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6C8F" w:rsidRDefault="007A6C8F">
      <w:pPr>
        <w:spacing w:after="0" w:line="200" w:lineRule="exact"/>
        <w:rPr>
          <w:sz w:val="20"/>
          <w:szCs w:val="20"/>
        </w:rPr>
      </w:pPr>
    </w:p>
    <w:p w:rsidR="007A6C8F" w:rsidRDefault="007A6C8F">
      <w:pPr>
        <w:spacing w:after="0" w:line="200" w:lineRule="exact"/>
        <w:rPr>
          <w:sz w:val="20"/>
          <w:szCs w:val="20"/>
        </w:rPr>
      </w:pPr>
    </w:p>
    <w:p w:rsidR="007A6C8F" w:rsidRDefault="007A6C8F">
      <w:pPr>
        <w:spacing w:after="0" w:line="200" w:lineRule="exact"/>
        <w:rPr>
          <w:sz w:val="20"/>
          <w:szCs w:val="20"/>
        </w:rPr>
      </w:pPr>
    </w:p>
    <w:p w:rsidR="007A6C8F" w:rsidRDefault="007A6C8F">
      <w:pPr>
        <w:spacing w:after="0" w:line="200" w:lineRule="exact"/>
        <w:rPr>
          <w:sz w:val="20"/>
          <w:szCs w:val="20"/>
        </w:rPr>
      </w:pPr>
    </w:p>
    <w:p w:rsidR="007A6C8F" w:rsidRDefault="007A6C8F">
      <w:pPr>
        <w:spacing w:after="0" w:line="200" w:lineRule="exact"/>
        <w:rPr>
          <w:sz w:val="20"/>
          <w:szCs w:val="20"/>
        </w:rPr>
      </w:pPr>
    </w:p>
    <w:p w:rsidR="007A6C8F" w:rsidRDefault="007A6C8F">
      <w:pPr>
        <w:spacing w:after="0" w:line="200" w:lineRule="exact"/>
        <w:rPr>
          <w:sz w:val="20"/>
          <w:szCs w:val="20"/>
        </w:rPr>
      </w:pPr>
    </w:p>
    <w:p w:rsidR="007A6C8F" w:rsidRDefault="007A6C8F">
      <w:pPr>
        <w:spacing w:after="0" w:line="200" w:lineRule="exact"/>
        <w:rPr>
          <w:sz w:val="20"/>
          <w:szCs w:val="20"/>
        </w:rPr>
      </w:pPr>
    </w:p>
    <w:p w:rsidR="007A6C8F" w:rsidRDefault="007A6C8F">
      <w:pPr>
        <w:spacing w:after="0" w:line="200" w:lineRule="exact"/>
        <w:rPr>
          <w:sz w:val="20"/>
          <w:szCs w:val="20"/>
        </w:rPr>
      </w:pPr>
    </w:p>
    <w:p w:rsidR="007A6C8F" w:rsidRDefault="007A6C8F">
      <w:pPr>
        <w:spacing w:after="0" w:line="200" w:lineRule="exact"/>
        <w:rPr>
          <w:sz w:val="20"/>
          <w:szCs w:val="20"/>
        </w:rPr>
      </w:pPr>
    </w:p>
    <w:p w:rsidR="007A6C8F" w:rsidRDefault="007A6C8F">
      <w:pPr>
        <w:spacing w:after="0" w:line="200" w:lineRule="exact"/>
        <w:rPr>
          <w:sz w:val="20"/>
          <w:szCs w:val="20"/>
        </w:rPr>
      </w:pPr>
    </w:p>
    <w:p w:rsidR="007A6C8F" w:rsidRDefault="007A6C8F">
      <w:pPr>
        <w:spacing w:after="0" w:line="200" w:lineRule="exact"/>
        <w:rPr>
          <w:sz w:val="20"/>
          <w:szCs w:val="20"/>
        </w:rPr>
      </w:pPr>
    </w:p>
    <w:p w:rsidR="007A6C8F" w:rsidRDefault="007A6C8F">
      <w:pPr>
        <w:spacing w:after="0" w:line="200" w:lineRule="exact"/>
        <w:rPr>
          <w:sz w:val="20"/>
          <w:szCs w:val="20"/>
        </w:rPr>
      </w:pPr>
    </w:p>
    <w:p w:rsidR="007A6C8F" w:rsidRDefault="007A6C8F">
      <w:pPr>
        <w:spacing w:after="0" w:line="200" w:lineRule="exact"/>
        <w:rPr>
          <w:sz w:val="20"/>
          <w:szCs w:val="20"/>
        </w:rPr>
      </w:pPr>
    </w:p>
    <w:p w:rsidR="007A6C8F" w:rsidRDefault="007A6C8F">
      <w:pPr>
        <w:spacing w:after="0" w:line="200" w:lineRule="exact"/>
        <w:rPr>
          <w:sz w:val="20"/>
          <w:szCs w:val="20"/>
        </w:rPr>
      </w:pPr>
    </w:p>
    <w:p w:rsidR="007A6C8F" w:rsidRDefault="007A6C8F">
      <w:pPr>
        <w:spacing w:after="0" w:line="200" w:lineRule="exact"/>
        <w:rPr>
          <w:sz w:val="20"/>
          <w:szCs w:val="20"/>
        </w:rPr>
      </w:pPr>
    </w:p>
    <w:p w:rsidR="007A6C8F" w:rsidRDefault="007A6C8F">
      <w:pPr>
        <w:spacing w:after="0" w:line="200" w:lineRule="exact"/>
        <w:rPr>
          <w:sz w:val="20"/>
          <w:szCs w:val="20"/>
        </w:rPr>
      </w:pPr>
    </w:p>
    <w:p w:rsidR="007A6C8F" w:rsidRDefault="007A6C8F">
      <w:pPr>
        <w:spacing w:before="16" w:after="0" w:line="280" w:lineRule="exact"/>
        <w:rPr>
          <w:sz w:val="28"/>
          <w:szCs w:val="28"/>
        </w:rPr>
      </w:pPr>
    </w:p>
    <w:p w:rsidR="007A6C8F" w:rsidRDefault="00E148A8">
      <w:pPr>
        <w:tabs>
          <w:tab w:val="left" w:pos="2800"/>
        </w:tabs>
        <w:spacing w:after="0" w:line="956" w:lineRule="exact"/>
        <w:ind w:left="813" w:right="-20"/>
        <w:rPr>
          <w:rFonts w:ascii="Calibri Light" w:eastAsia="Calibri Light" w:hAnsi="Calibri Light" w:cs="Calibri Light"/>
          <w:sz w:val="88"/>
          <w:szCs w:val="88"/>
        </w:rPr>
      </w:pPr>
      <w:r w:rsidRPr="00E148A8">
        <w:pict>
          <v:group id="_x0000_s2348" style="position:absolute;left:0;text-align:left;margin-left:117.45pt;margin-top:-37.7pt;width:.1pt;height:168.65pt;z-index:-7732;mso-position-horizontal-relative:page" coordorigin="2349,-754" coordsize="2,3373">
            <v:shape id="_x0000_s2349" style="position:absolute;left:2349;top:-754;width:2;height:3373" coordorigin="2349,-754" coordsize="0,3373" path="m2349,-754r,3373e" filled="f" strokecolor="#5b9bd4" strokeweight="1.6pt">
              <v:path arrowok="t"/>
            </v:shape>
            <w10:wrap anchorx="page"/>
          </v:group>
        </w:pict>
      </w:r>
      <w:r w:rsidR="00E052D2">
        <w:rPr>
          <w:rFonts w:ascii="Calibri Light" w:eastAsia="Calibri Light" w:hAnsi="Calibri Light" w:cs="Calibri Light"/>
          <w:color w:val="5B9BD4"/>
          <w:position w:val="5"/>
          <w:sz w:val="88"/>
          <w:szCs w:val="88"/>
        </w:rPr>
        <w:t>Draft</w:t>
      </w:r>
      <w:r w:rsidR="00E052D2">
        <w:rPr>
          <w:rFonts w:ascii="Calibri Light" w:eastAsia="Calibri Light" w:hAnsi="Calibri Light" w:cs="Calibri Light"/>
          <w:color w:val="5B9BD4"/>
          <w:position w:val="5"/>
          <w:sz w:val="88"/>
          <w:szCs w:val="88"/>
        </w:rPr>
        <w:tab/>
        <w:t>Syllabus</w:t>
      </w:r>
    </w:p>
    <w:p w:rsidR="007A6C8F" w:rsidRDefault="00E052D2">
      <w:pPr>
        <w:tabs>
          <w:tab w:val="left" w:pos="4580"/>
        </w:tabs>
        <w:spacing w:after="0" w:line="967" w:lineRule="exact"/>
        <w:ind w:left="813" w:right="-20"/>
        <w:rPr>
          <w:rFonts w:ascii="Calibri Light" w:eastAsia="Calibri Light" w:hAnsi="Calibri Light" w:cs="Calibri Light"/>
          <w:color w:val="5B9BD4"/>
          <w:position w:val="4"/>
          <w:sz w:val="88"/>
          <w:szCs w:val="88"/>
        </w:rPr>
      </w:pPr>
      <w:r>
        <w:rPr>
          <w:rFonts w:ascii="Calibri Light" w:eastAsia="Calibri Light" w:hAnsi="Calibri Light" w:cs="Calibri Light"/>
          <w:color w:val="5B9BD4"/>
          <w:position w:val="4"/>
          <w:sz w:val="88"/>
          <w:szCs w:val="88"/>
        </w:rPr>
        <w:t>Chemistry</w:t>
      </w:r>
      <w:r>
        <w:rPr>
          <w:rFonts w:ascii="Calibri Light" w:eastAsia="Calibri Light" w:hAnsi="Calibri Light" w:cs="Calibri Light"/>
          <w:color w:val="5B9BD4"/>
          <w:position w:val="4"/>
          <w:sz w:val="88"/>
          <w:szCs w:val="88"/>
        </w:rPr>
        <w:tab/>
        <w:t>(Hons)</w:t>
      </w:r>
    </w:p>
    <w:p w:rsidR="00F43D04" w:rsidRDefault="00F43D04">
      <w:pPr>
        <w:tabs>
          <w:tab w:val="left" w:pos="4580"/>
        </w:tabs>
        <w:spacing w:after="0" w:line="967" w:lineRule="exact"/>
        <w:ind w:left="813" w:right="-20"/>
        <w:rPr>
          <w:rFonts w:ascii="Calibri Light" w:eastAsia="Calibri Light" w:hAnsi="Calibri Light" w:cs="Calibri Light"/>
          <w:color w:val="5B9BD4"/>
          <w:position w:val="4"/>
          <w:sz w:val="88"/>
          <w:szCs w:val="88"/>
        </w:rPr>
      </w:pPr>
    </w:p>
    <w:p w:rsidR="00F43D04" w:rsidRPr="00F43D04" w:rsidRDefault="00F43D04">
      <w:pPr>
        <w:tabs>
          <w:tab w:val="left" w:pos="4580"/>
        </w:tabs>
        <w:spacing w:after="0" w:line="967" w:lineRule="exact"/>
        <w:ind w:left="813" w:right="-20"/>
        <w:rPr>
          <w:rFonts w:ascii="Calibri Light" w:eastAsia="Calibri Light" w:hAnsi="Calibri Light" w:cs="Calibri Light"/>
          <w:b/>
          <w:sz w:val="88"/>
          <w:szCs w:val="88"/>
        </w:rPr>
      </w:pPr>
      <w:r w:rsidRPr="00F43D04">
        <w:rPr>
          <w:rFonts w:ascii="Calibri Light" w:eastAsia="Calibri Light" w:hAnsi="Calibri Light" w:cs="Calibri Light"/>
          <w:b/>
          <w:color w:val="5B9BD4"/>
          <w:position w:val="4"/>
          <w:sz w:val="88"/>
          <w:szCs w:val="88"/>
        </w:rPr>
        <w:t>SKBU, Purulia</w:t>
      </w:r>
    </w:p>
    <w:p w:rsidR="007A6C8F" w:rsidRDefault="007A6C8F">
      <w:pPr>
        <w:spacing w:after="0"/>
        <w:sectPr w:rsidR="007A6C8F">
          <w:headerReference w:type="even" r:id="rId7"/>
          <w:type w:val="continuous"/>
          <w:pgSz w:w="11920" w:h="16840"/>
          <w:pgMar w:top="1560" w:right="1680" w:bottom="280" w:left="1680" w:header="720" w:footer="720" w:gutter="0"/>
          <w:cols w:space="720"/>
        </w:sectPr>
      </w:pPr>
    </w:p>
    <w:p w:rsidR="007A6C8F" w:rsidRDefault="00E052D2">
      <w:pPr>
        <w:tabs>
          <w:tab w:val="left" w:pos="540"/>
        </w:tabs>
        <w:spacing w:before="66" w:after="0" w:line="240" w:lineRule="auto"/>
        <w:ind w:left="100" w:right="-20"/>
        <w:rPr>
          <w:rFonts w:ascii="Arial" w:eastAsia="Arial" w:hAnsi="Arial" w:cs="Arial"/>
          <w:sz w:val="20"/>
          <w:szCs w:val="20"/>
        </w:rPr>
      </w:pPr>
      <w:r>
        <w:rPr>
          <w:rFonts w:ascii="Arial" w:eastAsia="Arial" w:hAnsi="Arial" w:cs="Arial"/>
          <w:spacing w:val="1"/>
          <w:sz w:val="20"/>
          <w:szCs w:val="20"/>
        </w:rPr>
        <w:lastRenderedPageBreak/>
        <w:t>1</w:t>
      </w:r>
      <w:r>
        <w:rPr>
          <w:rFonts w:ascii="Arial" w:eastAsia="Arial" w:hAnsi="Arial" w:cs="Arial"/>
          <w:sz w:val="20"/>
          <w:szCs w:val="20"/>
        </w:rPr>
        <w:t>.</w:t>
      </w:r>
      <w:r>
        <w:rPr>
          <w:rFonts w:ascii="Arial" w:eastAsia="Arial" w:hAnsi="Arial" w:cs="Arial"/>
          <w:spacing w:val="-37"/>
          <w:sz w:val="20"/>
          <w:szCs w:val="20"/>
        </w:rPr>
        <w:t xml:space="preserve"> </w:t>
      </w:r>
      <w:r>
        <w:rPr>
          <w:rFonts w:ascii="Arial" w:eastAsia="Arial" w:hAnsi="Arial" w:cs="Arial"/>
          <w:sz w:val="20"/>
          <w:szCs w:val="20"/>
        </w:rPr>
        <w:tab/>
      </w:r>
      <w:r>
        <w:rPr>
          <w:rFonts w:ascii="Arial" w:eastAsia="Arial" w:hAnsi="Arial" w:cs="Arial"/>
          <w:w w:val="110"/>
          <w:sz w:val="20"/>
          <w:szCs w:val="20"/>
        </w:rPr>
        <w:t>In</w:t>
      </w:r>
      <w:r>
        <w:rPr>
          <w:rFonts w:ascii="Arial" w:eastAsia="Arial" w:hAnsi="Arial" w:cs="Arial"/>
          <w:spacing w:val="-1"/>
          <w:w w:val="110"/>
          <w:sz w:val="20"/>
          <w:szCs w:val="20"/>
        </w:rPr>
        <w:t>t</w:t>
      </w:r>
      <w:r>
        <w:rPr>
          <w:rFonts w:ascii="Arial" w:eastAsia="Arial" w:hAnsi="Arial" w:cs="Arial"/>
          <w:w w:val="110"/>
          <w:sz w:val="20"/>
          <w:szCs w:val="20"/>
        </w:rPr>
        <w:t>rod</w:t>
      </w:r>
      <w:r>
        <w:rPr>
          <w:rFonts w:ascii="Arial" w:eastAsia="Arial" w:hAnsi="Arial" w:cs="Arial"/>
          <w:spacing w:val="-1"/>
          <w:w w:val="110"/>
          <w:sz w:val="20"/>
          <w:szCs w:val="20"/>
        </w:rPr>
        <w:t>u</w:t>
      </w:r>
      <w:r>
        <w:rPr>
          <w:rFonts w:ascii="Arial" w:eastAsia="Arial" w:hAnsi="Arial" w:cs="Arial"/>
          <w:w w:val="110"/>
          <w:sz w:val="20"/>
          <w:szCs w:val="20"/>
        </w:rPr>
        <w:t>ctio</w:t>
      </w:r>
      <w:r>
        <w:rPr>
          <w:rFonts w:ascii="Arial" w:eastAsia="Arial" w:hAnsi="Arial" w:cs="Arial"/>
          <w:spacing w:val="1"/>
          <w:w w:val="110"/>
          <w:sz w:val="20"/>
          <w:szCs w:val="20"/>
        </w:rPr>
        <w:t>n</w:t>
      </w:r>
      <w:r>
        <w:rPr>
          <w:rFonts w:ascii="Arial" w:eastAsia="Arial" w:hAnsi="Arial" w:cs="Arial"/>
          <w:w w:val="110"/>
          <w:sz w:val="20"/>
          <w:szCs w:val="20"/>
        </w:rPr>
        <w:t>.....................................................................................................................</w:t>
      </w:r>
      <w:r>
        <w:rPr>
          <w:rFonts w:ascii="Arial" w:eastAsia="Arial" w:hAnsi="Arial" w:cs="Arial"/>
          <w:spacing w:val="-1"/>
          <w:w w:val="110"/>
          <w:sz w:val="20"/>
          <w:szCs w:val="20"/>
        </w:rPr>
        <w:t xml:space="preserve"> </w:t>
      </w:r>
      <w:r>
        <w:rPr>
          <w:rFonts w:ascii="Arial" w:eastAsia="Arial" w:hAnsi="Arial" w:cs="Arial"/>
          <w:w w:val="111"/>
          <w:sz w:val="20"/>
          <w:szCs w:val="20"/>
        </w:rPr>
        <w:t>1</w:t>
      </w:r>
    </w:p>
    <w:p w:rsidR="007A6C8F" w:rsidRDefault="007A6C8F">
      <w:pPr>
        <w:spacing w:before="10" w:after="0" w:line="240" w:lineRule="exact"/>
        <w:rPr>
          <w:sz w:val="24"/>
          <w:szCs w:val="24"/>
        </w:rPr>
      </w:pPr>
    </w:p>
    <w:p w:rsidR="007A6C8F" w:rsidRDefault="00E052D2">
      <w:pPr>
        <w:tabs>
          <w:tab w:val="left" w:pos="540"/>
        </w:tabs>
        <w:spacing w:after="0" w:line="240" w:lineRule="auto"/>
        <w:ind w:left="100" w:right="-20"/>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w:t>
      </w:r>
      <w:r>
        <w:rPr>
          <w:rFonts w:ascii="Arial" w:eastAsia="Arial" w:hAnsi="Arial" w:cs="Arial"/>
          <w:spacing w:val="-37"/>
          <w:sz w:val="20"/>
          <w:szCs w:val="20"/>
        </w:rPr>
        <w:t xml:space="preserve"> </w:t>
      </w:r>
      <w:r>
        <w:rPr>
          <w:rFonts w:ascii="Arial" w:eastAsia="Arial" w:hAnsi="Arial" w:cs="Arial"/>
          <w:sz w:val="20"/>
          <w:szCs w:val="20"/>
        </w:rPr>
        <w:tab/>
        <w:t>Sc</w:t>
      </w:r>
      <w:r>
        <w:rPr>
          <w:rFonts w:ascii="Arial" w:eastAsia="Arial" w:hAnsi="Arial" w:cs="Arial"/>
          <w:spacing w:val="1"/>
          <w:sz w:val="20"/>
          <w:szCs w:val="20"/>
        </w:rPr>
        <w:t>h</w:t>
      </w:r>
      <w:r>
        <w:rPr>
          <w:rFonts w:ascii="Arial" w:eastAsia="Arial" w:hAnsi="Arial" w:cs="Arial"/>
          <w:spacing w:val="-1"/>
          <w:sz w:val="20"/>
          <w:szCs w:val="20"/>
        </w:rPr>
        <w:t>e</w:t>
      </w:r>
      <w:r>
        <w:rPr>
          <w:rFonts w:ascii="Arial" w:eastAsia="Arial" w:hAnsi="Arial" w:cs="Arial"/>
          <w:sz w:val="20"/>
          <w:szCs w:val="20"/>
        </w:rPr>
        <w:t>me</w:t>
      </w:r>
      <w:r>
        <w:rPr>
          <w:rFonts w:ascii="Arial" w:eastAsia="Arial" w:hAnsi="Arial" w:cs="Arial"/>
          <w:spacing w:val="-21"/>
          <w:sz w:val="20"/>
          <w:szCs w:val="20"/>
        </w:rPr>
        <w:t xml:space="preserve"> </w:t>
      </w:r>
      <w:r>
        <w:rPr>
          <w:rFonts w:ascii="Arial" w:eastAsia="Arial" w:hAnsi="Arial" w:cs="Arial"/>
          <w:spacing w:val="-1"/>
          <w:w w:val="113"/>
          <w:sz w:val="20"/>
          <w:szCs w:val="20"/>
        </w:rPr>
        <w:t>f</w:t>
      </w:r>
      <w:r>
        <w:rPr>
          <w:rFonts w:ascii="Arial" w:eastAsia="Arial" w:hAnsi="Arial" w:cs="Arial"/>
          <w:w w:val="113"/>
          <w:sz w:val="20"/>
          <w:szCs w:val="20"/>
        </w:rPr>
        <w:t>or</w:t>
      </w:r>
      <w:r>
        <w:rPr>
          <w:rFonts w:ascii="Arial" w:eastAsia="Arial" w:hAnsi="Arial" w:cs="Arial"/>
          <w:spacing w:val="-9"/>
          <w:w w:val="113"/>
          <w:sz w:val="20"/>
          <w:szCs w:val="20"/>
        </w:rPr>
        <w:t xml:space="preserve"> </w:t>
      </w:r>
      <w:r>
        <w:rPr>
          <w:rFonts w:ascii="Arial" w:eastAsia="Arial" w:hAnsi="Arial" w:cs="Arial"/>
          <w:spacing w:val="-2"/>
          <w:w w:val="88"/>
          <w:sz w:val="20"/>
          <w:szCs w:val="20"/>
        </w:rPr>
        <w:t>C</w:t>
      </w:r>
      <w:r>
        <w:rPr>
          <w:rFonts w:ascii="Arial" w:eastAsia="Arial" w:hAnsi="Arial" w:cs="Arial"/>
          <w:w w:val="88"/>
          <w:sz w:val="20"/>
          <w:szCs w:val="20"/>
        </w:rPr>
        <w:t>BCS</w:t>
      </w:r>
      <w:r>
        <w:rPr>
          <w:rFonts w:ascii="Arial" w:eastAsia="Arial" w:hAnsi="Arial" w:cs="Arial"/>
          <w:spacing w:val="8"/>
          <w:w w:val="88"/>
          <w:sz w:val="20"/>
          <w:szCs w:val="20"/>
        </w:rPr>
        <w:t xml:space="preserve"> </w:t>
      </w:r>
      <w:r>
        <w:rPr>
          <w:rFonts w:ascii="Arial" w:eastAsia="Arial" w:hAnsi="Arial" w:cs="Arial"/>
          <w:spacing w:val="-1"/>
          <w:sz w:val="20"/>
          <w:szCs w:val="20"/>
        </w:rPr>
        <w:t>C</w:t>
      </w:r>
      <w:r>
        <w:rPr>
          <w:rFonts w:ascii="Arial" w:eastAsia="Arial" w:hAnsi="Arial" w:cs="Arial"/>
          <w:sz w:val="20"/>
          <w:szCs w:val="20"/>
        </w:rPr>
        <w:t>urr</w:t>
      </w:r>
      <w:r>
        <w:rPr>
          <w:rFonts w:ascii="Arial" w:eastAsia="Arial" w:hAnsi="Arial" w:cs="Arial"/>
          <w:spacing w:val="-1"/>
          <w:sz w:val="20"/>
          <w:szCs w:val="20"/>
        </w:rPr>
        <w:t>i</w:t>
      </w:r>
      <w:r>
        <w:rPr>
          <w:rFonts w:ascii="Arial" w:eastAsia="Arial" w:hAnsi="Arial" w:cs="Arial"/>
          <w:sz w:val="20"/>
          <w:szCs w:val="20"/>
        </w:rPr>
        <w:t>cu</w:t>
      </w:r>
      <w:r>
        <w:rPr>
          <w:rFonts w:ascii="Arial" w:eastAsia="Arial" w:hAnsi="Arial" w:cs="Arial"/>
          <w:spacing w:val="-2"/>
          <w:sz w:val="20"/>
          <w:szCs w:val="20"/>
        </w:rPr>
        <w:t>l</w:t>
      </w:r>
      <w:r>
        <w:rPr>
          <w:rFonts w:ascii="Arial" w:eastAsia="Arial" w:hAnsi="Arial" w:cs="Arial"/>
          <w:sz w:val="20"/>
          <w:szCs w:val="20"/>
        </w:rPr>
        <w:t>um</w:t>
      </w:r>
      <w:r>
        <w:rPr>
          <w:rFonts w:ascii="Arial" w:eastAsia="Arial" w:hAnsi="Arial" w:cs="Arial"/>
          <w:spacing w:val="18"/>
          <w:sz w:val="20"/>
          <w:szCs w:val="20"/>
        </w:rPr>
        <w:t xml:space="preserve"> </w:t>
      </w:r>
      <w:r>
        <w:rPr>
          <w:rFonts w:ascii="Arial" w:eastAsia="Arial" w:hAnsi="Arial" w:cs="Arial"/>
          <w:w w:val="111"/>
          <w:sz w:val="20"/>
          <w:szCs w:val="20"/>
        </w:rPr>
        <w:t>............................................................................................</w:t>
      </w:r>
      <w:r>
        <w:rPr>
          <w:rFonts w:ascii="Arial" w:eastAsia="Arial" w:hAnsi="Arial" w:cs="Arial"/>
          <w:spacing w:val="-26"/>
          <w:w w:val="111"/>
          <w:sz w:val="20"/>
          <w:szCs w:val="20"/>
        </w:rPr>
        <w:t xml:space="preserve"> </w:t>
      </w:r>
      <w:r>
        <w:rPr>
          <w:rFonts w:ascii="Arial" w:eastAsia="Arial" w:hAnsi="Arial" w:cs="Arial"/>
          <w:w w:val="111"/>
          <w:sz w:val="20"/>
          <w:szCs w:val="20"/>
        </w:rPr>
        <w:t>2</w:t>
      </w:r>
    </w:p>
    <w:p w:rsidR="007A6C8F" w:rsidRDefault="007A6C8F">
      <w:pPr>
        <w:spacing w:before="10" w:after="0" w:line="240" w:lineRule="exact"/>
        <w:rPr>
          <w:sz w:val="24"/>
          <w:szCs w:val="24"/>
        </w:rPr>
      </w:pPr>
    </w:p>
    <w:p w:rsidR="007A6C8F" w:rsidRDefault="00E052D2">
      <w:pPr>
        <w:tabs>
          <w:tab w:val="left" w:pos="980"/>
        </w:tabs>
        <w:spacing w:after="0" w:line="240" w:lineRule="auto"/>
        <w:ind w:left="320" w:right="-20"/>
        <w:rPr>
          <w:rFonts w:ascii="Arial" w:eastAsia="Arial" w:hAnsi="Arial" w:cs="Arial"/>
          <w:sz w:val="20"/>
          <w:szCs w:val="20"/>
        </w:rPr>
      </w:pPr>
      <w:r>
        <w:rPr>
          <w:rFonts w:ascii="Arial" w:eastAsia="Arial" w:hAnsi="Arial" w:cs="Arial"/>
          <w:sz w:val="20"/>
          <w:szCs w:val="20"/>
        </w:rPr>
        <w:t>2.1</w:t>
      </w:r>
      <w:r>
        <w:rPr>
          <w:rFonts w:ascii="Arial" w:eastAsia="Arial" w:hAnsi="Arial" w:cs="Arial"/>
          <w:spacing w:val="-25"/>
          <w:sz w:val="20"/>
          <w:szCs w:val="20"/>
        </w:rPr>
        <w:t xml:space="preserve"> </w:t>
      </w:r>
      <w:r>
        <w:rPr>
          <w:rFonts w:ascii="Arial" w:eastAsia="Arial" w:hAnsi="Arial" w:cs="Arial"/>
          <w:sz w:val="20"/>
          <w:szCs w:val="20"/>
        </w:rPr>
        <w:tab/>
        <w:t>Credit</w:t>
      </w:r>
      <w:r>
        <w:rPr>
          <w:rFonts w:ascii="Arial" w:eastAsia="Arial" w:hAnsi="Arial" w:cs="Arial"/>
          <w:spacing w:val="11"/>
          <w:sz w:val="20"/>
          <w:szCs w:val="20"/>
        </w:rPr>
        <w:t xml:space="preserve"> </w:t>
      </w:r>
      <w:r>
        <w:rPr>
          <w:rFonts w:ascii="Arial" w:eastAsia="Arial" w:hAnsi="Arial" w:cs="Arial"/>
          <w:sz w:val="20"/>
          <w:szCs w:val="20"/>
        </w:rPr>
        <w:t>Distri</w:t>
      </w:r>
      <w:r>
        <w:rPr>
          <w:rFonts w:ascii="Arial" w:eastAsia="Arial" w:hAnsi="Arial" w:cs="Arial"/>
          <w:spacing w:val="-1"/>
          <w:sz w:val="20"/>
          <w:szCs w:val="20"/>
        </w:rPr>
        <w:t>b</w:t>
      </w:r>
      <w:r>
        <w:rPr>
          <w:rFonts w:ascii="Arial" w:eastAsia="Arial" w:hAnsi="Arial" w:cs="Arial"/>
          <w:sz w:val="20"/>
          <w:szCs w:val="20"/>
        </w:rPr>
        <w:t>ution</w:t>
      </w:r>
      <w:r>
        <w:rPr>
          <w:rFonts w:ascii="Arial" w:eastAsia="Arial" w:hAnsi="Arial" w:cs="Arial"/>
          <w:spacing w:val="49"/>
          <w:sz w:val="20"/>
          <w:szCs w:val="20"/>
        </w:rPr>
        <w:t xml:space="preserve"> </w:t>
      </w:r>
      <w:r>
        <w:rPr>
          <w:rFonts w:ascii="Arial" w:eastAsia="Arial" w:hAnsi="Arial" w:cs="Arial"/>
          <w:sz w:val="20"/>
          <w:szCs w:val="20"/>
        </w:rPr>
        <w:t>ac</w:t>
      </w:r>
      <w:r>
        <w:rPr>
          <w:rFonts w:ascii="Arial" w:eastAsia="Arial" w:hAnsi="Arial" w:cs="Arial"/>
          <w:spacing w:val="-1"/>
          <w:sz w:val="20"/>
          <w:szCs w:val="20"/>
        </w:rPr>
        <w:t>r</w:t>
      </w:r>
      <w:r>
        <w:rPr>
          <w:rFonts w:ascii="Arial" w:eastAsia="Arial" w:hAnsi="Arial" w:cs="Arial"/>
          <w:sz w:val="20"/>
          <w:szCs w:val="20"/>
        </w:rPr>
        <w:t>oss</w:t>
      </w:r>
      <w:r>
        <w:rPr>
          <w:rFonts w:ascii="Arial" w:eastAsia="Arial" w:hAnsi="Arial" w:cs="Arial"/>
          <w:spacing w:val="-9"/>
          <w:sz w:val="20"/>
          <w:szCs w:val="20"/>
        </w:rPr>
        <w:t xml:space="preserve"> </w:t>
      </w:r>
      <w:r>
        <w:rPr>
          <w:rFonts w:ascii="Arial" w:eastAsia="Arial" w:hAnsi="Arial" w:cs="Arial"/>
          <w:w w:val="98"/>
          <w:sz w:val="20"/>
          <w:szCs w:val="20"/>
        </w:rPr>
        <w:t>Courses</w:t>
      </w:r>
      <w:r>
        <w:rPr>
          <w:rFonts w:ascii="Arial" w:eastAsia="Arial" w:hAnsi="Arial" w:cs="Arial"/>
          <w:spacing w:val="-29"/>
          <w:sz w:val="20"/>
          <w:szCs w:val="20"/>
        </w:rPr>
        <w:t xml:space="preserve"> </w:t>
      </w:r>
      <w:r>
        <w:rPr>
          <w:rFonts w:ascii="Arial" w:eastAsia="Arial" w:hAnsi="Arial" w:cs="Arial"/>
          <w:w w:val="111"/>
          <w:sz w:val="20"/>
          <w:szCs w:val="20"/>
        </w:rPr>
        <w:t>..............................................................................</w:t>
      </w:r>
      <w:r>
        <w:rPr>
          <w:rFonts w:ascii="Arial" w:eastAsia="Arial" w:hAnsi="Arial" w:cs="Arial"/>
          <w:spacing w:val="-25"/>
          <w:w w:val="111"/>
          <w:sz w:val="20"/>
          <w:szCs w:val="20"/>
        </w:rPr>
        <w:t xml:space="preserve"> </w:t>
      </w:r>
      <w:r>
        <w:rPr>
          <w:rFonts w:ascii="Arial" w:eastAsia="Arial" w:hAnsi="Arial" w:cs="Arial"/>
          <w:w w:val="111"/>
          <w:sz w:val="20"/>
          <w:szCs w:val="20"/>
        </w:rPr>
        <w:t>2</w:t>
      </w:r>
    </w:p>
    <w:p w:rsidR="007A6C8F" w:rsidRDefault="007A6C8F">
      <w:pPr>
        <w:spacing w:before="10" w:after="0" w:line="240" w:lineRule="exact"/>
        <w:rPr>
          <w:sz w:val="24"/>
          <w:szCs w:val="24"/>
        </w:rPr>
      </w:pPr>
    </w:p>
    <w:p w:rsidR="007A6C8F" w:rsidRDefault="00E052D2">
      <w:pPr>
        <w:tabs>
          <w:tab w:val="left" w:pos="980"/>
        </w:tabs>
        <w:spacing w:after="0" w:line="240" w:lineRule="auto"/>
        <w:ind w:left="320" w:right="-20"/>
        <w:rPr>
          <w:rFonts w:ascii="Arial" w:eastAsia="Arial" w:hAnsi="Arial" w:cs="Arial"/>
          <w:sz w:val="20"/>
          <w:szCs w:val="20"/>
        </w:rPr>
      </w:pPr>
      <w:r>
        <w:rPr>
          <w:rFonts w:ascii="Arial" w:eastAsia="Arial" w:hAnsi="Arial" w:cs="Arial"/>
          <w:sz w:val="20"/>
          <w:szCs w:val="20"/>
        </w:rPr>
        <w:t>2.2</w:t>
      </w:r>
      <w:r>
        <w:rPr>
          <w:rFonts w:ascii="Arial" w:eastAsia="Arial" w:hAnsi="Arial" w:cs="Arial"/>
          <w:spacing w:val="-25"/>
          <w:sz w:val="20"/>
          <w:szCs w:val="20"/>
        </w:rPr>
        <w:t xml:space="preserve"> </w:t>
      </w:r>
      <w:r>
        <w:rPr>
          <w:rFonts w:ascii="Arial" w:eastAsia="Arial" w:hAnsi="Arial" w:cs="Arial"/>
          <w:sz w:val="20"/>
          <w:szCs w:val="20"/>
        </w:rPr>
        <w:tab/>
        <w:t>Sc</w:t>
      </w:r>
      <w:r>
        <w:rPr>
          <w:rFonts w:ascii="Arial" w:eastAsia="Arial" w:hAnsi="Arial" w:cs="Arial"/>
          <w:spacing w:val="1"/>
          <w:sz w:val="20"/>
          <w:szCs w:val="20"/>
        </w:rPr>
        <w:t>h</w:t>
      </w:r>
      <w:r>
        <w:rPr>
          <w:rFonts w:ascii="Arial" w:eastAsia="Arial" w:hAnsi="Arial" w:cs="Arial"/>
          <w:spacing w:val="-1"/>
          <w:sz w:val="20"/>
          <w:szCs w:val="20"/>
        </w:rPr>
        <w:t>e</w:t>
      </w:r>
      <w:r>
        <w:rPr>
          <w:rFonts w:ascii="Arial" w:eastAsia="Arial" w:hAnsi="Arial" w:cs="Arial"/>
          <w:sz w:val="20"/>
          <w:szCs w:val="20"/>
        </w:rPr>
        <w:t>me</w:t>
      </w:r>
      <w:r>
        <w:rPr>
          <w:rFonts w:ascii="Arial" w:eastAsia="Arial" w:hAnsi="Arial" w:cs="Arial"/>
          <w:spacing w:val="-21"/>
          <w:sz w:val="20"/>
          <w:szCs w:val="20"/>
        </w:rPr>
        <w:t xml:space="preserve"> </w:t>
      </w:r>
      <w:r>
        <w:rPr>
          <w:rFonts w:ascii="Arial" w:eastAsia="Arial" w:hAnsi="Arial" w:cs="Arial"/>
          <w:spacing w:val="-1"/>
          <w:w w:val="113"/>
          <w:sz w:val="20"/>
          <w:szCs w:val="20"/>
        </w:rPr>
        <w:t>f</w:t>
      </w:r>
      <w:r>
        <w:rPr>
          <w:rFonts w:ascii="Arial" w:eastAsia="Arial" w:hAnsi="Arial" w:cs="Arial"/>
          <w:w w:val="113"/>
          <w:sz w:val="20"/>
          <w:szCs w:val="20"/>
        </w:rPr>
        <w:t>or</w:t>
      </w:r>
      <w:r>
        <w:rPr>
          <w:rFonts w:ascii="Arial" w:eastAsia="Arial" w:hAnsi="Arial" w:cs="Arial"/>
          <w:spacing w:val="-9"/>
          <w:w w:val="113"/>
          <w:sz w:val="20"/>
          <w:szCs w:val="20"/>
        </w:rPr>
        <w:t xml:space="preserve"> </w:t>
      </w:r>
      <w:r>
        <w:rPr>
          <w:rFonts w:ascii="Arial" w:eastAsia="Arial" w:hAnsi="Arial" w:cs="Arial"/>
          <w:spacing w:val="-2"/>
          <w:w w:val="88"/>
          <w:sz w:val="20"/>
          <w:szCs w:val="20"/>
        </w:rPr>
        <w:t>C</w:t>
      </w:r>
      <w:r>
        <w:rPr>
          <w:rFonts w:ascii="Arial" w:eastAsia="Arial" w:hAnsi="Arial" w:cs="Arial"/>
          <w:w w:val="88"/>
          <w:sz w:val="20"/>
          <w:szCs w:val="20"/>
        </w:rPr>
        <w:t>BCS</w:t>
      </w:r>
      <w:r>
        <w:rPr>
          <w:rFonts w:ascii="Arial" w:eastAsia="Arial" w:hAnsi="Arial" w:cs="Arial"/>
          <w:spacing w:val="8"/>
          <w:w w:val="88"/>
          <w:sz w:val="20"/>
          <w:szCs w:val="20"/>
        </w:rPr>
        <w:t xml:space="preserve"> </w:t>
      </w:r>
      <w:r>
        <w:rPr>
          <w:rFonts w:ascii="Arial" w:eastAsia="Arial" w:hAnsi="Arial" w:cs="Arial"/>
          <w:spacing w:val="-1"/>
          <w:sz w:val="20"/>
          <w:szCs w:val="20"/>
        </w:rPr>
        <w:t>C</w:t>
      </w:r>
      <w:r>
        <w:rPr>
          <w:rFonts w:ascii="Arial" w:eastAsia="Arial" w:hAnsi="Arial" w:cs="Arial"/>
          <w:sz w:val="20"/>
          <w:szCs w:val="20"/>
        </w:rPr>
        <w:t>urr</w:t>
      </w:r>
      <w:r>
        <w:rPr>
          <w:rFonts w:ascii="Arial" w:eastAsia="Arial" w:hAnsi="Arial" w:cs="Arial"/>
          <w:spacing w:val="-1"/>
          <w:sz w:val="20"/>
          <w:szCs w:val="20"/>
        </w:rPr>
        <w:t>i</w:t>
      </w:r>
      <w:r>
        <w:rPr>
          <w:rFonts w:ascii="Arial" w:eastAsia="Arial" w:hAnsi="Arial" w:cs="Arial"/>
          <w:sz w:val="20"/>
          <w:szCs w:val="20"/>
        </w:rPr>
        <w:t>cu</w:t>
      </w:r>
      <w:r>
        <w:rPr>
          <w:rFonts w:ascii="Arial" w:eastAsia="Arial" w:hAnsi="Arial" w:cs="Arial"/>
          <w:spacing w:val="-2"/>
          <w:sz w:val="20"/>
          <w:szCs w:val="20"/>
        </w:rPr>
        <w:t>l</w:t>
      </w:r>
      <w:r>
        <w:rPr>
          <w:rFonts w:ascii="Arial" w:eastAsia="Arial" w:hAnsi="Arial" w:cs="Arial"/>
          <w:sz w:val="20"/>
          <w:szCs w:val="20"/>
        </w:rPr>
        <w:t>um</w:t>
      </w:r>
      <w:r>
        <w:rPr>
          <w:rFonts w:ascii="Arial" w:eastAsia="Arial" w:hAnsi="Arial" w:cs="Arial"/>
          <w:spacing w:val="16"/>
          <w:sz w:val="20"/>
          <w:szCs w:val="20"/>
        </w:rPr>
        <w:t xml:space="preserve"> </w:t>
      </w:r>
      <w:r>
        <w:rPr>
          <w:rFonts w:ascii="Arial" w:eastAsia="Arial" w:hAnsi="Arial" w:cs="Arial"/>
          <w:w w:val="111"/>
          <w:sz w:val="20"/>
          <w:szCs w:val="20"/>
        </w:rPr>
        <w:t>.....................................................................................</w:t>
      </w:r>
      <w:r>
        <w:rPr>
          <w:rFonts w:ascii="Arial" w:eastAsia="Arial" w:hAnsi="Arial" w:cs="Arial"/>
          <w:spacing w:val="-26"/>
          <w:w w:val="111"/>
          <w:sz w:val="20"/>
          <w:szCs w:val="20"/>
        </w:rPr>
        <w:t xml:space="preserve"> </w:t>
      </w:r>
      <w:r>
        <w:rPr>
          <w:rFonts w:ascii="Arial" w:eastAsia="Arial" w:hAnsi="Arial" w:cs="Arial"/>
          <w:w w:val="111"/>
          <w:sz w:val="20"/>
          <w:szCs w:val="20"/>
        </w:rPr>
        <w:t>3</w:t>
      </w:r>
    </w:p>
    <w:p w:rsidR="007A6C8F" w:rsidRDefault="007A6C8F">
      <w:pPr>
        <w:spacing w:before="11" w:after="0" w:line="240" w:lineRule="exact"/>
        <w:rPr>
          <w:sz w:val="24"/>
          <w:szCs w:val="24"/>
        </w:rPr>
      </w:pPr>
    </w:p>
    <w:p w:rsidR="007A6C8F" w:rsidRDefault="00E052D2">
      <w:pPr>
        <w:tabs>
          <w:tab w:val="left" w:pos="980"/>
        </w:tabs>
        <w:spacing w:after="0" w:line="240" w:lineRule="auto"/>
        <w:ind w:left="320" w:right="-20"/>
        <w:rPr>
          <w:rFonts w:ascii="Arial" w:eastAsia="Arial" w:hAnsi="Arial" w:cs="Arial"/>
          <w:sz w:val="20"/>
          <w:szCs w:val="20"/>
        </w:rPr>
      </w:pPr>
      <w:r>
        <w:rPr>
          <w:rFonts w:ascii="Arial" w:eastAsia="Arial" w:hAnsi="Arial" w:cs="Arial"/>
          <w:sz w:val="20"/>
          <w:szCs w:val="20"/>
        </w:rPr>
        <w:t>2.3</w:t>
      </w:r>
      <w:r>
        <w:rPr>
          <w:rFonts w:ascii="Arial" w:eastAsia="Arial" w:hAnsi="Arial" w:cs="Arial"/>
          <w:spacing w:val="-25"/>
          <w:sz w:val="20"/>
          <w:szCs w:val="20"/>
        </w:rPr>
        <w:t xml:space="preserve"> </w:t>
      </w:r>
      <w:r>
        <w:rPr>
          <w:rFonts w:ascii="Arial" w:eastAsia="Arial" w:hAnsi="Arial" w:cs="Arial"/>
          <w:sz w:val="20"/>
          <w:szCs w:val="20"/>
        </w:rPr>
        <w:tab/>
      </w:r>
      <w:r>
        <w:rPr>
          <w:rFonts w:ascii="Arial" w:eastAsia="Arial" w:hAnsi="Arial" w:cs="Arial"/>
          <w:w w:val="96"/>
          <w:sz w:val="20"/>
          <w:szCs w:val="20"/>
        </w:rPr>
        <w:t>C</w:t>
      </w:r>
      <w:r>
        <w:rPr>
          <w:rFonts w:ascii="Arial" w:eastAsia="Arial" w:hAnsi="Arial" w:cs="Arial"/>
          <w:spacing w:val="-1"/>
          <w:w w:val="96"/>
          <w:sz w:val="20"/>
          <w:szCs w:val="20"/>
        </w:rPr>
        <w:t>h</w:t>
      </w:r>
      <w:r>
        <w:rPr>
          <w:rFonts w:ascii="Arial" w:eastAsia="Arial" w:hAnsi="Arial" w:cs="Arial"/>
          <w:w w:val="96"/>
          <w:sz w:val="20"/>
          <w:szCs w:val="20"/>
        </w:rPr>
        <w:t>oices</w:t>
      </w:r>
      <w:r>
        <w:rPr>
          <w:rFonts w:ascii="Arial" w:eastAsia="Arial" w:hAnsi="Arial" w:cs="Arial"/>
          <w:spacing w:val="6"/>
          <w:w w:val="96"/>
          <w:sz w:val="20"/>
          <w:szCs w:val="20"/>
        </w:rPr>
        <w:t xml:space="preserve"> </w:t>
      </w:r>
      <w:r>
        <w:rPr>
          <w:rFonts w:ascii="Arial" w:eastAsia="Arial" w:hAnsi="Arial" w:cs="Arial"/>
          <w:spacing w:val="-1"/>
          <w:w w:val="113"/>
          <w:sz w:val="20"/>
          <w:szCs w:val="20"/>
        </w:rPr>
        <w:t>fo</w:t>
      </w:r>
      <w:r>
        <w:rPr>
          <w:rFonts w:ascii="Arial" w:eastAsia="Arial" w:hAnsi="Arial" w:cs="Arial"/>
          <w:w w:val="113"/>
          <w:sz w:val="20"/>
          <w:szCs w:val="20"/>
        </w:rPr>
        <w:t>r</w:t>
      </w:r>
      <w:r>
        <w:rPr>
          <w:rFonts w:ascii="Arial" w:eastAsia="Arial" w:hAnsi="Arial" w:cs="Arial"/>
          <w:spacing w:val="-10"/>
          <w:w w:val="113"/>
          <w:sz w:val="20"/>
          <w:szCs w:val="20"/>
        </w:rPr>
        <w:t xml:space="preserve"> </w:t>
      </w:r>
      <w:r>
        <w:rPr>
          <w:rFonts w:ascii="Arial" w:eastAsia="Arial" w:hAnsi="Arial" w:cs="Arial"/>
          <w:spacing w:val="-2"/>
          <w:sz w:val="20"/>
          <w:szCs w:val="20"/>
        </w:rPr>
        <w:t>D</w:t>
      </w:r>
      <w:r>
        <w:rPr>
          <w:rFonts w:ascii="Arial" w:eastAsia="Arial" w:hAnsi="Arial" w:cs="Arial"/>
          <w:sz w:val="20"/>
          <w:szCs w:val="20"/>
        </w:rPr>
        <w:t>iscipline</w:t>
      </w:r>
      <w:r>
        <w:rPr>
          <w:rFonts w:ascii="Arial" w:eastAsia="Arial" w:hAnsi="Arial" w:cs="Arial"/>
          <w:spacing w:val="-6"/>
          <w:sz w:val="20"/>
          <w:szCs w:val="20"/>
        </w:rPr>
        <w:t xml:space="preserve"> </w:t>
      </w:r>
      <w:r>
        <w:rPr>
          <w:rFonts w:ascii="Arial" w:eastAsia="Arial" w:hAnsi="Arial" w:cs="Arial"/>
          <w:sz w:val="20"/>
          <w:szCs w:val="20"/>
        </w:rPr>
        <w:t>Sp</w:t>
      </w:r>
      <w:r>
        <w:rPr>
          <w:rFonts w:ascii="Arial" w:eastAsia="Arial" w:hAnsi="Arial" w:cs="Arial"/>
          <w:spacing w:val="-1"/>
          <w:sz w:val="20"/>
          <w:szCs w:val="20"/>
        </w:rPr>
        <w:t>ec</w:t>
      </w:r>
      <w:r>
        <w:rPr>
          <w:rFonts w:ascii="Arial" w:eastAsia="Arial" w:hAnsi="Arial" w:cs="Arial"/>
          <w:sz w:val="20"/>
          <w:szCs w:val="20"/>
        </w:rPr>
        <w:t>ific</w:t>
      </w:r>
      <w:r>
        <w:rPr>
          <w:rFonts w:ascii="Arial" w:eastAsia="Arial" w:hAnsi="Arial" w:cs="Arial"/>
          <w:spacing w:val="1"/>
          <w:sz w:val="20"/>
          <w:szCs w:val="20"/>
        </w:rPr>
        <w:t xml:space="preserve"> </w:t>
      </w:r>
      <w:r>
        <w:rPr>
          <w:rFonts w:ascii="Arial" w:eastAsia="Arial" w:hAnsi="Arial" w:cs="Arial"/>
          <w:sz w:val="20"/>
          <w:szCs w:val="20"/>
        </w:rPr>
        <w:t>Electiv</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w w:val="111"/>
          <w:sz w:val="20"/>
          <w:szCs w:val="20"/>
        </w:rPr>
        <w:t>......................................................................</w:t>
      </w:r>
      <w:r>
        <w:rPr>
          <w:rFonts w:ascii="Arial" w:eastAsia="Arial" w:hAnsi="Arial" w:cs="Arial"/>
          <w:spacing w:val="-25"/>
          <w:w w:val="111"/>
          <w:sz w:val="20"/>
          <w:szCs w:val="20"/>
        </w:rPr>
        <w:t xml:space="preserve"> </w:t>
      </w:r>
      <w:r>
        <w:rPr>
          <w:rFonts w:ascii="Arial" w:eastAsia="Arial" w:hAnsi="Arial" w:cs="Arial"/>
          <w:w w:val="111"/>
          <w:sz w:val="20"/>
          <w:szCs w:val="20"/>
        </w:rPr>
        <w:t>5</w:t>
      </w:r>
    </w:p>
    <w:p w:rsidR="007A6C8F" w:rsidRDefault="007A6C8F">
      <w:pPr>
        <w:spacing w:before="10" w:after="0" w:line="240" w:lineRule="exact"/>
        <w:rPr>
          <w:sz w:val="24"/>
          <w:szCs w:val="24"/>
        </w:rPr>
      </w:pPr>
    </w:p>
    <w:p w:rsidR="007A6C8F" w:rsidRDefault="00E052D2">
      <w:pPr>
        <w:tabs>
          <w:tab w:val="left" w:pos="980"/>
        </w:tabs>
        <w:spacing w:after="0" w:line="240" w:lineRule="auto"/>
        <w:ind w:left="320" w:right="-20"/>
        <w:rPr>
          <w:rFonts w:ascii="Arial" w:eastAsia="Arial" w:hAnsi="Arial" w:cs="Arial"/>
          <w:sz w:val="20"/>
          <w:szCs w:val="20"/>
        </w:rPr>
      </w:pPr>
      <w:r>
        <w:rPr>
          <w:rFonts w:ascii="Arial" w:eastAsia="Arial" w:hAnsi="Arial" w:cs="Arial"/>
          <w:sz w:val="20"/>
          <w:szCs w:val="20"/>
        </w:rPr>
        <w:t>2.4</w:t>
      </w:r>
      <w:r>
        <w:rPr>
          <w:rFonts w:ascii="Arial" w:eastAsia="Arial" w:hAnsi="Arial" w:cs="Arial"/>
          <w:spacing w:val="-25"/>
          <w:sz w:val="20"/>
          <w:szCs w:val="20"/>
        </w:rPr>
        <w:t xml:space="preserve"> </w:t>
      </w:r>
      <w:r>
        <w:rPr>
          <w:rFonts w:ascii="Arial" w:eastAsia="Arial" w:hAnsi="Arial" w:cs="Arial"/>
          <w:sz w:val="20"/>
          <w:szCs w:val="20"/>
        </w:rPr>
        <w:tab/>
      </w:r>
      <w:r>
        <w:rPr>
          <w:rFonts w:ascii="Arial" w:eastAsia="Arial" w:hAnsi="Arial" w:cs="Arial"/>
          <w:w w:val="96"/>
          <w:sz w:val="20"/>
          <w:szCs w:val="20"/>
        </w:rPr>
        <w:t>C</w:t>
      </w:r>
      <w:r>
        <w:rPr>
          <w:rFonts w:ascii="Arial" w:eastAsia="Arial" w:hAnsi="Arial" w:cs="Arial"/>
          <w:spacing w:val="-1"/>
          <w:w w:val="96"/>
          <w:sz w:val="20"/>
          <w:szCs w:val="20"/>
        </w:rPr>
        <w:t>h</w:t>
      </w:r>
      <w:r>
        <w:rPr>
          <w:rFonts w:ascii="Arial" w:eastAsia="Arial" w:hAnsi="Arial" w:cs="Arial"/>
          <w:w w:val="96"/>
          <w:sz w:val="20"/>
          <w:szCs w:val="20"/>
        </w:rPr>
        <w:t>oices</w:t>
      </w:r>
      <w:r>
        <w:rPr>
          <w:rFonts w:ascii="Arial" w:eastAsia="Arial" w:hAnsi="Arial" w:cs="Arial"/>
          <w:spacing w:val="6"/>
          <w:w w:val="96"/>
          <w:sz w:val="20"/>
          <w:szCs w:val="20"/>
        </w:rPr>
        <w:t xml:space="preserve"> </w:t>
      </w:r>
      <w:r>
        <w:rPr>
          <w:rFonts w:ascii="Arial" w:eastAsia="Arial" w:hAnsi="Arial" w:cs="Arial"/>
          <w:spacing w:val="-1"/>
          <w:w w:val="113"/>
          <w:sz w:val="20"/>
          <w:szCs w:val="20"/>
        </w:rPr>
        <w:t>fo</w:t>
      </w:r>
      <w:r>
        <w:rPr>
          <w:rFonts w:ascii="Arial" w:eastAsia="Arial" w:hAnsi="Arial" w:cs="Arial"/>
          <w:w w:val="113"/>
          <w:sz w:val="20"/>
          <w:szCs w:val="20"/>
        </w:rPr>
        <w:t>r</w:t>
      </w:r>
      <w:r>
        <w:rPr>
          <w:rFonts w:ascii="Arial" w:eastAsia="Arial" w:hAnsi="Arial" w:cs="Arial"/>
          <w:spacing w:val="-10"/>
          <w:w w:val="113"/>
          <w:sz w:val="20"/>
          <w:szCs w:val="20"/>
        </w:rPr>
        <w:t xml:space="preserve"> </w:t>
      </w:r>
      <w:r>
        <w:rPr>
          <w:rFonts w:ascii="Arial" w:eastAsia="Arial" w:hAnsi="Arial" w:cs="Arial"/>
          <w:spacing w:val="-2"/>
          <w:sz w:val="20"/>
          <w:szCs w:val="20"/>
        </w:rPr>
        <w:t>S</w:t>
      </w:r>
      <w:r>
        <w:rPr>
          <w:rFonts w:ascii="Arial" w:eastAsia="Arial" w:hAnsi="Arial" w:cs="Arial"/>
          <w:sz w:val="20"/>
          <w:szCs w:val="20"/>
        </w:rPr>
        <w:t>kill</w:t>
      </w:r>
      <w:r>
        <w:rPr>
          <w:rFonts w:ascii="Arial" w:eastAsia="Arial" w:hAnsi="Arial" w:cs="Arial"/>
          <w:spacing w:val="-1"/>
          <w:sz w:val="20"/>
          <w:szCs w:val="20"/>
        </w:rPr>
        <w:t xml:space="preserve"> </w:t>
      </w:r>
      <w:r>
        <w:rPr>
          <w:rFonts w:ascii="Arial" w:eastAsia="Arial" w:hAnsi="Arial" w:cs="Arial"/>
          <w:sz w:val="20"/>
          <w:szCs w:val="20"/>
        </w:rPr>
        <w:t>Enha</w:t>
      </w:r>
      <w:r>
        <w:rPr>
          <w:rFonts w:ascii="Arial" w:eastAsia="Arial" w:hAnsi="Arial" w:cs="Arial"/>
          <w:spacing w:val="-1"/>
          <w:sz w:val="20"/>
          <w:szCs w:val="20"/>
        </w:rPr>
        <w:t>n</w:t>
      </w:r>
      <w:r>
        <w:rPr>
          <w:rFonts w:ascii="Arial" w:eastAsia="Arial" w:hAnsi="Arial" w:cs="Arial"/>
          <w:sz w:val="20"/>
          <w:szCs w:val="20"/>
        </w:rPr>
        <w:t>c</w:t>
      </w:r>
      <w:r>
        <w:rPr>
          <w:rFonts w:ascii="Arial" w:eastAsia="Arial" w:hAnsi="Arial" w:cs="Arial"/>
          <w:spacing w:val="-1"/>
          <w:sz w:val="20"/>
          <w:szCs w:val="20"/>
        </w:rPr>
        <w:t>e</w:t>
      </w:r>
      <w:r>
        <w:rPr>
          <w:rFonts w:ascii="Arial" w:eastAsia="Arial" w:hAnsi="Arial" w:cs="Arial"/>
          <w:sz w:val="20"/>
          <w:szCs w:val="20"/>
        </w:rPr>
        <w:t>ment</w:t>
      </w:r>
      <w:r>
        <w:rPr>
          <w:rFonts w:ascii="Arial" w:eastAsia="Arial" w:hAnsi="Arial" w:cs="Arial"/>
          <w:spacing w:val="-2"/>
          <w:sz w:val="20"/>
          <w:szCs w:val="20"/>
        </w:rPr>
        <w:t xml:space="preserve"> </w:t>
      </w:r>
      <w:r>
        <w:rPr>
          <w:rFonts w:ascii="Arial" w:eastAsia="Arial" w:hAnsi="Arial" w:cs="Arial"/>
          <w:spacing w:val="-1"/>
          <w:w w:val="97"/>
          <w:sz w:val="20"/>
          <w:szCs w:val="20"/>
        </w:rPr>
        <w:t>C</w:t>
      </w:r>
      <w:r>
        <w:rPr>
          <w:rFonts w:ascii="Arial" w:eastAsia="Arial" w:hAnsi="Arial" w:cs="Arial"/>
          <w:w w:val="97"/>
          <w:sz w:val="20"/>
          <w:szCs w:val="20"/>
        </w:rPr>
        <w:t>o</w:t>
      </w:r>
      <w:r>
        <w:rPr>
          <w:rFonts w:ascii="Arial" w:eastAsia="Arial" w:hAnsi="Arial" w:cs="Arial"/>
          <w:spacing w:val="1"/>
          <w:w w:val="97"/>
          <w:sz w:val="20"/>
          <w:szCs w:val="20"/>
        </w:rPr>
        <w:t>u</w:t>
      </w:r>
      <w:r>
        <w:rPr>
          <w:rFonts w:ascii="Arial" w:eastAsia="Arial" w:hAnsi="Arial" w:cs="Arial"/>
          <w:w w:val="97"/>
          <w:sz w:val="20"/>
          <w:szCs w:val="20"/>
        </w:rPr>
        <w:t>rs</w:t>
      </w:r>
      <w:r>
        <w:rPr>
          <w:rFonts w:ascii="Arial" w:eastAsia="Arial" w:hAnsi="Arial" w:cs="Arial"/>
          <w:spacing w:val="-1"/>
          <w:w w:val="97"/>
          <w:sz w:val="20"/>
          <w:szCs w:val="20"/>
        </w:rPr>
        <w:t>e</w:t>
      </w:r>
      <w:r>
        <w:rPr>
          <w:rFonts w:ascii="Arial" w:eastAsia="Arial" w:hAnsi="Arial" w:cs="Arial"/>
          <w:w w:val="97"/>
          <w:sz w:val="20"/>
          <w:szCs w:val="20"/>
        </w:rPr>
        <w:t>s</w:t>
      </w:r>
      <w:r>
        <w:rPr>
          <w:rFonts w:ascii="Arial" w:eastAsia="Arial" w:hAnsi="Arial" w:cs="Arial"/>
          <w:spacing w:val="-14"/>
          <w:w w:val="97"/>
          <w:sz w:val="20"/>
          <w:szCs w:val="20"/>
        </w:rPr>
        <w:t xml:space="preserve"> </w:t>
      </w:r>
      <w:r>
        <w:rPr>
          <w:rFonts w:ascii="Arial" w:eastAsia="Arial" w:hAnsi="Arial" w:cs="Arial"/>
          <w:w w:val="111"/>
          <w:sz w:val="20"/>
          <w:szCs w:val="20"/>
        </w:rPr>
        <w:t>.......................................................................</w:t>
      </w:r>
      <w:r>
        <w:rPr>
          <w:rFonts w:ascii="Arial" w:eastAsia="Arial" w:hAnsi="Arial" w:cs="Arial"/>
          <w:spacing w:val="-25"/>
          <w:w w:val="111"/>
          <w:sz w:val="20"/>
          <w:szCs w:val="20"/>
        </w:rPr>
        <w:t xml:space="preserve"> </w:t>
      </w:r>
      <w:r>
        <w:rPr>
          <w:rFonts w:ascii="Arial" w:eastAsia="Arial" w:hAnsi="Arial" w:cs="Arial"/>
          <w:w w:val="111"/>
          <w:sz w:val="20"/>
          <w:szCs w:val="20"/>
        </w:rPr>
        <w:t>5</w:t>
      </w:r>
    </w:p>
    <w:p w:rsidR="007A6C8F" w:rsidRDefault="007A6C8F">
      <w:pPr>
        <w:spacing w:before="10" w:after="0" w:line="240" w:lineRule="exact"/>
        <w:rPr>
          <w:sz w:val="24"/>
          <w:szCs w:val="24"/>
        </w:rPr>
      </w:pPr>
    </w:p>
    <w:p w:rsidR="007A6C8F" w:rsidRDefault="00E052D2">
      <w:pPr>
        <w:tabs>
          <w:tab w:val="left" w:pos="540"/>
        </w:tabs>
        <w:spacing w:after="0" w:line="240" w:lineRule="auto"/>
        <w:ind w:left="100" w:right="-20"/>
        <w:rPr>
          <w:rFonts w:ascii="Arial" w:eastAsia="Arial" w:hAnsi="Arial" w:cs="Arial"/>
          <w:sz w:val="20"/>
          <w:szCs w:val="20"/>
        </w:rPr>
      </w:pPr>
      <w:r>
        <w:rPr>
          <w:rFonts w:ascii="Arial" w:eastAsia="Arial" w:hAnsi="Arial" w:cs="Arial"/>
          <w:spacing w:val="1"/>
          <w:sz w:val="20"/>
          <w:szCs w:val="20"/>
        </w:rPr>
        <w:t>3</w:t>
      </w:r>
      <w:r>
        <w:rPr>
          <w:rFonts w:ascii="Arial" w:eastAsia="Arial" w:hAnsi="Arial" w:cs="Arial"/>
          <w:sz w:val="20"/>
          <w:szCs w:val="20"/>
        </w:rPr>
        <w:t>.</w:t>
      </w:r>
      <w:r>
        <w:rPr>
          <w:rFonts w:ascii="Arial" w:eastAsia="Arial" w:hAnsi="Arial" w:cs="Arial"/>
          <w:spacing w:val="-37"/>
          <w:sz w:val="20"/>
          <w:szCs w:val="20"/>
        </w:rPr>
        <w:t xml:space="preserve"> </w:t>
      </w:r>
      <w:r>
        <w:rPr>
          <w:rFonts w:ascii="Arial" w:eastAsia="Arial" w:hAnsi="Arial" w:cs="Arial"/>
          <w:sz w:val="20"/>
          <w:szCs w:val="20"/>
        </w:rPr>
        <w:tab/>
        <w:t>C</w:t>
      </w:r>
      <w:r>
        <w:rPr>
          <w:rFonts w:ascii="Arial" w:eastAsia="Arial" w:hAnsi="Arial" w:cs="Arial"/>
          <w:spacing w:val="1"/>
          <w:sz w:val="20"/>
          <w:szCs w:val="20"/>
        </w:rPr>
        <w:t>o</w:t>
      </w:r>
      <w:r>
        <w:rPr>
          <w:rFonts w:ascii="Arial" w:eastAsia="Arial" w:hAnsi="Arial" w:cs="Arial"/>
          <w:sz w:val="20"/>
          <w:szCs w:val="20"/>
        </w:rPr>
        <w:t>re</w:t>
      </w:r>
      <w:r>
        <w:rPr>
          <w:rFonts w:ascii="Arial" w:eastAsia="Arial" w:hAnsi="Arial" w:cs="Arial"/>
          <w:spacing w:val="-11"/>
          <w:sz w:val="20"/>
          <w:szCs w:val="20"/>
        </w:rPr>
        <w:t xml:space="preserve"> </w:t>
      </w:r>
      <w:r>
        <w:rPr>
          <w:rFonts w:ascii="Arial" w:eastAsia="Arial" w:hAnsi="Arial" w:cs="Arial"/>
          <w:spacing w:val="-1"/>
          <w:sz w:val="20"/>
          <w:szCs w:val="20"/>
        </w:rPr>
        <w:t>S</w:t>
      </w:r>
      <w:r>
        <w:rPr>
          <w:rFonts w:ascii="Arial" w:eastAsia="Arial" w:hAnsi="Arial" w:cs="Arial"/>
          <w:sz w:val="20"/>
          <w:szCs w:val="20"/>
        </w:rPr>
        <w:t>ubjec</w:t>
      </w:r>
      <w:r>
        <w:rPr>
          <w:rFonts w:ascii="Arial" w:eastAsia="Arial" w:hAnsi="Arial" w:cs="Arial"/>
          <w:spacing w:val="-1"/>
          <w:sz w:val="20"/>
          <w:szCs w:val="20"/>
        </w:rPr>
        <w:t>t</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z w:val="20"/>
          <w:szCs w:val="20"/>
        </w:rPr>
        <w:t>Sylla</w:t>
      </w:r>
      <w:r>
        <w:rPr>
          <w:rFonts w:ascii="Arial" w:eastAsia="Arial" w:hAnsi="Arial" w:cs="Arial"/>
          <w:spacing w:val="-1"/>
          <w:sz w:val="20"/>
          <w:szCs w:val="20"/>
        </w:rPr>
        <w:t>b</w:t>
      </w:r>
      <w:r>
        <w:rPr>
          <w:rFonts w:ascii="Arial" w:eastAsia="Arial" w:hAnsi="Arial" w:cs="Arial"/>
          <w:sz w:val="20"/>
          <w:szCs w:val="20"/>
        </w:rPr>
        <w:t>us</w:t>
      </w:r>
      <w:r>
        <w:rPr>
          <w:rFonts w:ascii="Arial" w:eastAsia="Arial" w:hAnsi="Arial" w:cs="Arial"/>
          <w:spacing w:val="1"/>
          <w:sz w:val="20"/>
          <w:szCs w:val="20"/>
        </w:rPr>
        <w:t xml:space="preserve"> </w:t>
      </w:r>
      <w:r>
        <w:rPr>
          <w:rFonts w:ascii="Arial" w:eastAsia="Arial" w:hAnsi="Arial" w:cs="Arial"/>
          <w:w w:val="111"/>
          <w:sz w:val="20"/>
          <w:szCs w:val="20"/>
        </w:rPr>
        <w:t>.....................................................................................................</w:t>
      </w:r>
      <w:r>
        <w:rPr>
          <w:rFonts w:ascii="Arial" w:eastAsia="Arial" w:hAnsi="Arial" w:cs="Arial"/>
          <w:spacing w:val="-25"/>
          <w:w w:val="111"/>
          <w:sz w:val="20"/>
          <w:szCs w:val="20"/>
        </w:rPr>
        <w:t xml:space="preserve"> </w:t>
      </w:r>
      <w:r>
        <w:rPr>
          <w:rFonts w:ascii="Arial" w:eastAsia="Arial" w:hAnsi="Arial" w:cs="Arial"/>
          <w:w w:val="111"/>
          <w:sz w:val="20"/>
          <w:szCs w:val="20"/>
        </w:rPr>
        <w:t>6</w:t>
      </w:r>
    </w:p>
    <w:p w:rsidR="007A6C8F" w:rsidRDefault="007A6C8F">
      <w:pPr>
        <w:spacing w:before="10" w:after="0" w:line="240" w:lineRule="exact"/>
        <w:rPr>
          <w:sz w:val="24"/>
          <w:szCs w:val="24"/>
        </w:rPr>
      </w:pPr>
    </w:p>
    <w:p w:rsidR="007A6C8F" w:rsidRDefault="00E052D2">
      <w:pPr>
        <w:tabs>
          <w:tab w:val="left" w:pos="980"/>
        </w:tabs>
        <w:spacing w:after="0" w:line="240" w:lineRule="auto"/>
        <w:ind w:left="320" w:right="-20"/>
        <w:rPr>
          <w:rFonts w:ascii="Arial" w:eastAsia="Arial" w:hAnsi="Arial" w:cs="Arial"/>
          <w:sz w:val="20"/>
          <w:szCs w:val="20"/>
        </w:rPr>
      </w:pPr>
      <w:r>
        <w:rPr>
          <w:rFonts w:ascii="Arial" w:eastAsia="Arial" w:hAnsi="Arial" w:cs="Arial"/>
          <w:sz w:val="20"/>
          <w:szCs w:val="20"/>
        </w:rPr>
        <w:t>3.1</w:t>
      </w:r>
      <w:r>
        <w:rPr>
          <w:rFonts w:ascii="Arial" w:eastAsia="Arial" w:hAnsi="Arial" w:cs="Arial"/>
          <w:spacing w:val="-25"/>
          <w:sz w:val="20"/>
          <w:szCs w:val="20"/>
        </w:rPr>
        <w:t xml:space="preserve"> </w:t>
      </w:r>
      <w:r>
        <w:rPr>
          <w:rFonts w:ascii="Arial" w:eastAsia="Arial" w:hAnsi="Arial" w:cs="Arial"/>
          <w:sz w:val="20"/>
          <w:szCs w:val="20"/>
        </w:rPr>
        <w:tab/>
        <w:t>C</w:t>
      </w:r>
      <w:r>
        <w:rPr>
          <w:rFonts w:ascii="Arial" w:eastAsia="Arial" w:hAnsi="Arial" w:cs="Arial"/>
          <w:spacing w:val="1"/>
          <w:sz w:val="20"/>
          <w:szCs w:val="20"/>
        </w:rPr>
        <w:t>o</w:t>
      </w:r>
      <w:r>
        <w:rPr>
          <w:rFonts w:ascii="Arial" w:eastAsia="Arial" w:hAnsi="Arial" w:cs="Arial"/>
          <w:sz w:val="20"/>
          <w:szCs w:val="20"/>
        </w:rPr>
        <w:t>re</w:t>
      </w:r>
      <w:r>
        <w:rPr>
          <w:rFonts w:ascii="Arial" w:eastAsia="Arial" w:hAnsi="Arial" w:cs="Arial"/>
          <w:spacing w:val="-11"/>
          <w:sz w:val="20"/>
          <w:szCs w:val="20"/>
        </w:rPr>
        <w:t xml:space="preserve"> </w:t>
      </w:r>
      <w:r>
        <w:rPr>
          <w:rFonts w:ascii="Arial" w:eastAsia="Arial" w:hAnsi="Arial" w:cs="Arial"/>
          <w:spacing w:val="-1"/>
          <w:sz w:val="20"/>
          <w:szCs w:val="20"/>
        </w:rPr>
        <w:t>T</w:t>
      </w:r>
      <w:r>
        <w:rPr>
          <w:rFonts w:ascii="Arial" w:eastAsia="Arial" w:hAnsi="Arial" w:cs="Arial"/>
          <w:sz w:val="20"/>
          <w:szCs w:val="20"/>
        </w:rPr>
        <w:t>1</w:t>
      </w:r>
      <w:r>
        <w:rPr>
          <w:rFonts w:ascii="Arial" w:eastAsia="Arial" w:hAnsi="Arial" w:cs="Arial"/>
          <w:spacing w:val="4"/>
          <w:sz w:val="20"/>
          <w:szCs w:val="20"/>
        </w:rPr>
        <w:t xml:space="preserve"> </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z w:val="20"/>
          <w:szCs w:val="20"/>
        </w:rPr>
        <w:t>Or</w:t>
      </w:r>
      <w:r>
        <w:rPr>
          <w:rFonts w:ascii="Arial" w:eastAsia="Arial" w:hAnsi="Arial" w:cs="Arial"/>
          <w:spacing w:val="-1"/>
          <w:sz w:val="20"/>
          <w:szCs w:val="20"/>
        </w:rPr>
        <w:t>g</w:t>
      </w:r>
      <w:r>
        <w:rPr>
          <w:rFonts w:ascii="Arial" w:eastAsia="Arial" w:hAnsi="Arial" w:cs="Arial"/>
          <w:sz w:val="20"/>
          <w:szCs w:val="20"/>
        </w:rPr>
        <w:t>anic</w:t>
      </w:r>
      <w:r>
        <w:rPr>
          <w:rFonts w:ascii="Arial" w:eastAsia="Arial" w:hAnsi="Arial" w:cs="Arial"/>
          <w:spacing w:val="1"/>
          <w:sz w:val="20"/>
          <w:szCs w:val="20"/>
        </w:rPr>
        <w:t xml:space="preserve"> </w:t>
      </w:r>
      <w:r>
        <w:rPr>
          <w:rFonts w:ascii="Arial" w:eastAsia="Arial" w:hAnsi="Arial" w:cs="Arial"/>
          <w:spacing w:val="-1"/>
          <w:sz w:val="20"/>
          <w:szCs w:val="20"/>
        </w:rPr>
        <w:t>C</w:t>
      </w:r>
      <w:r>
        <w:rPr>
          <w:rFonts w:ascii="Arial" w:eastAsia="Arial" w:hAnsi="Arial" w:cs="Arial"/>
          <w:sz w:val="20"/>
          <w:szCs w:val="20"/>
        </w:rPr>
        <w:t>hem</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1"/>
          <w:sz w:val="20"/>
          <w:szCs w:val="20"/>
        </w:rPr>
        <w:t>t</w:t>
      </w:r>
      <w:r>
        <w:rPr>
          <w:rFonts w:ascii="Arial" w:eastAsia="Arial" w:hAnsi="Arial" w:cs="Arial"/>
          <w:sz w:val="20"/>
          <w:szCs w:val="20"/>
        </w:rPr>
        <w:t>ry</w:t>
      </w:r>
      <w:r>
        <w:rPr>
          <w:rFonts w:ascii="Arial" w:eastAsia="Arial" w:hAnsi="Arial" w:cs="Arial"/>
          <w:spacing w:val="16"/>
          <w:sz w:val="20"/>
          <w:szCs w:val="20"/>
        </w:rPr>
        <w:t xml:space="preserve"> </w:t>
      </w:r>
      <w:r>
        <w:rPr>
          <w:rFonts w:ascii="Arial" w:eastAsia="Arial" w:hAnsi="Arial" w:cs="Arial"/>
          <w:sz w:val="20"/>
          <w:szCs w:val="20"/>
        </w:rPr>
        <w:t>I</w:t>
      </w:r>
      <w:r>
        <w:rPr>
          <w:rFonts w:ascii="Arial" w:eastAsia="Arial" w:hAnsi="Arial" w:cs="Arial"/>
          <w:spacing w:val="3"/>
          <w:sz w:val="20"/>
          <w:szCs w:val="20"/>
        </w:rPr>
        <w:t xml:space="preserve"> </w:t>
      </w:r>
      <w:r>
        <w:rPr>
          <w:rFonts w:ascii="Arial" w:eastAsia="Arial" w:hAnsi="Arial" w:cs="Arial"/>
          <w:w w:val="111"/>
          <w:sz w:val="20"/>
          <w:szCs w:val="20"/>
        </w:rPr>
        <w:t>....................................................................................</w:t>
      </w:r>
      <w:r>
        <w:rPr>
          <w:rFonts w:ascii="Arial" w:eastAsia="Arial" w:hAnsi="Arial" w:cs="Arial"/>
          <w:spacing w:val="-26"/>
          <w:w w:val="111"/>
          <w:sz w:val="20"/>
          <w:szCs w:val="20"/>
        </w:rPr>
        <w:t xml:space="preserve"> </w:t>
      </w:r>
      <w:r>
        <w:rPr>
          <w:rFonts w:ascii="Arial" w:eastAsia="Arial" w:hAnsi="Arial" w:cs="Arial"/>
          <w:w w:val="111"/>
          <w:sz w:val="20"/>
          <w:szCs w:val="20"/>
        </w:rPr>
        <w:t>6</w:t>
      </w:r>
    </w:p>
    <w:p w:rsidR="007A6C8F" w:rsidRDefault="007A6C8F">
      <w:pPr>
        <w:spacing w:before="10" w:after="0" w:line="240" w:lineRule="exact"/>
        <w:rPr>
          <w:sz w:val="24"/>
          <w:szCs w:val="24"/>
        </w:rPr>
      </w:pPr>
    </w:p>
    <w:p w:rsidR="007A6C8F" w:rsidRDefault="00E052D2">
      <w:pPr>
        <w:tabs>
          <w:tab w:val="left" w:pos="980"/>
        </w:tabs>
        <w:spacing w:after="0" w:line="240" w:lineRule="auto"/>
        <w:ind w:left="320" w:right="-20"/>
        <w:rPr>
          <w:rFonts w:ascii="Arial" w:eastAsia="Arial" w:hAnsi="Arial" w:cs="Arial"/>
          <w:sz w:val="20"/>
          <w:szCs w:val="20"/>
        </w:rPr>
      </w:pPr>
      <w:r>
        <w:rPr>
          <w:rFonts w:ascii="Arial" w:eastAsia="Arial" w:hAnsi="Arial" w:cs="Arial"/>
          <w:sz w:val="20"/>
          <w:szCs w:val="20"/>
        </w:rPr>
        <w:t>3.2</w:t>
      </w:r>
      <w:r>
        <w:rPr>
          <w:rFonts w:ascii="Arial" w:eastAsia="Arial" w:hAnsi="Arial" w:cs="Arial"/>
          <w:spacing w:val="-25"/>
          <w:sz w:val="20"/>
          <w:szCs w:val="20"/>
        </w:rPr>
        <w:t xml:space="preserve"> </w:t>
      </w:r>
      <w:r>
        <w:rPr>
          <w:rFonts w:ascii="Arial" w:eastAsia="Arial" w:hAnsi="Arial" w:cs="Arial"/>
          <w:sz w:val="20"/>
          <w:szCs w:val="20"/>
        </w:rPr>
        <w:tab/>
        <w:t>C</w:t>
      </w:r>
      <w:r>
        <w:rPr>
          <w:rFonts w:ascii="Arial" w:eastAsia="Arial" w:hAnsi="Arial" w:cs="Arial"/>
          <w:spacing w:val="1"/>
          <w:sz w:val="20"/>
          <w:szCs w:val="20"/>
        </w:rPr>
        <w:t>o</w:t>
      </w:r>
      <w:r>
        <w:rPr>
          <w:rFonts w:ascii="Arial" w:eastAsia="Arial" w:hAnsi="Arial" w:cs="Arial"/>
          <w:sz w:val="20"/>
          <w:szCs w:val="20"/>
        </w:rPr>
        <w:t>re</w:t>
      </w:r>
      <w:r>
        <w:rPr>
          <w:rFonts w:ascii="Arial" w:eastAsia="Arial" w:hAnsi="Arial" w:cs="Arial"/>
          <w:spacing w:val="-11"/>
          <w:sz w:val="20"/>
          <w:szCs w:val="20"/>
        </w:rPr>
        <w:t xml:space="preserve"> </w:t>
      </w:r>
      <w:r>
        <w:rPr>
          <w:rFonts w:ascii="Arial" w:eastAsia="Arial" w:hAnsi="Arial" w:cs="Arial"/>
          <w:sz w:val="20"/>
          <w:szCs w:val="20"/>
        </w:rPr>
        <w:t>P1</w:t>
      </w:r>
      <w:r>
        <w:rPr>
          <w:rFonts w:ascii="Arial" w:eastAsia="Arial" w:hAnsi="Arial" w:cs="Arial"/>
          <w:spacing w:val="-2"/>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15"/>
          <w:sz w:val="20"/>
          <w:szCs w:val="20"/>
        </w:rPr>
        <w:t xml:space="preserve"> </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ganic</w:t>
      </w:r>
      <w:r>
        <w:rPr>
          <w:rFonts w:ascii="Arial" w:eastAsia="Arial" w:hAnsi="Arial" w:cs="Arial"/>
          <w:spacing w:val="1"/>
          <w:sz w:val="20"/>
          <w:szCs w:val="20"/>
        </w:rPr>
        <w:t xml:space="preserve"> </w:t>
      </w:r>
      <w:r>
        <w:rPr>
          <w:rFonts w:ascii="Arial" w:eastAsia="Arial" w:hAnsi="Arial" w:cs="Arial"/>
          <w:sz w:val="20"/>
          <w:szCs w:val="20"/>
        </w:rPr>
        <w:t>Ch</w:t>
      </w:r>
      <w:r>
        <w:rPr>
          <w:rFonts w:ascii="Arial" w:eastAsia="Arial" w:hAnsi="Arial" w:cs="Arial"/>
          <w:spacing w:val="-1"/>
          <w:sz w:val="20"/>
          <w:szCs w:val="20"/>
        </w:rPr>
        <w:t>e</w:t>
      </w:r>
      <w:r>
        <w:rPr>
          <w:rFonts w:ascii="Arial" w:eastAsia="Arial" w:hAnsi="Arial" w:cs="Arial"/>
          <w:sz w:val="20"/>
          <w:szCs w:val="20"/>
        </w:rPr>
        <w:t>mi</w:t>
      </w:r>
      <w:r>
        <w:rPr>
          <w:rFonts w:ascii="Arial" w:eastAsia="Arial" w:hAnsi="Arial" w:cs="Arial"/>
          <w:spacing w:val="-1"/>
          <w:sz w:val="20"/>
          <w:szCs w:val="20"/>
        </w:rPr>
        <w:t>s</w:t>
      </w:r>
      <w:r>
        <w:rPr>
          <w:rFonts w:ascii="Arial" w:eastAsia="Arial" w:hAnsi="Arial" w:cs="Arial"/>
          <w:sz w:val="20"/>
          <w:szCs w:val="20"/>
        </w:rPr>
        <w:t>try</w:t>
      </w:r>
      <w:r>
        <w:rPr>
          <w:rFonts w:ascii="Arial" w:eastAsia="Arial" w:hAnsi="Arial" w:cs="Arial"/>
          <w:spacing w:val="14"/>
          <w:sz w:val="20"/>
          <w:szCs w:val="20"/>
        </w:rPr>
        <w:t xml:space="preserve"> </w:t>
      </w:r>
      <w:r>
        <w:rPr>
          <w:rFonts w:ascii="Arial" w:eastAsia="Arial" w:hAnsi="Arial" w:cs="Arial"/>
          <w:sz w:val="20"/>
          <w:szCs w:val="20"/>
        </w:rPr>
        <w:t>I</w:t>
      </w:r>
      <w:r>
        <w:rPr>
          <w:rFonts w:ascii="Arial" w:eastAsia="Arial" w:hAnsi="Arial" w:cs="Arial"/>
          <w:spacing w:val="-5"/>
          <w:sz w:val="20"/>
          <w:szCs w:val="20"/>
        </w:rPr>
        <w:t xml:space="preserve"> </w:t>
      </w:r>
      <w:r>
        <w:rPr>
          <w:rFonts w:ascii="Arial" w:eastAsia="Arial" w:hAnsi="Arial" w:cs="Arial"/>
          <w:sz w:val="20"/>
          <w:szCs w:val="20"/>
        </w:rPr>
        <w:t>Lab</w:t>
      </w:r>
      <w:r>
        <w:rPr>
          <w:rFonts w:ascii="Arial" w:eastAsia="Arial" w:hAnsi="Arial" w:cs="Arial"/>
          <w:spacing w:val="-36"/>
          <w:sz w:val="20"/>
          <w:szCs w:val="20"/>
        </w:rPr>
        <w:t xml:space="preserve"> </w:t>
      </w:r>
      <w:r>
        <w:rPr>
          <w:rFonts w:ascii="Arial" w:eastAsia="Arial" w:hAnsi="Arial" w:cs="Arial"/>
          <w:w w:val="111"/>
          <w:sz w:val="20"/>
          <w:szCs w:val="20"/>
        </w:rPr>
        <w:t>..............................................................................</w:t>
      </w:r>
      <w:r>
        <w:rPr>
          <w:rFonts w:ascii="Arial" w:eastAsia="Arial" w:hAnsi="Arial" w:cs="Arial"/>
          <w:spacing w:val="-25"/>
          <w:w w:val="111"/>
          <w:sz w:val="20"/>
          <w:szCs w:val="20"/>
        </w:rPr>
        <w:t xml:space="preserve"> </w:t>
      </w:r>
      <w:r>
        <w:rPr>
          <w:rFonts w:ascii="Arial" w:eastAsia="Arial" w:hAnsi="Arial" w:cs="Arial"/>
          <w:w w:val="111"/>
          <w:sz w:val="20"/>
          <w:szCs w:val="20"/>
        </w:rPr>
        <w:t>9</w:t>
      </w:r>
    </w:p>
    <w:p w:rsidR="007A6C8F" w:rsidRDefault="007A6C8F">
      <w:pPr>
        <w:spacing w:before="9" w:after="0" w:line="240" w:lineRule="exact"/>
        <w:rPr>
          <w:sz w:val="24"/>
          <w:szCs w:val="24"/>
        </w:rPr>
      </w:pPr>
    </w:p>
    <w:p w:rsidR="007A6C8F" w:rsidRDefault="00E052D2">
      <w:pPr>
        <w:tabs>
          <w:tab w:val="left" w:pos="980"/>
        </w:tabs>
        <w:spacing w:after="0" w:line="240" w:lineRule="auto"/>
        <w:ind w:left="320" w:right="-20"/>
        <w:rPr>
          <w:rFonts w:ascii="Arial" w:eastAsia="Arial" w:hAnsi="Arial" w:cs="Arial"/>
          <w:sz w:val="20"/>
          <w:szCs w:val="20"/>
        </w:rPr>
      </w:pPr>
      <w:r>
        <w:rPr>
          <w:rFonts w:ascii="Arial" w:eastAsia="Arial" w:hAnsi="Arial" w:cs="Arial"/>
          <w:sz w:val="20"/>
          <w:szCs w:val="20"/>
        </w:rPr>
        <w:t>3.3</w:t>
      </w:r>
      <w:r>
        <w:rPr>
          <w:rFonts w:ascii="Arial" w:eastAsia="Arial" w:hAnsi="Arial" w:cs="Arial"/>
          <w:spacing w:val="-25"/>
          <w:sz w:val="20"/>
          <w:szCs w:val="20"/>
        </w:rPr>
        <w:t xml:space="preserve"> </w:t>
      </w:r>
      <w:r>
        <w:rPr>
          <w:rFonts w:ascii="Arial" w:eastAsia="Arial" w:hAnsi="Arial" w:cs="Arial"/>
          <w:sz w:val="20"/>
          <w:szCs w:val="20"/>
        </w:rPr>
        <w:tab/>
        <w:t>C</w:t>
      </w:r>
      <w:r>
        <w:rPr>
          <w:rFonts w:ascii="Arial" w:eastAsia="Arial" w:hAnsi="Arial" w:cs="Arial"/>
          <w:spacing w:val="1"/>
          <w:sz w:val="20"/>
          <w:szCs w:val="20"/>
        </w:rPr>
        <w:t>o</w:t>
      </w:r>
      <w:r>
        <w:rPr>
          <w:rFonts w:ascii="Arial" w:eastAsia="Arial" w:hAnsi="Arial" w:cs="Arial"/>
          <w:sz w:val="20"/>
          <w:szCs w:val="20"/>
        </w:rPr>
        <w:t>re</w:t>
      </w:r>
      <w:r>
        <w:rPr>
          <w:rFonts w:ascii="Arial" w:eastAsia="Arial" w:hAnsi="Arial" w:cs="Arial"/>
          <w:spacing w:val="-11"/>
          <w:sz w:val="20"/>
          <w:szCs w:val="20"/>
        </w:rPr>
        <w:t xml:space="preserve"> </w:t>
      </w:r>
      <w:r>
        <w:rPr>
          <w:rFonts w:ascii="Arial" w:eastAsia="Arial" w:hAnsi="Arial" w:cs="Arial"/>
          <w:spacing w:val="-1"/>
          <w:sz w:val="20"/>
          <w:szCs w:val="20"/>
        </w:rPr>
        <w:t>T</w:t>
      </w:r>
      <w:r>
        <w:rPr>
          <w:rFonts w:ascii="Arial" w:eastAsia="Arial" w:hAnsi="Arial" w:cs="Arial"/>
          <w:sz w:val="20"/>
          <w:szCs w:val="20"/>
        </w:rPr>
        <w:t>2</w:t>
      </w:r>
      <w:r>
        <w:rPr>
          <w:rFonts w:ascii="Arial" w:eastAsia="Arial" w:hAnsi="Arial" w:cs="Arial"/>
          <w:spacing w:val="4"/>
          <w:sz w:val="20"/>
          <w:szCs w:val="20"/>
        </w:rPr>
        <w:t xml:space="preserve"> </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z w:val="20"/>
          <w:szCs w:val="20"/>
        </w:rPr>
        <w:t>P</w:t>
      </w:r>
      <w:r>
        <w:rPr>
          <w:rFonts w:ascii="Arial" w:eastAsia="Arial" w:hAnsi="Arial" w:cs="Arial"/>
          <w:spacing w:val="-1"/>
          <w:sz w:val="20"/>
          <w:szCs w:val="20"/>
        </w:rPr>
        <w:t>h</w:t>
      </w:r>
      <w:r>
        <w:rPr>
          <w:rFonts w:ascii="Arial" w:eastAsia="Arial" w:hAnsi="Arial" w:cs="Arial"/>
          <w:sz w:val="20"/>
          <w:szCs w:val="20"/>
        </w:rPr>
        <w:t>ysical</w:t>
      </w:r>
      <w:r>
        <w:rPr>
          <w:rFonts w:ascii="Arial" w:eastAsia="Arial" w:hAnsi="Arial" w:cs="Arial"/>
          <w:spacing w:val="-6"/>
          <w:sz w:val="20"/>
          <w:szCs w:val="20"/>
        </w:rPr>
        <w:t xml:space="preserve"> </w:t>
      </w:r>
      <w:r>
        <w:rPr>
          <w:rFonts w:ascii="Arial" w:eastAsia="Arial" w:hAnsi="Arial" w:cs="Arial"/>
          <w:w w:val="94"/>
          <w:sz w:val="20"/>
          <w:szCs w:val="20"/>
        </w:rPr>
        <w:t>Ch</w:t>
      </w:r>
      <w:r>
        <w:rPr>
          <w:rFonts w:ascii="Arial" w:eastAsia="Arial" w:hAnsi="Arial" w:cs="Arial"/>
          <w:spacing w:val="-1"/>
          <w:w w:val="94"/>
          <w:sz w:val="20"/>
          <w:szCs w:val="20"/>
        </w:rPr>
        <w:t>e</w:t>
      </w:r>
      <w:r>
        <w:rPr>
          <w:rFonts w:ascii="Arial" w:eastAsia="Arial" w:hAnsi="Arial" w:cs="Arial"/>
          <w:sz w:val="20"/>
          <w:szCs w:val="20"/>
        </w:rPr>
        <w:t>mi</w:t>
      </w:r>
      <w:r>
        <w:rPr>
          <w:rFonts w:ascii="Arial" w:eastAsia="Arial" w:hAnsi="Arial" w:cs="Arial"/>
          <w:spacing w:val="-1"/>
          <w:sz w:val="20"/>
          <w:szCs w:val="20"/>
        </w:rPr>
        <w:t>s</w:t>
      </w:r>
      <w:r>
        <w:rPr>
          <w:rFonts w:ascii="Arial" w:eastAsia="Arial" w:hAnsi="Arial" w:cs="Arial"/>
          <w:w w:val="134"/>
          <w:sz w:val="20"/>
          <w:szCs w:val="20"/>
        </w:rPr>
        <w:t>t</w:t>
      </w:r>
      <w:r>
        <w:rPr>
          <w:rFonts w:ascii="Arial" w:eastAsia="Arial" w:hAnsi="Arial" w:cs="Arial"/>
          <w:w w:val="112"/>
          <w:sz w:val="20"/>
          <w:szCs w:val="20"/>
        </w:rPr>
        <w:t>ry</w:t>
      </w:r>
      <w:r>
        <w:rPr>
          <w:rFonts w:ascii="Arial" w:eastAsia="Arial" w:hAnsi="Arial" w:cs="Arial"/>
          <w:spacing w:val="-3"/>
          <w:sz w:val="20"/>
          <w:szCs w:val="20"/>
        </w:rPr>
        <w:t xml:space="preserve"> </w:t>
      </w:r>
      <w:r>
        <w:rPr>
          <w:rFonts w:ascii="Arial" w:eastAsia="Arial" w:hAnsi="Arial" w:cs="Arial"/>
          <w:w w:val="98"/>
          <w:sz w:val="20"/>
          <w:szCs w:val="20"/>
        </w:rPr>
        <w:t>I</w:t>
      </w:r>
      <w:r>
        <w:rPr>
          <w:rFonts w:ascii="Arial" w:eastAsia="Arial" w:hAnsi="Arial" w:cs="Arial"/>
          <w:spacing w:val="-35"/>
          <w:sz w:val="20"/>
          <w:szCs w:val="20"/>
        </w:rPr>
        <w:t xml:space="preserve"> </w:t>
      </w:r>
      <w:r>
        <w:rPr>
          <w:rFonts w:ascii="Arial" w:eastAsia="Arial" w:hAnsi="Arial" w:cs="Arial"/>
          <w:w w:val="111"/>
          <w:sz w:val="20"/>
          <w:szCs w:val="20"/>
        </w:rPr>
        <w:t>..................................................................................</w:t>
      </w:r>
      <w:r>
        <w:rPr>
          <w:rFonts w:ascii="Arial" w:eastAsia="Arial" w:hAnsi="Arial" w:cs="Arial"/>
          <w:spacing w:val="-26"/>
          <w:w w:val="111"/>
          <w:sz w:val="20"/>
          <w:szCs w:val="20"/>
        </w:rPr>
        <w:t xml:space="preserve"> </w:t>
      </w:r>
      <w:r>
        <w:rPr>
          <w:rFonts w:ascii="Arial" w:eastAsia="Arial" w:hAnsi="Arial" w:cs="Arial"/>
          <w:spacing w:val="1"/>
          <w:w w:val="111"/>
          <w:sz w:val="20"/>
          <w:szCs w:val="20"/>
        </w:rPr>
        <w:t>10</w:t>
      </w:r>
    </w:p>
    <w:p w:rsidR="007A6C8F" w:rsidRDefault="007A6C8F">
      <w:pPr>
        <w:spacing w:before="10" w:after="0" w:line="240" w:lineRule="exact"/>
        <w:rPr>
          <w:sz w:val="24"/>
          <w:szCs w:val="24"/>
        </w:rPr>
      </w:pPr>
    </w:p>
    <w:p w:rsidR="007A6C8F" w:rsidRDefault="00E052D2">
      <w:pPr>
        <w:tabs>
          <w:tab w:val="left" w:pos="980"/>
        </w:tabs>
        <w:spacing w:after="0" w:line="240" w:lineRule="auto"/>
        <w:ind w:left="320" w:right="-20"/>
        <w:rPr>
          <w:rFonts w:ascii="Arial" w:eastAsia="Arial" w:hAnsi="Arial" w:cs="Arial"/>
          <w:sz w:val="20"/>
          <w:szCs w:val="20"/>
        </w:rPr>
      </w:pPr>
      <w:r>
        <w:rPr>
          <w:rFonts w:ascii="Arial" w:eastAsia="Arial" w:hAnsi="Arial" w:cs="Arial"/>
          <w:sz w:val="20"/>
          <w:szCs w:val="20"/>
        </w:rPr>
        <w:t>3.4</w:t>
      </w:r>
      <w:r>
        <w:rPr>
          <w:rFonts w:ascii="Arial" w:eastAsia="Arial" w:hAnsi="Arial" w:cs="Arial"/>
          <w:spacing w:val="-25"/>
          <w:sz w:val="20"/>
          <w:szCs w:val="20"/>
        </w:rPr>
        <w:t xml:space="preserve"> </w:t>
      </w:r>
      <w:r>
        <w:rPr>
          <w:rFonts w:ascii="Arial" w:eastAsia="Arial" w:hAnsi="Arial" w:cs="Arial"/>
          <w:sz w:val="20"/>
          <w:szCs w:val="20"/>
        </w:rPr>
        <w:tab/>
        <w:t>C</w:t>
      </w:r>
      <w:r>
        <w:rPr>
          <w:rFonts w:ascii="Arial" w:eastAsia="Arial" w:hAnsi="Arial" w:cs="Arial"/>
          <w:spacing w:val="1"/>
          <w:sz w:val="20"/>
          <w:szCs w:val="20"/>
        </w:rPr>
        <w:t>o</w:t>
      </w:r>
      <w:r>
        <w:rPr>
          <w:rFonts w:ascii="Arial" w:eastAsia="Arial" w:hAnsi="Arial" w:cs="Arial"/>
          <w:sz w:val="20"/>
          <w:szCs w:val="20"/>
        </w:rPr>
        <w:t>re</w:t>
      </w:r>
      <w:r>
        <w:rPr>
          <w:rFonts w:ascii="Arial" w:eastAsia="Arial" w:hAnsi="Arial" w:cs="Arial"/>
          <w:spacing w:val="-11"/>
          <w:sz w:val="20"/>
          <w:szCs w:val="20"/>
        </w:rPr>
        <w:t xml:space="preserve"> </w:t>
      </w:r>
      <w:r>
        <w:rPr>
          <w:rFonts w:ascii="Arial" w:eastAsia="Arial" w:hAnsi="Arial" w:cs="Arial"/>
          <w:sz w:val="20"/>
          <w:szCs w:val="20"/>
        </w:rPr>
        <w:t>P2</w:t>
      </w:r>
      <w:r>
        <w:rPr>
          <w:rFonts w:ascii="Arial" w:eastAsia="Arial" w:hAnsi="Arial" w:cs="Arial"/>
          <w:spacing w:val="-3"/>
          <w:sz w:val="20"/>
          <w:szCs w:val="20"/>
        </w:rPr>
        <w:t xml:space="preserve"> </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z w:val="20"/>
          <w:szCs w:val="20"/>
        </w:rPr>
        <w:t>P</w:t>
      </w:r>
      <w:r>
        <w:rPr>
          <w:rFonts w:ascii="Arial" w:eastAsia="Arial" w:hAnsi="Arial" w:cs="Arial"/>
          <w:spacing w:val="-1"/>
          <w:sz w:val="20"/>
          <w:szCs w:val="20"/>
        </w:rPr>
        <w:t>h</w:t>
      </w:r>
      <w:r>
        <w:rPr>
          <w:rFonts w:ascii="Arial" w:eastAsia="Arial" w:hAnsi="Arial" w:cs="Arial"/>
          <w:sz w:val="20"/>
          <w:szCs w:val="20"/>
        </w:rPr>
        <w:t>ysical</w:t>
      </w:r>
      <w:r>
        <w:rPr>
          <w:rFonts w:ascii="Arial" w:eastAsia="Arial" w:hAnsi="Arial" w:cs="Arial"/>
          <w:spacing w:val="-6"/>
          <w:sz w:val="20"/>
          <w:szCs w:val="20"/>
        </w:rPr>
        <w:t xml:space="preserve"> </w:t>
      </w:r>
      <w:r>
        <w:rPr>
          <w:rFonts w:ascii="Arial" w:eastAsia="Arial" w:hAnsi="Arial" w:cs="Arial"/>
          <w:sz w:val="20"/>
          <w:szCs w:val="20"/>
        </w:rPr>
        <w:t>Ch</w:t>
      </w:r>
      <w:r>
        <w:rPr>
          <w:rFonts w:ascii="Arial" w:eastAsia="Arial" w:hAnsi="Arial" w:cs="Arial"/>
          <w:spacing w:val="-1"/>
          <w:sz w:val="20"/>
          <w:szCs w:val="20"/>
        </w:rPr>
        <w:t>e</w:t>
      </w:r>
      <w:r>
        <w:rPr>
          <w:rFonts w:ascii="Arial" w:eastAsia="Arial" w:hAnsi="Arial" w:cs="Arial"/>
          <w:sz w:val="20"/>
          <w:szCs w:val="20"/>
        </w:rPr>
        <w:t>mi</w:t>
      </w:r>
      <w:r>
        <w:rPr>
          <w:rFonts w:ascii="Arial" w:eastAsia="Arial" w:hAnsi="Arial" w:cs="Arial"/>
          <w:spacing w:val="-1"/>
          <w:sz w:val="20"/>
          <w:szCs w:val="20"/>
        </w:rPr>
        <w:t>s</w:t>
      </w:r>
      <w:r>
        <w:rPr>
          <w:rFonts w:ascii="Arial" w:eastAsia="Arial" w:hAnsi="Arial" w:cs="Arial"/>
          <w:sz w:val="20"/>
          <w:szCs w:val="20"/>
        </w:rPr>
        <w:t>try</w:t>
      </w:r>
      <w:r>
        <w:rPr>
          <w:rFonts w:ascii="Arial" w:eastAsia="Arial" w:hAnsi="Arial" w:cs="Arial"/>
          <w:spacing w:val="14"/>
          <w:sz w:val="20"/>
          <w:szCs w:val="20"/>
        </w:rPr>
        <w:t xml:space="preserve"> </w:t>
      </w:r>
      <w:r>
        <w:rPr>
          <w:rFonts w:ascii="Arial" w:eastAsia="Arial" w:hAnsi="Arial" w:cs="Arial"/>
          <w:sz w:val="20"/>
          <w:szCs w:val="20"/>
        </w:rPr>
        <w:t>I</w:t>
      </w:r>
      <w:r>
        <w:rPr>
          <w:rFonts w:ascii="Arial" w:eastAsia="Arial" w:hAnsi="Arial" w:cs="Arial"/>
          <w:spacing w:val="-5"/>
          <w:sz w:val="20"/>
          <w:szCs w:val="20"/>
        </w:rPr>
        <w:t xml:space="preserve"> </w:t>
      </w:r>
      <w:r>
        <w:rPr>
          <w:rFonts w:ascii="Arial" w:eastAsia="Arial" w:hAnsi="Arial" w:cs="Arial"/>
          <w:w w:val="110"/>
          <w:sz w:val="20"/>
          <w:szCs w:val="20"/>
        </w:rPr>
        <w:t>La</w:t>
      </w:r>
      <w:r>
        <w:rPr>
          <w:rFonts w:ascii="Arial" w:eastAsia="Arial" w:hAnsi="Arial" w:cs="Arial"/>
          <w:spacing w:val="2"/>
          <w:w w:val="110"/>
          <w:sz w:val="20"/>
          <w:szCs w:val="20"/>
        </w:rPr>
        <w:t>b</w:t>
      </w:r>
      <w:r>
        <w:rPr>
          <w:rFonts w:ascii="Arial" w:eastAsia="Arial" w:hAnsi="Arial" w:cs="Arial"/>
          <w:w w:val="110"/>
          <w:sz w:val="20"/>
          <w:szCs w:val="20"/>
        </w:rPr>
        <w:t>............................................................................</w:t>
      </w:r>
      <w:r>
        <w:rPr>
          <w:rFonts w:ascii="Arial" w:eastAsia="Arial" w:hAnsi="Arial" w:cs="Arial"/>
          <w:spacing w:val="-16"/>
          <w:w w:val="110"/>
          <w:sz w:val="20"/>
          <w:szCs w:val="20"/>
        </w:rPr>
        <w:t xml:space="preserve"> </w:t>
      </w:r>
      <w:r>
        <w:rPr>
          <w:rFonts w:ascii="Arial" w:eastAsia="Arial" w:hAnsi="Arial" w:cs="Arial"/>
          <w:spacing w:val="1"/>
          <w:w w:val="111"/>
          <w:sz w:val="20"/>
          <w:szCs w:val="20"/>
        </w:rPr>
        <w:t>13</w:t>
      </w:r>
    </w:p>
    <w:p w:rsidR="007A6C8F" w:rsidRDefault="007A6C8F">
      <w:pPr>
        <w:spacing w:before="10" w:after="0" w:line="240" w:lineRule="exact"/>
        <w:rPr>
          <w:sz w:val="24"/>
          <w:szCs w:val="24"/>
        </w:rPr>
      </w:pPr>
    </w:p>
    <w:p w:rsidR="007A6C8F" w:rsidRDefault="00E052D2">
      <w:pPr>
        <w:tabs>
          <w:tab w:val="left" w:pos="980"/>
        </w:tabs>
        <w:spacing w:after="0" w:line="240" w:lineRule="auto"/>
        <w:ind w:left="320" w:right="-20"/>
        <w:rPr>
          <w:rFonts w:ascii="Arial" w:eastAsia="Arial" w:hAnsi="Arial" w:cs="Arial"/>
          <w:sz w:val="20"/>
          <w:szCs w:val="20"/>
        </w:rPr>
      </w:pPr>
      <w:r>
        <w:rPr>
          <w:rFonts w:ascii="Arial" w:eastAsia="Arial" w:hAnsi="Arial" w:cs="Arial"/>
          <w:sz w:val="20"/>
          <w:szCs w:val="20"/>
        </w:rPr>
        <w:t>3.5</w:t>
      </w:r>
      <w:r>
        <w:rPr>
          <w:rFonts w:ascii="Arial" w:eastAsia="Arial" w:hAnsi="Arial" w:cs="Arial"/>
          <w:spacing w:val="-25"/>
          <w:sz w:val="20"/>
          <w:szCs w:val="20"/>
        </w:rPr>
        <w:t xml:space="preserve"> </w:t>
      </w:r>
      <w:r>
        <w:rPr>
          <w:rFonts w:ascii="Arial" w:eastAsia="Arial" w:hAnsi="Arial" w:cs="Arial"/>
          <w:sz w:val="20"/>
          <w:szCs w:val="20"/>
        </w:rPr>
        <w:tab/>
        <w:t>C</w:t>
      </w:r>
      <w:r>
        <w:rPr>
          <w:rFonts w:ascii="Arial" w:eastAsia="Arial" w:hAnsi="Arial" w:cs="Arial"/>
          <w:spacing w:val="1"/>
          <w:sz w:val="20"/>
          <w:szCs w:val="20"/>
        </w:rPr>
        <w:t>o</w:t>
      </w:r>
      <w:r>
        <w:rPr>
          <w:rFonts w:ascii="Arial" w:eastAsia="Arial" w:hAnsi="Arial" w:cs="Arial"/>
          <w:sz w:val="20"/>
          <w:szCs w:val="20"/>
        </w:rPr>
        <w:t>re</w:t>
      </w:r>
      <w:r>
        <w:rPr>
          <w:rFonts w:ascii="Arial" w:eastAsia="Arial" w:hAnsi="Arial" w:cs="Arial"/>
          <w:spacing w:val="-11"/>
          <w:sz w:val="20"/>
          <w:szCs w:val="20"/>
        </w:rPr>
        <w:t xml:space="preserve"> </w:t>
      </w:r>
      <w:r>
        <w:rPr>
          <w:rFonts w:ascii="Arial" w:eastAsia="Arial" w:hAnsi="Arial" w:cs="Arial"/>
          <w:spacing w:val="-1"/>
          <w:sz w:val="20"/>
          <w:szCs w:val="20"/>
        </w:rPr>
        <w:t>T</w:t>
      </w:r>
      <w:r>
        <w:rPr>
          <w:rFonts w:ascii="Arial" w:eastAsia="Arial" w:hAnsi="Arial" w:cs="Arial"/>
          <w:sz w:val="20"/>
          <w:szCs w:val="20"/>
        </w:rPr>
        <w:t>3</w:t>
      </w:r>
      <w:r>
        <w:rPr>
          <w:rFonts w:ascii="Arial" w:eastAsia="Arial" w:hAnsi="Arial" w:cs="Arial"/>
          <w:spacing w:val="4"/>
          <w:sz w:val="20"/>
          <w:szCs w:val="20"/>
        </w:rPr>
        <w:t xml:space="preserve"> </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z w:val="20"/>
          <w:szCs w:val="20"/>
        </w:rPr>
        <w:t>In</w:t>
      </w:r>
      <w:r>
        <w:rPr>
          <w:rFonts w:ascii="Arial" w:eastAsia="Arial" w:hAnsi="Arial" w:cs="Arial"/>
          <w:spacing w:val="-1"/>
          <w:sz w:val="20"/>
          <w:szCs w:val="20"/>
        </w:rPr>
        <w:t>o</w:t>
      </w:r>
      <w:r>
        <w:rPr>
          <w:rFonts w:ascii="Arial" w:eastAsia="Arial" w:hAnsi="Arial" w:cs="Arial"/>
          <w:sz w:val="20"/>
          <w:szCs w:val="20"/>
        </w:rPr>
        <w:t>rganic</w:t>
      </w:r>
      <w:r>
        <w:rPr>
          <w:rFonts w:ascii="Arial" w:eastAsia="Arial" w:hAnsi="Arial" w:cs="Arial"/>
          <w:spacing w:val="15"/>
          <w:sz w:val="20"/>
          <w:szCs w:val="20"/>
        </w:rPr>
        <w:t xml:space="preserve"> </w:t>
      </w:r>
      <w:r>
        <w:rPr>
          <w:rFonts w:ascii="Arial" w:eastAsia="Arial" w:hAnsi="Arial" w:cs="Arial"/>
          <w:spacing w:val="-1"/>
          <w:sz w:val="20"/>
          <w:szCs w:val="20"/>
        </w:rPr>
        <w:t>C</w:t>
      </w:r>
      <w:r>
        <w:rPr>
          <w:rFonts w:ascii="Arial" w:eastAsia="Arial" w:hAnsi="Arial" w:cs="Arial"/>
          <w:sz w:val="20"/>
          <w:szCs w:val="20"/>
        </w:rPr>
        <w:t>hem</w:t>
      </w:r>
      <w:r>
        <w:rPr>
          <w:rFonts w:ascii="Arial" w:eastAsia="Arial" w:hAnsi="Arial" w:cs="Arial"/>
          <w:spacing w:val="-1"/>
          <w:sz w:val="20"/>
          <w:szCs w:val="20"/>
        </w:rPr>
        <w:t>i</w:t>
      </w:r>
      <w:r>
        <w:rPr>
          <w:rFonts w:ascii="Arial" w:eastAsia="Arial" w:hAnsi="Arial" w:cs="Arial"/>
          <w:sz w:val="20"/>
          <w:szCs w:val="20"/>
        </w:rPr>
        <w:t>stry</w:t>
      </w:r>
      <w:r>
        <w:rPr>
          <w:rFonts w:ascii="Arial" w:eastAsia="Arial" w:hAnsi="Arial" w:cs="Arial"/>
          <w:spacing w:val="16"/>
          <w:sz w:val="20"/>
          <w:szCs w:val="20"/>
        </w:rPr>
        <w:t xml:space="preserve"> </w:t>
      </w:r>
      <w:r>
        <w:rPr>
          <w:rFonts w:ascii="Arial" w:eastAsia="Arial" w:hAnsi="Arial" w:cs="Arial"/>
          <w:sz w:val="20"/>
          <w:szCs w:val="20"/>
        </w:rPr>
        <w:t>I</w:t>
      </w:r>
      <w:r>
        <w:rPr>
          <w:rFonts w:ascii="Arial" w:eastAsia="Arial" w:hAnsi="Arial" w:cs="Arial"/>
          <w:spacing w:val="-14"/>
          <w:sz w:val="20"/>
          <w:szCs w:val="20"/>
        </w:rPr>
        <w:t xml:space="preserve"> </w:t>
      </w:r>
      <w:r>
        <w:rPr>
          <w:rFonts w:ascii="Arial" w:eastAsia="Arial" w:hAnsi="Arial" w:cs="Arial"/>
          <w:w w:val="111"/>
          <w:sz w:val="20"/>
          <w:szCs w:val="20"/>
        </w:rPr>
        <w:t>................................................................................</w:t>
      </w:r>
      <w:r>
        <w:rPr>
          <w:rFonts w:ascii="Arial" w:eastAsia="Arial" w:hAnsi="Arial" w:cs="Arial"/>
          <w:spacing w:val="-26"/>
          <w:w w:val="111"/>
          <w:sz w:val="20"/>
          <w:szCs w:val="20"/>
        </w:rPr>
        <w:t xml:space="preserve"> </w:t>
      </w:r>
      <w:r>
        <w:rPr>
          <w:rFonts w:ascii="Arial" w:eastAsia="Arial" w:hAnsi="Arial" w:cs="Arial"/>
          <w:spacing w:val="1"/>
          <w:w w:val="111"/>
          <w:sz w:val="20"/>
          <w:szCs w:val="20"/>
        </w:rPr>
        <w:t>14</w:t>
      </w:r>
    </w:p>
    <w:p w:rsidR="007A6C8F" w:rsidRDefault="007A6C8F">
      <w:pPr>
        <w:spacing w:before="10" w:after="0" w:line="240" w:lineRule="exact"/>
        <w:rPr>
          <w:sz w:val="24"/>
          <w:szCs w:val="24"/>
        </w:rPr>
      </w:pPr>
    </w:p>
    <w:p w:rsidR="007A6C8F" w:rsidRDefault="00E052D2">
      <w:pPr>
        <w:tabs>
          <w:tab w:val="left" w:pos="980"/>
        </w:tabs>
        <w:spacing w:after="0" w:line="240" w:lineRule="auto"/>
        <w:ind w:left="320" w:right="-20"/>
        <w:rPr>
          <w:rFonts w:ascii="Arial" w:eastAsia="Arial" w:hAnsi="Arial" w:cs="Arial"/>
          <w:sz w:val="20"/>
          <w:szCs w:val="20"/>
        </w:rPr>
      </w:pPr>
      <w:r>
        <w:rPr>
          <w:rFonts w:ascii="Arial" w:eastAsia="Arial" w:hAnsi="Arial" w:cs="Arial"/>
          <w:sz w:val="20"/>
          <w:szCs w:val="20"/>
        </w:rPr>
        <w:t>3.6</w:t>
      </w:r>
      <w:r>
        <w:rPr>
          <w:rFonts w:ascii="Arial" w:eastAsia="Arial" w:hAnsi="Arial" w:cs="Arial"/>
          <w:spacing w:val="-25"/>
          <w:sz w:val="20"/>
          <w:szCs w:val="20"/>
        </w:rPr>
        <w:t xml:space="preserve"> </w:t>
      </w:r>
      <w:r>
        <w:rPr>
          <w:rFonts w:ascii="Arial" w:eastAsia="Arial" w:hAnsi="Arial" w:cs="Arial"/>
          <w:sz w:val="20"/>
          <w:szCs w:val="20"/>
        </w:rPr>
        <w:tab/>
        <w:t>C</w:t>
      </w:r>
      <w:r>
        <w:rPr>
          <w:rFonts w:ascii="Arial" w:eastAsia="Arial" w:hAnsi="Arial" w:cs="Arial"/>
          <w:spacing w:val="1"/>
          <w:sz w:val="20"/>
          <w:szCs w:val="20"/>
        </w:rPr>
        <w:t>o</w:t>
      </w:r>
      <w:r>
        <w:rPr>
          <w:rFonts w:ascii="Arial" w:eastAsia="Arial" w:hAnsi="Arial" w:cs="Arial"/>
          <w:sz w:val="20"/>
          <w:szCs w:val="20"/>
        </w:rPr>
        <w:t>re</w:t>
      </w:r>
      <w:r>
        <w:rPr>
          <w:rFonts w:ascii="Arial" w:eastAsia="Arial" w:hAnsi="Arial" w:cs="Arial"/>
          <w:spacing w:val="-11"/>
          <w:sz w:val="20"/>
          <w:szCs w:val="20"/>
        </w:rPr>
        <w:t xml:space="preserve"> </w:t>
      </w:r>
      <w:r>
        <w:rPr>
          <w:rFonts w:ascii="Arial" w:eastAsia="Arial" w:hAnsi="Arial" w:cs="Arial"/>
          <w:sz w:val="20"/>
          <w:szCs w:val="20"/>
        </w:rPr>
        <w:t>P3</w:t>
      </w:r>
      <w:r>
        <w:rPr>
          <w:rFonts w:ascii="Arial" w:eastAsia="Arial" w:hAnsi="Arial" w:cs="Arial"/>
          <w:spacing w:val="-3"/>
          <w:sz w:val="20"/>
          <w:szCs w:val="20"/>
        </w:rPr>
        <w:t xml:space="preserve"> </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z w:val="20"/>
          <w:szCs w:val="20"/>
        </w:rPr>
        <w:t>In</w:t>
      </w:r>
      <w:r>
        <w:rPr>
          <w:rFonts w:ascii="Arial" w:eastAsia="Arial" w:hAnsi="Arial" w:cs="Arial"/>
          <w:spacing w:val="-1"/>
          <w:sz w:val="20"/>
          <w:szCs w:val="20"/>
        </w:rPr>
        <w:t>o</w:t>
      </w:r>
      <w:r>
        <w:rPr>
          <w:rFonts w:ascii="Arial" w:eastAsia="Arial" w:hAnsi="Arial" w:cs="Arial"/>
          <w:sz w:val="20"/>
          <w:szCs w:val="20"/>
        </w:rPr>
        <w:t>rganic</w:t>
      </w:r>
      <w:r>
        <w:rPr>
          <w:rFonts w:ascii="Arial" w:eastAsia="Arial" w:hAnsi="Arial" w:cs="Arial"/>
          <w:spacing w:val="15"/>
          <w:sz w:val="20"/>
          <w:szCs w:val="20"/>
        </w:rPr>
        <w:t xml:space="preserve"> </w:t>
      </w:r>
      <w:r>
        <w:rPr>
          <w:rFonts w:ascii="Arial" w:eastAsia="Arial" w:hAnsi="Arial" w:cs="Arial"/>
          <w:spacing w:val="-1"/>
          <w:sz w:val="20"/>
          <w:szCs w:val="20"/>
        </w:rPr>
        <w:t>C</w:t>
      </w:r>
      <w:r>
        <w:rPr>
          <w:rFonts w:ascii="Arial" w:eastAsia="Arial" w:hAnsi="Arial" w:cs="Arial"/>
          <w:sz w:val="20"/>
          <w:szCs w:val="20"/>
        </w:rPr>
        <w:t>hem</w:t>
      </w:r>
      <w:r>
        <w:rPr>
          <w:rFonts w:ascii="Arial" w:eastAsia="Arial" w:hAnsi="Arial" w:cs="Arial"/>
          <w:spacing w:val="-1"/>
          <w:sz w:val="20"/>
          <w:szCs w:val="20"/>
        </w:rPr>
        <w:t>i</w:t>
      </w:r>
      <w:r>
        <w:rPr>
          <w:rFonts w:ascii="Arial" w:eastAsia="Arial" w:hAnsi="Arial" w:cs="Arial"/>
          <w:sz w:val="20"/>
          <w:szCs w:val="20"/>
        </w:rPr>
        <w:t>stry</w:t>
      </w:r>
      <w:r>
        <w:rPr>
          <w:rFonts w:ascii="Arial" w:eastAsia="Arial" w:hAnsi="Arial" w:cs="Arial"/>
          <w:spacing w:val="16"/>
          <w:sz w:val="20"/>
          <w:szCs w:val="20"/>
        </w:rPr>
        <w:t xml:space="preserve"> </w:t>
      </w:r>
      <w:r>
        <w:rPr>
          <w:rFonts w:ascii="Arial" w:eastAsia="Arial" w:hAnsi="Arial" w:cs="Arial"/>
          <w:sz w:val="20"/>
          <w:szCs w:val="20"/>
        </w:rPr>
        <w:t>I</w:t>
      </w:r>
      <w:r>
        <w:rPr>
          <w:rFonts w:ascii="Arial" w:eastAsia="Arial" w:hAnsi="Arial" w:cs="Arial"/>
          <w:spacing w:val="-5"/>
          <w:sz w:val="20"/>
          <w:szCs w:val="20"/>
        </w:rPr>
        <w:t xml:space="preserve"> </w:t>
      </w:r>
      <w:r>
        <w:rPr>
          <w:rFonts w:ascii="Arial" w:eastAsia="Arial" w:hAnsi="Arial" w:cs="Arial"/>
          <w:sz w:val="20"/>
          <w:szCs w:val="20"/>
        </w:rPr>
        <w:t>Lab</w:t>
      </w:r>
      <w:r>
        <w:rPr>
          <w:rFonts w:ascii="Arial" w:eastAsia="Arial" w:hAnsi="Arial" w:cs="Arial"/>
          <w:spacing w:val="-31"/>
          <w:sz w:val="20"/>
          <w:szCs w:val="20"/>
        </w:rPr>
        <w:t xml:space="preserve"> </w:t>
      </w:r>
      <w:r>
        <w:rPr>
          <w:rFonts w:ascii="Arial" w:eastAsia="Arial" w:hAnsi="Arial" w:cs="Arial"/>
          <w:w w:val="111"/>
          <w:sz w:val="20"/>
          <w:szCs w:val="20"/>
        </w:rPr>
        <w:t>..........................................................................</w:t>
      </w:r>
      <w:r>
        <w:rPr>
          <w:rFonts w:ascii="Arial" w:eastAsia="Arial" w:hAnsi="Arial" w:cs="Arial"/>
          <w:spacing w:val="-25"/>
          <w:w w:val="111"/>
          <w:sz w:val="20"/>
          <w:szCs w:val="20"/>
        </w:rPr>
        <w:t xml:space="preserve"> </w:t>
      </w:r>
      <w:r>
        <w:rPr>
          <w:rFonts w:ascii="Arial" w:eastAsia="Arial" w:hAnsi="Arial" w:cs="Arial"/>
          <w:spacing w:val="1"/>
          <w:w w:val="111"/>
          <w:sz w:val="20"/>
          <w:szCs w:val="20"/>
        </w:rPr>
        <w:t>16</w:t>
      </w:r>
    </w:p>
    <w:p w:rsidR="007A6C8F" w:rsidRDefault="007A6C8F">
      <w:pPr>
        <w:spacing w:before="10" w:after="0" w:line="240" w:lineRule="exact"/>
        <w:rPr>
          <w:sz w:val="24"/>
          <w:szCs w:val="24"/>
        </w:rPr>
      </w:pPr>
    </w:p>
    <w:p w:rsidR="007A6C8F" w:rsidRDefault="00E052D2">
      <w:pPr>
        <w:tabs>
          <w:tab w:val="left" w:pos="980"/>
        </w:tabs>
        <w:spacing w:after="0" w:line="240" w:lineRule="auto"/>
        <w:ind w:left="320" w:right="-20"/>
        <w:rPr>
          <w:rFonts w:ascii="Arial" w:eastAsia="Arial" w:hAnsi="Arial" w:cs="Arial"/>
          <w:sz w:val="20"/>
          <w:szCs w:val="20"/>
        </w:rPr>
      </w:pPr>
      <w:r>
        <w:rPr>
          <w:rFonts w:ascii="Arial" w:eastAsia="Arial" w:hAnsi="Arial" w:cs="Arial"/>
          <w:sz w:val="20"/>
          <w:szCs w:val="20"/>
        </w:rPr>
        <w:t>3.7</w:t>
      </w:r>
      <w:r>
        <w:rPr>
          <w:rFonts w:ascii="Arial" w:eastAsia="Arial" w:hAnsi="Arial" w:cs="Arial"/>
          <w:spacing w:val="-25"/>
          <w:sz w:val="20"/>
          <w:szCs w:val="20"/>
        </w:rPr>
        <w:t xml:space="preserve"> </w:t>
      </w:r>
      <w:r>
        <w:rPr>
          <w:rFonts w:ascii="Arial" w:eastAsia="Arial" w:hAnsi="Arial" w:cs="Arial"/>
          <w:sz w:val="20"/>
          <w:szCs w:val="20"/>
        </w:rPr>
        <w:tab/>
        <w:t>C</w:t>
      </w:r>
      <w:r>
        <w:rPr>
          <w:rFonts w:ascii="Arial" w:eastAsia="Arial" w:hAnsi="Arial" w:cs="Arial"/>
          <w:spacing w:val="1"/>
          <w:sz w:val="20"/>
          <w:szCs w:val="20"/>
        </w:rPr>
        <w:t>o</w:t>
      </w:r>
      <w:r>
        <w:rPr>
          <w:rFonts w:ascii="Arial" w:eastAsia="Arial" w:hAnsi="Arial" w:cs="Arial"/>
          <w:sz w:val="20"/>
          <w:szCs w:val="20"/>
        </w:rPr>
        <w:t>re</w:t>
      </w:r>
      <w:r>
        <w:rPr>
          <w:rFonts w:ascii="Arial" w:eastAsia="Arial" w:hAnsi="Arial" w:cs="Arial"/>
          <w:spacing w:val="-11"/>
          <w:sz w:val="20"/>
          <w:szCs w:val="20"/>
        </w:rPr>
        <w:t xml:space="preserve"> </w:t>
      </w:r>
      <w:r>
        <w:rPr>
          <w:rFonts w:ascii="Arial" w:eastAsia="Arial" w:hAnsi="Arial" w:cs="Arial"/>
          <w:spacing w:val="-1"/>
          <w:sz w:val="20"/>
          <w:szCs w:val="20"/>
        </w:rPr>
        <w:t>T</w:t>
      </w:r>
      <w:r>
        <w:rPr>
          <w:rFonts w:ascii="Arial" w:eastAsia="Arial" w:hAnsi="Arial" w:cs="Arial"/>
          <w:sz w:val="20"/>
          <w:szCs w:val="20"/>
        </w:rPr>
        <w:t>4</w:t>
      </w:r>
      <w:r>
        <w:rPr>
          <w:rFonts w:ascii="Arial" w:eastAsia="Arial" w:hAnsi="Arial" w:cs="Arial"/>
          <w:spacing w:val="4"/>
          <w:sz w:val="20"/>
          <w:szCs w:val="20"/>
        </w:rPr>
        <w:t xml:space="preserve"> </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z w:val="20"/>
          <w:szCs w:val="20"/>
        </w:rPr>
        <w:t>Or</w:t>
      </w:r>
      <w:r>
        <w:rPr>
          <w:rFonts w:ascii="Arial" w:eastAsia="Arial" w:hAnsi="Arial" w:cs="Arial"/>
          <w:spacing w:val="-1"/>
          <w:sz w:val="20"/>
          <w:szCs w:val="20"/>
        </w:rPr>
        <w:t>g</w:t>
      </w:r>
      <w:r>
        <w:rPr>
          <w:rFonts w:ascii="Arial" w:eastAsia="Arial" w:hAnsi="Arial" w:cs="Arial"/>
          <w:sz w:val="20"/>
          <w:szCs w:val="20"/>
        </w:rPr>
        <w:t>anic</w:t>
      </w:r>
      <w:r>
        <w:rPr>
          <w:rFonts w:ascii="Arial" w:eastAsia="Arial" w:hAnsi="Arial" w:cs="Arial"/>
          <w:spacing w:val="1"/>
          <w:sz w:val="20"/>
          <w:szCs w:val="20"/>
        </w:rPr>
        <w:t xml:space="preserve"> </w:t>
      </w:r>
      <w:r>
        <w:rPr>
          <w:rFonts w:ascii="Arial" w:eastAsia="Arial" w:hAnsi="Arial" w:cs="Arial"/>
          <w:spacing w:val="-1"/>
          <w:sz w:val="20"/>
          <w:szCs w:val="20"/>
        </w:rPr>
        <w:t>C</w:t>
      </w:r>
      <w:r>
        <w:rPr>
          <w:rFonts w:ascii="Arial" w:eastAsia="Arial" w:hAnsi="Arial" w:cs="Arial"/>
          <w:sz w:val="20"/>
          <w:szCs w:val="20"/>
        </w:rPr>
        <w:t>hem</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1"/>
          <w:sz w:val="20"/>
          <w:szCs w:val="20"/>
        </w:rPr>
        <w:t>t</w:t>
      </w:r>
      <w:r>
        <w:rPr>
          <w:rFonts w:ascii="Arial" w:eastAsia="Arial" w:hAnsi="Arial" w:cs="Arial"/>
          <w:sz w:val="20"/>
          <w:szCs w:val="20"/>
        </w:rPr>
        <w:t>ry</w:t>
      </w:r>
      <w:r>
        <w:rPr>
          <w:rFonts w:ascii="Arial" w:eastAsia="Arial" w:hAnsi="Arial" w:cs="Arial"/>
          <w:spacing w:val="16"/>
          <w:sz w:val="20"/>
          <w:szCs w:val="20"/>
        </w:rPr>
        <w:t xml:space="preserve"> </w:t>
      </w:r>
      <w:r>
        <w:rPr>
          <w:rFonts w:ascii="Arial" w:eastAsia="Arial" w:hAnsi="Arial" w:cs="Arial"/>
          <w:w w:val="110"/>
          <w:sz w:val="20"/>
          <w:szCs w:val="20"/>
        </w:rPr>
        <w:t>I</w:t>
      </w:r>
      <w:r>
        <w:rPr>
          <w:rFonts w:ascii="Arial" w:eastAsia="Arial" w:hAnsi="Arial" w:cs="Arial"/>
          <w:spacing w:val="5"/>
          <w:w w:val="110"/>
          <w:sz w:val="20"/>
          <w:szCs w:val="20"/>
        </w:rPr>
        <w:t>I</w:t>
      </w:r>
      <w:r>
        <w:rPr>
          <w:rFonts w:ascii="Arial" w:eastAsia="Arial" w:hAnsi="Arial" w:cs="Arial"/>
          <w:w w:val="110"/>
          <w:sz w:val="20"/>
          <w:szCs w:val="20"/>
        </w:rPr>
        <w:t>..................................................................................</w:t>
      </w:r>
      <w:r>
        <w:rPr>
          <w:rFonts w:ascii="Arial" w:eastAsia="Arial" w:hAnsi="Arial" w:cs="Arial"/>
          <w:spacing w:val="6"/>
          <w:w w:val="110"/>
          <w:sz w:val="20"/>
          <w:szCs w:val="20"/>
        </w:rPr>
        <w:t xml:space="preserve"> </w:t>
      </w:r>
      <w:r>
        <w:rPr>
          <w:rFonts w:ascii="Arial" w:eastAsia="Arial" w:hAnsi="Arial" w:cs="Arial"/>
          <w:spacing w:val="1"/>
          <w:w w:val="111"/>
          <w:sz w:val="20"/>
          <w:szCs w:val="20"/>
        </w:rPr>
        <w:t>17</w:t>
      </w:r>
    </w:p>
    <w:p w:rsidR="007A6C8F" w:rsidRDefault="007A6C8F">
      <w:pPr>
        <w:spacing w:before="10" w:after="0" w:line="240" w:lineRule="exact"/>
        <w:rPr>
          <w:sz w:val="24"/>
          <w:szCs w:val="24"/>
        </w:rPr>
      </w:pPr>
    </w:p>
    <w:p w:rsidR="007A6C8F" w:rsidRDefault="00E052D2">
      <w:pPr>
        <w:tabs>
          <w:tab w:val="left" w:pos="980"/>
        </w:tabs>
        <w:spacing w:after="0" w:line="240" w:lineRule="auto"/>
        <w:ind w:left="320" w:right="-20"/>
        <w:rPr>
          <w:rFonts w:ascii="Arial" w:eastAsia="Arial" w:hAnsi="Arial" w:cs="Arial"/>
          <w:sz w:val="20"/>
          <w:szCs w:val="20"/>
        </w:rPr>
      </w:pPr>
      <w:r>
        <w:rPr>
          <w:rFonts w:ascii="Arial" w:eastAsia="Arial" w:hAnsi="Arial" w:cs="Arial"/>
          <w:sz w:val="20"/>
          <w:szCs w:val="20"/>
        </w:rPr>
        <w:t>3.8</w:t>
      </w:r>
      <w:r>
        <w:rPr>
          <w:rFonts w:ascii="Arial" w:eastAsia="Arial" w:hAnsi="Arial" w:cs="Arial"/>
          <w:spacing w:val="-25"/>
          <w:sz w:val="20"/>
          <w:szCs w:val="20"/>
        </w:rPr>
        <w:t xml:space="preserve"> </w:t>
      </w:r>
      <w:r>
        <w:rPr>
          <w:rFonts w:ascii="Arial" w:eastAsia="Arial" w:hAnsi="Arial" w:cs="Arial"/>
          <w:sz w:val="20"/>
          <w:szCs w:val="20"/>
        </w:rPr>
        <w:tab/>
        <w:t>C</w:t>
      </w:r>
      <w:r>
        <w:rPr>
          <w:rFonts w:ascii="Arial" w:eastAsia="Arial" w:hAnsi="Arial" w:cs="Arial"/>
          <w:spacing w:val="1"/>
          <w:sz w:val="20"/>
          <w:szCs w:val="20"/>
        </w:rPr>
        <w:t>o</w:t>
      </w:r>
      <w:r>
        <w:rPr>
          <w:rFonts w:ascii="Arial" w:eastAsia="Arial" w:hAnsi="Arial" w:cs="Arial"/>
          <w:sz w:val="20"/>
          <w:szCs w:val="20"/>
        </w:rPr>
        <w:t>re</w:t>
      </w:r>
      <w:r>
        <w:rPr>
          <w:rFonts w:ascii="Arial" w:eastAsia="Arial" w:hAnsi="Arial" w:cs="Arial"/>
          <w:spacing w:val="-11"/>
          <w:sz w:val="20"/>
          <w:szCs w:val="20"/>
        </w:rPr>
        <w:t xml:space="preserve"> </w:t>
      </w:r>
      <w:r>
        <w:rPr>
          <w:rFonts w:ascii="Arial" w:eastAsia="Arial" w:hAnsi="Arial" w:cs="Arial"/>
          <w:sz w:val="20"/>
          <w:szCs w:val="20"/>
        </w:rPr>
        <w:t>P4</w:t>
      </w:r>
      <w:r>
        <w:rPr>
          <w:rFonts w:ascii="Arial" w:eastAsia="Arial" w:hAnsi="Arial" w:cs="Arial"/>
          <w:spacing w:val="-3"/>
          <w:sz w:val="20"/>
          <w:szCs w:val="20"/>
        </w:rPr>
        <w:t xml:space="preserve"> </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ganic</w:t>
      </w:r>
      <w:r>
        <w:rPr>
          <w:rFonts w:ascii="Arial" w:eastAsia="Arial" w:hAnsi="Arial" w:cs="Arial"/>
          <w:spacing w:val="1"/>
          <w:sz w:val="20"/>
          <w:szCs w:val="20"/>
        </w:rPr>
        <w:t xml:space="preserve"> </w:t>
      </w:r>
      <w:r>
        <w:rPr>
          <w:rFonts w:ascii="Arial" w:eastAsia="Arial" w:hAnsi="Arial" w:cs="Arial"/>
          <w:sz w:val="20"/>
          <w:szCs w:val="20"/>
        </w:rPr>
        <w:t>Ch</w:t>
      </w:r>
      <w:r>
        <w:rPr>
          <w:rFonts w:ascii="Arial" w:eastAsia="Arial" w:hAnsi="Arial" w:cs="Arial"/>
          <w:spacing w:val="-1"/>
          <w:sz w:val="20"/>
          <w:szCs w:val="20"/>
        </w:rPr>
        <w:t>e</w:t>
      </w:r>
      <w:r>
        <w:rPr>
          <w:rFonts w:ascii="Arial" w:eastAsia="Arial" w:hAnsi="Arial" w:cs="Arial"/>
          <w:sz w:val="20"/>
          <w:szCs w:val="20"/>
        </w:rPr>
        <w:t>m</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try</w:t>
      </w:r>
      <w:r>
        <w:rPr>
          <w:rFonts w:ascii="Arial" w:eastAsia="Arial" w:hAnsi="Arial" w:cs="Arial"/>
          <w:spacing w:val="15"/>
          <w:sz w:val="20"/>
          <w:szCs w:val="20"/>
        </w:rPr>
        <w:t xml:space="preserve"> </w:t>
      </w:r>
      <w:r>
        <w:rPr>
          <w:rFonts w:ascii="Arial" w:eastAsia="Arial" w:hAnsi="Arial" w:cs="Arial"/>
          <w:spacing w:val="-1"/>
          <w:sz w:val="20"/>
          <w:szCs w:val="20"/>
        </w:rPr>
        <w:t>I</w:t>
      </w:r>
      <w:r>
        <w:rPr>
          <w:rFonts w:ascii="Arial" w:eastAsia="Arial" w:hAnsi="Arial" w:cs="Arial"/>
          <w:sz w:val="20"/>
          <w:szCs w:val="20"/>
        </w:rPr>
        <w:t>I</w:t>
      </w:r>
      <w:r>
        <w:rPr>
          <w:rFonts w:ascii="Arial" w:eastAsia="Arial" w:hAnsi="Arial" w:cs="Arial"/>
          <w:spacing w:val="-6"/>
          <w:sz w:val="20"/>
          <w:szCs w:val="20"/>
        </w:rPr>
        <w:t xml:space="preserve"> </w:t>
      </w:r>
      <w:r>
        <w:rPr>
          <w:rFonts w:ascii="Arial" w:eastAsia="Arial" w:hAnsi="Arial" w:cs="Arial"/>
          <w:sz w:val="20"/>
          <w:szCs w:val="20"/>
        </w:rPr>
        <w:t>Lab</w:t>
      </w:r>
      <w:r>
        <w:rPr>
          <w:rFonts w:ascii="Arial" w:eastAsia="Arial" w:hAnsi="Arial" w:cs="Arial"/>
          <w:spacing w:val="-6"/>
          <w:sz w:val="20"/>
          <w:szCs w:val="20"/>
        </w:rPr>
        <w:t xml:space="preserve"> </w:t>
      </w:r>
      <w:r>
        <w:rPr>
          <w:rFonts w:ascii="Arial" w:eastAsia="Arial" w:hAnsi="Arial" w:cs="Arial"/>
          <w:w w:val="111"/>
          <w:sz w:val="20"/>
          <w:szCs w:val="20"/>
        </w:rPr>
        <w:t>...........................................................................</w:t>
      </w:r>
      <w:r>
        <w:rPr>
          <w:rFonts w:ascii="Arial" w:eastAsia="Arial" w:hAnsi="Arial" w:cs="Arial"/>
          <w:spacing w:val="-25"/>
          <w:w w:val="111"/>
          <w:sz w:val="20"/>
          <w:szCs w:val="20"/>
        </w:rPr>
        <w:t xml:space="preserve"> </w:t>
      </w:r>
      <w:r>
        <w:rPr>
          <w:rFonts w:ascii="Arial" w:eastAsia="Arial" w:hAnsi="Arial" w:cs="Arial"/>
          <w:spacing w:val="1"/>
          <w:w w:val="111"/>
          <w:sz w:val="20"/>
          <w:szCs w:val="20"/>
        </w:rPr>
        <w:t>20</w:t>
      </w:r>
    </w:p>
    <w:p w:rsidR="007A6C8F" w:rsidRDefault="007A6C8F">
      <w:pPr>
        <w:spacing w:before="10" w:after="0" w:line="240" w:lineRule="exact"/>
        <w:rPr>
          <w:sz w:val="24"/>
          <w:szCs w:val="24"/>
        </w:rPr>
      </w:pPr>
    </w:p>
    <w:p w:rsidR="007A6C8F" w:rsidRDefault="00E052D2">
      <w:pPr>
        <w:tabs>
          <w:tab w:val="left" w:pos="980"/>
        </w:tabs>
        <w:spacing w:after="0" w:line="240" w:lineRule="auto"/>
        <w:ind w:left="320" w:right="-20"/>
        <w:rPr>
          <w:rFonts w:ascii="Arial" w:eastAsia="Arial" w:hAnsi="Arial" w:cs="Arial"/>
          <w:sz w:val="20"/>
          <w:szCs w:val="20"/>
        </w:rPr>
      </w:pPr>
      <w:r>
        <w:rPr>
          <w:rFonts w:ascii="Arial" w:eastAsia="Arial" w:hAnsi="Arial" w:cs="Arial"/>
          <w:sz w:val="20"/>
          <w:szCs w:val="20"/>
        </w:rPr>
        <w:t>3.9</w:t>
      </w:r>
      <w:r>
        <w:rPr>
          <w:rFonts w:ascii="Arial" w:eastAsia="Arial" w:hAnsi="Arial" w:cs="Arial"/>
          <w:spacing w:val="-25"/>
          <w:sz w:val="20"/>
          <w:szCs w:val="20"/>
        </w:rPr>
        <w:t xml:space="preserve"> </w:t>
      </w:r>
      <w:r>
        <w:rPr>
          <w:rFonts w:ascii="Arial" w:eastAsia="Arial" w:hAnsi="Arial" w:cs="Arial"/>
          <w:sz w:val="20"/>
          <w:szCs w:val="20"/>
        </w:rPr>
        <w:tab/>
        <w:t>C</w:t>
      </w:r>
      <w:r>
        <w:rPr>
          <w:rFonts w:ascii="Arial" w:eastAsia="Arial" w:hAnsi="Arial" w:cs="Arial"/>
          <w:spacing w:val="1"/>
          <w:sz w:val="20"/>
          <w:szCs w:val="20"/>
        </w:rPr>
        <w:t>o</w:t>
      </w:r>
      <w:r>
        <w:rPr>
          <w:rFonts w:ascii="Arial" w:eastAsia="Arial" w:hAnsi="Arial" w:cs="Arial"/>
          <w:sz w:val="20"/>
          <w:szCs w:val="20"/>
        </w:rPr>
        <w:t>re</w:t>
      </w:r>
      <w:r>
        <w:rPr>
          <w:rFonts w:ascii="Arial" w:eastAsia="Arial" w:hAnsi="Arial" w:cs="Arial"/>
          <w:spacing w:val="-11"/>
          <w:sz w:val="20"/>
          <w:szCs w:val="20"/>
        </w:rPr>
        <w:t xml:space="preserve"> </w:t>
      </w:r>
      <w:r>
        <w:rPr>
          <w:rFonts w:ascii="Arial" w:eastAsia="Arial" w:hAnsi="Arial" w:cs="Arial"/>
          <w:spacing w:val="-1"/>
          <w:sz w:val="20"/>
          <w:szCs w:val="20"/>
        </w:rPr>
        <w:t>T</w:t>
      </w:r>
      <w:r>
        <w:rPr>
          <w:rFonts w:ascii="Arial" w:eastAsia="Arial" w:hAnsi="Arial" w:cs="Arial"/>
          <w:sz w:val="20"/>
          <w:szCs w:val="20"/>
        </w:rPr>
        <w:t>5</w:t>
      </w:r>
      <w:r>
        <w:rPr>
          <w:rFonts w:ascii="Arial" w:eastAsia="Arial" w:hAnsi="Arial" w:cs="Arial"/>
          <w:spacing w:val="4"/>
          <w:sz w:val="20"/>
          <w:szCs w:val="20"/>
        </w:rPr>
        <w:t xml:space="preserve"> </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z w:val="20"/>
          <w:szCs w:val="20"/>
        </w:rPr>
        <w:t>P</w:t>
      </w:r>
      <w:r>
        <w:rPr>
          <w:rFonts w:ascii="Arial" w:eastAsia="Arial" w:hAnsi="Arial" w:cs="Arial"/>
          <w:spacing w:val="-1"/>
          <w:sz w:val="20"/>
          <w:szCs w:val="20"/>
        </w:rPr>
        <w:t>h</w:t>
      </w:r>
      <w:r>
        <w:rPr>
          <w:rFonts w:ascii="Arial" w:eastAsia="Arial" w:hAnsi="Arial" w:cs="Arial"/>
          <w:sz w:val="20"/>
          <w:szCs w:val="20"/>
        </w:rPr>
        <w:t>ysical</w:t>
      </w:r>
      <w:r>
        <w:rPr>
          <w:rFonts w:ascii="Arial" w:eastAsia="Arial" w:hAnsi="Arial" w:cs="Arial"/>
          <w:spacing w:val="-6"/>
          <w:sz w:val="20"/>
          <w:szCs w:val="20"/>
        </w:rPr>
        <w:t xml:space="preserve"> </w:t>
      </w:r>
      <w:r>
        <w:rPr>
          <w:rFonts w:ascii="Arial" w:eastAsia="Arial" w:hAnsi="Arial" w:cs="Arial"/>
          <w:sz w:val="20"/>
          <w:szCs w:val="20"/>
        </w:rPr>
        <w:t>Ch</w:t>
      </w:r>
      <w:r>
        <w:rPr>
          <w:rFonts w:ascii="Arial" w:eastAsia="Arial" w:hAnsi="Arial" w:cs="Arial"/>
          <w:spacing w:val="-1"/>
          <w:sz w:val="20"/>
          <w:szCs w:val="20"/>
        </w:rPr>
        <w:t>e</w:t>
      </w:r>
      <w:r>
        <w:rPr>
          <w:rFonts w:ascii="Arial" w:eastAsia="Arial" w:hAnsi="Arial" w:cs="Arial"/>
          <w:sz w:val="20"/>
          <w:szCs w:val="20"/>
        </w:rPr>
        <w:t>mi</w:t>
      </w:r>
      <w:r>
        <w:rPr>
          <w:rFonts w:ascii="Arial" w:eastAsia="Arial" w:hAnsi="Arial" w:cs="Arial"/>
          <w:spacing w:val="-1"/>
          <w:sz w:val="20"/>
          <w:szCs w:val="20"/>
        </w:rPr>
        <w:t>s</w:t>
      </w:r>
      <w:r>
        <w:rPr>
          <w:rFonts w:ascii="Arial" w:eastAsia="Arial" w:hAnsi="Arial" w:cs="Arial"/>
          <w:sz w:val="20"/>
          <w:szCs w:val="20"/>
        </w:rPr>
        <w:t>try</w:t>
      </w:r>
      <w:r>
        <w:rPr>
          <w:rFonts w:ascii="Arial" w:eastAsia="Arial" w:hAnsi="Arial" w:cs="Arial"/>
          <w:spacing w:val="14"/>
          <w:sz w:val="20"/>
          <w:szCs w:val="20"/>
        </w:rPr>
        <w:t xml:space="preserve"> </w:t>
      </w:r>
      <w:r>
        <w:rPr>
          <w:rFonts w:ascii="Arial" w:eastAsia="Arial" w:hAnsi="Arial" w:cs="Arial"/>
          <w:spacing w:val="-1"/>
          <w:w w:val="98"/>
          <w:sz w:val="20"/>
          <w:szCs w:val="20"/>
        </w:rPr>
        <w:t>I</w:t>
      </w:r>
      <w:r>
        <w:rPr>
          <w:rFonts w:ascii="Arial" w:eastAsia="Arial" w:hAnsi="Arial" w:cs="Arial"/>
          <w:w w:val="98"/>
          <w:sz w:val="20"/>
          <w:szCs w:val="20"/>
        </w:rPr>
        <w:t>I</w:t>
      </w:r>
      <w:r>
        <w:rPr>
          <w:rFonts w:ascii="Arial" w:eastAsia="Arial" w:hAnsi="Arial" w:cs="Arial"/>
          <w:spacing w:val="-27"/>
          <w:sz w:val="20"/>
          <w:szCs w:val="20"/>
        </w:rPr>
        <w:t xml:space="preserve"> </w:t>
      </w:r>
      <w:r>
        <w:rPr>
          <w:rFonts w:ascii="Arial" w:eastAsia="Arial" w:hAnsi="Arial" w:cs="Arial"/>
          <w:w w:val="111"/>
          <w:sz w:val="20"/>
          <w:szCs w:val="20"/>
        </w:rPr>
        <w:t>.................................................................................</w:t>
      </w:r>
      <w:r>
        <w:rPr>
          <w:rFonts w:ascii="Arial" w:eastAsia="Arial" w:hAnsi="Arial" w:cs="Arial"/>
          <w:spacing w:val="-26"/>
          <w:w w:val="111"/>
          <w:sz w:val="20"/>
          <w:szCs w:val="20"/>
        </w:rPr>
        <w:t xml:space="preserve"> </w:t>
      </w:r>
      <w:r>
        <w:rPr>
          <w:rFonts w:ascii="Arial" w:eastAsia="Arial" w:hAnsi="Arial" w:cs="Arial"/>
          <w:spacing w:val="1"/>
          <w:w w:val="111"/>
          <w:sz w:val="20"/>
          <w:szCs w:val="20"/>
        </w:rPr>
        <w:t>22</w:t>
      </w:r>
    </w:p>
    <w:p w:rsidR="007A6C8F" w:rsidRDefault="007A6C8F">
      <w:pPr>
        <w:spacing w:before="10" w:after="0" w:line="240" w:lineRule="exact"/>
        <w:rPr>
          <w:sz w:val="24"/>
          <w:szCs w:val="24"/>
        </w:rPr>
      </w:pPr>
    </w:p>
    <w:p w:rsidR="007A6C8F" w:rsidRDefault="00E052D2">
      <w:pPr>
        <w:tabs>
          <w:tab w:val="left" w:pos="1200"/>
        </w:tabs>
        <w:spacing w:after="0" w:line="240" w:lineRule="auto"/>
        <w:ind w:left="320" w:right="-20"/>
        <w:rPr>
          <w:rFonts w:ascii="Arial" w:eastAsia="Arial" w:hAnsi="Arial" w:cs="Arial"/>
          <w:sz w:val="20"/>
          <w:szCs w:val="20"/>
        </w:rPr>
      </w:pPr>
      <w:r>
        <w:rPr>
          <w:rFonts w:ascii="Arial" w:eastAsia="Arial" w:hAnsi="Arial" w:cs="Arial"/>
          <w:sz w:val="20"/>
          <w:szCs w:val="20"/>
        </w:rPr>
        <w:t>3.10</w:t>
      </w:r>
      <w:r>
        <w:rPr>
          <w:rFonts w:ascii="Arial" w:eastAsia="Arial" w:hAnsi="Arial" w:cs="Arial"/>
          <w:spacing w:val="-13"/>
          <w:sz w:val="20"/>
          <w:szCs w:val="20"/>
        </w:rPr>
        <w:t xml:space="preserve"> </w:t>
      </w:r>
      <w:r>
        <w:rPr>
          <w:rFonts w:ascii="Arial" w:eastAsia="Arial" w:hAnsi="Arial" w:cs="Arial"/>
          <w:sz w:val="20"/>
          <w:szCs w:val="20"/>
        </w:rPr>
        <w:tab/>
        <w:t>C</w:t>
      </w:r>
      <w:r>
        <w:rPr>
          <w:rFonts w:ascii="Arial" w:eastAsia="Arial" w:hAnsi="Arial" w:cs="Arial"/>
          <w:spacing w:val="1"/>
          <w:sz w:val="20"/>
          <w:szCs w:val="20"/>
        </w:rPr>
        <w:t>o</w:t>
      </w:r>
      <w:r>
        <w:rPr>
          <w:rFonts w:ascii="Arial" w:eastAsia="Arial" w:hAnsi="Arial" w:cs="Arial"/>
          <w:sz w:val="20"/>
          <w:szCs w:val="20"/>
        </w:rPr>
        <w:t>re</w:t>
      </w:r>
      <w:r>
        <w:rPr>
          <w:rFonts w:ascii="Arial" w:eastAsia="Arial" w:hAnsi="Arial" w:cs="Arial"/>
          <w:spacing w:val="-11"/>
          <w:sz w:val="20"/>
          <w:szCs w:val="20"/>
        </w:rPr>
        <w:t xml:space="preserve"> </w:t>
      </w:r>
      <w:r>
        <w:rPr>
          <w:rFonts w:ascii="Arial" w:eastAsia="Arial" w:hAnsi="Arial" w:cs="Arial"/>
          <w:sz w:val="20"/>
          <w:szCs w:val="20"/>
        </w:rPr>
        <w:t>P5</w:t>
      </w:r>
      <w:r>
        <w:rPr>
          <w:rFonts w:ascii="Arial" w:eastAsia="Arial" w:hAnsi="Arial" w:cs="Arial"/>
          <w:spacing w:val="-3"/>
          <w:sz w:val="20"/>
          <w:szCs w:val="20"/>
        </w:rPr>
        <w:t xml:space="preserve"> </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z w:val="20"/>
          <w:szCs w:val="20"/>
        </w:rPr>
        <w:t>P</w:t>
      </w:r>
      <w:r>
        <w:rPr>
          <w:rFonts w:ascii="Arial" w:eastAsia="Arial" w:hAnsi="Arial" w:cs="Arial"/>
          <w:spacing w:val="-1"/>
          <w:sz w:val="20"/>
          <w:szCs w:val="20"/>
        </w:rPr>
        <w:t>h</w:t>
      </w:r>
      <w:r>
        <w:rPr>
          <w:rFonts w:ascii="Arial" w:eastAsia="Arial" w:hAnsi="Arial" w:cs="Arial"/>
          <w:sz w:val="20"/>
          <w:szCs w:val="20"/>
        </w:rPr>
        <w:t>ysical</w:t>
      </w:r>
      <w:r>
        <w:rPr>
          <w:rFonts w:ascii="Arial" w:eastAsia="Arial" w:hAnsi="Arial" w:cs="Arial"/>
          <w:spacing w:val="-6"/>
          <w:sz w:val="20"/>
          <w:szCs w:val="20"/>
        </w:rPr>
        <w:t xml:space="preserve"> </w:t>
      </w:r>
      <w:r>
        <w:rPr>
          <w:rFonts w:ascii="Arial" w:eastAsia="Arial" w:hAnsi="Arial" w:cs="Arial"/>
          <w:sz w:val="20"/>
          <w:szCs w:val="20"/>
        </w:rPr>
        <w:t>Ch</w:t>
      </w:r>
      <w:r>
        <w:rPr>
          <w:rFonts w:ascii="Arial" w:eastAsia="Arial" w:hAnsi="Arial" w:cs="Arial"/>
          <w:spacing w:val="-1"/>
          <w:sz w:val="20"/>
          <w:szCs w:val="20"/>
        </w:rPr>
        <w:t>e</w:t>
      </w:r>
      <w:r>
        <w:rPr>
          <w:rFonts w:ascii="Arial" w:eastAsia="Arial" w:hAnsi="Arial" w:cs="Arial"/>
          <w:sz w:val="20"/>
          <w:szCs w:val="20"/>
        </w:rPr>
        <w:t>mi</w:t>
      </w:r>
      <w:r>
        <w:rPr>
          <w:rFonts w:ascii="Arial" w:eastAsia="Arial" w:hAnsi="Arial" w:cs="Arial"/>
          <w:spacing w:val="-1"/>
          <w:sz w:val="20"/>
          <w:szCs w:val="20"/>
        </w:rPr>
        <w:t>s</w:t>
      </w:r>
      <w:r>
        <w:rPr>
          <w:rFonts w:ascii="Arial" w:eastAsia="Arial" w:hAnsi="Arial" w:cs="Arial"/>
          <w:sz w:val="20"/>
          <w:szCs w:val="20"/>
        </w:rPr>
        <w:t>try</w:t>
      </w:r>
      <w:r>
        <w:rPr>
          <w:rFonts w:ascii="Arial" w:eastAsia="Arial" w:hAnsi="Arial" w:cs="Arial"/>
          <w:spacing w:val="14"/>
          <w:sz w:val="20"/>
          <w:szCs w:val="20"/>
        </w:rPr>
        <w:t xml:space="preserve"> </w:t>
      </w:r>
      <w:r>
        <w:rPr>
          <w:rFonts w:ascii="Arial" w:eastAsia="Arial" w:hAnsi="Arial" w:cs="Arial"/>
          <w:spacing w:val="-1"/>
          <w:sz w:val="20"/>
          <w:szCs w:val="20"/>
        </w:rPr>
        <w:t>I</w:t>
      </w:r>
      <w:r>
        <w:rPr>
          <w:rFonts w:ascii="Arial" w:eastAsia="Arial" w:hAnsi="Arial" w:cs="Arial"/>
          <w:sz w:val="20"/>
          <w:szCs w:val="20"/>
        </w:rPr>
        <w:t>I</w:t>
      </w:r>
      <w:r>
        <w:rPr>
          <w:rFonts w:ascii="Arial" w:eastAsia="Arial" w:hAnsi="Arial" w:cs="Arial"/>
          <w:spacing w:val="-6"/>
          <w:sz w:val="20"/>
          <w:szCs w:val="20"/>
        </w:rPr>
        <w:t xml:space="preserve"> </w:t>
      </w:r>
      <w:r>
        <w:rPr>
          <w:rFonts w:ascii="Arial" w:eastAsia="Arial" w:hAnsi="Arial" w:cs="Arial"/>
          <w:sz w:val="20"/>
          <w:szCs w:val="20"/>
        </w:rPr>
        <w:t>Lab</w:t>
      </w:r>
      <w:r>
        <w:rPr>
          <w:rFonts w:ascii="Arial" w:eastAsia="Arial" w:hAnsi="Arial" w:cs="Arial"/>
          <w:spacing w:val="-16"/>
          <w:sz w:val="20"/>
          <w:szCs w:val="20"/>
        </w:rPr>
        <w:t xml:space="preserve"> </w:t>
      </w:r>
      <w:r>
        <w:rPr>
          <w:rFonts w:ascii="Arial" w:eastAsia="Arial" w:hAnsi="Arial" w:cs="Arial"/>
          <w:w w:val="111"/>
          <w:sz w:val="20"/>
          <w:szCs w:val="20"/>
        </w:rPr>
        <w:t>.......................................................................</w:t>
      </w:r>
      <w:r>
        <w:rPr>
          <w:rFonts w:ascii="Arial" w:eastAsia="Arial" w:hAnsi="Arial" w:cs="Arial"/>
          <w:spacing w:val="-25"/>
          <w:w w:val="111"/>
          <w:sz w:val="20"/>
          <w:szCs w:val="20"/>
        </w:rPr>
        <w:t xml:space="preserve"> </w:t>
      </w:r>
      <w:r>
        <w:rPr>
          <w:rFonts w:ascii="Arial" w:eastAsia="Arial" w:hAnsi="Arial" w:cs="Arial"/>
          <w:spacing w:val="1"/>
          <w:w w:val="111"/>
          <w:sz w:val="20"/>
          <w:szCs w:val="20"/>
        </w:rPr>
        <w:t>25</w:t>
      </w:r>
    </w:p>
    <w:p w:rsidR="007A6C8F" w:rsidRDefault="007A6C8F">
      <w:pPr>
        <w:spacing w:before="10" w:after="0" w:line="240" w:lineRule="exact"/>
        <w:rPr>
          <w:sz w:val="24"/>
          <w:szCs w:val="24"/>
        </w:rPr>
      </w:pPr>
    </w:p>
    <w:p w:rsidR="007A6C8F" w:rsidRDefault="00E052D2">
      <w:pPr>
        <w:tabs>
          <w:tab w:val="left" w:pos="1200"/>
        </w:tabs>
        <w:spacing w:after="0" w:line="240" w:lineRule="auto"/>
        <w:ind w:left="320" w:right="-20"/>
        <w:rPr>
          <w:rFonts w:ascii="Arial" w:eastAsia="Arial" w:hAnsi="Arial" w:cs="Arial"/>
          <w:sz w:val="20"/>
          <w:szCs w:val="20"/>
        </w:rPr>
      </w:pPr>
      <w:r>
        <w:rPr>
          <w:rFonts w:ascii="Arial" w:eastAsia="Arial" w:hAnsi="Arial" w:cs="Arial"/>
          <w:sz w:val="20"/>
          <w:szCs w:val="20"/>
        </w:rPr>
        <w:t>3.11</w:t>
      </w:r>
      <w:r>
        <w:rPr>
          <w:rFonts w:ascii="Arial" w:eastAsia="Arial" w:hAnsi="Arial" w:cs="Arial"/>
          <w:spacing w:val="-13"/>
          <w:sz w:val="20"/>
          <w:szCs w:val="20"/>
        </w:rPr>
        <w:t xml:space="preserve"> </w:t>
      </w:r>
      <w:r>
        <w:rPr>
          <w:rFonts w:ascii="Arial" w:eastAsia="Arial" w:hAnsi="Arial" w:cs="Arial"/>
          <w:sz w:val="20"/>
          <w:szCs w:val="20"/>
        </w:rPr>
        <w:tab/>
        <w:t>C</w:t>
      </w:r>
      <w:r>
        <w:rPr>
          <w:rFonts w:ascii="Arial" w:eastAsia="Arial" w:hAnsi="Arial" w:cs="Arial"/>
          <w:spacing w:val="1"/>
          <w:sz w:val="20"/>
          <w:szCs w:val="20"/>
        </w:rPr>
        <w:t>o</w:t>
      </w:r>
      <w:r>
        <w:rPr>
          <w:rFonts w:ascii="Arial" w:eastAsia="Arial" w:hAnsi="Arial" w:cs="Arial"/>
          <w:sz w:val="20"/>
          <w:szCs w:val="20"/>
        </w:rPr>
        <w:t>re</w:t>
      </w:r>
      <w:r>
        <w:rPr>
          <w:rFonts w:ascii="Arial" w:eastAsia="Arial" w:hAnsi="Arial" w:cs="Arial"/>
          <w:spacing w:val="-11"/>
          <w:sz w:val="20"/>
          <w:szCs w:val="20"/>
        </w:rPr>
        <w:t xml:space="preserve"> </w:t>
      </w:r>
      <w:r>
        <w:rPr>
          <w:rFonts w:ascii="Arial" w:eastAsia="Arial" w:hAnsi="Arial" w:cs="Arial"/>
          <w:spacing w:val="-1"/>
          <w:sz w:val="20"/>
          <w:szCs w:val="20"/>
        </w:rPr>
        <w:t>T</w:t>
      </w:r>
      <w:r>
        <w:rPr>
          <w:rFonts w:ascii="Arial" w:eastAsia="Arial" w:hAnsi="Arial" w:cs="Arial"/>
          <w:sz w:val="20"/>
          <w:szCs w:val="20"/>
        </w:rPr>
        <w:t>6</w:t>
      </w:r>
      <w:r>
        <w:rPr>
          <w:rFonts w:ascii="Arial" w:eastAsia="Arial" w:hAnsi="Arial" w:cs="Arial"/>
          <w:spacing w:val="4"/>
          <w:sz w:val="20"/>
          <w:szCs w:val="20"/>
        </w:rPr>
        <w:t xml:space="preserve"> </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z w:val="20"/>
          <w:szCs w:val="20"/>
        </w:rPr>
        <w:t>In</w:t>
      </w:r>
      <w:r>
        <w:rPr>
          <w:rFonts w:ascii="Arial" w:eastAsia="Arial" w:hAnsi="Arial" w:cs="Arial"/>
          <w:spacing w:val="-1"/>
          <w:sz w:val="20"/>
          <w:szCs w:val="20"/>
        </w:rPr>
        <w:t>o</w:t>
      </w:r>
      <w:r>
        <w:rPr>
          <w:rFonts w:ascii="Arial" w:eastAsia="Arial" w:hAnsi="Arial" w:cs="Arial"/>
          <w:sz w:val="20"/>
          <w:szCs w:val="20"/>
        </w:rPr>
        <w:t>rganic</w:t>
      </w:r>
      <w:r>
        <w:rPr>
          <w:rFonts w:ascii="Arial" w:eastAsia="Arial" w:hAnsi="Arial" w:cs="Arial"/>
          <w:spacing w:val="15"/>
          <w:sz w:val="20"/>
          <w:szCs w:val="20"/>
        </w:rPr>
        <w:t xml:space="preserve"> </w:t>
      </w:r>
      <w:r>
        <w:rPr>
          <w:rFonts w:ascii="Arial" w:eastAsia="Arial" w:hAnsi="Arial" w:cs="Arial"/>
          <w:spacing w:val="-1"/>
          <w:sz w:val="20"/>
          <w:szCs w:val="20"/>
        </w:rPr>
        <w:t>C</w:t>
      </w:r>
      <w:r>
        <w:rPr>
          <w:rFonts w:ascii="Arial" w:eastAsia="Arial" w:hAnsi="Arial" w:cs="Arial"/>
          <w:sz w:val="20"/>
          <w:szCs w:val="20"/>
        </w:rPr>
        <w:t>hem</w:t>
      </w:r>
      <w:r>
        <w:rPr>
          <w:rFonts w:ascii="Arial" w:eastAsia="Arial" w:hAnsi="Arial" w:cs="Arial"/>
          <w:spacing w:val="-1"/>
          <w:sz w:val="20"/>
          <w:szCs w:val="20"/>
        </w:rPr>
        <w:t>i</w:t>
      </w:r>
      <w:r>
        <w:rPr>
          <w:rFonts w:ascii="Arial" w:eastAsia="Arial" w:hAnsi="Arial" w:cs="Arial"/>
          <w:sz w:val="20"/>
          <w:szCs w:val="20"/>
        </w:rPr>
        <w:t>stry</w:t>
      </w:r>
      <w:r>
        <w:rPr>
          <w:rFonts w:ascii="Arial" w:eastAsia="Arial" w:hAnsi="Arial" w:cs="Arial"/>
          <w:spacing w:val="16"/>
          <w:sz w:val="20"/>
          <w:szCs w:val="20"/>
        </w:rPr>
        <w:t xml:space="preserve"> </w:t>
      </w:r>
      <w:r>
        <w:rPr>
          <w:rFonts w:ascii="Arial" w:eastAsia="Arial" w:hAnsi="Arial" w:cs="Arial"/>
          <w:spacing w:val="-1"/>
          <w:w w:val="98"/>
          <w:sz w:val="20"/>
          <w:szCs w:val="20"/>
        </w:rPr>
        <w:t>I</w:t>
      </w:r>
      <w:r>
        <w:rPr>
          <w:rFonts w:ascii="Arial" w:eastAsia="Arial" w:hAnsi="Arial" w:cs="Arial"/>
          <w:w w:val="98"/>
          <w:sz w:val="20"/>
          <w:szCs w:val="20"/>
        </w:rPr>
        <w:t>I</w:t>
      </w:r>
      <w:r>
        <w:rPr>
          <w:rFonts w:ascii="Arial" w:eastAsia="Arial" w:hAnsi="Arial" w:cs="Arial"/>
          <w:spacing w:val="-38"/>
          <w:sz w:val="20"/>
          <w:szCs w:val="20"/>
        </w:rPr>
        <w:t xml:space="preserve"> </w:t>
      </w:r>
      <w:r>
        <w:rPr>
          <w:rFonts w:ascii="Arial" w:eastAsia="Arial" w:hAnsi="Arial" w:cs="Arial"/>
          <w:w w:val="111"/>
          <w:sz w:val="20"/>
          <w:szCs w:val="20"/>
        </w:rPr>
        <w:t>............................................................................</w:t>
      </w:r>
      <w:r>
        <w:rPr>
          <w:rFonts w:ascii="Arial" w:eastAsia="Arial" w:hAnsi="Arial" w:cs="Arial"/>
          <w:spacing w:val="-25"/>
          <w:w w:val="111"/>
          <w:sz w:val="20"/>
          <w:szCs w:val="20"/>
        </w:rPr>
        <w:t xml:space="preserve"> </w:t>
      </w:r>
      <w:r>
        <w:rPr>
          <w:rFonts w:ascii="Arial" w:eastAsia="Arial" w:hAnsi="Arial" w:cs="Arial"/>
          <w:spacing w:val="1"/>
          <w:w w:val="111"/>
          <w:sz w:val="20"/>
          <w:szCs w:val="20"/>
        </w:rPr>
        <w:t>26</w:t>
      </w:r>
    </w:p>
    <w:p w:rsidR="007A6C8F" w:rsidRDefault="007A6C8F">
      <w:pPr>
        <w:spacing w:before="10" w:after="0" w:line="240" w:lineRule="exact"/>
        <w:rPr>
          <w:sz w:val="24"/>
          <w:szCs w:val="24"/>
        </w:rPr>
      </w:pPr>
    </w:p>
    <w:p w:rsidR="007A6C8F" w:rsidRDefault="00E052D2">
      <w:pPr>
        <w:tabs>
          <w:tab w:val="left" w:pos="1200"/>
        </w:tabs>
        <w:spacing w:after="0" w:line="240" w:lineRule="auto"/>
        <w:ind w:left="320" w:right="-20"/>
        <w:rPr>
          <w:rFonts w:ascii="Arial" w:eastAsia="Arial" w:hAnsi="Arial" w:cs="Arial"/>
          <w:sz w:val="20"/>
          <w:szCs w:val="20"/>
        </w:rPr>
      </w:pPr>
      <w:r>
        <w:rPr>
          <w:rFonts w:ascii="Arial" w:eastAsia="Arial" w:hAnsi="Arial" w:cs="Arial"/>
          <w:sz w:val="20"/>
          <w:szCs w:val="20"/>
        </w:rPr>
        <w:t>3.12</w:t>
      </w:r>
      <w:r>
        <w:rPr>
          <w:rFonts w:ascii="Arial" w:eastAsia="Arial" w:hAnsi="Arial" w:cs="Arial"/>
          <w:spacing w:val="-13"/>
          <w:sz w:val="20"/>
          <w:szCs w:val="20"/>
        </w:rPr>
        <w:t xml:space="preserve"> </w:t>
      </w:r>
      <w:r>
        <w:rPr>
          <w:rFonts w:ascii="Arial" w:eastAsia="Arial" w:hAnsi="Arial" w:cs="Arial"/>
          <w:sz w:val="20"/>
          <w:szCs w:val="20"/>
        </w:rPr>
        <w:tab/>
        <w:t>C</w:t>
      </w:r>
      <w:r>
        <w:rPr>
          <w:rFonts w:ascii="Arial" w:eastAsia="Arial" w:hAnsi="Arial" w:cs="Arial"/>
          <w:spacing w:val="1"/>
          <w:sz w:val="20"/>
          <w:szCs w:val="20"/>
        </w:rPr>
        <w:t>o</w:t>
      </w:r>
      <w:r>
        <w:rPr>
          <w:rFonts w:ascii="Arial" w:eastAsia="Arial" w:hAnsi="Arial" w:cs="Arial"/>
          <w:sz w:val="20"/>
          <w:szCs w:val="20"/>
        </w:rPr>
        <w:t>re</w:t>
      </w:r>
      <w:r>
        <w:rPr>
          <w:rFonts w:ascii="Arial" w:eastAsia="Arial" w:hAnsi="Arial" w:cs="Arial"/>
          <w:spacing w:val="-11"/>
          <w:sz w:val="20"/>
          <w:szCs w:val="20"/>
        </w:rPr>
        <w:t xml:space="preserve"> </w:t>
      </w:r>
      <w:r>
        <w:rPr>
          <w:rFonts w:ascii="Arial" w:eastAsia="Arial" w:hAnsi="Arial" w:cs="Arial"/>
          <w:sz w:val="20"/>
          <w:szCs w:val="20"/>
        </w:rPr>
        <w:t>P6</w:t>
      </w:r>
      <w:r>
        <w:rPr>
          <w:rFonts w:ascii="Arial" w:eastAsia="Arial" w:hAnsi="Arial" w:cs="Arial"/>
          <w:spacing w:val="-3"/>
          <w:sz w:val="20"/>
          <w:szCs w:val="20"/>
        </w:rPr>
        <w:t xml:space="preserve"> </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z w:val="20"/>
          <w:szCs w:val="20"/>
        </w:rPr>
        <w:t>In</w:t>
      </w:r>
      <w:r>
        <w:rPr>
          <w:rFonts w:ascii="Arial" w:eastAsia="Arial" w:hAnsi="Arial" w:cs="Arial"/>
          <w:spacing w:val="-1"/>
          <w:sz w:val="20"/>
          <w:szCs w:val="20"/>
        </w:rPr>
        <w:t>o</w:t>
      </w:r>
      <w:r>
        <w:rPr>
          <w:rFonts w:ascii="Arial" w:eastAsia="Arial" w:hAnsi="Arial" w:cs="Arial"/>
          <w:sz w:val="20"/>
          <w:szCs w:val="20"/>
        </w:rPr>
        <w:t>rganic</w:t>
      </w:r>
      <w:r>
        <w:rPr>
          <w:rFonts w:ascii="Arial" w:eastAsia="Arial" w:hAnsi="Arial" w:cs="Arial"/>
          <w:spacing w:val="15"/>
          <w:sz w:val="20"/>
          <w:szCs w:val="20"/>
        </w:rPr>
        <w:t xml:space="preserve"> </w:t>
      </w:r>
      <w:r>
        <w:rPr>
          <w:rFonts w:ascii="Arial" w:eastAsia="Arial" w:hAnsi="Arial" w:cs="Arial"/>
          <w:spacing w:val="-1"/>
          <w:sz w:val="20"/>
          <w:szCs w:val="20"/>
        </w:rPr>
        <w:t>C</w:t>
      </w:r>
      <w:r>
        <w:rPr>
          <w:rFonts w:ascii="Arial" w:eastAsia="Arial" w:hAnsi="Arial" w:cs="Arial"/>
          <w:sz w:val="20"/>
          <w:szCs w:val="20"/>
        </w:rPr>
        <w:t>hem</w:t>
      </w:r>
      <w:r>
        <w:rPr>
          <w:rFonts w:ascii="Arial" w:eastAsia="Arial" w:hAnsi="Arial" w:cs="Arial"/>
          <w:spacing w:val="-1"/>
          <w:sz w:val="20"/>
          <w:szCs w:val="20"/>
        </w:rPr>
        <w:t>i</w:t>
      </w:r>
      <w:r>
        <w:rPr>
          <w:rFonts w:ascii="Arial" w:eastAsia="Arial" w:hAnsi="Arial" w:cs="Arial"/>
          <w:sz w:val="20"/>
          <w:szCs w:val="20"/>
        </w:rPr>
        <w:t>stry</w:t>
      </w:r>
      <w:r>
        <w:rPr>
          <w:rFonts w:ascii="Arial" w:eastAsia="Arial" w:hAnsi="Arial" w:cs="Arial"/>
          <w:spacing w:val="16"/>
          <w:sz w:val="20"/>
          <w:szCs w:val="20"/>
        </w:rPr>
        <w:t xml:space="preserve"> </w:t>
      </w:r>
      <w:r>
        <w:rPr>
          <w:rFonts w:ascii="Arial" w:eastAsia="Arial" w:hAnsi="Arial" w:cs="Arial"/>
          <w:spacing w:val="-1"/>
          <w:sz w:val="20"/>
          <w:szCs w:val="20"/>
        </w:rPr>
        <w:t>I</w:t>
      </w:r>
      <w:r>
        <w:rPr>
          <w:rFonts w:ascii="Arial" w:eastAsia="Arial" w:hAnsi="Arial" w:cs="Arial"/>
          <w:sz w:val="20"/>
          <w:szCs w:val="20"/>
        </w:rPr>
        <w:t>I</w:t>
      </w:r>
      <w:r>
        <w:rPr>
          <w:rFonts w:ascii="Arial" w:eastAsia="Arial" w:hAnsi="Arial" w:cs="Arial"/>
          <w:spacing w:val="-6"/>
          <w:sz w:val="20"/>
          <w:szCs w:val="20"/>
        </w:rPr>
        <w:t xml:space="preserve"> </w:t>
      </w:r>
      <w:r>
        <w:rPr>
          <w:rFonts w:ascii="Arial" w:eastAsia="Arial" w:hAnsi="Arial" w:cs="Arial"/>
          <w:w w:val="110"/>
          <w:sz w:val="20"/>
          <w:szCs w:val="20"/>
        </w:rPr>
        <w:t>Lab......................................................................</w:t>
      </w:r>
      <w:r>
        <w:rPr>
          <w:rFonts w:ascii="Arial" w:eastAsia="Arial" w:hAnsi="Arial" w:cs="Arial"/>
          <w:spacing w:val="-19"/>
          <w:w w:val="110"/>
          <w:sz w:val="20"/>
          <w:szCs w:val="20"/>
        </w:rPr>
        <w:t xml:space="preserve"> </w:t>
      </w:r>
      <w:r>
        <w:rPr>
          <w:rFonts w:ascii="Arial" w:eastAsia="Arial" w:hAnsi="Arial" w:cs="Arial"/>
          <w:spacing w:val="1"/>
          <w:w w:val="111"/>
          <w:sz w:val="20"/>
          <w:szCs w:val="20"/>
        </w:rPr>
        <w:t>28</w:t>
      </w:r>
    </w:p>
    <w:p w:rsidR="007A6C8F" w:rsidRDefault="007A6C8F">
      <w:pPr>
        <w:spacing w:before="10" w:after="0" w:line="240" w:lineRule="exact"/>
        <w:rPr>
          <w:sz w:val="24"/>
          <w:szCs w:val="24"/>
        </w:rPr>
      </w:pPr>
    </w:p>
    <w:p w:rsidR="007A6C8F" w:rsidRDefault="00E052D2">
      <w:pPr>
        <w:tabs>
          <w:tab w:val="left" w:pos="1200"/>
        </w:tabs>
        <w:spacing w:after="0" w:line="240" w:lineRule="auto"/>
        <w:ind w:left="320" w:right="-20"/>
        <w:rPr>
          <w:rFonts w:ascii="Arial" w:eastAsia="Arial" w:hAnsi="Arial" w:cs="Arial"/>
          <w:sz w:val="20"/>
          <w:szCs w:val="20"/>
        </w:rPr>
      </w:pPr>
      <w:r>
        <w:rPr>
          <w:rFonts w:ascii="Arial" w:eastAsia="Arial" w:hAnsi="Arial" w:cs="Arial"/>
          <w:sz w:val="20"/>
          <w:szCs w:val="20"/>
        </w:rPr>
        <w:t>3.13</w:t>
      </w:r>
      <w:r>
        <w:rPr>
          <w:rFonts w:ascii="Arial" w:eastAsia="Arial" w:hAnsi="Arial" w:cs="Arial"/>
          <w:spacing w:val="-13"/>
          <w:sz w:val="20"/>
          <w:szCs w:val="20"/>
        </w:rPr>
        <w:t xml:space="preserve"> </w:t>
      </w:r>
      <w:r>
        <w:rPr>
          <w:rFonts w:ascii="Arial" w:eastAsia="Arial" w:hAnsi="Arial" w:cs="Arial"/>
          <w:sz w:val="20"/>
          <w:szCs w:val="20"/>
        </w:rPr>
        <w:tab/>
        <w:t>C</w:t>
      </w:r>
      <w:r>
        <w:rPr>
          <w:rFonts w:ascii="Arial" w:eastAsia="Arial" w:hAnsi="Arial" w:cs="Arial"/>
          <w:spacing w:val="1"/>
          <w:sz w:val="20"/>
          <w:szCs w:val="20"/>
        </w:rPr>
        <w:t>o</w:t>
      </w:r>
      <w:r>
        <w:rPr>
          <w:rFonts w:ascii="Arial" w:eastAsia="Arial" w:hAnsi="Arial" w:cs="Arial"/>
          <w:sz w:val="20"/>
          <w:szCs w:val="20"/>
        </w:rPr>
        <w:t>re</w:t>
      </w:r>
      <w:r>
        <w:rPr>
          <w:rFonts w:ascii="Arial" w:eastAsia="Arial" w:hAnsi="Arial" w:cs="Arial"/>
          <w:spacing w:val="-11"/>
          <w:sz w:val="20"/>
          <w:szCs w:val="20"/>
        </w:rPr>
        <w:t xml:space="preserve"> </w:t>
      </w:r>
      <w:r>
        <w:rPr>
          <w:rFonts w:ascii="Arial" w:eastAsia="Arial" w:hAnsi="Arial" w:cs="Arial"/>
          <w:spacing w:val="-1"/>
          <w:sz w:val="20"/>
          <w:szCs w:val="20"/>
        </w:rPr>
        <w:t>T</w:t>
      </w:r>
      <w:r>
        <w:rPr>
          <w:rFonts w:ascii="Arial" w:eastAsia="Arial" w:hAnsi="Arial" w:cs="Arial"/>
          <w:sz w:val="20"/>
          <w:szCs w:val="20"/>
        </w:rPr>
        <w:t>7</w:t>
      </w:r>
      <w:r>
        <w:rPr>
          <w:rFonts w:ascii="Arial" w:eastAsia="Arial" w:hAnsi="Arial" w:cs="Arial"/>
          <w:spacing w:val="4"/>
          <w:sz w:val="20"/>
          <w:szCs w:val="20"/>
        </w:rPr>
        <w:t xml:space="preserve"> </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z w:val="20"/>
          <w:szCs w:val="20"/>
        </w:rPr>
        <w:t>Or</w:t>
      </w:r>
      <w:r>
        <w:rPr>
          <w:rFonts w:ascii="Arial" w:eastAsia="Arial" w:hAnsi="Arial" w:cs="Arial"/>
          <w:spacing w:val="-1"/>
          <w:sz w:val="20"/>
          <w:szCs w:val="20"/>
        </w:rPr>
        <w:t>g</w:t>
      </w:r>
      <w:r>
        <w:rPr>
          <w:rFonts w:ascii="Arial" w:eastAsia="Arial" w:hAnsi="Arial" w:cs="Arial"/>
          <w:sz w:val="20"/>
          <w:szCs w:val="20"/>
        </w:rPr>
        <w:t>anic</w:t>
      </w:r>
      <w:r>
        <w:rPr>
          <w:rFonts w:ascii="Arial" w:eastAsia="Arial" w:hAnsi="Arial" w:cs="Arial"/>
          <w:spacing w:val="1"/>
          <w:sz w:val="20"/>
          <w:szCs w:val="20"/>
        </w:rPr>
        <w:t xml:space="preserve"> </w:t>
      </w:r>
      <w:r>
        <w:rPr>
          <w:rFonts w:ascii="Arial" w:eastAsia="Arial" w:hAnsi="Arial" w:cs="Arial"/>
          <w:spacing w:val="-1"/>
          <w:sz w:val="20"/>
          <w:szCs w:val="20"/>
        </w:rPr>
        <w:t>C</w:t>
      </w:r>
      <w:r>
        <w:rPr>
          <w:rFonts w:ascii="Arial" w:eastAsia="Arial" w:hAnsi="Arial" w:cs="Arial"/>
          <w:sz w:val="20"/>
          <w:szCs w:val="20"/>
        </w:rPr>
        <w:t>hem</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1"/>
          <w:sz w:val="20"/>
          <w:szCs w:val="20"/>
        </w:rPr>
        <w:t>t</w:t>
      </w:r>
      <w:r>
        <w:rPr>
          <w:rFonts w:ascii="Arial" w:eastAsia="Arial" w:hAnsi="Arial" w:cs="Arial"/>
          <w:sz w:val="20"/>
          <w:szCs w:val="20"/>
        </w:rPr>
        <w:t>ry</w:t>
      </w:r>
      <w:r>
        <w:rPr>
          <w:rFonts w:ascii="Arial" w:eastAsia="Arial" w:hAnsi="Arial" w:cs="Arial"/>
          <w:spacing w:val="16"/>
          <w:sz w:val="20"/>
          <w:szCs w:val="20"/>
        </w:rPr>
        <w:t xml:space="preserve"> </w:t>
      </w:r>
      <w:r>
        <w:rPr>
          <w:rFonts w:ascii="Arial" w:eastAsia="Arial" w:hAnsi="Arial" w:cs="Arial"/>
          <w:sz w:val="20"/>
          <w:szCs w:val="20"/>
        </w:rPr>
        <w:t>I</w:t>
      </w:r>
      <w:r>
        <w:rPr>
          <w:rFonts w:ascii="Arial" w:eastAsia="Arial" w:hAnsi="Arial" w:cs="Arial"/>
          <w:spacing w:val="-1"/>
          <w:sz w:val="20"/>
          <w:szCs w:val="20"/>
        </w:rPr>
        <w:t>I</w:t>
      </w:r>
      <w:r>
        <w:rPr>
          <w:rFonts w:ascii="Arial" w:eastAsia="Arial" w:hAnsi="Arial" w:cs="Arial"/>
          <w:sz w:val="20"/>
          <w:szCs w:val="20"/>
        </w:rPr>
        <w:t>I</w:t>
      </w:r>
      <w:r>
        <w:rPr>
          <w:rFonts w:ascii="Arial" w:eastAsia="Arial" w:hAnsi="Arial" w:cs="Arial"/>
          <w:spacing w:val="-16"/>
          <w:sz w:val="20"/>
          <w:szCs w:val="20"/>
        </w:rPr>
        <w:t xml:space="preserve"> </w:t>
      </w:r>
      <w:r>
        <w:rPr>
          <w:rFonts w:ascii="Arial" w:eastAsia="Arial" w:hAnsi="Arial" w:cs="Arial"/>
          <w:w w:val="111"/>
          <w:sz w:val="20"/>
          <w:szCs w:val="20"/>
        </w:rPr>
        <w:t>.............................................................................</w:t>
      </w:r>
      <w:r>
        <w:rPr>
          <w:rFonts w:ascii="Arial" w:eastAsia="Arial" w:hAnsi="Arial" w:cs="Arial"/>
          <w:spacing w:val="-25"/>
          <w:w w:val="111"/>
          <w:sz w:val="20"/>
          <w:szCs w:val="20"/>
        </w:rPr>
        <w:t xml:space="preserve"> </w:t>
      </w:r>
      <w:r>
        <w:rPr>
          <w:rFonts w:ascii="Arial" w:eastAsia="Arial" w:hAnsi="Arial" w:cs="Arial"/>
          <w:spacing w:val="1"/>
          <w:w w:val="111"/>
          <w:sz w:val="20"/>
          <w:szCs w:val="20"/>
        </w:rPr>
        <w:t>29</w:t>
      </w:r>
    </w:p>
    <w:p w:rsidR="007A6C8F" w:rsidRDefault="007A6C8F">
      <w:pPr>
        <w:spacing w:before="10" w:after="0" w:line="240" w:lineRule="exact"/>
        <w:rPr>
          <w:sz w:val="24"/>
          <w:szCs w:val="24"/>
        </w:rPr>
      </w:pPr>
    </w:p>
    <w:p w:rsidR="007A6C8F" w:rsidRDefault="00E052D2">
      <w:pPr>
        <w:tabs>
          <w:tab w:val="left" w:pos="1200"/>
        </w:tabs>
        <w:spacing w:after="0" w:line="240" w:lineRule="auto"/>
        <w:ind w:left="320" w:right="-20"/>
        <w:rPr>
          <w:rFonts w:ascii="Arial" w:eastAsia="Arial" w:hAnsi="Arial" w:cs="Arial"/>
          <w:sz w:val="20"/>
          <w:szCs w:val="20"/>
        </w:rPr>
      </w:pPr>
      <w:r>
        <w:rPr>
          <w:rFonts w:ascii="Arial" w:eastAsia="Arial" w:hAnsi="Arial" w:cs="Arial"/>
          <w:sz w:val="20"/>
          <w:szCs w:val="20"/>
        </w:rPr>
        <w:t>3.14</w:t>
      </w:r>
      <w:r>
        <w:rPr>
          <w:rFonts w:ascii="Arial" w:eastAsia="Arial" w:hAnsi="Arial" w:cs="Arial"/>
          <w:spacing w:val="-13"/>
          <w:sz w:val="20"/>
          <w:szCs w:val="20"/>
        </w:rPr>
        <w:t xml:space="preserve"> </w:t>
      </w:r>
      <w:r>
        <w:rPr>
          <w:rFonts w:ascii="Arial" w:eastAsia="Arial" w:hAnsi="Arial" w:cs="Arial"/>
          <w:sz w:val="20"/>
          <w:szCs w:val="20"/>
        </w:rPr>
        <w:tab/>
        <w:t>C</w:t>
      </w:r>
      <w:r>
        <w:rPr>
          <w:rFonts w:ascii="Arial" w:eastAsia="Arial" w:hAnsi="Arial" w:cs="Arial"/>
          <w:spacing w:val="1"/>
          <w:sz w:val="20"/>
          <w:szCs w:val="20"/>
        </w:rPr>
        <w:t>o</w:t>
      </w:r>
      <w:r>
        <w:rPr>
          <w:rFonts w:ascii="Arial" w:eastAsia="Arial" w:hAnsi="Arial" w:cs="Arial"/>
          <w:sz w:val="20"/>
          <w:szCs w:val="20"/>
        </w:rPr>
        <w:t>re</w:t>
      </w:r>
      <w:r>
        <w:rPr>
          <w:rFonts w:ascii="Arial" w:eastAsia="Arial" w:hAnsi="Arial" w:cs="Arial"/>
          <w:spacing w:val="-11"/>
          <w:sz w:val="20"/>
          <w:szCs w:val="20"/>
        </w:rPr>
        <w:t xml:space="preserve"> </w:t>
      </w:r>
      <w:r>
        <w:rPr>
          <w:rFonts w:ascii="Arial" w:eastAsia="Arial" w:hAnsi="Arial" w:cs="Arial"/>
          <w:sz w:val="20"/>
          <w:szCs w:val="20"/>
        </w:rPr>
        <w:t>P7</w:t>
      </w:r>
      <w:r>
        <w:rPr>
          <w:rFonts w:ascii="Arial" w:eastAsia="Arial" w:hAnsi="Arial" w:cs="Arial"/>
          <w:spacing w:val="-3"/>
          <w:sz w:val="20"/>
          <w:szCs w:val="20"/>
        </w:rPr>
        <w:t xml:space="preserve"> </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ganic</w:t>
      </w:r>
      <w:r>
        <w:rPr>
          <w:rFonts w:ascii="Arial" w:eastAsia="Arial" w:hAnsi="Arial" w:cs="Arial"/>
          <w:spacing w:val="1"/>
          <w:sz w:val="20"/>
          <w:szCs w:val="20"/>
        </w:rPr>
        <w:t xml:space="preserve"> </w:t>
      </w:r>
      <w:r>
        <w:rPr>
          <w:rFonts w:ascii="Arial" w:eastAsia="Arial" w:hAnsi="Arial" w:cs="Arial"/>
          <w:sz w:val="20"/>
          <w:szCs w:val="20"/>
        </w:rPr>
        <w:t>Ch</w:t>
      </w:r>
      <w:r>
        <w:rPr>
          <w:rFonts w:ascii="Arial" w:eastAsia="Arial" w:hAnsi="Arial" w:cs="Arial"/>
          <w:spacing w:val="-1"/>
          <w:sz w:val="20"/>
          <w:szCs w:val="20"/>
        </w:rPr>
        <w:t>e</w:t>
      </w:r>
      <w:r>
        <w:rPr>
          <w:rFonts w:ascii="Arial" w:eastAsia="Arial" w:hAnsi="Arial" w:cs="Arial"/>
          <w:sz w:val="20"/>
          <w:szCs w:val="20"/>
        </w:rPr>
        <w:t>mi</w:t>
      </w:r>
      <w:r>
        <w:rPr>
          <w:rFonts w:ascii="Arial" w:eastAsia="Arial" w:hAnsi="Arial" w:cs="Arial"/>
          <w:spacing w:val="-1"/>
          <w:sz w:val="20"/>
          <w:szCs w:val="20"/>
        </w:rPr>
        <w:t>s</w:t>
      </w:r>
      <w:r>
        <w:rPr>
          <w:rFonts w:ascii="Arial" w:eastAsia="Arial" w:hAnsi="Arial" w:cs="Arial"/>
          <w:sz w:val="20"/>
          <w:szCs w:val="20"/>
        </w:rPr>
        <w:t>try</w:t>
      </w:r>
      <w:r>
        <w:rPr>
          <w:rFonts w:ascii="Arial" w:eastAsia="Arial" w:hAnsi="Arial" w:cs="Arial"/>
          <w:spacing w:val="14"/>
          <w:sz w:val="20"/>
          <w:szCs w:val="20"/>
        </w:rPr>
        <w:t xml:space="preserve"> </w:t>
      </w:r>
      <w:r>
        <w:rPr>
          <w:rFonts w:ascii="Arial" w:eastAsia="Arial" w:hAnsi="Arial" w:cs="Arial"/>
          <w:spacing w:val="-1"/>
          <w:sz w:val="20"/>
          <w:szCs w:val="20"/>
        </w:rPr>
        <w:t>I</w:t>
      </w:r>
      <w:r>
        <w:rPr>
          <w:rFonts w:ascii="Arial" w:eastAsia="Arial" w:hAnsi="Arial" w:cs="Arial"/>
          <w:sz w:val="20"/>
          <w:szCs w:val="20"/>
        </w:rPr>
        <w:t>II</w:t>
      </w:r>
      <w:r>
        <w:rPr>
          <w:rFonts w:ascii="Arial" w:eastAsia="Arial" w:hAnsi="Arial" w:cs="Arial"/>
          <w:spacing w:val="-7"/>
          <w:sz w:val="20"/>
          <w:szCs w:val="20"/>
        </w:rPr>
        <w:t xml:space="preserve"> </w:t>
      </w:r>
      <w:r>
        <w:rPr>
          <w:rFonts w:ascii="Arial" w:eastAsia="Arial" w:hAnsi="Arial" w:cs="Arial"/>
          <w:sz w:val="20"/>
          <w:szCs w:val="20"/>
        </w:rPr>
        <w:t>Lab</w:t>
      </w:r>
      <w:r>
        <w:rPr>
          <w:rFonts w:ascii="Arial" w:eastAsia="Arial" w:hAnsi="Arial" w:cs="Arial"/>
          <w:spacing w:val="-32"/>
          <w:sz w:val="20"/>
          <w:szCs w:val="20"/>
        </w:rPr>
        <w:t xml:space="preserve"> </w:t>
      </w:r>
      <w:r>
        <w:rPr>
          <w:rFonts w:ascii="Arial" w:eastAsia="Arial" w:hAnsi="Arial" w:cs="Arial"/>
          <w:w w:val="111"/>
          <w:sz w:val="20"/>
          <w:szCs w:val="20"/>
        </w:rPr>
        <w:t>.......................................................................</w:t>
      </w:r>
      <w:r>
        <w:rPr>
          <w:rFonts w:ascii="Arial" w:eastAsia="Arial" w:hAnsi="Arial" w:cs="Arial"/>
          <w:spacing w:val="-25"/>
          <w:w w:val="111"/>
          <w:sz w:val="20"/>
          <w:szCs w:val="20"/>
        </w:rPr>
        <w:t xml:space="preserve"> </w:t>
      </w:r>
      <w:r>
        <w:rPr>
          <w:rFonts w:ascii="Arial" w:eastAsia="Arial" w:hAnsi="Arial" w:cs="Arial"/>
          <w:spacing w:val="1"/>
          <w:w w:val="111"/>
          <w:sz w:val="20"/>
          <w:szCs w:val="20"/>
        </w:rPr>
        <w:t>32</w:t>
      </w:r>
    </w:p>
    <w:p w:rsidR="007A6C8F" w:rsidRDefault="007A6C8F">
      <w:pPr>
        <w:spacing w:before="10" w:after="0" w:line="240" w:lineRule="exact"/>
        <w:rPr>
          <w:sz w:val="24"/>
          <w:szCs w:val="24"/>
        </w:rPr>
      </w:pPr>
    </w:p>
    <w:p w:rsidR="007A6C8F" w:rsidRDefault="00E052D2">
      <w:pPr>
        <w:tabs>
          <w:tab w:val="left" w:pos="1200"/>
        </w:tabs>
        <w:spacing w:after="0" w:line="240" w:lineRule="auto"/>
        <w:ind w:left="320" w:right="-20"/>
        <w:rPr>
          <w:rFonts w:ascii="Arial" w:eastAsia="Arial" w:hAnsi="Arial" w:cs="Arial"/>
          <w:sz w:val="20"/>
          <w:szCs w:val="20"/>
        </w:rPr>
      </w:pPr>
      <w:r>
        <w:rPr>
          <w:rFonts w:ascii="Arial" w:eastAsia="Arial" w:hAnsi="Arial" w:cs="Arial"/>
          <w:sz w:val="20"/>
          <w:szCs w:val="20"/>
        </w:rPr>
        <w:t>3.15</w:t>
      </w:r>
      <w:r>
        <w:rPr>
          <w:rFonts w:ascii="Arial" w:eastAsia="Arial" w:hAnsi="Arial" w:cs="Arial"/>
          <w:spacing w:val="-13"/>
          <w:sz w:val="20"/>
          <w:szCs w:val="20"/>
        </w:rPr>
        <w:t xml:space="preserve"> </w:t>
      </w:r>
      <w:r>
        <w:rPr>
          <w:rFonts w:ascii="Arial" w:eastAsia="Arial" w:hAnsi="Arial" w:cs="Arial"/>
          <w:sz w:val="20"/>
          <w:szCs w:val="20"/>
        </w:rPr>
        <w:tab/>
        <w:t>C</w:t>
      </w:r>
      <w:r>
        <w:rPr>
          <w:rFonts w:ascii="Arial" w:eastAsia="Arial" w:hAnsi="Arial" w:cs="Arial"/>
          <w:spacing w:val="1"/>
          <w:sz w:val="20"/>
          <w:szCs w:val="20"/>
        </w:rPr>
        <w:t>o</w:t>
      </w:r>
      <w:r>
        <w:rPr>
          <w:rFonts w:ascii="Arial" w:eastAsia="Arial" w:hAnsi="Arial" w:cs="Arial"/>
          <w:sz w:val="20"/>
          <w:szCs w:val="20"/>
        </w:rPr>
        <w:t>re</w:t>
      </w:r>
      <w:r>
        <w:rPr>
          <w:rFonts w:ascii="Arial" w:eastAsia="Arial" w:hAnsi="Arial" w:cs="Arial"/>
          <w:spacing w:val="-11"/>
          <w:sz w:val="20"/>
          <w:szCs w:val="20"/>
        </w:rPr>
        <w:t xml:space="preserve"> </w:t>
      </w:r>
      <w:r>
        <w:rPr>
          <w:rFonts w:ascii="Arial" w:eastAsia="Arial" w:hAnsi="Arial" w:cs="Arial"/>
          <w:spacing w:val="-1"/>
          <w:sz w:val="20"/>
          <w:szCs w:val="20"/>
        </w:rPr>
        <w:t>T</w:t>
      </w:r>
      <w:r>
        <w:rPr>
          <w:rFonts w:ascii="Arial" w:eastAsia="Arial" w:hAnsi="Arial" w:cs="Arial"/>
          <w:sz w:val="20"/>
          <w:szCs w:val="20"/>
        </w:rPr>
        <w:t>8</w:t>
      </w:r>
      <w:r>
        <w:rPr>
          <w:rFonts w:ascii="Arial" w:eastAsia="Arial" w:hAnsi="Arial" w:cs="Arial"/>
          <w:spacing w:val="4"/>
          <w:sz w:val="20"/>
          <w:szCs w:val="20"/>
        </w:rPr>
        <w:t xml:space="preserve"> </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z w:val="20"/>
          <w:szCs w:val="20"/>
        </w:rPr>
        <w:t>P</w:t>
      </w:r>
      <w:r>
        <w:rPr>
          <w:rFonts w:ascii="Arial" w:eastAsia="Arial" w:hAnsi="Arial" w:cs="Arial"/>
          <w:spacing w:val="-1"/>
          <w:sz w:val="20"/>
          <w:szCs w:val="20"/>
        </w:rPr>
        <w:t>h</w:t>
      </w:r>
      <w:r>
        <w:rPr>
          <w:rFonts w:ascii="Arial" w:eastAsia="Arial" w:hAnsi="Arial" w:cs="Arial"/>
          <w:sz w:val="20"/>
          <w:szCs w:val="20"/>
        </w:rPr>
        <w:t>ysical</w:t>
      </w:r>
      <w:r>
        <w:rPr>
          <w:rFonts w:ascii="Arial" w:eastAsia="Arial" w:hAnsi="Arial" w:cs="Arial"/>
          <w:spacing w:val="-6"/>
          <w:sz w:val="20"/>
          <w:szCs w:val="20"/>
        </w:rPr>
        <w:t xml:space="preserve"> </w:t>
      </w:r>
      <w:r>
        <w:rPr>
          <w:rFonts w:ascii="Arial" w:eastAsia="Arial" w:hAnsi="Arial" w:cs="Arial"/>
          <w:sz w:val="20"/>
          <w:szCs w:val="20"/>
        </w:rPr>
        <w:t>Ch</w:t>
      </w:r>
      <w:r>
        <w:rPr>
          <w:rFonts w:ascii="Arial" w:eastAsia="Arial" w:hAnsi="Arial" w:cs="Arial"/>
          <w:spacing w:val="-1"/>
          <w:sz w:val="20"/>
          <w:szCs w:val="20"/>
        </w:rPr>
        <w:t>e</w:t>
      </w:r>
      <w:r>
        <w:rPr>
          <w:rFonts w:ascii="Arial" w:eastAsia="Arial" w:hAnsi="Arial" w:cs="Arial"/>
          <w:sz w:val="20"/>
          <w:szCs w:val="20"/>
        </w:rPr>
        <w:t>mi</w:t>
      </w:r>
      <w:r>
        <w:rPr>
          <w:rFonts w:ascii="Arial" w:eastAsia="Arial" w:hAnsi="Arial" w:cs="Arial"/>
          <w:spacing w:val="-1"/>
          <w:sz w:val="20"/>
          <w:szCs w:val="20"/>
        </w:rPr>
        <w:t>s</w:t>
      </w:r>
      <w:r>
        <w:rPr>
          <w:rFonts w:ascii="Arial" w:eastAsia="Arial" w:hAnsi="Arial" w:cs="Arial"/>
          <w:sz w:val="20"/>
          <w:szCs w:val="20"/>
        </w:rPr>
        <w:t>try</w:t>
      </w:r>
      <w:r>
        <w:rPr>
          <w:rFonts w:ascii="Arial" w:eastAsia="Arial" w:hAnsi="Arial" w:cs="Arial"/>
          <w:spacing w:val="14"/>
          <w:sz w:val="20"/>
          <w:szCs w:val="20"/>
        </w:rPr>
        <w:t xml:space="preserve"> </w:t>
      </w:r>
      <w:r>
        <w:rPr>
          <w:rFonts w:ascii="Arial" w:eastAsia="Arial" w:hAnsi="Arial" w:cs="Arial"/>
          <w:spacing w:val="-1"/>
          <w:w w:val="110"/>
          <w:sz w:val="20"/>
          <w:szCs w:val="20"/>
        </w:rPr>
        <w:t>I</w:t>
      </w:r>
      <w:r>
        <w:rPr>
          <w:rFonts w:ascii="Arial" w:eastAsia="Arial" w:hAnsi="Arial" w:cs="Arial"/>
          <w:w w:val="110"/>
          <w:sz w:val="20"/>
          <w:szCs w:val="20"/>
        </w:rPr>
        <w:t>I</w:t>
      </w:r>
      <w:r>
        <w:rPr>
          <w:rFonts w:ascii="Arial" w:eastAsia="Arial" w:hAnsi="Arial" w:cs="Arial"/>
          <w:spacing w:val="3"/>
          <w:w w:val="110"/>
          <w:sz w:val="20"/>
          <w:szCs w:val="20"/>
        </w:rPr>
        <w:t>I</w:t>
      </w:r>
      <w:r>
        <w:rPr>
          <w:rFonts w:ascii="Arial" w:eastAsia="Arial" w:hAnsi="Arial" w:cs="Arial"/>
          <w:w w:val="110"/>
          <w:sz w:val="20"/>
          <w:szCs w:val="20"/>
        </w:rPr>
        <w:t>.............................................................................</w:t>
      </w:r>
      <w:r>
        <w:rPr>
          <w:rFonts w:ascii="Arial" w:eastAsia="Arial" w:hAnsi="Arial" w:cs="Arial"/>
          <w:spacing w:val="-2"/>
          <w:w w:val="110"/>
          <w:sz w:val="20"/>
          <w:szCs w:val="20"/>
        </w:rPr>
        <w:t xml:space="preserve"> </w:t>
      </w:r>
      <w:r>
        <w:rPr>
          <w:rFonts w:ascii="Arial" w:eastAsia="Arial" w:hAnsi="Arial" w:cs="Arial"/>
          <w:spacing w:val="1"/>
          <w:w w:val="111"/>
          <w:sz w:val="20"/>
          <w:szCs w:val="20"/>
        </w:rPr>
        <w:t>33</w:t>
      </w:r>
    </w:p>
    <w:p w:rsidR="007A6C8F" w:rsidRDefault="007A6C8F">
      <w:pPr>
        <w:spacing w:before="10" w:after="0" w:line="240" w:lineRule="exact"/>
        <w:rPr>
          <w:sz w:val="24"/>
          <w:szCs w:val="24"/>
        </w:rPr>
      </w:pPr>
    </w:p>
    <w:p w:rsidR="007A6C8F" w:rsidRDefault="00E052D2">
      <w:pPr>
        <w:tabs>
          <w:tab w:val="left" w:pos="1200"/>
        </w:tabs>
        <w:spacing w:after="0" w:line="240" w:lineRule="auto"/>
        <w:ind w:left="320" w:right="-20"/>
        <w:rPr>
          <w:rFonts w:ascii="Arial" w:eastAsia="Arial" w:hAnsi="Arial" w:cs="Arial"/>
          <w:sz w:val="20"/>
          <w:szCs w:val="20"/>
        </w:rPr>
      </w:pPr>
      <w:r>
        <w:rPr>
          <w:rFonts w:ascii="Arial" w:eastAsia="Arial" w:hAnsi="Arial" w:cs="Arial"/>
          <w:sz w:val="20"/>
          <w:szCs w:val="20"/>
        </w:rPr>
        <w:t>3.16</w:t>
      </w:r>
      <w:r>
        <w:rPr>
          <w:rFonts w:ascii="Arial" w:eastAsia="Arial" w:hAnsi="Arial" w:cs="Arial"/>
          <w:spacing w:val="-13"/>
          <w:sz w:val="20"/>
          <w:szCs w:val="20"/>
        </w:rPr>
        <w:t xml:space="preserve"> </w:t>
      </w:r>
      <w:r>
        <w:rPr>
          <w:rFonts w:ascii="Arial" w:eastAsia="Arial" w:hAnsi="Arial" w:cs="Arial"/>
          <w:sz w:val="20"/>
          <w:szCs w:val="20"/>
        </w:rPr>
        <w:tab/>
        <w:t>C</w:t>
      </w:r>
      <w:r>
        <w:rPr>
          <w:rFonts w:ascii="Arial" w:eastAsia="Arial" w:hAnsi="Arial" w:cs="Arial"/>
          <w:spacing w:val="1"/>
          <w:sz w:val="20"/>
          <w:szCs w:val="20"/>
        </w:rPr>
        <w:t>o</w:t>
      </w:r>
      <w:r>
        <w:rPr>
          <w:rFonts w:ascii="Arial" w:eastAsia="Arial" w:hAnsi="Arial" w:cs="Arial"/>
          <w:sz w:val="20"/>
          <w:szCs w:val="20"/>
        </w:rPr>
        <w:t>re</w:t>
      </w:r>
      <w:r>
        <w:rPr>
          <w:rFonts w:ascii="Arial" w:eastAsia="Arial" w:hAnsi="Arial" w:cs="Arial"/>
          <w:spacing w:val="-11"/>
          <w:sz w:val="20"/>
          <w:szCs w:val="20"/>
        </w:rPr>
        <w:t xml:space="preserve"> </w:t>
      </w:r>
      <w:r>
        <w:rPr>
          <w:rFonts w:ascii="Arial" w:eastAsia="Arial" w:hAnsi="Arial" w:cs="Arial"/>
          <w:sz w:val="20"/>
          <w:szCs w:val="20"/>
        </w:rPr>
        <w:t>P8</w:t>
      </w:r>
      <w:r>
        <w:rPr>
          <w:rFonts w:ascii="Arial" w:eastAsia="Arial" w:hAnsi="Arial" w:cs="Arial"/>
          <w:spacing w:val="-3"/>
          <w:sz w:val="20"/>
          <w:szCs w:val="20"/>
        </w:rPr>
        <w:t xml:space="preserve"> </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z w:val="20"/>
          <w:szCs w:val="20"/>
        </w:rPr>
        <w:t>P</w:t>
      </w:r>
      <w:r>
        <w:rPr>
          <w:rFonts w:ascii="Arial" w:eastAsia="Arial" w:hAnsi="Arial" w:cs="Arial"/>
          <w:spacing w:val="-1"/>
          <w:sz w:val="20"/>
          <w:szCs w:val="20"/>
        </w:rPr>
        <w:t>h</w:t>
      </w:r>
      <w:r>
        <w:rPr>
          <w:rFonts w:ascii="Arial" w:eastAsia="Arial" w:hAnsi="Arial" w:cs="Arial"/>
          <w:sz w:val="20"/>
          <w:szCs w:val="20"/>
        </w:rPr>
        <w:t>ysical</w:t>
      </w:r>
      <w:r>
        <w:rPr>
          <w:rFonts w:ascii="Arial" w:eastAsia="Arial" w:hAnsi="Arial" w:cs="Arial"/>
          <w:spacing w:val="-6"/>
          <w:sz w:val="20"/>
          <w:szCs w:val="20"/>
        </w:rPr>
        <w:t xml:space="preserve"> </w:t>
      </w:r>
      <w:r>
        <w:rPr>
          <w:rFonts w:ascii="Arial" w:eastAsia="Arial" w:hAnsi="Arial" w:cs="Arial"/>
          <w:sz w:val="20"/>
          <w:szCs w:val="20"/>
        </w:rPr>
        <w:t>Ch</w:t>
      </w:r>
      <w:r>
        <w:rPr>
          <w:rFonts w:ascii="Arial" w:eastAsia="Arial" w:hAnsi="Arial" w:cs="Arial"/>
          <w:spacing w:val="-1"/>
          <w:sz w:val="20"/>
          <w:szCs w:val="20"/>
        </w:rPr>
        <w:t>e</w:t>
      </w:r>
      <w:r>
        <w:rPr>
          <w:rFonts w:ascii="Arial" w:eastAsia="Arial" w:hAnsi="Arial" w:cs="Arial"/>
          <w:sz w:val="20"/>
          <w:szCs w:val="20"/>
        </w:rPr>
        <w:t>mi</w:t>
      </w:r>
      <w:r>
        <w:rPr>
          <w:rFonts w:ascii="Arial" w:eastAsia="Arial" w:hAnsi="Arial" w:cs="Arial"/>
          <w:spacing w:val="-1"/>
          <w:sz w:val="20"/>
          <w:szCs w:val="20"/>
        </w:rPr>
        <w:t>s</w:t>
      </w:r>
      <w:r>
        <w:rPr>
          <w:rFonts w:ascii="Arial" w:eastAsia="Arial" w:hAnsi="Arial" w:cs="Arial"/>
          <w:sz w:val="20"/>
          <w:szCs w:val="20"/>
        </w:rPr>
        <w:t>try</w:t>
      </w:r>
      <w:r>
        <w:rPr>
          <w:rFonts w:ascii="Arial" w:eastAsia="Arial" w:hAnsi="Arial" w:cs="Arial"/>
          <w:spacing w:val="14"/>
          <w:sz w:val="20"/>
          <w:szCs w:val="20"/>
        </w:rPr>
        <w:t xml:space="preserve"> </w:t>
      </w:r>
      <w:r>
        <w:rPr>
          <w:rFonts w:ascii="Arial" w:eastAsia="Arial" w:hAnsi="Arial" w:cs="Arial"/>
          <w:spacing w:val="-1"/>
          <w:sz w:val="20"/>
          <w:szCs w:val="20"/>
        </w:rPr>
        <w:t>I</w:t>
      </w:r>
      <w:r>
        <w:rPr>
          <w:rFonts w:ascii="Arial" w:eastAsia="Arial" w:hAnsi="Arial" w:cs="Arial"/>
          <w:sz w:val="20"/>
          <w:szCs w:val="20"/>
        </w:rPr>
        <w:t>II</w:t>
      </w:r>
      <w:r>
        <w:rPr>
          <w:rFonts w:ascii="Arial" w:eastAsia="Arial" w:hAnsi="Arial" w:cs="Arial"/>
          <w:spacing w:val="-7"/>
          <w:sz w:val="20"/>
          <w:szCs w:val="20"/>
        </w:rPr>
        <w:t xml:space="preserve"> </w:t>
      </w:r>
      <w:r>
        <w:rPr>
          <w:rFonts w:ascii="Arial" w:eastAsia="Arial" w:hAnsi="Arial" w:cs="Arial"/>
          <w:sz w:val="20"/>
          <w:szCs w:val="20"/>
        </w:rPr>
        <w:t>Lab</w:t>
      </w:r>
      <w:r>
        <w:rPr>
          <w:rFonts w:ascii="Arial" w:eastAsia="Arial" w:hAnsi="Arial" w:cs="Arial"/>
          <w:spacing w:val="-8"/>
          <w:sz w:val="20"/>
          <w:szCs w:val="20"/>
        </w:rPr>
        <w:t xml:space="preserve"> </w:t>
      </w:r>
      <w:r>
        <w:rPr>
          <w:rFonts w:ascii="Arial" w:eastAsia="Arial" w:hAnsi="Arial" w:cs="Arial"/>
          <w:w w:val="111"/>
          <w:sz w:val="20"/>
          <w:szCs w:val="20"/>
        </w:rPr>
        <w:t>......................................................................</w:t>
      </w:r>
      <w:r>
        <w:rPr>
          <w:rFonts w:ascii="Arial" w:eastAsia="Arial" w:hAnsi="Arial" w:cs="Arial"/>
          <w:spacing w:val="-25"/>
          <w:w w:val="111"/>
          <w:sz w:val="20"/>
          <w:szCs w:val="20"/>
        </w:rPr>
        <w:t xml:space="preserve"> </w:t>
      </w:r>
      <w:r>
        <w:rPr>
          <w:rFonts w:ascii="Arial" w:eastAsia="Arial" w:hAnsi="Arial" w:cs="Arial"/>
          <w:spacing w:val="1"/>
          <w:w w:val="111"/>
          <w:sz w:val="20"/>
          <w:szCs w:val="20"/>
        </w:rPr>
        <w:t>36</w:t>
      </w:r>
    </w:p>
    <w:p w:rsidR="007A6C8F" w:rsidRDefault="007A6C8F">
      <w:pPr>
        <w:spacing w:before="10" w:after="0" w:line="240" w:lineRule="exact"/>
        <w:rPr>
          <w:sz w:val="24"/>
          <w:szCs w:val="24"/>
        </w:rPr>
      </w:pPr>
    </w:p>
    <w:p w:rsidR="007A6C8F" w:rsidRDefault="00E052D2">
      <w:pPr>
        <w:tabs>
          <w:tab w:val="left" w:pos="1200"/>
        </w:tabs>
        <w:spacing w:after="0" w:line="240" w:lineRule="auto"/>
        <w:ind w:left="320" w:right="-20"/>
        <w:rPr>
          <w:rFonts w:ascii="Arial" w:eastAsia="Arial" w:hAnsi="Arial" w:cs="Arial"/>
          <w:sz w:val="20"/>
          <w:szCs w:val="20"/>
        </w:rPr>
      </w:pPr>
      <w:r>
        <w:rPr>
          <w:rFonts w:ascii="Arial" w:eastAsia="Arial" w:hAnsi="Arial" w:cs="Arial"/>
          <w:sz w:val="20"/>
          <w:szCs w:val="20"/>
        </w:rPr>
        <w:t>3.17</w:t>
      </w:r>
      <w:r>
        <w:rPr>
          <w:rFonts w:ascii="Arial" w:eastAsia="Arial" w:hAnsi="Arial" w:cs="Arial"/>
          <w:spacing w:val="-13"/>
          <w:sz w:val="20"/>
          <w:szCs w:val="20"/>
        </w:rPr>
        <w:t xml:space="preserve"> </w:t>
      </w:r>
      <w:r>
        <w:rPr>
          <w:rFonts w:ascii="Arial" w:eastAsia="Arial" w:hAnsi="Arial" w:cs="Arial"/>
          <w:sz w:val="20"/>
          <w:szCs w:val="20"/>
        </w:rPr>
        <w:tab/>
        <w:t>C</w:t>
      </w:r>
      <w:r>
        <w:rPr>
          <w:rFonts w:ascii="Arial" w:eastAsia="Arial" w:hAnsi="Arial" w:cs="Arial"/>
          <w:spacing w:val="1"/>
          <w:sz w:val="20"/>
          <w:szCs w:val="20"/>
        </w:rPr>
        <w:t>o</w:t>
      </w:r>
      <w:r>
        <w:rPr>
          <w:rFonts w:ascii="Arial" w:eastAsia="Arial" w:hAnsi="Arial" w:cs="Arial"/>
          <w:sz w:val="20"/>
          <w:szCs w:val="20"/>
        </w:rPr>
        <w:t>re</w:t>
      </w:r>
      <w:r>
        <w:rPr>
          <w:rFonts w:ascii="Arial" w:eastAsia="Arial" w:hAnsi="Arial" w:cs="Arial"/>
          <w:spacing w:val="-11"/>
          <w:sz w:val="20"/>
          <w:szCs w:val="20"/>
        </w:rPr>
        <w:t xml:space="preserve"> </w:t>
      </w:r>
      <w:r>
        <w:rPr>
          <w:rFonts w:ascii="Arial" w:eastAsia="Arial" w:hAnsi="Arial" w:cs="Arial"/>
          <w:spacing w:val="-1"/>
          <w:sz w:val="20"/>
          <w:szCs w:val="20"/>
        </w:rPr>
        <w:t>T</w:t>
      </w:r>
      <w:r>
        <w:rPr>
          <w:rFonts w:ascii="Arial" w:eastAsia="Arial" w:hAnsi="Arial" w:cs="Arial"/>
          <w:sz w:val="20"/>
          <w:szCs w:val="20"/>
        </w:rPr>
        <w:t>9</w:t>
      </w:r>
      <w:r>
        <w:rPr>
          <w:rFonts w:ascii="Arial" w:eastAsia="Arial" w:hAnsi="Arial" w:cs="Arial"/>
          <w:spacing w:val="4"/>
          <w:sz w:val="20"/>
          <w:szCs w:val="20"/>
        </w:rPr>
        <w:t xml:space="preserve"> </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z w:val="20"/>
          <w:szCs w:val="20"/>
        </w:rPr>
        <w:t>In</w:t>
      </w:r>
      <w:r>
        <w:rPr>
          <w:rFonts w:ascii="Arial" w:eastAsia="Arial" w:hAnsi="Arial" w:cs="Arial"/>
          <w:spacing w:val="-1"/>
          <w:sz w:val="20"/>
          <w:szCs w:val="20"/>
        </w:rPr>
        <w:t>o</w:t>
      </w:r>
      <w:r>
        <w:rPr>
          <w:rFonts w:ascii="Arial" w:eastAsia="Arial" w:hAnsi="Arial" w:cs="Arial"/>
          <w:sz w:val="20"/>
          <w:szCs w:val="20"/>
        </w:rPr>
        <w:t>rganic</w:t>
      </w:r>
      <w:r>
        <w:rPr>
          <w:rFonts w:ascii="Arial" w:eastAsia="Arial" w:hAnsi="Arial" w:cs="Arial"/>
          <w:spacing w:val="15"/>
          <w:sz w:val="20"/>
          <w:szCs w:val="20"/>
        </w:rPr>
        <w:t xml:space="preserve"> </w:t>
      </w:r>
      <w:r>
        <w:rPr>
          <w:rFonts w:ascii="Arial" w:eastAsia="Arial" w:hAnsi="Arial" w:cs="Arial"/>
          <w:spacing w:val="-1"/>
          <w:sz w:val="20"/>
          <w:szCs w:val="20"/>
        </w:rPr>
        <w:t>C</w:t>
      </w:r>
      <w:r>
        <w:rPr>
          <w:rFonts w:ascii="Arial" w:eastAsia="Arial" w:hAnsi="Arial" w:cs="Arial"/>
          <w:sz w:val="20"/>
          <w:szCs w:val="20"/>
        </w:rPr>
        <w:t>hem</w:t>
      </w:r>
      <w:r>
        <w:rPr>
          <w:rFonts w:ascii="Arial" w:eastAsia="Arial" w:hAnsi="Arial" w:cs="Arial"/>
          <w:spacing w:val="-1"/>
          <w:sz w:val="20"/>
          <w:szCs w:val="20"/>
        </w:rPr>
        <w:t>i</w:t>
      </w:r>
      <w:r>
        <w:rPr>
          <w:rFonts w:ascii="Arial" w:eastAsia="Arial" w:hAnsi="Arial" w:cs="Arial"/>
          <w:sz w:val="20"/>
          <w:szCs w:val="20"/>
        </w:rPr>
        <w:t>stry</w:t>
      </w:r>
      <w:r>
        <w:rPr>
          <w:rFonts w:ascii="Arial" w:eastAsia="Arial" w:hAnsi="Arial" w:cs="Arial"/>
          <w:spacing w:val="16"/>
          <w:sz w:val="20"/>
          <w:szCs w:val="20"/>
        </w:rPr>
        <w:t xml:space="preserve"> </w:t>
      </w:r>
      <w:r>
        <w:rPr>
          <w:rFonts w:ascii="Arial" w:eastAsia="Arial" w:hAnsi="Arial" w:cs="Arial"/>
          <w:spacing w:val="-1"/>
          <w:w w:val="98"/>
          <w:sz w:val="20"/>
          <w:szCs w:val="20"/>
        </w:rPr>
        <w:t>I</w:t>
      </w:r>
      <w:r>
        <w:rPr>
          <w:rFonts w:ascii="Arial" w:eastAsia="Arial" w:hAnsi="Arial" w:cs="Arial"/>
          <w:w w:val="98"/>
          <w:sz w:val="20"/>
          <w:szCs w:val="20"/>
        </w:rPr>
        <w:t>II</w:t>
      </w:r>
      <w:r>
        <w:rPr>
          <w:rFonts w:ascii="Arial" w:eastAsia="Arial" w:hAnsi="Arial" w:cs="Arial"/>
          <w:spacing w:val="-30"/>
          <w:sz w:val="20"/>
          <w:szCs w:val="20"/>
        </w:rPr>
        <w:t xml:space="preserve"> </w:t>
      </w:r>
      <w:r>
        <w:rPr>
          <w:rFonts w:ascii="Arial" w:eastAsia="Arial" w:hAnsi="Arial" w:cs="Arial"/>
          <w:w w:val="111"/>
          <w:sz w:val="20"/>
          <w:szCs w:val="20"/>
        </w:rPr>
        <w:t>...........................................................................</w:t>
      </w:r>
      <w:r>
        <w:rPr>
          <w:rFonts w:ascii="Arial" w:eastAsia="Arial" w:hAnsi="Arial" w:cs="Arial"/>
          <w:spacing w:val="-25"/>
          <w:w w:val="111"/>
          <w:sz w:val="20"/>
          <w:szCs w:val="20"/>
        </w:rPr>
        <w:t xml:space="preserve"> </w:t>
      </w:r>
      <w:r>
        <w:rPr>
          <w:rFonts w:ascii="Arial" w:eastAsia="Arial" w:hAnsi="Arial" w:cs="Arial"/>
          <w:spacing w:val="1"/>
          <w:w w:val="111"/>
          <w:sz w:val="20"/>
          <w:szCs w:val="20"/>
        </w:rPr>
        <w:t>37</w:t>
      </w:r>
    </w:p>
    <w:p w:rsidR="007A6C8F" w:rsidRDefault="007A6C8F">
      <w:pPr>
        <w:spacing w:before="11" w:after="0" w:line="240" w:lineRule="exact"/>
        <w:rPr>
          <w:sz w:val="24"/>
          <w:szCs w:val="24"/>
        </w:rPr>
      </w:pPr>
    </w:p>
    <w:p w:rsidR="007A6C8F" w:rsidRDefault="00E052D2">
      <w:pPr>
        <w:tabs>
          <w:tab w:val="left" w:pos="1200"/>
        </w:tabs>
        <w:spacing w:after="0" w:line="240" w:lineRule="auto"/>
        <w:ind w:left="320" w:right="-20"/>
        <w:rPr>
          <w:rFonts w:ascii="Arial" w:eastAsia="Arial" w:hAnsi="Arial" w:cs="Arial"/>
          <w:sz w:val="20"/>
          <w:szCs w:val="20"/>
        </w:rPr>
      </w:pPr>
      <w:r>
        <w:rPr>
          <w:rFonts w:ascii="Arial" w:eastAsia="Arial" w:hAnsi="Arial" w:cs="Arial"/>
          <w:sz w:val="20"/>
          <w:szCs w:val="20"/>
        </w:rPr>
        <w:t>3.18</w:t>
      </w:r>
      <w:r>
        <w:rPr>
          <w:rFonts w:ascii="Arial" w:eastAsia="Arial" w:hAnsi="Arial" w:cs="Arial"/>
          <w:spacing w:val="-13"/>
          <w:sz w:val="20"/>
          <w:szCs w:val="20"/>
        </w:rPr>
        <w:t xml:space="preserve"> </w:t>
      </w:r>
      <w:r>
        <w:rPr>
          <w:rFonts w:ascii="Arial" w:eastAsia="Arial" w:hAnsi="Arial" w:cs="Arial"/>
          <w:sz w:val="20"/>
          <w:szCs w:val="20"/>
        </w:rPr>
        <w:tab/>
        <w:t>C</w:t>
      </w:r>
      <w:r>
        <w:rPr>
          <w:rFonts w:ascii="Arial" w:eastAsia="Arial" w:hAnsi="Arial" w:cs="Arial"/>
          <w:spacing w:val="1"/>
          <w:sz w:val="20"/>
          <w:szCs w:val="20"/>
        </w:rPr>
        <w:t>o</w:t>
      </w:r>
      <w:r>
        <w:rPr>
          <w:rFonts w:ascii="Arial" w:eastAsia="Arial" w:hAnsi="Arial" w:cs="Arial"/>
          <w:sz w:val="20"/>
          <w:szCs w:val="20"/>
        </w:rPr>
        <w:t>re</w:t>
      </w:r>
      <w:r>
        <w:rPr>
          <w:rFonts w:ascii="Arial" w:eastAsia="Arial" w:hAnsi="Arial" w:cs="Arial"/>
          <w:spacing w:val="-11"/>
          <w:sz w:val="20"/>
          <w:szCs w:val="20"/>
        </w:rPr>
        <w:t xml:space="preserve"> </w:t>
      </w:r>
      <w:r>
        <w:rPr>
          <w:rFonts w:ascii="Arial" w:eastAsia="Arial" w:hAnsi="Arial" w:cs="Arial"/>
          <w:sz w:val="20"/>
          <w:szCs w:val="20"/>
        </w:rPr>
        <w:t>P9</w:t>
      </w:r>
      <w:r>
        <w:rPr>
          <w:rFonts w:ascii="Arial" w:eastAsia="Arial" w:hAnsi="Arial" w:cs="Arial"/>
          <w:spacing w:val="-3"/>
          <w:sz w:val="20"/>
          <w:szCs w:val="20"/>
        </w:rPr>
        <w:t xml:space="preserve"> </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z w:val="20"/>
          <w:szCs w:val="20"/>
        </w:rPr>
        <w:t>In</w:t>
      </w:r>
      <w:r>
        <w:rPr>
          <w:rFonts w:ascii="Arial" w:eastAsia="Arial" w:hAnsi="Arial" w:cs="Arial"/>
          <w:spacing w:val="-1"/>
          <w:sz w:val="20"/>
          <w:szCs w:val="20"/>
        </w:rPr>
        <w:t>o</w:t>
      </w:r>
      <w:r>
        <w:rPr>
          <w:rFonts w:ascii="Arial" w:eastAsia="Arial" w:hAnsi="Arial" w:cs="Arial"/>
          <w:sz w:val="20"/>
          <w:szCs w:val="20"/>
        </w:rPr>
        <w:t>rganic</w:t>
      </w:r>
      <w:r>
        <w:rPr>
          <w:rFonts w:ascii="Arial" w:eastAsia="Arial" w:hAnsi="Arial" w:cs="Arial"/>
          <w:spacing w:val="15"/>
          <w:sz w:val="20"/>
          <w:szCs w:val="20"/>
        </w:rPr>
        <w:t xml:space="preserve"> </w:t>
      </w:r>
      <w:r>
        <w:rPr>
          <w:rFonts w:ascii="Arial" w:eastAsia="Arial" w:hAnsi="Arial" w:cs="Arial"/>
          <w:spacing w:val="-1"/>
          <w:sz w:val="20"/>
          <w:szCs w:val="20"/>
        </w:rPr>
        <w:t>C</w:t>
      </w:r>
      <w:r>
        <w:rPr>
          <w:rFonts w:ascii="Arial" w:eastAsia="Arial" w:hAnsi="Arial" w:cs="Arial"/>
          <w:sz w:val="20"/>
          <w:szCs w:val="20"/>
        </w:rPr>
        <w:t>hem</w:t>
      </w:r>
      <w:r>
        <w:rPr>
          <w:rFonts w:ascii="Arial" w:eastAsia="Arial" w:hAnsi="Arial" w:cs="Arial"/>
          <w:spacing w:val="-1"/>
          <w:sz w:val="20"/>
          <w:szCs w:val="20"/>
        </w:rPr>
        <w:t>i</w:t>
      </w:r>
      <w:r>
        <w:rPr>
          <w:rFonts w:ascii="Arial" w:eastAsia="Arial" w:hAnsi="Arial" w:cs="Arial"/>
          <w:sz w:val="20"/>
          <w:szCs w:val="20"/>
        </w:rPr>
        <w:t>stry</w:t>
      </w:r>
      <w:r>
        <w:rPr>
          <w:rFonts w:ascii="Arial" w:eastAsia="Arial" w:hAnsi="Arial" w:cs="Arial"/>
          <w:spacing w:val="16"/>
          <w:sz w:val="20"/>
          <w:szCs w:val="20"/>
        </w:rPr>
        <w:t xml:space="preserve"> </w:t>
      </w:r>
      <w:r>
        <w:rPr>
          <w:rFonts w:ascii="Arial" w:eastAsia="Arial" w:hAnsi="Arial" w:cs="Arial"/>
          <w:spacing w:val="-1"/>
          <w:sz w:val="20"/>
          <w:szCs w:val="20"/>
        </w:rPr>
        <w:t>I</w:t>
      </w:r>
      <w:r>
        <w:rPr>
          <w:rFonts w:ascii="Arial" w:eastAsia="Arial" w:hAnsi="Arial" w:cs="Arial"/>
          <w:sz w:val="20"/>
          <w:szCs w:val="20"/>
        </w:rPr>
        <w:t>II</w:t>
      </w:r>
      <w:r>
        <w:rPr>
          <w:rFonts w:ascii="Arial" w:eastAsia="Arial" w:hAnsi="Arial" w:cs="Arial"/>
          <w:spacing w:val="-7"/>
          <w:sz w:val="20"/>
          <w:szCs w:val="20"/>
        </w:rPr>
        <w:t xml:space="preserve"> </w:t>
      </w:r>
      <w:r>
        <w:rPr>
          <w:rFonts w:ascii="Arial" w:eastAsia="Arial" w:hAnsi="Arial" w:cs="Arial"/>
          <w:w w:val="110"/>
          <w:sz w:val="20"/>
          <w:szCs w:val="20"/>
        </w:rPr>
        <w:t>La</w:t>
      </w:r>
      <w:r>
        <w:rPr>
          <w:rFonts w:ascii="Arial" w:eastAsia="Arial" w:hAnsi="Arial" w:cs="Arial"/>
          <w:spacing w:val="9"/>
          <w:w w:val="110"/>
          <w:sz w:val="20"/>
          <w:szCs w:val="20"/>
        </w:rPr>
        <w:t>b</w:t>
      </w:r>
      <w:r>
        <w:rPr>
          <w:rFonts w:ascii="Arial" w:eastAsia="Arial" w:hAnsi="Arial" w:cs="Arial"/>
          <w:w w:val="110"/>
          <w:sz w:val="20"/>
          <w:szCs w:val="20"/>
        </w:rPr>
        <w:t>.....................................................................</w:t>
      </w:r>
      <w:r>
        <w:rPr>
          <w:rFonts w:ascii="Arial" w:eastAsia="Arial" w:hAnsi="Arial" w:cs="Arial"/>
          <w:spacing w:val="-20"/>
          <w:w w:val="110"/>
          <w:sz w:val="20"/>
          <w:szCs w:val="20"/>
        </w:rPr>
        <w:t xml:space="preserve"> </w:t>
      </w:r>
      <w:r>
        <w:rPr>
          <w:rFonts w:ascii="Arial" w:eastAsia="Arial" w:hAnsi="Arial" w:cs="Arial"/>
          <w:spacing w:val="1"/>
          <w:w w:val="111"/>
          <w:sz w:val="20"/>
          <w:szCs w:val="20"/>
        </w:rPr>
        <w:t>39</w:t>
      </w:r>
    </w:p>
    <w:p w:rsidR="007A6C8F" w:rsidRDefault="007A6C8F">
      <w:pPr>
        <w:spacing w:before="10" w:after="0" w:line="240" w:lineRule="exact"/>
        <w:rPr>
          <w:sz w:val="24"/>
          <w:szCs w:val="24"/>
        </w:rPr>
      </w:pPr>
    </w:p>
    <w:p w:rsidR="007A6C8F" w:rsidRDefault="00E052D2">
      <w:pPr>
        <w:tabs>
          <w:tab w:val="left" w:pos="1200"/>
        </w:tabs>
        <w:spacing w:after="0" w:line="240" w:lineRule="auto"/>
        <w:ind w:left="320" w:right="-20"/>
        <w:rPr>
          <w:rFonts w:ascii="Arial" w:eastAsia="Arial" w:hAnsi="Arial" w:cs="Arial"/>
          <w:sz w:val="20"/>
          <w:szCs w:val="20"/>
        </w:rPr>
      </w:pPr>
      <w:r>
        <w:rPr>
          <w:rFonts w:ascii="Arial" w:eastAsia="Arial" w:hAnsi="Arial" w:cs="Arial"/>
          <w:sz w:val="20"/>
          <w:szCs w:val="20"/>
        </w:rPr>
        <w:t>3.19</w:t>
      </w:r>
      <w:r>
        <w:rPr>
          <w:rFonts w:ascii="Arial" w:eastAsia="Arial" w:hAnsi="Arial" w:cs="Arial"/>
          <w:spacing w:val="-13"/>
          <w:sz w:val="20"/>
          <w:szCs w:val="20"/>
        </w:rPr>
        <w:t xml:space="preserve"> </w:t>
      </w:r>
      <w:r>
        <w:rPr>
          <w:rFonts w:ascii="Arial" w:eastAsia="Arial" w:hAnsi="Arial" w:cs="Arial"/>
          <w:sz w:val="20"/>
          <w:szCs w:val="20"/>
        </w:rPr>
        <w:tab/>
        <w:t>C</w:t>
      </w:r>
      <w:r>
        <w:rPr>
          <w:rFonts w:ascii="Arial" w:eastAsia="Arial" w:hAnsi="Arial" w:cs="Arial"/>
          <w:spacing w:val="1"/>
          <w:sz w:val="20"/>
          <w:szCs w:val="20"/>
        </w:rPr>
        <w:t>o</w:t>
      </w:r>
      <w:r>
        <w:rPr>
          <w:rFonts w:ascii="Arial" w:eastAsia="Arial" w:hAnsi="Arial" w:cs="Arial"/>
          <w:sz w:val="20"/>
          <w:szCs w:val="20"/>
        </w:rPr>
        <w:t>re</w:t>
      </w:r>
      <w:r>
        <w:rPr>
          <w:rFonts w:ascii="Arial" w:eastAsia="Arial" w:hAnsi="Arial" w:cs="Arial"/>
          <w:spacing w:val="-11"/>
          <w:sz w:val="20"/>
          <w:szCs w:val="20"/>
        </w:rPr>
        <w:t xml:space="preserve"> </w:t>
      </w:r>
      <w:r>
        <w:rPr>
          <w:rFonts w:ascii="Arial" w:eastAsia="Arial" w:hAnsi="Arial" w:cs="Arial"/>
          <w:spacing w:val="-1"/>
          <w:sz w:val="20"/>
          <w:szCs w:val="20"/>
        </w:rPr>
        <w:t>T</w:t>
      </w:r>
      <w:r>
        <w:rPr>
          <w:rFonts w:ascii="Arial" w:eastAsia="Arial" w:hAnsi="Arial" w:cs="Arial"/>
          <w:sz w:val="20"/>
          <w:szCs w:val="20"/>
        </w:rPr>
        <w:t>10</w:t>
      </w:r>
      <w:r>
        <w:rPr>
          <w:rFonts w:ascii="Arial" w:eastAsia="Arial" w:hAnsi="Arial" w:cs="Arial"/>
          <w:spacing w:val="17"/>
          <w:sz w:val="20"/>
          <w:szCs w:val="20"/>
        </w:rPr>
        <w:t xml:space="preserve"> </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pacing w:val="-1"/>
          <w:sz w:val="20"/>
          <w:szCs w:val="20"/>
        </w:rPr>
        <w:t>O</w:t>
      </w:r>
      <w:r>
        <w:rPr>
          <w:rFonts w:ascii="Arial" w:eastAsia="Arial" w:hAnsi="Arial" w:cs="Arial"/>
          <w:sz w:val="20"/>
          <w:szCs w:val="20"/>
        </w:rPr>
        <w:t>rganic</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z w:val="20"/>
          <w:szCs w:val="20"/>
        </w:rPr>
        <w:t>hem</w:t>
      </w:r>
      <w:r>
        <w:rPr>
          <w:rFonts w:ascii="Arial" w:eastAsia="Arial" w:hAnsi="Arial" w:cs="Arial"/>
          <w:spacing w:val="-1"/>
          <w:sz w:val="20"/>
          <w:szCs w:val="20"/>
        </w:rPr>
        <w:t>i</w:t>
      </w:r>
      <w:r>
        <w:rPr>
          <w:rFonts w:ascii="Arial" w:eastAsia="Arial" w:hAnsi="Arial" w:cs="Arial"/>
          <w:sz w:val="20"/>
          <w:szCs w:val="20"/>
        </w:rPr>
        <w:t>stry</w:t>
      </w:r>
      <w:r>
        <w:rPr>
          <w:rFonts w:ascii="Arial" w:eastAsia="Arial" w:hAnsi="Arial" w:cs="Arial"/>
          <w:spacing w:val="16"/>
          <w:sz w:val="20"/>
          <w:szCs w:val="20"/>
        </w:rPr>
        <w:t xml:space="preserve"> </w:t>
      </w:r>
      <w:r>
        <w:rPr>
          <w:rFonts w:ascii="Arial" w:eastAsia="Arial" w:hAnsi="Arial" w:cs="Arial"/>
          <w:spacing w:val="-1"/>
          <w:w w:val="98"/>
          <w:sz w:val="20"/>
          <w:szCs w:val="20"/>
        </w:rPr>
        <w:t>I</w:t>
      </w:r>
      <w:r>
        <w:rPr>
          <w:rFonts w:ascii="Arial" w:eastAsia="Arial" w:hAnsi="Arial" w:cs="Arial"/>
          <w:sz w:val="20"/>
          <w:szCs w:val="20"/>
        </w:rPr>
        <w:t>V</w:t>
      </w:r>
      <w:r>
        <w:rPr>
          <w:rFonts w:ascii="Arial" w:eastAsia="Arial" w:hAnsi="Arial" w:cs="Arial"/>
          <w:spacing w:val="-39"/>
          <w:sz w:val="20"/>
          <w:szCs w:val="20"/>
        </w:rPr>
        <w:t xml:space="preserve"> </w:t>
      </w:r>
      <w:r>
        <w:rPr>
          <w:rFonts w:ascii="Arial" w:eastAsia="Arial" w:hAnsi="Arial" w:cs="Arial"/>
          <w:w w:val="111"/>
          <w:sz w:val="20"/>
          <w:szCs w:val="20"/>
        </w:rPr>
        <w:t>...........................................................................</w:t>
      </w:r>
      <w:r>
        <w:rPr>
          <w:rFonts w:ascii="Arial" w:eastAsia="Arial" w:hAnsi="Arial" w:cs="Arial"/>
          <w:spacing w:val="-25"/>
          <w:w w:val="111"/>
          <w:sz w:val="20"/>
          <w:szCs w:val="20"/>
        </w:rPr>
        <w:t xml:space="preserve"> </w:t>
      </w:r>
      <w:r>
        <w:rPr>
          <w:rFonts w:ascii="Arial" w:eastAsia="Arial" w:hAnsi="Arial" w:cs="Arial"/>
          <w:spacing w:val="1"/>
          <w:w w:val="111"/>
          <w:sz w:val="20"/>
          <w:szCs w:val="20"/>
        </w:rPr>
        <w:t>40</w:t>
      </w:r>
    </w:p>
    <w:p w:rsidR="007A6C8F" w:rsidRDefault="007A6C8F">
      <w:pPr>
        <w:spacing w:before="10" w:after="0" w:line="240" w:lineRule="exact"/>
        <w:rPr>
          <w:sz w:val="24"/>
          <w:szCs w:val="24"/>
        </w:rPr>
      </w:pPr>
    </w:p>
    <w:p w:rsidR="007A6C8F" w:rsidRDefault="00E052D2">
      <w:pPr>
        <w:tabs>
          <w:tab w:val="left" w:pos="1200"/>
        </w:tabs>
        <w:spacing w:after="0" w:line="240" w:lineRule="auto"/>
        <w:ind w:left="320" w:right="-20"/>
        <w:rPr>
          <w:rFonts w:ascii="Arial" w:eastAsia="Arial" w:hAnsi="Arial" w:cs="Arial"/>
          <w:sz w:val="20"/>
          <w:szCs w:val="20"/>
        </w:rPr>
      </w:pPr>
      <w:r>
        <w:rPr>
          <w:rFonts w:ascii="Arial" w:eastAsia="Arial" w:hAnsi="Arial" w:cs="Arial"/>
          <w:sz w:val="20"/>
          <w:szCs w:val="20"/>
        </w:rPr>
        <w:t>3.20</w:t>
      </w:r>
      <w:r>
        <w:rPr>
          <w:rFonts w:ascii="Arial" w:eastAsia="Arial" w:hAnsi="Arial" w:cs="Arial"/>
          <w:spacing w:val="-13"/>
          <w:sz w:val="20"/>
          <w:szCs w:val="20"/>
        </w:rPr>
        <w:t xml:space="preserve"> </w:t>
      </w:r>
      <w:r>
        <w:rPr>
          <w:rFonts w:ascii="Arial" w:eastAsia="Arial" w:hAnsi="Arial" w:cs="Arial"/>
          <w:sz w:val="20"/>
          <w:szCs w:val="20"/>
        </w:rPr>
        <w:tab/>
        <w:t>C</w:t>
      </w:r>
      <w:r>
        <w:rPr>
          <w:rFonts w:ascii="Arial" w:eastAsia="Arial" w:hAnsi="Arial" w:cs="Arial"/>
          <w:spacing w:val="1"/>
          <w:sz w:val="20"/>
          <w:szCs w:val="20"/>
        </w:rPr>
        <w:t>o</w:t>
      </w:r>
      <w:r>
        <w:rPr>
          <w:rFonts w:ascii="Arial" w:eastAsia="Arial" w:hAnsi="Arial" w:cs="Arial"/>
          <w:sz w:val="20"/>
          <w:szCs w:val="20"/>
        </w:rPr>
        <w:t>re</w:t>
      </w:r>
      <w:r>
        <w:rPr>
          <w:rFonts w:ascii="Arial" w:eastAsia="Arial" w:hAnsi="Arial" w:cs="Arial"/>
          <w:spacing w:val="-11"/>
          <w:sz w:val="20"/>
          <w:szCs w:val="20"/>
        </w:rPr>
        <w:t xml:space="preserve"> </w:t>
      </w:r>
      <w:r>
        <w:rPr>
          <w:rFonts w:ascii="Arial" w:eastAsia="Arial" w:hAnsi="Arial" w:cs="Arial"/>
          <w:sz w:val="20"/>
          <w:szCs w:val="20"/>
        </w:rPr>
        <w:t>P</w:t>
      </w:r>
      <w:r>
        <w:rPr>
          <w:rFonts w:ascii="Arial" w:eastAsia="Arial" w:hAnsi="Arial" w:cs="Arial"/>
          <w:spacing w:val="-1"/>
          <w:sz w:val="20"/>
          <w:szCs w:val="20"/>
        </w:rPr>
        <w:t>1</w:t>
      </w:r>
      <w:r>
        <w:rPr>
          <w:rFonts w:ascii="Arial" w:eastAsia="Arial" w:hAnsi="Arial" w:cs="Arial"/>
          <w:sz w:val="20"/>
          <w:szCs w:val="20"/>
        </w:rPr>
        <w:t>0</w:t>
      </w:r>
      <w:r>
        <w:rPr>
          <w:rFonts w:ascii="Arial" w:eastAsia="Arial" w:hAnsi="Arial" w:cs="Arial"/>
          <w:spacing w:val="11"/>
          <w:sz w:val="20"/>
          <w:szCs w:val="20"/>
        </w:rPr>
        <w:t xml:space="preserve"> </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pacing w:val="-1"/>
          <w:sz w:val="20"/>
          <w:szCs w:val="20"/>
        </w:rPr>
        <w:t>O</w:t>
      </w:r>
      <w:r>
        <w:rPr>
          <w:rFonts w:ascii="Arial" w:eastAsia="Arial" w:hAnsi="Arial" w:cs="Arial"/>
          <w:sz w:val="20"/>
          <w:szCs w:val="20"/>
        </w:rPr>
        <w:t>rganic</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z w:val="20"/>
          <w:szCs w:val="20"/>
        </w:rPr>
        <w:t>hem</w:t>
      </w:r>
      <w:r>
        <w:rPr>
          <w:rFonts w:ascii="Arial" w:eastAsia="Arial" w:hAnsi="Arial" w:cs="Arial"/>
          <w:spacing w:val="-1"/>
          <w:sz w:val="20"/>
          <w:szCs w:val="20"/>
        </w:rPr>
        <w:t>i</w:t>
      </w:r>
      <w:r>
        <w:rPr>
          <w:rFonts w:ascii="Arial" w:eastAsia="Arial" w:hAnsi="Arial" w:cs="Arial"/>
          <w:sz w:val="20"/>
          <w:szCs w:val="20"/>
        </w:rPr>
        <w:t>stry</w:t>
      </w:r>
      <w:r>
        <w:rPr>
          <w:rFonts w:ascii="Arial" w:eastAsia="Arial" w:hAnsi="Arial" w:cs="Arial"/>
          <w:spacing w:val="16"/>
          <w:sz w:val="20"/>
          <w:szCs w:val="20"/>
        </w:rPr>
        <w:t xml:space="preserve"> </w:t>
      </w:r>
      <w:r>
        <w:rPr>
          <w:rFonts w:ascii="Arial" w:eastAsia="Arial" w:hAnsi="Arial" w:cs="Arial"/>
          <w:spacing w:val="-1"/>
          <w:sz w:val="20"/>
          <w:szCs w:val="20"/>
        </w:rPr>
        <w:t>I</w:t>
      </w:r>
      <w:r>
        <w:rPr>
          <w:rFonts w:ascii="Arial" w:eastAsia="Arial" w:hAnsi="Arial" w:cs="Arial"/>
          <w:sz w:val="20"/>
          <w:szCs w:val="20"/>
        </w:rPr>
        <w:t>V</w:t>
      </w:r>
      <w:r>
        <w:rPr>
          <w:rFonts w:ascii="Arial" w:eastAsia="Arial" w:hAnsi="Arial" w:cs="Arial"/>
          <w:spacing w:val="-4"/>
          <w:sz w:val="20"/>
          <w:szCs w:val="20"/>
        </w:rPr>
        <w:t xml:space="preserve"> </w:t>
      </w:r>
      <w:r>
        <w:rPr>
          <w:rFonts w:ascii="Arial" w:eastAsia="Arial" w:hAnsi="Arial" w:cs="Arial"/>
          <w:sz w:val="20"/>
          <w:szCs w:val="20"/>
        </w:rPr>
        <w:t>Lab</w:t>
      </w:r>
      <w:r>
        <w:rPr>
          <w:rFonts w:ascii="Arial" w:eastAsia="Arial" w:hAnsi="Arial" w:cs="Arial"/>
          <w:spacing w:val="4"/>
          <w:sz w:val="20"/>
          <w:szCs w:val="20"/>
        </w:rPr>
        <w:t xml:space="preserve"> </w:t>
      </w:r>
      <w:r>
        <w:rPr>
          <w:rFonts w:ascii="Arial" w:eastAsia="Arial" w:hAnsi="Arial" w:cs="Arial"/>
          <w:w w:val="111"/>
          <w:sz w:val="20"/>
          <w:szCs w:val="20"/>
        </w:rPr>
        <w:t>....................................................................</w:t>
      </w:r>
      <w:r>
        <w:rPr>
          <w:rFonts w:ascii="Arial" w:eastAsia="Arial" w:hAnsi="Arial" w:cs="Arial"/>
          <w:spacing w:val="-25"/>
          <w:w w:val="111"/>
          <w:sz w:val="20"/>
          <w:szCs w:val="20"/>
        </w:rPr>
        <w:t xml:space="preserve"> </w:t>
      </w:r>
      <w:r>
        <w:rPr>
          <w:rFonts w:ascii="Arial" w:eastAsia="Arial" w:hAnsi="Arial" w:cs="Arial"/>
          <w:spacing w:val="1"/>
          <w:w w:val="111"/>
          <w:sz w:val="20"/>
          <w:szCs w:val="20"/>
        </w:rPr>
        <w:t>43</w:t>
      </w:r>
    </w:p>
    <w:p w:rsidR="007A6C8F" w:rsidRDefault="007A6C8F">
      <w:pPr>
        <w:spacing w:before="10" w:after="0" w:line="240" w:lineRule="exact"/>
        <w:rPr>
          <w:sz w:val="24"/>
          <w:szCs w:val="24"/>
        </w:rPr>
      </w:pPr>
    </w:p>
    <w:p w:rsidR="007A6C8F" w:rsidRDefault="00E052D2">
      <w:pPr>
        <w:tabs>
          <w:tab w:val="left" w:pos="1200"/>
        </w:tabs>
        <w:spacing w:after="0" w:line="240" w:lineRule="auto"/>
        <w:ind w:left="320" w:right="-20"/>
        <w:rPr>
          <w:rFonts w:ascii="Arial" w:eastAsia="Arial" w:hAnsi="Arial" w:cs="Arial"/>
          <w:sz w:val="20"/>
          <w:szCs w:val="20"/>
        </w:rPr>
      </w:pPr>
      <w:r>
        <w:rPr>
          <w:rFonts w:ascii="Arial" w:eastAsia="Arial" w:hAnsi="Arial" w:cs="Arial"/>
          <w:sz w:val="20"/>
          <w:szCs w:val="20"/>
        </w:rPr>
        <w:t>3.21</w:t>
      </w:r>
      <w:r>
        <w:rPr>
          <w:rFonts w:ascii="Arial" w:eastAsia="Arial" w:hAnsi="Arial" w:cs="Arial"/>
          <w:spacing w:val="-13"/>
          <w:sz w:val="20"/>
          <w:szCs w:val="20"/>
        </w:rPr>
        <w:t xml:space="preserve"> </w:t>
      </w:r>
      <w:r>
        <w:rPr>
          <w:rFonts w:ascii="Arial" w:eastAsia="Arial" w:hAnsi="Arial" w:cs="Arial"/>
          <w:sz w:val="20"/>
          <w:szCs w:val="20"/>
        </w:rPr>
        <w:tab/>
        <w:t>C</w:t>
      </w:r>
      <w:r>
        <w:rPr>
          <w:rFonts w:ascii="Arial" w:eastAsia="Arial" w:hAnsi="Arial" w:cs="Arial"/>
          <w:spacing w:val="1"/>
          <w:sz w:val="20"/>
          <w:szCs w:val="20"/>
        </w:rPr>
        <w:t>o</w:t>
      </w:r>
      <w:r>
        <w:rPr>
          <w:rFonts w:ascii="Arial" w:eastAsia="Arial" w:hAnsi="Arial" w:cs="Arial"/>
          <w:sz w:val="20"/>
          <w:szCs w:val="20"/>
        </w:rPr>
        <w:t>re</w:t>
      </w:r>
      <w:r>
        <w:rPr>
          <w:rFonts w:ascii="Arial" w:eastAsia="Arial" w:hAnsi="Arial" w:cs="Arial"/>
          <w:spacing w:val="-11"/>
          <w:sz w:val="20"/>
          <w:szCs w:val="20"/>
        </w:rPr>
        <w:t xml:space="preserve"> </w:t>
      </w:r>
      <w:r>
        <w:rPr>
          <w:rFonts w:ascii="Arial" w:eastAsia="Arial" w:hAnsi="Arial" w:cs="Arial"/>
          <w:spacing w:val="-1"/>
          <w:sz w:val="20"/>
          <w:szCs w:val="20"/>
        </w:rPr>
        <w:t>T</w:t>
      </w:r>
      <w:r>
        <w:rPr>
          <w:rFonts w:ascii="Arial" w:eastAsia="Arial" w:hAnsi="Arial" w:cs="Arial"/>
          <w:sz w:val="20"/>
          <w:szCs w:val="20"/>
        </w:rPr>
        <w:t>11</w:t>
      </w:r>
      <w:r>
        <w:rPr>
          <w:rFonts w:ascii="Arial" w:eastAsia="Arial" w:hAnsi="Arial" w:cs="Arial"/>
          <w:spacing w:val="17"/>
          <w:sz w:val="20"/>
          <w:szCs w:val="20"/>
        </w:rPr>
        <w:t xml:space="preserve"> </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z w:val="20"/>
          <w:szCs w:val="20"/>
        </w:rPr>
        <w:t>I</w:t>
      </w:r>
      <w:r>
        <w:rPr>
          <w:rFonts w:ascii="Arial" w:eastAsia="Arial" w:hAnsi="Arial" w:cs="Arial"/>
          <w:spacing w:val="-2"/>
          <w:sz w:val="20"/>
          <w:szCs w:val="20"/>
        </w:rPr>
        <w:t>n</w:t>
      </w:r>
      <w:r>
        <w:rPr>
          <w:rFonts w:ascii="Arial" w:eastAsia="Arial" w:hAnsi="Arial" w:cs="Arial"/>
          <w:sz w:val="20"/>
          <w:szCs w:val="20"/>
        </w:rPr>
        <w:t>organ</w:t>
      </w:r>
      <w:r>
        <w:rPr>
          <w:rFonts w:ascii="Arial" w:eastAsia="Arial" w:hAnsi="Arial" w:cs="Arial"/>
          <w:spacing w:val="-2"/>
          <w:sz w:val="20"/>
          <w:szCs w:val="20"/>
        </w:rPr>
        <w:t>i</w:t>
      </w:r>
      <w:r>
        <w:rPr>
          <w:rFonts w:ascii="Arial" w:eastAsia="Arial" w:hAnsi="Arial" w:cs="Arial"/>
          <w:sz w:val="20"/>
          <w:szCs w:val="20"/>
        </w:rPr>
        <w:t>c</w:t>
      </w:r>
      <w:r>
        <w:rPr>
          <w:rFonts w:ascii="Arial" w:eastAsia="Arial" w:hAnsi="Arial" w:cs="Arial"/>
          <w:spacing w:val="16"/>
          <w:sz w:val="20"/>
          <w:szCs w:val="20"/>
        </w:rPr>
        <w:t xml:space="preserve"> </w:t>
      </w:r>
      <w:r>
        <w:rPr>
          <w:rFonts w:ascii="Arial" w:eastAsia="Arial" w:hAnsi="Arial" w:cs="Arial"/>
          <w:sz w:val="20"/>
          <w:szCs w:val="20"/>
        </w:rPr>
        <w:t>Ch</w:t>
      </w:r>
      <w:r>
        <w:rPr>
          <w:rFonts w:ascii="Arial" w:eastAsia="Arial" w:hAnsi="Arial" w:cs="Arial"/>
          <w:spacing w:val="-1"/>
          <w:sz w:val="20"/>
          <w:szCs w:val="20"/>
        </w:rPr>
        <w:t>e</w:t>
      </w:r>
      <w:r>
        <w:rPr>
          <w:rFonts w:ascii="Arial" w:eastAsia="Arial" w:hAnsi="Arial" w:cs="Arial"/>
          <w:sz w:val="20"/>
          <w:szCs w:val="20"/>
        </w:rPr>
        <w:t>mist</w:t>
      </w:r>
      <w:r>
        <w:rPr>
          <w:rFonts w:ascii="Arial" w:eastAsia="Arial" w:hAnsi="Arial" w:cs="Arial"/>
          <w:spacing w:val="-1"/>
          <w:sz w:val="20"/>
          <w:szCs w:val="20"/>
        </w:rPr>
        <w:t>r</w:t>
      </w:r>
      <w:r>
        <w:rPr>
          <w:rFonts w:ascii="Arial" w:eastAsia="Arial" w:hAnsi="Arial" w:cs="Arial"/>
          <w:sz w:val="20"/>
          <w:szCs w:val="20"/>
        </w:rPr>
        <w:t>y</w:t>
      </w:r>
      <w:r>
        <w:rPr>
          <w:rFonts w:ascii="Arial" w:eastAsia="Arial" w:hAnsi="Arial" w:cs="Arial"/>
          <w:spacing w:val="16"/>
          <w:sz w:val="20"/>
          <w:szCs w:val="20"/>
        </w:rPr>
        <w:t xml:space="preserve"> </w:t>
      </w:r>
      <w:r>
        <w:rPr>
          <w:rFonts w:ascii="Arial" w:eastAsia="Arial" w:hAnsi="Arial" w:cs="Arial"/>
          <w:spacing w:val="-1"/>
          <w:w w:val="110"/>
          <w:sz w:val="20"/>
          <w:szCs w:val="20"/>
        </w:rPr>
        <w:t>I</w:t>
      </w:r>
      <w:r>
        <w:rPr>
          <w:rFonts w:ascii="Arial" w:eastAsia="Arial" w:hAnsi="Arial" w:cs="Arial"/>
          <w:spacing w:val="2"/>
          <w:w w:val="110"/>
          <w:sz w:val="20"/>
          <w:szCs w:val="20"/>
        </w:rPr>
        <w:t>V</w:t>
      </w:r>
      <w:r>
        <w:rPr>
          <w:rFonts w:ascii="Arial" w:eastAsia="Arial" w:hAnsi="Arial" w:cs="Arial"/>
          <w:w w:val="110"/>
          <w:sz w:val="20"/>
          <w:szCs w:val="20"/>
        </w:rPr>
        <w:t>.........................................................................</w:t>
      </w:r>
      <w:r>
        <w:rPr>
          <w:rFonts w:ascii="Arial" w:eastAsia="Arial" w:hAnsi="Arial" w:cs="Arial"/>
          <w:spacing w:val="-4"/>
          <w:w w:val="110"/>
          <w:sz w:val="20"/>
          <w:szCs w:val="20"/>
        </w:rPr>
        <w:t xml:space="preserve"> </w:t>
      </w:r>
      <w:r>
        <w:rPr>
          <w:rFonts w:ascii="Arial" w:eastAsia="Arial" w:hAnsi="Arial" w:cs="Arial"/>
          <w:spacing w:val="1"/>
          <w:w w:val="111"/>
          <w:sz w:val="20"/>
          <w:szCs w:val="20"/>
        </w:rPr>
        <w:t>44</w:t>
      </w:r>
    </w:p>
    <w:p w:rsidR="007A6C8F" w:rsidRDefault="007A6C8F">
      <w:pPr>
        <w:spacing w:before="10" w:after="0" w:line="240" w:lineRule="exact"/>
        <w:rPr>
          <w:sz w:val="24"/>
          <w:szCs w:val="24"/>
        </w:rPr>
      </w:pPr>
    </w:p>
    <w:p w:rsidR="007A6C8F" w:rsidRDefault="00E052D2">
      <w:pPr>
        <w:tabs>
          <w:tab w:val="left" w:pos="1200"/>
        </w:tabs>
        <w:spacing w:after="0" w:line="240" w:lineRule="auto"/>
        <w:ind w:left="320" w:right="-20"/>
        <w:rPr>
          <w:rFonts w:ascii="Arial" w:eastAsia="Arial" w:hAnsi="Arial" w:cs="Arial"/>
          <w:sz w:val="20"/>
          <w:szCs w:val="20"/>
        </w:rPr>
      </w:pPr>
      <w:r>
        <w:rPr>
          <w:rFonts w:ascii="Arial" w:eastAsia="Arial" w:hAnsi="Arial" w:cs="Arial"/>
          <w:sz w:val="20"/>
          <w:szCs w:val="20"/>
        </w:rPr>
        <w:t>3.22</w:t>
      </w:r>
      <w:r>
        <w:rPr>
          <w:rFonts w:ascii="Arial" w:eastAsia="Arial" w:hAnsi="Arial" w:cs="Arial"/>
          <w:spacing w:val="-13"/>
          <w:sz w:val="20"/>
          <w:szCs w:val="20"/>
        </w:rPr>
        <w:t xml:space="preserve"> </w:t>
      </w:r>
      <w:r>
        <w:rPr>
          <w:rFonts w:ascii="Arial" w:eastAsia="Arial" w:hAnsi="Arial" w:cs="Arial"/>
          <w:sz w:val="20"/>
          <w:szCs w:val="20"/>
        </w:rPr>
        <w:tab/>
        <w:t>C</w:t>
      </w:r>
      <w:r>
        <w:rPr>
          <w:rFonts w:ascii="Arial" w:eastAsia="Arial" w:hAnsi="Arial" w:cs="Arial"/>
          <w:spacing w:val="1"/>
          <w:sz w:val="20"/>
          <w:szCs w:val="20"/>
        </w:rPr>
        <w:t>o</w:t>
      </w:r>
      <w:r>
        <w:rPr>
          <w:rFonts w:ascii="Arial" w:eastAsia="Arial" w:hAnsi="Arial" w:cs="Arial"/>
          <w:sz w:val="20"/>
          <w:szCs w:val="20"/>
        </w:rPr>
        <w:t>re</w:t>
      </w:r>
      <w:r>
        <w:rPr>
          <w:rFonts w:ascii="Arial" w:eastAsia="Arial" w:hAnsi="Arial" w:cs="Arial"/>
          <w:spacing w:val="-11"/>
          <w:sz w:val="20"/>
          <w:szCs w:val="20"/>
        </w:rPr>
        <w:t xml:space="preserve"> </w:t>
      </w:r>
      <w:r>
        <w:rPr>
          <w:rFonts w:ascii="Arial" w:eastAsia="Arial" w:hAnsi="Arial" w:cs="Arial"/>
          <w:sz w:val="20"/>
          <w:szCs w:val="20"/>
        </w:rPr>
        <w:t>P</w:t>
      </w:r>
      <w:r>
        <w:rPr>
          <w:rFonts w:ascii="Arial" w:eastAsia="Arial" w:hAnsi="Arial" w:cs="Arial"/>
          <w:spacing w:val="-1"/>
          <w:sz w:val="20"/>
          <w:szCs w:val="20"/>
        </w:rPr>
        <w:t>1</w:t>
      </w:r>
      <w:r>
        <w:rPr>
          <w:rFonts w:ascii="Arial" w:eastAsia="Arial" w:hAnsi="Arial" w:cs="Arial"/>
          <w:sz w:val="20"/>
          <w:szCs w:val="20"/>
        </w:rPr>
        <w:t>1</w:t>
      </w:r>
      <w:r>
        <w:rPr>
          <w:rFonts w:ascii="Arial" w:eastAsia="Arial" w:hAnsi="Arial" w:cs="Arial"/>
          <w:spacing w:val="11"/>
          <w:sz w:val="20"/>
          <w:szCs w:val="20"/>
        </w:rPr>
        <w:t xml:space="preserve"> </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z w:val="20"/>
          <w:szCs w:val="20"/>
        </w:rPr>
        <w:t>I</w:t>
      </w:r>
      <w:r>
        <w:rPr>
          <w:rFonts w:ascii="Arial" w:eastAsia="Arial" w:hAnsi="Arial" w:cs="Arial"/>
          <w:spacing w:val="-2"/>
          <w:sz w:val="20"/>
          <w:szCs w:val="20"/>
        </w:rPr>
        <w:t>n</w:t>
      </w:r>
      <w:r>
        <w:rPr>
          <w:rFonts w:ascii="Arial" w:eastAsia="Arial" w:hAnsi="Arial" w:cs="Arial"/>
          <w:sz w:val="20"/>
          <w:szCs w:val="20"/>
        </w:rPr>
        <w:t>organ</w:t>
      </w:r>
      <w:r>
        <w:rPr>
          <w:rFonts w:ascii="Arial" w:eastAsia="Arial" w:hAnsi="Arial" w:cs="Arial"/>
          <w:spacing w:val="-2"/>
          <w:sz w:val="20"/>
          <w:szCs w:val="20"/>
        </w:rPr>
        <w:t>i</w:t>
      </w:r>
      <w:r>
        <w:rPr>
          <w:rFonts w:ascii="Arial" w:eastAsia="Arial" w:hAnsi="Arial" w:cs="Arial"/>
          <w:sz w:val="20"/>
          <w:szCs w:val="20"/>
        </w:rPr>
        <w:t>c</w:t>
      </w:r>
      <w:r>
        <w:rPr>
          <w:rFonts w:ascii="Arial" w:eastAsia="Arial" w:hAnsi="Arial" w:cs="Arial"/>
          <w:spacing w:val="16"/>
          <w:sz w:val="20"/>
          <w:szCs w:val="20"/>
        </w:rPr>
        <w:t xml:space="preserve"> </w:t>
      </w:r>
      <w:r>
        <w:rPr>
          <w:rFonts w:ascii="Arial" w:eastAsia="Arial" w:hAnsi="Arial" w:cs="Arial"/>
          <w:sz w:val="20"/>
          <w:szCs w:val="20"/>
        </w:rPr>
        <w:t>Ch</w:t>
      </w:r>
      <w:r>
        <w:rPr>
          <w:rFonts w:ascii="Arial" w:eastAsia="Arial" w:hAnsi="Arial" w:cs="Arial"/>
          <w:spacing w:val="-1"/>
          <w:sz w:val="20"/>
          <w:szCs w:val="20"/>
        </w:rPr>
        <w:t>e</w:t>
      </w:r>
      <w:r>
        <w:rPr>
          <w:rFonts w:ascii="Arial" w:eastAsia="Arial" w:hAnsi="Arial" w:cs="Arial"/>
          <w:sz w:val="20"/>
          <w:szCs w:val="20"/>
        </w:rPr>
        <w:t>mist</w:t>
      </w:r>
      <w:r>
        <w:rPr>
          <w:rFonts w:ascii="Arial" w:eastAsia="Arial" w:hAnsi="Arial" w:cs="Arial"/>
          <w:spacing w:val="-1"/>
          <w:sz w:val="20"/>
          <w:szCs w:val="20"/>
        </w:rPr>
        <w:t>r</w:t>
      </w:r>
      <w:r>
        <w:rPr>
          <w:rFonts w:ascii="Arial" w:eastAsia="Arial" w:hAnsi="Arial" w:cs="Arial"/>
          <w:sz w:val="20"/>
          <w:szCs w:val="20"/>
        </w:rPr>
        <w:t>y</w:t>
      </w:r>
      <w:r>
        <w:rPr>
          <w:rFonts w:ascii="Arial" w:eastAsia="Arial" w:hAnsi="Arial" w:cs="Arial"/>
          <w:spacing w:val="16"/>
          <w:sz w:val="20"/>
          <w:szCs w:val="20"/>
        </w:rPr>
        <w:t xml:space="preserve"> </w:t>
      </w:r>
      <w:r>
        <w:rPr>
          <w:rFonts w:ascii="Arial" w:eastAsia="Arial" w:hAnsi="Arial" w:cs="Arial"/>
          <w:spacing w:val="-1"/>
          <w:sz w:val="20"/>
          <w:szCs w:val="20"/>
        </w:rPr>
        <w:t>I</w:t>
      </w:r>
      <w:r>
        <w:rPr>
          <w:rFonts w:ascii="Arial" w:eastAsia="Arial" w:hAnsi="Arial" w:cs="Arial"/>
          <w:sz w:val="20"/>
          <w:szCs w:val="20"/>
        </w:rPr>
        <w:t>V</w:t>
      </w:r>
      <w:r>
        <w:rPr>
          <w:rFonts w:ascii="Arial" w:eastAsia="Arial" w:hAnsi="Arial" w:cs="Arial"/>
          <w:spacing w:val="-4"/>
          <w:sz w:val="20"/>
          <w:szCs w:val="20"/>
        </w:rPr>
        <w:t xml:space="preserve"> </w:t>
      </w:r>
      <w:r>
        <w:rPr>
          <w:rFonts w:ascii="Arial" w:eastAsia="Arial" w:hAnsi="Arial" w:cs="Arial"/>
          <w:sz w:val="20"/>
          <w:szCs w:val="20"/>
        </w:rPr>
        <w:t>Lab</w:t>
      </w:r>
      <w:r>
        <w:rPr>
          <w:rFonts w:ascii="Arial" w:eastAsia="Arial" w:hAnsi="Arial" w:cs="Arial"/>
          <w:spacing w:val="-10"/>
          <w:sz w:val="20"/>
          <w:szCs w:val="20"/>
        </w:rPr>
        <w:t xml:space="preserve"> </w:t>
      </w:r>
      <w:r>
        <w:rPr>
          <w:rFonts w:ascii="Arial" w:eastAsia="Arial" w:hAnsi="Arial" w:cs="Arial"/>
          <w:w w:val="111"/>
          <w:sz w:val="20"/>
          <w:szCs w:val="20"/>
        </w:rPr>
        <w:t>..................................................................</w:t>
      </w:r>
      <w:r>
        <w:rPr>
          <w:rFonts w:ascii="Arial" w:eastAsia="Arial" w:hAnsi="Arial" w:cs="Arial"/>
          <w:spacing w:val="-25"/>
          <w:w w:val="111"/>
          <w:sz w:val="20"/>
          <w:szCs w:val="20"/>
        </w:rPr>
        <w:t xml:space="preserve"> </w:t>
      </w:r>
      <w:r>
        <w:rPr>
          <w:rFonts w:ascii="Arial" w:eastAsia="Arial" w:hAnsi="Arial" w:cs="Arial"/>
          <w:spacing w:val="1"/>
          <w:w w:val="111"/>
          <w:sz w:val="20"/>
          <w:szCs w:val="20"/>
        </w:rPr>
        <w:t>46</w:t>
      </w:r>
    </w:p>
    <w:p w:rsidR="007A6C8F" w:rsidRDefault="007A6C8F">
      <w:pPr>
        <w:spacing w:after="0"/>
        <w:sectPr w:rsidR="007A6C8F">
          <w:pgSz w:w="11920" w:h="16840"/>
          <w:pgMar w:top="1360" w:right="1340" w:bottom="280" w:left="1340" w:header="720" w:footer="720" w:gutter="0"/>
          <w:cols w:space="720"/>
        </w:sectPr>
      </w:pPr>
    </w:p>
    <w:p w:rsidR="007A6C8F" w:rsidRDefault="007A6C8F">
      <w:pPr>
        <w:spacing w:before="3" w:after="0" w:line="90" w:lineRule="exact"/>
        <w:rPr>
          <w:sz w:val="9"/>
          <w:szCs w:val="9"/>
        </w:rPr>
      </w:pPr>
    </w:p>
    <w:tbl>
      <w:tblPr>
        <w:tblW w:w="0" w:type="auto"/>
        <w:tblInd w:w="100" w:type="dxa"/>
        <w:tblLayout w:type="fixed"/>
        <w:tblCellMar>
          <w:left w:w="0" w:type="dxa"/>
          <w:right w:w="0" w:type="dxa"/>
        </w:tblCellMar>
        <w:tblLook w:val="01E0"/>
      </w:tblPr>
      <w:tblGrid>
        <w:gridCol w:w="244"/>
        <w:gridCol w:w="532"/>
        <w:gridCol w:w="8322"/>
      </w:tblGrid>
      <w:tr w:rsidR="007A6C8F">
        <w:trPr>
          <w:trHeight w:hRule="exact" w:val="440"/>
        </w:trPr>
        <w:tc>
          <w:tcPr>
            <w:tcW w:w="244" w:type="dxa"/>
            <w:vMerge w:val="restart"/>
            <w:tcBorders>
              <w:top w:val="nil"/>
              <w:left w:val="nil"/>
              <w:right w:val="nil"/>
            </w:tcBorders>
          </w:tcPr>
          <w:p w:rsidR="007A6C8F" w:rsidRDefault="007A6C8F"/>
        </w:tc>
        <w:tc>
          <w:tcPr>
            <w:tcW w:w="532" w:type="dxa"/>
            <w:tcBorders>
              <w:top w:val="nil"/>
              <w:left w:val="nil"/>
              <w:bottom w:val="nil"/>
              <w:right w:val="nil"/>
            </w:tcBorders>
          </w:tcPr>
          <w:p w:rsidR="007A6C8F" w:rsidRDefault="00E052D2">
            <w:pPr>
              <w:spacing w:before="72" w:after="0" w:line="240" w:lineRule="auto"/>
              <w:ind w:left="16" w:right="-20"/>
              <w:rPr>
                <w:rFonts w:ascii="Arial" w:eastAsia="Arial" w:hAnsi="Arial" w:cs="Arial"/>
                <w:sz w:val="20"/>
                <w:szCs w:val="20"/>
              </w:rPr>
            </w:pPr>
            <w:r>
              <w:rPr>
                <w:rFonts w:ascii="Arial" w:eastAsia="Arial" w:hAnsi="Arial" w:cs="Arial"/>
                <w:w w:val="111"/>
                <w:sz w:val="20"/>
                <w:szCs w:val="20"/>
              </w:rPr>
              <w:t>3.23</w:t>
            </w:r>
          </w:p>
        </w:tc>
        <w:tc>
          <w:tcPr>
            <w:tcW w:w="8322" w:type="dxa"/>
            <w:tcBorders>
              <w:top w:val="nil"/>
              <w:left w:val="nil"/>
              <w:bottom w:val="nil"/>
              <w:right w:val="nil"/>
            </w:tcBorders>
          </w:tcPr>
          <w:p w:rsidR="007A6C8F" w:rsidRDefault="00E052D2">
            <w:pPr>
              <w:spacing w:before="72" w:after="0" w:line="240" w:lineRule="auto"/>
              <w:ind w:left="365" w:right="-20"/>
              <w:rPr>
                <w:rFonts w:ascii="Arial" w:eastAsia="Arial" w:hAnsi="Arial" w:cs="Arial"/>
                <w:sz w:val="20"/>
                <w:szCs w:val="20"/>
              </w:rPr>
            </w:pP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re</w:t>
            </w:r>
            <w:r>
              <w:rPr>
                <w:rFonts w:ascii="Arial" w:eastAsia="Arial" w:hAnsi="Arial" w:cs="Arial"/>
                <w:spacing w:val="-11"/>
                <w:sz w:val="20"/>
                <w:szCs w:val="20"/>
              </w:rPr>
              <w:t xml:space="preserve"> </w:t>
            </w:r>
            <w:r>
              <w:rPr>
                <w:rFonts w:ascii="Arial" w:eastAsia="Arial" w:hAnsi="Arial" w:cs="Arial"/>
                <w:spacing w:val="-1"/>
                <w:sz w:val="20"/>
                <w:szCs w:val="20"/>
              </w:rPr>
              <w:t>T</w:t>
            </w:r>
            <w:r>
              <w:rPr>
                <w:rFonts w:ascii="Arial" w:eastAsia="Arial" w:hAnsi="Arial" w:cs="Arial"/>
                <w:sz w:val="20"/>
                <w:szCs w:val="20"/>
              </w:rPr>
              <w:t>12</w:t>
            </w:r>
            <w:r>
              <w:rPr>
                <w:rFonts w:ascii="Arial" w:eastAsia="Arial" w:hAnsi="Arial" w:cs="Arial"/>
                <w:spacing w:val="17"/>
                <w:sz w:val="20"/>
                <w:szCs w:val="20"/>
              </w:rPr>
              <w:t xml:space="preserve"> </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pacing w:val="-1"/>
                <w:sz w:val="20"/>
                <w:szCs w:val="20"/>
              </w:rPr>
              <w:t>O</w:t>
            </w:r>
            <w:r>
              <w:rPr>
                <w:rFonts w:ascii="Arial" w:eastAsia="Arial" w:hAnsi="Arial" w:cs="Arial"/>
                <w:sz w:val="20"/>
                <w:szCs w:val="20"/>
              </w:rPr>
              <w:t>rganic</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z w:val="20"/>
                <w:szCs w:val="20"/>
              </w:rPr>
              <w:t>hem</w:t>
            </w:r>
            <w:r>
              <w:rPr>
                <w:rFonts w:ascii="Arial" w:eastAsia="Arial" w:hAnsi="Arial" w:cs="Arial"/>
                <w:spacing w:val="-1"/>
                <w:sz w:val="20"/>
                <w:szCs w:val="20"/>
              </w:rPr>
              <w:t>i</w:t>
            </w:r>
            <w:r>
              <w:rPr>
                <w:rFonts w:ascii="Arial" w:eastAsia="Arial" w:hAnsi="Arial" w:cs="Arial"/>
                <w:sz w:val="20"/>
                <w:szCs w:val="20"/>
              </w:rPr>
              <w:t>stry</w:t>
            </w:r>
            <w:r>
              <w:rPr>
                <w:rFonts w:ascii="Arial" w:eastAsia="Arial" w:hAnsi="Arial" w:cs="Arial"/>
                <w:spacing w:val="16"/>
                <w:sz w:val="20"/>
                <w:szCs w:val="20"/>
              </w:rPr>
              <w:t xml:space="preserve"> </w:t>
            </w:r>
            <w:r>
              <w:rPr>
                <w:rFonts w:ascii="Arial" w:eastAsia="Arial" w:hAnsi="Arial" w:cs="Arial"/>
                <w:spacing w:val="9"/>
                <w:w w:val="110"/>
                <w:sz w:val="20"/>
                <w:szCs w:val="20"/>
              </w:rPr>
              <w:t>V</w:t>
            </w:r>
            <w:r>
              <w:rPr>
                <w:rFonts w:ascii="Arial" w:eastAsia="Arial" w:hAnsi="Arial" w:cs="Arial"/>
                <w:w w:val="110"/>
                <w:sz w:val="20"/>
                <w:szCs w:val="20"/>
              </w:rPr>
              <w:t>............................................................................</w:t>
            </w:r>
            <w:r>
              <w:rPr>
                <w:rFonts w:ascii="Arial" w:eastAsia="Arial" w:hAnsi="Arial" w:cs="Arial"/>
                <w:spacing w:val="4"/>
                <w:w w:val="110"/>
                <w:sz w:val="20"/>
                <w:szCs w:val="20"/>
              </w:rPr>
              <w:t xml:space="preserve"> </w:t>
            </w:r>
            <w:r>
              <w:rPr>
                <w:rFonts w:ascii="Arial" w:eastAsia="Arial" w:hAnsi="Arial" w:cs="Arial"/>
                <w:spacing w:val="1"/>
                <w:w w:val="111"/>
                <w:sz w:val="20"/>
                <w:szCs w:val="20"/>
              </w:rPr>
              <w:t>47</w:t>
            </w:r>
          </w:p>
        </w:tc>
      </w:tr>
      <w:tr w:rsidR="007A6C8F">
        <w:trPr>
          <w:trHeight w:hRule="exact" w:val="480"/>
        </w:trPr>
        <w:tc>
          <w:tcPr>
            <w:tcW w:w="244" w:type="dxa"/>
            <w:vMerge/>
            <w:tcBorders>
              <w:left w:val="nil"/>
              <w:right w:val="nil"/>
            </w:tcBorders>
          </w:tcPr>
          <w:p w:rsidR="007A6C8F" w:rsidRDefault="007A6C8F"/>
        </w:tc>
        <w:tc>
          <w:tcPr>
            <w:tcW w:w="532" w:type="dxa"/>
            <w:tcBorders>
              <w:top w:val="nil"/>
              <w:left w:val="nil"/>
              <w:bottom w:val="nil"/>
              <w:right w:val="nil"/>
            </w:tcBorders>
          </w:tcPr>
          <w:p w:rsidR="007A6C8F" w:rsidRDefault="007A6C8F">
            <w:pPr>
              <w:spacing w:before="2" w:after="0" w:line="110" w:lineRule="exact"/>
              <w:rPr>
                <w:sz w:val="11"/>
                <w:szCs w:val="11"/>
              </w:rPr>
            </w:pPr>
          </w:p>
          <w:p w:rsidR="007A6C8F" w:rsidRDefault="00E052D2">
            <w:pPr>
              <w:spacing w:after="0" w:line="240" w:lineRule="auto"/>
              <w:ind w:left="16" w:right="-20"/>
              <w:rPr>
                <w:rFonts w:ascii="Arial" w:eastAsia="Arial" w:hAnsi="Arial" w:cs="Arial"/>
                <w:sz w:val="20"/>
                <w:szCs w:val="20"/>
              </w:rPr>
            </w:pPr>
            <w:r>
              <w:rPr>
                <w:rFonts w:ascii="Arial" w:eastAsia="Arial" w:hAnsi="Arial" w:cs="Arial"/>
                <w:w w:val="111"/>
                <w:sz w:val="20"/>
                <w:szCs w:val="20"/>
              </w:rPr>
              <w:t>3.24</w:t>
            </w:r>
          </w:p>
        </w:tc>
        <w:tc>
          <w:tcPr>
            <w:tcW w:w="8322" w:type="dxa"/>
            <w:tcBorders>
              <w:top w:val="nil"/>
              <w:left w:val="nil"/>
              <w:bottom w:val="nil"/>
              <w:right w:val="nil"/>
            </w:tcBorders>
          </w:tcPr>
          <w:p w:rsidR="007A6C8F" w:rsidRDefault="007A6C8F">
            <w:pPr>
              <w:spacing w:before="2" w:after="0" w:line="110" w:lineRule="exact"/>
              <w:rPr>
                <w:sz w:val="11"/>
                <w:szCs w:val="11"/>
              </w:rPr>
            </w:pPr>
          </w:p>
          <w:p w:rsidR="007A6C8F" w:rsidRDefault="00E052D2">
            <w:pPr>
              <w:spacing w:after="0" w:line="240" w:lineRule="auto"/>
              <w:ind w:left="365" w:right="-20"/>
              <w:rPr>
                <w:rFonts w:ascii="Arial" w:eastAsia="Arial" w:hAnsi="Arial" w:cs="Arial"/>
                <w:sz w:val="20"/>
                <w:szCs w:val="20"/>
              </w:rPr>
            </w:pP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re</w:t>
            </w:r>
            <w:r>
              <w:rPr>
                <w:rFonts w:ascii="Arial" w:eastAsia="Arial" w:hAnsi="Arial" w:cs="Arial"/>
                <w:spacing w:val="-11"/>
                <w:sz w:val="20"/>
                <w:szCs w:val="20"/>
              </w:rPr>
              <w:t xml:space="preserve"> </w:t>
            </w:r>
            <w:r>
              <w:rPr>
                <w:rFonts w:ascii="Arial" w:eastAsia="Arial" w:hAnsi="Arial" w:cs="Arial"/>
                <w:sz w:val="20"/>
                <w:szCs w:val="20"/>
              </w:rPr>
              <w:t>P</w:t>
            </w:r>
            <w:r>
              <w:rPr>
                <w:rFonts w:ascii="Arial" w:eastAsia="Arial" w:hAnsi="Arial" w:cs="Arial"/>
                <w:spacing w:val="-1"/>
                <w:sz w:val="20"/>
                <w:szCs w:val="20"/>
              </w:rPr>
              <w:t>1</w:t>
            </w:r>
            <w:r>
              <w:rPr>
                <w:rFonts w:ascii="Arial" w:eastAsia="Arial" w:hAnsi="Arial" w:cs="Arial"/>
                <w:sz w:val="20"/>
                <w:szCs w:val="20"/>
              </w:rPr>
              <w:t>2</w:t>
            </w:r>
            <w:r>
              <w:rPr>
                <w:rFonts w:ascii="Arial" w:eastAsia="Arial" w:hAnsi="Arial" w:cs="Arial"/>
                <w:spacing w:val="11"/>
                <w:sz w:val="20"/>
                <w:szCs w:val="20"/>
              </w:rPr>
              <w:t xml:space="preserve"> </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pacing w:val="-1"/>
                <w:sz w:val="20"/>
                <w:szCs w:val="20"/>
              </w:rPr>
              <w:t>O</w:t>
            </w:r>
            <w:r>
              <w:rPr>
                <w:rFonts w:ascii="Arial" w:eastAsia="Arial" w:hAnsi="Arial" w:cs="Arial"/>
                <w:sz w:val="20"/>
                <w:szCs w:val="20"/>
              </w:rPr>
              <w:t>rganic</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z w:val="20"/>
                <w:szCs w:val="20"/>
              </w:rPr>
              <w:t>hem</w:t>
            </w:r>
            <w:r>
              <w:rPr>
                <w:rFonts w:ascii="Arial" w:eastAsia="Arial" w:hAnsi="Arial" w:cs="Arial"/>
                <w:spacing w:val="-1"/>
                <w:sz w:val="20"/>
                <w:szCs w:val="20"/>
              </w:rPr>
              <w:t>i</w:t>
            </w:r>
            <w:r>
              <w:rPr>
                <w:rFonts w:ascii="Arial" w:eastAsia="Arial" w:hAnsi="Arial" w:cs="Arial"/>
                <w:sz w:val="20"/>
                <w:szCs w:val="20"/>
              </w:rPr>
              <w:t>stry</w:t>
            </w:r>
            <w:r>
              <w:rPr>
                <w:rFonts w:ascii="Arial" w:eastAsia="Arial" w:hAnsi="Arial" w:cs="Arial"/>
                <w:spacing w:val="16"/>
                <w:sz w:val="20"/>
                <w:szCs w:val="20"/>
              </w:rPr>
              <w:t xml:space="preserve"> </w:t>
            </w:r>
            <w:r>
              <w:rPr>
                <w:rFonts w:ascii="Arial" w:eastAsia="Arial" w:hAnsi="Arial" w:cs="Arial"/>
                <w:sz w:val="20"/>
                <w:szCs w:val="20"/>
              </w:rPr>
              <w:t>V</w:t>
            </w:r>
            <w:r>
              <w:rPr>
                <w:rFonts w:ascii="Arial" w:eastAsia="Arial" w:hAnsi="Arial" w:cs="Arial"/>
                <w:spacing w:val="-3"/>
                <w:sz w:val="20"/>
                <w:szCs w:val="20"/>
              </w:rPr>
              <w:t xml:space="preserve"> </w:t>
            </w:r>
            <w:r>
              <w:rPr>
                <w:rFonts w:ascii="Arial" w:eastAsia="Arial" w:hAnsi="Arial" w:cs="Arial"/>
                <w:sz w:val="20"/>
                <w:szCs w:val="20"/>
              </w:rPr>
              <w:t>Lab</w:t>
            </w:r>
            <w:r>
              <w:rPr>
                <w:rFonts w:ascii="Arial" w:eastAsia="Arial" w:hAnsi="Arial" w:cs="Arial"/>
                <w:spacing w:val="-4"/>
                <w:sz w:val="20"/>
                <w:szCs w:val="20"/>
              </w:rPr>
              <w:t xml:space="preserve"> </w:t>
            </w:r>
            <w:r>
              <w:rPr>
                <w:rFonts w:ascii="Arial" w:eastAsia="Arial" w:hAnsi="Arial" w:cs="Arial"/>
                <w:w w:val="111"/>
                <w:sz w:val="20"/>
                <w:szCs w:val="20"/>
              </w:rPr>
              <w:t>.....................................................................</w:t>
            </w:r>
            <w:r>
              <w:rPr>
                <w:rFonts w:ascii="Arial" w:eastAsia="Arial" w:hAnsi="Arial" w:cs="Arial"/>
                <w:spacing w:val="-25"/>
                <w:w w:val="111"/>
                <w:sz w:val="20"/>
                <w:szCs w:val="20"/>
              </w:rPr>
              <w:t xml:space="preserve"> </w:t>
            </w:r>
            <w:r>
              <w:rPr>
                <w:rFonts w:ascii="Arial" w:eastAsia="Arial" w:hAnsi="Arial" w:cs="Arial"/>
                <w:spacing w:val="1"/>
                <w:w w:val="111"/>
                <w:sz w:val="20"/>
                <w:szCs w:val="20"/>
              </w:rPr>
              <w:t>50</w:t>
            </w:r>
          </w:p>
        </w:tc>
      </w:tr>
      <w:tr w:rsidR="007A6C8F">
        <w:trPr>
          <w:trHeight w:hRule="exact" w:val="480"/>
        </w:trPr>
        <w:tc>
          <w:tcPr>
            <w:tcW w:w="244" w:type="dxa"/>
            <w:vMerge/>
            <w:tcBorders>
              <w:left w:val="nil"/>
              <w:right w:val="nil"/>
            </w:tcBorders>
          </w:tcPr>
          <w:p w:rsidR="007A6C8F" w:rsidRDefault="007A6C8F"/>
        </w:tc>
        <w:tc>
          <w:tcPr>
            <w:tcW w:w="532" w:type="dxa"/>
            <w:tcBorders>
              <w:top w:val="nil"/>
              <w:left w:val="nil"/>
              <w:bottom w:val="nil"/>
              <w:right w:val="nil"/>
            </w:tcBorders>
          </w:tcPr>
          <w:p w:rsidR="007A6C8F" w:rsidRDefault="007A6C8F">
            <w:pPr>
              <w:spacing w:before="2" w:after="0" w:line="110" w:lineRule="exact"/>
              <w:rPr>
                <w:sz w:val="11"/>
                <w:szCs w:val="11"/>
              </w:rPr>
            </w:pPr>
          </w:p>
          <w:p w:rsidR="007A6C8F" w:rsidRDefault="00E052D2">
            <w:pPr>
              <w:spacing w:after="0" w:line="240" w:lineRule="auto"/>
              <w:ind w:left="16" w:right="-20"/>
              <w:rPr>
                <w:rFonts w:ascii="Arial" w:eastAsia="Arial" w:hAnsi="Arial" w:cs="Arial"/>
                <w:sz w:val="20"/>
                <w:szCs w:val="20"/>
              </w:rPr>
            </w:pPr>
            <w:r>
              <w:rPr>
                <w:rFonts w:ascii="Arial" w:eastAsia="Arial" w:hAnsi="Arial" w:cs="Arial"/>
                <w:w w:val="111"/>
                <w:sz w:val="20"/>
                <w:szCs w:val="20"/>
              </w:rPr>
              <w:t>3.25</w:t>
            </w:r>
          </w:p>
        </w:tc>
        <w:tc>
          <w:tcPr>
            <w:tcW w:w="8322" w:type="dxa"/>
            <w:tcBorders>
              <w:top w:val="nil"/>
              <w:left w:val="nil"/>
              <w:bottom w:val="nil"/>
              <w:right w:val="nil"/>
            </w:tcBorders>
          </w:tcPr>
          <w:p w:rsidR="007A6C8F" w:rsidRDefault="007A6C8F">
            <w:pPr>
              <w:spacing w:before="2" w:after="0" w:line="110" w:lineRule="exact"/>
              <w:rPr>
                <w:sz w:val="11"/>
                <w:szCs w:val="11"/>
              </w:rPr>
            </w:pPr>
          </w:p>
          <w:p w:rsidR="007A6C8F" w:rsidRDefault="00E052D2">
            <w:pPr>
              <w:spacing w:after="0" w:line="240" w:lineRule="auto"/>
              <w:ind w:left="365" w:right="-20"/>
              <w:rPr>
                <w:rFonts w:ascii="Arial" w:eastAsia="Arial" w:hAnsi="Arial" w:cs="Arial"/>
                <w:sz w:val="20"/>
                <w:szCs w:val="20"/>
              </w:rPr>
            </w:pP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re</w:t>
            </w:r>
            <w:r>
              <w:rPr>
                <w:rFonts w:ascii="Arial" w:eastAsia="Arial" w:hAnsi="Arial" w:cs="Arial"/>
                <w:spacing w:val="-11"/>
                <w:sz w:val="20"/>
                <w:szCs w:val="20"/>
              </w:rPr>
              <w:t xml:space="preserve"> </w:t>
            </w:r>
            <w:r>
              <w:rPr>
                <w:rFonts w:ascii="Arial" w:eastAsia="Arial" w:hAnsi="Arial" w:cs="Arial"/>
                <w:spacing w:val="-1"/>
                <w:sz w:val="20"/>
                <w:szCs w:val="20"/>
              </w:rPr>
              <w:t>T</w:t>
            </w:r>
            <w:r>
              <w:rPr>
                <w:rFonts w:ascii="Arial" w:eastAsia="Arial" w:hAnsi="Arial" w:cs="Arial"/>
                <w:sz w:val="20"/>
                <w:szCs w:val="20"/>
              </w:rPr>
              <w:t>13</w:t>
            </w:r>
            <w:r>
              <w:rPr>
                <w:rFonts w:ascii="Arial" w:eastAsia="Arial" w:hAnsi="Arial" w:cs="Arial"/>
                <w:spacing w:val="17"/>
                <w:sz w:val="20"/>
                <w:szCs w:val="20"/>
              </w:rPr>
              <w:t xml:space="preserve"> </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z w:val="20"/>
                <w:szCs w:val="20"/>
              </w:rPr>
              <w:t>I</w:t>
            </w:r>
            <w:r>
              <w:rPr>
                <w:rFonts w:ascii="Arial" w:eastAsia="Arial" w:hAnsi="Arial" w:cs="Arial"/>
                <w:spacing w:val="-2"/>
                <w:sz w:val="20"/>
                <w:szCs w:val="20"/>
              </w:rPr>
              <w:t>n</w:t>
            </w:r>
            <w:r>
              <w:rPr>
                <w:rFonts w:ascii="Arial" w:eastAsia="Arial" w:hAnsi="Arial" w:cs="Arial"/>
                <w:sz w:val="20"/>
                <w:szCs w:val="20"/>
              </w:rPr>
              <w:t>organ</w:t>
            </w:r>
            <w:r>
              <w:rPr>
                <w:rFonts w:ascii="Arial" w:eastAsia="Arial" w:hAnsi="Arial" w:cs="Arial"/>
                <w:spacing w:val="-2"/>
                <w:sz w:val="20"/>
                <w:szCs w:val="20"/>
              </w:rPr>
              <w:t>i</w:t>
            </w:r>
            <w:r>
              <w:rPr>
                <w:rFonts w:ascii="Arial" w:eastAsia="Arial" w:hAnsi="Arial" w:cs="Arial"/>
                <w:sz w:val="20"/>
                <w:szCs w:val="20"/>
              </w:rPr>
              <w:t>c</w:t>
            </w:r>
            <w:r>
              <w:rPr>
                <w:rFonts w:ascii="Arial" w:eastAsia="Arial" w:hAnsi="Arial" w:cs="Arial"/>
                <w:spacing w:val="17"/>
                <w:sz w:val="20"/>
                <w:szCs w:val="20"/>
              </w:rPr>
              <w:t xml:space="preserve"> </w:t>
            </w:r>
            <w:r>
              <w:rPr>
                <w:rFonts w:ascii="Arial" w:eastAsia="Arial" w:hAnsi="Arial" w:cs="Arial"/>
                <w:sz w:val="20"/>
                <w:szCs w:val="20"/>
              </w:rPr>
              <w:t>Ch</w:t>
            </w:r>
            <w:r>
              <w:rPr>
                <w:rFonts w:ascii="Arial" w:eastAsia="Arial" w:hAnsi="Arial" w:cs="Arial"/>
                <w:spacing w:val="-1"/>
                <w:sz w:val="20"/>
                <w:szCs w:val="20"/>
              </w:rPr>
              <w:t>e</w:t>
            </w:r>
            <w:r>
              <w:rPr>
                <w:rFonts w:ascii="Arial" w:eastAsia="Arial" w:hAnsi="Arial" w:cs="Arial"/>
                <w:sz w:val="20"/>
                <w:szCs w:val="20"/>
              </w:rPr>
              <w:t>mist</w:t>
            </w:r>
            <w:r>
              <w:rPr>
                <w:rFonts w:ascii="Arial" w:eastAsia="Arial" w:hAnsi="Arial" w:cs="Arial"/>
                <w:spacing w:val="-1"/>
                <w:sz w:val="20"/>
                <w:szCs w:val="20"/>
              </w:rPr>
              <w:t>r</w:t>
            </w:r>
            <w:r>
              <w:rPr>
                <w:rFonts w:ascii="Arial" w:eastAsia="Arial" w:hAnsi="Arial" w:cs="Arial"/>
                <w:sz w:val="20"/>
                <w:szCs w:val="20"/>
              </w:rPr>
              <w:t>y</w:t>
            </w:r>
            <w:r>
              <w:rPr>
                <w:rFonts w:ascii="Arial" w:eastAsia="Arial" w:hAnsi="Arial" w:cs="Arial"/>
                <w:spacing w:val="16"/>
                <w:sz w:val="20"/>
                <w:szCs w:val="20"/>
              </w:rPr>
              <w:t xml:space="preserve"> </w:t>
            </w:r>
            <w:r>
              <w:rPr>
                <w:rFonts w:ascii="Arial" w:eastAsia="Arial" w:hAnsi="Arial" w:cs="Arial"/>
                <w:sz w:val="20"/>
                <w:szCs w:val="20"/>
              </w:rPr>
              <w:t xml:space="preserve">V </w:t>
            </w:r>
            <w:r>
              <w:rPr>
                <w:rFonts w:ascii="Arial" w:eastAsia="Arial" w:hAnsi="Arial" w:cs="Arial"/>
                <w:w w:val="111"/>
                <w:sz w:val="20"/>
                <w:szCs w:val="20"/>
              </w:rPr>
              <w:t>.........................................................................</w:t>
            </w:r>
            <w:r>
              <w:rPr>
                <w:rFonts w:ascii="Arial" w:eastAsia="Arial" w:hAnsi="Arial" w:cs="Arial"/>
                <w:spacing w:val="-25"/>
                <w:w w:val="111"/>
                <w:sz w:val="20"/>
                <w:szCs w:val="20"/>
              </w:rPr>
              <w:t xml:space="preserve"> </w:t>
            </w:r>
            <w:r>
              <w:rPr>
                <w:rFonts w:ascii="Arial" w:eastAsia="Arial" w:hAnsi="Arial" w:cs="Arial"/>
                <w:spacing w:val="1"/>
                <w:w w:val="111"/>
                <w:sz w:val="20"/>
                <w:szCs w:val="20"/>
              </w:rPr>
              <w:t>52</w:t>
            </w:r>
          </w:p>
        </w:tc>
      </w:tr>
      <w:tr w:rsidR="007A6C8F">
        <w:trPr>
          <w:trHeight w:hRule="exact" w:val="481"/>
        </w:trPr>
        <w:tc>
          <w:tcPr>
            <w:tcW w:w="244" w:type="dxa"/>
            <w:vMerge/>
            <w:tcBorders>
              <w:left w:val="nil"/>
              <w:right w:val="nil"/>
            </w:tcBorders>
          </w:tcPr>
          <w:p w:rsidR="007A6C8F" w:rsidRDefault="007A6C8F"/>
        </w:tc>
        <w:tc>
          <w:tcPr>
            <w:tcW w:w="532" w:type="dxa"/>
            <w:tcBorders>
              <w:top w:val="nil"/>
              <w:left w:val="nil"/>
              <w:bottom w:val="nil"/>
              <w:right w:val="nil"/>
            </w:tcBorders>
          </w:tcPr>
          <w:p w:rsidR="007A6C8F" w:rsidRDefault="007A6C8F">
            <w:pPr>
              <w:spacing w:before="3" w:after="0" w:line="110" w:lineRule="exact"/>
              <w:rPr>
                <w:sz w:val="11"/>
                <w:szCs w:val="11"/>
              </w:rPr>
            </w:pPr>
          </w:p>
          <w:p w:rsidR="007A6C8F" w:rsidRDefault="00E052D2">
            <w:pPr>
              <w:spacing w:after="0" w:line="240" w:lineRule="auto"/>
              <w:ind w:left="16" w:right="-20"/>
              <w:rPr>
                <w:rFonts w:ascii="Arial" w:eastAsia="Arial" w:hAnsi="Arial" w:cs="Arial"/>
                <w:sz w:val="20"/>
                <w:szCs w:val="20"/>
              </w:rPr>
            </w:pPr>
            <w:r>
              <w:rPr>
                <w:rFonts w:ascii="Arial" w:eastAsia="Arial" w:hAnsi="Arial" w:cs="Arial"/>
                <w:w w:val="111"/>
                <w:sz w:val="20"/>
                <w:szCs w:val="20"/>
              </w:rPr>
              <w:t>3.26</w:t>
            </w:r>
          </w:p>
        </w:tc>
        <w:tc>
          <w:tcPr>
            <w:tcW w:w="8322" w:type="dxa"/>
            <w:tcBorders>
              <w:top w:val="nil"/>
              <w:left w:val="nil"/>
              <w:bottom w:val="nil"/>
              <w:right w:val="nil"/>
            </w:tcBorders>
          </w:tcPr>
          <w:p w:rsidR="007A6C8F" w:rsidRDefault="007A6C8F">
            <w:pPr>
              <w:spacing w:before="3" w:after="0" w:line="110" w:lineRule="exact"/>
              <w:rPr>
                <w:sz w:val="11"/>
                <w:szCs w:val="11"/>
              </w:rPr>
            </w:pPr>
          </w:p>
          <w:p w:rsidR="007A6C8F" w:rsidRDefault="00E052D2">
            <w:pPr>
              <w:spacing w:after="0" w:line="240" w:lineRule="auto"/>
              <w:ind w:left="365" w:right="-20"/>
              <w:rPr>
                <w:rFonts w:ascii="Arial" w:eastAsia="Arial" w:hAnsi="Arial" w:cs="Arial"/>
                <w:sz w:val="20"/>
                <w:szCs w:val="20"/>
              </w:rPr>
            </w:pP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re</w:t>
            </w:r>
            <w:r>
              <w:rPr>
                <w:rFonts w:ascii="Arial" w:eastAsia="Arial" w:hAnsi="Arial" w:cs="Arial"/>
                <w:spacing w:val="-11"/>
                <w:sz w:val="20"/>
                <w:szCs w:val="20"/>
              </w:rPr>
              <w:t xml:space="preserve"> </w:t>
            </w:r>
            <w:r>
              <w:rPr>
                <w:rFonts w:ascii="Arial" w:eastAsia="Arial" w:hAnsi="Arial" w:cs="Arial"/>
                <w:sz w:val="20"/>
                <w:szCs w:val="20"/>
              </w:rPr>
              <w:t>P</w:t>
            </w:r>
            <w:r>
              <w:rPr>
                <w:rFonts w:ascii="Arial" w:eastAsia="Arial" w:hAnsi="Arial" w:cs="Arial"/>
                <w:spacing w:val="-1"/>
                <w:sz w:val="20"/>
                <w:szCs w:val="20"/>
              </w:rPr>
              <w:t>1</w:t>
            </w:r>
            <w:r>
              <w:rPr>
                <w:rFonts w:ascii="Arial" w:eastAsia="Arial" w:hAnsi="Arial" w:cs="Arial"/>
                <w:sz w:val="20"/>
                <w:szCs w:val="20"/>
              </w:rPr>
              <w:t>3</w:t>
            </w:r>
            <w:r>
              <w:rPr>
                <w:rFonts w:ascii="Arial" w:eastAsia="Arial" w:hAnsi="Arial" w:cs="Arial"/>
                <w:spacing w:val="11"/>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15"/>
                <w:sz w:val="20"/>
                <w:szCs w:val="20"/>
              </w:rPr>
              <w:t xml:space="preserve"> </w:t>
            </w:r>
            <w:r>
              <w:rPr>
                <w:rFonts w:ascii="Arial" w:eastAsia="Arial" w:hAnsi="Arial" w:cs="Arial"/>
                <w:sz w:val="20"/>
                <w:szCs w:val="20"/>
              </w:rPr>
              <w:t>Inorgan</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17"/>
                <w:sz w:val="20"/>
                <w:szCs w:val="20"/>
              </w:rPr>
              <w:t xml:space="preserve"> </w:t>
            </w:r>
            <w:r>
              <w:rPr>
                <w:rFonts w:ascii="Arial" w:eastAsia="Arial" w:hAnsi="Arial" w:cs="Arial"/>
                <w:sz w:val="20"/>
                <w:szCs w:val="20"/>
              </w:rPr>
              <w:t>Ch</w:t>
            </w:r>
            <w:r>
              <w:rPr>
                <w:rFonts w:ascii="Arial" w:eastAsia="Arial" w:hAnsi="Arial" w:cs="Arial"/>
                <w:spacing w:val="-1"/>
                <w:sz w:val="20"/>
                <w:szCs w:val="20"/>
              </w:rPr>
              <w:t>e</w:t>
            </w:r>
            <w:r>
              <w:rPr>
                <w:rFonts w:ascii="Arial" w:eastAsia="Arial" w:hAnsi="Arial" w:cs="Arial"/>
                <w:sz w:val="20"/>
                <w:szCs w:val="20"/>
              </w:rPr>
              <w:t>mist</w:t>
            </w:r>
            <w:r>
              <w:rPr>
                <w:rFonts w:ascii="Arial" w:eastAsia="Arial" w:hAnsi="Arial" w:cs="Arial"/>
                <w:spacing w:val="-1"/>
                <w:sz w:val="20"/>
                <w:szCs w:val="20"/>
              </w:rPr>
              <w:t>r</w:t>
            </w:r>
            <w:r>
              <w:rPr>
                <w:rFonts w:ascii="Arial" w:eastAsia="Arial" w:hAnsi="Arial" w:cs="Arial"/>
                <w:sz w:val="20"/>
                <w:szCs w:val="20"/>
              </w:rPr>
              <w:t>y</w:t>
            </w:r>
            <w:r>
              <w:rPr>
                <w:rFonts w:ascii="Arial" w:eastAsia="Arial" w:hAnsi="Arial" w:cs="Arial"/>
                <w:spacing w:val="16"/>
                <w:sz w:val="20"/>
                <w:szCs w:val="20"/>
              </w:rPr>
              <w:t xml:space="preserve"> </w:t>
            </w:r>
            <w:r>
              <w:rPr>
                <w:rFonts w:ascii="Arial" w:eastAsia="Arial" w:hAnsi="Arial" w:cs="Arial"/>
                <w:sz w:val="20"/>
                <w:szCs w:val="20"/>
              </w:rPr>
              <w:t>V</w:t>
            </w:r>
            <w:r>
              <w:rPr>
                <w:rFonts w:ascii="Arial" w:eastAsia="Arial" w:hAnsi="Arial" w:cs="Arial"/>
                <w:spacing w:val="-3"/>
                <w:sz w:val="20"/>
                <w:szCs w:val="20"/>
              </w:rPr>
              <w:t xml:space="preserve"> </w:t>
            </w:r>
            <w:r>
              <w:rPr>
                <w:rFonts w:ascii="Arial" w:eastAsia="Arial" w:hAnsi="Arial" w:cs="Arial"/>
                <w:sz w:val="20"/>
                <w:szCs w:val="20"/>
              </w:rPr>
              <w:t>Lab</w:t>
            </w:r>
            <w:r>
              <w:rPr>
                <w:rFonts w:ascii="Arial" w:eastAsia="Arial" w:hAnsi="Arial" w:cs="Arial"/>
                <w:spacing w:val="-39"/>
                <w:sz w:val="20"/>
                <w:szCs w:val="20"/>
              </w:rPr>
              <w:t xml:space="preserve"> </w:t>
            </w:r>
            <w:r>
              <w:rPr>
                <w:rFonts w:ascii="Arial" w:eastAsia="Arial" w:hAnsi="Arial" w:cs="Arial"/>
                <w:w w:val="111"/>
                <w:sz w:val="20"/>
                <w:szCs w:val="20"/>
              </w:rPr>
              <w:t>...................................................................</w:t>
            </w:r>
            <w:r>
              <w:rPr>
                <w:rFonts w:ascii="Arial" w:eastAsia="Arial" w:hAnsi="Arial" w:cs="Arial"/>
                <w:spacing w:val="-25"/>
                <w:w w:val="111"/>
                <w:sz w:val="20"/>
                <w:szCs w:val="20"/>
              </w:rPr>
              <w:t xml:space="preserve"> </w:t>
            </w:r>
            <w:r>
              <w:rPr>
                <w:rFonts w:ascii="Arial" w:eastAsia="Arial" w:hAnsi="Arial" w:cs="Arial"/>
                <w:spacing w:val="1"/>
                <w:w w:val="111"/>
                <w:sz w:val="20"/>
                <w:szCs w:val="20"/>
              </w:rPr>
              <w:t>54</w:t>
            </w:r>
          </w:p>
        </w:tc>
      </w:tr>
      <w:tr w:rsidR="007A6C8F">
        <w:trPr>
          <w:trHeight w:hRule="exact" w:val="481"/>
        </w:trPr>
        <w:tc>
          <w:tcPr>
            <w:tcW w:w="244" w:type="dxa"/>
            <w:vMerge/>
            <w:tcBorders>
              <w:left w:val="nil"/>
              <w:right w:val="nil"/>
            </w:tcBorders>
          </w:tcPr>
          <w:p w:rsidR="007A6C8F" w:rsidRDefault="007A6C8F"/>
        </w:tc>
        <w:tc>
          <w:tcPr>
            <w:tcW w:w="532" w:type="dxa"/>
            <w:tcBorders>
              <w:top w:val="nil"/>
              <w:left w:val="nil"/>
              <w:bottom w:val="nil"/>
              <w:right w:val="nil"/>
            </w:tcBorders>
          </w:tcPr>
          <w:p w:rsidR="007A6C8F" w:rsidRDefault="007A6C8F">
            <w:pPr>
              <w:spacing w:before="3" w:after="0" w:line="110" w:lineRule="exact"/>
              <w:rPr>
                <w:sz w:val="11"/>
                <w:szCs w:val="11"/>
              </w:rPr>
            </w:pPr>
          </w:p>
          <w:p w:rsidR="007A6C8F" w:rsidRDefault="00E052D2">
            <w:pPr>
              <w:spacing w:after="0" w:line="240" w:lineRule="auto"/>
              <w:ind w:left="16" w:right="-20"/>
              <w:rPr>
                <w:rFonts w:ascii="Arial" w:eastAsia="Arial" w:hAnsi="Arial" w:cs="Arial"/>
                <w:sz w:val="20"/>
                <w:szCs w:val="20"/>
              </w:rPr>
            </w:pPr>
            <w:r>
              <w:rPr>
                <w:rFonts w:ascii="Arial" w:eastAsia="Arial" w:hAnsi="Arial" w:cs="Arial"/>
                <w:w w:val="111"/>
                <w:sz w:val="20"/>
                <w:szCs w:val="20"/>
              </w:rPr>
              <w:t>3.27</w:t>
            </w:r>
          </w:p>
        </w:tc>
        <w:tc>
          <w:tcPr>
            <w:tcW w:w="8322" w:type="dxa"/>
            <w:tcBorders>
              <w:top w:val="nil"/>
              <w:left w:val="nil"/>
              <w:bottom w:val="nil"/>
              <w:right w:val="nil"/>
            </w:tcBorders>
          </w:tcPr>
          <w:p w:rsidR="007A6C8F" w:rsidRDefault="007A6C8F">
            <w:pPr>
              <w:spacing w:before="3" w:after="0" w:line="110" w:lineRule="exact"/>
              <w:rPr>
                <w:sz w:val="11"/>
                <w:szCs w:val="11"/>
              </w:rPr>
            </w:pPr>
          </w:p>
          <w:p w:rsidR="007A6C8F" w:rsidRDefault="00E052D2">
            <w:pPr>
              <w:spacing w:after="0" w:line="240" w:lineRule="auto"/>
              <w:ind w:left="365" w:right="-20"/>
              <w:rPr>
                <w:rFonts w:ascii="Arial" w:eastAsia="Arial" w:hAnsi="Arial" w:cs="Arial"/>
                <w:sz w:val="20"/>
                <w:szCs w:val="20"/>
              </w:rPr>
            </w:pP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re</w:t>
            </w:r>
            <w:r>
              <w:rPr>
                <w:rFonts w:ascii="Arial" w:eastAsia="Arial" w:hAnsi="Arial" w:cs="Arial"/>
                <w:spacing w:val="-11"/>
                <w:sz w:val="20"/>
                <w:szCs w:val="20"/>
              </w:rPr>
              <w:t xml:space="preserve"> </w:t>
            </w:r>
            <w:r>
              <w:rPr>
                <w:rFonts w:ascii="Arial" w:eastAsia="Arial" w:hAnsi="Arial" w:cs="Arial"/>
                <w:spacing w:val="-1"/>
                <w:sz w:val="20"/>
                <w:szCs w:val="20"/>
              </w:rPr>
              <w:t>T</w:t>
            </w:r>
            <w:r>
              <w:rPr>
                <w:rFonts w:ascii="Arial" w:eastAsia="Arial" w:hAnsi="Arial" w:cs="Arial"/>
                <w:sz w:val="20"/>
                <w:szCs w:val="20"/>
              </w:rPr>
              <w:t>14</w:t>
            </w:r>
            <w:r>
              <w:rPr>
                <w:rFonts w:ascii="Arial" w:eastAsia="Arial" w:hAnsi="Arial" w:cs="Arial"/>
                <w:spacing w:val="17"/>
                <w:sz w:val="20"/>
                <w:szCs w:val="20"/>
              </w:rPr>
              <w:t xml:space="preserve"> </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pacing w:val="-1"/>
                <w:sz w:val="20"/>
                <w:szCs w:val="20"/>
              </w:rPr>
              <w:t>P</w:t>
            </w:r>
            <w:r>
              <w:rPr>
                <w:rFonts w:ascii="Arial" w:eastAsia="Arial" w:hAnsi="Arial" w:cs="Arial"/>
                <w:sz w:val="20"/>
                <w:szCs w:val="20"/>
              </w:rPr>
              <w:t>h</w:t>
            </w:r>
            <w:r>
              <w:rPr>
                <w:rFonts w:ascii="Arial" w:eastAsia="Arial" w:hAnsi="Arial" w:cs="Arial"/>
                <w:spacing w:val="1"/>
                <w:sz w:val="20"/>
                <w:szCs w:val="20"/>
              </w:rPr>
              <w:t>y</w:t>
            </w:r>
            <w:r>
              <w:rPr>
                <w:rFonts w:ascii="Arial" w:eastAsia="Arial" w:hAnsi="Arial" w:cs="Arial"/>
                <w:sz w:val="20"/>
                <w:szCs w:val="20"/>
              </w:rPr>
              <w:t>s</w:t>
            </w:r>
            <w:r>
              <w:rPr>
                <w:rFonts w:ascii="Arial" w:eastAsia="Arial" w:hAnsi="Arial" w:cs="Arial"/>
                <w:spacing w:val="-1"/>
                <w:sz w:val="20"/>
                <w:szCs w:val="20"/>
              </w:rPr>
              <w:t>i</w:t>
            </w:r>
            <w:r>
              <w:rPr>
                <w:rFonts w:ascii="Arial" w:eastAsia="Arial" w:hAnsi="Arial" w:cs="Arial"/>
                <w:sz w:val="20"/>
                <w:szCs w:val="20"/>
              </w:rPr>
              <w:t>cal</w:t>
            </w:r>
            <w:r>
              <w:rPr>
                <w:rFonts w:ascii="Arial" w:eastAsia="Arial" w:hAnsi="Arial" w:cs="Arial"/>
                <w:spacing w:val="-8"/>
                <w:sz w:val="20"/>
                <w:szCs w:val="20"/>
              </w:rPr>
              <w:t xml:space="preserve"> </w:t>
            </w:r>
            <w:r>
              <w:rPr>
                <w:rFonts w:ascii="Arial" w:eastAsia="Arial" w:hAnsi="Arial" w:cs="Arial"/>
                <w:spacing w:val="-1"/>
                <w:sz w:val="20"/>
                <w:szCs w:val="20"/>
              </w:rPr>
              <w:t>C</w:t>
            </w:r>
            <w:r>
              <w:rPr>
                <w:rFonts w:ascii="Arial" w:eastAsia="Arial" w:hAnsi="Arial" w:cs="Arial"/>
                <w:sz w:val="20"/>
                <w:szCs w:val="20"/>
              </w:rPr>
              <w:t>hemis</w:t>
            </w:r>
            <w:r>
              <w:rPr>
                <w:rFonts w:ascii="Arial" w:eastAsia="Arial" w:hAnsi="Arial" w:cs="Arial"/>
                <w:spacing w:val="-1"/>
                <w:sz w:val="20"/>
                <w:szCs w:val="20"/>
              </w:rPr>
              <w:t>t</w:t>
            </w:r>
            <w:r>
              <w:rPr>
                <w:rFonts w:ascii="Arial" w:eastAsia="Arial" w:hAnsi="Arial" w:cs="Arial"/>
                <w:sz w:val="20"/>
                <w:szCs w:val="20"/>
              </w:rPr>
              <w:t>ry</w:t>
            </w:r>
            <w:r>
              <w:rPr>
                <w:rFonts w:ascii="Arial" w:eastAsia="Arial" w:hAnsi="Arial" w:cs="Arial"/>
                <w:spacing w:val="16"/>
                <w:sz w:val="20"/>
                <w:szCs w:val="20"/>
              </w:rPr>
              <w:t xml:space="preserve"> </w:t>
            </w:r>
            <w:r>
              <w:rPr>
                <w:rFonts w:ascii="Arial" w:eastAsia="Arial" w:hAnsi="Arial" w:cs="Arial"/>
                <w:sz w:val="20"/>
                <w:szCs w:val="20"/>
              </w:rPr>
              <w:t>IV</w:t>
            </w:r>
            <w:r>
              <w:rPr>
                <w:rFonts w:ascii="Arial" w:eastAsia="Arial" w:hAnsi="Arial" w:cs="Arial"/>
                <w:spacing w:val="-18"/>
                <w:sz w:val="20"/>
                <w:szCs w:val="20"/>
              </w:rPr>
              <w:t xml:space="preserve"> </w:t>
            </w:r>
            <w:r>
              <w:rPr>
                <w:rFonts w:ascii="Arial" w:eastAsia="Arial" w:hAnsi="Arial" w:cs="Arial"/>
                <w:w w:val="111"/>
                <w:sz w:val="20"/>
                <w:szCs w:val="20"/>
              </w:rPr>
              <w:t>..........................................................................</w:t>
            </w:r>
            <w:r>
              <w:rPr>
                <w:rFonts w:ascii="Arial" w:eastAsia="Arial" w:hAnsi="Arial" w:cs="Arial"/>
                <w:spacing w:val="-25"/>
                <w:w w:val="111"/>
                <w:sz w:val="20"/>
                <w:szCs w:val="20"/>
              </w:rPr>
              <w:t xml:space="preserve"> </w:t>
            </w:r>
            <w:r>
              <w:rPr>
                <w:rFonts w:ascii="Arial" w:eastAsia="Arial" w:hAnsi="Arial" w:cs="Arial"/>
                <w:spacing w:val="1"/>
                <w:w w:val="111"/>
                <w:sz w:val="20"/>
                <w:szCs w:val="20"/>
              </w:rPr>
              <w:t>55</w:t>
            </w:r>
          </w:p>
        </w:tc>
      </w:tr>
      <w:tr w:rsidR="007A6C8F">
        <w:trPr>
          <w:trHeight w:hRule="exact" w:val="480"/>
        </w:trPr>
        <w:tc>
          <w:tcPr>
            <w:tcW w:w="244" w:type="dxa"/>
            <w:vMerge/>
            <w:tcBorders>
              <w:left w:val="nil"/>
              <w:bottom w:val="nil"/>
              <w:right w:val="nil"/>
            </w:tcBorders>
          </w:tcPr>
          <w:p w:rsidR="007A6C8F" w:rsidRDefault="007A6C8F"/>
        </w:tc>
        <w:tc>
          <w:tcPr>
            <w:tcW w:w="532" w:type="dxa"/>
            <w:tcBorders>
              <w:top w:val="nil"/>
              <w:left w:val="nil"/>
              <w:bottom w:val="nil"/>
              <w:right w:val="nil"/>
            </w:tcBorders>
          </w:tcPr>
          <w:p w:rsidR="007A6C8F" w:rsidRDefault="007A6C8F">
            <w:pPr>
              <w:spacing w:before="2" w:after="0" w:line="110" w:lineRule="exact"/>
              <w:rPr>
                <w:sz w:val="11"/>
                <w:szCs w:val="11"/>
              </w:rPr>
            </w:pPr>
          </w:p>
          <w:p w:rsidR="007A6C8F" w:rsidRDefault="00E052D2">
            <w:pPr>
              <w:spacing w:after="0" w:line="240" w:lineRule="auto"/>
              <w:ind w:left="16" w:right="-20"/>
              <w:rPr>
                <w:rFonts w:ascii="Arial" w:eastAsia="Arial" w:hAnsi="Arial" w:cs="Arial"/>
                <w:sz w:val="20"/>
                <w:szCs w:val="20"/>
              </w:rPr>
            </w:pPr>
            <w:r>
              <w:rPr>
                <w:rFonts w:ascii="Arial" w:eastAsia="Arial" w:hAnsi="Arial" w:cs="Arial"/>
                <w:w w:val="111"/>
                <w:sz w:val="20"/>
                <w:szCs w:val="20"/>
              </w:rPr>
              <w:t>3.28</w:t>
            </w:r>
          </w:p>
        </w:tc>
        <w:tc>
          <w:tcPr>
            <w:tcW w:w="8322" w:type="dxa"/>
            <w:tcBorders>
              <w:top w:val="nil"/>
              <w:left w:val="nil"/>
              <w:bottom w:val="nil"/>
              <w:right w:val="nil"/>
            </w:tcBorders>
          </w:tcPr>
          <w:p w:rsidR="007A6C8F" w:rsidRDefault="007A6C8F">
            <w:pPr>
              <w:spacing w:before="2" w:after="0" w:line="110" w:lineRule="exact"/>
              <w:rPr>
                <w:sz w:val="11"/>
                <w:szCs w:val="11"/>
              </w:rPr>
            </w:pPr>
          </w:p>
          <w:p w:rsidR="007A6C8F" w:rsidRDefault="00E052D2">
            <w:pPr>
              <w:spacing w:after="0" w:line="240" w:lineRule="auto"/>
              <w:ind w:left="365" w:right="-20"/>
              <w:rPr>
                <w:rFonts w:ascii="Arial" w:eastAsia="Arial" w:hAnsi="Arial" w:cs="Arial"/>
                <w:sz w:val="20"/>
                <w:szCs w:val="20"/>
              </w:rPr>
            </w:pP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re</w:t>
            </w:r>
            <w:r>
              <w:rPr>
                <w:rFonts w:ascii="Arial" w:eastAsia="Arial" w:hAnsi="Arial" w:cs="Arial"/>
                <w:spacing w:val="-11"/>
                <w:sz w:val="20"/>
                <w:szCs w:val="20"/>
              </w:rPr>
              <w:t xml:space="preserve"> </w:t>
            </w:r>
            <w:r>
              <w:rPr>
                <w:rFonts w:ascii="Arial" w:eastAsia="Arial" w:hAnsi="Arial" w:cs="Arial"/>
                <w:sz w:val="20"/>
                <w:szCs w:val="20"/>
              </w:rPr>
              <w:t>P</w:t>
            </w:r>
            <w:r>
              <w:rPr>
                <w:rFonts w:ascii="Arial" w:eastAsia="Arial" w:hAnsi="Arial" w:cs="Arial"/>
                <w:spacing w:val="-1"/>
                <w:sz w:val="20"/>
                <w:szCs w:val="20"/>
              </w:rPr>
              <w:t>1</w:t>
            </w:r>
            <w:r>
              <w:rPr>
                <w:rFonts w:ascii="Arial" w:eastAsia="Arial" w:hAnsi="Arial" w:cs="Arial"/>
                <w:sz w:val="20"/>
                <w:szCs w:val="20"/>
              </w:rPr>
              <w:t>4</w:t>
            </w:r>
            <w:r>
              <w:rPr>
                <w:rFonts w:ascii="Arial" w:eastAsia="Arial" w:hAnsi="Arial" w:cs="Arial"/>
                <w:spacing w:val="11"/>
                <w:sz w:val="20"/>
                <w:szCs w:val="20"/>
              </w:rPr>
              <w:t xml:space="preserve"> </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pacing w:val="-1"/>
                <w:sz w:val="20"/>
                <w:szCs w:val="20"/>
              </w:rPr>
              <w:t>P</w:t>
            </w:r>
            <w:r>
              <w:rPr>
                <w:rFonts w:ascii="Arial" w:eastAsia="Arial" w:hAnsi="Arial" w:cs="Arial"/>
                <w:sz w:val="20"/>
                <w:szCs w:val="20"/>
              </w:rPr>
              <w:t>h</w:t>
            </w:r>
            <w:r>
              <w:rPr>
                <w:rFonts w:ascii="Arial" w:eastAsia="Arial" w:hAnsi="Arial" w:cs="Arial"/>
                <w:spacing w:val="1"/>
                <w:sz w:val="20"/>
                <w:szCs w:val="20"/>
              </w:rPr>
              <w:t>y</w:t>
            </w:r>
            <w:r>
              <w:rPr>
                <w:rFonts w:ascii="Arial" w:eastAsia="Arial" w:hAnsi="Arial" w:cs="Arial"/>
                <w:sz w:val="20"/>
                <w:szCs w:val="20"/>
              </w:rPr>
              <w:t>s</w:t>
            </w:r>
            <w:r>
              <w:rPr>
                <w:rFonts w:ascii="Arial" w:eastAsia="Arial" w:hAnsi="Arial" w:cs="Arial"/>
                <w:spacing w:val="-1"/>
                <w:sz w:val="20"/>
                <w:szCs w:val="20"/>
              </w:rPr>
              <w:t>i</w:t>
            </w:r>
            <w:r>
              <w:rPr>
                <w:rFonts w:ascii="Arial" w:eastAsia="Arial" w:hAnsi="Arial" w:cs="Arial"/>
                <w:sz w:val="20"/>
                <w:szCs w:val="20"/>
              </w:rPr>
              <w:t>cal</w:t>
            </w:r>
            <w:r>
              <w:rPr>
                <w:rFonts w:ascii="Arial" w:eastAsia="Arial" w:hAnsi="Arial" w:cs="Arial"/>
                <w:spacing w:val="-8"/>
                <w:sz w:val="20"/>
                <w:szCs w:val="20"/>
              </w:rPr>
              <w:t xml:space="preserve"> </w:t>
            </w:r>
            <w:r>
              <w:rPr>
                <w:rFonts w:ascii="Arial" w:eastAsia="Arial" w:hAnsi="Arial" w:cs="Arial"/>
                <w:spacing w:val="-1"/>
                <w:sz w:val="20"/>
                <w:szCs w:val="20"/>
              </w:rPr>
              <w:t>C</w:t>
            </w:r>
            <w:r>
              <w:rPr>
                <w:rFonts w:ascii="Arial" w:eastAsia="Arial" w:hAnsi="Arial" w:cs="Arial"/>
                <w:sz w:val="20"/>
                <w:szCs w:val="20"/>
              </w:rPr>
              <w:t>hemis</w:t>
            </w:r>
            <w:r>
              <w:rPr>
                <w:rFonts w:ascii="Arial" w:eastAsia="Arial" w:hAnsi="Arial" w:cs="Arial"/>
                <w:spacing w:val="-1"/>
                <w:sz w:val="20"/>
                <w:szCs w:val="20"/>
              </w:rPr>
              <w:t>t</w:t>
            </w:r>
            <w:r>
              <w:rPr>
                <w:rFonts w:ascii="Arial" w:eastAsia="Arial" w:hAnsi="Arial" w:cs="Arial"/>
                <w:sz w:val="20"/>
                <w:szCs w:val="20"/>
              </w:rPr>
              <w:t>ry</w:t>
            </w:r>
            <w:r>
              <w:rPr>
                <w:rFonts w:ascii="Arial" w:eastAsia="Arial" w:hAnsi="Arial" w:cs="Arial"/>
                <w:spacing w:val="16"/>
                <w:sz w:val="20"/>
                <w:szCs w:val="20"/>
              </w:rPr>
              <w:t xml:space="preserve"> </w:t>
            </w:r>
            <w:r>
              <w:rPr>
                <w:rFonts w:ascii="Arial" w:eastAsia="Arial" w:hAnsi="Arial" w:cs="Arial"/>
                <w:sz w:val="20"/>
                <w:szCs w:val="20"/>
              </w:rPr>
              <w:t>IV</w:t>
            </w:r>
            <w:r>
              <w:rPr>
                <w:rFonts w:ascii="Arial" w:eastAsia="Arial" w:hAnsi="Arial" w:cs="Arial"/>
                <w:spacing w:val="-5"/>
                <w:sz w:val="20"/>
                <w:szCs w:val="20"/>
              </w:rPr>
              <w:t xml:space="preserve"> </w:t>
            </w:r>
            <w:r>
              <w:rPr>
                <w:rFonts w:ascii="Arial" w:eastAsia="Arial" w:hAnsi="Arial" w:cs="Arial"/>
                <w:sz w:val="20"/>
                <w:szCs w:val="20"/>
              </w:rPr>
              <w:t>L</w:t>
            </w:r>
            <w:r>
              <w:rPr>
                <w:rFonts w:ascii="Arial" w:eastAsia="Arial" w:hAnsi="Arial" w:cs="Arial"/>
                <w:spacing w:val="-1"/>
                <w:sz w:val="20"/>
                <w:szCs w:val="20"/>
              </w:rPr>
              <w:t>a</w:t>
            </w:r>
            <w:r>
              <w:rPr>
                <w:rFonts w:ascii="Arial" w:eastAsia="Arial" w:hAnsi="Arial" w:cs="Arial"/>
                <w:sz w:val="20"/>
                <w:szCs w:val="20"/>
              </w:rPr>
              <w:t>b</w:t>
            </w:r>
            <w:r>
              <w:rPr>
                <w:rFonts w:ascii="Arial" w:eastAsia="Arial" w:hAnsi="Arial" w:cs="Arial"/>
                <w:spacing w:val="-34"/>
                <w:sz w:val="20"/>
                <w:szCs w:val="20"/>
              </w:rPr>
              <w:t xml:space="preserve"> </w:t>
            </w:r>
            <w:r>
              <w:rPr>
                <w:rFonts w:ascii="Arial" w:eastAsia="Arial" w:hAnsi="Arial" w:cs="Arial"/>
                <w:w w:val="111"/>
                <w:sz w:val="20"/>
                <w:szCs w:val="20"/>
              </w:rPr>
              <w:t>....................................................................</w:t>
            </w:r>
            <w:r>
              <w:rPr>
                <w:rFonts w:ascii="Arial" w:eastAsia="Arial" w:hAnsi="Arial" w:cs="Arial"/>
                <w:spacing w:val="-25"/>
                <w:w w:val="111"/>
                <w:sz w:val="20"/>
                <w:szCs w:val="20"/>
              </w:rPr>
              <w:t xml:space="preserve"> </w:t>
            </w:r>
            <w:r>
              <w:rPr>
                <w:rFonts w:ascii="Arial" w:eastAsia="Arial" w:hAnsi="Arial" w:cs="Arial"/>
                <w:spacing w:val="1"/>
                <w:w w:val="111"/>
                <w:sz w:val="20"/>
                <w:szCs w:val="20"/>
              </w:rPr>
              <w:t>57</w:t>
            </w:r>
          </w:p>
        </w:tc>
      </w:tr>
      <w:tr w:rsidR="007A6C8F">
        <w:trPr>
          <w:trHeight w:hRule="exact" w:val="480"/>
        </w:trPr>
        <w:tc>
          <w:tcPr>
            <w:tcW w:w="244" w:type="dxa"/>
            <w:tcBorders>
              <w:top w:val="nil"/>
              <w:left w:val="nil"/>
              <w:bottom w:val="nil"/>
              <w:right w:val="nil"/>
            </w:tcBorders>
          </w:tcPr>
          <w:p w:rsidR="007A6C8F" w:rsidRDefault="007A6C8F">
            <w:pPr>
              <w:spacing w:before="2" w:after="0" w:line="110" w:lineRule="exact"/>
              <w:rPr>
                <w:sz w:val="11"/>
                <w:szCs w:val="11"/>
              </w:rPr>
            </w:pPr>
          </w:p>
          <w:p w:rsidR="007A6C8F" w:rsidRDefault="00E052D2">
            <w:pPr>
              <w:spacing w:after="0" w:line="240" w:lineRule="auto"/>
              <w:ind w:left="40" w:right="-54"/>
              <w:rPr>
                <w:rFonts w:ascii="Arial" w:eastAsia="Arial" w:hAnsi="Arial" w:cs="Arial"/>
                <w:sz w:val="20"/>
                <w:szCs w:val="20"/>
              </w:rPr>
            </w:pPr>
            <w:r>
              <w:rPr>
                <w:rFonts w:ascii="Arial" w:eastAsia="Arial" w:hAnsi="Arial" w:cs="Arial"/>
                <w:spacing w:val="1"/>
                <w:w w:val="111"/>
                <w:sz w:val="20"/>
                <w:szCs w:val="20"/>
              </w:rPr>
              <w:t>4.</w:t>
            </w:r>
          </w:p>
        </w:tc>
        <w:tc>
          <w:tcPr>
            <w:tcW w:w="532" w:type="dxa"/>
            <w:tcBorders>
              <w:top w:val="nil"/>
              <w:left w:val="nil"/>
              <w:bottom w:val="nil"/>
              <w:right w:val="nil"/>
            </w:tcBorders>
          </w:tcPr>
          <w:p w:rsidR="007A6C8F" w:rsidRDefault="007A6C8F">
            <w:pPr>
              <w:spacing w:before="2" w:after="0" w:line="110" w:lineRule="exact"/>
              <w:rPr>
                <w:sz w:val="11"/>
                <w:szCs w:val="11"/>
              </w:rPr>
            </w:pPr>
          </w:p>
          <w:p w:rsidR="007A6C8F" w:rsidRDefault="00E052D2">
            <w:pPr>
              <w:spacing w:after="0" w:line="240" w:lineRule="auto"/>
              <w:ind w:left="237" w:right="-51"/>
              <w:rPr>
                <w:rFonts w:ascii="Arial" w:eastAsia="Arial" w:hAnsi="Arial" w:cs="Arial"/>
                <w:sz w:val="20"/>
                <w:szCs w:val="20"/>
              </w:rPr>
            </w:pPr>
            <w:r>
              <w:rPr>
                <w:rFonts w:ascii="Arial" w:eastAsia="Arial" w:hAnsi="Arial" w:cs="Arial"/>
                <w:sz w:val="20"/>
                <w:szCs w:val="20"/>
              </w:rPr>
              <w:t>Dis</w:t>
            </w:r>
          </w:p>
        </w:tc>
        <w:tc>
          <w:tcPr>
            <w:tcW w:w="8322" w:type="dxa"/>
            <w:tcBorders>
              <w:top w:val="nil"/>
              <w:left w:val="nil"/>
              <w:bottom w:val="nil"/>
              <w:right w:val="nil"/>
            </w:tcBorders>
          </w:tcPr>
          <w:p w:rsidR="007A6C8F" w:rsidRDefault="007A6C8F">
            <w:pPr>
              <w:spacing w:before="2" w:after="0" w:line="110" w:lineRule="exact"/>
              <w:rPr>
                <w:sz w:val="11"/>
                <w:szCs w:val="11"/>
              </w:rPr>
            </w:pPr>
          </w:p>
          <w:p w:rsidR="007A6C8F" w:rsidRDefault="00E052D2">
            <w:pPr>
              <w:spacing w:after="0" w:line="240" w:lineRule="auto"/>
              <w:ind w:left="-19" w:right="-20"/>
              <w:rPr>
                <w:rFonts w:ascii="Arial" w:eastAsia="Arial" w:hAnsi="Arial" w:cs="Arial"/>
                <w:sz w:val="20"/>
                <w:szCs w:val="20"/>
              </w:rPr>
            </w:pPr>
            <w:r>
              <w:rPr>
                <w:rFonts w:ascii="Arial" w:eastAsia="Arial" w:hAnsi="Arial" w:cs="Arial"/>
                <w:sz w:val="20"/>
                <w:szCs w:val="20"/>
              </w:rPr>
              <w:t>cip</w:t>
            </w:r>
            <w:r>
              <w:rPr>
                <w:rFonts w:ascii="Arial" w:eastAsia="Arial" w:hAnsi="Arial" w:cs="Arial"/>
                <w:spacing w:val="-1"/>
                <w:sz w:val="20"/>
                <w:szCs w:val="20"/>
              </w:rPr>
              <w:t>l</w:t>
            </w:r>
            <w:r>
              <w:rPr>
                <w:rFonts w:ascii="Arial" w:eastAsia="Arial" w:hAnsi="Arial" w:cs="Arial"/>
                <w:sz w:val="20"/>
                <w:szCs w:val="20"/>
              </w:rPr>
              <w:t>ine</w:t>
            </w:r>
            <w:r>
              <w:rPr>
                <w:rFonts w:ascii="Arial" w:eastAsia="Arial" w:hAnsi="Arial" w:cs="Arial"/>
                <w:spacing w:val="12"/>
                <w:sz w:val="20"/>
                <w:szCs w:val="20"/>
              </w:rPr>
              <w:t xml:space="preserve"> </w:t>
            </w:r>
            <w:r>
              <w:rPr>
                <w:rFonts w:ascii="Arial" w:eastAsia="Arial" w:hAnsi="Arial" w:cs="Arial"/>
                <w:sz w:val="20"/>
                <w:szCs w:val="20"/>
              </w:rPr>
              <w:t>S</w:t>
            </w:r>
            <w:r>
              <w:rPr>
                <w:rFonts w:ascii="Arial" w:eastAsia="Arial" w:hAnsi="Arial" w:cs="Arial"/>
                <w:spacing w:val="-1"/>
                <w:sz w:val="20"/>
                <w:szCs w:val="20"/>
              </w:rPr>
              <w:t>p</w:t>
            </w:r>
            <w:r>
              <w:rPr>
                <w:rFonts w:ascii="Arial" w:eastAsia="Arial" w:hAnsi="Arial" w:cs="Arial"/>
                <w:sz w:val="20"/>
                <w:szCs w:val="20"/>
              </w:rPr>
              <w:t>ecific</w:t>
            </w:r>
            <w:r>
              <w:rPr>
                <w:rFonts w:ascii="Arial" w:eastAsia="Arial" w:hAnsi="Arial" w:cs="Arial"/>
                <w:spacing w:val="4"/>
                <w:sz w:val="20"/>
                <w:szCs w:val="20"/>
              </w:rPr>
              <w:t xml:space="preserve"> </w:t>
            </w:r>
            <w:r>
              <w:rPr>
                <w:rFonts w:ascii="Arial" w:eastAsia="Arial" w:hAnsi="Arial" w:cs="Arial"/>
                <w:sz w:val="20"/>
                <w:szCs w:val="20"/>
              </w:rPr>
              <w:t>El</w:t>
            </w:r>
            <w:r>
              <w:rPr>
                <w:rFonts w:ascii="Arial" w:eastAsia="Arial" w:hAnsi="Arial" w:cs="Arial"/>
                <w:spacing w:val="-2"/>
                <w:sz w:val="20"/>
                <w:szCs w:val="20"/>
              </w:rPr>
              <w:t>e</w:t>
            </w:r>
            <w:r>
              <w:rPr>
                <w:rFonts w:ascii="Arial" w:eastAsia="Arial" w:hAnsi="Arial" w:cs="Arial"/>
                <w:sz w:val="20"/>
                <w:szCs w:val="20"/>
              </w:rPr>
              <w:t>cti</w:t>
            </w:r>
            <w:r>
              <w:rPr>
                <w:rFonts w:ascii="Arial" w:eastAsia="Arial" w:hAnsi="Arial" w:cs="Arial"/>
                <w:spacing w:val="-1"/>
                <w:sz w:val="20"/>
                <w:szCs w:val="20"/>
              </w:rPr>
              <w:t>v</w:t>
            </w:r>
            <w:r>
              <w:rPr>
                <w:rFonts w:ascii="Arial" w:eastAsia="Arial" w:hAnsi="Arial" w:cs="Arial"/>
                <w:sz w:val="20"/>
                <w:szCs w:val="20"/>
              </w:rPr>
              <w:t>es</w:t>
            </w:r>
            <w:r>
              <w:rPr>
                <w:rFonts w:ascii="Arial" w:eastAsia="Arial" w:hAnsi="Arial" w:cs="Arial"/>
                <w:spacing w:val="-2"/>
                <w:sz w:val="20"/>
                <w:szCs w:val="20"/>
              </w:rPr>
              <w:t xml:space="preserve"> </w:t>
            </w:r>
            <w:r>
              <w:rPr>
                <w:rFonts w:ascii="Arial" w:eastAsia="Arial" w:hAnsi="Arial" w:cs="Arial"/>
                <w:w w:val="99"/>
                <w:sz w:val="20"/>
                <w:szCs w:val="20"/>
              </w:rPr>
              <w:t>Syl</w:t>
            </w:r>
            <w:r>
              <w:rPr>
                <w:rFonts w:ascii="Arial" w:eastAsia="Arial" w:hAnsi="Arial" w:cs="Arial"/>
                <w:w w:val="101"/>
                <w:sz w:val="20"/>
                <w:szCs w:val="20"/>
              </w:rPr>
              <w:t>la</w:t>
            </w:r>
            <w:r>
              <w:rPr>
                <w:rFonts w:ascii="Arial" w:eastAsia="Arial" w:hAnsi="Arial" w:cs="Arial"/>
                <w:spacing w:val="-2"/>
                <w:w w:val="101"/>
                <w:sz w:val="20"/>
                <w:szCs w:val="20"/>
              </w:rPr>
              <w:t>b</w:t>
            </w:r>
            <w:r>
              <w:rPr>
                <w:rFonts w:ascii="Arial" w:eastAsia="Arial" w:hAnsi="Arial" w:cs="Arial"/>
                <w:w w:val="98"/>
                <w:sz w:val="20"/>
                <w:szCs w:val="20"/>
              </w:rPr>
              <w:t>us</w:t>
            </w:r>
            <w:r>
              <w:rPr>
                <w:rFonts w:ascii="Arial" w:eastAsia="Arial" w:hAnsi="Arial" w:cs="Arial"/>
                <w:spacing w:val="-34"/>
                <w:sz w:val="20"/>
                <w:szCs w:val="20"/>
              </w:rPr>
              <w:t xml:space="preserve"> </w:t>
            </w:r>
            <w:r>
              <w:rPr>
                <w:rFonts w:ascii="Arial" w:eastAsia="Arial" w:hAnsi="Arial" w:cs="Arial"/>
                <w:w w:val="111"/>
                <w:sz w:val="20"/>
                <w:szCs w:val="20"/>
              </w:rPr>
              <w:t>................................................................................</w:t>
            </w:r>
            <w:r>
              <w:rPr>
                <w:rFonts w:ascii="Arial" w:eastAsia="Arial" w:hAnsi="Arial" w:cs="Arial"/>
                <w:spacing w:val="-26"/>
                <w:w w:val="111"/>
                <w:sz w:val="20"/>
                <w:szCs w:val="20"/>
              </w:rPr>
              <w:t xml:space="preserve"> </w:t>
            </w:r>
            <w:r>
              <w:rPr>
                <w:rFonts w:ascii="Arial" w:eastAsia="Arial" w:hAnsi="Arial" w:cs="Arial"/>
                <w:spacing w:val="1"/>
                <w:w w:val="111"/>
                <w:sz w:val="20"/>
                <w:szCs w:val="20"/>
              </w:rPr>
              <w:t>58</w:t>
            </w:r>
          </w:p>
        </w:tc>
      </w:tr>
      <w:tr w:rsidR="007A6C8F">
        <w:trPr>
          <w:trHeight w:hRule="exact" w:val="480"/>
        </w:trPr>
        <w:tc>
          <w:tcPr>
            <w:tcW w:w="244" w:type="dxa"/>
            <w:tcBorders>
              <w:top w:val="nil"/>
              <w:left w:val="nil"/>
              <w:bottom w:val="nil"/>
              <w:right w:val="nil"/>
            </w:tcBorders>
          </w:tcPr>
          <w:p w:rsidR="007A6C8F" w:rsidRDefault="007A6C8F"/>
        </w:tc>
        <w:tc>
          <w:tcPr>
            <w:tcW w:w="532" w:type="dxa"/>
            <w:tcBorders>
              <w:top w:val="nil"/>
              <w:left w:val="nil"/>
              <w:bottom w:val="nil"/>
              <w:right w:val="nil"/>
            </w:tcBorders>
          </w:tcPr>
          <w:p w:rsidR="007A6C8F" w:rsidRDefault="007A6C8F">
            <w:pPr>
              <w:spacing w:before="2" w:after="0" w:line="110" w:lineRule="exact"/>
              <w:rPr>
                <w:sz w:val="11"/>
                <w:szCs w:val="11"/>
              </w:rPr>
            </w:pPr>
          </w:p>
          <w:p w:rsidR="007A6C8F" w:rsidRDefault="00E052D2">
            <w:pPr>
              <w:spacing w:after="0" w:line="240" w:lineRule="auto"/>
              <w:ind w:left="16" w:right="-20"/>
              <w:rPr>
                <w:rFonts w:ascii="Arial" w:eastAsia="Arial" w:hAnsi="Arial" w:cs="Arial"/>
                <w:sz w:val="20"/>
                <w:szCs w:val="20"/>
              </w:rPr>
            </w:pPr>
            <w:r>
              <w:rPr>
                <w:rFonts w:ascii="Arial" w:eastAsia="Arial" w:hAnsi="Arial" w:cs="Arial"/>
                <w:w w:val="111"/>
                <w:sz w:val="20"/>
                <w:szCs w:val="20"/>
              </w:rPr>
              <w:t>4.1</w:t>
            </w:r>
          </w:p>
        </w:tc>
        <w:tc>
          <w:tcPr>
            <w:tcW w:w="8322" w:type="dxa"/>
            <w:tcBorders>
              <w:top w:val="nil"/>
              <w:left w:val="nil"/>
              <w:bottom w:val="nil"/>
              <w:right w:val="nil"/>
            </w:tcBorders>
          </w:tcPr>
          <w:p w:rsidR="007A6C8F" w:rsidRDefault="007A6C8F">
            <w:pPr>
              <w:spacing w:before="2" w:after="0" w:line="110" w:lineRule="exact"/>
              <w:rPr>
                <w:sz w:val="11"/>
                <w:szCs w:val="11"/>
              </w:rPr>
            </w:pPr>
          </w:p>
          <w:p w:rsidR="007A6C8F" w:rsidRDefault="00E052D2">
            <w:pPr>
              <w:spacing w:after="0" w:line="240" w:lineRule="auto"/>
              <w:ind w:left="144" w:right="-20"/>
              <w:rPr>
                <w:rFonts w:ascii="Arial" w:eastAsia="Arial" w:hAnsi="Arial" w:cs="Arial"/>
                <w:sz w:val="20"/>
                <w:szCs w:val="20"/>
              </w:rPr>
            </w:pPr>
            <w:r>
              <w:rPr>
                <w:rFonts w:ascii="Arial" w:eastAsia="Arial" w:hAnsi="Arial" w:cs="Arial"/>
                <w:w w:val="89"/>
                <w:sz w:val="20"/>
                <w:szCs w:val="20"/>
              </w:rPr>
              <w:t>DSE</w:t>
            </w:r>
            <w:r>
              <w:rPr>
                <w:rFonts w:ascii="Arial" w:eastAsia="Arial" w:hAnsi="Arial" w:cs="Arial"/>
                <w:spacing w:val="3"/>
                <w:w w:val="89"/>
                <w:sz w:val="20"/>
                <w:szCs w:val="20"/>
              </w:rPr>
              <w:t xml:space="preserve"> </w:t>
            </w:r>
            <w:r>
              <w:rPr>
                <w:rFonts w:ascii="Arial" w:eastAsia="Arial" w:hAnsi="Arial" w:cs="Arial"/>
                <w:spacing w:val="-1"/>
                <w:sz w:val="20"/>
                <w:szCs w:val="20"/>
              </w:rPr>
              <w:t>T</w:t>
            </w:r>
            <w:r>
              <w:rPr>
                <w:rFonts w:ascii="Arial" w:eastAsia="Arial" w:hAnsi="Arial" w:cs="Arial"/>
                <w:sz w:val="20"/>
                <w:szCs w:val="20"/>
              </w:rPr>
              <w:t>1</w:t>
            </w:r>
            <w:r>
              <w:rPr>
                <w:rFonts w:ascii="Arial" w:eastAsia="Arial" w:hAnsi="Arial" w:cs="Arial"/>
                <w:spacing w:val="4"/>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15"/>
                <w:sz w:val="20"/>
                <w:szCs w:val="20"/>
              </w:rPr>
              <w:t xml:space="preserve"> </w:t>
            </w:r>
            <w:r>
              <w:rPr>
                <w:rFonts w:ascii="Arial" w:eastAsia="Arial" w:hAnsi="Arial" w:cs="Arial"/>
                <w:sz w:val="20"/>
                <w:szCs w:val="20"/>
              </w:rPr>
              <w:t>A</w:t>
            </w:r>
            <w:r>
              <w:rPr>
                <w:rFonts w:ascii="Arial" w:eastAsia="Arial" w:hAnsi="Arial" w:cs="Arial"/>
                <w:spacing w:val="-1"/>
                <w:sz w:val="20"/>
                <w:szCs w:val="20"/>
              </w:rPr>
              <w:t>d</w:t>
            </w:r>
            <w:r>
              <w:rPr>
                <w:rFonts w:ascii="Arial" w:eastAsia="Arial" w:hAnsi="Arial" w:cs="Arial"/>
                <w:sz w:val="20"/>
                <w:szCs w:val="20"/>
              </w:rPr>
              <w:t>vanced</w:t>
            </w:r>
            <w:r>
              <w:rPr>
                <w:rFonts w:ascii="Arial" w:eastAsia="Arial" w:hAnsi="Arial" w:cs="Arial"/>
                <w:spacing w:val="-3"/>
                <w:sz w:val="20"/>
                <w:szCs w:val="20"/>
              </w:rPr>
              <w:t xml:space="preserve"> </w:t>
            </w:r>
            <w:r>
              <w:rPr>
                <w:rFonts w:ascii="Arial" w:eastAsia="Arial" w:hAnsi="Arial" w:cs="Arial"/>
                <w:sz w:val="20"/>
                <w:szCs w:val="20"/>
              </w:rPr>
              <w:t>Ph</w:t>
            </w:r>
            <w:r>
              <w:rPr>
                <w:rFonts w:ascii="Arial" w:eastAsia="Arial" w:hAnsi="Arial" w:cs="Arial"/>
                <w:spacing w:val="-1"/>
                <w:sz w:val="20"/>
                <w:szCs w:val="20"/>
              </w:rPr>
              <w:t>y</w:t>
            </w:r>
            <w:r>
              <w:rPr>
                <w:rFonts w:ascii="Arial" w:eastAsia="Arial" w:hAnsi="Arial" w:cs="Arial"/>
                <w:sz w:val="20"/>
                <w:szCs w:val="20"/>
              </w:rPr>
              <w:t>si</w:t>
            </w:r>
            <w:r>
              <w:rPr>
                <w:rFonts w:ascii="Arial" w:eastAsia="Arial" w:hAnsi="Arial" w:cs="Arial"/>
                <w:spacing w:val="-1"/>
                <w:sz w:val="20"/>
                <w:szCs w:val="20"/>
              </w:rPr>
              <w:t>c</w:t>
            </w:r>
            <w:r>
              <w:rPr>
                <w:rFonts w:ascii="Arial" w:eastAsia="Arial" w:hAnsi="Arial" w:cs="Arial"/>
                <w:sz w:val="20"/>
                <w:szCs w:val="20"/>
              </w:rPr>
              <w:t>al</w:t>
            </w:r>
            <w:r>
              <w:rPr>
                <w:rFonts w:ascii="Arial" w:eastAsia="Arial" w:hAnsi="Arial" w:cs="Arial"/>
                <w:spacing w:val="-8"/>
                <w:sz w:val="20"/>
                <w:szCs w:val="20"/>
              </w:rPr>
              <w:t xml:space="preserve"> </w:t>
            </w:r>
            <w:r>
              <w:rPr>
                <w:rFonts w:ascii="Arial" w:eastAsia="Arial" w:hAnsi="Arial" w:cs="Arial"/>
                <w:sz w:val="20"/>
                <w:szCs w:val="20"/>
              </w:rPr>
              <w:t>Ch</w:t>
            </w:r>
            <w:r>
              <w:rPr>
                <w:rFonts w:ascii="Arial" w:eastAsia="Arial" w:hAnsi="Arial" w:cs="Arial"/>
                <w:spacing w:val="-1"/>
                <w:sz w:val="20"/>
                <w:szCs w:val="20"/>
              </w:rPr>
              <w:t>e</w:t>
            </w:r>
            <w:r>
              <w:rPr>
                <w:rFonts w:ascii="Arial" w:eastAsia="Arial" w:hAnsi="Arial" w:cs="Arial"/>
                <w:sz w:val="20"/>
                <w:szCs w:val="20"/>
              </w:rPr>
              <w:t>mist</w:t>
            </w:r>
            <w:r>
              <w:rPr>
                <w:rFonts w:ascii="Arial" w:eastAsia="Arial" w:hAnsi="Arial" w:cs="Arial"/>
                <w:spacing w:val="-1"/>
                <w:sz w:val="20"/>
                <w:szCs w:val="20"/>
              </w:rPr>
              <w:t>r</w:t>
            </w:r>
            <w:r>
              <w:rPr>
                <w:rFonts w:ascii="Arial" w:eastAsia="Arial" w:hAnsi="Arial" w:cs="Arial"/>
                <w:sz w:val="20"/>
                <w:szCs w:val="20"/>
              </w:rPr>
              <w:t>y</w:t>
            </w:r>
            <w:r>
              <w:rPr>
                <w:rFonts w:ascii="Arial" w:eastAsia="Arial" w:hAnsi="Arial" w:cs="Arial"/>
                <w:spacing w:val="-2"/>
                <w:sz w:val="20"/>
                <w:szCs w:val="20"/>
              </w:rPr>
              <w:t xml:space="preserve"> </w:t>
            </w:r>
            <w:r>
              <w:rPr>
                <w:rFonts w:ascii="Arial" w:eastAsia="Arial" w:hAnsi="Arial" w:cs="Arial"/>
                <w:w w:val="111"/>
                <w:sz w:val="20"/>
                <w:szCs w:val="20"/>
              </w:rPr>
              <w:t>.....................................................................</w:t>
            </w:r>
            <w:r>
              <w:rPr>
                <w:rFonts w:ascii="Arial" w:eastAsia="Arial" w:hAnsi="Arial" w:cs="Arial"/>
                <w:spacing w:val="-25"/>
                <w:w w:val="111"/>
                <w:sz w:val="20"/>
                <w:szCs w:val="20"/>
              </w:rPr>
              <w:t xml:space="preserve"> </w:t>
            </w:r>
            <w:r>
              <w:rPr>
                <w:rFonts w:ascii="Arial" w:eastAsia="Arial" w:hAnsi="Arial" w:cs="Arial"/>
                <w:spacing w:val="1"/>
                <w:w w:val="111"/>
                <w:sz w:val="20"/>
                <w:szCs w:val="20"/>
              </w:rPr>
              <w:t>58</w:t>
            </w:r>
          </w:p>
        </w:tc>
      </w:tr>
      <w:tr w:rsidR="007A6C8F">
        <w:trPr>
          <w:trHeight w:hRule="exact" w:val="480"/>
        </w:trPr>
        <w:tc>
          <w:tcPr>
            <w:tcW w:w="244" w:type="dxa"/>
            <w:tcBorders>
              <w:top w:val="nil"/>
              <w:left w:val="nil"/>
              <w:bottom w:val="nil"/>
              <w:right w:val="nil"/>
            </w:tcBorders>
          </w:tcPr>
          <w:p w:rsidR="007A6C8F" w:rsidRDefault="007A6C8F"/>
        </w:tc>
        <w:tc>
          <w:tcPr>
            <w:tcW w:w="532" w:type="dxa"/>
            <w:tcBorders>
              <w:top w:val="nil"/>
              <w:left w:val="nil"/>
              <w:bottom w:val="nil"/>
              <w:right w:val="nil"/>
            </w:tcBorders>
          </w:tcPr>
          <w:p w:rsidR="007A6C8F" w:rsidRDefault="007A6C8F">
            <w:pPr>
              <w:spacing w:before="2" w:after="0" w:line="110" w:lineRule="exact"/>
              <w:rPr>
                <w:sz w:val="11"/>
                <w:szCs w:val="11"/>
              </w:rPr>
            </w:pPr>
          </w:p>
          <w:p w:rsidR="007A6C8F" w:rsidRDefault="00E052D2">
            <w:pPr>
              <w:spacing w:after="0" w:line="240" w:lineRule="auto"/>
              <w:ind w:left="16" w:right="-20"/>
              <w:rPr>
                <w:rFonts w:ascii="Arial" w:eastAsia="Arial" w:hAnsi="Arial" w:cs="Arial"/>
                <w:sz w:val="20"/>
                <w:szCs w:val="20"/>
              </w:rPr>
            </w:pPr>
            <w:r>
              <w:rPr>
                <w:rFonts w:ascii="Arial" w:eastAsia="Arial" w:hAnsi="Arial" w:cs="Arial"/>
                <w:w w:val="111"/>
                <w:sz w:val="20"/>
                <w:szCs w:val="20"/>
              </w:rPr>
              <w:t>4.2</w:t>
            </w:r>
          </w:p>
        </w:tc>
        <w:tc>
          <w:tcPr>
            <w:tcW w:w="8322" w:type="dxa"/>
            <w:tcBorders>
              <w:top w:val="nil"/>
              <w:left w:val="nil"/>
              <w:bottom w:val="nil"/>
              <w:right w:val="nil"/>
            </w:tcBorders>
          </w:tcPr>
          <w:p w:rsidR="007A6C8F" w:rsidRDefault="007A6C8F">
            <w:pPr>
              <w:spacing w:before="2" w:after="0" w:line="110" w:lineRule="exact"/>
              <w:rPr>
                <w:sz w:val="11"/>
                <w:szCs w:val="11"/>
              </w:rPr>
            </w:pPr>
          </w:p>
          <w:p w:rsidR="007A6C8F" w:rsidRDefault="00E052D2">
            <w:pPr>
              <w:spacing w:after="0" w:line="240" w:lineRule="auto"/>
              <w:ind w:left="144" w:right="-20"/>
              <w:rPr>
                <w:rFonts w:ascii="Arial" w:eastAsia="Arial" w:hAnsi="Arial" w:cs="Arial"/>
                <w:sz w:val="20"/>
                <w:szCs w:val="20"/>
              </w:rPr>
            </w:pPr>
            <w:r>
              <w:rPr>
                <w:rFonts w:ascii="Arial" w:eastAsia="Arial" w:hAnsi="Arial" w:cs="Arial"/>
                <w:w w:val="89"/>
                <w:sz w:val="20"/>
                <w:szCs w:val="20"/>
              </w:rPr>
              <w:t>DSE</w:t>
            </w:r>
            <w:r>
              <w:rPr>
                <w:rFonts w:ascii="Arial" w:eastAsia="Arial" w:hAnsi="Arial" w:cs="Arial"/>
                <w:spacing w:val="3"/>
                <w:w w:val="89"/>
                <w:sz w:val="20"/>
                <w:szCs w:val="20"/>
              </w:rPr>
              <w:t xml:space="preserve"> </w:t>
            </w:r>
            <w:r>
              <w:rPr>
                <w:rFonts w:ascii="Arial" w:eastAsia="Arial" w:hAnsi="Arial" w:cs="Arial"/>
                <w:sz w:val="20"/>
                <w:szCs w:val="20"/>
              </w:rPr>
              <w:t>P1</w:t>
            </w:r>
            <w:r>
              <w:rPr>
                <w:rFonts w:ascii="Arial" w:eastAsia="Arial" w:hAnsi="Arial" w:cs="Arial"/>
                <w:spacing w:val="-2"/>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15"/>
                <w:sz w:val="20"/>
                <w:szCs w:val="20"/>
              </w:rPr>
              <w:t xml:space="preserve"> </w:t>
            </w:r>
            <w:r>
              <w:rPr>
                <w:rFonts w:ascii="Arial" w:eastAsia="Arial" w:hAnsi="Arial" w:cs="Arial"/>
                <w:sz w:val="20"/>
                <w:szCs w:val="20"/>
              </w:rPr>
              <w:t>A</w:t>
            </w:r>
            <w:r>
              <w:rPr>
                <w:rFonts w:ascii="Arial" w:eastAsia="Arial" w:hAnsi="Arial" w:cs="Arial"/>
                <w:spacing w:val="-1"/>
                <w:sz w:val="20"/>
                <w:szCs w:val="20"/>
              </w:rPr>
              <w:t>d</w:t>
            </w:r>
            <w:r>
              <w:rPr>
                <w:rFonts w:ascii="Arial" w:eastAsia="Arial" w:hAnsi="Arial" w:cs="Arial"/>
                <w:sz w:val="20"/>
                <w:szCs w:val="20"/>
              </w:rPr>
              <w:t>vanced</w:t>
            </w:r>
            <w:r>
              <w:rPr>
                <w:rFonts w:ascii="Arial" w:eastAsia="Arial" w:hAnsi="Arial" w:cs="Arial"/>
                <w:spacing w:val="-3"/>
                <w:sz w:val="20"/>
                <w:szCs w:val="20"/>
              </w:rPr>
              <w:t xml:space="preserve"> </w:t>
            </w:r>
            <w:r>
              <w:rPr>
                <w:rFonts w:ascii="Arial" w:eastAsia="Arial" w:hAnsi="Arial" w:cs="Arial"/>
                <w:sz w:val="20"/>
                <w:szCs w:val="20"/>
              </w:rPr>
              <w:t>Ph</w:t>
            </w:r>
            <w:r>
              <w:rPr>
                <w:rFonts w:ascii="Arial" w:eastAsia="Arial" w:hAnsi="Arial" w:cs="Arial"/>
                <w:spacing w:val="-1"/>
                <w:sz w:val="20"/>
                <w:szCs w:val="20"/>
              </w:rPr>
              <w:t>y</w:t>
            </w:r>
            <w:r>
              <w:rPr>
                <w:rFonts w:ascii="Arial" w:eastAsia="Arial" w:hAnsi="Arial" w:cs="Arial"/>
                <w:sz w:val="20"/>
                <w:szCs w:val="20"/>
              </w:rPr>
              <w:t>si</w:t>
            </w:r>
            <w:r>
              <w:rPr>
                <w:rFonts w:ascii="Arial" w:eastAsia="Arial" w:hAnsi="Arial" w:cs="Arial"/>
                <w:spacing w:val="-1"/>
                <w:sz w:val="20"/>
                <w:szCs w:val="20"/>
              </w:rPr>
              <w:t>c</w:t>
            </w:r>
            <w:r>
              <w:rPr>
                <w:rFonts w:ascii="Arial" w:eastAsia="Arial" w:hAnsi="Arial" w:cs="Arial"/>
                <w:sz w:val="20"/>
                <w:szCs w:val="20"/>
              </w:rPr>
              <w:t>al</w:t>
            </w:r>
            <w:r>
              <w:rPr>
                <w:rFonts w:ascii="Arial" w:eastAsia="Arial" w:hAnsi="Arial" w:cs="Arial"/>
                <w:spacing w:val="-8"/>
                <w:sz w:val="20"/>
                <w:szCs w:val="20"/>
              </w:rPr>
              <w:t xml:space="preserve"> </w:t>
            </w:r>
            <w:r>
              <w:rPr>
                <w:rFonts w:ascii="Arial" w:eastAsia="Arial" w:hAnsi="Arial" w:cs="Arial"/>
                <w:sz w:val="20"/>
                <w:szCs w:val="20"/>
              </w:rPr>
              <w:t>Ch</w:t>
            </w:r>
            <w:r>
              <w:rPr>
                <w:rFonts w:ascii="Arial" w:eastAsia="Arial" w:hAnsi="Arial" w:cs="Arial"/>
                <w:spacing w:val="-1"/>
                <w:sz w:val="20"/>
                <w:szCs w:val="20"/>
              </w:rPr>
              <w:t>e</w:t>
            </w:r>
            <w:r>
              <w:rPr>
                <w:rFonts w:ascii="Arial" w:eastAsia="Arial" w:hAnsi="Arial" w:cs="Arial"/>
                <w:sz w:val="20"/>
                <w:szCs w:val="20"/>
              </w:rPr>
              <w:t>mist</w:t>
            </w:r>
            <w:r>
              <w:rPr>
                <w:rFonts w:ascii="Arial" w:eastAsia="Arial" w:hAnsi="Arial" w:cs="Arial"/>
                <w:spacing w:val="-1"/>
                <w:sz w:val="20"/>
                <w:szCs w:val="20"/>
              </w:rPr>
              <w:t>r</w:t>
            </w:r>
            <w:r>
              <w:rPr>
                <w:rFonts w:ascii="Arial" w:eastAsia="Arial" w:hAnsi="Arial" w:cs="Arial"/>
                <w:sz w:val="20"/>
                <w:szCs w:val="20"/>
              </w:rPr>
              <w:t>y</w:t>
            </w:r>
            <w:r>
              <w:rPr>
                <w:rFonts w:ascii="Arial" w:eastAsia="Arial" w:hAnsi="Arial" w:cs="Arial"/>
                <w:spacing w:val="16"/>
                <w:sz w:val="20"/>
                <w:szCs w:val="20"/>
              </w:rPr>
              <w:t xml:space="preserve"> </w:t>
            </w:r>
            <w:r>
              <w:rPr>
                <w:rFonts w:ascii="Arial" w:eastAsia="Arial" w:hAnsi="Arial" w:cs="Arial"/>
                <w:sz w:val="20"/>
                <w:szCs w:val="20"/>
              </w:rPr>
              <w:t>Lab</w:t>
            </w:r>
            <w:r>
              <w:rPr>
                <w:rFonts w:ascii="Arial" w:eastAsia="Arial" w:hAnsi="Arial" w:cs="Arial"/>
                <w:spacing w:val="-40"/>
                <w:sz w:val="20"/>
                <w:szCs w:val="20"/>
              </w:rPr>
              <w:t xml:space="preserve"> </w:t>
            </w:r>
            <w:r>
              <w:rPr>
                <w:rFonts w:ascii="Arial" w:eastAsia="Arial" w:hAnsi="Arial" w:cs="Arial"/>
                <w:w w:val="111"/>
                <w:sz w:val="20"/>
                <w:szCs w:val="20"/>
              </w:rPr>
              <w:t>...............................................................</w:t>
            </w:r>
            <w:r>
              <w:rPr>
                <w:rFonts w:ascii="Arial" w:eastAsia="Arial" w:hAnsi="Arial" w:cs="Arial"/>
                <w:spacing w:val="-26"/>
                <w:w w:val="111"/>
                <w:sz w:val="20"/>
                <w:szCs w:val="20"/>
              </w:rPr>
              <w:t xml:space="preserve"> </w:t>
            </w:r>
            <w:r>
              <w:rPr>
                <w:rFonts w:ascii="Arial" w:eastAsia="Arial" w:hAnsi="Arial" w:cs="Arial"/>
                <w:spacing w:val="1"/>
                <w:w w:val="111"/>
                <w:sz w:val="20"/>
                <w:szCs w:val="20"/>
              </w:rPr>
              <w:t>60</w:t>
            </w:r>
          </w:p>
        </w:tc>
      </w:tr>
      <w:tr w:rsidR="007A6C8F">
        <w:trPr>
          <w:trHeight w:hRule="exact" w:val="480"/>
        </w:trPr>
        <w:tc>
          <w:tcPr>
            <w:tcW w:w="244" w:type="dxa"/>
            <w:tcBorders>
              <w:top w:val="nil"/>
              <w:left w:val="nil"/>
              <w:bottom w:val="nil"/>
              <w:right w:val="nil"/>
            </w:tcBorders>
          </w:tcPr>
          <w:p w:rsidR="007A6C8F" w:rsidRDefault="007A6C8F"/>
        </w:tc>
        <w:tc>
          <w:tcPr>
            <w:tcW w:w="532" w:type="dxa"/>
            <w:tcBorders>
              <w:top w:val="nil"/>
              <w:left w:val="nil"/>
              <w:bottom w:val="nil"/>
              <w:right w:val="nil"/>
            </w:tcBorders>
          </w:tcPr>
          <w:p w:rsidR="007A6C8F" w:rsidRDefault="007A6C8F">
            <w:pPr>
              <w:spacing w:before="2" w:after="0" w:line="110" w:lineRule="exact"/>
              <w:rPr>
                <w:sz w:val="11"/>
                <w:szCs w:val="11"/>
              </w:rPr>
            </w:pPr>
          </w:p>
          <w:p w:rsidR="007A6C8F" w:rsidRDefault="00E052D2">
            <w:pPr>
              <w:spacing w:after="0" w:line="240" w:lineRule="auto"/>
              <w:ind w:left="16" w:right="-20"/>
              <w:rPr>
                <w:rFonts w:ascii="Arial" w:eastAsia="Arial" w:hAnsi="Arial" w:cs="Arial"/>
                <w:sz w:val="20"/>
                <w:szCs w:val="20"/>
              </w:rPr>
            </w:pPr>
            <w:r>
              <w:rPr>
                <w:rFonts w:ascii="Arial" w:eastAsia="Arial" w:hAnsi="Arial" w:cs="Arial"/>
                <w:w w:val="111"/>
                <w:sz w:val="20"/>
                <w:szCs w:val="20"/>
              </w:rPr>
              <w:t>4.3</w:t>
            </w:r>
          </w:p>
        </w:tc>
        <w:tc>
          <w:tcPr>
            <w:tcW w:w="8322" w:type="dxa"/>
            <w:tcBorders>
              <w:top w:val="nil"/>
              <w:left w:val="nil"/>
              <w:bottom w:val="nil"/>
              <w:right w:val="nil"/>
            </w:tcBorders>
          </w:tcPr>
          <w:p w:rsidR="007A6C8F" w:rsidRDefault="007A6C8F">
            <w:pPr>
              <w:spacing w:before="2" w:after="0" w:line="110" w:lineRule="exact"/>
              <w:rPr>
                <w:sz w:val="11"/>
                <w:szCs w:val="11"/>
              </w:rPr>
            </w:pPr>
          </w:p>
          <w:p w:rsidR="007A6C8F" w:rsidRDefault="00E052D2">
            <w:pPr>
              <w:spacing w:after="0" w:line="240" w:lineRule="auto"/>
              <w:ind w:left="144" w:right="-20"/>
              <w:rPr>
                <w:rFonts w:ascii="Arial" w:eastAsia="Arial" w:hAnsi="Arial" w:cs="Arial"/>
                <w:sz w:val="20"/>
                <w:szCs w:val="20"/>
              </w:rPr>
            </w:pPr>
            <w:r>
              <w:rPr>
                <w:rFonts w:ascii="Arial" w:eastAsia="Arial" w:hAnsi="Arial" w:cs="Arial"/>
                <w:w w:val="89"/>
                <w:sz w:val="20"/>
                <w:szCs w:val="20"/>
              </w:rPr>
              <w:t>DSE</w:t>
            </w:r>
            <w:r>
              <w:rPr>
                <w:rFonts w:ascii="Arial" w:eastAsia="Arial" w:hAnsi="Arial" w:cs="Arial"/>
                <w:spacing w:val="3"/>
                <w:w w:val="89"/>
                <w:sz w:val="20"/>
                <w:szCs w:val="20"/>
              </w:rPr>
              <w:t xml:space="preserve"> </w:t>
            </w:r>
            <w:r>
              <w:rPr>
                <w:rFonts w:ascii="Arial" w:eastAsia="Arial" w:hAnsi="Arial" w:cs="Arial"/>
                <w:sz w:val="20"/>
                <w:szCs w:val="20"/>
              </w:rPr>
              <w:t>T2</w:t>
            </w:r>
            <w:r>
              <w:rPr>
                <w:rFonts w:ascii="Arial" w:eastAsia="Arial" w:hAnsi="Arial" w:cs="Arial"/>
                <w:spacing w:val="3"/>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15"/>
                <w:sz w:val="20"/>
                <w:szCs w:val="20"/>
              </w:rPr>
              <w:t xml:space="preserve"> </w:t>
            </w:r>
            <w:r>
              <w:rPr>
                <w:rFonts w:ascii="Arial" w:eastAsia="Arial" w:hAnsi="Arial" w:cs="Arial"/>
                <w:sz w:val="20"/>
                <w:szCs w:val="20"/>
              </w:rPr>
              <w:t>An</w:t>
            </w:r>
            <w:r>
              <w:rPr>
                <w:rFonts w:ascii="Arial" w:eastAsia="Arial" w:hAnsi="Arial" w:cs="Arial"/>
                <w:spacing w:val="-2"/>
                <w:sz w:val="20"/>
                <w:szCs w:val="20"/>
              </w:rPr>
              <w:t>a</w:t>
            </w:r>
            <w:r>
              <w:rPr>
                <w:rFonts w:ascii="Arial" w:eastAsia="Arial" w:hAnsi="Arial" w:cs="Arial"/>
                <w:sz w:val="20"/>
                <w:szCs w:val="20"/>
              </w:rPr>
              <w:t>lytical</w:t>
            </w:r>
            <w:r>
              <w:rPr>
                <w:rFonts w:ascii="Arial" w:eastAsia="Arial" w:hAnsi="Arial" w:cs="Arial"/>
                <w:spacing w:val="31"/>
                <w:sz w:val="20"/>
                <w:szCs w:val="20"/>
              </w:rPr>
              <w:t xml:space="preserve"> </w:t>
            </w:r>
            <w:r>
              <w:rPr>
                <w:rFonts w:ascii="Arial" w:eastAsia="Arial" w:hAnsi="Arial" w:cs="Arial"/>
                <w:sz w:val="20"/>
                <w:szCs w:val="20"/>
              </w:rPr>
              <w:t>Me</w:t>
            </w:r>
            <w:r>
              <w:rPr>
                <w:rFonts w:ascii="Arial" w:eastAsia="Arial" w:hAnsi="Arial" w:cs="Arial"/>
                <w:spacing w:val="-1"/>
                <w:sz w:val="20"/>
                <w:szCs w:val="20"/>
              </w:rPr>
              <w:t>t</w:t>
            </w:r>
            <w:r>
              <w:rPr>
                <w:rFonts w:ascii="Arial" w:eastAsia="Arial" w:hAnsi="Arial" w:cs="Arial"/>
                <w:sz w:val="20"/>
                <w:szCs w:val="20"/>
              </w:rPr>
              <w:t>ho</w:t>
            </w:r>
            <w:r>
              <w:rPr>
                <w:rFonts w:ascii="Arial" w:eastAsia="Arial" w:hAnsi="Arial" w:cs="Arial"/>
                <w:spacing w:val="-1"/>
                <w:sz w:val="20"/>
                <w:szCs w:val="20"/>
              </w:rPr>
              <w:t>d</w:t>
            </w:r>
            <w:r>
              <w:rPr>
                <w:rFonts w:ascii="Arial" w:eastAsia="Arial" w:hAnsi="Arial" w:cs="Arial"/>
                <w:sz w:val="20"/>
                <w:szCs w:val="20"/>
              </w:rPr>
              <w:t>s in</w:t>
            </w:r>
            <w:r>
              <w:rPr>
                <w:rFonts w:ascii="Arial" w:eastAsia="Arial" w:hAnsi="Arial" w:cs="Arial"/>
                <w:spacing w:val="4"/>
                <w:sz w:val="20"/>
                <w:szCs w:val="20"/>
              </w:rPr>
              <w:t xml:space="preserve"> </w:t>
            </w:r>
            <w:r>
              <w:rPr>
                <w:rFonts w:ascii="Arial" w:eastAsia="Arial" w:hAnsi="Arial" w:cs="Arial"/>
                <w:sz w:val="20"/>
                <w:szCs w:val="20"/>
              </w:rPr>
              <w:t>Che</w:t>
            </w:r>
            <w:r>
              <w:rPr>
                <w:rFonts w:ascii="Arial" w:eastAsia="Arial" w:hAnsi="Arial" w:cs="Arial"/>
                <w:spacing w:val="1"/>
                <w:sz w:val="20"/>
                <w:szCs w:val="20"/>
              </w:rPr>
              <w:t>m</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1"/>
                <w:sz w:val="20"/>
                <w:szCs w:val="20"/>
              </w:rPr>
              <w:t>t</w:t>
            </w:r>
            <w:r>
              <w:rPr>
                <w:rFonts w:ascii="Arial" w:eastAsia="Arial" w:hAnsi="Arial" w:cs="Arial"/>
                <w:spacing w:val="1"/>
                <w:sz w:val="20"/>
                <w:szCs w:val="20"/>
              </w:rPr>
              <w:t>r</w:t>
            </w:r>
            <w:r>
              <w:rPr>
                <w:rFonts w:ascii="Arial" w:eastAsia="Arial" w:hAnsi="Arial" w:cs="Arial"/>
                <w:sz w:val="20"/>
                <w:szCs w:val="20"/>
              </w:rPr>
              <w:t>y</w:t>
            </w:r>
            <w:r>
              <w:rPr>
                <w:rFonts w:ascii="Arial" w:eastAsia="Arial" w:hAnsi="Arial" w:cs="Arial"/>
                <w:spacing w:val="5"/>
                <w:sz w:val="20"/>
                <w:szCs w:val="20"/>
              </w:rPr>
              <w:t xml:space="preserve"> </w:t>
            </w:r>
            <w:r>
              <w:rPr>
                <w:rFonts w:ascii="Arial" w:eastAsia="Arial" w:hAnsi="Arial" w:cs="Arial"/>
                <w:w w:val="111"/>
                <w:sz w:val="20"/>
                <w:szCs w:val="20"/>
              </w:rPr>
              <w:t>.................................................................</w:t>
            </w:r>
            <w:r>
              <w:rPr>
                <w:rFonts w:ascii="Arial" w:eastAsia="Arial" w:hAnsi="Arial" w:cs="Arial"/>
                <w:spacing w:val="-25"/>
                <w:w w:val="111"/>
                <w:sz w:val="20"/>
                <w:szCs w:val="20"/>
              </w:rPr>
              <w:t xml:space="preserve"> </w:t>
            </w:r>
            <w:r>
              <w:rPr>
                <w:rFonts w:ascii="Arial" w:eastAsia="Arial" w:hAnsi="Arial" w:cs="Arial"/>
                <w:spacing w:val="1"/>
                <w:w w:val="111"/>
                <w:sz w:val="20"/>
                <w:szCs w:val="20"/>
              </w:rPr>
              <w:t>61</w:t>
            </w:r>
          </w:p>
        </w:tc>
      </w:tr>
      <w:tr w:rsidR="007A6C8F">
        <w:trPr>
          <w:trHeight w:hRule="exact" w:val="480"/>
        </w:trPr>
        <w:tc>
          <w:tcPr>
            <w:tcW w:w="244" w:type="dxa"/>
            <w:tcBorders>
              <w:top w:val="nil"/>
              <w:left w:val="nil"/>
              <w:bottom w:val="nil"/>
              <w:right w:val="nil"/>
            </w:tcBorders>
          </w:tcPr>
          <w:p w:rsidR="007A6C8F" w:rsidRDefault="007A6C8F"/>
        </w:tc>
        <w:tc>
          <w:tcPr>
            <w:tcW w:w="532" w:type="dxa"/>
            <w:tcBorders>
              <w:top w:val="nil"/>
              <w:left w:val="nil"/>
              <w:bottom w:val="nil"/>
              <w:right w:val="nil"/>
            </w:tcBorders>
          </w:tcPr>
          <w:p w:rsidR="007A6C8F" w:rsidRDefault="007A6C8F">
            <w:pPr>
              <w:spacing w:before="2" w:after="0" w:line="110" w:lineRule="exact"/>
              <w:rPr>
                <w:sz w:val="11"/>
                <w:szCs w:val="11"/>
              </w:rPr>
            </w:pPr>
          </w:p>
          <w:p w:rsidR="007A6C8F" w:rsidRDefault="00E052D2">
            <w:pPr>
              <w:spacing w:after="0" w:line="240" w:lineRule="auto"/>
              <w:ind w:left="16" w:right="-20"/>
              <w:rPr>
                <w:rFonts w:ascii="Arial" w:eastAsia="Arial" w:hAnsi="Arial" w:cs="Arial"/>
                <w:sz w:val="20"/>
                <w:szCs w:val="20"/>
              </w:rPr>
            </w:pPr>
            <w:r>
              <w:rPr>
                <w:rFonts w:ascii="Arial" w:eastAsia="Arial" w:hAnsi="Arial" w:cs="Arial"/>
                <w:w w:val="111"/>
                <w:sz w:val="20"/>
                <w:szCs w:val="20"/>
              </w:rPr>
              <w:t>4.4</w:t>
            </w:r>
          </w:p>
        </w:tc>
        <w:tc>
          <w:tcPr>
            <w:tcW w:w="8322" w:type="dxa"/>
            <w:tcBorders>
              <w:top w:val="nil"/>
              <w:left w:val="nil"/>
              <w:bottom w:val="nil"/>
              <w:right w:val="nil"/>
            </w:tcBorders>
          </w:tcPr>
          <w:p w:rsidR="007A6C8F" w:rsidRDefault="007A6C8F">
            <w:pPr>
              <w:spacing w:before="2" w:after="0" w:line="110" w:lineRule="exact"/>
              <w:rPr>
                <w:sz w:val="11"/>
                <w:szCs w:val="11"/>
              </w:rPr>
            </w:pPr>
          </w:p>
          <w:p w:rsidR="007A6C8F" w:rsidRDefault="00E052D2">
            <w:pPr>
              <w:spacing w:after="0" w:line="240" w:lineRule="auto"/>
              <w:ind w:left="144" w:right="-20"/>
              <w:rPr>
                <w:rFonts w:ascii="Arial" w:eastAsia="Arial" w:hAnsi="Arial" w:cs="Arial"/>
                <w:sz w:val="20"/>
                <w:szCs w:val="20"/>
              </w:rPr>
            </w:pPr>
            <w:r>
              <w:rPr>
                <w:rFonts w:ascii="Arial" w:eastAsia="Arial" w:hAnsi="Arial" w:cs="Arial"/>
                <w:w w:val="89"/>
                <w:sz w:val="20"/>
                <w:szCs w:val="20"/>
              </w:rPr>
              <w:t>DSE</w:t>
            </w:r>
            <w:r>
              <w:rPr>
                <w:rFonts w:ascii="Arial" w:eastAsia="Arial" w:hAnsi="Arial" w:cs="Arial"/>
                <w:spacing w:val="3"/>
                <w:w w:val="89"/>
                <w:sz w:val="20"/>
                <w:szCs w:val="20"/>
              </w:rPr>
              <w:t xml:space="preserve"> </w:t>
            </w:r>
            <w:r>
              <w:rPr>
                <w:rFonts w:ascii="Arial" w:eastAsia="Arial" w:hAnsi="Arial" w:cs="Arial"/>
                <w:sz w:val="20"/>
                <w:szCs w:val="20"/>
              </w:rPr>
              <w:t>P2</w:t>
            </w:r>
            <w:r>
              <w:rPr>
                <w:rFonts w:ascii="Arial" w:eastAsia="Arial" w:hAnsi="Arial" w:cs="Arial"/>
                <w:spacing w:val="-2"/>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15"/>
                <w:sz w:val="20"/>
                <w:szCs w:val="20"/>
              </w:rPr>
              <w:t xml:space="preserve"> </w:t>
            </w:r>
            <w:r>
              <w:rPr>
                <w:rFonts w:ascii="Arial" w:eastAsia="Arial" w:hAnsi="Arial" w:cs="Arial"/>
                <w:sz w:val="20"/>
                <w:szCs w:val="20"/>
              </w:rPr>
              <w:t>An</w:t>
            </w:r>
            <w:r>
              <w:rPr>
                <w:rFonts w:ascii="Arial" w:eastAsia="Arial" w:hAnsi="Arial" w:cs="Arial"/>
                <w:spacing w:val="-2"/>
                <w:sz w:val="20"/>
                <w:szCs w:val="20"/>
              </w:rPr>
              <w:t>a</w:t>
            </w:r>
            <w:r>
              <w:rPr>
                <w:rFonts w:ascii="Arial" w:eastAsia="Arial" w:hAnsi="Arial" w:cs="Arial"/>
                <w:sz w:val="20"/>
                <w:szCs w:val="20"/>
              </w:rPr>
              <w:t>lytical</w:t>
            </w:r>
            <w:r>
              <w:rPr>
                <w:rFonts w:ascii="Arial" w:eastAsia="Arial" w:hAnsi="Arial" w:cs="Arial"/>
                <w:spacing w:val="31"/>
                <w:sz w:val="20"/>
                <w:szCs w:val="20"/>
              </w:rPr>
              <w:t xml:space="preserve"> </w:t>
            </w:r>
            <w:r>
              <w:rPr>
                <w:rFonts w:ascii="Arial" w:eastAsia="Arial" w:hAnsi="Arial" w:cs="Arial"/>
                <w:sz w:val="20"/>
                <w:szCs w:val="20"/>
              </w:rPr>
              <w:t>Me</w:t>
            </w:r>
            <w:r>
              <w:rPr>
                <w:rFonts w:ascii="Arial" w:eastAsia="Arial" w:hAnsi="Arial" w:cs="Arial"/>
                <w:spacing w:val="-1"/>
                <w:sz w:val="20"/>
                <w:szCs w:val="20"/>
              </w:rPr>
              <w:t>t</w:t>
            </w:r>
            <w:r>
              <w:rPr>
                <w:rFonts w:ascii="Arial" w:eastAsia="Arial" w:hAnsi="Arial" w:cs="Arial"/>
                <w:sz w:val="20"/>
                <w:szCs w:val="20"/>
              </w:rPr>
              <w:t>ho</w:t>
            </w:r>
            <w:r>
              <w:rPr>
                <w:rFonts w:ascii="Arial" w:eastAsia="Arial" w:hAnsi="Arial" w:cs="Arial"/>
                <w:spacing w:val="-1"/>
                <w:sz w:val="20"/>
                <w:szCs w:val="20"/>
              </w:rPr>
              <w:t>d</w:t>
            </w:r>
            <w:r>
              <w:rPr>
                <w:rFonts w:ascii="Arial" w:eastAsia="Arial" w:hAnsi="Arial" w:cs="Arial"/>
                <w:sz w:val="20"/>
                <w:szCs w:val="20"/>
              </w:rPr>
              <w:t>s of</w:t>
            </w:r>
            <w:r>
              <w:rPr>
                <w:rFonts w:ascii="Arial" w:eastAsia="Arial" w:hAnsi="Arial" w:cs="Arial"/>
                <w:spacing w:val="13"/>
                <w:sz w:val="20"/>
                <w:szCs w:val="20"/>
              </w:rPr>
              <w:t xml:space="preserve"> </w:t>
            </w:r>
            <w:r>
              <w:rPr>
                <w:rFonts w:ascii="Arial" w:eastAsia="Arial" w:hAnsi="Arial" w:cs="Arial"/>
                <w:sz w:val="20"/>
                <w:szCs w:val="20"/>
              </w:rPr>
              <w:t>Che</w:t>
            </w:r>
            <w:r>
              <w:rPr>
                <w:rFonts w:ascii="Arial" w:eastAsia="Arial" w:hAnsi="Arial" w:cs="Arial"/>
                <w:spacing w:val="1"/>
                <w:sz w:val="20"/>
                <w:szCs w:val="20"/>
              </w:rPr>
              <w:t>m</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1"/>
                <w:sz w:val="20"/>
                <w:szCs w:val="20"/>
              </w:rPr>
              <w:t>t</w:t>
            </w:r>
            <w:r>
              <w:rPr>
                <w:rFonts w:ascii="Arial" w:eastAsia="Arial" w:hAnsi="Arial" w:cs="Arial"/>
                <w:sz w:val="20"/>
                <w:szCs w:val="20"/>
              </w:rPr>
              <w:t>ry</w:t>
            </w:r>
            <w:r>
              <w:rPr>
                <w:rFonts w:ascii="Arial" w:eastAsia="Arial" w:hAnsi="Arial" w:cs="Arial"/>
                <w:spacing w:val="19"/>
                <w:sz w:val="20"/>
                <w:szCs w:val="20"/>
              </w:rPr>
              <w:t xml:space="preserve"> </w:t>
            </w:r>
            <w:r>
              <w:rPr>
                <w:rFonts w:ascii="Arial" w:eastAsia="Arial" w:hAnsi="Arial" w:cs="Arial"/>
                <w:w w:val="109"/>
                <w:sz w:val="20"/>
                <w:szCs w:val="20"/>
              </w:rPr>
              <w:t>La</w:t>
            </w:r>
            <w:r>
              <w:rPr>
                <w:rFonts w:ascii="Arial" w:eastAsia="Arial" w:hAnsi="Arial" w:cs="Arial"/>
                <w:spacing w:val="-1"/>
                <w:w w:val="109"/>
                <w:sz w:val="20"/>
                <w:szCs w:val="20"/>
              </w:rPr>
              <w:t>b</w:t>
            </w:r>
            <w:r>
              <w:rPr>
                <w:rFonts w:ascii="Arial" w:eastAsia="Arial" w:hAnsi="Arial" w:cs="Arial"/>
                <w:w w:val="109"/>
                <w:sz w:val="20"/>
                <w:szCs w:val="20"/>
              </w:rPr>
              <w:t>...........................................................</w:t>
            </w:r>
            <w:r>
              <w:rPr>
                <w:rFonts w:ascii="Arial" w:eastAsia="Arial" w:hAnsi="Arial" w:cs="Arial"/>
                <w:spacing w:val="11"/>
                <w:w w:val="109"/>
                <w:sz w:val="20"/>
                <w:szCs w:val="20"/>
              </w:rPr>
              <w:t xml:space="preserve"> </w:t>
            </w:r>
            <w:r>
              <w:rPr>
                <w:rFonts w:ascii="Arial" w:eastAsia="Arial" w:hAnsi="Arial" w:cs="Arial"/>
                <w:spacing w:val="1"/>
                <w:w w:val="111"/>
                <w:sz w:val="20"/>
                <w:szCs w:val="20"/>
              </w:rPr>
              <w:t>63</w:t>
            </w:r>
          </w:p>
        </w:tc>
      </w:tr>
      <w:tr w:rsidR="007A6C8F">
        <w:trPr>
          <w:trHeight w:hRule="exact" w:val="480"/>
        </w:trPr>
        <w:tc>
          <w:tcPr>
            <w:tcW w:w="244" w:type="dxa"/>
            <w:tcBorders>
              <w:top w:val="nil"/>
              <w:left w:val="nil"/>
              <w:bottom w:val="nil"/>
              <w:right w:val="nil"/>
            </w:tcBorders>
          </w:tcPr>
          <w:p w:rsidR="007A6C8F" w:rsidRDefault="007A6C8F"/>
        </w:tc>
        <w:tc>
          <w:tcPr>
            <w:tcW w:w="532" w:type="dxa"/>
            <w:tcBorders>
              <w:top w:val="nil"/>
              <w:left w:val="nil"/>
              <w:bottom w:val="nil"/>
              <w:right w:val="nil"/>
            </w:tcBorders>
          </w:tcPr>
          <w:p w:rsidR="007A6C8F" w:rsidRDefault="007A6C8F">
            <w:pPr>
              <w:spacing w:before="2" w:after="0" w:line="110" w:lineRule="exact"/>
              <w:rPr>
                <w:sz w:val="11"/>
                <w:szCs w:val="11"/>
              </w:rPr>
            </w:pPr>
          </w:p>
          <w:p w:rsidR="007A6C8F" w:rsidRDefault="00E052D2">
            <w:pPr>
              <w:spacing w:after="0" w:line="240" w:lineRule="auto"/>
              <w:ind w:left="16" w:right="-20"/>
              <w:rPr>
                <w:rFonts w:ascii="Arial" w:eastAsia="Arial" w:hAnsi="Arial" w:cs="Arial"/>
                <w:sz w:val="20"/>
                <w:szCs w:val="20"/>
              </w:rPr>
            </w:pPr>
            <w:r>
              <w:rPr>
                <w:rFonts w:ascii="Arial" w:eastAsia="Arial" w:hAnsi="Arial" w:cs="Arial"/>
                <w:w w:val="111"/>
                <w:sz w:val="20"/>
                <w:szCs w:val="20"/>
              </w:rPr>
              <w:t>4.5</w:t>
            </w:r>
          </w:p>
        </w:tc>
        <w:tc>
          <w:tcPr>
            <w:tcW w:w="8322" w:type="dxa"/>
            <w:tcBorders>
              <w:top w:val="nil"/>
              <w:left w:val="nil"/>
              <w:bottom w:val="nil"/>
              <w:right w:val="nil"/>
            </w:tcBorders>
          </w:tcPr>
          <w:p w:rsidR="007A6C8F" w:rsidRDefault="007A6C8F">
            <w:pPr>
              <w:spacing w:before="2" w:after="0" w:line="110" w:lineRule="exact"/>
              <w:rPr>
                <w:sz w:val="11"/>
                <w:szCs w:val="11"/>
              </w:rPr>
            </w:pPr>
          </w:p>
          <w:p w:rsidR="007A6C8F" w:rsidRDefault="00E052D2">
            <w:pPr>
              <w:spacing w:after="0" w:line="240" w:lineRule="auto"/>
              <w:ind w:left="144" w:right="-20"/>
              <w:rPr>
                <w:rFonts w:ascii="Arial" w:eastAsia="Arial" w:hAnsi="Arial" w:cs="Arial"/>
                <w:sz w:val="20"/>
                <w:szCs w:val="20"/>
              </w:rPr>
            </w:pPr>
            <w:r>
              <w:rPr>
                <w:rFonts w:ascii="Arial" w:eastAsia="Arial" w:hAnsi="Arial" w:cs="Arial"/>
                <w:w w:val="89"/>
                <w:sz w:val="20"/>
                <w:szCs w:val="20"/>
              </w:rPr>
              <w:t>DSE</w:t>
            </w:r>
            <w:r>
              <w:rPr>
                <w:rFonts w:ascii="Arial" w:eastAsia="Arial" w:hAnsi="Arial" w:cs="Arial"/>
                <w:spacing w:val="3"/>
                <w:w w:val="89"/>
                <w:sz w:val="20"/>
                <w:szCs w:val="20"/>
              </w:rPr>
              <w:t xml:space="preserve"> </w:t>
            </w:r>
            <w:r>
              <w:rPr>
                <w:rFonts w:ascii="Arial" w:eastAsia="Arial" w:hAnsi="Arial" w:cs="Arial"/>
                <w:sz w:val="20"/>
                <w:szCs w:val="20"/>
              </w:rPr>
              <w:t>T3</w:t>
            </w:r>
            <w:r>
              <w:rPr>
                <w:rFonts w:ascii="Arial" w:eastAsia="Arial" w:hAnsi="Arial" w:cs="Arial"/>
                <w:spacing w:val="3"/>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15"/>
                <w:sz w:val="20"/>
                <w:szCs w:val="20"/>
              </w:rPr>
              <w:t xml:space="preserve"> </w:t>
            </w:r>
            <w:r>
              <w:rPr>
                <w:rFonts w:ascii="Arial" w:eastAsia="Arial" w:hAnsi="Arial" w:cs="Arial"/>
                <w:sz w:val="20"/>
                <w:szCs w:val="20"/>
              </w:rPr>
              <w:t>Ins</w:t>
            </w:r>
            <w:r>
              <w:rPr>
                <w:rFonts w:ascii="Arial" w:eastAsia="Arial" w:hAnsi="Arial" w:cs="Arial"/>
                <w:spacing w:val="-1"/>
                <w:sz w:val="20"/>
                <w:szCs w:val="20"/>
              </w:rPr>
              <w:t>t</w:t>
            </w:r>
            <w:r>
              <w:rPr>
                <w:rFonts w:ascii="Arial" w:eastAsia="Arial" w:hAnsi="Arial" w:cs="Arial"/>
                <w:sz w:val="20"/>
                <w:szCs w:val="20"/>
              </w:rPr>
              <w:t>ru</w:t>
            </w:r>
            <w:r>
              <w:rPr>
                <w:rFonts w:ascii="Arial" w:eastAsia="Arial" w:hAnsi="Arial" w:cs="Arial"/>
                <w:spacing w:val="1"/>
                <w:sz w:val="20"/>
                <w:szCs w:val="20"/>
              </w:rPr>
              <w:t>m</w:t>
            </w:r>
            <w:r>
              <w:rPr>
                <w:rFonts w:ascii="Arial" w:eastAsia="Arial" w:hAnsi="Arial" w:cs="Arial"/>
                <w:sz w:val="20"/>
                <w:szCs w:val="20"/>
              </w:rPr>
              <w:t>en</w:t>
            </w:r>
            <w:r>
              <w:rPr>
                <w:rFonts w:ascii="Arial" w:eastAsia="Arial" w:hAnsi="Arial" w:cs="Arial"/>
                <w:spacing w:val="-2"/>
                <w:sz w:val="20"/>
                <w:szCs w:val="20"/>
              </w:rPr>
              <w:t>t</w:t>
            </w:r>
            <w:r>
              <w:rPr>
                <w:rFonts w:ascii="Arial" w:eastAsia="Arial" w:hAnsi="Arial" w:cs="Arial"/>
                <w:sz w:val="20"/>
                <w:szCs w:val="20"/>
              </w:rPr>
              <w:t>al</w:t>
            </w:r>
            <w:r>
              <w:rPr>
                <w:rFonts w:ascii="Arial" w:eastAsia="Arial" w:hAnsi="Arial" w:cs="Arial"/>
                <w:spacing w:val="48"/>
                <w:sz w:val="20"/>
                <w:szCs w:val="20"/>
              </w:rPr>
              <w:t xml:space="preserve"> </w:t>
            </w:r>
            <w:r>
              <w:rPr>
                <w:rFonts w:ascii="Arial" w:eastAsia="Arial" w:hAnsi="Arial" w:cs="Arial"/>
                <w:sz w:val="20"/>
                <w:szCs w:val="20"/>
              </w:rPr>
              <w:t>Me</w:t>
            </w:r>
            <w:r>
              <w:rPr>
                <w:rFonts w:ascii="Arial" w:eastAsia="Arial" w:hAnsi="Arial" w:cs="Arial"/>
                <w:spacing w:val="-1"/>
                <w:sz w:val="20"/>
                <w:szCs w:val="20"/>
              </w:rPr>
              <w:t>t</w:t>
            </w:r>
            <w:r>
              <w:rPr>
                <w:rFonts w:ascii="Arial" w:eastAsia="Arial" w:hAnsi="Arial" w:cs="Arial"/>
                <w:sz w:val="20"/>
                <w:szCs w:val="20"/>
              </w:rPr>
              <w:t>h</w:t>
            </w:r>
            <w:r>
              <w:rPr>
                <w:rFonts w:ascii="Arial" w:eastAsia="Arial" w:hAnsi="Arial" w:cs="Arial"/>
                <w:spacing w:val="1"/>
                <w:sz w:val="20"/>
                <w:szCs w:val="20"/>
              </w:rPr>
              <w:t>o</w:t>
            </w:r>
            <w:r>
              <w:rPr>
                <w:rFonts w:ascii="Arial" w:eastAsia="Arial" w:hAnsi="Arial" w:cs="Arial"/>
                <w:sz w:val="20"/>
                <w:szCs w:val="20"/>
              </w:rPr>
              <w:t>ds</w:t>
            </w:r>
            <w:r>
              <w:rPr>
                <w:rFonts w:ascii="Arial" w:eastAsia="Arial" w:hAnsi="Arial" w:cs="Arial"/>
                <w:spacing w:val="-1"/>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Ch</w:t>
            </w:r>
            <w:r>
              <w:rPr>
                <w:rFonts w:ascii="Arial" w:eastAsia="Arial" w:hAnsi="Arial" w:cs="Arial"/>
                <w:spacing w:val="-1"/>
                <w:sz w:val="20"/>
                <w:szCs w:val="20"/>
              </w:rPr>
              <w:t>e</w:t>
            </w:r>
            <w:r>
              <w:rPr>
                <w:rFonts w:ascii="Arial" w:eastAsia="Arial" w:hAnsi="Arial" w:cs="Arial"/>
                <w:sz w:val="20"/>
                <w:szCs w:val="20"/>
              </w:rPr>
              <w:t>mi</w:t>
            </w:r>
            <w:r>
              <w:rPr>
                <w:rFonts w:ascii="Arial" w:eastAsia="Arial" w:hAnsi="Arial" w:cs="Arial"/>
                <w:spacing w:val="1"/>
                <w:sz w:val="20"/>
                <w:szCs w:val="20"/>
              </w:rPr>
              <w:t>c</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16"/>
                <w:sz w:val="20"/>
                <w:szCs w:val="20"/>
              </w:rPr>
              <w:t xml:space="preserve"> </w:t>
            </w:r>
            <w:r>
              <w:rPr>
                <w:rFonts w:ascii="Arial" w:eastAsia="Arial" w:hAnsi="Arial" w:cs="Arial"/>
                <w:spacing w:val="-1"/>
                <w:sz w:val="20"/>
                <w:szCs w:val="20"/>
              </w:rPr>
              <w:t>A</w:t>
            </w:r>
            <w:r>
              <w:rPr>
                <w:rFonts w:ascii="Arial" w:eastAsia="Arial" w:hAnsi="Arial" w:cs="Arial"/>
                <w:sz w:val="20"/>
                <w:szCs w:val="20"/>
              </w:rPr>
              <w:t>nal</w:t>
            </w:r>
            <w:r>
              <w:rPr>
                <w:rFonts w:ascii="Arial" w:eastAsia="Arial" w:hAnsi="Arial" w:cs="Arial"/>
                <w:spacing w:val="-1"/>
                <w:sz w:val="20"/>
                <w:szCs w:val="20"/>
              </w:rPr>
              <w:t>y</w:t>
            </w:r>
            <w:r>
              <w:rPr>
                <w:rFonts w:ascii="Arial" w:eastAsia="Arial" w:hAnsi="Arial" w:cs="Arial"/>
                <w:sz w:val="20"/>
                <w:szCs w:val="20"/>
              </w:rPr>
              <w:t>s</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1"/>
                <w:sz w:val="20"/>
                <w:szCs w:val="20"/>
              </w:rPr>
              <w:t xml:space="preserve"> </w:t>
            </w:r>
            <w:r>
              <w:rPr>
                <w:rFonts w:ascii="Arial" w:eastAsia="Arial" w:hAnsi="Arial" w:cs="Arial"/>
                <w:w w:val="111"/>
                <w:sz w:val="20"/>
                <w:szCs w:val="20"/>
              </w:rPr>
              <w:t>.................................................</w:t>
            </w:r>
            <w:r>
              <w:rPr>
                <w:rFonts w:ascii="Arial" w:eastAsia="Arial" w:hAnsi="Arial" w:cs="Arial"/>
                <w:spacing w:val="-26"/>
                <w:w w:val="111"/>
                <w:sz w:val="20"/>
                <w:szCs w:val="20"/>
              </w:rPr>
              <w:t xml:space="preserve"> </w:t>
            </w:r>
            <w:r>
              <w:rPr>
                <w:rFonts w:ascii="Arial" w:eastAsia="Arial" w:hAnsi="Arial" w:cs="Arial"/>
                <w:spacing w:val="1"/>
                <w:w w:val="111"/>
                <w:sz w:val="20"/>
                <w:szCs w:val="20"/>
              </w:rPr>
              <w:t>65</w:t>
            </w:r>
          </w:p>
        </w:tc>
      </w:tr>
      <w:tr w:rsidR="007A6C8F">
        <w:trPr>
          <w:trHeight w:hRule="exact" w:val="480"/>
        </w:trPr>
        <w:tc>
          <w:tcPr>
            <w:tcW w:w="244" w:type="dxa"/>
            <w:tcBorders>
              <w:top w:val="nil"/>
              <w:left w:val="nil"/>
              <w:bottom w:val="nil"/>
              <w:right w:val="nil"/>
            </w:tcBorders>
          </w:tcPr>
          <w:p w:rsidR="007A6C8F" w:rsidRDefault="007A6C8F"/>
        </w:tc>
        <w:tc>
          <w:tcPr>
            <w:tcW w:w="532" w:type="dxa"/>
            <w:tcBorders>
              <w:top w:val="nil"/>
              <w:left w:val="nil"/>
              <w:bottom w:val="nil"/>
              <w:right w:val="nil"/>
            </w:tcBorders>
          </w:tcPr>
          <w:p w:rsidR="007A6C8F" w:rsidRDefault="007A6C8F">
            <w:pPr>
              <w:spacing w:before="2" w:after="0" w:line="110" w:lineRule="exact"/>
              <w:rPr>
                <w:sz w:val="11"/>
                <w:szCs w:val="11"/>
              </w:rPr>
            </w:pPr>
          </w:p>
          <w:p w:rsidR="007A6C8F" w:rsidRDefault="00E052D2">
            <w:pPr>
              <w:spacing w:after="0" w:line="240" w:lineRule="auto"/>
              <w:ind w:left="16" w:right="-20"/>
              <w:rPr>
                <w:rFonts w:ascii="Arial" w:eastAsia="Arial" w:hAnsi="Arial" w:cs="Arial"/>
                <w:sz w:val="20"/>
                <w:szCs w:val="20"/>
              </w:rPr>
            </w:pPr>
            <w:r>
              <w:rPr>
                <w:rFonts w:ascii="Arial" w:eastAsia="Arial" w:hAnsi="Arial" w:cs="Arial"/>
                <w:w w:val="111"/>
                <w:sz w:val="20"/>
                <w:szCs w:val="20"/>
              </w:rPr>
              <w:t>4.6</w:t>
            </w:r>
          </w:p>
        </w:tc>
        <w:tc>
          <w:tcPr>
            <w:tcW w:w="8322" w:type="dxa"/>
            <w:tcBorders>
              <w:top w:val="nil"/>
              <w:left w:val="nil"/>
              <w:bottom w:val="nil"/>
              <w:right w:val="nil"/>
            </w:tcBorders>
          </w:tcPr>
          <w:p w:rsidR="007A6C8F" w:rsidRDefault="007A6C8F">
            <w:pPr>
              <w:spacing w:before="2" w:after="0" w:line="110" w:lineRule="exact"/>
              <w:rPr>
                <w:sz w:val="11"/>
                <w:szCs w:val="11"/>
              </w:rPr>
            </w:pPr>
          </w:p>
          <w:p w:rsidR="007A6C8F" w:rsidRDefault="00E052D2">
            <w:pPr>
              <w:spacing w:after="0" w:line="240" w:lineRule="auto"/>
              <w:ind w:left="144" w:right="-20"/>
              <w:rPr>
                <w:rFonts w:ascii="Arial" w:eastAsia="Arial" w:hAnsi="Arial" w:cs="Arial"/>
                <w:sz w:val="20"/>
                <w:szCs w:val="20"/>
              </w:rPr>
            </w:pPr>
            <w:r>
              <w:rPr>
                <w:rFonts w:ascii="Arial" w:eastAsia="Arial" w:hAnsi="Arial" w:cs="Arial"/>
                <w:w w:val="89"/>
                <w:sz w:val="20"/>
                <w:szCs w:val="20"/>
              </w:rPr>
              <w:t>DSE</w:t>
            </w:r>
            <w:r>
              <w:rPr>
                <w:rFonts w:ascii="Arial" w:eastAsia="Arial" w:hAnsi="Arial" w:cs="Arial"/>
                <w:spacing w:val="3"/>
                <w:w w:val="89"/>
                <w:sz w:val="20"/>
                <w:szCs w:val="20"/>
              </w:rPr>
              <w:t xml:space="preserve"> </w:t>
            </w:r>
            <w:r>
              <w:rPr>
                <w:rFonts w:ascii="Arial" w:eastAsia="Arial" w:hAnsi="Arial" w:cs="Arial"/>
                <w:sz w:val="20"/>
                <w:szCs w:val="20"/>
              </w:rPr>
              <w:t>P3</w:t>
            </w:r>
            <w:r>
              <w:rPr>
                <w:rFonts w:ascii="Arial" w:eastAsia="Arial" w:hAnsi="Arial" w:cs="Arial"/>
                <w:spacing w:val="-2"/>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15"/>
                <w:sz w:val="20"/>
                <w:szCs w:val="20"/>
              </w:rPr>
              <w:t xml:space="preserve"> </w:t>
            </w:r>
            <w:r>
              <w:rPr>
                <w:rFonts w:ascii="Arial" w:eastAsia="Arial" w:hAnsi="Arial" w:cs="Arial"/>
                <w:sz w:val="20"/>
                <w:szCs w:val="20"/>
              </w:rPr>
              <w:t>Ins</w:t>
            </w:r>
            <w:r>
              <w:rPr>
                <w:rFonts w:ascii="Arial" w:eastAsia="Arial" w:hAnsi="Arial" w:cs="Arial"/>
                <w:spacing w:val="-1"/>
                <w:sz w:val="20"/>
                <w:szCs w:val="20"/>
              </w:rPr>
              <w:t>t</w:t>
            </w:r>
            <w:r>
              <w:rPr>
                <w:rFonts w:ascii="Arial" w:eastAsia="Arial" w:hAnsi="Arial" w:cs="Arial"/>
                <w:sz w:val="20"/>
                <w:szCs w:val="20"/>
              </w:rPr>
              <w:t>ru</w:t>
            </w:r>
            <w:r>
              <w:rPr>
                <w:rFonts w:ascii="Arial" w:eastAsia="Arial" w:hAnsi="Arial" w:cs="Arial"/>
                <w:spacing w:val="1"/>
                <w:sz w:val="20"/>
                <w:szCs w:val="20"/>
              </w:rPr>
              <w:t>m</w:t>
            </w:r>
            <w:r>
              <w:rPr>
                <w:rFonts w:ascii="Arial" w:eastAsia="Arial" w:hAnsi="Arial" w:cs="Arial"/>
                <w:sz w:val="20"/>
                <w:szCs w:val="20"/>
              </w:rPr>
              <w:t>en</w:t>
            </w:r>
            <w:r>
              <w:rPr>
                <w:rFonts w:ascii="Arial" w:eastAsia="Arial" w:hAnsi="Arial" w:cs="Arial"/>
                <w:spacing w:val="-2"/>
                <w:sz w:val="20"/>
                <w:szCs w:val="20"/>
              </w:rPr>
              <w:t>t</w:t>
            </w:r>
            <w:r>
              <w:rPr>
                <w:rFonts w:ascii="Arial" w:eastAsia="Arial" w:hAnsi="Arial" w:cs="Arial"/>
                <w:sz w:val="20"/>
                <w:szCs w:val="20"/>
              </w:rPr>
              <w:t>al</w:t>
            </w:r>
            <w:r>
              <w:rPr>
                <w:rFonts w:ascii="Arial" w:eastAsia="Arial" w:hAnsi="Arial" w:cs="Arial"/>
                <w:spacing w:val="48"/>
                <w:sz w:val="20"/>
                <w:szCs w:val="20"/>
              </w:rPr>
              <w:t xml:space="preserve"> </w:t>
            </w:r>
            <w:r>
              <w:rPr>
                <w:rFonts w:ascii="Arial" w:eastAsia="Arial" w:hAnsi="Arial" w:cs="Arial"/>
                <w:sz w:val="20"/>
                <w:szCs w:val="20"/>
              </w:rPr>
              <w:t>Me</w:t>
            </w:r>
            <w:r>
              <w:rPr>
                <w:rFonts w:ascii="Arial" w:eastAsia="Arial" w:hAnsi="Arial" w:cs="Arial"/>
                <w:spacing w:val="-1"/>
                <w:sz w:val="20"/>
                <w:szCs w:val="20"/>
              </w:rPr>
              <w:t>t</w:t>
            </w:r>
            <w:r>
              <w:rPr>
                <w:rFonts w:ascii="Arial" w:eastAsia="Arial" w:hAnsi="Arial" w:cs="Arial"/>
                <w:sz w:val="20"/>
                <w:szCs w:val="20"/>
              </w:rPr>
              <w:t>h</w:t>
            </w:r>
            <w:r>
              <w:rPr>
                <w:rFonts w:ascii="Arial" w:eastAsia="Arial" w:hAnsi="Arial" w:cs="Arial"/>
                <w:spacing w:val="1"/>
                <w:sz w:val="20"/>
                <w:szCs w:val="20"/>
              </w:rPr>
              <w:t>o</w:t>
            </w:r>
            <w:r>
              <w:rPr>
                <w:rFonts w:ascii="Arial" w:eastAsia="Arial" w:hAnsi="Arial" w:cs="Arial"/>
                <w:sz w:val="20"/>
                <w:szCs w:val="20"/>
              </w:rPr>
              <w:t>ds</w:t>
            </w:r>
            <w:r>
              <w:rPr>
                <w:rFonts w:ascii="Arial" w:eastAsia="Arial" w:hAnsi="Arial" w:cs="Arial"/>
                <w:spacing w:val="-1"/>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Ch</w:t>
            </w:r>
            <w:r>
              <w:rPr>
                <w:rFonts w:ascii="Arial" w:eastAsia="Arial" w:hAnsi="Arial" w:cs="Arial"/>
                <w:spacing w:val="-1"/>
                <w:sz w:val="20"/>
                <w:szCs w:val="20"/>
              </w:rPr>
              <w:t>e</w:t>
            </w:r>
            <w:r>
              <w:rPr>
                <w:rFonts w:ascii="Arial" w:eastAsia="Arial" w:hAnsi="Arial" w:cs="Arial"/>
                <w:sz w:val="20"/>
                <w:szCs w:val="20"/>
              </w:rPr>
              <w:t>mi</w:t>
            </w:r>
            <w:r>
              <w:rPr>
                <w:rFonts w:ascii="Arial" w:eastAsia="Arial" w:hAnsi="Arial" w:cs="Arial"/>
                <w:spacing w:val="1"/>
                <w:sz w:val="20"/>
                <w:szCs w:val="20"/>
              </w:rPr>
              <w:t>c</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16"/>
                <w:sz w:val="20"/>
                <w:szCs w:val="20"/>
              </w:rPr>
              <w:t xml:space="preserve"> </w:t>
            </w:r>
            <w:r>
              <w:rPr>
                <w:rFonts w:ascii="Arial" w:eastAsia="Arial" w:hAnsi="Arial" w:cs="Arial"/>
                <w:spacing w:val="-1"/>
                <w:sz w:val="20"/>
                <w:szCs w:val="20"/>
              </w:rPr>
              <w:t>A</w:t>
            </w:r>
            <w:r>
              <w:rPr>
                <w:rFonts w:ascii="Arial" w:eastAsia="Arial" w:hAnsi="Arial" w:cs="Arial"/>
                <w:sz w:val="20"/>
                <w:szCs w:val="20"/>
              </w:rPr>
              <w:t>nal</w:t>
            </w:r>
            <w:r>
              <w:rPr>
                <w:rFonts w:ascii="Arial" w:eastAsia="Arial" w:hAnsi="Arial" w:cs="Arial"/>
                <w:spacing w:val="-1"/>
                <w:sz w:val="20"/>
                <w:szCs w:val="20"/>
              </w:rPr>
              <w:t>y</w:t>
            </w:r>
            <w:r>
              <w:rPr>
                <w:rFonts w:ascii="Arial" w:eastAsia="Arial" w:hAnsi="Arial" w:cs="Arial"/>
                <w:sz w:val="20"/>
                <w:szCs w:val="20"/>
              </w:rPr>
              <w:t>s</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1"/>
                <w:sz w:val="20"/>
                <w:szCs w:val="20"/>
              </w:rPr>
              <w:t xml:space="preserve"> </w:t>
            </w:r>
            <w:r>
              <w:rPr>
                <w:rFonts w:ascii="Arial" w:eastAsia="Arial" w:hAnsi="Arial" w:cs="Arial"/>
                <w:sz w:val="20"/>
                <w:szCs w:val="20"/>
              </w:rPr>
              <w:t>Lab</w:t>
            </w:r>
            <w:r>
              <w:rPr>
                <w:rFonts w:ascii="Arial" w:eastAsia="Arial" w:hAnsi="Arial" w:cs="Arial"/>
                <w:spacing w:val="-22"/>
                <w:sz w:val="20"/>
                <w:szCs w:val="20"/>
              </w:rPr>
              <w:t xml:space="preserve"> </w:t>
            </w:r>
            <w:r>
              <w:rPr>
                <w:rFonts w:ascii="Arial" w:eastAsia="Arial" w:hAnsi="Arial" w:cs="Arial"/>
                <w:w w:val="111"/>
                <w:sz w:val="20"/>
                <w:szCs w:val="20"/>
              </w:rPr>
              <w:t>...........................................</w:t>
            </w:r>
            <w:r>
              <w:rPr>
                <w:rFonts w:ascii="Arial" w:eastAsia="Arial" w:hAnsi="Arial" w:cs="Arial"/>
                <w:spacing w:val="-25"/>
                <w:w w:val="111"/>
                <w:sz w:val="20"/>
                <w:szCs w:val="20"/>
              </w:rPr>
              <w:t xml:space="preserve"> </w:t>
            </w:r>
            <w:r>
              <w:rPr>
                <w:rFonts w:ascii="Arial" w:eastAsia="Arial" w:hAnsi="Arial" w:cs="Arial"/>
                <w:spacing w:val="1"/>
                <w:w w:val="111"/>
                <w:sz w:val="20"/>
                <w:szCs w:val="20"/>
              </w:rPr>
              <w:t>67</w:t>
            </w:r>
          </w:p>
        </w:tc>
      </w:tr>
      <w:tr w:rsidR="007A6C8F">
        <w:trPr>
          <w:trHeight w:hRule="exact" w:val="480"/>
        </w:trPr>
        <w:tc>
          <w:tcPr>
            <w:tcW w:w="244" w:type="dxa"/>
            <w:tcBorders>
              <w:top w:val="nil"/>
              <w:left w:val="nil"/>
              <w:bottom w:val="nil"/>
              <w:right w:val="nil"/>
            </w:tcBorders>
          </w:tcPr>
          <w:p w:rsidR="007A6C8F" w:rsidRDefault="007A6C8F"/>
        </w:tc>
        <w:tc>
          <w:tcPr>
            <w:tcW w:w="532" w:type="dxa"/>
            <w:tcBorders>
              <w:top w:val="nil"/>
              <w:left w:val="nil"/>
              <w:bottom w:val="nil"/>
              <w:right w:val="nil"/>
            </w:tcBorders>
          </w:tcPr>
          <w:p w:rsidR="007A6C8F" w:rsidRDefault="007A6C8F">
            <w:pPr>
              <w:spacing w:before="2" w:after="0" w:line="110" w:lineRule="exact"/>
              <w:rPr>
                <w:sz w:val="11"/>
                <w:szCs w:val="11"/>
              </w:rPr>
            </w:pPr>
          </w:p>
          <w:p w:rsidR="007A6C8F" w:rsidRDefault="00E052D2">
            <w:pPr>
              <w:spacing w:after="0" w:line="240" w:lineRule="auto"/>
              <w:ind w:left="16" w:right="-20"/>
              <w:rPr>
                <w:rFonts w:ascii="Arial" w:eastAsia="Arial" w:hAnsi="Arial" w:cs="Arial"/>
                <w:sz w:val="20"/>
                <w:szCs w:val="20"/>
              </w:rPr>
            </w:pPr>
            <w:r>
              <w:rPr>
                <w:rFonts w:ascii="Arial" w:eastAsia="Arial" w:hAnsi="Arial" w:cs="Arial"/>
                <w:w w:val="111"/>
                <w:sz w:val="20"/>
                <w:szCs w:val="20"/>
              </w:rPr>
              <w:t>4.7</w:t>
            </w:r>
          </w:p>
        </w:tc>
        <w:tc>
          <w:tcPr>
            <w:tcW w:w="8322" w:type="dxa"/>
            <w:tcBorders>
              <w:top w:val="nil"/>
              <w:left w:val="nil"/>
              <w:bottom w:val="nil"/>
              <w:right w:val="nil"/>
            </w:tcBorders>
          </w:tcPr>
          <w:p w:rsidR="007A6C8F" w:rsidRDefault="007A6C8F">
            <w:pPr>
              <w:spacing w:before="2" w:after="0" w:line="110" w:lineRule="exact"/>
              <w:rPr>
                <w:sz w:val="11"/>
                <w:szCs w:val="11"/>
              </w:rPr>
            </w:pPr>
          </w:p>
          <w:p w:rsidR="007A6C8F" w:rsidRDefault="00E052D2">
            <w:pPr>
              <w:spacing w:after="0" w:line="240" w:lineRule="auto"/>
              <w:ind w:left="144" w:right="-20"/>
              <w:rPr>
                <w:rFonts w:ascii="Arial" w:eastAsia="Arial" w:hAnsi="Arial" w:cs="Arial"/>
                <w:sz w:val="20"/>
                <w:szCs w:val="20"/>
              </w:rPr>
            </w:pPr>
            <w:r>
              <w:rPr>
                <w:rFonts w:ascii="Arial" w:eastAsia="Arial" w:hAnsi="Arial" w:cs="Arial"/>
                <w:w w:val="89"/>
                <w:sz w:val="20"/>
                <w:szCs w:val="20"/>
              </w:rPr>
              <w:t>DSE</w:t>
            </w:r>
            <w:r>
              <w:rPr>
                <w:rFonts w:ascii="Arial" w:eastAsia="Arial" w:hAnsi="Arial" w:cs="Arial"/>
                <w:spacing w:val="3"/>
                <w:w w:val="89"/>
                <w:sz w:val="20"/>
                <w:szCs w:val="20"/>
              </w:rPr>
              <w:t xml:space="preserve"> </w:t>
            </w:r>
            <w:r>
              <w:rPr>
                <w:rFonts w:ascii="Arial" w:eastAsia="Arial" w:hAnsi="Arial" w:cs="Arial"/>
                <w:sz w:val="20"/>
                <w:szCs w:val="20"/>
              </w:rPr>
              <w:t>T4</w:t>
            </w:r>
            <w:r>
              <w:rPr>
                <w:rFonts w:ascii="Arial" w:eastAsia="Arial" w:hAnsi="Arial" w:cs="Arial"/>
                <w:spacing w:val="3"/>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15"/>
                <w:sz w:val="20"/>
                <w:szCs w:val="20"/>
              </w:rPr>
              <w:t xml:space="preserve"> </w:t>
            </w:r>
            <w:r>
              <w:rPr>
                <w:rFonts w:ascii="Arial" w:eastAsia="Arial" w:hAnsi="Arial" w:cs="Arial"/>
                <w:sz w:val="20"/>
                <w:szCs w:val="20"/>
              </w:rPr>
              <w:t>Gr</w:t>
            </w:r>
            <w:r>
              <w:rPr>
                <w:rFonts w:ascii="Arial" w:eastAsia="Arial" w:hAnsi="Arial" w:cs="Arial"/>
                <w:spacing w:val="-1"/>
                <w:sz w:val="20"/>
                <w:szCs w:val="20"/>
              </w:rPr>
              <w:t>e</w:t>
            </w:r>
            <w:r>
              <w:rPr>
                <w:rFonts w:ascii="Arial" w:eastAsia="Arial" w:hAnsi="Arial" w:cs="Arial"/>
                <w:sz w:val="20"/>
                <w:szCs w:val="20"/>
              </w:rPr>
              <w:t>en</w:t>
            </w:r>
            <w:r>
              <w:rPr>
                <w:rFonts w:ascii="Arial" w:eastAsia="Arial" w:hAnsi="Arial" w:cs="Arial"/>
                <w:spacing w:val="-20"/>
                <w:sz w:val="20"/>
                <w:szCs w:val="20"/>
              </w:rPr>
              <w:t xml:space="preserve"> </w:t>
            </w:r>
            <w:r>
              <w:rPr>
                <w:rFonts w:ascii="Arial" w:eastAsia="Arial" w:hAnsi="Arial" w:cs="Arial"/>
                <w:sz w:val="20"/>
                <w:szCs w:val="20"/>
              </w:rPr>
              <w:t>Chemistry</w:t>
            </w:r>
            <w:r>
              <w:rPr>
                <w:rFonts w:ascii="Arial" w:eastAsia="Arial" w:hAnsi="Arial" w:cs="Arial"/>
                <w:spacing w:val="18"/>
                <w:sz w:val="20"/>
                <w:szCs w:val="20"/>
              </w:rPr>
              <w:t xml:space="preserve"> </w:t>
            </w:r>
            <w:r>
              <w:rPr>
                <w:rFonts w:ascii="Arial" w:eastAsia="Arial" w:hAnsi="Arial" w:cs="Arial"/>
                <w:w w:val="111"/>
                <w:sz w:val="20"/>
                <w:szCs w:val="20"/>
              </w:rPr>
              <w:t>.......................................................................................</w:t>
            </w:r>
            <w:r>
              <w:rPr>
                <w:rFonts w:ascii="Arial" w:eastAsia="Arial" w:hAnsi="Arial" w:cs="Arial"/>
                <w:spacing w:val="-26"/>
                <w:w w:val="111"/>
                <w:sz w:val="20"/>
                <w:szCs w:val="20"/>
              </w:rPr>
              <w:t xml:space="preserve"> </w:t>
            </w:r>
            <w:r>
              <w:rPr>
                <w:rFonts w:ascii="Arial" w:eastAsia="Arial" w:hAnsi="Arial" w:cs="Arial"/>
                <w:spacing w:val="1"/>
                <w:w w:val="111"/>
                <w:sz w:val="20"/>
                <w:szCs w:val="20"/>
              </w:rPr>
              <w:t>69</w:t>
            </w:r>
          </w:p>
        </w:tc>
      </w:tr>
      <w:tr w:rsidR="007A6C8F">
        <w:trPr>
          <w:trHeight w:hRule="exact" w:val="480"/>
        </w:trPr>
        <w:tc>
          <w:tcPr>
            <w:tcW w:w="244" w:type="dxa"/>
            <w:tcBorders>
              <w:top w:val="nil"/>
              <w:left w:val="nil"/>
              <w:bottom w:val="nil"/>
              <w:right w:val="nil"/>
            </w:tcBorders>
          </w:tcPr>
          <w:p w:rsidR="007A6C8F" w:rsidRDefault="007A6C8F"/>
        </w:tc>
        <w:tc>
          <w:tcPr>
            <w:tcW w:w="532" w:type="dxa"/>
            <w:tcBorders>
              <w:top w:val="nil"/>
              <w:left w:val="nil"/>
              <w:bottom w:val="nil"/>
              <w:right w:val="nil"/>
            </w:tcBorders>
          </w:tcPr>
          <w:p w:rsidR="007A6C8F" w:rsidRDefault="007A6C8F">
            <w:pPr>
              <w:spacing w:before="2" w:after="0" w:line="110" w:lineRule="exact"/>
              <w:rPr>
                <w:sz w:val="11"/>
                <w:szCs w:val="11"/>
              </w:rPr>
            </w:pPr>
          </w:p>
          <w:p w:rsidR="007A6C8F" w:rsidRDefault="00E052D2">
            <w:pPr>
              <w:spacing w:after="0" w:line="240" w:lineRule="auto"/>
              <w:ind w:left="16" w:right="-20"/>
              <w:rPr>
                <w:rFonts w:ascii="Arial" w:eastAsia="Arial" w:hAnsi="Arial" w:cs="Arial"/>
                <w:sz w:val="20"/>
                <w:szCs w:val="20"/>
              </w:rPr>
            </w:pPr>
            <w:r>
              <w:rPr>
                <w:rFonts w:ascii="Arial" w:eastAsia="Arial" w:hAnsi="Arial" w:cs="Arial"/>
                <w:w w:val="111"/>
                <w:sz w:val="20"/>
                <w:szCs w:val="20"/>
              </w:rPr>
              <w:t>4.8</w:t>
            </w:r>
          </w:p>
        </w:tc>
        <w:tc>
          <w:tcPr>
            <w:tcW w:w="8322" w:type="dxa"/>
            <w:tcBorders>
              <w:top w:val="nil"/>
              <w:left w:val="nil"/>
              <w:bottom w:val="nil"/>
              <w:right w:val="nil"/>
            </w:tcBorders>
          </w:tcPr>
          <w:p w:rsidR="007A6C8F" w:rsidRDefault="007A6C8F">
            <w:pPr>
              <w:spacing w:before="2" w:after="0" w:line="110" w:lineRule="exact"/>
              <w:rPr>
                <w:sz w:val="11"/>
                <w:szCs w:val="11"/>
              </w:rPr>
            </w:pPr>
          </w:p>
          <w:p w:rsidR="007A6C8F" w:rsidRDefault="00E052D2">
            <w:pPr>
              <w:spacing w:after="0" w:line="240" w:lineRule="auto"/>
              <w:ind w:left="144" w:right="-20"/>
              <w:rPr>
                <w:rFonts w:ascii="Arial" w:eastAsia="Arial" w:hAnsi="Arial" w:cs="Arial"/>
                <w:sz w:val="20"/>
                <w:szCs w:val="20"/>
              </w:rPr>
            </w:pPr>
            <w:r>
              <w:rPr>
                <w:rFonts w:ascii="Arial" w:eastAsia="Arial" w:hAnsi="Arial" w:cs="Arial"/>
                <w:w w:val="89"/>
                <w:sz w:val="20"/>
                <w:szCs w:val="20"/>
              </w:rPr>
              <w:t>DSE</w:t>
            </w:r>
            <w:r>
              <w:rPr>
                <w:rFonts w:ascii="Arial" w:eastAsia="Arial" w:hAnsi="Arial" w:cs="Arial"/>
                <w:spacing w:val="3"/>
                <w:w w:val="89"/>
                <w:sz w:val="20"/>
                <w:szCs w:val="20"/>
              </w:rPr>
              <w:t xml:space="preserve"> </w:t>
            </w:r>
            <w:r>
              <w:rPr>
                <w:rFonts w:ascii="Arial" w:eastAsia="Arial" w:hAnsi="Arial" w:cs="Arial"/>
                <w:sz w:val="20"/>
                <w:szCs w:val="20"/>
              </w:rPr>
              <w:t>P5</w:t>
            </w:r>
            <w:r>
              <w:rPr>
                <w:rFonts w:ascii="Arial" w:eastAsia="Arial" w:hAnsi="Arial" w:cs="Arial"/>
                <w:spacing w:val="-2"/>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15"/>
                <w:sz w:val="20"/>
                <w:szCs w:val="20"/>
              </w:rPr>
              <w:t xml:space="preserve"> </w:t>
            </w:r>
            <w:r>
              <w:rPr>
                <w:rFonts w:ascii="Arial" w:eastAsia="Arial" w:hAnsi="Arial" w:cs="Arial"/>
                <w:sz w:val="20"/>
                <w:szCs w:val="20"/>
              </w:rPr>
              <w:t>Gr</w:t>
            </w:r>
            <w:r>
              <w:rPr>
                <w:rFonts w:ascii="Arial" w:eastAsia="Arial" w:hAnsi="Arial" w:cs="Arial"/>
                <w:spacing w:val="-1"/>
                <w:sz w:val="20"/>
                <w:szCs w:val="20"/>
              </w:rPr>
              <w:t>e</w:t>
            </w:r>
            <w:r>
              <w:rPr>
                <w:rFonts w:ascii="Arial" w:eastAsia="Arial" w:hAnsi="Arial" w:cs="Arial"/>
                <w:sz w:val="20"/>
                <w:szCs w:val="20"/>
              </w:rPr>
              <w:t>en</w:t>
            </w:r>
            <w:r>
              <w:rPr>
                <w:rFonts w:ascii="Arial" w:eastAsia="Arial" w:hAnsi="Arial" w:cs="Arial"/>
                <w:spacing w:val="-20"/>
                <w:sz w:val="20"/>
                <w:szCs w:val="20"/>
              </w:rPr>
              <w:t xml:space="preserve"> </w:t>
            </w:r>
            <w:r>
              <w:rPr>
                <w:rFonts w:ascii="Arial" w:eastAsia="Arial" w:hAnsi="Arial" w:cs="Arial"/>
                <w:sz w:val="20"/>
                <w:szCs w:val="20"/>
              </w:rPr>
              <w:t>Chemistry</w:t>
            </w:r>
            <w:r>
              <w:rPr>
                <w:rFonts w:ascii="Arial" w:eastAsia="Arial" w:hAnsi="Arial" w:cs="Arial"/>
                <w:spacing w:val="13"/>
                <w:sz w:val="20"/>
                <w:szCs w:val="20"/>
              </w:rPr>
              <w:t xml:space="preserve"> </w:t>
            </w:r>
            <w:r>
              <w:rPr>
                <w:rFonts w:ascii="Arial" w:eastAsia="Arial" w:hAnsi="Arial" w:cs="Arial"/>
                <w:sz w:val="20"/>
                <w:szCs w:val="20"/>
              </w:rPr>
              <w:t>Lab</w:t>
            </w:r>
            <w:r>
              <w:rPr>
                <w:rFonts w:ascii="Arial" w:eastAsia="Arial" w:hAnsi="Arial" w:cs="Arial"/>
                <w:spacing w:val="-18"/>
                <w:sz w:val="20"/>
                <w:szCs w:val="20"/>
              </w:rPr>
              <w:t xml:space="preserve"> </w:t>
            </w:r>
            <w:r>
              <w:rPr>
                <w:rFonts w:ascii="Arial" w:eastAsia="Arial" w:hAnsi="Arial" w:cs="Arial"/>
                <w:w w:val="111"/>
                <w:sz w:val="20"/>
                <w:szCs w:val="20"/>
              </w:rPr>
              <w:t>.................................................................................</w:t>
            </w:r>
            <w:r>
              <w:rPr>
                <w:rFonts w:ascii="Arial" w:eastAsia="Arial" w:hAnsi="Arial" w:cs="Arial"/>
                <w:spacing w:val="-26"/>
                <w:w w:val="111"/>
                <w:sz w:val="20"/>
                <w:szCs w:val="20"/>
              </w:rPr>
              <w:t xml:space="preserve"> </w:t>
            </w:r>
            <w:r>
              <w:rPr>
                <w:rFonts w:ascii="Arial" w:eastAsia="Arial" w:hAnsi="Arial" w:cs="Arial"/>
                <w:spacing w:val="1"/>
                <w:w w:val="111"/>
                <w:sz w:val="20"/>
                <w:szCs w:val="20"/>
              </w:rPr>
              <w:t>71</w:t>
            </w:r>
          </w:p>
        </w:tc>
      </w:tr>
      <w:tr w:rsidR="007A6C8F">
        <w:trPr>
          <w:trHeight w:hRule="exact" w:val="480"/>
        </w:trPr>
        <w:tc>
          <w:tcPr>
            <w:tcW w:w="244" w:type="dxa"/>
            <w:tcBorders>
              <w:top w:val="nil"/>
              <w:left w:val="nil"/>
              <w:bottom w:val="nil"/>
              <w:right w:val="nil"/>
            </w:tcBorders>
          </w:tcPr>
          <w:p w:rsidR="007A6C8F" w:rsidRDefault="007A6C8F"/>
        </w:tc>
        <w:tc>
          <w:tcPr>
            <w:tcW w:w="532" w:type="dxa"/>
            <w:tcBorders>
              <w:top w:val="nil"/>
              <w:left w:val="nil"/>
              <w:bottom w:val="nil"/>
              <w:right w:val="nil"/>
            </w:tcBorders>
          </w:tcPr>
          <w:p w:rsidR="007A6C8F" w:rsidRDefault="007A6C8F">
            <w:pPr>
              <w:spacing w:before="3" w:after="0" w:line="110" w:lineRule="exact"/>
              <w:rPr>
                <w:sz w:val="11"/>
                <w:szCs w:val="11"/>
              </w:rPr>
            </w:pPr>
          </w:p>
          <w:p w:rsidR="007A6C8F" w:rsidRDefault="00E052D2">
            <w:pPr>
              <w:spacing w:after="0" w:line="240" w:lineRule="auto"/>
              <w:ind w:left="16" w:right="-20"/>
              <w:rPr>
                <w:rFonts w:ascii="Arial" w:eastAsia="Arial" w:hAnsi="Arial" w:cs="Arial"/>
                <w:sz w:val="20"/>
                <w:szCs w:val="20"/>
              </w:rPr>
            </w:pPr>
            <w:r>
              <w:rPr>
                <w:rFonts w:ascii="Arial" w:eastAsia="Arial" w:hAnsi="Arial" w:cs="Arial"/>
                <w:w w:val="111"/>
                <w:sz w:val="20"/>
                <w:szCs w:val="20"/>
              </w:rPr>
              <w:t>4.9</w:t>
            </w:r>
          </w:p>
        </w:tc>
        <w:tc>
          <w:tcPr>
            <w:tcW w:w="8322" w:type="dxa"/>
            <w:tcBorders>
              <w:top w:val="nil"/>
              <w:left w:val="nil"/>
              <w:bottom w:val="nil"/>
              <w:right w:val="nil"/>
            </w:tcBorders>
          </w:tcPr>
          <w:p w:rsidR="007A6C8F" w:rsidRDefault="007A6C8F">
            <w:pPr>
              <w:spacing w:before="3" w:after="0" w:line="110" w:lineRule="exact"/>
              <w:rPr>
                <w:sz w:val="11"/>
                <w:szCs w:val="11"/>
              </w:rPr>
            </w:pPr>
          </w:p>
          <w:p w:rsidR="007A6C8F" w:rsidRDefault="00E052D2">
            <w:pPr>
              <w:spacing w:after="0" w:line="240" w:lineRule="auto"/>
              <w:ind w:left="144" w:right="-20"/>
              <w:rPr>
                <w:rFonts w:ascii="Arial" w:eastAsia="Arial" w:hAnsi="Arial" w:cs="Arial"/>
                <w:sz w:val="20"/>
                <w:szCs w:val="20"/>
              </w:rPr>
            </w:pPr>
            <w:r>
              <w:rPr>
                <w:rFonts w:ascii="Arial" w:eastAsia="Arial" w:hAnsi="Arial" w:cs="Arial"/>
                <w:w w:val="89"/>
                <w:sz w:val="20"/>
                <w:szCs w:val="20"/>
              </w:rPr>
              <w:t>DSE</w:t>
            </w:r>
            <w:r>
              <w:rPr>
                <w:rFonts w:ascii="Arial" w:eastAsia="Arial" w:hAnsi="Arial" w:cs="Arial"/>
                <w:spacing w:val="3"/>
                <w:w w:val="89"/>
                <w:sz w:val="20"/>
                <w:szCs w:val="20"/>
              </w:rPr>
              <w:t xml:space="preserve"> </w:t>
            </w:r>
            <w:r>
              <w:rPr>
                <w:rFonts w:ascii="Arial" w:eastAsia="Arial" w:hAnsi="Arial" w:cs="Arial"/>
                <w:sz w:val="20"/>
                <w:szCs w:val="20"/>
              </w:rPr>
              <w:t>T5</w:t>
            </w:r>
            <w:r>
              <w:rPr>
                <w:rFonts w:ascii="Arial" w:eastAsia="Arial" w:hAnsi="Arial" w:cs="Arial"/>
                <w:spacing w:val="3"/>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15"/>
                <w:sz w:val="20"/>
                <w:szCs w:val="20"/>
              </w:rPr>
              <w:t xml:space="preserve"> </w:t>
            </w:r>
            <w:r>
              <w:rPr>
                <w:rFonts w:ascii="Arial" w:eastAsia="Arial" w:hAnsi="Arial" w:cs="Arial"/>
                <w:sz w:val="20"/>
                <w:szCs w:val="20"/>
              </w:rPr>
              <w:t>Ino</w:t>
            </w:r>
            <w:r>
              <w:rPr>
                <w:rFonts w:ascii="Arial" w:eastAsia="Arial" w:hAnsi="Arial" w:cs="Arial"/>
                <w:spacing w:val="-1"/>
                <w:sz w:val="20"/>
                <w:szCs w:val="20"/>
              </w:rPr>
              <w:t>r</w:t>
            </w:r>
            <w:r>
              <w:rPr>
                <w:rFonts w:ascii="Arial" w:eastAsia="Arial" w:hAnsi="Arial" w:cs="Arial"/>
                <w:sz w:val="20"/>
                <w:szCs w:val="20"/>
              </w:rPr>
              <w:t>ganic</w:t>
            </w:r>
            <w:r>
              <w:rPr>
                <w:rFonts w:ascii="Arial" w:eastAsia="Arial" w:hAnsi="Arial" w:cs="Arial"/>
                <w:spacing w:val="18"/>
                <w:sz w:val="20"/>
                <w:szCs w:val="20"/>
              </w:rPr>
              <w:t xml:space="preserve"> </w:t>
            </w:r>
            <w:r>
              <w:rPr>
                <w:rFonts w:ascii="Arial" w:eastAsia="Arial" w:hAnsi="Arial" w:cs="Arial"/>
                <w:sz w:val="20"/>
                <w:szCs w:val="20"/>
              </w:rPr>
              <w:t>Mate</w:t>
            </w:r>
            <w:r>
              <w:rPr>
                <w:rFonts w:ascii="Arial" w:eastAsia="Arial" w:hAnsi="Arial" w:cs="Arial"/>
                <w:spacing w:val="-2"/>
                <w:sz w:val="20"/>
                <w:szCs w:val="20"/>
              </w:rPr>
              <w:t>r</w:t>
            </w:r>
            <w:r>
              <w:rPr>
                <w:rFonts w:ascii="Arial" w:eastAsia="Arial" w:hAnsi="Arial" w:cs="Arial"/>
                <w:sz w:val="20"/>
                <w:szCs w:val="20"/>
              </w:rPr>
              <w:t>i</w:t>
            </w:r>
            <w:r>
              <w:rPr>
                <w:rFonts w:ascii="Arial" w:eastAsia="Arial" w:hAnsi="Arial" w:cs="Arial"/>
                <w:spacing w:val="-1"/>
                <w:sz w:val="20"/>
                <w:szCs w:val="20"/>
              </w:rPr>
              <w:t>a</w:t>
            </w:r>
            <w:r>
              <w:rPr>
                <w:rFonts w:ascii="Arial" w:eastAsia="Arial" w:hAnsi="Arial" w:cs="Arial"/>
                <w:sz w:val="20"/>
                <w:szCs w:val="20"/>
              </w:rPr>
              <w:t>ls</w:t>
            </w:r>
            <w:r>
              <w:rPr>
                <w:rFonts w:ascii="Arial" w:eastAsia="Arial" w:hAnsi="Arial" w:cs="Arial"/>
                <w:spacing w:val="12"/>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In</w:t>
            </w:r>
            <w:r>
              <w:rPr>
                <w:rFonts w:ascii="Arial" w:eastAsia="Arial" w:hAnsi="Arial" w:cs="Arial"/>
                <w:spacing w:val="-1"/>
                <w:sz w:val="20"/>
                <w:szCs w:val="20"/>
              </w:rPr>
              <w:t>d</w:t>
            </w:r>
            <w:r>
              <w:rPr>
                <w:rFonts w:ascii="Arial" w:eastAsia="Arial" w:hAnsi="Arial" w:cs="Arial"/>
                <w:sz w:val="20"/>
                <w:szCs w:val="20"/>
              </w:rPr>
              <w:t>ustr</w:t>
            </w:r>
            <w:r>
              <w:rPr>
                <w:rFonts w:ascii="Arial" w:eastAsia="Arial" w:hAnsi="Arial" w:cs="Arial"/>
                <w:spacing w:val="-1"/>
                <w:sz w:val="20"/>
                <w:szCs w:val="20"/>
              </w:rPr>
              <w:t>i</w:t>
            </w:r>
            <w:r>
              <w:rPr>
                <w:rFonts w:ascii="Arial" w:eastAsia="Arial" w:hAnsi="Arial" w:cs="Arial"/>
                <w:sz w:val="20"/>
                <w:szCs w:val="20"/>
              </w:rPr>
              <w:t>al</w:t>
            </w:r>
            <w:r>
              <w:rPr>
                <w:rFonts w:ascii="Arial" w:eastAsia="Arial" w:hAnsi="Arial" w:cs="Arial"/>
                <w:spacing w:val="32"/>
                <w:sz w:val="20"/>
                <w:szCs w:val="20"/>
              </w:rPr>
              <w:t xml:space="preserve"> </w:t>
            </w:r>
            <w:r>
              <w:rPr>
                <w:rFonts w:ascii="Arial" w:eastAsia="Arial" w:hAnsi="Arial" w:cs="Arial"/>
                <w:spacing w:val="-1"/>
                <w:sz w:val="20"/>
                <w:szCs w:val="20"/>
              </w:rPr>
              <w:t>I</w:t>
            </w:r>
            <w:r>
              <w:rPr>
                <w:rFonts w:ascii="Arial" w:eastAsia="Arial" w:hAnsi="Arial" w:cs="Arial"/>
                <w:sz w:val="20"/>
                <w:szCs w:val="20"/>
              </w:rPr>
              <w:t>mporta</w:t>
            </w:r>
            <w:r>
              <w:rPr>
                <w:rFonts w:ascii="Arial" w:eastAsia="Arial" w:hAnsi="Arial" w:cs="Arial"/>
                <w:spacing w:val="-1"/>
                <w:sz w:val="20"/>
                <w:szCs w:val="20"/>
              </w:rPr>
              <w:t>nc</w:t>
            </w:r>
            <w:r>
              <w:rPr>
                <w:rFonts w:ascii="Arial" w:eastAsia="Arial" w:hAnsi="Arial" w:cs="Arial"/>
                <w:sz w:val="20"/>
                <w:szCs w:val="20"/>
              </w:rPr>
              <w:t>e</w:t>
            </w:r>
            <w:r>
              <w:rPr>
                <w:rFonts w:ascii="Arial" w:eastAsia="Arial" w:hAnsi="Arial" w:cs="Arial"/>
                <w:spacing w:val="29"/>
                <w:sz w:val="20"/>
                <w:szCs w:val="20"/>
              </w:rPr>
              <w:t xml:space="preserve"> </w:t>
            </w:r>
            <w:r>
              <w:rPr>
                <w:rFonts w:ascii="Arial" w:eastAsia="Arial" w:hAnsi="Arial" w:cs="Arial"/>
                <w:w w:val="111"/>
                <w:sz w:val="20"/>
                <w:szCs w:val="20"/>
              </w:rPr>
              <w:t>................................................</w:t>
            </w:r>
            <w:r>
              <w:rPr>
                <w:rFonts w:ascii="Arial" w:eastAsia="Arial" w:hAnsi="Arial" w:cs="Arial"/>
                <w:spacing w:val="-26"/>
                <w:w w:val="111"/>
                <w:sz w:val="20"/>
                <w:szCs w:val="20"/>
              </w:rPr>
              <w:t xml:space="preserve"> </w:t>
            </w:r>
            <w:r>
              <w:rPr>
                <w:rFonts w:ascii="Arial" w:eastAsia="Arial" w:hAnsi="Arial" w:cs="Arial"/>
                <w:spacing w:val="1"/>
                <w:w w:val="111"/>
                <w:sz w:val="20"/>
                <w:szCs w:val="20"/>
              </w:rPr>
              <w:t>73</w:t>
            </w:r>
          </w:p>
        </w:tc>
      </w:tr>
      <w:tr w:rsidR="007A6C8F">
        <w:trPr>
          <w:trHeight w:hRule="exact" w:val="480"/>
        </w:trPr>
        <w:tc>
          <w:tcPr>
            <w:tcW w:w="244" w:type="dxa"/>
            <w:tcBorders>
              <w:top w:val="nil"/>
              <w:left w:val="nil"/>
              <w:bottom w:val="nil"/>
              <w:right w:val="nil"/>
            </w:tcBorders>
          </w:tcPr>
          <w:p w:rsidR="007A6C8F" w:rsidRDefault="007A6C8F"/>
        </w:tc>
        <w:tc>
          <w:tcPr>
            <w:tcW w:w="532" w:type="dxa"/>
            <w:tcBorders>
              <w:top w:val="nil"/>
              <w:left w:val="nil"/>
              <w:bottom w:val="nil"/>
              <w:right w:val="nil"/>
            </w:tcBorders>
          </w:tcPr>
          <w:p w:rsidR="007A6C8F" w:rsidRDefault="007A6C8F">
            <w:pPr>
              <w:spacing w:before="2" w:after="0" w:line="110" w:lineRule="exact"/>
              <w:rPr>
                <w:sz w:val="11"/>
                <w:szCs w:val="11"/>
              </w:rPr>
            </w:pPr>
          </w:p>
          <w:p w:rsidR="007A6C8F" w:rsidRDefault="00E052D2">
            <w:pPr>
              <w:spacing w:after="0" w:line="240" w:lineRule="auto"/>
              <w:ind w:left="16" w:right="-20"/>
              <w:rPr>
                <w:rFonts w:ascii="Arial" w:eastAsia="Arial" w:hAnsi="Arial" w:cs="Arial"/>
                <w:sz w:val="20"/>
                <w:szCs w:val="20"/>
              </w:rPr>
            </w:pPr>
            <w:r>
              <w:rPr>
                <w:rFonts w:ascii="Arial" w:eastAsia="Arial" w:hAnsi="Arial" w:cs="Arial"/>
                <w:w w:val="111"/>
                <w:sz w:val="20"/>
                <w:szCs w:val="20"/>
              </w:rPr>
              <w:t>4.10</w:t>
            </w:r>
          </w:p>
        </w:tc>
        <w:tc>
          <w:tcPr>
            <w:tcW w:w="8322" w:type="dxa"/>
            <w:tcBorders>
              <w:top w:val="nil"/>
              <w:left w:val="nil"/>
              <w:bottom w:val="nil"/>
              <w:right w:val="nil"/>
            </w:tcBorders>
          </w:tcPr>
          <w:p w:rsidR="007A6C8F" w:rsidRDefault="007A6C8F">
            <w:pPr>
              <w:spacing w:before="2" w:after="0" w:line="110" w:lineRule="exact"/>
              <w:rPr>
                <w:sz w:val="11"/>
                <w:szCs w:val="11"/>
              </w:rPr>
            </w:pPr>
          </w:p>
          <w:p w:rsidR="007A6C8F" w:rsidRDefault="00E052D2">
            <w:pPr>
              <w:spacing w:after="0" w:line="240" w:lineRule="auto"/>
              <w:ind w:left="365" w:right="-20"/>
              <w:rPr>
                <w:rFonts w:ascii="Arial" w:eastAsia="Arial" w:hAnsi="Arial" w:cs="Arial"/>
                <w:sz w:val="20"/>
                <w:szCs w:val="20"/>
              </w:rPr>
            </w:pPr>
            <w:r>
              <w:rPr>
                <w:rFonts w:ascii="Arial" w:eastAsia="Arial" w:hAnsi="Arial" w:cs="Arial"/>
                <w:w w:val="89"/>
                <w:sz w:val="20"/>
                <w:szCs w:val="20"/>
              </w:rPr>
              <w:t>DSE</w:t>
            </w:r>
            <w:r>
              <w:rPr>
                <w:rFonts w:ascii="Arial" w:eastAsia="Arial" w:hAnsi="Arial" w:cs="Arial"/>
                <w:spacing w:val="3"/>
                <w:w w:val="89"/>
                <w:sz w:val="20"/>
                <w:szCs w:val="20"/>
              </w:rPr>
              <w:t xml:space="preserve"> </w:t>
            </w:r>
            <w:r>
              <w:rPr>
                <w:rFonts w:ascii="Arial" w:eastAsia="Arial" w:hAnsi="Arial" w:cs="Arial"/>
                <w:sz w:val="20"/>
                <w:szCs w:val="20"/>
              </w:rPr>
              <w:t>P5</w:t>
            </w:r>
            <w:r>
              <w:rPr>
                <w:rFonts w:ascii="Arial" w:eastAsia="Arial" w:hAnsi="Arial" w:cs="Arial"/>
                <w:spacing w:val="-2"/>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15"/>
                <w:sz w:val="20"/>
                <w:szCs w:val="20"/>
              </w:rPr>
              <w:t xml:space="preserve"> </w:t>
            </w:r>
            <w:r>
              <w:rPr>
                <w:rFonts w:ascii="Arial" w:eastAsia="Arial" w:hAnsi="Arial" w:cs="Arial"/>
                <w:sz w:val="20"/>
                <w:szCs w:val="20"/>
              </w:rPr>
              <w:t>Ino</w:t>
            </w:r>
            <w:r>
              <w:rPr>
                <w:rFonts w:ascii="Arial" w:eastAsia="Arial" w:hAnsi="Arial" w:cs="Arial"/>
                <w:spacing w:val="-1"/>
                <w:sz w:val="20"/>
                <w:szCs w:val="20"/>
              </w:rPr>
              <w:t>r</w:t>
            </w:r>
            <w:r>
              <w:rPr>
                <w:rFonts w:ascii="Arial" w:eastAsia="Arial" w:hAnsi="Arial" w:cs="Arial"/>
                <w:sz w:val="20"/>
                <w:szCs w:val="20"/>
              </w:rPr>
              <w:t>ganic</w:t>
            </w:r>
            <w:r>
              <w:rPr>
                <w:rFonts w:ascii="Arial" w:eastAsia="Arial" w:hAnsi="Arial" w:cs="Arial"/>
                <w:spacing w:val="18"/>
                <w:sz w:val="20"/>
                <w:szCs w:val="20"/>
              </w:rPr>
              <w:t xml:space="preserve"> </w:t>
            </w:r>
            <w:r>
              <w:rPr>
                <w:rFonts w:ascii="Arial" w:eastAsia="Arial" w:hAnsi="Arial" w:cs="Arial"/>
                <w:sz w:val="20"/>
                <w:szCs w:val="20"/>
              </w:rPr>
              <w:t>Mate</w:t>
            </w:r>
            <w:r>
              <w:rPr>
                <w:rFonts w:ascii="Arial" w:eastAsia="Arial" w:hAnsi="Arial" w:cs="Arial"/>
                <w:spacing w:val="-1"/>
                <w:sz w:val="20"/>
                <w:szCs w:val="20"/>
              </w:rPr>
              <w:t>r</w:t>
            </w:r>
            <w:r>
              <w:rPr>
                <w:rFonts w:ascii="Arial" w:eastAsia="Arial" w:hAnsi="Arial" w:cs="Arial"/>
                <w:sz w:val="20"/>
                <w:szCs w:val="20"/>
              </w:rPr>
              <w:t>i</w:t>
            </w:r>
            <w:r>
              <w:rPr>
                <w:rFonts w:ascii="Arial" w:eastAsia="Arial" w:hAnsi="Arial" w:cs="Arial"/>
                <w:spacing w:val="-1"/>
                <w:sz w:val="20"/>
                <w:szCs w:val="20"/>
              </w:rPr>
              <w:t>a</w:t>
            </w:r>
            <w:r>
              <w:rPr>
                <w:rFonts w:ascii="Arial" w:eastAsia="Arial" w:hAnsi="Arial" w:cs="Arial"/>
                <w:sz w:val="20"/>
                <w:szCs w:val="20"/>
              </w:rPr>
              <w:t>ls</w:t>
            </w:r>
            <w:r>
              <w:rPr>
                <w:rFonts w:ascii="Arial" w:eastAsia="Arial" w:hAnsi="Arial" w:cs="Arial"/>
                <w:spacing w:val="12"/>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In</w:t>
            </w:r>
            <w:r>
              <w:rPr>
                <w:rFonts w:ascii="Arial" w:eastAsia="Arial" w:hAnsi="Arial" w:cs="Arial"/>
                <w:spacing w:val="-1"/>
                <w:sz w:val="20"/>
                <w:szCs w:val="20"/>
              </w:rPr>
              <w:t>d</w:t>
            </w:r>
            <w:r>
              <w:rPr>
                <w:rFonts w:ascii="Arial" w:eastAsia="Arial" w:hAnsi="Arial" w:cs="Arial"/>
                <w:sz w:val="20"/>
                <w:szCs w:val="20"/>
              </w:rPr>
              <w:t>ustr</w:t>
            </w:r>
            <w:r>
              <w:rPr>
                <w:rFonts w:ascii="Arial" w:eastAsia="Arial" w:hAnsi="Arial" w:cs="Arial"/>
                <w:spacing w:val="-1"/>
                <w:sz w:val="20"/>
                <w:szCs w:val="20"/>
              </w:rPr>
              <w:t>i</w:t>
            </w:r>
            <w:r>
              <w:rPr>
                <w:rFonts w:ascii="Arial" w:eastAsia="Arial" w:hAnsi="Arial" w:cs="Arial"/>
                <w:sz w:val="20"/>
                <w:szCs w:val="20"/>
              </w:rPr>
              <w:t>al</w:t>
            </w:r>
            <w:r>
              <w:rPr>
                <w:rFonts w:ascii="Arial" w:eastAsia="Arial" w:hAnsi="Arial" w:cs="Arial"/>
                <w:spacing w:val="32"/>
                <w:sz w:val="20"/>
                <w:szCs w:val="20"/>
              </w:rPr>
              <w:t xml:space="preserve"> </w:t>
            </w:r>
            <w:r>
              <w:rPr>
                <w:rFonts w:ascii="Arial" w:eastAsia="Arial" w:hAnsi="Arial" w:cs="Arial"/>
                <w:spacing w:val="-1"/>
                <w:sz w:val="20"/>
                <w:szCs w:val="20"/>
              </w:rPr>
              <w:t>I</w:t>
            </w:r>
            <w:r>
              <w:rPr>
                <w:rFonts w:ascii="Arial" w:eastAsia="Arial" w:hAnsi="Arial" w:cs="Arial"/>
                <w:sz w:val="20"/>
                <w:szCs w:val="20"/>
              </w:rPr>
              <w:t>mporta</w:t>
            </w:r>
            <w:r>
              <w:rPr>
                <w:rFonts w:ascii="Arial" w:eastAsia="Arial" w:hAnsi="Arial" w:cs="Arial"/>
                <w:spacing w:val="-1"/>
                <w:sz w:val="20"/>
                <w:szCs w:val="20"/>
              </w:rPr>
              <w:t>nc</w:t>
            </w:r>
            <w:r>
              <w:rPr>
                <w:rFonts w:ascii="Arial" w:eastAsia="Arial" w:hAnsi="Arial" w:cs="Arial"/>
                <w:sz w:val="20"/>
                <w:szCs w:val="20"/>
              </w:rPr>
              <w:t>e</w:t>
            </w:r>
            <w:r>
              <w:rPr>
                <w:rFonts w:ascii="Arial" w:eastAsia="Arial" w:hAnsi="Arial" w:cs="Arial"/>
                <w:spacing w:val="25"/>
                <w:sz w:val="20"/>
                <w:szCs w:val="20"/>
              </w:rPr>
              <w:t xml:space="preserve"> </w:t>
            </w:r>
            <w:r>
              <w:rPr>
                <w:rFonts w:ascii="Arial" w:eastAsia="Arial" w:hAnsi="Arial" w:cs="Arial"/>
                <w:w w:val="109"/>
                <w:sz w:val="20"/>
                <w:szCs w:val="20"/>
              </w:rPr>
              <w:t>La</w:t>
            </w:r>
            <w:r>
              <w:rPr>
                <w:rFonts w:ascii="Arial" w:eastAsia="Arial" w:hAnsi="Arial" w:cs="Arial"/>
                <w:spacing w:val="4"/>
                <w:w w:val="109"/>
                <w:sz w:val="20"/>
                <w:szCs w:val="20"/>
              </w:rPr>
              <w:t>b</w:t>
            </w:r>
            <w:r>
              <w:rPr>
                <w:rFonts w:ascii="Arial" w:eastAsia="Arial" w:hAnsi="Arial" w:cs="Arial"/>
                <w:w w:val="109"/>
                <w:sz w:val="20"/>
                <w:szCs w:val="20"/>
              </w:rPr>
              <w:t>.......................................</w:t>
            </w:r>
            <w:r>
              <w:rPr>
                <w:rFonts w:ascii="Arial" w:eastAsia="Arial" w:hAnsi="Arial" w:cs="Arial"/>
                <w:spacing w:val="-11"/>
                <w:w w:val="109"/>
                <w:sz w:val="20"/>
                <w:szCs w:val="20"/>
              </w:rPr>
              <w:t xml:space="preserve"> </w:t>
            </w:r>
            <w:r>
              <w:rPr>
                <w:rFonts w:ascii="Arial" w:eastAsia="Arial" w:hAnsi="Arial" w:cs="Arial"/>
                <w:spacing w:val="1"/>
                <w:w w:val="111"/>
                <w:sz w:val="20"/>
                <w:szCs w:val="20"/>
              </w:rPr>
              <w:t>75</w:t>
            </w:r>
          </w:p>
        </w:tc>
      </w:tr>
      <w:tr w:rsidR="007A6C8F">
        <w:trPr>
          <w:trHeight w:hRule="exact" w:val="480"/>
        </w:trPr>
        <w:tc>
          <w:tcPr>
            <w:tcW w:w="244" w:type="dxa"/>
            <w:tcBorders>
              <w:top w:val="nil"/>
              <w:left w:val="nil"/>
              <w:bottom w:val="nil"/>
              <w:right w:val="nil"/>
            </w:tcBorders>
          </w:tcPr>
          <w:p w:rsidR="007A6C8F" w:rsidRDefault="007A6C8F"/>
        </w:tc>
        <w:tc>
          <w:tcPr>
            <w:tcW w:w="532" w:type="dxa"/>
            <w:tcBorders>
              <w:top w:val="nil"/>
              <w:left w:val="nil"/>
              <w:bottom w:val="nil"/>
              <w:right w:val="nil"/>
            </w:tcBorders>
          </w:tcPr>
          <w:p w:rsidR="007A6C8F" w:rsidRDefault="007A6C8F">
            <w:pPr>
              <w:spacing w:before="2" w:after="0" w:line="110" w:lineRule="exact"/>
              <w:rPr>
                <w:sz w:val="11"/>
                <w:szCs w:val="11"/>
              </w:rPr>
            </w:pPr>
          </w:p>
          <w:p w:rsidR="007A6C8F" w:rsidRDefault="00E052D2">
            <w:pPr>
              <w:spacing w:after="0" w:line="240" w:lineRule="auto"/>
              <w:ind w:left="16" w:right="-20"/>
              <w:rPr>
                <w:rFonts w:ascii="Arial" w:eastAsia="Arial" w:hAnsi="Arial" w:cs="Arial"/>
                <w:sz w:val="20"/>
                <w:szCs w:val="20"/>
              </w:rPr>
            </w:pPr>
            <w:r>
              <w:rPr>
                <w:rFonts w:ascii="Arial" w:eastAsia="Arial" w:hAnsi="Arial" w:cs="Arial"/>
                <w:w w:val="111"/>
                <w:sz w:val="20"/>
                <w:szCs w:val="20"/>
              </w:rPr>
              <w:t>4.11</w:t>
            </w:r>
          </w:p>
        </w:tc>
        <w:tc>
          <w:tcPr>
            <w:tcW w:w="8322" w:type="dxa"/>
            <w:tcBorders>
              <w:top w:val="nil"/>
              <w:left w:val="nil"/>
              <w:bottom w:val="nil"/>
              <w:right w:val="nil"/>
            </w:tcBorders>
          </w:tcPr>
          <w:p w:rsidR="007A6C8F" w:rsidRDefault="007A6C8F">
            <w:pPr>
              <w:spacing w:before="2" w:after="0" w:line="110" w:lineRule="exact"/>
              <w:rPr>
                <w:sz w:val="11"/>
                <w:szCs w:val="11"/>
              </w:rPr>
            </w:pPr>
          </w:p>
          <w:p w:rsidR="007A6C8F" w:rsidRDefault="00E052D2">
            <w:pPr>
              <w:spacing w:after="0" w:line="240" w:lineRule="auto"/>
              <w:ind w:left="365" w:right="-20"/>
              <w:rPr>
                <w:rFonts w:ascii="Arial" w:eastAsia="Arial" w:hAnsi="Arial" w:cs="Arial"/>
                <w:sz w:val="20"/>
                <w:szCs w:val="20"/>
              </w:rPr>
            </w:pPr>
            <w:r>
              <w:rPr>
                <w:rFonts w:ascii="Arial" w:eastAsia="Arial" w:hAnsi="Arial" w:cs="Arial"/>
                <w:w w:val="89"/>
                <w:sz w:val="20"/>
                <w:szCs w:val="20"/>
              </w:rPr>
              <w:t>DSE</w:t>
            </w:r>
            <w:r>
              <w:rPr>
                <w:rFonts w:ascii="Arial" w:eastAsia="Arial" w:hAnsi="Arial" w:cs="Arial"/>
                <w:spacing w:val="3"/>
                <w:w w:val="89"/>
                <w:sz w:val="20"/>
                <w:szCs w:val="20"/>
              </w:rPr>
              <w:t xml:space="preserve"> </w:t>
            </w:r>
            <w:r>
              <w:rPr>
                <w:rFonts w:ascii="Arial" w:eastAsia="Arial" w:hAnsi="Arial" w:cs="Arial"/>
                <w:sz w:val="20"/>
                <w:szCs w:val="20"/>
              </w:rPr>
              <w:t>T6</w:t>
            </w:r>
            <w:r>
              <w:rPr>
                <w:rFonts w:ascii="Arial" w:eastAsia="Arial" w:hAnsi="Arial" w:cs="Arial"/>
                <w:spacing w:val="3"/>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15"/>
                <w:sz w:val="20"/>
                <w:szCs w:val="20"/>
              </w:rPr>
              <w:t xml:space="preserve"> </w:t>
            </w:r>
            <w:r>
              <w:rPr>
                <w:rFonts w:ascii="Arial" w:eastAsia="Arial" w:hAnsi="Arial" w:cs="Arial"/>
                <w:sz w:val="20"/>
                <w:szCs w:val="20"/>
              </w:rPr>
              <w:t>Po</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1"/>
                <w:sz w:val="20"/>
                <w:szCs w:val="20"/>
              </w:rPr>
              <w:t>m</w:t>
            </w:r>
            <w:r>
              <w:rPr>
                <w:rFonts w:ascii="Arial" w:eastAsia="Arial" w:hAnsi="Arial" w:cs="Arial"/>
                <w:sz w:val="20"/>
                <w:szCs w:val="20"/>
              </w:rPr>
              <w:t>er</w:t>
            </w:r>
            <w:r>
              <w:rPr>
                <w:rFonts w:ascii="Arial" w:eastAsia="Arial" w:hAnsi="Arial" w:cs="Arial"/>
                <w:spacing w:val="12"/>
                <w:sz w:val="20"/>
                <w:szCs w:val="20"/>
              </w:rPr>
              <w:t xml:space="preserve"> </w:t>
            </w:r>
            <w:r>
              <w:rPr>
                <w:rFonts w:ascii="Arial" w:eastAsia="Arial" w:hAnsi="Arial" w:cs="Arial"/>
                <w:spacing w:val="-1"/>
                <w:w w:val="87"/>
                <w:sz w:val="20"/>
                <w:szCs w:val="20"/>
              </w:rPr>
              <w:t>C</w:t>
            </w:r>
            <w:r>
              <w:rPr>
                <w:rFonts w:ascii="Arial" w:eastAsia="Arial" w:hAnsi="Arial" w:cs="Arial"/>
                <w:w w:val="99"/>
                <w:sz w:val="20"/>
                <w:szCs w:val="20"/>
              </w:rPr>
              <w:t>h</w:t>
            </w:r>
            <w:r>
              <w:rPr>
                <w:rFonts w:ascii="Arial" w:eastAsia="Arial" w:hAnsi="Arial" w:cs="Arial"/>
                <w:spacing w:val="-1"/>
                <w:w w:val="99"/>
                <w:sz w:val="20"/>
                <w:szCs w:val="20"/>
              </w:rPr>
              <w:t>e</w:t>
            </w:r>
            <w:r>
              <w:rPr>
                <w:rFonts w:ascii="Arial" w:eastAsia="Arial" w:hAnsi="Arial" w:cs="Arial"/>
                <w:sz w:val="20"/>
                <w:szCs w:val="20"/>
              </w:rPr>
              <w:t>mi</w:t>
            </w:r>
            <w:r>
              <w:rPr>
                <w:rFonts w:ascii="Arial" w:eastAsia="Arial" w:hAnsi="Arial" w:cs="Arial"/>
                <w:spacing w:val="-1"/>
                <w:sz w:val="20"/>
                <w:szCs w:val="20"/>
              </w:rPr>
              <w:t>s</w:t>
            </w:r>
            <w:r>
              <w:rPr>
                <w:rFonts w:ascii="Arial" w:eastAsia="Arial" w:hAnsi="Arial" w:cs="Arial"/>
                <w:w w:val="118"/>
                <w:sz w:val="20"/>
                <w:szCs w:val="20"/>
              </w:rPr>
              <w:t>tr</w:t>
            </w:r>
            <w:r>
              <w:rPr>
                <w:rFonts w:ascii="Arial" w:eastAsia="Arial" w:hAnsi="Arial" w:cs="Arial"/>
                <w:spacing w:val="1"/>
                <w:w w:val="118"/>
                <w:sz w:val="20"/>
                <w:szCs w:val="20"/>
              </w:rPr>
              <w:t>y</w:t>
            </w:r>
            <w:r>
              <w:rPr>
                <w:rFonts w:ascii="Arial" w:eastAsia="Arial" w:hAnsi="Arial" w:cs="Arial"/>
                <w:w w:val="111"/>
                <w:sz w:val="20"/>
                <w:szCs w:val="20"/>
              </w:rPr>
              <w:t>.................................................................................</w:t>
            </w:r>
            <w:r>
              <w:rPr>
                <w:rFonts w:ascii="Arial" w:eastAsia="Arial" w:hAnsi="Arial" w:cs="Arial"/>
                <w:spacing w:val="-20"/>
                <w:sz w:val="20"/>
                <w:szCs w:val="20"/>
              </w:rPr>
              <w:t xml:space="preserve"> </w:t>
            </w:r>
            <w:r>
              <w:rPr>
                <w:rFonts w:ascii="Arial" w:eastAsia="Arial" w:hAnsi="Arial" w:cs="Arial"/>
                <w:spacing w:val="1"/>
                <w:w w:val="111"/>
                <w:sz w:val="20"/>
                <w:szCs w:val="20"/>
              </w:rPr>
              <w:t>76</w:t>
            </w:r>
          </w:p>
        </w:tc>
      </w:tr>
      <w:tr w:rsidR="007A6C8F">
        <w:trPr>
          <w:trHeight w:hRule="exact" w:val="440"/>
        </w:trPr>
        <w:tc>
          <w:tcPr>
            <w:tcW w:w="244" w:type="dxa"/>
            <w:tcBorders>
              <w:top w:val="nil"/>
              <w:left w:val="nil"/>
              <w:bottom w:val="nil"/>
              <w:right w:val="nil"/>
            </w:tcBorders>
          </w:tcPr>
          <w:p w:rsidR="007A6C8F" w:rsidRDefault="007A6C8F"/>
        </w:tc>
        <w:tc>
          <w:tcPr>
            <w:tcW w:w="532" w:type="dxa"/>
            <w:tcBorders>
              <w:top w:val="nil"/>
              <w:left w:val="nil"/>
              <w:bottom w:val="nil"/>
              <w:right w:val="nil"/>
            </w:tcBorders>
          </w:tcPr>
          <w:p w:rsidR="007A6C8F" w:rsidRDefault="007A6C8F">
            <w:pPr>
              <w:spacing w:before="2" w:after="0" w:line="110" w:lineRule="exact"/>
              <w:rPr>
                <w:sz w:val="11"/>
                <w:szCs w:val="11"/>
              </w:rPr>
            </w:pPr>
          </w:p>
          <w:p w:rsidR="007A6C8F" w:rsidRDefault="00E052D2">
            <w:pPr>
              <w:spacing w:after="0" w:line="240" w:lineRule="auto"/>
              <w:ind w:left="16" w:right="-20"/>
              <w:rPr>
                <w:rFonts w:ascii="Arial" w:eastAsia="Arial" w:hAnsi="Arial" w:cs="Arial"/>
                <w:sz w:val="20"/>
                <w:szCs w:val="20"/>
              </w:rPr>
            </w:pPr>
            <w:r>
              <w:rPr>
                <w:rFonts w:ascii="Arial" w:eastAsia="Arial" w:hAnsi="Arial" w:cs="Arial"/>
                <w:w w:val="111"/>
                <w:sz w:val="20"/>
                <w:szCs w:val="20"/>
              </w:rPr>
              <w:t>4.12</w:t>
            </w:r>
          </w:p>
        </w:tc>
        <w:tc>
          <w:tcPr>
            <w:tcW w:w="8322" w:type="dxa"/>
            <w:tcBorders>
              <w:top w:val="nil"/>
              <w:left w:val="nil"/>
              <w:bottom w:val="nil"/>
              <w:right w:val="nil"/>
            </w:tcBorders>
          </w:tcPr>
          <w:p w:rsidR="007A6C8F" w:rsidRDefault="007A6C8F">
            <w:pPr>
              <w:spacing w:before="2" w:after="0" w:line="110" w:lineRule="exact"/>
              <w:rPr>
                <w:sz w:val="11"/>
                <w:szCs w:val="11"/>
              </w:rPr>
            </w:pPr>
          </w:p>
          <w:p w:rsidR="007A6C8F" w:rsidRDefault="00E052D2">
            <w:pPr>
              <w:spacing w:after="0" w:line="240" w:lineRule="auto"/>
              <w:ind w:left="365" w:right="-20"/>
              <w:rPr>
                <w:rFonts w:ascii="Arial" w:eastAsia="Arial" w:hAnsi="Arial" w:cs="Arial"/>
                <w:sz w:val="20"/>
                <w:szCs w:val="20"/>
              </w:rPr>
            </w:pPr>
            <w:r>
              <w:rPr>
                <w:rFonts w:ascii="Arial" w:eastAsia="Arial" w:hAnsi="Arial" w:cs="Arial"/>
                <w:w w:val="89"/>
                <w:sz w:val="20"/>
                <w:szCs w:val="20"/>
              </w:rPr>
              <w:t>DSE</w:t>
            </w:r>
            <w:r>
              <w:rPr>
                <w:rFonts w:ascii="Arial" w:eastAsia="Arial" w:hAnsi="Arial" w:cs="Arial"/>
                <w:spacing w:val="3"/>
                <w:w w:val="89"/>
                <w:sz w:val="20"/>
                <w:szCs w:val="20"/>
              </w:rPr>
              <w:t xml:space="preserve"> </w:t>
            </w:r>
            <w:r>
              <w:rPr>
                <w:rFonts w:ascii="Arial" w:eastAsia="Arial" w:hAnsi="Arial" w:cs="Arial"/>
                <w:sz w:val="20"/>
                <w:szCs w:val="20"/>
              </w:rPr>
              <w:t>P6</w:t>
            </w:r>
            <w:r>
              <w:rPr>
                <w:rFonts w:ascii="Arial" w:eastAsia="Arial" w:hAnsi="Arial" w:cs="Arial"/>
                <w:spacing w:val="-2"/>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15"/>
                <w:sz w:val="20"/>
                <w:szCs w:val="20"/>
              </w:rPr>
              <w:t xml:space="preserve"> </w:t>
            </w:r>
            <w:r>
              <w:rPr>
                <w:rFonts w:ascii="Arial" w:eastAsia="Arial" w:hAnsi="Arial" w:cs="Arial"/>
                <w:sz w:val="20"/>
                <w:szCs w:val="20"/>
              </w:rPr>
              <w:t>Po</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1"/>
                <w:sz w:val="20"/>
                <w:szCs w:val="20"/>
              </w:rPr>
              <w:t>m</w:t>
            </w:r>
            <w:r>
              <w:rPr>
                <w:rFonts w:ascii="Arial" w:eastAsia="Arial" w:hAnsi="Arial" w:cs="Arial"/>
                <w:sz w:val="20"/>
                <w:szCs w:val="20"/>
              </w:rPr>
              <w:t>er</w:t>
            </w:r>
            <w:r>
              <w:rPr>
                <w:rFonts w:ascii="Arial" w:eastAsia="Arial" w:hAnsi="Arial" w:cs="Arial"/>
                <w:spacing w:val="12"/>
                <w:sz w:val="20"/>
                <w:szCs w:val="20"/>
              </w:rPr>
              <w:t xml:space="preserve"> </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1"/>
                <w:sz w:val="20"/>
                <w:szCs w:val="20"/>
              </w:rPr>
              <w:t>e</w:t>
            </w:r>
            <w:r>
              <w:rPr>
                <w:rFonts w:ascii="Arial" w:eastAsia="Arial" w:hAnsi="Arial" w:cs="Arial"/>
                <w:sz w:val="20"/>
                <w:szCs w:val="20"/>
              </w:rPr>
              <w:t>mi</w:t>
            </w:r>
            <w:r>
              <w:rPr>
                <w:rFonts w:ascii="Arial" w:eastAsia="Arial" w:hAnsi="Arial" w:cs="Arial"/>
                <w:spacing w:val="-1"/>
                <w:sz w:val="20"/>
                <w:szCs w:val="20"/>
              </w:rPr>
              <w:t>s</w:t>
            </w:r>
            <w:r>
              <w:rPr>
                <w:rFonts w:ascii="Arial" w:eastAsia="Arial" w:hAnsi="Arial" w:cs="Arial"/>
                <w:sz w:val="20"/>
                <w:szCs w:val="20"/>
              </w:rPr>
              <w:t>try</w:t>
            </w:r>
            <w:r>
              <w:rPr>
                <w:rFonts w:ascii="Arial" w:eastAsia="Arial" w:hAnsi="Arial" w:cs="Arial"/>
                <w:spacing w:val="15"/>
                <w:sz w:val="20"/>
                <w:szCs w:val="20"/>
              </w:rPr>
              <w:t xml:space="preserve"> </w:t>
            </w:r>
            <w:r>
              <w:rPr>
                <w:rFonts w:ascii="Arial" w:eastAsia="Arial" w:hAnsi="Arial" w:cs="Arial"/>
                <w:sz w:val="20"/>
                <w:szCs w:val="20"/>
              </w:rPr>
              <w:t>Lab</w:t>
            </w:r>
            <w:r>
              <w:rPr>
                <w:rFonts w:ascii="Arial" w:eastAsia="Arial" w:hAnsi="Arial" w:cs="Arial"/>
                <w:spacing w:val="-11"/>
                <w:sz w:val="20"/>
                <w:szCs w:val="20"/>
              </w:rPr>
              <w:t xml:space="preserve"> </w:t>
            </w:r>
            <w:r>
              <w:rPr>
                <w:rFonts w:ascii="Arial" w:eastAsia="Arial" w:hAnsi="Arial" w:cs="Arial"/>
                <w:w w:val="111"/>
                <w:sz w:val="20"/>
                <w:szCs w:val="20"/>
              </w:rPr>
              <w:t>..........................................................................</w:t>
            </w:r>
            <w:r>
              <w:rPr>
                <w:rFonts w:ascii="Arial" w:eastAsia="Arial" w:hAnsi="Arial" w:cs="Arial"/>
                <w:spacing w:val="-25"/>
                <w:w w:val="111"/>
                <w:sz w:val="20"/>
                <w:szCs w:val="20"/>
              </w:rPr>
              <w:t xml:space="preserve"> </w:t>
            </w:r>
            <w:r>
              <w:rPr>
                <w:rFonts w:ascii="Arial" w:eastAsia="Arial" w:hAnsi="Arial" w:cs="Arial"/>
                <w:spacing w:val="1"/>
                <w:w w:val="111"/>
                <w:sz w:val="20"/>
                <w:szCs w:val="20"/>
              </w:rPr>
              <w:t>78</w:t>
            </w:r>
          </w:p>
        </w:tc>
      </w:tr>
    </w:tbl>
    <w:p w:rsidR="007A6C8F" w:rsidRDefault="007A6C8F">
      <w:pPr>
        <w:spacing w:before="10" w:after="0" w:line="70" w:lineRule="exact"/>
        <w:rPr>
          <w:sz w:val="7"/>
          <w:szCs w:val="7"/>
        </w:rPr>
      </w:pPr>
    </w:p>
    <w:tbl>
      <w:tblPr>
        <w:tblW w:w="0" w:type="auto"/>
        <w:tblInd w:w="100" w:type="dxa"/>
        <w:tblLayout w:type="fixed"/>
        <w:tblCellMar>
          <w:left w:w="0" w:type="dxa"/>
          <w:right w:w="0" w:type="dxa"/>
        </w:tblCellMar>
        <w:tblLook w:val="01E0"/>
      </w:tblPr>
      <w:tblGrid>
        <w:gridCol w:w="244"/>
        <w:gridCol w:w="493"/>
        <w:gridCol w:w="8361"/>
      </w:tblGrid>
      <w:tr w:rsidR="007A6C8F">
        <w:trPr>
          <w:trHeight w:hRule="exact" w:val="440"/>
        </w:trPr>
        <w:tc>
          <w:tcPr>
            <w:tcW w:w="244" w:type="dxa"/>
            <w:tcBorders>
              <w:top w:val="nil"/>
              <w:left w:val="nil"/>
              <w:bottom w:val="nil"/>
              <w:right w:val="nil"/>
            </w:tcBorders>
          </w:tcPr>
          <w:p w:rsidR="007A6C8F" w:rsidRDefault="00E052D2">
            <w:pPr>
              <w:spacing w:before="72" w:after="0" w:line="240" w:lineRule="auto"/>
              <w:ind w:left="40" w:right="-54"/>
              <w:rPr>
                <w:rFonts w:ascii="Arial" w:eastAsia="Arial" w:hAnsi="Arial" w:cs="Arial"/>
                <w:sz w:val="20"/>
                <w:szCs w:val="20"/>
              </w:rPr>
            </w:pPr>
            <w:r>
              <w:rPr>
                <w:rFonts w:ascii="Arial" w:eastAsia="Arial" w:hAnsi="Arial" w:cs="Arial"/>
                <w:spacing w:val="1"/>
                <w:w w:val="111"/>
                <w:sz w:val="20"/>
                <w:szCs w:val="20"/>
              </w:rPr>
              <w:t>5.</w:t>
            </w:r>
          </w:p>
        </w:tc>
        <w:tc>
          <w:tcPr>
            <w:tcW w:w="493" w:type="dxa"/>
            <w:tcBorders>
              <w:top w:val="nil"/>
              <w:left w:val="nil"/>
              <w:bottom w:val="nil"/>
              <w:right w:val="nil"/>
            </w:tcBorders>
          </w:tcPr>
          <w:p w:rsidR="007A6C8F" w:rsidRDefault="00E052D2">
            <w:pPr>
              <w:spacing w:before="72" w:after="0" w:line="240" w:lineRule="auto"/>
              <w:ind w:left="237" w:right="-84"/>
              <w:rPr>
                <w:rFonts w:ascii="Arial" w:eastAsia="Arial" w:hAnsi="Arial" w:cs="Arial"/>
                <w:sz w:val="20"/>
                <w:szCs w:val="20"/>
              </w:rPr>
            </w:pPr>
            <w:r>
              <w:rPr>
                <w:rFonts w:ascii="Arial" w:eastAsia="Arial" w:hAnsi="Arial" w:cs="Arial"/>
                <w:sz w:val="20"/>
                <w:szCs w:val="20"/>
              </w:rPr>
              <w:t>Ski</w:t>
            </w:r>
          </w:p>
        </w:tc>
        <w:tc>
          <w:tcPr>
            <w:tcW w:w="8361" w:type="dxa"/>
            <w:tcBorders>
              <w:top w:val="nil"/>
              <w:left w:val="nil"/>
              <w:bottom w:val="nil"/>
              <w:right w:val="nil"/>
            </w:tcBorders>
          </w:tcPr>
          <w:p w:rsidR="007A6C8F" w:rsidRDefault="00E052D2">
            <w:pPr>
              <w:spacing w:before="72" w:after="0" w:line="240" w:lineRule="auto"/>
              <w:ind w:left="14" w:right="-20"/>
              <w:rPr>
                <w:rFonts w:ascii="Arial" w:eastAsia="Arial" w:hAnsi="Arial" w:cs="Arial"/>
                <w:sz w:val="20"/>
                <w:szCs w:val="20"/>
              </w:rPr>
            </w:pPr>
            <w:r>
              <w:rPr>
                <w:rFonts w:ascii="Arial" w:eastAsia="Arial" w:hAnsi="Arial" w:cs="Arial"/>
                <w:sz w:val="20"/>
                <w:szCs w:val="20"/>
              </w:rPr>
              <w:t>ll</w:t>
            </w:r>
            <w:r>
              <w:rPr>
                <w:rFonts w:ascii="Arial" w:eastAsia="Arial" w:hAnsi="Arial" w:cs="Arial"/>
                <w:spacing w:val="9"/>
                <w:sz w:val="20"/>
                <w:szCs w:val="20"/>
              </w:rPr>
              <w:t xml:space="preserve"> </w:t>
            </w:r>
            <w:r>
              <w:rPr>
                <w:rFonts w:ascii="Arial" w:eastAsia="Arial" w:hAnsi="Arial" w:cs="Arial"/>
                <w:sz w:val="20"/>
                <w:szCs w:val="20"/>
              </w:rPr>
              <w:t>En</w:t>
            </w:r>
            <w:r>
              <w:rPr>
                <w:rFonts w:ascii="Arial" w:eastAsia="Arial" w:hAnsi="Arial" w:cs="Arial"/>
                <w:spacing w:val="-1"/>
                <w:sz w:val="20"/>
                <w:szCs w:val="20"/>
              </w:rPr>
              <w:t>h</w:t>
            </w:r>
            <w:r>
              <w:rPr>
                <w:rFonts w:ascii="Arial" w:eastAsia="Arial" w:hAnsi="Arial" w:cs="Arial"/>
                <w:sz w:val="20"/>
                <w:szCs w:val="20"/>
              </w:rPr>
              <w:t>anc</w:t>
            </w:r>
            <w:r>
              <w:rPr>
                <w:rFonts w:ascii="Arial" w:eastAsia="Arial" w:hAnsi="Arial" w:cs="Arial"/>
                <w:spacing w:val="-1"/>
                <w:sz w:val="20"/>
                <w:szCs w:val="20"/>
              </w:rPr>
              <w:t>e</w:t>
            </w:r>
            <w:r>
              <w:rPr>
                <w:rFonts w:ascii="Arial" w:eastAsia="Arial" w:hAnsi="Arial" w:cs="Arial"/>
                <w:sz w:val="20"/>
                <w:szCs w:val="20"/>
              </w:rPr>
              <w:t>ment</w:t>
            </w:r>
            <w:r>
              <w:rPr>
                <w:rFonts w:ascii="Arial" w:eastAsia="Arial" w:hAnsi="Arial" w:cs="Arial"/>
                <w:spacing w:val="-1"/>
                <w:sz w:val="20"/>
                <w:szCs w:val="20"/>
              </w:rPr>
              <w:t xml:space="preserve"> </w:t>
            </w:r>
            <w:r>
              <w:rPr>
                <w:rFonts w:ascii="Arial" w:eastAsia="Arial" w:hAnsi="Arial" w:cs="Arial"/>
                <w:sz w:val="20"/>
                <w:szCs w:val="20"/>
              </w:rPr>
              <w:t>Subj</w:t>
            </w:r>
            <w:r>
              <w:rPr>
                <w:rFonts w:ascii="Arial" w:eastAsia="Arial" w:hAnsi="Arial" w:cs="Arial"/>
                <w:spacing w:val="-2"/>
                <w:sz w:val="20"/>
                <w:szCs w:val="20"/>
              </w:rPr>
              <w:t>e</w:t>
            </w:r>
            <w:r>
              <w:rPr>
                <w:rFonts w:ascii="Arial" w:eastAsia="Arial" w:hAnsi="Arial" w:cs="Arial"/>
                <w:sz w:val="20"/>
                <w:szCs w:val="20"/>
              </w:rPr>
              <w:t>c</w:t>
            </w:r>
            <w:r>
              <w:rPr>
                <w:rFonts w:ascii="Arial" w:eastAsia="Arial" w:hAnsi="Arial" w:cs="Arial"/>
                <w:spacing w:val="-1"/>
                <w:sz w:val="20"/>
                <w:szCs w:val="20"/>
              </w:rPr>
              <w:t>t</w:t>
            </w:r>
            <w:r>
              <w:rPr>
                <w:rFonts w:ascii="Arial" w:eastAsia="Arial" w:hAnsi="Arial" w:cs="Arial"/>
                <w:sz w:val="20"/>
                <w:szCs w:val="20"/>
              </w:rPr>
              <w:t>s</w:t>
            </w:r>
            <w:r>
              <w:rPr>
                <w:rFonts w:ascii="Arial" w:eastAsia="Arial" w:hAnsi="Arial" w:cs="Arial"/>
                <w:spacing w:val="-3"/>
                <w:sz w:val="20"/>
                <w:szCs w:val="20"/>
              </w:rPr>
              <w:t xml:space="preserve"> </w:t>
            </w:r>
            <w:r>
              <w:rPr>
                <w:rFonts w:ascii="Arial" w:eastAsia="Arial" w:hAnsi="Arial" w:cs="Arial"/>
                <w:sz w:val="20"/>
                <w:szCs w:val="20"/>
              </w:rPr>
              <w:t>Sylla</w:t>
            </w:r>
            <w:r>
              <w:rPr>
                <w:rFonts w:ascii="Arial" w:eastAsia="Arial" w:hAnsi="Arial" w:cs="Arial"/>
                <w:spacing w:val="-1"/>
                <w:sz w:val="20"/>
                <w:szCs w:val="20"/>
              </w:rPr>
              <w:t>b</w:t>
            </w:r>
            <w:r>
              <w:rPr>
                <w:rFonts w:ascii="Arial" w:eastAsia="Arial" w:hAnsi="Arial" w:cs="Arial"/>
                <w:w w:val="98"/>
                <w:sz w:val="20"/>
                <w:szCs w:val="20"/>
              </w:rPr>
              <w:t>us</w:t>
            </w:r>
            <w:r>
              <w:rPr>
                <w:rFonts w:ascii="Arial" w:eastAsia="Arial" w:hAnsi="Arial" w:cs="Arial"/>
                <w:spacing w:val="-41"/>
                <w:sz w:val="20"/>
                <w:szCs w:val="20"/>
              </w:rPr>
              <w:t xml:space="preserve"> </w:t>
            </w:r>
            <w:r>
              <w:rPr>
                <w:rFonts w:ascii="Arial" w:eastAsia="Arial" w:hAnsi="Arial" w:cs="Arial"/>
                <w:w w:val="111"/>
                <w:sz w:val="20"/>
                <w:szCs w:val="20"/>
              </w:rPr>
              <w:t>................................................................................</w:t>
            </w:r>
            <w:r>
              <w:rPr>
                <w:rFonts w:ascii="Arial" w:eastAsia="Arial" w:hAnsi="Arial" w:cs="Arial"/>
                <w:spacing w:val="-26"/>
                <w:w w:val="111"/>
                <w:sz w:val="20"/>
                <w:szCs w:val="20"/>
              </w:rPr>
              <w:t xml:space="preserve"> </w:t>
            </w:r>
            <w:r>
              <w:rPr>
                <w:rFonts w:ascii="Arial" w:eastAsia="Arial" w:hAnsi="Arial" w:cs="Arial"/>
                <w:spacing w:val="1"/>
                <w:w w:val="111"/>
                <w:sz w:val="20"/>
                <w:szCs w:val="20"/>
              </w:rPr>
              <w:t>80</w:t>
            </w:r>
          </w:p>
        </w:tc>
      </w:tr>
      <w:tr w:rsidR="007A6C8F">
        <w:trPr>
          <w:trHeight w:hRule="exact" w:val="480"/>
        </w:trPr>
        <w:tc>
          <w:tcPr>
            <w:tcW w:w="244" w:type="dxa"/>
            <w:tcBorders>
              <w:top w:val="nil"/>
              <w:left w:val="nil"/>
              <w:bottom w:val="nil"/>
              <w:right w:val="nil"/>
            </w:tcBorders>
          </w:tcPr>
          <w:p w:rsidR="007A6C8F" w:rsidRDefault="007A6C8F"/>
        </w:tc>
        <w:tc>
          <w:tcPr>
            <w:tcW w:w="493" w:type="dxa"/>
            <w:tcBorders>
              <w:top w:val="nil"/>
              <w:left w:val="nil"/>
              <w:bottom w:val="nil"/>
              <w:right w:val="nil"/>
            </w:tcBorders>
          </w:tcPr>
          <w:p w:rsidR="007A6C8F" w:rsidRDefault="007A6C8F">
            <w:pPr>
              <w:spacing w:before="2" w:after="0" w:line="110" w:lineRule="exact"/>
              <w:rPr>
                <w:sz w:val="11"/>
                <w:szCs w:val="11"/>
              </w:rPr>
            </w:pPr>
          </w:p>
          <w:p w:rsidR="007A6C8F" w:rsidRDefault="00E052D2">
            <w:pPr>
              <w:spacing w:after="0" w:line="240" w:lineRule="auto"/>
              <w:ind w:left="16" w:right="-20"/>
              <w:rPr>
                <w:rFonts w:ascii="Arial" w:eastAsia="Arial" w:hAnsi="Arial" w:cs="Arial"/>
                <w:sz w:val="20"/>
                <w:szCs w:val="20"/>
              </w:rPr>
            </w:pPr>
            <w:r>
              <w:rPr>
                <w:rFonts w:ascii="Arial" w:eastAsia="Arial" w:hAnsi="Arial" w:cs="Arial"/>
                <w:w w:val="111"/>
                <w:sz w:val="20"/>
                <w:szCs w:val="20"/>
              </w:rPr>
              <w:t>5.1</w:t>
            </w:r>
          </w:p>
        </w:tc>
        <w:tc>
          <w:tcPr>
            <w:tcW w:w="8361" w:type="dxa"/>
            <w:tcBorders>
              <w:top w:val="nil"/>
              <w:left w:val="nil"/>
              <w:bottom w:val="nil"/>
              <w:right w:val="nil"/>
            </w:tcBorders>
          </w:tcPr>
          <w:p w:rsidR="007A6C8F" w:rsidRDefault="007A6C8F">
            <w:pPr>
              <w:spacing w:before="2" w:after="0" w:line="110" w:lineRule="exact"/>
              <w:rPr>
                <w:sz w:val="11"/>
                <w:szCs w:val="11"/>
              </w:rPr>
            </w:pPr>
          </w:p>
          <w:p w:rsidR="007A6C8F" w:rsidRDefault="00E052D2">
            <w:pPr>
              <w:spacing w:after="0" w:line="240" w:lineRule="auto"/>
              <w:ind w:left="183" w:right="-20"/>
              <w:rPr>
                <w:rFonts w:ascii="Arial" w:eastAsia="Arial" w:hAnsi="Arial" w:cs="Arial"/>
                <w:sz w:val="20"/>
                <w:szCs w:val="20"/>
              </w:rPr>
            </w:pPr>
            <w:r>
              <w:rPr>
                <w:rFonts w:ascii="Arial" w:eastAsia="Arial" w:hAnsi="Arial" w:cs="Arial"/>
                <w:w w:val="88"/>
                <w:sz w:val="20"/>
                <w:szCs w:val="20"/>
              </w:rPr>
              <w:t>SEC</w:t>
            </w:r>
            <w:r>
              <w:rPr>
                <w:rFonts w:ascii="Arial" w:eastAsia="Arial" w:hAnsi="Arial" w:cs="Arial"/>
                <w:spacing w:val="4"/>
                <w:w w:val="88"/>
                <w:sz w:val="20"/>
                <w:szCs w:val="20"/>
              </w:rPr>
              <w:t xml:space="preserve"> </w:t>
            </w:r>
            <w:r>
              <w:rPr>
                <w:rFonts w:ascii="Arial" w:eastAsia="Arial" w:hAnsi="Arial" w:cs="Arial"/>
                <w:sz w:val="20"/>
                <w:szCs w:val="20"/>
              </w:rPr>
              <w:t>T1</w:t>
            </w:r>
            <w:r>
              <w:rPr>
                <w:rFonts w:ascii="Arial" w:eastAsia="Arial" w:hAnsi="Arial" w:cs="Arial"/>
                <w:spacing w:val="3"/>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15"/>
                <w:sz w:val="20"/>
                <w:szCs w:val="20"/>
              </w:rPr>
              <w:t xml:space="preserve"> </w:t>
            </w:r>
            <w:r>
              <w:rPr>
                <w:rFonts w:ascii="Arial" w:eastAsia="Arial" w:hAnsi="Arial" w:cs="Arial"/>
                <w:sz w:val="20"/>
                <w:szCs w:val="20"/>
              </w:rPr>
              <w:t>IT</w:t>
            </w:r>
            <w:r>
              <w:rPr>
                <w:rFonts w:ascii="Arial" w:eastAsia="Arial" w:hAnsi="Arial" w:cs="Arial"/>
                <w:spacing w:val="-11"/>
                <w:sz w:val="20"/>
                <w:szCs w:val="20"/>
              </w:rPr>
              <w:t xml:space="preserve"> </w:t>
            </w:r>
            <w:r>
              <w:rPr>
                <w:rFonts w:ascii="Arial" w:eastAsia="Arial" w:hAnsi="Arial" w:cs="Arial"/>
                <w:sz w:val="20"/>
                <w:szCs w:val="20"/>
              </w:rPr>
              <w:t>S</w:t>
            </w:r>
            <w:r>
              <w:rPr>
                <w:rFonts w:ascii="Arial" w:eastAsia="Arial" w:hAnsi="Arial" w:cs="Arial"/>
                <w:spacing w:val="-1"/>
                <w:sz w:val="20"/>
                <w:szCs w:val="20"/>
              </w:rPr>
              <w:t>k</w:t>
            </w:r>
            <w:r>
              <w:rPr>
                <w:rFonts w:ascii="Arial" w:eastAsia="Arial" w:hAnsi="Arial" w:cs="Arial"/>
                <w:sz w:val="20"/>
                <w:szCs w:val="20"/>
              </w:rPr>
              <w:t>ills</w:t>
            </w:r>
            <w:r>
              <w:rPr>
                <w:rFonts w:ascii="Arial" w:eastAsia="Arial" w:hAnsi="Arial" w:cs="Arial"/>
                <w:spacing w:val="-8"/>
                <w:sz w:val="20"/>
                <w:szCs w:val="20"/>
              </w:rPr>
              <w:t xml:space="preserve"> </w:t>
            </w:r>
            <w:r>
              <w:rPr>
                <w:rFonts w:ascii="Arial" w:eastAsia="Arial" w:hAnsi="Arial" w:cs="Arial"/>
                <w:spacing w:val="-1"/>
                <w:w w:val="109"/>
                <w:sz w:val="20"/>
                <w:szCs w:val="20"/>
              </w:rPr>
              <w:t>f</w:t>
            </w:r>
            <w:r>
              <w:rPr>
                <w:rFonts w:ascii="Arial" w:eastAsia="Arial" w:hAnsi="Arial" w:cs="Arial"/>
                <w:w w:val="109"/>
                <w:sz w:val="20"/>
                <w:szCs w:val="20"/>
              </w:rPr>
              <w:t>or</w:t>
            </w:r>
            <w:r>
              <w:rPr>
                <w:rFonts w:ascii="Arial" w:eastAsia="Arial" w:hAnsi="Arial" w:cs="Arial"/>
                <w:spacing w:val="3"/>
                <w:w w:val="109"/>
                <w:sz w:val="20"/>
                <w:szCs w:val="20"/>
              </w:rPr>
              <w:t xml:space="preserve"> </w:t>
            </w:r>
            <w:r>
              <w:rPr>
                <w:rFonts w:ascii="Arial" w:eastAsia="Arial" w:hAnsi="Arial" w:cs="Arial"/>
                <w:w w:val="109"/>
                <w:sz w:val="20"/>
                <w:szCs w:val="20"/>
              </w:rPr>
              <w:t>Ch</w:t>
            </w:r>
            <w:r>
              <w:rPr>
                <w:rFonts w:ascii="Arial" w:eastAsia="Arial" w:hAnsi="Arial" w:cs="Arial"/>
                <w:spacing w:val="-1"/>
                <w:w w:val="109"/>
                <w:sz w:val="20"/>
                <w:szCs w:val="20"/>
              </w:rPr>
              <w:t>e</w:t>
            </w:r>
            <w:r>
              <w:rPr>
                <w:rFonts w:ascii="Arial" w:eastAsia="Arial" w:hAnsi="Arial" w:cs="Arial"/>
                <w:w w:val="109"/>
                <w:sz w:val="20"/>
                <w:szCs w:val="20"/>
              </w:rPr>
              <w:t>mist</w:t>
            </w:r>
            <w:r>
              <w:rPr>
                <w:rFonts w:ascii="Arial" w:eastAsia="Arial" w:hAnsi="Arial" w:cs="Arial"/>
                <w:spacing w:val="7"/>
                <w:w w:val="109"/>
                <w:sz w:val="20"/>
                <w:szCs w:val="20"/>
              </w:rPr>
              <w:t>s</w:t>
            </w:r>
            <w:r>
              <w:rPr>
                <w:rFonts w:ascii="Arial" w:eastAsia="Arial" w:hAnsi="Arial" w:cs="Arial"/>
                <w:w w:val="109"/>
                <w:sz w:val="20"/>
                <w:szCs w:val="20"/>
              </w:rPr>
              <w:t>..................................................................................</w:t>
            </w:r>
            <w:r>
              <w:rPr>
                <w:rFonts w:ascii="Arial" w:eastAsia="Arial" w:hAnsi="Arial" w:cs="Arial"/>
                <w:spacing w:val="-17"/>
                <w:w w:val="109"/>
                <w:sz w:val="20"/>
                <w:szCs w:val="20"/>
              </w:rPr>
              <w:t xml:space="preserve"> </w:t>
            </w:r>
            <w:r>
              <w:rPr>
                <w:rFonts w:ascii="Arial" w:eastAsia="Arial" w:hAnsi="Arial" w:cs="Arial"/>
                <w:spacing w:val="1"/>
                <w:w w:val="111"/>
                <w:sz w:val="20"/>
                <w:szCs w:val="20"/>
              </w:rPr>
              <w:t>80</w:t>
            </w:r>
          </w:p>
        </w:tc>
      </w:tr>
      <w:tr w:rsidR="007A6C8F">
        <w:trPr>
          <w:trHeight w:hRule="exact" w:val="480"/>
        </w:trPr>
        <w:tc>
          <w:tcPr>
            <w:tcW w:w="244" w:type="dxa"/>
            <w:tcBorders>
              <w:top w:val="nil"/>
              <w:left w:val="nil"/>
              <w:bottom w:val="nil"/>
              <w:right w:val="nil"/>
            </w:tcBorders>
          </w:tcPr>
          <w:p w:rsidR="007A6C8F" w:rsidRDefault="007A6C8F"/>
        </w:tc>
        <w:tc>
          <w:tcPr>
            <w:tcW w:w="493" w:type="dxa"/>
            <w:tcBorders>
              <w:top w:val="nil"/>
              <w:left w:val="nil"/>
              <w:bottom w:val="nil"/>
              <w:right w:val="nil"/>
            </w:tcBorders>
          </w:tcPr>
          <w:p w:rsidR="007A6C8F" w:rsidRDefault="007A6C8F">
            <w:pPr>
              <w:spacing w:before="2" w:after="0" w:line="110" w:lineRule="exact"/>
              <w:rPr>
                <w:sz w:val="11"/>
                <w:szCs w:val="11"/>
              </w:rPr>
            </w:pPr>
          </w:p>
          <w:p w:rsidR="007A6C8F" w:rsidRDefault="00E052D2">
            <w:pPr>
              <w:spacing w:after="0" w:line="240" w:lineRule="auto"/>
              <w:ind w:left="16" w:right="-20"/>
              <w:rPr>
                <w:rFonts w:ascii="Arial" w:eastAsia="Arial" w:hAnsi="Arial" w:cs="Arial"/>
                <w:sz w:val="20"/>
                <w:szCs w:val="20"/>
              </w:rPr>
            </w:pPr>
            <w:r>
              <w:rPr>
                <w:rFonts w:ascii="Arial" w:eastAsia="Arial" w:hAnsi="Arial" w:cs="Arial"/>
                <w:w w:val="111"/>
                <w:sz w:val="20"/>
                <w:szCs w:val="20"/>
              </w:rPr>
              <w:t>5.2</w:t>
            </w:r>
          </w:p>
        </w:tc>
        <w:tc>
          <w:tcPr>
            <w:tcW w:w="8361" w:type="dxa"/>
            <w:tcBorders>
              <w:top w:val="nil"/>
              <w:left w:val="nil"/>
              <w:bottom w:val="nil"/>
              <w:right w:val="nil"/>
            </w:tcBorders>
          </w:tcPr>
          <w:p w:rsidR="007A6C8F" w:rsidRDefault="007A6C8F">
            <w:pPr>
              <w:spacing w:before="2" w:after="0" w:line="110" w:lineRule="exact"/>
              <w:rPr>
                <w:sz w:val="11"/>
                <w:szCs w:val="11"/>
              </w:rPr>
            </w:pPr>
          </w:p>
          <w:p w:rsidR="007A6C8F" w:rsidRDefault="00E052D2">
            <w:pPr>
              <w:spacing w:after="0" w:line="240" w:lineRule="auto"/>
              <w:ind w:left="183" w:right="-20"/>
              <w:rPr>
                <w:rFonts w:ascii="Arial" w:eastAsia="Arial" w:hAnsi="Arial" w:cs="Arial"/>
                <w:sz w:val="20"/>
                <w:szCs w:val="20"/>
              </w:rPr>
            </w:pPr>
            <w:r>
              <w:rPr>
                <w:rFonts w:ascii="Arial" w:eastAsia="Arial" w:hAnsi="Arial" w:cs="Arial"/>
                <w:w w:val="88"/>
                <w:sz w:val="20"/>
                <w:szCs w:val="20"/>
              </w:rPr>
              <w:t>SEC</w:t>
            </w:r>
            <w:r>
              <w:rPr>
                <w:rFonts w:ascii="Arial" w:eastAsia="Arial" w:hAnsi="Arial" w:cs="Arial"/>
                <w:spacing w:val="4"/>
                <w:w w:val="88"/>
                <w:sz w:val="20"/>
                <w:szCs w:val="20"/>
              </w:rPr>
              <w:t xml:space="preserve"> </w:t>
            </w:r>
            <w:r>
              <w:rPr>
                <w:rFonts w:ascii="Arial" w:eastAsia="Arial" w:hAnsi="Arial" w:cs="Arial"/>
                <w:sz w:val="20"/>
                <w:szCs w:val="20"/>
              </w:rPr>
              <w:t>T2</w:t>
            </w:r>
            <w:r>
              <w:rPr>
                <w:rFonts w:ascii="Arial" w:eastAsia="Arial" w:hAnsi="Arial" w:cs="Arial"/>
                <w:spacing w:val="3"/>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15"/>
                <w:sz w:val="20"/>
                <w:szCs w:val="20"/>
              </w:rPr>
              <w:t xml:space="preserve"> </w:t>
            </w:r>
            <w:r>
              <w:rPr>
                <w:rFonts w:ascii="Arial" w:eastAsia="Arial" w:hAnsi="Arial" w:cs="Arial"/>
                <w:sz w:val="20"/>
                <w:szCs w:val="20"/>
              </w:rPr>
              <w:t>Ba</w:t>
            </w:r>
            <w:r>
              <w:rPr>
                <w:rFonts w:ascii="Arial" w:eastAsia="Arial" w:hAnsi="Arial" w:cs="Arial"/>
                <w:spacing w:val="-1"/>
                <w:sz w:val="20"/>
                <w:szCs w:val="20"/>
              </w:rPr>
              <w:t>si</w:t>
            </w:r>
            <w:r>
              <w:rPr>
                <w:rFonts w:ascii="Arial" w:eastAsia="Arial" w:hAnsi="Arial" w:cs="Arial"/>
                <w:sz w:val="20"/>
                <w:szCs w:val="20"/>
              </w:rPr>
              <w:t>c</w:t>
            </w:r>
            <w:r>
              <w:rPr>
                <w:rFonts w:ascii="Arial" w:eastAsia="Arial" w:hAnsi="Arial" w:cs="Arial"/>
                <w:spacing w:val="-20"/>
                <w:sz w:val="20"/>
                <w:szCs w:val="20"/>
              </w:rPr>
              <w:t xml:space="preserve"> </w:t>
            </w:r>
            <w:r>
              <w:rPr>
                <w:rFonts w:ascii="Arial" w:eastAsia="Arial" w:hAnsi="Arial" w:cs="Arial"/>
                <w:sz w:val="20"/>
                <w:szCs w:val="20"/>
              </w:rPr>
              <w:t>Analyt</w:t>
            </w:r>
            <w:r>
              <w:rPr>
                <w:rFonts w:ascii="Arial" w:eastAsia="Arial" w:hAnsi="Arial" w:cs="Arial"/>
                <w:spacing w:val="-1"/>
                <w:sz w:val="20"/>
                <w:szCs w:val="20"/>
              </w:rPr>
              <w:t>i</w:t>
            </w:r>
            <w:r>
              <w:rPr>
                <w:rFonts w:ascii="Arial" w:eastAsia="Arial" w:hAnsi="Arial" w:cs="Arial"/>
                <w:sz w:val="20"/>
                <w:szCs w:val="20"/>
              </w:rPr>
              <w:t>cal</w:t>
            </w:r>
            <w:r>
              <w:rPr>
                <w:rFonts w:ascii="Arial" w:eastAsia="Arial" w:hAnsi="Arial" w:cs="Arial"/>
                <w:spacing w:val="32"/>
                <w:sz w:val="20"/>
                <w:szCs w:val="20"/>
              </w:rPr>
              <w:t xml:space="preserve"> </w:t>
            </w:r>
            <w:r>
              <w:rPr>
                <w:rFonts w:ascii="Arial" w:eastAsia="Arial" w:hAnsi="Arial" w:cs="Arial"/>
                <w:spacing w:val="-1"/>
                <w:sz w:val="20"/>
                <w:szCs w:val="20"/>
              </w:rPr>
              <w:t>C</w:t>
            </w:r>
            <w:r>
              <w:rPr>
                <w:rFonts w:ascii="Arial" w:eastAsia="Arial" w:hAnsi="Arial" w:cs="Arial"/>
                <w:sz w:val="20"/>
                <w:szCs w:val="20"/>
              </w:rPr>
              <w:t>hem</w:t>
            </w:r>
            <w:r>
              <w:rPr>
                <w:rFonts w:ascii="Arial" w:eastAsia="Arial" w:hAnsi="Arial" w:cs="Arial"/>
                <w:spacing w:val="-1"/>
                <w:sz w:val="20"/>
                <w:szCs w:val="20"/>
              </w:rPr>
              <w:t>i</w:t>
            </w:r>
            <w:r>
              <w:rPr>
                <w:rFonts w:ascii="Arial" w:eastAsia="Arial" w:hAnsi="Arial" w:cs="Arial"/>
                <w:sz w:val="20"/>
                <w:szCs w:val="20"/>
              </w:rPr>
              <w:t>stry</w:t>
            </w:r>
            <w:r>
              <w:rPr>
                <w:rFonts w:ascii="Arial" w:eastAsia="Arial" w:hAnsi="Arial" w:cs="Arial"/>
                <w:spacing w:val="19"/>
                <w:sz w:val="20"/>
                <w:szCs w:val="20"/>
              </w:rPr>
              <w:t xml:space="preserve"> </w:t>
            </w:r>
            <w:r>
              <w:rPr>
                <w:rFonts w:ascii="Arial" w:eastAsia="Arial" w:hAnsi="Arial" w:cs="Arial"/>
                <w:w w:val="111"/>
                <w:sz w:val="20"/>
                <w:szCs w:val="20"/>
              </w:rPr>
              <w:t>.........................................................................</w:t>
            </w:r>
            <w:r>
              <w:rPr>
                <w:rFonts w:ascii="Arial" w:eastAsia="Arial" w:hAnsi="Arial" w:cs="Arial"/>
                <w:spacing w:val="-25"/>
                <w:w w:val="111"/>
                <w:sz w:val="20"/>
                <w:szCs w:val="20"/>
              </w:rPr>
              <w:t xml:space="preserve"> </w:t>
            </w:r>
            <w:r>
              <w:rPr>
                <w:rFonts w:ascii="Arial" w:eastAsia="Arial" w:hAnsi="Arial" w:cs="Arial"/>
                <w:spacing w:val="1"/>
                <w:w w:val="111"/>
                <w:sz w:val="20"/>
                <w:szCs w:val="20"/>
              </w:rPr>
              <w:t>83</w:t>
            </w:r>
          </w:p>
        </w:tc>
      </w:tr>
      <w:tr w:rsidR="007A6C8F">
        <w:trPr>
          <w:trHeight w:hRule="exact" w:val="480"/>
        </w:trPr>
        <w:tc>
          <w:tcPr>
            <w:tcW w:w="244" w:type="dxa"/>
            <w:tcBorders>
              <w:top w:val="nil"/>
              <w:left w:val="nil"/>
              <w:bottom w:val="nil"/>
              <w:right w:val="nil"/>
            </w:tcBorders>
          </w:tcPr>
          <w:p w:rsidR="007A6C8F" w:rsidRDefault="007A6C8F"/>
        </w:tc>
        <w:tc>
          <w:tcPr>
            <w:tcW w:w="493" w:type="dxa"/>
            <w:tcBorders>
              <w:top w:val="nil"/>
              <w:left w:val="nil"/>
              <w:bottom w:val="nil"/>
              <w:right w:val="nil"/>
            </w:tcBorders>
          </w:tcPr>
          <w:p w:rsidR="007A6C8F" w:rsidRDefault="007A6C8F">
            <w:pPr>
              <w:spacing w:before="2" w:after="0" w:line="110" w:lineRule="exact"/>
              <w:rPr>
                <w:sz w:val="11"/>
                <w:szCs w:val="11"/>
              </w:rPr>
            </w:pPr>
          </w:p>
          <w:p w:rsidR="007A6C8F" w:rsidRDefault="00E052D2">
            <w:pPr>
              <w:spacing w:after="0" w:line="240" w:lineRule="auto"/>
              <w:ind w:left="16" w:right="-20"/>
              <w:rPr>
                <w:rFonts w:ascii="Arial" w:eastAsia="Arial" w:hAnsi="Arial" w:cs="Arial"/>
                <w:sz w:val="20"/>
                <w:szCs w:val="20"/>
              </w:rPr>
            </w:pPr>
            <w:r>
              <w:rPr>
                <w:rFonts w:ascii="Arial" w:eastAsia="Arial" w:hAnsi="Arial" w:cs="Arial"/>
                <w:w w:val="111"/>
                <w:sz w:val="20"/>
                <w:szCs w:val="20"/>
              </w:rPr>
              <w:t>5.3</w:t>
            </w:r>
          </w:p>
        </w:tc>
        <w:tc>
          <w:tcPr>
            <w:tcW w:w="8361" w:type="dxa"/>
            <w:tcBorders>
              <w:top w:val="nil"/>
              <w:left w:val="nil"/>
              <w:bottom w:val="nil"/>
              <w:right w:val="nil"/>
            </w:tcBorders>
          </w:tcPr>
          <w:p w:rsidR="007A6C8F" w:rsidRDefault="007A6C8F">
            <w:pPr>
              <w:spacing w:before="2" w:after="0" w:line="110" w:lineRule="exact"/>
              <w:rPr>
                <w:sz w:val="11"/>
                <w:szCs w:val="11"/>
              </w:rPr>
            </w:pPr>
          </w:p>
          <w:p w:rsidR="007A6C8F" w:rsidRDefault="00E052D2">
            <w:pPr>
              <w:spacing w:after="0" w:line="240" w:lineRule="auto"/>
              <w:ind w:left="183" w:right="-20"/>
              <w:rPr>
                <w:rFonts w:ascii="Arial" w:eastAsia="Arial" w:hAnsi="Arial" w:cs="Arial"/>
                <w:sz w:val="20"/>
                <w:szCs w:val="20"/>
              </w:rPr>
            </w:pPr>
            <w:r>
              <w:rPr>
                <w:rFonts w:ascii="Arial" w:eastAsia="Arial" w:hAnsi="Arial" w:cs="Arial"/>
                <w:w w:val="88"/>
                <w:sz w:val="20"/>
                <w:szCs w:val="20"/>
              </w:rPr>
              <w:t>SEC</w:t>
            </w:r>
            <w:r>
              <w:rPr>
                <w:rFonts w:ascii="Arial" w:eastAsia="Arial" w:hAnsi="Arial" w:cs="Arial"/>
                <w:spacing w:val="4"/>
                <w:w w:val="88"/>
                <w:sz w:val="20"/>
                <w:szCs w:val="20"/>
              </w:rPr>
              <w:t xml:space="preserve"> </w:t>
            </w:r>
            <w:r>
              <w:rPr>
                <w:rFonts w:ascii="Arial" w:eastAsia="Arial" w:hAnsi="Arial" w:cs="Arial"/>
                <w:sz w:val="20"/>
                <w:szCs w:val="20"/>
              </w:rPr>
              <w:t>T3</w:t>
            </w:r>
            <w:r>
              <w:rPr>
                <w:rFonts w:ascii="Arial" w:eastAsia="Arial" w:hAnsi="Arial" w:cs="Arial"/>
                <w:spacing w:val="3"/>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15"/>
                <w:sz w:val="20"/>
                <w:szCs w:val="20"/>
              </w:rPr>
              <w:t xml:space="preserve"> </w:t>
            </w:r>
            <w:r>
              <w:rPr>
                <w:rFonts w:ascii="Arial" w:eastAsia="Arial" w:hAnsi="Arial" w:cs="Arial"/>
                <w:sz w:val="20"/>
                <w:szCs w:val="20"/>
              </w:rPr>
              <w:t>An</w:t>
            </w:r>
            <w:r>
              <w:rPr>
                <w:rFonts w:ascii="Arial" w:eastAsia="Arial" w:hAnsi="Arial" w:cs="Arial"/>
                <w:spacing w:val="-2"/>
                <w:sz w:val="20"/>
                <w:szCs w:val="20"/>
              </w:rPr>
              <w:t>a</w:t>
            </w:r>
            <w:r>
              <w:rPr>
                <w:rFonts w:ascii="Arial" w:eastAsia="Arial" w:hAnsi="Arial" w:cs="Arial"/>
                <w:sz w:val="20"/>
                <w:szCs w:val="20"/>
              </w:rPr>
              <w:t>lytical</w:t>
            </w:r>
            <w:r>
              <w:rPr>
                <w:rFonts w:ascii="Arial" w:eastAsia="Arial" w:hAnsi="Arial" w:cs="Arial"/>
                <w:spacing w:val="31"/>
                <w:sz w:val="20"/>
                <w:szCs w:val="20"/>
              </w:rPr>
              <w:t xml:space="preserve"> </w:t>
            </w:r>
            <w:r>
              <w:rPr>
                <w:rFonts w:ascii="Arial" w:eastAsia="Arial" w:hAnsi="Arial" w:cs="Arial"/>
                <w:sz w:val="20"/>
                <w:szCs w:val="20"/>
              </w:rPr>
              <w:t>Clin</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1"/>
                <w:sz w:val="20"/>
                <w:szCs w:val="20"/>
              </w:rPr>
              <w:t xml:space="preserve"> </w:t>
            </w:r>
            <w:r>
              <w:rPr>
                <w:rFonts w:ascii="Arial" w:eastAsia="Arial" w:hAnsi="Arial" w:cs="Arial"/>
                <w:sz w:val="20"/>
                <w:szCs w:val="20"/>
              </w:rPr>
              <w:t>Bioch</w:t>
            </w:r>
            <w:r>
              <w:rPr>
                <w:rFonts w:ascii="Arial" w:eastAsia="Arial" w:hAnsi="Arial" w:cs="Arial"/>
                <w:spacing w:val="-1"/>
                <w:sz w:val="20"/>
                <w:szCs w:val="20"/>
              </w:rPr>
              <w:t>e</w:t>
            </w:r>
            <w:r>
              <w:rPr>
                <w:rFonts w:ascii="Arial" w:eastAsia="Arial" w:hAnsi="Arial" w:cs="Arial"/>
                <w:sz w:val="20"/>
                <w:szCs w:val="20"/>
              </w:rPr>
              <w:t>mis</w:t>
            </w:r>
            <w:r>
              <w:rPr>
                <w:rFonts w:ascii="Arial" w:eastAsia="Arial" w:hAnsi="Arial" w:cs="Arial"/>
                <w:spacing w:val="-1"/>
                <w:sz w:val="20"/>
                <w:szCs w:val="20"/>
              </w:rPr>
              <w:t>tr</w:t>
            </w:r>
            <w:r>
              <w:rPr>
                <w:rFonts w:ascii="Arial" w:eastAsia="Arial" w:hAnsi="Arial" w:cs="Arial"/>
                <w:sz w:val="20"/>
                <w:szCs w:val="20"/>
              </w:rPr>
              <w:t>y</w:t>
            </w:r>
            <w:r>
              <w:rPr>
                <w:rFonts w:ascii="Arial" w:eastAsia="Arial" w:hAnsi="Arial" w:cs="Arial"/>
                <w:spacing w:val="38"/>
                <w:sz w:val="20"/>
                <w:szCs w:val="20"/>
              </w:rPr>
              <w:t xml:space="preserve"> </w:t>
            </w:r>
            <w:r>
              <w:rPr>
                <w:rFonts w:ascii="Arial" w:eastAsia="Arial" w:hAnsi="Arial" w:cs="Arial"/>
                <w:w w:val="111"/>
                <w:sz w:val="20"/>
                <w:szCs w:val="20"/>
              </w:rPr>
              <w:t>..................................................................</w:t>
            </w:r>
            <w:r>
              <w:rPr>
                <w:rFonts w:ascii="Arial" w:eastAsia="Arial" w:hAnsi="Arial" w:cs="Arial"/>
                <w:spacing w:val="-25"/>
                <w:w w:val="111"/>
                <w:sz w:val="20"/>
                <w:szCs w:val="20"/>
              </w:rPr>
              <w:t xml:space="preserve"> </w:t>
            </w:r>
            <w:r>
              <w:rPr>
                <w:rFonts w:ascii="Arial" w:eastAsia="Arial" w:hAnsi="Arial" w:cs="Arial"/>
                <w:spacing w:val="1"/>
                <w:w w:val="111"/>
                <w:sz w:val="20"/>
                <w:szCs w:val="20"/>
              </w:rPr>
              <w:t>86</w:t>
            </w:r>
          </w:p>
        </w:tc>
      </w:tr>
      <w:tr w:rsidR="007A6C8F">
        <w:trPr>
          <w:trHeight w:hRule="exact" w:val="440"/>
        </w:trPr>
        <w:tc>
          <w:tcPr>
            <w:tcW w:w="244" w:type="dxa"/>
            <w:tcBorders>
              <w:top w:val="nil"/>
              <w:left w:val="nil"/>
              <w:bottom w:val="nil"/>
              <w:right w:val="nil"/>
            </w:tcBorders>
          </w:tcPr>
          <w:p w:rsidR="007A6C8F" w:rsidRDefault="007A6C8F"/>
        </w:tc>
        <w:tc>
          <w:tcPr>
            <w:tcW w:w="493" w:type="dxa"/>
            <w:tcBorders>
              <w:top w:val="nil"/>
              <w:left w:val="nil"/>
              <w:bottom w:val="nil"/>
              <w:right w:val="nil"/>
            </w:tcBorders>
          </w:tcPr>
          <w:p w:rsidR="007A6C8F" w:rsidRDefault="007A6C8F">
            <w:pPr>
              <w:spacing w:before="2" w:after="0" w:line="110" w:lineRule="exact"/>
              <w:rPr>
                <w:sz w:val="11"/>
                <w:szCs w:val="11"/>
              </w:rPr>
            </w:pPr>
          </w:p>
          <w:p w:rsidR="007A6C8F" w:rsidRDefault="00E052D2">
            <w:pPr>
              <w:spacing w:after="0" w:line="240" w:lineRule="auto"/>
              <w:ind w:left="16" w:right="-20"/>
              <w:rPr>
                <w:rFonts w:ascii="Arial" w:eastAsia="Arial" w:hAnsi="Arial" w:cs="Arial"/>
                <w:sz w:val="20"/>
                <w:szCs w:val="20"/>
              </w:rPr>
            </w:pPr>
            <w:r>
              <w:rPr>
                <w:rFonts w:ascii="Arial" w:eastAsia="Arial" w:hAnsi="Arial" w:cs="Arial"/>
                <w:w w:val="111"/>
                <w:sz w:val="20"/>
                <w:szCs w:val="20"/>
              </w:rPr>
              <w:t>5.4</w:t>
            </w:r>
          </w:p>
        </w:tc>
        <w:tc>
          <w:tcPr>
            <w:tcW w:w="8361" w:type="dxa"/>
            <w:tcBorders>
              <w:top w:val="nil"/>
              <w:left w:val="nil"/>
              <w:bottom w:val="nil"/>
              <w:right w:val="nil"/>
            </w:tcBorders>
          </w:tcPr>
          <w:p w:rsidR="007A6C8F" w:rsidRDefault="007A6C8F">
            <w:pPr>
              <w:spacing w:before="2" w:after="0" w:line="110" w:lineRule="exact"/>
              <w:rPr>
                <w:sz w:val="11"/>
                <w:szCs w:val="11"/>
              </w:rPr>
            </w:pPr>
          </w:p>
          <w:p w:rsidR="007A6C8F" w:rsidRDefault="00E052D2">
            <w:pPr>
              <w:spacing w:after="0" w:line="240" w:lineRule="auto"/>
              <w:ind w:left="183" w:right="-20"/>
              <w:rPr>
                <w:rFonts w:ascii="Arial" w:eastAsia="Arial" w:hAnsi="Arial" w:cs="Arial"/>
                <w:sz w:val="20"/>
                <w:szCs w:val="20"/>
              </w:rPr>
            </w:pPr>
            <w:r>
              <w:rPr>
                <w:rFonts w:ascii="Arial" w:eastAsia="Arial" w:hAnsi="Arial" w:cs="Arial"/>
                <w:w w:val="88"/>
                <w:sz w:val="20"/>
                <w:szCs w:val="20"/>
              </w:rPr>
              <w:t>SEC</w:t>
            </w:r>
            <w:r>
              <w:rPr>
                <w:rFonts w:ascii="Arial" w:eastAsia="Arial" w:hAnsi="Arial" w:cs="Arial"/>
                <w:spacing w:val="4"/>
                <w:w w:val="88"/>
                <w:sz w:val="20"/>
                <w:szCs w:val="20"/>
              </w:rPr>
              <w:t xml:space="preserve"> </w:t>
            </w:r>
            <w:r>
              <w:rPr>
                <w:rFonts w:ascii="Arial" w:eastAsia="Arial" w:hAnsi="Arial" w:cs="Arial"/>
                <w:sz w:val="20"/>
                <w:szCs w:val="20"/>
              </w:rPr>
              <w:t>T4</w:t>
            </w:r>
            <w:r>
              <w:rPr>
                <w:rFonts w:ascii="Arial" w:eastAsia="Arial" w:hAnsi="Arial" w:cs="Arial"/>
                <w:spacing w:val="3"/>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15"/>
                <w:sz w:val="20"/>
                <w:szCs w:val="20"/>
              </w:rPr>
              <w:t xml:space="preserve"> </w:t>
            </w:r>
            <w:r>
              <w:rPr>
                <w:rFonts w:ascii="Arial" w:eastAsia="Arial" w:hAnsi="Arial" w:cs="Arial"/>
                <w:sz w:val="20"/>
                <w:szCs w:val="20"/>
              </w:rPr>
              <w:t>Ph</w:t>
            </w:r>
            <w:r>
              <w:rPr>
                <w:rFonts w:ascii="Arial" w:eastAsia="Arial" w:hAnsi="Arial" w:cs="Arial"/>
                <w:spacing w:val="-1"/>
                <w:sz w:val="20"/>
                <w:szCs w:val="20"/>
              </w:rPr>
              <w:t>a</w:t>
            </w:r>
            <w:r>
              <w:rPr>
                <w:rFonts w:ascii="Arial" w:eastAsia="Arial" w:hAnsi="Arial" w:cs="Arial"/>
                <w:sz w:val="20"/>
                <w:szCs w:val="20"/>
              </w:rPr>
              <w:t>rmac</w:t>
            </w:r>
            <w:r>
              <w:rPr>
                <w:rFonts w:ascii="Arial" w:eastAsia="Arial" w:hAnsi="Arial" w:cs="Arial"/>
                <w:spacing w:val="-1"/>
                <w:sz w:val="20"/>
                <w:szCs w:val="20"/>
              </w:rPr>
              <w:t>e</w:t>
            </w:r>
            <w:r>
              <w:rPr>
                <w:rFonts w:ascii="Arial" w:eastAsia="Arial" w:hAnsi="Arial" w:cs="Arial"/>
                <w:sz w:val="20"/>
                <w:szCs w:val="20"/>
              </w:rPr>
              <w:t>ut</w:t>
            </w:r>
            <w:r>
              <w:rPr>
                <w:rFonts w:ascii="Arial" w:eastAsia="Arial" w:hAnsi="Arial" w:cs="Arial"/>
                <w:spacing w:val="-1"/>
                <w:sz w:val="20"/>
                <w:szCs w:val="20"/>
              </w:rPr>
              <w:t>i</w:t>
            </w:r>
            <w:r>
              <w:rPr>
                <w:rFonts w:ascii="Arial" w:eastAsia="Arial" w:hAnsi="Arial" w:cs="Arial"/>
                <w:sz w:val="20"/>
                <w:szCs w:val="20"/>
              </w:rPr>
              <w:t>cals</w:t>
            </w:r>
            <w:r>
              <w:rPr>
                <w:rFonts w:ascii="Arial" w:eastAsia="Arial" w:hAnsi="Arial" w:cs="Arial"/>
                <w:spacing w:val="13"/>
                <w:sz w:val="20"/>
                <w:szCs w:val="20"/>
              </w:rPr>
              <w:t xml:space="preserve"> </w:t>
            </w:r>
            <w:r>
              <w:rPr>
                <w:rFonts w:ascii="Arial" w:eastAsia="Arial" w:hAnsi="Arial" w:cs="Arial"/>
                <w:w w:val="94"/>
                <w:sz w:val="20"/>
                <w:szCs w:val="20"/>
              </w:rPr>
              <w:t>Ch</w:t>
            </w:r>
            <w:r>
              <w:rPr>
                <w:rFonts w:ascii="Arial" w:eastAsia="Arial" w:hAnsi="Arial" w:cs="Arial"/>
                <w:spacing w:val="-1"/>
                <w:w w:val="94"/>
                <w:sz w:val="20"/>
                <w:szCs w:val="20"/>
              </w:rPr>
              <w:t>e</w:t>
            </w:r>
            <w:r>
              <w:rPr>
                <w:rFonts w:ascii="Arial" w:eastAsia="Arial" w:hAnsi="Arial" w:cs="Arial"/>
                <w:sz w:val="20"/>
                <w:szCs w:val="20"/>
              </w:rPr>
              <w:t>mi</w:t>
            </w:r>
            <w:r>
              <w:rPr>
                <w:rFonts w:ascii="Arial" w:eastAsia="Arial" w:hAnsi="Arial" w:cs="Arial"/>
                <w:spacing w:val="1"/>
                <w:sz w:val="20"/>
                <w:szCs w:val="20"/>
              </w:rPr>
              <w:t>s</w:t>
            </w:r>
            <w:r>
              <w:rPr>
                <w:rFonts w:ascii="Arial" w:eastAsia="Arial" w:hAnsi="Arial" w:cs="Arial"/>
                <w:w w:val="127"/>
                <w:sz w:val="20"/>
                <w:szCs w:val="20"/>
              </w:rPr>
              <w:t>t</w:t>
            </w:r>
            <w:r>
              <w:rPr>
                <w:rFonts w:ascii="Arial" w:eastAsia="Arial" w:hAnsi="Arial" w:cs="Arial"/>
                <w:spacing w:val="-1"/>
                <w:w w:val="127"/>
                <w:sz w:val="20"/>
                <w:szCs w:val="20"/>
              </w:rPr>
              <w:t>r</w:t>
            </w:r>
            <w:r>
              <w:rPr>
                <w:rFonts w:ascii="Arial" w:eastAsia="Arial" w:hAnsi="Arial" w:cs="Arial"/>
                <w:w w:val="106"/>
                <w:sz w:val="20"/>
                <w:szCs w:val="20"/>
              </w:rPr>
              <w:t>y</w:t>
            </w:r>
            <w:r>
              <w:rPr>
                <w:rFonts w:ascii="Arial" w:eastAsia="Arial" w:hAnsi="Arial" w:cs="Arial"/>
                <w:spacing w:val="-13"/>
                <w:sz w:val="20"/>
                <w:szCs w:val="20"/>
              </w:rPr>
              <w:t xml:space="preserve"> </w:t>
            </w:r>
            <w:r>
              <w:rPr>
                <w:rFonts w:ascii="Arial" w:eastAsia="Arial" w:hAnsi="Arial" w:cs="Arial"/>
                <w:w w:val="111"/>
                <w:sz w:val="20"/>
                <w:szCs w:val="20"/>
              </w:rPr>
              <w:t>........................................................................</w:t>
            </w:r>
            <w:r>
              <w:rPr>
                <w:rFonts w:ascii="Arial" w:eastAsia="Arial" w:hAnsi="Arial" w:cs="Arial"/>
                <w:spacing w:val="-25"/>
                <w:w w:val="111"/>
                <w:sz w:val="20"/>
                <w:szCs w:val="20"/>
              </w:rPr>
              <w:t xml:space="preserve"> </w:t>
            </w:r>
            <w:r>
              <w:rPr>
                <w:rFonts w:ascii="Arial" w:eastAsia="Arial" w:hAnsi="Arial" w:cs="Arial"/>
                <w:spacing w:val="1"/>
                <w:w w:val="111"/>
                <w:sz w:val="20"/>
                <w:szCs w:val="20"/>
              </w:rPr>
              <w:t>88</w:t>
            </w:r>
          </w:p>
        </w:tc>
      </w:tr>
    </w:tbl>
    <w:p w:rsidR="007A6C8F" w:rsidRDefault="007A6C8F">
      <w:pPr>
        <w:spacing w:before="1" w:after="0" w:line="120" w:lineRule="exact"/>
        <w:rPr>
          <w:sz w:val="12"/>
          <w:szCs w:val="12"/>
        </w:rPr>
      </w:pPr>
    </w:p>
    <w:p w:rsidR="007A6C8F" w:rsidRDefault="00E052D2">
      <w:pPr>
        <w:tabs>
          <w:tab w:val="left" w:pos="580"/>
        </w:tabs>
        <w:spacing w:before="32" w:after="0" w:line="240" w:lineRule="auto"/>
        <w:ind w:left="140" w:right="-20"/>
        <w:rPr>
          <w:rFonts w:ascii="Arial" w:eastAsia="Arial" w:hAnsi="Arial" w:cs="Arial"/>
          <w:sz w:val="20"/>
          <w:szCs w:val="20"/>
        </w:rPr>
      </w:pPr>
      <w:r>
        <w:rPr>
          <w:rFonts w:ascii="Arial" w:eastAsia="Arial" w:hAnsi="Arial" w:cs="Arial"/>
          <w:spacing w:val="1"/>
          <w:sz w:val="20"/>
          <w:szCs w:val="20"/>
        </w:rPr>
        <w:t>6</w:t>
      </w:r>
      <w:r>
        <w:rPr>
          <w:rFonts w:ascii="Arial" w:eastAsia="Arial" w:hAnsi="Arial" w:cs="Arial"/>
          <w:sz w:val="20"/>
          <w:szCs w:val="20"/>
        </w:rPr>
        <w:t>.</w:t>
      </w:r>
      <w:r>
        <w:rPr>
          <w:rFonts w:ascii="Arial" w:eastAsia="Arial" w:hAnsi="Arial" w:cs="Arial"/>
          <w:spacing w:val="-37"/>
          <w:sz w:val="20"/>
          <w:szCs w:val="20"/>
        </w:rPr>
        <w:t xml:space="preserve"> </w:t>
      </w:r>
      <w:r>
        <w:rPr>
          <w:rFonts w:ascii="Arial" w:eastAsia="Arial" w:hAnsi="Arial" w:cs="Arial"/>
          <w:sz w:val="20"/>
          <w:szCs w:val="20"/>
        </w:rPr>
        <w:tab/>
        <w:t>Generic</w:t>
      </w:r>
      <w:r>
        <w:rPr>
          <w:rFonts w:ascii="Arial" w:eastAsia="Arial" w:hAnsi="Arial" w:cs="Arial"/>
          <w:spacing w:val="-11"/>
          <w:sz w:val="20"/>
          <w:szCs w:val="20"/>
        </w:rPr>
        <w:t xml:space="preserve"> </w:t>
      </w:r>
      <w:r>
        <w:rPr>
          <w:rFonts w:ascii="Arial" w:eastAsia="Arial" w:hAnsi="Arial" w:cs="Arial"/>
          <w:sz w:val="20"/>
          <w:szCs w:val="20"/>
        </w:rPr>
        <w:t>El</w:t>
      </w:r>
      <w:r>
        <w:rPr>
          <w:rFonts w:ascii="Arial" w:eastAsia="Arial" w:hAnsi="Arial" w:cs="Arial"/>
          <w:spacing w:val="-2"/>
          <w:sz w:val="20"/>
          <w:szCs w:val="20"/>
        </w:rPr>
        <w:t>e</w:t>
      </w:r>
      <w:r>
        <w:rPr>
          <w:rFonts w:ascii="Arial" w:eastAsia="Arial" w:hAnsi="Arial" w:cs="Arial"/>
          <w:sz w:val="20"/>
          <w:szCs w:val="20"/>
        </w:rPr>
        <w:t>c</w:t>
      </w:r>
      <w:r>
        <w:rPr>
          <w:rFonts w:ascii="Arial" w:eastAsia="Arial" w:hAnsi="Arial" w:cs="Arial"/>
          <w:spacing w:val="-1"/>
          <w:sz w:val="20"/>
          <w:szCs w:val="20"/>
        </w:rPr>
        <w:t>t</w:t>
      </w:r>
      <w:r>
        <w:rPr>
          <w:rFonts w:ascii="Arial" w:eastAsia="Arial" w:hAnsi="Arial" w:cs="Arial"/>
          <w:sz w:val="20"/>
          <w:szCs w:val="20"/>
        </w:rPr>
        <w:t>ives</w:t>
      </w:r>
      <w:r>
        <w:rPr>
          <w:rFonts w:ascii="Arial" w:eastAsia="Arial" w:hAnsi="Arial" w:cs="Arial"/>
          <w:spacing w:val="-1"/>
          <w:sz w:val="20"/>
          <w:szCs w:val="20"/>
        </w:rPr>
        <w:t xml:space="preserve"> </w:t>
      </w:r>
      <w:r>
        <w:rPr>
          <w:rFonts w:ascii="Arial" w:eastAsia="Arial" w:hAnsi="Arial" w:cs="Arial"/>
          <w:sz w:val="20"/>
          <w:szCs w:val="20"/>
        </w:rPr>
        <w:t>Subjec</w:t>
      </w:r>
      <w:r>
        <w:rPr>
          <w:rFonts w:ascii="Arial" w:eastAsia="Arial" w:hAnsi="Arial" w:cs="Arial"/>
          <w:spacing w:val="-1"/>
          <w:sz w:val="20"/>
          <w:szCs w:val="20"/>
        </w:rPr>
        <w:t>t</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w w:val="109"/>
          <w:sz w:val="20"/>
          <w:szCs w:val="20"/>
        </w:rPr>
        <w:t>Syllab</w:t>
      </w:r>
      <w:r>
        <w:rPr>
          <w:rFonts w:ascii="Arial" w:eastAsia="Arial" w:hAnsi="Arial" w:cs="Arial"/>
          <w:spacing w:val="-1"/>
          <w:w w:val="109"/>
          <w:sz w:val="20"/>
          <w:szCs w:val="20"/>
        </w:rPr>
        <w:t>u</w:t>
      </w:r>
      <w:r>
        <w:rPr>
          <w:rFonts w:ascii="Arial" w:eastAsia="Arial" w:hAnsi="Arial" w:cs="Arial"/>
          <w:spacing w:val="2"/>
          <w:w w:val="109"/>
          <w:sz w:val="20"/>
          <w:szCs w:val="20"/>
        </w:rPr>
        <w:t>s</w:t>
      </w:r>
      <w:r>
        <w:rPr>
          <w:rFonts w:ascii="Arial" w:eastAsia="Arial" w:hAnsi="Arial" w:cs="Arial"/>
          <w:w w:val="109"/>
          <w:sz w:val="20"/>
          <w:szCs w:val="20"/>
        </w:rPr>
        <w:t>..................................................................................</w:t>
      </w:r>
      <w:r>
        <w:rPr>
          <w:rFonts w:ascii="Arial" w:eastAsia="Arial" w:hAnsi="Arial" w:cs="Arial"/>
          <w:spacing w:val="-9"/>
          <w:w w:val="109"/>
          <w:sz w:val="20"/>
          <w:szCs w:val="20"/>
        </w:rPr>
        <w:t xml:space="preserve"> </w:t>
      </w:r>
      <w:r>
        <w:rPr>
          <w:rFonts w:ascii="Arial" w:eastAsia="Arial" w:hAnsi="Arial" w:cs="Arial"/>
          <w:spacing w:val="1"/>
          <w:w w:val="111"/>
          <w:sz w:val="20"/>
          <w:szCs w:val="20"/>
        </w:rPr>
        <w:t>89</w:t>
      </w:r>
    </w:p>
    <w:p w:rsidR="007A6C8F" w:rsidRDefault="007A6C8F">
      <w:pPr>
        <w:spacing w:before="9" w:after="0" w:line="240" w:lineRule="exact"/>
        <w:rPr>
          <w:sz w:val="24"/>
          <w:szCs w:val="24"/>
        </w:rPr>
      </w:pPr>
    </w:p>
    <w:p w:rsidR="007A6C8F" w:rsidRDefault="00E052D2">
      <w:pPr>
        <w:tabs>
          <w:tab w:val="left" w:pos="1020"/>
        </w:tabs>
        <w:spacing w:after="0" w:line="374" w:lineRule="auto"/>
        <w:ind w:left="360" w:right="94"/>
        <w:rPr>
          <w:rFonts w:ascii="Arial" w:eastAsia="Arial" w:hAnsi="Arial" w:cs="Arial"/>
          <w:sz w:val="20"/>
          <w:szCs w:val="20"/>
        </w:rPr>
      </w:pPr>
      <w:r>
        <w:rPr>
          <w:rFonts w:ascii="Arial" w:eastAsia="Arial" w:hAnsi="Arial" w:cs="Arial"/>
          <w:sz w:val="20"/>
          <w:szCs w:val="20"/>
        </w:rPr>
        <w:t>6.1</w:t>
      </w:r>
      <w:r>
        <w:rPr>
          <w:rFonts w:ascii="Arial" w:eastAsia="Arial" w:hAnsi="Arial" w:cs="Arial"/>
          <w:spacing w:val="-25"/>
          <w:sz w:val="20"/>
          <w:szCs w:val="20"/>
        </w:rPr>
        <w:t xml:space="preserve"> </w:t>
      </w:r>
      <w:r>
        <w:rPr>
          <w:rFonts w:ascii="Arial" w:eastAsia="Arial" w:hAnsi="Arial" w:cs="Arial"/>
          <w:sz w:val="20"/>
          <w:szCs w:val="20"/>
        </w:rPr>
        <w:tab/>
      </w:r>
      <w:r>
        <w:rPr>
          <w:rFonts w:ascii="Arial" w:eastAsia="Arial" w:hAnsi="Arial" w:cs="Arial"/>
          <w:w w:val="86"/>
          <w:sz w:val="20"/>
          <w:szCs w:val="20"/>
        </w:rPr>
        <w:t>GE</w:t>
      </w:r>
      <w:r>
        <w:rPr>
          <w:rFonts w:ascii="Arial" w:eastAsia="Arial" w:hAnsi="Arial" w:cs="Arial"/>
          <w:spacing w:val="4"/>
          <w:w w:val="86"/>
          <w:sz w:val="20"/>
          <w:szCs w:val="20"/>
        </w:rPr>
        <w:t xml:space="preserve"> </w:t>
      </w:r>
      <w:r>
        <w:rPr>
          <w:rFonts w:ascii="Arial" w:eastAsia="Arial" w:hAnsi="Arial" w:cs="Arial"/>
          <w:sz w:val="20"/>
          <w:szCs w:val="20"/>
        </w:rPr>
        <w:t>T1</w:t>
      </w:r>
      <w:r>
        <w:rPr>
          <w:rFonts w:ascii="Arial" w:eastAsia="Arial" w:hAnsi="Arial" w:cs="Arial"/>
          <w:spacing w:val="3"/>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15"/>
          <w:sz w:val="20"/>
          <w:szCs w:val="20"/>
        </w:rPr>
        <w:t xml:space="preserve"> </w:t>
      </w:r>
      <w:r>
        <w:rPr>
          <w:rFonts w:ascii="Arial" w:eastAsia="Arial" w:hAnsi="Arial" w:cs="Arial"/>
          <w:sz w:val="20"/>
          <w:szCs w:val="20"/>
        </w:rPr>
        <w:t>Atomic</w:t>
      </w:r>
      <w:r>
        <w:rPr>
          <w:rFonts w:ascii="Arial" w:eastAsia="Arial" w:hAnsi="Arial" w:cs="Arial"/>
          <w:spacing w:val="27"/>
          <w:sz w:val="20"/>
          <w:szCs w:val="20"/>
        </w:rPr>
        <w:t xml:space="preserve"> </w:t>
      </w:r>
      <w:r>
        <w:rPr>
          <w:rFonts w:ascii="Arial" w:eastAsia="Arial" w:hAnsi="Arial" w:cs="Arial"/>
          <w:sz w:val="20"/>
          <w:szCs w:val="20"/>
        </w:rPr>
        <w:t>Str</w:t>
      </w:r>
      <w:r>
        <w:rPr>
          <w:rFonts w:ascii="Arial" w:eastAsia="Arial" w:hAnsi="Arial" w:cs="Arial"/>
          <w:spacing w:val="-1"/>
          <w:sz w:val="20"/>
          <w:szCs w:val="20"/>
        </w:rPr>
        <w:t>u</w:t>
      </w:r>
      <w:r>
        <w:rPr>
          <w:rFonts w:ascii="Arial" w:eastAsia="Arial" w:hAnsi="Arial" w:cs="Arial"/>
          <w:sz w:val="20"/>
          <w:szCs w:val="20"/>
        </w:rPr>
        <w:t>ctur</w:t>
      </w:r>
      <w:r>
        <w:rPr>
          <w:rFonts w:ascii="Arial" w:eastAsia="Arial" w:hAnsi="Arial" w:cs="Arial"/>
          <w:spacing w:val="-1"/>
          <w:sz w:val="20"/>
          <w:szCs w:val="20"/>
        </w:rPr>
        <w:t>e</w:t>
      </w:r>
      <w:r>
        <w:rPr>
          <w:rFonts w:ascii="Arial" w:eastAsia="Arial" w:hAnsi="Arial" w:cs="Arial"/>
          <w:sz w:val="20"/>
          <w:szCs w:val="20"/>
        </w:rPr>
        <w:t>,</w:t>
      </w:r>
      <w:r>
        <w:rPr>
          <w:rFonts w:ascii="Arial" w:eastAsia="Arial" w:hAnsi="Arial" w:cs="Arial"/>
          <w:spacing w:val="51"/>
          <w:sz w:val="20"/>
          <w:szCs w:val="20"/>
        </w:rPr>
        <w:t xml:space="preserve"> </w:t>
      </w:r>
      <w:r>
        <w:rPr>
          <w:rFonts w:ascii="Arial" w:eastAsia="Arial" w:hAnsi="Arial" w:cs="Arial"/>
          <w:sz w:val="20"/>
          <w:szCs w:val="20"/>
        </w:rPr>
        <w:t>Ch</w:t>
      </w:r>
      <w:r>
        <w:rPr>
          <w:rFonts w:ascii="Arial" w:eastAsia="Arial" w:hAnsi="Arial" w:cs="Arial"/>
          <w:spacing w:val="-1"/>
          <w:sz w:val="20"/>
          <w:szCs w:val="20"/>
        </w:rPr>
        <w:t>e</w:t>
      </w:r>
      <w:r>
        <w:rPr>
          <w:rFonts w:ascii="Arial" w:eastAsia="Arial" w:hAnsi="Arial" w:cs="Arial"/>
          <w:sz w:val="20"/>
          <w:szCs w:val="20"/>
        </w:rPr>
        <w:t>mi</w:t>
      </w:r>
      <w:r>
        <w:rPr>
          <w:rFonts w:ascii="Arial" w:eastAsia="Arial" w:hAnsi="Arial" w:cs="Arial"/>
          <w:spacing w:val="1"/>
          <w:sz w:val="20"/>
          <w:szCs w:val="20"/>
        </w:rPr>
        <w:t>c</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16"/>
          <w:sz w:val="20"/>
          <w:szCs w:val="20"/>
        </w:rPr>
        <w:t xml:space="preserve"> </w:t>
      </w:r>
      <w:r>
        <w:rPr>
          <w:rFonts w:ascii="Arial" w:eastAsia="Arial" w:hAnsi="Arial" w:cs="Arial"/>
          <w:spacing w:val="-1"/>
          <w:sz w:val="20"/>
          <w:szCs w:val="20"/>
        </w:rPr>
        <w:t>P</w:t>
      </w:r>
      <w:r>
        <w:rPr>
          <w:rFonts w:ascii="Arial" w:eastAsia="Arial" w:hAnsi="Arial" w:cs="Arial"/>
          <w:sz w:val="20"/>
          <w:szCs w:val="20"/>
        </w:rPr>
        <w:t>eriodi</w:t>
      </w:r>
      <w:r>
        <w:rPr>
          <w:rFonts w:ascii="Arial" w:eastAsia="Arial" w:hAnsi="Arial" w:cs="Arial"/>
          <w:spacing w:val="-1"/>
          <w:sz w:val="20"/>
          <w:szCs w:val="20"/>
        </w:rPr>
        <w:t>c</w:t>
      </w:r>
      <w:r>
        <w:rPr>
          <w:rFonts w:ascii="Arial" w:eastAsia="Arial" w:hAnsi="Arial" w:cs="Arial"/>
          <w:sz w:val="20"/>
          <w:szCs w:val="20"/>
        </w:rPr>
        <w:t>ity,</w:t>
      </w:r>
      <w:r>
        <w:rPr>
          <w:rFonts w:ascii="Arial" w:eastAsia="Arial" w:hAnsi="Arial" w:cs="Arial"/>
          <w:spacing w:val="46"/>
          <w:sz w:val="20"/>
          <w:szCs w:val="20"/>
        </w:rPr>
        <w:t xml:space="preserve"> </w:t>
      </w:r>
      <w:r>
        <w:rPr>
          <w:rFonts w:ascii="Arial" w:eastAsia="Arial" w:hAnsi="Arial" w:cs="Arial"/>
          <w:spacing w:val="-2"/>
          <w:sz w:val="20"/>
          <w:szCs w:val="20"/>
        </w:rPr>
        <w:t>A</w:t>
      </w:r>
      <w:r>
        <w:rPr>
          <w:rFonts w:ascii="Arial" w:eastAsia="Arial" w:hAnsi="Arial" w:cs="Arial"/>
          <w:sz w:val="20"/>
          <w:szCs w:val="20"/>
        </w:rPr>
        <w:t>ci</w:t>
      </w:r>
      <w:r>
        <w:rPr>
          <w:rFonts w:ascii="Arial" w:eastAsia="Arial" w:hAnsi="Arial" w:cs="Arial"/>
          <w:spacing w:val="-1"/>
          <w:sz w:val="20"/>
          <w:szCs w:val="20"/>
        </w:rPr>
        <w:t>d</w:t>
      </w:r>
      <w:r>
        <w:rPr>
          <w:rFonts w:ascii="Arial" w:eastAsia="Arial" w:hAnsi="Arial" w:cs="Arial"/>
          <w:sz w:val="20"/>
          <w:szCs w:val="20"/>
        </w:rPr>
        <w:t>s</w:t>
      </w:r>
      <w:r>
        <w:rPr>
          <w:rFonts w:ascii="Arial" w:eastAsia="Arial" w:hAnsi="Arial" w:cs="Arial"/>
          <w:spacing w:val="-4"/>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w w:val="96"/>
          <w:sz w:val="20"/>
          <w:szCs w:val="20"/>
        </w:rPr>
        <w:t>Bases,</w:t>
      </w:r>
      <w:r>
        <w:rPr>
          <w:rFonts w:ascii="Arial" w:eastAsia="Arial" w:hAnsi="Arial" w:cs="Arial"/>
          <w:spacing w:val="-3"/>
          <w:w w:val="96"/>
          <w:sz w:val="20"/>
          <w:szCs w:val="20"/>
        </w:rPr>
        <w:t xml:space="preserve"> </w:t>
      </w:r>
      <w:r>
        <w:rPr>
          <w:rFonts w:ascii="Arial" w:eastAsia="Arial" w:hAnsi="Arial" w:cs="Arial"/>
          <w:w w:val="96"/>
          <w:sz w:val="20"/>
          <w:szCs w:val="20"/>
        </w:rPr>
        <w:t>Redox</w:t>
      </w:r>
      <w:r>
        <w:rPr>
          <w:rFonts w:ascii="Arial" w:eastAsia="Arial" w:hAnsi="Arial" w:cs="Arial"/>
          <w:spacing w:val="3"/>
          <w:w w:val="96"/>
          <w:sz w:val="20"/>
          <w:szCs w:val="20"/>
        </w:rPr>
        <w:t xml:space="preserve"> </w:t>
      </w:r>
      <w:r>
        <w:rPr>
          <w:rFonts w:ascii="Arial" w:eastAsia="Arial" w:hAnsi="Arial" w:cs="Arial"/>
          <w:w w:val="95"/>
          <w:sz w:val="20"/>
          <w:szCs w:val="20"/>
        </w:rPr>
        <w:t>Rea</w:t>
      </w:r>
      <w:r>
        <w:rPr>
          <w:rFonts w:ascii="Arial" w:eastAsia="Arial" w:hAnsi="Arial" w:cs="Arial"/>
          <w:spacing w:val="1"/>
          <w:w w:val="95"/>
          <w:sz w:val="20"/>
          <w:szCs w:val="20"/>
        </w:rPr>
        <w:t>c</w:t>
      </w:r>
      <w:r>
        <w:rPr>
          <w:rFonts w:ascii="Arial" w:eastAsia="Arial" w:hAnsi="Arial" w:cs="Arial"/>
          <w:w w:val="124"/>
          <w:sz w:val="20"/>
          <w:szCs w:val="20"/>
        </w:rPr>
        <w:t>ti</w:t>
      </w:r>
      <w:r>
        <w:rPr>
          <w:rFonts w:ascii="Arial" w:eastAsia="Arial" w:hAnsi="Arial" w:cs="Arial"/>
          <w:w w:val="101"/>
          <w:sz w:val="20"/>
          <w:szCs w:val="20"/>
        </w:rPr>
        <w:t xml:space="preserve">ons, </w:t>
      </w:r>
      <w:r>
        <w:rPr>
          <w:rFonts w:ascii="Arial" w:eastAsia="Arial" w:hAnsi="Arial" w:cs="Arial"/>
          <w:sz w:val="20"/>
          <w:szCs w:val="20"/>
        </w:rPr>
        <w:t>General</w:t>
      </w:r>
      <w:r>
        <w:rPr>
          <w:rFonts w:ascii="Arial" w:eastAsia="Arial" w:hAnsi="Arial" w:cs="Arial"/>
          <w:spacing w:val="-18"/>
          <w:sz w:val="20"/>
          <w:szCs w:val="20"/>
        </w:rPr>
        <w:t xml:space="preserve"> </w:t>
      </w:r>
      <w:r>
        <w:rPr>
          <w:rFonts w:ascii="Arial" w:eastAsia="Arial" w:hAnsi="Arial" w:cs="Arial"/>
          <w:sz w:val="20"/>
          <w:szCs w:val="20"/>
        </w:rPr>
        <w:t>Org</w:t>
      </w:r>
      <w:r>
        <w:rPr>
          <w:rFonts w:ascii="Arial" w:eastAsia="Arial" w:hAnsi="Arial" w:cs="Arial"/>
          <w:spacing w:val="-2"/>
          <w:sz w:val="20"/>
          <w:szCs w:val="20"/>
        </w:rPr>
        <w:t>a</w:t>
      </w:r>
      <w:r>
        <w:rPr>
          <w:rFonts w:ascii="Arial" w:eastAsia="Arial" w:hAnsi="Arial" w:cs="Arial"/>
          <w:sz w:val="20"/>
          <w:szCs w:val="20"/>
        </w:rPr>
        <w:t>nic Ch</w:t>
      </w:r>
      <w:r>
        <w:rPr>
          <w:rFonts w:ascii="Arial" w:eastAsia="Arial" w:hAnsi="Arial" w:cs="Arial"/>
          <w:spacing w:val="-1"/>
          <w:sz w:val="20"/>
          <w:szCs w:val="20"/>
        </w:rPr>
        <w:t>e</w:t>
      </w:r>
      <w:r>
        <w:rPr>
          <w:rFonts w:ascii="Arial" w:eastAsia="Arial" w:hAnsi="Arial" w:cs="Arial"/>
          <w:sz w:val="20"/>
          <w:szCs w:val="20"/>
        </w:rPr>
        <w:t>mis</w:t>
      </w:r>
      <w:r>
        <w:rPr>
          <w:rFonts w:ascii="Arial" w:eastAsia="Arial" w:hAnsi="Arial" w:cs="Arial"/>
          <w:spacing w:val="-1"/>
          <w:sz w:val="20"/>
          <w:szCs w:val="20"/>
        </w:rPr>
        <w:t>tr</w:t>
      </w:r>
      <w:r>
        <w:rPr>
          <w:rFonts w:ascii="Arial" w:eastAsia="Arial" w:hAnsi="Arial" w:cs="Arial"/>
          <w:sz w:val="20"/>
          <w:szCs w:val="20"/>
        </w:rPr>
        <w:t>y</w:t>
      </w:r>
      <w:r>
        <w:rPr>
          <w:rFonts w:ascii="Arial" w:eastAsia="Arial" w:hAnsi="Arial" w:cs="Arial"/>
          <w:spacing w:val="16"/>
          <w:sz w:val="20"/>
          <w:szCs w:val="20"/>
        </w:rPr>
        <w:t xml:space="preserve"> </w:t>
      </w:r>
      <w:r>
        <w:rPr>
          <w:rFonts w:ascii="Arial" w:eastAsia="Arial" w:hAnsi="Arial" w:cs="Arial"/>
          <w:sz w:val="20"/>
          <w:szCs w:val="20"/>
        </w:rPr>
        <w:t>&amp;</w:t>
      </w:r>
      <w:r>
        <w:rPr>
          <w:rFonts w:ascii="Arial" w:eastAsia="Arial" w:hAnsi="Arial" w:cs="Arial"/>
          <w:spacing w:val="-8"/>
          <w:sz w:val="20"/>
          <w:szCs w:val="20"/>
        </w:rPr>
        <w:t xml:space="preserve"> </w:t>
      </w:r>
      <w:r>
        <w:rPr>
          <w:rFonts w:ascii="Arial" w:eastAsia="Arial" w:hAnsi="Arial" w:cs="Arial"/>
          <w:spacing w:val="-1"/>
          <w:sz w:val="20"/>
          <w:szCs w:val="20"/>
        </w:rPr>
        <w:t>A</w:t>
      </w:r>
      <w:r>
        <w:rPr>
          <w:rFonts w:ascii="Arial" w:eastAsia="Arial" w:hAnsi="Arial" w:cs="Arial"/>
          <w:sz w:val="20"/>
          <w:szCs w:val="20"/>
        </w:rPr>
        <w:t>lipha</w:t>
      </w:r>
      <w:r>
        <w:rPr>
          <w:rFonts w:ascii="Arial" w:eastAsia="Arial" w:hAnsi="Arial" w:cs="Arial"/>
          <w:spacing w:val="-1"/>
          <w:sz w:val="20"/>
          <w:szCs w:val="20"/>
        </w:rPr>
        <w:t>t</w:t>
      </w:r>
      <w:r>
        <w:rPr>
          <w:rFonts w:ascii="Arial" w:eastAsia="Arial" w:hAnsi="Arial" w:cs="Arial"/>
          <w:sz w:val="20"/>
          <w:szCs w:val="20"/>
        </w:rPr>
        <w:t>ic</w:t>
      </w:r>
      <w:r>
        <w:rPr>
          <w:rFonts w:ascii="Arial" w:eastAsia="Arial" w:hAnsi="Arial" w:cs="Arial"/>
          <w:spacing w:val="29"/>
          <w:sz w:val="20"/>
          <w:szCs w:val="20"/>
        </w:rPr>
        <w:t xml:space="preserve"> </w:t>
      </w:r>
      <w:r>
        <w:rPr>
          <w:rFonts w:ascii="Arial" w:eastAsia="Arial" w:hAnsi="Arial" w:cs="Arial"/>
          <w:sz w:val="20"/>
          <w:szCs w:val="20"/>
        </w:rPr>
        <w:t>Hyd</w:t>
      </w:r>
      <w:r>
        <w:rPr>
          <w:rFonts w:ascii="Arial" w:eastAsia="Arial" w:hAnsi="Arial" w:cs="Arial"/>
          <w:spacing w:val="-2"/>
          <w:sz w:val="20"/>
          <w:szCs w:val="20"/>
        </w:rPr>
        <w:t>r</w:t>
      </w:r>
      <w:r>
        <w:rPr>
          <w:rFonts w:ascii="Arial" w:eastAsia="Arial" w:hAnsi="Arial" w:cs="Arial"/>
          <w:sz w:val="20"/>
          <w:szCs w:val="20"/>
        </w:rPr>
        <w:t>ocar</w:t>
      </w:r>
      <w:r>
        <w:rPr>
          <w:rFonts w:ascii="Arial" w:eastAsia="Arial" w:hAnsi="Arial" w:cs="Arial"/>
          <w:spacing w:val="-2"/>
          <w:sz w:val="20"/>
          <w:szCs w:val="20"/>
        </w:rPr>
        <w:t>b</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s</w:t>
      </w:r>
      <w:r>
        <w:rPr>
          <w:rFonts w:ascii="Arial" w:eastAsia="Arial" w:hAnsi="Arial" w:cs="Arial"/>
          <w:spacing w:val="15"/>
          <w:sz w:val="20"/>
          <w:szCs w:val="20"/>
        </w:rPr>
        <w:t xml:space="preserve"> </w:t>
      </w:r>
      <w:r>
        <w:rPr>
          <w:rFonts w:ascii="Arial" w:eastAsia="Arial" w:hAnsi="Arial" w:cs="Arial"/>
          <w:w w:val="111"/>
          <w:sz w:val="20"/>
          <w:szCs w:val="20"/>
        </w:rPr>
        <w:t>...........................................................</w:t>
      </w:r>
      <w:r>
        <w:rPr>
          <w:rFonts w:ascii="Arial" w:eastAsia="Arial" w:hAnsi="Arial" w:cs="Arial"/>
          <w:spacing w:val="-26"/>
          <w:w w:val="111"/>
          <w:sz w:val="20"/>
          <w:szCs w:val="20"/>
        </w:rPr>
        <w:t xml:space="preserve"> </w:t>
      </w:r>
      <w:r>
        <w:rPr>
          <w:rFonts w:ascii="Arial" w:eastAsia="Arial" w:hAnsi="Arial" w:cs="Arial"/>
          <w:spacing w:val="1"/>
          <w:w w:val="111"/>
          <w:sz w:val="20"/>
          <w:szCs w:val="20"/>
        </w:rPr>
        <w:t>89</w:t>
      </w:r>
    </w:p>
    <w:p w:rsidR="007A6C8F" w:rsidRDefault="007A6C8F">
      <w:pPr>
        <w:spacing w:before="6" w:after="0" w:line="120" w:lineRule="exact"/>
        <w:rPr>
          <w:sz w:val="12"/>
          <w:szCs w:val="12"/>
        </w:rPr>
      </w:pPr>
    </w:p>
    <w:p w:rsidR="007A6C8F" w:rsidRDefault="00E052D2">
      <w:pPr>
        <w:tabs>
          <w:tab w:val="left" w:pos="1020"/>
        </w:tabs>
        <w:spacing w:after="0" w:line="374" w:lineRule="auto"/>
        <w:ind w:left="360" w:right="94"/>
        <w:rPr>
          <w:rFonts w:ascii="Arial" w:eastAsia="Arial" w:hAnsi="Arial" w:cs="Arial"/>
          <w:sz w:val="20"/>
          <w:szCs w:val="20"/>
        </w:rPr>
      </w:pPr>
      <w:r>
        <w:rPr>
          <w:rFonts w:ascii="Arial" w:eastAsia="Arial" w:hAnsi="Arial" w:cs="Arial"/>
          <w:sz w:val="20"/>
          <w:szCs w:val="20"/>
        </w:rPr>
        <w:t>6.2</w:t>
      </w:r>
      <w:r>
        <w:rPr>
          <w:rFonts w:ascii="Arial" w:eastAsia="Arial" w:hAnsi="Arial" w:cs="Arial"/>
          <w:spacing w:val="-25"/>
          <w:sz w:val="20"/>
          <w:szCs w:val="20"/>
        </w:rPr>
        <w:t xml:space="preserve"> </w:t>
      </w:r>
      <w:r>
        <w:rPr>
          <w:rFonts w:ascii="Arial" w:eastAsia="Arial" w:hAnsi="Arial" w:cs="Arial"/>
          <w:sz w:val="20"/>
          <w:szCs w:val="20"/>
        </w:rPr>
        <w:tab/>
      </w:r>
      <w:r>
        <w:rPr>
          <w:rFonts w:ascii="Arial" w:eastAsia="Arial" w:hAnsi="Arial" w:cs="Arial"/>
          <w:w w:val="86"/>
          <w:sz w:val="20"/>
          <w:szCs w:val="20"/>
        </w:rPr>
        <w:t>GE</w:t>
      </w:r>
      <w:r>
        <w:rPr>
          <w:rFonts w:ascii="Arial" w:eastAsia="Arial" w:hAnsi="Arial" w:cs="Arial"/>
          <w:spacing w:val="4"/>
          <w:w w:val="86"/>
          <w:sz w:val="20"/>
          <w:szCs w:val="20"/>
        </w:rPr>
        <w:t xml:space="preserve"> </w:t>
      </w:r>
      <w:r>
        <w:rPr>
          <w:rFonts w:ascii="Arial" w:eastAsia="Arial" w:hAnsi="Arial" w:cs="Arial"/>
          <w:sz w:val="20"/>
          <w:szCs w:val="20"/>
        </w:rPr>
        <w:t>P1</w:t>
      </w:r>
      <w:r>
        <w:rPr>
          <w:rFonts w:ascii="Arial" w:eastAsia="Arial" w:hAnsi="Arial" w:cs="Arial"/>
          <w:spacing w:val="-2"/>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15"/>
          <w:sz w:val="20"/>
          <w:szCs w:val="20"/>
        </w:rPr>
        <w:t xml:space="preserve"> </w:t>
      </w:r>
      <w:r>
        <w:rPr>
          <w:rFonts w:ascii="Arial" w:eastAsia="Arial" w:hAnsi="Arial" w:cs="Arial"/>
          <w:sz w:val="20"/>
          <w:szCs w:val="20"/>
        </w:rPr>
        <w:t>Atomic</w:t>
      </w:r>
      <w:r>
        <w:rPr>
          <w:rFonts w:ascii="Arial" w:eastAsia="Arial" w:hAnsi="Arial" w:cs="Arial"/>
          <w:spacing w:val="24"/>
          <w:sz w:val="20"/>
          <w:szCs w:val="20"/>
        </w:rPr>
        <w:t xml:space="preserve"> </w:t>
      </w:r>
      <w:r>
        <w:rPr>
          <w:rFonts w:ascii="Arial" w:eastAsia="Arial" w:hAnsi="Arial" w:cs="Arial"/>
          <w:sz w:val="20"/>
          <w:szCs w:val="20"/>
        </w:rPr>
        <w:t>S</w:t>
      </w:r>
      <w:r>
        <w:rPr>
          <w:rFonts w:ascii="Arial" w:eastAsia="Arial" w:hAnsi="Arial" w:cs="Arial"/>
          <w:spacing w:val="-1"/>
          <w:sz w:val="20"/>
          <w:szCs w:val="20"/>
        </w:rPr>
        <w:t>t</w:t>
      </w:r>
      <w:r>
        <w:rPr>
          <w:rFonts w:ascii="Arial" w:eastAsia="Arial" w:hAnsi="Arial" w:cs="Arial"/>
          <w:sz w:val="20"/>
          <w:szCs w:val="20"/>
        </w:rPr>
        <w:t>r</w:t>
      </w:r>
      <w:r>
        <w:rPr>
          <w:rFonts w:ascii="Arial" w:eastAsia="Arial" w:hAnsi="Arial" w:cs="Arial"/>
          <w:spacing w:val="-1"/>
          <w:sz w:val="20"/>
          <w:szCs w:val="20"/>
        </w:rPr>
        <w:t>u</w:t>
      </w:r>
      <w:r>
        <w:rPr>
          <w:rFonts w:ascii="Arial" w:eastAsia="Arial" w:hAnsi="Arial" w:cs="Arial"/>
          <w:sz w:val="20"/>
          <w:szCs w:val="20"/>
        </w:rPr>
        <w:t>ctu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52"/>
          <w:sz w:val="20"/>
          <w:szCs w:val="20"/>
        </w:rPr>
        <w:t xml:space="preserve"> </w:t>
      </w:r>
      <w:r>
        <w:rPr>
          <w:rFonts w:ascii="Arial" w:eastAsia="Arial" w:hAnsi="Arial" w:cs="Arial"/>
          <w:sz w:val="20"/>
          <w:szCs w:val="20"/>
        </w:rPr>
        <w:t>Ch</w:t>
      </w:r>
      <w:r>
        <w:rPr>
          <w:rFonts w:ascii="Arial" w:eastAsia="Arial" w:hAnsi="Arial" w:cs="Arial"/>
          <w:spacing w:val="-1"/>
          <w:sz w:val="20"/>
          <w:szCs w:val="20"/>
        </w:rPr>
        <w:t>e</w:t>
      </w:r>
      <w:r>
        <w:rPr>
          <w:rFonts w:ascii="Arial" w:eastAsia="Arial" w:hAnsi="Arial" w:cs="Arial"/>
          <w:sz w:val="20"/>
          <w:szCs w:val="20"/>
        </w:rPr>
        <w:t>mi</w:t>
      </w:r>
      <w:r>
        <w:rPr>
          <w:rFonts w:ascii="Arial" w:eastAsia="Arial" w:hAnsi="Arial" w:cs="Arial"/>
          <w:spacing w:val="1"/>
          <w:sz w:val="20"/>
          <w:szCs w:val="20"/>
        </w:rPr>
        <w:t>c</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16"/>
          <w:sz w:val="20"/>
          <w:szCs w:val="20"/>
        </w:rPr>
        <w:t xml:space="preserve"> </w:t>
      </w:r>
      <w:r>
        <w:rPr>
          <w:rFonts w:ascii="Arial" w:eastAsia="Arial" w:hAnsi="Arial" w:cs="Arial"/>
          <w:spacing w:val="-1"/>
          <w:sz w:val="20"/>
          <w:szCs w:val="20"/>
        </w:rPr>
        <w:t>P</w:t>
      </w:r>
      <w:r>
        <w:rPr>
          <w:rFonts w:ascii="Arial" w:eastAsia="Arial" w:hAnsi="Arial" w:cs="Arial"/>
          <w:sz w:val="20"/>
          <w:szCs w:val="20"/>
        </w:rPr>
        <w:t>eriodi</w:t>
      </w:r>
      <w:r>
        <w:rPr>
          <w:rFonts w:ascii="Arial" w:eastAsia="Arial" w:hAnsi="Arial" w:cs="Arial"/>
          <w:spacing w:val="-1"/>
          <w:sz w:val="20"/>
          <w:szCs w:val="20"/>
        </w:rPr>
        <w:t>c</w:t>
      </w:r>
      <w:r>
        <w:rPr>
          <w:rFonts w:ascii="Arial" w:eastAsia="Arial" w:hAnsi="Arial" w:cs="Arial"/>
          <w:sz w:val="20"/>
          <w:szCs w:val="20"/>
        </w:rPr>
        <w:t>ity,</w:t>
      </w:r>
      <w:r>
        <w:rPr>
          <w:rFonts w:ascii="Arial" w:eastAsia="Arial" w:hAnsi="Arial" w:cs="Arial"/>
          <w:spacing w:val="46"/>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c</w:t>
      </w:r>
      <w:r>
        <w:rPr>
          <w:rFonts w:ascii="Arial" w:eastAsia="Arial" w:hAnsi="Arial" w:cs="Arial"/>
          <w:sz w:val="20"/>
          <w:szCs w:val="20"/>
        </w:rPr>
        <w:t>ids</w:t>
      </w:r>
      <w:r>
        <w:rPr>
          <w:rFonts w:ascii="Arial" w:eastAsia="Arial" w:hAnsi="Arial" w:cs="Arial"/>
          <w:spacing w:val="-4"/>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w w:val="96"/>
          <w:sz w:val="20"/>
          <w:szCs w:val="20"/>
        </w:rPr>
        <w:t>Base</w:t>
      </w:r>
      <w:r>
        <w:rPr>
          <w:rFonts w:ascii="Arial" w:eastAsia="Arial" w:hAnsi="Arial" w:cs="Arial"/>
          <w:spacing w:val="-1"/>
          <w:w w:val="96"/>
          <w:sz w:val="20"/>
          <w:szCs w:val="20"/>
        </w:rPr>
        <w:t>s</w:t>
      </w:r>
      <w:r>
        <w:rPr>
          <w:rFonts w:ascii="Arial" w:eastAsia="Arial" w:hAnsi="Arial" w:cs="Arial"/>
          <w:w w:val="96"/>
          <w:sz w:val="20"/>
          <w:szCs w:val="20"/>
        </w:rPr>
        <w:t>,</w:t>
      </w:r>
      <w:r>
        <w:rPr>
          <w:rFonts w:ascii="Arial" w:eastAsia="Arial" w:hAnsi="Arial" w:cs="Arial"/>
          <w:spacing w:val="1"/>
          <w:w w:val="96"/>
          <w:sz w:val="20"/>
          <w:szCs w:val="20"/>
        </w:rPr>
        <w:t xml:space="preserve"> </w:t>
      </w:r>
      <w:r>
        <w:rPr>
          <w:rFonts w:ascii="Arial" w:eastAsia="Arial" w:hAnsi="Arial" w:cs="Arial"/>
          <w:w w:val="96"/>
          <w:sz w:val="20"/>
          <w:szCs w:val="20"/>
        </w:rPr>
        <w:t>Redox</w:t>
      </w:r>
      <w:r>
        <w:rPr>
          <w:rFonts w:ascii="Arial" w:eastAsia="Arial" w:hAnsi="Arial" w:cs="Arial"/>
          <w:spacing w:val="3"/>
          <w:w w:val="96"/>
          <w:sz w:val="20"/>
          <w:szCs w:val="20"/>
        </w:rPr>
        <w:t xml:space="preserve"> </w:t>
      </w:r>
      <w:r>
        <w:rPr>
          <w:rFonts w:ascii="Arial" w:eastAsia="Arial" w:hAnsi="Arial" w:cs="Arial"/>
          <w:w w:val="99"/>
          <w:sz w:val="20"/>
          <w:szCs w:val="20"/>
        </w:rPr>
        <w:t>Reac</w:t>
      </w:r>
      <w:r>
        <w:rPr>
          <w:rFonts w:ascii="Arial" w:eastAsia="Arial" w:hAnsi="Arial" w:cs="Arial"/>
          <w:spacing w:val="-1"/>
          <w:w w:val="99"/>
          <w:sz w:val="20"/>
          <w:szCs w:val="20"/>
        </w:rPr>
        <w:t>t</w:t>
      </w:r>
      <w:r>
        <w:rPr>
          <w:rFonts w:ascii="Arial" w:eastAsia="Arial" w:hAnsi="Arial" w:cs="Arial"/>
          <w:w w:val="105"/>
          <w:sz w:val="20"/>
          <w:szCs w:val="20"/>
        </w:rPr>
        <w:t>io</w:t>
      </w:r>
      <w:r>
        <w:rPr>
          <w:rFonts w:ascii="Arial" w:eastAsia="Arial" w:hAnsi="Arial" w:cs="Arial"/>
          <w:w w:val="98"/>
          <w:sz w:val="20"/>
          <w:szCs w:val="20"/>
        </w:rPr>
        <w:t>n</w:t>
      </w:r>
      <w:r>
        <w:rPr>
          <w:rFonts w:ascii="Arial" w:eastAsia="Arial" w:hAnsi="Arial" w:cs="Arial"/>
          <w:spacing w:val="-1"/>
          <w:w w:val="98"/>
          <w:sz w:val="20"/>
          <w:szCs w:val="20"/>
        </w:rPr>
        <w:t>s</w:t>
      </w:r>
      <w:r>
        <w:rPr>
          <w:rFonts w:ascii="Arial" w:eastAsia="Arial" w:hAnsi="Arial" w:cs="Arial"/>
          <w:w w:val="111"/>
          <w:sz w:val="20"/>
          <w:szCs w:val="20"/>
        </w:rPr>
        <w:t xml:space="preserve">, </w:t>
      </w:r>
      <w:r>
        <w:rPr>
          <w:rFonts w:ascii="Arial" w:eastAsia="Arial" w:hAnsi="Arial" w:cs="Arial"/>
          <w:sz w:val="20"/>
          <w:szCs w:val="20"/>
        </w:rPr>
        <w:t>General</w:t>
      </w:r>
      <w:r>
        <w:rPr>
          <w:rFonts w:ascii="Arial" w:eastAsia="Arial" w:hAnsi="Arial" w:cs="Arial"/>
          <w:spacing w:val="-18"/>
          <w:sz w:val="20"/>
          <w:szCs w:val="20"/>
        </w:rPr>
        <w:t xml:space="preserve"> </w:t>
      </w:r>
      <w:r>
        <w:rPr>
          <w:rFonts w:ascii="Arial" w:eastAsia="Arial" w:hAnsi="Arial" w:cs="Arial"/>
          <w:sz w:val="20"/>
          <w:szCs w:val="20"/>
        </w:rPr>
        <w:t>Org</w:t>
      </w:r>
      <w:r>
        <w:rPr>
          <w:rFonts w:ascii="Arial" w:eastAsia="Arial" w:hAnsi="Arial" w:cs="Arial"/>
          <w:spacing w:val="-2"/>
          <w:sz w:val="20"/>
          <w:szCs w:val="20"/>
        </w:rPr>
        <w:t>a</w:t>
      </w:r>
      <w:r>
        <w:rPr>
          <w:rFonts w:ascii="Arial" w:eastAsia="Arial" w:hAnsi="Arial" w:cs="Arial"/>
          <w:sz w:val="20"/>
          <w:szCs w:val="20"/>
        </w:rPr>
        <w:t>nic Ch</w:t>
      </w:r>
      <w:r>
        <w:rPr>
          <w:rFonts w:ascii="Arial" w:eastAsia="Arial" w:hAnsi="Arial" w:cs="Arial"/>
          <w:spacing w:val="-1"/>
          <w:sz w:val="20"/>
          <w:szCs w:val="20"/>
        </w:rPr>
        <w:t>e</w:t>
      </w:r>
      <w:r>
        <w:rPr>
          <w:rFonts w:ascii="Arial" w:eastAsia="Arial" w:hAnsi="Arial" w:cs="Arial"/>
          <w:sz w:val="20"/>
          <w:szCs w:val="20"/>
        </w:rPr>
        <w:t>mis</w:t>
      </w:r>
      <w:r>
        <w:rPr>
          <w:rFonts w:ascii="Arial" w:eastAsia="Arial" w:hAnsi="Arial" w:cs="Arial"/>
          <w:spacing w:val="-1"/>
          <w:sz w:val="20"/>
          <w:szCs w:val="20"/>
        </w:rPr>
        <w:t>tr</w:t>
      </w:r>
      <w:r>
        <w:rPr>
          <w:rFonts w:ascii="Arial" w:eastAsia="Arial" w:hAnsi="Arial" w:cs="Arial"/>
          <w:sz w:val="20"/>
          <w:szCs w:val="20"/>
        </w:rPr>
        <w:t>y</w:t>
      </w:r>
      <w:r>
        <w:rPr>
          <w:rFonts w:ascii="Arial" w:eastAsia="Arial" w:hAnsi="Arial" w:cs="Arial"/>
          <w:spacing w:val="16"/>
          <w:sz w:val="20"/>
          <w:szCs w:val="20"/>
        </w:rPr>
        <w:t xml:space="preserve"> </w:t>
      </w:r>
      <w:r>
        <w:rPr>
          <w:rFonts w:ascii="Arial" w:eastAsia="Arial" w:hAnsi="Arial" w:cs="Arial"/>
          <w:sz w:val="20"/>
          <w:szCs w:val="20"/>
        </w:rPr>
        <w:t>&amp;</w:t>
      </w:r>
      <w:r>
        <w:rPr>
          <w:rFonts w:ascii="Arial" w:eastAsia="Arial" w:hAnsi="Arial" w:cs="Arial"/>
          <w:spacing w:val="-8"/>
          <w:sz w:val="20"/>
          <w:szCs w:val="20"/>
        </w:rPr>
        <w:t xml:space="preserve"> </w:t>
      </w:r>
      <w:r>
        <w:rPr>
          <w:rFonts w:ascii="Arial" w:eastAsia="Arial" w:hAnsi="Arial" w:cs="Arial"/>
          <w:spacing w:val="-1"/>
          <w:sz w:val="20"/>
          <w:szCs w:val="20"/>
        </w:rPr>
        <w:t>A</w:t>
      </w:r>
      <w:r>
        <w:rPr>
          <w:rFonts w:ascii="Arial" w:eastAsia="Arial" w:hAnsi="Arial" w:cs="Arial"/>
          <w:sz w:val="20"/>
          <w:szCs w:val="20"/>
        </w:rPr>
        <w:t>lipha</w:t>
      </w:r>
      <w:r>
        <w:rPr>
          <w:rFonts w:ascii="Arial" w:eastAsia="Arial" w:hAnsi="Arial" w:cs="Arial"/>
          <w:spacing w:val="-1"/>
          <w:sz w:val="20"/>
          <w:szCs w:val="20"/>
        </w:rPr>
        <w:t>t</w:t>
      </w:r>
      <w:r>
        <w:rPr>
          <w:rFonts w:ascii="Arial" w:eastAsia="Arial" w:hAnsi="Arial" w:cs="Arial"/>
          <w:sz w:val="20"/>
          <w:szCs w:val="20"/>
        </w:rPr>
        <w:t>ic</w:t>
      </w:r>
      <w:r>
        <w:rPr>
          <w:rFonts w:ascii="Arial" w:eastAsia="Arial" w:hAnsi="Arial" w:cs="Arial"/>
          <w:spacing w:val="29"/>
          <w:sz w:val="20"/>
          <w:szCs w:val="20"/>
        </w:rPr>
        <w:t xml:space="preserve"> </w:t>
      </w:r>
      <w:r>
        <w:rPr>
          <w:rFonts w:ascii="Arial" w:eastAsia="Arial" w:hAnsi="Arial" w:cs="Arial"/>
          <w:sz w:val="20"/>
          <w:szCs w:val="20"/>
        </w:rPr>
        <w:t>Hyd</w:t>
      </w:r>
      <w:r>
        <w:rPr>
          <w:rFonts w:ascii="Arial" w:eastAsia="Arial" w:hAnsi="Arial" w:cs="Arial"/>
          <w:spacing w:val="-2"/>
          <w:sz w:val="20"/>
          <w:szCs w:val="20"/>
        </w:rPr>
        <w:t>r</w:t>
      </w:r>
      <w:r>
        <w:rPr>
          <w:rFonts w:ascii="Arial" w:eastAsia="Arial" w:hAnsi="Arial" w:cs="Arial"/>
          <w:sz w:val="20"/>
          <w:szCs w:val="20"/>
        </w:rPr>
        <w:t>ocar</w:t>
      </w:r>
      <w:r>
        <w:rPr>
          <w:rFonts w:ascii="Arial" w:eastAsia="Arial" w:hAnsi="Arial" w:cs="Arial"/>
          <w:spacing w:val="-2"/>
          <w:sz w:val="20"/>
          <w:szCs w:val="20"/>
        </w:rPr>
        <w:t>b</w:t>
      </w:r>
      <w:r>
        <w:rPr>
          <w:rFonts w:ascii="Arial" w:eastAsia="Arial" w:hAnsi="Arial" w:cs="Arial"/>
          <w:spacing w:val="2"/>
          <w:sz w:val="20"/>
          <w:szCs w:val="20"/>
        </w:rPr>
        <w:t>o</w:t>
      </w:r>
      <w:r>
        <w:rPr>
          <w:rFonts w:ascii="Arial" w:eastAsia="Arial" w:hAnsi="Arial" w:cs="Arial"/>
          <w:spacing w:val="-1"/>
          <w:sz w:val="20"/>
          <w:szCs w:val="20"/>
        </w:rPr>
        <w:t>n</w:t>
      </w:r>
      <w:r>
        <w:rPr>
          <w:rFonts w:ascii="Arial" w:eastAsia="Arial" w:hAnsi="Arial" w:cs="Arial"/>
          <w:sz w:val="20"/>
          <w:szCs w:val="20"/>
        </w:rPr>
        <w:t>s</w:t>
      </w:r>
      <w:r>
        <w:rPr>
          <w:rFonts w:ascii="Arial" w:eastAsia="Arial" w:hAnsi="Arial" w:cs="Arial"/>
          <w:spacing w:val="15"/>
          <w:sz w:val="20"/>
          <w:szCs w:val="20"/>
        </w:rPr>
        <w:t xml:space="preserve"> </w:t>
      </w:r>
      <w:r>
        <w:rPr>
          <w:rFonts w:ascii="Arial" w:eastAsia="Arial" w:hAnsi="Arial" w:cs="Arial"/>
          <w:sz w:val="20"/>
          <w:szCs w:val="20"/>
        </w:rPr>
        <w:t>Lab</w:t>
      </w:r>
      <w:r>
        <w:rPr>
          <w:rFonts w:ascii="Arial" w:eastAsia="Arial" w:hAnsi="Arial" w:cs="Arial"/>
          <w:spacing w:val="-18"/>
          <w:sz w:val="20"/>
          <w:szCs w:val="20"/>
        </w:rPr>
        <w:t xml:space="preserve"> </w:t>
      </w:r>
      <w:r>
        <w:rPr>
          <w:rFonts w:ascii="Arial" w:eastAsia="Arial" w:hAnsi="Arial" w:cs="Arial"/>
          <w:w w:val="111"/>
          <w:sz w:val="20"/>
          <w:szCs w:val="20"/>
        </w:rPr>
        <w:t>.....................................................</w:t>
      </w:r>
      <w:r>
        <w:rPr>
          <w:rFonts w:ascii="Arial" w:eastAsia="Arial" w:hAnsi="Arial" w:cs="Arial"/>
          <w:spacing w:val="-26"/>
          <w:w w:val="111"/>
          <w:sz w:val="20"/>
          <w:szCs w:val="20"/>
        </w:rPr>
        <w:t xml:space="preserve"> </w:t>
      </w:r>
      <w:r>
        <w:rPr>
          <w:rFonts w:ascii="Arial" w:eastAsia="Arial" w:hAnsi="Arial" w:cs="Arial"/>
          <w:spacing w:val="1"/>
          <w:w w:val="111"/>
          <w:sz w:val="20"/>
          <w:szCs w:val="20"/>
        </w:rPr>
        <w:t>92</w:t>
      </w:r>
    </w:p>
    <w:p w:rsidR="007A6C8F" w:rsidRDefault="007A6C8F">
      <w:pPr>
        <w:spacing w:after="0"/>
        <w:sectPr w:rsidR="007A6C8F">
          <w:pgSz w:w="11920" w:h="16840"/>
          <w:pgMar w:top="1260" w:right="1300" w:bottom="280" w:left="1300" w:header="720" w:footer="720" w:gutter="0"/>
          <w:cols w:space="720"/>
        </w:sectPr>
      </w:pPr>
    </w:p>
    <w:p w:rsidR="007A6C8F" w:rsidRDefault="00E052D2">
      <w:pPr>
        <w:tabs>
          <w:tab w:val="left" w:pos="980"/>
        </w:tabs>
        <w:spacing w:before="65" w:after="0" w:line="375" w:lineRule="auto"/>
        <w:ind w:left="320" w:right="54"/>
        <w:rPr>
          <w:rFonts w:ascii="Arial" w:eastAsia="Arial" w:hAnsi="Arial" w:cs="Arial"/>
          <w:sz w:val="20"/>
          <w:szCs w:val="20"/>
        </w:rPr>
      </w:pPr>
      <w:r>
        <w:rPr>
          <w:rFonts w:ascii="Arial" w:eastAsia="Arial" w:hAnsi="Arial" w:cs="Arial"/>
          <w:sz w:val="20"/>
          <w:szCs w:val="20"/>
        </w:rPr>
        <w:lastRenderedPageBreak/>
        <w:t>6.3</w:t>
      </w:r>
      <w:r>
        <w:rPr>
          <w:rFonts w:ascii="Arial" w:eastAsia="Arial" w:hAnsi="Arial" w:cs="Arial"/>
          <w:spacing w:val="-25"/>
          <w:sz w:val="20"/>
          <w:szCs w:val="20"/>
        </w:rPr>
        <w:t xml:space="preserve"> </w:t>
      </w:r>
      <w:r>
        <w:rPr>
          <w:rFonts w:ascii="Arial" w:eastAsia="Arial" w:hAnsi="Arial" w:cs="Arial"/>
          <w:sz w:val="20"/>
          <w:szCs w:val="20"/>
        </w:rPr>
        <w:tab/>
      </w:r>
      <w:r>
        <w:rPr>
          <w:rFonts w:ascii="Arial" w:eastAsia="Arial" w:hAnsi="Arial" w:cs="Arial"/>
          <w:w w:val="86"/>
          <w:sz w:val="20"/>
          <w:szCs w:val="20"/>
        </w:rPr>
        <w:t>GE</w:t>
      </w:r>
      <w:r>
        <w:rPr>
          <w:rFonts w:ascii="Arial" w:eastAsia="Arial" w:hAnsi="Arial" w:cs="Arial"/>
          <w:spacing w:val="4"/>
          <w:w w:val="86"/>
          <w:sz w:val="20"/>
          <w:szCs w:val="20"/>
        </w:rPr>
        <w:t xml:space="preserve"> </w:t>
      </w:r>
      <w:r>
        <w:rPr>
          <w:rFonts w:ascii="Arial" w:eastAsia="Arial" w:hAnsi="Arial" w:cs="Arial"/>
          <w:sz w:val="20"/>
          <w:szCs w:val="20"/>
        </w:rPr>
        <w:t>T2</w:t>
      </w:r>
      <w:r>
        <w:rPr>
          <w:rFonts w:ascii="Arial" w:eastAsia="Arial" w:hAnsi="Arial" w:cs="Arial"/>
          <w:spacing w:val="3"/>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15"/>
          <w:sz w:val="20"/>
          <w:szCs w:val="20"/>
        </w:rPr>
        <w:t xml:space="preserve"> </w:t>
      </w:r>
      <w:r>
        <w:rPr>
          <w:rFonts w:ascii="Arial" w:eastAsia="Arial" w:hAnsi="Arial" w:cs="Arial"/>
          <w:sz w:val="20"/>
          <w:szCs w:val="20"/>
        </w:rPr>
        <w:t>States</w:t>
      </w:r>
      <w:r>
        <w:rPr>
          <w:rFonts w:ascii="Arial" w:eastAsia="Arial" w:hAnsi="Arial" w:cs="Arial"/>
          <w:spacing w:val="2"/>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Matter</w:t>
      </w:r>
      <w:r>
        <w:rPr>
          <w:rFonts w:ascii="Arial" w:eastAsia="Arial" w:hAnsi="Arial" w:cs="Arial"/>
          <w:spacing w:val="29"/>
          <w:sz w:val="20"/>
          <w:szCs w:val="20"/>
        </w:rPr>
        <w:t xml:space="preserve"> </w:t>
      </w:r>
      <w:r>
        <w:rPr>
          <w:rFonts w:ascii="Arial" w:eastAsia="Arial" w:hAnsi="Arial" w:cs="Arial"/>
          <w:sz w:val="20"/>
          <w:szCs w:val="20"/>
        </w:rPr>
        <w:t>&amp;</w:t>
      </w:r>
      <w:r>
        <w:rPr>
          <w:rFonts w:ascii="Arial" w:eastAsia="Arial" w:hAnsi="Arial" w:cs="Arial"/>
          <w:spacing w:val="-10"/>
          <w:sz w:val="20"/>
          <w:szCs w:val="20"/>
        </w:rPr>
        <w:t xml:space="preserve"> </w:t>
      </w:r>
      <w:r>
        <w:rPr>
          <w:rFonts w:ascii="Arial" w:eastAsia="Arial" w:hAnsi="Arial" w:cs="Arial"/>
          <w:sz w:val="20"/>
          <w:szCs w:val="20"/>
        </w:rPr>
        <w:t>Ch</w:t>
      </w:r>
      <w:r>
        <w:rPr>
          <w:rFonts w:ascii="Arial" w:eastAsia="Arial" w:hAnsi="Arial" w:cs="Arial"/>
          <w:spacing w:val="-1"/>
          <w:sz w:val="20"/>
          <w:szCs w:val="20"/>
        </w:rPr>
        <w:t>e</w:t>
      </w:r>
      <w:r>
        <w:rPr>
          <w:rFonts w:ascii="Arial" w:eastAsia="Arial" w:hAnsi="Arial" w:cs="Arial"/>
          <w:sz w:val="20"/>
          <w:szCs w:val="20"/>
        </w:rPr>
        <w:t>mi</w:t>
      </w:r>
      <w:r>
        <w:rPr>
          <w:rFonts w:ascii="Arial" w:eastAsia="Arial" w:hAnsi="Arial" w:cs="Arial"/>
          <w:spacing w:val="1"/>
          <w:sz w:val="20"/>
          <w:szCs w:val="20"/>
        </w:rPr>
        <w:t>c</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16"/>
          <w:sz w:val="20"/>
          <w:szCs w:val="20"/>
        </w:rPr>
        <w:t xml:space="preserve"> </w:t>
      </w:r>
      <w:r>
        <w:rPr>
          <w:rFonts w:ascii="Arial" w:eastAsia="Arial" w:hAnsi="Arial" w:cs="Arial"/>
          <w:spacing w:val="-1"/>
          <w:sz w:val="20"/>
          <w:szCs w:val="20"/>
        </w:rPr>
        <w:t>K</w:t>
      </w:r>
      <w:r>
        <w:rPr>
          <w:rFonts w:ascii="Arial" w:eastAsia="Arial" w:hAnsi="Arial" w:cs="Arial"/>
          <w:sz w:val="20"/>
          <w:szCs w:val="20"/>
        </w:rPr>
        <w:t>i</w:t>
      </w:r>
      <w:r>
        <w:rPr>
          <w:rFonts w:ascii="Arial" w:eastAsia="Arial" w:hAnsi="Arial" w:cs="Arial"/>
          <w:spacing w:val="-1"/>
          <w:sz w:val="20"/>
          <w:szCs w:val="20"/>
        </w:rPr>
        <w:t>n</w:t>
      </w:r>
      <w:r>
        <w:rPr>
          <w:rFonts w:ascii="Arial" w:eastAsia="Arial" w:hAnsi="Arial" w:cs="Arial"/>
          <w:sz w:val="20"/>
          <w:szCs w:val="20"/>
        </w:rPr>
        <w:t>etics,</w:t>
      </w:r>
      <w:r>
        <w:rPr>
          <w:rFonts w:ascii="Arial" w:eastAsia="Arial" w:hAnsi="Arial" w:cs="Arial"/>
          <w:spacing w:val="17"/>
          <w:sz w:val="20"/>
          <w:szCs w:val="20"/>
        </w:rPr>
        <w:t xml:space="preserve"> </w:t>
      </w:r>
      <w:r>
        <w:rPr>
          <w:rFonts w:ascii="Arial" w:eastAsia="Arial" w:hAnsi="Arial" w:cs="Arial"/>
          <w:spacing w:val="-1"/>
          <w:sz w:val="20"/>
          <w:szCs w:val="20"/>
        </w:rPr>
        <w:t>C</w:t>
      </w:r>
      <w:r>
        <w:rPr>
          <w:rFonts w:ascii="Arial" w:eastAsia="Arial" w:hAnsi="Arial" w:cs="Arial"/>
          <w:sz w:val="20"/>
          <w:szCs w:val="20"/>
        </w:rPr>
        <w:t>hemi</w:t>
      </w:r>
      <w:r>
        <w:rPr>
          <w:rFonts w:ascii="Arial" w:eastAsia="Arial" w:hAnsi="Arial" w:cs="Arial"/>
          <w:spacing w:val="-1"/>
          <w:sz w:val="20"/>
          <w:szCs w:val="20"/>
        </w:rPr>
        <w:t>c</w:t>
      </w:r>
      <w:r>
        <w:rPr>
          <w:rFonts w:ascii="Arial" w:eastAsia="Arial" w:hAnsi="Arial" w:cs="Arial"/>
          <w:sz w:val="20"/>
          <w:szCs w:val="20"/>
        </w:rPr>
        <w:t>al</w:t>
      </w:r>
      <w:r>
        <w:rPr>
          <w:rFonts w:ascii="Arial" w:eastAsia="Arial" w:hAnsi="Arial" w:cs="Arial"/>
          <w:spacing w:val="-16"/>
          <w:sz w:val="20"/>
          <w:szCs w:val="20"/>
        </w:rPr>
        <w:t xml:space="preserve"> </w:t>
      </w:r>
      <w:r>
        <w:rPr>
          <w:rFonts w:ascii="Arial" w:eastAsia="Arial" w:hAnsi="Arial" w:cs="Arial"/>
          <w:sz w:val="20"/>
          <w:szCs w:val="20"/>
        </w:rPr>
        <w:t>Bon</w:t>
      </w:r>
      <w:r>
        <w:rPr>
          <w:rFonts w:ascii="Arial" w:eastAsia="Arial" w:hAnsi="Arial" w:cs="Arial"/>
          <w:spacing w:val="-1"/>
          <w:sz w:val="20"/>
          <w:szCs w:val="20"/>
        </w:rPr>
        <w:t>d</w:t>
      </w:r>
      <w:r>
        <w:rPr>
          <w:rFonts w:ascii="Arial" w:eastAsia="Arial" w:hAnsi="Arial" w:cs="Arial"/>
          <w:sz w:val="20"/>
          <w:szCs w:val="20"/>
        </w:rPr>
        <w:t>ing</w:t>
      </w:r>
      <w:r>
        <w:rPr>
          <w:rFonts w:ascii="Arial" w:eastAsia="Arial" w:hAnsi="Arial" w:cs="Arial"/>
          <w:spacing w:val="-1"/>
          <w:sz w:val="20"/>
          <w:szCs w:val="20"/>
        </w:rPr>
        <w:t xml:space="preserve"> </w:t>
      </w:r>
      <w:r>
        <w:rPr>
          <w:rFonts w:ascii="Arial" w:eastAsia="Arial" w:hAnsi="Arial" w:cs="Arial"/>
          <w:sz w:val="20"/>
          <w:szCs w:val="20"/>
        </w:rPr>
        <w:t>&amp;</w:t>
      </w:r>
      <w:r>
        <w:rPr>
          <w:rFonts w:ascii="Arial" w:eastAsia="Arial" w:hAnsi="Arial" w:cs="Arial"/>
          <w:spacing w:val="-10"/>
          <w:sz w:val="20"/>
          <w:szCs w:val="20"/>
        </w:rPr>
        <w:t xml:space="preserve"> </w:t>
      </w:r>
      <w:r>
        <w:rPr>
          <w:rFonts w:ascii="Arial" w:eastAsia="Arial" w:hAnsi="Arial" w:cs="Arial"/>
          <w:sz w:val="20"/>
          <w:szCs w:val="20"/>
        </w:rPr>
        <w:t>Mole</w:t>
      </w:r>
      <w:r>
        <w:rPr>
          <w:rFonts w:ascii="Arial" w:eastAsia="Arial" w:hAnsi="Arial" w:cs="Arial"/>
          <w:spacing w:val="-1"/>
          <w:sz w:val="20"/>
          <w:szCs w:val="20"/>
        </w:rPr>
        <w:t>c</w:t>
      </w:r>
      <w:r>
        <w:rPr>
          <w:rFonts w:ascii="Arial" w:eastAsia="Arial" w:hAnsi="Arial" w:cs="Arial"/>
          <w:sz w:val="20"/>
          <w:szCs w:val="20"/>
        </w:rPr>
        <w:t>ular</w:t>
      </w:r>
      <w:r>
        <w:rPr>
          <w:rFonts w:ascii="Arial" w:eastAsia="Arial" w:hAnsi="Arial" w:cs="Arial"/>
          <w:spacing w:val="11"/>
          <w:sz w:val="20"/>
          <w:szCs w:val="20"/>
        </w:rPr>
        <w:t xml:space="preserve"> </w:t>
      </w:r>
      <w:r>
        <w:rPr>
          <w:rFonts w:ascii="Arial" w:eastAsia="Arial" w:hAnsi="Arial" w:cs="Arial"/>
          <w:w w:val="107"/>
          <w:sz w:val="20"/>
          <w:szCs w:val="20"/>
        </w:rPr>
        <w:t>St</w:t>
      </w:r>
      <w:r>
        <w:rPr>
          <w:rFonts w:ascii="Arial" w:eastAsia="Arial" w:hAnsi="Arial" w:cs="Arial"/>
          <w:spacing w:val="-1"/>
          <w:w w:val="107"/>
          <w:sz w:val="20"/>
          <w:szCs w:val="20"/>
        </w:rPr>
        <w:t>r</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pacing w:val="-1"/>
          <w:w w:val="134"/>
          <w:sz w:val="20"/>
          <w:szCs w:val="20"/>
        </w:rPr>
        <w:t>t</w:t>
      </w:r>
      <w:r>
        <w:rPr>
          <w:rFonts w:ascii="Arial" w:eastAsia="Arial" w:hAnsi="Arial" w:cs="Arial"/>
          <w:w w:val="106"/>
          <w:sz w:val="20"/>
          <w:szCs w:val="20"/>
        </w:rPr>
        <w:t>ure,</w:t>
      </w:r>
      <w:r>
        <w:rPr>
          <w:rFonts w:ascii="Arial" w:eastAsia="Arial" w:hAnsi="Arial" w:cs="Arial"/>
          <w:spacing w:val="-4"/>
          <w:sz w:val="20"/>
          <w:szCs w:val="20"/>
        </w:rPr>
        <w:t xml:space="preserve"> </w:t>
      </w:r>
      <w:r>
        <w:rPr>
          <w:rFonts w:ascii="Arial" w:eastAsia="Arial" w:hAnsi="Arial" w:cs="Arial"/>
          <w:spacing w:val="1"/>
          <w:sz w:val="20"/>
          <w:szCs w:val="20"/>
        </w:rPr>
        <w:t>P</w:t>
      </w:r>
      <w:r>
        <w:rPr>
          <w:rFonts w:ascii="Arial" w:eastAsia="Arial" w:hAnsi="Arial" w:cs="Arial"/>
          <w:sz w:val="20"/>
          <w:szCs w:val="20"/>
        </w:rPr>
        <w:t>- Block</w:t>
      </w:r>
      <w:r>
        <w:rPr>
          <w:rFonts w:ascii="Arial" w:eastAsia="Arial" w:hAnsi="Arial" w:cs="Arial"/>
          <w:spacing w:val="-3"/>
          <w:sz w:val="20"/>
          <w:szCs w:val="20"/>
        </w:rPr>
        <w:t xml:space="preserve"> </w:t>
      </w:r>
      <w:r>
        <w:rPr>
          <w:rFonts w:ascii="Arial" w:eastAsia="Arial" w:hAnsi="Arial" w:cs="Arial"/>
          <w:w w:val="95"/>
          <w:sz w:val="20"/>
          <w:szCs w:val="20"/>
        </w:rPr>
        <w:t>El</w:t>
      </w:r>
      <w:r>
        <w:rPr>
          <w:rFonts w:ascii="Arial" w:eastAsia="Arial" w:hAnsi="Arial" w:cs="Arial"/>
          <w:spacing w:val="-2"/>
          <w:w w:val="95"/>
          <w:sz w:val="20"/>
          <w:szCs w:val="20"/>
        </w:rPr>
        <w:t>e</w:t>
      </w:r>
      <w:r>
        <w:rPr>
          <w:rFonts w:ascii="Arial" w:eastAsia="Arial" w:hAnsi="Arial" w:cs="Arial"/>
          <w:sz w:val="20"/>
          <w:szCs w:val="20"/>
        </w:rPr>
        <w:t>me</w:t>
      </w:r>
      <w:r>
        <w:rPr>
          <w:rFonts w:ascii="Arial" w:eastAsia="Arial" w:hAnsi="Arial" w:cs="Arial"/>
          <w:spacing w:val="-1"/>
          <w:sz w:val="20"/>
          <w:szCs w:val="20"/>
        </w:rPr>
        <w:t>n</w:t>
      </w:r>
      <w:r>
        <w:rPr>
          <w:rFonts w:ascii="Arial" w:eastAsia="Arial" w:hAnsi="Arial" w:cs="Arial"/>
          <w:w w:val="108"/>
          <w:sz w:val="20"/>
          <w:szCs w:val="20"/>
        </w:rPr>
        <w:t>ts</w:t>
      </w:r>
      <w:r>
        <w:rPr>
          <w:rFonts w:ascii="Arial" w:eastAsia="Arial" w:hAnsi="Arial" w:cs="Arial"/>
          <w:spacing w:val="-33"/>
          <w:sz w:val="20"/>
          <w:szCs w:val="20"/>
        </w:rPr>
        <w:t xml:space="preserve"> </w:t>
      </w:r>
      <w:r>
        <w:rPr>
          <w:rFonts w:ascii="Arial" w:eastAsia="Arial" w:hAnsi="Arial" w:cs="Arial"/>
          <w:w w:val="111"/>
          <w:sz w:val="20"/>
          <w:szCs w:val="20"/>
        </w:rPr>
        <w:t>..................................................................................................................</w:t>
      </w:r>
      <w:r>
        <w:rPr>
          <w:rFonts w:ascii="Arial" w:eastAsia="Arial" w:hAnsi="Arial" w:cs="Arial"/>
          <w:spacing w:val="-26"/>
          <w:w w:val="111"/>
          <w:sz w:val="20"/>
          <w:szCs w:val="20"/>
        </w:rPr>
        <w:t xml:space="preserve"> </w:t>
      </w:r>
      <w:r>
        <w:rPr>
          <w:rFonts w:ascii="Arial" w:eastAsia="Arial" w:hAnsi="Arial" w:cs="Arial"/>
          <w:spacing w:val="1"/>
          <w:w w:val="111"/>
          <w:sz w:val="20"/>
          <w:szCs w:val="20"/>
        </w:rPr>
        <w:t>94</w:t>
      </w:r>
    </w:p>
    <w:p w:rsidR="007A6C8F" w:rsidRDefault="007A6C8F">
      <w:pPr>
        <w:spacing w:before="3" w:after="0" w:line="120" w:lineRule="exact"/>
        <w:rPr>
          <w:sz w:val="12"/>
          <w:szCs w:val="12"/>
        </w:rPr>
      </w:pPr>
    </w:p>
    <w:p w:rsidR="007A6C8F" w:rsidRDefault="00E052D2">
      <w:pPr>
        <w:tabs>
          <w:tab w:val="left" w:pos="980"/>
        </w:tabs>
        <w:spacing w:after="0" w:line="375" w:lineRule="auto"/>
        <w:ind w:left="320" w:right="54"/>
        <w:rPr>
          <w:rFonts w:ascii="Arial" w:eastAsia="Arial" w:hAnsi="Arial" w:cs="Arial"/>
          <w:sz w:val="20"/>
          <w:szCs w:val="20"/>
        </w:rPr>
      </w:pPr>
      <w:r>
        <w:rPr>
          <w:rFonts w:ascii="Arial" w:eastAsia="Arial" w:hAnsi="Arial" w:cs="Arial"/>
          <w:sz w:val="20"/>
          <w:szCs w:val="20"/>
        </w:rPr>
        <w:t>6.4</w:t>
      </w:r>
      <w:r>
        <w:rPr>
          <w:rFonts w:ascii="Arial" w:eastAsia="Arial" w:hAnsi="Arial" w:cs="Arial"/>
          <w:spacing w:val="-25"/>
          <w:sz w:val="20"/>
          <w:szCs w:val="20"/>
        </w:rPr>
        <w:t xml:space="preserve"> </w:t>
      </w:r>
      <w:r>
        <w:rPr>
          <w:rFonts w:ascii="Arial" w:eastAsia="Arial" w:hAnsi="Arial" w:cs="Arial"/>
          <w:sz w:val="20"/>
          <w:szCs w:val="20"/>
        </w:rPr>
        <w:tab/>
      </w:r>
      <w:r>
        <w:rPr>
          <w:rFonts w:ascii="Arial" w:eastAsia="Arial" w:hAnsi="Arial" w:cs="Arial"/>
          <w:w w:val="86"/>
          <w:sz w:val="20"/>
          <w:szCs w:val="20"/>
        </w:rPr>
        <w:t>GE</w:t>
      </w:r>
      <w:r>
        <w:rPr>
          <w:rFonts w:ascii="Arial" w:eastAsia="Arial" w:hAnsi="Arial" w:cs="Arial"/>
          <w:spacing w:val="4"/>
          <w:w w:val="86"/>
          <w:sz w:val="20"/>
          <w:szCs w:val="20"/>
        </w:rPr>
        <w:t xml:space="preserve"> </w:t>
      </w:r>
      <w:r>
        <w:rPr>
          <w:rFonts w:ascii="Arial" w:eastAsia="Arial" w:hAnsi="Arial" w:cs="Arial"/>
          <w:sz w:val="20"/>
          <w:szCs w:val="20"/>
        </w:rPr>
        <w:t>P2</w:t>
      </w:r>
      <w:r>
        <w:rPr>
          <w:rFonts w:ascii="Arial" w:eastAsia="Arial" w:hAnsi="Arial" w:cs="Arial"/>
          <w:spacing w:val="-2"/>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15"/>
          <w:sz w:val="20"/>
          <w:szCs w:val="20"/>
        </w:rPr>
        <w:t xml:space="preserve"> </w:t>
      </w:r>
      <w:r>
        <w:rPr>
          <w:rFonts w:ascii="Arial" w:eastAsia="Arial" w:hAnsi="Arial" w:cs="Arial"/>
          <w:sz w:val="20"/>
          <w:szCs w:val="20"/>
        </w:rPr>
        <w:t>States</w:t>
      </w:r>
      <w:r>
        <w:rPr>
          <w:rFonts w:ascii="Arial" w:eastAsia="Arial" w:hAnsi="Arial" w:cs="Arial"/>
          <w:spacing w:val="2"/>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Matter</w:t>
      </w:r>
      <w:r>
        <w:rPr>
          <w:rFonts w:ascii="Arial" w:eastAsia="Arial" w:hAnsi="Arial" w:cs="Arial"/>
          <w:spacing w:val="29"/>
          <w:sz w:val="20"/>
          <w:szCs w:val="20"/>
        </w:rPr>
        <w:t xml:space="preserve"> </w:t>
      </w:r>
      <w:r>
        <w:rPr>
          <w:rFonts w:ascii="Arial" w:eastAsia="Arial" w:hAnsi="Arial" w:cs="Arial"/>
          <w:sz w:val="20"/>
          <w:szCs w:val="20"/>
        </w:rPr>
        <w:t>&amp;</w:t>
      </w:r>
      <w:r>
        <w:rPr>
          <w:rFonts w:ascii="Arial" w:eastAsia="Arial" w:hAnsi="Arial" w:cs="Arial"/>
          <w:spacing w:val="-10"/>
          <w:sz w:val="20"/>
          <w:szCs w:val="20"/>
        </w:rPr>
        <w:t xml:space="preserve"> </w:t>
      </w:r>
      <w:r>
        <w:rPr>
          <w:rFonts w:ascii="Arial" w:eastAsia="Arial" w:hAnsi="Arial" w:cs="Arial"/>
          <w:sz w:val="20"/>
          <w:szCs w:val="20"/>
        </w:rPr>
        <w:t>Ch</w:t>
      </w:r>
      <w:r>
        <w:rPr>
          <w:rFonts w:ascii="Arial" w:eastAsia="Arial" w:hAnsi="Arial" w:cs="Arial"/>
          <w:spacing w:val="-1"/>
          <w:sz w:val="20"/>
          <w:szCs w:val="20"/>
        </w:rPr>
        <w:t>e</w:t>
      </w:r>
      <w:r>
        <w:rPr>
          <w:rFonts w:ascii="Arial" w:eastAsia="Arial" w:hAnsi="Arial" w:cs="Arial"/>
          <w:sz w:val="20"/>
          <w:szCs w:val="20"/>
        </w:rPr>
        <w:t>mi</w:t>
      </w:r>
      <w:r>
        <w:rPr>
          <w:rFonts w:ascii="Arial" w:eastAsia="Arial" w:hAnsi="Arial" w:cs="Arial"/>
          <w:spacing w:val="1"/>
          <w:sz w:val="20"/>
          <w:szCs w:val="20"/>
        </w:rPr>
        <w:t>c</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16"/>
          <w:sz w:val="20"/>
          <w:szCs w:val="20"/>
        </w:rPr>
        <w:t xml:space="preserve"> </w:t>
      </w:r>
      <w:r>
        <w:rPr>
          <w:rFonts w:ascii="Arial" w:eastAsia="Arial" w:hAnsi="Arial" w:cs="Arial"/>
          <w:spacing w:val="-1"/>
          <w:sz w:val="20"/>
          <w:szCs w:val="20"/>
        </w:rPr>
        <w:t>K</w:t>
      </w:r>
      <w:r>
        <w:rPr>
          <w:rFonts w:ascii="Arial" w:eastAsia="Arial" w:hAnsi="Arial" w:cs="Arial"/>
          <w:sz w:val="20"/>
          <w:szCs w:val="20"/>
        </w:rPr>
        <w:t>i</w:t>
      </w:r>
      <w:r>
        <w:rPr>
          <w:rFonts w:ascii="Arial" w:eastAsia="Arial" w:hAnsi="Arial" w:cs="Arial"/>
          <w:spacing w:val="-1"/>
          <w:sz w:val="20"/>
          <w:szCs w:val="20"/>
        </w:rPr>
        <w:t>n</w:t>
      </w:r>
      <w:r>
        <w:rPr>
          <w:rFonts w:ascii="Arial" w:eastAsia="Arial" w:hAnsi="Arial" w:cs="Arial"/>
          <w:sz w:val="20"/>
          <w:szCs w:val="20"/>
        </w:rPr>
        <w:t>etics,</w:t>
      </w:r>
      <w:r>
        <w:rPr>
          <w:rFonts w:ascii="Arial" w:eastAsia="Arial" w:hAnsi="Arial" w:cs="Arial"/>
          <w:spacing w:val="17"/>
          <w:sz w:val="20"/>
          <w:szCs w:val="20"/>
        </w:rPr>
        <w:t xml:space="preserve"> </w:t>
      </w:r>
      <w:r>
        <w:rPr>
          <w:rFonts w:ascii="Arial" w:eastAsia="Arial" w:hAnsi="Arial" w:cs="Arial"/>
          <w:spacing w:val="-1"/>
          <w:sz w:val="20"/>
          <w:szCs w:val="20"/>
        </w:rPr>
        <w:t>C</w:t>
      </w:r>
      <w:r>
        <w:rPr>
          <w:rFonts w:ascii="Arial" w:eastAsia="Arial" w:hAnsi="Arial" w:cs="Arial"/>
          <w:sz w:val="20"/>
          <w:szCs w:val="20"/>
        </w:rPr>
        <w:t>hemi</w:t>
      </w:r>
      <w:r>
        <w:rPr>
          <w:rFonts w:ascii="Arial" w:eastAsia="Arial" w:hAnsi="Arial" w:cs="Arial"/>
          <w:spacing w:val="-1"/>
          <w:sz w:val="20"/>
          <w:szCs w:val="20"/>
        </w:rPr>
        <w:t>c</w:t>
      </w:r>
      <w:r>
        <w:rPr>
          <w:rFonts w:ascii="Arial" w:eastAsia="Arial" w:hAnsi="Arial" w:cs="Arial"/>
          <w:sz w:val="20"/>
          <w:szCs w:val="20"/>
        </w:rPr>
        <w:t>al</w:t>
      </w:r>
      <w:r>
        <w:rPr>
          <w:rFonts w:ascii="Arial" w:eastAsia="Arial" w:hAnsi="Arial" w:cs="Arial"/>
          <w:spacing w:val="-16"/>
          <w:sz w:val="20"/>
          <w:szCs w:val="20"/>
        </w:rPr>
        <w:t xml:space="preserve"> </w:t>
      </w:r>
      <w:r>
        <w:rPr>
          <w:rFonts w:ascii="Arial" w:eastAsia="Arial" w:hAnsi="Arial" w:cs="Arial"/>
          <w:sz w:val="20"/>
          <w:szCs w:val="20"/>
        </w:rPr>
        <w:t>Bon</w:t>
      </w:r>
      <w:r>
        <w:rPr>
          <w:rFonts w:ascii="Arial" w:eastAsia="Arial" w:hAnsi="Arial" w:cs="Arial"/>
          <w:spacing w:val="-1"/>
          <w:sz w:val="20"/>
          <w:szCs w:val="20"/>
        </w:rPr>
        <w:t>d</w:t>
      </w:r>
      <w:r>
        <w:rPr>
          <w:rFonts w:ascii="Arial" w:eastAsia="Arial" w:hAnsi="Arial" w:cs="Arial"/>
          <w:sz w:val="20"/>
          <w:szCs w:val="20"/>
        </w:rPr>
        <w:t>ing</w:t>
      </w:r>
      <w:r>
        <w:rPr>
          <w:rFonts w:ascii="Arial" w:eastAsia="Arial" w:hAnsi="Arial" w:cs="Arial"/>
          <w:spacing w:val="-1"/>
          <w:sz w:val="20"/>
          <w:szCs w:val="20"/>
        </w:rPr>
        <w:t xml:space="preserve"> </w:t>
      </w:r>
      <w:r>
        <w:rPr>
          <w:rFonts w:ascii="Arial" w:eastAsia="Arial" w:hAnsi="Arial" w:cs="Arial"/>
          <w:sz w:val="20"/>
          <w:szCs w:val="20"/>
        </w:rPr>
        <w:t>&amp;</w:t>
      </w:r>
      <w:r>
        <w:rPr>
          <w:rFonts w:ascii="Arial" w:eastAsia="Arial" w:hAnsi="Arial" w:cs="Arial"/>
          <w:spacing w:val="-10"/>
          <w:sz w:val="20"/>
          <w:szCs w:val="20"/>
        </w:rPr>
        <w:t xml:space="preserve"> </w:t>
      </w:r>
      <w:r>
        <w:rPr>
          <w:rFonts w:ascii="Arial" w:eastAsia="Arial" w:hAnsi="Arial" w:cs="Arial"/>
          <w:sz w:val="20"/>
          <w:szCs w:val="20"/>
        </w:rPr>
        <w:t>Mole</w:t>
      </w:r>
      <w:r>
        <w:rPr>
          <w:rFonts w:ascii="Arial" w:eastAsia="Arial" w:hAnsi="Arial" w:cs="Arial"/>
          <w:spacing w:val="-1"/>
          <w:sz w:val="20"/>
          <w:szCs w:val="20"/>
        </w:rPr>
        <w:t>c</w:t>
      </w:r>
      <w:r>
        <w:rPr>
          <w:rFonts w:ascii="Arial" w:eastAsia="Arial" w:hAnsi="Arial" w:cs="Arial"/>
          <w:sz w:val="20"/>
          <w:szCs w:val="20"/>
        </w:rPr>
        <w:t>ular</w:t>
      </w:r>
      <w:r>
        <w:rPr>
          <w:rFonts w:ascii="Arial" w:eastAsia="Arial" w:hAnsi="Arial" w:cs="Arial"/>
          <w:spacing w:val="11"/>
          <w:sz w:val="20"/>
          <w:szCs w:val="20"/>
        </w:rPr>
        <w:t xml:space="preserve"> </w:t>
      </w:r>
      <w:r>
        <w:rPr>
          <w:rFonts w:ascii="Arial" w:eastAsia="Arial" w:hAnsi="Arial" w:cs="Arial"/>
          <w:w w:val="107"/>
          <w:sz w:val="20"/>
          <w:szCs w:val="20"/>
        </w:rPr>
        <w:t>St</w:t>
      </w:r>
      <w:r>
        <w:rPr>
          <w:rFonts w:ascii="Arial" w:eastAsia="Arial" w:hAnsi="Arial" w:cs="Arial"/>
          <w:spacing w:val="-1"/>
          <w:w w:val="107"/>
          <w:sz w:val="20"/>
          <w:szCs w:val="20"/>
        </w:rPr>
        <w:t>r</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pacing w:val="-1"/>
          <w:w w:val="134"/>
          <w:sz w:val="20"/>
          <w:szCs w:val="20"/>
        </w:rPr>
        <w:t>t</w:t>
      </w:r>
      <w:r>
        <w:rPr>
          <w:rFonts w:ascii="Arial" w:eastAsia="Arial" w:hAnsi="Arial" w:cs="Arial"/>
          <w:w w:val="106"/>
          <w:sz w:val="20"/>
          <w:szCs w:val="20"/>
        </w:rPr>
        <w:t>ure,</w:t>
      </w:r>
      <w:r>
        <w:rPr>
          <w:rFonts w:ascii="Arial" w:eastAsia="Arial" w:hAnsi="Arial" w:cs="Arial"/>
          <w:spacing w:val="-4"/>
          <w:sz w:val="20"/>
          <w:szCs w:val="20"/>
        </w:rPr>
        <w:t xml:space="preserve"> </w:t>
      </w:r>
      <w:r>
        <w:rPr>
          <w:rFonts w:ascii="Arial" w:eastAsia="Arial" w:hAnsi="Arial" w:cs="Arial"/>
          <w:spacing w:val="1"/>
          <w:sz w:val="20"/>
          <w:szCs w:val="20"/>
        </w:rPr>
        <w:t>P</w:t>
      </w:r>
      <w:r>
        <w:rPr>
          <w:rFonts w:ascii="Arial" w:eastAsia="Arial" w:hAnsi="Arial" w:cs="Arial"/>
          <w:sz w:val="20"/>
          <w:szCs w:val="20"/>
        </w:rPr>
        <w:t>- Block</w:t>
      </w:r>
      <w:r>
        <w:rPr>
          <w:rFonts w:ascii="Arial" w:eastAsia="Arial" w:hAnsi="Arial" w:cs="Arial"/>
          <w:spacing w:val="-3"/>
          <w:sz w:val="20"/>
          <w:szCs w:val="20"/>
        </w:rPr>
        <w:t xml:space="preserve"> </w:t>
      </w:r>
      <w:r>
        <w:rPr>
          <w:rFonts w:ascii="Arial" w:eastAsia="Arial" w:hAnsi="Arial" w:cs="Arial"/>
          <w:sz w:val="20"/>
          <w:szCs w:val="20"/>
        </w:rPr>
        <w:t>El</w:t>
      </w:r>
      <w:r>
        <w:rPr>
          <w:rFonts w:ascii="Arial" w:eastAsia="Arial" w:hAnsi="Arial" w:cs="Arial"/>
          <w:spacing w:val="-2"/>
          <w:sz w:val="20"/>
          <w:szCs w:val="20"/>
        </w:rPr>
        <w:t>e</w:t>
      </w:r>
      <w:r>
        <w:rPr>
          <w:rFonts w:ascii="Arial" w:eastAsia="Arial" w:hAnsi="Arial" w:cs="Arial"/>
          <w:sz w:val="20"/>
          <w:szCs w:val="20"/>
        </w:rPr>
        <w:t>me</w:t>
      </w:r>
      <w:r>
        <w:rPr>
          <w:rFonts w:ascii="Arial" w:eastAsia="Arial" w:hAnsi="Arial" w:cs="Arial"/>
          <w:spacing w:val="-1"/>
          <w:sz w:val="20"/>
          <w:szCs w:val="20"/>
        </w:rPr>
        <w:t>n</w:t>
      </w:r>
      <w:r>
        <w:rPr>
          <w:rFonts w:ascii="Arial" w:eastAsia="Arial" w:hAnsi="Arial" w:cs="Arial"/>
          <w:sz w:val="20"/>
          <w:szCs w:val="20"/>
        </w:rPr>
        <w:t>ts</w:t>
      </w:r>
      <w:r>
        <w:rPr>
          <w:rFonts w:ascii="Arial" w:eastAsia="Arial" w:hAnsi="Arial" w:cs="Arial"/>
          <w:spacing w:val="-6"/>
          <w:sz w:val="20"/>
          <w:szCs w:val="20"/>
        </w:rPr>
        <w:t xml:space="preserve"> </w:t>
      </w:r>
      <w:r>
        <w:rPr>
          <w:rFonts w:ascii="Arial" w:eastAsia="Arial" w:hAnsi="Arial" w:cs="Arial"/>
          <w:w w:val="110"/>
          <w:sz w:val="20"/>
          <w:szCs w:val="20"/>
        </w:rPr>
        <w:t>La</w:t>
      </w:r>
      <w:r>
        <w:rPr>
          <w:rFonts w:ascii="Arial" w:eastAsia="Arial" w:hAnsi="Arial" w:cs="Arial"/>
          <w:spacing w:val="11"/>
          <w:w w:val="110"/>
          <w:sz w:val="20"/>
          <w:szCs w:val="20"/>
        </w:rPr>
        <w:t>b</w:t>
      </w:r>
      <w:r>
        <w:rPr>
          <w:rFonts w:ascii="Arial" w:eastAsia="Arial" w:hAnsi="Arial" w:cs="Arial"/>
          <w:w w:val="110"/>
          <w:sz w:val="20"/>
          <w:szCs w:val="20"/>
        </w:rPr>
        <w:t>............................................................................................................</w:t>
      </w:r>
      <w:r>
        <w:rPr>
          <w:rFonts w:ascii="Arial" w:eastAsia="Arial" w:hAnsi="Arial" w:cs="Arial"/>
          <w:spacing w:val="1"/>
          <w:w w:val="110"/>
          <w:sz w:val="20"/>
          <w:szCs w:val="20"/>
        </w:rPr>
        <w:t xml:space="preserve"> </w:t>
      </w:r>
      <w:r>
        <w:rPr>
          <w:rFonts w:ascii="Arial" w:eastAsia="Arial" w:hAnsi="Arial" w:cs="Arial"/>
          <w:spacing w:val="1"/>
          <w:w w:val="111"/>
          <w:sz w:val="20"/>
          <w:szCs w:val="20"/>
        </w:rPr>
        <w:t>97</w:t>
      </w:r>
    </w:p>
    <w:p w:rsidR="007A6C8F" w:rsidRDefault="007A6C8F">
      <w:pPr>
        <w:spacing w:before="5" w:after="0" w:line="120" w:lineRule="exact"/>
        <w:rPr>
          <w:sz w:val="12"/>
          <w:szCs w:val="12"/>
        </w:rPr>
      </w:pPr>
    </w:p>
    <w:p w:rsidR="007A6C8F" w:rsidRDefault="00E052D2">
      <w:pPr>
        <w:tabs>
          <w:tab w:val="left" w:pos="980"/>
        </w:tabs>
        <w:spacing w:after="0" w:line="240" w:lineRule="auto"/>
        <w:ind w:left="320" w:right="-20"/>
        <w:rPr>
          <w:rFonts w:ascii="Arial" w:eastAsia="Arial" w:hAnsi="Arial" w:cs="Arial"/>
          <w:sz w:val="20"/>
          <w:szCs w:val="20"/>
        </w:rPr>
      </w:pPr>
      <w:r>
        <w:rPr>
          <w:rFonts w:ascii="Arial" w:eastAsia="Arial" w:hAnsi="Arial" w:cs="Arial"/>
          <w:sz w:val="20"/>
          <w:szCs w:val="20"/>
        </w:rPr>
        <w:t>6.5</w:t>
      </w:r>
      <w:r>
        <w:rPr>
          <w:rFonts w:ascii="Arial" w:eastAsia="Arial" w:hAnsi="Arial" w:cs="Arial"/>
          <w:spacing w:val="-25"/>
          <w:sz w:val="20"/>
          <w:szCs w:val="20"/>
        </w:rPr>
        <w:t xml:space="preserve"> </w:t>
      </w:r>
      <w:r>
        <w:rPr>
          <w:rFonts w:ascii="Arial" w:eastAsia="Arial" w:hAnsi="Arial" w:cs="Arial"/>
          <w:sz w:val="20"/>
          <w:szCs w:val="20"/>
        </w:rPr>
        <w:tab/>
      </w:r>
      <w:r>
        <w:rPr>
          <w:rFonts w:ascii="Arial" w:eastAsia="Arial" w:hAnsi="Arial" w:cs="Arial"/>
          <w:w w:val="86"/>
          <w:sz w:val="20"/>
          <w:szCs w:val="20"/>
        </w:rPr>
        <w:t>GE</w:t>
      </w:r>
      <w:r>
        <w:rPr>
          <w:rFonts w:ascii="Arial" w:eastAsia="Arial" w:hAnsi="Arial" w:cs="Arial"/>
          <w:spacing w:val="4"/>
          <w:w w:val="86"/>
          <w:sz w:val="20"/>
          <w:szCs w:val="20"/>
        </w:rPr>
        <w:t xml:space="preserve"> </w:t>
      </w:r>
      <w:r>
        <w:rPr>
          <w:rFonts w:ascii="Arial" w:eastAsia="Arial" w:hAnsi="Arial" w:cs="Arial"/>
          <w:sz w:val="20"/>
          <w:szCs w:val="20"/>
        </w:rPr>
        <w:t>T3</w:t>
      </w:r>
      <w:r>
        <w:rPr>
          <w:rFonts w:ascii="Arial" w:eastAsia="Arial" w:hAnsi="Arial" w:cs="Arial"/>
          <w:spacing w:val="3"/>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15"/>
          <w:sz w:val="20"/>
          <w:szCs w:val="20"/>
        </w:rPr>
        <w:t xml:space="preserve"> </w:t>
      </w:r>
      <w:r>
        <w:rPr>
          <w:rFonts w:ascii="Arial" w:eastAsia="Arial" w:hAnsi="Arial" w:cs="Arial"/>
          <w:sz w:val="20"/>
          <w:szCs w:val="20"/>
        </w:rPr>
        <w:t>Ch</w:t>
      </w:r>
      <w:r>
        <w:rPr>
          <w:rFonts w:ascii="Arial" w:eastAsia="Arial" w:hAnsi="Arial" w:cs="Arial"/>
          <w:spacing w:val="-1"/>
          <w:sz w:val="20"/>
          <w:szCs w:val="20"/>
        </w:rPr>
        <w:t>e</w:t>
      </w:r>
      <w:r>
        <w:rPr>
          <w:rFonts w:ascii="Arial" w:eastAsia="Arial" w:hAnsi="Arial" w:cs="Arial"/>
          <w:sz w:val="20"/>
          <w:szCs w:val="20"/>
        </w:rPr>
        <w:t>mi</w:t>
      </w:r>
      <w:r>
        <w:rPr>
          <w:rFonts w:ascii="Arial" w:eastAsia="Arial" w:hAnsi="Arial" w:cs="Arial"/>
          <w:spacing w:val="1"/>
          <w:sz w:val="20"/>
          <w:szCs w:val="20"/>
        </w:rPr>
        <w:t>c</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16"/>
          <w:sz w:val="20"/>
          <w:szCs w:val="20"/>
        </w:rPr>
        <w:t xml:space="preserve"> </w:t>
      </w:r>
      <w:r>
        <w:rPr>
          <w:rFonts w:ascii="Arial" w:eastAsia="Arial" w:hAnsi="Arial" w:cs="Arial"/>
          <w:sz w:val="20"/>
          <w:szCs w:val="20"/>
        </w:rPr>
        <w:t>En</w:t>
      </w:r>
      <w:r>
        <w:rPr>
          <w:rFonts w:ascii="Arial" w:eastAsia="Arial" w:hAnsi="Arial" w:cs="Arial"/>
          <w:spacing w:val="-1"/>
          <w:sz w:val="20"/>
          <w:szCs w:val="20"/>
        </w:rPr>
        <w:t>e</w:t>
      </w:r>
      <w:r>
        <w:rPr>
          <w:rFonts w:ascii="Arial" w:eastAsia="Arial" w:hAnsi="Arial" w:cs="Arial"/>
          <w:sz w:val="20"/>
          <w:szCs w:val="20"/>
        </w:rPr>
        <w:t>rg</w:t>
      </w:r>
      <w:r>
        <w:rPr>
          <w:rFonts w:ascii="Arial" w:eastAsia="Arial" w:hAnsi="Arial" w:cs="Arial"/>
          <w:spacing w:val="-2"/>
          <w:sz w:val="20"/>
          <w:szCs w:val="20"/>
        </w:rPr>
        <w:t>e</w:t>
      </w:r>
      <w:r>
        <w:rPr>
          <w:rFonts w:ascii="Arial" w:eastAsia="Arial" w:hAnsi="Arial" w:cs="Arial"/>
          <w:sz w:val="20"/>
          <w:szCs w:val="20"/>
        </w:rPr>
        <w:t>tics,</w:t>
      </w:r>
      <w:r>
        <w:rPr>
          <w:rFonts w:ascii="Arial" w:eastAsia="Arial" w:hAnsi="Arial" w:cs="Arial"/>
          <w:spacing w:val="12"/>
          <w:sz w:val="20"/>
          <w:szCs w:val="20"/>
        </w:rPr>
        <w:t xml:space="preserve"> </w:t>
      </w:r>
      <w:r>
        <w:rPr>
          <w:rFonts w:ascii="Arial" w:eastAsia="Arial" w:hAnsi="Arial" w:cs="Arial"/>
          <w:sz w:val="20"/>
          <w:szCs w:val="20"/>
        </w:rPr>
        <w:t>E</w:t>
      </w:r>
      <w:r>
        <w:rPr>
          <w:rFonts w:ascii="Arial" w:eastAsia="Arial" w:hAnsi="Arial" w:cs="Arial"/>
          <w:spacing w:val="-1"/>
          <w:sz w:val="20"/>
          <w:szCs w:val="20"/>
        </w:rPr>
        <w:t>qu</w:t>
      </w:r>
      <w:r>
        <w:rPr>
          <w:rFonts w:ascii="Arial" w:eastAsia="Arial" w:hAnsi="Arial" w:cs="Arial"/>
          <w:sz w:val="20"/>
          <w:szCs w:val="20"/>
        </w:rPr>
        <w:t>ilibr</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24"/>
          <w:sz w:val="20"/>
          <w:szCs w:val="20"/>
        </w:rPr>
        <w:t xml:space="preserve"> </w:t>
      </w:r>
      <w:r>
        <w:rPr>
          <w:rFonts w:ascii="Arial" w:eastAsia="Arial" w:hAnsi="Arial" w:cs="Arial"/>
          <w:sz w:val="20"/>
          <w:szCs w:val="20"/>
        </w:rPr>
        <w:t>Organ</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1"/>
          <w:sz w:val="20"/>
          <w:szCs w:val="20"/>
        </w:rPr>
        <w:t xml:space="preserve"> </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z w:val="20"/>
          <w:szCs w:val="20"/>
        </w:rPr>
        <w:t>emist</w:t>
      </w:r>
      <w:r>
        <w:rPr>
          <w:rFonts w:ascii="Arial" w:eastAsia="Arial" w:hAnsi="Arial" w:cs="Arial"/>
          <w:spacing w:val="-1"/>
          <w:sz w:val="20"/>
          <w:szCs w:val="20"/>
        </w:rPr>
        <w:t>r</w:t>
      </w:r>
      <w:r>
        <w:rPr>
          <w:rFonts w:ascii="Arial" w:eastAsia="Arial" w:hAnsi="Arial" w:cs="Arial"/>
          <w:spacing w:val="1"/>
          <w:sz w:val="20"/>
          <w:szCs w:val="20"/>
        </w:rPr>
        <w:t>y</w:t>
      </w:r>
      <w:r>
        <w:rPr>
          <w:rFonts w:ascii="Arial" w:eastAsia="Arial" w:hAnsi="Arial" w:cs="Arial"/>
          <w:sz w:val="20"/>
          <w:szCs w:val="20"/>
        </w:rPr>
        <w:t>-</w:t>
      </w:r>
      <w:r>
        <w:rPr>
          <w:rFonts w:ascii="Arial" w:eastAsia="Arial" w:hAnsi="Arial" w:cs="Arial"/>
          <w:spacing w:val="-1"/>
          <w:sz w:val="20"/>
          <w:szCs w:val="20"/>
        </w:rPr>
        <w:t>I</w:t>
      </w:r>
      <w:r>
        <w:rPr>
          <w:rFonts w:ascii="Arial" w:eastAsia="Arial" w:hAnsi="Arial" w:cs="Arial"/>
          <w:sz w:val="20"/>
          <w:szCs w:val="20"/>
        </w:rPr>
        <w:t>I</w:t>
      </w:r>
      <w:r>
        <w:rPr>
          <w:rFonts w:ascii="Arial" w:eastAsia="Arial" w:hAnsi="Arial" w:cs="Arial"/>
          <w:spacing w:val="14"/>
          <w:sz w:val="20"/>
          <w:szCs w:val="20"/>
        </w:rPr>
        <w:t xml:space="preserve"> </w:t>
      </w:r>
      <w:r>
        <w:rPr>
          <w:rFonts w:ascii="Arial" w:eastAsia="Arial" w:hAnsi="Arial" w:cs="Arial"/>
          <w:w w:val="111"/>
          <w:sz w:val="20"/>
          <w:szCs w:val="20"/>
        </w:rPr>
        <w:t>.....................................</w:t>
      </w:r>
      <w:r>
        <w:rPr>
          <w:rFonts w:ascii="Arial" w:eastAsia="Arial" w:hAnsi="Arial" w:cs="Arial"/>
          <w:spacing w:val="-25"/>
          <w:w w:val="111"/>
          <w:sz w:val="20"/>
          <w:szCs w:val="20"/>
        </w:rPr>
        <w:t xml:space="preserve"> </w:t>
      </w:r>
      <w:r>
        <w:rPr>
          <w:rFonts w:ascii="Arial" w:eastAsia="Arial" w:hAnsi="Arial" w:cs="Arial"/>
          <w:spacing w:val="1"/>
          <w:w w:val="111"/>
          <w:sz w:val="20"/>
          <w:szCs w:val="20"/>
        </w:rPr>
        <w:t>99</w:t>
      </w:r>
    </w:p>
    <w:p w:rsidR="007A6C8F" w:rsidRDefault="007A6C8F">
      <w:pPr>
        <w:spacing w:before="9" w:after="0" w:line="240" w:lineRule="exact"/>
        <w:rPr>
          <w:sz w:val="24"/>
          <w:szCs w:val="24"/>
        </w:rPr>
      </w:pPr>
    </w:p>
    <w:p w:rsidR="007A6C8F" w:rsidRDefault="00E052D2">
      <w:pPr>
        <w:tabs>
          <w:tab w:val="left" w:pos="980"/>
        </w:tabs>
        <w:spacing w:after="0" w:line="240" w:lineRule="auto"/>
        <w:ind w:left="320" w:right="-20"/>
        <w:rPr>
          <w:rFonts w:ascii="Arial" w:eastAsia="Arial" w:hAnsi="Arial" w:cs="Arial"/>
          <w:sz w:val="20"/>
          <w:szCs w:val="20"/>
        </w:rPr>
      </w:pPr>
      <w:r>
        <w:rPr>
          <w:rFonts w:ascii="Arial" w:eastAsia="Arial" w:hAnsi="Arial" w:cs="Arial"/>
          <w:sz w:val="20"/>
          <w:szCs w:val="20"/>
        </w:rPr>
        <w:t>6.6</w:t>
      </w:r>
      <w:r>
        <w:rPr>
          <w:rFonts w:ascii="Arial" w:eastAsia="Arial" w:hAnsi="Arial" w:cs="Arial"/>
          <w:spacing w:val="-25"/>
          <w:sz w:val="20"/>
          <w:szCs w:val="20"/>
        </w:rPr>
        <w:t xml:space="preserve"> </w:t>
      </w:r>
      <w:r>
        <w:rPr>
          <w:rFonts w:ascii="Arial" w:eastAsia="Arial" w:hAnsi="Arial" w:cs="Arial"/>
          <w:sz w:val="20"/>
          <w:szCs w:val="20"/>
        </w:rPr>
        <w:tab/>
      </w:r>
      <w:r>
        <w:rPr>
          <w:rFonts w:ascii="Arial" w:eastAsia="Arial" w:hAnsi="Arial" w:cs="Arial"/>
          <w:w w:val="86"/>
          <w:sz w:val="20"/>
          <w:szCs w:val="20"/>
        </w:rPr>
        <w:t>GE</w:t>
      </w:r>
      <w:r>
        <w:rPr>
          <w:rFonts w:ascii="Arial" w:eastAsia="Arial" w:hAnsi="Arial" w:cs="Arial"/>
          <w:spacing w:val="4"/>
          <w:w w:val="86"/>
          <w:sz w:val="20"/>
          <w:szCs w:val="20"/>
        </w:rPr>
        <w:t xml:space="preserve"> </w:t>
      </w:r>
      <w:r>
        <w:rPr>
          <w:rFonts w:ascii="Arial" w:eastAsia="Arial" w:hAnsi="Arial" w:cs="Arial"/>
          <w:sz w:val="20"/>
          <w:szCs w:val="20"/>
        </w:rPr>
        <w:t>P3</w:t>
      </w:r>
      <w:r>
        <w:rPr>
          <w:rFonts w:ascii="Arial" w:eastAsia="Arial" w:hAnsi="Arial" w:cs="Arial"/>
          <w:spacing w:val="-2"/>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15"/>
          <w:sz w:val="20"/>
          <w:szCs w:val="20"/>
        </w:rPr>
        <w:t xml:space="preserve"> </w:t>
      </w:r>
      <w:r>
        <w:rPr>
          <w:rFonts w:ascii="Arial" w:eastAsia="Arial" w:hAnsi="Arial" w:cs="Arial"/>
          <w:sz w:val="20"/>
          <w:szCs w:val="20"/>
        </w:rPr>
        <w:t>Ch</w:t>
      </w:r>
      <w:r>
        <w:rPr>
          <w:rFonts w:ascii="Arial" w:eastAsia="Arial" w:hAnsi="Arial" w:cs="Arial"/>
          <w:spacing w:val="-1"/>
          <w:sz w:val="20"/>
          <w:szCs w:val="20"/>
        </w:rPr>
        <w:t>e</w:t>
      </w:r>
      <w:r>
        <w:rPr>
          <w:rFonts w:ascii="Arial" w:eastAsia="Arial" w:hAnsi="Arial" w:cs="Arial"/>
          <w:sz w:val="20"/>
          <w:szCs w:val="20"/>
        </w:rPr>
        <w:t>mi</w:t>
      </w:r>
      <w:r>
        <w:rPr>
          <w:rFonts w:ascii="Arial" w:eastAsia="Arial" w:hAnsi="Arial" w:cs="Arial"/>
          <w:spacing w:val="1"/>
          <w:sz w:val="20"/>
          <w:szCs w:val="20"/>
        </w:rPr>
        <w:t>c</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16"/>
          <w:sz w:val="20"/>
          <w:szCs w:val="20"/>
        </w:rPr>
        <w:t xml:space="preserve"> </w:t>
      </w:r>
      <w:r>
        <w:rPr>
          <w:rFonts w:ascii="Arial" w:eastAsia="Arial" w:hAnsi="Arial" w:cs="Arial"/>
          <w:sz w:val="20"/>
          <w:szCs w:val="20"/>
        </w:rPr>
        <w:t>En</w:t>
      </w:r>
      <w:r>
        <w:rPr>
          <w:rFonts w:ascii="Arial" w:eastAsia="Arial" w:hAnsi="Arial" w:cs="Arial"/>
          <w:spacing w:val="-1"/>
          <w:sz w:val="20"/>
          <w:szCs w:val="20"/>
        </w:rPr>
        <w:t>e</w:t>
      </w:r>
      <w:r>
        <w:rPr>
          <w:rFonts w:ascii="Arial" w:eastAsia="Arial" w:hAnsi="Arial" w:cs="Arial"/>
          <w:sz w:val="20"/>
          <w:szCs w:val="20"/>
        </w:rPr>
        <w:t>rg</w:t>
      </w:r>
      <w:r>
        <w:rPr>
          <w:rFonts w:ascii="Arial" w:eastAsia="Arial" w:hAnsi="Arial" w:cs="Arial"/>
          <w:spacing w:val="-2"/>
          <w:sz w:val="20"/>
          <w:szCs w:val="20"/>
        </w:rPr>
        <w:t>e</w:t>
      </w:r>
      <w:r>
        <w:rPr>
          <w:rFonts w:ascii="Arial" w:eastAsia="Arial" w:hAnsi="Arial" w:cs="Arial"/>
          <w:sz w:val="20"/>
          <w:szCs w:val="20"/>
        </w:rPr>
        <w:t>tics,</w:t>
      </w:r>
      <w:r>
        <w:rPr>
          <w:rFonts w:ascii="Arial" w:eastAsia="Arial" w:hAnsi="Arial" w:cs="Arial"/>
          <w:spacing w:val="12"/>
          <w:sz w:val="20"/>
          <w:szCs w:val="20"/>
        </w:rPr>
        <w:t xml:space="preserve"> </w:t>
      </w:r>
      <w:r>
        <w:rPr>
          <w:rFonts w:ascii="Arial" w:eastAsia="Arial" w:hAnsi="Arial" w:cs="Arial"/>
          <w:sz w:val="20"/>
          <w:szCs w:val="20"/>
        </w:rPr>
        <w:t>E</w:t>
      </w:r>
      <w:r>
        <w:rPr>
          <w:rFonts w:ascii="Arial" w:eastAsia="Arial" w:hAnsi="Arial" w:cs="Arial"/>
          <w:spacing w:val="-1"/>
          <w:sz w:val="20"/>
          <w:szCs w:val="20"/>
        </w:rPr>
        <w:t>qu</w:t>
      </w:r>
      <w:r>
        <w:rPr>
          <w:rFonts w:ascii="Arial" w:eastAsia="Arial" w:hAnsi="Arial" w:cs="Arial"/>
          <w:sz w:val="20"/>
          <w:szCs w:val="20"/>
        </w:rPr>
        <w:t>ilibr</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24"/>
          <w:sz w:val="20"/>
          <w:szCs w:val="20"/>
        </w:rPr>
        <w:t xml:space="preserve"> </w:t>
      </w:r>
      <w:r>
        <w:rPr>
          <w:rFonts w:ascii="Arial" w:eastAsia="Arial" w:hAnsi="Arial" w:cs="Arial"/>
          <w:sz w:val="20"/>
          <w:szCs w:val="20"/>
        </w:rPr>
        <w:t>Organ</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1"/>
          <w:sz w:val="20"/>
          <w:szCs w:val="20"/>
        </w:rPr>
        <w:t xml:space="preserve"> </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z w:val="20"/>
          <w:szCs w:val="20"/>
        </w:rPr>
        <w:t>emist</w:t>
      </w:r>
      <w:r>
        <w:rPr>
          <w:rFonts w:ascii="Arial" w:eastAsia="Arial" w:hAnsi="Arial" w:cs="Arial"/>
          <w:spacing w:val="-1"/>
          <w:sz w:val="20"/>
          <w:szCs w:val="20"/>
        </w:rPr>
        <w:t>r</w:t>
      </w:r>
      <w:r>
        <w:rPr>
          <w:rFonts w:ascii="Arial" w:eastAsia="Arial" w:hAnsi="Arial" w:cs="Arial"/>
          <w:sz w:val="20"/>
          <w:szCs w:val="20"/>
        </w:rPr>
        <w:t>y</w:t>
      </w:r>
      <w:r>
        <w:rPr>
          <w:rFonts w:ascii="Arial" w:eastAsia="Arial" w:hAnsi="Arial" w:cs="Arial"/>
          <w:spacing w:val="18"/>
          <w:sz w:val="20"/>
          <w:szCs w:val="20"/>
        </w:rPr>
        <w:t xml:space="preserve"> </w:t>
      </w:r>
      <w:r>
        <w:rPr>
          <w:rFonts w:ascii="Arial" w:eastAsia="Arial" w:hAnsi="Arial" w:cs="Arial"/>
          <w:spacing w:val="-1"/>
          <w:sz w:val="20"/>
          <w:szCs w:val="20"/>
        </w:rPr>
        <w:t>I</w:t>
      </w:r>
      <w:r>
        <w:rPr>
          <w:rFonts w:ascii="Arial" w:eastAsia="Arial" w:hAnsi="Arial" w:cs="Arial"/>
          <w:sz w:val="20"/>
          <w:szCs w:val="20"/>
        </w:rPr>
        <w:t>I</w:t>
      </w:r>
      <w:r>
        <w:rPr>
          <w:rFonts w:ascii="Arial" w:eastAsia="Arial" w:hAnsi="Arial" w:cs="Arial"/>
          <w:spacing w:val="-6"/>
          <w:sz w:val="20"/>
          <w:szCs w:val="20"/>
        </w:rPr>
        <w:t xml:space="preserve"> </w:t>
      </w:r>
      <w:r>
        <w:rPr>
          <w:rFonts w:ascii="Arial" w:eastAsia="Arial" w:hAnsi="Arial" w:cs="Arial"/>
          <w:sz w:val="20"/>
          <w:szCs w:val="20"/>
        </w:rPr>
        <w:t>Lab</w:t>
      </w:r>
      <w:r>
        <w:rPr>
          <w:rFonts w:ascii="Arial" w:eastAsia="Arial" w:hAnsi="Arial" w:cs="Arial"/>
          <w:spacing w:val="-6"/>
          <w:sz w:val="20"/>
          <w:szCs w:val="20"/>
        </w:rPr>
        <w:t xml:space="preserve"> </w:t>
      </w:r>
      <w:r>
        <w:rPr>
          <w:rFonts w:ascii="Arial" w:eastAsia="Arial" w:hAnsi="Arial" w:cs="Arial"/>
          <w:w w:val="111"/>
          <w:sz w:val="20"/>
          <w:szCs w:val="20"/>
        </w:rPr>
        <w:t>.............................</w:t>
      </w:r>
      <w:r>
        <w:rPr>
          <w:rFonts w:ascii="Arial" w:eastAsia="Arial" w:hAnsi="Arial" w:cs="Arial"/>
          <w:spacing w:val="-24"/>
          <w:w w:val="111"/>
          <w:sz w:val="20"/>
          <w:szCs w:val="20"/>
        </w:rPr>
        <w:t xml:space="preserve"> </w:t>
      </w:r>
      <w:r>
        <w:rPr>
          <w:rFonts w:ascii="Arial" w:eastAsia="Arial" w:hAnsi="Arial" w:cs="Arial"/>
          <w:w w:val="111"/>
          <w:sz w:val="20"/>
          <w:szCs w:val="20"/>
        </w:rPr>
        <w:t>102</w:t>
      </w:r>
    </w:p>
    <w:p w:rsidR="007A6C8F" w:rsidRDefault="007A6C8F">
      <w:pPr>
        <w:spacing w:before="8" w:after="0" w:line="240" w:lineRule="exact"/>
        <w:rPr>
          <w:sz w:val="24"/>
          <w:szCs w:val="24"/>
        </w:rPr>
      </w:pPr>
    </w:p>
    <w:p w:rsidR="007A6C8F" w:rsidRDefault="00E052D2">
      <w:pPr>
        <w:tabs>
          <w:tab w:val="left" w:pos="980"/>
        </w:tabs>
        <w:spacing w:after="0" w:line="240" w:lineRule="auto"/>
        <w:ind w:left="320" w:right="-20"/>
        <w:rPr>
          <w:rFonts w:ascii="Arial" w:eastAsia="Arial" w:hAnsi="Arial" w:cs="Arial"/>
          <w:sz w:val="20"/>
          <w:szCs w:val="20"/>
        </w:rPr>
      </w:pPr>
      <w:r>
        <w:rPr>
          <w:rFonts w:ascii="Arial" w:eastAsia="Arial" w:hAnsi="Arial" w:cs="Arial"/>
          <w:sz w:val="20"/>
          <w:szCs w:val="20"/>
        </w:rPr>
        <w:t>6.7</w:t>
      </w:r>
      <w:r>
        <w:rPr>
          <w:rFonts w:ascii="Arial" w:eastAsia="Arial" w:hAnsi="Arial" w:cs="Arial"/>
          <w:spacing w:val="-25"/>
          <w:sz w:val="20"/>
          <w:szCs w:val="20"/>
        </w:rPr>
        <w:t xml:space="preserve"> </w:t>
      </w:r>
      <w:r>
        <w:rPr>
          <w:rFonts w:ascii="Arial" w:eastAsia="Arial" w:hAnsi="Arial" w:cs="Arial"/>
          <w:sz w:val="20"/>
          <w:szCs w:val="20"/>
        </w:rPr>
        <w:tab/>
      </w:r>
      <w:r>
        <w:rPr>
          <w:rFonts w:ascii="Arial" w:eastAsia="Arial" w:hAnsi="Arial" w:cs="Arial"/>
          <w:w w:val="86"/>
          <w:sz w:val="20"/>
          <w:szCs w:val="20"/>
        </w:rPr>
        <w:t>GE</w:t>
      </w:r>
      <w:r>
        <w:rPr>
          <w:rFonts w:ascii="Arial" w:eastAsia="Arial" w:hAnsi="Arial" w:cs="Arial"/>
          <w:spacing w:val="4"/>
          <w:w w:val="86"/>
          <w:sz w:val="20"/>
          <w:szCs w:val="20"/>
        </w:rPr>
        <w:t xml:space="preserve"> </w:t>
      </w:r>
      <w:r>
        <w:rPr>
          <w:rFonts w:ascii="Arial" w:eastAsia="Arial" w:hAnsi="Arial" w:cs="Arial"/>
          <w:sz w:val="20"/>
          <w:szCs w:val="20"/>
        </w:rPr>
        <w:t>T4</w:t>
      </w:r>
      <w:r>
        <w:rPr>
          <w:rFonts w:ascii="Arial" w:eastAsia="Arial" w:hAnsi="Arial" w:cs="Arial"/>
          <w:spacing w:val="3"/>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15"/>
          <w:sz w:val="20"/>
          <w:szCs w:val="20"/>
        </w:rPr>
        <w:t xml:space="preserve"> </w:t>
      </w:r>
      <w:r>
        <w:rPr>
          <w:rFonts w:ascii="Arial" w:eastAsia="Arial" w:hAnsi="Arial" w:cs="Arial"/>
          <w:sz w:val="20"/>
          <w:szCs w:val="20"/>
        </w:rPr>
        <w:t>S</w:t>
      </w:r>
      <w:r>
        <w:rPr>
          <w:rFonts w:ascii="Arial" w:eastAsia="Arial" w:hAnsi="Arial" w:cs="Arial"/>
          <w:spacing w:val="1"/>
          <w:sz w:val="20"/>
          <w:szCs w:val="20"/>
        </w:rPr>
        <w:t>o</w:t>
      </w:r>
      <w:r>
        <w:rPr>
          <w:rFonts w:ascii="Arial" w:eastAsia="Arial" w:hAnsi="Arial" w:cs="Arial"/>
          <w:spacing w:val="-1"/>
          <w:sz w:val="20"/>
          <w:szCs w:val="20"/>
        </w:rPr>
        <w:t>l</w:t>
      </w:r>
      <w:r>
        <w:rPr>
          <w:rFonts w:ascii="Arial" w:eastAsia="Arial" w:hAnsi="Arial" w:cs="Arial"/>
          <w:sz w:val="20"/>
          <w:szCs w:val="20"/>
        </w:rPr>
        <w:t>u</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7"/>
          <w:sz w:val="20"/>
          <w:szCs w:val="20"/>
        </w:rPr>
        <w:t xml:space="preserve"> </w:t>
      </w:r>
      <w:r>
        <w:rPr>
          <w:rFonts w:ascii="Arial" w:eastAsia="Arial" w:hAnsi="Arial" w:cs="Arial"/>
          <w:w w:val="96"/>
          <w:sz w:val="20"/>
          <w:szCs w:val="20"/>
        </w:rPr>
        <w:t>Phase</w:t>
      </w:r>
      <w:r>
        <w:rPr>
          <w:rFonts w:ascii="Arial" w:eastAsia="Arial" w:hAnsi="Arial" w:cs="Arial"/>
          <w:spacing w:val="-2"/>
          <w:w w:val="96"/>
          <w:sz w:val="20"/>
          <w:szCs w:val="20"/>
        </w:rPr>
        <w:t xml:space="preserve"> </w:t>
      </w:r>
      <w:r>
        <w:rPr>
          <w:rFonts w:ascii="Arial" w:eastAsia="Arial" w:hAnsi="Arial" w:cs="Arial"/>
          <w:spacing w:val="-1"/>
          <w:sz w:val="20"/>
          <w:szCs w:val="20"/>
        </w:rPr>
        <w:t>E</w:t>
      </w:r>
      <w:r>
        <w:rPr>
          <w:rFonts w:ascii="Arial" w:eastAsia="Arial" w:hAnsi="Arial" w:cs="Arial"/>
          <w:sz w:val="20"/>
          <w:szCs w:val="20"/>
        </w:rPr>
        <w:t>quilibria,</w:t>
      </w:r>
      <w:r>
        <w:rPr>
          <w:rFonts w:ascii="Arial" w:eastAsia="Arial" w:hAnsi="Arial" w:cs="Arial"/>
          <w:spacing w:val="24"/>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pacing w:val="-1"/>
          <w:sz w:val="20"/>
          <w:szCs w:val="20"/>
        </w:rPr>
        <w:t>n</w:t>
      </w:r>
      <w:r>
        <w:rPr>
          <w:rFonts w:ascii="Arial" w:eastAsia="Arial" w:hAnsi="Arial" w:cs="Arial"/>
          <w:sz w:val="20"/>
          <w:szCs w:val="20"/>
        </w:rPr>
        <w:t>ducta</w:t>
      </w:r>
      <w:r>
        <w:rPr>
          <w:rFonts w:ascii="Arial" w:eastAsia="Arial" w:hAnsi="Arial" w:cs="Arial"/>
          <w:spacing w:val="-1"/>
          <w:sz w:val="20"/>
          <w:szCs w:val="20"/>
        </w:rPr>
        <w:t>n</w:t>
      </w:r>
      <w:r>
        <w:rPr>
          <w:rFonts w:ascii="Arial" w:eastAsia="Arial" w:hAnsi="Arial" w:cs="Arial"/>
          <w:sz w:val="20"/>
          <w:szCs w:val="20"/>
        </w:rPr>
        <w:t>ce,</w:t>
      </w:r>
      <w:r>
        <w:rPr>
          <w:rFonts w:ascii="Arial" w:eastAsia="Arial" w:hAnsi="Arial" w:cs="Arial"/>
          <w:spacing w:val="1"/>
          <w:sz w:val="20"/>
          <w:szCs w:val="20"/>
        </w:rPr>
        <w:t xml:space="preserve"> </w:t>
      </w:r>
      <w:r>
        <w:rPr>
          <w:rFonts w:ascii="Arial" w:eastAsia="Arial" w:hAnsi="Arial" w:cs="Arial"/>
          <w:sz w:val="20"/>
          <w:szCs w:val="20"/>
        </w:rPr>
        <w:t>El</w:t>
      </w:r>
      <w:r>
        <w:rPr>
          <w:rFonts w:ascii="Arial" w:eastAsia="Arial" w:hAnsi="Arial" w:cs="Arial"/>
          <w:spacing w:val="-1"/>
          <w:sz w:val="20"/>
          <w:szCs w:val="20"/>
        </w:rPr>
        <w:t>e</w:t>
      </w:r>
      <w:r>
        <w:rPr>
          <w:rFonts w:ascii="Arial" w:eastAsia="Arial" w:hAnsi="Arial" w:cs="Arial"/>
          <w:sz w:val="20"/>
          <w:szCs w:val="20"/>
        </w:rPr>
        <w:t>ctroch</w:t>
      </w:r>
      <w:r>
        <w:rPr>
          <w:rFonts w:ascii="Arial" w:eastAsia="Arial" w:hAnsi="Arial" w:cs="Arial"/>
          <w:spacing w:val="-1"/>
          <w:sz w:val="20"/>
          <w:szCs w:val="20"/>
        </w:rPr>
        <w:t>e</w:t>
      </w:r>
      <w:r>
        <w:rPr>
          <w:rFonts w:ascii="Arial" w:eastAsia="Arial" w:hAnsi="Arial" w:cs="Arial"/>
          <w:sz w:val="20"/>
          <w:szCs w:val="20"/>
        </w:rPr>
        <w:t>mist</w:t>
      </w:r>
      <w:r>
        <w:rPr>
          <w:rFonts w:ascii="Arial" w:eastAsia="Arial" w:hAnsi="Arial" w:cs="Arial"/>
          <w:spacing w:val="-1"/>
          <w:sz w:val="20"/>
          <w:szCs w:val="20"/>
        </w:rPr>
        <w:t>r</w:t>
      </w:r>
      <w:r>
        <w:rPr>
          <w:rFonts w:ascii="Arial" w:eastAsia="Arial" w:hAnsi="Arial" w:cs="Arial"/>
          <w:sz w:val="20"/>
          <w:szCs w:val="20"/>
        </w:rPr>
        <w:t>y  &amp;</w:t>
      </w:r>
      <w:r>
        <w:rPr>
          <w:rFonts w:ascii="Arial" w:eastAsia="Arial" w:hAnsi="Arial" w:cs="Arial"/>
          <w:spacing w:val="-9"/>
          <w:sz w:val="20"/>
          <w:szCs w:val="20"/>
        </w:rPr>
        <w:t xml:space="preserve"> </w:t>
      </w:r>
      <w:r>
        <w:rPr>
          <w:rFonts w:ascii="Arial" w:eastAsia="Arial" w:hAnsi="Arial" w:cs="Arial"/>
          <w:sz w:val="20"/>
          <w:szCs w:val="20"/>
        </w:rPr>
        <w:t>An</w:t>
      </w:r>
      <w:r>
        <w:rPr>
          <w:rFonts w:ascii="Arial" w:eastAsia="Arial" w:hAnsi="Arial" w:cs="Arial"/>
          <w:spacing w:val="1"/>
          <w:sz w:val="20"/>
          <w:szCs w:val="20"/>
        </w:rPr>
        <w:t>a</w:t>
      </w:r>
      <w:r>
        <w:rPr>
          <w:rFonts w:ascii="Arial" w:eastAsia="Arial" w:hAnsi="Arial" w:cs="Arial"/>
          <w:spacing w:val="-1"/>
          <w:sz w:val="20"/>
          <w:szCs w:val="20"/>
        </w:rPr>
        <w:t>l</w:t>
      </w:r>
      <w:r>
        <w:rPr>
          <w:rFonts w:ascii="Arial" w:eastAsia="Arial" w:hAnsi="Arial" w:cs="Arial"/>
          <w:sz w:val="20"/>
          <w:szCs w:val="20"/>
        </w:rPr>
        <w:t>yti</w:t>
      </w:r>
      <w:r>
        <w:rPr>
          <w:rFonts w:ascii="Arial" w:eastAsia="Arial" w:hAnsi="Arial" w:cs="Arial"/>
          <w:spacing w:val="1"/>
          <w:sz w:val="20"/>
          <w:szCs w:val="20"/>
        </w:rPr>
        <w:t>c</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35"/>
          <w:sz w:val="20"/>
          <w:szCs w:val="20"/>
        </w:rPr>
        <w:t xml:space="preserve"> </w:t>
      </w:r>
      <w:r>
        <w:rPr>
          <w:rFonts w:ascii="Arial" w:eastAsia="Arial" w:hAnsi="Arial" w:cs="Arial"/>
          <w:sz w:val="20"/>
          <w:szCs w:val="20"/>
        </w:rPr>
        <w:t>and</w:t>
      </w:r>
    </w:p>
    <w:p w:rsidR="007A6C8F" w:rsidRDefault="007A6C8F">
      <w:pPr>
        <w:spacing w:before="9" w:after="0" w:line="120" w:lineRule="exact"/>
        <w:rPr>
          <w:sz w:val="12"/>
          <w:szCs w:val="12"/>
        </w:rPr>
      </w:pPr>
    </w:p>
    <w:p w:rsidR="007A6C8F" w:rsidRDefault="00E052D2">
      <w:pPr>
        <w:spacing w:after="0" w:line="240" w:lineRule="auto"/>
        <w:ind w:left="320" w:right="-20"/>
        <w:rPr>
          <w:rFonts w:ascii="Arial" w:eastAsia="Arial" w:hAnsi="Arial" w:cs="Arial"/>
          <w:sz w:val="20"/>
          <w:szCs w:val="20"/>
        </w:rPr>
      </w:pPr>
      <w:r>
        <w:rPr>
          <w:rFonts w:ascii="Arial" w:eastAsia="Arial" w:hAnsi="Arial" w:cs="Arial"/>
          <w:sz w:val="20"/>
          <w:szCs w:val="20"/>
        </w:rPr>
        <w:t>Envir</w:t>
      </w:r>
      <w:r>
        <w:rPr>
          <w:rFonts w:ascii="Arial" w:eastAsia="Arial" w:hAnsi="Arial" w:cs="Arial"/>
          <w:spacing w:val="-1"/>
          <w:sz w:val="20"/>
          <w:szCs w:val="20"/>
        </w:rPr>
        <w:t>o</w:t>
      </w:r>
      <w:r>
        <w:rPr>
          <w:rFonts w:ascii="Arial" w:eastAsia="Arial" w:hAnsi="Arial" w:cs="Arial"/>
          <w:sz w:val="20"/>
          <w:szCs w:val="20"/>
        </w:rPr>
        <w:t>nmen</w:t>
      </w:r>
      <w:r>
        <w:rPr>
          <w:rFonts w:ascii="Arial" w:eastAsia="Arial" w:hAnsi="Arial" w:cs="Arial"/>
          <w:spacing w:val="-1"/>
          <w:sz w:val="20"/>
          <w:szCs w:val="20"/>
        </w:rPr>
        <w:t>t</w:t>
      </w:r>
      <w:r>
        <w:rPr>
          <w:rFonts w:ascii="Arial" w:eastAsia="Arial" w:hAnsi="Arial" w:cs="Arial"/>
          <w:sz w:val="20"/>
          <w:szCs w:val="20"/>
        </w:rPr>
        <w:t>al</w:t>
      </w:r>
      <w:r>
        <w:rPr>
          <w:rFonts w:ascii="Arial" w:eastAsia="Arial" w:hAnsi="Arial" w:cs="Arial"/>
          <w:spacing w:val="31"/>
          <w:sz w:val="20"/>
          <w:szCs w:val="20"/>
        </w:rPr>
        <w:t xml:space="preserve"> </w:t>
      </w:r>
      <w:r>
        <w:rPr>
          <w:rFonts w:ascii="Arial" w:eastAsia="Arial" w:hAnsi="Arial" w:cs="Arial"/>
          <w:sz w:val="20"/>
          <w:szCs w:val="20"/>
        </w:rPr>
        <w:t>Ch</w:t>
      </w:r>
      <w:r>
        <w:rPr>
          <w:rFonts w:ascii="Arial" w:eastAsia="Arial" w:hAnsi="Arial" w:cs="Arial"/>
          <w:spacing w:val="-1"/>
          <w:sz w:val="20"/>
          <w:szCs w:val="20"/>
        </w:rPr>
        <w:t>e</w:t>
      </w:r>
      <w:r>
        <w:rPr>
          <w:rFonts w:ascii="Arial" w:eastAsia="Arial" w:hAnsi="Arial" w:cs="Arial"/>
          <w:sz w:val="20"/>
          <w:szCs w:val="20"/>
        </w:rPr>
        <w:t>mist</w:t>
      </w:r>
      <w:r>
        <w:rPr>
          <w:rFonts w:ascii="Arial" w:eastAsia="Arial" w:hAnsi="Arial" w:cs="Arial"/>
          <w:spacing w:val="-1"/>
          <w:sz w:val="20"/>
          <w:szCs w:val="20"/>
        </w:rPr>
        <w:t>r</w:t>
      </w:r>
      <w:r>
        <w:rPr>
          <w:rFonts w:ascii="Arial" w:eastAsia="Arial" w:hAnsi="Arial" w:cs="Arial"/>
          <w:sz w:val="20"/>
          <w:szCs w:val="20"/>
        </w:rPr>
        <w:t>y</w:t>
      </w:r>
      <w:r>
        <w:rPr>
          <w:rFonts w:ascii="Arial" w:eastAsia="Arial" w:hAnsi="Arial" w:cs="Arial"/>
          <w:spacing w:val="5"/>
          <w:sz w:val="20"/>
          <w:szCs w:val="20"/>
        </w:rPr>
        <w:t xml:space="preserve"> </w:t>
      </w:r>
      <w:r>
        <w:rPr>
          <w:rFonts w:ascii="Arial" w:eastAsia="Arial" w:hAnsi="Arial" w:cs="Arial"/>
          <w:w w:val="111"/>
          <w:sz w:val="20"/>
          <w:szCs w:val="20"/>
        </w:rPr>
        <w:t>.................................................................................................</w:t>
      </w:r>
      <w:r>
        <w:rPr>
          <w:rFonts w:ascii="Arial" w:eastAsia="Arial" w:hAnsi="Arial" w:cs="Arial"/>
          <w:spacing w:val="-24"/>
          <w:w w:val="111"/>
          <w:sz w:val="20"/>
          <w:szCs w:val="20"/>
        </w:rPr>
        <w:t xml:space="preserve"> </w:t>
      </w:r>
      <w:r>
        <w:rPr>
          <w:rFonts w:ascii="Arial" w:eastAsia="Arial" w:hAnsi="Arial" w:cs="Arial"/>
          <w:w w:val="111"/>
          <w:sz w:val="20"/>
          <w:szCs w:val="20"/>
        </w:rPr>
        <w:t>104</w:t>
      </w:r>
    </w:p>
    <w:p w:rsidR="007A6C8F" w:rsidRDefault="007A6C8F">
      <w:pPr>
        <w:spacing w:before="10" w:after="0" w:line="240" w:lineRule="exact"/>
        <w:rPr>
          <w:sz w:val="24"/>
          <w:szCs w:val="24"/>
        </w:rPr>
      </w:pPr>
    </w:p>
    <w:p w:rsidR="007A6C8F" w:rsidRDefault="00E052D2">
      <w:pPr>
        <w:tabs>
          <w:tab w:val="left" w:pos="980"/>
        </w:tabs>
        <w:spacing w:after="0" w:line="240" w:lineRule="auto"/>
        <w:ind w:left="320" w:right="-20"/>
        <w:rPr>
          <w:rFonts w:ascii="Arial" w:eastAsia="Arial" w:hAnsi="Arial" w:cs="Arial"/>
          <w:sz w:val="20"/>
          <w:szCs w:val="20"/>
        </w:rPr>
      </w:pPr>
      <w:r>
        <w:rPr>
          <w:rFonts w:ascii="Arial" w:eastAsia="Arial" w:hAnsi="Arial" w:cs="Arial"/>
          <w:sz w:val="20"/>
          <w:szCs w:val="20"/>
        </w:rPr>
        <w:t>6.8</w:t>
      </w:r>
      <w:r>
        <w:rPr>
          <w:rFonts w:ascii="Arial" w:eastAsia="Arial" w:hAnsi="Arial" w:cs="Arial"/>
          <w:spacing w:val="-25"/>
          <w:sz w:val="20"/>
          <w:szCs w:val="20"/>
        </w:rPr>
        <w:t xml:space="preserve"> </w:t>
      </w:r>
      <w:r>
        <w:rPr>
          <w:rFonts w:ascii="Arial" w:eastAsia="Arial" w:hAnsi="Arial" w:cs="Arial"/>
          <w:sz w:val="20"/>
          <w:szCs w:val="20"/>
        </w:rPr>
        <w:tab/>
      </w:r>
      <w:r>
        <w:rPr>
          <w:rFonts w:ascii="Arial" w:eastAsia="Arial" w:hAnsi="Arial" w:cs="Arial"/>
          <w:w w:val="86"/>
          <w:sz w:val="20"/>
          <w:szCs w:val="20"/>
        </w:rPr>
        <w:t>GE</w:t>
      </w:r>
      <w:r>
        <w:rPr>
          <w:rFonts w:ascii="Arial" w:eastAsia="Arial" w:hAnsi="Arial" w:cs="Arial"/>
          <w:spacing w:val="4"/>
          <w:w w:val="86"/>
          <w:sz w:val="20"/>
          <w:szCs w:val="20"/>
        </w:rPr>
        <w:t xml:space="preserve"> </w:t>
      </w:r>
      <w:r>
        <w:rPr>
          <w:rFonts w:ascii="Arial" w:eastAsia="Arial" w:hAnsi="Arial" w:cs="Arial"/>
          <w:sz w:val="20"/>
          <w:szCs w:val="20"/>
        </w:rPr>
        <w:t>P4</w:t>
      </w:r>
      <w:r>
        <w:rPr>
          <w:rFonts w:ascii="Arial" w:eastAsia="Arial" w:hAnsi="Arial" w:cs="Arial"/>
          <w:spacing w:val="-2"/>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15"/>
          <w:sz w:val="20"/>
          <w:szCs w:val="20"/>
        </w:rPr>
        <w:t xml:space="preserve"> </w:t>
      </w:r>
      <w:r>
        <w:rPr>
          <w:rFonts w:ascii="Arial" w:eastAsia="Arial" w:hAnsi="Arial" w:cs="Arial"/>
          <w:sz w:val="20"/>
          <w:szCs w:val="20"/>
        </w:rPr>
        <w:t>S</w:t>
      </w:r>
      <w:r>
        <w:rPr>
          <w:rFonts w:ascii="Arial" w:eastAsia="Arial" w:hAnsi="Arial" w:cs="Arial"/>
          <w:spacing w:val="1"/>
          <w:sz w:val="20"/>
          <w:szCs w:val="20"/>
        </w:rPr>
        <w:t>o</w:t>
      </w:r>
      <w:r>
        <w:rPr>
          <w:rFonts w:ascii="Arial" w:eastAsia="Arial" w:hAnsi="Arial" w:cs="Arial"/>
          <w:spacing w:val="-1"/>
          <w:sz w:val="20"/>
          <w:szCs w:val="20"/>
        </w:rPr>
        <w:t>l</w:t>
      </w:r>
      <w:r>
        <w:rPr>
          <w:rFonts w:ascii="Arial" w:eastAsia="Arial" w:hAnsi="Arial" w:cs="Arial"/>
          <w:sz w:val="20"/>
          <w:szCs w:val="20"/>
        </w:rPr>
        <w:t>u</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7"/>
          <w:sz w:val="20"/>
          <w:szCs w:val="20"/>
        </w:rPr>
        <w:t xml:space="preserve"> </w:t>
      </w:r>
      <w:r>
        <w:rPr>
          <w:rFonts w:ascii="Arial" w:eastAsia="Arial" w:hAnsi="Arial" w:cs="Arial"/>
          <w:w w:val="96"/>
          <w:sz w:val="20"/>
          <w:szCs w:val="20"/>
        </w:rPr>
        <w:t>Phase</w:t>
      </w:r>
      <w:r>
        <w:rPr>
          <w:rFonts w:ascii="Arial" w:eastAsia="Arial" w:hAnsi="Arial" w:cs="Arial"/>
          <w:spacing w:val="-2"/>
          <w:w w:val="96"/>
          <w:sz w:val="20"/>
          <w:szCs w:val="20"/>
        </w:rPr>
        <w:t xml:space="preserve"> </w:t>
      </w:r>
      <w:r>
        <w:rPr>
          <w:rFonts w:ascii="Arial" w:eastAsia="Arial" w:hAnsi="Arial" w:cs="Arial"/>
          <w:spacing w:val="-1"/>
          <w:sz w:val="20"/>
          <w:szCs w:val="20"/>
        </w:rPr>
        <w:t>E</w:t>
      </w:r>
      <w:r>
        <w:rPr>
          <w:rFonts w:ascii="Arial" w:eastAsia="Arial" w:hAnsi="Arial" w:cs="Arial"/>
          <w:sz w:val="20"/>
          <w:szCs w:val="20"/>
        </w:rPr>
        <w:t>quilibria,</w:t>
      </w:r>
      <w:r>
        <w:rPr>
          <w:rFonts w:ascii="Arial" w:eastAsia="Arial" w:hAnsi="Arial" w:cs="Arial"/>
          <w:spacing w:val="24"/>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pacing w:val="-1"/>
          <w:sz w:val="20"/>
          <w:szCs w:val="20"/>
        </w:rPr>
        <w:t>n</w:t>
      </w:r>
      <w:r>
        <w:rPr>
          <w:rFonts w:ascii="Arial" w:eastAsia="Arial" w:hAnsi="Arial" w:cs="Arial"/>
          <w:sz w:val="20"/>
          <w:szCs w:val="20"/>
        </w:rPr>
        <w:t>ducta</w:t>
      </w:r>
      <w:r>
        <w:rPr>
          <w:rFonts w:ascii="Arial" w:eastAsia="Arial" w:hAnsi="Arial" w:cs="Arial"/>
          <w:spacing w:val="-1"/>
          <w:sz w:val="20"/>
          <w:szCs w:val="20"/>
        </w:rPr>
        <w:t>n</w:t>
      </w:r>
      <w:r>
        <w:rPr>
          <w:rFonts w:ascii="Arial" w:eastAsia="Arial" w:hAnsi="Arial" w:cs="Arial"/>
          <w:sz w:val="20"/>
          <w:szCs w:val="20"/>
        </w:rPr>
        <w:t>ce,</w:t>
      </w:r>
      <w:r>
        <w:rPr>
          <w:rFonts w:ascii="Arial" w:eastAsia="Arial" w:hAnsi="Arial" w:cs="Arial"/>
          <w:spacing w:val="1"/>
          <w:sz w:val="20"/>
          <w:szCs w:val="20"/>
        </w:rPr>
        <w:t xml:space="preserve"> </w:t>
      </w:r>
      <w:r>
        <w:rPr>
          <w:rFonts w:ascii="Arial" w:eastAsia="Arial" w:hAnsi="Arial" w:cs="Arial"/>
          <w:sz w:val="20"/>
          <w:szCs w:val="20"/>
        </w:rPr>
        <w:t>El</w:t>
      </w:r>
      <w:r>
        <w:rPr>
          <w:rFonts w:ascii="Arial" w:eastAsia="Arial" w:hAnsi="Arial" w:cs="Arial"/>
          <w:spacing w:val="-1"/>
          <w:sz w:val="20"/>
          <w:szCs w:val="20"/>
        </w:rPr>
        <w:t>e</w:t>
      </w:r>
      <w:r>
        <w:rPr>
          <w:rFonts w:ascii="Arial" w:eastAsia="Arial" w:hAnsi="Arial" w:cs="Arial"/>
          <w:sz w:val="20"/>
          <w:szCs w:val="20"/>
        </w:rPr>
        <w:t>ctroch</w:t>
      </w:r>
      <w:r>
        <w:rPr>
          <w:rFonts w:ascii="Arial" w:eastAsia="Arial" w:hAnsi="Arial" w:cs="Arial"/>
          <w:spacing w:val="-1"/>
          <w:sz w:val="20"/>
          <w:szCs w:val="20"/>
        </w:rPr>
        <w:t>e</w:t>
      </w:r>
      <w:r>
        <w:rPr>
          <w:rFonts w:ascii="Arial" w:eastAsia="Arial" w:hAnsi="Arial" w:cs="Arial"/>
          <w:sz w:val="20"/>
          <w:szCs w:val="20"/>
        </w:rPr>
        <w:t>mist</w:t>
      </w:r>
      <w:r>
        <w:rPr>
          <w:rFonts w:ascii="Arial" w:eastAsia="Arial" w:hAnsi="Arial" w:cs="Arial"/>
          <w:spacing w:val="-1"/>
          <w:sz w:val="20"/>
          <w:szCs w:val="20"/>
        </w:rPr>
        <w:t>r</w:t>
      </w:r>
      <w:r>
        <w:rPr>
          <w:rFonts w:ascii="Arial" w:eastAsia="Arial" w:hAnsi="Arial" w:cs="Arial"/>
          <w:sz w:val="20"/>
          <w:szCs w:val="20"/>
        </w:rPr>
        <w:t>y  &amp;</w:t>
      </w:r>
      <w:r>
        <w:rPr>
          <w:rFonts w:ascii="Arial" w:eastAsia="Arial" w:hAnsi="Arial" w:cs="Arial"/>
          <w:spacing w:val="-9"/>
          <w:sz w:val="20"/>
          <w:szCs w:val="20"/>
        </w:rPr>
        <w:t xml:space="preserve"> </w:t>
      </w:r>
      <w:r>
        <w:rPr>
          <w:rFonts w:ascii="Arial" w:eastAsia="Arial" w:hAnsi="Arial" w:cs="Arial"/>
          <w:sz w:val="20"/>
          <w:szCs w:val="20"/>
        </w:rPr>
        <w:t>Ana</w:t>
      </w:r>
      <w:r>
        <w:rPr>
          <w:rFonts w:ascii="Arial" w:eastAsia="Arial" w:hAnsi="Arial" w:cs="Arial"/>
          <w:spacing w:val="-1"/>
          <w:sz w:val="20"/>
          <w:szCs w:val="20"/>
        </w:rPr>
        <w:t>l</w:t>
      </w:r>
      <w:r>
        <w:rPr>
          <w:rFonts w:ascii="Arial" w:eastAsia="Arial" w:hAnsi="Arial" w:cs="Arial"/>
          <w:sz w:val="20"/>
          <w:szCs w:val="20"/>
        </w:rPr>
        <w:t>yti</w:t>
      </w:r>
      <w:r>
        <w:rPr>
          <w:rFonts w:ascii="Arial" w:eastAsia="Arial" w:hAnsi="Arial" w:cs="Arial"/>
          <w:spacing w:val="1"/>
          <w:sz w:val="20"/>
          <w:szCs w:val="20"/>
        </w:rPr>
        <w:t>c</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37"/>
          <w:sz w:val="20"/>
          <w:szCs w:val="20"/>
        </w:rPr>
        <w:t xml:space="preserve"> </w:t>
      </w:r>
      <w:r>
        <w:rPr>
          <w:rFonts w:ascii="Arial" w:eastAsia="Arial" w:hAnsi="Arial" w:cs="Arial"/>
          <w:sz w:val="20"/>
          <w:szCs w:val="20"/>
        </w:rPr>
        <w:t>and</w:t>
      </w:r>
    </w:p>
    <w:p w:rsidR="007A6C8F" w:rsidRDefault="007A6C8F">
      <w:pPr>
        <w:spacing w:before="9" w:after="0" w:line="120" w:lineRule="exact"/>
        <w:rPr>
          <w:sz w:val="12"/>
          <w:szCs w:val="12"/>
        </w:rPr>
      </w:pPr>
    </w:p>
    <w:p w:rsidR="007A6C8F" w:rsidRDefault="00E052D2">
      <w:pPr>
        <w:spacing w:after="0" w:line="240" w:lineRule="auto"/>
        <w:ind w:left="320" w:right="-20"/>
        <w:rPr>
          <w:rFonts w:ascii="Arial" w:eastAsia="Arial" w:hAnsi="Arial" w:cs="Arial"/>
          <w:sz w:val="20"/>
          <w:szCs w:val="20"/>
        </w:rPr>
      </w:pPr>
      <w:r>
        <w:rPr>
          <w:rFonts w:ascii="Arial" w:eastAsia="Arial" w:hAnsi="Arial" w:cs="Arial"/>
          <w:sz w:val="20"/>
          <w:szCs w:val="20"/>
        </w:rPr>
        <w:t>Envir</w:t>
      </w:r>
      <w:r>
        <w:rPr>
          <w:rFonts w:ascii="Arial" w:eastAsia="Arial" w:hAnsi="Arial" w:cs="Arial"/>
          <w:spacing w:val="-1"/>
          <w:sz w:val="20"/>
          <w:szCs w:val="20"/>
        </w:rPr>
        <w:t>o</w:t>
      </w:r>
      <w:r>
        <w:rPr>
          <w:rFonts w:ascii="Arial" w:eastAsia="Arial" w:hAnsi="Arial" w:cs="Arial"/>
          <w:sz w:val="20"/>
          <w:szCs w:val="20"/>
        </w:rPr>
        <w:t>nmen</w:t>
      </w:r>
      <w:r>
        <w:rPr>
          <w:rFonts w:ascii="Arial" w:eastAsia="Arial" w:hAnsi="Arial" w:cs="Arial"/>
          <w:spacing w:val="-1"/>
          <w:sz w:val="20"/>
          <w:szCs w:val="20"/>
        </w:rPr>
        <w:t>t</w:t>
      </w:r>
      <w:r>
        <w:rPr>
          <w:rFonts w:ascii="Arial" w:eastAsia="Arial" w:hAnsi="Arial" w:cs="Arial"/>
          <w:sz w:val="20"/>
          <w:szCs w:val="20"/>
        </w:rPr>
        <w:t>al</w:t>
      </w:r>
      <w:r>
        <w:rPr>
          <w:rFonts w:ascii="Arial" w:eastAsia="Arial" w:hAnsi="Arial" w:cs="Arial"/>
          <w:spacing w:val="31"/>
          <w:sz w:val="20"/>
          <w:szCs w:val="20"/>
        </w:rPr>
        <w:t xml:space="preserve"> </w:t>
      </w:r>
      <w:r>
        <w:rPr>
          <w:rFonts w:ascii="Arial" w:eastAsia="Arial" w:hAnsi="Arial" w:cs="Arial"/>
          <w:sz w:val="20"/>
          <w:szCs w:val="20"/>
        </w:rPr>
        <w:t>Ch</w:t>
      </w:r>
      <w:r>
        <w:rPr>
          <w:rFonts w:ascii="Arial" w:eastAsia="Arial" w:hAnsi="Arial" w:cs="Arial"/>
          <w:spacing w:val="-1"/>
          <w:sz w:val="20"/>
          <w:szCs w:val="20"/>
        </w:rPr>
        <w:t>e</w:t>
      </w:r>
      <w:r>
        <w:rPr>
          <w:rFonts w:ascii="Arial" w:eastAsia="Arial" w:hAnsi="Arial" w:cs="Arial"/>
          <w:sz w:val="20"/>
          <w:szCs w:val="20"/>
        </w:rPr>
        <w:t>mist</w:t>
      </w:r>
      <w:r>
        <w:rPr>
          <w:rFonts w:ascii="Arial" w:eastAsia="Arial" w:hAnsi="Arial" w:cs="Arial"/>
          <w:spacing w:val="-1"/>
          <w:sz w:val="20"/>
          <w:szCs w:val="20"/>
        </w:rPr>
        <w:t>r</w:t>
      </w:r>
      <w:r>
        <w:rPr>
          <w:rFonts w:ascii="Arial" w:eastAsia="Arial" w:hAnsi="Arial" w:cs="Arial"/>
          <w:sz w:val="20"/>
          <w:szCs w:val="20"/>
        </w:rPr>
        <w:t>y</w:t>
      </w:r>
      <w:r>
        <w:rPr>
          <w:rFonts w:ascii="Arial" w:eastAsia="Arial" w:hAnsi="Arial" w:cs="Arial"/>
          <w:spacing w:val="16"/>
          <w:sz w:val="20"/>
          <w:szCs w:val="20"/>
        </w:rPr>
        <w:t xml:space="preserve"> </w:t>
      </w:r>
      <w:r>
        <w:rPr>
          <w:rFonts w:ascii="Arial" w:eastAsia="Arial" w:hAnsi="Arial" w:cs="Arial"/>
          <w:sz w:val="20"/>
          <w:szCs w:val="20"/>
        </w:rPr>
        <w:t>Lab</w:t>
      </w:r>
      <w:r>
        <w:rPr>
          <w:rFonts w:ascii="Arial" w:eastAsia="Arial" w:hAnsi="Arial" w:cs="Arial"/>
          <w:spacing w:val="-27"/>
          <w:sz w:val="20"/>
          <w:szCs w:val="20"/>
        </w:rPr>
        <w:t xml:space="preserve"> </w:t>
      </w:r>
      <w:r>
        <w:rPr>
          <w:rFonts w:ascii="Arial" w:eastAsia="Arial" w:hAnsi="Arial" w:cs="Arial"/>
          <w:w w:val="111"/>
          <w:sz w:val="20"/>
          <w:szCs w:val="20"/>
        </w:rPr>
        <w:t>...........................................................................................</w:t>
      </w:r>
      <w:r>
        <w:rPr>
          <w:rFonts w:ascii="Arial" w:eastAsia="Arial" w:hAnsi="Arial" w:cs="Arial"/>
          <w:spacing w:val="-24"/>
          <w:w w:val="111"/>
          <w:sz w:val="20"/>
          <w:szCs w:val="20"/>
        </w:rPr>
        <w:t xml:space="preserve"> </w:t>
      </w:r>
      <w:r>
        <w:rPr>
          <w:rFonts w:ascii="Arial" w:eastAsia="Arial" w:hAnsi="Arial" w:cs="Arial"/>
          <w:w w:val="111"/>
          <w:sz w:val="20"/>
          <w:szCs w:val="20"/>
        </w:rPr>
        <w:t>107</w:t>
      </w:r>
    </w:p>
    <w:p w:rsidR="007A6C8F" w:rsidRDefault="007A6C8F">
      <w:pPr>
        <w:spacing w:before="10" w:after="0" w:line="240" w:lineRule="exact"/>
        <w:rPr>
          <w:sz w:val="24"/>
          <w:szCs w:val="24"/>
        </w:rPr>
      </w:pPr>
    </w:p>
    <w:p w:rsidR="007A6C8F" w:rsidRDefault="00E052D2">
      <w:pPr>
        <w:tabs>
          <w:tab w:val="left" w:pos="980"/>
        </w:tabs>
        <w:spacing w:after="0" w:line="240" w:lineRule="auto"/>
        <w:ind w:left="320" w:right="-20"/>
        <w:rPr>
          <w:rFonts w:ascii="Arial" w:eastAsia="Arial" w:hAnsi="Arial" w:cs="Arial"/>
          <w:sz w:val="20"/>
          <w:szCs w:val="20"/>
        </w:rPr>
      </w:pPr>
      <w:r>
        <w:rPr>
          <w:rFonts w:ascii="Arial" w:eastAsia="Arial" w:hAnsi="Arial" w:cs="Arial"/>
          <w:sz w:val="20"/>
          <w:szCs w:val="20"/>
        </w:rPr>
        <w:t>6.9</w:t>
      </w:r>
      <w:r>
        <w:rPr>
          <w:rFonts w:ascii="Arial" w:eastAsia="Arial" w:hAnsi="Arial" w:cs="Arial"/>
          <w:spacing w:val="-25"/>
          <w:sz w:val="20"/>
          <w:szCs w:val="20"/>
        </w:rPr>
        <w:t xml:space="preserve"> </w:t>
      </w:r>
      <w:r>
        <w:rPr>
          <w:rFonts w:ascii="Arial" w:eastAsia="Arial" w:hAnsi="Arial" w:cs="Arial"/>
          <w:sz w:val="20"/>
          <w:szCs w:val="20"/>
        </w:rPr>
        <w:tab/>
      </w:r>
      <w:r>
        <w:rPr>
          <w:rFonts w:ascii="Arial" w:eastAsia="Arial" w:hAnsi="Arial" w:cs="Arial"/>
          <w:w w:val="86"/>
          <w:sz w:val="20"/>
          <w:szCs w:val="20"/>
        </w:rPr>
        <w:t>GE</w:t>
      </w:r>
      <w:r>
        <w:rPr>
          <w:rFonts w:ascii="Arial" w:eastAsia="Arial" w:hAnsi="Arial" w:cs="Arial"/>
          <w:spacing w:val="4"/>
          <w:w w:val="86"/>
          <w:sz w:val="20"/>
          <w:szCs w:val="20"/>
        </w:rPr>
        <w:t xml:space="preserve"> </w:t>
      </w:r>
      <w:r>
        <w:rPr>
          <w:rFonts w:ascii="Arial" w:eastAsia="Arial" w:hAnsi="Arial" w:cs="Arial"/>
          <w:sz w:val="20"/>
          <w:szCs w:val="20"/>
        </w:rPr>
        <w:t>T5</w:t>
      </w:r>
      <w:r>
        <w:rPr>
          <w:rFonts w:ascii="Arial" w:eastAsia="Arial" w:hAnsi="Arial" w:cs="Arial"/>
          <w:spacing w:val="3"/>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15"/>
          <w:sz w:val="20"/>
          <w:szCs w:val="20"/>
        </w:rPr>
        <w:t xml:space="preserve"> </w:t>
      </w:r>
      <w:r>
        <w:rPr>
          <w:rFonts w:ascii="Arial" w:eastAsia="Arial" w:hAnsi="Arial" w:cs="Arial"/>
          <w:sz w:val="20"/>
          <w:szCs w:val="20"/>
        </w:rPr>
        <w:t>Transition</w:t>
      </w:r>
      <w:r>
        <w:rPr>
          <w:rFonts w:ascii="Arial" w:eastAsia="Arial" w:hAnsi="Arial" w:cs="Arial"/>
          <w:spacing w:val="30"/>
          <w:sz w:val="20"/>
          <w:szCs w:val="20"/>
        </w:rPr>
        <w:t xml:space="preserve"> </w:t>
      </w:r>
      <w:r>
        <w:rPr>
          <w:rFonts w:ascii="Arial" w:eastAsia="Arial" w:hAnsi="Arial" w:cs="Arial"/>
          <w:sz w:val="20"/>
          <w:szCs w:val="20"/>
        </w:rPr>
        <w:t>Metal</w:t>
      </w:r>
      <w:r>
        <w:rPr>
          <w:rFonts w:ascii="Arial" w:eastAsia="Arial" w:hAnsi="Arial" w:cs="Arial"/>
          <w:spacing w:val="6"/>
          <w:sz w:val="20"/>
          <w:szCs w:val="20"/>
        </w:rPr>
        <w:t xml:space="preserve"> </w:t>
      </w:r>
      <w:r>
        <w:rPr>
          <w:rFonts w:ascii="Arial" w:eastAsia="Arial" w:hAnsi="Arial" w:cs="Arial"/>
          <w:sz w:val="20"/>
          <w:szCs w:val="20"/>
        </w:rPr>
        <w:t>&amp;</w:t>
      </w:r>
      <w:r>
        <w:rPr>
          <w:rFonts w:ascii="Arial" w:eastAsia="Arial" w:hAnsi="Arial" w:cs="Arial"/>
          <w:spacing w:val="-10"/>
          <w:sz w:val="20"/>
          <w:szCs w:val="20"/>
        </w:rPr>
        <w:t xml:space="preserve"> </w:t>
      </w:r>
      <w:r>
        <w:rPr>
          <w:rFonts w:ascii="Arial" w:eastAsia="Arial" w:hAnsi="Arial" w:cs="Arial"/>
          <w:sz w:val="20"/>
          <w:szCs w:val="20"/>
        </w:rPr>
        <w:t>Coor</w:t>
      </w:r>
      <w:r>
        <w:rPr>
          <w:rFonts w:ascii="Arial" w:eastAsia="Arial" w:hAnsi="Arial" w:cs="Arial"/>
          <w:spacing w:val="-1"/>
          <w:sz w:val="20"/>
          <w:szCs w:val="20"/>
        </w:rPr>
        <w:t>d</w:t>
      </w:r>
      <w:r>
        <w:rPr>
          <w:rFonts w:ascii="Arial" w:eastAsia="Arial" w:hAnsi="Arial" w:cs="Arial"/>
          <w:sz w:val="20"/>
          <w:szCs w:val="20"/>
        </w:rPr>
        <w:t>inat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30"/>
          <w:sz w:val="20"/>
          <w:szCs w:val="20"/>
        </w:rPr>
        <w:t xml:space="preserve"> </w:t>
      </w:r>
      <w:r>
        <w:rPr>
          <w:rFonts w:ascii="Arial" w:eastAsia="Arial" w:hAnsi="Arial" w:cs="Arial"/>
          <w:sz w:val="20"/>
          <w:szCs w:val="20"/>
        </w:rPr>
        <w:t>Chem</w:t>
      </w:r>
      <w:r>
        <w:rPr>
          <w:rFonts w:ascii="Arial" w:eastAsia="Arial" w:hAnsi="Arial" w:cs="Arial"/>
          <w:spacing w:val="-1"/>
          <w:sz w:val="20"/>
          <w:szCs w:val="20"/>
        </w:rPr>
        <w:t>i</w:t>
      </w:r>
      <w:r>
        <w:rPr>
          <w:rFonts w:ascii="Arial" w:eastAsia="Arial" w:hAnsi="Arial" w:cs="Arial"/>
          <w:sz w:val="20"/>
          <w:szCs w:val="20"/>
        </w:rPr>
        <w:t>str</w:t>
      </w:r>
      <w:r>
        <w:rPr>
          <w:rFonts w:ascii="Arial" w:eastAsia="Arial" w:hAnsi="Arial" w:cs="Arial"/>
          <w:spacing w:val="-1"/>
          <w:sz w:val="20"/>
          <w:szCs w:val="20"/>
        </w:rPr>
        <w:t>y</w:t>
      </w:r>
      <w:r>
        <w:rPr>
          <w:rFonts w:ascii="Arial" w:eastAsia="Arial" w:hAnsi="Arial" w:cs="Arial"/>
          <w:sz w:val="20"/>
          <w:szCs w:val="20"/>
        </w:rPr>
        <w:t>,</w:t>
      </w:r>
      <w:r>
        <w:rPr>
          <w:rFonts w:ascii="Arial" w:eastAsia="Arial" w:hAnsi="Arial" w:cs="Arial"/>
          <w:spacing w:val="23"/>
          <w:sz w:val="20"/>
          <w:szCs w:val="20"/>
        </w:rPr>
        <w:t xml:space="preserve"> </w:t>
      </w:r>
      <w:r>
        <w:rPr>
          <w:rFonts w:ascii="Arial" w:eastAsia="Arial" w:hAnsi="Arial" w:cs="Arial"/>
          <w:sz w:val="20"/>
          <w:szCs w:val="20"/>
        </w:rPr>
        <w:t>Analyt</w:t>
      </w:r>
      <w:r>
        <w:rPr>
          <w:rFonts w:ascii="Arial" w:eastAsia="Arial" w:hAnsi="Arial" w:cs="Arial"/>
          <w:spacing w:val="-1"/>
          <w:sz w:val="20"/>
          <w:szCs w:val="20"/>
        </w:rPr>
        <w:t>i</w:t>
      </w:r>
      <w:r>
        <w:rPr>
          <w:rFonts w:ascii="Arial" w:eastAsia="Arial" w:hAnsi="Arial" w:cs="Arial"/>
          <w:sz w:val="20"/>
          <w:szCs w:val="20"/>
        </w:rPr>
        <w:t>cal</w:t>
      </w:r>
      <w:r>
        <w:rPr>
          <w:rFonts w:ascii="Arial" w:eastAsia="Arial" w:hAnsi="Arial" w:cs="Arial"/>
          <w:spacing w:val="32"/>
          <w:sz w:val="20"/>
          <w:szCs w:val="20"/>
        </w:rPr>
        <w:t xml:space="preserve"> </w:t>
      </w:r>
      <w:r>
        <w:rPr>
          <w:rFonts w:ascii="Arial" w:eastAsia="Arial" w:hAnsi="Arial" w:cs="Arial"/>
          <w:sz w:val="20"/>
          <w:szCs w:val="20"/>
        </w:rPr>
        <w:t>and</w:t>
      </w:r>
      <w:r>
        <w:rPr>
          <w:rFonts w:ascii="Arial" w:eastAsia="Arial" w:hAnsi="Arial" w:cs="Arial"/>
          <w:spacing w:val="-6"/>
          <w:sz w:val="20"/>
          <w:szCs w:val="20"/>
        </w:rPr>
        <w:t xml:space="preserve"> </w:t>
      </w:r>
      <w:r>
        <w:rPr>
          <w:rFonts w:ascii="Arial" w:eastAsia="Arial" w:hAnsi="Arial" w:cs="Arial"/>
          <w:sz w:val="20"/>
          <w:szCs w:val="20"/>
        </w:rPr>
        <w:t>In</w:t>
      </w:r>
      <w:r>
        <w:rPr>
          <w:rFonts w:ascii="Arial" w:eastAsia="Arial" w:hAnsi="Arial" w:cs="Arial"/>
          <w:spacing w:val="-1"/>
          <w:sz w:val="20"/>
          <w:szCs w:val="20"/>
        </w:rPr>
        <w:t>d</w:t>
      </w:r>
      <w:r>
        <w:rPr>
          <w:rFonts w:ascii="Arial" w:eastAsia="Arial" w:hAnsi="Arial" w:cs="Arial"/>
          <w:sz w:val="20"/>
          <w:szCs w:val="20"/>
        </w:rPr>
        <w:t>ustrial</w:t>
      </w:r>
      <w:r>
        <w:rPr>
          <w:rFonts w:ascii="Arial" w:eastAsia="Arial" w:hAnsi="Arial" w:cs="Arial"/>
          <w:spacing w:val="34"/>
          <w:sz w:val="20"/>
          <w:szCs w:val="20"/>
        </w:rPr>
        <w:t xml:space="preserve"> </w:t>
      </w:r>
      <w:r>
        <w:rPr>
          <w:rFonts w:ascii="Arial" w:eastAsia="Arial" w:hAnsi="Arial" w:cs="Arial"/>
          <w:spacing w:val="-1"/>
          <w:w w:val="87"/>
          <w:sz w:val="20"/>
          <w:szCs w:val="20"/>
        </w:rPr>
        <w:t>C</w:t>
      </w:r>
      <w:r>
        <w:rPr>
          <w:rFonts w:ascii="Arial" w:eastAsia="Arial" w:hAnsi="Arial" w:cs="Arial"/>
          <w:spacing w:val="-1"/>
          <w:w w:val="102"/>
          <w:sz w:val="20"/>
          <w:szCs w:val="20"/>
        </w:rPr>
        <w:t>h</w:t>
      </w:r>
      <w:r>
        <w:rPr>
          <w:rFonts w:ascii="Arial" w:eastAsia="Arial" w:hAnsi="Arial" w:cs="Arial"/>
          <w:w w:val="106"/>
          <w:sz w:val="20"/>
          <w:szCs w:val="20"/>
        </w:rPr>
        <w:t>emist</w:t>
      </w:r>
      <w:r>
        <w:rPr>
          <w:rFonts w:ascii="Arial" w:eastAsia="Arial" w:hAnsi="Arial" w:cs="Arial"/>
          <w:spacing w:val="-1"/>
          <w:w w:val="106"/>
          <w:sz w:val="20"/>
          <w:szCs w:val="20"/>
        </w:rPr>
        <w:t>r</w:t>
      </w:r>
      <w:r>
        <w:rPr>
          <w:rFonts w:ascii="Arial" w:eastAsia="Arial" w:hAnsi="Arial" w:cs="Arial"/>
          <w:w w:val="106"/>
          <w:sz w:val="20"/>
          <w:szCs w:val="20"/>
        </w:rPr>
        <w:t>y</w:t>
      </w:r>
    </w:p>
    <w:p w:rsidR="007A6C8F" w:rsidRDefault="007A6C8F">
      <w:pPr>
        <w:spacing w:after="0" w:line="130" w:lineRule="exact"/>
        <w:rPr>
          <w:sz w:val="13"/>
          <w:szCs w:val="13"/>
        </w:rPr>
      </w:pPr>
    </w:p>
    <w:p w:rsidR="007A6C8F" w:rsidRDefault="00E052D2">
      <w:pPr>
        <w:spacing w:after="0" w:line="240" w:lineRule="auto"/>
        <w:ind w:left="980" w:right="-20"/>
        <w:rPr>
          <w:rFonts w:ascii="Arial" w:eastAsia="Arial" w:hAnsi="Arial" w:cs="Arial"/>
          <w:sz w:val="20"/>
          <w:szCs w:val="20"/>
        </w:rPr>
      </w:pPr>
      <w:r>
        <w:rPr>
          <w:rFonts w:ascii="Arial" w:eastAsia="Arial" w:hAnsi="Arial" w:cs="Arial"/>
          <w:w w:val="111"/>
          <w:sz w:val="20"/>
          <w:szCs w:val="20"/>
        </w:rPr>
        <w:t>109</w:t>
      </w:r>
    </w:p>
    <w:p w:rsidR="007A6C8F" w:rsidRDefault="007A6C8F">
      <w:pPr>
        <w:spacing w:before="9" w:after="0" w:line="240" w:lineRule="exact"/>
        <w:rPr>
          <w:sz w:val="24"/>
          <w:szCs w:val="24"/>
        </w:rPr>
      </w:pPr>
    </w:p>
    <w:p w:rsidR="007A6C8F" w:rsidRDefault="00E052D2">
      <w:pPr>
        <w:tabs>
          <w:tab w:val="left" w:pos="1200"/>
        </w:tabs>
        <w:spacing w:after="0" w:line="240" w:lineRule="auto"/>
        <w:ind w:left="320" w:right="-20"/>
        <w:rPr>
          <w:rFonts w:ascii="Arial" w:eastAsia="Arial" w:hAnsi="Arial" w:cs="Arial"/>
          <w:sz w:val="20"/>
          <w:szCs w:val="20"/>
        </w:rPr>
      </w:pPr>
      <w:r>
        <w:rPr>
          <w:rFonts w:ascii="Arial" w:eastAsia="Arial" w:hAnsi="Arial" w:cs="Arial"/>
          <w:sz w:val="20"/>
          <w:szCs w:val="20"/>
        </w:rPr>
        <w:t>6.10</w:t>
      </w:r>
      <w:r>
        <w:rPr>
          <w:rFonts w:ascii="Arial" w:eastAsia="Arial" w:hAnsi="Arial" w:cs="Arial"/>
          <w:spacing w:val="-13"/>
          <w:sz w:val="20"/>
          <w:szCs w:val="20"/>
        </w:rPr>
        <w:t xml:space="preserve"> </w:t>
      </w:r>
      <w:r>
        <w:rPr>
          <w:rFonts w:ascii="Arial" w:eastAsia="Arial" w:hAnsi="Arial" w:cs="Arial"/>
          <w:sz w:val="20"/>
          <w:szCs w:val="20"/>
        </w:rPr>
        <w:tab/>
      </w:r>
      <w:r>
        <w:rPr>
          <w:rFonts w:ascii="Arial" w:eastAsia="Arial" w:hAnsi="Arial" w:cs="Arial"/>
          <w:w w:val="86"/>
          <w:sz w:val="20"/>
          <w:szCs w:val="20"/>
        </w:rPr>
        <w:t>GE</w:t>
      </w:r>
      <w:r>
        <w:rPr>
          <w:rFonts w:ascii="Arial" w:eastAsia="Arial" w:hAnsi="Arial" w:cs="Arial"/>
          <w:spacing w:val="4"/>
          <w:w w:val="86"/>
          <w:sz w:val="20"/>
          <w:szCs w:val="20"/>
        </w:rPr>
        <w:t xml:space="preserve"> </w:t>
      </w:r>
      <w:r>
        <w:rPr>
          <w:rFonts w:ascii="Arial" w:eastAsia="Arial" w:hAnsi="Arial" w:cs="Arial"/>
          <w:sz w:val="20"/>
          <w:szCs w:val="20"/>
        </w:rPr>
        <w:t>P5</w:t>
      </w:r>
      <w:r>
        <w:rPr>
          <w:rFonts w:ascii="Arial" w:eastAsia="Arial" w:hAnsi="Arial" w:cs="Arial"/>
          <w:spacing w:val="-2"/>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15"/>
          <w:sz w:val="20"/>
          <w:szCs w:val="20"/>
        </w:rPr>
        <w:t xml:space="preserve"> </w:t>
      </w:r>
      <w:r>
        <w:rPr>
          <w:rFonts w:ascii="Arial" w:eastAsia="Arial" w:hAnsi="Arial" w:cs="Arial"/>
          <w:sz w:val="20"/>
          <w:szCs w:val="20"/>
        </w:rPr>
        <w:t>Transition</w:t>
      </w:r>
      <w:r>
        <w:rPr>
          <w:rFonts w:ascii="Arial" w:eastAsia="Arial" w:hAnsi="Arial" w:cs="Arial"/>
          <w:spacing w:val="30"/>
          <w:sz w:val="20"/>
          <w:szCs w:val="20"/>
        </w:rPr>
        <w:t xml:space="preserve"> </w:t>
      </w:r>
      <w:r>
        <w:rPr>
          <w:rFonts w:ascii="Arial" w:eastAsia="Arial" w:hAnsi="Arial" w:cs="Arial"/>
          <w:sz w:val="20"/>
          <w:szCs w:val="20"/>
        </w:rPr>
        <w:t>Metal</w:t>
      </w:r>
      <w:r>
        <w:rPr>
          <w:rFonts w:ascii="Arial" w:eastAsia="Arial" w:hAnsi="Arial" w:cs="Arial"/>
          <w:spacing w:val="6"/>
          <w:sz w:val="20"/>
          <w:szCs w:val="20"/>
        </w:rPr>
        <w:t xml:space="preserve"> </w:t>
      </w:r>
      <w:r>
        <w:rPr>
          <w:rFonts w:ascii="Arial" w:eastAsia="Arial" w:hAnsi="Arial" w:cs="Arial"/>
          <w:sz w:val="20"/>
          <w:szCs w:val="20"/>
        </w:rPr>
        <w:t>&amp;</w:t>
      </w:r>
      <w:r>
        <w:rPr>
          <w:rFonts w:ascii="Arial" w:eastAsia="Arial" w:hAnsi="Arial" w:cs="Arial"/>
          <w:spacing w:val="-10"/>
          <w:sz w:val="20"/>
          <w:szCs w:val="20"/>
        </w:rPr>
        <w:t xml:space="preserve"> </w:t>
      </w:r>
      <w:r>
        <w:rPr>
          <w:rFonts w:ascii="Arial" w:eastAsia="Arial" w:hAnsi="Arial" w:cs="Arial"/>
          <w:sz w:val="20"/>
          <w:szCs w:val="20"/>
        </w:rPr>
        <w:t>Coor</w:t>
      </w:r>
      <w:r>
        <w:rPr>
          <w:rFonts w:ascii="Arial" w:eastAsia="Arial" w:hAnsi="Arial" w:cs="Arial"/>
          <w:spacing w:val="-1"/>
          <w:sz w:val="20"/>
          <w:szCs w:val="20"/>
        </w:rPr>
        <w:t>d</w:t>
      </w:r>
      <w:r>
        <w:rPr>
          <w:rFonts w:ascii="Arial" w:eastAsia="Arial" w:hAnsi="Arial" w:cs="Arial"/>
          <w:sz w:val="20"/>
          <w:szCs w:val="20"/>
        </w:rPr>
        <w:t>inat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30"/>
          <w:sz w:val="20"/>
          <w:szCs w:val="20"/>
        </w:rPr>
        <w:t xml:space="preserve"> </w:t>
      </w:r>
      <w:r>
        <w:rPr>
          <w:rFonts w:ascii="Arial" w:eastAsia="Arial" w:hAnsi="Arial" w:cs="Arial"/>
          <w:sz w:val="20"/>
          <w:szCs w:val="20"/>
        </w:rPr>
        <w:t>Chem</w:t>
      </w:r>
      <w:r>
        <w:rPr>
          <w:rFonts w:ascii="Arial" w:eastAsia="Arial" w:hAnsi="Arial" w:cs="Arial"/>
          <w:spacing w:val="-1"/>
          <w:sz w:val="20"/>
          <w:szCs w:val="20"/>
        </w:rPr>
        <w:t>i</w:t>
      </w:r>
      <w:r>
        <w:rPr>
          <w:rFonts w:ascii="Arial" w:eastAsia="Arial" w:hAnsi="Arial" w:cs="Arial"/>
          <w:sz w:val="20"/>
          <w:szCs w:val="20"/>
        </w:rPr>
        <w:t>str</w:t>
      </w:r>
      <w:r>
        <w:rPr>
          <w:rFonts w:ascii="Arial" w:eastAsia="Arial" w:hAnsi="Arial" w:cs="Arial"/>
          <w:spacing w:val="-1"/>
          <w:sz w:val="20"/>
          <w:szCs w:val="20"/>
        </w:rPr>
        <w:t>y</w:t>
      </w:r>
      <w:r>
        <w:rPr>
          <w:rFonts w:ascii="Arial" w:eastAsia="Arial" w:hAnsi="Arial" w:cs="Arial"/>
          <w:sz w:val="20"/>
          <w:szCs w:val="20"/>
        </w:rPr>
        <w:t>,</w:t>
      </w:r>
      <w:r>
        <w:rPr>
          <w:rFonts w:ascii="Arial" w:eastAsia="Arial" w:hAnsi="Arial" w:cs="Arial"/>
          <w:spacing w:val="23"/>
          <w:sz w:val="20"/>
          <w:szCs w:val="20"/>
        </w:rPr>
        <w:t xml:space="preserve"> </w:t>
      </w:r>
      <w:r>
        <w:rPr>
          <w:rFonts w:ascii="Arial" w:eastAsia="Arial" w:hAnsi="Arial" w:cs="Arial"/>
          <w:sz w:val="20"/>
          <w:szCs w:val="20"/>
        </w:rPr>
        <w:t>Analyt</w:t>
      </w:r>
      <w:r>
        <w:rPr>
          <w:rFonts w:ascii="Arial" w:eastAsia="Arial" w:hAnsi="Arial" w:cs="Arial"/>
          <w:spacing w:val="-1"/>
          <w:sz w:val="20"/>
          <w:szCs w:val="20"/>
        </w:rPr>
        <w:t>i</w:t>
      </w:r>
      <w:r>
        <w:rPr>
          <w:rFonts w:ascii="Arial" w:eastAsia="Arial" w:hAnsi="Arial" w:cs="Arial"/>
          <w:sz w:val="20"/>
          <w:szCs w:val="20"/>
        </w:rPr>
        <w:t>cal</w:t>
      </w:r>
      <w:r>
        <w:rPr>
          <w:rFonts w:ascii="Arial" w:eastAsia="Arial" w:hAnsi="Arial" w:cs="Arial"/>
          <w:spacing w:val="32"/>
          <w:sz w:val="20"/>
          <w:szCs w:val="20"/>
        </w:rPr>
        <w:t xml:space="preserve"> </w:t>
      </w:r>
      <w:r>
        <w:rPr>
          <w:rFonts w:ascii="Arial" w:eastAsia="Arial" w:hAnsi="Arial" w:cs="Arial"/>
          <w:spacing w:val="1"/>
          <w:sz w:val="20"/>
          <w:szCs w:val="20"/>
        </w:rPr>
        <w:t>a</w:t>
      </w:r>
      <w:r>
        <w:rPr>
          <w:rFonts w:ascii="Arial" w:eastAsia="Arial" w:hAnsi="Arial" w:cs="Arial"/>
          <w:sz w:val="20"/>
          <w:szCs w:val="20"/>
        </w:rPr>
        <w:t>nd</w:t>
      </w:r>
      <w:r>
        <w:rPr>
          <w:rFonts w:ascii="Arial" w:eastAsia="Arial" w:hAnsi="Arial" w:cs="Arial"/>
          <w:spacing w:val="-7"/>
          <w:sz w:val="20"/>
          <w:szCs w:val="20"/>
        </w:rPr>
        <w:t xml:space="preserve"> </w:t>
      </w:r>
      <w:r>
        <w:rPr>
          <w:rFonts w:ascii="Arial" w:eastAsia="Arial" w:hAnsi="Arial" w:cs="Arial"/>
          <w:sz w:val="20"/>
          <w:szCs w:val="20"/>
        </w:rPr>
        <w:t>In</w:t>
      </w:r>
      <w:r>
        <w:rPr>
          <w:rFonts w:ascii="Arial" w:eastAsia="Arial" w:hAnsi="Arial" w:cs="Arial"/>
          <w:spacing w:val="-1"/>
          <w:sz w:val="20"/>
          <w:szCs w:val="20"/>
        </w:rPr>
        <w:t>d</w:t>
      </w:r>
      <w:r>
        <w:rPr>
          <w:rFonts w:ascii="Arial" w:eastAsia="Arial" w:hAnsi="Arial" w:cs="Arial"/>
          <w:sz w:val="20"/>
          <w:szCs w:val="20"/>
        </w:rPr>
        <w:t>ustrial</w:t>
      </w:r>
      <w:r>
        <w:rPr>
          <w:rFonts w:ascii="Arial" w:eastAsia="Arial" w:hAnsi="Arial" w:cs="Arial"/>
          <w:spacing w:val="34"/>
          <w:sz w:val="20"/>
          <w:szCs w:val="20"/>
        </w:rPr>
        <w:t xml:space="preserve"> </w:t>
      </w:r>
      <w:r>
        <w:rPr>
          <w:rFonts w:ascii="Arial" w:eastAsia="Arial" w:hAnsi="Arial" w:cs="Arial"/>
          <w:spacing w:val="-1"/>
          <w:w w:val="87"/>
          <w:sz w:val="20"/>
          <w:szCs w:val="20"/>
        </w:rPr>
        <w:t>C</w:t>
      </w:r>
      <w:r>
        <w:rPr>
          <w:rFonts w:ascii="Arial" w:eastAsia="Arial" w:hAnsi="Arial" w:cs="Arial"/>
          <w:spacing w:val="-1"/>
          <w:w w:val="102"/>
          <w:sz w:val="20"/>
          <w:szCs w:val="20"/>
        </w:rPr>
        <w:t>h</w:t>
      </w:r>
      <w:r>
        <w:rPr>
          <w:rFonts w:ascii="Arial" w:eastAsia="Arial" w:hAnsi="Arial" w:cs="Arial"/>
          <w:w w:val="106"/>
          <w:sz w:val="20"/>
          <w:szCs w:val="20"/>
        </w:rPr>
        <w:t>emist</w:t>
      </w:r>
      <w:r>
        <w:rPr>
          <w:rFonts w:ascii="Arial" w:eastAsia="Arial" w:hAnsi="Arial" w:cs="Arial"/>
          <w:spacing w:val="-1"/>
          <w:w w:val="106"/>
          <w:sz w:val="20"/>
          <w:szCs w:val="20"/>
        </w:rPr>
        <w:t>r</w:t>
      </w:r>
      <w:r>
        <w:rPr>
          <w:rFonts w:ascii="Arial" w:eastAsia="Arial" w:hAnsi="Arial" w:cs="Arial"/>
          <w:w w:val="106"/>
          <w:sz w:val="20"/>
          <w:szCs w:val="20"/>
        </w:rPr>
        <w:t>y</w:t>
      </w:r>
    </w:p>
    <w:p w:rsidR="007A6C8F" w:rsidRDefault="007A6C8F">
      <w:pPr>
        <w:spacing w:after="0" w:line="130" w:lineRule="exact"/>
        <w:rPr>
          <w:sz w:val="13"/>
          <w:szCs w:val="13"/>
        </w:rPr>
      </w:pPr>
    </w:p>
    <w:p w:rsidR="007A6C8F" w:rsidRDefault="00E052D2">
      <w:pPr>
        <w:tabs>
          <w:tab w:val="left" w:pos="1200"/>
        </w:tabs>
        <w:spacing w:after="0" w:line="240" w:lineRule="auto"/>
        <w:ind w:left="320" w:right="-20"/>
        <w:rPr>
          <w:rFonts w:ascii="Arial" w:eastAsia="Arial" w:hAnsi="Arial" w:cs="Arial"/>
          <w:sz w:val="20"/>
          <w:szCs w:val="20"/>
        </w:rPr>
      </w:pPr>
      <w:r>
        <w:rPr>
          <w:rFonts w:ascii="Arial" w:eastAsia="Arial" w:hAnsi="Arial" w:cs="Arial"/>
          <w:sz w:val="20"/>
          <w:szCs w:val="20"/>
        </w:rPr>
        <w:t>Lab</w:t>
      </w:r>
      <w:r>
        <w:rPr>
          <w:rFonts w:ascii="Arial" w:eastAsia="Arial" w:hAnsi="Arial" w:cs="Arial"/>
          <w:sz w:val="20"/>
          <w:szCs w:val="20"/>
        </w:rPr>
        <w:tab/>
      </w:r>
      <w:r>
        <w:rPr>
          <w:rFonts w:ascii="Arial" w:eastAsia="Arial" w:hAnsi="Arial" w:cs="Arial"/>
          <w:w w:val="111"/>
          <w:sz w:val="20"/>
          <w:szCs w:val="20"/>
        </w:rPr>
        <w:t>111</w:t>
      </w:r>
    </w:p>
    <w:p w:rsidR="007A6C8F" w:rsidRDefault="007A6C8F">
      <w:pPr>
        <w:spacing w:before="10" w:after="0" w:line="240" w:lineRule="exact"/>
        <w:rPr>
          <w:sz w:val="24"/>
          <w:szCs w:val="24"/>
        </w:rPr>
      </w:pPr>
    </w:p>
    <w:p w:rsidR="007A6C8F" w:rsidRDefault="00E052D2">
      <w:pPr>
        <w:tabs>
          <w:tab w:val="left" w:pos="1200"/>
        </w:tabs>
        <w:spacing w:after="0" w:line="240" w:lineRule="auto"/>
        <w:ind w:left="320" w:right="-20"/>
        <w:rPr>
          <w:rFonts w:ascii="Arial" w:eastAsia="Arial" w:hAnsi="Arial" w:cs="Arial"/>
          <w:sz w:val="20"/>
          <w:szCs w:val="20"/>
        </w:rPr>
      </w:pPr>
      <w:r>
        <w:rPr>
          <w:rFonts w:ascii="Arial" w:eastAsia="Arial" w:hAnsi="Arial" w:cs="Arial"/>
          <w:sz w:val="20"/>
          <w:szCs w:val="20"/>
        </w:rPr>
        <w:t>6.11</w:t>
      </w:r>
      <w:r>
        <w:rPr>
          <w:rFonts w:ascii="Arial" w:eastAsia="Arial" w:hAnsi="Arial" w:cs="Arial"/>
          <w:spacing w:val="-13"/>
          <w:sz w:val="20"/>
          <w:szCs w:val="20"/>
        </w:rPr>
        <w:t xml:space="preserve"> </w:t>
      </w:r>
      <w:r>
        <w:rPr>
          <w:rFonts w:ascii="Arial" w:eastAsia="Arial" w:hAnsi="Arial" w:cs="Arial"/>
          <w:sz w:val="20"/>
          <w:szCs w:val="20"/>
        </w:rPr>
        <w:tab/>
      </w:r>
      <w:r>
        <w:rPr>
          <w:rFonts w:ascii="Arial" w:eastAsia="Arial" w:hAnsi="Arial" w:cs="Arial"/>
          <w:w w:val="86"/>
          <w:sz w:val="20"/>
          <w:szCs w:val="20"/>
        </w:rPr>
        <w:t>GE</w:t>
      </w:r>
      <w:r>
        <w:rPr>
          <w:rFonts w:ascii="Arial" w:eastAsia="Arial" w:hAnsi="Arial" w:cs="Arial"/>
          <w:spacing w:val="4"/>
          <w:w w:val="86"/>
          <w:sz w:val="20"/>
          <w:szCs w:val="20"/>
        </w:rPr>
        <w:t xml:space="preserve"> </w:t>
      </w:r>
      <w:r>
        <w:rPr>
          <w:rFonts w:ascii="Arial" w:eastAsia="Arial" w:hAnsi="Arial" w:cs="Arial"/>
          <w:sz w:val="20"/>
          <w:szCs w:val="20"/>
        </w:rPr>
        <w:t>T6</w:t>
      </w:r>
      <w:r>
        <w:rPr>
          <w:rFonts w:ascii="Arial" w:eastAsia="Arial" w:hAnsi="Arial" w:cs="Arial"/>
          <w:spacing w:val="3"/>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15"/>
          <w:sz w:val="20"/>
          <w:szCs w:val="20"/>
        </w:rPr>
        <w:t xml:space="preserve"> </w:t>
      </w:r>
      <w:r>
        <w:rPr>
          <w:rFonts w:ascii="Arial" w:eastAsia="Arial" w:hAnsi="Arial" w:cs="Arial"/>
          <w:spacing w:val="-1"/>
          <w:sz w:val="20"/>
          <w:szCs w:val="20"/>
        </w:rPr>
        <w:t>F</w:t>
      </w:r>
      <w:r>
        <w:rPr>
          <w:rFonts w:ascii="Arial" w:eastAsia="Arial" w:hAnsi="Arial" w:cs="Arial"/>
          <w:sz w:val="20"/>
          <w:szCs w:val="20"/>
        </w:rPr>
        <w:t>unc</w:t>
      </w:r>
      <w:r>
        <w:rPr>
          <w:rFonts w:ascii="Arial" w:eastAsia="Arial" w:hAnsi="Arial" w:cs="Arial"/>
          <w:spacing w:val="-1"/>
          <w:sz w:val="20"/>
          <w:szCs w:val="20"/>
        </w:rPr>
        <w:t>t</w:t>
      </w:r>
      <w:r>
        <w:rPr>
          <w:rFonts w:ascii="Arial" w:eastAsia="Arial" w:hAnsi="Arial" w:cs="Arial"/>
          <w:sz w:val="20"/>
          <w:szCs w:val="20"/>
        </w:rPr>
        <w:t>ional</w:t>
      </w:r>
      <w:r>
        <w:rPr>
          <w:rFonts w:ascii="Arial" w:eastAsia="Arial" w:hAnsi="Arial" w:cs="Arial"/>
          <w:spacing w:val="19"/>
          <w:sz w:val="20"/>
          <w:szCs w:val="20"/>
        </w:rPr>
        <w:t xml:space="preserve"> </w:t>
      </w:r>
      <w:r>
        <w:rPr>
          <w:rFonts w:ascii="Arial" w:eastAsia="Arial" w:hAnsi="Arial" w:cs="Arial"/>
          <w:sz w:val="20"/>
          <w:szCs w:val="20"/>
        </w:rPr>
        <w:t>G</w:t>
      </w:r>
      <w:r>
        <w:rPr>
          <w:rFonts w:ascii="Arial" w:eastAsia="Arial" w:hAnsi="Arial" w:cs="Arial"/>
          <w:spacing w:val="-2"/>
          <w:sz w:val="20"/>
          <w:szCs w:val="20"/>
        </w:rPr>
        <w:t>r</w:t>
      </w:r>
      <w:r>
        <w:rPr>
          <w:rFonts w:ascii="Arial" w:eastAsia="Arial" w:hAnsi="Arial" w:cs="Arial"/>
          <w:spacing w:val="-1"/>
          <w:sz w:val="20"/>
          <w:szCs w:val="20"/>
        </w:rPr>
        <w:t>o</w:t>
      </w:r>
      <w:r>
        <w:rPr>
          <w:rFonts w:ascii="Arial" w:eastAsia="Arial" w:hAnsi="Arial" w:cs="Arial"/>
          <w:sz w:val="20"/>
          <w:szCs w:val="20"/>
        </w:rPr>
        <w:t>up</w:t>
      </w:r>
      <w:r>
        <w:rPr>
          <w:rFonts w:ascii="Arial" w:eastAsia="Arial" w:hAnsi="Arial" w:cs="Arial"/>
          <w:spacing w:val="-9"/>
          <w:sz w:val="20"/>
          <w:szCs w:val="20"/>
        </w:rPr>
        <w:t xml:space="preserve"> </w:t>
      </w:r>
      <w:r>
        <w:rPr>
          <w:rFonts w:ascii="Arial" w:eastAsia="Arial" w:hAnsi="Arial" w:cs="Arial"/>
          <w:sz w:val="20"/>
          <w:szCs w:val="20"/>
        </w:rPr>
        <w:t>Or</w:t>
      </w:r>
      <w:r>
        <w:rPr>
          <w:rFonts w:ascii="Arial" w:eastAsia="Arial" w:hAnsi="Arial" w:cs="Arial"/>
          <w:spacing w:val="-1"/>
          <w:sz w:val="20"/>
          <w:szCs w:val="20"/>
        </w:rPr>
        <w:t>g</w:t>
      </w:r>
      <w:r>
        <w:rPr>
          <w:rFonts w:ascii="Arial" w:eastAsia="Arial" w:hAnsi="Arial" w:cs="Arial"/>
          <w:sz w:val="20"/>
          <w:szCs w:val="20"/>
        </w:rPr>
        <w:t>anic</w:t>
      </w:r>
      <w:r>
        <w:rPr>
          <w:rFonts w:ascii="Arial" w:eastAsia="Arial" w:hAnsi="Arial" w:cs="Arial"/>
          <w:spacing w:val="-1"/>
          <w:sz w:val="20"/>
          <w:szCs w:val="20"/>
        </w:rPr>
        <w:t xml:space="preserve"> </w:t>
      </w:r>
      <w:r>
        <w:rPr>
          <w:rFonts w:ascii="Arial" w:eastAsia="Arial" w:hAnsi="Arial" w:cs="Arial"/>
          <w:sz w:val="20"/>
          <w:szCs w:val="20"/>
        </w:rPr>
        <w:t>Ch</w:t>
      </w:r>
      <w:r>
        <w:rPr>
          <w:rFonts w:ascii="Arial" w:eastAsia="Arial" w:hAnsi="Arial" w:cs="Arial"/>
          <w:spacing w:val="-1"/>
          <w:sz w:val="20"/>
          <w:szCs w:val="20"/>
        </w:rPr>
        <w:t>e</w:t>
      </w:r>
      <w:r>
        <w:rPr>
          <w:rFonts w:ascii="Arial" w:eastAsia="Arial" w:hAnsi="Arial" w:cs="Arial"/>
          <w:sz w:val="20"/>
          <w:szCs w:val="20"/>
        </w:rPr>
        <w:t>mist</w:t>
      </w:r>
      <w:r>
        <w:rPr>
          <w:rFonts w:ascii="Arial" w:eastAsia="Arial" w:hAnsi="Arial" w:cs="Arial"/>
          <w:spacing w:val="-1"/>
          <w:sz w:val="20"/>
          <w:szCs w:val="20"/>
        </w:rPr>
        <w:t>r</w:t>
      </w:r>
      <w:r>
        <w:rPr>
          <w:rFonts w:ascii="Arial" w:eastAsia="Arial" w:hAnsi="Arial" w:cs="Arial"/>
          <w:sz w:val="20"/>
          <w:szCs w:val="20"/>
        </w:rPr>
        <w:t>y</w:t>
      </w:r>
      <w:r>
        <w:rPr>
          <w:rFonts w:ascii="Arial" w:eastAsia="Arial" w:hAnsi="Arial" w:cs="Arial"/>
          <w:spacing w:val="16"/>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In</w:t>
      </w:r>
      <w:r>
        <w:rPr>
          <w:rFonts w:ascii="Arial" w:eastAsia="Arial" w:hAnsi="Arial" w:cs="Arial"/>
          <w:spacing w:val="-1"/>
          <w:sz w:val="20"/>
          <w:szCs w:val="20"/>
        </w:rPr>
        <w:t>d</w:t>
      </w:r>
      <w:r>
        <w:rPr>
          <w:rFonts w:ascii="Arial" w:eastAsia="Arial" w:hAnsi="Arial" w:cs="Arial"/>
          <w:sz w:val="20"/>
          <w:szCs w:val="20"/>
        </w:rPr>
        <w:t>ustrial</w:t>
      </w:r>
      <w:r>
        <w:rPr>
          <w:rFonts w:ascii="Arial" w:eastAsia="Arial" w:hAnsi="Arial" w:cs="Arial"/>
          <w:spacing w:val="34"/>
          <w:sz w:val="20"/>
          <w:szCs w:val="20"/>
        </w:rPr>
        <w:t xml:space="preserve"> </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1"/>
          <w:sz w:val="20"/>
          <w:szCs w:val="20"/>
        </w:rPr>
        <w:t>e</w:t>
      </w:r>
      <w:r>
        <w:rPr>
          <w:rFonts w:ascii="Arial" w:eastAsia="Arial" w:hAnsi="Arial" w:cs="Arial"/>
          <w:sz w:val="20"/>
          <w:szCs w:val="20"/>
        </w:rPr>
        <w:t>mist</w:t>
      </w:r>
      <w:r>
        <w:rPr>
          <w:rFonts w:ascii="Arial" w:eastAsia="Arial" w:hAnsi="Arial" w:cs="Arial"/>
          <w:spacing w:val="-1"/>
          <w:sz w:val="20"/>
          <w:szCs w:val="20"/>
        </w:rPr>
        <w:t>r</w:t>
      </w:r>
      <w:r>
        <w:rPr>
          <w:rFonts w:ascii="Arial" w:eastAsia="Arial" w:hAnsi="Arial" w:cs="Arial"/>
          <w:sz w:val="20"/>
          <w:szCs w:val="20"/>
        </w:rPr>
        <w:t>y</w:t>
      </w:r>
      <w:r>
        <w:rPr>
          <w:rFonts w:ascii="Arial" w:eastAsia="Arial" w:hAnsi="Arial" w:cs="Arial"/>
          <w:spacing w:val="12"/>
          <w:sz w:val="20"/>
          <w:szCs w:val="20"/>
        </w:rPr>
        <w:t xml:space="preserve"> </w:t>
      </w:r>
      <w:r>
        <w:rPr>
          <w:rFonts w:ascii="Arial" w:eastAsia="Arial" w:hAnsi="Arial" w:cs="Arial"/>
          <w:w w:val="111"/>
          <w:sz w:val="20"/>
          <w:szCs w:val="20"/>
        </w:rPr>
        <w:t>...................</w:t>
      </w:r>
      <w:r>
        <w:rPr>
          <w:rFonts w:ascii="Arial" w:eastAsia="Arial" w:hAnsi="Arial" w:cs="Arial"/>
          <w:spacing w:val="-24"/>
          <w:w w:val="111"/>
          <w:sz w:val="20"/>
          <w:szCs w:val="20"/>
        </w:rPr>
        <w:t xml:space="preserve"> </w:t>
      </w:r>
      <w:r>
        <w:rPr>
          <w:rFonts w:ascii="Arial" w:eastAsia="Arial" w:hAnsi="Arial" w:cs="Arial"/>
          <w:w w:val="111"/>
          <w:sz w:val="20"/>
          <w:szCs w:val="20"/>
        </w:rPr>
        <w:t>113</w:t>
      </w:r>
    </w:p>
    <w:p w:rsidR="007A6C8F" w:rsidRDefault="007A6C8F">
      <w:pPr>
        <w:spacing w:before="9" w:after="0" w:line="240" w:lineRule="exact"/>
        <w:rPr>
          <w:sz w:val="24"/>
          <w:szCs w:val="24"/>
        </w:rPr>
      </w:pPr>
    </w:p>
    <w:p w:rsidR="007A6C8F" w:rsidRDefault="00E052D2">
      <w:pPr>
        <w:tabs>
          <w:tab w:val="left" w:pos="1200"/>
        </w:tabs>
        <w:spacing w:after="0" w:line="240" w:lineRule="auto"/>
        <w:ind w:left="320" w:right="-20"/>
        <w:rPr>
          <w:rFonts w:ascii="Arial" w:eastAsia="Arial" w:hAnsi="Arial" w:cs="Arial"/>
          <w:sz w:val="20"/>
          <w:szCs w:val="20"/>
        </w:rPr>
      </w:pPr>
      <w:r>
        <w:rPr>
          <w:rFonts w:ascii="Arial" w:eastAsia="Arial" w:hAnsi="Arial" w:cs="Arial"/>
          <w:sz w:val="20"/>
          <w:szCs w:val="20"/>
        </w:rPr>
        <w:t>6.12</w:t>
      </w:r>
      <w:r>
        <w:rPr>
          <w:rFonts w:ascii="Arial" w:eastAsia="Arial" w:hAnsi="Arial" w:cs="Arial"/>
          <w:spacing w:val="-13"/>
          <w:sz w:val="20"/>
          <w:szCs w:val="20"/>
        </w:rPr>
        <w:t xml:space="preserve"> </w:t>
      </w:r>
      <w:r>
        <w:rPr>
          <w:rFonts w:ascii="Arial" w:eastAsia="Arial" w:hAnsi="Arial" w:cs="Arial"/>
          <w:sz w:val="20"/>
          <w:szCs w:val="20"/>
        </w:rPr>
        <w:tab/>
      </w:r>
      <w:r>
        <w:rPr>
          <w:rFonts w:ascii="Arial" w:eastAsia="Arial" w:hAnsi="Arial" w:cs="Arial"/>
          <w:w w:val="86"/>
          <w:sz w:val="20"/>
          <w:szCs w:val="20"/>
        </w:rPr>
        <w:t>GE</w:t>
      </w:r>
      <w:r>
        <w:rPr>
          <w:rFonts w:ascii="Arial" w:eastAsia="Arial" w:hAnsi="Arial" w:cs="Arial"/>
          <w:spacing w:val="4"/>
          <w:w w:val="86"/>
          <w:sz w:val="20"/>
          <w:szCs w:val="20"/>
        </w:rPr>
        <w:t xml:space="preserve"> </w:t>
      </w:r>
      <w:r>
        <w:rPr>
          <w:rFonts w:ascii="Arial" w:eastAsia="Arial" w:hAnsi="Arial" w:cs="Arial"/>
          <w:sz w:val="20"/>
          <w:szCs w:val="20"/>
        </w:rPr>
        <w:t>P6</w:t>
      </w:r>
      <w:r>
        <w:rPr>
          <w:rFonts w:ascii="Arial" w:eastAsia="Arial" w:hAnsi="Arial" w:cs="Arial"/>
          <w:spacing w:val="-2"/>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15"/>
          <w:sz w:val="20"/>
          <w:szCs w:val="20"/>
        </w:rPr>
        <w:t xml:space="preserve"> </w:t>
      </w:r>
      <w:r>
        <w:rPr>
          <w:rFonts w:ascii="Arial" w:eastAsia="Arial" w:hAnsi="Arial" w:cs="Arial"/>
          <w:spacing w:val="-1"/>
          <w:sz w:val="20"/>
          <w:szCs w:val="20"/>
        </w:rPr>
        <w:t>F</w:t>
      </w:r>
      <w:r>
        <w:rPr>
          <w:rFonts w:ascii="Arial" w:eastAsia="Arial" w:hAnsi="Arial" w:cs="Arial"/>
          <w:sz w:val="20"/>
          <w:szCs w:val="20"/>
        </w:rPr>
        <w:t>unc</w:t>
      </w:r>
      <w:r>
        <w:rPr>
          <w:rFonts w:ascii="Arial" w:eastAsia="Arial" w:hAnsi="Arial" w:cs="Arial"/>
          <w:spacing w:val="-1"/>
          <w:sz w:val="20"/>
          <w:szCs w:val="20"/>
        </w:rPr>
        <w:t>t</w:t>
      </w:r>
      <w:r>
        <w:rPr>
          <w:rFonts w:ascii="Arial" w:eastAsia="Arial" w:hAnsi="Arial" w:cs="Arial"/>
          <w:sz w:val="20"/>
          <w:szCs w:val="20"/>
        </w:rPr>
        <w:t>ional</w:t>
      </w:r>
      <w:r>
        <w:rPr>
          <w:rFonts w:ascii="Arial" w:eastAsia="Arial" w:hAnsi="Arial" w:cs="Arial"/>
          <w:spacing w:val="17"/>
          <w:sz w:val="20"/>
          <w:szCs w:val="20"/>
        </w:rPr>
        <w:t xml:space="preserve"> </w:t>
      </w:r>
      <w:r>
        <w:rPr>
          <w:rFonts w:ascii="Arial" w:eastAsia="Arial" w:hAnsi="Arial" w:cs="Arial"/>
          <w:sz w:val="20"/>
          <w:szCs w:val="20"/>
        </w:rPr>
        <w:t>G</w:t>
      </w:r>
      <w:r>
        <w:rPr>
          <w:rFonts w:ascii="Arial" w:eastAsia="Arial" w:hAnsi="Arial" w:cs="Arial"/>
          <w:spacing w:val="-2"/>
          <w:sz w:val="20"/>
          <w:szCs w:val="20"/>
        </w:rPr>
        <w:t>r</w:t>
      </w:r>
      <w:r>
        <w:rPr>
          <w:rFonts w:ascii="Arial" w:eastAsia="Arial" w:hAnsi="Arial" w:cs="Arial"/>
          <w:spacing w:val="-1"/>
          <w:sz w:val="20"/>
          <w:szCs w:val="20"/>
        </w:rPr>
        <w:t>o</w:t>
      </w:r>
      <w:r>
        <w:rPr>
          <w:rFonts w:ascii="Arial" w:eastAsia="Arial" w:hAnsi="Arial" w:cs="Arial"/>
          <w:sz w:val="20"/>
          <w:szCs w:val="20"/>
        </w:rPr>
        <w:t>up</w:t>
      </w:r>
      <w:r>
        <w:rPr>
          <w:rFonts w:ascii="Arial" w:eastAsia="Arial" w:hAnsi="Arial" w:cs="Arial"/>
          <w:spacing w:val="-9"/>
          <w:sz w:val="20"/>
          <w:szCs w:val="20"/>
        </w:rPr>
        <w:t xml:space="preserve"> </w:t>
      </w:r>
      <w:r>
        <w:rPr>
          <w:rFonts w:ascii="Arial" w:eastAsia="Arial" w:hAnsi="Arial" w:cs="Arial"/>
          <w:sz w:val="20"/>
          <w:szCs w:val="20"/>
        </w:rPr>
        <w:t>Or</w:t>
      </w:r>
      <w:r>
        <w:rPr>
          <w:rFonts w:ascii="Arial" w:eastAsia="Arial" w:hAnsi="Arial" w:cs="Arial"/>
          <w:spacing w:val="-1"/>
          <w:sz w:val="20"/>
          <w:szCs w:val="20"/>
        </w:rPr>
        <w:t>g</w:t>
      </w:r>
      <w:r>
        <w:rPr>
          <w:rFonts w:ascii="Arial" w:eastAsia="Arial" w:hAnsi="Arial" w:cs="Arial"/>
          <w:sz w:val="20"/>
          <w:szCs w:val="20"/>
        </w:rPr>
        <w:t>anic</w:t>
      </w:r>
      <w:r>
        <w:rPr>
          <w:rFonts w:ascii="Arial" w:eastAsia="Arial" w:hAnsi="Arial" w:cs="Arial"/>
          <w:spacing w:val="-1"/>
          <w:sz w:val="20"/>
          <w:szCs w:val="20"/>
        </w:rPr>
        <w:t xml:space="preserve"> </w:t>
      </w:r>
      <w:r>
        <w:rPr>
          <w:rFonts w:ascii="Arial" w:eastAsia="Arial" w:hAnsi="Arial" w:cs="Arial"/>
          <w:sz w:val="20"/>
          <w:szCs w:val="20"/>
        </w:rPr>
        <w:t>Ch</w:t>
      </w:r>
      <w:r>
        <w:rPr>
          <w:rFonts w:ascii="Arial" w:eastAsia="Arial" w:hAnsi="Arial" w:cs="Arial"/>
          <w:spacing w:val="-1"/>
          <w:sz w:val="20"/>
          <w:szCs w:val="20"/>
        </w:rPr>
        <w:t>e</w:t>
      </w:r>
      <w:r>
        <w:rPr>
          <w:rFonts w:ascii="Arial" w:eastAsia="Arial" w:hAnsi="Arial" w:cs="Arial"/>
          <w:sz w:val="20"/>
          <w:szCs w:val="20"/>
        </w:rPr>
        <w:t>mist</w:t>
      </w:r>
      <w:r>
        <w:rPr>
          <w:rFonts w:ascii="Arial" w:eastAsia="Arial" w:hAnsi="Arial" w:cs="Arial"/>
          <w:spacing w:val="-1"/>
          <w:sz w:val="20"/>
          <w:szCs w:val="20"/>
        </w:rPr>
        <w:t>r</w:t>
      </w:r>
      <w:r>
        <w:rPr>
          <w:rFonts w:ascii="Arial" w:eastAsia="Arial" w:hAnsi="Arial" w:cs="Arial"/>
          <w:sz w:val="20"/>
          <w:szCs w:val="20"/>
        </w:rPr>
        <w:t>y</w:t>
      </w:r>
      <w:r>
        <w:rPr>
          <w:rFonts w:ascii="Arial" w:eastAsia="Arial" w:hAnsi="Arial" w:cs="Arial"/>
          <w:spacing w:val="16"/>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In</w:t>
      </w:r>
      <w:r>
        <w:rPr>
          <w:rFonts w:ascii="Arial" w:eastAsia="Arial" w:hAnsi="Arial" w:cs="Arial"/>
          <w:spacing w:val="-1"/>
          <w:sz w:val="20"/>
          <w:szCs w:val="20"/>
        </w:rPr>
        <w:t>d</w:t>
      </w:r>
      <w:r>
        <w:rPr>
          <w:rFonts w:ascii="Arial" w:eastAsia="Arial" w:hAnsi="Arial" w:cs="Arial"/>
          <w:sz w:val="20"/>
          <w:szCs w:val="20"/>
        </w:rPr>
        <w:t>ustrial</w:t>
      </w:r>
      <w:r>
        <w:rPr>
          <w:rFonts w:ascii="Arial" w:eastAsia="Arial" w:hAnsi="Arial" w:cs="Arial"/>
          <w:spacing w:val="34"/>
          <w:sz w:val="20"/>
          <w:szCs w:val="20"/>
        </w:rPr>
        <w:t xml:space="preserve"> </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1"/>
          <w:sz w:val="20"/>
          <w:szCs w:val="20"/>
        </w:rPr>
        <w:t>e</w:t>
      </w:r>
      <w:r>
        <w:rPr>
          <w:rFonts w:ascii="Arial" w:eastAsia="Arial" w:hAnsi="Arial" w:cs="Arial"/>
          <w:sz w:val="20"/>
          <w:szCs w:val="20"/>
        </w:rPr>
        <w:t>mist</w:t>
      </w:r>
      <w:r>
        <w:rPr>
          <w:rFonts w:ascii="Arial" w:eastAsia="Arial" w:hAnsi="Arial" w:cs="Arial"/>
          <w:spacing w:val="-1"/>
          <w:sz w:val="20"/>
          <w:szCs w:val="20"/>
        </w:rPr>
        <w:t>r</w:t>
      </w:r>
      <w:r>
        <w:rPr>
          <w:rFonts w:ascii="Arial" w:eastAsia="Arial" w:hAnsi="Arial" w:cs="Arial"/>
          <w:sz w:val="20"/>
          <w:szCs w:val="20"/>
        </w:rPr>
        <w:t>y</w:t>
      </w:r>
      <w:r>
        <w:rPr>
          <w:rFonts w:ascii="Arial" w:eastAsia="Arial" w:hAnsi="Arial" w:cs="Arial"/>
          <w:spacing w:val="17"/>
          <w:sz w:val="20"/>
          <w:szCs w:val="20"/>
        </w:rPr>
        <w:t xml:space="preserve"> </w:t>
      </w:r>
      <w:r>
        <w:rPr>
          <w:rFonts w:ascii="Arial" w:eastAsia="Arial" w:hAnsi="Arial" w:cs="Arial"/>
          <w:sz w:val="20"/>
          <w:szCs w:val="20"/>
        </w:rPr>
        <w:t>Lab</w:t>
      </w:r>
      <w:r>
        <w:rPr>
          <w:rFonts w:ascii="Arial" w:eastAsia="Arial" w:hAnsi="Arial" w:cs="Arial"/>
          <w:spacing w:val="-27"/>
          <w:sz w:val="20"/>
          <w:szCs w:val="20"/>
        </w:rPr>
        <w:t xml:space="preserve"> </w:t>
      </w:r>
      <w:r>
        <w:rPr>
          <w:rFonts w:ascii="Arial" w:eastAsia="Arial" w:hAnsi="Arial" w:cs="Arial"/>
          <w:w w:val="111"/>
          <w:sz w:val="20"/>
          <w:szCs w:val="20"/>
        </w:rPr>
        <w:t>.............</w:t>
      </w:r>
      <w:r>
        <w:rPr>
          <w:rFonts w:ascii="Arial" w:eastAsia="Arial" w:hAnsi="Arial" w:cs="Arial"/>
          <w:spacing w:val="-24"/>
          <w:w w:val="111"/>
          <w:sz w:val="20"/>
          <w:szCs w:val="20"/>
        </w:rPr>
        <w:t xml:space="preserve"> </w:t>
      </w:r>
      <w:r>
        <w:rPr>
          <w:rFonts w:ascii="Arial" w:eastAsia="Arial" w:hAnsi="Arial" w:cs="Arial"/>
          <w:spacing w:val="1"/>
          <w:w w:val="111"/>
          <w:sz w:val="20"/>
          <w:szCs w:val="20"/>
        </w:rPr>
        <w:t>1</w:t>
      </w:r>
      <w:r>
        <w:rPr>
          <w:rFonts w:ascii="Arial" w:eastAsia="Arial" w:hAnsi="Arial" w:cs="Arial"/>
          <w:spacing w:val="-1"/>
          <w:w w:val="111"/>
          <w:sz w:val="20"/>
          <w:szCs w:val="20"/>
        </w:rPr>
        <w:t>16</w:t>
      </w:r>
    </w:p>
    <w:p w:rsidR="007A6C8F" w:rsidRDefault="007A6C8F">
      <w:pPr>
        <w:spacing w:before="10" w:after="0" w:line="240" w:lineRule="exact"/>
        <w:rPr>
          <w:sz w:val="24"/>
          <w:szCs w:val="24"/>
        </w:rPr>
      </w:pPr>
    </w:p>
    <w:p w:rsidR="007A6C8F" w:rsidRDefault="00E052D2">
      <w:pPr>
        <w:tabs>
          <w:tab w:val="left" w:pos="500"/>
        </w:tabs>
        <w:spacing w:after="0" w:line="240" w:lineRule="auto"/>
        <w:ind w:left="65" w:right="54"/>
        <w:jc w:val="center"/>
        <w:rPr>
          <w:rFonts w:ascii="Arial" w:eastAsia="Arial" w:hAnsi="Arial" w:cs="Arial"/>
          <w:sz w:val="20"/>
          <w:szCs w:val="20"/>
        </w:rPr>
      </w:pPr>
      <w:r>
        <w:rPr>
          <w:rFonts w:ascii="Arial" w:eastAsia="Arial" w:hAnsi="Arial" w:cs="Arial"/>
          <w:spacing w:val="1"/>
          <w:sz w:val="20"/>
          <w:szCs w:val="20"/>
        </w:rPr>
        <w:t>7</w:t>
      </w:r>
      <w:r>
        <w:rPr>
          <w:rFonts w:ascii="Arial" w:eastAsia="Arial" w:hAnsi="Arial" w:cs="Arial"/>
          <w:sz w:val="20"/>
          <w:szCs w:val="20"/>
        </w:rPr>
        <w:t>.</w:t>
      </w:r>
      <w:r>
        <w:rPr>
          <w:rFonts w:ascii="Arial" w:eastAsia="Arial" w:hAnsi="Arial" w:cs="Arial"/>
          <w:spacing w:val="-37"/>
          <w:sz w:val="20"/>
          <w:szCs w:val="20"/>
        </w:rPr>
        <w:t xml:space="preserve"> </w:t>
      </w:r>
      <w:r>
        <w:rPr>
          <w:rFonts w:ascii="Arial" w:eastAsia="Arial" w:hAnsi="Arial" w:cs="Arial"/>
          <w:sz w:val="20"/>
          <w:szCs w:val="20"/>
        </w:rPr>
        <w:tab/>
        <w:t>A</w:t>
      </w:r>
      <w:r>
        <w:rPr>
          <w:rFonts w:ascii="Arial" w:eastAsia="Arial" w:hAnsi="Arial" w:cs="Arial"/>
          <w:spacing w:val="-1"/>
          <w:sz w:val="20"/>
          <w:szCs w:val="20"/>
        </w:rPr>
        <w:t>p</w:t>
      </w:r>
      <w:r>
        <w:rPr>
          <w:rFonts w:ascii="Arial" w:eastAsia="Arial" w:hAnsi="Arial" w:cs="Arial"/>
          <w:sz w:val="20"/>
          <w:szCs w:val="20"/>
        </w:rPr>
        <w:t>p</w:t>
      </w:r>
      <w:r>
        <w:rPr>
          <w:rFonts w:ascii="Arial" w:eastAsia="Arial" w:hAnsi="Arial" w:cs="Arial"/>
          <w:spacing w:val="-1"/>
          <w:sz w:val="20"/>
          <w:szCs w:val="20"/>
        </w:rPr>
        <w:t>e</w:t>
      </w:r>
      <w:r>
        <w:rPr>
          <w:rFonts w:ascii="Arial" w:eastAsia="Arial" w:hAnsi="Arial" w:cs="Arial"/>
          <w:sz w:val="20"/>
          <w:szCs w:val="20"/>
        </w:rPr>
        <w:t>ndix</w:t>
      </w:r>
      <w:r>
        <w:rPr>
          <w:rFonts w:ascii="Arial" w:eastAsia="Arial" w:hAnsi="Arial" w:cs="Arial"/>
          <w:spacing w:val="4"/>
          <w:sz w:val="20"/>
          <w:szCs w:val="20"/>
        </w:rPr>
        <w:t xml:space="preserve"> </w:t>
      </w:r>
      <w:r>
        <w:rPr>
          <w:rFonts w:ascii="Arial" w:eastAsia="Arial" w:hAnsi="Arial" w:cs="Arial"/>
          <w:sz w:val="20"/>
          <w:szCs w:val="20"/>
        </w:rPr>
        <w:t>I</w:t>
      </w:r>
      <w:r>
        <w:rPr>
          <w:rFonts w:ascii="Arial" w:eastAsia="Arial" w:hAnsi="Arial" w:cs="Arial"/>
          <w:spacing w:val="-6"/>
          <w:sz w:val="20"/>
          <w:szCs w:val="20"/>
        </w:rPr>
        <w:t xml:space="preserve"> </w:t>
      </w:r>
      <w:r>
        <w:rPr>
          <w:rFonts w:ascii="Arial" w:eastAsia="Arial" w:hAnsi="Arial" w:cs="Arial"/>
          <w:sz w:val="20"/>
          <w:szCs w:val="20"/>
        </w:rPr>
        <w:t>-</w:t>
      </w:r>
      <w:r>
        <w:rPr>
          <w:rFonts w:ascii="Arial" w:eastAsia="Arial" w:hAnsi="Arial" w:cs="Arial"/>
          <w:spacing w:val="-5"/>
          <w:sz w:val="20"/>
          <w:szCs w:val="20"/>
        </w:rPr>
        <w:t xml:space="preserve"> </w:t>
      </w:r>
      <w:r>
        <w:rPr>
          <w:rFonts w:ascii="Arial" w:eastAsia="Arial" w:hAnsi="Arial" w:cs="Arial"/>
          <w:sz w:val="20"/>
          <w:szCs w:val="20"/>
        </w:rPr>
        <w:t>Sc</w:t>
      </w:r>
      <w:r>
        <w:rPr>
          <w:rFonts w:ascii="Arial" w:eastAsia="Arial" w:hAnsi="Arial" w:cs="Arial"/>
          <w:spacing w:val="1"/>
          <w:sz w:val="20"/>
          <w:szCs w:val="20"/>
        </w:rPr>
        <w:t>h</w:t>
      </w:r>
      <w:r>
        <w:rPr>
          <w:rFonts w:ascii="Arial" w:eastAsia="Arial" w:hAnsi="Arial" w:cs="Arial"/>
          <w:spacing w:val="-1"/>
          <w:sz w:val="20"/>
          <w:szCs w:val="20"/>
        </w:rPr>
        <w:t>e</w:t>
      </w:r>
      <w:r>
        <w:rPr>
          <w:rFonts w:ascii="Arial" w:eastAsia="Arial" w:hAnsi="Arial" w:cs="Arial"/>
          <w:sz w:val="20"/>
          <w:szCs w:val="20"/>
        </w:rPr>
        <w:t>me</w:t>
      </w:r>
      <w:r>
        <w:rPr>
          <w:rFonts w:ascii="Arial" w:eastAsia="Arial" w:hAnsi="Arial" w:cs="Arial"/>
          <w:spacing w:val="-21"/>
          <w:sz w:val="20"/>
          <w:szCs w:val="20"/>
        </w:rPr>
        <w:t xml:space="preserve"> </w:t>
      </w:r>
      <w:r>
        <w:rPr>
          <w:rFonts w:ascii="Arial" w:eastAsia="Arial" w:hAnsi="Arial" w:cs="Arial"/>
          <w:spacing w:val="-1"/>
          <w:w w:val="113"/>
          <w:sz w:val="20"/>
          <w:szCs w:val="20"/>
        </w:rPr>
        <w:t>f</w:t>
      </w:r>
      <w:r>
        <w:rPr>
          <w:rFonts w:ascii="Arial" w:eastAsia="Arial" w:hAnsi="Arial" w:cs="Arial"/>
          <w:w w:val="113"/>
          <w:sz w:val="20"/>
          <w:szCs w:val="20"/>
        </w:rPr>
        <w:t>or</w:t>
      </w:r>
      <w:r>
        <w:rPr>
          <w:rFonts w:ascii="Arial" w:eastAsia="Arial" w:hAnsi="Arial" w:cs="Arial"/>
          <w:spacing w:val="-9"/>
          <w:w w:val="113"/>
          <w:sz w:val="20"/>
          <w:szCs w:val="20"/>
        </w:rPr>
        <w:t xml:space="preserve"> </w:t>
      </w:r>
      <w:r>
        <w:rPr>
          <w:rFonts w:ascii="Arial" w:eastAsia="Arial" w:hAnsi="Arial" w:cs="Arial"/>
          <w:spacing w:val="-2"/>
          <w:w w:val="88"/>
          <w:sz w:val="20"/>
          <w:szCs w:val="20"/>
        </w:rPr>
        <w:t>C</w:t>
      </w:r>
      <w:r>
        <w:rPr>
          <w:rFonts w:ascii="Arial" w:eastAsia="Arial" w:hAnsi="Arial" w:cs="Arial"/>
          <w:w w:val="88"/>
          <w:sz w:val="20"/>
          <w:szCs w:val="20"/>
        </w:rPr>
        <w:t>BCS</w:t>
      </w:r>
      <w:r>
        <w:rPr>
          <w:rFonts w:ascii="Arial" w:eastAsia="Arial" w:hAnsi="Arial" w:cs="Arial"/>
          <w:spacing w:val="8"/>
          <w:w w:val="88"/>
          <w:sz w:val="20"/>
          <w:szCs w:val="20"/>
        </w:rPr>
        <w:t xml:space="preserve"> </w:t>
      </w:r>
      <w:r>
        <w:rPr>
          <w:rFonts w:ascii="Arial" w:eastAsia="Arial" w:hAnsi="Arial" w:cs="Arial"/>
          <w:spacing w:val="-1"/>
          <w:sz w:val="20"/>
          <w:szCs w:val="20"/>
        </w:rPr>
        <w:t>C</w:t>
      </w:r>
      <w:r>
        <w:rPr>
          <w:rFonts w:ascii="Arial" w:eastAsia="Arial" w:hAnsi="Arial" w:cs="Arial"/>
          <w:sz w:val="20"/>
          <w:szCs w:val="20"/>
        </w:rPr>
        <w:t>urr</w:t>
      </w:r>
      <w:r>
        <w:rPr>
          <w:rFonts w:ascii="Arial" w:eastAsia="Arial" w:hAnsi="Arial" w:cs="Arial"/>
          <w:spacing w:val="-1"/>
          <w:sz w:val="20"/>
          <w:szCs w:val="20"/>
        </w:rPr>
        <w:t>i</w:t>
      </w:r>
      <w:r>
        <w:rPr>
          <w:rFonts w:ascii="Arial" w:eastAsia="Arial" w:hAnsi="Arial" w:cs="Arial"/>
          <w:sz w:val="20"/>
          <w:szCs w:val="20"/>
        </w:rPr>
        <w:t>cu</w:t>
      </w:r>
      <w:r>
        <w:rPr>
          <w:rFonts w:ascii="Arial" w:eastAsia="Arial" w:hAnsi="Arial" w:cs="Arial"/>
          <w:spacing w:val="-2"/>
          <w:sz w:val="20"/>
          <w:szCs w:val="20"/>
        </w:rPr>
        <w:t>l</w:t>
      </w:r>
      <w:r>
        <w:rPr>
          <w:rFonts w:ascii="Arial" w:eastAsia="Arial" w:hAnsi="Arial" w:cs="Arial"/>
          <w:sz w:val="20"/>
          <w:szCs w:val="20"/>
        </w:rPr>
        <w:t>um</w:t>
      </w:r>
      <w:r>
        <w:rPr>
          <w:rFonts w:ascii="Arial" w:eastAsia="Arial" w:hAnsi="Arial" w:cs="Arial"/>
          <w:spacing w:val="26"/>
          <w:sz w:val="20"/>
          <w:szCs w:val="20"/>
        </w:rPr>
        <w:t xml:space="preserve"> </w:t>
      </w:r>
      <w:r>
        <w:rPr>
          <w:rFonts w:ascii="Arial" w:eastAsia="Arial" w:hAnsi="Arial" w:cs="Arial"/>
          <w:spacing w:val="-1"/>
          <w:w w:val="113"/>
          <w:sz w:val="20"/>
          <w:szCs w:val="20"/>
        </w:rPr>
        <w:t>f</w:t>
      </w:r>
      <w:r>
        <w:rPr>
          <w:rFonts w:ascii="Arial" w:eastAsia="Arial" w:hAnsi="Arial" w:cs="Arial"/>
          <w:w w:val="113"/>
          <w:sz w:val="20"/>
          <w:szCs w:val="20"/>
        </w:rPr>
        <w:t>or</w:t>
      </w:r>
      <w:r>
        <w:rPr>
          <w:rFonts w:ascii="Arial" w:eastAsia="Arial" w:hAnsi="Arial" w:cs="Arial"/>
          <w:spacing w:val="-9"/>
          <w:w w:val="113"/>
          <w:sz w:val="20"/>
          <w:szCs w:val="20"/>
        </w:rPr>
        <w:t xml:space="preserve"> </w:t>
      </w:r>
      <w:r>
        <w:rPr>
          <w:rFonts w:ascii="Arial" w:eastAsia="Arial" w:hAnsi="Arial" w:cs="Arial"/>
          <w:spacing w:val="-1"/>
          <w:w w:val="93"/>
          <w:sz w:val="20"/>
          <w:szCs w:val="20"/>
        </w:rPr>
        <w:t>P</w:t>
      </w:r>
      <w:r>
        <w:rPr>
          <w:rFonts w:ascii="Arial" w:eastAsia="Arial" w:hAnsi="Arial" w:cs="Arial"/>
          <w:w w:val="93"/>
          <w:sz w:val="20"/>
          <w:szCs w:val="20"/>
        </w:rPr>
        <w:t>a</w:t>
      </w:r>
      <w:r>
        <w:rPr>
          <w:rFonts w:ascii="Arial" w:eastAsia="Arial" w:hAnsi="Arial" w:cs="Arial"/>
          <w:spacing w:val="-1"/>
          <w:w w:val="93"/>
          <w:sz w:val="20"/>
          <w:szCs w:val="20"/>
        </w:rPr>
        <w:t>s</w:t>
      </w:r>
      <w:r>
        <w:rPr>
          <w:rFonts w:ascii="Arial" w:eastAsia="Arial" w:hAnsi="Arial" w:cs="Arial"/>
          <w:w w:val="93"/>
          <w:sz w:val="20"/>
          <w:szCs w:val="20"/>
        </w:rPr>
        <w:t>s</w:t>
      </w:r>
      <w:r>
        <w:rPr>
          <w:rFonts w:ascii="Arial" w:eastAsia="Arial" w:hAnsi="Arial" w:cs="Arial"/>
          <w:spacing w:val="4"/>
          <w:w w:val="93"/>
          <w:sz w:val="20"/>
          <w:szCs w:val="20"/>
        </w:rPr>
        <w:t xml:space="preserve"> </w:t>
      </w:r>
      <w:r>
        <w:rPr>
          <w:rFonts w:ascii="Arial" w:eastAsia="Arial" w:hAnsi="Arial" w:cs="Arial"/>
          <w:w w:val="108"/>
          <w:sz w:val="20"/>
          <w:szCs w:val="20"/>
        </w:rPr>
        <w:t>C</w:t>
      </w:r>
      <w:r>
        <w:rPr>
          <w:rFonts w:ascii="Arial" w:eastAsia="Arial" w:hAnsi="Arial" w:cs="Arial"/>
          <w:spacing w:val="-1"/>
          <w:w w:val="108"/>
          <w:sz w:val="20"/>
          <w:szCs w:val="20"/>
        </w:rPr>
        <w:t>o</w:t>
      </w:r>
      <w:r>
        <w:rPr>
          <w:rFonts w:ascii="Arial" w:eastAsia="Arial" w:hAnsi="Arial" w:cs="Arial"/>
          <w:w w:val="108"/>
          <w:sz w:val="20"/>
          <w:szCs w:val="20"/>
        </w:rPr>
        <w:t>urs</w:t>
      </w:r>
      <w:r>
        <w:rPr>
          <w:rFonts w:ascii="Arial" w:eastAsia="Arial" w:hAnsi="Arial" w:cs="Arial"/>
          <w:spacing w:val="11"/>
          <w:w w:val="108"/>
          <w:sz w:val="20"/>
          <w:szCs w:val="20"/>
        </w:rPr>
        <w:t>e</w:t>
      </w:r>
      <w:r>
        <w:rPr>
          <w:rFonts w:ascii="Arial" w:eastAsia="Arial" w:hAnsi="Arial" w:cs="Arial"/>
          <w:w w:val="108"/>
          <w:sz w:val="20"/>
          <w:szCs w:val="20"/>
        </w:rPr>
        <w:t>...............................................</w:t>
      </w:r>
      <w:r>
        <w:rPr>
          <w:rFonts w:ascii="Arial" w:eastAsia="Arial" w:hAnsi="Arial" w:cs="Arial"/>
          <w:spacing w:val="-6"/>
          <w:w w:val="108"/>
          <w:sz w:val="20"/>
          <w:szCs w:val="20"/>
        </w:rPr>
        <w:t xml:space="preserve"> </w:t>
      </w:r>
      <w:r>
        <w:rPr>
          <w:rFonts w:ascii="Arial" w:eastAsia="Arial" w:hAnsi="Arial" w:cs="Arial"/>
          <w:w w:val="111"/>
          <w:sz w:val="20"/>
          <w:szCs w:val="20"/>
        </w:rPr>
        <w:t>118</w:t>
      </w:r>
    </w:p>
    <w:p w:rsidR="007A6C8F" w:rsidRDefault="007A6C8F">
      <w:pPr>
        <w:spacing w:before="10" w:after="0" w:line="240" w:lineRule="exact"/>
        <w:rPr>
          <w:sz w:val="24"/>
          <w:szCs w:val="24"/>
        </w:rPr>
      </w:pPr>
    </w:p>
    <w:p w:rsidR="007A6C8F" w:rsidRDefault="00E052D2">
      <w:pPr>
        <w:tabs>
          <w:tab w:val="left" w:pos="980"/>
        </w:tabs>
        <w:spacing w:after="0" w:line="240" w:lineRule="auto"/>
        <w:ind w:left="320" w:right="-20"/>
        <w:rPr>
          <w:rFonts w:ascii="Arial" w:eastAsia="Arial" w:hAnsi="Arial" w:cs="Arial"/>
          <w:sz w:val="20"/>
          <w:szCs w:val="20"/>
        </w:rPr>
      </w:pPr>
      <w:r>
        <w:rPr>
          <w:rFonts w:ascii="Arial" w:eastAsia="Arial" w:hAnsi="Arial" w:cs="Arial"/>
          <w:sz w:val="20"/>
          <w:szCs w:val="20"/>
        </w:rPr>
        <w:t>7.1</w:t>
      </w:r>
      <w:r>
        <w:rPr>
          <w:rFonts w:ascii="Arial" w:eastAsia="Arial" w:hAnsi="Arial" w:cs="Arial"/>
          <w:spacing w:val="-25"/>
          <w:sz w:val="20"/>
          <w:szCs w:val="20"/>
        </w:rPr>
        <w:t xml:space="preserve"> </w:t>
      </w:r>
      <w:r>
        <w:rPr>
          <w:rFonts w:ascii="Arial" w:eastAsia="Arial" w:hAnsi="Arial" w:cs="Arial"/>
          <w:sz w:val="20"/>
          <w:szCs w:val="20"/>
        </w:rPr>
        <w:tab/>
        <w:t>Credit</w:t>
      </w:r>
      <w:r>
        <w:rPr>
          <w:rFonts w:ascii="Arial" w:eastAsia="Arial" w:hAnsi="Arial" w:cs="Arial"/>
          <w:spacing w:val="11"/>
          <w:sz w:val="20"/>
          <w:szCs w:val="20"/>
        </w:rPr>
        <w:t xml:space="preserve"> </w:t>
      </w:r>
      <w:r>
        <w:rPr>
          <w:rFonts w:ascii="Arial" w:eastAsia="Arial" w:hAnsi="Arial" w:cs="Arial"/>
          <w:sz w:val="20"/>
          <w:szCs w:val="20"/>
        </w:rPr>
        <w:t>Distri</w:t>
      </w:r>
      <w:r>
        <w:rPr>
          <w:rFonts w:ascii="Arial" w:eastAsia="Arial" w:hAnsi="Arial" w:cs="Arial"/>
          <w:spacing w:val="-1"/>
          <w:sz w:val="20"/>
          <w:szCs w:val="20"/>
        </w:rPr>
        <w:t>b</w:t>
      </w:r>
      <w:r>
        <w:rPr>
          <w:rFonts w:ascii="Arial" w:eastAsia="Arial" w:hAnsi="Arial" w:cs="Arial"/>
          <w:sz w:val="20"/>
          <w:szCs w:val="20"/>
        </w:rPr>
        <w:t>ution</w:t>
      </w:r>
      <w:r>
        <w:rPr>
          <w:rFonts w:ascii="Arial" w:eastAsia="Arial" w:hAnsi="Arial" w:cs="Arial"/>
          <w:spacing w:val="49"/>
          <w:sz w:val="20"/>
          <w:szCs w:val="20"/>
        </w:rPr>
        <w:t xml:space="preserve"> </w:t>
      </w:r>
      <w:r>
        <w:rPr>
          <w:rFonts w:ascii="Arial" w:eastAsia="Arial" w:hAnsi="Arial" w:cs="Arial"/>
          <w:sz w:val="20"/>
          <w:szCs w:val="20"/>
        </w:rPr>
        <w:t>ac</w:t>
      </w:r>
      <w:r>
        <w:rPr>
          <w:rFonts w:ascii="Arial" w:eastAsia="Arial" w:hAnsi="Arial" w:cs="Arial"/>
          <w:spacing w:val="-1"/>
          <w:sz w:val="20"/>
          <w:szCs w:val="20"/>
        </w:rPr>
        <w:t>r</w:t>
      </w:r>
      <w:r>
        <w:rPr>
          <w:rFonts w:ascii="Arial" w:eastAsia="Arial" w:hAnsi="Arial" w:cs="Arial"/>
          <w:sz w:val="20"/>
          <w:szCs w:val="20"/>
        </w:rPr>
        <w:t>oss</w:t>
      </w:r>
      <w:r>
        <w:rPr>
          <w:rFonts w:ascii="Arial" w:eastAsia="Arial" w:hAnsi="Arial" w:cs="Arial"/>
          <w:spacing w:val="-9"/>
          <w:sz w:val="20"/>
          <w:szCs w:val="20"/>
        </w:rPr>
        <w:t xml:space="preserve"> </w:t>
      </w:r>
      <w:r>
        <w:rPr>
          <w:rFonts w:ascii="Arial" w:eastAsia="Arial" w:hAnsi="Arial" w:cs="Arial"/>
          <w:w w:val="98"/>
          <w:sz w:val="20"/>
          <w:szCs w:val="20"/>
        </w:rPr>
        <w:t>Courses</w:t>
      </w:r>
      <w:r>
        <w:rPr>
          <w:rFonts w:ascii="Arial" w:eastAsia="Arial" w:hAnsi="Arial" w:cs="Arial"/>
          <w:spacing w:val="-29"/>
          <w:sz w:val="20"/>
          <w:szCs w:val="20"/>
        </w:rPr>
        <w:t xml:space="preserve"> </w:t>
      </w:r>
      <w:r>
        <w:rPr>
          <w:rFonts w:ascii="Arial" w:eastAsia="Arial" w:hAnsi="Arial" w:cs="Arial"/>
          <w:w w:val="111"/>
          <w:sz w:val="20"/>
          <w:szCs w:val="20"/>
        </w:rPr>
        <w:t>..........................................................................</w:t>
      </w:r>
      <w:r>
        <w:rPr>
          <w:rFonts w:ascii="Arial" w:eastAsia="Arial" w:hAnsi="Arial" w:cs="Arial"/>
          <w:spacing w:val="-24"/>
          <w:w w:val="111"/>
          <w:sz w:val="20"/>
          <w:szCs w:val="20"/>
        </w:rPr>
        <w:t xml:space="preserve"> </w:t>
      </w:r>
      <w:r>
        <w:rPr>
          <w:rFonts w:ascii="Arial" w:eastAsia="Arial" w:hAnsi="Arial" w:cs="Arial"/>
          <w:w w:val="111"/>
          <w:sz w:val="20"/>
          <w:szCs w:val="20"/>
        </w:rPr>
        <w:t>118</w:t>
      </w:r>
    </w:p>
    <w:p w:rsidR="007A6C8F" w:rsidRDefault="007A6C8F">
      <w:pPr>
        <w:spacing w:before="10" w:after="0" w:line="240" w:lineRule="exact"/>
        <w:rPr>
          <w:sz w:val="24"/>
          <w:szCs w:val="24"/>
        </w:rPr>
      </w:pPr>
    </w:p>
    <w:p w:rsidR="007A6C8F" w:rsidRDefault="00E052D2">
      <w:pPr>
        <w:tabs>
          <w:tab w:val="left" w:pos="980"/>
        </w:tabs>
        <w:spacing w:after="0" w:line="240" w:lineRule="auto"/>
        <w:ind w:left="320" w:right="-20"/>
        <w:rPr>
          <w:rFonts w:ascii="Arial" w:eastAsia="Arial" w:hAnsi="Arial" w:cs="Arial"/>
          <w:sz w:val="20"/>
          <w:szCs w:val="20"/>
        </w:rPr>
      </w:pPr>
      <w:r>
        <w:rPr>
          <w:rFonts w:ascii="Arial" w:eastAsia="Arial" w:hAnsi="Arial" w:cs="Arial"/>
          <w:sz w:val="20"/>
          <w:szCs w:val="20"/>
        </w:rPr>
        <w:t>7.2</w:t>
      </w:r>
      <w:r>
        <w:rPr>
          <w:rFonts w:ascii="Arial" w:eastAsia="Arial" w:hAnsi="Arial" w:cs="Arial"/>
          <w:spacing w:val="-25"/>
          <w:sz w:val="20"/>
          <w:szCs w:val="20"/>
        </w:rPr>
        <w:t xml:space="preserve"> </w:t>
      </w:r>
      <w:r>
        <w:rPr>
          <w:rFonts w:ascii="Arial" w:eastAsia="Arial" w:hAnsi="Arial" w:cs="Arial"/>
          <w:sz w:val="20"/>
          <w:szCs w:val="20"/>
        </w:rPr>
        <w:tab/>
        <w:t>Sc</w:t>
      </w:r>
      <w:r>
        <w:rPr>
          <w:rFonts w:ascii="Arial" w:eastAsia="Arial" w:hAnsi="Arial" w:cs="Arial"/>
          <w:spacing w:val="1"/>
          <w:sz w:val="20"/>
          <w:szCs w:val="20"/>
        </w:rPr>
        <w:t>h</w:t>
      </w:r>
      <w:r>
        <w:rPr>
          <w:rFonts w:ascii="Arial" w:eastAsia="Arial" w:hAnsi="Arial" w:cs="Arial"/>
          <w:spacing w:val="-1"/>
          <w:sz w:val="20"/>
          <w:szCs w:val="20"/>
        </w:rPr>
        <w:t>e</w:t>
      </w:r>
      <w:r>
        <w:rPr>
          <w:rFonts w:ascii="Arial" w:eastAsia="Arial" w:hAnsi="Arial" w:cs="Arial"/>
          <w:sz w:val="20"/>
          <w:szCs w:val="20"/>
        </w:rPr>
        <w:t>me</w:t>
      </w:r>
      <w:r>
        <w:rPr>
          <w:rFonts w:ascii="Arial" w:eastAsia="Arial" w:hAnsi="Arial" w:cs="Arial"/>
          <w:spacing w:val="-21"/>
          <w:sz w:val="20"/>
          <w:szCs w:val="20"/>
        </w:rPr>
        <w:t xml:space="preserve"> </w:t>
      </w:r>
      <w:r>
        <w:rPr>
          <w:rFonts w:ascii="Arial" w:eastAsia="Arial" w:hAnsi="Arial" w:cs="Arial"/>
          <w:spacing w:val="-1"/>
          <w:w w:val="113"/>
          <w:sz w:val="20"/>
          <w:szCs w:val="20"/>
        </w:rPr>
        <w:t>f</w:t>
      </w:r>
      <w:r>
        <w:rPr>
          <w:rFonts w:ascii="Arial" w:eastAsia="Arial" w:hAnsi="Arial" w:cs="Arial"/>
          <w:w w:val="113"/>
          <w:sz w:val="20"/>
          <w:szCs w:val="20"/>
        </w:rPr>
        <w:t>or</w:t>
      </w:r>
      <w:r>
        <w:rPr>
          <w:rFonts w:ascii="Arial" w:eastAsia="Arial" w:hAnsi="Arial" w:cs="Arial"/>
          <w:spacing w:val="-9"/>
          <w:w w:val="113"/>
          <w:sz w:val="20"/>
          <w:szCs w:val="20"/>
        </w:rPr>
        <w:t xml:space="preserve"> </w:t>
      </w:r>
      <w:r>
        <w:rPr>
          <w:rFonts w:ascii="Arial" w:eastAsia="Arial" w:hAnsi="Arial" w:cs="Arial"/>
          <w:spacing w:val="-2"/>
          <w:w w:val="88"/>
          <w:sz w:val="20"/>
          <w:szCs w:val="20"/>
        </w:rPr>
        <w:t>C</w:t>
      </w:r>
      <w:r>
        <w:rPr>
          <w:rFonts w:ascii="Arial" w:eastAsia="Arial" w:hAnsi="Arial" w:cs="Arial"/>
          <w:w w:val="88"/>
          <w:sz w:val="20"/>
          <w:szCs w:val="20"/>
        </w:rPr>
        <w:t>BCS</w:t>
      </w:r>
      <w:r>
        <w:rPr>
          <w:rFonts w:ascii="Arial" w:eastAsia="Arial" w:hAnsi="Arial" w:cs="Arial"/>
          <w:spacing w:val="8"/>
          <w:w w:val="88"/>
          <w:sz w:val="20"/>
          <w:szCs w:val="20"/>
        </w:rPr>
        <w:t xml:space="preserve"> </w:t>
      </w:r>
      <w:r>
        <w:rPr>
          <w:rFonts w:ascii="Arial" w:eastAsia="Arial" w:hAnsi="Arial" w:cs="Arial"/>
          <w:spacing w:val="-1"/>
          <w:sz w:val="20"/>
          <w:szCs w:val="20"/>
        </w:rPr>
        <w:t>C</w:t>
      </w:r>
      <w:r>
        <w:rPr>
          <w:rFonts w:ascii="Arial" w:eastAsia="Arial" w:hAnsi="Arial" w:cs="Arial"/>
          <w:sz w:val="20"/>
          <w:szCs w:val="20"/>
        </w:rPr>
        <w:t>urr</w:t>
      </w:r>
      <w:r>
        <w:rPr>
          <w:rFonts w:ascii="Arial" w:eastAsia="Arial" w:hAnsi="Arial" w:cs="Arial"/>
          <w:spacing w:val="-1"/>
          <w:sz w:val="20"/>
          <w:szCs w:val="20"/>
        </w:rPr>
        <w:t>i</w:t>
      </w:r>
      <w:r>
        <w:rPr>
          <w:rFonts w:ascii="Arial" w:eastAsia="Arial" w:hAnsi="Arial" w:cs="Arial"/>
          <w:sz w:val="20"/>
          <w:szCs w:val="20"/>
        </w:rPr>
        <w:t>cu</w:t>
      </w:r>
      <w:r>
        <w:rPr>
          <w:rFonts w:ascii="Arial" w:eastAsia="Arial" w:hAnsi="Arial" w:cs="Arial"/>
          <w:spacing w:val="-2"/>
          <w:sz w:val="20"/>
          <w:szCs w:val="20"/>
        </w:rPr>
        <w:t>l</w:t>
      </w:r>
      <w:r>
        <w:rPr>
          <w:rFonts w:ascii="Arial" w:eastAsia="Arial" w:hAnsi="Arial" w:cs="Arial"/>
          <w:sz w:val="20"/>
          <w:szCs w:val="20"/>
        </w:rPr>
        <w:t>um</w:t>
      </w:r>
      <w:r>
        <w:rPr>
          <w:rFonts w:ascii="Arial" w:eastAsia="Arial" w:hAnsi="Arial" w:cs="Arial"/>
          <w:spacing w:val="16"/>
          <w:sz w:val="20"/>
          <w:szCs w:val="20"/>
        </w:rPr>
        <w:t xml:space="preserve"> </w:t>
      </w:r>
      <w:r>
        <w:rPr>
          <w:rFonts w:ascii="Arial" w:eastAsia="Arial" w:hAnsi="Arial" w:cs="Arial"/>
          <w:w w:val="111"/>
          <w:sz w:val="20"/>
          <w:szCs w:val="20"/>
        </w:rPr>
        <w:t>.................................................................................</w:t>
      </w:r>
      <w:r>
        <w:rPr>
          <w:rFonts w:ascii="Arial" w:eastAsia="Arial" w:hAnsi="Arial" w:cs="Arial"/>
          <w:spacing w:val="-24"/>
          <w:w w:val="111"/>
          <w:sz w:val="20"/>
          <w:szCs w:val="20"/>
        </w:rPr>
        <w:t xml:space="preserve"> </w:t>
      </w:r>
      <w:r>
        <w:rPr>
          <w:rFonts w:ascii="Arial" w:eastAsia="Arial" w:hAnsi="Arial" w:cs="Arial"/>
          <w:w w:val="111"/>
          <w:sz w:val="20"/>
          <w:szCs w:val="20"/>
        </w:rPr>
        <w:t>119</w:t>
      </w:r>
    </w:p>
    <w:p w:rsidR="007A6C8F" w:rsidRDefault="007A6C8F">
      <w:pPr>
        <w:spacing w:after="0"/>
        <w:sectPr w:rsidR="007A6C8F">
          <w:pgSz w:w="11920" w:h="16840"/>
          <w:pgMar w:top="1360" w:right="1340" w:bottom="280" w:left="1340" w:header="720" w:footer="720" w:gutter="0"/>
          <w:cols w:space="720"/>
        </w:sectPr>
      </w:pPr>
    </w:p>
    <w:p w:rsidR="007A6C8F" w:rsidRDefault="00E052D2">
      <w:pPr>
        <w:spacing w:before="74" w:after="0" w:line="228" w:lineRule="exact"/>
        <w:ind w:right="98"/>
        <w:jc w:val="right"/>
        <w:rPr>
          <w:rFonts w:ascii="Arial" w:eastAsia="Arial" w:hAnsi="Arial" w:cs="Arial"/>
          <w:sz w:val="20"/>
          <w:szCs w:val="20"/>
        </w:rPr>
      </w:pPr>
      <w:r>
        <w:rPr>
          <w:rFonts w:ascii="Arial" w:eastAsia="Arial" w:hAnsi="Arial" w:cs="Arial"/>
          <w:position w:val="-1"/>
          <w:sz w:val="20"/>
          <w:szCs w:val="20"/>
        </w:rPr>
        <w:lastRenderedPageBreak/>
        <w:t>Pa</w:t>
      </w:r>
      <w:r>
        <w:rPr>
          <w:rFonts w:ascii="Arial" w:eastAsia="Arial" w:hAnsi="Arial" w:cs="Arial"/>
          <w:spacing w:val="-1"/>
          <w:position w:val="-1"/>
          <w:sz w:val="20"/>
          <w:szCs w:val="20"/>
        </w:rPr>
        <w:t>g</w:t>
      </w:r>
      <w:r>
        <w:rPr>
          <w:rFonts w:ascii="Arial" w:eastAsia="Arial" w:hAnsi="Arial" w:cs="Arial"/>
          <w:position w:val="-1"/>
          <w:sz w:val="20"/>
          <w:szCs w:val="20"/>
        </w:rPr>
        <w:t>e</w:t>
      </w:r>
      <w:r>
        <w:rPr>
          <w:rFonts w:ascii="Arial" w:eastAsia="Arial" w:hAnsi="Arial" w:cs="Arial"/>
          <w:spacing w:val="-16"/>
          <w:position w:val="-1"/>
          <w:sz w:val="20"/>
          <w:szCs w:val="20"/>
        </w:rPr>
        <w:t xml:space="preserve"> </w:t>
      </w:r>
      <w:r>
        <w:rPr>
          <w:rFonts w:ascii="Arial" w:eastAsia="Arial" w:hAnsi="Arial" w:cs="Arial"/>
          <w:w w:val="111"/>
          <w:position w:val="-1"/>
          <w:sz w:val="20"/>
          <w:szCs w:val="20"/>
        </w:rPr>
        <w:t>1</w:t>
      </w:r>
    </w:p>
    <w:p w:rsidR="007A6C8F" w:rsidRDefault="007A6C8F">
      <w:pPr>
        <w:spacing w:after="0" w:line="200" w:lineRule="exact"/>
        <w:rPr>
          <w:sz w:val="20"/>
          <w:szCs w:val="20"/>
        </w:rPr>
      </w:pPr>
    </w:p>
    <w:p w:rsidR="007A6C8F" w:rsidRDefault="007A6C8F">
      <w:pPr>
        <w:spacing w:after="0" w:line="200" w:lineRule="exact"/>
        <w:rPr>
          <w:sz w:val="20"/>
          <w:szCs w:val="20"/>
        </w:rPr>
      </w:pPr>
    </w:p>
    <w:p w:rsidR="007A6C8F" w:rsidRDefault="007A6C8F">
      <w:pPr>
        <w:spacing w:before="18" w:after="0" w:line="200" w:lineRule="exact"/>
        <w:rPr>
          <w:sz w:val="20"/>
          <w:szCs w:val="20"/>
        </w:rPr>
      </w:pPr>
    </w:p>
    <w:p w:rsidR="007A6C8F" w:rsidRDefault="00E052D2">
      <w:pPr>
        <w:spacing w:before="10" w:after="0" w:line="240" w:lineRule="auto"/>
        <w:ind w:left="100" w:right="6592"/>
        <w:jc w:val="both"/>
        <w:rPr>
          <w:rFonts w:ascii="Arial" w:eastAsia="Arial" w:hAnsi="Arial" w:cs="Arial"/>
          <w:sz w:val="36"/>
          <w:szCs w:val="36"/>
        </w:rPr>
      </w:pPr>
      <w:r>
        <w:rPr>
          <w:rFonts w:ascii="Arial" w:eastAsia="Arial" w:hAnsi="Arial" w:cs="Arial"/>
          <w:b/>
          <w:bCs/>
          <w:color w:val="FFC000"/>
          <w:w w:val="111"/>
          <w:sz w:val="36"/>
          <w:szCs w:val="36"/>
        </w:rPr>
        <w:t>1</w:t>
      </w:r>
      <w:r>
        <w:rPr>
          <w:rFonts w:ascii="Arial" w:eastAsia="Arial" w:hAnsi="Arial" w:cs="Arial"/>
          <w:b/>
          <w:bCs/>
          <w:color w:val="FFC000"/>
          <w:spacing w:val="23"/>
          <w:w w:val="111"/>
          <w:sz w:val="36"/>
          <w:szCs w:val="36"/>
        </w:rPr>
        <w:t>.</w:t>
      </w:r>
      <w:r>
        <w:rPr>
          <w:rFonts w:ascii="Arial" w:eastAsia="Arial" w:hAnsi="Arial" w:cs="Arial"/>
          <w:b/>
          <w:bCs/>
          <w:color w:val="FFC000"/>
          <w:w w:val="101"/>
          <w:sz w:val="36"/>
          <w:szCs w:val="36"/>
        </w:rPr>
        <w:t>Introduction</w:t>
      </w:r>
    </w:p>
    <w:p w:rsidR="007A6C8F" w:rsidRDefault="007A6C8F">
      <w:pPr>
        <w:spacing w:before="1" w:after="0" w:line="150" w:lineRule="exact"/>
        <w:rPr>
          <w:sz w:val="15"/>
          <w:szCs w:val="15"/>
        </w:rPr>
      </w:pPr>
    </w:p>
    <w:p w:rsidR="007A6C8F" w:rsidRDefault="007A6C8F">
      <w:pPr>
        <w:spacing w:after="0" w:line="200" w:lineRule="exact"/>
        <w:rPr>
          <w:sz w:val="20"/>
          <w:szCs w:val="20"/>
        </w:rPr>
      </w:pPr>
    </w:p>
    <w:p w:rsidR="007A6C8F" w:rsidRDefault="00E052D2">
      <w:pPr>
        <w:spacing w:after="0" w:line="376" w:lineRule="auto"/>
        <w:ind w:left="100" w:right="66"/>
        <w:jc w:val="both"/>
        <w:rPr>
          <w:rFonts w:ascii="Arial" w:eastAsia="Arial" w:hAnsi="Arial" w:cs="Arial"/>
          <w:sz w:val="20"/>
          <w:szCs w:val="20"/>
        </w:rPr>
      </w:pP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z w:val="20"/>
          <w:szCs w:val="20"/>
        </w:rPr>
        <w:t>s</w:t>
      </w:r>
      <w:r>
        <w:rPr>
          <w:rFonts w:ascii="Arial" w:eastAsia="Arial" w:hAnsi="Arial" w:cs="Arial"/>
          <w:spacing w:val="-1"/>
          <w:sz w:val="20"/>
          <w:szCs w:val="20"/>
        </w:rPr>
        <w:t>y</w:t>
      </w:r>
      <w:r>
        <w:rPr>
          <w:rFonts w:ascii="Arial" w:eastAsia="Arial" w:hAnsi="Arial" w:cs="Arial"/>
          <w:sz w:val="20"/>
          <w:szCs w:val="20"/>
        </w:rPr>
        <w:t>llabus</w:t>
      </w:r>
      <w:r>
        <w:rPr>
          <w:rFonts w:ascii="Arial" w:eastAsia="Arial" w:hAnsi="Arial" w:cs="Arial"/>
          <w:spacing w:val="13"/>
          <w:sz w:val="20"/>
          <w:szCs w:val="20"/>
        </w:rPr>
        <w:t xml:space="preserve"> </w:t>
      </w:r>
      <w:r>
        <w:rPr>
          <w:rFonts w:ascii="Arial" w:eastAsia="Arial" w:hAnsi="Arial" w:cs="Arial"/>
          <w:sz w:val="20"/>
          <w:szCs w:val="20"/>
        </w:rPr>
        <w:t>for</w:t>
      </w:r>
      <w:r>
        <w:rPr>
          <w:rFonts w:ascii="Arial" w:eastAsia="Arial" w:hAnsi="Arial" w:cs="Arial"/>
          <w:spacing w:val="45"/>
          <w:sz w:val="20"/>
          <w:szCs w:val="20"/>
        </w:rPr>
        <w:t xml:space="preserve"> </w:t>
      </w:r>
      <w:r>
        <w:rPr>
          <w:rFonts w:ascii="Arial" w:eastAsia="Arial" w:hAnsi="Arial" w:cs="Arial"/>
          <w:spacing w:val="-1"/>
          <w:sz w:val="20"/>
          <w:szCs w:val="20"/>
        </w:rPr>
        <w:t>C</w:t>
      </w:r>
      <w:r>
        <w:rPr>
          <w:rFonts w:ascii="Arial" w:eastAsia="Arial" w:hAnsi="Arial" w:cs="Arial"/>
          <w:sz w:val="20"/>
          <w:szCs w:val="20"/>
        </w:rPr>
        <w:t>hem</w:t>
      </w:r>
      <w:r>
        <w:rPr>
          <w:rFonts w:ascii="Arial" w:eastAsia="Arial" w:hAnsi="Arial" w:cs="Arial"/>
          <w:spacing w:val="-1"/>
          <w:sz w:val="20"/>
          <w:szCs w:val="20"/>
        </w:rPr>
        <w:t>i</w:t>
      </w:r>
      <w:r>
        <w:rPr>
          <w:rFonts w:ascii="Arial" w:eastAsia="Arial" w:hAnsi="Arial" w:cs="Arial"/>
          <w:sz w:val="20"/>
          <w:szCs w:val="20"/>
        </w:rPr>
        <w:t>st</w:t>
      </w:r>
      <w:r>
        <w:rPr>
          <w:rFonts w:ascii="Arial" w:eastAsia="Arial" w:hAnsi="Arial" w:cs="Arial"/>
          <w:spacing w:val="-1"/>
          <w:sz w:val="20"/>
          <w:szCs w:val="20"/>
        </w:rPr>
        <w:t>r</w:t>
      </w:r>
      <w:r>
        <w:rPr>
          <w:rFonts w:ascii="Arial" w:eastAsia="Arial" w:hAnsi="Arial" w:cs="Arial"/>
          <w:sz w:val="20"/>
          <w:szCs w:val="20"/>
        </w:rPr>
        <w:t>y</w:t>
      </w:r>
      <w:r>
        <w:rPr>
          <w:rFonts w:ascii="Arial" w:eastAsia="Arial" w:hAnsi="Arial" w:cs="Arial"/>
          <w:spacing w:val="32"/>
          <w:sz w:val="20"/>
          <w:szCs w:val="20"/>
        </w:rPr>
        <w:t xml:space="preserve"> </w:t>
      </w:r>
      <w:r>
        <w:rPr>
          <w:rFonts w:ascii="Arial" w:eastAsia="Arial" w:hAnsi="Arial" w:cs="Arial"/>
          <w:sz w:val="20"/>
          <w:szCs w:val="20"/>
        </w:rPr>
        <w:t>at</w:t>
      </w:r>
      <w:r>
        <w:rPr>
          <w:rFonts w:ascii="Arial" w:eastAsia="Arial" w:hAnsi="Arial" w:cs="Arial"/>
          <w:spacing w:val="25"/>
          <w:sz w:val="20"/>
          <w:szCs w:val="20"/>
        </w:rPr>
        <w:t xml:space="preserve"> </w:t>
      </w:r>
      <w:r>
        <w:rPr>
          <w:rFonts w:ascii="Arial" w:eastAsia="Arial" w:hAnsi="Arial" w:cs="Arial"/>
          <w:sz w:val="20"/>
          <w:szCs w:val="20"/>
        </w:rPr>
        <w:t>under</w:t>
      </w:r>
      <w:r>
        <w:rPr>
          <w:rFonts w:ascii="Arial" w:eastAsia="Arial" w:hAnsi="Arial" w:cs="Arial"/>
          <w:spacing w:val="-1"/>
          <w:sz w:val="20"/>
          <w:szCs w:val="20"/>
        </w:rPr>
        <w:t>gr</w:t>
      </w:r>
      <w:r>
        <w:rPr>
          <w:rFonts w:ascii="Arial" w:eastAsia="Arial" w:hAnsi="Arial" w:cs="Arial"/>
          <w:sz w:val="20"/>
          <w:szCs w:val="20"/>
        </w:rPr>
        <w:t xml:space="preserve">aduate </w:t>
      </w:r>
      <w:r>
        <w:rPr>
          <w:rFonts w:ascii="Arial" w:eastAsia="Arial" w:hAnsi="Arial" w:cs="Arial"/>
          <w:spacing w:val="1"/>
          <w:sz w:val="20"/>
          <w:szCs w:val="20"/>
        </w:rPr>
        <w:t xml:space="preserve"> </w:t>
      </w:r>
      <w:r>
        <w:rPr>
          <w:rFonts w:ascii="Arial" w:eastAsia="Arial" w:hAnsi="Arial" w:cs="Arial"/>
          <w:sz w:val="20"/>
          <w:szCs w:val="20"/>
        </w:rPr>
        <w:t>level</w:t>
      </w:r>
      <w:r>
        <w:rPr>
          <w:rFonts w:ascii="Arial" w:eastAsia="Arial" w:hAnsi="Arial" w:cs="Arial"/>
          <w:spacing w:val="18"/>
          <w:sz w:val="20"/>
          <w:szCs w:val="20"/>
        </w:rPr>
        <w:t xml:space="preserve"> </w:t>
      </w:r>
      <w:r>
        <w:rPr>
          <w:rFonts w:ascii="Arial" w:eastAsia="Arial" w:hAnsi="Arial" w:cs="Arial"/>
          <w:sz w:val="20"/>
          <w:szCs w:val="20"/>
        </w:rPr>
        <w:t>using</w:t>
      </w:r>
      <w:r>
        <w:rPr>
          <w:rFonts w:ascii="Arial" w:eastAsia="Arial" w:hAnsi="Arial" w:cs="Arial"/>
          <w:spacing w:val="17"/>
          <w:sz w:val="20"/>
          <w:szCs w:val="20"/>
        </w:rPr>
        <w:t xml:space="preserve"> </w:t>
      </w:r>
      <w:r>
        <w:rPr>
          <w:rFonts w:ascii="Arial" w:eastAsia="Arial" w:hAnsi="Arial" w:cs="Arial"/>
          <w:spacing w:val="-1"/>
          <w:w w:val="134"/>
          <w:sz w:val="20"/>
          <w:szCs w:val="20"/>
        </w:rPr>
        <w:t>t</w:t>
      </w:r>
      <w:r>
        <w:rPr>
          <w:rFonts w:ascii="Arial" w:eastAsia="Arial" w:hAnsi="Arial" w:cs="Arial"/>
          <w:w w:val="99"/>
          <w:sz w:val="20"/>
          <w:szCs w:val="20"/>
        </w:rPr>
        <w:t>he</w:t>
      </w:r>
      <w:r>
        <w:rPr>
          <w:rFonts w:ascii="Arial" w:eastAsia="Arial" w:hAnsi="Arial" w:cs="Arial"/>
          <w:spacing w:val="12"/>
          <w:sz w:val="20"/>
          <w:szCs w:val="20"/>
        </w:rPr>
        <w:t xml:space="preserve"> </w:t>
      </w:r>
      <w:r>
        <w:rPr>
          <w:rFonts w:ascii="Arial" w:eastAsia="Arial" w:hAnsi="Arial" w:cs="Arial"/>
          <w:spacing w:val="-1"/>
          <w:sz w:val="20"/>
          <w:szCs w:val="20"/>
        </w:rPr>
        <w:t>Ch</w:t>
      </w:r>
      <w:r>
        <w:rPr>
          <w:rFonts w:ascii="Arial" w:eastAsia="Arial" w:hAnsi="Arial" w:cs="Arial"/>
          <w:sz w:val="20"/>
          <w:szCs w:val="20"/>
        </w:rPr>
        <w:t>oice</w:t>
      </w:r>
      <w:r>
        <w:rPr>
          <w:rFonts w:ascii="Arial" w:eastAsia="Arial" w:hAnsi="Arial" w:cs="Arial"/>
          <w:spacing w:val="-3"/>
          <w:sz w:val="20"/>
          <w:szCs w:val="20"/>
        </w:rPr>
        <w:t xml:space="preserve"> </w:t>
      </w:r>
      <w:r>
        <w:rPr>
          <w:rFonts w:ascii="Arial" w:eastAsia="Arial" w:hAnsi="Arial" w:cs="Arial"/>
          <w:sz w:val="20"/>
          <w:szCs w:val="20"/>
        </w:rPr>
        <w:t>B</w:t>
      </w:r>
      <w:r>
        <w:rPr>
          <w:rFonts w:ascii="Arial" w:eastAsia="Arial" w:hAnsi="Arial" w:cs="Arial"/>
          <w:spacing w:val="-1"/>
          <w:sz w:val="20"/>
          <w:szCs w:val="20"/>
        </w:rPr>
        <w:t>a</w:t>
      </w:r>
      <w:r>
        <w:rPr>
          <w:rFonts w:ascii="Arial" w:eastAsia="Arial" w:hAnsi="Arial" w:cs="Arial"/>
          <w:sz w:val="20"/>
          <w:szCs w:val="20"/>
        </w:rPr>
        <w:t>sed</w:t>
      </w:r>
      <w:r>
        <w:rPr>
          <w:rFonts w:ascii="Arial" w:eastAsia="Arial" w:hAnsi="Arial" w:cs="Arial"/>
          <w:spacing w:val="-9"/>
          <w:sz w:val="20"/>
          <w:szCs w:val="20"/>
        </w:rPr>
        <w:t xml:space="preserve"> </w:t>
      </w:r>
      <w:r>
        <w:rPr>
          <w:rFonts w:ascii="Arial" w:eastAsia="Arial" w:hAnsi="Arial" w:cs="Arial"/>
          <w:spacing w:val="-1"/>
          <w:sz w:val="20"/>
          <w:szCs w:val="20"/>
        </w:rPr>
        <w:t>C</w:t>
      </w:r>
      <w:r>
        <w:rPr>
          <w:rFonts w:ascii="Arial" w:eastAsia="Arial" w:hAnsi="Arial" w:cs="Arial"/>
          <w:sz w:val="20"/>
          <w:szCs w:val="20"/>
        </w:rPr>
        <w:t>re</w:t>
      </w:r>
      <w:r>
        <w:rPr>
          <w:rFonts w:ascii="Arial" w:eastAsia="Arial" w:hAnsi="Arial" w:cs="Arial"/>
          <w:spacing w:val="-1"/>
          <w:sz w:val="20"/>
          <w:szCs w:val="20"/>
        </w:rPr>
        <w:t>d</w:t>
      </w:r>
      <w:r>
        <w:rPr>
          <w:rFonts w:ascii="Arial" w:eastAsia="Arial" w:hAnsi="Arial" w:cs="Arial"/>
          <w:sz w:val="20"/>
          <w:szCs w:val="20"/>
        </w:rPr>
        <w:t>it</w:t>
      </w:r>
      <w:r>
        <w:rPr>
          <w:rFonts w:ascii="Arial" w:eastAsia="Arial" w:hAnsi="Arial" w:cs="Arial"/>
          <w:spacing w:val="28"/>
          <w:sz w:val="20"/>
          <w:szCs w:val="20"/>
        </w:rPr>
        <w:t xml:space="preserve"> </w:t>
      </w:r>
      <w:r>
        <w:rPr>
          <w:rFonts w:ascii="Arial" w:eastAsia="Arial" w:hAnsi="Arial" w:cs="Arial"/>
          <w:sz w:val="20"/>
          <w:szCs w:val="20"/>
        </w:rPr>
        <w:t>syst</w:t>
      </w:r>
      <w:r>
        <w:rPr>
          <w:rFonts w:ascii="Arial" w:eastAsia="Arial" w:hAnsi="Arial" w:cs="Arial"/>
          <w:spacing w:val="-1"/>
          <w:sz w:val="20"/>
          <w:szCs w:val="20"/>
        </w:rPr>
        <w:t>e</w:t>
      </w:r>
      <w:r>
        <w:rPr>
          <w:rFonts w:ascii="Arial" w:eastAsia="Arial" w:hAnsi="Arial" w:cs="Arial"/>
          <w:sz w:val="20"/>
          <w:szCs w:val="20"/>
        </w:rPr>
        <w:t>m</w:t>
      </w:r>
      <w:r>
        <w:rPr>
          <w:rFonts w:ascii="Arial" w:eastAsia="Arial" w:hAnsi="Arial" w:cs="Arial"/>
          <w:spacing w:val="24"/>
          <w:sz w:val="20"/>
          <w:szCs w:val="20"/>
        </w:rPr>
        <w:t xml:space="preserve"> </w:t>
      </w:r>
      <w:r>
        <w:rPr>
          <w:rFonts w:ascii="Arial" w:eastAsia="Arial" w:hAnsi="Arial" w:cs="Arial"/>
          <w:sz w:val="20"/>
          <w:szCs w:val="20"/>
        </w:rPr>
        <w:t>has</w:t>
      </w:r>
      <w:r>
        <w:rPr>
          <w:rFonts w:ascii="Arial" w:eastAsia="Arial" w:hAnsi="Arial" w:cs="Arial"/>
          <w:spacing w:val="2"/>
          <w:sz w:val="20"/>
          <w:szCs w:val="20"/>
        </w:rPr>
        <w:t xml:space="preserve"> </w:t>
      </w:r>
      <w:r>
        <w:rPr>
          <w:rFonts w:ascii="Arial" w:eastAsia="Arial" w:hAnsi="Arial" w:cs="Arial"/>
          <w:sz w:val="20"/>
          <w:szCs w:val="20"/>
        </w:rPr>
        <w:t>b</w:t>
      </w:r>
      <w:r>
        <w:rPr>
          <w:rFonts w:ascii="Arial" w:eastAsia="Arial" w:hAnsi="Arial" w:cs="Arial"/>
          <w:spacing w:val="-1"/>
          <w:sz w:val="20"/>
          <w:szCs w:val="20"/>
        </w:rPr>
        <w:t>e</w:t>
      </w:r>
      <w:r>
        <w:rPr>
          <w:rFonts w:ascii="Arial" w:eastAsia="Arial" w:hAnsi="Arial" w:cs="Arial"/>
          <w:sz w:val="20"/>
          <w:szCs w:val="20"/>
        </w:rPr>
        <w:t>en framed</w:t>
      </w:r>
      <w:r>
        <w:rPr>
          <w:rFonts w:ascii="Arial" w:eastAsia="Arial" w:hAnsi="Arial" w:cs="Arial"/>
          <w:spacing w:val="21"/>
          <w:sz w:val="20"/>
          <w:szCs w:val="20"/>
        </w:rPr>
        <w:t xml:space="preserve"> </w:t>
      </w:r>
      <w:r>
        <w:rPr>
          <w:rFonts w:ascii="Arial" w:eastAsia="Arial" w:hAnsi="Arial" w:cs="Arial"/>
          <w:sz w:val="20"/>
          <w:szCs w:val="20"/>
        </w:rPr>
        <w:t>in</w:t>
      </w:r>
      <w:r>
        <w:rPr>
          <w:rFonts w:ascii="Arial" w:eastAsia="Arial" w:hAnsi="Arial" w:cs="Arial"/>
          <w:spacing w:val="4"/>
          <w:sz w:val="20"/>
          <w:szCs w:val="20"/>
        </w:rPr>
        <w:t xml:space="preserve"> </w:t>
      </w:r>
      <w:r>
        <w:rPr>
          <w:rFonts w:ascii="Arial" w:eastAsia="Arial" w:hAnsi="Arial" w:cs="Arial"/>
          <w:sz w:val="20"/>
          <w:szCs w:val="20"/>
        </w:rPr>
        <w:t>complia</w:t>
      </w:r>
      <w:r>
        <w:rPr>
          <w:rFonts w:ascii="Arial" w:eastAsia="Arial" w:hAnsi="Arial" w:cs="Arial"/>
          <w:spacing w:val="-1"/>
          <w:sz w:val="20"/>
          <w:szCs w:val="20"/>
        </w:rPr>
        <w:t>n</w:t>
      </w:r>
      <w:r>
        <w:rPr>
          <w:rFonts w:ascii="Arial" w:eastAsia="Arial" w:hAnsi="Arial" w:cs="Arial"/>
          <w:sz w:val="20"/>
          <w:szCs w:val="20"/>
        </w:rPr>
        <w:t>ce</w:t>
      </w:r>
      <w:r>
        <w:rPr>
          <w:rFonts w:ascii="Arial" w:eastAsia="Arial" w:hAnsi="Arial" w:cs="Arial"/>
          <w:spacing w:val="8"/>
          <w:sz w:val="20"/>
          <w:szCs w:val="20"/>
        </w:rPr>
        <w:t xml:space="preserve"> </w:t>
      </w:r>
      <w:r>
        <w:rPr>
          <w:rFonts w:ascii="Arial" w:eastAsia="Arial" w:hAnsi="Arial" w:cs="Arial"/>
          <w:sz w:val="20"/>
          <w:szCs w:val="20"/>
        </w:rPr>
        <w:t>wi</w:t>
      </w:r>
      <w:r>
        <w:rPr>
          <w:rFonts w:ascii="Arial" w:eastAsia="Arial" w:hAnsi="Arial" w:cs="Arial"/>
          <w:spacing w:val="-1"/>
          <w:sz w:val="20"/>
          <w:szCs w:val="20"/>
        </w:rPr>
        <w:t>t</w:t>
      </w:r>
      <w:r>
        <w:rPr>
          <w:rFonts w:ascii="Arial" w:eastAsia="Arial" w:hAnsi="Arial" w:cs="Arial"/>
          <w:sz w:val="20"/>
          <w:szCs w:val="20"/>
        </w:rPr>
        <w:t>h</w:t>
      </w:r>
      <w:r>
        <w:rPr>
          <w:rFonts w:ascii="Arial" w:eastAsia="Arial" w:hAnsi="Arial" w:cs="Arial"/>
          <w:spacing w:val="24"/>
          <w:sz w:val="20"/>
          <w:szCs w:val="20"/>
        </w:rPr>
        <w:t xml:space="preserve"> </w:t>
      </w:r>
      <w:r>
        <w:rPr>
          <w:rFonts w:ascii="Arial" w:eastAsia="Arial" w:hAnsi="Arial" w:cs="Arial"/>
          <w:spacing w:val="-1"/>
          <w:sz w:val="20"/>
          <w:szCs w:val="20"/>
        </w:rPr>
        <w:t>m</w:t>
      </w:r>
      <w:r>
        <w:rPr>
          <w:rFonts w:ascii="Arial" w:eastAsia="Arial" w:hAnsi="Arial" w:cs="Arial"/>
          <w:sz w:val="20"/>
          <w:szCs w:val="20"/>
        </w:rPr>
        <w:t>odel</w:t>
      </w:r>
      <w:r>
        <w:rPr>
          <w:rFonts w:ascii="Arial" w:eastAsia="Arial" w:hAnsi="Arial" w:cs="Arial"/>
          <w:spacing w:val="4"/>
          <w:sz w:val="20"/>
          <w:szCs w:val="20"/>
        </w:rPr>
        <w:t xml:space="preserve"> </w:t>
      </w:r>
      <w:r>
        <w:rPr>
          <w:rFonts w:ascii="Arial" w:eastAsia="Arial" w:hAnsi="Arial" w:cs="Arial"/>
          <w:sz w:val="20"/>
          <w:szCs w:val="20"/>
        </w:rPr>
        <w:t>syl</w:t>
      </w:r>
      <w:r>
        <w:rPr>
          <w:rFonts w:ascii="Arial" w:eastAsia="Arial" w:hAnsi="Arial" w:cs="Arial"/>
          <w:spacing w:val="-1"/>
          <w:sz w:val="20"/>
          <w:szCs w:val="20"/>
        </w:rPr>
        <w:t>la</w:t>
      </w:r>
      <w:r>
        <w:rPr>
          <w:rFonts w:ascii="Arial" w:eastAsia="Arial" w:hAnsi="Arial" w:cs="Arial"/>
          <w:sz w:val="20"/>
          <w:szCs w:val="20"/>
        </w:rPr>
        <w:t>bus</w:t>
      </w:r>
      <w:r>
        <w:rPr>
          <w:rFonts w:ascii="Arial" w:eastAsia="Arial" w:hAnsi="Arial" w:cs="Arial"/>
          <w:spacing w:val="2"/>
          <w:sz w:val="20"/>
          <w:szCs w:val="20"/>
        </w:rPr>
        <w:t xml:space="preserve"> </w:t>
      </w:r>
      <w:r>
        <w:rPr>
          <w:rFonts w:ascii="Arial" w:eastAsia="Arial" w:hAnsi="Arial" w:cs="Arial"/>
          <w:spacing w:val="-1"/>
          <w:sz w:val="20"/>
          <w:szCs w:val="20"/>
        </w:rPr>
        <w:t>g</w:t>
      </w:r>
      <w:r>
        <w:rPr>
          <w:rFonts w:ascii="Arial" w:eastAsia="Arial" w:hAnsi="Arial" w:cs="Arial"/>
          <w:sz w:val="20"/>
          <w:szCs w:val="20"/>
        </w:rPr>
        <w:t>iven</w:t>
      </w:r>
      <w:r>
        <w:rPr>
          <w:rFonts w:ascii="Arial" w:eastAsia="Arial" w:hAnsi="Arial" w:cs="Arial"/>
          <w:spacing w:val="3"/>
          <w:sz w:val="20"/>
          <w:szCs w:val="20"/>
        </w:rPr>
        <w:t xml:space="preserve"> </w:t>
      </w:r>
      <w:r>
        <w:rPr>
          <w:rFonts w:ascii="Arial" w:eastAsia="Arial" w:hAnsi="Arial" w:cs="Arial"/>
          <w:sz w:val="20"/>
          <w:szCs w:val="20"/>
        </w:rPr>
        <w:t>by</w:t>
      </w:r>
      <w:r>
        <w:rPr>
          <w:rFonts w:ascii="Arial" w:eastAsia="Arial" w:hAnsi="Arial" w:cs="Arial"/>
          <w:spacing w:val="3"/>
          <w:sz w:val="20"/>
          <w:szCs w:val="20"/>
        </w:rPr>
        <w:t xml:space="preserve"> </w:t>
      </w:r>
      <w:r>
        <w:rPr>
          <w:rFonts w:ascii="Arial" w:eastAsia="Arial" w:hAnsi="Arial" w:cs="Arial"/>
          <w:spacing w:val="-1"/>
          <w:sz w:val="20"/>
          <w:szCs w:val="20"/>
        </w:rPr>
        <w:t>U</w:t>
      </w:r>
      <w:r>
        <w:rPr>
          <w:rFonts w:ascii="Arial" w:eastAsia="Arial" w:hAnsi="Arial" w:cs="Arial"/>
          <w:sz w:val="20"/>
          <w:szCs w:val="20"/>
        </w:rPr>
        <w:t>GC.</w:t>
      </w:r>
    </w:p>
    <w:p w:rsidR="007A6C8F" w:rsidRDefault="007A6C8F">
      <w:pPr>
        <w:spacing w:before="3" w:after="0" w:line="120" w:lineRule="exact"/>
        <w:rPr>
          <w:sz w:val="12"/>
          <w:szCs w:val="12"/>
        </w:rPr>
      </w:pPr>
    </w:p>
    <w:p w:rsidR="007A6C8F" w:rsidRDefault="00E052D2">
      <w:pPr>
        <w:spacing w:after="0" w:line="375" w:lineRule="auto"/>
        <w:ind w:left="100" w:right="64"/>
        <w:jc w:val="both"/>
        <w:rPr>
          <w:rFonts w:ascii="Arial" w:eastAsia="Arial" w:hAnsi="Arial" w:cs="Arial"/>
          <w:sz w:val="20"/>
          <w:szCs w:val="20"/>
        </w:rPr>
      </w:pPr>
      <w:r>
        <w:rPr>
          <w:rFonts w:ascii="Arial" w:eastAsia="Arial" w:hAnsi="Arial" w:cs="Arial"/>
          <w:sz w:val="20"/>
          <w:szCs w:val="20"/>
        </w:rPr>
        <w:t>The</w:t>
      </w:r>
      <w:r>
        <w:rPr>
          <w:rFonts w:ascii="Arial" w:eastAsia="Arial" w:hAnsi="Arial" w:cs="Arial"/>
          <w:spacing w:val="-17"/>
          <w:sz w:val="20"/>
          <w:szCs w:val="20"/>
        </w:rPr>
        <w:t xml:space="preserve"> </w:t>
      </w:r>
      <w:r>
        <w:rPr>
          <w:rFonts w:ascii="Arial" w:eastAsia="Arial" w:hAnsi="Arial" w:cs="Arial"/>
          <w:sz w:val="20"/>
          <w:szCs w:val="20"/>
        </w:rPr>
        <w:t>main</w:t>
      </w:r>
      <w:r>
        <w:rPr>
          <w:rFonts w:ascii="Arial" w:eastAsia="Arial" w:hAnsi="Arial" w:cs="Arial"/>
          <w:spacing w:val="-1"/>
          <w:sz w:val="20"/>
          <w:szCs w:val="20"/>
        </w:rPr>
        <w:t xml:space="preserve"> </w:t>
      </w:r>
      <w:r>
        <w:rPr>
          <w:rFonts w:ascii="Arial" w:eastAsia="Arial" w:hAnsi="Arial" w:cs="Arial"/>
          <w:sz w:val="20"/>
          <w:szCs w:val="20"/>
        </w:rPr>
        <w:t>ob</w:t>
      </w:r>
      <w:r>
        <w:rPr>
          <w:rFonts w:ascii="Arial" w:eastAsia="Arial" w:hAnsi="Arial" w:cs="Arial"/>
          <w:spacing w:val="-1"/>
          <w:sz w:val="20"/>
          <w:szCs w:val="20"/>
        </w:rPr>
        <w:t>j</w:t>
      </w:r>
      <w:r>
        <w:rPr>
          <w:rFonts w:ascii="Arial" w:eastAsia="Arial" w:hAnsi="Arial" w:cs="Arial"/>
          <w:sz w:val="20"/>
          <w:szCs w:val="20"/>
        </w:rPr>
        <w:t>ective</w:t>
      </w:r>
      <w:r>
        <w:rPr>
          <w:rFonts w:ascii="Arial" w:eastAsia="Arial" w:hAnsi="Arial" w:cs="Arial"/>
          <w:spacing w:val="19"/>
          <w:sz w:val="20"/>
          <w:szCs w:val="20"/>
        </w:rPr>
        <w:t xml:space="preserve"> </w:t>
      </w:r>
      <w:r>
        <w:rPr>
          <w:rFonts w:ascii="Arial" w:eastAsia="Arial" w:hAnsi="Arial" w:cs="Arial"/>
          <w:sz w:val="20"/>
          <w:szCs w:val="20"/>
        </w:rPr>
        <w:t>of</w:t>
      </w:r>
      <w:r>
        <w:rPr>
          <w:rFonts w:ascii="Arial" w:eastAsia="Arial" w:hAnsi="Arial" w:cs="Arial"/>
          <w:spacing w:val="7"/>
          <w:sz w:val="20"/>
          <w:szCs w:val="20"/>
        </w:rPr>
        <w:t xml:space="preserve"> </w:t>
      </w:r>
      <w:r>
        <w:rPr>
          <w:rFonts w:ascii="Arial" w:eastAsia="Arial" w:hAnsi="Arial" w:cs="Arial"/>
          <w:sz w:val="20"/>
          <w:szCs w:val="20"/>
        </w:rPr>
        <w:t>framing</w:t>
      </w:r>
      <w:r>
        <w:rPr>
          <w:rFonts w:ascii="Arial" w:eastAsia="Arial" w:hAnsi="Arial" w:cs="Arial"/>
          <w:spacing w:val="29"/>
          <w:sz w:val="20"/>
          <w:szCs w:val="20"/>
        </w:rPr>
        <w:t xml:space="preserve"> </w:t>
      </w:r>
      <w:r>
        <w:rPr>
          <w:rFonts w:ascii="Arial" w:eastAsia="Arial" w:hAnsi="Arial" w:cs="Arial"/>
          <w:sz w:val="20"/>
          <w:szCs w:val="20"/>
        </w:rPr>
        <w:t>this</w:t>
      </w:r>
      <w:r>
        <w:rPr>
          <w:rFonts w:ascii="Arial" w:eastAsia="Arial" w:hAnsi="Arial" w:cs="Arial"/>
          <w:spacing w:val="9"/>
          <w:sz w:val="20"/>
          <w:szCs w:val="20"/>
        </w:rPr>
        <w:t xml:space="preserve"> </w:t>
      </w:r>
      <w:r>
        <w:rPr>
          <w:rFonts w:ascii="Arial" w:eastAsia="Arial" w:hAnsi="Arial" w:cs="Arial"/>
          <w:sz w:val="20"/>
          <w:szCs w:val="20"/>
        </w:rPr>
        <w:t>n</w:t>
      </w:r>
      <w:r>
        <w:rPr>
          <w:rFonts w:ascii="Arial" w:eastAsia="Arial" w:hAnsi="Arial" w:cs="Arial"/>
          <w:spacing w:val="-1"/>
          <w:sz w:val="20"/>
          <w:szCs w:val="20"/>
        </w:rPr>
        <w:t>e</w:t>
      </w:r>
      <w:r>
        <w:rPr>
          <w:rFonts w:ascii="Arial" w:eastAsia="Arial" w:hAnsi="Arial" w:cs="Arial"/>
          <w:sz w:val="20"/>
          <w:szCs w:val="20"/>
        </w:rPr>
        <w:t>w</w:t>
      </w:r>
      <w:r>
        <w:rPr>
          <w:rFonts w:ascii="Arial" w:eastAsia="Arial" w:hAnsi="Arial" w:cs="Arial"/>
          <w:spacing w:val="-11"/>
          <w:sz w:val="20"/>
          <w:szCs w:val="20"/>
        </w:rPr>
        <w:t xml:space="preserve"> </w:t>
      </w:r>
      <w:r>
        <w:rPr>
          <w:rFonts w:ascii="Arial" w:eastAsia="Arial" w:hAnsi="Arial" w:cs="Arial"/>
          <w:sz w:val="20"/>
          <w:szCs w:val="20"/>
        </w:rPr>
        <w:t>syllabus</w:t>
      </w:r>
      <w:r>
        <w:rPr>
          <w:rFonts w:ascii="Arial" w:eastAsia="Arial" w:hAnsi="Arial" w:cs="Arial"/>
          <w:spacing w:val="-9"/>
          <w:sz w:val="20"/>
          <w:szCs w:val="20"/>
        </w:rPr>
        <w:t xml:space="preserve"> </w:t>
      </w:r>
      <w:r>
        <w:rPr>
          <w:rFonts w:ascii="Arial" w:eastAsia="Arial" w:hAnsi="Arial" w:cs="Arial"/>
          <w:sz w:val="20"/>
          <w:szCs w:val="20"/>
        </w:rPr>
        <w:t>is</w:t>
      </w:r>
      <w:r>
        <w:rPr>
          <w:rFonts w:ascii="Arial" w:eastAsia="Arial" w:hAnsi="Arial" w:cs="Arial"/>
          <w:spacing w:val="-11"/>
          <w:sz w:val="20"/>
          <w:szCs w:val="20"/>
        </w:rPr>
        <w:t xml:space="preserve"> </w:t>
      </w:r>
      <w:r>
        <w:rPr>
          <w:rFonts w:ascii="Arial" w:eastAsia="Arial" w:hAnsi="Arial" w:cs="Arial"/>
          <w:sz w:val="20"/>
          <w:szCs w:val="20"/>
        </w:rPr>
        <w:t>to</w:t>
      </w:r>
      <w:r>
        <w:rPr>
          <w:rFonts w:ascii="Arial" w:eastAsia="Arial" w:hAnsi="Arial" w:cs="Arial"/>
          <w:spacing w:val="10"/>
          <w:sz w:val="20"/>
          <w:szCs w:val="20"/>
        </w:rPr>
        <w:t xml:space="preserve"> </w:t>
      </w:r>
      <w:r>
        <w:rPr>
          <w:rFonts w:ascii="Arial" w:eastAsia="Arial" w:hAnsi="Arial" w:cs="Arial"/>
          <w:sz w:val="20"/>
          <w:szCs w:val="20"/>
        </w:rPr>
        <w:t>give</w:t>
      </w:r>
      <w:r>
        <w:rPr>
          <w:rFonts w:ascii="Arial" w:eastAsia="Arial" w:hAnsi="Arial" w:cs="Arial"/>
          <w:spacing w:val="-4"/>
          <w:sz w:val="20"/>
          <w:szCs w:val="20"/>
        </w:rPr>
        <w:t xml:space="preserve"> </w:t>
      </w:r>
      <w:r>
        <w:rPr>
          <w:rFonts w:ascii="Arial" w:eastAsia="Arial" w:hAnsi="Arial" w:cs="Arial"/>
          <w:sz w:val="20"/>
          <w:szCs w:val="20"/>
        </w:rPr>
        <w:t>the</w:t>
      </w:r>
      <w:r>
        <w:rPr>
          <w:rFonts w:ascii="Arial" w:eastAsia="Arial" w:hAnsi="Arial" w:cs="Arial"/>
          <w:spacing w:val="7"/>
          <w:sz w:val="20"/>
          <w:szCs w:val="20"/>
        </w:rPr>
        <w:t xml:space="preserve"> </w:t>
      </w:r>
      <w:r>
        <w:rPr>
          <w:rFonts w:ascii="Arial" w:eastAsia="Arial" w:hAnsi="Arial" w:cs="Arial"/>
          <w:sz w:val="20"/>
          <w:szCs w:val="20"/>
        </w:rPr>
        <w:t>s</w:t>
      </w:r>
      <w:r>
        <w:rPr>
          <w:rFonts w:ascii="Arial" w:eastAsia="Arial" w:hAnsi="Arial" w:cs="Arial"/>
          <w:spacing w:val="1"/>
          <w:sz w:val="20"/>
          <w:szCs w:val="20"/>
        </w:rPr>
        <w:t>t</w:t>
      </w:r>
      <w:r>
        <w:rPr>
          <w:rFonts w:ascii="Arial" w:eastAsia="Arial" w:hAnsi="Arial" w:cs="Arial"/>
          <w:sz w:val="20"/>
          <w:szCs w:val="20"/>
        </w:rPr>
        <w:t>udents</w:t>
      </w:r>
      <w:r>
        <w:rPr>
          <w:rFonts w:ascii="Arial" w:eastAsia="Arial" w:hAnsi="Arial" w:cs="Arial"/>
          <w:spacing w:val="14"/>
          <w:sz w:val="20"/>
          <w:szCs w:val="20"/>
        </w:rPr>
        <w:t xml:space="preserve"> </w:t>
      </w:r>
      <w:r>
        <w:rPr>
          <w:rFonts w:ascii="Arial" w:eastAsia="Arial" w:hAnsi="Arial" w:cs="Arial"/>
          <w:sz w:val="20"/>
          <w:szCs w:val="20"/>
        </w:rPr>
        <w:t>a</w:t>
      </w:r>
      <w:r>
        <w:rPr>
          <w:rFonts w:ascii="Arial" w:eastAsia="Arial" w:hAnsi="Arial" w:cs="Arial"/>
          <w:spacing w:val="-13"/>
          <w:sz w:val="20"/>
          <w:szCs w:val="20"/>
        </w:rPr>
        <w:t xml:space="preserve"> </w:t>
      </w:r>
      <w:r>
        <w:rPr>
          <w:rFonts w:ascii="Arial" w:eastAsia="Arial" w:hAnsi="Arial" w:cs="Arial"/>
          <w:sz w:val="20"/>
          <w:szCs w:val="20"/>
        </w:rPr>
        <w:t>h</w:t>
      </w:r>
      <w:r>
        <w:rPr>
          <w:rFonts w:ascii="Arial" w:eastAsia="Arial" w:hAnsi="Arial" w:cs="Arial"/>
          <w:spacing w:val="1"/>
          <w:sz w:val="20"/>
          <w:szCs w:val="20"/>
        </w:rPr>
        <w:t>o</w:t>
      </w:r>
      <w:r>
        <w:rPr>
          <w:rFonts w:ascii="Arial" w:eastAsia="Arial" w:hAnsi="Arial" w:cs="Arial"/>
          <w:sz w:val="20"/>
          <w:szCs w:val="20"/>
        </w:rPr>
        <w:t>l</w:t>
      </w:r>
      <w:r>
        <w:rPr>
          <w:rFonts w:ascii="Arial" w:eastAsia="Arial" w:hAnsi="Arial" w:cs="Arial"/>
          <w:spacing w:val="-1"/>
          <w:sz w:val="20"/>
          <w:szCs w:val="20"/>
        </w:rPr>
        <w:t>i</w:t>
      </w:r>
      <w:r>
        <w:rPr>
          <w:rFonts w:ascii="Arial" w:eastAsia="Arial" w:hAnsi="Arial" w:cs="Arial"/>
          <w:sz w:val="20"/>
          <w:szCs w:val="20"/>
        </w:rPr>
        <w:t>stic</w:t>
      </w:r>
      <w:r>
        <w:rPr>
          <w:rFonts w:ascii="Arial" w:eastAsia="Arial" w:hAnsi="Arial" w:cs="Arial"/>
          <w:spacing w:val="21"/>
          <w:sz w:val="20"/>
          <w:szCs w:val="20"/>
        </w:rPr>
        <w:t xml:space="preserve"> </w:t>
      </w:r>
      <w:r>
        <w:rPr>
          <w:rFonts w:ascii="Arial" w:eastAsia="Arial" w:hAnsi="Arial" w:cs="Arial"/>
          <w:sz w:val="20"/>
          <w:szCs w:val="20"/>
        </w:rPr>
        <w:t>underst</w:t>
      </w:r>
      <w:r>
        <w:rPr>
          <w:rFonts w:ascii="Arial" w:eastAsia="Arial" w:hAnsi="Arial" w:cs="Arial"/>
          <w:spacing w:val="-2"/>
          <w:sz w:val="20"/>
          <w:szCs w:val="20"/>
        </w:rPr>
        <w:t>a</w:t>
      </w:r>
      <w:r>
        <w:rPr>
          <w:rFonts w:ascii="Arial" w:eastAsia="Arial" w:hAnsi="Arial" w:cs="Arial"/>
          <w:sz w:val="20"/>
          <w:szCs w:val="20"/>
        </w:rPr>
        <w:t>nding</w:t>
      </w:r>
      <w:r>
        <w:rPr>
          <w:rFonts w:ascii="Arial" w:eastAsia="Arial" w:hAnsi="Arial" w:cs="Arial"/>
          <w:spacing w:val="22"/>
          <w:sz w:val="20"/>
          <w:szCs w:val="20"/>
        </w:rPr>
        <w:t xml:space="preserve"> </w:t>
      </w:r>
      <w:r>
        <w:rPr>
          <w:rFonts w:ascii="Arial" w:eastAsia="Arial" w:hAnsi="Arial" w:cs="Arial"/>
          <w:sz w:val="20"/>
          <w:szCs w:val="20"/>
        </w:rPr>
        <w:t>of</w:t>
      </w:r>
      <w:r>
        <w:rPr>
          <w:rFonts w:ascii="Arial" w:eastAsia="Arial" w:hAnsi="Arial" w:cs="Arial"/>
          <w:spacing w:val="7"/>
          <w:sz w:val="20"/>
          <w:szCs w:val="20"/>
        </w:rPr>
        <w:t xml:space="preserve"> </w:t>
      </w:r>
      <w:r>
        <w:rPr>
          <w:rFonts w:ascii="Arial" w:eastAsia="Arial" w:hAnsi="Arial" w:cs="Arial"/>
          <w:w w:val="106"/>
          <w:sz w:val="20"/>
          <w:szCs w:val="20"/>
        </w:rPr>
        <w:t xml:space="preserve">the </w:t>
      </w:r>
      <w:r>
        <w:rPr>
          <w:rFonts w:ascii="Arial" w:eastAsia="Arial" w:hAnsi="Arial" w:cs="Arial"/>
          <w:sz w:val="20"/>
          <w:szCs w:val="20"/>
        </w:rPr>
        <w:t>subject</w:t>
      </w:r>
      <w:r>
        <w:rPr>
          <w:rFonts w:ascii="Arial" w:eastAsia="Arial" w:hAnsi="Arial" w:cs="Arial"/>
          <w:spacing w:val="6"/>
          <w:sz w:val="20"/>
          <w:szCs w:val="20"/>
        </w:rPr>
        <w:t xml:space="preserve"> </w:t>
      </w:r>
      <w:r>
        <w:rPr>
          <w:rFonts w:ascii="Arial" w:eastAsia="Arial" w:hAnsi="Arial" w:cs="Arial"/>
          <w:sz w:val="20"/>
          <w:szCs w:val="20"/>
        </w:rPr>
        <w:t>givi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8"/>
          <w:sz w:val="20"/>
          <w:szCs w:val="20"/>
        </w:rPr>
        <w:t xml:space="preserve"> </w:t>
      </w:r>
      <w:r>
        <w:rPr>
          <w:rFonts w:ascii="Arial" w:eastAsia="Arial" w:hAnsi="Arial" w:cs="Arial"/>
          <w:sz w:val="20"/>
          <w:szCs w:val="20"/>
        </w:rPr>
        <w:t>substantial</w:t>
      </w:r>
      <w:r>
        <w:rPr>
          <w:rFonts w:ascii="Arial" w:eastAsia="Arial" w:hAnsi="Arial" w:cs="Arial"/>
          <w:spacing w:val="21"/>
          <w:sz w:val="20"/>
          <w:szCs w:val="20"/>
        </w:rPr>
        <w:t xml:space="preserve"> </w:t>
      </w:r>
      <w:r>
        <w:rPr>
          <w:rFonts w:ascii="Arial" w:eastAsia="Arial" w:hAnsi="Arial" w:cs="Arial"/>
          <w:sz w:val="20"/>
          <w:szCs w:val="20"/>
        </w:rPr>
        <w:t>weighta</w:t>
      </w:r>
      <w:r>
        <w:rPr>
          <w:rFonts w:ascii="Arial" w:eastAsia="Arial" w:hAnsi="Arial" w:cs="Arial"/>
          <w:spacing w:val="-1"/>
          <w:sz w:val="20"/>
          <w:szCs w:val="20"/>
        </w:rPr>
        <w:t>g</w:t>
      </w:r>
      <w:r>
        <w:rPr>
          <w:rFonts w:ascii="Arial" w:eastAsia="Arial" w:hAnsi="Arial" w:cs="Arial"/>
          <w:sz w:val="20"/>
          <w:szCs w:val="20"/>
        </w:rPr>
        <w:t>e</w:t>
      </w:r>
      <w:r>
        <w:rPr>
          <w:rFonts w:ascii="Arial" w:eastAsia="Arial" w:hAnsi="Arial" w:cs="Arial"/>
          <w:spacing w:val="13"/>
          <w:sz w:val="20"/>
          <w:szCs w:val="20"/>
        </w:rPr>
        <w:t xml:space="preserve"> </w:t>
      </w:r>
      <w:r>
        <w:rPr>
          <w:rFonts w:ascii="Arial" w:eastAsia="Arial" w:hAnsi="Arial" w:cs="Arial"/>
          <w:sz w:val="20"/>
          <w:szCs w:val="20"/>
        </w:rPr>
        <w:t>to</w:t>
      </w:r>
      <w:r>
        <w:rPr>
          <w:rFonts w:ascii="Arial" w:eastAsia="Arial" w:hAnsi="Arial" w:cs="Arial"/>
          <w:spacing w:val="13"/>
          <w:sz w:val="20"/>
          <w:szCs w:val="20"/>
        </w:rPr>
        <w:t xml:space="preserve"> </w:t>
      </w:r>
      <w:r>
        <w:rPr>
          <w:rFonts w:ascii="Arial" w:eastAsia="Arial" w:hAnsi="Arial" w:cs="Arial"/>
          <w:sz w:val="20"/>
          <w:szCs w:val="20"/>
        </w:rPr>
        <w:t>both</w:t>
      </w:r>
      <w:r>
        <w:rPr>
          <w:rFonts w:ascii="Arial" w:eastAsia="Arial" w:hAnsi="Arial" w:cs="Arial"/>
          <w:spacing w:val="16"/>
          <w:sz w:val="20"/>
          <w:szCs w:val="20"/>
        </w:rPr>
        <w:t xml:space="preserve"> </w:t>
      </w:r>
      <w:r>
        <w:rPr>
          <w:rFonts w:ascii="Arial" w:eastAsia="Arial" w:hAnsi="Arial" w:cs="Arial"/>
          <w:sz w:val="20"/>
          <w:szCs w:val="20"/>
        </w:rPr>
        <w:t>the</w:t>
      </w:r>
      <w:r>
        <w:rPr>
          <w:rFonts w:ascii="Arial" w:eastAsia="Arial" w:hAnsi="Arial" w:cs="Arial"/>
          <w:spacing w:val="9"/>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re</w:t>
      </w:r>
      <w:r>
        <w:rPr>
          <w:rFonts w:ascii="Arial" w:eastAsia="Arial" w:hAnsi="Arial" w:cs="Arial"/>
          <w:spacing w:val="2"/>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ntent</w:t>
      </w:r>
      <w:r>
        <w:rPr>
          <w:rFonts w:ascii="Arial" w:eastAsia="Arial" w:hAnsi="Arial" w:cs="Arial"/>
          <w:spacing w:val="32"/>
          <w:sz w:val="20"/>
          <w:szCs w:val="20"/>
        </w:rPr>
        <w:t xml:space="preserve"> </w:t>
      </w:r>
      <w:r>
        <w:rPr>
          <w:rFonts w:ascii="Arial" w:eastAsia="Arial" w:hAnsi="Arial" w:cs="Arial"/>
          <w:sz w:val="20"/>
          <w:szCs w:val="20"/>
        </w:rPr>
        <w:t>and</w:t>
      </w:r>
      <w:r>
        <w:rPr>
          <w:rFonts w:ascii="Arial" w:eastAsia="Arial" w:hAnsi="Arial" w:cs="Arial"/>
          <w:spacing w:val="-7"/>
          <w:sz w:val="20"/>
          <w:szCs w:val="20"/>
        </w:rPr>
        <w:t xml:space="preserve"> </w:t>
      </w:r>
      <w:r>
        <w:rPr>
          <w:rFonts w:ascii="Arial" w:eastAsia="Arial" w:hAnsi="Arial" w:cs="Arial"/>
          <w:sz w:val="20"/>
          <w:szCs w:val="20"/>
        </w:rPr>
        <w:t>techni</w:t>
      </w:r>
      <w:r>
        <w:rPr>
          <w:rFonts w:ascii="Arial" w:eastAsia="Arial" w:hAnsi="Arial" w:cs="Arial"/>
          <w:spacing w:val="-1"/>
          <w:sz w:val="20"/>
          <w:szCs w:val="20"/>
        </w:rPr>
        <w:t>q</w:t>
      </w:r>
      <w:r>
        <w:rPr>
          <w:rFonts w:ascii="Arial" w:eastAsia="Arial" w:hAnsi="Arial" w:cs="Arial"/>
          <w:spacing w:val="2"/>
          <w:sz w:val="20"/>
          <w:szCs w:val="20"/>
        </w:rPr>
        <w:t>u</w:t>
      </w:r>
      <w:r>
        <w:rPr>
          <w:rFonts w:ascii="Arial" w:eastAsia="Arial" w:hAnsi="Arial" w:cs="Arial"/>
          <w:sz w:val="20"/>
          <w:szCs w:val="20"/>
        </w:rPr>
        <w:t>es</w:t>
      </w:r>
      <w:r>
        <w:rPr>
          <w:rFonts w:ascii="Arial" w:eastAsia="Arial" w:hAnsi="Arial" w:cs="Arial"/>
          <w:spacing w:val="9"/>
          <w:sz w:val="20"/>
          <w:szCs w:val="20"/>
        </w:rPr>
        <w:t xml:space="preserve"> </w:t>
      </w:r>
      <w:r>
        <w:rPr>
          <w:rFonts w:ascii="Arial" w:eastAsia="Arial" w:hAnsi="Arial" w:cs="Arial"/>
          <w:spacing w:val="-1"/>
          <w:sz w:val="20"/>
          <w:szCs w:val="20"/>
        </w:rPr>
        <w:t>u</w:t>
      </w:r>
      <w:r>
        <w:rPr>
          <w:rFonts w:ascii="Arial" w:eastAsia="Arial" w:hAnsi="Arial" w:cs="Arial"/>
          <w:sz w:val="20"/>
          <w:szCs w:val="20"/>
        </w:rPr>
        <w:t>sed</w:t>
      </w:r>
      <w:r>
        <w:rPr>
          <w:rFonts w:ascii="Arial" w:eastAsia="Arial" w:hAnsi="Arial" w:cs="Arial"/>
          <w:spacing w:val="-15"/>
          <w:sz w:val="20"/>
          <w:szCs w:val="20"/>
        </w:rPr>
        <w:t xml:space="preserve"> </w:t>
      </w:r>
      <w:r>
        <w:rPr>
          <w:rFonts w:ascii="Arial" w:eastAsia="Arial" w:hAnsi="Arial" w:cs="Arial"/>
          <w:sz w:val="20"/>
          <w:szCs w:val="20"/>
        </w:rPr>
        <w:t>in</w:t>
      </w:r>
      <w:r>
        <w:rPr>
          <w:rFonts w:ascii="Arial" w:eastAsia="Arial" w:hAnsi="Arial" w:cs="Arial"/>
          <w:spacing w:val="1"/>
          <w:sz w:val="20"/>
          <w:szCs w:val="20"/>
        </w:rPr>
        <w:t xml:space="preserve"> </w:t>
      </w:r>
      <w:r>
        <w:rPr>
          <w:rFonts w:ascii="Arial" w:eastAsia="Arial" w:hAnsi="Arial" w:cs="Arial"/>
          <w:sz w:val="20"/>
          <w:szCs w:val="20"/>
        </w:rPr>
        <w:t>Che</w:t>
      </w:r>
      <w:r>
        <w:rPr>
          <w:rFonts w:ascii="Arial" w:eastAsia="Arial" w:hAnsi="Arial" w:cs="Arial"/>
          <w:spacing w:val="1"/>
          <w:sz w:val="20"/>
          <w:szCs w:val="20"/>
        </w:rPr>
        <w:t>m</w:t>
      </w:r>
      <w:r>
        <w:rPr>
          <w:rFonts w:ascii="Arial" w:eastAsia="Arial" w:hAnsi="Arial" w:cs="Arial"/>
          <w:spacing w:val="-1"/>
          <w:sz w:val="20"/>
          <w:szCs w:val="20"/>
        </w:rPr>
        <w:t>i</w:t>
      </w:r>
      <w:r>
        <w:rPr>
          <w:rFonts w:ascii="Arial" w:eastAsia="Arial" w:hAnsi="Arial" w:cs="Arial"/>
          <w:sz w:val="20"/>
          <w:szCs w:val="20"/>
        </w:rPr>
        <w:t>stry.</w:t>
      </w:r>
      <w:r>
        <w:rPr>
          <w:rFonts w:ascii="Arial" w:eastAsia="Arial" w:hAnsi="Arial" w:cs="Arial"/>
          <w:spacing w:val="21"/>
          <w:sz w:val="20"/>
          <w:szCs w:val="20"/>
        </w:rPr>
        <w:t xml:space="preserve"> </w:t>
      </w:r>
      <w:r>
        <w:rPr>
          <w:rFonts w:ascii="Arial" w:eastAsia="Arial" w:hAnsi="Arial" w:cs="Arial"/>
          <w:sz w:val="20"/>
          <w:szCs w:val="20"/>
        </w:rPr>
        <w:t>The sylla</w:t>
      </w:r>
      <w:r>
        <w:rPr>
          <w:rFonts w:ascii="Arial" w:eastAsia="Arial" w:hAnsi="Arial" w:cs="Arial"/>
          <w:spacing w:val="-1"/>
          <w:sz w:val="20"/>
          <w:szCs w:val="20"/>
        </w:rPr>
        <w:t>b</w:t>
      </w:r>
      <w:r>
        <w:rPr>
          <w:rFonts w:ascii="Arial" w:eastAsia="Arial" w:hAnsi="Arial" w:cs="Arial"/>
          <w:sz w:val="20"/>
          <w:szCs w:val="20"/>
        </w:rPr>
        <w:t>us</w:t>
      </w:r>
      <w:r>
        <w:rPr>
          <w:rFonts w:ascii="Arial" w:eastAsia="Arial" w:hAnsi="Arial" w:cs="Arial"/>
          <w:spacing w:val="9"/>
          <w:sz w:val="20"/>
          <w:szCs w:val="20"/>
        </w:rPr>
        <w:t xml:space="preserve"> </w:t>
      </w:r>
      <w:r>
        <w:rPr>
          <w:rFonts w:ascii="Arial" w:eastAsia="Arial" w:hAnsi="Arial" w:cs="Arial"/>
          <w:sz w:val="20"/>
          <w:szCs w:val="20"/>
        </w:rPr>
        <w:t>has</w:t>
      </w:r>
      <w:r>
        <w:rPr>
          <w:rFonts w:ascii="Arial" w:eastAsia="Arial" w:hAnsi="Arial" w:cs="Arial"/>
          <w:spacing w:val="-3"/>
          <w:sz w:val="20"/>
          <w:szCs w:val="20"/>
        </w:rPr>
        <w:t xml:space="preserve"> </w:t>
      </w:r>
      <w:r>
        <w:rPr>
          <w:rFonts w:ascii="Arial" w:eastAsia="Arial" w:hAnsi="Arial" w:cs="Arial"/>
          <w:sz w:val="20"/>
          <w:szCs w:val="20"/>
        </w:rPr>
        <w:t>giv</w:t>
      </w:r>
      <w:r>
        <w:rPr>
          <w:rFonts w:ascii="Arial" w:eastAsia="Arial" w:hAnsi="Arial" w:cs="Arial"/>
          <w:spacing w:val="-1"/>
          <w:sz w:val="20"/>
          <w:szCs w:val="20"/>
        </w:rPr>
        <w:t>e</w:t>
      </w:r>
      <w:r>
        <w:rPr>
          <w:rFonts w:ascii="Arial" w:eastAsia="Arial" w:hAnsi="Arial" w:cs="Arial"/>
          <w:sz w:val="20"/>
          <w:szCs w:val="20"/>
        </w:rPr>
        <w:t>n</w:t>
      </w:r>
      <w:r>
        <w:rPr>
          <w:rFonts w:ascii="Arial" w:eastAsia="Arial" w:hAnsi="Arial" w:cs="Arial"/>
          <w:spacing w:val="18"/>
          <w:sz w:val="20"/>
          <w:szCs w:val="20"/>
        </w:rPr>
        <w:t xml:space="preserve"> </w:t>
      </w:r>
      <w:r>
        <w:rPr>
          <w:rFonts w:ascii="Arial" w:eastAsia="Arial" w:hAnsi="Arial" w:cs="Arial"/>
          <w:sz w:val="20"/>
          <w:szCs w:val="20"/>
        </w:rPr>
        <w:t>e</w:t>
      </w:r>
      <w:r>
        <w:rPr>
          <w:rFonts w:ascii="Arial" w:eastAsia="Arial" w:hAnsi="Arial" w:cs="Arial"/>
          <w:spacing w:val="-1"/>
          <w:sz w:val="20"/>
          <w:szCs w:val="20"/>
        </w:rPr>
        <w:t>q</w:t>
      </w:r>
      <w:r>
        <w:rPr>
          <w:rFonts w:ascii="Arial" w:eastAsia="Arial" w:hAnsi="Arial" w:cs="Arial"/>
          <w:sz w:val="20"/>
          <w:szCs w:val="20"/>
        </w:rPr>
        <w:t>ual</w:t>
      </w:r>
      <w:r>
        <w:rPr>
          <w:rFonts w:ascii="Arial" w:eastAsia="Arial" w:hAnsi="Arial" w:cs="Arial"/>
          <w:spacing w:val="8"/>
          <w:sz w:val="20"/>
          <w:szCs w:val="20"/>
        </w:rPr>
        <w:t xml:space="preserve"> </w:t>
      </w:r>
      <w:r>
        <w:rPr>
          <w:rFonts w:ascii="Arial" w:eastAsia="Arial" w:hAnsi="Arial" w:cs="Arial"/>
          <w:sz w:val="20"/>
          <w:szCs w:val="20"/>
        </w:rPr>
        <w:t>imp</w:t>
      </w:r>
      <w:r>
        <w:rPr>
          <w:rFonts w:ascii="Arial" w:eastAsia="Arial" w:hAnsi="Arial" w:cs="Arial"/>
          <w:spacing w:val="1"/>
          <w:sz w:val="20"/>
          <w:szCs w:val="20"/>
        </w:rPr>
        <w:t>o</w:t>
      </w:r>
      <w:r>
        <w:rPr>
          <w:rFonts w:ascii="Arial" w:eastAsia="Arial" w:hAnsi="Arial" w:cs="Arial"/>
          <w:sz w:val="20"/>
          <w:szCs w:val="20"/>
        </w:rPr>
        <w:t>rt</w:t>
      </w:r>
      <w:r>
        <w:rPr>
          <w:rFonts w:ascii="Arial" w:eastAsia="Arial" w:hAnsi="Arial" w:cs="Arial"/>
          <w:spacing w:val="-1"/>
          <w:sz w:val="20"/>
          <w:szCs w:val="20"/>
        </w:rPr>
        <w:t>a</w:t>
      </w:r>
      <w:r>
        <w:rPr>
          <w:rFonts w:ascii="Arial" w:eastAsia="Arial" w:hAnsi="Arial" w:cs="Arial"/>
          <w:sz w:val="20"/>
          <w:szCs w:val="20"/>
        </w:rPr>
        <w:t>nce</w:t>
      </w:r>
      <w:r>
        <w:rPr>
          <w:rFonts w:ascii="Arial" w:eastAsia="Arial" w:hAnsi="Arial" w:cs="Arial"/>
          <w:spacing w:val="44"/>
          <w:sz w:val="20"/>
          <w:szCs w:val="20"/>
        </w:rPr>
        <w:t xml:space="preserve"> </w:t>
      </w:r>
      <w:r>
        <w:rPr>
          <w:rFonts w:ascii="Arial" w:eastAsia="Arial" w:hAnsi="Arial" w:cs="Arial"/>
          <w:spacing w:val="-1"/>
          <w:w w:val="112"/>
          <w:sz w:val="20"/>
          <w:szCs w:val="20"/>
        </w:rPr>
        <w:t>t</w:t>
      </w:r>
      <w:r>
        <w:rPr>
          <w:rFonts w:ascii="Arial" w:eastAsia="Arial" w:hAnsi="Arial" w:cs="Arial"/>
          <w:w w:val="112"/>
          <w:sz w:val="20"/>
          <w:szCs w:val="20"/>
        </w:rPr>
        <w:t>o</w:t>
      </w:r>
      <w:r>
        <w:rPr>
          <w:rFonts w:ascii="Arial" w:eastAsia="Arial" w:hAnsi="Arial" w:cs="Arial"/>
          <w:spacing w:val="1"/>
          <w:w w:val="112"/>
          <w:sz w:val="20"/>
          <w:szCs w:val="20"/>
        </w:rPr>
        <w:t xml:space="preserve"> </w:t>
      </w:r>
      <w:r>
        <w:rPr>
          <w:rFonts w:ascii="Arial" w:eastAsia="Arial" w:hAnsi="Arial" w:cs="Arial"/>
          <w:sz w:val="20"/>
          <w:szCs w:val="20"/>
        </w:rPr>
        <w:t>the</w:t>
      </w:r>
      <w:r>
        <w:rPr>
          <w:rFonts w:ascii="Arial" w:eastAsia="Arial" w:hAnsi="Arial" w:cs="Arial"/>
          <w:spacing w:val="27"/>
          <w:sz w:val="20"/>
          <w:szCs w:val="20"/>
        </w:rPr>
        <w:t xml:space="preserve"> </w:t>
      </w:r>
      <w:r>
        <w:rPr>
          <w:rFonts w:ascii="Arial" w:eastAsia="Arial" w:hAnsi="Arial" w:cs="Arial"/>
          <w:sz w:val="20"/>
          <w:szCs w:val="20"/>
        </w:rPr>
        <w:t>three</w:t>
      </w:r>
      <w:r>
        <w:rPr>
          <w:rFonts w:ascii="Arial" w:eastAsia="Arial" w:hAnsi="Arial" w:cs="Arial"/>
          <w:spacing w:val="34"/>
          <w:sz w:val="20"/>
          <w:szCs w:val="20"/>
        </w:rPr>
        <w:t xml:space="preserve"> </w:t>
      </w:r>
      <w:r>
        <w:rPr>
          <w:rFonts w:ascii="Arial" w:eastAsia="Arial" w:hAnsi="Arial" w:cs="Arial"/>
          <w:sz w:val="20"/>
          <w:szCs w:val="20"/>
        </w:rPr>
        <w:t>main</w:t>
      </w:r>
      <w:r>
        <w:rPr>
          <w:rFonts w:ascii="Arial" w:eastAsia="Arial" w:hAnsi="Arial" w:cs="Arial"/>
          <w:spacing w:val="17"/>
          <w:sz w:val="20"/>
          <w:szCs w:val="20"/>
        </w:rPr>
        <w:t xml:space="preserve"> </w:t>
      </w:r>
      <w:r>
        <w:rPr>
          <w:rFonts w:ascii="Arial" w:eastAsia="Arial" w:hAnsi="Arial" w:cs="Arial"/>
          <w:sz w:val="20"/>
          <w:szCs w:val="20"/>
        </w:rPr>
        <w:t>bra</w:t>
      </w:r>
      <w:r>
        <w:rPr>
          <w:rFonts w:ascii="Arial" w:eastAsia="Arial" w:hAnsi="Arial" w:cs="Arial"/>
          <w:spacing w:val="-2"/>
          <w:sz w:val="20"/>
          <w:szCs w:val="20"/>
        </w:rPr>
        <w:t>n</w:t>
      </w:r>
      <w:r>
        <w:rPr>
          <w:rFonts w:ascii="Arial" w:eastAsia="Arial" w:hAnsi="Arial" w:cs="Arial"/>
          <w:sz w:val="20"/>
          <w:szCs w:val="20"/>
        </w:rPr>
        <w:t>ch</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10"/>
          <w:sz w:val="20"/>
          <w:szCs w:val="20"/>
        </w:rPr>
        <w:t xml:space="preserve"> </w:t>
      </w:r>
      <w:r>
        <w:rPr>
          <w:rFonts w:ascii="Arial" w:eastAsia="Arial" w:hAnsi="Arial" w:cs="Arial"/>
          <w:sz w:val="20"/>
          <w:szCs w:val="20"/>
        </w:rPr>
        <w:t>of</w:t>
      </w:r>
      <w:r>
        <w:rPr>
          <w:rFonts w:ascii="Arial" w:eastAsia="Arial" w:hAnsi="Arial" w:cs="Arial"/>
          <w:spacing w:val="25"/>
          <w:sz w:val="20"/>
          <w:szCs w:val="20"/>
        </w:rPr>
        <w:t xml:space="preserve"> </w:t>
      </w:r>
      <w:r>
        <w:rPr>
          <w:rFonts w:ascii="Arial" w:eastAsia="Arial" w:hAnsi="Arial" w:cs="Arial"/>
          <w:sz w:val="20"/>
          <w:szCs w:val="20"/>
        </w:rPr>
        <w:t>Chemi</w:t>
      </w:r>
      <w:r>
        <w:rPr>
          <w:rFonts w:ascii="Arial" w:eastAsia="Arial" w:hAnsi="Arial" w:cs="Arial"/>
          <w:spacing w:val="-2"/>
          <w:sz w:val="20"/>
          <w:szCs w:val="20"/>
        </w:rPr>
        <w:t>s</w:t>
      </w:r>
      <w:r>
        <w:rPr>
          <w:rFonts w:ascii="Arial" w:eastAsia="Arial" w:hAnsi="Arial" w:cs="Arial"/>
          <w:sz w:val="20"/>
          <w:szCs w:val="20"/>
        </w:rPr>
        <w:t>try</w:t>
      </w:r>
      <w:r>
        <w:rPr>
          <w:rFonts w:ascii="Arial" w:eastAsia="Arial" w:hAnsi="Arial" w:cs="Arial"/>
          <w:spacing w:val="29"/>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3"/>
          <w:sz w:val="20"/>
          <w:szCs w:val="20"/>
        </w:rPr>
        <w:t xml:space="preserve"> </w:t>
      </w:r>
      <w:r>
        <w:rPr>
          <w:rFonts w:ascii="Arial" w:eastAsia="Arial" w:hAnsi="Arial" w:cs="Arial"/>
          <w:sz w:val="20"/>
          <w:szCs w:val="20"/>
        </w:rPr>
        <w:t>Physica</w:t>
      </w:r>
      <w:r>
        <w:rPr>
          <w:rFonts w:ascii="Arial" w:eastAsia="Arial" w:hAnsi="Arial" w:cs="Arial"/>
          <w:spacing w:val="-1"/>
          <w:sz w:val="20"/>
          <w:szCs w:val="20"/>
        </w:rPr>
        <w:t>l</w:t>
      </w:r>
      <w:r>
        <w:rPr>
          <w:rFonts w:ascii="Arial" w:eastAsia="Arial" w:hAnsi="Arial" w:cs="Arial"/>
          <w:sz w:val="20"/>
          <w:szCs w:val="20"/>
        </w:rPr>
        <w:t>,</w:t>
      </w:r>
      <w:r>
        <w:rPr>
          <w:rFonts w:ascii="Arial" w:eastAsia="Arial" w:hAnsi="Arial" w:cs="Arial"/>
          <w:spacing w:val="14"/>
          <w:sz w:val="20"/>
          <w:szCs w:val="20"/>
        </w:rPr>
        <w:t xml:space="preserve"> </w:t>
      </w:r>
      <w:r>
        <w:rPr>
          <w:rFonts w:ascii="Arial" w:eastAsia="Arial" w:hAnsi="Arial" w:cs="Arial"/>
          <w:w w:val="103"/>
          <w:sz w:val="20"/>
          <w:szCs w:val="20"/>
        </w:rPr>
        <w:t>Inorgan</w:t>
      </w:r>
      <w:r>
        <w:rPr>
          <w:rFonts w:ascii="Arial" w:eastAsia="Arial" w:hAnsi="Arial" w:cs="Arial"/>
          <w:spacing w:val="-1"/>
          <w:w w:val="103"/>
          <w:sz w:val="20"/>
          <w:szCs w:val="20"/>
        </w:rPr>
        <w:t>i</w:t>
      </w:r>
      <w:r>
        <w:rPr>
          <w:rFonts w:ascii="Arial" w:eastAsia="Arial" w:hAnsi="Arial" w:cs="Arial"/>
          <w:w w:val="99"/>
          <w:sz w:val="20"/>
          <w:szCs w:val="20"/>
        </w:rPr>
        <w:t xml:space="preserve">c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Organi</w:t>
      </w:r>
      <w:r>
        <w:rPr>
          <w:rFonts w:ascii="Arial" w:eastAsia="Arial" w:hAnsi="Arial" w:cs="Arial"/>
          <w:spacing w:val="-1"/>
          <w:sz w:val="20"/>
          <w:szCs w:val="20"/>
        </w:rPr>
        <w:t>c</w:t>
      </w:r>
      <w:r>
        <w:rPr>
          <w:rFonts w:ascii="Arial" w:eastAsia="Arial" w:hAnsi="Arial" w:cs="Arial"/>
          <w:w w:val="111"/>
          <w:sz w:val="20"/>
          <w:szCs w:val="20"/>
        </w:rPr>
        <w:t>.</w:t>
      </w:r>
    </w:p>
    <w:p w:rsidR="007A6C8F" w:rsidRDefault="007A6C8F">
      <w:pPr>
        <w:spacing w:before="4" w:after="0" w:line="120" w:lineRule="exact"/>
        <w:rPr>
          <w:sz w:val="12"/>
          <w:szCs w:val="12"/>
        </w:rPr>
      </w:pPr>
    </w:p>
    <w:p w:rsidR="007A6C8F" w:rsidRDefault="00E052D2">
      <w:pPr>
        <w:spacing w:after="0" w:line="375" w:lineRule="auto"/>
        <w:ind w:left="100" w:right="65"/>
        <w:jc w:val="both"/>
        <w:rPr>
          <w:rFonts w:ascii="Arial" w:eastAsia="Arial" w:hAnsi="Arial" w:cs="Arial"/>
          <w:sz w:val="20"/>
          <w:szCs w:val="20"/>
        </w:rPr>
      </w:pPr>
      <w:r>
        <w:rPr>
          <w:rFonts w:ascii="Arial" w:eastAsia="Arial" w:hAnsi="Arial" w:cs="Arial"/>
          <w:sz w:val="20"/>
          <w:szCs w:val="20"/>
        </w:rPr>
        <w:t>The</w:t>
      </w:r>
      <w:r>
        <w:rPr>
          <w:rFonts w:ascii="Arial" w:eastAsia="Arial" w:hAnsi="Arial" w:cs="Arial"/>
          <w:spacing w:val="-7"/>
          <w:sz w:val="20"/>
          <w:szCs w:val="20"/>
        </w:rPr>
        <w:t xml:space="preserve"> </w:t>
      </w:r>
      <w:r>
        <w:rPr>
          <w:rFonts w:ascii="Arial" w:eastAsia="Arial" w:hAnsi="Arial" w:cs="Arial"/>
          <w:sz w:val="20"/>
          <w:szCs w:val="20"/>
        </w:rPr>
        <w:t>ult</w:t>
      </w:r>
      <w:r>
        <w:rPr>
          <w:rFonts w:ascii="Arial" w:eastAsia="Arial" w:hAnsi="Arial" w:cs="Arial"/>
          <w:spacing w:val="-1"/>
          <w:sz w:val="20"/>
          <w:szCs w:val="20"/>
        </w:rPr>
        <w:t>i</w:t>
      </w:r>
      <w:r>
        <w:rPr>
          <w:rFonts w:ascii="Arial" w:eastAsia="Arial" w:hAnsi="Arial" w:cs="Arial"/>
          <w:sz w:val="20"/>
          <w:szCs w:val="20"/>
        </w:rPr>
        <w:t>mate</w:t>
      </w:r>
      <w:r>
        <w:rPr>
          <w:rFonts w:ascii="Arial" w:eastAsia="Arial" w:hAnsi="Arial" w:cs="Arial"/>
          <w:spacing w:val="45"/>
          <w:sz w:val="20"/>
          <w:szCs w:val="20"/>
        </w:rPr>
        <w:t xml:space="preserve"> </w:t>
      </w:r>
      <w:r>
        <w:rPr>
          <w:rFonts w:ascii="Arial" w:eastAsia="Arial" w:hAnsi="Arial" w:cs="Arial"/>
          <w:sz w:val="20"/>
          <w:szCs w:val="20"/>
        </w:rPr>
        <w:t>goal</w:t>
      </w:r>
      <w:r>
        <w:rPr>
          <w:rFonts w:ascii="Arial" w:eastAsia="Arial" w:hAnsi="Arial" w:cs="Arial"/>
          <w:spacing w:val="5"/>
          <w:sz w:val="20"/>
          <w:szCs w:val="20"/>
        </w:rPr>
        <w:t xml:space="preserve"> </w:t>
      </w:r>
      <w:r>
        <w:rPr>
          <w:rFonts w:ascii="Arial" w:eastAsia="Arial" w:hAnsi="Arial" w:cs="Arial"/>
          <w:sz w:val="20"/>
          <w:szCs w:val="20"/>
        </w:rPr>
        <w:t>of</w:t>
      </w:r>
      <w:r>
        <w:rPr>
          <w:rFonts w:ascii="Arial" w:eastAsia="Arial" w:hAnsi="Arial" w:cs="Arial"/>
          <w:spacing w:val="18"/>
          <w:sz w:val="20"/>
          <w:szCs w:val="20"/>
        </w:rPr>
        <w:t xml:space="preserve"> </w:t>
      </w:r>
      <w:r>
        <w:rPr>
          <w:rFonts w:ascii="Arial" w:eastAsia="Arial" w:hAnsi="Arial" w:cs="Arial"/>
          <w:sz w:val="20"/>
          <w:szCs w:val="20"/>
        </w:rPr>
        <w:t>the</w:t>
      </w:r>
      <w:r>
        <w:rPr>
          <w:rFonts w:ascii="Arial" w:eastAsia="Arial" w:hAnsi="Arial" w:cs="Arial"/>
          <w:spacing w:val="17"/>
          <w:sz w:val="20"/>
          <w:szCs w:val="20"/>
        </w:rPr>
        <w:t xml:space="preserve"> </w:t>
      </w:r>
      <w:r>
        <w:rPr>
          <w:rFonts w:ascii="Arial" w:eastAsia="Arial" w:hAnsi="Arial" w:cs="Arial"/>
          <w:spacing w:val="-1"/>
          <w:sz w:val="20"/>
          <w:szCs w:val="20"/>
        </w:rPr>
        <w:t>s</w:t>
      </w:r>
      <w:r>
        <w:rPr>
          <w:rFonts w:ascii="Arial" w:eastAsia="Arial" w:hAnsi="Arial" w:cs="Arial"/>
          <w:sz w:val="20"/>
          <w:szCs w:val="20"/>
        </w:rPr>
        <w:t>yllab</w:t>
      </w:r>
      <w:r>
        <w:rPr>
          <w:rFonts w:ascii="Arial" w:eastAsia="Arial" w:hAnsi="Arial" w:cs="Arial"/>
          <w:spacing w:val="-1"/>
          <w:sz w:val="20"/>
          <w:szCs w:val="20"/>
        </w:rPr>
        <w:t>u</w:t>
      </w:r>
      <w:r>
        <w:rPr>
          <w:rFonts w:ascii="Arial" w:eastAsia="Arial" w:hAnsi="Arial" w:cs="Arial"/>
          <w:sz w:val="20"/>
          <w:szCs w:val="20"/>
        </w:rPr>
        <w:t>s</w:t>
      </w:r>
      <w:r>
        <w:rPr>
          <w:rFonts w:ascii="Arial" w:eastAsia="Arial" w:hAnsi="Arial" w:cs="Arial"/>
          <w:spacing w:val="3"/>
          <w:sz w:val="20"/>
          <w:szCs w:val="20"/>
        </w:rPr>
        <w:t xml:space="preserve"> </w:t>
      </w:r>
      <w:r>
        <w:rPr>
          <w:rFonts w:ascii="Arial" w:eastAsia="Arial" w:hAnsi="Arial" w:cs="Arial"/>
          <w:sz w:val="20"/>
          <w:szCs w:val="20"/>
        </w:rPr>
        <w:t xml:space="preserve">is </w:t>
      </w:r>
      <w:r>
        <w:rPr>
          <w:rFonts w:ascii="Arial" w:eastAsia="Arial" w:hAnsi="Arial" w:cs="Arial"/>
          <w:w w:val="110"/>
          <w:sz w:val="20"/>
          <w:szCs w:val="20"/>
        </w:rPr>
        <w:t>th</w:t>
      </w:r>
      <w:r>
        <w:rPr>
          <w:rFonts w:ascii="Arial" w:eastAsia="Arial" w:hAnsi="Arial" w:cs="Arial"/>
          <w:spacing w:val="-1"/>
          <w:w w:val="110"/>
          <w:sz w:val="20"/>
          <w:szCs w:val="20"/>
        </w:rPr>
        <w:t>a</w:t>
      </w:r>
      <w:r>
        <w:rPr>
          <w:rFonts w:ascii="Arial" w:eastAsia="Arial" w:hAnsi="Arial" w:cs="Arial"/>
          <w:w w:val="110"/>
          <w:sz w:val="20"/>
          <w:szCs w:val="20"/>
        </w:rPr>
        <w:t>t</w:t>
      </w:r>
      <w:r>
        <w:rPr>
          <w:rFonts w:ascii="Arial" w:eastAsia="Arial" w:hAnsi="Arial" w:cs="Arial"/>
          <w:spacing w:val="-3"/>
          <w:w w:val="110"/>
          <w:sz w:val="20"/>
          <w:szCs w:val="20"/>
        </w:rPr>
        <w:t xml:space="preserve"> </w:t>
      </w:r>
      <w:r>
        <w:rPr>
          <w:rFonts w:ascii="Arial" w:eastAsia="Arial" w:hAnsi="Arial" w:cs="Arial"/>
          <w:sz w:val="20"/>
          <w:szCs w:val="20"/>
        </w:rPr>
        <w:t>the</w:t>
      </w:r>
      <w:r>
        <w:rPr>
          <w:rFonts w:ascii="Arial" w:eastAsia="Arial" w:hAnsi="Arial" w:cs="Arial"/>
          <w:spacing w:val="17"/>
          <w:sz w:val="20"/>
          <w:szCs w:val="20"/>
        </w:rPr>
        <w:t xml:space="preserve"> </w:t>
      </w:r>
      <w:r>
        <w:rPr>
          <w:rFonts w:ascii="Arial" w:eastAsia="Arial" w:hAnsi="Arial" w:cs="Arial"/>
          <w:sz w:val="20"/>
          <w:szCs w:val="20"/>
        </w:rPr>
        <w:t>students</w:t>
      </w:r>
      <w:r>
        <w:rPr>
          <w:rFonts w:ascii="Arial" w:eastAsia="Arial" w:hAnsi="Arial" w:cs="Arial"/>
          <w:spacing w:val="23"/>
          <w:sz w:val="20"/>
          <w:szCs w:val="20"/>
        </w:rPr>
        <w:t xml:space="preserve"> </w:t>
      </w:r>
      <w:r>
        <w:rPr>
          <w:rFonts w:ascii="Arial" w:eastAsia="Arial" w:hAnsi="Arial" w:cs="Arial"/>
          <w:sz w:val="20"/>
          <w:szCs w:val="20"/>
        </w:rPr>
        <w:t>at</w:t>
      </w:r>
      <w:r>
        <w:rPr>
          <w:rFonts w:ascii="Arial" w:eastAsia="Arial" w:hAnsi="Arial" w:cs="Arial"/>
          <w:spacing w:val="15"/>
          <w:sz w:val="20"/>
          <w:szCs w:val="20"/>
        </w:rPr>
        <w:t xml:space="preserve"> </w:t>
      </w:r>
      <w:r>
        <w:rPr>
          <w:rFonts w:ascii="Arial" w:eastAsia="Arial" w:hAnsi="Arial" w:cs="Arial"/>
          <w:sz w:val="20"/>
          <w:szCs w:val="20"/>
        </w:rPr>
        <w:t>the</w:t>
      </w:r>
      <w:r>
        <w:rPr>
          <w:rFonts w:ascii="Arial" w:eastAsia="Arial" w:hAnsi="Arial" w:cs="Arial"/>
          <w:spacing w:val="17"/>
          <w:sz w:val="20"/>
          <w:szCs w:val="20"/>
        </w:rPr>
        <w:t xml:space="preserve"> </w:t>
      </w:r>
      <w:r>
        <w:rPr>
          <w:rFonts w:ascii="Arial" w:eastAsia="Arial" w:hAnsi="Arial" w:cs="Arial"/>
          <w:sz w:val="20"/>
          <w:szCs w:val="20"/>
        </w:rPr>
        <w:t>end</w:t>
      </w:r>
      <w:r>
        <w:rPr>
          <w:rFonts w:ascii="Arial" w:eastAsia="Arial" w:hAnsi="Arial" w:cs="Arial"/>
          <w:spacing w:val="1"/>
          <w:sz w:val="20"/>
          <w:szCs w:val="20"/>
        </w:rPr>
        <w:t xml:space="preserve"> </w:t>
      </w:r>
      <w:r>
        <w:rPr>
          <w:rFonts w:ascii="Arial" w:eastAsia="Arial" w:hAnsi="Arial" w:cs="Arial"/>
          <w:sz w:val="20"/>
          <w:szCs w:val="20"/>
        </w:rPr>
        <w:t>are</w:t>
      </w:r>
      <w:r>
        <w:rPr>
          <w:rFonts w:ascii="Arial" w:eastAsia="Arial" w:hAnsi="Arial" w:cs="Arial"/>
          <w:spacing w:val="9"/>
          <w:sz w:val="20"/>
          <w:szCs w:val="20"/>
        </w:rPr>
        <w:t xml:space="preserve"> </w:t>
      </w:r>
      <w:r>
        <w:rPr>
          <w:rFonts w:ascii="Arial" w:eastAsia="Arial" w:hAnsi="Arial" w:cs="Arial"/>
          <w:sz w:val="20"/>
          <w:szCs w:val="20"/>
        </w:rPr>
        <w:t>able to</w:t>
      </w:r>
      <w:r>
        <w:rPr>
          <w:rFonts w:ascii="Arial" w:eastAsia="Arial" w:hAnsi="Arial" w:cs="Arial"/>
          <w:spacing w:val="21"/>
          <w:sz w:val="20"/>
          <w:szCs w:val="20"/>
        </w:rPr>
        <w:t xml:space="preserve"> </w:t>
      </w:r>
      <w:r>
        <w:rPr>
          <w:rFonts w:ascii="Arial" w:eastAsia="Arial" w:hAnsi="Arial" w:cs="Arial"/>
          <w:sz w:val="20"/>
          <w:szCs w:val="20"/>
        </w:rPr>
        <w:t>secure</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3"/>
          <w:sz w:val="20"/>
          <w:szCs w:val="20"/>
        </w:rPr>
        <w:t xml:space="preserve"> </w:t>
      </w:r>
      <w:r>
        <w:rPr>
          <w:rFonts w:ascii="Arial" w:eastAsia="Arial" w:hAnsi="Arial" w:cs="Arial"/>
          <w:sz w:val="20"/>
          <w:szCs w:val="20"/>
        </w:rPr>
        <w:t>job.</w:t>
      </w:r>
      <w:r>
        <w:rPr>
          <w:rFonts w:ascii="Arial" w:eastAsia="Arial" w:hAnsi="Arial" w:cs="Arial"/>
          <w:spacing w:val="13"/>
          <w:sz w:val="20"/>
          <w:szCs w:val="20"/>
        </w:rPr>
        <w:t xml:space="preserve"> </w:t>
      </w:r>
      <w:r>
        <w:rPr>
          <w:rFonts w:ascii="Arial" w:eastAsia="Arial" w:hAnsi="Arial" w:cs="Arial"/>
          <w:sz w:val="20"/>
          <w:szCs w:val="20"/>
        </w:rPr>
        <w:t>Ke</w:t>
      </w:r>
      <w:r>
        <w:rPr>
          <w:rFonts w:ascii="Arial" w:eastAsia="Arial" w:hAnsi="Arial" w:cs="Arial"/>
          <w:spacing w:val="-1"/>
          <w:sz w:val="20"/>
          <w:szCs w:val="20"/>
        </w:rPr>
        <w:t>e</w:t>
      </w:r>
      <w:r>
        <w:rPr>
          <w:rFonts w:ascii="Arial" w:eastAsia="Arial" w:hAnsi="Arial" w:cs="Arial"/>
          <w:sz w:val="20"/>
          <w:szCs w:val="20"/>
        </w:rPr>
        <w:t>ping</w:t>
      </w:r>
      <w:r>
        <w:rPr>
          <w:rFonts w:ascii="Arial" w:eastAsia="Arial" w:hAnsi="Arial" w:cs="Arial"/>
          <w:spacing w:val="-7"/>
          <w:sz w:val="20"/>
          <w:szCs w:val="20"/>
        </w:rPr>
        <w:t xml:space="preserve"> </w:t>
      </w:r>
      <w:r>
        <w:rPr>
          <w:rFonts w:ascii="Arial" w:eastAsia="Arial" w:hAnsi="Arial" w:cs="Arial"/>
          <w:w w:val="105"/>
          <w:sz w:val="20"/>
          <w:szCs w:val="20"/>
        </w:rPr>
        <w:t xml:space="preserve">in </w:t>
      </w:r>
      <w:r>
        <w:rPr>
          <w:rFonts w:ascii="Arial" w:eastAsia="Arial" w:hAnsi="Arial" w:cs="Arial"/>
          <w:sz w:val="20"/>
          <w:szCs w:val="20"/>
        </w:rPr>
        <w:t>mind</w:t>
      </w:r>
      <w:r>
        <w:rPr>
          <w:rFonts w:ascii="Arial" w:eastAsia="Arial" w:hAnsi="Arial" w:cs="Arial"/>
          <w:spacing w:val="3"/>
          <w:sz w:val="20"/>
          <w:szCs w:val="20"/>
        </w:rPr>
        <w:t xml:space="preserve"> </w:t>
      </w:r>
      <w:r>
        <w:rPr>
          <w:rFonts w:ascii="Arial" w:eastAsia="Arial" w:hAnsi="Arial" w:cs="Arial"/>
          <w:sz w:val="20"/>
          <w:szCs w:val="20"/>
        </w:rPr>
        <w:t>and</w:t>
      </w:r>
      <w:r>
        <w:rPr>
          <w:rFonts w:ascii="Arial" w:eastAsia="Arial" w:hAnsi="Arial" w:cs="Arial"/>
          <w:spacing w:val="-7"/>
          <w:sz w:val="20"/>
          <w:szCs w:val="20"/>
        </w:rPr>
        <w:t xml:space="preserve"> </w:t>
      </w:r>
      <w:r>
        <w:rPr>
          <w:rFonts w:ascii="Arial" w:eastAsia="Arial" w:hAnsi="Arial" w:cs="Arial"/>
          <w:sz w:val="20"/>
          <w:szCs w:val="20"/>
        </w:rPr>
        <w:t>in</w:t>
      </w:r>
      <w:r>
        <w:rPr>
          <w:rFonts w:ascii="Arial" w:eastAsia="Arial" w:hAnsi="Arial" w:cs="Arial"/>
          <w:spacing w:val="2"/>
          <w:sz w:val="20"/>
          <w:szCs w:val="20"/>
        </w:rPr>
        <w:t xml:space="preserve"> </w:t>
      </w:r>
      <w:r>
        <w:rPr>
          <w:rFonts w:ascii="Arial" w:eastAsia="Arial" w:hAnsi="Arial" w:cs="Arial"/>
          <w:spacing w:val="1"/>
          <w:w w:val="134"/>
          <w:sz w:val="20"/>
          <w:szCs w:val="20"/>
        </w:rPr>
        <w:t>t</w:t>
      </w:r>
      <w:r>
        <w:rPr>
          <w:rFonts w:ascii="Arial" w:eastAsia="Arial" w:hAnsi="Arial" w:cs="Arial"/>
          <w:sz w:val="20"/>
          <w:szCs w:val="20"/>
        </w:rPr>
        <w:t>une</w:t>
      </w:r>
      <w:r>
        <w:rPr>
          <w:rFonts w:ascii="Arial" w:eastAsia="Arial" w:hAnsi="Arial" w:cs="Arial"/>
          <w:spacing w:val="-6"/>
          <w:sz w:val="20"/>
          <w:szCs w:val="20"/>
        </w:rPr>
        <w:t xml:space="preserve"> </w:t>
      </w:r>
      <w:r>
        <w:rPr>
          <w:rFonts w:ascii="Arial" w:eastAsia="Arial" w:hAnsi="Arial" w:cs="Arial"/>
          <w:sz w:val="20"/>
          <w:szCs w:val="20"/>
        </w:rPr>
        <w:t>with</w:t>
      </w:r>
      <w:r>
        <w:rPr>
          <w:rFonts w:ascii="Arial" w:eastAsia="Arial" w:hAnsi="Arial" w:cs="Arial"/>
          <w:spacing w:val="22"/>
          <w:sz w:val="20"/>
          <w:szCs w:val="20"/>
        </w:rPr>
        <w:t xml:space="preserve"> </w:t>
      </w:r>
      <w:r>
        <w:rPr>
          <w:rFonts w:ascii="Arial" w:eastAsia="Arial" w:hAnsi="Arial" w:cs="Arial"/>
          <w:sz w:val="20"/>
          <w:szCs w:val="20"/>
        </w:rPr>
        <w:t>the</w:t>
      </w:r>
      <w:r>
        <w:rPr>
          <w:rFonts w:ascii="Arial" w:eastAsia="Arial" w:hAnsi="Arial" w:cs="Arial"/>
          <w:spacing w:val="11"/>
          <w:sz w:val="20"/>
          <w:szCs w:val="20"/>
        </w:rPr>
        <w:t xml:space="preserve"> </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z w:val="20"/>
          <w:szCs w:val="20"/>
        </w:rPr>
        <w:t>ang</w:t>
      </w:r>
      <w:r>
        <w:rPr>
          <w:rFonts w:ascii="Arial" w:eastAsia="Arial" w:hAnsi="Arial" w:cs="Arial"/>
          <w:spacing w:val="-2"/>
          <w:sz w:val="20"/>
          <w:szCs w:val="20"/>
        </w:rPr>
        <w:t>i</w:t>
      </w:r>
      <w:r>
        <w:rPr>
          <w:rFonts w:ascii="Arial" w:eastAsia="Arial" w:hAnsi="Arial" w:cs="Arial"/>
          <w:sz w:val="20"/>
          <w:szCs w:val="20"/>
        </w:rPr>
        <w:t>ng</w:t>
      </w:r>
      <w:r>
        <w:rPr>
          <w:rFonts w:ascii="Arial" w:eastAsia="Arial" w:hAnsi="Arial" w:cs="Arial"/>
          <w:spacing w:val="-1"/>
          <w:sz w:val="20"/>
          <w:szCs w:val="20"/>
        </w:rPr>
        <w:t xml:space="preserve"> </w:t>
      </w:r>
      <w:r>
        <w:rPr>
          <w:rFonts w:ascii="Arial" w:eastAsia="Arial" w:hAnsi="Arial" w:cs="Arial"/>
          <w:sz w:val="20"/>
          <w:szCs w:val="20"/>
        </w:rPr>
        <w:t>nature</w:t>
      </w:r>
      <w:r>
        <w:rPr>
          <w:rFonts w:ascii="Arial" w:eastAsia="Arial" w:hAnsi="Arial" w:cs="Arial"/>
          <w:spacing w:val="22"/>
          <w:sz w:val="20"/>
          <w:szCs w:val="20"/>
        </w:rPr>
        <w:t xml:space="preserve"> </w:t>
      </w:r>
      <w:r>
        <w:rPr>
          <w:rFonts w:ascii="Arial" w:eastAsia="Arial" w:hAnsi="Arial" w:cs="Arial"/>
          <w:sz w:val="20"/>
          <w:szCs w:val="20"/>
        </w:rPr>
        <w:t>of</w:t>
      </w:r>
      <w:r>
        <w:rPr>
          <w:rFonts w:ascii="Arial" w:eastAsia="Arial" w:hAnsi="Arial" w:cs="Arial"/>
          <w:spacing w:val="11"/>
          <w:sz w:val="20"/>
          <w:szCs w:val="20"/>
        </w:rPr>
        <w:t xml:space="preserve"> </w:t>
      </w:r>
      <w:r>
        <w:rPr>
          <w:rFonts w:ascii="Arial" w:eastAsia="Arial" w:hAnsi="Arial" w:cs="Arial"/>
          <w:sz w:val="20"/>
          <w:szCs w:val="20"/>
        </w:rPr>
        <w:t>the</w:t>
      </w:r>
      <w:r>
        <w:rPr>
          <w:rFonts w:ascii="Arial" w:eastAsia="Arial" w:hAnsi="Arial" w:cs="Arial"/>
          <w:spacing w:val="11"/>
          <w:sz w:val="20"/>
          <w:szCs w:val="20"/>
        </w:rPr>
        <w:t xml:space="preserve"> </w:t>
      </w:r>
      <w:r>
        <w:rPr>
          <w:rFonts w:ascii="Arial" w:eastAsia="Arial" w:hAnsi="Arial" w:cs="Arial"/>
          <w:sz w:val="20"/>
          <w:szCs w:val="20"/>
        </w:rPr>
        <w:t>subject,</w:t>
      </w:r>
      <w:r>
        <w:rPr>
          <w:rFonts w:ascii="Arial" w:eastAsia="Arial" w:hAnsi="Arial" w:cs="Arial"/>
          <w:spacing w:val="15"/>
          <w:sz w:val="20"/>
          <w:szCs w:val="20"/>
        </w:rPr>
        <w:t xml:space="preserve"> </w:t>
      </w:r>
      <w:r>
        <w:rPr>
          <w:rFonts w:ascii="Arial" w:eastAsia="Arial" w:hAnsi="Arial" w:cs="Arial"/>
          <w:sz w:val="20"/>
          <w:szCs w:val="20"/>
        </w:rPr>
        <w:t>ad</w:t>
      </w:r>
      <w:r>
        <w:rPr>
          <w:rFonts w:ascii="Arial" w:eastAsia="Arial" w:hAnsi="Arial" w:cs="Arial"/>
          <w:spacing w:val="-1"/>
          <w:sz w:val="20"/>
          <w:szCs w:val="20"/>
        </w:rPr>
        <w:t>e</w:t>
      </w:r>
      <w:r>
        <w:rPr>
          <w:rFonts w:ascii="Arial" w:eastAsia="Arial" w:hAnsi="Arial" w:cs="Arial"/>
          <w:sz w:val="20"/>
          <w:szCs w:val="20"/>
        </w:rPr>
        <w:t>qu</w:t>
      </w:r>
      <w:r>
        <w:rPr>
          <w:rFonts w:ascii="Arial" w:eastAsia="Arial" w:hAnsi="Arial" w:cs="Arial"/>
          <w:spacing w:val="-1"/>
          <w:sz w:val="20"/>
          <w:szCs w:val="20"/>
        </w:rPr>
        <w:t>a</w:t>
      </w:r>
      <w:r>
        <w:rPr>
          <w:rFonts w:ascii="Arial" w:eastAsia="Arial" w:hAnsi="Arial" w:cs="Arial"/>
          <w:sz w:val="20"/>
          <w:szCs w:val="20"/>
        </w:rPr>
        <w:t>te</w:t>
      </w:r>
      <w:r>
        <w:rPr>
          <w:rFonts w:ascii="Arial" w:eastAsia="Arial" w:hAnsi="Arial" w:cs="Arial"/>
          <w:spacing w:val="1"/>
          <w:sz w:val="20"/>
          <w:szCs w:val="20"/>
        </w:rPr>
        <w:t xml:space="preserve"> </w:t>
      </w:r>
      <w:r>
        <w:rPr>
          <w:rFonts w:ascii="Arial" w:eastAsia="Arial" w:hAnsi="Arial" w:cs="Arial"/>
          <w:sz w:val="20"/>
          <w:szCs w:val="20"/>
        </w:rPr>
        <w:t>emphasis</w:t>
      </w:r>
      <w:r>
        <w:rPr>
          <w:rFonts w:ascii="Arial" w:eastAsia="Arial" w:hAnsi="Arial" w:cs="Arial"/>
          <w:spacing w:val="-15"/>
          <w:sz w:val="20"/>
          <w:szCs w:val="20"/>
        </w:rPr>
        <w:t xml:space="preserve"> </w:t>
      </w:r>
      <w:r>
        <w:rPr>
          <w:rFonts w:ascii="Arial" w:eastAsia="Arial" w:hAnsi="Arial" w:cs="Arial"/>
          <w:sz w:val="20"/>
          <w:szCs w:val="20"/>
        </w:rPr>
        <w:t>has</w:t>
      </w:r>
      <w:r>
        <w:rPr>
          <w:rFonts w:ascii="Arial" w:eastAsia="Arial" w:hAnsi="Arial" w:cs="Arial"/>
          <w:spacing w:val="-16"/>
          <w:sz w:val="20"/>
          <w:szCs w:val="20"/>
        </w:rPr>
        <w:t xml:space="preserve"> </w:t>
      </w:r>
      <w:r>
        <w:rPr>
          <w:rFonts w:ascii="Arial" w:eastAsia="Arial" w:hAnsi="Arial" w:cs="Arial"/>
          <w:sz w:val="20"/>
          <w:szCs w:val="20"/>
        </w:rPr>
        <w:t>b</w:t>
      </w:r>
      <w:r>
        <w:rPr>
          <w:rFonts w:ascii="Arial" w:eastAsia="Arial" w:hAnsi="Arial" w:cs="Arial"/>
          <w:spacing w:val="-1"/>
          <w:sz w:val="20"/>
          <w:szCs w:val="20"/>
        </w:rPr>
        <w:t>e</w:t>
      </w:r>
      <w:r>
        <w:rPr>
          <w:rFonts w:ascii="Arial" w:eastAsia="Arial" w:hAnsi="Arial" w:cs="Arial"/>
          <w:sz w:val="20"/>
          <w:szCs w:val="20"/>
        </w:rPr>
        <w:t>en</w:t>
      </w:r>
      <w:r>
        <w:rPr>
          <w:rFonts w:ascii="Arial" w:eastAsia="Arial" w:hAnsi="Arial" w:cs="Arial"/>
          <w:spacing w:val="-11"/>
          <w:sz w:val="20"/>
          <w:szCs w:val="20"/>
        </w:rPr>
        <w:t xml:space="preserve"> </w:t>
      </w:r>
      <w:r>
        <w:rPr>
          <w:rFonts w:ascii="Arial" w:eastAsia="Arial" w:hAnsi="Arial" w:cs="Arial"/>
          <w:sz w:val="20"/>
          <w:szCs w:val="20"/>
        </w:rPr>
        <w:t>given</w:t>
      </w:r>
      <w:r>
        <w:rPr>
          <w:rFonts w:ascii="Arial" w:eastAsia="Arial" w:hAnsi="Arial" w:cs="Arial"/>
          <w:spacing w:val="1"/>
          <w:sz w:val="20"/>
          <w:szCs w:val="20"/>
        </w:rPr>
        <w:t xml:space="preserve"> </w:t>
      </w:r>
      <w:r>
        <w:rPr>
          <w:rFonts w:ascii="Arial" w:eastAsia="Arial" w:hAnsi="Arial" w:cs="Arial"/>
          <w:sz w:val="20"/>
          <w:szCs w:val="20"/>
        </w:rPr>
        <w:t>on</w:t>
      </w:r>
      <w:r>
        <w:rPr>
          <w:rFonts w:ascii="Arial" w:eastAsia="Arial" w:hAnsi="Arial" w:cs="Arial"/>
          <w:spacing w:val="-2"/>
          <w:sz w:val="20"/>
          <w:szCs w:val="20"/>
        </w:rPr>
        <w:t xml:space="preserve"> </w:t>
      </w:r>
      <w:r>
        <w:rPr>
          <w:rFonts w:ascii="Arial" w:eastAsia="Arial" w:hAnsi="Arial" w:cs="Arial"/>
          <w:sz w:val="20"/>
          <w:szCs w:val="20"/>
        </w:rPr>
        <w:t>new techni</w:t>
      </w:r>
      <w:r>
        <w:rPr>
          <w:rFonts w:ascii="Arial" w:eastAsia="Arial" w:hAnsi="Arial" w:cs="Arial"/>
          <w:spacing w:val="-1"/>
          <w:sz w:val="20"/>
          <w:szCs w:val="20"/>
        </w:rPr>
        <w:t>q</w:t>
      </w:r>
      <w:r>
        <w:rPr>
          <w:rFonts w:ascii="Arial" w:eastAsia="Arial" w:hAnsi="Arial" w:cs="Arial"/>
          <w:sz w:val="20"/>
          <w:szCs w:val="20"/>
        </w:rPr>
        <w:t>ues</w:t>
      </w:r>
      <w:r>
        <w:rPr>
          <w:rFonts w:ascii="Arial" w:eastAsia="Arial" w:hAnsi="Arial" w:cs="Arial"/>
          <w:spacing w:val="13"/>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5"/>
          <w:sz w:val="20"/>
          <w:szCs w:val="20"/>
        </w:rPr>
        <w:t xml:space="preserve"> </w:t>
      </w:r>
      <w:r>
        <w:rPr>
          <w:rFonts w:ascii="Arial" w:eastAsia="Arial" w:hAnsi="Arial" w:cs="Arial"/>
          <w:sz w:val="20"/>
          <w:szCs w:val="20"/>
        </w:rPr>
        <w:t>understa</w:t>
      </w:r>
      <w:r>
        <w:rPr>
          <w:rFonts w:ascii="Arial" w:eastAsia="Arial" w:hAnsi="Arial" w:cs="Arial"/>
          <w:spacing w:val="-2"/>
          <w:sz w:val="20"/>
          <w:szCs w:val="20"/>
        </w:rPr>
        <w:t>n</w:t>
      </w:r>
      <w:r>
        <w:rPr>
          <w:rFonts w:ascii="Arial" w:eastAsia="Arial" w:hAnsi="Arial" w:cs="Arial"/>
          <w:sz w:val="20"/>
          <w:szCs w:val="20"/>
        </w:rPr>
        <w:t>ding</w:t>
      </w:r>
      <w:r>
        <w:rPr>
          <w:rFonts w:ascii="Arial" w:eastAsia="Arial" w:hAnsi="Arial" w:cs="Arial"/>
          <w:spacing w:val="30"/>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the</w:t>
      </w:r>
      <w:r>
        <w:rPr>
          <w:rFonts w:ascii="Arial" w:eastAsia="Arial" w:hAnsi="Arial" w:cs="Arial"/>
          <w:spacing w:val="14"/>
          <w:sz w:val="20"/>
          <w:szCs w:val="20"/>
        </w:rPr>
        <w:t xml:space="preserve"> </w:t>
      </w:r>
      <w:r>
        <w:rPr>
          <w:rFonts w:ascii="Arial" w:eastAsia="Arial" w:hAnsi="Arial" w:cs="Arial"/>
          <w:w w:val="99"/>
          <w:sz w:val="20"/>
          <w:szCs w:val="20"/>
        </w:rPr>
        <w:t>subj</w:t>
      </w:r>
      <w:r>
        <w:rPr>
          <w:rFonts w:ascii="Arial" w:eastAsia="Arial" w:hAnsi="Arial" w:cs="Arial"/>
          <w:spacing w:val="-1"/>
          <w:w w:val="99"/>
          <w:sz w:val="20"/>
          <w:szCs w:val="20"/>
        </w:rPr>
        <w:t>e</w:t>
      </w:r>
      <w:r>
        <w:rPr>
          <w:rFonts w:ascii="Arial" w:eastAsia="Arial" w:hAnsi="Arial" w:cs="Arial"/>
          <w:w w:val="111"/>
          <w:sz w:val="20"/>
          <w:szCs w:val="20"/>
        </w:rPr>
        <w:t>ct.</w:t>
      </w:r>
    </w:p>
    <w:p w:rsidR="007A6C8F" w:rsidRDefault="007A6C8F">
      <w:pPr>
        <w:spacing w:before="5" w:after="0" w:line="120" w:lineRule="exact"/>
        <w:rPr>
          <w:sz w:val="12"/>
          <w:szCs w:val="12"/>
        </w:rPr>
      </w:pPr>
    </w:p>
    <w:p w:rsidR="007A6C8F" w:rsidRDefault="00E052D2">
      <w:pPr>
        <w:spacing w:after="0" w:line="375" w:lineRule="auto"/>
        <w:ind w:left="100" w:right="63"/>
        <w:jc w:val="both"/>
        <w:rPr>
          <w:rFonts w:ascii="Arial" w:eastAsia="Arial" w:hAnsi="Arial" w:cs="Arial"/>
          <w:sz w:val="20"/>
          <w:szCs w:val="20"/>
        </w:rPr>
      </w:pPr>
      <w:r>
        <w:rPr>
          <w:rFonts w:ascii="Arial" w:eastAsia="Arial" w:hAnsi="Arial" w:cs="Arial"/>
          <w:w w:val="96"/>
          <w:sz w:val="20"/>
          <w:szCs w:val="20"/>
        </w:rPr>
        <w:t>Each</w:t>
      </w:r>
      <w:r>
        <w:rPr>
          <w:rFonts w:ascii="Arial" w:eastAsia="Arial" w:hAnsi="Arial" w:cs="Arial"/>
          <w:spacing w:val="-3"/>
          <w:w w:val="96"/>
          <w:sz w:val="20"/>
          <w:szCs w:val="20"/>
        </w:rPr>
        <w:t xml:space="preserve"> </w:t>
      </w:r>
      <w:r>
        <w:rPr>
          <w:rFonts w:ascii="Arial" w:eastAsia="Arial" w:hAnsi="Arial" w:cs="Arial"/>
          <w:sz w:val="20"/>
          <w:szCs w:val="20"/>
        </w:rPr>
        <w:t>Univ</w:t>
      </w:r>
      <w:r>
        <w:rPr>
          <w:rFonts w:ascii="Arial" w:eastAsia="Arial" w:hAnsi="Arial" w:cs="Arial"/>
          <w:spacing w:val="-1"/>
          <w:sz w:val="20"/>
          <w:szCs w:val="20"/>
        </w:rPr>
        <w:t>e</w:t>
      </w:r>
      <w:r>
        <w:rPr>
          <w:rFonts w:ascii="Arial" w:eastAsia="Arial" w:hAnsi="Arial" w:cs="Arial"/>
          <w:sz w:val="20"/>
          <w:szCs w:val="20"/>
        </w:rPr>
        <w:t>rs</w:t>
      </w:r>
      <w:r>
        <w:rPr>
          <w:rFonts w:ascii="Arial" w:eastAsia="Arial" w:hAnsi="Arial" w:cs="Arial"/>
          <w:spacing w:val="-1"/>
          <w:sz w:val="20"/>
          <w:szCs w:val="20"/>
        </w:rPr>
        <w:t>i</w:t>
      </w:r>
      <w:r>
        <w:rPr>
          <w:rFonts w:ascii="Arial" w:eastAsia="Arial" w:hAnsi="Arial" w:cs="Arial"/>
          <w:sz w:val="20"/>
          <w:szCs w:val="20"/>
        </w:rPr>
        <w:t>ty</w:t>
      </w:r>
      <w:r>
        <w:rPr>
          <w:rFonts w:ascii="Arial" w:eastAsia="Arial" w:hAnsi="Arial" w:cs="Arial"/>
          <w:spacing w:val="33"/>
          <w:sz w:val="20"/>
          <w:szCs w:val="20"/>
        </w:rPr>
        <w:t xml:space="preserve"> </w:t>
      </w:r>
      <w:r>
        <w:rPr>
          <w:rFonts w:ascii="Arial" w:eastAsia="Arial" w:hAnsi="Arial" w:cs="Arial"/>
          <w:sz w:val="20"/>
          <w:szCs w:val="20"/>
        </w:rPr>
        <w:t>should</w:t>
      </w:r>
      <w:r>
        <w:rPr>
          <w:rFonts w:ascii="Arial" w:eastAsia="Arial" w:hAnsi="Arial" w:cs="Arial"/>
          <w:spacing w:val="1"/>
          <w:sz w:val="20"/>
          <w:szCs w:val="20"/>
        </w:rPr>
        <w:t xml:space="preserve"> </w:t>
      </w:r>
      <w:r>
        <w:rPr>
          <w:rFonts w:ascii="Arial" w:eastAsia="Arial" w:hAnsi="Arial" w:cs="Arial"/>
          <w:sz w:val="20"/>
          <w:szCs w:val="20"/>
        </w:rPr>
        <w:t>take</w:t>
      </w:r>
      <w:r>
        <w:rPr>
          <w:rFonts w:ascii="Arial" w:eastAsia="Arial" w:hAnsi="Arial" w:cs="Arial"/>
          <w:spacing w:val="5"/>
          <w:sz w:val="20"/>
          <w:szCs w:val="20"/>
        </w:rPr>
        <w:t xml:space="preserve"> </w:t>
      </w:r>
      <w:r>
        <w:rPr>
          <w:rFonts w:ascii="Arial" w:eastAsia="Arial" w:hAnsi="Arial" w:cs="Arial"/>
          <w:sz w:val="20"/>
          <w:szCs w:val="20"/>
        </w:rPr>
        <w:t>necessary</w:t>
      </w:r>
      <w:r>
        <w:rPr>
          <w:rFonts w:ascii="Arial" w:eastAsia="Arial" w:hAnsi="Arial" w:cs="Arial"/>
          <w:spacing w:val="-5"/>
          <w:sz w:val="20"/>
          <w:szCs w:val="20"/>
        </w:rPr>
        <w:t xml:space="preserve"> </w:t>
      </w:r>
      <w:r>
        <w:rPr>
          <w:rFonts w:ascii="Arial" w:eastAsia="Arial" w:hAnsi="Arial" w:cs="Arial"/>
          <w:sz w:val="20"/>
          <w:szCs w:val="20"/>
        </w:rPr>
        <w:t>mea</w:t>
      </w:r>
      <w:r>
        <w:rPr>
          <w:rFonts w:ascii="Arial" w:eastAsia="Arial" w:hAnsi="Arial" w:cs="Arial"/>
          <w:spacing w:val="-1"/>
          <w:sz w:val="20"/>
          <w:szCs w:val="20"/>
        </w:rPr>
        <w:t>s</w:t>
      </w:r>
      <w:r>
        <w:rPr>
          <w:rFonts w:ascii="Arial" w:eastAsia="Arial" w:hAnsi="Arial" w:cs="Arial"/>
          <w:sz w:val="20"/>
          <w:szCs w:val="20"/>
        </w:rPr>
        <w:t>ure</w:t>
      </w:r>
      <w:r>
        <w:rPr>
          <w:rFonts w:ascii="Arial" w:eastAsia="Arial" w:hAnsi="Arial" w:cs="Arial"/>
          <w:spacing w:val="-3"/>
          <w:sz w:val="20"/>
          <w:szCs w:val="20"/>
        </w:rPr>
        <w:t xml:space="preserve"> </w:t>
      </w:r>
      <w:r>
        <w:rPr>
          <w:rFonts w:ascii="Arial" w:eastAsia="Arial" w:hAnsi="Arial" w:cs="Arial"/>
          <w:sz w:val="20"/>
          <w:szCs w:val="20"/>
        </w:rPr>
        <w:t>to</w:t>
      </w:r>
      <w:r>
        <w:rPr>
          <w:rFonts w:ascii="Arial" w:eastAsia="Arial" w:hAnsi="Arial" w:cs="Arial"/>
          <w:spacing w:val="15"/>
          <w:sz w:val="20"/>
          <w:szCs w:val="20"/>
        </w:rPr>
        <w:t xml:space="preserve"> </w:t>
      </w:r>
      <w:r>
        <w:rPr>
          <w:rFonts w:ascii="Arial" w:eastAsia="Arial" w:hAnsi="Arial" w:cs="Arial"/>
          <w:sz w:val="20"/>
          <w:szCs w:val="20"/>
        </w:rPr>
        <w:t>ensure</w:t>
      </w:r>
      <w:r>
        <w:rPr>
          <w:rFonts w:ascii="Arial" w:eastAsia="Arial" w:hAnsi="Arial" w:cs="Arial"/>
          <w:spacing w:val="1"/>
          <w:sz w:val="20"/>
          <w:szCs w:val="20"/>
        </w:rPr>
        <w:t xml:space="preserve"> </w:t>
      </w:r>
      <w:r>
        <w:rPr>
          <w:rFonts w:ascii="Arial" w:eastAsia="Arial" w:hAnsi="Arial" w:cs="Arial"/>
          <w:sz w:val="20"/>
          <w:szCs w:val="20"/>
        </w:rPr>
        <w:t>that</w:t>
      </w:r>
      <w:r>
        <w:rPr>
          <w:rFonts w:ascii="Arial" w:eastAsia="Arial" w:hAnsi="Arial" w:cs="Arial"/>
          <w:spacing w:val="33"/>
          <w:sz w:val="20"/>
          <w:szCs w:val="20"/>
        </w:rPr>
        <w:t xml:space="preserve"> </w:t>
      </w:r>
      <w:r>
        <w:rPr>
          <w:rFonts w:ascii="Arial" w:eastAsia="Arial" w:hAnsi="Arial" w:cs="Arial"/>
          <w:sz w:val="20"/>
          <w:szCs w:val="20"/>
        </w:rPr>
        <w:t>af</w:t>
      </w:r>
      <w:r>
        <w:rPr>
          <w:rFonts w:ascii="Arial" w:eastAsia="Arial" w:hAnsi="Arial" w:cs="Arial"/>
          <w:spacing w:val="-1"/>
          <w:sz w:val="20"/>
          <w:szCs w:val="20"/>
        </w:rPr>
        <w:t>f</w:t>
      </w:r>
      <w:r>
        <w:rPr>
          <w:rFonts w:ascii="Arial" w:eastAsia="Arial" w:hAnsi="Arial" w:cs="Arial"/>
          <w:sz w:val="20"/>
          <w:szCs w:val="20"/>
        </w:rPr>
        <w:t>iliated</w:t>
      </w:r>
      <w:r>
        <w:rPr>
          <w:rFonts w:ascii="Arial" w:eastAsia="Arial" w:hAnsi="Arial" w:cs="Arial"/>
          <w:spacing w:val="47"/>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lle</w:t>
      </w:r>
      <w:r>
        <w:rPr>
          <w:rFonts w:ascii="Arial" w:eastAsia="Arial" w:hAnsi="Arial" w:cs="Arial"/>
          <w:spacing w:val="-2"/>
          <w:sz w:val="20"/>
          <w:szCs w:val="20"/>
        </w:rPr>
        <w:t>g</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z w:val="20"/>
          <w:szCs w:val="20"/>
        </w:rPr>
        <w:t>or</w:t>
      </w:r>
      <w:r>
        <w:rPr>
          <w:rFonts w:ascii="Arial" w:eastAsia="Arial" w:hAnsi="Arial" w:cs="Arial"/>
          <w:spacing w:val="11"/>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partment</w:t>
      </w:r>
      <w:r>
        <w:rPr>
          <w:rFonts w:ascii="Arial" w:eastAsia="Arial" w:hAnsi="Arial" w:cs="Arial"/>
          <w:spacing w:val="39"/>
          <w:sz w:val="20"/>
          <w:szCs w:val="20"/>
        </w:rPr>
        <w:t xml:space="preserve"> </w:t>
      </w:r>
      <w:r>
        <w:rPr>
          <w:rFonts w:ascii="Arial" w:eastAsia="Arial" w:hAnsi="Arial" w:cs="Arial"/>
          <w:w w:val="102"/>
          <w:sz w:val="20"/>
          <w:szCs w:val="20"/>
        </w:rPr>
        <w:t>m</w:t>
      </w:r>
      <w:r>
        <w:rPr>
          <w:rFonts w:ascii="Arial" w:eastAsia="Arial" w:hAnsi="Arial" w:cs="Arial"/>
          <w:spacing w:val="1"/>
          <w:w w:val="102"/>
          <w:sz w:val="20"/>
          <w:szCs w:val="20"/>
        </w:rPr>
        <w:t>u</w:t>
      </w:r>
      <w:r>
        <w:rPr>
          <w:rFonts w:ascii="Arial" w:eastAsia="Arial" w:hAnsi="Arial" w:cs="Arial"/>
          <w:w w:val="108"/>
          <w:sz w:val="20"/>
          <w:szCs w:val="20"/>
        </w:rPr>
        <w:t xml:space="preserve">st </w:t>
      </w:r>
      <w:r>
        <w:rPr>
          <w:rFonts w:ascii="Arial" w:eastAsia="Arial" w:hAnsi="Arial" w:cs="Arial"/>
          <w:sz w:val="20"/>
          <w:szCs w:val="20"/>
        </w:rPr>
        <w:t>have</w:t>
      </w:r>
      <w:r>
        <w:rPr>
          <w:rFonts w:ascii="Arial" w:eastAsia="Arial" w:hAnsi="Arial" w:cs="Arial"/>
          <w:spacing w:val="-2"/>
          <w:sz w:val="20"/>
          <w:szCs w:val="20"/>
        </w:rPr>
        <w:t xml:space="preserve"> </w:t>
      </w:r>
      <w:r>
        <w:rPr>
          <w:rFonts w:ascii="Arial" w:eastAsia="Arial" w:hAnsi="Arial" w:cs="Arial"/>
          <w:sz w:val="20"/>
          <w:szCs w:val="20"/>
        </w:rPr>
        <w:t>the</w:t>
      </w:r>
      <w:r>
        <w:rPr>
          <w:rFonts w:ascii="Arial" w:eastAsia="Arial" w:hAnsi="Arial" w:cs="Arial"/>
          <w:spacing w:val="15"/>
          <w:sz w:val="20"/>
          <w:szCs w:val="20"/>
        </w:rPr>
        <w:t xml:space="preserve"> </w:t>
      </w:r>
      <w:r>
        <w:rPr>
          <w:rFonts w:ascii="Arial" w:eastAsia="Arial" w:hAnsi="Arial" w:cs="Arial"/>
          <w:sz w:val="20"/>
          <w:szCs w:val="20"/>
        </w:rPr>
        <w:t>fol</w:t>
      </w:r>
      <w:r>
        <w:rPr>
          <w:rFonts w:ascii="Arial" w:eastAsia="Arial" w:hAnsi="Arial" w:cs="Arial"/>
          <w:spacing w:val="-1"/>
          <w:sz w:val="20"/>
          <w:szCs w:val="20"/>
        </w:rPr>
        <w:t>l</w:t>
      </w:r>
      <w:r>
        <w:rPr>
          <w:rFonts w:ascii="Arial" w:eastAsia="Arial" w:hAnsi="Arial" w:cs="Arial"/>
          <w:sz w:val="20"/>
          <w:szCs w:val="20"/>
        </w:rPr>
        <w:t>owing</w:t>
      </w:r>
      <w:r>
        <w:rPr>
          <w:rFonts w:ascii="Arial" w:eastAsia="Arial" w:hAnsi="Arial" w:cs="Arial"/>
          <w:spacing w:val="37"/>
          <w:sz w:val="20"/>
          <w:szCs w:val="20"/>
        </w:rPr>
        <w:t xml:space="preserve"> </w:t>
      </w:r>
      <w:r>
        <w:rPr>
          <w:rFonts w:ascii="Arial" w:eastAsia="Arial" w:hAnsi="Arial" w:cs="Arial"/>
          <w:sz w:val="20"/>
          <w:szCs w:val="20"/>
        </w:rPr>
        <w:t>faci</w:t>
      </w:r>
      <w:r>
        <w:rPr>
          <w:rFonts w:ascii="Arial" w:eastAsia="Arial" w:hAnsi="Arial" w:cs="Arial"/>
          <w:spacing w:val="-1"/>
          <w:sz w:val="20"/>
          <w:szCs w:val="20"/>
        </w:rPr>
        <w:t>l</w:t>
      </w:r>
      <w:r>
        <w:rPr>
          <w:rFonts w:ascii="Arial" w:eastAsia="Arial" w:hAnsi="Arial" w:cs="Arial"/>
          <w:sz w:val="20"/>
          <w:szCs w:val="20"/>
        </w:rPr>
        <w:t>it</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45"/>
          <w:sz w:val="20"/>
          <w:szCs w:val="20"/>
        </w:rPr>
        <w:t xml:space="preserve"> </w:t>
      </w:r>
      <w:r>
        <w:rPr>
          <w:rFonts w:ascii="Arial" w:eastAsia="Arial" w:hAnsi="Arial" w:cs="Arial"/>
          <w:w w:val="95"/>
          <w:sz w:val="20"/>
          <w:szCs w:val="20"/>
        </w:rPr>
        <w:t>UV</w:t>
      </w:r>
      <w:r>
        <w:rPr>
          <w:rFonts w:ascii="Arial" w:eastAsia="Arial" w:hAnsi="Arial" w:cs="Arial"/>
          <w:spacing w:val="-1"/>
          <w:w w:val="95"/>
          <w:sz w:val="20"/>
          <w:szCs w:val="20"/>
        </w:rPr>
        <w:t>-</w:t>
      </w:r>
      <w:r>
        <w:rPr>
          <w:rFonts w:ascii="Arial" w:eastAsia="Arial" w:hAnsi="Arial" w:cs="Arial"/>
          <w:w w:val="95"/>
          <w:sz w:val="20"/>
          <w:szCs w:val="20"/>
        </w:rPr>
        <w:t>VIS</w:t>
      </w:r>
      <w:r>
        <w:rPr>
          <w:rFonts w:ascii="Arial" w:eastAsia="Arial" w:hAnsi="Arial" w:cs="Arial"/>
          <w:spacing w:val="8"/>
          <w:w w:val="95"/>
          <w:sz w:val="20"/>
          <w:szCs w:val="20"/>
        </w:rPr>
        <w:t xml:space="preserve"> </w:t>
      </w:r>
      <w:r>
        <w:rPr>
          <w:rFonts w:ascii="Arial" w:eastAsia="Arial" w:hAnsi="Arial" w:cs="Arial"/>
          <w:spacing w:val="-1"/>
          <w:w w:val="104"/>
          <w:sz w:val="20"/>
          <w:szCs w:val="20"/>
        </w:rPr>
        <w:t>S</w:t>
      </w:r>
      <w:r>
        <w:rPr>
          <w:rFonts w:ascii="Arial" w:eastAsia="Arial" w:hAnsi="Arial" w:cs="Arial"/>
          <w:w w:val="104"/>
          <w:sz w:val="20"/>
          <w:szCs w:val="20"/>
        </w:rPr>
        <w:t>p</w:t>
      </w:r>
      <w:r>
        <w:rPr>
          <w:rFonts w:ascii="Arial" w:eastAsia="Arial" w:hAnsi="Arial" w:cs="Arial"/>
          <w:spacing w:val="-1"/>
          <w:w w:val="104"/>
          <w:sz w:val="20"/>
          <w:szCs w:val="20"/>
        </w:rPr>
        <w:t>e</w:t>
      </w:r>
      <w:r>
        <w:rPr>
          <w:rFonts w:ascii="Arial" w:eastAsia="Arial" w:hAnsi="Arial" w:cs="Arial"/>
          <w:w w:val="104"/>
          <w:sz w:val="20"/>
          <w:szCs w:val="20"/>
        </w:rPr>
        <w:t>ctr</w:t>
      </w:r>
      <w:r>
        <w:rPr>
          <w:rFonts w:ascii="Arial" w:eastAsia="Arial" w:hAnsi="Arial" w:cs="Arial"/>
          <w:spacing w:val="1"/>
          <w:w w:val="104"/>
          <w:sz w:val="20"/>
          <w:szCs w:val="20"/>
        </w:rPr>
        <w:t>o</w:t>
      </w:r>
      <w:r>
        <w:rPr>
          <w:rFonts w:ascii="Arial" w:eastAsia="Arial" w:hAnsi="Arial" w:cs="Arial"/>
          <w:w w:val="104"/>
          <w:sz w:val="20"/>
          <w:szCs w:val="20"/>
        </w:rPr>
        <w:t>p</w:t>
      </w:r>
      <w:r>
        <w:rPr>
          <w:rFonts w:ascii="Arial" w:eastAsia="Arial" w:hAnsi="Arial" w:cs="Arial"/>
          <w:spacing w:val="-1"/>
          <w:w w:val="104"/>
          <w:sz w:val="20"/>
          <w:szCs w:val="20"/>
        </w:rPr>
        <w:t>h</w:t>
      </w:r>
      <w:r>
        <w:rPr>
          <w:rFonts w:ascii="Arial" w:eastAsia="Arial" w:hAnsi="Arial" w:cs="Arial"/>
          <w:w w:val="104"/>
          <w:sz w:val="20"/>
          <w:szCs w:val="20"/>
        </w:rPr>
        <w:t>o</w:t>
      </w:r>
      <w:r>
        <w:rPr>
          <w:rFonts w:ascii="Arial" w:eastAsia="Arial" w:hAnsi="Arial" w:cs="Arial"/>
          <w:spacing w:val="-1"/>
          <w:w w:val="104"/>
          <w:sz w:val="20"/>
          <w:szCs w:val="20"/>
        </w:rPr>
        <w:t>to</w:t>
      </w:r>
      <w:r>
        <w:rPr>
          <w:rFonts w:ascii="Arial" w:eastAsia="Arial" w:hAnsi="Arial" w:cs="Arial"/>
          <w:w w:val="104"/>
          <w:sz w:val="20"/>
          <w:szCs w:val="20"/>
        </w:rPr>
        <w:t>meter</w:t>
      </w:r>
      <w:r>
        <w:rPr>
          <w:rFonts w:ascii="Arial" w:eastAsia="Arial" w:hAnsi="Arial" w:cs="Arial"/>
          <w:spacing w:val="-3"/>
          <w:w w:val="104"/>
          <w:sz w:val="20"/>
          <w:szCs w:val="20"/>
        </w:rPr>
        <w:t xml:space="preserve"> </w:t>
      </w:r>
      <w:r>
        <w:rPr>
          <w:rFonts w:ascii="Arial" w:eastAsia="Arial" w:hAnsi="Arial" w:cs="Arial"/>
          <w:sz w:val="20"/>
          <w:szCs w:val="20"/>
        </w:rPr>
        <w:t>with</w:t>
      </w:r>
      <w:r>
        <w:rPr>
          <w:rFonts w:ascii="Arial" w:eastAsia="Arial" w:hAnsi="Arial" w:cs="Arial"/>
          <w:spacing w:val="27"/>
          <w:sz w:val="20"/>
          <w:szCs w:val="20"/>
        </w:rPr>
        <w:t xml:space="preserve"> </w:t>
      </w:r>
      <w:r>
        <w:rPr>
          <w:rFonts w:ascii="Arial" w:eastAsia="Arial" w:hAnsi="Arial" w:cs="Arial"/>
          <w:sz w:val="20"/>
          <w:szCs w:val="20"/>
        </w:rPr>
        <w:t>p</w:t>
      </w:r>
      <w:r>
        <w:rPr>
          <w:rFonts w:ascii="Arial" w:eastAsia="Arial" w:hAnsi="Arial" w:cs="Arial"/>
          <w:spacing w:val="-2"/>
          <w:sz w:val="20"/>
          <w:szCs w:val="20"/>
        </w:rPr>
        <w:t>r</w:t>
      </w:r>
      <w:r>
        <w:rPr>
          <w:rFonts w:ascii="Arial" w:eastAsia="Arial" w:hAnsi="Arial" w:cs="Arial"/>
          <w:sz w:val="20"/>
          <w:szCs w:val="20"/>
        </w:rPr>
        <w:t xml:space="preserve">inter, </w:t>
      </w:r>
      <w:r>
        <w:rPr>
          <w:rFonts w:ascii="Arial" w:eastAsia="Arial" w:hAnsi="Arial" w:cs="Arial"/>
          <w:spacing w:val="2"/>
          <w:sz w:val="20"/>
          <w:szCs w:val="20"/>
        </w:rPr>
        <w:t xml:space="preserve"> </w:t>
      </w:r>
      <w:r>
        <w:rPr>
          <w:rFonts w:ascii="Arial" w:eastAsia="Arial" w:hAnsi="Arial" w:cs="Arial"/>
          <w:spacing w:val="-1"/>
          <w:w w:val="92"/>
          <w:sz w:val="20"/>
          <w:szCs w:val="20"/>
        </w:rPr>
        <w:t>F</w:t>
      </w:r>
      <w:r>
        <w:rPr>
          <w:rFonts w:ascii="Arial" w:eastAsia="Arial" w:hAnsi="Arial" w:cs="Arial"/>
          <w:w w:val="92"/>
          <w:sz w:val="20"/>
          <w:szCs w:val="20"/>
        </w:rPr>
        <w:t>T-IR</w:t>
      </w:r>
      <w:r>
        <w:rPr>
          <w:rFonts w:ascii="Arial" w:eastAsia="Arial" w:hAnsi="Arial" w:cs="Arial"/>
          <w:spacing w:val="7"/>
          <w:w w:val="92"/>
          <w:sz w:val="20"/>
          <w:szCs w:val="20"/>
        </w:rPr>
        <w:t xml:space="preserve"> </w:t>
      </w:r>
      <w:r>
        <w:rPr>
          <w:rFonts w:ascii="Arial" w:eastAsia="Arial" w:hAnsi="Arial" w:cs="Arial"/>
          <w:spacing w:val="-1"/>
          <w:w w:val="104"/>
          <w:sz w:val="20"/>
          <w:szCs w:val="20"/>
        </w:rPr>
        <w:t>S</w:t>
      </w:r>
      <w:r>
        <w:rPr>
          <w:rFonts w:ascii="Arial" w:eastAsia="Arial" w:hAnsi="Arial" w:cs="Arial"/>
          <w:w w:val="104"/>
          <w:sz w:val="20"/>
          <w:szCs w:val="20"/>
        </w:rPr>
        <w:t>p</w:t>
      </w:r>
      <w:r>
        <w:rPr>
          <w:rFonts w:ascii="Arial" w:eastAsia="Arial" w:hAnsi="Arial" w:cs="Arial"/>
          <w:spacing w:val="-1"/>
          <w:w w:val="104"/>
          <w:sz w:val="20"/>
          <w:szCs w:val="20"/>
        </w:rPr>
        <w:t>e</w:t>
      </w:r>
      <w:r>
        <w:rPr>
          <w:rFonts w:ascii="Arial" w:eastAsia="Arial" w:hAnsi="Arial" w:cs="Arial"/>
          <w:w w:val="104"/>
          <w:sz w:val="20"/>
          <w:szCs w:val="20"/>
        </w:rPr>
        <w:t>c</w:t>
      </w:r>
      <w:r>
        <w:rPr>
          <w:rFonts w:ascii="Arial" w:eastAsia="Arial" w:hAnsi="Arial" w:cs="Arial"/>
          <w:spacing w:val="1"/>
          <w:w w:val="104"/>
          <w:sz w:val="20"/>
          <w:szCs w:val="20"/>
        </w:rPr>
        <w:t>t</w:t>
      </w:r>
      <w:r>
        <w:rPr>
          <w:rFonts w:ascii="Arial" w:eastAsia="Arial" w:hAnsi="Arial" w:cs="Arial"/>
          <w:w w:val="104"/>
          <w:sz w:val="20"/>
          <w:szCs w:val="20"/>
        </w:rPr>
        <w:t>rop</w:t>
      </w:r>
      <w:r>
        <w:rPr>
          <w:rFonts w:ascii="Arial" w:eastAsia="Arial" w:hAnsi="Arial" w:cs="Arial"/>
          <w:spacing w:val="-1"/>
          <w:w w:val="104"/>
          <w:sz w:val="20"/>
          <w:szCs w:val="20"/>
        </w:rPr>
        <w:t>h</w:t>
      </w:r>
      <w:r>
        <w:rPr>
          <w:rFonts w:ascii="Arial" w:eastAsia="Arial" w:hAnsi="Arial" w:cs="Arial"/>
          <w:w w:val="104"/>
          <w:sz w:val="20"/>
          <w:szCs w:val="20"/>
        </w:rPr>
        <w:t>o</w:t>
      </w:r>
      <w:r>
        <w:rPr>
          <w:rFonts w:ascii="Arial" w:eastAsia="Arial" w:hAnsi="Arial" w:cs="Arial"/>
          <w:spacing w:val="-1"/>
          <w:w w:val="104"/>
          <w:sz w:val="20"/>
          <w:szCs w:val="20"/>
        </w:rPr>
        <w:t>to</w:t>
      </w:r>
      <w:r>
        <w:rPr>
          <w:rFonts w:ascii="Arial" w:eastAsia="Arial" w:hAnsi="Arial" w:cs="Arial"/>
          <w:w w:val="104"/>
          <w:sz w:val="20"/>
          <w:szCs w:val="20"/>
        </w:rPr>
        <w:t>meter</w:t>
      </w:r>
      <w:r>
        <w:rPr>
          <w:rFonts w:ascii="Arial" w:eastAsia="Arial" w:hAnsi="Arial" w:cs="Arial"/>
          <w:spacing w:val="-3"/>
          <w:w w:val="104"/>
          <w:sz w:val="20"/>
          <w:szCs w:val="20"/>
        </w:rPr>
        <w:t xml:space="preserve"> </w:t>
      </w:r>
      <w:r>
        <w:rPr>
          <w:rFonts w:ascii="Arial" w:eastAsia="Arial" w:hAnsi="Arial" w:cs="Arial"/>
          <w:w w:val="108"/>
          <w:sz w:val="20"/>
          <w:szCs w:val="20"/>
        </w:rPr>
        <w:t xml:space="preserve">with </w:t>
      </w:r>
      <w:r>
        <w:rPr>
          <w:rFonts w:ascii="Arial" w:eastAsia="Arial" w:hAnsi="Arial" w:cs="Arial"/>
          <w:sz w:val="20"/>
          <w:szCs w:val="20"/>
        </w:rPr>
        <w:t>print</w:t>
      </w:r>
      <w:r>
        <w:rPr>
          <w:rFonts w:ascii="Arial" w:eastAsia="Arial" w:hAnsi="Arial" w:cs="Arial"/>
          <w:spacing w:val="-1"/>
          <w:sz w:val="20"/>
          <w:szCs w:val="20"/>
        </w:rPr>
        <w:t>e</w:t>
      </w:r>
      <w:r>
        <w:rPr>
          <w:rFonts w:ascii="Arial" w:eastAsia="Arial" w:hAnsi="Arial" w:cs="Arial"/>
          <w:sz w:val="20"/>
          <w:szCs w:val="20"/>
        </w:rPr>
        <w:t xml:space="preserve">r, </w:t>
      </w:r>
      <w:r>
        <w:rPr>
          <w:rFonts w:ascii="Arial" w:eastAsia="Arial" w:hAnsi="Arial" w:cs="Arial"/>
          <w:spacing w:val="7"/>
          <w:sz w:val="20"/>
          <w:szCs w:val="20"/>
        </w:rPr>
        <w:t xml:space="preserve"> </w:t>
      </w:r>
      <w:r>
        <w:rPr>
          <w:rFonts w:ascii="Arial" w:eastAsia="Arial" w:hAnsi="Arial" w:cs="Arial"/>
          <w:sz w:val="20"/>
          <w:szCs w:val="20"/>
        </w:rPr>
        <w:t>In</w:t>
      </w:r>
      <w:r>
        <w:rPr>
          <w:rFonts w:ascii="Arial" w:eastAsia="Arial" w:hAnsi="Arial" w:cs="Arial"/>
          <w:spacing w:val="-1"/>
          <w:sz w:val="20"/>
          <w:szCs w:val="20"/>
        </w:rPr>
        <w:t>t</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net</w:t>
      </w:r>
      <w:r>
        <w:rPr>
          <w:rFonts w:ascii="Arial" w:eastAsia="Arial" w:hAnsi="Arial" w:cs="Arial"/>
          <w:spacing w:val="48"/>
          <w:sz w:val="20"/>
          <w:szCs w:val="20"/>
        </w:rPr>
        <w:t xml:space="preserve"> </w:t>
      </w:r>
      <w:r>
        <w:rPr>
          <w:rFonts w:ascii="Arial" w:eastAsia="Arial" w:hAnsi="Arial" w:cs="Arial"/>
          <w:sz w:val="20"/>
          <w:szCs w:val="20"/>
        </w:rPr>
        <w:t>facili</w:t>
      </w:r>
      <w:r>
        <w:rPr>
          <w:rFonts w:ascii="Arial" w:eastAsia="Arial" w:hAnsi="Arial" w:cs="Arial"/>
          <w:spacing w:val="-1"/>
          <w:sz w:val="20"/>
          <w:szCs w:val="20"/>
        </w:rPr>
        <w:t>t</w:t>
      </w:r>
      <w:r>
        <w:rPr>
          <w:rFonts w:ascii="Arial" w:eastAsia="Arial" w:hAnsi="Arial" w:cs="Arial"/>
          <w:sz w:val="20"/>
          <w:szCs w:val="20"/>
        </w:rPr>
        <w:t>y</w:t>
      </w:r>
      <w:r>
        <w:rPr>
          <w:rFonts w:ascii="Arial" w:eastAsia="Arial" w:hAnsi="Arial" w:cs="Arial"/>
          <w:spacing w:val="54"/>
          <w:sz w:val="20"/>
          <w:szCs w:val="20"/>
        </w:rPr>
        <w:t xml:space="preserve"> </w:t>
      </w:r>
      <w:r>
        <w:rPr>
          <w:rFonts w:ascii="Arial" w:eastAsia="Arial" w:hAnsi="Arial" w:cs="Arial"/>
          <w:spacing w:val="-1"/>
          <w:sz w:val="20"/>
          <w:szCs w:val="20"/>
        </w:rPr>
        <w:t>a</w:t>
      </w:r>
      <w:r>
        <w:rPr>
          <w:rFonts w:ascii="Arial" w:eastAsia="Arial" w:hAnsi="Arial" w:cs="Arial"/>
          <w:sz w:val="20"/>
          <w:szCs w:val="20"/>
        </w:rPr>
        <w:t xml:space="preserve">nd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q</w:t>
      </w:r>
      <w:r>
        <w:rPr>
          <w:rFonts w:ascii="Arial" w:eastAsia="Arial" w:hAnsi="Arial" w:cs="Arial"/>
          <w:sz w:val="20"/>
          <w:szCs w:val="20"/>
        </w:rPr>
        <w:t>uisite</w:t>
      </w:r>
      <w:r>
        <w:rPr>
          <w:rFonts w:ascii="Arial" w:eastAsia="Arial" w:hAnsi="Arial" w:cs="Arial"/>
          <w:spacing w:val="37"/>
          <w:sz w:val="20"/>
          <w:szCs w:val="20"/>
        </w:rPr>
        <w:t xml:space="preserve"> </w:t>
      </w:r>
      <w:r>
        <w:rPr>
          <w:rFonts w:ascii="Arial" w:eastAsia="Arial" w:hAnsi="Arial" w:cs="Arial"/>
          <w:sz w:val="20"/>
          <w:szCs w:val="20"/>
        </w:rPr>
        <w:t>nu</w:t>
      </w:r>
      <w:r>
        <w:rPr>
          <w:rFonts w:ascii="Arial" w:eastAsia="Arial" w:hAnsi="Arial" w:cs="Arial"/>
          <w:spacing w:val="1"/>
          <w:sz w:val="20"/>
          <w:szCs w:val="20"/>
        </w:rPr>
        <w:t>m</w:t>
      </w:r>
      <w:r>
        <w:rPr>
          <w:rFonts w:ascii="Arial" w:eastAsia="Arial" w:hAnsi="Arial" w:cs="Arial"/>
          <w:sz w:val="20"/>
          <w:szCs w:val="20"/>
        </w:rPr>
        <w:t>b</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21"/>
          <w:sz w:val="20"/>
          <w:szCs w:val="20"/>
        </w:rPr>
        <w:t xml:space="preserve"> </w:t>
      </w:r>
      <w:r>
        <w:rPr>
          <w:rFonts w:ascii="Arial" w:eastAsia="Arial" w:hAnsi="Arial" w:cs="Arial"/>
          <w:sz w:val="20"/>
          <w:szCs w:val="20"/>
        </w:rPr>
        <w:t>of</w:t>
      </w:r>
      <w:r>
        <w:rPr>
          <w:rFonts w:ascii="Arial" w:eastAsia="Arial" w:hAnsi="Arial" w:cs="Arial"/>
          <w:spacing w:val="19"/>
          <w:sz w:val="20"/>
          <w:szCs w:val="20"/>
        </w:rPr>
        <w:t xml:space="preserve"> </w:t>
      </w:r>
      <w:r>
        <w:rPr>
          <w:rFonts w:ascii="Arial" w:eastAsia="Arial" w:hAnsi="Arial" w:cs="Arial"/>
          <w:spacing w:val="-1"/>
          <w:sz w:val="20"/>
          <w:szCs w:val="20"/>
        </w:rPr>
        <w:t>co</w:t>
      </w:r>
      <w:r>
        <w:rPr>
          <w:rFonts w:ascii="Arial" w:eastAsia="Arial" w:hAnsi="Arial" w:cs="Arial"/>
          <w:sz w:val="20"/>
          <w:szCs w:val="20"/>
        </w:rPr>
        <w:t>mputer</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38"/>
          <w:sz w:val="20"/>
          <w:szCs w:val="20"/>
        </w:rPr>
        <w:t xml:space="preserve"> </w:t>
      </w:r>
      <w:r>
        <w:rPr>
          <w:rFonts w:ascii="Arial" w:eastAsia="Arial" w:hAnsi="Arial" w:cs="Arial"/>
          <w:sz w:val="20"/>
          <w:szCs w:val="20"/>
        </w:rPr>
        <w:t>Al</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10"/>
          <w:sz w:val="20"/>
          <w:szCs w:val="20"/>
        </w:rPr>
        <w:t xml:space="preserve"> </w:t>
      </w:r>
      <w:r>
        <w:rPr>
          <w:rFonts w:ascii="Arial" w:eastAsia="Arial" w:hAnsi="Arial" w:cs="Arial"/>
          <w:w w:val="113"/>
          <w:sz w:val="20"/>
          <w:szCs w:val="20"/>
        </w:rPr>
        <w:t>f</w:t>
      </w:r>
      <w:r>
        <w:rPr>
          <w:rFonts w:ascii="Arial" w:eastAsia="Arial" w:hAnsi="Arial" w:cs="Arial"/>
          <w:spacing w:val="-1"/>
          <w:w w:val="113"/>
          <w:sz w:val="20"/>
          <w:szCs w:val="20"/>
        </w:rPr>
        <w:t>o</w:t>
      </w:r>
      <w:r>
        <w:rPr>
          <w:rFonts w:ascii="Arial" w:eastAsia="Arial" w:hAnsi="Arial" w:cs="Arial"/>
          <w:w w:val="113"/>
          <w:sz w:val="20"/>
          <w:szCs w:val="20"/>
        </w:rPr>
        <w:t>r</w:t>
      </w:r>
      <w:r>
        <w:rPr>
          <w:rFonts w:ascii="Arial" w:eastAsia="Arial" w:hAnsi="Arial" w:cs="Arial"/>
          <w:spacing w:val="-4"/>
          <w:w w:val="113"/>
          <w:sz w:val="20"/>
          <w:szCs w:val="20"/>
        </w:rPr>
        <w:t xml:space="preserve"> </w:t>
      </w:r>
      <w:r>
        <w:rPr>
          <w:rFonts w:ascii="Arial" w:eastAsia="Arial" w:hAnsi="Arial" w:cs="Arial"/>
          <w:sz w:val="20"/>
          <w:szCs w:val="20"/>
        </w:rPr>
        <w:t>proper</w:t>
      </w:r>
      <w:r>
        <w:rPr>
          <w:rFonts w:ascii="Arial" w:eastAsia="Arial" w:hAnsi="Arial" w:cs="Arial"/>
          <w:spacing w:val="29"/>
          <w:sz w:val="20"/>
          <w:szCs w:val="20"/>
        </w:rPr>
        <w:t xml:space="preserve"> </w:t>
      </w:r>
      <w:r>
        <w:rPr>
          <w:rFonts w:ascii="Arial" w:eastAsia="Arial" w:hAnsi="Arial" w:cs="Arial"/>
          <w:sz w:val="20"/>
          <w:szCs w:val="20"/>
        </w:rPr>
        <w:t>mainte</w:t>
      </w:r>
      <w:r>
        <w:rPr>
          <w:rFonts w:ascii="Arial" w:eastAsia="Arial" w:hAnsi="Arial" w:cs="Arial"/>
          <w:spacing w:val="-1"/>
          <w:sz w:val="20"/>
          <w:szCs w:val="20"/>
        </w:rPr>
        <w:t>n</w:t>
      </w:r>
      <w:r>
        <w:rPr>
          <w:rFonts w:ascii="Arial" w:eastAsia="Arial" w:hAnsi="Arial" w:cs="Arial"/>
          <w:sz w:val="20"/>
          <w:szCs w:val="20"/>
        </w:rPr>
        <w:t>ance</w:t>
      </w:r>
      <w:r>
        <w:rPr>
          <w:rFonts w:ascii="Arial" w:eastAsia="Arial" w:hAnsi="Arial" w:cs="Arial"/>
          <w:spacing w:val="18"/>
          <w:sz w:val="20"/>
          <w:szCs w:val="20"/>
        </w:rPr>
        <w:t xml:space="preserve"> </w:t>
      </w:r>
      <w:r>
        <w:rPr>
          <w:rFonts w:ascii="Arial" w:eastAsia="Arial" w:hAnsi="Arial" w:cs="Arial"/>
          <w:sz w:val="20"/>
          <w:szCs w:val="20"/>
        </w:rPr>
        <w:t>of</w:t>
      </w:r>
      <w:r>
        <w:rPr>
          <w:rFonts w:ascii="Arial" w:eastAsia="Arial" w:hAnsi="Arial" w:cs="Arial"/>
          <w:spacing w:val="19"/>
          <w:sz w:val="20"/>
          <w:szCs w:val="20"/>
        </w:rPr>
        <w:t xml:space="preserve"> </w:t>
      </w:r>
      <w:r>
        <w:rPr>
          <w:rFonts w:ascii="Arial" w:eastAsia="Arial" w:hAnsi="Arial" w:cs="Arial"/>
          <w:sz w:val="20"/>
          <w:szCs w:val="20"/>
        </w:rPr>
        <w:t>above ment</w:t>
      </w:r>
      <w:r>
        <w:rPr>
          <w:rFonts w:ascii="Arial" w:eastAsia="Arial" w:hAnsi="Arial" w:cs="Arial"/>
          <w:spacing w:val="-1"/>
          <w:sz w:val="20"/>
          <w:szCs w:val="20"/>
        </w:rPr>
        <w:t>i</w:t>
      </w:r>
      <w:r>
        <w:rPr>
          <w:rFonts w:ascii="Arial" w:eastAsia="Arial" w:hAnsi="Arial" w:cs="Arial"/>
          <w:sz w:val="20"/>
          <w:szCs w:val="20"/>
        </w:rPr>
        <w:t>oned</w:t>
      </w:r>
      <w:r>
        <w:rPr>
          <w:rFonts w:ascii="Arial" w:eastAsia="Arial" w:hAnsi="Arial" w:cs="Arial"/>
          <w:spacing w:val="21"/>
          <w:sz w:val="20"/>
          <w:szCs w:val="20"/>
        </w:rPr>
        <w:t xml:space="preserve"> </w:t>
      </w:r>
      <w:r>
        <w:rPr>
          <w:rFonts w:ascii="Arial" w:eastAsia="Arial" w:hAnsi="Arial" w:cs="Arial"/>
          <w:spacing w:val="-1"/>
          <w:w w:val="105"/>
          <w:sz w:val="20"/>
          <w:szCs w:val="20"/>
        </w:rPr>
        <w:t>f</w:t>
      </w:r>
      <w:r>
        <w:rPr>
          <w:rFonts w:ascii="Arial" w:eastAsia="Arial" w:hAnsi="Arial" w:cs="Arial"/>
          <w:w w:val="105"/>
          <w:sz w:val="20"/>
          <w:szCs w:val="20"/>
        </w:rPr>
        <w:t>acilitie</w:t>
      </w:r>
      <w:r>
        <w:rPr>
          <w:rFonts w:ascii="Arial" w:eastAsia="Arial" w:hAnsi="Arial" w:cs="Arial"/>
          <w:spacing w:val="-1"/>
          <w:w w:val="105"/>
          <w:sz w:val="20"/>
          <w:szCs w:val="20"/>
        </w:rPr>
        <w:t>s</w:t>
      </w:r>
      <w:r>
        <w:rPr>
          <w:rFonts w:ascii="Arial" w:eastAsia="Arial" w:hAnsi="Arial" w:cs="Arial"/>
          <w:w w:val="105"/>
          <w:sz w:val="20"/>
          <w:szCs w:val="20"/>
        </w:rPr>
        <w:t>,</w:t>
      </w:r>
      <w:r>
        <w:rPr>
          <w:rFonts w:ascii="Arial" w:eastAsia="Arial" w:hAnsi="Arial" w:cs="Arial"/>
          <w:spacing w:val="-1"/>
          <w:w w:val="105"/>
          <w:sz w:val="20"/>
          <w:szCs w:val="20"/>
        </w:rPr>
        <w:t xml:space="preserve"> </w:t>
      </w:r>
      <w:r>
        <w:rPr>
          <w:rFonts w:ascii="Arial" w:eastAsia="Arial" w:hAnsi="Arial" w:cs="Arial"/>
          <w:sz w:val="20"/>
          <w:szCs w:val="20"/>
        </w:rPr>
        <w:t>clean</w:t>
      </w:r>
      <w:r>
        <w:rPr>
          <w:rFonts w:ascii="Arial" w:eastAsia="Arial" w:hAnsi="Arial" w:cs="Arial"/>
          <w:spacing w:val="-5"/>
          <w:sz w:val="20"/>
          <w:szCs w:val="20"/>
        </w:rPr>
        <w:t xml:space="preserve"> </w:t>
      </w:r>
      <w:r>
        <w:rPr>
          <w:rFonts w:ascii="Arial" w:eastAsia="Arial" w:hAnsi="Arial" w:cs="Arial"/>
          <w:sz w:val="20"/>
          <w:szCs w:val="20"/>
        </w:rPr>
        <w:t>&amp;</w:t>
      </w:r>
      <w:r>
        <w:rPr>
          <w:rFonts w:ascii="Arial" w:eastAsia="Arial" w:hAnsi="Arial" w:cs="Arial"/>
          <w:spacing w:val="-9"/>
          <w:sz w:val="20"/>
          <w:szCs w:val="20"/>
        </w:rPr>
        <w:t xml:space="preserve"> </w:t>
      </w:r>
      <w:r>
        <w:rPr>
          <w:rFonts w:ascii="Arial" w:eastAsia="Arial" w:hAnsi="Arial" w:cs="Arial"/>
          <w:sz w:val="20"/>
          <w:szCs w:val="20"/>
        </w:rPr>
        <w:t>dry</w:t>
      </w:r>
      <w:r>
        <w:rPr>
          <w:rFonts w:ascii="Arial" w:eastAsia="Arial" w:hAnsi="Arial" w:cs="Arial"/>
          <w:spacing w:val="15"/>
          <w:sz w:val="20"/>
          <w:szCs w:val="20"/>
        </w:rPr>
        <w:t xml:space="preserve"> </w:t>
      </w:r>
      <w:r>
        <w:rPr>
          <w:rFonts w:ascii="Arial" w:eastAsia="Arial" w:hAnsi="Arial" w:cs="Arial"/>
          <w:spacing w:val="-1"/>
          <w:sz w:val="20"/>
          <w:szCs w:val="20"/>
        </w:rPr>
        <w:t>A</w:t>
      </w:r>
      <w:r>
        <w:rPr>
          <w:rFonts w:ascii="Arial" w:eastAsia="Arial" w:hAnsi="Arial" w:cs="Arial"/>
          <w:sz w:val="20"/>
          <w:szCs w:val="20"/>
        </w:rPr>
        <w:t>C</w:t>
      </w:r>
      <w:r>
        <w:rPr>
          <w:rFonts w:ascii="Arial" w:eastAsia="Arial" w:hAnsi="Arial" w:cs="Arial"/>
          <w:spacing w:val="-20"/>
          <w:sz w:val="20"/>
          <w:szCs w:val="20"/>
        </w:rPr>
        <w:t xml:space="preserve"> </w:t>
      </w:r>
      <w:r>
        <w:rPr>
          <w:rFonts w:ascii="Arial" w:eastAsia="Arial" w:hAnsi="Arial" w:cs="Arial"/>
          <w:sz w:val="20"/>
          <w:szCs w:val="20"/>
        </w:rPr>
        <w:t>r</w:t>
      </w:r>
      <w:r>
        <w:rPr>
          <w:rFonts w:ascii="Arial" w:eastAsia="Arial" w:hAnsi="Arial" w:cs="Arial"/>
          <w:spacing w:val="-1"/>
          <w:sz w:val="20"/>
          <w:szCs w:val="20"/>
        </w:rPr>
        <w:t>oo</w:t>
      </w:r>
      <w:r>
        <w:rPr>
          <w:rFonts w:ascii="Arial" w:eastAsia="Arial" w:hAnsi="Arial" w:cs="Arial"/>
          <w:sz w:val="20"/>
          <w:szCs w:val="20"/>
        </w:rPr>
        <w:t>ms</w:t>
      </w:r>
      <w:r>
        <w:rPr>
          <w:rFonts w:ascii="Arial" w:eastAsia="Arial" w:hAnsi="Arial" w:cs="Arial"/>
          <w:spacing w:val="9"/>
          <w:sz w:val="20"/>
          <w:szCs w:val="20"/>
        </w:rPr>
        <w:t xml:space="preserve"> </w:t>
      </w:r>
      <w:r>
        <w:rPr>
          <w:rFonts w:ascii="Arial" w:eastAsia="Arial" w:hAnsi="Arial" w:cs="Arial"/>
          <w:sz w:val="20"/>
          <w:szCs w:val="20"/>
        </w:rPr>
        <w:t>are</w:t>
      </w:r>
      <w:r>
        <w:rPr>
          <w:rFonts w:ascii="Arial" w:eastAsia="Arial" w:hAnsi="Arial" w:cs="Arial"/>
          <w:spacing w:val="5"/>
          <w:sz w:val="20"/>
          <w:szCs w:val="20"/>
        </w:rPr>
        <w:t xml:space="preserve"> </w:t>
      </w:r>
      <w:r>
        <w:rPr>
          <w:rFonts w:ascii="Arial" w:eastAsia="Arial" w:hAnsi="Arial" w:cs="Arial"/>
          <w:sz w:val="20"/>
          <w:szCs w:val="20"/>
        </w:rPr>
        <w:t>m</w:t>
      </w:r>
      <w:r>
        <w:rPr>
          <w:rFonts w:ascii="Arial" w:eastAsia="Arial" w:hAnsi="Arial" w:cs="Arial"/>
          <w:spacing w:val="-1"/>
          <w:sz w:val="20"/>
          <w:szCs w:val="20"/>
        </w:rPr>
        <w:t>a</w:t>
      </w:r>
      <w:r>
        <w:rPr>
          <w:rFonts w:ascii="Arial" w:eastAsia="Arial" w:hAnsi="Arial" w:cs="Arial"/>
          <w:w w:val="104"/>
          <w:sz w:val="20"/>
          <w:szCs w:val="20"/>
        </w:rPr>
        <w:t>nda</w:t>
      </w:r>
      <w:r>
        <w:rPr>
          <w:rFonts w:ascii="Arial" w:eastAsia="Arial" w:hAnsi="Arial" w:cs="Arial"/>
          <w:spacing w:val="-1"/>
          <w:w w:val="104"/>
          <w:sz w:val="20"/>
          <w:szCs w:val="20"/>
        </w:rPr>
        <w:t>t</w:t>
      </w:r>
      <w:r>
        <w:rPr>
          <w:rFonts w:ascii="Arial" w:eastAsia="Arial" w:hAnsi="Arial" w:cs="Arial"/>
          <w:w w:val="109"/>
          <w:sz w:val="20"/>
          <w:szCs w:val="20"/>
        </w:rPr>
        <w:t>ory.</w:t>
      </w:r>
    </w:p>
    <w:p w:rsidR="007A6C8F" w:rsidRDefault="007A6C8F">
      <w:pPr>
        <w:spacing w:before="4" w:after="0" w:line="120" w:lineRule="exact"/>
        <w:rPr>
          <w:sz w:val="12"/>
          <w:szCs w:val="12"/>
        </w:rPr>
      </w:pPr>
    </w:p>
    <w:p w:rsidR="007A6C8F" w:rsidRDefault="00E052D2">
      <w:pPr>
        <w:spacing w:after="0" w:line="375" w:lineRule="auto"/>
        <w:ind w:left="100" w:right="68"/>
        <w:jc w:val="both"/>
        <w:rPr>
          <w:rFonts w:ascii="Arial" w:eastAsia="Arial" w:hAnsi="Arial" w:cs="Arial"/>
          <w:sz w:val="20"/>
          <w:szCs w:val="20"/>
        </w:rPr>
      </w:pPr>
      <w:r>
        <w:rPr>
          <w:rFonts w:ascii="Arial" w:eastAsia="Arial" w:hAnsi="Arial" w:cs="Arial"/>
          <w:sz w:val="20"/>
          <w:szCs w:val="20"/>
        </w:rPr>
        <w:t xml:space="preserve">It </w:t>
      </w:r>
      <w:r>
        <w:rPr>
          <w:rFonts w:ascii="Arial" w:eastAsia="Arial" w:hAnsi="Arial" w:cs="Arial"/>
          <w:spacing w:val="36"/>
          <w:sz w:val="20"/>
          <w:szCs w:val="20"/>
        </w:rPr>
        <w:t xml:space="preserve"> </w:t>
      </w:r>
      <w:r>
        <w:rPr>
          <w:rFonts w:ascii="Arial" w:eastAsia="Arial" w:hAnsi="Arial" w:cs="Arial"/>
          <w:sz w:val="20"/>
          <w:szCs w:val="20"/>
        </w:rPr>
        <w:t xml:space="preserve">is </w:t>
      </w:r>
      <w:r>
        <w:rPr>
          <w:rFonts w:ascii="Arial" w:eastAsia="Arial" w:hAnsi="Arial" w:cs="Arial"/>
          <w:spacing w:val="17"/>
          <w:sz w:val="20"/>
          <w:szCs w:val="20"/>
        </w:rPr>
        <w:t xml:space="preserve"> </w:t>
      </w:r>
      <w:r>
        <w:rPr>
          <w:rFonts w:ascii="Arial" w:eastAsia="Arial" w:hAnsi="Arial" w:cs="Arial"/>
          <w:sz w:val="20"/>
          <w:szCs w:val="20"/>
        </w:rPr>
        <w:t xml:space="preserve">essential </w:t>
      </w:r>
      <w:r>
        <w:rPr>
          <w:rFonts w:ascii="Arial" w:eastAsia="Arial" w:hAnsi="Arial" w:cs="Arial"/>
          <w:spacing w:val="26"/>
          <w:sz w:val="20"/>
          <w:szCs w:val="20"/>
        </w:rPr>
        <w:t xml:space="preserve"> </w:t>
      </w:r>
      <w:r>
        <w:rPr>
          <w:rFonts w:ascii="Arial" w:eastAsia="Arial" w:hAnsi="Arial" w:cs="Arial"/>
          <w:sz w:val="20"/>
          <w:szCs w:val="20"/>
        </w:rPr>
        <w:t>that   Ch</w:t>
      </w:r>
      <w:r>
        <w:rPr>
          <w:rFonts w:ascii="Arial" w:eastAsia="Arial" w:hAnsi="Arial" w:cs="Arial"/>
          <w:spacing w:val="-1"/>
          <w:sz w:val="20"/>
          <w:szCs w:val="20"/>
        </w:rPr>
        <w:t>e</w:t>
      </w:r>
      <w:r>
        <w:rPr>
          <w:rFonts w:ascii="Arial" w:eastAsia="Arial" w:hAnsi="Arial" w:cs="Arial"/>
          <w:sz w:val="20"/>
          <w:szCs w:val="20"/>
        </w:rPr>
        <w:t>mist</w:t>
      </w:r>
      <w:r>
        <w:rPr>
          <w:rFonts w:ascii="Arial" w:eastAsia="Arial" w:hAnsi="Arial" w:cs="Arial"/>
          <w:spacing w:val="-1"/>
          <w:sz w:val="20"/>
          <w:szCs w:val="20"/>
        </w:rPr>
        <w:t>r</w:t>
      </w:r>
      <w:r>
        <w:rPr>
          <w:rFonts w:ascii="Arial" w:eastAsia="Arial" w:hAnsi="Arial" w:cs="Arial"/>
          <w:sz w:val="20"/>
          <w:szCs w:val="20"/>
        </w:rPr>
        <w:t xml:space="preserve">y </w:t>
      </w:r>
      <w:r>
        <w:rPr>
          <w:rFonts w:ascii="Arial" w:eastAsia="Arial" w:hAnsi="Arial" w:cs="Arial"/>
          <w:spacing w:val="37"/>
          <w:sz w:val="20"/>
          <w:szCs w:val="20"/>
        </w:rPr>
        <w:t xml:space="preserve"> </w:t>
      </w:r>
      <w:r>
        <w:rPr>
          <w:rFonts w:ascii="Arial" w:eastAsia="Arial" w:hAnsi="Arial" w:cs="Arial"/>
          <w:sz w:val="20"/>
          <w:szCs w:val="20"/>
        </w:rPr>
        <w:t>stud</w:t>
      </w:r>
      <w:r>
        <w:rPr>
          <w:rFonts w:ascii="Arial" w:eastAsia="Arial" w:hAnsi="Arial" w:cs="Arial"/>
          <w:spacing w:val="-2"/>
          <w:sz w:val="20"/>
          <w:szCs w:val="20"/>
        </w:rPr>
        <w:t>e</w:t>
      </w:r>
      <w:r>
        <w:rPr>
          <w:rFonts w:ascii="Arial" w:eastAsia="Arial" w:hAnsi="Arial" w:cs="Arial"/>
          <w:sz w:val="20"/>
          <w:szCs w:val="20"/>
        </w:rPr>
        <w:t xml:space="preserve">nts </w:t>
      </w:r>
      <w:r>
        <w:rPr>
          <w:rFonts w:ascii="Arial" w:eastAsia="Arial" w:hAnsi="Arial" w:cs="Arial"/>
          <w:spacing w:val="41"/>
          <w:sz w:val="20"/>
          <w:szCs w:val="20"/>
        </w:rPr>
        <w:t xml:space="preserve"> </w:t>
      </w:r>
      <w:r>
        <w:rPr>
          <w:rFonts w:ascii="Arial" w:eastAsia="Arial" w:hAnsi="Arial" w:cs="Arial"/>
          <w:sz w:val="20"/>
          <w:szCs w:val="20"/>
        </w:rPr>
        <w:t xml:space="preserve">select </w:t>
      </w:r>
      <w:r>
        <w:rPr>
          <w:rFonts w:ascii="Arial" w:eastAsia="Arial" w:hAnsi="Arial" w:cs="Arial"/>
          <w:spacing w:val="28"/>
          <w:sz w:val="20"/>
          <w:szCs w:val="20"/>
        </w:rPr>
        <w:t xml:space="preserve"> </w:t>
      </w:r>
      <w:r>
        <w:rPr>
          <w:rFonts w:ascii="Arial" w:eastAsia="Arial" w:hAnsi="Arial" w:cs="Arial"/>
          <w:sz w:val="20"/>
          <w:szCs w:val="20"/>
        </w:rPr>
        <w:t xml:space="preserve">their  </w:t>
      </w:r>
      <w:r>
        <w:rPr>
          <w:rFonts w:ascii="Arial" w:eastAsia="Arial" w:hAnsi="Arial" w:cs="Arial"/>
          <w:spacing w:val="1"/>
          <w:sz w:val="20"/>
          <w:szCs w:val="20"/>
        </w:rPr>
        <w:t xml:space="preserve"> </w:t>
      </w:r>
      <w:r>
        <w:rPr>
          <w:rFonts w:ascii="Arial" w:eastAsia="Arial" w:hAnsi="Arial" w:cs="Arial"/>
          <w:sz w:val="20"/>
          <w:szCs w:val="20"/>
        </w:rPr>
        <w:t>g</w:t>
      </w:r>
      <w:r>
        <w:rPr>
          <w:rFonts w:ascii="Arial" w:eastAsia="Arial" w:hAnsi="Arial" w:cs="Arial"/>
          <w:spacing w:val="-1"/>
          <w:sz w:val="20"/>
          <w:szCs w:val="20"/>
        </w:rPr>
        <w:t>e</w:t>
      </w:r>
      <w:r>
        <w:rPr>
          <w:rFonts w:ascii="Arial" w:eastAsia="Arial" w:hAnsi="Arial" w:cs="Arial"/>
          <w:sz w:val="20"/>
          <w:szCs w:val="20"/>
        </w:rPr>
        <w:t xml:space="preserve">neral </w:t>
      </w:r>
      <w:r>
        <w:rPr>
          <w:rFonts w:ascii="Arial" w:eastAsia="Arial" w:hAnsi="Arial" w:cs="Arial"/>
          <w:spacing w:val="28"/>
          <w:sz w:val="20"/>
          <w:szCs w:val="20"/>
        </w:rPr>
        <w:t xml:space="preserve"> </w:t>
      </w:r>
      <w:r>
        <w:rPr>
          <w:rFonts w:ascii="Arial" w:eastAsia="Arial" w:hAnsi="Arial" w:cs="Arial"/>
          <w:sz w:val="20"/>
          <w:szCs w:val="20"/>
        </w:rPr>
        <w:t xml:space="preserve">electives </w:t>
      </w:r>
      <w:r>
        <w:rPr>
          <w:rFonts w:ascii="Arial" w:eastAsia="Arial" w:hAnsi="Arial" w:cs="Arial"/>
          <w:spacing w:val="34"/>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 xml:space="preserve">ses </w:t>
      </w:r>
      <w:r>
        <w:rPr>
          <w:rFonts w:ascii="Arial" w:eastAsia="Arial" w:hAnsi="Arial" w:cs="Arial"/>
          <w:spacing w:val="15"/>
          <w:sz w:val="20"/>
          <w:szCs w:val="20"/>
        </w:rPr>
        <w:t xml:space="preserve"> </w:t>
      </w:r>
      <w:r>
        <w:rPr>
          <w:rFonts w:ascii="Arial" w:eastAsia="Arial" w:hAnsi="Arial" w:cs="Arial"/>
          <w:sz w:val="20"/>
          <w:szCs w:val="20"/>
        </w:rPr>
        <w:t xml:space="preserve">from </w:t>
      </w:r>
      <w:r>
        <w:rPr>
          <w:rFonts w:ascii="Arial" w:eastAsia="Arial" w:hAnsi="Arial" w:cs="Arial"/>
          <w:spacing w:val="54"/>
          <w:sz w:val="20"/>
          <w:szCs w:val="20"/>
        </w:rPr>
        <w:t xml:space="preserve"> </w:t>
      </w:r>
      <w:r>
        <w:rPr>
          <w:rFonts w:ascii="Arial" w:eastAsia="Arial" w:hAnsi="Arial" w:cs="Arial"/>
          <w:sz w:val="20"/>
          <w:szCs w:val="20"/>
        </w:rPr>
        <w:t>Physic</w:t>
      </w:r>
      <w:r>
        <w:rPr>
          <w:rFonts w:ascii="Arial" w:eastAsia="Arial" w:hAnsi="Arial" w:cs="Arial"/>
          <w:spacing w:val="-1"/>
          <w:sz w:val="20"/>
          <w:szCs w:val="20"/>
        </w:rPr>
        <w:t>s</w:t>
      </w:r>
      <w:r>
        <w:rPr>
          <w:rFonts w:ascii="Arial" w:eastAsia="Arial" w:hAnsi="Arial" w:cs="Arial"/>
          <w:sz w:val="20"/>
          <w:szCs w:val="20"/>
        </w:rPr>
        <w:t>, Math</w:t>
      </w:r>
      <w:r>
        <w:rPr>
          <w:rFonts w:ascii="Arial" w:eastAsia="Arial" w:hAnsi="Arial" w:cs="Arial"/>
          <w:spacing w:val="-1"/>
          <w:sz w:val="20"/>
          <w:szCs w:val="20"/>
        </w:rPr>
        <w:t>e</w:t>
      </w:r>
      <w:r>
        <w:rPr>
          <w:rFonts w:ascii="Arial" w:eastAsia="Arial" w:hAnsi="Arial" w:cs="Arial"/>
          <w:sz w:val="20"/>
          <w:szCs w:val="20"/>
        </w:rPr>
        <w:t>mat</w:t>
      </w:r>
      <w:r>
        <w:rPr>
          <w:rFonts w:ascii="Arial" w:eastAsia="Arial" w:hAnsi="Arial" w:cs="Arial"/>
          <w:spacing w:val="-1"/>
          <w:sz w:val="20"/>
          <w:szCs w:val="20"/>
        </w:rPr>
        <w:t>i</w:t>
      </w:r>
      <w:r>
        <w:rPr>
          <w:rFonts w:ascii="Arial" w:eastAsia="Arial" w:hAnsi="Arial" w:cs="Arial"/>
          <w:sz w:val="20"/>
          <w:szCs w:val="20"/>
        </w:rPr>
        <w:t>cs</w:t>
      </w:r>
      <w:r>
        <w:rPr>
          <w:rFonts w:ascii="Arial" w:eastAsia="Arial" w:hAnsi="Arial" w:cs="Arial"/>
          <w:spacing w:val="15"/>
          <w:sz w:val="20"/>
          <w:szCs w:val="20"/>
        </w:rPr>
        <w:t xml:space="preserve"> </w:t>
      </w:r>
      <w:r>
        <w:rPr>
          <w:rFonts w:ascii="Arial" w:eastAsia="Arial" w:hAnsi="Arial" w:cs="Arial"/>
          <w:sz w:val="20"/>
          <w:szCs w:val="20"/>
        </w:rPr>
        <w:t>and/or</w:t>
      </w:r>
      <w:r>
        <w:rPr>
          <w:rFonts w:ascii="Arial" w:eastAsia="Arial" w:hAnsi="Arial" w:cs="Arial"/>
          <w:spacing w:val="42"/>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y</w:t>
      </w:r>
      <w:r>
        <w:rPr>
          <w:rFonts w:ascii="Arial" w:eastAsia="Arial" w:hAnsi="Arial" w:cs="Arial"/>
          <w:spacing w:val="1"/>
          <w:sz w:val="20"/>
          <w:szCs w:val="20"/>
        </w:rPr>
        <w:t xml:space="preserve"> </w:t>
      </w:r>
      <w:r>
        <w:rPr>
          <w:rFonts w:ascii="Arial" w:eastAsia="Arial" w:hAnsi="Arial" w:cs="Arial"/>
          <w:sz w:val="20"/>
          <w:szCs w:val="20"/>
        </w:rPr>
        <w:t>branch</w:t>
      </w:r>
      <w:r>
        <w:rPr>
          <w:rFonts w:ascii="Arial" w:eastAsia="Arial" w:hAnsi="Arial" w:cs="Arial"/>
          <w:spacing w:val="7"/>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Li</w:t>
      </w:r>
      <w:r>
        <w:rPr>
          <w:rFonts w:ascii="Arial" w:eastAsia="Arial" w:hAnsi="Arial" w:cs="Arial"/>
          <w:spacing w:val="-1"/>
          <w:sz w:val="20"/>
          <w:szCs w:val="20"/>
        </w:rPr>
        <w:t>f</w:t>
      </w:r>
      <w:r>
        <w:rPr>
          <w:rFonts w:ascii="Arial" w:eastAsia="Arial" w:hAnsi="Arial" w:cs="Arial"/>
          <w:sz w:val="20"/>
          <w:szCs w:val="20"/>
        </w:rPr>
        <w:t>e</w:t>
      </w:r>
      <w:r>
        <w:rPr>
          <w:rFonts w:ascii="Arial" w:eastAsia="Arial" w:hAnsi="Arial" w:cs="Arial"/>
          <w:spacing w:val="18"/>
          <w:sz w:val="20"/>
          <w:szCs w:val="20"/>
        </w:rPr>
        <w:t xml:space="preserve"> </w:t>
      </w:r>
      <w:r>
        <w:rPr>
          <w:rFonts w:ascii="Arial" w:eastAsia="Arial" w:hAnsi="Arial" w:cs="Arial"/>
          <w:w w:val="96"/>
          <w:sz w:val="20"/>
          <w:szCs w:val="20"/>
        </w:rPr>
        <w:t>Scie</w:t>
      </w:r>
      <w:r>
        <w:rPr>
          <w:rFonts w:ascii="Arial" w:eastAsia="Arial" w:hAnsi="Arial" w:cs="Arial"/>
          <w:spacing w:val="-1"/>
          <w:w w:val="96"/>
          <w:sz w:val="20"/>
          <w:szCs w:val="20"/>
        </w:rPr>
        <w:t>n</w:t>
      </w:r>
      <w:r>
        <w:rPr>
          <w:rFonts w:ascii="Arial" w:eastAsia="Arial" w:hAnsi="Arial" w:cs="Arial"/>
          <w:w w:val="96"/>
          <w:sz w:val="20"/>
          <w:szCs w:val="20"/>
        </w:rPr>
        <w:t>ces</w:t>
      </w:r>
      <w:r>
        <w:rPr>
          <w:rFonts w:ascii="Arial" w:eastAsia="Arial" w:hAnsi="Arial" w:cs="Arial"/>
          <w:spacing w:val="6"/>
          <w:w w:val="96"/>
          <w:sz w:val="20"/>
          <w:szCs w:val="20"/>
        </w:rPr>
        <w:t xml:space="preserve"> </w:t>
      </w:r>
      <w:r>
        <w:rPr>
          <w:rFonts w:ascii="Arial" w:eastAsia="Arial" w:hAnsi="Arial" w:cs="Arial"/>
          <w:spacing w:val="-1"/>
          <w:w w:val="96"/>
          <w:sz w:val="20"/>
          <w:szCs w:val="20"/>
        </w:rPr>
        <w:t>d</w:t>
      </w:r>
      <w:r>
        <w:rPr>
          <w:rFonts w:ascii="Arial" w:eastAsia="Arial" w:hAnsi="Arial" w:cs="Arial"/>
          <w:w w:val="99"/>
          <w:sz w:val="20"/>
          <w:szCs w:val="20"/>
        </w:rPr>
        <w:t>is</w:t>
      </w:r>
      <w:r>
        <w:rPr>
          <w:rFonts w:ascii="Arial" w:eastAsia="Arial" w:hAnsi="Arial" w:cs="Arial"/>
          <w:spacing w:val="-1"/>
          <w:w w:val="99"/>
          <w:sz w:val="20"/>
          <w:szCs w:val="20"/>
        </w:rPr>
        <w:t>c</w:t>
      </w:r>
      <w:r>
        <w:rPr>
          <w:rFonts w:ascii="Arial" w:eastAsia="Arial" w:hAnsi="Arial" w:cs="Arial"/>
          <w:w w:val="102"/>
          <w:sz w:val="20"/>
          <w:szCs w:val="20"/>
        </w:rPr>
        <w:t>iplines.</w:t>
      </w:r>
    </w:p>
    <w:p w:rsidR="007A6C8F" w:rsidRDefault="007A6C8F">
      <w:pPr>
        <w:spacing w:before="4" w:after="0" w:line="120" w:lineRule="exact"/>
        <w:rPr>
          <w:sz w:val="12"/>
          <w:szCs w:val="12"/>
        </w:rPr>
      </w:pPr>
    </w:p>
    <w:p w:rsidR="007A6C8F" w:rsidRDefault="00E052D2">
      <w:pPr>
        <w:spacing w:after="0" w:line="374" w:lineRule="auto"/>
        <w:ind w:left="100" w:right="65"/>
        <w:jc w:val="both"/>
        <w:rPr>
          <w:rFonts w:ascii="Arial" w:eastAsia="Arial" w:hAnsi="Arial" w:cs="Arial"/>
          <w:sz w:val="20"/>
          <w:szCs w:val="20"/>
        </w:rPr>
      </w:pPr>
      <w:r>
        <w:rPr>
          <w:rFonts w:ascii="Arial" w:eastAsia="Arial" w:hAnsi="Arial" w:cs="Arial"/>
          <w:sz w:val="20"/>
          <w:szCs w:val="20"/>
        </w:rPr>
        <w:t>Also,</w:t>
      </w:r>
      <w:r>
        <w:rPr>
          <w:rFonts w:ascii="Arial" w:eastAsia="Arial" w:hAnsi="Arial" w:cs="Arial"/>
          <w:spacing w:val="10"/>
          <w:sz w:val="20"/>
          <w:szCs w:val="20"/>
        </w:rPr>
        <w:t xml:space="preserve"> </w:t>
      </w:r>
      <w:r>
        <w:rPr>
          <w:rFonts w:ascii="Arial" w:eastAsia="Arial" w:hAnsi="Arial" w:cs="Arial"/>
          <w:spacing w:val="-1"/>
          <w:w w:val="112"/>
          <w:sz w:val="20"/>
          <w:szCs w:val="20"/>
        </w:rPr>
        <w:t>t</w:t>
      </w:r>
      <w:r>
        <w:rPr>
          <w:rFonts w:ascii="Arial" w:eastAsia="Arial" w:hAnsi="Arial" w:cs="Arial"/>
          <w:w w:val="112"/>
          <w:sz w:val="20"/>
          <w:szCs w:val="20"/>
        </w:rPr>
        <w:t>o</w:t>
      </w:r>
      <w:r>
        <w:rPr>
          <w:rFonts w:ascii="Arial" w:eastAsia="Arial" w:hAnsi="Arial" w:cs="Arial"/>
          <w:spacing w:val="-8"/>
          <w:w w:val="112"/>
          <w:sz w:val="20"/>
          <w:szCs w:val="20"/>
        </w:rPr>
        <w:t xml:space="preserve"> </w:t>
      </w:r>
      <w:r>
        <w:rPr>
          <w:rFonts w:ascii="Arial" w:eastAsia="Arial" w:hAnsi="Arial" w:cs="Arial"/>
          <w:sz w:val="20"/>
          <w:szCs w:val="20"/>
        </w:rPr>
        <w:t>mai</w:t>
      </w:r>
      <w:r>
        <w:rPr>
          <w:rFonts w:ascii="Arial" w:eastAsia="Arial" w:hAnsi="Arial" w:cs="Arial"/>
          <w:spacing w:val="-1"/>
          <w:sz w:val="20"/>
          <w:szCs w:val="20"/>
        </w:rPr>
        <w:t>n</w:t>
      </w:r>
      <w:r>
        <w:rPr>
          <w:rFonts w:ascii="Arial" w:eastAsia="Arial" w:hAnsi="Arial" w:cs="Arial"/>
          <w:sz w:val="20"/>
          <w:szCs w:val="20"/>
        </w:rPr>
        <w:t>tain</w:t>
      </w:r>
      <w:r>
        <w:rPr>
          <w:rFonts w:ascii="Arial" w:eastAsia="Arial" w:hAnsi="Arial" w:cs="Arial"/>
          <w:spacing w:val="30"/>
          <w:sz w:val="20"/>
          <w:szCs w:val="20"/>
        </w:rPr>
        <w:t xml:space="preserve"> </w:t>
      </w:r>
      <w:r>
        <w:rPr>
          <w:rFonts w:ascii="Arial" w:eastAsia="Arial" w:hAnsi="Arial" w:cs="Arial"/>
          <w:sz w:val="20"/>
          <w:szCs w:val="20"/>
        </w:rPr>
        <w:t>e</w:t>
      </w:r>
      <w:r>
        <w:rPr>
          <w:rFonts w:ascii="Arial" w:eastAsia="Arial" w:hAnsi="Arial" w:cs="Arial"/>
          <w:spacing w:val="-1"/>
          <w:sz w:val="20"/>
          <w:szCs w:val="20"/>
        </w:rPr>
        <w:t>q</w:t>
      </w:r>
      <w:r>
        <w:rPr>
          <w:rFonts w:ascii="Arial" w:eastAsia="Arial" w:hAnsi="Arial" w:cs="Arial"/>
          <w:sz w:val="20"/>
          <w:szCs w:val="20"/>
        </w:rPr>
        <w:t xml:space="preserve">ual </w:t>
      </w:r>
      <w:r>
        <w:rPr>
          <w:rFonts w:ascii="Arial" w:eastAsia="Arial" w:hAnsi="Arial" w:cs="Arial"/>
          <w:spacing w:val="-1"/>
          <w:sz w:val="20"/>
          <w:szCs w:val="20"/>
        </w:rPr>
        <w:t>im</w:t>
      </w:r>
      <w:r>
        <w:rPr>
          <w:rFonts w:ascii="Arial" w:eastAsia="Arial" w:hAnsi="Arial" w:cs="Arial"/>
          <w:sz w:val="20"/>
          <w:szCs w:val="20"/>
        </w:rPr>
        <w:t>portance</w:t>
      </w:r>
      <w:r>
        <w:rPr>
          <w:rFonts w:ascii="Arial" w:eastAsia="Arial" w:hAnsi="Arial" w:cs="Arial"/>
          <w:spacing w:val="38"/>
          <w:sz w:val="20"/>
          <w:szCs w:val="20"/>
        </w:rPr>
        <w:t xml:space="preserve"> </w:t>
      </w:r>
      <w:r>
        <w:rPr>
          <w:rFonts w:ascii="Arial" w:eastAsia="Arial" w:hAnsi="Arial" w:cs="Arial"/>
          <w:sz w:val="20"/>
          <w:szCs w:val="20"/>
        </w:rPr>
        <w:t>of</w:t>
      </w:r>
      <w:r>
        <w:rPr>
          <w:rFonts w:ascii="Arial" w:eastAsia="Arial" w:hAnsi="Arial" w:cs="Arial"/>
          <w:spacing w:val="17"/>
          <w:sz w:val="20"/>
          <w:szCs w:val="20"/>
        </w:rPr>
        <w:t xml:space="preserve"> </w:t>
      </w:r>
      <w:r>
        <w:rPr>
          <w:rFonts w:ascii="Arial" w:eastAsia="Arial" w:hAnsi="Arial" w:cs="Arial"/>
          <w:spacing w:val="-1"/>
          <w:sz w:val="20"/>
          <w:szCs w:val="20"/>
        </w:rPr>
        <w:t>a</w:t>
      </w:r>
      <w:r>
        <w:rPr>
          <w:rFonts w:ascii="Arial" w:eastAsia="Arial" w:hAnsi="Arial" w:cs="Arial"/>
          <w:sz w:val="20"/>
          <w:szCs w:val="20"/>
        </w:rPr>
        <w:t>ll</w:t>
      </w:r>
      <w:r>
        <w:rPr>
          <w:rFonts w:ascii="Arial" w:eastAsia="Arial" w:hAnsi="Arial" w:cs="Arial"/>
          <w:spacing w:val="8"/>
          <w:sz w:val="20"/>
          <w:szCs w:val="20"/>
        </w:rPr>
        <w:t xml:space="preserve"> </w:t>
      </w:r>
      <w:r>
        <w:rPr>
          <w:rFonts w:ascii="Arial" w:eastAsia="Arial" w:hAnsi="Arial" w:cs="Arial"/>
          <w:sz w:val="20"/>
          <w:szCs w:val="20"/>
        </w:rPr>
        <w:t>three</w:t>
      </w:r>
      <w:r>
        <w:rPr>
          <w:rFonts w:ascii="Arial" w:eastAsia="Arial" w:hAnsi="Arial" w:cs="Arial"/>
          <w:spacing w:val="26"/>
          <w:sz w:val="20"/>
          <w:szCs w:val="20"/>
        </w:rPr>
        <w:t xml:space="preserve"> </w:t>
      </w:r>
      <w:r>
        <w:rPr>
          <w:rFonts w:ascii="Arial" w:eastAsia="Arial" w:hAnsi="Arial" w:cs="Arial"/>
          <w:spacing w:val="-1"/>
          <w:sz w:val="20"/>
          <w:szCs w:val="20"/>
        </w:rPr>
        <w:t>m</w:t>
      </w:r>
      <w:r>
        <w:rPr>
          <w:rFonts w:ascii="Arial" w:eastAsia="Arial" w:hAnsi="Arial" w:cs="Arial"/>
          <w:sz w:val="20"/>
          <w:szCs w:val="20"/>
        </w:rPr>
        <w:t>ajor</w:t>
      </w:r>
      <w:r>
        <w:rPr>
          <w:rFonts w:ascii="Arial" w:eastAsia="Arial" w:hAnsi="Arial" w:cs="Arial"/>
          <w:spacing w:val="17"/>
          <w:sz w:val="20"/>
          <w:szCs w:val="20"/>
        </w:rPr>
        <w:t xml:space="preserve"> </w:t>
      </w:r>
      <w:r>
        <w:rPr>
          <w:rFonts w:ascii="Arial" w:eastAsia="Arial" w:hAnsi="Arial" w:cs="Arial"/>
          <w:sz w:val="20"/>
          <w:szCs w:val="20"/>
        </w:rPr>
        <w:t>sections</w:t>
      </w:r>
      <w:r>
        <w:rPr>
          <w:rFonts w:ascii="Arial" w:eastAsia="Arial" w:hAnsi="Arial" w:cs="Arial"/>
          <w:spacing w:val="6"/>
          <w:sz w:val="20"/>
          <w:szCs w:val="20"/>
        </w:rPr>
        <w:t xml:space="preserve"> </w:t>
      </w:r>
      <w:r>
        <w:rPr>
          <w:rFonts w:ascii="Arial" w:eastAsia="Arial" w:hAnsi="Arial" w:cs="Arial"/>
          <w:sz w:val="20"/>
          <w:szCs w:val="20"/>
        </w:rPr>
        <w:t>of</w:t>
      </w:r>
      <w:r>
        <w:rPr>
          <w:rFonts w:ascii="Arial" w:eastAsia="Arial" w:hAnsi="Arial" w:cs="Arial"/>
          <w:spacing w:val="17"/>
          <w:sz w:val="20"/>
          <w:szCs w:val="20"/>
        </w:rPr>
        <w:t xml:space="preserve"> </w:t>
      </w:r>
      <w:r>
        <w:rPr>
          <w:rFonts w:ascii="Arial" w:eastAsia="Arial" w:hAnsi="Arial" w:cs="Arial"/>
          <w:spacing w:val="-1"/>
          <w:sz w:val="20"/>
          <w:szCs w:val="20"/>
        </w:rPr>
        <w:t>C</w:t>
      </w:r>
      <w:r>
        <w:rPr>
          <w:rFonts w:ascii="Arial" w:eastAsia="Arial" w:hAnsi="Arial" w:cs="Arial"/>
          <w:sz w:val="20"/>
          <w:szCs w:val="20"/>
        </w:rPr>
        <w:t>hem</w:t>
      </w:r>
      <w:r>
        <w:rPr>
          <w:rFonts w:ascii="Arial" w:eastAsia="Arial" w:hAnsi="Arial" w:cs="Arial"/>
          <w:spacing w:val="-1"/>
          <w:sz w:val="20"/>
          <w:szCs w:val="20"/>
        </w:rPr>
        <w:t>i</w:t>
      </w:r>
      <w:r>
        <w:rPr>
          <w:rFonts w:ascii="Arial" w:eastAsia="Arial" w:hAnsi="Arial" w:cs="Arial"/>
          <w:sz w:val="20"/>
          <w:szCs w:val="20"/>
        </w:rPr>
        <w:t>str</w:t>
      </w:r>
      <w:r>
        <w:rPr>
          <w:rFonts w:ascii="Arial" w:eastAsia="Arial" w:hAnsi="Arial" w:cs="Arial"/>
          <w:spacing w:val="2"/>
          <w:sz w:val="20"/>
          <w:szCs w:val="20"/>
        </w:rPr>
        <w:t>y</w:t>
      </w:r>
      <w:r>
        <w:rPr>
          <w:rFonts w:ascii="Arial" w:eastAsia="Arial" w:hAnsi="Arial" w:cs="Arial"/>
          <w:sz w:val="20"/>
          <w:szCs w:val="20"/>
        </w:rPr>
        <w:t>,</w:t>
      </w:r>
      <w:r>
        <w:rPr>
          <w:rFonts w:ascii="Arial" w:eastAsia="Arial" w:hAnsi="Arial" w:cs="Arial"/>
          <w:spacing w:val="25"/>
          <w:sz w:val="20"/>
          <w:szCs w:val="20"/>
        </w:rPr>
        <w:t xml:space="preserve"> </w:t>
      </w:r>
      <w:r>
        <w:rPr>
          <w:rFonts w:ascii="Arial" w:eastAsia="Arial" w:hAnsi="Arial" w:cs="Arial"/>
          <w:sz w:val="20"/>
          <w:szCs w:val="20"/>
        </w:rPr>
        <w:t>it</w:t>
      </w:r>
      <w:r>
        <w:rPr>
          <w:rFonts w:ascii="Arial" w:eastAsia="Arial" w:hAnsi="Arial" w:cs="Arial"/>
          <w:spacing w:val="23"/>
          <w:sz w:val="20"/>
          <w:szCs w:val="20"/>
        </w:rPr>
        <w:t xml:space="preserve"> </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1"/>
          <w:sz w:val="20"/>
          <w:szCs w:val="20"/>
        </w:rPr>
        <w:t xml:space="preserve"> </w:t>
      </w:r>
      <w:r>
        <w:rPr>
          <w:rFonts w:ascii="Arial" w:eastAsia="Arial" w:hAnsi="Arial" w:cs="Arial"/>
          <w:sz w:val="20"/>
          <w:szCs w:val="20"/>
        </w:rPr>
        <w:t>reco</w:t>
      </w:r>
      <w:r>
        <w:rPr>
          <w:rFonts w:ascii="Arial" w:eastAsia="Arial" w:hAnsi="Arial" w:cs="Arial"/>
          <w:spacing w:val="-1"/>
          <w:sz w:val="20"/>
          <w:szCs w:val="20"/>
        </w:rPr>
        <w:t>m</w:t>
      </w:r>
      <w:r>
        <w:rPr>
          <w:rFonts w:ascii="Arial" w:eastAsia="Arial" w:hAnsi="Arial" w:cs="Arial"/>
          <w:sz w:val="20"/>
          <w:szCs w:val="20"/>
        </w:rPr>
        <w:t>men</w:t>
      </w:r>
      <w:r>
        <w:rPr>
          <w:rFonts w:ascii="Arial" w:eastAsia="Arial" w:hAnsi="Arial" w:cs="Arial"/>
          <w:spacing w:val="-1"/>
          <w:sz w:val="20"/>
          <w:szCs w:val="20"/>
        </w:rPr>
        <w:t>d</w:t>
      </w:r>
      <w:r>
        <w:rPr>
          <w:rFonts w:ascii="Arial" w:eastAsia="Arial" w:hAnsi="Arial" w:cs="Arial"/>
          <w:sz w:val="20"/>
          <w:szCs w:val="20"/>
        </w:rPr>
        <w:t>ed</w:t>
      </w:r>
      <w:r>
        <w:rPr>
          <w:rFonts w:ascii="Arial" w:eastAsia="Arial" w:hAnsi="Arial" w:cs="Arial"/>
          <w:spacing w:val="13"/>
          <w:sz w:val="20"/>
          <w:szCs w:val="20"/>
        </w:rPr>
        <w:t xml:space="preserve"> </w:t>
      </w:r>
      <w:r>
        <w:rPr>
          <w:rFonts w:ascii="Arial" w:eastAsia="Arial" w:hAnsi="Arial" w:cs="Arial"/>
          <w:w w:val="111"/>
          <w:sz w:val="20"/>
          <w:szCs w:val="20"/>
        </w:rPr>
        <w:t xml:space="preserve">that </w:t>
      </w:r>
      <w:r>
        <w:rPr>
          <w:rFonts w:ascii="Arial" w:eastAsia="Arial" w:hAnsi="Arial" w:cs="Arial"/>
          <w:sz w:val="20"/>
          <w:szCs w:val="20"/>
        </w:rPr>
        <w:t>elective</w:t>
      </w:r>
      <w:r>
        <w:rPr>
          <w:rFonts w:ascii="Arial" w:eastAsia="Arial" w:hAnsi="Arial" w:cs="Arial"/>
          <w:spacing w:val="34"/>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pacing w:val="-1"/>
          <w:sz w:val="20"/>
          <w:szCs w:val="20"/>
        </w:rPr>
        <w:t>r</w:t>
      </w:r>
      <w:r>
        <w:rPr>
          <w:rFonts w:ascii="Arial" w:eastAsia="Arial" w:hAnsi="Arial" w:cs="Arial"/>
          <w:sz w:val="20"/>
          <w:szCs w:val="20"/>
        </w:rPr>
        <w:t>se</w:t>
      </w:r>
      <w:r>
        <w:rPr>
          <w:rFonts w:ascii="Arial" w:eastAsia="Arial" w:hAnsi="Arial" w:cs="Arial"/>
          <w:spacing w:val="18"/>
          <w:sz w:val="20"/>
          <w:szCs w:val="20"/>
        </w:rPr>
        <w:t xml:space="preserve"> </w:t>
      </w:r>
      <w:r>
        <w:rPr>
          <w:rFonts w:ascii="Times New Roman" w:eastAsia="Times New Roman" w:hAnsi="Times New Roman" w:cs="Times New Roman"/>
          <w:w w:val="109"/>
          <w:sz w:val="20"/>
          <w:szCs w:val="20"/>
        </w:rPr>
        <w:t>“</w:t>
      </w:r>
      <w:r>
        <w:rPr>
          <w:rFonts w:ascii="Times New Roman" w:eastAsia="Times New Roman" w:hAnsi="Times New Roman" w:cs="Times New Roman"/>
          <w:spacing w:val="-1"/>
          <w:w w:val="109"/>
          <w:sz w:val="20"/>
          <w:szCs w:val="20"/>
        </w:rPr>
        <w:t>A</w:t>
      </w:r>
      <w:r>
        <w:rPr>
          <w:rFonts w:ascii="Times New Roman" w:eastAsia="Times New Roman" w:hAnsi="Times New Roman" w:cs="Times New Roman"/>
          <w:w w:val="109"/>
          <w:sz w:val="20"/>
          <w:szCs w:val="20"/>
        </w:rPr>
        <w:t>d</w:t>
      </w:r>
      <w:r>
        <w:rPr>
          <w:rFonts w:ascii="Times New Roman" w:eastAsia="Times New Roman" w:hAnsi="Times New Roman" w:cs="Times New Roman"/>
          <w:spacing w:val="-1"/>
          <w:w w:val="109"/>
          <w:sz w:val="20"/>
          <w:szCs w:val="20"/>
        </w:rPr>
        <w:t>v</w:t>
      </w:r>
      <w:r>
        <w:rPr>
          <w:rFonts w:ascii="Times New Roman" w:eastAsia="Times New Roman" w:hAnsi="Times New Roman" w:cs="Times New Roman"/>
          <w:w w:val="109"/>
          <w:sz w:val="20"/>
          <w:szCs w:val="20"/>
        </w:rPr>
        <w:t>anced</w:t>
      </w:r>
      <w:r>
        <w:rPr>
          <w:rFonts w:ascii="Times New Roman" w:eastAsia="Times New Roman" w:hAnsi="Times New Roman" w:cs="Times New Roman"/>
          <w:spacing w:val="15"/>
          <w:w w:val="109"/>
          <w:sz w:val="20"/>
          <w:szCs w:val="20"/>
        </w:rPr>
        <w:t xml:space="preserve"> </w:t>
      </w:r>
      <w:r>
        <w:rPr>
          <w:rFonts w:ascii="Times New Roman" w:eastAsia="Times New Roman" w:hAnsi="Times New Roman" w:cs="Times New Roman"/>
          <w:sz w:val="20"/>
          <w:szCs w:val="20"/>
        </w:rPr>
        <w:t>Phy</w:t>
      </w:r>
      <w:r>
        <w:rPr>
          <w:rFonts w:ascii="Times New Roman" w:eastAsia="Times New Roman" w:hAnsi="Times New Roman" w:cs="Times New Roman"/>
          <w:spacing w:val="1"/>
          <w:sz w:val="20"/>
          <w:szCs w:val="20"/>
        </w:rPr>
        <w:t>s</w:t>
      </w:r>
      <w:r>
        <w:rPr>
          <w:rFonts w:ascii="Arial" w:eastAsia="Arial" w:hAnsi="Arial" w:cs="Arial"/>
          <w:sz w:val="20"/>
          <w:szCs w:val="20"/>
        </w:rPr>
        <w:t>i</w:t>
      </w:r>
      <w:r>
        <w:rPr>
          <w:rFonts w:ascii="Arial" w:eastAsia="Arial" w:hAnsi="Arial" w:cs="Arial"/>
          <w:spacing w:val="-1"/>
          <w:sz w:val="20"/>
          <w:szCs w:val="20"/>
        </w:rPr>
        <w:t>c</w:t>
      </w:r>
      <w:r>
        <w:rPr>
          <w:rFonts w:ascii="Arial" w:eastAsia="Arial" w:hAnsi="Arial" w:cs="Arial"/>
          <w:sz w:val="20"/>
          <w:szCs w:val="20"/>
        </w:rPr>
        <w:t xml:space="preserve">al </w:t>
      </w:r>
      <w:r>
        <w:rPr>
          <w:rFonts w:ascii="Arial" w:eastAsia="Arial" w:hAnsi="Arial" w:cs="Arial"/>
          <w:spacing w:val="6"/>
          <w:sz w:val="20"/>
          <w:szCs w:val="20"/>
        </w:rPr>
        <w:t xml:space="preserve"> </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z w:val="20"/>
          <w:szCs w:val="20"/>
        </w:rPr>
        <w:t>emist</w:t>
      </w:r>
      <w:r>
        <w:rPr>
          <w:rFonts w:ascii="Arial" w:eastAsia="Arial" w:hAnsi="Arial" w:cs="Arial"/>
          <w:spacing w:val="-1"/>
          <w:sz w:val="20"/>
          <w:szCs w:val="20"/>
        </w:rPr>
        <w:t>r</w:t>
      </w:r>
      <w:r>
        <w:rPr>
          <w:rFonts w:ascii="Arial" w:eastAsia="Arial" w:hAnsi="Arial" w:cs="Arial"/>
          <w:spacing w:val="1"/>
          <w:sz w:val="20"/>
          <w:szCs w:val="20"/>
        </w:rPr>
        <w:t>y</w:t>
      </w:r>
      <w:r>
        <w:rPr>
          <w:rFonts w:ascii="Times New Roman" w:eastAsia="Times New Roman" w:hAnsi="Times New Roman" w:cs="Times New Roman"/>
          <w:sz w:val="20"/>
          <w:szCs w:val="20"/>
        </w:rPr>
        <w:t>”</w:t>
      </w:r>
      <w:r>
        <w:rPr>
          <w:rFonts w:ascii="Times New Roman" w:eastAsia="Times New Roman" w:hAnsi="Times New Roman" w:cs="Times New Roman"/>
          <w:spacing w:val="41"/>
          <w:sz w:val="20"/>
          <w:szCs w:val="20"/>
        </w:rPr>
        <w:t xml:space="preserve"> </w:t>
      </w:r>
      <w:r>
        <w:rPr>
          <w:rFonts w:ascii="Arial" w:eastAsia="Arial" w:hAnsi="Arial" w:cs="Arial"/>
          <w:sz w:val="20"/>
          <w:szCs w:val="20"/>
        </w:rPr>
        <w:t>may</w:t>
      </w:r>
      <w:r>
        <w:rPr>
          <w:rFonts w:ascii="Arial" w:eastAsia="Arial" w:hAnsi="Arial" w:cs="Arial"/>
          <w:spacing w:val="13"/>
          <w:sz w:val="20"/>
          <w:szCs w:val="20"/>
        </w:rPr>
        <w:t xml:space="preserve"> </w:t>
      </w:r>
      <w:r>
        <w:rPr>
          <w:rFonts w:ascii="Arial" w:eastAsia="Arial" w:hAnsi="Arial" w:cs="Arial"/>
          <w:sz w:val="20"/>
          <w:szCs w:val="20"/>
        </w:rPr>
        <w:t>be</w:t>
      </w:r>
      <w:r>
        <w:rPr>
          <w:rFonts w:ascii="Arial" w:eastAsia="Arial" w:hAnsi="Arial" w:cs="Arial"/>
          <w:spacing w:val="6"/>
          <w:sz w:val="20"/>
          <w:szCs w:val="20"/>
        </w:rPr>
        <w:t xml:space="preserve"> </w:t>
      </w:r>
      <w:r>
        <w:rPr>
          <w:rFonts w:ascii="Arial" w:eastAsia="Arial" w:hAnsi="Arial" w:cs="Arial"/>
          <w:sz w:val="20"/>
          <w:szCs w:val="20"/>
        </w:rPr>
        <w:t>made</w:t>
      </w:r>
      <w:r>
        <w:rPr>
          <w:rFonts w:ascii="Arial" w:eastAsia="Arial" w:hAnsi="Arial" w:cs="Arial"/>
          <w:spacing w:val="4"/>
          <w:sz w:val="20"/>
          <w:szCs w:val="20"/>
        </w:rPr>
        <w:t xml:space="preserve"> </w:t>
      </w:r>
      <w:r>
        <w:rPr>
          <w:rFonts w:ascii="Arial" w:eastAsia="Arial" w:hAnsi="Arial" w:cs="Arial"/>
          <w:sz w:val="20"/>
          <w:szCs w:val="20"/>
        </w:rPr>
        <w:t>compul</w:t>
      </w:r>
      <w:r>
        <w:rPr>
          <w:rFonts w:ascii="Arial" w:eastAsia="Arial" w:hAnsi="Arial" w:cs="Arial"/>
          <w:spacing w:val="-1"/>
          <w:sz w:val="20"/>
          <w:szCs w:val="20"/>
        </w:rPr>
        <w:t>s</w:t>
      </w:r>
      <w:r>
        <w:rPr>
          <w:rFonts w:ascii="Arial" w:eastAsia="Arial" w:hAnsi="Arial" w:cs="Arial"/>
          <w:sz w:val="20"/>
          <w:szCs w:val="20"/>
        </w:rPr>
        <w:t>ory</w:t>
      </w:r>
      <w:r>
        <w:rPr>
          <w:rFonts w:ascii="Arial" w:eastAsia="Arial" w:hAnsi="Arial" w:cs="Arial"/>
          <w:spacing w:val="40"/>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7"/>
          <w:sz w:val="20"/>
          <w:szCs w:val="20"/>
        </w:rPr>
        <w:t xml:space="preserve"> </w:t>
      </w:r>
      <w:r>
        <w:rPr>
          <w:rFonts w:ascii="Arial" w:eastAsia="Arial" w:hAnsi="Arial" w:cs="Arial"/>
          <w:sz w:val="20"/>
          <w:szCs w:val="20"/>
        </w:rPr>
        <w:t>students</w:t>
      </w:r>
      <w:r>
        <w:rPr>
          <w:rFonts w:ascii="Arial" w:eastAsia="Arial" w:hAnsi="Arial" w:cs="Arial"/>
          <w:spacing w:val="32"/>
          <w:sz w:val="20"/>
          <w:szCs w:val="20"/>
        </w:rPr>
        <w:t xml:space="preserve"> </w:t>
      </w:r>
      <w:r>
        <w:rPr>
          <w:rFonts w:ascii="Arial" w:eastAsia="Arial" w:hAnsi="Arial" w:cs="Arial"/>
          <w:sz w:val="20"/>
          <w:szCs w:val="20"/>
        </w:rPr>
        <w:t>are</w:t>
      </w:r>
      <w:r>
        <w:rPr>
          <w:rFonts w:ascii="Arial" w:eastAsia="Arial" w:hAnsi="Arial" w:cs="Arial"/>
          <w:spacing w:val="18"/>
          <w:sz w:val="20"/>
          <w:szCs w:val="20"/>
        </w:rPr>
        <w:t xml:space="preserve"> </w:t>
      </w:r>
      <w:r>
        <w:rPr>
          <w:rFonts w:ascii="Arial" w:eastAsia="Arial" w:hAnsi="Arial" w:cs="Arial"/>
          <w:sz w:val="20"/>
          <w:szCs w:val="20"/>
        </w:rPr>
        <w:t>fr</w:t>
      </w:r>
      <w:r>
        <w:rPr>
          <w:rFonts w:ascii="Arial" w:eastAsia="Arial" w:hAnsi="Arial" w:cs="Arial"/>
          <w:spacing w:val="-1"/>
          <w:sz w:val="20"/>
          <w:szCs w:val="20"/>
        </w:rPr>
        <w:t>e</w:t>
      </w:r>
      <w:r>
        <w:rPr>
          <w:rFonts w:ascii="Arial" w:eastAsia="Arial" w:hAnsi="Arial" w:cs="Arial"/>
          <w:sz w:val="20"/>
          <w:szCs w:val="20"/>
        </w:rPr>
        <w:t>e</w:t>
      </w:r>
      <w:r>
        <w:rPr>
          <w:rFonts w:ascii="Arial" w:eastAsia="Arial" w:hAnsi="Arial" w:cs="Arial"/>
          <w:spacing w:val="31"/>
          <w:sz w:val="20"/>
          <w:szCs w:val="20"/>
        </w:rPr>
        <w:t xml:space="preserve"> </w:t>
      </w:r>
      <w:r>
        <w:rPr>
          <w:rFonts w:ascii="Arial" w:eastAsia="Arial" w:hAnsi="Arial" w:cs="Arial"/>
          <w:w w:val="112"/>
          <w:sz w:val="20"/>
          <w:szCs w:val="20"/>
        </w:rPr>
        <w:t xml:space="preserve">to </w:t>
      </w:r>
      <w:r>
        <w:rPr>
          <w:rFonts w:ascii="Arial" w:eastAsia="Arial" w:hAnsi="Arial" w:cs="Arial"/>
          <w:sz w:val="20"/>
          <w:szCs w:val="20"/>
        </w:rPr>
        <w:t>select</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y</w:t>
      </w:r>
      <w:r>
        <w:rPr>
          <w:rFonts w:ascii="Arial" w:eastAsia="Arial" w:hAnsi="Arial" w:cs="Arial"/>
          <w:spacing w:val="1"/>
          <w:sz w:val="20"/>
          <w:szCs w:val="20"/>
        </w:rPr>
        <w:t xml:space="preserve"> </w:t>
      </w:r>
      <w:r>
        <w:rPr>
          <w:rFonts w:ascii="Arial" w:eastAsia="Arial" w:hAnsi="Arial" w:cs="Arial"/>
          <w:spacing w:val="-1"/>
          <w:w w:val="134"/>
          <w:sz w:val="20"/>
          <w:szCs w:val="20"/>
        </w:rPr>
        <w:t>t</w:t>
      </w:r>
      <w:r>
        <w:rPr>
          <w:rFonts w:ascii="Arial" w:eastAsia="Arial" w:hAnsi="Arial" w:cs="Arial"/>
          <w:spacing w:val="-1"/>
          <w:w w:val="102"/>
          <w:sz w:val="20"/>
          <w:szCs w:val="20"/>
        </w:rPr>
        <w:t>h</w:t>
      </w:r>
      <w:r>
        <w:rPr>
          <w:rFonts w:ascii="Arial" w:eastAsia="Arial" w:hAnsi="Arial" w:cs="Arial"/>
          <w:w w:val="103"/>
          <w:sz w:val="20"/>
          <w:szCs w:val="20"/>
        </w:rPr>
        <w:t>ree</w:t>
      </w:r>
      <w:r>
        <w:rPr>
          <w:rFonts w:ascii="Arial" w:eastAsia="Arial" w:hAnsi="Arial" w:cs="Arial"/>
          <w:spacing w:val="-4"/>
          <w:sz w:val="20"/>
          <w:szCs w:val="20"/>
        </w:rPr>
        <w:t xml:space="preserve"> </w:t>
      </w:r>
      <w:r>
        <w:rPr>
          <w:rFonts w:ascii="Arial" w:eastAsia="Arial" w:hAnsi="Arial" w:cs="Arial"/>
          <w:w w:val="108"/>
          <w:sz w:val="20"/>
          <w:szCs w:val="20"/>
        </w:rPr>
        <w:t>o</w:t>
      </w:r>
      <w:r>
        <w:rPr>
          <w:rFonts w:ascii="Arial" w:eastAsia="Arial" w:hAnsi="Arial" w:cs="Arial"/>
          <w:spacing w:val="1"/>
          <w:w w:val="108"/>
          <w:sz w:val="20"/>
          <w:szCs w:val="20"/>
        </w:rPr>
        <w:t>u</w:t>
      </w:r>
      <w:r>
        <w:rPr>
          <w:rFonts w:ascii="Arial" w:eastAsia="Arial" w:hAnsi="Arial" w:cs="Arial"/>
          <w:w w:val="108"/>
          <w:sz w:val="20"/>
          <w:szCs w:val="20"/>
        </w:rPr>
        <w:t>t</w:t>
      </w:r>
      <w:r>
        <w:rPr>
          <w:rFonts w:ascii="Arial" w:eastAsia="Arial" w:hAnsi="Arial" w:cs="Arial"/>
          <w:spacing w:val="-7"/>
          <w:w w:val="108"/>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r</w:t>
      </w:r>
      <w:r>
        <w:rPr>
          <w:rFonts w:ascii="Arial" w:eastAsia="Arial" w:hAnsi="Arial" w:cs="Arial"/>
          <w:spacing w:val="-2"/>
          <w:sz w:val="20"/>
          <w:szCs w:val="20"/>
        </w:rPr>
        <w:t>e</w:t>
      </w:r>
      <w:r>
        <w:rPr>
          <w:rFonts w:ascii="Arial" w:eastAsia="Arial" w:hAnsi="Arial" w:cs="Arial"/>
          <w:sz w:val="20"/>
          <w:szCs w:val="20"/>
        </w:rPr>
        <w:t>maini</w:t>
      </w:r>
      <w:r>
        <w:rPr>
          <w:rFonts w:ascii="Arial" w:eastAsia="Arial" w:hAnsi="Arial" w:cs="Arial"/>
          <w:spacing w:val="-1"/>
          <w:sz w:val="20"/>
          <w:szCs w:val="20"/>
        </w:rPr>
        <w:t>n</w:t>
      </w:r>
      <w:r>
        <w:rPr>
          <w:rFonts w:ascii="Arial" w:eastAsia="Arial" w:hAnsi="Arial" w:cs="Arial"/>
          <w:sz w:val="20"/>
          <w:szCs w:val="20"/>
        </w:rPr>
        <w:t>g</w:t>
      </w:r>
      <w:r>
        <w:rPr>
          <w:rFonts w:ascii="Arial" w:eastAsia="Arial" w:hAnsi="Arial" w:cs="Arial"/>
          <w:spacing w:val="17"/>
          <w:sz w:val="20"/>
          <w:szCs w:val="20"/>
        </w:rPr>
        <w:t xml:space="preserve"> </w:t>
      </w:r>
      <w:r>
        <w:rPr>
          <w:rFonts w:ascii="Arial" w:eastAsia="Arial" w:hAnsi="Arial" w:cs="Arial"/>
          <w:sz w:val="20"/>
          <w:szCs w:val="20"/>
        </w:rPr>
        <w:t>fi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9"/>
          <w:sz w:val="20"/>
          <w:szCs w:val="20"/>
        </w:rPr>
        <w:t xml:space="preserve"> </w:t>
      </w:r>
      <w:r>
        <w:rPr>
          <w:rFonts w:ascii="Arial" w:eastAsia="Arial" w:hAnsi="Arial" w:cs="Arial"/>
          <w:sz w:val="20"/>
          <w:szCs w:val="20"/>
        </w:rPr>
        <w:t>reco</w:t>
      </w:r>
      <w:r>
        <w:rPr>
          <w:rFonts w:ascii="Arial" w:eastAsia="Arial" w:hAnsi="Arial" w:cs="Arial"/>
          <w:spacing w:val="-1"/>
          <w:sz w:val="20"/>
          <w:szCs w:val="20"/>
        </w:rPr>
        <w:t>m</w:t>
      </w:r>
      <w:r>
        <w:rPr>
          <w:rFonts w:ascii="Arial" w:eastAsia="Arial" w:hAnsi="Arial" w:cs="Arial"/>
          <w:sz w:val="20"/>
          <w:szCs w:val="20"/>
        </w:rPr>
        <w:t>mend</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13"/>
          <w:sz w:val="20"/>
          <w:szCs w:val="20"/>
        </w:rPr>
        <w:t xml:space="preserve"> </w:t>
      </w:r>
      <w:r>
        <w:rPr>
          <w:rFonts w:ascii="Arial" w:eastAsia="Arial" w:hAnsi="Arial" w:cs="Arial"/>
          <w:sz w:val="20"/>
          <w:szCs w:val="20"/>
        </w:rPr>
        <w:t>elective</w:t>
      </w:r>
      <w:r>
        <w:rPr>
          <w:rFonts w:ascii="Arial" w:eastAsia="Arial" w:hAnsi="Arial" w:cs="Arial"/>
          <w:spacing w:val="16"/>
          <w:sz w:val="20"/>
          <w:szCs w:val="20"/>
        </w:rPr>
        <w:t xml:space="preserve"> </w:t>
      </w:r>
      <w:r>
        <w:rPr>
          <w:rFonts w:ascii="Arial" w:eastAsia="Arial" w:hAnsi="Arial" w:cs="Arial"/>
          <w:w w:val="101"/>
          <w:sz w:val="20"/>
          <w:szCs w:val="20"/>
        </w:rPr>
        <w:t>courses.</w:t>
      </w:r>
    </w:p>
    <w:p w:rsidR="007A6C8F" w:rsidRDefault="007A6C8F">
      <w:pPr>
        <w:spacing w:after="0" w:line="120" w:lineRule="exact"/>
        <w:rPr>
          <w:sz w:val="12"/>
          <w:szCs w:val="12"/>
        </w:rPr>
      </w:pPr>
    </w:p>
    <w:p w:rsidR="007A6C8F" w:rsidRDefault="00E052D2">
      <w:pPr>
        <w:spacing w:after="0" w:line="374" w:lineRule="auto"/>
        <w:ind w:left="100" w:right="65"/>
        <w:jc w:val="both"/>
        <w:rPr>
          <w:rFonts w:ascii="Arial" w:eastAsia="Arial" w:hAnsi="Arial" w:cs="Arial"/>
          <w:sz w:val="20"/>
          <w:szCs w:val="20"/>
        </w:rPr>
      </w:pPr>
      <w:r>
        <w:rPr>
          <w:rFonts w:ascii="Arial" w:eastAsia="Arial" w:hAnsi="Arial" w:cs="Arial"/>
          <w:w w:val="101"/>
          <w:sz w:val="20"/>
          <w:szCs w:val="20"/>
        </w:rPr>
        <w:t>Projec</w:t>
      </w:r>
      <w:r>
        <w:rPr>
          <w:rFonts w:ascii="Arial" w:eastAsia="Arial" w:hAnsi="Arial" w:cs="Arial"/>
          <w:w w:val="134"/>
          <w:sz w:val="20"/>
          <w:szCs w:val="20"/>
        </w:rPr>
        <w:t>t</w:t>
      </w:r>
      <w:r>
        <w:rPr>
          <w:rFonts w:ascii="Arial" w:eastAsia="Arial" w:hAnsi="Arial" w:cs="Arial"/>
          <w:spacing w:val="8"/>
          <w:sz w:val="20"/>
          <w:szCs w:val="20"/>
        </w:rPr>
        <w:t xml:space="preserve"> </w:t>
      </w:r>
      <w:r>
        <w:rPr>
          <w:rFonts w:ascii="Arial" w:eastAsia="Arial" w:hAnsi="Arial" w:cs="Arial"/>
          <w:spacing w:val="-1"/>
          <w:sz w:val="20"/>
          <w:szCs w:val="20"/>
        </w:rPr>
        <w:t>W</w:t>
      </w:r>
      <w:r>
        <w:rPr>
          <w:rFonts w:ascii="Arial" w:eastAsia="Arial" w:hAnsi="Arial" w:cs="Arial"/>
          <w:sz w:val="20"/>
          <w:szCs w:val="20"/>
        </w:rPr>
        <w:t>ork</w:t>
      </w:r>
      <w:r>
        <w:rPr>
          <w:rFonts w:ascii="Arial" w:eastAsia="Arial" w:hAnsi="Arial" w:cs="Arial"/>
          <w:spacing w:val="5"/>
          <w:sz w:val="20"/>
          <w:szCs w:val="20"/>
        </w:rPr>
        <w:t xml:space="preserve"> </w:t>
      </w:r>
      <w:r>
        <w:rPr>
          <w:rFonts w:ascii="Arial" w:eastAsia="Arial" w:hAnsi="Arial" w:cs="Arial"/>
          <w:sz w:val="20"/>
          <w:szCs w:val="20"/>
        </w:rPr>
        <w:t>foll</w:t>
      </w:r>
      <w:r>
        <w:rPr>
          <w:rFonts w:ascii="Arial" w:eastAsia="Arial" w:hAnsi="Arial" w:cs="Arial"/>
          <w:spacing w:val="1"/>
          <w:sz w:val="20"/>
          <w:szCs w:val="20"/>
        </w:rPr>
        <w:t>o</w:t>
      </w:r>
      <w:r>
        <w:rPr>
          <w:rFonts w:ascii="Arial" w:eastAsia="Arial" w:hAnsi="Arial" w:cs="Arial"/>
          <w:sz w:val="20"/>
          <w:szCs w:val="20"/>
        </w:rPr>
        <w:t>wed</w:t>
      </w:r>
      <w:r>
        <w:rPr>
          <w:rFonts w:ascii="Arial" w:eastAsia="Arial" w:hAnsi="Arial" w:cs="Arial"/>
          <w:spacing w:val="33"/>
          <w:sz w:val="20"/>
          <w:szCs w:val="20"/>
        </w:rPr>
        <w:t xml:space="preserve"> </w:t>
      </w:r>
      <w:r>
        <w:rPr>
          <w:rFonts w:ascii="Arial" w:eastAsia="Arial" w:hAnsi="Arial" w:cs="Arial"/>
          <w:sz w:val="20"/>
          <w:szCs w:val="20"/>
        </w:rPr>
        <w:t>by</w:t>
      </w:r>
      <w:r>
        <w:rPr>
          <w:rFonts w:ascii="Arial" w:eastAsia="Arial" w:hAnsi="Arial" w:cs="Arial"/>
          <w:spacing w:val="14"/>
          <w:sz w:val="20"/>
          <w:szCs w:val="20"/>
        </w:rPr>
        <w:t xml:space="preserve"> </w:t>
      </w:r>
      <w:r>
        <w:rPr>
          <w:rFonts w:ascii="Arial" w:eastAsia="Arial" w:hAnsi="Arial" w:cs="Arial"/>
          <w:sz w:val="20"/>
          <w:szCs w:val="20"/>
        </w:rPr>
        <w:t>a</w:t>
      </w:r>
      <w:r>
        <w:rPr>
          <w:rFonts w:ascii="Arial" w:eastAsia="Arial" w:hAnsi="Arial" w:cs="Arial"/>
          <w:spacing w:val="5"/>
          <w:sz w:val="20"/>
          <w:szCs w:val="20"/>
        </w:rPr>
        <w:t xml:space="preserve"> </w:t>
      </w:r>
      <w:r>
        <w:rPr>
          <w:rFonts w:ascii="Arial" w:eastAsia="Arial" w:hAnsi="Arial" w:cs="Arial"/>
          <w:sz w:val="20"/>
          <w:szCs w:val="20"/>
        </w:rPr>
        <w:t>power</w:t>
      </w:r>
      <w:r>
        <w:rPr>
          <w:rFonts w:ascii="Arial" w:eastAsia="Arial" w:hAnsi="Arial" w:cs="Arial"/>
          <w:spacing w:val="24"/>
          <w:sz w:val="20"/>
          <w:szCs w:val="20"/>
        </w:rPr>
        <w:t xml:space="preserve"> </w:t>
      </w:r>
      <w:r>
        <w:rPr>
          <w:rFonts w:ascii="Arial" w:eastAsia="Arial" w:hAnsi="Arial" w:cs="Arial"/>
          <w:sz w:val="20"/>
          <w:szCs w:val="20"/>
        </w:rPr>
        <w:t>point</w:t>
      </w:r>
      <w:r>
        <w:rPr>
          <w:rFonts w:ascii="Arial" w:eastAsia="Arial" w:hAnsi="Arial" w:cs="Arial"/>
          <w:spacing w:val="38"/>
          <w:sz w:val="20"/>
          <w:szCs w:val="20"/>
        </w:rPr>
        <w:t xml:space="preserve"> </w:t>
      </w:r>
      <w:r>
        <w:rPr>
          <w:rFonts w:ascii="Arial" w:eastAsia="Arial" w:hAnsi="Arial" w:cs="Arial"/>
          <w:sz w:val="20"/>
          <w:szCs w:val="20"/>
        </w:rPr>
        <w:t>pr</w:t>
      </w:r>
      <w:r>
        <w:rPr>
          <w:rFonts w:ascii="Arial" w:eastAsia="Arial" w:hAnsi="Arial" w:cs="Arial"/>
          <w:spacing w:val="-1"/>
          <w:sz w:val="20"/>
          <w:szCs w:val="20"/>
        </w:rPr>
        <w:t>e</w:t>
      </w:r>
      <w:r>
        <w:rPr>
          <w:rFonts w:ascii="Arial" w:eastAsia="Arial" w:hAnsi="Arial" w:cs="Arial"/>
          <w:sz w:val="20"/>
          <w:szCs w:val="20"/>
        </w:rPr>
        <w:t>sentati</w:t>
      </w:r>
      <w:r>
        <w:rPr>
          <w:rFonts w:ascii="Arial" w:eastAsia="Arial" w:hAnsi="Arial" w:cs="Arial"/>
          <w:spacing w:val="-1"/>
          <w:sz w:val="20"/>
          <w:szCs w:val="20"/>
        </w:rPr>
        <w:t>o</w:t>
      </w:r>
      <w:r>
        <w:rPr>
          <w:rFonts w:ascii="Arial" w:eastAsia="Arial" w:hAnsi="Arial" w:cs="Arial"/>
          <w:sz w:val="20"/>
          <w:szCs w:val="20"/>
        </w:rPr>
        <w:t xml:space="preserve">n </w:t>
      </w:r>
      <w:r>
        <w:rPr>
          <w:rFonts w:ascii="Arial" w:eastAsia="Arial" w:hAnsi="Arial" w:cs="Arial"/>
          <w:spacing w:val="2"/>
          <w:sz w:val="20"/>
          <w:szCs w:val="20"/>
        </w:rPr>
        <w:t xml:space="preserve"> </w:t>
      </w:r>
      <w:r>
        <w:rPr>
          <w:rFonts w:ascii="Arial" w:eastAsia="Arial" w:hAnsi="Arial" w:cs="Arial"/>
          <w:sz w:val="20"/>
          <w:szCs w:val="20"/>
        </w:rPr>
        <w:t>may</w:t>
      </w:r>
      <w:r>
        <w:rPr>
          <w:rFonts w:ascii="Arial" w:eastAsia="Arial" w:hAnsi="Arial" w:cs="Arial"/>
          <w:spacing w:val="12"/>
          <w:sz w:val="20"/>
          <w:szCs w:val="20"/>
        </w:rPr>
        <w:t xml:space="preserve"> </w:t>
      </w:r>
      <w:r>
        <w:rPr>
          <w:rFonts w:ascii="Arial" w:eastAsia="Arial" w:hAnsi="Arial" w:cs="Arial"/>
          <w:sz w:val="20"/>
          <w:szCs w:val="20"/>
        </w:rPr>
        <w:t>be</w:t>
      </w:r>
      <w:r>
        <w:rPr>
          <w:rFonts w:ascii="Arial" w:eastAsia="Arial" w:hAnsi="Arial" w:cs="Arial"/>
          <w:spacing w:val="5"/>
          <w:sz w:val="20"/>
          <w:szCs w:val="20"/>
        </w:rPr>
        <w:t xml:space="preserve"> </w:t>
      </w:r>
      <w:r>
        <w:rPr>
          <w:rFonts w:ascii="Arial" w:eastAsia="Arial" w:hAnsi="Arial" w:cs="Arial"/>
          <w:sz w:val="20"/>
          <w:szCs w:val="20"/>
        </w:rPr>
        <w:t>in</w:t>
      </w:r>
      <w:r>
        <w:rPr>
          <w:rFonts w:ascii="Arial" w:eastAsia="Arial" w:hAnsi="Arial" w:cs="Arial"/>
          <w:spacing w:val="1"/>
          <w:sz w:val="20"/>
          <w:szCs w:val="20"/>
        </w:rPr>
        <w:t>t</w:t>
      </w:r>
      <w:r>
        <w:rPr>
          <w:rFonts w:ascii="Arial" w:eastAsia="Arial" w:hAnsi="Arial" w:cs="Arial"/>
          <w:sz w:val="20"/>
          <w:szCs w:val="20"/>
        </w:rPr>
        <w:t>rod</w:t>
      </w:r>
      <w:r>
        <w:rPr>
          <w:rFonts w:ascii="Arial" w:eastAsia="Arial" w:hAnsi="Arial" w:cs="Arial"/>
          <w:spacing w:val="-1"/>
          <w:sz w:val="20"/>
          <w:szCs w:val="20"/>
        </w:rPr>
        <w:t>u</w:t>
      </w:r>
      <w:r>
        <w:rPr>
          <w:rFonts w:ascii="Arial" w:eastAsia="Arial" w:hAnsi="Arial" w:cs="Arial"/>
          <w:sz w:val="20"/>
          <w:szCs w:val="20"/>
        </w:rPr>
        <w:t>ced</w:t>
      </w:r>
      <w:r>
        <w:rPr>
          <w:rFonts w:ascii="Arial" w:eastAsia="Arial" w:hAnsi="Arial" w:cs="Arial"/>
          <w:spacing w:val="49"/>
          <w:sz w:val="20"/>
          <w:szCs w:val="20"/>
        </w:rPr>
        <w:t xml:space="preserve"> </w:t>
      </w:r>
      <w:r>
        <w:rPr>
          <w:rFonts w:ascii="Arial" w:eastAsia="Arial" w:hAnsi="Arial" w:cs="Arial"/>
          <w:sz w:val="20"/>
          <w:szCs w:val="20"/>
        </w:rPr>
        <w:t>instead</w:t>
      </w:r>
      <w:r>
        <w:rPr>
          <w:rFonts w:ascii="Arial" w:eastAsia="Arial" w:hAnsi="Arial" w:cs="Arial"/>
          <w:spacing w:val="20"/>
          <w:sz w:val="20"/>
          <w:szCs w:val="20"/>
        </w:rPr>
        <w:t xml:space="preserve"> </w:t>
      </w:r>
      <w:r>
        <w:rPr>
          <w:rFonts w:ascii="Arial" w:eastAsia="Arial" w:hAnsi="Arial" w:cs="Arial"/>
          <w:sz w:val="20"/>
          <w:szCs w:val="20"/>
        </w:rPr>
        <w:t>of</w:t>
      </w:r>
      <w:r>
        <w:rPr>
          <w:rFonts w:ascii="Arial" w:eastAsia="Arial" w:hAnsi="Arial" w:cs="Arial"/>
          <w:spacing w:val="25"/>
          <w:sz w:val="20"/>
          <w:szCs w:val="20"/>
        </w:rPr>
        <w:t xml:space="preserve"> </w:t>
      </w:r>
      <w:r>
        <w:rPr>
          <w:rFonts w:ascii="Arial" w:eastAsia="Arial" w:hAnsi="Arial" w:cs="Arial"/>
          <w:sz w:val="20"/>
          <w:szCs w:val="20"/>
        </w:rPr>
        <w:t>the</w:t>
      </w:r>
      <w:r>
        <w:rPr>
          <w:rFonts w:ascii="Arial" w:eastAsia="Arial" w:hAnsi="Arial" w:cs="Arial"/>
          <w:spacing w:val="25"/>
          <w:sz w:val="20"/>
          <w:szCs w:val="20"/>
        </w:rPr>
        <w:t xml:space="preserve"> </w:t>
      </w:r>
      <w:r>
        <w:rPr>
          <w:rFonts w:ascii="Arial" w:eastAsia="Arial" w:hAnsi="Arial" w:cs="Arial"/>
          <w:spacing w:val="3"/>
          <w:sz w:val="20"/>
          <w:szCs w:val="20"/>
        </w:rPr>
        <w:t>4</w:t>
      </w:r>
      <w:r>
        <w:rPr>
          <w:rFonts w:ascii="Arial" w:eastAsia="Arial" w:hAnsi="Arial" w:cs="Arial"/>
          <w:spacing w:val="1"/>
          <w:position w:val="7"/>
          <w:sz w:val="13"/>
          <w:szCs w:val="13"/>
        </w:rPr>
        <w:t>t</w:t>
      </w:r>
      <w:r>
        <w:rPr>
          <w:rFonts w:ascii="Arial" w:eastAsia="Arial" w:hAnsi="Arial" w:cs="Arial"/>
          <w:position w:val="7"/>
          <w:sz w:val="13"/>
          <w:szCs w:val="13"/>
        </w:rPr>
        <w:t xml:space="preserve">h </w:t>
      </w:r>
      <w:r>
        <w:rPr>
          <w:rFonts w:ascii="Arial" w:eastAsia="Arial" w:hAnsi="Arial" w:cs="Arial"/>
          <w:spacing w:val="16"/>
          <w:position w:val="7"/>
          <w:sz w:val="13"/>
          <w:szCs w:val="13"/>
        </w:rPr>
        <w:t xml:space="preserve"> </w:t>
      </w:r>
      <w:r>
        <w:rPr>
          <w:rFonts w:ascii="Arial" w:eastAsia="Arial" w:hAnsi="Arial" w:cs="Arial"/>
          <w:w w:val="101"/>
          <w:sz w:val="20"/>
          <w:szCs w:val="20"/>
        </w:rPr>
        <w:t xml:space="preserve">Elective </w:t>
      </w:r>
      <w:r>
        <w:rPr>
          <w:rFonts w:ascii="Arial" w:eastAsia="Arial" w:hAnsi="Arial" w:cs="Arial"/>
          <w:sz w:val="20"/>
          <w:szCs w:val="20"/>
        </w:rPr>
        <w:t>with</w:t>
      </w:r>
      <w:r>
        <w:rPr>
          <w:rFonts w:ascii="Arial" w:eastAsia="Arial" w:hAnsi="Arial" w:cs="Arial"/>
          <w:spacing w:val="52"/>
          <w:sz w:val="20"/>
          <w:szCs w:val="20"/>
        </w:rPr>
        <w:t xml:space="preserve"> </w:t>
      </w:r>
      <w:r>
        <w:rPr>
          <w:rFonts w:ascii="Arial" w:eastAsia="Arial" w:hAnsi="Arial" w:cs="Arial"/>
          <w:sz w:val="20"/>
          <w:szCs w:val="20"/>
        </w:rPr>
        <w:t>a</w:t>
      </w:r>
      <w:r>
        <w:rPr>
          <w:rFonts w:ascii="Arial" w:eastAsia="Arial" w:hAnsi="Arial" w:cs="Arial"/>
          <w:spacing w:val="20"/>
          <w:sz w:val="20"/>
          <w:szCs w:val="20"/>
        </w:rPr>
        <w:t xml:space="preserve"> </w:t>
      </w:r>
      <w:r>
        <w:rPr>
          <w:rFonts w:ascii="Arial" w:eastAsia="Arial" w:hAnsi="Arial" w:cs="Arial"/>
          <w:sz w:val="20"/>
          <w:szCs w:val="20"/>
        </w:rPr>
        <w:t xml:space="preserve">credit </w:t>
      </w:r>
      <w:r>
        <w:rPr>
          <w:rFonts w:ascii="Arial" w:eastAsia="Arial" w:hAnsi="Arial" w:cs="Arial"/>
          <w:spacing w:val="1"/>
          <w:sz w:val="20"/>
          <w:szCs w:val="20"/>
        </w:rPr>
        <w:t xml:space="preserve"> </w:t>
      </w:r>
      <w:r>
        <w:rPr>
          <w:rFonts w:ascii="Arial" w:eastAsia="Arial" w:hAnsi="Arial" w:cs="Arial"/>
          <w:sz w:val="20"/>
          <w:szCs w:val="20"/>
        </w:rPr>
        <w:t>of</w:t>
      </w:r>
      <w:r>
        <w:rPr>
          <w:rFonts w:ascii="Arial" w:eastAsia="Arial" w:hAnsi="Arial" w:cs="Arial"/>
          <w:spacing w:val="40"/>
          <w:sz w:val="20"/>
          <w:szCs w:val="20"/>
        </w:rPr>
        <w:t xml:space="preserve"> </w:t>
      </w:r>
      <w:r>
        <w:rPr>
          <w:rFonts w:ascii="Arial" w:eastAsia="Arial" w:hAnsi="Arial" w:cs="Arial"/>
          <w:sz w:val="20"/>
          <w:szCs w:val="20"/>
        </w:rPr>
        <w:t>6</w:t>
      </w:r>
      <w:r>
        <w:rPr>
          <w:rFonts w:ascii="Arial" w:eastAsia="Arial" w:hAnsi="Arial" w:cs="Arial"/>
          <w:spacing w:val="36"/>
          <w:sz w:val="20"/>
          <w:szCs w:val="20"/>
        </w:rPr>
        <w:t xml:space="preserve"> </w:t>
      </w:r>
      <w:r>
        <w:rPr>
          <w:rFonts w:ascii="Arial" w:eastAsia="Arial" w:hAnsi="Arial" w:cs="Arial"/>
          <w:w w:val="102"/>
          <w:sz w:val="20"/>
          <w:szCs w:val="20"/>
        </w:rPr>
        <w:t>spl</w:t>
      </w:r>
      <w:r>
        <w:rPr>
          <w:rFonts w:ascii="Arial" w:eastAsia="Arial" w:hAnsi="Arial" w:cs="Arial"/>
          <w:spacing w:val="1"/>
          <w:w w:val="102"/>
          <w:sz w:val="20"/>
          <w:szCs w:val="20"/>
        </w:rPr>
        <w:t>i</w:t>
      </w:r>
      <w:r>
        <w:rPr>
          <w:rFonts w:ascii="Arial" w:eastAsia="Arial" w:hAnsi="Arial" w:cs="Arial"/>
          <w:w w:val="134"/>
          <w:sz w:val="20"/>
          <w:szCs w:val="20"/>
        </w:rPr>
        <w:t>t</w:t>
      </w:r>
      <w:r>
        <w:rPr>
          <w:rFonts w:ascii="Arial" w:eastAsia="Arial" w:hAnsi="Arial" w:cs="Arial"/>
          <w:spacing w:val="23"/>
          <w:sz w:val="20"/>
          <w:szCs w:val="20"/>
        </w:rPr>
        <w:t xml:space="preserve"> </w:t>
      </w:r>
      <w:r>
        <w:rPr>
          <w:rFonts w:ascii="Arial" w:eastAsia="Arial" w:hAnsi="Arial" w:cs="Arial"/>
          <w:sz w:val="20"/>
          <w:szCs w:val="20"/>
        </w:rPr>
        <w:t>into</w:t>
      </w:r>
      <w:r>
        <w:rPr>
          <w:rFonts w:ascii="Arial" w:eastAsia="Arial" w:hAnsi="Arial" w:cs="Arial"/>
          <w:spacing w:val="53"/>
          <w:sz w:val="20"/>
          <w:szCs w:val="20"/>
        </w:rPr>
        <w:t xml:space="preserve"> </w:t>
      </w:r>
      <w:r>
        <w:rPr>
          <w:rFonts w:ascii="Arial" w:eastAsia="Arial" w:hAnsi="Arial" w:cs="Arial"/>
          <w:sz w:val="20"/>
          <w:szCs w:val="20"/>
        </w:rPr>
        <w:t xml:space="preserve">2+4, </w:t>
      </w:r>
      <w:r>
        <w:rPr>
          <w:rFonts w:ascii="Arial" w:eastAsia="Arial" w:hAnsi="Arial" w:cs="Arial"/>
          <w:spacing w:val="8"/>
          <w:sz w:val="20"/>
          <w:szCs w:val="20"/>
        </w:rPr>
        <w:t xml:space="preserve"> </w:t>
      </w:r>
      <w:r>
        <w:rPr>
          <w:rFonts w:ascii="Arial" w:eastAsia="Arial" w:hAnsi="Arial" w:cs="Arial"/>
          <w:spacing w:val="-1"/>
          <w:sz w:val="20"/>
          <w:szCs w:val="20"/>
        </w:rPr>
        <w:t>w</w:t>
      </w:r>
      <w:r>
        <w:rPr>
          <w:rFonts w:ascii="Arial" w:eastAsia="Arial" w:hAnsi="Arial" w:cs="Arial"/>
          <w:sz w:val="20"/>
          <w:szCs w:val="20"/>
        </w:rPr>
        <w:t>h</w:t>
      </w:r>
      <w:r>
        <w:rPr>
          <w:rFonts w:ascii="Arial" w:eastAsia="Arial" w:hAnsi="Arial" w:cs="Arial"/>
          <w:spacing w:val="-1"/>
          <w:sz w:val="20"/>
          <w:szCs w:val="20"/>
        </w:rPr>
        <w:t>e</w:t>
      </w:r>
      <w:r>
        <w:rPr>
          <w:rFonts w:ascii="Arial" w:eastAsia="Arial" w:hAnsi="Arial" w:cs="Arial"/>
          <w:sz w:val="20"/>
          <w:szCs w:val="20"/>
        </w:rPr>
        <w:t>re</w:t>
      </w:r>
      <w:r>
        <w:rPr>
          <w:rFonts w:ascii="Arial" w:eastAsia="Arial" w:hAnsi="Arial" w:cs="Arial"/>
          <w:spacing w:val="33"/>
          <w:sz w:val="20"/>
          <w:szCs w:val="20"/>
        </w:rPr>
        <w:t xml:space="preserve"> </w:t>
      </w:r>
      <w:r>
        <w:rPr>
          <w:rFonts w:ascii="Arial" w:eastAsia="Arial" w:hAnsi="Arial" w:cs="Arial"/>
          <w:sz w:val="20"/>
          <w:szCs w:val="20"/>
        </w:rPr>
        <w:t>2</w:t>
      </w:r>
      <w:r>
        <w:rPr>
          <w:rFonts w:ascii="Arial" w:eastAsia="Arial" w:hAnsi="Arial" w:cs="Arial"/>
          <w:spacing w:val="36"/>
          <w:sz w:val="20"/>
          <w:szCs w:val="20"/>
        </w:rPr>
        <w:t xml:space="preserve"> </w:t>
      </w:r>
      <w:r>
        <w:rPr>
          <w:rFonts w:ascii="Arial" w:eastAsia="Arial" w:hAnsi="Arial" w:cs="Arial"/>
          <w:sz w:val="20"/>
          <w:szCs w:val="20"/>
        </w:rPr>
        <w:t>credits</w:t>
      </w:r>
      <w:r>
        <w:rPr>
          <w:rFonts w:ascii="Arial" w:eastAsia="Arial" w:hAnsi="Arial" w:cs="Arial"/>
          <w:spacing w:val="52"/>
          <w:sz w:val="20"/>
          <w:szCs w:val="20"/>
        </w:rPr>
        <w:t xml:space="preserve"> </w:t>
      </w:r>
      <w:r>
        <w:rPr>
          <w:rFonts w:ascii="Arial" w:eastAsia="Arial" w:hAnsi="Arial" w:cs="Arial"/>
          <w:sz w:val="20"/>
          <w:szCs w:val="20"/>
        </w:rPr>
        <w:t>will</w:t>
      </w:r>
      <w:r>
        <w:rPr>
          <w:rFonts w:ascii="Arial" w:eastAsia="Arial" w:hAnsi="Arial" w:cs="Arial"/>
          <w:spacing w:val="43"/>
          <w:sz w:val="20"/>
          <w:szCs w:val="20"/>
        </w:rPr>
        <w:t xml:space="preserve"> </w:t>
      </w:r>
      <w:r>
        <w:rPr>
          <w:rFonts w:ascii="Arial" w:eastAsia="Arial" w:hAnsi="Arial" w:cs="Arial"/>
          <w:sz w:val="20"/>
          <w:szCs w:val="20"/>
        </w:rPr>
        <w:t>be</w:t>
      </w:r>
      <w:r>
        <w:rPr>
          <w:rFonts w:ascii="Arial" w:eastAsia="Arial" w:hAnsi="Arial" w:cs="Arial"/>
          <w:spacing w:val="21"/>
          <w:sz w:val="20"/>
          <w:szCs w:val="20"/>
        </w:rPr>
        <w:t xml:space="preserve"> </w:t>
      </w:r>
      <w:r>
        <w:rPr>
          <w:rFonts w:ascii="Arial" w:eastAsia="Arial" w:hAnsi="Arial" w:cs="Arial"/>
          <w:sz w:val="20"/>
          <w:szCs w:val="20"/>
        </w:rPr>
        <w:t xml:space="preserve">for </w:t>
      </w:r>
      <w:r>
        <w:rPr>
          <w:rFonts w:ascii="Arial" w:eastAsia="Arial" w:hAnsi="Arial" w:cs="Arial"/>
          <w:spacing w:val="1"/>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nti</w:t>
      </w:r>
      <w:r>
        <w:rPr>
          <w:rFonts w:ascii="Arial" w:eastAsia="Arial" w:hAnsi="Arial" w:cs="Arial"/>
          <w:spacing w:val="-1"/>
          <w:sz w:val="20"/>
          <w:szCs w:val="20"/>
        </w:rPr>
        <w:t>n</w:t>
      </w:r>
      <w:r>
        <w:rPr>
          <w:rFonts w:ascii="Arial" w:eastAsia="Arial" w:hAnsi="Arial" w:cs="Arial"/>
          <w:sz w:val="20"/>
          <w:szCs w:val="20"/>
        </w:rPr>
        <w:t>uous</w:t>
      </w:r>
      <w:r>
        <w:rPr>
          <w:rFonts w:ascii="Arial" w:eastAsia="Arial" w:hAnsi="Arial" w:cs="Arial"/>
          <w:spacing w:val="53"/>
          <w:sz w:val="20"/>
          <w:szCs w:val="20"/>
        </w:rPr>
        <w:t xml:space="preserve"> </w:t>
      </w:r>
      <w:r>
        <w:rPr>
          <w:rFonts w:ascii="Arial" w:eastAsia="Arial" w:hAnsi="Arial" w:cs="Arial"/>
          <w:sz w:val="20"/>
          <w:szCs w:val="20"/>
        </w:rPr>
        <w:t>e</w:t>
      </w:r>
      <w:r>
        <w:rPr>
          <w:rFonts w:ascii="Arial" w:eastAsia="Arial" w:hAnsi="Arial" w:cs="Arial"/>
          <w:spacing w:val="-2"/>
          <w:sz w:val="20"/>
          <w:szCs w:val="20"/>
        </w:rPr>
        <w:t>v</w:t>
      </w:r>
      <w:r>
        <w:rPr>
          <w:rFonts w:ascii="Arial" w:eastAsia="Arial" w:hAnsi="Arial" w:cs="Arial"/>
          <w:sz w:val="20"/>
          <w:szCs w:val="20"/>
        </w:rPr>
        <w:t>aluat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52"/>
          <w:sz w:val="20"/>
          <w:szCs w:val="20"/>
        </w:rPr>
        <w:t xml:space="preserve"> </w:t>
      </w:r>
      <w:r>
        <w:rPr>
          <w:rFonts w:ascii="Arial" w:eastAsia="Arial" w:hAnsi="Arial" w:cs="Arial"/>
          <w:sz w:val="20"/>
          <w:szCs w:val="20"/>
        </w:rPr>
        <w:t>and</w:t>
      </w:r>
      <w:r>
        <w:rPr>
          <w:rFonts w:ascii="Arial" w:eastAsia="Arial" w:hAnsi="Arial" w:cs="Arial"/>
          <w:spacing w:val="23"/>
          <w:sz w:val="20"/>
          <w:szCs w:val="20"/>
        </w:rPr>
        <w:t xml:space="preserve"> </w:t>
      </w:r>
      <w:r>
        <w:rPr>
          <w:rFonts w:ascii="Arial" w:eastAsia="Arial" w:hAnsi="Arial" w:cs="Arial"/>
          <w:sz w:val="20"/>
          <w:szCs w:val="20"/>
        </w:rPr>
        <w:t>4</w:t>
      </w:r>
      <w:r>
        <w:rPr>
          <w:rFonts w:ascii="Arial" w:eastAsia="Arial" w:hAnsi="Arial" w:cs="Arial"/>
          <w:spacing w:val="36"/>
          <w:sz w:val="20"/>
          <w:szCs w:val="20"/>
        </w:rPr>
        <w:t xml:space="preserve"> </w:t>
      </w:r>
      <w:r>
        <w:rPr>
          <w:rFonts w:ascii="Arial" w:eastAsia="Arial" w:hAnsi="Arial" w:cs="Arial"/>
          <w:w w:val="105"/>
          <w:sz w:val="20"/>
          <w:szCs w:val="20"/>
        </w:rPr>
        <w:t xml:space="preserve">credits </w:t>
      </w:r>
      <w:r>
        <w:rPr>
          <w:rFonts w:ascii="Arial" w:eastAsia="Arial" w:hAnsi="Arial" w:cs="Arial"/>
          <w:sz w:val="20"/>
          <w:szCs w:val="20"/>
        </w:rPr>
        <w:t>reserv</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z w:val="20"/>
          <w:szCs w:val="20"/>
        </w:rPr>
        <w:t>for</w:t>
      </w:r>
      <w:r>
        <w:rPr>
          <w:rFonts w:ascii="Arial" w:eastAsia="Arial" w:hAnsi="Arial" w:cs="Arial"/>
          <w:spacing w:val="29"/>
          <w:sz w:val="20"/>
          <w:szCs w:val="20"/>
        </w:rPr>
        <w:t xml:space="preserve"> </w:t>
      </w:r>
      <w:r>
        <w:rPr>
          <w:rFonts w:ascii="Arial" w:eastAsia="Arial" w:hAnsi="Arial" w:cs="Arial"/>
          <w:sz w:val="20"/>
          <w:szCs w:val="20"/>
        </w:rPr>
        <w:t>the</w:t>
      </w:r>
      <w:r>
        <w:rPr>
          <w:rFonts w:ascii="Arial" w:eastAsia="Arial" w:hAnsi="Arial" w:cs="Arial"/>
          <w:spacing w:val="13"/>
          <w:sz w:val="20"/>
          <w:szCs w:val="20"/>
        </w:rPr>
        <w:t xml:space="preserve"> </w:t>
      </w:r>
      <w:r>
        <w:rPr>
          <w:rFonts w:ascii="Arial" w:eastAsia="Arial" w:hAnsi="Arial" w:cs="Arial"/>
          <w:sz w:val="20"/>
          <w:szCs w:val="20"/>
        </w:rPr>
        <w:t>merit</w:t>
      </w:r>
      <w:r>
        <w:rPr>
          <w:rFonts w:ascii="Arial" w:eastAsia="Arial" w:hAnsi="Arial" w:cs="Arial"/>
          <w:spacing w:val="35"/>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w w:val="134"/>
          <w:sz w:val="20"/>
          <w:szCs w:val="20"/>
        </w:rPr>
        <w:t>t</w:t>
      </w:r>
      <w:r>
        <w:rPr>
          <w:rFonts w:ascii="Arial" w:eastAsia="Arial" w:hAnsi="Arial" w:cs="Arial"/>
          <w:w w:val="99"/>
          <w:sz w:val="20"/>
          <w:szCs w:val="20"/>
        </w:rPr>
        <w:t>he</w:t>
      </w:r>
      <w:r>
        <w:rPr>
          <w:rFonts w:ascii="Arial" w:eastAsia="Arial" w:hAnsi="Arial" w:cs="Arial"/>
          <w:spacing w:val="-3"/>
          <w:sz w:val="20"/>
          <w:szCs w:val="20"/>
        </w:rPr>
        <w:t xml:space="preserve"> </w:t>
      </w:r>
      <w:r>
        <w:rPr>
          <w:rFonts w:ascii="Arial" w:eastAsia="Arial" w:hAnsi="Arial" w:cs="Arial"/>
          <w:spacing w:val="-1"/>
          <w:sz w:val="20"/>
          <w:szCs w:val="20"/>
        </w:rPr>
        <w:t>d</w:t>
      </w:r>
      <w:r>
        <w:rPr>
          <w:rFonts w:ascii="Arial" w:eastAsia="Arial" w:hAnsi="Arial" w:cs="Arial"/>
          <w:w w:val="106"/>
          <w:sz w:val="20"/>
          <w:szCs w:val="20"/>
        </w:rPr>
        <w:t>issertat</w:t>
      </w:r>
      <w:r>
        <w:rPr>
          <w:rFonts w:ascii="Arial" w:eastAsia="Arial" w:hAnsi="Arial" w:cs="Arial"/>
          <w:spacing w:val="-1"/>
          <w:w w:val="106"/>
          <w:sz w:val="20"/>
          <w:szCs w:val="20"/>
        </w:rPr>
        <w:t>i</w:t>
      </w:r>
      <w:r>
        <w:rPr>
          <w:rFonts w:ascii="Arial" w:eastAsia="Arial" w:hAnsi="Arial" w:cs="Arial"/>
          <w:w w:val="104"/>
          <w:sz w:val="20"/>
          <w:szCs w:val="20"/>
        </w:rPr>
        <w:t>on.</w:t>
      </w:r>
    </w:p>
    <w:p w:rsidR="007A6C8F" w:rsidRDefault="007A6C8F">
      <w:pPr>
        <w:spacing w:after="0"/>
        <w:jc w:val="both"/>
        <w:sectPr w:rsidR="007A6C8F">
          <w:pgSz w:w="11920" w:h="16840"/>
          <w:pgMar w:top="620" w:right="1320" w:bottom="280" w:left="1340" w:header="720" w:footer="720" w:gutter="0"/>
          <w:cols w:space="720"/>
        </w:sectPr>
      </w:pPr>
    </w:p>
    <w:p w:rsidR="007A6C8F" w:rsidRDefault="00E052D2">
      <w:pPr>
        <w:spacing w:before="49" w:after="0" w:line="240" w:lineRule="auto"/>
        <w:ind w:left="100" w:right="-20"/>
        <w:rPr>
          <w:rFonts w:ascii="Arial" w:eastAsia="Arial" w:hAnsi="Arial" w:cs="Arial"/>
          <w:sz w:val="36"/>
          <w:szCs w:val="36"/>
        </w:rPr>
      </w:pPr>
      <w:r>
        <w:rPr>
          <w:rFonts w:ascii="Arial" w:eastAsia="Arial" w:hAnsi="Arial" w:cs="Arial"/>
          <w:b/>
          <w:bCs/>
          <w:color w:val="FFC000"/>
          <w:sz w:val="36"/>
          <w:szCs w:val="36"/>
        </w:rPr>
        <w:lastRenderedPageBreak/>
        <w:t>2</w:t>
      </w:r>
      <w:r>
        <w:rPr>
          <w:rFonts w:ascii="Arial" w:eastAsia="Arial" w:hAnsi="Arial" w:cs="Arial"/>
          <w:b/>
          <w:bCs/>
          <w:color w:val="FFC000"/>
          <w:spacing w:val="23"/>
          <w:sz w:val="36"/>
          <w:szCs w:val="36"/>
        </w:rPr>
        <w:t>.</w:t>
      </w:r>
      <w:r>
        <w:rPr>
          <w:rFonts w:ascii="Arial" w:eastAsia="Arial" w:hAnsi="Arial" w:cs="Arial"/>
          <w:b/>
          <w:bCs/>
          <w:color w:val="FFC000"/>
          <w:sz w:val="36"/>
          <w:szCs w:val="36"/>
        </w:rPr>
        <w:t>Sch</w:t>
      </w:r>
      <w:r>
        <w:rPr>
          <w:rFonts w:ascii="Arial" w:eastAsia="Arial" w:hAnsi="Arial" w:cs="Arial"/>
          <w:b/>
          <w:bCs/>
          <w:color w:val="FFC000"/>
          <w:spacing w:val="-1"/>
          <w:sz w:val="36"/>
          <w:szCs w:val="36"/>
        </w:rPr>
        <w:t>e</w:t>
      </w:r>
      <w:r>
        <w:rPr>
          <w:rFonts w:ascii="Arial" w:eastAsia="Arial" w:hAnsi="Arial" w:cs="Arial"/>
          <w:b/>
          <w:bCs/>
          <w:color w:val="FFC000"/>
          <w:sz w:val="36"/>
          <w:szCs w:val="36"/>
        </w:rPr>
        <w:t>me</w:t>
      </w:r>
      <w:r>
        <w:rPr>
          <w:rFonts w:ascii="Arial" w:eastAsia="Arial" w:hAnsi="Arial" w:cs="Arial"/>
          <w:b/>
          <w:bCs/>
          <w:color w:val="FFC000"/>
          <w:spacing w:val="1"/>
          <w:sz w:val="36"/>
          <w:szCs w:val="36"/>
        </w:rPr>
        <w:t xml:space="preserve"> </w:t>
      </w:r>
      <w:r>
        <w:rPr>
          <w:rFonts w:ascii="Arial" w:eastAsia="Arial" w:hAnsi="Arial" w:cs="Arial"/>
          <w:b/>
          <w:bCs/>
          <w:color w:val="FFC000"/>
          <w:sz w:val="36"/>
          <w:szCs w:val="36"/>
        </w:rPr>
        <w:t>for</w:t>
      </w:r>
      <w:r>
        <w:rPr>
          <w:rFonts w:ascii="Arial" w:eastAsia="Arial" w:hAnsi="Arial" w:cs="Arial"/>
          <w:b/>
          <w:bCs/>
          <w:color w:val="FFC000"/>
          <w:spacing w:val="9"/>
          <w:sz w:val="36"/>
          <w:szCs w:val="36"/>
        </w:rPr>
        <w:t xml:space="preserve"> </w:t>
      </w:r>
      <w:r>
        <w:rPr>
          <w:rFonts w:ascii="Arial" w:eastAsia="Arial" w:hAnsi="Arial" w:cs="Arial"/>
          <w:b/>
          <w:bCs/>
          <w:color w:val="FFC000"/>
          <w:w w:val="95"/>
          <w:sz w:val="36"/>
          <w:szCs w:val="36"/>
        </w:rPr>
        <w:t>CBCS</w:t>
      </w:r>
      <w:r>
        <w:rPr>
          <w:rFonts w:ascii="Arial" w:eastAsia="Arial" w:hAnsi="Arial" w:cs="Arial"/>
          <w:b/>
          <w:bCs/>
          <w:color w:val="FFC000"/>
          <w:spacing w:val="9"/>
          <w:w w:val="95"/>
          <w:sz w:val="36"/>
          <w:szCs w:val="36"/>
        </w:rPr>
        <w:t xml:space="preserve"> </w:t>
      </w:r>
      <w:r>
        <w:rPr>
          <w:rFonts w:ascii="Arial" w:eastAsia="Arial" w:hAnsi="Arial" w:cs="Arial"/>
          <w:b/>
          <w:bCs/>
          <w:color w:val="FFC000"/>
          <w:sz w:val="36"/>
          <w:szCs w:val="36"/>
        </w:rPr>
        <w:t>Cur</w:t>
      </w:r>
      <w:r>
        <w:rPr>
          <w:rFonts w:ascii="Arial" w:eastAsia="Arial" w:hAnsi="Arial" w:cs="Arial"/>
          <w:b/>
          <w:bCs/>
          <w:color w:val="FFC000"/>
          <w:spacing w:val="-1"/>
          <w:sz w:val="36"/>
          <w:szCs w:val="36"/>
        </w:rPr>
        <w:t>r</w:t>
      </w:r>
      <w:r>
        <w:rPr>
          <w:rFonts w:ascii="Arial" w:eastAsia="Arial" w:hAnsi="Arial" w:cs="Arial"/>
          <w:b/>
          <w:bCs/>
          <w:color w:val="FFC000"/>
          <w:sz w:val="36"/>
          <w:szCs w:val="36"/>
        </w:rPr>
        <w:t>icu</w:t>
      </w:r>
      <w:r>
        <w:rPr>
          <w:rFonts w:ascii="Arial" w:eastAsia="Arial" w:hAnsi="Arial" w:cs="Arial"/>
          <w:b/>
          <w:bCs/>
          <w:color w:val="FFC000"/>
          <w:spacing w:val="1"/>
          <w:sz w:val="36"/>
          <w:szCs w:val="36"/>
        </w:rPr>
        <w:t>l</w:t>
      </w:r>
      <w:r>
        <w:rPr>
          <w:rFonts w:ascii="Arial" w:eastAsia="Arial" w:hAnsi="Arial" w:cs="Arial"/>
          <w:b/>
          <w:bCs/>
          <w:color w:val="FFC000"/>
          <w:sz w:val="36"/>
          <w:szCs w:val="36"/>
        </w:rPr>
        <w:t>um</w:t>
      </w:r>
    </w:p>
    <w:p w:rsidR="007A6C8F" w:rsidRDefault="007A6C8F">
      <w:pPr>
        <w:spacing w:before="2" w:after="0" w:line="190" w:lineRule="exact"/>
        <w:rPr>
          <w:sz w:val="19"/>
          <w:szCs w:val="19"/>
        </w:rPr>
      </w:pPr>
    </w:p>
    <w:p w:rsidR="007A6C8F" w:rsidRDefault="007A6C8F">
      <w:pPr>
        <w:spacing w:after="0" w:line="200" w:lineRule="exact"/>
        <w:rPr>
          <w:sz w:val="20"/>
          <w:szCs w:val="20"/>
        </w:rPr>
      </w:pPr>
    </w:p>
    <w:p w:rsidR="007A6C8F" w:rsidRDefault="00E052D2">
      <w:pPr>
        <w:tabs>
          <w:tab w:val="left" w:pos="820"/>
        </w:tabs>
        <w:spacing w:after="0" w:line="319" w:lineRule="exact"/>
        <w:ind w:left="100" w:right="-20"/>
        <w:rPr>
          <w:rFonts w:ascii="Arial" w:eastAsia="Arial" w:hAnsi="Arial" w:cs="Arial"/>
          <w:sz w:val="28"/>
          <w:szCs w:val="28"/>
        </w:rPr>
      </w:pPr>
      <w:r>
        <w:rPr>
          <w:rFonts w:ascii="Arial" w:eastAsia="Arial" w:hAnsi="Arial" w:cs="Arial"/>
          <w:b/>
          <w:bCs/>
          <w:color w:val="FFC000"/>
          <w:position w:val="-1"/>
          <w:sz w:val="28"/>
          <w:szCs w:val="28"/>
        </w:rPr>
        <w:t>2.1</w:t>
      </w:r>
      <w:r>
        <w:rPr>
          <w:rFonts w:ascii="Arial" w:eastAsia="Arial" w:hAnsi="Arial" w:cs="Arial"/>
          <w:b/>
          <w:bCs/>
          <w:color w:val="FFC000"/>
          <w:spacing w:val="-35"/>
          <w:position w:val="-1"/>
          <w:sz w:val="28"/>
          <w:szCs w:val="28"/>
        </w:rPr>
        <w:t xml:space="preserve"> </w:t>
      </w:r>
      <w:r>
        <w:rPr>
          <w:rFonts w:ascii="Arial" w:eastAsia="Arial" w:hAnsi="Arial" w:cs="Arial"/>
          <w:b/>
          <w:bCs/>
          <w:color w:val="FFC000"/>
          <w:position w:val="-1"/>
          <w:sz w:val="28"/>
          <w:szCs w:val="28"/>
        </w:rPr>
        <w:tab/>
        <w:t>Credit</w:t>
      </w:r>
      <w:r>
        <w:rPr>
          <w:rFonts w:ascii="Arial" w:eastAsia="Arial" w:hAnsi="Arial" w:cs="Arial"/>
          <w:b/>
          <w:bCs/>
          <w:color w:val="FFC000"/>
          <w:spacing w:val="11"/>
          <w:position w:val="-1"/>
          <w:sz w:val="28"/>
          <w:szCs w:val="28"/>
        </w:rPr>
        <w:t xml:space="preserve"> </w:t>
      </w:r>
      <w:r>
        <w:rPr>
          <w:rFonts w:ascii="Arial" w:eastAsia="Arial" w:hAnsi="Arial" w:cs="Arial"/>
          <w:b/>
          <w:bCs/>
          <w:color w:val="FFC000"/>
          <w:spacing w:val="1"/>
          <w:position w:val="-1"/>
          <w:sz w:val="28"/>
          <w:szCs w:val="28"/>
        </w:rPr>
        <w:t>D</w:t>
      </w:r>
      <w:r>
        <w:rPr>
          <w:rFonts w:ascii="Arial" w:eastAsia="Arial" w:hAnsi="Arial" w:cs="Arial"/>
          <w:b/>
          <w:bCs/>
          <w:color w:val="FFC000"/>
          <w:position w:val="-1"/>
          <w:sz w:val="28"/>
          <w:szCs w:val="28"/>
        </w:rPr>
        <w:t>istributi</w:t>
      </w:r>
      <w:r>
        <w:rPr>
          <w:rFonts w:ascii="Arial" w:eastAsia="Arial" w:hAnsi="Arial" w:cs="Arial"/>
          <w:b/>
          <w:bCs/>
          <w:color w:val="FFC000"/>
          <w:spacing w:val="1"/>
          <w:position w:val="-1"/>
          <w:sz w:val="28"/>
          <w:szCs w:val="28"/>
        </w:rPr>
        <w:t>o</w:t>
      </w:r>
      <w:r>
        <w:rPr>
          <w:rFonts w:ascii="Arial" w:eastAsia="Arial" w:hAnsi="Arial" w:cs="Arial"/>
          <w:b/>
          <w:bCs/>
          <w:color w:val="FFC000"/>
          <w:position w:val="-1"/>
          <w:sz w:val="28"/>
          <w:szCs w:val="28"/>
        </w:rPr>
        <w:t>n</w:t>
      </w:r>
      <w:r>
        <w:rPr>
          <w:rFonts w:ascii="Arial" w:eastAsia="Arial" w:hAnsi="Arial" w:cs="Arial"/>
          <w:b/>
          <w:bCs/>
          <w:color w:val="FFC000"/>
          <w:spacing w:val="17"/>
          <w:position w:val="-1"/>
          <w:sz w:val="28"/>
          <w:szCs w:val="28"/>
        </w:rPr>
        <w:t xml:space="preserve"> </w:t>
      </w:r>
      <w:r>
        <w:rPr>
          <w:rFonts w:ascii="Arial" w:eastAsia="Arial" w:hAnsi="Arial" w:cs="Arial"/>
          <w:b/>
          <w:bCs/>
          <w:color w:val="FFC000"/>
          <w:spacing w:val="1"/>
          <w:position w:val="-1"/>
          <w:sz w:val="28"/>
          <w:szCs w:val="28"/>
        </w:rPr>
        <w:t>a</w:t>
      </w:r>
      <w:r>
        <w:rPr>
          <w:rFonts w:ascii="Arial" w:eastAsia="Arial" w:hAnsi="Arial" w:cs="Arial"/>
          <w:b/>
          <w:bCs/>
          <w:color w:val="FFC000"/>
          <w:position w:val="-1"/>
          <w:sz w:val="28"/>
          <w:szCs w:val="28"/>
        </w:rPr>
        <w:t>cross</w:t>
      </w:r>
      <w:r>
        <w:rPr>
          <w:rFonts w:ascii="Arial" w:eastAsia="Arial" w:hAnsi="Arial" w:cs="Arial"/>
          <w:b/>
          <w:bCs/>
          <w:color w:val="FFC000"/>
          <w:spacing w:val="-20"/>
          <w:position w:val="-1"/>
          <w:sz w:val="28"/>
          <w:szCs w:val="28"/>
        </w:rPr>
        <w:t xml:space="preserve"> </w:t>
      </w:r>
      <w:r>
        <w:rPr>
          <w:rFonts w:ascii="Arial" w:eastAsia="Arial" w:hAnsi="Arial" w:cs="Arial"/>
          <w:b/>
          <w:bCs/>
          <w:color w:val="FFC000"/>
          <w:position w:val="-1"/>
          <w:sz w:val="28"/>
          <w:szCs w:val="28"/>
        </w:rPr>
        <w:t>Courses</w:t>
      </w:r>
    </w:p>
    <w:p w:rsidR="007A6C8F" w:rsidRDefault="007A6C8F">
      <w:pPr>
        <w:spacing w:after="0" w:line="110" w:lineRule="exact"/>
        <w:rPr>
          <w:sz w:val="11"/>
          <w:szCs w:val="11"/>
        </w:rPr>
      </w:pPr>
    </w:p>
    <w:p w:rsidR="007A6C8F" w:rsidRDefault="007A6C8F">
      <w:pPr>
        <w:spacing w:after="0" w:line="200" w:lineRule="exact"/>
        <w:rPr>
          <w:sz w:val="20"/>
          <w:szCs w:val="20"/>
        </w:rPr>
      </w:pPr>
    </w:p>
    <w:tbl>
      <w:tblPr>
        <w:tblW w:w="0" w:type="auto"/>
        <w:tblInd w:w="103" w:type="dxa"/>
        <w:tblLayout w:type="fixed"/>
        <w:tblCellMar>
          <w:left w:w="0" w:type="dxa"/>
          <w:right w:w="0" w:type="dxa"/>
        </w:tblCellMar>
        <w:tblLook w:val="01E0"/>
      </w:tblPr>
      <w:tblGrid>
        <w:gridCol w:w="2226"/>
        <w:gridCol w:w="2161"/>
        <w:gridCol w:w="71"/>
        <w:gridCol w:w="2232"/>
        <w:gridCol w:w="2233"/>
      </w:tblGrid>
      <w:tr w:rsidR="007A6C8F">
        <w:trPr>
          <w:trHeight w:hRule="exact" w:val="610"/>
        </w:trPr>
        <w:tc>
          <w:tcPr>
            <w:tcW w:w="4387" w:type="dxa"/>
            <w:gridSpan w:val="2"/>
            <w:tcBorders>
              <w:top w:val="nil"/>
              <w:left w:val="nil"/>
              <w:bottom w:val="nil"/>
              <w:right w:val="nil"/>
            </w:tcBorders>
          </w:tcPr>
          <w:p w:rsidR="007A6C8F" w:rsidRDefault="007A6C8F"/>
        </w:tc>
        <w:tc>
          <w:tcPr>
            <w:tcW w:w="4536" w:type="dxa"/>
            <w:gridSpan w:val="3"/>
            <w:tcBorders>
              <w:top w:val="nil"/>
              <w:left w:val="nil"/>
              <w:bottom w:val="nil"/>
              <w:right w:val="nil"/>
            </w:tcBorders>
            <w:shd w:val="clear" w:color="auto" w:fill="FFC000"/>
          </w:tcPr>
          <w:p w:rsidR="007A6C8F" w:rsidRDefault="007A6C8F">
            <w:pPr>
              <w:spacing w:before="4" w:after="0" w:line="120" w:lineRule="exact"/>
              <w:rPr>
                <w:sz w:val="12"/>
                <w:szCs w:val="12"/>
              </w:rPr>
            </w:pPr>
          </w:p>
          <w:p w:rsidR="007A6C8F" w:rsidRDefault="00E052D2">
            <w:pPr>
              <w:spacing w:after="0" w:line="240" w:lineRule="auto"/>
              <w:ind w:left="1895" w:right="1878"/>
              <w:jc w:val="center"/>
              <w:rPr>
                <w:rFonts w:ascii="Arial" w:eastAsia="Arial" w:hAnsi="Arial" w:cs="Arial"/>
                <w:sz w:val="20"/>
                <w:szCs w:val="20"/>
              </w:rPr>
            </w:pPr>
            <w:r>
              <w:rPr>
                <w:rFonts w:ascii="Arial" w:eastAsia="Arial" w:hAnsi="Arial" w:cs="Arial"/>
                <w:b/>
                <w:bCs/>
                <w:color w:val="FFFFFF"/>
                <w:w w:val="97"/>
                <w:sz w:val="20"/>
                <w:szCs w:val="20"/>
              </w:rPr>
              <w:t>Credits</w:t>
            </w:r>
          </w:p>
        </w:tc>
      </w:tr>
      <w:tr w:rsidR="007A6C8F">
        <w:trPr>
          <w:trHeight w:hRule="exact" w:val="605"/>
        </w:trPr>
        <w:tc>
          <w:tcPr>
            <w:tcW w:w="8923" w:type="dxa"/>
            <w:gridSpan w:val="5"/>
            <w:tcBorders>
              <w:top w:val="nil"/>
              <w:left w:val="nil"/>
              <w:bottom w:val="single" w:sz="4" w:space="0" w:color="FFC000"/>
              <w:right w:val="nil"/>
            </w:tcBorders>
          </w:tcPr>
          <w:p w:rsidR="007A6C8F" w:rsidRDefault="007A6C8F">
            <w:pPr>
              <w:spacing w:before="4" w:after="0" w:line="120" w:lineRule="exact"/>
              <w:rPr>
                <w:sz w:val="12"/>
                <w:szCs w:val="12"/>
              </w:rPr>
            </w:pPr>
          </w:p>
          <w:p w:rsidR="007A6C8F" w:rsidRDefault="00E052D2">
            <w:pPr>
              <w:tabs>
                <w:tab w:val="left" w:pos="2760"/>
                <w:tab w:val="left" w:pos="4740"/>
                <w:tab w:val="left" w:pos="7420"/>
              </w:tabs>
              <w:spacing w:after="0" w:line="240" w:lineRule="auto"/>
              <w:ind w:left="528" w:right="-20"/>
              <w:rPr>
                <w:rFonts w:ascii="Arial" w:eastAsia="Arial" w:hAnsi="Arial" w:cs="Arial"/>
                <w:sz w:val="20"/>
                <w:szCs w:val="20"/>
              </w:rPr>
            </w:pPr>
            <w:r>
              <w:rPr>
                <w:rFonts w:ascii="Arial" w:eastAsia="Arial" w:hAnsi="Arial" w:cs="Arial"/>
                <w:b/>
                <w:bCs/>
                <w:color w:val="FFFFFF"/>
                <w:w w:val="94"/>
                <w:sz w:val="20"/>
                <w:szCs w:val="20"/>
              </w:rPr>
              <w:t>C</w:t>
            </w:r>
            <w:r>
              <w:rPr>
                <w:rFonts w:ascii="Arial" w:eastAsia="Arial" w:hAnsi="Arial" w:cs="Arial"/>
                <w:b/>
                <w:bCs/>
                <w:color w:val="FFFFFF"/>
                <w:spacing w:val="-1"/>
                <w:w w:val="94"/>
                <w:sz w:val="20"/>
                <w:szCs w:val="20"/>
              </w:rPr>
              <w:t>o</w:t>
            </w:r>
            <w:r>
              <w:rPr>
                <w:rFonts w:ascii="Arial" w:eastAsia="Arial" w:hAnsi="Arial" w:cs="Arial"/>
                <w:b/>
                <w:bCs/>
                <w:color w:val="FFFFFF"/>
                <w:w w:val="94"/>
                <w:sz w:val="20"/>
                <w:szCs w:val="20"/>
              </w:rPr>
              <w:t>urse</w:t>
            </w:r>
            <w:r>
              <w:rPr>
                <w:rFonts w:ascii="Arial" w:eastAsia="Arial" w:hAnsi="Arial" w:cs="Arial"/>
                <w:b/>
                <w:bCs/>
                <w:color w:val="FFFFFF"/>
                <w:spacing w:val="5"/>
                <w:w w:val="94"/>
                <w:sz w:val="20"/>
                <w:szCs w:val="20"/>
              </w:rPr>
              <w:t xml:space="preserve"> </w:t>
            </w:r>
            <w:r>
              <w:rPr>
                <w:rFonts w:ascii="Arial" w:eastAsia="Arial" w:hAnsi="Arial" w:cs="Arial"/>
                <w:b/>
                <w:bCs/>
                <w:color w:val="FFFFFF"/>
                <w:sz w:val="20"/>
                <w:szCs w:val="20"/>
              </w:rPr>
              <w:t>Ty</w:t>
            </w:r>
            <w:r>
              <w:rPr>
                <w:rFonts w:ascii="Arial" w:eastAsia="Arial" w:hAnsi="Arial" w:cs="Arial"/>
                <w:b/>
                <w:bCs/>
                <w:color w:val="FFFFFF"/>
                <w:spacing w:val="-2"/>
                <w:sz w:val="20"/>
                <w:szCs w:val="20"/>
              </w:rPr>
              <w:t>p</w:t>
            </w:r>
            <w:r>
              <w:rPr>
                <w:rFonts w:ascii="Arial" w:eastAsia="Arial" w:hAnsi="Arial" w:cs="Arial"/>
                <w:b/>
                <w:bCs/>
                <w:color w:val="FFFFFF"/>
                <w:sz w:val="20"/>
                <w:szCs w:val="20"/>
              </w:rPr>
              <w:t>e</w:t>
            </w:r>
            <w:r>
              <w:rPr>
                <w:rFonts w:ascii="Arial" w:eastAsia="Arial" w:hAnsi="Arial" w:cs="Arial"/>
                <w:b/>
                <w:bCs/>
                <w:color w:val="FFFFFF"/>
                <w:sz w:val="20"/>
                <w:szCs w:val="20"/>
              </w:rPr>
              <w:tab/>
            </w:r>
            <w:r>
              <w:rPr>
                <w:rFonts w:ascii="Arial" w:eastAsia="Arial" w:hAnsi="Arial" w:cs="Arial"/>
                <w:color w:val="FFFFFF"/>
                <w:sz w:val="20"/>
                <w:szCs w:val="20"/>
              </w:rPr>
              <w:t>Total</w:t>
            </w:r>
            <w:r>
              <w:rPr>
                <w:rFonts w:ascii="Arial" w:eastAsia="Arial" w:hAnsi="Arial" w:cs="Arial"/>
                <w:color w:val="FFFFFF"/>
                <w:spacing w:val="15"/>
                <w:sz w:val="20"/>
                <w:szCs w:val="20"/>
              </w:rPr>
              <w:t xml:space="preserve"> </w:t>
            </w:r>
            <w:r>
              <w:rPr>
                <w:rFonts w:ascii="Arial" w:eastAsia="Arial" w:hAnsi="Arial" w:cs="Arial"/>
                <w:color w:val="FFFFFF"/>
                <w:sz w:val="20"/>
                <w:szCs w:val="20"/>
              </w:rPr>
              <w:t>Pa</w:t>
            </w:r>
            <w:r>
              <w:rPr>
                <w:rFonts w:ascii="Arial" w:eastAsia="Arial" w:hAnsi="Arial" w:cs="Arial"/>
                <w:color w:val="FFFFFF"/>
                <w:spacing w:val="-1"/>
                <w:sz w:val="20"/>
                <w:szCs w:val="20"/>
              </w:rPr>
              <w:t>p</w:t>
            </w:r>
            <w:r>
              <w:rPr>
                <w:rFonts w:ascii="Arial" w:eastAsia="Arial" w:hAnsi="Arial" w:cs="Arial"/>
                <w:color w:val="FFFFFF"/>
                <w:sz w:val="20"/>
                <w:szCs w:val="20"/>
              </w:rPr>
              <w:t>ers</w:t>
            </w:r>
            <w:r>
              <w:rPr>
                <w:rFonts w:ascii="Arial" w:eastAsia="Arial" w:hAnsi="Arial" w:cs="Arial"/>
                <w:color w:val="FFFFFF"/>
                <w:sz w:val="20"/>
                <w:szCs w:val="20"/>
              </w:rPr>
              <w:tab/>
              <w:t>Theo</w:t>
            </w:r>
            <w:r>
              <w:rPr>
                <w:rFonts w:ascii="Arial" w:eastAsia="Arial" w:hAnsi="Arial" w:cs="Arial"/>
                <w:color w:val="FFFFFF"/>
                <w:spacing w:val="-1"/>
                <w:sz w:val="20"/>
                <w:szCs w:val="20"/>
              </w:rPr>
              <w:t>r</w:t>
            </w:r>
            <w:r>
              <w:rPr>
                <w:rFonts w:ascii="Arial" w:eastAsia="Arial" w:hAnsi="Arial" w:cs="Arial"/>
                <w:color w:val="FFFFFF"/>
                <w:sz w:val="20"/>
                <w:szCs w:val="20"/>
              </w:rPr>
              <w:t>y</w:t>
            </w:r>
            <w:r>
              <w:rPr>
                <w:rFonts w:ascii="Arial" w:eastAsia="Arial" w:hAnsi="Arial" w:cs="Arial"/>
                <w:color w:val="FFFFFF"/>
                <w:spacing w:val="13"/>
                <w:sz w:val="20"/>
                <w:szCs w:val="20"/>
              </w:rPr>
              <w:t xml:space="preserve"> </w:t>
            </w:r>
            <w:r>
              <w:rPr>
                <w:rFonts w:ascii="Arial" w:eastAsia="Arial" w:hAnsi="Arial" w:cs="Arial"/>
                <w:color w:val="FFFFFF"/>
                <w:sz w:val="20"/>
                <w:szCs w:val="20"/>
              </w:rPr>
              <w:t>+</w:t>
            </w:r>
            <w:r>
              <w:rPr>
                <w:rFonts w:ascii="Arial" w:eastAsia="Arial" w:hAnsi="Arial" w:cs="Arial"/>
                <w:color w:val="FFFFFF"/>
                <w:spacing w:val="3"/>
                <w:sz w:val="20"/>
                <w:szCs w:val="20"/>
              </w:rPr>
              <w:t xml:space="preserve"> </w:t>
            </w:r>
            <w:r>
              <w:rPr>
                <w:rFonts w:ascii="Arial" w:eastAsia="Arial" w:hAnsi="Arial" w:cs="Arial"/>
                <w:color w:val="FFFFFF"/>
                <w:sz w:val="20"/>
                <w:szCs w:val="20"/>
              </w:rPr>
              <w:t>Pr</w:t>
            </w:r>
            <w:r>
              <w:rPr>
                <w:rFonts w:ascii="Arial" w:eastAsia="Arial" w:hAnsi="Arial" w:cs="Arial"/>
                <w:color w:val="FFFFFF"/>
                <w:spacing w:val="-1"/>
                <w:sz w:val="20"/>
                <w:szCs w:val="20"/>
              </w:rPr>
              <w:t>a</w:t>
            </w:r>
            <w:r>
              <w:rPr>
                <w:rFonts w:ascii="Arial" w:eastAsia="Arial" w:hAnsi="Arial" w:cs="Arial"/>
                <w:color w:val="FFFFFF"/>
                <w:sz w:val="20"/>
                <w:szCs w:val="20"/>
              </w:rPr>
              <w:t>cti</w:t>
            </w:r>
            <w:r>
              <w:rPr>
                <w:rFonts w:ascii="Arial" w:eastAsia="Arial" w:hAnsi="Arial" w:cs="Arial"/>
                <w:color w:val="FFFFFF"/>
                <w:spacing w:val="1"/>
                <w:sz w:val="20"/>
                <w:szCs w:val="20"/>
              </w:rPr>
              <w:t>c</w:t>
            </w:r>
            <w:r>
              <w:rPr>
                <w:rFonts w:ascii="Arial" w:eastAsia="Arial" w:hAnsi="Arial" w:cs="Arial"/>
                <w:color w:val="FFFFFF"/>
                <w:sz w:val="20"/>
                <w:szCs w:val="20"/>
              </w:rPr>
              <w:t>al</w:t>
            </w:r>
            <w:r>
              <w:rPr>
                <w:rFonts w:ascii="Arial" w:eastAsia="Arial" w:hAnsi="Arial" w:cs="Arial"/>
                <w:color w:val="FFFFFF"/>
                <w:spacing w:val="-33"/>
                <w:sz w:val="20"/>
                <w:szCs w:val="20"/>
              </w:rPr>
              <w:t xml:space="preserve"> </w:t>
            </w:r>
            <w:r>
              <w:rPr>
                <w:rFonts w:ascii="Arial" w:eastAsia="Arial" w:hAnsi="Arial" w:cs="Arial"/>
                <w:color w:val="FFFFFF"/>
                <w:sz w:val="20"/>
                <w:szCs w:val="20"/>
              </w:rPr>
              <w:tab/>
            </w:r>
            <w:r>
              <w:rPr>
                <w:rFonts w:ascii="Arial" w:eastAsia="Arial" w:hAnsi="Arial" w:cs="Arial"/>
                <w:color w:val="FFFFFF"/>
                <w:w w:val="102"/>
                <w:sz w:val="20"/>
                <w:szCs w:val="20"/>
              </w:rPr>
              <w:t>Theo</w:t>
            </w:r>
            <w:r>
              <w:rPr>
                <w:rFonts w:ascii="Arial" w:eastAsia="Arial" w:hAnsi="Arial" w:cs="Arial"/>
                <w:color w:val="FFFFFF"/>
                <w:spacing w:val="-1"/>
                <w:w w:val="102"/>
                <w:sz w:val="20"/>
                <w:szCs w:val="20"/>
              </w:rPr>
              <w:t>r</w:t>
            </w:r>
            <w:r>
              <w:rPr>
                <w:rFonts w:ascii="Arial" w:eastAsia="Arial" w:hAnsi="Arial" w:cs="Arial"/>
                <w:color w:val="FFFFFF"/>
                <w:spacing w:val="-1"/>
                <w:w w:val="106"/>
                <w:sz w:val="20"/>
                <w:szCs w:val="20"/>
              </w:rPr>
              <w:t>y</w:t>
            </w:r>
            <w:r>
              <w:rPr>
                <w:rFonts w:ascii="Arial" w:eastAsia="Arial" w:hAnsi="Arial" w:cs="Arial"/>
                <w:color w:val="FFFFFF"/>
                <w:w w:val="128"/>
                <w:sz w:val="20"/>
                <w:szCs w:val="20"/>
              </w:rPr>
              <w:t>*</w:t>
            </w:r>
          </w:p>
        </w:tc>
      </w:tr>
      <w:tr w:rsidR="007A6C8F">
        <w:trPr>
          <w:trHeight w:hRule="exact" w:val="731"/>
        </w:trPr>
        <w:tc>
          <w:tcPr>
            <w:tcW w:w="2226" w:type="dxa"/>
            <w:tcBorders>
              <w:top w:val="nil"/>
              <w:left w:val="nil"/>
              <w:bottom w:val="nil"/>
              <w:right w:val="single" w:sz="4" w:space="0" w:color="FFC000"/>
            </w:tcBorders>
            <w:shd w:val="clear" w:color="auto" w:fill="FFC000"/>
          </w:tcPr>
          <w:p w:rsidR="007A6C8F" w:rsidRDefault="007A6C8F">
            <w:pPr>
              <w:spacing w:after="0" w:line="190" w:lineRule="exact"/>
              <w:rPr>
                <w:sz w:val="19"/>
                <w:szCs w:val="19"/>
              </w:rPr>
            </w:pPr>
          </w:p>
          <w:p w:rsidR="007A6C8F" w:rsidRDefault="00E052D2">
            <w:pPr>
              <w:spacing w:after="0" w:line="240" w:lineRule="auto"/>
              <w:ind w:left="488" w:right="-20"/>
              <w:rPr>
                <w:rFonts w:ascii="Arial" w:eastAsia="Arial" w:hAnsi="Arial" w:cs="Arial"/>
                <w:sz w:val="20"/>
                <w:szCs w:val="20"/>
              </w:rPr>
            </w:pPr>
            <w:r>
              <w:rPr>
                <w:rFonts w:ascii="Arial" w:eastAsia="Arial" w:hAnsi="Arial" w:cs="Arial"/>
                <w:b/>
                <w:bCs/>
                <w:color w:val="FFFFFF"/>
                <w:sz w:val="20"/>
                <w:szCs w:val="20"/>
              </w:rPr>
              <w:t>C</w:t>
            </w:r>
            <w:r>
              <w:rPr>
                <w:rFonts w:ascii="Arial" w:eastAsia="Arial" w:hAnsi="Arial" w:cs="Arial"/>
                <w:b/>
                <w:bCs/>
                <w:color w:val="FFFFFF"/>
                <w:spacing w:val="-1"/>
                <w:sz w:val="20"/>
                <w:szCs w:val="20"/>
              </w:rPr>
              <w:t>o</w:t>
            </w:r>
            <w:r>
              <w:rPr>
                <w:rFonts w:ascii="Arial" w:eastAsia="Arial" w:hAnsi="Arial" w:cs="Arial"/>
                <w:b/>
                <w:bCs/>
                <w:color w:val="FFFFFF"/>
                <w:sz w:val="20"/>
                <w:szCs w:val="20"/>
              </w:rPr>
              <w:t>re</w:t>
            </w:r>
            <w:r>
              <w:rPr>
                <w:rFonts w:ascii="Arial" w:eastAsia="Arial" w:hAnsi="Arial" w:cs="Arial"/>
                <w:b/>
                <w:bCs/>
                <w:color w:val="FFFFFF"/>
                <w:spacing w:val="-17"/>
                <w:sz w:val="20"/>
                <w:szCs w:val="20"/>
              </w:rPr>
              <w:t xml:space="preserve"> </w:t>
            </w:r>
            <w:r>
              <w:rPr>
                <w:rFonts w:ascii="Arial" w:eastAsia="Arial" w:hAnsi="Arial" w:cs="Arial"/>
                <w:b/>
                <w:bCs/>
                <w:color w:val="FFFFFF"/>
                <w:sz w:val="20"/>
                <w:szCs w:val="20"/>
              </w:rPr>
              <w:t>C</w:t>
            </w:r>
            <w:r>
              <w:rPr>
                <w:rFonts w:ascii="Arial" w:eastAsia="Arial" w:hAnsi="Arial" w:cs="Arial"/>
                <w:b/>
                <w:bCs/>
                <w:color w:val="FFFFFF"/>
                <w:spacing w:val="-1"/>
                <w:sz w:val="20"/>
                <w:szCs w:val="20"/>
              </w:rPr>
              <w:t>o</w:t>
            </w:r>
            <w:r>
              <w:rPr>
                <w:rFonts w:ascii="Arial" w:eastAsia="Arial" w:hAnsi="Arial" w:cs="Arial"/>
                <w:b/>
                <w:bCs/>
                <w:color w:val="FFFFFF"/>
                <w:sz w:val="20"/>
                <w:szCs w:val="20"/>
              </w:rPr>
              <w:t>ur</w:t>
            </w:r>
            <w:r>
              <w:rPr>
                <w:rFonts w:ascii="Arial" w:eastAsia="Arial" w:hAnsi="Arial" w:cs="Arial"/>
                <w:b/>
                <w:bCs/>
                <w:color w:val="FFFFFF"/>
                <w:spacing w:val="-2"/>
                <w:sz w:val="20"/>
                <w:szCs w:val="20"/>
              </w:rPr>
              <w:t>s</w:t>
            </w:r>
            <w:r>
              <w:rPr>
                <w:rFonts w:ascii="Arial" w:eastAsia="Arial" w:hAnsi="Arial" w:cs="Arial"/>
                <w:b/>
                <w:bCs/>
                <w:color w:val="FFFFFF"/>
                <w:spacing w:val="-1"/>
                <w:sz w:val="20"/>
                <w:szCs w:val="20"/>
              </w:rPr>
              <w:t>e</w:t>
            </w:r>
            <w:r>
              <w:rPr>
                <w:rFonts w:ascii="Arial" w:eastAsia="Arial" w:hAnsi="Arial" w:cs="Arial"/>
                <w:b/>
                <w:bCs/>
                <w:color w:val="FFFFFF"/>
                <w:sz w:val="20"/>
                <w:szCs w:val="20"/>
              </w:rPr>
              <w:t>s</w:t>
            </w:r>
          </w:p>
        </w:tc>
        <w:tc>
          <w:tcPr>
            <w:tcW w:w="2232" w:type="dxa"/>
            <w:gridSpan w:val="2"/>
            <w:tcBorders>
              <w:top w:val="single" w:sz="4" w:space="0" w:color="FFC000"/>
              <w:left w:val="single" w:sz="4" w:space="0" w:color="FFC000"/>
              <w:bottom w:val="single" w:sz="4" w:space="0" w:color="FFC000"/>
              <w:right w:val="single" w:sz="4" w:space="0" w:color="FFC000"/>
            </w:tcBorders>
          </w:tcPr>
          <w:p w:rsidR="007A6C8F" w:rsidRDefault="007A6C8F">
            <w:pPr>
              <w:spacing w:before="5" w:after="0" w:line="180" w:lineRule="exact"/>
              <w:rPr>
                <w:sz w:val="18"/>
                <w:szCs w:val="18"/>
              </w:rPr>
            </w:pPr>
          </w:p>
          <w:p w:rsidR="007A6C8F" w:rsidRDefault="00E052D2">
            <w:pPr>
              <w:spacing w:after="0" w:line="240" w:lineRule="auto"/>
              <w:ind w:left="950" w:right="931"/>
              <w:jc w:val="center"/>
              <w:rPr>
                <w:rFonts w:ascii="Arial" w:eastAsia="Arial" w:hAnsi="Arial" w:cs="Arial"/>
                <w:sz w:val="20"/>
                <w:szCs w:val="20"/>
              </w:rPr>
            </w:pPr>
            <w:r>
              <w:rPr>
                <w:rFonts w:ascii="Arial" w:eastAsia="Arial" w:hAnsi="Arial" w:cs="Arial"/>
                <w:spacing w:val="1"/>
                <w:w w:val="111"/>
                <w:sz w:val="20"/>
                <w:szCs w:val="20"/>
              </w:rPr>
              <w:t>14</w:t>
            </w:r>
          </w:p>
        </w:tc>
        <w:tc>
          <w:tcPr>
            <w:tcW w:w="2232" w:type="dxa"/>
            <w:tcBorders>
              <w:top w:val="single" w:sz="4" w:space="0" w:color="FFC000"/>
              <w:left w:val="single" w:sz="4" w:space="0" w:color="FFC000"/>
              <w:bottom w:val="single" w:sz="4" w:space="0" w:color="FFC000"/>
              <w:right w:val="single" w:sz="4" w:space="0" w:color="FFC000"/>
            </w:tcBorders>
          </w:tcPr>
          <w:p w:rsidR="007A6C8F" w:rsidRDefault="00E052D2">
            <w:pPr>
              <w:spacing w:before="4" w:after="0" w:line="240" w:lineRule="auto"/>
              <w:ind w:left="661" w:right="-20"/>
              <w:rPr>
                <w:rFonts w:ascii="Arial" w:eastAsia="Arial" w:hAnsi="Arial" w:cs="Arial"/>
                <w:sz w:val="20"/>
                <w:szCs w:val="20"/>
              </w:rPr>
            </w:pPr>
            <w:r>
              <w:rPr>
                <w:rFonts w:ascii="Arial" w:eastAsia="Arial" w:hAnsi="Arial" w:cs="Arial"/>
                <w:sz w:val="20"/>
                <w:szCs w:val="20"/>
              </w:rPr>
              <w:t>14</w:t>
            </w:r>
            <w:r>
              <w:rPr>
                <w:rFonts w:ascii="Arial" w:eastAsia="Arial" w:hAnsi="Arial" w:cs="Arial"/>
                <w:spacing w:val="-1"/>
                <w:sz w:val="20"/>
                <w:szCs w:val="20"/>
              </w:rPr>
              <w:t>*</w:t>
            </w:r>
            <w:r>
              <w:rPr>
                <w:rFonts w:ascii="Arial" w:eastAsia="Arial" w:hAnsi="Arial" w:cs="Arial"/>
                <w:sz w:val="20"/>
                <w:szCs w:val="20"/>
              </w:rPr>
              <w:t xml:space="preserve">4 </w:t>
            </w:r>
            <w:r>
              <w:rPr>
                <w:rFonts w:ascii="Arial" w:eastAsia="Arial" w:hAnsi="Arial" w:cs="Arial"/>
                <w:spacing w:val="1"/>
                <w:sz w:val="20"/>
                <w:szCs w:val="20"/>
              </w:rPr>
              <w:t xml:space="preserve"> </w:t>
            </w:r>
            <w:r>
              <w:rPr>
                <w:rFonts w:ascii="Arial" w:eastAsia="Arial" w:hAnsi="Arial" w:cs="Arial"/>
                <w:w w:val="109"/>
                <w:sz w:val="20"/>
                <w:szCs w:val="20"/>
              </w:rPr>
              <w:t>=56</w:t>
            </w:r>
          </w:p>
          <w:p w:rsidR="007A6C8F" w:rsidRDefault="007A6C8F">
            <w:pPr>
              <w:spacing w:after="0" w:line="130" w:lineRule="exact"/>
              <w:rPr>
                <w:sz w:val="13"/>
                <w:szCs w:val="13"/>
              </w:rPr>
            </w:pPr>
          </w:p>
          <w:p w:rsidR="007A6C8F" w:rsidRDefault="00E052D2">
            <w:pPr>
              <w:spacing w:after="0" w:line="240" w:lineRule="auto"/>
              <w:ind w:left="661" w:right="-20"/>
              <w:rPr>
                <w:rFonts w:ascii="Arial" w:eastAsia="Arial" w:hAnsi="Arial" w:cs="Arial"/>
                <w:sz w:val="20"/>
                <w:szCs w:val="20"/>
              </w:rPr>
            </w:pPr>
            <w:r>
              <w:rPr>
                <w:rFonts w:ascii="Arial" w:eastAsia="Arial" w:hAnsi="Arial" w:cs="Arial"/>
                <w:sz w:val="20"/>
                <w:szCs w:val="20"/>
              </w:rPr>
              <w:t>14</w:t>
            </w:r>
            <w:r>
              <w:rPr>
                <w:rFonts w:ascii="Arial" w:eastAsia="Arial" w:hAnsi="Arial" w:cs="Arial"/>
                <w:spacing w:val="-1"/>
                <w:sz w:val="20"/>
                <w:szCs w:val="20"/>
              </w:rPr>
              <w:t>*</w:t>
            </w:r>
            <w:r>
              <w:rPr>
                <w:rFonts w:ascii="Arial" w:eastAsia="Arial" w:hAnsi="Arial" w:cs="Arial"/>
                <w:sz w:val="20"/>
                <w:szCs w:val="20"/>
              </w:rPr>
              <w:t xml:space="preserve">2 </w:t>
            </w:r>
            <w:r>
              <w:rPr>
                <w:rFonts w:ascii="Arial" w:eastAsia="Arial" w:hAnsi="Arial" w:cs="Arial"/>
                <w:spacing w:val="1"/>
                <w:sz w:val="20"/>
                <w:szCs w:val="20"/>
              </w:rPr>
              <w:t xml:space="preserve"> </w:t>
            </w:r>
            <w:r>
              <w:rPr>
                <w:rFonts w:ascii="Arial" w:eastAsia="Arial" w:hAnsi="Arial" w:cs="Arial"/>
                <w:w w:val="109"/>
                <w:sz w:val="20"/>
                <w:szCs w:val="20"/>
              </w:rPr>
              <w:t>=28</w:t>
            </w:r>
          </w:p>
        </w:tc>
        <w:tc>
          <w:tcPr>
            <w:tcW w:w="2232" w:type="dxa"/>
            <w:tcBorders>
              <w:top w:val="single" w:sz="4" w:space="0" w:color="FFC000"/>
              <w:left w:val="single" w:sz="4" w:space="0" w:color="FFC000"/>
              <w:bottom w:val="single" w:sz="4" w:space="0" w:color="FFC000"/>
              <w:right w:val="single" w:sz="4" w:space="0" w:color="FFC000"/>
            </w:tcBorders>
          </w:tcPr>
          <w:p w:rsidR="007A6C8F" w:rsidRDefault="00E052D2">
            <w:pPr>
              <w:spacing w:before="4" w:after="0" w:line="240" w:lineRule="auto"/>
              <w:ind w:left="660" w:right="-20"/>
              <w:rPr>
                <w:rFonts w:ascii="Arial" w:eastAsia="Arial" w:hAnsi="Arial" w:cs="Arial"/>
                <w:sz w:val="20"/>
                <w:szCs w:val="20"/>
              </w:rPr>
            </w:pPr>
            <w:r>
              <w:rPr>
                <w:rFonts w:ascii="Arial" w:eastAsia="Arial" w:hAnsi="Arial" w:cs="Arial"/>
                <w:sz w:val="20"/>
                <w:szCs w:val="20"/>
              </w:rPr>
              <w:t>14</w:t>
            </w:r>
            <w:r>
              <w:rPr>
                <w:rFonts w:ascii="Arial" w:eastAsia="Arial" w:hAnsi="Arial" w:cs="Arial"/>
                <w:spacing w:val="-1"/>
                <w:sz w:val="20"/>
                <w:szCs w:val="20"/>
              </w:rPr>
              <w:t>*</w:t>
            </w:r>
            <w:r>
              <w:rPr>
                <w:rFonts w:ascii="Arial" w:eastAsia="Arial" w:hAnsi="Arial" w:cs="Arial"/>
                <w:sz w:val="20"/>
                <w:szCs w:val="20"/>
              </w:rPr>
              <w:t xml:space="preserve">5 </w:t>
            </w:r>
            <w:r>
              <w:rPr>
                <w:rFonts w:ascii="Arial" w:eastAsia="Arial" w:hAnsi="Arial" w:cs="Arial"/>
                <w:spacing w:val="1"/>
                <w:sz w:val="20"/>
                <w:szCs w:val="20"/>
              </w:rPr>
              <w:t xml:space="preserve"> </w:t>
            </w:r>
            <w:r>
              <w:rPr>
                <w:rFonts w:ascii="Arial" w:eastAsia="Arial" w:hAnsi="Arial" w:cs="Arial"/>
                <w:w w:val="109"/>
                <w:sz w:val="20"/>
                <w:szCs w:val="20"/>
              </w:rPr>
              <w:t>=70</w:t>
            </w:r>
          </w:p>
          <w:p w:rsidR="007A6C8F" w:rsidRDefault="007A6C8F">
            <w:pPr>
              <w:spacing w:after="0" w:line="130" w:lineRule="exact"/>
              <w:rPr>
                <w:sz w:val="13"/>
                <w:szCs w:val="13"/>
              </w:rPr>
            </w:pPr>
          </w:p>
          <w:p w:rsidR="007A6C8F" w:rsidRDefault="00E052D2">
            <w:pPr>
              <w:spacing w:after="0" w:line="240" w:lineRule="auto"/>
              <w:ind w:left="687" w:right="-20"/>
              <w:rPr>
                <w:rFonts w:ascii="Arial" w:eastAsia="Arial" w:hAnsi="Arial" w:cs="Arial"/>
                <w:sz w:val="20"/>
                <w:szCs w:val="20"/>
              </w:rPr>
            </w:pPr>
            <w:r>
              <w:rPr>
                <w:rFonts w:ascii="Arial" w:eastAsia="Arial" w:hAnsi="Arial" w:cs="Arial"/>
                <w:w w:val="116"/>
                <w:sz w:val="20"/>
                <w:szCs w:val="20"/>
              </w:rPr>
              <w:t>14</w:t>
            </w:r>
            <w:r>
              <w:rPr>
                <w:rFonts w:ascii="Arial" w:eastAsia="Arial" w:hAnsi="Arial" w:cs="Arial"/>
                <w:spacing w:val="-1"/>
                <w:w w:val="116"/>
                <w:sz w:val="20"/>
                <w:szCs w:val="20"/>
              </w:rPr>
              <w:t>*</w:t>
            </w:r>
            <w:r>
              <w:rPr>
                <w:rFonts w:ascii="Arial" w:eastAsia="Arial" w:hAnsi="Arial" w:cs="Arial"/>
                <w:w w:val="109"/>
                <w:sz w:val="20"/>
                <w:szCs w:val="20"/>
              </w:rPr>
              <w:t>1=</w:t>
            </w:r>
            <w:r>
              <w:rPr>
                <w:rFonts w:ascii="Arial" w:eastAsia="Arial" w:hAnsi="Arial" w:cs="Arial"/>
                <w:spacing w:val="-1"/>
                <w:w w:val="109"/>
                <w:sz w:val="20"/>
                <w:szCs w:val="20"/>
              </w:rPr>
              <w:t>1</w:t>
            </w:r>
            <w:r>
              <w:rPr>
                <w:rFonts w:ascii="Arial" w:eastAsia="Arial" w:hAnsi="Arial" w:cs="Arial"/>
                <w:w w:val="111"/>
                <w:sz w:val="20"/>
                <w:szCs w:val="20"/>
              </w:rPr>
              <w:t>4</w:t>
            </w:r>
          </w:p>
        </w:tc>
      </w:tr>
      <w:tr w:rsidR="007A6C8F">
        <w:trPr>
          <w:trHeight w:hRule="exact" w:val="730"/>
        </w:trPr>
        <w:tc>
          <w:tcPr>
            <w:tcW w:w="2226" w:type="dxa"/>
            <w:tcBorders>
              <w:top w:val="nil"/>
              <w:left w:val="nil"/>
              <w:bottom w:val="nil"/>
              <w:right w:val="single" w:sz="4" w:space="0" w:color="FFC000"/>
            </w:tcBorders>
            <w:shd w:val="clear" w:color="auto" w:fill="FFC000"/>
          </w:tcPr>
          <w:p w:rsidR="007A6C8F" w:rsidRDefault="00E052D2">
            <w:pPr>
              <w:spacing w:before="9" w:after="0" w:line="240" w:lineRule="auto"/>
              <w:ind w:left="232" w:right="211"/>
              <w:jc w:val="center"/>
              <w:rPr>
                <w:rFonts w:ascii="Arial" w:eastAsia="Arial" w:hAnsi="Arial" w:cs="Arial"/>
                <w:sz w:val="20"/>
                <w:szCs w:val="20"/>
              </w:rPr>
            </w:pPr>
            <w:r>
              <w:rPr>
                <w:rFonts w:ascii="Arial" w:eastAsia="Arial" w:hAnsi="Arial" w:cs="Arial"/>
                <w:b/>
                <w:bCs/>
                <w:color w:val="FFFFFF"/>
                <w:w w:val="93"/>
                <w:sz w:val="20"/>
                <w:szCs w:val="20"/>
              </w:rPr>
              <w:t>D</w:t>
            </w:r>
            <w:r>
              <w:rPr>
                <w:rFonts w:ascii="Arial" w:eastAsia="Arial" w:hAnsi="Arial" w:cs="Arial"/>
                <w:b/>
                <w:bCs/>
                <w:color w:val="FFFFFF"/>
                <w:spacing w:val="-1"/>
                <w:w w:val="93"/>
                <w:sz w:val="20"/>
                <w:szCs w:val="20"/>
              </w:rPr>
              <w:t>i</w:t>
            </w:r>
            <w:r>
              <w:rPr>
                <w:rFonts w:ascii="Arial" w:eastAsia="Arial" w:hAnsi="Arial" w:cs="Arial"/>
                <w:b/>
                <w:bCs/>
                <w:color w:val="FFFFFF"/>
                <w:w w:val="93"/>
                <w:sz w:val="20"/>
                <w:szCs w:val="20"/>
              </w:rPr>
              <w:t>s</w:t>
            </w:r>
            <w:r>
              <w:rPr>
                <w:rFonts w:ascii="Arial" w:eastAsia="Arial" w:hAnsi="Arial" w:cs="Arial"/>
                <w:b/>
                <w:bCs/>
                <w:color w:val="FFFFFF"/>
                <w:spacing w:val="-1"/>
                <w:w w:val="93"/>
                <w:sz w:val="20"/>
                <w:szCs w:val="20"/>
              </w:rPr>
              <w:t>c</w:t>
            </w:r>
            <w:r>
              <w:rPr>
                <w:rFonts w:ascii="Arial" w:eastAsia="Arial" w:hAnsi="Arial" w:cs="Arial"/>
                <w:b/>
                <w:bCs/>
                <w:color w:val="FFFFFF"/>
                <w:w w:val="93"/>
                <w:sz w:val="20"/>
                <w:szCs w:val="20"/>
              </w:rPr>
              <w:t>ip</w:t>
            </w:r>
            <w:r>
              <w:rPr>
                <w:rFonts w:ascii="Arial" w:eastAsia="Arial" w:hAnsi="Arial" w:cs="Arial"/>
                <w:b/>
                <w:bCs/>
                <w:color w:val="FFFFFF"/>
                <w:spacing w:val="-1"/>
                <w:w w:val="93"/>
                <w:sz w:val="20"/>
                <w:szCs w:val="20"/>
              </w:rPr>
              <w:t>l</w:t>
            </w:r>
            <w:r>
              <w:rPr>
                <w:rFonts w:ascii="Arial" w:eastAsia="Arial" w:hAnsi="Arial" w:cs="Arial"/>
                <w:b/>
                <w:bCs/>
                <w:color w:val="FFFFFF"/>
                <w:w w:val="93"/>
                <w:sz w:val="20"/>
                <w:szCs w:val="20"/>
              </w:rPr>
              <w:t>ine</w:t>
            </w:r>
            <w:r>
              <w:rPr>
                <w:rFonts w:ascii="Arial" w:eastAsia="Arial" w:hAnsi="Arial" w:cs="Arial"/>
                <w:b/>
                <w:bCs/>
                <w:color w:val="FFFFFF"/>
                <w:spacing w:val="10"/>
                <w:w w:val="93"/>
                <w:sz w:val="20"/>
                <w:szCs w:val="20"/>
              </w:rPr>
              <w:t xml:space="preserve"> </w:t>
            </w:r>
            <w:r>
              <w:rPr>
                <w:rFonts w:ascii="Arial" w:eastAsia="Arial" w:hAnsi="Arial" w:cs="Arial"/>
                <w:b/>
                <w:bCs/>
                <w:color w:val="FFFFFF"/>
                <w:w w:val="95"/>
                <w:sz w:val="20"/>
                <w:szCs w:val="20"/>
              </w:rPr>
              <w:t>Sp</w:t>
            </w:r>
            <w:r>
              <w:rPr>
                <w:rFonts w:ascii="Arial" w:eastAsia="Arial" w:hAnsi="Arial" w:cs="Arial"/>
                <w:b/>
                <w:bCs/>
                <w:color w:val="FFFFFF"/>
                <w:spacing w:val="1"/>
                <w:w w:val="95"/>
                <w:sz w:val="20"/>
                <w:szCs w:val="20"/>
              </w:rPr>
              <w:t>e</w:t>
            </w:r>
            <w:r>
              <w:rPr>
                <w:rFonts w:ascii="Arial" w:eastAsia="Arial" w:hAnsi="Arial" w:cs="Arial"/>
                <w:b/>
                <w:bCs/>
                <w:color w:val="FFFFFF"/>
                <w:w w:val="98"/>
                <w:sz w:val="20"/>
                <w:szCs w:val="20"/>
              </w:rPr>
              <w:t>ci</w:t>
            </w:r>
            <w:r>
              <w:rPr>
                <w:rFonts w:ascii="Arial" w:eastAsia="Arial" w:hAnsi="Arial" w:cs="Arial"/>
                <w:b/>
                <w:bCs/>
                <w:color w:val="FFFFFF"/>
                <w:spacing w:val="-1"/>
                <w:w w:val="98"/>
                <w:sz w:val="20"/>
                <w:szCs w:val="20"/>
              </w:rPr>
              <w:t>f</w:t>
            </w:r>
            <w:r>
              <w:rPr>
                <w:rFonts w:ascii="Arial" w:eastAsia="Arial" w:hAnsi="Arial" w:cs="Arial"/>
                <w:b/>
                <w:bCs/>
                <w:color w:val="FFFFFF"/>
                <w:w w:val="94"/>
                <w:sz w:val="20"/>
                <w:szCs w:val="20"/>
              </w:rPr>
              <w:t>ic</w:t>
            </w:r>
          </w:p>
          <w:p w:rsidR="007A6C8F" w:rsidRDefault="007A6C8F">
            <w:pPr>
              <w:spacing w:after="0" w:line="130" w:lineRule="exact"/>
              <w:rPr>
                <w:sz w:val="13"/>
                <w:szCs w:val="13"/>
              </w:rPr>
            </w:pPr>
          </w:p>
          <w:p w:rsidR="007A6C8F" w:rsidRDefault="00E052D2">
            <w:pPr>
              <w:spacing w:after="0" w:line="240" w:lineRule="auto"/>
              <w:ind w:left="654" w:right="632"/>
              <w:jc w:val="center"/>
              <w:rPr>
                <w:rFonts w:ascii="Arial" w:eastAsia="Arial" w:hAnsi="Arial" w:cs="Arial"/>
                <w:sz w:val="20"/>
                <w:szCs w:val="20"/>
              </w:rPr>
            </w:pPr>
            <w:r>
              <w:rPr>
                <w:rFonts w:ascii="Arial" w:eastAsia="Arial" w:hAnsi="Arial" w:cs="Arial"/>
                <w:b/>
                <w:bCs/>
                <w:color w:val="FFFFFF"/>
                <w:w w:val="95"/>
                <w:sz w:val="20"/>
                <w:szCs w:val="20"/>
              </w:rPr>
              <w:t>Ele</w:t>
            </w:r>
            <w:r>
              <w:rPr>
                <w:rFonts w:ascii="Arial" w:eastAsia="Arial" w:hAnsi="Arial" w:cs="Arial"/>
                <w:b/>
                <w:bCs/>
                <w:color w:val="FFFFFF"/>
                <w:w w:val="102"/>
                <w:sz w:val="20"/>
                <w:szCs w:val="20"/>
              </w:rPr>
              <w:t>ct</w:t>
            </w:r>
            <w:r>
              <w:rPr>
                <w:rFonts w:ascii="Arial" w:eastAsia="Arial" w:hAnsi="Arial" w:cs="Arial"/>
                <w:b/>
                <w:bCs/>
                <w:color w:val="FFFFFF"/>
                <w:spacing w:val="-1"/>
                <w:w w:val="102"/>
                <w:sz w:val="20"/>
                <w:szCs w:val="20"/>
              </w:rPr>
              <w:t>i</w:t>
            </w:r>
            <w:r>
              <w:rPr>
                <w:rFonts w:ascii="Arial" w:eastAsia="Arial" w:hAnsi="Arial" w:cs="Arial"/>
                <w:b/>
                <w:bCs/>
                <w:color w:val="FFFFFF"/>
                <w:spacing w:val="-1"/>
                <w:w w:val="97"/>
                <w:sz w:val="20"/>
                <w:szCs w:val="20"/>
              </w:rPr>
              <w:t>v</w:t>
            </w:r>
            <w:r>
              <w:rPr>
                <w:rFonts w:ascii="Arial" w:eastAsia="Arial" w:hAnsi="Arial" w:cs="Arial"/>
                <w:b/>
                <w:bCs/>
                <w:color w:val="FFFFFF"/>
                <w:w w:val="94"/>
                <w:sz w:val="20"/>
                <w:szCs w:val="20"/>
              </w:rPr>
              <w:t>es</w:t>
            </w:r>
          </w:p>
        </w:tc>
        <w:tc>
          <w:tcPr>
            <w:tcW w:w="2232" w:type="dxa"/>
            <w:gridSpan w:val="2"/>
            <w:tcBorders>
              <w:top w:val="single" w:sz="4" w:space="0" w:color="FFC000"/>
              <w:left w:val="single" w:sz="4" w:space="0" w:color="FFC000"/>
              <w:bottom w:val="single" w:sz="4" w:space="0" w:color="FFC000"/>
              <w:right w:val="single" w:sz="4" w:space="0" w:color="FFC000"/>
            </w:tcBorders>
          </w:tcPr>
          <w:p w:rsidR="007A6C8F" w:rsidRDefault="007A6C8F">
            <w:pPr>
              <w:spacing w:before="3" w:after="0" w:line="180" w:lineRule="exact"/>
              <w:rPr>
                <w:sz w:val="18"/>
                <w:szCs w:val="18"/>
              </w:rPr>
            </w:pPr>
          </w:p>
          <w:p w:rsidR="007A6C8F" w:rsidRDefault="00E052D2">
            <w:pPr>
              <w:spacing w:after="0" w:line="240" w:lineRule="auto"/>
              <w:ind w:left="1013" w:right="994"/>
              <w:jc w:val="center"/>
              <w:rPr>
                <w:rFonts w:ascii="Arial" w:eastAsia="Arial" w:hAnsi="Arial" w:cs="Arial"/>
                <w:sz w:val="20"/>
                <w:szCs w:val="20"/>
              </w:rPr>
            </w:pPr>
            <w:r>
              <w:rPr>
                <w:rFonts w:ascii="Arial" w:eastAsia="Arial" w:hAnsi="Arial" w:cs="Arial"/>
                <w:w w:val="111"/>
                <w:sz w:val="20"/>
                <w:szCs w:val="20"/>
              </w:rPr>
              <w:t>4</w:t>
            </w:r>
          </w:p>
        </w:tc>
        <w:tc>
          <w:tcPr>
            <w:tcW w:w="2232" w:type="dxa"/>
            <w:tcBorders>
              <w:top w:val="single" w:sz="4" w:space="0" w:color="FFC000"/>
              <w:left w:val="single" w:sz="4" w:space="0" w:color="FFC000"/>
              <w:bottom w:val="single" w:sz="4" w:space="0" w:color="FFC000"/>
              <w:right w:val="single" w:sz="4" w:space="0" w:color="FFC000"/>
            </w:tcBorders>
          </w:tcPr>
          <w:p w:rsidR="007A6C8F" w:rsidRDefault="00E052D2">
            <w:pPr>
              <w:spacing w:before="3" w:after="0" w:line="240" w:lineRule="auto"/>
              <w:ind w:left="714" w:right="696"/>
              <w:jc w:val="center"/>
              <w:rPr>
                <w:rFonts w:ascii="Arial" w:eastAsia="Arial" w:hAnsi="Arial" w:cs="Arial"/>
                <w:sz w:val="20"/>
                <w:szCs w:val="20"/>
              </w:rPr>
            </w:pPr>
            <w:r>
              <w:rPr>
                <w:rFonts w:ascii="Arial" w:eastAsia="Arial" w:hAnsi="Arial" w:cs="Arial"/>
                <w:w w:val="116"/>
                <w:sz w:val="20"/>
                <w:szCs w:val="20"/>
              </w:rPr>
              <w:t>4*</w:t>
            </w:r>
            <w:r>
              <w:rPr>
                <w:rFonts w:ascii="Arial" w:eastAsia="Arial" w:hAnsi="Arial" w:cs="Arial"/>
                <w:spacing w:val="-1"/>
                <w:w w:val="116"/>
                <w:sz w:val="20"/>
                <w:szCs w:val="20"/>
              </w:rPr>
              <w:t>4</w:t>
            </w:r>
            <w:r>
              <w:rPr>
                <w:rFonts w:ascii="Arial" w:eastAsia="Arial" w:hAnsi="Arial" w:cs="Arial"/>
                <w:w w:val="109"/>
                <w:sz w:val="20"/>
                <w:szCs w:val="20"/>
              </w:rPr>
              <w:t>=16</w:t>
            </w:r>
          </w:p>
          <w:p w:rsidR="007A6C8F" w:rsidRDefault="007A6C8F">
            <w:pPr>
              <w:spacing w:after="0" w:line="130" w:lineRule="exact"/>
              <w:rPr>
                <w:sz w:val="13"/>
                <w:szCs w:val="13"/>
              </w:rPr>
            </w:pPr>
          </w:p>
          <w:p w:rsidR="007A6C8F" w:rsidRDefault="00E052D2">
            <w:pPr>
              <w:spacing w:after="0" w:line="240" w:lineRule="auto"/>
              <w:ind w:left="776" w:right="758"/>
              <w:jc w:val="center"/>
              <w:rPr>
                <w:rFonts w:ascii="Arial" w:eastAsia="Arial" w:hAnsi="Arial" w:cs="Arial"/>
                <w:sz w:val="20"/>
                <w:szCs w:val="20"/>
              </w:rPr>
            </w:pPr>
            <w:r>
              <w:rPr>
                <w:rFonts w:ascii="Arial" w:eastAsia="Arial" w:hAnsi="Arial" w:cs="Arial"/>
                <w:w w:val="113"/>
                <w:sz w:val="20"/>
                <w:szCs w:val="20"/>
              </w:rPr>
              <w:t>4*</w:t>
            </w:r>
            <w:r>
              <w:rPr>
                <w:rFonts w:ascii="Arial" w:eastAsia="Arial" w:hAnsi="Arial" w:cs="Arial"/>
                <w:spacing w:val="-1"/>
                <w:w w:val="113"/>
                <w:sz w:val="20"/>
                <w:szCs w:val="20"/>
              </w:rPr>
              <w:t>2</w:t>
            </w:r>
            <w:r>
              <w:rPr>
                <w:rFonts w:ascii="Arial" w:eastAsia="Arial" w:hAnsi="Arial" w:cs="Arial"/>
                <w:w w:val="113"/>
                <w:sz w:val="20"/>
                <w:szCs w:val="20"/>
              </w:rPr>
              <w:t>=8</w:t>
            </w:r>
          </w:p>
        </w:tc>
        <w:tc>
          <w:tcPr>
            <w:tcW w:w="2232" w:type="dxa"/>
            <w:tcBorders>
              <w:top w:val="single" w:sz="4" w:space="0" w:color="FFC000"/>
              <w:left w:val="single" w:sz="4" w:space="0" w:color="FFC000"/>
              <w:bottom w:val="single" w:sz="4" w:space="0" w:color="FFC000"/>
              <w:right w:val="single" w:sz="4" w:space="0" w:color="FFC000"/>
            </w:tcBorders>
          </w:tcPr>
          <w:p w:rsidR="007A6C8F" w:rsidRDefault="00E052D2">
            <w:pPr>
              <w:spacing w:before="3" w:after="0" w:line="240" w:lineRule="auto"/>
              <w:ind w:left="714" w:right="695"/>
              <w:jc w:val="center"/>
              <w:rPr>
                <w:rFonts w:ascii="Arial" w:eastAsia="Arial" w:hAnsi="Arial" w:cs="Arial"/>
                <w:sz w:val="20"/>
                <w:szCs w:val="20"/>
              </w:rPr>
            </w:pPr>
            <w:r>
              <w:rPr>
                <w:rFonts w:ascii="Arial" w:eastAsia="Arial" w:hAnsi="Arial" w:cs="Arial"/>
                <w:w w:val="116"/>
                <w:sz w:val="20"/>
                <w:szCs w:val="20"/>
              </w:rPr>
              <w:t>4*</w:t>
            </w:r>
            <w:r>
              <w:rPr>
                <w:rFonts w:ascii="Arial" w:eastAsia="Arial" w:hAnsi="Arial" w:cs="Arial"/>
                <w:spacing w:val="-1"/>
                <w:w w:val="116"/>
                <w:sz w:val="20"/>
                <w:szCs w:val="20"/>
              </w:rPr>
              <w:t>5</w:t>
            </w:r>
            <w:r>
              <w:rPr>
                <w:rFonts w:ascii="Arial" w:eastAsia="Arial" w:hAnsi="Arial" w:cs="Arial"/>
                <w:w w:val="109"/>
                <w:sz w:val="20"/>
                <w:szCs w:val="20"/>
              </w:rPr>
              <w:t>=20</w:t>
            </w:r>
          </w:p>
          <w:p w:rsidR="007A6C8F" w:rsidRDefault="007A6C8F">
            <w:pPr>
              <w:spacing w:after="0" w:line="130" w:lineRule="exact"/>
              <w:rPr>
                <w:sz w:val="13"/>
                <w:szCs w:val="13"/>
              </w:rPr>
            </w:pPr>
          </w:p>
          <w:p w:rsidR="007A6C8F" w:rsidRDefault="00E052D2">
            <w:pPr>
              <w:spacing w:after="0" w:line="240" w:lineRule="auto"/>
              <w:ind w:left="775" w:right="759"/>
              <w:jc w:val="center"/>
              <w:rPr>
                <w:rFonts w:ascii="Arial" w:eastAsia="Arial" w:hAnsi="Arial" w:cs="Arial"/>
                <w:sz w:val="20"/>
                <w:szCs w:val="20"/>
              </w:rPr>
            </w:pPr>
            <w:r>
              <w:rPr>
                <w:rFonts w:ascii="Arial" w:eastAsia="Arial" w:hAnsi="Arial" w:cs="Arial"/>
                <w:w w:val="113"/>
                <w:sz w:val="20"/>
                <w:szCs w:val="20"/>
              </w:rPr>
              <w:t>4*</w:t>
            </w:r>
            <w:r>
              <w:rPr>
                <w:rFonts w:ascii="Arial" w:eastAsia="Arial" w:hAnsi="Arial" w:cs="Arial"/>
                <w:spacing w:val="-1"/>
                <w:w w:val="113"/>
                <w:sz w:val="20"/>
                <w:szCs w:val="20"/>
              </w:rPr>
              <w:t>1</w:t>
            </w:r>
            <w:r>
              <w:rPr>
                <w:rFonts w:ascii="Arial" w:eastAsia="Arial" w:hAnsi="Arial" w:cs="Arial"/>
                <w:w w:val="113"/>
                <w:sz w:val="20"/>
                <w:szCs w:val="20"/>
              </w:rPr>
              <w:t>=4</w:t>
            </w:r>
          </w:p>
        </w:tc>
      </w:tr>
      <w:tr w:rsidR="007A6C8F">
        <w:trPr>
          <w:trHeight w:hRule="exact" w:val="731"/>
        </w:trPr>
        <w:tc>
          <w:tcPr>
            <w:tcW w:w="2226" w:type="dxa"/>
            <w:tcBorders>
              <w:top w:val="nil"/>
              <w:left w:val="nil"/>
              <w:bottom w:val="nil"/>
              <w:right w:val="single" w:sz="4" w:space="0" w:color="FFC000"/>
            </w:tcBorders>
            <w:shd w:val="clear" w:color="auto" w:fill="FFC000"/>
          </w:tcPr>
          <w:p w:rsidR="007A6C8F" w:rsidRDefault="007A6C8F">
            <w:pPr>
              <w:spacing w:before="9" w:after="0" w:line="180" w:lineRule="exact"/>
              <w:rPr>
                <w:sz w:val="18"/>
                <w:szCs w:val="18"/>
              </w:rPr>
            </w:pPr>
          </w:p>
          <w:p w:rsidR="007A6C8F" w:rsidRDefault="00E052D2">
            <w:pPr>
              <w:spacing w:after="0" w:line="240" w:lineRule="auto"/>
              <w:ind w:left="305" w:right="-20"/>
              <w:rPr>
                <w:rFonts w:ascii="Arial" w:eastAsia="Arial" w:hAnsi="Arial" w:cs="Arial"/>
                <w:sz w:val="20"/>
                <w:szCs w:val="20"/>
              </w:rPr>
            </w:pPr>
            <w:r>
              <w:rPr>
                <w:rFonts w:ascii="Arial" w:eastAsia="Arial" w:hAnsi="Arial" w:cs="Arial"/>
                <w:b/>
                <w:bCs/>
                <w:color w:val="FFFFFF"/>
                <w:w w:val="95"/>
                <w:sz w:val="20"/>
                <w:szCs w:val="20"/>
              </w:rPr>
              <w:t>Gener</w:t>
            </w:r>
            <w:r>
              <w:rPr>
                <w:rFonts w:ascii="Arial" w:eastAsia="Arial" w:hAnsi="Arial" w:cs="Arial"/>
                <w:b/>
                <w:bCs/>
                <w:color w:val="FFFFFF"/>
                <w:spacing w:val="-1"/>
                <w:w w:val="95"/>
                <w:sz w:val="20"/>
                <w:szCs w:val="20"/>
              </w:rPr>
              <w:t>i</w:t>
            </w:r>
            <w:r>
              <w:rPr>
                <w:rFonts w:ascii="Arial" w:eastAsia="Arial" w:hAnsi="Arial" w:cs="Arial"/>
                <w:b/>
                <w:bCs/>
                <w:color w:val="FFFFFF"/>
                <w:w w:val="95"/>
                <w:sz w:val="20"/>
                <w:szCs w:val="20"/>
              </w:rPr>
              <w:t>c</w:t>
            </w:r>
            <w:r>
              <w:rPr>
                <w:rFonts w:ascii="Arial" w:eastAsia="Arial" w:hAnsi="Arial" w:cs="Arial"/>
                <w:b/>
                <w:bCs/>
                <w:color w:val="FFFFFF"/>
                <w:spacing w:val="7"/>
                <w:w w:val="95"/>
                <w:sz w:val="20"/>
                <w:szCs w:val="20"/>
              </w:rPr>
              <w:t xml:space="preserve"> </w:t>
            </w:r>
            <w:r>
              <w:rPr>
                <w:rFonts w:ascii="Arial" w:eastAsia="Arial" w:hAnsi="Arial" w:cs="Arial"/>
                <w:b/>
                <w:bCs/>
                <w:color w:val="FFFFFF"/>
                <w:sz w:val="20"/>
                <w:szCs w:val="20"/>
              </w:rPr>
              <w:t>Ele</w:t>
            </w:r>
            <w:r>
              <w:rPr>
                <w:rFonts w:ascii="Arial" w:eastAsia="Arial" w:hAnsi="Arial" w:cs="Arial"/>
                <w:b/>
                <w:bCs/>
                <w:color w:val="FFFFFF"/>
                <w:spacing w:val="-1"/>
                <w:sz w:val="20"/>
                <w:szCs w:val="20"/>
              </w:rPr>
              <w:t>c</w:t>
            </w:r>
            <w:r>
              <w:rPr>
                <w:rFonts w:ascii="Arial" w:eastAsia="Arial" w:hAnsi="Arial" w:cs="Arial"/>
                <w:b/>
                <w:bCs/>
                <w:color w:val="FFFFFF"/>
                <w:sz w:val="20"/>
                <w:szCs w:val="20"/>
              </w:rPr>
              <w:t>t</w:t>
            </w:r>
            <w:r>
              <w:rPr>
                <w:rFonts w:ascii="Arial" w:eastAsia="Arial" w:hAnsi="Arial" w:cs="Arial"/>
                <w:b/>
                <w:bCs/>
                <w:color w:val="FFFFFF"/>
                <w:spacing w:val="-1"/>
                <w:sz w:val="20"/>
                <w:szCs w:val="20"/>
              </w:rPr>
              <w:t>i</w:t>
            </w:r>
            <w:r>
              <w:rPr>
                <w:rFonts w:ascii="Arial" w:eastAsia="Arial" w:hAnsi="Arial" w:cs="Arial"/>
                <w:b/>
                <w:bCs/>
                <w:color w:val="FFFFFF"/>
                <w:sz w:val="20"/>
                <w:szCs w:val="20"/>
              </w:rPr>
              <w:t>v</w:t>
            </w:r>
            <w:r>
              <w:rPr>
                <w:rFonts w:ascii="Arial" w:eastAsia="Arial" w:hAnsi="Arial" w:cs="Arial"/>
                <w:b/>
                <w:bCs/>
                <w:color w:val="FFFFFF"/>
                <w:spacing w:val="1"/>
                <w:sz w:val="20"/>
                <w:szCs w:val="20"/>
              </w:rPr>
              <w:t>e</w:t>
            </w:r>
            <w:r>
              <w:rPr>
                <w:rFonts w:ascii="Arial" w:eastAsia="Arial" w:hAnsi="Arial" w:cs="Arial"/>
                <w:b/>
                <w:bCs/>
                <w:color w:val="FFFFFF"/>
                <w:sz w:val="20"/>
                <w:szCs w:val="20"/>
              </w:rPr>
              <w:t>s</w:t>
            </w:r>
          </w:p>
        </w:tc>
        <w:tc>
          <w:tcPr>
            <w:tcW w:w="2232" w:type="dxa"/>
            <w:gridSpan w:val="2"/>
            <w:tcBorders>
              <w:top w:val="single" w:sz="4" w:space="0" w:color="FFC000"/>
              <w:left w:val="single" w:sz="4" w:space="0" w:color="FFC000"/>
              <w:bottom w:val="single" w:sz="4" w:space="0" w:color="FFC000"/>
              <w:right w:val="single" w:sz="4" w:space="0" w:color="FFC000"/>
            </w:tcBorders>
          </w:tcPr>
          <w:p w:rsidR="007A6C8F" w:rsidRDefault="007A6C8F">
            <w:pPr>
              <w:spacing w:before="3" w:after="0" w:line="180" w:lineRule="exact"/>
              <w:rPr>
                <w:sz w:val="18"/>
                <w:szCs w:val="18"/>
              </w:rPr>
            </w:pPr>
          </w:p>
          <w:p w:rsidR="007A6C8F" w:rsidRDefault="00E052D2">
            <w:pPr>
              <w:spacing w:after="0" w:line="240" w:lineRule="auto"/>
              <w:ind w:left="1013" w:right="994"/>
              <w:jc w:val="center"/>
              <w:rPr>
                <w:rFonts w:ascii="Arial" w:eastAsia="Arial" w:hAnsi="Arial" w:cs="Arial"/>
                <w:sz w:val="20"/>
                <w:szCs w:val="20"/>
              </w:rPr>
            </w:pPr>
            <w:r>
              <w:rPr>
                <w:rFonts w:ascii="Arial" w:eastAsia="Arial" w:hAnsi="Arial" w:cs="Arial"/>
                <w:w w:val="111"/>
                <w:sz w:val="20"/>
                <w:szCs w:val="20"/>
              </w:rPr>
              <w:t>4</w:t>
            </w:r>
          </w:p>
        </w:tc>
        <w:tc>
          <w:tcPr>
            <w:tcW w:w="2232" w:type="dxa"/>
            <w:tcBorders>
              <w:top w:val="single" w:sz="4" w:space="0" w:color="FFC000"/>
              <w:left w:val="single" w:sz="4" w:space="0" w:color="FFC000"/>
              <w:bottom w:val="single" w:sz="4" w:space="0" w:color="FFC000"/>
              <w:right w:val="single" w:sz="4" w:space="0" w:color="FFC000"/>
            </w:tcBorders>
          </w:tcPr>
          <w:p w:rsidR="007A6C8F" w:rsidRDefault="00E052D2">
            <w:pPr>
              <w:spacing w:before="3" w:after="0" w:line="240" w:lineRule="auto"/>
              <w:ind w:left="714" w:right="696"/>
              <w:jc w:val="center"/>
              <w:rPr>
                <w:rFonts w:ascii="Arial" w:eastAsia="Arial" w:hAnsi="Arial" w:cs="Arial"/>
                <w:sz w:val="20"/>
                <w:szCs w:val="20"/>
              </w:rPr>
            </w:pPr>
            <w:r>
              <w:rPr>
                <w:rFonts w:ascii="Arial" w:eastAsia="Arial" w:hAnsi="Arial" w:cs="Arial"/>
                <w:w w:val="116"/>
                <w:sz w:val="20"/>
                <w:szCs w:val="20"/>
              </w:rPr>
              <w:t>4*</w:t>
            </w:r>
            <w:r>
              <w:rPr>
                <w:rFonts w:ascii="Arial" w:eastAsia="Arial" w:hAnsi="Arial" w:cs="Arial"/>
                <w:spacing w:val="-1"/>
                <w:w w:val="116"/>
                <w:sz w:val="20"/>
                <w:szCs w:val="20"/>
              </w:rPr>
              <w:t>4</w:t>
            </w:r>
            <w:r>
              <w:rPr>
                <w:rFonts w:ascii="Arial" w:eastAsia="Arial" w:hAnsi="Arial" w:cs="Arial"/>
                <w:w w:val="109"/>
                <w:sz w:val="20"/>
                <w:szCs w:val="20"/>
              </w:rPr>
              <w:t>=16</w:t>
            </w:r>
          </w:p>
          <w:p w:rsidR="007A6C8F" w:rsidRDefault="007A6C8F">
            <w:pPr>
              <w:spacing w:after="0" w:line="130" w:lineRule="exact"/>
              <w:rPr>
                <w:sz w:val="13"/>
                <w:szCs w:val="13"/>
              </w:rPr>
            </w:pPr>
          </w:p>
          <w:p w:rsidR="007A6C8F" w:rsidRDefault="00E052D2">
            <w:pPr>
              <w:spacing w:after="0" w:line="240" w:lineRule="auto"/>
              <w:ind w:left="776" w:right="758"/>
              <w:jc w:val="center"/>
              <w:rPr>
                <w:rFonts w:ascii="Arial" w:eastAsia="Arial" w:hAnsi="Arial" w:cs="Arial"/>
                <w:sz w:val="20"/>
                <w:szCs w:val="20"/>
              </w:rPr>
            </w:pPr>
            <w:r>
              <w:rPr>
                <w:rFonts w:ascii="Arial" w:eastAsia="Arial" w:hAnsi="Arial" w:cs="Arial"/>
                <w:w w:val="113"/>
                <w:sz w:val="20"/>
                <w:szCs w:val="20"/>
              </w:rPr>
              <w:t>4*</w:t>
            </w:r>
            <w:r>
              <w:rPr>
                <w:rFonts w:ascii="Arial" w:eastAsia="Arial" w:hAnsi="Arial" w:cs="Arial"/>
                <w:spacing w:val="-1"/>
                <w:w w:val="113"/>
                <w:sz w:val="20"/>
                <w:szCs w:val="20"/>
              </w:rPr>
              <w:t>2</w:t>
            </w:r>
            <w:r>
              <w:rPr>
                <w:rFonts w:ascii="Arial" w:eastAsia="Arial" w:hAnsi="Arial" w:cs="Arial"/>
                <w:w w:val="113"/>
                <w:sz w:val="20"/>
                <w:szCs w:val="20"/>
              </w:rPr>
              <w:t>=8</w:t>
            </w:r>
          </w:p>
        </w:tc>
        <w:tc>
          <w:tcPr>
            <w:tcW w:w="2232" w:type="dxa"/>
            <w:tcBorders>
              <w:top w:val="single" w:sz="4" w:space="0" w:color="FFC000"/>
              <w:left w:val="single" w:sz="4" w:space="0" w:color="FFC000"/>
              <w:bottom w:val="single" w:sz="4" w:space="0" w:color="FFC000"/>
              <w:right w:val="single" w:sz="4" w:space="0" w:color="FFC000"/>
            </w:tcBorders>
          </w:tcPr>
          <w:p w:rsidR="007A6C8F" w:rsidRDefault="00E052D2">
            <w:pPr>
              <w:spacing w:before="3" w:after="0" w:line="240" w:lineRule="auto"/>
              <w:ind w:left="714" w:right="695"/>
              <w:jc w:val="center"/>
              <w:rPr>
                <w:rFonts w:ascii="Arial" w:eastAsia="Arial" w:hAnsi="Arial" w:cs="Arial"/>
                <w:sz w:val="20"/>
                <w:szCs w:val="20"/>
              </w:rPr>
            </w:pPr>
            <w:r>
              <w:rPr>
                <w:rFonts w:ascii="Arial" w:eastAsia="Arial" w:hAnsi="Arial" w:cs="Arial"/>
                <w:w w:val="116"/>
                <w:sz w:val="20"/>
                <w:szCs w:val="20"/>
              </w:rPr>
              <w:t>4*</w:t>
            </w:r>
            <w:r>
              <w:rPr>
                <w:rFonts w:ascii="Arial" w:eastAsia="Arial" w:hAnsi="Arial" w:cs="Arial"/>
                <w:spacing w:val="-1"/>
                <w:w w:val="116"/>
                <w:sz w:val="20"/>
                <w:szCs w:val="20"/>
              </w:rPr>
              <w:t>5</w:t>
            </w:r>
            <w:r>
              <w:rPr>
                <w:rFonts w:ascii="Arial" w:eastAsia="Arial" w:hAnsi="Arial" w:cs="Arial"/>
                <w:w w:val="109"/>
                <w:sz w:val="20"/>
                <w:szCs w:val="20"/>
              </w:rPr>
              <w:t>=20</w:t>
            </w:r>
          </w:p>
          <w:p w:rsidR="007A6C8F" w:rsidRDefault="007A6C8F">
            <w:pPr>
              <w:spacing w:after="0" w:line="130" w:lineRule="exact"/>
              <w:rPr>
                <w:sz w:val="13"/>
                <w:szCs w:val="13"/>
              </w:rPr>
            </w:pPr>
          </w:p>
          <w:p w:rsidR="007A6C8F" w:rsidRDefault="00E052D2">
            <w:pPr>
              <w:spacing w:after="0" w:line="240" w:lineRule="auto"/>
              <w:ind w:left="775" w:right="759"/>
              <w:jc w:val="center"/>
              <w:rPr>
                <w:rFonts w:ascii="Arial" w:eastAsia="Arial" w:hAnsi="Arial" w:cs="Arial"/>
                <w:sz w:val="20"/>
                <w:szCs w:val="20"/>
              </w:rPr>
            </w:pPr>
            <w:r>
              <w:rPr>
                <w:rFonts w:ascii="Arial" w:eastAsia="Arial" w:hAnsi="Arial" w:cs="Arial"/>
                <w:w w:val="113"/>
                <w:sz w:val="20"/>
                <w:szCs w:val="20"/>
              </w:rPr>
              <w:t>4*</w:t>
            </w:r>
            <w:r>
              <w:rPr>
                <w:rFonts w:ascii="Arial" w:eastAsia="Arial" w:hAnsi="Arial" w:cs="Arial"/>
                <w:spacing w:val="-1"/>
                <w:w w:val="113"/>
                <w:sz w:val="20"/>
                <w:szCs w:val="20"/>
              </w:rPr>
              <w:t>1</w:t>
            </w:r>
            <w:r>
              <w:rPr>
                <w:rFonts w:ascii="Arial" w:eastAsia="Arial" w:hAnsi="Arial" w:cs="Arial"/>
                <w:w w:val="113"/>
                <w:sz w:val="20"/>
                <w:szCs w:val="20"/>
              </w:rPr>
              <w:t>=4</w:t>
            </w:r>
          </w:p>
        </w:tc>
      </w:tr>
      <w:tr w:rsidR="007A6C8F">
        <w:trPr>
          <w:trHeight w:hRule="exact" w:val="730"/>
        </w:trPr>
        <w:tc>
          <w:tcPr>
            <w:tcW w:w="2226" w:type="dxa"/>
            <w:tcBorders>
              <w:top w:val="nil"/>
              <w:left w:val="nil"/>
              <w:bottom w:val="nil"/>
              <w:right w:val="single" w:sz="4" w:space="0" w:color="FFC000"/>
            </w:tcBorders>
            <w:shd w:val="clear" w:color="auto" w:fill="FFC000"/>
          </w:tcPr>
          <w:p w:rsidR="007A6C8F" w:rsidRDefault="00E052D2">
            <w:pPr>
              <w:spacing w:before="9" w:after="0" w:line="240" w:lineRule="auto"/>
              <w:ind w:left="108" w:right="89"/>
              <w:jc w:val="center"/>
              <w:rPr>
                <w:rFonts w:ascii="Arial" w:eastAsia="Arial" w:hAnsi="Arial" w:cs="Arial"/>
                <w:sz w:val="20"/>
                <w:szCs w:val="20"/>
              </w:rPr>
            </w:pPr>
            <w:r>
              <w:rPr>
                <w:rFonts w:ascii="Arial" w:eastAsia="Arial" w:hAnsi="Arial" w:cs="Arial"/>
                <w:b/>
                <w:bCs/>
                <w:color w:val="FFFFFF"/>
                <w:sz w:val="20"/>
                <w:szCs w:val="20"/>
              </w:rPr>
              <w:t>Abi</w:t>
            </w:r>
            <w:r>
              <w:rPr>
                <w:rFonts w:ascii="Arial" w:eastAsia="Arial" w:hAnsi="Arial" w:cs="Arial"/>
                <w:b/>
                <w:bCs/>
                <w:color w:val="FFFFFF"/>
                <w:spacing w:val="-1"/>
                <w:sz w:val="20"/>
                <w:szCs w:val="20"/>
              </w:rPr>
              <w:t>l</w:t>
            </w:r>
            <w:r>
              <w:rPr>
                <w:rFonts w:ascii="Arial" w:eastAsia="Arial" w:hAnsi="Arial" w:cs="Arial"/>
                <w:b/>
                <w:bCs/>
                <w:color w:val="FFFFFF"/>
                <w:sz w:val="20"/>
                <w:szCs w:val="20"/>
              </w:rPr>
              <w:t>i</w:t>
            </w:r>
            <w:r>
              <w:rPr>
                <w:rFonts w:ascii="Arial" w:eastAsia="Arial" w:hAnsi="Arial" w:cs="Arial"/>
                <w:b/>
                <w:bCs/>
                <w:color w:val="FFFFFF"/>
                <w:spacing w:val="-1"/>
                <w:sz w:val="20"/>
                <w:szCs w:val="20"/>
              </w:rPr>
              <w:t>t</w:t>
            </w:r>
            <w:r>
              <w:rPr>
                <w:rFonts w:ascii="Arial" w:eastAsia="Arial" w:hAnsi="Arial" w:cs="Arial"/>
                <w:b/>
                <w:bCs/>
                <w:color w:val="FFFFFF"/>
                <w:sz w:val="20"/>
                <w:szCs w:val="20"/>
              </w:rPr>
              <w:t>y</w:t>
            </w:r>
            <w:r>
              <w:rPr>
                <w:rFonts w:ascii="Arial" w:eastAsia="Arial" w:hAnsi="Arial" w:cs="Arial"/>
                <w:b/>
                <w:bCs/>
                <w:color w:val="FFFFFF"/>
                <w:spacing w:val="-6"/>
                <w:sz w:val="20"/>
                <w:szCs w:val="20"/>
              </w:rPr>
              <w:t xml:space="preserve"> </w:t>
            </w:r>
            <w:r>
              <w:rPr>
                <w:rFonts w:ascii="Arial" w:eastAsia="Arial" w:hAnsi="Arial" w:cs="Arial"/>
                <w:b/>
                <w:bCs/>
                <w:color w:val="FFFFFF"/>
                <w:w w:val="94"/>
                <w:sz w:val="20"/>
                <w:szCs w:val="20"/>
              </w:rPr>
              <w:t>Enh</w:t>
            </w:r>
            <w:r>
              <w:rPr>
                <w:rFonts w:ascii="Arial" w:eastAsia="Arial" w:hAnsi="Arial" w:cs="Arial"/>
                <w:b/>
                <w:bCs/>
                <w:color w:val="FFFFFF"/>
                <w:spacing w:val="-1"/>
                <w:w w:val="94"/>
                <w:sz w:val="20"/>
                <w:szCs w:val="20"/>
              </w:rPr>
              <w:t>a</w:t>
            </w:r>
            <w:r>
              <w:rPr>
                <w:rFonts w:ascii="Arial" w:eastAsia="Arial" w:hAnsi="Arial" w:cs="Arial"/>
                <w:b/>
                <w:bCs/>
                <w:color w:val="FFFFFF"/>
                <w:w w:val="96"/>
                <w:sz w:val="20"/>
                <w:szCs w:val="20"/>
              </w:rPr>
              <w:t>nce</w:t>
            </w:r>
            <w:r>
              <w:rPr>
                <w:rFonts w:ascii="Arial" w:eastAsia="Arial" w:hAnsi="Arial" w:cs="Arial"/>
                <w:b/>
                <w:bCs/>
                <w:color w:val="FFFFFF"/>
                <w:spacing w:val="-1"/>
                <w:w w:val="96"/>
                <w:sz w:val="20"/>
                <w:szCs w:val="20"/>
              </w:rPr>
              <w:t>m</w:t>
            </w:r>
            <w:r>
              <w:rPr>
                <w:rFonts w:ascii="Arial" w:eastAsia="Arial" w:hAnsi="Arial" w:cs="Arial"/>
                <w:b/>
                <w:bCs/>
                <w:color w:val="FFFFFF"/>
                <w:w w:val="101"/>
                <w:sz w:val="20"/>
                <w:szCs w:val="20"/>
              </w:rPr>
              <w:t>ent</w:t>
            </w:r>
          </w:p>
          <w:p w:rsidR="007A6C8F" w:rsidRDefault="007A6C8F">
            <w:pPr>
              <w:spacing w:after="0" w:line="130" w:lineRule="exact"/>
              <w:rPr>
                <w:sz w:val="13"/>
                <w:szCs w:val="13"/>
              </w:rPr>
            </w:pPr>
          </w:p>
          <w:p w:rsidR="007A6C8F" w:rsidRDefault="00E052D2">
            <w:pPr>
              <w:spacing w:after="0" w:line="240" w:lineRule="auto"/>
              <w:ind w:left="220" w:right="197"/>
              <w:jc w:val="center"/>
              <w:rPr>
                <w:rFonts w:ascii="Arial" w:eastAsia="Arial" w:hAnsi="Arial" w:cs="Arial"/>
                <w:sz w:val="20"/>
                <w:szCs w:val="20"/>
              </w:rPr>
            </w:pPr>
            <w:r>
              <w:rPr>
                <w:rFonts w:ascii="Arial" w:eastAsia="Arial" w:hAnsi="Arial" w:cs="Arial"/>
                <w:b/>
                <w:bCs/>
                <w:color w:val="FFFFFF"/>
                <w:w w:val="95"/>
                <w:sz w:val="20"/>
                <w:szCs w:val="20"/>
              </w:rPr>
              <w:t>Lan</w:t>
            </w:r>
            <w:r>
              <w:rPr>
                <w:rFonts w:ascii="Arial" w:eastAsia="Arial" w:hAnsi="Arial" w:cs="Arial"/>
                <w:b/>
                <w:bCs/>
                <w:color w:val="FFFFFF"/>
                <w:spacing w:val="-1"/>
                <w:w w:val="95"/>
                <w:sz w:val="20"/>
                <w:szCs w:val="20"/>
              </w:rPr>
              <w:t>g</w:t>
            </w:r>
            <w:r>
              <w:rPr>
                <w:rFonts w:ascii="Arial" w:eastAsia="Arial" w:hAnsi="Arial" w:cs="Arial"/>
                <w:b/>
                <w:bCs/>
                <w:color w:val="FFFFFF"/>
                <w:w w:val="95"/>
                <w:sz w:val="20"/>
                <w:szCs w:val="20"/>
              </w:rPr>
              <w:t>uage</w:t>
            </w:r>
            <w:r>
              <w:rPr>
                <w:rFonts w:ascii="Arial" w:eastAsia="Arial" w:hAnsi="Arial" w:cs="Arial"/>
                <w:b/>
                <w:bCs/>
                <w:color w:val="FFFFFF"/>
                <w:spacing w:val="6"/>
                <w:w w:val="95"/>
                <w:sz w:val="20"/>
                <w:szCs w:val="20"/>
              </w:rPr>
              <w:t xml:space="preserve"> </w:t>
            </w:r>
            <w:r>
              <w:rPr>
                <w:rFonts w:ascii="Arial" w:eastAsia="Arial" w:hAnsi="Arial" w:cs="Arial"/>
                <w:b/>
                <w:bCs/>
                <w:color w:val="FFFFFF"/>
                <w:w w:val="92"/>
                <w:sz w:val="20"/>
                <w:szCs w:val="20"/>
              </w:rPr>
              <w:t>C</w:t>
            </w:r>
            <w:r>
              <w:rPr>
                <w:rFonts w:ascii="Arial" w:eastAsia="Arial" w:hAnsi="Arial" w:cs="Arial"/>
                <w:b/>
                <w:bCs/>
                <w:color w:val="FFFFFF"/>
                <w:spacing w:val="-2"/>
                <w:w w:val="92"/>
                <w:sz w:val="20"/>
                <w:szCs w:val="20"/>
              </w:rPr>
              <w:t>o</w:t>
            </w:r>
            <w:r>
              <w:rPr>
                <w:rFonts w:ascii="Arial" w:eastAsia="Arial" w:hAnsi="Arial" w:cs="Arial"/>
                <w:b/>
                <w:bCs/>
                <w:color w:val="FFFFFF"/>
                <w:w w:val="95"/>
                <w:sz w:val="20"/>
                <w:szCs w:val="20"/>
              </w:rPr>
              <w:t>urses</w:t>
            </w:r>
          </w:p>
        </w:tc>
        <w:tc>
          <w:tcPr>
            <w:tcW w:w="2232" w:type="dxa"/>
            <w:gridSpan w:val="2"/>
            <w:tcBorders>
              <w:top w:val="single" w:sz="4" w:space="0" w:color="FFC000"/>
              <w:left w:val="single" w:sz="4" w:space="0" w:color="FFC000"/>
              <w:bottom w:val="single" w:sz="4" w:space="0" w:color="FFC000"/>
              <w:right w:val="single" w:sz="4" w:space="0" w:color="FFC000"/>
            </w:tcBorders>
          </w:tcPr>
          <w:p w:rsidR="007A6C8F" w:rsidRDefault="007A6C8F">
            <w:pPr>
              <w:spacing w:before="3" w:after="0" w:line="180" w:lineRule="exact"/>
              <w:rPr>
                <w:sz w:val="18"/>
                <w:szCs w:val="18"/>
              </w:rPr>
            </w:pPr>
          </w:p>
          <w:p w:rsidR="007A6C8F" w:rsidRDefault="00E052D2">
            <w:pPr>
              <w:spacing w:after="0" w:line="240" w:lineRule="auto"/>
              <w:ind w:left="1013" w:right="994"/>
              <w:jc w:val="center"/>
              <w:rPr>
                <w:rFonts w:ascii="Arial" w:eastAsia="Arial" w:hAnsi="Arial" w:cs="Arial"/>
                <w:sz w:val="20"/>
                <w:szCs w:val="20"/>
              </w:rPr>
            </w:pPr>
            <w:r>
              <w:rPr>
                <w:rFonts w:ascii="Arial" w:eastAsia="Arial" w:hAnsi="Arial" w:cs="Arial"/>
                <w:w w:val="111"/>
                <w:sz w:val="20"/>
                <w:szCs w:val="20"/>
              </w:rPr>
              <w:t>2</w:t>
            </w:r>
          </w:p>
        </w:tc>
        <w:tc>
          <w:tcPr>
            <w:tcW w:w="2232" w:type="dxa"/>
            <w:tcBorders>
              <w:top w:val="single" w:sz="4" w:space="0" w:color="FFC000"/>
              <w:left w:val="single" w:sz="4" w:space="0" w:color="FFC000"/>
              <w:bottom w:val="single" w:sz="4" w:space="0" w:color="FFC000"/>
              <w:right w:val="single" w:sz="4" w:space="0" w:color="FFC000"/>
            </w:tcBorders>
          </w:tcPr>
          <w:p w:rsidR="007A6C8F" w:rsidRDefault="007A6C8F">
            <w:pPr>
              <w:spacing w:before="3" w:after="0" w:line="180" w:lineRule="exact"/>
              <w:rPr>
                <w:sz w:val="18"/>
                <w:szCs w:val="18"/>
              </w:rPr>
            </w:pPr>
          </w:p>
          <w:p w:rsidR="007A6C8F" w:rsidRDefault="00E052D2">
            <w:pPr>
              <w:spacing w:after="0" w:line="240" w:lineRule="auto"/>
              <w:ind w:left="776" w:right="758"/>
              <w:jc w:val="center"/>
              <w:rPr>
                <w:rFonts w:ascii="Arial" w:eastAsia="Arial" w:hAnsi="Arial" w:cs="Arial"/>
                <w:sz w:val="20"/>
                <w:szCs w:val="20"/>
              </w:rPr>
            </w:pPr>
            <w:r>
              <w:rPr>
                <w:rFonts w:ascii="Arial" w:eastAsia="Arial" w:hAnsi="Arial" w:cs="Arial"/>
                <w:w w:val="113"/>
                <w:sz w:val="20"/>
                <w:szCs w:val="20"/>
              </w:rPr>
              <w:t>2*</w:t>
            </w:r>
            <w:r>
              <w:rPr>
                <w:rFonts w:ascii="Arial" w:eastAsia="Arial" w:hAnsi="Arial" w:cs="Arial"/>
                <w:spacing w:val="-1"/>
                <w:w w:val="113"/>
                <w:sz w:val="20"/>
                <w:szCs w:val="20"/>
              </w:rPr>
              <w:t>2</w:t>
            </w:r>
            <w:r>
              <w:rPr>
                <w:rFonts w:ascii="Arial" w:eastAsia="Arial" w:hAnsi="Arial" w:cs="Arial"/>
                <w:w w:val="113"/>
                <w:sz w:val="20"/>
                <w:szCs w:val="20"/>
              </w:rPr>
              <w:t>=4</w:t>
            </w:r>
          </w:p>
        </w:tc>
        <w:tc>
          <w:tcPr>
            <w:tcW w:w="2232" w:type="dxa"/>
            <w:tcBorders>
              <w:top w:val="single" w:sz="4" w:space="0" w:color="FFC000"/>
              <w:left w:val="single" w:sz="4" w:space="0" w:color="FFC000"/>
              <w:bottom w:val="single" w:sz="4" w:space="0" w:color="FFC000"/>
              <w:right w:val="single" w:sz="4" w:space="0" w:color="FFC000"/>
            </w:tcBorders>
          </w:tcPr>
          <w:p w:rsidR="007A6C8F" w:rsidRDefault="007A6C8F">
            <w:pPr>
              <w:spacing w:before="3" w:after="0" w:line="180" w:lineRule="exact"/>
              <w:rPr>
                <w:sz w:val="18"/>
                <w:szCs w:val="18"/>
              </w:rPr>
            </w:pPr>
          </w:p>
          <w:p w:rsidR="007A6C8F" w:rsidRDefault="00E052D2">
            <w:pPr>
              <w:spacing w:after="0" w:line="240" w:lineRule="auto"/>
              <w:ind w:left="775" w:right="759"/>
              <w:jc w:val="center"/>
              <w:rPr>
                <w:rFonts w:ascii="Arial" w:eastAsia="Arial" w:hAnsi="Arial" w:cs="Arial"/>
                <w:sz w:val="20"/>
                <w:szCs w:val="20"/>
              </w:rPr>
            </w:pPr>
            <w:r>
              <w:rPr>
                <w:rFonts w:ascii="Arial" w:eastAsia="Arial" w:hAnsi="Arial" w:cs="Arial"/>
                <w:w w:val="113"/>
                <w:sz w:val="20"/>
                <w:szCs w:val="20"/>
              </w:rPr>
              <w:t>2*</w:t>
            </w:r>
            <w:r>
              <w:rPr>
                <w:rFonts w:ascii="Arial" w:eastAsia="Arial" w:hAnsi="Arial" w:cs="Arial"/>
                <w:spacing w:val="-1"/>
                <w:w w:val="113"/>
                <w:sz w:val="20"/>
                <w:szCs w:val="20"/>
              </w:rPr>
              <w:t>2</w:t>
            </w:r>
            <w:r>
              <w:rPr>
                <w:rFonts w:ascii="Arial" w:eastAsia="Arial" w:hAnsi="Arial" w:cs="Arial"/>
                <w:w w:val="113"/>
                <w:sz w:val="20"/>
                <w:szCs w:val="20"/>
              </w:rPr>
              <w:t>=4</w:t>
            </w:r>
          </w:p>
        </w:tc>
      </w:tr>
      <w:tr w:rsidR="007A6C8F">
        <w:trPr>
          <w:trHeight w:hRule="exact" w:val="730"/>
        </w:trPr>
        <w:tc>
          <w:tcPr>
            <w:tcW w:w="2226" w:type="dxa"/>
            <w:tcBorders>
              <w:top w:val="nil"/>
              <w:left w:val="nil"/>
              <w:bottom w:val="nil"/>
              <w:right w:val="nil"/>
            </w:tcBorders>
            <w:shd w:val="clear" w:color="auto" w:fill="FFC000"/>
          </w:tcPr>
          <w:p w:rsidR="007A6C8F" w:rsidRDefault="00E052D2">
            <w:pPr>
              <w:spacing w:before="9" w:after="0" w:line="240" w:lineRule="auto"/>
              <w:ind w:left="218" w:right="202"/>
              <w:jc w:val="center"/>
              <w:rPr>
                <w:rFonts w:ascii="Arial" w:eastAsia="Arial" w:hAnsi="Arial" w:cs="Arial"/>
                <w:sz w:val="20"/>
                <w:szCs w:val="20"/>
              </w:rPr>
            </w:pPr>
            <w:r>
              <w:rPr>
                <w:rFonts w:ascii="Arial" w:eastAsia="Arial" w:hAnsi="Arial" w:cs="Arial"/>
                <w:b/>
                <w:bCs/>
                <w:color w:val="FFFFFF"/>
                <w:w w:val="94"/>
                <w:sz w:val="20"/>
                <w:szCs w:val="20"/>
              </w:rPr>
              <w:t>Skill</w:t>
            </w:r>
            <w:r>
              <w:rPr>
                <w:rFonts w:ascii="Arial" w:eastAsia="Arial" w:hAnsi="Arial" w:cs="Arial"/>
                <w:b/>
                <w:bCs/>
                <w:color w:val="FFFFFF"/>
                <w:spacing w:val="1"/>
                <w:w w:val="94"/>
                <w:sz w:val="20"/>
                <w:szCs w:val="20"/>
              </w:rPr>
              <w:t xml:space="preserve"> </w:t>
            </w:r>
            <w:r>
              <w:rPr>
                <w:rFonts w:ascii="Arial" w:eastAsia="Arial" w:hAnsi="Arial" w:cs="Arial"/>
                <w:b/>
                <w:bCs/>
                <w:color w:val="FFFFFF"/>
                <w:w w:val="94"/>
                <w:sz w:val="20"/>
                <w:szCs w:val="20"/>
              </w:rPr>
              <w:t>Enhan</w:t>
            </w:r>
            <w:r>
              <w:rPr>
                <w:rFonts w:ascii="Arial" w:eastAsia="Arial" w:hAnsi="Arial" w:cs="Arial"/>
                <w:b/>
                <w:bCs/>
                <w:color w:val="FFFFFF"/>
                <w:spacing w:val="-1"/>
                <w:w w:val="94"/>
                <w:sz w:val="20"/>
                <w:szCs w:val="20"/>
              </w:rPr>
              <w:t>c</w:t>
            </w:r>
            <w:r>
              <w:rPr>
                <w:rFonts w:ascii="Arial" w:eastAsia="Arial" w:hAnsi="Arial" w:cs="Arial"/>
                <w:b/>
                <w:bCs/>
                <w:color w:val="FFFFFF"/>
                <w:sz w:val="20"/>
                <w:szCs w:val="20"/>
              </w:rPr>
              <w:t>ement</w:t>
            </w:r>
          </w:p>
          <w:p w:rsidR="007A6C8F" w:rsidRDefault="007A6C8F">
            <w:pPr>
              <w:spacing w:after="0" w:line="130" w:lineRule="exact"/>
              <w:rPr>
                <w:sz w:val="13"/>
                <w:szCs w:val="13"/>
              </w:rPr>
            </w:pPr>
          </w:p>
          <w:p w:rsidR="007A6C8F" w:rsidRDefault="00E052D2">
            <w:pPr>
              <w:spacing w:after="0" w:line="240" w:lineRule="auto"/>
              <w:ind w:left="700" w:right="683"/>
              <w:jc w:val="center"/>
              <w:rPr>
                <w:rFonts w:ascii="Arial" w:eastAsia="Arial" w:hAnsi="Arial" w:cs="Arial"/>
                <w:sz w:val="20"/>
                <w:szCs w:val="20"/>
              </w:rPr>
            </w:pPr>
            <w:r>
              <w:rPr>
                <w:rFonts w:ascii="Arial" w:eastAsia="Arial" w:hAnsi="Arial" w:cs="Arial"/>
                <w:b/>
                <w:bCs/>
                <w:color w:val="FFFFFF"/>
                <w:w w:val="94"/>
                <w:sz w:val="20"/>
                <w:szCs w:val="20"/>
              </w:rPr>
              <w:t>C</w:t>
            </w:r>
            <w:r>
              <w:rPr>
                <w:rFonts w:ascii="Arial" w:eastAsia="Arial" w:hAnsi="Arial" w:cs="Arial"/>
                <w:b/>
                <w:bCs/>
                <w:color w:val="FFFFFF"/>
                <w:spacing w:val="-1"/>
                <w:w w:val="94"/>
                <w:sz w:val="20"/>
                <w:szCs w:val="20"/>
              </w:rPr>
              <w:t>o</w:t>
            </w:r>
            <w:r>
              <w:rPr>
                <w:rFonts w:ascii="Arial" w:eastAsia="Arial" w:hAnsi="Arial" w:cs="Arial"/>
                <w:b/>
                <w:bCs/>
                <w:color w:val="FFFFFF"/>
                <w:w w:val="94"/>
                <w:sz w:val="20"/>
                <w:szCs w:val="20"/>
              </w:rPr>
              <w:t>urses</w:t>
            </w:r>
          </w:p>
        </w:tc>
        <w:tc>
          <w:tcPr>
            <w:tcW w:w="2232" w:type="dxa"/>
            <w:gridSpan w:val="2"/>
            <w:tcBorders>
              <w:top w:val="single" w:sz="4" w:space="0" w:color="FFC000"/>
              <w:left w:val="nil"/>
              <w:bottom w:val="single" w:sz="4" w:space="0" w:color="FFC000"/>
              <w:right w:val="single" w:sz="4" w:space="0" w:color="FFC000"/>
            </w:tcBorders>
          </w:tcPr>
          <w:p w:rsidR="007A6C8F" w:rsidRDefault="007A6C8F">
            <w:pPr>
              <w:spacing w:before="3" w:after="0" w:line="180" w:lineRule="exact"/>
              <w:rPr>
                <w:sz w:val="18"/>
                <w:szCs w:val="18"/>
              </w:rPr>
            </w:pPr>
          </w:p>
          <w:p w:rsidR="007A6C8F" w:rsidRDefault="00E052D2">
            <w:pPr>
              <w:spacing w:after="0" w:line="240" w:lineRule="auto"/>
              <w:ind w:left="1019" w:right="994"/>
              <w:jc w:val="center"/>
              <w:rPr>
                <w:rFonts w:ascii="Arial" w:eastAsia="Arial" w:hAnsi="Arial" w:cs="Arial"/>
                <w:sz w:val="20"/>
                <w:szCs w:val="20"/>
              </w:rPr>
            </w:pPr>
            <w:r>
              <w:rPr>
                <w:rFonts w:ascii="Arial" w:eastAsia="Arial" w:hAnsi="Arial" w:cs="Arial"/>
                <w:w w:val="111"/>
                <w:sz w:val="20"/>
                <w:szCs w:val="20"/>
              </w:rPr>
              <w:t>2</w:t>
            </w:r>
          </w:p>
        </w:tc>
        <w:tc>
          <w:tcPr>
            <w:tcW w:w="2232" w:type="dxa"/>
            <w:tcBorders>
              <w:top w:val="single" w:sz="4" w:space="0" w:color="FFC000"/>
              <w:left w:val="single" w:sz="4" w:space="0" w:color="FFC000"/>
              <w:bottom w:val="single" w:sz="4" w:space="0" w:color="FFC000"/>
              <w:right w:val="single" w:sz="4" w:space="0" w:color="FFC000"/>
            </w:tcBorders>
          </w:tcPr>
          <w:p w:rsidR="007A6C8F" w:rsidRDefault="007A6C8F">
            <w:pPr>
              <w:spacing w:before="3" w:after="0" w:line="180" w:lineRule="exact"/>
              <w:rPr>
                <w:sz w:val="18"/>
                <w:szCs w:val="18"/>
              </w:rPr>
            </w:pPr>
          </w:p>
          <w:p w:rsidR="007A6C8F" w:rsidRDefault="00E052D2">
            <w:pPr>
              <w:spacing w:after="0" w:line="240" w:lineRule="auto"/>
              <w:ind w:left="776" w:right="758"/>
              <w:jc w:val="center"/>
              <w:rPr>
                <w:rFonts w:ascii="Arial" w:eastAsia="Arial" w:hAnsi="Arial" w:cs="Arial"/>
                <w:sz w:val="20"/>
                <w:szCs w:val="20"/>
              </w:rPr>
            </w:pPr>
            <w:r>
              <w:rPr>
                <w:rFonts w:ascii="Arial" w:eastAsia="Arial" w:hAnsi="Arial" w:cs="Arial"/>
                <w:w w:val="113"/>
                <w:sz w:val="20"/>
                <w:szCs w:val="20"/>
              </w:rPr>
              <w:t>2*</w:t>
            </w:r>
            <w:r>
              <w:rPr>
                <w:rFonts w:ascii="Arial" w:eastAsia="Arial" w:hAnsi="Arial" w:cs="Arial"/>
                <w:spacing w:val="-1"/>
                <w:w w:val="113"/>
                <w:sz w:val="20"/>
                <w:szCs w:val="20"/>
              </w:rPr>
              <w:t>2</w:t>
            </w:r>
            <w:r>
              <w:rPr>
                <w:rFonts w:ascii="Arial" w:eastAsia="Arial" w:hAnsi="Arial" w:cs="Arial"/>
                <w:w w:val="113"/>
                <w:sz w:val="20"/>
                <w:szCs w:val="20"/>
              </w:rPr>
              <w:t>=4</w:t>
            </w:r>
          </w:p>
        </w:tc>
        <w:tc>
          <w:tcPr>
            <w:tcW w:w="2232" w:type="dxa"/>
            <w:tcBorders>
              <w:top w:val="single" w:sz="4" w:space="0" w:color="FFC000"/>
              <w:left w:val="single" w:sz="4" w:space="0" w:color="FFC000"/>
              <w:bottom w:val="single" w:sz="4" w:space="0" w:color="FFC000"/>
              <w:right w:val="single" w:sz="4" w:space="0" w:color="FFC000"/>
            </w:tcBorders>
          </w:tcPr>
          <w:p w:rsidR="007A6C8F" w:rsidRDefault="007A6C8F">
            <w:pPr>
              <w:spacing w:before="3" w:after="0" w:line="180" w:lineRule="exact"/>
              <w:rPr>
                <w:sz w:val="18"/>
                <w:szCs w:val="18"/>
              </w:rPr>
            </w:pPr>
          </w:p>
          <w:p w:rsidR="007A6C8F" w:rsidRDefault="00E052D2">
            <w:pPr>
              <w:spacing w:after="0" w:line="240" w:lineRule="auto"/>
              <w:ind w:left="775" w:right="759"/>
              <w:jc w:val="center"/>
              <w:rPr>
                <w:rFonts w:ascii="Arial" w:eastAsia="Arial" w:hAnsi="Arial" w:cs="Arial"/>
                <w:sz w:val="20"/>
                <w:szCs w:val="20"/>
              </w:rPr>
            </w:pPr>
            <w:r>
              <w:rPr>
                <w:rFonts w:ascii="Arial" w:eastAsia="Arial" w:hAnsi="Arial" w:cs="Arial"/>
                <w:w w:val="113"/>
                <w:sz w:val="20"/>
                <w:szCs w:val="20"/>
              </w:rPr>
              <w:t>2*</w:t>
            </w:r>
            <w:r>
              <w:rPr>
                <w:rFonts w:ascii="Arial" w:eastAsia="Arial" w:hAnsi="Arial" w:cs="Arial"/>
                <w:spacing w:val="-1"/>
                <w:w w:val="113"/>
                <w:sz w:val="20"/>
                <w:szCs w:val="20"/>
              </w:rPr>
              <w:t>2</w:t>
            </w:r>
            <w:r>
              <w:rPr>
                <w:rFonts w:ascii="Arial" w:eastAsia="Arial" w:hAnsi="Arial" w:cs="Arial"/>
                <w:w w:val="113"/>
                <w:sz w:val="20"/>
                <w:szCs w:val="20"/>
              </w:rPr>
              <w:t>=4</w:t>
            </w:r>
          </w:p>
        </w:tc>
      </w:tr>
      <w:tr w:rsidR="007A6C8F">
        <w:trPr>
          <w:trHeight w:hRule="exact" w:val="366"/>
        </w:trPr>
        <w:tc>
          <w:tcPr>
            <w:tcW w:w="8923" w:type="dxa"/>
            <w:gridSpan w:val="5"/>
            <w:tcBorders>
              <w:top w:val="single" w:sz="4" w:space="0" w:color="FFC000"/>
              <w:left w:val="nil"/>
              <w:bottom w:val="nil"/>
              <w:right w:val="nil"/>
            </w:tcBorders>
            <w:shd w:val="clear" w:color="auto" w:fill="FFC000"/>
          </w:tcPr>
          <w:p w:rsidR="007A6C8F" w:rsidRDefault="00E052D2">
            <w:pPr>
              <w:tabs>
                <w:tab w:val="left" w:pos="3200"/>
                <w:tab w:val="left" w:pos="5380"/>
                <w:tab w:val="left" w:pos="7620"/>
              </w:tabs>
              <w:spacing w:before="4" w:after="0" w:line="240" w:lineRule="auto"/>
              <w:ind w:left="821" w:right="-20"/>
              <w:rPr>
                <w:rFonts w:ascii="Arial" w:eastAsia="Arial" w:hAnsi="Arial" w:cs="Arial"/>
                <w:sz w:val="20"/>
                <w:szCs w:val="20"/>
              </w:rPr>
            </w:pPr>
            <w:r>
              <w:rPr>
                <w:rFonts w:ascii="Arial" w:eastAsia="Arial" w:hAnsi="Arial" w:cs="Arial"/>
                <w:b/>
                <w:bCs/>
                <w:color w:val="FFFFFF"/>
                <w:sz w:val="20"/>
                <w:szCs w:val="20"/>
              </w:rPr>
              <w:t>T</w:t>
            </w:r>
            <w:r>
              <w:rPr>
                <w:rFonts w:ascii="Arial" w:eastAsia="Arial" w:hAnsi="Arial" w:cs="Arial"/>
                <w:b/>
                <w:bCs/>
                <w:color w:val="FFFFFF"/>
                <w:spacing w:val="-1"/>
                <w:sz w:val="20"/>
                <w:szCs w:val="20"/>
              </w:rPr>
              <w:t>o</w:t>
            </w:r>
            <w:r>
              <w:rPr>
                <w:rFonts w:ascii="Arial" w:eastAsia="Arial" w:hAnsi="Arial" w:cs="Arial"/>
                <w:b/>
                <w:bCs/>
                <w:color w:val="FFFFFF"/>
                <w:sz w:val="20"/>
                <w:szCs w:val="20"/>
              </w:rPr>
              <w:t>tals</w:t>
            </w:r>
            <w:r>
              <w:rPr>
                <w:rFonts w:ascii="Arial" w:eastAsia="Arial" w:hAnsi="Arial" w:cs="Arial"/>
                <w:b/>
                <w:bCs/>
                <w:color w:val="FFFFFF"/>
                <w:sz w:val="20"/>
                <w:szCs w:val="20"/>
              </w:rPr>
              <w:tab/>
            </w:r>
            <w:r>
              <w:rPr>
                <w:rFonts w:ascii="Arial" w:eastAsia="Arial" w:hAnsi="Arial" w:cs="Arial"/>
                <w:color w:val="FFFFFF"/>
                <w:spacing w:val="1"/>
                <w:sz w:val="20"/>
                <w:szCs w:val="20"/>
              </w:rPr>
              <w:t>2</w:t>
            </w:r>
            <w:r>
              <w:rPr>
                <w:rFonts w:ascii="Arial" w:eastAsia="Arial" w:hAnsi="Arial" w:cs="Arial"/>
                <w:color w:val="FFFFFF"/>
                <w:sz w:val="20"/>
                <w:szCs w:val="20"/>
              </w:rPr>
              <w:t>2</w:t>
            </w:r>
            <w:r>
              <w:rPr>
                <w:rFonts w:ascii="Arial" w:eastAsia="Arial" w:hAnsi="Arial" w:cs="Arial"/>
                <w:color w:val="FFFFFF"/>
                <w:spacing w:val="-31"/>
                <w:sz w:val="20"/>
                <w:szCs w:val="20"/>
              </w:rPr>
              <w:t xml:space="preserve"> </w:t>
            </w:r>
            <w:r>
              <w:rPr>
                <w:rFonts w:ascii="Arial" w:eastAsia="Arial" w:hAnsi="Arial" w:cs="Arial"/>
                <w:color w:val="FFFFFF"/>
                <w:sz w:val="20"/>
                <w:szCs w:val="20"/>
              </w:rPr>
              <w:tab/>
            </w:r>
            <w:r>
              <w:rPr>
                <w:rFonts w:ascii="Arial" w:eastAsia="Arial" w:hAnsi="Arial" w:cs="Arial"/>
                <w:color w:val="FFFFFF"/>
                <w:spacing w:val="1"/>
                <w:sz w:val="20"/>
                <w:szCs w:val="20"/>
              </w:rPr>
              <w:t>1</w:t>
            </w:r>
            <w:r>
              <w:rPr>
                <w:rFonts w:ascii="Arial" w:eastAsia="Arial" w:hAnsi="Arial" w:cs="Arial"/>
                <w:color w:val="FFFFFF"/>
                <w:spacing w:val="-1"/>
                <w:sz w:val="20"/>
                <w:szCs w:val="20"/>
              </w:rPr>
              <w:t>4</w:t>
            </w:r>
            <w:r>
              <w:rPr>
                <w:rFonts w:ascii="Arial" w:eastAsia="Arial" w:hAnsi="Arial" w:cs="Arial"/>
                <w:color w:val="FFFFFF"/>
                <w:sz w:val="20"/>
                <w:szCs w:val="20"/>
              </w:rPr>
              <w:t>0</w:t>
            </w:r>
            <w:r>
              <w:rPr>
                <w:rFonts w:ascii="Arial" w:eastAsia="Arial" w:hAnsi="Arial" w:cs="Arial"/>
                <w:color w:val="FFFFFF"/>
                <w:spacing w:val="-19"/>
                <w:sz w:val="20"/>
                <w:szCs w:val="20"/>
              </w:rPr>
              <w:t xml:space="preserve"> </w:t>
            </w:r>
            <w:r>
              <w:rPr>
                <w:rFonts w:ascii="Arial" w:eastAsia="Arial" w:hAnsi="Arial" w:cs="Arial"/>
                <w:color w:val="FFFFFF"/>
                <w:sz w:val="20"/>
                <w:szCs w:val="20"/>
              </w:rPr>
              <w:tab/>
            </w:r>
            <w:r>
              <w:rPr>
                <w:rFonts w:ascii="Arial" w:eastAsia="Arial" w:hAnsi="Arial" w:cs="Arial"/>
                <w:color w:val="FFFFFF"/>
                <w:w w:val="111"/>
                <w:sz w:val="20"/>
                <w:szCs w:val="20"/>
              </w:rPr>
              <w:t>140</w:t>
            </w:r>
          </w:p>
        </w:tc>
      </w:tr>
    </w:tbl>
    <w:p w:rsidR="007A6C8F" w:rsidRDefault="007A6C8F">
      <w:pPr>
        <w:spacing w:before="8" w:after="0" w:line="120" w:lineRule="exact"/>
        <w:rPr>
          <w:sz w:val="12"/>
          <w:szCs w:val="12"/>
        </w:rPr>
      </w:pPr>
    </w:p>
    <w:p w:rsidR="007A6C8F" w:rsidRDefault="00E052D2">
      <w:pPr>
        <w:spacing w:after="0" w:line="240" w:lineRule="auto"/>
        <w:ind w:left="100" w:right="-20"/>
        <w:rPr>
          <w:rFonts w:ascii="Arial" w:eastAsia="Arial" w:hAnsi="Arial" w:cs="Arial"/>
          <w:sz w:val="18"/>
          <w:szCs w:val="18"/>
        </w:rPr>
      </w:pPr>
      <w:r>
        <w:rPr>
          <w:rFonts w:ascii="Arial" w:eastAsia="Arial" w:hAnsi="Arial" w:cs="Arial"/>
          <w:sz w:val="18"/>
          <w:szCs w:val="18"/>
        </w:rPr>
        <w:t>*Tutorials</w:t>
      </w:r>
      <w:r>
        <w:rPr>
          <w:rFonts w:ascii="Arial" w:eastAsia="Arial" w:hAnsi="Arial" w:cs="Arial"/>
          <w:spacing w:val="46"/>
          <w:sz w:val="18"/>
          <w:szCs w:val="18"/>
        </w:rPr>
        <w:t xml:space="preserve"> </w:t>
      </w:r>
      <w:r>
        <w:rPr>
          <w:rFonts w:ascii="Arial" w:eastAsia="Arial" w:hAnsi="Arial" w:cs="Arial"/>
          <w:sz w:val="18"/>
          <w:szCs w:val="18"/>
        </w:rPr>
        <w:t>of</w:t>
      </w:r>
      <w:r>
        <w:rPr>
          <w:rFonts w:ascii="Arial" w:eastAsia="Arial" w:hAnsi="Arial" w:cs="Arial"/>
          <w:spacing w:val="12"/>
          <w:sz w:val="18"/>
          <w:szCs w:val="18"/>
        </w:rPr>
        <w:t xml:space="preserve"> </w:t>
      </w:r>
      <w:r>
        <w:rPr>
          <w:rFonts w:ascii="Arial" w:eastAsia="Arial" w:hAnsi="Arial" w:cs="Arial"/>
          <w:sz w:val="18"/>
          <w:szCs w:val="18"/>
        </w:rPr>
        <w:t>1</w:t>
      </w:r>
      <w:r>
        <w:rPr>
          <w:rFonts w:ascii="Arial" w:eastAsia="Arial" w:hAnsi="Arial" w:cs="Arial"/>
          <w:spacing w:val="6"/>
          <w:sz w:val="18"/>
          <w:szCs w:val="18"/>
        </w:rPr>
        <w:t xml:space="preserve"> </w:t>
      </w:r>
      <w:r>
        <w:rPr>
          <w:rFonts w:ascii="Arial" w:eastAsia="Arial" w:hAnsi="Arial" w:cs="Arial"/>
          <w:sz w:val="18"/>
          <w:szCs w:val="18"/>
        </w:rPr>
        <w:t>Credit</w:t>
      </w:r>
      <w:r>
        <w:rPr>
          <w:rFonts w:ascii="Arial" w:eastAsia="Arial" w:hAnsi="Arial" w:cs="Arial"/>
          <w:spacing w:val="11"/>
          <w:sz w:val="18"/>
          <w:szCs w:val="18"/>
        </w:rPr>
        <w:t xml:space="preserve"> </w:t>
      </w:r>
      <w:r>
        <w:rPr>
          <w:rFonts w:ascii="Arial" w:eastAsia="Arial" w:hAnsi="Arial" w:cs="Arial"/>
          <w:spacing w:val="-1"/>
          <w:sz w:val="18"/>
          <w:szCs w:val="18"/>
        </w:rPr>
        <w:t>w</w:t>
      </w:r>
      <w:r>
        <w:rPr>
          <w:rFonts w:ascii="Arial" w:eastAsia="Arial" w:hAnsi="Arial" w:cs="Arial"/>
          <w:sz w:val="18"/>
          <w:szCs w:val="18"/>
        </w:rPr>
        <w:t>i</w:t>
      </w:r>
      <w:r>
        <w:rPr>
          <w:rFonts w:ascii="Arial" w:eastAsia="Arial" w:hAnsi="Arial" w:cs="Arial"/>
          <w:spacing w:val="1"/>
          <w:sz w:val="18"/>
          <w:szCs w:val="18"/>
        </w:rPr>
        <w:t>l</w:t>
      </w:r>
      <w:r>
        <w:rPr>
          <w:rFonts w:ascii="Arial" w:eastAsia="Arial" w:hAnsi="Arial" w:cs="Arial"/>
          <w:sz w:val="18"/>
          <w:szCs w:val="18"/>
        </w:rPr>
        <w:t>l</w:t>
      </w:r>
      <w:r>
        <w:rPr>
          <w:rFonts w:ascii="Arial" w:eastAsia="Arial" w:hAnsi="Arial" w:cs="Arial"/>
          <w:spacing w:val="14"/>
          <w:sz w:val="18"/>
          <w:szCs w:val="18"/>
        </w:rPr>
        <w:t xml:space="preserve"> </w:t>
      </w:r>
      <w:r>
        <w:rPr>
          <w:rFonts w:ascii="Arial" w:eastAsia="Arial" w:hAnsi="Arial" w:cs="Arial"/>
          <w:sz w:val="18"/>
          <w:szCs w:val="18"/>
        </w:rPr>
        <w:t>be</w:t>
      </w:r>
      <w:r>
        <w:rPr>
          <w:rFonts w:ascii="Arial" w:eastAsia="Arial" w:hAnsi="Arial" w:cs="Arial"/>
          <w:spacing w:val="-8"/>
          <w:sz w:val="18"/>
          <w:szCs w:val="18"/>
        </w:rPr>
        <w:t xml:space="preserve"> </w:t>
      </w:r>
      <w:r>
        <w:rPr>
          <w:rFonts w:ascii="Arial" w:eastAsia="Arial" w:hAnsi="Arial" w:cs="Arial"/>
          <w:sz w:val="18"/>
          <w:szCs w:val="18"/>
        </w:rPr>
        <w:t>co</w:t>
      </w:r>
      <w:r>
        <w:rPr>
          <w:rFonts w:ascii="Arial" w:eastAsia="Arial" w:hAnsi="Arial" w:cs="Arial"/>
          <w:spacing w:val="-1"/>
          <w:sz w:val="18"/>
          <w:szCs w:val="18"/>
        </w:rPr>
        <w:t>n</w:t>
      </w:r>
      <w:r>
        <w:rPr>
          <w:rFonts w:ascii="Arial" w:eastAsia="Arial" w:hAnsi="Arial" w:cs="Arial"/>
          <w:sz w:val="18"/>
          <w:szCs w:val="18"/>
        </w:rPr>
        <w:t>ducted</w:t>
      </w:r>
      <w:r>
        <w:rPr>
          <w:rFonts w:ascii="Arial" w:eastAsia="Arial" w:hAnsi="Arial" w:cs="Arial"/>
          <w:spacing w:val="16"/>
          <w:sz w:val="18"/>
          <w:szCs w:val="18"/>
        </w:rPr>
        <w:t xml:space="preserve"> </w:t>
      </w:r>
      <w:r>
        <w:rPr>
          <w:rFonts w:ascii="Arial" w:eastAsia="Arial" w:hAnsi="Arial" w:cs="Arial"/>
          <w:spacing w:val="1"/>
          <w:sz w:val="18"/>
          <w:szCs w:val="18"/>
        </w:rPr>
        <w:t>i</w:t>
      </w:r>
      <w:r>
        <w:rPr>
          <w:rFonts w:ascii="Arial" w:eastAsia="Arial" w:hAnsi="Arial" w:cs="Arial"/>
          <w:sz w:val="18"/>
          <w:szCs w:val="18"/>
        </w:rPr>
        <w:t>n</w:t>
      </w:r>
      <w:r>
        <w:rPr>
          <w:rFonts w:ascii="Arial" w:eastAsia="Arial" w:hAnsi="Arial" w:cs="Arial"/>
          <w:spacing w:val="4"/>
          <w:sz w:val="18"/>
          <w:szCs w:val="18"/>
        </w:rPr>
        <w:t xml:space="preserve"> </w:t>
      </w:r>
      <w:r>
        <w:rPr>
          <w:rFonts w:ascii="Arial" w:eastAsia="Arial" w:hAnsi="Arial" w:cs="Arial"/>
          <w:spacing w:val="-1"/>
          <w:sz w:val="18"/>
          <w:szCs w:val="18"/>
        </w:rPr>
        <w:t>c</w:t>
      </w:r>
      <w:r>
        <w:rPr>
          <w:rFonts w:ascii="Arial" w:eastAsia="Arial" w:hAnsi="Arial" w:cs="Arial"/>
          <w:sz w:val="18"/>
          <w:szCs w:val="18"/>
        </w:rPr>
        <w:t>ase</w:t>
      </w:r>
      <w:r>
        <w:rPr>
          <w:rFonts w:ascii="Arial" w:eastAsia="Arial" w:hAnsi="Arial" w:cs="Arial"/>
          <w:spacing w:val="-18"/>
          <w:sz w:val="18"/>
          <w:szCs w:val="18"/>
        </w:rPr>
        <w:t xml:space="preserve"> </w:t>
      </w:r>
      <w:r>
        <w:rPr>
          <w:rFonts w:ascii="Arial" w:eastAsia="Arial" w:hAnsi="Arial" w:cs="Arial"/>
          <w:sz w:val="18"/>
          <w:szCs w:val="18"/>
        </w:rPr>
        <w:t>there</w:t>
      </w:r>
      <w:r>
        <w:rPr>
          <w:rFonts w:ascii="Arial" w:eastAsia="Arial" w:hAnsi="Arial" w:cs="Arial"/>
          <w:spacing w:val="22"/>
          <w:sz w:val="18"/>
          <w:szCs w:val="18"/>
        </w:rPr>
        <w:t xml:space="preserve"> </w:t>
      </w:r>
      <w:r>
        <w:rPr>
          <w:rFonts w:ascii="Arial" w:eastAsia="Arial" w:hAnsi="Arial" w:cs="Arial"/>
          <w:spacing w:val="1"/>
          <w:sz w:val="18"/>
          <w:szCs w:val="18"/>
        </w:rPr>
        <w:t>i</w:t>
      </w:r>
      <w:r>
        <w:rPr>
          <w:rFonts w:ascii="Arial" w:eastAsia="Arial" w:hAnsi="Arial" w:cs="Arial"/>
          <w:sz w:val="18"/>
          <w:szCs w:val="18"/>
        </w:rPr>
        <w:t>s</w:t>
      </w:r>
      <w:r>
        <w:rPr>
          <w:rFonts w:ascii="Arial" w:eastAsia="Arial" w:hAnsi="Arial" w:cs="Arial"/>
          <w:spacing w:val="-4"/>
          <w:sz w:val="18"/>
          <w:szCs w:val="18"/>
        </w:rPr>
        <w:t xml:space="preserve"> </w:t>
      </w:r>
      <w:r>
        <w:rPr>
          <w:rFonts w:ascii="Arial" w:eastAsia="Arial" w:hAnsi="Arial" w:cs="Arial"/>
          <w:sz w:val="18"/>
          <w:szCs w:val="18"/>
        </w:rPr>
        <w:t>no</w:t>
      </w:r>
      <w:r>
        <w:rPr>
          <w:rFonts w:ascii="Arial" w:eastAsia="Arial" w:hAnsi="Arial" w:cs="Arial"/>
          <w:spacing w:val="1"/>
          <w:sz w:val="18"/>
          <w:szCs w:val="18"/>
        </w:rPr>
        <w:t xml:space="preserve"> </w:t>
      </w:r>
      <w:r>
        <w:rPr>
          <w:rFonts w:ascii="Arial" w:eastAsia="Arial" w:hAnsi="Arial" w:cs="Arial"/>
          <w:sz w:val="18"/>
          <w:szCs w:val="18"/>
        </w:rPr>
        <w:t>practical</w:t>
      </w:r>
      <w:r>
        <w:rPr>
          <w:rFonts w:ascii="Arial" w:eastAsia="Arial" w:hAnsi="Arial" w:cs="Arial"/>
          <w:spacing w:val="24"/>
          <w:sz w:val="18"/>
          <w:szCs w:val="18"/>
        </w:rPr>
        <w:t xml:space="preserve"> </w:t>
      </w:r>
      <w:r>
        <w:rPr>
          <w:rFonts w:ascii="Arial" w:eastAsia="Arial" w:hAnsi="Arial" w:cs="Arial"/>
          <w:w w:val="101"/>
          <w:sz w:val="18"/>
          <w:szCs w:val="18"/>
        </w:rPr>
        <w:t>compo</w:t>
      </w:r>
      <w:r>
        <w:rPr>
          <w:rFonts w:ascii="Arial" w:eastAsia="Arial" w:hAnsi="Arial" w:cs="Arial"/>
          <w:spacing w:val="-1"/>
          <w:w w:val="101"/>
          <w:sz w:val="18"/>
          <w:szCs w:val="18"/>
        </w:rPr>
        <w:t>n</w:t>
      </w:r>
      <w:r>
        <w:rPr>
          <w:rFonts w:ascii="Arial" w:eastAsia="Arial" w:hAnsi="Arial" w:cs="Arial"/>
          <w:w w:val="106"/>
          <w:sz w:val="18"/>
          <w:szCs w:val="18"/>
        </w:rPr>
        <w:t>ent</w:t>
      </w:r>
    </w:p>
    <w:p w:rsidR="007A6C8F" w:rsidRDefault="007A6C8F">
      <w:pPr>
        <w:spacing w:after="0"/>
        <w:sectPr w:rsidR="007A6C8F">
          <w:pgSz w:w="11920" w:h="16840"/>
          <w:pgMar w:top="1380" w:right="1420" w:bottom="280" w:left="1340" w:header="720" w:footer="720" w:gutter="0"/>
          <w:cols w:space="720"/>
        </w:sectPr>
      </w:pPr>
    </w:p>
    <w:p w:rsidR="007A6C8F" w:rsidRDefault="00E052D2">
      <w:pPr>
        <w:spacing w:before="66" w:after="0" w:line="228" w:lineRule="exact"/>
        <w:ind w:right="98"/>
        <w:jc w:val="right"/>
        <w:rPr>
          <w:rFonts w:ascii="Arial" w:eastAsia="Arial" w:hAnsi="Arial" w:cs="Arial"/>
          <w:sz w:val="20"/>
          <w:szCs w:val="20"/>
        </w:rPr>
      </w:pPr>
      <w:r>
        <w:rPr>
          <w:rFonts w:ascii="Arial" w:eastAsia="Arial" w:hAnsi="Arial" w:cs="Arial"/>
          <w:position w:val="-1"/>
          <w:sz w:val="20"/>
          <w:szCs w:val="20"/>
        </w:rPr>
        <w:lastRenderedPageBreak/>
        <w:t>Pa</w:t>
      </w:r>
      <w:r>
        <w:rPr>
          <w:rFonts w:ascii="Arial" w:eastAsia="Arial" w:hAnsi="Arial" w:cs="Arial"/>
          <w:spacing w:val="-1"/>
          <w:position w:val="-1"/>
          <w:sz w:val="20"/>
          <w:szCs w:val="20"/>
        </w:rPr>
        <w:t>g</w:t>
      </w:r>
      <w:r>
        <w:rPr>
          <w:rFonts w:ascii="Arial" w:eastAsia="Arial" w:hAnsi="Arial" w:cs="Arial"/>
          <w:position w:val="-1"/>
          <w:sz w:val="20"/>
          <w:szCs w:val="20"/>
        </w:rPr>
        <w:t>e</w:t>
      </w:r>
      <w:r>
        <w:rPr>
          <w:rFonts w:ascii="Arial" w:eastAsia="Arial" w:hAnsi="Arial" w:cs="Arial"/>
          <w:spacing w:val="-16"/>
          <w:position w:val="-1"/>
          <w:sz w:val="20"/>
          <w:szCs w:val="20"/>
        </w:rPr>
        <w:t xml:space="preserve"> </w:t>
      </w:r>
      <w:r>
        <w:rPr>
          <w:rFonts w:ascii="Arial" w:eastAsia="Arial" w:hAnsi="Arial" w:cs="Arial"/>
          <w:w w:val="111"/>
          <w:position w:val="-1"/>
          <w:sz w:val="20"/>
          <w:szCs w:val="20"/>
        </w:rPr>
        <w:t>3</w:t>
      </w:r>
    </w:p>
    <w:p w:rsidR="007A6C8F" w:rsidRDefault="007A6C8F">
      <w:pPr>
        <w:spacing w:before="5" w:after="0" w:line="120" w:lineRule="exact"/>
        <w:rPr>
          <w:sz w:val="12"/>
          <w:szCs w:val="12"/>
        </w:rPr>
      </w:pPr>
    </w:p>
    <w:p w:rsidR="007A6C8F" w:rsidRDefault="007A6C8F">
      <w:pPr>
        <w:spacing w:after="0" w:line="200" w:lineRule="exact"/>
        <w:rPr>
          <w:sz w:val="20"/>
          <w:szCs w:val="20"/>
        </w:rPr>
      </w:pPr>
    </w:p>
    <w:p w:rsidR="007A6C8F" w:rsidRDefault="007A6C8F">
      <w:pPr>
        <w:spacing w:after="0" w:line="200" w:lineRule="exact"/>
        <w:rPr>
          <w:sz w:val="20"/>
          <w:szCs w:val="20"/>
        </w:rPr>
      </w:pPr>
    </w:p>
    <w:p w:rsidR="007A6C8F" w:rsidRDefault="00E052D2">
      <w:pPr>
        <w:tabs>
          <w:tab w:val="left" w:pos="820"/>
        </w:tabs>
        <w:spacing w:before="21" w:after="0" w:line="240" w:lineRule="auto"/>
        <w:ind w:left="100" w:right="-20"/>
        <w:rPr>
          <w:rFonts w:ascii="Arial" w:eastAsia="Arial" w:hAnsi="Arial" w:cs="Arial"/>
          <w:sz w:val="28"/>
          <w:szCs w:val="28"/>
        </w:rPr>
      </w:pPr>
      <w:r>
        <w:rPr>
          <w:rFonts w:ascii="Arial" w:eastAsia="Arial" w:hAnsi="Arial" w:cs="Arial"/>
          <w:b/>
          <w:bCs/>
          <w:color w:val="FFC000"/>
          <w:sz w:val="28"/>
          <w:szCs w:val="28"/>
        </w:rPr>
        <w:t>2.2</w:t>
      </w:r>
      <w:r>
        <w:rPr>
          <w:rFonts w:ascii="Arial" w:eastAsia="Arial" w:hAnsi="Arial" w:cs="Arial"/>
          <w:b/>
          <w:bCs/>
          <w:color w:val="FFC000"/>
          <w:spacing w:val="-35"/>
          <w:sz w:val="28"/>
          <w:szCs w:val="28"/>
        </w:rPr>
        <w:t xml:space="preserve"> </w:t>
      </w:r>
      <w:r>
        <w:rPr>
          <w:rFonts w:ascii="Arial" w:eastAsia="Arial" w:hAnsi="Arial" w:cs="Arial"/>
          <w:b/>
          <w:bCs/>
          <w:color w:val="FFC000"/>
          <w:sz w:val="28"/>
          <w:szCs w:val="28"/>
        </w:rPr>
        <w:tab/>
        <w:t>Scheme</w:t>
      </w:r>
      <w:r>
        <w:rPr>
          <w:rFonts w:ascii="Arial" w:eastAsia="Arial" w:hAnsi="Arial" w:cs="Arial"/>
          <w:b/>
          <w:bCs/>
          <w:color w:val="FFC000"/>
          <w:spacing w:val="-28"/>
          <w:sz w:val="28"/>
          <w:szCs w:val="28"/>
        </w:rPr>
        <w:t xml:space="preserve"> </w:t>
      </w:r>
      <w:r>
        <w:rPr>
          <w:rFonts w:ascii="Arial" w:eastAsia="Arial" w:hAnsi="Arial" w:cs="Arial"/>
          <w:b/>
          <w:bCs/>
          <w:color w:val="FFC000"/>
          <w:sz w:val="28"/>
          <w:szCs w:val="28"/>
        </w:rPr>
        <w:t>for</w:t>
      </w:r>
      <w:r>
        <w:rPr>
          <w:rFonts w:ascii="Arial" w:eastAsia="Arial" w:hAnsi="Arial" w:cs="Arial"/>
          <w:b/>
          <w:bCs/>
          <w:color w:val="FFC000"/>
          <w:spacing w:val="7"/>
          <w:sz w:val="28"/>
          <w:szCs w:val="28"/>
        </w:rPr>
        <w:t xml:space="preserve"> </w:t>
      </w:r>
      <w:r>
        <w:rPr>
          <w:rFonts w:ascii="Arial" w:eastAsia="Arial" w:hAnsi="Arial" w:cs="Arial"/>
          <w:b/>
          <w:bCs/>
          <w:color w:val="FFC000"/>
          <w:w w:val="95"/>
          <w:sz w:val="28"/>
          <w:szCs w:val="28"/>
        </w:rPr>
        <w:t>CBCS</w:t>
      </w:r>
      <w:r>
        <w:rPr>
          <w:rFonts w:ascii="Arial" w:eastAsia="Arial" w:hAnsi="Arial" w:cs="Arial"/>
          <w:b/>
          <w:bCs/>
          <w:color w:val="FFC000"/>
          <w:spacing w:val="9"/>
          <w:w w:val="95"/>
          <w:sz w:val="28"/>
          <w:szCs w:val="28"/>
        </w:rPr>
        <w:t xml:space="preserve"> </w:t>
      </w:r>
      <w:r>
        <w:rPr>
          <w:rFonts w:ascii="Arial" w:eastAsia="Arial" w:hAnsi="Arial" w:cs="Arial"/>
          <w:b/>
          <w:bCs/>
          <w:color w:val="FFC000"/>
          <w:sz w:val="28"/>
          <w:szCs w:val="28"/>
        </w:rPr>
        <w:t>Curriculum</w:t>
      </w:r>
    </w:p>
    <w:p w:rsidR="007A6C8F" w:rsidRDefault="007A6C8F">
      <w:pPr>
        <w:spacing w:before="15" w:after="0" w:line="280" w:lineRule="exact"/>
        <w:rPr>
          <w:sz w:val="28"/>
          <w:szCs w:val="28"/>
        </w:rPr>
      </w:pPr>
    </w:p>
    <w:tbl>
      <w:tblPr>
        <w:tblW w:w="0" w:type="auto"/>
        <w:tblInd w:w="94" w:type="dxa"/>
        <w:tblLayout w:type="fixed"/>
        <w:tblCellMar>
          <w:left w:w="0" w:type="dxa"/>
          <w:right w:w="0" w:type="dxa"/>
        </w:tblCellMar>
        <w:tblLook w:val="01E0"/>
      </w:tblPr>
      <w:tblGrid>
        <w:gridCol w:w="1111"/>
        <w:gridCol w:w="5264"/>
        <w:gridCol w:w="5955"/>
        <w:gridCol w:w="1559"/>
      </w:tblGrid>
      <w:tr w:rsidR="007A6C8F">
        <w:trPr>
          <w:trHeight w:hRule="exact" w:val="368"/>
        </w:trPr>
        <w:tc>
          <w:tcPr>
            <w:tcW w:w="13889" w:type="dxa"/>
            <w:gridSpan w:val="4"/>
            <w:tcBorders>
              <w:top w:val="single" w:sz="4" w:space="0" w:color="FFC000"/>
              <w:left w:val="single" w:sz="4" w:space="0" w:color="FFC000"/>
              <w:bottom w:val="single" w:sz="4" w:space="0" w:color="FFC000"/>
              <w:right w:val="single" w:sz="4" w:space="0" w:color="FFC000"/>
            </w:tcBorders>
            <w:shd w:val="clear" w:color="auto" w:fill="FFC000"/>
          </w:tcPr>
          <w:p w:rsidR="007A6C8F" w:rsidRDefault="007A6C8F">
            <w:pPr>
              <w:spacing w:before="2" w:after="0" w:line="120" w:lineRule="exact"/>
              <w:rPr>
                <w:sz w:val="12"/>
                <w:szCs w:val="12"/>
              </w:rPr>
            </w:pPr>
          </w:p>
          <w:p w:rsidR="007A6C8F" w:rsidRDefault="00E052D2">
            <w:pPr>
              <w:tabs>
                <w:tab w:val="left" w:pos="1200"/>
                <w:tab w:val="left" w:pos="6460"/>
                <w:tab w:val="left" w:pos="12420"/>
              </w:tabs>
              <w:spacing w:after="0" w:line="240" w:lineRule="auto"/>
              <w:ind w:left="102" w:right="-20"/>
              <w:rPr>
                <w:rFonts w:ascii="Arial" w:eastAsia="Arial" w:hAnsi="Arial" w:cs="Arial"/>
                <w:sz w:val="20"/>
                <w:szCs w:val="20"/>
              </w:rPr>
            </w:pPr>
            <w:r>
              <w:rPr>
                <w:rFonts w:ascii="Arial" w:eastAsia="Arial" w:hAnsi="Arial" w:cs="Arial"/>
                <w:b/>
                <w:bCs/>
                <w:color w:val="FFFFFF"/>
                <w:sz w:val="20"/>
                <w:szCs w:val="20"/>
              </w:rPr>
              <w:t>Sem</w:t>
            </w:r>
            <w:r>
              <w:rPr>
                <w:rFonts w:ascii="Arial" w:eastAsia="Arial" w:hAnsi="Arial" w:cs="Arial"/>
                <w:b/>
                <w:bCs/>
                <w:color w:val="FFFFFF"/>
                <w:spacing w:val="1"/>
                <w:sz w:val="20"/>
                <w:szCs w:val="20"/>
              </w:rPr>
              <w:t>e</w:t>
            </w:r>
            <w:r>
              <w:rPr>
                <w:rFonts w:ascii="Arial" w:eastAsia="Arial" w:hAnsi="Arial" w:cs="Arial"/>
                <w:b/>
                <w:bCs/>
                <w:color w:val="FFFFFF"/>
                <w:sz w:val="20"/>
                <w:szCs w:val="20"/>
              </w:rPr>
              <w:t>s</w:t>
            </w:r>
            <w:r>
              <w:rPr>
                <w:rFonts w:ascii="Arial" w:eastAsia="Arial" w:hAnsi="Arial" w:cs="Arial"/>
                <w:b/>
                <w:bCs/>
                <w:color w:val="FFFFFF"/>
                <w:spacing w:val="-2"/>
                <w:sz w:val="20"/>
                <w:szCs w:val="20"/>
              </w:rPr>
              <w:t>t</w:t>
            </w:r>
            <w:r>
              <w:rPr>
                <w:rFonts w:ascii="Arial" w:eastAsia="Arial" w:hAnsi="Arial" w:cs="Arial"/>
                <w:b/>
                <w:bCs/>
                <w:color w:val="FFFFFF"/>
                <w:sz w:val="20"/>
                <w:szCs w:val="20"/>
              </w:rPr>
              <w:t>er</w:t>
            </w:r>
            <w:r>
              <w:rPr>
                <w:rFonts w:ascii="Arial" w:eastAsia="Arial" w:hAnsi="Arial" w:cs="Arial"/>
                <w:b/>
                <w:bCs/>
                <w:color w:val="FFFFFF"/>
                <w:sz w:val="20"/>
                <w:szCs w:val="20"/>
              </w:rPr>
              <w:tab/>
            </w:r>
            <w:r>
              <w:rPr>
                <w:rFonts w:ascii="Arial" w:eastAsia="Arial" w:hAnsi="Arial" w:cs="Arial"/>
                <w:b/>
                <w:bCs/>
                <w:color w:val="FFFFFF"/>
                <w:w w:val="94"/>
                <w:sz w:val="20"/>
                <w:szCs w:val="20"/>
              </w:rPr>
              <w:t>C</w:t>
            </w:r>
            <w:r>
              <w:rPr>
                <w:rFonts w:ascii="Arial" w:eastAsia="Arial" w:hAnsi="Arial" w:cs="Arial"/>
                <w:b/>
                <w:bCs/>
                <w:color w:val="FFFFFF"/>
                <w:spacing w:val="-1"/>
                <w:w w:val="94"/>
                <w:sz w:val="20"/>
                <w:szCs w:val="20"/>
              </w:rPr>
              <w:t>o</w:t>
            </w:r>
            <w:r>
              <w:rPr>
                <w:rFonts w:ascii="Arial" w:eastAsia="Arial" w:hAnsi="Arial" w:cs="Arial"/>
                <w:b/>
                <w:bCs/>
                <w:color w:val="FFFFFF"/>
                <w:w w:val="94"/>
                <w:sz w:val="20"/>
                <w:szCs w:val="20"/>
              </w:rPr>
              <w:t>urse</w:t>
            </w:r>
            <w:r>
              <w:rPr>
                <w:rFonts w:ascii="Arial" w:eastAsia="Arial" w:hAnsi="Arial" w:cs="Arial"/>
                <w:b/>
                <w:bCs/>
                <w:color w:val="FFFFFF"/>
                <w:spacing w:val="5"/>
                <w:w w:val="94"/>
                <w:sz w:val="20"/>
                <w:szCs w:val="20"/>
              </w:rPr>
              <w:t xml:space="preserve"> </w:t>
            </w:r>
            <w:r>
              <w:rPr>
                <w:rFonts w:ascii="Arial" w:eastAsia="Arial" w:hAnsi="Arial" w:cs="Arial"/>
                <w:b/>
                <w:bCs/>
                <w:color w:val="FFFFFF"/>
                <w:sz w:val="20"/>
                <w:szCs w:val="20"/>
              </w:rPr>
              <w:t>N</w:t>
            </w:r>
            <w:r>
              <w:rPr>
                <w:rFonts w:ascii="Arial" w:eastAsia="Arial" w:hAnsi="Arial" w:cs="Arial"/>
                <w:b/>
                <w:bCs/>
                <w:color w:val="FFFFFF"/>
                <w:spacing w:val="-1"/>
                <w:sz w:val="20"/>
                <w:szCs w:val="20"/>
              </w:rPr>
              <w:t>am</w:t>
            </w:r>
            <w:r>
              <w:rPr>
                <w:rFonts w:ascii="Arial" w:eastAsia="Arial" w:hAnsi="Arial" w:cs="Arial"/>
                <w:b/>
                <w:bCs/>
                <w:color w:val="FFFFFF"/>
                <w:sz w:val="20"/>
                <w:szCs w:val="20"/>
              </w:rPr>
              <w:t>e</w:t>
            </w:r>
            <w:r>
              <w:rPr>
                <w:rFonts w:ascii="Arial" w:eastAsia="Arial" w:hAnsi="Arial" w:cs="Arial"/>
                <w:b/>
                <w:bCs/>
                <w:color w:val="FFFFFF"/>
                <w:sz w:val="20"/>
                <w:szCs w:val="20"/>
              </w:rPr>
              <w:tab/>
            </w:r>
            <w:r>
              <w:rPr>
                <w:rFonts w:ascii="Arial" w:eastAsia="Arial" w:hAnsi="Arial" w:cs="Arial"/>
                <w:b/>
                <w:bCs/>
                <w:color w:val="FFFFFF"/>
                <w:w w:val="94"/>
                <w:sz w:val="20"/>
                <w:szCs w:val="20"/>
              </w:rPr>
              <w:t>C</w:t>
            </w:r>
            <w:r>
              <w:rPr>
                <w:rFonts w:ascii="Arial" w:eastAsia="Arial" w:hAnsi="Arial" w:cs="Arial"/>
                <w:b/>
                <w:bCs/>
                <w:color w:val="FFFFFF"/>
                <w:spacing w:val="-1"/>
                <w:w w:val="94"/>
                <w:sz w:val="20"/>
                <w:szCs w:val="20"/>
              </w:rPr>
              <w:t>o</w:t>
            </w:r>
            <w:r>
              <w:rPr>
                <w:rFonts w:ascii="Arial" w:eastAsia="Arial" w:hAnsi="Arial" w:cs="Arial"/>
                <w:b/>
                <w:bCs/>
                <w:color w:val="FFFFFF"/>
                <w:w w:val="94"/>
                <w:sz w:val="20"/>
                <w:szCs w:val="20"/>
              </w:rPr>
              <w:t>urse</w:t>
            </w:r>
            <w:r>
              <w:rPr>
                <w:rFonts w:ascii="Arial" w:eastAsia="Arial" w:hAnsi="Arial" w:cs="Arial"/>
                <w:b/>
                <w:bCs/>
                <w:color w:val="FFFFFF"/>
                <w:spacing w:val="5"/>
                <w:w w:val="94"/>
                <w:sz w:val="20"/>
                <w:szCs w:val="20"/>
              </w:rPr>
              <w:t xml:space="preserve"> </w:t>
            </w:r>
            <w:r>
              <w:rPr>
                <w:rFonts w:ascii="Arial" w:eastAsia="Arial" w:hAnsi="Arial" w:cs="Arial"/>
                <w:b/>
                <w:bCs/>
                <w:color w:val="FFFFFF"/>
                <w:sz w:val="20"/>
                <w:szCs w:val="20"/>
              </w:rPr>
              <w:t>Deta</w:t>
            </w:r>
            <w:r>
              <w:rPr>
                <w:rFonts w:ascii="Arial" w:eastAsia="Arial" w:hAnsi="Arial" w:cs="Arial"/>
                <w:b/>
                <w:bCs/>
                <w:color w:val="FFFFFF"/>
                <w:spacing w:val="-2"/>
                <w:sz w:val="20"/>
                <w:szCs w:val="20"/>
              </w:rPr>
              <w:t>i</w:t>
            </w:r>
            <w:r>
              <w:rPr>
                <w:rFonts w:ascii="Arial" w:eastAsia="Arial" w:hAnsi="Arial" w:cs="Arial"/>
                <w:b/>
                <w:bCs/>
                <w:color w:val="FFFFFF"/>
                <w:sz w:val="20"/>
                <w:szCs w:val="20"/>
              </w:rPr>
              <w:t>l</w:t>
            </w:r>
            <w:r>
              <w:rPr>
                <w:rFonts w:ascii="Arial" w:eastAsia="Arial" w:hAnsi="Arial" w:cs="Arial"/>
                <w:b/>
                <w:bCs/>
                <w:color w:val="FFFFFF"/>
                <w:sz w:val="20"/>
                <w:szCs w:val="20"/>
              </w:rPr>
              <w:tab/>
              <w:t>Credits</w:t>
            </w:r>
          </w:p>
        </w:tc>
      </w:tr>
      <w:tr w:rsidR="007A6C8F">
        <w:trPr>
          <w:trHeight w:hRule="exact" w:val="373"/>
        </w:trPr>
        <w:tc>
          <w:tcPr>
            <w:tcW w:w="1111" w:type="dxa"/>
            <w:vMerge w:val="restart"/>
            <w:tcBorders>
              <w:top w:val="single" w:sz="4" w:space="0" w:color="FFC000"/>
              <w:left w:val="single" w:sz="4" w:space="0" w:color="FFD966"/>
              <w:right w:val="single" w:sz="4" w:space="0" w:color="FFD966"/>
            </w:tcBorders>
            <w:shd w:val="clear" w:color="auto" w:fill="FFF1CC"/>
          </w:tcPr>
          <w:p w:rsidR="007A6C8F" w:rsidRDefault="007A6C8F">
            <w:pPr>
              <w:spacing w:before="3" w:after="0" w:line="120" w:lineRule="exact"/>
              <w:rPr>
                <w:sz w:val="12"/>
                <w:szCs w:val="12"/>
              </w:rPr>
            </w:pPr>
          </w:p>
          <w:p w:rsidR="007A6C8F" w:rsidRDefault="00E052D2">
            <w:pPr>
              <w:spacing w:after="0" w:line="240" w:lineRule="auto"/>
              <w:ind w:left="102" w:right="-20"/>
              <w:rPr>
                <w:rFonts w:ascii="Arial" w:eastAsia="Arial" w:hAnsi="Arial" w:cs="Arial"/>
                <w:sz w:val="20"/>
                <w:szCs w:val="20"/>
              </w:rPr>
            </w:pPr>
            <w:r>
              <w:rPr>
                <w:rFonts w:ascii="Arial" w:eastAsia="Arial" w:hAnsi="Arial" w:cs="Arial"/>
                <w:b/>
                <w:bCs/>
                <w:w w:val="107"/>
                <w:sz w:val="20"/>
                <w:szCs w:val="20"/>
              </w:rPr>
              <w:t>I</w:t>
            </w:r>
          </w:p>
        </w:tc>
        <w:tc>
          <w:tcPr>
            <w:tcW w:w="5264" w:type="dxa"/>
            <w:tcBorders>
              <w:top w:val="single" w:sz="4" w:space="0" w:color="FFC000"/>
              <w:left w:val="single" w:sz="4" w:space="0" w:color="FFD966"/>
              <w:bottom w:val="single" w:sz="4" w:space="0" w:color="FFD966"/>
              <w:right w:val="single" w:sz="4" w:space="0" w:color="FFD966"/>
            </w:tcBorders>
            <w:shd w:val="clear" w:color="auto" w:fill="FFF1CC"/>
          </w:tcPr>
          <w:p w:rsidR="007A6C8F" w:rsidRDefault="007A6C8F">
            <w:pPr>
              <w:spacing w:before="10" w:after="0" w:line="110" w:lineRule="exact"/>
              <w:rPr>
                <w:sz w:val="11"/>
                <w:szCs w:val="11"/>
              </w:rPr>
            </w:pPr>
          </w:p>
          <w:p w:rsidR="007A6C8F" w:rsidRDefault="00E052D2">
            <w:pPr>
              <w:spacing w:after="0" w:line="240" w:lineRule="auto"/>
              <w:ind w:left="198" w:right="-20"/>
              <w:rPr>
                <w:rFonts w:ascii="Arial" w:eastAsia="Arial" w:hAnsi="Arial" w:cs="Arial"/>
                <w:sz w:val="20"/>
                <w:szCs w:val="20"/>
              </w:rPr>
            </w:pPr>
            <w:r>
              <w:rPr>
                <w:rFonts w:ascii="Arial" w:eastAsia="Arial" w:hAnsi="Arial" w:cs="Arial"/>
                <w:sz w:val="20"/>
                <w:szCs w:val="20"/>
              </w:rPr>
              <w:t>A</w:t>
            </w:r>
            <w:r>
              <w:rPr>
                <w:rFonts w:ascii="Arial" w:eastAsia="Arial" w:hAnsi="Arial" w:cs="Arial"/>
                <w:spacing w:val="-1"/>
                <w:sz w:val="20"/>
                <w:szCs w:val="20"/>
              </w:rPr>
              <w:t>b</w:t>
            </w:r>
            <w:r>
              <w:rPr>
                <w:rFonts w:ascii="Arial" w:eastAsia="Arial" w:hAnsi="Arial" w:cs="Arial"/>
                <w:sz w:val="20"/>
                <w:szCs w:val="20"/>
              </w:rPr>
              <w:t xml:space="preserve">ility </w:t>
            </w:r>
            <w:r>
              <w:rPr>
                <w:rFonts w:ascii="Arial" w:eastAsia="Arial" w:hAnsi="Arial" w:cs="Arial"/>
                <w:spacing w:val="37"/>
                <w:sz w:val="20"/>
                <w:szCs w:val="20"/>
              </w:rPr>
              <w:t xml:space="preserve"> </w:t>
            </w:r>
            <w:r>
              <w:rPr>
                <w:rFonts w:ascii="Arial" w:eastAsia="Arial" w:hAnsi="Arial" w:cs="Arial"/>
                <w:spacing w:val="-1"/>
                <w:w w:val="88"/>
                <w:sz w:val="20"/>
                <w:szCs w:val="20"/>
              </w:rPr>
              <w:t>E</w:t>
            </w:r>
            <w:r>
              <w:rPr>
                <w:rFonts w:ascii="Arial" w:eastAsia="Arial" w:hAnsi="Arial" w:cs="Arial"/>
                <w:spacing w:val="-1"/>
                <w:w w:val="102"/>
                <w:sz w:val="20"/>
                <w:szCs w:val="20"/>
              </w:rPr>
              <w:t>nh</w:t>
            </w:r>
            <w:r>
              <w:rPr>
                <w:rFonts w:ascii="Arial" w:eastAsia="Arial" w:hAnsi="Arial" w:cs="Arial"/>
                <w:spacing w:val="-2"/>
                <w:w w:val="97"/>
                <w:sz w:val="20"/>
                <w:szCs w:val="20"/>
              </w:rPr>
              <w:t>a</w:t>
            </w:r>
            <w:r>
              <w:rPr>
                <w:rFonts w:ascii="Arial" w:eastAsia="Arial" w:hAnsi="Arial" w:cs="Arial"/>
                <w:spacing w:val="-1"/>
                <w:w w:val="102"/>
                <w:sz w:val="20"/>
                <w:szCs w:val="20"/>
              </w:rPr>
              <w:t>n</w:t>
            </w:r>
            <w:r>
              <w:rPr>
                <w:rFonts w:ascii="Arial" w:eastAsia="Arial" w:hAnsi="Arial" w:cs="Arial"/>
                <w:spacing w:val="-1"/>
                <w:w w:val="99"/>
                <w:sz w:val="20"/>
                <w:szCs w:val="20"/>
              </w:rPr>
              <w:t>c</w:t>
            </w:r>
            <w:r>
              <w:rPr>
                <w:rFonts w:ascii="Arial" w:eastAsia="Arial" w:hAnsi="Arial" w:cs="Arial"/>
                <w:spacing w:val="-1"/>
                <w:w w:val="97"/>
                <w:sz w:val="20"/>
                <w:szCs w:val="20"/>
              </w:rPr>
              <w:t>e</w:t>
            </w:r>
            <w:r>
              <w:rPr>
                <w:rFonts w:ascii="Arial" w:eastAsia="Arial" w:hAnsi="Arial" w:cs="Arial"/>
                <w:spacing w:val="-1"/>
                <w:w w:val="102"/>
                <w:sz w:val="20"/>
                <w:szCs w:val="20"/>
              </w:rPr>
              <w:t>m</w:t>
            </w:r>
            <w:r>
              <w:rPr>
                <w:rFonts w:ascii="Arial" w:eastAsia="Arial" w:hAnsi="Arial" w:cs="Arial"/>
                <w:spacing w:val="-1"/>
                <w:w w:val="97"/>
                <w:sz w:val="20"/>
                <w:szCs w:val="20"/>
              </w:rPr>
              <w:t>e</w:t>
            </w:r>
            <w:r>
              <w:rPr>
                <w:rFonts w:ascii="Arial" w:eastAsia="Arial" w:hAnsi="Arial" w:cs="Arial"/>
                <w:spacing w:val="-1"/>
                <w:w w:val="102"/>
                <w:sz w:val="20"/>
                <w:szCs w:val="20"/>
              </w:rPr>
              <w:t>n</w:t>
            </w:r>
            <w:r>
              <w:rPr>
                <w:rFonts w:ascii="Arial" w:eastAsia="Arial" w:hAnsi="Arial" w:cs="Arial"/>
                <w:w w:val="134"/>
                <w:sz w:val="20"/>
                <w:szCs w:val="20"/>
              </w:rPr>
              <w:t>t</w:t>
            </w:r>
            <w:r>
              <w:rPr>
                <w:rFonts w:ascii="Arial" w:eastAsia="Arial" w:hAnsi="Arial" w:cs="Arial"/>
                <w:sz w:val="20"/>
                <w:szCs w:val="20"/>
              </w:rPr>
              <w:t xml:space="preserve"> </w:t>
            </w:r>
            <w:r>
              <w:rPr>
                <w:rFonts w:ascii="Arial" w:eastAsia="Arial" w:hAnsi="Arial" w:cs="Arial"/>
                <w:spacing w:val="-6"/>
                <w:sz w:val="20"/>
                <w:szCs w:val="20"/>
              </w:rPr>
              <w:t xml:space="preserve"> </w:t>
            </w:r>
            <w:r>
              <w:rPr>
                <w:rFonts w:ascii="Arial" w:eastAsia="Arial" w:hAnsi="Arial" w:cs="Arial"/>
                <w:spacing w:val="-1"/>
                <w:sz w:val="20"/>
                <w:szCs w:val="20"/>
              </w:rPr>
              <w:t>Com</w:t>
            </w:r>
            <w:r>
              <w:rPr>
                <w:rFonts w:ascii="Arial" w:eastAsia="Arial" w:hAnsi="Arial" w:cs="Arial"/>
                <w:spacing w:val="-2"/>
                <w:sz w:val="20"/>
                <w:szCs w:val="20"/>
              </w:rPr>
              <w:t>p</w:t>
            </w:r>
            <w:r>
              <w:rPr>
                <w:rFonts w:ascii="Arial" w:eastAsia="Arial" w:hAnsi="Arial" w:cs="Arial"/>
                <w:spacing w:val="-1"/>
                <w:sz w:val="20"/>
                <w:szCs w:val="20"/>
              </w:rPr>
              <w:t>ulsor</w:t>
            </w:r>
            <w:r>
              <w:rPr>
                <w:rFonts w:ascii="Arial" w:eastAsia="Arial" w:hAnsi="Arial" w:cs="Arial"/>
                <w:sz w:val="20"/>
                <w:szCs w:val="20"/>
              </w:rPr>
              <w:t>y</w:t>
            </w:r>
            <w:r>
              <w:rPr>
                <w:rFonts w:ascii="Arial" w:eastAsia="Arial" w:hAnsi="Arial" w:cs="Arial"/>
                <w:spacing w:val="33"/>
                <w:sz w:val="20"/>
                <w:szCs w:val="20"/>
              </w:rPr>
              <w:t xml:space="preserve"> </w:t>
            </w:r>
            <w:r>
              <w:rPr>
                <w:rFonts w:ascii="Arial" w:eastAsia="Arial" w:hAnsi="Arial" w:cs="Arial"/>
                <w:spacing w:val="-2"/>
                <w:sz w:val="20"/>
                <w:szCs w:val="20"/>
              </w:rPr>
              <w:t>Co</w:t>
            </w:r>
            <w:r>
              <w:rPr>
                <w:rFonts w:ascii="Arial" w:eastAsia="Arial" w:hAnsi="Arial" w:cs="Arial"/>
                <w:spacing w:val="-1"/>
                <w:sz w:val="20"/>
                <w:szCs w:val="20"/>
              </w:rPr>
              <w:t>urs</w:t>
            </w:r>
            <w:r>
              <w:rPr>
                <w:rFonts w:ascii="Arial" w:eastAsia="Arial" w:hAnsi="Arial" w:cs="Arial"/>
                <w:sz w:val="20"/>
                <w:szCs w:val="20"/>
              </w:rPr>
              <w:t>e</w:t>
            </w:r>
            <w:r>
              <w:rPr>
                <w:rFonts w:ascii="Arial" w:eastAsia="Arial" w:hAnsi="Arial" w:cs="Arial"/>
                <w:spacing w:val="-8"/>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5"/>
                <w:sz w:val="20"/>
                <w:szCs w:val="20"/>
              </w:rPr>
              <w:t xml:space="preserve"> </w:t>
            </w:r>
            <w:r>
              <w:rPr>
                <w:rFonts w:ascii="Arial" w:eastAsia="Arial" w:hAnsi="Arial" w:cs="Arial"/>
                <w:sz w:val="20"/>
                <w:szCs w:val="20"/>
              </w:rPr>
              <w:t>I</w:t>
            </w:r>
          </w:p>
        </w:tc>
        <w:tc>
          <w:tcPr>
            <w:tcW w:w="5955" w:type="dxa"/>
            <w:tcBorders>
              <w:top w:val="single" w:sz="4" w:space="0" w:color="FFC000"/>
              <w:left w:val="single" w:sz="4" w:space="0" w:color="FFD966"/>
              <w:bottom w:val="single" w:sz="4" w:space="0" w:color="FFD966"/>
              <w:right w:val="single" w:sz="4" w:space="0" w:color="FFD966"/>
            </w:tcBorders>
            <w:shd w:val="clear" w:color="auto" w:fill="FFF1CC"/>
          </w:tcPr>
          <w:p w:rsidR="007A6C8F" w:rsidRDefault="007A6C8F">
            <w:pPr>
              <w:spacing w:before="10" w:after="0" w:line="110" w:lineRule="exact"/>
              <w:rPr>
                <w:sz w:val="11"/>
                <w:szCs w:val="11"/>
              </w:rPr>
            </w:pPr>
          </w:p>
          <w:p w:rsidR="007A6C8F" w:rsidRDefault="00E052D2">
            <w:pPr>
              <w:spacing w:after="0" w:line="240" w:lineRule="auto"/>
              <w:ind w:left="198" w:right="-20"/>
              <w:rPr>
                <w:rFonts w:ascii="Arial" w:eastAsia="Arial" w:hAnsi="Arial" w:cs="Arial"/>
                <w:sz w:val="20"/>
                <w:szCs w:val="20"/>
              </w:rPr>
            </w:pPr>
            <w:r>
              <w:rPr>
                <w:rFonts w:ascii="Arial" w:eastAsia="Arial" w:hAnsi="Arial" w:cs="Arial"/>
                <w:spacing w:val="-1"/>
                <w:sz w:val="20"/>
                <w:szCs w:val="20"/>
              </w:rPr>
              <w:t>En</w:t>
            </w:r>
            <w:r>
              <w:rPr>
                <w:rFonts w:ascii="Arial" w:eastAsia="Arial" w:hAnsi="Arial" w:cs="Arial"/>
                <w:spacing w:val="-2"/>
                <w:sz w:val="20"/>
                <w:szCs w:val="20"/>
              </w:rPr>
              <w:t>g</w:t>
            </w:r>
            <w:r>
              <w:rPr>
                <w:rFonts w:ascii="Arial" w:eastAsia="Arial" w:hAnsi="Arial" w:cs="Arial"/>
                <w:spacing w:val="-1"/>
                <w:sz w:val="20"/>
                <w:szCs w:val="20"/>
              </w:rPr>
              <w:t>lis</w:t>
            </w:r>
            <w:r>
              <w:rPr>
                <w:rFonts w:ascii="Arial" w:eastAsia="Arial" w:hAnsi="Arial" w:cs="Arial"/>
                <w:sz w:val="20"/>
                <w:szCs w:val="20"/>
              </w:rPr>
              <w:t>h</w:t>
            </w:r>
            <w:r>
              <w:rPr>
                <w:rFonts w:ascii="Arial" w:eastAsia="Arial" w:hAnsi="Arial" w:cs="Arial"/>
                <w:spacing w:val="-13"/>
                <w:sz w:val="20"/>
                <w:szCs w:val="20"/>
              </w:rPr>
              <w:t xml:space="preserve"> </w:t>
            </w:r>
            <w:r>
              <w:rPr>
                <w:rFonts w:ascii="Arial" w:eastAsia="Arial" w:hAnsi="Arial" w:cs="Arial"/>
                <w:spacing w:val="-1"/>
                <w:w w:val="99"/>
                <w:sz w:val="20"/>
                <w:szCs w:val="20"/>
              </w:rPr>
              <w:t>c</w:t>
            </w:r>
            <w:r>
              <w:rPr>
                <w:rFonts w:ascii="Arial" w:eastAsia="Arial" w:hAnsi="Arial" w:cs="Arial"/>
                <w:spacing w:val="-1"/>
                <w:w w:val="101"/>
                <w:sz w:val="20"/>
                <w:szCs w:val="20"/>
              </w:rPr>
              <w:t>o</w:t>
            </w:r>
            <w:r>
              <w:rPr>
                <w:rFonts w:ascii="Arial" w:eastAsia="Arial" w:hAnsi="Arial" w:cs="Arial"/>
                <w:spacing w:val="-2"/>
                <w:w w:val="102"/>
                <w:sz w:val="20"/>
                <w:szCs w:val="20"/>
              </w:rPr>
              <w:t>m</w:t>
            </w:r>
            <w:r>
              <w:rPr>
                <w:rFonts w:ascii="Arial" w:eastAsia="Arial" w:hAnsi="Arial" w:cs="Arial"/>
                <w:spacing w:val="-1"/>
                <w:w w:val="102"/>
                <w:sz w:val="20"/>
                <w:szCs w:val="20"/>
              </w:rPr>
              <w:t>mun</w:t>
            </w:r>
            <w:r>
              <w:rPr>
                <w:rFonts w:ascii="Arial" w:eastAsia="Arial" w:hAnsi="Arial" w:cs="Arial"/>
                <w:spacing w:val="-1"/>
                <w:w w:val="113"/>
                <w:sz w:val="20"/>
                <w:szCs w:val="20"/>
              </w:rPr>
              <w:t>i</w:t>
            </w:r>
            <w:r>
              <w:rPr>
                <w:rFonts w:ascii="Arial" w:eastAsia="Arial" w:hAnsi="Arial" w:cs="Arial"/>
                <w:spacing w:val="-1"/>
                <w:w w:val="99"/>
                <w:sz w:val="20"/>
                <w:szCs w:val="20"/>
              </w:rPr>
              <w:t>c</w:t>
            </w:r>
            <w:r>
              <w:rPr>
                <w:rFonts w:ascii="Arial" w:eastAsia="Arial" w:hAnsi="Arial" w:cs="Arial"/>
                <w:spacing w:val="-1"/>
                <w:w w:val="97"/>
                <w:sz w:val="20"/>
                <w:szCs w:val="20"/>
              </w:rPr>
              <w:t>a</w:t>
            </w:r>
            <w:r>
              <w:rPr>
                <w:rFonts w:ascii="Arial" w:eastAsia="Arial" w:hAnsi="Arial" w:cs="Arial"/>
                <w:spacing w:val="-1"/>
                <w:w w:val="134"/>
                <w:sz w:val="20"/>
                <w:szCs w:val="20"/>
              </w:rPr>
              <w:t>t</w:t>
            </w:r>
            <w:r>
              <w:rPr>
                <w:rFonts w:ascii="Arial" w:eastAsia="Arial" w:hAnsi="Arial" w:cs="Arial"/>
                <w:spacing w:val="-2"/>
                <w:w w:val="113"/>
                <w:sz w:val="20"/>
                <w:szCs w:val="20"/>
              </w:rPr>
              <w:t>i</w:t>
            </w:r>
            <w:r>
              <w:rPr>
                <w:rFonts w:ascii="Arial" w:eastAsia="Arial" w:hAnsi="Arial" w:cs="Arial"/>
                <w:spacing w:val="-1"/>
                <w:w w:val="101"/>
                <w:sz w:val="20"/>
                <w:szCs w:val="20"/>
              </w:rPr>
              <w:t>o</w:t>
            </w:r>
            <w:r>
              <w:rPr>
                <w:rFonts w:ascii="Arial" w:eastAsia="Arial" w:hAnsi="Arial" w:cs="Arial"/>
                <w:w w:val="102"/>
                <w:sz w:val="20"/>
                <w:szCs w:val="20"/>
              </w:rPr>
              <w:t>n</w:t>
            </w:r>
            <w:r>
              <w:rPr>
                <w:rFonts w:ascii="Arial" w:eastAsia="Arial" w:hAnsi="Arial" w:cs="Arial"/>
                <w:spacing w:val="-6"/>
                <w:sz w:val="20"/>
                <w:szCs w:val="20"/>
              </w:rPr>
              <w:t xml:space="preserve"> </w:t>
            </w:r>
            <w:r>
              <w:rPr>
                <w:rFonts w:ascii="Arial" w:eastAsia="Arial" w:hAnsi="Arial" w:cs="Arial"/>
                <w:w w:val="153"/>
                <w:sz w:val="20"/>
                <w:szCs w:val="20"/>
              </w:rPr>
              <w:t>/</w:t>
            </w:r>
            <w:r>
              <w:rPr>
                <w:rFonts w:ascii="Arial" w:eastAsia="Arial" w:hAnsi="Arial" w:cs="Arial"/>
                <w:spacing w:val="-35"/>
                <w:w w:val="153"/>
                <w:sz w:val="20"/>
                <w:szCs w:val="20"/>
              </w:rPr>
              <w:t xml:space="preserve"> </w:t>
            </w:r>
            <w:r>
              <w:rPr>
                <w:rFonts w:ascii="Arial" w:eastAsia="Arial" w:hAnsi="Arial" w:cs="Arial"/>
                <w:spacing w:val="-1"/>
                <w:w w:val="88"/>
                <w:sz w:val="20"/>
                <w:szCs w:val="20"/>
              </w:rPr>
              <w:t>E</w:t>
            </w:r>
            <w:r>
              <w:rPr>
                <w:rFonts w:ascii="Arial" w:eastAsia="Arial" w:hAnsi="Arial" w:cs="Arial"/>
                <w:spacing w:val="-1"/>
                <w:w w:val="102"/>
                <w:sz w:val="20"/>
                <w:szCs w:val="20"/>
              </w:rPr>
              <w:t>n</w:t>
            </w:r>
            <w:r>
              <w:rPr>
                <w:rFonts w:ascii="Arial" w:eastAsia="Arial" w:hAnsi="Arial" w:cs="Arial"/>
                <w:spacing w:val="-1"/>
                <w:w w:val="104"/>
                <w:sz w:val="20"/>
                <w:szCs w:val="20"/>
              </w:rPr>
              <w:t>v</w:t>
            </w:r>
            <w:r>
              <w:rPr>
                <w:rFonts w:ascii="Arial" w:eastAsia="Arial" w:hAnsi="Arial" w:cs="Arial"/>
                <w:spacing w:val="-1"/>
                <w:w w:val="113"/>
                <w:sz w:val="20"/>
                <w:szCs w:val="20"/>
              </w:rPr>
              <w:t>i</w:t>
            </w:r>
            <w:r>
              <w:rPr>
                <w:rFonts w:ascii="Arial" w:eastAsia="Arial" w:hAnsi="Arial" w:cs="Arial"/>
                <w:spacing w:val="-1"/>
                <w:w w:val="122"/>
                <w:sz w:val="20"/>
                <w:szCs w:val="20"/>
              </w:rPr>
              <w:t>r</w:t>
            </w:r>
            <w:r>
              <w:rPr>
                <w:rFonts w:ascii="Arial" w:eastAsia="Arial" w:hAnsi="Arial" w:cs="Arial"/>
                <w:spacing w:val="-1"/>
                <w:w w:val="101"/>
                <w:sz w:val="20"/>
                <w:szCs w:val="20"/>
              </w:rPr>
              <w:t>o</w:t>
            </w:r>
            <w:r>
              <w:rPr>
                <w:rFonts w:ascii="Arial" w:eastAsia="Arial" w:hAnsi="Arial" w:cs="Arial"/>
                <w:spacing w:val="-1"/>
                <w:w w:val="102"/>
                <w:sz w:val="20"/>
                <w:szCs w:val="20"/>
              </w:rPr>
              <w:t>nm</w:t>
            </w:r>
            <w:r>
              <w:rPr>
                <w:rFonts w:ascii="Arial" w:eastAsia="Arial" w:hAnsi="Arial" w:cs="Arial"/>
                <w:spacing w:val="-1"/>
                <w:w w:val="97"/>
                <w:sz w:val="20"/>
                <w:szCs w:val="20"/>
              </w:rPr>
              <w:t>e</w:t>
            </w:r>
            <w:r>
              <w:rPr>
                <w:rFonts w:ascii="Arial" w:eastAsia="Arial" w:hAnsi="Arial" w:cs="Arial"/>
                <w:spacing w:val="-1"/>
                <w:w w:val="102"/>
                <w:sz w:val="20"/>
                <w:szCs w:val="20"/>
              </w:rPr>
              <w:t>n</w:t>
            </w:r>
            <w:r>
              <w:rPr>
                <w:rFonts w:ascii="Arial" w:eastAsia="Arial" w:hAnsi="Arial" w:cs="Arial"/>
                <w:spacing w:val="-3"/>
                <w:w w:val="134"/>
                <w:sz w:val="20"/>
                <w:szCs w:val="20"/>
              </w:rPr>
              <w:t>t</w:t>
            </w:r>
            <w:r>
              <w:rPr>
                <w:rFonts w:ascii="Arial" w:eastAsia="Arial" w:hAnsi="Arial" w:cs="Arial"/>
                <w:spacing w:val="-1"/>
                <w:w w:val="97"/>
                <w:sz w:val="20"/>
                <w:szCs w:val="20"/>
              </w:rPr>
              <w:t>a</w:t>
            </w:r>
            <w:r>
              <w:rPr>
                <w:rFonts w:ascii="Arial" w:eastAsia="Arial" w:hAnsi="Arial" w:cs="Arial"/>
                <w:w w:val="113"/>
                <w:sz w:val="20"/>
                <w:szCs w:val="20"/>
              </w:rPr>
              <w:t>l</w:t>
            </w:r>
            <w:r>
              <w:rPr>
                <w:rFonts w:ascii="Arial" w:eastAsia="Arial" w:hAnsi="Arial" w:cs="Arial"/>
                <w:spacing w:val="-6"/>
                <w:sz w:val="20"/>
                <w:szCs w:val="20"/>
              </w:rPr>
              <w:t xml:space="preserve"> </w:t>
            </w:r>
            <w:r>
              <w:rPr>
                <w:rFonts w:ascii="Arial" w:eastAsia="Arial" w:hAnsi="Arial" w:cs="Arial"/>
                <w:spacing w:val="-1"/>
                <w:sz w:val="20"/>
                <w:szCs w:val="20"/>
              </w:rPr>
              <w:t>Scienc</w:t>
            </w:r>
            <w:r>
              <w:rPr>
                <w:rFonts w:ascii="Arial" w:eastAsia="Arial" w:hAnsi="Arial" w:cs="Arial"/>
                <w:sz w:val="20"/>
                <w:szCs w:val="20"/>
              </w:rPr>
              <w:t>e</w:t>
            </w:r>
          </w:p>
        </w:tc>
        <w:tc>
          <w:tcPr>
            <w:tcW w:w="1559" w:type="dxa"/>
            <w:tcBorders>
              <w:top w:val="single" w:sz="4" w:space="0" w:color="FFC000"/>
              <w:left w:val="single" w:sz="4" w:space="0" w:color="FFD966"/>
              <w:bottom w:val="single" w:sz="4" w:space="0" w:color="FFD966"/>
              <w:right w:val="single" w:sz="4" w:space="0" w:color="FFD966"/>
            </w:tcBorders>
            <w:shd w:val="clear" w:color="auto" w:fill="FFF1CC"/>
          </w:tcPr>
          <w:p w:rsidR="007A6C8F" w:rsidRDefault="007A6C8F">
            <w:pPr>
              <w:spacing w:before="10" w:after="0" w:line="110" w:lineRule="exact"/>
              <w:rPr>
                <w:sz w:val="11"/>
                <w:szCs w:val="11"/>
              </w:rPr>
            </w:pPr>
          </w:p>
          <w:p w:rsidR="007A6C8F" w:rsidRDefault="00E052D2">
            <w:pPr>
              <w:spacing w:after="0" w:line="240" w:lineRule="auto"/>
              <w:ind w:left="197" w:right="-20"/>
              <w:rPr>
                <w:rFonts w:ascii="Arial" w:eastAsia="Arial" w:hAnsi="Arial" w:cs="Arial"/>
                <w:sz w:val="20"/>
                <w:szCs w:val="20"/>
              </w:rPr>
            </w:pPr>
            <w:r>
              <w:rPr>
                <w:rFonts w:ascii="Arial" w:eastAsia="Arial" w:hAnsi="Arial" w:cs="Arial"/>
                <w:w w:val="111"/>
                <w:sz w:val="20"/>
                <w:szCs w:val="20"/>
              </w:rPr>
              <w:t>2</w:t>
            </w:r>
          </w:p>
        </w:tc>
      </w:tr>
      <w:tr w:rsidR="007A6C8F">
        <w:trPr>
          <w:trHeight w:hRule="exact" w:val="367"/>
        </w:trPr>
        <w:tc>
          <w:tcPr>
            <w:tcW w:w="1111" w:type="dxa"/>
            <w:vMerge/>
            <w:tcBorders>
              <w:left w:val="single" w:sz="4" w:space="0" w:color="FFD966"/>
              <w:right w:val="single" w:sz="4" w:space="0" w:color="FFD966"/>
            </w:tcBorders>
            <w:shd w:val="clear" w:color="auto" w:fill="FFF1CC"/>
          </w:tcPr>
          <w:p w:rsidR="007A6C8F" w:rsidRDefault="007A6C8F"/>
        </w:tc>
        <w:tc>
          <w:tcPr>
            <w:tcW w:w="5264" w:type="dxa"/>
            <w:tcBorders>
              <w:top w:val="single" w:sz="4" w:space="0" w:color="FFD966"/>
              <w:left w:val="single" w:sz="4" w:space="0" w:color="FFD966"/>
              <w:bottom w:val="single" w:sz="4" w:space="0" w:color="FFD966"/>
              <w:right w:val="single" w:sz="4" w:space="0" w:color="FFD966"/>
            </w:tcBorders>
          </w:tcPr>
          <w:p w:rsidR="007A6C8F" w:rsidRDefault="007A6C8F">
            <w:pPr>
              <w:spacing w:before="10" w:after="0" w:line="110" w:lineRule="exact"/>
              <w:rPr>
                <w:sz w:val="11"/>
                <w:szCs w:val="11"/>
              </w:rPr>
            </w:pPr>
          </w:p>
          <w:p w:rsidR="007A6C8F" w:rsidRDefault="00E052D2">
            <w:pPr>
              <w:spacing w:after="0" w:line="240" w:lineRule="auto"/>
              <w:ind w:left="198" w:right="-20"/>
              <w:rPr>
                <w:rFonts w:ascii="Arial" w:eastAsia="Arial" w:hAnsi="Arial" w:cs="Arial"/>
                <w:sz w:val="20"/>
                <w:szCs w:val="20"/>
              </w:rPr>
            </w:pPr>
            <w:r>
              <w:rPr>
                <w:rFonts w:ascii="Arial" w:eastAsia="Arial" w:hAnsi="Arial" w:cs="Arial"/>
                <w:spacing w:val="-1"/>
                <w:sz w:val="20"/>
                <w:szCs w:val="20"/>
              </w:rPr>
              <w:t>Cor</w:t>
            </w:r>
            <w:r>
              <w:rPr>
                <w:rFonts w:ascii="Arial" w:eastAsia="Arial" w:hAnsi="Arial" w:cs="Arial"/>
                <w:sz w:val="20"/>
                <w:szCs w:val="20"/>
              </w:rPr>
              <w:t xml:space="preserve">e </w:t>
            </w:r>
            <w:r>
              <w:rPr>
                <w:rFonts w:ascii="Arial" w:eastAsia="Arial" w:hAnsi="Arial" w:cs="Arial"/>
                <w:spacing w:val="-1"/>
                <w:sz w:val="20"/>
                <w:szCs w:val="20"/>
              </w:rPr>
              <w:t>cours</w:t>
            </w:r>
            <w:r>
              <w:rPr>
                <w:rFonts w:ascii="Arial" w:eastAsia="Arial" w:hAnsi="Arial" w:cs="Arial"/>
                <w:sz w:val="20"/>
                <w:szCs w:val="20"/>
              </w:rPr>
              <w:t>e</w:t>
            </w:r>
            <w:r>
              <w:rPr>
                <w:rFonts w:ascii="Arial" w:eastAsia="Arial" w:hAnsi="Arial" w:cs="Arial"/>
                <w:spacing w:val="8"/>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5"/>
                <w:sz w:val="20"/>
                <w:szCs w:val="20"/>
              </w:rPr>
              <w:t xml:space="preserve"> </w:t>
            </w:r>
            <w:r>
              <w:rPr>
                <w:rFonts w:ascii="Arial" w:eastAsia="Arial" w:hAnsi="Arial" w:cs="Arial"/>
                <w:sz w:val="20"/>
                <w:szCs w:val="20"/>
              </w:rPr>
              <w:t>I</w:t>
            </w:r>
          </w:p>
        </w:tc>
        <w:tc>
          <w:tcPr>
            <w:tcW w:w="5955" w:type="dxa"/>
            <w:tcBorders>
              <w:top w:val="single" w:sz="4" w:space="0" w:color="FFD966"/>
              <w:left w:val="single" w:sz="4" w:space="0" w:color="FFD966"/>
              <w:bottom w:val="single" w:sz="4" w:space="0" w:color="FFD966"/>
              <w:right w:val="single" w:sz="4" w:space="0" w:color="FFD966"/>
            </w:tcBorders>
          </w:tcPr>
          <w:p w:rsidR="007A6C8F" w:rsidRDefault="007A6C8F">
            <w:pPr>
              <w:spacing w:before="10" w:after="0" w:line="110" w:lineRule="exact"/>
              <w:rPr>
                <w:sz w:val="11"/>
                <w:szCs w:val="11"/>
              </w:rPr>
            </w:pPr>
          </w:p>
          <w:p w:rsidR="007A6C8F" w:rsidRDefault="00E052D2">
            <w:pPr>
              <w:spacing w:after="0" w:line="240" w:lineRule="auto"/>
              <w:ind w:left="198" w:right="-20"/>
              <w:rPr>
                <w:rFonts w:ascii="Arial" w:eastAsia="Arial" w:hAnsi="Arial" w:cs="Arial"/>
                <w:sz w:val="20"/>
                <w:szCs w:val="20"/>
              </w:rPr>
            </w:pPr>
            <w:r>
              <w:rPr>
                <w:rFonts w:ascii="Arial" w:eastAsia="Arial" w:hAnsi="Arial" w:cs="Arial"/>
                <w:spacing w:val="-1"/>
                <w:sz w:val="20"/>
                <w:szCs w:val="20"/>
              </w:rPr>
              <w:t>Or</w:t>
            </w:r>
            <w:r>
              <w:rPr>
                <w:rFonts w:ascii="Arial" w:eastAsia="Arial" w:hAnsi="Arial" w:cs="Arial"/>
                <w:spacing w:val="-2"/>
                <w:sz w:val="20"/>
                <w:szCs w:val="20"/>
              </w:rPr>
              <w:t>g</w:t>
            </w:r>
            <w:r>
              <w:rPr>
                <w:rFonts w:ascii="Arial" w:eastAsia="Arial" w:hAnsi="Arial" w:cs="Arial"/>
                <w:spacing w:val="-1"/>
                <w:sz w:val="20"/>
                <w:szCs w:val="20"/>
              </w:rPr>
              <w:t>ani</w:t>
            </w:r>
            <w:r>
              <w:rPr>
                <w:rFonts w:ascii="Arial" w:eastAsia="Arial" w:hAnsi="Arial" w:cs="Arial"/>
                <w:sz w:val="20"/>
                <w:szCs w:val="20"/>
              </w:rPr>
              <w:t>c</w:t>
            </w:r>
            <w:r>
              <w:rPr>
                <w:rFonts w:ascii="Arial" w:eastAsia="Arial" w:hAnsi="Arial" w:cs="Arial"/>
                <w:spacing w:val="-3"/>
                <w:sz w:val="20"/>
                <w:szCs w:val="20"/>
              </w:rPr>
              <w:t xml:space="preserve"> </w:t>
            </w:r>
            <w:r>
              <w:rPr>
                <w:rFonts w:ascii="Arial" w:eastAsia="Arial" w:hAnsi="Arial" w:cs="Arial"/>
                <w:spacing w:val="-1"/>
                <w:w w:val="87"/>
                <w:sz w:val="20"/>
                <w:szCs w:val="20"/>
              </w:rPr>
              <w:t>C</w:t>
            </w:r>
            <w:r>
              <w:rPr>
                <w:rFonts w:ascii="Arial" w:eastAsia="Arial" w:hAnsi="Arial" w:cs="Arial"/>
                <w:spacing w:val="-1"/>
                <w:w w:val="102"/>
                <w:sz w:val="20"/>
                <w:szCs w:val="20"/>
              </w:rPr>
              <w:t>h</w:t>
            </w:r>
            <w:r>
              <w:rPr>
                <w:rFonts w:ascii="Arial" w:eastAsia="Arial" w:hAnsi="Arial" w:cs="Arial"/>
                <w:spacing w:val="-1"/>
                <w:w w:val="97"/>
                <w:sz w:val="20"/>
                <w:szCs w:val="20"/>
              </w:rPr>
              <w:t>e</w:t>
            </w:r>
            <w:r>
              <w:rPr>
                <w:rFonts w:ascii="Arial" w:eastAsia="Arial" w:hAnsi="Arial" w:cs="Arial"/>
                <w:spacing w:val="-1"/>
                <w:w w:val="102"/>
                <w:sz w:val="20"/>
                <w:szCs w:val="20"/>
              </w:rPr>
              <w:t>m</w:t>
            </w:r>
            <w:r>
              <w:rPr>
                <w:rFonts w:ascii="Arial" w:eastAsia="Arial" w:hAnsi="Arial" w:cs="Arial"/>
                <w:spacing w:val="-1"/>
                <w:w w:val="113"/>
                <w:sz w:val="20"/>
                <w:szCs w:val="20"/>
              </w:rPr>
              <w:t>i</w:t>
            </w:r>
            <w:r>
              <w:rPr>
                <w:rFonts w:ascii="Arial" w:eastAsia="Arial" w:hAnsi="Arial" w:cs="Arial"/>
                <w:spacing w:val="-1"/>
                <w:w w:val="93"/>
                <w:sz w:val="20"/>
                <w:szCs w:val="20"/>
              </w:rPr>
              <w:t>s</w:t>
            </w:r>
            <w:r>
              <w:rPr>
                <w:rFonts w:ascii="Arial" w:eastAsia="Arial" w:hAnsi="Arial" w:cs="Arial"/>
                <w:spacing w:val="-1"/>
                <w:w w:val="134"/>
                <w:sz w:val="20"/>
                <w:szCs w:val="20"/>
              </w:rPr>
              <w:t>t</w:t>
            </w:r>
            <w:r>
              <w:rPr>
                <w:rFonts w:ascii="Arial" w:eastAsia="Arial" w:hAnsi="Arial" w:cs="Arial"/>
                <w:spacing w:val="-1"/>
                <w:w w:val="122"/>
                <w:sz w:val="20"/>
                <w:szCs w:val="20"/>
              </w:rPr>
              <w:t>r</w:t>
            </w:r>
            <w:r>
              <w:rPr>
                <w:rFonts w:ascii="Arial" w:eastAsia="Arial" w:hAnsi="Arial" w:cs="Arial"/>
                <w:w w:val="106"/>
                <w:sz w:val="20"/>
                <w:szCs w:val="20"/>
              </w:rPr>
              <w:t>y</w:t>
            </w:r>
            <w:r>
              <w:rPr>
                <w:rFonts w:ascii="Arial" w:eastAsia="Arial" w:hAnsi="Arial" w:cs="Arial"/>
                <w:spacing w:val="-6"/>
                <w:sz w:val="20"/>
                <w:szCs w:val="20"/>
              </w:rPr>
              <w:t xml:space="preserve"> </w:t>
            </w:r>
            <w:r>
              <w:rPr>
                <w:rFonts w:ascii="Arial" w:eastAsia="Arial" w:hAnsi="Arial" w:cs="Arial"/>
                <w:sz w:val="20"/>
                <w:szCs w:val="20"/>
              </w:rPr>
              <w:t>I</w:t>
            </w:r>
          </w:p>
        </w:tc>
        <w:tc>
          <w:tcPr>
            <w:tcW w:w="1559" w:type="dxa"/>
            <w:tcBorders>
              <w:top w:val="single" w:sz="4" w:space="0" w:color="FFD966"/>
              <w:left w:val="single" w:sz="4" w:space="0" w:color="FFD966"/>
              <w:bottom w:val="single" w:sz="4" w:space="0" w:color="FFD966"/>
              <w:right w:val="single" w:sz="4" w:space="0" w:color="FFD966"/>
            </w:tcBorders>
          </w:tcPr>
          <w:p w:rsidR="007A6C8F" w:rsidRDefault="007A6C8F">
            <w:pPr>
              <w:spacing w:before="10" w:after="0" w:line="110" w:lineRule="exact"/>
              <w:rPr>
                <w:sz w:val="11"/>
                <w:szCs w:val="11"/>
              </w:rPr>
            </w:pPr>
          </w:p>
          <w:p w:rsidR="007A6C8F" w:rsidRDefault="00E052D2">
            <w:pPr>
              <w:spacing w:after="0" w:line="240" w:lineRule="auto"/>
              <w:ind w:left="197" w:right="-20"/>
              <w:rPr>
                <w:rFonts w:ascii="Arial" w:eastAsia="Arial" w:hAnsi="Arial" w:cs="Arial"/>
                <w:sz w:val="20"/>
                <w:szCs w:val="20"/>
              </w:rPr>
            </w:pPr>
            <w:r>
              <w:rPr>
                <w:rFonts w:ascii="Arial" w:eastAsia="Arial" w:hAnsi="Arial" w:cs="Arial"/>
                <w:w w:val="111"/>
                <w:sz w:val="20"/>
                <w:szCs w:val="20"/>
              </w:rPr>
              <w:t>4</w:t>
            </w:r>
          </w:p>
        </w:tc>
      </w:tr>
      <w:tr w:rsidR="007A6C8F">
        <w:trPr>
          <w:trHeight w:hRule="exact" w:val="367"/>
        </w:trPr>
        <w:tc>
          <w:tcPr>
            <w:tcW w:w="1111" w:type="dxa"/>
            <w:vMerge/>
            <w:tcBorders>
              <w:left w:val="single" w:sz="4" w:space="0" w:color="FFD966"/>
              <w:right w:val="single" w:sz="4" w:space="0" w:color="FFD966"/>
            </w:tcBorders>
            <w:shd w:val="clear" w:color="auto" w:fill="FFF1CC"/>
          </w:tcPr>
          <w:p w:rsidR="007A6C8F" w:rsidRDefault="007A6C8F"/>
        </w:tc>
        <w:tc>
          <w:tcPr>
            <w:tcW w:w="5264"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10" w:after="0" w:line="110" w:lineRule="exact"/>
              <w:rPr>
                <w:sz w:val="11"/>
                <w:szCs w:val="11"/>
              </w:rPr>
            </w:pPr>
          </w:p>
          <w:p w:rsidR="007A6C8F" w:rsidRDefault="00E052D2">
            <w:pPr>
              <w:spacing w:after="0" w:line="240" w:lineRule="auto"/>
              <w:ind w:left="198" w:right="-20"/>
              <w:rPr>
                <w:rFonts w:ascii="Arial" w:eastAsia="Arial" w:hAnsi="Arial" w:cs="Arial"/>
                <w:sz w:val="20"/>
                <w:szCs w:val="20"/>
              </w:rPr>
            </w:pPr>
            <w:r>
              <w:rPr>
                <w:rFonts w:ascii="Arial" w:eastAsia="Arial" w:hAnsi="Arial" w:cs="Arial"/>
                <w:spacing w:val="-1"/>
                <w:sz w:val="20"/>
                <w:szCs w:val="20"/>
              </w:rPr>
              <w:t>Cor</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pacing w:val="-1"/>
                <w:sz w:val="20"/>
                <w:szCs w:val="20"/>
              </w:rPr>
              <w:t>urs</w:t>
            </w:r>
            <w:r>
              <w:rPr>
                <w:rFonts w:ascii="Arial" w:eastAsia="Arial" w:hAnsi="Arial" w:cs="Arial"/>
                <w:sz w:val="20"/>
                <w:szCs w:val="20"/>
              </w:rPr>
              <w:t>e</w:t>
            </w:r>
            <w:r>
              <w:rPr>
                <w:rFonts w:ascii="Arial" w:eastAsia="Arial" w:hAnsi="Arial" w:cs="Arial"/>
                <w:spacing w:val="10"/>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4"/>
                <w:sz w:val="20"/>
                <w:szCs w:val="20"/>
              </w:rPr>
              <w:t xml:space="preserve"> </w:t>
            </w:r>
            <w:r>
              <w:rPr>
                <w:rFonts w:ascii="Arial" w:eastAsia="Arial" w:hAnsi="Arial" w:cs="Arial"/>
                <w:sz w:val="20"/>
                <w:szCs w:val="20"/>
              </w:rPr>
              <w:t>I</w:t>
            </w:r>
            <w:r>
              <w:rPr>
                <w:rFonts w:ascii="Arial" w:eastAsia="Arial" w:hAnsi="Arial" w:cs="Arial"/>
                <w:spacing w:val="5"/>
                <w:sz w:val="20"/>
                <w:szCs w:val="20"/>
              </w:rPr>
              <w:t xml:space="preserve"> </w:t>
            </w:r>
            <w:r>
              <w:rPr>
                <w:rFonts w:ascii="Arial" w:eastAsia="Arial" w:hAnsi="Arial" w:cs="Arial"/>
                <w:spacing w:val="-1"/>
                <w:w w:val="92"/>
                <w:sz w:val="20"/>
                <w:szCs w:val="20"/>
              </w:rPr>
              <w:t>P</w:t>
            </w:r>
            <w:r>
              <w:rPr>
                <w:rFonts w:ascii="Arial" w:eastAsia="Arial" w:hAnsi="Arial" w:cs="Arial"/>
                <w:spacing w:val="-1"/>
                <w:w w:val="122"/>
                <w:sz w:val="20"/>
                <w:szCs w:val="20"/>
              </w:rPr>
              <w:t>r</w:t>
            </w:r>
            <w:r>
              <w:rPr>
                <w:rFonts w:ascii="Arial" w:eastAsia="Arial" w:hAnsi="Arial" w:cs="Arial"/>
                <w:spacing w:val="-1"/>
                <w:w w:val="97"/>
                <w:sz w:val="20"/>
                <w:szCs w:val="20"/>
              </w:rPr>
              <w:t>a</w:t>
            </w:r>
            <w:r>
              <w:rPr>
                <w:rFonts w:ascii="Arial" w:eastAsia="Arial" w:hAnsi="Arial" w:cs="Arial"/>
                <w:spacing w:val="-1"/>
                <w:w w:val="99"/>
                <w:sz w:val="20"/>
                <w:szCs w:val="20"/>
              </w:rPr>
              <w:t>c</w:t>
            </w:r>
            <w:r>
              <w:rPr>
                <w:rFonts w:ascii="Arial" w:eastAsia="Arial" w:hAnsi="Arial" w:cs="Arial"/>
                <w:spacing w:val="-1"/>
                <w:w w:val="134"/>
                <w:sz w:val="20"/>
                <w:szCs w:val="20"/>
              </w:rPr>
              <w:t>t</w:t>
            </w:r>
            <w:r>
              <w:rPr>
                <w:rFonts w:ascii="Arial" w:eastAsia="Arial" w:hAnsi="Arial" w:cs="Arial"/>
                <w:spacing w:val="-1"/>
                <w:w w:val="113"/>
                <w:sz w:val="20"/>
                <w:szCs w:val="20"/>
              </w:rPr>
              <w:t>i</w:t>
            </w:r>
            <w:r>
              <w:rPr>
                <w:rFonts w:ascii="Arial" w:eastAsia="Arial" w:hAnsi="Arial" w:cs="Arial"/>
                <w:spacing w:val="-1"/>
                <w:w w:val="99"/>
                <w:sz w:val="20"/>
                <w:szCs w:val="20"/>
              </w:rPr>
              <w:t>c</w:t>
            </w:r>
            <w:r>
              <w:rPr>
                <w:rFonts w:ascii="Arial" w:eastAsia="Arial" w:hAnsi="Arial" w:cs="Arial"/>
                <w:spacing w:val="-1"/>
                <w:w w:val="97"/>
                <w:sz w:val="20"/>
                <w:szCs w:val="20"/>
              </w:rPr>
              <w:t>a</w:t>
            </w:r>
            <w:r>
              <w:rPr>
                <w:rFonts w:ascii="Arial" w:eastAsia="Arial" w:hAnsi="Arial" w:cs="Arial"/>
                <w:w w:val="113"/>
                <w:sz w:val="20"/>
                <w:szCs w:val="20"/>
              </w:rPr>
              <w:t>l</w:t>
            </w:r>
          </w:p>
        </w:tc>
        <w:tc>
          <w:tcPr>
            <w:tcW w:w="5955"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10" w:after="0" w:line="110" w:lineRule="exact"/>
              <w:rPr>
                <w:sz w:val="11"/>
                <w:szCs w:val="11"/>
              </w:rPr>
            </w:pPr>
          </w:p>
          <w:p w:rsidR="007A6C8F" w:rsidRDefault="00E052D2">
            <w:pPr>
              <w:spacing w:after="0" w:line="240" w:lineRule="auto"/>
              <w:ind w:left="198" w:right="-20"/>
              <w:rPr>
                <w:rFonts w:ascii="Arial" w:eastAsia="Arial" w:hAnsi="Arial" w:cs="Arial"/>
                <w:sz w:val="20"/>
                <w:szCs w:val="20"/>
              </w:rPr>
            </w:pPr>
            <w:r>
              <w:rPr>
                <w:rFonts w:ascii="Arial" w:eastAsia="Arial" w:hAnsi="Arial" w:cs="Arial"/>
                <w:spacing w:val="-1"/>
                <w:sz w:val="20"/>
                <w:szCs w:val="20"/>
              </w:rPr>
              <w:t>Or</w:t>
            </w:r>
            <w:r>
              <w:rPr>
                <w:rFonts w:ascii="Arial" w:eastAsia="Arial" w:hAnsi="Arial" w:cs="Arial"/>
                <w:spacing w:val="-2"/>
                <w:sz w:val="20"/>
                <w:szCs w:val="20"/>
              </w:rPr>
              <w:t>g</w:t>
            </w:r>
            <w:r>
              <w:rPr>
                <w:rFonts w:ascii="Arial" w:eastAsia="Arial" w:hAnsi="Arial" w:cs="Arial"/>
                <w:spacing w:val="-1"/>
                <w:sz w:val="20"/>
                <w:szCs w:val="20"/>
              </w:rPr>
              <w:t>ani</w:t>
            </w:r>
            <w:r>
              <w:rPr>
                <w:rFonts w:ascii="Arial" w:eastAsia="Arial" w:hAnsi="Arial" w:cs="Arial"/>
                <w:sz w:val="20"/>
                <w:szCs w:val="20"/>
              </w:rPr>
              <w:t>c</w:t>
            </w:r>
            <w:r>
              <w:rPr>
                <w:rFonts w:ascii="Arial" w:eastAsia="Arial" w:hAnsi="Arial" w:cs="Arial"/>
                <w:spacing w:val="-3"/>
                <w:sz w:val="20"/>
                <w:szCs w:val="20"/>
              </w:rPr>
              <w:t xml:space="preserve"> </w:t>
            </w:r>
            <w:r>
              <w:rPr>
                <w:rFonts w:ascii="Arial" w:eastAsia="Arial" w:hAnsi="Arial" w:cs="Arial"/>
                <w:spacing w:val="-1"/>
                <w:w w:val="87"/>
                <w:sz w:val="20"/>
                <w:szCs w:val="20"/>
              </w:rPr>
              <w:t>C</w:t>
            </w:r>
            <w:r>
              <w:rPr>
                <w:rFonts w:ascii="Arial" w:eastAsia="Arial" w:hAnsi="Arial" w:cs="Arial"/>
                <w:spacing w:val="-1"/>
                <w:w w:val="102"/>
                <w:sz w:val="20"/>
                <w:szCs w:val="20"/>
              </w:rPr>
              <w:t>h</w:t>
            </w:r>
            <w:r>
              <w:rPr>
                <w:rFonts w:ascii="Arial" w:eastAsia="Arial" w:hAnsi="Arial" w:cs="Arial"/>
                <w:spacing w:val="-1"/>
                <w:w w:val="97"/>
                <w:sz w:val="20"/>
                <w:szCs w:val="20"/>
              </w:rPr>
              <w:t>e</w:t>
            </w:r>
            <w:r>
              <w:rPr>
                <w:rFonts w:ascii="Arial" w:eastAsia="Arial" w:hAnsi="Arial" w:cs="Arial"/>
                <w:spacing w:val="-1"/>
                <w:w w:val="102"/>
                <w:sz w:val="20"/>
                <w:szCs w:val="20"/>
              </w:rPr>
              <w:t>m</w:t>
            </w:r>
            <w:r>
              <w:rPr>
                <w:rFonts w:ascii="Arial" w:eastAsia="Arial" w:hAnsi="Arial" w:cs="Arial"/>
                <w:spacing w:val="-1"/>
                <w:w w:val="113"/>
                <w:sz w:val="20"/>
                <w:szCs w:val="20"/>
              </w:rPr>
              <w:t>i</w:t>
            </w:r>
            <w:r>
              <w:rPr>
                <w:rFonts w:ascii="Arial" w:eastAsia="Arial" w:hAnsi="Arial" w:cs="Arial"/>
                <w:spacing w:val="-1"/>
                <w:w w:val="93"/>
                <w:sz w:val="20"/>
                <w:szCs w:val="20"/>
              </w:rPr>
              <w:t>s</w:t>
            </w:r>
            <w:r>
              <w:rPr>
                <w:rFonts w:ascii="Arial" w:eastAsia="Arial" w:hAnsi="Arial" w:cs="Arial"/>
                <w:spacing w:val="-1"/>
                <w:w w:val="134"/>
                <w:sz w:val="20"/>
                <w:szCs w:val="20"/>
              </w:rPr>
              <w:t>t</w:t>
            </w:r>
            <w:r>
              <w:rPr>
                <w:rFonts w:ascii="Arial" w:eastAsia="Arial" w:hAnsi="Arial" w:cs="Arial"/>
                <w:spacing w:val="-1"/>
                <w:w w:val="122"/>
                <w:sz w:val="20"/>
                <w:szCs w:val="20"/>
              </w:rPr>
              <w:t>r</w:t>
            </w:r>
            <w:r>
              <w:rPr>
                <w:rFonts w:ascii="Arial" w:eastAsia="Arial" w:hAnsi="Arial" w:cs="Arial"/>
                <w:w w:val="106"/>
                <w:sz w:val="20"/>
                <w:szCs w:val="20"/>
              </w:rPr>
              <w:t>y</w:t>
            </w:r>
            <w:r>
              <w:rPr>
                <w:rFonts w:ascii="Arial" w:eastAsia="Arial" w:hAnsi="Arial" w:cs="Arial"/>
                <w:spacing w:val="-6"/>
                <w:sz w:val="20"/>
                <w:szCs w:val="20"/>
              </w:rPr>
              <w:t xml:space="preserve"> </w:t>
            </w:r>
            <w:r>
              <w:rPr>
                <w:rFonts w:ascii="Arial" w:eastAsia="Arial" w:hAnsi="Arial" w:cs="Arial"/>
                <w:sz w:val="20"/>
                <w:szCs w:val="20"/>
              </w:rPr>
              <w:t>I</w:t>
            </w:r>
          </w:p>
        </w:tc>
        <w:tc>
          <w:tcPr>
            <w:tcW w:w="1559"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10" w:after="0" w:line="110" w:lineRule="exact"/>
              <w:rPr>
                <w:sz w:val="11"/>
                <w:szCs w:val="11"/>
              </w:rPr>
            </w:pPr>
          </w:p>
          <w:p w:rsidR="007A6C8F" w:rsidRDefault="00E052D2">
            <w:pPr>
              <w:spacing w:after="0" w:line="240" w:lineRule="auto"/>
              <w:ind w:left="197" w:right="-20"/>
              <w:rPr>
                <w:rFonts w:ascii="Arial" w:eastAsia="Arial" w:hAnsi="Arial" w:cs="Arial"/>
                <w:sz w:val="20"/>
                <w:szCs w:val="20"/>
              </w:rPr>
            </w:pPr>
            <w:r>
              <w:rPr>
                <w:rFonts w:ascii="Arial" w:eastAsia="Arial" w:hAnsi="Arial" w:cs="Arial"/>
                <w:w w:val="111"/>
                <w:sz w:val="20"/>
                <w:szCs w:val="20"/>
              </w:rPr>
              <w:t>2</w:t>
            </w:r>
          </w:p>
        </w:tc>
      </w:tr>
      <w:tr w:rsidR="007A6C8F">
        <w:trPr>
          <w:trHeight w:hRule="exact" w:val="367"/>
        </w:trPr>
        <w:tc>
          <w:tcPr>
            <w:tcW w:w="1111" w:type="dxa"/>
            <w:vMerge/>
            <w:tcBorders>
              <w:left w:val="single" w:sz="4" w:space="0" w:color="FFD966"/>
              <w:right w:val="single" w:sz="4" w:space="0" w:color="FFD966"/>
            </w:tcBorders>
            <w:shd w:val="clear" w:color="auto" w:fill="FFF1CC"/>
          </w:tcPr>
          <w:p w:rsidR="007A6C8F" w:rsidRDefault="007A6C8F"/>
        </w:tc>
        <w:tc>
          <w:tcPr>
            <w:tcW w:w="5264" w:type="dxa"/>
            <w:tcBorders>
              <w:top w:val="single" w:sz="4" w:space="0" w:color="FFD966"/>
              <w:left w:val="single" w:sz="4" w:space="0" w:color="FFD966"/>
              <w:bottom w:val="single" w:sz="4" w:space="0" w:color="FFD966"/>
              <w:right w:val="single" w:sz="4" w:space="0" w:color="FFD966"/>
            </w:tcBorders>
          </w:tcPr>
          <w:p w:rsidR="007A6C8F" w:rsidRDefault="007A6C8F">
            <w:pPr>
              <w:spacing w:before="1" w:after="0" w:line="120" w:lineRule="exact"/>
              <w:rPr>
                <w:sz w:val="12"/>
                <w:szCs w:val="12"/>
              </w:rPr>
            </w:pPr>
          </w:p>
          <w:p w:rsidR="007A6C8F" w:rsidRDefault="00E052D2">
            <w:pPr>
              <w:spacing w:after="0" w:line="240" w:lineRule="auto"/>
              <w:ind w:left="198" w:right="-20"/>
              <w:rPr>
                <w:rFonts w:ascii="Arial" w:eastAsia="Arial" w:hAnsi="Arial" w:cs="Arial"/>
                <w:sz w:val="20"/>
                <w:szCs w:val="20"/>
              </w:rPr>
            </w:pPr>
            <w:r>
              <w:rPr>
                <w:rFonts w:ascii="Arial" w:eastAsia="Arial" w:hAnsi="Arial" w:cs="Arial"/>
                <w:spacing w:val="-1"/>
                <w:sz w:val="20"/>
                <w:szCs w:val="20"/>
              </w:rPr>
              <w:t>Cor</w:t>
            </w:r>
            <w:r>
              <w:rPr>
                <w:rFonts w:ascii="Arial" w:eastAsia="Arial" w:hAnsi="Arial" w:cs="Arial"/>
                <w:sz w:val="20"/>
                <w:szCs w:val="20"/>
              </w:rPr>
              <w:t>e</w:t>
            </w:r>
            <w:r>
              <w:rPr>
                <w:rFonts w:ascii="Arial" w:eastAsia="Arial" w:hAnsi="Arial" w:cs="Arial"/>
                <w:spacing w:val="-1"/>
                <w:sz w:val="20"/>
                <w:szCs w:val="20"/>
              </w:rPr>
              <w:t xml:space="preserve"> cours</w:t>
            </w:r>
            <w:r>
              <w:rPr>
                <w:rFonts w:ascii="Arial" w:eastAsia="Arial" w:hAnsi="Arial" w:cs="Arial"/>
                <w:sz w:val="20"/>
                <w:szCs w:val="20"/>
              </w:rPr>
              <w:t>e</w:t>
            </w:r>
            <w:r>
              <w:rPr>
                <w:rFonts w:ascii="Arial" w:eastAsia="Arial" w:hAnsi="Arial" w:cs="Arial"/>
                <w:spacing w:val="8"/>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5"/>
                <w:sz w:val="20"/>
                <w:szCs w:val="20"/>
              </w:rPr>
              <w:t xml:space="preserve"> </w:t>
            </w:r>
            <w:r>
              <w:rPr>
                <w:rFonts w:ascii="Arial" w:eastAsia="Arial" w:hAnsi="Arial" w:cs="Arial"/>
                <w:spacing w:val="-2"/>
                <w:sz w:val="20"/>
                <w:szCs w:val="20"/>
              </w:rPr>
              <w:t>II</w:t>
            </w:r>
          </w:p>
        </w:tc>
        <w:tc>
          <w:tcPr>
            <w:tcW w:w="5955" w:type="dxa"/>
            <w:tcBorders>
              <w:top w:val="single" w:sz="4" w:space="0" w:color="FFD966"/>
              <w:left w:val="single" w:sz="4" w:space="0" w:color="FFD966"/>
              <w:bottom w:val="single" w:sz="4" w:space="0" w:color="FFD966"/>
              <w:right w:val="single" w:sz="4" w:space="0" w:color="FFD966"/>
            </w:tcBorders>
          </w:tcPr>
          <w:p w:rsidR="007A6C8F" w:rsidRDefault="007A6C8F">
            <w:pPr>
              <w:spacing w:before="10" w:after="0" w:line="110" w:lineRule="exact"/>
              <w:rPr>
                <w:sz w:val="11"/>
                <w:szCs w:val="11"/>
              </w:rPr>
            </w:pPr>
          </w:p>
          <w:p w:rsidR="007A6C8F" w:rsidRDefault="00E052D2">
            <w:pPr>
              <w:spacing w:after="0" w:line="240" w:lineRule="auto"/>
              <w:ind w:left="198" w:right="-20"/>
              <w:rPr>
                <w:rFonts w:ascii="Arial" w:eastAsia="Arial" w:hAnsi="Arial" w:cs="Arial"/>
                <w:sz w:val="20"/>
                <w:szCs w:val="20"/>
              </w:rPr>
            </w:pPr>
            <w:r>
              <w:rPr>
                <w:rFonts w:ascii="Arial" w:eastAsia="Arial" w:hAnsi="Arial" w:cs="Arial"/>
                <w:spacing w:val="-1"/>
                <w:sz w:val="20"/>
                <w:szCs w:val="20"/>
              </w:rPr>
              <w:t>Physica</w:t>
            </w:r>
            <w:r>
              <w:rPr>
                <w:rFonts w:ascii="Arial" w:eastAsia="Arial" w:hAnsi="Arial" w:cs="Arial"/>
                <w:sz w:val="20"/>
                <w:szCs w:val="20"/>
              </w:rPr>
              <w:t>l</w:t>
            </w:r>
            <w:r>
              <w:rPr>
                <w:rFonts w:ascii="Arial" w:eastAsia="Arial" w:hAnsi="Arial" w:cs="Arial"/>
                <w:spacing w:val="-8"/>
                <w:sz w:val="20"/>
                <w:szCs w:val="20"/>
              </w:rPr>
              <w:t xml:space="preserve"> </w:t>
            </w:r>
            <w:r>
              <w:rPr>
                <w:rFonts w:ascii="Arial" w:eastAsia="Arial" w:hAnsi="Arial" w:cs="Arial"/>
                <w:spacing w:val="-1"/>
                <w:w w:val="87"/>
                <w:sz w:val="20"/>
                <w:szCs w:val="20"/>
              </w:rPr>
              <w:t>C</w:t>
            </w:r>
            <w:r>
              <w:rPr>
                <w:rFonts w:ascii="Arial" w:eastAsia="Arial" w:hAnsi="Arial" w:cs="Arial"/>
                <w:spacing w:val="-1"/>
                <w:w w:val="102"/>
                <w:sz w:val="20"/>
                <w:szCs w:val="20"/>
              </w:rPr>
              <w:t>h</w:t>
            </w:r>
            <w:r>
              <w:rPr>
                <w:rFonts w:ascii="Arial" w:eastAsia="Arial" w:hAnsi="Arial" w:cs="Arial"/>
                <w:spacing w:val="-3"/>
                <w:w w:val="97"/>
                <w:sz w:val="20"/>
                <w:szCs w:val="20"/>
              </w:rPr>
              <w:t>e</w:t>
            </w:r>
            <w:r>
              <w:rPr>
                <w:rFonts w:ascii="Arial" w:eastAsia="Arial" w:hAnsi="Arial" w:cs="Arial"/>
                <w:spacing w:val="-1"/>
                <w:w w:val="102"/>
                <w:sz w:val="20"/>
                <w:szCs w:val="20"/>
              </w:rPr>
              <w:t>m</w:t>
            </w:r>
            <w:r>
              <w:rPr>
                <w:rFonts w:ascii="Arial" w:eastAsia="Arial" w:hAnsi="Arial" w:cs="Arial"/>
                <w:spacing w:val="-1"/>
                <w:w w:val="113"/>
                <w:sz w:val="20"/>
                <w:szCs w:val="20"/>
              </w:rPr>
              <w:t>i</w:t>
            </w:r>
            <w:r>
              <w:rPr>
                <w:rFonts w:ascii="Arial" w:eastAsia="Arial" w:hAnsi="Arial" w:cs="Arial"/>
                <w:spacing w:val="-1"/>
                <w:w w:val="93"/>
                <w:sz w:val="20"/>
                <w:szCs w:val="20"/>
              </w:rPr>
              <w:t>s</w:t>
            </w:r>
            <w:r>
              <w:rPr>
                <w:rFonts w:ascii="Arial" w:eastAsia="Arial" w:hAnsi="Arial" w:cs="Arial"/>
                <w:spacing w:val="-1"/>
                <w:w w:val="134"/>
                <w:sz w:val="20"/>
                <w:szCs w:val="20"/>
              </w:rPr>
              <w:t>t</w:t>
            </w:r>
            <w:r>
              <w:rPr>
                <w:rFonts w:ascii="Arial" w:eastAsia="Arial" w:hAnsi="Arial" w:cs="Arial"/>
                <w:spacing w:val="-1"/>
                <w:w w:val="122"/>
                <w:sz w:val="20"/>
                <w:szCs w:val="20"/>
              </w:rPr>
              <w:t>r</w:t>
            </w:r>
            <w:r>
              <w:rPr>
                <w:rFonts w:ascii="Arial" w:eastAsia="Arial" w:hAnsi="Arial" w:cs="Arial"/>
                <w:w w:val="106"/>
                <w:sz w:val="20"/>
                <w:szCs w:val="20"/>
              </w:rPr>
              <w:t>y</w:t>
            </w:r>
            <w:r>
              <w:rPr>
                <w:rFonts w:ascii="Arial" w:eastAsia="Arial" w:hAnsi="Arial" w:cs="Arial"/>
                <w:spacing w:val="-6"/>
                <w:sz w:val="20"/>
                <w:szCs w:val="20"/>
              </w:rPr>
              <w:t xml:space="preserve"> </w:t>
            </w:r>
            <w:r>
              <w:rPr>
                <w:rFonts w:ascii="Arial" w:eastAsia="Arial" w:hAnsi="Arial" w:cs="Arial"/>
                <w:sz w:val="20"/>
                <w:szCs w:val="20"/>
              </w:rPr>
              <w:t>I</w:t>
            </w:r>
          </w:p>
        </w:tc>
        <w:tc>
          <w:tcPr>
            <w:tcW w:w="1559" w:type="dxa"/>
            <w:tcBorders>
              <w:top w:val="single" w:sz="4" w:space="0" w:color="FFD966"/>
              <w:left w:val="single" w:sz="4" w:space="0" w:color="FFD966"/>
              <w:bottom w:val="single" w:sz="4" w:space="0" w:color="FFD966"/>
              <w:right w:val="single" w:sz="4" w:space="0" w:color="FFD966"/>
            </w:tcBorders>
          </w:tcPr>
          <w:p w:rsidR="007A6C8F" w:rsidRDefault="007A6C8F">
            <w:pPr>
              <w:spacing w:before="10" w:after="0" w:line="110" w:lineRule="exact"/>
              <w:rPr>
                <w:sz w:val="11"/>
                <w:szCs w:val="11"/>
              </w:rPr>
            </w:pPr>
          </w:p>
          <w:p w:rsidR="007A6C8F" w:rsidRDefault="00E052D2">
            <w:pPr>
              <w:spacing w:after="0" w:line="240" w:lineRule="auto"/>
              <w:ind w:left="197" w:right="-20"/>
              <w:rPr>
                <w:rFonts w:ascii="Arial" w:eastAsia="Arial" w:hAnsi="Arial" w:cs="Arial"/>
                <w:sz w:val="20"/>
                <w:szCs w:val="20"/>
              </w:rPr>
            </w:pPr>
            <w:r>
              <w:rPr>
                <w:rFonts w:ascii="Arial" w:eastAsia="Arial" w:hAnsi="Arial" w:cs="Arial"/>
                <w:w w:val="111"/>
                <w:sz w:val="20"/>
                <w:szCs w:val="20"/>
              </w:rPr>
              <w:t>4</w:t>
            </w:r>
          </w:p>
        </w:tc>
      </w:tr>
      <w:tr w:rsidR="007A6C8F">
        <w:trPr>
          <w:trHeight w:hRule="exact" w:val="367"/>
        </w:trPr>
        <w:tc>
          <w:tcPr>
            <w:tcW w:w="1111" w:type="dxa"/>
            <w:vMerge/>
            <w:tcBorders>
              <w:left w:val="single" w:sz="4" w:space="0" w:color="FFD966"/>
              <w:right w:val="single" w:sz="4" w:space="0" w:color="FFD966"/>
            </w:tcBorders>
            <w:shd w:val="clear" w:color="auto" w:fill="FFF1CC"/>
          </w:tcPr>
          <w:p w:rsidR="007A6C8F" w:rsidRDefault="007A6C8F"/>
        </w:tc>
        <w:tc>
          <w:tcPr>
            <w:tcW w:w="5264"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1" w:after="0" w:line="120" w:lineRule="exact"/>
              <w:rPr>
                <w:sz w:val="12"/>
                <w:szCs w:val="12"/>
              </w:rPr>
            </w:pPr>
          </w:p>
          <w:p w:rsidR="007A6C8F" w:rsidRDefault="00E052D2">
            <w:pPr>
              <w:spacing w:after="0" w:line="240" w:lineRule="auto"/>
              <w:ind w:left="198" w:right="-20"/>
              <w:rPr>
                <w:rFonts w:ascii="Arial" w:eastAsia="Arial" w:hAnsi="Arial" w:cs="Arial"/>
                <w:sz w:val="20"/>
                <w:szCs w:val="20"/>
              </w:rPr>
            </w:pPr>
            <w:r>
              <w:rPr>
                <w:rFonts w:ascii="Arial" w:eastAsia="Arial" w:hAnsi="Arial" w:cs="Arial"/>
                <w:spacing w:val="-1"/>
                <w:sz w:val="20"/>
                <w:szCs w:val="20"/>
              </w:rPr>
              <w:t>Cor</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pacing w:val="-1"/>
                <w:sz w:val="20"/>
                <w:szCs w:val="20"/>
              </w:rPr>
              <w:t>urs</w:t>
            </w:r>
            <w:r>
              <w:rPr>
                <w:rFonts w:ascii="Arial" w:eastAsia="Arial" w:hAnsi="Arial" w:cs="Arial"/>
                <w:sz w:val="20"/>
                <w:szCs w:val="20"/>
              </w:rPr>
              <w:t>e</w:t>
            </w:r>
            <w:r>
              <w:rPr>
                <w:rFonts w:ascii="Arial" w:eastAsia="Arial" w:hAnsi="Arial" w:cs="Arial"/>
                <w:spacing w:val="11"/>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I</w:t>
            </w:r>
            <w:r>
              <w:rPr>
                <w:rFonts w:ascii="Arial" w:eastAsia="Arial" w:hAnsi="Arial" w:cs="Arial"/>
                <w:spacing w:val="4"/>
                <w:sz w:val="20"/>
                <w:szCs w:val="20"/>
              </w:rPr>
              <w:t xml:space="preserve"> </w:t>
            </w:r>
            <w:r>
              <w:rPr>
                <w:rFonts w:ascii="Arial" w:eastAsia="Arial" w:hAnsi="Arial" w:cs="Arial"/>
                <w:spacing w:val="-1"/>
                <w:w w:val="92"/>
                <w:sz w:val="20"/>
                <w:szCs w:val="20"/>
              </w:rPr>
              <w:t>P</w:t>
            </w:r>
            <w:r>
              <w:rPr>
                <w:rFonts w:ascii="Arial" w:eastAsia="Arial" w:hAnsi="Arial" w:cs="Arial"/>
                <w:spacing w:val="-1"/>
                <w:w w:val="122"/>
                <w:sz w:val="20"/>
                <w:szCs w:val="20"/>
              </w:rPr>
              <w:t>r</w:t>
            </w:r>
            <w:r>
              <w:rPr>
                <w:rFonts w:ascii="Arial" w:eastAsia="Arial" w:hAnsi="Arial" w:cs="Arial"/>
                <w:spacing w:val="-1"/>
                <w:w w:val="97"/>
                <w:sz w:val="20"/>
                <w:szCs w:val="20"/>
              </w:rPr>
              <w:t>a</w:t>
            </w:r>
            <w:r>
              <w:rPr>
                <w:rFonts w:ascii="Arial" w:eastAsia="Arial" w:hAnsi="Arial" w:cs="Arial"/>
                <w:spacing w:val="-1"/>
                <w:w w:val="99"/>
                <w:sz w:val="20"/>
                <w:szCs w:val="20"/>
              </w:rPr>
              <w:t>c</w:t>
            </w:r>
            <w:r>
              <w:rPr>
                <w:rFonts w:ascii="Arial" w:eastAsia="Arial" w:hAnsi="Arial" w:cs="Arial"/>
                <w:spacing w:val="-1"/>
                <w:w w:val="134"/>
                <w:sz w:val="20"/>
                <w:szCs w:val="20"/>
              </w:rPr>
              <w:t>t</w:t>
            </w:r>
            <w:r>
              <w:rPr>
                <w:rFonts w:ascii="Arial" w:eastAsia="Arial" w:hAnsi="Arial" w:cs="Arial"/>
                <w:spacing w:val="-1"/>
                <w:w w:val="113"/>
                <w:sz w:val="20"/>
                <w:szCs w:val="20"/>
              </w:rPr>
              <w:t>i</w:t>
            </w:r>
            <w:r>
              <w:rPr>
                <w:rFonts w:ascii="Arial" w:eastAsia="Arial" w:hAnsi="Arial" w:cs="Arial"/>
                <w:spacing w:val="-1"/>
                <w:w w:val="99"/>
                <w:sz w:val="20"/>
                <w:szCs w:val="20"/>
              </w:rPr>
              <w:t>c</w:t>
            </w:r>
            <w:r>
              <w:rPr>
                <w:rFonts w:ascii="Arial" w:eastAsia="Arial" w:hAnsi="Arial" w:cs="Arial"/>
                <w:spacing w:val="-1"/>
                <w:w w:val="97"/>
                <w:sz w:val="20"/>
                <w:szCs w:val="20"/>
              </w:rPr>
              <w:t>a</w:t>
            </w:r>
            <w:r>
              <w:rPr>
                <w:rFonts w:ascii="Arial" w:eastAsia="Arial" w:hAnsi="Arial" w:cs="Arial"/>
                <w:w w:val="113"/>
                <w:sz w:val="20"/>
                <w:szCs w:val="20"/>
              </w:rPr>
              <w:t>l</w:t>
            </w:r>
          </w:p>
        </w:tc>
        <w:tc>
          <w:tcPr>
            <w:tcW w:w="5955"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1" w:after="0" w:line="120" w:lineRule="exact"/>
              <w:rPr>
                <w:sz w:val="12"/>
                <w:szCs w:val="12"/>
              </w:rPr>
            </w:pPr>
          </w:p>
          <w:p w:rsidR="007A6C8F" w:rsidRDefault="00E052D2">
            <w:pPr>
              <w:spacing w:after="0" w:line="240" w:lineRule="auto"/>
              <w:ind w:left="198" w:right="-20"/>
              <w:rPr>
                <w:rFonts w:ascii="Arial" w:eastAsia="Arial" w:hAnsi="Arial" w:cs="Arial"/>
                <w:sz w:val="20"/>
                <w:szCs w:val="20"/>
              </w:rPr>
            </w:pPr>
            <w:r>
              <w:rPr>
                <w:rFonts w:ascii="Arial" w:eastAsia="Arial" w:hAnsi="Arial" w:cs="Arial"/>
                <w:spacing w:val="-1"/>
                <w:sz w:val="20"/>
                <w:szCs w:val="20"/>
              </w:rPr>
              <w:t>Physica</w:t>
            </w:r>
            <w:r>
              <w:rPr>
                <w:rFonts w:ascii="Arial" w:eastAsia="Arial" w:hAnsi="Arial" w:cs="Arial"/>
                <w:sz w:val="20"/>
                <w:szCs w:val="20"/>
              </w:rPr>
              <w:t>l</w:t>
            </w:r>
            <w:r>
              <w:rPr>
                <w:rFonts w:ascii="Arial" w:eastAsia="Arial" w:hAnsi="Arial" w:cs="Arial"/>
                <w:spacing w:val="-8"/>
                <w:sz w:val="20"/>
                <w:szCs w:val="20"/>
              </w:rPr>
              <w:t xml:space="preserve"> </w:t>
            </w:r>
            <w:r>
              <w:rPr>
                <w:rFonts w:ascii="Arial" w:eastAsia="Arial" w:hAnsi="Arial" w:cs="Arial"/>
                <w:spacing w:val="-1"/>
                <w:w w:val="87"/>
                <w:sz w:val="20"/>
                <w:szCs w:val="20"/>
              </w:rPr>
              <w:t>C</w:t>
            </w:r>
            <w:r>
              <w:rPr>
                <w:rFonts w:ascii="Arial" w:eastAsia="Arial" w:hAnsi="Arial" w:cs="Arial"/>
                <w:spacing w:val="-1"/>
                <w:w w:val="102"/>
                <w:sz w:val="20"/>
                <w:szCs w:val="20"/>
              </w:rPr>
              <w:t>h</w:t>
            </w:r>
            <w:r>
              <w:rPr>
                <w:rFonts w:ascii="Arial" w:eastAsia="Arial" w:hAnsi="Arial" w:cs="Arial"/>
                <w:spacing w:val="-3"/>
                <w:w w:val="97"/>
                <w:sz w:val="20"/>
                <w:szCs w:val="20"/>
              </w:rPr>
              <w:t>e</w:t>
            </w:r>
            <w:r>
              <w:rPr>
                <w:rFonts w:ascii="Arial" w:eastAsia="Arial" w:hAnsi="Arial" w:cs="Arial"/>
                <w:spacing w:val="-1"/>
                <w:w w:val="102"/>
                <w:sz w:val="20"/>
                <w:szCs w:val="20"/>
              </w:rPr>
              <w:t>m</w:t>
            </w:r>
            <w:r>
              <w:rPr>
                <w:rFonts w:ascii="Arial" w:eastAsia="Arial" w:hAnsi="Arial" w:cs="Arial"/>
                <w:spacing w:val="-1"/>
                <w:w w:val="113"/>
                <w:sz w:val="20"/>
                <w:szCs w:val="20"/>
              </w:rPr>
              <w:t>i</w:t>
            </w:r>
            <w:r>
              <w:rPr>
                <w:rFonts w:ascii="Arial" w:eastAsia="Arial" w:hAnsi="Arial" w:cs="Arial"/>
                <w:spacing w:val="-1"/>
                <w:w w:val="93"/>
                <w:sz w:val="20"/>
                <w:szCs w:val="20"/>
              </w:rPr>
              <w:t>s</w:t>
            </w:r>
            <w:r>
              <w:rPr>
                <w:rFonts w:ascii="Arial" w:eastAsia="Arial" w:hAnsi="Arial" w:cs="Arial"/>
                <w:spacing w:val="-1"/>
                <w:w w:val="134"/>
                <w:sz w:val="20"/>
                <w:szCs w:val="20"/>
              </w:rPr>
              <w:t>t</w:t>
            </w:r>
            <w:r>
              <w:rPr>
                <w:rFonts w:ascii="Arial" w:eastAsia="Arial" w:hAnsi="Arial" w:cs="Arial"/>
                <w:spacing w:val="-1"/>
                <w:w w:val="122"/>
                <w:sz w:val="20"/>
                <w:szCs w:val="20"/>
              </w:rPr>
              <w:t>r</w:t>
            </w:r>
            <w:r>
              <w:rPr>
                <w:rFonts w:ascii="Arial" w:eastAsia="Arial" w:hAnsi="Arial" w:cs="Arial"/>
                <w:w w:val="106"/>
                <w:sz w:val="20"/>
                <w:szCs w:val="20"/>
              </w:rPr>
              <w:t>y</w:t>
            </w:r>
            <w:r>
              <w:rPr>
                <w:rFonts w:ascii="Arial" w:eastAsia="Arial" w:hAnsi="Arial" w:cs="Arial"/>
                <w:spacing w:val="-6"/>
                <w:sz w:val="20"/>
                <w:szCs w:val="20"/>
              </w:rPr>
              <w:t xml:space="preserve"> </w:t>
            </w:r>
            <w:r>
              <w:rPr>
                <w:rFonts w:ascii="Arial" w:eastAsia="Arial" w:hAnsi="Arial" w:cs="Arial"/>
                <w:sz w:val="20"/>
                <w:szCs w:val="20"/>
              </w:rPr>
              <w:t>I</w:t>
            </w:r>
          </w:p>
        </w:tc>
        <w:tc>
          <w:tcPr>
            <w:tcW w:w="1559"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1" w:after="0" w:line="120" w:lineRule="exact"/>
              <w:rPr>
                <w:sz w:val="12"/>
                <w:szCs w:val="12"/>
              </w:rPr>
            </w:pPr>
          </w:p>
          <w:p w:rsidR="007A6C8F" w:rsidRDefault="00E052D2">
            <w:pPr>
              <w:spacing w:after="0" w:line="240" w:lineRule="auto"/>
              <w:ind w:left="197" w:right="-20"/>
              <w:rPr>
                <w:rFonts w:ascii="Arial" w:eastAsia="Arial" w:hAnsi="Arial" w:cs="Arial"/>
                <w:sz w:val="20"/>
                <w:szCs w:val="20"/>
              </w:rPr>
            </w:pPr>
            <w:r>
              <w:rPr>
                <w:rFonts w:ascii="Arial" w:eastAsia="Arial" w:hAnsi="Arial" w:cs="Arial"/>
                <w:w w:val="111"/>
                <w:sz w:val="20"/>
                <w:szCs w:val="20"/>
              </w:rPr>
              <w:t>2</w:t>
            </w:r>
          </w:p>
        </w:tc>
      </w:tr>
      <w:tr w:rsidR="007A6C8F">
        <w:trPr>
          <w:trHeight w:hRule="exact" w:val="368"/>
        </w:trPr>
        <w:tc>
          <w:tcPr>
            <w:tcW w:w="1111" w:type="dxa"/>
            <w:vMerge/>
            <w:tcBorders>
              <w:left w:val="single" w:sz="4" w:space="0" w:color="FFD966"/>
              <w:right w:val="single" w:sz="4" w:space="0" w:color="FFD966"/>
            </w:tcBorders>
            <w:shd w:val="clear" w:color="auto" w:fill="FFF1CC"/>
          </w:tcPr>
          <w:p w:rsidR="007A6C8F" w:rsidRDefault="007A6C8F"/>
        </w:tc>
        <w:tc>
          <w:tcPr>
            <w:tcW w:w="5264" w:type="dxa"/>
            <w:tcBorders>
              <w:top w:val="single" w:sz="4" w:space="0" w:color="FFD966"/>
              <w:left w:val="single" w:sz="4" w:space="0" w:color="FFD966"/>
              <w:bottom w:val="single" w:sz="4" w:space="0" w:color="FFD966"/>
              <w:right w:val="single" w:sz="4" w:space="0" w:color="FFD966"/>
            </w:tcBorders>
          </w:tcPr>
          <w:p w:rsidR="007A6C8F" w:rsidRDefault="007A6C8F">
            <w:pPr>
              <w:spacing w:before="2" w:after="0" w:line="120" w:lineRule="exact"/>
              <w:rPr>
                <w:sz w:val="12"/>
                <w:szCs w:val="12"/>
              </w:rPr>
            </w:pPr>
          </w:p>
          <w:p w:rsidR="007A6C8F" w:rsidRDefault="00E052D2">
            <w:pPr>
              <w:spacing w:after="0" w:line="240" w:lineRule="auto"/>
              <w:ind w:left="198" w:right="-20"/>
              <w:rPr>
                <w:rFonts w:ascii="Arial" w:eastAsia="Arial" w:hAnsi="Arial" w:cs="Arial"/>
                <w:sz w:val="20"/>
                <w:szCs w:val="20"/>
              </w:rPr>
            </w:pPr>
            <w:r>
              <w:rPr>
                <w:rFonts w:ascii="Arial" w:eastAsia="Arial" w:hAnsi="Arial" w:cs="Arial"/>
                <w:spacing w:val="-1"/>
                <w:sz w:val="20"/>
                <w:szCs w:val="20"/>
              </w:rPr>
              <w:t>Geneti</w:t>
            </w:r>
            <w:r>
              <w:rPr>
                <w:rFonts w:ascii="Arial" w:eastAsia="Arial" w:hAnsi="Arial" w:cs="Arial"/>
                <w:sz w:val="20"/>
                <w:szCs w:val="20"/>
              </w:rPr>
              <w:t>c</w:t>
            </w:r>
            <w:r>
              <w:rPr>
                <w:rFonts w:ascii="Arial" w:eastAsia="Arial" w:hAnsi="Arial" w:cs="Arial"/>
                <w:spacing w:val="-1"/>
                <w:sz w:val="20"/>
                <w:szCs w:val="20"/>
              </w:rPr>
              <w:t xml:space="preserve"> Elec</w:t>
            </w:r>
            <w:r>
              <w:rPr>
                <w:rFonts w:ascii="Arial" w:eastAsia="Arial" w:hAnsi="Arial" w:cs="Arial"/>
                <w:sz w:val="20"/>
                <w:szCs w:val="20"/>
              </w:rPr>
              <w:t>t</w:t>
            </w:r>
            <w:r>
              <w:rPr>
                <w:rFonts w:ascii="Arial" w:eastAsia="Arial" w:hAnsi="Arial" w:cs="Arial"/>
                <w:spacing w:val="-1"/>
                <w:sz w:val="20"/>
                <w:szCs w:val="20"/>
              </w:rPr>
              <w:t>iv</w:t>
            </w:r>
            <w:r>
              <w:rPr>
                <w:rFonts w:ascii="Arial" w:eastAsia="Arial" w:hAnsi="Arial" w:cs="Arial"/>
                <w:sz w:val="20"/>
                <w:szCs w:val="20"/>
              </w:rPr>
              <w:t>e</w:t>
            </w:r>
            <w:r>
              <w:rPr>
                <w:rFonts w:ascii="Arial" w:eastAsia="Arial" w:hAnsi="Arial" w:cs="Arial"/>
                <w:spacing w:val="18"/>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Arial" w:eastAsia="Arial" w:hAnsi="Arial" w:cs="Arial"/>
                <w:w w:val="111"/>
                <w:sz w:val="20"/>
                <w:szCs w:val="20"/>
              </w:rPr>
              <w:t>1</w:t>
            </w:r>
          </w:p>
        </w:tc>
        <w:tc>
          <w:tcPr>
            <w:tcW w:w="5955" w:type="dxa"/>
            <w:tcBorders>
              <w:top w:val="single" w:sz="4" w:space="0" w:color="FFD966"/>
              <w:left w:val="single" w:sz="4" w:space="0" w:color="FFD966"/>
              <w:bottom w:val="single" w:sz="4" w:space="0" w:color="FFD966"/>
              <w:right w:val="single" w:sz="4" w:space="0" w:color="FFD966"/>
            </w:tcBorders>
          </w:tcPr>
          <w:p w:rsidR="007A6C8F" w:rsidRDefault="007A6C8F">
            <w:pPr>
              <w:spacing w:before="1" w:after="0" w:line="120" w:lineRule="exact"/>
              <w:rPr>
                <w:sz w:val="12"/>
                <w:szCs w:val="12"/>
              </w:rPr>
            </w:pPr>
          </w:p>
          <w:p w:rsidR="007A6C8F" w:rsidRDefault="00E052D2">
            <w:pPr>
              <w:spacing w:after="0" w:line="240" w:lineRule="auto"/>
              <w:ind w:left="198" w:right="-20"/>
              <w:rPr>
                <w:rFonts w:ascii="Arial" w:eastAsia="Arial" w:hAnsi="Arial" w:cs="Arial"/>
                <w:sz w:val="20"/>
                <w:szCs w:val="20"/>
              </w:rPr>
            </w:pPr>
            <w:r>
              <w:rPr>
                <w:rFonts w:ascii="Arial" w:eastAsia="Arial" w:hAnsi="Arial" w:cs="Arial"/>
                <w:spacing w:val="-1"/>
                <w:sz w:val="20"/>
                <w:szCs w:val="20"/>
              </w:rPr>
              <w:t>TB</w:t>
            </w:r>
            <w:r>
              <w:rPr>
                <w:rFonts w:ascii="Arial" w:eastAsia="Arial" w:hAnsi="Arial" w:cs="Arial"/>
                <w:sz w:val="20"/>
                <w:szCs w:val="20"/>
              </w:rPr>
              <w:t>D</w:t>
            </w:r>
          </w:p>
        </w:tc>
        <w:tc>
          <w:tcPr>
            <w:tcW w:w="1559" w:type="dxa"/>
            <w:tcBorders>
              <w:top w:val="single" w:sz="4" w:space="0" w:color="FFD966"/>
              <w:left w:val="single" w:sz="4" w:space="0" w:color="FFD966"/>
              <w:bottom w:val="single" w:sz="4" w:space="0" w:color="FFD966"/>
              <w:right w:val="single" w:sz="4" w:space="0" w:color="FFD966"/>
            </w:tcBorders>
          </w:tcPr>
          <w:p w:rsidR="007A6C8F" w:rsidRDefault="007A6C8F">
            <w:pPr>
              <w:spacing w:before="1" w:after="0" w:line="120" w:lineRule="exact"/>
              <w:rPr>
                <w:sz w:val="12"/>
                <w:szCs w:val="12"/>
              </w:rPr>
            </w:pPr>
          </w:p>
          <w:p w:rsidR="007A6C8F" w:rsidRDefault="00E052D2">
            <w:pPr>
              <w:spacing w:after="0" w:line="240" w:lineRule="auto"/>
              <w:ind w:left="197" w:right="-20"/>
              <w:rPr>
                <w:rFonts w:ascii="Arial" w:eastAsia="Arial" w:hAnsi="Arial" w:cs="Arial"/>
                <w:sz w:val="20"/>
                <w:szCs w:val="20"/>
              </w:rPr>
            </w:pPr>
            <w:r>
              <w:rPr>
                <w:rFonts w:ascii="Arial" w:eastAsia="Arial" w:hAnsi="Arial" w:cs="Arial"/>
                <w:w w:val="111"/>
                <w:sz w:val="20"/>
                <w:szCs w:val="20"/>
              </w:rPr>
              <w:t>4</w:t>
            </w:r>
          </w:p>
        </w:tc>
      </w:tr>
      <w:tr w:rsidR="007A6C8F">
        <w:trPr>
          <w:trHeight w:hRule="exact" w:val="368"/>
        </w:trPr>
        <w:tc>
          <w:tcPr>
            <w:tcW w:w="1111" w:type="dxa"/>
            <w:vMerge/>
            <w:tcBorders>
              <w:left w:val="single" w:sz="4" w:space="0" w:color="FFD966"/>
              <w:bottom w:val="single" w:sz="4" w:space="0" w:color="FFD966"/>
              <w:right w:val="single" w:sz="4" w:space="0" w:color="FFD966"/>
            </w:tcBorders>
            <w:shd w:val="clear" w:color="auto" w:fill="FFF1CC"/>
          </w:tcPr>
          <w:p w:rsidR="007A6C8F" w:rsidRDefault="007A6C8F"/>
        </w:tc>
        <w:tc>
          <w:tcPr>
            <w:tcW w:w="5264"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after="0" w:line="120" w:lineRule="exact"/>
              <w:rPr>
                <w:sz w:val="12"/>
                <w:szCs w:val="12"/>
              </w:rPr>
            </w:pPr>
          </w:p>
          <w:p w:rsidR="007A6C8F" w:rsidRDefault="00E052D2">
            <w:pPr>
              <w:spacing w:after="0" w:line="240" w:lineRule="auto"/>
              <w:ind w:left="198" w:right="-20"/>
              <w:rPr>
                <w:rFonts w:ascii="Arial" w:eastAsia="Arial" w:hAnsi="Arial" w:cs="Arial"/>
                <w:sz w:val="20"/>
                <w:szCs w:val="20"/>
              </w:rPr>
            </w:pPr>
            <w:r>
              <w:rPr>
                <w:rFonts w:ascii="Arial" w:eastAsia="Arial" w:hAnsi="Arial" w:cs="Arial"/>
                <w:spacing w:val="-1"/>
                <w:sz w:val="20"/>
                <w:szCs w:val="20"/>
              </w:rPr>
              <w:t>Generi</w:t>
            </w:r>
            <w:r>
              <w:rPr>
                <w:rFonts w:ascii="Arial" w:eastAsia="Arial" w:hAnsi="Arial" w:cs="Arial"/>
                <w:sz w:val="20"/>
                <w:szCs w:val="20"/>
              </w:rPr>
              <w:t>c</w:t>
            </w:r>
            <w:r>
              <w:rPr>
                <w:rFonts w:ascii="Arial" w:eastAsia="Arial" w:hAnsi="Arial" w:cs="Arial"/>
                <w:spacing w:val="-1"/>
                <w:sz w:val="20"/>
                <w:szCs w:val="20"/>
              </w:rPr>
              <w:t xml:space="preserve"> Elec</w:t>
            </w:r>
            <w:r>
              <w:rPr>
                <w:rFonts w:ascii="Arial" w:eastAsia="Arial" w:hAnsi="Arial" w:cs="Arial"/>
                <w:sz w:val="20"/>
                <w:szCs w:val="20"/>
              </w:rPr>
              <w:t>t</w:t>
            </w:r>
            <w:r>
              <w:rPr>
                <w:rFonts w:ascii="Arial" w:eastAsia="Arial" w:hAnsi="Arial" w:cs="Arial"/>
                <w:spacing w:val="-1"/>
                <w:sz w:val="20"/>
                <w:szCs w:val="20"/>
              </w:rPr>
              <w:t>iv</w:t>
            </w:r>
            <w:r>
              <w:rPr>
                <w:rFonts w:ascii="Arial" w:eastAsia="Arial" w:hAnsi="Arial" w:cs="Arial"/>
                <w:sz w:val="20"/>
                <w:szCs w:val="20"/>
              </w:rPr>
              <w:t>e</w:t>
            </w:r>
            <w:r>
              <w:rPr>
                <w:rFonts w:ascii="Arial" w:eastAsia="Arial" w:hAnsi="Arial" w:cs="Arial"/>
                <w:spacing w:val="19"/>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Arial" w:eastAsia="Arial" w:hAnsi="Arial" w:cs="Arial"/>
                <w:sz w:val="20"/>
                <w:szCs w:val="20"/>
              </w:rPr>
              <w:t>1</w:t>
            </w:r>
            <w:r>
              <w:rPr>
                <w:rFonts w:ascii="Arial" w:eastAsia="Arial" w:hAnsi="Arial" w:cs="Arial"/>
                <w:spacing w:val="22"/>
                <w:sz w:val="20"/>
                <w:szCs w:val="20"/>
              </w:rPr>
              <w:t xml:space="preserve"> </w:t>
            </w:r>
            <w:r>
              <w:rPr>
                <w:rFonts w:ascii="Arial" w:eastAsia="Arial" w:hAnsi="Arial" w:cs="Arial"/>
                <w:spacing w:val="-1"/>
                <w:w w:val="92"/>
                <w:sz w:val="20"/>
                <w:szCs w:val="20"/>
              </w:rPr>
              <w:t>P</w:t>
            </w:r>
            <w:r>
              <w:rPr>
                <w:rFonts w:ascii="Arial" w:eastAsia="Arial" w:hAnsi="Arial" w:cs="Arial"/>
                <w:spacing w:val="-1"/>
                <w:w w:val="122"/>
                <w:sz w:val="20"/>
                <w:szCs w:val="20"/>
              </w:rPr>
              <w:t>r</w:t>
            </w:r>
            <w:r>
              <w:rPr>
                <w:rFonts w:ascii="Arial" w:eastAsia="Arial" w:hAnsi="Arial" w:cs="Arial"/>
                <w:spacing w:val="-1"/>
                <w:w w:val="97"/>
                <w:sz w:val="20"/>
                <w:szCs w:val="20"/>
              </w:rPr>
              <w:t>a</w:t>
            </w:r>
            <w:r>
              <w:rPr>
                <w:rFonts w:ascii="Arial" w:eastAsia="Arial" w:hAnsi="Arial" w:cs="Arial"/>
                <w:spacing w:val="-1"/>
                <w:w w:val="99"/>
                <w:sz w:val="20"/>
                <w:szCs w:val="20"/>
              </w:rPr>
              <w:t>c</w:t>
            </w:r>
            <w:r>
              <w:rPr>
                <w:rFonts w:ascii="Arial" w:eastAsia="Arial" w:hAnsi="Arial" w:cs="Arial"/>
                <w:spacing w:val="-1"/>
                <w:w w:val="134"/>
                <w:sz w:val="20"/>
                <w:szCs w:val="20"/>
              </w:rPr>
              <w:t>t</w:t>
            </w:r>
            <w:r>
              <w:rPr>
                <w:rFonts w:ascii="Arial" w:eastAsia="Arial" w:hAnsi="Arial" w:cs="Arial"/>
                <w:spacing w:val="-1"/>
                <w:w w:val="113"/>
                <w:sz w:val="20"/>
                <w:szCs w:val="20"/>
              </w:rPr>
              <w:t>i</w:t>
            </w:r>
            <w:r>
              <w:rPr>
                <w:rFonts w:ascii="Arial" w:eastAsia="Arial" w:hAnsi="Arial" w:cs="Arial"/>
                <w:spacing w:val="-1"/>
                <w:w w:val="99"/>
                <w:sz w:val="20"/>
                <w:szCs w:val="20"/>
              </w:rPr>
              <w:t>c</w:t>
            </w:r>
            <w:r>
              <w:rPr>
                <w:rFonts w:ascii="Arial" w:eastAsia="Arial" w:hAnsi="Arial" w:cs="Arial"/>
                <w:spacing w:val="-1"/>
                <w:w w:val="97"/>
                <w:sz w:val="20"/>
                <w:szCs w:val="20"/>
              </w:rPr>
              <w:t>a</w:t>
            </w:r>
            <w:r>
              <w:rPr>
                <w:rFonts w:ascii="Arial" w:eastAsia="Arial" w:hAnsi="Arial" w:cs="Arial"/>
                <w:w w:val="113"/>
                <w:sz w:val="20"/>
                <w:szCs w:val="20"/>
              </w:rPr>
              <w:t>l</w:t>
            </w:r>
          </w:p>
        </w:tc>
        <w:tc>
          <w:tcPr>
            <w:tcW w:w="5955"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after="0" w:line="120" w:lineRule="exact"/>
              <w:rPr>
                <w:sz w:val="12"/>
                <w:szCs w:val="12"/>
              </w:rPr>
            </w:pPr>
          </w:p>
          <w:p w:rsidR="007A6C8F" w:rsidRDefault="00E052D2">
            <w:pPr>
              <w:spacing w:after="0" w:line="240" w:lineRule="auto"/>
              <w:ind w:left="198" w:right="-20"/>
              <w:rPr>
                <w:rFonts w:ascii="Arial" w:eastAsia="Arial" w:hAnsi="Arial" w:cs="Arial"/>
                <w:sz w:val="20"/>
                <w:szCs w:val="20"/>
              </w:rPr>
            </w:pPr>
            <w:r>
              <w:rPr>
                <w:rFonts w:ascii="Arial" w:eastAsia="Arial" w:hAnsi="Arial" w:cs="Arial"/>
                <w:spacing w:val="-1"/>
                <w:sz w:val="20"/>
                <w:szCs w:val="20"/>
              </w:rPr>
              <w:t>TB</w:t>
            </w:r>
            <w:r>
              <w:rPr>
                <w:rFonts w:ascii="Arial" w:eastAsia="Arial" w:hAnsi="Arial" w:cs="Arial"/>
                <w:sz w:val="20"/>
                <w:szCs w:val="20"/>
              </w:rPr>
              <w:t>D</w:t>
            </w:r>
          </w:p>
        </w:tc>
        <w:tc>
          <w:tcPr>
            <w:tcW w:w="1559"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after="0" w:line="120" w:lineRule="exact"/>
              <w:rPr>
                <w:sz w:val="12"/>
                <w:szCs w:val="12"/>
              </w:rPr>
            </w:pPr>
          </w:p>
          <w:p w:rsidR="007A6C8F" w:rsidRDefault="00E052D2">
            <w:pPr>
              <w:spacing w:after="0" w:line="240" w:lineRule="auto"/>
              <w:ind w:left="197" w:right="-20"/>
              <w:rPr>
                <w:rFonts w:ascii="Arial" w:eastAsia="Arial" w:hAnsi="Arial" w:cs="Arial"/>
                <w:sz w:val="20"/>
                <w:szCs w:val="20"/>
              </w:rPr>
            </w:pPr>
            <w:r>
              <w:rPr>
                <w:rFonts w:ascii="Arial" w:eastAsia="Arial" w:hAnsi="Arial" w:cs="Arial"/>
                <w:w w:val="111"/>
                <w:sz w:val="20"/>
                <w:szCs w:val="20"/>
              </w:rPr>
              <w:t>2</w:t>
            </w:r>
          </w:p>
        </w:tc>
      </w:tr>
      <w:tr w:rsidR="007A6C8F">
        <w:trPr>
          <w:trHeight w:hRule="exact" w:val="373"/>
        </w:trPr>
        <w:tc>
          <w:tcPr>
            <w:tcW w:w="1111" w:type="dxa"/>
            <w:vMerge w:val="restart"/>
            <w:tcBorders>
              <w:top w:val="single" w:sz="4" w:space="0" w:color="FFD966"/>
              <w:left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240" w:lineRule="auto"/>
              <w:ind w:left="102" w:right="-20"/>
              <w:rPr>
                <w:rFonts w:ascii="Arial" w:eastAsia="Arial" w:hAnsi="Arial" w:cs="Arial"/>
                <w:sz w:val="20"/>
                <w:szCs w:val="20"/>
              </w:rPr>
            </w:pPr>
            <w:r>
              <w:rPr>
                <w:rFonts w:ascii="Arial" w:eastAsia="Arial" w:hAnsi="Arial" w:cs="Arial"/>
                <w:b/>
                <w:bCs/>
                <w:w w:val="107"/>
                <w:sz w:val="20"/>
                <w:szCs w:val="20"/>
              </w:rPr>
              <w:t>II</w:t>
            </w:r>
          </w:p>
        </w:tc>
        <w:tc>
          <w:tcPr>
            <w:tcW w:w="5264" w:type="dxa"/>
            <w:tcBorders>
              <w:top w:val="single" w:sz="4" w:space="0" w:color="FFD966"/>
              <w:left w:val="single" w:sz="4" w:space="0" w:color="FFD966"/>
              <w:bottom w:val="single" w:sz="4" w:space="0" w:color="FFD966"/>
              <w:right w:val="single" w:sz="4" w:space="0" w:color="FFD966"/>
            </w:tcBorders>
          </w:tcPr>
          <w:p w:rsidR="007A6C8F" w:rsidRDefault="007A6C8F">
            <w:pPr>
              <w:spacing w:before="10" w:after="0" w:line="110" w:lineRule="exact"/>
              <w:rPr>
                <w:sz w:val="11"/>
                <w:szCs w:val="11"/>
              </w:rPr>
            </w:pPr>
          </w:p>
          <w:p w:rsidR="007A6C8F" w:rsidRDefault="00E052D2">
            <w:pPr>
              <w:spacing w:after="0" w:line="240" w:lineRule="auto"/>
              <w:ind w:left="198" w:right="-20"/>
              <w:rPr>
                <w:rFonts w:ascii="Arial" w:eastAsia="Arial" w:hAnsi="Arial" w:cs="Arial"/>
                <w:sz w:val="20"/>
                <w:szCs w:val="20"/>
              </w:rPr>
            </w:pPr>
            <w:r>
              <w:rPr>
                <w:rFonts w:ascii="Arial" w:eastAsia="Arial" w:hAnsi="Arial" w:cs="Arial"/>
                <w:sz w:val="20"/>
                <w:szCs w:val="20"/>
              </w:rPr>
              <w:t>A</w:t>
            </w:r>
            <w:r>
              <w:rPr>
                <w:rFonts w:ascii="Arial" w:eastAsia="Arial" w:hAnsi="Arial" w:cs="Arial"/>
                <w:spacing w:val="-1"/>
                <w:sz w:val="20"/>
                <w:szCs w:val="20"/>
              </w:rPr>
              <w:t>b</w:t>
            </w:r>
            <w:r>
              <w:rPr>
                <w:rFonts w:ascii="Arial" w:eastAsia="Arial" w:hAnsi="Arial" w:cs="Arial"/>
                <w:sz w:val="20"/>
                <w:szCs w:val="20"/>
              </w:rPr>
              <w:t xml:space="preserve">ility </w:t>
            </w:r>
            <w:r>
              <w:rPr>
                <w:rFonts w:ascii="Arial" w:eastAsia="Arial" w:hAnsi="Arial" w:cs="Arial"/>
                <w:spacing w:val="37"/>
                <w:sz w:val="20"/>
                <w:szCs w:val="20"/>
              </w:rPr>
              <w:t xml:space="preserve"> </w:t>
            </w:r>
            <w:r>
              <w:rPr>
                <w:rFonts w:ascii="Arial" w:eastAsia="Arial" w:hAnsi="Arial" w:cs="Arial"/>
                <w:spacing w:val="-1"/>
                <w:w w:val="88"/>
                <w:sz w:val="20"/>
                <w:szCs w:val="20"/>
              </w:rPr>
              <w:t>E</w:t>
            </w:r>
            <w:r>
              <w:rPr>
                <w:rFonts w:ascii="Arial" w:eastAsia="Arial" w:hAnsi="Arial" w:cs="Arial"/>
                <w:spacing w:val="-1"/>
                <w:w w:val="102"/>
                <w:sz w:val="20"/>
                <w:szCs w:val="20"/>
              </w:rPr>
              <w:t>nh</w:t>
            </w:r>
            <w:r>
              <w:rPr>
                <w:rFonts w:ascii="Arial" w:eastAsia="Arial" w:hAnsi="Arial" w:cs="Arial"/>
                <w:spacing w:val="-2"/>
                <w:w w:val="97"/>
                <w:sz w:val="20"/>
                <w:szCs w:val="20"/>
              </w:rPr>
              <w:t>a</w:t>
            </w:r>
            <w:r>
              <w:rPr>
                <w:rFonts w:ascii="Arial" w:eastAsia="Arial" w:hAnsi="Arial" w:cs="Arial"/>
                <w:spacing w:val="-1"/>
                <w:w w:val="102"/>
                <w:sz w:val="20"/>
                <w:szCs w:val="20"/>
              </w:rPr>
              <w:t>n</w:t>
            </w:r>
            <w:r>
              <w:rPr>
                <w:rFonts w:ascii="Arial" w:eastAsia="Arial" w:hAnsi="Arial" w:cs="Arial"/>
                <w:spacing w:val="-1"/>
                <w:w w:val="99"/>
                <w:sz w:val="20"/>
                <w:szCs w:val="20"/>
              </w:rPr>
              <w:t>c</w:t>
            </w:r>
            <w:r>
              <w:rPr>
                <w:rFonts w:ascii="Arial" w:eastAsia="Arial" w:hAnsi="Arial" w:cs="Arial"/>
                <w:spacing w:val="-1"/>
                <w:w w:val="97"/>
                <w:sz w:val="20"/>
                <w:szCs w:val="20"/>
              </w:rPr>
              <w:t>e</w:t>
            </w:r>
            <w:r>
              <w:rPr>
                <w:rFonts w:ascii="Arial" w:eastAsia="Arial" w:hAnsi="Arial" w:cs="Arial"/>
                <w:spacing w:val="-1"/>
                <w:w w:val="102"/>
                <w:sz w:val="20"/>
                <w:szCs w:val="20"/>
              </w:rPr>
              <w:t>m</w:t>
            </w:r>
            <w:r>
              <w:rPr>
                <w:rFonts w:ascii="Arial" w:eastAsia="Arial" w:hAnsi="Arial" w:cs="Arial"/>
                <w:spacing w:val="-1"/>
                <w:w w:val="97"/>
                <w:sz w:val="20"/>
                <w:szCs w:val="20"/>
              </w:rPr>
              <w:t>e</w:t>
            </w:r>
            <w:r>
              <w:rPr>
                <w:rFonts w:ascii="Arial" w:eastAsia="Arial" w:hAnsi="Arial" w:cs="Arial"/>
                <w:spacing w:val="-1"/>
                <w:w w:val="102"/>
                <w:sz w:val="20"/>
                <w:szCs w:val="20"/>
              </w:rPr>
              <w:t>n</w:t>
            </w:r>
            <w:r>
              <w:rPr>
                <w:rFonts w:ascii="Arial" w:eastAsia="Arial" w:hAnsi="Arial" w:cs="Arial"/>
                <w:w w:val="134"/>
                <w:sz w:val="20"/>
                <w:szCs w:val="20"/>
              </w:rPr>
              <w:t>t</w:t>
            </w:r>
            <w:r>
              <w:rPr>
                <w:rFonts w:ascii="Arial" w:eastAsia="Arial" w:hAnsi="Arial" w:cs="Arial"/>
                <w:sz w:val="20"/>
                <w:szCs w:val="20"/>
              </w:rPr>
              <w:t xml:space="preserve"> </w:t>
            </w:r>
            <w:r>
              <w:rPr>
                <w:rFonts w:ascii="Arial" w:eastAsia="Arial" w:hAnsi="Arial" w:cs="Arial"/>
                <w:spacing w:val="-6"/>
                <w:sz w:val="20"/>
                <w:szCs w:val="20"/>
              </w:rPr>
              <w:t xml:space="preserve"> </w:t>
            </w:r>
            <w:r>
              <w:rPr>
                <w:rFonts w:ascii="Arial" w:eastAsia="Arial" w:hAnsi="Arial" w:cs="Arial"/>
                <w:spacing w:val="-1"/>
                <w:sz w:val="20"/>
                <w:szCs w:val="20"/>
              </w:rPr>
              <w:t>Com</w:t>
            </w:r>
            <w:r>
              <w:rPr>
                <w:rFonts w:ascii="Arial" w:eastAsia="Arial" w:hAnsi="Arial" w:cs="Arial"/>
                <w:spacing w:val="-2"/>
                <w:sz w:val="20"/>
                <w:szCs w:val="20"/>
              </w:rPr>
              <w:t>p</w:t>
            </w:r>
            <w:r>
              <w:rPr>
                <w:rFonts w:ascii="Arial" w:eastAsia="Arial" w:hAnsi="Arial" w:cs="Arial"/>
                <w:spacing w:val="-1"/>
                <w:sz w:val="20"/>
                <w:szCs w:val="20"/>
              </w:rPr>
              <w:t>ulsor</w:t>
            </w:r>
            <w:r>
              <w:rPr>
                <w:rFonts w:ascii="Arial" w:eastAsia="Arial" w:hAnsi="Arial" w:cs="Arial"/>
                <w:sz w:val="20"/>
                <w:szCs w:val="20"/>
              </w:rPr>
              <w:t>y</w:t>
            </w:r>
            <w:r>
              <w:rPr>
                <w:rFonts w:ascii="Arial" w:eastAsia="Arial" w:hAnsi="Arial" w:cs="Arial"/>
                <w:spacing w:val="33"/>
                <w:sz w:val="20"/>
                <w:szCs w:val="20"/>
              </w:rPr>
              <w:t xml:space="preserve"> </w:t>
            </w:r>
            <w:r>
              <w:rPr>
                <w:rFonts w:ascii="Arial" w:eastAsia="Arial" w:hAnsi="Arial" w:cs="Arial"/>
                <w:spacing w:val="-2"/>
                <w:sz w:val="20"/>
                <w:szCs w:val="20"/>
              </w:rPr>
              <w:t>Co</w:t>
            </w:r>
            <w:r>
              <w:rPr>
                <w:rFonts w:ascii="Arial" w:eastAsia="Arial" w:hAnsi="Arial" w:cs="Arial"/>
                <w:spacing w:val="-1"/>
                <w:sz w:val="20"/>
                <w:szCs w:val="20"/>
              </w:rPr>
              <w:t>urs</w:t>
            </w:r>
            <w:r>
              <w:rPr>
                <w:rFonts w:ascii="Arial" w:eastAsia="Arial" w:hAnsi="Arial" w:cs="Arial"/>
                <w:sz w:val="20"/>
                <w:szCs w:val="20"/>
              </w:rPr>
              <w:t>e</w:t>
            </w:r>
            <w:r>
              <w:rPr>
                <w:rFonts w:ascii="Arial" w:eastAsia="Arial" w:hAnsi="Arial" w:cs="Arial"/>
                <w:spacing w:val="-7"/>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5"/>
                <w:sz w:val="20"/>
                <w:szCs w:val="20"/>
              </w:rPr>
              <w:t xml:space="preserve"> </w:t>
            </w:r>
            <w:r>
              <w:rPr>
                <w:rFonts w:ascii="Arial" w:eastAsia="Arial" w:hAnsi="Arial" w:cs="Arial"/>
                <w:spacing w:val="-2"/>
                <w:sz w:val="20"/>
                <w:szCs w:val="20"/>
              </w:rPr>
              <w:t>II</w:t>
            </w:r>
          </w:p>
        </w:tc>
        <w:tc>
          <w:tcPr>
            <w:tcW w:w="5955" w:type="dxa"/>
            <w:tcBorders>
              <w:top w:val="single" w:sz="4" w:space="0" w:color="FFD966"/>
              <w:left w:val="single" w:sz="4" w:space="0" w:color="FFD966"/>
              <w:bottom w:val="single" w:sz="4" w:space="0" w:color="FFD966"/>
              <w:right w:val="single" w:sz="4" w:space="0" w:color="FFD966"/>
            </w:tcBorders>
          </w:tcPr>
          <w:p w:rsidR="007A6C8F" w:rsidRDefault="007A6C8F">
            <w:pPr>
              <w:spacing w:before="10" w:after="0" w:line="110" w:lineRule="exact"/>
              <w:rPr>
                <w:sz w:val="11"/>
                <w:szCs w:val="11"/>
              </w:rPr>
            </w:pPr>
          </w:p>
          <w:p w:rsidR="007A6C8F" w:rsidRDefault="00E052D2">
            <w:pPr>
              <w:spacing w:after="0" w:line="240" w:lineRule="auto"/>
              <w:ind w:left="198" w:right="-20"/>
              <w:rPr>
                <w:rFonts w:ascii="Arial" w:eastAsia="Arial" w:hAnsi="Arial" w:cs="Arial"/>
                <w:sz w:val="20"/>
                <w:szCs w:val="20"/>
              </w:rPr>
            </w:pPr>
            <w:r>
              <w:rPr>
                <w:rFonts w:ascii="Arial" w:eastAsia="Arial" w:hAnsi="Arial" w:cs="Arial"/>
                <w:spacing w:val="-1"/>
                <w:sz w:val="20"/>
                <w:szCs w:val="20"/>
              </w:rPr>
              <w:t>En</w:t>
            </w:r>
            <w:r>
              <w:rPr>
                <w:rFonts w:ascii="Arial" w:eastAsia="Arial" w:hAnsi="Arial" w:cs="Arial"/>
                <w:spacing w:val="-2"/>
                <w:sz w:val="20"/>
                <w:szCs w:val="20"/>
              </w:rPr>
              <w:t>g</w:t>
            </w:r>
            <w:r>
              <w:rPr>
                <w:rFonts w:ascii="Arial" w:eastAsia="Arial" w:hAnsi="Arial" w:cs="Arial"/>
                <w:spacing w:val="-1"/>
                <w:sz w:val="20"/>
                <w:szCs w:val="20"/>
              </w:rPr>
              <w:t>lis</w:t>
            </w:r>
            <w:r>
              <w:rPr>
                <w:rFonts w:ascii="Arial" w:eastAsia="Arial" w:hAnsi="Arial" w:cs="Arial"/>
                <w:sz w:val="20"/>
                <w:szCs w:val="20"/>
              </w:rPr>
              <w:t>h</w:t>
            </w:r>
            <w:r>
              <w:rPr>
                <w:rFonts w:ascii="Arial" w:eastAsia="Arial" w:hAnsi="Arial" w:cs="Arial"/>
                <w:spacing w:val="-13"/>
                <w:sz w:val="20"/>
                <w:szCs w:val="20"/>
              </w:rPr>
              <w:t xml:space="preserve"> </w:t>
            </w:r>
            <w:r>
              <w:rPr>
                <w:rFonts w:ascii="Arial" w:eastAsia="Arial" w:hAnsi="Arial" w:cs="Arial"/>
                <w:spacing w:val="-1"/>
                <w:w w:val="99"/>
                <w:sz w:val="20"/>
                <w:szCs w:val="20"/>
              </w:rPr>
              <w:t>c</w:t>
            </w:r>
            <w:r>
              <w:rPr>
                <w:rFonts w:ascii="Arial" w:eastAsia="Arial" w:hAnsi="Arial" w:cs="Arial"/>
                <w:spacing w:val="-1"/>
                <w:w w:val="101"/>
                <w:sz w:val="20"/>
                <w:szCs w:val="20"/>
              </w:rPr>
              <w:t>o</w:t>
            </w:r>
            <w:r>
              <w:rPr>
                <w:rFonts w:ascii="Arial" w:eastAsia="Arial" w:hAnsi="Arial" w:cs="Arial"/>
                <w:spacing w:val="-2"/>
                <w:w w:val="102"/>
                <w:sz w:val="20"/>
                <w:szCs w:val="20"/>
              </w:rPr>
              <w:t>m</w:t>
            </w:r>
            <w:r>
              <w:rPr>
                <w:rFonts w:ascii="Arial" w:eastAsia="Arial" w:hAnsi="Arial" w:cs="Arial"/>
                <w:spacing w:val="-1"/>
                <w:w w:val="102"/>
                <w:sz w:val="20"/>
                <w:szCs w:val="20"/>
              </w:rPr>
              <w:t>mun</w:t>
            </w:r>
            <w:r>
              <w:rPr>
                <w:rFonts w:ascii="Arial" w:eastAsia="Arial" w:hAnsi="Arial" w:cs="Arial"/>
                <w:spacing w:val="-1"/>
                <w:w w:val="113"/>
                <w:sz w:val="20"/>
                <w:szCs w:val="20"/>
              </w:rPr>
              <w:t>i</w:t>
            </w:r>
            <w:r>
              <w:rPr>
                <w:rFonts w:ascii="Arial" w:eastAsia="Arial" w:hAnsi="Arial" w:cs="Arial"/>
                <w:spacing w:val="-1"/>
                <w:w w:val="99"/>
                <w:sz w:val="20"/>
                <w:szCs w:val="20"/>
              </w:rPr>
              <w:t>c</w:t>
            </w:r>
            <w:r>
              <w:rPr>
                <w:rFonts w:ascii="Arial" w:eastAsia="Arial" w:hAnsi="Arial" w:cs="Arial"/>
                <w:spacing w:val="-1"/>
                <w:w w:val="97"/>
                <w:sz w:val="20"/>
                <w:szCs w:val="20"/>
              </w:rPr>
              <w:t>a</w:t>
            </w:r>
            <w:r>
              <w:rPr>
                <w:rFonts w:ascii="Arial" w:eastAsia="Arial" w:hAnsi="Arial" w:cs="Arial"/>
                <w:spacing w:val="-1"/>
                <w:w w:val="134"/>
                <w:sz w:val="20"/>
                <w:szCs w:val="20"/>
              </w:rPr>
              <w:t>t</w:t>
            </w:r>
            <w:r>
              <w:rPr>
                <w:rFonts w:ascii="Arial" w:eastAsia="Arial" w:hAnsi="Arial" w:cs="Arial"/>
                <w:spacing w:val="-2"/>
                <w:w w:val="113"/>
                <w:sz w:val="20"/>
                <w:szCs w:val="20"/>
              </w:rPr>
              <w:t>i</w:t>
            </w:r>
            <w:r>
              <w:rPr>
                <w:rFonts w:ascii="Arial" w:eastAsia="Arial" w:hAnsi="Arial" w:cs="Arial"/>
                <w:spacing w:val="-1"/>
                <w:w w:val="101"/>
                <w:sz w:val="20"/>
                <w:szCs w:val="20"/>
              </w:rPr>
              <w:t>o</w:t>
            </w:r>
            <w:r>
              <w:rPr>
                <w:rFonts w:ascii="Arial" w:eastAsia="Arial" w:hAnsi="Arial" w:cs="Arial"/>
                <w:w w:val="102"/>
                <w:sz w:val="20"/>
                <w:szCs w:val="20"/>
              </w:rPr>
              <w:t>n</w:t>
            </w:r>
            <w:r>
              <w:rPr>
                <w:rFonts w:ascii="Arial" w:eastAsia="Arial" w:hAnsi="Arial" w:cs="Arial"/>
                <w:spacing w:val="-6"/>
                <w:sz w:val="20"/>
                <w:szCs w:val="20"/>
              </w:rPr>
              <w:t xml:space="preserve"> </w:t>
            </w:r>
            <w:r>
              <w:rPr>
                <w:rFonts w:ascii="Arial" w:eastAsia="Arial" w:hAnsi="Arial" w:cs="Arial"/>
                <w:w w:val="153"/>
                <w:sz w:val="20"/>
                <w:szCs w:val="20"/>
              </w:rPr>
              <w:t>/</w:t>
            </w:r>
            <w:r>
              <w:rPr>
                <w:rFonts w:ascii="Arial" w:eastAsia="Arial" w:hAnsi="Arial" w:cs="Arial"/>
                <w:spacing w:val="-35"/>
                <w:w w:val="153"/>
                <w:sz w:val="20"/>
                <w:szCs w:val="20"/>
              </w:rPr>
              <w:t xml:space="preserve"> </w:t>
            </w:r>
            <w:r>
              <w:rPr>
                <w:rFonts w:ascii="Arial" w:eastAsia="Arial" w:hAnsi="Arial" w:cs="Arial"/>
                <w:spacing w:val="-1"/>
                <w:w w:val="88"/>
                <w:sz w:val="20"/>
                <w:szCs w:val="20"/>
              </w:rPr>
              <w:t>E</w:t>
            </w:r>
            <w:r>
              <w:rPr>
                <w:rFonts w:ascii="Arial" w:eastAsia="Arial" w:hAnsi="Arial" w:cs="Arial"/>
                <w:spacing w:val="-1"/>
                <w:w w:val="102"/>
                <w:sz w:val="20"/>
                <w:szCs w:val="20"/>
              </w:rPr>
              <w:t>n</w:t>
            </w:r>
            <w:r>
              <w:rPr>
                <w:rFonts w:ascii="Arial" w:eastAsia="Arial" w:hAnsi="Arial" w:cs="Arial"/>
                <w:spacing w:val="-1"/>
                <w:w w:val="104"/>
                <w:sz w:val="20"/>
                <w:szCs w:val="20"/>
              </w:rPr>
              <w:t>v</w:t>
            </w:r>
            <w:r>
              <w:rPr>
                <w:rFonts w:ascii="Arial" w:eastAsia="Arial" w:hAnsi="Arial" w:cs="Arial"/>
                <w:spacing w:val="-1"/>
                <w:w w:val="113"/>
                <w:sz w:val="20"/>
                <w:szCs w:val="20"/>
              </w:rPr>
              <w:t>i</w:t>
            </w:r>
            <w:r>
              <w:rPr>
                <w:rFonts w:ascii="Arial" w:eastAsia="Arial" w:hAnsi="Arial" w:cs="Arial"/>
                <w:spacing w:val="-1"/>
                <w:w w:val="122"/>
                <w:sz w:val="20"/>
                <w:szCs w:val="20"/>
              </w:rPr>
              <w:t>r</w:t>
            </w:r>
            <w:r>
              <w:rPr>
                <w:rFonts w:ascii="Arial" w:eastAsia="Arial" w:hAnsi="Arial" w:cs="Arial"/>
                <w:spacing w:val="-1"/>
                <w:w w:val="101"/>
                <w:sz w:val="20"/>
                <w:szCs w:val="20"/>
              </w:rPr>
              <w:t>o</w:t>
            </w:r>
            <w:r>
              <w:rPr>
                <w:rFonts w:ascii="Arial" w:eastAsia="Arial" w:hAnsi="Arial" w:cs="Arial"/>
                <w:spacing w:val="-1"/>
                <w:w w:val="102"/>
                <w:sz w:val="20"/>
                <w:szCs w:val="20"/>
              </w:rPr>
              <w:t>nm</w:t>
            </w:r>
            <w:r>
              <w:rPr>
                <w:rFonts w:ascii="Arial" w:eastAsia="Arial" w:hAnsi="Arial" w:cs="Arial"/>
                <w:spacing w:val="-1"/>
                <w:w w:val="97"/>
                <w:sz w:val="20"/>
                <w:szCs w:val="20"/>
              </w:rPr>
              <w:t>e</w:t>
            </w:r>
            <w:r>
              <w:rPr>
                <w:rFonts w:ascii="Arial" w:eastAsia="Arial" w:hAnsi="Arial" w:cs="Arial"/>
                <w:spacing w:val="-1"/>
                <w:w w:val="102"/>
                <w:sz w:val="20"/>
                <w:szCs w:val="20"/>
              </w:rPr>
              <w:t>n</w:t>
            </w:r>
            <w:r>
              <w:rPr>
                <w:rFonts w:ascii="Arial" w:eastAsia="Arial" w:hAnsi="Arial" w:cs="Arial"/>
                <w:spacing w:val="-3"/>
                <w:w w:val="134"/>
                <w:sz w:val="20"/>
                <w:szCs w:val="20"/>
              </w:rPr>
              <w:t>t</w:t>
            </w:r>
            <w:r>
              <w:rPr>
                <w:rFonts w:ascii="Arial" w:eastAsia="Arial" w:hAnsi="Arial" w:cs="Arial"/>
                <w:spacing w:val="-1"/>
                <w:w w:val="97"/>
                <w:sz w:val="20"/>
                <w:szCs w:val="20"/>
              </w:rPr>
              <w:t>a</w:t>
            </w:r>
            <w:r>
              <w:rPr>
                <w:rFonts w:ascii="Arial" w:eastAsia="Arial" w:hAnsi="Arial" w:cs="Arial"/>
                <w:w w:val="113"/>
                <w:sz w:val="20"/>
                <w:szCs w:val="20"/>
              </w:rPr>
              <w:t>l</w:t>
            </w:r>
            <w:r>
              <w:rPr>
                <w:rFonts w:ascii="Arial" w:eastAsia="Arial" w:hAnsi="Arial" w:cs="Arial"/>
                <w:spacing w:val="-6"/>
                <w:sz w:val="20"/>
                <w:szCs w:val="20"/>
              </w:rPr>
              <w:t xml:space="preserve"> </w:t>
            </w:r>
            <w:r>
              <w:rPr>
                <w:rFonts w:ascii="Arial" w:eastAsia="Arial" w:hAnsi="Arial" w:cs="Arial"/>
                <w:spacing w:val="-1"/>
                <w:sz w:val="20"/>
                <w:szCs w:val="20"/>
              </w:rPr>
              <w:t>Scienc</w:t>
            </w:r>
            <w:r>
              <w:rPr>
                <w:rFonts w:ascii="Arial" w:eastAsia="Arial" w:hAnsi="Arial" w:cs="Arial"/>
                <w:sz w:val="20"/>
                <w:szCs w:val="20"/>
              </w:rPr>
              <w:t>e</w:t>
            </w:r>
          </w:p>
        </w:tc>
        <w:tc>
          <w:tcPr>
            <w:tcW w:w="1559" w:type="dxa"/>
            <w:tcBorders>
              <w:top w:val="single" w:sz="4" w:space="0" w:color="FFD966"/>
              <w:left w:val="single" w:sz="4" w:space="0" w:color="FFD966"/>
              <w:bottom w:val="single" w:sz="4" w:space="0" w:color="FFD966"/>
              <w:right w:val="single" w:sz="4" w:space="0" w:color="FFD966"/>
            </w:tcBorders>
          </w:tcPr>
          <w:p w:rsidR="007A6C8F" w:rsidRDefault="007A6C8F">
            <w:pPr>
              <w:spacing w:before="10" w:after="0" w:line="110" w:lineRule="exact"/>
              <w:rPr>
                <w:sz w:val="11"/>
                <w:szCs w:val="11"/>
              </w:rPr>
            </w:pPr>
          </w:p>
          <w:p w:rsidR="007A6C8F" w:rsidRDefault="00E052D2">
            <w:pPr>
              <w:spacing w:after="0" w:line="240" w:lineRule="auto"/>
              <w:ind w:left="197" w:right="-20"/>
              <w:rPr>
                <w:rFonts w:ascii="Arial" w:eastAsia="Arial" w:hAnsi="Arial" w:cs="Arial"/>
                <w:sz w:val="20"/>
                <w:szCs w:val="20"/>
              </w:rPr>
            </w:pPr>
            <w:r>
              <w:rPr>
                <w:rFonts w:ascii="Arial" w:eastAsia="Arial" w:hAnsi="Arial" w:cs="Arial"/>
                <w:w w:val="111"/>
                <w:sz w:val="20"/>
                <w:szCs w:val="20"/>
              </w:rPr>
              <w:t>2</w:t>
            </w:r>
          </w:p>
        </w:tc>
      </w:tr>
      <w:tr w:rsidR="007A6C8F">
        <w:trPr>
          <w:trHeight w:hRule="exact" w:val="367"/>
        </w:trPr>
        <w:tc>
          <w:tcPr>
            <w:tcW w:w="1111" w:type="dxa"/>
            <w:vMerge/>
            <w:tcBorders>
              <w:left w:val="single" w:sz="4" w:space="0" w:color="FFD966"/>
              <w:right w:val="single" w:sz="4" w:space="0" w:color="FFD966"/>
            </w:tcBorders>
          </w:tcPr>
          <w:p w:rsidR="007A6C8F" w:rsidRDefault="007A6C8F"/>
        </w:tc>
        <w:tc>
          <w:tcPr>
            <w:tcW w:w="5264"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1" w:after="0" w:line="120" w:lineRule="exact"/>
              <w:rPr>
                <w:sz w:val="12"/>
                <w:szCs w:val="12"/>
              </w:rPr>
            </w:pPr>
          </w:p>
          <w:p w:rsidR="007A6C8F" w:rsidRDefault="00E052D2">
            <w:pPr>
              <w:spacing w:after="0" w:line="240" w:lineRule="auto"/>
              <w:ind w:left="198" w:right="-20"/>
              <w:rPr>
                <w:rFonts w:ascii="Arial" w:eastAsia="Arial" w:hAnsi="Arial" w:cs="Arial"/>
                <w:sz w:val="20"/>
                <w:szCs w:val="20"/>
              </w:rPr>
            </w:pPr>
            <w:r>
              <w:rPr>
                <w:rFonts w:ascii="Arial" w:eastAsia="Arial" w:hAnsi="Arial" w:cs="Arial"/>
                <w:spacing w:val="-1"/>
                <w:sz w:val="20"/>
                <w:szCs w:val="20"/>
              </w:rPr>
              <w:t>Cor</w:t>
            </w:r>
            <w:r>
              <w:rPr>
                <w:rFonts w:ascii="Arial" w:eastAsia="Arial" w:hAnsi="Arial" w:cs="Arial"/>
                <w:sz w:val="20"/>
                <w:szCs w:val="20"/>
              </w:rPr>
              <w:t xml:space="preserve">e </w:t>
            </w:r>
            <w:r>
              <w:rPr>
                <w:rFonts w:ascii="Arial" w:eastAsia="Arial" w:hAnsi="Arial" w:cs="Arial"/>
                <w:spacing w:val="-1"/>
                <w:sz w:val="20"/>
                <w:szCs w:val="20"/>
              </w:rPr>
              <w:t>cours</w:t>
            </w:r>
            <w:r>
              <w:rPr>
                <w:rFonts w:ascii="Arial" w:eastAsia="Arial" w:hAnsi="Arial" w:cs="Arial"/>
                <w:sz w:val="20"/>
                <w:szCs w:val="20"/>
              </w:rPr>
              <w:t>e</w:t>
            </w:r>
            <w:r>
              <w:rPr>
                <w:rFonts w:ascii="Arial" w:eastAsia="Arial" w:hAnsi="Arial" w:cs="Arial"/>
                <w:spacing w:val="10"/>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5"/>
                <w:sz w:val="20"/>
                <w:szCs w:val="20"/>
              </w:rPr>
              <w:t xml:space="preserve"> </w:t>
            </w:r>
            <w:r>
              <w:rPr>
                <w:rFonts w:ascii="Arial" w:eastAsia="Arial" w:hAnsi="Arial" w:cs="Arial"/>
                <w:spacing w:val="-2"/>
                <w:sz w:val="20"/>
                <w:szCs w:val="20"/>
              </w:rPr>
              <w:t>I</w:t>
            </w:r>
            <w:r>
              <w:rPr>
                <w:rFonts w:ascii="Arial" w:eastAsia="Arial" w:hAnsi="Arial" w:cs="Arial"/>
                <w:sz w:val="20"/>
                <w:szCs w:val="20"/>
              </w:rPr>
              <w:t>II</w:t>
            </w:r>
          </w:p>
        </w:tc>
        <w:tc>
          <w:tcPr>
            <w:tcW w:w="5955"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10" w:after="0" w:line="110" w:lineRule="exact"/>
              <w:rPr>
                <w:sz w:val="11"/>
                <w:szCs w:val="11"/>
              </w:rPr>
            </w:pPr>
          </w:p>
          <w:p w:rsidR="007A6C8F" w:rsidRDefault="00E052D2">
            <w:pPr>
              <w:spacing w:after="0" w:line="240" w:lineRule="auto"/>
              <w:ind w:left="198" w:right="-20"/>
              <w:rPr>
                <w:rFonts w:ascii="Arial" w:eastAsia="Arial" w:hAnsi="Arial" w:cs="Arial"/>
                <w:sz w:val="20"/>
                <w:szCs w:val="20"/>
              </w:rPr>
            </w:pPr>
            <w:r>
              <w:rPr>
                <w:rFonts w:ascii="Arial" w:eastAsia="Arial" w:hAnsi="Arial" w:cs="Arial"/>
                <w:spacing w:val="-2"/>
                <w:sz w:val="20"/>
                <w:szCs w:val="20"/>
              </w:rPr>
              <w:t>I</w:t>
            </w:r>
            <w:r>
              <w:rPr>
                <w:rFonts w:ascii="Arial" w:eastAsia="Arial" w:hAnsi="Arial" w:cs="Arial"/>
                <w:spacing w:val="-1"/>
                <w:sz w:val="20"/>
                <w:szCs w:val="20"/>
              </w:rPr>
              <w:t>nor</w:t>
            </w:r>
            <w:r>
              <w:rPr>
                <w:rFonts w:ascii="Arial" w:eastAsia="Arial" w:hAnsi="Arial" w:cs="Arial"/>
                <w:spacing w:val="-2"/>
                <w:sz w:val="20"/>
                <w:szCs w:val="20"/>
              </w:rPr>
              <w:t>g</w:t>
            </w:r>
            <w:r>
              <w:rPr>
                <w:rFonts w:ascii="Arial" w:eastAsia="Arial" w:hAnsi="Arial" w:cs="Arial"/>
                <w:spacing w:val="-1"/>
                <w:sz w:val="20"/>
                <w:szCs w:val="20"/>
              </w:rPr>
              <w:t>ani</w:t>
            </w:r>
            <w:r>
              <w:rPr>
                <w:rFonts w:ascii="Arial" w:eastAsia="Arial" w:hAnsi="Arial" w:cs="Arial"/>
                <w:sz w:val="20"/>
                <w:szCs w:val="20"/>
              </w:rPr>
              <w:t>c</w:t>
            </w:r>
            <w:r>
              <w:rPr>
                <w:rFonts w:ascii="Arial" w:eastAsia="Arial" w:hAnsi="Arial" w:cs="Arial"/>
                <w:spacing w:val="15"/>
                <w:sz w:val="20"/>
                <w:szCs w:val="20"/>
              </w:rPr>
              <w:t xml:space="preserve"> </w:t>
            </w:r>
            <w:r>
              <w:rPr>
                <w:rFonts w:ascii="Arial" w:eastAsia="Arial" w:hAnsi="Arial" w:cs="Arial"/>
                <w:spacing w:val="-1"/>
                <w:w w:val="87"/>
                <w:sz w:val="20"/>
                <w:szCs w:val="20"/>
              </w:rPr>
              <w:t>C</w:t>
            </w:r>
            <w:r>
              <w:rPr>
                <w:rFonts w:ascii="Arial" w:eastAsia="Arial" w:hAnsi="Arial" w:cs="Arial"/>
                <w:spacing w:val="-1"/>
                <w:w w:val="102"/>
                <w:sz w:val="20"/>
                <w:szCs w:val="20"/>
              </w:rPr>
              <w:t>h</w:t>
            </w:r>
            <w:r>
              <w:rPr>
                <w:rFonts w:ascii="Arial" w:eastAsia="Arial" w:hAnsi="Arial" w:cs="Arial"/>
                <w:spacing w:val="-1"/>
                <w:w w:val="97"/>
                <w:sz w:val="20"/>
                <w:szCs w:val="20"/>
              </w:rPr>
              <w:t>e</w:t>
            </w:r>
            <w:r>
              <w:rPr>
                <w:rFonts w:ascii="Arial" w:eastAsia="Arial" w:hAnsi="Arial" w:cs="Arial"/>
                <w:spacing w:val="-1"/>
                <w:w w:val="102"/>
                <w:sz w:val="20"/>
                <w:szCs w:val="20"/>
              </w:rPr>
              <w:t>m</w:t>
            </w:r>
            <w:r>
              <w:rPr>
                <w:rFonts w:ascii="Arial" w:eastAsia="Arial" w:hAnsi="Arial" w:cs="Arial"/>
                <w:spacing w:val="-1"/>
                <w:w w:val="113"/>
                <w:sz w:val="20"/>
                <w:szCs w:val="20"/>
              </w:rPr>
              <w:t>i</w:t>
            </w:r>
            <w:r>
              <w:rPr>
                <w:rFonts w:ascii="Arial" w:eastAsia="Arial" w:hAnsi="Arial" w:cs="Arial"/>
                <w:spacing w:val="-1"/>
                <w:w w:val="93"/>
                <w:sz w:val="20"/>
                <w:szCs w:val="20"/>
              </w:rPr>
              <w:t>s</w:t>
            </w:r>
            <w:r>
              <w:rPr>
                <w:rFonts w:ascii="Arial" w:eastAsia="Arial" w:hAnsi="Arial" w:cs="Arial"/>
                <w:spacing w:val="-1"/>
                <w:w w:val="134"/>
                <w:sz w:val="20"/>
                <w:szCs w:val="20"/>
              </w:rPr>
              <w:t>t</w:t>
            </w:r>
            <w:r>
              <w:rPr>
                <w:rFonts w:ascii="Arial" w:eastAsia="Arial" w:hAnsi="Arial" w:cs="Arial"/>
                <w:spacing w:val="-1"/>
                <w:w w:val="122"/>
                <w:sz w:val="20"/>
                <w:szCs w:val="20"/>
              </w:rPr>
              <w:t>r</w:t>
            </w:r>
            <w:r>
              <w:rPr>
                <w:rFonts w:ascii="Arial" w:eastAsia="Arial" w:hAnsi="Arial" w:cs="Arial"/>
                <w:w w:val="106"/>
                <w:sz w:val="20"/>
                <w:szCs w:val="20"/>
              </w:rPr>
              <w:t>y</w:t>
            </w:r>
            <w:r>
              <w:rPr>
                <w:rFonts w:ascii="Arial" w:eastAsia="Arial" w:hAnsi="Arial" w:cs="Arial"/>
                <w:spacing w:val="-6"/>
                <w:sz w:val="20"/>
                <w:szCs w:val="20"/>
              </w:rPr>
              <w:t xml:space="preserve"> </w:t>
            </w:r>
            <w:r>
              <w:rPr>
                <w:rFonts w:ascii="Arial" w:eastAsia="Arial" w:hAnsi="Arial" w:cs="Arial"/>
                <w:sz w:val="20"/>
                <w:szCs w:val="20"/>
              </w:rPr>
              <w:t>I</w:t>
            </w:r>
          </w:p>
        </w:tc>
        <w:tc>
          <w:tcPr>
            <w:tcW w:w="1559"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10" w:after="0" w:line="110" w:lineRule="exact"/>
              <w:rPr>
                <w:sz w:val="11"/>
                <w:szCs w:val="11"/>
              </w:rPr>
            </w:pPr>
          </w:p>
          <w:p w:rsidR="007A6C8F" w:rsidRDefault="00E052D2">
            <w:pPr>
              <w:spacing w:after="0" w:line="240" w:lineRule="auto"/>
              <w:ind w:left="197" w:right="-20"/>
              <w:rPr>
                <w:rFonts w:ascii="Arial" w:eastAsia="Arial" w:hAnsi="Arial" w:cs="Arial"/>
                <w:sz w:val="20"/>
                <w:szCs w:val="20"/>
              </w:rPr>
            </w:pPr>
            <w:r>
              <w:rPr>
                <w:rFonts w:ascii="Arial" w:eastAsia="Arial" w:hAnsi="Arial" w:cs="Arial"/>
                <w:w w:val="111"/>
                <w:sz w:val="20"/>
                <w:szCs w:val="20"/>
              </w:rPr>
              <w:t>4</w:t>
            </w:r>
          </w:p>
        </w:tc>
      </w:tr>
      <w:tr w:rsidR="007A6C8F">
        <w:trPr>
          <w:trHeight w:hRule="exact" w:val="367"/>
        </w:trPr>
        <w:tc>
          <w:tcPr>
            <w:tcW w:w="1111" w:type="dxa"/>
            <w:vMerge/>
            <w:tcBorders>
              <w:left w:val="single" w:sz="4" w:space="0" w:color="FFD966"/>
              <w:right w:val="single" w:sz="4" w:space="0" w:color="FFD966"/>
            </w:tcBorders>
          </w:tcPr>
          <w:p w:rsidR="007A6C8F" w:rsidRDefault="007A6C8F"/>
        </w:tc>
        <w:tc>
          <w:tcPr>
            <w:tcW w:w="5264" w:type="dxa"/>
            <w:tcBorders>
              <w:top w:val="single" w:sz="4" w:space="0" w:color="FFD966"/>
              <w:left w:val="single" w:sz="4" w:space="0" w:color="FFD966"/>
              <w:bottom w:val="single" w:sz="4" w:space="0" w:color="FFD966"/>
              <w:right w:val="single" w:sz="4" w:space="0" w:color="FFD966"/>
            </w:tcBorders>
          </w:tcPr>
          <w:p w:rsidR="007A6C8F" w:rsidRDefault="007A6C8F">
            <w:pPr>
              <w:spacing w:before="1" w:after="0" w:line="120" w:lineRule="exact"/>
              <w:rPr>
                <w:sz w:val="12"/>
                <w:szCs w:val="12"/>
              </w:rPr>
            </w:pPr>
          </w:p>
          <w:p w:rsidR="007A6C8F" w:rsidRDefault="00E052D2">
            <w:pPr>
              <w:spacing w:after="0" w:line="240" w:lineRule="auto"/>
              <w:ind w:left="198" w:right="-20"/>
              <w:rPr>
                <w:rFonts w:ascii="Arial" w:eastAsia="Arial" w:hAnsi="Arial" w:cs="Arial"/>
                <w:sz w:val="20"/>
                <w:szCs w:val="20"/>
              </w:rPr>
            </w:pPr>
            <w:r>
              <w:rPr>
                <w:rFonts w:ascii="Arial" w:eastAsia="Arial" w:hAnsi="Arial" w:cs="Arial"/>
                <w:spacing w:val="-1"/>
                <w:sz w:val="20"/>
                <w:szCs w:val="20"/>
              </w:rPr>
              <w:t>Cor</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pacing w:val="-1"/>
                <w:sz w:val="20"/>
                <w:szCs w:val="20"/>
              </w:rPr>
              <w:t>urs</w:t>
            </w:r>
            <w:r>
              <w:rPr>
                <w:rFonts w:ascii="Arial" w:eastAsia="Arial" w:hAnsi="Arial" w:cs="Arial"/>
                <w:sz w:val="20"/>
                <w:szCs w:val="20"/>
              </w:rPr>
              <w:t>e</w:t>
            </w:r>
            <w:r>
              <w:rPr>
                <w:rFonts w:ascii="Arial" w:eastAsia="Arial" w:hAnsi="Arial" w:cs="Arial"/>
                <w:spacing w:val="11"/>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4"/>
                <w:sz w:val="20"/>
                <w:szCs w:val="20"/>
              </w:rPr>
              <w:t xml:space="preserve"> </w:t>
            </w:r>
            <w:r>
              <w:rPr>
                <w:rFonts w:ascii="Arial" w:eastAsia="Arial" w:hAnsi="Arial" w:cs="Arial"/>
                <w:sz w:val="20"/>
                <w:szCs w:val="20"/>
              </w:rPr>
              <w:t>III</w:t>
            </w:r>
            <w:r>
              <w:rPr>
                <w:rFonts w:ascii="Arial" w:eastAsia="Arial" w:hAnsi="Arial" w:cs="Arial"/>
                <w:spacing w:val="5"/>
                <w:sz w:val="20"/>
                <w:szCs w:val="20"/>
              </w:rPr>
              <w:t xml:space="preserve"> </w:t>
            </w:r>
            <w:r>
              <w:rPr>
                <w:rFonts w:ascii="Arial" w:eastAsia="Arial" w:hAnsi="Arial" w:cs="Arial"/>
                <w:spacing w:val="-1"/>
                <w:w w:val="92"/>
                <w:sz w:val="20"/>
                <w:szCs w:val="20"/>
              </w:rPr>
              <w:t>P</w:t>
            </w:r>
            <w:r>
              <w:rPr>
                <w:rFonts w:ascii="Arial" w:eastAsia="Arial" w:hAnsi="Arial" w:cs="Arial"/>
                <w:spacing w:val="-1"/>
                <w:w w:val="122"/>
                <w:sz w:val="20"/>
                <w:szCs w:val="20"/>
              </w:rPr>
              <w:t>r</w:t>
            </w:r>
            <w:r>
              <w:rPr>
                <w:rFonts w:ascii="Arial" w:eastAsia="Arial" w:hAnsi="Arial" w:cs="Arial"/>
                <w:spacing w:val="-1"/>
                <w:w w:val="97"/>
                <w:sz w:val="20"/>
                <w:szCs w:val="20"/>
              </w:rPr>
              <w:t>a</w:t>
            </w:r>
            <w:r>
              <w:rPr>
                <w:rFonts w:ascii="Arial" w:eastAsia="Arial" w:hAnsi="Arial" w:cs="Arial"/>
                <w:spacing w:val="-1"/>
                <w:w w:val="99"/>
                <w:sz w:val="20"/>
                <w:szCs w:val="20"/>
              </w:rPr>
              <w:t>c</w:t>
            </w:r>
            <w:r>
              <w:rPr>
                <w:rFonts w:ascii="Arial" w:eastAsia="Arial" w:hAnsi="Arial" w:cs="Arial"/>
                <w:spacing w:val="-1"/>
                <w:w w:val="134"/>
                <w:sz w:val="20"/>
                <w:szCs w:val="20"/>
              </w:rPr>
              <w:t>t</w:t>
            </w:r>
            <w:r>
              <w:rPr>
                <w:rFonts w:ascii="Arial" w:eastAsia="Arial" w:hAnsi="Arial" w:cs="Arial"/>
                <w:spacing w:val="-1"/>
                <w:w w:val="113"/>
                <w:sz w:val="20"/>
                <w:szCs w:val="20"/>
              </w:rPr>
              <w:t>i</w:t>
            </w:r>
            <w:r>
              <w:rPr>
                <w:rFonts w:ascii="Arial" w:eastAsia="Arial" w:hAnsi="Arial" w:cs="Arial"/>
                <w:spacing w:val="-1"/>
                <w:w w:val="99"/>
                <w:sz w:val="20"/>
                <w:szCs w:val="20"/>
              </w:rPr>
              <w:t>c</w:t>
            </w:r>
            <w:r>
              <w:rPr>
                <w:rFonts w:ascii="Arial" w:eastAsia="Arial" w:hAnsi="Arial" w:cs="Arial"/>
                <w:spacing w:val="-1"/>
                <w:w w:val="97"/>
                <w:sz w:val="20"/>
                <w:szCs w:val="20"/>
              </w:rPr>
              <w:t>a</w:t>
            </w:r>
            <w:r>
              <w:rPr>
                <w:rFonts w:ascii="Arial" w:eastAsia="Arial" w:hAnsi="Arial" w:cs="Arial"/>
                <w:w w:val="113"/>
                <w:sz w:val="20"/>
                <w:szCs w:val="20"/>
              </w:rPr>
              <w:t>l</w:t>
            </w:r>
          </w:p>
        </w:tc>
        <w:tc>
          <w:tcPr>
            <w:tcW w:w="5955" w:type="dxa"/>
            <w:tcBorders>
              <w:top w:val="single" w:sz="4" w:space="0" w:color="FFD966"/>
              <w:left w:val="single" w:sz="4" w:space="0" w:color="FFD966"/>
              <w:bottom w:val="single" w:sz="4" w:space="0" w:color="FFD966"/>
              <w:right w:val="single" w:sz="4" w:space="0" w:color="FFD966"/>
            </w:tcBorders>
          </w:tcPr>
          <w:p w:rsidR="007A6C8F" w:rsidRDefault="007A6C8F">
            <w:pPr>
              <w:spacing w:before="1" w:after="0" w:line="120" w:lineRule="exact"/>
              <w:rPr>
                <w:sz w:val="12"/>
                <w:szCs w:val="12"/>
              </w:rPr>
            </w:pPr>
          </w:p>
          <w:p w:rsidR="007A6C8F" w:rsidRDefault="00E052D2">
            <w:pPr>
              <w:spacing w:after="0" w:line="240" w:lineRule="auto"/>
              <w:ind w:left="198" w:right="-20"/>
              <w:rPr>
                <w:rFonts w:ascii="Arial" w:eastAsia="Arial" w:hAnsi="Arial" w:cs="Arial"/>
                <w:sz w:val="20"/>
                <w:szCs w:val="20"/>
              </w:rPr>
            </w:pPr>
            <w:r>
              <w:rPr>
                <w:rFonts w:ascii="Arial" w:eastAsia="Arial" w:hAnsi="Arial" w:cs="Arial"/>
                <w:spacing w:val="-2"/>
                <w:sz w:val="20"/>
                <w:szCs w:val="20"/>
              </w:rPr>
              <w:t>I</w:t>
            </w:r>
            <w:r>
              <w:rPr>
                <w:rFonts w:ascii="Arial" w:eastAsia="Arial" w:hAnsi="Arial" w:cs="Arial"/>
                <w:spacing w:val="-1"/>
                <w:sz w:val="20"/>
                <w:szCs w:val="20"/>
              </w:rPr>
              <w:t>nor</w:t>
            </w:r>
            <w:r>
              <w:rPr>
                <w:rFonts w:ascii="Arial" w:eastAsia="Arial" w:hAnsi="Arial" w:cs="Arial"/>
                <w:spacing w:val="-2"/>
                <w:sz w:val="20"/>
                <w:szCs w:val="20"/>
              </w:rPr>
              <w:t>g</w:t>
            </w:r>
            <w:r>
              <w:rPr>
                <w:rFonts w:ascii="Arial" w:eastAsia="Arial" w:hAnsi="Arial" w:cs="Arial"/>
                <w:spacing w:val="-1"/>
                <w:sz w:val="20"/>
                <w:szCs w:val="20"/>
              </w:rPr>
              <w:t>ani</w:t>
            </w:r>
            <w:r>
              <w:rPr>
                <w:rFonts w:ascii="Arial" w:eastAsia="Arial" w:hAnsi="Arial" w:cs="Arial"/>
                <w:sz w:val="20"/>
                <w:szCs w:val="20"/>
              </w:rPr>
              <w:t>c</w:t>
            </w:r>
            <w:r>
              <w:rPr>
                <w:rFonts w:ascii="Arial" w:eastAsia="Arial" w:hAnsi="Arial" w:cs="Arial"/>
                <w:spacing w:val="15"/>
                <w:sz w:val="20"/>
                <w:szCs w:val="20"/>
              </w:rPr>
              <w:t xml:space="preserve"> </w:t>
            </w:r>
            <w:r>
              <w:rPr>
                <w:rFonts w:ascii="Arial" w:eastAsia="Arial" w:hAnsi="Arial" w:cs="Arial"/>
                <w:spacing w:val="-1"/>
                <w:w w:val="87"/>
                <w:sz w:val="20"/>
                <w:szCs w:val="20"/>
              </w:rPr>
              <w:t>C</w:t>
            </w:r>
            <w:r>
              <w:rPr>
                <w:rFonts w:ascii="Arial" w:eastAsia="Arial" w:hAnsi="Arial" w:cs="Arial"/>
                <w:spacing w:val="-1"/>
                <w:w w:val="102"/>
                <w:sz w:val="20"/>
                <w:szCs w:val="20"/>
              </w:rPr>
              <w:t>h</w:t>
            </w:r>
            <w:r>
              <w:rPr>
                <w:rFonts w:ascii="Arial" w:eastAsia="Arial" w:hAnsi="Arial" w:cs="Arial"/>
                <w:spacing w:val="-1"/>
                <w:w w:val="97"/>
                <w:sz w:val="20"/>
                <w:szCs w:val="20"/>
              </w:rPr>
              <w:t>e</w:t>
            </w:r>
            <w:r>
              <w:rPr>
                <w:rFonts w:ascii="Arial" w:eastAsia="Arial" w:hAnsi="Arial" w:cs="Arial"/>
                <w:spacing w:val="-1"/>
                <w:w w:val="102"/>
                <w:sz w:val="20"/>
                <w:szCs w:val="20"/>
              </w:rPr>
              <w:t>m</w:t>
            </w:r>
            <w:r>
              <w:rPr>
                <w:rFonts w:ascii="Arial" w:eastAsia="Arial" w:hAnsi="Arial" w:cs="Arial"/>
                <w:spacing w:val="-1"/>
                <w:w w:val="113"/>
                <w:sz w:val="20"/>
                <w:szCs w:val="20"/>
              </w:rPr>
              <w:t>i</w:t>
            </w:r>
            <w:r>
              <w:rPr>
                <w:rFonts w:ascii="Arial" w:eastAsia="Arial" w:hAnsi="Arial" w:cs="Arial"/>
                <w:spacing w:val="-1"/>
                <w:w w:val="93"/>
                <w:sz w:val="20"/>
                <w:szCs w:val="20"/>
              </w:rPr>
              <w:t>s</w:t>
            </w:r>
            <w:r>
              <w:rPr>
                <w:rFonts w:ascii="Arial" w:eastAsia="Arial" w:hAnsi="Arial" w:cs="Arial"/>
                <w:spacing w:val="-1"/>
                <w:w w:val="134"/>
                <w:sz w:val="20"/>
                <w:szCs w:val="20"/>
              </w:rPr>
              <w:t>t</w:t>
            </w:r>
            <w:r>
              <w:rPr>
                <w:rFonts w:ascii="Arial" w:eastAsia="Arial" w:hAnsi="Arial" w:cs="Arial"/>
                <w:spacing w:val="-1"/>
                <w:w w:val="122"/>
                <w:sz w:val="20"/>
                <w:szCs w:val="20"/>
              </w:rPr>
              <w:t>r</w:t>
            </w:r>
            <w:r>
              <w:rPr>
                <w:rFonts w:ascii="Arial" w:eastAsia="Arial" w:hAnsi="Arial" w:cs="Arial"/>
                <w:w w:val="106"/>
                <w:sz w:val="20"/>
                <w:szCs w:val="20"/>
              </w:rPr>
              <w:t>y</w:t>
            </w:r>
            <w:r>
              <w:rPr>
                <w:rFonts w:ascii="Arial" w:eastAsia="Arial" w:hAnsi="Arial" w:cs="Arial"/>
                <w:spacing w:val="-6"/>
                <w:sz w:val="20"/>
                <w:szCs w:val="20"/>
              </w:rPr>
              <w:t xml:space="preserve"> </w:t>
            </w:r>
            <w:r>
              <w:rPr>
                <w:rFonts w:ascii="Arial" w:eastAsia="Arial" w:hAnsi="Arial" w:cs="Arial"/>
                <w:sz w:val="20"/>
                <w:szCs w:val="20"/>
              </w:rPr>
              <w:t>I</w:t>
            </w:r>
          </w:p>
        </w:tc>
        <w:tc>
          <w:tcPr>
            <w:tcW w:w="1559" w:type="dxa"/>
            <w:tcBorders>
              <w:top w:val="single" w:sz="4" w:space="0" w:color="FFD966"/>
              <w:left w:val="single" w:sz="4" w:space="0" w:color="FFD966"/>
              <w:bottom w:val="single" w:sz="4" w:space="0" w:color="FFD966"/>
              <w:right w:val="single" w:sz="4" w:space="0" w:color="FFD966"/>
            </w:tcBorders>
          </w:tcPr>
          <w:p w:rsidR="007A6C8F" w:rsidRDefault="007A6C8F">
            <w:pPr>
              <w:spacing w:before="1" w:after="0" w:line="120" w:lineRule="exact"/>
              <w:rPr>
                <w:sz w:val="12"/>
                <w:szCs w:val="12"/>
              </w:rPr>
            </w:pPr>
          </w:p>
          <w:p w:rsidR="007A6C8F" w:rsidRDefault="00E052D2">
            <w:pPr>
              <w:spacing w:after="0" w:line="240" w:lineRule="auto"/>
              <w:ind w:left="197" w:right="-20"/>
              <w:rPr>
                <w:rFonts w:ascii="Arial" w:eastAsia="Arial" w:hAnsi="Arial" w:cs="Arial"/>
                <w:sz w:val="20"/>
                <w:szCs w:val="20"/>
              </w:rPr>
            </w:pPr>
            <w:r>
              <w:rPr>
                <w:rFonts w:ascii="Arial" w:eastAsia="Arial" w:hAnsi="Arial" w:cs="Arial"/>
                <w:w w:val="111"/>
                <w:sz w:val="20"/>
                <w:szCs w:val="20"/>
              </w:rPr>
              <w:t>2</w:t>
            </w:r>
          </w:p>
        </w:tc>
      </w:tr>
      <w:tr w:rsidR="007A6C8F">
        <w:trPr>
          <w:trHeight w:hRule="exact" w:val="368"/>
        </w:trPr>
        <w:tc>
          <w:tcPr>
            <w:tcW w:w="1111" w:type="dxa"/>
            <w:vMerge/>
            <w:tcBorders>
              <w:left w:val="single" w:sz="4" w:space="0" w:color="FFD966"/>
              <w:right w:val="single" w:sz="4" w:space="0" w:color="FFD966"/>
            </w:tcBorders>
          </w:tcPr>
          <w:p w:rsidR="007A6C8F" w:rsidRDefault="007A6C8F"/>
        </w:tc>
        <w:tc>
          <w:tcPr>
            <w:tcW w:w="5264"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2" w:after="0" w:line="120" w:lineRule="exact"/>
              <w:rPr>
                <w:sz w:val="12"/>
                <w:szCs w:val="12"/>
              </w:rPr>
            </w:pPr>
          </w:p>
          <w:p w:rsidR="007A6C8F" w:rsidRDefault="00E052D2">
            <w:pPr>
              <w:spacing w:after="0" w:line="240" w:lineRule="auto"/>
              <w:ind w:left="198" w:right="-20"/>
              <w:rPr>
                <w:rFonts w:ascii="Arial" w:eastAsia="Arial" w:hAnsi="Arial" w:cs="Arial"/>
                <w:sz w:val="20"/>
                <w:szCs w:val="20"/>
              </w:rPr>
            </w:pPr>
            <w:r>
              <w:rPr>
                <w:rFonts w:ascii="Arial" w:eastAsia="Arial" w:hAnsi="Arial" w:cs="Arial"/>
                <w:spacing w:val="-1"/>
                <w:sz w:val="20"/>
                <w:szCs w:val="20"/>
              </w:rPr>
              <w:t>Cor</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pacing w:val="-1"/>
                <w:sz w:val="20"/>
                <w:szCs w:val="20"/>
              </w:rPr>
              <w:t>cours</w:t>
            </w:r>
            <w:r>
              <w:rPr>
                <w:rFonts w:ascii="Arial" w:eastAsia="Arial" w:hAnsi="Arial" w:cs="Arial"/>
                <w:sz w:val="20"/>
                <w:szCs w:val="20"/>
              </w:rPr>
              <w:t>e</w:t>
            </w:r>
            <w:r>
              <w:rPr>
                <w:rFonts w:ascii="Arial" w:eastAsia="Arial" w:hAnsi="Arial" w:cs="Arial"/>
                <w:spacing w:val="9"/>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5"/>
                <w:sz w:val="20"/>
                <w:szCs w:val="20"/>
              </w:rPr>
              <w:t xml:space="preserve"> </w:t>
            </w:r>
            <w:r>
              <w:rPr>
                <w:rFonts w:ascii="Arial" w:eastAsia="Arial" w:hAnsi="Arial" w:cs="Arial"/>
                <w:spacing w:val="-2"/>
                <w:sz w:val="20"/>
                <w:szCs w:val="20"/>
              </w:rPr>
              <w:t>IV</w:t>
            </w:r>
          </w:p>
        </w:tc>
        <w:tc>
          <w:tcPr>
            <w:tcW w:w="5955"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1" w:after="0" w:line="120" w:lineRule="exact"/>
              <w:rPr>
                <w:sz w:val="12"/>
                <w:szCs w:val="12"/>
              </w:rPr>
            </w:pPr>
          </w:p>
          <w:p w:rsidR="007A6C8F" w:rsidRDefault="00E052D2">
            <w:pPr>
              <w:spacing w:after="0" w:line="240" w:lineRule="auto"/>
              <w:ind w:left="198" w:right="-20"/>
              <w:rPr>
                <w:rFonts w:ascii="Arial" w:eastAsia="Arial" w:hAnsi="Arial" w:cs="Arial"/>
                <w:sz w:val="20"/>
                <w:szCs w:val="20"/>
              </w:rPr>
            </w:pPr>
            <w:r>
              <w:rPr>
                <w:rFonts w:ascii="Arial" w:eastAsia="Arial" w:hAnsi="Arial" w:cs="Arial"/>
                <w:spacing w:val="-1"/>
                <w:sz w:val="20"/>
                <w:szCs w:val="20"/>
              </w:rPr>
              <w:t>Or</w:t>
            </w:r>
            <w:r>
              <w:rPr>
                <w:rFonts w:ascii="Arial" w:eastAsia="Arial" w:hAnsi="Arial" w:cs="Arial"/>
                <w:spacing w:val="-2"/>
                <w:sz w:val="20"/>
                <w:szCs w:val="20"/>
              </w:rPr>
              <w:t>g</w:t>
            </w:r>
            <w:r>
              <w:rPr>
                <w:rFonts w:ascii="Arial" w:eastAsia="Arial" w:hAnsi="Arial" w:cs="Arial"/>
                <w:spacing w:val="-1"/>
                <w:sz w:val="20"/>
                <w:szCs w:val="20"/>
              </w:rPr>
              <w:t>ani</w:t>
            </w:r>
            <w:r>
              <w:rPr>
                <w:rFonts w:ascii="Arial" w:eastAsia="Arial" w:hAnsi="Arial" w:cs="Arial"/>
                <w:sz w:val="20"/>
                <w:szCs w:val="20"/>
              </w:rPr>
              <w:t>c</w:t>
            </w:r>
            <w:r>
              <w:rPr>
                <w:rFonts w:ascii="Arial" w:eastAsia="Arial" w:hAnsi="Arial" w:cs="Arial"/>
                <w:spacing w:val="-3"/>
                <w:sz w:val="20"/>
                <w:szCs w:val="20"/>
              </w:rPr>
              <w:t xml:space="preserve"> </w:t>
            </w:r>
            <w:r>
              <w:rPr>
                <w:rFonts w:ascii="Arial" w:eastAsia="Arial" w:hAnsi="Arial" w:cs="Arial"/>
                <w:spacing w:val="-1"/>
                <w:w w:val="87"/>
                <w:sz w:val="20"/>
                <w:szCs w:val="20"/>
              </w:rPr>
              <w:t>C</w:t>
            </w:r>
            <w:r>
              <w:rPr>
                <w:rFonts w:ascii="Arial" w:eastAsia="Arial" w:hAnsi="Arial" w:cs="Arial"/>
                <w:spacing w:val="-1"/>
                <w:w w:val="102"/>
                <w:sz w:val="20"/>
                <w:szCs w:val="20"/>
              </w:rPr>
              <w:t>h</w:t>
            </w:r>
            <w:r>
              <w:rPr>
                <w:rFonts w:ascii="Arial" w:eastAsia="Arial" w:hAnsi="Arial" w:cs="Arial"/>
                <w:spacing w:val="-1"/>
                <w:w w:val="97"/>
                <w:sz w:val="20"/>
                <w:szCs w:val="20"/>
              </w:rPr>
              <w:t>e</w:t>
            </w:r>
            <w:r>
              <w:rPr>
                <w:rFonts w:ascii="Arial" w:eastAsia="Arial" w:hAnsi="Arial" w:cs="Arial"/>
                <w:spacing w:val="-1"/>
                <w:w w:val="102"/>
                <w:sz w:val="20"/>
                <w:szCs w:val="20"/>
              </w:rPr>
              <w:t>m</w:t>
            </w:r>
            <w:r>
              <w:rPr>
                <w:rFonts w:ascii="Arial" w:eastAsia="Arial" w:hAnsi="Arial" w:cs="Arial"/>
                <w:spacing w:val="-1"/>
                <w:w w:val="113"/>
                <w:sz w:val="20"/>
                <w:szCs w:val="20"/>
              </w:rPr>
              <w:t>i</w:t>
            </w:r>
            <w:r>
              <w:rPr>
                <w:rFonts w:ascii="Arial" w:eastAsia="Arial" w:hAnsi="Arial" w:cs="Arial"/>
                <w:spacing w:val="-1"/>
                <w:w w:val="93"/>
                <w:sz w:val="20"/>
                <w:szCs w:val="20"/>
              </w:rPr>
              <w:t>s</w:t>
            </w:r>
            <w:r>
              <w:rPr>
                <w:rFonts w:ascii="Arial" w:eastAsia="Arial" w:hAnsi="Arial" w:cs="Arial"/>
                <w:spacing w:val="-1"/>
                <w:w w:val="134"/>
                <w:sz w:val="20"/>
                <w:szCs w:val="20"/>
              </w:rPr>
              <w:t>t</w:t>
            </w:r>
            <w:r>
              <w:rPr>
                <w:rFonts w:ascii="Arial" w:eastAsia="Arial" w:hAnsi="Arial" w:cs="Arial"/>
                <w:spacing w:val="-1"/>
                <w:w w:val="122"/>
                <w:sz w:val="20"/>
                <w:szCs w:val="20"/>
              </w:rPr>
              <w:t>r</w:t>
            </w:r>
            <w:r>
              <w:rPr>
                <w:rFonts w:ascii="Arial" w:eastAsia="Arial" w:hAnsi="Arial" w:cs="Arial"/>
                <w:w w:val="106"/>
                <w:sz w:val="20"/>
                <w:szCs w:val="20"/>
              </w:rPr>
              <w:t>y</w:t>
            </w:r>
            <w:r>
              <w:rPr>
                <w:rFonts w:ascii="Arial" w:eastAsia="Arial" w:hAnsi="Arial" w:cs="Arial"/>
                <w:spacing w:val="-6"/>
                <w:sz w:val="20"/>
                <w:szCs w:val="20"/>
              </w:rPr>
              <w:t xml:space="preserve"> </w:t>
            </w:r>
            <w:r>
              <w:rPr>
                <w:rFonts w:ascii="Arial" w:eastAsia="Arial" w:hAnsi="Arial" w:cs="Arial"/>
                <w:spacing w:val="-2"/>
                <w:sz w:val="20"/>
                <w:szCs w:val="20"/>
              </w:rPr>
              <w:t>I</w:t>
            </w:r>
            <w:r>
              <w:rPr>
                <w:rFonts w:ascii="Arial" w:eastAsia="Arial" w:hAnsi="Arial" w:cs="Arial"/>
                <w:sz w:val="20"/>
                <w:szCs w:val="20"/>
              </w:rPr>
              <w:t>I</w:t>
            </w:r>
          </w:p>
        </w:tc>
        <w:tc>
          <w:tcPr>
            <w:tcW w:w="1559"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1" w:after="0" w:line="120" w:lineRule="exact"/>
              <w:rPr>
                <w:sz w:val="12"/>
                <w:szCs w:val="12"/>
              </w:rPr>
            </w:pPr>
          </w:p>
          <w:p w:rsidR="007A6C8F" w:rsidRDefault="00E052D2">
            <w:pPr>
              <w:spacing w:after="0" w:line="240" w:lineRule="auto"/>
              <w:ind w:left="197" w:right="-20"/>
              <w:rPr>
                <w:rFonts w:ascii="Arial" w:eastAsia="Arial" w:hAnsi="Arial" w:cs="Arial"/>
                <w:sz w:val="20"/>
                <w:szCs w:val="20"/>
              </w:rPr>
            </w:pPr>
            <w:r>
              <w:rPr>
                <w:rFonts w:ascii="Arial" w:eastAsia="Arial" w:hAnsi="Arial" w:cs="Arial"/>
                <w:w w:val="111"/>
                <w:sz w:val="20"/>
                <w:szCs w:val="20"/>
              </w:rPr>
              <w:t>4</w:t>
            </w:r>
          </w:p>
        </w:tc>
      </w:tr>
      <w:tr w:rsidR="007A6C8F">
        <w:trPr>
          <w:trHeight w:hRule="exact" w:val="367"/>
        </w:trPr>
        <w:tc>
          <w:tcPr>
            <w:tcW w:w="1111" w:type="dxa"/>
            <w:vMerge/>
            <w:tcBorders>
              <w:left w:val="single" w:sz="4" w:space="0" w:color="FFD966"/>
              <w:right w:val="single" w:sz="4" w:space="0" w:color="FFD966"/>
            </w:tcBorders>
          </w:tcPr>
          <w:p w:rsidR="007A6C8F" w:rsidRDefault="007A6C8F"/>
        </w:tc>
        <w:tc>
          <w:tcPr>
            <w:tcW w:w="5264" w:type="dxa"/>
            <w:tcBorders>
              <w:top w:val="single" w:sz="4" w:space="0" w:color="FFD966"/>
              <w:left w:val="single" w:sz="4" w:space="0" w:color="FFD966"/>
              <w:bottom w:val="single" w:sz="4" w:space="0" w:color="FFD966"/>
              <w:right w:val="single" w:sz="4" w:space="0" w:color="FFD966"/>
            </w:tcBorders>
          </w:tcPr>
          <w:p w:rsidR="007A6C8F" w:rsidRDefault="007A6C8F">
            <w:pPr>
              <w:spacing w:before="10" w:after="0" w:line="110" w:lineRule="exact"/>
              <w:rPr>
                <w:sz w:val="11"/>
                <w:szCs w:val="11"/>
              </w:rPr>
            </w:pPr>
          </w:p>
          <w:p w:rsidR="007A6C8F" w:rsidRDefault="00E052D2">
            <w:pPr>
              <w:spacing w:after="0" w:line="240" w:lineRule="auto"/>
              <w:ind w:left="198" w:right="-20"/>
              <w:rPr>
                <w:rFonts w:ascii="Arial" w:eastAsia="Arial" w:hAnsi="Arial" w:cs="Arial"/>
                <w:sz w:val="20"/>
                <w:szCs w:val="20"/>
              </w:rPr>
            </w:pPr>
            <w:r>
              <w:rPr>
                <w:rFonts w:ascii="Arial" w:eastAsia="Arial" w:hAnsi="Arial" w:cs="Arial"/>
                <w:spacing w:val="-1"/>
                <w:sz w:val="20"/>
                <w:szCs w:val="20"/>
              </w:rPr>
              <w:t>Cor</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pacing w:val="-1"/>
                <w:sz w:val="20"/>
                <w:szCs w:val="20"/>
              </w:rPr>
              <w:t>urs</w:t>
            </w:r>
            <w:r>
              <w:rPr>
                <w:rFonts w:ascii="Arial" w:eastAsia="Arial" w:hAnsi="Arial" w:cs="Arial"/>
                <w:sz w:val="20"/>
                <w:szCs w:val="20"/>
              </w:rPr>
              <w:t>e</w:t>
            </w:r>
            <w:r>
              <w:rPr>
                <w:rFonts w:ascii="Arial" w:eastAsia="Arial" w:hAnsi="Arial" w:cs="Arial"/>
                <w:spacing w:val="11"/>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V</w:t>
            </w:r>
            <w:r>
              <w:rPr>
                <w:rFonts w:ascii="Arial" w:eastAsia="Arial" w:hAnsi="Arial" w:cs="Arial"/>
                <w:spacing w:val="5"/>
                <w:sz w:val="20"/>
                <w:szCs w:val="20"/>
              </w:rPr>
              <w:t xml:space="preserve"> </w:t>
            </w:r>
            <w:r>
              <w:rPr>
                <w:rFonts w:ascii="Arial" w:eastAsia="Arial" w:hAnsi="Arial" w:cs="Arial"/>
                <w:spacing w:val="-1"/>
                <w:w w:val="92"/>
                <w:sz w:val="20"/>
                <w:szCs w:val="20"/>
              </w:rPr>
              <w:t>P</w:t>
            </w:r>
            <w:r>
              <w:rPr>
                <w:rFonts w:ascii="Arial" w:eastAsia="Arial" w:hAnsi="Arial" w:cs="Arial"/>
                <w:spacing w:val="-1"/>
                <w:w w:val="122"/>
                <w:sz w:val="20"/>
                <w:szCs w:val="20"/>
              </w:rPr>
              <w:t>r</w:t>
            </w:r>
            <w:r>
              <w:rPr>
                <w:rFonts w:ascii="Arial" w:eastAsia="Arial" w:hAnsi="Arial" w:cs="Arial"/>
                <w:spacing w:val="-1"/>
                <w:w w:val="97"/>
                <w:sz w:val="20"/>
                <w:szCs w:val="20"/>
              </w:rPr>
              <w:t>a</w:t>
            </w:r>
            <w:r>
              <w:rPr>
                <w:rFonts w:ascii="Arial" w:eastAsia="Arial" w:hAnsi="Arial" w:cs="Arial"/>
                <w:spacing w:val="-1"/>
                <w:w w:val="99"/>
                <w:sz w:val="20"/>
                <w:szCs w:val="20"/>
              </w:rPr>
              <w:t>c</w:t>
            </w:r>
            <w:r>
              <w:rPr>
                <w:rFonts w:ascii="Arial" w:eastAsia="Arial" w:hAnsi="Arial" w:cs="Arial"/>
                <w:spacing w:val="-1"/>
                <w:w w:val="134"/>
                <w:sz w:val="20"/>
                <w:szCs w:val="20"/>
              </w:rPr>
              <w:t>t</w:t>
            </w:r>
            <w:r>
              <w:rPr>
                <w:rFonts w:ascii="Arial" w:eastAsia="Arial" w:hAnsi="Arial" w:cs="Arial"/>
                <w:spacing w:val="-1"/>
                <w:w w:val="113"/>
                <w:sz w:val="20"/>
                <w:szCs w:val="20"/>
              </w:rPr>
              <w:t>i</w:t>
            </w:r>
            <w:r>
              <w:rPr>
                <w:rFonts w:ascii="Arial" w:eastAsia="Arial" w:hAnsi="Arial" w:cs="Arial"/>
                <w:spacing w:val="-1"/>
                <w:w w:val="99"/>
                <w:sz w:val="20"/>
                <w:szCs w:val="20"/>
              </w:rPr>
              <w:t>c</w:t>
            </w:r>
            <w:r>
              <w:rPr>
                <w:rFonts w:ascii="Arial" w:eastAsia="Arial" w:hAnsi="Arial" w:cs="Arial"/>
                <w:spacing w:val="-1"/>
                <w:w w:val="97"/>
                <w:sz w:val="20"/>
                <w:szCs w:val="20"/>
              </w:rPr>
              <w:t>a</w:t>
            </w:r>
            <w:r>
              <w:rPr>
                <w:rFonts w:ascii="Arial" w:eastAsia="Arial" w:hAnsi="Arial" w:cs="Arial"/>
                <w:w w:val="113"/>
                <w:sz w:val="20"/>
                <w:szCs w:val="20"/>
              </w:rPr>
              <w:t>l</w:t>
            </w:r>
          </w:p>
        </w:tc>
        <w:tc>
          <w:tcPr>
            <w:tcW w:w="5955" w:type="dxa"/>
            <w:tcBorders>
              <w:top w:val="single" w:sz="4" w:space="0" w:color="FFD966"/>
              <w:left w:val="single" w:sz="4" w:space="0" w:color="FFD966"/>
              <w:bottom w:val="single" w:sz="4" w:space="0" w:color="FFD966"/>
              <w:right w:val="single" w:sz="4" w:space="0" w:color="FFD966"/>
            </w:tcBorders>
          </w:tcPr>
          <w:p w:rsidR="007A6C8F" w:rsidRDefault="007A6C8F">
            <w:pPr>
              <w:spacing w:before="10" w:after="0" w:line="110" w:lineRule="exact"/>
              <w:rPr>
                <w:sz w:val="11"/>
                <w:szCs w:val="11"/>
              </w:rPr>
            </w:pPr>
          </w:p>
          <w:p w:rsidR="007A6C8F" w:rsidRDefault="00E052D2">
            <w:pPr>
              <w:spacing w:after="0" w:line="240" w:lineRule="auto"/>
              <w:ind w:left="198" w:right="-20"/>
              <w:rPr>
                <w:rFonts w:ascii="Arial" w:eastAsia="Arial" w:hAnsi="Arial" w:cs="Arial"/>
                <w:sz w:val="20"/>
                <w:szCs w:val="20"/>
              </w:rPr>
            </w:pPr>
            <w:r>
              <w:rPr>
                <w:rFonts w:ascii="Arial" w:eastAsia="Arial" w:hAnsi="Arial" w:cs="Arial"/>
                <w:spacing w:val="-1"/>
                <w:sz w:val="20"/>
                <w:szCs w:val="20"/>
              </w:rPr>
              <w:t>Or</w:t>
            </w:r>
            <w:r>
              <w:rPr>
                <w:rFonts w:ascii="Arial" w:eastAsia="Arial" w:hAnsi="Arial" w:cs="Arial"/>
                <w:spacing w:val="-2"/>
                <w:sz w:val="20"/>
                <w:szCs w:val="20"/>
              </w:rPr>
              <w:t>g</w:t>
            </w:r>
            <w:r>
              <w:rPr>
                <w:rFonts w:ascii="Arial" w:eastAsia="Arial" w:hAnsi="Arial" w:cs="Arial"/>
                <w:spacing w:val="-1"/>
                <w:sz w:val="20"/>
                <w:szCs w:val="20"/>
              </w:rPr>
              <w:t>ani</w:t>
            </w:r>
            <w:r>
              <w:rPr>
                <w:rFonts w:ascii="Arial" w:eastAsia="Arial" w:hAnsi="Arial" w:cs="Arial"/>
                <w:sz w:val="20"/>
                <w:szCs w:val="20"/>
              </w:rPr>
              <w:t>c</w:t>
            </w:r>
            <w:r>
              <w:rPr>
                <w:rFonts w:ascii="Arial" w:eastAsia="Arial" w:hAnsi="Arial" w:cs="Arial"/>
                <w:spacing w:val="-3"/>
                <w:sz w:val="20"/>
                <w:szCs w:val="20"/>
              </w:rPr>
              <w:t xml:space="preserve"> </w:t>
            </w:r>
            <w:r>
              <w:rPr>
                <w:rFonts w:ascii="Arial" w:eastAsia="Arial" w:hAnsi="Arial" w:cs="Arial"/>
                <w:spacing w:val="-1"/>
                <w:w w:val="87"/>
                <w:sz w:val="20"/>
                <w:szCs w:val="20"/>
              </w:rPr>
              <w:t>C</w:t>
            </w:r>
            <w:r>
              <w:rPr>
                <w:rFonts w:ascii="Arial" w:eastAsia="Arial" w:hAnsi="Arial" w:cs="Arial"/>
                <w:spacing w:val="-1"/>
                <w:w w:val="102"/>
                <w:sz w:val="20"/>
                <w:szCs w:val="20"/>
              </w:rPr>
              <w:t>h</w:t>
            </w:r>
            <w:r>
              <w:rPr>
                <w:rFonts w:ascii="Arial" w:eastAsia="Arial" w:hAnsi="Arial" w:cs="Arial"/>
                <w:spacing w:val="-1"/>
                <w:w w:val="97"/>
                <w:sz w:val="20"/>
                <w:szCs w:val="20"/>
              </w:rPr>
              <w:t>e</w:t>
            </w:r>
            <w:r>
              <w:rPr>
                <w:rFonts w:ascii="Arial" w:eastAsia="Arial" w:hAnsi="Arial" w:cs="Arial"/>
                <w:spacing w:val="-1"/>
                <w:w w:val="102"/>
                <w:sz w:val="20"/>
                <w:szCs w:val="20"/>
              </w:rPr>
              <w:t>m</w:t>
            </w:r>
            <w:r>
              <w:rPr>
                <w:rFonts w:ascii="Arial" w:eastAsia="Arial" w:hAnsi="Arial" w:cs="Arial"/>
                <w:spacing w:val="-1"/>
                <w:w w:val="113"/>
                <w:sz w:val="20"/>
                <w:szCs w:val="20"/>
              </w:rPr>
              <w:t>i</w:t>
            </w:r>
            <w:r>
              <w:rPr>
                <w:rFonts w:ascii="Arial" w:eastAsia="Arial" w:hAnsi="Arial" w:cs="Arial"/>
                <w:spacing w:val="-1"/>
                <w:w w:val="93"/>
                <w:sz w:val="20"/>
                <w:szCs w:val="20"/>
              </w:rPr>
              <w:t>s</w:t>
            </w:r>
            <w:r>
              <w:rPr>
                <w:rFonts w:ascii="Arial" w:eastAsia="Arial" w:hAnsi="Arial" w:cs="Arial"/>
                <w:spacing w:val="-1"/>
                <w:w w:val="134"/>
                <w:sz w:val="20"/>
                <w:szCs w:val="20"/>
              </w:rPr>
              <w:t>t</w:t>
            </w:r>
            <w:r>
              <w:rPr>
                <w:rFonts w:ascii="Arial" w:eastAsia="Arial" w:hAnsi="Arial" w:cs="Arial"/>
                <w:spacing w:val="-1"/>
                <w:w w:val="122"/>
                <w:sz w:val="20"/>
                <w:szCs w:val="20"/>
              </w:rPr>
              <w:t>r</w:t>
            </w:r>
            <w:r>
              <w:rPr>
                <w:rFonts w:ascii="Arial" w:eastAsia="Arial" w:hAnsi="Arial" w:cs="Arial"/>
                <w:w w:val="106"/>
                <w:sz w:val="20"/>
                <w:szCs w:val="20"/>
              </w:rPr>
              <w:t>y</w:t>
            </w:r>
            <w:r>
              <w:rPr>
                <w:rFonts w:ascii="Arial" w:eastAsia="Arial" w:hAnsi="Arial" w:cs="Arial"/>
                <w:spacing w:val="-6"/>
                <w:sz w:val="20"/>
                <w:szCs w:val="20"/>
              </w:rPr>
              <w:t xml:space="preserve"> </w:t>
            </w:r>
            <w:r>
              <w:rPr>
                <w:rFonts w:ascii="Arial" w:eastAsia="Arial" w:hAnsi="Arial" w:cs="Arial"/>
                <w:spacing w:val="-2"/>
                <w:sz w:val="20"/>
                <w:szCs w:val="20"/>
              </w:rPr>
              <w:t>I</w:t>
            </w:r>
            <w:r>
              <w:rPr>
                <w:rFonts w:ascii="Arial" w:eastAsia="Arial" w:hAnsi="Arial" w:cs="Arial"/>
                <w:sz w:val="20"/>
                <w:szCs w:val="20"/>
              </w:rPr>
              <w:t>I</w:t>
            </w:r>
          </w:p>
        </w:tc>
        <w:tc>
          <w:tcPr>
            <w:tcW w:w="1559" w:type="dxa"/>
            <w:tcBorders>
              <w:top w:val="single" w:sz="4" w:space="0" w:color="FFD966"/>
              <w:left w:val="single" w:sz="4" w:space="0" w:color="FFD966"/>
              <w:bottom w:val="single" w:sz="4" w:space="0" w:color="FFD966"/>
              <w:right w:val="single" w:sz="4" w:space="0" w:color="FFD966"/>
            </w:tcBorders>
          </w:tcPr>
          <w:p w:rsidR="007A6C8F" w:rsidRDefault="007A6C8F">
            <w:pPr>
              <w:spacing w:before="10" w:after="0" w:line="110" w:lineRule="exact"/>
              <w:rPr>
                <w:sz w:val="11"/>
                <w:szCs w:val="11"/>
              </w:rPr>
            </w:pPr>
          </w:p>
          <w:p w:rsidR="007A6C8F" w:rsidRDefault="00E052D2">
            <w:pPr>
              <w:spacing w:after="0" w:line="240" w:lineRule="auto"/>
              <w:ind w:left="197" w:right="-20"/>
              <w:rPr>
                <w:rFonts w:ascii="Arial" w:eastAsia="Arial" w:hAnsi="Arial" w:cs="Arial"/>
                <w:sz w:val="20"/>
                <w:szCs w:val="20"/>
              </w:rPr>
            </w:pPr>
            <w:r>
              <w:rPr>
                <w:rFonts w:ascii="Arial" w:eastAsia="Arial" w:hAnsi="Arial" w:cs="Arial"/>
                <w:w w:val="111"/>
                <w:sz w:val="20"/>
                <w:szCs w:val="20"/>
              </w:rPr>
              <w:t>2</w:t>
            </w:r>
          </w:p>
        </w:tc>
      </w:tr>
      <w:tr w:rsidR="007A6C8F">
        <w:trPr>
          <w:trHeight w:hRule="exact" w:val="367"/>
        </w:trPr>
        <w:tc>
          <w:tcPr>
            <w:tcW w:w="1111" w:type="dxa"/>
            <w:vMerge/>
            <w:tcBorders>
              <w:left w:val="single" w:sz="4" w:space="0" w:color="FFD966"/>
              <w:right w:val="single" w:sz="4" w:space="0" w:color="FFD966"/>
            </w:tcBorders>
          </w:tcPr>
          <w:p w:rsidR="007A6C8F" w:rsidRDefault="007A6C8F"/>
        </w:tc>
        <w:tc>
          <w:tcPr>
            <w:tcW w:w="5264"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10" w:after="0" w:line="110" w:lineRule="exact"/>
              <w:rPr>
                <w:sz w:val="11"/>
                <w:szCs w:val="11"/>
              </w:rPr>
            </w:pPr>
          </w:p>
          <w:p w:rsidR="007A6C8F" w:rsidRDefault="00E052D2">
            <w:pPr>
              <w:spacing w:after="0" w:line="240" w:lineRule="auto"/>
              <w:ind w:left="198" w:right="-20"/>
              <w:rPr>
                <w:rFonts w:ascii="Arial" w:eastAsia="Arial" w:hAnsi="Arial" w:cs="Arial"/>
                <w:sz w:val="20"/>
                <w:szCs w:val="20"/>
              </w:rPr>
            </w:pPr>
            <w:r>
              <w:rPr>
                <w:rFonts w:ascii="Arial" w:eastAsia="Arial" w:hAnsi="Arial" w:cs="Arial"/>
                <w:spacing w:val="-1"/>
                <w:sz w:val="20"/>
                <w:szCs w:val="20"/>
              </w:rPr>
              <w:t>Generi</w:t>
            </w:r>
            <w:r>
              <w:rPr>
                <w:rFonts w:ascii="Arial" w:eastAsia="Arial" w:hAnsi="Arial" w:cs="Arial"/>
                <w:sz w:val="20"/>
                <w:szCs w:val="20"/>
              </w:rPr>
              <w:t>c</w:t>
            </w:r>
            <w:r>
              <w:rPr>
                <w:rFonts w:ascii="Arial" w:eastAsia="Arial" w:hAnsi="Arial" w:cs="Arial"/>
                <w:spacing w:val="-2"/>
                <w:sz w:val="20"/>
                <w:szCs w:val="20"/>
              </w:rPr>
              <w:t xml:space="preserve"> </w:t>
            </w:r>
            <w:r>
              <w:rPr>
                <w:rFonts w:ascii="Arial" w:eastAsia="Arial" w:hAnsi="Arial" w:cs="Arial"/>
                <w:spacing w:val="-1"/>
                <w:sz w:val="20"/>
                <w:szCs w:val="20"/>
              </w:rPr>
              <w:t>Elec</w:t>
            </w:r>
            <w:r>
              <w:rPr>
                <w:rFonts w:ascii="Arial" w:eastAsia="Arial" w:hAnsi="Arial" w:cs="Arial"/>
                <w:sz w:val="20"/>
                <w:szCs w:val="20"/>
              </w:rPr>
              <w:t>t</w:t>
            </w:r>
            <w:r>
              <w:rPr>
                <w:rFonts w:ascii="Arial" w:eastAsia="Arial" w:hAnsi="Arial" w:cs="Arial"/>
                <w:spacing w:val="-1"/>
                <w:sz w:val="20"/>
                <w:szCs w:val="20"/>
              </w:rPr>
              <w:t>iv</w:t>
            </w:r>
            <w:r>
              <w:rPr>
                <w:rFonts w:ascii="Arial" w:eastAsia="Arial" w:hAnsi="Arial" w:cs="Arial"/>
                <w:sz w:val="20"/>
                <w:szCs w:val="20"/>
              </w:rPr>
              <w:t>e</w:t>
            </w:r>
            <w:r>
              <w:rPr>
                <w:rFonts w:ascii="Arial" w:eastAsia="Arial" w:hAnsi="Arial" w:cs="Arial"/>
                <w:spacing w:val="18"/>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3"/>
                <w:sz w:val="20"/>
                <w:szCs w:val="20"/>
              </w:rPr>
              <w:t xml:space="preserve"> </w:t>
            </w:r>
            <w:r>
              <w:rPr>
                <w:rFonts w:ascii="Arial" w:eastAsia="Arial" w:hAnsi="Arial" w:cs="Arial"/>
                <w:w w:val="111"/>
                <w:sz w:val="20"/>
                <w:szCs w:val="20"/>
              </w:rPr>
              <w:t>2</w:t>
            </w:r>
          </w:p>
        </w:tc>
        <w:tc>
          <w:tcPr>
            <w:tcW w:w="5955"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10" w:after="0" w:line="110" w:lineRule="exact"/>
              <w:rPr>
                <w:sz w:val="11"/>
                <w:szCs w:val="11"/>
              </w:rPr>
            </w:pPr>
          </w:p>
          <w:p w:rsidR="007A6C8F" w:rsidRDefault="00E052D2">
            <w:pPr>
              <w:spacing w:after="0" w:line="240" w:lineRule="auto"/>
              <w:ind w:left="198" w:right="-20"/>
              <w:rPr>
                <w:rFonts w:ascii="Arial" w:eastAsia="Arial" w:hAnsi="Arial" w:cs="Arial"/>
                <w:sz w:val="20"/>
                <w:szCs w:val="20"/>
              </w:rPr>
            </w:pPr>
            <w:r>
              <w:rPr>
                <w:rFonts w:ascii="Arial" w:eastAsia="Arial" w:hAnsi="Arial" w:cs="Arial"/>
                <w:spacing w:val="-1"/>
                <w:sz w:val="20"/>
                <w:szCs w:val="20"/>
              </w:rPr>
              <w:t>TB</w:t>
            </w:r>
            <w:r>
              <w:rPr>
                <w:rFonts w:ascii="Arial" w:eastAsia="Arial" w:hAnsi="Arial" w:cs="Arial"/>
                <w:sz w:val="20"/>
                <w:szCs w:val="20"/>
              </w:rPr>
              <w:t>D</w:t>
            </w:r>
          </w:p>
        </w:tc>
        <w:tc>
          <w:tcPr>
            <w:tcW w:w="1559"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10" w:after="0" w:line="110" w:lineRule="exact"/>
              <w:rPr>
                <w:sz w:val="11"/>
                <w:szCs w:val="11"/>
              </w:rPr>
            </w:pPr>
          </w:p>
          <w:p w:rsidR="007A6C8F" w:rsidRDefault="00E052D2">
            <w:pPr>
              <w:spacing w:after="0" w:line="240" w:lineRule="auto"/>
              <w:ind w:left="197" w:right="-20"/>
              <w:rPr>
                <w:rFonts w:ascii="Arial" w:eastAsia="Arial" w:hAnsi="Arial" w:cs="Arial"/>
                <w:sz w:val="20"/>
                <w:szCs w:val="20"/>
              </w:rPr>
            </w:pPr>
            <w:r>
              <w:rPr>
                <w:rFonts w:ascii="Arial" w:eastAsia="Arial" w:hAnsi="Arial" w:cs="Arial"/>
                <w:w w:val="111"/>
                <w:sz w:val="20"/>
                <w:szCs w:val="20"/>
              </w:rPr>
              <w:t>4</w:t>
            </w:r>
          </w:p>
        </w:tc>
      </w:tr>
      <w:tr w:rsidR="007A6C8F">
        <w:trPr>
          <w:trHeight w:hRule="exact" w:val="367"/>
        </w:trPr>
        <w:tc>
          <w:tcPr>
            <w:tcW w:w="1111" w:type="dxa"/>
            <w:vMerge/>
            <w:tcBorders>
              <w:left w:val="single" w:sz="4" w:space="0" w:color="FFD966"/>
              <w:bottom w:val="single" w:sz="4" w:space="0" w:color="FFD966"/>
              <w:right w:val="single" w:sz="4" w:space="0" w:color="FFD966"/>
            </w:tcBorders>
          </w:tcPr>
          <w:p w:rsidR="007A6C8F" w:rsidRDefault="007A6C8F"/>
        </w:tc>
        <w:tc>
          <w:tcPr>
            <w:tcW w:w="5264" w:type="dxa"/>
            <w:tcBorders>
              <w:top w:val="single" w:sz="4" w:space="0" w:color="FFD966"/>
              <w:left w:val="single" w:sz="4" w:space="0" w:color="FFD966"/>
              <w:bottom w:val="single" w:sz="4" w:space="0" w:color="FFD966"/>
              <w:right w:val="single" w:sz="4" w:space="0" w:color="FFD966"/>
            </w:tcBorders>
          </w:tcPr>
          <w:p w:rsidR="007A6C8F" w:rsidRDefault="007A6C8F">
            <w:pPr>
              <w:spacing w:before="9" w:after="0" w:line="110" w:lineRule="exact"/>
              <w:rPr>
                <w:sz w:val="11"/>
                <w:szCs w:val="11"/>
              </w:rPr>
            </w:pPr>
          </w:p>
          <w:p w:rsidR="007A6C8F" w:rsidRDefault="00E052D2">
            <w:pPr>
              <w:spacing w:after="0" w:line="240" w:lineRule="auto"/>
              <w:ind w:left="198" w:right="-20"/>
              <w:rPr>
                <w:rFonts w:ascii="Arial" w:eastAsia="Arial" w:hAnsi="Arial" w:cs="Arial"/>
                <w:sz w:val="20"/>
                <w:szCs w:val="20"/>
              </w:rPr>
            </w:pPr>
            <w:r>
              <w:rPr>
                <w:rFonts w:ascii="Arial" w:eastAsia="Arial" w:hAnsi="Arial" w:cs="Arial"/>
                <w:spacing w:val="-1"/>
                <w:sz w:val="20"/>
                <w:szCs w:val="20"/>
              </w:rPr>
              <w:t>Generi</w:t>
            </w:r>
            <w:r>
              <w:rPr>
                <w:rFonts w:ascii="Arial" w:eastAsia="Arial" w:hAnsi="Arial" w:cs="Arial"/>
                <w:sz w:val="20"/>
                <w:szCs w:val="20"/>
              </w:rPr>
              <w:t>c</w:t>
            </w:r>
            <w:r>
              <w:rPr>
                <w:rFonts w:ascii="Arial" w:eastAsia="Arial" w:hAnsi="Arial" w:cs="Arial"/>
                <w:spacing w:val="-1"/>
                <w:sz w:val="20"/>
                <w:szCs w:val="20"/>
              </w:rPr>
              <w:t xml:space="preserve"> Elec</w:t>
            </w:r>
            <w:r>
              <w:rPr>
                <w:rFonts w:ascii="Arial" w:eastAsia="Arial" w:hAnsi="Arial" w:cs="Arial"/>
                <w:sz w:val="20"/>
                <w:szCs w:val="20"/>
              </w:rPr>
              <w:t>t</w:t>
            </w:r>
            <w:r>
              <w:rPr>
                <w:rFonts w:ascii="Arial" w:eastAsia="Arial" w:hAnsi="Arial" w:cs="Arial"/>
                <w:spacing w:val="-1"/>
                <w:sz w:val="20"/>
                <w:szCs w:val="20"/>
              </w:rPr>
              <w:t>iv</w:t>
            </w:r>
            <w:r>
              <w:rPr>
                <w:rFonts w:ascii="Arial" w:eastAsia="Arial" w:hAnsi="Arial" w:cs="Arial"/>
                <w:sz w:val="20"/>
                <w:szCs w:val="20"/>
              </w:rPr>
              <w:t>e</w:t>
            </w:r>
            <w:r>
              <w:rPr>
                <w:rFonts w:ascii="Arial" w:eastAsia="Arial" w:hAnsi="Arial" w:cs="Arial"/>
                <w:spacing w:val="19"/>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Arial" w:eastAsia="Arial" w:hAnsi="Arial" w:cs="Arial"/>
                <w:sz w:val="20"/>
                <w:szCs w:val="20"/>
              </w:rPr>
              <w:t>2</w:t>
            </w:r>
            <w:r>
              <w:rPr>
                <w:rFonts w:ascii="Arial" w:eastAsia="Arial" w:hAnsi="Arial" w:cs="Arial"/>
                <w:spacing w:val="22"/>
                <w:sz w:val="20"/>
                <w:szCs w:val="20"/>
              </w:rPr>
              <w:t xml:space="preserve"> </w:t>
            </w:r>
            <w:r>
              <w:rPr>
                <w:rFonts w:ascii="Arial" w:eastAsia="Arial" w:hAnsi="Arial" w:cs="Arial"/>
                <w:w w:val="105"/>
                <w:sz w:val="20"/>
                <w:szCs w:val="20"/>
              </w:rPr>
              <w:t>Pract</w:t>
            </w:r>
            <w:r>
              <w:rPr>
                <w:rFonts w:ascii="Arial" w:eastAsia="Arial" w:hAnsi="Arial" w:cs="Arial"/>
                <w:spacing w:val="-1"/>
                <w:w w:val="105"/>
                <w:sz w:val="20"/>
                <w:szCs w:val="20"/>
              </w:rPr>
              <w:t>i</w:t>
            </w:r>
            <w:r>
              <w:rPr>
                <w:rFonts w:ascii="Arial" w:eastAsia="Arial" w:hAnsi="Arial" w:cs="Arial"/>
                <w:sz w:val="20"/>
                <w:szCs w:val="20"/>
              </w:rPr>
              <w:t>cal</w:t>
            </w:r>
          </w:p>
        </w:tc>
        <w:tc>
          <w:tcPr>
            <w:tcW w:w="5955" w:type="dxa"/>
            <w:tcBorders>
              <w:top w:val="single" w:sz="4" w:space="0" w:color="FFD966"/>
              <w:left w:val="single" w:sz="4" w:space="0" w:color="FFD966"/>
              <w:bottom w:val="single" w:sz="4" w:space="0" w:color="FFD966"/>
              <w:right w:val="single" w:sz="4" w:space="0" w:color="FFD966"/>
            </w:tcBorders>
          </w:tcPr>
          <w:p w:rsidR="007A6C8F" w:rsidRDefault="007A6C8F">
            <w:pPr>
              <w:spacing w:before="10" w:after="0" w:line="110" w:lineRule="exact"/>
              <w:rPr>
                <w:sz w:val="11"/>
                <w:szCs w:val="11"/>
              </w:rPr>
            </w:pPr>
          </w:p>
          <w:p w:rsidR="007A6C8F" w:rsidRDefault="00E052D2">
            <w:pPr>
              <w:spacing w:after="0" w:line="240" w:lineRule="auto"/>
              <w:ind w:left="198" w:right="-20"/>
              <w:rPr>
                <w:rFonts w:ascii="Arial" w:eastAsia="Arial" w:hAnsi="Arial" w:cs="Arial"/>
                <w:sz w:val="20"/>
                <w:szCs w:val="20"/>
              </w:rPr>
            </w:pPr>
            <w:r>
              <w:rPr>
                <w:rFonts w:ascii="Arial" w:eastAsia="Arial" w:hAnsi="Arial" w:cs="Arial"/>
                <w:spacing w:val="-1"/>
                <w:sz w:val="20"/>
                <w:szCs w:val="20"/>
              </w:rPr>
              <w:t>TB</w:t>
            </w:r>
            <w:r>
              <w:rPr>
                <w:rFonts w:ascii="Arial" w:eastAsia="Arial" w:hAnsi="Arial" w:cs="Arial"/>
                <w:sz w:val="20"/>
                <w:szCs w:val="20"/>
              </w:rPr>
              <w:t>D</w:t>
            </w:r>
          </w:p>
        </w:tc>
        <w:tc>
          <w:tcPr>
            <w:tcW w:w="1559" w:type="dxa"/>
            <w:tcBorders>
              <w:top w:val="single" w:sz="4" w:space="0" w:color="FFD966"/>
              <w:left w:val="single" w:sz="4" w:space="0" w:color="FFD966"/>
              <w:bottom w:val="single" w:sz="4" w:space="0" w:color="FFD966"/>
              <w:right w:val="single" w:sz="4" w:space="0" w:color="FFD966"/>
            </w:tcBorders>
          </w:tcPr>
          <w:p w:rsidR="007A6C8F" w:rsidRDefault="007A6C8F">
            <w:pPr>
              <w:spacing w:before="10" w:after="0" w:line="110" w:lineRule="exact"/>
              <w:rPr>
                <w:sz w:val="11"/>
                <w:szCs w:val="11"/>
              </w:rPr>
            </w:pPr>
          </w:p>
          <w:p w:rsidR="007A6C8F" w:rsidRDefault="00E052D2">
            <w:pPr>
              <w:spacing w:after="0" w:line="240" w:lineRule="auto"/>
              <w:ind w:left="197" w:right="-20"/>
              <w:rPr>
                <w:rFonts w:ascii="Arial" w:eastAsia="Arial" w:hAnsi="Arial" w:cs="Arial"/>
                <w:sz w:val="20"/>
                <w:szCs w:val="20"/>
              </w:rPr>
            </w:pPr>
            <w:r>
              <w:rPr>
                <w:rFonts w:ascii="Arial" w:eastAsia="Arial" w:hAnsi="Arial" w:cs="Arial"/>
                <w:w w:val="111"/>
                <w:sz w:val="20"/>
                <w:szCs w:val="20"/>
              </w:rPr>
              <w:t>2</w:t>
            </w:r>
          </w:p>
        </w:tc>
      </w:tr>
      <w:tr w:rsidR="007A6C8F">
        <w:trPr>
          <w:trHeight w:hRule="exact" w:val="366"/>
        </w:trPr>
        <w:tc>
          <w:tcPr>
            <w:tcW w:w="1111" w:type="dxa"/>
            <w:vMerge w:val="restart"/>
            <w:tcBorders>
              <w:top w:val="single" w:sz="4" w:space="0" w:color="FFD966"/>
              <w:left w:val="single" w:sz="4" w:space="0" w:color="FFD966"/>
              <w:right w:val="single" w:sz="4" w:space="0" w:color="FFD966"/>
            </w:tcBorders>
            <w:shd w:val="clear" w:color="auto" w:fill="FFF1CC"/>
          </w:tcPr>
          <w:p w:rsidR="007A6C8F" w:rsidRDefault="007A6C8F">
            <w:pPr>
              <w:spacing w:before="3" w:after="0" w:line="120" w:lineRule="exact"/>
              <w:rPr>
                <w:sz w:val="12"/>
                <w:szCs w:val="12"/>
              </w:rPr>
            </w:pPr>
          </w:p>
          <w:p w:rsidR="007A6C8F" w:rsidRDefault="00E052D2">
            <w:pPr>
              <w:spacing w:after="0" w:line="240" w:lineRule="auto"/>
              <w:ind w:left="102" w:right="-20"/>
              <w:rPr>
                <w:rFonts w:ascii="Arial" w:eastAsia="Arial" w:hAnsi="Arial" w:cs="Arial"/>
                <w:sz w:val="20"/>
                <w:szCs w:val="20"/>
              </w:rPr>
            </w:pPr>
            <w:r>
              <w:rPr>
                <w:rFonts w:ascii="Arial" w:eastAsia="Arial" w:hAnsi="Arial" w:cs="Arial"/>
                <w:b/>
                <w:bCs/>
                <w:w w:val="107"/>
                <w:sz w:val="20"/>
                <w:szCs w:val="20"/>
              </w:rPr>
              <w:t>III</w:t>
            </w:r>
          </w:p>
        </w:tc>
        <w:tc>
          <w:tcPr>
            <w:tcW w:w="5264"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10" w:after="0" w:line="110" w:lineRule="exact"/>
              <w:rPr>
                <w:sz w:val="11"/>
                <w:szCs w:val="11"/>
              </w:rPr>
            </w:pPr>
          </w:p>
          <w:p w:rsidR="007A6C8F" w:rsidRDefault="00E052D2">
            <w:pPr>
              <w:spacing w:after="0" w:line="240" w:lineRule="auto"/>
              <w:ind w:left="198" w:right="-20"/>
              <w:rPr>
                <w:rFonts w:ascii="Arial" w:eastAsia="Arial" w:hAnsi="Arial" w:cs="Arial"/>
                <w:sz w:val="20"/>
                <w:szCs w:val="20"/>
              </w:rPr>
            </w:pPr>
            <w:r>
              <w:rPr>
                <w:rFonts w:ascii="Arial" w:eastAsia="Arial" w:hAnsi="Arial" w:cs="Arial"/>
                <w:spacing w:val="-1"/>
                <w:sz w:val="20"/>
                <w:szCs w:val="20"/>
              </w:rPr>
              <w:t>Cor</w:t>
            </w:r>
            <w:r>
              <w:rPr>
                <w:rFonts w:ascii="Arial" w:eastAsia="Arial" w:hAnsi="Arial" w:cs="Arial"/>
                <w:sz w:val="20"/>
                <w:szCs w:val="20"/>
              </w:rPr>
              <w:t xml:space="preserve">e </w:t>
            </w:r>
            <w:r>
              <w:rPr>
                <w:rFonts w:ascii="Arial" w:eastAsia="Arial" w:hAnsi="Arial" w:cs="Arial"/>
                <w:spacing w:val="-1"/>
                <w:sz w:val="20"/>
                <w:szCs w:val="20"/>
              </w:rPr>
              <w:t>cours</w:t>
            </w:r>
            <w:r>
              <w:rPr>
                <w:rFonts w:ascii="Arial" w:eastAsia="Arial" w:hAnsi="Arial" w:cs="Arial"/>
                <w:sz w:val="20"/>
                <w:szCs w:val="20"/>
              </w:rPr>
              <w:t>e</w:t>
            </w:r>
            <w:r>
              <w:rPr>
                <w:rFonts w:ascii="Arial" w:eastAsia="Arial" w:hAnsi="Arial" w:cs="Arial"/>
                <w:spacing w:val="9"/>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5"/>
                <w:sz w:val="20"/>
                <w:szCs w:val="20"/>
              </w:rPr>
              <w:t xml:space="preserve"> </w:t>
            </w:r>
            <w:r>
              <w:rPr>
                <w:rFonts w:ascii="Arial" w:eastAsia="Arial" w:hAnsi="Arial" w:cs="Arial"/>
                <w:sz w:val="20"/>
                <w:szCs w:val="20"/>
              </w:rPr>
              <w:t>V</w:t>
            </w:r>
          </w:p>
        </w:tc>
        <w:tc>
          <w:tcPr>
            <w:tcW w:w="5955"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10" w:after="0" w:line="110" w:lineRule="exact"/>
              <w:rPr>
                <w:sz w:val="11"/>
                <w:szCs w:val="11"/>
              </w:rPr>
            </w:pPr>
          </w:p>
          <w:p w:rsidR="007A6C8F" w:rsidRDefault="00E052D2">
            <w:pPr>
              <w:spacing w:after="0" w:line="240" w:lineRule="auto"/>
              <w:ind w:left="198" w:right="-20"/>
              <w:rPr>
                <w:rFonts w:ascii="Arial" w:eastAsia="Arial" w:hAnsi="Arial" w:cs="Arial"/>
                <w:sz w:val="20"/>
                <w:szCs w:val="20"/>
              </w:rPr>
            </w:pPr>
            <w:r>
              <w:rPr>
                <w:rFonts w:ascii="Arial" w:eastAsia="Arial" w:hAnsi="Arial" w:cs="Arial"/>
                <w:spacing w:val="-1"/>
                <w:sz w:val="20"/>
                <w:szCs w:val="20"/>
              </w:rPr>
              <w:t>Physica</w:t>
            </w:r>
            <w:r>
              <w:rPr>
                <w:rFonts w:ascii="Arial" w:eastAsia="Arial" w:hAnsi="Arial" w:cs="Arial"/>
                <w:sz w:val="20"/>
                <w:szCs w:val="20"/>
              </w:rPr>
              <w:t>l</w:t>
            </w:r>
            <w:r>
              <w:rPr>
                <w:rFonts w:ascii="Arial" w:eastAsia="Arial" w:hAnsi="Arial" w:cs="Arial"/>
                <w:spacing w:val="-8"/>
                <w:sz w:val="20"/>
                <w:szCs w:val="20"/>
              </w:rPr>
              <w:t xml:space="preserve"> </w:t>
            </w:r>
            <w:r>
              <w:rPr>
                <w:rFonts w:ascii="Arial" w:eastAsia="Arial" w:hAnsi="Arial" w:cs="Arial"/>
                <w:spacing w:val="-1"/>
                <w:w w:val="87"/>
                <w:sz w:val="20"/>
                <w:szCs w:val="20"/>
              </w:rPr>
              <w:t>C</w:t>
            </w:r>
            <w:r>
              <w:rPr>
                <w:rFonts w:ascii="Arial" w:eastAsia="Arial" w:hAnsi="Arial" w:cs="Arial"/>
                <w:spacing w:val="-1"/>
                <w:w w:val="102"/>
                <w:sz w:val="20"/>
                <w:szCs w:val="20"/>
              </w:rPr>
              <w:t>h</w:t>
            </w:r>
            <w:r>
              <w:rPr>
                <w:rFonts w:ascii="Arial" w:eastAsia="Arial" w:hAnsi="Arial" w:cs="Arial"/>
                <w:spacing w:val="-3"/>
                <w:w w:val="97"/>
                <w:sz w:val="20"/>
                <w:szCs w:val="20"/>
              </w:rPr>
              <w:t>e</w:t>
            </w:r>
            <w:r>
              <w:rPr>
                <w:rFonts w:ascii="Arial" w:eastAsia="Arial" w:hAnsi="Arial" w:cs="Arial"/>
                <w:spacing w:val="-1"/>
                <w:w w:val="102"/>
                <w:sz w:val="20"/>
                <w:szCs w:val="20"/>
              </w:rPr>
              <w:t>m</w:t>
            </w:r>
            <w:r>
              <w:rPr>
                <w:rFonts w:ascii="Arial" w:eastAsia="Arial" w:hAnsi="Arial" w:cs="Arial"/>
                <w:spacing w:val="-1"/>
                <w:w w:val="113"/>
                <w:sz w:val="20"/>
                <w:szCs w:val="20"/>
              </w:rPr>
              <w:t>i</w:t>
            </w:r>
            <w:r>
              <w:rPr>
                <w:rFonts w:ascii="Arial" w:eastAsia="Arial" w:hAnsi="Arial" w:cs="Arial"/>
                <w:spacing w:val="-1"/>
                <w:w w:val="93"/>
                <w:sz w:val="20"/>
                <w:szCs w:val="20"/>
              </w:rPr>
              <w:t>s</w:t>
            </w:r>
            <w:r>
              <w:rPr>
                <w:rFonts w:ascii="Arial" w:eastAsia="Arial" w:hAnsi="Arial" w:cs="Arial"/>
                <w:spacing w:val="-1"/>
                <w:w w:val="134"/>
                <w:sz w:val="20"/>
                <w:szCs w:val="20"/>
              </w:rPr>
              <w:t>t</w:t>
            </w:r>
            <w:r>
              <w:rPr>
                <w:rFonts w:ascii="Arial" w:eastAsia="Arial" w:hAnsi="Arial" w:cs="Arial"/>
                <w:spacing w:val="-1"/>
                <w:w w:val="122"/>
                <w:sz w:val="20"/>
                <w:szCs w:val="20"/>
              </w:rPr>
              <w:t>r</w:t>
            </w:r>
            <w:r>
              <w:rPr>
                <w:rFonts w:ascii="Arial" w:eastAsia="Arial" w:hAnsi="Arial" w:cs="Arial"/>
                <w:w w:val="106"/>
                <w:sz w:val="20"/>
                <w:szCs w:val="20"/>
              </w:rPr>
              <w:t>y</w:t>
            </w:r>
            <w:r>
              <w:rPr>
                <w:rFonts w:ascii="Arial" w:eastAsia="Arial" w:hAnsi="Arial" w:cs="Arial"/>
                <w:spacing w:val="-6"/>
                <w:sz w:val="20"/>
                <w:szCs w:val="20"/>
              </w:rPr>
              <w:t xml:space="preserve"> </w:t>
            </w:r>
            <w:r>
              <w:rPr>
                <w:rFonts w:ascii="Arial" w:eastAsia="Arial" w:hAnsi="Arial" w:cs="Arial"/>
                <w:spacing w:val="-2"/>
                <w:sz w:val="20"/>
                <w:szCs w:val="20"/>
              </w:rPr>
              <w:t>I</w:t>
            </w:r>
            <w:r>
              <w:rPr>
                <w:rFonts w:ascii="Arial" w:eastAsia="Arial" w:hAnsi="Arial" w:cs="Arial"/>
                <w:sz w:val="20"/>
                <w:szCs w:val="20"/>
              </w:rPr>
              <w:t>I</w:t>
            </w:r>
          </w:p>
        </w:tc>
        <w:tc>
          <w:tcPr>
            <w:tcW w:w="1559"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10" w:after="0" w:line="110" w:lineRule="exact"/>
              <w:rPr>
                <w:sz w:val="11"/>
                <w:szCs w:val="11"/>
              </w:rPr>
            </w:pPr>
          </w:p>
          <w:p w:rsidR="007A6C8F" w:rsidRDefault="00E052D2">
            <w:pPr>
              <w:spacing w:after="0" w:line="240" w:lineRule="auto"/>
              <w:ind w:left="197" w:right="-20"/>
              <w:rPr>
                <w:rFonts w:ascii="Arial" w:eastAsia="Arial" w:hAnsi="Arial" w:cs="Arial"/>
                <w:sz w:val="20"/>
                <w:szCs w:val="20"/>
              </w:rPr>
            </w:pPr>
            <w:r>
              <w:rPr>
                <w:rFonts w:ascii="Arial" w:eastAsia="Arial" w:hAnsi="Arial" w:cs="Arial"/>
                <w:w w:val="111"/>
                <w:sz w:val="20"/>
                <w:szCs w:val="20"/>
              </w:rPr>
              <w:t>4</w:t>
            </w:r>
          </w:p>
        </w:tc>
      </w:tr>
      <w:tr w:rsidR="007A6C8F">
        <w:trPr>
          <w:trHeight w:hRule="exact" w:val="368"/>
        </w:trPr>
        <w:tc>
          <w:tcPr>
            <w:tcW w:w="1111" w:type="dxa"/>
            <w:vMerge/>
            <w:tcBorders>
              <w:left w:val="single" w:sz="4" w:space="0" w:color="FFD966"/>
              <w:right w:val="single" w:sz="4" w:space="0" w:color="FFD966"/>
            </w:tcBorders>
            <w:shd w:val="clear" w:color="auto" w:fill="FFF1CC"/>
          </w:tcPr>
          <w:p w:rsidR="007A6C8F" w:rsidRDefault="007A6C8F"/>
        </w:tc>
        <w:tc>
          <w:tcPr>
            <w:tcW w:w="5264" w:type="dxa"/>
            <w:tcBorders>
              <w:top w:val="single" w:sz="4" w:space="0" w:color="FFD966"/>
              <w:left w:val="single" w:sz="4" w:space="0" w:color="FFD966"/>
              <w:bottom w:val="single" w:sz="4" w:space="0" w:color="FFD966"/>
              <w:right w:val="single" w:sz="4" w:space="0" w:color="FFD966"/>
            </w:tcBorders>
          </w:tcPr>
          <w:p w:rsidR="007A6C8F" w:rsidRDefault="007A6C8F">
            <w:pPr>
              <w:spacing w:before="1" w:after="0" w:line="120" w:lineRule="exact"/>
              <w:rPr>
                <w:sz w:val="12"/>
                <w:szCs w:val="12"/>
              </w:rPr>
            </w:pPr>
          </w:p>
          <w:p w:rsidR="007A6C8F" w:rsidRDefault="00E052D2">
            <w:pPr>
              <w:spacing w:after="0" w:line="240" w:lineRule="auto"/>
              <w:ind w:left="198" w:right="-20"/>
              <w:rPr>
                <w:rFonts w:ascii="Arial" w:eastAsia="Arial" w:hAnsi="Arial" w:cs="Arial"/>
                <w:sz w:val="20"/>
                <w:szCs w:val="20"/>
              </w:rPr>
            </w:pPr>
            <w:r>
              <w:rPr>
                <w:rFonts w:ascii="Arial" w:eastAsia="Arial" w:hAnsi="Arial" w:cs="Arial"/>
                <w:spacing w:val="-1"/>
                <w:sz w:val="20"/>
                <w:szCs w:val="20"/>
              </w:rPr>
              <w:t>Cor</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pacing w:val="-1"/>
                <w:sz w:val="20"/>
                <w:szCs w:val="20"/>
              </w:rPr>
              <w:t>urs</w:t>
            </w:r>
            <w:r>
              <w:rPr>
                <w:rFonts w:ascii="Arial" w:eastAsia="Arial" w:hAnsi="Arial" w:cs="Arial"/>
                <w:sz w:val="20"/>
                <w:szCs w:val="20"/>
              </w:rPr>
              <w:t>e</w:t>
            </w:r>
            <w:r>
              <w:rPr>
                <w:rFonts w:ascii="Arial" w:eastAsia="Arial" w:hAnsi="Arial" w:cs="Arial"/>
                <w:spacing w:val="11"/>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5"/>
                <w:sz w:val="20"/>
                <w:szCs w:val="20"/>
              </w:rPr>
              <w:t xml:space="preserve"> </w:t>
            </w:r>
            <w:r>
              <w:rPr>
                <w:rFonts w:ascii="Arial" w:eastAsia="Arial" w:hAnsi="Arial" w:cs="Arial"/>
                <w:sz w:val="20"/>
                <w:szCs w:val="20"/>
              </w:rPr>
              <w:t>V</w:t>
            </w:r>
            <w:r>
              <w:rPr>
                <w:rFonts w:ascii="Arial" w:eastAsia="Arial" w:hAnsi="Arial" w:cs="Arial"/>
                <w:spacing w:val="7"/>
                <w:sz w:val="20"/>
                <w:szCs w:val="20"/>
              </w:rPr>
              <w:t xml:space="preserve"> </w:t>
            </w:r>
            <w:r>
              <w:rPr>
                <w:rFonts w:ascii="Arial" w:eastAsia="Arial" w:hAnsi="Arial" w:cs="Arial"/>
                <w:spacing w:val="-1"/>
                <w:w w:val="92"/>
                <w:sz w:val="20"/>
                <w:szCs w:val="20"/>
              </w:rPr>
              <w:t>P</w:t>
            </w:r>
            <w:r>
              <w:rPr>
                <w:rFonts w:ascii="Arial" w:eastAsia="Arial" w:hAnsi="Arial" w:cs="Arial"/>
                <w:spacing w:val="-1"/>
                <w:w w:val="122"/>
                <w:sz w:val="20"/>
                <w:szCs w:val="20"/>
              </w:rPr>
              <w:t>r</w:t>
            </w:r>
            <w:r>
              <w:rPr>
                <w:rFonts w:ascii="Arial" w:eastAsia="Arial" w:hAnsi="Arial" w:cs="Arial"/>
                <w:spacing w:val="-1"/>
                <w:w w:val="97"/>
                <w:sz w:val="20"/>
                <w:szCs w:val="20"/>
              </w:rPr>
              <w:t>a</w:t>
            </w:r>
            <w:r>
              <w:rPr>
                <w:rFonts w:ascii="Arial" w:eastAsia="Arial" w:hAnsi="Arial" w:cs="Arial"/>
                <w:spacing w:val="-1"/>
                <w:w w:val="99"/>
                <w:sz w:val="20"/>
                <w:szCs w:val="20"/>
              </w:rPr>
              <w:t>c</w:t>
            </w:r>
            <w:r>
              <w:rPr>
                <w:rFonts w:ascii="Arial" w:eastAsia="Arial" w:hAnsi="Arial" w:cs="Arial"/>
                <w:spacing w:val="-1"/>
                <w:w w:val="134"/>
                <w:sz w:val="20"/>
                <w:szCs w:val="20"/>
              </w:rPr>
              <w:t>t</w:t>
            </w:r>
            <w:r>
              <w:rPr>
                <w:rFonts w:ascii="Arial" w:eastAsia="Arial" w:hAnsi="Arial" w:cs="Arial"/>
                <w:spacing w:val="-1"/>
                <w:w w:val="113"/>
                <w:sz w:val="20"/>
                <w:szCs w:val="20"/>
              </w:rPr>
              <w:t>i</w:t>
            </w:r>
            <w:r>
              <w:rPr>
                <w:rFonts w:ascii="Arial" w:eastAsia="Arial" w:hAnsi="Arial" w:cs="Arial"/>
                <w:spacing w:val="-1"/>
                <w:w w:val="99"/>
                <w:sz w:val="20"/>
                <w:szCs w:val="20"/>
              </w:rPr>
              <w:t>c</w:t>
            </w:r>
            <w:r>
              <w:rPr>
                <w:rFonts w:ascii="Arial" w:eastAsia="Arial" w:hAnsi="Arial" w:cs="Arial"/>
                <w:spacing w:val="-1"/>
                <w:w w:val="97"/>
                <w:sz w:val="20"/>
                <w:szCs w:val="20"/>
              </w:rPr>
              <w:t>a</w:t>
            </w:r>
            <w:r>
              <w:rPr>
                <w:rFonts w:ascii="Arial" w:eastAsia="Arial" w:hAnsi="Arial" w:cs="Arial"/>
                <w:w w:val="113"/>
                <w:sz w:val="20"/>
                <w:szCs w:val="20"/>
              </w:rPr>
              <w:t>l</w:t>
            </w:r>
          </w:p>
        </w:tc>
        <w:tc>
          <w:tcPr>
            <w:tcW w:w="5955" w:type="dxa"/>
            <w:tcBorders>
              <w:top w:val="single" w:sz="4" w:space="0" w:color="FFD966"/>
              <w:left w:val="single" w:sz="4" w:space="0" w:color="FFD966"/>
              <w:bottom w:val="single" w:sz="4" w:space="0" w:color="FFD966"/>
              <w:right w:val="single" w:sz="4" w:space="0" w:color="FFD966"/>
            </w:tcBorders>
          </w:tcPr>
          <w:p w:rsidR="007A6C8F" w:rsidRDefault="007A6C8F">
            <w:pPr>
              <w:spacing w:before="1" w:after="0" w:line="120" w:lineRule="exact"/>
              <w:rPr>
                <w:sz w:val="12"/>
                <w:szCs w:val="12"/>
              </w:rPr>
            </w:pPr>
          </w:p>
          <w:p w:rsidR="007A6C8F" w:rsidRDefault="00E052D2">
            <w:pPr>
              <w:spacing w:after="0" w:line="240" w:lineRule="auto"/>
              <w:ind w:left="198" w:right="-20"/>
              <w:rPr>
                <w:rFonts w:ascii="Arial" w:eastAsia="Arial" w:hAnsi="Arial" w:cs="Arial"/>
                <w:sz w:val="20"/>
                <w:szCs w:val="20"/>
              </w:rPr>
            </w:pPr>
            <w:r>
              <w:rPr>
                <w:rFonts w:ascii="Arial" w:eastAsia="Arial" w:hAnsi="Arial" w:cs="Arial"/>
                <w:spacing w:val="-1"/>
                <w:sz w:val="20"/>
                <w:szCs w:val="20"/>
              </w:rPr>
              <w:t>Physica</w:t>
            </w:r>
            <w:r>
              <w:rPr>
                <w:rFonts w:ascii="Arial" w:eastAsia="Arial" w:hAnsi="Arial" w:cs="Arial"/>
                <w:sz w:val="20"/>
                <w:szCs w:val="20"/>
              </w:rPr>
              <w:t>l</w:t>
            </w:r>
            <w:r>
              <w:rPr>
                <w:rFonts w:ascii="Arial" w:eastAsia="Arial" w:hAnsi="Arial" w:cs="Arial"/>
                <w:spacing w:val="-8"/>
                <w:sz w:val="20"/>
                <w:szCs w:val="20"/>
              </w:rPr>
              <w:t xml:space="preserve"> </w:t>
            </w:r>
            <w:r>
              <w:rPr>
                <w:rFonts w:ascii="Arial" w:eastAsia="Arial" w:hAnsi="Arial" w:cs="Arial"/>
                <w:spacing w:val="-1"/>
                <w:w w:val="87"/>
                <w:sz w:val="20"/>
                <w:szCs w:val="20"/>
              </w:rPr>
              <w:t>C</w:t>
            </w:r>
            <w:r>
              <w:rPr>
                <w:rFonts w:ascii="Arial" w:eastAsia="Arial" w:hAnsi="Arial" w:cs="Arial"/>
                <w:spacing w:val="-1"/>
                <w:w w:val="102"/>
                <w:sz w:val="20"/>
                <w:szCs w:val="20"/>
              </w:rPr>
              <w:t>h</w:t>
            </w:r>
            <w:r>
              <w:rPr>
                <w:rFonts w:ascii="Arial" w:eastAsia="Arial" w:hAnsi="Arial" w:cs="Arial"/>
                <w:spacing w:val="-3"/>
                <w:w w:val="97"/>
                <w:sz w:val="20"/>
                <w:szCs w:val="20"/>
              </w:rPr>
              <w:t>e</w:t>
            </w:r>
            <w:r>
              <w:rPr>
                <w:rFonts w:ascii="Arial" w:eastAsia="Arial" w:hAnsi="Arial" w:cs="Arial"/>
                <w:spacing w:val="-1"/>
                <w:w w:val="102"/>
                <w:sz w:val="20"/>
                <w:szCs w:val="20"/>
              </w:rPr>
              <w:t>m</w:t>
            </w:r>
            <w:r>
              <w:rPr>
                <w:rFonts w:ascii="Arial" w:eastAsia="Arial" w:hAnsi="Arial" w:cs="Arial"/>
                <w:spacing w:val="-1"/>
                <w:w w:val="113"/>
                <w:sz w:val="20"/>
                <w:szCs w:val="20"/>
              </w:rPr>
              <w:t>i</w:t>
            </w:r>
            <w:r>
              <w:rPr>
                <w:rFonts w:ascii="Arial" w:eastAsia="Arial" w:hAnsi="Arial" w:cs="Arial"/>
                <w:spacing w:val="-1"/>
                <w:w w:val="93"/>
                <w:sz w:val="20"/>
                <w:szCs w:val="20"/>
              </w:rPr>
              <w:t>s</w:t>
            </w:r>
            <w:r>
              <w:rPr>
                <w:rFonts w:ascii="Arial" w:eastAsia="Arial" w:hAnsi="Arial" w:cs="Arial"/>
                <w:spacing w:val="-1"/>
                <w:w w:val="134"/>
                <w:sz w:val="20"/>
                <w:szCs w:val="20"/>
              </w:rPr>
              <w:t>t</w:t>
            </w:r>
            <w:r>
              <w:rPr>
                <w:rFonts w:ascii="Arial" w:eastAsia="Arial" w:hAnsi="Arial" w:cs="Arial"/>
                <w:spacing w:val="-1"/>
                <w:w w:val="122"/>
                <w:sz w:val="20"/>
                <w:szCs w:val="20"/>
              </w:rPr>
              <w:t>r</w:t>
            </w:r>
            <w:r>
              <w:rPr>
                <w:rFonts w:ascii="Arial" w:eastAsia="Arial" w:hAnsi="Arial" w:cs="Arial"/>
                <w:w w:val="106"/>
                <w:sz w:val="20"/>
                <w:szCs w:val="20"/>
              </w:rPr>
              <w:t>y</w:t>
            </w:r>
            <w:r>
              <w:rPr>
                <w:rFonts w:ascii="Arial" w:eastAsia="Arial" w:hAnsi="Arial" w:cs="Arial"/>
                <w:spacing w:val="-6"/>
                <w:sz w:val="20"/>
                <w:szCs w:val="20"/>
              </w:rPr>
              <w:t xml:space="preserve"> </w:t>
            </w:r>
            <w:r>
              <w:rPr>
                <w:rFonts w:ascii="Arial" w:eastAsia="Arial" w:hAnsi="Arial" w:cs="Arial"/>
                <w:spacing w:val="-2"/>
                <w:sz w:val="20"/>
                <w:szCs w:val="20"/>
              </w:rPr>
              <w:t>I</w:t>
            </w:r>
            <w:r>
              <w:rPr>
                <w:rFonts w:ascii="Arial" w:eastAsia="Arial" w:hAnsi="Arial" w:cs="Arial"/>
                <w:sz w:val="20"/>
                <w:szCs w:val="20"/>
              </w:rPr>
              <w:t>I</w:t>
            </w:r>
          </w:p>
        </w:tc>
        <w:tc>
          <w:tcPr>
            <w:tcW w:w="1559" w:type="dxa"/>
            <w:tcBorders>
              <w:top w:val="single" w:sz="4" w:space="0" w:color="FFD966"/>
              <w:left w:val="single" w:sz="4" w:space="0" w:color="FFD966"/>
              <w:bottom w:val="single" w:sz="4" w:space="0" w:color="FFD966"/>
              <w:right w:val="single" w:sz="4" w:space="0" w:color="FFD966"/>
            </w:tcBorders>
          </w:tcPr>
          <w:p w:rsidR="007A6C8F" w:rsidRDefault="007A6C8F">
            <w:pPr>
              <w:spacing w:before="1" w:after="0" w:line="120" w:lineRule="exact"/>
              <w:rPr>
                <w:sz w:val="12"/>
                <w:szCs w:val="12"/>
              </w:rPr>
            </w:pPr>
          </w:p>
          <w:p w:rsidR="007A6C8F" w:rsidRDefault="00E052D2">
            <w:pPr>
              <w:spacing w:after="0" w:line="240" w:lineRule="auto"/>
              <w:ind w:left="197" w:right="-20"/>
              <w:rPr>
                <w:rFonts w:ascii="Arial" w:eastAsia="Arial" w:hAnsi="Arial" w:cs="Arial"/>
                <w:sz w:val="20"/>
                <w:szCs w:val="20"/>
              </w:rPr>
            </w:pPr>
            <w:r>
              <w:rPr>
                <w:rFonts w:ascii="Arial" w:eastAsia="Arial" w:hAnsi="Arial" w:cs="Arial"/>
                <w:w w:val="111"/>
                <w:sz w:val="20"/>
                <w:szCs w:val="20"/>
              </w:rPr>
              <w:t>2</w:t>
            </w:r>
          </w:p>
        </w:tc>
      </w:tr>
      <w:tr w:rsidR="007A6C8F">
        <w:trPr>
          <w:trHeight w:hRule="exact" w:val="367"/>
        </w:trPr>
        <w:tc>
          <w:tcPr>
            <w:tcW w:w="1111" w:type="dxa"/>
            <w:vMerge/>
            <w:tcBorders>
              <w:left w:val="single" w:sz="4" w:space="0" w:color="FFD966"/>
              <w:right w:val="single" w:sz="4" w:space="0" w:color="FFD966"/>
            </w:tcBorders>
            <w:shd w:val="clear" w:color="auto" w:fill="FFF1CC"/>
          </w:tcPr>
          <w:p w:rsidR="007A6C8F" w:rsidRDefault="007A6C8F"/>
        </w:tc>
        <w:tc>
          <w:tcPr>
            <w:tcW w:w="5264"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1" w:after="0" w:line="120" w:lineRule="exact"/>
              <w:rPr>
                <w:sz w:val="12"/>
                <w:szCs w:val="12"/>
              </w:rPr>
            </w:pPr>
          </w:p>
          <w:p w:rsidR="007A6C8F" w:rsidRDefault="00E052D2">
            <w:pPr>
              <w:spacing w:after="0" w:line="240" w:lineRule="auto"/>
              <w:ind w:left="198" w:right="-20"/>
              <w:rPr>
                <w:rFonts w:ascii="Arial" w:eastAsia="Arial" w:hAnsi="Arial" w:cs="Arial"/>
                <w:sz w:val="20"/>
                <w:szCs w:val="20"/>
              </w:rPr>
            </w:pPr>
            <w:r>
              <w:rPr>
                <w:rFonts w:ascii="Arial" w:eastAsia="Arial" w:hAnsi="Arial" w:cs="Arial"/>
                <w:spacing w:val="-1"/>
                <w:sz w:val="20"/>
                <w:szCs w:val="20"/>
              </w:rPr>
              <w:t>Cor</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pacing w:val="-1"/>
                <w:sz w:val="20"/>
                <w:szCs w:val="20"/>
              </w:rPr>
              <w:t>cours</w:t>
            </w:r>
            <w:r>
              <w:rPr>
                <w:rFonts w:ascii="Arial" w:eastAsia="Arial" w:hAnsi="Arial" w:cs="Arial"/>
                <w:sz w:val="20"/>
                <w:szCs w:val="20"/>
              </w:rPr>
              <w:t>e</w:t>
            </w:r>
            <w:r>
              <w:rPr>
                <w:rFonts w:ascii="Arial" w:eastAsia="Arial" w:hAnsi="Arial" w:cs="Arial"/>
                <w:spacing w:val="9"/>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5"/>
                <w:sz w:val="20"/>
                <w:szCs w:val="20"/>
              </w:rPr>
              <w:t xml:space="preserve"> </w:t>
            </w:r>
            <w:r>
              <w:rPr>
                <w:rFonts w:ascii="Arial" w:eastAsia="Arial" w:hAnsi="Arial" w:cs="Arial"/>
                <w:spacing w:val="1"/>
                <w:sz w:val="20"/>
                <w:szCs w:val="20"/>
              </w:rPr>
              <w:t>VI</w:t>
            </w:r>
          </w:p>
        </w:tc>
        <w:tc>
          <w:tcPr>
            <w:tcW w:w="5955"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1" w:after="0" w:line="120" w:lineRule="exact"/>
              <w:rPr>
                <w:sz w:val="12"/>
                <w:szCs w:val="12"/>
              </w:rPr>
            </w:pPr>
          </w:p>
          <w:p w:rsidR="007A6C8F" w:rsidRDefault="00E052D2">
            <w:pPr>
              <w:spacing w:after="0" w:line="240" w:lineRule="auto"/>
              <w:ind w:left="198" w:right="-20"/>
              <w:rPr>
                <w:rFonts w:ascii="Arial" w:eastAsia="Arial" w:hAnsi="Arial" w:cs="Arial"/>
                <w:sz w:val="20"/>
                <w:szCs w:val="20"/>
              </w:rPr>
            </w:pPr>
            <w:r>
              <w:rPr>
                <w:rFonts w:ascii="Arial" w:eastAsia="Arial" w:hAnsi="Arial" w:cs="Arial"/>
                <w:spacing w:val="-2"/>
                <w:sz w:val="20"/>
                <w:szCs w:val="20"/>
              </w:rPr>
              <w:t>I</w:t>
            </w:r>
            <w:r>
              <w:rPr>
                <w:rFonts w:ascii="Arial" w:eastAsia="Arial" w:hAnsi="Arial" w:cs="Arial"/>
                <w:spacing w:val="-1"/>
                <w:sz w:val="20"/>
                <w:szCs w:val="20"/>
              </w:rPr>
              <w:t>nor</w:t>
            </w:r>
            <w:r>
              <w:rPr>
                <w:rFonts w:ascii="Arial" w:eastAsia="Arial" w:hAnsi="Arial" w:cs="Arial"/>
                <w:spacing w:val="-2"/>
                <w:sz w:val="20"/>
                <w:szCs w:val="20"/>
              </w:rPr>
              <w:t>g</w:t>
            </w:r>
            <w:r>
              <w:rPr>
                <w:rFonts w:ascii="Arial" w:eastAsia="Arial" w:hAnsi="Arial" w:cs="Arial"/>
                <w:spacing w:val="-1"/>
                <w:sz w:val="20"/>
                <w:szCs w:val="20"/>
              </w:rPr>
              <w:t>ani</w:t>
            </w:r>
            <w:r>
              <w:rPr>
                <w:rFonts w:ascii="Arial" w:eastAsia="Arial" w:hAnsi="Arial" w:cs="Arial"/>
                <w:sz w:val="20"/>
                <w:szCs w:val="20"/>
              </w:rPr>
              <w:t>c</w:t>
            </w:r>
            <w:r>
              <w:rPr>
                <w:rFonts w:ascii="Arial" w:eastAsia="Arial" w:hAnsi="Arial" w:cs="Arial"/>
                <w:spacing w:val="15"/>
                <w:sz w:val="20"/>
                <w:szCs w:val="20"/>
              </w:rPr>
              <w:t xml:space="preserve"> </w:t>
            </w:r>
            <w:r>
              <w:rPr>
                <w:rFonts w:ascii="Arial" w:eastAsia="Arial" w:hAnsi="Arial" w:cs="Arial"/>
                <w:spacing w:val="-1"/>
                <w:w w:val="87"/>
                <w:sz w:val="20"/>
                <w:szCs w:val="20"/>
              </w:rPr>
              <w:t>C</w:t>
            </w:r>
            <w:r>
              <w:rPr>
                <w:rFonts w:ascii="Arial" w:eastAsia="Arial" w:hAnsi="Arial" w:cs="Arial"/>
                <w:spacing w:val="-1"/>
                <w:w w:val="102"/>
                <w:sz w:val="20"/>
                <w:szCs w:val="20"/>
              </w:rPr>
              <w:t>h</w:t>
            </w:r>
            <w:r>
              <w:rPr>
                <w:rFonts w:ascii="Arial" w:eastAsia="Arial" w:hAnsi="Arial" w:cs="Arial"/>
                <w:spacing w:val="-1"/>
                <w:w w:val="97"/>
                <w:sz w:val="20"/>
                <w:szCs w:val="20"/>
              </w:rPr>
              <w:t>e</w:t>
            </w:r>
            <w:r>
              <w:rPr>
                <w:rFonts w:ascii="Arial" w:eastAsia="Arial" w:hAnsi="Arial" w:cs="Arial"/>
                <w:spacing w:val="-1"/>
                <w:w w:val="102"/>
                <w:sz w:val="20"/>
                <w:szCs w:val="20"/>
              </w:rPr>
              <w:t>m</w:t>
            </w:r>
            <w:r>
              <w:rPr>
                <w:rFonts w:ascii="Arial" w:eastAsia="Arial" w:hAnsi="Arial" w:cs="Arial"/>
                <w:spacing w:val="-1"/>
                <w:w w:val="113"/>
                <w:sz w:val="20"/>
                <w:szCs w:val="20"/>
              </w:rPr>
              <w:t>i</w:t>
            </w:r>
            <w:r>
              <w:rPr>
                <w:rFonts w:ascii="Arial" w:eastAsia="Arial" w:hAnsi="Arial" w:cs="Arial"/>
                <w:spacing w:val="-1"/>
                <w:w w:val="93"/>
                <w:sz w:val="20"/>
                <w:szCs w:val="20"/>
              </w:rPr>
              <w:t>s</w:t>
            </w:r>
            <w:r>
              <w:rPr>
                <w:rFonts w:ascii="Arial" w:eastAsia="Arial" w:hAnsi="Arial" w:cs="Arial"/>
                <w:spacing w:val="-1"/>
                <w:w w:val="134"/>
                <w:sz w:val="20"/>
                <w:szCs w:val="20"/>
              </w:rPr>
              <w:t>t</w:t>
            </w:r>
            <w:r>
              <w:rPr>
                <w:rFonts w:ascii="Arial" w:eastAsia="Arial" w:hAnsi="Arial" w:cs="Arial"/>
                <w:spacing w:val="-1"/>
                <w:w w:val="122"/>
                <w:sz w:val="20"/>
                <w:szCs w:val="20"/>
              </w:rPr>
              <w:t>r</w:t>
            </w:r>
            <w:r>
              <w:rPr>
                <w:rFonts w:ascii="Arial" w:eastAsia="Arial" w:hAnsi="Arial" w:cs="Arial"/>
                <w:w w:val="106"/>
                <w:sz w:val="20"/>
                <w:szCs w:val="20"/>
              </w:rPr>
              <w:t>y</w:t>
            </w:r>
            <w:r>
              <w:rPr>
                <w:rFonts w:ascii="Arial" w:eastAsia="Arial" w:hAnsi="Arial" w:cs="Arial"/>
                <w:spacing w:val="-6"/>
                <w:sz w:val="20"/>
                <w:szCs w:val="20"/>
              </w:rPr>
              <w:t xml:space="preserve"> </w:t>
            </w:r>
            <w:r>
              <w:rPr>
                <w:rFonts w:ascii="Arial" w:eastAsia="Arial" w:hAnsi="Arial" w:cs="Arial"/>
                <w:spacing w:val="-2"/>
                <w:sz w:val="20"/>
                <w:szCs w:val="20"/>
              </w:rPr>
              <w:t>I</w:t>
            </w:r>
            <w:r>
              <w:rPr>
                <w:rFonts w:ascii="Arial" w:eastAsia="Arial" w:hAnsi="Arial" w:cs="Arial"/>
                <w:sz w:val="20"/>
                <w:szCs w:val="20"/>
              </w:rPr>
              <w:t>I</w:t>
            </w:r>
          </w:p>
        </w:tc>
        <w:tc>
          <w:tcPr>
            <w:tcW w:w="1559"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1" w:after="0" w:line="120" w:lineRule="exact"/>
              <w:rPr>
                <w:sz w:val="12"/>
                <w:szCs w:val="12"/>
              </w:rPr>
            </w:pPr>
          </w:p>
          <w:p w:rsidR="007A6C8F" w:rsidRDefault="00E052D2">
            <w:pPr>
              <w:spacing w:after="0" w:line="240" w:lineRule="auto"/>
              <w:ind w:left="197" w:right="-20"/>
              <w:rPr>
                <w:rFonts w:ascii="Arial" w:eastAsia="Arial" w:hAnsi="Arial" w:cs="Arial"/>
                <w:sz w:val="20"/>
                <w:szCs w:val="20"/>
              </w:rPr>
            </w:pPr>
            <w:r>
              <w:rPr>
                <w:rFonts w:ascii="Arial" w:eastAsia="Arial" w:hAnsi="Arial" w:cs="Arial"/>
                <w:w w:val="111"/>
                <w:sz w:val="20"/>
                <w:szCs w:val="20"/>
              </w:rPr>
              <w:t>4</w:t>
            </w:r>
          </w:p>
        </w:tc>
      </w:tr>
      <w:tr w:rsidR="007A6C8F">
        <w:trPr>
          <w:trHeight w:hRule="exact" w:val="367"/>
        </w:trPr>
        <w:tc>
          <w:tcPr>
            <w:tcW w:w="1111" w:type="dxa"/>
            <w:vMerge/>
            <w:tcBorders>
              <w:left w:val="single" w:sz="4" w:space="0" w:color="FFD966"/>
              <w:right w:val="single" w:sz="4" w:space="0" w:color="FFD966"/>
            </w:tcBorders>
            <w:shd w:val="clear" w:color="auto" w:fill="FFF1CC"/>
          </w:tcPr>
          <w:p w:rsidR="007A6C8F" w:rsidRDefault="007A6C8F"/>
        </w:tc>
        <w:tc>
          <w:tcPr>
            <w:tcW w:w="5264" w:type="dxa"/>
            <w:tcBorders>
              <w:top w:val="single" w:sz="4" w:space="0" w:color="FFD966"/>
              <w:left w:val="single" w:sz="4" w:space="0" w:color="FFD966"/>
              <w:bottom w:val="single" w:sz="4" w:space="0" w:color="FFD966"/>
              <w:right w:val="single" w:sz="4" w:space="0" w:color="FFD966"/>
            </w:tcBorders>
          </w:tcPr>
          <w:p w:rsidR="007A6C8F" w:rsidRDefault="007A6C8F">
            <w:pPr>
              <w:spacing w:before="1" w:after="0" w:line="120" w:lineRule="exact"/>
              <w:rPr>
                <w:sz w:val="12"/>
                <w:szCs w:val="12"/>
              </w:rPr>
            </w:pPr>
          </w:p>
          <w:p w:rsidR="007A6C8F" w:rsidRDefault="00E052D2">
            <w:pPr>
              <w:spacing w:after="0" w:line="240" w:lineRule="auto"/>
              <w:ind w:left="198" w:right="-20"/>
              <w:rPr>
                <w:rFonts w:ascii="Arial" w:eastAsia="Arial" w:hAnsi="Arial" w:cs="Arial"/>
                <w:sz w:val="20"/>
                <w:szCs w:val="20"/>
              </w:rPr>
            </w:pPr>
            <w:r>
              <w:rPr>
                <w:rFonts w:ascii="Arial" w:eastAsia="Arial" w:hAnsi="Arial" w:cs="Arial"/>
                <w:spacing w:val="-1"/>
                <w:sz w:val="20"/>
                <w:szCs w:val="20"/>
              </w:rPr>
              <w:t>Cor</w:t>
            </w:r>
            <w:r>
              <w:rPr>
                <w:rFonts w:ascii="Arial" w:eastAsia="Arial" w:hAnsi="Arial" w:cs="Arial"/>
                <w:sz w:val="20"/>
                <w:szCs w:val="20"/>
              </w:rPr>
              <w:t>e</w:t>
            </w:r>
            <w:r>
              <w:rPr>
                <w:rFonts w:ascii="Arial" w:eastAsia="Arial" w:hAnsi="Arial" w:cs="Arial"/>
                <w:spacing w:val="-13"/>
                <w:sz w:val="20"/>
                <w:szCs w:val="20"/>
              </w:rPr>
              <w:t xml:space="preserve"> </w:t>
            </w:r>
            <w:r>
              <w:rPr>
                <w:rFonts w:ascii="Arial" w:eastAsia="Arial" w:hAnsi="Arial" w:cs="Arial"/>
                <w:spacing w:val="-1"/>
                <w:sz w:val="20"/>
                <w:szCs w:val="20"/>
              </w:rPr>
              <w:t>cours</w:t>
            </w:r>
            <w:r>
              <w:rPr>
                <w:rFonts w:ascii="Arial" w:eastAsia="Arial" w:hAnsi="Arial" w:cs="Arial"/>
                <w:sz w:val="20"/>
                <w:szCs w:val="20"/>
              </w:rPr>
              <w:t>e</w:t>
            </w:r>
            <w:r>
              <w:rPr>
                <w:rFonts w:ascii="Arial" w:eastAsia="Arial" w:hAnsi="Arial" w:cs="Arial"/>
                <w:spacing w:val="1"/>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17"/>
                <w:sz w:val="20"/>
                <w:szCs w:val="20"/>
              </w:rPr>
              <w:t xml:space="preserve"> </w:t>
            </w:r>
            <w:r>
              <w:rPr>
                <w:rFonts w:ascii="Arial" w:eastAsia="Arial" w:hAnsi="Arial" w:cs="Arial"/>
                <w:spacing w:val="-1"/>
                <w:sz w:val="20"/>
                <w:szCs w:val="20"/>
              </w:rPr>
              <w:t>V</w:t>
            </w:r>
            <w:r>
              <w:rPr>
                <w:rFonts w:ascii="Arial" w:eastAsia="Arial" w:hAnsi="Arial" w:cs="Arial"/>
                <w:sz w:val="20"/>
                <w:szCs w:val="20"/>
              </w:rPr>
              <w:t>I</w:t>
            </w:r>
            <w:r>
              <w:rPr>
                <w:rFonts w:ascii="Arial" w:eastAsia="Arial" w:hAnsi="Arial" w:cs="Arial"/>
                <w:spacing w:val="-8"/>
                <w:sz w:val="20"/>
                <w:szCs w:val="20"/>
              </w:rPr>
              <w:t xml:space="preserve"> </w:t>
            </w:r>
            <w:r>
              <w:rPr>
                <w:rFonts w:ascii="Arial" w:eastAsia="Arial" w:hAnsi="Arial" w:cs="Arial"/>
                <w:spacing w:val="-1"/>
                <w:w w:val="92"/>
                <w:sz w:val="20"/>
                <w:szCs w:val="20"/>
              </w:rPr>
              <w:t>P</w:t>
            </w:r>
            <w:r>
              <w:rPr>
                <w:rFonts w:ascii="Arial" w:eastAsia="Arial" w:hAnsi="Arial" w:cs="Arial"/>
                <w:spacing w:val="-1"/>
                <w:w w:val="122"/>
                <w:sz w:val="20"/>
                <w:szCs w:val="20"/>
              </w:rPr>
              <w:t>r</w:t>
            </w:r>
            <w:r>
              <w:rPr>
                <w:rFonts w:ascii="Arial" w:eastAsia="Arial" w:hAnsi="Arial" w:cs="Arial"/>
                <w:spacing w:val="-1"/>
                <w:w w:val="97"/>
                <w:sz w:val="20"/>
                <w:szCs w:val="20"/>
              </w:rPr>
              <w:t>a</w:t>
            </w:r>
            <w:r>
              <w:rPr>
                <w:rFonts w:ascii="Arial" w:eastAsia="Arial" w:hAnsi="Arial" w:cs="Arial"/>
                <w:spacing w:val="-1"/>
                <w:w w:val="99"/>
                <w:sz w:val="20"/>
                <w:szCs w:val="20"/>
              </w:rPr>
              <w:t>c</w:t>
            </w:r>
            <w:r>
              <w:rPr>
                <w:rFonts w:ascii="Arial" w:eastAsia="Arial" w:hAnsi="Arial" w:cs="Arial"/>
                <w:spacing w:val="-1"/>
                <w:w w:val="134"/>
                <w:sz w:val="20"/>
                <w:szCs w:val="20"/>
              </w:rPr>
              <w:t>t</w:t>
            </w:r>
            <w:r>
              <w:rPr>
                <w:rFonts w:ascii="Arial" w:eastAsia="Arial" w:hAnsi="Arial" w:cs="Arial"/>
                <w:spacing w:val="-1"/>
                <w:w w:val="113"/>
                <w:sz w:val="20"/>
                <w:szCs w:val="20"/>
              </w:rPr>
              <w:t>i</w:t>
            </w:r>
            <w:r>
              <w:rPr>
                <w:rFonts w:ascii="Arial" w:eastAsia="Arial" w:hAnsi="Arial" w:cs="Arial"/>
                <w:spacing w:val="-1"/>
                <w:w w:val="99"/>
                <w:sz w:val="20"/>
                <w:szCs w:val="20"/>
              </w:rPr>
              <w:t>c</w:t>
            </w:r>
            <w:r>
              <w:rPr>
                <w:rFonts w:ascii="Arial" w:eastAsia="Arial" w:hAnsi="Arial" w:cs="Arial"/>
                <w:spacing w:val="-1"/>
                <w:w w:val="97"/>
                <w:sz w:val="20"/>
                <w:szCs w:val="20"/>
              </w:rPr>
              <w:t>a</w:t>
            </w:r>
            <w:r>
              <w:rPr>
                <w:rFonts w:ascii="Arial" w:eastAsia="Arial" w:hAnsi="Arial" w:cs="Arial"/>
                <w:w w:val="113"/>
                <w:sz w:val="20"/>
                <w:szCs w:val="20"/>
              </w:rPr>
              <w:t>l</w:t>
            </w:r>
          </w:p>
        </w:tc>
        <w:tc>
          <w:tcPr>
            <w:tcW w:w="5955" w:type="dxa"/>
            <w:tcBorders>
              <w:top w:val="single" w:sz="4" w:space="0" w:color="FFD966"/>
              <w:left w:val="single" w:sz="4" w:space="0" w:color="FFD966"/>
              <w:bottom w:val="single" w:sz="4" w:space="0" w:color="FFD966"/>
              <w:right w:val="single" w:sz="4" w:space="0" w:color="FFD966"/>
            </w:tcBorders>
          </w:tcPr>
          <w:p w:rsidR="007A6C8F" w:rsidRDefault="007A6C8F">
            <w:pPr>
              <w:spacing w:before="1" w:after="0" w:line="120" w:lineRule="exact"/>
              <w:rPr>
                <w:sz w:val="12"/>
                <w:szCs w:val="12"/>
              </w:rPr>
            </w:pPr>
          </w:p>
          <w:p w:rsidR="007A6C8F" w:rsidRDefault="00E052D2">
            <w:pPr>
              <w:spacing w:after="0" w:line="240" w:lineRule="auto"/>
              <w:ind w:left="198" w:right="-20"/>
              <w:rPr>
                <w:rFonts w:ascii="Arial" w:eastAsia="Arial" w:hAnsi="Arial" w:cs="Arial"/>
                <w:sz w:val="20"/>
                <w:szCs w:val="20"/>
              </w:rPr>
            </w:pPr>
            <w:r>
              <w:rPr>
                <w:rFonts w:ascii="Arial" w:eastAsia="Arial" w:hAnsi="Arial" w:cs="Arial"/>
                <w:spacing w:val="-2"/>
                <w:sz w:val="20"/>
                <w:szCs w:val="20"/>
              </w:rPr>
              <w:t>I</w:t>
            </w:r>
            <w:r>
              <w:rPr>
                <w:rFonts w:ascii="Arial" w:eastAsia="Arial" w:hAnsi="Arial" w:cs="Arial"/>
                <w:spacing w:val="-1"/>
                <w:sz w:val="20"/>
                <w:szCs w:val="20"/>
              </w:rPr>
              <w:t>nor</w:t>
            </w:r>
            <w:r>
              <w:rPr>
                <w:rFonts w:ascii="Arial" w:eastAsia="Arial" w:hAnsi="Arial" w:cs="Arial"/>
                <w:spacing w:val="-2"/>
                <w:sz w:val="20"/>
                <w:szCs w:val="20"/>
              </w:rPr>
              <w:t>g</w:t>
            </w:r>
            <w:r>
              <w:rPr>
                <w:rFonts w:ascii="Arial" w:eastAsia="Arial" w:hAnsi="Arial" w:cs="Arial"/>
                <w:spacing w:val="-1"/>
                <w:sz w:val="20"/>
                <w:szCs w:val="20"/>
              </w:rPr>
              <w:t>ani</w:t>
            </w:r>
            <w:r>
              <w:rPr>
                <w:rFonts w:ascii="Arial" w:eastAsia="Arial" w:hAnsi="Arial" w:cs="Arial"/>
                <w:sz w:val="20"/>
                <w:szCs w:val="20"/>
              </w:rPr>
              <w:t>c</w:t>
            </w:r>
            <w:r>
              <w:rPr>
                <w:rFonts w:ascii="Arial" w:eastAsia="Arial" w:hAnsi="Arial" w:cs="Arial"/>
                <w:spacing w:val="15"/>
                <w:sz w:val="20"/>
                <w:szCs w:val="20"/>
              </w:rPr>
              <w:t xml:space="preserve"> </w:t>
            </w:r>
            <w:r>
              <w:rPr>
                <w:rFonts w:ascii="Arial" w:eastAsia="Arial" w:hAnsi="Arial" w:cs="Arial"/>
                <w:spacing w:val="-1"/>
                <w:w w:val="87"/>
                <w:sz w:val="20"/>
                <w:szCs w:val="20"/>
              </w:rPr>
              <w:t>C</w:t>
            </w:r>
            <w:r>
              <w:rPr>
                <w:rFonts w:ascii="Arial" w:eastAsia="Arial" w:hAnsi="Arial" w:cs="Arial"/>
                <w:spacing w:val="-1"/>
                <w:w w:val="102"/>
                <w:sz w:val="20"/>
                <w:szCs w:val="20"/>
              </w:rPr>
              <w:t>h</w:t>
            </w:r>
            <w:r>
              <w:rPr>
                <w:rFonts w:ascii="Arial" w:eastAsia="Arial" w:hAnsi="Arial" w:cs="Arial"/>
                <w:spacing w:val="-1"/>
                <w:w w:val="97"/>
                <w:sz w:val="20"/>
                <w:szCs w:val="20"/>
              </w:rPr>
              <w:t>e</w:t>
            </w:r>
            <w:r>
              <w:rPr>
                <w:rFonts w:ascii="Arial" w:eastAsia="Arial" w:hAnsi="Arial" w:cs="Arial"/>
                <w:spacing w:val="-1"/>
                <w:w w:val="102"/>
                <w:sz w:val="20"/>
                <w:szCs w:val="20"/>
              </w:rPr>
              <w:t>m</w:t>
            </w:r>
            <w:r>
              <w:rPr>
                <w:rFonts w:ascii="Arial" w:eastAsia="Arial" w:hAnsi="Arial" w:cs="Arial"/>
                <w:spacing w:val="-1"/>
                <w:w w:val="113"/>
                <w:sz w:val="20"/>
                <w:szCs w:val="20"/>
              </w:rPr>
              <w:t>i</w:t>
            </w:r>
            <w:r>
              <w:rPr>
                <w:rFonts w:ascii="Arial" w:eastAsia="Arial" w:hAnsi="Arial" w:cs="Arial"/>
                <w:spacing w:val="-1"/>
                <w:w w:val="93"/>
                <w:sz w:val="20"/>
                <w:szCs w:val="20"/>
              </w:rPr>
              <w:t>s</w:t>
            </w:r>
            <w:r>
              <w:rPr>
                <w:rFonts w:ascii="Arial" w:eastAsia="Arial" w:hAnsi="Arial" w:cs="Arial"/>
                <w:spacing w:val="-1"/>
                <w:w w:val="134"/>
                <w:sz w:val="20"/>
                <w:szCs w:val="20"/>
              </w:rPr>
              <w:t>t</w:t>
            </w:r>
            <w:r>
              <w:rPr>
                <w:rFonts w:ascii="Arial" w:eastAsia="Arial" w:hAnsi="Arial" w:cs="Arial"/>
                <w:spacing w:val="-1"/>
                <w:w w:val="122"/>
                <w:sz w:val="20"/>
                <w:szCs w:val="20"/>
              </w:rPr>
              <w:t>r</w:t>
            </w:r>
            <w:r>
              <w:rPr>
                <w:rFonts w:ascii="Arial" w:eastAsia="Arial" w:hAnsi="Arial" w:cs="Arial"/>
                <w:w w:val="106"/>
                <w:sz w:val="20"/>
                <w:szCs w:val="20"/>
              </w:rPr>
              <w:t>y</w:t>
            </w:r>
            <w:r>
              <w:rPr>
                <w:rFonts w:ascii="Arial" w:eastAsia="Arial" w:hAnsi="Arial" w:cs="Arial"/>
                <w:spacing w:val="-6"/>
                <w:sz w:val="20"/>
                <w:szCs w:val="20"/>
              </w:rPr>
              <w:t xml:space="preserve"> </w:t>
            </w:r>
            <w:r>
              <w:rPr>
                <w:rFonts w:ascii="Arial" w:eastAsia="Arial" w:hAnsi="Arial" w:cs="Arial"/>
                <w:spacing w:val="-2"/>
                <w:sz w:val="20"/>
                <w:szCs w:val="20"/>
              </w:rPr>
              <w:t>I</w:t>
            </w:r>
            <w:r>
              <w:rPr>
                <w:rFonts w:ascii="Arial" w:eastAsia="Arial" w:hAnsi="Arial" w:cs="Arial"/>
                <w:sz w:val="20"/>
                <w:szCs w:val="20"/>
              </w:rPr>
              <w:t>I</w:t>
            </w:r>
          </w:p>
        </w:tc>
        <w:tc>
          <w:tcPr>
            <w:tcW w:w="1559" w:type="dxa"/>
            <w:tcBorders>
              <w:top w:val="single" w:sz="4" w:space="0" w:color="FFD966"/>
              <w:left w:val="single" w:sz="4" w:space="0" w:color="FFD966"/>
              <w:bottom w:val="single" w:sz="4" w:space="0" w:color="FFD966"/>
              <w:right w:val="single" w:sz="4" w:space="0" w:color="FFD966"/>
            </w:tcBorders>
          </w:tcPr>
          <w:p w:rsidR="007A6C8F" w:rsidRDefault="007A6C8F">
            <w:pPr>
              <w:spacing w:before="1" w:after="0" w:line="120" w:lineRule="exact"/>
              <w:rPr>
                <w:sz w:val="12"/>
                <w:szCs w:val="12"/>
              </w:rPr>
            </w:pPr>
          </w:p>
          <w:p w:rsidR="007A6C8F" w:rsidRDefault="00E052D2">
            <w:pPr>
              <w:spacing w:after="0" w:line="240" w:lineRule="auto"/>
              <w:ind w:left="197" w:right="-20"/>
              <w:rPr>
                <w:rFonts w:ascii="Arial" w:eastAsia="Arial" w:hAnsi="Arial" w:cs="Arial"/>
                <w:sz w:val="20"/>
                <w:szCs w:val="20"/>
              </w:rPr>
            </w:pPr>
            <w:r>
              <w:rPr>
                <w:rFonts w:ascii="Arial" w:eastAsia="Arial" w:hAnsi="Arial" w:cs="Arial"/>
                <w:w w:val="111"/>
                <w:sz w:val="20"/>
                <w:szCs w:val="20"/>
              </w:rPr>
              <w:t>2</w:t>
            </w:r>
          </w:p>
        </w:tc>
      </w:tr>
      <w:tr w:rsidR="007A6C8F">
        <w:trPr>
          <w:trHeight w:hRule="exact" w:val="368"/>
        </w:trPr>
        <w:tc>
          <w:tcPr>
            <w:tcW w:w="1111" w:type="dxa"/>
            <w:vMerge/>
            <w:tcBorders>
              <w:left w:val="single" w:sz="4" w:space="0" w:color="FFD966"/>
              <w:right w:val="single" w:sz="4" w:space="0" w:color="FFD966"/>
            </w:tcBorders>
            <w:shd w:val="clear" w:color="auto" w:fill="FFF1CC"/>
          </w:tcPr>
          <w:p w:rsidR="007A6C8F" w:rsidRDefault="007A6C8F"/>
        </w:tc>
        <w:tc>
          <w:tcPr>
            <w:tcW w:w="5264"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1" w:after="0" w:line="120" w:lineRule="exact"/>
              <w:rPr>
                <w:sz w:val="12"/>
                <w:szCs w:val="12"/>
              </w:rPr>
            </w:pPr>
          </w:p>
          <w:p w:rsidR="007A6C8F" w:rsidRDefault="00E052D2">
            <w:pPr>
              <w:spacing w:after="0" w:line="240" w:lineRule="auto"/>
              <w:ind w:left="198" w:right="-20"/>
              <w:rPr>
                <w:rFonts w:ascii="Arial" w:eastAsia="Arial" w:hAnsi="Arial" w:cs="Arial"/>
                <w:sz w:val="20"/>
                <w:szCs w:val="20"/>
              </w:rPr>
            </w:pPr>
            <w:r>
              <w:rPr>
                <w:rFonts w:ascii="Arial" w:eastAsia="Arial" w:hAnsi="Arial" w:cs="Arial"/>
                <w:spacing w:val="-1"/>
                <w:sz w:val="20"/>
                <w:szCs w:val="20"/>
              </w:rPr>
              <w:t>Cor</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pacing w:val="-1"/>
                <w:sz w:val="20"/>
                <w:szCs w:val="20"/>
              </w:rPr>
              <w:t>cours</w:t>
            </w:r>
            <w:r>
              <w:rPr>
                <w:rFonts w:ascii="Arial" w:eastAsia="Arial" w:hAnsi="Arial" w:cs="Arial"/>
                <w:sz w:val="20"/>
                <w:szCs w:val="20"/>
              </w:rPr>
              <w:t>e</w:t>
            </w:r>
            <w:r>
              <w:rPr>
                <w:rFonts w:ascii="Arial" w:eastAsia="Arial" w:hAnsi="Arial" w:cs="Arial"/>
                <w:spacing w:val="10"/>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5"/>
                <w:sz w:val="20"/>
                <w:szCs w:val="20"/>
              </w:rPr>
              <w:t xml:space="preserve"> </w:t>
            </w:r>
            <w:r>
              <w:rPr>
                <w:rFonts w:ascii="Arial" w:eastAsia="Arial" w:hAnsi="Arial" w:cs="Arial"/>
                <w:spacing w:val="-1"/>
                <w:sz w:val="20"/>
                <w:szCs w:val="20"/>
              </w:rPr>
              <w:t>V</w:t>
            </w:r>
            <w:r>
              <w:rPr>
                <w:rFonts w:ascii="Arial" w:eastAsia="Arial" w:hAnsi="Arial" w:cs="Arial"/>
                <w:spacing w:val="-2"/>
                <w:sz w:val="20"/>
                <w:szCs w:val="20"/>
              </w:rPr>
              <w:t>I</w:t>
            </w:r>
            <w:r>
              <w:rPr>
                <w:rFonts w:ascii="Arial" w:eastAsia="Arial" w:hAnsi="Arial" w:cs="Arial"/>
                <w:sz w:val="20"/>
                <w:szCs w:val="20"/>
              </w:rPr>
              <w:t>I</w:t>
            </w:r>
          </w:p>
        </w:tc>
        <w:tc>
          <w:tcPr>
            <w:tcW w:w="5955"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10" w:after="0" w:line="110" w:lineRule="exact"/>
              <w:rPr>
                <w:sz w:val="11"/>
                <w:szCs w:val="11"/>
              </w:rPr>
            </w:pPr>
          </w:p>
          <w:p w:rsidR="007A6C8F" w:rsidRDefault="00E052D2">
            <w:pPr>
              <w:spacing w:after="0" w:line="240" w:lineRule="auto"/>
              <w:ind w:left="198" w:right="-20"/>
              <w:rPr>
                <w:rFonts w:ascii="Arial" w:eastAsia="Arial" w:hAnsi="Arial" w:cs="Arial"/>
                <w:sz w:val="20"/>
                <w:szCs w:val="20"/>
              </w:rPr>
            </w:pPr>
            <w:r>
              <w:rPr>
                <w:rFonts w:ascii="Arial" w:eastAsia="Arial" w:hAnsi="Arial" w:cs="Arial"/>
                <w:spacing w:val="-1"/>
                <w:sz w:val="20"/>
                <w:szCs w:val="20"/>
              </w:rPr>
              <w:t>Or</w:t>
            </w:r>
            <w:r>
              <w:rPr>
                <w:rFonts w:ascii="Arial" w:eastAsia="Arial" w:hAnsi="Arial" w:cs="Arial"/>
                <w:spacing w:val="-2"/>
                <w:sz w:val="20"/>
                <w:szCs w:val="20"/>
              </w:rPr>
              <w:t>g</w:t>
            </w:r>
            <w:r>
              <w:rPr>
                <w:rFonts w:ascii="Arial" w:eastAsia="Arial" w:hAnsi="Arial" w:cs="Arial"/>
                <w:spacing w:val="-1"/>
                <w:sz w:val="20"/>
                <w:szCs w:val="20"/>
              </w:rPr>
              <w:t>ani</w:t>
            </w:r>
            <w:r>
              <w:rPr>
                <w:rFonts w:ascii="Arial" w:eastAsia="Arial" w:hAnsi="Arial" w:cs="Arial"/>
                <w:sz w:val="20"/>
                <w:szCs w:val="20"/>
              </w:rPr>
              <w:t>c</w:t>
            </w:r>
            <w:r>
              <w:rPr>
                <w:rFonts w:ascii="Arial" w:eastAsia="Arial" w:hAnsi="Arial" w:cs="Arial"/>
                <w:spacing w:val="-3"/>
                <w:sz w:val="20"/>
                <w:szCs w:val="20"/>
              </w:rPr>
              <w:t xml:space="preserve"> </w:t>
            </w:r>
            <w:r>
              <w:rPr>
                <w:rFonts w:ascii="Arial" w:eastAsia="Arial" w:hAnsi="Arial" w:cs="Arial"/>
                <w:spacing w:val="-1"/>
                <w:w w:val="87"/>
                <w:sz w:val="20"/>
                <w:szCs w:val="20"/>
              </w:rPr>
              <w:t>C</w:t>
            </w:r>
            <w:r>
              <w:rPr>
                <w:rFonts w:ascii="Arial" w:eastAsia="Arial" w:hAnsi="Arial" w:cs="Arial"/>
                <w:spacing w:val="-1"/>
                <w:w w:val="102"/>
                <w:sz w:val="20"/>
                <w:szCs w:val="20"/>
              </w:rPr>
              <w:t>h</w:t>
            </w:r>
            <w:r>
              <w:rPr>
                <w:rFonts w:ascii="Arial" w:eastAsia="Arial" w:hAnsi="Arial" w:cs="Arial"/>
                <w:spacing w:val="-1"/>
                <w:w w:val="97"/>
                <w:sz w:val="20"/>
                <w:szCs w:val="20"/>
              </w:rPr>
              <w:t>e</w:t>
            </w:r>
            <w:r>
              <w:rPr>
                <w:rFonts w:ascii="Arial" w:eastAsia="Arial" w:hAnsi="Arial" w:cs="Arial"/>
                <w:spacing w:val="-1"/>
                <w:w w:val="102"/>
                <w:sz w:val="20"/>
                <w:szCs w:val="20"/>
              </w:rPr>
              <w:t>m</w:t>
            </w:r>
            <w:r>
              <w:rPr>
                <w:rFonts w:ascii="Arial" w:eastAsia="Arial" w:hAnsi="Arial" w:cs="Arial"/>
                <w:spacing w:val="-1"/>
                <w:w w:val="113"/>
                <w:sz w:val="20"/>
                <w:szCs w:val="20"/>
              </w:rPr>
              <w:t>i</w:t>
            </w:r>
            <w:r>
              <w:rPr>
                <w:rFonts w:ascii="Arial" w:eastAsia="Arial" w:hAnsi="Arial" w:cs="Arial"/>
                <w:spacing w:val="-1"/>
                <w:w w:val="93"/>
                <w:sz w:val="20"/>
                <w:szCs w:val="20"/>
              </w:rPr>
              <w:t>s</w:t>
            </w:r>
            <w:r>
              <w:rPr>
                <w:rFonts w:ascii="Arial" w:eastAsia="Arial" w:hAnsi="Arial" w:cs="Arial"/>
                <w:spacing w:val="-1"/>
                <w:w w:val="134"/>
                <w:sz w:val="20"/>
                <w:szCs w:val="20"/>
              </w:rPr>
              <w:t>t</w:t>
            </w:r>
            <w:r>
              <w:rPr>
                <w:rFonts w:ascii="Arial" w:eastAsia="Arial" w:hAnsi="Arial" w:cs="Arial"/>
                <w:spacing w:val="-1"/>
                <w:w w:val="122"/>
                <w:sz w:val="20"/>
                <w:szCs w:val="20"/>
              </w:rPr>
              <w:t>r</w:t>
            </w:r>
            <w:r>
              <w:rPr>
                <w:rFonts w:ascii="Arial" w:eastAsia="Arial" w:hAnsi="Arial" w:cs="Arial"/>
                <w:w w:val="106"/>
                <w:sz w:val="20"/>
                <w:szCs w:val="20"/>
              </w:rPr>
              <w:t>y</w:t>
            </w:r>
            <w:r>
              <w:rPr>
                <w:rFonts w:ascii="Arial" w:eastAsia="Arial" w:hAnsi="Arial" w:cs="Arial"/>
                <w:spacing w:val="-6"/>
                <w:sz w:val="20"/>
                <w:szCs w:val="20"/>
              </w:rPr>
              <w:t xml:space="preserve"> </w:t>
            </w:r>
            <w:r>
              <w:rPr>
                <w:rFonts w:ascii="Arial" w:eastAsia="Arial" w:hAnsi="Arial" w:cs="Arial"/>
                <w:spacing w:val="-2"/>
                <w:sz w:val="20"/>
                <w:szCs w:val="20"/>
              </w:rPr>
              <w:t>II</w:t>
            </w:r>
            <w:r>
              <w:rPr>
                <w:rFonts w:ascii="Arial" w:eastAsia="Arial" w:hAnsi="Arial" w:cs="Arial"/>
                <w:sz w:val="20"/>
                <w:szCs w:val="20"/>
              </w:rPr>
              <w:t>I</w:t>
            </w:r>
          </w:p>
        </w:tc>
        <w:tc>
          <w:tcPr>
            <w:tcW w:w="1559"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10" w:after="0" w:line="110" w:lineRule="exact"/>
              <w:rPr>
                <w:sz w:val="11"/>
                <w:szCs w:val="11"/>
              </w:rPr>
            </w:pPr>
          </w:p>
          <w:p w:rsidR="007A6C8F" w:rsidRDefault="00E052D2">
            <w:pPr>
              <w:spacing w:after="0" w:line="240" w:lineRule="auto"/>
              <w:ind w:left="197" w:right="-20"/>
              <w:rPr>
                <w:rFonts w:ascii="Arial" w:eastAsia="Arial" w:hAnsi="Arial" w:cs="Arial"/>
                <w:sz w:val="20"/>
                <w:szCs w:val="20"/>
              </w:rPr>
            </w:pPr>
            <w:r>
              <w:rPr>
                <w:rFonts w:ascii="Arial" w:eastAsia="Arial" w:hAnsi="Arial" w:cs="Arial"/>
                <w:w w:val="111"/>
                <w:sz w:val="20"/>
                <w:szCs w:val="20"/>
              </w:rPr>
              <w:t>4</w:t>
            </w:r>
          </w:p>
        </w:tc>
      </w:tr>
      <w:tr w:rsidR="007A6C8F">
        <w:trPr>
          <w:trHeight w:hRule="exact" w:val="367"/>
        </w:trPr>
        <w:tc>
          <w:tcPr>
            <w:tcW w:w="1111" w:type="dxa"/>
            <w:vMerge/>
            <w:tcBorders>
              <w:left w:val="single" w:sz="4" w:space="0" w:color="FFD966"/>
              <w:right w:val="single" w:sz="4" w:space="0" w:color="FFD966"/>
            </w:tcBorders>
            <w:shd w:val="clear" w:color="auto" w:fill="FFF1CC"/>
          </w:tcPr>
          <w:p w:rsidR="007A6C8F" w:rsidRDefault="007A6C8F"/>
        </w:tc>
        <w:tc>
          <w:tcPr>
            <w:tcW w:w="5264" w:type="dxa"/>
            <w:tcBorders>
              <w:top w:val="single" w:sz="4" w:space="0" w:color="FFD966"/>
              <w:left w:val="single" w:sz="4" w:space="0" w:color="FFD966"/>
              <w:bottom w:val="single" w:sz="4" w:space="0" w:color="FFD966"/>
              <w:right w:val="single" w:sz="4" w:space="0" w:color="FFD966"/>
            </w:tcBorders>
          </w:tcPr>
          <w:p w:rsidR="007A6C8F" w:rsidRDefault="007A6C8F">
            <w:pPr>
              <w:spacing w:before="1" w:after="0" w:line="120" w:lineRule="exact"/>
              <w:rPr>
                <w:sz w:val="12"/>
                <w:szCs w:val="12"/>
              </w:rPr>
            </w:pPr>
          </w:p>
          <w:p w:rsidR="007A6C8F" w:rsidRDefault="00E052D2">
            <w:pPr>
              <w:spacing w:after="0" w:line="240" w:lineRule="auto"/>
              <w:ind w:left="198" w:right="-20"/>
              <w:rPr>
                <w:rFonts w:ascii="Arial" w:eastAsia="Arial" w:hAnsi="Arial" w:cs="Arial"/>
                <w:sz w:val="20"/>
                <w:szCs w:val="20"/>
              </w:rPr>
            </w:pPr>
            <w:r>
              <w:rPr>
                <w:rFonts w:ascii="Arial" w:eastAsia="Arial" w:hAnsi="Arial" w:cs="Arial"/>
                <w:spacing w:val="-1"/>
                <w:sz w:val="20"/>
                <w:szCs w:val="20"/>
              </w:rPr>
              <w:t>Cor</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pacing w:val="-1"/>
                <w:sz w:val="20"/>
                <w:szCs w:val="20"/>
              </w:rPr>
              <w:t>urs</w:t>
            </w:r>
            <w:r>
              <w:rPr>
                <w:rFonts w:ascii="Arial" w:eastAsia="Arial" w:hAnsi="Arial" w:cs="Arial"/>
                <w:sz w:val="20"/>
                <w:szCs w:val="20"/>
              </w:rPr>
              <w:t>e</w:t>
            </w:r>
            <w:r>
              <w:rPr>
                <w:rFonts w:ascii="Arial" w:eastAsia="Arial" w:hAnsi="Arial" w:cs="Arial"/>
                <w:spacing w:val="11"/>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5"/>
                <w:sz w:val="20"/>
                <w:szCs w:val="20"/>
              </w:rPr>
              <w:t xml:space="preserve"> </w:t>
            </w:r>
            <w:r>
              <w:rPr>
                <w:rFonts w:ascii="Arial" w:eastAsia="Arial" w:hAnsi="Arial" w:cs="Arial"/>
                <w:sz w:val="20"/>
                <w:szCs w:val="20"/>
              </w:rPr>
              <w:t>VII</w:t>
            </w:r>
            <w:r>
              <w:rPr>
                <w:rFonts w:ascii="Arial" w:eastAsia="Arial" w:hAnsi="Arial" w:cs="Arial"/>
                <w:spacing w:val="6"/>
                <w:sz w:val="20"/>
                <w:szCs w:val="20"/>
              </w:rPr>
              <w:t xml:space="preserve"> </w:t>
            </w:r>
            <w:r>
              <w:rPr>
                <w:rFonts w:ascii="Arial" w:eastAsia="Arial" w:hAnsi="Arial" w:cs="Arial"/>
                <w:w w:val="103"/>
                <w:sz w:val="20"/>
                <w:szCs w:val="20"/>
              </w:rPr>
              <w:t>Practical</w:t>
            </w:r>
          </w:p>
        </w:tc>
        <w:tc>
          <w:tcPr>
            <w:tcW w:w="5955" w:type="dxa"/>
            <w:tcBorders>
              <w:top w:val="single" w:sz="4" w:space="0" w:color="FFD966"/>
              <w:left w:val="single" w:sz="4" w:space="0" w:color="FFD966"/>
              <w:bottom w:val="single" w:sz="4" w:space="0" w:color="FFD966"/>
              <w:right w:val="single" w:sz="4" w:space="0" w:color="FFD966"/>
            </w:tcBorders>
          </w:tcPr>
          <w:p w:rsidR="007A6C8F" w:rsidRDefault="007A6C8F">
            <w:pPr>
              <w:spacing w:before="10" w:after="0" w:line="110" w:lineRule="exact"/>
              <w:rPr>
                <w:sz w:val="11"/>
                <w:szCs w:val="11"/>
              </w:rPr>
            </w:pPr>
          </w:p>
          <w:p w:rsidR="007A6C8F" w:rsidRDefault="00E052D2">
            <w:pPr>
              <w:spacing w:after="0" w:line="240" w:lineRule="auto"/>
              <w:ind w:left="198" w:right="-20"/>
              <w:rPr>
                <w:rFonts w:ascii="Arial" w:eastAsia="Arial" w:hAnsi="Arial" w:cs="Arial"/>
                <w:sz w:val="20"/>
                <w:szCs w:val="20"/>
              </w:rPr>
            </w:pPr>
            <w:r>
              <w:rPr>
                <w:rFonts w:ascii="Arial" w:eastAsia="Arial" w:hAnsi="Arial" w:cs="Arial"/>
                <w:spacing w:val="-1"/>
                <w:sz w:val="20"/>
                <w:szCs w:val="20"/>
              </w:rPr>
              <w:t>Or</w:t>
            </w:r>
            <w:r>
              <w:rPr>
                <w:rFonts w:ascii="Arial" w:eastAsia="Arial" w:hAnsi="Arial" w:cs="Arial"/>
                <w:spacing w:val="-2"/>
                <w:sz w:val="20"/>
                <w:szCs w:val="20"/>
              </w:rPr>
              <w:t>g</w:t>
            </w:r>
            <w:r>
              <w:rPr>
                <w:rFonts w:ascii="Arial" w:eastAsia="Arial" w:hAnsi="Arial" w:cs="Arial"/>
                <w:spacing w:val="-1"/>
                <w:sz w:val="20"/>
                <w:szCs w:val="20"/>
              </w:rPr>
              <w:t>ani</w:t>
            </w:r>
            <w:r>
              <w:rPr>
                <w:rFonts w:ascii="Arial" w:eastAsia="Arial" w:hAnsi="Arial" w:cs="Arial"/>
                <w:sz w:val="20"/>
                <w:szCs w:val="20"/>
              </w:rPr>
              <w:t>c</w:t>
            </w:r>
            <w:r>
              <w:rPr>
                <w:rFonts w:ascii="Arial" w:eastAsia="Arial" w:hAnsi="Arial" w:cs="Arial"/>
                <w:spacing w:val="-3"/>
                <w:sz w:val="20"/>
                <w:szCs w:val="20"/>
              </w:rPr>
              <w:t xml:space="preserve"> </w:t>
            </w:r>
            <w:r>
              <w:rPr>
                <w:rFonts w:ascii="Arial" w:eastAsia="Arial" w:hAnsi="Arial" w:cs="Arial"/>
                <w:spacing w:val="-1"/>
                <w:w w:val="87"/>
                <w:sz w:val="20"/>
                <w:szCs w:val="20"/>
              </w:rPr>
              <w:t>C</w:t>
            </w:r>
            <w:r>
              <w:rPr>
                <w:rFonts w:ascii="Arial" w:eastAsia="Arial" w:hAnsi="Arial" w:cs="Arial"/>
                <w:spacing w:val="-1"/>
                <w:w w:val="102"/>
                <w:sz w:val="20"/>
                <w:szCs w:val="20"/>
              </w:rPr>
              <w:t>h</w:t>
            </w:r>
            <w:r>
              <w:rPr>
                <w:rFonts w:ascii="Arial" w:eastAsia="Arial" w:hAnsi="Arial" w:cs="Arial"/>
                <w:spacing w:val="-1"/>
                <w:w w:val="97"/>
                <w:sz w:val="20"/>
                <w:szCs w:val="20"/>
              </w:rPr>
              <w:t>e</w:t>
            </w:r>
            <w:r>
              <w:rPr>
                <w:rFonts w:ascii="Arial" w:eastAsia="Arial" w:hAnsi="Arial" w:cs="Arial"/>
                <w:spacing w:val="-1"/>
                <w:w w:val="102"/>
                <w:sz w:val="20"/>
                <w:szCs w:val="20"/>
              </w:rPr>
              <w:t>m</w:t>
            </w:r>
            <w:r>
              <w:rPr>
                <w:rFonts w:ascii="Arial" w:eastAsia="Arial" w:hAnsi="Arial" w:cs="Arial"/>
                <w:spacing w:val="-1"/>
                <w:w w:val="113"/>
                <w:sz w:val="20"/>
                <w:szCs w:val="20"/>
              </w:rPr>
              <w:t>i</w:t>
            </w:r>
            <w:r>
              <w:rPr>
                <w:rFonts w:ascii="Arial" w:eastAsia="Arial" w:hAnsi="Arial" w:cs="Arial"/>
                <w:spacing w:val="-1"/>
                <w:w w:val="93"/>
                <w:sz w:val="20"/>
                <w:szCs w:val="20"/>
              </w:rPr>
              <w:t>s</w:t>
            </w:r>
            <w:r>
              <w:rPr>
                <w:rFonts w:ascii="Arial" w:eastAsia="Arial" w:hAnsi="Arial" w:cs="Arial"/>
                <w:spacing w:val="-1"/>
                <w:w w:val="134"/>
                <w:sz w:val="20"/>
                <w:szCs w:val="20"/>
              </w:rPr>
              <w:t>t</w:t>
            </w:r>
            <w:r>
              <w:rPr>
                <w:rFonts w:ascii="Arial" w:eastAsia="Arial" w:hAnsi="Arial" w:cs="Arial"/>
                <w:spacing w:val="-1"/>
                <w:w w:val="122"/>
                <w:sz w:val="20"/>
                <w:szCs w:val="20"/>
              </w:rPr>
              <w:t>r</w:t>
            </w:r>
            <w:r>
              <w:rPr>
                <w:rFonts w:ascii="Arial" w:eastAsia="Arial" w:hAnsi="Arial" w:cs="Arial"/>
                <w:w w:val="106"/>
                <w:sz w:val="20"/>
                <w:szCs w:val="20"/>
              </w:rPr>
              <w:t>y</w:t>
            </w:r>
            <w:r>
              <w:rPr>
                <w:rFonts w:ascii="Arial" w:eastAsia="Arial" w:hAnsi="Arial" w:cs="Arial"/>
                <w:spacing w:val="-6"/>
                <w:sz w:val="20"/>
                <w:szCs w:val="20"/>
              </w:rPr>
              <w:t xml:space="preserve"> </w:t>
            </w:r>
            <w:r>
              <w:rPr>
                <w:rFonts w:ascii="Arial" w:eastAsia="Arial" w:hAnsi="Arial" w:cs="Arial"/>
                <w:spacing w:val="-2"/>
                <w:sz w:val="20"/>
                <w:szCs w:val="20"/>
              </w:rPr>
              <w:t>II</w:t>
            </w:r>
            <w:r>
              <w:rPr>
                <w:rFonts w:ascii="Arial" w:eastAsia="Arial" w:hAnsi="Arial" w:cs="Arial"/>
                <w:sz w:val="20"/>
                <w:szCs w:val="20"/>
              </w:rPr>
              <w:t>I</w:t>
            </w:r>
          </w:p>
        </w:tc>
        <w:tc>
          <w:tcPr>
            <w:tcW w:w="1559" w:type="dxa"/>
            <w:tcBorders>
              <w:top w:val="single" w:sz="4" w:space="0" w:color="FFD966"/>
              <w:left w:val="single" w:sz="4" w:space="0" w:color="FFD966"/>
              <w:bottom w:val="single" w:sz="4" w:space="0" w:color="FFD966"/>
              <w:right w:val="single" w:sz="4" w:space="0" w:color="FFD966"/>
            </w:tcBorders>
          </w:tcPr>
          <w:p w:rsidR="007A6C8F" w:rsidRDefault="007A6C8F">
            <w:pPr>
              <w:spacing w:before="10" w:after="0" w:line="110" w:lineRule="exact"/>
              <w:rPr>
                <w:sz w:val="11"/>
                <w:szCs w:val="11"/>
              </w:rPr>
            </w:pPr>
          </w:p>
          <w:p w:rsidR="007A6C8F" w:rsidRDefault="00E052D2">
            <w:pPr>
              <w:spacing w:after="0" w:line="240" w:lineRule="auto"/>
              <w:ind w:left="197" w:right="-20"/>
              <w:rPr>
                <w:rFonts w:ascii="Arial" w:eastAsia="Arial" w:hAnsi="Arial" w:cs="Arial"/>
                <w:sz w:val="20"/>
                <w:szCs w:val="20"/>
              </w:rPr>
            </w:pPr>
            <w:r>
              <w:rPr>
                <w:rFonts w:ascii="Arial" w:eastAsia="Arial" w:hAnsi="Arial" w:cs="Arial"/>
                <w:w w:val="111"/>
                <w:sz w:val="20"/>
                <w:szCs w:val="20"/>
              </w:rPr>
              <w:t>2</w:t>
            </w:r>
          </w:p>
        </w:tc>
      </w:tr>
      <w:tr w:rsidR="007A6C8F">
        <w:trPr>
          <w:trHeight w:hRule="exact" w:val="368"/>
        </w:trPr>
        <w:tc>
          <w:tcPr>
            <w:tcW w:w="1111" w:type="dxa"/>
            <w:vMerge/>
            <w:tcBorders>
              <w:left w:val="single" w:sz="4" w:space="0" w:color="FFD966"/>
              <w:bottom w:val="single" w:sz="4" w:space="0" w:color="FFD966"/>
              <w:right w:val="single" w:sz="4" w:space="0" w:color="FFD966"/>
            </w:tcBorders>
            <w:shd w:val="clear" w:color="auto" w:fill="FFF1CC"/>
          </w:tcPr>
          <w:p w:rsidR="007A6C8F" w:rsidRDefault="007A6C8F"/>
        </w:tc>
        <w:tc>
          <w:tcPr>
            <w:tcW w:w="5264"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1" w:after="0" w:line="120" w:lineRule="exact"/>
              <w:rPr>
                <w:sz w:val="12"/>
                <w:szCs w:val="12"/>
              </w:rPr>
            </w:pPr>
          </w:p>
          <w:p w:rsidR="007A6C8F" w:rsidRDefault="00E052D2">
            <w:pPr>
              <w:spacing w:after="0" w:line="240" w:lineRule="auto"/>
              <w:ind w:left="198" w:right="-20"/>
              <w:rPr>
                <w:rFonts w:ascii="Arial" w:eastAsia="Arial" w:hAnsi="Arial" w:cs="Arial"/>
                <w:sz w:val="20"/>
                <w:szCs w:val="20"/>
              </w:rPr>
            </w:pPr>
            <w:r>
              <w:rPr>
                <w:rFonts w:ascii="Arial" w:eastAsia="Arial" w:hAnsi="Arial" w:cs="Arial"/>
                <w:spacing w:val="-1"/>
                <w:sz w:val="20"/>
                <w:szCs w:val="20"/>
              </w:rPr>
              <w:t>S</w:t>
            </w:r>
            <w:r>
              <w:rPr>
                <w:rFonts w:ascii="Arial" w:eastAsia="Arial" w:hAnsi="Arial" w:cs="Arial"/>
                <w:spacing w:val="-2"/>
                <w:sz w:val="20"/>
                <w:szCs w:val="20"/>
              </w:rPr>
              <w:t>k</w:t>
            </w:r>
            <w:r>
              <w:rPr>
                <w:rFonts w:ascii="Arial" w:eastAsia="Arial" w:hAnsi="Arial" w:cs="Arial"/>
                <w:spacing w:val="-1"/>
                <w:sz w:val="20"/>
                <w:szCs w:val="20"/>
              </w:rPr>
              <w:t>il</w:t>
            </w:r>
            <w:r>
              <w:rPr>
                <w:rFonts w:ascii="Arial" w:eastAsia="Arial" w:hAnsi="Arial" w:cs="Arial"/>
                <w:sz w:val="20"/>
                <w:szCs w:val="20"/>
              </w:rPr>
              <w:t>l</w:t>
            </w:r>
            <w:r>
              <w:rPr>
                <w:rFonts w:ascii="Arial" w:eastAsia="Arial" w:hAnsi="Arial" w:cs="Arial"/>
                <w:spacing w:val="10"/>
                <w:sz w:val="20"/>
                <w:szCs w:val="20"/>
              </w:rPr>
              <w:t xml:space="preserve"> </w:t>
            </w:r>
            <w:r>
              <w:rPr>
                <w:rFonts w:ascii="Arial" w:eastAsia="Arial" w:hAnsi="Arial" w:cs="Arial"/>
                <w:spacing w:val="-1"/>
                <w:w w:val="88"/>
                <w:sz w:val="20"/>
                <w:szCs w:val="20"/>
              </w:rPr>
              <w:t>E</w:t>
            </w:r>
            <w:r>
              <w:rPr>
                <w:rFonts w:ascii="Arial" w:eastAsia="Arial" w:hAnsi="Arial" w:cs="Arial"/>
                <w:spacing w:val="-1"/>
                <w:w w:val="102"/>
                <w:sz w:val="20"/>
                <w:szCs w:val="20"/>
              </w:rPr>
              <w:t>nh</w:t>
            </w:r>
            <w:r>
              <w:rPr>
                <w:rFonts w:ascii="Arial" w:eastAsia="Arial" w:hAnsi="Arial" w:cs="Arial"/>
                <w:spacing w:val="-1"/>
                <w:w w:val="97"/>
                <w:sz w:val="20"/>
                <w:szCs w:val="20"/>
              </w:rPr>
              <w:t>a</w:t>
            </w:r>
            <w:r>
              <w:rPr>
                <w:rFonts w:ascii="Arial" w:eastAsia="Arial" w:hAnsi="Arial" w:cs="Arial"/>
                <w:spacing w:val="-1"/>
                <w:w w:val="102"/>
                <w:sz w:val="20"/>
                <w:szCs w:val="20"/>
              </w:rPr>
              <w:t>n</w:t>
            </w:r>
            <w:r>
              <w:rPr>
                <w:rFonts w:ascii="Arial" w:eastAsia="Arial" w:hAnsi="Arial" w:cs="Arial"/>
                <w:spacing w:val="-1"/>
                <w:w w:val="99"/>
                <w:sz w:val="20"/>
                <w:szCs w:val="20"/>
              </w:rPr>
              <w:t>c</w:t>
            </w:r>
            <w:r>
              <w:rPr>
                <w:rFonts w:ascii="Arial" w:eastAsia="Arial" w:hAnsi="Arial" w:cs="Arial"/>
                <w:spacing w:val="-1"/>
                <w:w w:val="97"/>
                <w:sz w:val="20"/>
                <w:szCs w:val="20"/>
              </w:rPr>
              <w:t>e</w:t>
            </w:r>
            <w:r>
              <w:rPr>
                <w:rFonts w:ascii="Arial" w:eastAsia="Arial" w:hAnsi="Arial" w:cs="Arial"/>
                <w:spacing w:val="-1"/>
                <w:w w:val="102"/>
                <w:sz w:val="20"/>
                <w:szCs w:val="20"/>
              </w:rPr>
              <w:t>m</w:t>
            </w:r>
            <w:r>
              <w:rPr>
                <w:rFonts w:ascii="Arial" w:eastAsia="Arial" w:hAnsi="Arial" w:cs="Arial"/>
                <w:spacing w:val="-1"/>
                <w:w w:val="97"/>
                <w:sz w:val="20"/>
                <w:szCs w:val="20"/>
              </w:rPr>
              <w:t>e</w:t>
            </w:r>
            <w:r>
              <w:rPr>
                <w:rFonts w:ascii="Arial" w:eastAsia="Arial" w:hAnsi="Arial" w:cs="Arial"/>
                <w:spacing w:val="-1"/>
                <w:w w:val="102"/>
                <w:sz w:val="20"/>
                <w:szCs w:val="20"/>
              </w:rPr>
              <w:t>n</w:t>
            </w:r>
            <w:r>
              <w:rPr>
                <w:rFonts w:ascii="Arial" w:eastAsia="Arial" w:hAnsi="Arial" w:cs="Arial"/>
                <w:w w:val="134"/>
                <w:sz w:val="20"/>
                <w:szCs w:val="20"/>
              </w:rPr>
              <w:t>t</w:t>
            </w:r>
            <w:r>
              <w:rPr>
                <w:rFonts w:ascii="Arial" w:eastAsia="Arial" w:hAnsi="Arial" w:cs="Arial"/>
                <w:spacing w:val="10"/>
                <w:sz w:val="20"/>
                <w:szCs w:val="20"/>
              </w:rPr>
              <w:t xml:space="preserve"> </w:t>
            </w:r>
            <w:r>
              <w:rPr>
                <w:rFonts w:ascii="Arial" w:eastAsia="Arial" w:hAnsi="Arial" w:cs="Arial"/>
                <w:spacing w:val="-1"/>
                <w:sz w:val="20"/>
                <w:szCs w:val="20"/>
              </w:rPr>
              <w:t>Cours</w:t>
            </w:r>
            <w:r>
              <w:rPr>
                <w:rFonts w:ascii="Arial" w:eastAsia="Arial" w:hAnsi="Arial" w:cs="Arial"/>
                <w:sz w:val="20"/>
                <w:szCs w:val="20"/>
              </w:rPr>
              <w:t>e</w:t>
            </w:r>
            <w:r>
              <w:rPr>
                <w:rFonts w:ascii="Arial" w:eastAsia="Arial" w:hAnsi="Arial" w:cs="Arial"/>
                <w:spacing w:val="-4"/>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Arial" w:eastAsia="Arial" w:hAnsi="Arial" w:cs="Arial"/>
                <w:w w:val="111"/>
                <w:sz w:val="20"/>
                <w:szCs w:val="20"/>
              </w:rPr>
              <w:t>1</w:t>
            </w:r>
          </w:p>
        </w:tc>
        <w:tc>
          <w:tcPr>
            <w:tcW w:w="5955"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1" w:after="0" w:line="120" w:lineRule="exact"/>
              <w:rPr>
                <w:sz w:val="12"/>
                <w:szCs w:val="12"/>
              </w:rPr>
            </w:pPr>
          </w:p>
          <w:p w:rsidR="007A6C8F" w:rsidRDefault="00E052D2">
            <w:pPr>
              <w:spacing w:after="0" w:line="240" w:lineRule="auto"/>
              <w:ind w:left="198" w:right="-20"/>
              <w:rPr>
                <w:rFonts w:ascii="Arial" w:eastAsia="Arial" w:hAnsi="Arial" w:cs="Arial"/>
                <w:sz w:val="20"/>
                <w:szCs w:val="20"/>
              </w:rPr>
            </w:pPr>
            <w:r>
              <w:rPr>
                <w:rFonts w:ascii="Arial" w:eastAsia="Arial" w:hAnsi="Arial" w:cs="Arial"/>
                <w:spacing w:val="-1"/>
                <w:sz w:val="20"/>
                <w:szCs w:val="20"/>
              </w:rPr>
              <w:t>TB</w:t>
            </w:r>
            <w:r>
              <w:rPr>
                <w:rFonts w:ascii="Arial" w:eastAsia="Arial" w:hAnsi="Arial" w:cs="Arial"/>
                <w:sz w:val="20"/>
                <w:szCs w:val="20"/>
              </w:rPr>
              <w:t>D</w:t>
            </w:r>
          </w:p>
        </w:tc>
        <w:tc>
          <w:tcPr>
            <w:tcW w:w="1559"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1" w:after="0" w:line="120" w:lineRule="exact"/>
              <w:rPr>
                <w:sz w:val="12"/>
                <w:szCs w:val="12"/>
              </w:rPr>
            </w:pPr>
          </w:p>
          <w:p w:rsidR="007A6C8F" w:rsidRDefault="00E052D2">
            <w:pPr>
              <w:spacing w:after="0" w:line="240" w:lineRule="auto"/>
              <w:ind w:left="197" w:right="-20"/>
              <w:rPr>
                <w:rFonts w:ascii="Arial" w:eastAsia="Arial" w:hAnsi="Arial" w:cs="Arial"/>
                <w:sz w:val="20"/>
                <w:szCs w:val="20"/>
              </w:rPr>
            </w:pPr>
            <w:r>
              <w:rPr>
                <w:rFonts w:ascii="Arial" w:eastAsia="Arial" w:hAnsi="Arial" w:cs="Arial"/>
                <w:w w:val="111"/>
                <w:sz w:val="20"/>
                <w:szCs w:val="20"/>
              </w:rPr>
              <w:t>2</w:t>
            </w:r>
          </w:p>
        </w:tc>
      </w:tr>
    </w:tbl>
    <w:p w:rsidR="007A6C8F" w:rsidRDefault="007A6C8F">
      <w:pPr>
        <w:spacing w:after="0"/>
        <w:sectPr w:rsidR="007A6C8F">
          <w:pgSz w:w="16840" w:h="11920" w:orient="landscape"/>
          <w:pgMar w:top="640" w:right="1320" w:bottom="280" w:left="1340" w:header="720" w:footer="720" w:gutter="0"/>
          <w:cols w:space="720"/>
        </w:sectPr>
      </w:pPr>
    </w:p>
    <w:p w:rsidR="007A6C8F" w:rsidRDefault="00E148A8">
      <w:pPr>
        <w:spacing w:after="0" w:line="200" w:lineRule="exact"/>
        <w:rPr>
          <w:sz w:val="20"/>
          <w:szCs w:val="20"/>
        </w:rPr>
      </w:pPr>
      <w:r w:rsidRPr="00E148A8">
        <w:lastRenderedPageBreak/>
        <w:pict>
          <v:group id="_x0000_s2063" style="position:absolute;margin-left:71.7pt;margin-top:71.95pt;width:695.5pt;height:442pt;z-index:-7731;mso-position-horizontal-relative:page;mso-position-vertical-relative:page" coordorigin="1434,1439" coordsize="13910,8840">
            <v:group id="_x0000_s2346" style="position:absolute;left:1450;top:1450;width:1102;height:358" coordorigin="1450,1450" coordsize="1102,358">
              <v:shape id="_x0000_s2347" style="position:absolute;left:1450;top:1450;width:1102;height:358" coordorigin="1450,1450" coordsize="1102,358" path="m1450,1808r1101,l2551,1450r-1101,l1450,1808xe" fillcolor="#fff1cc" stroked="f">
                <v:path arrowok="t"/>
              </v:shape>
            </v:group>
            <v:group id="_x0000_s2344" style="position:absolute;left:1440;top:1445;width:13898;height:2" coordorigin="1440,1445" coordsize="13898,2">
              <v:shape id="_x0000_s2345" style="position:absolute;left:1440;top:1445;width:13898;height:2" coordorigin="1440,1445" coordsize="13898,0" path="m1440,1445r13898,e" filled="f" strokecolor="#ffd966" strokeweight=".58pt">
                <v:path arrowok="t"/>
              </v:shape>
            </v:group>
            <v:group id="_x0000_s2342" style="position:absolute;left:1445;top:1450;width:2;height:8819" coordorigin="1445,1450" coordsize="2,8819">
              <v:shape id="_x0000_s2343" style="position:absolute;left:1445;top:1450;width:2;height:8819" coordorigin="1445,1450" coordsize="0,8819" path="m1445,1450r,8818e" filled="f" strokecolor="#ffd966" strokeweight=".58pt">
                <v:path arrowok="t"/>
              </v:shape>
            </v:group>
            <v:group id="_x0000_s2340" style="position:absolute;left:2556;top:1450;width:2;height:8819" coordorigin="2556,1450" coordsize="2,8819">
              <v:shape id="_x0000_s2341" style="position:absolute;left:2556;top:1450;width:2;height:8819" coordorigin="2556,1450" coordsize="0,8819" path="m2556,1450r,8818e" filled="f" strokecolor="#ffd966" strokeweight=".58pt">
                <v:path arrowok="t"/>
              </v:shape>
            </v:group>
            <v:group id="_x0000_s2338" style="position:absolute;left:7820;top:1450;width:2;height:8819" coordorigin="7820,1450" coordsize="2,8819">
              <v:shape id="_x0000_s2339" style="position:absolute;left:7820;top:1450;width:2;height:8819" coordorigin="7820,1450" coordsize="0,8819" path="m7820,1450r,8818e" filled="f" strokecolor="#ffd966" strokeweight=".58pt">
                <v:path arrowok="t"/>
              </v:shape>
            </v:group>
            <v:group id="_x0000_s2336" style="position:absolute;left:13774;top:1450;width:2;height:8819" coordorigin="13774,1450" coordsize="2,8819">
              <v:shape id="_x0000_s2337" style="position:absolute;left:13774;top:1450;width:2;height:8819" coordorigin="13774,1450" coordsize="0,8819" path="m13774,1450r,8818e" filled="f" strokecolor="#ffd966" strokeweight=".58pt">
                <v:path arrowok="t"/>
              </v:shape>
            </v:group>
            <v:group id="_x0000_s2334" style="position:absolute;left:15334;top:1450;width:2;height:8819" coordorigin="15334,1450" coordsize="2,8819">
              <v:shape id="_x0000_s2335" style="position:absolute;left:15334;top:1450;width:2;height:8819" coordorigin="15334,1450" coordsize="0,8819" path="m15334,1450r,8818e" filled="f" strokecolor="#ffd966" strokeweight=".58pt">
                <v:path arrowok="t"/>
              </v:shape>
            </v:group>
            <v:group id="_x0000_s2332" style="position:absolute;left:1450;top:1808;width:1102;height:367" coordorigin="1450,1808" coordsize="1102,367">
              <v:shape id="_x0000_s2333" style="position:absolute;left:1450;top:1808;width:1102;height:367" coordorigin="1450,1808" coordsize="1102,367" path="m1450,2175r1101,l2551,1808r-1101,l1450,2175e" fillcolor="#fff1cc" stroked="f">
                <v:path arrowok="t"/>
              </v:shape>
            </v:group>
            <v:group id="_x0000_s2330" style="position:absolute;left:7712;top:1817;width:103;height:358" coordorigin="7712,1817" coordsize="103,358">
              <v:shape id="_x0000_s2331" style="position:absolute;left:7712;top:1817;width:103;height:358" coordorigin="7712,1817" coordsize="103,358" path="m7712,2175r103,l7815,1817r-103,l7712,2175xe" fillcolor="#fff1cc" stroked="f">
                <v:path arrowok="t"/>
              </v:shape>
            </v:group>
            <v:group id="_x0000_s2328" style="position:absolute;left:2561;top:1817;width:103;height:358" coordorigin="2561,1817" coordsize="103,358">
              <v:shape id="_x0000_s2329" style="position:absolute;left:2561;top:1817;width:103;height:358" coordorigin="2561,1817" coordsize="103,358" path="m2561,2175r103,l2664,1817r-103,l2561,2175xe" fillcolor="#fff1cc" stroked="f">
                <v:path arrowok="t"/>
              </v:shape>
            </v:group>
            <v:group id="_x0000_s2326" style="position:absolute;left:2664;top:1817;width:5048;height:358" coordorigin="2664,1817" coordsize="5048,358">
              <v:shape id="_x0000_s2327" style="position:absolute;left:2664;top:1817;width:5048;height:358" coordorigin="2664,1817" coordsize="5048,358" path="m2664,2175r5048,l7712,1817r-5048,l2664,2175e" fillcolor="#fff1cc" stroked="f">
                <v:path arrowok="t"/>
              </v:shape>
            </v:group>
            <v:group id="_x0000_s2324" style="position:absolute;left:13665;top:1817;width:103;height:358" coordorigin="13665,1817" coordsize="103,358">
              <v:shape id="_x0000_s2325" style="position:absolute;left:13665;top:1817;width:103;height:358" coordorigin="13665,1817" coordsize="103,358" path="m13665,2175r103,l13768,1817r-103,l13665,2175xe" fillcolor="#fff1cc" stroked="f">
                <v:path arrowok="t"/>
              </v:shape>
            </v:group>
            <v:group id="_x0000_s2322" style="position:absolute;left:7824;top:1817;width:103;height:358" coordorigin="7824,1817" coordsize="103,358">
              <v:shape id="_x0000_s2323" style="position:absolute;left:7824;top:1817;width:103;height:358" coordorigin="7824,1817" coordsize="103,358" path="m7824,2175r104,l7928,1817r-104,l7824,2175xe" fillcolor="#fff1cc" stroked="f">
                <v:path arrowok="t"/>
              </v:shape>
            </v:group>
            <v:group id="_x0000_s2320" style="position:absolute;left:7928;top:1817;width:5738;height:358" coordorigin="7928,1817" coordsize="5738,358">
              <v:shape id="_x0000_s2321" style="position:absolute;left:7928;top:1817;width:5738;height:358" coordorigin="7928,1817" coordsize="5738,358" path="m7928,2175r5737,l13665,1817r-5737,l7928,2175e" fillcolor="#fff1cc" stroked="f">
                <v:path arrowok="t"/>
              </v:shape>
            </v:group>
            <v:group id="_x0000_s2318" style="position:absolute;left:15226;top:1817;width:102;height:358" coordorigin="15226,1817" coordsize="102,358">
              <v:shape id="_x0000_s2319" style="position:absolute;left:15226;top:1817;width:102;height:358" coordorigin="15226,1817" coordsize="102,358" path="m15226,2175r102,l15328,1817r-102,l15226,2175xe" fillcolor="#fff1cc" stroked="f">
                <v:path arrowok="t"/>
              </v:shape>
            </v:group>
            <v:group id="_x0000_s2316" style="position:absolute;left:13779;top:1817;width:102;height:358" coordorigin="13779,1817" coordsize="102,358">
              <v:shape id="_x0000_s2317" style="position:absolute;left:13779;top:1817;width:102;height:358" coordorigin="13779,1817" coordsize="102,358" path="m13779,2175r102,l13881,1817r-102,l13779,2175xe" fillcolor="#fff1cc" stroked="f">
                <v:path arrowok="t"/>
              </v:shape>
            </v:group>
            <v:group id="_x0000_s2314" style="position:absolute;left:13881;top:1817;width:1344;height:358" coordorigin="13881,1817" coordsize="1344,358">
              <v:shape id="_x0000_s2315" style="position:absolute;left:13881;top:1817;width:1344;height:358" coordorigin="13881,1817" coordsize="1344,358" path="m13881,2175r1345,l15226,1817r-1345,l13881,2175e" fillcolor="#fff1cc" stroked="f">
                <v:path arrowok="t"/>
              </v:shape>
            </v:group>
            <v:group id="_x0000_s2312" style="position:absolute;left:2551;top:1812;width:12787;height:2" coordorigin="2551,1812" coordsize="12787,2">
              <v:shape id="_x0000_s2313" style="position:absolute;left:2551;top:1812;width:12787;height:2" coordorigin="2551,1812" coordsize="12787,0" path="m2551,1812r12787,e" filled="f" strokecolor="#ffd966" strokeweight=".58pt">
                <v:path arrowok="t"/>
              </v:shape>
            </v:group>
            <v:group id="_x0000_s2310" style="position:absolute;left:1440;top:2180;width:13898;height:2" coordorigin="1440,2180" coordsize="13898,2">
              <v:shape id="_x0000_s2311" style="position:absolute;left:1440;top:2180;width:13898;height:2" coordorigin="1440,2180" coordsize="13898,0" path="m1440,2180r13898,e" filled="f" strokecolor="#ffd966" strokeweight=".58pt">
                <v:path arrowok="t"/>
              </v:shape>
            </v:group>
            <v:group id="_x0000_s2308" style="position:absolute;left:7712;top:2553;width:103;height:356" coordorigin="7712,2553" coordsize="103,356">
              <v:shape id="_x0000_s2309" style="position:absolute;left:7712;top:2553;width:103;height:356" coordorigin="7712,2553" coordsize="103,356" path="m7712,2909r103,l7815,2553r-103,l7712,2909xe" fillcolor="#fff1cc" stroked="f">
                <v:path arrowok="t"/>
              </v:shape>
            </v:group>
            <v:group id="_x0000_s2306" style="position:absolute;left:2561;top:2553;width:103;height:356" coordorigin="2561,2553" coordsize="103,356">
              <v:shape id="_x0000_s2307" style="position:absolute;left:2561;top:2553;width:103;height:356" coordorigin="2561,2553" coordsize="103,356" path="m2561,2909r103,l2664,2553r-103,l2561,2909xe" fillcolor="#fff1cc" stroked="f">
                <v:path arrowok="t"/>
              </v:shape>
            </v:group>
            <v:group id="_x0000_s2304" style="position:absolute;left:2664;top:2553;width:5048;height:356" coordorigin="2664,2553" coordsize="5048,356">
              <v:shape id="_x0000_s2305" style="position:absolute;left:2664;top:2553;width:5048;height:356" coordorigin="2664,2553" coordsize="5048,356" path="m2664,2909r5048,l7712,2553r-5048,l2664,2909e" fillcolor="#fff1cc" stroked="f">
                <v:path arrowok="t"/>
              </v:shape>
            </v:group>
            <v:group id="_x0000_s2302" style="position:absolute;left:13665;top:2553;width:103;height:356" coordorigin="13665,2553" coordsize="103,356">
              <v:shape id="_x0000_s2303" style="position:absolute;left:13665;top:2553;width:103;height:356" coordorigin="13665,2553" coordsize="103,356" path="m13665,2909r103,l13768,2553r-103,l13665,2909xe" fillcolor="#fff1cc" stroked="f">
                <v:path arrowok="t"/>
              </v:shape>
            </v:group>
            <v:group id="_x0000_s2300" style="position:absolute;left:7824;top:2553;width:103;height:356" coordorigin="7824,2553" coordsize="103,356">
              <v:shape id="_x0000_s2301" style="position:absolute;left:7824;top:2553;width:103;height:356" coordorigin="7824,2553" coordsize="103,356" path="m7824,2909r104,l7928,2553r-104,l7824,2909xe" fillcolor="#fff1cc" stroked="f">
                <v:path arrowok="t"/>
              </v:shape>
            </v:group>
            <v:group id="_x0000_s2298" style="position:absolute;left:7928;top:2553;width:5738;height:356" coordorigin="7928,2553" coordsize="5738,356">
              <v:shape id="_x0000_s2299" style="position:absolute;left:7928;top:2553;width:5738;height:356" coordorigin="7928,2553" coordsize="5738,356" path="m7928,2909r5737,l13665,2553r-5737,l7928,2909e" fillcolor="#fff1cc" stroked="f">
                <v:path arrowok="t"/>
              </v:shape>
            </v:group>
            <v:group id="_x0000_s2296" style="position:absolute;left:15226;top:2553;width:102;height:356" coordorigin="15226,2553" coordsize="102,356">
              <v:shape id="_x0000_s2297" style="position:absolute;left:15226;top:2553;width:102;height:356" coordorigin="15226,2553" coordsize="102,356" path="m15226,2909r102,l15328,2553r-102,l15226,2909xe" fillcolor="#fff1cc" stroked="f">
                <v:path arrowok="t"/>
              </v:shape>
            </v:group>
            <v:group id="_x0000_s2294" style="position:absolute;left:13779;top:2553;width:102;height:356" coordorigin="13779,2553" coordsize="102,356">
              <v:shape id="_x0000_s2295" style="position:absolute;left:13779;top:2553;width:102;height:356" coordorigin="13779,2553" coordsize="102,356" path="m13779,2909r102,l13881,2553r-102,l13779,2909xe" fillcolor="#fff1cc" stroked="f">
                <v:path arrowok="t"/>
              </v:shape>
            </v:group>
            <v:group id="_x0000_s2292" style="position:absolute;left:13881;top:2553;width:1344;height:356" coordorigin="13881,2553" coordsize="1344,356">
              <v:shape id="_x0000_s2293" style="position:absolute;left:13881;top:2553;width:1344;height:356" coordorigin="13881,2553" coordsize="1344,356" path="m13881,2909r1345,l15226,2553r-1345,l13881,2909e" fillcolor="#fff1cc" stroked="f">
                <v:path arrowok="t"/>
              </v:shape>
            </v:group>
            <v:group id="_x0000_s2290" style="position:absolute;left:2551;top:2547;width:12787;height:2" coordorigin="2551,2547" coordsize="12787,2">
              <v:shape id="_x0000_s2291" style="position:absolute;left:2551;top:2547;width:12787;height:2" coordorigin="2551,2547" coordsize="12787,0" path="m2551,2547r12787,e" filled="f" strokecolor="#ffd966" strokeweight=".58pt">
                <v:path arrowok="t"/>
              </v:shape>
            </v:group>
            <v:group id="_x0000_s2288" style="position:absolute;left:2551;top:2914;width:12787;height:2" coordorigin="2551,2914" coordsize="12787,2">
              <v:shape id="_x0000_s2289" style="position:absolute;left:2551;top:2914;width:12787;height:2" coordorigin="2551,2914" coordsize="12787,0" path="m2551,2914r12787,e" filled="f" strokecolor="#ffd966" strokeweight=".58pt">
                <v:path arrowok="t"/>
              </v:shape>
            </v:group>
            <v:group id="_x0000_s2286" style="position:absolute;left:7712;top:3287;width:103;height:356" coordorigin="7712,3287" coordsize="103,356">
              <v:shape id="_x0000_s2287" style="position:absolute;left:7712;top:3287;width:103;height:356" coordorigin="7712,3287" coordsize="103,356" path="m7712,3644r103,l7815,3287r-103,l7712,3644xe" fillcolor="#fff1cc" stroked="f">
                <v:path arrowok="t"/>
              </v:shape>
            </v:group>
            <v:group id="_x0000_s2284" style="position:absolute;left:2561;top:3287;width:103;height:356" coordorigin="2561,3287" coordsize="103,356">
              <v:shape id="_x0000_s2285" style="position:absolute;left:2561;top:3287;width:103;height:356" coordorigin="2561,3287" coordsize="103,356" path="m2561,3644r103,l2664,3287r-103,l2561,3644xe" fillcolor="#fff1cc" stroked="f">
                <v:path arrowok="t"/>
              </v:shape>
            </v:group>
            <v:group id="_x0000_s2282" style="position:absolute;left:2664;top:3287;width:5048;height:356" coordorigin="2664,3287" coordsize="5048,356">
              <v:shape id="_x0000_s2283" style="position:absolute;left:2664;top:3287;width:5048;height:356" coordorigin="2664,3287" coordsize="5048,356" path="m2664,3644r5048,l7712,3287r-5048,l2664,3644e" fillcolor="#fff1cc" stroked="f">
                <v:path arrowok="t"/>
              </v:shape>
            </v:group>
            <v:group id="_x0000_s2280" style="position:absolute;left:13665;top:3287;width:103;height:356" coordorigin="13665,3287" coordsize="103,356">
              <v:shape id="_x0000_s2281" style="position:absolute;left:13665;top:3287;width:103;height:356" coordorigin="13665,3287" coordsize="103,356" path="m13665,3644r103,l13768,3287r-103,l13665,3644xe" fillcolor="#fff1cc" stroked="f">
                <v:path arrowok="t"/>
              </v:shape>
            </v:group>
            <v:group id="_x0000_s2278" style="position:absolute;left:7824;top:3287;width:103;height:356" coordorigin="7824,3287" coordsize="103,356">
              <v:shape id="_x0000_s2279" style="position:absolute;left:7824;top:3287;width:103;height:356" coordorigin="7824,3287" coordsize="103,356" path="m7824,3644r104,l7928,3287r-104,l7824,3644xe" fillcolor="#fff1cc" stroked="f">
                <v:path arrowok="t"/>
              </v:shape>
            </v:group>
            <v:group id="_x0000_s2276" style="position:absolute;left:7928;top:3287;width:5738;height:356" coordorigin="7928,3287" coordsize="5738,356">
              <v:shape id="_x0000_s2277" style="position:absolute;left:7928;top:3287;width:5738;height:356" coordorigin="7928,3287" coordsize="5738,356" path="m7928,3644r5737,l13665,3287r-5737,l7928,3644e" fillcolor="#fff1cc" stroked="f">
                <v:path arrowok="t"/>
              </v:shape>
            </v:group>
            <v:group id="_x0000_s2274" style="position:absolute;left:15226;top:3287;width:102;height:356" coordorigin="15226,3287" coordsize="102,356">
              <v:shape id="_x0000_s2275" style="position:absolute;left:15226;top:3287;width:102;height:356" coordorigin="15226,3287" coordsize="102,356" path="m15226,3644r102,l15328,3287r-102,l15226,3644xe" fillcolor="#fff1cc" stroked="f">
                <v:path arrowok="t"/>
              </v:shape>
            </v:group>
            <v:group id="_x0000_s2272" style="position:absolute;left:13779;top:3287;width:102;height:356" coordorigin="13779,3287" coordsize="102,356">
              <v:shape id="_x0000_s2273" style="position:absolute;left:13779;top:3287;width:102;height:356" coordorigin="13779,3287" coordsize="102,356" path="m13779,3644r102,l13881,3287r-102,l13779,3644xe" fillcolor="#fff1cc" stroked="f">
                <v:path arrowok="t"/>
              </v:shape>
            </v:group>
            <v:group id="_x0000_s2270" style="position:absolute;left:13881;top:3287;width:1344;height:356" coordorigin="13881,3287" coordsize="1344,356">
              <v:shape id="_x0000_s2271" style="position:absolute;left:13881;top:3287;width:1344;height:356" coordorigin="13881,3287" coordsize="1344,356" path="m13881,3644r1345,l15226,3287r-1345,l13881,3644e" fillcolor="#fff1cc" stroked="f">
                <v:path arrowok="t"/>
              </v:shape>
            </v:group>
            <v:group id="_x0000_s2268" style="position:absolute;left:2551;top:3281;width:12787;height:2" coordorigin="2551,3281" coordsize="12787,2">
              <v:shape id="_x0000_s2269" style="position:absolute;left:2551;top:3281;width:12787;height:2" coordorigin="2551,3281" coordsize="12787,0" path="m2551,3281r12787,e" filled="f" strokecolor="#ffd966" strokeweight=".58pt">
                <v:path arrowok="t"/>
              </v:shape>
            </v:group>
            <v:group id="_x0000_s2266" style="position:absolute;left:2551;top:3648;width:12787;height:2" coordorigin="2551,3648" coordsize="12787,2">
              <v:shape id="_x0000_s2267" style="position:absolute;left:2551;top:3648;width:12787;height:2" coordorigin="2551,3648" coordsize="12787,0" path="m2551,3648r12787,e" filled="f" strokecolor="#ffd966" strokeweight=".58pt">
                <v:path arrowok="t"/>
              </v:shape>
            </v:group>
            <v:group id="_x0000_s2264" style="position:absolute;left:7712;top:4020;width:103;height:358" coordorigin="7712,4020" coordsize="103,358">
              <v:shape id="_x0000_s2265" style="position:absolute;left:7712;top:4020;width:103;height:358" coordorigin="7712,4020" coordsize="103,358" path="m7712,4378r103,l7815,4020r-103,l7712,4378xe" fillcolor="#fff1cc" stroked="f">
                <v:path arrowok="t"/>
              </v:shape>
            </v:group>
            <v:group id="_x0000_s2262" style="position:absolute;left:2561;top:4020;width:103;height:358" coordorigin="2561,4020" coordsize="103,358">
              <v:shape id="_x0000_s2263" style="position:absolute;left:2561;top:4020;width:103;height:358" coordorigin="2561,4020" coordsize="103,358" path="m2561,4378r103,l2664,4020r-103,l2561,4378xe" fillcolor="#fff1cc" stroked="f">
                <v:path arrowok="t"/>
              </v:shape>
            </v:group>
            <v:group id="_x0000_s2260" style="position:absolute;left:2664;top:4020;width:5048;height:358" coordorigin="2664,4020" coordsize="5048,358">
              <v:shape id="_x0000_s2261" style="position:absolute;left:2664;top:4020;width:5048;height:358" coordorigin="2664,4020" coordsize="5048,358" path="m2664,4378r5048,l7712,4020r-5048,l2664,4378e" fillcolor="#fff1cc" stroked="f">
                <v:path arrowok="t"/>
              </v:shape>
            </v:group>
            <v:group id="_x0000_s2258" style="position:absolute;left:13665;top:4020;width:103;height:358" coordorigin="13665,4020" coordsize="103,358">
              <v:shape id="_x0000_s2259" style="position:absolute;left:13665;top:4020;width:103;height:358" coordorigin="13665,4020" coordsize="103,358" path="m13665,4378r103,l13768,4020r-103,l13665,4378xe" fillcolor="#fff1cc" stroked="f">
                <v:path arrowok="t"/>
              </v:shape>
            </v:group>
            <v:group id="_x0000_s2256" style="position:absolute;left:7824;top:4020;width:103;height:358" coordorigin="7824,4020" coordsize="103,358">
              <v:shape id="_x0000_s2257" style="position:absolute;left:7824;top:4020;width:103;height:358" coordorigin="7824,4020" coordsize="103,358" path="m7824,4378r104,l7928,4020r-104,l7824,4378xe" fillcolor="#fff1cc" stroked="f">
                <v:path arrowok="t"/>
              </v:shape>
            </v:group>
            <v:group id="_x0000_s2254" style="position:absolute;left:7928;top:4020;width:5738;height:358" coordorigin="7928,4020" coordsize="5738,358">
              <v:shape id="_x0000_s2255" style="position:absolute;left:7928;top:4020;width:5738;height:358" coordorigin="7928,4020" coordsize="5738,358" path="m7928,4378r5737,l13665,4020r-5737,l7928,4378e" fillcolor="#fff1cc" stroked="f">
                <v:path arrowok="t"/>
              </v:shape>
            </v:group>
            <v:group id="_x0000_s2252" style="position:absolute;left:15226;top:4020;width:102;height:358" coordorigin="15226,4020" coordsize="102,358">
              <v:shape id="_x0000_s2253" style="position:absolute;left:15226;top:4020;width:102;height:358" coordorigin="15226,4020" coordsize="102,358" path="m15226,4378r102,l15328,4020r-102,l15226,4378xe" fillcolor="#fff1cc" stroked="f">
                <v:path arrowok="t"/>
              </v:shape>
            </v:group>
            <v:group id="_x0000_s2250" style="position:absolute;left:13779;top:4020;width:102;height:358" coordorigin="13779,4020" coordsize="102,358">
              <v:shape id="_x0000_s2251" style="position:absolute;left:13779;top:4020;width:102;height:358" coordorigin="13779,4020" coordsize="102,358" path="m13779,4378r102,l13881,4020r-102,l13779,4378xe" fillcolor="#fff1cc" stroked="f">
                <v:path arrowok="t"/>
              </v:shape>
            </v:group>
            <v:group id="_x0000_s2248" style="position:absolute;left:13881;top:4020;width:1344;height:358" coordorigin="13881,4020" coordsize="1344,358">
              <v:shape id="_x0000_s2249" style="position:absolute;left:13881;top:4020;width:1344;height:358" coordorigin="13881,4020" coordsize="1344,358" path="m13881,4378r1345,l15226,4020r-1345,l13881,4378e" fillcolor="#fff1cc" stroked="f">
                <v:path arrowok="t"/>
              </v:shape>
            </v:group>
            <v:group id="_x0000_s2246" style="position:absolute;left:2551;top:4016;width:12787;height:2" coordorigin="2551,4016" coordsize="12787,2">
              <v:shape id="_x0000_s2247" style="position:absolute;left:2551;top:4016;width:12787;height:2" coordorigin="2551,4016" coordsize="12787,0" path="m2551,4016r12787,e" filled="f" strokecolor="#ffd966" strokeweight=".58pt">
                <v:path arrowok="t"/>
              </v:shape>
            </v:group>
            <v:group id="_x0000_s2244" style="position:absolute;left:2551;top:4383;width:12787;height:2" coordorigin="2551,4383" coordsize="12787,2">
              <v:shape id="_x0000_s2245" style="position:absolute;left:2551;top:4383;width:12787;height:2" coordorigin="2551,4383" coordsize="12787,0" path="m2551,4383r12787,e" filled="f" strokecolor="#ffd966" strokeweight=".58pt">
                <v:path arrowok="t"/>
              </v:shape>
            </v:group>
            <v:group id="_x0000_s2242" style="position:absolute;left:7712;top:4756;width:103;height:357" coordorigin="7712,4756" coordsize="103,357">
              <v:shape id="_x0000_s2243" style="position:absolute;left:7712;top:4756;width:103;height:357" coordorigin="7712,4756" coordsize="103,357" path="m7712,5113r103,l7815,4756r-103,l7712,5113xe" fillcolor="#fff1cc" stroked="f">
                <v:path arrowok="t"/>
              </v:shape>
            </v:group>
            <v:group id="_x0000_s2240" style="position:absolute;left:2561;top:4756;width:103;height:357" coordorigin="2561,4756" coordsize="103,357">
              <v:shape id="_x0000_s2241" style="position:absolute;left:2561;top:4756;width:103;height:357" coordorigin="2561,4756" coordsize="103,357" path="m2561,5113r103,l2664,4756r-103,l2561,5113xe" fillcolor="#fff1cc" stroked="f">
                <v:path arrowok="t"/>
              </v:shape>
            </v:group>
            <v:group id="_x0000_s2238" style="position:absolute;left:2664;top:4756;width:5048;height:357" coordorigin="2664,4756" coordsize="5048,357">
              <v:shape id="_x0000_s2239" style="position:absolute;left:2664;top:4756;width:5048;height:357" coordorigin="2664,4756" coordsize="5048,357" path="m2664,5113r5048,l7712,4756r-5048,l2664,5113e" fillcolor="#fff1cc" stroked="f">
                <v:path arrowok="t"/>
              </v:shape>
            </v:group>
            <v:group id="_x0000_s2236" style="position:absolute;left:13665;top:4756;width:103;height:357" coordorigin="13665,4756" coordsize="103,357">
              <v:shape id="_x0000_s2237" style="position:absolute;left:13665;top:4756;width:103;height:357" coordorigin="13665,4756" coordsize="103,357" path="m13665,5113r103,l13768,4756r-103,l13665,5113xe" fillcolor="#fff1cc" stroked="f">
                <v:path arrowok="t"/>
              </v:shape>
            </v:group>
            <v:group id="_x0000_s2234" style="position:absolute;left:7824;top:4756;width:103;height:357" coordorigin="7824,4756" coordsize="103,357">
              <v:shape id="_x0000_s2235" style="position:absolute;left:7824;top:4756;width:103;height:357" coordorigin="7824,4756" coordsize="103,357" path="m7824,5113r104,l7928,4756r-104,l7824,5113xe" fillcolor="#fff1cc" stroked="f">
                <v:path arrowok="t"/>
              </v:shape>
            </v:group>
            <v:group id="_x0000_s2232" style="position:absolute;left:7928;top:4756;width:5738;height:357" coordorigin="7928,4756" coordsize="5738,357">
              <v:shape id="_x0000_s2233" style="position:absolute;left:7928;top:4756;width:5738;height:357" coordorigin="7928,4756" coordsize="5738,357" path="m7928,5113r5737,l13665,4756r-5737,l7928,5113e" fillcolor="#fff1cc" stroked="f">
                <v:path arrowok="t"/>
              </v:shape>
            </v:group>
            <v:group id="_x0000_s2230" style="position:absolute;left:15226;top:4756;width:102;height:357" coordorigin="15226,4756" coordsize="102,357">
              <v:shape id="_x0000_s2231" style="position:absolute;left:15226;top:4756;width:102;height:357" coordorigin="15226,4756" coordsize="102,357" path="m15226,5113r102,l15328,4756r-102,l15226,5113xe" fillcolor="#fff1cc" stroked="f">
                <v:path arrowok="t"/>
              </v:shape>
            </v:group>
            <v:group id="_x0000_s2228" style="position:absolute;left:13779;top:4756;width:102;height:357" coordorigin="13779,4756" coordsize="102,357">
              <v:shape id="_x0000_s2229" style="position:absolute;left:13779;top:4756;width:102;height:357" coordorigin="13779,4756" coordsize="102,357" path="m13779,5113r102,l13881,4756r-102,l13779,5113xe" fillcolor="#fff1cc" stroked="f">
                <v:path arrowok="t"/>
              </v:shape>
            </v:group>
            <v:group id="_x0000_s2226" style="position:absolute;left:13881;top:4756;width:1344;height:357" coordorigin="13881,4756" coordsize="1344,357">
              <v:shape id="_x0000_s2227" style="position:absolute;left:13881;top:4756;width:1344;height:357" coordorigin="13881,4756" coordsize="1344,357" path="m13881,5113r1345,l15226,4756r-1345,l13881,5113e" fillcolor="#fff1cc" stroked="f">
                <v:path arrowok="t"/>
              </v:shape>
            </v:group>
            <v:group id="_x0000_s2224" style="position:absolute;left:2551;top:4750;width:12787;height:2" coordorigin="2551,4750" coordsize="12787,2">
              <v:shape id="_x0000_s2225" style="position:absolute;left:2551;top:4750;width:12787;height:2" coordorigin="2551,4750" coordsize="12787,0" path="m2551,4750r12787,e" filled="f" strokecolor="#ffd966" strokeweight=".58pt">
                <v:path arrowok="t"/>
              </v:shape>
            </v:group>
            <v:group id="_x0000_s2222" style="position:absolute;left:2551;top:5118;width:12787;height:2" coordorigin="2551,5118" coordsize="12787,2">
              <v:shape id="_x0000_s2223" style="position:absolute;left:2551;top:5118;width:12787;height:2" coordorigin="2551,5118" coordsize="12787,0" path="m2551,5118r12787,e" filled="f" strokecolor="#ffd966" strokeweight=".58pt">
                <v:path arrowok="t"/>
              </v:shape>
            </v:group>
            <v:group id="_x0000_s2220" style="position:absolute;left:1450;top:5491;width:1102;height:2940" coordorigin="1450,5491" coordsize="1102,2940">
              <v:shape id="_x0000_s2221" style="position:absolute;left:1450;top:5491;width:1102;height:2940" coordorigin="1450,5491" coordsize="1102,2940" path="m1450,8431r1101,l2551,5491r-1101,l1450,8431e" fillcolor="#fff1cc" stroked="f">
                <v:path arrowok="t"/>
              </v:shape>
            </v:group>
            <v:group id="_x0000_s2218" style="position:absolute;left:1553;top:5491;width:895;height:600" coordorigin="1553,5491" coordsize="895,600">
              <v:shape id="_x0000_s2219" style="position:absolute;left:1553;top:5491;width:895;height:600" coordorigin="1553,5491" coordsize="895,600" path="m1553,6091r895,l2448,5491r-895,l1553,6091e" fillcolor="#fff1cc" stroked="f">
                <v:path arrowok="t"/>
              </v:shape>
            </v:group>
            <v:group id="_x0000_s2216" style="position:absolute;left:7712;top:5491;width:103;height:358" coordorigin="7712,5491" coordsize="103,358">
              <v:shape id="_x0000_s2217" style="position:absolute;left:7712;top:5491;width:103;height:358" coordorigin="7712,5491" coordsize="103,358" path="m7712,5848r103,l7815,5491r-103,l7712,5848xe" fillcolor="#fff1cc" stroked="f">
                <v:path arrowok="t"/>
              </v:shape>
            </v:group>
            <v:group id="_x0000_s2214" style="position:absolute;left:2561;top:5491;width:103;height:358" coordorigin="2561,5491" coordsize="103,358">
              <v:shape id="_x0000_s2215" style="position:absolute;left:2561;top:5491;width:103;height:358" coordorigin="2561,5491" coordsize="103,358" path="m2561,5848r103,l2664,5491r-103,l2561,5848xe" fillcolor="#fff1cc" stroked="f">
                <v:path arrowok="t"/>
              </v:shape>
            </v:group>
            <v:group id="_x0000_s2212" style="position:absolute;left:2664;top:5491;width:5048;height:356" coordorigin="2664,5491" coordsize="5048,356">
              <v:shape id="_x0000_s2213" style="position:absolute;left:2664;top:5491;width:5048;height:356" coordorigin="2664,5491" coordsize="5048,356" path="m2664,5847r5048,l7712,5491r-5048,l2664,5847e" fillcolor="#fff1cc" stroked="f">
                <v:path arrowok="t"/>
              </v:shape>
            </v:group>
            <v:group id="_x0000_s2210" style="position:absolute;left:13665;top:5491;width:103;height:358" coordorigin="13665,5491" coordsize="103,358">
              <v:shape id="_x0000_s2211" style="position:absolute;left:13665;top:5491;width:103;height:358" coordorigin="13665,5491" coordsize="103,358" path="m13665,5848r103,l13768,5491r-103,l13665,5848xe" fillcolor="#fff1cc" stroked="f">
                <v:path arrowok="t"/>
              </v:shape>
            </v:group>
            <v:group id="_x0000_s2208" style="position:absolute;left:7824;top:5491;width:103;height:358" coordorigin="7824,5491" coordsize="103,358">
              <v:shape id="_x0000_s2209" style="position:absolute;left:7824;top:5491;width:103;height:358" coordorigin="7824,5491" coordsize="103,358" path="m7824,5848r104,l7928,5491r-104,l7824,5848xe" fillcolor="#fff1cc" stroked="f">
                <v:path arrowok="t"/>
              </v:shape>
            </v:group>
            <v:group id="_x0000_s2206" style="position:absolute;left:7928;top:5491;width:5738;height:358" coordorigin="7928,5491" coordsize="5738,358">
              <v:shape id="_x0000_s2207" style="position:absolute;left:7928;top:5491;width:5738;height:358" coordorigin="7928,5491" coordsize="5738,358" path="m7928,5848r5737,l13665,5491r-5737,l7928,5848e" fillcolor="#fff1cc" stroked="f">
                <v:path arrowok="t"/>
              </v:shape>
            </v:group>
            <v:group id="_x0000_s2204" style="position:absolute;left:15226;top:5491;width:102;height:358" coordorigin="15226,5491" coordsize="102,358">
              <v:shape id="_x0000_s2205" style="position:absolute;left:15226;top:5491;width:102;height:358" coordorigin="15226,5491" coordsize="102,358" path="m15226,5848r102,l15328,5491r-102,l15226,5848xe" fillcolor="#fff1cc" stroked="f">
                <v:path arrowok="t"/>
              </v:shape>
            </v:group>
            <v:group id="_x0000_s2202" style="position:absolute;left:13779;top:5491;width:102;height:358" coordorigin="13779,5491" coordsize="102,358">
              <v:shape id="_x0000_s2203" style="position:absolute;left:13779;top:5491;width:102;height:358" coordorigin="13779,5491" coordsize="102,358" path="m13779,5848r102,l13881,5491r-102,l13779,5848xe" fillcolor="#fff1cc" stroked="f">
                <v:path arrowok="t"/>
              </v:shape>
            </v:group>
            <v:group id="_x0000_s2200" style="position:absolute;left:13881;top:5491;width:1344;height:358" coordorigin="13881,5491" coordsize="1344,358">
              <v:shape id="_x0000_s2201" style="position:absolute;left:13881;top:5491;width:1344;height:358" coordorigin="13881,5491" coordsize="1344,358" path="m13881,5848r1345,l15226,5491r-1345,l13881,5848e" fillcolor="#fff1cc" stroked="f">
                <v:path arrowok="t"/>
              </v:shape>
            </v:group>
            <v:group id="_x0000_s2198" style="position:absolute;left:1440;top:5486;width:13898;height:2" coordorigin="1440,5486" coordsize="13898,2">
              <v:shape id="_x0000_s2199" style="position:absolute;left:1440;top:5486;width:13898;height:2" coordorigin="1440,5486" coordsize="13898,0" path="m1440,5486r13898,e" filled="f" strokecolor="#ffd966" strokeweight=".58pt">
                <v:path arrowok="t"/>
              </v:shape>
            </v:group>
            <v:group id="_x0000_s2196" style="position:absolute;left:2551;top:5853;width:12787;height:2" coordorigin="2551,5853" coordsize="12787,2">
              <v:shape id="_x0000_s2197" style="position:absolute;left:2551;top:5853;width:12787;height:2" coordorigin="2551,5853" coordsize="12787,0" path="m2551,5853r12787,e" filled="f" strokecolor="#ffd966" strokeweight=".58pt">
                <v:path arrowok="t"/>
              </v:shape>
            </v:group>
            <v:group id="_x0000_s2194" style="position:absolute;left:7712;top:6226;width:103;height:356" coordorigin="7712,6226" coordsize="103,356">
              <v:shape id="_x0000_s2195" style="position:absolute;left:7712;top:6226;width:103;height:356" coordorigin="7712,6226" coordsize="103,356" path="m7712,6583r103,l7815,6226r-103,l7712,6583xe" fillcolor="#fff1cc" stroked="f">
                <v:path arrowok="t"/>
              </v:shape>
            </v:group>
            <v:group id="_x0000_s2192" style="position:absolute;left:2561;top:6226;width:103;height:356" coordorigin="2561,6226" coordsize="103,356">
              <v:shape id="_x0000_s2193" style="position:absolute;left:2561;top:6226;width:103;height:356" coordorigin="2561,6226" coordsize="103,356" path="m2561,6583r103,l2664,6226r-103,l2561,6583xe" fillcolor="#fff1cc" stroked="f">
                <v:path arrowok="t"/>
              </v:shape>
            </v:group>
            <v:group id="_x0000_s2190" style="position:absolute;left:2664;top:6226;width:5048;height:356" coordorigin="2664,6226" coordsize="5048,356">
              <v:shape id="_x0000_s2191" style="position:absolute;left:2664;top:6226;width:5048;height:356" coordorigin="2664,6226" coordsize="5048,356" path="m2664,6583r5048,l7712,6226r-5048,l2664,6583e" fillcolor="#fff1cc" stroked="f">
                <v:path arrowok="t"/>
              </v:shape>
            </v:group>
            <v:group id="_x0000_s2188" style="position:absolute;left:13665;top:6226;width:103;height:356" coordorigin="13665,6226" coordsize="103,356">
              <v:shape id="_x0000_s2189" style="position:absolute;left:13665;top:6226;width:103;height:356" coordorigin="13665,6226" coordsize="103,356" path="m13665,6583r103,l13768,6226r-103,l13665,6583xe" fillcolor="#fff1cc" stroked="f">
                <v:path arrowok="t"/>
              </v:shape>
            </v:group>
            <v:group id="_x0000_s2186" style="position:absolute;left:7824;top:6226;width:103;height:356" coordorigin="7824,6226" coordsize="103,356">
              <v:shape id="_x0000_s2187" style="position:absolute;left:7824;top:6226;width:103;height:356" coordorigin="7824,6226" coordsize="103,356" path="m7824,6583r104,l7928,6226r-104,l7824,6583xe" fillcolor="#fff1cc" stroked="f">
                <v:path arrowok="t"/>
              </v:shape>
            </v:group>
            <v:group id="_x0000_s2184" style="position:absolute;left:7928;top:6226;width:5738;height:356" coordorigin="7928,6226" coordsize="5738,356">
              <v:shape id="_x0000_s2185" style="position:absolute;left:7928;top:6226;width:5738;height:356" coordorigin="7928,6226" coordsize="5738,356" path="m7928,6583r5737,l13665,6226r-5737,l7928,6583e" fillcolor="#fff1cc" stroked="f">
                <v:path arrowok="t"/>
              </v:shape>
            </v:group>
            <v:group id="_x0000_s2182" style="position:absolute;left:15226;top:6226;width:102;height:356" coordorigin="15226,6226" coordsize="102,356">
              <v:shape id="_x0000_s2183" style="position:absolute;left:15226;top:6226;width:102;height:356" coordorigin="15226,6226" coordsize="102,356" path="m15226,6583r102,l15328,6226r-102,l15226,6583xe" fillcolor="#fff1cc" stroked="f">
                <v:path arrowok="t"/>
              </v:shape>
            </v:group>
            <v:group id="_x0000_s2180" style="position:absolute;left:13779;top:6226;width:102;height:356" coordorigin="13779,6226" coordsize="102,356">
              <v:shape id="_x0000_s2181" style="position:absolute;left:13779;top:6226;width:102;height:356" coordorigin="13779,6226" coordsize="102,356" path="m13779,6583r102,l13881,6226r-102,l13779,6583xe" fillcolor="#fff1cc" stroked="f">
                <v:path arrowok="t"/>
              </v:shape>
            </v:group>
            <v:group id="_x0000_s2178" style="position:absolute;left:13881;top:6226;width:1344;height:356" coordorigin="13881,6226" coordsize="1344,356">
              <v:shape id="_x0000_s2179" style="position:absolute;left:13881;top:6226;width:1344;height:356" coordorigin="13881,6226" coordsize="1344,356" path="m13881,6583r1345,l15226,6226r-1345,l13881,6583e" fillcolor="#fff1cc" stroked="f">
                <v:path arrowok="t"/>
              </v:shape>
            </v:group>
            <v:group id="_x0000_s2176" style="position:absolute;left:2551;top:6222;width:12787;height:2" coordorigin="2551,6222" coordsize="12787,2">
              <v:shape id="_x0000_s2177" style="position:absolute;left:2551;top:6222;width:12787;height:2" coordorigin="2551,6222" coordsize="12787,0" path="m2551,6222r12787,e" filled="f" strokecolor="#ffd966" strokeweight=".58pt">
                <v:path arrowok="t"/>
              </v:shape>
            </v:group>
            <v:group id="_x0000_s2174" style="position:absolute;left:2551;top:6588;width:12787;height:2" coordorigin="2551,6588" coordsize="12787,2">
              <v:shape id="_x0000_s2175" style="position:absolute;left:2551;top:6588;width:12787;height:2" coordorigin="2551,6588" coordsize="12787,0" path="m2551,6588r12787,e" filled="f" strokecolor="#ffd966" strokeweight=".58pt">
                <v:path arrowok="t"/>
              </v:shape>
            </v:group>
            <v:group id="_x0000_s2172" style="position:absolute;left:7712;top:6961;width:103;height:358" coordorigin="7712,6961" coordsize="103,358">
              <v:shape id="_x0000_s2173" style="position:absolute;left:7712;top:6961;width:103;height:358" coordorigin="7712,6961" coordsize="103,358" path="m7712,7318r103,l7815,6961r-103,l7712,7318xe" fillcolor="#fff1cc" stroked="f">
                <v:path arrowok="t"/>
              </v:shape>
            </v:group>
            <v:group id="_x0000_s2170" style="position:absolute;left:2561;top:6961;width:103;height:358" coordorigin="2561,6961" coordsize="103,358">
              <v:shape id="_x0000_s2171" style="position:absolute;left:2561;top:6961;width:103;height:358" coordorigin="2561,6961" coordsize="103,358" path="m2561,7318r103,l2664,6961r-103,l2561,7318xe" fillcolor="#fff1cc" stroked="f">
                <v:path arrowok="t"/>
              </v:shape>
            </v:group>
            <v:group id="_x0000_s2168" style="position:absolute;left:2664;top:6961;width:5048;height:358" coordorigin="2664,6961" coordsize="5048,358">
              <v:shape id="_x0000_s2169" style="position:absolute;left:2664;top:6961;width:5048;height:358" coordorigin="2664,6961" coordsize="5048,358" path="m2664,7318r5048,l7712,6961r-5048,l2664,7318e" fillcolor="#fff1cc" stroked="f">
                <v:path arrowok="t"/>
              </v:shape>
            </v:group>
            <v:group id="_x0000_s2166" style="position:absolute;left:13665;top:6961;width:103;height:358" coordorigin="13665,6961" coordsize="103,358">
              <v:shape id="_x0000_s2167" style="position:absolute;left:13665;top:6961;width:103;height:358" coordorigin="13665,6961" coordsize="103,358" path="m13665,7318r103,l13768,6961r-103,l13665,7318xe" fillcolor="#fff1cc" stroked="f">
                <v:path arrowok="t"/>
              </v:shape>
            </v:group>
            <v:group id="_x0000_s2164" style="position:absolute;left:7824;top:6961;width:103;height:358" coordorigin="7824,6961" coordsize="103,358">
              <v:shape id="_x0000_s2165" style="position:absolute;left:7824;top:6961;width:103;height:358" coordorigin="7824,6961" coordsize="103,358" path="m7824,7318r104,l7928,6961r-104,l7824,7318xe" fillcolor="#fff1cc" stroked="f">
                <v:path arrowok="t"/>
              </v:shape>
            </v:group>
            <v:group id="_x0000_s2162" style="position:absolute;left:7928;top:6961;width:5738;height:358" coordorigin="7928,6961" coordsize="5738,358">
              <v:shape id="_x0000_s2163" style="position:absolute;left:7928;top:6961;width:5738;height:358" coordorigin="7928,6961" coordsize="5738,358" path="m7928,7318r5737,l13665,6961r-5737,l7928,7318e" fillcolor="#fff1cc" stroked="f">
                <v:path arrowok="t"/>
              </v:shape>
            </v:group>
            <v:group id="_x0000_s2160" style="position:absolute;left:15226;top:6961;width:102;height:358" coordorigin="15226,6961" coordsize="102,358">
              <v:shape id="_x0000_s2161" style="position:absolute;left:15226;top:6961;width:102;height:358" coordorigin="15226,6961" coordsize="102,358" path="m15226,7318r102,l15328,6961r-102,l15226,7318xe" fillcolor="#fff1cc" stroked="f">
                <v:path arrowok="t"/>
              </v:shape>
            </v:group>
            <v:group id="_x0000_s2158" style="position:absolute;left:13779;top:6961;width:102;height:358" coordorigin="13779,6961" coordsize="102,358">
              <v:shape id="_x0000_s2159" style="position:absolute;left:13779;top:6961;width:102;height:358" coordorigin="13779,6961" coordsize="102,358" path="m13779,7318r102,l13881,6961r-102,l13779,7318xe" fillcolor="#fff1cc" stroked="f">
                <v:path arrowok="t"/>
              </v:shape>
            </v:group>
            <v:group id="_x0000_s2156" style="position:absolute;left:13881;top:6961;width:1344;height:358" coordorigin="13881,6961" coordsize="1344,358">
              <v:shape id="_x0000_s2157" style="position:absolute;left:13881;top:6961;width:1344;height:358" coordorigin="13881,6961" coordsize="1344,358" path="m13881,7318r1345,l15226,6961r-1345,l13881,7318e" fillcolor="#fff1cc" stroked="f">
                <v:path arrowok="t"/>
              </v:shape>
            </v:group>
            <v:group id="_x0000_s2154" style="position:absolute;left:2551;top:6956;width:12787;height:2" coordorigin="2551,6956" coordsize="12787,2">
              <v:shape id="_x0000_s2155" style="position:absolute;left:2551;top:6956;width:12787;height:2" coordorigin="2551,6956" coordsize="12787,0" path="m2551,6956r12787,e" filled="f" strokecolor="#ffd966" strokeweight=".58pt">
                <v:path arrowok="t"/>
              </v:shape>
            </v:group>
            <v:group id="_x0000_s2152" style="position:absolute;left:2551;top:7323;width:12787;height:2" coordorigin="2551,7323" coordsize="12787,2">
              <v:shape id="_x0000_s2153" style="position:absolute;left:2551;top:7323;width:12787;height:2" coordorigin="2551,7323" coordsize="12787,0" path="m2551,7323r12787,e" filled="f" strokecolor="#ffd966" strokeweight=".58pt">
                <v:path arrowok="t"/>
              </v:shape>
            </v:group>
            <v:group id="_x0000_s2150" style="position:absolute;left:7712;top:7700;width:103;height:359" coordorigin="7712,7700" coordsize="103,359">
              <v:shape id="_x0000_s2151" style="position:absolute;left:7712;top:7700;width:103;height:359" coordorigin="7712,7700" coordsize="103,359" path="m7712,8059r103,l7815,7700r-103,l7712,8059xe" fillcolor="#fff1cc" stroked="f">
                <v:path arrowok="t"/>
              </v:shape>
            </v:group>
            <v:group id="_x0000_s2148" style="position:absolute;left:2561;top:7700;width:103;height:359" coordorigin="2561,7700" coordsize="103,359">
              <v:shape id="_x0000_s2149" style="position:absolute;left:2561;top:7700;width:103;height:359" coordorigin="2561,7700" coordsize="103,359" path="m2561,8059r103,l2664,7700r-103,l2561,8059xe" fillcolor="#fff1cc" stroked="f">
                <v:path arrowok="t"/>
              </v:shape>
            </v:group>
            <v:group id="_x0000_s2146" style="position:absolute;left:2664;top:7700;width:5048;height:359" coordorigin="2664,7700" coordsize="5048,359">
              <v:shape id="_x0000_s2147" style="position:absolute;left:2664;top:7700;width:5048;height:359" coordorigin="2664,7700" coordsize="5048,359" path="m2664,8059r5048,l7712,7700r-5048,l2664,8059e" fillcolor="#fff1cc" stroked="f">
                <v:path arrowok="t"/>
              </v:shape>
            </v:group>
            <v:group id="_x0000_s2144" style="position:absolute;left:13665;top:7700;width:103;height:359" coordorigin="13665,7700" coordsize="103,359">
              <v:shape id="_x0000_s2145" style="position:absolute;left:13665;top:7700;width:103;height:359" coordorigin="13665,7700" coordsize="103,359" path="m13665,8059r103,l13768,7700r-103,l13665,8059xe" fillcolor="#fff1cc" stroked="f">
                <v:path arrowok="t"/>
              </v:shape>
            </v:group>
            <v:group id="_x0000_s2142" style="position:absolute;left:7824;top:7700;width:103;height:359" coordorigin="7824,7700" coordsize="103,359">
              <v:shape id="_x0000_s2143" style="position:absolute;left:7824;top:7700;width:103;height:359" coordorigin="7824,7700" coordsize="103,359" path="m7824,8059r104,l7928,7700r-104,l7824,8059xe" fillcolor="#fff1cc" stroked="f">
                <v:path arrowok="t"/>
              </v:shape>
            </v:group>
            <v:group id="_x0000_s2140" style="position:absolute;left:7928;top:7700;width:5738;height:358" coordorigin="7928,7700" coordsize="5738,358">
              <v:shape id="_x0000_s2141" style="position:absolute;left:7928;top:7700;width:5738;height:358" coordorigin="7928,7700" coordsize="5738,358" path="m7928,8058r5737,l13665,7700r-5737,l7928,8058e" fillcolor="#fff1cc" stroked="f">
                <v:path arrowok="t"/>
              </v:shape>
            </v:group>
            <v:group id="_x0000_s2138" style="position:absolute;left:15226;top:7700;width:102;height:359" coordorigin="15226,7700" coordsize="102,359">
              <v:shape id="_x0000_s2139" style="position:absolute;left:15226;top:7700;width:102;height:359" coordorigin="15226,7700" coordsize="102,359" path="m15226,8059r102,l15328,7700r-102,l15226,8059xe" fillcolor="#fff1cc" stroked="f">
                <v:path arrowok="t"/>
              </v:shape>
            </v:group>
            <v:group id="_x0000_s2136" style="position:absolute;left:13779;top:7700;width:102;height:359" coordorigin="13779,7700" coordsize="102,359">
              <v:shape id="_x0000_s2137" style="position:absolute;left:13779;top:7700;width:102;height:359" coordorigin="13779,7700" coordsize="102,359" path="m13779,8059r102,l13881,7700r-102,l13779,8059xe" fillcolor="#fff1cc" stroked="f">
                <v:path arrowok="t"/>
              </v:shape>
            </v:group>
            <v:group id="_x0000_s2134" style="position:absolute;left:13881;top:7700;width:1344;height:358" coordorigin="13881,7700" coordsize="1344,358">
              <v:shape id="_x0000_s2135" style="position:absolute;left:13881;top:7700;width:1344;height:358" coordorigin="13881,7700" coordsize="1344,358" path="m13881,8058r1345,l15226,7700r-1345,l13881,8058e" fillcolor="#fff1cc" stroked="f">
                <v:path arrowok="t"/>
              </v:shape>
            </v:group>
            <v:group id="_x0000_s2132" style="position:absolute;left:2551;top:7695;width:12787;height:2" coordorigin="2551,7695" coordsize="12787,2">
              <v:shape id="_x0000_s2133" style="position:absolute;left:2551;top:7695;width:12787;height:2" coordorigin="2551,7695" coordsize="12787,0" path="m2551,7695r12787,e" filled="f" strokecolor="#ffd966" strokeweight=".58pt">
                <v:path arrowok="t"/>
              </v:shape>
            </v:group>
            <v:group id="_x0000_s2130" style="position:absolute;left:2551;top:8064;width:12787;height:2" coordorigin="2551,8064" coordsize="12787,2">
              <v:shape id="_x0000_s2131" style="position:absolute;left:2551;top:8064;width:12787;height:2" coordorigin="2551,8064" coordsize="12787,0" path="m2551,8064r12787,e" filled="f" strokecolor="#ffd966" strokeweight=".58pt">
                <v:path arrowok="t"/>
              </v:shape>
            </v:group>
            <v:group id="_x0000_s2128" style="position:absolute;left:7712;top:8441;width:103;height:358" coordorigin="7712,8441" coordsize="103,358">
              <v:shape id="_x0000_s2129" style="position:absolute;left:7712;top:8441;width:103;height:358" coordorigin="7712,8441" coordsize="103,358" path="m7712,8798r103,l7815,8441r-103,l7712,8798xe" fillcolor="#fff1cc" stroked="f">
                <v:path arrowok="t"/>
              </v:shape>
            </v:group>
            <v:group id="_x0000_s2126" style="position:absolute;left:2561;top:8441;width:103;height:358" coordorigin="2561,8441" coordsize="103,358">
              <v:shape id="_x0000_s2127" style="position:absolute;left:2561;top:8441;width:103;height:358" coordorigin="2561,8441" coordsize="103,358" path="m2561,8798r103,l2664,8441r-103,l2561,8798xe" fillcolor="#fff1cc" stroked="f">
                <v:path arrowok="t"/>
              </v:shape>
            </v:group>
            <v:group id="_x0000_s2124" style="position:absolute;left:2664;top:8441;width:5048;height:358" coordorigin="2664,8441" coordsize="5048,358">
              <v:shape id="_x0000_s2125" style="position:absolute;left:2664;top:8441;width:5048;height:358" coordorigin="2664,8441" coordsize="5048,358" path="m2664,8798r5048,l7712,8441r-5048,l2664,8798e" fillcolor="#fff1cc" stroked="f">
                <v:path arrowok="t"/>
              </v:shape>
            </v:group>
            <v:group id="_x0000_s2122" style="position:absolute;left:13665;top:8441;width:103;height:358" coordorigin="13665,8441" coordsize="103,358">
              <v:shape id="_x0000_s2123" style="position:absolute;left:13665;top:8441;width:103;height:358" coordorigin="13665,8441" coordsize="103,358" path="m13665,8798r103,l13768,8441r-103,l13665,8798xe" fillcolor="#fff1cc" stroked="f">
                <v:path arrowok="t"/>
              </v:shape>
            </v:group>
            <v:group id="_x0000_s2120" style="position:absolute;left:7824;top:8441;width:103;height:358" coordorigin="7824,8441" coordsize="103,358">
              <v:shape id="_x0000_s2121" style="position:absolute;left:7824;top:8441;width:103;height:358" coordorigin="7824,8441" coordsize="103,358" path="m7824,8798r104,l7928,8441r-104,l7824,8798xe" fillcolor="#fff1cc" stroked="f">
                <v:path arrowok="t"/>
              </v:shape>
            </v:group>
            <v:group id="_x0000_s2118" style="position:absolute;left:7928;top:8441;width:5738;height:358" coordorigin="7928,8441" coordsize="5738,358">
              <v:shape id="_x0000_s2119" style="position:absolute;left:7928;top:8441;width:5738;height:358" coordorigin="7928,8441" coordsize="5738,358" path="m7928,8798r5737,l13665,8441r-5737,l7928,8798e" fillcolor="#fff1cc" stroked="f">
                <v:path arrowok="t"/>
              </v:shape>
            </v:group>
            <v:group id="_x0000_s2116" style="position:absolute;left:15226;top:8441;width:102;height:358" coordorigin="15226,8441" coordsize="102,358">
              <v:shape id="_x0000_s2117" style="position:absolute;left:15226;top:8441;width:102;height:358" coordorigin="15226,8441" coordsize="102,358" path="m15226,8798r102,l15328,8441r-102,l15226,8798xe" fillcolor="#fff1cc" stroked="f">
                <v:path arrowok="t"/>
              </v:shape>
            </v:group>
            <v:group id="_x0000_s2114" style="position:absolute;left:13779;top:8441;width:102;height:358" coordorigin="13779,8441" coordsize="102,358">
              <v:shape id="_x0000_s2115" style="position:absolute;left:13779;top:8441;width:102;height:358" coordorigin="13779,8441" coordsize="102,358" path="m13779,8798r102,l13881,8441r-102,l13779,8798xe" fillcolor="#fff1cc" stroked="f">
                <v:path arrowok="t"/>
              </v:shape>
            </v:group>
            <v:group id="_x0000_s2112" style="position:absolute;left:13881;top:8441;width:1344;height:358" coordorigin="13881,8441" coordsize="1344,358">
              <v:shape id="_x0000_s2113" style="position:absolute;left:13881;top:8441;width:1344;height:358" coordorigin="13881,8441" coordsize="1344,358" path="m13881,8798r1345,l15226,8441r-1345,l13881,8798e" fillcolor="#fff1cc" stroked="f">
                <v:path arrowok="t"/>
              </v:shape>
            </v:group>
            <v:group id="_x0000_s2110" style="position:absolute;left:1440;top:8436;width:13898;height:2" coordorigin="1440,8436" coordsize="13898,2">
              <v:shape id="_x0000_s2111" style="position:absolute;left:1440;top:8436;width:13898;height:2" coordorigin="1440,8436" coordsize="13898,0" path="m1440,8436r13898,e" filled="f" strokecolor="#ffd966" strokeweight=".58pt">
                <v:path arrowok="t"/>
              </v:shape>
            </v:group>
            <v:group id="_x0000_s2108" style="position:absolute;left:2551;top:8803;width:12787;height:2" coordorigin="2551,8803" coordsize="12787,2">
              <v:shape id="_x0000_s2109" style="position:absolute;left:2551;top:8803;width:12787;height:2" coordorigin="2551,8803" coordsize="12787,0" path="m2551,8803r12787,e" filled="f" strokecolor="#ffd966" strokeweight=".58pt">
                <v:path arrowok="t"/>
              </v:shape>
            </v:group>
            <v:group id="_x0000_s2106" style="position:absolute;left:7712;top:9176;width:103;height:358" coordorigin="7712,9176" coordsize="103,358">
              <v:shape id="_x0000_s2107" style="position:absolute;left:7712;top:9176;width:103;height:358" coordorigin="7712,9176" coordsize="103,358" path="m7712,9534r103,l7815,9176r-103,l7712,9534xe" fillcolor="#fff1cc" stroked="f">
                <v:path arrowok="t"/>
              </v:shape>
            </v:group>
            <v:group id="_x0000_s2104" style="position:absolute;left:2561;top:9176;width:103;height:358" coordorigin="2561,9176" coordsize="103,358">
              <v:shape id="_x0000_s2105" style="position:absolute;left:2561;top:9176;width:103;height:358" coordorigin="2561,9176" coordsize="103,358" path="m2561,9534r103,l2664,9176r-103,l2561,9534xe" fillcolor="#fff1cc" stroked="f">
                <v:path arrowok="t"/>
              </v:shape>
            </v:group>
            <v:group id="_x0000_s2102" style="position:absolute;left:2664;top:9176;width:5048;height:358" coordorigin="2664,9176" coordsize="5048,358">
              <v:shape id="_x0000_s2103" style="position:absolute;left:2664;top:9176;width:5048;height:358" coordorigin="2664,9176" coordsize="5048,358" path="m2664,9534r5048,l7712,9176r-5048,l2664,9534e" fillcolor="#fff1cc" stroked="f">
                <v:path arrowok="t"/>
              </v:shape>
            </v:group>
            <v:group id="_x0000_s2100" style="position:absolute;left:13665;top:9176;width:103;height:358" coordorigin="13665,9176" coordsize="103,358">
              <v:shape id="_x0000_s2101" style="position:absolute;left:13665;top:9176;width:103;height:358" coordorigin="13665,9176" coordsize="103,358" path="m13665,9534r103,l13768,9176r-103,l13665,9534xe" fillcolor="#fff1cc" stroked="f">
                <v:path arrowok="t"/>
              </v:shape>
            </v:group>
            <v:group id="_x0000_s2098" style="position:absolute;left:7824;top:9176;width:103;height:358" coordorigin="7824,9176" coordsize="103,358">
              <v:shape id="_x0000_s2099" style="position:absolute;left:7824;top:9176;width:103;height:358" coordorigin="7824,9176" coordsize="103,358" path="m7824,9534r104,l7928,9176r-104,l7824,9534xe" fillcolor="#fff1cc" stroked="f">
                <v:path arrowok="t"/>
              </v:shape>
            </v:group>
            <v:group id="_x0000_s2096" style="position:absolute;left:7928;top:9176;width:5738;height:356" coordorigin="7928,9176" coordsize="5738,356">
              <v:shape id="_x0000_s2097" style="position:absolute;left:7928;top:9176;width:5738;height:356" coordorigin="7928,9176" coordsize="5738,356" path="m7928,9533r5737,l13665,9176r-5737,l7928,9533e" fillcolor="#fff1cc" stroked="f">
                <v:path arrowok="t"/>
              </v:shape>
            </v:group>
            <v:group id="_x0000_s2094" style="position:absolute;left:15226;top:9176;width:102;height:358" coordorigin="15226,9176" coordsize="102,358">
              <v:shape id="_x0000_s2095" style="position:absolute;left:15226;top:9176;width:102;height:358" coordorigin="15226,9176" coordsize="102,358" path="m15226,9534r102,l15328,9176r-102,l15226,9534xe" fillcolor="#fff1cc" stroked="f">
                <v:path arrowok="t"/>
              </v:shape>
            </v:group>
            <v:group id="_x0000_s2092" style="position:absolute;left:13779;top:9176;width:102;height:358" coordorigin="13779,9176" coordsize="102,358">
              <v:shape id="_x0000_s2093" style="position:absolute;left:13779;top:9176;width:102;height:358" coordorigin="13779,9176" coordsize="102,358" path="m13779,9534r102,l13881,9176r-102,l13779,9534xe" fillcolor="#fff1cc" stroked="f">
                <v:path arrowok="t"/>
              </v:shape>
            </v:group>
            <v:group id="_x0000_s2090" style="position:absolute;left:13881;top:9176;width:1344;height:356" coordorigin="13881,9176" coordsize="1344,356">
              <v:shape id="_x0000_s2091" style="position:absolute;left:13881;top:9176;width:1344;height:356" coordorigin="13881,9176" coordsize="1344,356" path="m13881,9533r1345,l15226,9176r-1345,l13881,9533e" fillcolor="#fff1cc" stroked="f">
                <v:path arrowok="t"/>
              </v:shape>
            </v:group>
            <v:group id="_x0000_s2088" style="position:absolute;left:2551;top:9170;width:12787;height:2" coordorigin="2551,9170" coordsize="12787,2">
              <v:shape id="_x0000_s2089" style="position:absolute;left:2551;top:9170;width:12787;height:2" coordorigin="2551,9170" coordsize="12787,0" path="m2551,9170r12787,e" filled="f" strokecolor="#ffd966" strokeweight=".58pt">
                <v:path arrowok="t"/>
              </v:shape>
            </v:group>
            <v:group id="_x0000_s2086" style="position:absolute;left:2551;top:9539;width:12787;height:2" coordorigin="2551,9539" coordsize="12787,2">
              <v:shape id="_x0000_s2087" style="position:absolute;left:2551;top:9539;width:12787;height:2" coordorigin="2551,9539" coordsize="12787,0" path="m2551,9539r12787,e" filled="f" strokecolor="#ffd966" strokeweight=".58pt">
                <v:path arrowok="t"/>
              </v:shape>
            </v:group>
            <v:group id="_x0000_s2084" style="position:absolute;left:7712;top:9911;width:103;height:358" coordorigin="7712,9911" coordsize="103,358">
              <v:shape id="_x0000_s2085" style="position:absolute;left:7712;top:9911;width:103;height:358" coordorigin="7712,9911" coordsize="103,358" path="m7712,10268r103,l7815,9911r-103,l7712,10268xe" fillcolor="#fff1cc" stroked="f">
                <v:path arrowok="t"/>
              </v:shape>
            </v:group>
            <v:group id="_x0000_s2082" style="position:absolute;left:2561;top:9911;width:103;height:358" coordorigin="2561,9911" coordsize="103,358">
              <v:shape id="_x0000_s2083" style="position:absolute;left:2561;top:9911;width:103;height:358" coordorigin="2561,9911" coordsize="103,358" path="m2561,10268r103,l2664,9911r-103,l2561,10268xe" fillcolor="#fff1cc" stroked="f">
                <v:path arrowok="t"/>
              </v:shape>
            </v:group>
            <v:group id="_x0000_s2080" style="position:absolute;left:2664;top:9911;width:5048;height:358" coordorigin="2664,9911" coordsize="5048,358">
              <v:shape id="_x0000_s2081" style="position:absolute;left:2664;top:9911;width:5048;height:358" coordorigin="2664,9911" coordsize="5048,358" path="m2664,10268r5048,l7712,9911r-5048,l2664,10268e" fillcolor="#fff1cc" stroked="f">
                <v:path arrowok="t"/>
              </v:shape>
            </v:group>
            <v:group id="_x0000_s2078" style="position:absolute;left:13665;top:9911;width:103;height:358" coordorigin="13665,9911" coordsize="103,358">
              <v:shape id="_x0000_s2079" style="position:absolute;left:13665;top:9911;width:103;height:358" coordorigin="13665,9911" coordsize="103,358" path="m13665,10268r103,l13768,9911r-103,l13665,10268xe" fillcolor="#fff1cc" stroked="f">
                <v:path arrowok="t"/>
              </v:shape>
            </v:group>
            <v:group id="_x0000_s2076" style="position:absolute;left:7824;top:9911;width:103;height:358" coordorigin="7824,9911" coordsize="103,358">
              <v:shape id="_x0000_s2077" style="position:absolute;left:7824;top:9911;width:103;height:358" coordorigin="7824,9911" coordsize="103,358" path="m7824,10268r104,l7928,9911r-104,l7824,10268xe" fillcolor="#fff1cc" stroked="f">
                <v:path arrowok="t"/>
              </v:shape>
            </v:group>
            <v:group id="_x0000_s2074" style="position:absolute;left:7928;top:9911;width:5738;height:358" coordorigin="7928,9911" coordsize="5738,358">
              <v:shape id="_x0000_s2075" style="position:absolute;left:7928;top:9911;width:5738;height:358" coordorigin="7928,9911" coordsize="5738,358" path="m7928,10268r5737,l13665,9911r-5737,l7928,10268e" fillcolor="#fff1cc" stroked="f">
                <v:path arrowok="t"/>
              </v:shape>
            </v:group>
            <v:group id="_x0000_s2072" style="position:absolute;left:15226;top:9911;width:102;height:358" coordorigin="15226,9911" coordsize="102,358">
              <v:shape id="_x0000_s2073" style="position:absolute;left:15226;top:9911;width:102;height:358" coordorigin="15226,9911" coordsize="102,358" path="m15226,10268r102,l15328,9911r-102,l15226,10268xe" fillcolor="#fff1cc" stroked="f">
                <v:path arrowok="t"/>
              </v:shape>
            </v:group>
            <v:group id="_x0000_s2070" style="position:absolute;left:13779;top:9911;width:102;height:358" coordorigin="13779,9911" coordsize="102,358">
              <v:shape id="_x0000_s2071" style="position:absolute;left:13779;top:9911;width:102;height:358" coordorigin="13779,9911" coordsize="102,358" path="m13779,10268r102,l13881,9911r-102,l13779,10268xe" fillcolor="#fff1cc" stroked="f">
                <v:path arrowok="t"/>
              </v:shape>
            </v:group>
            <v:group id="_x0000_s2068" style="position:absolute;left:13881;top:9911;width:1344;height:358" coordorigin="13881,9911" coordsize="1344,358">
              <v:shape id="_x0000_s2069" style="position:absolute;left:13881;top:9911;width:1344;height:358" coordorigin="13881,9911" coordsize="1344,358" path="m13881,10268r1345,l15226,9911r-1345,l13881,10268e" fillcolor="#fff1cc" stroked="f">
                <v:path arrowok="t"/>
              </v:shape>
            </v:group>
            <v:group id="_x0000_s2066" style="position:absolute;left:2551;top:9906;width:12787;height:2" coordorigin="2551,9906" coordsize="12787,2">
              <v:shape id="_x0000_s2067" style="position:absolute;left:2551;top:9906;width:12787;height:2" coordorigin="2551,9906" coordsize="12787,0" path="m2551,9906r12787,e" filled="f" strokecolor="#ffd966" strokeweight=".58pt">
                <v:path arrowok="t"/>
              </v:shape>
            </v:group>
            <v:group id="_x0000_s2064" style="position:absolute;left:1440;top:10273;width:13898;height:2" coordorigin="1440,10273" coordsize="13898,2">
              <v:shape id="_x0000_s2065" style="position:absolute;left:1440;top:10273;width:13898;height:2" coordorigin="1440,10273" coordsize="13898,0" path="m1440,10273r13898,e" filled="f" strokecolor="#ffd966" strokeweight=".58pt">
                <v:path arrowok="t"/>
              </v:shape>
            </v:group>
            <w10:wrap anchorx="page" anchory="page"/>
          </v:group>
        </w:pict>
      </w:r>
    </w:p>
    <w:p w:rsidR="007A6C8F" w:rsidRDefault="007A6C8F">
      <w:pPr>
        <w:spacing w:before="12" w:after="0" w:line="240" w:lineRule="exact"/>
        <w:rPr>
          <w:sz w:val="24"/>
          <w:szCs w:val="24"/>
        </w:rPr>
      </w:pPr>
    </w:p>
    <w:p w:rsidR="007A6C8F" w:rsidRDefault="00E052D2">
      <w:pPr>
        <w:tabs>
          <w:tab w:val="left" w:pos="6580"/>
          <w:tab w:val="left" w:pos="12520"/>
        </w:tabs>
        <w:spacing w:before="32" w:after="0" w:line="240" w:lineRule="auto"/>
        <w:ind w:left="1320" w:right="-20"/>
        <w:rPr>
          <w:rFonts w:ascii="Arial" w:eastAsia="Arial" w:hAnsi="Arial" w:cs="Arial"/>
          <w:sz w:val="20"/>
          <w:szCs w:val="20"/>
        </w:rPr>
      </w:pPr>
      <w:r>
        <w:rPr>
          <w:rFonts w:ascii="Arial" w:eastAsia="Arial" w:hAnsi="Arial" w:cs="Arial"/>
          <w:spacing w:val="-1"/>
          <w:sz w:val="20"/>
          <w:szCs w:val="20"/>
        </w:rPr>
        <w:t>Generi</w:t>
      </w:r>
      <w:r>
        <w:rPr>
          <w:rFonts w:ascii="Arial" w:eastAsia="Arial" w:hAnsi="Arial" w:cs="Arial"/>
          <w:sz w:val="20"/>
          <w:szCs w:val="20"/>
        </w:rPr>
        <w:t>c</w:t>
      </w:r>
      <w:r>
        <w:rPr>
          <w:rFonts w:ascii="Arial" w:eastAsia="Arial" w:hAnsi="Arial" w:cs="Arial"/>
          <w:spacing w:val="-2"/>
          <w:sz w:val="20"/>
          <w:szCs w:val="20"/>
        </w:rPr>
        <w:t xml:space="preserve"> </w:t>
      </w:r>
      <w:r>
        <w:rPr>
          <w:rFonts w:ascii="Arial" w:eastAsia="Arial" w:hAnsi="Arial" w:cs="Arial"/>
          <w:spacing w:val="-1"/>
          <w:sz w:val="20"/>
          <w:szCs w:val="20"/>
        </w:rPr>
        <w:t>Elec</w:t>
      </w:r>
      <w:r>
        <w:rPr>
          <w:rFonts w:ascii="Arial" w:eastAsia="Arial" w:hAnsi="Arial" w:cs="Arial"/>
          <w:sz w:val="20"/>
          <w:szCs w:val="20"/>
        </w:rPr>
        <w:t>t</w:t>
      </w:r>
      <w:r>
        <w:rPr>
          <w:rFonts w:ascii="Arial" w:eastAsia="Arial" w:hAnsi="Arial" w:cs="Arial"/>
          <w:spacing w:val="-1"/>
          <w:sz w:val="20"/>
          <w:szCs w:val="20"/>
        </w:rPr>
        <w:t>iv</w:t>
      </w:r>
      <w:r>
        <w:rPr>
          <w:rFonts w:ascii="Arial" w:eastAsia="Arial" w:hAnsi="Arial" w:cs="Arial"/>
          <w:sz w:val="20"/>
          <w:szCs w:val="20"/>
        </w:rPr>
        <w:t>e</w:t>
      </w:r>
      <w:r>
        <w:rPr>
          <w:rFonts w:ascii="Arial" w:eastAsia="Arial" w:hAnsi="Arial" w:cs="Arial"/>
          <w:spacing w:val="18"/>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3"/>
          <w:sz w:val="20"/>
          <w:szCs w:val="20"/>
        </w:rPr>
        <w:t xml:space="preserve"> </w:t>
      </w:r>
      <w:r>
        <w:rPr>
          <w:rFonts w:ascii="Arial" w:eastAsia="Arial" w:hAnsi="Arial" w:cs="Arial"/>
          <w:sz w:val="20"/>
          <w:szCs w:val="20"/>
        </w:rPr>
        <w:t>3</w:t>
      </w:r>
      <w:r>
        <w:rPr>
          <w:rFonts w:ascii="Arial" w:eastAsia="Arial" w:hAnsi="Arial" w:cs="Arial"/>
          <w:spacing w:val="-43"/>
          <w:sz w:val="20"/>
          <w:szCs w:val="20"/>
        </w:rPr>
        <w:t xml:space="preserve"> </w:t>
      </w:r>
      <w:r>
        <w:rPr>
          <w:rFonts w:ascii="Arial" w:eastAsia="Arial" w:hAnsi="Arial" w:cs="Arial"/>
          <w:sz w:val="20"/>
          <w:szCs w:val="20"/>
        </w:rPr>
        <w:tab/>
      </w:r>
      <w:r>
        <w:rPr>
          <w:rFonts w:ascii="Arial" w:eastAsia="Arial" w:hAnsi="Arial" w:cs="Arial"/>
          <w:spacing w:val="-1"/>
          <w:sz w:val="20"/>
          <w:szCs w:val="20"/>
        </w:rPr>
        <w:t>TB</w:t>
      </w:r>
      <w:r>
        <w:rPr>
          <w:rFonts w:ascii="Arial" w:eastAsia="Arial" w:hAnsi="Arial" w:cs="Arial"/>
          <w:sz w:val="20"/>
          <w:szCs w:val="20"/>
        </w:rPr>
        <w:t>D</w:t>
      </w:r>
      <w:r>
        <w:rPr>
          <w:rFonts w:ascii="Arial" w:eastAsia="Arial" w:hAnsi="Arial" w:cs="Arial"/>
          <w:sz w:val="20"/>
          <w:szCs w:val="20"/>
        </w:rPr>
        <w:tab/>
      </w:r>
      <w:r>
        <w:rPr>
          <w:rFonts w:ascii="Arial" w:eastAsia="Arial" w:hAnsi="Arial" w:cs="Arial"/>
          <w:w w:val="111"/>
          <w:sz w:val="20"/>
          <w:szCs w:val="20"/>
        </w:rPr>
        <w:t>4</w:t>
      </w:r>
    </w:p>
    <w:p w:rsidR="007A6C8F" w:rsidRDefault="007A6C8F">
      <w:pPr>
        <w:spacing w:before="6" w:after="0" w:line="130" w:lineRule="exact"/>
        <w:rPr>
          <w:sz w:val="13"/>
          <w:szCs w:val="13"/>
        </w:rPr>
      </w:pPr>
    </w:p>
    <w:p w:rsidR="007A6C8F" w:rsidRDefault="00E052D2">
      <w:pPr>
        <w:tabs>
          <w:tab w:val="left" w:pos="6580"/>
          <w:tab w:val="left" w:pos="12520"/>
        </w:tabs>
        <w:spacing w:after="0" w:line="240" w:lineRule="auto"/>
        <w:ind w:left="1320" w:right="-20"/>
        <w:rPr>
          <w:rFonts w:ascii="Arial" w:eastAsia="Arial" w:hAnsi="Arial" w:cs="Arial"/>
          <w:sz w:val="20"/>
          <w:szCs w:val="20"/>
        </w:rPr>
      </w:pPr>
      <w:r>
        <w:rPr>
          <w:rFonts w:ascii="Arial" w:eastAsia="Arial" w:hAnsi="Arial" w:cs="Arial"/>
          <w:spacing w:val="-1"/>
          <w:sz w:val="20"/>
          <w:szCs w:val="20"/>
        </w:rPr>
        <w:t>Generi</w:t>
      </w:r>
      <w:r>
        <w:rPr>
          <w:rFonts w:ascii="Arial" w:eastAsia="Arial" w:hAnsi="Arial" w:cs="Arial"/>
          <w:sz w:val="20"/>
          <w:szCs w:val="20"/>
        </w:rPr>
        <w:t>c</w:t>
      </w:r>
      <w:r>
        <w:rPr>
          <w:rFonts w:ascii="Arial" w:eastAsia="Arial" w:hAnsi="Arial" w:cs="Arial"/>
          <w:spacing w:val="-1"/>
          <w:sz w:val="20"/>
          <w:szCs w:val="20"/>
        </w:rPr>
        <w:t xml:space="preserve"> Elec</w:t>
      </w:r>
      <w:r>
        <w:rPr>
          <w:rFonts w:ascii="Arial" w:eastAsia="Arial" w:hAnsi="Arial" w:cs="Arial"/>
          <w:sz w:val="20"/>
          <w:szCs w:val="20"/>
        </w:rPr>
        <w:t>t</w:t>
      </w:r>
      <w:r>
        <w:rPr>
          <w:rFonts w:ascii="Arial" w:eastAsia="Arial" w:hAnsi="Arial" w:cs="Arial"/>
          <w:spacing w:val="-1"/>
          <w:sz w:val="20"/>
          <w:szCs w:val="20"/>
        </w:rPr>
        <w:t>iv</w:t>
      </w:r>
      <w:r>
        <w:rPr>
          <w:rFonts w:ascii="Arial" w:eastAsia="Arial" w:hAnsi="Arial" w:cs="Arial"/>
          <w:sz w:val="20"/>
          <w:szCs w:val="20"/>
        </w:rPr>
        <w:t>e</w:t>
      </w:r>
      <w:r>
        <w:rPr>
          <w:rFonts w:ascii="Arial" w:eastAsia="Arial" w:hAnsi="Arial" w:cs="Arial"/>
          <w:spacing w:val="19"/>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Arial" w:eastAsia="Arial" w:hAnsi="Arial" w:cs="Arial"/>
          <w:sz w:val="20"/>
          <w:szCs w:val="20"/>
        </w:rPr>
        <w:t>3</w:t>
      </w:r>
      <w:r>
        <w:rPr>
          <w:rFonts w:ascii="Arial" w:eastAsia="Arial" w:hAnsi="Arial" w:cs="Arial"/>
          <w:spacing w:val="22"/>
          <w:sz w:val="20"/>
          <w:szCs w:val="20"/>
        </w:rPr>
        <w:t xml:space="preserve"> </w:t>
      </w:r>
      <w:r>
        <w:rPr>
          <w:rFonts w:ascii="Arial" w:eastAsia="Arial" w:hAnsi="Arial" w:cs="Arial"/>
          <w:sz w:val="20"/>
          <w:szCs w:val="20"/>
        </w:rPr>
        <w:t>Pract</w:t>
      </w:r>
      <w:r>
        <w:rPr>
          <w:rFonts w:ascii="Arial" w:eastAsia="Arial" w:hAnsi="Arial" w:cs="Arial"/>
          <w:spacing w:val="-1"/>
          <w:sz w:val="20"/>
          <w:szCs w:val="20"/>
        </w:rPr>
        <w:t>i</w:t>
      </w:r>
      <w:r>
        <w:rPr>
          <w:rFonts w:ascii="Arial" w:eastAsia="Arial" w:hAnsi="Arial" w:cs="Arial"/>
          <w:sz w:val="20"/>
          <w:szCs w:val="20"/>
        </w:rPr>
        <w:t>cal</w:t>
      </w:r>
      <w:r>
        <w:rPr>
          <w:rFonts w:ascii="Arial" w:eastAsia="Arial" w:hAnsi="Arial" w:cs="Arial"/>
          <w:sz w:val="20"/>
          <w:szCs w:val="20"/>
        </w:rPr>
        <w:tab/>
      </w:r>
      <w:r>
        <w:rPr>
          <w:rFonts w:ascii="Arial" w:eastAsia="Arial" w:hAnsi="Arial" w:cs="Arial"/>
          <w:spacing w:val="-30"/>
          <w:sz w:val="20"/>
          <w:szCs w:val="20"/>
        </w:rPr>
        <w:t xml:space="preserve"> </w:t>
      </w:r>
      <w:r>
        <w:rPr>
          <w:rFonts w:ascii="Arial" w:eastAsia="Arial" w:hAnsi="Arial" w:cs="Arial"/>
          <w:spacing w:val="-1"/>
          <w:sz w:val="20"/>
          <w:szCs w:val="20"/>
        </w:rPr>
        <w:t>TB</w:t>
      </w:r>
      <w:r>
        <w:rPr>
          <w:rFonts w:ascii="Arial" w:eastAsia="Arial" w:hAnsi="Arial" w:cs="Arial"/>
          <w:sz w:val="20"/>
          <w:szCs w:val="20"/>
        </w:rPr>
        <w:t>D</w:t>
      </w:r>
      <w:r>
        <w:rPr>
          <w:rFonts w:ascii="Arial" w:eastAsia="Arial" w:hAnsi="Arial" w:cs="Arial"/>
          <w:sz w:val="20"/>
          <w:szCs w:val="20"/>
        </w:rPr>
        <w:tab/>
      </w:r>
      <w:r>
        <w:rPr>
          <w:rFonts w:ascii="Arial" w:eastAsia="Arial" w:hAnsi="Arial" w:cs="Arial"/>
          <w:w w:val="111"/>
          <w:sz w:val="20"/>
          <w:szCs w:val="20"/>
        </w:rPr>
        <w:t>2</w:t>
      </w:r>
    </w:p>
    <w:p w:rsidR="007A6C8F" w:rsidRDefault="007A6C8F">
      <w:pPr>
        <w:spacing w:before="10" w:after="0" w:line="130" w:lineRule="exact"/>
        <w:rPr>
          <w:sz w:val="13"/>
          <w:szCs w:val="13"/>
        </w:rPr>
      </w:pPr>
    </w:p>
    <w:p w:rsidR="007A6C8F" w:rsidRDefault="00E052D2">
      <w:pPr>
        <w:tabs>
          <w:tab w:val="left" w:pos="1300"/>
          <w:tab w:val="left" w:pos="6580"/>
          <w:tab w:val="left" w:pos="12520"/>
        </w:tabs>
        <w:spacing w:after="0" w:line="240" w:lineRule="auto"/>
        <w:ind w:left="113" w:right="-20"/>
        <w:rPr>
          <w:rFonts w:ascii="Arial" w:eastAsia="Arial" w:hAnsi="Arial" w:cs="Arial"/>
          <w:sz w:val="20"/>
          <w:szCs w:val="20"/>
        </w:rPr>
      </w:pPr>
      <w:r>
        <w:rPr>
          <w:rFonts w:ascii="Arial" w:eastAsia="Arial" w:hAnsi="Arial" w:cs="Arial"/>
          <w:b/>
          <w:bCs/>
          <w:sz w:val="20"/>
          <w:szCs w:val="20"/>
        </w:rPr>
        <w:t>IV</w:t>
      </w:r>
      <w:r>
        <w:rPr>
          <w:rFonts w:ascii="Arial" w:eastAsia="Arial" w:hAnsi="Arial" w:cs="Arial"/>
          <w:b/>
          <w:bCs/>
          <w:spacing w:val="-48"/>
          <w:sz w:val="20"/>
          <w:szCs w:val="20"/>
        </w:rPr>
        <w:t xml:space="preserve"> </w:t>
      </w:r>
      <w:r>
        <w:rPr>
          <w:rFonts w:ascii="Arial" w:eastAsia="Arial" w:hAnsi="Arial" w:cs="Arial"/>
          <w:b/>
          <w:bCs/>
          <w:sz w:val="20"/>
          <w:szCs w:val="20"/>
        </w:rPr>
        <w:tab/>
      </w:r>
      <w:r>
        <w:rPr>
          <w:rFonts w:ascii="Arial" w:eastAsia="Arial" w:hAnsi="Arial" w:cs="Arial"/>
          <w:spacing w:val="-1"/>
          <w:sz w:val="20"/>
          <w:szCs w:val="20"/>
        </w:rPr>
        <w:t>Cor</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pacing w:val="-1"/>
          <w:sz w:val="20"/>
          <w:szCs w:val="20"/>
        </w:rPr>
        <w:t>cours</w:t>
      </w:r>
      <w:r>
        <w:rPr>
          <w:rFonts w:ascii="Arial" w:eastAsia="Arial" w:hAnsi="Arial" w:cs="Arial"/>
          <w:sz w:val="20"/>
          <w:szCs w:val="20"/>
        </w:rPr>
        <w:t>e</w:t>
      </w:r>
      <w:r>
        <w:rPr>
          <w:rFonts w:ascii="Arial" w:eastAsia="Arial" w:hAnsi="Arial" w:cs="Arial"/>
          <w:spacing w:val="10"/>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5"/>
          <w:sz w:val="20"/>
          <w:szCs w:val="20"/>
        </w:rPr>
        <w:t xml:space="preserve"> </w:t>
      </w:r>
      <w:r>
        <w:rPr>
          <w:rFonts w:ascii="Arial" w:eastAsia="Arial" w:hAnsi="Arial" w:cs="Arial"/>
          <w:spacing w:val="-1"/>
          <w:sz w:val="20"/>
          <w:szCs w:val="20"/>
        </w:rPr>
        <w:t>V</w:t>
      </w:r>
      <w:r>
        <w:rPr>
          <w:rFonts w:ascii="Arial" w:eastAsia="Arial" w:hAnsi="Arial" w:cs="Arial"/>
          <w:spacing w:val="-2"/>
          <w:sz w:val="20"/>
          <w:szCs w:val="20"/>
        </w:rPr>
        <w:t>II</w:t>
      </w:r>
      <w:r>
        <w:rPr>
          <w:rFonts w:ascii="Arial" w:eastAsia="Arial" w:hAnsi="Arial" w:cs="Arial"/>
          <w:sz w:val="20"/>
          <w:szCs w:val="20"/>
        </w:rPr>
        <w:t>I</w:t>
      </w:r>
      <w:r>
        <w:rPr>
          <w:rFonts w:ascii="Arial" w:eastAsia="Arial" w:hAnsi="Arial" w:cs="Arial"/>
          <w:sz w:val="20"/>
          <w:szCs w:val="20"/>
        </w:rPr>
        <w:tab/>
      </w:r>
      <w:r>
        <w:rPr>
          <w:rFonts w:ascii="Arial" w:eastAsia="Arial" w:hAnsi="Arial" w:cs="Arial"/>
          <w:spacing w:val="-1"/>
          <w:sz w:val="20"/>
          <w:szCs w:val="20"/>
        </w:rPr>
        <w:t>Physica</w:t>
      </w:r>
      <w:r>
        <w:rPr>
          <w:rFonts w:ascii="Arial" w:eastAsia="Arial" w:hAnsi="Arial" w:cs="Arial"/>
          <w:sz w:val="20"/>
          <w:szCs w:val="20"/>
        </w:rPr>
        <w:t>l</w:t>
      </w:r>
      <w:r>
        <w:rPr>
          <w:rFonts w:ascii="Arial" w:eastAsia="Arial" w:hAnsi="Arial" w:cs="Arial"/>
          <w:spacing w:val="-8"/>
          <w:sz w:val="20"/>
          <w:szCs w:val="20"/>
        </w:rPr>
        <w:t xml:space="preserve"> </w:t>
      </w:r>
      <w:r>
        <w:rPr>
          <w:rFonts w:ascii="Arial" w:eastAsia="Arial" w:hAnsi="Arial" w:cs="Arial"/>
          <w:spacing w:val="-1"/>
          <w:w w:val="87"/>
          <w:sz w:val="20"/>
          <w:szCs w:val="20"/>
        </w:rPr>
        <w:t>C</w:t>
      </w:r>
      <w:r>
        <w:rPr>
          <w:rFonts w:ascii="Arial" w:eastAsia="Arial" w:hAnsi="Arial" w:cs="Arial"/>
          <w:spacing w:val="-1"/>
          <w:w w:val="102"/>
          <w:sz w:val="20"/>
          <w:szCs w:val="20"/>
        </w:rPr>
        <w:t>h</w:t>
      </w:r>
      <w:r>
        <w:rPr>
          <w:rFonts w:ascii="Arial" w:eastAsia="Arial" w:hAnsi="Arial" w:cs="Arial"/>
          <w:spacing w:val="-3"/>
          <w:w w:val="97"/>
          <w:sz w:val="20"/>
          <w:szCs w:val="20"/>
        </w:rPr>
        <w:t>e</w:t>
      </w:r>
      <w:r>
        <w:rPr>
          <w:rFonts w:ascii="Arial" w:eastAsia="Arial" w:hAnsi="Arial" w:cs="Arial"/>
          <w:spacing w:val="-1"/>
          <w:w w:val="102"/>
          <w:sz w:val="20"/>
          <w:szCs w:val="20"/>
        </w:rPr>
        <w:t>m</w:t>
      </w:r>
      <w:r>
        <w:rPr>
          <w:rFonts w:ascii="Arial" w:eastAsia="Arial" w:hAnsi="Arial" w:cs="Arial"/>
          <w:spacing w:val="-1"/>
          <w:w w:val="113"/>
          <w:sz w:val="20"/>
          <w:szCs w:val="20"/>
        </w:rPr>
        <w:t>i</w:t>
      </w:r>
      <w:r>
        <w:rPr>
          <w:rFonts w:ascii="Arial" w:eastAsia="Arial" w:hAnsi="Arial" w:cs="Arial"/>
          <w:spacing w:val="-1"/>
          <w:w w:val="93"/>
          <w:sz w:val="20"/>
          <w:szCs w:val="20"/>
        </w:rPr>
        <w:t>s</w:t>
      </w:r>
      <w:r>
        <w:rPr>
          <w:rFonts w:ascii="Arial" w:eastAsia="Arial" w:hAnsi="Arial" w:cs="Arial"/>
          <w:spacing w:val="-1"/>
          <w:w w:val="134"/>
          <w:sz w:val="20"/>
          <w:szCs w:val="20"/>
        </w:rPr>
        <w:t>t</w:t>
      </w:r>
      <w:r>
        <w:rPr>
          <w:rFonts w:ascii="Arial" w:eastAsia="Arial" w:hAnsi="Arial" w:cs="Arial"/>
          <w:spacing w:val="-1"/>
          <w:w w:val="122"/>
          <w:sz w:val="20"/>
          <w:szCs w:val="20"/>
        </w:rPr>
        <w:t>r</w:t>
      </w:r>
      <w:r>
        <w:rPr>
          <w:rFonts w:ascii="Arial" w:eastAsia="Arial" w:hAnsi="Arial" w:cs="Arial"/>
          <w:w w:val="106"/>
          <w:sz w:val="20"/>
          <w:szCs w:val="20"/>
        </w:rPr>
        <w:t>y</w:t>
      </w:r>
      <w:r>
        <w:rPr>
          <w:rFonts w:ascii="Arial" w:eastAsia="Arial" w:hAnsi="Arial" w:cs="Arial"/>
          <w:spacing w:val="-6"/>
          <w:sz w:val="20"/>
          <w:szCs w:val="20"/>
        </w:rPr>
        <w:t xml:space="preserve"> </w:t>
      </w:r>
      <w:r>
        <w:rPr>
          <w:rFonts w:ascii="Arial" w:eastAsia="Arial" w:hAnsi="Arial" w:cs="Arial"/>
          <w:spacing w:val="-2"/>
          <w:sz w:val="20"/>
          <w:szCs w:val="20"/>
        </w:rPr>
        <w:t>II</w:t>
      </w:r>
      <w:r>
        <w:rPr>
          <w:rFonts w:ascii="Arial" w:eastAsia="Arial" w:hAnsi="Arial" w:cs="Arial"/>
          <w:sz w:val="20"/>
          <w:szCs w:val="20"/>
        </w:rPr>
        <w:t>I</w:t>
      </w:r>
      <w:r>
        <w:rPr>
          <w:rFonts w:ascii="Arial" w:eastAsia="Arial" w:hAnsi="Arial" w:cs="Arial"/>
          <w:sz w:val="20"/>
          <w:szCs w:val="20"/>
        </w:rPr>
        <w:tab/>
      </w:r>
      <w:r>
        <w:rPr>
          <w:rFonts w:ascii="Arial" w:eastAsia="Arial" w:hAnsi="Arial" w:cs="Arial"/>
          <w:w w:val="111"/>
          <w:sz w:val="20"/>
          <w:szCs w:val="20"/>
        </w:rPr>
        <w:t>4</w:t>
      </w:r>
    </w:p>
    <w:p w:rsidR="007A6C8F" w:rsidRDefault="007A6C8F">
      <w:pPr>
        <w:spacing w:before="4" w:after="0" w:line="130" w:lineRule="exact"/>
        <w:rPr>
          <w:sz w:val="13"/>
          <w:szCs w:val="13"/>
        </w:rPr>
      </w:pPr>
    </w:p>
    <w:p w:rsidR="007A6C8F" w:rsidRDefault="00E052D2">
      <w:pPr>
        <w:tabs>
          <w:tab w:val="left" w:pos="6580"/>
          <w:tab w:val="left" w:pos="12520"/>
        </w:tabs>
        <w:spacing w:after="0" w:line="240" w:lineRule="auto"/>
        <w:ind w:left="1320" w:right="-20"/>
        <w:rPr>
          <w:rFonts w:ascii="Arial" w:eastAsia="Arial" w:hAnsi="Arial" w:cs="Arial"/>
          <w:sz w:val="20"/>
          <w:szCs w:val="20"/>
        </w:rPr>
      </w:pPr>
      <w:r>
        <w:rPr>
          <w:rFonts w:ascii="Arial" w:eastAsia="Arial" w:hAnsi="Arial" w:cs="Arial"/>
          <w:spacing w:val="-1"/>
          <w:sz w:val="20"/>
          <w:szCs w:val="20"/>
        </w:rPr>
        <w:t>Cor</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pacing w:val="-1"/>
          <w:sz w:val="20"/>
          <w:szCs w:val="20"/>
        </w:rPr>
        <w:t>urs</w:t>
      </w:r>
      <w:r>
        <w:rPr>
          <w:rFonts w:ascii="Arial" w:eastAsia="Arial" w:hAnsi="Arial" w:cs="Arial"/>
          <w:sz w:val="20"/>
          <w:szCs w:val="20"/>
        </w:rPr>
        <w:t>e</w:t>
      </w:r>
      <w:r>
        <w:rPr>
          <w:rFonts w:ascii="Arial" w:eastAsia="Arial" w:hAnsi="Arial" w:cs="Arial"/>
          <w:spacing w:val="12"/>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5"/>
          <w:sz w:val="20"/>
          <w:szCs w:val="20"/>
        </w:rPr>
        <w:t xml:space="preserve"> </w:t>
      </w:r>
      <w:r>
        <w:rPr>
          <w:rFonts w:ascii="Arial" w:eastAsia="Arial" w:hAnsi="Arial" w:cs="Arial"/>
          <w:spacing w:val="-1"/>
          <w:sz w:val="20"/>
          <w:szCs w:val="20"/>
        </w:rPr>
        <w:t>V</w:t>
      </w:r>
      <w:r>
        <w:rPr>
          <w:rFonts w:ascii="Arial" w:eastAsia="Arial" w:hAnsi="Arial" w:cs="Arial"/>
          <w:spacing w:val="-2"/>
          <w:sz w:val="20"/>
          <w:szCs w:val="20"/>
        </w:rPr>
        <w:t>I</w:t>
      </w:r>
      <w:r>
        <w:rPr>
          <w:rFonts w:ascii="Arial" w:eastAsia="Arial" w:hAnsi="Arial" w:cs="Arial"/>
          <w:sz w:val="20"/>
          <w:szCs w:val="20"/>
        </w:rPr>
        <w:t>II</w:t>
      </w:r>
      <w:r>
        <w:rPr>
          <w:rFonts w:ascii="Arial" w:eastAsia="Arial" w:hAnsi="Arial" w:cs="Arial"/>
          <w:spacing w:val="3"/>
          <w:sz w:val="20"/>
          <w:szCs w:val="20"/>
        </w:rPr>
        <w:t xml:space="preserve"> </w:t>
      </w:r>
      <w:r>
        <w:rPr>
          <w:rFonts w:ascii="Arial" w:eastAsia="Arial" w:hAnsi="Arial" w:cs="Arial"/>
          <w:sz w:val="20"/>
          <w:szCs w:val="20"/>
        </w:rPr>
        <w:t>Practical</w:t>
      </w:r>
      <w:r>
        <w:rPr>
          <w:rFonts w:ascii="Arial" w:eastAsia="Arial" w:hAnsi="Arial" w:cs="Arial"/>
          <w:spacing w:val="-33"/>
          <w:sz w:val="20"/>
          <w:szCs w:val="20"/>
        </w:rPr>
        <w:t xml:space="preserve"> </w:t>
      </w:r>
      <w:r>
        <w:rPr>
          <w:rFonts w:ascii="Arial" w:eastAsia="Arial" w:hAnsi="Arial" w:cs="Arial"/>
          <w:sz w:val="20"/>
          <w:szCs w:val="20"/>
        </w:rPr>
        <w:tab/>
      </w:r>
      <w:r>
        <w:rPr>
          <w:rFonts w:ascii="Arial" w:eastAsia="Arial" w:hAnsi="Arial" w:cs="Arial"/>
          <w:spacing w:val="-1"/>
          <w:sz w:val="20"/>
          <w:szCs w:val="20"/>
        </w:rPr>
        <w:t>Physica</w:t>
      </w:r>
      <w:r>
        <w:rPr>
          <w:rFonts w:ascii="Arial" w:eastAsia="Arial" w:hAnsi="Arial" w:cs="Arial"/>
          <w:sz w:val="20"/>
          <w:szCs w:val="20"/>
        </w:rPr>
        <w:t>l</w:t>
      </w:r>
      <w:r>
        <w:rPr>
          <w:rFonts w:ascii="Arial" w:eastAsia="Arial" w:hAnsi="Arial" w:cs="Arial"/>
          <w:spacing w:val="-8"/>
          <w:sz w:val="20"/>
          <w:szCs w:val="20"/>
        </w:rPr>
        <w:t xml:space="preserve"> </w:t>
      </w:r>
      <w:r>
        <w:rPr>
          <w:rFonts w:ascii="Arial" w:eastAsia="Arial" w:hAnsi="Arial" w:cs="Arial"/>
          <w:spacing w:val="-1"/>
          <w:w w:val="87"/>
          <w:sz w:val="20"/>
          <w:szCs w:val="20"/>
        </w:rPr>
        <w:t>C</w:t>
      </w:r>
      <w:r>
        <w:rPr>
          <w:rFonts w:ascii="Arial" w:eastAsia="Arial" w:hAnsi="Arial" w:cs="Arial"/>
          <w:spacing w:val="-1"/>
          <w:w w:val="102"/>
          <w:sz w:val="20"/>
          <w:szCs w:val="20"/>
        </w:rPr>
        <w:t>h</w:t>
      </w:r>
      <w:r>
        <w:rPr>
          <w:rFonts w:ascii="Arial" w:eastAsia="Arial" w:hAnsi="Arial" w:cs="Arial"/>
          <w:spacing w:val="-3"/>
          <w:w w:val="97"/>
          <w:sz w:val="20"/>
          <w:szCs w:val="20"/>
        </w:rPr>
        <w:t>e</w:t>
      </w:r>
      <w:r>
        <w:rPr>
          <w:rFonts w:ascii="Arial" w:eastAsia="Arial" w:hAnsi="Arial" w:cs="Arial"/>
          <w:spacing w:val="-1"/>
          <w:w w:val="102"/>
          <w:sz w:val="20"/>
          <w:szCs w:val="20"/>
        </w:rPr>
        <w:t>m</w:t>
      </w:r>
      <w:r>
        <w:rPr>
          <w:rFonts w:ascii="Arial" w:eastAsia="Arial" w:hAnsi="Arial" w:cs="Arial"/>
          <w:spacing w:val="-1"/>
          <w:w w:val="113"/>
          <w:sz w:val="20"/>
          <w:szCs w:val="20"/>
        </w:rPr>
        <w:t>i</w:t>
      </w:r>
      <w:r>
        <w:rPr>
          <w:rFonts w:ascii="Arial" w:eastAsia="Arial" w:hAnsi="Arial" w:cs="Arial"/>
          <w:spacing w:val="-1"/>
          <w:w w:val="93"/>
          <w:sz w:val="20"/>
          <w:szCs w:val="20"/>
        </w:rPr>
        <w:t>s</w:t>
      </w:r>
      <w:r>
        <w:rPr>
          <w:rFonts w:ascii="Arial" w:eastAsia="Arial" w:hAnsi="Arial" w:cs="Arial"/>
          <w:spacing w:val="-1"/>
          <w:w w:val="134"/>
          <w:sz w:val="20"/>
          <w:szCs w:val="20"/>
        </w:rPr>
        <w:t>t</w:t>
      </w:r>
      <w:r>
        <w:rPr>
          <w:rFonts w:ascii="Arial" w:eastAsia="Arial" w:hAnsi="Arial" w:cs="Arial"/>
          <w:spacing w:val="-1"/>
          <w:w w:val="122"/>
          <w:sz w:val="20"/>
          <w:szCs w:val="20"/>
        </w:rPr>
        <w:t>r</w:t>
      </w:r>
      <w:r>
        <w:rPr>
          <w:rFonts w:ascii="Arial" w:eastAsia="Arial" w:hAnsi="Arial" w:cs="Arial"/>
          <w:w w:val="106"/>
          <w:sz w:val="20"/>
          <w:szCs w:val="20"/>
        </w:rPr>
        <w:t>y</w:t>
      </w:r>
      <w:r>
        <w:rPr>
          <w:rFonts w:ascii="Arial" w:eastAsia="Arial" w:hAnsi="Arial" w:cs="Arial"/>
          <w:spacing w:val="-6"/>
          <w:sz w:val="20"/>
          <w:szCs w:val="20"/>
        </w:rPr>
        <w:t xml:space="preserve"> </w:t>
      </w:r>
      <w:r>
        <w:rPr>
          <w:rFonts w:ascii="Arial" w:eastAsia="Arial" w:hAnsi="Arial" w:cs="Arial"/>
          <w:spacing w:val="-2"/>
          <w:sz w:val="20"/>
          <w:szCs w:val="20"/>
        </w:rPr>
        <w:t>II</w:t>
      </w:r>
      <w:r>
        <w:rPr>
          <w:rFonts w:ascii="Arial" w:eastAsia="Arial" w:hAnsi="Arial" w:cs="Arial"/>
          <w:sz w:val="20"/>
          <w:szCs w:val="20"/>
        </w:rPr>
        <w:t>I</w:t>
      </w:r>
      <w:r>
        <w:rPr>
          <w:rFonts w:ascii="Arial" w:eastAsia="Arial" w:hAnsi="Arial" w:cs="Arial"/>
          <w:sz w:val="20"/>
          <w:szCs w:val="20"/>
        </w:rPr>
        <w:tab/>
      </w:r>
      <w:r>
        <w:rPr>
          <w:rFonts w:ascii="Arial" w:eastAsia="Arial" w:hAnsi="Arial" w:cs="Arial"/>
          <w:w w:val="111"/>
          <w:sz w:val="20"/>
          <w:szCs w:val="20"/>
        </w:rPr>
        <w:t>2</w:t>
      </w:r>
    </w:p>
    <w:p w:rsidR="007A6C8F" w:rsidRDefault="007A6C8F">
      <w:pPr>
        <w:spacing w:before="6" w:after="0" w:line="130" w:lineRule="exact"/>
        <w:rPr>
          <w:sz w:val="13"/>
          <w:szCs w:val="13"/>
        </w:rPr>
      </w:pPr>
    </w:p>
    <w:p w:rsidR="007A6C8F" w:rsidRDefault="00E052D2">
      <w:pPr>
        <w:tabs>
          <w:tab w:val="left" w:pos="6580"/>
          <w:tab w:val="left" w:pos="12520"/>
        </w:tabs>
        <w:spacing w:after="0" w:line="240" w:lineRule="auto"/>
        <w:ind w:left="1320" w:right="-20"/>
        <w:rPr>
          <w:rFonts w:ascii="Arial" w:eastAsia="Arial" w:hAnsi="Arial" w:cs="Arial"/>
          <w:sz w:val="20"/>
          <w:szCs w:val="20"/>
        </w:rPr>
      </w:pPr>
      <w:r>
        <w:rPr>
          <w:rFonts w:ascii="Arial" w:eastAsia="Arial" w:hAnsi="Arial" w:cs="Arial"/>
          <w:spacing w:val="-1"/>
          <w:sz w:val="20"/>
          <w:szCs w:val="20"/>
        </w:rPr>
        <w:t>Cor</w:t>
      </w:r>
      <w:r>
        <w:rPr>
          <w:rFonts w:ascii="Arial" w:eastAsia="Arial" w:hAnsi="Arial" w:cs="Arial"/>
          <w:sz w:val="20"/>
          <w:szCs w:val="20"/>
        </w:rPr>
        <w:t xml:space="preserve">e </w:t>
      </w:r>
      <w:r>
        <w:rPr>
          <w:rFonts w:ascii="Arial" w:eastAsia="Arial" w:hAnsi="Arial" w:cs="Arial"/>
          <w:spacing w:val="-1"/>
          <w:sz w:val="20"/>
          <w:szCs w:val="20"/>
        </w:rPr>
        <w:t>cours</w:t>
      </w:r>
      <w:r>
        <w:rPr>
          <w:rFonts w:ascii="Arial" w:eastAsia="Arial" w:hAnsi="Arial" w:cs="Arial"/>
          <w:sz w:val="20"/>
          <w:szCs w:val="20"/>
        </w:rPr>
        <w:t>e</w:t>
      </w:r>
      <w:r>
        <w:rPr>
          <w:rFonts w:ascii="Arial" w:eastAsia="Arial" w:hAnsi="Arial" w:cs="Arial"/>
          <w:spacing w:val="10"/>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5"/>
          <w:sz w:val="20"/>
          <w:szCs w:val="20"/>
        </w:rPr>
        <w:t xml:space="preserve"> </w:t>
      </w:r>
      <w:r>
        <w:rPr>
          <w:rFonts w:ascii="Arial" w:eastAsia="Arial" w:hAnsi="Arial" w:cs="Arial"/>
          <w:spacing w:val="-2"/>
          <w:sz w:val="20"/>
          <w:szCs w:val="20"/>
        </w:rPr>
        <w:t>I</w:t>
      </w:r>
      <w:r>
        <w:rPr>
          <w:rFonts w:ascii="Arial" w:eastAsia="Arial" w:hAnsi="Arial" w:cs="Arial"/>
          <w:sz w:val="20"/>
          <w:szCs w:val="20"/>
        </w:rPr>
        <w:t>X</w:t>
      </w:r>
      <w:r>
        <w:rPr>
          <w:rFonts w:ascii="Arial" w:eastAsia="Arial" w:hAnsi="Arial" w:cs="Arial"/>
          <w:sz w:val="20"/>
          <w:szCs w:val="20"/>
        </w:rPr>
        <w:tab/>
      </w:r>
      <w:r>
        <w:rPr>
          <w:rFonts w:ascii="Arial" w:eastAsia="Arial" w:hAnsi="Arial" w:cs="Arial"/>
          <w:spacing w:val="-2"/>
          <w:sz w:val="20"/>
          <w:szCs w:val="20"/>
        </w:rPr>
        <w:t>I</w:t>
      </w:r>
      <w:r>
        <w:rPr>
          <w:rFonts w:ascii="Arial" w:eastAsia="Arial" w:hAnsi="Arial" w:cs="Arial"/>
          <w:spacing w:val="-1"/>
          <w:sz w:val="20"/>
          <w:szCs w:val="20"/>
        </w:rPr>
        <w:t>nor</w:t>
      </w:r>
      <w:r>
        <w:rPr>
          <w:rFonts w:ascii="Arial" w:eastAsia="Arial" w:hAnsi="Arial" w:cs="Arial"/>
          <w:spacing w:val="-2"/>
          <w:sz w:val="20"/>
          <w:szCs w:val="20"/>
        </w:rPr>
        <w:t>g</w:t>
      </w:r>
      <w:r>
        <w:rPr>
          <w:rFonts w:ascii="Arial" w:eastAsia="Arial" w:hAnsi="Arial" w:cs="Arial"/>
          <w:spacing w:val="-1"/>
          <w:sz w:val="20"/>
          <w:szCs w:val="20"/>
        </w:rPr>
        <w:t>ani</w:t>
      </w:r>
      <w:r>
        <w:rPr>
          <w:rFonts w:ascii="Arial" w:eastAsia="Arial" w:hAnsi="Arial" w:cs="Arial"/>
          <w:sz w:val="20"/>
          <w:szCs w:val="20"/>
        </w:rPr>
        <w:t>c</w:t>
      </w:r>
      <w:r>
        <w:rPr>
          <w:rFonts w:ascii="Arial" w:eastAsia="Arial" w:hAnsi="Arial" w:cs="Arial"/>
          <w:spacing w:val="15"/>
          <w:sz w:val="20"/>
          <w:szCs w:val="20"/>
        </w:rPr>
        <w:t xml:space="preserve"> </w:t>
      </w:r>
      <w:r>
        <w:rPr>
          <w:rFonts w:ascii="Arial" w:eastAsia="Arial" w:hAnsi="Arial" w:cs="Arial"/>
          <w:spacing w:val="-1"/>
          <w:w w:val="87"/>
          <w:sz w:val="20"/>
          <w:szCs w:val="20"/>
        </w:rPr>
        <w:t>C</w:t>
      </w:r>
      <w:r>
        <w:rPr>
          <w:rFonts w:ascii="Arial" w:eastAsia="Arial" w:hAnsi="Arial" w:cs="Arial"/>
          <w:spacing w:val="-1"/>
          <w:w w:val="102"/>
          <w:sz w:val="20"/>
          <w:szCs w:val="20"/>
        </w:rPr>
        <w:t>h</w:t>
      </w:r>
      <w:r>
        <w:rPr>
          <w:rFonts w:ascii="Arial" w:eastAsia="Arial" w:hAnsi="Arial" w:cs="Arial"/>
          <w:spacing w:val="-1"/>
          <w:w w:val="97"/>
          <w:sz w:val="20"/>
          <w:szCs w:val="20"/>
        </w:rPr>
        <w:t>e</w:t>
      </w:r>
      <w:r>
        <w:rPr>
          <w:rFonts w:ascii="Arial" w:eastAsia="Arial" w:hAnsi="Arial" w:cs="Arial"/>
          <w:spacing w:val="-1"/>
          <w:w w:val="102"/>
          <w:sz w:val="20"/>
          <w:szCs w:val="20"/>
        </w:rPr>
        <w:t>m</w:t>
      </w:r>
      <w:r>
        <w:rPr>
          <w:rFonts w:ascii="Arial" w:eastAsia="Arial" w:hAnsi="Arial" w:cs="Arial"/>
          <w:spacing w:val="-1"/>
          <w:w w:val="113"/>
          <w:sz w:val="20"/>
          <w:szCs w:val="20"/>
        </w:rPr>
        <w:t>i</w:t>
      </w:r>
      <w:r>
        <w:rPr>
          <w:rFonts w:ascii="Arial" w:eastAsia="Arial" w:hAnsi="Arial" w:cs="Arial"/>
          <w:spacing w:val="-1"/>
          <w:w w:val="93"/>
          <w:sz w:val="20"/>
          <w:szCs w:val="20"/>
        </w:rPr>
        <w:t>s</w:t>
      </w:r>
      <w:r>
        <w:rPr>
          <w:rFonts w:ascii="Arial" w:eastAsia="Arial" w:hAnsi="Arial" w:cs="Arial"/>
          <w:spacing w:val="-1"/>
          <w:w w:val="134"/>
          <w:sz w:val="20"/>
          <w:szCs w:val="20"/>
        </w:rPr>
        <w:t>t</w:t>
      </w:r>
      <w:r>
        <w:rPr>
          <w:rFonts w:ascii="Arial" w:eastAsia="Arial" w:hAnsi="Arial" w:cs="Arial"/>
          <w:spacing w:val="-1"/>
          <w:w w:val="122"/>
          <w:sz w:val="20"/>
          <w:szCs w:val="20"/>
        </w:rPr>
        <w:t>r</w:t>
      </w:r>
      <w:r>
        <w:rPr>
          <w:rFonts w:ascii="Arial" w:eastAsia="Arial" w:hAnsi="Arial" w:cs="Arial"/>
          <w:w w:val="106"/>
          <w:sz w:val="20"/>
          <w:szCs w:val="20"/>
        </w:rPr>
        <w:t>y</w:t>
      </w:r>
      <w:r>
        <w:rPr>
          <w:rFonts w:ascii="Arial" w:eastAsia="Arial" w:hAnsi="Arial" w:cs="Arial"/>
          <w:spacing w:val="-6"/>
          <w:sz w:val="20"/>
          <w:szCs w:val="20"/>
        </w:rPr>
        <w:t xml:space="preserve"> </w:t>
      </w:r>
      <w:r>
        <w:rPr>
          <w:rFonts w:ascii="Arial" w:eastAsia="Arial" w:hAnsi="Arial" w:cs="Arial"/>
          <w:spacing w:val="-2"/>
          <w:sz w:val="20"/>
          <w:szCs w:val="20"/>
        </w:rPr>
        <w:t>II</w:t>
      </w:r>
      <w:r>
        <w:rPr>
          <w:rFonts w:ascii="Arial" w:eastAsia="Arial" w:hAnsi="Arial" w:cs="Arial"/>
          <w:sz w:val="20"/>
          <w:szCs w:val="20"/>
        </w:rPr>
        <w:t>I</w:t>
      </w:r>
      <w:r>
        <w:rPr>
          <w:rFonts w:ascii="Arial" w:eastAsia="Arial" w:hAnsi="Arial" w:cs="Arial"/>
          <w:sz w:val="20"/>
          <w:szCs w:val="20"/>
        </w:rPr>
        <w:tab/>
      </w:r>
      <w:r>
        <w:rPr>
          <w:rFonts w:ascii="Arial" w:eastAsia="Arial" w:hAnsi="Arial" w:cs="Arial"/>
          <w:w w:val="111"/>
          <w:sz w:val="20"/>
          <w:szCs w:val="20"/>
        </w:rPr>
        <w:t>4</w:t>
      </w:r>
    </w:p>
    <w:p w:rsidR="007A6C8F" w:rsidRDefault="007A6C8F">
      <w:pPr>
        <w:spacing w:before="6" w:after="0" w:line="130" w:lineRule="exact"/>
        <w:rPr>
          <w:sz w:val="13"/>
          <w:szCs w:val="13"/>
        </w:rPr>
      </w:pPr>
    </w:p>
    <w:p w:rsidR="007A6C8F" w:rsidRDefault="00E052D2">
      <w:pPr>
        <w:tabs>
          <w:tab w:val="left" w:pos="6580"/>
          <w:tab w:val="left" w:pos="12520"/>
        </w:tabs>
        <w:spacing w:after="0" w:line="240" w:lineRule="auto"/>
        <w:ind w:left="1320" w:right="-20"/>
        <w:rPr>
          <w:rFonts w:ascii="Arial" w:eastAsia="Arial" w:hAnsi="Arial" w:cs="Arial"/>
          <w:sz w:val="20"/>
          <w:szCs w:val="20"/>
        </w:rPr>
      </w:pPr>
      <w:r>
        <w:rPr>
          <w:rFonts w:ascii="Arial" w:eastAsia="Arial" w:hAnsi="Arial" w:cs="Arial"/>
          <w:spacing w:val="-1"/>
          <w:sz w:val="20"/>
          <w:szCs w:val="20"/>
        </w:rPr>
        <w:t>Cor</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pacing w:val="-1"/>
          <w:sz w:val="20"/>
          <w:szCs w:val="20"/>
        </w:rPr>
        <w:t>urs</w:t>
      </w:r>
      <w:r>
        <w:rPr>
          <w:rFonts w:ascii="Arial" w:eastAsia="Arial" w:hAnsi="Arial" w:cs="Arial"/>
          <w:sz w:val="20"/>
          <w:szCs w:val="20"/>
        </w:rPr>
        <w:t>e</w:t>
      </w:r>
      <w:r>
        <w:rPr>
          <w:rFonts w:ascii="Arial" w:eastAsia="Arial" w:hAnsi="Arial" w:cs="Arial"/>
          <w:spacing w:val="11"/>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X</w:t>
      </w:r>
      <w:r>
        <w:rPr>
          <w:rFonts w:ascii="Arial" w:eastAsia="Arial" w:hAnsi="Arial" w:cs="Arial"/>
          <w:spacing w:val="1"/>
          <w:sz w:val="20"/>
          <w:szCs w:val="20"/>
        </w:rPr>
        <w:t xml:space="preserve"> </w:t>
      </w:r>
      <w:r>
        <w:rPr>
          <w:rFonts w:ascii="Arial" w:eastAsia="Arial" w:hAnsi="Arial" w:cs="Arial"/>
          <w:spacing w:val="-1"/>
          <w:w w:val="92"/>
          <w:sz w:val="20"/>
          <w:szCs w:val="20"/>
        </w:rPr>
        <w:t>P</w:t>
      </w:r>
      <w:r>
        <w:rPr>
          <w:rFonts w:ascii="Arial" w:eastAsia="Arial" w:hAnsi="Arial" w:cs="Arial"/>
          <w:spacing w:val="-1"/>
          <w:w w:val="122"/>
          <w:sz w:val="20"/>
          <w:szCs w:val="20"/>
        </w:rPr>
        <w:t>r</w:t>
      </w:r>
      <w:r>
        <w:rPr>
          <w:rFonts w:ascii="Arial" w:eastAsia="Arial" w:hAnsi="Arial" w:cs="Arial"/>
          <w:spacing w:val="-1"/>
          <w:w w:val="97"/>
          <w:sz w:val="20"/>
          <w:szCs w:val="20"/>
        </w:rPr>
        <w:t>a</w:t>
      </w:r>
      <w:r>
        <w:rPr>
          <w:rFonts w:ascii="Arial" w:eastAsia="Arial" w:hAnsi="Arial" w:cs="Arial"/>
          <w:spacing w:val="-1"/>
          <w:w w:val="99"/>
          <w:sz w:val="20"/>
          <w:szCs w:val="20"/>
        </w:rPr>
        <w:t>c</w:t>
      </w:r>
      <w:r>
        <w:rPr>
          <w:rFonts w:ascii="Arial" w:eastAsia="Arial" w:hAnsi="Arial" w:cs="Arial"/>
          <w:spacing w:val="-1"/>
          <w:w w:val="134"/>
          <w:sz w:val="20"/>
          <w:szCs w:val="20"/>
        </w:rPr>
        <w:t>t</w:t>
      </w:r>
      <w:r>
        <w:rPr>
          <w:rFonts w:ascii="Arial" w:eastAsia="Arial" w:hAnsi="Arial" w:cs="Arial"/>
          <w:spacing w:val="-1"/>
          <w:w w:val="113"/>
          <w:sz w:val="20"/>
          <w:szCs w:val="20"/>
        </w:rPr>
        <w:t>i</w:t>
      </w:r>
      <w:r>
        <w:rPr>
          <w:rFonts w:ascii="Arial" w:eastAsia="Arial" w:hAnsi="Arial" w:cs="Arial"/>
          <w:spacing w:val="-1"/>
          <w:w w:val="99"/>
          <w:sz w:val="20"/>
          <w:szCs w:val="20"/>
        </w:rPr>
        <w:t>c</w:t>
      </w:r>
      <w:r>
        <w:rPr>
          <w:rFonts w:ascii="Arial" w:eastAsia="Arial" w:hAnsi="Arial" w:cs="Arial"/>
          <w:spacing w:val="-1"/>
          <w:w w:val="97"/>
          <w:sz w:val="20"/>
          <w:szCs w:val="20"/>
        </w:rPr>
        <w:t>a</w:t>
      </w:r>
      <w:r>
        <w:rPr>
          <w:rFonts w:ascii="Arial" w:eastAsia="Arial" w:hAnsi="Arial" w:cs="Arial"/>
          <w:w w:val="113"/>
          <w:sz w:val="20"/>
          <w:szCs w:val="20"/>
        </w:rPr>
        <w:t>l</w:t>
      </w:r>
      <w:r>
        <w:rPr>
          <w:rFonts w:ascii="Arial" w:eastAsia="Arial" w:hAnsi="Arial" w:cs="Arial"/>
          <w:sz w:val="20"/>
          <w:szCs w:val="20"/>
        </w:rPr>
        <w:tab/>
      </w:r>
      <w:r>
        <w:rPr>
          <w:rFonts w:ascii="Arial" w:eastAsia="Arial" w:hAnsi="Arial" w:cs="Arial"/>
          <w:spacing w:val="-2"/>
          <w:sz w:val="20"/>
          <w:szCs w:val="20"/>
        </w:rPr>
        <w:t>I</w:t>
      </w:r>
      <w:r>
        <w:rPr>
          <w:rFonts w:ascii="Arial" w:eastAsia="Arial" w:hAnsi="Arial" w:cs="Arial"/>
          <w:spacing w:val="-1"/>
          <w:sz w:val="20"/>
          <w:szCs w:val="20"/>
        </w:rPr>
        <w:t>nor</w:t>
      </w:r>
      <w:r>
        <w:rPr>
          <w:rFonts w:ascii="Arial" w:eastAsia="Arial" w:hAnsi="Arial" w:cs="Arial"/>
          <w:spacing w:val="-2"/>
          <w:sz w:val="20"/>
          <w:szCs w:val="20"/>
        </w:rPr>
        <w:t>g</w:t>
      </w:r>
      <w:r>
        <w:rPr>
          <w:rFonts w:ascii="Arial" w:eastAsia="Arial" w:hAnsi="Arial" w:cs="Arial"/>
          <w:spacing w:val="-1"/>
          <w:sz w:val="20"/>
          <w:szCs w:val="20"/>
        </w:rPr>
        <w:t>ani</w:t>
      </w:r>
      <w:r>
        <w:rPr>
          <w:rFonts w:ascii="Arial" w:eastAsia="Arial" w:hAnsi="Arial" w:cs="Arial"/>
          <w:sz w:val="20"/>
          <w:szCs w:val="20"/>
        </w:rPr>
        <w:t>c</w:t>
      </w:r>
      <w:r>
        <w:rPr>
          <w:rFonts w:ascii="Arial" w:eastAsia="Arial" w:hAnsi="Arial" w:cs="Arial"/>
          <w:spacing w:val="15"/>
          <w:sz w:val="20"/>
          <w:szCs w:val="20"/>
        </w:rPr>
        <w:t xml:space="preserve"> </w:t>
      </w:r>
      <w:r>
        <w:rPr>
          <w:rFonts w:ascii="Arial" w:eastAsia="Arial" w:hAnsi="Arial" w:cs="Arial"/>
          <w:spacing w:val="-1"/>
          <w:w w:val="87"/>
          <w:sz w:val="20"/>
          <w:szCs w:val="20"/>
        </w:rPr>
        <w:t>C</w:t>
      </w:r>
      <w:r>
        <w:rPr>
          <w:rFonts w:ascii="Arial" w:eastAsia="Arial" w:hAnsi="Arial" w:cs="Arial"/>
          <w:spacing w:val="-1"/>
          <w:w w:val="102"/>
          <w:sz w:val="20"/>
          <w:szCs w:val="20"/>
        </w:rPr>
        <w:t>h</w:t>
      </w:r>
      <w:r>
        <w:rPr>
          <w:rFonts w:ascii="Arial" w:eastAsia="Arial" w:hAnsi="Arial" w:cs="Arial"/>
          <w:spacing w:val="-1"/>
          <w:w w:val="97"/>
          <w:sz w:val="20"/>
          <w:szCs w:val="20"/>
        </w:rPr>
        <w:t>e</w:t>
      </w:r>
      <w:r>
        <w:rPr>
          <w:rFonts w:ascii="Arial" w:eastAsia="Arial" w:hAnsi="Arial" w:cs="Arial"/>
          <w:spacing w:val="-1"/>
          <w:w w:val="102"/>
          <w:sz w:val="20"/>
          <w:szCs w:val="20"/>
        </w:rPr>
        <w:t>m</w:t>
      </w:r>
      <w:r>
        <w:rPr>
          <w:rFonts w:ascii="Arial" w:eastAsia="Arial" w:hAnsi="Arial" w:cs="Arial"/>
          <w:spacing w:val="-1"/>
          <w:w w:val="113"/>
          <w:sz w:val="20"/>
          <w:szCs w:val="20"/>
        </w:rPr>
        <w:t>i</w:t>
      </w:r>
      <w:r>
        <w:rPr>
          <w:rFonts w:ascii="Arial" w:eastAsia="Arial" w:hAnsi="Arial" w:cs="Arial"/>
          <w:spacing w:val="-1"/>
          <w:w w:val="93"/>
          <w:sz w:val="20"/>
          <w:szCs w:val="20"/>
        </w:rPr>
        <w:t>s</w:t>
      </w:r>
      <w:r>
        <w:rPr>
          <w:rFonts w:ascii="Arial" w:eastAsia="Arial" w:hAnsi="Arial" w:cs="Arial"/>
          <w:spacing w:val="-1"/>
          <w:w w:val="134"/>
          <w:sz w:val="20"/>
          <w:szCs w:val="20"/>
        </w:rPr>
        <w:t>t</w:t>
      </w:r>
      <w:r>
        <w:rPr>
          <w:rFonts w:ascii="Arial" w:eastAsia="Arial" w:hAnsi="Arial" w:cs="Arial"/>
          <w:spacing w:val="-1"/>
          <w:w w:val="122"/>
          <w:sz w:val="20"/>
          <w:szCs w:val="20"/>
        </w:rPr>
        <w:t>r</w:t>
      </w:r>
      <w:r>
        <w:rPr>
          <w:rFonts w:ascii="Arial" w:eastAsia="Arial" w:hAnsi="Arial" w:cs="Arial"/>
          <w:w w:val="106"/>
          <w:sz w:val="20"/>
          <w:szCs w:val="20"/>
        </w:rPr>
        <w:t>y</w:t>
      </w:r>
      <w:r>
        <w:rPr>
          <w:rFonts w:ascii="Arial" w:eastAsia="Arial" w:hAnsi="Arial" w:cs="Arial"/>
          <w:spacing w:val="-6"/>
          <w:sz w:val="20"/>
          <w:szCs w:val="20"/>
        </w:rPr>
        <w:t xml:space="preserve"> </w:t>
      </w:r>
      <w:r>
        <w:rPr>
          <w:rFonts w:ascii="Arial" w:eastAsia="Arial" w:hAnsi="Arial" w:cs="Arial"/>
          <w:spacing w:val="-2"/>
          <w:sz w:val="20"/>
          <w:szCs w:val="20"/>
        </w:rPr>
        <w:t>II</w:t>
      </w:r>
      <w:r>
        <w:rPr>
          <w:rFonts w:ascii="Arial" w:eastAsia="Arial" w:hAnsi="Arial" w:cs="Arial"/>
          <w:sz w:val="20"/>
          <w:szCs w:val="20"/>
        </w:rPr>
        <w:t>I</w:t>
      </w:r>
      <w:r>
        <w:rPr>
          <w:rFonts w:ascii="Arial" w:eastAsia="Arial" w:hAnsi="Arial" w:cs="Arial"/>
          <w:sz w:val="20"/>
          <w:szCs w:val="20"/>
        </w:rPr>
        <w:tab/>
      </w:r>
      <w:r>
        <w:rPr>
          <w:rFonts w:ascii="Arial" w:eastAsia="Arial" w:hAnsi="Arial" w:cs="Arial"/>
          <w:w w:val="111"/>
          <w:sz w:val="20"/>
          <w:szCs w:val="20"/>
        </w:rPr>
        <w:t>2</w:t>
      </w:r>
    </w:p>
    <w:p w:rsidR="007A6C8F" w:rsidRDefault="007A6C8F">
      <w:pPr>
        <w:spacing w:before="5" w:after="0" w:line="130" w:lineRule="exact"/>
        <w:rPr>
          <w:sz w:val="13"/>
          <w:szCs w:val="13"/>
        </w:rPr>
      </w:pPr>
    </w:p>
    <w:p w:rsidR="007A6C8F" w:rsidRDefault="00E052D2">
      <w:pPr>
        <w:tabs>
          <w:tab w:val="left" w:pos="6580"/>
          <w:tab w:val="left" w:pos="12520"/>
        </w:tabs>
        <w:spacing w:after="0" w:line="240" w:lineRule="auto"/>
        <w:ind w:left="1320" w:right="-20"/>
        <w:rPr>
          <w:rFonts w:ascii="Arial" w:eastAsia="Arial" w:hAnsi="Arial" w:cs="Arial"/>
          <w:sz w:val="20"/>
          <w:szCs w:val="20"/>
        </w:rPr>
      </w:pPr>
      <w:r>
        <w:rPr>
          <w:rFonts w:ascii="Arial" w:eastAsia="Arial" w:hAnsi="Arial" w:cs="Arial"/>
          <w:spacing w:val="-1"/>
          <w:sz w:val="20"/>
          <w:szCs w:val="20"/>
        </w:rPr>
        <w:t>Cor</w:t>
      </w:r>
      <w:r>
        <w:rPr>
          <w:rFonts w:ascii="Arial" w:eastAsia="Arial" w:hAnsi="Arial" w:cs="Arial"/>
          <w:sz w:val="20"/>
          <w:szCs w:val="20"/>
        </w:rPr>
        <w:t xml:space="preserve">e </w:t>
      </w:r>
      <w:r>
        <w:rPr>
          <w:rFonts w:ascii="Arial" w:eastAsia="Arial" w:hAnsi="Arial" w:cs="Arial"/>
          <w:spacing w:val="-1"/>
          <w:sz w:val="20"/>
          <w:szCs w:val="20"/>
        </w:rPr>
        <w:t>cours</w:t>
      </w:r>
      <w:r>
        <w:rPr>
          <w:rFonts w:ascii="Arial" w:eastAsia="Arial" w:hAnsi="Arial" w:cs="Arial"/>
          <w:sz w:val="20"/>
          <w:szCs w:val="20"/>
        </w:rPr>
        <w:t>e</w:t>
      </w:r>
      <w:r>
        <w:rPr>
          <w:rFonts w:ascii="Arial" w:eastAsia="Arial" w:hAnsi="Arial" w:cs="Arial"/>
          <w:spacing w:val="9"/>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5"/>
          <w:sz w:val="20"/>
          <w:szCs w:val="20"/>
        </w:rPr>
        <w:t xml:space="preserve"> </w:t>
      </w:r>
      <w:r>
        <w:rPr>
          <w:rFonts w:ascii="Arial" w:eastAsia="Arial" w:hAnsi="Arial" w:cs="Arial"/>
          <w:sz w:val="20"/>
          <w:szCs w:val="20"/>
        </w:rPr>
        <w:t>X</w:t>
      </w:r>
      <w:r>
        <w:rPr>
          <w:rFonts w:ascii="Arial" w:eastAsia="Arial" w:hAnsi="Arial" w:cs="Arial"/>
          <w:sz w:val="20"/>
          <w:szCs w:val="20"/>
        </w:rPr>
        <w:tab/>
      </w:r>
      <w:r>
        <w:rPr>
          <w:rFonts w:ascii="Arial" w:eastAsia="Arial" w:hAnsi="Arial" w:cs="Arial"/>
          <w:spacing w:val="-1"/>
          <w:sz w:val="20"/>
          <w:szCs w:val="20"/>
        </w:rPr>
        <w:t>Or</w:t>
      </w:r>
      <w:r>
        <w:rPr>
          <w:rFonts w:ascii="Arial" w:eastAsia="Arial" w:hAnsi="Arial" w:cs="Arial"/>
          <w:spacing w:val="-2"/>
          <w:sz w:val="20"/>
          <w:szCs w:val="20"/>
        </w:rPr>
        <w:t>g</w:t>
      </w:r>
      <w:r>
        <w:rPr>
          <w:rFonts w:ascii="Arial" w:eastAsia="Arial" w:hAnsi="Arial" w:cs="Arial"/>
          <w:spacing w:val="-1"/>
          <w:sz w:val="20"/>
          <w:szCs w:val="20"/>
        </w:rPr>
        <w:t>ani</w:t>
      </w:r>
      <w:r>
        <w:rPr>
          <w:rFonts w:ascii="Arial" w:eastAsia="Arial" w:hAnsi="Arial" w:cs="Arial"/>
          <w:sz w:val="20"/>
          <w:szCs w:val="20"/>
        </w:rPr>
        <w:t>c</w:t>
      </w:r>
      <w:r>
        <w:rPr>
          <w:rFonts w:ascii="Arial" w:eastAsia="Arial" w:hAnsi="Arial" w:cs="Arial"/>
          <w:spacing w:val="-3"/>
          <w:sz w:val="20"/>
          <w:szCs w:val="20"/>
        </w:rPr>
        <w:t xml:space="preserve"> </w:t>
      </w:r>
      <w:r>
        <w:rPr>
          <w:rFonts w:ascii="Arial" w:eastAsia="Arial" w:hAnsi="Arial" w:cs="Arial"/>
          <w:spacing w:val="-1"/>
          <w:w w:val="87"/>
          <w:sz w:val="20"/>
          <w:szCs w:val="20"/>
        </w:rPr>
        <w:t>C</w:t>
      </w:r>
      <w:r>
        <w:rPr>
          <w:rFonts w:ascii="Arial" w:eastAsia="Arial" w:hAnsi="Arial" w:cs="Arial"/>
          <w:spacing w:val="-1"/>
          <w:w w:val="102"/>
          <w:sz w:val="20"/>
          <w:szCs w:val="20"/>
        </w:rPr>
        <w:t>h</w:t>
      </w:r>
      <w:r>
        <w:rPr>
          <w:rFonts w:ascii="Arial" w:eastAsia="Arial" w:hAnsi="Arial" w:cs="Arial"/>
          <w:spacing w:val="-1"/>
          <w:w w:val="97"/>
          <w:sz w:val="20"/>
          <w:szCs w:val="20"/>
        </w:rPr>
        <w:t>e</w:t>
      </w:r>
      <w:r>
        <w:rPr>
          <w:rFonts w:ascii="Arial" w:eastAsia="Arial" w:hAnsi="Arial" w:cs="Arial"/>
          <w:spacing w:val="-1"/>
          <w:w w:val="102"/>
          <w:sz w:val="20"/>
          <w:szCs w:val="20"/>
        </w:rPr>
        <w:t>m</w:t>
      </w:r>
      <w:r>
        <w:rPr>
          <w:rFonts w:ascii="Arial" w:eastAsia="Arial" w:hAnsi="Arial" w:cs="Arial"/>
          <w:spacing w:val="-1"/>
          <w:w w:val="113"/>
          <w:sz w:val="20"/>
          <w:szCs w:val="20"/>
        </w:rPr>
        <w:t>i</w:t>
      </w:r>
      <w:r>
        <w:rPr>
          <w:rFonts w:ascii="Arial" w:eastAsia="Arial" w:hAnsi="Arial" w:cs="Arial"/>
          <w:spacing w:val="-1"/>
          <w:w w:val="93"/>
          <w:sz w:val="20"/>
          <w:szCs w:val="20"/>
        </w:rPr>
        <w:t>s</w:t>
      </w:r>
      <w:r>
        <w:rPr>
          <w:rFonts w:ascii="Arial" w:eastAsia="Arial" w:hAnsi="Arial" w:cs="Arial"/>
          <w:spacing w:val="-1"/>
          <w:w w:val="134"/>
          <w:sz w:val="20"/>
          <w:szCs w:val="20"/>
        </w:rPr>
        <w:t>t</w:t>
      </w:r>
      <w:r>
        <w:rPr>
          <w:rFonts w:ascii="Arial" w:eastAsia="Arial" w:hAnsi="Arial" w:cs="Arial"/>
          <w:spacing w:val="-1"/>
          <w:w w:val="122"/>
          <w:sz w:val="20"/>
          <w:szCs w:val="20"/>
        </w:rPr>
        <w:t>r</w:t>
      </w:r>
      <w:r>
        <w:rPr>
          <w:rFonts w:ascii="Arial" w:eastAsia="Arial" w:hAnsi="Arial" w:cs="Arial"/>
          <w:w w:val="106"/>
          <w:sz w:val="20"/>
          <w:szCs w:val="20"/>
        </w:rPr>
        <w:t>y</w:t>
      </w:r>
      <w:r>
        <w:rPr>
          <w:rFonts w:ascii="Arial" w:eastAsia="Arial" w:hAnsi="Arial" w:cs="Arial"/>
          <w:spacing w:val="-6"/>
          <w:sz w:val="20"/>
          <w:szCs w:val="20"/>
        </w:rPr>
        <w:t xml:space="preserve"> </w:t>
      </w:r>
      <w:r>
        <w:rPr>
          <w:rFonts w:ascii="Arial" w:eastAsia="Arial" w:hAnsi="Arial" w:cs="Arial"/>
          <w:spacing w:val="-2"/>
          <w:sz w:val="20"/>
          <w:szCs w:val="20"/>
        </w:rPr>
        <w:t>I</w:t>
      </w:r>
      <w:r>
        <w:rPr>
          <w:rFonts w:ascii="Arial" w:eastAsia="Arial" w:hAnsi="Arial" w:cs="Arial"/>
          <w:sz w:val="20"/>
          <w:szCs w:val="20"/>
        </w:rPr>
        <w:t>V</w:t>
      </w:r>
      <w:r>
        <w:rPr>
          <w:rFonts w:ascii="Arial" w:eastAsia="Arial" w:hAnsi="Arial" w:cs="Arial"/>
          <w:sz w:val="20"/>
          <w:szCs w:val="20"/>
        </w:rPr>
        <w:tab/>
      </w:r>
      <w:r>
        <w:rPr>
          <w:rFonts w:ascii="Arial" w:eastAsia="Arial" w:hAnsi="Arial" w:cs="Arial"/>
          <w:w w:val="111"/>
          <w:sz w:val="20"/>
          <w:szCs w:val="20"/>
        </w:rPr>
        <w:t>4</w:t>
      </w:r>
    </w:p>
    <w:p w:rsidR="007A6C8F" w:rsidRDefault="007A6C8F">
      <w:pPr>
        <w:spacing w:before="6" w:after="0" w:line="130" w:lineRule="exact"/>
        <w:rPr>
          <w:sz w:val="13"/>
          <w:szCs w:val="13"/>
        </w:rPr>
      </w:pPr>
    </w:p>
    <w:p w:rsidR="007A6C8F" w:rsidRDefault="00E052D2">
      <w:pPr>
        <w:tabs>
          <w:tab w:val="left" w:pos="6580"/>
          <w:tab w:val="left" w:pos="12520"/>
        </w:tabs>
        <w:spacing w:after="0" w:line="240" w:lineRule="auto"/>
        <w:ind w:left="1320" w:right="-20"/>
        <w:rPr>
          <w:rFonts w:ascii="Arial" w:eastAsia="Arial" w:hAnsi="Arial" w:cs="Arial"/>
          <w:sz w:val="20"/>
          <w:szCs w:val="20"/>
        </w:rPr>
      </w:pPr>
      <w:r>
        <w:rPr>
          <w:rFonts w:ascii="Arial" w:eastAsia="Arial" w:hAnsi="Arial" w:cs="Arial"/>
          <w:spacing w:val="-1"/>
          <w:sz w:val="20"/>
          <w:szCs w:val="20"/>
        </w:rPr>
        <w:t>Cor</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pacing w:val="-1"/>
          <w:sz w:val="20"/>
          <w:szCs w:val="20"/>
        </w:rPr>
        <w:t>urs</w:t>
      </w:r>
      <w:r>
        <w:rPr>
          <w:rFonts w:ascii="Arial" w:eastAsia="Arial" w:hAnsi="Arial" w:cs="Arial"/>
          <w:sz w:val="20"/>
          <w:szCs w:val="20"/>
        </w:rPr>
        <w:t>e</w:t>
      </w:r>
      <w:r>
        <w:rPr>
          <w:rFonts w:ascii="Arial" w:eastAsia="Arial" w:hAnsi="Arial" w:cs="Arial"/>
          <w:spacing w:val="11"/>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5"/>
          <w:sz w:val="20"/>
          <w:szCs w:val="20"/>
        </w:rPr>
        <w:t xml:space="preserve"> </w:t>
      </w:r>
      <w:r>
        <w:rPr>
          <w:rFonts w:ascii="Arial" w:eastAsia="Arial" w:hAnsi="Arial" w:cs="Arial"/>
          <w:sz w:val="20"/>
          <w:szCs w:val="20"/>
        </w:rPr>
        <w:t>X</w:t>
      </w:r>
      <w:r>
        <w:rPr>
          <w:rFonts w:ascii="Arial" w:eastAsia="Arial" w:hAnsi="Arial" w:cs="Arial"/>
          <w:spacing w:val="2"/>
          <w:sz w:val="20"/>
          <w:szCs w:val="20"/>
        </w:rPr>
        <w:t xml:space="preserve"> </w:t>
      </w:r>
      <w:r>
        <w:rPr>
          <w:rFonts w:ascii="Arial" w:eastAsia="Arial" w:hAnsi="Arial" w:cs="Arial"/>
          <w:spacing w:val="-1"/>
          <w:w w:val="92"/>
          <w:sz w:val="20"/>
          <w:szCs w:val="20"/>
        </w:rPr>
        <w:t>P</w:t>
      </w:r>
      <w:r>
        <w:rPr>
          <w:rFonts w:ascii="Arial" w:eastAsia="Arial" w:hAnsi="Arial" w:cs="Arial"/>
          <w:spacing w:val="-1"/>
          <w:w w:val="122"/>
          <w:sz w:val="20"/>
          <w:szCs w:val="20"/>
        </w:rPr>
        <w:t>r</w:t>
      </w:r>
      <w:r>
        <w:rPr>
          <w:rFonts w:ascii="Arial" w:eastAsia="Arial" w:hAnsi="Arial" w:cs="Arial"/>
          <w:spacing w:val="-1"/>
          <w:w w:val="97"/>
          <w:sz w:val="20"/>
          <w:szCs w:val="20"/>
        </w:rPr>
        <w:t>a</w:t>
      </w:r>
      <w:r>
        <w:rPr>
          <w:rFonts w:ascii="Arial" w:eastAsia="Arial" w:hAnsi="Arial" w:cs="Arial"/>
          <w:spacing w:val="-1"/>
          <w:w w:val="99"/>
          <w:sz w:val="20"/>
          <w:szCs w:val="20"/>
        </w:rPr>
        <w:t>c</w:t>
      </w:r>
      <w:r>
        <w:rPr>
          <w:rFonts w:ascii="Arial" w:eastAsia="Arial" w:hAnsi="Arial" w:cs="Arial"/>
          <w:spacing w:val="-1"/>
          <w:w w:val="134"/>
          <w:sz w:val="20"/>
          <w:szCs w:val="20"/>
        </w:rPr>
        <w:t>t</w:t>
      </w:r>
      <w:r>
        <w:rPr>
          <w:rFonts w:ascii="Arial" w:eastAsia="Arial" w:hAnsi="Arial" w:cs="Arial"/>
          <w:spacing w:val="-1"/>
          <w:w w:val="113"/>
          <w:sz w:val="20"/>
          <w:szCs w:val="20"/>
        </w:rPr>
        <w:t>i</w:t>
      </w:r>
      <w:r>
        <w:rPr>
          <w:rFonts w:ascii="Arial" w:eastAsia="Arial" w:hAnsi="Arial" w:cs="Arial"/>
          <w:spacing w:val="-1"/>
          <w:w w:val="99"/>
          <w:sz w:val="20"/>
          <w:szCs w:val="20"/>
        </w:rPr>
        <w:t>c</w:t>
      </w:r>
      <w:r>
        <w:rPr>
          <w:rFonts w:ascii="Arial" w:eastAsia="Arial" w:hAnsi="Arial" w:cs="Arial"/>
          <w:spacing w:val="-1"/>
          <w:w w:val="101"/>
          <w:sz w:val="20"/>
          <w:szCs w:val="20"/>
        </w:rPr>
        <w:t>a</w:t>
      </w:r>
      <w:r>
        <w:rPr>
          <w:rFonts w:ascii="Arial" w:eastAsia="Arial" w:hAnsi="Arial" w:cs="Arial"/>
          <w:w w:val="101"/>
          <w:sz w:val="20"/>
          <w:szCs w:val="20"/>
        </w:rPr>
        <w:t>l</w:t>
      </w:r>
      <w:r>
        <w:rPr>
          <w:rFonts w:ascii="Arial" w:eastAsia="Arial" w:hAnsi="Arial" w:cs="Arial"/>
          <w:sz w:val="20"/>
          <w:szCs w:val="20"/>
        </w:rPr>
        <w:tab/>
      </w:r>
      <w:r>
        <w:rPr>
          <w:rFonts w:ascii="Arial" w:eastAsia="Arial" w:hAnsi="Arial" w:cs="Arial"/>
          <w:spacing w:val="-1"/>
          <w:sz w:val="20"/>
          <w:szCs w:val="20"/>
        </w:rPr>
        <w:t>Or</w:t>
      </w:r>
      <w:r>
        <w:rPr>
          <w:rFonts w:ascii="Arial" w:eastAsia="Arial" w:hAnsi="Arial" w:cs="Arial"/>
          <w:spacing w:val="-2"/>
          <w:sz w:val="20"/>
          <w:szCs w:val="20"/>
        </w:rPr>
        <w:t>g</w:t>
      </w:r>
      <w:r>
        <w:rPr>
          <w:rFonts w:ascii="Arial" w:eastAsia="Arial" w:hAnsi="Arial" w:cs="Arial"/>
          <w:spacing w:val="-1"/>
          <w:sz w:val="20"/>
          <w:szCs w:val="20"/>
        </w:rPr>
        <w:t>ani</w:t>
      </w:r>
      <w:r>
        <w:rPr>
          <w:rFonts w:ascii="Arial" w:eastAsia="Arial" w:hAnsi="Arial" w:cs="Arial"/>
          <w:sz w:val="20"/>
          <w:szCs w:val="20"/>
        </w:rPr>
        <w:t>c</w:t>
      </w:r>
      <w:r>
        <w:rPr>
          <w:rFonts w:ascii="Arial" w:eastAsia="Arial" w:hAnsi="Arial" w:cs="Arial"/>
          <w:spacing w:val="-3"/>
          <w:sz w:val="20"/>
          <w:szCs w:val="20"/>
        </w:rPr>
        <w:t xml:space="preserve"> </w:t>
      </w:r>
      <w:r>
        <w:rPr>
          <w:rFonts w:ascii="Arial" w:eastAsia="Arial" w:hAnsi="Arial" w:cs="Arial"/>
          <w:spacing w:val="-1"/>
          <w:w w:val="87"/>
          <w:sz w:val="20"/>
          <w:szCs w:val="20"/>
        </w:rPr>
        <w:t>C</w:t>
      </w:r>
      <w:r>
        <w:rPr>
          <w:rFonts w:ascii="Arial" w:eastAsia="Arial" w:hAnsi="Arial" w:cs="Arial"/>
          <w:spacing w:val="-1"/>
          <w:w w:val="102"/>
          <w:sz w:val="20"/>
          <w:szCs w:val="20"/>
        </w:rPr>
        <w:t>h</w:t>
      </w:r>
      <w:r>
        <w:rPr>
          <w:rFonts w:ascii="Arial" w:eastAsia="Arial" w:hAnsi="Arial" w:cs="Arial"/>
          <w:spacing w:val="-1"/>
          <w:w w:val="97"/>
          <w:sz w:val="20"/>
          <w:szCs w:val="20"/>
        </w:rPr>
        <w:t>e</w:t>
      </w:r>
      <w:r>
        <w:rPr>
          <w:rFonts w:ascii="Arial" w:eastAsia="Arial" w:hAnsi="Arial" w:cs="Arial"/>
          <w:spacing w:val="-1"/>
          <w:w w:val="102"/>
          <w:sz w:val="20"/>
          <w:szCs w:val="20"/>
        </w:rPr>
        <w:t>m</w:t>
      </w:r>
      <w:r>
        <w:rPr>
          <w:rFonts w:ascii="Arial" w:eastAsia="Arial" w:hAnsi="Arial" w:cs="Arial"/>
          <w:spacing w:val="-1"/>
          <w:w w:val="113"/>
          <w:sz w:val="20"/>
          <w:szCs w:val="20"/>
        </w:rPr>
        <w:t>i</w:t>
      </w:r>
      <w:r>
        <w:rPr>
          <w:rFonts w:ascii="Arial" w:eastAsia="Arial" w:hAnsi="Arial" w:cs="Arial"/>
          <w:spacing w:val="-1"/>
          <w:w w:val="93"/>
          <w:sz w:val="20"/>
          <w:szCs w:val="20"/>
        </w:rPr>
        <w:t>s</w:t>
      </w:r>
      <w:r>
        <w:rPr>
          <w:rFonts w:ascii="Arial" w:eastAsia="Arial" w:hAnsi="Arial" w:cs="Arial"/>
          <w:spacing w:val="-1"/>
          <w:w w:val="134"/>
          <w:sz w:val="20"/>
          <w:szCs w:val="20"/>
        </w:rPr>
        <w:t>t</w:t>
      </w:r>
      <w:r>
        <w:rPr>
          <w:rFonts w:ascii="Arial" w:eastAsia="Arial" w:hAnsi="Arial" w:cs="Arial"/>
          <w:spacing w:val="-1"/>
          <w:w w:val="122"/>
          <w:sz w:val="20"/>
          <w:szCs w:val="20"/>
        </w:rPr>
        <w:t>r</w:t>
      </w:r>
      <w:r>
        <w:rPr>
          <w:rFonts w:ascii="Arial" w:eastAsia="Arial" w:hAnsi="Arial" w:cs="Arial"/>
          <w:w w:val="106"/>
          <w:sz w:val="20"/>
          <w:szCs w:val="20"/>
        </w:rPr>
        <w:t>y</w:t>
      </w:r>
      <w:r>
        <w:rPr>
          <w:rFonts w:ascii="Arial" w:eastAsia="Arial" w:hAnsi="Arial" w:cs="Arial"/>
          <w:spacing w:val="-6"/>
          <w:sz w:val="20"/>
          <w:szCs w:val="20"/>
        </w:rPr>
        <w:t xml:space="preserve"> </w:t>
      </w:r>
      <w:r>
        <w:rPr>
          <w:rFonts w:ascii="Arial" w:eastAsia="Arial" w:hAnsi="Arial" w:cs="Arial"/>
          <w:spacing w:val="-2"/>
          <w:sz w:val="20"/>
          <w:szCs w:val="20"/>
        </w:rPr>
        <w:t>I</w:t>
      </w:r>
      <w:r>
        <w:rPr>
          <w:rFonts w:ascii="Arial" w:eastAsia="Arial" w:hAnsi="Arial" w:cs="Arial"/>
          <w:sz w:val="20"/>
          <w:szCs w:val="20"/>
        </w:rPr>
        <w:t>V</w:t>
      </w:r>
      <w:r>
        <w:rPr>
          <w:rFonts w:ascii="Arial" w:eastAsia="Arial" w:hAnsi="Arial" w:cs="Arial"/>
          <w:sz w:val="20"/>
          <w:szCs w:val="20"/>
        </w:rPr>
        <w:tab/>
      </w:r>
      <w:r>
        <w:rPr>
          <w:rFonts w:ascii="Arial" w:eastAsia="Arial" w:hAnsi="Arial" w:cs="Arial"/>
          <w:w w:val="111"/>
          <w:sz w:val="20"/>
          <w:szCs w:val="20"/>
        </w:rPr>
        <w:t>2</w:t>
      </w:r>
    </w:p>
    <w:p w:rsidR="007A6C8F" w:rsidRDefault="007A6C8F">
      <w:pPr>
        <w:spacing w:before="8" w:after="0" w:line="130" w:lineRule="exact"/>
        <w:rPr>
          <w:sz w:val="13"/>
          <w:szCs w:val="13"/>
        </w:rPr>
      </w:pPr>
    </w:p>
    <w:p w:rsidR="007A6C8F" w:rsidRDefault="00E052D2">
      <w:pPr>
        <w:tabs>
          <w:tab w:val="left" w:pos="6580"/>
          <w:tab w:val="left" w:pos="12520"/>
        </w:tabs>
        <w:spacing w:after="0" w:line="240" w:lineRule="auto"/>
        <w:ind w:left="1320" w:right="-20"/>
        <w:rPr>
          <w:rFonts w:ascii="Arial" w:eastAsia="Arial" w:hAnsi="Arial" w:cs="Arial"/>
          <w:sz w:val="20"/>
          <w:szCs w:val="20"/>
        </w:rPr>
      </w:pPr>
      <w:r>
        <w:rPr>
          <w:rFonts w:ascii="Arial" w:eastAsia="Arial" w:hAnsi="Arial" w:cs="Arial"/>
          <w:spacing w:val="-1"/>
          <w:sz w:val="20"/>
          <w:szCs w:val="20"/>
        </w:rPr>
        <w:t>S</w:t>
      </w:r>
      <w:r>
        <w:rPr>
          <w:rFonts w:ascii="Arial" w:eastAsia="Arial" w:hAnsi="Arial" w:cs="Arial"/>
          <w:spacing w:val="-2"/>
          <w:sz w:val="20"/>
          <w:szCs w:val="20"/>
        </w:rPr>
        <w:t>k</w:t>
      </w:r>
      <w:r>
        <w:rPr>
          <w:rFonts w:ascii="Arial" w:eastAsia="Arial" w:hAnsi="Arial" w:cs="Arial"/>
          <w:spacing w:val="-1"/>
          <w:sz w:val="20"/>
          <w:szCs w:val="20"/>
        </w:rPr>
        <w:t>il</w:t>
      </w:r>
      <w:r>
        <w:rPr>
          <w:rFonts w:ascii="Arial" w:eastAsia="Arial" w:hAnsi="Arial" w:cs="Arial"/>
          <w:sz w:val="20"/>
          <w:szCs w:val="20"/>
        </w:rPr>
        <w:t>l</w:t>
      </w:r>
      <w:r>
        <w:rPr>
          <w:rFonts w:ascii="Arial" w:eastAsia="Arial" w:hAnsi="Arial" w:cs="Arial"/>
          <w:spacing w:val="22"/>
          <w:sz w:val="20"/>
          <w:szCs w:val="20"/>
        </w:rPr>
        <w:t xml:space="preserve"> </w:t>
      </w:r>
      <w:r>
        <w:rPr>
          <w:rFonts w:ascii="Arial" w:eastAsia="Arial" w:hAnsi="Arial" w:cs="Arial"/>
          <w:spacing w:val="-1"/>
          <w:w w:val="88"/>
          <w:sz w:val="20"/>
          <w:szCs w:val="20"/>
        </w:rPr>
        <w:t>E</w:t>
      </w:r>
      <w:r>
        <w:rPr>
          <w:rFonts w:ascii="Arial" w:eastAsia="Arial" w:hAnsi="Arial" w:cs="Arial"/>
          <w:spacing w:val="-1"/>
          <w:w w:val="102"/>
          <w:sz w:val="20"/>
          <w:szCs w:val="20"/>
        </w:rPr>
        <w:t>nh</w:t>
      </w:r>
      <w:r>
        <w:rPr>
          <w:rFonts w:ascii="Arial" w:eastAsia="Arial" w:hAnsi="Arial" w:cs="Arial"/>
          <w:spacing w:val="-1"/>
          <w:w w:val="97"/>
          <w:sz w:val="20"/>
          <w:szCs w:val="20"/>
        </w:rPr>
        <w:t>a</w:t>
      </w:r>
      <w:r>
        <w:rPr>
          <w:rFonts w:ascii="Arial" w:eastAsia="Arial" w:hAnsi="Arial" w:cs="Arial"/>
          <w:spacing w:val="-1"/>
          <w:w w:val="102"/>
          <w:sz w:val="20"/>
          <w:szCs w:val="20"/>
        </w:rPr>
        <w:t>n</w:t>
      </w:r>
      <w:r>
        <w:rPr>
          <w:rFonts w:ascii="Arial" w:eastAsia="Arial" w:hAnsi="Arial" w:cs="Arial"/>
          <w:spacing w:val="-1"/>
          <w:w w:val="99"/>
          <w:sz w:val="20"/>
          <w:szCs w:val="20"/>
        </w:rPr>
        <w:t>c</w:t>
      </w:r>
      <w:r>
        <w:rPr>
          <w:rFonts w:ascii="Arial" w:eastAsia="Arial" w:hAnsi="Arial" w:cs="Arial"/>
          <w:spacing w:val="-1"/>
          <w:w w:val="97"/>
          <w:sz w:val="20"/>
          <w:szCs w:val="20"/>
        </w:rPr>
        <w:t>e</w:t>
      </w:r>
      <w:r>
        <w:rPr>
          <w:rFonts w:ascii="Arial" w:eastAsia="Arial" w:hAnsi="Arial" w:cs="Arial"/>
          <w:spacing w:val="-1"/>
          <w:w w:val="102"/>
          <w:sz w:val="20"/>
          <w:szCs w:val="20"/>
        </w:rPr>
        <w:t>m</w:t>
      </w:r>
      <w:r>
        <w:rPr>
          <w:rFonts w:ascii="Arial" w:eastAsia="Arial" w:hAnsi="Arial" w:cs="Arial"/>
          <w:spacing w:val="-1"/>
          <w:w w:val="97"/>
          <w:sz w:val="20"/>
          <w:szCs w:val="20"/>
        </w:rPr>
        <w:t>e</w:t>
      </w:r>
      <w:r>
        <w:rPr>
          <w:rFonts w:ascii="Arial" w:eastAsia="Arial" w:hAnsi="Arial" w:cs="Arial"/>
          <w:spacing w:val="-1"/>
          <w:w w:val="102"/>
          <w:sz w:val="20"/>
          <w:szCs w:val="20"/>
        </w:rPr>
        <w:t>n</w:t>
      </w:r>
      <w:r>
        <w:rPr>
          <w:rFonts w:ascii="Arial" w:eastAsia="Arial" w:hAnsi="Arial" w:cs="Arial"/>
          <w:w w:val="134"/>
          <w:sz w:val="20"/>
          <w:szCs w:val="20"/>
        </w:rPr>
        <w:t>t</w:t>
      </w:r>
      <w:r>
        <w:rPr>
          <w:rFonts w:ascii="Arial" w:eastAsia="Arial" w:hAnsi="Arial" w:cs="Arial"/>
          <w:spacing w:val="22"/>
          <w:sz w:val="20"/>
          <w:szCs w:val="20"/>
        </w:rPr>
        <w:t xml:space="preserve"> </w:t>
      </w:r>
      <w:r>
        <w:rPr>
          <w:rFonts w:ascii="Arial" w:eastAsia="Arial" w:hAnsi="Arial" w:cs="Arial"/>
          <w:spacing w:val="-1"/>
          <w:sz w:val="20"/>
          <w:szCs w:val="20"/>
        </w:rPr>
        <w:t>Cours</w:t>
      </w:r>
      <w:r>
        <w:rPr>
          <w:rFonts w:ascii="Arial" w:eastAsia="Arial" w:hAnsi="Arial" w:cs="Arial"/>
          <w:spacing w:val="-3"/>
          <w:sz w:val="20"/>
          <w:szCs w:val="20"/>
        </w:rPr>
        <w:t>e</w:t>
      </w:r>
      <w:r>
        <w:rPr>
          <w:rFonts w:ascii="Arial" w:eastAsia="Arial" w:hAnsi="Arial" w:cs="Arial"/>
          <w:spacing w:val="-1"/>
          <w:sz w:val="20"/>
          <w:szCs w:val="20"/>
        </w:rPr>
        <w:t>-</w:t>
      </w:r>
      <w:r>
        <w:rPr>
          <w:rFonts w:ascii="Arial" w:eastAsia="Arial" w:hAnsi="Arial" w:cs="Arial"/>
          <w:sz w:val="20"/>
          <w:szCs w:val="20"/>
        </w:rPr>
        <w:t>2</w:t>
      </w:r>
      <w:r>
        <w:rPr>
          <w:rFonts w:ascii="Arial" w:eastAsia="Arial" w:hAnsi="Arial" w:cs="Arial"/>
          <w:sz w:val="20"/>
          <w:szCs w:val="20"/>
        </w:rPr>
        <w:tab/>
      </w:r>
      <w:r>
        <w:rPr>
          <w:rFonts w:ascii="Arial" w:eastAsia="Arial" w:hAnsi="Arial" w:cs="Arial"/>
          <w:spacing w:val="-1"/>
          <w:sz w:val="20"/>
          <w:szCs w:val="20"/>
        </w:rPr>
        <w:t>TB</w:t>
      </w:r>
      <w:r>
        <w:rPr>
          <w:rFonts w:ascii="Arial" w:eastAsia="Arial" w:hAnsi="Arial" w:cs="Arial"/>
          <w:sz w:val="20"/>
          <w:szCs w:val="20"/>
        </w:rPr>
        <w:t>D</w:t>
      </w:r>
      <w:r>
        <w:rPr>
          <w:rFonts w:ascii="Arial" w:eastAsia="Arial" w:hAnsi="Arial" w:cs="Arial"/>
          <w:sz w:val="20"/>
          <w:szCs w:val="20"/>
        </w:rPr>
        <w:tab/>
      </w:r>
      <w:r>
        <w:rPr>
          <w:rFonts w:ascii="Arial" w:eastAsia="Arial" w:hAnsi="Arial" w:cs="Arial"/>
          <w:w w:val="111"/>
          <w:sz w:val="20"/>
          <w:szCs w:val="20"/>
        </w:rPr>
        <w:t>2</w:t>
      </w:r>
    </w:p>
    <w:p w:rsidR="007A6C8F" w:rsidRDefault="007A6C8F">
      <w:pPr>
        <w:spacing w:before="8" w:after="0" w:line="130" w:lineRule="exact"/>
        <w:rPr>
          <w:sz w:val="13"/>
          <w:szCs w:val="13"/>
        </w:rPr>
      </w:pPr>
    </w:p>
    <w:p w:rsidR="007A6C8F" w:rsidRDefault="00E052D2">
      <w:pPr>
        <w:tabs>
          <w:tab w:val="left" w:pos="6580"/>
          <w:tab w:val="left" w:pos="12520"/>
        </w:tabs>
        <w:spacing w:after="0" w:line="240" w:lineRule="auto"/>
        <w:ind w:left="1320" w:right="-20"/>
        <w:rPr>
          <w:rFonts w:ascii="Arial" w:eastAsia="Arial" w:hAnsi="Arial" w:cs="Arial"/>
          <w:sz w:val="20"/>
          <w:szCs w:val="20"/>
        </w:rPr>
      </w:pPr>
      <w:r>
        <w:rPr>
          <w:rFonts w:ascii="Arial" w:eastAsia="Arial" w:hAnsi="Arial" w:cs="Arial"/>
          <w:spacing w:val="-1"/>
          <w:sz w:val="20"/>
          <w:szCs w:val="20"/>
        </w:rPr>
        <w:t>Generi</w:t>
      </w:r>
      <w:r>
        <w:rPr>
          <w:rFonts w:ascii="Arial" w:eastAsia="Arial" w:hAnsi="Arial" w:cs="Arial"/>
          <w:sz w:val="20"/>
          <w:szCs w:val="20"/>
        </w:rPr>
        <w:t>c</w:t>
      </w:r>
      <w:r>
        <w:rPr>
          <w:rFonts w:ascii="Arial" w:eastAsia="Arial" w:hAnsi="Arial" w:cs="Arial"/>
          <w:spacing w:val="-2"/>
          <w:sz w:val="20"/>
          <w:szCs w:val="20"/>
        </w:rPr>
        <w:t xml:space="preserve"> </w:t>
      </w:r>
      <w:r>
        <w:rPr>
          <w:rFonts w:ascii="Arial" w:eastAsia="Arial" w:hAnsi="Arial" w:cs="Arial"/>
          <w:spacing w:val="-1"/>
          <w:sz w:val="20"/>
          <w:szCs w:val="20"/>
        </w:rPr>
        <w:t>Elec</w:t>
      </w:r>
      <w:r>
        <w:rPr>
          <w:rFonts w:ascii="Arial" w:eastAsia="Arial" w:hAnsi="Arial" w:cs="Arial"/>
          <w:sz w:val="20"/>
          <w:szCs w:val="20"/>
        </w:rPr>
        <w:t>t</w:t>
      </w:r>
      <w:r>
        <w:rPr>
          <w:rFonts w:ascii="Arial" w:eastAsia="Arial" w:hAnsi="Arial" w:cs="Arial"/>
          <w:spacing w:val="-1"/>
          <w:sz w:val="20"/>
          <w:szCs w:val="20"/>
        </w:rPr>
        <w:t>iv</w:t>
      </w:r>
      <w:r>
        <w:rPr>
          <w:rFonts w:ascii="Arial" w:eastAsia="Arial" w:hAnsi="Arial" w:cs="Arial"/>
          <w:sz w:val="20"/>
          <w:szCs w:val="20"/>
        </w:rPr>
        <w:t>e</w:t>
      </w:r>
      <w:r>
        <w:rPr>
          <w:rFonts w:ascii="Arial" w:eastAsia="Arial" w:hAnsi="Arial" w:cs="Arial"/>
          <w:spacing w:val="18"/>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3"/>
          <w:sz w:val="20"/>
          <w:szCs w:val="20"/>
        </w:rPr>
        <w:t xml:space="preserve"> </w:t>
      </w:r>
      <w:r>
        <w:rPr>
          <w:rFonts w:ascii="Arial" w:eastAsia="Arial" w:hAnsi="Arial" w:cs="Arial"/>
          <w:sz w:val="20"/>
          <w:szCs w:val="20"/>
        </w:rPr>
        <w:t>4</w:t>
      </w:r>
      <w:r>
        <w:rPr>
          <w:rFonts w:ascii="Arial" w:eastAsia="Arial" w:hAnsi="Arial" w:cs="Arial"/>
          <w:spacing w:val="-43"/>
          <w:sz w:val="20"/>
          <w:szCs w:val="20"/>
        </w:rPr>
        <w:t xml:space="preserve"> </w:t>
      </w:r>
      <w:r>
        <w:rPr>
          <w:rFonts w:ascii="Arial" w:eastAsia="Arial" w:hAnsi="Arial" w:cs="Arial"/>
          <w:sz w:val="20"/>
          <w:szCs w:val="20"/>
        </w:rPr>
        <w:tab/>
      </w:r>
      <w:r>
        <w:rPr>
          <w:rFonts w:ascii="Arial" w:eastAsia="Arial" w:hAnsi="Arial" w:cs="Arial"/>
          <w:spacing w:val="-1"/>
          <w:sz w:val="20"/>
          <w:szCs w:val="20"/>
        </w:rPr>
        <w:t>TB</w:t>
      </w:r>
      <w:r>
        <w:rPr>
          <w:rFonts w:ascii="Arial" w:eastAsia="Arial" w:hAnsi="Arial" w:cs="Arial"/>
          <w:sz w:val="20"/>
          <w:szCs w:val="20"/>
        </w:rPr>
        <w:t>D</w:t>
      </w:r>
      <w:r>
        <w:rPr>
          <w:rFonts w:ascii="Arial" w:eastAsia="Arial" w:hAnsi="Arial" w:cs="Arial"/>
          <w:sz w:val="20"/>
          <w:szCs w:val="20"/>
        </w:rPr>
        <w:tab/>
      </w:r>
      <w:r>
        <w:rPr>
          <w:rFonts w:ascii="Arial" w:eastAsia="Arial" w:hAnsi="Arial" w:cs="Arial"/>
          <w:w w:val="111"/>
          <w:sz w:val="20"/>
          <w:szCs w:val="20"/>
        </w:rPr>
        <w:t>4</w:t>
      </w:r>
    </w:p>
    <w:p w:rsidR="007A6C8F" w:rsidRDefault="007A6C8F">
      <w:pPr>
        <w:spacing w:before="8" w:after="0" w:line="130" w:lineRule="exact"/>
        <w:rPr>
          <w:sz w:val="13"/>
          <w:szCs w:val="13"/>
        </w:rPr>
      </w:pPr>
    </w:p>
    <w:p w:rsidR="007A6C8F" w:rsidRDefault="00E052D2">
      <w:pPr>
        <w:tabs>
          <w:tab w:val="left" w:pos="6580"/>
          <w:tab w:val="left" w:pos="12520"/>
        </w:tabs>
        <w:spacing w:after="0" w:line="240" w:lineRule="auto"/>
        <w:ind w:left="1320" w:right="-20"/>
        <w:rPr>
          <w:rFonts w:ascii="Arial" w:eastAsia="Arial" w:hAnsi="Arial" w:cs="Arial"/>
          <w:sz w:val="20"/>
          <w:szCs w:val="20"/>
        </w:rPr>
      </w:pPr>
      <w:r>
        <w:rPr>
          <w:rFonts w:ascii="Arial" w:eastAsia="Arial" w:hAnsi="Arial" w:cs="Arial"/>
          <w:spacing w:val="-1"/>
          <w:sz w:val="20"/>
          <w:szCs w:val="20"/>
        </w:rPr>
        <w:t>Generi</w:t>
      </w:r>
      <w:r>
        <w:rPr>
          <w:rFonts w:ascii="Arial" w:eastAsia="Arial" w:hAnsi="Arial" w:cs="Arial"/>
          <w:sz w:val="20"/>
          <w:szCs w:val="20"/>
        </w:rPr>
        <w:t>c</w:t>
      </w:r>
      <w:r>
        <w:rPr>
          <w:rFonts w:ascii="Arial" w:eastAsia="Arial" w:hAnsi="Arial" w:cs="Arial"/>
          <w:spacing w:val="-1"/>
          <w:sz w:val="20"/>
          <w:szCs w:val="20"/>
        </w:rPr>
        <w:t xml:space="preserve"> Elec</w:t>
      </w:r>
      <w:r>
        <w:rPr>
          <w:rFonts w:ascii="Arial" w:eastAsia="Arial" w:hAnsi="Arial" w:cs="Arial"/>
          <w:sz w:val="20"/>
          <w:szCs w:val="20"/>
        </w:rPr>
        <w:t>t</w:t>
      </w:r>
      <w:r>
        <w:rPr>
          <w:rFonts w:ascii="Arial" w:eastAsia="Arial" w:hAnsi="Arial" w:cs="Arial"/>
          <w:spacing w:val="-1"/>
          <w:sz w:val="20"/>
          <w:szCs w:val="20"/>
        </w:rPr>
        <w:t>iv</w:t>
      </w:r>
      <w:r>
        <w:rPr>
          <w:rFonts w:ascii="Arial" w:eastAsia="Arial" w:hAnsi="Arial" w:cs="Arial"/>
          <w:sz w:val="20"/>
          <w:szCs w:val="20"/>
        </w:rPr>
        <w:t>e</w:t>
      </w:r>
      <w:r>
        <w:rPr>
          <w:rFonts w:ascii="Arial" w:eastAsia="Arial" w:hAnsi="Arial" w:cs="Arial"/>
          <w:spacing w:val="19"/>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Arial" w:eastAsia="Arial" w:hAnsi="Arial" w:cs="Arial"/>
          <w:sz w:val="20"/>
          <w:szCs w:val="20"/>
        </w:rPr>
        <w:t>4</w:t>
      </w:r>
      <w:r>
        <w:rPr>
          <w:rFonts w:ascii="Arial" w:eastAsia="Arial" w:hAnsi="Arial" w:cs="Arial"/>
          <w:spacing w:val="22"/>
          <w:sz w:val="20"/>
          <w:szCs w:val="20"/>
        </w:rPr>
        <w:t xml:space="preserve"> </w:t>
      </w:r>
      <w:r>
        <w:rPr>
          <w:rFonts w:ascii="Arial" w:eastAsia="Arial" w:hAnsi="Arial" w:cs="Arial"/>
          <w:sz w:val="20"/>
          <w:szCs w:val="20"/>
        </w:rPr>
        <w:t>Pract</w:t>
      </w:r>
      <w:r>
        <w:rPr>
          <w:rFonts w:ascii="Arial" w:eastAsia="Arial" w:hAnsi="Arial" w:cs="Arial"/>
          <w:spacing w:val="-1"/>
          <w:sz w:val="20"/>
          <w:szCs w:val="20"/>
        </w:rPr>
        <w:t>i</w:t>
      </w:r>
      <w:r>
        <w:rPr>
          <w:rFonts w:ascii="Arial" w:eastAsia="Arial" w:hAnsi="Arial" w:cs="Arial"/>
          <w:sz w:val="20"/>
          <w:szCs w:val="20"/>
        </w:rPr>
        <w:t>cal</w:t>
      </w:r>
      <w:r>
        <w:rPr>
          <w:rFonts w:ascii="Arial" w:eastAsia="Arial" w:hAnsi="Arial" w:cs="Arial"/>
          <w:sz w:val="20"/>
          <w:szCs w:val="20"/>
        </w:rPr>
        <w:tab/>
      </w:r>
      <w:r>
        <w:rPr>
          <w:rFonts w:ascii="Arial" w:eastAsia="Arial" w:hAnsi="Arial" w:cs="Arial"/>
          <w:spacing w:val="-30"/>
          <w:sz w:val="20"/>
          <w:szCs w:val="20"/>
        </w:rPr>
        <w:t xml:space="preserve"> </w:t>
      </w:r>
      <w:r>
        <w:rPr>
          <w:rFonts w:ascii="Arial" w:eastAsia="Arial" w:hAnsi="Arial" w:cs="Arial"/>
          <w:spacing w:val="-1"/>
          <w:sz w:val="20"/>
          <w:szCs w:val="20"/>
        </w:rPr>
        <w:t>TB</w:t>
      </w:r>
      <w:r>
        <w:rPr>
          <w:rFonts w:ascii="Arial" w:eastAsia="Arial" w:hAnsi="Arial" w:cs="Arial"/>
          <w:sz w:val="20"/>
          <w:szCs w:val="20"/>
        </w:rPr>
        <w:t>D</w:t>
      </w:r>
      <w:r>
        <w:rPr>
          <w:rFonts w:ascii="Arial" w:eastAsia="Arial" w:hAnsi="Arial" w:cs="Arial"/>
          <w:sz w:val="20"/>
          <w:szCs w:val="20"/>
        </w:rPr>
        <w:tab/>
      </w:r>
      <w:r>
        <w:rPr>
          <w:rFonts w:ascii="Arial" w:eastAsia="Arial" w:hAnsi="Arial" w:cs="Arial"/>
          <w:w w:val="111"/>
          <w:sz w:val="20"/>
          <w:szCs w:val="20"/>
        </w:rPr>
        <w:t>2</w:t>
      </w:r>
    </w:p>
    <w:p w:rsidR="007A6C8F" w:rsidRDefault="007A6C8F">
      <w:pPr>
        <w:spacing w:before="9" w:after="0" w:line="130" w:lineRule="exact"/>
        <w:rPr>
          <w:sz w:val="13"/>
          <w:szCs w:val="13"/>
        </w:rPr>
      </w:pPr>
    </w:p>
    <w:p w:rsidR="007A6C8F" w:rsidRDefault="00E052D2">
      <w:pPr>
        <w:tabs>
          <w:tab w:val="left" w:pos="1300"/>
          <w:tab w:val="left" w:pos="6580"/>
          <w:tab w:val="left" w:pos="12520"/>
        </w:tabs>
        <w:spacing w:after="0" w:line="240" w:lineRule="auto"/>
        <w:ind w:left="113" w:right="-20"/>
        <w:rPr>
          <w:rFonts w:ascii="Arial" w:eastAsia="Arial" w:hAnsi="Arial" w:cs="Arial"/>
          <w:sz w:val="20"/>
          <w:szCs w:val="20"/>
        </w:rPr>
      </w:pPr>
      <w:r>
        <w:rPr>
          <w:rFonts w:ascii="Arial" w:eastAsia="Arial" w:hAnsi="Arial" w:cs="Arial"/>
          <w:b/>
          <w:bCs/>
          <w:sz w:val="20"/>
          <w:szCs w:val="20"/>
        </w:rPr>
        <w:t>V</w:t>
      </w:r>
      <w:r>
        <w:rPr>
          <w:rFonts w:ascii="Arial" w:eastAsia="Arial" w:hAnsi="Arial" w:cs="Arial"/>
          <w:b/>
          <w:bCs/>
          <w:spacing w:val="-52"/>
          <w:sz w:val="20"/>
          <w:szCs w:val="20"/>
        </w:rPr>
        <w:t xml:space="preserve"> </w:t>
      </w:r>
      <w:r>
        <w:rPr>
          <w:rFonts w:ascii="Arial" w:eastAsia="Arial" w:hAnsi="Arial" w:cs="Arial"/>
          <w:b/>
          <w:bCs/>
          <w:sz w:val="20"/>
          <w:szCs w:val="20"/>
        </w:rPr>
        <w:tab/>
      </w:r>
      <w:r>
        <w:rPr>
          <w:rFonts w:ascii="Arial" w:eastAsia="Arial" w:hAnsi="Arial" w:cs="Arial"/>
          <w:spacing w:val="-1"/>
          <w:sz w:val="20"/>
          <w:szCs w:val="20"/>
        </w:rPr>
        <w:t>Cor</w:t>
      </w:r>
      <w:r>
        <w:rPr>
          <w:rFonts w:ascii="Arial" w:eastAsia="Arial" w:hAnsi="Arial" w:cs="Arial"/>
          <w:sz w:val="20"/>
          <w:szCs w:val="20"/>
        </w:rPr>
        <w:t>e course</w:t>
      </w:r>
      <w:r>
        <w:rPr>
          <w:rFonts w:ascii="Arial" w:eastAsia="Arial" w:hAnsi="Arial" w:cs="Arial"/>
          <w:spacing w:val="10"/>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5"/>
          <w:sz w:val="20"/>
          <w:szCs w:val="20"/>
        </w:rPr>
        <w:t xml:space="preserve"> </w:t>
      </w:r>
      <w:r>
        <w:rPr>
          <w:rFonts w:ascii="Arial" w:eastAsia="Arial" w:hAnsi="Arial" w:cs="Arial"/>
          <w:spacing w:val="-1"/>
          <w:sz w:val="20"/>
          <w:szCs w:val="20"/>
        </w:rPr>
        <w:t>X</w:t>
      </w:r>
      <w:r>
        <w:rPr>
          <w:rFonts w:ascii="Arial" w:eastAsia="Arial" w:hAnsi="Arial" w:cs="Arial"/>
          <w:sz w:val="20"/>
          <w:szCs w:val="20"/>
        </w:rPr>
        <w:t>I</w:t>
      </w:r>
      <w:r>
        <w:rPr>
          <w:rFonts w:ascii="Arial" w:eastAsia="Arial" w:hAnsi="Arial" w:cs="Arial"/>
          <w:sz w:val="20"/>
          <w:szCs w:val="20"/>
        </w:rPr>
        <w:tab/>
      </w:r>
      <w:r>
        <w:rPr>
          <w:rFonts w:ascii="Arial" w:eastAsia="Arial" w:hAnsi="Arial" w:cs="Arial"/>
          <w:spacing w:val="-2"/>
          <w:sz w:val="20"/>
          <w:szCs w:val="20"/>
        </w:rPr>
        <w:t>I</w:t>
      </w:r>
      <w:r>
        <w:rPr>
          <w:rFonts w:ascii="Arial" w:eastAsia="Arial" w:hAnsi="Arial" w:cs="Arial"/>
          <w:spacing w:val="-1"/>
          <w:sz w:val="20"/>
          <w:szCs w:val="20"/>
        </w:rPr>
        <w:t>nor</w:t>
      </w:r>
      <w:r>
        <w:rPr>
          <w:rFonts w:ascii="Arial" w:eastAsia="Arial" w:hAnsi="Arial" w:cs="Arial"/>
          <w:spacing w:val="-2"/>
          <w:sz w:val="20"/>
          <w:szCs w:val="20"/>
        </w:rPr>
        <w:t>g</w:t>
      </w:r>
      <w:r>
        <w:rPr>
          <w:rFonts w:ascii="Arial" w:eastAsia="Arial" w:hAnsi="Arial" w:cs="Arial"/>
          <w:spacing w:val="-1"/>
          <w:sz w:val="20"/>
          <w:szCs w:val="20"/>
        </w:rPr>
        <w:t>ani</w:t>
      </w:r>
      <w:r>
        <w:rPr>
          <w:rFonts w:ascii="Arial" w:eastAsia="Arial" w:hAnsi="Arial" w:cs="Arial"/>
          <w:sz w:val="20"/>
          <w:szCs w:val="20"/>
        </w:rPr>
        <w:t>c</w:t>
      </w:r>
      <w:r>
        <w:rPr>
          <w:rFonts w:ascii="Arial" w:eastAsia="Arial" w:hAnsi="Arial" w:cs="Arial"/>
          <w:spacing w:val="15"/>
          <w:sz w:val="20"/>
          <w:szCs w:val="20"/>
        </w:rPr>
        <w:t xml:space="preserve"> </w:t>
      </w:r>
      <w:r>
        <w:rPr>
          <w:rFonts w:ascii="Arial" w:eastAsia="Arial" w:hAnsi="Arial" w:cs="Arial"/>
          <w:spacing w:val="-1"/>
          <w:w w:val="87"/>
          <w:sz w:val="20"/>
          <w:szCs w:val="20"/>
        </w:rPr>
        <w:t>C</w:t>
      </w:r>
      <w:r>
        <w:rPr>
          <w:rFonts w:ascii="Arial" w:eastAsia="Arial" w:hAnsi="Arial" w:cs="Arial"/>
          <w:spacing w:val="-1"/>
          <w:w w:val="102"/>
          <w:sz w:val="20"/>
          <w:szCs w:val="20"/>
        </w:rPr>
        <w:t>h</w:t>
      </w:r>
      <w:r>
        <w:rPr>
          <w:rFonts w:ascii="Arial" w:eastAsia="Arial" w:hAnsi="Arial" w:cs="Arial"/>
          <w:spacing w:val="-1"/>
          <w:w w:val="97"/>
          <w:sz w:val="20"/>
          <w:szCs w:val="20"/>
        </w:rPr>
        <w:t>e</w:t>
      </w:r>
      <w:r>
        <w:rPr>
          <w:rFonts w:ascii="Arial" w:eastAsia="Arial" w:hAnsi="Arial" w:cs="Arial"/>
          <w:spacing w:val="-1"/>
          <w:w w:val="102"/>
          <w:sz w:val="20"/>
          <w:szCs w:val="20"/>
        </w:rPr>
        <w:t>m</w:t>
      </w:r>
      <w:r>
        <w:rPr>
          <w:rFonts w:ascii="Arial" w:eastAsia="Arial" w:hAnsi="Arial" w:cs="Arial"/>
          <w:spacing w:val="-1"/>
          <w:w w:val="113"/>
          <w:sz w:val="20"/>
          <w:szCs w:val="20"/>
        </w:rPr>
        <w:t>i</w:t>
      </w:r>
      <w:r>
        <w:rPr>
          <w:rFonts w:ascii="Arial" w:eastAsia="Arial" w:hAnsi="Arial" w:cs="Arial"/>
          <w:spacing w:val="-1"/>
          <w:w w:val="93"/>
          <w:sz w:val="20"/>
          <w:szCs w:val="20"/>
        </w:rPr>
        <w:t>s</w:t>
      </w:r>
      <w:r>
        <w:rPr>
          <w:rFonts w:ascii="Arial" w:eastAsia="Arial" w:hAnsi="Arial" w:cs="Arial"/>
          <w:spacing w:val="-1"/>
          <w:w w:val="134"/>
          <w:sz w:val="20"/>
          <w:szCs w:val="20"/>
        </w:rPr>
        <w:t>t</w:t>
      </w:r>
      <w:r>
        <w:rPr>
          <w:rFonts w:ascii="Arial" w:eastAsia="Arial" w:hAnsi="Arial" w:cs="Arial"/>
          <w:spacing w:val="-1"/>
          <w:w w:val="122"/>
          <w:sz w:val="20"/>
          <w:szCs w:val="20"/>
        </w:rPr>
        <w:t>r</w:t>
      </w:r>
      <w:r>
        <w:rPr>
          <w:rFonts w:ascii="Arial" w:eastAsia="Arial" w:hAnsi="Arial" w:cs="Arial"/>
          <w:w w:val="106"/>
          <w:sz w:val="20"/>
          <w:szCs w:val="20"/>
        </w:rPr>
        <w:t>y</w:t>
      </w:r>
      <w:r>
        <w:rPr>
          <w:rFonts w:ascii="Arial" w:eastAsia="Arial" w:hAnsi="Arial" w:cs="Arial"/>
          <w:spacing w:val="-6"/>
          <w:sz w:val="20"/>
          <w:szCs w:val="20"/>
        </w:rPr>
        <w:t xml:space="preserve"> </w:t>
      </w:r>
      <w:r>
        <w:rPr>
          <w:rFonts w:ascii="Arial" w:eastAsia="Arial" w:hAnsi="Arial" w:cs="Arial"/>
          <w:spacing w:val="-2"/>
          <w:sz w:val="20"/>
          <w:szCs w:val="20"/>
        </w:rPr>
        <w:t>I</w:t>
      </w:r>
      <w:r>
        <w:rPr>
          <w:rFonts w:ascii="Arial" w:eastAsia="Arial" w:hAnsi="Arial" w:cs="Arial"/>
          <w:sz w:val="20"/>
          <w:szCs w:val="20"/>
        </w:rPr>
        <w:t>V</w:t>
      </w:r>
      <w:r>
        <w:rPr>
          <w:rFonts w:ascii="Arial" w:eastAsia="Arial" w:hAnsi="Arial" w:cs="Arial"/>
          <w:sz w:val="20"/>
          <w:szCs w:val="20"/>
        </w:rPr>
        <w:tab/>
      </w:r>
      <w:r>
        <w:rPr>
          <w:rFonts w:ascii="Arial" w:eastAsia="Arial" w:hAnsi="Arial" w:cs="Arial"/>
          <w:w w:val="111"/>
          <w:sz w:val="20"/>
          <w:szCs w:val="20"/>
        </w:rPr>
        <w:t>4</w:t>
      </w:r>
    </w:p>
    <w:p w:rsidR="007A6C8F" w:rsidRDefault="007A6C8F">
      <w:pPr>
        <w:spacing w:before="4" w:after="0" w:line="130" w:lineRule="exact"/>
        <w:rPr>
          <w:sz w:val="13"/>
          <w:szCs w:val="13"/>
        </w:rPr>
      </w:pPr>
    </w:p>
    <w:p w:rsidR="007A6C8F" w:rsidRDefault="00E052D2">
      <w:pPr>
        <w:tabs>
          <w:tab w:val="left" w:pos="6580"/>
          <w:tab w:val="left" w:pos="12520"/>
        </w:tabs>
        <w:spacing w:after="0" w:line="240" w:lineRule="auto"/>
        <w:ind w:left="1320" w:right="-20"/>
        <w:rPr>
          <w:rFonts w:ascii="Arial" w:eastAsia="Arial" w:hAnsi="Arial" w:cs="Arial"/>
          <w:sz w:val="20"/>
          <w:szCs w:val="20"/>
        </w:rPr>
      </w:pPr>
      <w:r>
        <w:rPr>
          <w:rFonts w:ascii="Arial" w:eastAsia="Arial" w:hAnsi="Arial" w:cs="Arial"/>
          <w:spacing w:val="-1"/>
          <w:sz w:val="20"/>
          <w:szCs w:val="20"/>
        </w:rPr>
        <w:t>Cor</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pacing w:val="-1"/>
          <w:sz w:val="20"/>
          <w:szCs w:val="20"/>
        </w:rPr>
        <w:t>urs</w:t>
      </w:r>
      <w:r>
        <w:rPr>
          <w:rFonts w:ascii="Arial" w:eastAsia="Arial" w:hAnsi="Arial" w:cs="Arial"/>
          <w:sz w:val="20"/>
          <w:szCs w:val="20"/>
        </w:rPr>
        <w:t>e</w:t>
      </w:r>
      <w:r>
        <w:rPr>
          <w:rFonts w:ascii="Arial" w:eastAsia="Arial" w:hAnsi="Arial" w:cs="Arial"/>
          <w:spacing w:val="11"/>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3"/>
          <w:sz w:val="20"/>
          <w:szCs w:val="20"/>
        </w:rPr>
        <w:t xml:space="preserve"> </w:t>
      </w:r>
      <w:r>
        <w:rPr>
          <w:rFonts w:ascii="Arial" w:eastAsia="Arial" w:hAnsi="Arial" w:cs="Arial"/>
          <w:spacing w:val="1"/>
          <w:sz w:val="20"/>
          <w:szCs w:val="20"/>
        </w:rPr>
        <w:t>X</w:t>
      </w:r>
      <w:r>
        <w:rPr>
          <w:rFonts w:ascii="Arial" w:eastAsia="Arial" w:hAnsi="Arial" w:cs="Arial"/>
          <w:sz w:val="20"/>
          <w:szCs w:val="20"/>
        </w:rPr>
        <w:t>I</w:t>
      </w:r>
      <w:r>
        <w:rPr>
          <w:rFonts w:ascii="Arial" w:eastAsia="Arial" w:hAnsi="Arial" w:cs="Arial"/>
          <w:spacing w:val="-1"/>
          <w:sz w:val="20"/>
          <w:szCs w:val="20"/>
        </w:rPr>
        <w:t xml:space="preserve"> </w:t>
      </w:r>
      <w:r>
        <w:rPr>
          <w:rFonts w:ascii="Arial" w:eastAsia="Arial" w:hAnsi="Arial" w:cs="Arial"/>
          <w:spacing w:val="-1"/>
          <w:w w:val="92"/>
          <w:sz w:val="20"/>
          <w:szCs w:val="20"/>
        </w:rPr>
        <w:t>P</w:t>
      </w:r>
      <w:r>
        <w:rPr>
          <w:rFonts w:ascii="Arial" w:eastAsia="Arial" w:hAnsi="Arial" w:cs="Arial"/>
          <w:spacing w:val="-1"/>
          <w:w w:val="122"/>
          <w:sz w:val="20"/>
          <w:szCs w:val="20"/>
        </w:rPr>
        <w:t>r</w:t>
      </w:r>
      <w:r>
        <w:rPr>
          <w:rFonts w:ascii="Arial" w:eastAsia="Arial" w:hAnsi="Arial" w:cs="Arial"/>
          <w:spacing w:val="-1"/>
          <w:w w:val="97"/>
          <w:sz w:val="20"/>
          <w:szCs w:val="20"/>
        </w:rPr>
        <w:t>a</w:t>
      </w:r>
      <w:r>
        <w:rPr>
          <w:rFonts w:ascii="Arial" w:eastAsia="Arial" w:hAnsi="Arial" w:cs="Arial"/>
          <w:spacing w:val="-1"/>
          <w:w w:val="99"/>
          <w:sz w:val="20"/>
          <w:szCs w:val="20"/>
        </w:rPr>
        <w:t>c</w:t>
      </w:r>
      <w:r>
        <w:rPr>
          <w:rFonts w:ascii="Arial" w:eastAsia="Arial" w:hAnsi="Arial" w:cs="Arial"/>
          <w:spacing w:val="-1"/>
          <w:w w:val="134"/>
          <w:sz w:val="20"/>
          <w:szCs w:val="20"/>
        </w:rPr>
        <w:t>t</w:t>
      </w:r>
      <w:r>
        <w:rPr>
          <w:rFonts w:ascii="Arial" w:eastAsia="Arial" w:hAnsi="Arial" w:cs="Arial"/>
          <w:spacing w:val="-1"/>
          <w:w w:val="113"/>
          <w:sz w:val="20"/>
          <w:szCs w:val="20"/>
        </w:rPr>
        <w:t>i</w:t>
      </w:r>
      <w:r>
        <w:rPr>
          <w:rFonts w:ascii="Arial" w:eastAsia="Arial" w:hAnsi="Arial" w:cs="Arial"/>
          <w:spacing w:val="-1"/>
          <w:w w:val="99"/>
          <w:sz w:val="20"/>
          <w:szCs w:val="20"/>
        </w:rPr>
        <w:t>c</w:t>
      </w:r>
      <w:r>
        <w:rPr>
          <w:rFonts w:ascii="Arial" w:eastAsia="Arial" w:hAnsi="Arial" w:cs="Arial"/>
          <w:spacing w:val="-1"/>
          <w:w w:val="97"/>
          <w:sz w:val="20"/>
          <w:szCs w:val="20"/>
        </w:rPr>
        <w:t>a</w:t>
      </w:r>
      <w:r>
        <w:rPr>
          <w:rFonts w:ascii="Arial" w:eastAsia="Arial" w:hAnsi="Arial" w:cs="Arial"/>
          <w:w w:val="113"/>
          <w:sz w:val="20"/>
          <w:szCs w:val="20"/>
        </w:rPr>
        <w:t>l</w:t>
      </w:r>
      <w:r>
        <w:rPr>
          <w:rFonts w:ascii="Arial" w:eastAsia="Arial" w:hAnsi="Arial" w:cs="Arial"/>
          <w:sz w:val="20"/>
          <w:szCs w:val="20"/>
        </w:rPr>
        <w:tab/>
      </w:r>
      <w:r>
        <w:rPr>
          <w:rFonts w:ascii="Arial" w:eastAsia="Arial" w:hAnsi="Arial" w:cs="Arial"/>
          <w:spacing w:val="-2"/>
          <w:sz w:val="20"/>
          <w:szCs w:val="20"/>
        </w:rPr>
        <w:t>I</w:t>
      </w:r>
      <w:r>
        <w:rPr>
          <w:rFonts w:ascii="Arial" w:eastAsia="Arial" w:hAnsi="Arial" w:cs="Arial"/>
          <w:spacing w:val="-1"/>
          <w:sz w:val="20"/>
          <w:szCs w:val="20"/>
        </w:rPr>
        <w:t>nor</w:t>
      </w:r>
      <w:r>
        <w:rPr>
          <w:rFonts w:ascii="Arial" w:eastAsia="Arial" w:hAnsi="Arial" w:cs="Arial"/>
          <w:spacing w:val="-2"/>
          <w:sz w:val="20"/>
          <w:szCs w:val="20"/>
        </w:rPr>
        <w:t>g</w:t>
      </w:r>
      <w:r>
        <w:rPr>
          <w:rFonts w:ascii="Arial" w:eastAsia="Arial" w:hAnsi="Arial" w:cs="Arial"/>
          <w:spacing w:val="-1"/>
          <w:sz w:val="20"/>
          <w:szCs w:val="20"/>
        </w:rPr>
        <w:t>ani</w:t>
      </w:r>
      <w:r>
        <w:rPr>
          <w:rFonts w:ascii="Arial" w:eastAsia="Arial" w:hAnsi="Arial" w:cs="Arial"/>
          <w:sz w:val="20"/>
          <w:szCs w:val="20"/>
        </w:rPr>
        <w:t>c</w:t>
      </w:r>
      <w:r>
        <w:rPr>
          <w:rFonts w:ascii="Arial" w:eastAsia="Arial" w:hAnsi="Arial" w:cs="Arial"/>
          <w:spacing w:val="15"/>
          <w:sz w:val="20"/>
          <w:szCs w:val="20"/>
        </w:rPr>
        <w:t xml:space="preserve"> </w:t>
      </w:r>
      <w:r>
        <w:rPr>
          <w:rFonts w:ascii="Arial" w:eastAsia="Arial" w:hAnsi="Arial" w:cs="Arial"/>
          <w:spacing w:val="-1"/>
          <w:w w:val="87"/>
          <w:sz w:val="20"/>
          <w:szCs w:val="20"/>
        </w:rPr>
        <w:t>C</w:t>
      </w:r>
      <w:r>
        <w:rPr>
          <w:rFonts w:ascii="Arial" w:eastAsia="Arial" w:hAnsi="Arial" w:cs="Arial"/>
          <w:spacing w:val="-1"/>
          <w:w w:val="102"/>
          <w:sz w:val="20"/>
          <w:szCs w:val="20"/>
        </w:rPr>
        <w:t>h</w:t>
      </w:r>
      <w:r>
        <w:rPr>
          <w:rFonts w:ascii="Arial" w:eastAsia="Arial" w:hAnsi="Arial" w:cs="Arial"/>
          <w:spacing w:val="-1"/>
          <w:w w:val="97"/>
          <w:sz w:val="20"/>
          <w:szCs w:val="20"/>
        </w:rPr>
        <w:t>e</w:t>
      </w:r>
      <w:r>
        <w:rPr>
          <w:rFonts w:ascii="Arial" w:eastAsia="Arial" w:hAnsi="Arial" w:cs="Arial"/>
          <w:spacing w:val="-1"/>
          <w:w w:val="102"/>
          <w:sz w:val="20"/>
          <w:szCs w:val="20"/>
        </w:rPr>
        <w:t>m</w:t>
      </w:r>
      <w:r>
        <w:rPr>
          <w:rFonts w:ascii="Arial" w:eastAsia="Arial" w:hAnsi="Arial" w:cs="Arial"/>
          <w:spacing w:val="-1"/>
          <w:w w:val="113"/>
          <w:sz w:val="20"/>
          <w:szCs w:val="20"/>
        </w:rPr>
        <w:t>i</w:t>
      </w:r>
      <w:r>
        <w:rPr>
          <w:rFonts w:ascii="Arial" w:eastAsia="Arial" w:hAnsi="Arial" w:cs="Arial"/>
          <w:spacing w:val="-1"/>
          <w:w w:val="93"/>
          <w:sz w:val="20"/>
          <w:szCs w:val="20"/>
        </w:rPr>
        <w:t>s</w:t>
      </w:r>
      <w:r>
        <w:rPr>
          <w:rFonts w:ascii="Arial" w:eastAsia="Arial" w:hAnsi="Arial" w:cs="Arial"/>
          <w:spacing w:val="-1"/>
          <w:w w:val="134"/>
          <w:sz w:val="20"/>
          <w:szCs w:val="20"/>
        </w:rPr>
        <w:t>t</w:t>
      </w:r>
      <w:r>
        <w:rPr>
          <w:rFonts w:ascii="Arial" w:eastAsia="Arial" w:hAnsi="Arial" w:cs="Arial"/>
          <w:spacing w:val="-1"/>
          <w:w w:val="122"/>
          <w:sz w:val="20"/>
          <w:szCs w:val="20"/>
        </w:rPr>
        <w:t>r</w:t>
      </w:r>
      <w:r>
        <w:rPr>
          <w:rFonts w:ascii="Arial" w:eastAsia="Arial" w:hAnsi="Arial" w:cs="Arial"/>
          <w:w w:val="106"/>
          <w:sz w:val="20"/>
          <w:szCs w:val="20"/>
        </w:rPr>
        <w:t>y</w:t>
      </w:r>
      <w:r>
        <w:rPr>
          <w:rFonts w:ascii="Arial" w:eastAsia="Arial" w:hAnsi="Arial" w:cs="Arial"/>
          <w:spacing w:val="-6"/>
          <w:sz w:val="20"/>
          <w:szCs w:val="20"/>
        </w:rPr>
        <w:t xml:space="preserve"> </w:t>
      </w:r>
      <w:r>
        <w:rPr>
          <w:rFonts w:ascii="Arial" w:eastAsia="Arial" w:hAnsi="Arial" w:cs="Arial"/>
          <w:spacing w:val="-2"/>
          <w:sz w:val="20"/>
          <w:szCs w:val="20"/>
        </w:rPr>
        <w:t>I</w:t>
      </w:r>
      <w:r>
        <w:rPr>
          <w:rFonts w:ascii="Arial" w:eastAsia="Arial" w:hAnsi="Arial" w:cs="Arial"/>
          <w:sz w:val="20"/>
          <w:szCs w:val="20"/>
        </w:rPr>
        <w:t>V</w:t>
      </w:r>
      <w:r>
        <w:rPr>
          <w:rFonts w:ascii="Arial" w:eastAsia="Arial" w:hAnsi="Arial" w:cs="Arial"/>
          <w:sz w:val="20"/>
          <w:szCs w:val="20"/>
        </w:rPr>
        <w:tab/>
      </w:r>
      <w:r>
        <w:rPr>
          <w:rFonts w:ascii="Arial" w:eastAsia="Arial" w:hAnsi="Arial" w:cs="Arial"/>
          <w:w w:val="111"/>
          <w:sz w:val="20"/>
          <w:szCs w:val="20"/>
        </w:rPr>
        <w:t>2</w:t>
      </w:r>
    </w:p>
    <w:p w:rsidR="007A6C8F" w:rsidRDefault="007A6C8F">
      <w:pPr>
        <w:spacing w:before="6" w:after="0" w:line="130" w:lineRule="exact"/>
        <w:rPr>
          <w:sz w:val="13"/>
          <w:szCs w:val="13"/>
        </w:rPr>
      </w:pPr>
    </w:p>
    <w:p w:rsidR="007A6C8F" w:rsidRDefault="00E052D2">
      <w:pPr>
        <w:tabs>
          <w:tab w:val="left" w:pos="6580"/>
          <w:tab w:val="left" w:pos="12520"/>
        </w:tabs>
        <w:spacing w:after="0" w:line="240" w:lineRule="auto"/>
        <w:ind w:left="1319" w:right="-20"/>
        <w:rPr>
          <w:rFonts w:ascii="Arial" w:eastAsia="Arial" w:hAnsi="Arial" w:cs="Arial"/>
          <w:sz w:val="20"/>
          <w:szCs w:val="20"/>
        </w:rPr>
      </w:pPr>
      <w:r>
        <w:rPr>
          <w:rFonts w:ascii="Arial" w:eastAsia="Arial" w:hAnsi="Arial" w:cs="Arial"/>
          <w:spacing w:val="-1"/>
          <w:sz w:val="20"/>
          <w:szCs w:val="20"/>
        </w:rPr>
        <w:t>Cor</w:t>
      </w:r>
      <w:r>
        <w:rPr>
          <w:rFonts w:ascii="Arial" w:eastAsia="Arial" w:hAnsi="Arial" w:cs="Arial"/>
          <w:sz w:val="20"/>
          <w:szCs w:val="20"/>
        </w:rPr>
        <w:t>e course</w:t>
      </w:r>
      <w:r>
        <w:rPr>
          <w:rFonts w:ascii="Arial" w:eastAsia="Arial" w:hAnsi="Arial" w:cs="Arial"/>
          <w:spacing w:val="10"/>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5"/>
          <w:sz w:val="20"/>
          <w:szCs w:val="20"/>
        </w:rPr>
        <w:t xml:space="preserve"> </w:t>
      </w:r>
      <w:r>
        <w:rPr>
          <w:rFonts w:ascii="Arial" w:eastAsia="Arial" w:hAnsi="Arial" w:cs="Arial"/>
          <w:spacing w:val="-1"/>
          <w:sz w:val="20"/>
          <w:szCs w:val="20"/>
        </w:rPr>
        <w:t>X</w:t>
      </w:r>
      <w:r>
        <w:rPr>
          <w:rFonts w:ascii="Arial" w:eastAsia="Arial" w:hAnsi="Arial" w:cs="Arial"/>
          <w:spacing w:val="-2"/>
          <w:sz w:val="20"/>
          <w:szCs w:val="20"/>
        </w:rPr>
        <w:t>I</w:t>
      </w:r>
      <w:r>
        <w:rPr>
          <w:rFonts w:ascii="Arial" w:eastAsia="Arial" w:hAnsi="Arial" w:cs="Arial"/>
          <w:sz w:val="20"/>
          <w:szCs w:val="20"/>
        </w:rPr>
        <w:t>I</w:t>
      </w:r>
      <w:r>
        <w:rPr>
          <w:rFonts w:ascii="Arial" w:eastAsia="Arial" w:hAnsi="Arial" w:cs="Arial"/>
          <w:sz w:val="20"/>
          <w:szCs w:val="20"/>
        </w:rPr>
        <w:tab/>
      </w:r>
      <w:r>
        <w:rPr>
          <w:rFonts w:ascii="Arial" w:eastAsia="Arial" w:hAnsi="Arial" w:cs="Arial"/>
          <w:spacing w:val="-1"/>
          <w:sz w:val="20"/>
          <w:szCs w:val="20"/>
        </w:rPr>
        <w:t>Or</w:t>
      </w:r>
      <w:r>
        <w:rPr>
          <w:rFonts w:ascii="Arial" w:eastAsia="Arial" w:hAnsi="Arial" w:cs="Arial"/>
          <w:spacing w:val="-2"/>
          <w:sz w:val="20"/>
          <w:szCs w:val="20"/>
        </w:rPr>
        <w:t>g</w:t>
      </w:r>
      <w:r>
        <w:rPr>
          <w:rFonts w:ascii="Arial" w:eastAsia="Arial" w:hAnsi="Arial" w:cs="Arial"/>
          <w:spacing w:val="-1"/>
          <w:sz w:val="20"/>
          <w:szCs w:val="20"/>
        </w:rPr>
        <w:t>ani</w:t>
      </w:r>
      <w:r>
        <w:rPr>
          <w:rFonts w:ascii="Arial" w:eastAsia="Arial" w:hAnsi="Arial" w:cs="Arial"/>
          <w:sz w:val="20"/>
          <w:szCs w:val="20"/>
        </w:rPr>
        <w:t>c</w:t>
      </w:r>
      <w:r>
        <w:rPr>
          <w:rFonts w:ascii="Arial" w:eastAsia="Arial" w:hAnsi="Arial" w:cs="Arial"/>
          <w:spacing w:val="-3"/>
          <w:sz w:val="20"/>
          <w:szCs w:val="20"/>
        </w:rPr>
        <w:t xml:space="preserve"> </w:t>
      </w:r>
      <w:r>
        <w:rPr>
          <w:rFonts w:ascii="Arial" w:eastAsia="Arial" w:hAnsi="Arial" w:cs="Arial"/>
          <w:spacing w:val="-1"/>
          <w:w w:val="87"/>
          <w:sz w:val="20"/>
          <w:szCs w:val="20"/>
        </w:rPr>
        <w:t>C</w:t>
      </w:r>
      <w:r>
        <w:rPr>
          <w:rFonts w:ascii="Arial" w:eastAsia="Arial" w:hAnsi="Arial" w:cs="Arial"/>
          <w:spacing w:val="-1"/>
          <w:w w:val="102"/>
          <w:sz w:val="20"/>
          <w:szCs w:val="20"/>
        </w:rPr>
        <w:t>h</w:t>
      </w:r>
      <w:r>
        <w:rPr>
          <w:rFonts w:ascii="Arial" w:eastAsia="Arial" w:hAnsi="Arial" w:cs="Arial"/>
          <w:spacing w:val="-1"/>
          <w:w w:val="97"/>
          <w:sz w:val="20"/>
          <w:szCs w:val="20"/>
        </w:rPr>
        <w:t>e</w:t>
      </w:r>
      <w:r>
        <w:rPr>
          <w:rFonts w:ascii="Arial" w:eastAsia="Arial" w:hAnsi="Arial" w:cs="Arial"/>
          <w:spacing w:val="-1"/>
          <w:w w:val="102"/>
          <w:sz w:val="20"/>
          <w:szCs w:val="20"/>
        </w:rPr>
        <w:t>m</w:t>
      </w:r>
      <w:r>
        <w:rPr>
          <w:rFonts w:ascii="Arial" w:eastAsia="Arial" w:hAnsi="Arial" w:cs="Arial"/>
          <w:spacing w:val="-1"/>
          <w:w w:val="113"/>
          <w:sz w:val="20"/>
          <w:szCs w:val="20"/>
        </w:rPr>
        <w:t>i</w:t>
      </w:r>
      <w:r>
        <w:rPr>
          <w:rFonts w:ascii="Arial" w:eastAsia="Arial" w:hAnsi="Arial" w:cs="Arial"/>
          <w:spacing w:val="-1"/>
          <w:w w:val="93"/>
          <w:sz w:val="20"/>
          <w:szCs w:val="20"/>
        </w:rPr>
        <w:t>s</w:t>
      </w:r>
      <w:r>
        <w:rPr>
          <w:rFonts w:ascii="Arial" w:eastAsia="Arial" w:hAnsi="Arial" w:cs="Arial"/>
          <w:spacing w:val="-1"/>
          <w:w w:val="134"/>
          <w:sz w:val="20"/>
          <w:szCs w:val="20"/>
        </w:rPr>
        <w:t>t</w:t>
      </w:r>
      <w:r>
        <w:rPr>
          <w:rFonts w:ascii="Arial" w:eastAsia="Arial" w:hAnsi="Arial" w:cs="Arial"/>
          <w:spacing w:val="-1"/>
          <w:w w:val="122"/>
          <w:sz w:val="20"/>
          <w:szCs w:val="20"/>
        </w:rPr>
        <w:t>r</w:t>
      </w:r>
      <w:r>
        <w:rPr>
          <w:rFonts w:ascii="Arial" w:eastAsia="Arial" w:hAnsi="Arial" w:cs="Arial"/>
          <w:w w:val="106"/>
          <w:sz w:val="20"/>
          <w:szCs w:val="20"/>
        </w:rPr>
        <w:t>y</w:t>
      </w:r>
      <w:r>
        <w:rPr>
          <w:rFonts w:ascii="Arial" w:eastAsia="Arial" w:hAnsi="Arial" w:cs="Arial"/>
          <w:spacing w:val="-6"/>
          <w:sz w:val="20"/>
          <w:szCs w:val="20"/>
        </w:rPr>
        <w:t xml:space="preserve"> </w:t>
      </w:r>
      <w:r>
        <w:rPr>
          <w:rFonts w:ascii="Arial" w:eastAsia="Arial" w:hAnsi="Arial" w:cs="Arial"/>
          <w:sz w:val="20"/>
          <w:szCs w:val="20"/>
        </w:rPr>
        <w:t>V</w:t>
      </w:r>
      <w:r>
        <w:rPr>
          <w:rFonts w:ascii="Arial" w:eastAsia="Arial" w:hAnsi="Arial" w:cs="Arial"/>
          <w:sz w:val="20"/>
          <w:szCs w:val="20"/>
        </w:rPr>
        <w:tab/>
      </w:r>
      <w:r>
        <w:rPr>
          <w:rFonts w:ascii="Arial" w:eastAsia="Arial" w:hAnsi="Arial" w:cs="Arial"/>
          <w:w w:val="111"/>
          <w:sz w:val="20"/>
          <w:szCs w:val="20"/>
        </w:rPr>
        <w:t>4</w:t>
      </w:r>
    </w:p>
    <w:p w:rsidR="007A6C8F" w:rsidRDefault="007A6C8F">
      <w:pPr>
        <w:spacing w:before="8" w:after="0" w:line="130" w:lineRule="exact"/>
        <w:rPr>
          <w:sz w:val="13"/>
          <w:szCs w:val="13"/>
        </w:rPr>
      </w:pPr>
    </w:p>
    <w:p w:rsidR="007A6C8F" w:rsidRDefault="00E052D2">
      <w:pPr>
        <w:tabs>
          <w:tab w:val="left" w:pos="6580"/>
          <w:tab w:val="left" w:pos="12520"/>
        </w:tabs>
        <w:spacing w:after="0" w:line="240" w:lineRule="auto"/>
        <w:ind w:left="1320" w:right="-20"/>
        <w:rPr>
          <w:rFonts w:ascii="Arial" w:eastAsia="Arial" w:hAnsi="Arial" w:cs="Arial"/>
          <w:sz w:val="20"/>
          <w:szCs w:val="20"/>
        </w:rPr>
      </w:pPr>
      <w:r>
        <w:rPr>
          <w:rFonts w:ascii="Arial" w:eastAsia="Arial" w:hAnsi="Arial" w:cs="Arial"/>
          <w:spacing w:val="-1"/>
          <w:sz w:val="20"/>
          <w:szCs w:val="20"/>
        </w:rPr>
        <w:t>Cor</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pacing w:val="-1"/>
          <w:sz w:val="20"/>
          <w:szCs w:val="20"/>
        </w:rPr>
        <w:t>urs</w:t>
      </w:r>
      <w:r>
        <w:rPr>
          <w:rFonts w:ascii="Arial" w:eastAsia="Arial" w:hAnsi="Arial" w:cs="Arial"/>
          <w:sz w:val="20"/>
          <w:szCs w:val="20"/>
        </w:rPr>
        <w:t>e</w:t>
      </w:r>
      <w:r>
        <w:rPr>
          <w:rFonts w:ascii="Arial" w:eastAsia="Arial" w:hAnsi="Arial" w:cs="Arial"/>
          <w:spacing w:val="12"/>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3"/>
          <w:sz w:val="20"/>
          <w:szCs w:val="20"/>
        </w:rPr>
        <w:t xml:space="preserve"> </w:t>
      </w:r>
      <w:r>
        <w:rPr>
          <w:rFonts w:ascii="Arial" w:eastAsia="Arial" w:hAnsi="Arial" w:cs="Arial"/>
          <w:spacing w:val="-1"/>
          <w:sz w:val="20"/>
          <w:szCs w:val="20"/>
        </w:rPr>
        <w:t>X</w:t>
      </w:r>
      <w:r>
        <w:rPr>
          <w:rFonts w:ascii="Arial" w:eastAsia="Arial" w:hAnsi="Arial" w:cs="Arial"/>
          <w:spacing w:val="-2"/>
          <w:sz w:val="20"/>
          <w:szCs w:val="20"/>
        </w:rPr>
        <w:t>I</w:t>
      </w:r>
      <w:r>
        <w:rPr>
          <w:rFonts w:ascii="Arial" w:eastAsia="Arial" w:hAnsi="Arial" w:cs="Arial"/>
          <w:sz w:val="20"/>
          <w:szCs w:val="20"/>
        </w:rPr>
        <w:t>I</w:t>
      </w:r>
      <w:r>
        <w:rPr>
          <w:rFonts w:ascii="Arial" w:eastAsia="Arial" w:hAnsi="Arial" w:cs="Arial"/>
          <w:spacing w:val="-2"/>
          <w:sz w:val="20"/>
          <w:szCs w:val="20"/>
        </w:rPr>
        <w:t xml:space="preserve"> </w:t>
      </w:r>
      <w:r>
        <w:rPr>
          <w:rFonts w:ascii="Arial" w:eastAsia="Arial" w:hAnsi="Arial" w:cs="Arial"/>
          <w:spacing w:val="-1"/>
          <w:w w:val="92"/>
          <w:sz w:val="20"/>
          <w:szCs w:val="20"/>
        </w:rPr>
        <w:t>P</w:t>
      </w:r>
      <w:r>
        <w:rPr>
          <w:rFonts w:ascii="Arial" w:eastAsia="Arial" w:hAnsi="Arial" w:cs="Arial"/>
          <w:spacing w:val="-1"/>
          <w:w w:val="122"/>
          <w:sz w:val="20"/>
          <w:szCs w:val="20"/>
        </w:rPr>
        <w:t>r</w:t>
      </w:r>
      <w:r>
        <w:rPr>
          <w:rFonts w:ascii="Arial" w:eastAsia="Arial" w:hAnsi="Arial" w:cs="Arial"/>
          <w:spacing w:val="-1"/>
          <w:w w:val="97"/>
          <w:sz w:val="20"/>
          <w:szCs w:val="20"/>
        </w:rPr>
        <w:t>a</w:t>
      </w:r>
      <w:r>
        <w:rPr>
          <w:rFonts w:ascii="Arial" w:eastAsia="Arial" w:hAnsi="Arial" w:cs="Arial"/>
          <w:spacing w:val="-1"/>
          <w:w w:val="99"/>
          <w:sz w:val="20"/>
          <w:szCs w:val="20"/>
        </w:rPr>
        <w:t>c</w:t>
      </w:r>
      <w:r>
        <w:rPr>
          <w:rFonts w:ascii="Arial" w:eastAsia="Arial" w:hAnsi="Arial" w:cs="Arial"/>
          <w:spacing w:val="-1"/>
          <w:w w:val="134"/>
          <w:sz w:val="20"/>
          <w:szCs w:val="20"/>
        </w:rPr>
        <w:t>t</w:t>
      </w:r>
      <w:r>
        <w:rPr>
          <w:rFonts w:ascii="Arial" w:eastAsia="Arial" w:hAnsi="Arial" w:cs="Arial"/>
          <w:spacing w:val="-1"/>
          <w:w w:val="113"/>
          <w:sz w:val="20"/>
          <w:szCs w:val="20"/>
        </w:rPr>
        <w:t>i</w:t>
      </w:r>
      <w:r>
        <w:rPr>
          <w:rFonts w:ascii="Arial" w:eastAsia="Arial" w:hAnsi="Arial" w:cs="Arial"/>
          <w:spacing w:val="-1"/>
          <w:w w:val="99"/>
          <w:sz w:val="20"/>
          <w:szCs w:val="20"/>
        </w:rPr>
        <w:t>c</w:t>
      </w:r>
      <w:r>
        <w:rPr>
          <w:rFonts w:ascii="Arial" w:eastAsia="Arial" w:hAnsi="Arial" w:cs="Arial"/>
          <w:w w:val="101"/>
          <w:sz w:val="20"/>
          <w:szCs w:val="20"/>
        </w:rPr>
        <w:t>al</w:t>
      </w:r>
      <w:r>
        <w:rPr>
          <w:rFonts w:ascii="Arial" w:eastAsia="Arial" w:hAnsi="Arial" w:cs="Arial"/>
          <w:sz w:val="20"/>
          <w:szCs w:val="20"/>
        </w:rPr>
        <w:tab/>
      </w:r>
      <w:r>
        <w:rPr>
          <w:rFonts w:ascii="Arial" w:eastAsia="Arial" w:hAnsi="Arial" w:cs="Arial"/>
          <w:spacing w:val="-1"/>
          <w:sz w:val="20"/>
          <w:szCs w:val="20"/>
        </w:rPr>
        <w:t>Or</w:t>
      </w:r>
      <w:r>
        <w:rPr>
          <w:rFonts w:ascii="Arial" w:eastAsia="Arial" w:hAnsi="Arial" w:cs="Arial"/>
          <w:spacing w:val="-2"/>
          <w:sz w:val="20"/>
          <w:szCs w:val="20"/>
        </w:rPr>
        <w:t>g</w:t>
      </w:r>
      <w:r>
        <w:rPr>
          <w:rFonts w:ascii="Arial" w:eastAsia="Arial" w:hAnsi="Arial" w:cs="Arial"/>
          <w:spacing w:val="-1"/>
          <w:sz w:val="20"/>
          <w:szCs w:val="20"/>
        </w:rPr>
        <w:t>ani</w:t>
      </w:r>
      <w:r>
        <w:rPr>
          <w:rFonts w:ascii="Arial" w:eastAsia="Arial" w:hAnsi="Arial" w:cs="Arial"/>
          <w:sz w:val="20"/>
          <w:szCs w:val="20"/>
        </w:rPr>
        <w:t>c</w:t>
      </w:r>
      <w:r>
        <w:rPr>
          <w:rFonts w:ascii="Arial" w:eastAsia="Arial" w:hAnsi="Arial" w:cs="Arial"/>
          <w:spacing w:val="-3"/>
          <w:sz w:val="20"/>
          <w:szCs w:val="20"/>
        </w:rPr>
        <w:t xml:space="preserve"> </w:t>
      </w:r>
      <w:r>
        <w:rPr>
          <w:rFonts w:ascii="Arial" w:eastAsia="Arial" w:hAnsi="Arial" w:cs="Arial"/>
          <w:spacing w:val="-1"/>
          <w:w w:val="87"/>
          <w:sz w:val="20"/>
          <w:szCs w:val="20"/>
        </w:rPr>
        <w:t>C</w:t>
      </w:r>
      <w:r>
        <w:rPr>
          <w:rFonts w:ascii="Arial" w:eastAsia="Arial" w:hAnsi="Arial" w:cs="Arial"/>
          <w:spacing w:val="-1"/>
          <w:w w:val="102"/>
          <w:sz w:val="20"/>
          <w:szCs w:val="20"/>
        </w:rPr>
        <w:t>h</w:t>
      </w:r>
      <w:r>
        <w:rPr>
          <w:rFonts w:ascii="Arial" w:eastAsia="Arial" w:hAnsi="Arial" w:cs="Arial"/>
          <w:spacing w:val="-1"/>
          <w:w w:val="97"/>
          <w:sz w:val="20"/>
          <w:szCs w:val="20"/>
        </w:rPr>
        <w:t>e</w:t>
      </w:r>
      <w:r>
        <w:rPr>
          <w:rFonts w:ascii="Arial" w:eastAsia="Arial" w:hAnsi="Arial" w:cs="Arial"/>
          <w:spacing w:val="-1"/>
          <w:w w:val="102"/>
          <w:sz w:val="20"/>
          <w:szCs w:val="20"/>
        </w:rPr>
        <w:t>m</w:t>
      </w:r>
      <w:r>
        <w:rPr>
          <w:rFonts w:ascii="Arial" w:eastAsia="Arial" w:hAnsi="Arial" w:cs="Arial"/>
          <w:spacing w:val="-1"/>
          <w:w w:val="113"/>
          <w:sz w:val="20"/>
          <w:szCs w:val="20"/>
        </w:rPr>
        <w:t>i</w:t>
      </w:r>
      <w:r>
        <w:rPr>
          <w:rFonts w:ascii="Arial" w:eastAsia="Arial" w:hAnsi="Arial" w:cs="Arial"/>
          <w:spacing w:val="-1"/>
          <w:w w:val="93"/>
          <w:sz w:val="20"/>
          <w:szCs w:val="20"/>
        </w:rPr>
        <w:t>s</w:t>
      </w:r>
      <w:r>
        <w:rPr>
          <w:rFonts w:ascii="Arial" w:eastAsia="Arial" w:hAnsi="Arial" w:cs="Arial"/>
          <w:spacing w:val="-1"/>
          <w:w w:val="134"/>
          <w:sz w:val="20"/>
          <w:szCs w:val="20"/>
        </w:rPr>
        <w:t>t</w:t>
      </w:r>
      <w:r>
        <w:rPr>
          <w:rFonts w:ascii="Arial" w:eastAsia="Arial" w:hAnsi="Arial" w:cs="Arial"/>
          <w:spacing w:val="-1"/>
          <w:w w:val="122"/>
          <w:sz w:val="20"/>
          <w:szCs w:val="20"/>
        </w:rPr>
        <w:t>r</w:t>
      </w:r>
      <w:r>
        <w:rPr>
          <w:rFonts w:ascii="Arial" w:eastAsia="Arial" w:hAnsi="Arial" w:cs="Arial"/>
          <w:w w:val="106"/>
          <w:sz w:val="20"/>
          <w:szCs w:val="20"/>
        </w:rPr>
        <w:t>y</w:t>
      </w:r>
      <w:r>
        <w:rPr>
          <w:rFonts w:ascii="Arial" w:eastAsia="Arial" w:hAnsi="Arial" w:cs="Arial"/>
          <w:spacing w:val="-6"/>
          <w:sz w:val="20"/>
          <w:szCs w:val="20"/>
        </w:rPr>
        <w:t xml:space="preserve"> </w:t>
      </w:r>
      <w:r>
        <w:rPr>
          <w:rFonts w:ascii="Arial" w:eastAsia="Arial" w:hAnsi="Arial" w:cs="Arial"/>
          <w:sz w:val="20"/>
          <w:szCs w:val="20"/>
        </w:rPr>
        <w:t>V</w:t>
      </w:r>
      <w:r>
        <w:rPr>
          <w:rFonts w:ascii="Arial" w:eastAsia="Arial" w:hAnsi="Arial" w:cs="Arial"/>
          <w:sz w:val="20"/>
          <w:szCs w:val="20"/>
        </w:rPr>
        <w:tab/>
      </w:r>
      <w:r>
        <w:rPr>
          <w:rFonts w:ascii="Arial" w:eastAsia="Arial" w:hAnsi="Arial" w:cs="Arial"/>
          <w:w w:val="111"/>
          <w:sz w:val="20"/>
          <w:szCs w:val="20"/>
        </w:rPr>
        <w:t>2</w:t>
      </w:r>
    </w:p>
    <w:p w:rsidR="007A6C8F" w:rsidRDefault="007A6C8F">
      <w:pPr>
        <w:spacing w:before="5" w:after="0" w:line="130" w:lineRule="exact"/>
        <w:rPr>
          <w:sz w:val="13"/>
          <w:szCs w:val="13"/>
        </w:rPr>
      </w:pPr>
    </w:p>
    <w:p w:rsidR="007A6C8F" w:rsidRDefault="00E052D2">
      <w:pPr>
        <w:tabs>
          <w:tab w:val="left" w:pos="6580"/>
          <w:tab w:val="left" w:pos="12520"/>
        </w:tabs>
        <w:spacing w:after="0" w:line="240" w:lineRule="auto"/>
        <w:ind w:left="1320" w:right="-20"/>
        <w:rPr>
          <w:rFonts w:ascii="Arial" w:eastAsia="Arial" w:hAnsi="Arial" w:cs="Arial"/>
          <w:sz w:val="20"/>
          <w:szCs w:val="20"/>
        </w:rPr>
      </w:pPr>
      <w:r>
        <w:rPr>
          <w:rFonts w:ascii="Arial" w:eastAsia="Arial" w:hAnsi="Arial" w:cs="Arial"/>
          <w:spacing w:val="-1"/>
          <w:sz w:val="20"/>
          <w:szCs w:val="20"/>
        </w:rPr>
        <w:t>Disci</w:t>
      </w:r>
      <w:r>
        <w:rPr>
          <w:rFonts w:ascii="Arial" w:eastAsia="Arial" w:hAnsi="Arial" w:cs="Arial"/>
          <w:spacing w:val="-2"/>
          <w:sz w:val="20"/>
          <w:szCs w:val="20"/>
        </w:rPr>
        <w:t>p</w:t>
      </w:r>
      <w:r>
        <w:rPr>
          <w:rFonts w:ascii="Arial" w:eastAsia="Arial" w:hAnsi="Arial" w:cs="Arial"/>
          <w:spacing w:val="-1"/>
          <w:sz w:val="20"/>
          <w:szCs w:val="20"/>
        </w:rPr>
        <w:t>lin</w:t>
      </w:r>
      <w:r>
        <w:rPr>
          <w:rFonts w:ascii="Arial" w:eastAsia="Arial" w:hAnsi="Arial" w:cs="Arial"/>
          <w:sz w:val="20"/>
          <w:szCs w:val="20"/>
        </w:rPr>
        <w:t>e</w:t>
      </w:r>
      <w:r>
        <w:rPr>
          <w:rFonts w:ascii="Arial" w:eastAsia="Arial" w:hAnsi="Arial" w:cs="Arial"/>
          <w:spacing w:val="10"/>
          <w:sz w:val="20"/>
          <w:szCs w:val="20"/>
        </w:rPr>
        <w:t xml:space="preserve"> </w:t>
      </w:r>
      <w:r>
        <w:rPr>
          <w:rFonts w:ascii="Arial" w:eastAsia="Arial" w:hAnsi="Arial" w:cs="Arial"/>
          <w:spacing w:val="-1"/>
          <w:w w:val="88"/>
          <w:sz w:val="20"/>
          <w:szCs w:val="20"/>
        </w:rPr>
        <w:t>S</w:t>
      </w:r>
      <w:r>
        <w:rPr>
          <w:rFonts w:ascii="Arial" w:eastAsia="Arial" w:hAnsi="Arial" w:cs="Arial"/>
          <w:spacing w:val="-2"/>
          <w:sz w:val="20"/>
          <w:szCs w:val="20"/>
        </w:rPr>
        <w:t>p</w:t>
      </w:r>
      <w:r>
        <w:rPr>
          <w:rFonts w:ascii="Arial" w:eastAsia="Arial" w:hAnsi="Arial" w:cs="Arial"/>
          <w:spacing w:val="-1"/>
          <w:w w:val="97"/>
          <w:sz w:val="20"/>
          <w:szCs w:val="20"/>
        </w:rPr>
        <w:t>e</w:t>
      </w:r>
      <w:r>
        <w:rPr>
          <w:rFonts w:ascii="Arial" w:eastAsia="Arial" w:hAnsi="Arial" w:cs="Arial"/>
          <w:spacing w:val="-1"/>
          <w:w w:val="99"/>
          <w:sz w:val="20"/>
          <w:szCs w:val="20"/>
        </w:rPr>
        <w:t>c</w:t>
      </w:r>
      <w:r>
        <w:rPr>
          <w:rFonts w:ascii="Arial" w:eastAsia="Arial" w:hAnsi="Arial" w:cs="Arial"/>
          <w:spacing w:val="-1"/>
          <w:w w:val="113"/>
          <w:sz w:val="20"/>
          <w:szCs w:val="20"/>
        </w:rPr>
        <w:t>i</w:t>
      </w:r>
      <w:r>
        <w:rPr>
          <w:rFonts w:ascii="Arial" w:eastAsia="Arial" w:hAnsi="Arial" w:cs="Arial"/>
          <w:spacing w:val="-2"/>
          <w:w w:val="128"/>
          <w:sz w:val="20"/>
          <w:szCs w:val="20"/>
        </w:rPr>
        <w:t>f</w:t>
      </w:r>
      <w:r>
        <w:rPr>
          <w:rFonts w:ascii="Arial" w:eastAsia="Arial" w:hAnsi="Arial" w:cs="Arial"/>
          <w:spacing w:val="-1"/>
          <w:w w:val="113"/>
          <w:sz w:val="20"/>
          <w:szCs w:val="20"/>
        </w:rPr>
        <w:t>i</w:t>
      </w:r>
      <w:r>
        <w:rPr>
          <w:rFonts w:ascii="Arial" w:eastAsia="Arial" w:hAnsi="Arial" w:cs="Arial"/>
          <w:w w:val="99"/>
          <w:sz w:val="20"/>
          <w:szCs w:val="20"/>
        </w:rPr>
        <w:t>c</w:t>
      </w:r>
      <w:r>
        <w:rPr>
          <w:rFonts w:ascii="Arial" w:eastAsia="Arial" w:hAnsi="Arial" w:cs="Arial"/>
          <w:spacing w:val="8"/>
          <w:sz w:val="20"/>
          <w:szCs w:val="20"/>
        </w:rPr>
        <w:t xml:space="preserve"> </w:t>
      </w:r>
      <w:r>
        <w:rPr>
          <w:rFonts w:ascii="Arial" w:eastAsia="Arial" w:hAnsi="Arial" w:cs="Arial"/>
          <w:spacing w:val="-1"/>
          <w:w w:val="88"/>
          <w:sz w:val="20"/>
          <w:szCs w:val="20"/>
        </w:rPr>
        <w:t>E</w:t>
      </w:r>
      <w:r>
        <w:rPr>
          <w:rFonts w:ascii="Arial" w:eastAsia="Arial" w:hAnsi="Arial" w:cs="Arial"/>
          <w:spacing w:val="-1"/>
          <w:w w:val="113"/>
          <w:sz w:val="20"/>
          <w:szCs w:val="20"/>
        </w:rPr>
        <w:t>l</w:t>
      </w:r>
      <w:r>
        <w:rPr>
          <w:rFonts w:ascii="Arial" w:eastAsia="Arial" w:hAnsi="Arial" w:cs="Arial"/>
          <w:spacing w:val="-1"/>
          <w:w w:val="97"/>
          <w:sz w:val="20"/>
          <w:szCs w:val="20"/>
        </w:rPr>
        <w:t>e</w:t>
      </w:r>
      <w:r>
        <w:rPr>
          <w:rFonts w:ascii="Arial" w:eastAsia="Arial" w:hAnsi="Arial" w:cs="Arial"/>
          <w:spacing w:val="-1"/>
          <w:w w:val="99"/>
          <w:sz w:val="20"/>
          <w:szCs w:val="20"/>
        </w:rPr>
        <w:t>c</w:t>
      </w:r>
      <w:r>
        <w:rPr>
          <w:rFonts w:ascii="Arial" w:eastAsia="Arial" w:hAnsi="Arial" w:cs="Arial"/>
          <w:spacing w:val="-1"/>
          <w:w w:val="134"/>
          <w:sz w:val="20"/>
          <w:szCs w:val="20"/>
        </w:rPr>
        <w:t>t</w:t>
      </w:r>
      <w:r>
        <w:rPr>
          <w:rFonts w:ascii="Arial" w:eastAsia="Arial" w:hAnsi="Arial" w:cs="Arial"/>
          <w:spacing w:val="-1"/>
          <w:w w:val="113"/>
          <w:sz w:val="20"/>
          <w:szCs w:val="20"/>
        </w:rPr>
        <w:t>i</w:t>
      </w:r>
      <w:r>
        <w:rPr>
          <w:rFonts w:ascii="Arial" w:eastAsia="Arial" w:hAnsi="Arial" w:cs="Arial"/>
          <w:spacing w:val="-1"/>
          <w:w w:val="104"/>
          <w:sz w:val="20"/>
          <w:szCs w:val="20"/>
        </w:rPr>
        <w:t>v</w:t>
      </w:r>
      <w:r>
        <w:rPr>
          <w:rFonts w:ascii="Arial" w:eastAsia="Arial" w:hAnsi="Arial" w:cs="Arial"/>
          <w:w w:val="97"/>
          <w:sz w:val="20"/>
          <w:szCs w:val="20"/>
        </w:rPr>
        <w:t>e</w:t>
      </w:r>
      <w:r>
        <w:rPr>
          <w:rFonts w:ascii="Arial" w:eastAsia="Arial" w:hAnsi="Arial" w:cs="Arial"/>
          <w:spacing w:val="8"/>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1"/>
          <w:sz w:val="20"/>
          <w:szCs w:val="20"/>
        </w:rPr>
        <w:t xml:space="preserve"> </w:t>
      </w:r>
      <w:r>
        <w:rPr>
          <w:rFonts w:ascii="Arial" w:eastAsia="Arial" w:hAnsi="Arial" w:cs="Arial"/>
          <w:sz w:val="20"/>
          <w:szCs w:val="20"/>
        </w:rPr>
        <w:t>1</w:t>
      </w:r>
      <w:r>
        <w:rPr>
          <w:rFonts w:ascii="Arial" w:eastAsia="Arial" w:hAnsi="Arial" w:cs="Arial"/>
          <w:spacing w:val="-43"/>
          <w:sz w:val="20"/>
          <w:szCs w:val="20"/>
        </w:rPr>
        <w:t xml:space="preserve"> </w:t>
      </w:r>
      <w:r>
        <w:rPr>
          <w:rFonts w:ascii="Arial" w:eastAsia="Arial" w:hAnsi="Arial" w:cs="Arial"/>
          <w:sz w:val="20"/>
          <w:szCs w:val="20"/>
        </w:rPr>
        <w:tab/>
      </w:r>
      <w:r>
        <w:rPr>
          <w:rFonts w:ascii="Arial" w:eastAsia="Arial" w:hAnsi="Arial" w:cs="Arial"/>
          <w:spacing w:val="-1"/>
          <w:sz w:val="20"/>
          <w:szCs w:val="20"/>
        </w:rPr>
        <w:t>TB</w:t>
      </w:r>
      <w:r>
        <w:rPr>
          <w:rFonts w:ascii="Arial" w:eastAsia="Arial" w:hAnsi="Arial" w:cs="Arial"/>
          <w:sz w:val="20"/>
          <w:szCs w:val="20"/>
        </w:rPr>
        <w:t>D</w:t>
      </w:r>
      <w:r>
        <w:rPr>
          <w:rFonts w:ascii="Arial" w:eastAsia="Arial" w:hAnsi="Arial" w:cs="Arial"/>
          <w:sz w:val="20"/>
          <w:szCs w:val="20"/>
        </w:rPr>
        <w:tab/>
      </w:r>
      <w:r>
        <w:rPr>
          <w:rFonts w:ascii="Arial" w:eastAsia="Arial" w:hAnsi="Arial" w:cs="Arial"/>
          <w:w w:val="111"/>
          <w:sz w:val="20"/>
          <w:szCs w:val="20"/>
        </w:rPr>
        <w:t>4</w:t>
      </w:r>
    </w:p>
    <w:p w:rsidR="007A6C8F" w:rsidRDefault="007A6C8F">
      <w:pPr>
        <w:spacing w:before="6" w:after="0" w:line="130" w:lineRule="exact"/>
        <w:rPr>
          <w:sz w:val="13"/>
          <w:szCs w:val="13"/>
        </w:rPr>
      </w:pPr>
    </w:p>
    <w:p w:rsidR="007A6C8F" w:rsidRDefault="00E052D2">
      <w:pPr>
        <w:tabs>
          <w:tab w:val="left" w:pos="6580"/>
          <w:tab w:val="left" w:pos="12520"/>
        </w:tabs>
        <w:spacing w:after="0" w:line="240" w:lineRule="auto"/>
        <w:ind w:left="1320" w:right="-20"/>
        <w:rPr>
          <w:rFonts w:ascii="Arial" w:eastAsia="Arial" w:hAnsi="Arial" w:cs="Arial"/>
          <w:sz w:val="20"/>
          <w:szCs w:val="20"/>
        </w:rPr>
      </w:pPr>
      <w:r>
        <w:rPr>
          <w:rFonts w:ascii="Arial" w:eastAsia="Arial" w:hAnsi="Arial" w:cs="Arial"/>
          <w:spacing w:val="-1"/>
          <w:sz w:val="20"/>
          <w:szCs w:val="20"/>
        </w:rPr>
        <w:t>Disci</w:t>
      </w:r>
      <w:r>
        <w:rPr>
          <w:rFonts w:ascii="Arial" w:eastAsia="Arial" w:hAnsi="Arial" w:cs="Arial"/>
          <w:spacing w:val="-2"/>
          <w:sz w:val="20"/>
          <w:szCs w:val="20"/>
        </w:rPr>
        <w:t>p</w:t>
      </w:r>
      <w:r>
        <w:rPr>
          <w:rFonts w:ascii="Arial" w:eastAsia="Arial" w:hAnsi="Arial" w:cs="Arial"/>
          <w:spacing w:val="-1"/>
          <w:sz w:val="20"/>
          <w:szCs w:val="20"/>
        </w:rPr>
        <w:t>lin</w:t>
      </w:r>
      <w:r>
        <w:rPr>
          <w:rFonts w:ascii="Arial" w:eastAsia="Arial" w:hAnsi="Arial" w:cs="Arial"/>
          <w:sz w:val="20"/>
          <w:szCs w:val="20"/>
        </w:rPr>
        <w:t xml:space="preserve">e </w:t>
      </w:r>
      <w:r>
        <w:rPr>
          <w:rFonts w:ascii="Arial" w:eastAsia="Arial" w:hAnsi="Arial" w:cs="Arial"/>
          <w:spacing w:val="52"/>
          <w:sz w:val="20"/>
          <w:szCs w:val="20"/>
        </w:rPr>
        <w:t xml:space="preserve"> </w:t>
      </w:r>
      <w:r>
        <w:rPr>
          <w:rFonts w:ascii="Arial" w:eastAsia="Arial" w:hAnsi="Arial" w:cs="Arial"/>
          <w:spacing w:val="-1"/>
          <w:w w:val="88"/>
          <w:sz w:val="20"/>
          <w:szCs w:val="20"/>
        </w:rPr>
        <w:t>S</w:t>
      </w:r>
      <w:r>
        <w:rPr>
          <w:rFonts w:ascii="Arial" w:eastAsia="Arial" w:hAnsi="Arial" w:cs="Arial"/>
          <w:spacing w:val="-2"/>
          <w:sz w:val="20"/>
          <w:szCs w:val="20"/>
        </w:rPr>
        <w:t>p</w:t>
      </w:r>
      <w:r>
        <w:rPr>
          <w:rFonts w:ascii="Arial" w:eastAsia="Arial" w:hAnsi="Arial" w:cs="Arial"/>
          <w:spacing w:val="-1"/>
          <w:w w:val="97"/>
          <w:sz w:val="20"/>
          <w:szCs w:val="20"/>
        </w:rPr>
        <w:t>e</w:t>
      </w:r>
      <w:r>
        <w:rPr>
          <w:rFonts w:ascii="Arial" w:eastAsia="Arial" w:hAnsi="Arial" w:cs="Arial"/>
          <w:spacing w:val="-1"/>
          <w:w w:val="99"/>
          <w:sz w:val="20"/>
          <w:szCs w:val="20"/>
        </w:rPr>
        <w:t>c</w:t>
      </w:r>
      <w:r>
        <w:rPr>
          <w:rFonts w:ascii="Arial" w:eastAsia="Arial" w:hAnsi="Arial" w:cs="Arial"/>
          <w:spacing w:val="-1"/>
          <w:w w:val="113"/>
          <w:sz w:val="20"/>
          <w:szCs w:val="20"/>
        </w:rPr>
        <w:t>i</w:t>
      </w:r>
      <w:r>
        <w:rPr>
          <w:rFonts w:ascii="Arial" w:eastAsia="Arial" w:hAnsi="Arial" w:cs="Arial"/>
          <w:spacing w:val="-2"/>
          <w:w w:val="128"/>
          <w:sz w:val="20"/>
          <w:szCs w:val="20"/>
        </w:rPr>
        <w:t>f</w:t>
      </w:r>
      <w:r>
        <w:rPr>
          <w:rFonts w:ascii="Arial" w:eastAsia="Arial" w:hAnsi="Arial" w:cs="Arial"/>
          <w:spacing w:val="-1"/>
          <w:w w:val="113"/>
          <w:sz w:val="20"/>
          <w:szCs w:val="20"/>
        </w:rPr>
        <w:t>i</w:t>
      </w:r>
      <w:r>
        <w:rPr>
          <w:rFonts w:ascii="Arial" w:eastAsia="Arial" w:hAnsi="Arial" w:cs="Arial"/>
          <w:w w:val="99"/>
          <w:sz w:val="20"/>
          <w:szCs w:val="20"/>
        </w:rPr>
        <w:t>c</w:t>
      </w:r>
      <w:r>
        <w:rPr>
          <w:rFonts w:ascii="Arial" w:eastAsia="Arial" w:hAnsi="Arial" w:cs="Arial"/>
          <w:sz w:val="20"/>
          <w:szCs w:val="20"/>
        </w:rPr>
        <w:t xml:space="preserve">  </w:t>
      </w:r>
      <w:r>
        <w:rPr>
          <w:rFonts w:ascii="Arial" w:eastAsia="Arial" w:hAnsi="Arial" w:cs="Arial"/>
          <w:spacing w:val="-6"/>
          <w:sz w:val="20"/>
          <w:szCs w:val="20"/>
        </w:rPr>
        <w:t xml:space="preserve"> </w:t>
      </w:r>
      <w:r>
        <w:rPr>
          <w:rFonts w:ascii="Arial" w:eastAsia="Arial" w:hAnsi="Arial" w:cs="Arial"/>
          <w:spacing w:val="-1"/>
          <w:sz w:val="20"/>
          <w:szCs w:val="20"/>
        </w:rPr>
        <w:t>Elec</w:t>
      </w:r>
      <w:r>
        <w:rPr>
          <w:rFonts w:ascii="Arial" w:eastAsia="Arial" w:hAnsi="Arial" w:cs="Arial"/>
          <w:sz w:val="20"/>
          <w:szCs w:val="20"/>
        </w:rPr>
        <w:t>t</w:t>
      </w:r>
      <w:r>
        <w:rPr>
          <w:rFonts w:ascii="Arial" w:eastAsia="Arial" w:hAnsi="Arial" w:cs="Arial"/>
          <w:spacing w:val="-1"/>
          <w:sz w:val="20"/>
          <w:szCs w:val="20"/>
        </w:rPr>
        <w:t>iv</w:t>
      </w:r>
      <w:r>
        <w:rPr>
          <w:rFonts w:ascii="Arial" w:eastAsia="Arial" w:hAnsi="Arial" w:cs="Arial"/>
          <w:sz w:val="20"/>
          <w:szCs w:val="20"/>
        </w:rPr>
        <w:t xml:space="preserve">e  </w:t>
      </w:r>
      <w:r>
        <w:rPr>
          <w:rFonts w:ascii="Arial" w:eastAsia="Arial" w:hAnsi="Arial" w:cs="Arial"/>
          <w:spacing w:val="4"/>
          <w:sz w:val="20"/>
          <w:szCs w:val="20"/>
        </w:rPr>
        <w:t xml:space="preserve"> </w:t>
      </w:r>
      <w:r>
        <w:rPr>
          <w:rFonts w:ascii="Times New Roman" w:eastAsia="Times New Roman" w:hAnsi="Times New Roman" w:cs="Times New Roman"/>
          <w:sz w:val="20"/>
          <w:szCs w:val="20"/>
        </w:rPr>
        <w:t xml:space="preserve">– </w:t>
      </w:r>
      <w:r>
        <w:rPr>
          <w:rFonts w:ascii="Times New Roman" w:eastAsia="Times New Roman" w:hAnsi="Times New Roman" w:cs="Times New Roman"/>
          <w:spacing w:val="50"/>
          <w:sz w:val="20"/>
          <w:szCs w:val="20"/>
        </w:rPr>
        <w:t xml:space="preserve"> </w:t>
      </w:r>
      <w:r>
        <w:rPr>
          <w:rFonts w:ascii="Arial" w:eastAsia="Arial" w:hAnsi="Arial" w:cs="Arial"/>
          <w:sz w:val="20"/>
          <w:szCs w:val="20"/>
        </w:rPr>
        <w:t>1</w:t>
      </w:r>
      <w:r>
        <w:rPr>
          <w:rFonts w:ascii="Arial" w:eastAsia="Arial" w:hAnsi="Arial" w:cs="Arial"/>
          <w:spacing w:val="33"/>
          <w:sz w:val="20"/>
          <w:szCs w:val="20"/>
        </w:rPr>
        <w:t xml:space="preserve"> </w:t>
      </w:r>
      <w:r>
        <w:rPr>
          <w:rFonts w:ascii="Arial" w:eastAsia="Arial" w:hAnsi="Arial" w:cs="Arial"/>
          <w:sz w:val="20"/>
          <w:szCs w:val="20"/>
        </w:rPr>
        <w:t>Practical</w:t>
      </w:r>
      <w:r>
        <w:rPr>
          <w:rFonts w:ascii="Arial" w:eastAsia="Arial" w:hAnsi="Arial" w:cs="Arial"/>
          <w:spacing w:val="-33"/>
          <w:sz w:val="20"/>
          <w:szCs w:val="20"/>
        </w:rPr>
        <w:t xml:space="preserve"> </w:t>
      </w:r>
      <w:r>
        <w:rPr>
          <w:rFonts w:ascii="Arial" w:eastAsia="Arial" w:hAnsi="Arial" w:cs="Arial"/>
          <w:sz w:val="20"/>
          <w:szCs w:val="20"/>
        </w:rPr>
        <w:tab/>
      </w:r>
      <w:r>
        <w:rPr>
          <w:rFonts w:ascii="Arial" w:eastAsia="Arial" w:hAnsi="Arial" w:cs="Arial"/>
          <w:spacing w:val="-1"/>
          <w:sz w:val="20"/>
          <w:szCs w:val="20"/>
        </w:rPr>
        <w:t>TB</w:t>
      </w:r>
      <w:r>
        <w:rPr>
          <w:rFonts w:ascii="Arial" w:eastAsia="Arial" w:hAnsi="Arial" w:cs="Arial"/>
          <w:sz w:val="20"/>
          <w:szCs w:val="20"/>
        </w:rPr>
        <w:t>D</w:t>
      </w:r>
      <w:r>
        <w:rPr>
          <w:rFonts w:ascii="Arial" w:eastAsia="Arial" w:hAnsi="Arial" w:cs="Arial"/>
          <w:sz w:val="20"/>
          <w:szCs w:val="20"/>
        </w:rPr>
        <w:tab/>
      </w:r>
      <w:r>
        <w:rPr>
          <w:rFonts w:ascii="Arial" w:eastAsia="Arial" w:hAnsi="Arial" w:cs="Arial"/>
          <w:w w:val="111"/>
          <w:sz w:val="20"/>
          <w:szCs w:val="20"/>
        </w:rPr>
        <w:t>2</w:t>
      </w:r>
    </w:p>
    <w:p w:rsidR="007A6C8F" w:rsidRDefault="007A6C8F">
      <w:pPr>
        <w:spacing w:before="2" w:after="0" w:line="140" w:lineRule="exact"/>
        <w:rPr>
          <w:sz w:val="14"/>
          <w:szCs w:val="14"/>
        </w:rPr>
      </w:pPr>
    </w:p>
    <w:p w:rsidR="007A6C8F" w:rsidRDefault="00E052D2">
      <w:pPr>
        <w:tabs>
          <w:tab w:val="left" w:pos="6580"/>
          <w:tab w:val="left" w:pos="12520"/>
        </w:tabs>
        <w:spacing w:after="0" w:line="240" w:lineRule="auto"/>
        <w:ind w:left="1320" w:right="-20"/>
        <w:rPr>
          <w:rFonts w:ascii="Arial" w:eastAsia="Arial" w:hAnsi="Arial" w:cs="Arial"/>
          <w:sz w:val="20"/>
          <w:szCs w:val="20"/>
        </w:rPr>
      </w:pPr>
      <w:r>
        <w:rPr>
          <w:rFonts w:ascii="Arial" w:eastAsia="Arial" w:hAnsi="Arial" w:cs="Arial"/>
          <w:spacing w:val="-1"/>
          <w:sz w:val="20"/>
          <w:szCs w:val="20"/>
        </w:rPr>
        <w:t>Disci</w:t>
      </w:r>
      <w:r>
        <w:rPr>
          <w:rFonts w:ascii="Arial" w:eastAsia="Arial" w:hAnsi="Arial" w:cs="Arial"/>
          <w:spacing w:val="-2"/>
          <w:sz w:val="20"/>
          <w:szCs w:val="20"/>
        </w:rPr>
        <w:t>p</w:t>
      </w:r>
      <w:r>
        <w:rPr>
          <w:rFonts w:ascii="Arial" w:eastAsia="Arial" w:hAnsi="Arial" w:cs="Arial"/>
          <w:spacing w:val="-1"/>
          <w:sz w:val="20"/>
          <w:szCs w:val="20"/>
        </w:rPr>
        <w:t>lin</w:t>
      </w:r>
      <w:r>
        <w:rPr>
          <w:rFonts w:ascii="Arial" w:eastAsia="Arial" w:hAnsi="Arial" w:cs="Arial"/>
          <w:sz w:val="20"/>
          <w:szCs w:val="20"/>
        </w:rPr>
        <w:t>e</w:t>
      </w:r>
      <w:r>
        <w:rPr>
          <w:rFonts w:ascii="Arial" w:eastAsia="Arial" w:hAnsi="Arial" w:cs="Arial"/>
          <w:spacing w:val="10"/>
          <w:sz w:val="20"/>
          <w:szCs w:val="20"/>
        </w:rPr>
        <w:t xml:space="preserve"> </w:t>
      </w:r>
      <w:r>
        <w:rPr>
          <w:rFonts w:ascii="Arial" w:eastAsia="Arial" w:hAnsi="Arial" w:cs="Arial"/>
          <w:spacing w:val="-1"/>
          <w:w w:val="88"/>
          <w:sz w:val="20"/>
          <w:szCs w:val="20"/>
        </w:rPr>
        <w:t>S</w:t>
      </w:r>
      <w:r>
        <w:rPr>
          <w:rFonts w:ascii="Arial" w:eastAsia="Arial" w:hAnsi="Arial" w:cs="Arial"/>
          <w:spacing w:val="-2"/>
          <w:sz w:val="20"/>
          <w:szCs w:val="20"/>
        </w:rPr>
        <w:t>p</w:t>
      </w:r>
      <w:r>
        <w:rPr>
          <w:rFonts w:ascii="Arial" w:eastAsia="Arial" w:hAnsi="Arial" w:cs="Arial"/>
          <w:spacing w:val="-1"/>
          <w:w w:val="97"/>
          <w:sz w:val="20"/>
          <w:szCs w:val="20"/>
        </w:rPr>
        <w:t>e</w:t>
      </w:r>
      <w:r>
        <w:rPr>
          <w:rFonts w:ascii="Arial" w:eastAsia="Arial" w:hAnsi="Arial" w:cs="Arial"/>
          <w:spacing w:val="-1"/>
          <w:w w:val="99"/>
          <w:sz w:val="20"/>
          <w:szCs w:val="20"/>
        </w:rPr>
        <w:t>c</w:t>
      </w:r>
      <w:r>
        <w:rPr>
          <w:rFonts w:ascii="Arial" w:eastAsia="Arial" w:hAnsi="Arial" w:cs="Arial"/>
          <w:spacing w:val="-1"/>
          <w:w w:val="113"/>
          <w:sz w:val="20"/>
          <w:szCs w:val="20"/>
        </w:rPr>
        <w:t>i</w:t>
      </w:r>
      <w:r>
        <w:rPr>
          <w:rFonts w:ascii="Arial" w:eastAsia="Arial" w:hAnsi="Arial" w:cs="Arial"/>
          <w:spacing w:val="-2"/>
          <w:w w:val="128"/>
          <w:sz w:val="20"/>
          <w:szCs w:val="20"/>
        </w:rPr>
        <w:t>f</w:t>
      </w:r>
      <w:r>
        <w:rPr>
          <w:rFonts w:ascii="Arial" w:eastAsia="Arial" w:hAnsi="Arial" w:cs="Arial"/>
          <w:spacing w:val="-1"/>
          <w:w w:val="113"/>
          <w:sz w:val="20"/>
          <w:szCs w:val="20"/>
        </w:rPr>
        <w:t>i</w:t>
      </w:r>
      <w:r>
        <w:rPr>
          <w:rFonts w:ascii="Arial" w:eastAsia="Arial" w:hAnsi="Arial" w:cs="Arial"/>
          <w:w w:val="99"/>
          <w:sz w:val="20"/>
          <w:szCs w:val="20"/>
        </w:rPr>
        <w:t>c</w:t>
      </w:r>
      <w:r>
        <w:rPr>
          <w:rFonts w:ascii="Arial" w:eastAsia="Arial" w:hAnsi="Arial" w:cs="Arial"/>
          <w:spacing w:val="8"/>
          <w:sz w:val="20"/>
          <w:szCs w:val="20"/>
        </w:rPr>
        <w:t xml:space="preserve"> </w:t>
      </w:r>
      <w:r>
        <w:rPr>
          <w:rFonts w:ascii="Arial" w:eastAsia="Arial" w:hAnsi="Arial" w:cs="Arial"/>
          <w:spacing w:val="-1"/>
          <w:w w:val="88"/>
          <w:sz w:val="20"/>
          <w:szCs w:val="20"/>
        </w:rPr>
        <w:t>E</w:t>
      </w:r>
      <w:r>
        <w:rPr>
          <w:rFonts w:ascii="Arial" w:eastAsia="Arial" w:hAnsi="Arial" w:cs="Arial"/>
          <w:spacing w:val="-1"/>
          <w:w w:val="113"/>
          <w:sz w:val="20"/>
          <w:szCs w:val="20"/>
        </w:rPr>
        <w:t>l</w:t>
      </w:r>
      <w:r>
        <w:rPr>
          <w:rFonts w:ascii="Arial" w:eastAsia="Arial" w:hAnsi="Arial" w:cs="Arial"/>
          <w:spacing w:val="-1"/>
          <w:w w:val="97"/>
          <w:sz w:val="20"/>
          <w:szCs w:val="20"/>
        </w:rPr>
        <w:t>e</w:t>
      </w:r>
      <w:r>
        <w:rPr>
          <w:rFonts w:ascii="Arial" w:eastAsia="Arial" w:hAnsi="Arial" w:cs="Arial"/>
          <w:spacing w:val="-1"/>
          <w:w w:val="99"/>
          <w:sz w:val="20"/>
          <w:szCs w:val="20"/>
        </w:rPr>
        <w:t>c</w:t>
      </w:r>
      <w:r>
        <w:rPr>
          <w:rFonts w:ascii="Arial" w:eastAsia="Arial" w:hAnsi="Arial" w:cs="Arial"/>
          <w:spacing w:val="-1"/>
          <w:w w:val="134"/>
          <w:sz w:val="20"/>
          <w:szCs w:val="20"/>
        </w:rPr>
        <w:t>t</w:t>
      </w:r>
      <w:r>
        <w:rPr>
          <w:rFonts w:ascii="Arial" w:eastAsia="Arial" w:hAnsi="Arial" w:cs="Arial"/>
          <w:spacing w:val="-1"/>
          <w:w w:val="113"/>
          <w:sz w:val="20"/>
          <w:szCs w:val="20"/>
        </w:rPr>
        <w:t>i</w:t>
      </w:r>
      <w:r>
        <w:rPr>
          <w:rFonts w:ascii="Arial" w:eastAsia="Arial" w:hAnsi="Arial" w:cs="Arial"/>
          <w:spacing w:val="-1"/>
          <w:w w:val="104"/>
          <w:sz w:val="20"/>
          <w:szCs w:val="20"/>
        </w:rPr>
        <w:t>v</w:t>
      </w:r>
      <w:r>
        <w:rPr>
          <w:rFonts w:ascii="Arial" w:eastAsia="Arial" w:hAnsi="Arial" w:cs="Arial"/>
          <w:w w:val="97"/>
          <w:sz w:val="20"/>
          <w:szCs w:val="20"/>
        </w:rPr>
        <w:t>e</w:t>
      </w:r>
      <w:r>
        <w:rPr>
          <w:rFonts w:ascii="Arial" w:eastAsia="Arial" w:hAnsi="Arial" w:cs="Arial"/>
          <w:spacing w:val="8"/>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1"/>
          <w:sz w:val="20"/>
          <w:szCs w:val="20"/>
        </w:rPr>
        <w:t xml:space="preserve"> </w:t>
      </w:r>
      <w:r>
        <w:rPr>
          <w:rFonts w:ascii="Arial" w:eastAsia="Arial" w:hAnsi="Arial" w:cs="Arial"/>
          <w:sz w:val="20"/>
          <w:szCs w:val="20"/>
        </w:rPr>
        <w:t>2</w:t>
      </w:r>
      <w:r>
        <w:rPr>
          <w:rFonts w:ascii="Arial" w:eastAsia="Arial" w:hAnsi="Arial" w:cs="Arial"/>
          <w:spacing w:val="-43"/>
          <w:sz w:val="20"/>
          <w:szCs w:val="20"/>
        </w:rPr>
        <w:t xml:space="preserve"> </w:t>
      </w:r>
      <w:r>
        <w:rPr>
          <w:rFonts w:ascii="Arial" w:eastAsia="Arial" w:hAnsi="Arial" w:cs="Arial"/>
          <w:sz w:val="20"/>
          <w:szCs w:val="20"/>
        </w:rPr>
        <w:tab/>
      </w:r>
      <w:r>
        <w:rPr>
          <w:rFonts w:ascii="Arial" w:eastAsia="Arial" w:hAnsi="Arial" w:cs="Arial"/>
          <w:spacing w:val="-1"/>
          <w:sz w:val="20"/>
          <w:szCs w:val="20"/>
        </w:rPr>
        <w:t>TB</w:t>
      </w:r>
      <w:r>
        <w:rPr>
          <w:rFonts w:ascii="Arial" w:eastAsia="Arial" w:hAnsi="Arial" w:cs="Arial"/>
          <w:sz w:val="20"/>
          <w:szCs w:val="20"/>
        </w:rPr>
        <w:t>D</w:t>
      </w:r>
      <w:r>
        <w:rPr>
          <w:rFonts w:ascii="Arial" w:eastAsia="Arial" w:hAnsi="Arial" w:cs="Arial"/>
          <w:sz w:val="20"/>
          <w:szCs w:val="20"/>
        </w:rPr>
        <w:tab/>
      </w:r>
      <w:r>
        <w:rPr>
          <w:rFonts w:ascii="Arial" w:eastAsia="Arial" w:hAnsi="Arial" w:cs="Arial"/>
          <w:w w:val="111"/>
          <w:sz w:val="20"/>
          <w:szCs w:val="20"/>
        </w:rPr>
        <w:t>4</w:t>
      </w:r>
    </w:p>
    <w:p w:rsidR="007A6C8F" w:rsidRDefault="007A6C8F">
      <w:pPr>
        <w:spacing w:before="7" w:after="0" w:line="130" w:lineRule="exact"/>
        <w:rPr>
          <w:sz w:val="13"/>
          <w:szCs w:val="13"/>
        </w:rPr>
      </w:pPr>
    </w:p>
    <w:p w:rsidR="007A6C8F" w:rsidRDefault="00E052D2">
      <w:pPr>
        <w:tabs>
          <w:tab w:val="left" w:pos="6580"/>
          <w:tab w:val="left" w:pos="12520"/>
        </w:tabs>
        <w:spacing w:after="0" w:line="240" w:lineRule="auto"/>
        <w:ind w:left="1320" w:right="-20"/>
        <w:rPr>
          <w:rFonts w:ascii="Arial" w:eastAsia="Arial" w:hAnsi="Arial" w:cs="Arial"/>
          <w:sz w:val="20"/>
          <w:szCs w:val="20"/>
        </w:rPr>
      </w:pPr>
      <w:r>
        <w:rPr>
          <w:rFonts w:ascii="Arial" w:eastAsia="Arial" w:hAnsi="Arial" w:cs="Arial"/>
          <w:spacing w:val="-1"/>
          <w:sz w:val="20"/>
          <w:szCs w:val="20"/>
        </w:rPr>
        <w:t>Disci</w:t>
      </w:r>
      <w:r>
        <w:rPr>
          <w:rFonts w:ascii="Arial" w:eastAsia="Arial" w:hAnsi="Arial" w:cs="Arial"/>
          <w:spacing w:val="-2"/>
          <w:sz w:val="20"/>
          <w:szCs w:val="20"/>
        </w:rPr>
        <w:t>p</w:t>
      </w:r>
      <w:r>
        <w:rPr>
          <w:rFonts w:ascii="Arial" w:eastAsia="Arial" w:hAnsi="Arial" w:cs="Arial"/>
          <w:spacing w:val="-1"/>
          <w:sz w:val="20"/>
          <w:szCs w:val="20"/>
        </w:rPr>
        <w:t>lin</w:t>
      </w:r>
      <w:r>
        <w:rPr>
          <w:rFonts w:ascii="Arial" w:eastAsia="Arial" w:hAnsi="Arial" w:cs="Arial"/>
          <w:sz w:val="20"/>
          <w:szCs w:val="20"/>
        </w:rPr>
        <w:t xml:space="preserve">e </w:t>
      </w:r>
      <w:r>
        <w:rPr>
          <w:rFonts w:ascii="Arial" w:eastAsia="Arial" w:hAnsi="Arial" w:cs="Arial"/>
          <w:spacing w:val="52"/>
          <w:sz w:val="20"/>
          <w:szCs w:val="20"/>
        </w:rPr>
        <w:t xml:space="preserve"> </w:t>
      </w:r>
      <w:r>
        <w:rPr>
          <w:rFonts w:ascii="Arial" w:eastAsia="Arial" w:hAnsi="Arial" w:cs="Arial"/>
          <w:spacing w:val="-1"/>
          <w:w w:val="88"/>
          <w:sz w:val="20"/>
          <w:szCs w:val="20"/>
        </w:rPr>
        <w:t>S</w:t>
      </w:r>
      <w:r>
        <w:rPr>
          <w:rFonts w:ascii="Arial" w:eastAsia="Arial" w:hAnsi="Arial" w:cs="Arial"/>
          <w:spacing w:val="-2"/>
          <w:sz w:val="20"/>
          <w:szCs w:val="20"/>
        </w:rPr>
        <w:t>p</w:t>
      </w:r>
      <w:r>
        <w:rPr>
          <w:rFonts w:ascii="Arial" w:eastAsia="Arial" w:hAnsi="Arial" w:cs="Arial"/>
          <w:spacing w:val="-1"/>
          <w:w w:val="97"/>
          <w:sz w:val="20"/>
          <w:szCs w:val="20"/>
        </w:rPr>
        <w:t>e</w:t>
      </w:r>
      <w:r>
        <w:rPr>
          <w:rFonts w:ascii="Arial" w:eastAsia="Arial" w:hAnsi="Arial" w:cs="Arial"/>
          <w:spacing w:val="-1"/>
          <w:w w:val="99"/>
          <w:sz w:val="20"/>
          <w:szCs w:val="20"/>
        </w:rPr>
        <w:t>c</w:t>
      </w:r>
      <w:r>
        <w:rPr>
          <w:rFonts w:ascii="Arial" w:eastAsia="Arial" w:hAnsi="Arial" w:cs="Arial"/>
          <w:spacing w:val="-1"/>
          <w:w w:val="113"/>
          <w:sz w:val="20"/>
          <w:szCs w:val="20"/>
        </w:rPr>
        <w:t>i</w:t>
      </w:r>
      <w:r>
        <w:rPr>
          <w:rFonts w:ascii="Arial" w:eastAsia="Arial" w:hAnsi="Arial" w:cs="Arial"/>
          <w:spacing w:val="-2"/>
          <w:w w:val="128"/>
          <w:sz w:val="20"/>
          <w:szCs w:val="20"/>
        </w:rPr>
        <w:t>f</w:t>
      </w:r>
      <w:r>
        <w:rPr>
          <w:rFonts w:ascii="Arial" w:eastAsia="Arial" w:hAnsi="Arial" w:cs="Arial"/>
          <w:spacing w:val="-1"/>
          <w:w w:val="113"/>
          <w:sz w:val="20"/>
          <w:szCs w:val="20"/>
        </w:rPr>
        <w:t>i</w:t>
      </w:r>
      <w:r>
        <w:rPr>
          <w:rFonts w:ascii="Arial" w:eastAsia="Arial" w:hAnsi="Arial" w:cs="Arial"/>
          <w:w w:val="99"/>
          <w:sz w:val="20"/>
          <w:szCs w:val="20"/>
        </w:rPr>
        <w:t>c</w:t>
      </w:r>
      <w:r>
        <w:rPr>
          <w:rFonts w:ascii="Arial" w:eastAsia="Arial" w:hAnsi="Arial" w:cs="Arial"/>
          <w:sz w:val="20"/>
          <w:szCs w:val="20"/>
        </w:rPr>
        <w:t xml:space="preserve">  </w:t>
      </w:r>
      <w:r>
        <w:rPr>
          <w:rFonts w:ascii="Arial" w:eastAsia="Arial" w:hAnsi="Arial" w:cs="Arial"/>
          <w:spacing w:val="-6"/>
          <w:sz w:val="20"/>
          <w:szCs w:val="20"/>
        </w:rPr>
        <w:t xml:space="preserve"> </w:t>
      </w:r>
      <w:r>
        <w:rPr>
          <w:rFonts w:ascii="Arial" w:eastAsia="Arial" w:hAnsi="Arial" w:cs="Arial"/>
          <w:spacing w:val="-1"/>
          <w:sz w:val="20"/>
          <w:szCs w:val="20"/>
        </w:rPr>
        <w:t>Elec</w:t>
      </w:r>
      <w:r>
        <w:rPr>
          <w:rFonts w:ascii="Arial" w:eastAsia="Arial" w:hAnsi="Arial" w:cs="Arial"/>
          <w:sz w:val="20"/>
          <w:szCs w:val="20"/>
        </w:rPr>
        <w:t>t</w:t>
      </w:r>
      <w:r>
        <w:rPr>
          <w:rFonts w:ascii="Arial" w:eastAsia="Arial" w:hAnsi="Arial" w:cs="Arial"/>
          <w:spacing w:val="-1"/>
          <w:sz w:val="20"/>
          <w:szCs w:val="20"/>
        </w:rPr>
        <w:t>iv</w:t>
      </w:r>
      <w:r>
        <w:rPr>
          <w:rFonts w:ascii="Arial" w:eastAsia="Arial" w:hAnsi="Arial" w:cs="Arial"/>
          <w:sz w:val="20"/>
          <w:szCs w:val="20"/>
        </w:rPr>
        <w:t xml:space="preserve">e  </w:t>
      </w:r>
      <w:r>
        <w:rPr>
          <w:rFonts w:ascii="Arial" w:eastAsia="Arial" w:hAnsi="Arial" w:cs="Arial"/>
          <w:spacing w:val="4"/>
          <w:sz w:val="20"/>
          <w:szCs w:val="20"/>
        </w:rPr>
        <w:t xml:space="preserve"> </w:t>
      </w:r>
      <w:r>
        <w:rPr>
          <w:rFonts w:ascii="Times New Roman" w:eastAsia="Times New Roman" w:hAnsi="Times New Roman" w:cs="Times New Roman"/>
          <w:sz w:val="20"/>
          <w:szCs w:val="20"/>
        </w:rPr>
        <w:t xml:space="preserve">– </w:t>
      </w:r>
      <w:r>
        <w:rPr>
          <w:rFonts w:ascii="Times New Roman" w:eastAsia="Times New Roman" w:hAnsi="Times New Roman" w:cs="Times New Roman"/>
          <w:spacing w:val="50"/>
          <w:sz w:val="20"/>
          <w:szCs w:val="20"/>
        </w:rPr>
        <w:t xml:space="preserve"> </w:t>
      </w:r>
      <w:r>
        <w:rPr>
          <w:rFonts w:ascii="Arial" w:eastAsia="Arial" w:hAnsi="Arial" w:cs="Arial"/>
          <w:sz w:val="20"/>
          <w:szCs w:val="20"/>
        </w:rPr>
        <w:t>2</w:t>
      </w:r>
      <w:r>
        <w:rPr>
          <w:rFonts w:ascii="Arial" w:eastAsia="Arial" w:hAnsi="Arial" w:cs="Arial"/>
          <w:spacing w:val="33"/>
          <w:sz w:val="20"/>
          <w:szCs w:val="20"/>
        </w:rPr>
        <w:t xml:space="preserve"> </w:t>
      </w:r>
      <w:r>
        <w:rPr>
          <w:rFonts w:ascii="Arial" w:eastAsia="Arial" w:hAnsi="Arial" w:cs="Arial"/>
          <w:sz w:val="20"/>
          <w:szCs w:val="20"/>
        </w:rPr>
        <w:t>Practical</w:t>
      </w:r>
      <w:r>
        <w:rPr>
          <w:rFonts w:ascii="Arial" w:eastAsia="Arial" w:hAnsi="Arial" w:cs="Arial"/>
          <w:sz w:val="20"/>
          <w:szCs w:val="20"/>
        </w:rPr>
        <w:tab/>
      </w:r>
      <w:r>
        <w:rPr>
          <w:rFonts w:ascii="Arial" w:eastAsia="Arial" w:hAnsi="Arial" w:cs="Arial"/>
          <w:spacing w:val="-30"/>
          <w:sz w:val="20"/>
          <w:szCs w:val="20"/>
        </w:rPr>
        <w:t xml:space="preserve"> </w:t>
      </w:r>
      <w:r>
        <w:rPr>
          <w:rFonts w:ascii="Arial" w:eastAsia="Arial" w:hAnsi="Arial" w:cs="Arial"/>
          <w:spacing w:val="-1"/>
          <w:sz w:val="20"/>
          <w:szCs w:val="20"/>
        </w:rPr>
        <w:t>TB</w:t>
      </w:r>
      <w:r>
        <w:rPr>
          <w:rFonts w:ascii="Arial" w:eastAsia="Arial" w:hAnsi="Arial" w:cs="Arial"/>
          <w:sz w:val="20"/>
          <w:szCs w:val="20"/>
        </w:rPr>
        <w:t>D</w:t>
      </w:r>
      <w:r>
        <w:rPr>
          <w:rFonts w:ascii="Arial" w:eastAsia="Arial" w:hAnsi="Arial" w:cs="Arial"/>
          <w:sz w:val="20"/>
          <w:szCs w:val="20"/>
        </w:rPr>
        <w:tab/>
      </w:r>
      <w:r>
        <w:rPr>
          <w:rFonts w:ascii="Arial" w:eastAsia="Arial" w:hAnsi="Arial" w:cs="Arial"/>
          <w:w w:val="111"/>
          <w:sz w:val="20"/>
          <w:szCs w:val="20"/>
        </w:rPr>
        <w:t>2</w:t>
      </w:r>
    </w:p>
    <w:p w:rsidR="007A6C8F" w:rsidRDefault="007A6C8F">
      <w:pPr>
        <w:spacing w:before="5" w:after="0" w:line="140" w:lineRule="exact"/>
        <w:rPr>
          <w:sz w:val="14"/>
          <w:szCs w:val="14"/>
        </w:rPr>
      </w:pPr>
    </w:p>
    <w:p w:rsidR="007A6C8F" w:rsidRDefault="00E052D2">
      <w:pPr>
        <w:tabs>
          <w:tab w:val="left" w:pos="1300"/>
          <w:tab w:val="left" w:pos="6580"/>
          <w:tab w:val="left" w:pos="12520"/>
        </w:tabs>
        <w:spacing w:after="0" w:line="240" w:lineRule="auto"/>
        <w:ind w:left="113" w:right="-20"/>
        <w:rPr>
          <w:rFonts w:ascii="Arial" w:eastAsia="Arial" w:hAnsi="Arial" w:cs="Arial"/>
          <w:sz w:val="20"/>
          <w:szCs w:val="20"/>
        </w:rPr>
      </w:pPr>
      <w:r>
        <w:rPr>
          <w:rFonts w:ascii="Arial" w:eastAsia="Arial" w:hAnsi="Arial" w:cs="Arial"/>
          <w:b/>
          <w:bCs/>
          <w:sz w:val="20"/>
          <w:szCs w:val="20"/>
        </w:rPr>
        <w:t>VI</w:t>
      </w:r>
      <w:r>
        <w:rPr>
          <w:rFonts w:ascii="Arial" w:eastAsia="Arial" w:hAnsi="Arial" w:cs="Arial"/>
          <w:b/>
          <w:bCs/>
          <w:spacing w:val="-48"/>
          <w:sz w:val="20"/>
          <w:szCs w:val="20"/>
        </w:rPr>
        <w:t xml:space="preserve"> </w:t>
      </w:r>
      <w:r>
        <w:rPr>
          <w:rFonts w:ascii="Arial" w:eastAsia="Arial" w:hAnsi="Arial" w:cs="Arial"/>
          <w:b/>
          <w:bCs/>
          <w:sz w:val="20"/>
          <w:szCs w:val="20"/>
        </w:rPr>
        <w:tab/>
      </w:r>
      <w:r>
        <w:rPr>
          <w:rFonts w:ascii="Arial" w:eastAsia="Arial" w:hAnsi="Arial" w:cs="Arial"/>
          <w:spacing w:val="-1"/>
          <w:sz w:val="20"/>
          <w:szCs w:val="20"/>
        </w:rPr>
        <w:t>Cor</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pacing w:val="-1"/>
          <w:sz w:val="20"/>
          <w:szCs w:val="20"/>
        </w:rPr>
        <w:t>cours</w:t>
      </w:r>
      <w:r>
        <w:rPr>
          <w:rFonts w:ascii="Arial" w:eastAsia="Arial" w:hAnsi="Arial" w:cs="Arial"/>
          <w:sz w:val="20"/>
          <w:szCs w:val="20"/>
        </w:rPr>
        <w:t>e</w:t>
      </w:r>
      <w:r>
        <w:rPr>
          <w:rFonts w:ascii="Arial" w:eastAsia="Arial" w:hAnsi="Arial" w:cs="Arial"/>
          <w:spacing w:val="10"/>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4"/>
          <w:sz w:val="20"/>
          <w:szCs w:val="20"/>
        </w:rPr>
        <w:t xml:space="preserve"> </w:t>
      </w:r>
      <w:r>
        <w:rPr>
          <w:rFonts w:ascii="Arial" w:eastAsia="Arial" w:hAnsi="Arial" w:cs="Arial"/>
          <w:spacing w:val="-1"/>
          <w:sz w:val="20"/>
          <w:szCs w:val="20"/>
        </w:rPr>
        <w:t>X</w:t>
      </w:r>
      <w:r>
        <w:rPr>
          <w:rFonts w:ascii="Arial" w:eastAsia="Arial" w:hAnsi="Arial" w:cs="Arial"/>
          <w:spacing w:val="-2"/>
          <w:sz w:val="20"/>
          <w:szCs w:val="20"/>
        </w:rPr>
        <w:t>I</w:t>
      </w:r>
      <w:r>
        <w:rPr>
          <w:rFonts w:ascii="Arial" w:eastAsia="Arial" w:hAnsi="Arial" w:cs="Arial"/>
          <w:sz w:val="20"/>
          <w:szCs w:val="20"/>
        </w:rPr>
        <w:t>II</w:t>
      </w:r>
      <w:r>
        <w:rPr>
          <w:rFonts w:ascii="Arial" w:eastAsia="Arial" w:hAnsi="Arial" w:cs="Arial"/>
          <w:sz w:val="20"/>
          <w:szCs w:val="20"/>
        </w:rPr>
        <w:tab/>
      </w:r>
      <w:r>
        <w:rPr>
          <w:rFonts w:ascii="Arial" w:eastAsia="Arial" w:hAnsi="Arial" w:cs="Arial"/>
          <w:spacing w:val="-2"/>
          <w:sz w:val="20"/>
          <w:szCs w:val="20"/>
        </w:rPr>
        <w:t>I</w:t>
      </w:r>
      <w:r>
        <w:rPr>
          <w:rFonts w:ascii="Arial" w:eastAsia="Arial" w:hAnsi="Arial" w:cs="Arial"/>
          <w:spacing w:val="-1"/>
          <w:sz w:val="20"/>
          <w:szCs w:val="20"/>
        </w:rPr>
        <w:t>nor</w:t>
      </w:r>
      <w:r>
        <w:rPr>
          <w:rFonts w:ascii="Arial" w:eastAsia="Arial" w:hAnsi="Arial" w:cs="Arial"/>
          <w:spacing w:val="-2"/>
          <w:sz w:val="20"/>
          <w:szCs w:val="20"/>
        </w:rPr>
        <w:t>g</w:t>
      </w:r>
      <w:r>
        <w:rPr>
          <w:rFonts w:ascii="Arial" w:eastAsia="Arial" w:hAnsi="Arial" w:cs="Arial"/>
          <w:spacing w:val="-1"/>
          <w:sz w:val="20"/>
          <w:szCs w:val="20"/>
        </w:rPr>
        <w:t>ani</w:t>
      </w:r>
      <w:r>
        <w:rPr>
          <w:rFonts w:ascii="Arial" w:eastAsia="Arial" w:hAnsi="Arial" w:cs="Arial"/>
          <w:sz w:val="20"/>
          <w:szCs w:val="20"/>
        </w:rPr>
        <w:t>c</w:t>
      </w:r>
      <w:r>
        <w:rPr>
          <w:rFonts w:ascii="Arial" w:eastAsia="Arial" w:hAnsi="Arial" w:cs="Arial"/>
          <w:spacing w:val="15"/>
          <w:sz w:val="20"/>
          <w:szCs w:val="20"/>
        </w:rPr>
        <w:t xml:space="preserve"> </w:t>
      </w:r>
      <w:r>
        <w:rPr>
          <w:rFonts w:ascii="Arial" w:eastAsia="Arial" w:hAnsi="Arial" w:cs="Arial"/>
          <w:spacing w:val="-1"/>
          <w:w w:val="87"/>
          <w:sz w:val="20"/>
          <w:szCs w:val="20"/>
        </w:rPr>
        <w:t>C</w:t>
      </w:r>
      <w:r>
        <w:rPr>
          <w:rFonts w:ascii="Arial" w:eastAsia="Arial" w:hAnsi="Arial" w:cs="Arial"/>
          <w:spacing w:val="-1"/>
          <w:w w:val="102"/>
          <w:sz w:val="20"/>
          <w:szCs w:val="20"/>
        </w:rPr>
        <w:t>h</w:t>
      </w:r>
      <w:r>
        <w:rPr>
          <w:rFonts w:ascii="Arial" w:eastAsia="Arial" w:hAnsi="Arial" w:cs="Arial"/>
          <w:spacing w:val="-1"/>
          <w:w w:val="97"/>
          <w:sz w:val="20"/>
          <w:szCs w:val="20"/>
        </w:rPr>
        <w:t>e</w:t>
      </w:r>
      <w:r>
        <w:rPr>
          <w:rFonts w:ascii="Arial" w:eastAsia="Arial" w:hAnsi="Arial" w:cs="Arial"/>
          <w:spacing w:val="-1"/>
          <w:w w:val="102"/>
          <w:sz w:val="20"/>
          <w:szCs w:val="20"/>
        </w:rPr>
        <w:t>m</w:t>
      </w:r>
      <w:r>
        <w:rPr>
          <w:rFonts w:ascii="Arial" w:eastAsia="Arial" w:hAnsi="Arial" w:cs="Arial"/>
          <w:spacing w:val="-1"/>
          <w:w w:val="113"/>
          <w:sz w:val="20"/>
          <w:szCs w:val="20"/>
        </w:rPr>
        <w:t>i</w:t>
      </w:r>
      <w:r>
        <w:rPr>
          <w:rFonts w:ascii="Arial" w:eastAsia="Arial" w:hAnsi="Arial" w:cs="Arial"/>
          <w:spacing w:val="-1"/>
          <w:w w:val="93"/>
          <w:sz w:val="20"/>
          <w:szCs w:val="20"/>
        </w:rPr>
        <w:t>s</w:t>
      </w:r>
      <w:r>
        <w:rPr>
          <w:rFonts w:ascii="Arial" w:eastAsia="Arial" w:hAnsi="Arial" w:cs="Arial"/>
          <w:spacing w:val="-1"/>
          <w:w w:val="134"/>
          <w:sz w:val="20"/>
          <w:szCs w:val="20"/>
        </w:rPr>
        <w:t>t</w:t>
      </w:r>
      <w:r>
        <w:rPr>
          <w:rFonts w:ascii="Arial" w:eastAsia="Arial" w:hAnsi="Arial" w:cs="Arial"/>
          <w:spacing w:val="-1"/>
          <w:w w:val="122"/>
          <w:sz w:val="20"/>
          <w:szCs w:val="20"/>
        </w:rPr>
        <w:t>r</w:t>
      </w:r>
      <w:r>
        <w:rPr>
          <w:rFonts w:ascii="Arial" w:eastAsia="Arial" w:hAnsi="Arial" w:cs="Arial"/>
          <w:w w:val="106"/>
          <w:sz w:val="20"/>
          <w:szCs w:val="20"/>
        </w:rPr>
        <w:t>y</w:t>
      </w:r>
      <w:r>
        <w:rPr>
          <w:rFonts w:ascii="Arial" w:eastAsia="Arial" w:hAnsi="Arial" w:cs="Arial"/>
          <w:spacing w:val="-6"/>
          <w:sz w:val="20"/>
          <w:szCs w:val="20"/>
        </w:rPr>
        <w:t xml:space="preserve"> </w:t>
      </w:r>
      <w:r>
        <w:rPr>
          <w:rFonts w:ascii="Arial" w:eastAsia="Arial" w:hAnsi="Arial" w:cs="Arial"/>
          <w:sz w:val="20"/>
          <w:szCs w:val="20"/>
        </w:rPr>
        <w:t>V</w:t>
      </w:r>
      <w:r>
        <w:rPr>
          <w:rFonts w:ascii="Arial" w:eastAsia="Arial" w:hAnsi="Arial" w:cs="Arial"/>
          <w:sz w:val="20"/>
          <w:szCs w:val="20"/>
        </w:rPr>
        <w:tab/>
      </w:r>
      <w:r>
        <w:rPr>
          <w:rFonts w:ascii="Arial" w:eastAsia="Arial" w:hAnsi="Arial" w:cs="Arial"/>
          <w:w w:val="111"/>
          <w:sz w:val="20"/>
          <w:szCs w:val="20"/>
        </w:rPr>
        <w:t>4</w:t>
      </w:r>
    </w:p>
    <w:p w:rsidR="007A6C8F" w:rsidRDefault="007A6C8F">
      <w:pPr>
        <w:spacing w:before="4" w:after="0" w:line="130" w:lineRule="exact"/>
        <w:rPr>
          <w:sz w:val="13"/>
          <w:szCs w:val="13"/>
        </w:rPr>
      </w:pPr>
    </w:p>
    <w:p w:rsidR="007A6C8F" w:rsidRDefault="00E052D2">
      <w:pPr>
        <w:tabs>
          <w:tab w:val="left" w:pos="6580"/>
          <w:tab w:val="left" w:pos="12520"/>
        </w:tabs>
        <w:spacing w:after="0" w:line="240" w:lineRule="auto"/>
        <w:ind w:left="1320" w:right="-20"/>
        <w:rPr>
          <w:rFonts w:ascii="Arial" w:eastAsia="Arial" w:hAnsi="Arial" w:cs="Arial"/>
          <w:sz w:val="20"/>
          <w:szCs w:val="20"/>
        </w:rPr>
      </w:pPr>
      <w:r>
        <w:rPr>
          <w:rFonts w:ascii="Arial" w:eastAsia="Arial" w:hAnsi="Arial" w:cs="Arial"/>
          <w:spacing w:val="-1"/>
          <w:sz w:val="20"/>
          <w:szCs w:val="20"/>
        </w:rPr>
        <w:t>Cor</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pacing w:val="-1"/>
          <w:sz w:val="20"/>
          <w:szCs w:val="20"/>
        </w:rPr>
        <w:t>urs</w:t>
      </w:r>
      <w:r>
        <w:rPr>
          <w:rFonts w:ascii="Arial" w:eastAsia="Arial" w:hAnsi="Arial" w:cs="Arial"/>
          <w:sz w:val="20"/>
          <w:szCs w:val="20"/>
        </w:rPr>
        <w:t>e</w:t>
      </w:r>
      <w:r>
        <w:rPr>
          <w:rFonts w:ascii="Arial" w:eastAsia="Arial" w:hAnsi="Arial" w:cs="Arial"/>
          <w:spacing w:val="11"/>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3"/>
          <w:sz w:val="20"/>
          <w:szCs w:val="20"/>
        </w:rPr>
        <w:t xml:space="preserve"> </w:t>
      </w:r>
      <w:r>
        <w:rPr>
          <w:rFonts w:ascii="Arial" w:eastAsia="Arial" w:hAnsi="Arial" w:cs="Arial"/>
          <w:spacing w:val="-1"/>
          <w:sz w:val="20"/>
          <w:szCs w:val="20"/>
        </w:rPr>
        <w:t>X</w:t>
      </w:r>
      <w:r>
        <w:rPr>
          <w:rFonts w:ascii="Arial" w:eastAsia="Arial" w:hAnsi="Arial" w:cs="Arial"/>
          <w:spacing w:val="-2"/>
          <w:sz w:val="20"/>
          <w:szCs w:val="20"/>
        </w:rPr>
        <w:t>I</w:t>
      </w:r>
      <w:r>
        <w:rPr>
          <w:rFonts w:ascii="Arial" w:eastAsia="Arial" w:hAnsi="Arial" w:cs="Arial"/>
          <w:sz w:val="20"/>
          <w:szCs w:val="20"/>
        </w:rPr>
        <w:t>II</w:t>
      </w:r>
      <w:r>
        <w:rPr>
          <w:rFonts w:ascii="Arial" w:eastAsia="Arial" w:hAnsi="Arial" w:cs="Arial"/>
          <w:spacing w:val="-3"/>
          <w:sz w:val="20"/>
          <w:szCs w:val="20"/>
        </w:rPr>
        <w:t xml:space="preserve"> </w:t>
      </w:r>
      <w:r>
        <w:rPr>
          <w:rFonts w:ascii="Arial" w:eastAsia="Arial" w:hAnsi="Arial" w:cs="Arial"/>
          <w:spacing w:val="-1"/>
          <w:w w:val="92"/>
          <w:sz w:val="20"/>
          <w:szCs w:val="20"/>
        </w:rPr>
        <w:t>P</w:t>
      </w:r>
      <w:r>
        <w:rPr>
          <w:rFonts w:ascii="Arial" w:eastAsia="Arial" w:hAnsi="Arial" w:cs="Arial"/>
          <w:spacing w:val="-1"/>
          <w:w w:val="122"/>
          <w:sz w:val="20"/>
          <w:szCs w:val="20"/>
        </w:rPr>
        <w:t>r</w:t>
      </w:r>
      <w:r>
        <w:rPr>
          <w:rFonts w:ascii="Arial" w:eastAsia="Arial" w:hAnsi="Arial" w:cs="Arial"/>
          <w:spacing w:val="-1"/>
          <w:w w:val="97"/>
          <w:sz w:val="20"/>
          <w:szCs w:val="20"/>
        </w:rPr>
        <w:t>a</w:t>
      </w:r>
      <w:r>
        <w:rPr>
          <w:rFonts w:ascii="Arial" w:eastAsia="Arial" w:hAnsi="Arial" w:cs="Arial"/>
          <w:spacing w:val="-1"/>
          <w:w w:val="99"/>
          <w:sz w:val="20"/>
          <w:szCs w:val="20"/>
        </w:rPr>
        <w:t>c</w:t>
      </w:r>
      <w:r>
        <w:rPr>
          <w:rFonts w:ascii="Arial" w:eastAsia="Arial" w:hAnsi="Arial" w:cs="Arial"/>
          <w:spacing w:val="-1"/>
          <w:w w:val="134"/>
          <w:sz w:val="20"/>
          <w:szCs w:val="20"/>
        </w:rPr>
        <w:t>t</w:t>
      </w:r>
      <w:r>
        <w:rPr>
          <w:rFonts w:ascii="Arial" w:eastAsia="Arial" w:hAnsi="Arial" w:cs="Arial"/>
          <w:spacing w:val="-1"/>
          <w:w w:val="113"/>
          <w:sz w:val="20"/>
          <w:szCs w:val="20"/>
        </w:rPr>
        <w:t>i</w:t>
      </w:r>
      <w:r>
        <w:rPr>
          <w:rFonts w:ascii="Arial" w:eastAsia="Arial" w:hAnsi="Arial" w:cs="Arial"/>
          <w:spacing w:val="-1"/>
          <w:w w:val="99"/>
          <w:sz w:val="20"/>
          <w:szCs w:val="20"/>
        </w:rPr>
        <w:t>c</w:t>
      </w:r>
      <w:r>
        <w:rPr>
          <w:rFonts w:ascii="Arial" w:eastAsia="Arial" w:hAnsi="Arial" w:cs="Arial"/>
          <w:spacing w:val="-1"/>
          <w:w w:val="97"/>
          <w:sz w:val="20"/>
          <w:szCs w:val="20"/>
        </w:rPr>
        <w:t>a</w:t>
      </w:r>
      <w:r>
        <w:rPr>
          <w:rFonts w:ascii="Arial" w:eastAsia="Arial" w:hAnsi="Arial" w:cs="Arial"/>
          <w:w w:val="113"/>
          <w:sz w:val="20"/>
          <w:szCs w:val="20"/>
        </w:rPr>
        <w:t>l</w:t>
      </w:r>
      <w:r>
        <w:rPr>
          <w:rFonts w:ascii="Arial" w:eastAsia="Arial" w:hAnsi="Arial" w:cs="Arial"/>
          <w:sz w:val="20"/>
          <w:szCs w:val="20"/>
        </w:rPr>
        <w:tab/>
      </w:r>
      <w:r>
        <w:rPr>
          <w:rFonts w:ascii="Arial" w:eastAsia="Arial" w:hAnsi="Arial" w:cs="Arial"/>
          <w:spacing w:val="-2"/>
          <w:sz w:val="20"/>
          <w:szCs w:val="20"/>
        </w:rPr>
        <w:t>I</w:t>
      </w:r>
      <w:r>
        <w:rPr>
          <w:rFonts w:ascii="Arial" w:eastAsia="Arial" w:hAnsi="Arial" w:cs="Arial"/>
          <w:spacing w:val="-1"/>
          <w:sz w:val="20"/>
          <w:szCs w:val="20"/>
        </w:rPr>
        <w:t>nor</w:t>
      </w:r>
      <w:r>
        <w:rPr>
          <w:rFonts w:ascii="Arial" w:eastAsia="Arial" w:hAnsi="Arial" w:cs="Arial"/>
          <w:spacing w:val="-2"/>
          <w:sz w:val="20"/>
          <w:szCs w:val="20"/>
        </w:rPr>
        <w:t>g</w:t>
      </w:r>
      <w:r>
        <w:rPr>
          <w:rFonts w:ascii="Arial" w:eastAsia="Arial" w:hAnsi="Arial" w:cs="Arial"/>
          <w:spacing w:val="-1"/>
          <w:sz w:val="20"/>
          <w:szCs w:val="20"/>
        </w:rPr>
        <w:t>ani</w:t>
      </w:r>
      <w:r>
        <w:rPr>
          <w:rFonts w:ascii="Arial" w:eastAsia="Arial" w:hAnsi="Arial" w:cs="Arial"/>
          <w:sz w:val="20"/>
          <w:szCs w:val="20"/>
        </w:rPr>
        <w:t>c</w:t>
      </w:r>
      <w:r>
        <w:rPr>
          <w:rFonts w:ascii="Arial" w:eastAsia="Arial" w:hAnsi="Arial" w:cs="Arial"/>
          <w:spacing w:val="15"/>
          <w:sz w:val="20"/>
          <w:szCs w:val="20"/>
        </w:rPr>
        <w:t xml:space="preserve"> </w:t>
      </w:r>
      <w:r>
        <w:rPr>
          <w:rFonts w:ascii="Arial" w:eastAsia="Arial" w:hAnsi="Arial" w:cs="Arial"/>
          <w:spacing w:val="-1"/>
          <w:w w:val="87"/>
          <w:sz w:val="20"/>
          <w:szCs w:val="20"/>
        </w:rPr>
        <w:t>C</w:t>
      </w:r>
      <w:r>
        <w:rPr>
          <w:rFonts w:ascii="Arial" w:eastAsia="Arial" w:hAnsi="Arial" w:cs="Arial"/>
          <w:spacing w:val="-1"/>
          <w:w w:val="102"/>
          <w:sz w:val="20"/>
          <w:szCs w:val="20"/>
        </w:rPr>
        <w:t>h</w:t>
      </w:r>
      <w:r>
        <w:rPr>
          <w:rFonts w:ascii="Arial" w:eastAsia="Arial" w:hAnsi="Arial" w:cs="Arial"/>
          <w:spacing w:val="-1"/>
          <w:w w:val="97"/>
          <w:sz w:val="20"/>
          <w:szCs w:val="20"/>
        </w:rPr>
        <w:t>e</w:t>
      </w:r>
      <w:r>
        <w:rPr>
          <w:rFonts w:ascii="Arial" w:eastAsia="Arial" w:hAnsi="Arial" w:cs="Arial"/>
          <w:spacing w:val="-1"/>
          <w:w w:val="102"/>
          <w:sz w:val="20"/>
          <w:szCs w:val="20"/>
        </w:rPr>
        <w:t>m</w:t>
      </w:r>
      <w:r>
        <w:rPr>
          <w:rFonts w:ascii="Arial" w:eastAsia="Arial" w:hAnsi="Arial" w:cs="Arial"/>
          <w:spacing w:val="-1"/>
          <w:w w:val="113"/>
          <w:sz w:val="20"/>
          <w:szCs w:val="20"/>
        </w:rPr>
        <w:t>i</w:t>
      </w:r>
      <w:r>
        <w:rPr>
          <w:rFonts w:ascii="Arial" w:eastAsia="Arial" w:hAnsi="Arial" w:cs="Arial"/>
          <w:spacing w:val="-1"/>
          <w:w w:val="93"/>
          <w:sz w:val="20"/>
          <w:szCs w:val="20"/>
        </w:rPr>
        <w:t>s</w:t>
      </w:r>
      <w:r>
        <w:rPr>
          <w:rFonts w:ascii="Arial" w:eastAsia="Arial" w:hAnsi="Arial" w:cs="Arial"/>
          <w:spacing w:val="-1"/>
          <w:w w:val="134"/>
          <w:sz w:val="20"/>
          <w:szCs w:val="20"/>
        </w:rPr>
        <w:t>t</w:t>
      </w:r>
      <w:r>
        <w:rPr>
          <w:rFonts w:ascii="Arial" w:eastAsia="Arial" w:hAnsi="Arial" w:cs="Arial"/>
          <w:spacing w:val="-1"/>
          <w:w w:val="122"/>
          <w:sz w:val="20"/>
          <w:szCs w:val="20"/>
        </w:rPr>
        <w:t>r</w:t>
      </w:r>
      <w:r>
        <w:rPr>
          <w:rFonts w:ascii="Arial" w:eastAsia="Arial" w:hAnsi="Arial" w:cs="Arial"/>
          <w:w w:val="106"/>
          <w:sz w:val="20"/>
          <w:szCs w:val="20"/>
        </w:rPr>
        <w:t>y</w:t>
      </w:r>
      <w:r>
        <w:rPr>
          <w:rFonts w:ascii="Arial" w:eastAsia="Arial" w:hAnsi="Arial" w:cs="Arial"/>
          <w:spacing w:val="-6"/>
          <w:sz w:val="20"/>
          <w:szCs w:val="20"/>
        </w:rPr>
        <w:t xml:space="preserve"> </w:t>
      </w:r>
      <w:r>
        <w:rPr>
          <w:rFonts w:ascii="Arial" w:eastAsia="Arial" w:hAnsi="Arial" w:cs="Arial"/>
          <w:sz w:val="20"/>
          <w:szCs w:val="20"/>
        </w:rPr>
        <w:t>V</w:t>
      </w:r>
      <w:r>
        <w:rPr>
          <w:rFonts w:ascii="Arial" w:eastAsia="Arial" w:hAnsi="Arial" w:cs="Arial"/>
          <w:sz w:val="20"/>
          <w:szCs w:val="20"/>
        </w:rPr>
        <w:tab/>
      </w:r>
      <w:r>
        <w:rPr>
          <w:rFonts w:ascii="Arial" w:eastAsia="Arial" w:hAnsi="Arial" w:cs="Arial"/>
          <w:w w:val="111"/>
          <w:sz w:val="20"/>
          <w:szCs w:val="20"/>
        </w:rPr>
        <w:t>2</w:t>
      </w:r>
    </w:p>
    <w:p w:rsidR="007A6C8F" w:rsidRDefault="007A6C8F">
      <w:pPr>
        <w:spacing w:before="8" w:after="0" w:line="130" w:lineRule="exact"/>
        <w:rPr>
          <w:sz w:val="13"/>
          <w:szCs w:val="13"/>
        </w:rPr>
      </w:pPr>
    </w:p>
    <w:p w:rsidR="007A6C8F" w:rsidRDefault="00E052D2">
      <w:pPr>
        <w:tabs>
          <w:tab w:val="left" w:pos="6580"/>
          <w:tab w:val="left" w:pos="12520"/>
        </w:tabs>
        <w:spacing w:after="0" w:line="240" w:lineRule="auto"/>
        <w:ind w:left="1320" w:right="-20"/>
        <w:rPr>
          <w:rFonts w:ascii="Arial" w:eastAsia="Arial" w:hAnsi="Arial" w:cs="Arial"/>
          <w:sz w:val="20"/>
          <w:szCs w:val="20"/>
        </w:rPr>
      </w:pPr>
      <w:r>
        <w:rPr>
          <w:rFonts w:ascii="Arial" w:eastAsia="Arial" w:hAnsi="Arial" w:cs="Arial"/>
          <w:spacing w:val="-1"/>
          <w:sz w:val="20"/>
          <w:szCs w:val="20"/>
        </w:rPr>
        <w:t>Cor</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pacing w:val="-1"/>
          <w:sz w:val="20"/>
          <w:szCs w:val="20"/>
        </w:rPr>
        <w:t>cours</w:t>
      </w:r>
      <w:r>
        <w:rPr>
          <w:rFonts w:ascii="Arial" w:eastAsia="Arial" w:hAnsi="Arial" w:cs="Arial"/>
          <w:sz w:val="20"/>
          <w:szCs w:val="20"/>
        </w:rPr>
        <w:t>e</w:t>
      </w:r>
      <w:r>
        <w:rPr>
          <w:rFonts w:ascii="Arial" w:eastAsia="Arial" w:hAnsi="Arial" w:cs="Arial"/>
          <w:spacing w:val="10"/>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3"/>
          <w:sz w:val="20"/>
          <w:szCs w:val="20"/>
        </w:rPr>
        <w:t xml:space="preserve"> </w:t>
      </w:r>
      <w:r>
        <w:rPr>
          <w:rFonts w:ascii="Arial" w:eastAsia="Arial" w:hAnsi="Arial" w:cs="Arial"/>
          <w:spacing w:val="-1"/>
          <w:sz w:val="20"/>
          <w:szCs w:val="20"/>
        </w:rPr>
        <w:t>X</w:t>
      </w:r>
      <w:r>
        <w:rPr>
          <w:rFonts w:ascii="Arial" w:eastAsia="Arial" w:hAnsi="Arial" w:cs="Arial"/>
          <w:spacing w:val="-2"/>
          <w:sz w:val="20"/>
          <w:szCs w:val="20"/>
        </w:rPr>
        <w:t>I</w:t>
      </w:r>
      <w:r>
        <w:rPr>
          <w:rFonts w:ascii="Arial" w:eastAsia="Arial" w:hAnsi="Arial" w:cs="Arial"/>
          <w:sz w:val="20"/>
          <w:szCs w:val="20"/>
        </w:rPr>
        <w:t>V</w:t>
      </w:r>
      <w:r>
        <w:rPr>
          <w:rFonts w:ascii="Arial" w:eastAsia="Arial" w:hAnsi="Arial" w:cs="Arial"/>
          <w:sz w:val="20"/>
          <w:szCs w:val="20"/>
        </w:rPr>
        <w:tab/>
      </w:r>
      <w:r>
        <w:rPr>
          <w:rFonts w:ascii="Arial" w:eastAsia="Arial" w:hAnsi="Arial" w:cs="Arial"/>
          <w:spacing w:val="-1"/>
          <w:sz w:val="20"/>
          <w:szCs w:val="20"/>
        </w:rPr>
        <w:t>Physica</w:t>
      </w:r>
      <w:r>
        <w:rPr>
          <w:rFonts w:ascii="Arial" w:eastAsia="Arial" w:hAnsi="Arial" w:cs="Arial"/>
          <w:sz w:val="20"/>
          <w:szCs w:val="20"/>
        </w:rPr>
        <w:t>l</w:t>
      </w:r>
      <w:r>
        <w:rPr>
          <w:rFonts w:ascii="Arial" w:eastAsia="Arial" w:hAnsi="Arial" w:cs="Arial"/>
          <w:spacing w:val="-8"/>
          <w:sz w:val="20"/>
          <w:szCs w:val="20"/>
        </w:rPr>
        <w:t xml:space="preserve"> </w:t>
      </w:r>
      <w:r>
        <w:rPr>
          <w:rFonts w:ascii="Arial" w:eastAsia="Arial" w:hAnsi="Arial" w:cs="Arial"/>
          <w:spacing w:val="-1"/>
          <w:w w:val="87"/>
          <w:sz w:val="20"/>
          <w:szCs w:val="20"/>
        </w:rPr>
        <w:t>C</w:t>
      </w:r>
      <w:r>
        <w:rPr>
          <w:rFonts w:ascii="Arial" w:eastAsia="Arial" w:hAnsi="Arial" w:cs="Arial"/>
          <w:spacing w:val="-1"/>
          <w:w w:val="102"/>
          <w:sz w:val="20"/>
          <w:szCs w:val="20"/>
        </w:rPr>
        <w:t>h</w:t>
      </w:r>
      <w:r>
        <w:rPr>
          <w:rFonts w:ascii="Arial" w:eastAsia="Arial" w:hAnsi="Arial" w:cs="Arial"/>
          <w:spacing w:val="-3"/>
          <w:w w:val="97"/>
          <w:sz w:val="20"/>
          <w:szCs w:val="20"/>
        </w:rPr>
        <w:t>e</w:t>
      </w:r>
      <w:r>
        <w:rPr>
          <w:rFonts w:ascii="Arial" w:eastAsia="Arial" w:hAnsi="Arial" w:cs="Arial"/>
          <w:spacing w:val="-1"/>
          <w:w w:val="102"/>
          <w:sz w:val="20"/>
          <w:szCs w:val="20"/>
        </w:rPr>
        <w:t>m</w:t>
      </w:r>
      <w:r>
        <w:rPr>
          <w:rFonts w:ascii="Arial" w:eastAsia="Arial" w:hAnsi="Arial" w:cs="Arial"/>
          <w:spacing w:val="-1"/>
          <w:w w:val="113"/>
          <w:sz w:val="20"/>
          <w:szCs w:val="20"/>
        </w:rPr>
        <w:t>i</w:t>
      </w:r>
      <w:r>
        <w:rPr>
          <w:rFonts w:ascii="Arial" w:eastAsia="Arial" w:hAnsi="Arial" w:cs="Arial"/>
          <w:spacing w:val="-1"/>
          <w:w w:val="93"/>
          <w:sz w:val="20"/>
          <w:szCs w:val="20"/>
        </w:rPr>
        <w:t>s</w:t>
      </w:r>
      <w:r>
        <w:rPr>
          <w:rFonts w:ascii="Arial" w:eastAsia="Arial" w:hAnsi="Arial" w:cs="Arial"/>
          <w:spacing w:val="-1"/>
          <w:w w:val="134"/>
          <w:sz w:val="20"/>
          <w:szCs w:val="20"/>
        </w:rPr>
        <w:t>t</w:t>
      </w:r>
      <w:r>
        <w:rPr>
          <w:rFonts w:ascii="Arial" w:eastAsia="Arial" w:hAnsi="Arial" w:cs="Arial"/>
          <w:spacing w:val="-1"/>
          <w:w w:val="122"/>
          <w:sz w:val="20"/>
          <w:szCs w:val="20"/>
        </w:rPr>
        <w:t>r</w:t>
      </w:r>
      <w:r>
        <w:rPr>
          <w:rFonts w:ascii="Arial" w:eastAsia="Arial" w:hAnsi="Arial" w:cs="Arial"/>
          <w:w w:val="106"/>
          <w:sz w:val="20"/>
          <w:szCs w:val="20"/>
        </w:rPr>
        <w:t>y</w:t>
      </w:r>
      <w:r>
        <w:rPr>
          <w:rFonts w:ascii="Arial" w:eastAsia="Arial" w:hAnsi="Arial" w:cs="Arial"/>
          <w:spacing w:val="-6"/>
          <w:sz w:val="20"/>
          <w:szCs w:val="20"/>
        </w:rPr>
        <w:t xml:space="preserve"> </w:t>
      </w:r>
      <w:r>
        <w:rPr>
          <w:rFonts w:ascii="Arial" w:eastAsia="Arial" w:hAnsi="Arial" w:cs="Arial"/>
          <w:spacing w:val="-2"/>
          <w:sz w:val="20"/>
          <w:szCs w:val="20"/>
        </w:rPr>
        <w:t>I</w:t>
      </w:r>
      <w:r>
        <w:rPr>
          <w:rFonts w:ascii="Arial" w:eastAsia="Arial" w:hAnsi="Arial" w:cs="Arial"/>
          <w:sz w:val="20"/>
          <w:szCs w:val="20"/>
        </w:rPr>
        <w:t>V</w:t>
      </w:r>
      <w:r>
        <w:rPr>
          <w:rFonts w:ascii="Arial" w:eastAsia="Arial" w:hAnsi="Arial" w:cs="Arial"/>
          <w:sz w:val="20"/>
          <w:szCs w:val="20"/>
        </w:rPr>
        <w:tab/>
      </w:r>
      <w:r>
        <w:rPr>
          <w:rFonts w:ascii="Arial" w:eastAsia="Arial" w:hAnsi="Arial" w:cs="Arial"/>
          <w:w w:val="111"/>
          <w:sz w:val="20"/>
          <w:szCs w:val="20"/>
        </w:rPr>
        <w:t>4</w:t>
      </w:r>
    </w:p>
    <w:p w:rsidR="007A6C8F" w:rsidRDefault="007A6C8F">
      <w:pPr>
        <w:spacing w:before="5" w:after="0" w:line="130" w:lineRule="exact"/>
        <w:rPr>
          <w:sz w:val="13"/>
          <w:szCs w:val="13"/>
        </w:rPr>
      </w:pPr>
    </w:p>
    <w:p w:rsidR="007A6C8F" w:rsidRDefault="00E052D2">
      <w:pPr>
        <w:tabs>
          <w:tab w:val="left" w:pos="6580"/>
          <w:tab w:val="left" w:pos="12520"/>
        </w:tabs>
        <w:spacing w:after="0" w:line="240" w:lineRule="auto"/>
        <w:ind w:left="1320" w:right="-20"/>
        <w:rPr>
          <w:rFonts w:ascii="Arial" w:eastAsia="Arial" w:hAnsi="Arial" w:cs="Arial"/>
          <w:sz w:val="20"/>
          <w:szCs w:val="20"/>
        </w:rPr>
      </w:pPr>
      <w:r>
        <w:rPr>
          <w:rFonts w:ascii="Arial" w:eastAsia="Arial" w:hAnsi="Arial" w:cs="Arial"/>
          <w:spacing w:val="-1"/>
          <w:sz w:val="20"/>
          <w:szCs w:val="20"/>
        </w:rPr>
        <w:t>Cor</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pacing w:val="-1"/>
          <w:sz w:val="20"/>
          <w:szCs w:val="20"/>
        </w:rPr>
        <w:t>urs</w:t>
      </w:r>
      <w:r>
        <w:rPr>
          <w:rFonts w:ascii="Arial" w:eastAsia="Arial" w:hAnsi="Arial" w:cs="Arial"/>
          <w:sz w:val="20"/>
          <w:szCs w:val="20"/>
        </w:rPr>
        <w:t>e</w:t>
      </w:r>
      <w:r>
        <w:rPr>
          <w:rFonts w:ascii="Arial" w:eastAsia="Arial" w:hAnsi="Arial" w:cs="Arial"/>
          <w:spacing w:val="11"/>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Arial" w:eastAsia="Arial" w:hAnsi="Arial" w:cs="Arial"/>
          <w:spacing w:val="-1"/>
          <w:sz w:val="20"/>
          <w:szCs w:val="20"/>
        </w:rPr>
        <w:t>X</w:t>
      </w:r>
      <w:r>
        <w:rPr>
          <w:rFonts w:ascii="Arial" w:eastAsia="Arial" w:hAnsi="Arial" w:cs="Arial"/>
          <w:spacing w:val="-2"/>
          <w:sz w:val="20"/>
          <w:szCs w:val="20"/>
        </w:rPr>
        <w:t>I</w:t>
      </w:r>
      <w:r>
        <w:rPr>
          <w:rFonts w:ascii="Arial" w:eastAsia="Arial" w:hAnsi="Arial" w:cs="Arial"/>
          <w:sz w:val="20"/>
          <w:szCs w:val="20"/>
        </w:rPr>
        <w:t xml:space="preserve">V </w:t>
      </w:r>
      <w:r>
        <w:rPr>
          <w:rFonts w:ascii="Arial" w:eastAsia="Arial" w:hAnsi="Arial" w:cs="Arial"/>
          <w:spacing w:val="-1"/>
          <w:w w:val="92"/>
          <w:sz w:val="20"/>
          <w:szCs w:val="20"/>
        </w:rPr>
        <w:t>P</w:t>
      </w:r>
      <w:r>
        <w:rPr>
          <w:rFonts w:ascii="Arial" w:eastAsia="Arial" w:hAnsi="Arial" w:cs="Arial"/>
          <w:spacing w:val="-1"/>
          <w:w w:val="122"/>
          <w:sz w:val="20"/>
          <w:szCs w:val="20"/>
        </w:rPr>
        <w:t>r</w:t>
      </w:r>
      <w:r>
        <w:rPr>
          <w:rFonts w:ascii="Arial" w:eastAsia="Arial" w:hAnsi="Arial" w:cs="Arial"/>
          <w:spacing w:val="-1"/>
          <w:w w:val="97"/>
          <w:sz w:val="20"/>
          <w:szCs w:val="20"/>
        </w:rPr>
        <w:t>a</w:t>
      </w:r>
      <w:r>
        <w:rPr>
          <w:rFonts w:ascii="Arial" w:eastAsia="Arial" w:hAnsi="Arial" w:cs="Arial"/>
          <w:spacing w:val="-1"/>
          <w:w w:val="99"/>
          <w:sz w:val="20"/>
          <w:szCs w:val="20"/>
        </w:rPr>
        <w:t>c</w:t>
      </w:r>
      <w:r>
        <w:rPr>
          <w:rFonts w:ascii="Arial" w:eastAsia="Arial" w:hAnsi="Arial" w:cs="Arial"/>
          <w:spacing w:val="-1"/>
          <w:w w:val="134"/>
          <w:sz w:val="20"/>
          <w:szCs w:val="20"/>
        </w:rPr>
        <w:t>t</w:t>
      </w:r>
      <w:r>
        <w:rPr>
          <w:rFonts w:ascii="Arial" w:eastAsia="Arial" w:hAnsi="Arial" w:cs="Arial"/>
          <w:spacing w:val="-1"/>
          <w:w w:val="113"/>
          <w:sz w:val="20"/>
          <w:szCs w:val="20"/>
        </w:rPr>
        <w:t>i</w:t>
      </w:r>
      <w:r>
        <w:rPr>
          <w:rFonts w:ascii="Arial" w:eastAsia="Arial" w:hAnsi="Arial" w:cs="Arial"/>
          <w:spacing w:val="-1"/>
          <w:w w:val="99"/>
          <w:sz w:val="20"/>
          <w:szCs w:val="20"/>
        </w:rPr>
        <w:t>c</w:t>
      </w:r>
      <w:r>
        <w:rPr>
          <w:rFonts w:ascii="Arial" w:eastAsia="Arial" w:hAnsi="Arial" w:cs="Arial"/>
          <w:spacing w:val="-1"/>
          <w:w w:val="97"/>
          <w:sz w:val="20"/>
          <w:szCs w:val="20"/>
        </w:rPr>
        <w:t>a</w:t>
      </w:r>
      <w:r>
        <w:rPr>
          <w:rFonts w:ascii="Arial" w:eastAsia="Arial" w:hAnsi="Arial" w:cs="Arial"/>
          <w:w w:val="113"/>
          <w:sz w:val="20"/>
          <w:szCs w:val="20"/>
        </w:rPr>
        <w:t>l</w:t>
      </w:r>
      <w:r>
        <w:rPr>
          <w:rFonts w:ascii="Arial" w:eastAsia="Arial" w:hAnsi="Arial" w:cs="Arial"/>
          <w:sz w:val="20"/>
          <w:szCs w:val="20"/>
        </w:rPr>
        <w:tab/>
      </w:r>
      <w:r>
        <w:rPr>
          <w:rFonts w:ascii="Arial" w:eastAsia="Arial" w:hAnsi="Arial" w:cs="Arial"/>
          <w:spacing w:val="-1"/>
          <w:sz w:val="20"/>
          <w:szCs w:val="20"/>
        </w:rPr>
        <w:t>Physica</w:t>
      </w:r>
      <w:r>
        <w:rPr>
          <w:rFonts w:ascii="Arial" w:eastAsia="Arial" w:hAnsi="Arial" w:cs="Arial"/>
          <w:sz w:val="20"/>
          <w:szCs w:val="20"/>
        </w:rPr>
        <w:t>l</w:t>
      </w:r>
      <w:r>
        <w:rPr>
          <w:rFonts w:ascii="Arial" w:eastAsia="Arial" w:hAnsi="Arial" w:cs="Arial"/>
          <w:spacing w:val="-8"/>
          <w:sz w:val="20"/>
          <w:szCs w:val="20"/>
        </w:rPr>
        <w:t xml:space="preserve"> </w:t>
      </w:r>
      <w:r>
        <w:rPr>
          <w:rFonts w:ascii="Arial" w:eastAsia="Arial" w:hAnsi="Arial" w:cs="Arial"/>
          <w:spacing w:val="-1"/>
          <w:w w:val="87"/>
          <w:sz w:val="20"/>
          <w:szCs w:val="20"/>
        </w:rPr>
        <w:t>C</w:t>
      </w:r>
      <w:r>
        <w:rPr>
          <w:rFonts w:ascii="Arial" w:eastAsia="Arial" w:hAnsi="Arial" w:cs="Arial"/>
          <w:spacing w:val="-1"/>
          <w:w w:val="102"/>
          <w:sz w:val="20"/>
          <w:szCs w:val="20"/>
        </w:rPr>
        <w:t>h</w:t>
      </w:r>
      <w:r>
        <w:rPr>
          <w:rFonts w:ascii="Arial" w:eastAsia="Arial" w:hAnsi="Arial" w:cs="Arial"/>
          <w:spacing w:val="-3"/>
          <w:w w:val="97"/>
          <w:sz w:val="20"/>
          <w:szCs w:val="20"/>
        </w:rPr>
        <w:t>e</w:t>
      </w:r>
      <w:r>
        <w:rPr>
          <w:rFonts w:ascii="Arial" w:eastAsia="Arial" w:hAnsi="Arial" w:cs="Arial"/>
          <w:spacing w:val="-1"/>
          <w:w w:val="102"/>
          <w:sz w:val="20"/>
          <w:szCs w:val="20"/>
        </w:rPr>
        <w:t>m</w:t>
      </w:r>
      <w:r>
        <w:rPr>
          <w:rFonts w:ascii="Arial" w:eastAsia="Arial" w:hAnsi="Arial" w:cs="Arial"/>
          <w:spacing w:val="-1"/>
          <w:w w:val="113"/>
          <w:sz w:val="20"/>
          <w:szCs w:val="20"/>
        </w:rPr>
        <w:t>i</w:t>
      </w:r>
      <w:r>
        <w:rPr>
          <w:rFonts w:ascii="Arial" w:eastAsia="Arial" w:hAnsi="Arial" w:cs="Arial"/>
          <w:spacing w:val="-1"/>
          <w:w w:val="93"/>
          <w:sz w:val="20"/>
          <w:szCs w:val="20"/>
        </w:rPr>
        <w:t>s</w:t>
      </w:r>
      <w:r>
        <w:rPr>
          <w:rFonts w:ascii="Arial" w:eastAsia="Arial" w:hAnsi="Arial" w:cs="Arial"/>
          <w:spacing w:val="-1"/>
          <w:w w:val="134"/>
          <w:sz w:val="20"/>
          <w:szCs w:val="20"/>
        </w:rPr>
        <w:t>t</w:t>
      </w:r>
      <w:r>
        <w:rPr>
          <w:rFonts w:ascii="Arial" w:eastAsia="Arial" w:hAnsi="Arial" w:cs="Arial"/>
          <w:spacing w:val="-1"/>
          <w:w w:val="122"/>
          <w:sz w:val="20"/>
          <w:szCs w:val="20"/>
        </w:rPr>
        <w:t>r</w:t>
      </w:r>
      <w:r>
        <w:rPr>
          <w:rFonts w:ascii="Arial" w:eastAsia="Arial" w:hAnsi="Arial" w:cs="Arial"/>
          <w:w w:val="106"/>
          <w:sz w:val="20"/>
          <w:szCs w:val="20"/>
        </w:rPr>
        <w:t>y</w:t>
      </w:r>
      <w:r>
        <w:rPr>
          <w:rFonts w:ascii="Arial" w:eastAsia="Arial" w:hAnsi="Arial" w:cs="Arial"/>
          <w:spacing w:val="-6"/>
          <w:sz w:val="20"/>
          <w:szCs w:val="20"/>
        </w:rPr>
        <w:t xml:space="preserve"> </w:t>
      </w:r>
      <w:r>
        <w:rPr>
          <w:rFonts w:ascii="Arial" w:eastAsia="Arial" w:hAnsi="Arial" w:cs="Arial"/>
          <w:spacing w:val="-2"/>
          <w:sz w:val="20"/>
          <w:szCs w:val="20"/>
        </w:rPr>
        <w:t>I</w:t>
      </w:r>
      <w:r>
        <w:rPr>
          <w:rFonts w:ascii="Arial" w:eastAsia="Arial" w:hAnsi="Arial" w:cs="Arial"/>
          <w:sz w:val="20"/>
          <w:szCs w:val="20"/>
        </w:rPr>
        <w:t>V</w:t>
      </w:r>
      <w:r>
        <w:rPr>
          <w:rFonts w:ascii="Arial" w:eastAsia="Arial" w:hAnsi="Arial" w:cs="Arial"/>
          <w:sz w:val="20"/>
          <w:szCs w:val="20"/>
        </w:rPr>
        <w:tab/>
      </w:r>
      <w:r>
        <w:rPr>
          <w:rFonts w:ascii="Arial" w:eastAsia="Arial" w:hAnsi="Arial" w:cs="Arial"/>
          <w:w w:val="111"/>
          <w:sz w:val="20"/>
          <w:szCs w:val="20"/>
        </w:rPr>
        <w:t>2</w:t>
      </w:r>
    </w:p>
    <w:p w:rsidR="007A6C8F" w:rsidRDefault="007A6C8F">
      <w:pPr>
        <w:spacing w:before="6" w:after="0" w:line="130" w:lineRule="exact"/>
        <w:rPr>
          <w:sz w:val="13"/>
          <w:szCs w:val="13"/>
        </w:rPr>
      </w:pPr>
    </w:p>
    <w:p w:rsidR="007A6C8F" w:rsidRDefault="00E052D2">
      <w:pPr>
        <w:tabs>
          <w:tab w:val="left" w:pos="6580"/>
          <w:tab w:val="left" w:pos="12520"/>
        </w:tabs>
        <w:spacing w:after="0" w:line="240" w:lineRule="auto"/>
        <w:ind w:left="1320" w:right="-20"/>
        <w:rPr>
          <w:rFonts w:ascii="Arial" w:eastAsia="Arial" w:hAnsi="Arial" w:cs="Arial"/>
          <w:sz w:val="20"/>
          <w:szCs w:val="20"/>
        </w:rPr>
      </w:pPr>
      <w:r>
        <w:rPr>
          <w:rFonts w:ascii="Arial" w:eastAsia="Arial" w:hAnsi="Arial" w:cs="Arial"/>
          <w:spacing w:val="-1"/>
          <w:sz w:val="20"/>
          <w:szCs w:val="20"/>
        </w:rPr>
        <w:t>Disci</w:t>
      </w:r>
      <w:r>
        <w:rPr>
          <w:rFonts w:ascii="Arial" w:eastAsia="Arial" w:hAnsi="Arial" w:cs="Arial"/>
          <w:spacing w:val="-2"/>
          <w:sz w:val="20"/>
          <w:szCs w:val="20"/>
        </w:rPr>
        <w:t>p</w:t>
      </w:r>
      <w:r>
        <w:rPr>
          <w:rFonts w:ascii="Arial" w:eastAsia="Arial" w:hAnsi="Arial" w:cs="Arial"/>
          <w:spacing w:val="-1"/>
          <w:sz w:val="20"/>
          <w:szCs w:val="20"/>
        </w:rPr>
        <w:t>lin</w:t>
      </w:r>
      <w:r>
        <w:rPr>
          <w:rFonts w:ascii="Arial" w:eastAsia="Arial" w:hAnsi="Arial" w:cs="Arial"/>
          <w:sz w:val="20"/>
          <w:szCs w:val="20"/>
        </w:rPr>
        <w:t>e</w:t>
      </w:r>
      <w:r>
        <w:rPr>
          <w:rFonts w:ascii="Arial" w:eastAsia="Arial" w:hAnsi="Arial" w:cs="Arial"/>
          <w:spacing w:val="10"/>
          <w:sz w:val="20"/>
          <w:szCs w:val="20"/>
        </w:rPr>
        <w:t xml:space="preserve"> </w:t>
      </w:r>
      <w:r>
        <w:rPr>
          <w:rFonts w:ascii="Arial" w:eastAsia="Arial" w:hAnsi="Arial" w:cs="Arial"/>
          <w:spacing w:val="-1"/>
          <w:w w:val="88"/>
          <w:sz w:val="20"/>
          <w:szCs w:val="20"/>
        </w:rPr>
        <w:t>S</w:t>
      </w:r>
      <w:r>
        <w:rPr>
          <w:rFonts w:ascii="Arial" w:eastAsia="Arial" w:hAnsi="Arial" w:cs="Arial"/>
          <w:spacing w:val="-2"/>
          <w:sz w:val="20"/>
          <w:szCs w:val="20"/>
        </w:rPr>
        <w:t>p</w:t>
      </w:r>
      <w:r>
        <w:rPr>
          <w:rFonts w:ascii="Arial" w:eastAsia="Arial" w:hAnsi="Arial" w:cs="Arial"/>
          <w:spacing w:val="-1"/>
          <w:w w:val="97"/>
          <w:sz w:val="20"/>
          <w:szCs w:val="20"/>
        </w:rPr>
        <w:t>e</w:t>
      </w:r>
      <w:r>
        <w:rPr>
          <w:rFonts w:ascii="Arial" w:eastAsia="Arial" w:hAnsi="Arial" w:cs="Arial"/>
          <w:spacing w:val="-1"/>
          <w:w w:val="99"/>
          <w:sz w:val="20"/>
          <w:szCs w:val="20"/>
        </w:rPr>
        <w:t>c</w:t>
      </w:r>
      <w:r>
        <w:rPr>
          <w:rFonts w:ascii="Arial" w:eastAsia="Arial" w:hAnsi="Arial" w:cs="Arial"/>
          <w:spacing w:val="-1"/>
          <w:w w:val="113"/>
          <w:sz w:val="20"/>
          <w:szCs w:val="20"/>
        </w:rPr>
        <w:t>i</w:t>
      </w:r>
      <w:r>
        <w:rPr>
          <w:rFonts w:ascii="Arial" w:eastAsia="Arial" w:hAnsi="Arial" w:cs="Arial"/>
          <w:spacing w:val="-2"/>
          <w:w w:val="128"/>
          <w:sz w:val="20"/>
          <w:szCs w:val="20"/>
        </w:rPr>
        <w:t>f</w:t>
      </w:r>
      <w:r>
        <w:rPr>
          <w:rFonts w:ascii="Arial" w:eastAsia="Arial" w:hAnsi="Arial" w:cs="Arial"/>
          <w:spacing w:val="-1"/>
          <w:w w:val="113"/>
          <w:sz w:val="20"/>
          <w:szCs w:val="20"/>
        </w:rPr>
        <w:t>i</w:t>
      </w:r>
      <w:r>
        <w:rPr>
          <w:rFonts w:ascii="Arial" w:eastAsia="Arial" w:hAnsi="Arial" w:cs="Arial"/>
          <w:w w:val="99"/>
          <w:sz w:val="20"/>
          <w:szCs w:val="20"/>
        </w:rPr>
        <w:t>c</w:t>
      </w:r>
      <w:r>
        <w:rPr>
          <w:rFonts w:ascii="Arial" w:eastAsia="Arial" w:hAnsi="Arial" w:cs="Arial"/>
          <w:spacing w:val="8"/>
          <w:sz w:val="20"/>
          <w:szCs w:val="20"/>
        </w:rPr>
        <w:t xml:space="preserve"> </w:t>
      </w:r>
      <w:r>
        <w:rPr>
          <w:rFonts w:ascii="Arial" w:eastAsia="Arial" w:hAnsi="Arial" w:cs="Arial"/>
          <w:spacing w:val="-1"/>
          <w:w w:val="88"/>
          <w:sz w:val="20"/>
          <w:szCs w:val="20"/>
        </w:rPr>
        <w:t>E</w:t>
      </w:r>
      <w:r>
        <w:rPr>
          <w:rFonts w:ascii="Arial" w:eastAsia="Arial" w:hAnsi="Arial" w:cs="Arial"/>
          <w:spacing w:val="-1"/>
          <w:w w:val="113"/>
          <w:sz w:val="20"/>
          <w:szCs w:val="20"/>
        </w:rPr>
        <w:t>l</w:t>
      </w:r>
      <w:r>
        <w:rPr>
          <w:rFonts w:ascii="Arial" w:eastAsia="Arial" w:hAnsi="Arial" w:cs="Arial"/>
          <w:spacing w:val="-1"/>
          <w:w w:val="97"/>
          <w:sz w:val="20"/>
          <w:szCs w:val="20"/>
        </w:rPr>
        <w:t>e</w:t>
      </w:r>
      <w:r>
        <w:rPr>
          <w:rFonts w:ascii="Arial" w:eastAsia="Arial" w:hAnsi="Arial" w:cs="Arial"/>
          <w:spacing w:val="-1"/>
          <w:w w:val="99"/>
          <w:sz w:val="20"/>
          <w:szCs w:val="20"/>
        </w:rPr>
        <w:t>c</w:t>
      </w:r>
      <w:r>
        <w:rPr>
          <w:rFonts w:ascii="Arial" w:eastAsia="Arial" w:hAnsi="Arial" w:cs="Arial"/>
          <w:spacing w:val="-1"/>
          <w:w w:val="134"/>
          <w:sz w:val="20"/>
          <w:szCs w:val="20"/>
        </w:rPr>
        <w:t>t</w:t>
      </w:r>
      <w:r>
        <w:rPr>
          <w:rFonts w:ascii="Arial" w:eastAsia="Arial" w:hAnsi="Arial" w:cs="Arial"/>
          <w:spacing w:val="-1"/>
          <w:w w:val="113"/>
          <w:sz w:val="20"/>
          <w:szCs w:val="20"/>
        </w:rPr>
        <w:t>i</w:t>
      </w:r>
      <w:r>
        <w:rPr>
          <w:rFonts w:ascii="Arial" w:eastAsia="Arial" w:hAnsi="Arial" w:cs="Arial"/>
          <w:spacing w:val="-1"/>
          <w:w w:val="104"/>
          <w:sz w:val="20"/>
          <w:szCs w:val="20"/>
        </w:rPr>
        <w:t>v</w:t>
      </w:r>
      <w:r>
        <w:rPr>
          <w:rFonts w:ascii="Arial" w:eastAsia="Arial" w:hAnsi="Arial" w:cs="Arial"/>
          <w:w w:val="97"/>
          <w:sz w:val="20"/>
          <w:szCs w:val="20"/>
        </w:rPr>
        <w:t>e</w:t>
      </w:r>
      <w:r>
        <w:rPr>
          <w:rFonts w:ascii="Arial" w:eastAsia="Arial" w:hAnsi="Arial" w:cs="Arial"/>
          <w:spacing w:val="8"/>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1"/>
          <w:sz w:val="20"/>
          <w:szCs w:val="20"/>
        </w:rPr>
        <w:t xml:space="preserve"> </w:t>
      </w:r>
      <w:r>
        <w:rPr>
          <w:rFonts w:ascii="Arial" w:eastAsia="Arial" w:hAnsi="Arial" w:cs="Arial"/>
          <w:sz w:val="20"/>
          <w:szCs w:val="20"/>
        </w:rPr>
        <w:t>3</w:t>
      </w:r>
      <w:r>
        <w:rPr>
          <w:rFonts w:ascii="Arial" w:eastAsia="Arial" w:hAnsi="Arial" w:cs="Arial"/>
          <w:spacing w:val="-43"/>
          <w:sz w:val="20"/>
          <w:szCs w:val="20"/>
        </w:rPr>
        <w:t xml:space="preserve"> </w:t>
      </w:r>
      <w:r>
        <w:rPr>
          <w:rFonts w:ascii="Arial" w:eastAsia="Arial" w:hAnsi="Arial" w:cs="Arial"/>
          <w:sz w:val="20"/>
          <w:szCs w:val="20"/>
        </w:rPr>
        <w:tab/>
      </w:r>
      <w:r>
        <w:rPr>
          <w:rFonts w:ascii="Arial" w:eastAsia="Arial" w:hAnsi="Arial" w:cs="Arial"/>
          <w:spacing w:val="-1"/>
          <w:sz w:val="20"/>
          <w:szCs w:val="20"/>
        </w:rPr>
        <w:t>TB</w:t>
      </w:r>
      <w:r>
        <w:rPr>
          <w:rFonts w:ascii="Arial" w:eastAsia="Arial" w:hAnsi="Arial" w:cs="Arial"/>
          <w:sz w:val="20"/>
          <w:szCs w:val="20"/>
        </w:rPr>
        <w:t>D</w:t>
      </w:r>
      <w:r>
        <w:rPr>
          <w:rFonts w:ascii="Arial" w:eastAsia="Arial" w:hAnsi="Arial" w:cs="Arial"/>
          <w:sz w:val="20"/>
          <w:szCs w:val="20"/>
        </w:rPr>
        <w:tab/>
      </w:r>
      <w:r>
        <w:rPr>
          <w:rFonts w:ascii="Arial" w:eastAsia="Arial" w:hAnsi="Arial" w:cs="Arial"/>
          <w:w w:val="111"/>
          <w:sz w:val="20"/>
          <w:szCs w:val="20"/>
        </w:rPr>
        <w:t>4</w:t>
      </w:r>
    </w:p>
    <w:p w:rsidR="007A6C8F" w:rsidRDefault="007A6C8F">
      <w:pPr>
        <w:spacing w:after="0"/>
        <w:sectPr w:rsidR="007A6C8F">
          <w:pgSz w:w="16840" w:h="11920" w:orient="landscape"/>
          <w:pgMar w:top="1080" w:right="2420" w:bottom="280" w:left="1440" w:header="720" w:footer="720" w:gutter="0"/>
          <w:cols w:space="720"/>
        </w:sectPr>
      </w:pPr>
    </w:p>
    <w:p w:rsidR="007A6C8F" w:rsidRDefault="007A6C8F">
      <w:pPr>
        <w:spacing w:before="3" w:after="0" w:line="150" w:lineRule="exact"/>
        <w:rPr>
          <w:sz w:val="15"/>
          <w:szCs w:val="15"/>
        </w:rPr>
      </w:pPr>
    </w:p>
    <w:p w:rsidR="007A6C8F" w:rsidRDefault="007A6C8F">
      <w:pPr>
        <w:spacing w:after="0" w:line="200" w:lineRule="exact"/>
        <w:rPr>
          <w:sz w:val="20"/>
          <w:szCs w:val="20"/>
        </w:rPr>
      </w:pPr>
    </w:p>
    <w:tbl>
      <w:tblPr>
        <w:tblW w:w="0" w:type="auto"/>
        <w:tblInd w:w="94" w:type="dxa"/>
        <w:tblLayout w:type="fixed"/>
        <w:tblCellMar>
          <w:left w:w="0" w:type="dxa"/>
          <w:right w:w="0" w:type="dxa"/>
        </w:tblCellMar>
        <w:tblLook w:val="01E0"/>
      </w:tblPr>
      <w:tblGrid>
        <w:gridCol w:w="1111"/>
        <w:gridCol w:w="5264"/>
        <w:gridCol w:w="5955"/>
        <w:gridCol w:w="1559"/>
      </w:tblGrid>
      <w:tr w:rsidR="007A6C8F">
        <w:trPr>
          <w:trHeight w:hRule="exact" w:val="372"/>
        </w:trPr>
        <w:tc>
          <w:tcPr>
            <w:tcW w:w="1111" w:type="dxa"/>
            <w:vMerge w:val="restart"/>
            <w:tcBorders>
              <w:top w:val="single" w:sz="4" w:space="0" w:color="FFD966"/>
              <w:left w:val="single" w:sz="4" w:space="0" w:color="FFD966"/>
              <w:right w:val="single" w:sz="4" w:space="0" w:color="FFD966"/>
            </w:tcBorders>
          </w:tcPr>
          <w:p w:rsidR="007A6C8F" w:rsidRDefault="007A6C8F"/>
        </w:tc>
        <w:tc>
          <w:tcPr>
            <w:tcW w:w="5264" w:type="dxa"/>
            <w:tcBorders>
              <w:top w:val="single" w:sz="4" w:space="0" w:color="FFD966"/>
              <w:left w:val="single" w:sz="4" w:space="0" w:color="FFD966"/>
              <w:bottom w:val="single" w:sz="4" w:space="0" w:color="FFD966"/>
              <w:right w:val="single" w:sz="4" w:space="0" w:color="FFD966"/>
            </w:tcBorders>
          </w:tcPr>
          <w:p w:rsidR="007A6C8F" w:rsidRDefault="007A6C8F">
            <w:pPr>
              <w:spacing w:after="0" w:line="120" w:lineRule="exact"/>
              <w:rPr>
                <w:sz w:val="12"/>
                <w:szCs w:val="12"/>
              </w:rPr>
            </w:pPr>
          </w:p>
          <w:p w:rsidR="007A6C8F" w:rsidRDefault="00E052D2">
            <w:pPr>
              <w:spacing w:after="0" w:line="240" w:lineRule="auto"/>
              <w:ind w:left="198" w:right="-20"/>
              <w:rPr>
                <w:rFonts w:ascii="Arial" w:eastAsia="Arial" w:hAnsi="Arial" w:cs="Arial"/>
                <w:sz w:val="20"/>
                <w:szCs w:val="20"/>
              </w:rPr>
            </w:pPr>
            <w:r>
              <w:rPr>
                <w:rFonts w:ascii="Arial" w:eastAsia="Arial" w:hAnsi="Arial" w:cs="Arial"/>
                <w:spacing w:val="-1"/>
                <w:sz w:val="20"/>
                <w:szCs w:val="20"/>
              </w:rPr>
              <w:t>Disci</w:t>
            </w:r>
            <w:r>
              <w:rPr>
                <w:rFonts w:ascii="Arial" w:eastAsia="Arial" w:hAnsi="Arial" w:cs="Arial"/>
                <w:spacing w:val="-2"/>
                <w:sz w:val="20"/>
                <w:szCs w:val="20"/>
              </w:rPr>
              <w:t>p</w:t>
            </w:r>
            <w:r>
              <w:rPr>
                <w:rFonts w:ascii="Arial" w:eastAsia="Arial" w:hAnsi="Arial" w:cs="Arial"/>
                <w:spacing w:val="-1"/>
                <w:sz w:val="20"/>
                <w:szCs w:val="20"/>
              </w:rPr>
              <w:t>lin</w:t>
            </w:r>
            <w:r>
              <w:rPr>
                <w:rFonts w:ascii="Arial" w:eastAsia="Arial" w:hAnsi="Arial" w:cs="Arial"/>
                <w:sz w:val="20"/>
                <w:szCs w:val="20"/>
              </w:rPr>
              <w:t xml:space="preserve">e </w:t>
            </w:r>
            <w:r>
              <w:rPr>
                <w:rFonts w:ascii="Arial" w:eastAsia="Arial" w:hAnsi="Arial" w:cs="Arial"/>
                <w:spacing w:val="51"/>
                <w:sz w:val="20"/>
                <w:szCs w:val="20"/>
              </w:rPr>
              <w:t xml:space="preserve"> </w:t>
            </w:r>
            <w:r>
              <w:rPr>
                <w:rFonts w:ascii="Arial" w:eastAsia="Arial" w:hAnsi="Arial" w:cs="Arial"/>
                <w:spacing w:val="-1"/>
                <w:w w:val="88"/>
                <w:sz w:val="20"/>
                <w:szCs w:val="20"/>
              </w:rPr>
              <w:t>S</w:t>
            </w:r>
            <w:r>
              <w:rPr>
                <w:rFonts w:ascii="Arial" w:eastAsia="Arial" w:hAnsi="Arial" w:cs="Arial"/>
                <w:spacing w:val="-2"/>
                <w:sz w:val="20"/>
                <w:szCs w:val="20"/>
              </w:rPr>
              <w:t>p</w:t>
            </w:r>
            <w:r>
              <w:rPr>
                <w:rFonts w:ascii="Arial" w:eastAsia="Arial" w:hAnsi="Arial" w:cs="Arial"/>
                <w:spacing w:val="-1"/>
                <w:w w:val="97"/>
                <w:sz w:val="20"/>
                <w:szCs w:val="20"/>
              </w:rPr>
              <w:t>e</w:t>
            </w:r>
            <w:r>
              <w:rPr>
                <w:rFonts w:ascii="Arial" w:eastAsia="Arial" w:hAnsi="Arial" w:cs="Arial"/>
                <w:spacing w:val="-1"/>
                <w:w w:val="99"/>
                <w:sz w:val="20"/>
                <w:szCs w:val="20"/>
              </w:rPr>
              <w:t>c</w:t>
            </w:r>
            <w:r>
              <w:rPr>
                <w:rFonts w:ascii="Arial" w:eastAsia="Arial" w:hAnsi="Arial" w:cs="Arial"/>
                <w:spacing w:val="-1"/>
                <w:w w:val="113"/>
                <w:sz w:val="20"/>
                <w:szCs w:val="20"/>
              </w:rPr>
              <w:t>i</w:t>
            </w:r>
            <w:r>
              <w:rPr>
                <w:rFonts w:ascii="Arial" w:eastAsia="Arial" w:hAnsi="Arial" w:cs="Arial"/>
                <w:spacing w:val="-2"/>
                <w:w w:val="128"/>
                <w:sz w:val="20"/>
                <w:szCs w:val="20"/>
              </w:rPr>
              <w:t>f</w:t>
            </w:r>
            <w:r>
              <w:rPr>
                <w:rFonts w:ascii="Arial" w:eastAsia="Arial" w:hAnsi="Arial" w:cs="Arial"/>
                <w:spacing w:val="-1"/>
                <w:w w:val="113"/>
                <w:sz w:val="20"/>
                <w:szCs w:val="20"/>
              </w:rPr>
              <w:t>i</w:t>
            </w:r>
            <w:r>
              <w:rPr>
                <w:rFonts w:ascii="Arial" w:eastAsia="Arial" w:hAnsi="Arial" w:cs="Arial"/>
                <w:w w:val="99"/>
                <w:sz w:val="20"/>
                <w:szCs w:val="20"/>
              </w:rPr>
              <w:t>c</w:t>
            </w:r>
            <w:r>
              <w:rPr>
                <w:rFonts w:ascii="Arial" w:eastAsia="Arial" w:hAnsi="Arial" w:cs="Arial"/>
                <w:sz w:val="20"/>
                <w:szCs w:val="20"/>
              </w:rPr>
              <w:t xml:space="preserve">  </w:t>
            </w:r>
            <w:r>
              <w:rPr>
                <w:rFonts w:ascii="Arial" w:eastAsia="Arial" w:hAnsi="Arial" w:cs="Arial"/>
                <w:spacing w:val="-6"/>
                <w:sz w:val="20"/>
                <w:szCs w:val="20"/>
              </w:rPr>
              <w:t xml:space="preserve"> </w:t>
            </w:r>
            <w:r>
              <w:rPr>
                <w:rFonts w:ascii="Arial" w:eastAsia="Arial" w:hAnsi="Arial" w:cs="Arial"/>
                <w:spacing w:val="-1"/>
                <w:sz w:val="20"/>
                <w:szCs w:val="20"/>
              </w:rPr>
              <w:t>Elec</w:t>
            </w:r>
            <w:r>
              <w:rPr>
                <w:rFonts w:ascii="Arial" w:eastAsia="Arial" w:hAnsi="Arial" w:cs="Arial"/>
                <w:sz w:val="20"/>
                <w:szCs w:val="20"/>
              </w:rPr>
              <w:t>t</w:t>
            </w:r>
            <w:r>
              <w:rPr>
                <w:rFonts w:ascii="Arial" w:eastAsia="Arial" w:hAnsi="Arial" w:cs="Arial"/>
                <w:spacing w:val="-1"/>
                <w:sz w:val="20"/>
                <w:szCs w:val="20"/>
              </w:rPr>
              <w:t>iv</w:t>
            </w:r>
            <w:r>
              <w:rPr>
                <w:rFonts w:ascii="Arial" w:eastAsia="Arial" w:hAnsi="Arial" w:cs="Arial"/>
                <w:sz w:val="20"/>
                <w:szCs w:val="20"/>
              </w:rPr>
              <w:t xml:space="preserve">e  </w:t>
            </w:r>
            <w:r>
              <w:rPr>
                <w:rFonts w:ascii="Arial" w:eastAsia="Arial" w:hAnsi="Arial" w:cs="Arial"/>
                <w:spacing w:val="4"/>
                <w:sz w:val="20"/>
                <w:szCs w:val="20"/>
              </w:rPr>
              <w:t xml:space="preserve"> </w:t>
            </w:r>
            <w:r>
              <w:rPr>
                <w:rFonts w:ascii="Times New Roman" w:eastAsia="Times New Roman" w:hAnsi="Times New Roman" w:cs="Times New Roman"/>
                <w:sz w:val="20"/>
                <w:szCs w:val="20"/>
              </w:rPr>
              <w:t xml:space="preserve">– </w:t>
            </w:r>
            <w:r>
              <w:rPr>
                <w:rFonts w:ascii="Times New Roman" w:eastAsia="Times New Roman" w:hAnsi="Times New Roman" w:cs="Times New Roman"/>
                <w:spacing w:val="50"/>
                <w:sz w:val="20"/>
                <w:szCs w:val="20"/>
              </w:rPr>
              <w:t xml:space="preserve"> </w:t>
            </w:r>
            <w:r>
              <w:rPr>
                <w:rFonts w:ascii="Arial" w:eastAsia="Arial" w:hAnsi="Arial" w:cs="Arial"/>
                <w:sz w:val="20"/>
                <w:szCs w:val="20"/>
              </w:rPr>
              <w:t>3</w:t>
            </w:r>
            <w:r>
              <w:rPr>
                <w:rFonts w:ascii="Arial" w:eastAsia="Arial" w:hAnsi="Arial" w:cs="Arial"/>
                <w:spacing w:val="33"/>
                <w:sz w:val="20"/>
                <w:szCs w:val="20"/>
              </w:rPr>
              <w:t xml:space="preserve"> </w:t>
            </w:r>
            <w:r>
              <w:rPr>
                <w:rFonts w:ascii="Arial" w:eastAsia="Arial" w:hAnsi="Arial" w:cs="Arial"/>
                <w:w w:val="103"/>
                <w:sz w:val="20"/>
                <w:szCs w:val="20"/>
              </w:rPr>
              <w:t>Practical</w:t>
            </w:r>
          </w:p>
        </w:tc>
        <w:tc>
          <w:tcPr>
            <w:tcW w:w="5955" w:type="dxa"/>
            <w:tcBorders>
              <w:top w:val="single" w:sz="4" w:space="0" w:color="FFD966"/>
              <w:left w:val="single" w:sz="4" w:space="0" w:color="FFD966"/>
              <w:bottom w:val="single" w:sz="4" w:space="0" w:color="FFD966"/>
              <w:right w:val="single" w:sz="4" w:space="0" w:color="FFD966"/>
            </w:tcBorders>
          </w:tcPr>
          <w:p w:rsidR="007A6C8F" w:rsidRDefault="007A6C8F">
            <w:pPr>
              <w:spacing w:after="0" w:line="120" w:lineRule="exact"/>
              <w:rPr>
                <w:sz w:val="12"/>
                <w:szCs w:val="12"/>
              </w:rPr>
            </w:pPr>
          </w:p>
          <w:p w:rsidR="007A6C8F" w:rsidRDefault="00E052D2">
            <w:pPr>
              <w:spacing w:after="0" w:line="240" w:lineRule="auto"/>
              <w:ind w:left="198" w:right="-20"/>
              <w:rPr>
                <w:rFonts w:ascii="Arial" w:eastAsia="Arial" w:hAnsi="Arial" w:cs="Arial"/>
                <w:sz w:val="20"/>
                <w:szCs w:val="20"/>
              </w:rPr>
            </w:pPr>
            <w:r>
              <w:rPr>
                <w:rFonts w:ascii="Arial" w:eastAsia="Arial" w:hAnsi="Arial" w:cs="Arial"/>
                <w:spacing w:val="-1"/>
                <w:sz w:val="20"/>
                <w:szCs w:val="20"/>
              </w:rPr>
              <w:t>TB</w:t>
            </w:r>
            <w:r>
              <w:rPr>
                <w:rFonts w:ascii="Arial" w:eastAsia="Arial" w:hAnsi="Arial" w:cs="Arial"/>
                <w:sz w:val="20"/>
                <w:szCs w:val="20"/>
              </w:rPr>
              <w:t>D</w:t>
            </w:r>
          </w:p>
        </w:tc>
        <w:tc>
          <w:tcPr>
            <w:tcW w:w="1559" w:type="dxa"/>
            <w:tcBorders>
              <w:top w:val="single" w:sz="4" w:space="0" w:color="FFD966"/>
              <w:left w:val="single" w:sz="4" w:space="0" w:color="FFD966"/>
              <w:bottom w:val="single" w:sz="4" w:space="0" w:color="FFD966"/>
              <w:right w:val="single" w:sz="4" w:space="0" w:color="FFD966"/>
            </w:tcBorders>
          </w:tcPr>
          <w:p w:rsidR="007A6C8F" w:rsidRDefault="007A6C8F">
            <w:pPr>
              <w:spacing w:after="0" w:line="120" w:lineRule="exact"/>
              <w:rPr>
                <w:sz w:val="12"/>
                <w:szCs w:val="12"/>
              </w:rPr>
            </w:pPr>
          </w:p>
          <w:p w:rsidR="007A6C8F" w:rsidRDefault="00E052D2">
            <w:pPr>
              <w:spacing w:after="0" w:line="240" w:lineRule="auto"/>
              <w:ind w:left="197" w:right="-20"/>
              <w:rPr>
                <w:rFonts w:ascii="Arial" w:eastAsia="Arial" w:hAnsi="Arial" w:cs="Arial"/>
                <w:sz w:val="20"/>
                <w:szCs w:val="20"/>
              </w:rPr>
            </w:pPr>
            <w:r>
              <w:rPr>
                <w:rFonts w:ascii="Arial" w:eastAsia="Arial" w:hAnsi="Arial" w:cs="Arial"/>
                <w:w w:val="111"/>
                <w:sz w:val="20"/>
                <w:szCs w:val="20"/>
              </w:rPr>
              <w:t>2</w:t>
            </w:r>
          </w:p>
        </w:tc>
      </w:tr>
      <w:tr w:rsidR="007A6C8F">
        <w:trPr>
          <w:trHeight w:hRule="exact" w:val="367"/>
        </w:trPr>
        <w:tc>
          <w:tcPr>
            <w:tcW w:w="1111" w:type="dxa"/>
            <w:vMerge/>
            <w:tcBorders>
              <w:left w:val="single" w:sz="4" w:space="0" w:color="FFD966"/>
              <w:right w:val="single" w:sz="4" w:space="0" w:color="FFD966"/>
            </w:tcBorders>
          </w:tcPr>
          <w:p w:rsidR="007A6C8F" w:rsidRDefault="007A6C8F"/>
        </w:tc>
        <w:tc>
          <w:tcPr>
            <w:tcW w:w="5264"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10" w:after="0" w:line="110" w:lineRule="exact"/>
              <w:rPr>
                <w:sz w:val="11"/>
                <w:szCs w:val="11"/>
              </w:rPr>
            </w:pPr>
          </w:p>
          <w:p w:rsidR="007A6C8F" w:rsidRDefault="00E052D2">
            <w:pPr>
              <w:spacing w:after="0" w:line="240" w:lineRule="auto"/>
              <w:ind w:left="198" w:right="-20"/>
              <w:rPr>
                <w:rFonts w:ascii="Arial" w:eastAsia="Arial" w:hAnsi="Arial" w:cs="Arial"/>
                <w:sz w:val="20"/>
                <w:szCs w:val="20"/>
              </w:rPr>
            </w:pPr>
            <w:r>
              <w:rPr>
                <w:rFonts w:ascii="Arial" w:eastAsia="Arial" w:hAnsi="Arial" w:cs="Arial"/>
                <w:spacing w:val="-1"/>
                <w:sz w:val="20"/>
                <w:szCs w:val="20"/>
              </w:rPr>
              <w:t>Disci</w:t>
            </w:r>
            <w:r>
              <w:rPr>
                <w:rFonts w:ascii="Arial" w:eastAsia="Arial" w:hAnsi="Arial" w:cs="Arial"/>
                <w:spacing w:val="-2"/>
                <w:sz w:val="20"/>
                <w:szCs w:val="20"/>
              </w:rPr>
              <w:t>p</w:t>
            </w:r>
            <w:r>
              <w:rPr>
                <w:rFonts w:ascii="Arial" w:eastAsia="Arial" w:hAnsi="Arial" w:cs="Arial"/>
                <w:spacing w:val="-1"/>
                <w:sz w:val="20"/>
                <w:szCs w:val="20"/>
              </w:rPr>
              <w:t>lin</w:t>
            </w:r>
            <w:r>
              <w:rPr>
                <w:rFonts w:ascii="Arial" w:eastAsia="Arial" w:hAnsi="Arial" w:cs="Arial"/>
                <w:sz w:val="20"/>
                <w:szCs w:val="20"/>
              </w:rPr>
              <w:t>e</w:t>
            </w:r>
            <w:r>
              <w:rPr>
                <w:rFonts w:ascii="Arial" w:eastAsia="Arial" w:hAnsi="Arial" w:cs="Arial"/>
                <w:spacing w:val="10"/>
                <w:sz w:val="20"/>
                <w:szCs w:val="20"/>
              </w:rPr>
              <w:t xml:space="preserve"> </w:t>
            </w:r>
            <w:r>
              <w:rPr>
                <w:rFonts w:ascii="Arial" w:eastAsia="Arial" w:hAnsi="Arial" w:cs="Arial"/>
                <w:spacing w:val="-1"/>
                <w:w w:val="88"/>
                <w:sz w:val="20"/>
                <w:szCs w:val="20"/>
              </w:rPr>
              <w:t>S</w:t>
            </w:r>
            <w:r>
              <w:rPr>
                <w:rFonts w:ascii="Arial" w:eastAsia="Arial" w:hAnsi="Arial" w:cs="Arial"/>
                <w:spacing w:val="-2"/>
                <w:sz w:val="20"/>
                <w:szCs w:val="20"/>
              </w:rPr>
              <w:t>p</w:t>
            </w:r>
            <w:r>
              <w:rPr>
                <w:rFonts w:ascii="Arial" w:eastAsia="Arial" w:hAnsi="Arial" w:cs="Arial"/>
                <w:spacing w:val="-1"/>
                <w:w w:val="97"/>
                <w:sz w:val="20"/>
                <w:szCs w:val="20"/>
              </w:rPr>
              <w:t>e</w:t>
            </w:r>
            <w:r>
              <w:rPr>
                <w:rFonts w:ascii="Arial" w:eastAsia="Arial" w:hAnsi="Arial" w:cs="Arial"/>
                <w:spacing w:val="-1"/>
                <w:w w:val="99"/>
                <w:sz w:val="20"/>
                <w:szCs w:val="20"/>
              </w:rPr>
              <w:t>c</w:t>
            </w:r>
            <w:r>
              <w:rPr>
                <w:rFonts w:ascii="Arial" w:eastAsia="Arial" w:hAnsi="Arial" w:cs="Arial"/>
                <w:spacing w:val="-1"/>
                <w:w w:val="113"/>
                <w:sz w:val="20"/>
                <w:szCs w:val="20"/>
              </w:rPr>
              <w:t>i</w:t>
            </w:r>
            <w:r>
              <w:rPr>
                <w:rFonts w:ascii="Arial" w:eastAsia="Arial" w:hAnsi="Arial" w:cs="Arial"/>
                <w:spacing w:val="-2"/>
                <w:w w:val="128"/>
                <w:sz w:val="20"/>
                <w:szCs w:val="20"/>
              </w:rPr>
              <w:t>f</w:t>
            </w:r>
            <w:r>
              <w:rPr>
                <w:rFonts w:ascii="Arial" w:eastAsia="Arial" w:hAnsi="Arial" w:cs="Arial"/>
                <w:spacing w:val="-1"/>
                <w:w w:val="113"/>
                <w:sz w:val="20"/>
                <w:szCs w:val="20"/>
              </w:rPr>
              <w:t>i</w:t>
            </w:r>
            <w:r>
              <w:rPr>
                <w:rFonts w:ascii="Arial" w:eastAsia="Arial" w:hAnsi="Arial" w:cs="Arial"/>
                <w:w w:val="99"/>
                <w:sz w:val="20"/>
                <w:szCs w:val="20"/>
              </w:rPr>
              <w:t>c</w:t>
            </w:r>
            <w:r>
              <w:rPr>
                <w:rFonts w:ascii="Arial" w:eastAsia="Arial" w:hAnsi="Arial" w:cs="Arial"/>
                <w:spacing w:val="8"/>
                <w:sz w:val="20"/>
                <w:szCs w:val="20"/>
              </w:rPr>
              <w:t xml:space="preserve"> </w:t>
            </w:r>
            <w:r>
              <w:rPr>
                <w:rFonts w:ascii="Arial" w:eastAsia="Arial" w:hAnsi="Arial" w:cs="Arial"/>
                <w:spacing w:val="-1"/>
                <w:w w:val="88"/>
                <w:sz w:val="20"/>
                <w:szCs w:val="20"/>
              </w:rPr>
              <w:t>E</w:t>
            </w:r>
            <w:r>
              <w:rPr>
                <w:rFonts w:ascii="Arial" w:eastAsia="Arial" w:hAnsi="Arial" w:cs="Arial"/>
                <w:spacing w:val="-1"/>
                <w:w w:val="113"/>
                <w:sz w:val="20"/>
                <w:szCs w:val="20"/>
              </w:rPr>
              <w:t>l</w:t>
            </w:r>
            <w:r>
              <w:rPr>
                <w:rFonts w:ascii="Arial" w:eastAsia="Arial" w:hAnsi="Arial" w:cs="Arial"/>
                <w:spacing w:val="-1"/>
                <w:w w:val="97"/>
                <w:sz w:val="20"/>
                <w:szCs w:val="20"/>
              </w:rPr>
              <w:t>e</w:t>
            </w:r>
            <w:r>
              <w:rPr>
                <w:rFonts w:ascii="Arial" w:eastAsia="Arial" w:hAnsi="Arial" w:cs="Arial"/>
                <w:spacing w:val="-1"/>
                <w:w w:val="99"/>
                <w:sz w:val="20"/>
                <w:szCs w:val="20"/>
              </w:rPr>
              <w:t>c</w:t>
            </w:r>
            <w:r>
              <w:rPr>
                <w:rFonts w:ascii="Arial" w:eastAsia="Arial" w:hAnsi="Arial" w:cs="Arial"/>
                <w:spacing w:val="-1"/>
                <w:w w:val="134"/>
                <w:sz w:val="20"/>
                <w:szCs w:val="20"/>
              </w:rPr>
              <w:t>t</w:t>
            </w:r>
            <w:r>
              <w:rPr>
                <w:rFonts w:ascii="Arial" w:eastAsia="Arial" w:hAnsi="Arial" w:cs="Arial"/>
                <w:spacing w:val="-1"/>
                <w:w w:val="113"/>
                <w:sz w:val="20"/>
                <w:szCs w:val="20"/>
              </w:rPr>
              <w:t>i</w:t>
            </w:r>
            <w:r>
              <w:rPr>
                <w:rFonts w:ascii="Arial" w:eastAsia="Arial" w:hAnsi="Arial" w:cs="Arial"/>
                <w:spacing w:val="-1"/>
                <w:w w:val="104"/>
                <w:sz w:val="20"/>
                <w:szCs w:val="20"/>
              </w:rPr>
              <w:t>v</w:t>
            </w:r>
            <w:r>
              <w:rPr>
                <w:rFonts w:ascii="Arial" w:eastAsia="Arial" w:hAnsi="Arial" w:cs="Arial"/>
                <w:w w:val="97"/>
                <w:sz w:val="20"/>
                <w:szCs w:val="20"/>
              </w:rPr>
              <w:t>e</w:t>
            </w:r>
            <w:r>
              <w:rPr>
                <w:rFonts w:ascii="Arial" w:eastAsia="Arial" w:hAnsi="Arial" w:cs="Arial"/>
                <w:spacing w:val="8"/>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1"/>
                <w:sz w:val="20"/>
                <w:szCs w:val="20"/>
              </w:rPr>
              <w:t xml:space="preserve"> </w:t>
            </w:r>
            <w:r>
              <w:rPr>
                <w:rFonts w:ascii="Arial" w:eastAsia="Arial" w:hAnsi="Arial" w:cs="Arial"/>
                <w:w w:val="111"/>
                <w:sz w:val="20"/>
                <w:szCs w:val="20"/>
              </w:rPr>
              <w:t>4</w:t>
            </w:r>
          </w:p>
        </w:tc>
        <w:tc>
          <w:tcPr>
            <w:tcW w:w="5955"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10" w:after="0" w:line="110" w:lineRule="exact"/>
              <w:rPr>
                <w:sz w:val="11"/>
                <w:szCs w:val="11"/>
              </w:rPr>
            </w:pPr>
          </w:p>
          <w:p w:rsidR="007A6C8F" w:rsidRDefault="00E052D2">
            <w:pPr>
              <w:spacing w:after="0" w:line="240" w:lineRule="auto"/>
              <w:ind w:left="198" w:right="-20"/>
              <w:rPr>
                <w:rFonts w:ascii="Arial" w:eastAsia="Arial" w:hAnsi="Arial" w:cs="Arial"/>
                <w:sz w:val="20"/>
                <w:szCs w:val="20"/>
              </w:rPr>
            </w:pPr>
            <w:r>
              <w:rPr>
                <w:rFonts w:ascii="Arial" w:eastAsia="Arial" w:hAnsi="Arial" w:cs="Arial"/>
                <w:spacing w:val="-1"/>
                <w:sz w:val="20"/>
                <w:szCs w:val="20"/>
              </w:rPr>
              <w:t>TB</w:t>
            </w:r>
            <w:r>
              <w:rPr>
                <w:rFonts w:ascii="Arial" w:eastAsia="Arial" w:hAnsi="Arial" w:cs="Arial"/>
                <w:sz w:val="20"/>
                <w:szCs w:val="20"/>
              </w:rPr>
              <w:t>D</w:t>
            </w:r>
          </w:p>
        </w:tc>
        <w:tc>
          <w:tcPr>
            <w:tcW w:w="1559"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10" w:after="0" w:line="110" w:lineRule="exact"/>
              <w:rPr>
                <w:sz w:val="11"/>
                <w:szCs w:val="11"/>
              </w:rPr>
            </w:pPr>
          </w:p>
          <w:p w:rsidR="007A6C8F" w:rsidRDefault="00E052D2">
            <w:pPr>
              <w:spacing w:after="0" w:line="240" w:lineRule="auto"/>
              <w:ind w:left="197" w:right="-20"/>
              <w:rPr>
                <w:rFonts w:ascii="Arial" w:eastAsia="Arial" w:hAnsi="Arial" w:cs="Arial"/>
                <w:sz w:val="20"/>
                <w:szCs w:val="20"/>
              </w:rPr>
            </w:pPr>
            <w:r>
              <w:rPr>
                <w:rFonts w:ascii="Arial" w:eastAsia="Arial" w:hAnsi="Arial" w:cs="Arial"/>
                <w:w w:val="111"/>
                <w:sz w:val="20"/>
                <w:szCs w:val="20"/>
              </w:rPr>
              <w:t>4</w:t>
            </w:r>
          </w:p>
        </w:tc>
      </w:tr>
      <w:tr w:rsidR="007A6C8F">
        <w:trPr>
          <w:trHeight w:hRule="exact" w:val="372"/>
        </w:trPr>
        <w:tc>
          <w:tcPr>
            <w:tcW w:w="1111" w:type="dxa"/>
            <w:vMerge/>
            <w:tcBorders>
              <w:left w:val="single" w:sz="4" w:space="0" w:color="FFD966"/>
              <w:bottom w:val="single" w:sz="4" w:space="0" w:color="FFD966"/>
              <w:right w:val="single" w:sz="4" w:space="0" w:color="FFD966"/>
            </w:tcBorders>
          </w:tcPr>
          <w:p w:rsidR="007A6C8F" w:rsidRDefault="007A6C8F"/>
        </w:tc>
        <w:tc>
          <w:tcPr>
            <w:tcW w:w="5264" w:type="dxa"/>
            <w:tcBorders>
              <w:top w:val="single" w:sz="4" w:space="0" w:color="FFD966"/>
              <w:left w:val="single" w:sz="4" w:space="0" w:color="FFD966"/>
              <w:bottom w:val="single" w:sz="4" w:space="0" w:color="FFD966"/>
              <w:right w:val="single" w:sz="4" w:space="0" w:color="FFD966"/>
            </w:tcBorders>
          </w:tcPr>
          <w:p w:rsidR="007A6C8F" w:rsidRDefault="007A6C8F">
            <w:pPr>
              <w:spacing w:before="10" w:after="0" w:line="110" w:lineRule="exact"/>
              <w:rPr>
                <w:sz w:val="11"/>
                <w:szCs w:val="11"/>
              </w:rPr>
            </w:pPr>
          </w:p>
          <w:p w:rsidR="007A6C8F" w:rsidRDefault="00E052D2">
            <w:pPr>
              <w:spacing w:after="0" w:line="240" w:lineRule="auto"/>
              <w:ind w:left="198" w:right="-20"/>
              <w:rPr>
                <w:rFonts w:ascii="Arial" w:eastAsia="Arial" w:hAnsi="Arial" w:cs="Arial"/>
                <w:sz w:val="20"/>
                <w:szCs w:val="20"/>
              </w:rPr>
            </w:pPr>
            <w:r>
              <w:rPr>
                <w:rFonts w:ascii="Arial" w:eastAsia="Arial" w:hAnsi="Arial" w:cs="Arial"/>
                <w:spacing w:val="-1"/>
                <w:sz w:val="20"/>
                <w:szCs w:val="20"/>
              </w:rPr>
              <w:t>Disci</w:t>
            </w:r>
            <w:r>
              <w:rPr>
                <w:rFonts w:ascii="Arial" w:eastAsia="Arial" w:hAnsi="Arial" w:cs="Arial"/>
                <w:spacing w:val="-2"/>
                <w:sz w:val="20"/>
                <w:szCs w:val="20"/>
              </w:rPr>
              <w:t>p</w:t>
            </w:r>
            <w:r>
              <w:rPr>
                <w:rFonts w:ascii="Arial" w:eastAsia="Arial" w:hAnsi="Arial" w:cs="Arial"/>
                <w:spacing w:val="-1"/>
                <w:sz w:val="20"/>
                <w:szCs w:val="20"/>
              </w:rPr>
              <w:t>lin</w:t>
            </w:r>
            <w:r>
              <w:rPr>
                <w:rFonts w:ascii="Arial" w:eastAsia="Arial" w:hAnsi="Arial" w:cs="Arial"/>
                <w:sz w:val="20"/>
                <w:szCs w:val="20"/>
              </w:rPr>
              <w:t xml:space="preserve">e </w:t>
            </w:r>
            <w:r>
              <w:rPr>
                <w:rFonts w:ascii="Arial" w:eastAsia="Arial" w:hAnsi="Arial" w:cs="Arial"/>
                <w:spacing w:val="52"/>
                <w:sz w:val="20"/>
                <w:szCs w:val="20"/>
              </w:rPr>
              <w:t xml:space="preserve"> </w:t>
            </w:r>
            <w:r>
              <w:rPr>
                <w:rFonts w:ascii="Arial" w:eastAsia="Arial" w:hAnsi="Arial" w:cs="Arial"/>
                <w:spacing w:val="-1"/>
                <w:w w:val="88"/>
                <w:sz w:val="20"/>
                <w:szCs w:val="20"/>
              </w:rPr>
              <w:t>S</w:t>
            </w:r>
            <w:r>
              <w:rPr>
                <w:rFonts w:ascii="Arial" w:eastAsia="Arial" w:hAnsi="Arial" w:cs="Arial"/>
                <w:spacing w:val="-2"/>
                <w:sz w:val="20"/>
                <w:szCs w:val="20"/>
              </w:rPr>
              <w:t>p</w:t>
            </w:r>
            <w:r>
              <w:rPr>
                <w:rFonts w:ascii="Arial" w:eastAsia="Arial" w:hAnsi="Arial" w:cs="Arial"/>
                <w:spacing w:val="-1"/>
                <w:w w:val="97"/>
                <w:sz w:val="20"/>
                <w:szCs w:val="20"/>
              </w:rPr>
              <w:t>e</w:t>
            </w:r>
            <w:r>
              <w:rPr>
                <w:rFonts w:ascii="Arial" w:eastAsia="Arial" w:hAnsi="Arial" w:cs="Arial"/>
                <w:spacing w:val="-1"/>
                <w:w w:val="99"/>
                <w:sz w:val="20"/>
                <w:szCs w:val="20"/>
              </w:rPr>
              <w:t>c</w:t>
            </w:r>
            <w:r>
              <w:rPr>
                <w:rFonts w:ascii="Arial" w:eastAsia="Arial" w:hAnsi="Arial" w:cs="Arial"/>
                <w:spacing w:val="-1"/>
                <w:w w:val="113"/>
                <w:sz w:val="20"/>
                <w:szCs w:val="20"/>
              </w:rPr>
              <w:t>i</w:t>
            </w:r>
            <w:r>
              <w:rPr>
                <w:rFonts w:ascii="Arial" w:eastAsia="Arial" w:hAnsi="Arial" w:cs="Arial"/>
                <w:spacing w:val="-2"/>
                <w:w w:val="128"/>
                <w:sz w:val="20"/>
                <w:szCs w:val="20"/>
              </w:rPr>
              <w:t>f</w:t>
            </w:r>
            <w:r>
              <w:rPr>
                <w:rFonts w:ascii="Arial" w:eastAsia="Arial" w:hAnsi="Arial" w:cs="Arial"/>
                <w:spacing w:val="-1"/>
                <w:w w:val="113"/>
                <w:sz w:val="20"/>
                <w:szCs w:val="20"/>
              </w:rPr>
              <w:t>i</w:t>
            </w:r>
            <w:r>
              <w:rPr>
                <w:rFonts w:ascii="Arial" w:eastAsia="Arial" w:hAnsi="Arial" w:cs="Arial"/>
                <w:w w:val="99"/>
                <w:sz w:val="20"/>
                <w:szCs w:val="20"/>
              </w:rPr>
              <w:t>c</w:t>
            </w:r>
            <w:r>
              <w:rPr>
                <w:rFonts w:ascii="Arial" w:eastAsia="Arial" w:hAnsi="Arial" w:cs="Arial"/>
                <w:sz w:val="20"/>
                <w:szCs w:val="20"/>
              </w:rPr>
              <w:t xml:space="preserve">  </w:t>
            </w:r>
            <w:r>
              <w:rPr>
                <w:rFonts w:ascii="Arial" w:eastAsia="Arial" w:hAnsi="Arial" w:cs="Arial"/>
                <w:spacing w:val="-6"/>
                <w:sz w:val="20"/>
                <w:szCs w:val="20"/>
              </w:rPr>
              <w:t xml:space="preserve"> </w:t>
            </w:r>
            <w:r>
              <w:rPr>
                <w:rFonts w:ascii="Arial" w:eastAsia="Arial" w:hAnsi="Arial" w:cs="Arial"/>
                <w:spacing w:val="-1"/>
                <w:sz w:val="20"/>
                <w:szCs w:val="20"/>
              </w:rPr>
              <w:t>Elec</w:t>
            </w:r>
            <w:r>
              <w:rPr>
                <w:rFonts w:ascii="Arial" w:eastAsia="Arial" w:hAnsi="Arial" w:cs="Arial"/>
                <w:sz w:val="20"/>
                <w:szCs w:val="20"/>
              </w:rPr>
              <w:t>t</w:t>
            </w:r>
            <w:r>
              <w:rPr>
                <w:rFonts w:ascii="Arial" w:eastAsia="Arial" w:hAnsi="Arial" w:cs="Arial"/>
                <w:spacing w:val="-1"/>
                <w:sz w:val="20"/>
                <w:szCs w:val="20"/>
              </w:rPr>
              <w:t>iv</w:t>
            </w:r>
            <w:r>
              <w:rPr>
                <w:rFonts w:ascii="Arial" w:eastAsia="Arial" w:hAnsi="Arial" w:cs="Arial"/>
                <w:sz w:val="20"/>
                <w:szCs w:val="20"/>
              </w:rPr>
              <w:t xml:space="preserve">e  </w:t>
            </w:r>
            <w:r>
              <w:rPr>
                <w:rFonts w:ascii="Arial" w:eastAsia="Arial" w:hAnsi="Arial" w:cs="Arial"/>
                <w:spacing w:val="4"/>
                <w:sz w:val="20"/>
                <w:szCs w:val="20"/>
              </w:rPr>
              <w:t xml:space="preserve"> </w:t>
            </w:r>
            <w:r>
              <w:rPr>
                <w:rFonts w:ascii="Times New Roman" w:eastAsia="Times New Roman" w:hAnsi="Times New Roman" w:cs="Times New Roman"/>
                <w:sz w:val="20"/>
                <w:szCs w:val="20"/>
              </w:rPr>
              <w:t xml:space="preserve">– </w:t>
            </w:r>
            <w:r>
              <w:rPr>
                <w:rFonts w:ascii="Times New Roman" w:eastAsia="Times New Roman" w:hAnsi="Times New Roman" w:cs="Times New Roman"/>
                <w:spacing w:val="50"/>
                <w:sz w:val="20"/>
                <w:szCs w:val="20"/>
              </w:rPr>
              <w:t xml:space="preserve"> </w:t>
            </w:r>
            <w:r>
              <w:rPr>
                <w:rFonts w:ascii="Arial" w:eastAsia="Arial" w:hAnsi="Arial" w:cs="Arial"/>
                <w:sz w:val="20"/>
                <w:szCs w:val="20"/>
              </w:rPr>
              <w:t>4</w:t>
            </w:r>
            <w:r>
              <w:rPr>
                <w:rFonts w:ascii="Arial" w:eastAsia="Arial" w:hAnsi="Arial" w:cs="Arial"/>
                <w:spacing w:val="33"/>
                <w:sz w:val="20"/>
                <w:szCs w:val="20"/>
              </w:rPr>
              <w:t xml:space="preserve"> </w:t>
            </w:r>
            <w:r>
              <w:rPr>
                <w:rFonts w:ascii="Arial" w:eastAsia="Arial" w:hAnsi="Arial" w:cs="Arial"/>
                <w:w w:val="103"/>
                <w:sz w:val="20"/>
                <w:szCs w:val="20"/>
              </w:rPr>
              <w:t>Practical</w:t>
            </w:r>
          </w:p>
        </w:tc>
        <w:tc>
          <w:tcPr>
            <w:tcW w:w="5955" w:type="dxa"/>
            <w:tcBorders>
              <w:top w:val="single" w:sz="4" w:space="0" w:color="FFD966"/>
              <w:left w:val="single" w:sz="4" w:space="0" w:color="FFD966"/>
              <w:bottom w:val="single" w:sz="4" w:space="0" w:color="FFD966"/>
              <w:right w:val="single" w:sz="4" w:space="0" w:color="FFD966"/>
            </w:tcBorders>
          </w:tcPr>
          <w:p w:rsidR="007A6C8F" w:rsidRDefault="007A6C8F">
            <w:pPr>
              <w:spacing w:before="10" w:after="0" w:line="110" w:lineRule="exact"/>
              <w:rPr>
                <w:sz w:val="11"/>
                <w:szCs w:val="11"/>
              </w:rPr>
            </w:pPr>
          </w:p>
          <w:p w:rsidR="007A6C8F" w:rsidRDefault="00E052D2">
            <w:pPr>
              <w:spacing w:after="0" w:line="240" w:lineRule="auto"/>
              <w:ind w:left="198" w:right="-20"/>
              <w:rPr>
                <w:rFonts w:ascii="Arial" w:eastAsia="Arial" w:hAnsi="Arial" w:cs="Arial"/>
                <w:sz w:val="20"/>
                <w:szCs w:val="20"/>
              </w:rPr>
            </w:pPr>
            <w:r>
              <w:rPr>
                <w:rFonts w:ascii="Arial" w:eastAsia="Arial" w:hAnsi="Arial" w:cs="Arial"/>
                <w:spacing w:val="-1"/>
                <w:sz w:val="20"/>
                <w:szCs w:val="20"/>
              </w:rPr>
              <w:t>TB</w:t>
            </w:r>
            <w:r>
              <w:rPr>
                <w:rFonts w:ascii="Arial" w:eastAsia="Arial" w:hAnsi="Arial" w:cs="Arial"/>
                <w:sz w:val="20"/>
                <w:szCs w:val="20"/>
              </w:rPr>
              <w:t>D</w:t>
            </w:r>
          </w:p>
        </w:tc>
        <w:tc>
          <w:tcPr>
            <w:tcW w:w="1559" w:type="dxa"/>
            <w:tcBorders>
              <w:top w:val="single" w:sz="4" w:space="0" w:color="FFD966"/>
              <w:left w:val="single" w:sz="4" w:space="0" w:color="FFD966"/>
              <w:bottom w:val="single" w:sz="4" w:space="0" w:color="FFD966"/>
              <w:right w:val="single" w:sz="4" w:space="0" w:color="FFD966"/>
            </w:tcBorders>
          </w:tcPr>
          <w:p w:rsidR="007A6C8F" w:rsidRDefault="007A6C8F">
            <w:pPr>
              <w:spacing w:before="10" w:after="0" w:line="110" w:lineRule="exact"/>
              <w:rPr>
                <w:sz w:val="11"/>
                <w:szCs w:val="11"/>
              </w:rPr>
            </w:pPr>
          </w:p>
          <w:p w:rsidR="007A6C8F" w:rsidRDefault="00E052D2">
            <w:pPr>
              <w:spacing w:after="0" w:line="240" w:lineRule="auto"/>
              <w:ind w:left="197" w:right="-20"/>
              <w:rPr>
                <w:rFonts w:ascii="Arial" w:eastAsia="Arial" w:hAnsi="Arial" w:cs="Arial"/>
                <w:sz w:val="20"/>
                <w:szCs w:val="20"/>
              </w:rPr>
            </w:pPr>
            <w:r>
              <w:rPr>
                <w:rFonts w:ascii="Arial" w:eastAsia="Arial" w:hAnsi="Arial" w:cs="Arial"/>
                <w:w w:val="111"/>
                <w:sz w:val="20"/>
                <w:szCs w:val="20"/>
              </w:rPr>
              <w:t>2</w:t>
            </w:r>
          </w:p>
        </w:tc>
      </w:tr>
    </w:tbl>
    <w:p w:rsidR="007A6C8F" w:rsidRDefault="007A6C8F">
      <w:pPr>
        <w:spacing w:before="8" w:after="0" w:line="110" w:lineRule="exact"/>
        <w:rPr>
          <w:sz w:val="11"/>
          <w:szCs w:val="11"/>
        </w:rPr>
      </w:pPr>
    </w:p>
    <w:p w:rsidR="007A6C8F" w:rsidRDefault="007A6C8F">
      <w:pPr>
        <w:spacing w:after="0" w:line="200" w:lineRule="exact"/>
        <w:rPr>
          <w:sz w:val="20"/>
          <w:szCs w:val="20"/>
        </w:rPr>
      </w:pPr>
    </w:p>
    <w:p w:rsidR="007A6C8F" w:rsidRDefault="007A6C8F">
      <w:pPr>
        <w:spacing w:after="0" w:line="200" w:lineRule="exact"/>
        <w:rPr>
          <w:sz w:val="20"/>
          <w:szCs w:val="20"/>
        </w:rPr>
      </w:pPr>
    </w:p>
    <w:p w:rsidR="007A6C8F" w:rsidRDefault="007A6C8F">
      <w:pPr>
        <w:spacing w:after="0" w:line="200" w:lineRule="exact"/>
        <w:rPr>
          <w:sz w:val="20"/>
          <w:szCs w:val="20"/>
        </w:rPr>
      </w:pPr>
    </w:p>
    <w:p w:rsidR="007A6C8F" w:rsidRDefault="007A6C8F">
      <w:pPr>
        <w:spacing w:after="0" w:line="200" w:lineRule="exact"/>
        <w:rPr>
          <w:sz w:val="20"/>
          <w:szCs w:val="20"/>
        </w:rPr>
      </w:pPr>
    </w:p>
    <w:p w:rsidR="007A6C8F" w:rsidRDefault="00E052D2">
      <w:pPr>
        <w:tabs>
          <w:tab w:val="left" w:pos="820"/>
        </w:tabs>
        <w:spacing w:before="21" w:after="0" w:line="319" w:lineRule="exact"/>
        <w:ind w:left="100" w:right="-20"/>
        <w:rPr>
          <w:rFonts w:ascii="Arial" w:eastAsia="Arial" w:hAnsi="Arial" w:cs="Arial"/>
          <w:sz w:val="28"/>
          <w:szCs w:val="28"/>
        </w:rPr>
      </w:pPr>
      <w:r>
        <w:rPr>
          <w:rFonts w:ascii="Arial" w:eastAsia="Arial" w:hAnsi="Arial" w:cs="Arial"/>
          <w:b/>
          <w:bCs/>
          <w:color w:val="FFC000"/>
          <w:position w:val="-1"/>
          <w:sz w:val="28"/>
          <w:szCs w:val="28"/>
        </w:rPr>
        <w:t>2.3</w:t>
      </w:r>
      <w:r>
        <w:rPr>
          <w:rFonts w:ascii="Arial" w:eastAsia="Arial" w:hAnsi="Arial" w:cs="Arial"/>
          <w:b/>
          <w:bCs/>
          <w:color w:val="FFC000"/>
          <w:spacing w:val="-35"/>
          <w:position w:val="-1"/>
          <w:sz w:val="28"/>
          <w:szCs w:val="28"/>
        </w:rPr>
        <w:t xml:space="preserve"> </w:t>
      </w:r>
      <w:r>
        <w:rPr>
          <w:rFonts w:ascii="Arial" w:eastAsia="Arial" w:hAnsi="Arial" w:cs="Arial"/>
          <w:b/>
          <w:bCs/>
          <w:color w:val="FFC000"/>
          <w:position w:val="-1"/>
          <w:sz w:val="28"/>
          <w:szCs w:val="28"/>
        </w:rPr>
        <w:tab/>
      </w:r>
      <w:r>
        <w:rPr>
          <w:rFonts w:ascii="Arial" w:eastAsia="Arial" w:hAnsi="Arial" w:cs="Arial"/>
          <w:b/>
          <w:bCs/>
          <w:color w:val="FFC000"/>
          <w:w w:val="95"/>
          <w:position w:val="-1"/>
          <w:sz w:val="28"/>
          <w:szCs w:val="28"/>
        </w:rPr>
        <w:t>Choices</w:t>
      </w:r>
      <w:r>
        <w:rPr>
          <w:rFonts w:ascii="Arial" w:eastAsia="Arial" w:hAnsi="Arial" w:cs="Arial"/>
          <w:b/>
          <w:bCs/>
          <w:color w:val="FFC000"/>
          <w:spacing w:val="7"/>
          <w:w w:val="95"/>
          <w:position w:val="-1"/>
          <w:sz w:val="28"/>
          <w:szCs w:val="28"/>
        </w:rPr>
        <w:t xml:space="preserve"> </w:t>
      </w:r>
      <w:r>
        <w:rPr>
          <w:rFonts w:ascii="Arial" w:eastAsia="Arial" w:hAnsi="Arial" w:cs="Arial"/>
          <w:b/>
          <w:bCs/>
          <w:color w:val="FFC000"/>
          <w:spacing w:val="1"/>
          <w:position w:val="-1"/>
          <w:sz w:val="28"/>
          <w:szCs w:val="28"/>
        </w:rPr>
        <w:t>f</w:t>
      </w:r>
      <w:r>
        <w:rPr>
          <w:rFonts w:ascii="Arial" w:eastAsia="Arial" w:hAnsi="Arial" w:cs="Arial"/>
          <w:b/>
          <w:bCs/>
          <w:color w:val="FFC000"/>
          <w:position w:val="-1"/>
          <w:sz w:val="28"/>
          <w:szCs w:val="28"/>
        </w:rPr>
        <w:t>or</w:t>
      </w:r>
      <w:r>
        <w:rPr>
          <w:rFonts w:ascii="Arial" w:eastAsia="Arial" w:hAnsi="Arial" w:cs="Arial"/>
          <w:b/>
          <w:bCs/>
          <w:color w:val="FFC000"/>
          <w:spacing w:val="7"/>
          <w:position w:val="-1"/>
          <w:sz w:val="28"/>
          <w:szCs w:val="28"/>
        </w:rPr>
        <w:t xml:space="preserve"> </w:t>
      </w:r>
      <w:r>
        <w:rPr>
          <w:rFonts w:ascii="Arial" w:eastAsia="Arial" w:hAnsi="Arial" w:cs="Arial"/>
          <w:b/>
          <w:bCs/>
          <w:color w:val="FFC000"/>
          <w:w w:val="96"/>
          <w:position w:val="-1"/>
          <w:sz w:val="28"/>
          <w:szCs w:val="28"/>
        </w:rPr>
        <w:t>D</w:t>
      </w:r>
      <w:r>
        <w:rPr>
          <w:rFonts w:ascii="Arial" w:eastAsia="Arial" w:hAnsi="Arial" w:cs="Arial"/>
          <w:b/>
          <w:bCs/>
          <w:color w:val="FFC000"/>
          <w:spacing w:val="1"/>
          <w:w w:val="96"/>
          <w:position w:val="-1"/>
          <w:sz w:val="28"/>
          <w:szCs w:val="28"/>
        </w:rPr>
        <w:t>i</w:t>
      </w:r>
      <w:r>
        <w:rPr>
          <w:rFonts w:ascii="Arial" w:eastAsia="Arial" w:hAnsi="Arial" w:cs="Arial"/>
          <w:b/>
          <w:bCs/>
          <w:color w:val="FFC000"/>
          <w:w w:val="96"/>
          <w:position w:val="-1"/>
          <w:sz w:val="28"/>
          <w:szCs w:val="28"/>
        </w:rPr>
        <w:t>sci</w:t>
      </w:r>
      <w:r>
        <w:rPr>
          <w:rFonts w:ascii="Arial" w:eastAsia="Arial" w:hAnsi="Arial" w:cs="Arial"/>
          <w:b/>
          <w:bCs/>
          <w:color w:val="FFC000"/>
          <w:spacing w:val="1"/>
          <w:w w:val="96"/>
          <w:position w:val="-1"/>
          <w:sz w:val="28"/>
          <w:szCs w:val="28"/>
        </w:rPr>
        <w:t>p</w:t>
      </w:r>
      <w:r>
        <w:rPr>
          <w:rFonts w:ascii="Arial" w:eastAsia="Arial" w:hAnsi="Arial" w:cs="Arial"/>
          <w:b/>
          <w:bCs/>
          <w:color w:val="FFC000"/>
          <w:w w:val="96"/>
          <w:position w:val="-1"/>
          <w:sz w:val="28"/>
          <w:szCs w:val="28"/>
        </w:rPr>
        <w:t>line</w:t>
      </w:r>
      <w:r>
        <w:rPr>
          <w:rFonts w:ascii="Arial" w:eastAsia="Arial" w:hAnsi="Arial" w:cs="Arial"/>
          <w:b/>
          <w:bCs/>
          <w:color w:val="FFC000"/>
          <w:spacing w:val="11"/>
          <w:w w:val="96"/>
          <w:position w:val="-1"/>
          <w:sz w:val="28"/>
          <w:szCs w:val="28"/>
        </w:rPr>
        <w:t xml:space="preserve"> </w:t>
      </w:r>
      <w:r>
        <w:rPr>
          <w:rFonts w:ascii="Arial" w:eastAsia="Arial" w:hAnsi="Arial" w:cs="Arial"/>
          <w:b/>
          <w:bCs/>
          <w:color w:val="FFC000"/>
          <w:position w:val="-1"/>
          <w:sz w:val="28"/>
          <w:szCs w:val="28"/>
        </w:rPr>
        <w:t>Spe</w:t>
      </w:r>
      <w:r>
        <w:rPr>
          <w:rFonts w:ascii="Arial" w:eastAsia="Arial" w:hAnsi="Arial" w:cs="Arial"/>
          <w:b/>
          <w:bCs/>
          <w:color w:val="FFC000"/>
          <w:spacing w:val="1"/>
          <w:position w:val="-1"/>
          <w:sz w:val="28"/>
          <w:szCs w:val="28"/>
        </w:rPr>
        <w:t>c</w:t>
      </w:r>
      <w:r>
        <w:rPr>
          <w:rFonts w:ascii="Arial" w:eastAsia="Arial" w:hAnsi="Arial" w:cs="Arial"/>
          <w:b/>
          <w:bCs/>
          <w:color w:val="FFC000"/>
          <w:position w:val="-1"/>
          <w:sz w:val="28"/>
          <w:szCs w:val="28"/>
        </w:rPr>
        <w:t>ific</w:t>
      </w:r>
      <w:r>
        <w:rPr>
          <w:rFonts w:ascii="Arial" w:eastAsia="Arial" w:hAnsi="Arial" w:cs="Arial"/>
          <w:b/>
          <w:bCs/>
          <w:color w:val="FFC000"/>
          <w:spacing w:val="-20"/>
          <w:position w:val="-1"/>
          <w:sz w:val="28"/>
          <w:szCs w:val="28"/>
        </w:rPr>
        <w:t xml:space="preserve"> </w:t>
      </w:r>
      <w:r>
        <w:rPr>
          <w:rFonts w:ascii="Arial" w:eastAsia="Arial" w:hAnsi="Arial" w:cs="Arial"/>
          <w:b/>
          <w:bCs/>
          <w:color w:val="FFC000"/>
          <w:w w:val="97"/>
          <w:position w:val="-1"/>
          <w:sz w:val="28"/>
          <w:szCs w:val="28"/>
        </w:rPr>
        <w:t>Ele</w:t>
      </w:r>
      <w:r>
        <w:rPr>
          <w:rFonts w:ascii="Arial" w:eastAsia="Arial" w:hAnsi="Arial" w:cs="Arial"/>
          <w:b/>
          <w:bCs/>
          <w:color w:val="FFC000"/>
          <w:spacing w:val="1"/>
          <w:w w:val="97"/>
          <w:position w:val="-1"/>
          <w:sz w:val="28"/>
          <w:szCs w:val="28"/>
        </w:rPr>
        <w:t>c</w:t>
      </w:r>
      <w:r>
        <w:rPr>
          <w:rFonts w:ascii="Arial" w:eastAsia="Arial" w:hAnsi="Arial" w:cs="Arial"/>
          <w:b/>
          <w:bCs/>
          <w:color w:val="FFC000"/>
          <w:spacing w:val="1"/>
          <w:w w:val="132"/>
          <w:position w:val="-1"/>
          <w:sz w:val="28"/>
          <w:szCs w:val="28"/>
        </w:rPr>
        <w:t>t</w:t>
      </w:r>
      <w:r>
        <w:rPr>
          <w:rFonts w:ascii="Arial" w:eastAsia="Arial" w:hAnsi="Arial" w:cs="Arial"/>
          <w:b/>
          <w:bCs/>
          <w:color w:val="FFC000"/>
          <w:w w:val="98"/>
          <w:position w:val="-1"/>
          <w:sz w:val="28"/>
          <w:szCs w:val="28"/>
        </w:rPr>
        <w:t>ives</w:t>
      </w:r>
    </w:p>
    <w:p w:rsidR="007A6C8F" w:rsidRDefault="007A6C8F">
      <w:pPr>
        <w:spacing w:before="18" w:after="0" w:line="280" w:lineRule="exact"/>
        <w:rPr>
          <w:sz w:val="28"/>
          <w:szCs w:val="28"/>
        </w:rPr>
      </w:pPr>
    </w:p>
    <w:tbl>
      <w:tblPr>
        <w:tblW w:w="0" w:type="auto"/>
        <w:tblInd w:w="94" w:type="dxa"/>
        <w:tblLayout w:type="fixed"/>
        <w:tblCellMar>
          <w:left w:w="0" w:type="dxa"/>
          <w:right w:w="0" w:type="dxa"/>
        </w:tblCellMar>
        <w:tblLook w:val="01E0"/>
      </w:tblPr>
      <w:tblGrid>
        <w:gridCol w:w="3965"/>
        <w:gridCol w:w="3330"/>
        <w:gridCol w:w="4325"/>
        <w:gridCol w:w="2330"/>
      </w:tblGrid>
      <w:tr w:rsidR="007A6C8F">
        <w:trPr>
          <w:trHeight w:hRule="exact" w:val="367"/>
        </w:trPr>
        <w:tc>
          <w:tcPr>
            <w:tcW w:w="13950" w:type="dxa"/>
            <w:gridSpan w:val="4"/>
            <w:tcBorders>
              <w:top w:val="single" w:sz="4" w:space="0" w:color="FFC000"/>
              <w:left w:val="single" w:sz="4" w:space="0" w:color="FFC000"/>
              <w:bottom w:val="single" w:sz="4" w:space="0" w:color="FFC000"/>
              <w:right w:val="single" w:sz="4" w:space="0" w:color="FFC000"/>
            </w:tcBorders>
            <w:shd w:val="clear" w:color="auto" w:fill="FFC000"/>
          </w:tcPr>
          <w:p w:rsidR="007A6C8F" w:rsidRDefault="007A6C8F">
            <w:pPr>
              <w:spacing w:before="10" w:after="0" w:line="110" w:lineRule="exact"/>
              <w:rPr>
                <w:sz w:val="11"/>
                <w:szCs w:val="11"/>
              </w:rPr>
            </w:pPr>
          </w:p>
          <w:p w:rsidR="007A6C8F" w:rsidRDefault="00E052D2">
            <w:pPr>
              <w:tabs>
                <w:tab w:val="left" w:pos="7420"/>
              </w:tabs>
              <w:spacing w:after="0" w:line="240" w:lineRule="auto"/>
              <w:ind w:left="663" w:right="-20"/>
              <w:rPr>
                <w:rFonts w:ascii="Arial" w:eastAsia="Arial" w:hAnsi="Arial" w:cs="Arial"/>
                <w:sz w:val="20"/>
                <w:szCs w:val="20"/>
              </w:rPr>
            </w:pPr>
            <w:r>
              <w:rPr>
                <w:rFonts w:ascii="Arial" w:eastAsia="Arial" w:hAnsi="Arial" w:cs="Arial"/>
                <w:color w:val="FFFFFF"/>
                <w:spacing w:val="-1"/>
                <w:sz w:val="20"/>
                <w:szCs w:val="20"/>
              </w:rPr>
              <w:t>Disci</w:t>
            </w:r>
            <w:r>
              <w:rPr>
                <w:rFonts w:ascii="Arial" w:eastAsia="Arial" w:hAnsi="Arial" w:cs="Arial"/>
                <w:color w:val="FFFFFF"/>
                <w:spacing w:val="-2"/>
                <w:sz w:val="20"/>
                <w:szCs w:val="20"/>
              </w:rPr>
              <w:t>p</w:t>
            </w:r>
            <w:r>
              <w:rPr>
                <w:rFonts w:ascii="Arial" w:eastAsia="Arial" w:hAnsi="Arial" w:cs="Arial"/>
                <w:color w:val="FFFFFF"/>
                <w:spacing w:val="-1"/>
                <w:sz w:val="20"/>
                <w:szCs w:val="20"/>
              </w:rPr>
              <w:t>lin</w:t>
            </w:r>
            <w:r>
              <w:rPr>
                <w:rFonts w:ascii="Arial" w:eastAsia="Arial" w:hAnsi="Arial" w:cs="Arial"/>
                <w:color w:val="FFFFFF"/>
                <w:sz w:val="20"/>
                <w:szCs w:val="20"/>
              </w:rPr>
              <w:t>e</w:t>
            </w:r>
            <w:r>
              <w:rPr>
                <w:rFonts w:ascii="Arial" w:eastAsia="Arial" w:hAnsi="Arial" w:cs="Arial"/>
                <w:color w:val="FFFFFF"/>
                <w:spacing w:val="10"/>
                <w:sz w:val="20"/>
                <w:szCs w:val="20"/>
              </w:rPr>
              <w:t xml:space="preserve"> </w:t>
            </w:r>
            <w:r>
              <w:rPr>
                <w:rFonts w:ascii="Arial" w:eastAsia="Arial" w:hAnsi="Arial" w:cs="Arial"/>
                <w:color w:val="FFFFFF"/>
                <w:spacing w:val="-1"/>
                <w:w w:val="88"/>
                <w:sz w:val="20"/>
                <w:szCs w:val="20"/>
              </w:rPr>
              <w:t>S</w:t>
            </w:r>
            <w:r>
              <w:rPr>
                <w:rFonts w:ascii="Arial" w:eastAsia="Arial" w:hAnsi="Arial" w:cs="Arial"/>
                <w:color w:val="FFFFFF"/>
                <w:spacing w:val="-2"/>
                <w:sz w:val="20"/>
                <w:szCs w:val="20"/>
              </w:rPr>
              <w:t>p</w:t>
            </w:r>
            <w:r>
              <w:rPr>
                <w:rFonts w:ascii="Arial" w:eastAsia="Arial" w:hAnsi="Arial" w:cs="Arial"/>
                <w:color w:val="FFFFFF"/>
                <w:spacing w:val="-1"/>
                <w:w w:val="97"/>
                <w:sz w:val="20"/>
                <w:szCs w:val="20"/>
              </w:rPr>
              <w:t>e</w:t>
            </w:r>
            <w:r>
              <w:rPr>
                <w:rFonts w:ascii="Arial" w:eastAsia="Arial" w:hAnsi="Arial" w:cs="Arial"/>
                <w:color w:val="FFFFFF"/>
                <w:spacing w:val="-1"/>
                <w:w w:val="99"/>
                <w:sz w:val="20"/>
                <w:szCs w:val="20"/>
              </w:rPr>
              <w:t>c</w:t>
            </w:r>
            <w:r>
              <w:rPr>
                <w:rFonts w:ascii="Arial" w:eastAsia="Arial" w:hAnsi="Arial" w:cs="Arial"/>
                <w:color w:val="FFFFFF"/>
                <w:spacing w:val="-1"/>
                <w:w w:val="113"/>
                <w:sz w:val="20"/>
                <w:szCs w:val="20"/>
              </w:rPr>
              <w:t>i</w:t>
            </w:r>
            <w:r>
              <w:rPr>
                <w:rFonts w:ascii="Arial" w:eastAsia="Arial" w:hAnsi="Arial" w:cs="Arial"/>
                <w:color w:val="FFFFFF"/>
                <w:spacing w:val="-2"/>
                <w:w w:val="128"/>
                <w:sz w:val="20"/>
                <w:szCs w:val="20"/>
              </w:rPr>
              <w:t>f</w:t>
            </w:r>
            <w:r>
              <w:rPr>
                <w:rFonts w:ascii="Arial" w:eastAsia="Arial" w:hAnsi="Arial" w:cs="Arial"/>
                <w:color w:val="FFFFFF"/>
                <w:spacing w:val="-1"/>
                <w:w w:val="113"/>
                <w:sz w:val="20"/>
                <w:szCs w:val="20"/>
              </w:rPr>
              <w:t>i</w:t>
            </w:r>
            <w:r>
              <w:rPr>
                <w:rFonts w:ascii="Arial" w:eastAsia="Arial" w:hAnsi="Arial" w:cs="Arial"/>
                <w:color w:val="FFFFFF"/>
                <w:w w:val="99"/>
                <w:sz w:val="20"/>
                <w:szCs w:val="20"/>
              </w:rPr>
              <w:t>c</w:t>
            </w:r>
            <w:r>
              <w:rPr>
                <w:rFonts w:ascii="Arial" w:eastAsia="Arial" w:hAnsi="Arial" w:cs="Arial"/>
                <w:color w:val="FFFFFF"/>
                <w:spacing w:val="8"/>
                <w:sz w:val="20"/>
                <w:szCs w:val="20"/>
              </w:rPr>
              <w:t xml:space="preserve"> </w:t>
            </w:r>
            <w:r>
              <w:rPr>
                <w:rFonts w:ascii="Arial" w:eastAsia="Arial" w:hAnsi="Arial" w:cs="Arial"/>
                <w:color w:val="FFFFFF"/>
                <w:spacing w:val="-1"/>
                <w:w w:val="88"/>
                <w:sz w:val="20"/>
                <w:szCs w:val="20"/>
              </w:rPr>
              <w:t>E</w:t>
            </w:r>
            <w:r>
              <w:rPr>
                <w:rFonts w:ascii="Arial" w:eastAsia="Arial" w:hAnsi="Arial" w:cs="Arial"/>
                <w:color w:val="FFFFFF"/>
                <w:spacing w:val="-1"/>
                <w:w w:val="113"/>
                <w:sz w:val="20"/>
                <w:szCs w:val="20"/>
              </w:rPr>
              <w:t>l</w:t>
            </w:r>
            <w:r>
              <w:rPr>
                <w:rFonts w:ascii="Arial" w:eastAsia="Arial" w:hAnsi="Arial" w:cs="Arial"/>
                <w:color w:val="FFFFFF"/>
                <w:spacing w:val="-1"/>
                <w:w w:val="97"/>
                <w:sz w:val="20"/>
                <w:szCs w:val="20"/>
              </w:rPr>
              <w:t>e</w:t>
            </w:r>
            <w:r>
              <w:rPr>
                <w:rFonts w:ascii="Arial" w:eastAsia="Arial" w:hAnsi="Arial" w:cs="Arial"/>
                <w:color w:val="FFFFFF"/>
                <w:spacing w:val="-1"/>
                <w:w w:val="99"/>
                <w:sz w:val="20"/>
                <w:szCs w:val="20"/>
              </w:rPr>
              <w:t>c</w:t>
            </w:r>
            <w:r>
              <w:rPr>
                <w:rFonts w:ascii="Arial" w:eastAsia="Arial" w:hAnsi="Arial" w:cs="Arial"/>
                <w:color w:val="FFFFFF"/>
                <w:spacing w:val="-1"/>
                <w:w w:val="134"/>
                <w:sz w:val="20"/>
                <w:szCs w:val="20"/>
              </w:rPr>
              <w:t>t</w:t>
            </w:r>
            <w:r>
              <w:rPr>
                <w:rFonts w:ascii="Arial" w:eastAsia="Arial" w:hAnsi="Arial" w:cs="Arial"/>
                <w:color w:val="FFFFFF"/>
                <w:spacing w:val="-1"/>
                <w:w w:val="113"/>
                <w:sz w:val="20"/>
                <w:szCs w:val="20"/>
              </w:rPr>
              <w:t>i</w:t>
            </w:r>
            <w:r>
              <w:rPr>
                <w:rFonts w:ascii="Arial" w:eastAsia="Arial" w:hAnsi="Arial" w:cs="Arial"/>
                <w:color w:val="FFFFFF"/>
                <w:spacing w:val="-1"/>
                <w:w w:val="104"/>
                <w:sz w:val="20"/>
                <w:szCs w:val="20"/>
              </w:rPr>
              <w:t>v</w:t>
            </w:r>
            <w:r>
              <w:rPr>
                <w:rFonts w:ascii="Arial" w:eastAsia="Arial" w:hAnsi="Arial" w:cs="Arial"/>
                <w:color w:val="FFFFFF"/>
                <w:w w:val="97"/>
                <w:sz w:val="20"/>
                <w:szCs w:val="20"/>
              </w:rPr>
              <w:t>e</w:t>
            </w:r>
            <w:r>
              <w:rPr>
                <w:rFonts w:ascii="Arial" w:eastAsia="Arial" w:hAnsi="Arial" w:cs="Arial"/>
                <w:color w:val="FFFFFF"/>
                <w:spacing w:val="8"/>
                <w:sz w:val="20"/>
                <w:szCs w:val="20"/>
              </w:rPr>
              <w:t xml:space="preserve"> </w:t>
            </w:r>
            <w:r>
              <w:rPr>
                <w:rFonts w:ascii="Times New Roman" w:eastAsia="Times New Roman" w:hAnsi="Times New Roman" w:cs="Times New Roman"/>
                <w:color w:val="FFFFFF"/>
                <w:sz w:val="20"/>
                <w:szCs w:val="20"/>
              </w:rPr>
              <w:t>–</w:t>
            </w:r>
            <w:r>
              <w:rPr>
                <w:rFonts w:ascii="Times New Roman" w:eastAsia="Times New Roman" w:hAnsi="Times New Roman" w:cs="Times New Roman"/>
                <w:color w:val="FFFFFF"/>
                <w:spacing w:val="-1"/>
                <w:sz w:val="20"/>
                <w:szCs w:val="20"/>
              </w:rPr>
              <w:t xml:space="preserve"> </w:t>
            </w:r>
            <w:r>
              <w:rPr>
                <w:rFonts w:ascii="Arial" w:eastAsia="Arial" w:hAnsi="Arial" w:cs="Arial"/>
                <w:color w:val="FFFFFF"/>
                <w:sz w:val="20"/>
                <w:szCs w:val="20"/>
              </w:rPr>
              <w:t>1</w:t>
            </w:r>
            <w:r>
              <w:rPr>
                <w:rFonts w:ascii="Arial" w:eastAsia="Arial" w:hAnsi="Arial" w:cs="Arial"/>
                <w:color w:val="FFFFFF"/>
                <w:spacing w:val="-43"/>
                <w:sz w:val="20"/>
                <w:szCs w:val="20"/>
              </w:rPr>
              <w:t xml:space="preserve"> </w:t>
            </w:r>
            <w:r>
              <w:rPr>
                <w:rFonts w:ascii="Arial" w:eastAsia="Arial" w:hAnsi="Arial" w:cs="Arial"/>
                <w:color w:val="FFFFFF"/>
                <w:sz w:val="20"/>
                <w:szCs w:val="20"/>
              </w:rPr>
              <w:tab/>
            </w:r>
            <w:r>
              <w:rPr>
                <w:rFonts w:ascii="Arial" w:eastAsia="Arial" w:hAnsi="Arial" w:cs="Arial"/>
                <w:color w:val="FFFFFF"/>
                <w:spacing w:val="-1"/>
                <w:sz w:val="20"/>
                <w:szCs w:val="20"/>
              </w:rPr>
              <w:t>Disci</w:t>
            </w:r>
            <w:r>
              <w:rPr>
                <w:rFonts w:ascii="Arial" w:eastAsia="Arial" w:hAnsi="Arial" w:cs="Arial"/>
                <w:color w:val="FFFFFF"/>
                <w:spacing w:val="-2"/>
                <w:sz w:val="20"/>
                <w:szCs w:val="20"/>
              </w:rPr>
              <w:t>p</w:t>
            </w:r>
            <w:r>
              <w:rPr>
                <w:rFonts w:ascii="Arial" w:eastAsia="Arial" w:hAnsi="Arial" w:cs="Arial"/>
                <w:color w:val="FFFFFF"/>
                <w:spacing w:val="-1"/>
                <w:sz w:val="20"/>
                <w:szCs w:val="20"/>
              </w:rPr>
              <w:t>lin</w:t>
            </w:r>
            <w:r>
              <w:rPr>
                <w:rFonts w:ascii="Arial" w:eastAsia="Arial" w:hAnsi="Arial" w:cs="Arial"/>
                <w:color w:val="FFFFFF"/>
                <w:sz w:val="20"/>
                <w:szCs w:val="20"/>
              </w:rPr>
              <w:t>e</w:t>
            </w:r>
            <w:r>
              <w:rPr>
                <w:rFonts w:ascii="Arial" w:eastAsia="Arial" w:hAnsi="Arial" w:cs="Arial"/>
                <w:color w:val="FFFFFF"/>
                <w:spacing w:val="9"/>
                <w:sz w:val="20"/>
                <w:szCs w:val="20"/>
              </w:rPr>
              <w:t xml:space="preserve"> </w:t>
            </w:r>
            <w:r>
              <w:rPr>
                <w:rFonts w:ascii="Arial" w:eastAsia="Arial" w:hAnsi="Arial" w:cs="Arial"/>
                <w:color w:val="FFFFFF"/>
                <w:spacing w:val="-1"/>
                <w:w w:val="88"/>
                <w:sz w:val="20"/>
                <w:szCs w:val="20"/>
              </w:rPr>
              <w:t>S</w:t>
            </w:r>
            <w:r>
              <w:rPr>
                <w:rFonts w:ascii="Arial" w:eastAsia="Arial" w:hAnsi="Arial" w:cs="Arial"/>
                <w:color w:val="FFFFFF"/>
                <w:spacing w:val="-2"/>
                <w:sz w:val="20"/>
                <w:szCs w:val="20"/>
              </w:rPr>
              <w:t>p</w:t>
            </w:r>
            <w:r>
              <w:rPr>
                <w:rFonts w:ascii="Arial" w:eastAsia="Arial" w:hAnsi="Arial" w:cs="Arial"/>
                <w:color w:val="FFFFFF"/>
                <w:spacing w:val="-1"/>
                <w:w w:val="97"/>
                <w:sz w:val="20"/>
                <w:szCs w:val="20"/>
              </w:rPr>
              <w:t>e</w:t>
            </w:r>
            <w:r>
              <w:rPr>
                <w:rFonts w:ascii="Arial" w:eastAsia="Arial" w:hAnsi="Arial" w:cs="Arial"/>
                <w:color w:val="FFFFFF"/>
                <w:spacing w:val="-1"/>
                <w:w w:val="99"/>
                <w:sz w:val="20"/>
                <w:szCs w:val="20"/>
              </w:rPr>
              <w:t>c</w:t>
            </w:r>
            <w:r>
              <w:rPr>
                <w:rFonts w:ascii="Arial" w:eastAsia="Arial" w:hAnsi="Arial" w:cs="Arial"/>
                <w:color w:val="FFFFFF"/>
                <w:spacing w:val="-1"/>
                <w:w w:val="113"/>
                <w:sz w:val="20"/>
                <w:szCs w:val="20"/>
              </w:rPr>
              <w:t>i</w:t>
            </w:r>
            <w:r>
              <w:rPr>
                <w:rFonts w:ascii="Arial" w:eastAsia="Arial" w:hAnsi="Arial" w:cs="Arial"/>
                <w:color w:val="FFFFFF"/>
                <w:spacing w:val="-2"/>
                <w:w w:val="128"/>
                <w:sz w:val="20"/>
                <w:szCs w:val="20"/>
              </w:rPr>
              <w:t>f</w:t>
            </w:r>
            <w:r>
              <w:rPr>
                <w:rFonts w:ascii="Arial" w:eastAsia="Arial" w:hAnsi="Arial" w:cs="Arial"/>
                <w:color w:val="FFFFFF"/>
                <w:spacing w:val="-1"/>
                <w:w w:val="113"/>
                <w:sz w:val="20"/>
                <w:szCs w:val="20"/>
              </w:rPr>
              <w:t>i</w:t>
            </w:r>
            <w:r>
              <w:rPr>
                <w:rFonts w:ascii="Arial" w:eastAsia="Arial" w:hAnsi="Arial" w:cs="Arial"/>
                <w:color w:val="FFFFFF"/>
                <w:w w:val="99"/>
                <w:sz w:val="20"/>
                <w:szCs w:val="20"/>
              </w:rPr>
              <w:t>c</w:t>
            </w:r>
            <w:r>
              <w:rPr>
                <w:rFonts w:ascii="Arial" w:eastAsia="Arial" w:hAnsi="Arial" w:cs="Arial"/>
                <w:color w:val="FFFFFF"/>
                <w:spacing w:val="8"/>
                <w:sz w:val="20"/>
                <w:szCs w:val="20"/>
              </w:rPr>
              <w:t xml:space="preserve"> </w:t>
            </w:r>
            <w:r>
              <w:rPr>
                <w:rFonts w:ascii="Arial" w:eastAsia="Arial" w:hAnsi="Arial" w:cs="Arial"/>
                <w:color w:val="FFFFFF"/>
                <w:spacing w:val="-1"/>
                <w:w w:val="96"/>
                <w:sz w:val="20"/>
                <w:szCs w:val="20"/>
              </w:rPr>
              <w:t>Elec</w:t>
            </w:r>
            <w:r>
              <w:rPr>
                <w:rFonts w:ascii="Arial" w:eastAsia="Arial" w:hAnsi="Arial" w:cs="Arial"/>
                <w:color w:val="FFFFFF"/>
                <w:spacing w:val="-1"/>
                <w:w w:val="134"/>
                <w:sz w:val="20"/>
                <w:szCs w:val="20"/>
              </w:rPr>
              <w:t>t</w:t>
            </w:r>
            <w:r>
              <w:rPr>
                <w:rFonts w:ascii="Arial" w:eastAsia="Arial" w:hAnsi="Arial" w:cs="Arial"/>
                <w:color w:val="FFFFFF"/>
                <w:spacing w:val="-1"/>
                <w:w w:val="113"/>
                <w:sz w:val="20"/>
                <w:szCs w:val="20"/>
              </w:rPr>
              <w:t>i</w:t>
            </w:r>
            <w:r>
              <w:rPr>
                <w:rFonts w:ascii="Arial" w:eastAsia="Arial" w:hAnsi="Arial" w:cs="Arial"/>
                <w:color w:val="FFFFFF"/>
                <w:spacing w:val="-1"/>
                <w:w w:val="104"/>
                <w:sz w:val="20"/>
                <w:szCs w:val="20"/>
              </w:rPr>
              <w:t>v</w:t>
            </w:r>
            <w:r>
              <w:rPr>
                <w:rFonts w:ascii="Arial" w:eastAsia="Arial" w:hAnsi="Arial" w:cs="Arial"/>
                <w:color w:val="FFFFFF"/>
                <w:w w:val="97"/>
                <w:sz w:val="20"/>
                <w:szCs w:val="20"/>
              </w:rPr>
              <w:t>e</w:t>
            </w:r>
            <w:r>
              <w:rPr>
                <w:rFonts w:ascii="Arial" w:eastAsia="Arial" w:hAnsi="Arial" w:cs="Arial"/>
                <w:color w:val="FFFFFF"/>
                <w:spacing w:val="8"/>
                <w:sz w:val="20"/>
                <w:szCs w:val="20"/>
              </w:rPr>
              <w:t xml:space="preserve"> </w:t>
            </w:r>
            <w:r>
              <w:rPr>
                <w:rFonts w:ascii="Times New Roman" w:eastAsia="Times New Roman" w:hAnsi="Times New Roman" w:cs="Times New Roman"/>
                <w:color w:val="FFFFFF"/>
                <w:sz w:val="20"/>
                <w:szCs w:val="20"/>
              </w:rPr>
              <w:t>–</w:t>
            </w:r>
            <w:r>
              <w:rPr>
                <w:rFonts w:ascii="Times New Roman" w:eastAsia="Times New Roman" w:hAnsi="Times New Roman" w:cs="Times New Roman"/>
                <w:color w:val="FFFFFF"/>
                <w:spacing w:val="-1"/>
                <w:sz w:val="20"/>
                <w:szCs w:val="20"/>
              </w:rPr>
              <w:t xml:space="preserve"> </w:t>
            </w:r>
            <w:r>
              <w:rPr>
                <w:rFonts w:ascii="Arial" w:eastAsia="Arial" w:hAnsi="Arial" w:cs="Arial"/>
                <w:color w:val="FFFFFF"/>
                <w:sz w:val="20"/>
                <w:szCs w:val="20"/>
              </w:rPr>
              <w:t>2</w:t>
            </w:r>
            <w:r>
              <w:rPr>
                <w:rFonts w:ascii="Arial" w:eastAsia="Arial" w:hAnsi="Arial" w:cs="Arial"/>
                <w:color w:val="FFFFFF"/>
                <w:spacing w:val="8"/>
                <w:sz w:val="20"/>
                <w:szCs w:val="20"/>
              </w:rPr>
              <w:t xml:space="preserve"> </w:t>
            </w:r>
            <w:r>
              <w:rPr>
                <w:rFonts w:ascii="Arial" w:eastAsia="Arial" w:hAnsi="Arial" w:cs="Arial"/>
                <w:color w:val="FFFFFF"/>
                <w:sz w:val="20"/>
                <w:szCs w:val="20"/>
              </w:rPr>
              <w:t>to</w:t>
            </w:r>
            <w:r>
              <w:rPr>
                <w:rFonts w:ascii="Arial" w:eastAsia="Arial" w:hAnsi="Arial" w:cs="Arial"/>
                <w:color w:val="FFFFFF"/>
                <w:spacing w:val="17"/>
                <w:sz w:val="20"/>
                <w:szCs w:val="20"/>
              </w:rPr>
              <w:t xml:space="preserve"> </w:t>
            </w:r>
            <w:r>
              <w:rPr>
                <w:rFonts w:ascii="Arial" w:eastAsia="Arial" w:hAnsi="Arial" w:cs="Arial"/>
                <w:color w:val="FFFFFF"/>
                <w:w w:val="111"/>
                <w:sz w:val="20"/>
                <w:szCs w:val="20"/>
              </w:rPr>
              <w:t>4</w:t>
            </w:r>
          </w:p>
        </w:tc>
      </w:tr>
      <w:tr w:rsidR="007A6C8F">
        <w:trPr>
          <w:trHeight w:hRule="exact" w:val="464"/>
        </w:trPr>
        <w:tc>
          <w:tcPr>
            <w:tcW w:w="3965" w:type="dxa"/>
            <w:tcBorders>
              <w:top w:val="single" w:sz="4" w:space="0" w:color="FFC000"/>
              <w:left w:val="single" w:sz="4" w:space="0" w:color="FFD966"/>
              <w:bottom w:val="single" w:sz="4" w:space="0" w:color="FFD966"/>
              <w:right w:val="single" w:sz="4" w:space="0" w:color="FFD966"/>
            </w:tcBorders>
            <w:shd w:val="clear" w:color="auto" w:fill="FFF1CC"/>
          </w:tcPr>
          <w:p w:rsidR="007A6C8F" w:rsidRDefault="007A6C8F">
            <w:pPr>
              <w:spacing w:before="10" w:after="0" w:line="110" w:lineRule="exact"/>
              <w:rPr>
                <w:sz w:val="11"/>
                <w:szCs w:val="11"/>
              </w:rPr>
            </w:pPr>
          </w:p>
          <w:p w:rsidR="007A6C8F" w:rsidRDefault="00E052D2">
            <w:pPr>
              <w:spacing w:after="0" w:line="240" w:lineRule="auto"/>
              <w:ind w:left="198" w:right="-20"/>
              <w:rPr>
                <w:rFonts w:ascii="Arial" w:eastAsia="Arial" w:hAnsi="Arial" w:cs="Arial"/>
                <w:sz w:val="20"/>
                <w:szCs w:val="20"/>
              </w:rPr>
            </w:pPr>
            <w:r>
              <w:rPr>
                <w:rFonts w:ascii="Arial" w:eastAsia="Arial" w:hAnsi="Arial" w:cs="Arial"/>
                <w:sz w:val="20"/>
                <w:szCs w:val="20"/>
              </w:rPr>
              <w:t>A</w:t>
            </w:r>
            <w:r>
              <w:rPr>
                <w:rFonts w:ascii="Arial" w:eastAsia="Arial" w:hAnsi="Arial" w:cs="Arial"/>
                <w:spacing w:val="-1"/>
                <w:sz w:val="20"/>
                <w:szCs w:val="20"/>
              </w:rPr>
              <w:t>d</w:t>
            </w:r>
            <w:r>
              <w:rPr>
                <w:rFonts w:ascii="Arial" w:eastAsia="Arial" w:hAnsi="Arial" w:cs="Arial"/>
                <w:sz w:val="20"/>
                <w:szCs w:val="20"/>
              </w:rPr>
              <w:t>vanced</w:t>
            </w:r>
            <w:r>
              <w:rPr>
                <w:rFonts w:ascii="Arial" w:eastAsia="Arial" w:hAnsi="Arial" w:cs="Arial"/>
                <w:spacing w:val="-3"/>
                <w:sz w:val="20"/>
                <w:szCs w:val="20"/>
              </w:rPr>
              <w:t xml:space="preserve"> </w:t>
            </w:r>
            <w:r>
              <w:rPr>
                <w:rFonts w:ascii="Arial" w:eastAsia="Arial" w:hAnsi="Arial" w:cs="Arial"/>
                <w:sz w:val="20"/>
                <w:szCs w:val="20"/>
              </w:rPr>
              <w:t>P</w:t>
            </w:r>
            <w:r>
              <w:rPr>
                <w:rFonts w:ascii="Arial" w:eastAsia="Arial" w:hAnsi="Arial" w:cs="Arial"/>
                <w:spacing w:val="-1"/>
                <w:sz w:val="20"/>
                <w:szCs w:val="20"/>
              </w:rPr>
              <w:t>h</w:t>
            </w:r>
            <w:r>
              <w:rPr>
                <w:rFonts w:ascii="Arial" w:eastAsia="Arial" w:hAnsi="Arial" w:cs="Arial"/>
                <w:sz w:val="20"/>
                <w:szCs w:val="20"/>
              </w:rPr>
              <w:t>ysical</w:t>
            </w:r>
            <w:r>
              <w:rPr>
                <w:rFonts w:ascii="Arial" w:eastAsia="Arial" w:hAnsi="Arial" w:cs="Arial"/>
                <w:spacing w:val="-6"/>
                <w:sz w:val="20"/>
                <w:szCs w:val="20"/>
              </w:rPr>
              <w:t xml:space="preserve"> </w:t>
            </w:r>
            <w:r>
              <w:rPr>
                <w:rFonts w:ascii="Arial" w:eastAsia="Arial" w:hAnsi="Arial" w:cs="Arial"/>
                <w:w w:val="102"/>
                <w:sz w:val="20"/>
                <w:szCs w:val="20"/>
              </w:rPr>
              <w:t>Ch</w:t>
            </w:r>
            <w:r>
              <w:rPr>
                <w:rFonts w:ascii="Arial" w:eastAsia="Arial" w:hAnsi="Arial" w:cs="Arial"/>
                <w:spacing w:val="-1"/>
                <w:w w:val="102"/>
                <w:sz w:val="20"/>
                <w:szCs w:val="20"/>
              </w:rPr>
              <w:t>e</w:t>
            </w:r>
            <w:r>
              <w:rPr>
                <w:rFonts w:ascii="Arial" w:eastAsia="Arial" w:hAnsi="Arial" w:cs="Arial"/>
                <w:w w:val="102"/>
                <w:sz w:val="20"/>
                <w:szCs w:val="20"/>
              </w:rPr>
              <w:t>mi</w:t>
            </w:r>
            <w:r>
              <w:rPr>
                <w:rFonts w:ascii="Arial" w:eastAsia="Arial" w:hAnsi="Arial" w:cs="Arial"/>
                <w:spacing w:val="-1"/>
                <w:w w:val="102"/>
                <w:sz w:val="20"/>
                <w:szCs w:val="20"/>
              </w:rPr>
              <w:t>s</w:t>
            </w:r>
            <w:r>
              <w:rPr>
                <w:rFonts w:ascii="Arial" w:eastAsia="Arial" w:hAnsi="Arial" w:cs="Arial"/>
                <w:w w:val="102"/>
                <w:sz w:val="20"/>
                <w:szCs w:val="20"/>
              </w:rPr>
              <w:t>try</w:t>
            </w:r>
          </w:p>
        </w:tc>
        <w:tc>
          <w:tcPr>
            <w:tcW w:w="3330" w:type="dxa"/>
            <w:tcBorders>
              <w:top w:val="single" w:sz="4" w:space="0" w:color="FFC000"/>
              <w:left w:val="single" w:sz="4" w:space="0" w:color="FFD966"/>
              <w:bottom w:val="single" w:sz="4" w:space="0" w:color="FFD966"/>
              <w:right w:val="single" w:sz="4" w:space="0" w:color="FFD966"/>
            </w:tcBorders>
            <w:shd w:val="clear" w:color="auto" w:fill="FFF1CC"/>
          </w:tcPr>
          <w:p w:rsidR="007A6C8F" w:rsidRDefault="007A6C8F">
            <w:pPr>
              <w:spacing w:before="10" w:after="0" w:line="110" w:lineRule="exact"/>
              <w:rPr>
                <w:sz w:val="11"/>
                <w:szCs w:val="11"/>
              </w:rPr>
            </w:pPr>
          </w:p>
          <w:p w:rsidR="007A6C8F" w:rsidRDefault="00E052D2">
            <w:pPr>
              <w:spacing w:after="0" w:line="240" w:lineRule="auto"/>
              <w:ind w:left="197" w:right="-20"/>
              <w:rPr>
                <w:rFonts w:ascii="Arial" w:eastAsia="Arial" w:hAnsi="Arial" w:cs="Arial"/>
                <w:sz w:val="20"/>
                <w:szCs w:val="20"/>
              </w:rPr>
            </w:pPr>
            <w:r>
              <w:rPr>
                <w:rFonts w:ascii="Arial" w:eastAsia="Arial" w:hAnsi="Arial" w:cs="Arial"/>
                <w:sz w:val="20"/>
                <w:szCs w:val="20"/>
              </w:rPr>
              <w:t>Analyt</w:t>
            </w:r>
            <w:r>
              <w:rPr>
                <w:rFonts w:ascii="Arial" w:eastAsia="Arial" w:hAnsi="Arial" w:cs="Arial"/>
                <w:spacing w:val="-1"/>
                <w:sz w:val="20"/>
                <w:szCs w:val="20"/>
              </w:rPr>
              <w:t>i</w:t>
            </w:r>
            <w:r>
              <w:rPr>
                <w:rFonts w:ascii="Arial" w:eastAsia="Arial" w:hAnsi="Arial" w:cs="Arial"/>
                <w:sz w:val="20"/>
                <w:szCs w:val="20"/>
              </w:rPr>
              <w:t>cal</w:t>
            </w:r>
            <w:r>
              <w:rPr>
                <w:rFonts w:ascii="Arial" w:eastAsia="Arial" w:hAnsi="Arial" w:cs="Arial"/>
                <w:spacing w:val="32"/>
                <w:sz w:val="20"/>
                <w:szCs w:val="20"/>
              </w:rPr>
              <w:t xml:space="preserve"> </w:t>
            </w:r>
            <w:r>
              <w:rPr>
                <w:rFonts w:ascii="Arial" w:eastAsia="Arial" w:hAnsi="Arial" w:cs="Arial"/>
                <w:sz w:val="20"/>
                <w:szCs w:val="20"/>
              </w:rPr>
              <w:t>M</w:t>
            </w:r>
            <w:r>
              <w:rPr>
                <w:rFonts w:ascii="Arial" w:eastAsia="Arial" w:hAnsi="Arial" w:cs="Arial"/>
                <w:spacing w:val="-1"/>
                <w:sz w:val="20"/>
                <w:szCs w:val="20"/>
              </w:rPr>
              <w:t>e</w:t>
            </w:r>
            <w:r>
              <w:rPr>
                <w:rFonts w:ascii="Arial" w:eastAsia="Arial" w:hAnsi="Arial" w:cs="Arial"/>
                <w:sz w:val="20"/>
                <w:szCs w:val="20"/>
              </w:rPr>
              <w:t>th</w:t>
            </w:r>
            <w:r>
              <w:rPr>
                <w:rFonts w:ascii="Arial" w:eastAsia="Arial" w:hAnsi="Arial" w:cs="Arial"/>
                <w:spacing w:val="1"/>
                <w:sz w:val="20"/>
                <w:szCs w:val="20"/>
              </w:rPr>
              <w:t>o</w:t>
            </w:r>
            <w:r>
              <w:rPr>
                <w:rFonts w:ascii="Arial" w:eastAsia="Arial" w:hAnsi="Arial" w:cs="Arial"/>
                <w:sz w:val="20"/>
                <w:szCs w:val="20"/>
              </w:rPr>
              <w:t>ds</w:t>
            </w:r>
            <w:r>
              <w:rPr>
                <w:rFonts w:ascii="Arial" w:eastAsia="Arial" w:hAnsi="Arial" w:cs="Arial"/>
                <w:spacing w:val="-2"/>
                <w:sz w:val="20"/>
                <w:szCs w:val="20"/>
              </w:rPr>
              <w:t xml:space="preserve"> </w:t>
            </w:r>
            <w:r>
              <w:rPr>
                <w:rFonts w:ascii="Arial" w:eastAsia="Arial" w:hAnsi="Arial" w:cs="Arial"/>
                <w:sz w:val="20"/>
                <w:szCs w:val="20"/>
              </w:rPr>
              <w:t>in</w:t>
            </w:r>
            <w:r>
              <w:rPr>
                <w:rFonts w:ascii="Arial" w:eastAsia="Arial" w:hAnsi="Arial" w:cs="Arial"/>
                <w:spacing w:val="5"/>
                <w:sz w:val="20"/>
                <w:szCs w:val="20"/>
              </w:rPr>
              <w:t xml:space="preserve"> </w:t>
            </w:r>
            <w:r>
              <w:rPr>
                <w:rFonts w:ascii="Arial" w:eastAsia="Arial" w:hAnsi="Arial" w:cs="Arial"/>
                <w:spacing w:val="-1"/>
                <w:w w:val="87"/>
                <w:sz w:val="20"/>
                <w:szCs w:val="20"/>
              </w:rPr>
              <w:t>C</w:t>
            </w:r>
            <w:r>
              <w:rPr>
                <w:rFonts w:ascii="Arial" w:eastAsia="Arial" w:hAnsi="Arial" w:cs="Arial"/>
                <w:w w:val="99"/>
                <w:sz w:val="20"/>
                <w:szCs w:val="20"/>
              </w:rPr>
              <w:t>h</w:t>
            </w:r>
            <w:r>
              <w:rPr>
                <w:rFonts w:ascii="Arial" w:eastAsia="Arial" w:hAnsi="Arial" w:cs="Arial"/>
                <w:spacing w:val="-1"/>
                <w:w w:val="99"/>
                <w:sz w:val="20"/>
                <w:szCs w:val="20"/>
              </w:rPr>
              <w:t>e</w:t>
            </w:r>
            <w:r>
              <w:rPr>
                <w:rFonts w:ascii="Arial" w:eastAsia="Arial" w:hAnsi="Arial" w:cs="Arial"/>
                <w:w w:val="108"/>
                <w:sz w:val="20"/>
                <w:szCs w:val="20"/>
              </w:rPr>
              <w:t>mist</w:t>
            </w:r>
            <w:r>
              <w:rPr>
                <w:rFonts w:ascii="Arial" w:eastAsia="Arial" w:hAnsi="Arial" w:cs="Arial"/>
                <w:spacing w:val="-1"/>
                <w:w w:val="108"/>
                <w:sz w:val="20"/>
                <w:szCs w:val="20"/>
              </w:rPr>
              <w:t>r</w:t>
            </w:r>
            <w:r>
              <w:rPr>
                <w:rFonts w:ascii="Arial" w:eastAsia="Arial" w:hAnsi="Arial" w:cs="Arial"/>
                <w:w w:val="106"/>
                <w:sz w:val="20"/>
                <w:szCs w:val="20"/>
              </w:rPr>
              <w:t>y</w:t>
            </w:r>
          </w:p>
        </w:tc>
        <w:tc>
          <w:tcPr>
            <w:tcW w:w="4325" w:type="dxa"/>
            <w:tcBorders>
              <w:top w:val="single" w:sz="4" w:space="0" w:color="FFC000"/>
              <w:left w:val="single" w:sz="4" w:space="0" w:color="FFD966"/>
              <w:bottom w:val="single" w:sz="4" w:space="0" w:color="FFD966"/>
              <w:right w:val="single" w:sz="4" w:space="0" w:color="FFD966"/>
            </w:tcBorders>
            <w:shd w:val="clear" w:color="auto" w:fill="FFF1CC"/>
          </w:tcPr>
          <w:p w:rsidR="007A6C8F" w:rsidRDefault="007A6C8F">
            <w:pPr>
              <w:spacing w:before="10" w:after="0" w:line="110" w:lineRule="exact"/>
              <w:rPr>
                <w:sz w:val="11"/>
                <w:szCs w:val="11"/>
              </w:rPr>
            </w:pPr>
          </w:p>
          <w:p w:rsidR="007A6C8F" w:rsidRDefault="00E052D2">
            <w:pPr>
              <w:spacing w:after="0" w:line="240" w:lineRule="auto"/>
              <w:ind w:left="198" w:right="-20"/>
              <w:rPr>
                <w:rFonts w:ascii="Arial" w:eastAsia="Arial" w:hAnsi="Arial" w:cs="Arial"/>
                <w:sz w:val="20"/>
                <w:szCs w:val="20"/>
              </w:rPr>
            </w:pPr>
            <w:r>
              <w:rPr>
                <w:rFonts w:ascii="Arial" w:eastAsia="Arial" w:hAnsi="Arial" w:cs="Arial"/>
                <w:sz w:val="20"/>
                <w:szCs w:val="20"/>
              </w:rPr>
              <w:t>Ins</w:t>
            </w:r>
            <w:r>
              <w:rPr>
                <w:rFonts w:ascii="Arial" w:eastAsia="Arial" w:hAnsi="Arial" w:cs="Arial"/>
                <w:spacing w:val="-1"/>
                <w:sz w:val="20"/>
                <w:szCs w:val="20"/>
              </w:rPr>
              <w:t>t</w:t>
            </w:r>
            <w:r>
              <w:rPr>
                <w:rFonts w:ascii="Arial" w:eastAsia="Arial" w:hAnsi="Arial" w:cs="Arial"/>
                <w:sz w:val="20"/>
                <w:szCs w:val="20"/>
              </w:rPr>
              <w:t>ru</w:t>
            </w:r>
            <w:r>
              <w:rPr>
                <w:rFonts w:ascii="Arial" w:eastAsia="Arial" w:hAnsi="Arial" w:cs="Arial"/>
                <w:spacing w:val="1"/>
                <w:sz w:val="20"/>
                <w:szCs w:val="20"/>
              </w:rPr>
              <w:t>m</w:t>
            </w:r>
            <w:r>
              <w:rPr>
                <w:rFonts w:ascii="Arial" w:eastAsia="Arial" w:hAnsi="Arial" w:cs="Arial"/>
                <w:spacing w:val="-1"/>
                <w:sz w:val="20"/>
                <w:szCs w:val="20"/>
              </w:rPr>
              <w:t>e</w:t>
            </w:r>
            <w:r>
              <w:rPr>
                <w:rFonts w:ascii="Arial" w:eastAsia="Arial" w:hAnsi="Arial" w:cs="Arial"/>
                <w:sz w:val="20"/>
                <w:szCs w:val="20"/>
              </w:rPr>
              <w:t>ntal</w:t>
            </w:r>
            <w:r>
              <w:rPr>
                <w:rFonts w:ascii="Arial" w:eastAsia="Arial" w:hAnsi="Arial" w:cs="Arial"/>
                <w:spacing w:val="48"/>
                <w:sz w:val="20"/>
                <w:szCs w:val="20"/>
              </w:rPr>
              <w:t xml:space="preserve"> </w:t>
            </w:r>
            <w:r>
              <w:rPr>
                <w:rFonts w:ascii="Arial" w:eastAsia="Arial" w:hAnsi="Arial" w:cs="Arial"/>
                <w:sz w:val="20"/>
                <w:szCs w:val="20"/>
              </w:rPr>
              <w:t>Met</w:t>
            </w:r>
            <w:r>
              <w:rPr>
                <w:rFonts w:ascii="Arial" w:eastAsia="Arial" w:hAnsi="Arial" w:cs="Arial"/>
                <w:spacing w:val="-1"/>
                <w:sz w:val="20"/>
                <w:szCs w:val="20"/>
              </w:rPr>
              <w:t>h</w:t>
            </w:r>
            <w:r>
              <w:rPr>
                <w:rFonts w:ascii="Arial" w:eastAsia="Arial" w:hAnsi="Arial" w:cs="Arial"/>
                <w:sz w:val="20"/>
                <w:szCs w:val="20"/>
              </w:rPr>
              <w:t>ods</w:t>
            </w:r>
            <w:r>
              <w:rPr>
                <w:rFonts w:ascii="Arial" w:eastAsia="Arial" w:hAnsi="Arial" w:cs="Arial"/>
                <w:spacing w:val="-1"/>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pacing w:val="-1"/>
                <w:sz w:val="20"/>
                <w:szCs w:val="20"/>
              </w:rPr>
              <w:t>C</w:t>
            </w:r>
            <w:r>
              <w:rPr>
                <w:rFonts w:ascii="Arial" w:eastAsia="Arial" w:hAnsi="Arial" w:cs="Arial"/>
                <w:sz w:val="20"/>
                <w:szCs w:val="20"/>
              </w:rPr>
              <w:t>hem</w:t>
            </w:r>
            <w:r>
              <w:rPr>
                <w:rFonts w:ascii="Arial" w:eastAsia="Arial" w:hAnsi="Arial" w:cs="Arial"/>
                <w:spacing w:val="-1"/>
                <w:sz w:val="20"/>
                <w:szCs w:val="20"/>
              </w:rPr>
              <w:t>i</w:t>
            </w:r>
            <w:r>
              <w:rPr>
                <w:rFonts w:ascii="Arial" w:eastAsia="Arial" w:hAnsi="Arial" w:cs="Arial"/>
                <w:sz w:val="20"/>
                <w:szCs w:val="20"/>
              </w:rPr>
              <w:t>cal</w:t>
            </w:r>
            <w:r>
              <w:rPr>
                <w:rFonts w:ascii="Arial" w:eastAsia="Arial" w:hAnsi="Arial" w:cs="Arial"/>
                <w:spacing w:val="-17"/>
                <w:sz w:val="20"/>
                <w:szCs w:val="20"/>
              </w:rPr>
              <w:t xml:space="preserve"> </w:t>
            </w:r>
            <w:r>
              <w:rPr>
                <w:rFonts w:ascii="Arial" w:eastAsia="Arial" w:hAnsi="Arial" w:cs="Arial"/>
                <w:w w:val="102"/>
                <w:sz w:val="20"/>
                <w:szCs w:val="20"/>
              </w:rPr>
              <w:t>Ana</w:t>
            </w:r>
            <w:r>
              <w:rPr>
                <w:rFonts w:ascii="Arial" w:eastAsia="Arial" w:hAnsi="Arial" w:cs="Arial"/>
                <w:spacing w:val="-1"/>
                <w:w w:val="102"/>
                <w:sz w:val="20"/>
                <w:szCs w:val="20"/>
              </w:rPr>
              <w:t>l</w:t>
            </w:r>
            <w:r>
              <w:rPr>
                <w:rFonts w:ascii="Arial" w:eastAsia="Arial" w:hAnsi="Arial" w:cs="Arial"/>
                <w:w w:val="99"/>
                <w:sz w:val="20"/>
                <w:szCs w:val="20"/>
              </w:rPr>
              <w:t>ysis</w:t>
            </w:r>
          </w:p>
        </w:tc>
        <w:tc>
          <w:tcPr>
            <w:tcW w:w="2330" w:type="dxa"/>
            <w:tcBorders>
              <w:top w:val="single" w:sz="4" w:space="0" w:color="FFC000"/>
              <w:left w:val="single" w:sz="4" w:space="0" w:color="FFD966"/>
              <w:bottom w:val="single" w:sz="4" w:space="0" w:color="FFD966"/>
              <w:right w:val="single" w:sz="4" w:space="0" w:color="FFD966"/>
            </w:tcBorders>
            <w:shd w:val="clear" w:color="auto" w:fill="FFF1CC"/>
          </w:tcPr>
          <w:p w:rsidR="007A6C8F" w:rsidRDefault="007A6C8F">
            <w:pPr>
              <w:spacing w:before="10" w:after="0" w:line="110" w:lineRule="exact"/>
              <w:rPr>
                <w:sz w:val="11"/>
                <w:szCs w:val="11"/>
              </w:rPr>
            </w:pPr>
          </w:p>
          <w:p w:rsidR="007A6C8F" w:rsidRDefault="00E052D2">
            <w:pPr>
              <w:spacing w:after="0" w:line="240" w:lineRule="auto"/>
              <w:ind w:left="198" w:right="-20"/>
              <w:rPr>
                <w:rFonts w:ascii="Arial" w:eastAsia="Arial" w:hAnsi="Arial" w:cs="Arial"/>
                <w:sz w:val="20"/>
                <w:szCs w:val="20"/>
              </w:rPr>
            </w:pPr>
            <w:r>
              <w:rPr>
                <w:rFonts w:ascii="Arial" w:eastAsia="Arial" w:hAnsi="Arial" w:cs="Arial"/>
                <w:sz w:val="20"/>
                <w:szCs w:val="20"/>
              </w:rPr>
              <w:t>Green</w:t>
            </w:r>
            <w:r>
              <w:rPr>
                <w:rFonts w:ascii="Arial" w:eastAsia="Arial" w:hAnsi="Arial" w:cs="Arial"/>
                <w:spacing w:val="-22"/>
                <w:sz w:val="20"/>
                <w:szCs w:val="20"/>
              </w:rPr>
              <w:t xml:space="preserve"> </w:t>
            </w:r>
            <w:r>
              <w:rPr>
                <w:rFonts w:ascii="Arial" w:eastAsia="Arial" w:hAnsi="Arial" w:cs="Arial"/>
                <w:w w:val="94"/>
                <w:sz w:val="20"/>
                <w:szCs w:val="20"/>
              </w:rPr>
              <w:t>Ch</w:t>
            </w:r>
            <w:r>
              <w:rPr>
                <w:rFonts w:ascii="Arial" w:eastAsia="Arial" w:hAnsi="Arial" w:cs="Arial"/>
                <w:spacing w:val="-1"/>
                <w:w w:val="94"/>
                <w:sz w:val="20"/>
                <w:szCs w:val="20"/>
              </w:rPr>
              <w:t>e</w:t>
            </w:r>
            <w:r>
              <w:rPr>
                <w:rFonts w:ascii="Arial" w:eastAsia="Arial" w:hAnsi="Arial" w:cs="Arial"/>
                <w:w w:val="104"/>
                <w:sz w:val="20"/>
                <w:szCs w:val="20"/>
              </w:rPr>
              <w:t>m</w:t>
            </w:r>
            <w:r>
              <w:rPr>
                <w:rFonts w:ascii="Arial" w:eastAsia="Arial" w:hAnsi="Arial" w:cs="Arial"/>
                <w:spacing w:val="-1"/>
                <w:w w:val="104"/>
                <w:sz w:val="20"/>
                <w:szCs w:val="20"/>
              </w:rPr>
              <w:t>i</w:t>
            </w:r>
            <w:r>
              <w:rPr>
                <w:rFonts w:ascii="Arial" w:eastAsia="Arial" w:hAnsi="Arial" w:cs="Arial"/>
                <w:w w:val="110"/>
                <w:sz w:val="20"/>
                <w:szCs w:val="20"/>
              </w:rPr>
              <w:t>stry</w:t>
            </w:r>
          </w:p>
        </w:tc>
      </w:tr>
      <w:tr w:rsidR="007A6C8F">
        <w:trPr>
          <w:trHeight w:hRule="exact" w:val="367"/>
        </w:trPr>
        <w:tc>
          <w:tcPr>
            <w:tcW w:w="3965" w:type="dxa"/>
            <w:tcBorders>
              <w:top w:val="single" w:sz="4" w:space="0" w:color="FFD966"/>
              <w:left w:val="single" w:sz="4" w:space="0" w:color="FFD966"/>
              <w:bottom w:val="single" w:sz="4" w:space="0" w:color="FFD966"/>
              <w:right w:val="single" w:sz="4" w:space="0" w:color="FFD966"/>
            </w:tcBorders>
          </w:tcPr>
          <w:p w:rsidR="007A6C8F" w:rsidRDefault="007A6C8F"/>
        </w:tc>
        <w:tc>
          <w:tcPr>
            <w:tcW w:w="3330" w:type="dxa"/>
            <w:tcBorders>
              <w:top w:val="single" w:sz="4" w:space="0" w:color="FFD966"/>
              <w:left w:val="single" w:sz="4" w:space="0" w:color="FFD966"/>
              <w:bottom w:val="single" w:sz="4" w:space="0" w:color="FFD966"/>
              <w:right w:val="single" w:sz="4" w:space="0" w:color="FFD966"/>
            </w:tcBorders>
          </w:tcPr>
          <w:p w:rsidR="007A6C8F" w:rsidRDefault="007A6C8F">
            <w:pPr>
              <w:spacing w:before="10" w:after="0" w:line="110" w:lineRule="exact"/>
              <w:rPr>
                <w:sz w:val="11"/>
                <w:szCs w:val="11"/>
              </w:rPr>
            </w:pPr>
          </w:p>
          <w:p w:rsidR="007A6C8F" w:rsidRDefault="00E052D2">
            <w:pPr>
              <w:spacing w:after="0" w:line="240" w:lineRule="auto"/>
              <w:ind w:left="197" w:right="-20"/>
              <w:rPr>
                <w:rFonts w:ascii="Arial" w:eastAsia="Arial" w:hAnsi="Arial" w:cs="Arial"/>
                <w:sz w:val="20"/>
                <w:szCs w:val="20"/>
              </w:rPr>
            </w:pPr>
            <w:r>
              <w:rPr>
                <w:rFonts w:ascii="Arial" w:eastAsia="Arial" w:hAnsi="Arial" w:cs="Arial"/>
                <w:sz w:val="20"/>
                <w:szCs w:val="20"/>
              </w:rPr>
              <w:t>Polymer</w:t>
            </w:r>
            <w:r>
              <w:rPr>
                <w:rFonts w:ascii="Arial" w:eastAsia="Arial" w:hAnsi="Arial" w:cs="Arial"/>
                <w:spacing w:val="11"/>
                <w:sz w:val="20"/>
                <w:szCs w:val="20"/>
              </w:rPr>
              <w:t xml:space="preserve"> </w:t>
            </w:r>
            <w:r>
              <w:rPr>
                <w:rFonts w:ascii="Arial" w:eastAsia="Arial" w:hAnsi="Arial" w:cs="Arial"/>
                <w:spacing w:val="-1"/>
                <w:w w:val="87"/>
                <w:sz w:val="20"/>
                <w:szCs w:val="20"/>
              </w:rPr>
              <w:t>C</w:t>
            </w:r>
            <w:r>
              <w:rPr>
                <w:rFonts w:ascii="Arial" w:eastAsia="Arial" w:hAnsi="Arial" w:cs="Arial"/>
                <w:w w:val="99"/>
                <w:sz w:val="20"/>
                <w:szCs w:val="20"/>
              </w:rPr>
              <w:t>h</w:t>
            </w:r>
            <w:r>
              <w:rPr>
                <w:rFonts w:ascii="Arial" w:eastAsia="Arial" w:hAnsi="Arial" w:cs="Arial"/>
                <w:spacing w:val="-1"/>
                <w:w w:val="99"/>
                <w:sz w:val="20"/>
                <w:szCs w:val="20"/>
              </w:rPr>
              <w:t>e</w:t>
            </w:r>
            <w:r>
              <w:rPr>
                <w:rFonts w:ascii="Arial" w:eastAsia="Arial" w:hAnsi="Arial" w:cs="Arial"/>
                <w:w w:val="108"/>
                <w:sz w:val="20"/>
                <w:szCs w:val="20"/>
              </w:rPr>
              <w:t>mist</w:t>
            </w:r>
            <w:r>
              <w:rPr>
                <w:rFonts w:ascii="Arial" w:eastAsia="Arial" w:hAnsi="Arial" w:cs="Arial"/>
                <w:spacing w:val="-1"/>
                <w:w w:val="108"/>
                <w:sz w:val="20"/>
                <w:szCs w:val="20"/>
              </w:rPr>
              <w:t>r</w:t>
            </w:r>
            <w:r>
              <w:rPr>
                <w:rFonts w:ascii="Arial" w:eastAsia="Arial" w:hAnsi="Arial" w:cs="Arial"/>
                <w:w w:val="106"/>
                <w:sz w:val="20"/>
                <w:szCs w:val="20"/>
              </w:rPr>
              <w:t>y</w:t>
            </w:r>
          </w:p>
        </w:tc>
        <w:tc>
          <w:tcPr>
            <w:tcW w:w="4325" w:type="dxa"/>
            <w:tcBorders>
              <w:top w:val="single" w:sz="4" w:space="0" w:color="FFD966"/>
              <w:left w:val="single" w:sz="4" w:space="0" w:color="FFD966"/>
              <w:bottom w:val="single" w:sz="4" w:space="0" w:color="FFD966"/>
              <w:right w:val="single" w:sz="4" w:space="0" w:color="FFD966"/>
            </w:tcBorders>
          </w:tcPr>
          <w:p w:rsidR="007A6C8F" w:rsidRDefault="007A6C8F">
            <w:pPr>
              <w:spacing w:before="10" w:after="0" w:line="110" w:lineRule="exact"/>
              <w:rPr>
                <w:sz w:val="11"/>
                <w:szCs w:val="11"/>
              </w:rPr>
            </w:pPr>
          </w:p>
          <w:p w:rsidR="007A6C8F" w:rsidRDefault="00E052D2">
            <w:pPr>
              <w:spacing w:after="0" w:line="240" w:lineRule="auto"/>
              <w:ind w:left="198" w:right="-20"/>
              <w:rPr>
                <w:rFonts w:ascii="Arial" w:eastAsia="Arial" w:hAnsi="Arial" w:cs="Arial"/>
                <w:sz w:val="20"/>
                <w:szCs w:val="20"/>
              </w:rPr>
            </w:pPr>
            <w:r>
              <w:rPr>
                <w:rFonts w:ascii="Arial" w:eastAsia="Arial" w:hAnsi="Arial" w:cs="Arial"/>
                <w:sz w:val="20"/>
                <w:szCs w:val="20"/>
              </w:rPr>
              <w:t>Inorgan</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17"/>
                <w:sz w:val="20"/>
                <w:szCs w:val="20"/>
              </w:rPr>
              <w:t xml:space="preserve"> </w:t>
            </w:r>
            <w:r>
              <w:rPr>
                <w:rFonts w:ascii="Arial" w:eastAsia="Arial" w:hAnsi="Arial" w:cs="Arial"/>
                <w:sz w:val="20"/>
                <w:szCs w:val="20"/>
              </w:rPr>
              <w:t>M</w:t>
            </w:r>
            <w:r>
              <w:rPr>
                <w:rFonts w:ascii="Arial" w:eastAsia="Arial" w:hAnsi="Arial" w:cs="Arial"/>
                <w:spacing w:val="-1"/>
                <w:sz w:val="20"/>
                <w:szCs w:val="20"/>
              </w:rPr>
              <w:t>a</w:t>
            </w:r>
            <w:r>
              <w:rPr>
                <w:rFonts w:ascii="Arial" w:eastAsia="Arial" w:hAnsi="Arial" w:cs="Arial"/>
                <w:sz w:val="20"/>
                <w:szCs w:val="20"/>
              </w:rPr>
              <w:t>terials</w:t>
            </w:r>
            <w:r>
              <w:rPr>
                <w:rFonts w:ascii="Arial" w:eastAsia="Arial" w:hAnsi="Arial" w:cs="Arial"/>
                <w:spacing w:val="14"/>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sz w:val="20"/>
                <w:szCs w:val="20"/>
              </w:rPr>
              <w:t>I</w:t>
            </w:r>
            <w:r>
              <w:rPr>
                <w:rFonts w:ascii="Arial" w:eastAsia="Arial" w:hAnsi="Arial" w:cs="Arial"/>
                <w:sz w:val="20"/>
                <w:szCs w:val="20"/>
              </w:rPr>
              <w:t>ndustrial</w:t>
            </w:r>
            <w:r>
              <w:rPr>
                <w:rFonts w:ascii="Arial" w:eastAsia="Arial" w:hAnsi="Arial" w:cs="Arial"/>
                <w:spacing w:val="34"/>
                <w:sz w:val="20"/>
                <w:szCs w:val="20"/>
              </w:rPr>
              <w:t xml:space="preserve"> </w:t>
            </w:r>
            <w:r>
              <w:rPr>
                <w:rFonts w:ascii="Arial" w:eastAsia="Arial" w:hAnsi="Arial" w:cs="Arial"/>
                <w:spacing w:val="-1"/>
                <w:w w:val="98"/>
                <w:sz w:val="20"/>
                <w:szCs w:val="20"/>
              </w:rPr>
              <w:t>I</w:t>
            </w:r>
            <w:r>
              <w:rPr>
                <w:rFonts w:ascii="Arial" w:eastAsia="Arial" w:hAnsi="Arial" w:cs="Arial"/>
                <w:w w:val="101"/>
                <w:sz w:val="20"/>
                <w:szCs w:val="20"/>
              </w:rPr>
              <w:t>m</w:t>
            </w:r>
            <w:r>
              <w:rPr>
                <w:rFonts w:ascii="Arial" w:eastAsia="Arial" w:hAnsi="Arial" w:cs="Arial"/>
                <w:spacing w:val="-1"/>
                <w:w w:val="101"/>
                <w:sz w:val="20"/>
                <w:szCs w:val="20"/>
              </w:rPr>
              <w:t>p</w:t>
            </w:r>
            <w:r>
              <w:rPr>
                <w:rFonts w:ascii="Arial" w:eastAsia="Arial" w:hAnsi="Arial" w:cs="Arial"/>
                <w:w w:val="109"/>
                <w:sz w:val="20"/>
                <w:szCs w:val="20"/>
              </w:rPr>
              <w:t>or</w:t>
            </w:r>
            <w:r>
              <w:rPr>
                <w:rFonts w:ascii="Arial" w:eastAsia="Arial" w:hAnsi="Arial" w:cs="Arial"/>
                <w:spacing w:val="-1"/>
                <w:w w:val="134"/>
                <w:sz w:val="20"/>
                <w:szCs w:val="20"/>
              </w:rPr>
              <w:t>t</w:t>
            </w:r>
            <w:r>
              <w:rPr>
                <w:rFonts w:ascii="Arial" w:eastAsia="Arial" w:hAnsi="Arial" w:cs="Arial"/>
                <w:w w:val="99"/>
                <w:sz w:val="20"/>
                <w:szCs w:val="20"/>
              </w:rPr>
              <w:t>ance</w:t>
            </w:r>
          </w:p>
        </w:tc>
        <w:tc>
          <w:tcPr>
            <w:tcW w:w="2330" w:type="dxa"/>
            <w:tcBorders>
              <w:top w:val="single" w:sz="4" w:space="0" w:color="FFD966"/>
              <w:left w:val="single" w:sz="4" w:space="0" w:color="FFD966"/>
              <w:bottom w:val="single" w:sz="4" w:space="0" w:color="FFD966"/>
              <w:right w:val="single" w:sz="4" w:space="0" w:color="FFD966"/>
            </w:tcBorders>
          </w:tcPr>
          <w:p w:rsidR="007A6C8F" w:rsidRDefault="007A6C8F"/>
        </w:tc>
      </w:tr>
    </w:tbl>
    <w:p w:rsidR="007A6C8F" w:rsidRDefault="007A6C8F">
      <w:pPr>
        <w:spacing w:after="0" w:line="200" w:lineRule="exact"/>
        <w:rPr>
          <w:sz w:val="20"/>
          <w:szCs w:val="20"/>
        </w:rPr>
      </w:pPr>
    </w:p>
    <w:p w:rsidR="007A6C8F" w:rsidRDefault="007A6C8F">
      <w:pPr>
        <w:spacing w:after="0" w:line="200" w:lineRule="exact"/>
        <w:rPr>
          <w:sz w:val="20"/>
          <w:szCs w:val="20"/>
        </w:rPr>
      </w:pPr>
    </w:p>
    <w:p w:rsidR="007A6C8F" w:rsidRDefault="007A6C8F">
      <w:pPr>
        <w:spacing w:before="20" w:after="0" w:line="240" w:lineRule="exact"/>
        <w:rPr>
          <w:sz w:val="24"/>
          <w:szCs w:val="24"/>
        </w:rPr>
      </w:pPr>
    </w:p>
    <w:p w:rsidR="007A6C8F" w:rsidRDefault="00E052D2">
      <w:pPr>
        <w:tabs>
          <w:tab w:val="left" w:pos="820"/>
        </w:tabs>
        <w:spacing w:before="21" w:after="0" w:line="240" w:lineRule="auto"/>
        <w:ind w:left="100" w:right="-20"/>
        <w:rPr>
          <w:rFonts w:ascii="Arial" w:eastAsia="Arial" w:hAnsi="Arial" w:cs="Arial"/>
          <w:sz w:val="28"/>
          <w:szCs w:val="28"/>
        </w:rPr>
      </w:pPr>
      <w:r>
        <w:rPr>
          <w:rFonts w:ascii="Arial" w:eastAsia="Arial" w:hAnsi="Arial" w:cs="Arial"/>
          <w:b/>
          <w:bCs/>
          <w:color w:val="FFC000"/>
          <w:sz w:val="28"/>
          <w:szCs w:val="28"/>
        </w:rPr>
        <w:t>2.4</w:t>
      </w:r>
      <w:r>
        <w:rPr>
          <w:rFonts w:ascii="Arial" w:eastAsia="Arial" w:hAnsi="Arial" w:cs="Arial"/>
          <w:b/>
          <w:bCs/>
          <w:color w:val="FFC000"/>
          <w:spacing w:val="-35"/>
          <w:sz w:val="28"/>
          <w:szCs w:val="28"/>
        </w:rPr>
        <w:t xml:space="preserve"> </w:t>
      </w:r>
      <w:r>
        <w:rPr>
          <w:rFonts w:ascii="Arial" w:eastAsia="Arial" w:hAnsi="Arial" w:cs="Arial"/>
          <w:b/>
          <w:bCs/>
          <w:color w:val="FFC000"/>
          <w:sz w:val="28"/>
          <w:szCs w:val="28"/>
        </w:rPr>
        <w:tab/>
      </w:r>
      <w:r>
        <w:rPr>
          <w:rFonts w:ascii="Arial" w:eastAsia="Arial" w:hAnsi="Arial" w:cs="Arial"/>
          <w:b/>
          <w:bCs/>
          <w:color w:val="FFC000"/>
          <w:w w:val="95"/>
          <w:sz w:val="28"/>
          <w:szCs w:val="28"/>
        </w:rPr>
        <w:t>Choices</w:t>
      </w:r>
      <w:r>
        <w:rPr>
          <w:rFonts w:ascii="Arial" w:eastAsia="Arial" w:hAnsi="Arial" w:cs="Arial"/>
          <w:b/>
          <w:bCs/>
          <w:color w:val="FFC000"/>
          <w:spacing w:val="7"/>
          <w:w w:val="95"/>
          <w:sz w:val="28"/>
          <w:szCs w:val="28"/>
        </w:rPr>
        <w:t xml:space="preserve"> </w:t>
      </w:r>
      <w:r>
        <w:rPr>
          <w:rFonts w:ascii="Arial" w:eastAsia="Arial" w:hAnsi="Arial" w:cs="Arial"/>
          <w:b/>
          <w:bCs/>
          <w:color w:val="FFC000"/>
          <w:spacing w:val="1"/>
          <w:sz w:val="28"/>
          <w:szCs w:val="28"/>
        </w:rPr>
        <w:t>f</w:t>
      </w:r>
      <w:r>
        <w:rPr>
          <w:rFonts w:ascii="Arial" w:eastAsia="Arial" w:hAnsi="Arial" w:cs="Arial"/>
          <w:b/>
          <w:bCs/>
          <w:color w:val="FFC000"/>
          <w:sz w:val="28"/>
          <w:szCs w:val="28"/>
        </w:rPr>
        <w:t>or</w:t>
      </w:r>
      <w:r>
        <w:rPr>
          <w:rFonts w:ascii="Arial" w:eastAsia="Arial" w:hAnsi="Arial" w:cs="Arial"/>
          <w:b/>
          <w:bCs/>
          <w:color w:val="FFC000"/>
          <w:spacing w:val="7"/>
          <w:sz w:val="28"/>
          <w:szCs w:val="28"/>
        </w:rPr>
        <w:t xml:space="preserve"> </w:t>
      </w:r>
      <w:r>
        <w:rPr>
          <w:rFonts w:ascii="Arial" w:eastAsia="Arial" w:hAnsi="Arial" w:cs="Arial"/>
          <w:b/>
          <w:bCs/>
          <w:color w:val="FFC000"/>
          <w:sz w:val="28"/>
          <w:szCs w:val="28"/>
        </w:rPr>
        <w:t>Skill</w:t>
      </w:r>
      <w:r>
        <w:rPr>
          <w:rFonts w:ascii="Arial" w:eastAsia="Arial" w:hAnsi="Arial" w:cs="Arial"/>
          <w:b/>
          <w:bCs/>
          <w:color w:val="FFC000"/>
          <w:spacing w:val="-2"/>
          <w:sz w:val="28"/>
          <w:szCs w:val="28"/>
        </w:rPr>
        <w:t xml:space="preserve"> </w:t>
      </w:r>
      <w:r>
        <w:rPr>
          <w:rFonts w:ascii="Arial" w:eastAsia="Arial" w:hAnsi="Arial" w:cs="Arial"/>
          <w:b/>
          <w:bCs/>
          <w:color w:val="FFC000"/>
          <w:spacing w:val="1"/>
          <w:sz w:val="28"/>
          <w:szCs w:val="28"/>
        </w:rPr>
        <w:t>E</w:t>
      </w:r>
      <w:r>
        <w:rPr>
          <w:rFonts w:ascii="Arial" w:eastAsia="Arial" w:hAnsi="Arial" w:cs="Arial"/>
          <w:b/>
          <w:bCs/>
          <w:color w:val="FFC000"/>
          <w:sz w:val="28"/>
          <w:szCs w:val="28"/>
        </w:rPr>
        <w:t>nhance</w:t>
      </w:r>
      <w:r>
        <w:rPr>
          <w:rFonts w:ascii="Arial" w:eastAsia="Arial" w:hAnsi="Arial" w:cs="Arial"/>
          <w:b/>
          <w:bCs/>
          <w:color w:val="FFC000"/>
          <w:spacing w:val="1"/>
          <w:sz w:val="28"/>
          <w:szCs w:val="28"/>
        </w:rPr>
        <w:t>m</w:t>
      </w:r>
      <w:r>
        <w:rPr>
          <w:rFonts w:ascii="Arial" w:eastAsia="Arial" w:hAnsi="Arial" w:cs="Arial"/>
          <w:b/>
          <w:bCs/>
          <w:color w:val="FFC000"/>
          <w:sz w:val="28"/>
          <w:szCs w:val="28"/>
        </w:rPr>
        <w:t>ent</w:t>
      </w:r>
      <w:r>
        <w:rPr>
          <w:rFonts w:ascii="Arial" w:eastAsia="Arial" w:hAnsi="Arial" w:cs="Arial"/>
          <w:b/>
          <w:bCs/>
          <w:color w:val="FFC000"/>
          <w:spacing w:val="-30"/>
          <w:sz w:val="28"/>
          <w:szCs w:val="28"/>
        </w:rPr>
        <w:t xml:space="preserve"> </w:t>
      </w:r>
      <w:r>
        <w:rPr>
          <w:rFonts w:ascii="Arial" w:eastAsia="Arial" w:hAnsi="Arial" w:cs="Arial"/>
          <w:b/>
          <w:bCs/>
          <w:color w:val="FFC000"/>
          <w:sz w:val="28"/>
          <w:szCs w:val="28"/>
        </w:rPr>
        <w:t>Cou</w:t>
      </w:r>
      <w:r>
        <w:rPr>
          <w:rFonts w:ascii="Arial" w:eastAsia="Arial" w:hAnsi="Arial" w:cs="Arial"/>
          <w:b/>
          <w:bCs/>
          <w:color w:val="FFC000"/>
          <w:spacing w:val="2"/>
          <w:sz w:val="28"/>
          <w:szCs w:val="28"/>
        </w:rPr>
        <w:t>r</w:t>
      </w:r>
      <w:r>
        <w:rPr>
          <w:rFonts w:ascii="Arial" w:eastAsia="Arial" w:hAnsi="Arial" w:cs="Arial"/>
          <w:b/>
          <w:bCs/>
          <w:color w:val="FFC000"/>
          <w:sz w:val="28"/>
          <w:szCs w:val="28"/>
        </w:rPr>
        <w:t>ses</w:t>
      </w:r>
    </w:p>
    <w:p w:rsidR="007A6C8F" w:rsidRDefault="007A6C8F">
      <w:pPr>
        <w:spacing w:before="15" w:after="0" w:line="280" w:lineRule="exact"/>
        <w:rPr>
          <w:sz w:val="28"/>
          <w:szCs w:val="28"/>
        </w:rPr>
      </w:pPr>
    </w:p>
    <w:tbl>
      <w:tblPr>
        <w:tblW w:w="0" w:type="auto"/>
        <w:tblInd w:w="94" w:type="dxa"/>
        <w:tblLayout w:type="fixed"/>
        <w:tblCellMar>
          <w:left w:w="0" w:type="dxa"/>
          <w:right w:w="0" w:type="dxa"/>
        </w:tblCellMar>
        <w:tblLook w:val="01E0"/>
      </w:tblPr>
      <w:tblGrid>
        <w:gridCol w:w="3488"/>
        <w:gridCol w:w="3312"/>
      </w:tblGrid>
      <w:tr w:rsidR="007A6C8F">
        <w:trPr>
          <w:trHeight w:hRule="exact" w:val="367"/>
        </w:trPr>
        <w:tc>
          <w:tcPr>
            <w:tcW w:w="6800" w:type="dxa"/>
            <w:gridSpan w:val="2"/>
            <w:tcBorders>
              <w:top w:val="single" w:sz="4" w:space="0" w:color="FFC000"/>
              <w:left w:val="single" w:sz="4" w:space="0" w:color="FFC000"/>
              <w:bottom w:val="single" w:sz="4" w:space="0" w:color="FFC000"/>
              <w:right w:val="single" w:sz="4" w:space="0" w:color="FFC000"/>
            </w:tcBorders>
            <w:shd w:val="clear" w:color="auto" w:fill="FFC000"/>
          </w:tcPr>
          <w:p w:rsidR="007A6C8F" w:rsidRDefault="007A6C8F">
            <w:pPr>
              <w:spacing w:before="1" w:after="0" w:line="120" w:lineRule="exact"/>
              <w:rPr>
                <w:sz w:val="12"/>
                <w:szCs w:val="12"/>
              </w:rPr>
            </w:pPr>
          </w:p>
          <w:p w:rsidR="007A6C8F" w:rsidRDefault="00E052D2">
            <w:pPr>
              <w:tabs>
                <w:tab w:val="left" w:pos="3680"/>
              </w:tabs>
              <w:spacing w:after="0" w:line="240" w:lineRule="auto"/>
              <w:ind w:left="198" w:right="-20"/>
              <w:rPr>
                <w:rFonts w:ascii="Arial" w:eastAsia="Arial" w:hAnsi="Arial" w:cs="Arial"/>
                <w:sz w:val="20"/>
                <w:szCs w:val="20"/>
              </w:rPr>
            </w:pPr>
            <w:r>
              <w:rPr>
                <w:rFonts w:ascii="Arial" w:eastAsia="Arial" w:hAnsi="Arial" w:cs="Arial"/>
                <w:color w:val="FFFFFF"/>
                <w:spacing w:val="-1"/>
                <w:sz w:val="20"/>
                <w:szCs w:val="20"/>
              </w:rPr>
              <w:t>S</w:t>
            </w:r>
            <w:r>
              <w:rPr>
                <w:rFonts w:ascii="Arial" w:eastAsia="Arial" w:hAnsi="Arial" w:cs="Arial"/>
                <w:color w:val="FFFFFF"/>
                <w:spacing w:val="-2"/>
                <w:sz w:val="20"/>
                <w:szCs w:val="20"/>
              </w:rPr>
              <w:t>k</w:t>
            </w:r>
            <w:r>
              <w:rPr>
                <w:rFonts w:ascii="Arial" w:eastAsia="Arial" w:hAnsi="Arial" w:cs="Arial"/>
                <w:color w:val="FFFFFF"/>
                <w:spacing w:val="-1"/>
                <w:sz w:val="20"/>
                <w:szCs w:val="20"/>
              </w:rPr>
              <w:t>il</w:t>
            </w:r>
            <w:r>
              <w:rPr>
                <w:rFonts w:ascii="Arial" w:eastAsia="Arial" w:hAnsi="Arial" w:cs="Arial"/>
                <w:color w:val="FFFFFF"/>
                <w:sz w:val="20"/>
                <w:szCs w:val="20"/>
              </w:rPr>
              <w:t>l</w:t>
            </w:r>
            <w:r>
              <w:rPr>
                <w:rFonts w:ascii="Arial" w:eastAsia="Arial" w:hAnsi="Arial" w:cs="Arial"/>
                <w:color w:val="FFFFFF"/>
                <w:spacing w:val="-4"/>
                <w:sz w:val="20"/>
                <w:szCs w:val="20"/>
              </w:rPr>
              <w:t xml:space="preserve"> </w:t>
            </w:r>
            <w:r>
              <w:rPr>
                <w:rFonts w:ascii="Arial" w:eastAsia="Arial" w:hAnsi="Arial" w:cs="Arial"/>
                <w:color w:val="FFFFFF"/>
                <w:spacing w:val="-1"/>
                <w:w w:val="88"/>
                <w:sz w:val="20"/>
                <w:szCs w:val="20"/>
              </w:rPr>
              <w:t>E</w:t>
            </w:r>
            <w:r>
              <w:rPr>
                <w:rFonts w:ascii="Arial" w:eastAsia="Arial" w:hAnsi="Arial" w:cs="Arial"/>
                <w:color w:val="FFFFFF"/>
                <w:spacing w:val="-1"/>
                <w:w w:val="102"/>
                <w:sz w:val="20"/>
                <w:szCs w:val="20"/>
              </w:rPr>
              <w:t>nh</w:t>
            </w:r>
            <w:r>
              <w:rPr>
                <w:rFonts w:ascii="Arial" w:eastAsia="Arial" w:hAnsi="Arial" w:cs="Arial"/>
                <w:color w:val="FFFFFF"/>
                <w:spacing w:val="-1"/>
                <w:w w:val="97"/>
                <w:sz w:val="20"/>
                <w:szCs w:val="20"/>
              </w:rPr>
              <w:t>a</w:t>
            </w:r>
            <w:r>
              <w:rPr>
                <w:rFonts w:ascii="Arial" w:eastAsia="Arial" w:hAnsi="Arial" w:cs="Arial"/>
                <w:color w:val="FFFFFF"/>
                <w:spacing w:val="-1"/>
                <w:w w:val="102"/>
                <w:sz w:val="20"/>
                <w:szCs w:val="20"/>
              </w:rPr>
              <w:t>n</w:t>
            </w:r>
            <w:r>
              <w:rPr>
                <w:rFonts w:ascii="Arial" w:eastAsia="Arial" w:hAnsi="Arial" w:cs="Arial"/>
                <w:color w:val="FFFFFF"/>
                <w:spacing w:val="-1"/>
                <w:w w:val="99"/>
                <w:sz w:val="20"/>
                <w:szCs w:val="20"/>
              </w:rPr>
              <w:t>c</w:t>
            </w:r>
            <w:r>
              <w:rPr>
                <w:rFonts w:ascii="Arial" w:eastAsia="Arial" w:hAnsi="Arial" w:cs="Arial"/>
                <w:color w:val="FFFFFF"/>
                <w:spacing w:val="-1"/>
                <w:w w:val="97"/>
                <w:sz w:val="20"/>
                <w:szCs w:val="20"/>
              </w:rPr>
              <w:t>e</w:t>
            </w:r>
            <w:r>
              <w:rPr>
                <w:rFonts w:ascii="Arial" w:eastAsia="Arial" w:hAnsi="Arial" w:cs="Arial"/>
                <w:color w:val="FFFFFF"/>
                <w:spacing w:val="-1"/>
                <w:w w:val="102"/>
                <w:sz w:val="20"/>
                <w:szCs w:val="20"/>
              </w:rPr>
              <w:t>m</w:t>
            </w:r>
            <w:r>
              <w:rPr>
                <w:rFonts w:ascii="Arial" w:eastAsia="Arial" w:hAnsi="Arial" w:cs="Arial"/>
                <w:color w:val="FFFFFF"/>
                <w:spacing w:val="-1"/>
                <w:w w:val="97"/>
                <w:sz w:val="20"/>
                <w:szCs w:val="20"/>
              </w:rPr>
              <w:t>e</w:t>
            </w:r>
            <w:r>
              <w:rPr>
                <w:rFonts w:ascii="Arial" w:eastAsia="Arial" w:hAnsi="Arial" w:cs="Arial"/>
                <w:color w:val="FFFFFF"/>
                <w:spacing w:val="-1"/>
                <w:w w:val="102"/>
                <w:sz w:val="20"/>
                <w:szCs w:val="20"/>
              </w:rPr>
              <w:t>n</w:t>
            </w:r>
            <w:r>
              <w:rPr>
                <w:rFonts w:ascii="Arial" w:eastAsia="Arial" w:hAnsi="Arial" w:cs="Arial"/>
                <w:color w:val="FFFFFF"/>
                <w:w w:val="134"/>
                <w:sz w:val="20"/>
                <w:szCs w:val="20"/>
              </w:rPr>
              <w:t>t</w:t>
            </w:r>
            <w:r>
              <w:rPr>
                <w:rFonts w:ascii="Arial" w:eastAsia="Arial" w:hAnsi="Arial" w:cs="Arial"/>
                <w:color w:val="FFFFFF"/>
                <w:spacing w:val="-6"/>
                <w:sz w:val="20"/>
                <w:szCs w:val="20"/>
              </w:rPr>
              <w:t xml:space="preserve"> </w:t>
            </w:r>
            <w:r>
              <w:rPr>
                <w:rFonts w:ascii="Arial" w:eastAsia="Arial" w:hAnsi="Arial" w:cs="Arial"/>
                <w:color w:val="FFFFFF"/>
                <w:spacing w:val="-1"/>
                <w:sz w:val="20"/>
                <w:szCs w:val="20"/>
              </w:rPr>
              <w:t>Course</w:t>
            </w:r>
            <w:r>
              <w:rPr>
                <w:rFonts w:ascii="Arial" w:eastAsia="Arial" w:hAnsi="Arial" w:cs="Arial"/>
                <w:color w:val="FFFFFF"/>
                <w:spacing w:val="-2"/>
                <w:sz w:val="20"/>
                <w:szCs w:val="20"/>
              </w:rPr>
              <w:t>-</w:t>
            </w:r>
            <w:r>
              <w:rPr>
                <w:rFonts w:ascii="Arial" w:eastAsia="Arial" w:hAnsi="Arial" w:cs="Arial"/>
                <w:color w:val="FFFFFF"/>
                <w:sz w:val="20"/>
                <w:szCs w:val="20"/>
              </w:rPr>
              <w:t>1</w:t>
            </w:r>
            <w:r>
              <w:rPr>
                <w:rFonts w:ascii="Arial" w:eastAsia="Arial" w:hAnsi="Arial" w:cs="Arial"/>
                <w:color w:val="FFFFFF"/>
                <w:sz w:val="20"/>
                <w:szCs w:val="20"/>
              </w:rPr>
              <w:tab/>
            </w:r>
            <w:r>
              <w:rPr>
                <w:rFonts w:ascii="Arial" w:eastAsia="Arial" w:hAnsi="Arial" w:cs="Arial"/>
                <w:color w:val="FFFFFF"/>
                <w:spacing w:val="-1"/>
                <w:sz w:val="20"/>
                <w:szCs w:val="20"/>
              </w:rPr>
              <w:t>S</w:t>
            </w:r>
            <w:r>
              <w:rPr>
                <w:rFonts w:ascii="Arial" w:eastAsia="Arial" w:hAnsi="Arial" w:cs="Arial"/>
                <w:color w:val="FFFFFF"/>
                <w:spacing w:val="-2"/>
                <w:sz w:val="20"/>
                <w:szCs w:val="20"/>
              </w:rPr>
              <w:t>k</w:t>
            </w:r>
            <w:r>
              <w:rPr>
                <w:rFonts w:ascii="Arial" w:eastAsia="Arial" w:hAnsi="Arial" w:cs="Arial"/>
                <w:color w:val="FFFFFF"/>
                <w:spacing w:val="-1"/>
                <w:sz w:val="20"/>
                <w:szCs w:val="20"/>
              </w:rPr>
              <w:t>il</w:t>
            </w:r>
            <w:r>
              <w:rPr>
                <w:rFonts w:ascii="Arial" w:eastAsia="Arial" w:hAnsi="Arial" w:cs="Arial"/>
                <w:color w:val="FFFFFF"/>
                <w:sz w:val="20"/>
                <w:szCs w:val="20"/>
              </w:rPr>
              <w:t>l</w:t>
            </w:r>
            <w:r>
              <w:rPr>
                <w:rFonts w:ascii="Arial" w:eastAsia="Arial" w:hAnsi="Arial" w:cs="Arial"/>
                <w:color w:val="FFFFFF"/>
                <w:spacing w:val="-4"/>
                <w:sz w:val="20"/>
                <w:szCs w:val="20"/>
              </w:rPr>
              <w:t xml:space="preserve"> </w:t>
            </w:r>
            <w:r>
              <w:rPr>
                <w:rFonts w:ascii="Arial" w:eastAsia="Arial" w:hAnsi="Arial" w:cs="Arial"/>
                <w:color w:val="FFFFFF"/>
                <w:spacing w:val="-1"/>
                <w:w w:val="88"/>
                <w:sz w:val="20"/>
                <w:szCs w:val="20"/>
              </w:rPr>
              <w:t>E</w:t>
            </w:r>
            <w:r>
              <w:rPr>
                <w:rFonts w:ascii="Arial" w:eastAsia="Arial" w:hAnsi="Arial" w:cs="Arial"/>
                <w:color w:val="FFFFFF"/>
                <w:spacing w:val="-1"/>
                <w:w w:val="102"/>
                <w:sz w:val="20"/>
                <w:szCs w:val="20"/>
              </w:rPr>
              <w:t>nh</w:t>
            </w:r>
            <w:r>
              <w:rPr>
                <w:rFonts w:ascii="Arial" w:eastAsia="Arial" w:hAnsi="Arial" w:cs="Arial"/>
                <w:color w:val="FFFFFF"/>
                <w:spacing w:val="-1"/>
                <w:w w:val="97"/>
                <w:sz w:val="20"/>
                <w:szCs w:val="20"/>
              </w:rPr>
              <w:t>a</w:t>
            </w:r>
            <w:r>
              <w:rPr>
                <w:rFonts w:ascii="Arial" w:eastAsia="Arial" w:hAnsi="Arial" w:cs="Arial"/>
                <w:color w:val="FFFFFF"/>
                <w:spacing w:val="-1"/>
                <w:w w:val="102"/>
                <w:sz w:val="20"/>
                <w:szCs w:val="20"/>
              </w:rPr>
              <w:t>n</w:t>
            </w:r>
            <w:r>
              <w:rPr>
                <w:rFonts w:ascii="Arial" w:eastAsia="Arial" w:hAnsi="Arial" w:cs="Arial"/>
                <w:color w:val="FFFFFF"/>
                <w:spacing w:val="-1"/>
                <w:w w:val="99"/>
                <w:sz w:val="20"/>
                <w:szCs w:val="20"/>
              </w:rPr>
              <w:t>c</w:t>
            </w:r>
            <w:r>
              <w:rPr>
                <w:rFonts w:ascii="Arial" w:eastAsia="Arial" w:hAnsi="Arial" w:cs="Arial"/>
                <w:color w:val="FFFFFF"/>
                <w:spacing w:val="-1"/>
                <w:w w:val="97"/>
                <w:sz w:val="20"/>
                <w:szCs w:val="20"/>
              </w:rPr>
              <w:t>e</w:t>
            </w:r>
            <w:r>
              <w:rPr>
                <w:rFonts w:ascii="Arial" w:eastAsia="Arial" w:hAnsi="Arial" w:cs="Arial"/>
                <w:color w:val="FFFFFF"/>
                <w:spacing w:val="-1"/>
                <w:w w:val="102"/>
                <w:sz w:val="20"/>
                <w:szCs w:val="20"/>
              </w:rPr>
              <w:t>m</w:t>
            </w:r>
            <w:r>
              <w:rPr>
                <w:rFonts w:ascii="Arial" w:eastAsia="Arial" w:hAnsi="Arial" w:cs="Arial"/>
                <w:color w:val="FFFFFF"/>
                <w:spacing w:val="-1"/>
                <w:w w:val="97"/>
                <w:sz w:val="20"/>
                <w:szCs w:val="20"/>
              </w:rPr>
              <w:t>e</w:t>
            </w:r>
            <w:r>
              <w:rPr>
                <w:rFonts w:ascii="Arial" w:eastAsia="Arial" w:hAnsi="Arial" w:cs="Arial"/>
                <w:color w:val="FFFFFF"/>
                <w:spacing w:val="-1"/>
                <w:w w:val="102"/>
                <w:sz w:val="20"/>
                <w:szCs w:val="20"/>
              </w:rPr>
              <w:t>n</w:t>
            </w:r>
            <w:r>
              <w:rPr>
                <w:rFonts w:ascii="Arial" w:eastAsia="Arial" w:hAnsi="Arial" w:cs="Arial"/>
                <w:color w:val="FFFFFF"/>
                <w:w w:val="134"/>
                <w:sz w:val="20"/>
                <w:szCs w:val="20"/>
              </w:rPr>
              <w:t>t</w:t>
            </w:r>
            <w:r>
              <w:rPr>
                <w:rFonts w:ascii="Arial" w:eastAsia="Arial" w:hAnsi="Arial" w:cs="Arial"/>
                <w:color w:val="FFFFFF"/>
                <w:spacing w:val="-7"/>
                <w:sz w:val="20"/>
                <w:szCs w:val="20"/>
              </w:rPr>
              <w:t xml:space="preserve"> </w:t>
            </w:r>
            <w:r>
              <w:rPr>
                <w:rFonts w:ascii="Arial" w:eastAsia="Arial" w:hAnsi="Arial" w:cs="Arial"/>
                <w:color w:val="FFFFFF"/>
                <w:spacing w:val="-1"/>
                <w:sz w:val="20"/>
                <w:szCs w:val="20"/>
              </w:rPr>
              <w:t>Cours</w:t>
            </w:r>
            <w:r>
              <w:rPr>
                <w:rFonts w:ascii="Arial" w:eastAsia="Arial" w:hAnsi="Arial" w:cs="Arial"/>
                <w:color w:val="FFFFFF"/>
                <w:spacing w:val="-2"/>
                <w:sz w:val="20"/>
                <w:szCs w:val="20"/>
              </w:rPr>
              <w:t>e-</w:t>
            </w:r>
            <w:r>
              <w:rPr>
                <w:rFonts w:ascii="Arial" w:eastAsia="Arial" w:hAnsi="Arial" w:cs="Arial"/>
                <w:color w:val="FFFFFF"/>
                <w:sz w:val="20"/>
                <w:szCs w:val="20"/>
              </w:rPr>
              <w:t>2</w:t>
            </w:r>
          </w:p>
        </w:tc>
      </w:tr>
      <w:tr w:rsidR="007A6C8F">
        <w:trPr>
          <w:trHeight w:hRule="exact" w:val="367"/>
        </w:trPr>
        <w:tc>
          <w:tcPr>
            <w:tcW w:w="3488" w:type="dxa"/>
            <w:tcBorders>
              <w:top w:val="single" w:sz="4" w:space="0" w:color="FFC000"/>
              <w:left w:val="single" w:sz="4" w:space="0" w:color="FFD966"/>
              <w:bottom w:val="single" w:sz="4" w:space="0" w:color="FFD966"/>
              <w:right w:val="single" w:sz="4" w:space="0" w:color="FFD966"/>
            </w:tcBorders>
            <w:shd w:val="clear" w:color="auto" w:fill="FFF1CC"/>
          </w:tcPr>
          <w:p w:rsidR="007A6C8F" w:rsidRDefault="007A6C8F">
            <w:pPr>
              <w:spacing w:before="10" w:after="0" w:line="110" w:lineRule="exact"/>
              <w:rPr>
                <w:sz w:val="11"/>
                <w:szCs w:val="11"/>
              </w:rPr>
            </w:pPr>
          </w:p>
          <w:p w:rsidR="007A6C8F" w:rsidRDefault="00E052D2">
            <w:pPr>
              <w:spacing w:after="0" w:line="240" w:lineRule="auto"/>
              <w:ind w:left="198" w:right="-20"/>
              <w:rPr>
                <w:rFonts w:ascii="Arial" w:eastAsia="Arial" w:hAnsi="Arial" w:cs="Arial"/>
                <w:sz w:val="20"/>
                <w:szCs w:val="20"/>
              </w:rPr>
            </w:pPr>
            <w:r>
              <w:rPr>
                <w:rFonts w:ascii="Arial" w:eastAsia="Arial" w:hAnsi="Arial" w:cs="Arial"/>
                <w:sz w:val="20"/>
                <w:szCs w:val="20"/>
              </w:rPr>
              <w:t>IT</w:t>
            </w:r>
            <w:r>
              <w:rPr>
                <w:rFonts w:ascii="Arial" w:eastAsia="Arial" w:hAnsi="Arial" w:cs="Arial"/>
                <w:spacing w:val="-11"/>
                <w:sz w:val="20"/>
                <w:szCs w:val="20"/>
              </w:rPr>
              <w:t xml:space="preserve"> </w:t>
            </w:r>
            <w:r>
              <w:rPr>
                <w:rFonts w:ascii="Arial" w:eastAsia="Arial" w:hAnsi="Arial" w:cs="Arial"/>
                <w:sz w:val="20"/>
                <w:szCs w:val="20"/>
              </w:rPr>
              <w:t>S</w:t>
            </w:r>
            <w:r>
              <w:rPr>
                <w:rFonts w:ascii="Arial" w:eastAsia="Arial" w:hAnsi="Arial" w:cs="Arial"/>
                <w:spacing w:val="-1"/>
                <w:sz w:val="20"/>
                <w:szCs w:val="20"/>
              </w:rPr>
              <w:t>k</w:t>
            </w:r>
            <w:r>
              <w:rPr>
                <w:rFonts w:ascii="Arial" w:eastAsia="Arial" w:hAnsi="Arial" w:cs="Arial"/>
                <w:sz w:val="20"/>
                <w:szCs w:val="20"/>
              </w:rPr>
              <w:t>ills</w:t>
            </w:r>
            <w:r>
              <w:rPr>
                <w:rFonts w:ascii="Arial" w:eastAsia="Arial" w:hAnsi="Arial" w:cs="Arial"/>
                <w:spacing w:val="-8"/>
                <w:sz w:val="20"/>
                <w:szCs w:val="20"/>
              </w:rPr>
              <w:t xml:space="preserve"> </w:t>
            </w:r>
            <w:r>
              <w:rPr>
                <w:rFonts w:ascii="Arial" w:eastAsia="Arial" w:hAnsi="Arial" w:cs="Arial"/>
                <w:spacing w:val="-1"/>
                <w:w w:val="113"/>
                <w:sz w:val="20"/>
                <w:szCs w:val="20"/>
              </w:rPr>
              <w:t>f</w:t>
            </w:r>
            <w:r>
              <w:rPr>
                <w:rFonts w:ascii="Arial" w:eastAsia="Arial" w:hAnsi="Arial" w:cs="Arial"/>
                <w:w w:val="113"/>
                <w:sz w:val="20"/>
                <w:szCs w:val="20"/>
              </w:rPr>
              <w:t>or</w:t>
            </w:r>
            <w:r>
              <w:rPr>
                <w:rFonts w:ascii="Arial" w:eastAsia="Arial" w:hAnsi="Arial" w:cs="Arial"/>
                <w:spacing w:val="-9"/>
                <w:w w:val="113"/>
                <w:sz w:val="20"/>
                <w:szCs w:val="20"/>
              </w:rPr>
              <w:t xml:space="preserve"> </w:t>
            </w:r>
            <w:r>
              <w:rPr>
                <w:rFonts w:ascii="Arial" w:eastAsia="Arial" w:hAnsi="Arial" w:cs="Arial"/>
                <w:spacing w:val="-2"/>
                <w:sz w:val="20"/>
                <w:szCs w:val="20"/>
              </w:rPr>
              <w:t>C</w:t>
            </w:r>
            <w:r>
              <w:rPr>
                <w:rFonts w:ascii="Arial" w:eastAsia="Arial" w:hAnsi="Arial" w:cs="Arial"/>
                <w:sz w:val="20"/>
                <w:szCs w:val="20"/>
              </w:rPr>
              <w:t>hem</w:t>
            </w:r>
            <w:r>
              <w:rPr>
                <w:rFonts w:ascii="Arial" w:eastAsia="Arial" w:hAnsi="Arial" w:cs="Arial"/>
                <w:spacing w:val="-1"/>
                <w:sz w:val="20"/>
                <w:szCs w:val="20"/>
              </w:rPr>
              <w:t>i</w:t>
            </w:r>
            <w:r>
              <w:rPr>
                <w:rFonts w:ascii="Arial" w:eastAsia="Arial" w:hAnsi="Arial" w:cs="Arial"/>
                <w:sz w:val="20"/>
                <w:szCs w:val="20"/>
              </w:rPr>
              <w:t>sts</w:t>
            </w:r>
          </w:p>
        </w:tc>
        <w:tc>
          <w:tcPr>
            <w:tcW w:w="3312" w:type="dxa"/>
            <w:tcBorders>
              <w:top w:val="single" w:sz="4" w:space="0" w:color="FFC000"/>
              <w:left w:val="single" w:sz="4" w:space="0" w:color="FFD966"/>
              <w:bottom w:val="single" w:sz="4" w:space="0" w:color="FFD966"/>
              <w:right w:val="single" w:sz="4" w:space="0" w:color="FFD966"/>
            </w:tcBorders>
            <w:shd w:val="clear" w:color="auto" w:fill="FFF1CC"/>
          </w:tcPr>
          <w:p w:rsidR="007A6C8F" w:rsidRDefault="007A6C8F">
            <w:pPr>
              <w:spacing w:before="10" w:after="0" w:line="110" w:lineRule="exact"/>
              <w:rPr>
                <w:sz w:val="11"/>
                <w:szCs w:val="11"/>
              </w:rPr>
            </w:pPr>
          </w:p>
          <w:p w:rsidR="007A6C8F" w:rsidRDefault="00E052D2">
            <w:pPr>
              <w:spacing w:after="0" w:line="240" w:lineRule="auto"/>
              <w:ind w:left="198" w:right="-20"/>
              <w:rPr>
                <w:rFonts w:ascii="Arial" w:eastAsia="Arial" w:hAnsi="Arial" w:cs="Arial"/>
                <w:sz w:val="20"/>
                <w:szCs w:val="20"/>
              </w:rPr>
            </w:pPr>
            <w:r>
              <w:rPr>
                <w:rFonts w:ascii="Arial" w:eastAsia="Arial" w:hAnsi="Arial" w:cs="Arial"/>
                <w:sz w:val="20"/>
                <w:szCs w:val="20"/>
              </w:rPr>
              <w:t>Pharm</w:t>
            </w:r>
            <w:r>
              <w:rPr>
                <w:rFonts w:ascii="Arial" w:eastAsia="Arial" w:hAnsi="Arial" w:cs="Arial"/>
                <w:spacing w:val="-1"/>
                <w:sz w:val="20"/>
                <w:szCs w:val="20"/>
              </w:rPr>
              <w:t>a</w:t>
            </w:r>
            <w:r>
              <w:rPr>
                <w:rFonts w:ascii="Arial" w:eastAsia="Arial" w:hAnsi="Arial" w:cs="Arial"/>
                <w:sz w:val="20"/>
                <w:szCs w:val="20"/>
              </w:rPr>
              <w:t>c</w:t>
            </w:r>
            <w:r>
              <w:rPr>
                <w:rFonts w:ascii="Arial" w:eastAsia="Arial" w:hAnsi="Arial" w:cs="Arial"/>
                <w:spacing w:val="-1"/>
                <w:sz w:val="20"/>
                <w:szCs w:val="20"/>
              </w:rPr>
              <w:t>e</w:t>
            </w:r>
            <w:r>
              <w:rPr>
                <w:rFonts w:ascii="Arial" w:eastAsia="Arial" w:hAnsi="Arial" w:cs="Arial"/>
                <w:sz w:val="20"/>
                <w:szCs w:val="20"/>
              </w:rPr>
              <w:t>ut</w:t>
            </w:r>
            <w:r>
              <w:rPr>
                <w:rFonts w:ascii="Arial" w:eastAsia="Arial" w:hAnsi="Arial" w:cs="Arial"/>
                <w:spacing w:val="-1"/>
                <w:sz w:val="20"/>
                <w:szCs w:val="20"/>
              </w:rPr>
              <w:t>i</w:t>
            </w:r>
            <w:r>
              <w:rPr>
                <w:rFonts w:ascii="Arial" w:eastAsia="Arial" w:hAnsi="Arial" w:cs="Arial"/>
                <w:sz w:val="20"/>
                <w:szCs w:val="20"/>
              </w:rPr>
              <w:t>cal</w:t>
            </w:r>
            <w:r>
              <w:rPr>
                <w:rFonts w:ascii="Arial" w:eastAsia="Arial" w:hAnsi="Arial" w:cs="Arial"/>
                <w:spacing w:val="17"/>
                <w:sz w:val="20"/>
                <w:szCs w:val="20"/>
              </w:rPr>
              <w:t xml:space="preserve"> </w:t>
            </w:r>
            <w:r>
              <w:rPr>
                <w:rFonts w:ascii="Arial" w:eastAsia="Arial" w:hAnsi="Arial" w:cs="Arial"/>
                <w:w w:val="94"/>
                <w:sz w:val="20"/>
                <w:szCs w:val="20"/>
              </w:rPr>
              <w:t>Ch</w:t>
            </w:r>
            <w:r>
              <w:rPr>
                <w:rFonts w:ascii="Arial" w:eastAsia="Arial" w:hAnsi="Arial" w:cs="Arial"/>
                <w:spacing w:val="-1"/>
                <w:w w:val="94"/>
                <w:sz w:val="20"/>
                <w:szCs w:val="20"/>
              </w:rPr>
              <w:t>e</w:t>
            </w:r>
            <w:r>
              <w:rPr>
                <w:rFonts w:ascii="Arial" w:eastAsia="Arial" w:hAnsi="Arial" w:cs="Arial"/>
                <w:w w:val="105"/>
                <w:sz w:val="20"/>
                <w:szCs w:val="20"/>
              </w:rPr>
              <w:t>mis</w:t>
            </w:r>
            <w:r>
              <w:rPr>
                <w:rFonts w:ascii="Arial" w:eastAsia="Arial" w:hAnsi="Arial" w:cs="Arial"/>
                <w:spacing w:val="-1"/>
                <w:w w:val="105"/>
                <w:sz w:val="20"/>
                <w:szCs w:val="20"/>
              </w:rPr>
              <w:t>t</w:t>
            </w:r>
            <w:r>
              <w:rPr>
                <w:rFonts w:ascii="Arial" w:eastAsia="Arial" w:hAnsi="Arial" w:cs="Arial"/>
                <w:spacing w:val="-1"/>
                <w:w w:val="122"/>
                <w:sz w:val="20"/>
                <w:szCs w:val="20"/>
              </w:rPr>
              <w:t>r</w:t>
            </w:r>
            <w:r>
              <w:rPr>
                <w:rFonts w:ascii="Arial" w:eastAsia="Arial" w:hAnsi="Arial" w:cs="Arial"/>
                <w:w w:val="106"/>
                <w:sz w:val="20"/>
                <w:szCs w:val="20"/>
              </w:rPr>
              <w:t>y</w:t>
            </w:r>
          </w:p>
        </w:tc>
      </w:tr>
      <w:tr w:rsidR="007A6C8F">
        <w:trPr>
          <w:trHeight w:hRule="exact" w:val="367"/>
        </w:trPr>
        <w:tc>
          <w:tcPr>
            <w:tcW w:w="3488" w:type="dxa"/>
            <w:tcBorders>
              <w:top w:val="single" w:sz="4" w:space="0" w:color="FFD966"/>
              <w:left w:val="single" w:sz="4" w:space="0" w:color="FFD966"/>
              <w:bottom w:val="single" w:sz="4" w:space="0" w:color="FFD966"/>
              <w:right w:val="single" w:sz="4" w:space="0" w:color="FFD966"/>
            </w:tcBorders>
          </w:tcPr>
          <w:p w:rsidR="007A6C8F" w:rsidRDefault="007A6C8F">
            <w:pPr>
              <w:spacing w:before="10" w:after="0" w:line="110" w:lineRule="exact"/>
              <w:rPr>
                <w:sz w:val="11"/>
                <w:szCs w:val="11"/>
              </w:rPr>
            </w:pPr>
          </w:p>
          <w:p w:rsidR="007A6C8F" w:rsidRDefault="00E052D2">
            <w:pPr>
              <w:spacing w:after="0" w:line="240" w:lineRule="auto"/>
              <w:ind w:left="198" w:right="-20"/>
              <w:rPr>
                <w:rFonts w:ascii="Arial" w:eastAsia="Arial" w:hAnsi="Arial" w:cs="Arial"/>
                <w:sz w:val="20"/>
                <w:szCs w:val="20"/>
              </w:rPr>
            </w:pPr>
            <w:r>
              <w:rPr>
                <w:rFonts w:ascii="Arial" w:eastAsia="Arial" w:hAnsi="Arial" w:cs="Arial"/>
                <w:sz w:val="20"/>
                <w:szCs w:val="20"/>
              </w:rPr>
              <w:t>Basic</w:t>
            </w:r>
            <w:r>
              <w:rPr>
                <w:rFonts w:ascii="Arial" w:eastAsia="Arial" w:hAnsi="Arial" w:cs="Arial"/>
                <w:spacing w:val="-19"/>
                <w:sz w:val="20"/>
                <w:szCs w:val="20"/>
              </w:rPr>
              <w:t xml:space="preserve"> </w:t>
            </w:r>
            <w:r>
              <w:rPr>
                <w:rFonts w:ascii="Arial" w:eastAsia="Arial" w:hAnsi="Arial" w:cs="Arial"/>
                <w:sz w:val="20"/>
                <w:szCs w:val="20"/>
              </w:rPr>
              <w:t>Analy</w:t>
            </w:r>
            <w:r>
              <w:rPr>
                <w:rFonts w:ascii="Arial" w:eastAsia="Arial" w:hAnsi="Arial" w:cs="Arial"/>
                <w:spacing w:val="-1"/>
                <w:sz w:val="20"/>
                <w:szCs w:val="20"/>
              </w:rPr>
              <w:t>ti</w:t>
            </w:r>
            <w:r>
              <w:rPr>
                <w:rFonts w:ascii="Arial" w:eastAsia="Arial" w:hAnsi="Arial" w:cs="Arial"/>
                <w:sz w:val="20"/>
                <w:szCs w:val="20"/>
              </w:rPr>
              <w:t>cal</w:t>
            </w:r>
            <w:r>
              <w:rPr>
                <w:rFonts w:ascii="Arial" w:eastAsia="Arial" w:hAnsi="Arial" w:cs="Arial"/>
                <w:spacing w:val="35"/>
                <w:sz w:val="20"/>
                <w:szCs w:val="20"/>
              </w:rPr>
              <w:t xml:space="preserve"> </w:t>
            </w:r>
            <w:r>
              <w:rPr>
                <w:rFonts w:ascii="Arial" w:eastAsia="Arial" w:hAnsi="Arial" w:cs="Arial"/>
                <w:w w:val="94"/>
                <w:sz w:val="20"/>
                <w:szCs w:val="20"/>
              </w:rPr>
              <w:t>Ch</w:t>
            </w:r>
            <w:r>
              <w:rPr>
                <w:rFonts w:ascii="Arial" w:eastAsia="Arial" w:hAnsi="Arial" w:cs="Arial"/>
                <w:spacing w:val="-1"/>
                <w:w w:val="94"/>
                <w:sz w:val="20"/>
                <w:szCs w:val="20"/>
              </w:rPr>
              <w:t>e</w:t>
            </w:r>
            <w:r>
              <w:rPr>
                <w:rFonts w:ascii="Arial" w:eastAsia="Arial" w:hAnsi="Arial" w:cs="Arial"/>
                <w:w w:val="105"/>
                <w:sz w:val="20"/>
                <w:szCs w:val="20"/>
              </w:rPr>
              <w:t>mis</w:t>
            </w:r>
            <w:r>
              <w:rPr>
                <w:rFonts w:ascii="Arial" w:eastAsia="Arial" w:hAnsi="Arial" w:cs="Arial"/>
                <w:spacing w:val="-1"/>
                <w:w w:val="105"/>
                <w:sz w:val="20"/>
                <w:szCs w:val="20"/>
              </w:rPr>
              <w:t>t</w:t>
            </w:r>
            <w:r>
              <w:rPr>
                <w:rFonts w:ascii="Arial" w:eastAsia="Arial" w:hAnsi="Arial" w:cs="Arial"/>
                <w:spacing w:val="-1"/>
                <w:w w:val="122"/>
                <w:sz w:val="20"/>
                <w:szCs w:val="20"/>
              </w:rPr>
              <w:t>r</w:t>
            </w:r>
            <w:r>
              <w:rPr>
                <w:rFonts w:ascii="Arial" w:eastAsia="Arial" w:hAnsi="Arial" w:cs="Arial"/>
                <w:w w:val="106"/>
                <w:sz w:val="20"/>
                <w:szCs w:val="20"/>
              </w:rPr>
              <w:t>y</w:t>
            </w:r>
          </w:p>
        </w:tc>
        <w:tc>
          <w:tcPr>
            <w:tcW w:w="3312" w:type="dxa"/>
            <w:tcBorders>
              <w:top w:val="single" w:sz="4" w:space="0" w:color="FFD966"/>
              <w:left w:val="single" w:sz="4" w:space="0" w:color="FFD966"/>
              <w:bottom w:val="single" w:sz="4" w:space="0" w:color="FFD966"/>
              <w:right w:val="single" w:sz="4" w:space="0" w:color="FFD966"/>
            </w:tcBorders>
          </w:tcPr>
          <w:p w:rsidR="007A6C8F" w:rsidRDefault="007A6C8F">
            <w:pPr>
              <w:spacing w:before="10" w:after="0" w:line="110" w:lineRule="exact"/>
              <w:rPr>
                <w:sz w:val="11"/>
                <w:szCs w:val="11"/>
              </w:rPr>
            </w:pPr>
          </w:p>
          <w:p w:rsidR="007A6C8F" w:rsidRDefault="00E052D2">
            <w:pPr>
              <w:spacing w:after="0" w:line="240" w:lineRule="auto"/>
              <w:ind w:left="198" w:right="-20"/>
              <w:rPr>
                <w:rFonts w:ascii="Arial" w:eastAsia="Arial" w:hAnsi="Arial" w:cs="Arial"/>
                <w:sz w:val="20"/>
                <w:szCs w:val="20"/>
              </w:rPr>
            </w:pPr>
            <w:r>
              <w:rPr>
                <w:rFonts w:ascii="Arial" w:eastAsia="Arial" w:hAnsi="Arial" w:cs="Arial"/>
                <w:sz w:val="20"/>
                <w:szCs w:val="20"/>
              </w:rPr>
              <w:t>Analyt</w:t>
            </w:r>
            <w:r>
              <w:rPr>
                <w:rFonts w:ascii="Arial" w:eastAsia="Arial" w:hAnsi="Arial" w:cs="Arial"/>
                <w:spacing w:val="-1"/>
                <w:sz w:val="20"/>
                <w:szCs w:val="20"/>
              </w:rPr>
              <w:t>i</w:t>
            </w:r>
            <w:r>
              <w:rPr>
                <w:rFonts w:ascii="Arial" w:eastAsia="Arial" w:hAnsi="Arial" w:cs="Arial"/>
                <w:sz w:val="20"/>
                <w:szCs w:val="20"/>
              </w:rPr>
              <w:t>cal</w:t>
            </w:r>
            <w:r>
              <w:rPr>
                <w:rFonts w:ascii="Arial" w:eastAsia="Arial" w:hAnsi="Arial" w:cs="Arial"/>
                <w:spacing w:val="32"/>
                <w:sz w:val="20"/>
                <w:szCs w:val="20"/>
              </w:rPr>
              <w:t xml:space="preserve"> </w:t>
            </w:r>
            <w:r>
              <w:rPr>
                <w:rFonts w:ascii="Arial" w:eastAsia="Arial" w:hAnsi="Arial" w:cs="Arial"/>
                <w:sz w:val="20"/>
                <w:szCs w:val="20"/>
              </w:rPr>
              <w:t>Cl</w:t>
            </w:r>
            <w:r>
              <w:rPr>
                <w:rFonts w:ascii="Arial" w:eastAsia="Arial" w:hAnsi="Arial" w:cs="Arial"/>
                <w:spacing w:val="-1"/>
                <w:sz w:val="20"/>
                <w:szCs w:val="20"/>
              </w:rPr>
              <w:t>i</w:t>
            </w:r>
            <w:r>
              <w:rPr>
                <w:rFonts w:ascii="Arial" w:eastAsia="Arial" w:hAnsi="Arial" w:cs="Arial"/>
                <w:sz w:val="20"/>
                <w:szCs w:val="20"/>
              </w:rPr>
              <w:t>nical</w:t>
            </w:r>
            <w:r>
              <w:rPr>
                <w:rFonts w:ascii="Arial" w:eastAsia="Arial" w:hAnsi="Arial" w:cs="Arial"/>
                <w:spacing w:val="-4"/>
                <w:sz w:val="20"/>
                <w:szCs w:val="20"/>
              </w:rPr>
              <w:t xml:space="preserve"> </w:t>
            </w:r>
            <w:r>
              <w:rPr>
                <w:rFonts w:ascii="Arial" w:eastAsia="Arial" w:hAnsi="Arial" w:cs="Arial"/>
                <w:w w:val="98"/>
                <w:sz w:val="20"/>
                <w:szCs w:val="20"/>
              </w:rPr>
              <w:t>Bi</w:t>
            </w:r>
            <w:r>
              <w:rPr>
                <w:rFonts w:ascii="Arial" w:eastAsia="Arial" w:hAnsi="Arial" w:cs="Arial"/>
                <w:spacing w:val="-1"/>
                <w:w w:val="101"/>
                <w:sz w:val="20"/>
                <w:szCs w:val="20"/>
              </w:rPr>
              <w:t>o</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pacing w:val="-1"/>
                <w:w w:val="97"/>
                <w:sz w:val="20"/>
                <w:szCs w:val="20"/>
              </w:rPr>
              <w:t>e</w:t>
            </w:r>
            <w:r>
              <w:rPr>
                <w:rFonts w:ascii="Arial" w:eastAsia="Arial" w:hAnsi="Arial" w:cs="Arial"/>
                <w:w w:val="108"/>
                <w:sz w:val="20"/>
                <w:szCs w:val="20"/>
              </w:rPr>
              <w:t>mist</w:t>
            </w:r>
            <w:r>
              <w:rPr>
                <w:rFonts w:ascii="Arial" w:eastAsia="Arial" w:hAnsi="Arial" w:cs="Arial"/>
                <w:spacing w:val="-1"/>
                <w:w w:val="108"/>
                <w:sz w:val="20"/>
                <w:szCs w:val="20"/>
              </w:rPr>
              <w:t>r</w:t>
            </w:r>
            <w:r>
              <w:rPr>
                <w:rFonts w:ascii="Arial" w:eastAsia="Arial" w:hAnsi="Arial" w:cs="Arial"/>
                <w:w w:val="106"/>
                <w:sz w:val="20"/>
                <w:szCs w:val="20"/>
              </w:rPr>
              <w:t>y</w:t>
            </w:r>
          </w:p>
        </w:tc>
      </w:tr>
    </w:tbl>
    <w:p w:rsidR="007A6C8F" w:rsidRDefault="007A6C8F">
      <w:pPr>
        <w:spacing w:after="0"/>
        <w:sectPr w:rsidR="007A6C8F">
          <w:pgSz w:w="16840" w:h="11920" w:orient="landscape"/>
          <w:pgMar w:top="1080" w:right="1320" w:bottom="280" w:left="1340" w:header="720" w:footer="720" w:gutter="0"/>
          <w:cols w:space="720"/>
        </w:sectPr>
      </w:pPr>
    </w:p>
    <w:p w:rsidR="007A6C8F" w:rsidRDefault="00E052D2">
      <w:pPr>
        <w:spacing w:before="74" w:after="0" w:line="228" w:lineRule="exact"/>
        <w:ind w:right="98"/>
        <w:jc w:val="right"/>
        <w:rPr>
          <w:rFonts w:ascii="Arial" w:eastAsia="Arial" w:hAnsi="Arial" w:cs="Arial"/>
          <w:sz w:val="20"/>
          <w:szCs w:val="20"/>
        </w:rPr>
      </w:pPr>
      <w:r>
        <w:rPr>
          <w:rFonts w:ascii="Arial" w:eastAsia="Arial" w:hAnsi="Arial" w:cs="Arial"/>
          <w:position w:val="-1"/>
          <w:sz w:val="20"/>
          <w:szCs w:val="20"/>
        </w:rPr>
        <w:lastRenderedPageBreak/>
        <w:t>Pa</w:t>
      </w:r>
      <w:r>
        <w:rPr>
          <w:rFonts w:ascii="Arial" w:eastAsia="Arial" w:hAnsi="Arial" w:cs="Arial"/>
          <w:spacing w:val="-1"/>
          <w:position w:val="-1"/>
          <w:sz w:val="20"/>
          <w:szCs w:val="20"/>
        </w:rPr>
        <w:t>g</w:t>
      </w:r>
      <w:r>
        <w:rPr>
          <w:rFonts w:ascii="Arial" w:eastAsia="Arial" w:hAnsi="Arial" w:cs="Arial"/>
          <w:position w:val="-1"/>
          <w:sz w:val="20"/>
          <w:szCs w:val="20"/>
        </w:rPr>
        <w:t>e</w:t>
      </w:r>
      <w:r>
        <w:rPr>
          <w:rFonts w:ascii="Arial" w:eastAsia="Arial" w:hAnsi="Arial" w:cs="Arial"/>
          <w:spacing w:val="-16"/>
          <w:position w:val="-1"/>
          <w:sz w:val="20"/>
          <w:szCs w:val="20"/>
        </w:rPr>
        <w:t xml:space="preserve"> </w:t>
      </w:r>
      <w:r>
        <w:rPr>
          <w:rFonts w:ascii="Arial" w:eastAsia="Arial" w:hAnsi="Arial" w:cs="Arial"/>
          <w:w w:val="111"/>
          <w:position w:val="-1"/>
          <w:sz w:val="20"/>
          <w:szCs w:val="20"/>
        </w:rPr>
        <w:t>6</w:t>
      </w:r>
    </w:p>
    <w:p w:rsidR="007A6C8F" w:rsidRDefault="007A6C8F">
      <w:pPr>
        <w:spacing w:before="8" w:after="0" w:line="130" w:lineRule="exact"/>
        <w:rPr>
          <w:sz w:val="13"/>
          <w:szCs w:val="13"/>
        </w:rPr>
      </w:pPr>
    </w:p>
    <w:p w:rsidR="007A6C8F" w:rsidRDefault="007A6C8F">
      <w:pPr>
        <w:spacing w:after="0" w:line="200" w:lineRule="exact"/>
        <w:rPr>
          <w:sz w:val="20"/>
          <w:szCs w:val="20"/>
        </w:rPr>
      </w:pPr>
    </w:p>
    <w:p w:rsidR="007A6C8F" w:rsidRDefault="007A6C8F">
      <w:pPr>
        <w:spacing w:after="0" w:line="200" w:lineRule="exact"/>
        <w:rPr>
          <w:sz w:val="20"/>
          <w:szCs w:val="20"/>
        </w:rPr>
      </w:pPr>
    </w:p>
    <w:p w:rsidR="007A6C8F" w:rsidRDefault="007A6C8F">
      <w:pPr>
        <w:spacing w:after="0" w:line="200" w:lineRule="exact"/>
        <w:rPr>
          <w:sz w:val="20"/>
          <w:szCs w:val="20"/>
        </w:rPr>
      </w:pPr>
    </w:p>
    <w:p w:rsidR="007A6C8F" w:rsidRDefault="00E052D2">
      <w:pPr>
        <w:spacing w:before="10" w:after="0" w:line="240" w:lineRule="auto"/>
        <w:ind w:left="100" w:right="-20"/>
        <w:rPr>
          <w:rFonts w:ascii="Arial" w:eastAsia="Arial" w:hAnsi="Arial" w:cs="Arial"/>
          <w:sz w:val="36"/>
          <w:szCs w:val="36"/>
        </w:rPr>
      </w:pPr>
      <w:r>
        <w:rPr>
          <w:rFonts w:ascii="Arial" w:eastAsia="Arial" w:hAnsi="Arial" w:cs="Arial"/>
          <w:b/>
          <w:bCs/>
          <w:color w:val="FFC000"/>
          <w:sz w:val="36"/>
          <w:szCs w:val="36"/>
        </w:rPr>
        <w:t>3</w:t>
      </w:r>
      <w:r>
        <w:rPr>
          <w:rFonts w:ascii="Arial" w:eastAsia="Arial" w:hAnsi="Arial" w:cs="Arial"/>
          <w:b/>
          <w:bCs/>
          <w:color w:val="FFC000"/>
          <w:spacing w:val="23"/>
          <w:sz w:val="36"/>
          <w:szCs w:val="36"/>
        </w:rPr>
        <w:t>.</w:t>
      </w:r>
      <w:r>
        <w:rPr>
          <w:rFonts w:ascii="Arial" w:eastAsia="Arial" w:hAnsi="Arial" w:cs="Arial"/>
          <w:b/>
          <w:bCs/>
          <w:color w:val="FFC000"/>
          <w:sz w:val="36"/>
          <w:szCs w:val="36"/>
        </w:rPr>
        <w:t>Core</w:t>
      </w:r>
      <w:r>
        <w:rPr>
          <w:rFonts w:ascii="Arial" w:eastAsia="Arial" w:hAnsi="Arial" w:cs="Arial"/>
          <w:b/>
          <w:bCs/>
          <w:color w:val="FFC000"/>
          <w:spacing w:val="4"/>
          <w:sz w:val="36"/>
          <w:szCs w:val="36"/>
        </w:rPr>
        <w:t xml:space="preserve"> </w:t>
      </w:r>
      <w:r>
        <w:rPr>
          <w:rFonts w:ascii="Arial" w:eastAsia="Arial" w:hAnsi="Arial" w:cs="Arial"/>
          <w:b/>
          <w:bCs/>
          <w:color w:val="FFC000"/>
          <w:sz w:val="36"/>
          <w:szCs w:val="36"/>
        </w:rPr>
        <w:t>Sub</w:t>
      </w:r>
      <w:r>
        <w:rPr>
          <w:rFonts w:ascii="Arial" w:eastAsia="Arial" w:hAnsi="Arial" w:cs="Arial"/>
          <w:b/>
          <w:bCs/>
          <w:color w:val="FFC000"/>
          <w:spacing w:val="1"/>
          <w:sz w:val="36"/>
          <w:szCs w:val="36"/>
        </w:rPr>
        <w:t>j</w:t>
      </w:r>
      <w:r>
        <w:rPr>
          <w:rFonts w:ascii="Arial" w:eastAsia="Arial" w:hAnsi="Arial" w:cs="Arial"/>
          <w:b/>
          <w:bCs/>
          <w:color w:val="FFC000"/>
          <w:sz w:val="36"/>
          <w:szCs w:val="36"/>
        </w:rPr>
        <w:t>ects</w:t>
      </w:r>
      <w:r>
        <w:rPr>
          <w:rFonts w:ascii="Arial" w:eastAsia="Arial" w:hAnsi="Arial" w:cs="Arial"/>
          <w:b/>
          <w:bCs/>
          <w:color w:val="FFC000"/>
          <w:spacing w:val="-13"/>
          <w:sz w:val="36"/>
          <w:szCs w:val="36"/>
        </w:rPr>
        <w:t xml:space="preserve"> </w:t>
      </w:r>
      <w:r>
        <w:rPr>
          <w:rFonts w:ascii="Arial" w:eastAsia="Arial" w:hAnsi="Arial" w:cs="Arial"/>
          <w:b/>
          <w:bCs/>
          <w:color w:val="FFC000"/>
          <w:sz w:val="36"/>
          <w:szCs w:val="36"/>
        </w:rPr>
        <w:t>Sylla</w:t>
      </w:r>
      <w:r>
        <w:rPr>
          <w:rFonts w:ascii="Arial" w:eastAsia="Arial" w:hAnsi="Arial" w:cs="Arial"/>
          <w:b/>
          <w:bCs/>
          <w:color w:val="FFC000"/>
          <w:spacing w:val="1"/>
          <w:sz w:val="36"/>
          <w:szCs w:val="36"/>
        </w:rPr>
        <w:t>b</w:t>
      </w:r>
      <w:r>
        <w:rPr>
          <w:rFonts w:ascii="Arial" w:eastAsia="Arial" w:hAnsi="Arial" w:cs="Arial"/>
          <w:b/>
          <w:bCs/>
          <w:color w:val="FFC000"/>
          <w:sz w:val="36"/>
          <w:szCs w:val="36"/>
        </w:rPr>
        <w:t>us</w:t>
      </w:r>
    </w:p>
    <w:p w:rsidR="007A6C8F" w:rsidRDefault="007A6C8F">
      <w:pPr>
        <w:spacing w:before="2" w:after="0" w:line="190" w:lineRule="exact"/>
        <w:rPr>
          <w:sz w:val="19"/>
          <w:szCs w:val="19"/>
        </w:rPr>
      </w:pPr>
    </w:p>
    <w:p w:rsidR="007A6C8F" w:rsidRDefault="007A6C8F">
      <w:pPr>
        <w:spacing w:after="0" w:line="200" w:lineRule="exact"/>
        <w:rPr>
          <w:sz w:val="20"/>
          <w:szCs w:val="20"/>
        </w:rPr>
      </w:pPr>
    </w:p>
    <w:p w:rsidR="007A6C8F" w:rsidRDefault="00E052D2">
      <w:pPr>
        <w:tabs>
          <w:tab w:val="left" w:pos="820"/>
        </w:tabs>
        <w:spacing w:after="0" w:line="240" w:lineRule="auto"/>
        <w:ind w:left="100" w:right="-20"/>
        <w:rPr>
          <w:rFonts w:ascii="Arial" w:eastAsia="Arial" w:hAnsi="Arial" w:cs="Arial"/>
          <w:sz w:val="28"/>
          <w:szCs w:val="28"/>
        </w:rPr>
      </w:pPr>
      <w:r>
        <w:rPr>
          <w:rFonts w:ascii="Arial" w:eastAsia="Arial" w:hAnsi="Arial" w:cs="Arial"/>
          <w:b/>
          <w:bCs/>
          <w:color w:val="FFC000"/>
          <w:sz w:val="28"/>
          <w:szCs w:val="28"/>
        </w:rPr>
        <w:t>3.1</w:t>
      </w:r>
      <w:r>
        <w:rPr>
          <w:rFonts w:ascii="Arial" w:eastAsia="Arial" w:hAnsi="Arial" w:cs="Arial"/>
          <w:b/>
          <w:bCs/>
          <w:color w:val="FFC000"/>
          <w:spacing w:val="-35"/>
          <w:sz w:val="28"/>
          <w:szCs w:val="28"/>
        </w:rPr>
        <w:t xml:space="preserve"> </w:t>
      </w:r>
      <w:r>
        <w:rPr>
          <w:rFonts w:ascii="Arial" w:eastAsia="Arial" w:hAnsi="Arial" w:cs="Arial"/>
          <w:b/>
          <w:bCs/>
          <w:color w:val="FFC000"/>
          <w:sz w:val="28"/>
          <w:szCs w:val="28"/>
        </w:rPr>
        <w:tab/>
        <w:t>Core</w:t>
      </w:r>
      <w:r>
        <w:rPr>
          <w:rFonts w:ascii="Arial" w:eastAsia="Arial" w:hAnsi="Arial" w:cs="Arial"/>
          <w:b/>
          <w:bCs/>
          <w:color w:val="FFC000"/>
          <w:spacing w:val="-23"/>
          <w:sz w:val="28"/>
          <w:szCs w:val="28"/>
        </w:rPr>
        <w:t xml:space="preserve"> </w:t>
      </w:r>
      <w:r>
        <w:rPr>
          <w:rFonts w:ascii="Arial" w:eastAsia="Arial" w:hAnsi="Arial" w:cs="Arial"/>
          <w:b/>
          <w:bCs/>
          <w:color w:val="FFC000"/>
          <w:spacing w:val="1"/>
          <w:sz w:val="28"/>
          <w:szCs w:val="28"/>
        </w:rPr>
        <w:t>T</w:t>
      </w:r>
      <w:r>
        <w:rPr>
          <w:rFonts w:ascii="Arial" w:eastAsia="Arial" w:hAnsi="Arial" w:cs="Arial"/>
          <w:b/>
          <w:bCs/>
          <w:color w:val="FFC000"/>
          <w:sz w:val="28"/>
          <w:szCs w:val="28"/>
        </w:rPr>
        <w:t>1</w:t>
      </w:r>
      <w:r>
        <w:rPr>
          <w:rFonts w:ascii="Arial" w:eastAsia="Arial" w:hAnsi="Arial" w:cs="Arial"/>
          <w:b/>
          <w:bCs/>
          <w:color w:val="FFC000"/>
          <w:spacing w:val="26"/>
          <w:sz w:val="28"/>
          <w:szCs w:val="28"/>
        </w:rPr>
        <w:t xml:space="preserve"> </w:t>
      </w:r>
      <w:r>
        <w:rPr>
          <w:rFonts w:ascii="Arial" w:eastAsia="Arial" w:hAnsi="Arial" w:cs="Arial"/>
          <w:b/>
          <w:bCs/>
          <w:color w:val="FFC000"/>
          <w:sz w:val="28"/>
          <w:szCs w:val="28"/>
        </w:rPr>
        <w:t>-</w:t>
      </w:r>
      <w:r>
        <w:rPr>
          <w:rFonts w:ascii="Arial" w:eastAsia="Arial" w:hAnsi="Arial" w:cs="Arial"/>
          <w:b/>
          <w:bCs/>
          <w:color w:val="FFC000"/>
          <w:spacing w:val="24"/>
          <w:sz w:val="28"/>
          <w:szCs w:val="28"/>
        </w:rPr>
        <w:t xml:space="preserve"> </w:t>
      </w:r>
      <w:r>
        <w:rPr>
          <w:rFonts w:ascii="Arial" w:eastAsia="Arial" w:hAnsi="Arial" w:cs="Arial"/>
          <w:b/>
          <w:bCs/>
          <w:color w:val="FFC000"/>
          <w:w w:val="96"/>
          <w:sz w:val="28"/>
          <w:szCs w:val="28"/>
        </w:rPr>
        <w:t>Organic</w:t>
      </w:r>
      <w:r>
        <w:rPr>
          <w:rFonts w:ascii="Arial" w:eastAsia="Arial" w:hAnsi="Arial" w:cs="Arial"/>
          <w:b/>
          <w:bCs/>
          <w:color w:val="FFC000"/>
          <w:spacing w:val="13"/>
          <w:w w:val="96"/>
          <w:sz w:val="28"/>
          <w:szCs w:val="28"/>
        </w:rPr>
        <w:t xml:space="preserve"> </w:t>
      </w:r>
      <w:r>
        <w:rPr>
          <w:rFonts w:ascii="Arial" w:eastAsia="Arial" w:hAnsi="Arial" w:cs="Arial"/>
          <w:b/>
          <w:bCs/>
          <w:color w:val="FFC000"/>
          <w:sz w:val="28"/>
          <w:szCs w:val="28"/>
        </w:rPr>
        <w:t>Chemis</w:t>
      </w:r>
      <w:r>
        <w:rPr>
          <w:rFonts w:ascii="Arial" w:eastAsia="Arial" w:hAnsi="Arial" w:cs="Arial"/>
          <w:b/>
          <w:bCs/>
          <w:color w:val="FFC000"/>
          <w:spacing w:val="2"/>
          <w:sz w:val="28"/>
          <w:szCs w:val="28"/>
        </w:rPr>
        <w:t>t</w:t>
      </w:r>
      <w:r>
        <w:rPr>
          <w:rFonts w:ascii="Arial" w:eastAsia="Arial" w:hAnsi="Arial" w:cs="Arial"/>
          <w:b/>
          <w:bCs/>
          <w:color w:val="FFC000"/>
          <w:sz w:val="28"/>
          <w:szCs w:val="28"/>
        </w:rPr>
        <w:t>ry</w:t>
      </w:r>
      <w:r>
        <w:rPr>
          <w:rFonts w:ascii="Arial" w:eastAsia="Arial" w:hAnsi="Arial" w:cs="Arial"/>
          <w:b/>
          <w:bCs/>
          <w:color w:val="FFC000"/>
          <w:spacing w:val="10"/>
          <w:sz w:val="28"/>
          <w:szCs w:val="28"/>
        </w:rPr>
        <w:t xml:space="preserve"> </w:t>
      </w:r>
      <w:r>
        <w:rPr>
          <w:rFonts w:ascii="Arial" w:eastAsia="Arial" w:hAnsi="Arial" w:cs="Arial"/>
          <w:b/>
          <w:bCs/>
          <w:color w:val="FFC000"/>
          <w:w w:val="122"/>
          <w:sz w:val="28"/>
          <w:szCs w:val="28"/>
        </w:rPr>
        <w:t>I</w:t>
      </w:r>
    </w:p>
    <w:p w:rsidR="007A6C8F" w:rsidRDefault="007A6C8F">
      <w:pPr>
        <w:spacing w:before="15" w:after="0" w:line="280" w:lineRule="exact"/>
        <w:rPr>
          <w:sz w:val="28"/>
          <w:szCs w:val="28"/>
        </w:rPr>
      </w:pPr>
    </w:p>
    <w:tbl>
      <w:tblPr>
        <w:tblW w:w="0" w:type="auto"/>
        <w:tblInd w:w="94" w:type="dxa"/>
        <w:tblLayout w:type="fixed"/>
        <w:tblCellMar>
          <w:left w:w="0" w:type="dxa"/>
          <w:right w:w="0" w:type="dxa"/>
        </w:tblCellMar>
        <w:tblLook w:val="01E0"/>
      </w:tblPr>
      <w:tblGrid>
        <w:gridCol w:w="6763"/>
        <w:gridCol w:w="2255"/>
      </w:tblGrid>
      <w:tr w:rsidR="007A6C8F">
        <w:trPr>
          <w:trHeight w:hRule="exact" w:val="647"/>
        </w:trPr>
        <w:tc>
          <w:tcPr>
            <w:tcW w:w="9018" w:type="dxa"/>
            <w:gridSpan w:val="2"/>
            <w:tcBorders>
              <w:top w:val="single" w:sz="4" w:space="0" w:color="FFC000"/>
              <w:left w:val="single" w:sz="4" w:space="0" w:color="FFC000"/>
              <w:bottom w:val="single" w:sz="4" w:space="0" w:color="FFC000"/>
              <w:right w:val="single" w:sz="4" w:space="0" w:color="FFC000"/>
            </w:tcBorders>
            <w:shd w:val="clear" w:color="auto" w:fill="FFC000"/>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color w:val="FFFFFF"/>
                <w:w w:val="95"/>
              </w:rPr>
              <w:t>O</w:t>
            </w:r>
            <w:r>
              <w:rPr>
                <w:rFonts w:ascii="Arial" w:eastAsia="Arial" w:hAnsi="Arial" w:cs="Arial"/>
                <w:b/>
                <w:bCs/>
                <w:color w:val="FFFFFF"/>
                <w:spacing w:val="-1"/>
                <w:w w:val="95"/>
              </w:rPr>
              <w:t>r</w:t>
            </w:r>
            <w:r>
              <w:rPr>
                <w:rFonts w:ascii="Arial" w:eastAsia="Arial" w:hAnsi="Arial" w:cs="Arial"/>
                <w:b/>
                <w:bCs/>
                <w:color w:val="FFFFFF"/>
                <w:w w:val="95"/>
              </w:rPr>
              <w:t>g</w:t>
            </w:r>
            <w:r>
              <w:rPr>
                <w:rFonts w:ascii="Arial" w:eastAsia="Arial" w:hAnsi="Arial" w:cs="Arial"/>
                <w:b/>
                <w:bCs/>
                <w:color w:val="FFFFFF"/>
                <w:spacing w:val="1"/>
                <w:w w:val="95"/>
              </w:rPr>
              <w:t>a</w:t>
            </w:r>
            <w:r>
              <w:rPr>
                <w:rFonts w:ascii="Arial" w:eastAsia="Arial" w:hAnsi="Arial" w:cs="Arial"/>
                <w:b/>
                <w:bCs/>
                <w:color w:val="FFFFFF"/>
                <w:w w:val="95"/>
              </w:rPr>
              <w:t>nic</w:t>
            </w:r>
            <w:r>
              <w:rPr>
                <w:rFonts w:ascii="Arial" w:eastAsia="Arial" w:hAnsi="Arial" w:cs="Arial"/>
                <w:b/>
                <w:bCs/>
                <w:color w:val="FFFFFF"/>
                <w:spacing w:val="-2"/>
                <w:w w:val="95"/>
              </w:rPr>
              <w:t xml:space="preserve"> </w:t>
            </w:r>
            <w:r>
              <w:rPr>
                <w:rFonts w:ascii="Arial" w:eastAsia="Arial" w:hAnsi="Arial" w:cs="Arial"/>
                <w:b/>
                <w:bCs/>
                <w:color w:val="FFFFFF"/>
                <w:w w:val="95"/>
              </w:rPr>
              <w:t>Chem</w:t>
            </w:r>
            <w:r>
              <w:rPr>
                <w:rFonts w:ascii="Arial" w:eastAsia="Arial" w:hAnsi="Arial" w:cs="Arial"/>
                <w:b/>
                <w:bCs/>
                <w:color w:val="FFFFFF"/>
                <w:spacing w:val="1"/>
                <w:w w:val="95"/>
              </w:rPr>
              <w:t>i</w:t>
            </w:r>
            <w:r>
              <w:rPr>
                <w:rFonts w:ascii="Arial" w:eastAsia="Arial" w:hAnsi="Arial" w:cs="Arial"/>
                <w:b/>
                <w:bCs/>
                <w:color w:val="FFFFFF"/>
                <w:w w:val="95"/>
              </w:rPr>
              <w:t>st</w:t>
            </w:r>
            <w:r>
              <w:rPr>
                <w:rFonts w:ascii="Arial" w:eastAsia="Arial" w:hAnsi="Arial" w:cs="Arial"/>
                <w:b/>
                <w:bCs/>
                <w:color w:val="FFFFFF"/>
                <w:spacing w:val="-1"/>
                <w:w w:val="95"/>
              </w:rPr>
              <w:t>r</w:t>
            </w:r>
            <w:r>
              <w:rPr>
                <w:rFonts w:ascii="Arial" w:eastAsia="Arial" w:hAnsi="Arial" w:cs="Arial"/>
                <w:b/>
                <w:bCs/>
                <w:color w:val="FFFFFF"/>
                <w:w w:val="95"/>
              </w:rPr>
              <w:t>y</w:t>
            </w:r>
            <w:r>
              <w:rPr>
                <w:rFonts w:ascii="Arial" w:eastAsia="Arial" w:hAnsi="Arial" w:cs="Arial"/>
                <w:b/>
                <w:bCs/>
                <w:color w:val="FFFFFF"/>
                <w:spacing w:val="23"/>
                <w:w w:val="95"/>
              </w:rPr>
              <w:t xml:space="preserve"> </w:t>
            </w:r>
            <w:r>
              <w:rPr>
                <w:rFonts w:ascii="Arial" w:eastAsia="Arial" w:hAnsi="Arial" w:cs="Arial"/>
                <w:b/>
                <w:bCs/>
                <w:color w:val="FFFFFF"/>
              </w:rPr>
              <w:t>I:</w:t>
            </w:r>
            <w:r>
              <w:rPr>
                <w:rFonts w:ascii="Arial" w:eastAsia="Arial" w:hAnsi="Arial" w:cs="Arial"/>
                <w:b/>
                <w:bCs/>
                <w:color w:val="FFFFFF"/>
                <w:spacing w:val="-1"/>
              </w:rPr>
              <w:t xml:space="preserve"> </w:t>
            </w:r>
            <w:r>
              <w:rPr>
                <w:rFonts w:ascii="Arial" w:eastAsia="Arial" w:hAnsi="Arial" w:cs="Arial"/>
                <w:b/>
                <w:bCs/>
                <w:color w:val="FFFFFF"/>
                <w:w w:val="92"/>
              </w:rPr>
              <w:t>B</w:t>
            </w:r>
            <w:r>
              <w:rPr>
                <w:rFonts w:ascii="Arial" w:eastAsia="Arial" w:hAnsi="Arial" w:cs="Arial"/>
                <w:b/>
                <w:bCs/>
                <w:color w:val="FFFFFF"/>
                <w:spacing w:val="1"/>
                <w:w w:val="92"/>
              </w:rPr>
              <w:t>a</w:t>
            </w:r>
            <w:r>
              <w:rPr>
                <w:rFonts w:ascii="Arial" w:eastAsia="Arial" w:hAnsi="Arial" w:cs="Arial"/>
                <w:b/>
                <w:bCs/>
                <w:color w:val="FFFFFF"/>
                <w:w w:val="92"/>
              </w:rPr>
              <w:t>si</w:t>
            </w:r>
            <w:r>
              <w:rPr>
                <w:rFonts w:ascii="Arial" w:eastAsia="Arial" w:hAnsi="Arial" w:cs="Arial"/>
                <w:b/>
                <w:bCs/>
                <w:color w:val="FFFFFF"/>
                <w:spacing w:val="1"/>
                <w:w w:val="92"/>
              </w:rPr>
              <w:t>c</w:t>
            </w:r>
            <w:r>
              <w:rPr>
                <w:rFonts w:ascii="Arial" w:eastAsia="Arial" w:hAnsi="Arial" w:cs="Arial"/>
                <w:b/>
                <w:bCs/>
                <w:color w:val="FFFFFF"/>
                <w:w w:val="92"/>
              </w:rPr>
              <w:t>s</w:t>
            </w:r>
            <w:r>
              <w:rPr>
                <w:rFonts w:ascii="Arial" w:eastAsia="Arial" w:hAnsi="Arial" w:cs="Arial"/>
                <w:b/>
                <w:bCs/>
                <w:color w:val="FFFFFF"/>
                <w:spacing w:val="7"/>
                <w:w w:val="92"/>
              </w:rPr>
              <w:t xml:space="preserve"> </w:t>
            </w:r>
            <w:r>
              <w:rPr>
                <w:rFonts w:ascii="Arial" w:eastAsia="Arial" w:hAnsi="Arial" w:cs="Arial"/>
                <w:b/>
                <w:bCs/>
                <w:color w:val="FFFFFF"/>
              </w:rPr>
              <w:t>of</w:t>
            </w:r>
            <w:r>
              <w:rPr>
                <w:rFonts w:ascii="Arial" w:eastAsia="Arial" w:hAnsi="Arial" w:cs="Arial"/>
                <w:b/>
                <w:bCs/>
                <w:color w:val="FFFFFF"/>
                <w:spacing w:val="-6"/>
              </w:rPr>
              <w:t xml:space="preserve"> </w:t>
            </w:r>
            <w:r>
              <w:rPr>
                <w:rFonts w:ascii="Arial" w:eastAsia="Arial" w:hAnsi="Arial" w:cs="Arial"/>
                <w:b/>
                <w:bCs/>
                <w:color w:val="FFFFFF"/>
                <w:spacing w:val="1"/>
                <w:w w:val="94"/>
              </w:rPr>
              <w:t>O</w:t>
            </w:r>
            <w:r>
              <w:rPr>
                <w:rFonts w:ascii="Arial" w:eastAsia="Arial" w:hAnsi="Arial" w:cs="Arial"/>
                <w:b/>
                <w:bCs/>
                <w:color w:val="FFFFFF"/>
                <w:w w:val="94"/>
              </w:rPr>
              <w:t>rgan</w:t>
            </w:r>
            <w:r>
              <w:rPr>
                <w:rFonts w:ascii="Arial" w:eastAsia="Arial" w:hAnsi="Arial" w:cs="Arial"/>
                <w:b/>
                <w:bCs/>
                <w:color w:val="FFFFFF"/>
                <w:spacing w:val="1"/>
                <w:w w:val="94"/>
              </w:rPr>
              <w:t>i</w:t>
            </w:r>
            <w:r>
              <w:rPr>
                <w:rFonts w:ascii="Arial" w:eastAsia="Arial" w:hAnsi="Arial" w:cs="Arial"/>
                <w:b/>
                <w:bCs/>
                <w:color w:val="FFFFFF"/>
                <w:w w:val="94"/>
              </w:rPr>
              <w:t>c</w:t>
            </w:r>
            <w:r>
              <w:rPr>
                <w:rFonts w:ascii="Arial" w:eastAsia="Arial" w:hAnsi="Arial" w:cs="Arial"/>
                <w:b/>
                <w:bCs/>
                <w:color w:val="FFFFFF"/>
                <w:spacing w:val="6"/>
                <w:w w:val="94"/>
              </w:rPr>
              <w:t xml:space="preserve"> </w:t>
            </w:r>
            <w:r>
              <w:rPr>
                <w:rFonts w:ascii="Arial" w:eastAsia="Arial" w:hAnsi="Arial" w:cs="Arial"/>
                <w:b/>
                <w:bCs/>
                <w:color w:val="FFFFFF"/>
              </w:rPr>
              <w:t>Chemi</w:t>
            </w:r>
            <w:r>
              <w:rPr>
                <w:rFonts w:ascii="Arial" w:eastAsia="Arial" w:hAnsi="Arial" w:cs="Arial"/>
                <w:b/>
                <w:bCs/>
                <w:color w:val="FFFFFF"/>
                <w:spacing w:val="1"/>
              </w:rPr>
              <w:t>s</w:t>
            </w:r>
            <w:r>
              <w:rPr>
                <w:rFonts w:ascii="Arial" w:eastAsia="Arial" w:hAnsi="Arial" w:cs="Arial"/>
                <w:b/>
                <w:bCs/>
                <w:color w:val="FFFFFF"/>
              </w:rPr>
              <w:t>try</w:t>
            </w:r>
          </w:p>
        </w:tc>
      </w:tr>
      <w:tr w:rsidR="007A6C8F">
        <w:trPr>
          <w:trHeight w:hRule="exact" w:val="646"/>
        </w:trPr>
        <w:tc>
          <w:tcPr>
            <w:tcW w:w="6763"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tc>
        <w:tc>
          <w:tcPr>
            <w:tcW w:w="2255"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4</w:t>
            </w:r>
            <w:r>
              <w:rPr>
                <w:rFonts w:ascii="Arial" w:eastAsia="Arial" w:hAnsi="Arial" w:cs="Arial"/>
                <w:b/>
                <w:bCs/>
                <w:spacing w:val="10"/>
              </w:rPr>
              <w:t xml:space="preserve"> </w:t>
            </w:r>
            <w:r>
              <w:rPr>
                <w:rFonts w:ascii="Arial" w:eastAsia="Arial" w:hAnsi="Arial" w:cs="Arial"/>
                <w:b/>
                <w:bCs/>
                <w:spacing w:val="1"/>
              </w:rPr>
              <w:t>C</w:t>
            </w:r>
            <w:r>
              <w:rPr>
                <w:rFonts w:ascii="Arial" w:eastAsia="Arial" w:hAnsi="Arial" w:cs="Arial"/>
                <w:b/>
                <w:bCs/>
              </w:rPr>
              <w:t>redits</w:t>
            </w:r>
          </w:p>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w w:val="93"/>
              </w:rPr>
              <w:t>Bondi</w:t>
            </w:r>
            <w:r>
              <w:rPr>
                <w:rFonts w:ascii="Arial" w:eastAsia="Arial" w:hAnsi="Arial" w:cs="Arial"/>
                <w:b/>
                <w:bCs/>
                <w:spacing w:val="1"/>
                <w:w w:val="93"/>
              </w:rPr>
              <w:t>n</w:t>
            </w:r>
            <w:r>
              <w:rPr>
                <w:rFonts w:ascii="Arial" w:eastAsia="Arial" w:hAnsi="Arial" w:cs="Arial"/>
                <w:b/>
                <w:bCs/>
                <w:w w:val="93"/>
              </w:rPr>
              <w:t>g</w:t>
            </w:r>
            <w:r>
              <w:rPr>
                <w:rFonts w:ascii="Arial" w:eastAsia="Arial" w:hAnsi="Arial" w:cs="Arial"/>
                <w:b/>
                <w:bCs/>
                <w:spacing w:val="1"/>
                <w:w w:val="93"/>
              </w:rPr>
              <w:t xml:space="preserve"> </w:t>
            </w:r>
            <w:r>
              <w:rPr>
                <w:rFonts w:ascii="Arial" w:eastAsia="Arial" w:hAnsi="Arial" w:cs="Arial"/>
                <w:b/>
                <w:bCs/>
              </w:rPr>
              <w:t>a</w:t>
            </w:r>
            <w:r>
              <w:rPr>
                <w:rFonts w:ascii="Arial" w:eastAsia="Arial" w:hAnsi="Arial" w:cs="Arial"/>
                <w:b/>
                <w:bCs/>
                <w:spacing w:val="1"/>
              </w:rPr>
              <w:t>n</w:t>
            </w:r>
            <w:r>
              <w:rPr>
                <w:rFonts w:ascii="Arial" w:eastAsia="Arial" w:hAnsi="Arial" w:cs="Arial"/>
                <w:b/>
                <w:bCs/>
              </w:rPr>
              <w:t>d</w:t>
            </w:r>
            <w:r>
              <w:rPr>
                <w:rFonts w:ascii="Arial" w:eastAsia="Arial" w:hAnsi="Arial" w:cs="Arial"/>
                <w:b/>
                <w:bCs/>
                <w:spacing w:val="-24"/>
              </w:rPr>
              <w:t xml:space="preserve"> </w:t>
            </w:r>
            <w:r>
              <w:rPr>
                <w:rFonts w:ascii="Arial" w:eastAsia="Arial" w:hAnsi="Arial" w:cs="Arial"/>
                <w:b/>
                <w:bCs/>
                <w:w w:val="94"/>
              </w:rPr>
              <w:t>Ph</w:t>
            </w:r>
            <w:r>
              <w:rPr>
                <w:rFonts w:ascii="Arial" w:eastAsia="Arial" w:hAnsi="Arial" w:cs="Arial"/>
                <w:b/>
                <w:bCs/>
                <w:spacing w:val="1"/>
                <w:w w:val="94"/>
              </w:rPr>
              <w:t>y</w:t>
            </w:r>
            <w:r>
              <w:rPr>
                <w:rFonts w:ascii="Arial" w:eastAsia="Arial" w:hAnsi="Arial" w:cs="Arial"/>
                <w:b/>
                <w:bCs/>
                <w:w w:val="94"/>
              </w:rPr>
              <w:t>si</w:t>
            </w:r>
            <w:r>
              <w:rPr>
                <w:rFonts w:ascii="Arial" w:eastAsia="Arial" w:hAnsi="Arial" w:cs="Arial"/>
                <w:b/>
                <w:bCs/>
                <w:spacing w:val="1"/>
                <w:w w:val="94"/>
              </w:rPr>
              <w:t>c</w:t>
            </w:r>
            <w:r>
              <w:rPr>
                <w:rFonts w:ascii="Arial" w:eastAsia="Arial" w:hAnsi="Arial" w:cs="Arial"/>
                <w:b/>
                <w:bCs/>
                <w:w w:val="94"/>
              </w:rPr>
              <w:t>al</w:t>
            </w:r>
            <w:r>
              <w:rPr>
                <w:rFonts w:ascii="Arial" w:eastAsia="Arial" w:hAnsi="Arial" w:cs="Arial"/>
                <w:b/>
                <w:bCs/>
                <w:spacing w:val="10"/>
                <w:w w:val="94"/>
              </w:rPr>
              <w:t xml:space="preserve"> </w:t>
            </w:r>
            <w:r>
              <w:rPr>
                <w:rFonts w:ascii="Arial" w:eastAsia="Arial" w:hAnsi="Arial" w:cs="Arial"/>
                <w:b/>
                <w:bCs/>
                <w:spacing w:val="-1"/>
              </w:rPr>
              <w:t>P</w:t>
            </w:r>
            <w:r>
              <w:rPr>
                <w:rFonts w:ascii="Arial" w:eastAsia="Arial" w:hAnsi="Arial" w:cs="Arial"/>
                <w:b/>
                <w:bCs/>
              </w:rPr>
              <w:t>ro</w:t>
            </w:r>
            <w:r>
              <w:rPr>
                <w:rFonts w:ascii="Arial" w:eastAsia="Arial" w:hAnsi="Arial" w:cs="Arial"/>
                <w:b/>
                <w:bCs/>
                <w:spacing w:val="1"/>
              </w:rPr>
              <w:t>p</w:t>
            </w:r>
            <w:r>
              <w:rPr>
                <w:rFonts w:ascii="Arial" w:eastAsia="Arial" w:hAnsi="Arial" w:cs="Arial"/>
                <w:b/>
                <w:bCs/>
              </w:rPr>
              <w:t>e</w:t>
            </w:r>
            <w:r>
              <w:rPr>
                <w:rFonts w:ascii="Arial" w:eastAsia="Arial" w:hAnsi="Arial" w:cs="Arial"/>
                <w:b/>
                <w:bCs/>
                <w:spacing w:val="-1"/>
              </w:rPr>
              <w:t>r</w:t>
            </w:r>
            <w:r>
              <w:rPr>
                <w:rFonts w:ascii="Arial" w:eastAsia="Arial" w:hAnsi="Arial" w:cs="Arial"/>
                <w:b/>
                <w:bCs/>
              </w:rPr>
              <w:t>t</w:t>
            </w:r>
            <w:r>
              <w:rPr>
                <w:rFonts w:ascii="Arial" w:eastAsia="Arial" w:hAnsi="Arial" w:cs="Arial"/>
                <w:b/>
                <w:bCs/>
                <w:spacing w:val="2"/>
              </w:rPr>
              <w:t>i</w:t>
            </w:r>
            <w:r>
              <w:rPr>
                <w:rFonts w:ascii="Arial" w:eastAsia="Arial" w:hAnsi="Arial" w:cs="Arial"/>
                <w:b/>
                <w:bCs/>
              </w:rPr>
              <w:t>es</w:t>
            </w:r>
          </w:p>
        </w:tc>
      </w:tr>
      <w:tr w:rsidR="007A6C8F">
        <w:trPr>
          <w:trHeight w:hRule="exact" w:val="8532"/>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373" w:lineRule="auto"/>
              <w:ind w:left="823" w:right="47" w:hanging="360"/>
              <w:jc w:val="both"/>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Vale</w:t>
            </w:r>
            <w:r>
              <w:rPr>
                <w:rFonts w:ascii="Arial" w:eastAsia="Arial" w:hAnsi="Arial" w:cs="Arial"/>
                <w:spacing w:val="-1"/>
                <w:sz w:val="20"/>
                <w:szCs w:val="20"/>
              </w:rPr>
              <w:t>n</w:t>
            </w:r>
            <w:r>
              <w:rPr>
                <w:rFonts w:ascii="Arial" w:eastAsia="Arial" w:hAnsi="Arial" w:cs="Arial"/>
                <w:sz w:val="20"/>
                <w:szCs w:val="20"/>
              </w:rPr>
              <w:t>ce</w:t>
            </w:r>
            <w:r>
              <w:rPr>
                <w:rFonts w:ascii="Arial" w:eastAsia="Arial" w:hAnsi="Arial" w:cs="Arial"/>
                <w:spacing w:val="-17"/>
                <w:sz w:val="20"/>
                <w:szCs w:val="20"/>
              </w:rPr>
              <w:t xml:space="preserve"> </w:t>
            </w:r>
            <w:r>
              <w:rPr>
                <w:rFonts w:ascii="Arial" w:eastAsia="Arial" w:hAnsi="Arial" w:cs="Arial"/>
                <w:spacing w:val="-1"/>
                <w:sz w:val="20"/>
                <w:szCs w:val="20"/>
              </w:rPr>
              <w:t>B</w:t>
            </w:r>
            <w:r>
              <w:rPr>
                <w:rFonts w:ascii="Arial" w:eastAsia="Arial" w:hAnsi="Arial" w:cs="Arial"/>
                <w:sz w:val="20"/>
                <w:szCs w:val="20"/>
              </w:rPr>
              <w:t>ond</w:t>
            </w:r>
            <w:r>
              <w:rPr>
                <w:rFonts w:ascii="Arial" w:eastAsia="Arial" w:hAnsi="Arial" w:cs="Arial"/>
                <w:spacing w:val="-19"/>
                <w:sz w:val="20"/>
                <w:szCs w:val="20"/>
              </w:rPr>
              <w:t xml:space="preserve"> </w:t>
            </w:r>
            <w:r>
              <w:rPr>
                <w:rFonts w:ascii="Arial" w:eastAsia="Arial" w:hAnsi="Arial" w:cs="Arial"/>
                <w:sz w:val="20"/>
                <w:szCs w:val="20"/>
              </w:rPr>
              <w:t>Theo</w:t>
            </w:r>
            <w:r>
              <w:rPr>
                <w:rFonts w:ascii="Arial" w:eastAsia="Arial" w:hAnsi="Arial" w:cs="Arial"/>
                <w:spacing w:val="-1"/>
                <w:sz w:val="20"/>
                <w:szCs w:val="20"/>
              </w:rPr>
              <w:t>r</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cept</w:t>
            </w:r>
            <w:r>
              <w:rPr>
                <w:rFonts w:ascii="Arial" w:eastAsia="Arial" w:hAnsi="Arial" w:cs="Arial"/>
                <w:spacing w:val="-13"/>
                <w:sz w:val="20"/>
                <w:szCs w:val="20"/>
              </w:rPr>
              <w:t xml:space="preserve"> </w:t>
            </w:r>
            <w:r>
              <w:rPr>
                <w:rFonts w:ascii="Arial" w:eastAsia="Arial" w:hAnsi="Arial" w:cs="Arial"/>
                <w:sz w:val="20"/>
                <w:szCs w:val="20"/>
              </w:rPr>
              <w:t>of</w:t>
            </w:r>
            <w:r>
              <w:rPr>
                <w:rFonts w:ascii="Arial" w:eastAsia="Arial" w:hAnsi="Arial" w:cs="Arial"/>
                <w:spacing w:val="4"/>
                <w:sz w:val="20"/>
                <w:szCs w:val="20"/>
              </w:rPr>
              <w:t xml:space="preserve"> </w:t>
            </w:r>
            <w:r>
              <w:rPr>
                <w:rFonts w:ascii="Arial" w:eastAsia="Arial" w:hAnsi="Arial" w:cs="Arial"/>
                <w:sz w:val="20"/>
                <w:szCs w:val="20"/>
              </w:rPr>
              <w:t>h</w:t>
            </w:r>
            <w:r>
              <w:rPr>
                <w:rFonts w:ascii="Arial" w:eastAsia="Arial" w:hAnsi="Arial" w:cs="Arial"/>
                <w:spacing w:val="1"/>
                <w:sz w:val="20"/>
                <w:szCs w:val="20"/>
              </w:rPr>
              <w:t>y</w:t>
            </w:r>
            <w:r>
              <w:rPr>
                <w:rFonts w:ascii="Arial" w:eastAsia="Arial" w:hAnsi="Arial" w:cs="Arial"/>
                <w:sz w:val="20"/>
                <w:szCs w:val="20"/>
              </w:rPr>
              <w:t>br</w:t>
            </w:r>
            <w:r>
              <w:rPr>
                <w:rFonts w:ascii="Arial" w:eastAsia="Arial" w:hAnsi="Arial" w:cs="Arial"/>
                <w:spacing w:val="-1"/>
                <w:sz w:val="20"/>
                <w:szCs w:val="20"/>
              </w:rPr>
              <w:t>i</w:t>
            </w:r>
            <w:r>
              <w:rPr>
                <w:rFonts w:ascii="Arial" w:eastAsia="Arial" w:hAnsi="Arial" w:cs="Arial"/>
                <w:sz w:val="20"/>
                <w:szCs w:val="20"/>
              </w:rPr>
              <w:t>disatio</w:t>
            </w:r>
            <w:r>
              <w:rPr>
                <w:rFonts w:ascii="Arial" w:eastAsia="Arial" w:hAnsi="Arial" w:cs="Arial"/>
                <w:spacing w:val="-1"/>
                <w:sz w:val="20"/>
                <w:szCs w:val="20"/>
              </w:rPr>
              <w:t>n</w:t>
            </w:r>
            <w:r>
              <w:rPr>
                <w:rFonts w:ascii="Arial" w:eastAsia="Arial" w:hAnsi="Arial" w:cs="Arial"/>
                <w:sz w:val="20"/>
                <w:szCs w:val="20"/>
              </w:rPr>
              <w:t>,</w:t>
            </w:r>
            <w:r>
              <w:rPr>
                <w:rFonts w:ascii="Arial" w:eastAsia="Arial" w:hAnsi="Arial" w:cs="Arial"/>
                <w:spacing w:val="42"/>
                <w:sz w:val="20"/>
                <w:szCs w:val="20"/>
              </w:rPr>
              <w:t xml:space="preserve"> </w:t>
            </w:r>
            <w:r>
              <w:rPr>
                <w:rFonts w:ascii="Arial" w:eastAsia="Arial" w:hAnsi="Arial" w:cs="Arial"/>
                <w:w w:val="97"/>
                <w:sz w:val="20"/>
                <w:szCs w:val="20"/>
              </w:rPr>
              <w:t>sh</w:t>
            </w:r>
            <w:r>
              <w:rPr>
                <w:rFonts w:ascii="Arial" w:eastAsia="Arial" w:hAnsi="Arial" w:cs="Arial"/>
                <w:spacing w:val="-1"/>
                <w:w w:val="97"/>
                <w:sz w:val="20"/>
                <w:szCs w:val="20"/>
              </w:rPr>
              <w:t>a</w:t>
            </w:r>
            <w:r>
              <w:rPr>
                <w:rFonts w:ascii="Arial" w:eastAsia="Arial" w:hAnsi="Arial" w:cs="Arial"/>
                <w:w w:val="97"/>
                <w:sz w:val="20"/>
                <w:szCs w:val="20"/>
              </w:rPr>
              <w:t>p</w:t>
            </w:r>
            <w:r>
              <w:rPr>
                <w:rFonts w:ascii="Arial" w:eastAsia="Arial" w:hAnsi="Arial" w:cs="Arial"/>
                <w:spacing w:val="-1"/>
                <w:w w:val="97"/>
                <w:sz w:val="20"/>
                <w:szCs w:val="20"/>
              </w:rPr>
              <w:t>e</w:t>
            </w:r>
            <w:r>
              <w:rPr>
                <w:rFonts w:ascii="Arial" w:eastAsia="Arial" w:hAnsi="Arial" w:cs="Arial"/>
                <w:w w:val="97"/>
                <w:sz w:val="20"/>
                <w:szCs w:val="20"/>
              </w:rPr>
              <w:t>s</w:t>
            </w:r>
            <w:r>
              <w:rPr>
                <w:rFonts w:ascii="Arial" w:eastAsia="Arial" w:hAnsi="Arial" w:cs="Arial"/>
                <w:spacing w:val="-11"/>
                <w:w w:val="97"/>
                <w:sz w:val="20"/>
                <w:szCs w:val="20"/>
              </w:rPr>
              <w:t xml:space="preserve"> </w:t>
            </w:r>
            <w:r>
              <w:rPr>
                <w:rFonts w:ascii="Arial" w:eastAsia="Arial" w:hAnsi="Arial" w:cs="Arial"/>
                <w:sz w:val="20"/>
                <w:szCs w:val="20"/>
              </w:rPr>
              <w:t>of</w:t>
            </w:r>
            <w:r>
              <w:rPr>
                <w:rFonts w:ascii="Arial" w:eastAsia="Arial" w:hAnsi="Arial" w:cs="Arial"/>
                <w:spacing w:val="4"/>
                <w:sz w:val="20"/>
                <w:szCs w:val="20"/>
              </w:rPr>
              <w:t xml:space="preserve"> </w:t>
            </w:r>
            <w:r>
              <w:rPr>
                <w:rFonts w:ascii="Arial" w:eastAsia="Arial" w:hAnsi="Arial" w:cs="Arial"/>
                <w:sz w:val="20"/>
                <w:szCs w:val="20"/>
              </w:rPr>
              <w:t>m</w:t>
            </w:r>
            <w:r>
              <w:rPr>
                <w:rFonts w:ascii="Arial" w:eastAsia="Arial" w:hAnsi="Arial" w:cs="Arial"/>
                <w:spacing w:val="1"/>
                <w:sz w:val="20"/>
                <w:szCs w:val="20"/>
              </w:rPr>
              <w:t>o</w:t>
            </w:r>
            <w:r>
              <w:rPr>
                <w:rFonts w:ascii="Arial" w:eastAsia="Arial" w:hAnsi="Arial" w:cs="Arial"/>
                <w:sz w:val="20"/>
                <w:szCs w:val="20"/>
              </w:rPr>
              <w:t>l</w:t>
            </w:r>
            <w:r>
              <w:rPr>
                <w:rFonts w:ascii="Arial" w:eastAsia="Arial" w:hAnsi="Arial" w:cs="Arial"/>
                <w:spacing w:val="-1"/>
                <w:sz w:val="20"/>
                <w:szCs w:val="20"/>
              </w:rPr>
              <w:t>ec</w:t>
            </w:r>
            <w:r>
              <w:rPr>
                <w:rFonts w:ascii="Arial" w:eastAsia="Arial" w:hAnsi="Arial" w:cs="Arial"/>
                <w:sz w:val="20"/>
                <w:szCs w:val="20"/>
              </w:rPr>
              <w:t>ules,</w:t>
            </w:r>
            <w:r>
              <w:rPr>
                <w:rFonts w:ascii="Arial" w:eastAsia="Arial" w:hAnsi="Arial" w:cs="Arial"/>
                <w:spacing w:val="-3"/>
                <w:sz w:val="20"/>
                <w:szCs w:val="20"/>
              </w:rPr>
              <w:t xml:space="preserve"> </w:t>
            </w:r>
            <w:r>
              <w:rPr>
                <w:rFonts w:ascii="Arial" w:eastAsia="Arial" w:hAnsi="Arial" w:cs="Arial"/>
                <w:sz w:val="20"/>
                <w:szCs w:val="20"/>
              </w:rPr>
              <w:t>re</w:t>
            </w:r>
            <w:r>
              <w:rPr>
                <w:rFonts w:ascii="Arial" w:eastAsia="Arial" w:hAnsi="Arial" w:cs="Arial"/>
                <w:spacing w:val="-1"/>
                <w:sz w:val="20"/>
                <w:szCs w:val="20"/>
              </w:rPr>
              <w:t>s</w:t>
            </w:r>
            <w:r>
              <w:rPr>
                <w:rFonts w:ascii="Arial" w:eastAsia="Arial" w:hAnsi="Arial" w:cs="Arial"/>
                <w:sz w:val="20"/>
                <w:szCs w:val="20"/>
              </w:rPr>
              <w:t>on</w:t>
            </w:r>
            <w:r>
              <w:rPr>
                <w:rFonts w:ascii="Arial" w:eastAsia="Arial" w:hAnsi="Arial" w:cs="Arial"/>
                <w:spacing w:val="-1"/>
                <w:sz w:val="20"/>
                <w:szCs w:val="20"/>
              </w:rPr>
              <w:t>an</w:t>
            </w:r>
            <w:r>
              <w:rPr>
                <w:rFonts w:ascii="Arial" w:eastAsia="Arial" w:hAnsi="Arial" w:cs="Arial"/>
                <w:sz w:val="20"/>
                <w:szCs w:val="20"/>
              </w:rPr>
              <w:t>ce</w:t>
            </w:r>
            <w:r>
              <w:rPr>
                <w:rFonts w:ascii="Arial" w:eastAsia="Arial" w:hAnsi="Arial" w:cs="Arial"/>
                <w:spacing w:val="-9"/>
                <w:sz w:val="20"/>
                <w:szCs w:val="20"/>
              </w:rPr>
              <w:t xml:space="preserve"> </w:t>
            </w:r>
            <w:r>
              <w:rPr>
                <w:rFonts w:ascii="Arial" w:eastAsia="Arial" w:hAnsi="Arial" w:cs="Arial"/>
                <w:w w:val="104"/>
                <w:sz w:val="20"/>
                <w:szCs w:val="20"/>
              </w:rPr>
              <w:t>(inc</w:t>
            </w:r>
            <w:r>
              <w:rPr>
                <w:rFonts w:ascii="Arial" w:eastAsia="Arial" w:hAnsi="Arial" w:cs="Arial"/>
                <w:spacing w:val="-1"/>
                <w:w w:val="104"/>
                <w:sz w:val="20"/>
                <w:szCs w:val="20"/>
              </w:rPr>
              <w:t>l</w:t>
            </w:r>
            <w:r>
              <w:rPr>
                <w:rFonts w:ascii="Arial" w:eastAsia="Arial" w:hAnsi="Arial" w:cs="Arial"/>
                <w:w w:val="102"/>
                <w:sz w:val="20"/>
                <w:szCs w:val="20"/>
              </w:rPr>
              <w:t xml:space="preserve">uding </w:t>
            </w:r>
            <w:r>
              <w:rPr>
                <w:rFonts w:ascii="Arial" w:eastAsia="Arial" w:hAnsi="Arial" w:cs="Arial"/>
                <w:sz w:val="20"/>
                <w:szCs w:val="20"/>
              </w:rPr>
              <w:t>h</w:t>
            </w:r>
            <w:r>
              <w:rPr>
                <w:rFonts w:ascii="Arial" w:eastAsia="Arial" w:hAnsi="Arial" w:cs="Arial"/>
                <w:spacing w:val="1"/>
                <w:sz w:val="20"/>
                <w:szCs w:val="20"/>
              </w:rPr>
              <w:t>y</w:t>
            </w:r>
            <w:r>
              <w:rPr>
                <w:rFonts w:ascii="Arial" w:eastAsia="Arial" w:hAnsi="Arial" w:cs="Arial"/>
                <w:sz w:val="20"/>
                <w:szCs w:val="20"/>
              </w:rPr>
              <w:t>p</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ju</w:t>
            </w:r>
            <w:r>
              <w:rPr>
                <w:rFonts w:ascii="Arial" w:eastAsia="Arial" w:hAnsi="Arial" w:cs="Arial"/>
                <w:spacing w:val="-1"/>
                <w:sz w:val="20"/>
                <w:szCs w:val="20"/>
              </w:rPr>
              <w:t>g</w:t>
            </w:r>
            <w:r>
              <w:rPr>
                <w:rFonts w:ascii="Arial" w:eastAsia="Arial" w:hAnsi="Arial" w:cs="Arial"/>
                <w:sz w:val="20"/>
                <w:szCs w:val="20"/>
              </w:rPr>
              <w:t>ation</w:t>
            </w:r>
            <w:r>
              <w:rPr>
                <w:rFonts w:ascii="Arial" w:eastAsia="Arial" w:hAnsi="Arial" w:cs="Arial"/>
                <w:spacing w:val="-1"/>
                <w:sz w:val="20"/>
                <w:szCs w:val="20"/>
              </w:rPr>
              <w:t>)</w:t>
            </w:r>
            <w:r>
              <w:rPr>
                <w:rFonts w:ascii="Arial" w:eastAsia="Arial" w:hAnsi="Arial" w:cs="Arial"/>
                <w:sz w:val="20"/>
                <w:szCs w:val="20"/>
              </w:rPr>
              <w:t>;</w:t>
            </w:r>
            <w:r>
              <w:rPr>
                <w:rFonts w:ascii="Arial" w:eastAsia="Arial" w:hAnsi="Arial" w:cs="Arial"/>
                <w:spacing w:val="47"/>
                <w:sz w:val="20"/>
                <w:szCs w:val="20"/>
              </w:rPr>
              <w:t xml:space="preserve"> </w:t>
            </w:r>
            <w:r>
              <w:rPr>
                <w:rFonts w:ascii="Arial" w:eastAsia="Arial" w:hAnsi="Arial" w:cs="Arial"/>
                <w:sz w:val="20"/>
                <w:szCs w:val="20"/>
              </w:rPr>
              <w:t>ca</w:t>
            </w:r>
            <w:r>
              <w:rPr>
                <w:rFonts w:ascii="Arial" w:eastAsia="Arial" w:hAnsi="Arial" w:cs="Arial"/>
                <w:spacing w:val="-1"/>
                <w:sz w:val="20"/>
                <w:szCs w:val="20"/>
              </w:rPr>
              <w:t>l</w:t>
            </w:r>
            <w:r>
              <w:rPr>
                <w:rFonts w:ascii="Arial" w:eastAsia="Arial" w:hAnsi="Arial" w:cs="Arial"/>
                <w:sz w:val="20"/>
                <w:szCs w:val="20"/>
              </w:rPr>
              <w:t>c</w:t>
            </w:r>
            <w:r>
              <w:rPr>
                <w:rFonts w:ascii="Arial" w:eastAsia="Arial" w:hAnsi="Arial" w:cs="Arial"/>
                <w:spacing w:val="1"/>
                <w:sz w:val="20"/>
                <w:szCs w:val="20"/>
              </w:rPr>
              <w:t>u</w:t>
            </w:r>
            <w:r>
              <w:rPr>
                <w:rFonts w:ascii="Arial" w:eastAsia="Arial" w:hAnsi="Arial" w:cs="Arial"/>
                <w:spacing w:val="-1"/>
                <w:sz w:val="20"/>
                <w:szCs w:val="20"/>
              </w:rPr>
              <w:t>l</w:t>
            </w:r>
            <w:r>
              <w:rPr>
                <w:rFonts w:ascii="Arial" w:eastAsia="Arial" w:hAnsi="Arial" w:cs="Arial"/>
                <w:sz w:val="20"/>
                <w:szCs w:val="20"/>
              </w:rPr>
              <w:t>ation</w:t>
            </w:r>
            <w:r>
              <w:rPr>
                <w:rFonts w:ascii="Arial" w:eastAsia="Arial" w:hAnsi="Arial" w:cs="Arial"/>
                <w:spacing w:val="15"/>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fo</w:t>
            </w:r>
            <w:r>
              <w:rPr>
                <w:rFonts w:ascii="Arial" w:eastAsia="Arial" w:hAnsi="Arial" w:cs="Arial"/>
                <w:spacing w:val="-1"/>
                <w:sz w:val="20"/>
                <w:szCs w:val="20"/>
              </w:rPr>
              <w:t>rm</w:t>
            </w:r>
            <w:r>
              <w:rPr>
                <w:rFonts w:ascii="Arial" w:eastAsia="Arial" w:hAnsi="Arial" w:cs="Arial"/>
                <w:sz w:val="20"/>
                <w:szCs w:val="20"/>
              </w:rPr>
              <w:t>al</w:t>
            </w:r>
            <w:r>
              <w:rPr>
                <w:rFonts w:ascii="Arial" w:eastAsia="Arial" w:hAnsi="Arial" w:cs="Arial"/>
                <w:spacing w:val="22"/>
                <w:sz w:val="20"/>
                <w:szCs w:val="20"/>
              </w:rPr>
              <w:t xml:space="preserve"> </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pacing w:val="-1"/>
                <w:sz w:val="20"/>
                <w:szCs w:val="20"/>
              </w:rPr>
              <w:t>a</w:t>
            </w:r>
            <w:r>
              <w:rPr>
                <w:rFonts w:ascii="Arial" w:eastAsia="Arial" w:hAnsi="Arial" w:cs="Arial"/>
                <w:sz w:val="20"/>
                <w:szCs w:val="20"/>
              </w:rPr>
              <w:t>rg</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15"/>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19"/>
                <w:sz w:val="20"/>
                <w:szCs w:val="20"/>
              </w:rPr>
              <w:t xml:space="preserve"> </w:t>
            </w:r>
            <w:r>
              <w:rPr>
                <w:rFonts w:ascii="Arial" w:eastAsia="Arial" w:hAnsi="Arial" w:cs="Arial"/>
                <w:sz w:val="20"/>
                <w:szCs w:val="20"/>
              </w:rPr>
              <w:t>double</w:t>
            </w:r>
            <w:r>
              <w:rPr>
                <w:rFonts w:ascii="Arial" w:eastAsia="Arial" w:hAnsi="Arial" w:cs="Arial"/>
                <w:spacing w:val="-10"/>
                <w:sz w:val="20"/>
                <w:szCs w:val="20"/>
              </w:rPr>
              <w:t xml:space="preserve"> </w:t>
            </w:r>
            <w:r>
              <w:rPr>
                <w:rFonts w:ascii="Arial" w:eastAsia="Arial" w:hAnsi="Arial" w:cs="Arial"/>
                <w:sz w:val="20"/>
                <w:szCs w:val="20"/>
              </w:rPr>
              <w:t>b</w:t>
            </w:r>
            <w:r>
              <w:rPr>
                <w:rFonts w:ascii="Arial" w:eastAsia="Arial" w:hAnsi="Arial" w:cs="Arial"/>
                <w:spacing w:val="-1"/>
                <w:sz w:val="20"/>
                <w:szCs w:val="20"/>
              </w:rPr>
              <w:t>on</w:t>
            </w:r>
            <w:r>
              <w:rPr>
                <w:rFonts w:ascii="Arial" w:eastAsia="Arial" w:hAnsi="Arial" w:cs="Arial"/>
                <w:sz w:val="20"/>
                <w:szCs w:val="20"/>
              </w:rPr>
              <w:t>d</w:t>
            </w:r>
            <w:r>
              <w:rPr>
                <w:rFonts w:ascii="Arial" w:eastAsia="Arial" w:hAnsi="Arial" w:cs="Arial"/>
                <w:spacing w:val="-13"/>
                <w:sz w:val="20"/>
                <w:szCs w:val="20"/>
              </w:rPr>
              <w:t xml:space="preserve"> </w:t>
            </w:r>
            <w:r>
              <w:rPr>
                <w:rFonts w:ascii="Arial" w:eastAsia="Arial" w:hAnsi="Arial" w:cs="Arial"/>
                <w:sz w:val="20"/>
                <w:szCs w:val="20"/>
              </w:rPr>
              <w:t>e</w:t>
            </w:r>
            <w:r>
              <w:rPr>
                <w:rFonts w:ascii="Arial" w:eastAsia="Arial" w:hAnsi="Arial" w:cs="Arial"/>
                <w:spacing w:val="-1"/>
                <w:sz w:val="20"/>
                <w:szCs w:val="20"/>
              </w:rPr>
              <w:t>q</w:t>
            </w:r>
            <w:r>
              <w:rPr>
                <w:rFonts w:ascii="Arial" w:eastAsia="Arial" w:hAnsi="Arial" w:cs="Arial"/>
                <w:sz w:val="20"/>
                <w:szCs w:val="20"/>
              </w:rPr>
              <w:t>uivalent</w:t>
            </w:r>
            <w:r>
              <w:rPr>
                <w:rFonts w:ascii="Arial" w:eastAsia="Arial" w:hAnsi="Arial" w:cs="Arial"/>
                <w:spacing w:val="9"/>
                <w:sz w:val="20"/>
                <w:szCs w:val="20"/>
              </w:rPr>
              <w:t xml:space="preserve"> </w:t>
            </w:r>
            <w:r>
              <w:rPr>
                <w:rFonts w:ascii="Arial" w:eastAsia="Arial" w:hAnsi="Arial" w:cs="Arial"/>
                <w:spacing w:val="-1"/>
                <w:w w:val="95"/>
                <w:sz w:val="20"/>
                <w:szCs w:val="20"/>
              </w:rPr>
              <w:t>(</w:t>
            </w:r>
            <w:r>
              <w:rPr>
                <w:rFonts w:ascii="Arial" w:eastAsia="Arial" w:hAnsi="Arial" w:cs="Arial"/>
                <w:w w:val="95"/>
                <w:sz w:val="20"/>
                <w:szCs w:val="20"/>
              </w:rPr>
              <w:t>DBE);</w:t>
            </w:r>
            <w:r>
              <w:rPr>
                <w:rFonts w:ascii="Arial" w:eastAsia="Arial" w:hAnsi="Arial" w:cs="Arial"/>
                <w:spacing w:val="-11"/>
                <w:w w:val="95"/>
                <w:sz w:val="20"/>
                <w:szCs w:val="20"/>
              </w:rPr>
              <w:t xml:space="preserve"> </w:t>
            </w:r>
            <w:r>
              <w:rPr>
                <w:rFonts w:ascii="Arial" w:eastAsia="Arial" w:hAnsi="Arial" w:cs="Arial"/>
                <w:w w:val="109"/>
                <w:sz w:val="20"/>
                <w:szCs w:val="20"/>
              </w:rPr>
              <w:t>or</w:t>
            </w:r>
            <w:r>
              <w:rPr>
                <w:rFonts w:ascii="Arial" w:eastAsia="Arial" w:hAnsi="Arial" w:cs="Arial"/>
                <w:w w:val="106"/>
                <w:sz w:val="20"/>
                <w:szCs w:val="20"/>
              </w:rPr>
              <w:t>bit</w:t>
            </w:r>
            <w:r>
              <w:rPr>
                <w:rFonts w:ascii="Arial" w:eastAsia="Arial" w:hAnsi="Arial" w:cs="Arial"/>
                <w:spacing w:val="-2"/>
                <w:w w:val="106"/>
                <w:sz w:val="20"/>
                <w:szCs w:val="20"/>
              </w:rPr>
              <w:t>a</w:t>
            </w:r>
            <w:r>
              <w:rPr>
                <w:rFonts w:ascii="Arial" w:eastAsia="Arial" w:hAnsi="Arial" w:cs="Arial"/>
                <w:w w:val="113"/>
                <w:sz w:val="20"/>
                <w:szCs w:val="20"/>
              </w:rPr>
              <w:t xml:space="preserve">l </w:t>
            </w:r>
            <w:r>
              <w:rPr>
                <w:rFonts w:ascii="Arial" w:eastAsia="Arial" w:hAnsi="Arial" w:cs="Arial"/>
                <w:sz w:val="20"/>
                <w:szCs w:val="20"/>
              </w:rPr>
              <w:t>pictures</w:t>
            </w:r>
            <w:r>
              <w:rPr>
                <w:rFonts w:ascii="Arial" w:eastAsia="Arial" w:hAnsi="Arial" w:cs="Arial"/>
                <w:spacing w:val="33"/>
                <w:sz w:val="20"/>
                <w:szCs w:val="20"/>
              </w:rPr>
              <w:t xml:space="preserve"> </w:t>
            </w:r>
            <w:r>
              <w:rPr>
                <w:rFonts w:ascii="Arial" w:eastAsia="Arial" w:hAnsi="Arial" w:cs="Arial"/>
                <w:sz w:val="20"/>
                <w:szCs w:val="20"/>
              </w:rPr>
              <w:t>of</w:t>
            </w:r>
            <w:r>
              <w:rPr>
                <w:rFonts w:ascii="Arial" w:eastAsia="Arial" w:hAnsi="Arial" w:cs="Arial"/>
                <w:spacing w:val="24"/>
                <w:sz w:val="20"/>
                <w:szCs w:val="20"/>
              </w:rPr>
              <w:t xml:space="preserve"> </w:t>
            </w:r>
            <w:r>
              <w:rPr>
                <w:rFonts w:ascii="Arial" w:eastAsia="Arial" w:hAnsi="Arial" w:cs="Arial"/>
                <w:spacing w:val="-2"/>
                <w:sz w:val="20"/>
                <w:szCs w:val="20"/>
              </w:rPr>
              <w:t>b</w:t>
            </w:r>
            <w:r>
              <w:rPr>
                <w:rFonts w:ascii="Arial" w:eastAsia="Arial" w:hAnsi="Arial" w:cs="Arial"/>
                <w:sz w:val="20"/>
                <w:szCs w:val="20"/>
              </w:rPr>
              <w:t>onding</w:t>
            </w:r>
            <w:r>
              <w:rPr>
                <w:rFonts w:ascii="Arial" w:eastAsia="Arial" w:hAnsi="Arial" w:cs="Arial"/>
                <w:spacing w:val="18"/>
                <w:sz w:val="20"/>
                <w:szCs w:val="20"/>
              </w:rPr>
              <w:t xml:space="preserve"> </w:t>
            </w:r>
            <w:r>
              <w:rPr>
                <w:rFonts w:ascii="Arial" w:eastAsia="Arial" w:hAnsi="Arial" w:cs="Arial"/>
                <w:sz w:val="20"/>
                <w:szCs w:val="20"/>
              </w:rPr>
              <w:t>(sp</w:t>
            </w:r>
            <w:r>
              <w:rPr>
                <w:rFonts w:ascii="Arial" w:eastAsia="Arial" w:hAnsi="Arial" w:cs="Arial"/>
                <w:position w:val="7"/>
                <w:sz w:val="13"/>
                <w:szCs w:val="13"/>
              </w:rPr>
              <w:t>3</w:t>
            </w:r>
            <w:r>
              <w:rPr>
                <w:rFonts w:ascii="Arial" w:eastAsia="Arial" w:hAnsi="Arial" w:cs="Arial"/>
                <w:sz w:val="20"/>
                <w:szCs w:val="20"/>
              </w:rPr>
              <w:t>,</w:t>
            </w:r>
            <w:r>
              <w:rPr>
                <w:rFonts w:ascii="Arial" w:eastAsia="Arial" w:hAnsi="Arial" w:cs="Arial"/>
                <w:spacing w:val="17"/>
                <w:sz w:val="20"/>
                <w:szCs w:val="20"/>
              </w:rPr>
              <w:t xml:space="preserve"> </w:t>
            </w:r>
            <w:r>
              <w:rPr>
                <w:rFonts w:ascii="Arial" w:eastAsia="Arial" w:hAnsi="Arial" w:cs="Arial"/>
                <w:sz w:val="20"/>
                <w:szCs w:val="20"/>
              </w:rPr>
              <w:t>sp</w:t>
            </w:r>
            <w:r>
              <w:rPr>
                <w:rFonts w:ascii="Arial" w:eastAsia="Arial" w:hAnsi="Arial" w:cs="Arial"/>
                <w:position w:val="7"/>
                <w:sz w:val="13"/>
                <w:szCs w:val="13"/>
              </w:rPr>
              <w:t>2</w:t>
            </w:r>
            <w:r>
              <w:rPr>
                <w:rFonts w:ascii="Arial" w:eastAsia="Arial" w:hAnsi="Arial" w:cs="Arial"/>
                <w:sz w:val="20"/>
                <w:szCs w:val="20"/>
              </w:rPr>
              <w:t>,</w:t>
            </w:r>
            <w:r>
              <w:rPr>
                <w:rFonts w:ascii="Arial" w:eastAsia="Arial" w:hAnsi="Arial" w:cs="Arial"/>
                <w:spacing w:val="15"/>
                <w:sz w:val="20"/>
                <w:szCs w:val="20"/>
              </w:rPr>
              <w:t xml:space="preserve"> </w:t>
            </w:r>
            <w:r>
              <w:rPr>
                <w:rFonts w:ascii="Arial" w:eastAsia="Arial" w:hAnsi="Arial" w:cs="Arial"/>
                <w:sz w:val="20"/>
                <w:szCs w:val="20"/>
              </w:rPr>
              <w:t>sp:</w:t>
            </w:r>
            <w:r>
              <w:rPr>
                <w:rFonts w:ascii="Arial" w:eastAsia="Arial" w:hAnsi="Arial" w:cs="Arial"/>
                <w:spacing w:val="7"/>
                <w:sz w:val="20"/>
                <w:szCs w:val="20"/>
              </w:rPr>
              <w:t xml:space="preserve"> </w:t>
            </w:r>
            <w:r>
              <w:rPr>
                <w:rFonts w:ascii="Arial" w:eastAsia="Arial" w:hAnsi="Arial" w:cs="Arial"/>
                <w:w w:val="91"/>
                <w:sz w:val="20"/>
                <w:szCs w:val="20"/>
              </w:rPr>
              <w:t>C</w:t>
            </w:r>
            <w:r>
              <w:rPr>
                <w:rFonts w:ascii="Arial" w:eastAsia="Arial" w:hAnsi="Arial" w:cs="Arial"/>
                <w:spacing w:val="-1"/>
                <w:w w:val="91"/>
                <w:sz w:val="20"/>
                <w:szCs w:val="20"/>
              </w:rPr>
              <w:t>-</w:t>
            </w:r>
            <w:r>
              <w:rPr>
                <w:rFonts w:ascii="Arial" w:eastAsia="Arial" w:hAnsi="Arial" w:cs="Arial"/>
                <w:w w:val="91"/>
                <w:sz w:val="20"/>
                <w:szCs w:val="20"/>
              </w:rPr>
              <w:t>C,</w:t>
            </w:r>
            <w:r>
              <w:rPr>
                <w:rFonts w:ascii="Arial" w:eastAsia="Arial" w:hAnsi="Arial" w:cs="Arial"/>
                <w:spacing w:val="12"/>
                <w:w w:val="91"/>
                <w:sz w:val="20"/>
                <w:szCs w:val="20"/>
              </w:rPr>
              <w:t xml:space="preserve"> </w:t>
            </w:r>
            <w:r>
              <w:rPr>
                <w:rFonts w:ascii="Arial" w:eastAsia="Arial" w:hAnsi="Arial" w:cs="Arial"/>
                <w:w w:val="91"/>
                <w:sz w:val="20"/>
                <w:szCs w:val="20"/>
              </w:rPr>
              <w:t>C-N</w:t>
            </w:r>
            <w:r>
              <w:rPr>
                <w:rFonts w:ascii="Arial" w:eastAsia="Arial" w:hAnsi="Arial" w:cs="Arial"/>
                <w:spacing w:val="14"/>
                <w:w w:val="91"/>
                <w:sz w:val="20"/>
                <w:szCs w:val="20"/>
              </w:rPr>
              <w:t xml:space="preserve"> </w:t>
            </w:r>
            <w:r>
              <w:rPr>
                <w:rFonts w:ascii="Arial" w:eastAsia="Arial" w:hAnsi="Arial" w:cs="Arial"/>
                <w:sz w:val="20"/>
                <w:szCs w:val="20"/>
              </w:rPr>
              <w:t>&amp;</w:t>
            </w:r>
            <w:r>
              <w:rPr>
                <w:rFonts w:ascii="Arial" w:eastAsia="Arial" w:hAnsi="Arial" w:cs="Arial"/>
                <w:spacing w:val="2"/>
                <w:sz w:val="20"/>
                <w:szCs w:val="20"/>
              </w:rPr>
              <w:t xml:space="preserve"> </w:t>
            </w:r>
            <w:r>
              <w:rPr>
                <w:rFonts w:ascii="Arial" w:eastAsia="Arial" w:hAnsi="Arial" w:cs="Arial"/>
                <w:spacing w:val="-1"/>
                <w:w w:val="89"/>
                <w:sz w:val="20"/>
                <w:szCs w:val="20"/>
              </w:rPr>
              <w:t>C</w:t>
            </w:r>
            <w:r>
              <w:rPr>
                <w:rFonts w:ascii="Arial" w:eastAsia="Arial" w:hAnsi="Arial" w:cs="Arial"/>
                <w:w w:val="89"/>
                <w:sz w:val="20"/>
                <w:szCs w:val="20"/>
              </w:rPr>
              <w:t>-O</w:t>
            </w:r>
            <w:r>
              <w:rPr>
                <w:rFonts w:ascii="Arial" w:eastAsia="Arial" w:hAnsi="Arial" w:cs="Arial"/>
                <w:spacing w:val="15"/>
                <w:w w:val="89"/>
                <w:sz w:val="20"/>
                <w:szCs w:val="20"/>
              </w:rPr>
              <w:t xml:space="preserve"> </w:t>
            </w:r>
            <w:r>
              <w:rPr>
                <w:rFonts w:ascii="Arial" w:eastAsia="Arial" w:hAnsi="Arial" w:cs="Arial"/>
                <w:sz w:val="20"/>
                <w:szCs w:val="20"/>
              </w:rPr>
              <w:t>s</w:t>
            </w:r>
            <w:r>
              <w:rPr>
                <w:rFonts w:ascii="Arial" w:eastAsia="Arial" w:hAnsi="Arial" w:cs="Arial"/>
                <w:spacing w:val="-1"/>
                <w:sz w:val="20"/>
                <w:szCs w:val="20"/>
              </w:rPr>
              <w:t>y</w:t>
            </w:r>
            <w:r>
              <w:rPr>
                <w:rFonts w:ascii="Arial" w:eastAsia="Arial" w:hAnsi="Arial" w:cs="Arial"/>
                <w:sz w:val="20"/>
                <w:szCs w:val="20"/>
              </w:rPr>
              <w:t>stems</w:t>
            </w:r>
            <w:r>
              <w:rPr>
                <w:rFonts w:ascii="Arial" w:eastAsia="Arial" w:hAnsi="Arial" w:cs="Arial"/>
                <w:spacing w:val="10"/>
                <w:sz w:val="20"/>
                <w:szCs w:val="20"/>
              </w:rPr>
              <w:t xml:space="preserve"> </w:t>
            </w:r>
            <w:r>
              <w:rPr>
                <w:rFonts w:ascii="Arial" w:eastAsia="Arial" w:hAnsi="Arial" w:cs="Arial"/>
                <w:spacing w:val="-1"/>
                <w:sz w:val="20"/>
                <w:szCs w:val="20"/>
              </w:rPr>
              <w:t>a</w:t>
            </w:r>
            <w:r>
              <w:rPr>
                <w:rFonts w:ascii="Arial" w:eastAsia="Arial" w:hAnsi="Arial" w:cs="Arial"/>
                <w:sz w:val="20"/>
                <w:szCs w:val="20"/>
              </w:rPr>
              <w:t>nd</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pacing w:val="-1"/>
                <w:sz w:val="20"/>
                <w:szCs w:val="20"/>
              </w:rPr>
              <w:t>-</w:t>
            </w:r>
            <w:r>
              <w:rPr>
                <w:rFonts w:ascii="Arial" w:eastAsia="Arial" w:hAnsi="Arial" w:cs="Arial"/>
                <w:sz w:val="20"/>
                <w:szCs w:val="20"/>
              </w:rPr>
              <w:t>cis</w:t>
            </w:r>
            <w:r>
              <w:rPr>
                <w:rFonts w:ascii="Arial" w:eastAsia="Arial" w:hAnsi="Arial" w:cs="Arial"/>
                <w:spacing w:val="-5"/>
                <w:sz w:val="20"/>
                <w:szCs w:val="20"/>
              </w:rPr>
              <w:t xml:space="preserve"> </w:t>
            </w:r>
            <w:r>
              <w:rPr>
                <w:rFonts w:ascii="Arial" w:eastAsia="Arial" w:hAnsi="Arial" w:cs="Arial"/>
                <w:sz w:val="20"/>
                <w:szCs w:val="20"/>
              </w:rPr>
              <w:t>and</w:t>
            </w:r>
            <w:r>
              <w:rPr>
                <w:rFonts w:ascii="Arial" w:eastAsia="Arial" w:hAnsi="Arial" w:cs="Arial"/>
                <w:spacing w:val="6"/>
                <w:sz w:val="20"/>
                <w:szCs w:val="20"/>
              </w:rPr>
              <w:t xml:space="preserve"> </w:t>
            </w:r>
            <w:r>
              <w:rPr>
                <w:rFonts w:ascii="Arial" w:eastAsia="Arial" w:hAnsi="Arial" w:cs="Arial"/>
                <w:sz w:val="20"/>
                <w:szCs w:val="20"/>
              </w:rPr>
              <w:t>s-tr</w:t>
            </w:r>
            <w:r>
              <w:rPr>
                <w:rFonts w:ascii="Arial" w:eastAsia="Arial" w:hAnsi="Arial" w:cs="Arial"/>
                <w:spacing w:val="-1"/>
                <w:sz w:val="20"/>
                <w:szCs w:val="20"/>
              </w:rPr>
              <w:t>a</w:t>
            </w:r>
            <w:r>
              <w:rPr>
                <w:rFonts w:ascii="Arial" w:eastAsia="Arial" w:hAnsi="Arial" w:cs="Arial"/>
                <w:sz w:val="20"/>
                <w:szCs w:val="20"/>
              </w:rPr>
              <w:t>ns</w:t>
            </w:r>
            <w:r>
              <w:rPr>
                <w:rFonts w:ascii="Arial" w:eastAsia="Arial" w:hAnsi="Arial" w:cs="Arial"/>
                <w:spacing w:val="23"/>
                <w:sz w:val="20"/>
                <w:szCs w:val="20"/>
              </w:rPr>
              <w:t xml:space="preserve"> </w:t>
            </w:r>
            <w:r>
              <w:rPr>
                <w:rFonts w:ascii="Arial" w:eastAsia="Arial" w:hAnsi="Arial" w:cs="Arial"/>
                <w:w w:val="99"/>
                <w:sz w:val="20"/>
                <w:szCs w:val="20"/>
              </w:rPr>
              <w:t>g</w:t>
            </w:r>
            <w:r>
              <w:rPr>
                <w:rFonts w:ascii="Arial" w:eastAsia="Arial" w:hAnsi="Arial" w:cs="Arial"/>
                <w:spacing w:val="-1"/>
                <w:w w:val="99"/>
                <w:sz w:val="20"/>
                <w:szCs w:val="20"/>
              </w:rPr>
              <w:t>e</w:t>
            </w:r>
            <w:r>
              <w:rPr>
                <w:rFonts w:ascii="Arial" w:eastAsia="Arial" w:hAnsi="Arial" w:cs="Arial"/>
                <w:spacing w:val="-1"/>
                <w:w w:val="101"/>
                <w:sz w:val="20"/>
                <w:szCs w:val="20"/>
              </w:rPr>
              <w:t>o</w:t>
            </w:r>
            <w:r>
              <w:rPr>
                <w:rFonts w:ascii="Arial" w:eastAsia="Arial" w:hAnsi="Arial" w:cs="Arial"/>
                <w:w w:val="108"/>
                <w:sz w:val="20"/>
                <w:szCs w:val="20"/>
              </w:rPr>
              <w:t>met</w:t>
            </w:r>
            <w:r>
              <w:rPr>
                <w:rFonts w:ascii="Arial" w:eastAsia="Arial" w:hAnsi="Arial" w:cs="Arial"/>
                <w:spacing w:val="-1"/>
                <w:w w:val="108"/>
                <w:sz w:val="20"/>
                <w:szCs w:val="20"/>
              </w:rPr>
              <w:t>r</w:t>
            </w:r>
            <w:r>
              <w:rPr>
                <w:rFonts w:ascii="Arial" w:eastAsia="Arial" w:hAnsi="Arial" w:cs="Arial"/>
                <w:w w:val="106"/>
                <w:sz w:val="20"/>
                <w:szCs w:val="20"/>
              </w:rPr>
              <w:t xml:space="preserve">y </w:t>
            </w:r>
            <w:r>
              <w:rPr>
                <w:rFonts w:ascii="Arial" w:eastAsia="Arial" w:hAnsi="Arial" w:cs="Arial"/>
                <w:sz w:val="20"/>
                <w:szCs w:val="20"/>
              </w:rPr>
              <w:t>for</w:t>
            </w:r>
            <w:r>
              <w:rPr>
                <w:rFonts w:ascii="Arial" w:eastAsia="Arial" w:hAnsi="Arial" w:cs="Arial"/>
                <w:spacing w:val="29"/>
                <w:sz w:val="20"/>
                <w:szCs w:val="20"/>
              </w:rPr>
              <w:t xml:space="preserve"> </w:t>
            </w:r>
            <w:r>
              <w:rPr>
                <w:rFonts w:ascii="Arial" w:eastAsia="Arial" w:hAnsi="Arial" w:cs="Arial"/>
                <w:sz w:val="20"/>
                <w:szCs w:val="20"/>
              </w:rPr>
              <w:t>suitable</w:t>
            </w:r>
            <w:r>
              <w:rPr>
                <w:rFonts w:ascii="Arial" w:eastAsia="Arial" w:hAnsi="Arial" w:cs="Arial"/>
                <w:spacing w:val="17"/>
                <w:sz w:val="20"/>
                <w:szCs w:val="20"/>
              </w:rPr>
              <w:t xml:space="preserve"> </w:t>
            </w:r>
            <w:r>
              <w:rPr>
                <w:rFonts w:ascii="Arial" w:eastAsia="Arial" w:hAnsi="Arial" w:cs="Arial"/>
                <w:spacing w:val="-1"/>
                <w:sz w:val="20"/>
                <w:szCs w:val="20"/>
              </w:rPr>
              <w:t>c</w:t>
            </w:r>
            <w:r>
              <w:rPr>
                <w:rFonts w:ascii="Arial" w:eastAsia="Arial" w:hAnsi="Arial" w:cs="Arial"/>
                <w:sz w:val="20"/>
                <w:szCs w:val="20"/>
              </w:rPr>
              <w:t>ases).</w:t>
            </w:r>
          </w:p>
          <w:p w:rsidR="007A6C8F" w:rsidRDefault="00E052D2">
            <w:pPr>
              <w:spacing w:before="5" w:after="0" w:line="375" w:lineRule="auto"/>
              <w:ind w:left="823" w:right="49" w:hanging="360"/>
              <w:jc w:val="both"/>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Elect</w:t>
            </w:r>
            <w:r>
              <w:rPr>
                <w:rFonts w:ascii="Arial" w:eastAsia="Arial" w:hAnsi="Arial" w:cs="Arial"/>
                <w:spacing w:val="-1"/>
                <w:sz w:val="20"/>
                <w:szCs w:val="20"/>
              </w:rPr>
              <w:t>r</w:t>
            </w:r>
            <w:r>
              <w:rPr>
                <w:rFonts w:ascii="Arial" w:eastAsia="Arial" w:hAnsi="Arial" w:cs="Arial"/>
                <w:sz w:val="20"/>
                <w:szCs w:val="20"/>
              </w:rPr>
              <w:t xml:space="preserve">onic </w:t>
            </w:r>
            <w:r>
              <w:rPr>
                <w:rFonts w:ascii="Arial" w:eastAsia="Arial" w:hAnsi="Arial" w:cs="Arial"/>
                <w:spacing w:val="24"/>
                <w:sz w:val="20"/>
                <w:szCs w:val="20"/>
              </w:rPr>
              <w:t xml:space="preserve"> </w:t>
            </w:r>
            <w:r>
              <w:rPr>
                <w:rFonts w:ascii="Arial" w:eastAsia="Arial" w:hAnsi="Arial" w:cs="Arial"/>
                <w:sz w:val="20"/>
                <w:szCs w:val="20"/>
              </w:rPr>
              <w:t>d</w:t>
            </w:r>
            <w:r>
              <w:rPr>
                <w:rFonts w:ascii="Arial" w:eastAsia="Arial" w:hAnsi="Arial" w:cs="Arial"/>
                <w:spacing w:val="-2"/>
                <w:sz w:val="20"/>
                <w:szCs w:val="20"/>
              </w:rPr>
              <w:t>i</w:t>
            </w:r>
            <w:r>
              <w:rPr>
                <w:rFonts w:ascii="Arial" w:eastAsia="Arial" w:hAnsi="Arial" w:cs="Arial"/>
                <w:sz w:val="20"/>
                <w:szCs w:val="20"/>
              </w:rPr>
              <w:t>splacem</w:t>
            </w:r>
            <w:r>
              <w:rPr>
                <w:rFonts w:ascii="Arial" w:eastAsia="Arial" w:hAnsi="Arial" w:cs="Arial"/>
                <w:spacing w:val="-1"/>
                <w:sz w:val="20"/>
                <w:szCs w:val="20"/>
              </w:rPr>
              <w:t>e</w:t>
            </w:r>
            <w:r>
              <w:rPr>
                <w:rFonts w:ascii="Arial" w:eastAsia="Arial" w:hAnsi="Arial" w:cs="Arial"/>
                <w:sz w:val="20"/>
                <w:szCs w:val="20"/>
              </w:rPr>
              <w:t xml:space="preserve">nts: </w:t>
            </w:r>
            <w:r>
              <w:rPr>
                <w:rFonts w:ascii="Arial" w:eastAsia="Arial" w:hAnsi="Arial" w:cs="Arial"/>
                <w:spacing w:val="16"/>
                <w:sz w:val="20"/>
                <w:szCs w:val="20"/>
              </w:rPr>
              <w:t xml:space="preserve"> </w:t>
            </w:r>
            <w:r>
              <w:rPr>
                <w:rFonts w:ascii="Arial" w:eastAsia="Arial" w:hAnsi="Arial" w:cs="Arial"/>
                <w:sz w:val="20"/>
                <w:szCs w:val="20"/>
              </w:rPr>
              <w:t>induc</w:t>
            </w:r>
            <w:r>
              <w:rPr>
                <w:rFonts w:ascii="Arial" w:eastAsia="Arial" w:hAnsi="Arial" w:cs="Arial"/>
                <w:spacing w:val="-1"/>
                <w:sz w:val="20"/>
                <w:szCs w:val="20"/>
              </w:rPr>
              <w:t>t</w:t>
            </w:r>
            <w:r>
              <w:rPr>
                <w:rFonts w:ascii="Arial" w:eastAsia="Arial" w:hAnsi="Arial" w:cs="Arial"/>
                <w:sz w:val="20"/>
                <w:szCs w:val="20"/>
              </w:rPr>
              <w:t xml:space="preserve">ive </w:t>
            </w:r>
            <w:r>
              <w:rPr>
                <w:rFonts w:ascii="Arial" w:eastAsia="Arial" w:hAnsi="Arial" w:cs="Arial"/>
                <w:spacing w:val="32"/>
                <w:sz w:val="20"/>
                <w:szCs w:val="20"/>
              </w:rPr>
              <w:t xml:space="preserve"> </w:t>
            </w:r>
            <w:r>
              <w:rPr>
                <w:rFonts w:ascii="Arial" w:eastAsia="Arial" w:hAnsi="Arial" w:cs="Arial"/>
                <w:sz w:val="20"/>
                <w:szCs w:val="20"/>
              </w:rPr>
              <w:t>e</w:t>
            </w:r>
            <w:r>
              <w:rPr>
                <w:rFonts w:ascii="Arial" w:eastAsia="Arial" w:hAnsi="Arial" w:cs="Arial"/>
                <w:spacing w:val="-1"/>
                <w:sz w:val="20"/>
                <w:szCs w:val="20"/>
              </w:rPr>
              <w:t>f</w:t>
            </w:r>
            <w:r>
              <w:rPr>
                <w:rFonts w:ascii="Arial" w:eastAsia="Arial" w:hAnsi="Arial" w:cs="Arial"/>
                <w:sz w:val="20"/>
                <w:szCs w:val="20"/>
              </w:rPr>
              <w:t>f</w:t>
            </w:r>
            <w:r>
              <w:rPr>
                <w:rFonts w:ascii="Arial" w:eastAsia="Arial" w:hAnsi="Arial" w:cs="Arial"/>
                <w:spacing w:val="-1"/>
                <w:sz w:val="20"/>
                <w:szCs w:val="20"/>
              </w:rPr>
              <w:t>e</w:t>
            </w:r>
            <w:r>
              <w:rPr>
                <w:rFonts w:ascii="Arial" w:eastAsia="Arial" w:hAnsi="Arial" w:cs="Arial"/>
                <w:sz w:val="20"/>
                <w:szCs w:val="20"/>
              </w:rPr>
              <w:t xml:space="preserve">ct, </w:t>
            </w:r>
            <w:r>
              <w:rPr>
                <w:rFonts w:ascii="Arial" w:eastAsia="Arial" w:hAnsi="Arial" w:cs="Arial"/>
                <w:spacing w:val="48"/>
                <w:sz w:val="20"/>
                <w:szCs w:val="20"/>
              </w:rPr>
              <w:t xml:space="preserve"> </w:t>
            </w:r>
            <w:r>
              <w:rPr>
                <w:rFonts w:ascii="Arial" w:eastAsia="Arial" w:hAnsi="Arial" w:cs="Arial"/>
                <w:sz w:val="20"/>
                <w:szCs w:val="20"/>
              </w:rPr>
              <w:t>fi</w:t>
            </w:r>
            <w:r>
              <w:rPr>
                <w:rFonts w:ascii="Arial" w:eastAsia="Arial" w:hAnsi="Arial" w:cs="Arial"/>
                <w:spacing w:val="-1"/>
                <w:sz w:val="20"/>
                <w:szCs w:val="20"/>
              </w:rPr>
              <w:t>e</w:t>
            </w:r>
            <w:r>
              <w:rPr>
                <w:rFonts w:ascii="Arial" w:eastAsia="Arial" w:hAnsi="Arial" w:cs="Arial"/>
                <w:sz w:val="20"/>
                <w:szCs w:val="20"/>
              </w:rPr>
              <w:t xml:space="preserve">ld </w:t>
            </w:r>
            <w:r>
              <w:rPr>
                <w:rFonts w:ascii="Arial" w:eastAsia="Arial" w:hAnsi="Arial" w:cs="Arial"/>
                <w:spacing w:val="23"/>
                <w:sz w:val="20"/>
                <w:szCs w:val="20"/>
              </w:rPr>
              <w:t xml:space="preserve"> </w:t>
            </w:r>
            <w:r>
              <w:rPr>
                <w:rFonts w:ascii="Arial" w:eastAsia="Arial" w:hAnsi="Arial" w:cs="Arial"/>
                <w:sz w:val="20"/>
                <w:szCs w:val="20"/>
              </w:rPr>
              <w:t>e</w:t>
            </w:r>
            <w:r>
              <w:rPr>
                <w:rFonts w:ascii="Arial" w:eastAsia="Arial" w:hAnsi="Arial" w:cs="Arial"/>
                <w:spacing w:val="-1"/>
                <w:sz w:val="20"/>
                <w:szCs w:val="20"/>
              </w:rPr>
              <w:t>f</w:t>
            </w:r>
            <w:r>
              <w:rPr>
                <w:rFonts w:ascii="Arial" w:eastAsia="Arial" w:hAnsi="Arial" w:cs="Arial"/>
                <w:sz w:val="20"/>
                <w:szCs w:val="20"/>
              </w:rPr>
              <w:t>f</w:t>
            </w:r>
            <w:r>
              <w:rPr>
                <w:rFonts w:ascii="Arial" w:eastAsia="Arial" w:hAnsi="Arial" w:cs="Arial"/>
                <w:spacing w:val="-1"/>
                <w:sz w:val="20"/>
                <w:szCs w:val="20"/>
              </w:rPr>
              <w:t>e</w:t>
            </w:r>
            <w:r>
              <w:rPr>
                <w:rFonts w:ascii="Arial" w:eastAsia="Arial" w:hAnsi="Arial" w:cs="Arial"/>
                <w:sz w:val="20"/>
                <w:szCs w:val="20"/>
              </w:rPr>
              <w:t xml:space="preserve">ct, </w:t>
            </w:r>
            <w:r>
              <w:rPr>
                <w:rFonts w:ascii="Arial" w:eastAsia="Arial" w:hAnsi="Arial" w:cs="Arial"/>
                <w:spacing w:val="48"/>
                <w:sz w:val="20"/>
                <w:szCs w:val="20"/>
              </w:rPr>
              <w:t xml:space="preserve"> </w:t>
            </w:r>
            <w:r>
              <w:rPr>
                <w:rFonts w:ascii="Arial" w:eastAsia="Arial" w:hAnsi="Arial" w:cs="Arial"/>
                <w:sz w:val="20"/>
                <w:szCs w:val="20"/>
              </w:rPr>
              <w:t>m</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1"/>
                <w:sz w:val="20"/>
                <w:szCs w:val="20"/>
              </w:rPr>
              <w:t>om</w:t>
            </w:r>
            <w:r>
              <w:rPr>
                <w:rFonts w:ascii="Arial" w:eastAsia="Arial" w:hAnsi="Arial" w:cs="Arial"/>
                <w:sz w:val="20"/>
                <w:szCs w:val="20"/>
              </w:rPr>
              <w:t xml:space="preserve">eric </w:t>
            </w:r>
            <w:r>
              <w:rPr>
                <w:rFonts w:ascii="Arial" w:eastAsia="Arial" w:hAnsi="Arial" w:cs="Arial"/>
                <w:spacing w:val="13"/>
                <w:sz w:val="20"/>
                <w:szCs w:val="20"/>
              </w:rPr>
              <w:t xml:space="preserve"> </w:t>
            </w:r>
            <w:r>
              <w:rPr>
                <w:rFonts w:ascii="Arial" w:eastAsia="Arial" w:hAnsi="Arial" w:cs="Arial"/>
                <w:sz w:val="20"/>
                <w:szCs w:val="20"/>
              </w:rPr>
              <w:t>e</w:t>
            </w:r>
            <w:r>
              <w:rPr>
                <w:rFonts w:ascii="Arial" w:eastAsia="Arial" w:hAnsi="Arial" w:cs="Arial"/>
                <w:spacing w:val="-1"/>
                <w:sz w:val="20"/>
                <w:szCs w:val="20"/>
              </w:rPr>
              <w:t>f</w:t>
            </w:r>
            <w:r>
              <w:rPr>
                <w:rFonts w:ascii="Arial" w:eastAsia="Arial" w:hAnsi="Arial" w:cs="Arial"/>
                <w:sz w:val="20"/>
                <w:szCs w:val="20"/>
              </w:rPr>
              <w:t>f</w:t>
            </w:r>
            <w:r>
              <w:rPr>
                <w:rFonts w:ascii="Arial" w:eastAsia="Arial" w:hAnsi="Arial" w:cs="Arial"/>
                <w:spacing w:val="-1"/>
                <w:sz w:val="20"/>
                <w:szCs w:val="20"/>
              </w:rPr>
              <w:t>e</w:t>
            </w:r>
            <w:r>
              <w:rPr>
                <w:rFonts w:ascii="Arial" w:eastAsia="Arial" w:hAnsi="Arial" w:cs="Arial"/>
                <w:sz w:val="20"/>
                <w:szCs w:val="20"/>
              </w:rPr>
              <w:t xml:space="preserve">ct, </w:t>
            </w:r>
            <w:r>
              <w:rPr>
                <w:rFonts w:ascii="Arial" w:eastAsia="Arial" w:hAnsi="Arial" w:cs="Arial"/>
                <w:spacing w:val="47"/>
                <w:sz w:val="20"/>
                <w:szCs w:val="20"/>
              </w:rPr>
              <w:t xml:space="preserve"> </w:t>
            </w:r>
            <w:r>
              <w:rPr>
                <w:rFonts w:ascii="Arial" w:eastAsia="Arial" w:hAnsi="Arial" w:cs="Arial"/>
                <w:w w:val="101"/>
                <w:sz w:val="20"/>
                <w:szCs w:val="20"/>
              </w:rPr>
              <w:t>reson</w:t>
            </w:r>
            <w:r>
              <w:rPr>
                <w:rFonts w:ascii="Arial" w:eastAsia="Arial" w:hAnsi="Arial" w:cs="Arial"/>
                <w:spacing w:val="-1"/>
                <w:w w:val="101"/>
                <w:sz w:val="20"/>
                <w:szCs w:val="20"/>
              </w:rPr>
              <w:t>a</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w w:val="97"/>
                <w:sz w:val="20"/>
                <w:szCs w:val="20"/>
              </w:rPr>
              <w:t xml:space="preserve">e </w:t>
            </w:r>
            <w:r>
              <w:rPr>
                <w:rFonts w:ascii="Arial" w:eastAsia="Arial" w:hAnsi="Arial" w:cs="Arial"/>
                <w:sz w:val="20"/>
                <w:szCs w:val="20"/>
              </w:rPr>
              <w:t>ener</w:t>
            </w:r>
            <w:r>
              <w:rPr>
                <w:rFonts w:ascii="Arial" w:eastAsia="Arial" w:hAnsi="Arial" w:cs="Arial"/>
                <w:spacing w:val="-1"/>
                <w:sz w:val="20"/>
                <w:szCs w:val="20"/>
              </w:rPr>
              <w:t>g</w:t>
            </w:r>
            <w:r>
              <w:rPr>
                <w:rFonts w:ascii="Arial" w:eastAsia="Arial" w:hAnsi="Arial" w:cs="Arial"/>
                <w:sz w:val="20"/>
                <w:szCs w:val="20"/>
              </w:rPr>
              <w:t>y;</w:t>
            </w:r>
            <w:r>
              <w:rPr>
                <w:rFonts w:ascii="Arial" w:eastAsia="Arial" w:hAnsi="Arial" w:cs="Arial"/>
                <w:spacing w:val="18"/>
                <w:sz w:val="20"/>
                <w:szCs w:val="20"/>
              </w:rPr>
              <w:t xml:space="preserve"> </w:t>
            </w:r>
            <w:r>
              <w:rPr>
                <w:rFonts w:ascii="Arial" w:eastAsia="Arial" w:hAnsi="Arial" w:cs="Arial"/>
                <w:sz w:val="20"/>
                <w:szCs w:val="20"/>
              </w:rPr>
              <w:t>bond</w:t>
            </w:r>
            <w:r>
              <w:rPr>
                <w:rFonts w:ascii="Arial" w:eastAsia="Arial" w:hAnsi="Arial" w:cs="Arial"/>
                <w:spacing w:val="-3"/>
                <w:sz w:val="20"/>
                <w:szCs w:val="20"/>
              </w:rPr>
              <w:t xml:space="preserve"> </w:t>
            </w:r>
            <w:r>
              <w:rPr>
                <w:rFonts w:ascii="Arial" w:eastAsia="Arial" w:hAnsi="Arial" w:cs="Arial"/>
                <w:sz w:val="20"/>
                <w:szCs w:val="20"/>
              </w:rPr>
              <w:t>polarization</w:t>
            </w:r>
            <w:r>
              <w:rPr>
                <w:rFonts w:ascii="Arial" w:eastAsia="Arial" w:hAnsi="Arial" w:cs="Arial"/>
                <w:spacing w:val="45"/>
                <w:sz w:val="20"/>
                <w:szCs w:val="20"/>
              </w:rPr>
              <w:t xml:space="preserve"> </w:t>
            </w:r>
            <w:r>
              <w:rPr>
                <w:rFonts w:ascii="Arial" w:eastAsia="Arial" w:hAnsi="Arial" w:cs="Arial"/>
                <w:sz w:val="20"/>
                <w:szCs w:val="20"/>
              </w:rPr>
              <w:t>and</w:t>
            </w:r>
            <w:r>
              <w:rPr>
                <w:rFonts w:ascii="Arial" w:eastAsia="Arial" w:hAnsi="Arial" w:cs="Arial"/>
                <w:spacing w:val="-6"/>
                <w:sz w:val="20"/>
                <w:szCs w:val="20"/>
              </w:rPr>
              <w:t xml:space="preserve"> </w:t>
            </w:r>
            <w:r>
              <w:rPr>
                <w:rFonts w:ascii="Arial" w:eastAsia="Arial" w:hAnsi="Arial" w:cs="Arial"/>
                <w:sz w:val="20"/>
                <w:szCs w:val="20"/>
              </w:rPr>
              <w:t>bond</w:t>
            </w:r>
            <w:r>
              <w:rPr>
                <w:rFonts w:ascii="Arial" w:eastAsia="Arial" w:hAnsi="Arial" w:cs="Arial"/>
                <w:spacing w:val="-1"/>
                <w:sz w:val="20"/>
                <w:szCs w:val="20"/>
              </w:rPr>
              <w:t xml:space="preserve"> </w:t>
            </w:r>
            <w:r>
              <w:rPr>
                <w:rFonts w:ascii="Arial" w:eastAsia="Arial" w:hAnsi="Arial" w:cs="Arial"/>
                <w:sz w:val="20"/>
                <w:szCs w:val="20"/>
              </w:rPr>
              <w:t>polarizabilit</w:t>
            </w:r>
            <w:r>
              <w:rPr>
                <w:rFonts w:ascii="Arial" w:eastAsia="Arial" w:hAnsi="Arial" w:cs="Arial"/>
                <w:spacing w:val="-1"/>
                <w:sz w:val="20"/>
                <w:szCs w:val="20"/>
              </w:rPr>
              <w:t>y</w:t>
            </w:r>
            <w:r>
              <w:rPr>
                <w:rFonts w:ascii="Arial" w:eastAsia="Arial" w:hAnsi="Arial" w:cs="Arial"/>
                <w:sz w:val="20"/>
                <w:szCs w:val="20"/>
              </w:rPr>
              <w:t xml:space="preserve">; </w:t>
            </w:r>
            <w:r>
              <w:rPr>
                <w:rFonts w:ascii="Arial" w:eastAsia="Arial" w:hAnsi="Arial" w:cs="Arial"/>
                <w:spacing w:val="1"/>
                <w:sz w:val="20"/>
                <w:szCs w:val="20"/>
              </w:rPr>
              <w:t xml:space="preserve"> </w:t>
            </w:r>
            <w:r>
              <w:rPr>
                <w:rFonts w:ascii="Arial" w:eastAsia="Arial" w:hAnsi="Arial" w:cs="Arial"/>
                <w:sz w:val="20"/>
                <w:szCs w:val="20"/>
              </w:rPr>
              <w:t>electr</w:t>
            </w:r>
            <w:r>
              <w:rPr>
                <w:rFonts w:ascii="Arial" w:eastAsia="Arial" w:hAnsi="Arial" w:cs="Arial"/>
                <w:spacing w:val="-1"/>
                <w:sz w:val="20"/>
                <w:szCs w:val="20"/>
              </w:rPr>
              <w:t>o</w:t>
            </w:r>
            <w:r>
              <w:rPr>
                <w:rFonts w:ascii="Arial" w:eastAsia="Arial" w:hAnsi="Arial" w:cs="Arial"/>
                <w:sz w:val="20"/>
                <w:szCs w:val="20"/>
              </w:rPr>
              <w:t>mer</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43"/>
                <w:sz w:val="20"/>
                <w:szCs w:val="20"/>
              </w:rPr>
              <w:t xml:space="preserve"> </w:t>
            </w:r>
            <w:r>
              <w:rPr>
                <w:rFonts w:ascii="Arial" w:eastAsia="Arial" w:hAnsi="Arial" w:cs="Arial"/>
                <w:sz w:val="20"/>
                <w:szCs w:val="20"/>
              </w:rPr>
              <w:t>e</w:t>
            </w:r>
            <w:r>
              <w:rPr>
                <w:rFonts w:ascii="Arial" w:eastAsia="Arial" w:hAnsi="Arial" w:cs="Arial"/>
                <w:spacing w:val="-1"/>
                <w:sz w:val="20"/>
                <w:szCs w:val="20"/>
              </w:rPr>
              <w:t>f</w:t>
            </w:r>
            <w:r>
              <w:rPr>
                <w:rFonts w:ascii="Arial" w:eastAsia="Arial" w:hAnsi="Arial" w:cs="Arial"/>
                <w:sz w:val="20"/>
                <w:szCs w:val="20"/>
              </w:rPr>
              <w:t>f</w:t>
            </w:r>
            <w:r>
              <w:rPr>
                <w:rFonts w:ascii="Arial" w:eastAsia="Arial" w:hAnsi="Arial" w:cs="Arial"/>
                <w:spacing w:val="-1"/>
                <w:sz w:val="20"/>
                <w:szCs w:val="20"/>
              </w:rPr>
              <w:t>e</w:t>
            </w:r>
            <w:r>
              <w:rPr>
                <w:rFonts w:ascii="Arial" w:eastAsia="Arial" w:hAnsi="Arial" w:cs="Arial"/>
                <w:sz w:val="20"/>
                <w:szCs w:val="20"/>
              </w:rPr>
              <w:t>ct;</w:t>
            </w:r>
            <w:r>
              <w:rPr>
                <w:rFonts w:ascii="Arial" w:eastAsia="Arial" w:hAnsi="Arial" w:cs="Arial"/>
                <w:spacing w:val="42"/>
                <w:sz w:val="20"/>
                <w:szCs w:val="20"/>
              </w:rPr>
              <w:t xml:space="preserve"> </w:t>
            </w:r>
            <w:r>
              <w:rPr>
                <w:rFonts w:ascii="Arial" w:eastAsia="Arial" w:hAnsi="Arial" w:cs="Arial"/>
                <w:sz w:val="20"/>
                <w:szCs w:val="20"/>
              </w:rPr>
              <w:t>steric</w:t>
            </w:r>
            <w:r>
              <w:rPr>
                <w:rFonts w:ascii="Arial" w:eastAsia="Arial" w:hAnsi="Arial" w:cs="Arial"/>
                <w:spacing w:val="24"/>
                <w:sz w:val="20"/>
                <w:szCs w:val="20"/>
              </w:rPr>
              <w:t xml:space="preserve"> </w:t>
            </w:r>
            <w:r>
              <w:rPr>
                <w:rFonts w:ascii="Arial" w:eastAsia="Arial" w:hAnsi="Arial" w:cs="Arial"/>
                <w:sz w:val="20"/>
                <w:szCs w:val="20"/>
              </w:rPr>
              <w:t>e</w:t>
            </w:r>
            <w:r>
              <w:rPr>
                <w:rFonts w:ascii="Arial" w:eastAsia="Arial" w:hAnsi="Arial" w:cs="Arial"/>
                <w:spacing w:val="-1"/>
                <w:sz w:val="20"/>
                <w:szCs w:val="20"/>
              </w:rPr>
              <w:t>f</w:t>
            </w:r>
            <w:r>
              <w:rPr>
                <w:rFonts w:ascii="Arial" w:eastAsia="Arial" w:hAnsi="Arial" w:cs="Arial"/>
                <w:sz w:val="20"/>
                <w:szCs w:val="20"/>
              </w:rPr>
              <w:t>f</w:t>
            </w:r>
            <w:r>
              <w:rPr>
                <w:rFonts w:ascii="Arial" w:eastAsia="Arial" w:hAnsi="Arial" w:cs="Arial"/>
                <w:spacing w:val="-1"/>
                <w:sz w:val="20"/>
                <w:szCs w:val="20"/>
              </w:rPr>
              <w:t>e</w:t>
            </w:r>
            <w:r>
              <w:rPr>
                <w:rFonts w:ascii="Arial" w:eastAsia="Arial" w:hAnsi="Arial" w:cs="Arial"/>
                <w:sz w:val="20"/>
                <w:szCs w:val="20"/>
              </w:rPr>
              <w:t>ct,</w:t>
            </w:r>
            <w:r>
              <w:rPr>
                <w:rFonts w:ascii="Arial" w:eastAsia="Arial" w:hAnsi="Arial" w:cs="Arial"/>
                <w:spacing w:val="42"/>
                <w:sz w:val="20"/>
                <w:szCs w:val="20"/>
              </w:rPr>
              <w:t xml:space="preserve"> </w:t>
            </w:r>
            <w:r>
              <w:rPr>
                <w:rFonts w:ascii="Arial" w:eastAsia="Arial" w:hAnsi="Arial" w:cs="Arial"/>
                <w:w w:val="108"/>
                <w:sz w:val="20"/>
                <w:szCs w:val="20"/>
              </w:rPr>
              <w:t>s</w:t>
            </w:r>
            <w:r>
              <w:rPr>
                <w:rFonts w:ascii="Arial" w:eastAsia="Arial" w:hAnsi="Arial" w:cs="Arial"/>
                <w:spacing w:val="1"/>
                <w:w w:val="108"/>
                <w:sz w:val="20"/>
                <w:szCs w:val="20"/>
              </w:rPr>
              <w:t>t</w:t>
            </w:r>
            <w:r>
              <w:rPr>
                <w:rFonts w:ascii="Arial" w:eastAsia="Arial" w:hAnsi="Arial" w:cs="Arial"/>
                <w:w w:val="105"/>
                <w:sz w:val="20"/>
                <w:szCs w:val="20"/>
              </w:rPr>
              <w:t xml:space="preserve">eric </w:t>
            </w:r>
            <w:r>
              <w:rPr>
                <w:rFonts w:ascii="Arial" w:eastAsia="Arial" w:hAnsi="Arial" w:cs="Arial"/>
                <w:sz w:val="20"/>
                <w:szCs w:val="20"/>
              </w:rPr>
              <w:t>inhibit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47"/>
                <w:sz w:val="20"/>
                <w:szCs w:val="20"/>
              </w:rPr>
              <w:t xml:space="preserve"> </w:t>
            </w:r>
            <w:r>
              <w:rPr>
                <w:rFonts w:ascii="Arial" w:eastAsia="Arial" w:hAnsi="Arial" w:cs="Arial"/>
                <w:w w:val="110"/>
                <w:sz w:val="20"/>
                <w:szCs w:val="20"/>
              </w:rPr>
              <w:t>of</w:t>
            </w:r>
            <w:r>
              <w:rPr>
                <w:rFonts w:ascii="Arial" w:eastAsia="Arial" w:hAnsi="Arial" w:cs="Arial"/>
                <w:spacing w:val="-10"/>
                <w:w w:val="110"/>
                <w:sz w:val="20"/>
                <w:szCs w:val="20"/>
              </w:rPr>
              <w:t xml:space="preserve"> </w:t>
            </w:r>
            <w:r>
              <w:rPr>
                <w:rFonts w:ascii="Arial" w:eastAsia="Arial" w:hAnsi="Arial" w:cs="Arial"/>
                <w:spacing w:val="-1"/>
                <w:w w:val="122"/>
                <w:sz w:val="20"/>
                <w:szCs w:val="20"/>
              </w:rPr>
              <w:t>r</w:t>
            </w:r>
            <w:r>
              <w:rPr>
                <w:rFonts w:ascii="Arial" w:eastAsia="Arial" w:hAnsi="Arial" w:cs="Arial"/>
                <w:w w:val="99"/>
                <w:sz w:val="20"/>
                <w:szCs w:val="20"/>
              </w:rPr>
              <w:t>esona</w:t>
            </w:r>
            <w:r>
              <w:rPr>
                <w:rFonts w:ascii="Arial" w:eastAsia="Arial" w:hAnsi="Arial" w:cs="Arial"/>
                <w:spacing w:val="-1"/>
                <w:w w:val="99"/>
                <w:sz w:val="20"/>
                <w:szCs w:val="20"/>
              </w:rPr>
              <w:t>n</w:t>
            </w:r>
            <w:r>
              <w:rPr>
                <w:rFonts w:ascii="Arial" w:eastAsia="Arial" w:hAnsi="Arial" w:cs="Arial"/>
                <w:w w:val="101"/>
                <w:sz w:val="20"/>
                <w:szCs w:val="20"/>
              </w:rPr>
              <w:t>ce.</w:t>
            </w:r>
          </w:p>
          <w:p w:rsidR="007A6C8F" w:rsidRDefault="00E052D2">
            <w:pPr>
              <w:spacing w:before="4" w:after="0" w:line="375" w:lineRule="auto"/>
              <w:ind w:left="823" w:right="48" w:hanging="360"/>
              <w:jc w:val="both"/>
              <w:rPr>
                <w:rFonts w:ascii="Arial" w:eastAsia="Arial" w:hAnsi="Arial" w:cs="Arial"/>
                <w:sz w:val="20"/>
                <w:szCs w:val="20"/>
              </w:rPr>
            </w:pPr>
            <w:r>
              <w:rPr>
                <w:rFonts w:ascii="Arial" w:eastAsia="Arial" w:hAnsi="Arial" w:cs="Arial"/>
                <w:spacing w:val="1"/>
                <w:sz w:val="20"/>
                <w:szCs w:val="20"/>
              </w:rPr>
              <w:t>3</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 xml:space="preserve">MO </w:t>
            </w:r>
            <w:r>
              <w:rPr>
                <w:rFonts w:ascii="Arial" w:eastAsia="Arial" w:hAnsi="Arial" w:cs="Arial"/>
                <w:spacing w:val="30"/>
                <w:sz w:val="20"/>
                <w:szCs w:val="20"/>
              </w:rPr>
              <w:t xml:space="preserve"> </w:t>
            </w:r>
            <w:r>
              <w:rPr>
                <w:rFonts w:ascii="Arial" w:eastAsia="Arial" w:hAnsi="Arial" w:cs="Arial"/>
                <w:spacing w:val="-1"/>
                <w:w w:val="134"/>
                <w:sz w:val="20"/>
                <w:szCs w:val="20"/>
              </w:rPr>
              <w:t>t</w:t>
            </w:r>
            <w:r>
              <w:rPr>
                <w:rFonts w:ascii="Arial" w:eastAsia="Arial" w:hAnsi="Arial" w:cs="Arial"/>
                <w:sz w:val="20"/>
                <w:szCs w:val="20"/>
              </w:rPr>
              <w:t>he</w:t>
            </w:r>
            <w:r>
              <w:rPr>
                <w:rFonts w:ascii="Arial" w:eastAsia="Arial" w:hAnsi="Arial" w:cs="Arial"/>
                <w:spacing w:val="1"/>
                <w:sz w:val="20"/>
                <w:szCs w:val="20"/>
              </w:rPr>
              <w:t>o</w:t>
            </w:r>
            <w:r>
              <w:rPr>
                <w:rFonts w:ascii="Arial" w:eastAsia="Arial" w:hAnsi="Arial" w:cs="Arial"/>
                <w:spacing w:val="-1"/>
                <w:w w:val="122"/>
                <w:sz w:val="20"/>
                <w:szCs w:val="20"/>
              </w:rPr>
              <w:t>r</w:t>
            </w:r>
            <w:r>
              <w:rPr>
                <w:rFonts w:ascii="Arial" w:eastAsia="Arial" w:hAnsi="Arial" w:cs="Arial"/>
                <w:w w:val="108"/>
                <w:sz w:val="20"/>
                <w:szCs w:val="20"/>
              </w:rPr>
              <w:t>y:</w:t>
            </w:r>
            <w:r>
              <w:rPr>
                <w:rFonts w:ascii="Arial" w:eastAsia="Arial" w:hAnsi="Arial" w:cs="Arial"/>
                <w:sz w:val="20"/>
                <w:szCs w:val="20"/>
              </w:rPr>
              <w:t xml:space="preserve">  </w:t>
            </w:r>
            <w:r>
              <w:rPr>
                <w:rFonts w:ascii="Arial" w:eastAsia="Arial" w:hAnsi="Arial" w:cs="Arial"/>
                <w:spacing w:val="-1"/>
                <w:sz w:val="20"/>
                <w:szCs w:val="20"/>
              </w:rPr>
              <w:t xml:space="preserve"> </w:t>
            </w:r>
            <w:r>
              <w:rPr>
                <w:rFonts w:ascii="Arial" w:eastAsia="Arial" w:hAnsi="Arial" w:cs="Arial"/>
                <w:sz w:val="20"/>
                <w:szCs w:val="20"/>
              </w:rPr>
              <w:t xml:space="preserve">qualitative  </w:t>
            </w:r>
            <w:r>
              <w:rPr>
                <w:rFonts w:ascii="Arial" w:eastAsia="Arial" w:hAnsi="Arial" w:cs="Arial"/>
                <w:spacing w:val="52"/>
                <w:sz w:val="20"/>
                <w:szCs w:val="20"/>
              </w:rPr>
              <w:t xml:space="preserve"> </w:t>
            </w:r>
            <w:r>
              <w:rPr>
                <w:rFonts w:ascii="Arial" w:eastAsia="Arial" w:hAnsi="Arial" w:cs="Arial"/>
                <w:sz w:val="20"/>
                <w:szCs w:val="20"/>
              </w:rPr>
              <w:t xml:space="preserve">idea </w:t>
            </w:r>
            <w:r>
              <w:rPr>
                <w:rFonts w:ascii="Arial" w:eastAsia="Arial" w:hAnsi="Arial" w:cs="Arial"/>
                <w:spacing w:val="55"/>
                <w:sz w:val="20"/>
                <w:szCs w:val="20"/>
              </w:rPr>
              <w:t xml:space="preserve"> </w:t>
            </w:r>
            <w:r>
              <w:rPr>
                <w:rFonts w:ascii="Arial" w:eastAsia="Arial" w:hAnsi="Arial" w:cs="Arial"/>
                <w:sz w:val="20"/>
                <w:szCs w:val="20"/>
              </w:rPr>
              <w:t>abo</w:t>
            </w:r>
            <w:r>
              <w:rPr>
                <w:rFonts w:ascii="Arial" w:eastAsia="Arial" w:hAnsi="Arial" w:cs="Arial"/>
                <w:spacing w:val="-1"/>
                <w:sz w:val="20"/>
                <w:szCs w:val="20"/>
              </w:rPr>
              <w:t>u</w:t>
            </w:r>
            <w:r>
              <w:rPr>
                <w:rFonts w:ascii="Arial" w:eastAsia="Arial" w:hAnsi="Arial" w:cs="Arial"/>
                <w:w w:val="134"/>
                <w:sz w:val="20"/>
                <w:szCs w:val="20"/>
              </w:rPr>
              <w:t>t</w:t>
            </w:r>
            <w:r>
              <w:rPr>
                <w:rFonts w:ascii="Arial" w:eastAsia="Arial" w:hAnsi="Arial" w:cs="Arial"/>
                <w:sz w:val="20"/>
                <w:szCs w:val="20"/>
              </w:rPr>
              <w:t xml:space="preserve">   m</w:t>
            </w:r>
            <w:r>
              <w:rPr>
                <w:rFonts w:ascii="Arial" w:eastAsia="Arial" w:hAnsi="Arial" w:cs="Arial"/>
                <w:spacing w:val="1"/>
                <w:sz w:val="20"/>
                <w:szCs w:val="20"/>
              </w:rPr>
              <w:t>o</w:t>
            </w:r>
            <w:r>
              <w:rPr>
                <w:rFonts w:ascii="Arial" w:eastAsia="Arial" w:hAnsi="Arial" w:cs="Arial"/>
                <w:sz w:val="20"/>
                <w:szCs w:val="20"/>
              </w:rPr>
              <w:t>l</w:t>
            </w:r>
            <w:r>
              <w:rPr>
                <w:rFonts w:ascii="Arial" w:eastAsia="Arial" w:hAnsi="Arial" w:cs="Arial"/>
                <w:spacing w:val="-1"/>
                <w:sz w:val="20"/>
                <w:szCs w:val="20"/>
              </w:rPr>
              <w:t>e</w:t>
            </w:r>
            <w:r>
              <w:rPr>
                <w:rFonts w:ascii="Arial" w:eastAsia="Arial" w:hAnsi="Arial" w:cs="Arial"/>
                <w:sz w:val="20"/>
                <w:szCs w:val="20"/>
              </w:rPr>
              <w:t xml:space="preserve">cular  </w:t>
            </w:r>
            <w:r>
              <w:rPr>
                <w:rFonts w:ascii="Arial" w:eastAsia="Arial" w:hAnsi="Arial" w:cs="Arial"/>
                <w:spacing w:val="22"/>
                <w:sz w:val="20"/>
                <w:szCs w:val="20"/>
              </w:rPr>
              <w:t xml:space="preserve"> </w:t>
            </w:r>
            <w:r>
              <w:rPr>
                <w:rFonts w:ascii="Arial" w:eastAsia="Arial" w:hAnsi="Arial" w:cs="Arial"/>
                <w:sz w:val="20"/>
                <w:szCs w:val="20"/>
              </w:rPr>
              <w:t>orbital</w:t>
            </w:r>
            <w:r>
              <w:rPr>
                <w:rFonts w:ascii="Arial" w:eastAsia="Arial" w:hAnsi="Arial" w:cs="Arial"/>
                <w:spacing w:val="-2"/>
                <w:sz w:val="20"/>
                <w:szCs w:val="20"/>
              </w:rPr>
              <w:t>s</w:t>
            </w:r>
            <w:r>
              <w:rPr>
                <w:rFonts w:ascii="Arial" w:eastAsia="Arial" w:hAnsi="Arial" w:cs="Arial"/>
                <w:sz w:val="20"/>
                <w:szCs w:val="20"/>
              </w:rPr>
              <w:t xml:space="preserve">,  </w:t>
            </w:r>
            <w:r>
              <w:rPr>
                <w:rFonts w:ascii="Arial" w:eastAsia="Arial" w:hAnsi="Arial" w:cs="Arial"/>
                <w:spacing w:val="41"/>
                <w:sz w:val="20"/>
                <w:szCs w:val="20"/>
              </w:rPr>
              <w:t xml:space="preserve"> </w:t>
            </w:r>
            <w:r>
              <w:rPr>
                <w:rFonts w:ascii="Arial" w:eastAsia="Arial" w:hAnsi="Arial" w:cs="Arial"/>
                <w:sz w:val="20"/>
                <w:szCs w:val="20"/>
              </w:rPr>
              <w:t xml:space="preserve">bonding  </w:t>
            </w:r>
            <w:r>
              <w:rPr>
                <w:rFonts w:ascii="Arial" w:eastAsia="Arial" w:hAnsi="Arial" w:cs="Arial"/>
                <w:spacing w:val="13"/>
                <w:sz w:val="20"/>
                <w:szCs w:val="20"/>
              </w:rPr>
              <w:t xml:space="preserve"> </w:t>
            </w:r>
            <w:r>
              <w:rPr>
                <w:rFonts w:ascii="Arial" w:eastAsia="Arial" w:hAnsi="Arial" w:cs="Arial"/>
                <w:sz w:val="20"/>
                <w:szCs w:val="20"/>
              </w:rPr>
              <w:t xml:space="preserve">and </w:t>
            </w:r>
            <w:r>
              <w:rPr>
                <w:rFonts w:ascii="Arial" w:eastAsia="Arial" w:hAnsi="Arial" w:cs="Arial"/>
                <w:spacing w:val="54"/>
                <w:sz w:val="20"/>
                <w:szCs w:val="20"/>
              </w:rPr>
              <w:t xml:space="preserve"> </w:t>
            </w:r>
            <w:r>
              <w:rPr>
                <w:rFonts w:ascii="Arial" w:eastAsia="Arial" w:hAnsi="Arial" w:cs="Arial"/>
                <w:w w:val="104"/>
                <w:sz w:val="20"/>
                <w:szCs w:val="20"/>
              </w:rPr>
              <w:t>antibondi</w:t>
            </w:r>
            <w:r>
              <w:rPr>
                <w:rFonts w:ascii="Arial" w:eastAsia="Arial" w:hAnsi="Arial" w:cs="Arial"/>
                <w:spacing w:val="-2"/>
                <w:w w:val="104"/>
                <w:sz w:val="20"/>
                <w:szCs w:val="20"/>
              </w:rPr>
              <w:t>n</w:t>
            </w:r>
            <w:r>
              <w:rPr>
                <w:rFonts w:ascii="Arial" w:eastAsia="Arial" w:hAnsi="Arial" w:cs="Arial"/>
                <w:sz w:val="20"/>
                <w:szCs w:val="20"/>
              </w:rPr>
              <w:t xml:space="preserve">g </w:t>
            </w:r>
            <w:r>
              <w:rPr>
                <w:rFonts w:ascii="Times New Roman" w:eastAsia="Times New Roman" w:hAnsi="Times New Roman" w:cs="Times New Roman"/>
                <w:w w:val="116"/>
                <w:sz w:val="20"/>
                <w:szCs w:val="20"/>
              </w:rPr>
              <w:t>interact</w:t>
            </w:r>
            <w:r>
              <w:rPr>
                <w:rFonts w:ascii="Times New Roman" w:eastAsia="Times New Roman" w:hAnsi="Times New Roman" w:cs="Times New Roman"/>
                <w:spacing w:val="-1"/>
                <w:w w:val="116"/>
                <w:sz w:val="20"/>
                <w:szCs w:val="20"/>
              </w:rPr>
              <w:t>i</w:t>
            </w:r>
            <w:r>
              <w:rPr>
                <w:rFonts w:ascii="Times New Roman" w:eastAsia="Times New Roman" w:hAnsi="Times New Roman" w:cs="Times New Roman"/>
                <w:w w:val="116"/>
                <w:sz w:val="20"/>
                <w:szCs w:val="20"/>
              </w:rPr>
              <w:t>on</w:t>
            </w:r>
            <w:r>
              <w:rPr>
                <w:rFonts w:ascii="Times New Roman" w:eastAsia="Times New Roman" w:hAnsi="Times New Roman" w:cs="Times New Roman"/>
                <w:spacing w:val="-1"/>
                <w:w w:val="116"/>
                <w:sz w:val="20"/>
                <w:szCs w:val="20"/>
              </w:rPr>
              <w:t>s</w:t>
            </w:r>
            <w:r>
              <w:rPr>
                <w:rFonts w:ascii="Times New Roman" w:eastAsia="Times New Roman" w:hAnsi="Times New Roman" w:cs="Times New Roman"/>
                <w:w w:val="116"/>
                <w:sz w:val="20"/>
                <w:szCs w:val="20"/>
              </w:rPr>
              <w:t>,</w:t>
            </w:r>
            <w:r>
              <w:rPr>
                <w:rFonts w:ascii="Times New Roman" w:eastAsia="Times New Roman" w:hAnsi="Times New Roman" w:cs="Times New Roman"/>
                <w:spacing w:val="29"/>
                <w:w w:val="116"/>
                <w:sz w:val="20"/>
                <w:szCs w:val="20"/>
              </w:rPr>
              <w:t xml:space="preserve"> </w:t>
            </w:r>
            <w:r>
              <w:rPr>
                <w:rFonts w:ascii="Times New Roman" w:eastAsia="Times New Roman" w:hAnsi="Times New Roman" w:cs="Times New Roman"/>
                <w:sz w:val="20"/>
                <w:szCs w:val="20"/>
              </w:rPr>
              <w:t xml:space="preserve">idea </w:t>
            </w:r>
            <w:r>
              <w:rPr>
                <w:rFonts w:ascii="Times New Roman" w:eastAsia="Times New Roman" w:hAnsi="Times New Roman" w:cs="Times New Roman"/>
                <w:spacing w:val="27"/>
                <w:sz w:val="20"/>
                <w:szCs w:val="20"/>
              </w:rPr>
              <w:t xml:space="preserve"> </w:t>
            </w:r>
            <w:r>
              <w:rPr>
                <w:rFonts w:ascii="Times New Roman" w:eastAsia="Times New Roman" w:hAnsi="Times New Roman" w:cs="Times New Roman"/>
                <w:w w:val="117"/>
                <w:sz w:val="20"/>
                <w:szCs w:val="20"/>
              </w:rPr>
              <w:t>about</w:t>
            </w:r>
            <w:r>
              <w:rPr>
                <w:rFonts w:ascii="Times New Roman" w:eastAsia="Times New Roman" w:hAnsi="Times New Roman" w:cs="Times New Roman"/>
                <w:spacing w:val="26"/>
                <w:w w:val="117"/>
                <w:sz w:val="20"/>
                <w:szCs w:val="20"/>
              </w:rPr>
              <w:t xml:space="preserve"> </w:t>
            </w:r>
            <w:r>
              <w:rPr>
                <w:rFonts w:ascii="Times New Roman" w:eastAsia="Times New Roman" w:hAnsi="Times New Roman" w:cs="Times New Roman"/>
                <w:spacing w:val="-1"/>
                <w:sz w:val="20"/>
                <w:szCs w:val="20"/>
              </w:rPr>
              <w:t>σ</w:t>
            </w:r>
            <w:r>
              <w:rPr>
                <w:rFonts w:ascii="Times New Roman" w:eastAsia="Times New Roman" w:hAnsi="Times New Roman" w:cs="Times New Roman"/>
                <w:sz w:val="20"/>
                <w:szCs w:val="20"/>
              </w:rPr>
              <w:t xml:space="preserve">, </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 xml:space="preserve">σ*, </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pacing w:val="-1"/>
                <w:sz w:val="20"/>
                <w:szCs w:val="20"/>
              </w:rPr>
              <w:t>π</w:t>
            </w:r>
            <w:r>
              <w:rPr>
                <w:rFonts w:ascii="Times New Roman" w:eastAsia="Times New Roman" w:hAnsi="Times New Roman" w:cs="Times New Roman"/>
                <w:sz w:val="20"/>
                <w:szCs w:val="20"/>
              </w:rPr>
              <w:t xml:space="preserve">, </w:t>
            </w:r>
            <w:r>
              <w:rPr>
                <w:rFonts w:ascii="Times New Roman" w:eastAsia="Times New Roman" w:hAnsi="Times New Roman" w:cs="Times New Roman"/>
                <w:spacing w:val="16"/>
                <w:sz w:val="20"/>
                <w:szCs w:val="20"/>
              </w:rPr>
              <w:t xml:space="preserve"> </w:t>
            </w:r>
            <w:r>
              <w:rPr>
                <w:rFonts w:ascii="Times New Roman" w:eastAsia="Times New Roman" w:hAnsi="Times New Roman" w:cs="Times New Roman"/>
                <w:sz w:val="20"/>
                <w:szCs w:val="20"/>
              </w:rPr>
              <w:t xml:space="preserve">π </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47"/>
                <w:sz w:val="20"/>
                <w:szCs w:val="20"/>
              </w:rPr>
              <w:t xml:space="preserve"> </w:t>
            </w:r>
            <w:r>
              <w:rPr>
                <w:rFonts w:ascii="Times New Roman" w:eastAsia="Times New Roman" w:hAnsi="Times New Roman" w:cs="Times New Roman"/>
                <w:sz w:val="20"/>
                <w:szCs w:val="20"/>
              </w:rPr>
              <w:t xml:space="preserve">n </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20"/>
                <w:sz w:val="20"/>
                <w:szCs w:val="20"/>
              </w:rPr>
              <w:t xml:space="preserve"> </w:t>
            </w:r>
            <w:r>
              <w:rPr>
                <w:rFonts w:ascii="Arial" w:eastAsia="Arial" w:hAnsi="Arial" w:cs="Arial"/>
                <w:sz w:val="20"/>
                <w:szCs w:val="20"/>
              </w:rPr>
              <w:t>M</w:t>
            </w:r>
            <w:r>
              <w:rPr>
                <w:rFonts w:ascii="Arial" w:eastAsia="Arial" w:hAnsi="Arial" w:cs="Arial"/>
                <w:spacing w:val="1"/>
                <w:sz w:val="20"/>
                <w:szCs w:val="20"/>
              </w:rPr>
              <w:t>O</w:t>
            </w:r>
            <w:r>
              <w:rPr>
                <w:rFonts w:ascii="Arial" w:eastAsia="Arial" w:hAnsi="Arial" w:cs="Arial"/>
                <w:sz w:val="20"/>
                <w:szCs w:val="20"/>
              </w:rPr>
              <w:t>s;</w:t>
            </w:r>
            <w:r>
              <w:rPr>
                <w:rFonts w:ascii="Arial" w:eastAsia="Arial" w:hAnsi="Arial" w:cs="Arial"/>
                <w:spacing w:val="4"/>
                <w:sz w:val="20"/>
                <w:szCs w:val="20"/>
              </w:rPr>
              <w:t xml:space="preserve"> </w:t>
            </w:r>
            <w:r>
              <w:rPr>
                <w:rFonts w:ascii="Arial" w:eastAsia="Arial" w:hAnsi="Arial" w:cs="Arial"/>
                <w:sz w:val="20"/>
                <w:szCs w:val="20"/>
              </w:rPr>
              <w:t>b</w:t>
            </w:r>
            <w:r>
              <w:rPr>
                <w:rFonts w:ascii="Arial" w:eastAsia="Arial" w:hAnsi="Arial" w:cs="Arial"/>
                <w:spacing w:val="-2"/>
                <w:sz w:val="20"/>
                <w:szCs w:val="20"/>
              </w:rPr>
              <w:t>a</w:t>
            </w:r>
            <w:r>
              <w:rPr>
                <w:rFonts w:ascii="Arial" w:eastAsia="Arial" w:hAnsi="Arial" w:cs="Arial"/>
                <w:sz w:val="20"/>
                <w:szCs w:val="20"/>
              </w:rPr>
              <w:t>sic</w:t>
            </w:r>
            <w:r>
              <w:rPr>
                <w:rFonts w:ascii="Arial" w:eastAsia="Arial" w:hAnsi="Arial" w:cs="Arial"/>
                <w:spacing w:val="23"/>
                <w:sz w:val="20"/>
                <w:szCs w:val="20"/>
              </w:rPr>
              <w:t xml:space="preserve"> </w:t>
            </w:r>
            <w:r>
              <w:rPr>
                <w:rFonts w:ascii="Arial" w:eastAsia="Arial" w:hAnsi="Arial" w:cs="Arial"/>
                <w:sz w:val="20"/>
                <w:szCs w:val="20"/>
              </w:rPr>
              <w:t>idea</w:t>
            </w:r>
            <w:r>
              <w:rPr>
                <w:rFonts w:ascii="Arial" w:eastAsia="Arial" w:hAnsi="Arial" w:cs="Arial"/>
                <w:spacing w:val="29"/>
                <w:sz w:val="20"/>
                <w:szCs w:val="20"/>
              </w:rPr>
              <w:t xml:space="preserve"> </w:t>
            </w:r>
            <w:r>
              <w:rPr>
                <w:rFonts w:ascii="Arial" w:eastAsia="Arial" w:hAnsi="Arial" w:cs="Arial"/>
                <w:sz w:val="20"/>
                <w:szCs w:val="20"/>
              </w:rPr>
              <w:t>ab</w:t>
            </w:r>
            <w:r>
              <w:rPr>
                <w:rFonts w:ascii="Arial" w:eastAsia="Arial" w:hAnsi="Arial" w:cs="Arial"/>
                <w:spacing w:val="-1"/>
                <w:sz w:val="20"/>
                <w:szCs w:val="20"/>
              </w:rPr>
              <w:t>o</w:t>
            </w:r>
            <w:r>
              <w:rPr>
                <w:rFonts w:ascii="Arial" w:eastAsia="Arial" w:hAnsi="Arial" w:cs="Arial"/>
                <w:sz w:val="20"/>
                <w:szCs w:val="20"/>
              </w:rPr>
              <w:t>ut</w:t>
            </w:r>
            <w:r>
              <w:rPr>
                <w:rFonts w:ascii="Arial" w:eastAsia="Arial" w:hAnsi="Arial" w:cs="Arial"/>
                <w:spacing w:val="46"/>
                <w:sz w:val="20"/>
                <w:szCs w:val="20"/>
              </w:rPr>
              <w:t xml:space="preserve"> </w:t>
            </w:r>
            <w:r>
              <w:rPr>
                <w:rFonts w:ascii="Arial" w:eastAsia="Arial" w:hAnsi="Arial" w:cs="Arial"/>
                <w:spacing w:val="-1"/>
                <w:sz w:val="20"/>
                <w:szCs w:val="20"/>
              </w:rPr>
              <w:t>F</w:t>
            </w:r>
            <w:r>
              <w:rPr>
                <w:rFonts w:ascii="Arial" w:eastAsia="Arial" w:hAnsi="Arial" w:cs="Arial"/>
                <w:sz w:val="20"/>
                <w:szCs w:val="20"/>
              </w:rPr>
              <w:t xml:space="preserve">rontier </w:t>
            </w:r>
            <w:r>
              <w:rPr>
                <w:rFonts w:ascii="Arial" w:eastAsia="Arial" w:hAnsi="Arial" w:cs="Arial"/>
                <w:spacing w:val="13"/>
                <w:sz w:val="20"/>
                <w:szCs w:val="20"/>
              </w:rPr>
              <w:t xml:space="preserve"> </w:t>
            </w:r>
            <w:r>
              <w:rPr>
                <w:rFonts w:ascii="Arial" w:eastAsia="Arial" w:hAnsi="Arial" w:cs="Arial"/>
                <w:sz w:val="20"/>
                <w:szCs w:val="20"/>
              </w:rPr>
              <w:t>M</w:t>
            </w:r>
            <w:r>
              <w:rPr>
                <w:rFonts w:ascii="Arial" w:eastAsia="Arial" w:hAnsi="Arial" w:cs="Arial"/>
                <w:spacing w:val="1"/>
                <w:sz w:val="20"/>
                <w:szCs w:val="20"/>
              </w:rPr>
              <w:t>O</w:t>
            </w:r>
            <w:r>
              <w:rPr>
                <w:rFonts w:ascii="Arial" w:eastAsia="Arial" w:hAnsi="Arial" w:cs="Arial"/>
                <w:sz w:val="20"/>
                <w:szCs w:val="20"/>
              </w:rPr>
              <w:t>s</w:t>
            </w:r>
            <w:r>
              <w:rPr>
                <w:rFonts w:ascii="Arial" w:eastAsia="Arial" w:hAnsi="Arial" w:cs="Arial"/>
                <w:spacing w:val="-3"/>
                <w:sz w:val="20"/>
                <w:szCs w:val="20"/>
              </w:rPr>
              <w:t xml:space="preserve"> </w:t>
            </w:r>
            <w:r>
              <w:rPr>
                <w:rFonts w:ascii="Arial" w:eastAsia="Arial" w:hAnsi="Arial" w:cs="Arial"/>
                <w:sz w:val="20"/>
                <w:szCs w:val="20"/>
              </w:rPr>
              <w:t>(</w:t>
            </w:r>
            <w:r>
              <w:rPr>
                <w:rFonts w:ascii="Arial" w:eastAsia="Arial" w:hAnsi="Arial" w:cs="Arial"/>
                <w:spacing w:val="-1"/>
                <w:sz w:val="20"/>
                <w:szCs w:val="20"/>
              </w:rPr>
              <w:t>FM</w:t>
            </w:r>
            <w:r>
              <w:rPr>
                <w:rFonts w:ascii="Arial" w:eastAsia="Arial" w:hAnsi="Arial" w:cs="Arial"/>
                <w:sz w:val="20"/>
                <w:szCs w:val="20"/>
              </w:rPr>
              <w:t>O); c</w:t>
            </w:r>
            <w:r>
              <w:rPr>
                <w:rFonts w:ascii="Arial" w:eastAsia="Arial" w:hAnsi="Arial" w:cs="Arial"/>
                <w:spacing w:val="1"/>
                <w:sz w:val="20"/>
                <w:szCs w:val="20"/>
              </w:rPr>
              <w:t>o</w:t>
            </w:r>
            <w:r>
              <w:rPr>
                <w:rFonts w:ascii="Arial" w:eastAsia="Arial" w:hAnsi="Arial" w:cs="Arial"/>
                <w:spacing w:val="-1"/>
                <w:sz w:val="20"/>
                <w:szCs w:val="20"/>
              </w:rPr>
              <w:t>n</w:t>
            </w:r>
            <w:r>
              <w:rPr>
                <w:rFonts w:ascii="Arial" w:eastAsia="Arial" w:hAnsi="Arial" w:cs="Arial"/>
                <w:sz w:val="20"/>
                <w:szCs w:val="20"/>
              </w:rPr>
              <w:t>cept</w:t>
            </w:r>
            <w:r>
              <w:rPr>
                <w:rFonts w:ascii="Arial" w:eastAsia="Arial" w:hAnsi="Arial" w:cs="Arial"/>
                <w:spacing w:val="10"/>
                <w:sz w:val="20"/>
                <w:szCs w:val="20"/>
              </w:rPr>
              <w:t xml:space="preserve"> </w:t>
            </w:r>
            <w:r>
              <w:rPr>
                <w:rFonts w:ascii="Arial" w:eastAsia="Arial" w:hAnsi="Arial" w:cs="Arial"/>
                <w:sz w:val="20"/>
                <w:szCs w:val="20"/>
              </w:rPr>
              <w:t>of</w:t>
            </w:r>
            <w:r>
              <w:rPr>
                <w:rFonts w:ascii="Arial" w:eastAsia="Arial" w:hAnsi="Arial" w:cs="Arial"/>
                <w:spacing w:val="11"/>
                <w:sz w:val="20"/>
                <w:szCs w:val="20"/>
              </w:rPr>
              <w:t xml:space="preserve"> </w:t>
            </w:r>
            <w:r>
              <w:rPr>
                <w:rFonts w:ascii="Arial" w:eastAsia="Arial" w:hAnsi="Arial" w:cs="Arial"/>
                <w:w w:val="94"/>
                <w:sz w:val="20"/>
                <w:szCs w:val="20"/>
              </w:rPr>
              <w:t>HOMO,</w:t>
            </w:r>
            <w:r>
              <w:rPr>
                <w:rFonts w:ascii="Arial" w:eastAsia="Arial" w:hAnsi="Arial" w:cs="Arial"/>
                <w:spacing w:val="-3"/>
                <w:w w:val="94"/>
                <w:sz w:val="20"/>
                <w:szCs w:val="20"/>
              </w:rPr>
              <w:t xml:space="preserve"> </w:t>
            </w:r>
            <w:r>
              <w:rPr>
                <w:rFonts w:ascii="Arial" w:eastAsia="Arial" w:hAnsi="Arial" w:cs="Arial"/>
                <w:w w:val="94"/>
                <w:sz w:val="20"/>
                <w:szCs w:val="20"/>
              </w:rPr>
              <w:t>LU</w:t>
            </w:r>
            <w:r>
              <w:rPr>
                <w:rFonts w:ascii="Arial" w:eastAsia="Arial" w:hAnsi="Arial" w:cs="Arial"/>
                <w:spacing w:val="-1"/>
                <w:w w:val="94"/>
                <w:sz w:val="20"/>
                <w:szCs w:val="20"/>
              </w:rPr>
              <w:t>M</w:t>
            </w:r>
            <w:r>
              <w:rPr>
                <w:rFonts w:ascii="Arial" w:eastAsia="Arial" w:hAnsi="Arial" w:cs="Arial"/>
                <w:w w:val="94"/>
                <w:sz w:val="20"/>
                <w:szCs w:val="20"/>
              </w:rPr>
              <w:t xml:space="preserve">O </w:t>
            </w:r>
            <w:r>
              <w:rPr>
                <w:rFonts w:ascii="Arial" w:eastAsia="Arial" w:hAnsi="Arial" w:cs="Arial"/>
                <w:sz w:val="20"/>
                <w:szCs w:val="20"/>
              </w:rPr>
              <w:t>and</w:t>
            </w:r>
            <w:r>
              <w:rPr>
                <w:rFonts w:ascii="Arial" w:eastAsia="Arial" w:hAnsi="Arial" w:cs="Arial"/>
                <w:spacing w:val="-7"/>
                <w:sz w:val="20"/>
                <w:szCs w:val="20"/>
              </w:rPr>
              <w:t xml:space="preserve"> </w:t>
            </w:r>
            <w:r>
              <w:rPr>
                <w:rFonts w:ascii="Arial" w:eastAsia="Arial" w:hAnsi="Arial" w:cs="Arial"/>
                <w:w w:val="92"/>
                <w:sz w:val="20"/>
                <w:szCs w:val="20"/>
              </w:rPr>
              <w:t>SO</w:t>
            </w:r>
            <w:r>
              <w:rPr>
                <w:rFonts w:ascii="Arial" w:eastAsia="Arial" w:hAnsi="Arial" w:cs="Arial"/>
                <w:spacing w:val="1"/>
                <w:w w:val="92"/>
                <w:sz w:val="20"/>
                <w:szCs w:val="20"/>
              </w:rPr>
              <w:t>M</w:t>
            </w:r>
            <w:r>
              <w:rPr>
                <w:rFonts w:ascii="Arial" w:eastAsia="Arial" w:hAnsi="Arial" w:cs="Arial"/>
                <w:spacing w:val="-1"/>
                <w:w w:val="92"/>
                <w:sz w:val="20"/>
                <w:szCs w:val="20"/>
              </w:rPr>
              <w:t>O</w:t>
            </w:r>
            <w:r>
              <w:rPr>
                <w:rFonts w:ascii="Arial" w:eastAsia="Arial" w:hAnsi="Arial" w:cs="Arial"/>
                <w:w w:val="92"/>
                <w:sz w:val="20"/>
                <w:szCs w:val="20"/>
              </w:rPr>
              <w:t>;</w:t>
            </w:r>
            <w:r>
              <w:rPr>
                <w:rFonts w:ascii="Arial" w:eastAsia="Arial" w:hAnsi="Arial" w:cs="Arial"/>
                <w:spacing w:val="1"/>
                <w:w w:val="92"/>
                <w:sz w:val="20"/>
                <w:szCs w:val="20"/>
              </w:rPr>
              <w:t xml:space="preserve"> </w:t>
            </w:r>
            <w:r>
              <w:rPr>
                <w:rFonts w:ascii="Arial" w:eastAsia="Arial" w:hAnsi="Arial" w:cs="Arial"/>
                <w:w w:val="107"/>
                <w:sz w:val="20"/>
                <w:szCs w:val="20"/>
              </w:rPr>
              <w:t>i</w:t>
            </w:r>
            <w:r>
              <w:rPr>
                <w:rFonts w:ascii="Arial" w:eastAsia="Arial" w:hAnsi="Arial" w:cs="Arial"/>
                <w:spacing w:val="-1"/>
                <w:w w:val="107"/>
                <w:sz w:val="20"/>
                <w:szCs w:val="20"/>
              </w:rPr>
              <w:t>n</w:t>
            </w:r>
            <w:r>
              <w:rPr>
                <w:rFonts w:ascii="Arial" w:eastAsia="Arial" w:hAnsi="Arial" w:cs="Arial"/>
                <w:w w:val="107"/>
                <w:sz w:val="20"/>
                <w:szCs w:val="20"/>
              </w:rPr>
              <w:t>ter</w:t>
            </w:r>
            <w:r>
              <w:rPr>
                <w:rFonts w:ascii="Arial" w:eastAsia="Arial" w:hAnsi="Arial" w:cs="Arial"/>
                <w:spacing w:val="-1"/>
                <w:w w:val="107"/>
                <w:sz w:val="20"/>
                <w:szCs w:val="20"/>
              </w:rPr>
              <w:t>p</w:t>
            </w:r>
            <w:r>
              <w:rPr>
                <w:rFonts w:ascii="Arial" w:eastAsia="Arial" w:hAnsi="Arial" w:cs="Arial"/>
                <w:w w:val="107"/>
                <w:sz w:val="20"/>
                <w:szCs w:val="20"/>
              </w:rPr>
              <w:t>retation</w:t>
            </w:r>
            <w:r>
              <w:rPr>
                <w:rFonts w:ascii="Arial" w:eastAsia="Arial" w:hAnsi="Arial" w:cs="Arial"/>
                <w:spacing w:val="-1"/>
                <w:w w:val="107"/>
                <w:sz w:val="20"/>
                <w:szCs w:val="20"/>
              </w:rPr>
              <w:t xml:space="preserve"> </w:t>
            </w:r>
            <w:r>
              <w:rPr>
                <w:rFonts w:ascii="Arial" w:eastAsia="Arial" w:hAnsi="Arial" w:cs="Arial"/>
                <w:sz w:val="20"/>
                <w:szCs w:val="20"/>
              </w:rPr>
              <w:t>of</w:t>
            </w:r>
            <w:r>
              <w:rPr>
                <w:rFonts w:ascii="Arial" w:eastAsia="Arial" w:hAnsi="Arial" w:cs="Arial"/>
                <w:spacing w:val="11"/>
                <w:sz w:val="20"/>
                <w:szCs w:val="20"/>
              </w:rPr>
              <w:t xml:space="preserve"> </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z w:val="20"/>
                <w:szCs w:val="20"/>
              </w:rPr>
              <w:t>em</w:t>
            </w:r>
            <w:r>
              <w:rPr>
                <w:rFonts w:ascii="Arial" w:eastAsia="Arial" w:hAnsi="Arial" w:cs="Arial"/>
                <w:spacing w:val="-1"/>
                <w:sz w:val="20"/>
                <w:szCs w:val="20"/>
              </w:rPr>
              <w:t>i</w:t>
            </w:r>
            <w:r>
              <w:rPr>
                <w:rFonts w:ascii="Arial" w:eastAsia="Arial" w:hAnsi="Arial" w:cs="Arial"/>
                <w:sz w:val="20"/>
                <w:szCs w:val="20"/>
              </w:rPr>
              <w:t>cal</w:t>
            </w:r>
            <w:r>
              <w:rPr>
                <w:rFonts w:ascii="Arial" w:eastAsia="Arial" w:hAnsi="Arial" w:cs="Arial"/>
                <w:spacing w:val="-3"/>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a</w:t>
            </w:r>
            <w:r>
              <w:rPr>
                <w:rFonts w:ascii="Arial" w:eastAsia="Arial" w:hAnsi="Arial" w:cs="Arial"/>
                <w:sz w:val="20"/>
                <w:szCs w:val="20"/>
              </w:rPr>
              <w:t>ctivi</w:t>
            </w:r>
            <w:r>
              <w:rPr>
                <w:rFonts w:ascii="Arial" w:eastAsia="Arial" w:hAnsi="Arial" w:cs="Arial"/>
                <w:spacing w:val="-1"/>
                <w:sz w:val="20"/>
                <w:szCs w:val="20"/>
              </w:rPr>
              <w:t>t</w:t>
            </w:r>
            <w:r>
              <w:rPr>
                <w:rFonts w:ascii="Arial" w:eastAsia="Arial" w:hAnsi="Arial" w:cs="Arial"/>
                <w:sz w:val="20"/>
                <w:szCs w:val="20"/>
              </w:rPr>
              <w:t xml:space="preserve">y </w:t>
            </w:r>
            <w:r>
              <w:rPr>
                <w:rFonts w:ascii="Arial" w:eastAsia="Arial" w:hAnsi="Arial" w:cs="Arial"/>
                <w:spacing w:val="4"/>
                <w:sz w:val="20"/>
                <w:szCs w:val="20"/>
              </w:rPr>
              <w:t xml:space="preserve"> </w:t>
            </w:r>
            <w:r>
              <w:rPr>
                <w:rFonts w:ascii="Arial" w:eastAsia="Arial" w:hAnsi="Arial" w:cs="Arial"/>
                <w:sz w:val="20"/>
                <w:szCs w:val="20"/>
              </w:rPr>
              <w:t>in</w:t>
            </w:r>
            <w:r>
              <w:rPr>
                <w:rFonts w:ascii="Arial" w:eastAsia="Arial" w:hAnsi="Arial" w:cs="Arial"/>
                <w:spacing w:val="2"/>
                <w:sz w:val="20"/>
                <w:szCs w:val="20"/>
              </w:rPr>
              <w:t xml:space="preserve"> </w:t>
            </w:r>
            <w:r>
              <w:rPr>
                <w:rFonts w:ascii="Arial" w:eastAsia="Arial" w:hAnsi="Arial" w:cs="Arial"/>
                <w:sz w:val="20"/>
                <w:szCs w:val="20"/>
              </w:rPr>
              <w:t>t</w:t>
            </w:r>
            <w:r>
              <w:rPr>
                <w:rFonts w:ascii="Arial" w:eastAsia="Arial" w:hAnsi="Arial" w:cs="Arial"/>
                <w:spacing w:val="1"/>
                <w:sz w:val="20"/>
                <w:szCs w:val="20"/>
              </w:rPr>
              <w:t>e</w:t>
            </w:r>
            <w:r>
              <w:rPr>
                <w:rFonts w:ascii="Arial" w:eastAsia="Arial" w:hAnsi="Arial" w:cs="Arial"/>
                <w:sz w:val="20"/>
                <w:szCs w:val="20"/>
              </w:rPr>
              <w:t>rms</w:t>
            </w:r>
            <w:r>
              <w:rPr>
                <w:rFonts w:ascii="Arial" w:eastAsia="Arial" w:hAnsi="Arial" w:cs="Arial"/>
                <w:spacing w:val="19"/>
                <w:sz w:val="20"/>
                <w:szCs w:val="20"/>
              </w:rPr>
              <w:t xml:space="preserve"> </w:t>
            </w:r>
            <w:r>
              <w:rPr>
                <w:rFonts w:ascii="Arial" w:eastAsia="Arial" w:hAnsi="Arial" w:cs="Arial"/>
                <w:sz w:val="20"/>
                <w:szCs w:val="20"/>
              </w:rPr>
              <w:t>of</w:t>
            </w:r>
            <w:r>
              <w:rPr>
                <w:rFonts w:ascii="Arial" w:eastAsia="Arial" w:hAnsi="Arial" w:cs="Arial"/>
                <w:spacing w:val="11"/>
                <w:sz w:val="20"/>
                <w:szCs w:val="20"/>
              </w:rPr>
              <w:t xml:space="preserve"> </w:t>
            </w:r>
            <w:r>
              <w:rPr>
                <w:rFonts w:ascii="Arial" w:eastAsia="Arial" w:hAnsi="Arial" w:cs="Arial"/>
                <w:spacing w:val="-1"/>
                <w:sz w:val="20"/>
                <w:szCs w:val="20"/>
              </w:rPr>
              <w:t>F</w:t>
            </w:r>
            <w:r>
              <w:rPr>
                <w:rFonts w:ascii="Arial" w:eastAsia="Arial" w:hAnsi="Arial" w:cs="Arial"/>
                <w:sz w:val="20"/>
                <w:szCs w:val="20"/>
              </w:rPr>
              <w:t xml:space="preserve">MO </w:t>
            </w:r>
            <w:r>
              <w:rPr>
                <w:rFonts w:ascii="Times New Roman" w:eastAsia="Times New Roman" w:hAnsi="Times New Roman" w:cs="Times New Roman"/>
                <w:w w:val="114"/>
                <w:sz w:val="20"/>
                <w:szCs w:val="20"/>
              </w:rPr>
              <w:t>interact</w:t>
            </w:r>
            <w:r>
              <w:rPr>
                <w:rFonts w:ascii="Times New Roman" w:eastAsia="Times New Roman" w:hAnsi="Times New Roman" w:cs="Times New Roman"/>
                <w:spacing w:val="-1"/>
                <w:w w:val="114"/>
                <w:sz w:val="20"/>
                <w:szCs w:val="20"/>
              </w:rPr>
              <w:t>i</w:t>
            </w:r>
            <w:r>
              <w:rPr>
                <w:rFonts w:ascii="Times New Roman" w:eastAsia="Times New Roman" w:hAnsi="Times New Roman" w:cs="Times New Roman"/>
                <w:w w:val="114"/>
                <w:sz w:val="20"/>
                <w:szCs w:val="20"/>
              </w:rPr>
              <w:t>on</w:t>
            </w:r>
            <w:r>
              <w:rPr>
                <w:rFonts w:ascii="Times New Roman" w:eastAsia="Times New Roman" w:hAnsi="Times New Roman" w:cs="Times New Roman"/>
                <w:spacing w:val="-1"/>
                <w:w w:val="114"/>
                <w:sz w:val="20"/>
                <w:szCs w:val="20"/>
              </w:rPr>
              <w:t>s</w:t>
            </w:r>
            <w:r>
              <w:rPr>
                <w:rFonts w:ascii="Times New Roman" w:eastAsia="Times New Roman" w:hAnsi="Times New Roman" w:cs="Times New Roman"/>
                <w:w w:val="114"/>
                <w:sz w:val="20"/>
                <w:szCs w:val="20"/>
              </w:rPr>
              <w:t>;</w:t>
            </w:r>
            <w:r>
              <w:rPr>
                <w:rFonts w:ascii="Times New Roman" w:eastAsia="Times New Roman" w:hAnsi="Times New Roman" w:cs="Times New Roman"/>
                <w:spacing w:val="15"/>
                <w:w w:val="114"/>
                <w:sz w:val="20"/>
                <w:szCs w:val="20"/>
              </w:rPr>
              <w:t xml:space="preserve"> </w:t>
            </w:r>
            <w:r>
              <w:rPr>
                <w:rFonts w:ascii="Times New Roman" w:eastAsia="Times New Roman" w:hAnsi="Times New Roman" w:cs="Times New Roman"/>
                <w:w w:val="114"/>
                <w:sz w:val="20"/>
                <w:szCs w:val="20"/>
              </w:rPr>
              <w:t>sk</w:t>
            </w:r>
            <w:r>
              <w:rPr>
                <w:rFonts w:ascii="Times New Roman" w:eastAsia="Times New Roman" w:hAnsi="Times New Roman" w:cs="Times New Roman"/>
                <w:spacing w:val="-1"/>
                <w:w w:val="114"/>
                <w:sz w:val="20"/>
                <w:szCs w:val="20"/>
              </w:rPr>
              <w:t>e</w:t>
            </w:r>
            <w:r>
              <w:rPr>
                <w:rFonts w:ascii="Times New Roman" w:eastAsia="Times New Roman" w:hAnsi="Times New Roman" w:cs="Times New Roman"/>
                <w:w w:val="114"/>
                <w:sz w:val="20"/>
                <w:szCs w:val="20"/>
              </w:rPr>
              <w:t>tch</w:t>
            </w:r>
            <w:r>
              <w:rPr>
                <w:rFonts w:ascii="Times New Roman" w:eastAsia="Times New Roman" w:hAnsi="Times New Roman" w:cs="Times New Roman"/>
                <w:spacing w:val="7"/>
                <w:w w:val="114"/>
                <w:sz w:val="20"/>
                <w:szCs w:val="20"/>
              </w:rPr>
              <w:t xml:space="preserve"> </w:t>
            </w:r>
            <w:r>
              <w:rPr>
                <w:rFonts w:ascii="Times New Roman" w:eastAsia="Times New Roman" w:hAnsi="Times New Roman" w:cs="Times New Roman"/>
                <w:sz w:val="20"/>
                <w:szCs w:val="20"/>
              </w:rPr>
              <w:t xml:space="preserve">and </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w w:val="115"/>
                <w:sz w:val="20"/>
                <w:szCs w:val="20"/>
              </w:rPr>
              <w:t>ener</w:t>
            </w:r>
            <w:r>
              <w:rPr>
                <w:rFonts w:ascii="Times New Roman" w:eastAsia="Times New Roman" w:hAnsi="Times New Roman" w:cs="Times New Roman"/>
                <w:spacing w:val="-1"/>
                <w:w w:val="115"/>
                <w:sz w:val="20"/>
                <w:szCs w:val="20"/>
              </w:rPr>
              <w:t>g</w:t>
            </w:r>
            <w:r>
              <w:rPr>
                <w:rFonts w:ascii="Times New Roman" w:eastAsia="Times New Roman" w:hAnsi="Times New Roman" w:cs="Times New Roman"/>
                <w:w w:val="115"/>
                <w:sz w:val="20"/>
                <w:szCs w:val="20"/>
              </w:rPr>
              <w:t>y</w:t>
            </w:r>
            <w:r>
              <w:rPr>
                <w:rFonts w:ascii="Times New Roman" w:eastAsia="Times New Roman" w:hAnsi="Times New Roman" w:cs="Times New Roman"/>
                <w:spacing w:val="2"/>
                <w:w w:val="115"/>
                <w:sz w:val="20"/>
                <w:szCs w:val="20"/>
              </w:rPr>
              <w:t xml:space="preserve"> </w:t>
            </w:r>
            <w:r>
              <w:rPr>
                <w:rFonts w:ascii="Times New Roman" w:eastAsia="Times New Roman" w:hAnsi="Times New Roman" w:cs="Times New Roman"/>
                <w:sz w:val="20"/>
                <w:szCs w:val="20"/>
              </w:rPr>
              <w:t xml:space="preserve">levels </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of</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z w:val="20"/>
                <w:szCs w:val="20"/>
              </w:rPr>
              <w:t>π</w:t>
            </w:r>
            <w:r>
              <w:rPr>
                <w:rFonts w:ascii="Times New Roman" w:eastAsia="Times New Roman" w:hAnsi="Times New Roman" w:cs="Times New Roman"/>
                <w:spacing w:val="28"/>
                <w:sz w:val="20"/>
                <w:szCs w:val="20"/>
              </w:rPr>
              <w:t xml:space="preserve"> </w:t>
            </w:r>
            <w:r>
              <w:rPr>
                <w:rFonts w:ascii="Times New Roman" w:eastAsia="Times New Roman" w:hAnsi="Times New Roman" w:cs="Times New Roman"/>
                <w:sz w:val="20"/>
                <w:szCs w:val="20"/>
              </w:rPr>
              <w:t>M</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s of</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z w:val="20"/>
                <w:szCs w:val="20"/>
              </w:rPr>
              <w:t>i)</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ac</w:t>
            </w:r>
            <w:r>
              <w:rPr>
                <w:rFonts w:ascii="Times New Roman" w:eastAsia="Times New Roman" w:hAnsi="Times New Roman" w:cs="Times New Roman"/>
                <w:spacing w:val="1"/>
                <w:sz w:val="20"/>
                <w:szCs w:val="20"/>
              </w:rPr>
              <w:t>y</w:t>
            </w:r>
            <w:r>
              <w:rPr>
                <w:rFonts w:ascii="Times New Roman" w:eastAsia="Times New Roman" w:hAnsi="Times New Roman" w:cs="Times New Roman"/>
                <w:sz w:val="20"/>
                <w:szCs w:val="20"/>
              </w:rPr>
              <w:t>clic</w:t>
            </w:r>
            <w:r>
              <w:rPr>
                <w:rFonts w:ascii="Times New Roman" w:eastAsia="Times New Roman" w:hAnsi="Times New Roman" w:cs="Times New Roman"/>
                <w:spacing w:val="49"/>
                <w:sz w:val="20"/>
                <w:szCs w:val="20"/>
              </w:rPr>
              <w:t xml:space="preserve"> </w:t>
            </w:r>
            <w:r>
              <w:rPr>
                <w:rFonts w:ascii="Times New Roman" w:eastAsia="Times New Roman" w:hAnsi="Times New Roman" w:cs="Times New Roman"/>
                <w:sz w:val="20"/>
                <w:szCs w:val="20"/>
              </w:rPr>
              <w:t>p</w:t>
            </w:r>
            <w:r>
              <w:rPr>
                <w:rFonts w:ascii="Times New Roman" w:eastAsia="Times New Roman" w:hAnsi="Times New Roman" w:cs="Times New Roman"/>
                <w:spacing w:val="20"/>
                <w:sz w:val="20"/>
                <w:szCs w:val="20"/>
              </w:rPr>
              <w:t xml:space="preserve"> </w:t>
            </w:r>
            <w:r>
              <w:rPr>
                <w:rFonts w:ascii="Times New Roman" w:eastAsia="Times New Roman" w:hAnsi="Times New Roman" w:cs="Times New Roman"/>
                <w:w w:val="110"/>
                <w:sz w:val="20"/>
                <w:szCs w:val="20"/>
              </w:rPr>
              <w:t>orbital</w:t>
            </w:r>
            <w:r>
              <w:rPr>
                <w:rFonts w:ascii="Times New Roman" w:eastAsia="Times New Roman" w:hAnsi="Times New Roman" w:cs="Times New Roman"/>
                <w:spacing w:val="18"/>
                <w:w w:val="110"/>
                <w:sz w:val="20"/>
                <w:szCs w:val="20"/>
              </w:rPr>
              <w:t xml:space="preserve"> </w:t>
            </w:r>
            <w:r>
              <w:rPr>
                <w:rFonts w:ascii="Times New Roman" w:eastAsia="Times New Roman" w:hAnsi="Times New Roman" w:cs="Times New Roman"/>
                <w:w w:val="110"/>
                <w:sz w:val="20"/>
                <w:szCs w:val="20"/>
              </w:rPr>
              <w:t>system</w:t>
            </w:r>
            <w:r>
              <w:rPr>
                <w:rFonts w:ascii="Times New Roman" w:eastAsia="Times New Roman" w:hAnsi="Times New Roman" w:cs="Times New Roman"/>
                <w:spacing w:val="38"/>
                <w:w w:val="110"/>
                <w:sz w:val="20"/>
                <w:szCs w:val="20"/>
              </w:rPr>
              <w:t xml:space="preserve"> </w:t>
            </w:r>
            <w:r>
              <w:rPr>
                <w:rFonts w:ascii="Times New Roman" w:eastAsia="Times New Roman" w:hAnsi="Times New Roman" w:cs="Times New Roman"/>
                <w:w w:val="110"/>
                <w:sz w:val="20"/>
                <w:szCs w:val="20"/>
              </w:rPr>
              <w:t xml:space="preserve">(C=C,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pacing w:val="-1"/>
                <w:sz w:val="20"/>
                <w:szCs w:val="20"/>
              </w:rPr>
              <w:t>n</w:t>
            </w:r>
            <w:r>
              <w:rPr>
                <w:rFonts w:ascii="Arial" w:eastAsia="Arial" w:hAnsi="Arial" w:cs="Arial"/>
                <w:sz w:val="20"/>
                <w:szCs w:val="20"/>
              </w:rPr>
              <w:t>jugated</w:t>
            </w:r>
            <w:r>
              <w:rPr>
                <w:rFonts w:ascii="Arial" w:eastAsia="Arial" w:hAnsi="Arial" w:cs="Arial"/>
                <w:spacing w:val="14"/>
                <w:sz w:val="20"/>
                <w:szCs w:val="20"/>
              </w:rPr>
              <w:t xml:space="preserve"> </w:t>
            </w:r>
            <w:r>
              <w:rPr>
                <w:rFonts w:ascii="Arial" w:eastAsia="Arial" w:hAnsi="Arial" w:cs="Arial"/>
                <w:sz w:val="20"/>
                <w:szCs w:val="20"/>
              </w:rPr>
              <w:t>d</w:t>
            </w:r>
            <w:r>
              <w:rPr>
                <w:rFonts w:ascii="Arial" w:eastAsia="Arial" w:hAnsi="Arial" w:cs="Arial"/>
                <w:spacing w:val="-2"/>
                <w:sz w:val="20"/>
                <w:szCs w:val="20"/>
              </w:rPr>
              <w:t>i</w:t>
            </w:r>
            <w:r>
              <w:rPr>
                <w:rFonts w:ascii="Arial" w:eastAsia="Arial" w:hAnsi="Arial" w:cs="Arial"/>
                <w:sz w:val="20"/>
                <w:szCs w:val="20"/>
              </w:rPr>
              <w:t>ene,</w:t>
            </w:r>
            <w:r>
              <w:rPr>
                <w:rFonts w:ascii="Arial" w:eastAsia="Arial" w:hAnsi="Arial" w:cs="Arial"/>
                <w:spacing w:val="-2"/>
                <w:sz w:val="20"/>
                <w:szCs w:val="20"/>
              </w:rPr>
              <w:t xml:space="preserve"> </w:t>
            </w:r>
            <w:r>
              <w:rPr>
                <w:rFonts w:ascii="Arial" w:eastAsia="Arial" w:hAnsi="Arial" w:cs="Arial"/>
                <w:sz w:val="20"/>
                <w:szCs w:val="20"/>
              </w:rPr>
              <w:t xml:space="preserve">triene, </w:t>
            </w:r>
            <w:r>
              <w:rPr>
                <w:rFonts w:ascii="Arial" w:eastAsia="Arial" w:hAnsi="Arial" w:cs="Arial"/>
                <w:spacing w:val="23"/>
                <w:sz w:val="20"/>
                <w:szCs w:val="20"/>
              </w:rPr>
              <w:t xml:space="preserve"> </w:t>
            </w:r>
            <w:r>
              <w:rPr>
                <w:rFonts w:ascii="Arial" w:eastAsia="Arial" w:hAnsi="Arial" w:cs="Arial"/>
                <w:sz w:val="20"/>
                <w:szCs w:val="20"/>
              </w:rPr>
              <w:t>allyl</w:t>
            </w:r>
            <w:r>
              <w:rPr>
                <w:rFonts w:ascii="Arial" w:eastAsia="Arial" w:hAnsi="Arial" w:cs="Arial"/>
                <w:spacing w:val="14"/>
                <w:sz w:val="20"/>
                <w:szCs w:val="20"/>
              </w:rPr>
              <w:t xml:space="preserve"> </w:t>
            </w:r>
            <w:r>
              <w:rPr>
                <w:rFonts w:ascii="Arial" w:eastAsia="Arial" w:hAnsi="Arial" w:cs="Arial"/>
                <w:spacing w:val="-1"/>
                <w:sz w:val="20"/>
                <w:szCs w:val="20"/>
              </w:rPr>
              <w:t>a</w:t>
            </w:r>
            <w:r>
              <w:rPr>
                <w:rFonts w:ascii="Arial" w:eastAsia="Arial" w:hAnsi="Arial" w:cs="Arial"/>
                <w:sz w:val="20"/>
                <w:szCs w:val="20"/>
              </w:rPr>
              <w:t>nd</w:t>
            </w:r>
            <w:r>
              <w:rPr>
                <w:rFonts w:ascii="Arial" w:eastAsia="Arial" w:hAnsi="Arial" w:cs="Arial"/>
                <w:spacing w:val="-9"/>
                <w:sz w:val="20"/>
                <w:szCs w:val="20"/>
              </w:rPr>
              <w:t xml:space="preserve"> </w:t>
            </w:r>
            <w:r>
              <w:rPr>
                <w:rFonts w:ascii="Arial" w:eastAsia="Arial" w:hAnsi="Arial" w:cs="Arial"/>
                <w:sz w:val="20"/>
                <w:szCs w:val="20"/>
              </w:rPr>
              <w:t>p</w:t>
            </w:r>
            <w:r>
              <w:rPr>
                <w:rFonts w:ascii="Arial" w:eastAsia="Arial" w:hAnsi="Arial" w:cs="Arial"/>
                <w:spacing w:val="-1"/>
                <w:sz w:val="20"/>
                <w:szCs w:val="20"/>
              </w:rPr>
              <w:t>e</w:t>
            </w:r>
            <w:r>
              <w:rPr>
                <w:rFonts w:ascii="Arial" w:eastAsia="Arial" w:hAnsi="Arial" w:cs="Arial"/>
                <w:sz w:val="20"/>
                <w:szCs w:val="20"/>
              </w:rPr>
              <w:t>nta</w:t>
            </w:r>
            <w:r>
              <w:rPr>
                <w:rFonts w:ascii="Arial" w:eastAsia="Arial" w:hAnsi="Arial" w:cs="Arial"/>
                <w:spacing w:val="-1"/>
                <w:sz w:val="20"/>
                <w:szCs w:val="20"/>
              </w:rPr>
              <w:t>d</w:t>
            </w:r>
            <w:r>
              <w:rPr>
                <w:rFonts w:ascii="Arial" w:eastAsia="Arial" w:hAnsi="Arial" w:cs="Arial"/>
                <w:sz w:val="20"/>
                <w:szCs w:val="20"/>
              </w:rPr>
              <w:t>ienyl</w:t>
            </w:r>
            <w:r>
              <w:rPr>
                <w:rFonts w:ascii="Arial" w:eastAsia="Arial" w:hAnsi="Arial" w:cs="Arial"/>
                <w:spacing w:val="23"/>
                <w:sz w:val="20"/>
                <w:szCs w:val="20"/>
              </w:rPr>
              <w:t xml:space="preserve"> </w:t>
            </w:r>
            <w:r>
              <w:rPr>
                <w:rFonts w:ascii="Arial" w:eastAsia="Arial" w:hAnsi="Arial" w:cs="Arial"/>
                <w:spacing w:val="-1"/>
                <w:sz w:val="20"/>
                <w:szCs w:val="20"/>
              </w:rPr>
              <w:t>s</w:t>
            </w:r>
            <w:r>
              <w:rPr>
                <w:rFonts w:ascii="Arial" w:eastAsia="Arial" w:hAnsi="Arial" w:cs="Arial"/>
                <w:sz w:val="20"/>
                <w:szCs w:val="20"/>
              </w:rPr>
              <w:t>yst</w:t>
            </w:r>
            <w:r>
              <w:rPr>
                <w:rFonts w:ascii="Arial" w:eastAsia="Arial" w:hAnsi="Arial" w:cs="Arial"/>
                <w:spacing w:val="-1"/>
                <w:sz w:val="20"/>
                <w:szCs w:val="20"/>
              </w:rPr>
              <w:t>e</w:t>
            </w:r>
            <w:r>
              <w:rPr>
                <w:rFonts w:ascii="Arial" w:eastAsia="Arial" w:hAnsi="Arial" w:cs="Arial"/>
                <w:sz w:val="20"/>
                <w:szCs w:val="20"/>
              </w:rPr>
              <w:t>ms)</w:t>
            </w:r>
            <w:r>
              <w:rPr>
                <w:rFonts w:ascii="Arial" w:eastAsia="Arial" w:hAnsi="Arial" w:cs="Arial"/>
                <w:spacing w:val="1"/>
                <w:sz w:val="20"/>
                <w:szCs w:val="20"/>
              </w:rPr>
              <w:t xml:space="preserve"> </w:t>
            </w:r>
            <w:r>
              <w:rPr>
                <w:rFonts w:ascii="Arial" w:eastAsia="Arial" w:hAnsi="Arial" w:cs="Arial"/>
                <w:sz w:val="20"/>
                <w:szCs w:val="20"/>
              </w:rPr>
              <w:t>ii)</w:t>
            </w:r>
            <w:r>
              <w:rPr>
                <w:rFonts w:ascii="Arial" w:eastAsia="Arial" w:hAnsi="Arial" w:cs="Arial"/>
                <w:spacing w:val="5"/>
                <w:sz w:val="20"/>
                <w:szCs w:val="20"/>
              </w:rPr>
              <w:t xml:space="preserve"> </w:t>
            </w:r>
            <w:r>
              <w:rPr>
                <w:rFonts w:ascii="Arial" w:eastAsia="Arial" w:hAnsi="Arial" w:cs="Arial"/>
                <w:sz w:val="20"/>
                <w:szCs w:val="20"/>
              </w:rPr>
              <w:t>cyclic</w:t>
            </w:r>
            <w:r>
              <w:rPr>
                <w:rFonts w:ascii="Arial" w:eastAsia="Arial" w:hAnsi="Arial" w:cs="Arial"/>
                <w:spacing w:val="7"/>
                <w:sz w:val="20"/>
                <w:szCs w:val="20"/>
              </w:rPr>
              <w:t xml:space="preserve"> </w:t>
            </w:r>
            <w:r>
              <w:rPr>
                <w:rFonts w:ascii="Arial" w:eastAsia="Arial" w:hAnsi="Arial" w:cs="Arial"/>
                <w:sz w:val="20"/>
                <w:szCs w:val="20"/>
              </w:rPr>
              <w:t>p</w:t>
            </w:r>
            <w:r>
              <w:rPr>
                <w:rFonts w:ascii="Arial" w:eastAsia="Arial" w:hAnsi="Arial" w:cs="Arial"/>
                <w:spacing w:val="-8"/>
                <w:sz w:val="20"/>
                <w:szCs w:val="20"/>
              </w:rPr>
              <w:t xml:space="preserve"> </w:t>
            </w:r>
            <w:r>
              <w:rPr>
                <w:rFonts w:ascii="Arial" w:eastAsia="Arial" w:hAnsi="Arial" w:cs="Arial"/>
                <w:sz w:val="20"/>
                <w:szCs w:val="20"/>
              </w:rPr>
              <w:t>orbital</w:t>
            </w:r>
            <w:r>
              <w:rPr>
                <w:rFonts w:ascii="Arial" w:eastAsia="Arial" w:hAnsi="Arial" w:cs="Arial"/>
                <w:spacing w:val="34"/>
                <w:sz w:val="20"/>
                <w:szCs w:val="20"/>
              </w:rPr>
              <w:t xml:space="preserve"> </w:t>
            </w:r>
            <w:r>
              <w:rPr>
                <w:rFonts w:ascii="Arial" w:eastAsia="Arial" w:hAnsi="Arial" w:cs="Arial"/>
                <w:spacing w:val="-1"/>
                <w:sz w:val="20"/>
                <w:szCs w:val="20"/>
              </w:rPr>
              <w:t>s</w:t>
            </w:r>
            <w:r>
              <w:rPr>
                <w:rFonts w:ascii="Arial" w:eastAsia="Arial" w:hAnsi="Arial" w:cs="Arial"/>
                <w:sz w:val="20"/>
                <w:szCs w:val="20"/>
              </w:rPr>
              <w:t>ys</w:t>
            </w:r>
            <w:r>
              <w:rPr>
                <w:rFonts w:ascii="Arial" w:eastAsia="Arial" w:hAnsi="Arial" w:cs="Arial"/>
                <w:spacing w:val="-1"/>
                <w:sz w:val="20"/>
                <w:szCs w:val="20"/>
              </w:rPr>
              <w:t>t</w:t>
            </w:r>
            <w:r>
              <w:rPr>
                <w:rFonts w:ascii="Arial" w:eastAsia="Arial" w:hAnsi="Arial" w:cs="Arial"/>
                <w:sz w:val="20"/>
                <w:szCs w:val="20"/>
              </w:rPr>
              <w:t>em</w:t>
            </w:r>
            <w:r>
              <w:rPr>
                <w:rFonts w:ascii="Arial" w:eastAsia="Arial" w:hAnsi="Arial" w:cs="Arial"/>
                <w:spacing w:val="4"/>
                <w:sz w:val="20"/>
                <w:szCs w:val="20"/>
              </w:rPr>
              <w:t xml:space="preserve"> </w:t>
            </w:r>
            <w:r>
              <w:rPr>
                <w:rFonts w:ascii="Arial" w:eastAsia="Arial" w:hAnsi="Arial" w:cs="Arial"/>
                <w:w w:val="107"/>
                <w:sz w:val="20"/>
                <w:szCs w:val="20"/>
              </w:rPr>
              <w:t>(neut</w:t>
            </w:r>
            <w:r>
              <w:rPr>
                <w:rFonts w:ascii="Arial" w:eastAsia="Arial" w:hAnsi="Arial" w:cs="Arial"/>
                <w:spacing w:val="-1"/>
                <w:w w:val="107"/>
                <w:sz w:val="20"/>
                <w:szCs w:val="20"/>
              </w:rPr>
              <w:t>r</w:t>
            </w:r>
            <w:r>
              <w:rPr>
                <w:rFonts w:ascii="Arial" w:eastAsia="Arial" w:hAnsi="Arial" w:cs="Arial"/>
                <w:w w:val="101"/>
                <w:sz w:val="20"/>
                <w:szCs w:val="20"/>
              </w:rPr>
              <w:t xml:space="preserve">al </w:t>
            </w:r>
            <w:r>
              <w:rPr>
                <w:rFonts w:ascii="Arial" w:eastAsia="Arial" w:hAnsi="Arial" w:cs="Arial"/>
                <w:sz w:val="20"/>
                <w:szCs w:val="20"/>
              </w:rPr>
              <w:t>syst</w:t>
            </w:r>
            <w:r>
              <w:rPr>
                <w:rFonts w:ascii="Arial" w:eastAsia="Arial" w:hAnsi="Arial" w:cs="Arial"/>
                <w:spacing w:val="-1"/>
                <w:sz w:val="20"/>
                <w:szCs w:val="20"/>
              </w:rPr>
              <w:t>e</w:t>
            </w:r>
            <w:r>
              <w:rPr>
                <w:rFonts w:ascii="Arial" w:eastAsia="Arial" w:hAnsi="Arial" w:cs="Arial"/>
                <w:sz w:val="20"/>
                <w:szCs w:val="20"/>
              </w:rPr>
              <w:t>ms:</w:t>
            </w:r>
            <w:r>
              <w:rPr>
                <w:rFonts w:ascii="Arial" w:eastAsia="Arial" w:hAnsi="Arial" w:cs="Arial"/>
                <w:spacing w:val="15"/>
                <w:sz w:val="20"/>
                <w:szCs w:val="20"/>
              </w:rPr>
              <w:t xml:space="preserve"> </w:t>
            </w:r>
            <w:r>
              <w:rPr>
                <w:rFonts w:ascii="Arial" w:eastAsia="Arial" w:hAnsi="Arial" w:cs="Arial"/>
                <w:sz w:val="20"/>
                <w:szCs w:val="20"/>
              </w:rPr>
              <w:t>[4],</w:t>
            </w:r>
            <w:r>
              <w:rPr>
                <w:rFonts w:ascii="Arial" w:eastAsia="Arial" w:hAnsi="Arial" w:cs="Arial"/>
                <w:spacing w:val="48"/>
                <w:sz w:val="20"/>
                <w:szCs w:val="20"/>
              </w:rPr>
              <w:t xml:space="preserve"> </w:t>
            </w:r>
            <w:r>
              <w:rPr>
                <w:rFonts w:ascii="Arial" w:eastAsia="Arial" w:hAnsi="Arial" w:cs="Arial"/>
                <w:w w:val="103"/>
                <w:sz w:val="20"/>
                <w:szCs w:val="20"/>
              </w:rPr>
              <w:t>[</w:t>
            </w:r>
            <w:r>
              <w:rPr>
                <w:rFonts w:ascii="Arial" w:eastAsia="Arial" w:hAnsi="Arial" w:cs="Arial"/>
                <w:spacing w:val="1"/>
                <w:w w:val="103"/>
                <w:sz w:val="20"/>
                <w:szCs w:val="20"/>
              </w:rPr>
              <w:t>6]</w:t>
            </w:r>
            <w:r>
              <w:rPr>
                <w:rFonts w:ascii="Arial" w:eastAsia="Arial" w:hAnsi="Arial" w:cs="Arial"/>
                <w:w w:val="103"/>
                <w:sz w:val="20"/>
                <w:szCs w:val="20"/>
              </w:rPr>
              <w:t>-an</w:t>
            </w:r>
            <w:r>
              <w:rPr>
                <w:rFonts w:ascii="Arial" w:eastAsia="Arial" w:hAnsi="Arial" w:cs="Arial"/>
                <w:spacing w:val="-1"/>
                <w:w w:val="103"/>
                <w:sz w:val="20"/>
                <w:szCs w:val="20"/>
              </w:rPr>
              <w:t>n</w:t>
            </w:r>
            <w:r>
              <w:rPr>
                <w:rFonts w:ascii="Arial" w:eastAsia="Arial" w:hAnsi="Arial" w:cs="Arial"/>
                <w:w w:val="103"/>
                <w:sz w:val="20"/>
                <w:szCs w:val="20"/>
              </w:rPr>
              <w:t>ulen</w:t>
            </w:r>
            <w:r>
              <w:rPr>
                <w:rFonts w:ascii="Arial" w:eastAsia="Arial" w:hAnsi="Arial" w:cs="Arial"/>
                <w:spacing w:val="-1"/>
                <w:w w:val="103"/>
                <w:sz w:val="20"/>
                <w:szCs w:val="20"/>
              </w:rPr>
              <w:t>e</w:t>
            </w:r>
            <w:r>
              <w:rPr>
                <w:rFonts w:ascii="Arial" w:eastAsia="Arial" w:hAnsi="Arial" w:cs="Arial"/>
                <w:w w:val="103"/>
                <w:sz w:val="20"/>
                <w:szCs w:val="20"/>
              </w:rPr>
              <w:t>s;</w:t>
            </w:r>
            <w:r>
              <w:rPr>
                <w:rFonts w:ascii="Arial" w:eastAsia="Arial" w:hAnsi="Arial" w:cs="Arial"/>
                <w:spacing w:val="6"/>
                <w:w w:val="103"/>
                <w:sz w:val="20"/>
                <w:szCs w:val="20"/>
              </w:rPr>
              <w:t xml:space="preserve"> </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z w:val="20"/>
                <w:szCs w:val="20"/>
              </w:rPr>
              <w:t>arg</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z w:val="20"/>
                <w:szCs w:val="20"/>
              </w:rPr>
              <w:t>s</w:t>
            </w:r>
            <w:r>
              <w:rPr>
                <w:rFonts w:ascii="Arial" w:eastAsia="Arial" w:hAnsi="Arial" w:cs="Arial"/>
                <w:spacing w:val="-1"/>
                <w:sz w:val="20"/>
                <w:szCs w:val="20"/>
              </w:rPr>
              <w:t>y</w:t>
            </w:r>
            <w:r>
              <w:rPr>
                <w:rFonts w:ascii="Arial" w:eastAsia="Arial" w:hAnsi="Arial" w:cs="Arial"/>
                <w:sz w:val="20"/>
                <w:szCs w:val="20"/>
              </w:rPr>
              <w:t>stems:</w:t>
            </w:r>
            <w:r>
              <w:rPr>
                <w:rFonts w:ascii="Arial" w:eastAsia="Arial" w:hAnsi="Arial" w:cs="Arial"/>
                <w:spacing w:val="12"/>
                <w:sz w:val="20"/>
                <w:szCs w:val="20"/>
              </w:rPr>
              <w:t xml:space="preserve"> </w:t>
            </w:r>
            <w:r>
              <w:rPr>
                <w:rFonts w:ascii="Arial" w:eastAsia="Arial" w:hAnsi="Arial" w:cs="Arial"/>
                <w:spacing w:val="1"/>
                <w:w w:val="111"/>
                <w:sz w:val="20"/>
                <w:szCs w:val="20"/>
              </w:rPr>
              <w:t>3</w:t>
            </w:r>
            <w:r>
              <w:rPr>
                <w:rFonts w:ascii="Arial" w:eastAsia="Arial" w:hAnsi="Arial" w:cs="Arial"/>
                <w:w w:val="111"/>
                <w:sz w:val="20"/>
                <w:szCs w:val="20"/>
              </w:rPr>
              <w:t>-</w:t>
            </w:r>
            <w:r>
              <w:rPr>
                <w:rFonts w:ascii="Arial" w:eastAsia="Arial" w:hAnsi="Arial" w:cs="Arial"/>
                <w:spacing w:val="-1"/>
                <w:w w:val="111"/>
                <w:sz w:val="20"/>
                <w:szCs w:val="20"/>
              </w:rPr>
              <w:t>,</w:t>
            </w:r>
            <w:r>
              <w:rPr>
                <w:rFonts w:ascii="Arial" w:eastAsia="Arial" w:hAnsi="Arial" w:cs="Arial"/>
                <w:spacing w:val="1"/>
                <w:w w:val="111"/>
                <w:sz w:val="20"/>
                <w:szCs w:val="20"/>
              </w:rPr>
              <w:t>4</w:t>
            </w:r>
            <w:r>
              <w:rPr>
                <w:rFonts w:ascii="Arial" w:eastAsia="Arial" w:hAnsi="Arial" w:cs="Arial"/>
                <w:w w:val="111"/>
                <w:sz w:val="20"/>
                <w:szCs w:val="20"/>
              </w:rPr>
              <w:t>-</w:t>
            </w:r>
            <w:r>
              <w:rPr>
                <w:rFonts w:ascii="Arial" w:eastAsia="Arial" w:hAnsi="Arial" w:cs="Arial"/>
                <w:spacing w:val="-1"/>
                <w:w w:val="111"/>
                <w:sz w:val="20"/>
                <w:szCs w:val="20"/>
              </w:rPr>
              <w:t>,</w:t>
            </w:r>
            <w:r>
              <w:rPr>
                <w:rFonts w:ascii="Arial" w:eastAsia="Arial" w:hAnsi="Arial" w:cs="Arial"/>
                <w:spacing w:val="1"/>
                <w:w w:val="111"/>
                <w:sz w:val="20"/>
                <w:szCs w:val="20"/>
              </w:rPr>
              <w:t>5</w:t>
            </w:r>
            <w:r>
              <w:rPr>
                <w:rFonts w:ascii="Arial" w:eastAsia="Arial" w:hAnsi="Arial" w:cs="Arial"/>
                <w:spacing w:val="-1"/>
                <w:w w:val="111"/>
                <w:sz w:val="20"/>
                <w:szCs w:val="20"/>
              </w:rPr>
              <w:t>-</w:t>
            </w:r>
            <w:r>
              <w:rPr>
                <w:rFonts w:ascii="Times New Roman" w:eastAsia="Times New Roman" w:hAnsi="Times New Roman" w:cs="Times New Roman"/>
                <w:w w:val="111"/>
                <w:sz w:val="20"/>
                <w:szCs w:val="20"/>
              </w:rPr>
              <w:t>me</w:t>
            </w:r>
            <w:r>
              <w:rPr>
                <w:rFonts w:ascii="Times New Roman" w:eastAsia="Times New Roman" w:hAnsi="Times New Roman" w:cs="Times New Roman"/>
                <w:spacing w:val="1"/>
                <w:w w:val="111"/>
                <w:sz w:val="20"/>
                <w:szCs w:val="20"/>
              </w:rPr>
              <w:t>m</w:t>
            </w:r>
            <w:r>
              <w:rPr>
                <w:rFonts w:ascii="Times New Roman" w:eastAsia="Times New Roman" w:hAnsi="Times New Roman" w:cs="Times New Roman"/>
                <w:w w:val="111"/>
                <w:sz w:val="20"/>
                <w:szCs w:val="20"/>
              </w:rPr>
              <w:t>b</w:t>
            </w:r>
            <w:r>
              <w:rPr>
                <w:rFonts w:ascii="Times New Roman" w:eastAsia="Times New Roman" w:hAnsi="Times New Roman" w:cs="Times New Roman"/>
                <w:spacing w:val="-1"/>
                <w:w w:val="111"/>
                <w:sz w:val="20"/>
                <w:szCs w:val="20"/>
              </w:rPr>
              <w:t>e</w:t>
            </w:r>
            <w:r>
              <w:rPr>
                <w:rFonts w:ascii="Times New Roman" w:eastAsia="Times New Roman" w:hAnsi="Times New Roman" w:cs="Times New Roman"/>
                <w:w w:val="111"/>
                <w:sz w:val="20"/>
                <w:szCs w:val="20"/>
              </w:rPr>
              <w:t>red</w:t>
            </w:r>
            <w:r>
              <w:rPr>
                <w:rFonts w:ascii="Times New Roman" w:eastAsia="Times New Roman" w:hAnsi="Times New Roman" w:cs="Times New Roman"/>
                <w:spacing w:val="3"/>
                <w:w w:val="111"/>
                <w:sz w:val="20"/>
                <w:szCs w:val="20"/>
              </w:rPr>
              <w:t xml:space="preserve"> </w:t>
            </w:r>
            <w:r>
              <w:rPr>
                <w:rFonts w:ascii="Times New Roman" w:eastAsia="Times New Roman" w:hAnsi="Times New Roman" w:cs="Times New Roman"/>
                <w:sz w:val="20"/>
                <w:szCs w:val="20"/>
              </w:rPr>
              <w:t>ring</w:t>
            </w:r>
            <w:r>
              <w:rPr>
                <w:rFonts w:ascii="Times New Roman" w:eastAsia="Times New Roman" w:hAnsi="Times New Roman" w:cs="Times New Roman"/>
                <w:spacing w:val="42"/>
                <w:sz w:val="20"/>
                <w:szCs w:val="20"/>
              </w:rPr>
              <w:t xml:space="preserve"> </w:t>
            </w:r>
            <w:r>
              <w:rPr>
                <w:rFonts w:ascii="Times New Roman" w:eastAsia="Times New Roman" w:hAnsi="Times New Roman" w:cs="Times New Roman"/>
                <w:w w:val="114"/>
                <w:sz w:val="20"/>
                <w:szCs w:val="20"/>
              </w:rPr>
              <w:t>systems</w:t>
            </w:r>
            <w:r>
              <w:rPr>
                <w:rFonts w:ascii="Times New Roman" w:eastAsia="Times New Roman" w:hAnsi="Times New Roman" w:cs="Times New Roman"/>
                <w:spacing w:val="-1"/>
                <w:w w:val="114"/>
                <w:sz w:val="20"/>
                <w:szCs w:val="20"/>
              </w:rPr>
              <w:t>)</w:t>
            </w:r>
            <w:r>
              <w:rPr>
                <w:rFonts w:ascii="Times New Roman" w:eastAsia="Times New Roman" w:hAnsi="Times New Roman" w:cs="Times New Roman"/>
                <w:w w:val="114"/>
                <w:sz w:val="20"/>
                <w:szCs w:val="20"/>
              </w:rPr>
              <w:t>;</w:t>
            </w:r>
            <w:r>
              <w:rPr>
                <w:rFonts w:ascii="Times New Roman" w:eastAsia="Times New Roman" w:hAnsi="Times New Roman" w:cs="Times New Roman"/>
                <w:spacing w:val="6"/>
                <w:w w:val="114"/>
                <w:sz w:val="20"/>
                <w:szCs w:val="20"/>
              </w:rPr>
              <w:t xml:space="preserve"> </w:t>
            </w:r>
            <w:r>
              <w:rPr>
                <w:rFonts w:ascii="Times New Roman" w:eastAsia="Times New Roman" w:hAnsi="Times New Roman" w:cs="Times New Roman"/>
                <w:w w:val="105"/>
                <w:sz w:val="20"/>
                <w:szCs w:val="20"/>
              </w:rPr>
              <w:t>Hü</w:t>
            </w:r>
            <w:r>
              <w:rPr>
                <w:rFonts w:ascii="Times New Roman" w:eastAsia="Times New Roman" w:hAnsi="Times New Roman" w:cs="Times New Roman"/>
                <w:spacing w:val="1"/>
                <w:w w:val="105"/>
                <w:sz w:val="20"/>
                <w:szCs w:val="20"/>
              </w:rPr>
              <w:t>c</w:t>
            </w:r>
            <w:r>
              <w:rPr>
                <w:rFonts w:ascii="Times New Roman" w:eastAsia="Times New Roman" w:hAnsi="Times New Roman" w:cs="Times New Roman"/>
                <w:w w:val="110"/>
                <w:sz w:val="20"/>
                <w:szCs w:val="20"/>
              </w:rPr>
              <w:t>k</w:t>
            </w:r>
            <w:r>
              <w:rPr>
                <w:rFonts w:ascii="Times New Roman" w:eastAsia="Times New Roman" w:hAnsi="Times New Roman" w:cs="Times New Roman"/>
                <w:spacing w:val="-1"/>
                <w:w w:val="110"/>
                <w:sz w:val="20"/>
                <w:szCs w:val="20"/>
              </w:rPr>
              <w:t>e</w:t>
            </w:r>
            <w:r>
              <w:rPr>
                <w:rFonts w:ascii="Times New Roman" w:eastAsia="Times New Roman" w:hAnsi="Times New Roman" w:cs="Times New Roman"/>
                <w:w w:val="82"/>
                <w:sz w:val="20"/>
                <w:szCs w:val="20"/>
              </w:rPr>
              <w:t>l</w:t>
            </w:r>
            <w:r>
              <w:rPr>
                <w:rFonts w:ascii="Times New Roman" w:eastAsia="Times New Roman" w:hAnsi="Times New Roman" w:cs="Times New Roman"/>
                <w:spacing w:val="-1"/>
                <w:w w:val="82"/>
                <w:sz w:val="20"/>
                <w:szCs w:val="20"/>
              </w:rPr>
              <w:t>’</w:t>
            </w:r>
            <w:r>
              <w:rPr>
                <w:rFonts w:ascii="Times New Roman" w:eastAsia="Times New Roman" w:hAnsi="Times New Roman" w:cs="Times New Roman"/>
                <w:w w:val="120"/>
                <w:sz w:val="20"/>
                <w:szCs w:val="20"/>
              </w:rPr>
              <w:t xml:space="preserve">s </w:t>
            </w:r>
            <w:r>
              <w:rPr>
                <w:rFonts w:ascii="Arial" w:eastAsia="Arial" w:hAnsi="Arial" w:cs="Arial"/>
                <w:sz w:val="20"/>
                <w:szCs w:val="20"/>
              </w:rPr>
              <w:t>rules</w:t>
            </w:r>
            <w:r>
              <w:rPr>
                <w:rFonts w:ascii="Arial" w:eastAsia="Arial" w:hAnsi="Arial" w:cs="Arial"/>
                <w:spacing w:val="6"/>
                <w:sz w:val="20"/>
                <w:szCs w:val="20"/>
              </w:rPr>
              <w:t xml:space="preserve"> </w:t>
            </w:r>
            <w:r>
              <w:rPr>
                <w:rFonts w:ascii="Arial" w:eastAsia="Arial" w:hAnsi="Arial" w:cs="Arial"/>
                <w:spacing w:val="-2"/>
                <w:w w:val="113"/>
                <w:sz w:val="20"/>
                <w:szCs w:val="20"/>
              </w:rPr>
              <w:t>f</w:t>
            </w:r>
            <w:r>
              <w:rPr>
                <w:rFonts w:ascii="Arial" w:eastAsia="Arial" w:hAnsi="Arial" w:cs="Arial"/>
                <w:w w:val="113"/>
                <w:sz w:val="20"/>
                <w:szCs w:val="20"/>
              </w:rPr>
              <w:t>or</w:t>
            </w:r>
            <w:r>
              <w:rPr>
                <w:rFonts w:ascii="Arial" w:eastAsia="Arial" w:hAnsi="Arial" w:cs="Arial"/>
                <w:spacing w:val="-13"/>
                <w:w w:val="113"/>
                <w:sz w:val="20"/>
                <w:szCs w:val="20"/>
              </w:rPr>
              <w:t xml:space="preserve"> </w:t>
            </w:r>
            <w:r>
              <w:rPr>
                <w:rFonts w:ascii="Arial" w:eastAsia="Arial" w:hAnsi="Arial" w:cs="Arial"/>
                <w:sz w:val="20"/>
                <w:szCs w:val="20"/>
              </w:rPr>
              <w:t>a</w:t>
            </w:r>
            <w:r>
              <w:rPr>
                <w:rFonts w:ascii="Arial" w:eastAsia="Arial" w:hAnsi="Arial" w:cs="Arial"/>
                <w:spacing w:val="-1"/>
                <w:sz w:val="20"/>
                <w:szCs w:val="20"/>
              </w:rPr>
              <w:t>ro</w:t>
            </w:r>
            <w:r>
              <w:rPr>
                <w:rFonts w:ascii="Arial" w:eastAsia="Arial" w:hAnsi="Arial" w:cs="Arial"/>
                <w:sz w:val="20"/>
                <w:szCs w:val="20"/>
              </w:rPr>
              <w:t xml:space="preserve">maticity </w:t>
            </w:r>
            <w:r>
              <w:rPr>
                <w:rFonts w:ascii="Arial" w:eastAsia="Arial" w:hAnsi="Arial" w:cs="Arial"/>
                <w:spacing w:val="1"/>
                <w:sz w:val="20"/>
                <w:szCs w:val="20"/>
              </w:rPr>
              <w:t xml:space="preserve"> </w:t>
            </w:r>
            <w:r>
              <w:rPr>
                <w:rFonts w:ascii="Arial" w:eastAsia="Arial" w:hAnsi="Arial" w:cs="Arial"/>
                <w:sz w:val="20"/>
                <w:szCs w:val="20"/>
              </w:rPr>
              <w:t>up</w:t>
            </w:r>
            <w:r>
              <w:rPr>
                <w:rFonts w:ascii="Arial" w:eastAsia="Arial" w:hAnsi="Arial" w:cs="Arial"/>
                <w:spacing w:val="-6"/>
                <w:sz w:val="20"/>
                <w:szCs w:val="20"/>
              </w:rPr>
              <w:t xml:space="preserve"> </w:t>
            </w:r>
            <w:r>
              <w:rPr>
                <w:rFonts w:ascii="Arial" w:eastAsia="Arial" w:hAnsi="Arial" w:cs="Arial"/>
                <w:spacing w:val="-1"/>
                <w:w w:val="112"/>
                <w:sz w:val="20"/>
                <w:szCs w:val="20"/>
              </w:rPr>
              <w:t>t</w:t>
            </w:r>
            <w:r>
              <w:rPr>
                <w:rFonts w:ascii="Arial" w:eastAsia="Arial" w:hAnsi="Arial" w:cs="Arial"/>
                <w:w w:val="112"/>
                <w:sz w:val="20"/>
                <w:szCs w:val="20"/>
              </w:rPr>
              <w:t>o</w:t>
            </w:r>
            <w:r>
              <w:rPr>
                <w:rFonts w:ascii="Arial" w:eastAsia="Arial" w:hAnsi="Arial" w:cs="Arial"/>
                <w:spacing w:val="-14"/>
                <w:w w:val="112"/>
                <w:sz w:val="20"/>
                <w:szCs w:val="20"/>
              </w:rPr>
              <w:t xml:space="preserve"> </w:t>
            </w:r>
            <w:r>
              <w:rPr>
                <w:rFonts w:ascii="Arial" w:eastAsia="Arial" w:hAnsi="Arial" w:cs="Arial"/>
                <w:spacing w:val="-1"/>
                <w:w w:val="104"/>
                <w:sz w:val="20"/>
                <w:szCs w:val="20"/>
              </w:rPr>
              <w:t>[</w:t>
            </w:r>
            <w:r>
              <w:rPr>
                <w:rFonts w:ascii="Arial" w:eastAsia="Arial" w:hAnsi="Arial" w:cs="Arial"/>
                <w:w w:val="104"/>
                <w:sz w:val="20"/>
                <w:szCs w:val="20"/>
              </w:rPr>
              <w:t>10</w:t>
            </w:r>
            <w:r>
              <w:rPr>
                <w:rFonts w:ascii="Arial" w:eastAsia="Arial" w:hAnsi="Arial" w:cs="Arial"/>
                <w:spacing w:val="1"/>
                <w:w w:val="104"/>
                <w:sz w:val="20"/>
                <w:szCs w:val="20"/>
              </w:rPr>
              <w:t>]</w:t>
            </w:r>
            <w:r>
              <w:rPr>
                <w:rFonts w:ascii="Arial" w:eastAsia="Arial" w:hAnsi="Arial" w:cs="Arial"/>
                <w:w w:val="104"/>
                <w:sz w:val="20"/>
                <w:szCs w:val="20"/>
              </w:rPr>
              <w:t>-</w:t>
            </w:r>
            <w:r>
              <w:rPr>
                <w:rFonts w:ascii="Arial" w:eastAsia="Arial" w:hAnsi="Arial" w:cs="Arial"/>
                <w:spacing w:val="-1"/>
                <w:w w:val="104"/>
                <w:sz w:val="20"/>
                <w:szCs w:val="20"/>
              </w:rPr>
              <w:t>a</w:t>
            </w:r>
            <w:r>
              <w:rPr>
                <w:rFonts w:ascii="Arial" w:eastAsia="Arial" w:hAnsi="Arial" w:cs="Arial"/>
                <w:w w:val="104"/>
                <w:sz w:val="20"/>
                <w:szCs w:val="20"/>
              </w:rPr>
              <w:t>nnul</w:t>
            </w:r>
            <w:r>
              <w:rPr>
                <w:rFonts w:ascii="Arial" w:eastAsia="Arial" w:hAnsi="Arial" w:cs="Arial"/>
                <w:spacing w:val="-1"/>
                <w:w w:val="104"/>
                <w:sz w:val="20"/>
                <w:szCs w:val="20"/>
              </w:rPr>
              <w:t>e</w:t>
            </w:r>
            <w:r>
              <w:rPr>
                <w:rFonts w:ascii="Arial" w:eastAsia="Arial" w:hAnsi="Arial" w:cs="Arial"/>
                <w:w w:val="104"/>
                <w:sz w:val="20"/>
                <w:szCs w:val="20"/>
              </w:rPr>
              <w:t>ne</w:t>
            </w:r>
            <w:r>
              <w:rPr>
                <w:rFonts w:ascii="Arial" w:eastAsia="Arial" w:hAnsi="Arial" w:cs="Arial"/>
                <w:spacing w:val="-4"/>
                <w:w w:val="104"/>
                <w:sz w:val="20"/>
                <w:szCs w:val="20"/>
              </w:rPr>
              <w:t xml:space="preserve"> </w:t>
            </w:r>
            <w:r>
              <w:rPr>
                <w:rFonts w:ascii="Arial" w:eastAsia="Arial" w:hAnsi="Arial" w:cs="Arial"/>
                <w:sz w:val="20"/>
                <w:szCs w:val="20"/>
              </w:rPr>
              <w:t>(inc</w:t>
            </w:r>
            <w:r>
              <w:rPr>
                <w:rFonts w:ascii="Arial" w:eastAsia="Arial" w:hAnsi="Arial" w:cs="Arial"/>
                <w:spacing w:val="-1"/>
                <w:sz w:val="20"/>
                <w:szCs w:val="20"/>
              </w:rPr>
              <w:t>l</w:t>
            </w:r>
            <w:r>
              <w:rPr>
                <w:rFonts w:ascii="Arial" w:eastAsia="Arial" w:hAnsi="Arial" w:cs="Arial"/>
                <w:sz w:val="20"/>
                <w:szCs w:val="20"/>
              </w:rPr>
              <w:t>uding</w:t>
            </w:r>
            <w:r>
              <w:rPr>
                <w:rFonts w:ascii="Arial" w:eastAsia="Arial" w:hAnsi="Arial" w:cs="Arial"/>
                <w:spacing w:val="15"/>
                <w:sz w:val="20"/>
                <w:szCs w:val="20"/>
              </w:rPr>
              <w:t xml:space="preserve"> </w:t>
            </w:r>
            <w:r>
              <w:rPr>
                <w:rFonts w:ascii="Arial" w:eastAsia="Arial" w:hAnsi="Arial" w:cs="Arial"/>
                <w:sz w:val="20"/>
                <w:szCs w:val="20"/>
              </w:rPr>
              <w:t>mono</w:t>
            </w:r>
            <w:r>
              <w:rPr>
                <w:rFonts w:ascii="Arial" w:eastAsia="Arial" w:hAnsi="Arial" w:cs="Arial"/>
                <w:spacing w:val="-1"/>
                <w:sz w:val="20"/>
                <w:szCs w:val="20"/>
              </w:rPr>
              <w:t>n</w:t>
            </w:r>
            <w:r>
              <w:rPr>
                <w:rFonts w:ascii="Arial" w:eastAsia="Arial" w:hAnsi="Arial" w:cs="Arial"/>
                <w:sz w:val="20"/>
                <w:szCs w:val="20"/>
              </w:rPr>
              <w:t>uclear</w:t>
            </w:r>
            <w:r>
              <w:rPr>
                <w:rFonts w:ascii="Arial" w:eastAsia="Arial" w:hAnsi="Arial" w:cs="Arial"/>
                <w:spacing w:val="20"/>
                <w:sz w:val="20"/>
                <w:szCs w:val="20"/>
              </w:rPr>
              <w:t xml:space="preserve"> </w:t>
            </w:r>
            <w:r>
              <w:rPr>
                <w:rFonts w:ascii="Arial" w:eastAsia="Arial" w:hAnsi="Arial" w:cs="Arial"/>
                <w:sz w:val="20"/>
                <w:szCs w:val="20"/>
              </w:rPr>
              <w:t>heter</w:t>
            </w:r>
            <w:r>
              <w:rPr>
                <w:rFonts w:ascii="Arial" w:eastAsia="Arial" w:hAnsi="Arial" w:cs="Arial"/>
                <w:spacing w:val="-1"/>
                <w:sz w:val="20"/>
                <w:szCs w:val="20"/>
              </w:rPr>
              <w:t>o</w:t>
            </w:r>
            <w:r>
              <w:rPr>
                <w:rFonts w:ascii="Arial" w:eastAsia="Arial" w:hAnsi="Arial" w:cs="Arial"/>
                <w:sz w:val="20"/>
                <w:szCs w:val="20"/>
              </w:rPr>
              <w:t>cycl</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35"/>
                <w:sz w:val="20"/>
                <w:szCs w:val="20"/>
              </w:rPr>
              <w:t xml:space="preserve"> </w:t>
            </w:r>
            <w:r>
              <w:rPr>
                <w:rFonts w:ascii="Arial" w:eastAsia="Arial" w:hAnsi="Arial" w:cs="Arial"/>
                <w:w w:val="101"/>
                <w:sz w:val="20"/>
                <w:szCs w:val="20"/>
              </w:rPr>
              <w:t>comp</w:t>
            </w:r>
            <w:r>
              <w:rPr>
                <w:rFonts w:ascii="Arial" w:eastAsia="Arial" w:hAnsi="Arial" w:cs="Arial"/>
                <w:spacing w:val="-1"/>
                <w:w w:val="101"/>
                <w:sz w:val="20"/>
                <w:szCs w:val="20"/>
              </w:rPr>
              <w:t>o</w:t>
            </w:r>
            <w:r>
              <w:rPr>
                <w:rFonts w:ascii="Arial" w:eastAsia="Arial" w:hAnsi="Arial" w:cs="Arial"/>
                <w:w w:val="99"/>
                <w:sz w:val="20"/>
                <w:szCs w:val="20"/>
              </w:rPr>
              <w:t xml:space="preserve">unds </w:t>
            </w:r>
            <w:r>
              <w:rPr>
                <w:rFonts w:ascii="Arial" w:eastAsia="Arial" w:hAnsi="Arial" w:cs="Arial"/>
                <w:sz w:val="20"/>
                <w:szCs w:val="20"/>
              </w:rPr>
              <w:t>up</w:t>
            </w:r>
            <w:r>
              <w:rPr>
                <w:rFonts w:ascii="Arial" w:eastAsia="Arial" w:hAnsi="Arial" w:cs="Arial"/>
                <w:spacing w:val="11"/>
                <w:sz w:val="20"/>
                <w:szCs w:val="20"/>
              </w:rPr>
              <w:t xml:space="preserve"> </w:t>
            </w:r>
            <w:r>
              <w:rPr>
                <w:rFonts w:ascii="Arial" w:eastAsia="Arial" w:hAnsi="Arial" w:cs="Arial"/>
                <w:sz w:val="20"/>
                <w:szCs w:val="20"/>
              </w:rPr>
              <w:t>to</w:t>
            </w:r>
            <w:r>
              <w:rPr>
                <w:rFonts w:ascii="Arial" w:eastAsia="Arial" w:hAnsi="Arial" w:cs="Arial"/>
                <w:spacing w:val="29"/>
                <w:sz w:val="20"/>
                <w:szCs w:val="20"/>
              </w:rPr>
              <w:t xml:space="preserve"> </w:t>
            </w:r>
            <w:r>
              <w:rPr>
                <w:rFonts w:ascii="Arial" w:eastAsia="Arial" w:hAnsi="Arial" w:cs="Arial"/>
                <w:spacing w:val="1"/>
                <w:sz w:val="20"/>
                <w:szCs w:val="20"/>
              </w:rPr>
              <w:t>6</w:t>
            </w:r>
            <w:r>
              <w:rPr>
                <w:rFonts w:ascii="Arial" w:eastAsia="Arial" w:hAnsi="Arial" w:cs="Arial"/>
                <w:sz w:val="20"/>
                <w:szCs w:val="20"/>
              </w:rPr>
              <w:t>-m</w:t>
            </w:r>
            <w:r>
              <w:rPr>
                <w:rFonts w:ascii="Arial" w:eastAsia="Arial" w:hAnsi="Arial" w:cs="Arial"/>
                <w:spacing w:val="-1"/>
                <w:sz w:val="20"/>
                <w:szCs w:val="20"/>
              </w:rPr>
              <w:t>em</w:t>
            </w:r>
            <w:r>
              <w:rPr>
                <w:rFonts w:ascii="Arial" w:eastAsia="Arial" w:hAnsi="Arial" w:cs="Arial"/>
                <w:sz w:val="20"/>
                <w:szCs w:val="20"/>
              </w:rPr>
              <w:t>b</w:t>
            </w:r>
            <w:r>
              <w:rPr>
                <w:rFonts w:ascii="Arial" w:eastAsia="Arial" w:hAnsi="Arial" w:cs="Arial"/>
                <w:spacing w:val="-1"/>
                <w:sz w:val="20"/>
                <w:szCs w:val="20"/>
              </w:rPr>
              <w:t>e</w:t>
            </w:r>
            <w:r>
              <w:rPr>
                <w:rFonts w:ascii="Arial" w:eastAsia="Arial" w:hAnsi="Arial" w:cs="Arial"/>
                <w:sz w:val="20"/>
                <w:szCs w:val="20"/>
              </w:rPr>
              <w:t>red</w:t>
            </w:r>
            <w:r>
              <w:rPr>
                <w:rFonts w:ascii="Arial" w:eastAsia="Arial" w:hAnsi="Arial" w:cs="Arial"/>
                <w:spacing w:val="30"/>
                <w:sz w:val="20"/>
                <w:szCs w:val="20"/>
              </w:rPr>
              <w:t xml:space="preserve"> </w:t>
            </w:r>
            <w:r>
              <w:rPr>
                <w:rFonts w:ascii="Arial" w:eastAsia="Arial" w:hAnsi="Arial" w:cs="Arial"/>
                <w:sz w:val="20"/>
                <w:szCs w:val="20"/>
              </w:rPr>
              <w:t>ring);</w:t>
            </w:r>
            <w:r>
              <w:rPr>
                <w:rFonts w:ascii="Arial" w:eastAsia="Arial" w:hAnsi="Arial" w:cs="Arial"/>
                <w:spacing w:val="42"/>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pacing w:val="-1"/>
                <w:sz w:val="20"/>
                <w:szCs w:val="20"/>
              </w:rPr>
              <w:t>n</w:t>
            </w:r>
            <w:r>
              <w:rPr>
                <w:rFonts w:ascii="Arial" w:eastAsia="Arial" w:hAnsi="Arial" w:cs="Arial"/>
                <w:sz w:val="20"/>
                <w:szCs w:val="20"/>
              </w:rPr>
              <w:t>cept</w:t>
            </w:r>
            <w:r>
              <w:rPr>
                <w:rFonts w:ascii="Arial" w:eastAsia="Arial" w:hAnsi="Arial" w:cs="Arial"/>
                <w:spacing w:val="25"/>
                <w:sz w:val="20"/>
                <w:szCs w:val="20"/>
              </w:rPr>
              <w:t xml:space="preserve"> </w:t>
            </w:r>
            <w:r>
              <w:rPr>
                <w:rFonts w:ascii="Arial" w:eastAsia="Arial" w:hAnsi="Arial" w:cs="Arial"/>
                <w:sz w:val="20"/>
                <w:szCs w:val="20"/>
              </w:rPr>
              <w:t>of</w:t>
            </w:r>
            <w:r>
              <w:rPr>
                <w:rFonts w:ascii="Arial" w:eastAsia="Arial" w:hAnsi="Arial" w:cs="Arial"/>
                <w:spacing w:val="26"/>
                <w:sz w:val="20"/>
                <w:szCs w:val="20"/>
              </w:rPr>
              <w:t xml:space="preserve"> </w:t>
            </w:r>
            <w:r>
              <w:rPr>
                <w:rFonts w:ascii="Arial" w:eastAsia="Arial" w:hAnsi="Arial" w:cs="Arial"/>
                <w:w w:val="106"/>
                <w:sz w:val="20"/>
                <w:szCs w:val="20"/>
              </w:rPr>
              <w:t>antiar</w:t>
            </w:r>
            <w:r>
              <w:rPr>
                <w:rFonts w:ascii="Arial" w:eastAsia="Arial" w:hAnsi="Arial" w:cs="Arial"/>
                <w:spacing w:val="-1"/>
                <w:w w:val="106"/>
                <w:sz w:val="20"/>
                <w:szCs w:val="20"/>
              </w:rPr>
              <w:t>o</w:t>
            </w:r>
            <w:r>
              <w:rPr>
                <w:rFonts w:ascii="Arial" w:eastAsia="Arial" w:hAnsi="Arial" w:cs="Arial"/>
                <w:w w:val="106"/>
                <w:sz w:val="20"/>
                <w:szCs w:val="20"/>
              </w:rPr>
              <w:t>mat</w:t>
            </w:r>
            <w:r>
              <w:rPr>
                <w:rFonts w:ascii="Arial" w:eastAsia="Arial" w:hAnsi="Arial" w:cs="Arial"/>
                <w:spacing w:val="-1"/>
                <w:w w:val="106"/>
                <w:sz w:val="20"/>
                <w:szCs w:val="20"/>
              </w:rPr>
              <w:t>i</w:t>
            </w:r>
            <w:r>
              <w:rPr>
                <w:rFonts w:ascii="Arial" w:eastAsia="Arial" w:hAnsi="Arial" w:cs="Arial"/>
                <w:w w:val="106"/>
                <w:sz w:val="20"/>
                <w:szCs w:val="20"/>
              </w:rPr>
              <w:t>ci</w:t>
            </w:r>
            <w:r>
              <w:rPr>
                <w:rFonts w:ascii="Arial" w:eastAsia="Arial" w:hAnsi="Arial" w:cs="Arial"/>
                <w:spacing w:val="-1"/>
                <w:w w:val="106"/>
                <w:sz w:val="20"/>
                <w:szCs w:val="20"/>
              </w:rPr>
              <w:t>t</w:t>
            </w:r>
            <w:r>
              <w:rPr>
                <w:rFonts w:ascii="Arial" w:eastAsia="Arial" w:hAnsi="Arial" w:cs="Arial"/>
                <w:w w:val="106"/>
                <w:sz w:val="20"/>
                <w:szCs w:val="20"/>
              </w:rPr>
              <w:t>y</w:t>
            </w:r>
            <w:r>
              <w:rPr>
                <w:rFonts w:ascii="Arial" w:eastAsia="Arial" w:hAnsi="Arial" w:cs="Arial"/>
                <w:spacing w:val="18"/>
                <w:w w:val="106"/>
                <w:sz w:val="20"/>
                <w:szCs w:val="20"/>
              </w:rPr>
              <w:t xml:space="preserve"> </w:t>
            </w:r>
            <w:r>
              <w:rPr>
                <w:rFonts w:ascii="Arial" w:eastAsia="Arial" w:hAnsi="Arial" w:cs="Arial"/>
                <w:sz w:val="20"/>
                <w:szCs w:val="20"/>
              </w:rPr>
              <w:t>and</w:t>
            </w:r>
            <w:r>
              <w:rPr>
                <w:rFonts w:ascii="Arial" w:eastAsia="Arial" w:hAnsi="Arial" w:cs="Arial"/>
                <w:spacing w:val="9"/>
                <w:sz w:val="20"/>
                <w:szCs w:val="20"/>
              </w:rPr>
              <w:t xml:space="preserve"> </w:t>
            </w:r>
            <w:r>
              <w:rPr>
                <w:rFonts w:ascii="Arial" w:eastAsia="Arial" w:hAnsi="Arial" w:cs="Arial"/>
                <w:w w:val="105"/>
                <w:sz w:val="20"/>
                <w:szCs w:val="20"/>
              </w:rPr>
              <w:t>h</w:t>
            </w:r>
            <w:r>
              <w:rPr>
                <w:rFonts w:ascii="Arial" w:eastAsia="Arial" w:hAnsi="Arial" w:cs="Arial"/>
                <w:spacing w:val="1"/>
                <w:w w:val="105"/>
                <w:sz w:val="20"/>
                <w:szCs w:val="20"/>
              </w:rPr>
              <w:t>o</w:t>
            </w:r>
            <w:r>
              <w:rPr>
                <w:rFonts w:ascii="Arial" w:eastAsia="Arial" w:hAnsi="Arial" w:cs="Arial"/>
                <w:spacing w:val="-1"/>
                <w:w w:val="105"/>
                <w:sz w:val="20"/>
                <w:szCs w:val="20"/>
              </w:rPr>
              <w:t>m</w:t>
            </w:r>
            <w:r>
              <w:rPr>
                <w:rFonts w:ascii="Arial" w:eastAsia="Arial" w:hAnsi="Arial" w:cs="Arial"/>
                <w:w w:val="105"/>
                <w:sz w:val="20"/>
                <w:szCs w:val="20"/>
              </w:rPr>
              <w:t>o</w:t>
            </w:r>
            <w:r>
              <w:rPr>
                <w:rFonts w:ascii="Arial" w:eastAsia="Arial" w:hAnsi="Arial" w:cs="Arial"/>
                <w:spacing w:val="-1"/>
                <w:w w:val="105"/>
                <w:sz w:val="20"/>
                <w:szCs w:val="20"/>
              </w:rPr>
              <w:t>a</w:t>
            </w:r>
            <w:r>
              <w:rPr>
                <w:rFonts w:ascii="Arial" w:eastAsia="Arial" w:hAnsi="Arial" w:cs="Arial"/>
                <w:w w:val="105"/>
                <w:sz w:val="20"/>
                <w:szCs w:val="20"/>
              </w:rPr>
              <w:t>ro</w:t>
            </w:r>
            <w:r>
              <w:rPr>
                <w:rFonts w:ascii="Arial" w:eastAsia="Arial" w:hAnsi="Arial" w:cs="Arial"/>
                <w:spacing w:val="-1"/>
                <w:w w:val="105"/>
                <w:sz w:val="20"/>
                <w:szCs w:val="20"/>
              </w:rPr>
              <w:t>m</w:t>
            </w:r>
            <w:r>
              <w:rPr>
                <w:rFonts w:ascii="Arial" w:eastAsia="Arial" w:hAnsi="Arial" w:cs="Arial"/>
                <w:w w:val="105"/>
                <w:sz w:val="20"/>
                <w:szCs w:val="20"/>
              </w:rPr>
              <w:t>atici</w:t>
            </w:r>
            <w:r>
              <w:rPr>
                <w:rFonts w:ascii="Arial" w:eastAsia="Arial" w:hAnsi="Arial" w:cs="Arial"/>
                <w:spacing w:val="-1"/>
                <w:w w:val="105"/>
                <w:sz w:val="20"/>
                <w:szCs w:val="20"/>
              </w:rPr>
              <w:t>t</w:t>
            </w:r>
            <w:r>
              <w:rPr>
                <w:rFonts w:ascii="Arial" w:eastAsia="Arial" w:hAnsi="Arial" w:cs="Arial"/>
                <w:w w:val="105"/>
                <w:sz w:val="20"/>
                <w:szCs w:val="20"/>
              </w:rPr>
              <w:t>y;</w:t>
            </w:r>
            <w:r>
              <w:rPr>
                <w:rFonts w:ascii="Arial" w:eastAsia="Arial" w:hAnsi="Arial" w:cs="Arial"/>
                <w:spacing w:val="13"/>
                <w:w w:val="105"/>
                <w:sz w:val="20"/>
                <w:szCs w:val="20"/>
              </w:rPr>
              <w:t xml:space="preserve"> </w:t>
            </w:r>
            <w:r>
              <w:rPr>
                <w:rFonts w:ascii="Arial" w:eastAsia="Arial" w:hAnsi="Arial" w:cs="Arial"/>
                <w:spacing w:val="-1"/>
                <w:w w:val="102"/>
                <w:sz w:val="20"/>
                <w:szCs w:val="20"/>
              </w:rPr>
              <w:t>n</w:t>
            </w:r>
            <w:r>
              <w:rPr>
                <w:rFonts w:ascii="Arial" w:eastAsia="Arial" w:hAnsi="Arial" w:cs="Arial"/>
                <w:w w:val="102"/>
                <w:sz w:val="20"/>
                <w:szCs w:val="20"/>
              </w:rPr>
              <w:t>o</w:t>
            </w:r>
            <w:r>
              <w:rPr>
                <w:rFonts w:ascii="Arial" w:eastAsia="Arial" w:hAnsi="Arial" w:cs="Arial"/>
                <w:spacing w:val="4"/>
                <w:w w:val="102"/>
                <w:sz w:val="20"/>
                <w:szCs w:val="20"/>
              </w:rPr>
              <w:t>n</w:t>
            </w:r>
            <w:r>
              <w:rPr>
                <w:rFonts w:ascii="Arial" w:eastAsia="Arial" w:hAnsi="Arial" w:cs="Arial"/>
                <w:w w:val="96"/>
                <w:sz w:val="20"/>
                <w:szCs w:val="20"/>
              </w:rPr>
              <w:t>-</w:t>
            </w:r>
            <w:r>
              <w:rPr>
                <w:rFonts w:ascii="Arial" w:eastAsia="Arial" w:hAnsi="Arial" w:cs="Arial"/>
                <w:spacing w:val="-1"/>
                <w:w w:val="97"/>
                <w:sz w:val="20"/>
                <w:szCs w:val="20"/>
              </w:rPr>
              <w:t>a</w:t>
            </w:r>
            <w:r>
              <w:rPr>
                <w:rFonts w:ascii="Arial" w:eastAsia="Arial" w:hAnsi="Arial" w:cs="Arial"/>
                <w:w w:val="107"/>
                <w:sz w:val="20"/>
                <w:szCs w:val="20"/>
              </w:rPr>
              <w:t>romat</w:t>
            </w:r>
            <w:r>
              <w:rPr>
                <w:rFonts w:ascii="Arial" w:eastAsia="Arial" w:hAnsi="Arial" w:cs="Arial"/>
                <w:spacing w:val="-1"/>
                <w:w w:val="107"/>
                <w:sz w:val="20"/>
                <w:szCs w:val="20"/>
              </w:rPr>
              <w:t>i</w:t>
            </w:r>
            <w:r>
              <w:rPr>
                <w:rFonts w:ascii="Arial" w:eastAsia="Arial" w:hAnsi="Arial" w:cs="Arial"/>
                <w:w w:val="99"/>
                <w:sz w:val="20"/>
                <w:szCs w:val="20"/>
              </w:rPr>
              <w:t xml:space="preserve">c </w:t>
            </w:r>
            <w:r>
              <w:rPr>
                <w:rFonts w:ascii="Arial" w:eastAsia="Arial" w:hAnsi="Arial" w:cs="Arial"/>
                <w:sz w:val="20"/>
                <w:szCs w:val="20"/>
              </w:rPr>
              <w:t>mole</w:t>
            </w:r>
            <w:r>
              <w:rPr>
                <w:rFonts w:ascii="Arial" w:eastAsia="Arial" w:hAnsi="Arial" w:cs="Arial"/>
                <w:spacing w:val="-1"/>
                <w:sz w:val="20"/>
                <w:szCs w:val="20"/>
              </w:rPr>
              <w:t>c</w:t>
            </w:r>
            <w:r>
              <w:rPr>
                <w:rFonts w:ascii="Arial" w:eastAsia="Arial" w:hAnsi="Arial" w:cs="Arial"/>
                <w:sz w:val="20"/>
                <w:szCs w:val="20"/>
              </w:rPr>
              <w:t>ules;</w:t>
            </w:r>
            <w:r>
              <w:rPr>
                <w:rFonts w:ascii="Arial" w:eastAsia="Arial" w:hAnsi="Arial" w:cs="Arial"/>
                <w:spacing w:val="10"/>
                <w:sz w:val="20"/>
                <w:szCs w:val="20"/>
              </w:rPr>
              <w:t xml:space="preserve"> </w:t>
            </w:r>
            <w:r>
              <w:rPr>
                <w:rFonts w:ascii="Arial" w:eastAsia="Arial" w:hAnsi="Arial" w:cs="Arial"/>
                <w:spacing w:val="-1"/>
                <w:sz w:val="20"/>
                <w:szCs w:val="20"/>
              </w:rPr>
              <w:t>Fr</w:t>
            </w:r>
            <w:r>
              <w:rPr>
                <w:rFonts w:ascii="Arial" w:eastAsia="Arial" w:hAnsi="Arial" w:cs="Arial"/>
                <w:sz w:val="20"/>
                <w:szCs w:val="20"/>
              </w:rPr>
              <w:t>ost</w:t>
            </w:r>
            <w:r>
              <w:rPr>
                <w:rFonts w:ascii="Arial" w:eastAsia="Arial" w:hAnsi="Arial" w:cs="Arial"/>
                <w:spacing w:val="15"/>
                <w:sz w:val="20"/>
                <w:szCs w:val="20"/>
              </w:rPr>
              <w:t xml:space="preserve"> </w:t>
            </w:r>
            <w:r>
              <w:rPr>
                <w:rFonts w:ascii="Arial" w:eastAsia="Arial" w:hAnsi="Arial" w:cs="Arial"/>
                <w:sz w:val="20"/>
                <w:szCs w:val="20"/>
              </w:rPr>
              <w:t>dia</w:t>
            </w:r>
            <w:r>
              <w:rPr>
                <w:rFonts w:ascii="Arial" w:eastAsia="Arial" w:hAnsi="Arial" w:cs="Arial"/>
                <w:spacing w:val="-1"/>
                <w:sz w:val="20"/>
                <w:szCs w:val="20"/>
              </w:rPr>
              <w:t>g</w:t>
            </w:r>
            <w:r>
              <w:rPr>
                <w:rFonts w:ascii="Arial" w:eastAsia="Arial" w:hAnsi="Arial" w:cs="Arial"/>
                <w:sz w:val="20"/>
                <w:szCs w:val="20"/>
              </w:rPr>
              <w:t>ra</w:t>
            </w:r>
            <w:r>
              <w:rPr>
                <w:rFonts w:ascii="Arial" w:eastAsia="Arial" w:hAnsi="Arial" w:cs="Arial"/>
                <w:spacing w:val="-1"/>
                <w:sz w:val="20"/>
                <w:szCs w:val="20"/>
              </w:rPr>
              <w:t>m</w:t>
            </w:r>
            <w:r>
              <w:rPr>
                <w:rFonts w:ascii="Arial" w:eastAsia="Arial" w:hAnsi="Arial" w:cs="Arial"/>
                <w:sz w:val="20"/>
                <w:szCs w:val="20"/>
              </w:rPr>
              <w:t>;</w:t>
            </w:r>
            <w:r>
              <w:rPr>
                <w:rFonts w:ascii="Arial" w:eastAsia="Arial" w:hAnsi="Arial" w:cs="Arial"/>
                <w:spacing w:val="24"/>
                <w:sz w:val="20"/>
                <w:szCs w:val="20"/>
              </w:rPr>
              <w:t xml:space="preserve"> </w:t>
            </w:r>
            <w:r>
              <w:rPr>
                <w:rFonts w:ascii="Arial" w:eastAsia="Arial" w:hAnsi="Arial" w:cs="Arial"/>
                <w:sz w:val="20"/>
                <w:szCs w:val="20"/>
              </w:rPr>
              <w:t>elementa</w:t>
            </w:r>
            <w:r>
              <w:rPr>
                <w:rFonts w:ascii="Arial" w:eastAsia="Arial" w:hAnsi="Arial" w:cs="Arial"/>
                <w:spacing w:val="-1"/>
                <w:sz w:val="20"/>
                <w:szCs w:val="20"/>
              </w:rPr>
              <w:t>r</w:t>
            </w:r>
            <w:r>
              <w:rPr>
                <w:rFonts w:ascii="Arial" w:eastAsia="Arial" w:hAnsi="Arial" w:cs="Arial"/>
                <w:sz w:val="20"/>
                <w:szCs w:val="20"/>
              </w:rPr>
              <w:t>y</w:t>
            </w:r>
            <w:r>
              <w:rPr>
                <w:rFonts w:ascii="Arial" w:eastAsia="Arial" w:hAnsi="Arial" w:cs="Arial"/>
                <w:spacing w:val="33"/>
                <w:sz w:val="20"/>
                <w:szCs w:val="20"/>
              </w:rPr>
              <w:t xml:space="preserve"> </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z w:val="20"/>
                <w:szCs w:val="20"/>
              </w:rPr>
              <w:t>about</w:t>
            </w:r>
            <w:r>
              <w:rPr>
                <w:rFonts w:ascii="Arial" w:eastAsia="Arial" w:hAnsi="Arial" w:cs="Arial"/>
                <w:spacing w:val="21"/>
                <w:sz w:val="20"/>
                <w:szCs w:val="20"/>
              </w:rPr>
              <w:t xml:space="preserve"> </w:t>
            </w:r>
            <w:r>
              <w:rPr>
                <w:rFonts w:ascii="Times New Roman" w:eastAsia="Times New Roman" w:hAnsi="Times New Roman" w:cs="Times New Roman"/>
                <w:sz w:val="20"/>
                <w:szCs w:val="20"/>
              </w:rPr>
              <w:t>α</w:t>
            </w:r>
            <w:r>
              <w:rPr>
                <w:rFonts w:ascii="Times New Roman" w:eastAsia="Times New Roman" w:hAnsi="Times New Roman" w:cs="Times New Roman"/>
                <w:spacing w:val="11"/>
                <w:sz w:val="20"/>
                <w:szCs w:val="20"/>
              </w:rPr>
              <w:t xml:space="preserve"> </w:t>
            </w:r>
            <w:r>
              <w:rPr>
                <w:rFonts w:ascii="Times New Roman" w:eastAsia="Times New Roman" w:hAnsi="Times New Roman" w:cs="Times New Roman"/>
                <w:sz w:val="20"/>
                <w:szCs w:val="20"/>
              </w:rPr>
              <w:t>and</w:t>
            </w:r>
            <w:r>
              <w:rPr>
                <w:rFonts w:ascii="Times New Roman" w:eastAsia="Times New Roman" w:hAnsi="Times New Roman" w:cs="Times New Roman"/>
                <w:spacing w:val="48"/>
                <w:sz w:val="20"/>
                <w:szCs w:val="20"/>
              </w:rPr>
              <w:t xml:space="preserve"> </w:t>
            </w:r>
            <w:r>
              <w:rPr>
                <w:rFonts w:ascii="Times New Roman" w:eastAsia="Times New Roman" w:hAnsi="Times New Roman" w:cs="Times New Roman"/>
                <w:sz w:val="20"/>
                <w:szCs w:val="20"/>
              </w:rPr>
              <w:t>β;</w:t>
            </w:r>
            <w:r>
              <w:rPr>
                <w:rFonts w:ascii="Times New Roman" w:eastAsia="Times New Roman" w:hAnsi="Times New Roman" w:cs="Times New Roman"/>
                <w:spacing w:val="21"/>
                <w:sz w:val="20"/>
                <w:szCs w:val="20"/>
              </w:rPr>
              <w:t xml:space="preserve"> </w:t>
            </w:r>
            <w:r>
              <w:rPr>
                <w:rFonts w:ascii="Times New Roman" w:eastAsia="Times New Roman" w:hAnsi="Times New Roman" w:cs="Times New Roman"/>
                <w:w w:val="116"/>
                <w:sz w:val="20"/>
                <w:szCs w:val="20"/>
              </w:rPr>
              <w:t>measur</w:t>
            </w:r>
            <w:r>
              <w:rPr>
                <w:rFonts w:ascii="Times New Roman" w:eastAsia="Times New Roman" w:hAnsi="Times New Roman" w:cs="Times New Roman"/>
                <w:spacing w:val="-1"/>
                <w:w w:val="116"/>
                <w:sz w:val="20"/>
                <w:szCs w:val="20"/>
              </w:rPr>
              <w:t>e</w:t>
            </w:r>
            <w:r>
              <w:rPr>
                <w:rFonts w:ascii="Times New Roman" w:eastAsia="Times New Roman" w:hAnsi="Times New Roman" w:cs="Times New Roman"/>
                <w:w w:val="116"/>
                <w:sz w:val="20"/>
                <w:szCs w:val="20"/>
              </w:rPr>
              <w:t>ment</w:t>
            </w:r>
            <w:r>
              <w:rPr>
                <w:rFonts w:ascii="Times New Roman" w:eastAsia="Times New Roman" w:hAnsi="Times New Roman" w:cs="Times New Roman"/>
                <w:spacing w:val="4"/>
                <w:w w:val="116"/>
                <w:sz w:val="20"/>
                <w:szCs w:val="20"/>
              </w:rPr>
              <w:t xml:space="preserve"> </w:t>
            </w:r>
            <w:r>
              <w:rPr>
                <w:rFonts w:ascii="Times New Roman" w:eastAsia="Times New Roman" w:hAnsi="Times New Roman" w:cs="Times New Roman"/>
                <w:sz w:val="20"/>
                <w:szCs w:val="20"/>
              </w:rPr>
              <w:t>of</w:t>
            </w:r>
            <w:r>
              <w:rPr>
                <w:rFonts w:ascii="Times New Roman" w:eastAsia="Times New Roman" w:hAnsi="Times New Roman" w:cs="Times New Roman"/>
                <w:spacing w:val="22"/>
                <w:sz w:val="20"/>
                <w:szCs w:val="20"/>
              </w:rPr>
              <w:t xml:space="preserve"> </w:t>
            </w:r>
            <w:r>
              <w:rPr>
                <w:rFonts w:ascii="Times New Roman" w:eastAsia="Times New Roman" w:hAnsi="Times New Roman" w:cs="Times New Roman"/>
                <w:w w:val="116"/>
                <w:sz w:val="20"/>
                <w:szCs w:val="20"/>
              </w:rPr>
              <w:t>d</w:t>
            </w:r>
            <w:r>
              <w:rPr>
                <w:rFonts w:ascii="Times New Roman" w:eastAsia="Times New Roman" w:hAnsi="Times New Roman" w:cs="Times New Roman"/>
                <w:spacing w:val="-1"/>
                <w:w w:val="116"/>
                <w:sz w:val="20"/>
                <w:szCs w:val="20"/>
              </w:rPr>
              <w:t>e</w:t>
            </w:r>
            <w:r>
              <w:rPr>
                <w:rFonts w:ascii="Times New Roman" w:eastAsia="Times New Roman" w:hAnsi="Times New Roman" w:cs="Times New Roman"/>
                <w:w w:val="105"/>
                <w:sz w:val="20"/>
                <w:szCs w:val="20"/>
              </w:rPr>
              <w:t>lo</w:t>
            </w:r>
            <w:r>
              <w:rPr>
                <w:rFonts w:ascii="Times New Roman" w:eastAsia="Times New Roman" w:hAnsi="Times New Roman" w:cs="Times New Roman"/>
                <w:w w:val="110"/>
                <w:sz w:val="20"/>
                <w:szCs w:val="20"/>
              </w:rPr>
              <w:t>ca</w:t>
            </w:r>
            <w:r>
              <w:rPr>
                <w:rFonts w:ascii="Times New Roman" w:eastAsia="Times New Roman" w:hAnsi="Times New Roman" w:cs="Times New Roman"/>
                <w:spacing w:val="-1"/>
                <w:w w:val="110"/>
                <w:sz w:val="20"/>
                <w:szCs w:val="20"/>
              </w:rPr>
              <w:t>l</w:t>
            </w:r>
            <w:r>
              <w:rPr>
                <w:rFonts w:ascii="Times New Roman" w:eastAsia="Times New Roman" w:hAnsi="Times New Roman" w:cs="Times New Roman"/>
                <w:w w:val="110"/>
                <w:sz w:val="20"/>
                <w:szCs w:val="20"/>
              </w:rPr>
              <w:t>izat</w:t>
            </w:r>
            <w:r>
              <w:rPr>
                <w:rFonts w:ascii="Times New Roman" w:eastAsia="Times New Roman" w:hAnsi="Times New Roman" w:cs="Times New Roman"/>
                <w:spacing w:val="-1"/>
                <w:w w:val="110"/>
                <w:sz w:val="20"/>
                <w:szCs w:val="20"/>
              </w:rPr>
              <w:t>i</w:t>
            </w:r>
            <w:r>
              <w:rPr>
                <w:rFonts w:ascii="Times New Roman" w:eastAsia="Times New Roman" w:hAnsi="Times New Roman" w:cs="Times New Roman"/>
                <w:w w:val="113"/>
                <w:sz w:val="20"/>
                <w:szCs w:val="20"/>
              </w:rPr>
              <w:t xml:space="preserve">on </w:t>
            </w:r>
            <w:r>
              <w:rPr>
                <w:rFonts w:ascii="Times New Roman" w:eastAsia="Times New Roman" w:hAnsi="Times New Roman" w:cs="Times New Roman"/>
                <w:w w:val="115"/>
                <w:sz w:val="20"/>
                <w:szCs w:val="20"/>
              </w:rPr>
              <w:t>ener</w:t>
            </w:r>
            <w:r>
              <w:rPr>
                <w:rFonts w:ascii="Times New Roman" w:eastAsia="Times New Roman" w:hAnsi="Times New Roman" w:cs="Times New Roman"/>
                <w:spacing w:val="-1"/>
                <w:w w:val="115"/>
                <w:sz w:val="20"/>
                <w:szCs w:val="20"/>
              </w:rPr>
              <w:t>g</w:t>
            </w:r>
            <w:r>
              <w:rPr>
                <w:rFonts w:ascii="Times New Roman" w:eastAsia="Times New Roman" w:hAnsi="Times New Roman" w:cs="Times New Roman"/>
                <w:w w:val="115"/>
                <w:sz w:val="20"/>
                <w:szCs w:val="20"/>
              </w:rPr>
              <w:t>ies</w:t>
            </w:r>
            <w:r>
              <w:rPr>
                <w:rFonts w:ascii="Times New Roman" w:eastAsia="Times New Roman" w:hAnsi="Times New Roman" w:cs="Times New Roman"/>
                <w:spacing w:val="-6"/>
                <w:w w:val="115"/>
                <w:sz w:val="20"/>
                <w:szCs w:val="20"/>
              </w:rPr>
              <w:t xml:space="preserve"> </w:t>
            </w:r>
            <w:r>
              <w:rPr>
                <w:rFonts w:ascii="Times New Roman" w:eastAsia="Times New Roman" w:hAnsi="Times New Roman" w:cs="Times New Roman"/>
                <w:sz w:val="20"/>
                <w:szCs w:val="20"/>
              </w:rPr>
              <w:t>in</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w w:val="118"/>
                <w:sz w:val="20"/>
                <w:szCs w:val="20"/>
              </w:rPr>
              <w:t>terms</w:t>
            </w:r>
            <w:r>
              <w:rPr>
                <w:rFonts w:ascii="Times New Roman" w:eastAsia="Times New Roman" w:hAnsi="Times New Roman" w:cs="Times New Roman"/>
                <w:spacing w:val="-12"/>
                <w:w w:val="118"/>
                <w:sz w:val="20"/>
                <w:szCs w:val="20"/>
              </w:rPr>
              <w:t xml:space="preserve"> </w:t>
            </w:r>
            <w:r>
              <w:rPr>
                <w:rFonts w:ascii="Times New Roman" w:eastAsia="Times New Roman" w:hAnsi="Times New Roman" w:cs="Times New Roman"/>
                <w:sz w:val="20"/>
                <w:szCs w:val="20"/>
              </w:rPr>
              <w:t>of</w:t>
            </w:r>
            <w:r>
              <w:rPr>
                <w:rFonts w:ascii="Times New Roman" w:eastAsia="Times New Roman" w:hAnsi="Times New Roman" w:cs="Times New Roman"/>
                <w:spacing w:val="14"/>
                <w:sz w:val="20"/>
                <w:szCs w:val="20"/>
              </w:rPr>
              <w:t xml:space="preserve"> </w:t>
            </w:r>
            <w:r>
              <w:rPr>
                <w:rFonts w:ascii="Times New Roman" w:eastAsia="Times New Roman" w:hAnsi="Times New Roman" w:cs="Times New Roman"/>
                <w:sz w:val="20"/>
                <w:szCs w:val="20"/>
              </w:rPr>
              <w:t>β</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for</w:t>
            </w:r>
            <w:r>
              <w:rPr>
                <w:rFonts w:ascii="Times New Roman" w:eastAsia="Times New Roman" w:hAnsi="Times New Roman" w:cs="Times New Roman"/>
                <w:spacing w:val="30"/>
                <w:sz w:val="20"/>
                <w:szCs w:val="20"/>
              </w:rPr>
              <w:t xml:space="preserve"> </w:t>
            </w:r>
            <w:r>
              <w:rPr>
                <w:rFonts w:ascii="Times New Roman" w:eastAsia="Times New Roman" w:hAnsi="Times New Roman" w:cs="Times New Roman"/>
                <w:spacing w:val="1"/>
                <w:w w:val="107"/>
                <w:sz w:val="20"/>
                <w:szCs w:val="20"/>
              </w:rPr>
              <w:t>b</w:t>
            </w:r>
            <w:r>
              <w:rPr>
                <w:rFonts w:ascii="Times New Roman" w:eastAsia="Times New Roman" w:hAnsi="Times New Roman" w:cs="Times New Roman"/>
                <w:w w:val="107"/>
                <w:sz w:val="20"/>
                <w:szCs w:val="20"/>
              </w:rPr>
              <w:t>ut</w:t>
            </w:r>
            <w:r>
              <w:rPr>
                <w:rFonts w:ascii="Times New Roman" w:eastAsia="Times New Roman" w:hAnsi="Times New Roman" w:cs="Times New Roman"/>
                <w:spacing w:val="1"/>
                <w:w w:val="107"/>
                <w:sz w:val="20"/>
                <w:szCs w:val="20"/>
              </w:rPr>
              <w:t>a</w:t>
            </w:r>
            <w:r>
              <w:rPr>
                <w:rFonts w:ascii="Arial" w:eastAsia="Arial" w:hAnsi="Arial" w:cs="Arial"/>
                <w:spacing w:val="-1"/>
                <w:w w:val="107"/>
                <w:sz w:val="20"/>
                <w:szCs w:val="20"/>
              </w:rPr>
              <w:t>-</w:t>
            </w:r>
            <w:r>
              <w:rPr>
                <w:rFonts w:ascii="Arial" w:eastAsia="Arial" w:hAnsi="Arial" w:cs="Arial"/>
                <w:w w:val="107"/>
                <w:sz w:val="20"/>
                <w:szCs w:val="20"/>
              </w:rPr>
              <w:t>1,3-dien</w:t>
            </w:r>
            <w:r>
              <w:rPr>
                <w:rFonts w:ascii="Arial" w:eastAsia="Arial" w:hAnsi="Arial" w:cs="Arial"/>
                <w:spacing w:val="-2"/>
                <w:w w:val="107"/>
                <w:sz w:val="20"/>
                <w:szCs w:val="20"/>
              </w:rPr>
              <w:t>e</w:t>
            </w:r>
            <w:r>
              <w:rPr>
                <w:rFonts w:ascii="Arial" w:eastAsia="Arial" w:hAnsi="Arial" w:cs="Arial"/>
                <w:w w:val="107"/>
                <w:sz w:val="20"/>
                <w:szCs w:val="20"/>
              </w:rPr>
              <w:t>,</w:t>
            </w:r>
            <w:r>
              <w:rPr>
                <w:rFonts w:ascii="Arial" w:eastAsia="Arial" w:hAnsi="Arial" w:cs="Arial"/>
                <w:spacing w:val="-9"/>
                <w:w w:val="107"/>
                <w:sz w:val="20"/>
                <w:szCs w:val="20"/>
              </w:rPr>
              <w:t xml:space="preserve"> </w:t>
            </w:r>
            <w:r>
              <w:rPr>
                <w:rFonts w:ascii="Arial" w:eastAsia="Arial" w:hAnsi="Arial" w:cs="Arial"/>
                <w:sz w:val="20"/>
                <w:szCs w:val="20"/>
              </w:rPr>
              <w:t>c</w:t>
            </w:r>
            <w:r>
              <w:rPr>
                <w:rFonts w:ascii="Arial" w:eastAsia="Arial" w:hAnsi="Arial" w:cs="Arial"/>
                <w:spacing w:val="1"/>
                <w:sz w:val="20"/>
                <w:szCs w:val="20"/>
              </w:rPr>
              <w:t>y</w:t>
            </w:r>
            <w:r>
              <w:rPr>
                <w:rFonts w:ascii="Arial" w:eastAsia="Arial" w:hAnsi="Arial" w:cs="Arial"/>
                <w:sz w:val="20"/>
                <w:szCs w:val="20"/>
              </w:rPr>
              <w:t>c</w:t>
            </w:r>
            <w:r>
              <w:rPr>
                <w:rFonts w:ascii="Arial" w:eastAsia="Arial" w:hAnsi="Arial" w:cs="Arial"/>
                <w:spacing w:val="-1"/>
                <w:sz w:val="20"/>
                <w:szCs w:val="20"/>
              </w:rPr>
              <w:t>l</w:t>
            </w:r>
            <w:r>
              <w:rPr>
                <w:rFonts w:ascii="Arial" w:eastAsia="Arial" w:hAnsi="Arial" w:cs="Arial"/>
                <w:sz w:val="20"/>
                <w:szCs w:val="20"/>
              </w:rPr>
              <w:t>obu</w:t>
            </w:r>
            <w:r>
              <w:rPr>
                <w:rFonts w:ascii="Arial" w:eastAsia="Arial" w:hAnsi="Arial" w:cs="Arial"/>
                <w:spacing w:val="-1"/>
                <w:sz w:val="20"/>
                <w:szCs w:val="20"/>
              </w:rPr>
              <w:t>t</w:t>
            </w:r>
            <w:r>
              <w:rPr>
                <w:rFonts w:ascii="Arial" w:eastAsia="Arial" w:hAnsi="Arial" w:cs="Arial"/>
                <w:sz w:val="20"/>
                <w:szCs w:val="20"/>
              </w:rPr>
              <w:t>ad</w:t>
            </w:r>
            <w:r>
              <w:rPr>
                <w:rFonts w:ascii="Arial" w:eastAsia="Arial" w:hAnsi="Arial" w:cs="Arial"/>
                <w:spacing w:val="-2"/>
                <w:sz w:val="20"/>
                <w:szCs w:val="20"/>
              </w:rPr>
              <w:t>i</w:t>
            </w:r>
            <w:r>
              <w:rPr>
                <w:rFonts w:ascii="Arial" w:eastAsia="Arial" w:hAnsi="Arial" w:cs="Arial"/>
                <w:sz w:val="20"/>
                <w:szCs w:val="20"/>
              </w:rPr>
              <w:t>ene,</w:t>
            </w:r>
            <w:r>
              <w:rPr>
                <w:rFonts w:ascii="Arial" w:eastAsia="Arial" w:hAnsi="Arial" w:cs="Arial"/>
                <w:spacing w:val="25"/>
                <w:sz w:val="20"/>
                <w:szCs w:val="20"/>
              </w:rPr>
              <w:t xml:space="preserve"> </w:t>
            </w:r>
            <w:r>
              <w:rPr>
                <w:rFonts w:ascii="Arial" w:eastAsia="Arial" w:hAnsi="Arial" w:cs="Arial"/>
                <w:w w:val="104"/>
                <w:sz w:val="20"/>
                <w:szCs w:val="20"/>
              </w:rPr>
              <w:t>hexa</w:t>
            </w:r>
            <w:r>
              <w:rPr>
                <w:rFonts w:ascii="Arial" w:eastAsia="Arial" w:hAnsi="Arial" w:cs="Arial"/>
                <w:spacing w:val="-1"/>
                <w:w w:val="104"/>
                <w:sz w:val="20"/>
                <w:szCs w:val="20"/>
              </w:rPr>
              <w:t>-</w:t>
            </w:r>
            <w:r>
              <w:rPr>
                <w:rFonts w:ascii="Arial" w:eastAsia="Arial" w:hAnsi="Arial" w:cs="Arial"/>
                <w:w w:val="104"/>
                <w:sz w:val="20"/>
                <w:szCs w:val="20"/>
              </w:rPr>
              <w:t>1,3</w:t>
            </w:r>
            <w:r>
              <w:rPr>
                <w:rFonts w:ascii="Arial" w:eastAsia="Arial" w:hAnsi="Arial" w:cs="Arial"/>
                <w:spacing w:val="-1"/>
                <w:w w:val="104"/>
                <w:sz w:val="20"/>
                <w:szCs w:val="20"/>
              </w:rPr>
              <w:t>,</w:t>
            </w:r>
            <w:r>
              <w:rPr>
                <w:rFonts w:ascii="Arial" w:eastAsia="Arial" w:hAnsi="Arial" w:cs="Arial"/>
                <w:spacing w:val="1"/>
                <w:w w:val="104"/>
                <w:sz w:val="20"/>
                <w:szCs w:val="20"/>
              </w:rPr>
              <w:t>5</w:t>
            </w:r>
            <w:r>
              <w:rPr>
                <w:rFonts w:ascii="Arial" w:eastAsia="Arial" w:hAnsi="Arial" w:cs="Arial"/>
                <w:w w:val="104"/>
                <w:sz w:val="20"/>
                <w:szCs w:val="20"/>
              </w:rPr>
              <w:t>-triene</w:t>
            </w:r>
            <w:r>
              <w:rPr>
                <w:rFonts w:ascii="Arial" w:eastAsia="Arial" w:hAnsi="Arial" w:cs="Arial"/>
                <w:spacing w:val="3"/>
                <w:w w:val="104"/>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11"/>
                <w:sz w:val="20"/>
                <w:szCs w:val="20"/>
              </w:rPr>
              <w:t xml:space="preserve"> </w:t>
            </w:r>
            <w:r>
              <w:rPr>
                <w:rFonts w:ascii="Arial" w:eastAsia="Arial" w:hAnsi="Arial" w:cs="Arial"/>
                <w:sz w:val="20"/>
                <w:szCs w:val="20"/>
              </w:rPr>
              <w:t>b</w:t>
            </w:r>
            <w:r>
              <w:rPr>
                <w:rFonts w:ascii="Arial" w:eastAsia="Arial" w:hAnsi="Arial" w:cs="Arial"/>
                <w:spacing w:val="-1"/>
                <w:sz w:val="20"/>
                <w:szCs w:val="20"/>
              </w:rPr>
              <w:t>e</w:t>
            </w:r>
            <w:r>
              <w:rPr>
                <w:rFonts w:ascii="Arial" w:eastAsia="Arial" w:hAnsi="Arial" w:cs="Arial"/>
                <w:sz w:val="20"/>
                <w:szCs w:val="20"/>
              </w:rPr>
              <w:t>nzen</w:t>
            </w:r>
            <w:r>
              <w:rPr>
                <w:rFonts w:ascii="Arial" w:eastAsia="Arial" w:hAnsi="Arial" w:cs="Arial"/>
                <w:spacing w:val="-1"/>
                <w:sz w:val="20"/>
                <w:szCs w:val="20"/>
              </w:rPr>
              <w:t>e</w:t>
            </w:r>
            <w:r>
              <w:rPr>
                <w:rFonts w:ascii="Arial" w:eastAsia="Arial" w:hAnsi="Arial" w:cs="Arial"/>
                <w:sz w:val="20"/>
                <w:szCs w:val="20"/>
              </w:rPr>
              <w:t>.</w:t>
            </w:r>
          </w:p>
          <w:p w:rsidR="007A6C8F" w:rsidRDefault="00E052D2">
            <w:pPr>
              <w:spacing w:before="3" w:after="0" w:line="375" w:lineRule="auto"/>
              <w:ind w:left="823" w:right="48" w:hanging="360"/>
              <w:jc w:val="both"/>
              <w:rPr>
                <w:rFonts w:ascii="Arial" w:eastAsia="Arial" w:hAnsi="Arial" w:cs="Arial"/>
                <w:sz w:val="20"/>
                <w:szCs w:val="20"/>
              </w:rPr>
            </w:pPr>
            <w:r>
              <w:rPr>
                <w:rFonts w:ascii="Arial" w:eastAsia="Arial" w:hAnsi="Arial" w:cs="Arial"/>
                <w:spacing w:val="1"/>
                <w:sz w:val="20"/>
                <w:szCs w:val="20"/>
              </w:rPr>
              <w:t>4</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Physical</w:t>
            </w:r>
            <w:r>
              <w:rPr>
                <w:rFonts w:ascii="Arial" w:eastAsia="Arial" w:hAnsi="Arial" w:cs="Arial"/>
                <w:spacing w:val="50"/>
                <w:sz w:val="20"/>
                <w:szCs w:val="20"/>
              </w:rPr>
              <w:t xml:space="preserve"> </w:t>
            </w:r>
            <w:r>
              <w:rPr>
                <w:rFonts w:ascii="Arial" w:eastAsia="Arial" w:hAnsi="Arial" w:cs="Arial"/>
                <w:sz w:val="20"/>
                <w:szCs w:val="20"/>
              </w:rPr>
              <w:t>p</w:t>
            </w:r>
            <w:r>
              <w:rPr>
                <w:rFonts w:ascii="Arial" w:eastAsia="Arial" w:hAnsi="Arial" w:cs="Arial"/>
                <w:spacing w:val="-2"/>
                <w:sz w:val="20"/>
                <w:szCs w:val="20"/>
              </w:rPr>
              <w:t>r</w:t>
            </w:r>
            <w:r>
              <w:rPr>
                <w:rFonts w:ascii="Arial" w:eastAsia="Arial" w:hAnsi="Arial" w:cs="Arial"/>
                <w:spacing w:val="-1"/>
                <w:sz w:val="20"/>
                <w:szCs w:val="20"/>
              </w:rPr>
              <w:t>o</w:t>
            </w:r>
            <w:r>
              <w:rPr>
                <w:rFonts w:ascii="Arial" w:eastAsia="Arial" w:hAnsi="Arial" w:cs="Arial"/>
                <w:sz w:val="20"/>
                <w:szCs w:val="20"/>
              </w:rPr>
              <w:t>p</w:t>
            </w:r>
            <w:r>
              <w:rPr>
                <w:rFonts w:ascii="Arial" w:eastAsia="Arial" w:hAnsi="Arial" w:cs="Arial"/>
                <w:spacing w:val="-1"/>
                <w:sz w:val="20"/>
                <w:szCs w:val="20"/>
              </w:rPr>
              <w:t>e</w:t>
            </w:r>
            <w:r>
              <w:rPr>
                <w:rFonts w:ascii="Arial" w:eastAsia="Arial" w:hAnsi="Arial" w:cs="Arial"/>
                <w:sz w:val="20"/>
                <w:szCs w:val="20"/>
              </w:rPr>
              <w:t xml:space="preserve">rties: </w:t>
            </w:r>
            <w:r>
              <w:rPr>
                <w:rFonts w:ascii="Arial" w:eastAsia="Arial" w:hAnsi="Arial" w:cs="Arial"/>
                <w:spacing w:val="42"/>
                <w:sz w:val="20"/>
                <w:szCs w:val="20"/>
              </w:rPr>
              <w:t xml:space="preserve"> </w:t>
            </w:r>
            <w:r>
              <w:rPr>
                <w:rFonts w:ascii="Arial" w:eastAsia="Arial" w:hAnsi="Arial" w:cs="Arial"/>
                <w:sz w:val="20"/>
                <w:szCs w:val="20"/>
              </w:rPr>
              <w:t>infl</w:t>
            </w:r>
            <w:r>
              <w:rPr>
                <w:rFonts w:ascii="Arial" w:eastAsia="Arial" w:hAnsi="Arial" w:cs="Arial"/>
                <w:spacing w:val="-1"/>
                <w:sz w:val="20"/>
                <w:szCs w:val="20"/>
              </w:rPr>
              <w:t>u</w:t>
            </w:r>
            <w:r>
              <w:rPr>
                <w:rFonts w:ascii="Arial" w:eastAsia="Arial" w:hAnsi="Arial" w:cs="Arial"/>
                <w:sz w:val="20"/>
                <w:szCs w:val="20"/>
              </w:rPr>
              <w:t xml:space="preserve">ence </w:t>
            </w:r>
            <w:r>
              <w:rPr>
                <w:rFonts w:ascii="Arial" w:eastAsia="Arial" w:hAnsi="Arial" w:cs="Arial"/>
                <w:spacing w:val="19"/>
                <w:sz w:val="20"/>
                <w:szCs w:val="20"/>
              </w:rPr>
              <w:t xml:space="preserve"> </w:t>
            </w:r>
            <w:r>
              <w:rPr>
                <w:rFonts w:ascii="Arial" w:eastAsia="Arial" w:hAnsi="Arial" w:cs="Arial"/>
                <w:sz w:val="20"/>
                <w:szCs w:val="20"/>
              </w:rPr>
              <w:t xml:space="preserve">of </w:t>
            </w:r>
            <w:r>
              <w:rPr>
                <w:rFonts w:ascii="Arial" w:eastAsia="Arial" w:hAnsi="Arial" w:cs="Arial"/>
                <w:spacing w:val="11"/>
                <w:sz w:val="20"/>
                <w:szCs w:val="20"/>
              </w:rPr>
              <w:t xml:space="preserve"> </w:t>
            </w:r>
            <w:r>
              <w:rPr>
                <w:rFonts w:ascii="Arial" w:eastAsia="Arial" w:hAnsi="Arial" w:cs="Arial"/>
                <w:spacing w:val="-1"/>
                <w:sz w:val="20"/>
                <w:szCs w:val="20"/>
              </w:rPr>
              <w:t>h</w:t>
            </w:r>
            <w:r>
              <w:rPr>
                <w:rFonts w:ascii="Arial" w:eastAsia="Arial" w:hAnsi="Arial" w:cs="Arial"/>
                <w:sz w:val="20"/>
                <w:szCs w:val="20"/>
              </w:rPr>
              <w:t>y</w:t>
            </w:r>
            <w:r>
              <w:rPr>
                <w:rFonts w:ascii="Arial" w:eastAsia="Arial" w:hAnsi="Arial" w:cs="Arial"/>
                <w:spacing w:val="-1"/>
                <w:sz w:val="20"/>
                <w:szCs w:val="20"/>
              </w:rPr>
              <w:t>b</w:t>
            </w:r>
            <w:r>
              <w:rPr>
                <w:rFonts w:ascii="Arial" w:eastAsia="Arial" w:hAnsi="Arial" w:cs="Arial"/>
                <w:sz w:val="20"/>
                <w:szCs w:val="20"/>
              </w:rPr>
              <w:t xml:space="preserve">ridization </w:t>
            </w:r>
            <w:r>
              <w:rPr>
                <w:rFonts w:ascii="Arial" w:eastAsia="Arial" w:hAnsi="Arial" w:cs="Arial"/>
                <w:spacing w:val="50"/>
                <w:sz w:val="20"/>
                <w:szCs w:val="20"/>
              </w:rPr>
              <w:t xml:space="preserve"> </w:t>
            </w:r>
            <w:r>
              <w:rPr>
                <w:rFonts w:ascii="Arial" w:eastAsia="Arial" w:hAnsi="Arial" w:cs="Arial"/>
                <w:sz w:val="20"/>
                <w:szCs w:val="20"/>
              </w:rPr>
              <w:t>on</w:t>
            </w:r>
            <w:r>
              <w:rPr>
                <w:rFonts w:ascii="Arial" w:eastAsia="Arial" w:hAnsi="Arial" w:cs="Arial"/>
                <w:spacing w:val="54"/>
                <w:sz w:val="20"/>
                <w:szCs w:val="20"/>
              </w:rPr>
              <w:t xml:space="preserve"> </w:t>
            </w:r>
            <w:r>
              <w:rPr>
                <w:rFonts w:ascii="Arial" w:eastAsia="Arial" w:hAnsi="Arial" w:cs="Arial"/>
                <w:sz w:val="20"/>
                <w:szCs w:val="20"/>
              </w:rPr>
              <w:t>bond</w:t>
            </w:r>
            <w:r>
              <w:rPr>
                <w:rFonts w:ascii="Arial" w:eastAsia="Arial" w:hAnsi="Arial" w:cs="Arial"/>
                <w:spacing w:val="54"/>
                <w:sz w:val="20"/>
                <w:szCs w:val="20"/>
              </w:rPr>
              <w:t xml:space="preserve"> </w:t>
            </w:r>
            <w:r>
              <w:rPr>
                <w:rFonts w:ascii="Arial" w:eastAsia="Arial" w:hAnsi="Arial" w:cs="Arial"/>
                <w:sz w:val="20"/>
                <w:szCs w:val="20"/>
              </w:rPr>
              <w:t>prop</w:t>
            </w:r>
            <w:r>
              <w:rPr>
                <w:rFonts w:ascii="Arial" w:eastAsia="Arial" w:hAnsi="Arial" w:cs="Arial"/>
                <w:spacing w:val="-2"/>
                <w:sz w:val="20"/>
                <w:szCs w:val="20"/>
              </w:rPr>
              <w:t>e</w:t>
            </w:r>
            <w:r>
              <w:rPr>
                <w:rFonts w:ascii="Arial" w:eastAsia="Arial" w:hAnsi="Arial" w:cs="Arial"/>
                <w:sz w:val="20"/>
                <w:szCs w:val="20"/>
              </w:rPr>
              <w:t xml:space="preserve">rties: </w:t>
            </w:r>
            <w:r>
              <w:rPr>
                <w:rFonts w:ascii="Arial" w:eastAsia="Arial" w:hAnsi="Arial" w:cs="Arial"/>
                <w:spacing w:val="44"/>
                <w:sz w:val="20"/>
                <w:szCs w:val="20"/>
              </w:rPr>
              <w:t xml:space="preserve"> </w:t>
            </w:r>
            <w:r>
              <w:rPr>
                <w:rFonts w:ascii="Arial" w:eastAsia="Arial" w:hAnsi="Arial" w:cs="Arial"/>
                <w:sz w:val="20"/>
                <w:szCs w:val="20"/>
              </w:rPr>
              <w:t>bond</w:t>
            </w:r>
            <w:r>
              <w:rPr>
                <w:rFonts w:ascii="Arial" w:eastAsia="Arial" w:hAnsi="Arial" w:cs="Arial"/>
                <w:spacing w:val="53"/>
                <w:sz w:val="20"/>
                <w:szCs w:val="20"/>
              </w:rPr>
              <w:t xml:space="preserve"> </w:t>
            </w:r>
            <w:r>
              <w:rPr>
                <w:rFonts w:ascii="Arial" w:eastAsia="Arial" w:hAnsi="Arial" w:cs="Arial"/>
                <w:w w:val="99"/>
                <w:sz w:val="20"/>
                <w:szCs w:val="20"/>
              </w:rPr>
              <w:t>diss</w:t>
            </w:r>
            <w:r>
              <w:rPr>
                <w:rFonts w:ascii="Arial" w:eastAsia="Arial" w:hAnsi="Arial" w:cs="Arial"/>
                <w:spacing w:val="-1"/>
                <w:w w:val="99"/>
                <w:sz w:val="20"/>
                <w:szCs w:val="20"/>
              </w:rPr>
              <w:t>o</w:t>
            </w:r>
            <w:r>
              <w:rPr>
                <w:rFonts w:ascii="Arial" w:eastAsia="Arial" w:hAnsi="Arial" w:cs="Arial"/>
                <w:w w:val="107"/>
                <w:sz w:val="20"/>
                <w:szCs w:val="20"/>
              </w:rPr>
              <w:t>ciat</w:t>
            </w:r>
            <w:r>
              <w:rPr>
                <w:rFonts w:ascii="Arial" w:eastAsia="Arial" w:hAnsi="Arial" w:cs="Arial"/>
                <w:spacing w:val="-1"/>
                <w:w w:val="107"/>
                <w:sz w:val="20"/>
                <w:szCs w:val="20"/>
              </w:rPr>
              <w:t>i</w:t>
            </w:r>
            <w:r>
              <w:rPr>
                <w:rFonts w:ascii="Arial" w:eastAsia="Arial" w:hAnsi="Arial" w:cs="Arial"/>
                <w:w w:val="102"/>
                <w:sz w:val="20"/>
                <w:szCs w:val="20"/>
              </w:rPr>
              <w:t xml:space="preserve">on </w:t>
            </w:r>
            <w:r>
              <w:rPr>
                <w:rFonts w:ascii="Arial" w:eastAsia="Arial" w:hAnsi="Arial" w:cs="Arial"/>
                <w:sz w:val="20"/>
                <w:szCs w:val="20"/>
              </w:rPr>
              <w:t>ener</w:t>
            </w:r>
            <w:r>
              <w:rPr>
                <w:rFonts w:ascii="Arial" w:eastAsia="Arial" w:hAnsi="Arial" w:cs="Arial"/>
                <w:spacing w:val="-1"/>
                <w:sz w:val="20"/>
                <w:szCs w:val="20"/>
              </w:rPr>
              <w:t>g</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w w:val="94"/>
                <w:sz w:val="20"/>
                <w:szCs w:val="20"/>
              </w:rPr>
              <w:t>(BDE)</w:t>
            </w:r>
            <w:r>
              <w:rPr>
                <w:rFonts w:ascii="Arial" w:eastAsia="Arial" w:hAnsi="Arial" w:cs="Arial"/>
                <w:spacing w:val="-5"/>
                <w:w w:val="94"/>
                <w:sz w:val="20"/>
                <w:szCs w:val="20"/>
              </w:rPr>
              <w:t xml:space="preserve"> </w:t>
            </w:r>
            <w:r>
              <w:rPr>
                <w:rFonts w:ascii="Arial" w:eastAsia="Arial" w:hAnsi="Arial" w:cs="Arial"/>
                <w:sz w:val="20"/>
                <w:szCs w:val="20"/>
              </w:rPr>
              <w:t>and</w:t>
            </w:r>
            <w:r>
              <w:rPr>
                <w:rFonts w:ascii="Arial" w:eastAsia="Arial" w:hAnsi="Arial" w:cs="Arial"/>
                <w:spacing w:val="-8"/>
                <w:sz w:val="20"/>
                <w:szCs w:val="20"/>
              </w:rPr>
              <w:t xml:space="preserve"> </w:t>
            </w:r>
            <w:r>
              <w:rPr>
                <w:rFonts w:ascii="Arial" w:eastAsia="Arial" w:hAnsi="Arial" w:cs="Arial"/>
                <w:sz w:val="20"/>
                <w:szCs w:val="20"/>
              </w:rPr>
              <w:t>bond</w:t>
            </w:r>
            <w:r>
              <w:rPr>
                <w:rFonts w:ascii="Arial" w:eastAsia="Arial" w:hAnsi="Arial" w:cs="Arial"/>
                <w:spacing w:val="-4"/>
                <w:sz w:val="20"/>
                <w:szCs w:val="20"/>
              </w:rPr>
              <w:t xml:space="preserve"> </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er</w:t>
            </w:r>
            <w:r>
              <w:rPr>
                <w:rFonts w:ascii="Arial" w:eastAsia="Arial" w:hAnsi="Arial" w:cs="Arial"/>
                <w:spacing w:val="-1"/>
                <w:sz w:val="20"/>
                <w:szCs w:val="20"/>
              </w:rPr>
              <w:t>g</w:t>
            </w:r>
            <w:r>
              <w:rPr>
                <w:rFonts w:ascii="Arial" w:eastAsia="Arial" w:hAnsi="Arial" w:cs="Arial"/>
                <w:sz w:val="20"/>
                <w:szCs w:val="20"/>
              </w:rPr>
              <w:t>y;</w:t>
            </w:r>
            <w:r>
              <w:rPr>
                <w:rFonts w:ascii="Arial" w:eastAsia="Arial" w:hAnsi="Arial" w:cs="Arial"/>
                <w:spacing w:val="15"/>
                <w:sz w:val="20"/>
                <w:szCs w:val="20"/>
              </w:rPr>
              <w:t xml:space="preserve"> </w:t>
            </w:r>
            <w:r>
              <w:rPr>
                <w:rFonts w:ascii="Arial" w:eastAsia="Arial" w:hAnsi="Arial" w:cs="Arial"/>
                <w:sz w:val="20"/>
                <w:szCs w:val="20"/>
              </w:rPr>
              <w:t>bond</w:t>
            </w:r>
            <w:r>
              <w:rPr>
                <w:rFonts w:ascii="Arial" w:eastAsia="Arial" w:hAnsi="Arial" w:cs="Arial"/>
                <w:spacing w:val="-4"/>
                <w:sz w:val="20"/>
                <w:szCs w:val="20"/>
              </w:rPr>
              <w:t xml:space="preserve"> </w:t>
            </w:r>
            <w:r>
              <w:rPr>
                <w:rFonts w:ascii="Arial" w:eastAsia="Arial" w:hAnsi="Arial" w:cs="Arial"/>
                <w:sz w:val="20"/>
                <w:szCs w:val="20"/>
              </w:rPr>
              <w:t>distance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3"/>
                <w:sz w:val="20"/>
                <w:szCs w:val="20"/>
              </w:rPr>
              <w:t xml:space="preserve"> </w:t>
            </w:r>
            <w:r>
              <w:rPr>
                <w:rFonts w:ascii="Arial" w:eastAsia="Arial" w:hAnsi="Arial" w:cs="Arial"/>
                <w:sz w:val="20"/>
                <w:szCs w:val="20"/>
              </w:rPr>
              <w:t>bo</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5"/>
                <w:sz w:val="20"/>
                <w:szCs w:val="20"/>
              </w:rPr>
              <w:t xml:space="preserve"> </w:t>
            </w:r>
            <w:r>
              <w:rPr>
                <w:rFonts w:ascii="Arial" w:eastAsia="Arial" w:hAnsi="Arial" w:cs="Arial"/>
                <w:sz w:val="20"/>
                <w:szCs w:val="20"/>
              </w:rPr>
              <w:t>angles;</w:t>
            </w:r>
            <w:r>
              <w:rPr>
                <w:rFonts w:ascii="Arial" w:eastAsia="Arial" w:hAnsi="Arial" w:cs="Arial"/>
                <w:spacing w:val="-8"/>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pacing w:val="-1"/>
                <w:sz w:val="20"/>
                <w:szCs w:val="20"/>
              </w:rPr>
              <w:t>n</w:t>
            </w:r>
            <w:r>
              <w:rPr>
                <w:rFonts w:ascii="Arial" w:eastAsia="Arial" w:hAnsi="Arial" w:cs="Arial"/>
                <w:sz w:val="20"/>
                <w:szCs w:val="20"/>
              </w:rPr>
              <w:t>cept</w:t>
            </w:r>
            <w:r>
              <w:rPr>
                <w:rFonts w:ascii="Arial" w:eastAsia="Arial" w:hAnsi="Arial" w:cs="Arial"/>
                <w:spacing w:val="9"/>
                <w:sz w:val="20"/>
                <w:szCs w:val="20"/>
              </w:rPr>
              <w:t xml:space="preserve"> </w:t>
            </w:r>
            <w:r>
              <w:rPr>
                <w:rFonts w:ascii="Arial" w:eastAsia="Arial" w:hAnsi="Arial" w:cs="Arial"/>
                <w:sz w:val="20"/>
                <w:szCs w:val="20"/>
              </w:rPr>
              <w:t>of</w:t>
            </w:r>
            <w:r>
              <w:rPr>
                <w:rFonts w:ascii="Arial" w:eastAsia="Arial" w:hAnsi="Arial" w:cs="Arial"/>
                <w:spacing w:val="10"/>
                <w:sz w:val="20"/>
                <w:szCs w:val="20"/>
              </w:rPr>
              <w:t xml:space="preserve"> </w:t>
            </w:r>
            <w:r>
              <w:rPr>
                <w:rFonts w:ascii="Arial" w:eastAsia="Arial" w:hAnsi="Arial" w:cs="Arial"/>
                <w:sz w:val="20"/>
                <w:szCs w:val="20"/>
              </w:rPr>
              <w:t>bond</w:t>
            </w:r>
            <w:r>
              <w:rPr>
                <w:rFonts w:ascii="Arial" w:eastAsia="Arial" w:hAnsi="Arial" w:cs="Arial"/>
                <w:spacing w:val="-3"/>
                <w:sz w:val="20"/>
                <w:szCs w:val="20"/>
              </w:rPr>
              <w:t xml:space="preserve"> </w:t>
            </w:r>
            <w:r>
              <w:rPr>
                <w:rFonts w:ascii="Arial" w:eastAsia="Arial" w:hAnsi="Arial" w:cs="Arial"/>
                <w:sz w:val="20"/>
                <w:szCs w:val="20"/>
              </w:rPr>
              <w:t>angle</w:t>
            </w:r>
            <w:r>
              <w:rPr>
                <w:rFonts w:ascii="Arial" w:eastAsia="Arial" w:hAnsi="Arial" w:cs="Arial"/>
                <w:spacing w:val="-8"/>
                <w:sz w:val="20"/>
                <w:szCs w:val="20"/>
              </w:rPr>
              <w:t xml:space="preserve"> </w:t>
            </w:r>
            <w:r>
              <w:rPr>
                <w:rFonts w:ascii="Arial" w:eastAsia="Arial" w:hAnsi="Arial" w:cs="Arial"/>
                <w:w w:val="106"/>
                <w:sz w:val="20"/>
                <w:szCs w:val="20"/>
              </w:rPr>
              <w:t xml:space="preserve">strain </w:t>
            </w:r>
            <w:r>
              <w:rPr>
                <w:rFonts w:ascii="Times New Roman" w:eastAsia="Times New Roman" w:hAnsi="Times New Roman" w:cs="Times New Roman"/>
                <w:w w:val="112"/>
                <w:sz w:val="20"/>
                <w:szCs w:val="20"/>
              </w:rPr>
              <w:t>(Baeyer</w:t>
            </w:r>
            <w:r>
              <w:rPr>
                <w:rFonts w:ascii="Times New Roman" w:eastAsia="Times New Roman" w:hAnsi="Times New Roman" w:cs="Times New Roman"/>
                <w:spacing w:val="-1"/>
                <w:w w:val="112"/>
                <w:sz w:val="20"/>
                <w:szCs w:val="20"/>
              </w:rPr>
              <w:t>’</w:t>
            </w:r>
            <w:r>
              <w:rPr>
                <w:rFonts w:ascii="Times New Roman" w:eastAsia="Times New Roman" w:hAnsi="Times New Roman" w:cs="Times New Roman"/>
                <w:w w:val="112"/>
                <w:sz w:val="20"/>
                <w:szCs w:val="20"/>
              </w:rPr>
              <w:t>s</w:t>
            </w:r>
            <w:r>
              <w:rPr>
                <w:rFonts w:ascii="Times New Roman" w:eastAsia="Times New Roman" w:hAnsi="Times New Roman" w:cs="Times New Roman"/>
                <w:spacing w:val="12"/>
                <w:w w:val="112"/>
                <w:sz w:val="20"/>
                <w:szCs w:val="20"/>
              </w:rPr>
              <w:t xml:space="preserve"> </w:t>
            </w:r>
            <w:r>
              <w:rPr>
                <w:rFonts w:ascii="Times New Roman" w:eastAsia="Times New Roman" w:hAnsi="Times New Roman" w:cs="Times New Roman"/>
                <w:w w:val="112"/>
                <w:sz w:val="20"/>
                <w:szCs w:val="20"/>
              </w:rPr>
              <w:t>st</w:t>
            </w:r>
            <w:r>
              <w:rPr>
                <w:rFonts w:ascii="Times New Roman" w:eastAsia="Times New Roman" w:hAnsi="Times New Roman" w:cs="Times New Roman"/>
                <w:spacing w:val="-1"/>
                <w:w w:val="112"/>
                <w:sz w:val="20"/>
                <w:szCs w:val="20"/>
              </w:rPr>
              <w:t>r</w:t>
            </w:r>
            <w:r>
              <w:rPr>
                <w:rFonts w:ascii="Times New Roman" w:eastAsia="Times New Roman" w:hAnsi="Times New Roman" w:cs="Times New Roman"/>
                <w:w w:val="112"/>
                <w:sz w:val="20"/>
                <w:szCs w:val="20"/>
              </w:rPr>
              <w:t>ain</w:t>
            </w:r>
            <w:r>
              <w:rPr>
                <w:rFonts w:ascii="Times New Roman" w:eastAsia="Times New Roman" w:hAnsi="Times New Roman" w:cs="Times New Roman"/>
                <w:spacing w:val="56"/>
                <w:w w:val="112"/>
                <w:sz w:val="20"/>
                <w:szCs w:val="20"/>
              </w:rPr>
              <w:t xml:space="preserve"> </w:t>
            </w:r>
            <w:r>
              <w:rPr>
                <w:rFonts w:ascii="Times New Roman" w:eastAsia="Times New Roman" w:hAnsi="Times New Roman" w:cs="Times New Roman"/>
                <w:w w:val="112"/>
                <w:sz w:val="20"/>
                <w:szCs w:val="20"/>
              </w:rPr>
              <w:t>the</w:t>
            </w:r>
            <w:r>
              <w:rPr>
                <w:rFonts w:ascii="Times New Roman" w:eastAsia="Times New Roman" w:hAnsi="Times New Roman" w:cs="Times New Roman"/>
                <w:spacing w:val="-1"/>
                <w:w w:val="112"/>
                <w:sz w:val="20"/>
                <w:szCs w:val="20"/>
              </w:rPr>
              <w:t>o</w:t>
            </w:r>
            <w:r>
              <w:rPr>
                <w:rFonts w:ascii="Times New Roman" w:eastAsia="Times New Roman" w:hAnsi="Times New Roman" w:cs="Times New Roman"/>
                <w:w w:val="112"/>
                <w:sz w:val="20"/>
                <w:szCs w:val="20"/>
              </w:rPr>
              <w:t>ry);</w:t>
            </w:r>
            <w:r>
              <w:rPr>
                <w:rFonts w:ascii="Times New Roman" w:eastAsia="Times New Roman" w:hAnsi="Times New Roman" w:cs="Times New Roman"/>
                <w:spacing w:val="48"/>
                <w:w w:val="112"/>
                <w:sz w:val="20"/>
                <w:szCs w:val="20"/>
              </w:rPr>
              <w:t xml:space="preserve"> </w:t>
            </w:r>
            <w:r>
              <w:rPr>
                <w:rFonts w:ascii="Times New Roman" w:eastAsia="Times New Roman" w:hAnsi="Times New Roman" w:cs="Times New Roman"/>
                <w:w w:val="112"/>
                <w:sz w:val="20"/>
                <w:szCs w:val="20"/>
              </w:rPr>
              <w:t>melting</w:t>
            </w:r>
            <w:r>
              <w:rPr>
                <w:rFonts w:ascii="Times New Roman" w:eastAsia="Times New Roman" w:hAnsi="Times New Roman" w:cs="Times New Roman"/>
                <w:spacing w:val="28"/>
                <w:w w:val="112"/>
                <w:sz w:val="20"/>
                <w:szCs w:val="20"/>
              </w:rPr>
              <w:t xml:space="preserve"> </w:t>
            </w:r>
            <w:r>
              <w:rPr>
                <w:rFonts w:ascii="Times New Roman" w:eastAsia="Times New Roman" w:hAnsi="Times New Roman" w:cs="Times New Roman"/>
                <w:w w:val="112"/>
                <w:sz w:val="20"/>
                <w:szCs w:val="20"/>
              </w:rPr>
              <w:t>po</w:t>
            </w:r>
            <w:r>
              <w:rPr>
                <w:rFonts w:ascii="Times New Roman" w:eastAsia="Times New Roman" w:hAnsi="Times New Roman" w:cs="Times New Roman"/>
                <w:spacing w:val="-1"/>
                <w:w w:val="112"/>
                <w:sz w:val="20"/>
                <w:szCs w:val="20"/>
              </w:rPr>
              <w:t>in</w:t>
            </w:r>
            <w:r>
              <w:rPr>
                <w:rFonts w:ascii="Times New Roman" w:eastAsia="Times New Roman" w:hAnsi="Times New Roman" w:cs="Times New Roman"/>
                <w:w w:val="112"/>
                <w:sz w:val="20"/>
                <w:szCs w:val="20"/>
              </w:rPr>
              <w:t>t/boiling</w:t>
            </w:r>
            <w:r>
              <w:rPr>
                <w:rFonts w:ascii="Times New Roman" w:eastAsia="Times New Roman" w:hAnsi="Times New Roman" w:cs="Times New Roman"/>
                <w:spacing w:val="23"/>
                <w:w w:val="112"/>
                <w:sz w:val="20"/>
                <w:szCs w:val="20"/>
              </w:rPr>
              <w:t xml:space="preserve"> </w:t>
            </w:r>
            <w:r>
              <w:rPr>
                <w:rFonts w:ascii="Times New Roman" w:eastAsia="Times New Roman" w:hAnsi="Times New Roman" w:cs="Times New Roman"/>
                <w:sz w:val="20"/>
                <w:szCs w:val="20"/>
              </w:rPr>
              <w:t>p</w:t>
            </w:r>
            <w:r>
              <w:rPr>
                <w:rFonts w:ascii="Times New Roman" w:eastAsia="Times New Roman" w:hAnsi="Times New Roman" w:cs="Times New Roman"/>
                <w:spacing w:val="-1"/>
                <w:sz w:val="20"/>
                <w:szCs w:val="20"/>
              </w:rPr>
              <w:t>oi</w:t>
            </w:r>
            <w:r>
              <w:rPr>
                <w:rFonts w:ascii="Times New Roman" w:eastAsia="Times New Roman" w:hAnsi="Times New Roman" w:cs="Times New Roman"/>
                <w:sz w:val="20"/>
                <w:szCs w:val="20"/>
              </w:rPr>
              <w:t xml:space="preserve">nt </w:t>
            </w:r>
            <w:r>
              <w:rPr>
                <w:rFonts w:ascii="Times New Roman" w:eastAsia="Times New Roman" w:hAnsi="Times New Roman" w:cs="Times New Roman"/>
                <w:spacing w:val="41"/>
                <w:sz w:val="20"/>
                <w:szCs w:val="20"/>
              </w:rPr>
              <w:t xml:space="preserve"> </w:t>
            </w:r>
            <w:r>
              <w:rPr>
                <w:rFonts w:ascii="Times New Roman" w:eastAsia="Times New Roman" w:hAnsi="Times New Roman" w:cs="Times New Roman"/>
                <w:sz w:val="20"/>
                <w:szCs w:val="20"/>
              </w:rPr>
              <w:t xml:space="preserve">and </w:t>
            </w:r>
            <w:r>
              <w:rPr>
                <w:rFonts w:ascii="Times New Roman" w:eastAsia="Times New Roman" w:hAnsi="Times New Roman" w:cs="Times New Roman"/>
                <w:spacing w:val="32"/>
                <w:sz w:val="20"/>
                <w:szCs w:val="20"/>
              </w:rPr>
              <w:t xml:space="preserve"> </w:t>
            </w:r>
            <w:r>
              <w:rPr>
                <w:rFonts w:ascii="Times New Roman" w:eastAsia="Times New Roman" w:hAnsi="Times New Roman" w:cs="Times New Roman"/>
                <w:sz w:val="20"/>
                <w:szCs w:val="20"/>
              </w:rPr>
              <w:t>solu</w:t>
            </w:r>
            <w:r>
              <w:rPr>
                <w:rFonts w:ascii="Times New Roman" w:eastAsia="Times New Roman" w:hAnsi="Times New Roman" w:cs="Times New Roman"/>
                <w:spacing w:val="-1"/>
                <w:sz w:val="20"/>
                <w:szCs w:val="20"/>
              </w:rPr>
              <w:t>b</w:t>
            </w:r>
            <w:r>
              <w:rPr>
                <w:rFonts w:ascii="Times New Roman" w:eastAsia="Times New Roman" w:hAnsi="Times New Roman" w:cs="Times New Roman"/>
                <w:sz w:val="20"/>
                <w:szCs w:val="20"/>
              </w:rPr>
              <w:t xml:space="preserve">ility </w:t>
            </w:r>
            <w:r>
              <w:rPr>
                <w:rFonts w:ascii="Times New Roman" w:eastAsia="Times New Roman" w:hAnsi="Times New Roman" w:cs="Times New Roman"/>
                <w:spacing w:val="44"/>
                <w:sz w:val="20"/>
                <w:szCs w:val="20"/>
              </w:rPr>
              <w:t xml:space="preserve"> </w:t>
            </w:r>
            <w:r>
              <w:rPr>
                <w:rFonts w:ascii="Times New Roman" w:eastAsia="Times New Roman" w:hAnsi="Times New Roman" w:cs="Times New Roman"/>
                <w:sz w:val="20"/>
                <w:szCs w:val="20"/>
              </w:rPr>
              <w:t xml:space="preserve">of </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pacing w:val="-1"/>
                <w:w w:val="110"/>
                <w:sz w:val="20"/>
                <w:szCs w:val="20"/>
              </w:rPr>
              <w:t>com</w:t>
            </w:r>
            <w:r>
              <w:rPr>
                <w:rFonts w:ascii="Times New Roman" w:eastAsia="Times New Roman" w:hAnsi="Times New Roman" w:cs="Times New Roman"/>
                <w:w w:val="110"/>
                <w:sz w:val="20"/>
                <w:szCs w:val="20"/>
              </w:rPr>
              <w:t>mon</w:t>
            </w:r>
            <w:r>
              <w:rPr>
                <w:rFonts w:ascii="Times New Roman" w:eastAsia="Times New Roman" w:hAnsi="Times New Roman" w:cs="Times New Roman"/>
                <w:spacing w:val="41"/>
                <w:w w:val="110"/>
                <w:sz w:val="20"/>
                <w:szCs w:val="20"/>
              </w:rPr>
              <w:t xml:space="preserve"> </w:t>
            </w:r>
            <w:r>
              <w:rPr>
                <w:rFonts w:ascii="Times New Roman" w:eastAsia="Times New Roman" w:hAnsi="Times New Roman" w:cs="Times New Roman"/>
                <w:w w:val="117"/>
                <w:sz w:val="20"/>
                <w:szCs w:val="20"/>
              </w:rPr>
              <w:t>or</w:t>
            </w:r>
            <w:r>
              <w:rPr>
                <w:rFonts w:ascii="Times New Roman" w:eastAsia="Times New Roman" w:hAnsi="Times New Roman" w:cs="Times New Roman"/>
                <w:w w:val="111"/>
                <w:sz w:val="20"/>
                <w:szCs w:val="20"/>
              </w:rPr>
              <w:t>gan</w:t>
            </w:r>
            <w:r>
              <w:rPr>
                <w:rFonts w:ascii="Times New Roman" w:eastAsia="Times New Roman" w:hAnsi="Times New Roman" w:cs="Times New Roman"/>
                <w:spacing w:val="-2"/>
                <w:w w:val="111"/>
                <w:sz w:val="20"/>
                <w:szCs w:val="20"/>
              </w:rPr>
              <w:t>i</w:t>
            </w:r>
            <w:r>
              <w:rPr>
                <w:rFonts w:ascii="Times New Roman" w:eastAsia="Times New Roman" w:hAnsi="Times New Roman" w:cs="Times New Roman"/>
                <w:w w:val="111"/>
                <w:sz w:val="20"/>
                <w:szCs w:val="20"/>
              </w:rPr>
              <w:t xml:space="preserve">c </w:t>
            </w:r>
            <w:r>
              <w:rPr>
                <w:rFonts w:ascii="Arial" w:eastAsia="Arial" w:hAnsi="Arial" w:cs="Arial"/>
                <w:sz w:val="20"/>
                <w:szCs w:val="20"/>
              </w:rPr>
              <w:t>comp</w:t>
            </w:r>
            <w:r>
              <w:rPr>
                <w:rFonts w:ascii="Arial" w:eastAsia="Arial" w:hAnsi="Arial" w:cs="Arial"/>
                <w:spacing w:val="-1"/>
                <w:sz w:val="20"/>
                <w:szCs w:val="20"/>
              </w:rPr>
              <w:t>o</w:t>
            </w:r>
            <w:r>
              <w:rPr>
                <w:rFonts w:ascii="Arial" w:eastAsia="Arial" w:hAnsi="Arial" w:cs="Arial"/>
                <w:sz w:val="20"/>
                <w:szCs w:val="20"/>
              </w:rPr>
              <w:t xml:space="preserve">unds </w:t>
            </w:r>
            <w:r>
              <w:rPr>
                <w:rFonts w:ascii="Arial" w:eastAsia="Arial" w:hAnsi="Arial" w:cs="Arial"/>
                <w:spacing w:val="17"/>
                <w:sz w:val="20"/>
                <w:szCs w:val="20"/>
              </w:rPr>
              <w:t xml:space="preserve"> </w:t>
            </w:r>
            <w:r>
              <w:rPr>
                <w:rFonts w:ascii="Arial" w:eastAsia="Arial" w:hAnsi="Arial" w:cs="Arial"/>
                <w:spacing w:val="-1"/>
                <w:sz w:val="20"/>
                <w:szCs w:val="20"/>
              </w:rPr>
              <w:t>i</w:t>
            </w:r>
            <w:r>
              <w:rPr>
                <w:rFonts w:ascii="Arial" w:eastAsia="Arial" w:hAnsi="Arial" w:cs="Arial"/>
                <w:sz w:val="20"/>
                <w:szCs w:val="20"/>
              </w:rPr>
              <w:t xml:space="preserve">n </w:t>
            </w:r>
            <w:r>
              <w:rPr>
                <w:rFonts w:ascii="Arial" w:eastAsia="Arial" w:hAnsi="Arial" w:cs="Arial"/>
                <w:spacing w:val="23"/>
                <w:sz w:val="20"/>
                <w:szCs w:val="20"/>
              </w:rPr>
              <w:t xml:space="preserve"> </w:t>
            </w:r>
            <w:r>
              <w:rPr>
                <w:rFonts w:ascii="Arial" w:eastAsia="Arial" w:hAnsi="Arial" w:cs="Arial"/>
                <w:sz w:val="20"/>
                <w:szCs w:val="20"/>
              </w:rPr>
              <w:t xml:space="preserve">terms </w:t>
            </w:r>
            <w:r>
              <w:rPr>
                <w:rFonts w:ascii="Arial" w:eastAsia="Arial" w:hAnsi="Arial" w:cs="Arial"/>
                <w:spacing w:val="38"/>
                <w:sz w:val="20"/>
                <w:szCs w:val="20"/>
              </w:rPr>
              <w:t xml:space="preserve"> </w:t>
            </w:r>
            <w:r>
              <w:rPr>
                <w:rFonts w:ascii="Arial" w:eastAsia="Arial" w:hAnsi="Arial" w:cs="Arial"/>
                <w:sz w:val="20"/>
                <w:szCs w:val="20"/>
              </w:rPr>
              <w:t xml:space="preserve">of </w:t>
            </w:r>
            <w:r>
              <w:rPr>
                <w:rFonts w:ascii="Arial" w:eastAsia="Arial" w:hAnsi="Arial" w:cs="Arial"/>
                <w:spacing w:val="32"/>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v</w:t>
            </w:r>
            <w:r>
              <w:rPr>
                <w:rFonts w:ascii="Arial" w:eastAsia="Arial" w:hAnsi="Arial" w:cs="Arial"/>
                <w:spacing w:val="-1"/>
                <w:sz w:val="20"/>
                <w:szCs w:val="20"/>
              </w:rPr>
              <w:t>a</w:t>
            </w:r>
            <w:r>
              <w:rPr>
                <w:rFonts w:ascii="Arial" w:eastAsia="Arial" w:hAnsi="Arial" w:cs="Arial"/>
                <w:sz w:val="20"/>
                <w:szCs w:val="20"/>
              </w:rPr>
              <w:t xml:space="preserve">lent </w:t>
            </w:r>
            <w:r>
              <w:rPr>
                <w:rFonts w:ascii="Arial" w:eastAsia="Arial" w:hAnsi="Arial" w:cs="Arial"/>
                <w:spacing w:val="37"/>
                <w:sz w:val="20"/>
                <w:szCs w:val="20"/>
              </w:rPr>
              <w:t xml:space="preserve"> </w:t>
            </w:r>
            <w:r>
              <w:rPr>
                <w:rFonts w:ascii="Arial" w:eastAsia="Arial" w:hAnsi="Arial" w:cs="Arial"/>
                <w:sz w:val="20"/>
                <w:szCs w:val="20"/>
              </w:rPr>
              <w:t xml:space="preserve">&amp; </w:t>
            </w:r>
            <w:r>
              <w:rPr>
                <w:rFonts w:ascii="Arial" w:eastAsia="Arial" w:hAnsi="Arial" w:cs="Arial"/>
                <w:spacing w:val="9"/>
                <w:sz w:val="20"/>
                <w:szCs w:val="20"/>
              </w:rPr>
              <w:t xml:space="preserve"> </w:t>
            </w:r>
            <w:r>
              <w:rPr>
                <w:rFonts w:ascii="Arial" w:eastAsia="Arial" w:hAnsi="Arial" w:cs="Arial"/>
                <w:sz w:val="20"/>
                <w:szCs w:val="20"/>
              </w:rPr>
              <w:t>no</w:t>
            </w:r>
            <w:r>
              <w:rPr>
                <w:rFonts w:ascii="Arial" w:eastAsia="Arial" w:hAnsi="Arial" w:cs="Arial"/>
                <w:spacing w:val="2"/>
                <w:sz w:val="20"/>
                <w:szCs w:val="20"/>
              </w:rPr>
              <w:t>n</w:t>
            </w:r>
            <w:r>
              <w:rPr>
                <w:rFonts w:ascii="Arial" w:eastAsia="Arial" w:hAnsi="Arial" w:cs="Arial"/>
                <w:spacing w:val="-1"/>
                <w:sz w:val="20"/>
                <w:szCs w:val="20"/>
              </w:rPr>
              <w:t>-c</w:t>
            </w:r>
            <w:r>
              <w:rPr>
                <w:rFonts w:ascii="Arial" w:eastAsia="Arial" w:hAnsi="Arial" w:cs="Arial"/>
                <w:sz w:val="20"/>
                <w:szCs w:val="20"/>
              </w:rPr>
              <w:t xml:space="preserve">ovalent </w:t>
            </w:r>
            <w:r>
              <w:rPr>
                <w:rFonts w:ascii="Arial" w:eastAsia="Arial" w:hAnsi="Arial" w:cs="Arial"/>
                <w:spacing w:val="42"/>
                <w:sz w:val="20"/>
                <w:szCs w:val="20"/>
              </w:rPr>
              <w:t xml:space="preserve"> </w:t>
            </w:r>
            <w:r>
              <w:rPr>
                <w:rFonts w:ascii="Arial" w:eastAsia="Arial" w:hAnsi="Arial" w:cs="Arial"/>
                <w:sz w:val="20"/>
                <w:szCs w:val="20"/>
              </w:rPr>
              <w:t>inter</w:t>
            </w:r>
            <w:r>
              <w:rPr>
                <w:rFonts w:ascii="Arial" w:eastAsia="Arial" w:hAnsi="Arial" w:cs="Arial"/>
                <w:spacing w:val="-1"/>
                <w:sz w:val="20"/>
                <w:szCs w:val="20"/>
              </w:rPr>
              <w:t>m</w:t>
            </w:r>
            <w:r>
              <w:rPr>
                <w:rFonts w:ascii="Arial" w:eastAsia="Arial" w:hAnsi="Arial" w:cs="Arial"/>
                <w:sz w:val="20"/>
                <w:szCs w:val="20"/>
              </w:rPr>
              <w:t>ole</w:t>
            </w:r>
            <w:r>
              <w:rPr>
                <w:rFonts w:ascii="Arial" w:eastAsia="Arial" w:hAnsi="Arial" w:cs="Arial"/>
                <w:spacing w:val="-1"/>
                <w:sz w:val="20"/>
                <w:szCs w:val="20"/>
              </w:rPr>
              <w:t>cu</w:t>
            </w:r>
            <w:r>
              <w:rPr>
                <w:rFonts w:ascii="Arial" w:eastAsia="Arial" w:hAnsi="Arial" w:cs="Arial"/>
                <w:sz w:val="20"/>
                <w:szCs w:val="20"/>
              </w:rPr>
              <w:t xml:space="preserve">lar  </w:t>
            </w:r>
            <w:r>
              <w:rPr>
                <w:rFonts w:ascii="Arial" w:eastAsia="Arial" w:hAnsi="Arial" w:cs="Arial"/>
                <w:spacing w:val="20"/>
                <w:sz w:val="20"/>
                <w:szCs w:val="20"/>
              </w:rPr>
              <w:t xml:space="preserve"> </w:t>
            </w:r>
            <w:r>
              <w:rPr>
                <w:rFonts w:ascii="Arial" w:eastAsia="Arial" w:hAnsi="Arial" w:cs="Arial"/>
                <w:sz w:val="20"/>
                <w:szCs w:val="20"/>
              </w:rPr>
              <w:t>forc</w:t>
            </w:r>
            <w:r>
              <w:rPr>
                <w:rFonts w:ascii="Arial" w:eastAsia="Arial" w:hAnsi="Arial" w:cs="Arial"/>
                <w:spacing w:val="-1"/>
                <w:sz w:val="20"/>
                <w:szCs w:val="20"/>
              </w:rPr>
              <w:t>e</w:t>
            </w:r>
            <w:r>
              <w:rPr>
                <w:rFonts w:ascii="Arial" w:eastAsia="Arial" w:hAnsi="Arial" w:cs="Arial"/>
                <w:sz w:val="20"/>
                <w:szCs w:val="20"/>
              </w:rPr>
              <w:t xml:space="preserve">s; </w:t>
            </w:r>
            <w:r>
              <w:rPr>
                <w:rFonts w:ascii="Arial" w:eastAsia="Arial" w:hAnsi="Arial" w:cs="Arial"/>
                <w:spacing w:val="41"/>
                <w:sz w:val="20"/>
                <w:szCs w:val="20"/>
              </w:rPr>
              <w:t xml:space="preserve"> </w:t>
            </w:r>
            <w:r>
              <w:rPr>
                <w:rFonts w:ascii="Arial" w:eastAsia="Arial" w:hAnsi="Arial" w:cs="Arial"/>
                <w:sz w:val="20"/>
                <w:szCs w:val="20"/>
              </w:rPr>
              <w:t>polari</w:t>
            </w:r>
            <w:r>
              <w:rPr>
                <w:rFonts w:ascii="Arial" w:eastAsia="Arial" w:hAnsi="Arial" w:cs="Arial"/>
                <w:spacing w:val="-1"/>
                <w:sz w:val="20"/>
                <w:szCs w:val="20"/>
              </w:rPr>
              <w:t>t</w:t>
            </w:r>
            <w:r>
              <w:rPr>
                <w:rFonts w:ascii="Arial" w:eastAsia="Arial" w:hAnsi="Arial" w:cs="Arial"/>
                <w:sz w:val="20"/>
                <w:szCs w:val="20"/>
              </w:rPr>
              <w:t xml:space="preserve">y  </w:t>
            </w:r>
            <w:r>
              <w:rPr>
                <w:rFonts w:ascii="Arial" w:eastAsia="Arial" w:hAnsi="Arial" w:cs="Arial"/>
                <w:spacing w:val="9"/>
                <w:sz w:val="20"/>
                <w:szCs w:val="20"/>
              </w:rPr>
              <w:t xml:space="preserve"> </w:t>
            </w:r>
            <w:r>
              <w:rPr>
                <w:rFonts w:ascii="Arial" w:eastAsia="Arial" w:hAnsi="Arial" w:cs="Arial"/>
                <w:w w:val="110"/>
                <w:sz w:val="20"/>
                <w:szCs w:val="20"/>
              </w:rPr>
              <w:t xml:space="preserve">of </w:t>
            </w:r>
            <w:r>
              <w:rPr>
                <w:rFonts w:ascii="Arial" w:eastAsia="Arial" w:hAnsi="Arial" w:cs="Arial"/>
                <w:sz w:val="20"/>
                <w:szCs w:val="20"/>
              </w:rPr>
              <w:t>mole</w:t>
            </w:r>
            <w:r>
              <w:rPr>
                <w:rFonts w:ascii="Arial" w:eastAsia="Arial" w:hAnsi="Arial" w:cs="Arial"/>
                <w:spacing w:val="-1"/>
                <w:sz w:val="20"/>
                <w:szCs w:val="20"/>
              </w:rPr>
              <w:t>c</w:t>
            </w:r>
            <w:r>
              <w:rPr>
                <w:rFonts w:ascii="Arial" w:eastAsia="Arial" w:hAnsi="Arial" w:cs="Arial"/>
                <w:sz w:val="20"/>
                <w:szCs w:val="20"/>
              </w:rPr>
              <w:t>ules</w:t>
            </w:r>
            <w:r>
              <w:rPr>
                <w:rFonts w:ascii="Arial" w:eastAsia="Arial" w:hAnsi="Arial" w:cs="Arial"/>
                <w:spacing w:val="16"/>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11"/>
                <w:sz w:val="20"/>
                <w:szCs w:val="20"/>
              </w:rPr>
              <w:t xml:space="preserve"> </w:t>
            </w:r>
            <w:r>
              <w:rPr>
                <w:rFonts w:ascii="Arial" w:eastAsia="Arial" w:hAnsi="Arial" w:cs="Arial"/>
                <w:sz w:val="20"/>
                <w:szCs w:val="20"/>
              </w:rPr>
              <w:t>di</w:t>
            </w:r>
            <w:r>
              <w:rPr>
                <w:rFonts w:ascii="Arial" w:eastAsia="Arial" w:hAnsi="Arial" w:cs="Arial"/>
                <w:spacing w:val="-1"/>
                <w:sz w:val="20"/>
                <w:szCs w:val="20"/>
              </w:rPr>
              <w:t>p</w:t>
            </w:r>
            <w:r>
              <w:rPr>
                <w:rFonts w:ascii="Arial" w:eastAsia="Arial" w:hAnsi="Arial" w:cs="Arial"/>
                <w:sz w:val="20"/>
                <w:szCs w:val="20"/>
              </w:rPr>
              <w:t>ole</w:t>
            </w:r>
            <w:r>
              <w:rPr>
                <w:rFonts w:ascii="Arial" w:eastAsia="Arial" w:hAnsi="Arial" w:cs="Arial"/>
                <w:spacing w:val="24"/>
                <w:sz w:val="20"/>
                <w:szCs w:val="20"/>
              </w:rPr>
              <w:t xml:space="preserve"> </w:t>
            </w:r>
            <w:r>
              <w:rPr>
                <w:rFonts w:ascii="Arial" w:eastAsia="Arial" w:hAnsi="Arial" w:cs="Arial"/>
                <w:sz w:val="20"/>
                <w:szCs w:val="20"/>
              </w:rPr>
              <w:t>moments;</w:t>
            </w:r>
            <w:r>
              <w:rPr>
                <w:rFonts w:ascii="Arial" w:eastAsia="Arial" w:hAnsi="Arial" w:cs="Arial"/>
                <w:spacing w:val="40"/>
                <w:sz w:val="20"/>
                <w:szCs w:val="20"/>
              </w:rPr>
              <w:t xml:space="preserve"> </w:t>
            </w:r>
            <w:r>
              <w:rPr>
                <w:rFonts w:ascii="Arial" w:eastAsia="Arial" w:hAnsi="Arial" w:cs="Arial"/>
                <w:sz w:val="20"/>
                <w:szCs w:val="20"/>
              </w:rPr>
              <w:t>relat</w:t>
            </w:r>
            <w:r>
              <w:rPr>
                <w:rFonts w:ascii="Arial" w:eastAsia="Arial" w:hAnsi="Arial" w:cs="Arial"/>
                <w:spacing w:val="-1"/>
                <w:sz w:val="20"/>
                <w:szCs w:val="20"/>
              </w:rPr>
              <w:t>i</w:t>
            </w:r>
            <w:r>
              <w:rPr>
                <w:rFonts w:ascii="Arial" w:eastAsia="Arial" w:hAnsi="Arial" w:cs="Arial"/>
                <w:sz w:val="20"/>
                <w:szCs w:val="20"/>
              </w:rPr>
              <w:t>ve</w:t>
            </w:r>
            <w:r>
              <w:rPr>
                <w:rFonts w:ascii="Arial" w:eastAsia="Arial" w:hAnsi="Arial" w:cs="Arial"/>
                <w:spacing w:val="52"/>
                <w:sz w:val="20"/>
                <w:szCs w:val="20"/>
              </w:rPr>
              <w:t xml:space="preserve"> </w:t>
            </w:r>
            <w:r>
              <w:rPr>
                <w:rFonts w:ascii="Arial" w:eastAsia="Arial" w:hAnsi="Arial" w:cs="Arial"/>
                <w:spacing w:val="2"/>
                <w:sz w:val="20"/>
                <w:szCs w:val="20"/>
              </w:rPr>
              <w:t>s</w:t>
            </w:r>
            <w:r>
              <w:rPr>
                <w:rFonts w:ascii="Arial" w:eastAsia="Arial" w:hAnsi="Arial" w:cs="Arial"/>
                <w:sz w:val="20"/>
                <w:szCs w:val="20"/>
              </w:rPr>
              <w:t>tabilities</w:t>
            </w:r>
            <w:r>
              <w:rPr>
                <w:rFonts w:ascii="Arial" w:eastAsia="Arial" w:hAnsi="Arial" w:cs="Arial"/>
                <w:spacing w:val="49"/>
                <w:sz w:val="20"/>
                <w:szCs w:val="20"/>
              </w:rPr>
              <w:t xml:space="preserve"> </w:t>
            </w:r>
            <w:r>
              <w:rPr>
                <w:rFonts w:ascii="Arial" w:eastAsia="Arial" w:hAnsi="Arial" w:cs="Arial"/>
                <w:sz w:val="20"/>
                <w:szCs w:val="20"/>
              </w:rPr>
              <w:t>of</w:t>
            </w:r>
            <w:r>
              <w:rPr>
                <w:rFonts w:ascii="Arial" w:eastAsia="Arial" w:hAnsi="Arial" w:cs="Arial"/>
                <w:spacing w:val="31"/>
                <w:sz w:val="20"/>
                <w:szCs w:val="20"/>
              </w:rPr>
              <w:t xml:space="preserve"> </w:t>
            </w:r>
            <w:r>
              <w:rPr>
                <w:rFonts w:ascii="Arial" w:eastAsia="Arial" w:hAnsi="Arial" w:cs="Arial"/>
                <w:sz w:val="20"/>
                <w:szCs w:val="20"/>
              </w:rPr>
              <w:t>isomeric</w:t>
            </w:r>
            <w:r>
              <w:rPr>
                <w:rFonts w:ascii="Arial" w:eastAsia="Arial" w:hAnsi="Arial" w:cs="Arial"/>
                <w:spacing w:val="29"/>
                <w:sz w:val="20"/>
                <w:szCs w:val="20"/>
              </w:rPr>
              <w:t xml:space="preserve"> </w:t>
            </w:r>
            <w:r>
              <w:rPr>
                <w:rFonts w:ascii="Arial" w:eastAsia="Arial" w:hAnsi="Arial" w:cs="Arial"/>
                <w:spacing w:val="-1"/>
                <w:sz w:val="20"/>
                <w:szCs w:val="20"/>
              </w:rPr>
              <w:t>h</w:t>
            </w:r>
            <w:r>
              <w:rPr>
                <w:rFonts w:ascii="Arial" w:eastAsia="Arial" w:hAnsi="Arial" w:cs="Arial"/>
                <w:sz w:val="20"/>
                <w:szCs w:val="20"/>
              </w:rPr>
              <w:t>ydr</w:t>
            </w:r>
            <w:r>
              <w:rPr>
                <w:rFonts w:ascii="Arial" w:eastAsia="Arial" w:hAnsi="Arial" w:cs="Arial"/>
                <w:spacing w:val="-1"/>
                <w:sz w:val="20"/>
                <w:szCs w:val="20"/>
              </w:rPr>
              <w:t>o</w:t>
            </w:r>
            <w:r>
              <w:rPr>
                <w:rFonts w:ascii="Arial" w:eastAsia="Arial" w:hAnsi="Arial" w:cs="Arial"/>
                <w:sz w:val="20"/>
                <w:szCs w:val="20"/>
              </w:rPr>
              <w:t>carb</w:t>
            </w:r>
            <w:r>
              <w:rPr>
                <w:rFonts w:ascii="Arial" w:eastAsia="Arial" w:hAnsi="Arial" w:cs="Arial"/>
                <w:spacing w:val="-1"/>
                <w:sz w:val="20"/>
                <w:szCs w:val="20"/>
              </w:rPr>
              <w:t>o</w:t>
            </w:r>
            <w:r>
              <w:rPr>
                <w:rFonts w:ascii="Arial" w:eastAsia="Arial" w:hAnsi="Arial" w:cs="Arial"/>
                <w:sz w:val="20"/>
                <w:szCs w:val="20"/>
              </w:rPr>
              <w:t>ns</w:t>
            </w:r>
            <w:r>
              <w:rPr>
                <w:rFonts w:ascii="Arial" w:eastAsia="Arial" w:hAnsi="Arial" w:cs="Arial"/>
                <w:spacing w:val="45"/>
                <w:sz w:val="20"/>
                <w:szCs w:val="20"/>
              </w:rPr>
              <w:t xml:space="preserve"> </w:t>
            </w:r>
            <w:r>
              <w:rPr>
                <w:rFonts w:ascii="Arial" w:eastAsia="Arial" w:hAnsi="Arial" w:cs="Arial"/>
                <w:sz w:val="20"/>
                <w:szCs w:val="20"/>
              </w:rPr>
              <w:t>in</w:t>
            </w:r>
            <w:r>
              <w:rPr>
                <w:rFonts w:ascii="Arial" w:eastAsia="Arial" w:hAnsi="Arial" w:cs="Arial"/>
                <w:spacing w:val="22"/>
                <w:sz w:val="20"/>
                <w:szCs w:val="20"/>
              </w:rPr>
              <w:t xml:space="preserve"> </w:t>
            </w:r>
            <w:r>
              <w:rPr>
                <w:rFonts w:ascii="Arial" w:eastAsia="Arial" w:hAnsi="Arial" w:cs="Arial"/>
                <w:sz w:val="20"/>
                <w:szCs w:val="20"/>
              </w:rPr>
              <w:t>terms</w:t>
            </w:r>
            <w:r>
              <w:rPr>
                <w:rFonts w:ascii="Arial" w:eastAsia="Arial" w:hAnsi="Arial" w:cs="Arial"/>
                <w:spacing w:val="39"/>
                <w:sz w:val="20"/>
                <w:szCs w:val="20"/>
              </w:rPr>
              <w:t xml:space="preserve"> </w:t>
            </w:r>
            <w:r>
              <w:rPr>
                <w:rFonts w:ascii="Arial" w:eastAsia="Arial" w:hAnsi="Arial" w:cs="Arial"/>
                <w:w w:val="110"/>
                <w:sz w:val="20"/>
                <w:szCs w:val="20"/>
              </w:rPr>
              <w:t xml:space="preserve">of </w:t>
            </w:r>
            <w:r>
              <w:rPr>
                <w:rFonts w:ascii="Arial" w:eastAsia="Arial" w:hAnsi="Arial" w:cs="Arial"/>
                <w:sz w:val="20"/>
                <w:szCs w:val="20"/>
              </w:rPr>
              <w:t>heat</w:t>
            </w:r>
            <w:r>
              <w:rPr>
                <w:rFonts w:ascii="Arial" w:eastAsia="Arial" w:hAnsi="Arial" w:cs="Arial"/>
                <w:spacing w:val="8"/>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pacing w:val="-1"/>
                <w:sz w:val="20"/>
                <w:szCs w:val="20"/>
              </w:rPr>
              <w:t>h</w:t>
            </w:r>
            <w:r>
              <w:rPr>
                <w:rFonts w:ascii="Arial" w:eastAsia="Arial" w:hAnsi="Arial" w:cs="Arial"/>
                <w:sz w:val="20"/>
                <w:szCs w:val="20"/>
              </w:rPr>
              <w:t>ydr</w:t>
            </w:r>
            <w:r>
              <w:rPr>
                <w:rFonts w:ascii="Arial" w:eastAsia="Arial" w:hAnsi="Arial" w:cs="Arial"/>
                <w:spacing w:val="-1"/>
                <w:sz w:val="20"/>
                <w:szCs w:val="20"/>
              </w:rPr>
              <w:t>o</w:t>
            </w:r>
            <w:r>
              <w:rPr>
                <w:rFonts w:ascii="Arial" w:eastAsia="Arial" w:hAnsi="Arial" w:cs="Arial"/>
                <w:sz w:val="20"/>
                <w:szCs w:val="20"/>
              </w:rPr>
              <w:t>g</w:t>
            </w:r>
            <w:r>
              <w:rPr>
                <w:rFonts w:ascii="Arial" w:eastAsia="Arial" w:hAnsi="Arial" w:cs="Arial"/>
                <w:spacing w:val="-1"/>
                <w:sz w:val="20"/>
                <w:szCs w:val="20"/>
              </w:rPr>
              <w:t>e</w:t>
            </w:r>
            <w:r>
              <w:rPr>
                <w:rFonts w:ascii="Arial" w:eastAsia="Arial" w:hAnsi="Arial" w:cs="Arial"/>
                <w:sz w:val="20"/>
                <w:szCs w:val="20"/>
              </w:rPr>
              <w:t>natio</w:t>
            </w:r>
            <w:r>
              <w:rPr>
                <w:rFonts w:ascii="Arial" w:eastAsia="Arial" w:hAnsi="Arial" w:cs="Arial"/>
                <w:spacing w:val="-1"/>
                <w:sz w:val="20"/>
                <w:szCs w:val="20"/>
              </w:rPr>
              <w:t>n</w:t>
            </w:r>
            <w:r>
              <w:rPr>
                <w:rFonts w:ascii="Arial" w:eastAsia="Arial" w:hAnsi="Arial" w:cs="Arial"/>
                <w:sz w:val="20"/>
                <w:szCs w:val="20"/>
              </w:rPr>
              <w:t>,</w:t>
            </w:r>
            <w:r>
              <w:rPr>
                <w:rFonts w:ascii="Arial" w:eastAsia="Arial" w:hAnsi="Arial" w:cs="Arial"/>
                <w:spacing w:val="53"/>
                <w:sz w:val="20"/>
                <w:szCs w:val="20"/>
              </w:rPr>
              <w:t xml:space="preserve"> </w:t>
            </w:r>
            <w:r>
              <w:rPr>
                <w:rFonts w:ascii="Arial" w:eastAsia="Arial" w:hAnsi="Arial" w:cs="Arial"/>
                <w:sz w:val="20"/>
                <w:szCs w:val="20"/>
              </w:rPr>
              <w:t>h</w:t>
            </w:r>
            <w:r>
              <w:rPr>
                <w:rFonts w:ascii="Arial" w:eastAsia="Arial" w:hAnsi="Arial" w:cs="Arial"/>
                <w:spacing w:val="-1"/>
                <w:sz w:val="20"/>
                <w:szCs w:val="20"/>
              </w:rPr>
              <w:t>e</w:t>
            </w:r>
            <w:r>
              <w:rPr>
                <w:rFonts w:ascii="Arial" w:eastAsia="Arial" w:hAnsi="Arial" w:cs="Arial"/>
                <w:sz w:val="20"/>
                <w:szCs w:val="20"/>
              </w:rPr>
              <w:t>at</w:t>
            </w:r>
            <w:r>
              <w:rPr>
                <w:rFonts w:ascii="Arial" w:eastAsia="Arial" w:hAnsi="Arial" w:cs="Arial"/>
                <w:spacing w:val="9"/>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mbu</w:t>
            </w:r>
            <w:r>
              <w:rPr>
                <w:rFonts w:ascii="Arial" w:eastAsia="Arial" w:hAnsi="Arial" w:cs="Arial"/>
                <w:spacing w:val="-1"/>
                <w:sz w:val="20"/>
                <w:szCs w:val="20"/>
              </w:rPr>
              <w:t>s</w:t>
            </w:r>
            <w:r>
              <w:rPr>
                <w:rFonts w:ascii="Arial" w:eastAsia="Arial" w:hAnsi="Arial" w:cs="Arial"/>
                <w:sz w:val="20"/>
                <w:szCs w:val="20"/>
              </w:rPr>
              <w:t>tion</w:t>
            </w:r>
            <w:r>
              <w:rPr>
                <w:rFonts w:ascii="Arial" w:eastAsia="Arial" w:hAnsi="Arial" w:cs="Arial"/>
                <w:spacing w:val="26"/>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heat</w:t>
            </w:r>
            <w:r>
              <w:rPr>
                <w:rFonts w:ascii="Arial" w:eastAsia="Arial" w:hAnsi="Arial" w:cs="Arial"/>
                <w:spacing w:val="7"/>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w w:val="109"/>
                <w:sz w:val="20"/>
                <w:szCs w:val="20"/>
              </w:rPr>
              <w:t>format</w:t>
            </w:r>
            <w:r>
              <w:rPr>
                <w:rFonts w:ascii="Arial" w:eastAsia="Arial" w:hAnsi="Arial" w:cs="Arial"/>
                <w:spacing w:val="-1"/>
                <w:w w:val="109"/>
                <w:sz w:val="20"/>
                <w:szCs w:val="20"/>
              </w:rPr>
              <w:t>i</w:t>
            </w:r>
            <w:r>
              <w:rPr>
                <w:rFonts w:ascii="Arial" w:eastAsia="Arial" w:hAnsi="Arial" w:cs="Arial"/>
                <w:w w:val="102"/>
                <w:sz w:val="20"/>
                <w:szCs w:val="20"/>
              </w:rPr>
              <w:t>o</w:t>
            </w:r>
            <w:r>
              <w:rPr>
                <w:rFonts w:ascii="Arial" w:eastAsia="Arial" w:hAnsi="Arial" w:cs="Arial"/>
                <w:spacing w:val="-1"/>
                <w:w w:val="102"/>
                <w:sz w:val="20"/>
                <w:szCs w:val="20"/>
              </w:rPr>
              <w:t>n</w:t>
            </w:r>
            <w:r>
              <w:rPr>
                <w:rFonts w:ascii="Arial" w:eastAsia="Arial" w:hAnsi="Arial" w:cs="Arial"/>
                <w:w w:val="111"/>
                <w:sz w:val="20"/>
                <w:szCs w:val="20"/>
              </w:rPr>
              <w:t>.</w:t>
            </w:r>
          </w:p>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w w:val="95"/>
              </w:rPr>
              <w:t>Gen</w:t>
            </w:r>
            <w:r>
              <w:rPr>
                <w:rFonts w:ascii="Arial" w:eastAsia="Arial" w:hAnsi="Arial" w:cs="Arial"/>
                <w:b/>
                <w:bCs/>
                <w:spacing w:val="1"/>
                <w:w w:val="95"/>
              </w:rPr>
              <w:t>e</w:t>
            </w:r>
            <w:r>
              <w:rPr>
                <w:rFonts w:ascii="Arial" w:eastAsia="Arial" w:hAnsi="Arial" w:cs="Arial"/>
                <w:b/>
                <w:bCs/>
                <w:w w:val="95"/>
              </w:rPr>
              <w:t>ral</w:t>
            </w:r>
            <w:r>
              <w:rPr>
                <w:rFonts w:ascii="Arial" w:eastAsia="Arial" w:hAnsi="Arial" w:cs="Arial"/>
                <w:b/>
                <w:bCs/>
                <w:spacing w:val="9"/>
                <w:w w:val="95"/>
              </w:rPr>
              <w:t xml:space="preserve"> </w:t>
            </w:r>
            <w:r>
              <w:rPr>
                <w:rFonts w:ascii="Arial" w:eastAsia="Arial" w:hAnsi="Arial" w:cs="Arial"/>
                <w:b/>
                <w:bCs/>
              </w:rPr>
              <w:t>Tr</w:t>
            </w:r>
            <w:r>
              <w:rPr>
                <w:rFonts w:ascii="Arial" w:eastAsia="Arial" w:hAnsi="Arial" w:cs="Arial"/>
                <w:b/>
                <w:bCs/>
                <w:spacing w:val="1"/>
              </w:rPr>
              <w:t>e</w:t>
            </w:r>
            <w:r>
              <w:rPr>
                <w:rFonts w:ascii="Arial" w:eastAsia="Arial" w:hAnsi="Arial" w:cs="Arial"/>
                <w:b/>
                <w:bCs/>
              </w:rPr>
              <w:t>a</w:t>
            </w:r>
            <w:r>
              <w:rPr>
                <w:rFonts w:ascii="Arial" w:eastAsia="Arial" w:hAnsi="Arial" w:cs="Arial"/>
                <w:b/>
                <w:bCs/>
                <w:spacing w:val="1"/>
              </w:rPr>
              <w:t>t</w:t>
            </w:r>
            <w:r>
              <w:rPr>
                <w:rFonts w:ascii="Arial" w:eastAsia="Arial" w:hAnsi="Arial" w:cs="Arial"/>
                <w:b/>
                <w:bCs/>
              </w:rPr>
              <w:t>ment</w:t>
            </w:r>
            <w:r>
              <w:rPr>
                <w:rFonts w:ascii="Arial" w:eastAsia="Arial" w:hAnsi="Arial" w:cs="Arial"/>
                <w:b/>
                <w:bCs/>
                <w:spacing w:val="8"/>
              </w:rPr>
              <w:t xml:space="preserve"> </w:t>
            </w:r>
            <w:r>
              <w:rPr>
                <w:rFonts w:ascii="Arial" w:eastAsia="Arial" w:hAnsi="Arial" w:cs="Arial"/>
                <w:b/>
                <w:bCs/>
              </w:rPr>
              <w:t>of</w:t>
            </w:r>
            <w:r>
              <w:rPr>
                <w:rFonts w:ascii="Arial" w:eastAsia="Arial" w:hAnsi="Arial" w:cs="Arial"/>
                <w:b/>
                <w:bCs/>
                <w:spacing w:val="-6"/>
              </w:rPr>
              <w:t xml:space="preserve"> </w:t>
            </w:r>
            <w:r>
              <w:rPr>
                <w:rFonts w:ascii="Arial" w:eastAsia="Arial" w:hAnsi="Arial" w:cs="Arial"/>
                <w:b/>
                <w:bCs/>
                <w:w w:val="95"/>
              </w:rPr>
              <w:t>Reac</w:t>
            </w:r>
            <w:r>
              <w:rPr>
                <w:rFonts w:ascii="Arial" w:eastAsia="Arial" w:hAnsi="Arial" w:cs="Arial"/>
                <w:b/>
                <w:bCs/>
                <w:spacing w:val="1"/>
                <w:w w:val="95"/>
              </w:rPr>
              <w:t>t</w:t>
            </w:r>
            <w:r>
              <w:rPr>
                <w:rFonts w:ascii="Arial" w:eastAsia="Arial" w:hAnsi="Arial" w:cs="Arial"/>
                <w:b/>
                <w:bCs/>
                <w:w w:val="95"/>
              </w:rPr>
              <w:t>ion</w:t>
            </w:r>
            <w:r>
              <w:rPr>
                <w:rFonts w:ascii="Arial" w:eastAsia="Arial" w:hAnsi="Arial" w:cs="Arial"/>
                <w:b/>
                <w:bCs/>
                <w:spacing w:val="21"/>
                <w:w w:val="95"/>
              </w:rPr>
              <w:t xml:space="preserve"> </w:t>
            </w:r>
            <w:r>
              <w:rPr>
                <w:rFonts w:ascii="Arial" w:eastAsia="Arial" w:hAnsi="Arial" w:cs="Arial"/>
                <w:b/>
                <w:bCs/>
                <w:w w:val="95"/>
              </w:rPr>
              <w:t>Mechan</w:t>
            </w:r>
            <w:r>
              <w:rPr>
                <w:rFonts w:ascii="Arial" w:eastAsia="Arial" w:hAnsi="Arial" w:cs="Arial"/>
                <w:b/>
                <w:bCs/>
                <w:spacing w:val="1"/>
                <w:w w:val="95"/>
              </w:rPr>
              <w:t>i</w:t>
            </w:r>
            <w:r>
              <w:rPr>
                <w:rFonts w:ascii="Arial" w:eastAsia="Arial" w:hAnsi="Arial" w:cs="Arial"/>
                <w:b/>
                <w:bCs/>
                <w:w w:val="95"/>
              </w:rPr>
              <w:t>sm</w:t>
            </w:r>
            <w:r>
              <w:rPr>
                <w:rFonts w:ascii="Arial" w:eastAsia="Arial" w:hAnsi="Arial" w:cs="Arial"/>
                <w:b/>
                <w:bCs/>
                <w:spacing w:val="-4"/>
                <w:w w:val="95"/>
              </w:rPr>
              <w:t xml:space="preserve"> </w:t>
            </w:r>
            <w:r>
              <w:rPr>
                <w:rFonts w:ascii="Arial" w:eastAsia="Arial" w:hAnsi="Arial" w:cs="Arial"/>
                <w:b/>
                <w:bCs/>
                <w:w w:val="106"/>
              </w:rPr>
              <w:t>I</w:t>
            </w:r>
          </w:p>
        </w:tc>
      </w:tr>
    </w:tbl>
    <w:p w:rsidR="007A6C8F" w:rsidRDefault="007A6C8F">
      <w:pPr>
        <w:spacing w:after="0"/>
        <w:sectPr w:rsidR="007A6C8F">
          <w:pgSz w:w="11920" w:h="16840"/>
          <w:pgMar w:top="620" w:right="1320" w:bottom="280" w:left="1340" w:header="720" w:footer="720" w:gutter="0"/>
          <w:cols w:space="720"/>
        </w:sectPr>
      </w:pPr>
    </w:p>
    <w:p w:rsidR="007A6C8F" w:rsidRDefault="007A6C8F">
      <w:pPr>
        <w:spacing w:before="1" w:after="0" w:line="100" w:lineRule="exact"/>
        <w:rPr>
          <w:sz w:val="10"/>
          <w:szCs w:val="10"/>
        </w:rPr>
      </w:pPr>
    </w:p>
    <w:tbl>
      <w:tblPr>
        <w:tblW w:w="0" w:type="auto"/>
        <w:tblInd w:w="94" w:type="dxa"/>
        <w:tblLayout w:type="fixed"/>
        <w:tblCellMar>
          <w:left w:w="0" w:type="dxa"/>
          <w:right w:w="0" w:type="dxa"/>
        </w:tblCellMar>
        <w:tblLook w:val="01E0"/>
      </w:tblPr>
      <w:tblGrid>
        <w:gridCol w:w="9018"/>
      </w:tblGrid>
      <w:tr w:rsidR="007A6C8F">
        <w:trPr>
          <w:trHeight w:hRule="exact" w:val="3491"/>
        </w:trPr>
        <w:tc>
          <w:tcPr>
            <w:tcW w:w="9018" w:type="dxa"/>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376" w:lineRule="auto"/>
              <w:ind w:left="823" w:right="50" w:hanging="360"/>
              <w:jc w:val="both"/>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Mechanis</w:t>
            </w:r>
            <w:r>
              <w:rPr>
                <w:rFonts w:ascii="Arial" w:eastAsia="Arial" w:hAnsi="Arial" w:cs="Arial"/>
                <w:spacing w:val="-1"/>
                <w:sz w:val="20"/>
                <w:szCs w:val="20"/>
              </w:rPr>
              <w:t>t</w:t>
            </w:r>
            <w:r>
              <w:rPr>
                <w:rFonts w:ascii="Arial" w:eastAsia="Arial" w:hAnsi="Arial" w:cs="Arial"/>
                <w:sz w:val="20"/>
                <w:szCs w:val="20"/>
              </w:rPr>
              <w:t>ic</w:t>
            </w:r>
            <w:r>
              <w:rPr>
                <w:rFonts w:ascii="Arial" w:eastAsia="Arial" w:hAnsi="Arial" w:cs="Arial"/>
                <w:spacing w:val="14"/>
                <w:sz w:val="20"/>
                <w:szCs w:val="20"/>
              </w:rPr>
              <w:t xml:space="preserve"> </w:t>
            </w:r>
            <w:r>
              <w:rPr>
                <w:rFonts w:ascii="Arial" w:eastAsia="Arial" w:hAnsi="Arial" w:cs="Arial"/>
                <w:sz w:val="20"/>
                <w:szCs w:val="20"/>
              </w:rPr>
              <w:t>classif</w:t>
            </w:r>
            <w:r>
              <w:rPr>
                <w:rFonts w:ascii="Arial" w:eastAsia="Arial" w:hAnsi="Arial" w:cs="Arial"/>
                <w:spacing w:val="-2"/>
                <w:sz w:val="20"/>
                <w:szCs w:val="20"/>
              </w:rPr>
              <w:t>i</w:t>
            </w:r>
            <w:r>
              <w:rPr>
                <w:rFonts w:ascii="Arial" w:eastAsia="Arial" w:hAnsi="Arial" w:cs="Arial"/>
                <w:sz w:val="20"/>
                <w:szCs w:val="20"/>
              </w:rPr>
              <w:t>cat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w:t>
            </w:r>
            <w:r>
              <w:rPr>
                <w:rFonts w:ascii="Arial" w:eastAsia="Arial" w:hAnsi="Arial" w:cs="Arial"/>
                <w:spacing w:val="51"/>
                <w:sz w:val="20"/>
                <w:szCs w:val="20"/>
              </w:rPr>
              <w:t xml:space="preserve"> </w:t>
            </w:r>
            <w:r>
              <w:rPr>
                <w:rFonts w:ascii="Arial" w:eastAsia="Arial" w:hAnsi="Arial" w:cs="Arial"/>
                <w:sz w:val="20"/>
                <w:szCs w:val="20"/>
              </w:rPr>
              <w:t>ion</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30"/>
                <w:sz w:val="20"/>
                <w:szCs w:val="20"/>
              </w:rPr>
              <w:t xml:space="preserve"> </w:t>
            </w:r>
            <w:r>
              <w:rPr>
                <w:rFonts w:ascii="Arial" w:eastAsia="Arial" w:hAnsi="Arial" w:cs="Arial"/>
                <w:sz w:val="20"/>
                <w:szCs w:val="20"/>
              </w:rPr>
              <w:t>rad</w:t>
            </w:r>
            <w:r>
              <w:rPr>
                <w:rFonts w:ascii="Arial" w:eastAsia="Arial" w:hAnsi="Arial" w:cs="Arial"/>
                <w:spacing w:val="-1"/>
                <w:sz w:val="20"/>
                <w:szCs w:val="20"/>
              </w:rPr>
              <w:t>ic</w:t>
            </w:r>
            <w:r>
              <w:rPr>
                <w:rFonts w:ascii="Arial" w:eastAsia="Arial" w:hAnsi="Arial" w:cs="Arial"/>
                <w:sz w:val="20"/>
                <w:szCs w:val="20"/>
              </w:rPr>
              <w:t>al</w:t>
            </w:r>
            <w:r>
              <w:rPr>
                <w:rFonts w:ascii="Arial" w:eastAsia="Arial" w:hAnsi="Arial" w:cs="Arial"/>
                <w:spacing w:val="27"/>
                <w:sz w:val="20"/>
                <w:szCs w:val="20"/>
              </w:rPr>
              <w:t xml:space="preserve"> </w:t>
            </w:r>
            <w:r>
              <w:rPr>
                <w:rFonts w:ascii="Arial" w:eastAsia="Arial" w:hAnsi="Arial" w:cs="Arial"/>
                <w:sz w:val="20"/>
                <w:szCs w:val="20"/>
              </w:rPr>
              <w:t>and</w:t>
            </w:r>
            <w:r>
              <w:rPr>
                <w:rFonts w:ascii="Arial" w:eastAsia="Arial" w:hAnsi="Arial" w:cs="Arial"/>
                <w:spacing w:val="10"/>
                <w:sz w:val="20"/>
                <w:szCs w:val="20"/>
              </w:rPr>
              <w:t xml:space="preserve"> </w:t>
            </w:r>
            <w:r>
              <w:rPr>
                <w:rFonts w:ascii="Arial" w:eastAsia="Arial" w:hAnsi="Arial" w:cs="Arial"/>
                <w:sz w:val="20"/>
                <w:szCs w:val="20"/>
              </w:rPr>
              <w:t>p</w:t>
            </w:r>
            <w:r>
              <w:rPr>
                <w:rFonts w:ascii="Arial" w:eastAsia="Arial" w:hAnsi="Arial" w:cs="Arial"/>
                <w:spacing w:val="-1"/>
                <w:sz w:val="20"/>
                <w:szCs w:val="20"/>
              </w:rPr>
              <w:t>e</w:t>
            </w:r>
            <w:r>
              <w:rPr>
                <w:rFonts w:ascii="Arial" w:eastAsia="Arial" w:hAnsi="Arial" w:cs="Arial"/>
                <w:sz w:val="20"/>
                <w:szCs w:val="20"/>
              </w:rPr>
              <w:t>ricyclic</w:t>
            </w:r>
            <w:r>
              <w:rPr>
                <w:rFonts w:ascii="Arial" w:eastAsia="Arial" w:hAnsi="Arial" w:cs="Arial"/>
                <w:spacing w:val="45"/>
                <w:sz w:val="20"/>
                <w:szCs w:val="20"/>
              </w:rPr>
              <w:t xml:space="preserve"> </w:t>
            </w:r>
            <w:r>
              <w:rPr>
                <w:rFonts w:ascii="Arial" w:eastAsia="Arial" w:hAnsi="Arial" w:cs="Arial"/>
                <w:spacing w:val="2"/>
                <w:sz w:val="20"/>
                <w:szCs w:val="20"/>
              </w:rPr>
              <w:t>(</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finit</w:t>
            </w:r>
            <w:r>
              <w:rPr>
                <w:rFonts w:ascii="Arial" w:eastAsia="Arial" w:hAnsi="Arial" w:cs="Arial"/>
                <w:spacing w:val="-2"/>
                <w:sz w:val="20"/>
                <w:szCs w:val="20"/>
              </w:rPr>
              <w:t>i</w:t>
            </w:r>
            <w:r>
              <w:rPr>
                <w:rFonts w:ascii="Arial" w:eastAsia="Arial" w:hAnsi="Arial" w:cs="Arial"/>
                <w:spacing w:val="-1"/>
                <w:sz w:val="20"/>
                <w:szCs w:val="20"/>
              </w:rPr>
              <w:t>o</w:t>
            </w:r>
            <w:r>
              <w:rPr>
                <w:rFonts w:ascii="Arial" w:eastAsia="Arial" w:hAnsi="Arial" w:cs="Arial"/>
                <w:sz w:val="20"/>
                <w:szCs w:val="20"/>
              </w:rPr>
              <w:t xml:space="preserve">n </w:t>
            </w:r>
            <w:r>
              <w:rPr>
                <w:rFonts w:ascii="Arial" w:eastAsia="Arial" w:hAnsi="Arial" w:cs="Arial"/>
                <w:spacing w:val="12"/>
                <w:sz w:val="20"/>
                <w:szCs w:val="20"/>
              </w:rPr>
              <w:t xml:space="preserve"> </w:t>
            </w:r>
            <w:r>
              <w:rPr>
                <w:rFonts w:ascii="Arial" w:eastAsia="Arial" w:hAnsi="Arial" w:cs="Arial"/>
                <w:sz w:val="20"/>
                <w:szCs w:val="20"/>
              </w:rPr>
              <w:t>and</w:t>
            </w:r>
            <w:r>
              <w:rPr>
                <w:rFonts w:ascii="Arial" w:eastAsia="Arial" w:hAnsi="Arial" w:cs="Arial"/>
                <w:spacing w:val="10"/>
                <w:sz w:val="20"/>
                <w:szCs w:val="20"/>
              </w:rPr>
              <w:t xml:space="preserve"> </w:t>
            </w:r>
            <w:r>
              <w:rPr>
                <w:rFonts w:ascii="Arial" w:eastAsia="Arial" w:hAnsi="Arial" w:cs="Arial"/>
                <w:sz w:val="20"/>
                <w:szCs w:val="20"/>
              </w:rPr>
              <w:t>examp</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5"/>
                <w:sz w:val="20"/>
                <w:szCs w:val="20"/>
              </w:rPr>
              <w:t xml:space="preserve"> </w:t>
            </w:r>
            <w:r>
              <w:rPr>
                <w:rFonts w:ascii="Arial" w:eastAsia="Arial" w:hAnsi="Arial" w:cs="Arial"/>
                <w:w w:val="106"/>
                <w:sz w:val="20"/>
                <w:szCs w:val="20"/>
              </w:rPr>
              <w:t>react</w:t>
            </w:r>
            <w:r>
              <w:rPr>
                <w:rFonts w:ascii="Arial" w:eastAsia="Arial" w:hAnsi="Arial" w:cs="Arial"/>
                <w:spacing w:val="-1"/>
                <w:w w:val="106"/>
                <w:sz w:val="20"/>
                <w:szCs w:val="20"/>
              </w:rPr>
              <w:t>i</w:t>
            </w:r>
            <w:r>
              <w:rPr>
                <w:rFonts w:ascii="Arial" w:eastAsia="Arial" w:hAnsi="Arial" w:cs="Arial"/>
                <w:w w:val="102"/>
                <w:sz w:val="20"/>
                <w:szCs w:val="20"/>
              </w:rPr>
              <w:t xml:space="preserve">on </w:t>
            </w:r>
            <w:r>
              <w:rPr>
                <w:rFonts w:ascii="Arial" w:eastAsia="Arial" w:hAnsi="Arial" w:cs="Arial"/>
                <w:sz w:val="20"/>
                <w:szCs w:val="20"/>
              </w:rPr>
              <w:t>type:</w:t>
            </w:r>
            <w:r>
              <w:rPr>
                <w:rFonts w:ascii="Arial" w:eastAsia="Arial" w:hAnsi="Arial" w:cs="Arial"/>
                <w:spacing w:val="34"/>
                <w:sz w:val="20"/>
                <w:szCs w:val="20"/>
              </w:rPr>
              <w:t xml:space="preserve"> </w:t>
            </w:r>
            <w:r>
              <w:rPr>
                <w:rFonts w:ascii="Arial" w:eastAsia="Arial" w:hAnsi="Arial" w:cs="Arial"/>
                <w:sz w:val="20"/>
                <w:szCs w:val="20"/>
              </w:rPr>
              <w:t>ad</w:t>
            </w:r>
            <w:r>
              <w:rPr>
                <w:rFonts w:ascii="Arial" w:eastAsia="Arial" w:hAnsi="Arial" w:cs="Arial"/>
                <w:spacing w:val="-1"/>
                <w:sz w:val="20"/>
                <w:szCs w:val="20"/>
              </w:rPr>
              <w:t>d</w:t>
            </w:r>
            <w:r>
              <w:rPr>
                <w:rFonts w:ascii="Arial" w:eastAsia="Arial" w:hAnsi="Arial" w:cs="Arial"/>
                <w:sz w:val="20"/>
                <w:szCs w:val="20"/>
              </w:rPr>
              <w:t>itio</w:t>
            </w:r>
            <w:r>
              <w:rPr>
                <w:rFonts w:ascii="Arial" w:eastAsia="Arial" w:hAnsi="Arial" w:cs="Arial"/>
                <w:spacing w:val="-1"/>
                <w:sz w:val="20"/>
                <w:szCs w:val="20"/>
              </w:rPr>
              <w:t>n</w:t>
            </w:r>
            <w:r>
              <w:rPr>
                <w:rFonts w:ascii="Arial" w:eastAsia="Arial" w:hAnsi="Arial" w:cs="Arial"/>
                <w:sz w:val="20"/>
                <w:szCs w:val="20"/>
              </w:rPr>
              <w:t>,</w:t>
            </w:r>
            <w:r>
              <w:rPr>
                <w:rFonts w:ascii="Arial" w:eastAsia="Arial" w:hAnsi="Arial" w:cs="Arial"/>
                <w:spacing w:val="44"/>
                <w:sz w:val="20"/>
                <w:szCs w:val="20"/>
              </w:rPr>
              <w:t xml:space="preserve"> </w:t>
            </w:r>
            <w:r>
              <w:rPr>
                <w:rFonts w:ascii="Arial" w:eastAsia="Arial" w:hAnsi="Arial" w:cs="Arial"/>
                <w:sz w:val="20"/>
                <w:szCs w:val="20"/>
              </w:rPr>
              <w:t>elim</w:t>
            </w:r>
            <w:r>
              <w:rPr>
                <w:rFonts w:ascii="Arial" w:eastAsia="Arial" w:hAnsi="Arial" w:cs="Arial"/>
                <w:spacing w:val="-1"/>
                <w:sz w:val="20"/>
                <w:szCs w:val="20"/>
              </w:rPr>
              <w:t>i</w:t>
            </w:r>
            <w:r>
              <w:rPr>
                <w:rFonts w:ascii="Arial" w:eastAsia="Arial" w:hAnsi="Arial" w:cs="Arial"/>
                <w:sz w:val="20"/>
                <w:szCs w:val="20"/>
              </w:rPr>
              <w:t>nat</w:t>
            </w:r>
            <w:r>
              <w:rPr>
                <w:rFonts w:ascii="Arial" w:eastAsia="Arial" w:hAnsi="Arial" w:cs="Arial"/>
                <w:spacing w:val="-1"/>
                <w:sz w:val="20"/>
                <w:szCs w:val="20"/>
              </w:rPr>
              <w:t>io</w:t>
            </w:r>
            <w:r>
              <w:rPr>
                <w:rFonts w:ascii="Arial" w:eastAsia="Arial" w:hAnsi="Arial" w:cs="Arial"/>
                <w:sz w:val="20"/>
                <w:szCs w:val="20"/>
              </w:rPr>
              <w:t>n</w:t>
            </w:r>
            <w:r>
              <w:rPr>
                <w:rFonts w:ascii="Arial" w:eastAsia="Arial" w:hAnsi="Arial" w:cs="Arial"/>
                <w:spacing w:val="50"/>
                <w:sz w:val="20"/>
                <w:szCs w:val="20"/>
              </w:rPr>
              <w:t xml:space="preserve"> </w:t>
            </w:r>
            <w:r>
              <w:rPr>
                <w:rFonts w:ascii="Arial" w:eastAsia="Arial" w:hAnsi="Arial" w:cs="Arial"/>
                <w:sz w:val="20"/>
                <w:szCs w:val="20"/>
              </w:rPr>
              <w:t>and</w:t>
            </w:r>
            <w:r>
              <w:rPr>
                <w:rFonts w:ascii="Arial" w:eastAsia="Arial" w:hAnsi="Arial" w:cs="Arial"/>
                <w:spacing w:val="7"/>
                <w:sz w:val="20"/>
                <w:szCs w:val="20"/>
              </w:rPr>
              <w:t xml:space="preserve"> </w:t>
            </w:r>
            <w:r>
              <w:rPr>
                <w:rFonts w:ascii="Arial" w:eastAsia="Arial" w:hAnsi="Arial" w:cs="Arial"/>
                <w:sz w:val="20"/>
                <w:szCs w:val="20"/>
              </w:rPr>
              <w:t>substi</w:t>
            </w:r>
            <w:r>
              <w:rPr>
                <w:rFonts w:ascii="Arial" w:eastAsia="Arial" w:hAnsi="Arial" w:cs="Arial"/>
                <w:spacing w:val="-1"/>
                <w:sz w:val="20"/>
                <w:szCs w:val="20"/>
              </w:rPr>
              <w:t>t</w:t>
            </w:r>
            <w:r>
              <w:rPr>
                <w:rFonts w:ascii="Arial" w:eastAsia="Arial" w:hAnsi="Arial" w:cs="Arial"/>
                <w:sz w:val="20"/>
                <w:szCs w:val="20"/>
              </w:rPr>
              <w:t xml:space="preserve">ution </w:t>
            </w:r>
            <w:r>
              <w:rPr>
                <w:rFonts w:ascii="Arial" w:eastAsia="Arial" w:hAnsi="Arial" w:cs="Arial"/>
                <w:spacing w:val="12"/>
                <w:sz w:val="20"/>
                <w:szCs w:val="20"/>
              </w:rPr>
              <w:t xml:space="preserve"> </w:t>
            </w:r>
            <w:r>
              <w:rPr>
                <w:rFonts w:ascii="Arial" w:eastAsia="Arial" w:hAnsi="Arial" w:cs="Arial"/>
                <w:sz w:val="20"/>
                <w:szCs w:val="20"/>
              </w:rPr>
              <w:t>react</w:t>
            </w:r>
            <w:r>
              <w:rPr>
                <w:rFonts w:ascii="Arial" w:eastAsia="Arial" w:hAnsi="Arial" w:cs="Arial"/>
                <w:spacing w:val="-1"/>
                <w:sz w:val="20"/>
                <w:szCs w:val="20"/>
              </w:rPr>
              <w:t>io</w:t>
            </w:r>
            <w:r>
              <w:rPr>
                <w:rFonts w:ascii="Arial" w:eastAsia="Arial" w:hAnsi="Arial" w:cs="Arial"/>
                <w:sz w:val="20"/>
                <w:szCs w:val="20"/>
              </w:rPr>
              <w:t>ns</w:t>
            </w:r>
            <w:r>
              <w:rPr>
                <w:rFonts w:ascii="Arial" w:eastAsia="Arial" w:hAnsi="Arial" w:cs="Arial"/>
                <w:spacing w:val="34"/>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 xml:space="preserve">finition </w:t>
            </w:r>
            <w:r>
              <w:rPr>
                <w:rFonts w:ascii="Arial" w:eastAsia="Arial" w:hAnsi="Arial" w:cs="Arial"/>
                <w:spacing w:val="9"/>
                <w:sz w:val="20"/>
                <w:szCs w:val="20"/>
              </w:rPr>
              <w:t xml:space="preserve"> </w:t>
            </w:r>
            <w:r>
              <w:rPr>
                <w:rFonts w:ascii="Arial" w:eastAsia="Arial" w:hAnsi="Arial" w:cs="Arial"/>
                <w:sz w:val="20"/>
                <w:szCs w:val="20"/>
              </w:rPr>
              <w:t>and</w:t>
            </w:r>
            <w:r>
              <w:rPr>
                <w:rFonts w:ascii="Arial" w:eastAsia="Arial" w:hAnsi="Arial" w:cs="Arial"/>
                <w:spacing w:val="7"/>
                <w:sz w:val="20"/>
                <w:szCs w:val="20"/>
              </w:rPr>
              <w:t xml:space="preserve"> </w:t>
            </w:r>
            <w:r>
              <w:rPr>
                <w:rFonts w:ascii="Arial" w:eastAsia="Arial" w:hAnsi="Arial" w:cs="Arial"/>
                <w:sz w:val="20"/>
                <w:szCs w:val="20"/>
              </w:rPr>
              <w:t>example</w:t>
            </w:r>
            <w:r>
              <w:rPr>
                <w:rFonts w:ascii="Arial" w:eastAsia="Arial" w:hAnsi="Arial" w:cs="Arial"/>
                <w:spacing w:val="-1"/>
                <w:sz w:val="20"/>
                <w:szCs w:val="20"/>
              </w:rPr>
              <w:t>)</w:t>
            </w:r>
            <w:r>
              <w:rPr>
                <w:rFonts w:ascii="Arial" w:eastAsia="Arial" w:hAnsi="Arial" w:cs="Arial"/>
                <w:sz w:val="20"/>
                <w:szCs w:val="20"/>
              </w:rPr>
              <w:t>;</w:t>
            </w:r>
            <w:r>
              <w:rPr>
                <w:rFonts w:ascii="Arial" w:eastAsia="Arial" w:hAnsi="Arial" w:cs="Arial"/>
                <w:spacing w:val="14"/>
                <w:sz w:val="20"/>
                <w:szCs w:val="20"/>
              </w:rPr>
              <w:t xml:space="preserve"> </w:t>
            </w:r>
            <w:r>
              <w:rPr>
                <w:rFonts w:ascii="Arial" w:eastAsia="Arial" w:hAnsi="Arial" w:cs="Arial"/>
                <w:sz w:val="20"/>
                <w:szCs w:val="20"/>
              </w:rPr>
              <w:t>nature</w:t>
            </w:r>
            <w:r>
              <w:rPr>
                <w:rFonts w:ascii="Arial" w:eastAsia="Arial" w:hAnsi="Arial" w:cs="Arial"/>
                <w:spacing w:val="36"/>
                <w:sz w:val="20"/>
                <w:szCs w:val="20"/>
              </w:rPr>
              <w:t xml:space="preserve"> </w:t>
            </w:r>
            <w:r>
              <w:rPr>
                <w:rFonts w:ascii="Arial" w:eastAsia="Arial" w:hAnsi="Arial" w:cs="Arial"/>
                <w:w w:val="110"/>
                <w:sz w:val="20"/>
                <w:szCs w:val="20"/>
              </w:rPr>
              <w:t xml:space="preserve">of </w:t>
            </w:r>
            <w:r>
              <w:rPr>
                <w:rFonts w:ascii="Arial" w:eastAsia="Arial" w:hAnsi="Arial" w:cs="Arial"/>
                <w:sz w:val="20"/>
                <w:szCs w:val="20"/>
              </w:rPr>
              <w:t>bond</w:t>
            </w:r>
            <w:r>
              <w:rPr>
                <w:rFonts w:ascii="Arial" w:eastAsia="Arial" w:hAnsi="Arial" w:cs="Arial"/>
                <w:spacing w:val="-10"/>
                <w:sz w:val="20"/>
                <w:szCs w:val="20"/>
              </w:rPr>
              <w:t xml:space="preserve"> </w:t>
            </w:r>
            <w:r>
              <w:rPr>
                <w:rFonts w:ascii="Arial" w:eastAsia="Arial" w:hAnsi="Arial" w:cs="Arial"/>
                <w:sz w:val="20"/>
                <w:szCs w:val="20"/>
              </w:rPr>
              <w:t>cleava</w:t>
            </w:r>
            <w:r>
              <w:rPr>
                <w:rFonts w:ascii="Arial" w:eastAsia="Arial" w:hAnsi="Arial" w:cs="Arial"/>
                <w:spacing w:val="-2"/>
                <w:sz w:val="20"/>
                <w:szCs w:val="20"/>
              </w:rPr>
              <w:t>g</w:t>
            </w:r>
            <w:r>
              <w:rPr>
                <w:rFonts w:ascii="Arial" w:eastAsia="Arial" w:hAnsi="Arial" w:cs="Arial"/>
                <w:sz w:val="20"/>
                <w:szCs w:val="20"/>
              </w:rPr>
              <w:t>e</w:t>
            </w:r>
            <w:r>
              <w:rPr>
                <w:rFonts w:ascii="Arial" w:eastAsia="Arial" w:hAnsi="Arial" w:cs="Arial"/>
                <w:spacing w:val="-17"/>
                <w:sz w:val="20"/>
                <w:szCs w:val="20"/>
              </w:rPr>
              <w:t xml:space="preserve"> </w:t>
            </w:r>
            <w:r>
              <w:rPr>
                <w:rFonts w:ascii="Arial" w:eastAsia="Arial" w:hAnsi="Arial" w:cs="Arial"/>
                <w:sz w:val="20"/>
                <w:szCs w:val="20"/>
              </w:rPr>
              <w:t>and</w:t>
            </w:r>
            <w:r>
              <w:rPr>
                <w:rFonts w:ascii="Arial" w:eastAsia="Arial" w:hAnsi="Arial" w:cs="Arial"/>
                <w:spacing w:val="-14"/>
                <w:sz w:val="20"/>
                <w:szCs w:val="20"/>
              </w:rPr>
              <w:t xml:space="preserve"> </w:t>
            </w:r>
            <w:r>
              <w:rPr>
                <w:rFonts w:ascii="Arial" w:eastAsia="Arial" w:hAnsi="Arial" w:cs="Arial"/>
                <w:sz w:val="20"/>
                <w:szCs w:val="20"/>
              </w:rPr>
              <w:t>bond</w:t>
            </w:r>
            <w:r>
              <w:rPr>
                <w:rFonts w:ascii="Arial" w:eastAsia="Arial" w:hAnsi="Arial" w:cs="Arial"/>
                <w:spacing w:val="-10"/>
                <w:sz w:val="20"/>
                <w:szCs w:val="20"/>
              </w:rPr>
              <w:t xml:space="preserve"> </w:t>
            </w:r>
            <w:r>
              <w:rPr>
                <w:rFonts w:ascii="Arial" w:eastAsia="Arial" w:hAnsi="Arial" w:cs="Arial"/>
                <w:sz w:val="20"/>
                <w:szCs w:val="20"/>
              </w:rPr>
              <w:t>format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53"/>
                <w:sz w:val="20"/>
                <w:szCs w:val="20"/>
              </w:rPr>
              <w:t xml:space="preserve"> </w:t>
            </w:r>
            <w:r>
              <w:rPr>
                <w:rFonts w:ascii="Arial" w:eastAsia="Arial" w:hAnsi="Arial" w:cs="Arial"/>
                <w:spacing w:val="-1"/>
                <w:sz w:val="20"/>
                <w:szCs w:val="20"/>
              </w:rPr>
              <w:t>hom</w:t>
            </w:r>
            <w:r>
              <w:rPr>
                <w:rFonts w:ascii="Arial" w:eastAsia="Arial" w:hAnsi="Arial" w:cs="Arial"/>
                <w:sz w:val="20"/>
                <w:szCs w:val="20"/>
              </w:rPr>
              <w:t>oly</w:t>
            </w:r>
            <w:r>
              <w:rPr>
                <w:rFonts w:ascii="Arial" w:eastAsia="Arial" w:hAnsi="Arial" w:cs="Arial"/>
                <w:spacing w:val="-1"/>
                <w:sz w:val="20"/>
                <w:szCs w:val="20"/>
              </w:rPr>
              <w:t>t</w:t>
            </w:r>
            <w:r>
              <w:rPr>
                <w:rFonts w:ascii="Arial" w:eastAsia="Arial" w:hAnsi="Arial" w:cs="Arial"/>
                <w:sz w:val="20"/>
                <w:szCs w:val="20"/>
              </w:rPr>
              <w:t>ic</w:t>
            </w:r>
            <w:r>
              <w:rPr>
                <w:rFonts w:ascii="Arial" w:eastAsia="Arial" w:hAnsi="Arial" w:cs="Arial"/>
                <w:spacing w:val="31"/>
                <w:sz w:val="20"/>
                <w:szCs w:val="20"/>
              </w:rPr>
              <w:t xml:space="preserve"> </w:t>
            </w:r>
            <w:r>
              <w:rPr>
                <w:rFonts w:ascii="Arial" w:eastAsia="Arial" w:hAnsi="Arial" w:cs="Arial"/>
                <w:sz w:val="20"/>
                <w:szCs w:val="20"/>
              </w:rPr>
              <w:t>and</w:t>
            </w:r>
            <w:r>
              <w:rPr>
                <w:rFonts w:ascii="Arial" w:eastAsia="Arial" w:hAnsi="Arial" w:cs="Arial"/>
                <w:spacing w:val="-14"/>
                <w:sz w:val="20"/>
                <w:szCs w:val="20"/>
              </w:rPr>
              <w:t xml:space="preserve"> </w:t>
            </w:r>
            <w:r>
              <w:rPr>
                <w:rFonts w:ascii="Arial" w:eastAsia="Arial" w:hAnsi="Arial" w:cs="Arial"/>
                <w:sz w:val="20"/>
                <w:szCs w:val="20"/>
              </w:rPr>
              <w:t>he</w:t>
            </w:r>
            <w:r>
              <w:rPr>
                <w:rFonts w:ascii="Arial" w:eastAsia="Arial" w:hAnsi="Arial" w:cs="Arial"/>
                <w:spacing w:val="-1"/>
                <w:sz w:val="20"/>
                <w:szCs w:val="20"/>
              </w:rPr>
              <w:t>t</w:t>
            </w:r>
            <w:r>
              <w:rPr>
                <w:rFonts w:ascii="Arial" w:eastAsia="Arial" w:hAnsi="Arial" w:cs="Arial"/>
                <w:sz w:val="20"/>
                <w:szCs w:val="20"/>
              </w:rPr>
              <w:t>ero</w:t>
            </w:r>
            <w:r>
              <w:rPr>
                <w:rFonts w:ascii="Arial" w:eastAsia="Arial" w:hAnsi="Arial" w:cs="Arial"/>
                <w:spacing w:val="-1"/>
                <w:sz w:val="20"/>
                <w:szCs w:val="20"/>
              </w:rPr>
              <w:t>l</w:t>
            </w:r>
            <w:r>
              <w:rPr>
                <w:rFonts w:ascii="Arial" w:eastAsia="Arial" w:hAnsi="Arial" w:cs="Arial"/>
                <w:sz w:val="20"/>
                <w:szCs w:val="20"/>
              </w:rPr>
              <w:t>ytic</w:t>
            </w:r>
            <w:r>
              <w:rPr>
                <w:rFonts w:ascii="Arial" w:eastAsia="Arial" w:hAnsi="Arial" w:cs="Arial"/>
                <w:spacing w:val="54"/>
                <w:sz w:val="20"/>
                <w:szCs w:val="20"/>
              </w:rPr>
              <w:t xml:space="preserve"> </w:t>
            </w:r>
            <w:r>
              <w:rPr>
                <w:rFonts w:ascii="Arial" w:eastAsia="Arial" w:hAnsi="Arial" w:cs="Arial"/>
                <w:sz w:val="20"/>
                <w:szCs w:val="20"/>
              </w:rPr>
              <w:t>b</w:t>
            </w:r>
            <w:r>
              <w:rPr>
                <w:rFonts w:ascii="Arial" w:eastAsia="Arial" w:hAnsi="Arial" w:cs="Arial"/>
                <w:spacing w:val="-1"/>
                <w:sz w:val="20"/>
                <w:szCs w:val="20"/>
              </w:rPr>
              <w:t>o</w:t>
            </w:r>
            <w:r>
              <w:rPr>
                <w:rFonts w:ascii="Arial" w:eastAsia="Arial" w:hAnsi="Arial" w:cs="Arial"/>
                <w:sz w:val="20"/>
                <w:szCs w:val="20"/>
              </w:rPr>
              <w:t>nd</w:t>
            </w:r>
            <w:r>
              <w:rPr>
                <w:rFonts w:ascii="Arial" w:eastAsia="Arial" w:hAnsi="Arial" w:cs="Arial"/>
                <w:spacing w:val="-10"/>
                <w:sz w:val="20"/>
                <w:szCs w:val="20"/>
              </w:rPr>
              <w:t xml:space="preserve"> </w:t>
            </w:r>
            <w:r>
              <w:rPr>
                <w:rFonts w:ascii="Arial" w:eastAsia="Arial" w:hAnsi="Arial" w:cs="Arial"/>
                <w:sz w:val="20"/>
                <w:szCs w:val="20"/>
              </w:rPr>
              <w:t>fissio</w:t>
            </w:r>
            <w:r>
              <w:rPr>
                <w:rFonts w:ascii="Arial" w:eastAsia="Arial" w:hAnsi="Arial" w:cs="Arial"/>
                <w:spacing w:val="-1"/>
                <w:sz w:val="20"/>
                <w:szCs w:val="20"/>
              </w:rPr>
              <w:t>n</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z w:val="20"/>
                <w:szCs w:val="20"/>
              </w:rPr>
              <w:t>ho</w:t>
            </w:r>
            <w:r>
              <w:rPr>
                <w:rFonts w:ascii="Arial" w:eastAsia="Arial" w:hAnsi="Arial" w:cs="Arial"/>
                <w:spacing w:val="-1"/>
                <w:sz w:val="20"/>
                <w:szCs w:val="20"/>
              </w:rPr>
              <w:t>mo</w:t>
            </w:r>
            <w:r>
              <w:rPr>
                <w:rFonts w:ascii="Arial" w:eastAsia="Arial" w:hAnsi="Arial" w:cs="Arial"/>
                <w:sz w:val="20"/>
                <w:szCs w:val="20"/>
              </w:rPr>
              <w:t>g</w:t>
            </w:r>
            <w:r>
              <w:rPr>
                <w:rFonts w:ascii="Arial" w:eastAsia="Arial" w:hAnsi="Arial" w:cs="Arial"/>
                <w:spacing w:val="-1"/>
                <w:sz w:val="20"/>
                <w:szCs w:val="20"/>
              </w:rPr>
              <w:t>e</w:t>
            </w:r>
            <w:r>
              <w:rPr>
                <w:rFonts w:ascii="Arial" w:eastAsia="Arial" w:hAnsi="Arial" w:cs="Arial"/>
                <w:sz w:val="20"/>
                <w:szCs w:val="20"/>
              </w:rPr>
              <w:t>nic</w:t>
            </w:r>
            <w:r>
              <w:rPr>
                <w:rFonts w:ascii="Arial" w:eastAsia="Arial" w:hAnsi="Arial" w:cs="Arial"/>
                <w:spacing w:val="1"/>
                <w:sz w:val="20"/>
                <w:szCs w:val="20"/>
              </w:rPr>
              <w:t xml:space="preserve"> </w:t>
            </w:r>
            <w:r>
              <w:rPr>
                <w:rFonts w:ascii="Arial" w:eastAsia="Arial" w:hAnsi="Arial" w:cs="Arial"/>
                <w:sz w:val="20"/>
                <w:szCs w:val="20"/>
              </w:rPr>
              <w:t>and heteroge</w:t>
            </w:r>
            <w:r>
              <w:rPr>
                <w:rFonts w:ascii="Arial" w:eastAsia="Arial" w:hAnsi="Arial" w:cs="Arial"/>
                <w:spacing w:val="-1"/>
                <w:sz w:val="20"/>
                <w:szCs w:val="20"/>
              </w:rPr>
              <w:t>n</w:t>
            </w:r>
            <w:r>
              <w:rPr>
                <w:rFonts w:ascii="Arial" w:eastAsia="Arial" w:hAnsi="Arial" w:cs="Arial"/>
                <w:sz w:val="20"/>
                <w:szCs w:val="20"/>
              </w:rPr>
              <w:t>ic</w:t>
            </w:r>
            <w:r>
              <w:rPr>
                <w:rFonts w:ascii="Arial" w:eastAsia="Arial" w:hAnsi="Arial" w:cs="Arial"/>
                <w:spacing w:val="28"/>
                <w:sz w:val="20"/>
                <w:szCs w:val="20"/>
              </w:rPr>
              <w:t xml:space="preserve"> </w:t>
            </w:r>
            <w:r>
              <w:rPr>
                <w:rFonts w:ascii="Arial" w:eastAsia="Arial" w:hAnsi="Arial" w:cs="Arial"/>
                <w:sz w:val="20"/>
                <w:szCs w:val="20"/>
              </w:rPr>
              <w:t>bond</w:t>
            </w:r>
            <w:r>
              <w:rPr>
                <w:rFonts w:ascii="Arial" w:eastAsia="Arial" w:hAnsi="Arial" w:cs="Arial"/>
                <w:spacing w:val="2"/>
                <w:sz w:val="20"/>
                <w:szCs w:val="20"/>
              </w:rPr>
              <w:t xml:space="preserve"> </w:t>
            </w:r>
            <w:r>
              <w:rPr>
                <w:rFonts w:ascii="Arial" w:eastAsia="Arial" w:hAnsi="Arial" w:cs="Arial"/>
                <w:w w:val="107"/>
                <w:sz w:val="20"/>
                <w:szCs w:val="20"/>
              </w:rPr>
              <w:t>for</w:t>
            </w:r>
            <w:r>
              <w:rPr>
                <w:rFonts w:ascii="Arial" w:eastAsia="Arial" w:hAnsi="Arial" w:cs="Arial"/>
                <w:spacing w:val="-1"/>
                <w:w w:val="107"/>
                <w:sz w:val="20"/>
                <w:szCs w:val="20"/>
              </w:rPr>
              <w:t>m</w:t>
            </w:r>
            <w:r>
              <w:rPr>
                <w:rFonts w:ascii="Arial" w:eastAsia="Arial" w:hAnsi="Arial" w:cs="Arial"/>
                <w:w w:val="107"/>
                <w:sz w:val="20"/>
                <w:szCs w:val="20"/>
              </w:rPr>
              <w:t>at</w:t>
            </w:r>
            <w:r>
              <w:rPr>
                <w:rFonts w:ascii="Arial" w:eastAsia="Arial" w:hAnsi="Arial" w:cs="Arial"/>
                <w:spacing w:val="-1"/>
                <w:w w:val="107"/>
                <w:sz w:val="20"/>
                <w:szCs w:val="20"/>
              </w:rPr>
              <w:t>i</w:t>
            </w:r>
            <w:r>
              <w:rPr>
                <w:rFonts w:ascii="Arial" w:eastAsia="Arial" w:hAnsi="Arial" w:cs="Arial"/>
                <w:w w:val="107"/>
                <w:sz w:val="20"/>
                <w:szCs w:val="20"/>
              </w:rPr>
              <w:t xml:space="preserve">on; </w:t>
            </w:r>
            <w:r>
              <w:rPr>
                <w:rFonts w:ascii="Arial" w:eastAsia="Arial" w:hAnsi="Arial" w:cs="Arial"/>
                <w:spacing w:val="-1"/>
                <w:sz w:val="20"/>
                <w:szCs w:val="20"/>
              </w:rPr>
              <w:t>c</w:t>
            </w:r>
            <w:r>
              <w:rPr>
                <w:rFonts w:ascii="Arial" w:eastAsia="Arial" w:hAnsi="Arial" w:cs="Arial"/>
                <w:sz w:val="20"/>
                <w:szCs w:val="20"/>
              </w:rPr>
              <w:t>ur</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25"/>
                <w:sz w:val="20"/>
                <w:szCs w:val="20"/>
              </w:rPr>
              <w:t xml:space="preserve"> </w:t>
            </w:r>
            <w:r>
              <w:rPr>
                <w:rFonts w:ascii="Arial" w:eastAsia="Arial" w:hAnsi="Arial" w:cs="Arial"/>
                <w:sz w:val="20"/>
                <w:szCs w:val="20"/>
              </w:rPr>
              <w:t>ar</w:t>
            </w:r>
            <w:r>
              <w:rPr>
                <w:rFonts w:ascii="Arial" w:eastAsia="Arial" w:hAnsi="Arial" w:cs="Arial"/>
                <w:spacing w:val="-1"/>
                <w:sz w:val="20"/>
                <w:szCs w:val="20"/>
              </w:rPr>
              <w:t>r</w:t>
            </w:r>
            <w:r>
              <w:rPr>
                <w:rFonts w:ascii="Arial" w:eastAsia="Arial" w:hAnsi="Arial" w:cs="Arial"/>
                <w:sz w:val="20"/>
                <w:szCs w:val="20"/>
              </w:rPr>
              <w:t>ow</w:t>
            </w:r>
            <w:r>
              <w:rPr>
                <w:rFonts w:ascii="Arial" w:eastAsia="Arial" w:hAnsi="Arial" w:cs="Arial"/>
                <w:spacing w:val="25"/>
                <w:sz w:val="20"/>
                <w:szCs w:val="20"/>
              </w:rPr>
              <w:t xml:space="preserve"> </w:t>
            </w:r>
            <w:r>
              <w:rPr>
                <w:rFonts w:ascii="Arial" w:eastAsia="Arial" w:hAnsi="Arial" w:cs="Arial"/>
                <w:sz w:val="20"/>
                <w:szCs w:val="20"/>
              </w:rPr>
              <w:t>r</w:t>
            </w:r>
            <w:r>
              <w:rPr>
                <w:rFonts w:ascii="Arial" w:eastAsia="Arial" w:hAnsi="Arial" w:cs="Arial"/>
                <w:spacing w:val="-1"/>
                <w:sz w:val="20"/>
                <w:szCs w:val="20"/>
              </w:rPr>
              <w:t>u</w:t>
            </w:r>
            <w:r>
              <w:rPr>
                <w:rFonts w:ascii="Arial" w:eastAsia="Arial" w:hAnsi="Arial" w:cs="Arial"/>
                <w:spacing w:val="2"/>
                <w:sz w:val="20"/>
                <w:szCs w:val="20"/>
              </w:rPr>
              <w:t>l</w:t>
            </w:r>
            <w:r>
              <w:rPr>
                <w:rFonts w:ascii="Arial" w:eastAsia="Arial" w:hAnsi="Arial" w:cs="Arial"/>
                <w:sz w:val="20"/>
                <w:szCs w:val="20"/>
              </w:rPr>
              <w:t>es</w:t>
            </w:r>
            <w:r>
              <w:rPr>
                <w:rFonts w:ascii="Arial" w:eastAsia="Arial" w:hAnsi="Arial" w:cs="Arial"/>
                <w:spacing w:val="9"/>
                <w:sz w:val="20"/>
                <w:szCs w:val="20"/>
              </w:rPr>
              <w:t xml:space="preserve"> </w:t>
            </w:r>
            <w:r>
              <w:rPr>
                <w:rFonts w:ascii="Arial" w:eastAsia="Arial" w:hAnsi="Arial" w:cs="Arial"/>
                <w:sz w:val="20"/>
                <w:szCs w:val="20"/>
              </w:rPr>
              <w:t>in</w:t>
            </w:r>
            <w:r>
              <w:rPr>
                <w:rFonts w:ascii="Arial" w:eastAsia="Arial" w:hAnsi="Arial" w:cs="Arial"/>
                <w:spacing w:val="6"/>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p</w:t>
            </w:r>
            <w:r>
              <w:rPr>
                <w:rFonts w:ascii="Arial" w:eastAsia="Arial" w:hAnsi="Arial" w:cs="Arial"/>
                <w:sz w:val="20"/>
                <w:szCs w:val="20"/>
              </w:rPr>
              <w:t>resenta</w:t>
            </w:r>
            <w:r>
              <w:rPr>
                <w:rFonts w:ascii="Arial" w:eastAsia="Arial" w:hAnsi="Arial" w:cs="Arial"/>
                <w:spacing w:val="-1"/>
                <w:sz w:val="20"/>
                <w:szCs w:val="20"/>
              </w:rPr>
              <w:t>t</w:t>
            </w:r>
            <w:r>
              <w:rPr>
                <w:rFonts w:ascii="Arial" w:eastAsia="Arial" w:hAnsi="Arial" w:cs="Arial"/>
                <w:sz w:val="20"/>
                <w:szCs w:val="20"/>
              </w:rPr>
              <w:t>ion  of</w:t>
            </w:r>
            <w:r>
              <w:rPr>
                <w:rFonts w:ascii="Arial" w:eastAsia="Arial" w:hAnsi="Arial" w:cs="Arial"/>
                <w:spacing w:val="14"/>
                <w:sz w:val="20"/>
                <w:szCs w:val="20"/>
              </w:rPr>
              <w:t xml:space="preserve"> </w:t>
            </w:r>
            <w:r>
              <w:rPr>
                <w:rFonts w:ascii="Arial" w:eastAsia="Arial" w:hAnsi="Arial" w:cs="Arial"/>
                <w:sz w:val="20"/>
                <w:szCs w:val="20"/>
              </w:rPr>
              <w:t>mecha</w:t>
            </w:r>
            <w:r>
              <w:rPr>
                <w:rFonts w:ascii="Arial" w:eastAsia="Arial" w:hAnsi="Arial" w:cs="Arial"/>
                <w:spacing w:val="-1"/>
                <w:sz w:val="20"/>
                <w:szCs w:val="20"/>
              </w:rPr>
              <w:t>n</w:t>
            </w:r>
            <w:r>
              <w:rPr>
                <w:rFonts w:ascii="Arial" w:eastAsia="Arial" w:hAnsi="Arial" w:cs="Arial"/>
                <w:sz w:val="20"/>
                <w:szCs w:val="20"/>
              </w:rPr>
              <w:t>istic</w:t>
            </w:r>
            <w:r>
              <w:rPr>
                <w:rFonts w:ascii="Arial" w:eastAsia="Arial" w:hAnsi="Arial" w:cs="Arial"/>
                <w:spacing w:val="18"/>
                <w:sz w:val="20"/>
                <w:szCs w:val="20"/>
              </w:rPr>
              <w:t xml:space="preserve"> </w:t>
            </w:r>
            <w:r>
              <w:rPr>
                <w:rFonts w:ascii="Arial" w:eastAsia="Arial" w:hAnsi="Arial" w:cs="Arial"/>
                <w:w w:val="102"/>
                <w:sz w:val="20"/>
                <w:szCs w:val="20"/>
              </w:rPr>
              <w:t>ste</w:t>
            </w:r>
            <w:r>
              <w:rPr>
                <w:rFonts w:ascii="Arial" w:eastAsia="Arial" w:hAnsi="Arial" w:cs="Arial"/>
                <w:spacing w:val="-1"/>
                <w:w w:val="102"/>
                <w:sz w:val="20"/>
                <w:szCs w:val="20"/>
              </w:rPr>
              <w:t>p</w:t>
            </w:r>
            <w:r>
              <w:rPr>
                <w:rFonts w:ascii="Arial" w:eastAsia="Arial" w:hAnsi="Arial" w:cs="Arial"/>
                <w:sz w:val="20"/>
                <w:szCs w:val="20"/>
              </w:rPr>
              <w:t>s; rea</w:t>
            </w:r>
            <w:r>
              <w:rPr>
                <w:rFonts w:ascii="Arial" w:eastAsia="Arial" w:hAnsi="Arial" w:cs="Arial"/>
                <w:spacing w:val="-1"/>
                <w:sz w:val="20"/>
                <w:szCs w:val="20"/>
              </w:rPr>
              <w:t>g</w:t>
            </w:r>
            <w:r>
              <w:rPr>
                <w:rFonts w:ascii="Arial" w:eastAsia="Arial" w:hAnsi="Arial" w:cs="Arial"/>
                <w:sz w:val="20"/>
                <w:szCs w:val="20"/>
              </w:rPr>
              <w:t>ent</w:t>
            </w:r>
            <w:r>
              <w:rPr>
                <w:rFonts w:ascii="Arial" w:eastAsia="Arial" w:hAnsi="Arial" w:cs="Arial"/>
                <w:spacing w:val="25"/>
                <w:sz w:val="20"/>
                <w:szCs w:val="20"/>
              </w:rPr>
              <w:t xml:space="preserve"> </w:t>
            </w:r>
            <w:r>
              <w:rPr>
                <w:rFonts w:ascii="Arial" w:eastAsia="Arial" w:hAnsi="Arial" w:cs="Arial"/>
                <w:sz w:val="20"/>
                <w:szCs w:val="20"/>
              </w:rPr>
              <w:t>type:</w:t>
            </w:r>
            <w:r>
              <w:rPr>
                <w:rFonts w:ascii="Arial" w:eastAsia="Arial" w:hAnsi="Arial" w:cs="Arial"/>
                <w:spacing w:val="26"/>
                <w:sz w:val="20"/>
                <w:szCs w:val="20"/>
              </w:rPr>
              <w:t xml:space="preserve"> </w:t>
            </w:r>
            <w:r>
              <w:rPr>
                <w:rFonts w:ascii="Arial" w:eastAsia="Arial" w:hAnsi="Arial" w:cs="Arial"/>
                <w:sz w:val="20"/>
                <w:szCs w:val="20"/>
              </w:rPr>
              <w:t>electro</w:t>
            </w:r>
            <w:r>
              <w:rPr>
                <w:rFonts w:ascii="Arial" w:eastAsia="Arial" w:hAnsi="Arial" w:cs="Arial"/>
                <w:spacing w:val="-1"/>
                <w:sz w:val="20"/>
                <w:szCs w:val="20"/>
              </w:rPr>
              <w:t>p</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les</w:t>
            </w:r>
            <w:r>
              <w:rPr>
                <w:rFonts w:ascii="Arial" w:eastAsia="Arial" w:hAnsi="Arial" w:cs="Arial"/>
                <w:spacing w:val="38"/>
                <w:sz w:val="20"/>
                <w:szCs w:val="20"/>
              </w:rPr>
              <w:t xml:space="preserve"> </w:t>
            </w:r>
            <w:r>
              <w:rPr>
                <w:rFonts w:ascii="Arial" w:eastAsia="Arial" w:hAnsi="Arial" w:cs="Arial"/>
                <w:sz w:val="20"/>
                <w:szCs w:val="20"/>
              </w:rPr>
              <w:t>and nu</w:t>
            </w: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z w:val="20"/>
                <w:szCs w:val="20"/>
              </w:rPr>
              <w:t>eophil</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9"/>
                <w:sz w:val="20"/>
                <w:szCs w:val="20"/>
              </w:rPr>
              <w:t xml:space="preserve"> </w:t>
            </w:r>
            <w:r>
              <w:rPr>
                <w:rFonts w:ascii="Arial" w:eastAsia="Arial" w:hAnsi="Arial" w:cs="Arial"/>
                <w:sz w:val="20"/>
                <w:szCs w:val="20"/>
              </w:rPr>
              <w:t>(elementa</w:t>
            </w:r>
            <w:r>
              <w:rPr>
                <w:rFonts w:ascii="Arial" w:eastAsia="Arial" w:hAnsi="Arial" w:cs="Arial"/>
                <w:spacing w:val="-2"/>
                <w:sz w:val="20"/>
                <w:szCs w:val="20"/>
              </w:rPr>
              <w:t>r</w:t>
            </w:r>
            <w:r>
              <w:rPr>
                <w:rFonts w:ascii="Arial" w:eastAsia="Arial" w:hAnsi="Arial" w:cs="Arial"/>
                <w:sz w:val="20"/>
                <w:szCs w:val="20"/>
              </w:rPr>
              <w:t>y</w:t>
            </w:r>
            <w:r>
              <w:rPr>
                <w:rFonts w:ascii="Arial" w:eastAsia="Arial" w:hAnsi="Arial" w:cs="Arial"/>
                <w:spacing w:val="36"/>
                <w:sz w:val="20"/>
                <w:szCs w:val="20"/>
              </w:rPr>
              <w:t xml:space="preserve"> </w:t>
            </w:r>
            <w:r>
              <w:rPr>
                <w:rFonts w:ascii="Arial" w:eastAsia="Arial" w:hAnsi="Arial" w:cs="Arial"/>
                <w:sz w:val="20"/>
                <w:szCs w:val="20"/>
              </w:rPr>
              <w:t>idea</w:t>
            </w:r>
            <w:r>
              <w:rPr>
                <w:rFonts w:ascii="Arial" w:eastAsia="Arial" w:hAnsi="Arial" w:cs="Arial"/>
                <w:spacing w:val="-1"/>
                <w:sz w:val="20"/>
                <w:szCs w:val="20"/>
              </w:rPr>
              <w:t>)</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w w:val="106"/>
                <w:sz w:val="20"/>
                <w:szCs w:val="20"/>
              </w:rPr>
              <w:t>electro</w:t>
            </w:r>
            <w:r>
              <w:rPr>
                <w:rFonts w:ascii="Arial" w:eastAsia="Arial" w:hAnsi="Arial" w:cs="Arial"/>
                <w:spacing w:val="-1"/>
                <w:w w:val="106"/>
                <w:sz w:val="20"/>
                <w:szCs w:val="20"/>
              </w:rPr>
              <w:t>ph</w:t>
            </w:r>
            <w:r>
              <w:rPr>
                <w:rFonts w:ascii="Arial" w:eastAsia="Arial" w:hAnsi="Arial" w:cs="Arial"/>
                <w:w w:val="106"/>
                <w:sz w:val="20"/>
                <w:szCs w:val="20"/>
              </w:rPr>
              <w:t>ilici</w:t>
            </w:r>
            <w:r>
              <w:rPr>
                <w:rFonts w:ascii="Arial" w:eastAsia="Arial" w:hAnsi="Arial" w:cs="Arial"/>
                <w:spacing w:val="-1"/>
                <w:w w:val="106"/>
                <w:sz w:val="20"/>
                <w:szCs w:val="20"/>
              </w:rPr>
              <w:t>t</w:t>
            </w:r>
            <w:r>
              <w:rPr>
                <w:rFonts w:ascii="Arial" w:eastAsia="Arial" w:hAnsi="Arial" w:cs="Arial"/>
                <w:w w:val="106"/>
                <w:sz w:val="20"/>
                <w:szCs w:val="20"/>
              </w:rPr>
              <w:t>y</w:t>
            </w:r>
            <w:r>
              <w:rPr>
                <w:rFonts w:ascii="Arial" w:eastAsia="Arial" w:hAnsi="Arial" w:cs="Arial"/>
                <w:spacing w:val="7"/>
                <w:w w:val="106"/>
                <w:sz w:val="20"/>
                <w:szCs w:val="20"/>
              </w:rPr>
              <w:t xml:space="preserve"> </w:t>
            </w:r>
            <w:r>
              <w:rPr>
                <w:rFonts w:ascii="Arial" w:eastAsia="Arial" w:hAnsi="Arial" w:cs="Arial"/>
                <w:sz w:val="20"/>
                <w:szCs w:val="20"/>
              </w:rPr>
              <w:t>and nu</w:t>
            </w:r>
            <w:r>
              <w:rPr>
                <w:rFonts w:ascii="Arial" w:eastAsia="Arial" w:hAnsi="Arial" w:cs="Arial"/>
                <w:spacing w:val="1"/>
                <w:sz w:val="20"/>
                <w:szCs w:val="20"/>
              </w:rPr>
              <w:t>c</w:t>
            </w:r>
            <w:r>
              <w:rPr>
                <w:rFonts w:ascii="Arial" w:eastAsia="Arial" w:hAnsi="Arial" w:cs="Arial"/>
                <w:sz w:val="20"/>
                <w:szCs w:val="20"/>
              </w:rPr>
              <w:t>l</w:t>
            </w:r>
            <w:r>
              <w:rPr>
                <w:rFonts w:ascii="Arial" w:eastAsia="Arial" w:hAnsi="Arial" w:cs="Arial"/>
                <w:spacing w:val="-1"/>
                <w:sz w:val="20"/>
                <w:szCs w:val="20"/>
              </w:rPr>
              <w:t>e</w:t>
            </w:r>
            <w:r>
              <w:rPr>
                <w:rFonts w:ascii="Arial" w:eastAsia="Arial" w:hAnsi="Arial" w:cs="Arial"/>
                <w:sz w:val="20"/>
                <w:szCs w:val="20"/>
              </w:rPr>
              <w:t>op</w:t>
            </w:r>
            <w:r>
              <w:rPr>
                <w:rFonts w:ascii="Arial" w:eastAsia="Arial" w:hAnsi="Arial" w:cs="Arial"/>
                <w:spacing w:val="-1"/>
                <w:sz w:val="20"/>
                <w:szCs w:val="20"/>
              </w:rPr>
              <w:t>h</w:t>
            </w:r>
            <w:r>
              <w:rPr>
                <w:rFonts w:ascii="Arial" w:eastAsia="Arial" w:hAnsi="Arial" w:cs="Arial"/>
                <w:sz w:val="20"/>
                <w:szCs w:val="20"/>
              </w:rPr>
              <w:t>ilici</w:t>
            </w:r>
            <w:r>
              <w:rPr>
                <w:rFonts w:ascii="Arial" w:eastAsia="Arial" w:hAnsi="Arial" w:cs="Arial"/>
                <w:spacing w:val="-2"/>
                <w:sz w:val="20"/>
                <w:szCs w:val="20"/>
              </w:rPr>
              <w:t>t</w:t>
            </w:r>
            <w:r>
              <w:rPr>
                <w:rFonts w:ascii="Arial" w:eastAsia="Arial" w:hAnsi="Arial" w:cs="Arial"/>
                <w:sz w:val="20"/>
                <w:szCs w:val="20"/>
              </w:rPr>
              <w:t>y</w:t>
            </w:r>
            <w:r>
              <w:rPr>
                <w:rFonts w:ascii="Arial" w:eastAsia="Arial" w:hAnsi="Arial" w:cs="Arial"/>
                <w:spacing w:val="51"/>
                <w:sz w:val="20"/>
                <w:szCs w:val="20"/>
              </w:rPr>
              <w:t xml:space="preserve"> </w:t>
            </w:r>
            <w:r>
              <w:rPr>
                <w:rFonts w:ascii="Arial" w:eastAsia="Arial" w:hAnsi="Arial" w:cs="Arial"/>
                <w:sz w:val="20"/>
                <w:szCs w:val="20"/>
              </w:rPr>
              <w:t>in</w:t>
            </w:r>
            <w:r>
              <w:rPr>
                <w:rFonts w:ascii="Arial" w:eastAsia="Arial" w:hAnsi="Arial" w:cs="Arial"/>
                <w:spacing w:val="5"/>
                <w:sz w:val="20"/>
                <w:szCs w:val="20"/>
              </w:rPr>
              <w:t xml:space="preserve"> </w:t>
            </w:r>
            <w:r>
              <w:rPr>
                <w:rFonts w:ascii="Arial" w:eastAsia="Arial" w:hAnsi="Arial" w:cs="Arial"/>
                <w:spacing w:val="-1"/>
                <w:w w:val="134"/>
                <w:sz w:val="20"/>
                <w:szCs w:val="20"/>
              </w:rPr>
              <w:t>t</w:t>
            </w:r>
            <w:r>
              <w:rPr>
                <w:rFonts w:ascii="Arial" w:eastAsia="Arial" w:hAnsi="Arial" w:cs="Arial"/>
                <w:w w:val="102"/>
                <w:sz w:val="20"/>
                <w:szCs w:val="20"/>
              </w:rPr>
              <w:t>erms</w:t>
            </w:r>
            <w:r>
              <w:rPr>
                <w:rFonts w:ascii="Arial" w:eastAsia="Arial" w:hAnsi="Arial" w:cs="Arial"/>
                <w:spacing w:val="-5"/>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w w:val="91"/>
                <w:sz w:val="20"/>
                <w:szCs w:val="20"/>
              </w:rPr>
              <w:t>F</w:t>
            </w:r>
            <w:r>
              <w:rPr>
                <w:rFonts w:ascii="Arial" w:eastAsia="Arial" w:hAnsi="Arial" w:cs="Arial"/>
                <w:w w:val="91"/>
                <w:sz w:val="20"/>
                <w:szCs w:val="20"/>
              </w:rPr>
              <w:t>MO</w:t>
            </w:r>
            <w:r>
              <w:rPr>
                <w:rFonts w:ascii="Arial" w:eastAsia="Arial" w:hAnsi="Arial" w:cs="Arial"/>
                <w:spacing w:val="3"/>
                <w:w w:val="91"/>
                <w:sz w:val="20"/>
                <w:szCs w:val="20"/>
              </w:rPr>
              <w:t xml:space="preserve"> </w:t>
            </w:r>
            <w:r>
              <w:rPr>
                <w:rFonts w:ascii="Arial" w:eastAsia="Arial" w:hAnsi="Arial" w:cs="Arial"/>
                <w:w w:val="98"/>
                <w:sz w:val="20"/>
                <w:szCs w:val="20"/>
              </w:rPr>
              <w:t>a</w:t>
            </w:r>
            <w:r>
              <w:rPr>
                <w:rFonts w:ascii="Arial" w:eastAsia="Arial" w:hAnsi="Arial" w:cs="Arial"/>
                <w:spacing w:val="-1"/>
                <w:w w:val="98"/>
                <w:sz w:val="20"/>
                <w:szCs w:val="20"/>
              </w:rPr>
              <w:t>p</w:t>
            </w:r>
            <w:r>
              <w:rPr>
                <w:rFonts w:ascii="Arial" w:eastAsia="Arial" w:hAnsi="Arial" w:cs="Arial"/>
                <w:w w:val="103"/>
                <w:sz w:val="20"/>
                <w:szCs w:val="20"/>
              </w:rPr>
              <w:t>pro</w:t>
            </w:r>
            <w:r>
              <w:rPr>
                <w:rFonts w:ascii="Arial" w:eastAsia="Arial" w:hAnsi="Arial" w:cs="Arial"/>
                <w:spacing w:val="-1"/>
                <w:w w:val="103"/>
                <w:sz w:val="20"/>
                <w:szCs w:val="20"/>
              </w:rPr>
              <w:t>a</w:t>
            </w:r>
            <w:r>
              <w:rPr>
                <w:rFonts w:ascii="Arial" w:eastAsia="Arial" w:hAnsi="Arial" w:cs="Arial"/>
                <w:spacing w:val="-1"/>
                <w:w w:val="99"/>
                <w:sz w:val="20"/>
                <w:szCs w:val="20"/>
              </w:rPr>
              <w:t>c</w:t>
            </w:r>
            <w:r>
              <w:rPr>
                <w:rFonts w:ascii="Arial" w:eastAsia="Arial" w:hAnsi="Arial" w:cs="Arial"/>
                <w:w w:val="105"/>
                <w:sz w:val="20"/>
                <w:szCs w:val="20"/>
              </w:rPr>
              <w:t>h.</w:t>
            </w:r>
          </w:p>
          <w:p w:rsidR="007A6C8F" w:rsidRDefault="00E052D2">
            <w:pPr>
              <w:spacing w:before="3" w:after="0" w:line="375" w:lineRule="auto"/>
              <w:ind w:left="823" w:right="49" w:hanging="360"/>
              <w:jc w:val="both"/>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Rea</w:t>
            </w:r>
            <w:r>
              <w:rPr>
                <w:rFonts w:ascii="Arial" w:eastAsia="Arial" w:hAnsi="Arial" w:cs="Arial"/>
                <w:spacing w:val="1"/>
                <w:sz w:val="20"/>
                <w:szCs w:val="20"/>
              </w:rPr>
              <w:t>c</w:t>
            </w:r>
            <w:r>
              <w:rPr>
                <w:rFonts w:ascii="Arial" w:eastAsia="Arial" w:hAnsi="Arial" w:cs="Arial"/>
                <w:sz w:val="20"/>
                <w:szCs w:val="20"/>
              </w:rPr>
              <w:t>tive</w:t>
            </w:r>
            <w:r>
              <w:rPr>
                <w:rFonts w:ascii="Arial" w:eastAsia="Arial" w:hAnsi="Arial" w:cs="Arial"/>
                <w:spacing w:val="-16"/>
                <w:sz w:val="20"/>
                <w:szCs w:val="20"/>
              </w:rPr>
              <w:t xml:space="preserve"> </w:t>
            </w:r>
            <w:r>
              <w:rPr>
                <w:rFonts w:ascii="Arial" w:eastAsia="Arial" w:hAnsi="Arial" w:cs="Arial"/>
                <w:sz w:val="20"/>
                <w:szCs w:val="20"/>
              </w:rPr>
              <w:t>int</w:t>
            </w:r>
            <w:r>
              <w:rPr>
                <w:rFonts w:ascii="Arial" w:eastAsia="Arial" w:hAnsi="Arial" w:cs="Arial"/>
                <w:spacing w:val="-1"/>
                <w:sz w:val="20"/>
                <w:szCs w:val="20"/>
              </w:rPr>
              <w:t>e</w:t>
            </w:r>
            <w:r>
              <w:rPr>
                <w:rFonts w:ascii="Arial" w:eastAsia="Arial" w:hAnsi="Arial" w:cs="Arial"/>
                <w:sz w:val="20"/>
                <w:szCs w:val="20"/>
              </w:rPr>
              <w:t>rmediates:</w:t>
            </w:r>
            <w:r>
              <w:rPr>
                <w:rFonts w:ascii="Arial" w:eastAsia="Arial" w:hAnsi="Arial" w:cs="Arial"/>
                <w:spacing w:val="34"/>
                <w:sz w:val="20"/>
                <w:szCs w:val="20"/>
              </w:rPr>
              <w:t xml:space="preserve"> </w:t>
            </w:r>
            <w:r>
              <w:rPr>
                <w:rFonts w:ascii="Arial" w:eastAsia="Arial" w:hAnsi="Arial" w:cs="Arial"/>
                <w:sz w:val="20"/>
                <w:szCs w:val="20"/>
              </w:rPr>
              <w:t>c</w:t>
            </w:r>
            <w:r>
              <w:rPr>
                <w:rFonts w:ascii="Arial" w:eastAsia="Arial" w:hAnsi="Arial" w:cs="Arial"/>
                <w:spacing w:val="-1"/>
                <w:sz w:val="20"/>
                <w:szCs w:val="20"/>
              </w:rPr>
              <w:t>a</w:t>
            </w:r>
            <w:r>
              <w:rPr>
                <w:rFonts w:ascii="Arial" w:eastAsia="Arial" w:hAnsi="Arial" w:cs="Arial"/>
                <w:sz w:val="20"/>
                <w:szCs w:val="20"/>
              </w:rPr>
              <w:t>rbocat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s</w:t>
            </w:r>
            <w:r>
              <w:rPr>
                <w:rFonts w:ascii="Arial" w:eastAsia="Arial" w:hAnsi="Arial" w:cs="Arial"/>
                <w:spacing w:val="13"/>
                <w:sz w:val="20"/>
                <w:szCs w:val="20"/>
              </w:rPr>
              <w:t xml:space="preserve"> </w:t>
            </w:r>
            <w:r>
              <w:rPr>
                <w:rFonts w:ascii="Arial" w:eastAsia="Arial" w:hAnsi="Arial" w:cs="Arial"/>
                <w:sz w:val="20"/>
                <w:szCs w:val="20"/>
              </w:rPr>
              <w:t>(</w:t>
            </w:r>
            <w:r>
              <w:rPr>
                <w:rFonts w:ascii="Arial" w:eastAsia="Arial" w:hAnsi="Arial" w:cs="Arial"/>
                <w:spacing w:val="-1"/>
                <w:sz w:val="20"/>
                <w:szCs w:val="20"/>
              </w:rPr>
              <w:t>c</w:t>
            </w:r>
            <w:r>
              <w:rPr>
                <w:rFonts w:ascii="Arial" w:eastAsia="Arial" w:hAnsi="Arial" w:cs="Arial"/>
                <w:sz w:val="20"/>
                <w:szCs w:val="20"/>
              </w:rPr>
              <w:t>arb</w:t>
            </w:r>
            <w:r>
              <w:rPr>
                <w:rFonts w:ascii="Arial" w:eastAsia="Arial" w:hAnsi="Arial" w:cs="Arial"/>
                <w:spacing w:val="-1"/>
                <w:sz w:val="20"/>
                <w:szCs w:val="20"/>
              </w:rPr>
              <w:t>e</w:t>
            </w:r>
            <w:r>
              <w:rPr>
                <w:rFonts w:ascii="Arial" w:eastAsia="Arial" w:hAnsi="Arial" w:cs="Arial"/>
                <w:sz w:val="20"/>
                <w:szCs w:val="20"/>
              </w:rPr>
              <w:t>ni</w:t>
            </w:r>
            <w:r>
              <w:rPr>
                <w:rFonts w:ascii="Arial" w:eastAsia="Arial" w:hAnsi="Arial" w:cs="Arial"/>
                <w:spacing w:val="-1"/>
                <w:sz w:val="20"/>
                <w:szCs w:val="20"/>
              </w:rPr>
              <w:t>u</w:t>
            </w:r>
            <w:r>
              <w:rPr>
                <w:rFonts w:ascii="Arial" w:eastAsia="Arial" w:hAnsi="Arial" w:cs="Arial"/>
                <w:sz w:val="20"/>
                <w:szCs w:val="20"/>
              </w:rPr>
              <w:t>m</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19"/>
                <w:sz w:val="20"/>
                <w:szCs w:val="20"/>
              </w:rPr>
              <w:t xml:space="preserve"> </w:t>
            </w:r>
            <w:r>
              <w:rPr>
                <w:rFonts w:ascii="Arial" w:eastAsia="Arial" w:hAnsi="Arial" w:cs="Arial"/>
                <w:sz w:val="20"/>
                <w:szCs w:val="20"/>
              </w:rPr>
              <w:t>carbonium</w:t>
            </w:r>
            <w:r>
              <w:rPr>
                <w:rFonts w:ascii="Arial" w:eastAsia="Arial" w:hAnsi="Arial" w:cs="Arial"/>
                <w:spacing w:val="11"/>
                <w:sz w:val="20"/>
                <w:szCs w:val="20"/>
              </w:rPr>
              <w:t xml:space="preserve"> </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7"/>
                <w:sz w:val="20"/>
                <w:szCs w:val="20"/>
              </w:rPr>
              <w:t xml:space="preserve"> </w:t>
            </w:r>
            <w:r>
              <w:rPr>
                <w:rFonts w:ascii="Arial" w:eastAsia="Arial" w:hAnsi="Arial" w:cs="Arial"/>
                <w:sz w:val="20"/>
                <w:szCs w:val="20"/>
              </w:rPr>
              <w:t>carban</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1"/>
                <w:sz w:val="20"/>
                <w:szCs w:val="20"/>
              </w:rPr>
              <w:t xml:space="preserve"> </w:t>
            </w:r>
            <w:r>
              <w:rPr>
                <w:rFonts w:ascii="Arial" w:eastAsia="Arial" w:hAnsi="Arial" w:cs="Arial"/>
                <w:w w:val="103"/>
                <w:sz w:val="20"/>
                <w:szCs w:val="20"/>
              </w:rPr>
              <w:t>car</w:t>
            </w:r>
            <w:r>
              <w:rPr>
                <w:rFonts w:ascii="Arial" w:eastAsia="Arial" w:hAnsi="Arial" w:cs="Arial"/>
                <w:spacing w:val="-1"/>
                <w:w w:val="103"/>
                <w:sz w:val="20"/>
                <w:szCs w:val="20"/>
              </w:rPr>
              <w:t>b</w:t>
            </w:r>
            <w:r>
              <w:rPr>
                <w:rFonts w:ascii="Arial" w:eastAsia="Arial" w:hAnsi="Arial" w:cs="Arial"/>
                <w:spacing w:val="2"/>
                <w:w w:val="101"/>
                <w:sz w:val="20"/>
                <w:szCs w:val="20"/>
              </w:rPr>
              <w:t>o</w:t>
            </w:r>
            <w:r>
              <w:rPr>
                <w:rFonts w:ascii="Arial" w:eastAsia="Arial" w:hAnsi="Arial" w:cs="Arial"/>
                <w:w w:val="102"/>
                <w:sz w:val="20"/>
                <w:szCs w:val="20"/>
              </w:rPr>
              <w:t xml:space="preserve">n </w:t>
            </w:r>
            <w:r>
              <w:rPr>
                <w:rFonts w:ascii="Arial" w:eastAsia="Arial" w:hAnsi="Arial" w:cs="Arial"/>
                <w:sz w:val="20"/>
                <w:szCs w:val="20"/>
              </w:rPr>
              <w:t>radical</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22"/>
                <w:sz w:val="20"/>
                <w:szCs w:val="20"/>
              </w:rPr>
              <w:t xml:space="preserve"> </w:t>
            </w:r>
            <w:r>
              <w:rPr>
                <w:rFonts w:ascii="Arial" w:eastAsia="Arial" w:hAnsi="Arial" w:cs="Arial"/>
                <w:sz w:val="20"/>
                <w:szCs w:val="20"/>
              </w:rPr>
              <w:t>ca</w:t>
            </w:r>
            <w:r>
              <w:rPr>
                <w:rFonts w:ascii="Arial" w:eastAsia="Arial" w:hAnsi="Arial" w:cs="Arial"/>
                <w:spacing w:val="-1"/>
                <w:sz w:val="20"/>
                <w:szCs w:val="20"/>
              </w:rPr>
              <w:t>r</w:t>
            </w:r>
            <w:r>
              <w:rPr>
                <w:rFonts w:ascii="Arial" w:eastAsia="Arial" w:hAnsi="Arial" w:cs="Arial"/>
                <w:sz w:val="20"/>
                <w:szCs w:val="20"/>
              </w:rPr>
              <w:t>b</w:t>
            </w:r>
            <w:r>
              <w:rPr>
                <w:rFonts w:ascii="Arial" w:eastAsia="Arial" w:hAnsi="Arial" w:cs="Arial"/>
                <w:spacing w:val="-1"/>
                <w:sz w:val="20"/>
                <w:szCs w:val="20"/>
              </w:rPr>
              <w:t>e</w:t>
            </w:r>
            <w:r>
              <w:rPr>
                <w:rFonts w:ascii="Arial" w:eastAsia="Arial" w:hAnsi="Arial" w:cs="Arial"/>
                <w:sz w:val="20"/>
                <w:szCs w:val="20"/>
              </w:rPr>
              <w:t>nes:</w:t>
            </w:r>
            <w:r>
              <w:rPr>
                <w:rFonts w:ascii="Arial" w:eastAsia="Arial" w:hAnsi="Arial" w:cs="Arial"/>
                <w:spacing w:val="4"/>
                <w:sz w:val="20"/>
                <w:szCs w:val="20"/>
              </w:rPr>
              <w:t xml:space="preserve"> </w:t>
            </w:r>
            <w:r>
              <w:rPr>
                <w:rFonts w:ascii="Arial" w:eastAsia="Arial" w:hAnsi="Arial" w:cs="Arial"/>
                <w:sz w:val="20"/>
                <w:szCs w:val="20"/>
              </w:rPr>
              <w:t>g</w:t>
            </w:r>
            <w:r>
              <w:rPr>
                <w:rFonts w:ascii="Arial" w:eastAsia="Arial" w:hAnsi="Arial" w:cs="Arial"/>
                <w:spacing w:val="-1"/>
                <w:sz w:val="20"/>
                <w:szCs w:val="20"/>
              </w:rPr>
              <w:t>e</w:t>
            </w:r>
            <w:r>
              <w:rPr>
                <w:rFonts w:ascii="Arial" w:eastAsia="Arial" w:hAnsi="Arial" w:cs="Arial"/>
                <w:sz w:val="20"/>
                <w:szCs w:val="20"/>
              </w:rPr>
              <w:t>neration</w:t>
            </w:r>
            <w:r>
              <w:rPr>
                <w:rFonts w:ascii="Arial" w:eastAsia="Arial" w:hAnsi="Arial" w:cs="Arial"/>
                <w:spacing w:val="36"/>
                <w:sz w:val="20"/>
                <w:szCs w:val="20"/>
              </w:rPr>
              <w:t xml:space="preserve"> </w:t>
            </w:r>
            <w:r>
              <w:rPr>
                <w:rFonts w:ascii="Arial" w:eastAsia="Arial" w:hAnsi="Arial" w:cs="Arial"/>
                <w:sz w:val="20"/>
                <w:szCs w:val="20"/>
              </w:rPr>
              <w:t>and stabilit</w:t>
            </w:r>
            <w:r>
              <w:rPr>
                <w:rFonts w:ascii="Arial" w:eastAsia="Arial" w:hAnsi="Arial" w:cs="Arial"/>
                <w:spacing w:val="-1"/>
                <w:sz w:val="20"/>
                <w:szCs w:val="20"/>
              </w:rPr>
              <w:t>y</w:t>
            </w:r>
            <w:r>
              <w:rPr>
                <w:rFonts w:ascii="Arial" w:eastAsia="Arial" w:hAnsi="Arial" w:cs="Arial"/>
                <w:sz w:val="20"/>
                <w:szCs w:val="20"/>
              </w:rPr>
              <w:t>,</w:t>
            </w:r>
            <w:r>
              <w:rPr>
                <w:rFonts w:ascii="Arial" w:eastAsia="Arial" w:hAnsi="Arial" w:cs="Arial"/>
                <w:spacing w:val="55"/>
                <w:sz w:val="20"/>
                <w:szCs w:val="20"/>
              </w:rPr>
              <w:t xml:space="preserve"> </w:t>
            </w:r>
            <w:r>
              <w:rPr>
                <w:rFonts w:ascii="Arial" w:eastAsia="Arial" w:hAnsi="Arial" w:cs="Arial"/>
                <w:w w:val="106"/>
                <w:sz w:val="20"/>
                <w:szCs w:val="20"/>
              </w:rPr>
              <w:t>struc</w:t>
            </w:r>
            <w:r>
              <w:rPr>
                <w:rFonts w:ascii="Arial" w:eastAsia="Arial" w:hAnsi="Arial" w:cs="Arial"/>
                <w:spacing w:val="-1"/>
                <w:w w:val="134"/>
                <w:sz w:val="20"/>
                <w:szCs w:val="20"/>
              </w:rPr>
              <w:t>t</w:t>
            </w:r>
            <w:r>
              <w:rPr>
                <w:rFonts w:ascii="Arial" w:eastAsia="Arial" w:hAnsi="Arial" w:cs="Arial"/>
                <w:w w:val="104"/>
                <w:sz w:val="20"/>
                <w:szCs w:val="20"/>
              </w:rPr>
              <w:t>ure</w:t>
            </w:r>
            <w:r>
              <w:rPr>
                <w:rFonts w:ascii="Arial" w:eastAsia="Arial" w:hAnsi="Arial" w:cs="Arial"/>
                <w:spacing w:val="2"/>
                <w:sz w:val="20"/>
                <w:szCs w:val="20"/>
              </w:rPr>
              <w:t xml:space="preserve"> </w:t>
            </w:r>
            <w:r>
              <w:rPr>
                <w:rFonts w:ascii="Arial" w:eastAsia="Arial" w:hAnsi="Arial" w:cs="Arial"/>
                <w:sz w:val="20"/>
                <w:szCs w:val="20"/>
              </w:rPr>
              <w:t>usi</w:t>
            </w:r>
            <w:r>
              <w:rPr>
                <w:rFonts w:ascii="Arial" w:eastAsia="Arial" w:hAnsi="Arial" w:cs="Arial"/>
                <w:spacing w:val="-1"/>
                <w:sz w:val="20"/>
                <w:szCs w:val="20"/>
              </w:rPr>
              <w:t>n</w:t>
            </w:r>
            <w:r>
              <w:rPr>
                <w:rFonts w:ascii="Arial" w:eastAsia="Arial" w:hAnsi="Arial" w:cs="Arial"/>
                <w:sz w:val="20"/>
                <w:szCs w:val="20"/>
              </w:rPr>
              <w:t>g</w:t>
            </w:r>
            <w:r>
              <w:rPr>
                <w:rFonts w:ascii="Arial" w:eastAsia="Arial" w:hAnsi="Arial" w:cs="Arial"/>
                <w:spacing w:val="5"/>
                <w:sz w:val="20"/>
                <w:szCs w:val="20"/>
              </w:rPr>
              <w:t xml:space="preserve"> </w:t>
            </w:r>
            <w:r>
              <w:rPr>
                <w:rFonts w:ascii="Arial" w:eastAsia="Arial" w:hAnsi="Arial" w:cs="Arial"/>
                <w:sz w:val="20"/>
                <w:szCs w:val="20"/>
              </w:rPr>
              <w:t>orbital</w:t>
            </w:r>
            <w:r>
              <w:rPr>
                <w:rFonts w:ascii="Arial" w:eastAsia="Arial" w:hAnsi="Arial" w:cs="Arial"/>
                <w:spacing w:val="43"/>
                <w:sz w:val="20"/>
                <w:szCs w:val="20"/>
              </w:rPr>
              <w:t xml:space="preserve"> </w:t>
            </w:r>
            <w:r>
              <w:rPr>
                <w:rFonts w:ascii="Arial" w:eastAsia="Arial" w:hAnsi="Arial" w:cs="Arial"/>
                <w:sz w:val="20"/>
                <w:szCs w:val="20"/>
              </w:rPr>
              <w:t>picture</w:t>
            </w:r>
            <w:r>
              <w:rPr>
                <w:rFonts w:ascii="Arial" w:eastAsia="Arial" w:hAnsi="Arial" w:cs="Arial"/>
                <w:spacing w:val="38"/>
                <w:sz w:val="20"/>
                <w:szCs w:val="20"/>
              </w:rPr>
              <w:t xml:space="preserve"> </w:t>
            </w:r>
            <w:r>
              <w:rPr>
                <w:rFonts w:ascii="Arial" w:eastAsia="Arial" w:hAnsi="Arial" w:cs="Arial"/>
                <w:sz w:val="20"/>
                <w:szCs w:val="20"/>
              </w:rPr>
              <w:t xml:space="preserve">and </w:t>
            </w:r>
            <w:r>
              <w:rPr>
                <w:rFonts w:ascii="Arial" w:eastAsia="Arial" w:hAnsi="Arial" w:cs="Arial"/>
                <w:w w:val="105"/>
                <w:sz w:val="20"/>
                <w:szCs w:val="20"/>
              </w:rPr>
              <w:t>electro</w:t>
            </w:r>
            <w:r>
              <w:rPr>
                <w:rFonts w:ascii="Arial" w:eastAsia="Arial" w:hAnsi="Arial" w:cs="Arial"/>
                <w:spacing w:val="-1"/>
                <w:w w:val="105"/>
                <w:sz w:val="20"/>
                <w:szCs w:val="20"/>
              </w:rPr>
              <w:t>p</w:t>
            </w:r>
            <w:r>
              <w:rPr>
                <w:rFonts w:ascii="Arial" w:eastAsia="Arial" w:hAnsi="Arial" w:cs="Arial"/>
                <w:w w:val="105"/>
                <w:sz w:val="20"/>
                <w:szCs w:val="20"/>
              </w:rPr>
              <w:t>hilic</w:t>
            </w:r>
            <w:r>
              <w:rPr>
                <w:rFonts w:ascii="Arial" w:eastAsia="Arial" w:hAnsi="Arial" w:cs="Arial"/>
                <w:spacing w:val="-1"/>
                <w:w w:val="105"/>
                <w:sz w:val="20"/>
                <w:szCs w:val="20"/>
              </w:rPr>
              <w:t>/</w:t>
            </w:r>
            <w:r>
              <w:rPr>
                <w:rFonts w:ascii="Arial" w:eastAsia="Arial" w:hAnsi="Arial" w:cs="Arial"/>
                <w:w w:val="105"/>
                <w:sz w:val="20"/>
                <w:szCs w:val="20"/>
              </w:rPr>
              <w:t>nu</w:t>
            </w:r>
            <w:r>
              <w:rPr>
                <w:rFonts w:ascii="Arial" w:eastAsia="Arial" w:hAnsi="Arial" w:cs="Arial"/>
                <w:spacing w:val="1"/>
                <w:w w:val="105"/>
                <w:sz w:val="20"/>
                <w:szCs w:val="20"/>
              </w:rPr>
              <w:t>c</w:t>
            </w:r>
            <w:r>
              <w:rPr>
                <w:rFonts w:ascii="Arial" w:eastAsia="Arial" w:hAnsi="Arial" w:cs="Arial"/>
                <w:w w:val="105"/>
                <w:sz w:val="20"/>
                <w:szCs w:val="20"/>
              </w:rPr>
              <w:t>l</w:t>
            </w:r>
            <w:r>
              <w:rPr>
                <w:rFonts w:ascii="Arial" w:eastAsia="Arial" w:hAnsi="Arial" w:cs="Arial"/>
                <w:spacing w:val="-1"/>
                <w:w w:val="105"/>
                <w:sz w:val="20"/>
                <w:szCs w:val="20"/>
              </w:rPr>
              <w:t>e</w:t>
            </w:r>
            <w:r>
              <w:rPr>
                <w:rFonts w:ascii="Arial" w:eastAsia="Arial" w:hAnsi="Arial" w:cs="Arial"/>
                <w:w w:val="105"/>
                <w:sz w:val="20"/>
                <w:szCs w:val="20"/>
              </w:rPr>
              <w:t>op</w:t>
            </w:r>
            <w:r>
              <w:rPr>
                <w:rFonts w:ascii="Arial" w:eastAsia="Arial" w:hAnsi="Arial" w:cs="Arial"/>
                <w:spacing w:val="-1"/>
                <w:w w:val="105"/>
                <w:sz w:val="20"/>
                <w:szCs w:val="20"/>
              </w:rPr>
              <w:t>h</w:t>
            </w:r>
            <w:r>
              <w:rPr>
                <w:rFonts w:ascii="Arial" w:eastAsia="Arial" w:hAnsi="Arial" w:cs="Arial"/>
                <w:w w:val="105"/>
                <w:sz w:val="20"/>
                <w:szCs w:val="20"/>
              </w:rPr>
              <w:t>ilic</w:t>
            </w:r>
            <w:r>
              <w:rPr>
                <w:rFonts w:ascii="Arial" w:eastAsia="Arial" w:hAnsi="Arial" w:cs="Arial"/>
                <w:spacing w:val="-7"/>
                <w:w w:val="105"/>
                <w:sz w:val="20"/>
                <w:szCs w:val="20"/>
              </w:rPr>
              <w:t xml:space="preserve"> </w:t>
            </w:r>
            <w:r>
              <w:rPr>
                <w:rFonts w:ascii="Arial" w:eastAsia="Arial" w:hAnsi="Arial" w:cs="Arial"/>
                <w:sz w:val="20"/>
                <w:szCs w:val="20"/>
              </w:rPr>
              <w:t>b</w:t>
            </w:r>
            <w:r>
              <w:rPr>
                <w:rFonts w:ascii="Arial" w:eastAsia="Arial" w:hAnsi="Arial" w:cs="Arial"/>
                <w:spacing w:val="-1"/>
                <w:sz w:val="20"/>
                <w:szCs w:val="20"/>
              </w:rPr>
              <w:t>e</w:t>
            </w:r>
            <w:r>
              <w:rPr>
                <w:rFonts w:ascii="Arial" w:eastAsia="Arial" w:hAnsi="Arial" w:cs="Arial"/>
                <w:sz w:val="20"/>
                <w:szCs w:val="20"/>
              </w:rPr>
              <w:t>havi</w:t>
            </w:r>
            <w:r>
              <w:rPr>
                <w:rFonts w:ascii="Arial" w:eastAsia="Arial" w:hAnsi="Arial" w:cs="Arial"/>
                <w:spacing w:val="1"/>
                <w:sz w:val="20"/>
                <w:szCs w:val="20"/>
              </w:rPr>
              <w:t>o</w:t>
            </w:r>
            <w:r>
              <w:rPr>
                <w:rFonts w:ascii="Arial" w:eastAsia="Arial" w:hAnsi="Arial" w:cs="Arial"/>
                <w:sz w:val="20"/>
                <w:szCs w:val="20"/>
              </w:rPr>
              <w:t>r</w:t>
            </w:r>
            <w:r>
              <w:rPr>
                <w:rFonts w:ascii="Arial" w:eastAsia="Arial" w:hAnsi="Arial" w:cs="Arial"/>
                <w:spacing w:val="17"/>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r</w:t>
            </w:r>
            <w:r>
              <w:rPr>
                <w:rFonts w:ascii="Arial" w:eastAsia="Arial" w:hAnsi="Arial" w:cs="Arial"/>
                <w:spacing w:val="-1"/>
                <w:sz w:val="20"/>
                <w:szCs w:val="20"/>
              </w:rPr>
              <w:t>e</w:t>
            </w:r>
            <w:r>
              <w:rPr>
                <w:rFonts w:ascii="Arial" w:eastAsia="Arial" w:hAnsi="Arial" w:cs="Arial"/>
                <w:sz w:val="20"/>
                <w:szCs w:val="20"/>
              </w:rPr>
              <w:t>active</w:t>
            </w:r>
            <w:r>
              <w:rPr>
                <w:rFonts w:ascii="Arial" w:eastAsia="Arial" w:hAnsi="Arial" w:cs="Arial"/>
                <w:spacing w:val="28"/>
                <w:sz w:val="20"/>
                <w:szCs w:val="20"/>
              </w:rPr>
              <w:t xml:space="preserve"> </w:t>
            </w:r>
            <w:r>
              <w:rPr>
                <w:rFonts w:ascii="Arial" w:eastAsia="Arial" w:hAnsi="Arial" w:cs="Arial"/>
                <w:sz w:val="20"/>
                <w:szCs w:val="20"/>
              </w:rPr>
              <w:t>in</w:t>
            </w:r>
            <w:r>
              <w:rPr>
                <w:rFonts w:ascii="Arial" w:eastAsia="Arial" w:hAnsi="Arial" w:cs="Arial"/>
                <w:spacing w:val="-1"/>
                <w:sz w:val="20"/>
                <w:szCs w:val="20"/>
              </w:rPr>
              <w:t>t</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mediates</w:t>
            </w:r>
            <w:r>
              <w:rPr>
                <w:rFonts w:ascii="Arial" w:eastAsia="Arial" w:hAnsi="Arial" w:cs="Arial"/>
                <w:spacing w:val="41"/>
                <w:sz w:val="20"/>
                <w:szCs w:val="20"/>
              </w:rPr>
              <w:t xml:space="preserve"> </w:t>
            </w:r>
            <w:r>
              <w:rPr>
                <w:rFonts w:ascii="Arial" w:eastAsia="Arial" w:hAnsi="Arial" w:cs="Arial"/>
                <w:sz w:val="20"/>
                <w:szCs w:val="20"/>
              </w:rPr>
              <w:t>(el</w:t>
            </w:r>
            <w:r>
              <w:rPr>
                <w:rFonts w:ascii="Arial" w:eastAsia="Arial" w:hAnsi="Arial" w:cs="Arial"/>
                <w:spacing w:val="-2"/>
                <w:sz w:val="20"/>
                <w:szCs w:val="20"/>
              </w:rPr>
              <w:t>e</w:t>
            </w:r>
            <w:r>
              <w:rPr>
                <w:rFonts w:ascii="Arial" w:eastAsia="Arial" w:hAnsi="Arial" w:cs="Arial"/>
                <w:sz w:val="20"/>
                <w:szCs w:val="20"/>
              </w:rPr>
              <w:t>menta</w:t>
            </w:r>
            <w:r>
              <w:rPr>
                <w:rFonts w:ascii="Arial" w:eastAsia="Arial" w:hAnsi="Arial" w:cs="Arial"/>
                <w:spacing w:val="-1"/>
                <w:sz w:val="20"/>
                <w:szCs w:val="20"/>
              </w:rPr>
              <w:t>r</w:t>
            </w:r>
            <w:r>
              <w:rPr>
                <w:rFonts w:ascii="Arial" w:eastAsia="Arial" w:hAnsi="Arial" w:cs="Arial"/>
                <w:sz w:val="20"/>
                <w:szCs w:val="20"/>
              </w:rPr>
              <w:t>y</w:t>
            </w:r>
            <w:r>
              <w:rPr>
                <w:rFonts w:ascii="Arial" w:eastAsia="Arial" w:hAnsi="Arial" w:cs="Arial"/>
                <w:spacing w:val="34"/>
                <w:sz w:val="20"/>
                <w:szCs w:val="20"/>
              </w:rPr>
              <w:t xml:space="preserve"> </w:t>
            </w:r>
            <w:r>
              <w:rPr>
                <w:rFonts w:ascii="Arial" w:eastAsia="Arial" w:hAnsi="Arial" w:cs="Arial"/>
                <w:w w:val="101"/>
                <w:sz w:val="20"/>
                <w:szCs w:val="20"/>
              </w:rPr>
              <w:t>id</w:t>
            </w:r>
            <w:r>
              <w:rPr>
                <w:rFonts w:ascii="Arial" w:eastAsia="Arial" w:hAnsi="Arial" w:cs="Arial"/>
                <w:spacing w:val="-1"/>
                <w:w w:val="101"/>
                <w:sz w:val="20"/>
                <w:szCs w:val="20"/>
              </w:rPr>
              <w:t>e</w:t>
            </w:r>
            <w:r>
              <w:rPr>
                <w:rFonts w:ascii="Arial" w:eastAsia="Arial" w:hAnsi="Arial" w:cs="Arial"/>
                <w:spacing w:val="-1"/>
                <w:w w:val="97"/>
                <w:sz w:val="20"/>
                <w:szCs w:val="20"/>
              </w:rPr>
              <w:t>a</w:t>
            </w:r>
            <w:r>
              <w:rPr>
                <w:rFonts w:ascii="Arial" w:eastAsia="Arial" w:hAnsi="Arial" w:cs="Arial"/>
                <w:w w:val="107"/>
                <w:sz w:val="20"/>
                <w:szCs w:val="20"/>
              </w:rPr>
              <w:t>).</w:t>
            </w:r>
          </w:p>
        </w:tc>
      </w:tr>
      <w:tr w:rsidR="007A6C8F">
        <w:trPr>
          <w:trHeight w:hRule="exact" w:val="646"/>
        </w:trPr>
        <w:tc>
          <w:tcPr>
            <w:tcW w:w="9018"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S</w:t>
            </w:r>
            <w:r>
              <w:rPr>
                <w:rFonts w:ascii="Arial" w:eastAsia="Arial" w:hAnsi="Arial" w:cs="Arial"/>
                <w:b/>
                <w:bCs/>
                <w:spacing w:val="1"/>
              </w:rPr>
              <w:t>t</w:t>
            </w:r>
            <w:r>
              <w:rPr>
                <w:rFonts w:ascii="Arial" w:eastAsia="Arial" w:hAnsi="Arial" w:cs="Arial"/>
                <w:b/>
                <w:bCs/>
              </w:rPr>
              <w:t>e</w:t>
            </w:r>
            <w:r>
              <w:rPr>
                <w:rFonts w:ascii="Arial" w:eastAsia="Arial" w:hAnsi="Arial" w:cs="Arial"/>
                <w:b/>
                <w:bCs/>
                <w:spacing w:val="-1"/>
              </w:rPr>
              <w:t>r</w:t>
            </w:r>
            <w:r>
              <w:rPr>
                <w:rFonts w:ascii="Arial" w:eastAsia="Arial" w:hAnsi="Arial" w:cs="Arial"/>
                <w:b/>
                <w:bCs/>
              </w:rPr>
              <w:t>eoc</w:t>
            </w:r>
            <w:r>
              <w:rPr>
                <w:rFonts w:ascii="Arial" w:eastAsia="Arial" w:hAnsi="Arial" w:cs="Arial"/>
                <w:b/>
                <w:bCs/>
                <w:spacing w:val="1"/>
              </w:rPr>
              <w:t>h</w:t>
            </w:r>
            <w:r>
              <w:rPr>
                <w:rFonts w:ascii="Arial" w:eastAsia="Arial" w:hAnsi="Arial" w:cs="Arial"/>
                <w:b/>
                <w:bCs/>
              </w:rPr>
              <w:t>em</w:t>
            </w:r>
            <w:r>
              <w:rPr>
                <w:rFonts w:ascii="Arial" w:eastAsia="Arial" w:hAnsi="Arial" w:cs="Arial"/>
                <w:b/>
                <w:bCs/>
                <w:spacing w:val="1"/>
              </w:rPr>
              <w:t>i</w:t>
            </w:r>
            <w:r>
              <w:rPr>
                <w:rFonts w:ascii="Arial" w:eastAsia="Arial" w:hAnsi="Arial" w:cs="Arial"/>
                <w:b/>
                <w:bCs/>
              </w:rPr>
              <w:t>st</w:t>
            </w:r>
            <w:r>
              <w:rPr>
                <w:rFonts w:ascii="Arial" w:eastAsia="Arial" w:hAnsi="Arial" w:cs="Arial"/>
                <w:b/>
                <w:bCs/>
                <w:spacing w:val="-1"/>
              </w:rPr>
              <w:t>r</w:t>
            </w:r>
            <w:r>
              <w:rPr>
                <w:rFonts w:ascii="Arial" w:eastAsia="Arial" w:hAnsi="Arial" w:cs="Arial"/>
                <w:b/>
                <w:bCs/>
                <w:spacing w:val="2"/>
              </w:rPr>
              <w:t>y</w:t>
            </w:r>
            <w:r>
              <w:rPr>
                <w:rFonts w:ascii="Arial" w:eastAsia="Arial" w:hAnsi="Arial" w:cs="Arial"/>
                <w:b/>
                <w:bCs/>
              </w:rPr>
              <w:t>-I</w:t>
            </w:r>
          </w:p>
        </w:tc>
      </w:tr>
      <w:tr w:rsidR="007A6C8F">
        <w:trPr>
          <w:trHeight w:hRule="exact" w:val="6371"/>
        </w:trPr>
        <w:tc>
          <w:tcPr>
            <w:tcW w:w="9018" w:type="dxa"/>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376" w:lineRule="auto"/>
              <w:ind w:left="823" w:right="48" w:hanging="360"/>
              <w:jc w:val="both"/>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Bonding</w:t>
            </w:r>
            <w:r>
              <w:rPr>
                <w:rFonts w:ascii="Arial" w:eastAsia="Arial" w:hAnsi="Arial" w:cs="Arial"/>
                <w:spacing w:val="15"/>
                <w:sz w:val="20"/>
                <w:szCs w:val="20"/>
              </w:rPr>
              <w:t xml:space="preserve"> </w:t>
            </w:r>
            <w:r>
              <w:rPr>
                <w:rFonts w:ascii="Arial" w:eastAsia="Arial" w:hAnsi="Arial" w:cs="Arial"/>
                <w:sz w:val="20"/>
                <w:szCs w:val="20"/>
              </w:rPr>
              <w:t>g</w:t>
            </w:r>
            <w:r>
              <w:rPr>
                <w:rFonts w:ascii="Arial" w:eastAsia="Arial" w:hAnsi="Arial" w:cs="Arial"/>
                <w:spacing w:val="-1"/>
                <w:sz w:val="20"/>
                <w:szCs w:val="20"/>
              </w:rPr>
              <w:t>eo</w:t>
            </w:r>
            <w:r>
              <w:rPr>
                <w:rFonts w:ascii="Arial" w:eastAsia="Arial" w:hAnsi="Arial" w:cs="Arial"/>
                <w:sz w:val="20"/>
                <w:szCs w:val="20"/>
              </w:rPr>
              <w:t>metries</w:t>
            </w:r>
            <w:r>
              <w:rPr>
                <w:rFonts w:ascii="Arial" w:eastAsia="Arial" w:hAnsi="Arial" w:cs="Arial"/>
                <w:spacing w:val="33"/>
                <w:sz w:val="20"/>
                <w:szCs w:val="20"/>
              </w:rPr>
              <w:t xml:space="preserve"> </w:t>
            </w:r>
            <w:r>
              <w:rPr>
                <w:rFonts w:ascii="Arial" w:eastAsia="Arial" w:hAnsi="Arial" w:cs="Arial"/>
                <w:sz w:val="20"/>
                <w:szCs w:val="20"/>
              </w:rPr>
              <w:t>of</w:t>
            </w:r>
            <w:r>
              <w:rPr>
                <w:rFonts w:ascii="Arial" w:eastAsia="Arial" w:hAnsi="Arial" w:cs="Arial"/>
                <w:spacing w:val="26"/>
                <w:sz w:val="20"/>
                <w:szCs w:val="20"/>
              </w:rPr>
              <w:t xml:space="preserve"> </w:t>
            </w:r>
            <w:r>
              <w:rPr>
                <w:rFonts w:ascii="Arial" w:eastAsia="Arial" w:hAnsi="Arial" w:cs="Arial"/>
                <w:sz w:val="20"/>
                <w:szCs w:val="20"/>
              </w:rPr>
              <w:t>c</w:t>
            </w:r>
            <w:r>
              <w:rPr>
                <w:rFonts w:ascii="Arial" w:eastAsia="Arial" w:hAnsi="Arial" w:cs="Arial"/>
                <w:spacing w:val="-1"/>
                <w:sz w:val="20"/>
                <w:szCs w:val="20"/>
              </w:rPr>
              <w:t>a</w:t>
            </w:r>
            <w:r>
              <w:rPr>
                <w:rFonts w:ascii="Arial" w:eastAsia="Arial" w:hAnsi="Arial" w:cs="Arial"/>
                <w:sz w:val="20"/>
                <w:szCs w:val="20"/>
              </w:rPr>
              <w:t>rbon</w:t>
            </w:r>
            <w:r>
              <w:rPr>
                <w:rFonts w:ascii="Arial" w:eastAsia="Arial" w:hAnsi="Arial" w:cs="Arial"/>
                <w:spacing w:val="25"/>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m</w:t>
            </w:r>
            <w:r>
              <w:rPr>
                <w:rFonts w:ascii="Arial" w:eastAsia="Arial" w:hAnsi="Arial" w:cs="Arial"/>
                <w:spacing w:val="-2"/>
                <w:sz w:val="20"/>
                <w:szCs w:val="20"/>
              </w:rPr>
              <w:t>p</w:t>
            </w:r>
            <w:r>
              <w:rPr>
                <w:rFonts w:ascii="Arial" w:eastAsia="Arial" w:hAnsi="Arial" w:cs="Arial"/>
                <w:sz w:val="20"/>
                <w:szCs w:val="20"/>
              </w:rPr>
              <w:t>oun</w:t>
            </w:r>
            <w:r>
              <w:rPr>
                <w:rFonts w:ascii="Arial" w:eastAsia="Arial" w:hAnsi="Arial" w:cs="Arial"/>
                <w:spacing w:val="-1"/>
                <w:sz w:val="20"/>
                <w:szCs w:val="20"/>
              </w:rPr>
              <w:t>d</w:t>
            </w:r>
            <w:r>
              <w:rPr>
                <w:rFonts w:ascii="Arial" w:eastAsia="Arial" w:hAnsi="Arial" w:cs="Arial"/>
                <w:sz w:val="20"/>
                <w:szCs w:val="20"/>
              </w:rPr>
              <w:t>s</w:t>
            </w:r>
            <w:r>
              <w:rPr>
                <w:rFonts w:ascii="Arial" w:eastAsia="Arial" w:hAnsi="Arial" w:cs="Arial"/>
                <w:spacing w:val="11"/>
                <w:sz w:val="20"/>
                <w:szCs w:val="20"/>
              </w:rPr>
              <w:t xml:space="preserve"> </w:t>
            </w:r>
            <w:r>
              <w:rPr>
                <w:rFonts w:ascii="Arial" w:eastAsia="Arial" w:hAnsi="Arial" w:cs="Arial"/>
                <w:sz w:val="20"/>
                <w:szCs w:val="20"/>
              </w:rPr>
              <w:t>and</w:t>
            </w:r>
            <w:r>
              <w:rPr>
                <w:rFonts w:ascii="Arial" w:eastAsia="Arial" w:hAnsi="Arial" w:cs="Arial"/>
                <w:spacing w:val="9"/>
                <w:sz w:val="20"/>
                <w:szCs w:val="20"/>
              </w:rPr>
              <w:t xml:space="preserve"> </w:t>
            </w:r>
            <w:r>
              <w:rPr>
                <w:rFonts w:ascii="Arial" w:eastAsia="Arial" w:hAnsi="Arial" w:cs="Arial"/>
                <w:sz w:val="20"/>
                <w:szCs w:val="20"/>
              </w:rPr>
              <w:t>re</w:t>
            </w:r>
            <w:r>
              <w:rPr>
                <w:rFonts w:ascii="Arial" w:eastAsia="Arial" w:hAnsi="Arial" w:cs="Arial"/>
                <w:spacing w:val="-1"/>
                <w:sz w:val="20"/>
                <w:szCs w:val="20"/>
              </w:rPr>
              <w:t>p</w:t>
            </w:r>
            <w:r>
              <w:rPr>
                <w:rFonts w:ascii="Arial" w:eastAsia="Arial" w:hAnsi="Arial" w:cs="Arial"/>
                <w:sz w:val="20"/>
                <w:szCs w:val="20"/>
              </w:rPr>
              <w:t>resenta</w:t>
            </w:r>
            <w:r>
              <w:rPr>
                <w:rFonts w:ascii="Arial" w:eastAsia="Arial" w:hAnsi="Arial" w:cs="Arial"/>
                <w:spacing w:val="-1"/>
                <w:sz w:val="20"/>
                <w:szCs w:val="20"/>
              </w:rPr>
              <w:t>t</w:t>
            </w:r>
            <w:r>
              <w:rPr>
                <w:rFonts w:ascii="Arial" w:eastAsia="Arial" w:hAnsi="Arial" w:cs="Arial"/>
                <w:sz w:val="20"/>
                <w:szCs w:val="20"/>
              </w:rPr>
              <w:t xml:space="preserve">ion </w:t>
            </w:r>
            <w:r>
              <w:rPr>
                <w:rFonts w:ascii="Arial" w:eastAsia="Arial" w:hAnsi="Arial" w:cs="Arial"/>
                <w:spacing w:val="12"/>
                <w:sz w:val="20"/>
                <w:szCs w:val="20"/>
              </w:rPr>
              <w:t xml:space="preserve"> </w:t>
            </w:r>
            <w:r>
              <w:rPr>
                <w:rFonts w:ascii="Arial" w:eastAsia="Arial" w:hAnsi="Arial" w:cs="Arial"/>
                <w:sz w:val="20"/>
                <w:szCs w:val="20"/>
              </w:rPr>
              <w:t>of</w:t>
            </w:r>
            <w:r>
              <w:rPr>
                <w:rFonts w:ascii="Arial" w:eastAsia="Arial" w:hAnsi="Arial" w:cs="Arial"/>
                <w:spacing w:val="25"/>
                <w:sz w:val="20"/>
                <w:szCs w:val="20"/>
              </w:rPr>
              <w:t xml:space="preserve"> </w:t>
            </w:r>
            <w:r>
              <w:rPr>
                <w:rFonts w:ascii="Arial" w:eastAsia="Arial" w:hAnsi="Arial" w:cs="Arial"/>
                <w:sz w:val="20"/>
                <w:szCs w:val="20"/>
              </w:rPr>
              <w:t>m</w:t>
            </w:r>
            <w:r>
              <w:rPr>
                <w:rFonts w:ascii="Arial" w:eastAsia="Arial" w:hAnsi="Arial" w:cs="Arial"/>
                <w:spacing w:val="1"/>
                <w:sz w:val="20"/>
                <w:szCs w:val="20"/>
              </w:rPr>
              <w:t>o</w:t>
            </w:r>
            <w:r>
              <w:rPr>
                <w:rFonts w:ascii="Arial" w:eastAsia="Arial" w:hAnsi="Arial" w:cs="Arial"/>
                <w:sz w:val="20"/>
                <w:szCs w:val="20"/>
              </w:rPr>
              <w:t>l</w:t>
            </w:r>
            <w:r>
              <w:rPr>
                <w:rFonts w:ascii="Arial" w:eastAsia="Arial" w:hAnsi="Arial" w:cs="Arial"/>
                <w:spacing w:val="-1"/>
                <w:sz w:val="20"/>
                <w:szCs w:val="20"/>
              </w:rPr>
              <w:t>e</w:t>
            </w:r>
            <w:r>
              <w:rPr>
                <w:rFonts w:ascii="Arial" w:eastAsia="Arial" w:hAnsi="Arial" w:cs="Arial"/>
                <w:sz w:val="20"/>
                <w:szCs w:val="20"/>
              </w:rPr>
              <w:t>c</w:t>
            </w:r>
            <w:r>
              <w:rPr>
                <w:rFonts w:ascii="Arial" w:eastAsia="Arial" w:hAnsi="Arial" w:cs="Arial"/>
                <w:spacing w:val="1"/>
                <w:sz w:val="20"/>
                <w:szCs w:val="20"/>
              </w:rPr>
              <w:t>u</w:t>
            </w:r>
            <w:r>
              <w:rPr>
                <w:rFonts w:ascii="Arial" w:eastAsia="Arial" w:hAnsi="Arial" w:cs="Arial"/>
                <w:sz w:val="20"/>
                <w:szCs w:val="20"/>
              </w:rPr>
              <w:t>l</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22"/>
                <w:sz w:val="20"/>
                <w:szCs w:val="20"/>
              </w:rPr>
              <w:t xml:space="preserve"> </w:t>
            </w:r>
            <w:r>
              <w:rPr>
                <w:rFonts w:ascii="Arial" w:eastAsia="Arial" w:hAnsi="Arial" w:cs="Arial"/>
                <w:spacing w:val="-1"/>
                <w:w w:val="96"/>
                <w:sz w:val="20"/>
                <w:szCs w:val="20"/>
              </w:rPr>
              <w:t>T</w:t>
            </w:r>
            <w:r>
              <w:rPr>
                <w:rFonts w:ascii="Arial" w:eastAsia="Arial" w:hAnsi="Arial" w:cs="Arial"/>
                <w:w w:val="104"/>
                <w:sz w:val="20"/>
                <w:szCs w:val="20"/>
              </w:rPr>
              <w:t>etrahe</w:t>
            </w:r>
            <w:r>
              <w:rPr>
                <w:rFonts w:ascii="Arial" w:eastAsia="Arial" w:hAnsi="Arial" w:cs="Arial"/>
                <w:spacing w:val="-1"/>
                <w:w w:val="104"/>
                <w:sz w:val="20"/>
                <w:szCs w:val="20"/>
              </w:rPr>
              <w:t>d</w:t>
            </w:r>
            <w:r>
              <w:rPr>
                <w:rFonts w:ascii="Arial" w:eastAsia="Arial" w:hAnsi="Arial" w:cs="Arial"/>
                <w:w w:val="107"/>
                <w:sz w:val="20"/>
                <w:szCs w:val="20"/>
              </w:rPr>
              <w:t xml:space="preserve">ral </w:t>
            </w:r>
            <w:r>
              <w:rPr>
                <w:rFonts w:ascii="Arial" w:eastAsia="Arial" w:hAnsi="Arial" w:cs="Arial"/>
                <w:sz w:val="20"/>
                <w:szCs w:val="20"/>
              </w:rPr>
              <w:t>nature</w:t>
            </w:r>
            <w:r>
              <w:rPr>
                <w:rFonts w:ascii="Arial" w:eastAsia="Arial" w:hAnsi="Arial" w:cs="Arial"/>
                <w:spacing w:val="12"/>
                <w:sz w:val="20"/>
                <w:szCs w:val="20"/>
              </w:rPr>
              <w:t xml:space="preserve"> </w:t>
            </w:r>
            <w:r>
              <w:rPr>
                <w:rFonts w:ascii="Arial" w:eastAsia="Arial" w:hAnsi="Arial" w:cs="Arial"/>
                <w:sz w:val="20"/>
                <w:szCs w:val="20"/>
              </w:rPr>
              <w:t>of</w:t>
            </w:r>
            <w:r>
              <w:rPr>
                <w:rFonts w:ascii="Arial" w:eastAsia="Arial" w:hAnsi="Arial" w:cs="Arial"/>
                <w:spacing w:val="2"/>
                <w:sz w:val="20"/>
                <w:szCs w:val="20"/>
              </w:rPr>
              <w:t xml:space="preserve"> </w:t>
            </w:r>
            <w:r>
              <w:rPr>
                <w:rFonts w:ascii="Arial" w:eastAsia="Arial" w:hAnsi="Arial" w:cs="Arial"/>
                <w:sz w:val="20"/>
                <w:szCs w:val="20"/>
              </w:rPr>
              <w:t>ca</w:t>
            </w:r>
            <w:r>
              <w:rPr>
                <w:rFonts w:ascii="Arial" w:eastAsia="Arial" w:hAnsi="Arial" w:cs="Arial"/>
                <w:spacing w:val="-1"/>
                <w:sz w:val="20"/>
                <w:szCs w:val="20"/>
              </w:rPr>
              <w:t>r</w:t>
            </w:r>
            <w:r>
              <w:rPr>
                <w:rFonts w:ascii="Arial" w:eastAsia="Arial" w:hAnsi="Arial" w:cs="Arial"/>
                <w:sz w:val="20"/>
                <w:szCs w:val="20"/>
              </w:rPr>
              <w:t>bon</w:t>
            </w:r>
            <w:r>
              <w:rPr>
                <w:rFonts w:ascii="Arial" w:eastAsia="Arial" w:hAnsi="Arial" w:cs="Arial"/>
                <w:spacing w:val="-3"/>
                <w:sz w:val="20"/>
                <w:szCs w:val="20"/>
              </w:rPr>
              <w:t xml:space="preserve"> </w:t>
            </w:r>
            <w:r>
              <w:rPr>
                <w:rFonts w:ascii="Arial" w:eastAsia="Arial" w:hAnsi="Arial" w:cs="Arial"/>
                <w:sz w:val="20"/>
                <w:szCs w:val="20"/>
              </w:rPr>
              <w:t>and</w:t>
            </w:r>
            <w:r>
              <w:rPr>
                <w:rFonts w:ascii="Arial" w:eastAsia="Arial" w:hAnsi="Arial" w:cs="Arial"/>
                <w:spacing w:val="-15"/>
                <w:sz w:val="20"/>
                <w:szCs w:val="20"/>
              </w:rPr>
              <w:t xml:space="preserve"> </w:t>
            </w:r>
            <w:r>
              <w:rPr>
                <w:rFonts w:ascii="Arial" w:eastAsia="Arial" w:hAnsi="Arial" w:cs="Arial"/>
                <w:spacing w:val="-1"/>
                <w:w w:val="99"/>
                <w:sz w:val="20"/>
                <w:szCs w:val="20"/>
              </w:rPr>
              <w:t>c</w:t>
            </w:r>
            <w:r>
              <w:rPr>
                <w:rFonts w:ascii="Arial" w:eastAsia="Arial" w:hAnsi="Arial" w:cs="Arial"/>
                <w:w w:val="102"/>
                <w:sz w:val="20"/>
                <w:szCs w:val="20"/>
              </w:rPr>
              <w:t>o</w:t>
            </w:r>
            <w:r>
              <w:rPr>
                <w:rFonts w:ascii="Arial" w:eastAsia="Arial" w:hAnsi="Arial" w:cs="Arial"/>
                <w:spacing w:val="-1"/>
                <w:w w:val="102"/>
                <w:sz w:val="20"/>
                <w:szCs w:val="20"/>
              </w:rPr>
              <w:t>n</w:t>
            </w:r>
            <w:r>
              <w:rPr>
                <w:rFonts w:ascii="Arial" w:eastAsia="Arial" w:hAnsi="Arial" w:cs="Arial"/>
                <w:spacing w:val="-1"/>
                <w:w w:val="99"/>
                <w:sz w:val="20"/>
                <w:szCs w:val="20"/>
              </w:rPr>
              <w:t>c</w:t>
            </w:r>
            <w:r>
              <w:rPr>
                <w:rFonts w:ascii="Arial" w:eastAsia="Arial" w:hAnsi="Arial" w:cs="Arial"/>
                <w:w w:val="99"/>
                <w:sz w:val="20"/>
                <w:szCs w:val="20"/>
              </w:rPr>
              <w:t>e</w:t>
            </w:r>
            <w:r>
              <w:rPr>
                <w:rFonts w:ascii="Arial" w:eastAsia="Arial" w:hAnsi="Arial" w:cs="Arial"/>
                <w:spacing w:val="-1"/>
                <w:w w:val="99"/>
                <w:sz w:val="20"/>
                <w:szCs w:val="20"/>
              </w:rPr>
              <w:t>p</w:t>
            </w:r>
            <w:r>
              <w:rPr>
                <w:rFonts w:ascii="Arial" w:eastAsia="Arial" w:hAnsi="Arial" w:cs="Arial"/>
                <w:w w:val="134"/>
                <w:sz w:val="20"/>
                <w:szCs w:val="20"/>
              </w:rPr>
              <w:t>t</w:t>
            </w:r>
            <w:r>
              <w:rPr>
                <w:rFonts w:ascii="Arial" w:eastAsia="Arial" w:hAnsi="Arial" w:cs="Arial"/>
                <w:spacing w:val="-15"/>
                <w:sz w:val="20"/>
                <w:szCs w:val="20"/>
              </w:rPr>
              <w:t xml:space="preserve"> </w:t>
            </w:r>
            <w:r>
              <w:rPr>
                <w:rFonts w:ascii="Arial" w:eastAsia="Arial" w:hAnsi="Arial" w:cs="Arial"/>
                <w:sz w:val="20"/>
                <w:szCs w:val="20"/>
              </w:rPr>
              <w:t>of</w:t>
            </w:r>
            <w:r>
              <w:rPr>
                <w:rFonts w:ascii="Arial" w:eastAsia="Arial" w:hAnsi="Arial" w:cs="Arial"/>
                <w:spacing w:val="2"/>
                <w:sz w:val="20"/>
                <w:szCs w:val="20"/>
              </w:rPr>
              <w:t xml:space="preserve"> </w:t>
            </w:r>
            <w:r>
              <w:rPr>
                <w:rFonts w:ascii="Arial" w:eastAsia="Arial" w:hAnsi="Arial" w:cs="Arial"/>
                <w:sz w:val="20"/>
                <w:szCs w:val="20"/>
              </w:rPr>
              <w:t>as</w:t>
            </w:r>
            <w:r>
              <w:rPr>
                <w:rFonts w:ascii="Arial" w:eastAsia="Arial" w:hAnsi="Arial" w:cs="Arial"/>
                <w:spacing w:val="-1"/>
                <w:sz w:val="20"/>
                <w:szCs w:val="20"/>
              </w:rPr>
              <w:t>y</w:t>
            </w:r>
            <w:r>
              <w:rPr>
                <w:rFonts w:ascii="Arial" w:eastAsia="Arial" w:hAnsi="Arial" w:cs="Arial"/>
                <w:sz w:val="20"/>
                <w:szCs w:val="20"/>
              </w:rPr>
              <w:t>mme</w:t>
            </w:r>
            <w:r>
              <w:rPr>
                <w:rFonts w:ascii="Arial" w:eastAsia="Arial" w:hAnsi="Arial" w:cs="Arial"/>
                <w:spacing w:val="-1"/>
                <w:sz w:val="20"/>
                <w:szCs w:val="20"/>
              </w:rPr>
              <w:t>t</w:t>
            </w:r>
            <w:r>
              <w:rPr>
                <w:rFonts w:ascii="Arial" w:eastAsia="Arial" w:hAnsi="Arial" w:cs="Arial"/>
                <w:sz w:val="20"/>
                <w:szCs w:val="20"/>
              </w:rPr>
              <w:t>ry;</w:t>
            </w:r>
            <w:r>
              <w:rPr>
                <w:rFonts w:ascii="Arial" w:eastAsia="Arial" w:hAnsi="Arial" w:cs="Arial"/>
                <w:spacing w:val="26"/>
                <w:sz w:val="20"/>
                <w:szCs w:val="20"/>
              </w:rPr>
              <w:t xml:space="preserve"> </w:t>
            </w:r>
            <w:r>
              <w:rPr>
                <w:rFonts w:ascii="Arial" w:eastAsia="Arial" w:hAnsi="Arial" w:cs="Arial"/>
                <w:spacing w:val="-1"/>
                <w:sz w:val="20"/>
                <w:szCs w:val="20"/>
              </w:rPr>
              <w:t>F</w:t>
            </w:r>
            <w:r>
              <w:rPr>
                <w:rFonts w:ascii="Arial" w:eastAsia="Arial" w:hAnsi="Arial" w:cs="Arial"/>
                <w:sz w:val="20"/>
                <w:szCs w:val="20"/>
              </w:rPr>
              <w:t>i</w:t>
            </w:r>
            <w:r>
              <w:rPr>
                <w:rFonts w:ascii="Arial" w:eastAsia="Arial" w:hAnsi="Arial" w:cs="Arial"/>
                <w:spacing w:val="-1"/>
                <w:sz w:val="20"/>
                <w:szCs w:val="20"/>
              </w:rPr>
              <w:t>s</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w:t>
            </w:r>
            <w:r>
              <w:rPr>
                <w:rFonts w:ascii="Arial" w:eastAsia="Arial" w:hAnsi="Arial" w:cs="Arial"/>
                <w:spacing w:val="-14"/>
                <w:sz w:val="20"/>
                <w:szCs w:val="20"/>
              </w:rPr>
              <w:t xml:space="preserve"> </w:t>
            </w:r>
            <w:r>
              <w:rPr>
                <w:rFonts w:ascii="Arial" w:eastAsia="Arial" w:hAnsi="Arial" w:cs="Arial"/>
                <w:sz w:val="20"/>
                <w:szCs w:val="20"/>
              </w:rPr>
              <w:t>saw</w:t>
            </w:r>
            <w:r>
              <w:rPr>
                <w:rFonts w:ascii="Arial" w:eastAsia="Arial" w:hAnsi="Arial" w:cs="Arial"/>
                <w:spacing w:val="-1"/>
                <w:sz w:val="20"/>
                <w:szCs w:val="20"/>
              </w:rPr>
              <w:t>h</w:t>
            </w:r>
            <w:r>
              <w:rPr>
                <w:rFonts w:ascii="Arial" w:eastAsia="Arial" w:hAnsi="Arial" w:cs="Arial"/>
                <w:sz w:val="20"/>
                <w:szCs w:val="20"/>
              </w:rPr>
              <w:t>ors</w:t>
            </w:r>
            <w:r>
              <w:rPr>
                <w:rFonts w:ascii="Arial" w:eastAsia="Arial" w:hAnsi="Arial" w:cs="Arial"/>
                <w:spacing w:val="-1"/>
                <w:sz w:val="20"/>
                <w:szCs w:val="20"/>
              </w:rPr>
              <w:t>e</w:t>
            </w:r>
            <w:r>
              <w:rPr>
                <w:rFonts w:ascii="Arial" w:eastAsia="Arial" w:hAnsi="Arial" w:cs="Arial"/>
                <w:sz w:val="20"/>
                <w:szCs w:val="20"/>
              </w:rPr>
              <w:t>,</w:t>
            </w:r>
            <w:r>
              <w:rPr>
                <w:rFonts w:ascii="Arial" w:eastAsia="Arial" w:hAnsi="Arial" w:cs="Arial"/>
                <w:spacing w:val="-13"/>
                <w:sz w:val="20"/>
                <w:szCs w:val="20"/>
              </w:rPr>
              <w:t xml:space="preserve"> </w:t>
            </w:r>
            <w:r>
              <w:rPr>
                <w:rFonts w:ascii="Arial" w:eastAsia="Arial" w:hAnsi="Arial" w:cs="Arial"/>
                <w:sz w:val="20"/>
                <w:szCs w:val="20"/>
              </w:rPr>
              <w:t>fl</w:t>
            </w:r>
            <w:r>
              <w:rPr>
                <w:rFonts w:ascii="Arial" w:eastAsia="Arial" w:hAnsi="Arial" w:cs="Arial"/>
                <w:spacing w:val="-1"/>
                <w:sz w:val="20"/>
                <w:szCs w:val="20"/>
              </w:rPr>
              <w:t>y</w:t>
            </w:r>
            <w:r>
              <w:rPr>
                <w:rFonts w:ascii="Arial" w:eastAsia="Arial" w:hAnsi="Arial" w:cs="Arial"/>
                <w:sz w:val="20"/>
                <w:szCs w:val="20"/>
              </w:rPr>
              <w:t>in</w:t>
            </w:r>
            <w:r>
              <w:rPr>
                <w:rFonts w:ascii="Arial" w:eastAsia="Arial" w:hAnsi="Arial" w:cs="Arial"/>
                <w:spacing w:val="1"/>
                <w:sz w:val="20"/>
                <w:szCs w:val="20"/>
              </w:rPr>
              <w:t>g</w:t>
            </w:r>
            <w:r>
              <w:rPr>
                <w:rFonts w:ascii="Arial" w:eastAsia="Arial" w:hAnsi="Arial" w:cs="Arial"/>
                <w:sz w:val="20"/>
                <w:szCs w:val="20"/>
              </w:rPr>
              <w:t>-wed</w:t>
            </w:r>
            <w:r>
              <w:rPr>
                <w:rFonts w:ascii="Arial" w:eastAsia="Arial" w:hAnsi="Arial" w:cs="Arial"/>
                <w:spacing w:val="-1"/>
                <w:sz w:val="20"/>
                <w:szCs w:val="20"/>
              </w:rPr>
              <w:t>g</w:t>
            </w:r>
            <w:r>
              <w:rPr>
                <w:rFonts w:ascii="Arial" w:eastAsia="Arial" w:hAnsi="Arial" w:cs="Arial"/>
                <w:sz w:val="20"/>
                <w:szCs w:val="20"/>
              </w:rPr>
              <w:t>e</w:t>
            </w:r>
            <w:r>
              <w:rPr>
                <w:rFonts w:ascii="Arial" w:eastAsia="Arial" w:hAnsi="Arial" w:cs="Arial"/>
                <w:spacing w:val="13"/>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17"/>
                <w:sz w:val="20"/>
                <w:szCs w:val="20"/>
              </w:rPr>
              <w:t xml:space="preserve"> </w:t>
            </w:r>
            <w:r>
              <w:rPr>
                <w:rFonts w:ascii="Arial" w:eastAsia="Arial" w:hAnsi="Arial" w:cs="Arial"/>
                <w:sz w:val="20"/>
                <w:szCs w:val="20"/>
              </w:rPr>
              <w:t>Newman project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40"/>
                <w:sz w:val="20"/>
                <w:szCs w:val="20"/>
              </w:rPr>
              <w:t xml:space="preserve"> </w:t>
            </w:r>
            <w:r>
              <w:rPr>
                <w:rFonts w:ascii="Arial" w:eastAsia="Arial" w:hAnsi="Arial" w:cs="Arial"/>
                <w:sz w:val="20"/>
                <w:szCs w:val="20"/>
              </w:rPr>
              <w:t>f</w:t>
            </w:r>
            <w:r>
              <w:rPr>
                <w:rFonts w:ascii="Arial" w:eastAsia="Arial" w:hAnsi="Arial" w:cs="Arial"/>
                <w:spacing w:val="-1"/>
                <w:sz w:val="20"/>
                <w:szCs w:val="20"/>
              </w:rPr>
              <w:t>o</w:t>
            </w:r>
            <w:r>
              <w:rPr>
                <w:rFonts w:ascii="Arial" w:eastAsia="Arial" w:hAnsi="Arial" w:cs="Arial"/>
                <w:sz w:val="20"/>
                <w:szCs w:val="20"/>
              </w:rPr>
              <w:t>rm</w:t>
            </w:r>
            <w:r>
              <w:rPr>
                <w:rFonts w:ascii="Arial" w:eastAsia="Arial" w:hAnsi="Arial" w:cs="Arial"/>
                <w:spacing w:val="1"/>
                <w:sz w:val="20"/>
                <w:szCs w:val="20"/>
              </w:rPr>
              <w:t>u</w:t>
            </w:r>
            <w:r>
              <w:rPr>
                <w:rFonts w:ascii="Arial" w:eastAsia="Arial" w:hAnsi="Arial" w:cs="Arial"/>
                <w:spacing w:val="-1"/>
                <w:sz w:val="20"/>
                <w:szCs w:val="20"/>
              </w:rPr>
              <w:t>l</w:t>
            </w:r>
            <w:r>
              <w:rPr>
                <w:rFonts w:ascii="Arial" w:eastAsia="Arial" w:hAnsi="Arial" w:cs="Arial"/>
                <w:sz w:val="20"/>
                <w:szCs w:val="20"/>
              </w:rPr>
              <w:t>ae</w:t>
            </w:r>
            <w:r>
              <w:rPr>
                <w:rFonts w:ascii="Arial" w:eastAsia="Arial" w:hAnsi="Arial" w:cs="Arial"/>
                <w:spacing w:val="32"/>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their</w:t>
            </w:r>
            <w:r>
              <w:rPr>
                <w:rFonts w:ascii="Arial" w:eastAsia="Arial" w:hAnsi="Arial" w:cs="Arial"/>
                <w:spacing w:val="35"/>
                <w:sz w:val="20"/>
                <w:szCs w:val="20"/>
              </w:rPr>
              <w:t xml:space="preserve"> </w:t>
            </w:r>
            <w:r>
              <w:rPr>
                <w:rFonts w:ascii="Arial" w:eastAsia="Arial" w:hAnsi="Arial" w:cs="Arial"/>
                <w:sz w:val="20"/>
                <w:szCs w:val="20"/>
              </w:rPr>
              <w:t>int</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33"/>
                <w:sz w:val="20"/>
                <w:szCs w:val="20"/>
              </w:rPr>
              <w:t xml:space="preserve"> </w:t>
            </w:r>
            <w:r>
              <w:rPr>
                <w:rFonts w:ascii="Arial" w:eastAsia="Arial" w:hAnsi="Arial" w:cs="Arial"/>
                <w:spacing w:val="-1"/>
                <w:w w:val="134"/>
                <w:sz w:val="20"/>
                <w:szCs w:val="20"/>
              </w:rPr>
              <w:t>t</w:t>
            </w:r>
            <w:r>
              <w:rPr>
                <w:rFonts w:ascii="Arial" w:eastAsia="Arial" w:hAnsi="Arial" w:cs="Arial"/>
                <w:w w:val="106"/>
                <w:sz w:val="20"/>
                <w:szCs w:val="20"/>
              </w:rPr>
              <w:t>r</w:t>
            </w:r>
            <w:r>
              <w:rPr>
                <w:rFonts w:ascii="Arial" w:eastAsia="Arial" w:hAnsi="Arial" w:cs="Arial"/>
                <w:spacing w:val="-1"/>
                <w:w w:val="106"/>
                <w:sz w:val="20"/>
                <w:szCs w:val="20"/>
              </w:rPr>
              <w:t>a</w:t>
            </w:r>
            <w:r>
              <w:rPr>
                <w:rFonts w:ascii="Arial" w:eastAsia="Arial" w:hAnsi="Arial" w:cs="Arial"/>
                <w:w w:val="105"/>
                <w:sz w:val="20"/>
                <w:szCs w:val="20"/>
              </w:rPr>
              <w:t>nslat</w:t>
            </w:r>
            <w:r>
              <w:rPr>
                <w:rFonts w:ascii="Arial" w:eastAsia="Arial" w:hAnsi="Arial" w:cs="Arial"/>
                <w:spacing w:val="-1"/>
                <w:w w:val="105"/>
                <w:sz w:val="20"/>
                <w:szCs w:val="20"/>
              </w:rPr>
              <w:t>i</w:t>
            </w:r>
            <w:r>
              <w:rPr>
                <w:rFonts w:ascii="Arial" w:eastAsia="Arial" w:hAnsi="Arial" w:cs="Arial"/>
                <w:w w:val="101"/>
                <w:sz w:val="20"/>
                <w:szCs w:val="20"/>
              </w:rPr>
              <w:t>ons.</w:t>
            </w:r>
          </w:p>
          <w:p w:rsidR="007A6C8F" w:rsidRDefault="00E052D2">
            <w:pPr>
              <w:spacing w:after="0" w:line="233" w:lineRule="exact"/>
              <w:ind w:left="463" w:right="-78"/>
              <w:rPr>
                <w:rFonts w:ascii="Arial" w:eastAsia="Arial" w:hAnsi="Arial" w:cs="Arial"/>
                <w:sz w:val="20"/>
                <w:szCs w:val="20"/>
              </w:rPr>
            </w:pPr>
            <w:r>
              <w:rPr>
                <w:rFonts w:ascii="Arial" w:eastAsia="Arial" w:hAnsi="Arial" w:cs="Arial"/>
                <w:spacing w:val="1"/>
                <w:w w:val="111"/>
                <w:sz w:val="20"/>
                <w:szCs w:val="20"/>
              </w:rPr>
              <w:t>2</w:t>
            </w:r>
            <w:r>
              <w:rPr>
                <w:rFonts w:ascii="Arial" w:eastAsia="Arial" w:hAnsi="Arial" w:cs="Arial"/>
                <w:w w:val="111"/>
                <w:sz w:val="20"/>
                <w:szCs w:val="20"/>
              </w:rPr>
              <w:t>.</w:t>
            </w:r>
            <w:r>
              <w:rPr>
                <w:rFonts w:ascii="Arial" w:eastAsia="Arial" w:hAnsi="Arial" w:cs="Arial"/>
                <w:sz w:val="20"/>
                <w:szCs w:val="20"/>
              </w:rPr>
              <w:t xml:space="preserve">  </w:t>
            </w:r>
            <w:r>
              <w:rPr>
                <w:rFonts w:ascii="Arial" w:eastAsia="Arial" w:hAnsi="Arial" w:cs="Arial"/>
                <w:spacing w:val="6"/>
                <w:sz w:val="20"/>
                <w:szCs w:val="20"/>
              </w:rPr>
              <w:t xml:space="preserve"> </w:t>
            </w:r>
            <w:r w:rsidR="00F43D04" w:rsidRPr="00E148A8">
              <w:rPr>
                <w:rFonts w:ascii="Arial" w:eastAsia="Arial" w:hAnsi="Arial" w:cs="Arial"/>
                <w:spacing w:val="6"/>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8.75pt;height:12pt;mso-position-horizontal-relative:char;mso-position-vertical-relative:line">
                  <v:imagedata r:id="rId8" o:title=""/>
                </v:shape>
              </w:pict>
            </w:r>
          </w:p>
          <w:p w:rsidR="007A6C8F" w:rsidRDefault="007A6C8F">
            <w:pPr>
              <w:spacing w:before="4" w:after="0" w:line="100" w:lineRule="exact"/>
              <w:rPr>
                <w:sz w:val="10"/>
                <w:szCs w:val="10"/>
              </w:rPr>
            </w:pPr>
          </w:p>
          <w:p w:rsidR="007A6C8F" w:rsidRDefault="00F43D04">
            <w:pPr>
              <w:spacing w:after="0" w:line="240" w:lineRule="auto"/>
              <w:ind w:left="823" w:right="-20"/>
              <w:rPr>
                <w:rFonts w:ascii="Times New Roman" w:eastAsia="Times New Roman" w:hAnsi="Times New Roman" w:cs="Times New Roman"/>
                <w:sz w:val="20"/>
                <w:szCs w:val="20"/>
              </w:rPr>
            </w:pPr>
            <w:r>
              <w:pict>
                <v:shape id="_x0000_i1026" type="#_x0000_t75" style="width:408.75pt;height:12pt;mso-position-horizontal-relative:char;mso-position-vertical-relative:line">
                  <v:imagedata r:id="rId8" o:title=""/>
                </v:shape>
              </w:pict>
            </w:r>
          </w:p>
          <w:p w:rsidR="007A6C8F" w:rsidRDefault="007A6C8F">
            <w:pPr>
              <w:spacing w:before="6" w:after="0" w:line="140" w:lineRule="exact"/>
              <w:rPr>
                <w:sz w:val="14"/>
                <w:szCs w:val="14"/>
              </w:rPr>
            </w:pPr>
          </w:p>
          <w:p w:rsidR="007A6C8F" w:rsidRDefault="00E052D2">
            <w:pPr>
              <w:spacing w:after="0" w:line="375" w:lineRule="auto"/>
              <w:ind w:left="823" w:right="49"/>
              <w:jc w:val="both"/>
              <w:rPr>
                <w:rFonts w:ascii="Arial" w:eastAsia="Arial" w:hAnsi="Arial" w:cs="Arial"/>
                <w:sz w:val="20"/>
                <w:szCs w:val="20"/>
              </w:rPr>
            </w:pPr>
            <w:r>
              <w:rPr>
                <w:rFonts w:ascii="Arial" w:eastAsia="Arial" w:hAnsi="Arial" w:cs="Arial"/>
                <w:sz w:val="20"/>
                <w:szCs w:val="20"/>
              </w:rPr>
              <w:t xml:space="preserve">and </w:t>
            </w:r>
            <w:r>
              <w:rPr>
                <w:rFonts w:ascii="Arial" w:eastAsia="Arial" w:hAnsi="Arial" w:cs="Arial"/>
                <w:spacing w:val="20"/>
                <w:sz w:val="20"/>
                <w:szCs w:val="20"/>
              </w:rPr>
              <w:t xml:space="preserve"> </w:t>
            </w:r>
            <w:r>
              <w:rPr>
                <w:rFonts w:ascii="Arial" w:eastAsia="Arial" w:hAnsi="Arial" w:cs="Arial"/>
                <w:sz w:val="20"/>
                <w:szCs w:val="20"/>
              </w:rPr>
              <w:t>diss</w:t>
            </w:r>
            <w:r>
              <w:rPr>
                <w:rFonts w:ascii="Arial" w:eastAsia="Arial" w:hAnsi="Arial" w:cs="Arial"/>
                <w:spacing w:val="-1"/>
                <w:sz w:val="20"/>
                <w:szCs w:val="20"/>
              </w:rPr>
              <w:t>ym</w:t>
            </w:r>
            <w:r>
              <w:rPr>
                <w:rFonts w:ascii="Arial" w:eastAsia="Arial" w:hAnsi="Arial" w:cs="Arial"/>
                <w:sz w:val="20"/>
                <w:szCs w:val="20"/>
              </w:rPr>
              <w:t xml:space="preserve">metric  </w:t>
            </w:r>
            <w:r>
              <w:rPr>
                <w:rFonts w:ascii="Arial" w:eastAsia="Arial" w:hAnsi="Arial" w:cs="Arial"/>
                <w:spacing w:val="6"/>
                <w:sz w:val="20"/>
                <w:szCs w:val="20"/>
              </w:rPr>
              <w:t xml:space="preserve"> </w:t>
            </w:r>
            <w:r>
              <w:rPr>
                <w:rFonts w:ascii="Arial" w:eastAsia="Arial" w:hAnsi="Arial" w:cs="Arial"/>
                <w:spacing w:val="-1"/>
                <w:sz w:val="20"/>
                <w:szCs w:val="20"/>
              </w:rPr>
              <w:t>m</w:t>
            </w:r>
            <w:r>
              <w:rPr>
                <w:rFonts w:ascii="Arial" w:eastAsia="Arial" w:hAnsi="Arial" w:cs="Arial"/>
                <w:sz w:val="20"/>
                <w:szCs w:val="20"/>
              </w:rPr>
              <w:t>ol</w:t>
            </w:r>
            <w:r>
              <w:rPr>
                <w:rFonts w:ascii="Arial" w:eastAsia="Arial" w:hAnsi="Arial" w:cs="Arial"/>
                <w:spacing w:val="-1"/>
                <w:sz w:val="20"/>
                <w:szCs w:val="20"/>
              </w:rPr>
              <w:t>e</w:t>
            </w:r>
            <w:r>
              <w:rPr>
                <w:rFonts w:ascii="Arial" w:eastAsia="Arial" w:hAnsi="Arial" w:cs="Arial"/>
                <w:sz w:val="20"/>
                <w:szCs w:val="20"/>
              </w:rPr>
              <w:t>c</w:t>
            </w:r>
            <w:r>
              <w:rPr>
                <w:rFonts w:ascii="Arial" w:eastAsia="Arial" w:hAnsi="Arial" w:cs="Arial"/>
                <w:spacing w:val="1"/>
                <w:sz w:val="20"/>
                <w:szCs w:val="20"/>
              </w:rPr>
              <w:t>u</w:t>
            </w:r>
            <w:r>
              <w:rPr>
                <w:rFonts w:ascii="Arial" w:eastAsia="Arial" w:hAnsi="Arial" w:cs="Arial"/>
                <w:sz w:val="20"/>
                <w:szCs w:val="20"/>
              </w:rPr>
              <w:t>le</w:t>
            </w:r>
            <w:r>
              <w:rPr>
                <w:rFonts w:ascii="Arial" w:eastAsia="Arial" w:hAnsi="Arial" w:cs="Arial"/>
                <w:spacing w:val="-1"/>
                <w:sz w:val="20"/>
                <w:szCs w:val="20"/>
              </w:rPr>
              <w:t>s</w:t>
            </w:r>
            <w:r>
              <w:rPr>
                <w:rFonts w:ascii="Arial" w:eastAsia="Arial" w:hAnsi="Arial" w:cs="Arial"/>
                <w:sz w:val="20"/>
                <w:szCs w:val="20"/>
              </w:rPr>
              <w:t xml:space="preserve">; </w:t>
            </w:r>
            <w:r>
              <w:rPr>
                <w:rFonts w:ascii="Arial" w:eastAsia="Arial" w:hAnsi="Arial" w:cs="Arial"/>
                <w:spacing w:val="30"/>
                <w:sz w:val="20"/>
                <w:szCs w:val="20"/>
              </w:rPr>
              <w:t xml:space="preserve"> </w:t>
            </w:r>
            <w:r>
              <w:rPr>
                <w:rFonts w:ascii="Arial" w:eastAsia="Arial" w:hAnsi="Arial" w:cs="Arial"/>
                <w:sz w:val="20"/>
                <w:szCs w:val="20"/>
              </w:rPr>
              <w:t>enan</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m</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 xml:space="preserve">s </w:t>
            </w:r>
            <w:r>
              <w:rPr>
                <w:rFonts w:ascii="Arial" w:eastAsia="Arial" w:hAnsi="Arial" w:cs="Arial"/>
                <w:spacing w:val="51"/>
                <w:sz w:val="20"/>
                <w:szCs w:val="20"/>
              </w:rPr>
              <w:t xml:space="preserve"> </w:t>
            </w:r>
            <w:r>
              <w:rPr>
                <w:rFonts w:ascii="Arial" w:eastAsia="Arial" w:hAnsi="Arial" w:cs="Arial"/>
                <w:sz w:val="20"/>
                <w:szCs w:val="20"/>
              </w:rPr>
              <w:t xml:space="preserve">and </w:t>
            </w:r>
            <w:r>
              <w:rPr>
                <w:rFonts w:ascii="Arial" w:eastAsia="Arial" w:hAnsi="Arial" w:cs="Arial"/>
                <w:spacing w:val="19"/>
                <w:sz w:val="20"/>
                <w:szCs w:val="20"/>
              </w:rPr>
              <w:t xml:space="preserve"> </w:t>
            </w:r>
            <w:r>
              <w:rPr>
                <w:rFonts w:ascii="Arial" w:eastAsia="Arial" w:hAnsi="Arial" w:cs="Arial"/>
                <w:sz w:val="20"/>
                <w:szCs w:val="20"/>
              </w:rPr>
              <w:t>diast</w:t>
            </w:r>
            <w:r>
              <w:rPr>
                <w:rFonts w:ascii="Arial" w:eastAsia="Arial" w:hAnsi="Arial" w:cs="Arial"/>
                <w:spacing w:val="-1"/>
                <w:sz w:val="20"/>
                <w:szCs w:val="20"/>
              </w:rPr>
              <w:t>e</w:t>
            </w:r>
            <w:r>
              <w:rPr>
                <w:rFonts w:ascii="Arial" w:eastAsia="Arial" w:hAnsi="Arial" w:cs="Arial"/>
                <w:sz w:val="20"/>
                <w:szCs w:val="20"/>
              </w:rPr>
              <w:t>re</w:t>
            </w:r>
            <w:r>
              <w:rPr>
                <w:rFonts w:ascii="Arial" w:eastAsia="Arial" w:hAnsi="Arial" w:cs="Arial"/>
                <w:spacing w:val="-1"/>
                <w:sz w:val="20"/>
                <w:szCs w:val="20"/>
              </w:rPr>
              <w:t>o</w:t>
            </w:r>
            <w:r>
              <w:rPr>
                <w:rFonts w:ascii="Arial" w:eastAsia="Arial" w:hAnsi="Arial" w:cs="Arial"/>
                <w:sz w:val="20"/>
                <w:szCs w:val="20"/>
              </w:rPr>
              <w:t>me</w:t>
            </w:r>
            <w:r>
              <w:rPr>
                <w:rFonts w:ascii="Arial" w:eastAsia="Arial" w:hAnsi="Arial" w:cs="Arial"/>
                <w:spacing w:val="-1"/>
                <w:sz w:val="20"/>
                <w:szCs w:val="20"/>
              </w:rPr>
              <w:t>r</w:t>
            </w:r>
            <w:r>
              <w:rPr>
                <w:rFonts w:ascii="Arial" w:eastAsia="Arial" w:hAnsi="Arial" w:cs="Arial"/>
                <w:sz w:val="20"/>
                <w:szCs w:val="20"/>
              </w:rPr>
              <w:t xml:space="preserve">s;  </w:t>
            </w:r>
            <w:r>
              <w:rPr>
                <w:rFonts w:ascii="Arial" w:eastAsia="Arial" w:hAnsi="Arial" w:cs="Arial"/>
                <w:spacing w:val="1"/>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 xml:space="preserve">cept </w:t>
            </w:r>
            <w:r>
              <w:rPr>
                <w:rFonts w:ascii="Arial" w:eastAsia="Arial" w:hAnsi="Arial" w:cs="Arial"/>
                <w:spacing w:val="39"/>
                <w:sz w:val="20"/>
                <w:szCs w:val="20"/>
              </w:rPr>
              <w:t xml:space="preserve"> </w:t>
            </w:r>
            <w:r>
              <w:rPr>
                <w:rFonts w:ascii="Arial" w:eastAsia="Arial" w:hAnsi="Arial" w:cs="Arial"/>
                <w:sz w:val="20"/>
                <w:szCs w:val="20"/>
              </w:rPr>
              <w:t xml:space="preserve">of </w:t>
            </w:r>
            <w:r>
              <w:rPr>
                <w:rFonts w:ascii="Arial" w:eastAsia="Arial" w:hAnsi="Arial" w:cs="Arial"/>
                <w:spacing w:val="38"/>
                <w:sz w:val="20"/>
                <w:szCs w:val="20"/>
              </w:rPr>
              <w:t xml:space="preserve"> </w:t>
            </w:r>
            <w:r>
              <w:rPr>
                <w:rFonts w:ascii="Arial" w:eastAsia="Arial" w:hAnsi="Arial" w:cs="Arial"/>
                <w:w w:val="99"/>
                <w:sz w:val="20"/>
                <w:szCs w:val="20"/>
              </w:rPr>
              <w:t>e</w:t>
            </w:r>
            <w:r>
              <w:rPr>
                <w:rFonts w:ascii="Arial" w:eastAsia="Arial" w:hAnsi="Arial" w:cs="Arial"/>
                <w:spacing w:val="-1"/>
                <w:w w:val="99"/>
                <w:sz w:val="20"/>
                <w:szCs w:val="20"/>
              </w:rPr>
              <w:t>p</w:t>
            </w:r>
            <w:r>
              <w:rPr>
                <w:rFonts w:ascii="Arial" w:eastAsia="Arial" w:hAnsi="Arial" w:cs="Arial"/>
                <w:w w:val="103"/>
                <w:sz w:val="20"/>
                <w:szCs w:val="20"/>
              </w:rPr>
              <w:t>imer</w:t>
            </w:r>
            <w:r>
              <w:rPr>
                <w:rFonts w:ascii="Arial" w:eastAsia="Arial" w:hAnsi="Arial" w:cs="Arial"/>
                <w:spacing w:val="-1"/>
                <w:w w:val="103"/>
                <w:sz w:val="20"/>
                <w:szCs w:val="20"/>
              </w:rPr>
              <w:t>s</w:t>
            </w:r>
            <w:r>
              <w:rPr>
                <w:rFonts w:ascii="Arial" w:eastAsia="Arial" w:hAnsi="Arial" w:cs="Arial"/>
                <w:w w:val="111"/>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pacing w:val="-1"/>
                <w:sz w:val="20"/>
                <w:szCs w:val="20"/>
              </w:rPr>
              <w:t>n</w:t>
            </w:r>
            <w:r>
              <w:rPr>
                <w:rFonts w:ascii="Arial" w:eastAsia="Arial" w:hAnsi="Arial" w:cs="Arial"/>
                <w:sz w:val="20"/>
                <w:szCs w:val="20"/>
              </w:rPr>
              <w:t>cept</w:t>
            </w:r>
            <w:r>
              <w:rPr>
                <w:rFonts w:ascii="Arial" w:eastAsia="Arial" w:hAnsi="Arial" w:cs="Arial"/>
                <w:spacing w:val="7"/>
                <w:sz w:val="20"/>
                <w:szCs w:val="20"/>
              </w:rPr>
              <w:t xml:space="preserve"> </w:t>
            </w:r>
            <w:r>
              <w:rPr>
                <w:rFonts w:ascii="Arial" w:eastAsia="Arial" w:hAnsi="Arial" w:cs="Arial"/>
                <w:sz w:val="20"/>
                <w:szCs w:val="20"/>
              </w:rPr>
              <w:t>of</w:t>
            </w:r>
            <w:r>
              <w:rPr>
                <w:rFonts w:ascii="Arial" w:eastAsia="Arial" w:hAnsi="Arial" w:cs="Arial"/>
                <w:spacing w:val="7"/>
                <w:sz w:val="20"/>
                <w:szCs w:val="20"/>
              </w:rPr>
              <w:t xml:space="preserve"> </w:t>
            </w:r>
            <w:r>
              <w:rPr>
                <w:rFonts w:ascii="Arial" w:eastAsia="Arial" w:hAnsi="Arial" w:cs="Arial"/>
                <w:sz w:val="20"/>
                <w:szCs w:val="20"/>
              </w:rPr>
              <w:t>s</w:t>
            </w:r>
            <w:r>
              <w:rPr>
                <w:rFonts w:ascii="Arial" w:eastAsia="Arial" w:hAnsi="Arial" w:cs="Arial"/>
                <w:spacing w:val="-1"/>
                <w:sz w:val="20"/>
                <w:szCs w:val="20"/>
              </w:rPr>
              <w:t>t</w:t>
            </w:r>
            <w:r>
              <w:rPr>
                <w:rFonts w:ascii="Arial" w:eastAsia="Arial" w:hAnsi="Arial" w:cs="Arial"/>
                <w:sz w:val="20"/>
                <w:szCs w:val="20"/>
              </w:rPr>
              <w:t>ereogeni</w:t>
            </w:r>
            <w:r>
              <w:rPr>
                <w:rFonts w:ascii="Arial" w:eastAsia="Arial" w:hAnsi="Arial" w:cs="Arial"/>
                <w:spacing w:val="-1"/>
                <w:sz w:val="20"/>
                <w:szCs w:val="20"/>
              </w:rPr>
              <w:t>c</w:t>
            </w:r>
            <w:r>
              <w:rPr>
                <w:rFonts w:ascii="Arial" w:eastAsia="Arial" w:hAnsi="Arial" w:cs="Arial"/>
                <w:sz w:val="20"/>
                <w:szCs w:val="20"/>
              </w:rPr>
              <w:t>it</w:t>
            </w:r>
            <w:r>
              <w:rPr>
                <w:rFonts w:ascii="Arial" w:eastAsia="Arial" w:hAnsi="Arial" w:cs="Arial"/>
                <w:spacing w:val="-1"/>
                <w:sz w:val="20"/>
                <w:szCs w:val="20"/>
              </w:rPr>
              <w:t>y</w:t>
            </w:r>
            <w:r>
              <w:rPr>
                <w:rFonts w:ascii="Arial" w:eastAsia="Arial" w:hAnsi="Arial" w:cs="Arial"/>
                <w:sz w:val="20"/>
                <w:szCs w:val="20"/>
              </w:rPr>
              <w:t>,</w:t>
            </w:r>
            <w:r>
              <w:rPr>
                <w:rFonts w:ascii="Arial" w:eastAsia="Arial" w:hAnsi="Arial" w:cs="Arial"/>
                <w:spacing w:val="46"/>
                <w:sz w:val="20"/>
                <w:szCs w:val="20"/>
              </w:rPr>
              <w:t xml:space="preserve"> </w:t>
            </w:r>
            <w:r>
              <w:rPr>
                <w:rFonts w:ascii="Arial" w:eastAsia="Arial" w:hAnsi="Arial" w:cs="Arial"/>
                <w:w w:val="107"/>
                <w:sz w:val="20"/>
                <w:szCs w:val="20"/>
              </w:rPr>
              <w:t>c</w:t>
            </w:r>
            <w:r>
              <w:rPr>
                <w:rFonts w:ascii="Arial" w:eastAsia="Arial" w:hAnsi="Arial" w:cs="Arial"/>
                <w:spacing w:val="1"/>
                <w:w w:val="107"/>
                <w:sz w:val="20"/>
                <w:szCs w:val="20"/>
              </w:rPr>
              <w:t>h</w:t>
            </w:r>
            <w:r>
              <w:rPr>
                <w:rFonts w:ascii="Arial" w:eastAsia="Arial" w:hAnsi="Arial" w:cs="Arial"/>
                <w:w w:val="107"/>
                <w:sz w:val="20"/>
                <w:szCs w:val="20"/>
              </w:rPr>
              <w:t>i</w:t>
            </w:r>
            <w:r>
              <w:rPr>
                <w:rFonts w:ascii="Arial" w:eastAsia="Arial" w:hAnsi="Arial" w:cs="Arial"/>
                <w:spacing w:val="-1"/>
                <w:w w:val="107"/>
                <w:sz w:val="20"/>
                <w:szCs w:val="20"/>
              </w:rPr>
              <w:t>r</w:t>
            </w:r>
            <w:r>
              <w:rPr>
                <w:rFonts w:ascii="Arial" w:eastAsia="Arial" w:hAnsi="Arial" w:cs="Arial"/>
                <w:w w:val="107"/>
                <w:sz w:val="20"/>
                <w:szCs w:val="20"/>
              </w:rPr>
              <w:t>o</w:t>
            </w:r>
            <w:r>
              <w:rPr>
                <w:rFonts w:ascii="Arial" w:eastAsia="Arial" w:hAnsi="Arial" w:cs="Arial"/>
                <w:spacing w:val="-1"/>
                <w:w w:val="107"/>
                <w:sz w:val="20"/>
                <w:szCs w:val="20"/>
              </w:rPr>
              <w:t>t</w:t>
            </w:r>
            <w:r>
              <w:rPr>
                <w:rFonts w:ascii="Arial" w:eastAsia="Arial" w:hAnsi="Arial" w:cs="Arial"/>
                <w:w w:val="107"/>
                <w:sz w:val="20"/>
                <w:szCs w:val="20"/>
              </w:rPr>
              <w:t>opici</w:t>
            </w:r>
            <w:r>
              <w:rPr>
                <w:rFonts w:ascii="Arial" w:eastAsia="Arial" w:hAnsi="Arial" w:cs="Arial"/>
                <w:spacing w:val="-1"/>
                <w:w w:val="107"/>
                <w:sz w:val="20"/>
                <w:szCs w:val="20"/>
              </w:rPr>
              <w:t>t</w:t>
            </w:r>
            <w:r>
              <w:rPr>
                <w:rFonts w:ascii="Arial" w:eastAsia="Arial" w:hAnsi="Arial" w:cs="Arial"/>
                <w:w w:val="107"/>
                <w:sz w:val="20"/>
                <w:szCs w:val="20"/>
              </w:rPr>
              <w:t>y</w:t>
            </w:r>
            <w:r>
              <w:rPr>
                <w:rFonts w:ascii="Arial" w:eastAsia="Arial" w:hAnsi="Arial" w:cs="Arial"/>
                <w:spacing w:val="-11"/>
                <w:w w:val="107"/>
                <w:sz w:val="20"/>
                <w:szCs w:val="20"/>
              </w:rPr>
              <w:t xml:space="preserve"> </w:t>
            </w:r>
            <w:r>
              <w:rPr>
                <w:rFonts w:ascii="Arial" w:eastAsia="Arial" w:hAnsi="Arial" w:cs="Arial"/>
                <w:sz w:val="20"/>
                <w:szCs w:val="20"/>
              </w:rPr>
              <w:t>and</w:t>
            </w:r>
            <w:r>
              <w:rPr>
                <w:rFonts w:ascii="Arial" w:eastAsia="Arial" w:hAnsi="Arial" w:cs="Arial"/>
                <w:spacing w:val="-11"/>
                <w:sz w:val="20"/>
                <w:szCs w:val="20"/>
              </w:rPr>
              <w:t xml:space="preserve"> </w:t>
            </w:r>
            <w:r>
              <w:rPr>
                <w:rFonts w:ascii="Arial" w:eastAsia="Arial" w:hAnsi="Arial" w:cs="Arial"/>
                <w:sz w:val="20"/>
                <w:szCs w:val="20"/>
              </w:rPr>
              <w:t>ps</w:t>
            </w:r>
            <w:r>
              <w:rPr>
                <w:rFonts w:ascii="Arial" w:eastAsia="Arial" w:hAnsi="Arial" w:cs="Arial"/>
                <w:spacing w:val="-1"/>
                <w:sz w:val="20"/>
                <w:szCs w:val="20"/>
              </w:rPr>
              <w:t>e</w:t>
            </w:r>
            <w:r>
              <w:rPr>
                <w:rFonts w:ascii="Arial" w:eastAsia="Arial" w:hAnsi="Arial" w:cs="Arial"/>
                <w:sz w:val="20"/>
                <w:szCs w:val="20"/>
              </w:rPr>
              <w:t>udo</w:t>
            </w:r>
            <w:r>
              <w:rPr>
                <w:rFonts w:ascii="Arial" w:eastAsia="Arial" w:hAnsi="Arial" w:cs="Arial"/>
                <w:spacing w:val="-1"/>
                <w:sz w:val="20"/>
                <w:szCs w:val="20"/>
              </w:rPr>
              <w:t>a</w:t>
            </w:r>
            <w:r>
              <w:rPr>
                <w:rFonts w:ascii="Arial" w:eastAsia="Arial" w:hAnsi="Arial" w:cs="Arial"/>
                <w:sz w:val="20"/>
                <w:szCs w:val="20"/>
              </w:rPr>
              <w:t>symmet</w:t>
            </w:r>
            <w:r>
              <w:rPr>
                <w:rFonts w:ascii="Arial" w:eastAsia="Arial" w:hAnsi="Arial" w:cs="Arial"/>
                <w:spacing w:val="-1"/>
                <w:sz w:val="20"/>
                <w:szCs w:val="20"/>
              </w:rPr>
              <w:t>r</w:t>
            </w:r>
            <w:r>
              <w:rPr>
                <w:rFonts w:ascii="Arial" w:eastAsia="Arial" w:hAnsi="Arial" w:cs="Arial"/>
                <w:sz w:val="20"/>
                <w:szCs w:val="20"/>
              </w:rPr>
              <w:t>y;</w:t>
            </w:r>
            <w:r>
              <w:rPr>
                <w:rFonts w:ascii="Arial" w:eastAsia="Arial" w:hAnsi="Arial" w:cs="Arial"/>
                <w:spacing w:val="24"/>
                <w:sz w:val="20"/>
                <w:szCs w:val="20"/>
              </w:rPr>
              <w:t xml:space="preserve"> </w:t>
            </w:r>
            <w:r>
              <w:rPr>
                <w:rFonts w:ascii="Arial" w:eastAsia="Arial" w:hAnsi="Arial" w:cs="Arial"/>
                <w:spacing w:val="-1"/>
                <w:sz w:val="20"/>
                <w:szCs w:val="20"/>
              </w:rPr>
              <w:t>c</w:t>
            </w:r>
            <w:r>
              <w:rPr>
                <w:rFonts w:ascii="Arial" w:eastAsia="Arial" w:hAnsi="Arial" w:cs="Arial"/>
                <w:sz w:val="20"/>
                <w:szCs w:val="20"/>
              </w:rPr>
              <w:t>hiral</w:t>
            </w:r>
            <w:r>
              <w:rPr>
                <w:rFonts w:ascii="Arial" w:eastAsia="Arial" w:hAnsi="Arial" w:cs="Arial"/>
                <w:spacing w:val="11"/>
                <w:sz w:val="20"/>
                <w:szCs w:val="20"/>
              </w:rPr>
              <w:t xml:space="preserve"> </w:t>
            </w:r>
            <w:r>
              <w:rPr>
                <w:rFonts w:ascii="Arial" w:eastAsia="Arial" w:hAnsi="Arial" w:cs="Arial"/>
                <w:sz w:val="20"/>
                <w:szCs w:val="20"/>
              </w:rPr>
              <w:t>centres</w:t>
            </w:r>
            <w:r>
              <w:rPr>
                <w:rFonts w:ascii="Arial" w:eastAsia="Arial" w:hAnsi="Arial" w:cs="Arial"/>
                <w:spacing w:val="9"/>
                <w:sz w:val="20"/>
                <w:szCs w:val="20"/>
              </w:rPr>
              <w:t xml:space="preserve"> </w:t>
            </w:r>
            <w:r>
              <w:rPr>
                <w:rFonts w:ascii="Arial" w:eastAsia="Arial" w:hAnsi="Arial" w:cs="Arial"/>
                <w:sz w:val="20"/>
                <w:szCs w:val="20"/>
              </w:rPr>
              <w:t>and</w:t>
            </w:r>
            <w:r>
              <w:rPr>
                <w:rFonts w:ascii="Arial" w:eastAsia="Arial" w:hAnsi="Arial" w:cs="Arial"/>
                <w:spacing w:val="-11"/>
                <w:sz w:val="20"/>
                <w:szCs w:val="20"/>
              </w:rPr>
              <w:t xml:space="preserve"> </w:t>
            </w:r>
            <w:r>
              <w:rPr>
                <w:rFonts w:ascii="Arial" w:eastAsia="Arial" w:hAnsi="Arial" w:cs="Arial"/>
                <w:w w:val="102"/>
                <w:sz w:val="20"/>
                <w:szCs w:val="20"/>
              </w:rPr>
              <w:t>n</w:t>
            </w:r>
            <w:r>
              <w:rPr>
                <w:rFonts w:ascii="Arial" w:eastAsia="Arial" w:hAnsi="Arial" w:cs="Arial"/>
                <w:spacing w:val="-1"/>
                <w:w w:val="102"/>
                <w:sz w:val="20"/>
                <w:szCs w:val="20"/>
              </w:rPr>
              <w:t>u</w:t>
            </w:r>
            <w:r>
              <w:rPr>
                <w:rFonts w:ascii="Arial" w:eastAsia="Arial" w:hAnsi="Arial" w:cs="Arial"/>
                <w:w w:val="103"/>
                <w:sz w:val="20"/>
                <w:szCs w:val="20"/>
              </w:rPr>
              <w:t xml:space="preserve">mber </w:t>
            </w:r>
            <w:r>
              <w:rPr>
                <w:rFonts w:ascii="Arial" w:eastAsia="Arial" w:hAnsi="Arial" w:cs="Arial"/>
                <w:sz w:val="20"/>
                <w:szCs w:val="20"/>
              </w:rPr>
              <w:t xml:space="preserve">of </w:t>
            </w:r>
            <w:r>
              <w:rPr>
                <w:rFonts w:ascii="Arial" w:eastAsia="Arial" w:hAnsi="Arial" w:cs="Arial"/>
                <w:spacing w:val="6"/>
                <w:sz w:val="20"/>
                <w:szCs w:val="20"/>
              </w:rPr>
              <w:t xml:space="preserve"> </w:t>
            </w:r>
            <w:r>
              <w:rPr>
                <w:rFonts w:ascii="Arial" w:eastAsia="Arial" w:hAnsi="Arial" w:cs="Arial"/>
                <w:sz w:val="20"/>
                <w:szCs w:val="20"/>
              </w:rPr>
              <w:t>stere</w:t>
            </w:r>
            <w:r>
              <w:rPr>
                <w:rFonts w:ascii="Arial" w:eastAsia="Arial" w:hAnsi="Arial" w:cs="Arial"/>
                <w:spacing w:val="-1"/>
                <w:sz w:val="20"/>
                <w:szCs w:val="20"/>
              </w:rPr>
              <w:t>o</w:t>
            </w:r>
            <w:r>
              <w:rPr>
                <w:rFonts w:ascii="Arial" w:eastAsia="Arial" w:hAnsi="Arial" w:cs="Arial"/>
                <w:sz w:val="20"/>
                <w:szCs w:val="20"/>
              </w:rPr>
              <w:t>isomeri</w:t>
            </w:r>
            <w:r>
              <w:rPr>
                <w:rFonts w:ascii="Arial" w:eastAsia="Arial" w:hAnsi="Arial" w:cs="Arial"/>
                <w:spacing w:val="-1"/>
                <w:sz w:val="20"/>
                <w:szCs w:val="20"/>
              </w:rPr>
              <w:t>s</w:t>
            </w:r>
            <w:r>
              <w:rPr>
                <w:rFonts w:ascii="Arial" w:eastAsia="Arial" w:hAnsi="Arial" w:cs="Arial"/>
                <w:sz w:val="20"/>
                <w:szCs w:val="20"/>
              </w:rPr>
              <w:t xml:space="preserve">m: </w:t>
            </w:r>
            <w:r>
              <w:rPr>
                <w:rFonts w:ascii="Arial" w:eastAsia="Arial" w:hAnsi="Arial" w:cs="Arial"/>
                <w:spacing w:val="36"/>
                <w:sz w:val="20"/>
                <w:szCs w:val="20"/>
              </w:rPr>
              <w:t xml:space="preserve"> </w:t>
            </w:r>
            <w:r>
              <w:rPr>
                <w:rFonts w:ascii="Arial" w:eastAsia="Arial" w:hAnsi="Arial" w:cs="Arial"/>
                <w:spacing w:val="-1"/>
                <w:sz w:val="20"/>
                <w:szCs w:val="20"/>
              </w:rPr>
              <w:t>s</w:t>
            </w:r>
            <w:r>
              <w:rPr>
                <w:rFonts w:ascii="Arial" w:eastAsia="Arial" w:hAnsi="Arial" w:cs="Arial"/>
                <w:sz w:val="20"/>
                <w:szCs w:val="20"/>
              </w:rPr>
              <w:t>ys</w:t>
            </w:r>
            <w:r>
              <w:rPr>
                <w:rFonts w:ascii="Arial" w:eastAsia="Arial" w:hAnsi="Arial" w:cs="Arial"/>
                <w:spacing w:val="-1"/>
                <w:sz w:val="20"/>
                <w:szCs w:val="20"/>
              </w:rPr>
              <w:t>t</w:t>
            </w:r>
            <w:r>
              <w:rPr>
                <w:rFonts w:ascii="Arial" w:eastAsia="Arial" w:hAnsi="Arial" w:cs="Arial"/>
                <w:sz w:val="20"/>
                <w:szCs w:val="20"/>
              </w:rPr>
              <w:t>ems</w:t>
            </w:r>
            <w:r>
              <w:rPr>
                <w:rFonts w:ascii="Arial" w:eastAsia="Arial" w:hAnsi="Arial" w:cs="Arial"/>
                <w:spacing w:val="49"/>
                <w:sz w:val="20"/>
                <w:szCs w:val="20"/>
              </w:rPr>
              <w:t xml:space="preserve"> </w:t>
            </w:r>
            <w:r>
              <w:rPr>
                <w:rFonts w:ascii="Arial" w:eastAsia="Arial" w:hAnsi="Arial" w:cs="Arial"/>
                <w:sz w:val="20"/>
                <w:szCs w:val="20"/>
              </w:rPr>
              <w:t>in</w:t>
            </w:r>
            <w:r>
              <w:rPr>
                <w:rFonts w:ascii="Arial" w:eastAsia="Arial" w:hAnsi="Arial" w:cs="Arial"/>
                <w:spacing w:val="-1"/>
                <w:sz w:val="20"/>
                <w:szCs w:val="20"/>
              </w:rPr>
              <w:t>v</w:t>
            </w:r>
            <w:r>
              <w:rPr>
                <w:rFonts w:ascii="Arial" w:eastAsia="Arial" w:hAnsi="Arial" w:cs="Arial"/>
                <w:sz w:val="20"/>
                <w:szCs w:val="20"/>
              </w:rPr>
              <w:t>olvi</w:t>
            </w:r>
            <w:r>
              <w:rPr>
                <w:rFonts w:ascii="Arial" w:eastAsia="Arial" w:hAnsi="Arial" w:cs="Arial"/>
                <w:spacing w:val="-1"/>
                <w:sz w:val="20"/>
                <w:szCs w:val="20"/>
              </w:rPr>
              <w:t>n</w:t>
            </w:r>
            <w:r>
              <w:rPr>
                <w:rFonts w:ascii="Arial" w:eastAsia="Arial" w:hAnsi="Arial" w:cs="Arial"/>
                <w:sz w:val="20"/>
                <w:szCs w:val="20"/>
              </w:rPr>
              <w:t xml:space="preserve">g </w:t>
            </w:r>
            <w:r>
              <w:rPr>
                <w:rFonts w:ascii="Arial" w:eastAsia="Arial" w:hAnsi="Arial" w:cs="Arial"/>
                <w:spacing w:val="22"/>
                <w:sz w:val="20"/>
                <w:szCs w:val="20"/>
              </w:rPr>
              <w:t xml:space="preserve"> </w:t>
            </w:r>
            <w:r>
              <w:rPr>
                <w:rFonts w:ascii="Arial" w:eastAsia="Arial" w:hAnsi="Arial" w:cs="Arial"/>
                <w:w w:val="111"/>
                <w:sz w:val="20"/>
                <w:szCs w:val="20"/>
              </w:rPr>
              <w:t>1/2/</w:t>
            </w:r>
            <w:r>
              <w:rPr>
                <w:rFonts w:ascii="Arial" w:eastAsia="Arial" w:hAnsi="Arial" w:cs="Arial"/>
                <w:spacing w:val="1"/>
                <w:w w:val="111"/>
                <w:sz w:val="20"/>
                <w:szCs w:val="20"/>
              </w:rPr>
              <w:t>3</w:t>
            </w:r>
            <w:r>
              <w:rPr>
                <w:rFonts w:ascii="Arial" w:eastAsia="Arial" w:hAnsi="Arial" w:cs="Arial"/>
                <w:w w:val="111"/>
                <w:sz w:val="20"/>
                <w:szCs w:val="20"/>
              </w:rPr>
              <w:t>-</w:t>
            </w:r>
            <w:r>
              <w:rPr>
                <w:rFonts w:ascii="Arial" w:eastAsia="Arial" w:hAnsi="Arial" w:cs="Arial"/>
                <w:spacing w:val="-1"/>
                <w:w w:val="111"/>
                <w:sz w:val="20"/>
                <w:szCs w:val="20"/>
              </w:rPr>
              <w:t>c</w:t>
            </w:r>
            <w:r>
              <w:rPr>
                <w:rFonts w:ascii="Arial" w:eastAsia="Arial" w:hAnsi="Arial" w:cs="Arial"/>
                <w:w w:val="111"/>
                <w:sz w:val="20"/>
                <w:szCs w:val="20"/>
              </w:rPr>
              <w:t>hi</w:t>
            </w:r>
            <w:r>
              <w:rPr>
                <w:rFonts w:ascii="Arial" w:eastAsia="Arial" w:hAnsi="Arial" w:cs="Arial"/>
                <w:spacing w:val="-1"/>
                <w:w w:val="111"/>
                <w:sz w:val="20"/>
                <w:szCs w:val="20"/>
              </w:rPr>
              <w:t>r</w:t>
            </w:r>
            <w:r>
              <w:rPr>
                <w:rFonts w:ascii="Arial" w:eastAsia="Arial" w:hAnsi="Arial" w:cs="Arial"/>
                <w:w w:val="111"/>
                <w:sz w:val="20"/>
                <w:szCs w:val="20"/>
              </w:rPr>
              <w:t>al</w:t>
            </w:r>
            <w:r>
              <w:rPr>
                <w:rFonts w:ascii="Arial" w:eastAsia="Arial" w:hAnsi="Arial" w:cs="Arial"/>
                <w:spacing w:val="48"/>
                <w:w w:val="111"/>
                <w:sz w:val="20"/>
                <w:szCs w:val="20"/>
              </w:rPr>
              <w:t xml:space="preserve"> </w:t>
            </w:r>
            <w:r>
              <w:rPr>
                <w:rFonts w:ascii="Arial" w:eastAsia="Arial" w:hAnsi="Arial" w:cs="Arial"/>
                <w:sz w:val="20"/>
                <w:szCs w:val="20"/>
              </w:rPr>
              <w:t xml:space="preserve">centre(s) </w:t>
            </w:r>
            <w:r>
              <w:rPr>
                <w:rFonts w:ascii="Arial" w:eastAsia="Arial" w:hAnsi="Arial" w:cs="Arial"/>
                <w:spacing w:val="12"/>
                <w:sz w:val="20"/>
                <w:szCs w:val="20"/>
              </w:rPr>
              <w:t xml:space="preserve"> </w:t>
            </w:r>
            <w:r>
              <w:rPr>
                <w:rFonts w:ascii="Arial" w:eastAsia="Arial" w:hAnsi="Arial" w:cs="Arial"/>
                <w:sz w:val="20"/>
                <w:szCs w:val="20"/>
              </w:rPr>
              <w:t>(A</w:t>
            </w:r>
            <w:r>
              <w:rPr>
                <w:rFonts w:ascii="Arial" w:eastAsia="Arial" w:hAnsi="Arial" w:cs="Arial"/>
                <w:spacing w:val="-1"/>
                <w:sz w:val="20"/>
                <w:szCs w:val="20"/>
              </w:rPr>
              <w:t>A</w:t>
            </w:r>
            <w:r>
              <w:rPr>
                <w:rFonts w:ascii="Arial" w:eastAsia="Arial" w:hAnsi="Arial" w:cs="Arial"/>
                <w:sz w:val="20"/>
                <w:szCs w:val="20"/>
              </w:rPr>
              <w:t xml:space="preserve">, </w:t>
            </w:r>
            <w:r>
              <w:rPr>
                <w:rFonts w:ascii="Arial" w:eastAsia="Arial" w:hAnsi="Arial" w:cs="Arial"/>
                <w:spacing w:val="3"/>
                <w:sz w:val="20"/>
                <w:szCs w:val="20"/>
              </w:rPr>
              <w:t xml:space="preserve"> </w:t>
            </w:r>
            <w:r>
              <w:rPr>
                <w:rFonts w:ascii="Arial" w:eastAsia="Arial" w:hAnsi="Arial" w:cs="Arial"/>
                <w:sz w:val="20"/>
                <w:szCs w:val="20"/>
              </w:rPr>
              <w:t>AB,</w:t>
            </w:r>
            <w:r>
              <w:rPr>
                <w:rFonts w:ascii="Arial" w:eastAsia="Arial" w:hAnsi="Arial" w:cs="Arial"/>
                <w:spacing w:val="46"/>
                <w:sz w:val="20"/>
                <w:szCs w:val="20"/>
              </w:rPr>
              <w:t xml:space="preserve"> </w:t>
            </w:r>
            <w:r>
              <w:rPr>
                <w:rFonts w:ascii="Arial" w:eastAsia="Arial" w:hAnsi="Arial" w:cs="Arial"/>
                <w:spacing w:val="-1"/>
                <w:sz w:val="20"/>
                <w:szCs w:val="20"/>
              </w:rPr>
              <w:t>AB</w:t>
            </w:r>
            <w:r>
              <w:rPr>
                <w:rFonts w:ascii="Arial" w:eastAsia="Arial" w:hAnsi="Arial" w:cs="Arial"/>
                <w:sz w:val="20"/>
                <w:szCs w:val="20"/>
              </w:rPr>
              <w:t>A</w:t>
            </w:r>
            <w:r>
              <w:rPr>
                <w:rFonts w:ascii="Arial" w:eastAsia="Arial" w:hAnsi="Arial" w:cs="Arial"/>
                <w:spacing w:val="39"/>
                <w:sz w:val="20"/>
                <w:szCs w:val="20"/>
              </w:rPr>
              <w:t xml:space="preserve"> </w:t>
            </w:r>
            <w:r>
              <w:rPr>
                <w:rFonts w:ascii="Arial" w:eastAsia="Arial" w:hAnsi="Arial" w:cs="Arial"/>
                <w:sz w:val="20"/>
                <w:szCs w:val="20"/>
              </w:rPr>
              <w:t>and</w:t>
            </w:r>
            <w:r>
              <w:rPr>
                <w:rFonts w:ascii="Arial" w:eastAsia="Arial" w:hAnsi="Arial" w:cs="Arial"/>
                <w:spacing w:val="45"/>
                <w:sz w:val="20"/>
                <w:szCs w:val="20"/>
              </w:rPr>
              <w:t xml:space="preserve"> </w:t>
            </w:r>
            <w:r>
              <w:rPr>
                <w:rFonts w:ascii="Arial" w:eastAsia="Arial" w:hAnsi="Arial" w:cs="Arial"/>
                <w:sz w:val="20"/>
                <w:szCs w:val="20"/>
              </w:rPr>
              <w:t>A</w:t>
            </w:r>
            <w:r>
              <w:rPr>
                <w:rFonts w:ascii="Arial" w:eastAsia="Arial" w:hAnsi="Arial" w:cs="Arial"/>
                <w:spacing w:val="-1"/>
                <w:sz w:val="20"/>
                <w:szCs w:val="20"/>
              </w:rPr>
              <w:t>B</w:t>
            </w:r>
            <w:r>
              <w:rPr>
                <w:rFonts w:ascii="Arial" w:eastAsia="Arial" w:hAnsi="Arial" w:cs="Arial"/>
                <w:sz w:val="20"/>
                <w:szCs w:val="20"/>
              </w:rPr>
              <w:t xml:space="preserve">C </w:t>
            </w:r>
            <w:r>
              <w:rPr>
                <w:rFonts w:ascii="Arial" w:eastAsia="Arial" w:hAnsi="Arial" w:cs="Arial"/>
                <w:w w:val="104"/>
                <w:sz w:val="20"/>
                <w:szCs w:val="20"/>
              </w:rPr>
              <w:t>types).</w:t>
            </w:r>
          </w:p>
          <w:p w:rsidR="007A6C8F" w:rsidRDefault="00E052D2">
            <w:pPr>
              <w:spacing w:before="3" w:after="0" w:line="375" w:lineRule="auto"/>
              <w:ind w:left="823" w:right="49" w:hanging="360"/>
              <w:jc w:val="both"/>
              <w:rPr>
                <w:rFonts w:ascii="Arial" w:eastAsia="Arial" w:hAnsi="Arial" w:cs="Arial"/>
                <w:sz w:val="20"/>
                <w:szCs w:val="20"/>
              </w:rPr>
            </w:pPr>
            <w:r>
              <w:rPr>
                <w:rFonts w:ascii="Arial" w:eastAsia="Arial" w:hAnsi="Arial" w:cs="Arial"/>
                <w:spacing w:val="1"/>
                <w:sz w:val="20"/>
                <w:szCs w:val="20"/>
              </w:rPr>
              <w:t>3</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Relative</w:t>
            </w:r>
            <w:r>
              <w:rPr>
                <w:rFonts w:ascii="Arial" w:eastAsia="Arial" w:hAnsi="Arial" w:cs="Arial"/>
                <w:spacing w:val="33"/>
                <w:sz w:val="20"/>
                <w:szCs w:val="20"/>
              </w:rPr>
              <w:t xml:space="preserve"> </w:t>
            </w:r>
            <w:r>
              <w:rPr>
                <w:rFonts w:ascii="Arial" w:eastAsia="Arial" w:hAnsi="Arial" w:cs="Arial"/>
                <w:sz w:val="20"/>
                <w:szCs w:val="20"/>
              </w:rPr>
              <w:t>and</w:t>
            </w:r>
            <w:r>
              <w:rPr>
                <w:rFonts w:ascii="Arial" w:eastAsia="Arial" w:hAnsi="Arial" w:cs="Arial"/>
                <w:spacing w:val="24"/>
                <w:sz w:val="20"/>
                <w:szCs w:val="20"/>
              </w:rPr>
              <w:t xml:space="preserve"> </w:t>
            </w:r>
            <w:r>
              <w:rPr>
                <w:rFonts w:ascii="Arial" w:eastAsia="Arial" w:hAnsi="Arial" w:cs="Arial"/>
                <w:sz w:val="20"/>
                <w:szCs w:val="20"/>
              </w:rPr>
              <w:t>abso</w:t>
            </w:r>
            <w:r>
              <w:rPr>
                <w:rFonts w:ascii="Arial" w:eastAsia="Arial" w:hAnsi="Arial" w:cs="Arial"/>
                <w:spacing w:val="-1"/>
                <w:sz w:val="20"/>
                <w:szCs w:val="20"/>
              </w:rPr>
              <w:t>l</w:t>
            </w:r>
            <w:r>
              <w:rPr>
                <w:rFonts w:ascii="Arial" w:eastAsia="Arial" w:hAnsi="Arial" w:cs="Arial"/>
                <w:sz w:val="20"/>
                <w:szCs w:val="20"/>
              </w:rPr>
              <w:t>ute</w:t>
            </w:r>
            <w:r>
              <w:rPr>
                <w:rFonts w:ascii="Arial" w:eastAsia="Arial" w:hAnsi="Arial" w:cs="Arial"/>
                <w:spacing w:val="38"/>
                <w:sz w:val="20"/>
                <w:szCs w:val="20"/>
              </w:rPr>
              <w:t xml:space="preserve"> </w:t>
            </w:r>
            <w:r>
              <w:rPr>
                <w:rFonts w:ascii="Arial" w:eastAsia="Arial" w:hAnsi="Arial" w:cs="Arial"/>
                <w:spacing w:val="-1"/>
                <w:w w:val="106"/>
                <w:sz w:val="20"/>
                <w:szCs w:val="20"/>
              </w:rPr>
              <w:t>co</w:t>
            </w:r>
            <w:r>
              <w:rPr>
                <w:rFonts w:ascii="Arial" w:eastAsia="Arial" w:hAnsi="Arial" w:cs="Arial"/>
                <w:w w:val="106"/>
                <w:sz w:val="20"/>
                <w:szCs w:val="20"/>
              </w:rPr>
              <w:t>nfi</w:t>
            </w:r>
            <w:r>
              <w:rPr>
                <w:rFonts w:ascii="Arial" w:eastAsia="Arial" w:hAnsi="Arial" w:cs="Arial"/>
                <w:spacing w:val="-1"/>
                <w:w w:val="106"/>
                <w:sz w:val="20"/>
                <w:szCs w:val="20"/>
              </w:rPr>
              <w:t>g</w:t>
            </w:r>
            <w:r>
              <w:rPr>
                <w:rFonts w:ascii="Arial" w:eastAsia="Arial" w:hAnsi="Arial" w:cs="Arial"/>
                <w:w w:val="106"/>
                <w:sz w:val="20"/>
                <w:szCs w:val="20"/>
              </w:rPr>
              <w:t>urat</w:t>
            </w:r>
            <w:r>
              <w:rPr>
                <w:rFonts w:ascii="Arial" w:eastAsia="Arial" w:hAnsi="Arial" w:cs="Arial"/>
                <w:spacing w:val="-1"/>
                <w:w w:val="106"/>
                <w:sz w:val="20"/>
                <w:szCs w:val="20"/>
              </w:rPr>
              <w:t>i</w:t>
            </w:r>
            <w:r>
              <w:rPr>
                <w:rFonts w:ascii="Arial" w:eastAsia="Arial" w:hAnsi="Arial" w:cs="Arial"/>
                <w:w w:val="106"/>
                <w:sz w:val="20"/>
                <w:szCs w:val="20"/>
              </w:rPr>
              <w:t>on:</w:t>
            </w:r>
            <w:r>
              <w:rPr>
                <w:rFonts w:ascii="Arial" w:eastAsia="Arial" w:hAnsi="Arial" w:cs="Arial"/>
                <w:spacing w:val="23"/>
                <w:w w:val="106"/>
                <w:sz w:val="20"/>
                <w:szCs w:val="20"/>
              </w:rPr>
              <w:t xml:space="preserve"> </w:t>
            </w:r>
            <w:r>
              <w:rPr>
                <w:rFonts w:ascii="Arial" w:eastAsia="Arial" w:hAnsi="Arial" w:cs="Arial"/>
                <w:sz w:val="20"/>
                <w:szCs w:val="20"/>
              </w:rPr>
              <w:t>D/L</w:t>
            </w:r>
            <w:r>
              <w:rPr>
                <w:rFonts w:ascii="Arial" w:eastAsia="Arial" w:hAnsi="Arial" w:cs="Arial"/>
                <w:spacing w:val="45"/>
                <w:sz w:val="20"/>
                <w:szCs w:val="20"/>
              </w:rPr>
              <w:t xml:space="preserve"> </w:t>
            </w:r>
            <w:r>
              <w:rPr>
                <w:rFonts w:ascii="Arial" w:eastAsia="Arial" w:hAnsi="Arial" w:cs="Arial"/>
                <w:sz w:val="20"/>
                <w:szCs w:val="20"/>
              </w:rPr>
              <w:t>and</w:t>
            </w:r>
            <w:r>
              <w:rPr>
                <w:rFonts w:ascii="Arial" w:eastAsia="Arial" w:hAnsi="Arial" w:cs="Arial"/>
                <w:spacing w:val="25"/>
                <w:sz w:val="20"/>
                <w:szCs w:val="20"/>
              </w:rPr>
              <w:t xml:space="preserve"> </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24"/>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scripto</w:t>
            </w:r>
            <w:r>
              <w:rPr>
                <w:rFonts w:ascii="Arial" w:eastAsia="Arial" w:hAnsi="Arial" w:cs="Arial"/>
                <w:spacing w:val="-1"/>
                <w:sz w:val="20"/>
                <w:szCs w:val="20"/>
              </w:rPr>
              <w:t>r</w:t>
            </w:r>
            <w:r>
              <w:rPr>
                <w:rFonts w:ascii="Arial" w:eastAsia="Arial" w:hAnsi="Arial" w:cs="Arial"/>
                <w:sz w:val="20"/>
                <w:szCs w:val="20"/>
              </w:rPr>
              <w:t xml:space="preserve">s; </w:t>
            </w:r>
            <w:r>
              <w:rPr>
                <w:rFonts w:ascii="Arial" w:eastAsia="Arial" w:hAnsi="Arial" w:cs="Arial"/>
                <w:spacing w:val="13"/>
                <w:sz w:val="20"/>
                <w:szCs w:val="20"/>
              </w:rPr>
              <w:t xml:space="preserve"> </w:t>
            </w:r>
            <w:r>
              <w:rPr>
                <w:rFonts w:ascii="Arial" w:eastAsia="Arial" w:hAnsi="Arial" w:cs="Arial"/>
                <w:w w:val="110"/>
                <w:sz w:val="20"/>
                <w:szCs w:val="20"/>
              </w:rPr>
              <w:t>eryth</w:t>
            </w:r>
            <w:r>
              <w:rPr>
                <w:rFonts w:ascii="Arial" w:eastAsia="Arial" w:hAnsi="Arial" w:cs="Arial"/>
                <w:spacing w:val="-1"/>
                <w:w w:val="110"/>
                <w:sz w:val="20"/>
                <w:szCs w:val="20"/>
              </w:rPr>
              <w:t>r</w:t>
            </w:r>
            <w:r>
              <w:rPr>
                <w:rFonts w:ascii="Arial" w:eastAsia="Arial" w:hAnsi="Arial" w:cs="Arial"/>
                <w:w w:val="110"/>
                <w:sz w:val="20"/>
                <w:szCs w:val="20"/>
              </w:rPr>
              <w:t>o/</w:t>
            </w:r>
            <w:r>
              <w:rPr>
                <w:rFonts w:ascii="Arial" w:eastAsia="Arial" w:hAnsi="Arial" w:cs="Arial"/>
                <w:spacing w:val="-1"/>
                <w:w w:val="110"/>
                <w:sz w:val="20"/>
                <w:szCs w:val="20"/>
              </w:rPr>
              <w:t>t</w:t>
            </w:r>
            <w:r>
              <w:rPr>
                <w:rFonts w:ascii="Arial" w:eastAsia="Arial" w:hAnsi="Arial" w:cs="Arial"/>
                <w:w w:val="110"/>
                <w:sz w:val="20"/>
                <w:szCs w:val="20"/>
              </w:rPr>
              <w:t>hr</w:t>
            </w:r>
            <w:r>
              <w:rPr>
                <w:rFonts w:ascii="Arial" w:eastAsia="Arial" w:hAnsi="Arial" w:cs="Arial"/>
                <w:spacing w:val="-1"/>
                <w:w w:val="110"/>
                <w:sz w:val="20"/>
                <w:szCs w:val="20"/>
              </w:rPr>
              <w:t>e</w:t>
            </w:r>
            <w:r>
              <w:rPr>
                <w:rFonts w:ascii="Arial" w:eastAsia="Arial" w:hAnsi="Arial" w:cs="Arial"/>
                <w:w w:val="110"/>
                <w:sz w:val="20"/>
                <w:szCs w:val="20"/>
              </w:rPr>
              <w:t>o</w:t>
            </w:r>
            <w:r>
              <w:rPr>
                <w:rFonts w:ascii="Arial" w:eastAsia="Arial" w:hAnsi="Arial" w:cs="Arial"/>
                <w:spacing w:val="22"/>
                <w:w w:val="110"/>
                <w:sz w:val="20"/>
                <w:szCs w:val="20"/>
              </w:rPr>
              <w:t xml:space="preserve"> </w:t>
            </w:r>
            <w:r>
              <w:rPr>
                <w:rFonts w:ascii="Arial" w:eastAsia="Arial" w:hAnsi="Arial" w:cs="Arial"/>
                <w:spacing w:val="3"/>
                <w:sz w:val="20"/>
                <w:szCs w:val="20"/>
              </w:rPr>
              <w:t>a</w:t>
            </w:r>
            <w:r>
              <w:rPr>
                <w:rFonts w:ascii="Arial" w:eastAsia="Arial" w:hAnsi="Arial" w:cs="Arial"/>
                <w:sz w:val="20"/>
                <w:szCs w:val="20"/>
              </w:rPr>
              <w:t>nd</w:t>
            </w:r>
            <w:r>
              <w:rPr>
                <w:rFonts w:ascii="Arial" w:eastAsia="Arial" w:hAnsi="Arial" w:cs="Arial"/>
                <w:spacing w:val="24"/>
                <w:sz w:val="20"/>
                <w:szCs w:val="20"/>
              </w:rPr>
              <w:t xml:space="preserve"> </w:t>
            </w:r>
            <w:r>
              <w:rPr>
                <w:rFonts w:ascii="Arial" w:eastAsia="Arial" w:hAnsi="Arial" w:cs="Arial"/>
                <w:sz w:val="20"/>
                <w:szCs w:val="20"/>
              </w:rPr>
              <w:t>m</w:t>
            </w:r>
            <w:r>
              <w:rPr>
                <w:rFonts w:ascii="Arial" w:eastAsia="Arial" w:hAnsi="Arial" w:cs="Arial"/>
                <w:spacing w:val="-1"/>
                <w:sz w:val="20"/>
                <w:szCs w:val="20"/>
              </w:rPr>
              <w:t>e</w:t>
            </w:r>
            <w:r>
              <w:rPr>
                <w:rFonts w:ascii="Arial" w:eastAsia="Arial" w:hAnsi="Arial" w:cs="Arial"/>
                <w:sz w:val="20"/>
                <w:szCs w:val="20"/>
              </w:rPr>
              <w:t>so n</w:t>
            </w:r>
            <w:r>
              <w:rPr>
                <w:rFonts w:ascii="Arial" w:eastAsia="Arial" w:hAnsi="Arial" w:cs="Arial"/>
                <w:spacing w:val="-1"/>
                <w:sz w:val="20"/>
                <w:szCs w:val="20"/>
              </w:rPr>
              <w:t>o</w:t>
            </w:r>
            <w:r>
              <w:rPr>
                <w:rFonts w:ascii="Arial" w:eastAsia="Arial" w:hAnsi="Arial" w:cs="Arial"/>
                <w:sz w:val="20"/>
                <w:szCs w:val="20"/>
              </w:rPr>
              <w:t>menc</w:t>
            </w:r>
            <w:r>
              <w:rPr>
                <w:rFonts w:ascii="Arial" w:eastAsia="Arial" w:hAnsi="Arial" w:cs="Arial"/>
                <w:spacing w:val="-1"/>
                <w:sz w:val="20"/>
                <w:szCs w:val="20"/>
              </w:rPr>
              <w:t>l</w:t>
            </w:r>
            <w:r>
              <w:rPr>
                <w:rFonts w:ascii="Arial" w:eastAsia="Arial" w:hAnsi="Arial" w:cs="Arial"/>
                <w:sz w:val="20"/>
                <w:szCs w:val="20"/>
              </w:rPr>
              <w:t>atu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36"/>
                <w:sz w:val="20"/>
                <w:szCs w:val="20"/>
              </w:rPr>
              <w:t xml:space="preserve"> </w:t>
            </w:r>
            <w:r>
              <w:rPr>
                <w:rFonts w:ascii="Arial" w:eastAsia="Arial" w:hAnsi="Arial" w:cs="Arial"/>
                <w:sz w:val="20"/>
                <w:szCs w:val="20"/>
              </w:rPr>
              <w:t>of</w:t>
            </w:r>
            <w:r>
              <w:rPr>
                <w:rFonts w:ascii="Arial" w:eastAsia="Arial" w:hAnsi="Arial" w:cs="Arial"/>
                <w:spacing w:val="15"/>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mpo</w:t>
            </w:r>
            <w:r>
              <w:rPr>
                <w:rFonts w:ascii="Arial" w:eastAsia="Arial" w:hAnsi="Arial" w:cs="Arial"/>
                <w:spacing w:val="-1"/>
                <w:sz w:val="20"/>
                <w:szCs w:val="20"/>
              </w:rPr>
              <w:t>u</w:t>
            </w:r>
            <w:r>
              <w:rPr>
                <w:rFonts w:ascii="Arial" w:eastAsia="Arial" w:hAnsi="Arial" w:cs="Arial"/>
                <w:sz w:val="20"/>
                <w:szCs w:val="20"/>
              </w:rPr>
              <w:t>nds;</w:t>
            </w:r>
            <w:r>
              <w:rPr>
                <w:rFonts w:ascii="Arial" w:eastAsia="Arial" w:hAnsi="Arial" w:cs="Arial"/>
                <w:spacing w:val="3"/>
                <w:sz w:val="20"/>
                <w:szCs w:val="20"/>
              </w:rPr>
              <w:t xml:space="preserve"> </w:t>
            </w:r>
            <w:r>
              <w:rPr>
                <w:rFonts w:ascii="Arial" w:eastAsia="Arial" w:hAnsi="Arial" w:cs="Arial"/>
                <w:sz w:val="20"/>
                <w:szCs w:val="20"/>
              </w:rPr>
              <w:t>syn/an</w:t>
            </w:r>
            <w:r>
              <w:rPr>
                <w:rFonts w:ascii="Arial" w:eastAsia="Arial" w:hAnsi="Arial" w:cs="Arial"/>
                <w:spacing w:val="-1"/>
                <w:sz w:val="20"/>
                <w:szCs w:val="20"/>
              </w:rPr>
              <w:t>t</w:t>
            </w:r>
            <w:r>
              <w:rPr>
                <w:rFonts w:ascii="Arial" w:eastAsia="Arial" w:hAnsi="Arial" w:cs="Arial"/>
                <w:sz w:val="20"/>
                <w:szCs w:val="20"/>
              </w:rPr>
              <w:t>i</w:t>
            </w:r>
            <w:r>
              <w:rPr>
                <w:rFonts w:ascii="Arial" w:eastAsia="Arial" w:hAnsi="Arial" w:cs="Arial"/>
                <w:spacing w:val="48"/>
                <w:sz w:val="20"/>
                <w:szCs w:val="20"/>
              </w:rPr>
              <w:t xml:space="preserve"> </w:t>
            </w:r>
            <w:r>
              <w:rPr>
                <w:rFonts w:ascii="Arial" w:eastAsia="Arial" w:hAnsi="Arial" w:cs="Arial"/>
                <w:sz w:val="20"/>
                <w:szCs w:val="20"/>
              </w:rPr>
              <w:t>no</w:t>
            </w:r>
            <w:r>
              <w:rPr>
                <w:rFonts w:ascii="Arial" w:eastAsia="Arial" w:hAnsi="Arial" w:cs="Arial"/>
                <w:spacing w:val="1"/>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clatu</w:t>
            </w:r>
            <w:r>
              <w:rPr>
                <w:rFonts w:ascii="Arial" w:eastAsia="Arial" w:hAnsi="Arial" w:cs="Arial"/>
                <w:spacing w:val="-2"/>
                <w:sz w:val="20"/>
                <w:szCs w:val="20"/>
              </w:rPr>
              <w:t>r</w:t>
            </w:r>
            <w:r>
              <w:rPr>
                <w:rFonts w:ascii="Arial" w:eastAsia="Arial" w:hAnsi="Arial" w:cs="Arial"/>
                <w:sz w:val="20"/>
                <w:szCs w:val="20"/>
              </w:rPr>
              <w:t>es</w:t>
            </w:r>
            <w:r>
              <w:rPr>
                <w:rFonts w:ascii="Arial" w:eastAsia="Arial" w:hAnsi="Arial" w:cs="Arial"/>
                <w:spacing w:val="27"/>
                <w:sz w:val="20"/>
                <w:szCs w:val="20"/>
              </w:rPr>
              <w:t xml:space="preserve"> </w:t>
            </w:r>
            <w:r>
              <w:rPr>
                <w:rFonts w:ascii="Arial" w:eastAsia="Arial" w:hAnsi="Arial" w:cs="Arial"/>
                <w:sz w:val="20"/>
                <w:szCs w:val="20"/>
              </w:rPr>
              <w:t>for</w:t>
            </w:r>
            <w:r>
              <w:rPr>
                <w:rFonts w:ascii="Arial" w:eastAsia="Arial" w:hAnsi="Arial" w:cs="Arial"/>
                <w:spacing w:val="31"/>
                <w:sz w:val="20"/>
                <w:szCs w:val="20"/>
              </w:rPr>
              <w:t xml:space="preserve"> </w:t>
            </w:r>
            <w:r>
              <w:rPr>
                <w:rFonts w:ascii="Arial" w:eastAsia="Arial" w:hAnsi="Arial" w:cs="Arial"/>
                <w:sz w:val="20"/>
                <w:szCs w:val="20"/>
              </w:rPr>
              <w:t>aldols;</w:t>
            </w:r>
            <w:r>
              <w:rPr>
                <w:rFonts w:ascii="Arial" w:eastAsia="Arial" w:hAnsi="Arial" w:cs="Arial"/>
                <w:spacing w:val="11"/>
                <w:sz w:val="20"/>
                <w:szCs w:val="20"/>
              </w:rPr>
              <w:t xml:space="preserve"> </w:t>
            </w:r>
            <w:r>
              <w:rPr>
                <w:rFonts w:ascii="Arial" w:eastAsia="Arial" w:hAnsi="Arial" w:cs="Arial"/>
                <w:sz w:val="20"/>
                <w:szCs w:val="20"/>
              </w:rPr>
              <w:t>E/Z</w:t>
            </w:r>
            <w:r>
              <w:rPr>
                <w:rFonts w:ascii="Arial" w:eastAsia="Arial" w:hAnsi="Arial" w:cs="Arial"/>
                <w:spacing w:val="14"/>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script</w:t>
            </w:r>
            <w:r>
              <w:rPr>
                <w:rFonts w:ascii="Arial" w:eastAsia="Arial" w:hAnsi="Arial" w:cs="Arial"/>
                <w:spacing w:val="-1"/>
                <w:sz w:val="20"/>
                <w:szCs w:val="20"/>
              </w:rPr>
              <w:t>o</w:t>
            </w:r>
            <w:r>
              <w:rPr>
                <w:rFonts w:ascii="Arial" w:eastAsia="Arial" w:hAnsi="Arial" w:cs="Arial"/>
                <w:sz w:val="20"/>
                <w:szCs w:val="20"/>
              </w:rPr>
              <w:t>rs</w:t>
            </w:r>
            <w:r>
              <w:rPr>
                <w:rFonts w:ascii="Arial" w:eastAsia="Arial" w:hAnsi="Arial" w:cs="Arial"/>
                <w:spacing w:val="39"/>
                <w:sz w:val="20"/>
                <w:szCs w:val="20"/>
              </w:rPr>
              <w:t xml:space="preserve"> </w:t>
            </w:r>
            <w:r>
              <w:rPr>
                <w:rFonts w:ascii="Arial" w:eastAsia="Arial" w:hAnsi="Arial" w:cs="Arial"/>
                <w:sz w:val="20"/>
                <w:szCs w:val="20"/>
              </w:rPr>
              <w:t>for</w:t>
            </w:r>
            <w:r>
              <w:rPr>
                <w:rFonts w:ascii="Arial" w:eastAsia="Arial" w:hAnsi="Arial" w:cs="Arial"/>
                <w:spacing w:val="31"/>
                <w:sz w:val="20"/>
                <w:szCs w:val="20"/>
              </w:rPr>
              <w:t xml:space="preserve"> </w:t>
            </w:r>
            <w:r>
              <w:rPr>
                <w:rFonts w:ascii="Arial" w:eastAsia="Arial" w:hAnsi="Arial" w:cs="Arial"/>
                <w:sz w:val="20"/>
                <w:szCs w:val="20"/>
              </w:rPr>
              <w:t>C=C, c</w:t>
            </w:r>
            <w:r>
              <w:rPr>
                <w:rFonts w:ascii="Arial" w:eastAsia="Arial" w:hAnsi="Arial" w:cs="Arial"/>
                <w:spacing w:val="1"/>
                <w:sz w:val="20"/>
                <w:szCs w:val="20"/>
              </w:rPr>
              <w:t>o</w:t>
            </w:r>
            <w:r>
              <w:rPr>
                <w:rFonts w:ascii="Arial" w:eastAsia="Arial" w:hAnsi="Arial" w:cs="Arial"/>
                <w:spacing w:val="-1"/>
                <w:sz w:val="20"/>
                <w:szCs w:val="20"/>
              </w:rPr>
              <w:t>n</w:t>
            </w:r>
            <w:r>
              <w:rPr>
                <w:rFonts w:ascii="Arial" w:eastAsia="Arial" w:hAnsi="Arial" w:cs="Arial"/>
                <w:sz w:val="20"/>
                <w:szCs w:val="20"/>
              </w:rPr>
              <w:t>jugated</w:t>
            </w:r>
            <w:r>
              <w:rPr>
                <w:rFonts w:ascii="Arial" w:eastAsia="Arial" w:hAnsi="Arial" w:cs="Arial"/>
                <w:spacing w:val="18"/>
                <w:sz w:val="20"/>
                <w:szCs w:val="20"/>
              </w:rPr>
              <w:t xml:space="preserve"> </w:t>
            </w:r>
            <w:r>
              <w:rPr>
                <w:rFonts w:ascii="Arial" w:eastAsia="Arial" w:hAnsi="Arial" w:cs="Arial"/>
                <w:spacing w:val="-1"/>
                <w:sz w:val="20"/>
                <w:szCs w:val="20"/>
              </w:rPr>
              <w:t>di</w:t>
            </w:r>
            <w:r>
              <w:rPr>
                <w:rFonts w:ascii="Arial" w:eastAsia="Arial" w:hAnsi="Arial" w:cs="Arial"/>
                <w:sz w:val="20"/>
                <w:szCs w:val="20"/>
              </w:rPr>
              <w:t>ene,</w:t>
            </w:r>
            <w:r>
              <w:rPr>
                <w:rFonts w:ascii="Arial" w:eastAsia="Arial" w:hAnsi="Arial" w:cs="Arial"/>
                <w:spacing w:val="2"/>
                <w:sz w:val="20"/>
                <w:szCs w:val="20"/>
              </w:rPr>
              <w:t xml:space="preserve"> </w:t>
            </w:r>
            <w:r>
              <w:rPr>
                <w:rFonts w:ascii="Arial" w:eastAsia="Arial" w:hAnsi="Arial" w:cs="Arial"/>
                <w:sz w:val="20"/>
                <w:szCs w:val="20"/>
              </w:rPr>
              <w:t>triene,</w:t>
            </w:r>
            <w:r>
              <w:rPr>
                <w:rFonts w:ascii="Arial" w:eastAsia="Arial" w:hAnsi="Arial" w:cs="Arial"/>
                <w:spacing w:val="35"/>
                <w:sz w:val="20"/>
                <w:szCs w:val="20"/>
              </w:rPr>
              <w:t xml:space="preserve"> </w:t>
            </w:r>
            <w:r>
              <w:rPr>
                <w:rFonts w:ascii="Arial" w:eastAsia="Arial" w:hAnsi="Arial" w:cs="Arial"/>
                <w:spacing w:val="-1"/>
                <w:sz w:val="20"/>
                <w:szCs w:val="20"/>
              </w:rPr>
              <w:t>C</w:t>
            </w:r>
            <w:r>
              <w:rPr>
                <w:rFonts w:ascii="Arial" w:eastAsia="Arial" w:hAnsi="Arial" w:cs="Arial"/>
                <w:sz w:val="20"/>
                <w:szCs w:val="20"/>
              </w:rPr>
              <w:t>=N</w:t>
            </w:r>
            <w:r>
              <w:rPr>
                <w:rFonts w:ascii="Arial" w:eastAsia="Arial" w:hAnsi="Arial" w:cs="Arial"/>
                <w:spacing w:val="-22"/>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2"/>
                <w:sz w:val="20"/>
                <w:szCs w:val="20"/>
              </w:rPr>
              <w:t>N</w:t>
            </w:r>
            <w:r>
              <w:rPr>
                <w:rFonts w:ascii="Arial" w:eastAsia="Arial" w:hAnsi="Arial" w:cs="Arial"/>
                <w:sz w:val="20"/>
                <w:szCs w:val="20"/>
              </w:rPr>
              <w:t>=N</w:t>
            </w:r>
            <w:r>
              <w:rPr>
                <w:rFonts w:ascii="Arial" w:eastAsia="Arial" w:hAnsi="Arial" w:cs="Arial"/>
                <w:spacing w:val="-12"/>
                <w:sz w:val="20"/>
                <w:szCs w:val="20"/>
              </w:rPr>
              <w:t xml:space="preserve"> </w:t>
            </w:r>
            <w:r>
              <w:rPr>
                <w:rFonts w:ascii="Arial" w:eastAsia="Arial" w:hAnsi="Arial" w:cs="Arial"/>
                <w:sz w:val="20"/>
                <w:szCs w:val="20"/>
              </w:rPr>
              <w:t>syst</w:t>
            </w:r>
            <w:r>
              <w:rPr>
                <w:rFonts w:ascii="Arial" w:eastAsia="Arial" w:hAnsi="Arial" w:cs="Arial"/>
                <w:spacing w:val="-1"/>
                <w:sz w:val="20"/>
                <w:szCs w:val="20"/>
              </w:rPr>
              <w:t>e</w:t>
            </w:r>
            <w:r>
              <w:rPr>
                <w:rFonts w:ascii="Arial" w:eastAsia="Arial" w:hAnsi="Arial" w:cs="Arial"/>
                <w:sz w:val="20"/>
                <w:szCs w:val="20"/>
              </w:rPr>
              <w:t>ms;</w:t>
            </w:r>
            <w:r>
              <w:rPr>
                <w:rFonts w:ascii="Arial" w:eastAsia="Arial" w:hAnsi="Arial" w:cs="Arial"/>
                <w:spacing w:val="10"/>
                <w:sz w:val="20"/>
                <w:szCs w:val="20"/>
              </w:rPr>
              <w:t xml:space="preserve"> </w:t>
            </w:r>
            <w:r>
              <w:rPr>
                <w:rFonts w:ascii="Arial" w:eastAsia="Arial" w:hAnsi="Arial" w:cs="Arial"/>
                <w:spacing w:val="-1"/>
                <w:sz w:val="20"/>
                <w:szCs w:val="20"/>
              </w:rPr>
              <w:t>co</w:t>
            </w:r>
            <w:r>
              <w:rPr>
                <w:rFonts w:ascii="Arial" w:eastAsia="Arial" w:hAnsi="Arial" w:cs="Arial"/>
                <w:sz w:val="20"/>
                <w:szCs w:val="20"/>
              </w:rPr>
              <w:t>mbinat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34"/>
                <w:sz w:val="20"/>
                <w:szCs w:val="20"/>
              </w:rPr>
              <w:t xml:space="preserve"> </w:t>
            </w:r>
            <w:r>
              <w:rPr>
                <w:rFonts w:ascii="Arial" w:eastAsia="Arial" w:hAnsi="Arial" w:cs="Arial"/>
                <w:w w:val="110"/>
                <w:sz w:val="20"/>
                <w:szCs w:val="20"/>
              </w:rPr>
              <w:t xml:space="preserve">of </w:t>
            </w:r>
            <w:r>
              <w:rPr>
                <w:rFonts w:ascii="Arial" w:eastAsia="Arial" w:hAnsi="Arial" w:cs="Arial"/>
                <w:spacing w:val="30"/>
                <w:w w:val="110"/>
                <w:sz w:val="20"/>
                <w:szCs w:val="20"/>
              </w:rPr>
              <w:t xml:space="preserve"> </w:t>
            </w:r>
            <w:r>
              <w:rPr>
                <w:rFonts w:ascii="Arial" w:eastAsia="Arial" w:hAnsi="Arial" w:cs="Arial"/>
                <w:sz w:val="20"/>
                <w:szCs w:val="20"/>
              </w:rPr>
              <w:t>R/</w:t>
            </w:r>
            <w:r>
              <w:rPr>
                <w:rFonts w:ascii="Arial" w:eastAsia="Arial" w:hAnsi="Arial" w:cs="Arial"/>
                <w:spacing w:val="3"/>
                <w:sz w:val="20"/>
                <w:szCs w:val="20"/>
              </w:rPr>
              <w:t>S</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z w:val="20"/>
                <w:szCs w:val="20"/>
              </w:rPr>
              <w:t>and</w:t>
            </w:r>
          </w:p>
          <w:p w:rsidR="007A6C8F" w:rsidRDefault="00E052D2">
            <w:pPr>
              <w:spacing w:before="3" w:after="0" w:line="375" w:lineRule="auto"/>
              <w:ind w:left="823" w:right="47" w:hanging="360"/>
              <w:jc w:val="both"/>
              <w:rPr>
                <w:rFonts w:ascii="Arial" w:eastAsia="Arial" w:hAnsi="Arial" w:cs="Arial"/>
                <w:sz w:val="20"/>
                <w:szCs w:val="20"/>
              </w:rPr>
            </w:pPr>
            <w:r>
              <w:rPr>
                <w:rFonts w:ascii="Arial" w:eastAsia="Arial" w:hAnsi="Arial" w:cs="Arial"/>
                <w:spacing w:val="1"/>
                <w:sz w:val="20"/>
                <w:szCs w:val="20"/>
              </w:rPr>
              <w:t>4</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E/</w:t>
            </w:r>
            <w:r>
              <w:rPr>
                <w:rFonts w:ascii="Arial" w:eastAsia="Arial" w:hAnsi="Arial" w:cs="Arial"/>
                <w:spacing w:val="21"/>
                <w:sz w:val="20"/>
                <w:szCs w:val="20"/>
              </w:rPr>
              <w:t xml:space="preserve"> </w:t>
            </w:r>
            <w:r>
              <w:rPr>
                <w:rFonts w:ascii="Arial" w:eastAsia="Arial" w:hAnsi="Arial" w:cs="Arial"/>
                <w:sz w:val="20"/>
                <w:szCs w:val="20"/>
              </w:rPr>
              <w:t>Z-</w:t>
            </w:r>
            <w:r>
              <w:rPr>
                <w:rFonts w:ascii="Arial" w:eastAsia="Arial" w:hAnsi="Arial" w:cs="Arial"/>
                <w:spacing w:val="8"/>
                <w:sz w:val="20"/>
                <w:szCs w:val="20"/>
              </w:rPr>
              <w:t xml:space="preserve"> </w:t>
            </w:r>
            <w:r>
              <w:rPr>
                <w:rFonts w:ascii="Arial" w:eastAsia="Arial" w:hAnsi="Arial" w:cs="Arial"/>
                <w:sz w:val="20"/>
                <w:szCs w:val="20"/>
              </w:rPr>
              <w:t>isomer</w:t>
            </w:r>
            <w:r>
              <w:rPr>
                <w:rFonts w:ascii="Arial" w:eastAsia="Arial" w:hAnsi="Arial" w:cs="Arial"/>
                <w:spacing w:val="-1"/>
                <w:sz w:val="20"/>
                <w:szCs w:val="20"/>
              </w:rPr>
              <w:t>i</w:t>
            </w:r>
            <w:r>
              <w:rPr>
                <w:rFonts w:ascii="Arial" w:eastAsia="Arial" w:hAnsi="Arial" w:cs="Arial"/>
                <w:sz w:val="20"/>
                <w:szCs w:val="20"/>
              </w:rPr>
              <w:t>sms:</w:t>
            </w:r>
            <w:r>
              <w:rPr>
                <w:rFonts w:ascii="Arial" w:eastAsia="Arial" w:hAnsi="Arial" w:cs="Arial"/>
                <w:spacing w:val="24"/>
                <w:sz w:val="20"/>
                <w:szCs w:val="20"/>
              </w:rPr>
              <w:t xml:space="preserve"> </w:t>
            </w:r>
            <w:r>
              <w:rPr>
                <w:rFonts w:ascii="Arial" w:eastAsia="Arial" w:hAnsi="Arial" w:cs="Arial"/>
                <w:sz w:val="20"/>
                <w:szCs w:val="20"/>
              </w:rPr>
              <w:t>Opt</w:t>
            </w:r>
            <w:r>
              <w:rPr>
                <w:rFonts w:ascii="Arial" w:eastAsia="Arial" w:hAnsi="Arial" w:cs="Arial"/>
                <w:spacing w:val="-1"/>
                <w:sz w:val="20"/>
                <w:szCs w:val="20"/>
              </w:rPr>
              <w:t>i</w:t>
            </w:r>
            <w:r>
              <w:rPr>
                <w:rFonts w:ascii="Arial" w:eastAsia="Arial" w:hAnsi="Arial" w:cs="Arial"/>
                <w:sz w:val="20"/>
                <w:szCs w:val="20"/>
              </w:rPr>
              <w:t>cal</w:t>
            </w:r>
            <w:r>
              <w:rPr>
                <w:rFonts w:ascii="Arial" w:eastAsia="Arial" w:hAnsi="Arial" w:cs="Arial"/>
                <w:spacing w:val="18"/>
                <w:sz w:val="20"/>
                <w:szCs w:val="20"/>
              </w:rPr>
              <w:t xml:space="preserve"> </w:t>
            </w:r>
            <w:r>
              <w:rPr>
                <w:rFonts w:ascii="Arial" w:eastAsia="Arial" w:hAnsi="Arial" w:cs="Arial"/>
                <w:sz w:val="20"/>
                <w:szCs w:val="20"/>
              </w:rPr>
              <w:t>activi</w:t>
            </w:r>
            <w:r>
              <w:rPr>
                <w:rFonts w:ascii="Arial" w:eastAsia="Arial" w:hAnsi="Arial" w:cs="Arial"/>
                <w:spacing w:val="-1"/>
                <w:sz w:val="20"/>
                <w:szCs w:val="20"/>
              </w:rPr>
              <w:t>t</w:t>
            </w:r>
            <w:r>
              <w:rPr>
                <w:rFonts w:ascii="Arial" w:eastAsia="Arial" w:hAnsi="Arial" w:cs="Arial"/>
                <w:sz w:val="20"/>
                <w:szCs w:val="20"/>
              </w:rPr>
              <w:t xml:space="preserve">y </w:t>
            </w:r>
            <w:r>
              <w:rPr>
                <w:rFonts w:ascii="Arial" w:eastAsia="Arial" w:hAnsi="Arial" w:cs="Arial"/>
                <w:spacing w:val="4"/>
                <w:sz w:val="20"/>
                <w:szCs w:val="20"/>
              </w:rPr>
              <w:t xml:space="preserve"> </w:t>
            </w:r>
            <w:r>
              <w:rPr>
                <w:rFonts w:ascii="Arial" w:eastAsia="Arial" w:hAnsi="Arial" w:cs="Arial"/>
                <w:sz w:val="20"/>
                <w:szCs w:val="20"/>
              </w:rPr>
              <w:t>of</w:t>
            </w:r>
            <w:r>
              <w:rPr>
                <w:rFonts w:ascii="Arial" w:eastAsia="Arial" w:hAnsi="Arial" w:cs="Arial"/>
                <w:spacing w:val="25"/>
                <w:sz w:val="20"/>
                <w:szCs w:val="20"/>
              </w:rPr>
              <w:t xml:space="preserve"> </w:t>
            </w:r>
            <w:r>
              <w:rPr>
                <w:rFonts w:ascii="Arial" w:eastAsia="Arial" w:hAnsi="Arial" w:cs="Arial"/>
                <w:sz w:val="20"/>
                <w:szCs w:val="20"/>
              </w:rPr>
              <w:t>chiral</w:t>
            </w:r>
            <w:r>
              <w:rPr>
                <w:rFonts w:ascii="Arial" w:eastAsia="Arial" w:hAnsi="Arial" w:cs="Arial"/>
                <w:spacing w:val="31"/>
                <w:sz w:val="20"/>
                <w:szCs w:val="20"/>
              </w:rPr>
              <w:t xml:space="preserve"> </w:t>
            </w:r>
            <w:r>
              <w:rPr>
                <w:rFonts w:ascii="Arial" w:eastAsia="Arial" w:hAnsi="Arial" w:cs="Arial"/>
                <w:sz w:val="20"/>
                <w:szCs w:val="20"/>
              </w:rPr>
              <w:t>comp</w:t>
            </w:r>
            <w:r>
              <w:rPr>
                <w:rFonts w:ascii="Arial" w:eastAsia="Arial" w:hAnsi="Arial" w:cs="Arial"/>
                <w:spacing w:val="-1"/>
                <w:sz w:val="20"/>
                <w:szCs w:val="20"/>
              </w:rPr>
              <w:t>o</w:t>
            </w:r>
            <w:r>
              <w:rPr>
                <w:rFonts w:ascii="Arial" w:eastAsia="Arial" w:hAnsi="Arial" w:cs="Arial"/>
                <w:sz w:val="20"/>
                <w:szCs w:val="20"/>
              </w:rPr>
              <w:t>u</w:t>
            </w:r>
            <w:r>
              <w:rPr>
                <w:rFonts w:ascii="Arial" w:eastAsia="Arial" w:hAnsi="Arial" w:cs="Arial"/>
                <w:spacing w:val="-1"/>
                <w:sz w:val="20"/>
                <w:szCs w:val="20"/>
              </w:rPr>
              <w:t>n</w:t>
            </w:r>
            <w:r>
              <w:rPr>
                <w:rFonts w:ascii="Arial" w:eastAsia="Arial" w:hAnsi="Arial" w:cs="Arial"/>
                <w:sz w:val="20"/>
                <w:szCs w:val="20"/>
              </w:rPr>
              <w:t>ds:</w:t>
            </w:r>
            <w:r>
              <w:rPr>
                <w:rFonts w:ascii="Arial" w:eastAsia="Arial" w:hAnsi="Arial" w:cs="Arial"/>
                <w:spacing w:val="18"/>
                <w:sz w:val="20"/>
                <w:szCs w:val="20"/>
              </w:rPr>
              <w:t xml:space="preserve"> </w:t>
            </w:r>
            <w:r>
              <w:rPr>
                <w:rFonts w:ascii="Arial" w:eastAsia="Arial" w:hAnsi="Arial" w:cs="Arial"/>
                <w:sz w:val="20"/>
                <w:szCs w:val="20"/>
              </w:rPr>
              <w:t>optical</w:t>
            </w:r>
            <w:r>
              <w:rPr>
                <w:rFonts w:ascii="Arial" w:eastAsia="Arial" w:hAnsi="Arial" w:cs="Arial"/>
                <w:spacing w:val="37"/>
                <w:sz w:val="20"/>
                <w:szCs w:val="20"/>
              </w:rPr>
              <w:t xml:space="preserve"> </w:t>
            </w:r>
            <w:r>
              <w:rPr>
                <w:rFonts w:ascii="Arial" w:eastAsia="Arial" w:hAnsi="Arial" w:cs="Arial"/>
                <w:spacing w:val="-1"/>
                <w:sz w:val="20"/>
                <w:szCs w:val="20"/>
              </w:rPr>
              <w:t>ro</w:t>
            </w:r>
            <w:r>
              <w:rPr>
                <w:rFonts w:ascii="Arial" w:eastAsia="Arial" w:hAnsi="Arial" w:cs="Arial"/>
                <w:sz w:val="20"/>
                <w:szCs w:val="20"/>
              </w:rPr>
              <w:t>tatio</w:t>
            </w:r>
            <w:r>
              <w:rPr>
                <w:rFonts w:ascii="Arial" w:eastAsia="Arial" w:hAnsi="Arial" w:cs="Arial"/>
                <w:spacing w:val="-1"/>
                <w:sz w:val="20"/>
                <w:szCs w:val="20"/>
              </w:rPr>
              <w:t>n</w:t>
            </w:r>
            <w:r>
              <w:rPr>
                <w:rFonts w:ascii="Arial" w:eastAsia="Arial" w:hAnsi="Arial" w:cs="Arial"/>
                <w:sz w:val="20"/>
                <w:szCs w:val="20"/>
              </w:rPr>
              <w:t xml:space="preserve">, </w:t>
            </w:r>
            <w:r>
              <w:rPr>
                <w:rFonts w:ascii="Arial" w:eastAsia="Arial" w:hAnsi="Arial" w:cs="Arial"/>
                <w:spacing w:val="18"/>
                <w:sz w:val="20"/>
                <w:szCs w:val="20"/>
              </w:rPr>
              <w:t xml:space="preserve"> </w:t>
            </w:r>
            <w:r>
              <w:rPr>
                <w:rFonts w:ascii="Arial" w:eastAsia="Arial" w:hAnsi="Arial" w:cs="Arial"/>
                <w:sz w:val="20"/>
                <w:szCs w:val="20"/>
              </w:rPr>
              <w:t>sp</w:t>
            </w:r>
            <w:r>
              <w:rPr>
                <w:rFonts w:ascii="Arial" w:eastAsia="Arial" w:hAnsi="Arial" w:cs="Arial"/>
                <w:spacing w:val="-1"/>
                <w:sz w:val="20"/>
                <w:szCs w:val="20"/>
              </w:rPr>
              <w:t>e</w:t>
            </w:r>
            <w:r>
              <w:rPr>
                <w:rFonts w:ascii="Arial" w:eastAsia="Arial" w:hAnsi="Arial" w:cs="Arial"/>
                <w:sz w:val="20"/>
                <w:szCs w:val="20"/>
              </w:rPr>
              <w:t>cific</w:t>
            </w:r>
            <w:r>
              <w:rPr>
                <w:rFonts w:ascii="Arial" w:eastAsia="Arial" w:hAnsi="Arial" w:cs="Arial"/>
                <w:spacing w:val="22"/>
                <w:sz w:val="20"/>
                <w:szCs w:val="20"/>
              </w:rPr>
              <w:t xml:space="preserve"> </w:t>
            </w:r>
            <w:r>
              <w:rPr>
                <w:rFonts w:ascii="Arial" w:eastAsia="Arial" w:hAnsi="Arial" w:cs="Arial"/>
                <w:w w:val="109"/>
                <w:sz w:val="20"/>
                <w:szCs w:val="20"/>
              </w:rPr>
              <w:t>ro</w:t>
            </w:r>
            <w:r>
              <w:rPr>
                <w:rFonts w:ascii="Arial" w:eastAsia="Arial" w:hAnsi="Arial" w:cs="Arial"/>
                <w:w w:val="115"/>
                <w:sz w:val="20"/>
                <w:szCs w:val="20"/>
              </w:rPr>
              <w:t>ta</w:t>
            </w:r>
            <w:r>
              <w:rPr>
                <w:rFonts w:ascii="Arial" w:eastAsia="Arial" w:hAnsi="Arial" w:cs="Arial"/>
                <w:spacing w:val="2"/>
                <w:w w:val="115"/>
                <w:sz w:val="20"/>
                <w:szCs w:val="20"/>
              </w:rPr>
              <w:t>t</w:t>
            </w:r>
            <w:r>
              <w:rPr>
                <w:rFonts w:ascii="Arial" w:eastAsia="Arial" w:hAnsi="Arial" w:cs="Arial"/>
                <w:spacing w:val="-1"/>
                <w:w w:val="113"/>
                <w:sz w:val="20"/>
                <w:szCs w:val="20"/>
              </w:rPr>
              <w:t>i</w:t>
            </w:r>
            <w:r>
              <w:rPr>
                <w:rFonts w:ascii="Arial" w:eastAsia="Arial" w:hAnsi="Arial" w:cs="Arial"/>
                <w:w w:val="102"/>
                <w:sz w:val="20"/>
                <w:szCs w:val="20"/>
              </w:rPr>
              <w:t xml:space="preserve">on </w:t>
            </w:r>
            <w:r>
              <w:rPr>
                <w:rFonts w:ascii="Arial" w:eastAsia="Arial" w:hAnsi="Arial" w:cs="Arial"/>
                <w:sz w:val="20"/>
                <w:szCs w:val="20"/>
              </w:rPr>
              <w:t>and</w:t>
            </w:r>
            <w:r>
              <w:rPr>
                <w:rFonts w:ascii="Arial" w:eastAsia="Arial" w:hAnsi="Arial" w:cs="Arial"/>
                <w:spacing w:val="7"/>
                <w:sz w:val="20"/>
                <w:szCs w:val="20"/>
              </w:rPr>
              <w:t xml:space="preserve"> </w:t>
            </w:r>
            <w:r>
              <w:rPr>
                <w:rFonts w:ascii="Arial" w:eastAsia="Arial" w:hAnsi="Arial" w:cs="Arial"/>
                <w:spacing w:val="-1"/>
                <w:sz w:val="20"/>
                <w:szCs w:val="20"/>
              </w:rPr>
              <w:t>m</w:t>
            </w:r>
            <w:r>
              <w:rPr>
                <w:rFonts w:ascii="Arial" w:eastAsia="Arial" w:hAnsi="Arial" w:cs="Arial"/>
                <w:sz w:val="20"/>
                <w:szCs w:val="20"/>
              </w:rPr>
              <w:t>olar</w:t>
            </w:r>
            <w:r>
              <w:rPr>
                <w:rFonts w:ascii="Arial" w:eastAsia="Arial" w:hAnsi="Arial" w:cs="Arial"/>
                <w:spacing w:val="28"/>
                <w:sz w:val="20"/>
                <w:szCs w:val="20"/>
              </w:rPr>
              <w:t xml:space="preserve"> </w:t>
            </w:r>
            <w:r>
              <w:rPr>
                <w:rFonts w:ascii="Arial" w:eastAsia="Arial" w:hAnsi="Arial" w:cs="Arial"/>
                <w:w w:val="109"/>
                <w:sz w:val="20"/>
                <w:szCs w:val="20"/>
              </w:rPr>
              <w:t>ro</w:t>
            </w:r>
            <w:r>
              <w:rPr>
                <w:rFonts w:ascii="Arial" w:eastAsia="Arial" w:hAnsi="Arial" w:cs="Arial"/>
                <w:spacing w:val="-1"/>
                <w:w w:val="109"/>
                <w:sz w:val="20"/>
                <w:szCs w:val="20"/>
              </w:rPr>
              <w:t>t</w:t>
            </w:r>
            <w:r>
              <w:rPr>
                <w:rFonts w:ascii="Arial" w:eastAsia="Arial" w:hAnsi="Arial" w:cs="Arial"/>
                <w:w w:val="109"/>
                <w:sz w:val="20"/>
                <w:szCs w:val="20"/>
              </w:rPr>
              <w:t>atio</w:t>
            </w:r>
            <w:r>
              <w:rPr>
                <w:rFonts w:ascii="Arial" w:eastAsia="Arial" w:hAnsi="Arial" w:cs="Arial"/>
                <w:spacing w:val="-1"/>
                <w:w w:val="109"/>
                <w:sz w:val="20"/>
                <w:szCs w:val="20"/>
              </w:rPr>
              <w:t>n</w:t>
            </w:r>
            <w:r>
              <w:rPr>
                <w:rFonts w:ascii="Arial" w:eastAsia="Arial" w:hAnsi="Arial" w:cs="Arial"/>
                <w:w w:val="109"/>
                <w:sz w:val="20"/>
                <w:szCs w:val="20"/>
              </w:rPr>
              <w:t>;</w:t>
            </w:r>
            <w:r>
              <w:rPr>
                <w:rFonts w:ascii="Arial" w:eastAsia="Arial" w:hAnsi="Arial" w:cs="Arial"/>
                <w:spacing w:val="5"/>
                <w:w w:val="109"/>
                <w:sz w:val="20"/>
                <w:szCs w:val="20"/>
              </w:rPr>
              <w:t xml:space="preserve"> </w:t>
            </w:r>
            <w:r>
              <w:rPr>
                <w:rFonts w:ascii="Arial" w:eastAsia="Arial" w:hAnsi="Arial" w:cs="Arial"/>
                <w:sz w:val="20"/>
                <w:szCs w:val="20"/>
              </w:rPr>
              <w:t>rac</w:t>
            </w:r>
            <w:r>
              <w:rPr>
                <w:rFonts w:ascii="Arial" w:eastAsia="Arial" w:hAnsi="Arial" w:cs="Arial"/>
                <w:spacing w:val="-1"/>
                <w:sz w:val="20"/>
                <w:szCs w:val="20"/>
              </w:rPr>
              <w:t>em</w:t>
            </w:r>
            <w:r>
              <w:rPr>
                <w:rFonts w:ascii="Arial" w:eastAsia="Arial" w:hAnsi="Arial" w:cs="Arial"/>
                <w:sz w:val="20"/>
                <w:szCs w:val="20"/>
              </w:rPr>
              <w:t>ic</w:t>
            </w:r>
            <w:r>
              <w:rPr>
                <w:rFonts w:ascii="Arial" w:eastAsia="Arial" w:hAnsi="Arial" w:cs="Arial"/>
                <w:spacing w:val="23"/>
                <w:sz w:val="20"/>
                <w:szCs w:val="20"/>
              </w:rPr>
              <w:t xml:space="preserve"> </w:t>
            </w:r>
            <w:r>
              <w:rPr>
                <w:rFonts w:ascii="Arial" w:eastAsia="Arial" w:hAnsi="Arial" w:cs="Arial"/>
                <w:spacing w:val="-1"/>
                <w:sz w:val="20"/>
                <w:szCs w:val="20"/>
              </w:rPr>
              <w:t>co</w:t>
            </w:r>
            <w:r>
              <w:rPr>
                <w:rFonts w:ascii="Arial" w:eastAsia="Arial" w:hAnsi="Arial" w:cs="Arial"/>
                <w:sz w:val="20"/>
                <w:szCs w:val="20"/>
              </w:rPr>
              <w:t>mpoun</w:t>
            </w:r>
            <w:r>
              <w:rPr>
                <w:rFonts w:ascii="Arial" w:eastAsia="Arial" w:hAnsi="Arial" w:cs="Arial"/>
                <w:spacing w:val="-2"/>
                <w:sz w:val="20"/>
                <w:szCs w:val="20"/>
              </w:rPr>
              <w:t>d</w:t>
            </w:r>
            <w:r>
              <w:rPr>
                <w:rFonts w:ascii="Arial" w:eastAsia="Arial" w:hAnsi="Arial" w:cs="Arial"/>
                <w:sz w:val="20"/>
                <w:szCs w:val="20"/>
              </w:rPr>
              <w:t>s,</w:t>
            </w:r>
            <w:r>
              <w:rPr>
                <w:rFonts w:ascii="Arial" w:eastAsia="Arial" w:hAnsi="Arial" w:cs="Arial"/>
                <w:spacing w:val="15"/>
                <w:sz w:val="20"/>
                <w:szCs w:val="20"/>
              </w:rPr>
              <w:t xml:space="preserve"> </w:t>
            </w:r>
            <w:r>
              <w:rPr>
                <w:rFonts w:ascii="Arial" w:eastAsia="Arial" w:hAnsi="Arial" w:cs="Arial"/>
                <w:sz w:val="20"/>
                <w:szCs w:val="20"/>
              </w:rPr>
              <w:t>r</w:t>
            </w:r>
            <w:r>
              <w:rPr>
                <w:rFonts w:ascii="Arial" w:eastAsia="Arial" w:hAnsi="Arial" w:cs="Arial"/>
                <w:spacing w:val="-1"/>
                <w:sz w:val="20"/>
                <w:szCs w:val="20"/>
              </w:rPr>
              <w:t>a</w:t>
            </w:r>
            <w:r>
              <w:rPr>
                <w:rFonts w:ascii="Arial" w:eastAsia="Arial" w:hAnsi="Arial" w:cs="Arial"/>
                <w:sz w:val="20"/>
                <w:szCs w:val="20"/>
              </w:rPr>
              <w:t>cem</w:t>
            </w:r>
            <w:r>
              <w:rPr>
                <w:rFonts w:ascii="Arial" w:eastAsia="Arial" w:hAnsi="Arial" w:cs="Arial"/>
                <w:spacing w:val="-1"/>
                <w:sz w:val="20"/>
                <w:szCs w:val="20"/>
              </w:rPr>
              <w:t>i</w:t>
            </w:r>
            <w:r>
              <w:rPr>
                <w:rFonts w:ascii="Arial" w:eastAsia="Arial" w:hAnsi="Arial" w:cs="Arial"/>
                <w:sz w:val="20"/>
                <w:szCs w:val="20"/>
              </w:rPr>
              <w:t>sat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38"/>
                <w:sz w:val="20"/>
                <w:szCs w:val="20"/>
              </w:rPr>
              <w:t xml:space="preserve"> </w:t>
            </w:r>
            <w:r>
              <w:rPr>
                <w:rFonts w:ascii="Arial" w:eastAsia="Arial" w:hAnsi="Arial" w:cs="Arial"/>
                <w:sz w:val="20"/>
                <w:szCs w:val="20"/>
              </w:rPr>
              <w:t>(</w:t>
            </w:r>
            <w:r>
              <w:rPr>
                <w:rFonts w:ascii="Arial" w:eastAsia="Arial" w:hAnsi="Arial" w:cs="Arial"/>
                <w:spacing w:val="-1"/>
                <w:sz w:val="20"/>
                <w:szCs w:val="20"/>
              </w:rPr>
              <w:t>t</w:t>
            </w:r>
            <w:r>
              <w:rPr>
                <w:rFonts w:ascii="Arial" w:eastAsia="Arial" w:hAnsi="Arial" w:cs="Arial"/>
                <w:sz w:val="20"/>
                <w:szCs w:val="20"/>
              </w:rPr>
              <w:t>hrough</w:t>
            </w:r>
            <w:r>
              <w:rPr>
                <w:rFonts w:ascii="Arial" w:eastAsia="Arial" w:hAnsi="Arial" w:cs="Arial"/>
                <w:spacing w:val="54"/>
                <w:sz w:val="20"/>
                <w:szCs w:val="20"/>
              </w:rPr>
              <w:t xml:space="preserve"> </w:t>
            </w:r>
            <w:r>
              <w:rPr>
                <w:rFonts w:ascii="Arial" w:eastAsia="Arial" w:hAnsi="Arial" w:cs="Arial"/>
                <w:sz w:val="20"/>
                <w:szCs w:val="20"/>
              </w:rPr>
              <w:t>cationi</w:t>
            </w:r>
            <w:r>
              <w:rPr>
                <w:rFonts w:ascii="Arial" w:eastAsia="Arial" w:hAnsi="Arial" w:cs="Arial"/>
                <w:spacing w:val="-1"/>
                <w:sz w:val="20"/>
                <w:szCs w:val="20"/>
              </w:rPr>
              <w:t>c</w:t>
            </w:r>
            <w:r>
              <w:rPr>
                <w:rFonts w:ascii="Arial" w:eastAsia="Arial" w:hAnsi="Arial" w:cs="Arial"/>
                <w:sz w:val="20"/>
                <w:szCs w:val="20"/>
              </w:rPr>
              <w:t>,</w:t>
            </w:r>
            <w:r>
              <w:rPr>
                <w:rFonts w:ascii="Arial" w:eastAsia="Arial" w:hAnsi="Arial" w:cs="Arial"/>
                <w:spacing w:val="41"/>
                <w:sz w:val="20"/>
                <w:szCs w:val="20"/>
              </w:rPr>
              <w:t xml:space="preserve"> </w:t>
            </w:r>
            <w:r>
              <w:rPr>
                <w:rFonts w:ascii="Arial" w:eastAsia="Arial" w:hAnsi="Arial" w:cs="Arial"/>
                <w:sz w:val="20"/>
                <w:szCs w:val="20"/>
              </w:rPr>
              <w:t>an</w:t>
            </w:r>
            <w:r>
              <w:rPr>
                <w:rFonts w:ascii="Arial" w:eastAsia="Arial" w:hAnsi="Arial" w:cs="Arial"/>
                <w:spacing w:val="-1"/>
                <w:sz w:val="20"/>
                <w:szCs w:val="20"/>
              </w:rPr>
              <w:t>io</w:t>
            </w:r>
            <w:r>
              <w:rPr>
                <w:rFonts w:ascii="Arial" w:eastAsia="Arial" w:hAnsi="Arial" w:cs="Arial"/>
                <w:sz w:val="20"/>
                <w:szCs w:val="20"/>
              </w:rPr>
              <w:t>nic,</w:t>
            </w:r>
            <w:r>
              <w:rPr>
                <w:rFonts w:ascii="Arial" w:eastAsia="Arial" w:hAnsi="Arial" w:cs="Arial"/>
                <w:spacing w:val="26"/>
                <w:sz w:val="20"/>
                <w:szCs w:val="20"/>
              </w:rPr>
              <w:t xml:space="preserve"> </w:t>
            </w:r>
            <w:r>
              <w:rPr>
                <w:rFonts w:ascii="Arial" w:eastAsia="Arial" w:hAnsi="Arial" w:cs="Arial"/>
                <w:w w:val="102"/>
                <w:sz w:val="20"/>
                <w:szCs w:val="20"/>
              </w:rPr>
              <w:t>radic</w:t>
            </w:r>
            <w:r>
              <w:rPr>
                <w:rFonts w:ascii="Arial" w:eastAsia="Arial" w:hAnsi="Arial" w:cs="Arial"/>
                <w:spacing w:val="-1"/>
                <w:w w:val="102"/>
                <w:sz w:val="20"/>
                <w:szCs w:val="20"/>
              </w:rPr>
              <w:t>a</w:t>
            </w:r>
            <w:r>
              <w:rPr>
                <w:rFonts w:ascii="Arial" w:eastAsia="Arial" w:hAnsi="Arial" w:cs="Arial"/>
                <w:w w:val="113"/>
                <w:sz w:val="20"/>
                <w:szCs w:val="20"/>
              </w:rPr>
              <w:t xml:space="preserve">l </w:t>
            </w:r>
            <w:r>
              <w:rPr>
                <w:rFonts w:ascii="Arial" w:eastAsia="Arial" w:hAnsi="Arial" w:cs="Arial"/>
                <w:sz w:val="20"/>
                <w:szCs w:val="20"/>
              </w:rPr>
              <w:t>intermediat</w:t>
            </w:r>
            <w:r>
              <w:rPr>
                <w:rFonts w:ascii="Arial" w:eastAsia="Arial" w:hAnsi="Arial" w:cs="Arial"/>
                <w:spacing w:val="-2"/>
                <w:sz w:val="20"/>
                <w:szCs w:val="20"/>
              </w:rPr>
              <w:t>e</w:t>
            </w:r>
            <w:r>
              <w:rPr>
                <w:rFonts w:ascii="Arial" w:eastAsia="Arial" w:hAnsi="Arial" w:cs="Arial"/>
                <w:sz w:val="20"/>
                <w:szCs w:val="20"/>
              </w:rPr>
              <w:t xml:space="preserve">s  </w:t>
            </w:r>
            <w:r>
              <w:rPr>
                <w:rFonts w:ascii="Arial" w:eastAsia="Arial" w:hAnsi="Arial" w:cs="Arial"/>
                <w:spacing w:val="38"/>
                <w:sz w:val="20"/>
                <w:szCs w:val="20"/>
              </w:rPr>
              <w:t xml:space="preserve"> </w:t>
            </w:r>
            <w:r>
              <w:rPr>
                <w:rFonts w:ascii="Arial" w:eastAsia="Arial" w:hAnsi="Arial" w:cs="Arial"/>
                <w:sz w:val="20"/>
                <w:szCs w:val="20"/>
              </w:rPr>
              <w:t xml:space="preserve">and </w:t>
            </w:r>
            <w:r>
              <w:rPr>
                <w:rFonts w:ascii="Arial" w:eastAsia="Arial" w:hAnsi="Arial" w:cs="Arial"/>
                <w:spacing w:val="46"/>
                <w:sz w:val="20"/>
                <w:szCs w:val="20"/>
              </w:rPr>
              <w:t xml:space="preserve"> </w:t>
            </w:r>
            <w:r>
              <w:rPr>
                <w:rFonts w:ascii="Arial" w:eastAsia="Arial" w:hAnsi="Arial" w:cs="Arial"/>
                <w:sz w:val="20"/>
                <w:szCs w:val="20"/>
              </w:rPr>
              <w:t xml:space="preserve">through  </w:t>
            </w:r>
            <w:r>
              <w:rPr>
                <w:rFonts w:ascii="Arial" w:eastAsia="Arial" w:hAnsi="Arial" w:cs="Arial"/>
                <w:spacing w:val="31"/>
                <w:sz w:val="20"/>
                <w:szCs w:val="20"/>
              </w:rPr>
              <w:t xml:space="preserve"> </w:t>
            </w:r>
            <w:r>
              <w:rPr>
                <w:rFonts w:ascii="Arial" w:eastAsia="Arial" w:hAnsi="Arial" w:cs="Arial"/>
                <w:sz w:val="20"/>
                <w:szCs w:val="20"/>
              </w:rPr>
              <w:t>rev</w:t>
            </w:r>
            <w:r>
              <w:rPr>
                <w:rFonts w:ascii="Arial" w:eastAsia="Arial" w:hAnsi="Arial" w:cs="Arial"/>
                <w:spacing w:val="-1"/>
                <w:sz w:val="20"/>
                <w:szCs w:val="20"/>
              </w:rPr>
              <w:t>e</w:t>
            </w:r>
            <w:r>
              <w:rPr>
                <w:rFonts w:ascii="Arial" w:eastAsia="Arial" w:hAnsi="Arial" w:cs="Arial"/>
                <w:sz w:val="20"/>
                <w:szCs w:val="20"/>
              </w:rPr>
              <w:t>rs</w:t>
            </w:r>
            <w:r>
              <w:rPr>
                <w:rFonts w:ascii="Arial" w:eastAsia="Arial" w:hAnsi="Arial" w:cs="Arial"/>
                <w:spacing w:val="-1"/>
                <w:sz w:val="20"/>
                <w:szCs w:val="20"/>
              </w:rPr>
              <w:t>i</w:t>
            </w:r>
            <w:r>
              <w:rPr>
                <w:rFonts w:ascii="Arial" w:eastAsia="Arial" w:hAnsi="Arial" w:cs="Arial"/>
                <w:sz w:val="20"/>
                <w:szCs w:val="20"/>
              </w:rPr>
              <w:t xml:space="preserve">ble  </w:t>
            </w:r>
            <w:r>
              <w:rPr>
                <w:rFonts w:ascii="Arial" w:eastAsia="Arial" w:hAnsi="Arial" w:cs="Arial"/>
                <w:spacing w:val="17"/>
                <w:sz w:val="20"/>
                <w:szCs w:val="20"/>
              </w:rPr>
              <w:t xml:space="preserve"> </w:t>
            </w:r>
            <w:r>
              <w:rPr>
                <w:rFonts w:ascii="Arial" w:eastAsia="Arial" w:hAnsi="Arial" w:cs="Arial"/>
                <w:sz w:val="20"/>
                <w:szCs w:val="20"/>
              </w:rPr>
              <w:t>format</w:t>
            </w:r>
            <w:r>
              <w:rPr>
                <w:rFonts w:ascii="Arial" w:eastAsia="Arial" w:hAnsi="Arial" w:cs="Arial"/>
                <w:spacing w:val="-1"/>
                <w:sz w:val="20"/>
                <w:szCs w:val="20"/>
              </w:rPr>
              <w:t>io</w:t>
            </w:r>
            <w:r>
              <w:rPr>
                <w:rFonts w:ascii="Arial" w:eastAsia="Arial" w:hAnsi="Arial" w:cs="Arial"/>
                <w:sz w:val="20"/>
                <w:szCs w:val="20"/>
              </w:rPr>
              <w:t xml:space="preserve">n  </w:t>
            </w:r>
            <w:r>
              <w:rPr>
                <w:rFonts w:ascii="Arial" w:eastAsia="Arial" w:hAnsi="Arial" w:cs="Arial"/>
                <w:spacing w:val="48"/>
                <w:sz w:val="20"/>
                <w:szCs w:val="20"/>
              </w:rPr>
              <w:t xml:space="preserve"> </w:t>
            </w:r>
            <w:r>
              <w:rPr>
                <w:rFonts w:ascii="Arial" w:eastAsia="Arial" w:hAnsi="Arial" w:cs="Arial"/>
                <w:sz w:val="20"/>
                <w:szCs w:val="20"/>
              </w:rPr>
              <w:t xml:space="preserve">of  </w:t>
            </w:r>
            <w:r>
              <w:rPr>
                <w:rFonts w:ascii="Arial" w:eastAsia="Arial" w:hAnsi="Arial" w:cs="Arial"/>
                <w:spacing w:val="7"/>
                <w:sz w:val="20"/>
                <w:szCs w:val="20"/>
              </w:rPr>
              <w:t xml:space="preserve"> </w:t>
            </w:r>
            <w:r>
              <w:rPr>
                <w:rFonts w:ascii="Arial" w:eastAsia="Arial" w:hAnsi="Arial" w:cs="Arial"/>
                <w:sz w:val="20"/>
                <w:szCs w:val="20"/>
              </w:rPr>
              <w:t xml:space="preserve">stable  </w:t>
            </w:r>
            <w:r>
              <w:rPr>
                <w:rFonts w:ascii="Arial" w:eastAsia="Arial" w:hAnsi="Arial" w:cs="Arial"/>
                <w:spacing w:val="1"/>
                <w:sz w:val="20"/>
                <w:szCs w:val="20"/>
              </w:rPr>
              <w:t xml:space="preserve"> </w:t>
            </w:r>
            <w:r>
              <w:rPr>
                <w:rFonts w:ascii="Arial" w:eastAsia="Arial" w:hAnsi="Arial" w:cs="Arial"/>
                <w:sz w:val="20"/>
                <w:szCs w:val="20"/>
              </w:rPr>
              <w:t>ac</w:t>
            </w:r>
            <w:r>
              <w:rPr>
                <w:rFonts w:ascii="Arial" w:eastAsia="Arial" w:hAnsi="Arial" w:cs="Arial"/>
                <w:spacing w:val="1"/>
                <w:sz w:val="20"/>
                <w:szCs w:val="20"/>
              </w:rPr>
              <w:t>h</w:t>
            </w:r>
            <w:r>
              <w:rPr>
                <w:rFonts w:ascii="Arial" w:eastAsia="Arial" w:hAnsi="Arial" w:cs="Arial"/>
                <w:sz w:val="20"/>
                <w:szCs w:val="20"/>
              </w:rPr>
              <w:t>ir</w:t>
            </w:r>
            <w:r>
              <w:rPr>
                <w:rFonts w:ascii="Arial" w:eastAsia="Arial" w:hAnsi="Arial" w:cs="Arial"/>
                <w:spacing w:val="-1"/>
                <w:sz w:val="20"/>
                <w:szCs w:val="20"/>
              </w:rPr>
              <w:t>a</w:t>
            </w:r>
            <w:r>
              <w:rPr>
                <w:rFonts w:ascii="Arial" w:eastAsia="Arial" w:hAnsi="Arial" w:cs="Arial"/>
                <w:sz w:val="20"/>
                <w:szCs w:val="20"/>
              </w:rPr>
              <w:t xml:space="preserve">l  </w:t>
            </w:r>
            <w:r>
              <w:rPr>
                <w:rFonts w:ascii="Arial" w:eastAsia="Arial" w:hAnsi="Arial" w:cs="Arial"/>
                <w:spacing w:val="8"/>
                <w:sz w:val="20"/>
                <w:szCs w:val="20"/>
              </w:rPr>
              <w:t xml:space="preserve"> </w:t>
            </w:r>
            <w:r>
              <w:rPr>
                <w:rFonts w:ascii="Arial" w:eastAsia="Arial" w:hAnsi="Arial" w:cs="Arial"/>
                <w:w w:val="113"/>
                <w:sz w:val="20"/>
                <w:szCs w:val="20"/>
              </w:rPr>
              <w:t>in</w:t>
            </w:r>
            <w:r>
              <w:rPr>
                <w:rFonts w:ascii="Arial" w:eastAsia="Arial" w:hAnsi="Arial" w:cs="Arial"/>
                <w:spacing w:val="-1"/>
                <w:w w:val="113"/>
                <w:sz w:val="20"/>
                <w:szCs w:val="20"/>
              </w:rPr>
              <w:t>t</w:t>
            </w:r>
            <w:r>
              <w:rPr>
                <w:rFonts w:ascii="Arial" w:eastAsia="Arial" w:hAnsi="Arial" w:cs="Arial"/>
                <w:w w:val="103"/>
                <w:sz w:val="20"/>
                <w:szCs w:val="20"/>
              </w:rPr>
              <w:t>ermediat</w:t>
            </w:r>
            <w:r>
              <w:rPr>
                <w:rFonts w:ascii="Arial" w:eastAsia="Arial" w:hAnsi="Arial" w:cs="Arial"/>
                <w:spacing w:val="-1"/>
                <w:w w:val="103"/>
                <w:sz w:val="20"/>
                <w:szCs w:val="20"/>
              </w:rPr>
              <w:t>e</w:t>
            </w:r>
            <w:r>
              <w:rPr>
                <w:rFonts w:ascii="Arial" w:eastAsia="Arial" w:hAnsi="Arial" w:cs="Arial"/>
                <w:w w:val="98"/>
                <w:sz w:val="20"/>
                <w:szCs w:val="20"/>
              </w:rPr>
              <w:t>s</w:t>
            </w:r>
            <w:r>
              <w:rPr>
                <w:rFonts w:ascii="Arial" w:eastAsia="Arial" w:hAnsi="Arial" w:cs="Arial"/>
                <w:spacing w:val="-1"/>
                <w:w w:val="98"/>
                <w:sz w:val="20"/>
                <w:szCs w:val="20"/>
              </w:rPr>
              <w:t>)</w:t>
            </w:r>
            <w:r>
              <w:rPr>
                <w:rFonts w:ascii="Arial" w:eastAsia="Arial" w:hAnsi="Arial" w:cs="Arial"/>
                <w:w w:val="111"/>
                <w:sz w:val="20"/>
                <w:szCs w:val="20"/>
              </w:rPr>
              <w:t xml:space="preserve">; </w:t>
            </w:r>
            <w:r>
              <w:rPr>
                <w:rFonts w:ascii="Arial" w:eastAsia="Arial" w:hAnsi="Arial" w:cs="Arial"/>
                <w:sz w:val="20"/>
                <w:szCs w:val="20"/>
              </w:rPr>
              <w:t>reso</w:t>
            </w:r>
            <w:r>
              <w:rPr>
                <w:rFonts w:ascii="Arial" w:eastAsia="Arial" w:hAnsi="Arial" w:cs="Arial"/>
                <w:spacing w:val="-1"/>
                <w:sz w:val="20"/>
                <w:szCs w:val="20"/>
              </w:rPr>
              <w:t>l</w:t>
            </w:r>
            <w:r>
              <w:rPr>
                <w:rFonts w:ascii="Arial" w:eastAsia="Arial" w:hAnsi="Arial" w:cs="Arial"/>
                <w:sz w:val="20"/>
                <w:szCs w:val="20"/>
              </w:rPr>
              <w:t>ut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29"/>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acids,</w:t>
            </w:r>
            <w:r>
              <w:rPr>
                <w:rFonts w:ascii="Arial" w:eastAsia="Arial" w:hAnsi="Arial" w:cs="Arial"/>
                <w:spacing w:val="-15"/>
                <w:sz w:val="20"/>
                <w:szCs w:val="20"/>
              </w:rPr>
              <w:t xml:space="preserve"> </w:t>
            </w:r>
            <w:r>
              <w:rPr>
                <w:rFonts w:ascii="Arial" w:eastAsia="Arial" w:hAnsi="Arial" w:cs="Arial"/>
                <w:w w:val="96"/>
                <w:sz w:val="20"/>
                <w:szCs w:val="20"/>
              </w:rPr>
              <w:t>bas</w:t>
            </w:r>
            <w:r>
              <w:rPr>
                <w:rFonts w:ascii="Arial" w:eastAsia="Arial" w:hAnsi="Arial" w:cs="Arial"/>
                <w:spacing w:val="-1"/>
                <w:w w:val="96"/>
                <w:sz w:val="20"/>
                <w:szCs w:val="20"/>
              </w:rPr>
              <w:t>e</w:t>
            </w:r>
            <w:r>
              <w:rPr>
                <w:rFonts w:ascii="Arial" w:eastAsia="Arial" w:hAnsi="Arial" w:cs="Arial"/>
                <w:w w:val="96"/>
                <w:sz w:val="20"/>
                <w:szCs w:val="20"/>
              </w:rPr>
              <w:t>s</w:t>
            </w:r>
            <w:r>
              <w:rPr>
                <w:rFonts w:ascii="Arial" w:eastAsia="Arial" w:hAnsi="Arial" w:cs="Arial"/>
                <w:spacing w:val="-12"/>
                <w:w w:val="96"/>
                <w:sz w:val="20"/>
                <w:szCs w:val="20"/>
              </w:rPr>
              <w:t xml:space="preserve"> </w:t>
            </w:r>
            <w:r>
              <w:rPr>
                <w:rFonts w:ascii="Arial" w:eastAsia="Arial" w:hAnsi="Arial" w:cs="Arial"/>
                <w:sz w:val="20"/>
                <w:szCs w:val="20"/>
              </w:rPr>
              <w:t>and</w:t>
            </w:r>
            <w:r>
              <w:rPr>
                <w:rFonts w:ascii="Arial" w:eastAsia="Arial" w:hAnsi="Arial" w:cs="Arial"/>
                <w:spacing w:val="-15"/>
                <w:sz w:val="20"/>
                <w:szCs w:val="20"/>
              </w:rPr>
              <w:t xml:space="preserve"> </w:t>
            </w:r>
            <w:r>
              <w:rPr>
                <w:rFonts w:ascii="Arial" w:eastAsia="Arial" w:hAnsi="Arial" w:cs="Arial"/>
                <w:sz w:val="20"/>
                <w:szCs w:val="20"/>
              </w:rPr>
              <w:t>alco</w:t>
            </w:r>
            <w:r>
              <w:rPr>
                <w:rFonts w:ascii="Arial" w:eastAsia="Arial" w:hAnsi="Arial" w:cs="Arial"/>
                <w:spacing w:val="-1"/>
                <w:sz w:val="20"/>
                <w:szCs w:val="20"/>
              </w:rPr>
              <w:t>h</w:t>
            </w:r>
            <w:r>
              <w:rPr>
                <w:rFonts w:ascii="Arial" w:eastAsia="Arial" w:hAnsi="Arial" w:cs="Arial"/>
                <w:sz w:val="20"/>
                <w:szCs w:val="20"/>
              </w:rPr>
              <w:t>ols</w:t>
            </w:r>
            <w:r>
              <w:rPr>
                <w:rFonts w:ascii="Arial" w:eastAsia="Arial" w:hAnsi="Arial" w:cs="Arial"/>
                <w:spacing w:val="-10"/>
                <w:sz w:val="20"/>
                <w:szCs w:val="20"/>
              </w:rPr>
              <w:t xml:space="preserve"> </w:t>
            </w:r>
            <w:r>
              <w:rPr>
                <w:rFonts w:ascii="Arial" w:eastAsia="Arial" w:hAnsi="Arial" w:cs="Arial"/>
                <w:sz w:val="20"/>
                <w:szCs w:val="20"/>
              </w:rPr>
              <w:t>via</w:t>
            </w:r>
            <w:r>
              <w:rPr>
                <w:rFonts w:ascii="Arial" w:eastAsia="Arial" w:hAnsi="Arial" w:cs="Arial"/>
                <w:spacing w:val="-10"/>
                <w:sz w:val="20"/>
                <w:szCs w:val="20"/>
              </w:rPr>
              <w:t xml:space="preserve"> </w:t>
            </w:r>
            <w:r>
              <w:rPr>
                <w:rFonts w:ascii="Arial" w:eastAsia="Arial" w:hAnsi="Arial" w:cs="Arial"/>
                <w:sz w:val="20"/>
                <w:szCs w:val="20"/>
              </w:rPr>
              <w:t>diast</w:t>
            </w:r>
            <w:r>
              <w:rPr>
                <w:rFonts w:ascii="Arial" w:eastAsia="Arial" w:hAnsi="Arial" w:cs="Arial"/>
                <w:spacing w:val="-1"/>
                <w:sz w:val="20"/>
                <w:szCs w:val="20"/>
              </w:rPr>
              <w:t>e</w:t>
            </w:r>
            <w:r>
              <w:rPr>
                <w:rFonts w:ascii="Arial" w:eastAsia="Arial" w:hAnsi="Arial" w:cs="Arial"/>
                <w:sz w:val="20"/>
                <w:szCs w:val="20"/>
              </w:rPr>
              <w:t>re</w:t>
            </w:r>
            <w:r>
              <w:rPr>
                <w:rFonts w:ascii="Arial" w:eastAsia="Arial" w:hAnsi="Arial" w:cs="Arial"/>
                <w:spacing w:val="-1"/>
                <w:sz w:val="20"/>
                <w:szCs w:val="20"/>
              </w:rPr>
              <w:t>o</w:t>
            </w:r>
            <w:r>
              <w:rPr>
                <w:rFonts w:ascii="Arial" w:eastAsia="Arial" w:hAnsi="Arial" w:cs="Arial"/>
                <w:sz w:val="20"/>
                <w:szCs w:val="20"/>
              </w:rPr>
              <w:t>meric</w:t>
            </w:r>
            <w:r>
              <w:rPr>
                <w:rFonts w:ascii="Arial" w:eastAsia="Arial" w:hAnsi="Arial" w:cs="Arial"/>
                <w:spacing w:val="28"/>
                <w:sz w:val="20"/>
                <w:szCs w:val="20"/>
              </w:rPr>
              <w:t xml:space="preserve"> </w:t>
            </w:r>
            <w:r>
              <w:rPr>
                <w:rFonts w:ascii="Arial" w:eastAsia="Arial" w:hAnsi="Arial" w:cs="Arial"/>
                <w:spacing w:val="-1"/>
                <w:sz w:val="20"/>
                <w:szCs w:val="20"/>
              </w:rPr>
              <w:t>s</w:t>
            </w:r>
            <w:r>
              <w:rPr>
                <w:rFonts w:ascii="Arial" w:eastAsia="Arial" w:hAnsi="Arial" w:cs="Arial"/>
                <w:sz w:val="20"/>
                <w:szCs w:val="20"/>
              </w:rPr>
              <w:t>alt</w:t>
            </w:r>
            <w:r>
              <w:rPr>
                <w:rFonts w:ascii="Arial" w:eastAsia="Arial" w:hAnsi="Arial" w:cs="Arial"/>
                <w:spacing w:val="-1"/>
                <w:sz w:val="20"/>
                <w:szCs w:val="20"/>
              </w:rPr>
              <w:t xml:space="preserve"> </w:t>
            </w:r>
            <w:r>
              <w:rPr>
                <w:rFonts w:ascii="Arial" w:eastAsia="Arial" w:hAnsi="Arial" w:cs="Arial"/>
                <w:sz w:val="20"/>
                <w:szCs w:val="20"/>
              </w:rPr>
              <w:t>fo</w:t>
            </w:r>
            <w:r>
              <w:rPr>
                <w:rFonts w:ascii="Arial" w:eastAsia="Arial" w:hAnsi="Arial" w:cs="Arial"/>
                <w:spacing w:val="-1"/>
                <w:sz w:val="20"/>
                <w:szCs w:val="20"/>
              </w:rPr>
              <w:t>r</w:t>
            </w:r>
            <w:r>
              <w:rPr>
                <w:rFonts w:ascii="Arial" w:eastAsia="Arial" w:hAnsi="Arial" w:cs="Arial"/>
                <w:sz w:val="20"/>
                <w:szCs w:val="20"/>
              </w:rPr>
              <w:t>mat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51"/>
                <w:sz w:val="20"/>
                <w:szCs w:val="20"/>
              </w:rPr>
              <w:t xml:space="preserve"> </w:t>
            </w:r>
            <w:r>
              <w:rPr>
                <w:rFonts w:ascii="Arial" w:eastAsia="Arial" w:hAnsi="Arial" w:cs="Arial"/>
                <w:sz w:val="20"/>
                <w:szCs w:val="20"/>
              </w:rPr>
              <w:t>opti</w:t>
            </w:r>
            <w:r>
              <w:rPr>
                <w:rFonts w:ascii="Arial" w:eastAsia="Arial" w:hAnsi="Arial" w:cs="Arial"/>
                <w:spacing w:val="-1"/>
                <w:sz w:val="20"/>
                <w:szCs w:val="20"/>
              </w:rPr>
              <w:t>c</w:t>
            </w:r>
            <w:r>
              <w:rPr>
                <w:rFonts w:ascii="Arial" w:eastAsia="Arial" w:hAnsi="Arial" w:cs="Arial"/>
                <w:sz w:val="20"/>
                <w:szCs w:val="20"/>
              </w:rPr>
              <w:t>al</w:t>
            </w:r>
            <w:r>
              <w:rPr>
                <w:rFonts w:ascii="Arial" w:eastAsia="Arial" w:hAnsi="Arial" w:cs="Arial"/>
                <w:spacing w:val="13"/>
                <w:sz w:val="20"/>
                <w:szCs w:val="20"/>
              </w:rPr>
              <w:t xml:space="preserve"> </w:t>
            </w:r>
            <w:r>
              <w:rPr>
                <w:rFonts w:ascii="Arial" w:eastAsia="Arial" w:hAnsi="Arial" w:cs="Arial"/>
                <w:sz w:val="20"/>
                <w:szCs w:val="20"/>
              </w:rPr>
              <w:t>purity</w:t>
            </w:r>
            <w:r>
              <w:rPr>
                <w:rFonts w:ascii="Arial" w:eastAsia="Arial" w:hAnsi="Arial" w:cs="Arial"/>
                <w:spacing w:val="34"/>
                <w:sz w:val="20"/>
                <w:szCs w:val="20"/>
              </w:rPr>
              <w:t xml:space="preserve"> </w:t>
            </w:r>
            <w:r>
              <w:rPr>
                <w:rFonts w:ascii="Arial" w:eastAsia="Arial" w:hAnsi="Arial" w:cs="Arial"/>
                <w:sz w:val="20"/>
                <w:szCs w:val="20"/>
              </w:rPr>
              <w:t>and enanti</w:t>
            </w:r>
            <w:r>
              <w:rPr>
                <w:rFonts w:ascii="Arial" w:eastAsia="Arial" w:hAnsi="Arial" w:cs="Arial"/>
                <w:spacing w:val="-1"/>
                <w:sz w:val="20"/>
                <w:szCs w:val="20"/>
              </w:rPr>
              <w:t>o</w:t>
            </w:r>
            <w:r>
              <w:rPr>
                <w:rFonts w:ascii="Arial" w:eastAsia="Arial" w:hAnsi="Arial" w:cs="Arial"/>
                <w:sz w:val="20"/>
                <w:szCs w:val="20"/>
              </w:rPr>
              <w:t>mer</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41"/>
                <w:sz w:val="20"/>
                <w:szCs w:val="20"/>
              </w:rPr>
              <w:t xml:space="preserve"> </w:t>
            </w:r>
            <w:r>
              <w:rPr>
                <w:rFonts w:ascii="Arial" w:eastAsia="Arial" w:hAnsi="Arial" w:cs="Arial"/>
                <w:spacing w:val="-1"/>
                <w:sz w:val="20"/>
                <w:szCs w:val="20"/>
              </w:rPr>
              <w:t>e</w:t>
            </w:r>
            <w:r>
              <w:rPr>
                <w:rFonts w:ascii="Arial" w:eastAsia="Arial" w:hAnsi="Arial" w:cs="Arial"/>
                <w:sz w:val="20"/>
                <w:szCs w:val="20"/>
              </w:rPr>
              <w:t>xcess;</w:t>
            </w:r>
            <w:r>
              <w:rPr>
                <w:rFonts w:ascii="Arial" w:eastAsia="Arial" w:hAnsi="Arial" w:cs="Arial"/>
                <w:spacing w:val="-18"/>
                <w:sz w:val="20"/>
                <w:szCs w:val="20"/>
              </w:rPr>
              <w:t xml:space="preserve"> </w:t>
            </w:r>
            <w:r>
              <w:rPr>
                <w:rFonts w:ascii="Arial" w:eastAsia="Arial" w:hAnsi="Arial" w:cs="Arial"/>
                <w:sz w:val="20"/>
                <w:szCs w:val="20"/>
              </w:rPr>
              <w:t>inve</w:t>
            </w:r>
            <w:r>
              <w:rPr>
                <w:rFonts w:ascii="Arial" w:eastAsia="Arial" w:hAnsi="Arial" w:cs="Arial"/>
                <w:spacing w:val="-2"/>
                <w:sz w:val="20"/>
                <w:szCs w:val="20"/>
              </w:rPr>
              <w:t>r</w:t>
            </w:r>
            <w:r>
              <w:rPr>
                <w:rFonts w:ascii="Arial" w:eastAsia="Arial" w:hAnsi="Arial" w:cs="Arial"/>
                <w:sz w:val="20"/>
                <w:szCs w:val="20"/>
              </w:rPr>
              <w:t>to</w:t>
            </w:r>
            <w:r>
              <w:rPr>
                <w:rFonts w:ascii="Arial" w:eastAsia="Arial" w:hAnsi="Arial" w:cs="Arial"/>
                <w:spacing w:val="1"/>
                <w:sz w:val="20"/>
                <w:szCs w:val="20"/>
              </w:rPr>
              <w:t>m</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ism</w:t>
            </w:r>
            <w:r>
              <w:rPr>
                <w:rFonts w:ascii="Arial" w:eastAsia="Arial" w:hAnsi="Arial" w:cs="Arial"/>
                <w:spacing w:val="51"/>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chir</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20"/>
                <w:sz w:val="20"/>
                <w:szCs w:val="20"/>
              </w:rPr>
              <w:t xml:space="preserve"> </w:t>
            </w:r>
            <w:r>
              <w:rPr>
                <w:rFonts w:ascii="Arial" w:eastAsia="Arial" w:hAnsi="Arial" w:cs="Arial"/>
                <w:w w:val="110"/>
                <w:sz w:val="20"/>
                <w:szCs w:val="20"/>
              </w:rPr>
              <w:t>trial</w:t>
            </w:r>
            <w:r>
              <w:rPr>
                <w:rFonts w:ascii="Arial" w:eastAsia="Arial" w:hAnsi="Arial" w:cs="Arial"/>
                <w:spacing w:val="-1"/>
                <w:w w:val="110"/>
                <w:sz w:val="20"/>
                <w:szCs w:val="20"/>
              </w:rPr>
              <w:t>k</w:t>
            </w:r>
            <w:r>
              <w:rPr>
                <w:rFonts w:ascii="Arial" w:eastAsia="Arial" w:hAnsi="Arial" w:cs="Arial"/>
                <w:spacing w:val="-1"/>
                <w:w w:val="106"/>
                <w:sz w:val="20"/>
                <w:szCs w:val="20"/>
              </w:rPr>
              <w:t>y</w:t>
            </w:r>
            <w:r>
              <w:rPr>
                <w:rFonts w:ascii="Arial" w:eastAsia="Arial" w:hAnsi="Arial" w:cs="Arial"/>
                <w:spacing w:val="-1"/>
                <w:w w:val="113"/>
                <w:sz w:val="20"/>
                <w:szCs w:val="20"/>
              </w:rPr>
              <w:t>l</w:t>
            </w:r>
            <w:r>
              <w:rPr>
                <w:rFonts w:ascii="Arial" w:eastAsia="Arial" w:hAnsi="Arial" w:cs="Arial"/>
                <w:w w:val="99"/>
                <w:sz w:val="20"/>
                <w:szCs w:val="20"/>
              </w:rPr>
              <w:t>amine</w:t>
            </w:r>
            <w:r>
              <w:rPr>
                <w:rFonts w:ascii="Arial" w:eastAsia="Arial" w:hAnsi="Arial" w:cs="Arial"/>
                <w:spacing w:val="-1"/>
                <w:w w:val="99"/>
                <w:sz w:val="20"/>
                <w:szCs w:val="20"/>
              </w:rPr>
              <w:t>s</w:t>
            </w:r>
            <w:r>
              <w:rPr>
                <w:rFonts w:ascii="Arial" w:eastAsia="Arial" w:hAnsi="Arial" w:cs="Arial"/>
                <w:w w:val="111"/>
                <w:sz w:val="20"/>
                <w:szCs w:val="20"/>
              </w:rPr>
              <w:t>.</w:t>
            </w:r>
          </w:p>
        </w:tc>
      </w:tr>
      <w:tr w:rsidR="007A6C8F">
        <w:trPr>
          <w:trHeight w:hRule="exact" w:val="647"/>
        </w:trPr>
        <w:tc>
          <w:tcPr>
            <w:tcW w:w="9018"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Referen</w:t>
            </w:r>
            <w:r>
              <w:rPr>
                <w:rFonts w:ascii="Arial" w:eastAsia="Arial" w:hAnsi="Arial" w:cs="Arial"/>
                <w:b/>
                <w:bCs/>
                <w:spacing w:val="1"/>
              </w:rPr>
              <w:t>c</w:t>
            </w:r>
            <w:r>
              <w:rPr>
                <w:rFonts w:ascii="Arial" w:eastAsia="Arial" w:hAnsi="Arial" w:cs="Arial"/>
                <w:b/>
                <w:bCs/>
              </w:rPr>
              <w:t>e</w:t>
            </w:r>
            <w:r>
              <w:rPr>
                <w:rFonts w:ascii="Arial" w:eastAsia="Arial" w:hAnsi="Arial" w:cs="Arial"/>
                <w:b/>
                <w:bCs/>
                <w:spacing w:val="-22"/>
              </w:rPr>
              <w:t xml:space="preserve"> </w:t>
            </w:r>
            <w:r>
              <w:rPr>
                <w:rFonts w:ascii="Arial" w:eastAsia="Arial" w:hAnsi="Arial" w:cs="Arial"/>
                <w:b/>
                <w:bCs/>
              </w:rPr>
              <w:t>Books</w:t>
            </w:r>
          </w:p>
        </w:tc>
      </w:tr>
      <w:tr w:rsidR="007A6C8F">
        <w:trPr>
          <w:trHeight w:hRule="exact" w:val="2171"/>
        </w:trPr>
        <w:tc>
          <w:tcPr>
            <w:tcW w:w="9018" w:type="dxa"/>
            <w:tcBorders>
              <w:top w:val="single" w:sz="4" w:space="0" w:color="FFD966"/>
              <w:left w:val="single" w:sz="4" w:space="0" w:color="FFD966"/>
              <w:bottom w:val="single" w:sz="4" w:space="0" w:color="FFD966"/>
              <w:right w:val="single" w:sz="4" w:space="0" w:color="FFD966"/>
            </w:tcBorders>
          </w:tcPr>
          <w:p w:rsidR="007A6C8F" w:rsidRDefault="00E052D2">
            <w:pPr>
              <w:tabs>
                <w:tab w:val="left" w:pos="820"/>
              </w:tabs>
              <w:spacing w:before="3"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Clayd</w:t>
            </w:r>
            <w:r>
              <w:rPr>
                <w:rFonts w:ascii="Arial" w:eastAsia="Arial" w:hAnsi="Arial" w:cs="Arial"/>
                <w:color w:val="000000"/>
                <w:spacing w:val="-1"/>
                <w:sz w:val="20"/>
                <w:szCs w:val="20"/>
              </w:rPr>
              <w:t>en</w:t>
            </w:r>
            <w:r>
              <w:rPr>
                <w:rFonts w:ascii="Arial" w:eastAsia="Arial" w:hAnsi="Arial" w:cs="Arial"/>
                <w:color w:val="000000"/>
                <w:sz w:val="20"/>
                <w:szCs w:val="20"/>
              </w:rPr>
              <w:t xml:space="preserve">, </w:t>
            </w:r>
            <w:r>
              <w:rPr>
                <w:rFonts w:ascii="Arial" w:eastAsia="Arial" w:hAnsi="Arial" w:cs="Arial"/>
                <w:color w:val="000000"/>
                <w:spacing w:val="6"/>
                <w:sz w:val="20"/>
                <w:szCs w:val="20"/>
              </w:rPr>
              <w:t xml:space="preserve"> </w:t>
            </w:r>
            <w:r>
              <w:rPr>
                <w:rFonts w:ascii="Arial" w:eastAsia="Arial" w:hAnsi="Arial" w:cs="Arial"/>
                <w:color w:val="000000"/>
                <w:sz w:val="20"/>
                <w:szCs w:val="20"/>
              </w:rPr>
              <w:t>J</w:t>
            </w:r>
            <w:r>
              <w:rPr>
                <w:rFonts w:ascii="Arial" w:eastAsia="Arial" w:hAnsi="Arial" w:cs="Arial"/>
                <w:color w:val="000000"/>
                <w:spacing w:val="1"/>
                <w:sz w:val="20"/>
                <w:szCs w:val="20"/>
              </w:rPr>
              <w:t>.</w:t>
            </w:r>
            <w:r>
              <w:rPr>
                <w:rFonts w:ascii="Arial" w:eastAsia="Arial" w:hAnsi="Arial" w:cs="Arial"/>
                <w:color w:val="000000"/>
                <w:sz w:val="20"/>
                <w:szCs w:val="20"/>
              </w:rPr>
              <w:t xml:space="preserve">, </w:t>
            </w:r>
            <w:r>
              <w:rPr>
                <w:rFonts w:ascii="Arial" w:eastAsia="Arial" w:hAnsi="Arial" w:cs="Arial"/>
                <w:color w:val="000000"/>
                <w:spacing w:val="39"/>
                <w:sz w:val="20"/>
                <w:szCs w:val="20"/>
              </w:rPr>
              <w:t xml:space="preserve"> </w:t>
            </w:r>
            <w:r>
              <w:rPr>
                <w:rFonts w:ascii="Arial" w:eastAsia="Arial" w:hAnsi="Arial" w:cs="Arial"/>
                <w:color w:val="000000"/>
                <w:sz w:val="20"/>
                <w:szCs w:val="20"/>
              </w:rPr>
              <w:t>Gree</w:t>
            </w:r>
            <w:r>
              <w:rPr>
                <w:rFonts w:ascii="Arial" w:eastAsia="Arial" w:hAnsi="Arial" w:cs="Arial"/>
                <w:color w:val="000000"/>
                <w:spacing w:val="-1"/>
                <w:sz w:val="20"/>
                <w:szCs w:val="20"/>
              </w:rPr>
              <w:t>v</w:t>
            </w:r>
            <w:r>
              <w:rPr>
                <w:rFonts w:ascii="Arial" w:eastAsia="Arial" w:hAnsi="Arial" w:cs="Arial"/>
                <w:color w:val="000000"/>
                <w:sz w:val="20"/>
                <w:szCs w:val="20"/>
              </w:rPr>
              <w:t>es,</w:t>
            </w:r>
            <w:r>
              <w:rPr>
                <w:rFonts w:ascii="Arial" w:eastAsia="Arial" w:hAnsi="Arial" w:cs="Arial"/>
                <w:color w:val="000000"/>
                <w:spacing w:val="51"/>
                <w:sz w:val="20"/>
                <w:szCs w:val="20"/>
              </w:rPr>
              <w:t xml:space="preserve"> </w:t>
            </w:r>
            <w:r>
              <w:rPr>
                <w:rFonts w:ascii="Arial" w:eastAsia="Arial" w:hAnsi="Arial" w:cs="Arial"/>
                <w:color w:val="000000"/>
                <w:sz w:val="20"/>
                <w:szCs w:val="20"/>
              </w:rPr>
              <w:t xml:space="preserve">N. </w:t>
            </w:r>
            <w:r>
              <w:rPr>
                <w:rFonts w:ascii="Arial" w:eastAsia="Arial" w:hAnsi="Arial" w:cs="Arial"/>
                <w:color w:val="000000"/>
                <w:spacing w:val="13"/>
                <w:sz w:val="20"/>
                <w:szCs w:val="20"/>
              </w:rPr>
              <w:t xml:space="preserve"> </w:t>
            </w:r>
            <w:r>
              <w:rPr>
                <w:rFonts w:ascii="Arial" w:eastAsia="Arial" w:hAnsi="Arial" w:cs="Arial"/>
                <w:color w:val="000000"/>
                <w:sz w:val="20"/>
                <w:szCs w:val="20"/>
              </w:rPr>
              <w:t xml:space="preserve">&amp; </w:t>
            </w:r>
            <w:r>
              <w:rPr>
                <w:rFonts w:ascii="Arial" w:eastAsia="Arial" w:hAnsi="Arial" w:cs="Arial"/>
                <w:color w:val="000000"/>
                <w:spacing w:val="8"/>
                <w:sz w:val="20"/>
                <w:szCs w:val="20"/>
              </w:rPr>
              <w:t xml:space="preserve"> </w:t>
            </w:r>
            <w:r>
              <w:rPr>
                <w:rFonts w:ascii="Arial" w:eastAsia="Arial" w:hAnsi="Arial" w:cs="Arial"/>
                <w:color w:val="000000"/>
                <w:sz w:val="20"/>
                <w:szCs w:val="20"/>
              </w:rPr>
              <w:t xml:space="preserve">Warren, </w:t>
            </w:r>
            <w:r>
              <w:rPr>
                <w:rFonts w:ascii="Arial" w:eastAsia="Arial" w:hAnsi="Arial" w:cs="Arial"/>
                <w:color w:val="000000"/>
                <w:spacing w:val="25"/>
                <w:sz w:val="20"/>
                <w:szCs w:val="20"/>
              </w:rPr>
              <w:t xml:space="preserve"> </w:t>
            </w:r>
            <w:r>
              <w:rPr>
                <w:rFonts w:ascii="Arial" w:eastAsia="Arial" w:hAnsi="Arial" w:cs="Arial"/>
                <w:color w:val="000000"/>
                <w:sz w:val="20"/>
                <w:szCs w:val="20"/>
              </w:rPr>
              <w:t xml:space="preserve">S. </w:t>
            </w:r>
            <w:r>
              <w:rPr>
                <w:rFonts w:ascii="Arial" w:eastAsia="Arial" w:hAnsi="Arial" w:cs="Arial"/>
                <w:color w:val="000000"/>
                <w:spacing w:val="4"/>
                <w:sz w:val="20"/>
                <w:szCs w:val="20"/>
              </w:rPr>
              <w:t xml:space="preserve"> </w:t>
            </w:r>
            <w:r>
              <w:rPr>
                <w:rFonts w:ascii="Arial" w:eastAsia="Arial" w:hAnsi="Arial" w:cs="Arial"/>
                <w:color w:val="000000"/>
                <w:sz w:val="20"/>
                <w:szCs w:val="20"/>
              </w:rPr>
              <w:t xml:space="preserve">Organic </w:t>
            </w:r>
            <w:r>
              <w:rPr>
                <w:rFonts w:ascii="Arial" w:eastAsia="Arial" w:hAnsi="Arial" w:cs="Arial"/>
                <w:color w:val="000000"/>
                <w:spacing w:val="11"/>
                <w:sz w:val="20"/>
                <w:szCs w:val="20"/>
              </w:rPr>
              <w:t xml:space="preserve"> </w:t>
            </w:r>
            <w:r>
              <w:rPr>
                <w:rFonts w:ascii="Arial" w:eastAsia="Arial" w:hAnsi="Arial" w:cs="Arial"/>
                <w:color w:val="000000"/>
                <w:sz w:val="20"/>
                <w:szCs w:val="20"/>
              </w:rPr>
              <w:t>Che</w:t>
            </w:r>
            <w:r>
              <w:rPr>
                <w:rFonts w:ascii="Arial" w:eastAsia="Arial" w:hAnsi="Arial" w:cs="Arial"/>
                <w:color w:val="000000"/>
                <w:spacing w:val="1"/>
                <w:sz w:val="20"/>
                <w:szCs w:val="20"/>
              </w:rPr>
              <w:t>m</w:t>
            </w:r>
            <w:r>
              <w:rPr>
                <w:rFonts w:ascii="Arial" w:eastAsia="Arial" w:hAnsi="Arial" w:cs="Arial"/>
                <w:color w:val="000000"/>
                <w:sz w:val="20"/>
                <w:szCs w:val="20"/>
              </w:rPr>
              <w:t>ist</w:t>
            </w:r>
            <w:r>
              <w:rPr>
                <w:rFonts w:ascii="Arial" w:eastAsia="Arial" w:hAnsi="Arial" w:cs="Arial"/>
                <w:color w:val="000000"/>
                <w:spacing w:val="-1"/>
                <w:sz w:val="20"/>
                <w:szCs w:val="20"/>
              </w:rPr>
              <w:t>r</w:t>
            </w:r>
            <w:r>
              <w:rPr>
                <w:rFonts w:ascii="Arial" w:eastAsia="Arial" w:hAnsi="Arial" w:cs="Arial"/>
                <w:color w:val="000000"/>
                <w:sz w:val="20"/>
                <w:szCs w:val="20"/>
              </w:rPr>
              <w:t xml:space="preserve">y, </w:t>
            </w:r>
            <w:r>
              <w:rPr>
                <w:rFonts w:ascii="Arial" w:eastAsia="Arial" w:hAnsi="Arial" w:cs="Arial"/>
                <w:color w:val="000000"/>
                <w:spacing w:val="40"/>
                <w:sz w:val="20"/>
                <w:szCs w:val="20"/>
              </w:rPr>
              <w:t xml:space="preserve"> </w:t>
            </w:r>
            <w:r>
              <w:rPr>
                <w:rFonts w:ascii="Arial" w:eastAsia="Arial" w:hAnsi="Arial" w:cs="Arial"/>
                <w:color w:val="000000"/>
                <w:sz w:val="20"/>
                <w:szCs w:val="20"/>
              </w:rPr>
              <w:t>Sec</w:t>
            </w:r>
            <w:r>
              <w:rPr>
                <w:rFonts w:ascii="Arial" w:eastAsia="Arial" w:hAnsi="Arial" w:cs="Arial"/>
                <w:color w:val="000000"/>
                <w:spacing w:val="1"/>
                <w:sz w:val="20"/>
                <w:szCs w:val="20"/>
              </w:rPr>
              <w:t>o</w:t>
            </w:r>
            <w:r>
              <w:rPr>
                <w:rFonts w:ascii="Arial" w:eastAsia="Arial" w:hAnsi="Arial" w:cs="Arial"/>
                <w:color w:val="000000"/>
                <w:sz w:val="20"/>
                <w:szCs w:val="20"/>
              </w:rPr>
              <w:t>nd</w:t>
            </w:r>
            <w:r>
              <w:rPr>
                <w:rFonts w:ascii="Arial" w:eastAsia="Arial" w:hAnsi="Arial" w:cs="Arial"/>
                <w:color w:val="000000"/>
                <w:spacing w:val="52"/>
                <w:sz w:val="20"/>
                <w:szCs w:val="20"/>
              </w:rPr>
              <w:t xml:space="preserve"> </w:t>
            </w:r>
            <w:r>
              <w:rPr>
                <w:rFonts w:ascii="Arial" w:eastAsia="Arial" w:hAnsi="Arial" w:cs="Arial"/>
                <w:color w:val="000000"/>
                <w:sz w:val="20"/>
                <w:szCs w:val="20"/>
              </w:rPr>
              <w:t>e</w:t>
            </w:r>
            <w:r>
              <w:rPr>
                <w:rFonts w:ascii="Arial" w:eastAsia="Arial" w:hAnsi="Arial" w:cs="Arial"/>
                <w:color w:val="000000"/>
                <w:spacing w:val="-1"/>
                <w:sz w:val="20"/>
                <w:szCs w:val="20"/>
              </w:rPr>
              <w:t>d</w:t>
            </w:r>
            <w:r>
              <w:rPr>
                <w:rFonts w:ascii="Arial" w:eastAsia="Arial" w:hAnsi="Arial" w:cs="Arial"/>
                <w:color w:val="000000"/>
                <w:sz w:val="20"/>
                <w:szCs w:val="20"/>
              </w:rPr>
              <w:t xml:space="preserve">ition, </w:t>
            </w:r>
            <w:r>
              <w:rPr>
                <w:rFonts w:ascii="Arial" w:eastAsia="Arial" w:hAnsi="Arial" w:cs="Arial"/>
                <w:color w:val="000000"/>
                <w:spacing w:val="49"/>
                <w:sz w:val="20"/>
                <w:szCs w:val="20"/>
              </w:rPr>
              <w:t xml:space="preserve"> </w:t>
            </w:r>
            <w:r>
              <w:rPr>
                <w:rFonts w:ascii="Arial" w:eastAsia="Arial" w:hAnsi="Arial" w:cs="Arial"/>
                <w:color w:val="000000"/>
                <w:sz w:val="20"/>
                <w:szCs w:val="20"/>
              </w:rPr>
              <w:t>Ox</w:t>
            </w:r>
            <w:r>
              <w:rPr>
                <w:rFonts w:ascii="Arial" w:eastAsia="Arial" w:hAnsi="Arial" w:cs="Arial"/>
                <w:color w:val="000000"/>
                <w:spacing w:val="-2"/>
                <w:sz w:val="20"/>
                <w:szCs w:val="20"/>
              </w:rPr>
              <w:t>f</w:t>
            </w:r>
            <w:r>
              <w:rPr>
                <w:rFonts w:ascii="Arial" w:eastAsia="Arial" w:hAnsi="Arial" w:cs="Arial"/>
                <w:color w:val="000000"/>
                <w:w w:val="106"/>
                <w:sz w:val="20"/>
                <w:szCs w:val="20"/>
              </w:rPr>
              <w:t>ord</w:t>
            </w:r>
          </w:p>
          <w:p w:rsidR="007A6C8F" w:rsidRDefault="007A6C8F">
            <w:pPr>
              <w:spacing w:after="0" w:line="130" w:lineRule="exact"/>
              <w:rPr>
                <w:sz w:val="13"/>
                <w:szCs w:val="13"/>
              </w:rPr>
            </w:pPr>
          </w:p>
          <w:p w:rsidR="007A6C8F" w:rsidRDefault="00E052D2">
            <w:pPr>
              <w:spacing w:after="0" w:line="240" w:lineRule="auto"/>
              <w:ind w:left="823" w:right="-20"/>
              <w:rPr>
                <w:rFonts w:ascii="Arial" w:eastAsia="Arial" w:hAnsi="Arial" w:cs="Arial"/>
                <w:sz w:val="20"/>
                <w:szCs w:val="20"/>
              </w:rPr>
            </w:pPr>
            <w:r>
              <w:rPr>
                <w:rFonts w:ascii="Arial" w:eastAsia="Arial" w:hAnsi="Arial" w:cs="Arial"/>
                <w:sz w:val="20"/>
                <w:szCs w:val="20"/>
              </w:rPr>
              <w:t>Univ</w:t>
            </w:r>
            <w:r>
              <w:rPr>
                <w:rFonts w:ascii="Arial" w:eastAsia="Arial" w:hAnsi="Arial" w:cs="Arial"/>
                <w:spacing w:val="-1"/>
                <w:sz w:val="20"/>
                <w:szCs w:val="20"/>
              </w:rPr>
              <w:t>e</w:t>
            </w:r>
            <w:r>
              <w:rPr>
                <w:rFonts w:ascii="Arial" w:eastAsia="Arial" w:hAnsi="Arial" w:cs="Arial"/>
                <w:sz w:val="20"/>
                <w:szCs w:val="20"/>
              </w:rPr>
              <w:t>rsity</w:t>
            </w:r>
            <w:r>
              <w:rPr>
                <w:rFonts w:ascii="Arial" w:eastAsia="Arial" w:hAnsi="Arial" w:cs="Arial"/>
                <w:spacing w:val="34"/>
                <w:sz w:val="20"/>
                <w:szCs w:val="20"/>
              </w:rPr>
              <w:t xml:space="preserve"> </w:t>
            </w:r>
            <w:r>
              <w:rPr>
                <w:rFonts w:ascii="Arial" w:eastAsia="Arial" w:hAnsi="Arial" w:cs="Arial"/>
                <w:sz w:val="20"/>
                <w:szCs w:val="20"/>
              </w:rPr>
              <w:t>P</w:t>
            </w:r>
            <w:r>
              <w:rPr>
                <w:rFonts w:ascii="Arial" w:eastAsia="Arial" w:hAnsi="Arial" w:cs="Arial"/>
                <w:spacing w:val="-2"/>
                <w:sz w:val="20"/>
                <w:szCs w:val="20"/>
              </w:rPr>
              <w:t>r</w:t>
            </w:r>
            <w:r>
              <w:rPr>
                <w:rFonts w:ascii="Arial" w:eastAsia="Arial" w:hAnsi="Arial" w:cs="Arial"/>
                <w:sz w:val="20"/>
                <w:szCs w:val="20"/>
              </w:rPr>
              <w:t>ess,</w:t>
            </w:r>
            <w:r>
              <w:rPr>
                <w:rFonts w:ascii="Arial" w:eastAsia="Arial" w:hAnsi="Arial" w:cs="Arial"/>
                <w:spacing w:val="-10"/>
                <w:sz w:val="20"/>
                <w:szCs w:val="20"/>
              </w:rPr>
              <w:t xml:space="preserve"> </w:t>
            </w:r>
            <w:r>
              <w:rPr>
                <w:rFonts w:ascii="Arial" w:eastAsia="Arial" w:hAnsi="Arial" w:cs="Arial"/>
                <w:spacing w:val="-1"/>
                <w:w w:val="111"/>
                <w:sz w:val="20"/>
                <w:szCs w:val="20"/>
              </w:rPr>
              <w:t>2</w:t>
            </w:r>
            <w:r>
              <w:rPr>
                <w:rFonts w:ascii="Arial" w:eastAsia="Arial" w:hAnsi="Arial" w:cs="Arial"/>
                <w:w w:val="111"/>
                <w:sz w:val="20"/>
                <w:szCs w:val="20"/>
              </w:rPr>
              <w:t>012.</w:t>
            </w:r>
          </w:p>
          <w:p w:rsidR="007A6C8F" w:rsidRDefault="007A6C8F">
            <w:pPr>
              <w:spacing w:after="0" w:line="130" w:lineRule="exact"/>
              <w:rPr>
                <w:sz w:val="13"/>
                <w:szCs w:val="13"/>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Smi</w:t>
            </w:r>
            <w:r>
              <w:rPr>
                <w:rFonts w:ascii="Arial" w:eastAsia="Arial" w:hAnsi="Arial" w:cs="Arial"/>
                <w:color w:val="000000"/>
                <w:spacing w:val="-1"/>
                <w:sz w:val="20"/>
                <w:szCs w:val="20"/>
              </w:rPr>
              <w:t>t</w:t>
            </w:r>
            <w:r>
              <w:rPr>
                <w:rFonts w:ascii="Arial" w:eastAsia="Arial" w:hAnsi="Arial" w:cs="Arial"/>
                <w:color w:val="000000"/>
                <w:sz w:val="20"/>
                <w:szCs w:val="20"/>
              </w:rPr>
              <w:t>h,</w:t>
            </w:r>
            <w:r>
              <w:rPr>
                <w:rFonts w:ascii="Arial" w:eastAsia="Arial" w:hAnsi="Arial" w:cs="Arial"/>
                <w:color w:val="000000"/>
                <w:spacing w:val="17"/>
                <w:sz w:val="20"/>
                <w:szCs w:val="20"/>
              </w:rPr>
              <w:t xml:space="preserve"> </w:t>
            </w:r>
            <w:r>
              <w:rPr>
                <w:rFonts w:ascii="Arial" w:eastAsia="Arial" w:hAnsi="Arial" w:cs="Arial"/>
                <w:color w:val="000000"/>
                <w:spacing w:val="-1"/>
                <w:sz w:val="20"/>
                <w:szCs w:val="20"/>
              </w:rPr>
              <w:t>J</w:t>
            </w:r>
            <w:r>
              <w:rPr>
                <w:rFonts w:ascii="Arial" w:eastAsia="Arial" w:hAnsi="Arial" w:cs="Arial"/>
                <w:color w:val="000000"/>
                <w:sz w:val="20"/>
                <w:szCs w:val="20"/>
              </w:rPr>
              <w:t>.</w:t>
            </w:r>
            <w:r>
              <w:rPr>
                <w:rFonts w:ascii="Arial" w:eastAsia="Arial" w:hAnsi="Arial" w:cs="Arial"/>
                <w:color w:val="000000"/>
                <w:spacing w:val="17"/>
                <w:sz w:val="20"/>
                <w:szCs w:val="20"/>
              </w:rPr>
              <w:t xml:space="preserve"> </w:t>
            </w:r>
            <w:r>
              <w:rPr>
                <w:rFonts w:ascii="Arial" w:eastAsia="Arial" w:hAnsi="Arial" w:cs="Arial"/>
                <w:color w:val="000000"/>
                <w:w w:val="91"/>
                <w:sz w:val="20"/>
                <w:szCs w:val="20"/>
              </w:rPr>
              <w:t xml:space="preserve">G. </w:t>
            </w:r>
            <w:r>
              <w:rPr>
                <w:rFonts w:ascii="Arial" w:eastAsia="Arial" w:hAnsi="Arial" w:cs="Arial"/>
                <w:color w:val="000000"/>
                <w:sz w:val="20"/>
                <w:szCs w:val="20"/>
              </w:rPr>
              <w:t>Organic</w:t>
            </w:r>
            <w:r>
              <w:rPr>
                <w:rFonts w:ascii="Arial" w:eastAsia="Arial" w:hAnsi="Arial" w:cs="Arial"/>
                <w:color w:val="000000"/>
                <w:spacing w:val="-5"/>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22"/>
                <w:sz w:val="20"/>
                <w:szCs w:val="20"/>
              </w:rPr>
              <w:t xml:space="preserve"> </w:t>
            </w:r>
            <w:r>
              <w:rPr>
                <w:rFonts w:ascii="Arial" w:eastAsia="Arial" w:hAnsi="Arial" w:cs="Arial"/>
                <w:color w:val="000000"/>
                <w:spacing w:val="-1"/>
                <w:sz w:val="20"/>
                <w:szCs w:val="20"/>
              </w:rPr>
              <w:t>T</w:t>
            </w:r>
            <w:r>
              <w:rPr>
                <w:rFonts w:ascii="Arial" w:eastAsia="Arial" w:hAnsi="Arial" w:cs="Arial"/>
                <w:color w:val="000000"/>
                <w:sz w:val="20"/>
                <w:szCs w:val="20"/>
              </w:rPr>
              <w:t>ata</w:t>
            </w:r>
            <w:r>
              <w:rPr>
                <w:rFonts w:ascii="Arial" w:eastAsia="Arial" w:hAnsi="Arial" w:cs="Arial"/>
                <w:color w:val="000000"/>
                <w:spacing w:val="1"/>
                <w:sz w:val="20"/>
                <w:szCs w:val="20"/>
              </w:rPr>
              <w:t xml:space="preserve"> </w:t>
            </w:r>
            <w:r>
              <w:rPr>
                <w:rFonts w:ascii="Arial" w:eastAsia="Arial" w:hAnsi="Arial" w:cs="Arial"/>
                <w:color w:val="000000"/>
                <w:sz w:val="20"/>
                <w:szCs w:val="20"/>
              </w:rPr>
              <w:t>M</w:t>
            </w:r>
            <w:r>
              <w:rPr>
                <w:rFonts w:ascii="Arial" w:eastAsia="Arial" w:hAnsi="Arial" w:cs="Arial"/>
                <w:color w:val="000000"/>
                <w:spacing w:val="1"/>
                <w:sz w:val="20"/>
                <w:szCs w:val="20"/>
              </w:rPr>
              <w:t>c</w:t>
            </w:r>
            <w:r>
              <w:rPr>
                <w:rFonts w:ascii="Arial" w:eastAsia="Arial" w:hAnsi="Arial" w:cs="Arial"/>
                <w:color w:val="000000"/>
                <w:sz w:val="20"/>
                <w:szCs w:val="20"/>
              </w:rPr>
              <w:t>G</w:t>
            </w:r>
            <w:r>
              <w:rPr>
                <w:rFonts w:ascii="Arial" w:eastAsia="Arial" w:hAnsi="Arial" w:cs="Arial"/>
                <w:color w:val="000000"/>
                <w:spacing w:val="-1"/>
                <w:sz w:val="20"/>
                <w:szCs w:val="20"/>
              </w:rPr>
              <w:t>r</w:t>
            </w:r>
            <w:r>
              <w:rPr>
                <w:rFonts w:ascii="Arial" w:eastAsia="Arial" w:hAnsi="Arial" w:cs="Arial"/>
                <w:color w:val="000000"/>
                <w:sz w:val="20"/>
                <w:szCs w:val="20"/>
              </w:rPr>
              <w:t>a</w:t>
            </w:r>
            <w:r>
              <w:rPr>
                <w:rFonts w:ascii="Arial" w:eastAsia="Arial" w:hAnsi="Arial" w:cs="Arial"/>
                <w:color w:val="000000"/>
                <w:spacing w:val="2"/>
                <w:sz w:val="20"/>
                <w:szCs w:val="20"/>
              </w:rPr>
              <w:t>w</w:t>
            </w:r>
            <w:r>
              <w:rPr>
                <w:rFonts w:ascii="Arial" w:eastAsia="Arial" w:hAnsi="Arial" w:cs="Arial"/>
                <w:color w:val="000000"/>
                <w:spacing w:val="-1"/>
                <w:sz w:val="20"/>
                <w:szCs w:val="20"/>
              </w:rPr>
              <w:t>-</w:t>
            </w:r>
            <w:r>
              <w:rPr>
                <w:rFonts w:ascii="Arial" w:eastAsia="Arial" w:hAnsi="Arial" w:cs="Arial"/>
                <w:color w:val="000000"/>
                <w:sz w:val="20"/>
                <w:szCs w:val="20"/>
              </w:rPr>
              <w:t>Hill</w:t>
            </w:r>
            <w:r>
              <w:rPr>
                <w:rFonts w:ascii="Arial" w:eastAsia="Arial" w:hAnsi="Arial" w:cs="Arial"/>
                <w:color w:val="000000"/>
                <w:spacing w:val="-19"/>
                <w:sz w:val="20"/>
                <w:szCs w:val="20"/>
              </w:rPr>
              <w:t xml:space="preserve"> </w:t>
            </w:r>
            <w:r>
              <w:rPr>
                <w:rFonts w:ascii="Arial" w:eastAsia="Arial" w:hAnsi="Arial" w:cs="Arial"/>
                <w:color w:val="000000"/>
                <w:sz w:val="20"/>
                <w:szCs w:val="20"/>
              </w:rPr>
              <w:t>Publis</w:t>
            </w:r>
            <w:r>
              <w:rPr>
                <w:rFonts w:ascii="Arial" w:eastAsia="Arial" w:hAnsi="Arial" w:cs="Arial"/>
                <w:color w:val="000000"/>
                <w:spacing w:val="-1"/>
                <w:sz w:val="20"/>
                <w:szCs w:val="20"/>
              </w:rPr>
              <w:t>h</w:t>
            </w:r>
            <w:r>
              <w:rPr>
                <w:rFonts w:ascii="Arial" w:eastAsia="Arial" w:hAnsi="Arial" w:cs="Arial"/>
                <w:color w:val="000000"/>
                <w:sz w:val="20"/>
                <w:szCs w:val="20"/>
              </w:rPr>
              <w:t>ing</w:t>
            </w:r>
            <w:r>
              <w:rPr>
                <w:rFonts w:ascii="Arial" w:eastAsia="Arial" w:hAnsi="Arial" w:cs="Arial"/>
                <w:color w:val="000000"/>
                <w:spacing w:val="4"/>
                <w:sz w:val="20"/>
                <w:szCs w:val="20"/>
              </w:rPr>
              <w:t xml:space="preserve"> </w:t>
            </w:r>
            <w:r>
              <w:rPr>
                <w:rFonts w:ascii="Arial" w:eastAsia="Arial" w:hAnsi="Arial" w:cs="Arial"/>
                <w:color w:val="000000"/>
                <w:sz w:val="20"/>
                <w:szCs w:val="20"/>
              </w:rPr>
              <w:t>Company</w:t>
            </w:r>
            <w:r>
              <w:rPr>
                <w:rFonts w:ascii="Arial" w:eastAsia="Arial" w:hAnsi="Arial" w:cs="Arial"/>
                <w:color w:val="000000"/>
                <w:spacing w:val="-14"/>
                <w:sz w:val="20"/>
                <w:szCs w:val="20"/>
              </w:rPr>
              <w:t xml:space="preserve"> </w:t>
            </w:r>
            <w:r>
              <w:rPr>
                <w:rFonts w:ascii="Arial" w:eastAsia="Arial" w:hAnsi="Arial" w:cs="Arial"/>
                <w:color w:val="000000"/>
                <w:w w:val="106"/>
                <w:sz w:val="20"/>
                <w:szCs w:val="20"/>
              </w:rPr>
              <w:t>L</w:t>
            </w:r>
            <w:r>
              <w:rPr>
                <w:rFonts w:ascii="Arial" w:eastAsia="Arial" w:hAnsi="Arial" w:cs="Arial"/>
                <w:color w:val="000000"/>
                <w:spacing w:val="-1"/>
                <w:w w:val="106"/>
                <w:sz w:val="20"/>
                <w:szCs w:val="20"/>
              </w:rPr>
              <w:t>i</w:t>
            </w:r>
            <w:r>
              <w:rPr>
                <w:rFonts w:ascii="Arial" w:eastAsia="Arial" w:hAnsi="Arial" w:cs="Arial"/>
                <w:color w:val="000000"/>
                <w:w w:val="110"/>
                <w:sz w:val="20"/>
                <w:szCs w:val="20"/>
              </w:rPr>
              <w:t>mi</w:t>
            </w:r>
            <w:r>
              <w:rPr>
                <w:rFonts w:ascii="Arial" w:eastAsia="Arial" w:hAnsi="Arial" w:cs="Arial"/>
                <w:color w:val="000000"/>
                <w:spacing w:val="-1"/>
                <w:w w:val="110"/>
                <w:sz w:val="20"/>
                <w:szCs w:val="20"/>
              </w:rPr>
              <w:t>t</w:t>
            </w:r>
            <w:r>
              <w:rPr>
                <w:rFonts w:ascii="Arial" w:eastAsia="Arial" w:hAnsi="Arial" w:cs="Arial"/>
                <w:color w:val="000000"/>
                <w:w w:val="99"/>
                <w:sz w:val="20"/>
                <w:szCs w:val="20"/>
              </w:rPr>
              <w:t>e</w:t>
            </w:r>
            <w:r>
              <w:rPr>
                <w:rFonts w:ascii="Arial" w:eastAsia="Arial" w:hAnsi="Arial" w:cs="Arial"/>
                <w:color w:val="000000"/>
                <w:spacing w:val="-1"/>
                <w:w w:val="99"/>
                <w:sz w:val="20"/>
                <w:szCs w:val="20"/>
              </w:rPr>
              <w:t>d</w:t>
            </w:r>
            <w:r>
              <w:rPr>
                <w:rFonts w:ascii="Arial" w:eastAsia="Arial" w:hAnsi="Arial" w:cs="Arial"/>
                <w:color w:val="000000"/>
                <w:w w:val="111"/>
                <w:sz w:val="20"/>
                <w:szCs w:val="20"/>
              </w:rPr>
              <w:t>.</w:t>
            </w:r>
          </w:p>
          <w:p w:rsidR="007A6C8F" w:rsidRDefault="007A6C8F">
            <w:pPr>
              <w:spacing w:after="0" w:line="130" w:lineRule="exact"/>
              <w:rPr>
                <w:sz w:val="13"/>
                <w:szCs w:val="13"/>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Nasipu</w:t>
            </w:r>
            <w:r>
              <w:rPr>
                <w:rFonts w:ascii="Arial" w:eastAsia="Arial" w:hAnsi="Arial" w:cs="Arial"/>
                <w:color w:val="000000"/>
                <w:spacing w:val="-1"/>
                <w:sz w:val="20"/>
                <w:szCs w:val="20"/>
              </w:rPr>
              <w:t>r</w:t>
            </w:r>
            <w:r>
              <w:rPr>
                <w:rFonts w:ascii="Arial" w:eastAsia="Arial" w:hAnsi="Arial" w:cs="Arial"/>
                <w:color w:val="000000"/>
                <w:sz w:val="20"/>
                <w:szCs w:val="20"/>
              </w:rPr>
              <w:t>i,</w:t>
            </w:r>
            <w:r>
              <w:rPr>
                <w:rFonts w:ascii="Arial" w:eastAsia="Arial" w:hAnsi="Arial" w:cs="Arial"/>
                <w:color w:val="000000"/>
                <w:spacing w:val="15"/>
                <w:sz w:val="20"/>
                <w:szCs w:val="20"/>
              </w:rPr>
              <w:t xml:space="preserve"> </w:t>
            </w:r>
            <w:r>
              <w:rPr>
                <w:rFonts w:ascii="Arial" w:eastAsia="Arial" w:hAnsi="Arial" w:cs="Arial"/>
                <w:color w:val="000000"/>
                <w:sz w:val="20"/>
                <w:szCs w:val="20"/>
              </w:rPr>
              <w:t>D.</w:t>
            </w:r>
            <w:r>
              <w:rPr>
                <w:rFonts w:ascii="Arial" w:eastAsia="Arial" w:hAnsi="Arial" w:cs="Arial"/>
                <w:color w:val="000000"/>
                <w:spacing w:val="-10"/>
                <w:sz w:val="20"/>
                <w:szCs w:val="20"/>
              </w:rPr>
              <w:t xml:space="preserve"> </w:t>
            </w:r>
            <w:r>
              <w:rPr>
                <w:rFonts w:ascii="Arial" w:eastAsia="Arial" w:hAnsi="Arial" w:cs="Arial"/>
                <w:color w:val="000000"/>
                <w:spacing w:val="-1"/>
                <w:sz w:val="20"/>
                <w:szCs w:val="20"/>
              </w:rPr>
              <w:t>S</w:t>
            </w:r>
            <w:r>
              <w:rPr>
                <w:rFonts w:ascii="Arial" w:eastAsia="Arial" w:hAnsi="Arial" w:cs="Arial"/>
                <w:color w:val="000000"/>
                <w:sz w:val="20"/>
                <w:szCs w:val="20"/>
              </w:rPr>
              <w:t>tereo</w:t>
            </w:r>
            <w:r>
              <w:rPr>
                <w:rFonts w:ascii="Arial" w:eastAsia="Arial" w:hAnsi="Arial" w:cs="Arial"/>
                <w:color w:val="000000"/>
                <w:spacing w:val="-1"/>
                <w:sz w:val="20"/>
                <w:szCs w:val="20"/>
              </w:rPr>
              <w:t>c</w:t>
            </w:r>
            <w:r>
              <w:rPr>
                <w:rFonts w:ascii="Arial" w:eastAsia="Arial" w:hAnsi="Arial" w:cs="Arial"/>
                <w:color w:val="000000"/>
                <w:sz w:val="20"/>
                <w:szCs w:val="20"/>
              </w:rPr>
              <w:t>hemis</w:t>
            </w:r>
            <w:r>
              <w:rPr>
                <w:rFonts w:ascii="Arial" w:eastAsia="Arial" w:hAnsi="Arial" w:cs="Arial"/>
                <w:color w:val="000000"/>
                <w:spacing w:val="-2"/>
                <w:sz w:val="20"/>
                <w:szCs w:val="20"/>
              </w:rPr>
              <w:t>t</w:t>
            </w:r>
            <w:r>
              <w:rPr>
                <w:rFonts w:ascii="Arial" w:eastAsia="Arial" w:hAnsi="Arial" w:cs="Arial"/>
                <w:color w:val="000000"/>
                <w:sz w:val="20"/>
                <w:szCs w:val="20"/>
              </w:rPr>
              <w:t>ry</w:t>
            </w:r>
            <w:r>
              <w:rPr>
                <w:rFonts w:ascii="Arial" w:eastAsia="Arial" w:hAnsi="Arial" w:cs="Arial"/>
                <w:color w:val="000000"/>
                <w:spacing w:val="46"/>
                <w:sz w:val="20"/>
                <w:szCs w:val="20"/>
              </w:rPr>
              <w:t xml:space="preserve"> </w:t>
            </w:r>
            <w:r>
              <w:rPr>
                <w:rFonts w:ascii="Arial" w:eastAsia="Arial" w:hAnsi="Arial" w:cs="Arial"/>
                <w:color w:val="000000"/>
                <w:sz w:val="20"/>
                <w:szCs w:val="20"/>
              </w:rPr>
              <w:t>of</w:t>
            </w:r>
            <w:r>
              <w:rPr>
                <w:rFonts w:ascii="Arial" w:eastAsia="Arial" w:hAnsi="Arial" w:cs="Arial"/>
                <w:color w:val="000000"/>
                <w:spacing w:val="14"/>
                <w:sz w:val="20"/>
                <w:szCs w:val="20"/>
              </w:rPr>
              <w:t xml:space="preserve"> </w:t>
            </w:r>
            <w:r>
              <w:rPr>
                <w:rFonts w:ascii="Arial" w:eastAsia="Arial" w:hAnsi="Arial" w:cs="Arial"/>
                <w:color w:val="000000"/>
                <w:sz w:val="20"/>
                <w:szCs w:val="20"/>
              </w:rPr>
              <w:t>Or</w:t>
            </w:r>
            <w:r>
              <w:rPr>
                <w:rFonts w:ascii="Arial" w:eastAsia="Arial" w:hAnsi="Arial" w:cs="Arial"/>
                <w:color w:val="000000"/>
                <w:spacing w:val="-1"/>
                <w:sz w:val="20"/>
                <w:szCs w:val="20"/>
              </w:rPr>
              <w:t>g</w:t>
            </w:r>
            <w:r>
              <w:rPr>
                <w:rFonts w:ascii="Arial" w:eastAsia="Arial" w:hAnsi="Arial" w:cs="Arial"/>
                <w:color w:val="000000"/>
                <w:sz w:val="20"/>
                <w:szCs w:val="20"/>
              </w:rPr>
              <w:t>an</w:t>
            </w:r>
            <w:r>
              <w:rPr>
                <w:rFonts w:ascii="Arial" w:eastAsia="Arial" w:hAnsi="Arial" w:cs="Arial"/>
                <w:color w:val="000000"/>
                <w:spacing w:val="-1"/>
                <w:sz w:val="20"/>
                <w:szCs w:val="20"/>
              </w:rPr>
              <w:t>i</w:t>
            </w:r>
            <w:r>
              <w:rPr>
                <w:rFonts w:ascii="Arial" w:eastAsia="Arial" w:hAnsi="Arial" w:cs="Arial"/>
                <w:color w:val="000000"/>
                <w:sz w:val="20"/>
                <w:szCs w:val="20"/>
              </w:rPr>
              <w:t>c Com</w:t>
            </w:r>
            <w:r>
              <w:rPr>
                <w:rFonts w:ascii="Arial" w:eastAsia="Arial" w:hAnsi="Arial" w:cs="Arial"/>
                <w:color w:val="000000"/>
                <w:spacing w:val="-2"/>
                <w:sz w:val="20"/>
                <w:szCs w:val="20"/>
              </w:rPr>
              <w:t>p</w:t>
            </w:r>
            <w:r>
              <w:rPr>
                <w:rFonts w:ascii="Arial" w:eastAsia="Arial" w:hAnsi="Arial" w:cs="Arial"/>
                <w:color w:val="000000"/>
                <w:sz w:val="20"/>
                <w:szCs w:val="20"/>
              </w:rPr>
              <w:t>oun</w:t>
            </w:r>
            <w:r>
              <w:rPr>
                <w:rFonts w:ascii="Arial" w:eastAsia="Arial" w:hAnsi="Arial" w:cs="Arial"/>
                <w:color w:val="000000"/>
                <w:spacing w:val="-1"/>
                <w:sz w:val="20"/>
                <w:szCs w:val="20"/>
              </w:rPr>
              <w:t>d</w:t>
            </w:r>
            <w:r>
              <w:rPr>
                <w:rFonts w:ascii="Arial" w:eastAsia="Arial" w:hAnsi="Arial" w:cs="Arial"/>
                <w:color w:val="000000"/>
                <w:sz w:val="20"/>
                <w:szCs w:val="20"/>
              </w:rPr>
              <w:t>s,</w:t>
            </w:r>
            <w:r>
              <w:rPr>
                <w:rFonts w:ascii="Arial" w:eastAsia="Arial" w:hAnsi="Arial" w:cs="Arial"/>
                <w:color w:val="000000"/>
                <w:spacing w:val="-16"/>
                <w:sz w:val="20"/>
                <w:szCs w:val="20"/>
              </w:rPr>
              <w:t xml:space="preserve"> </w:t>
            </w:r>
            <w:r>
              <w:rPr>
                <w:rFonts w:ascii="Arial" w:eastAsia="Arial" w:hAnsi="Arial" w:cs="Arial"/>
                <w:color w:val="000000"/>
                <w:sz w:val="20"/>
                <w:szCs w:val="20"/>
              </w:rPr>
              <w:t>Wiley</w:t>
            </w:r>
            <w:r>
              <w:rPr>
                <w:rFonts w:ascii="Arial" w:eastAsia="Arial" w:hAnsi="Arial" w:cs="Arial"/>
                <w:color w:val="000000"/>
                <w:spacing w:val="-8"/>
                <w:sz w:val="20"/>
                <w:szCs w:val="20"/>
              </w:rPr>
              <w:t xml:space="preserve"> </w:t>
            </w:r>
            <w:r>
              <w:rPr>
                <w:rFonts w:ascii="Arial" w:eastAsia="Arial" w:hAnsi="Arial" w:cs="Arial"/>
                <w:color w:val="000000"/>
                <w:spacing w:val="-1"/>
                <w:sz w:val="20"/>
                <w:szCs w:val="20"/>
              </w:rPr>
              <w:t>E</w:t>
            </w:r>
            <w:r>
              <w:rPr>
                <w:rFonts w:ascii="Arial" w:eastAsia="Arial" w:hAnsi="Arial" w:cs="Arial"/>
                <w:color w:val="000000"/>
                <w:sz w:val="20"/>
                <w:szCs w:val="20"/>
              </w:rPr>
              <w:t>aste</w:t>
            </w:r>
            <w:r>
              <w:rPr>
                <w:rFonts w:ascii="Arial" w:eastAsia="Arial" w:hAnsi="Arial" w:cs="Arial"/>
                <w:color w:val="000000"/>
                <w:spacing w:val="-2"/>
                <w:sz w:val="20"/>
                <w:szCs w:val="20"/>
              </w:rPr>
              <w:t>r</w:t>
            </w:r>
            <w:r>
              <w:rPr>
                <w:rFonts w:ascii="Arial" w:eastAsia="Arial" w:hAnsi="Arial" w:cs="Arial"/>
                <w:color w:val="000000"/>
                <w:sz w:val="20"/>
                <w:szCs w:val="20"/>
              </w:rPr>
              <w:t>n</w:t>
            </w:r>
            <w:r>
              <w:rPr>
                <w:rFonts w:ascii="Arial" w:eastAsia="Arial" w:hAnsi="Arial" w:cs="Arial"/>
                <w:color w:val="000000"/>
                <w:spacing w:val="1"/>
                <w:sz w:val="20"/>
                <w:szCs w:val="20"/>
              </w:rPr>
              <w:t xml:space="preserve"> </w:t>
            </w:r>
            <w:r>
              <w:rPr>
                <w:rFonts w:ascii="Arial" w:eastAsia="Arial" w:hAnsi="Arial" w:cs="Arial"/>
                <w:color w:val="000000"/>
                <w:w w:val="105"/>
                <w:sz w:val="20"/>
                <w:szCs w:val="20"/>
              </w:rPr>
              <w:t>Limite</w:t>
            </w:r>
            <w:r>
              <w:rPr>
                <w:rFonts w:ascii="Arial" w:eastAsia="Arial" w:hAnsi="Arial" w:cs="Arial"/>
                <w:color w:val="000000"/>
                <w:spacing w:val="-1"/>
                <w:w w:val="105"/>
                <w:sz w:val="20"/>
                <w:szCs w:val="20"/>
              </w:rPr>
              <w:t>d</w:t>
            </w:r>
            <w:r>
              <w:rPr>
                <w:rFonts w:ascii="Arial" w:eastAsia="Arial" w:hAnsi="Arial" w:cs="Arial"/>
                <w:color w:val="000000"/>
                <w:w w:val="111"/>
                <w:sz w:val="20"/>
                <w:szCs w:val="20"/>
              </w:rPr>
              <w:t>.</w:t>
            </w:r>
          </w:p>
          <w:p w:rsidR="007A6C8F" w:rsidRDefault="007A6C8F">
            <w:pPr>
              <w:spacing w:after="0" w:line="130" w:lineRule="exact"/>
              <w:rPr>
                <w:sz w:val="13"/>
                <w:szCs w:val="13"/>
              </w:rPr>
            </w:pPr>
          </w:p>
          <w:p w:rsidR="007A6C8F" w:rsidRDefault="00E052D2">
            <w:pPr>
              <w:tabs>
                <w:tab w:val="left" w:pos="820"/>
              </w:tabs>
              <w:spacing w:after="0" w:line="375" w:lineRule="auto"/>
              <w:ind w:left="823" w:right="51" w:hanging="7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M</w:t>
            </w:r>
            <w:r>
              <w:rPr>
                <w:rFonts w:ascii="Arial" w:eastAsia="Arial" w:hAnsi="Arial" w:cs="Arial"/>
                <w:color w:val="000000"/>
                <w:spacing w:val="1"/>
                <w:sz w:val="20"/>
                <w:szCs w:val="20"/>
              </w:rPr>
              <w:t>o</w:t>
            </w:r>
            <w:r>
              <w:rPr>
                <w:rFonts w:ascii="Arial" w:eastAsia="Arial" w:hAnsi="Arial" w:cs="Arial"/>
                <w:color w:val="000000"/>
                <w:spacing w:val="-1"/>
                <w:sz w:val="20"/>
                <w:szCs w:val="20"/>
              </w:rPr>
              <w:t>r</w:t>
            </w:r>
            <w:r>
              <w:rPr>
                <w:rFonts w:ascii="Arial" w:eastAsia="Arial" w:hAnsi="Arial" w:cs="Arial"/>
                <w:color w:val="000000"/>
                <w:sz w:val="20"/>
                <w:szCs w:val="20"/>
              </w:rPr>
              <w:t>ri</w:t>
            </w:r>
            <w:r>
              <w:rPr>
                <w:rFonts w:ascii="Arial" w:eastAsia="Arial" w:hAnsi="Arial" w:cs="Arial"/>
                <w:color w:val="000000"/>
                <w:spacing w:val="-1"/>
                <w:sz w:val="20"/>
                <w:szCs w:val="20"/>
              </w:rPr>
              <w:t>s</w:t>
            </w:r>
            <w:r>
              <w:rPr>
                <w:rFonts w:ascii="Arial" w:eastAsia="Arial" w:hAnsi="Arial" w:cs="Arial"/>
                <w:color w:val="000000"/>
                <w:sz w:val="20"/>
                <w:szCs w:val="20"/>
              </w:rPr>
              <w:t xml:space="preserve">on, </w:t>
            </w:r>
            <w:r>
              <w:rPr>
                <w:rFonts w:ascii="Arial" w:eastAsia="Arial" w:hAnsi="Arial" w:cs="Arial"/>
                <w:color w:val="000000"/>
                <w:spacing w:val="9"/>
                <w:sz w:val="20"/>
                <w:szCs w:val="20"/>
              </w:rPr>
              <w:t xml:space="preserve"> </w:t>
            </w:r>
            <w:r>
              <w:rPr>
                <w:rFonts w:ascii="Arial" w:eastAsia="Arial" w:hAnsi="Arial" w:cs="Arial"/>
                <w:color w:val="000000"/>
                <w:sz w:val="20"/>
                <w:szCs w:val="20"/>
              </w:rPr>
              <w:t>R.</w:t>
            </w:r>
            <w:r>
              <w:rPr>
                <w:rFonts w:ascii="Arial" w:eastAsia="Arial" w:hAnsi="Arial" w:cs="Arial"/>
                <w:color w:val="000000"/>
                <w:spacing w:val="27"/>
                <w:sz w:val="20"/>
                <w:szCs w:val="20"/>
              </w:rPr>
              <w:t xml:space="preserve"> </w:t>
            </w:r>
            <w:r>
              <w:rPr>
                <w:rFonts w:ascii="Arial" w:eastAsia="Arial" w:hAnsi="Arial" w:cs="Arial"/>
                <w:color w:val="000000"/>
                <w:sz w:val="20"/>
                <w:szCs w:val="20"/>
              </w:rPr>
              <w:t>N.</w:t>
            </w:r>
            <w:r>
              <w:rPr>
                <w:rFonts w:ascii="Arial" w:eastAsia="Arial" w:hAnsi="Arial" w:cs="Arial"/>
                <w:color w:val="000000"/>
                <w:spacing w:val="36"/>
                <w:sz w:val="20"/>
                <w:szCs w:val="20"/>
              </w:rPr>
              <w:t xml:space="preserve"> </w:t>
            </w:r>
            <w:r>
              <w:rPr>
                <w:rFonts w:ascii="Arial" w:eastAsia="Arial" w:hAnsi="Arial" w:cs="Arial"/>
                <w:color w:val="000000"/>
                <w:sz w:val="20"/>
                <w:szCs w:val="20"/>
              </w:rPr>
              <w:t>&amp;</w:t>
            </w:r>
            <w:r>
              <w:rPr>
                <w:rFonts w:ascii="Arial" w:eastAsia="Arial" w:hAnsi="Arial" w:cs="Arial"/>
                <w:color w:val="000000"/>
                <w:spacing w:val="29"/>
                <w:sz w:val="20"/>
                <w:szCs w:val="20"/>
              </w:rPr>
              <w:t xml:space="preserve"> </w:t>
            </w:r>
            <w:r>
              <w:rPr>
                <w:rFonts w:ascii="Arial" w:eastAsia="Arial" w:hAnsi="Arial" w:cs="Arial"/>
                <w:color w:val="000000"/>
                <w:spacing w:val="1"/>
                <w:sz w:val="20"/>
                <w:szCs w:val="20"/>
              </w:rPr>
              <w:t>B</w:t>
            </w:r>
            <w:r>
              <w:rPr>
                <w:rFonts w:ascii="Arial" w:eastAsia="Arial" w:hAnsi="Arial" w:cs="Arial"/>
                <w:color w:val="000000"/>
                <w:sz w:val="20"/>
                <w:szCs w:val="20"/>
              </w:rPr>
              <w:t>o</w:t>
            </w:r>
            <w:r>
              <w:rPr>
                <w:rFonts w:ascii="Arial" w:eastAsia="Arial" w:hAnsi="Arial" w:cs="Arial"/>
                <w:color w:val="000000"/>
                <w:spacing w:val="1"/>
                <w:sz w:val="20"/>
                <w:szCs w:val="20"/>
              </w:rPr>
              <w:t>y</w:t>
            </w:r>
            <w:r>
              <w:rPr>
                <w:rFonts w:ascii="Arial" w:eastAsia="Arial" w:hAnsi="Arial" w:cs="Arial"/>
                <w:color w:val="000000"/>
                <w:sz w:val="20"/>
                <w:szCs w:val="20"/>
              </w:rPr>
              <w:t>d,</w:t>
            </w:r>
            <w:r>
              <w:rPr>
                <w:rFonts w:ascii="Arial" w:eastAsia="Arial" w:hAnsi="Arial" w:cs="Arial"/>
                <w:color w:val="000000"/>
                <w:spacing w:val="41"/>
                <w:sz w:val="20"/>
                <w:szCs w:val="20"/>
              </w:rPr>
              <w:t xml:space="preserve"> </w:t>
            </w:r>
            <w:r>
              <w:rPr>
                <w:rFonts w:ascii="Arial" w:eastAsia="Arial" w:hAnsi="Arial" w:cs="Arial"/>
                <w:color w:val="000000"/>
                <w:sz w:val="20"/>
                <w:szCs w:val="20"/>
              </w:rPr>
              <w:t>R.</w:t>
            </w:r>
            <w:r>
              <w:rPr>
                <w:rFonts w:ascii="Arial" w:eastAsia="Arial" w:hAnsi="Arial" w:cs="Arial"/>
                <w:color w:val="000000"/>
                <w:spacing w:val="28"/>
                <w:sz w:val="20"/>
                <w:szCs w:val="20"/>
              </w:rPr>
              <w:t xml:space="preserve"> </w:t>
            </w:r>
            <w:r>
              <w:rPr>
                <w:rFonts w:ascii="Arial" w:eastAsia="Arial" w:hAnsi="Arial" w:cs="Arial"/>
                <w:color w:val="000000"/>
                <w:spacing w:val="-1"/>
                <w:sz w:val="20"/>
                <w:szCs w:val="20"/>
              </w:rPr>
              <w:t>N</w:t>
            </w:r>
            <w:r>
              <w:rPr>
                <w:rFonts w:ascii="Arial" w:eastAsia="Arial" w:hAnsi="Arial" w:cs="Arial"/>
                <w:color w:val="000000"/>
                <w:sz w:val="20"/>
                <w:szCs w:val="20"/>
              </w:rPr>
              <w:t>.</w:t>
            </w:r>
            <w:r>
              <w:rPr>
                <w:rFonts w:ascii="Arial" w:eastAsia="Arial" w:hAnsi="Arial" w:cs="Arial"/>
                <w:color w:val="000000"/>
                <w:spacing w:val="34"/>
                <w:sz w:val="20"/>
                <w:szCs w:val="20"/>
              </w:rPr>
              <w:t xml:space="preserve"> </w:t>
            </w:r>
            <w:r>
              <w:rPr>
                <w:rFonts w:ascii="Arial" w:eastAsia="Arial" w:hAnsi="Arial" w:cs="Arial"/>
                <w:color w:val="000000"/>
                <w:sz w:val="20"/>
                <w:szCs w:val="20"/>
              </w:rPr>
              <w:t>Orga</w:t>
            </w:r>
            <w:r>
              <w:rPr>
                <w:rFonts w:ascii="Arial" w:eastAsia="Arial" w:hAnsi="Arial" w:cs="Arial"/>
                <w:color w:val="000000"/>
                <w:spacing w:val="-1"/>
                <w:sz w:val="20"/>
                <w:szCs w:val="20"/>
              </w:rPr>
              <w:t>ni</w:t>
            </w:r>
            <w:r>
              <w:rPr>
                <w:rFonts w:ascii="Arial" w:eastAsia="Arial" w:hAnsi="Arial" w:cs="Arial"/>
                <w:color w:val="000000"/>
                <w:sz w:val="20"/>
                <w:szCs w:val="20"/>
              </w:rPr>
              <w:t>c</w:t>
            </w:r>
            <w:r>
              <w:rPr>
                <w:rFonts w:ascii="Arial" w:eastAsia="Arial" w:hAnsi="Arial" w:cs="Arial"/>
                <w:color w:val="000000"/>
                <w:spacing w:val="40"/>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mis</w:t>
            </w:r>
            <w:r>
              <w:rPr>
                <w:rFonts w:ascii="Arial" w:eastAsia="Arial" w:hAnsi="Arial" w:cs="Arial"/>
                <w:color w:val="000000"/>
                <w:spacing w:val="-1"/>
                <w:sz w:val="20"/>
                <w:szCs w:val="20"/>
              </w:rPr>
              <w:t>t</w:t>
            </w:r>
            <w:r>
              <w:rPr>
                <w:rFonts w:ascii="Arial" w:eastAsia="Arial" w:hAnsi="Arial" w:cs="Arial"/>
                <w:color w:val="000000"/>
                <w:sz w:val="20"/>
                <w:szCs w:val="20"/>
              </w:rPr>
              <w:t xml:space="preserve">ry, </w:t>
            </w:r>
            <w:r>
              <w:rPr>
                <w:rFonts w:ascii="Arial" w:eastAsia="Arial" w:hAnsi="Arial" w:cs="Arial"/>
                <w:color w:val="000000"/>
                <w:spacing w:val="2"/>
                <w:sz w:val="20"/>
                <w:szCs w:val="20"/>
              </w:rPr>
              <w:t xml:space="preserve"> </w:t>
            </w:r>
            <w:r>
              <w:rPr>
                <w:rFonts w:ascii="Arial" w:eastAsia="Arial" w:hAnsi="Arial" w:cs="Arial"/>
                <w:color w:val="000000"/>
                <w:sz w:val="20"/>
                <w:szCs w:val="20"/>
              </w:rPr>
              <w:t>D</w:t>
            </w:r>
            <w:r>
              <w:rPr>
                <w:rFonts w:ascii="Arial" w:eastAsia="Arial" w:hAnsi="Arial" w:cs="Arial"/>
                <w:color w:val="000000"/>
                <w:spacing w:val="1"/>
                <w:sz w:val="20"/>
                <w:szCs w:val="20"/>
              </w:rPr>
              <w:t>o</w:t>
            </w:r>
            <w:r>
              <w:rPr>
                <w:rFonts w:ascii="Arial" w:eastAsia="Arial" w:hAnsi="Arial" w:cs="Arial"/>
                <w:color w:val="000000"/>
                <w:sz w:val="20"/>
                <w:szCs w:val="20"/>
              </w:rPr>
              <w:t>rl</w:t>
            </w:r>
            <w:r>
              <w:rPr>
                <w:rFonts w:ascii="Arial" w:eastAsia="Arial" w:hAnsi="Arial" w:cs="Arial"/>
                <w:color w:val="000000"/>
                <w:spacing w:val="-1"/>
                <w:sz w:val="20"/>
                <w:szCs w:val="20"/>
              </w:rPr>
              <w:t>i</w:t>
            </w:r>
            <w:r>
              <w:rPr>
                <w:rFonts w:ascii="Arial" w:eastAsia="Arial" w:hAnsi="Arial" w:cs="Arial"/>
                <w:color w:val="000000"/>
                <w:sz w:val="20"/>
                <w:szCs w:val="20"/>
              </w:rPr>
              <w:t>ng</w:t>
            </w:r>
            <w:r>
              <w:rPr>
                <w:rFonts w:ascii="Arial" w:eastAsia="Arial" w:hAnsi="Arial" w:cs="Arial"/>
                <w:color w:val="000000"/>
                <w:spacing w:val="50"/>
                <w:sz w:val="20"/>
                <w:szCs w:val="20"/>
              </w:rPr>
              <w:t xml:space="preserve"> </w:t>
            </w:r>
            <w:r>
              <w:rPr>
                <w:rFonts w:ascii="Arial" w:eastAsia="Arial" w:hAnsi="Arial" w:cs="Arial"/>
                <w:color w:val="000000"/>
                <w:sz w:val="20"/>
                <w:szCs w:val="20"/>
              </w:rPr>
              <w:t>Ki</w:t>
            </w:r>
            <w:r>
              <w:rPr>
                <w:rFonts w:ascii="Arial" w:eastAsia="Arial" w:hAnsi="Arial" w:cs="Arial"/>
                <w:color w:val="000000"/>
                <w:spacing w:val="-1"/>
                <w:sz w:val="20"/>
                <w:szCs w:val="20"/>
              </w:rPr>
              <w:t>n</w:t>
            </w:r>
            <w:r>
              <w:rPr>
                <w:rFonts w:ascii="Arial" w:eastAsia="Arial" w:hAnsi="Arial" w:cs="Arial"/>
                <w:color w:val="000000"/>
                <w:sz w:val="20"/>
                <w:szCs w:val="20"/>
              </w:rPr>
              <w:t>d</w:t>
            </w:r>
            <w:r>
              <w:rPr>
                <w:rFonts w:ascii="Arial" w:eastAsia="Arial" w:hAnsi="Arial" w:cs="Arial"/>
                <w:color w:val="000000"/>
                <w:spacing w:val="-1"/>
                <w:sz w:val="20"/>
                <w:szCs w:val="20"/>
              </w:rPr>
              <w:t>e</w:t>
            </w:r>
            <w:r>
              <w:rPr>
                <w:rFonts w:ascii="Arial" w:eastAsia="Arial" w:hAnsi="Arial" w:cs="Arial"/>
                <w:color w:val="000000"/>
                <w:sz w:val="20"/>
                <w:szCs w:val="20"/>
              </w:rPr>
              <w:t>rsley</w:t>
            </w:r>
            <w:r>
              <w:rPr>
                <w:rFonts w:ascii="Arial" w:eastAsia="Arial" w:hAnsi="Arial" w:cs="Arial"/>
                <w:color w:val="000000"/>
                <w:spacing w:val="53"/>
                <w:sz w:val="20"/>
                <w:szCs w:val="20"/>
              </w:rPr>
              <w:t xml:space="preserve"> </w:t>
            </w:r>
            <w:r>
              <w:rPr>
                <w:rFonts w:ascii="Arial" w:eastAsia="Arial" w:hAnsi="Arial" w:cs="Arial"/>
                <w:color w:val="000000"/>
                <w:sz w:val="20"/>
                <w:szCs w:val="20"/>
              </w:rPr>
              <w:t>(</w:t>
            </w:r>
            <w:r>
              <w:rPr>
                <w:rFonts w:ascii="Arial" w:eastAsia="Arial" w:hAnsi="Arial" w:cs="Arial"/>
                <w:color w:val="000000"/>
                <w:spacing w:val="-1"/>
                <w:sz w:val="20"/>
                <w:szCs w:val="20"/>
              </w:rPr>
              <w:t>I</w:t>
            </w:r>
            <w:r>
              <w:rPr>
                <w:rFonts w:ascii="Arial" w:eastAsia="Arial" w:hAnsi="Arial" w:cs="Arial"/>
                <w:color w:val="000000"/>
                <w:sz w:val="20"/>
                <w:szCs w:val="20"/>
              </w:rPr>
              <w:t>nd</w:t>
            </w:r>
            <w:r>
              <w:rPr>
                <w:rFonts w:ascii="Arial" w:eastAsia="Arial" w:hAnsi="Arial" w:cs="Arial"/>
                <w:color w:val="000000"/>
                <w:spacing w:val="-2"/>
                <w:sz w:val="20"/>
                <w:szCs w:val="20"/>
              </w:rPr>
              <w:t>i</w:t>
            </w:r>
            <w:r>
              <w:rPr>
                <w:rFonts w:ascii="Arial" w:eastAsia="Arial" w:hAnsi="Arial" w:cs="Arial"/>
                <w:color w:val="000000"/>
                <w:sz w:val="20"/>
                <w:szCs w:val="20"/>
              </w:rPr>
              <w:t>a)</w:t>
            </w:r>
            <w:r>
              <w:rPr>
                <w:rFonts w:ascii="Arial" w:eastAsia="Arial" w:hAnsi="Arial" w:cs="Arial"/>
                <w:color w:val="000000"/>
                <w:spacing w:val="43"/>
                <w:sz w:val="20"/>
                <w:szCs w:val="20"/>
              </w:rPr>
              <w:t xml:space="preserve"> </w:t>
            </w:r>
            <w:r>
              <w:rPr>
                <w:rFonts w:ascii="Arial" w:eastAsia="Arial" w:hAnsi="Arial" w:cs="Arial"/>
                <w:color w:val="000000"/>
                <w:sz w:val="20"/>
                <w:szCs w:val="20"/>
              </w:rPr>
              <w:t>Pv</w:t>
            </w:r>
            <w:r>
              <w:rPr>
                <w:rFonts w:ascii="Arial" w:eastAsia="Arial" w:hAnsi="Arial" w:cs="Arial"/>
                <w:color w:val="000000"/>
                <w:spacing w:val="-1"/>
                <w:sz w:val="20"/>
                <w:szCs w:val="20"/>
              </w:rPr>
              <w:t>t</w:t>
            </w:r>
            <w:r>
              <w:rPr>
                <w:rFonts w:ascii="Arial" w:eastAsia="Arial" w:hAnsi="Arial" w:cs="Arial"/>
                <w:color w:val="000000"/>
                <w:sz w:val="20"/>
                <w:szCs w:val="20"/>
              </w:rPr>
              <w:t>.</w:t>
            </w:r>
            <w:r>
              <w:rPr>
                <w:rFonts w:ascii="Arial" w:eastAsia="Arial" w:hAnsi="Arial" w:cs="Arial"/>
                <w:color w:val="000000"/>
                <w:spacing w:val="53"/>
                <w:sz w:val="20"/>
                <w:szCs w:val="20"/>
              </w:rPr>
              <w:t xml:space="preserve"> </w:t>
            </w:r>
            <w:r>
              <w:rPr>
                <w:rFonts w:ascii="Arial" w:eastAsia="Arial" w:hAnsi="Arial" w:cs="Arial"/>
                <w:color w:val="000000"/>
                <w:w w:val="108"/>
                <w:sz w:val="20"/>
                <w:szCs w:val="20"/>
              </w:rPr>
              <w:t>Lt</w:t>
            </w:r>
            <w:r>
              <w:rPr>
                <w:rFonts w:ascii="Arial" w:eastAsia="Arial" w:hAnsi="Arial" w:cs="Arial"/>
                <w:color w:val="000000"/>
                <w:spacing w:val="-1"/>
                <w:w w:val="108"/>
                <w:sz w:val="20"/>
                <w:szCs w:val="20"/>
              </w:rPr>
              <w:t>d</w:t>
            </w:r>
            <w:r>
              <w:rPr>
                <w:rFonts w:ascii="Arial" w:eastAsia="Arial" w:hAnsi="Arial" w:cs="Arial"/>
                <w:color w:val="000000"/>
                <w:w w:val="111"/>
                <w:sz w:val="20"/>
                <w:szCs w:val="20"/>
              </w:rPr>
              <w:t xml:space="preserve">. </w:t>
            </w:r>
            <w:r>
              <w:rPr>
                <w:rFonts w:ascii="Arial" w:eastAsia="Arial" w:hAnsi="Arial" w:cs="Arial"/>
                <w:color w:val="000000"/>
                <w:sz w:val="20"/>
                <w:szCs w:val="20"/>
              </w:rPr>
              <w:t>(P</w:t>
            </w:r>
            <w:r>
              <w:rPr>
                <w:rFonts w:ascii="Arial" w:eastAsia="Arial" w:hAnsi="Arial" w:cs="Arial"/>
                <w:color w:val="000000"/>
                <w:spacing w:val="-1"/>
                <w:sz w:val="20"/>
                <w:szCs w:val="20"/>
              </w:rPr>
              <w:t>e</w:t>
            </w:r>
            <w:r>
              <w:rPr>
                <w:rFonts w:ascii="Arial" w:eastAsia="Arial" w:hAnsi="Arial" w:cs="Arial"/>
                <w:color w:val="000000"/>
                <w:sz w:val="20"/>
                <w:szCs w:val="20"/>
              </w:rPr>
              <w:t>arson</w:t>
            </w:r>
            <w:r>
              <w:rPr>
                <w:rFonts w:ascii="Arial" w:eastAsia="Arial" w:hAnsi="Arial" w:cs="Arial"/>
                <w:color w:val="000000"/>
                <w:spacing w:val="-6"/>
                <w:sz w:val="20"/>
                <w:szCs w:val="20"/>
              </w:rPr>
              <w:t xml:space="preserve"> </w:t>
            </w:r>
            <w:r>
              <w:rPr>
                <w:rFonts w:ascii="Arial" w:eastAsia="Arial" w:hAnsi="Arial" w:cs="Arial"/>
                <w:color w:val="000000"/>
                <w:w w:val="93"/>
                <w:sz w:val="20"/>
                <w:szCs w:val="20"/>
              </w:rPr>
              <w:t>E</w:t>
            </w:r>
            <w:r>
              <w:rPr>
                <w:rFonts w:ascii="Arial" w:eastAsia="Arial" w:hAnsi="Arial" w:cs="Arial"/>
                <w:color w:val="000000"/>
                <w:spacing w:val="-2"/>
                <w:w w:val="93"/>
                <w:sz w:val="20"/>
                <w:szCs w:val="20"/>
              </w:rPr>
              <w:t>d</w:t>
            </w:r>
            <w:r>
              <w:rPr>
                <w:rFonts w:ascii="Arial" w:eastAsia="Arial" w:hAnsi="Arial" w:cs="Arial"/>
                <w:color w:val="000000"/>
                <w:spacing w:val="-1"/>
                <w:w w:val="102"/>
                <w:sz w:val="20"/>
                <w:szCs w:val="20"/>
              </w:rPr>
              <w:t>u</w:t>
            </w:r>
            <w:r>
              <w:rPr>
                <w:rFonts w:ascii="Arial" w:eastAsia="Arial" w:hAnsi="Arial" w:cs="Arial"/>
                <w:color w:val="000000"/>
                <w:w w:val="105"/>
                <w:sz w:val="20"/>
                <w:szCs w:val="20"/>
              </w:rPr>
              <w:t>cation).</w:t>
            </w:r>
          </w:p>
        </w:tc>
      </w:tr>
    </w:tbl>
    <w:p w:rsidR="007A6C8F" w:rsidRDefault="007A6C8F">
      <w:pPr>
        <w:spacing w:after="0"/>
        <w:sectPr w:rsidR="007A6C8F">
          <w:pgSz w:w="11920" w:h="16840"/>
          <w:pgMar w:top="1320" w:right="1320" w:bottom="280" w:left="1340" w:header="720" w:footer="720" w:gutter="0"/>
          <w:cols w:space="720"/>
        </w:sectPr>
      </w:pPr>
    </w:p>
    <w:p w:rsidR="007A6C8F" w:rsidRDefault="00E148A8">
      <w:pPr>
        <w:tabs>
          <w:tab w:val="left" w:pos="820"/>
        </w:tabs>
        <w:spacing w:before="75" w:after="0" w:line="240" w:lineRule="auto"/>
        <w:ind w:left="113" w:right="-20"/>
        <w:rPr>
          <w:rFonts w:ascii="Arial" w:eastAsia="Arial" w:hAnsi="Arial" w:cs="Arial"/>
          <w:sz w:val="20"/>
          <w:szCs w:val="20"/>
        </w:rPr>
      </w:pPr>
      <w:r w:rsidRPr="00E148A8">
        <w:lastRenderedPageBreak/>
        <w:pict>
          <v:group id="_x0000_s2052" style="position:absolute;left:0;text-align:left;margin-left:71.7pt;margin-top:71.95pt;width:451.95pt;height:127.15pt;z-index:-7730;mso-position-horizontal-relative:page;mso-position-vertical-relative:page" coordorigin="1434,1439" coordsize="9039,2543">
            <v:group id="_x0000_s2059" style="position:absolute;left:1440;top:1445;width:9028;height:2" coordorigin="1440,1445" coordsize="9028,2">
              <v:shape id="_x0000_s2060" style="position:absolute;left:1440;top:1445;width:9028;height:2" coordorigin="1440,1445" coordsize="9028,0" path="m1440,1445r9028,e" filled="f" strokecolor="#ffd966" strokeweight=".58pt">
                <v:path arrowok="t"/>
              </v:shape>
            </v:group>
            <v:group id="_x0000_s2057" style="position:absolute;left:1445;top:1450;width:2;height:2522" coordorigin="1445,1450" coordsize="2,2522">
              <v:shape id="_x0000_s2058" style="position:absolute;left:1445;top:1450;width:2;height:2522" coordorigin="1445,1450" coordsize="0,2522" path="m1445,1450r,2521e" filled="f" strokecolor="#ffd966" strokeweight=".58pt">
                <v:path arrowok="t"/>
              </v:shape>
            </v:group>
            <v:group id="_x0000_s2055" style="position:absolute;left:1440;top:3976;width:9028;height:2" coordorigin="1440,3976" coordsize="9028,2">
              <v:shape id="_x0000_s2056" style="position:absolute;left:1440;top:3976;width:9028;height:2" coordorigin="1440,3976" coordsize="9028,0" path="m1440,3976r9028,e" filled="f" strokecolor="#ffd966" strokeweight=".58pt">
                <v:path arrowok="t"/>
              </v:shape>
            </v:group>
            <v:group id="_x0000_s2053" style="position:absolute;left:10463;top:1450;width:2;height:2522" coordorigin="10463,1450" coordsize="2,2522">
              <v:shape id="_x0000_s2054" style="position:absolute;left:10463;top:1450;width:2;height:2522" coordorigin="10463,1450" coordsize="0,2522" path="m10463,1450r,2521e" filled="f" strokecolor="#ffd966" strokeweight=".20464mm">
                <v:path arrowok="t"/>
              </v:shape>
            </v:group>
            <w10:wrap anchorx="page" anchory="page"/>
          </v:group>
        </w:pict>
      </w:r>
      <w:r w:rsidR="00E052D2">
        <w:rPr>
          <w:rFonts w:ascii="Arial" w:eastAsia="Arial" w:hAnsi="Arial" w:cs="Arial"/>
          <w:color w:val="FFD200"/>
          <w:sz w:val="14"/>
          <w:szCs w:val="14"/>
        </w:rPr>
        <w:t>►</w:t>
      </w:r>
      <w:r w:rsidR="00E052D2">
        <w:rPr>
          <w:rFonts w:ascii="Arial" w:eastAsia="Arial" w:hAnsi="Arial" w:cs="Arial"/>
          <w:color w:val="FFD200"/>
          <w:sz w:val="14"/>
          <w:szCs w:val="14"/>
        </w:rPr>
        <w:tab/>
      </w:r>
      <w:r w:rsidR="00E052D2">
        <w:rPr>
          <w:rFonts w:ascii="Arial" w:eastAsia="Arial" w:hAnsi="Arial" w:cs="Arial"/>
          <w:color w:val="000000"/>
          <w:spacing w:val="-1"/>
          <w:sz w:val="20"/>
          <w:szCs w:val="20"/>
        </w:rPr>
        <w:t>F</w:t>
      </w:r>
      <w:r w:rsidR="00E052D2">
        <w:rPr>
          <w:rFonts w:ascii="Arial" w:eastAsia="Arial" w:hAnsi="Arial" w:cs="Arial"/>
          <w:color w:val="000000"/>
          <w:sz w:val="20"/>
          <w:szCs w:val="20"/>
        </w:rPr>
        <w:t>inar,</w:t>
      </w:r>
      <w:r w:rsidR="00E052D2">
        <w:rPr>
          <w:rFonts w:ascii="Arial" w:eastAsia="Arial" w:hAnsi="Arial" w:cs="Arial"/>
          <w:color w:val="000000"/>
          <w:spacing w:val="19"/>
          <w:sz w:val="20"/>
          <w:szCs w:val="20"/>
        </w:rPr>
        <w:t xml:space="preserve"> </w:t>
      </w:r>
      <w:r w:rsidR="00E052D2">
        <w:rPr>
          <w:rFonts w:ascii="Arial" w:eastAsia="Arial" w:hAnsi="Arial" w:cs="Arial"/>
          <w:color w:val="000000"/>
          <w:sz w:val="20"/>
          <w:szCs w:val="20"/>
        </w:rPr>
        <w:t>I.</w:t>
      </w:r>
      <w:r w:rsidR="00E052D2">
        <w:rPr>
          <w:rFonts w:ascii="Arial" w:eastAsia="Arial" w:hAnsi="Arial" w:cs="Arial"/>
          <w:color w:val="000000"/>
          <w:spacing w:val="13"/>
          <w:sz w:val="20"/>
          <w:szCs w:val="20"/>
        </w:rPr>
        <w:t xml:space="preserve"> </w:t>
      </w:r>
      <w:r w:rsidR="00E052D2">
        <w:rPr>
          <w:rFonts w:ascii="Arial" w:eastAsia="Arial" w:hAnsi="Arial" w:cs="Arial"/>
          <w:color w:val="000000"/>
          <w:sz w:val="20"/>
          <w:szCs w:val="20"/>
        </w:rPr>
        <w:t>L.</w:t>
      </w:r>
      <w:r w:rsidR="00E052D2">
        <w:rPr>
          <w:rFonts w:ascii="Arial" w:eastAsia="Arial" w:hAnsi="Arial" w:cs="Arial"/>
          <w:color w:val="000000"/>
          <w:spacing w:val="18"/>
          <w:sz w:val="20"/>
          <w:szCs w:val="20"/>
        </w:rPr>
        <w:t xml:space="preserve"> </w:t>
      </w:r>
      <w:r w:rsidR="00E052D2">
        <w:rPr>
          <w:rFonts w:ascii="Arial" w:eastAsia="Arial" w:hAnsi="Arial" w:cs="Arial"/>
          <w:color w:val="000000"/>
          <w:spacing w:val="-1"/>
          <w:sz w:val="20"/>
          <w:szCs w:val="20"/>
        </w:rPr>
        <w:t>O</w:t>
      </w:r>
      <w:r w:rsidR="00E052D2">
        <w:rPr>
          <w:rFonts w:ascii="Arial" w:eastAsia="Arial" w:hAnsi="Arial" w:cs="Arial"/>
          <w:color w:val="000000"/>
          <w:sz w:val="20"/>
          <w:szCs w:val="20"/>
        </w:rPr>
        <w:t>rganic</w:t>
      </w:r>
      <w:r w:rsidR="00E052D2">
        <w:rPr>
          <w:rFonts w:ascii="Arial" w:eastAsia="Arial" w:hAnsi="Arial" w:cs="Arial"/>
          <w:color w:val="000000"/>
          <w:spacing w:val="10"/>
          <w:sz w:val="20"/>
          <w:szCs w:val="20"/>
        </w:rPr>
        <w:t xml:space="preserve"> </w:t>
      </w:r>
      <w:r w:rsidR="00E052D2">
        <w:rPr>
          <w:rFonts w:ascii="Arial" w:eastAsia="Arial" w:hAnsi="Arial" w:cs="Arial"/>
          <w:color w:val="000000"/>
          <w:spacing w:val="-1"/>
          <w:sz w:val="20"/>
          <w:szCs w:val="20"/>
        </w:rPr>
        <w:t>C</w:t>
      </w:r>
      <w:r w:rsidR="00E052D2">
        <w:rPr>
          <w:rFonts w:ascii="Arial" w:eastAsia="Arial" w:hAnsi="Arial" w:cs="Arial"/>
          <w:color w:val="000000"/>
          <w:sz w:val="20"/>
          <w:szCs w:val="20"/>
        </w:rPr>
        <w:t>h</w:t>
      </w:r>
      <w:r w:rsidR="00E052D2">
        <w:rPr>
          <w:rFonts w:ascii="Arial" w:eastAsia="Arial" w:hAnsi="Arial" w:cs="Arial"/>
          <w:color w:val="000000"/>
          <w:spacing w:val="-1"/>
          <w:sz w:val="20"/>
          <w:szCs w:val="20"/>
        </w:rPr>
        <w:t>e</w:t>
      </w:r>
      <w:r w:rsidR="00E052D2">
        <w:rPr>
          <w:rFonts w:ascii="Arial" w:eastAsia="Arial" w:hAnsi="Arial" w:cs="Arial"/>
          <w:color w:val="000000"/>
          <w:sz w:val="20"/>
          <w:szCs w:val="20"/>
        </w:rPr>
        <w:t>m</w:t>
      </w:r>
      <w:r w:rsidR="00E052D2">
        <w:rPr>
          <w:rFonts w:ascii="Arial" w:eastAsia="Arial" w:hAnsi="Arial" w:cs="Arial"/>
          <w:color w:val="000000"/>
          <w:spacing w:val="-1"/>
          <w:sz w:val="20"/>
          <w:szCs w:val="20"/>
        </w:rPr>
        <w:t>i</w:t>
      </w:r>
      <w:r w:rsidR="00E052D2">
        <w:rPr>
          <w:rFonts w:ascii="Arial" w:eastAsia="Arial" w:hAnsi="Arial" w:cs="Arial"/>
          <w:color w:val="000000"/>
          <w:sz w:val="20"/>
          <w:szCs w:val="20"/>
        </w:rPr>
        <w:t>stry</w:t>
      </w:r>
      <w:r w:rsidR="00E052D2">
        <w:rPr>
          <w:rFonts w:ascii="Arial" w:eastAsia="Arial" w:hAnsi="Arial" w:cs="Arial"/>
          <w:color w:val="000000"/>
          <w:spacing w:val="29"/>
          <w:sz w:val="20"/>
          <w:szCs w:val="20"/>
        </w:rPr>
        <w:t xml:space="preserve"> </w:t>
      </w:r>
      <w:r w:rsidR="00E052D2">
        <w:rPr>
          <w:rFonts w:ascii="Arial" w:eastAsia="Arial" w:hAnsi="Arial" w:cs="Arial"/>
          <w:color w:val="000000"/>
          <w:spacing w:val="-1"/>
          <w:sz w:val="20"/>
          <w:szCs w:val="20"/>
        </w:rPr>
        <w:t>(</w:t>
      </w:r>
      <w:r w:rsidR="00E052D2">
        <w:rPr>
          <w:rFonts w:ascii="Arial" w:eastAsia="Arial" w:hAnsi="Arial" w:cs="Arial"/>
          <w:color w:val="000000"/>
          <w:sz w:val="20"/>
          <w:szCs w:val="20"/>
        </w:rPr>
        <w:t>Vol</w:t>
      </w:r>
      <w:r w:rsidR="00E052D2">
        <w:rPr>
          <w:rFonts w:ascii="Arial" w:eastAsia="Arial" w:hAnsi="Arial" w:cs="Arial"/>
          <w:color w:val="000000"/>
          <w:spacing w:val="-1"/>
          <w:sz w:val="20"/>
          <w:szCs w:val="20"/>
        </w:rPr>
        <w:t>u</w:t>
      </w:r>
      <w:r w:rsidR="00E052D2">
        <w:rPr>
          <w:rFonts w:ascii="Arial" w:eastAsia="Arial" w:hAnsi="Arial" w:cs="Arial"/>
          <w:color w:val="000000"/>
          <w:sz w:val="20"/>
          <w:szCs w:val="20"/>
        </w:rPr>
        <w:t>me</w:t>
      </w:r>
      <w:r w:rsidR="00E052D2">
        <w:rPr>
          <w:rFonts w:ascii="Arial" w:eastAsia="Arial" w:hAnsi="Arial" w:cs="Arial"/>
          <w:color w:val="000000"/>
          <w:spacing w:val="19"/>
          <w:sz w:val="20"/>
          <w:szCs w:val="20"/>
        </w:rPr>
        <w:t xml:space="preserve"> </w:t>
      </w:r>
      <w:r w:rsidR="00E052D2">
        <w:rPr>
          <w:rFonts w:ascii="Arial" w:eastAsia="Arial" w:hAnsi="Arial" w:cs="Arial"/>
          <w:color w:val="000000"/>
          <w:sz w:val="20"/>
          <w:szCs w:val="20"/>
        </w:rPr>
        <w:t>1),</w:t>
      </w:r>
      <w:r w:rsidR="00E052D2">
        <w:rPr>
          <w:rFonts w:ascii="Arial" w:eastAsia="Arial" w:hAnsi="Arial" w:cs="Arial"/>
          <w:color w:val="000000"/>
          <w:spacing w:val="29"/>
          <w:sz w:val="20"/>
          <w:szCs w:val="20"/>
        </w:rPr>
        <w:t xml:space="preserve"> </w:t>
      </w:r>
      <w:r w:rsidR="00E052D2">
        <w:rPr>
          <w:rFonts w:ascii="Arial" w:eastAsia="Arial" w:hAnsi="Arial" w:cs="Arial"/>
          <w:color w:val="000000"/>
          <w:sz w:val="20"/>
          <w:szCs w:val="20"/>
        </w:rPr>
        <w:t>D</w:t>
      </w:r>
      <w:r w:rsidR="00E052D2">
        <w:rPr>
          <w:rFonts w:ascii="Arial" w:eastAsia="Arial" w:hAnsi="Arial" w:cs="Arial"/>
          <w:color w:val="000000"/>
          <w:spacing w:val="1"/>
          <w:sz w:val="20"/>
          <w:szCs w:val="20"/>
        </w:rPr>
        <w:t>o</w:t>
      </w:r>
      <w:r w:rsidR="00E052D2">
        <w:rPr>
          <w:rFonts w:ascii="Arial" w:eastAsia="Arial" w:hAnsi="Arial" w:cs="Arial"/>
          <w:color w:val="000000"/>
          <w:spacing w:val="-1"/>
          <w:sz w:val="20"/>
          <w:szCs w:val="20"/>
        </w:rPr>
        <w:t>r</w:t>
      </w:r>
      <w:r w:rsidR="00E052D2">
        <w:rPr>
          <w:rFonts w:ascii="Arial" w:eastAsia="Arial" w:hAnsi="Arial" w:cs="Arial"/>
          <w:color w:val="000000"/>
          <w:sz w:val="20"/>
          <w:szCs w:val="20"/>
        </w:rPr>
        <w:t>ling</w:t>
      </w:r>
      <w:r w:rsidR="00E052D2">
        <w:rPr>
          <w:rFonts w:ascii="Arial" w:eastAsia="Arial" w:hAnsi="Arial" w:cs="Arial"/>
          <w:color w:val="000000"/>
          <w:spacing w:val="22"/>
          <w:sz w:val="20"/>
          <w:szCs w:val="20"/>
        </w:rPr>
        <w:t xml:space="preserve"> </w:t>
      </w:r>
      <w:r w:rsidR="00E052D2">
        <w:rPr>
          <w:rFonts w:ascii="Arial" w:eastAsia="Arial" w:hAnsi="Arial" w:cs="Arial"/>
          <w:color w:val="000000"/>
          <w:sz w:val="20"/>
          <w:szCs w:val="20"/>
        </w:rPr>
        <w:t>Kin</w:t>
      </w:r>
      <w:r w:rsidR="00E052D2">
        <w:rPr>
          <w:rFonts w:ascii="Arial" w:eastAsia="Arial" w:hAnsi="Arial" w:cs="Arial"/>
          <w:color w:val="000000"/>
          <w:spacing w:val="-1"/>
          <w:sz w:val="20"/>
          <w:szCs w:val="20"/>
        </w:rPr>
        <w:t>d</w:t>
      </w:r>
      <w:r w:rsidR="00E052D2">
        <w:rPr>
          <w:rFonts w:ascii="Arial" w:eastAsia="Arial" w:hAnsi="Arial" w:cs="Arial"/>
          <w:color w:val="000000"/>
          <w:sz w:val="20"/>
          <w:szCs w:val="20"/>
        </w:rPr>
        <w:t>ersley</w:t>
      </w:r>
      <w:r w:rsidR="00E052D2">
        <w:rPr>
          <w:rFonts w:ascii="Arial" w:eastAsia="Arial" w:hAnsi="Arial" w:cs="Arial"/>
          <w:color w:val="000000"/>
          <w:spacing w:val="24"/>
          <w:sz w:val="20"/>
          <w:szCs w:val="20"/>
        </w:rPr>
        <w:t xml:space="preserve"> </w:t>
      </w:r>
      <w:r w:rsidR="00E052D2">
        <w:rPr>
          <w:rFonts w:ascii="Arial" w:eastAsia="Arial" w:hAnsi="Arial" w:cs="Arial"/>
          <w:color w:val="000000"/>
          <w:sz w:val="20"/>
          <w:szCs w:val="20"/>
        </w:rPr>
        <w:t>(</w:t>
      </w:r>
      <w:r w:rsidR="00E052D2">
        <w:rPr>
          <w:rFonts w:ascii="Arial" w:eastAsia="Arial" w:hAnsi="Arial" w:cs="Arial"/>
          <w:color w:val="000000"/>
          <w:spacing w:val="-2"/>
          <w:sz w:val="20"/>
          <w:szCs w:val="20"/>
        </w:rPr>
        <w:t>I</w:t>
      </w:r>
      <w:r w:rsidR="00E052D2">
        <w:rPr>
          <w:rFonts w:ascii="Arial" w:eastAsia="Arial" w:hAnsi="Arial" w:cs="Arial"/>
          <w:color w:val="000000"/>
          <w:sz w:val="20"/>
          <w:szCs w:val="20"/>
        </w:rPr>
        <w:t>ndia)</w:t>
      </w:r>
      <w:r w:rsidR="00E052D2">
        <w:rPr>
          <w:rFonts w:ascii="Arial" w:eastAsia="Arial" w:hAnsi="Arial" w:cs="Arial"/>
          <w:color w:val="000000"/>
          <w:spacing w:val="19"/>
          <w:sz w:val="20"/>
          <w:szCs w:val="20"/>
        </w:rPr>
        <w:t xml:space="preserve"> </w:t>
      </w:r>
      <w:r w:rsidR="00E052D2">
        <w:rPr>
          <w:rFonts w:ascii="Arial" w:eastAsia="Arial" w:hAnsi="Arial" w:cs="Arial"/>
          <w:color w:val="000000"/>
          <w:sz w:val="20"/>
          <w:szCs w:val="20"/>
        </w:rPr>
        <w:t>Pv</w:t>
      </w:r>
      <w:r w:rsidR="00E052D2">
        <w:rPr>
          <w:rFonts w:ascii="Arial" w:eastAsia="Arial" w:hAnsi="Arial" w:cs="Arial"/>
          <w:color w:val="000000"/>
          <w:spacing w:val="-1"/>
          <w:sz w:val="20"/>
          <w:szCs w:val="20"/>
        </w:rPr>
        <w:t>t</w:t>
      </w:r>
      <w:r w:rsidR="00E052D2">
        <w:rPr>
          <w:rFonts w:ascii="Arial" w:eastAsia="Arial" w:hAnsi="Arial" w:cs="Arial"/>
          <w:color w:val="000000"/>
          <w:sz w:val="20"/>
          <w:szCs w:val="20"/>
        </w:rPr>
        <w:t>.</w:t>
      </w:r>
      <w:r w:rsidR="00E052D2">
        <w:rPr>
          <w:rFonts w:ascii="Arial" w:eastAsia="Arial" w:hAnsi="Arial" w:cs="Arial"/>
          <w:color w:val="000000"/>
          <w:spacing w:val="27"/>
          <w:sz w:val="20"/>
          <w:szCs w:val="20"/>
        </w:rPr>
        <w:t xml:space="preserve"> </w:t>
      </w:r>
      <w:r w:rsidR="00E052D2">
        <w:rPr>
          <w:rFonts w:ascii="Arial" w:eastAsia="Arial" w:hAnsi="Arial" w:cs="Arial"/>
          <w:color w:val="000000"/>
          <w:sz w:val="20"/>
          <w:szCs w:val="20"/>
        </w:rPr>
        <w:t>L</w:t>
      </w:r>
      <w:r w:rsidR="00E052D2">
        <w:rPr>
          <w:rFonts w:ascii="Arial" w:eastAsia="Arial" w:hAnsi="Arial" w:cs="Arial"/>
          <w:color w:val="000000"/>
          <w:spacing w:val="-1"/>
          <w:sz w:val="20"/>
          <w:szCs w:val="20"/>
        </w:rPr>
        <w:t>t</w:t>
      </w:r>
      <w:r w:rsidR="00E052D2">
        <w:rPr>
          <w:rFonts w:ascii="Arial" w:eastAsia="Arial" w:hAnsi="Arial" w:cs="Arial"/>
          <w:color w:val="000000"/>
          <w:sz w:val="20"/>
          <w:szCs w:val="20"/>
        </w:rPr>
        <w:t>d</w:t>
      </w:r>
      <w:r w:rsidR="00E052D2">
        <w:rPr>
          <w:rFonts w:ascii="Arial" w:eastAsia="Arial" w:hAnsi="Arial" w:cs="Arial"/>
          <w:color w:val="000000"/>
          <w:spacing w:val="3"/>
          <w:sz w:val="20"/>
          <w:szCs w:val="20"/>
        </w:rPr>
        <w:t>.</w:t>
      </w:r>
      <w:r w:rsidR="00E052D2">
        <w:rPr>
          <w:rFonts w:ascii="Arial" w:eastAsia="Arial" w:hAnsi="Arial" w:cs="Arial"/>
          <w:color w:val="000000"/>
          <w:sz w:val="20"/>
          <w:szCs w:val="20"/>
        </w:rPr>
        <w:t xml:space="preserve">, </w:t>
      </w:r>
      <w:r w:rsidR="00E052D2">
        <w:rPr>
          <w:rFonts w:ascii="Arial" w:eastAsia="Arial" w:hAnsi="Arial" w:cs="Arial"/>
          <w:color w:val="000000"/>
          <w:spacing w:val="53"/>
          <w:sz w:val="20"/>
          <w:szCs w:val="20"/>
        </w:rPr>
        <w:t xml:space="preserve"> </w:t>
      </w:r>
      <w:r w:rsidR="00E052D2">
        <w:rPr>
          <w:rFonts w:ascii="Arial" w:eastAsia="Arial" w:hAnsi="Arial" w:cs="Arial"/>
          <w:color w:val="000000"/>
          <w:sz w:val="20"/>
          <w:szCs w:val="20"/>
        </w:rPr>
        <w:t>(P</w:t>
      </w:r>
      <w:r w:rsidR="00E052D2">
        <w:rPr>
          <w:rFonts w:ascii="Arial" w:eastAsia="Arial" w:hAnsi="Arial" w:cs="Arial"/>
          <w:color w:val="000000"/>
          <w:spacing w:val="-1"/>
          <w:sz w:val="20"/>
          <w:szCs w:val="20"/>
        </w:rPr>
        <w:t>e</w:t>
      </w:r>
      <w:r w:rsidR="00E052D2">
        <w:rPr>
          <w:rFonts w:ascii="Arial" w:eastAsia="Arial" w:hAnsi="Arial" w:cs="Arial"/>
          <w:color w:val="000000"/>
          <w:sz w:val="20"/>
          <w:szCs w:val="20"/>
        </w:rPr>
        <w:t>ar</w:t>
      </w:r>
      <w:r w:rsidR="00E052D2">
        <w:rPr>
          <w:rFonts w:ascii="Arial" w:eastAsia="Arial" w:hAnsi="Arial" w:cs="Arial"/>
          <w:color w:val="000000"/>
          <w:spacing w:val="-1"/>
          <w:sz w:val="20"/>
          <w:szCs w:val="20"/>
        </w:rPr>
        <w:t>s</w:t>
      </w:r>
      <w:r w:rsidR="00E052D2">
        <w:rPr>
          <w:rFonts w:ascii="Arial" w:eastAsia="Arial" w:hAnsi="Arial" w:cs="Arial"/>
          <w:color w:val="000000"/>
          <w:sz w:val="20"/>
          <w:szCs w:val="20"/>
        </w:rPr>
        <w:t>on</w:t>
      </w:r>
    </w:p>
    <w:p w:rsidR="007A6C8F" w:rsidRDefault="007A6C8F">
      <w:pPr>
        <w:spacing w:after="0" w:line="130" w:lineRule="exact"/>
        <w:rPr>
          <w:sz w:val="13"/>
          <w:szCs w:val="13"/>
        </w:rPr>
      </w:pPr>
    </w:p>
    <w:p w:rsidR="007A6C8F" w:rsidRDefault="00E052D2">
      <w:pPr>
        <w:spacing w:after="0" w:line="240" w:lineRule="auto"/>
        <w:ind w:left="833" w:right="-20"/>
        <w:rPr>
          <w:rFonts w:ascii="Arial" w:eastAsia="Arial" w:hAnsi="Arial" w:cs="Arial"/>
          <w:sz w:val="20"/>
          <w:szCs w:val="20"/>
        </w:rPr>
      </w:pPr>
      <w:r>
        <w:rPr>
          <w:rFonts w:ascii="Arial" w:eastAsia="Arial" w:hAnsi="Arial" w:cs="Arial"/>
          <w:w w:val="101"/>
          <w:sz w:val="20"/>
          <w:szCs w:val="20"/>
        </w:rPr>
        <w:t>Educat</w:t>
      </w:r>
      <w:r>
        <w:rPr>
          <w:rFonts w:ascii="Arial" w:eastAsia="Arial" w:hAnsi="Arial" w:cs="Arial"/>
          <w:spacing w:val="-1"/>
          <w:w w:val="101"/>
          <w:sz w:val="20"/>
          <w:szCs w:val="20"/>
        </w:rPr>
        <w:t>i</w:t>
      </w:r>
      <w:r>
        <w:rPr>
          <w:rFonts w:ascii="Arial" w:eastAsia="Arial" w:hAnsi="Arial" w:cs="Arial"/>
          <w:w w:val="102"/>
          <w:sz w:val="20"/>
          <w:szCs w:val="20"/>
        </w:rPr>
        <w:t>on</w:t>
      </w:r>
      <w:r>
        <w:rPr>
          <w:rFonts w:ascii="Arial" w:eastAsia="Arial" w:hAnsi="Arial" w:cs="Arial"/>
          <w:spacing w:val="-1"/>
          <w:w w:val="102"/>
          <w:sz w:val="20"/>
          <w:szCs w:val="20"/>
        </w:rPr>
        <w:t>)</w:t>
      </w:r>
      <w:r>
        <w:rPr>
          <w:rFonts w:ascii="Arial" w:eastAsia="Arial" w:hAnsi="Arial" w:cs="Arial"/>
          <w:w w:val="111"/>
          <w:sz w:val="20"/>
          <w:szCs w:val="20"/>
        </w:rPr>
        <w:t>.</w:t>
      </w:r>
    </w:p>
    <w:p w:rsidR="007A6C8F" w:rsidRDefault="007A6C8F">
      <w:pPr>
        <w:spacing w:after="0" w:line="130" w:lineRule="exact"/>
        <w:rPr>
          <w:sz w:val="13"/>
          <w:szCs w:val="13"/>
        </w:rPr>
      </w:pPr>
    </w:p>
    <w:p w:rsidR="007A6C8F" w:rsidRDefault="00E052D2">
      <w:pPr>
        <w:tabs>
          <w:tab w:val="left" w:pos="820"/>
        </w:tabs>
        <w:spacing w:after="0" w:line="375" w:lineRule="auto"/>
        <w:ind w:left="833" w:right="57" w:hanging="7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pacing w:val="-1"/>
          <w:sz w:val="20"/>
          <w:szCs w:val="20"/>
        </w:rPr>
        <w:t>F</w:t>
      </w:r>
      <w:r>
        <w:rPr>
          <w:rFonts w:ascii="Arial" w:eastAsia="Arial" w:hAnsi="Arial" w:cs="Arial"/>
          <w:color w:val="000000"/>
          <w:sz w:val="20"/>
          <w:szCs w:val="20"/>
        </w:rPr>
        <w:t>leming,</w:t>
      </w:r>
      <w:r>
        <w:rPr>
          <w:rFonts w:ascii="Arial" w:eastAsia="Arial" w:hAnsi="Arial" w:cs="Arial"/>
          <w:color w:val="000000"/>
          <w:spacing w:val="-10"/>
          <w:sz w:val="20"/>
          <w:szCs w:val="20"/>
        </w:rPr>
        <w:t xml:space="preserve"> </w:t>
      </w:r>
      <w:r>
        <w:rPr>
          <w:rFonts w:ascii="Arial" w:eastAsia="Arial" w:hAnsi="Arial" w:cs="Arial"/>
          <w:color w:val="000000"/>
          <w:sz w:val="20"/>
          <w:szCs w:val="20"/>
        </w:rPr>
        <w:t>I.</w:t>
      </w:r>
      <w:r>
        <w:rPr>
          <w:rFonts w:ascii="Arial" w:eastAsia="Arial" w:hAnsi="Arial" w:cs="Arial"/>
          <w:color w:val="000000"/>
          <w:spacing w:val="-12"/>
          <w:sz w:val="20"/>
          <w:szCs w:val="20"/>
        </w:rPr>
        <w:t xml:space="preserve"> </w:t>
      </w:r>
      <w:r>
        <w:rPr>
          <w:rFonts w:ascii="Arial" w:eastAsia="Arial" w:hAnsi="Arial" w:cs="Arial"/>
          <w:color w:val="000000"/>
          <w:sz w:val="20"/>
          <w:szCs w:val="20"/>
        </w:rPr>
        <w:t>M</w:t>
      </w:r>
      <w:r>
        <w:rPr>
          <w:rFonts w:ascii="Arial" w:eastAsia="Arial" w:hAnsi="Arial" w:cs="Arial"/>
          <w:color w:val="000000"/>
          <w:spacing w:val="1"/>
          <w:sz w:val="20"/>
          <w:szCs w:val="20"/>
        </w:rPr>
        <w:t>o</w:t>
      </w:r>
      <w:r>
        <w:rPr>
          <w:rFonts w:ascii="Arial" w:eastAsia="Arial" w:hAnsi="Arial" w:cs="Arial"/>
          <w:color w:val="000000"/>
          <w:sz w:val="20"/>
          <w:szCs w:val="20"/>
        </w:rPr>
        <w:t>le</w:t>
      </w:r>
      <w:r>
        <w:rPr>
          <w:rFonts w:ascii="Arial" w:eastAsia="Arial" w:hAnsi="Arial" w:cs="Arial"/>
          <w:color w:val="000000"/>
          <w:spacing w:val="-1"/>
          <w:sz w:val="20"/>
          <w:szCs w:val="20"/>
        </w:rPr>
        <w:t>c</w:t>
      </w:r>
      <w:r>
        <w:rPr>
          <w:rFonts w:ascii="Arial" w:eastAsia="Arial" w:hAnsi="Arial" w:cs="Arial"/>
          <w:color w:val="000000"/>
          <w:sz w:val="20"/>
          <w:szCs w:val="20"/>
        </w:rPr>
        <w:t>ular</w:t>
      </w:r>
      <w:r>
        <w:rPr>
          <w:rFonts w:ascii="Arial" w:eastAsia="Arial" w:hAnsi="Arial" w:cs="Arial"/>
          <w:color w:val="000000"/>
          <w:spacing w:val="-4"/>
          <w:sz w:val="20"/>
          <w:szCs w:val="20"/>
        </w:rPr>
        <w:t xml:space="preserve"> </w:t>
      </w:r>
      <w:r>
        <w:rPr>
          <w:rFonts w:ascii="Arial" w:eastAsia="Arial" w:hAnsi="Arial" w:cs="Arial"/>
          <w:color w:val="000000"/>
          <w:sz w:val="20"/>
          <w:szCs w:val="20"/>
        </w:rPr>
        <w:t>Orbi</w:t>
      </w:r>
      <w:r>
        <w:rPr>
          <w:rFonts w:ascii="Arial" w:eastAsia="Arial" w:hAnsi="Arial" w:cs="Arial"/>
          <w:color w:val="000000"/>
          <w:spacing w:val="-1"/>
          <w:sz w:val="20"/>
          <w:szCs w:val="20"/>
        </w:rPr>
        <w:t>t</w:t>
      </w:r>
      <w:r>
        <w:rPr>
          <w:rFonts w:ascii="Arial" w:eastAsia="Arial" w:hAnsi="Arial" w:cs="Arial"/>
          <w:color w:val="000000"/>
          <w:sz w:val="20"/>
          <w:szCs w:val="20"/>
        </w:rPr>
        <w:t>als</w:t>
      </w:r>
      <w:r>
        <w:rPr>
          <w:rFonts w:ascii="Arial" w:eastAsia="Arial" w:hAnsi="Arial" w:cs="Arial"/>
          <w:color w:val="000000"/>
          <w:spacing w:val="5"/>
          <w:sz w:val="20"/>
          <w:szCs w:val="20"/>
        </w:rPr>
        <w:t xml:space="preserve"> </w:t>
      </w:r>
      <w:r>
        <w:rPr>
          <w:rFonts w:ascii="Arial" w:eastAsia="Arial" w:hAnsi="Arial" w:cs="Arial"/>
          <w:color w:val="000000"/>
          <w:sz w:val="20"/>
          <w:szCs w:val="20"/>
        </w:rPr>
        <w:t>and</w:t>
      </w:r>
      <w:r>
        <w:rPr>
          <w:rFonts w:ascii="Arial" w:eastAsia="Arial" w:hAnsi="Arial" w:cs="Arial"/>
          <w:color w:val="000000"/>
          <w:spacing w:val="-17"/>
          <w:sz w:val="20"/>
          <w:szCs w:val="20"/>
        </w:rPr>
        <w:t xml:space="preserve"> </w:t>
      </w:r>
      <w:r>
        <w:rPr>
          <w:rFonts w:ascii="Arial" w:eastAsia="Arial" w:hAnsi="Arial" w:cs="Arial"/>
          <w:color w:val="000000"/>
          <w:sz w:val="20"/>
          <w:szCs w:val="20"/>
        </w:rPr>
        <w:t>Organic</w:t>
      </w:r>
      <w:r>
        <w:rPr>
          <w:rFonts w:ascii="Arial" w:eastAsia="Arial" w:hAnsi="Arial" w:cs="Arial"/>
          <w:color w:val="000000"/>
          <w:spacing w:val="-16"/>
          <w:sz w:val="20"/>
          <w:szCs w:val="20"/>
        </w:rPr>
        <w:t xml:space="preserve"> </w:t>
      </w:r>
      <w:r>
        <w:rPr>
          <w:rFonts w:ascii="Arial" w:eastAsia="Arial" w:hAnsi="Arial" w:cs="Arial"/>
          <w:color w:val="000000"/>
          <w:w w:val="99"/>
          <w:sz w:val="20"/>
          <w:szCs w:val="20"/>
        </w:rPr>
        <w:t>Chemical</w:t>
      </w:r>
      <w:r>
        <w:rPr>
          <w:rFonts w:ascii="Arial" w:eastAsia="Arial" w:hAnsi="Arial" w:cs="Arial"/>
          <w:color w:val="000000"/>
          <w:spacing w:val="-15"/>
          <w:w w:val="99"/>
          <w:sz w:val="20"/>
          <w:szCs w:val="20"/>
        </w:rPr>
        <w:t xml:space="preserve"> </w:t>
      </w:r>
      <w:r>
        <w:rPr>
          <w:rFonts w:ascii="Arial" w:eastAsia="Arial" w:hAnsi="Arial" w:cs="Arial"/>
          <w:color w:val="000000"/>
          <w:spacing w:val="-1"/>
          <w:sz w:val="20"/>
          <w:szCs w:val="20"/>
        </w:rPr>
        <w:t>R</w:t>
      </w:r>
      <w:r>
        <w:rPr>
          <w:rFonts w:ascii="Arial" w:eastAsia="Arial" w:hAnsi="Arial" w:cs="Arial"/>
          <w:color w:val="000000"/>
          <w:sz w:val="20"/>
          <w:szCs w:val="20"/>
        </w:rPr>
        <w:t>eactions,</w:t>
      </w:r>
      <w:r>
        <w:rPr>
          <w:rFonts w:ascii="Arial" w:eastAsia="Arial" w:hAnsi="Arial" w:cs="Arial"/>
          <w:color w:val="000000"/>
          <w:spacing w:val="-14"/>
          <w:sz w:val="20"/>
          <w:szCs w:val="20"/>
        </w:rPr>
        <w:t xml:space="preserve"> </w:t>
      </w:r>
      <w:r>
        <w:rPr>
          <w:rFonts w:ascii="Arial" w:eastAsia="Arial" w:hAnsi="Arial" w:cs="Arial"/>
          <w:color w:val="000000"/>
          <w:w w:val="103"/>
          <w:sz w:val="20"/>
          <w:szCs w:val="20"/>
        </w:rPr>
        <w:t>R</w:t>
      </w:r>
      <w:r>
        <w:rPr>
          <w:rFonts w:ascii="Arial" w:eastAsia="Arial" w:hAnsi="Arial" w:cs="Arial"/>
          <w:color w:val="000000"/>
          <w:spacing w:val="2"/>
          <w:w w:val="103"/>
          <w:sz w:val="20"/>
          <w:szCs w:val="20"/>
        </w:rPr>
        <w:t>e</w:t>
      </w:r>
      <w:r>
        <w:rPr>
          <w:rFonts w:ascii="Arial" w:eastAsia="Arial" w:hAnsi="Arial" w:cs="Arial"/>
          <w:color w:val="000000"/>
          <w:spacing w:val="-2"/>
          <w:w w:val="103"/>
          <w:sz w:val="20"/>
          <w:szCs w:val="20"/>
        </w:rPr>
        <w:t>f</w:t>
      </w:r>
      <w:r>
        <w:rPr>
          <w:rFonts w:ascii="Arial" w:eastAsia="Arial" w:hAnsi="Arial" w:cs="Arial"/>
          <w:color w:val="000000"/>
          <w:w w:val="103"/>
          <w:sz w:val="20"/>
          <w:szCs w:val="20"/>
        </w:rPr>
        <w:t>erence/S</w:t>
      </w:r>
      <w:r>
        <w:rPr>
          <w:rFonts w:ascii="Arial" w:eastAsia="Arial" w:hAnsi="Arial" w:cs="Arial"/>
          <w:color w:val="000000"/>
          <w:spacing w:val="-1"/>
          <w:w w:val="103"/>
          <w:sz w:val="20"/>
          <w:szCs w:val="20"/>
        </w:rPr>
        <w:t>t</w:t>
      </w:r>
      <w:r>
        <w:rPr>
          <w:rFonts w:ascii="Arial" w:eastAsia="Arial" w:hAnsi="Arial" w:cs="Arial"/>
          <w:color w:val="000000"/>
          <w:w w:val="103"/>
          <w:sz w:val="20"/>
          <w:szCs w:val="20"/>
        </w:rPr>
        <w:t>u</w:t>
      </w:r>
      <w:r>
        <w:rPr>
          <w:rFonts w:ascii="Arial" w:eastAsia="Arial" w:hAnsi="Arial" w:cs="Arial"/>
          <w:color w:val="000000"/>
          <w:spacing w:val="-1"/>
          <w:w w:val="103"/>
          <w:sz w:val="20"/>
          <w:szCs w:val="20"/>
        </w:rPr>
        <w:t>d</w:t>
      </w:r>
      <w:r>
        <w:rPr>
          <w:rFonts w:ascii="Arial" w:eastAsia="Arial" w:hAnsi="Arial" w:cs="Arial"/>
          <w:color w:val="000000"/>
          <w:w w:val="103"/>
          <w:sz w:val="20"/>
          <w:szCs w:val="20"/>
        </w:rPr>
        <w:t>ent</w:t>
      </w:r>
      <w:r>
        <w:rPr>
          <w:rFonts w:ascii="Arial" w:eastAsia="Arial" w:hAnsi="Arial" w:cs="Arial"/>
          <w:color w:val="000000"/>
          <w:spacing w:val="-17"/>
          <w:w w:val="103"/>
          <w:sz w:val="20"/>
          <w:szCs w:val="20"/>
        </w:rPr>
        <w:t xml:space="preserve"> </w:t>
      </w:r>
      <w:r>
        <w:rPr>
          <w:rFonts w:ascii="Arial" w:eastAsia="Arial" w:hAnsi="Arial" w:cs="Arial"/>
          <w:color w:val="000000"/>
          <w:w w:val="103"/>
          <w:sz w:val="20"/>
          <w:szCs w:val="20"/>
        </w:rPr>
        <w:t>Editio</w:t>
      </w:r>
      <w:r>
        <w:rPr>
          <w:rFonts w:ascii="Arial" w:eastAsia="Arial" w:hAnsi="Arial" w:cs="Arial"/>
          <w:color w:val="000000"/>
          <w:spacing w:val="-1"/>
          <w:w w:val="103"/>
          <w:sz w:val="20"/>
          <w:szCs w:val="20"/>
        </w:rPr>
        <w:t>n</w:t>
      </w:r>
      <w:r>
        <w:rPr>
          <w:rFonts w:ascii="Arial" w:eastAsia="Arial" w:hAnsi="Arial" w:cs="Arial"/>
          <w:color w:val="000000"/>
          <w:w w:val="111"/>
          <w:sz w:val="20"/>
          <w:szCs w:val="20"/>
        </w:rPr>
        <w:t xml:space="preserve">, </w:t>
      </w:r>
      <w:r>
        <w:rPr>
          <w:rFonts w:ascii="Arial" w:eastAsia="Arial" w:hAnsi="Arial" w:cs="Arial"/>
          <w:color w:val="000000"/>
          <w:sz w:val="20"/>
          <w:szCs w:val="20"/>
        </w:rPr>
        <w:t>Wile</w:t>
      </w:r>
      <w:r>
        <w:rPr>
          <w:rFonts w:ascii="Arial" w:eastAsia="Arial" w:hAnsi="Arial" w:cs="Arial"/>
          <w:color w:val="000000"/>
          <w:spacing w:val="-1"/>
          <w:sz w:val="20"/>
          <w:szCs w:val="20"/>
        </w:rPr>
        <w:t>y</w:t>
      </w:r>
      <w:r>
        <w:rPr>
          <w:rFonts w:ascii="Arial" w:eastAsia="Arial" w:hAnsi="Arial" w:cs="Arial"/>
          <w:color w:val="000000"/>
          <w:sz w:val="20"/>
          <w:szCs w:val="20"/>
        </w:rPr>
        <w:t>,</w:t>
      </w:r>
      <w:r>
        <w:rPr>
          <w:rFonts w:ascii="Arial" w:eastAsia="Arial" w:hAnsi="Arial" w:cs="Arial"/>
          <w:color w:val="000000"/>
          <w:spacing w:val="-3"/>
          <w:sz w:val="20"/>
          <w:szCs w:val="20"/>
        </w:rPr>
        <w:t xml:space="preserve"> </w:t>
      </w:r>
      <w:r>
        <w:rPr>
          <w:rFonts w:ascii="Arial" w:eastAsia="Arial" w:hAnsi="Arial" w:cs="Arial"/>
          <w:color w:val="000000"/>
          <w:spacing w:val="-1"/>
          <w:w w:val="111"/>
          <w:sz w:val="20"/>
          <w:szCs w:val="20"/>
        </w:rPr>
        <w:t>2</w:t>
      </w:r>
      <w:r>
        <w:rPr>
          <w:rFonts w:ascii="Arial" w:eastAsia="Arial" w:hAnsi="Arial" w:cs="Arial"/>
          <w:color w:val="000000"/>
          <w:w w:val="111"/>
          <w:sz w:val="20"/>
          <w:szCs w:val="20"/>
        </w:rPr>
        <w:t>009.</w:t>
      </w:r>
    </w:p>
    <w:p w:rsidR="007A6C8F" w:rsidRDefault="00E052D2">
      <w:pPr>
        <w:tabs>
          <w:tab w:val="left" w:pos="820"/>
        </w:tabs>
        <w:spacing w:before="5"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Ja</w:t>
      </w:r>
      <w:r>
        <w:rPr>
          <w:rFonts w:ascii="Arial" w:eastAsia="Arial" w:hAnsi="Arial" w:cs="Arial"/>
          <w:color w:val="000000"/>
          <w:spacing w:val="1"/>
          <w:sz w:val="20"/>
          <w:szCs w:val="20"/>
        </w:rPr>
        <w:t>m</w:t>
      </w:r>
      <w:r>
        <w:rPr>
          <w:rFonts w:ascii="Arial" w:eastAsia="Arial" w:hAnsi="Arial" w:cs="Arial"/>
          <w:color w:val="000000"/>
          <w:spacing w:val="-1"/>
          <w:sz w:val="20"/>
          <w:szCs w:val="20"/>
        </w:rPr>
        <w:t>e</w:t>
      </w:r>
      <w:r>
        <w:rPr>
          <w:rFonts w:ascii="Arial" w:eastAsia="Arial" w:hAnsi="Arial" w:cs="Arial"/>
          <w:color w:val="000000"/>
          <w:sz w:val="20"/>
          <w:szCs w:val="20"/>
        </w:rPr>
        <w:t>s,</w:t>
      </w:r>
      <w:r>
        <w:rPr>
          <w:rFonts w:ascii="Arial" w:eastAsia="Arial" w:hAnsi="Arial" w:cs="Arial"/>
          <w:color w:val="000000"/>
          <w:spacing w:val="9"/>
          <w:sz w:val="20"/>
          <w:szCs w:val="20"/>
        </w:rPr>
        <w:t xml:space="preserve"> </w:t>
      </w:r>
      <w:r>
        <w:rPr>
          <w:rFonts w:ascii="Arial" w:eastAsia="Arial" w:hAnsi="Arial" w:cs="Arial"/>
          <w:color w:val="000000"/>
          <w:spacing w:val="-1"/>
          <w:sz w:val="20"/>
          <w:szCs w:val="20"/>
        </w:rPr>
        <w:t>J</w:t>
      </w:r>
      <w:r>
        <w:rPr>
          <w:rFonts w:ascii="Arial" w:eastAsia="Arial" w:hAnsi="Arial" w:cs="Arial"/>
          <w:color w:val="000000"/>
          <w:sz w:val="20"/>
          <w:szCs w:val="20"/>
        </w:rPr>
        <w:t>.,</w:t>
      </w:r>
      <w:r>
        <w:rPr>
          <w:rFonts w:ascii="Arial" w:eastAsia="Arial" w:hAnsi="Arial" w:cs="Arial"/>
          <w:color w:val="000000"/>
          <w:spacing w:val="23"/>
          <w:sz w:val="20"/>
          <w:szCs w:val="20"/>
        </w:rPr>
        <w:t xml:space="preserve"> </w:t>
      </w:r>
      <w:r>
        <w:rPr>
          <w:rFonts w:ascii="Arial" w:eastAsia="Arial" w:hAnsi="Arial" w:cs="Arial"/>
          <w:color w:val="000000"/>
          <w:spacing w:val="-1"/>
          <w:sz w:val="20"/>
          <w:szCs w:val="20"/>
        </w:rPr>
        <w:t>P</w:t>
      </w:r>
      <w:r>
        <w:rPr>
          <w:rFonts w:ascii="Arial" w:eastAsia="Arial" w:hAnsi="Arial" w:cs="Arial"/>
          <w:color w:val="000000"/>
          <w:sz w:val="20"/>
          <w:szCs w:val="20"/>
        </w:rPr>
        <w:t>each,</w:t>
      </w:r>
      <w:r>
        <w:rPr>
          <w:rFonts w:ascii="Arial" w:eastAsia="Arial" w:hAnsi="Arial" w:cs="Arial"/>
          <w:color w:val="000000"/>
          <w:spacing w:val="-16"/>
          <w:sz w:val="20"/>
          <w:szCs w:val="20"/>
        </w:rPr>
        <w:t xml:space="preserve"> </w:t>
      </w:r>
      <w:r>
        <w:rPr>
          <w:rFonts w:ascii="Arial" w:eastAsia="Arial" w:hAnsi="Arial" w:cs="Arial"/>
          <w:color w:val="000000"/>
          <w:sz w:val="20"/>
          <w:szCs w:val="20"/>
        </w:rPr>
        <w:t>J.</w:t>
      </w:r>
      <w:r>
        <w:rPr>
          <w:rFonts w:ascii="Arial" w:eastAsia="Arial" w:hAnsi="Arial" w:cs="Arial"/>
          <w:color w:val="000000"/>
          <w:spacing w:val="17"/>
          <w:sz w:val="20"/>
          <w:szCs w:val="20"/>
        </w:rPr>
        <w:t xml:space="preserve"> </w:t>
      </w:r>
      <w:r>
        <w:rPr>
          <w:rFonts w:ascii="Arial" w:eastAsia="Arial" w:hAnsi="Arial" w:cs="Arial"/>
          <w:color w:val="000000"/>
          <w:sz w:val="20"/>
          <w:szCs w:val="20"/>
        </w:rPr>
        <w:t>M.</w:t>
      </w:r>
      <w:r>
        <w:rPr>
          <w:rFonts w:ascii="Arial" w:eastAsia="Arial" w:hAnsi="Arial" w:cs="Arial"/>
          <w:color w:val="000000"/>
          <w:spacing w:val="-5"/>
          <w:sz w:val="20"/>
          <w:szCs w:val="20"/>
        </w:rPr>
        <w:t xml:space="preserve"> </w:t>
      </w:r>
      <w:r>
        <w:rPr>
          <w:rFonts w:ascii="Arial" w:eastAsia="Arial" w:hAnsi="Arial" w:cs="Arial"/>
          <w:color w:val="000000"/>
          <w:spacing w:val="-2"/>
          <w:sz w:val="20"/>
          <w:szCs w:val="20"/>
        </w:rPr>
        <w:t>S</w:t>
      </w:r>
      <w:r>
        <w:rPr>
          <w:rFonts w:ascii="Arial" w:eastAsia="Arial" w:hAnsi="Arial" w:cs="Arial"/>
          <w:color w:val="000000"/>
          <w:sz w:val="20"/>
          <w:szCs w:val="20"/>
        </w:rPr>
        <w:t>tereo</w:t>
      </w:r>
      <w:r>
        <w:rPr>
          <w:rFonts w:ascii="Arial" w:eastAsia="Arial" w:hAnsi="Arial" w:cs="Arial"/>
          <w:color w:val="000000"/>
          <w:spacing w:val="-1"/>
          <w:sz w:val="20"/>
          <w:szCs w:val="20"/>
        </w:rPr>
        <w:t>c</w:t>
      </w:r>
      <w:r>
        <w:rPr>
          <w:rFonts w:ascii="Arial" w:eastAsia="Arial" w:hAnsi="Arial" w:cs="Arial"/>
          <w:color w:val="000000"/>
          <w:sz w:val="20"/>
          <w:szCs w:val="20"/>
        </w:rPr>
        <w:t>hemis</w:t>
      </w:r>
      <w:r>
        <w:rPr>
          <w:rFonts w:ascii="Arial" w:eastAsia="Arial" w:hAnsi="Arial" w:cs="Arial"/>
          <w:color w:val="000000"/>
          <w:spacing w:val="-2"/>
          <w:sz w:val="20"/>
          <w:szCs w:val="20"/>
        </w:rPr>
        <w:t>t</w:t>
      </w:r>
      <w:r>
        <w:rPr>
          <w:rFonts w:ascii="Arial" w:eastAsia="Arial" w:hAnsi="Arial" w:cs="Arial"/>
          <w:color w:val="000000"/>
          <w:sz w:val="20"/>
          <w:szCs w:val="20"/>
        </w:rPr>
        <w:t>ry</w:t>
      </w:r>
      <w:r>
        <w:rPr>
          <w:rFonts w:ascii="Arial" w:eastAsia="Arial" w:hAnsi="Arial" w:cs="Arial"/>
          <w:color w:val="000000"/>
          <w:spacing w:val="46"/>
          <w:sz w:val="20"/>
          <w:szCs w:val="20"/>
        </w:rPr>
        <w:t xml:space="preserve"> </w:t>
      </w:r>
      <w:r>
        <w:rPr>
          <w:rFonts w:ascii="Arial" w:eastAsia="Arial" w:hAnsi="Arial" w:cs="Arial"/>
          <w:color w:val="000000"/>
          <w:sz w:val="20"/>
          <w:szCs w:val="20"/>
        </w:rPr>
        <w:t>at</w:t>
      </w:r>
      <w:r>
        <w:rPr>
          <w:rFonts w:ascii="Arial" w:eastAsia="Arial" w:hAnsi="Arial" w:cs="Arial"/>
          <w:color w:val="000000"/>
          <w:spacing w:val="11"/>
          <w:sz w:val="20"/>
          <w:szCs w:val="20"/>
        </w:rPr>
        <w:t xml:space="preserve"> </w:t>
      </w:r>
      <w:r>
        <w:rPr>
          <w:rFonts w:ascii="Arial" w:eastAsia="Arial" w:hAnsi="Arial" w:cs="Arial"/>
          <w:color w:val="000000"/>
          <w:sz w:val="20"/>
          <w:szCs w:val="20"/>
        </w:rPr>
        <w:t>a</w:t>
      </w:r>
      <w:r>
        <w:rPr>
          <w:rFonts w:ascii="Arial" w:eastAsia="Arial" w:hAnsi="Arial" w:cs="Arial"/>
          <w:color w:val="000000"/>
          <w:spacing w:val="-7"/>
          <w:sz w:val="20"/>
          <w:szCs w:val="20"/>
        </w:rPr>
        <w:t xml:space="preserve"> </w:t>
      </w:r>
      <w:r>
        <w:rPr>
          <w:rFonts w:ascii="Arial" w:eastAsia="Arial" w:hAnsi="Arial" w:cs="Arial"/>
          <w:color w:val="000000"/>
          <w:sz w:val="20"/>
          <w:szCs w:val="20"/>
        </w:rPr>
        <w:t>Glan</w:t>
      </w:r>
      <w:r>
        <w:rPr>
          <w:rFonts w:ascii="Arial" w:eastAsia="Arial" w:hAnsi="Arial" w:cs="Arial"/>
          <w:color w:val="000000"/>
          <w:spacing w:val="-1"/>
          <w:sz w:val="20"/>
          <w:szCs w:val="20"/>
        </w:rPr>
        <w:t>c</w:t>
      </w:r>
      <w:r>
        <w:rPr>
          <w:rFonts w:ascii="Arial" w:eastAsia="Arial" w:hAnsi="Arial" w:cs="Arial"/>
          <w:color w:val="000000"/>
          <w:sz w:val="20"/>
          <w:szCs w:val="20"/>
        </w:rPr>
        <w:t>e,</w:t>
      </w:r>
      <w:r>
        <w:rPr>
          <w:rFonts w:ascii="Arial" w:eastAsia="Arial" w:hAnsi="Arial" w:cs="Arial"/>
          <w:color w:val="000000"/>
          <w:spacing w:val="-22"/>
          <w:sz w:val="20"/>
          <w:szCs w:val="20"/>
        </w:rPr>
        <w:t xml:space="preserve"> </w:t>
      </w:r>
      <w:r>
        <w:rPr>
          <w:rFonts w:ascii="Arial" w:eastAsia="Arial" w:hAnsi="Arial" w:cs="Arial"/>
          <w:color w:val="000000"/>
          <w:sz w:val="20"/>
          <w:szCs w:val="20"/>
        </w:rPr>
        <w:t>Bl</w:t>
      </w:r>
      <w:r>
        <w:rPr>
          <w:rFonts w:ascii="Arial" w:eastAsia="Arial" w:hAnsi="Arial" w:cs="Arial"/>
          <w:color w:val="000000"/>
          <w:spacing w:val="-1"/>
          <w:sz w:val="20"/>
          <w:szCs w:val="20"/>
        </w:rPr>
        <w:t>a</w:t>
      </w:r>
      <w:r>
        <w:rPr>
          <w:rFonts w:ascii="Arial" w:eastAsia="Arial" w:hAnsi="Arial" w:cs="Arial"/>
          <w:color w:val="000000"/>
          <w:sz w:val="20"/>
          <w:szCs w:val="20"/>
        </w:rPr>
        <w:t>ckwell Publis</w:t>
      </w:r>
      <w:r>
        <w:rPr>
          <w:rFonts w:ascii="Arial" w:eastAsia="Arial" w:hAnsi="Arial" w:cs="Arial"/>
          <w:color w:val="000000"/>
          <w:spacing w:val="-1"/>
          <w:sz w:val="20"/>
          <w:szCs w:val="20"/>
        </w:rPr>
        <w:t>h</w:t>
      </w:r>
      <w:r>
        <w:rPr>
          <w:rFonts w:ascii="Arial" w:eastAsia="Arial" w:hAnsi="Arial" w:cs="Arial"/>
          <w:color w:val="000000"/>
          <w:sz w:val="20"/>
          <w:szCs w:val="20"/>
        </w:rPr>
        <w:t>ing,</w:t>
      </w:r>
      <w:r>
        <w:rPr>
          <w:rFonts w:ascii="Arial" w:eastAsia="Arial" w:hAnsi="Arial" w:cs="Arial"/>
          <w:color w:val="000000"/>
          <w:spacing w:val="10"/>
          <w:sz w:val="20"/>
          <w:szCs w:val="20"/>
        </w:rPr>
        <w:t xml:space="preserve"> </w:t>
      </w:r>
      <w:r>
        <w:rPr>
          <w:rFonts w:ascii="Arial" w:eastAsia="Arial" w:hAnsi="Arial" w:cs="Arial"/>
          <w:color w:val="000000"/>
          <w:spacing w:val="-1"/>
          <w:w w:val="111"/>
          <w:sz w:val="20"/>
          <w:szCs w:val="20"/>
        </w:rPr>
        <w:t>2</w:t>
      </w:r>
      <w:r>
        <w:rPr>
          <w:rFonts w:ascii="Arial" w:eastAsia="Arial" w:hAnsi="Arial" w:cs="Arial"/>
          <w:color w:val="000000"/>
          <w:w w:val="111"/>
          <w:sz w:val="20"/>
          <w:szCs w:val="20"/>
        </w:rPr>
        <w:t>003.</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R</w:t>
      </w:r>
      <w:r>
        <w:rPr>
          <w:rFonts w:ascii="Arial" w:eastAsia="Arial" w:hAnsi="Arial" w:cs="Arial"/>
          <w:color w:val="000000"/>
          <w:spacing w:val="1"/>
          <w:sz w:val="20"/>
          <w:szCs w:val="20"/>
        </w:rPr>
        <w:t>o</w:t>
      </w:r>
      <w:r>
        <w:rPr>
          <w:rFonts w:ascii="Arial" w:eastAsia="Arial" w:hAnsi="Arial" w:cs="Arial"/>
          <w:color w:val="000000"/>
          <w:sz w:val="20"/>
          <w:szCs w:val="20"/>
        </w:rPr>
        <w:t>b</w:t>
      </w:r>
      <w:r>
        <w:rPr>
          <w:rFonts w:ascii="Arial" w:eastAsia="Arial" w:hAnsi="Arial" w:cs="Arial"/>
          <w:color w:val="000000"/>
          <w:spacing w:val="-2"/>
          <w:sz w:val="20"/>
          <w:szCs w:val="20"/>
        </w:rPr>
        <w:t>i</w:t>
      </w:r>
      <w:r>
        <w:rPr>
          <w:rFonts w:ascii="Arial" w:eastAsia="Arial" w:hAnsi="Arial" w:cs="Arial"/>
          <w:color w:val="000000"/>
          <w:sz w:val="20"/>
          <w:szCs w:val="20"/>
        </w:rPr>
        <w:t>ns</w:t>
      </w:r>
      <w:r>
        <w:rPr>
          <w:rFonts w:ascii="Arial" w:eastAsia="Arial" w:hAnsi="Arial" w:cs="Arial"/>
          <w:color w:val="000000"/>
          <w:spacing w:val="-1"/>
          <w:sz w:val="20"/>
          <w:szCs w:val="20"/>
        </w:rPr>
        <w:t>o</w:t>
      </w:r>
      <w:r>
        <w:rPr>
          <w:rFonts w:ascii="Arial" w:eastAsia="Arial" w:hAnsi="Arial" w:cs="Arial"/>
          <w:color w:val="000000"/>
          <w:sz w:val="20"/>
          <w:szCs w:val="20"/>
        </w:rPr>
        <w:t>n,</w:t>
      </w:r>
      <w:r>
        <w:rPr>
          <w:rFonts w:ascii="Arial" w:eastAsia="Arial" w:hAnsi="Arial" w:cs="Arial"/>
          <w:color w:val="000000"/>
          <w:spacing w:val="10"/>
          <w:sz w:val="20"/>
          <w:szCs w:val="20"/>
        </w:rPr>
        <w:t xml:space="preserve"> </w:t>
      </w:r>
      <w:r>
        <w:rPr>
          <w:rFonts w:ascii="Arial" w:eastAsia="Arial" w:hAnsi="Arial" w:cs="Arial"/>
          <w:color w:val="000000"/>
          <w:spacing w:val="-1"/>
          <w:sz w:val="20"/>
          <w:szCs w:val="20"/>
        </w:rPr>
        <w:t>M</w:t>
      </w:r>
      <w:r>
        <w:rPr>
          <w:rFonts w:ascii="Arial" w:eastAsia="Arial" w:hAnsi="Arial" w:cs="Arial"/>
          <w:color w:val="000000"/>
          <w:sz w:val="20"/>
          <w:szCs w:val="20"/>
        </w:rPr>
        <w:t>.</w:t>
      </w:r>
      <w:r>
        <w:rPr>
          <w:rFonts w:ascii="Arial" w:eastAsia="Arial" w:hAnsi="Arial" w:cs="Arial"/>
          <w:color w:val="000000"/>
          <w:spacing w:val="5"/>
          <w:sz w:val="20"/>
          <w:szCs w:val="20"/>
        </w:rPr>
        <w:t xml:space="preserve"> </w:t>
      </w:r>
      <w:r>
        <w:rPr>
          <w:rFonts w:ascii="Arial" w:eastAsia="Arial" w:hAnsi="Arial" w:cs="Arial"/>
          <w:color w:val="000000"/>
          <w:sz w:val="20"/>
          <w:szCs w:val="20"/>
        </w:rPr>
        <w:t>J.</w:t>
      </w:r>
      <w:r>
        <w:rPr>
          <w:rFonts w:ascii="Arial" w:eastAsia="Arial" w:hAnsi="Arial" w:cs="Arial"/>
          <w:color w:val="000000"/>
          <w:spacing w:val="33"/>
          <w:sz w:val="20"/>
          <w:szCs w:val="20"/>
        </w:rPr>
        <w:t xml:space="preserve"> </w:t>
      </w:r>
      <w:r>
        <w:rPr>
          <w:rFonts w:ascii="Arial" w:eastAsia="Arial" w:hAnsi="Arial" w:cs="Arial"/>
          <w:color w:val="000000"/>
          <w:sz w:val="20"/>
          <w:szCs w:val="20"/>
        </w:rPr>
        <w:t>T.,</w:t>
      </w:r>
      <w:r>
        <w:rPr>
          <w:rFonts w:ascii="Arial" w:eastAsia="Arial" w:hAnsi="Arial" w:cs="Arial"/>
          <w:color w:val="000000"/>
          <w:spacing w:val="16"/>
          <w:sz w:val="20"/>
          <w:szCs w:val="20"/>
        </w:rPr>
        <w:t xml:space="preserve"> </w:t>
      </w:r>
      <w:r>
        <w:rPr>
          <w:rFonts w:ascii="Arial" w:eastAsia="Arial" w:hAnsi="Arial" w:cs="Arial"/>
          <w:color w:val="000000"/>
          <w:sz w:val="20"/>
          <w:szCs w:val="20"/>
        </w:rPr>
        <w:t>Stere</w:t>
      </w:r>
      <w:r>
        <w:rPr>
          <w:rFonts w:ascii="Arial" w:eastAsia="Arial" w:hAnsi="Arial" w:cs="Arial"/>
          <w:color w:val="000000"/>
          <w:spacing w:val="-1"/>
          <w:sz w:val="20"/>
          <w:szCs w:val="20"/>
        </w:rPr>
        <w:t>o</w:t>
      </w:r>
      <w:r>
        <w:rPr>
          <w:rFonts w:ascii="Arial" w:eastAsia="Arial" w:hAnsi="Arial" w:cs="Arial"/>
          <w:color w:val="000000"/>
          <w:sz w:val="20"/>
          <w:szCs w:val="20"/>
        </w:rPr>
        <w:t>c</w:t>
      </w:r>
      <w:r>
        <w:rPr>
          <w:rFonts w:ascii="Arial" w:eastAsia="Arial" w:hAnsi="Arial" w:cs="Arial"/>
          <w:color w:val="000000"/>
          <w:spacing w:val="1"/>
          <w:sz w:val="20"/>
          <w:szCs w:val="20"/>
        </w:rPr>
        <w:t>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 xml:space="preserve">y, </w:t>
      </w:r>
      <w:r>
        <w:rPr>
          <w:rFonts w:ascii="Arial" w:eastAsia="Arial" w:hAnsi="Arial" w:cs="Arial"/>
          <w:color w:val="000000"/>
          <w:spacing w:val="11"/>
          <w:sz w:val="20"/>
          <w:szCs w:val="20"/>
        </w:rPr>
        <w:t xml:space="preserve"> </w:t>
      </w:r>
      <w:r>
        <w:rPr>
          <w:rFonts w:ascii="Arial" w:eastAsia="Arial" w:hAnsi="Arial" w:cs="Arial"/>
          <w:color w:val="000000"/>
          <w:spacing w:val="-1"/>
          <w:sz w:val="20"/>
          <w:szCs w:val="20"/>
        </w:rPr>
        <w:t>O</w:t>
      </w:r>
      <w:r>
        <w:rPr>
          <w:rFonts w:ascii="Arial" w:eastAsia="Arial" w:hAnsi="Arial" w:cs="Arial"/>
          <w:color w:val="000000"/>
          <w:sz w:val="20"/>
          <w:szCs w:val="20"/>
        </w:rPr>
        <w:t>x</w:t>
      </w:r>
      <w:r>
        <w:rPr>
          <w:rFonts w:ascii="Arial" w:eastAsia="Arial" w:hAnsi="Arial" w:cs="Arial"/>
          <w:color w:val="000000"/>
          <w:spacing w:val="-1"/>
          <w:sz w:val="20"/>
          <w:szCs w:val="20"/>
        </w:rPr>
        <w:t>f</w:t>
      </w:r>
      <w:r>
        <w:rPr>
          <w:rFonts w:ascii="Arial" w:eastAsia="Arial" w:hAnsi="Arial" w:cs="Arial"/>
          <w:color w:val="000000"/>
          <w:sz w:val="20"/>
          <w:szCs w:val="20"/>
        </w:rPr>
        <w:t>ord</w:t>
      </w:r>
      <w:r>
        <w:rPr>
          <w:rFonts w:ascii="Arial" w:eastAsia="Arial" w:hAnsi="Arial" w:cs="Arial"/>
          <w:color w:val="000000"/>
          <w:spacing w:val="26"/>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w:t>
      </w:r>
      <w:r>
        <w:rPr>
          <w:rFonts w:ascii="Arial" w:eastAsia="Arial" w:hAnsi="Arial" w:cs="Arial"/>
          <w:color w:val="000000"/>
          <w:spacing w:val="-1"/>
          <w:sz w:val="20"/>
          <w:szCs w:val="20"/>
        </w:rPr>
        <w:t>s</w:t>
      </w:r>
      <w:r>
        <w:rPr>
          <w:rFonts w:ascii="Arial" w:eastAsia="Arial" w:hAnsi="Arial" w:cs="Arial"/>
          <w:color w:val="000000"/>
          <w:sz w:val="20"/>
          <w:szCs w:val="20"/>
        </w:rPr>
        <w:t>try</w:t>
      </w:r>
      <w:r>
        <w:rPr>
          <w:rFonts w:ascii="Arial" w:eastAsia="Arial" w:hAnsi="Arial" w:cs="Arial"/>
          <w:color w:val="000000"/>
          <w:spacing w:val="29"/>
          <w:sz w:val="20"/>
          <w:szCs w:val="20"/>
        </w:rPr>
        <w:t xml:space="preserve"> </w:t>
      </w:r>
      <w:r>
        <w:rPr>
          <w:rFonts w:ascii="Arial" w:eastAsia="Arial" w:hAnsi="Arial" w:cs="Arial"/>
          <w:color w:val="000000"/>
          <w:sz w:val="20"/>
          <w:szCs w:val="20"/>
        </w:rPr>
        <w:t>Prim</w:t>
      </w:r>
      <w:r>
        <w:rPr>
          <w:rFonts w:ascii="Arial" w:eastAsia="Arial" w:hAnsi="Arial" w:cs="Arial"/>
          <w:color w:val="000000"/>
          <w:spacing w:val="-1"/>
          <w:sz w:val="20"/>
          <w:szCs w:val="20"/>
        </w:rPr>
        <w:t>e</w:t>
      </w:r>
      <w:r>
        <w:rPr>
          <w:rFonts w:ascii="Arial" w:eastAsia="Arial" w:hAnsi="Arial" w:cs="Arial"/>
          <w:color w:val="000000"/>
          <w:sz w:val="20"/>
          <w:szCs w:val="20"/>
        </w:rPr>
        <w:t>r,</w:t>
      </w:r>
      <w:r>
        <w:rPr>
          <w:rFonts w:ascii="Arial" w:eastAsia="Arial" w:hAnsi="Arial" w:cs="Arial"/>
          <w:color w:val="000000"/>
          <w:spacing w:val="41"/>
          <w:sz w:val="20"/>
          <w:szCs w:val="20"/>
        </w:rPr>
        <w:t xml:space="preserve"> </w:t>
      </w:r>
      <w:r>
        <w:rPr>
          <w:rFonts w:ascii="Arial" w:eastAsia="Arial" w:hAnsi="Arial" w:cs="Arial"/>
          <w:color w:val="000000"/>
          <w:spacing w:val="-1"/>
          <w:sz w:val="20"/>
          <w:szCs w:val="20"/>
        </w:rPr>
        <w:t>O</w:t>
      </w:r>
      <w:r>
        <w:rPr>
          <w:rFonts w:ascii="Arial" w:eastAsia="Arial" w:hAnsi="Arial" w:cs="Arial"/>
          <w:color w:val="000000"/>
          <w:sz w:val="20"/>
          <w:szCs w:val="20"/>
        </w:rPr>
        <w:t>x</w:t>
      </w:r>
      <w:r>
        <w:rPr>
          <w:rFonts w:ascii="Arial" w:eastAsia="Arial" w:hAnsi="Arial" w:cs="Arial"/>
          <w:color w:val="000000"/>
          <w:spacing w:val="-1"/>
          <w:sz w:val="20"/>
          <w:szCs w:val="20"/>
        </w:rPr>
        <w:t>f</w:t>
      </w:r>
      <w:r>
        <w:rPr>
          <w:rFonts w:ascii="Arial" w:eastAsia="Arial" w:hAnsi="Arial" w:cs="Arial"/>
          <w:color w:val="000000"/>
          <w:sz w:val="20"/>
          <w:szCs w:val="20"/>
        </w:rPr>
        <w:t>ord</w:t>
      </w:r>
      <w:r>
        <w:rPr>
          <w:rFonts w:ascii="Arial" w:eastAsia="Arial" w:hAnsi="Arial" w:cs="Arial"/>
          <w:color w:val="000000"/>
          <w:spacing w:val="26"/>
          <w:sz w:val="20"/>
          <w:szCs w:val="20"/>
        </w:rPr>
        <w:t xml:space="preserve"> </w:t>
      </w:r>
      <w:r>
        <w:rPr>
          <w:rFonts w:ascii="Arial" w:eastAsia="Arial" w:hAnsi="Arial" w:cs="Arial"/>
          <w:color w:val="000000"/>
          <w:sz w:val="20"/>
          <w:szCs w:val="20"/>
        </w:rPr>
        <w:t>Univ</w:t>
      </w:r>
      <w:r>
        <w:rPr>
          <w:rFonts w:ascii="Arial" w:eastAsia="Arial" w:hAnsi="Arial" w:cs="Arial"/>
          <w:color w:val="000000"/>
          <w:spacing w:val="-1"/>
          <w:sz w:val="20"/>
          <w:szCs w:val="20"/>
        </w:rPr>
        <w:t>er</w:t>
      </w:r>
      <w:r>
        <w:rPr>
          <w:rFonts w:ascii="Arial" w:eastAsia="Arial" w:hAnsi="Arial" w:cs="Arial"/>
          <w:color w:val="000000"/>
          <w:sz w:val="20"/>
          <w:szCs w:val="20"/>
        </w:rPr>
        <w:t>sity</w:t>
      </w:r>
      <w:r>
        <w:rPr>
          <w:rFonts w:ascii="Arial" w:eastAsia="Arial" w:hAnsi="Arial" w:cs="Arial"/>
          <w:color w:val="000000"/>
          <w:spacing w:val="50"/>
          <w:sz w:val="20"/>
          <w:szCs w:val="20"/>
        </w:rPr>
        <w:t xml:space="preserve"> </w:t>
      </w:r>
      <w:r>
        <w:rPr>
          <w:rFonts w:ascii="Arial" w:eastAsia="Arial" w:hAnsi="Arial" w:cs="Arial"/>
          <w:color w:val="000000"/>
          <w:sz w:val="20"/>
          <w:szCs w:val="20"/>
        </w:rPr>
        <w:t>Pres</w:t>
      </w:r>
      <w:r>
        <w:rPr>
          <w:rFonts w:ascii="Arial" w:eastAsia="Arial" w:hAnsi="Arial" w:cs="Arial"/>
          <w:color w:val="000000"/>
          <w:spacing w:val="-2"/>
          <w:sz w:val="20"/>
          <w:szCs w:val="20"/>
        </w:rPr>
        <w:t>s</w:t>
      </w:r>
      <w:r>
        <w:rPr>
          <w:rFonts w:ascii="Arial" w:eastAsia="Arial" w:hAnsi="Arial" w:cs="Arial"/>
          <w:color w:val="000000"/>
          <w:sz w:val="20"/>
          <w:szCs w:val="20"/>
        </w:rPr>
        <w:t>,</w:t>
      </w:r>
    </w:p>
    <w:p w:rsidR="007A6C8F" w:rsidRDefault="007A6C8F">
      <w:pPr>
        <w:spacing w:after="0" w:line="130" w:lineRule="exact"/>
        <w:rPr>
          <w:sz w:val="13"/>
          <w:szCs w:val="13"/>
        </w:rPr>
      </w:pPr>
    </w:p>
    <w:p w:rsidR="007A6C8F" w:rsidRDefault="00E052D2">
      <w:pPr>
        <w:spacing w:after="0" w:line="240" w:lineRule="auto"/>
        <w:ind w:left="833" w:right="-20"/>
        <w:rPr>
          <w:rFonts w:ascii="Arial" w:eastAsia="Arial" w:hAnsi="Arial" w:cs="Arial"/>
          <w:sz w:val="20"/>
          <w:szCs w:val="20"/>
        </w:rPr>
      </w:pPr>
      <w:r>
        <w:rPr>
          <w:rFonts w:ascii="Arial" w:eastAsia="Arial" w:hAnsi="Arial" w:cs="Arial"/>
          <w:w w:val="111"/>
          <w:sz w:val="20"/>
          <w:szCs w:val="20"/>
        </w:rPr>
        <w:t>20</w:t>
      </w:r>
      <w:r>
        <w:rPr>
          <w:rFonts w:ascii="Arial" w:eastAsia="Arial" w:hAnsi="Arial" w:cs="Arial"/>
          <w:spacing w:val="-1"/>
          <w:w w:val="111"/>
          <w:sz w:val="20"/>
          <w:szCs w:val="20"/>
        </w:rPr>
        <w:t>0</w:t>
      </w:r>
      <w:r>
        <w:rPr>
          <w:rFonts w:ascii="Arial" w:eastAsia="Arial" w:hAnsi="Arial" w:cs="Arial"/>
          <w:w w:val="111"/>
          <w:sz w:val="20"/>
          <w:szCs w:val="20"/>
        </w:rPr>
        <w:t>5.</w:t>
      </w:r>
    </w:p>
    <w:p w:rsidR="007A6C8F" w:rsidRDefault="007A6C8F">
      <w:pPr>
        <w:spacing w:after="0"/>
        <w:sectPr w:rsidR="007A6C8F">
          <w:pgSz w:w="11920" w:h="16840"/>
          <w:pgMar w:top="1360" w:right="1440" w:bottom="280" w:left="1440" w:header="720" w:footer="720" w:gutter="0"/>
          <w:cols w:space="720"/>
        </w:sectPr>
      </w:pPr>
    </w:p>
    <w:p w:rsidR="007A6C8F" w:rsidRDefault="00E052D2">
      <w:pPr>
        <w:tabs>
          <w:tab w:val="left" w:pos="820"/>
        </w:tabs>
        <w:spacing w:before="67" w:after="0" w:line="240" w:lineRule="auto"/>
        <w:ind w:left="100" w:right="-20"/>
        <w:rPr>
          <w:rFonts w:ascii="Arial" w:eastAsia="Arial" w:hAnsi="Arial" w:cs="Arial"/>
          <w:sz w:val="28"/>
          <w:szCs w:val="28"/>
        </w:rPr>
      </w:pPr>
      <w:r>
        <w:rPr>
          <w:rFonts w:ascii="Arial" w:eastAsia="Arial" w:hAnsi="Arial" w:cs="Arial"/>
          <w:b/>
          <w:bCs/>
          <w:color w:val="FFC000"/>
          <w:sz w:val="28"/>
          <w:szCs w:val="28"/>
        </w:rPr>
        <w:lastRenderedPageBreak/>
        <w:t>3.2</w:t>
      </w:r>
      <w:r>
        <w:rPr>
          <w:rFonts w:ascii="Arial" w:eastAsia="Arial" w:hAnsi="Arial" w:cs="Arial"/>
          <w:b/>
          <w:bCs/>
          <w:color w:val="FFC000"/>
          <w:spacing w:val="-35"/>
          <w:sz w:val="28"/>
          <w:szCs w:val="28"/>
        </w:rPr>
        <w:t xml:space="preserve"> </w:t>
      </w:r>
      <w:r>
        <w:rPr>
          <w:rFonts w:ascii="Arial" w:eastAsia="Arial" w:hAnsi="Arial" w:cs="Arial"/>
          <w:b/>
          <w:bCs/>
          <w:color w:val="FFC000"/>
          <w:sz w:val="28"/>
          <w:szCs w:val="28"/>
        </w:rPr>
        <w:tab/>
        <w:t>Core</w:t>
      </w:r>
      <w:r>
        <w:rPr>
          <w:rFonts w:ascii="Arial" w:eastAsia="Arial" w:hAnsi="Arial" w:cs="Arial"/>
          <w:b/>
          <w:bCs/>
          <w:color w:val="FFC000"/>
          <w:spacing w:val="-22"/>
          <w:sz w:val="28"/>
          <w:szCs w:val="28"/>
        </w:rPr>
        <w:t xml:space="preserve"> </w:t>
      </w:r>
      <w:r>
        <w:rPr>
          <w:rFonts w:ascii="Arial" w:eastAsia="Arial" w:hAnsi="Arial" w:cs="Arial"/>
          <w:b/>
          <w:bCs/>
          <w:color w:val="FFC000"/>
          <w:sz w:val="28"/>
          <w:szCs w:val="28"/>
        </w:rPr>
        <w:t>P1</w:t>
      </w:r>
      <w:r>
        <w:rPr>
          <w:rFonts w:ascii="Arial" w:eastAsia="Arial" w:hAnsi="Arial" w:cs="Arial"/>
          <w:b/>
          <w:bCs/>
          <w:color w:val="FFC000"/>
          <w:spacing w:val="23"/>
          <w:sz w:val="28"/>
          <w:szCs w:val="28"/>
        </w:rPr>
        <w:t xml:space="preserve"> </w:t>
      </w:r>
      <w:r>
        <w:rPr>
          <w:rFonts w:ascii="Times New Roman" w:eastAsia="Times New Roman" w:hAnsi="Times New Roman" w:cs="Times New Roman"/>
          <w:b/>
          <w:bCs/>
          <w:color w:val="FFC000"/>
          <w:sz w:val="28"/>
          <w:szCs w:val="28"/>
        </w:rPr>
        <w:t>–</w:t>
      </w:r>
      <w:r>
        <w:rPr>
          <w:rFonts w:ascii="Times New Roman" w:eastAsia="Times New Roman" w:hAnsi="Times New Roman" w:cs="Times New Roman"/>
          <w:b/>
          <w:bCs/>
          <w:color w:val="FFC000"/>
          <w:spacing w:val="-2"/>
          <w:sz w:val="28"/>
          <w:szCs w:val="28"/>
        </w:rPr>
        <w:t xml:space="preserve"> </w:t>
      </w:r>
      <w:r>
        <w:rPr>
          <w:rFonts w:ascii="Arial" w:eastAsia="Arial" w:hAnsi="Arial" w:cs="Arial"/>
          <w:b/>
          <w:bCs/>
          <w:color w:val="FFC000"/>
          <w:w w:val="96"/>
          <w:sz w:val="28"/>
          <w:szCs w:val="28"/>
        </w:rPr>
        <w:t>Organic</w:t>
      </w:r>
      <w:r>
        <w:rPr>
          <w:rFonts w:ascii="Arial" w:eastAsia="Arial" w:hAnsi="Arial" w:cs="Arial"/>
          <w:b/>
          <w:bCs/>
          <w:color w:val="FFC000"/>
          <w:spacing w:val="13"/>
          <w:w w:val="96"/>
          <w:sz w:val="28"/>
          <w:szCs w:val="28"/>
        </w:rPr>
        <w:t xml:space="preserve"> </w:t>
      </w:r>
      <w:r>
        <w:rPr>
          <w:rFonts w:ascii="Arial" w:eastAsia="Arial" w:hAnsi="Arial" w:cs="Arial"/>
          <w:b/>
          <w:bCs/>
          <w:color w:val="FFC000"/>
          <w:sz w:val="28"/>
          <w:szCs w:val="28"/>
        </w:rPr>
        <w:t>Ch</w:t>
      </w:r>
      <w:r>
        <w:rPr>
          <w:rFonts w:ascii="Arial" w:eastAsia="Arial" w:hAnsi="Arial" w:cs="Arial"/>
          <w:b/>
          <w:bCs/>
          <w:color w:val="FFC000"/>
          <w:spacing w:val="1"/>
          <w:sz w:val="28"/>
          <w:szCs w:val="28"/>
        </w:rPr>
        <w:t>e</w:t>
      </w:r>
      <w:r>
        <w:rPr>
          <w:rFonts w:ascii="Arial" w:eastAsia="Arial" w:hAnsi="Arial" w:cs="Arial"/>
          <w:b/>
          <w:bCs/>
          <w:color w:val="FFC000"/>
          <w:sz w:val="28"/>
          <w:szCs w:val="28"/>
        </w:rPr>
        <w:t>mi</w:t>
      </w:r>
      <w:r>
        <w:rPr>
          <w:rFonts w:ascii="Arial" w:eastAsia="Arial" w:hAnsi="Arial" w:cs="Arial"/>
          <w:b/>
          <w:bCs/>
          <w:color w:val="FFC000"/>
          <w:spacing w:val="1"/>
          <w:sz w:val="28"/>
          <w:szCs w:val="28"/>
        </w:rPr>
        <w:t>s</w:t>
      </w:r>
      <w:r>
        <w:rPr>
          <w:rFonts w:ascii="Arial" w:eastAsia="Arial" w:hAnsi="Arial" w:cs="Arial"/>
          <w:b/>
          <w:bCs/>
          <w:color w:val="FFC000"/>
          <w:sz w:val="28"/>
          <w:szCs w:val="28"/>
        </w:rPr>
        <w:t>try</w:t>
      </w:r>
      <w:r>
        <w:rPr>
          <w:rFonts w:ascii="Arial" w:eastAsia="Arial" w:hAnsi="Arial" w:cs="Arial"/>
          <w:b/>
          <w:bCs/>
          <w:color w:val="FFC000"/>
          <w:spacing w:val="12"/>
          <w:sz w:val="28"/>
          <w:szCs w:val="28"/>
        </w:rPr>
        <w:t xml:space="preserve"> </w:t>
      </w:r>
      <w:r>
        <w:rPr>
          <w:rFonts w:ascii="Arial" w:eastAsia="Arial" w:hAnsi="Arial" w:cs="Arial"/>
          <w:b/>
          <w:bCs/>
          <w:color w:val="FFC000"/>
          <w:sz w:val="28"/>
          <w:szCs w:val="28"/>
        </w:rPr>
        <w:t>I</w:t>
      </w:r>
      <w:r>
        <w:rPr>
          <w:rFonts w:ascii="Arial" w:eastAsia="Arial" w:hAnsi="Arial" w:cs="Arial"/>
          <w:b/>
          <w:bCs/>
          <w:color w:val="FFC000"/>
          <w:spacing w:val="23"/>
          <w:sz w:val="28"/>
          <w:szCs w:val="28"/>
        </w:rPr>
        <w:t xml:space="preserve"> </w:t>
      </w:r>
      <w:r>
        <w:rPr>
          <w:rFonts w:ascii="Arial" w:eastAsia="Arial" w:hAnsi="Arial" w:cs="Arial"/>
          <w:b/>
          <w:bCs/>
          <w:color w:val="FFC000"/>
          <w:sz w:val="28"/>
          <w:szCs w:val="28"/>
        </w:rPr>
        <w:t>Lab</w:t>
      </w:r>
    </w:p>
    <w:p w:rsidR="007A6C8F" w:rsidRDefault="007A6C8F">
      <w:pPr>
        <w:spacing w:before="14" w:after="0" w:line="280" w:lineRule="exact"/>
        <w:rPr>
          <w:sz w:val="28"/>
          <w:szCs w:val="28"/>
        </w:rPr>
      </w:pPr>
    </w:p>
    <w:tbl>
      <w:tblPr>
        <w:tblW w:w="0" w:type="auto"/>
        <w:tblInd w:w="94" w:type="dxa"/>
        <w:tblLayout w:type="fixed"/>
        <w:tblCellMar>
          <w:left w:w="0" w:type="dxa"/>
          <w:right w:w="0" w:type="dxa"/>
        </w:tblCellMar>
        <w:tblLook w:val="01E0"/>
      </w:tblPr>
      <w:tblGrid>
        <w:gridCol w:w="6763"/>
        <w:gridCol w:w="2255"/>
      </w:tblGrid>
      <w:tr w:rsidR="007A6C8F">
        <w:trPr>
          <w:trHeight w:hRule="exact" w:val="646"/>
        </w:trPr>
        <w:tc>
          <w:tcPr>
            <w:tcW w:w="9018" w:type="dxa"/>
            <w:gridSpan w:val="2"/>
            <w:tcBorders>
              <w:top w:val="single" w:sz="4" w:space="0" w:color="FFC000"/>
              <w:left w:val="single" w:sz="4" w:space="0" w:color="FFC000"/>
              <w:bottom w:val="single" w:sz="4" w:space="0" w:color="FFC000"/>
              <w:right w:val="single" w:sz="4" w:space="0" w:color="FFC000"/>
            </w:tcBorders>
            <w:shd w:val="clear" w:color="auto" w:fill="FFC000"/>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color w:val="FFFFFF"/>
                <w:w w:val="95"/>
              </w:rPr>
              <w:t>O</w:t>
            </w:r>
            <w:r>
              <w:rPr>
                <w:rFonts w:ascii="Arial" w:eastAsia="Arial" w:hAnsi="Arial" w:cs="Arial"/>
                <w:b/>
                <w:bCs/>
                <w:color w:val="FFFFFF"/>
                <w:spacing w:val="-1"/>
                <w:w w:val="95"/>
              </w:rPr>
              <w:t>r</w:t>
            </w:r>
            <w:r>
              <w:rPr>
                <w:rFonts w:ascii="Arial" w:eastAsia="Arial" w:hAnsi="Arial" w:cs="Arial"/>
                <w:b/>
                <w:bCs/>
                <w:color w:val="FFFFFF"/>
                <w:w w:val="95"/>
              </w:rPr>
              <w:t>g</w:t>
            </w:r>
            <w:r>
              <w:rPr>
                <w:rFonts w:ascii="Arial" w:eastAsia="Arial" w:hAnsi="Arial" w:cs="Arial"/>
                <w:b/>
                <w:bCs/>
                <w:color w:val="FFFFFF"/>
                <w:spacing w:val="1"/>
                <w:w w:val="95"/>
              </w:rPr>
              <w:t>a</w:t>
            </w:r>
            <w:r>
              <w:rPr>
                <w:rFonts w:ascii="Arial" w:eastAsia="Arial" w:hAnsi="Arial" w:cs="Arial"/>
                <w:b/>
                <w:bCs/>
                <w:color w:val="FFFFFF"/>
                <w:w w:val="95"/>
              </w:rPr>
              <w:t>nic</w:t>
            </w:r>
            <w:r>
              <w:rPr>
                <w:rFonts w:ascii="Arial" w:eastAsia="Arial" w:hAnsi="Arial" w:cs="Arial"/>
                <w:b/>
                <w:bCs/>
                <w:color w:val="FFFFFF"/>
                <w:spacing w:val="-2"/>
                <w:w w:val="95"/>
              </w:rPr>
              <w:t xml:space="preserve"> </w:t>
            </w:r>
            <w:r>
              <w:rPr>
                <w:rFonts w:ascii="Arial" w:eastAsia="Arial" w:hAnsi="Arial" w:cs="Arial"/>
                <w:b/>
                <w:bCs/>
                <w:color w:val="FFFFFF"/>
                <w:w w:val="95"/>
              </w:rPr>
              <w:t>C</w:t>
            </w:r>
            <w:r>
              <w:rPr>
                <w:rFonts w:ascii="Arial" w:eastAsia="Arial" w:hAnsi="Arial" w:cs="Arial"/>
                <w:b/>
                <w:bCs/>
                <w:color w:val="FFFFFF"/>
                <w:spacing w:val="1"/>
                <w:w w:val="95"/>
              </w:rPr>
              <w:t>h</w:t>
            </w:r>
            <w:r>
              <w:rPr>
                <w:rFonts w:ascii="Arial" w:eastAsia="Arial" w:hAnsi="Arial" w:cs="Arial"/>
                <w:b/>
                <w:bCs/>
                <w:color w:val="FFFFFF"/>
                <w:w w:val="95"/>
              </w:rPr>
              <w:t>emist</w:t>
            </w:r>
            <w:r>
              <w:rPr>
                <w:rFonts w:ascii="Arial" w:eastAsia="Arial" w:hAnsi="Arial" w:cs="Arial"/>
                <w:b/>
                <w:bCs/>
                <w:color w:val="FFFFFF"/>
                <w:spacing w:val="-1"/>
                <w:w w:val="95"/>
              </w:rPr>
              <w:t>r</w:t>
            </w:r>
            <w:r>
              <w:rPr>
                <w:rFonts w:ascii="Arial" w:eastAsia="Arial" w:hAnsi="Arial" w:cs="Arial"/>
                <w:b/>
                <w:bCs/>
                <w:color w:val="FFFFFF"/>
                <w:w w:val="95"/>
              </w:rPr>
              <w:t>y</w:t>
            </w:r>
            <w:r>
              <w:rPr>
                <w:rFonts w:ascii="Arial" w:eastAsia="Arial" w:hAnsi="Arial" w:cs="Arial"/>
                <w:b/>
                <w:bCs/>
                <w:color w:val="FFFFFF"/>
                <w:spacing w:val="25"/>
                <w:w w:val="95"/>
              </w:rPr>
              <w:t xml:space="preserve"> </w:t>
            </w:r>
            <w:r>
              <w:rPr>
                <w:rFonts w:ascii="Arial" w:eastAsia="Arial" w:hAnsi="Arial" w:cs="Arial"/>
                <w:b/>
                <w:bCs/>
                <w:color w:val="FFFFFF"/>
              </w:rPr>
              <w:t>I:</w:t>
            </w:r>
            <w:r>
              <w:rPr>
                <w:rFonts w:ascii="Arial" w:eastAsia="Arial" w:hAnsi="Arial" w:cs="Arial"/>
                <w:b/>
                <w:bCs/>
                <w:color w:val="FFFFFF"/>
                <w:spacing w:val="-3"/>
              </w:rPr>
              <w:t xml:space="preserve"> </w:t>
            </w:r>
            <w:r>
              <w:rPr>
                <w:rFonts w:ascii="Arial" w:eastAsia="Arial" w:hAnsi="Arial" w:cs="Arial"/>
                <w:b/>
                <w:bCs/>
                <w:color w:val="FFFFFF"/>
                <w:spacing w:val="1"/>
                <w:w w:val="92"/>
              </w:rPr>
              <w:t>B</w:t>
            </w:r>
            <w:r>
              <w:rPr>
                <w:rFonts w:ascii="Arial" w:eastAsia="Arial" w:hAnsi="Arial" w:cs="Arial"/>
                <w:b/>
                <w:bCs/>
                <w:color w:val="FFFFFF"/>
                <w:w w:val="92"/>
              </w:rPr>
              <w:t>asi</w:t>
            </w:r>
            <w:r>
              <w:rPr>
                <w:rFonts w:ascii="Arial" w:eastAsia="Arial" w:hAnsi="Arial" w:cs="Arial"/>
                <w:b/>
                <w:bCs/>
                <w:color w:val="FFFFFF"/>
                <w:spacing w:val="1"/>
                <w:w w:val="92"/>
              </w:rPr>
              <w:t>c</w:t>
            </w:r>
            <w:r>
              <w:rPr>
                <w:rFonts w:ascii="Arial" w:eastAsia="Arial" w:hAnsi="Arial" w:cs="Arial"/>
                <w:b/>
                <w:bCs/>
                <w:color w:val="FFFFFF"/>
                <w:w w:val="92"/>
              </w:rPr>
              <w:t>s</w:t>
            </w:r>
            <w:r>
              <w:rPr>
                <w:rFonts w:ascii="Arial" w:eastAsia="Arial" w:hAnsi="Arial" w:cs="Arial"/>
                <w:b/>
                <w:bCs/>
                <w:color w:val="FFFFFF"/>
                <w:spacing w:val="9"/>
                <w:w w:val="92"/>
              </w:rPr>
              <w:t xml:space="preserve"> </w:t>
            </w:r>
            <w:r>
              <w:rPr>
                <w:rFonts w:ascii="Arial" w:eastAsia="Arial" w:hAnsi="Arial" w:cs="Arial"/>
                <w:b/>
                <w:bCs/>
                <w:color w:val="FFFFFF"/>
              </w:rPr>
              <w:t>of</w:t>
            </w:r>
            <w:r>
              <w:rPr>
                <w:rFonts w:ascii="Arial" w:eastAsia="Arial" w:hAnsi="Arial" w:cs="Arial"/>
                <w:b/>
                <w:bCs/>
                <w:color w:val="FFFFFF"/>
                <w:spacing w:val="-6"/>
              </w:rPr>
              <w:t xml:space="preserve"> </w:t>
            </w:r>
            <w:r>
              <w:rPr>
                <w:rFonts w:ascii="Arial" w:eastAsia="Arial" w:hAnsi="Arial" w:cs="Arial"/>
                <w:b/>
                <w:bCs/>
                <w:color w:val="FFFFFF"/>
                <w:spacing w:val="1"/>
                <w:w w:val="94"/>
              </w:rPr>
              <w:t>O</w:t>
            </w:r>
            <w:r>
              <w:rPr>
                <w:rFonts w:ascii="Arial" w:eastAsia="Arial" w:hAnsi="Arial" w:cs="Arial"/>
                <w:b/>
                <w:bCs/>
                <w:color w:val="FFFFFF"/>
                <w:w w:val="94"/>
              </w:rPr>
              <w:t>rgan</w:t>
            </w:r>
            <w:r>
              <w:rPr>
                <w:rFonts w:ascii="Arial" w:eastAsia="Arial" w:hAnsi="Arial" w:cs="Arial"/>
                <w:b/>
                <w:bCs/>
                <w:color w:val="FFFFFF"/>
                <w:spacing w:val="1"/>
                <w:w w:val="94"/>
              </w:rPr>
              <w:t>i</w:t>
            </w:r>
            <w:r>
              <w:rPr>
                <w:rFonts w:ascii="Arial" w:eastAsia="Arial" w:hAnsi="Arial" w:cs="Arial"/>
                <w:b/>
                <w:bCs/>
                <w:color w:val="FFFFFF"/>
                <w:w w:val="94"/>
              </w:rPr>
              <w:t>c</w:t>
            </w:r>
            <w:r>
              <w:rPr>
                <w:rFonts w:ascii="Arial" w:eastAsia="Arial" w:hAnsi="Arial" w:cs="Arial"/>
                <w:b/>
                <w:bCs/>
                <w:color w:val="FFFFFF"/>
                <w:spacing w:val="6"/>
                <w:w w:val="94"/>
              </w:rPr>
              <w:t xml:space="preserve"> </w:t>
            </w:r>
            <w:r>
              <w:rPr>
                <w:rFonts w:ascii="Arial" w:eastAsia="Arial" w:hAnsi="Arial" w:cs="Arial"/>
                <w:b/>
                <w:bCs/>
                <w:color w:val="FFFFFF"/>
              </w:rPr>
              <w:t>Chemi</w:t>
            </w:r>
            <w:r>
              <w:rPr>
                <w:rFonts w:ascii="Arial" w:eastAsia="Arial" w:hAnsi="Arial" w:cs="Arial"/>
                <w:b/>
                <w:bCs/>
                <w:color w:val="FFFFFF"/>
                <w:spacing w:val="1"/>
              </w:rPr>
              <w:t>s</w:t>
            </w:r>
            <w:r>
              <w:rPr>
                <w:rFonts w:ascii="Arial" w:eastAsia="Arial" w:hAnsi="Arial" w:cs="Arial"/>
                <w:b/>
                <w:bCs/>
                <w:color w:val="FFFFFF"/>
              </w:rPr>
              <w:t>try</w:t>
            </w:r>
          </w:p>
        </w:tc>
      </w:tr>
      <w:tr w:rsidR="007A6C8F">
        <w:trPr>
          <w:trHeight w:hRule="exact" w:val="647"/>
        </w:trPr>
        <w:tc>
          <w:tcPr>
            <w:tcW w:w="6763"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tc>
        <w:tc>
          <w:tcPr>
            <w:tcW w:w="2255"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2</w:t>
            </w:r>
            <w:r>
              <w:rPr>
                <w:rFonts w:ascii="Arial" w:eastAsia="Arial" w:hAnsi="Arial" w:cs="Arial"/>
                <w:b/>
                <w:bCs/>
                <w:spacing w:val="10"/>
              </w:rPr>
              <w:t xml:space="preserve"> </w:t>
            </w:r>
            <w:r>
              <w:rPr>
                <w:rFonts w:ascii="Arial" w:eastAsia="Arial" w:hAnsi="Arial" w:cs="Arial"/>
                <w:b/>
                <w:bCs/>
                <w:spacing w:val="1"/>
              </w:rPr>
              <w:t>C</w:t>
            </w:r>
            <w:r>
              <w:rPr>
                <w:rFonts w:ascii="Arial" w:eastAsia="Arial" w:hAnsi="Arial" w:cs="Arial"/>
                <w:b/>
                <w:bCs/>
              </w:rPr>
              <w:t>redits</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spacing w:val="-1"/>
              </w:rPr>
              <w:t>S</w:t>
            </w:r>
            <w:r>
              <w:rPr>
                <w:rFonts w:ascii="Arial" w:eastAsia="Arial" w:hAnsi="Arial" w:cs="Arial"/>
                <w:b/>
                <w:bCs/>
                <w:spacing w:val="-2"/>
              </w:rPr>
              <w:t>e</w:t>
            </w:r>
            <w:r>
              <w:rPr>
                <w:rFonts w:ascii="Arial" w:eastAsia="Arial" w:hAnsi="Arial" w:cs="Arial"/>
                <w:b/>
                <w:bCs/>
                <w:spacing w:val="-1"/>
              </w:rPr>
              <w:t>p</w:t>
            </w:r>
            <w:r>
              <w:rPr>
                <w:rFonts w:ascii="Arial" w:eastAsia="Arial" w:hAnsi="Arial" w:cs="Arial"/>
                <w:b/>
                <w:bCs/>
              </w:rPr>
              <w:t>a</w:t>
            </w:r>
            <w:r>
              <w:rPr>
                <w:rFonts w:ascii="Arial" w:eastAsia="Arial" w:hAnsi="Arial" w:cs="Arial"/>
                <w:b/>
                <w:bCs/>
                <w:spacing w:val="-1"/>
              </w:rPr>
              <w:t>rat</w:t>
            </w:r>
            <w:r>
              <w:rPr>
                <w:rFonts w:ascii="Arial" w:eastAsia="Arial" w:hAnsi="Arial" w:cs="Arial"/>
                <w:b/>
                <w:bCs/>
              </w:rPr>
              <w:t>i</w:t>
            </w:r>
            <w:r>
              <w:rPr>
                <w:rFonts w:ascii="Arial" w:eastAsia="Arial" w:hAnsi="Arial" w:cs="Arial"/>
                <w:b/>
                <w:bCs/>
                <w:spacing w:val="-1"/>
              </w:rPr>
              <w:t>o</w:t>
            </w:r>
            <w:r>
              <w:rPr>
                <w:rFonts w:ascii="Arial" w:eastAsia="Arial" w:hAnsi="Arial" w:cs="Arial"/>
                <w:b/>
                <w:bCs/>
              </w:rPr>
              <w:t>n</w:t>
            </w:r>
          </w:p>
        </w:tc>
      </w:tr>
      <w:tr w:rsidR="007A6C8F">
        <w:trPr>
          <w:trHeight w:hRule="exact" w:val="2050"/>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373" w:lineRule="auto"/>
              <w:ind w:left="102" w:right="47"/>
              <w:jc w:val="both"/>
              <w:rPr>
                <w:rFonts w:ascii="Arial" w:eastAsia="Arial" w:hAnsi="Arial" w:cs="Arial"/>
                <w:sz w:val="20"/>
                <w:szCs w:val="20"/>
              </w:rPr>
            </w:pPr>
            <w:r>
              <w:rPr>
                <w:rFonts w:ascii="Arial" w:eastAsia="Arial" w:hAnsi="Arial" w:cs="Arial"/>
                <w:spacing w:val="1"/>
                <w:sz w:val="20"/>
                <w:szCs w:val="20"/>
              </w:rPr>
              <w:t>B</w:t>
            </w:r>
            <w:r>
              <w:rPr>
                <w:rFonts w:ascii="Arial" w:eastAsia="Arial" w:hAnsi="Arial" w:cs="Arial"/>
                <w:sz w:val="20"/>
                <w:szCs w:val="20"/>
              </w:rPr>
              <w:t>ased</w:t>
            </w:r>
            <w:r>
              <w:rPr>
                <w:rFonts w:ascii="Arial" w:eastAsia="Arial" w:hAnsi="Arial" w:cs="Arial"/>
                <w:spacing w:val="-5"/>
                <w:sz w:val="20"/>
                <w:szCs w:val="20"/>
              </w:rPr>
              <w:t xml:space="preserve"> </w:t>
            </w:r>
            <w:r>
              <w:rPr>
                <w:rFonts w:ascii="Arial" w:eastAsia="Arial" w:hAnsi="Arial" w:cs="Arial"/>
                <w:sz w:val="20"/>
                <w:szCs w:val="20"/>
              </w:rPr>
              <w:t>u</w:t>
            </w:r>
            <w:r>
              <w:rPr>
                <w:rFonts w:ascii="Arial" w:eastAsia="Arial" w:hAnsi="Arial" w:cs="Arial"/>
                <w:spacing w:val="-1"/>
                <w:sz w:val="20"/>
                <w:szCs w:val="20"/>
              </w:rPr>
              <w:t>p</w:t>
            </w:r>
            <w:r>
              <w:rPr>
                <w:rFonts w:ascii="Arial" w:eastAsia="Arial" w:hAnsi="Arial" w:cs="Arial"/>
                <w:sz w:val="20"/>
                <w:szCs w:val="20"/>
              </w:rPr>
              <w:t>on</w:t>
            </w:r>
            <w:r>
              <w:rPr>
                <w:rFonts w:ascii="Arial" w:eastAsia="Arial" w:hAnsi="Arial" w:cs="Arial"/>
                <w:spacing w:val="23"/>
                <w:sz w:val="20"/>
                <w:szCs w:val="20"/>
              </w:rPr>
              <w:t xml:space="preserve"> </w:t>
            </w:r>
            <w:r>
              <w:rPr>
                <w:rFonts w:ascii="Arial" w:eastAsia="Arial" w:hAnsi="Arial" w:cs="Arial"/>
                <w:sz w:val="20"/>
                <w:szCs w:val="20"/>
              </w:rPr>
              <w:t>solubilit</w:t>
            </w:r>
            <w:r>
              <w:rPr>
                <w:rFonts w:ascii="Arial" w:eastAsia="Arial" w:hAnsi="Arial" w:cs="Arial"/>
                <w:spacing w:val="-1"/>
                <w:sz w:val="20"/>
                <w:szCs w:val="20"/>
              </w:rPr>
              <w:t>y</w:t>
            </w:r>
            <w:r>
              <w:rPr>
                <w:rFonts w:ascii="Arial" w:eastAsia="Arial" w:hAnsi="Arial" w:cs="Arial"/>
                <w:sz w:val="20"/>
                <w:szCs w:val="20"/>
              </w:rPr>
              <w:t xml:space="preserve">, </w:t>
            </w:r>
            <w:r>
              <w:rPr>
                <w:rFonts w:ascii="Arial" w:eastAsia="Arial" w:hAnsi="Arial" w:cs="Arial"/>
                <w:spacing w:val="14"/>
                <w:sz w:val="20"/>
                <w:szCs w:val="20"/>
              </w:rPr>
              <w:t xml:space="preserve"> </w:t>
            </w:r>
            <w:r>
              <w:rPr>
                <w:rFonts w:ascii="Arial" w:eastAsia="Arial" w:hAnsi="Arial" w:cs="Arial"/>
                <w:sz w:val="20"/>
                <w:szCs w:val="20"/>
              </w:rPr>
              <w:t>by</w:t>
            </w:r>
            <w:r>
              <w:rPr>
                <w:rFonts w:ascii="Arial" w:eastAsia="Arial" w:hAnsi="Arial" w:cs="Arial"/>
                <w:spacing w:val="21"/>
                <w:sz w:val="20"/>
                <w:szCs w:val="20"/>
              </w:rPr>
              <w:t xml:space="preserve"> </w:t>
            </w:r>
            <w:r>
              <w:rPr>
                <w:rFonts w:ascii="Arial" w:eastAsia="Arial" w:hAnsi="Arial" w:cs="Arial"/>
                <w:sz w:val="20"/>
                <w:szCs w:val="20"/>
              </w:rPr>
              <w:t>using</w:t>
            </w:r>
            <w:r>
              <w:rPr>
                <w:rFonts w:ascii="Arial" w:eastAsia="Arial" w:hAnsi="Arial" w:cs="Arial"/>
                <w:spacing w:val="21"/>
                <w:sz w:val="20"/>
                <w:szCs w:val="20"/>
              </w:rPr>
              <w:t xml:space="preserve"> </w:t>
            </w:r>
            <w:r>
              <w:rPr>
                <w:rFonts w:ascii="Arial" w:eastAsia="Arial" w:hAnsi="Arial" w:cs="Arial"/>
                <w:spacing w:val="-1"/>
                <w:sz w:val="20"/>
                <w:szCs w:val="20"/>
              </w:rPr>
              <w:t>c</w:t>
            </w:r>
            <w:r>
              <w:rPr>
                <w:rFonts w:ascii="Arial" w:eastAsia="Arial" w:hAnsi="Arial" w:cs="Arial"/>
                <w:sz w:val="20"/>
                <w:szCs w:val="20"/>
              </w:rPr>
              <w:t>om</w:t>
            </w:r>
            <w:r>
              <w:rPr>
                <w:rFonts w:ascii="Arial" w:eastAsia="Arial" w:hAnsi="Arial" w:cs="Arial"/>
                <w:spacing w:val="-1"/>
                <w:sz w:val="20"/>
                <w:szCs w:val="20"/>
              </w:rPr>
              <w:t>m</w:t>
            </w:r>
            <w:r>
              <w:rPr>
                <w:rFonts w:ascii="Arial" w:eastAsia="Arial" w:hAnsi="Arial" w:cs="Arial"/>
                <w:sz w:val="20"/>
                <w:szCs w:val="20"/>
              </w:rPr>
              <w:t>on</w:t>
            </w:r>
            <w:r>
              <w:rPr>
                <w:rFonts w:ascii="Arial" w:eastAsia="Arial" w:hAnsi="Arial" w:cs="Arial"/>
                <w:spacing w:val="29"/>
                <w:sz w:val="20"/>
                <w:szCs w:val="20"/>
              </w:rPr>
              <w:t xml:space="preserve"> </w:t>
            </w:r>
            <w:r>
              <w:rPr>
                <w:rFonts w:ascii="Arial" w:eastAsia="Arial" w:hAnsi="Arial" w:cs="Arial"/>
                <w:sz w:val="20"/>
                <w:szCs w:val="20"/>
              </w:rPr>
              <w:t>lab</w:t>
            </w:r>
            <w:r>
              <w:rPr>
                <w:rFonts w:ascii="Arial" w:eastAsia="Arial" w:hAnsi="Arial" w:cs="Arial"/>
                <w:spacing w:val="-1"/>
                <w:sz w:val="20"/>
                <w:szCs w:val="20"/>
              </w:rPr>
              <w:t>o</w:t>
            </w:r>
            <w:r>
              <w:rPr>
                <w:rFonts w:ascii="Arial" w:eastAsia="Arial" w:hAnsi="Arial" w:cs="Arial"/>
                <w:sz w:val="20"/>
                <w:szCs w:val="20"/>
              </w:rPr>
              <w:t>rat</w:t>
            </w:r>
            <w:r>
              <w:rPr>
                <w:rFonts w:ascii="Arial" w:eastAsia="Arial" w:hAnsi="Arial" w:cs="Arial"/>
                <w:spacing w:val="-1"/>
                <w:sz w:val="20"/>
                <w:szCs w:val="20"/>
              </w:rPr>
              <w:t>or</w:t>
            </w:r>
            <w:r>
              <w:rPr>
                <w:rFonts w:ascii="Arial" w:eastAsia="Arial" w:hAnsi="Arial" w:cs="Arial"/>
                <w:sz w:val="20"/>
                <w:szCs w:val="20"/>
              </w:rPr>
              <w:t xml:space="preserve">y </w:t>
            </w:r>
            <w:r>
              <w:rPr>
                <w:rFonts w:ascii="Arial" w:eastAsia="Arial" w:hAnsi="Arial" w:cs="Arial"/>
                <w:spacing w:val="17"/>
                <w:sz w:val="20"/>
                <w:szCs w:val="20"/>
              </w:rPr>
              <w:t xml:space="preserve"> </w:t>
            </w:r>
            <w:r>
              <w:rPr>
                <w:rFonts w:ascii="Arial" w:eastAsia="Arial" w:hAnsi="Arial" w:cs="Arial"/>
                <w:sz w:val="20"/>
                <w:szCs w:val="20"/>
              </w:rPr>
              <w:t>rea</w:t>
            </w:r>
            <w:r>
              <w:rPr>
                <w:rFonts w:ascii="Arial" w:eastAsia="Arial" w:hAnsi="Arial" w:cs="Arial"/>
                <w:spacing w:val="-1"/>
                <w:sz w:val="20"/>
                <w:szCs w:val="20"/>
              </w:rPr>
              <w:t>g</w:t>
            </w:r>
            <w:r>
              <w:rPr>
                <w:rFonts w:ascii="Arial" w:eastAsia="Arial" w:hAnsi="Arial" w:cs="Arial"/>
                <w:sz w:val="20"/>
                <w:szCs w:val="20"/>
              </w:rPr>
              <w:t>ents</w:t>
            </w:r>
            <w:r>
              <w:rPr>
                <w:rFonts w:ascii="Arial" w:eastAsia="Arial" w:hAnsi="Arial" w:cs="Arial"/>
                <w:spacing w:val="35"/>
                <w:sz w:val="20"/>
                <w:szCs w:val="20"/>
              </w:rPr>
              <w:t xml:space="preserve"> </w:t>
            </w:r>
            <w:r>
              <w:rPr>
                <w:rFonts w:ascii="Arial" w:eastAsia="Arial" w:hAnsi="Arial" w:cs="Arial"/>
                <w:sz w:val="20"/>
                <w:szCs w:val="20"/>
              </w:rPr>
              <w:t>l</w:t>
            </w:r>
            <w:r>
              <w:rPr>
                <w:rFonts w:ascii="Arial" w:eastAsia="Arial" w:hAnsi="Arial" w:cs="Arial"/>
                <w:spacing w:val="-1"/>
                <w:sz w:val="20"/>
                <w:szCs w:val="20"/>
              </w:rPr>
              <w:t>i</w:t>
            </w:r>
            <w:r>
              <w:rPr>
                <w:rFonts w:ascii="Arial" w:eastAsia="Arial" w:hAnsi="Arial" w:cs="Arial"/>
                <w:sz w:val="20"/>
                <w:szCs w:val="20"/>
              </w:rPr>
              <w:t>ke</w:t>
            </w:r>
            <w:r>
              <w:rPr>
                <w:rFonts w:ascii="Arial" w:eastAsia="Arial" w:hAnsi="Arial" w:cs="Arial"/>
                <w:spacing w:val="25"/>
                <w:sz w:val="20"/>
                <w:szCs w:val="20"/>
              </w:rPr>
              <w:t xml:space="preserve"> </w:t>
            </w:r>
            <w:r>
              <w:rPr>
                <w:rFonts w:ascii="Arial" w:eastAsia="Arial" w:hAnsi="Arial" w:cs="Arial"/>
                <w:sz w:val="20"/>
                <w:szCs w:val="20"/>
              </w:rPr>
              <w:t>water</w:t>
            </w:r>
            <w:r>
              <w:rPr>
                <w:rFonts w:ascii="Arial" w:eastAsia="Arial" w:hAnsi="Arial" w:cs="Arial"/>
                <w:spacing w:val="45"/>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pacing w:val="-1"/>
                <w:sz w:val="20"/>
                <w:szCs w:val="20"/>
              </w:rPr>
              <w:t>l</w:t>
            </w:r>
            <w:r>
              <w:rPr>
                <w:rFonts w:ascii="Arial" w:eastAsia="Arial" w:hAnsi="Arial" w:cs="Arial"/>
                <w:sz w:val="20"/>
                <w:szCs w:val="20"/>
              </w:rPr>
              <w:t>d,</w:t>
            </w:r>
            <w:r>
              <w:rPr>
                <w:rFonts w:ascii="Arial" w:eastAsia="Arial" w:hAnsi="Arial" w:cs="Arial"/>
                <w:spacing w:val="31"/>
                <w:sz w:val="20"/>
                <w:szCs w:val="20"/>
              </w:rPr>
              <w:t xml:space="preserve"> </w:t>
            </w:r>
            <w:r>
              <w:rPr>
                <w:rFonts w:ascii="Arial" w:eastAsia="Arial" w:hAnsi="Arial" w:cs="Arial"/>
                <w:sz w:val="20"/>
                <w:szCs w:val="20"/>
              </w:rPr>
              <w:t>h</w:t>
            </w:r>
            <w:r>
              <w:rPr>
                <w:rFonts w:ascii="Arial" w:eastAsia="Arial" w:hAnsi="Arial" w:cs="Arial"/>
                <w:spacing w:val="1"/>
                <w:sz w:val="20"/>
                <w:szCs w:val="20"/>
              </w:rPr>
              <w:t>o</w:t>
            </w:r>
            <w:r>
              <w:rPr>
                <w:rFonts w:ascii="Arial" w:eastAsia="Arial" w:hAnsi="Arial" w:cs="Arial"/>
                <w:sz w:val="20"/>
                <w:szCs w:val="20"/>
              </w:rPr>
              <w:t>t),</w:t>
            </w:r>
            <w:r>
              <w:rPr>
                <w:rFonts w:ascii="Arial" w:eastAsia="Arial" w:hAnsi="Arial" w:cs="Arial"/>
                <w:spacing w:val="49"/>
                <w:sz w:val="20"/>
                <w:szCs w:val="20"/>
              </w:rPr>
              <w:t xml:space="preserve"> </w:t>
            </w:r>
            <w:r>
              <w:rPr>
                <w:rFonts w:ascii="Arial" w:eastAsia="Arial" w:hAnsi="Arial" w:cs="Arial"/>
                <w:sz w:val="20"/>
                <w:szCs w:val="20"/>
              </w:rPr>
              <w:t>di</w:t>
            </w:r>
            <w:r>
              <w:rPr>
                <w:rFonts w:ascii="Arial" w:eastAsia="Arial" w:hAnsi="Arial" w:cs="Arial"/>
                <w:spacing w:val="-1"/>
                <w:sz w:val="20"/>
                <w:szCs w:val="20"/>
              </w:rPr>
              <w:t>l</w:t>
            </w:r>
            <w:r>
              <w:rPr>
                <w:rFonts w:ascii="Arial" w:eastAsia="Arial" w:hAnsi="Arial" w:cs="Arial"/>
                <w:sz w:val="20"/>
                <w:szCs w:val="20"/>
              </w:rPr>
              <w:t>.</w:t>
            </w:r>
            <w:r>
              <w:rPr>
                <w:rFonts w:ascii="Arial" w:eastAsia="Arial" w:hAnsi="Arial" w:cs="Arial"/>
                <w:spacing w:val="35"/>
                <w:sz w:val="20"/>
                <w:szCs w:val="20"/>
              </w:rPr>
              <w:t xml:space="preserve"> </w:t>
            </w:r>
            <w:r>
              <w:rPr>
                <w:rFonts w:ascii="Arial" w:eastAsia="Arial" w:hAnsi="Arial" w:cs="Arial"/>
                <w:sz w:val="20"/>
                <w:szCs w:val="20"/>
              </w:rPr>
              <w:t>HCl,</w:t>
            </w:r>
            <w:r>
              <w:rPr>
                <w:rFonts w:ascii="Arial" w:eastAsia="Arial" w:hAnsi="Arial" w:cs="Arial"/>
                <w:spacing w:val="1"/>
                <w:sz w:val="20"/>
                <w:szCs w:val="20"/>
              </w:rPr>
              <w:t xml:space="preserve"> </w:t>
            </w:r>
            <w:r>
              <w:rPr>
                <w:rFonts w:ascii="Arial" w:eastAsia="Arial" w:hAnsi="Arial" w:cs="Arial"/>
                <w:w w:val="107"/>
                <w:sz w:val="20"/>
                <w:szCs w:val="20"/>
              </w:rPr>
              <w:t xml:space="preserve">dil. </w:t>
            </w:r>
            <w:r>
              <w:rPr>
                <w:rFonts w:ascii="Arial" w:eastAsia="Arial" w:hAnsi="Arial" w:cs="Arial"/>
                <w:sz w:val="20"/>
                <w:szCs w:val="20"/>
              </w:rPr>
              <w:t>NaO</w:t>
            </w:r>
            <w:r>
              <w:rPr>
                <w:rFonts w:ascii="Arial" w:eastAsia="Arial" w:hAnsi="Arial" w:cs="Arial"/>
                <w:spacing w:val="-1"/>
                <w:sz w:val="20"/>
                <w:szCs w:val="20"/>
              </w:rPr>
              <w:t>H</w:t>
            </w:r>
            <w:r>
              <w:rPr>
                <w:rFonts w:ascii="Arial" w:eastAsia="Arial" w:hAnsi="Arial" w:cs="Arial"/>
                <w:sz w:val="20"/>
                <w:szCs w:val="20"/>
              </w:rPr>
              <w:t>,</w:t>
            </w:r>
            <w:r>
              <w:rPr>
                <w:rFonts w:ascii="Arial" w:eastAsia="Arial" w:hAnsi="Arial" w:cs="Arial"/>
                <w:spacing w:val="-18"/>
                <w:sz w:val="20"/>
                <w:szCs w:val="20"/>
              </w:rPr>
              <w:t xml:space="preserve"> </w:t>
            </w:r>
            <w:r>
              <w:rPr>
                <w:rFonts w:ascii="Arial" w:eastAsia="Arial" w:hAnsi="Arial" w:cs="Arial"/>
                <w:sz w:val="20"/>
                <w:szCs w:val="20"/>
              </w:rPr>
              <w:t>dil.</w:t>
            </w:r>
            <w:r>
              <w:rPr>
                <w:rFonts w:ascii="Arial" w:eastAsia="Arial" w:hAnsi="Arial" w:cs="Arial"/>
                <w:spacing w:val="27"/>
                <w:sz w:val="20"/>
                <w:szCs w:val="20"/>
              </w:rPr>
              <w:t xml:space="preserve"> </w:t>
            </w:r>
            <w:r>
              <w:rPr>
                <w:rFonts w:ascii="Arial" w:eastAsia="Arial" w:hAnsi="Arial" w:cs="Arial"/>
                <w:spacing w:val="-1"/>
                <w:w w:val="95"/>
                <w:sz w:val="20"/>
                <w:szCs w:val="20"/>
              </w:rPr>
              <w:t>N</w:t>
            </w:r>
            <w:r>
              <w:rPr>
                <w:rFonts w:ascii="Arial" w:eastAsia="Arial" w:hAnsi="Arial" w:cs="Arial"/>
                <w:w w:val="95"/>
                <w:sz w:val="20"/>
                <w:szCs w:val="20"/>
              </w:rPr>
              <w:t>aHC</w:t>
            </w:r>
            <w:r>
              <w:rPr>
                <w:rFonts w:ascii="Arial" w:eastAsia="Arial" w:hAnsi="Arial" w:cs="Arial"/>
                <w:spacing w:val="1"/>
                <w:w w:val="95"/>
                <w:sz w:val="20"/>
                <w:szCs w:val="20"/>
              </w:rPr>
              <w:t>O</w:t>
            </w:r>
            <w:r>
              <w:rPr>
                <w:rFonts w:ascii="Arial" w:eastAsia="Arial" w:hAnsi="Arial" w:cs="Arial"/>
                <w:w w:val="95"/>
                <w:position w:val="-2"/>
                <w:sz w:val="13"/>
                <w:szCs w:val="13"/>
              </w:rPr>
              <w:t>3</w:t>
            </w:r>
            <w:r>
              <w:rPr>
                <w:rFonts w:ascii="Arial" w:eastAsia="Arial" w:hAnsi="Arial" w:cs="Arial"/>
                <w:w w:val="95"/>
                <w:sz w:val="20"/>
                <w:szCs w:val="20"/>
              </w:rPr>
              <w:t>,</w:t>
            </w:r>
            <w:r>
              <w:rPr>
                <w:rFonts w:ascii="Arial" w:eastAsia="Arial" w:hAnsi="Arial" w:cs="Arial"/>
                <w:spacing w:val="16"/>
                <w:w w:val="95"/>
                <w:sz w:val="20"/>
                <w:szCs w:val="20"/>
              </w:rPr>
              <w:t xml:space="preserve"> </w:t>
            </w:r>
            <w:r>
              <w:rPr>
                <w:rFonts w:ascii="Arial" w:eastAsia="Arial" w:hAnsi="Arial" w:cs="Arial"/>
                <w:sz w:val="20"/>
                <w:szCs w:val="20"/>
              </w:rPr>
              <w:t>e</w:t>
            </w:r>
            <w:r>
              <w:rPr>
                <w:rFonts w:ascii="Arial" w:eastAsia="Arial" w:hAnsi="Arial" w:cs="Arial"/>
                <w:spacing w:val="-2"/>
                <w:sz w:val="20"/>
                <w:szCs w:val="20"/>
              </w:rPr>
              <w:t>t</w:t>
            </w:r>
            <w:r>
              <w:rPr>
                <w:rFonts w:ascii="Arial" w:eastAsia="Arial" w:hAnsi="Arial" w:cs="Arial"/>
                <w:sz w:val="20"/>
                <w:szCs w:val="20"/>
              </w:rPr>
              <w:t>c.,</w:t>
            </w:r>
            <w:r>
              <w:rPr>
                <w:rFonts w:ascii="Arial" w:eastAsia="Arial" w:hAnsi="Arial" w:cs="Arial"/>
                <w:spacing w:val="34"/>
                <w:sz w:val="20"/>
                <w:szCs w:val="20"/>
              </w:rPr>
              <w:t xml:space="preserve"> </w:t>
            </w:r>
            <w:r>
              <w:rPr>
                <w:rFonts w:ascii="Arial" w:eastAsia="Arial" w:hAnsi="Arial" w:cs="Arial"/>
                <w:sz w:val="20"/>
                <w:szCs w:val="20"/>
              </w:rPr>
              <w:t>of</w:t>
            </w:r>
            <w:r>
              <w:rPr>
                <w:rFonts w:ascii="Arial" w:eastAsia="Arial" w:hAnsi="Arial" w:cs="Arial"/>
                <w:spacing w:val="26"/>
                <w:sz w:val="20"/>
                <w:szCs w:val="20"/>
              </w:rPr>
              <w:t xml:space="preserve"> </w:t>
            </w:r>
            <w:r>
              <w:rPr>
                <w:rFonts w:ascii="Arial" w:eastAsia="Arial" w:hAnsi="Arial" w:cs="Arial"/>
                <w:sz w:val="20"/>
                <w:szCs w:val="20"/>
              </w:rPr>
              <w:t>comp</w:t>
            </w:r>
            <w:r>
              <w:rPr>
                <w:rFonts w:ascii="Arial" w:eastAsia="Arial" w:hAnsi="Arial" w:cs="Arial"/>
                <w:spacing w:val="-1"/>
                <w:sz w:val="20"/>
                <w:szCs w:val="20"/>
              </w:rPr>
              <w:t>o</w:t>
            </w:r>
            <w:r>
              <w:rPr>
                <w:rFonts w:ascii="Arial" w:eastAsia="Arial" w:hAnsi="Arial" w:cs="Arial"/>
                <w:sz w:val="20"/>
                <w:szCs w:val="20"/>
              </w:rPr>
              <w:t>ne</w:t>
            </w:r>
            <w:r>
              <w:rPr>
                <w:rFonts w:ascii="Arial" w:eastAsia="Arial" w:hAnsi="Arial" w:cs="Arial"/>
                <w:spacing w:val="-1"/>
                <w:sz w:val="20"/>
                <w:szCs w:val="20"/>
              </w:rPr>
              <w:t>n</w:t>
            </w:r>
            <w:r>
              <w:rPr>
                <w:rFonts w:ascii="Arial" w:eastAsia="Arial" w:hAnsi="Arial" w:cs="Arial"/>
                <w:sz w:val="20"/>
                <w:szCs w:val="20"/>
              </w:rPr>
              <w:t>ts</w:t>
            </w:r>
            <w:r>
              <w:rPr>
                <w:rFonts w:ascii="Arial" w:eastAsia="Arial" w:hAnsi="Arial" w:cs="Arial"/>
                <w:spacing w:val="27"/>
                <w:sz w:val="20"/>
                <w:szCs w:val="20"/>
              </w:rPr>
              <w:t xml:space="preserve"> </w:t>
            </w:r>
            <w:r>
              <w:rPr>
                <w:rFonts w:ascii="Arial" w:eastAsia="Arial" w:hAnsi="Arial" w:cs="Arial"/>
                <w:sz w:val="20"/>
                <w:szCs w:val="20"/>
              </w:rPr>
              <w:t>of</w:t>
            </w:r>
            <w:r>
              <w:rPr>
                <w:rFonts w:ascii="Arial" w:eastAsia="Arial" w:hAnsi="Arial" w:cs="Arial"/>
                <w:spacing w:val="26"/>
                <w:sz w:val="20"/>
                <w:szCs w:val="20"/>
              </w:rPr>
              <w:t xml:space="preserve"> </w:t>
            </w:r>
            <w:r>
              <w:rPr>
                <w:rFonts w:ascii="Arial" w:eastAsia="Arial" w:hAnsi="Arial" w:cs="Arial"/>
                <w:sz w:val="20"/>
                <w:szCs w:val="20"/>
              </w:rPr>
              <w:t>a</w:t>
            </w:r>
            <w:r>
              <w:rPr>
                <w:rFonts w:ascii="Arial" w:eastAsia="Arial" w:hAnsi="Arial" w:cs="Arial"/>
                <w:spacing w:val="6"/>
                <w:sz w:val="20"/>
                <w:szCs w:val="20"/>
              </w:rPr>
              <w:t xml:space="preserve"> </w:t>
            </w:r>
            <w:r>
              <w:rPr>
                <w:rFonts w:ascii="Arial" w:eastAsia="Arial" w:hAnsi="Arial" w:cs="Arial"/>
                <w:sz w:val="20"/>
                <w:szCs w:val="20"/>
              </w:rPr>
              <w:t>binary</w:t>
            </w:r>
            <w:r>
              <w:rPr>
                <w:rFonts w:ascii="Arial" w:eastAsia="Arial" w:hAnsi="Arial" w:cs="Arial"/>
                <w:spacing w:val="35"/>
                <w:sz w:val="20"/>
                <w:szCs w:val="20"/>
              </w:rPr>
              <w:t xml:space="preserve"> </w:t>
            </w:r>
            <w:r>
              <w:rPr>
                <w:rFonts w:ascii="Arial" w:eastAsia="Arial" w:hAnsi="Arial" w:cs="Arial"/>
                <w:sz w:val="20"/>
                <w:szCs w:val="20"/>
              </w:rPr>
              <w:t>solid</w:t>
            </w:r>
            <w:r>
              <w:rPr>
                <w:rFonts w:ascii="Arial" w:eastAsia="Arial" w:hAnsi="Arial" w:cs="Arial"/>
                <w:spacing w:val="15"/>
                <w:sz w:val="20"/>
                <w:szCs w:val="20"/>
              </w:rPr>
              <w:t xml:space="preserve"> </w:t>
            </w:r>
            <w:r>
              <w:rPr>
                <w:rFonts w:ascii="Arial" w:eastAsia="Arial" w:hAnsi="Arial" w:cs="Arial"/>
                <w:sz w:val="20"/>
                <w:szCs w:val="20"/>
              </w:rPr>
              <w:t>mix</w:t>
            </w:r>
            <w:r>
              <w:rPr>
                <w:rFonts w:ascii="Arial" w:eastAsia="Arial" w:hAnsi="Arial" w:cs="Arial"/>
                <w:spacing w:val="-1"/>
                <w:sz w:val="20"/>
                <w:szCs w:val="20"/>
              </w:rPr>
              <w:t>t</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54"/>
                <w:sz w:val="20"/>
                <w:szCs w:val="20"/>
              </w:rPr>
              <w:t xml:space="preserve"> </w:t>
            </w:r>
            <w:r>
              <w:rPr>
                <w:rFonts w:ascii="Arial" w:eastAsia="Arial" w:hAnsi="Arial" w:cs="Arial"/>
                <w:sz w:val="20"/>
                <w:szCs w:val="20"/>
              </w:rPr>
              <w:t>purificat</w:t>
            </w:r>
            <w:r>
              <w:rPr>
                <w:rFonts w:ascii="Arial" w:eastAsia="Arial" w:hAnsi="Arial" w:cs="Arial"/>
                <w:spacing w:val="-1"/>
                <w:sz w:val="20"/>
                <w:szCs w:val="20"/>
              </w:rPr>
              <w:t>io</w:t>
            </w:r>
            <w:r>
              <w:rPr>
                <w:rFonts w:ascii="Arial" w:eastAsia="Arial" w:hAnsi="Arial" w:cs="Arial"/>
                <w:sz w:val="20"/>
                <w:szCs w:val="20"/>
              </w:rPr>
              <w:t xml:space="preserve">n </w:t>
            </w:r>
            <w:r>
              <w:rPr>
                <w:rFonts w:ascii="Arial" w:eastAsia="Arial" w:hAnsi="Arial" w:cs="Arial"/>
                <w:spacing w:val="16"/>
                <w:sz w:val="20"/>
                <w:szCs w:val="20"/>
              </w:rPr>
              <w:t xml:space="preserve"> </w:t>
            </w:r>
            <w:r>
              <w:rPr>
                <w:rFonts w:ascii="Arial" w:eastAsia="Arial" w:hAnsi="Arial" w:cs="Arial"/>
                <w:sz w:val="20"/>
                <w:szCs w:val="20"/>
              </w:rPr>
              <w:t>of</w:t>
            </w:r>
            <w:r>
              <w:rPr>
                <w:rFonts w:ascii="Arial" w:eastAsia="Arial" w:hAnsi="Arial" w:cs="Arial"/>
                <w:spacing w:val="26"/>
                <w:sz w:val="20"/>
                <w:szCs w:val="20"/>
              </w:rPr>
              <w:t xml:space="preserve"> </w:t>
            </w:r>
            <w:r>
              <w:rPr>
                <w:rFonts w:ascii="Arial" w:eastAsia="Arial" w:hAnsi="Arial" w:cs="Arial"/>
                <w:sz w:val="20"/>
                <w:szCs w:val="20"/>
              </w:rPr>
              <w:t>any</w:t>
            </w:r>
            <w:r>
              <w:rPr>
                <w:rFonts w:ascii="Arial" w:eastAsia="Arial" w:hAnsi="Arial" w:cs="Arial"/>
                <w:spacing w:val="12"/>
                <w:sz w:val="20"/>
                <w:szCs w:val="20"/>
              </w:rPr>
              <w:t xml:space="preserve"> </w:t>
            </w:r>
            <w:r>
              <w:rPr>
                <w:rFonts w:ascii="Arial" w:eastAsia="Arial" w:hAnsi="Arial" w:cs="Arial"/>
                <w:spacing w:val="-1"/>
                <w:sz w:val="20"/>
                <w:szCs w:val="20"/>
              </w:rPr>
              <w:t>o</w:t>
            </w:r>
            <w:r>
              <w:rPr>
                <w:rFonts w:ascii="Arial" w:eastAsia="Arial" w:hAnsi="Arial" w:cs="Arial"/>
                <w:sz w:val="20"/>
                <w:szCs w:val="20"/>
              </w:rPr>
              <w:t>ne</w:t>
            </w:r>
            <w:r>
              <w:rPr>
                <w:rFonts w:ascii="Arial" w:eastAsia="Arial" w:hAnsi="Arial" w:cs="Arial"/>
                <w:spacing w:val="11"/>
                <w:sz w:val="20"/>
                <w:szCs w:val="20"/>
              </w:rPr>
              <w:t xml:space="preserve"> </w:t>
            </w:r>
            <w:r>
              <w:rPr>
                <w:rFonts w:ascii="Arial" w:eastAsia="Arial" w:hAnsi="Arial" w:cs="Arial"/>
                <w:sz w:val="20"/>
                <w:szCs w:val="20"/>
              </w:rPr>
              <w:t>of</w:t>
            </w:r>
            <w:r>
              <w:rPr>
                <w:rFonts w:ascii="Arial" w:eastAsia="Arial" w:hAnsi="Arial" w:cs="Arial"/>
                <w:spacing w:val="26"/>
                <w:sz w:val="20"/>
                <w:szCs w:val="20"/>
              </w:rPr>
              <w:t xml:space="preserve"> </w:t>
            </w:r>
            <w:r>
              <w:rPr>
                <w:rFonts w:ascii="Arial" w:eastAsia="Arial" w:hAnsi="Arial" w:cs="Arial"/>
                <w:w w:val="106"/>
                <w:sz w:val="20"/>
                <w:szCs w:val="20"/>
              </w:rPr>
              <w:t xml:space="preserve">the </w:t>
            </w:r>
            <w:r>
              <w:rPr>
                <w:rFonts w:ascii="Arial" w:eastAsia="Arial" w:hAnsi="Arial" w:cs="Arial"/>
                <w:sz w:val="20"/>
                <w:szCs w:val="20"/>
              </w:rPr>
              <w:t>se</w:t>
            </w:r>
            <w:r>
              <w:rPr>
                <w:rFonts w:ascii="Arial" w:eastAsia="Arial" w:hAnsi="Arial" w:cs="Arial"/>
                <w:spacing w:val="-1"/>
                <w:sz w:val="20"/>
                <w:szCs w:val="20"/>
              </w:rPr>
              <w:t>p</w:t>
            </w:r>
            <w:r>
              <w:rPr>
                <w:rFonts w:ascii="Arial" w:eastAsia="Arial" w:hAnsi="Arial" w:cs="Arial"/>
                <w:sz w:val="20"/>
                <w:szCs w:val="20"/>
              </w:rPr>
              <w:t>arated</w:t>
            </w:r>
            <w:r>
              <w:rPr>
                <w:rFonts w:ascii="Arial" w:eastAsia="Arial" w:hAnsi="Arial" w:cs="Arial"/>
                <w:spacing w:val="9"/>
                <w:sz w:val="20"/>
                <w:szCs w:val="20"/>
              </w:rPr>
              <w:t xml:space="preserve"> </w:t>
            </w:r>
            <w:r>
              <w:rPr>
                <w:rFonts w:ascii="Arial" w:eastAsia="Arial" w:hAnsi="Arial" w:cs="Arial"/>
                <w:sz w:val="20"/>
                <w:szCs w:val="20"/>
              </w:rPr>
              <w:t>compon</w:t>
            </w:r>
            <w:r>
              <w:rPr>
                <w:rFonts w:ascii="Arial" w:eastAsia="Arial" w:hAnsi="Arial" w:cs="Arial"/>
                <w:spacing w:val="-1"/>
                <w:sz w:val="20"/>
                <w:szCs w:val="20"/>
              </w:rPr>
              <w:t>e</w:t>
            </w:r>
            <w:r>
              <w:rPr>
                <w:rFonts w:ascii="Arial" w:eastAsia="Arial" w:hAnsi="Arial" w:cs="Arial"/>
                <w:sz w:val="20"/>
                <w:szCs w:val="20"/>
              </w:rPr>
              <w:t>nts</w:t>
            </w:r>
            <w:r>
              <w:rPr>
                <w:rFonts w:ascii="Arial" w:eastAsia="Arial" w:hAnsi="Arial" w:cs="Arial"/>
                <w:spacing w:val="10"/>
                <w:sz w:val="20"/>
                <w:szCs w:val="20"/>
              </w:rPr>
              <w:t xml:space="preserve"> </w:t>
            </w:r>
            <w:r>
              <w:rPr>
                <w:rFonts w:ascii="Arial" w:eastAsia="Arial" w:hAnsi="Arial" w:cs="Arial"/>
                <w:sz w:val="20"/>
                <w:szCs w:val="20"/>
              </w:rPr>
              <w:t>by</w:t>
            </w:r>
            <w:r>
              <w:rPr>
                <w:rFonts w:ascii="Arial" w:eastAsia="Arial" w:hAnsi="Arial" w:cs="Arial"/>
                <w:spacing w:val="4"/>
                <w:sz w:val="20"/>
                <w:szCs w:val="20"/>
              </w:rPr>
              <w:t xml:space="preserve"> </w:t>
            </w:r>
            <w:r>
              <w:rPr>
                <w:rFonts w:ascii="Arial" w:eastAsia="Arial" w:hAnsi="Arial" w:cs="Arial"/>
                <w:w w:val="105"/>
                <w:sz w:val="20"/>
                <w:szCs w:val="20"/>
              </w:rPr>
              <w:t>cr</w:t>
            </w:r>
            <w:r>
              <w:rPr>
                <w:rFonts w:ascii="Arial" w:eastAsia="Arial" w:hAnsi="Arial" w:cs="Arial"/>
                <w:spacing w:val="1"/>
                <w:w w:val="105"/>
                <w:sz w:val="20"/>
                <w:szCs w:val="20"/>
              </w:rPr>
              <w:t>y</w:t>
            </w:r>
            <w:r>
              <w:rPr>
                <w:rFonts w:ascii="Arial" w:eastAsia="Arial" w:hAnsi="Arial" w:cs="Arial"/>
                <w:w w:val="105"/>
                <w:sz w:val="20"/>
                <w:szCs w:val="20"/>
              </w:rPr>
              <w:t>s</w:t>
            </w:r>
            <w:r>
              <w:rPr>
                <w:rFonts w:ascii="Arial" w:eastAsia="Arial" w:hAnsi="Arial" w:cs="Arial"/>
                <w:spacing w:val="-1"/>
                <w:w w:val="105"/>
                <w:sz w:val="20"/>
                <w:szCs w:val="20"/>
              </w:rPr>
              <w:t>t</w:t>
            </w:r>
            <w:r>
              <w:rPr>
                <w:rFonts w:ascii="Arial" w:eastAsia="Arial" w:hAnsi="Arial" w:cs="Arial"/>
                <w:w w:val="105"/>
                <w:sz w:val="20"/>
                <w:szCs w:val="20"/>
              </w:rPr>
              <w:t>allizat</w:t>
            </w:r>
            <w:r>
              <w:rPr>
                <w:rFonts w:ascii="Arial" w:eastAsia="Arial" w:hAnsi="Arial" w:cs="Arial"/>
                <w:spacing w:val="-1"/>
                <w:w w:val="105"/>
                <w:sz w:val="20"/>
                <w:szCs w:val="20"/>
              </w:rPr>
              <w:t>io</w:t>
            </w:r>
            <w:r>
              <w:rPr>
                <w:rFonts w:ascii="Arial" w:eastAsia="Arial" w:hAnsi="Arial" w:cs="Arial"/>
                <w:w w:val="105"/>
                <w:sz w:val="20"/>
                <w:szCs w:val="20"/>
              </w:rPr>
              <w:t>n</w:t>
            </w:r>
            <w:r>
              <w:rPr>
                <w:rFonts w:ascii="Arial" w:eastAsia="Arial" w:hAnsi="Arial" w:cs="Arial"/>
                <w:spacing w:val="2"/>
                <w:w w:val="105"/>
                <w:sz w:val="20"/>
                <w:szCs w:val="20"/>
              </w:rPr>
              <w:t xml:space="preserve"> </w:t>
            </w:r>
            <w:r>
              <w:rPr>
                <w:rFonts w:ascii="Arial" w:eastAsia="Arial" w:hAnsi="Arial" w:cs="Arial"/>
                <w:sz w:val="20"/>
                <w:szCs w:val="20"/>
              </w:rPr>
              <w:t>and</w:t>
            </w:r>
            <w:r>
              <w:rPr>
                <w:rFonts w:ascii="Arial" w:eastAsia="Arial" w:hAnsi="Arial" w:cs="Arial"/>
                <w:spacing w:val="-3"/>
                <w:sz w:val="20"/>
                <w:szCs w:val="20"/>
              </w:rPr>
              <w:t xml:space="preserve"> </w:t>
            </w:r>
            <w:r>
              <w:rPr>
                <w:rFonts w:ascii="Arial" w:eastAsia="Arial" w:hAnsi="Arial" w:cs="Arial"/>
                <w:sz w:val="20"/>
                <w:szCs w:val="20"/>
              </w:rPr>
              <w:t>det</w:t>
            </w:r>
            <w:r>
              <w:rPr>
                <w:rFonts w:ascii="Arial" w:eastAsia="Arial" w:hAnsi="Arial" w:cs="Arial"/>
                <w:spacing w:val="-1"/>
                <w:sz w:val="20"/>
                <w:szCs w:val="20"/>
              </w:rPr>
              <w:t>e</w:t>
            </w:r>
            <w:r>
              <w:rPr>
                <w:rFonts w:ascii="Arial" w:eastAsia="Arial" w:hAnsi="Arial" w:cs="Arial"/>
                <w:sz w:val="20"/>
                <w:szCs w:val="20"/>
              </w:rPr>
              <w:t xml:space="preserve">rmination </w:t>
            </w:r>
            <w:r>
              <w:rPr>
                <w:rFonts w:ascii="Arial" w:eastAsia="Arial" w:hAnsi="Arial" w:cs="Arial"/>
                <w:spacing w:val="1"/>
                <w:sz w:val="20"/>
                <w:szCs w:val="20"/>
              </w:rPr>
              <w:t xml:space="preserve"> </w:t>
            </w:r>
            <w:r>
              <w:rPr>
                <w:rFonts w:ascii="Arial" w:eastAsia="Arial" w:hAnsi="Arial" w:cs="Arial"/>
                <w:spacing w:val="1"/>
                <w:w w:val="109"/>
                <w:sz w:val="20"/>
                <w:szCs w:val="20"/>
              </w:rPr>
              <w:t>o</w:t>
            </w:r>
            <w:r>
              <w:rPr>
                <w:rFonts w:ascii="Arial" w:eastAsia="Arial" w:hAnsi="Arial" w:cs="Arial"/>
                <w:w w:val="109"/>
                <w:sz w:val="20"/>
                <w:szCs w:val="20"/>
              </w:rPr>
              <w:t>f</w:t>
            </w:r>
            <w:r>
              <w:rPr>
                <w:rFonts w:ascii="Arial" w:eastAsia="Arial" w:hAnsi="Arial" w:cs="Arial"/>
                <w:spacing w:val="46"/>
                <w:w w:val="109"/>
                <w:sz w:val="20"/>
                <w:szCs w:val="20"/>
              </w:rPr>
              <w:t xml:space="preserve"> </w:t>
            </w:r>
            <w:r>
              <w:rPr>
                <w:rFonts w:ascii="Arial" w:eastAsia="Arial" w:hAnsi="Arial" w:cs="Arial"/>
                <w:sz w:val="20"/>
                <w:szCs w:val="20"/>
              </w:rPr>
              <w:t>its</w:t>
            </w:r>
            <w:r>
              <w:rPr>
                <w:rFonts w:ascii="Arial" w:eastAsia="Arial" w:hAnsi="Arial" w:cs="Arial"/>
                <w:spacing w:val="15"/>
                <w:sz w:val="20"/>
                <w:szCs w:val="20"/>
              </w:rPr>
              <w:t xml:space="preserve"> </w:t>
            </w:r>
            <w:r>
              <w:rPr>
                <w:rFonts w:ascii="Arial" w:eastAsia="Arial" w:hAnsi="Arial" w:cs="Arial"/>
                <w:sz w:val="20"/>
                <w:szCs w:val="20"/>
              </w:rPr>
              <w:t>melting</w:t>
            </w:r>
            <w:r>
              <w:rPr>
                <w:rFonts w:ascii="Arial" w:eastAsia="Arial" w:hAnsi="Arial" w:cs="Arial"/>
                <w:spacing w:val="28"/>
                <w:sz w:val="20"/>
                <w:szCs w:val="20"/>
              </w:rPr>
              <w:t xml:space="preserve"> </w:t>
            </w:r>
            <w:r>
              <w:rPr>
                <w:rFonts w:ascii="Arial" w:eastAsia="Arial" w:hAnsi="Arial" w:cs="Arial"/>
                <w:sz w:val="20"/>
                <w:szCs w:val="20"/>
              </w:rPr>
              <w:t>poi</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31"/>
                <w:sz w:val="20"/>
                <w:szCs w:val="20"/>
              </w:rPr>
              <w:t xml:space="preserve"> </w:t>
            </w:r>
            <w:r>
              <w:rPr>
                <w:rFonts w:ascii="Arial" w:eastAsia="Arial" w:hAnsi="Arial" w:cs="Arial"/>
                <w:sz w:val="20"/>
                <w:szCs w:val="20"/>
              </w:rPr>
              <w:t>The</w:t>
            </w:r>
            <w:r>
              <w:rPr>
                <w:rFonts w:ascii="Arial" w:eastAsia="Arial" w:hAnsi="Arial" w:cs="Arial"/>
                <w:spacing w:val="-10"/>
                <w:sz w:val="20"/>
                <w:szCs w:val="20"/>
              </w:rPr>
              <w:t xml:space="preserve"> </w:t>
            </w:r>
            <w:r>
              <w:rPr>
                <w:rFonts w:ascii="Arial" w:eastAsia="Arial" w:hAnsi="Arial" w:cs="Arial"/>
                <w:w w:val="101"/>
                <w:sz w:val="20"/>
                <w:szCs w:val="20"/>
              </w:rPr>
              <w:t>comp</w:t>
            </w:r>
            <w:r>
              <w:rPr>
                <w:rFonts w:ascii="Arial" w:eastAsia="Arial" w:hAnsi="Arial" w:cs="Arial"/>
                <w:spacing w:val="-1"/>
                <w:w w:val="101"/>
                <w:sz w:val="20"/>
                <w:szCs w:val="20"/>
              </w:rPr>
              <w:t>o</w:t>
            </w:r>
            <w:r>
              <w:rPr>
                <w:rFonts w:ascii="Arial" w:eastAsia="Arial" w:hAnsi="Arial" w:cs="Arial"/>
                <w:w w:val="106"/>
                <w:sz w:val="20"/>
                <w:szCs w:val="20"/>
              </w:rPr>
              <w:t xml:space="preserve">sition </w:t>
            </w:r>
            <w:r>
              <w:rPr>
                <w:rFonts w:ascii="Arial" w:eastAsia="Arial" w:hAnsi="Arial" w:cs="Arial"/>
                <w:sz w:val="20"/>
                <w:szCs w:val="20"/>
              </w:rPr>
              <w:t>of</w:t>
            </w:r>
            <w:r>
              <w:rPr>
                <w:rFonts w:ascii="Arial" w:eastAsia="Arial" w:hAnsi="Arial" w:cs="Arial"/>
                <w:spacing w:val="43"/>
                <w:sz w:val="20"/>
                <w:szCs w:val="20"/>
              </w:rPr>
              <w:t xml:space="preserve"> </w:t>
            </w:r>
            <w:r>
              <w:rPr>
                <w:rFonts w:ascii="Arial" w:eastAsia="Arial" w:hAnsi="Arial" w:cs="Arial"/>
                <w:sz w:val="20"/>
                <w:szCs w:val="20"/>
              </w:rPr>
              <w:t>the</w:t>
            </w:r>
            <w:r>
              <w:rPr>
                <w:rFonts w:ascii="Arial" w:eastAsia="Arial" w:hAnsi="Arial" w:cs="Arial"/>
                <w:spacing w:val="42"/>
                <w:sz w:val="20"/>
                <w:szCs w:val="20"/>
              </w:rPr>
              <w:t xml:space="preserve"> </w:t>
            </w:r>
            <w:r>
              <w:rPr>
                <w:rFonts w:ascii="Arial" w:eastAsia="Arial" w:hAnsi="Arial" w:cs="Arial"/>
                <w:sz w:val="20"/>
                <w:szCs w:val="20"/>
              </w:rPr>
              <w:t>mixt</w:t>
            </w:r>
            <w:r>
              <w:rPr>
                <w:rFonts w:ascii="Arial" w:eastAsia="Arial" w:hAnsi="Arial" w:cs="Arial"/>
                <w:spacing w:val="-1"/>
                <w:sz w:val="20"/>
                <w:szCs w:val="20"/>
              </w:rPr>
              <w:t>u</w:t>
            </w:r>
            <w:r>
              <w:rPr>
                <w:rFonts w:ascii="Arial" w:eastAsia="Arial" w:hAnsi="Arial" w:cs="Arial"/>
                <w:sz w:val="20"/>
                <w:szCs w:val="20"/>
              </w:rPr>
              <w:t xml:space="preserve">re </w:t>
            </w:r>
            <w:r>
              <w:rPr>
                <w:rFonts w:ascii="Arial" w:eastAsia="Arial" w:hAnsi="Arial" w:cs="Arial"/>
                <w:spacing w:val="10"/>
                <w:sz w:val="20"/>
                <w:szCs w:val="20"/>
              </w:rPr>
              <w:t xml:space="preserve"> </w:t>
            </w:r>
            <w:r>
              <w:rPr>
                <w:rFonts w:ascii="Arial" w:eastAsia="Arial" w:hAnsi="Arial" w:cs="Arial"/>
                <w:sz w:val="20"/>
                <w:szCs w:val="20"/>
              </w:rPr>
              <w:t>m</w:t>
            </w:r>
            <w:r>
              <w:rPr>
                <w:rFonts w:ascii="Arial" w:eastAsia="Arial" w:hAnsi="Arial" w:cs="Arial"/>
                <w:spacing w:val="-1"/>
                <w:sz w:val="20"/>
                <w:szCs w:val="20"/>
              </w:rPr>
              <w:t>a</w:t>
            </w:r>
            <w:r>
              <w:rPr>
                <w:rFonts w:ascii="Arial" w:eastAsia="Arial" w:hAnsi="Arial" w:cs="Arial"/>
                <w:sz w:val="20"/>
                <w:szCs w:val="20"/>
              </w:rPr>
              <w:t>y</w:t>
            </w:r>
            <w:r>
              <w:rPr>
                <w:rFonts w:ascii="Arial" w:eastAsia="Arial" w:hAnsi="Arial" w:cs="Arial"/>
                <w:spacing w:val="32"/>
                <w:sz w:val="20"/>
                <w:szCs w:val="20"/>
              </w:rPr>
              <w:t xml:space="preserve"> </w:t>
            </w:r>
            <w:r>
              <w:rPr>
                <w:rFonts w:ascii="Arial" w:eastAsia="Arial" w:hAnsi="Arial" w:cs="Arial"/>
                <w:sz w:val="20"/>
                <w:szCs w:val="20"/>
              </w:rPr>
              <w:t>be</w:t>
            </w:r>
            <w:r>
              <w:rPr>
                <w:rFonts w:ascii="Arial" w:eastAsia="Arial" w:hAnsi="Arial" w:cs="Arial"/>
                <w:spacing w:val="23"/>
                <w:sz w:val="20"/>
                <w:szCs w:val="20"/>
              </w:rPr>
              <w:t xml:space="preserve"> </w:t>
            </w:r>
            <w:r>
              <w:rPr>
                <w:rFonts w:ascii="Arial" w:eastAsia="Arial" w:hAnsi="Arial" w:cs="Arial"/>
                <w:sz w:val="20"/>
                <w:szCs w:val="20"/>
              </w:rPr>
              <w:t>of</w:t>
            </w:r>
            <w:r>
              <w:rPr>
                <w:rFonts w:ascii="Arial" w:eastAsia="Arial" w:hAnsi="Arial" w:cs="Arial"/>
                <w:spacing w:val="42"/>
                <w:sz w:val="20"/>
                <w:szCs w:val="20"/>
              </w:rPr>
              <w:t xml:space="preserve"> </w:t>
            </w:r>
            <w:r>
              <w:rPr>
                <w:rFonts w:ascii="Arial" w:eastAsia="Arial" w:hAnsi="Arial" w:cs="Arial"/>
                <w:sz w:val="20"/>
                <w:szCs w:val="20"/>
              </w:rPr>
              <w:t>the</w:t>
            </w:r>
            <w:r>
              <w:rPr>
                <w:rFonts w:ascii="Arial" w:eastAsia="Arial" w:hAnsi="Arial" w:cs="Arial"/>
                <w:spacing w:val="43"/>
                <w:sz w:val="20"/>
                <w:szCs w:val="20"/>
              </w:rPr>
              <w:t xml:space="preserve"> </w:t>
            </w:r>
            <w:r>
              <w:rPr>
                <w:rFonts w:ascii="Arial" w:eastAsia="Arial" w:hAnsi="Arial" w:cs="Arial"/>
                <w:sz w:val="20"/>
                <w:szCs w:val="20"/>
              </w:rPr>
              <w:t>fol</w:t>
            </w:r>
            <w:r>
              <w:rPr>
                <w:rFonts w:ascii="Arial" w:eastAsia="Arial" w:hAnsi="Arial" w:cs="Arial"/>
                <w:spacing w:val="-1"/>
                <w:sz w:val="20"/>
                <w:szCs w:val="20"/>
              </w:rPr>
              <w:t>lo</w:t>
            </w:r>
            <w:r>
              <w:rPr>
                <w:rFonts w:ascii="Arial" w:eastAsia="Arial" w:hAnsi="Arial" w:cs="Arial"/>
                <w:sz w:val="20"/>
                <w:szCs w:val="20"/>
              </w:rPr>
              <w:t>wi</w:t>
            </w:r>
            <w:r>
              <w:rPr>
                <w:rFonts w:ascii="Arial" w:eastAsia="Arial" w:hAnsi="Arial" w:cs="Arial"/>
                <w:spacing w:val="-1"/>
                <w:sz w:val="20"/>
                <w:szCs w:val="20"/>
              </w:rPr>
              <w:t>n</w:t>
            </w:r>
            <w:r>
              <w:rPr>
                <w:rFonts w:ascii="Arial" w:eastAsia="Arial" w:hAnsi="Arial" w:cs="Arial"/>
                <w:sz w:val="20"/>
                <w:szCs w:val="20"/>
              </w:rPr>
              <w:t xml:space="preserve">g </w:t>
            </w:r>
            <w:r>
              <w:rPr>
                <w:rFonts w:ascii="Arial" w:eastAsia="Arial" w:hAnsi="Arial" w:cs="Arial"/>
                <w:spacing w:val="8"/>
                <w:sz w:val="20"/>
                <w:szCs w:val="20"/>
              </w:rPr>
              <w:t xml:space="preserve"> </w:t>
            </w:r>
            <w:r>
              <w:rPr>
                <w:rFonts w:ascii="Arial" w:eastAsia="Arial" w:hAnsi="Arial" w:cs="Arial"/>
                <w:sz w:val="20"/>
                <w:szCs w:val="20"/>
              </w:rPr>
              <w:t>types:</w:t>
            </w:r>
            <w:r>
              <w:rPr>
                <w:rFonts w:ascii="Arial" w:eastAsia="Arial" w:hAnsi="Arial" w:cs="Arial"/>
                <w:spacing w:val="46"/>
                <w:sz w:val="20"/>
                <w:szCs w:val="20"/>
              </w:rPr>
              <w:t xml:space="preserve"> </w:t>
            </w:r>
            <w:r>
              <w:rPr>
                <w:rFonts w:ascii="Arial" w:eastAsia="Arial" w:hAnsi="Arial" w:cs="Arial"/>
                <w:sz w:val="20"/>
                <w:szCs w:val="20"/>
              </w:rPr>
              <w:t>Be</w:t>
            </w:r>
            <w:r>
              <w:rPr>
                <w:rFonts w:ascii="Arial" w:eastAsia="Arial" w:hAnsi="Arial" w:cs="Arial"/>
                <w:spacing w:val="-1"/>
                <w:sz w:val="20"/>
                <w:szCs w:val="20"/>
              </w:rPr>
              <w:t>n</w:t>
            </w:r>
            <w:r>
              <w:rPr>
                <w:rFonts w:ascii="Arial" w:eastAsia="Arial" w:hAnsi="Arial" w:cs="Arial"/>
                <w:sz w:val="20"/>
                <w:szCs w:val="20"/>
              </w:rPr>
              <w:t>zoic</w:t>
            </w:r>
            <w:r>
              <w:rPr>
                <w:rFonts w:ascii="Arial" w:eastAsia="Arial" w:hAnsi="Arial" w:cs="Arial"/>
                <w:spacing w:val="18"/>
                <w:sz w:val="20"/>
                <w:szCs w:val="20"/>
              </w:rPr>
              <w:t xml:space="preserve"> </w:t>
            </w:r>
            <w:r>
              <w:rPr>
                <w:rFonts w:ascii="Arial" w:eastAsia="Arial" w:hAnsi="Arial" w:cs="Arial"/>
                <w:sz w:val="20"/>
                <w:szCs w:val="20"/>
              </w:rPr>
              <w:t>acid/</w:t>
            </w:r>
            <w:r>
              <w:rPr>
                <w:rFonts w:ascii="Arial" w:eastAsia="Arial" w:hAnsi="Arial" w:cs="Arial"/>
                <w:spacing w:val="3"/>
                <w:sz w:val="20"/>
                <w:szCs w:val="20"/>
              </w:rPr>
              <w:t>p</w:t>
            </w:r>
            <w:r>
              <w:rPr>
                <w:rFonts w:ascii="Arial" w:eastAsia="Arial" w:hAnsi="Arial" w:cs="Arial"/>
                <w:spacing w:val="-1"/>
                <w:sz w:val="20"/>
                <w:szCs w:val="20"/>
              </w:rPr>
              <w:t>-T</w:t>
            </w:r>
            <w:r>
              <w:rPr>
                <w:rFonts w:ascii="Arial" w:eastAsia="Arial" w:hAnsi="Arial" w:cs="Arial"/>
                <w:sz w:val="20"/>
                <w:szCs w:val="20"/>
              </w:rPr>
              <w:t>ol</w:t>
            </w:r>
            <w:r>
              <w:rPr>
                <w:rFonts w:ascii="Arial" w:eastAsia="Arial" w:hAnsi="Arial" w:cs="Arial"/>
                <w:spacing w:val="-1"/>
                <w:sz w:val="20"/>
                <w:szCs w:val="20"/>
              </w:rPr>
              <w:t>u</w:t>
            </w:r>
            <w:r>
              <w:rPr>
                <w:rFonts w:ascii="Arial" w:eastAsia="Arial" w:hAnsi="Arial" w:cs="Arial"/>
                <w:sz w:val="20"/>
                <w:szCs w:val="20"/>
              </w:rPr>
              <w:t xml:space="preserve">idine; </w:t>
            </w:r>
            <w:r>
              <w:rPr>
                <w:rFonts w:ascii="Arial" w:eastAsia="Arial" w:hAnsi="Arial" w:cs="Arial"/>
                <w:spacing w:val="19"/>
                <w:sz w:val="20"/>
                <w:szCs w:val="20"/>
              </w:rPr>
              <w:t xml:space="preserve"> </w:t>
            </w:r>
            <w:r>
              <w:rPr>
                <w:rFonts w:ascii="Arial" w:eastAsia="Arial" w:hAnsi="Arial" w:cs="Arial"/>
                <w:sz w:val="20"/>
                <w:szCs w:val="20"/>
              </w:rPr>
              <w:t>p</w:t>
            </w:r>
            <w:r>
              <w:rPr>
                <w:rFonts w:ascii="Arial" w:eastAsia="Arial" w:hAnsi="Arial" w:cs="Arial"/>
                <w:spacing w:val="-1"/>
                <w:sz w:val="20"/>
                <w:szCs w:val="20"/>
              </w:rPr>
              <w:t>-</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z w:val="20"/>
                <w:szCs w:val="20"/>
              </w:rPr>
              <w:t>trobenz</w:t>
            </w:r>
            <w:r>
              <w:rPr>
                <w:rFonts w:ascii="Arial" w:eastAsia="Arial" w:hAnsi="Arial" w:cs="Arial"/>
                <w:spacing w:val="-1"/>
                <w:sz w:val="20"/>
                <w:szCs w:val="20"/>
              </w:rPr>
              <w:t>o</w:t>
            </w:r>
            <w:r>
              <w:rPr>
                <w:rFonts w:ascii="Arial" w:eastAsia="Arial" w:hAnsi="Arial" w:cs="Arial"/>
                <w:sz w:val="20"/>
                <w:szCs w:val="20"/>
              </w:rPr>
              <w:t xml:space="preserve">ic </w:t>
            </w:r>
            <w:r>
              <w:rPr>
                <w:rFonts w:ascii="Arial" w:eastAsia="Arial" w:hAnsi="Arial" w:cs="Arial"/>
                <w:spacing w:val="1"/>
                <w:sz w:val="20"/>
                <w:szCs w:val="20"/>
              </w:rPr>
              <w:t xml:space="preserve"> </w:t>
            </w:r>
            <w:r>
              <w:rPr>
                <w:rFonts w:ascii="Arial" w:eastAsia="Arial" w:hAnsi="Arial" w:cs="Arial"/>
                <w:spacing w:val="-1"/>
                <w:w w:val="97"/>
                <w:sz w:val="20"/>
                <w:szCs w:val="20"/>
              </w:rPr>
              <w:t>a</w:t>
            </w:r>
            <w:r>
              <w:rPr>
                <w:rFonts w:ascii="Arial" w:eastAsia="Arial" w:hAnsi="Arial" w:cs="Arial"/>
                <w:w w:val="108"/>
                <w:sz w:val="20"/>
                <w:szCs w:val="20"/>
              </w:rPr>
              <w:t>cid/p</w:t>
            </w:r>
            <w:r>
              <w:rPr>
                <w:rFonts w:ascii="Arial" w:eastAsia="Arial" w:hAnsi="Arial" w:cs="Arial"/>
                <w:w w:val="96"/>
                <w:sz w:val="20"/>
                <w:szCs w:val="20"/>
              </w:rPr>
              <w:t xml:space="preserve">- </w:t>
            </w:r>
            <w:r>
              <w:rPr>
                <w:rFonts w:ascii="Arial" w:eastAsia="Arial" w:hAnsi="Arial" w:cs="Arial"/>
                <w:sz w:val="20"/>
                <w:szCs w:val="20"/>
              </w:rPr>
              <w:t>Ami</w:t>
            </w:r>
            <w:r>
              <w:rPr>
                <w:rFonts w:ascii="Arial" w:eastAsia="Arial" w:hAnsi="Arial" w:cs="Arial"/>
                <w:spacing w:val="-1"/>
                <w:sz w:val="20"/>
                <w:szCs w:val="20"/>
              </w:rPr>
              <w:t>n</w:t>
            </w:r>
            <w:r>
              <w:rPr>
                <w:rFonts w:ascii="Arial" w:eastAsia="Arial" w:hAnsi="Arial" w:cs="Arial"/>
                <w:sz w:val="20"/>
                <w:szCs w:val="20"/>
              </w:rPr>
              <w:t>obenz</w:t>
            </w:r>
            <w:r>
              <w:rPr>
                <w:rFonts w:ascii="Arial" w:eastAsia="Arial" w:hAnsi="Arial" w:cs="Arial"/>
                <w:spacing w:val="-1"/>
                <w:sz w:val="20"/>
                <w:szCs w:val="20"/>
              </w:rPr>
              <w:t>oi</w:t>
            </w:r>
            <w:r>
              <w:rPr>
                <w:rFonts w:ascii="Arial" w:eastAsia="Arial" w:hAnsi="Arial" w:cs="Arial"/>
                <w:sz w:val="20"/>
                <w:szCs w:val="20"/>
              </w:rPr>
              <w:t>c</w:t>
            </w:r>
            <w:r>
              <w:rPr>
                <w:rFonts w:ascii="Arial" w:eastAsia="Arial" w:hAnsi="Arial" w:cs="Arial"/>
                <w:spacing w:val="14"/>
                <w:sz w:val="20"/>
                <w:szCs w:val="20"/>
              </w:rPr>
              <w:t xml:space="preserve"> </w:t>
            </w:r>
            <w:r>
              <w:rPr>
                <w:rFonts w:ascii="Arial" w:eastAsia="Arial" w:hAnsi="Arial" w:cs="Arial"/>
                <w:sz w:val="20"/>
                <w:szCs w:val="20"/>
              </w:rPr>
              <w:t>acid;</w:t>
            </w:r>
            <w:r>
              <w:rPr>
                <w:rFonts w:ascii="Arial" w:eastAsia="Arial" w:hAnsi="Arial" w:cs="Arial"/>
                <w:spacing w:val="4"/>
                <w:sz w:val="20"/>
                <w:szCs w:val="20"/>
              </w:rPr>
              <w:t xml:space="preserve"> </w:t>
            </w:r>
            <w:r>
              <w:rPr>
                <w:rFonts w:ascii="Arial" w:eastAsia="Arial" w:hAnsi="Arial" w:cs="Arial"/>
                <w:w w:val="104"/>
                <w:sz w:val="20"/>
                <w:szCs w:val="20"/>
              </w:rPr>
              <w:t>p-</w:t>
            </w:r>
            <w:r>
              <w:rPr>
                <w:rFonts w:ascii="Arial" w:eastAsia="Arial" w:hAnsi="Arial" w:cs="Arial"/>
                <w:spacing w:val="-1"/>
                <w:w w:val="104"/>
                <w:sz w:val="20"/>
                <w:szCs w:val="20"/>
              </w:rPr>
              <w:t>N</w:t>
            </w:r>
            <w:r>
              <w:rPr>
                <w:rFonts w:ascii="Arial" w:eastAsia="Arial" w:hAnsi="Arial" w:cs="Arial"/>
                <w:w w:val="104"/>
                <w:sz w:val="20"/>
                <w:szCs w:val="20"/>
              </w:rPr>
              <w:t>it</w:t>
            </w:r>
            <w:r>
              <w:rPr>
                <w:rFonts w:ascii="Arial" w:eastAsia="Arial" w:hAnsi="Arial" w:cs="Arial"/>
                <w:spacing w:val="-1"/>
                <w:w w:val="104"/>
                <w:sz w:val="20"/>
                <w:szCs w:val="20"/>
              </w:rPr>
              <w:t>r</w:t>
            </w:r>
            <w:r>
              <w:rPr>
                <w:rFonts w:ascii="Arial" w:eastAsia="Arial" w:hAnsi="Arial" w:cs="Arial"/>
                <w:w w:val="104"/>
                <w:sz w:val="20"/>
                <w:szCs w:val="20"/>
              </w:rPr>
              <w:t>otolune/</w:t>
            </w:r>
            <w:r>
              <w:rPr>
                <w:rFonts w:ascii="Arial" w:eastAsia="Arial" w:hAnsi="Arial" w:cs="Arial"/>
                <w:spacing w:val="-2"/>
                <w:w w:val="104"/>
                <w:sz w:val="20"/>
                <w:szCs w:val="20"/>
              </w:rPr>
              <w:t>p</w:t>
            </w:r>
            <w:r>
              <w:rPr>
                <w:rFonts w:ascii="Arial" w:eastAsia="Arial" w:hAnsi="Arial" w:cs="Arial"/>
                <w:w w:val="104"/>
                <w:sz w:val="20"/>
                <w:szCs w:val="20"/>
              </w:rPr>
              <w:t>-A</w:t>
            </w:r>
            <w:r>
              <w:rPr>
                <w:rFonts w:ascii="Arial" w:eastAsia="Arial" w:hAnsi="Arial" w:cs="Arial"/>
                <w:spacing w:val="-1"/>
                <w:w w:val="104"/>
                <w:sz w:val="20"/>
                <w:szCs w:val="20"/>
              </w:rPr>
              <w:t>n</w:t>
            </w:r>
            <w:r>
              <w:rPr>
                <w:rFonts w:ascii="Arial" w:eastAsia="Arial" w:hAnsi="Arial" w:cs="Arial"/>
                <w:w w:val="104"/>
                <w:sz w:val="20"/>
                <w:szCs w:val="20"/>
              </w:rPr>
              <w:t>isidine;</w:t>
            </w:r>
            <w:r>
              <w:rPr>
                <w:rFonts w:ascii="Arial" w:eastAsia="Arial" w:hAnsi="Arial" w:cs="Arial"/>
                <w:spacing w:val="6"/>
                <w:w w:val="104"/>
                <w:sz w:val="20"/>
                <w:szCs w:val="20"/>
              </w:rPr>
              <w:t xml:space="preserve"> </w:t>
            </w:r>
            <w:r>
              <w:rPr>
                <w:rFonts w:ascii="Arial" w:eastAsia="Arial" w:hAnsi="Arial" w:cs="Arial"/>
                <w:spacing w:val="-1"/>
                <w:w w:val="97"/>
                <w:sz w:val="20"/>
                <w:szCs w:val="20"/>
              </w:rPr>
              <w:t>e</w:t>
            </w:r>
            <w:r>
              <w:rPr>
                <w:rFonts w:ascii="Arial" w:eastAsia="Arial" w:hAnsi="Arial" w:cs="Arial"/>
                <w:w w:val="111"/>
                <w:sz w:val="20"/>
                <w:szCs w:val="20"/>
              </w:rPr>
              <w:t>t</w:t>
            </w:r>
            <w:r>
              <w:rPr>
                <w:rFonts w:ascii="Arial" w:eastAsia="Arial" w:hAnsi="Arial" w:cs="Arial"/>
                <w:spacing w:val="-1"/>
                <w:w w:val="111"/>
                <w:sz w:val="20"/>
                <w:szCs w:val="20"/>
              </w:rPr>
              <w:t>c</w:t>
            </w:r>
            <w:r>
              <w:rPr>
                <w:rFonts w:ascii="Arial" w:eastAsia="Arial" w:hAnsi="Arial" w:cs="Arial"/>
                <w:w w:val="111"/>
                <w:sz w:val="20"/>
                <w:szCs w:val="20"/>
              </w:rPr>
              <w:t>.</w:t>
            </w:r>
          </w:p>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D</w:t>
            </w:r>
            <w:r>
              <w:rPr>
                <w:rFonts w:ascii="Arial" w:eastAsia="Arial" w:hAnsi="Arial" w:cs="Arial"/>
                <w:b/>
                <w:bCs/>
                <w:spacing w:val="-1"/>
              </w:rPr>
              <w:t>e</w:t>
            </w:r>
            <w:r>
              <w:rPr>
                <w:rFonts w:ascii="Arial" w:eastAsia="Arial" w:hAnsi="Arial" w:cs="Arial"/>
                <w:b/>
                <w:bCs/>
                <w:spacing w:val="1"/>
              </w:rPr>
              <w:t>t</w:t>
            </w:r>
            <w:r>
              <w:rPr>
                <w:rFonts w:ascii="Arial" w:eastAsia="Arial" w:hAnsi="Arial" w:cs="Arial"/>
                <w:b/>
                <w:bCs/>
              </w:rPr>
              <w:t>e</w:t>
            </w:r>
            <w:r>
              <w:rPr>
                <w:rFonts w:ascii="Arial" w:eastAsia="Arial" w:hAnsi="Arial" w:cs="Arial"/>
                <w:b/>
                <w:bCs/>
                <w:spacing w:val="-1"/>
              </w:rPr>
              <w:t>r</w:t>
            </w:r>
            <w:r>
              <w:rPr>
                <w:rFonts w:ascii="Arial" w:eastAsia="Arial" w:hAnsi="Arial" w:cs="Arial"/>
                <w:b/>
                <w:bCs/>
              </w:rPr>
              <w:t>m</w:t>
            </w:r>
            <w:r>
              <w:rPr>
                <w:rFonts w:ascii="Arial" w:eastAsia="Arial" w:hAnsi="Arial" w:cs="Arial"/>
                <w:b/>
                <w:bCs/>
                <w:spacing w:val="1"/>
              </w:rPr>
              <w:t>i</w:t>
            </w:r>
            <w:r>
              <w:rPr>
                <w:rFonts w:ascii="Arial" w:eastAsia="Arial" w:hAnsi="Arial" w:cs="Arial"/>
                <w:b/>
                <w:bCs/>
              </w:rPr>
              <w:t>nat</w:t>
            </w:r>
            <w:r>
              <w:rPr>
                <w:rFonts w:ascii="Arial" w:eastAsia="Arial" w:hAnsi="Arial" w:cs="Arial"/>
                <w:b/>
                <w:bCs/>
                <w:spacing w:val="1"/>
              </w:rPr>
              <w:t>i</w:t>
            </w:r>
            <w:r>
              <w:rPr>
                <w:rFonts w:ascii="Arial" w:eastAsia="Arial" w:hAnsi="Arial" w:cs="Arial"/>
                <w:b/>
                <w:bCs/>
              </w:rPr>
              <w:t>on</w:t>
            </w:r>
            <w:r>
              <w:rPr>
                <w:rFonts w:ascii="Arial" w:eastAsia="Arial" w:hAnsi="Arial" w:cs="Arial"/>
                <w:b/>
                <w:bCs/>
                <w:spacing w:val="-24"/>
              </w:rPr>
              <w:t xml:space="preserve"> </w:t>
            </w:r>
            <w:r>
              <w:rPr>
                <w:rFonts w:ascii="Arial" w:eastAsia="Arial" w:hAnsi="Arial" w:cs="Arial"/>
                <w:b/>
                <w:bCs/>
              </w:rPr>
              <w:t>of</w:t>
            </w:r>
            <w:r>
              <w:rPr>
                <w:rFonts w:ascii="Arial" w:eastAsia="Arial" w:hAnsi="Arial" w:cs="Arial"/>
                <w:b/>
                <w:bCs/>
                <w:spacing w:val="-6"/>
              </w:rPr>
              <w:t xml:space="preserve"> </w:t>
            </w:r>
            <w:r>
              <w:rPr>
                <w:rFonts w:ascii="Arial" w:eastAsia="Arial" w:hAnsi="Arial" w:cs="Arial"/>
                <w:b/>
                <w:bCs/>
                <w:spacing w:val="1"/>
                <w:w w:val="93"/>
              </w:rPr>
              <w:t>b</w:t>
            </w:r>
            <w:r>
              <w:rPr>
                <w:rFonts w:ascii="Arial" w:eastAsia="Arial" w:hAnsi="Arial" w:cs="Arial"/>
                <w:b/>
                <w:bCs/>
                <w:w w:val="93"/>
              </w:rPr>
              <w:t>oi</w:t>
            </w:r>
            <w:r>
              <w:rPr>
                <w:rFonts w:ascii="Arial" w:eastAsia="Arial" w:hAnsi="Arial" w:cs="Arial"/>
                <w:b/>
                <w:bCs/>
                <w:spacing w:val="1"/>
                <w:w w:val="93"/>
              </w:rPr>
              <w:t>l</w:t>
            </w:r>
            <w:r>
              <w:rPr>
                <w:rFonts w:ascii="Arial" w:eastAsia="Arial" w:hAnsi="Arial" w:cs="Arial"/>
                <w:b/>
                <w:bCs/>
                <w:w w:val="93"/>
              </w:rPr>
              <w:t>ing</w:t>
            </w:r>
            <w:r>
              <w:rPr>
                <w:rFonts w:ascii="Arial" w:eastAsia="Arial" w:hAnsi="Arial" w:cs="Arial"/>
                <w:b/>
                <w:bCs/>
                <w:spacing w:val="5"/>
                <w:w w:val="93"/>
              </w:rPr>
              <w:t xml:space="preserve"> </w:t>
            </w:r>
            <w:r>
              <w:rPr>
                <w:rFonts w:ascii="Arial" w:eastAsia="Arial" w:hAnsi="Arial" w:cs="Arial"/>
                <w:b/>
                <w:bCs/>
              </w:rPr>
              <w:t>point</w:t>
            </w:r>
          </w:p>
        </w:tc>
      </w:tr>
      <w:tr w:rsidR="007A6C8F">
        <w:trPr>
          <w:trHeight w:hRule="exact" w:val="1690"/>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375" w:lineRule="auto"/>
              <w:ind w:left="102" w:right="50"/>
              <w:jc w:val="both"/>
              <w:rPr>
                <w:rFonts w:ascii="Arial" w:eastAsia="Arial" w:hAnsi="Arial" w:cs="Arial"/>
                <w:sz w:val="20"/>
                <w:szCs w:val="20"/>
              </w:rPr>
            </w:pPr>
            <w:r>
              <w:rPr>
                <w:rFonts w:ascii="Arial" w:eastAsia="Arial" w:hAnsi="Arial" w:cs="Arial"/>
                <w:sz w:val="20"/>
                <w:szCs w:val="20"/>
              </w:rPr>
              <w:t>Determi</w:t>
            </w:r>
            <w:r>
              <w:rPr>
                <w:rFonts w:ascii="Arial" w:eastAsia="Arial" w:hAnsi="Arial" w:cs="Arial"/>
                <w:spacing w:val="-1"/>
                <w:sz w:val="20"/>
                <w:szCs w:val="20"/>
              </w:rPr>
              <w:t>n</w:t>
            </w:r>
            <w:r>
              <w:rPr>
                <w:rFonts w:ascii="Arial" w:eastAsia="Arial" w:hAnsi="Arial" w:cs="Arial"/>
                <w:sz w:val="20"/>
                <w:szCs w:val="20"/>
              </w:rPr>
              <w:t>ati</w:t>
            </w:r>
            <w:r>
              <w:rPr>
                <w:rFonts w:ascii="Arial" w:eastAsia="Arial" w:hAnsi="Arial" w:cs="Arial"/>
                <w:spacing w:val="-1"/>
                <w:sz w:val="20"/>
                <w:szCs w:val="20"/>
              </w:rPr>
              <w:t>o</w:t>
            </w:r>
            <w:r>
              <w:rPr>
                <w:rFonts w:ascii="Arial" w:eastAsia="Arial" w:hAnsi="Arial" w:cs="Arial"/>
                <w:sz w:val="20"/>
                <w:szCs w:val="20"/>
              </w:rPr>
              <w:t xml:space="preserve">n </w:t>
            </w:r>
            <w:r>
              <w:rPr>
                <w:rFonts w:ascii="Arial" w:eastAsia="Arial" w:hAnsi="Arial" w:cs="Arial"/>
                <w:spacing w:val="7"/>
                <w:sz w:val="20"/>
                <w:szCs w:val="20"/>
              </w:rPr>
              <w:t xml:space="preserve"> </w:t>
            </w:r>
            <w:r>
              <w:rPr>
                <w:rFonts w:ascii="Arial" w:eastAsia="Arial" w:hAnsi="Arial" w:cs="Arial"/>
                <w:sz w:val="20"/>
                <w:szCs w:val="20"/>
              </w:rPr>
              <w:t>of</w:t>
            </w:r>
            <w:r>
              <w:rPr>
                <w:rFonts w:ascii="Arial" w:eastAsia="Arial" w:hAnsi="Arial" w:cs="Arial"/>
                <w:spacing w:val="30"/>
                <w:sz w:val="20"/>
                <w:szCs w:val="20"/>
              </w:rPr>
              <w:t xml:space="preserve"> </w:t>
            </w:r>
            <w:r>
              <w:rPr>
                <w:rFonts w:ascii="Arial" w:eastAsia="Arial" w:hAnsi="Arial" w:cs="Arial"/>
                <w:sz w:val="20"/>
                <w:szCs w:val="20"/>
              </w:rPr>
              <w:t>boiling</w:t>
            </w:r>
            <w:r>
              <w:rPr>
                <w:rFonts w:ascii="Arial" w:eastAsia="Arial" w:hAnsi="Arial" w:cs="Arial"/>
                <w:spacing w:val="36"/>
                <w:sz w:val="20"/>
                <w:szCs w:val="20"/>
              </w:rPr>
              <w:t xml:space="preserve"> </w:t>
            </w:r>
            <w:r>
              <w:rPr>
                <w:rFonts w:ascii="Arial" w:eastAsia="Arial" w:hAnsi="Arial" w:cs="Arial"/>
                <w:sz w:val="20"/>
                <w:szCs w:val="20"/>
              </w:rPr>
              <w:t>point</w:t>
            </w:r>
            <w:r>
              <w:rPr>
                <w:rFonts w:ascii="Arial" w:eastAsia="Arial" w:hAnsi="Arial" w:cs="Arial"/>
                <w:spacing w:val="43"/>
                <w:sz w:val="20"/>
                <w:szCs w:val="20"/>
              </w:rPr>
              <w:t xml:space="preserve"> </w:t>
            </w:r>
            <w:r>
              <w:rPr>
                <w:rFonts w:ascii="Arial" w:eastAsia="Arial" w:hAnsi="Arial" w:cs="Arial"/>
                <w:sz w:val="20"/>
                <w:szCs w:val="20"/>
              </w:rPr>
              <w:t>of</w:t>
            </w:r>
            <w:r>
              <w:rPr>
                <w:rFonts w:ascii="Arial" w:eastAsia="Arial" w:hAnsi="Arial" w:cs="Arial"/>
                <w:spacing w:val="30"/>
                <w:sz w:val="20"/>
                <w:szCs w:val="20"/>
              </w:rPr>
              <w:t xml:space="preserve"> </w:t>
            </w:r>
            <w:r>
              <w:rPr>
                <w:rFonts w:ascii="Arial" w:eastAsia="Arial" w:hAnsi="Arial" w:cs="Arial"/>
                <w:spacing w:val="-1"/>
                <w:sz w:val="20"/>
                <w:szCs w:val="20"/>
              </w:rPr>
              <w:t>c</w:t>
            </w:r>
            <w:r>
              <w:rPr>
                <w:rFonts w:ascii="Arial" w:eastAsia="Arial" w:hAnsi="Arial" w:cs="Arial"/>
                <w:sz w:val="20"/>
                <w:szCs w:val="20"/>
              </w:rPr>
              <w:t>om</w:t>
            </w:r>
            <w:r>
              <w:rPr>
                <w:rFonts w:ascii="Arial" w:eastAsia="Arial" w:hAnsi="Arial" w:cs="Arial"/>
                <w:spacing w:val="-1"/>
                <w:sz w:val="20"/>
                <w:szCs w:val="20"/>
              </w:rPr>
              <w:t>m</w:t>
            </w:r>
            <w:r>
              <w:rPr>
                <w:rFonts w:ascii="Arial" w:eastAsia="Arial" w:hAnsi="Arial" w:cs="Arial"/>
                <w:sz w:val="20"/>
                <w:szCs w:val="20"/>
              </w:rPr>
              <w:t>on</w:t>
            </w:r>
            <w:r>
              <w:rPr>
                <w:rFonts w:ascii="Arial" w:eastAsia="Arial" w:hAnsi="Arial" w:cs="Arial"/>
                <w:spacing w:val="25"/>
                <w:sz w:val="20"/>
                <w:szCs w:val="20"/>
              </w:rPr>
              <w:t xml:space="preserve"> </w:t>
            </w:r>
            <w:r>
              <w:rPr>
                <w:rFonts w:ascii="Arial" w:eastAsia="Arial" w:hAnsi="Arial" w:cs="Arial"/>
                <w:sz w:val="20"/>
                <w:szCs w:val="20"/>
              </w:rPr>
              <w:t>orga</w:t>
            </w:r>
            <w:r>
              <w:rPr>
                <w:rFonts w:ascii="Arial" w:eastAsia="Arial" w:hAnsi="Arial" w:cs="Arial"/>
                <w:spacing w:val="-2"/>
                <w:sz w:val="20"/>
                <w:szCs w:val="20"/>
              </w:rPr>
              <w:t>n</w:t>
            </w:r>
            <w:r>
              <w:rPr>
                <w:rFonts w:ascii="Arial" w:eastAsia="Arial" w:hAnsi="Arial" w:cs="Arial"/>
                <w:sz w:val="20"/>
                <w:szCs w:val="20"/>
              </w:rPr>
              <w:t>ic</w:t>
            </w:r>
            <w:r>
              <w:rPr>
                <w:rFonts w:ascii="Arial" w:eastAsia="Arial" w:hAnsi="Arial" w:cs="Arial"/>
                <w:spacing w:val="33"/>
                <w:sz w:val="20"/>
                <w:szCs w:val="20"/>
              </w:rPr>
              <w:t xml:space="preserve"> </w:t>
            </w:r>
            <w:r>
              <w:rPr>
                <w:rFonts w:ascii="Arial" w:eastAsia="Arial" w:hAnsi="Arial" w:cs="Arial"/>
                <w:sz w:val="20"/>
                <w:szCs w:val="20"/>
              </w:rPr>
              <w:t>l</w:t>
            </w:r>
            <w:r>
              <w:rPr>
                <w:rFonts w:ascii="Arial" w:eastAsia="Arial" w:hAnsi="Arial" w:cs="Arial"/>
                <w:spacing w:val="-1"/>
                <w:sz w:val="20"/>
                <w:szCs w:val="20"/>
              </w:rPr>
              <w:t>i</w:t>
            </w:r>
            <w:r>
              <w:rPr>
                <w:rFonts w:ascii="Arial" w:eastAsia="Arial" w:hAnsi="Arial" w:cs="Arial"/>
                <w:sz w:val="20"/>
                <w:szCs w:val="20"/>
              </w:rPr>
              <w:t>quid</w:t>
            </w:r>
            <w:r>
              <w:rPr>
                <w:rFonts w:ascii="Arial" w:eastAsia="Arial" w:hAnsi="Arial" w:cs="Arial"/>
                <w:spacing w:val="31"/>
                <w:sz w:val="20"/>
                <w:szCs w:val="20"/>
              </w:rPr>
              <w:t xml:space="preserve"> </w:t>
            </w:r>
            <w:r>
              <w:rPr>
                <w:rFonts w:ascii="Arial" w:eastAsia="Arial" w:hAnsi="Arial" w:cs="Arial"/>
                <w:sz w:val="20"/>
                <w:szCs w:val="20"/>
              </w:rPr>
              <w:t>comp</w:t>
            </w:r>
            <w:r>
              <w:rPr>
                <w:rFonts w:ascii="Arial" w:eastAsia="Arial" w:hAnsi="Arial" w:cs="Arial"/>
                <w:spacing w:val="-1"/>
                <w:sz w:val="20"/>
                <w:szCs w:val="20"/>
              </w:rPr>
              <w:t>ou</w:t>
            </w:r>
            <w:r>
              <w:rPr>
                <w:rFonts w:ascii="Arial" w:eastAsia="Arial" w:hAnsi="Arial" w:cs="Arial"/>
                <w:sz w:val="20"/>
                <w:szCs w:val="20"/>
              </w:rPr>
              <w:t>nds</w:t>
            </w:r>
            <w:r>
              <w:rPr>
                <w:rFonts w:ascii="Arial" w:eastAsia="Arial" w:hAnsi="Arial" w:cs="Arial"/>
                <w:spacing w:val="17"/>
                <w:sz w:val="20"/>
                <w:szCs w:val="20"/>
              </w:rPr>
              <w:t xml:space="preserve"> </w:t>
            </w:r>
            <w:r>
              <w:rPr>
                <w:rFonts w:ascii="Arial" w:eastAsia="Arial" w:hAnsi="Arial" w:cs="Arial"/>
                <w:sz w:val="20"/>
                <w:szCs w:val="20"/>
              </w:rPr>
              <w:t>e.g.,</w:t>
            </w:r>
            <w:r>
              <w:rPr>
                <w:rFonts w:ascii="Arial" w:eastAsia="Arial" w:hAnsi="Arial" w:cs="Arial"/>
                <w:spacing w:val="29"/>
                <w:sz w:val="20"/>
                <w:szCs w:val="20"/>
              </w:rPr>
              <w:t xml:space="preserve"> </w:t>
            </w:r>
            <w:r>
              <w:rPr>
                <w:rFonts w:ascii="Arial" w:eastAsia="Arial" w:hAnsi="Arial" w:cs="Arial"/>
                <w:sz w:val="20"/>
                <w:szCs w:val="20"/>
              </w:rPr>
              <w:t>et</w:t>
            </w:r>
            <w:r>
              <w:rPr>
                <w:rFonts w:ascii="Arial" w:eastAsia="Arial" w:hAnsi="Arial" w:cs="Arial"/>
                <w:spacing w:val="-1"/>
                <w:sz w:val="20"/>
                <w:szCs w:val="20"/>
              </w:rPr>
              <w:t>h</w:t>
            </w:r>
            <w:r>
              <w:rPr>
                <w:rFonts w:ascii="Arial" w:eastAsia="Arial" w:hAnsi="Arial" w:cs="Arial"/>
                <w:sz w:val="20"/>
                <w:szCs w:val="20"/>
              </w:rPr>
              <w:t>anol,</w:t>
            </w:r>
            <w:r>
              <w:rPr>
                <w:rFonts w:ascii="Arial" w:eastAsia="Arial" w:hAnsi="Arial" w:cs="Arial"/>
                <w:spacing w:val="42"/>
                <w:sz w:val="20"/>
                <w:szCs w:val="20"/>
              </w:rPr>
              <w:t xml:space="preserve"> </w:t>
            </w:r>
            <w:r>
              <w:rPr>
                <w:rFonts w:ascii="Arial" w:eastAsia="Arial" w:hAnsi="Arial" w:cs="Arial"/>
                <w:w w:val="101"/>
                <w:sz w:val="20"/>
                <w:szCs w:val="20"/>
              </w:rPr>
              <w:t>cycloh</w:t>
            </w:r>
            <w:r>
              <w:rPr>
                <w:rFonts w:ascii="Arial" w:eastAsia="Arial" w:hAnsi="Arial" w:cs="Arial"/>
                <w:spacing w:val="-2"/>
                <w:w w:val="101"/>
                <w:sz w:val="20"/>
                <w:szCs w:val="20"/>
              </w:rPr>
              <w:t>e</w:t>
            </w:r>
            <w:r>
              <w:rPr>
                <w:rFonts w:ascii="Arial" w:eastAsia="Arial" w:hAnsi="Arial" w:cs="Arial"/>
                <w:sz w:val="20"/>
                <w:szCs w:val="20"/>
              </w:rPr>
              <w:t xml:space="preserve">xane, </w:t>
            </w:r>
            <w:r>
              <w:rPr>
                <w:rFonts w:ascii="Arial" w:eastAsia="Arial" w:hAnsi="Arial" w:cs="Arial"/>
                <w:w w:val="106"/>
                <w:sz w:val="20"/>
                <w:szCs w:val="20"/>
              </w:rPr>
              <w:t>c</w:t>
            </w:r>
            <w:r>
              <w:rPr>
                <w:rFonts w:ascii="Arial" w:eastAsia="Arial" w:hAnsi="Arial" w:cs="Arial"/>
                <w:spacing w:val="1"/>
                <w:w w:val="106"/>
                <w:sz w:val="20"/>
                <w:szCs w:val="20"/>
              </w:rPr>
              <w:t>h</w:t>
            </w:r>
            <w:r>
              <w:rPr>
                <w:rFonts w:ascii="Arial" w:eastAsia="Arial" w:hAnsi="Arial" w:cs="Arial"/>
                <w:spacing w:val="-1"/>
                <w:w w:val="106"/>
                <w:sz w:val="20"/>
                <w:szCs w:val="20"/>
              </w:rPr>
              <w:t>l</w:t>
            </w:r>
            <w:r>
              <w:rPr>
                <w:rFonts w:ascii="Arial" w:eastAsia="Arial" w:hAnsi="Arial" w:cs="Arial"/>
                <w:w w:val="106"/>
                <w:sz w:val="20"/>
                <w:szCs w:val="20"/>
              </w:rPr>
              <w:t>orofo</w:t>
            </w:r>
            <w:r>
              <w:rPr>
                <w:rFonts w:ascii="Arial" w:eastAsia="Arial" w:hAnsi="Arial" w:cs="Arial"/>
                <w:spacing w:val="-1"/>
                <w:w w:val="106"/>
                <w:sz w:val="20"/>
                <w:szCs w:val="20"/>
              </w:rPr>
              <w:t>r</w:t>
            </w:r>
            <w:r>
              <w:rPr>
                <w:rFonts w:ascii="Arial" w:eastAsia="Arial" w:hAnsi="Arial" w:cs="Arial"/>
                <w:w w:val="106"/>
                <w:sz w:val="20"/>
                <w:szCs w:val="20"/>
              </w:rPr>
              <w:t>m,</w:t>
            </w:r>
            <w:r>
              <w:rPr>
                <w:rFonts w:ascii="Arial" w:eastAsia="Arial" w:hAnsi="Arial" w:cs="Arial"/>
                <w:spacing w:val="1"/>
                <w:w w:val="106"/>
                <w:sz w:val="20"/>
                <w:szCs w:val="20"/>
              </w:rPr>
              <w:t xml:space="preserve"> </w:t>
            </w:r>
            <w:r>
              <w:rPr>
                <w:rFonts w:ascii="Arial" w:eastAsia="Arial" w:hAnsi="Arial" w:cs="Arial"/>
                <w:spacing w:val="-2"/>
                <w:sz w:val="20"/>
                <w:szCs w:val="20"/>
              </w:rPr>
              <w:t>e</w:t>
            </w:r>
            <w:r>
              <w:rPr>
                <w:rFonts w:ascii="Arial" w:eastAsia="Arial" w:hAnsi="Arial" w:cs="Arial"/>
                <w:sz w:val="20"/>
                <w:szCs w:val="20"/>
              </w:rPr>
              <w:t>thyl</w:t>
            </w:r>
            <w:r>
              <w:rPr>
                <w:rFonts w:ascii="Arial" w:eastAsia="Arial" w:hAnsi="Arial" w:cs="Arial"/>
                <w:spacing w:val="24"/>
                <w:sz w:val="20"/>
                <w:szCs w:val="20"/>
              </w:rPr>
              <w:t xml:space="preserve"> </w:t>
            </w:r>
            <w:r>
              <w:rPr>
                <w:rFonts w:ascii="Arial" w:eastAsia="Arial" w:hAnsi="Arial" w:cs="Arial"/>
                <w:sz w:val="20"/>
                <w:szCs w:val="20"/>
              </w:rPr>
              <w:t>met</w:t>
            </w:r>
            <w:r>
              <w:rPr>
                <w:rFonts w:ascii="Arial" w:eastAsia="Arial" w:hAnsi="Arial" w:cs="Arial"/>
                <w:spacing w:val="-1"/>
                <w:sz w:val="20"/>
                <w:szCs w:val="20"/>
              </w:rPr>
              <w:t>h</w:t>
            </w:r>
            <w:r>
              <w:rPr>
                <w:rFonts w:ascii="Arial" w:eastAsia="Arial" w:hAnsi="Arial" w:cs="Arial"/>
                <w:sz w:val="20"/>
                <w:szCs w:val="20"/>
              </w:rPr>
              <w:t>yl</w:t>
            </w:r>
            <w:r>
              <w:rPr>
                <w:rFonts w:ascii="Arial" w:eastAsia="Arial" w:hAnsi="Arial" w:cs="Arial"/>
                <w:spacing w:val="26"/>
                <w:sz w:val="20"/>
                <w:szCs w:val="20"/>
              </w:rPr>
              <w:t xml:space="preserve"> </w:t>
            </w:r>
            <w:r>
              <w:rPr>
                <w:rFonts w:ascii="Arial" w:eastAsia="Arial" w:hAnsi="Arial" w:cs="Arial"/>
                <w:spacing w:val="-2"/>
                <w:sz w:val="20"/>
                <w:szCs w:val="20"/>
              </w:rPr>
              <w:t>k</w:t>
            </w:r>
            <w:r>
              <w:rPr>
                <w:rFonts w:ascii="Arial" w:eastAsia="Arial" w:hAnsi="Arial" w:cs="Arial"/>
                <w:sz w:val="20"/>
                <w:szCs w:val="20"/>
              </w:rPr>
              <w:t>etone,</w:t>
            </w:r>
            <w:r>
              <w:rPr>
                <w:rFonts w:ascii="Arial" w:eastAsia="Arial" w:hAnsi="Arial" w:cs="Arial"/>
                <w:spacing w:val="18"/>
                <w:sz w:val="20"/>
                <w:szCs w:val="20"/>
              </w:rPr>
              <w:t xml:space="preserve"> </w:t>
            </w:r>
            <w:r>
              <w:rPr>
                <w:rFonts w:ascii="Arial" w:eastAsia="Arial" w:hAnsi="Arial" w:cs="Arial"/>
                <w:sz w:val="20"/>
                <w:szCs w:val="20"/>
              </w:rPr>
              <w:t>cyc</w:t>
            </w:r>
            <w:r>
              <w:rPr>
                <w:rFonts w:ascii="Arial" w:eastAsia="Arial" w:hAnsi="Arial" w:cs="Arial"/>
                <w:spacing w:val="-1"/>
                <w:sz w:val="20"/>
                <w:szCs w:val="20"/>
              </w:rPr>
              <w:t>l</w:t>
            </w:r>
            <w:r>
              <w:rPr>
                <w:rFonts w:ascii="Arial" w:eastAsia="Arial" w:hAnsi="Arial" w:cs="Arial"/>
                <w:sz w:val="20"/>
                <w:szCs w:val="20"/>
              </w:rPr>
              <w:t>ohe</w:t>
            </w:r>
            <w:r>
              <w:rPr>
                <w:rFonts w:ascii="Arial" w:eastAsia="Arial" w:hAnsi="Arial" w:cs="Arial"/>
                <w:spacing w:val="-1"/>
                <w:sz w:val="20"/>
                <w:szCs w:val="20"/>
              </w:rPr>
              <w:t>x</w:t>
            </w:r>
            <w:r>
              <w:rPr>
                <w:rFonts w:ascii="Arial" w:eastAsia="Arial" w:hAnsi="Arial" w:cs="Arial"/>
                <w:sz w:val="20"/>
                <w:szCs w:val="20"/>
              </w:rPr>
              <w:t>anon</w:t>
            </w:r>
            <w:r>
              <w:rPr>
                <w:rFonts w:ascii="Arial" w:eastAsia="Arial" w:hAnsi="Arial" w:cs="Arial"/>
                <w:spacing w:val="-1"/>
                <w:sz w:val="20"/>
                <w:szCs w:val="20"/>
              </w:rPr>
              <w:t>e</w:t>
            </w:r>
            <w:r>
              <w:rPr>
                <w:rFonts w:ascii="Arial" w:eastAsia="Arial" w:hAnsi="Arial" w:cs="Arial"/>
                <w:sz w:val="20"/>
                <w:szCs w:val="20"/>
              </w:rPr>
              <w:t>,</w:t>
            </w:r>
            <w:r>
              <w:rPr>
                <w:rFonts w:ascii="Arial" w:eastAsia="Arial" w:hAnsi="Arial" w:cs="Arial"/>
                <w:spacing w:val="12"/>
                <w:sz w:val="20"/>
                <w:szCs w:val="20"/>
              </w:rPr>
              <w:t xml:space="preserve"> </w:t>
            </w:r>
            <w:r>
              <w:rPr>
                <w:rFonts w:ascii="Arial" w:eastAsia="Arial" w:hAnsi="Arial" w:cs="Arial"/>
                <w:sz w:val="20"/>
                <w:szCs w:val="20"/>
              </w:rPr>
              <w:t>ac</w:t>
            </w:r>
            <w:r>
              <w:rPr>
                <w:rFonts w:ascii="Arial" w:eastAsia="Arial" w:hAnsi="Arial" w:cs="Arial"/>
                <w:spacing w:val="-1"/>
                <w:sz w:val="20"/>
                <w:szCs w:val="20"/>
              </w:rPr>
              <w:t>e</w:t>
            </w:r>
            <w:r>
              <w:rPr>
                <w:rFonts w:ascii="Arial" w:eastAsia="Arial" w:hAnsi="Arial" w:cs="Arial"/>
                <w:sz w:val="20"/>
                <w:szCs w:val="20"/>
              </w:rPr>
              <w:t>tyla</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2"/>
                <w:sz w:val="20"/>
                <w:szCs w:val="20"/>
              </w:rPr>
              <w:t>t</w:t>
            </w:r>
            <w:r>
              <w:rPr>
                <w:rFonts w:ascii="Arial" w:eastAsia="Arial" w:hAnsi="Arial" w:cs="Arial"/>
                <w:sz w:val="20"/>
                <w:szCs w:val="20"/>
              </w:rPr>
              <w:t>on</w:t>
            </w:r>
            <w:r>
              <w:rPr>
                <w:rFonts w:ascii="Arial" w:eastAsia="Arial" w:hAnsi="Arial" w:cs="Arial"/>
                <w:spacing w:val="-1"/>
                <w:sz w:val="20"/>
                <w:szCs w:val="20"/>
              </w:rPr>
              <w:t>e</w:t>
            </w:r>
            <w:r>
              <w:rPr>
                <w:rFonts w:ascii="Arial" w:eastAsia="Arial" w:hAnsi="Arial" w:cs="Arial"/>
                <w:sz w:val="20"/>
                <w:szCs w:val="20"/>
              </w:rPr>
              <w:t>,</w:t>
            </w:r>
            <w:r>
              <w:rPr>
                <w:rFonts w:ascii="Arial" w:eastAsia="Arial" w:hAnsi="Arial" w:cs="Arial"/>
                <w:spacing w:val="32"/>
                <w:sz w:val="20"/>
                <w:szCs w:val="20"/>
              </w:rPr>
              <w:t xml:space="preserve"> </w:t>
            </w:r>
            <w:r>
              <w:rPr>
                <w:rFonts w:ascii="Arial" w:eastAsia="Arial" w:hAnsi="Arial" w:cs="Arial"/>
                <w:spacing w:val="-1"/>
                <w:sz w:val="20"/>
                <w:szCs w:val="20"/>
              </w:rPr>
              <w:t>a</w:t>
            </w:r>
            <w:r>
              <w:rPr>
                <w:rFonts w:ascii="Arial" w:eastAsia="Arial" w:hAnsi="Arial" w:cs="Arial"/>
                <w:sz w:val="20"/>
                <w:szCs w:val="20"/>
              </w:rPr>
              <w:t>nisol</w:t>
            </w:r>
            <w:r>
              <w:rPr>
                <w:rFonts w:ascii="Arial" w:eastAsia="Arial" w:hAnsi="Arial" w:cs="Arial"/>
                <w:spacing w:val="-1"/>
                <w:sz w:val="20"/>
                <w:szCs w:val="20"/>
              </w:rPr>
              <w:t>e</w:t>
            </w:r>
            <w:r>
              <w:rPr>
                <w:rFonts w:ascii="Arial" w:eastAsia="Arial" w:hAnsi="Arial" w:cs="Arial"/>
                <w:sz w:val="20"/>
                <w:szCs w:val="20"/>
              </w:rPr>
              <w:t>,</w:t>
            </w:r>
            <w:r>
              <w:rPr>
                <w:rFonts w:ascii="Arial" w:eastAsia="Arial" w:hAnsi="Arial" w:cs="Arial"/>
                <w:spacing w:val="4"/>
                <w:sz w:val="20"/>
                <w:szCs w:val="20"/>
              </w:rPr>
              <w:t xml:space="preserve"> </w:t>
            </w:r>
            <w:r>
              <w:rPr>
                <w:rFonts w:ascii="Arial" w:eastAsia="Arial" w:hAnsi="Arial" w:cs="Arial"/>
                <w:sz w:val="20"/>
                <w:szCs w:val="20"/>
              </w:rPr>
              <w:t>c</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to</w:t>
            </w:r>
            <w:r>
              <w:rPr>
                <w:rFonts w:ascii="Arial" w:eastAsia="Arial" w:hAnsi="Arial" w:cs="Arial"/>
                <w:sz w:val="20"/>
                <w:szCs w:val="20"/>
              </w:rPr>
              <w:t>naldehyd</w:t>
            </w:r>
            <w:r>
              <w:rPr>
                <w:rFonts w:ascii="Arial" w:eastAsia="Arial" w:hAnsi="Arial" w:cs="Arial"/>
                <w:spacing w:val="-2"/>
                <w:sz w:val="20"/>
                <w:szCs w:val="20"/>
              </w:rPr>
              <w:t>e</w:t>
            </w:r>
            <w:r>
              <w:rPr>
                <w:rFonts w:ascii="Arial" w:eastAsia="Arial" w:hAnsi="Arial" w:cs="Arial"/>
                <w:sz w:val="20"/>
                <w:szCs w:val="20"/>
              </w:rPr>
              <w:t>,</w:t>
            </w:r>
            <w:r>
              <w:rPr>
                <w:rFonts w:ascii="Arial" w:eastAsia="Arial" w:hAnsi="Arial" w:cs="Arial"/>
                <w:spacing w:val="46"/>
                <w:sz w:val="20"/>
                <w:szCs w:val="20"/>
              </w:rPr>
              <w:t xml:space="preserve"> </w:t>
            </w:r>
            <w:r>
              <w:rPr>
                <w:rFonts w:ascii="Arial" w:eastAsia="Arial" w:hAnsi="Arial" w:cs="Arial"/>
                <w:spacing w:val="-1"/>
                <w:w w:val="102"/>
                <w:sz w:val="20"/>
                <w:szCs w:val="20"/>
              </w:rPr>
              <w:t>m</w:t>
            </w:r>
            <w:r>
              <w:rPr>
                <w:rFonts w:ascii="Arial" w:eastAsia="Arial" w:hAnsi="Arial" w:cs="Arial"/>
                <w:w w:val="106"/>
                <w:sz w:val="20"/>
                <w:szCs w:val="20"/>
              </w:rPr>
              <w:t xml:space="preserve">esityl </w:t>
            </w:r>
            <w:r>
              <w:rPr>
                <w:rFonts w:ascii="Arial" w:eastAsia="Arial" w:hAnsi="Arial" w:cs="Arial"/>
                <w:sz w:val="20"/>
                <w:szCs w:val="20"/>
              </w:rPr>
              <w:t>oxide,</w:t>
            </w:r>
            <w:r>
              <w:rPr>
                <w:rFonts w:ascii="Arial" w:eastAsia="Arial" w:hAnsi="Arial" w:cs="Arial"/>
                <w:spacing w:val="20"/>
                <w:sz w:val="20"/>
                <w:szCs w:val="20"/>
              </w:rPr>
              <w:t xml:space="preserve"> </w:t>
            </w:r>
            <w:r>
              <w:rPr>
                <w:rFonts w:ascii="Arial" w:eastAsia="Arial" w:hAnsi="Arial" w:cs="Arial"/>
                <w:sz w:val="20"/>
                <w:szCs w:val="20"/>
              </w:rPr>
              <w:t xml:space="preserve">etc.  </w:t>
            </w:r>
            <w:r>
              <w:rPr>
                <w:rFonts w:ascii="Arial" w:eastAsia="Arial" w:hAnsi="Arial" w:cs="Arial"/>
                <w:spacing w:val="46"/>
                <w:sz w:val="20"/>
                <w:szCs w:val="20"/>
              </w:rPr>
              <w:t xml:space="preserve"> </w:t>
            </w:r>
            <w:r>
              <w:rPr>
                <w:rFonts w:ascii="Arial" w:eastAsia="Arial" w:hAnsi="Arial" w:cs="Arial"/>
                <w:sz w:val="20"/>
                <w:szCs w:val="20"/>
              </w:rPr>
              <w:t>[</w:t>
            </w:r>
            <w:r>
              <w:rPr>
                <w:rFonts w:ascii="Arial" w:eastAsia="Arial" w:hAnsi="Arial" w:cs="Arial"/>
                <w:spacing w:val="1"/>
                <w:sz w:val="20"/>
                <w:szCs w:val="20"/>
              </w:rPr>
              <w:t>B</w:t>
            </w:r>
            <w:r>
              <w:rPr>
                <w:rFonts w:ascii="Arial" w:eastAsia="Arial" w:hAnsi="Arial" w:cs="Arial"/>
                <w:spacing w:val="-1"/>
                <w:sz w:val="20"/>
                <w:szCs w:val="20"/>
              </w:rPr>
              <w:t>o</w:t>
            </w:r>
            <w:r>
              <w:rPr>
                <w:rFonts w:ascii="Arial" w:eastAsia="Arial" w:hAnsi="Arial" w:cs="Arial"/>
                <w:sz w:val="20"/>
                <w:szCs w:val="20"/>
              </w:rPr>
              <w:t>iling</w:t>
            </w:r>
            <w:r>
              <w:rPr>
                <w:rFonts w:ascii="Arial" w:eastAsia="Arial" w:hAnsi="Arial" w:cs="Arial"/>
                <w:spacing w:val="34"/>
                <w:sz w:val="20"/>
                <w:szCs w:val="20"/>
              </w:rPr>
              <w:t xml:space="preserve"> </w:t>
            </w:r>
            <w:r>
              <w:rPr>
                <w:rFonts w:ascii="Arial" w:eastAsia="Arial" w:hAnsi="Arial" w:cs="Arial"/>
                <w:sz w:val="20"/>
                <w:szCs w:val="20"/>
              </w:rPr>
              <w:t>point</w:t>
            </w:r>
            <w:r>
              <w:rPr>
                <w:rFonts w:ascii="Arial" w:eastAsia="Arial" w:hAnsi="Arial" w:cs="Arial"/>
                <w:spacing w:val="38"/>
                <w:sz w:val="20"/>
                <w:szCs w:val="20"/>
              </w:rPr>
              <w:t xml:space="preserve"> </w:t>
            </w:r>
            <w:r>
              <w:rPr>
                <w:rFonts w:ascii="Arial" w:eastAsia="Arial" w:hAnsi="Arial" w:cs="Arial"/>
                <w:sz w:val="20"/>
                <w:szCs w:val="20"/>
              </w:rPr>
              <w:t>of</w:t>
            </w:r>
            <w:r>
              <w:rPr>
                <w:rFonts w:ascii="Arial" w:eastAsia="Arial" w:hAnsi="Arial" w:cs="Arial"/>
                <w:spacing w:val="26"/>
                <w:sz w:val="20"/>
                <w:szCs w:val="20"/>
              </w:rPr>
              <w:t xml:space="preserve"> </w:t>
            </w:r>
            <w:r>
              <w:rPr>
                <w:rFonts w:ascii="Arial" w:eastAsia="Arial" w:hAnsi="Arial" w:cs="Arial"/>
                <w:sz w:val="20"/>
                <w:szCs w:val="20"/>
              </w:rPr>
              <w:t>the</w:t>
            </w:r>
            <w:r>
              <w:rPr>
                <w:rFonts w:ascii="Arial" w:eastAsia="Arial" w:hAnsi="Arial" w:cs="Arial"/>
                <w:spacing w:val="26"/>
                <w:sz w:val="20"/>
                <w:szCs w:val="20"/>
              </w:rPr>
              <w:t xml:space="preserve"> </w:t>
            </w:r>
            <w:r>
              <w:rPr>
                <w:rFonts w:ascii="Arial" w:eastAsia="Arial" w:hAnsi="Arial" w:cs="Arial"/>
                <w:sz w:val="20"/>
                <w:szCs w:val="20"/>
              </w:rPr>
              <w:t>ch</w:t>
            </w:r>
            <w:r>
              <w:rPr>
                <w:rFonts w:ascii="Arial" w:eastAsia="Arial" w:hAnsi="Arial" w:cs="Arial"/>
                <w:spacing w:val="3"/>
                <w:sz w:val="20"/>
                <w:szCs w:val="20"/>
              </w:rPr>
              <w:t>o</w:t>
            </w:r>
            <w:r>
              <w:rPr>
                <w:rFonts w:ascii="Arial" w:eastAsia="Arial" w:hAnsi="Arial" w:cs="Arial"/>
                <w:sz w:val="20"/>
                <w:szCs w:val="20"/>
              </w:rPr>
              <w:t>s</w:t>
            </w:r>
            <w:r>
              <w:rPr>
                <w:rFonts w:ascii="Arial" w:eastAsia="Arial" w:hAnsi="Arial" w:cs="Arial"/>
                <w:spacing w:val="-1"/>
                <w:sz w:val="20"/>
                <w:szCs w:val="20"/>
              </w:rPr>
              <w:t>e</w:t>
            </w:r>
            <w:r>
              <w:rPr>
                <w:rFonts w:ascii="Arial" w:eastAsia="Arial" w:hAnsi="Arial" w:cs="Arial"/>
                <w:sz w:val="20"/>
                <w:szCs w:val="20"/>
              </w:rPr>
              <w:t>n</w:t>
            </w:r>
            <w:r>
              <w:rPr>
                <w:rFonts w:ascii="Arial" w:eastAsia="Arial" w:hAnsi="Arial" w:cs="Arial"/>
                <w:spacing w:val="4"/>
                <w:sz w:val="20"/>
                <w:szCs w:val="20"/>
              </w:rPr>
              <w:t xml:space="preserve"> </w:t>
            </w:r>
            <w:r>
              <w:rPr>
                <w:rFonts w:ascii="Arial" w:eastAsia="Arial" w:hAnsi="Arial" w:cs="Arial"/>
                <w:sz w:val="20"/>
                <w:szCs w:val="20"/>
              </w:rPr>
              <w:t>organic</w:t>
            </w:r>
            <w:r>
              <w:rPr>
                <w:rFonts w:ascii="Arial" w:eastAsia="Arial" w:hAnsi="Arial" w:cs="Arial"/>
                <w:spacing w:val="30"/>
                <w:sz w:val="20"/>
                <w:szCs w:val="20"/>
              </w:rPr>
              <w:t xml:space="preserve"> </w:t>
            </w:r>
            <w:r>
              <w:rPr>
                <w:rFonts w:ascii="Arial" w:eastAsia="Arial" w:hAnsi="Arial" w:cs="Arial"/>
                <w:spacing w:val="-1"/>
                <w:sz w:val="20"/>
                <w:szCs w:val="20"/>
              </w:rPr>
              <w:t>co</w:t>
            </w:r>
            <w:r>
              <w:rPr>
                <w:rFonts w:ascii="Arial" w:eastAsia="Arial" w:hAnsi="Arial" w:cs="Arial"/>
                <w:sz w:val="20"/>
                <w:szCs w:val="20"/>
              </w:rPr>
              <w:t>mpoun</w:t>
            </w:r>
            <w:r>
              <w:rPr>
                <w:rFonts w:ascii="Arial" w:eastAsia="Arial" w:hAnsi="Arial" w:cs="Arial"/>
                <w:spacing w:val="-1"/>
                <w:sz w:val="20"/>
                <w:szCs w:val="20"/>
              </w:rPr>
              <w:t>d</w:t>
            </w:r>
            <w:r>
              <w:rPr>
                <w:rFonts w:ascii="Arial" w:eastAsia="Arial" w:hAnsi="Arial" w:cs="Arial"/>
                <w:sz w:val="20"/>
                <w:szCs w:val="20"/>
              </w:rPr>
              <w:t>s</w:t>
            </w:r>
            <w:r>
              <w:rPr>
                <w:rFonts w:ascii="Arial" w:eastAsia="Arial" w:hAnsi="Arial" w:cs="Arial"/>
                <w:spacing w:val="9"/>
                <w:sz w:val="20"/>
                <w:szCs w:val="20"/>
              </w:rPr>
              <w:t xml:space="preserve"> </w:t>
            </w:r>
            <w:r>
              <w:rPr>
                <w:rFonts w:ascii="Arial" w:eastAsia="Arial" w:hAnsi="Arial" w:cs="Arial"/>
                <w:sz w:val="20"/>
                <w:szCs w:val="20"/>
              </w:rPr>
              <w:t>s</w:t>
            </w:r>
            <w:r>
              <w:rPr>
                <w:rFonts w:ascii="Arial" w:eastAsia="Arial" w:hAnsi="Arial" w:cs="Arial"/>
                <w:spacing w:val="-1"/>
                <w:sz w:val="20"/>
                <w:szCs w:val="20"/>
              </w:rPr>
              <w:t>ho</w:t>
            </w:r>
            <w:r>
              <w:rPr>
                <w:rFonts w:ascii="Arial" w:eastAsia="Arial" w:hAnsi="Arial" w:cs="Arial"/>
                <w:sz w:val="20"/>
                <w:szCs w:val="20"/>
              </w:rPr>
              <w:t>uld</w:t>
            </w:r>
            <w:r>
              <w:rPr>
                <w:rFonts w:ascii="Arial" w:eastAsia="Arial" w:hAnsi="Arial" w:cs="Arial"/>
                <w:spacing w:val="14"/>
                <w:sz w:val="20"/>
                <w:szCs w:val="20"/>
              </w:rPr>
              <w:t xml:space="preserve"> </w:t>
            </w:r>
            <w:r>
              <w:rPr>
                <w:rFonts w:ascii="Arial" w:eastAsia="Arial" w:hAnsi="Arial" w:cs="Arial"/>
                <w:sz w:val="20"/>
                <w:szCs w:val="20"/>
              </w:rPr>
              <w:t>pr</w:t>
            </w:r>
            <w:r>
              <w:rPr>
                <w:rFonts w:ascii="Arial" w:eastAsia="Arial" w:hAnsi="Arial" w:cs="Arial"/>
                <w:spacing w:val="-1"/>
                <w:sz w:val="20"/>
                <w:szCs w:val="20"/>
              </w:rPr>
              <w:t>e</w:t>
            </w:r>
            <w:r>
              <w:rPr>
                <w:rFonts w:ascii="Arial" w:eastAsia="Arial" w:hAnsi="Arial" w:cs="Arial"/>
                <w:sz w:val="20"/>
                <w:szCs w:val="20"/>
              </w:rPr>
              <w:t>f</w:t>
            </w:r>
            <w:r>
              <w:rPr>
                <w:rFonts w:ascii="Arial" w:eastAsia="Arial" w:hAnsi="Arial" w:cs="Arial"/>
                <w:spacing w:val="-1"/>
                <w:sz w:val="20"/>
                <w:szCs w:val="20"/>
              </w:rPr>
              <w:t>e</w:t>
            </w:r>
            <w:r>
              <w:rPr>
                <w:rFonts w:ascii="Arial" w:eastAsia="Arial" w:hAnsi="Arial" w:cs="Arial"/>
                <w:sz w:val="20"/>
                <w:szCs w:val="20"/>
              </w:rPr>
              <w:t>rably</w:t>
            </w:r>
            <w:r>
              <w:rPr>
                <w:rFonts w:ascii="Arial" w:eastAsia="Arial" w:hAnsi="Arial" w:cs="Arial"/>
                <w:spacing w:val="54"/>
                <w:sz w:val="20"/>
                <w:szCs w:val="20"/>
              </w:rPr>
              <w:t xml:space="preserve"> </w:t>
            </w:r>
            <w:r>
              <w:rPr>
                <w:rFonts w:ascii="Arial" w:eastAsia="Arial" w:hAnsi="Arial" w:cs="Arial"/>
                <w:sz w:val="20"/>
                <w:szCs w:val="20"/>
              </w:rPr>
              <w:t>be</w:t>
            </w:r>
            <w:r>
              <w:rPr>
                <w:rFonts w:ascii="Arial" w:eastAsia="Arial" w:hAnsi="Arial" w:cs="Arial"/>
                <w:spacing w:val="6"/>
                <w:sz w:val="20"/>
                <w:szCs w:val="20"/>
              </w:rPr>
              <w:t xml:space="preserve"> </w:t>
            </w:r>
            <w:r>
              <w:rPr>
                <w:rFonts w:ascii="Arial" w:eastAsia="Arial" w:hAnsi="Arial" w:cs="Arial"/>
                <w:sz w:val="20"/>
                <w:szCs w:val="20"/>
              </w:rPr>
              <w:t>less</w:t>
            </w:r>
            <w:r>
              <w:rPr>
                <w:rFonts w:ascii="Arial" w:eastAsia="Arial" w:hAnsi="Arial" w:cs="Arial"/>
                <w:spacing w:val="-2"/>
                <w:sz w:val="20"/>
                <w:szCs w:val="20"/>
              </w:rPr>
              <w:t xml:space="preserve"> </w:t>
            </w:r>
            <w:r>
              <w:rPr>
                <w:rFonts w:ascii="Arial" w:eastAsia="Arial" w:hAnsi="Arial" w:cs="Arial"/>
                <w:sz w:val="20"/>
                <w:szCs w:val="20"/>
              </w:rPr>
              <w:t>than</w:t>
            </w:r>
            <w:r>
              <w:rPr>
                <w:rFonts w:ascii="Arial" w:eastAsia="Arial" w:hAnsi="Arial" w:cs="Arial"/>
                <w:spacing w:val="28"/>
                <w:sz w:val="20"/>
                <w:szCs w:val="20"/>
              </w:rPr>
              <w:t xml:space="preserve"> </w:t>
            </w:r>
            <w:r>
              <w:rPr>
                <w:rFonts w:ascii="Arial" w:eastAsia="Arial" w:hAnsi="Arial" w:cs="Arial"/>
                <w:w w:val="111"/>
                <w:sz w:val="20"/>
                <w:szCs w:val="20"/>
              </w:rPr>
              <w:t>160</w:t>
            </w:r>
          </w:p>
          <w:p w:rsidR="007A6C8F" w:rsidRDefault="00E052D2">
            <w:pPr>
              <w:spacing w:before="4" w:after="0" w:line="240" w:lineRule="auto"/>
              <w:ind w:left="102" w:right="8562"/>
              <w:jc w:val="both"/>
              <w:rPr>
                <w:rFonts w:ascii="Arial" w:eastAsia="Arial" w:hAnsi="Arial" w:cs="Arial"/>
                <w:sz w:val="20"/>
                <w:szCs w:val="20"/>
              </w:rPr>
            </w:pPr>
            <w:r>
              <w:rPr>
                <w:rFonts w:ascii="Arial" w:eastAsia="Arial" w:hAnsi="Arial" w:cs="Arial"/>
                <w:w w:val="104"/>
                <w:sz w:val="20"/>
                <w:szCs w:val="20"/>
              </w:rPr>
              <w:t>°C]</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I</w:t>
            </w:r>
            <w:r>
              <w:rPr>
                <w:rFonts w:ascii="Arial" w:eastAsia="Arial" w:hAnsi="Arial" w:cs="Arial"/>
                <w:b/>
                <w:bCs/>
                <w:spacing w:val="-1"/>
              </w:rPr>
              <w:t>d</w:t>
            </w:r>
            <w:r>
              <w:rPr>
                <w:rFonts w:ascii="Arial" w:eastAsia="Arial" w:hAnsi="Arial" w:cs="Arial"/>
                <w:b/>
                <w:bCs/>
              </w:rPr>
              <w:t>entif</w:t>
            </w:r>
            <w:r>
              <w:rPr>
                <w:rFonts w:ascii="Arial" w:eastAsia="Arial" w:hAnsi="Arial" w:cs="Arial"/>
                <w:b/>
                <w:bCs/>
                <w:spacing w:val="1"/>
              </w:rPr>
              <w:t>i</w:t>
            </w:r>
            <w:r>
              <w:rPr>
                <w:rFonts w:ascii="Arial" w:eastAsia="Arial" w:hAnsi="Arial" w:cs="Arial"/>
                <w:b/>
                <w:bCs/>
              </w:rPr>
              <w:t>c</w:t>
            </w:r>
            <w:r>
              <w:rPr>
                <w:rFonts w:ascii="Arial" w:eastAsia="Arial" w:hAnsi="Arial" w:cs="Arial"/>
                <w:b/>
                <w:bCs/>
                <w:spacing w:val="1"/>
              </w:rPr>
              <w:t>a</w:t>
            </w:r>
            <w:r>
              <w:rPr>
                <w:rFonts w:ascii="Arial" w:eastAsia="Arial" w:hAnsi="Arial" w:cs="Arial"/>
                <w:b/>
                <w:bCs/>
              </w:rPr>
              <w:t>ti</w:t>
            </w:r>
            <w:r>
              <w:rPr>
                <w:rFonts w:ascii="Arial" w:eastAsia="Arial" w:hAnsi="Arial" w:cs="Arial"/>
                <w:b/>
                <w:bCs/>
                <w:spacing w:val="-1"/>
              </w:rPr>
              <w:t>o</w:t>
            </w:r>
            <w:r>
              <w:rPr>
                <w:rFonts w:ascii="Arial" w:eastAsia="Arial" w:hAnsi="Arial" w:cs="Arial"/>
                <w:b/>
                <w:bCs/>
              </w:rPr>
              <w:t>n</w:t>
            </w:r>
            <w:r>
              <w:rPr>
                <w:rFonts w:ascii="Arial" w:eastAsia="Arial" w:hAnsi="Arial" w:cs="Arial"/>
                <w:b/>
                <w:bCs/>
                <w:spacing w:val="-22"/>
              </w:rPr>
              <w:t xml:space="preserve"> </w:t>
            </w:r>
            <w:r>
              <w:rPr>
                <w:rFonts w:ascii="Arial" w:eastAsia="Arial" w:hAnsi="Arial" w:cs="Arial"/>
                <w:b/>
                <w:bCs/>
              </w:rPr>
              <w:t>of</w:t>
            </w:r>
            <w:r>
              <w:rPr>
                <w:rFonts w:ascii="Arial" w:eastAsia="Arial" w:hAnsi="Arial" w:cs="Arial"/>
                <w:b/>
                <w:bCs/>
                <w:spacing w:val="-5"/>
              </w:rPr>
              <w:t xml:space="preserve"> </w:t>
            </w:r>
            <w:r>
              <w:rPr>
                <w:rFonts w:ascii="Arial" w:eastAsia="Arial" w:hAnsi="Arial" w:cs="Arial"/>
                <w:b/>
                <w:bCs/>
              </w:rPr>
              <w:t>a</w:t>
            </w:r>
            <w:r>
              <w:rPr>
                <w:rFonts w:ascii="Arial" w:eastAsia="Arial" w:hAnsi="Arial" w:cs="Arial"/>
                <w:b/>
                <w:bCs/>
                <w:spacing w:val="-4"/>
              </w:rPr>
              <w:t xml:space="preserve"> </w:t>
            </w:r>
            <w:r>
              <w:rPr>
                <w:rFonts w:ascii="Arial" w:eastAsia="Arial" w:hAnsi="Arial" w:cs="Arial"/>
                <w:b/>
                <w:bCs/>
              </w:rPr>
              <w:t>P</w:t>
            </w:r>
            <w:r>
              <w:rPr>
                <w:rFonts w:ascii="Arial" w:eastAsia="Arial" w:hAnsi="Arial" w:cs="Arial"/>
                <w:b/>
                <w:bCs/>
                <w:spacing w:val="1"/>
              </w:rPr>
              <w:t>u</w:t>
            </w:r>
            <w:r>
              <w:rPr>
                <w:rFonts w:ascii="Arial" w:eastAsia="Arial" w:hAnsi="Arial" w:cs="Arial"/>
                <w:b/>
                <w:bCs/>
              </w:rPr>
              <w:t>re</w:t>
            </w:r>
            <w:r>
              <w:rPr>
                <w:rFonts w:ascii="Arial" w:eastAsia="Arial" w:hAnsi="Arial" w:cs="Arial"/>
                <w:b/>
                <w:bCs/>
                <w:spacing w:val="-12"/>
              </w:rPr>
              <w:t xml:space="preserve"> </w:t>
            </w:r>
            <w:r>
              <w:rPr>
                <w:rFonts w:ascii="Arial" w:eastAsia="Arial" w:hAnsi="Arial" w:cs="Arial"/>
                <w:b/>
                <w:bCs/>
                <w:w w:val="94"/>
              </w:rPr>
              <w:t>Organ</w:t>
            </w:r>
            <w:r>
              <w:rPr>
                <w:rFonts w:ascii="Arial" w:eastAsia="Arial" w:hAnsi="Arial" w:cs="Arial"/>
                <w:b/>
                <w:bCs/>
                <w:spacing w:val="1"/>
                <w:w w:val="94"/>
              </w:rPr>
              <w:t>i</w:t>
            </w:r>
            <w:r>
              <w:rPr>
                <w:rFonts w:ascii="Arial" w:eastAsia="Arial" w:hAnsi="Arial" w:cs="Arial"/>
                <w:b/>
                <w:bCs/>
                <w:w w:val="94"/>
              </w:rPr>
              <w:t>c</w:t>
            </w:r>
            <w:r>
              <w:rPr>
                <w:rFonts w:ascii="Arial" w:eastAsia="Arial" w:hAnsi="Arial" w:cs="Arial"/>
                <w:b/>
                <w:bCs/>
                <w:spacing w:val="6"/>
                <w:w w:val="94"/>
              </w:rPr>
              <w:t xml:space="preserve"> </w:t>
            </w:r>
            <w:r>
              <w:rPr>
                <w:rFonts w:ascii="Arial" w:eastAsia="Arial" w:hAnsi="Arial" w:cs="Arial"/>
                <w:b/>
                <w:bCs/>
                <w:spacing w:val="1"/>
              </w:rPr>
              <w:t>C</w:t>
            </w:r>
            <w:r>
              <w:rPr>
                <w:rFonts w:ascii="Arial" w:eastAsia="Arial" w:hAnsi="Arial" w:cs="Arial"/>
                <w:b/>
                <w:bCs/>
              </w:rPr>
              <w:t>ompou</w:t>
            </w:r>
            <w:r>
              <w:rPr>
                <w:rFonts w:ascii="Arial" w:eastAsia="Arial" w:hAnsi="Arial" w:cs="Arial"/>
                <w:b/>
                <w:bCs/>
                <w:spacing w:val="1"/>
              </w:rPr>
              <w:t>n</w:t>
            </w:r>
            <w:r>
              <w:rPr>
                <w:rFonts w:ascii="Arial" w:eastAsia="Arial" w:hAnsi="Arial" w:cs="Arial"/>
                <w:b/>
                <w:bCs/>
              </w:rPr>
              <w:t>d</w:t>
            </w:r>
          </w:p>
        </w:tc>
      </w:tr>
      <w:tr w:rsidR="007A6C8F">
        <w:trPr>
          <w:trHeight w:hRule="exact" w:val="1811"/>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5" w:after="0" w:line="120" w:lineRule="exact"/>
              <w:rPr>
                <w:sz w:val="12"/>
                <w:szCs w:val="12"/>
              </w:rPr>
            </w:pPr>
          </w:p>
          <w:p w:rsidR="007A6C8F" w:rsidRDefault="00E052D2">
            <w:pPr>
              <w:tabs>
                <w:tab w:val="left" w:pos="760"/>
                <w:tab w:val="left" w:pos="2080"/>
                <w:tab w:val="left" w:pos="2820"/>
                <w:tab w:val="left" w:pos="3460"/>
                <w:tab w:val="left" w:pos="4360"/>
                <w:tab w:val="left" w:pos="5020"/>
                <w:tab w:val="left" w:pos="5680"/>
                <w:tab w:val="left" w:pos="6340"/>
                <w:tab w:val="left" w:pos="7280"/>
                <w:tab w:val="left" w:pos="7920"/>
              </w:tabs>
              <w:spacing w:after="0" w:line="375" w:lineRule="auto"/>
              <w:ind w:left="102" w:right="52"/>
              <w:rPr>
                <w:rFonts w:ascii="Arial" w:eastAsia="Arial" w:hAnsi="Arial" w:cs="Arial"/>
                <w:sz w:val="20"/>
                <w:szCs w:val="20"/>
              </w:rPr>
            </w:pPr>
            <w:r>
              <w:rPr>
                <w:rFonts w:ascii="Arial" w:eastAsia="Arial" w:hAnsi="Arial" w:cs="Arial"/>
                <w:sz w:val="20"/>
                <w:szCs w:val="20"/>
              </w:rPr>
              <w:t>S</w:t>
            </w:r>
            <w:r>
              <w:rPr>
                <w:rFonts w:ascii="Arial" w:eastAsia="Arial" w:hAnsi="Arial" w:cs="Arial"/>
                <w:spacing w:val="1"/>
                <w:sz w:val="20"/>
                <w:szCs w:val="20"/>
              </w:rPr>
              <w:t>o</w:t>
            </w:r>
            <w:r>
              <w:rPr>
                <w:rFonts w:ascii="Arial" w:eastAsia="Arial" w:hAnsi="Arial" w:cs="Arial"/>
                <w:sz w:val="20"/>
                <w:szCs w:val="20"/>
              </w:rPr>
              <w:t>lid</w:t>
            </w:r>
            <w:r>
              <w:rPr>
                <w:rFonts w:ascii="Arial" w:eastAsia="Arial" w:hAnsi="Arial" w:cs="Arial"/>
                <w:sz w:val="20"/>
                <w:szCs w:val="20"/>
              </w:rPr>
              <w:tab/>
              <w:t>com</w:t>
            </w:r>
            <w:r>
              <w:rPr>
                <w:rFonts w:ascii="Arial" w:eastAsia="Arial" w:hAnsi="Arial" w:cs="Arial"/>
                <w:spacing w:val="-1"/>
                <w:sz w:val="20"/>
                <w:szCs w:val="20"/>
              </w:rPr>
              <w:t>p</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z w:val="20"/>
                <w:szCs w:val="20"/>
              </w:rPr>
              <w:t>nd</w:t>
            </w:r>
            <w:r>
              <w:rPr>
                <w:rFonts w:ascii="Arial" w:eastAsia="Arial" w:hAnsi="Arial" w:cs="Arial"/>
                <w:spacing w:val="-2"/>
                <w:sz w:val="20"/>
                <w:szCs w:val="20"/>
              </w:rPr>
              <w:t>s</w:t>
            </w:r>
            <w:r>
              <w:rPr>
                <w:rFonts w:ascii="Arial" w:eastAsia="Arial" w:hAnsi="Arial" w:cs="Arial"/>
                <w:sz w:val="20"/>
                <w:szCs w:val="20"/>
              </w:rPr>
              <w:t>:</w:t>
            </w:r>
            <w:r>
              <w:rPr>
                <w:rFonts w:ascii="Arial" w:eastAsia="Arial" w:hAnsi="Arial" w:cs="Arial"/>
                <w:spacing w:val="-43"/>
                <w:sz w:val="20"/>
                <w:szCs w:val="20"/>
              </w:rPr>
              <w:t xml:space="preserve"> </w:t>
            </w:r>
            <w:r>
              <w:rPr>
                <w:rFonts w:ascii="Arial" w:eastAsia="Arial" w:hAnsi="Arial" w:cs="Arial"/>
                <w:sz w:val="20"/>
                <w:szCs w:val="20"/>
              </w:rPr>
              <w:tab/>
              <w:t>o</w:t>
            </w:r>
            <w:r>
              <w:rPr>
                <w:rFonts w:ascii="Arial" w:eastAsia="Arial" w:hAnsi="Arial" w:cs="Arial"/>
                <w:spacing w:val="-1"/>
                <w:sz w:val="20"/>
                <w:szCs w:val="20"/>
              </w:rPr>
              <w:t>x</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ic</w:t>
            </w:r>
            <w:r>
              <w:rPr>
                <w:rFonts w:ascii="Arial" w:eastAsia="Arial" w:hAnsi="Arial" w:cs="Arial"/>
                <w:spacing w:val="-48"/>
                <w:sz w:val="20"/>
                <w:szCs w:val="20"/>
              </w:rPr>
              <w:t xml:space="preserve"> </w:t>
            </w:r>
            <w:r>
              <w:rPr>
                <w:rFonts w:ascii="Arial" w:eastAsia="Arial" w:hAnsi="Arial" w:cs="Arial"/>
                <w:sz w:val="20"/>
                <w:szCs w:val="20"/>
              </w:rPr>
              <w:tab/>
              <w:t>aci</w:t>
            </w:r>
            <w:r>
              <w:rPr>
                <w:rFonts w:ascii="Arial" w:eastAsia="Arial" w:hAnsi="Arial" w:cs="Arial"/>
                <w:spacing w:val="-1"/>
                <w:sz w:val="20"/>
                <w:szCs w:val="20"/>
              </w:rPr>
              <w:t>d</w:t>
            </w:r>
            <w:r>
              <w:rPr>
                <w:rFonts w:ascii="Arial" w:eastAsia="Arial" w:hAnsi="Arial" w:cs="Arial"/>
                <w:sz w:val="20"/>
                <w:szCs w:val="20"/>
              </w:rPr>
              <w:t>,</w:t>
            </w:r>
            <w:r>
              <w:rPr>
                <w:rFonts w:ascii="Arial" w:eastAsia="Arial" w:hAnsi="Arial" w:cs="Arial"/>
                <w:spacing w:val="-49"/>
                <w:sz w:val="20"/>
                <w:szCs w:val="20"/>
              </w:rPr>
              <w:t xml:space="preserve"> </w:t>
            </w:r>
            <w:r>
              <w:rPr>
                <w:rFonts w:ascii="Arial" w:eastAsia="Arial" w:hAnsi="Arial" w:cs="Arial"/>
                <w:sz w:val="20"/>
                <w:szCs w:val="20"/>
              </w:rPr>
              <w:tab/>
              <w:t>t</w:t>
            </w:r>
            <w:r>
              <w:rPr>
                <w:rFonts w:ascii="Arial" w:eastAsia="Arial" w:hAnsi="Arial" w:cs="Arial"/>
                <w:spacing w:val="-1"/>
                <w:sz w:val="20"/>
                <w:szCs w:val="20"/>
              </w:rPr>
              <w:t>a</w:t>
            </w:r>
            <w:r>
              <w:rPr>
                <w:rFonts w:ascii="Arial" w:eastAsia="Arial" w:hAnsi="Arial" w:cs="Arial"/>
                <w:sz w:val="20"/>
                <w:szCs w:val="20"/>
              </w:rPr>
              <w:t>rtaric</w:t>
            </w:r>
            <w:r>
              <w:rPr>
                <w:rFonts w:ascii="Arial" w:eastAsia="Arial" w:hAnsi="Arial" w:cs="Arial"/>
                <w:spacing w:val="8"/>
                <w:sz w:val="20"/>
                <w:szCs w:val="20"/>
              </w:rPr>
              <w:t xml:space="preserve"> </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z w:val="20"/>
                <w:szCs w:val="20"/>
              </w:rPr>
              <w:t>cid,</w:t>
            </w:r>
            <w:r>
              <w:rPr>
                <w:rFonts w:ascii="Arial" w:eastAsia="Arial" w:hAnsi="Arial" w:cs="Arial"/>
                <w:spacing w:val="-46"/>
                <w:sz w:val="20"/>
                <w:szCs w:val="20"/>
              </w:rPr>
              <w:t xml:space="preserve"> </w:t>
            </w:r>
            <w:r>
              <w:rPr>
                <w:rFonts w:ascii="Arial" w:eastAsia="Arial" w:hAnsi="Arial" w:cs="Arial"/>
                <w:sz w:val="20"/>
                <w:szCs w:val="20"/>
              </w:rPr>
              <w:tab/>
              <w:t>citric</w:t>
            </w:r>
            <w:r>
              <w:rPr>
                <w:rFonts w:ascii="Arial" w:eastAsia="Arial" w:hAnsi="Arial" w:cs="Arial"/>
                <w:spacing w:val="-14"/>
                <w:sz w:val="20"/>
                <w:szCs w:val="20"/>
              </w:rPr>
              <w:t xml:space="preserve"> </w:t>
            </w:r>
            <w:r>
              <w:rPr>
                <w:rFonts w:ascii="Arial" w:eastAsia="Arial" w:hAnsi="Arial" w:cs="Arial"/>
                <w:sz w:val="20"/>
                <w:szCs w:val="20"/>
              </w:rPr>
              <w:tab/>
              <w:t>ac</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49"/>
                <w:sz w:val="20"/>
                <w:szCs w:val="20"/>
              </w:rPr>
              <w:t xml:space="preserve"> </w:t>
            </w:r>
            <w:r>
              <w:rPr>
                <w:rFonts w:ascii="Arial" w:eastAsia="Arial" w:hAnsi="Arial" w:cs="Arial"/>
                <w:sz w:val="20"/>
                <w:szCs w:val="20"/>
              </w:rPr>
              <w:tab/>
              <w:t>succin</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50"/>
                <w:sz w:val="20"/>
                <w:szCs w:val="20"/>
              </w:rPr>
              <w:t xml:space="preserve"> </w:t>
            </w:r>
            <w:r>
              <w:rPr>
                <w:rFonts w:ascii="Arial" w:eastAsia="Arial" w:hAnsi="Arial" w:cs="Arial"/>
                <w:sz w:val="20"/>
                <w:szCs w:val="20"/>
              </w:rPr>
              <w:tab/>
              <w:t>acid,</w:t>
            </w:r>
            <w:r>
              <w:rPr>
                <w:rFonts w:ascii="Arial" w:eastAsia="Arial" w:hAnsi="Arial" w:cs="Arial"/>
                <w:spacing w:val="-47"/>
                <w:sz w:val="20"/>
                <w:szCs w:val="20"/>
              </w:rPr>
              <w:t xml:space="preserve"> </w:t>
            </w:r>
            <w:r>
              <w:rPr>
                <w:rFonts w:ascii="Arial" w:eastAsia="Arial" w:hAnsi="Arial" w:cs="Arial"/>
                <w:sz w:val="20"/>
                <w:szCs w:val="20"/>
              </w:rPr>
              <w:tab/>
            </w:r>
            <w:r>
              <w:rPr>
                <w:rFonts w:ascii="Arial" w:eastAsia="Arial" w:hAnsi="Arial" w:cs="Arial"/>
                <w:w w:val="102"/>
                <w:sz w:val="20"/>
                <w:szCs w:val="20"/>
              </w:rPr>
              <w:t>re</w:t>
            </w:r>
            <w:r>
              <w:rPr>
                <w:rFonts w:ascii="Arial" w:eastAsia="Arial" w:hAnsi="Arial" w:cs="Arial"/>
                <w:spacing w:val="-1"/>
                <w:w w:val="102"/>
                <w:sz w:val="20"/>
                <w:szCs w:val="20"/>
              </w:rPr>
              <w:t>s</w:t>
            </w:r>
            <w:r>
              <w:rPr>
                <w:rFonts w:ascii="Arial" w:eastAsia="Arial" w:hAnsi="Arial" w:cs="Arial"/>
                <w:w w:val="109"/>
                <w:sz w:val="20"/>
                <w:szCs w:val="20"/>
              </w:rPr>
              <w:t>or</w:t>
            </w:r>
            <w:r>
              <w:rPr>
                <w:rFonts w:ascii="Arial" w:eastAsia="Arial" w:hAnsi="Arial" w:cs="Arial"/>
                <w:w w:val="103"/>
                <w:sz w:val="20"/>
                <w:szCs w:val="20"/>
              </w:rPr>
              <w:t>c</w:t>
            </w:r>
            <w:r>
              <w:rPr>
                <w:rFonts w:ascii="Arial" w:eastAsia="Arial" w:hAnsi="Arial" w:cs="Arial"/>
                <w:spacing w:val="-1"/>
                <w:w w:val="103"/>
                <w:sz w:val="20"/>
                <w:szCs w:val="20"/>
              </w:rPr>
              <w:t>i</w:t>
            </w:r>
            <w:r>
              <w:rPr>
                <w:rFonts w:ascii="Arial" w:eastAsia="Arial" w:hAnsi="Arial" w:cs="Arial"/>
                <w:w w:val="102"/>
                <w:sz w:val="20"/>
                <w:szCs w:val="20"/>
              </w:rPr>
              <w:t>n</w:t>
            </w:r>
            <w:r>
              <w:rPr>
                <w:rFonts w:ascii="Arial" w:eastAsia="Arial" w:hAnsi="Arial" w:cs="Arial"/>
                <w:spacing w:val="-1"/>
                <w:w w:val="102"/>
                <w:sz w:val="20"/>
                <w:szCs w:val="20"/>
              </w:rPr>
              <w:t>o</w:t>
            </w:r>
            <w:r>
              <w:rPr>
                <w:rFonts w:ascii="Arial" w:eastAsia="Arial" w:hAnsi="Arial" w:cs="Arial"/>
                <w:w w:val="112"/>
                <w:sz w:val="20"/>
                <w:szCs w:val="20"/>
              </w:rPr>
              <w:t xml:space="preserve">l, </w:t>
            </w:r>
            <w:r>
              <w:rPr>
                <w:rFonts w:ascii="Arial" w:eastAsia="Arial" w:hAnsi="Arial" w:cs="Arial"/>
                <w:sz w:val="20"/>
                <w:szCs w:val="20"/>
              </w:rPr>
              <w:t>urea,</w:t>
            </w:r>
            <w:r>
              <w:rPr>
                <w:rFonts w:ascii="Arial" w:eastAsia="Arial" w:hAnsi="Arial" w:cs="Arial"/>
                <w:spacing w:val="10"/>
                <w:sz w:val="20"/>
                <w:szCs w:val="20"/>
              </w:rPr>
              <w:t xml:space="preserve"> </w:t>
            </w:r>
            <w:r>
              <w:rPr>
                <w:rFonts w:ascii="Arial" w:eastAsia="Arial" w:hAnsi="Arial" w:cs="Arial"/>
                <w:sz w:val="20"/>
                <w:szCs w:val="20"/>
              </w:rPr>
              <w:t>gl</w:t>
            </w:r>
            <w:r>
              <w:rPr>
                <w:rFonts w:ascii="Arial" w:eastAsia="Arial" w:hAnsi="Arial" w:cs="Arial"/>
                <w:spacing w:val="-1"/>
                <w:sz w:val="20"/>
                <w:szCs w:val="20"/>
              </w:rPr>
              <w:t>uc</w:t>
            </w:r>
            <w:r>
              <w:rPr>
                <w:rFonts w:ascii="Arial" w:eastAsia="Arial" w:hAnsi="Arial" w:cs="Arial"/>
                <w:sz w:val="20"/>
                <w:szCs w:val="20"/>
              </w:rPr>
              <w:t>os</w:t>
            </w:r>
            <w:r>
              <w:rPr>
                <w:rFonts w:ascii="Arial" w:eastAsia="Arial" w:hAnsi="Arial" w:cs="Arial"/>
                <w:spacing w:val="-1"/>
                <w:sz w:val="20"/>
                <w:szCs w:val="20"/>
              </w:rPr>
              <w:t>e</w:t>
            </w:r>
            <w:r>
              <w:rPr>
                <w:rFonts w:ascii="Arial" w:eastAsia="Arial" w:hAnsi="Arial" w:cs="Arial"/>
                <w:sz w:val="20"/>
                <w:szCs w:val="20"/>
              </w:rPr>
              <w:t>,</w:t>
            </w:r>
            <w:r>
              <w:rPr>
                <w:rFonts w:ascii="Arial" w:eastAsia="Arial" w:hAnsi="Arial" w:cs="Arial"/>
                <w:spacing w:val="-1"/>
                <w:sz w:val="20"/>
                <w:szCs w:val="20"/>
              </w:rPr>
              <w:t xml:space="preserve"> </w:t>
            </w:r>
            <w:r>
              <w:rPr>
                <w:rFonts w:ascii="Arial" w:eastAsia="Arial" w:hAnsi="Arial" w:cs="Arial"/>
                <w:sz w:val="20"/>
                <w:szCs w:val="20"/>
              </w:rPr>
              <w:t>cane</w:t>
            </w:r>
            <w:r>
              <w:rPr>
                <w:rFonts w:ascii="Arial" w:eastAsia="Arial" w:hAnsi="Arial" w:cs="Arial"/>
                <w:spacing w:val="-8"/>
                <w:sz w:val="20"/>
                <w:szCs w:val="20"/>
              </w:rPr>
              <w:t xml:space="preserve"> </w:t>
            </w:r>
            <w:r>
              <w:rPr>
                <w:rFonts w:ascii="Arial" w:eastAsia="Arial" w:hAnsi="Arial" w:cs="Arial"/>
                <w:sz w:val="20"/>
                <w:szCs w:val="20"/>
              </w:rPr>
              <w:t>su</w:t>
            </w:r>
            <w:r>
              <w:rPr>
                <w:rFonts w:ascii="Arial" w:eastAsia="Arial" w:hAnsi="Arial" w:cs="Arial"/>
                <w:spacing w:val="-1"/>
                <w:sz w:val="20"/>
                <w:szCs w:val="20"/>
              </w:rPr>
              <w:t>g</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pacing w:val="-1"/>
                <w:sz w:val="20"/>
                <w:szCs w:val="20"/>
              </w:rPr>
              <w:t>b</w:t>
            </w:r>
            <w:r>
              <w:rPr>
                <w:rFonts w:ascii="Arial" w:eastAsia="Arial" w:hAnsi="Arial" w:cs="Arial"/>
                <w:sz w:val="20"/>
                <w:szCs w:val="20"/>
              </w:rPr>
              <w:t>enzoic</w:t>
            </w:r>
            <w:r>
              <w:rPr>
                <w:rFonts w:ascii="Arial" w:eastAsia="Arial" w:hAnsi="Arial" w:cs="Arial"/>
                <w:spacing w:val="-2"/>
                <w:sz w:val="20"/>
                <w:szCs w:val="20"/>
              </w:rPr>
              <w:t xml:space="preserve"> a</w:t>
            </w:r>
            <w:r>
              <w:rPr>
                <w:rFonts w:ascii="Arial" w:eastAsia="Arial" w:hAnsi="Arial" w:cs="Arial"/>
                <w:sz w:val="20"/>
                <w:szCs w:val="20"/>
              </w:rPr>
              <w:t>cid</w:t>
            </w:r>
            <w:r>
              <w:rPr>
                <w:rFonts w:ascii="Arial" w:eastAsia="Arial" w:hAnsi="Arial" w:cs="Arial"/>
                <w:spacing w:val="-2"/>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sali</w:t>
            </w:r>
            <w:r>
              <w:rPr>
                <w:rFonts w:ascii="Arial" w:eastAsia="Arial" w:hAnsi="Arial" w:cs="Arial"/>
                <w:spacing w:val="-1"/>
                <w:sz w:val="20"/>
                <w:szCs w:val="20"/>
              </w:rPr>
              <w:t>c</w:t>
            </w:r>
            <w:r>
              <w:rPr>
                <w:rFonts w:ascii="Arial" w:eastAsia="Arial" w:hAnsi="Arial" w:cs="Arial"/>
                <w:sz w:val="20"/>
                <w:szCs w:val="20"/>
              </w:rPr>
              <w:t>ylic</w:t>
            </w:r>
            <w:r>
              <w:rPr>
                <w:rFonts w:ascii="Arial" w:eastAsia="Arial" w:hAnsi="Arial" w:cs="Arial"/>
                <w:spacing w:val="13"/>
                <w:sz w:val="20"/>
                <w:szCs w:val="20"/>
              </w:rPr>
              <w:t xml:space="preserve"> </w:t>
            </w:r>
            <w:r>
              <w:rPr>
                <w:rFonts w:ascii="Arial" w:eastAsia="Arial" w:hAnsi="Arial" w:cs="Arial"/>
                <w:sz w:val="20"/>
                <w:szCs w:val="20"/>
              </w:rPr>
              <w:t>acid</w:t>
            </w:r>
          </w:p>
          <w:p w:rsidR="007A6C8F" w:rsidRDefault="007A6C8F">
            <w:pPr>
              <w:spacing w:before="4" w:after="0" w:line="120" w:lineRule="exact"/>
              <w:rPr>
                <w:sz w:val="12"/>
                <w:szCs w:val="12"/>
              </w:rPr>
            </w:pPr>
          </w:p>
          <w:p w:rsidR="007A6C8F" w:rsidRDefault="00E052D2">
            <w:pPr>
              <w:spacing w:after="0" w:line="375" w:lineRule="auto"/>
              <w:ind w:left="102" w:right="48"/>
              <w:rPr>
                <w:rFonts w:ascii="Arial" w:eastAsia="Arial" w:hAnsi="Arial" w:cs="Arial"/>
                <w:sz w:val="20"/>
                <w:szCs w:val="20"/>
              </w:rPr>
            </w:pPr>
            <w:r>
              <w:rPr>
                <w:rFonts w:ascii="Arial" w:eastAsia="Arial" w:hAnsi="Arial" w:cs="Arial"/>
                <w:sz w:val="20"/>
                <w:szCs w:val="20"/>
              </w:rPr>
              <w:t xml:space="preserve">Liquid </w:t>
            </w:r>
            <w:r>
              <w:rPr>
                <w:rFonts w:ascii="Arial" w:eastAsia="Arial" w:hAnsi="Arial" w:cs="Arial"/>
                <w:spacing w:val="13"/>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m</w:t>
            </w:r>
            <w:r>
              <w:rPr>
                <w:rFonts w:ascii="Arial" w:eastAsia="Arial" w:hAnsi="Arial" w:cs="Arial"/>
                <w:spacing w:val="-2"/>
                <w:sz w:val="20"/>
                <w:szCs w:val="20"/>
              </w:rPr>
              <w:t>p</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z w:val="20"/>
                <w:szCs w:val="20"/>
              </w:rPr>
              <w:t>nd</w:t>
            </w:r>
            <w:r>
              <w:rPr>
                <w:rFonts w:ascii="Arial" w:eastAsia="Arial" w:hAnsi="Arial" w:cs="Arial"/>
                <w:spacing w:val="-2"/>
                <w:sz w:val="20"/>
                <w:szCs w:val="20"/>
              </w:rPr>
              <w:t>s</w:t>
            </w:r>
            <w:r>
              <w:rPr>
                <w:rFonts w:ascii="Arial" w:eastAsia="Arial" w:hAnsi="Arial" w:cs="Arial"/>
                <w:sz w:val="20"/>
                <w:szCs w:val="20"/>
              </w:rPr>
              <w:t>:</w:t>
            </w:r>
            <w:r>
              <w:rPr>
                <w:rFonts w:ascii="Arial" w:eastAsia="Arial" w:hAnsi="Arial" w:cs="Arial"/>
                <w:spacing w:val="48"/>
                <w:sz w:val="20"/>
                <w:szCs w:val="20"/>
              </w:rPr>
              <w:t xml:space="preserve"> </w:t>
            </w:r>
            <w:r>
              <w:rPr>
                <w:rFonts w:ascii="Arial" w:eastAsia="Arial" w:hAnsi="Arial" w:cs="Arial"/>
                <w:sz w:val="20"/>
                <w:szCs w:val="20"/>
              </w:rPr>
              <w:t>fo</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i</w:t>
            </w:r>
            <w:r>
              <w:rPr>
                <w:rFonts w:ascii="Arial" w:eastAsia="Arial" w:hAnsi="Arial" w:cs="Arial"/>
                <w:sz w:val="20"/>
                <w:szCs w:val="20"/>
              </w:rPr>
              <w:t xml:space="preserve">c </w:t>
            </w:r>
            <w:r>
              <w:rPr>
                <w:rFonts w:ascii="Arial" w:eastAsia="Arial" w:hAnsi="Arial" w:cs="Arial"/>
                <w:spacing w:val="38"/>
                <w:sz w:val="20"/>
                <w:szCs w:val="20"/>
              </w:rPr>
              <w:t xml:space="preserve"> </w:t>
            </w:r>
            <w:r>
              <w:rPr>
                <w:rFonts w:ascii="Arial" w:eastAsia="Arial" w:hAnsi="Arial" w:cs="Arial"/>
                <w:sz w:val="20"/>
                <w:szCs w:val="20"/>
              </w:rPr>
              <w:t xml:space="preserve">acid, </w:t>
            </w:r>
            <w:r>
              <w:rPr>
                <w:rFonts w:ascii="Arial" w:eastAsia="Arial" w:hAnsi="Arial" w:cs="Arial"/>
                <w:spacing w:val="5"/>
                <w:sz w:val="20"/>
                <w:szCs w:val="20"/>
              </w:rPr>
              <w:t xml:space="preserve"> </w:t>
            </w:r>
            <w:r>
              <w:rPr>
                <w:rFonts w:ascii="Arial" w:eastAsia="Arial" w:hAnsi="Arial" w:cs="Arial"/>
                <w:sz w:val="20"/>
                <w:szCs w:val="20"/>
              </w:rPr>
              <w:t>acet</w:t>
            </w:r>
            <w:r>
              <w:rPr>
                <w:rFonts w:ascii="Arial" w:eastAsia="Arial" w:hAnsi="Arial" w:cs="Arial"/>
                <w:spacing w:val="-1"/>
                <w:sz w:val="20"/>
                <w:szCs w:val="20"/>
              </w:rPr>
              <w:t>i</w:t>
            </w:r>
            <w:r>
              <w:rPr>
                <w:rFonts w:ascii="Arial" w:eastAsia="Arial" w:hAnsi="Arial" w:cs="Arial"/>
                <w:sz w:val="20"/>
                <w:szCs w:val="20"/>
              </w:rPr>
              <w:t xml:space="preserve">c </w:t>
            </w:r>
            <w:r>
              <w:rPr>
                <w:rFonts w:ascii="Arial" w:eastAsia="Arial" w:hAnsi="Arial" w:cs="Arial"/>
                <w:spacing w:val="14"/>
                <w:sz w:val="20"/>
                <w:szCs w:val="20"/>
              </w:rPr>
              <w:t xml:space="preserve"> </w:t>
            </w:r>
            <w:r>
              <w:rPr>
                <w:rFonts w:ascii="Arial" w:eastAsia="Arial" w:hAnsi="Arial" w:cs="Arial"/>
                <w:sz w:val="20"/>
                <w:szCs w:val="20"/>
              </w:rPr>
              <w:t xml:space="preserve">acid, </w:t>
            </w:r>
            <w:r>
              <w:rPr>
                <w:rFonts w:ascii="Arial" w:eastAsia="Arial" w:hAnsi="Arial" w:cs="Arial"/>
                <w:spacing w:val="7"/>
                <w:sz w:val="20"/>
                <w:szCs w:val="20"/>
              </w:rPr>
              <w:t xml:space="preserve"> </w:t>
            </w:r>
            <w:r>
              <w:rPr>
                <w:rFonts w:ascii="Arial" w:eastAsia="Arial" w:hAnsi="Arial" w:cs="Arial"/>
                <w:sz w:val="20"/>
                <w:szCs w:val="20"/>
              </w:rPr>
              <w:t>me</w:t>
            </w:r>
            <w:r>
              <w:rPr>
                <w:rFonts w:ascii="Arial" w:eastAsia="Arial" w:hAnsi="Arial" w:cs="Arial"/>
                <w:spacing w:val="-1"/>
                <w:sz w:val="20"/>
                <w:szCs w:val="20"/>
              </w:rPr>
              <w:t>th</w:t>
            </w:r>
            <w:r>
              <w:rPr>
                <w:rFonts w:ascii="Arial" w:eastAsia="Arial" w:hAnsi="Arial" w:cs="Arial"/>
                <w:sz w:val="20"/>
                <w:szCs w:val="20"/>
              </w:rPr>
              <w:t xml:space="preserve">yl </w:t>
            </w:r>
            <w:r>
              <w:rPr>
                <w:rFonts w:ascii="Arial" w:eastAsia="Arial" w:hAnsi="Arial" w:cs="Arial"/>
                <w:spacing w:val="28"/>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 xml:space="preserve">cohol, </w:t>
            </w:r>
            <w:r>
              <w:rPr>
                <w:rFonts w:ascii="Arial" w:eastAsia="Arial" w:hAnsi="Arial" w:cs="Arial"/>
                <w:spacing w:val="16"/>
                <w:sz w:val="20"/>
                <w:szCs w:val="20"/>
              </w:rPr>
              <w:t xml:space="preserve"> </w:t>
            </w:r>
            <w:r>
              <w:rPr>
                <w:rFonts w:ascii="Arial" w:eastAsia="Arial" w:hAnsi="Arial" w:cs="Arial"/>
                <w:spacing w:val="-1"/>
                <w:sz w:val="20"/>
                <w:szCs w:val="20"/>
              </w:rPr>
              <w:t>e</w:t>
            </w:r>
            <w:r>
              <w:rPr>
                <w:rFonts w:ascii="Arial" w:eastAsia="Arial" w:hAnsi="Arial" w:cs="Arial"/>
                <w:sz w:val="20"/>
                <w:szCs w:val="20"/>
              </w:rPr>
              <w:t xml:space="preserve">thyl </w:t>
            </w:r>
            <w:r>
              <w:rPr>
                <w:rFonts w:ascii="Arial" w:eastAsia="Arial" w:hAnsi="Arial" w:cs="Arial"/>
                <w:spacing w:val="27"/>
                <w:sz w:val="20"/>
                <w:szCs w:val="20"/>
              </w:rPr>
              <w:t xml:space="preserve"> </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1"/>
                <w:sz w:val="20"/>
                <w:szCs w:val="20"/>
              </w:rPr>
              <w:t>c</w:t>
            </w:r>
            <w:r>
              <w:rPr>
                <w:rFonts w:ascii="Arial" w:eastAsia="Arial" w:hAnsi="Arial" w:cs="Arial"/>
                <w:sz w:val="20"/>
                <w:szCs w:val="20"/>
              </w:rPr>
              <w:t xml:space="preserve">ohol, </w:t>
            </w:r>
            <w:r>
              <w:rPr>
                <w:rFonts w:ascii="Arial" w:eastAsia="Arial" w:hAnsi="Arial" w:cs="Arial"/>
                <w:spacing w:val="17"/>
                <w:sz w:val="20"/>
                <w:szCs w:val="20"/>
              </w:rPr>
              <w:t xml:space="preserve"> </w:t>
            </w:r>
            <w:r>
              <w:rPr>
                <w:rFonts w:ascii="Arial" w:eastAsia="Arial" w:hAnsi="Arial" w:cs="Arial"/>
                <w:sz w:val="20"/>
                <w:szCs w:val="20"/>
              </w:rPr>
              <w:t>acet</w:t>
            </w:r>
            <w:r>
              <w:rPr>
                <w:rFonts w:ascii="Arial" w:eastAsia="Arial" w:hAnsi="Arial" w:cs="Arial"/>
                <w:spacing w:val="-1"/>
                <w:sz w:val="20"/>
                <w:szCs w:val="20"/>
              </w:rPr>
              <w:t>o</w:t>
            </w:r>
            <w:r>
              <w:rPr>
                <w:rFonts w:ascii="Arial" w:eastAsia="Arial" w:hAnsi="Arial" w:cs="Arial"/>
                <w:sz w:val="20"/>
                <w:szCs w:val="20"/>
              </w:rPr>
              <w:t xml:space="preserve">ne, </w:t>
            </w:r>
            <w:r>
              <w:rPr>
                <w:rFonts w:ascii="Arial" w:eastAsia="Arial" w:hAnsi="Arial" w:cs="Arial"/>
                <w:spacing w:val="13"/>
                <w:sz w:val="20"/>
                <w:szCs w:val="20"/>
              </w:rPr>
              <w:t xml:space="preserve"> </w:t>
            </w:r>
            <w:r>
              <w:rPr>
                <w:rFonts w:ascii="Arial" w:eastAsia="Arial" w:hAnsi="Arial" w:cs="Arial"/>
                <w:w w:val="99"/>
                <w:sz w:val="20"/>
                <w:szCs w:val="20"/>
              </w:rPr>
              <w:t>a</w:t>
            </w:r>
            <w:r>
              <w:rPr>
                <w:rFonts w:ascii="Arial" w:eastAsia="Arial" w:hAnsi="Arial" w:cs="Arial"/>
                <w:spacing w:val="-1"/>
                <w:w w:val="99"/>
                <w:sz w:val="20"/>
                <w:szCs w:val="20"/>
              </w:rPr>
              <w:t>n</w:t>
            </w:r>
            <w:r>
              <w:rPr>
                <w:rFonts w:ascii="Arial" w:eastAsia="Arial" w:hAnsi="Arial" w:cs="Arial"/>
                <w:w w:val="104"/>
                <w:sz w:val="20"/>
                <w:szCs w:val="20"/>
              </w:rPr>
              <w:t>ilin</w:t>
            </w:r>
            <w:r>
              <w:rPr>
                <w:rFonts w:ascii="Arial" w:eastAsia="Arial" w:hAnsi="Arial" w:cs="Arial"/>
                <w:spacing w:val="-1"/>
                <w:w w:val="104"/>
                <w:sz w:val="20"/>
                <w:szCs w:val="20"/>
              </w:rPr>
              <w:t>e</w:t>
            </w:r>
            <w:r>
              <w:rPr>
                <w:rFonts w:ascii="Arial" w:eastAsia="Arial" w:hAnsi="Arial" w:cs="Arial"/>
                <w:w w:val="111"/>
                <w:sz w:val="20"/>
                <w:szCs w:val="20"/>
              </w:rPr>
              <w:t xml:space="preserve">, </w:t>
            </w:r>
            <w:r>
              <w:rPr>
                <w:rFonts w:ascii="Arial" w:eastAsia="Arial" w:hAnsi="Arial" w:cs="Arial"/>
                <w:sz w:val="20"/>
                <w:szCs w:val="20"/>
              </w:rPr>
              <w:t>dimet</w:t>
            </w:r>
            <w:r>
              <w:rPr>
                <w:rFonts w:ascii="Arial" w:eastAsia="Arial" w:hAnsi="Arial" w:cs="Arial"/>
                <w:spacing w:val="-1"/>
                <w:sz w:val="20"/>
                <w:szCs w:val="20"/>
              </w:rPr>
              <w:t>h</w:t>
            </w:r>
            <w:r>
              <w:rPr>
                <w:rFonts w:ascii="Arial" w:eastAsia="Arial" w:hAnsi="Arial" w:cs="Arial"/>
                <w:sz w:val="20"/>
                <w:szCs w:val="20"/>
              </w:rPr>
              <w:t>ylan</w:t>
            </w:r>
            <w:r>
              <w:rPr>
                <w:rFonts w:ascii="Arial" w:eastAsia="Arial" w:hAnsi="Arial" w:cs="Arial"/>
                <w:spacing w:val="-1"/>
                <w:sz w:val="20"/>
                <w:szCs w:val="20"/>
              </w:rPr>
              <w:t>i</w:t>
            </w:r>
            <w:r>
              <w:rPr>
                <w:rFonts w:ascii="Arial" w:eastAsia="Arial" w:hAnsi="Arial" w:cs="Arial"/>
                <w:sz w:val="20"/>
                <w:szCs w:val="20"/>
              </w:rPr>
              <w:t>l</w:t>
            </w:r>
            <w:r>
              <w:rPr>
                <w:rFonts w:ascii="Arial" w:eastAsia="Arial" w:hAnsi="Arial" w:cs="Arial"/>
                <w:spacing w:val="-1"/>
                <w:sz w:val="20"/>
                <w:szCs w:val="20"/>
              </w:rPr>
              <w:t>i</w:t>
            </w:r>
            <w:r>
              <w:rPr>
                <w:rFonts w:ascii="Arial" w:eastAsia="Arial" w:hAnsi="Arial" w:cs="Arial"/>
                <w:sz w:val="20"/>
                <w:szCs w:val="20"/>
              </w:rPr>
              <w:t>ne,</w:t>
            </w:r>
            <w:r>
              <w:rPr>
                <w:rFonts w:ascii="Arial" w:eastAsia="Arial" w:hAnsi="Arial" w:cs="Arial"/>
                <w:spacing w:val="55"/>
                <w:sz w:val="20"/>
                <w:szCs w:val="20"/>
              </w:rPr>
              <w:t xml:space="preserve"> </w:t>
            </w:r>
            <w:r>
              <w:rPr>
                <w:rFonts w:ascii="Arial" w:eastAsia="Arial" w:hAnsi="Arial" w:cs="Arial"/>
                <w:spacing w:val="-1"/>
                <w:sz w:val="20"/>
                <w:szCs w:val="20"/>
              </w:rPr>
              <w:t>b</w:t>
            </w:r>
            <w:r>
              <w:rPr>
                <w:rFonts w:ascii="Arial" w:eastAsia="Arial" w:hAnsi="Arial" w:cs="Arial"/>
                <w:sz w:val="20"/>
                <w:szCs w:val="20"/>
              </w:rPr>
              <w:t>enzal</w:t>
            </w:r>
            <w:r>
              <w:rPr>
                <w:rFonts w:ascii="Arial" w:eastAsia="Arial" w:hAnsi="Arial" w:cs="Arial"/>
                <w:spacing w:val="-1"/>
                <w:sz w:val="20"/>
                <w:szCs w:val="20"/>
              </w:rPr>
              <w:t>d</w:t>
            </w:r>
            <w:r>
              <w:rPr>
                <w:rFonts w:ascii="Arial" w:eastAsia="Arial" w:hAnsi="Arial" w:cs="Arial"/>
                <w:sz w:val="20"/>
                <w:szCs w:val="20"/>
              </w:rPr>
              <w:t>ehyde,</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1"/>
                <w:sz w:val="20"/>
                <w:szCs w:val="20"/>
              </w:rPr>
              <w:t>l</w:t>
            </w:r>
            <w:r>
              <w:rPr>
                <w:rFonts w:ascii="Arial" w:eastAsia="Arial" w:hAnsi="Arial" w:cs="Arial"/>
                <w:sz w:val="20"/>
                <w:szCs w:val="20"/>
              </w:rPr>
              <w:t xml:space="preserve">oroform </w:t>
            </w:r>
            <w:r>
              <w:rPr>
                <w:rFonts w:ascii="Arial" w:eastAsia="Arial" w:hAnsi="Arial" w:cs="Arial"/>
                <w:spacing w:val="2"/>
                <w:sz w:val="20"/>
                <w:szCs w:val="20"/>
              </w:rPr>
              <w:t xml:space="preserve"> </w:t>
            </w:r>
            <w:r>
              <w:rPr>
                <w:rFonts w:ascii="Arial" w:eastAsia="Arial" w:hAnsi="Arial" w:cs="Arial"/>
                <w:spacing w:val="-1"/>
                <w:sz w:val="20"/>
                <w:szCs w:val="20"/>
              </w:rPr>
              <w:t>a</w:t>
            </w:r>
            <w:r>
              <w:rPr>
                <w:rFonts w:ascii="Arial" w:eastAsia="Arial" w:hAnsi="Arial" w:cs="Arial"/>
                <w:sz w:val="20"/>
                <w:szCs w:val="20"/>
              </w:rPr>
              <w:t>nd</w:t>
            </w:r>
            <w:r>
              <w:rPr>
                <w:rFonts w:ascii="Arial" w:eastAsia="Arial" w:hAnsi="Arial" w:cs="Arial"/>
                <w:spacing w:val="-5"/>
                <w:sz w:val="20"/>
                <w:szCs w:val="20"/>
              </w:rPr>
              <w:t xml:space="preserve"> </w:t>
            </w:r>
            <w:r>
              <w:rPr>
                <w:rFonts w:ascii="Arial" w:eastAsia="Arial" w:hAnsi="Arial" w:cs="Arial"/>
                <w:w w:val="115"/>
                <w:sz w:val="20"/>
                <w:szCs w:val="20"/>
              </w:rPr>
              <w:t>nit</w:t>
            </w:r>
            <w:r>
              <w:rPr>
                <w:rFonts w:ascii="Arial" w:eastAsia="Arial" w:hAnsi="Arial" w:cs="Arial"/>
                <w:spacing w:val="-1"/>
                <w:w w:val="115"/>
                <w:sz w:val="20"/>
                <w:szCs w:val="20"/>
              </w:rPr>
              <w:t>r</w:t>
            </w:r>
            <w:r>
              <w:rPr>
                <w:rFonts w:ascii="Arial" w:eastAsia="Arial" w:hAnsi="Arial" w:cs="Arial"/>
                <w:w w:val="99"/>
                <w:sz w:val="20"/>
                <w:szCs w:val="20"/>
              </w:rPr>
              <w:t>obenzene</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Referen</w:t>
            </w:r>
            <w:r>
              <w:rPr>
                <w:rFonts w:ascii="Arial" w:eastAsia="Arial" w:hAnsi="Arial" w:cs="Arial"/>
                <w:b/>
                <w:bCs/>
                <w:spacing w:val="1"/>
              </w:rPr>
              <w:t>c</w:t>
            </w:r>
            <w:r>
              <w:rPr>
                <w:rFonts w:ascii="Arial" w:eastAsia="Arial" w:hAnsi="Arial" w:cs="Arial"/>
                <w:b/>
                <w:bCs/>
              </w:rPr>
              <w:t>e</w:t>
            </w:r>
            <w:r>
              <w:rPr>
                <w:rFonts w:ascii="Arial" w:eastAsia="Arial" w:hAnsi="Arial" w:cs="Arial"/>
                <w:b/>
                <w:bCs/>
                <w:spacing w:val="-22"/>
              </w:rPr>
              <w:t xml:space="preserve"> </w:t>
            </w:r>
            <w:r>
              <w:rPr>
                <w:rFonts w:ascii="Arial" w:eastAsia="Arial" w:hAnsi="Arial" w:cs="Arial"/>
                <w:b/>
                <w:bCs/>
              </w:rPr>
              <w:t>Books</w:t>
            </w:r>
          </w:p>
        </w:tc>
      </w:tr>
      <w:tr w:rsidR="007A6C8F">
        <w:trPr>
          <w:trHeight w:hRule="exact" w:val="2171"/>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E052D2">
            <w:pPr>
              <w:tabs>
                <w:tab w:val="left" w:pos="820"/>
              </w:tabs>
              <w:spacing w:before="4"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B</w:t>
            </w:r>
            <w:r>
              <w:rPr>
                <w:rFonts w:ascii="Arial" w:eastAsia="Arial" w:hAnsi="Arial" w:cs="Arial"/>
                <w:color w:val="000000"/>
                <w:spacing w:val="1"/>
                <w:sz w:val="20"/>
                <w:szCs w:val="20"/>
              </w:rPr>
              <w:t>h</w:t>
            </w:r>
            <w:r>
              <w:rPr>
                <w:rFonts w:ascii="Arial" w:eastAsia="Arial" w:hAnsi="Arial" w:cs="Arial"/>
                <w:color w:val="000000"/>
                <w:sz w:val="20"/>
                <w:szCs w:val="20"/>
              </w:rPr>
              <w:t>att</w:t>
            </w:r>
            <w:r>
              <w:rPr>
                <w:rFonts w:ascii="Arial" w:eastAsia="Arial" w:hAnsi="Arial" w:cs="Arial"/>
                <w:color w:val="000000"/>
                <w:spacing w:val="-2"/>
                <w:sz w:val="20"/>
                <w:szCs w:val="20"/>
              </w:rPr>
              <w:t>a</w:t>
            </w:r>
            <w:r>
              <w:rPr>
                <w:rFonts w:ascii="Arial" w:eastAsia="Arial" w:hAnsi="Arial" w:cs="Arial"/>
                <w:color w:val="000000"/>
                <w:spacing w:val="-1"/>
                <w:sz w:val="20"/>
                <w:szCs w:val="20"/>
              </w:rPr>
              <w:t>c</w:t>
            </w:r>
            <w:r>
              <w:rPr>
                <w:rFonts w:ascii="Arial" w:eastAsia="Arial" w:hAnsi="Arial" w:cs="Arial"/>
                <w:color w:val="000000"/>
                <w:sz w:val="20"/>
                <w:szCs w:val="20"/>
              </w:rPr>
              <w:t>hary</w:t>
            </w:r>
            <w:r>
              <w:rPr>
                <w:rFonts w:ascii="Arial" w:eastAsia="Arial" w:hAnsi="Arial" w:cs="Arial"/>
                <w:color w:val="000000"/>
                <w:spacing w:val="-1"/>
                <w:sz w:val="20"/>
                <w:szCs w:val="20"/>
              </w:rPr>
              <w:t>y</w:t>
            </w:r>
            <w:r>
              <w:rPr>
                <w:rFonts w:ascii="Arial" w:eastAsia="Arial" w:hAnsi="Arial" w:cs="Arial"/>
                <w:color w:val="000000"/>
                <w:sz w:val="20"/>
                <w:szCs w:val="20"/>
              </w:rPr>
              <w:t>a,</w:t>
            </w:r>
            <w:r>
              <w:rPr>
                <w:rFonts w:ascii="Arial" w:eastAsia="Arial" w:hAnsi="Arial" w:cs="Arial"/>
                <w:color w:val="000000"/>
                <w:spacing w:val="45"/>
                <w:sz w:val="20"/>
                <w:szCs w:val="20"/>
              </w:rPr>
              <w:t xml:space="preserve"> </w:t>
            </w:r>
            <w:r>
              <w:rPr>
                <w:rFonts w:ascii="Arial" w:eastAsia="Arial" w:hAnsi="Arial" w:cs="Arial"/>
                <w:color w:val="000000"/>
                <w:sz w:val="20"/>
                <w:szCs w:val="20"/>
              </w:rPr>
              <w:t>R.</w:t>
            </w:r>
            <w:r>
              <w:rPr>
                <w:rFonts w:ascii="Arial" w:eastAsia="Arial" w:hAnsi="Arial" w:cs="Arial"/>
                <w:color w:val="000000"/>
                <w:spacing w:val="-11"/>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w:t>
            </w:r>
            <w:r>
              <w:rPr>
                <w:rFonts w:ascii="Arial" w:eastAsia="Arial" w:hAnsi="Arial" w:cs="Arial"/>
                <w:color w:val="000000"/>
                <w:spacing w:val="-17"/>
                <w:sz w:val="20"/>
                <w:szCs w:val="20"/>
              </w:rPr>
              <w:t xml:space="preserve"> </w:t>
            </w:r>
            <w:r>
              <w:rPr>
                <w:rFonts w:ascii="Arial" w:eastAsia="Arial" w:hAnsi="Arial" w:cs="Arial"/>
                <w:color w:val="000000"/>
                <w:sz w:val="20"/>
                <w:szCs w:val="20"/>
              </w:rPr>
              <w:t>A</w:t>
            </w:r>
            <w:r>
              <w:rPr>
                <w:rFonts w:ascii="Arial" w:eastAsia="Arial" w:hAnsi="Arial" w:cs="Arial"/>
                <w:color w:val="000000"/>
                <w:spacing w:val="-4"/>
                <w:sz w:val="20"/>
                <w:szCs w:val="20"/>
              </w:rPr>
              <w:t xml:space="preserve"> </w:t>
            </w:r>
            <w:r>
              <w:rPr>
                <w:rFonts w:ascii="Arial" w:eastAsia="Arial" w:hAnsi="Arial" w:cs="Arial"/>
                <w:color w:val="000000"/>
                <w:sz w:val="20"/>
                <w:szCs w:val="20"/>
              </w:rPr>
              <w:t>M</w:t>
            </w:r>
            <w:r>
              <w:rPr>
                <w:rFonts w:ascii="Arial" w:eastAsia="Arial" w:hAnsi="Arial" w:cs="Arial"/>
                <w:color w:val="000000"/>
                <w:spacing w:val="-1"/>
                <w:sz w:val="20"/>
                <w:szCs w:val="20"/>
              </w:rPr>
              <w:t>a</w:t>
            </w:r>
            <w:r>
              <w:rPr>
                <w:rFonts w:ascii="Arial" w:eastAsia="Arial" w:hAnsi="Arial" w:cs="Arial"/>
                <w:color w:val="000000"/>
                <w:sz w:val="20"/>
                <w:szCs w:val="20"/>
              </w:rPr>
              <w:t>nual</w:t>
            </w:r>
            <w:r>
              <w:rPr>
                <w:rFonts w:ascii="Arial" w:eastAsia="Arial" w:hAnsi="Arial" w:cs="Arial"/>
                <w:color w:val="000000"/>
                <w:spacing w:val="-9"/>
                <w:sz w:val="20"/>
                <w:szCs w:val="20"/>
              </w:rPr>
              <w:t xml:space="preserve"> </w:t>
            </w:r>
            <w:r>
              <w:rPr>
                <w:rFonts w:ascii="Arial" w:eastAsia="Arial" w:hAnsi="Arial" w:cs="Arial"/>
                <w:color w:val="000000"/>
                <w:sz w:val="20"/>
                <w:szCs w:val="20"/>
              </w:rPr>
              <w:t>of</w:t>
            </w:r>
            <w:r>
              <w:rPr>
                <w:rFonts w:ascii="Arial" w:eastAsia="Arial" w:hAnsi="Arial" w:cs="Arial"/>
                <w:color w:val="000000"/>
                <w:spacing w:val="14"/>
                <w:sz w:val="20"/>
                <w:szCs w:val="20"/>
              </w:rPr>
              <w:t xml:space="preserve"> </w:t>
            </w:r>
            <w:r>
              <w:rPr>
                <w:rFonts w:ascii="Arial" w:eastAsia="Arial" w:hAnsi="Arial" w:cs="Arial"/>
                <w:color w:val="000000"/>
                <w:spacing w:val="-1"/>
                <w:sz w:val="20"/>
                <w:szCs w:val="20"/>
              </w:rPr>
              <w:t>P</w:t>
            </w:r>
            <w:r>
              <w:rPr>
                <w:rFonts w:ascii="Arial" w:eastAsia="Arial" w:hAnsi="Arial" w:cs="Arial"/>
                <w:color w:val="000000"/>
                <w:sz w:val="20"/>
                <w:szCs w:val="20"/>
              </w:rPr>
              <w:t>r</w:t>
            </w:r>
            <w:r>
              <w:rPr>
                <w:rFonts w:ascii="Arial" w:eastAsia="Arial" w:hAnsi="Arial" w:cs="Arial"/>
                <w:color w:val="000000"/>
                <w:spacing w:val="-1"/>
                <w:sz w:val="20"/>
                <w:szCs w:val="20"/>
              </w:rPr>
              <w:t>a</w:t>
            </w:r>
            <w:r>
              <w:rPr>
                <w:rFonts w:ascii="Arial" w:eastAsia="Arial" w:hAnsi="Arial" w:cs="Arial"/>
                <w:color w:val="000000"/>
                <w:sz w:val="20"/>
                <w:szCs w:val="20"/>
              </w:rPr>
              <w:t>ct</w:t>
            </w:r>
            <w:r>
              <w:rPr>
                <w:rFonts w:ascii="Arial" w:eastAsia="Arial" w:hAnsi="Arial" w:cs="Arial"/>
                <w:color w:val="000000"/>
                <w:spacing w:val="-1"/>
                <w:sz w:val="20"/>
                <w:szCs w:val="20"/>
              </w:rPr>
              <w:t>i</w:t>
            </w:r>
            <w:r>
              <w:rPr>
                <w:rFonts w:ascii="Arial" w:eastAsia="Arial" w:hAnsi="Arial" w:cs="Arial"/>
                <w:color w:val="000000"/>
                <w:sz w:val="20"/>
                <w:szCs w:val="20"/>
              </w:rPr>
              <w:t>cal</w:t>
            </w:r>
            <w:r>
              <w:rPr>
                <w:rFonts w:ascii="Arial" w:eastAsia="Arial" w:hAnsi="Arial" w:cs="Arial"/>
                <w:color w:val="000000"/>
                <w:spacing w:val="20"/>
                <w:sz w:val="20"/>
                <w:szCs w:val="20"/>
              </w:rPr>
              <w:t xml:space="preserve"> </w:t>
            </w:r>
            <w:r>
              <w:rPr>
                <w:rFonts w:ascii="Arial" w:eastAsia="Arial" w:hAnsi="Arial" w:cs="Arial"/>
                <w:color w:val="000000"/>
                <w:w w:val="94"/>
                <w:sz w:val="20"/>
                <w:szCs w:val="20"/>
              </w:rPr>
              <w:t>Ch</w:t>
            </w:r>
            <w:r>
              <w:rPr>
                <w:rFonts w:ascii="Arial" w:eastAsia="Arial" w:hAnsi="Arial" w:cs="Arial"/>
                <w:color w:val="000000"/>
                <w:spacing w:val="-1"/>
                <w:w w:val="94"/>
                <w:sz w:val="20"/>
                <w:szCs w:val="20"/>
              </w:rPr>
              <w:t>e</w:t>
            </w:r>
            <w:r>
              <w:rPr>
                <w:rFonts w:ascii="Arial" w:eastAsia="Arial" w:hAnsi="Arial" w:cs="Arial"/>
                <w:color w:val="000000"/>
                <w:w w:val="105"/>
                <w:sz w:val="20"/>
                <w:szCs w:val="20"/>
              </w:rPr>
              <w:t>mis</w:t>
            </w:r>
            <w:r>
              <w:rPr>
                <w:rFonts w:ascii="Arial" w:eastAsia="Arial" w:hAnsi="Arial" w:cs="Arial"/>
                <w:color w:val="000000"/>
                <w:spacing w:val="-1"/>
                <w:w w:val="105"/>
                <w:sz w:val="20"/>
                <w:szCs w:val="20"/>
              </w:rPr>
              <w:t>t</w:t>
            </w:r>
            <w:r>
              <w:rPr>
                <w:rFonts w:ascii="Arial" w:eastAsia="Arial" w:hAnsi="Arial" w:cs="Arial"/>
                <w:color w:val="000000"/>
                <w:spacing w:val="-1"/>
                <w:w w:val="122"/>
                <w:sz w:val="20"/>
                <w:szCs w:val="20"/>
              </w:rPr>
              <w:t>r</w:t>
            </w:r>
            <w:r>
              <w:rPr>
                <w:rFonts w:ascii="Arial" w:eastAsia="Arial" w:hAnsi="Arial" w:cs="Arial"/>
                <w:color w:val="000000"/>
                <w:w w:val="108"/>
                <w:sz w:val="20"/>
                <w:szCs w:val="20"/>
              </w:rPr>
              <w:t>y.</w:t>
            </w:r>
          </w:p>
          <w:p w:rsidR="007A6C8F" w:rsidRDefault="007A6C8F">
            <w:pPr>
              <w:spacing w:after="0" w:line="130" w:lineRule="exact"/>
              <w:rPr>
                <w:sz w:val="13"/>
                <w:szCs w:val="13"/>
              </w:rPr>
            </w:pPr>
          </w:p>
          <w:p w:rsidR="007A6C8F" w:rsidRDefault="00E052D2">
            <w:pPr>
              <w:tabs>
                <w:tab w:val="left" w:pos="820"/>
              </w:tabs>
              <w:spacing w:after="0" w:line="375" w:lineRule="auto"/>
              <w:ind w:left="823" w:right="52" w:hanging="7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pacing w:val="1"/>
                <w:sz w:val="20"/>
                <w:szCs w:val="20"/>
              </w:rPr>
              <w:t>Vo</w:t>
            </w:r>
            <w:r>
              <w:rPr>
                <w:rFonts w:ascii="Arial" w:eastAsia="Arial" w:hAnsi="Arial" w:cs="Arial"/>
                <w:color w:val="000000"/>
                <w:sz w:val="20"/>
                <w:szCs w:val="20"/>
              </w:rPr>
              <w:t>ge</w:t>
            </w:r>
            <w:r>
              <w:rPr>
                <w:rFonts w:ascii="Arial" w:eastAsia="Arial" w:hAnsi="Arial" w:cs="Arial"/>
                <w:color w:val="000000"/>
                <w:spacing w:val="-1"/>
                <w:sz w:val="20"/>
                <w:szCs w:val="20"/>
              </w:rPr>
              <w:t>l</w:t>
            </w:r>
            <w:r>
              <w:rPr>
                <w:rFonts w:ascii="Arial" w:eastAsia="Arial" w:hAnsi="Arial" w:cs="Arial"/>
                <w:color w:val="000000"/>
                <w:sz w:val="20"/>
                <w:szCs w:val="20"/>
              </w:rPr>
              <w:t>,</w:t>
            </w:r>
            <w:r>
              <w:rPr>
                <w:rFonts w:ascii="Arial" w:eastAsia="Arial" w:hAnsi="Arial" w:cs="Arial"/>
                <w:color w:val="000000"/>
                <w:spacing w:val="6"/>
                <w:sz w:val="20"/>
                <w:szCs w:val="20"/>
              </w:rPr>
              <w:t xml:space="preserve"> </w:t>
            </w:r>
            <w:r>
              <w:rPr>
                <w:rFonts w:ascii="Arial" w:eastAsia="Arial" w:hAnsi="Arial" w:cs="Arial"/>
                <w:color w:val="000000"/>
                <w:sz w:val="20"/>
                <w:szCs w:val="20"/>
              </w:rPr>
              <w:t>A.</w:t>
            </w:r>
            <w:r>
              <w:rPr>
                <w:rFonts w:ascii="Arial" w:eastAsia="Arial" w:hAnsi="Arial" w:cs="Arial"/>
                <w:color w:val="000000"/>
                <w:spacing w:val="6"/>
                <w:sz w:val="20"/>
                <w:szCs w:val="20"/>
              </w:rPr>
              <w:t xml:space="preserve"> </w:t>
            </w:r>
            <w:r>
              <w:rPr>
                <w:rFonts w:ascii="Arial" w:eastAsia="Arial" w:hAnsi="Arial" w:cs="Arial"/>
                <w:color w:val="000000"/>
                <w:sz w:val="20"/>
                <w:szCs w:val="20"/>
              </w:rPr>
              <w:t>I.</w:t>
            </w:r>
            <w:r>
              <w:rPr>
                <w:rFonts w:ascii="Arial" w:eastAsia="Arial" w:hAnsi="Arial" w:cs="Arial"/>
                <w:color w:val="000000"/>
                <w:spacing w:val="2"/>
                <w:sz w:val="20"/>
                <w:szCs w:val="20"/>
              </w:rPr>
              <w:t xml:space="preserve"> </w:t>
            </w:r>
            <w:r>
              <w:rPr>
                <w:rFonts w:ascii="Arial" w:eastAsia="Arial" w:hAnsi="Arial" w:cs="Arial"/>
                <w:color w:val="000000"/>
                <w:sz w:val="20"/>
                <w:szCs w:val="20"/>
              </w:rPr>
              <w:t>E</w:t>
            </w:r>
            <w:r>
              <w:rPr>
                <w:rFonts w:ascii="Arial" w:eastAsia="Arial" w:hAnsi="Arial" w:cs="Arial"/>
                <w:color w:val="000000"/>
                <w:spacing w:val="-1"/>
                <w:sz w:val="20"/>
                <w:szCs w:val="20"/>
              </w:rPr>
              <w:t>l</w:t>
            </w:r>
            <w:r>
              <w:rPr>
                <w:rFonts w:ascii="Arial" w:eastAsia="Arial" w:hAnsi="Arial" w:cs="Arial"/>
                <w:color w:val="000000"/>
                <w:sz w:val="20"/>
                <w:szCs w:val="20"/>
              </w:rPr>
              <w:t>ementa</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24"/>
                <w:sz w:val="20"/>
                <w:szCs w:val="20"/>
              </w:rPr>
              <w:t xml:space="preserve"> </w:t>
            </w:r>
            <w:r>
              <w:rPr>
                <w:rFonts w:ascii="Arial" w:eastAsia="Arial" w:hAnsi="Arial" w:cs="Arial"/>
                <w:color w:val="000000"/>
                <w:sz w:val="20"/>
                <w:szCs w:val="20"/>
              </w:rPr>
              <w:t>P</w:t>
            </w:r>
            <w:r>
              <w:rPr>
                <w:rFonts w:ascii="Arial" w:eastAsia="Arial" w:hAnsi="Arial" w:cs="Arial"/>
                <w:color w:val="000000"/>
                <w:spacing w:val="-1"/>
                <w:sz w:val="20"/>
                <w:szCs w:val="20"/>
              </w:rPr>
              <w:t>r</w:t>
            </w:r>
            <w:r>
              <w:rPr>
                <w:rFonts w:ascii="Arial" w:eastAsia="Arial" w:hAnsi="Arial" w:cs="Arial"/>
                <w:color w:val="000000"/>
                <w:sz w:val="20"/>
                <w:szCs w:val="20"/>
              </w:rPr>
              <w:t>acti</w:t>
            </w:r>
            <w:r>
              <w:rPr>
                <w:rFonts w:ascii="Arial" w:eastAsia="Arial" w:hAnsi="Arial" w:cs="Arial"/>
                <w:color w:val="000000"/>
                <w:spacing w:val="1"/>
                <w:sz w:val="20"/>
                <w:szCs w:val="20"/>
              </w:rPr>
              <w:t>c</w:t>
            </w:r>
            <w:r>
              <w:rPr>
                <w:rFonts w:ascii="Arial" w:eastAsia="Arial" w:hAnsi="Arial" w:cs="Arial"/>
                <w:color w:val="000000"/>
                <w:spacing w:val="-1"/>
                <w:sz w:val="20"/>
                <w:szCs w:val="20"/>
              </w:rPr>
              <w:t>a</w:t>
            </w:r>
            <w:r>
              <w:rPr>
                <w:rFonts w:ascii="Arial" w:eastAsia="Arial" w:hAnsi="Arial" w:cs="Arial"/>
                <w:color w:val="000000"/>
                <w:sz w:val="20"/>
                <w:szCs w:val="20"/>
              </w:rPr>
              <w:t>l</w:t>
            </w:r>
            <w:r>
              <w:rPr>
                <w:rFonts w:ascii="Arial" w:eastAsia="Arial" w:hAnsi="Arial" w:cs="Arial"/>
                <w:color w:val="000000"/>
                <w:spacing w:val="21"/>
                <w:sz w:val="20"/>
                <w:szCs w:val="20"/>
              </w:rPr>
              <w:t xml:space="preserve"> </w:t>
            </w:r>
            <w:r>
              <w:rPr>
                <w:rFonts w:ascii="Arial" w:eastAsia="Arial" w:hAnsi="Arial" w:cs="Arial"/>
                <w:color w:val="000000"/>
                <w:sz w:val="20"/>
                <w:szCs w:val="20"/>
              </w:rPr>
              <w:t>Orga</w:t>
            </w:r>
            <w:r>
              <w:rPr>
                <w:rFonts w:ascii="Arial" w:eastAsia="Arial" w:hAnsi="Arial" w:cs="Arial"/>
                <w:color w:val="000000"/>
                <w:spacing w:val="-1"/>
                <w:sz w:val="20"/>
                <w:szCs w:val="20"/>
              </w:rPr>
              <w:t>n</w:t>
            </w:r>
            <w:r>
              <w:rPr>
                <w:rFonts w:ascii="Arial" w:eastAsia="Arial" w:hAnsi="Arial" w:cs="Arial"/>
                <w:color w:val="000000"/>
                <w:sz w:val="20"/>
                <w:szCs w:val="20"/>
              </w:rPr>
              <w:t>ic</w:t>
            </w:r>
            <w:r>
              <w:rPr>
                <w:rFonts w:ascii="Arial" w:eastAsia="Arial" w:hAnsi="Arial" w:cs="Arial"/>
                <w:color w:val="000000"/>
                <w:spacing w:val="3"/>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mis</w:t>
            </w:r>
            <w:r>
              <w:rPr>
                <w:rFonts w:ascii="Arial" w:eastAsia="Arial" w:hAnsi="Arial" w:cs="Arial"/>
                <w:color w:val="000000"/>
                <w:spacing w:val="-1"/>
                <w:sz w:val="20"/>
                <w:szCs w:val="20"/>
              </w:rPr>
              <w:t>t</w:t>
            </w:r>
            <w:r>
              <w:rPr>
                <w:rFonts w:ascii="Arial" w:eastAsia="Arial" w:hAnsi="Arial" w:cs="Arial"/>
                <w:color w:val="000000"/>
                <w:sz w:val="20"/>
                <w:szCs w:val="20"/>
              </w:rPr>
              <w:t>ry,</w:t>
            </w:r>
            <w:r>
              <w:rPr>
                <w:rFonts w:ascii="Arial" w:eastAsia="Arial" w:hAnsi="Arial" w:cs="Arial"/>
                <w:color w:val="000000"/>
                <w:spacing w:val="21"/>
                <w:sz w:val="20"/>
                <w:szCs w:val="20"/>
              </w:rPr>
              <w:t xml:space="preserve"> </w:t>
            </w:r>
            <w:r>
              <w:rPr>
                <w:rFonts w:ascii="Arial" w:eastAsia="Arial" w:hAnsi="Arial" w:cs="Arial"/>
                <w:color w:val="000000"/>
                <w:sz w:val="20"/>
                <w:szCs w:val="20"/>
              </w:rPr>
              <w:t>Part</w:t>
            </w:r>
            <w:r>
              <w:rPr>
                <w:rFonts w:ascii="Arial" w:eastAsia="Arial" w:hAnsi="Arial" w:cs="Arial"/>
                <w:color w:val="000000"/>
                <w:spacing w:val="16"/>
                <w:sz w:val="20"/>
                <w:szCs w:val="20"/>
              </w:rPr>
              <w:t xml:space="preserve"> </w:t>
            </w:r>
            <w:r>
              <w:rPr>
                <w:rFonts w:ascii="Arial" w:eastAsia="Arial" w:hAnsi="Arial" w:cs="Arial"/>
                <w:color w:val="000000"/>
                <w:sz w:val="20"/>
                <w:szCs w:val="20"/>
              </w:rPr>
              <w:t>2:</w:t>
            </w:r>
            <w:r>
              <w:rPr>
                <w:rFonts w:ascii="Arial" w:eastAsia="Arial" w:hAnsi="Arial" w:cs="Arial"/>
                <w:color w:val="000000"/>
                <w:spacing w:val="15"/>
                <w:sz w:val="20"/>
                <w:szCs w:val="20"/>
              </w:rPr>
              <w:t xml:space="preserve"> </w:t>
            </w:r>
            <w:r>
              <w:rPr>
                <w:rFonts w:ascii="Arial" w:eastAsia="Arial" w:hAnsi="Arial" w:cs="Arial"/>
                <w:color w:val="000000"/>
                <w:sz w:val="20"/>
                <w:szCs w:val="20"/>
              </w:rPr>
              <w:t>Qua</w:t>
            </w:r>
            <w:r>
              <w:rPr>
                <w:rFonts w:ascii="Arial" w:eastAsia="Arial" w:hAnsi="Arial" w:cs="Arial"/>
                <w:color w:val="000000"/>
                <w:spacing w:val="-1"/>
                <w:sz w:val="20"/>
                <w:szCs w:val="20"/>
              </w:rPr>
              <w:t>li</w:t>
            </w:r>
            <w:r>
              <w:rPr>
                <w:rFonts w:ascii="Arial" w:eastAsia="Arial" w:hAnsi="Arial" w:cs="Arial"/>
                <w:color w:val="000000"/>
                <w:sz w:val="20"/>
                <w:szCs w:val="20"/>
              </w:rPr>
              <w:t>tative</w:t>
            </w:r>
            <w:r>
              <w:rPr>
                <w:rFonts w:ascii="Arial" w:eastAsia="Arial" w:hAnsi="Arial" w:cs="Arial"/>
                <w:color w:val="000000"/>
                <w:spacing w:val="29"/>
                <w:sz w:val="20"/>
                <w:szCs w:val="20"/>
              </w:rPr>
              <w:t xml:space="preserve"> </w:t>
            </w:r>
            <w:r>
              <w:rPr>
                <w:rFonts w:ascii="Arial" w:eastAsia="Arial" w:hAnsi="Arial" w:cs="Arial"/>
                <w:color w:val="000000"/>
                <w:sz w:val="20"/>
                <w:szCs w:val="20"/>
              </w:rPr>
              <w:t>Organ</w:t>
            </w:r>
            <w:r>
              <w:rPr>
                <w:rFonts w:ascii="Arial" w:eastAsia="Arial" w:hAnsi="Arial" w:cs="Arial"/>
                <w:color w:val="000000"/>
                <w:spacing w:val="-1"/>
                <w:sz w:val="20"/>
                <w:szCs w:val="20"/>
              </w:rPr>
              <w:t>i</w:t>
            </w:r>
            <w:r>
              <w:rPr>
                <w:rFonts w:ascii="Arial" w:eastAsia="Arial" w:hAnsi="Arial" w:cs="Arial"/>
                <w:color w:val="000000"/>
                <w:sz w:val="20"/>
                <w:szCs w:val="20"/>
              </w:rPr>
              <w:t>c</w:t>
            </w:r>
            <w:r>
              <w:rPr>
                <w:rFonts w:ascii="Arial" w:eastAsia="Arial" w:hAnsi="Arial" w:cs="Arial"/>
                <w:color w:val="000000"/>
                <w:spacing w:val="3"/>
                <w:sz w:val="20"/>
                <w:szCs w:val="20"/>
              </w:rPr>
              <w:t xml:space="preserve"> </w:t>
            </w:r>
            <w:r>
              <w:rPr>
                <w:rFonts w:ascii="Arial" w:eastAsia="Arial" w:hAnsi="Arial" w:cs="Arial"/>
                <w:color w:val="000000"/>
                <w:w w:val="102"/>
                <w:sz w:val="20"/>
                <w:szCs w:val="20"/>
              </w:rPr>
              <w:t>Anal</w:t>
            </w:r>
            <w:r>
              <w:rPr>
                <w:rFonts w:ascii="Arial" w:eastAsia="Arial" w:hAnsi="Arial" w:cs="Arial"/>
                <w:color w:val="000000"/>
                <w:spacing w:val="-1"/>
                <w:w w:val="102"/>
                <w:sz w:val="20"/>
                <w:szCs w:val="20"/>
              </w:rPr>
              <w:t>y</w:t>
            </w:r>
            <w:r>
              <w:rPr>
                <w:rFonts w:ascii="Arial" w:eastAsia="Arial" w:hAnsi="Arial" w:cs="Arial"/>
                <w:color w:val="000000"/>
                <w:w w:val="97"/>
                <w:sz w:val="20"/>
                <w:szCs w:val="20"/>
              </w:rPr>
              <w:t>si</w:t>
            </w:r>
            <w:r>
              <w:rPr>
                <w:rFonts w:ascii="Arial" w:eastAsia="Arial" w:hAnsi="Arial" w:cs="Arial"/>
                <w:color w:val="000000"/>
                <w:spacing w:val="-1"/>
                <w:w w:val="97"/>
                <w:sz w:val="20"/>
                <w:szCs w:val="20"/>
              </w:rPr>
              <w:t>s</w:t>
            </w:r>
            <w:r>
              <w:rPr>
                <w:rFonts w:ascii="Arial" w:eastAsia="Arial" w:hAnsi="Arial" w:cs="Arial"/>
                <w:color w:val="000000"/>
                <w:w w:val="111"/>
                <w:sz w:val="20"/>
                <w:szCs w:val="20"/>
              </w:rPr>
              <w:t xml:space="preserve">, </w:t>
            </w:r>
            <w:r>
              <w:rPr>
                <w:rFonts w:ascii="Arial" w:eastAsia="Arial" w:hAnsi="Arial" w:cs="Arial"/>
                <w:color w:val="000000"/>
                <w:w w:val="89"/>
                <w:sz w:val="20"/>
                <w:szCs w:val="20"/>
              </w:rPr>
              <w:t>CBS</w:t>
            </w:r>
            <w:r>
              <w:rPr>
                <w:rFonts w:ascii="Arial" w:eastAsia="Arial" w:hAnsi="Arial" w:cs="Arial"/>
                <w:color w:val="000000"/>
                <w:spacing w:val="5"/>
                <w:w w:val="89"/>
                <w:sz w:val="20"/>
                <w:szCs w:val="20"/>
              </w:rPr>
              <w:t xml:space="preserve"> </w:t>
            </w:r>
            <w:r>
              <w:rPr>
                <w:rFonts w:ascii="Arial" w:eastAsia="Arial" w:hAnsi="Arial" w:cs="Arial"/>
                <w:color w:val="000000"/>
                <w:spacing w:val="-2"/>
                <w:sz w:val="20"/>
                <w:szCs w:val="20"/>
              </w:rPr>
              <w:t>P</w:t>
            </w:r>
            <w:r>
              <w:rPr>
                <w:rFonts w:ascii="Arial" w:eastAsia="Arial" w:hAnsi="Arial" w:cs="Arial"/>
                <w:color w:val="000000"/>
                <w:sz w:val="20"/>
                <w:szCs w:val="20"/>
              </w:rPr>
              <w:t>ublish</w:t>
            </w:r>
            <w:r>
              <w:rPr>
                <w:rFonts w:ascii="Arial" w:eastAsia="Arial" w:hAnsi="Arial" w:cs="Arial"/>
                <w:color w:val="000000"/>
                <w:spacing w:val="-1"/>
                <w:sz w:val="20"/>
                <w:szCs w:val="20"/>
              </w:rPr>
              <w:t>e</w:t>
            </w:r>
            <w:r>
              <w:rPr>
                <w:rFonts w:ascii="Arial" w:eastAsia="Arial" w:hAnsi="Arial" w:cs="Arial"/>
                <w:color w:val="000000"/>
                <w:sz w:val="20"/>
                <w:szCs w:val="20"/>
              </w:rPr>
              <w:t>rs and</w:t>
            </w:r>
            <w:r>
              <w:rPr>
                <w:rFonts w:ascii="Arial" w:eastAsia="Arial" w:hAnsi="Arial" w:cs="Arial"/>
                <w:color w:val="000000"/>
                <w:spacing w:val="-4"/>
                <w:sz w:val="20"/>
                <w:szCs w:val="20"/>
              </w:rPr>
              <w:t xml:space="preserve"> </w:t>
            </w:r>
            <w:r>
              <w:rPr>
                <w:rFonts w:ascii="Arial" w:eastAsia="Arial" w:hAnsi="Arial" w:cs="Arial"/>
                <w:color w:val="000000"/>
                <w:w w:val="104"/>
                <w:sz w:val="20"/>
                <w:szCs w:val="20"/>
              </w:rPr>
              <w:t>Distri</w:t>
            </w:r>
            <w:r>
              <w:rPr>
                <w:rFonts w:ascii="Arial" w:eastAsia="Arial" w:hAnsi="Arial" w:cs="Arial"/>
                <w:color w:val="000000"/>
                <w:spacing w:val="-2"/>
                <w:w w:val="104"/>
                <w:sz w:val="20"/>
                <w:szCs w:val="20"/>
              </w:rPr>
              <w:t>b</w:t>
            </w:r>
            <w:r>
              <w:rPr>
                <w:rFonts w:ascii="Arial" w:eastAsia="Arial" w:hAnsi="Arial" w:cs="Arial"/>
                <w:color w:val="000000"/>
                <w:w w:val="108"/>
                <w:sz w:val="20"/>
                <w:szCs w:val="20"/>
              </w:rPr>
              <w:t>ut</w:t>
            </w:r>
            <w:r>
              <w:rPr>
                <w:rFonts w:ascii="Arial" w:eastAsia="Arial" w:hAnsi="Arial" w:cs="Arial"/>
                <w:color w:val="000000"/>
                <w:spacing w:val="1"/>
                <w:w w:val="108"/>
                <w:sz w:val="20"/>
                <w:szCs w:val="20"/>
              </w:rPr>
              <w:t>o</w:t>
            </w:r>
            <w:r>
              <w:rPr>
                <w:rFonts w:ascii="Arial" w:eastAsia="Arial" w:hAnsi="Arial" w:cs="Arial"/>
                <w:color w:val="000000"/>
                <w:spacing w:val="-1"/>
                <w:w w:val="122"/>
                <w:sz w:val="20"/>
                <w:szCs w:val="20"/>
              </w:rPr>
              <w:t>r</w:t>
            </w:r>
            <w:r>
              <w:rPr>
                <w:rFonts w:ascii="Arial" w:eastAsia="Arial" w:hAnsi="Arial" w:cs="Arial"/>
                <w:color w:val="000000"/>
                <w:sz w:val="20"/>
                <w:szCs w:val="20"/>
              </w:rPr>
              <w:t>s.</w:t>
            </w:r>
          </w:p>
          <w:p w:rsidR="007A6C8F" w:rsidRDefault="00E052D2">
            <w:pPr>
              <w:tabs>
                <w:tab w:val="left" w:pos="820"/>
              </w:tabs>
              <w:spacing w:before="3"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Man</w:t>
            </w:r>
            <w:r>
              <w:rPr>
                <w:rFonts w:ascii="Arial" w:eastAsia="Arial" w:hAnsi="Arial" w:cs="Arial"/>
                <w:color w:val="000000"/>
                <w:spacing w:val="-1"/>
                <w:sz w:val="20"/>
                <w:szCs w:val="20"/>
              </w:rPr>
              <w:t>n</w:t>
            </w:r>
            <w:r>
              <w:rPr>
                <w:rFonts w:ascii="Arial" w:eastAsia="Arial" w:hAnsi="Arial" w:cs="Arial"/>
                <w:color w:val="000000"/>
                <w:sz w:val="20"/>
                <w:szCs w:val="20"/>
              </w:rPr>
              <w:t>,</w:t>
            </w:r>
            <w:r>
              <w:rPr>
                <w:rFonts w:ascii="Arial" w:eastAsia="Arial" w:hAnsi="Arial" w:cs="Arial"/>
                <w:color w:val="000000"/>
                <w:spacing w:val="-8"/>
                <w:sz w:val="20"/>
                <w:szCs w:val="20"/>
              </w:rPr>
              <w:t xml:space="preserve"> </w:t>
            </w:r>
            <w:r>
              <w:rPr>
                <w:rFonts w:ascii="Arial" w:eastAsia="Arial" w:hAnsi="Arial" w:cs="Arial"/>
                <w:color w:val="000000"/>
                <w:spacing w:val="-1"/>
                <w:w w:val="93"/>
                <w:sz w:val="20"/>
                <w:szCs w:val="20"/>
              </w:rPr>
              <w:t>F</w:t>
            </w:r>
            <w:r>
              <w:rPr>
                <w:rFonts w:ascii="Arial" w:eastAsia="Arial" w:hAnsi="Arial" w:cs="Arial"/>
                <w:color w:val="000000"/>
                <w:w w:val="93"/>
                <w:sz w:val="20"/>
                <w:szCs w:val="20"/>
              </w:rPr>
              <w:t>.G.</w:t>
            </w:r>
            <w:r>
              <w:rPr>
                <w:rFonts w:ascii="Arial" w:eastAsia="Arial" w:hAnsi="Arial" w:cs="Arial"/>
                <w:color w:val="000000"/>
                <w:spacing w:val="3"/>
                <w:w w:val="93"/>
                <w:sz w:val="20"/>
                <w:szCs w:val="20"/>
              </w:rPr>
              <w:t xml:space="preserve"> </w:t>
            </w:r>
            <w:r>
              <w:rPr>
                <w:rFonts w:ascii="Arial" w:eastAsia="Arial" w:hAnsi="Arial" w:cs="Arial"/>
                <w:color w:val="000000"/>
                <w:sz w:val="20"/>
                <w:szCs w:val="20"/>
              </w:rPr>
              <w:t>&amp;</w:t>
            </w:r>
            <w:r>
              <w:rPr>
                <w:rFonts w:ascii="Arial" w:eastAsia="Arial" w:hAnsi="Arial" w:cs="Arial"/>
                <w:color w:val="000000"/>
                <w:spacing w:val="-10"/>
                <w:sz w:val="20"/>
                <w:szCs w:val="20"/>
              </w:rPr>
              <w:t xml:space="preserve"> </w:t>
            </w:r>
            <w:r>
              <w:rPr>
                <w:rFonts w:ascii="Arial" w:eastAsia="Arial" w:hAnsi="Arial" w:cs="Arial"/>
                <w:color w:val="000000"/>
                <w:sz w:val="20"/>
                <w:szCs w:val="20"/>
              </w:rPr>
              <w:t>Saunder</w:t>
            </w:r>
            <w:r>
              <w:rPr>
                <w:rFonts w:ascii="Arial" w:eastAsia="Arial" w:hAnsi="Arial" w:cs="Arial"/>
                <w:color w:val="000000"/>
                <w:spacing w:val="-1"/>
                <w:sz w:val="20"/>
                <w:szCs w:val="20"/>
              </w:rPr>
              <w:t>s</w:t>
            </w:r>
            <w:r>
              <w:rPr>
                <w:rFonts w:ascii="Arial" w:eastAsia="Arial" w:hAnsi="Arial" w:cs="Arial"/>
                <w:color w:val="000000"/>
                <w:sz w:val="20"/>
                <w:szCs w:val="20"/>
              </w:rPr>
              <w:t>,</w:t>
            </w:r>
            <w:r>
              <w:rPr>
                <w:rFonts w:ascii="Arial" w:eastAsia="Arial" w:hAnsi="Arial" w:cs="Arial"/>
                <w:color w:val="000000"/>
                <w:spacing w:val="-6"/>
                <w:sz w:val="20"/>
                <w:szCs w:val="20"/>
              </w:rPr>
              <w:t xml:space="preserve"> </w:t>
            </w:r>
            <w:r>
              <w:rPr>
                <w:rFonts w:ascii="Arial" w:eastAsia="Arial" w:hAnsi="Arial" w:cs="Arial"/>
                <w:color w:val="000000"/>
                <w:sz w:val="20"/>
                <w:szCs w:val="20"/>
              </w:rPr>
              <w:t>B</w:t>
            </w:r>
            <w:r>
              <w:rPr>
                <w:rFonts w:ascii="Arial" w:eastAsia="Arial" w:hAnsi="Arial" w:cs="Arial"/>
                <w:color w:val="000000"/>
                <w:spacing w:val="-1"/>
                <w:sz w:val="20"/>
                <w:szCs w:val="20"/>
              </w:rPr>
              <w:t>.</w:t>
            </w:r>
            <w:r>
              <w:rPr>
                <w:rFonts w:ascii="Arial" w:eastAsia="Arial" w:hAnsi="Arial" w:cs="Arial"/>
                <w:color w:val="000000"/>
                <w:sz w:val="20"/>
                <w:szCs w:val="20"/>
              </w:rPr>
              <w:t>C.</w:t>
            </w:r>
            <w:r>
              <w:rPr>
                <w:rFonts w:ascii="Arial" w:eastAsia="Arial" w:hAnsi="Arial" w:cs="Arial"/>
                <w:color w:val="000000"/>
                <w:spacing w:val="-19"/>
                <w:sz w:val="20"/>
                <w:szCs w:val="20"/>
              </w:rPr>
              <w:t xml:space="preserve"> </w:t>
            </w:r>
            <w:r>
              <w:rPr>
                <w:rFonts w:ascii="Arial" w:eastAsia="Arial" w:hAnsi="Arial" w:cs="Arial"/>
                <w:color w:val="000000"/>
                <w:sz w:val="20"/>
                <w:szCs w:val="20"/>
              </w:rPr>
              <w:t>Pract</w:t>
            </w:r>
            <w:r>
              <w:rPr>
                <w:rFonts w:ascii="Arial" w:eastAsia="Arial" w:hAnsi="Arial" w:cs="Arial"/>
                <w:color w:val="000000"/>
                <w:spacing w:val="-1"/>
                <w:sz w:val="20"/>
                <w:szCs w:val="20"/>
              </w:rPr>
              <w:t>i</w:t>
            </w:r>
            <w:r>
              <w:rPr>
                <w:rFonts w:ascii="Arial" w:eastAsia="Arial" w:hAnsi="Arial" w:cs="Arial"/>
                <w:color w:val="000000"/>
                <w:sz w:val="20"/>
                <w:szCs w:val="20"/>
              </w:rPr>
              <w:t>cal</w:t>
            </w:r>
            <w:r>
              <w:rPr>
                <w:rFonts w:ascii="Arial" w:eastAsia="Arial" w:hAnsi="Arial" w:cs="Arial"/>
                <w:color w:val="000000"/>
                <w:spacing w:val="22"/>
                <w:sz w:val="20"/>
                <w:szCs w:val="20"/>
              </w:rPr>
              <w:t xml:space="preserve"> </w:t>
            </w:r>
            <w:r>
              <w:rPr>
                <w:rFonts w:ascii="Arial" w:eastAsia="Arial" w:hAnsi="Arial" w:cs="Arial"/>
                <w:color w:val="000000"/>
                <w:spacing w:val="-1"/>
                <w:sz w:val="20"/>
                <w:szCs w:val="20"/>
              </w:rPr>
              <w:t>O</w:t>
            </w:r>
            <w:r>
              <w:rPr>
                <w:rFonts w:ascii="Arial" w:eastAsia="Arial" w:hAnsi="Arial" w:cs="Arial"/>
                <w:color w:val="000000"/>
                <w:sz w:val="20"/>
                <w:szCs w:val="20"/>
              </w:rPr>
              <w:t>rganic</w:t>
            </w:r>
            <w:r>
              <w:rPr>
                <w:rFonts w:ascii="Arial" w:eastAsia="Arial" w:hAnsi="Arial" w:cs="Arial"/>
                <w:color w:val="000000"/>
                <w:spacing w:val="-3"/>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hem</w:t>
            </w:r>
            <w:r>
              <w:rPr>
                <w:rFonts w:ascii="Arial" w:eastAsia="Arial" w:hAnsi="Arial" w:cs="Arial"/>
                <w:color w:val="000000"/>
                <w:spacing w:val="-1"/>
                <w:sz w:val="20"/>
                <w:szCs w:val="20"/>
              </w:rPr>
              <w:t>i</w:t>
            </w:r>
            <w:r>
              <w:rPr>
                <w:rFonts w:ascii="Arial" w:eastAsia="Arial" w:hAnsi="Arial" w:cs="Arial"/>
                <w:color w:val="000000"/>
                <w:sz w:val="20"/>
                <w:szCs w:val="20"/>
              </w:rPr>
              <w:t>stry,</w:t>
            </w:r>
            <w:r>
              <w:rPr>
                <w:rFonts w:ascii="Arial" w:eastAsia="Arial" w:hAnsi="Arial" w:cs="Arial"/>
                <w:color w:val="000000"/>
                <w:spacing w:val="22"/>
                <w:sz w:val="20"/>
                <w:szCs w:val="20"/>
              </w:rPr>
              <w:t xml:space="preserve"> </w:t>
            </w:r>
            <w:r>
              <w:rPr>
                <w:rFonts w:ascii="Arial" w:eastAsia="Arial" w:hAnsi="Arial" w:cs="Arial"/>
                <w:color w:val="000000"/>
                <w:sz w:val="20"/>
                <w:szCs w:val="20"/>
              </w:rPr>
              <w:t>Pear</w:t>
            </w:r>
            <w:r>
              <w:rPr>
                <w:rFonts w:ascii="Arial" w:eastAsia="Arial" w:hAnsi="Arial" w:cs="Arial"/>
                <w:color w:val="000000"/>
                <w:spacing w:val="-2"/>
                <w:sz w:val="20"/>
                <w:szCs w:val="20"/>
              </w:rPr>
              <w:t>s</w:t>
            </w:r>
            <w:r>
              <w:rPr>
                <w:rFonts w:ascii="Arial" w:eastAsia="Arial" w:hAnsi="Arial" w:cs="Arial"/>
                <w:color w:val="000000"/>
                <w:sz w:val="20"/>
                <w:szCs w:val="20"/>
              </w:rPr>
              <w:t>on</w:t>
            </w:r>
            <w:r>
              <w:rPr>
                <w:rFonts w:ascii="Arial" w:eastAsia="Arial" w:hAnsi="Arial" w:cs="Arial"/>
                <w:color w:val="000000"/>
                <w:spacing w:val="-10"/>
                <w:sz w:val="20"/>
                <w:szCs w:val="20"/>
              </w:rPr>
              <w:t xml:space="preserve"> </w:t>
            </w:r>
            <w:r>
              <w:rPr>
                <w:rFonts w:ascii="Arial" w:eastAsia="Arial" w:hAnsi="Arial" w:cs="Arial"/>
                <w:color w:val="000000"/>
                <w:sz w:val="20"/>
                <w:szCs w:val="20"/>
              </w:rPr>
              <w:t>E</w:t>
            </w:r>
            <w:r>
              <w:rPr>
                <w:rFonts w:ascii="Arial" w:eastAsia="Arial" w:hAnsi="Arial" w:cs="Arial"/>
                <w:color w:val="000000"/>
                <w:spacing w:val="-1"/>
                <w:sz w:val="20"/>
                <w:szCs w:val="20"/>
              </w:rPr>
              <w:t>d</w:t>
            </w:r>
            <w:r>
              <w:rPr>
                <w:rFonts w:ascii="Arial" w:eastAsia="Arial" w:hAnsi="Arial" w:cs="Arial"/>
                <w:color w:val="000000"/>
                <w:sz w:val="20"/>
                <w:szCs w:val="20"/>
              </w:rPr>
              <w:t>u</w:t>
            </w:r>
            <w:r>
              <w:rPr>
                <w:rFonts w:ascii="Arial" w:eastAsia="Arial" w:hAnsi="Arial" w:cs="Arial"/>
                <w:color w:val="000000"/>
                <w:spacing w:val="1"/>
                <w:sz w:val="20"/>
                <w:szCs w:val="20"/>
              </w:rPr>
              <w:t>c</w:t>
            </w:r>
            <w:r>
              <w:rPr>
                <w:rFonts w:ascii="Arial" w:eastAsia="Arial" w:hAnsi="Arial" w:cs="Arial"/>
                <w:color w:val="000000"/>
                <w:sz w:val="20"/>
                <w:szCs w:val="20"/>
              </w:rPr>
              <w:t>at</w:t>
            </w:r>
            <w:r>
              <w:rPr>
                <w:rFonts w:ascii="Arial" w:eastAsia="Arial" w:hAnsi="Arial" w:cs="Arial"/>
                <w:color w:val="000000"/>
                <w:spacing w:val="-1"/>
                <w:sz w:val="20"/>
                <w:szCs w:val="20"/>
              </w:rPr>
              <w:t>i</w:t>
            </w:r>
            <w:r>
              <w:rPr>
                <w:rFonts w:ascii="Arial" w:eastAsia="Arial" w:hAnsi="Arial" w:cs="Arial"/>
                <w:color w:val="000000"/>
                <w:sz w:val="20"/>
                <w:szCs w:val="20"/>
              </w:rPr>
              <w:t>on</w:t>
            </w:r>
            <w:r>
              <w:rPr>
                <w:rFonts w:ascii="Arial" w:eastAsia="Arial" w:hAnsi="Arial" w:cs="Arial"/>
                <w:color w:val="000000"/>
                <w:spacing w:val="5"/>
                <w:sz w:val="20"/>
                <w:szCs w:val="20"/>
              </w:rPr>
              <w:t xml:space="preserve"> </w:t>
            </w:r>
            <w:r>
              <w:rPr>
                <w:rFonts w:ascii="Arial" w:eastAsia="Arial" w:hAnsi="Arial" w:cs="Arial"/>
                <w:color w:val="000000"/>
                <w:w w:val="109"/>
                <w:sz w:val="20"/>
                <w:szCs w:val="20"/>
              </w:rPr>
              <w:t>(</w:t>
            </w:r>
            <w:r>
              <w:rPr>
                <w:rFonts w:ascii="Arial" w:eastAsia="Arial" w:hAnsi="Arial" w:cs="Arial"/>
                <w:color w:val="000000"/>
                <w:spacing w:val="-1"/>
                <w:w w:val="109"/>
                <w:sz w:val="20"/>
                <w:szCs w:val="20"/>
              </w:rPr>
              <w:t>2</w:t>
            </w:r>
            <w:r>
              <w:rPr>
                <w:rFonts w:ascii="Arial" w:eastAsia="Arial" w:hAnsi="Arial" w:cs="Arial"/>
                <w:color w:val="000000"/>
                <w:w w:val="110"/>
                <w:sz w:val="20"/>
                <w:szCs w:val="20"/>
              </w:rPr>
              <w:t>009).</w:t>
            </w:r>
          </w:p>
          <w:p w:rsidR="007A6C8F" w:rsidRDefault="007A6C8F">
            <w:pPr>
              <w:spacing w:after="0" w:line="130" w:lineRule="exact"/>
              <w:rPr>
                <w:sz w:val="13"/>
                <w:szCs w:val="13"/>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pacing w:val="-1"/>
                <w:sz w:val="20"/>
                <w:szCs w:val="20"/>
              </w:rPr>
              <w:t>F</w:t>
            </w:r>
            <w:r>
              <w:rPr>
                <w:rFonts w:ascii="Arial" w:eastAsia="Arial" w:hAnsi="Arial" w:cs="Arial"/>
                <w:color w:val="000000"/>
                <w:sz w:val="20"/>
                <w:szCs w:val="20"/>
              </w:rPr>
              <w:t xml:space="preserve">urniss,  </w:t>
            </w:r>
            <w:r>
              <w:rPr>
                <w:rFonts w:ascii="Arial" w:eastAsia="Arial" w:hAnsi="Arial" w:cs="Arial"/>
                <w:color w:val="000000"/>
                <w:spacing w:val="8"/>
                <w:sz w:val="20"/>
                <w:szCs w:val="20"/>
              </w:rPr>
              <w:t xml:space="preserve"> </w:t>
            </w:r>
            <w:r>
              <w:rPr>
                <w:rFonts w:ascii="Arial" w:eastAsia="Arial" w:hAnsi="Arial" w:cs="Arial"/>
                <w:color w:val="000000"/>
                <w:spacing w:val="-1"/>
                <w:sz w:val="20"/>
                <w:szCs w:val="20"/>
              </w:rPr>
              <w:t>B</w:t>
            </w:r>
            <w:r>
              <w:rPr>
                <w:rFonts w:ascii="Arial" w:eastAsia="Arial" w:hAnsi="Arial" w:cs="Arial"/>
                <w:color w:val="000000"/>
                <w:sz w:val="20"/>
                <w:szCs w:val="20"/>
              </w:rPr>
              <w:t>.</w:t>
            </w:r>
            <w:r>
              <w:rPr>
                <w:rFonts w:ascii="Arial" w:eastAsia="Arial" w:hAnsi="Arial" w:cs="Arial"/>
                <w:color w:val="000000"/>
                <w:spacing w:val="-1"/>
                <w:sz w:val="20"/>
                <w:szCs w:val="20"/>
              </w:rPr>
              <w:t>S</w:t>
            </w:r>
            <w:r>
              <w:rPr>
                <w:rFonts w:ascii="Arial" w:eastAsia="Arial" w:hAnsi="Arial" w:cs="Arial"/>
                <w:color w:val="000000"/>
                <w:sz w:val="20"/>
                <w:szCs w:val="20"/>
              </w:rPr>
              <w:t xml:space="preserve">., </w:t>
            </w:r>
            <w:r>
              <w:rPr>
                <w:rFonts w:ascii="Arial" w:eastAsia="Arial" w:hAnsi="Arial" w:cs="Arial"/>
                <w:color w:val="000000"/>
                <w:spacing w:val="54"/>
                <w:sz w:val="20"/>
                <w:szCs w:val="20"/>
              </w:rPr>
              <w:t xml:space="preserve"> </w:t>
            </w:r>
            <w:r>
              <w:rPr>
                <w:rFonts w:ascii="Arial" w:eastAsia="Arial" w:hAnsi="Arial" w:cs="Arial"/>
                <w:color w:val="000000"/>
                <w:sz w:val="20"/>
                <w:szCs w:val="20"/>
              </w:rPr>
              <w:t>Hannafo</w:t>
            </w:r>
            <w:r>
              <w:rPr>
                <w:rFonts w:ascii="Arial" w:eastAsia="Arial" w:hAnsi="Arial" w:cs="Arial"/>
                <w:color w:val="000000"/>
                <w:spacing w:val="-1"/>
                <w:sz w:val="20"/>
                <w:szCs w:val="20"/>
              </w:rPr>
              <w:t>r</w:t>
            </w:r>
            <w:r>
              <w:rPr>
                <w:rFonts w:ascii="Arial" w:eastAsia="Arial" w:hAnsi="Arial" w:cs="Arial"/>
                <w:color w:val="000000"/>
                <w:sz w:val="20"/>
                <w:szCs w:val="20"/>
              </w:rPr>
              <w:t xml:space="preserve">d,  </w:t>
            </w:r>
            <w:r>
              <w:rPr>
                <w:rFonts w:ascii="Arial" w:eastAsia="Arial" w:hAnsi="Arial" w:cs="Arial"/>
                <w:color w:val="000000"/>
                <w:spacing w:val="34"/>
                <w:sz w:val="20"/>
                <w:szCs w:val="20"/>
              </w:rPr>
              <w:t xml:space="preserve"> </w:t>
            </w:r>
            <w:r>
              <w:rPr>
                <w:rFonts w:ascii="Arial" w:eastAsia="Arial" w:hAnsi="Arial" w:cs="Arial"/>
                <w:color w:val="000000"/>
                <w:sz w:val="20"/>
                <w:szCs w:val="20"/>
              </w:rPr>
              <w:t>A.J</w:t>
            </w:r>
            <w:r>
              <w:rPr>
                <w:rFonts w:ascii="Arial" w:eastAsia="Arial" w:hAnsi="Arial" w:cs="Arial"/>
                <w:color w:val="000000"/>
                <w:spacing w:val="1"/>
                <w:sz w:val="20"/>
                <w:szCs w:val="20"/>
              </w:rPr>
              <w:t>.</w:t>
            </w:r>
            <w:r>
              <w:rPr>
                <w:rFonts w:ascii="Arial" w:eastAsia="Arial" w:hAnsi="Arial" w:cs="Arial"/>
                <w:color w:val="000000"/>
                <w:sz w:val="20"/>
                <w:szCs w:val="20"/>
              </w:rPr>
              <w:t xml:space="preserve">,  </w:t>
            </w:r>
            <w:r>
              <w:rPr>
                <w:rFonts w:ascii="Arial" w:eastAsia="Arial" w:hAnsi="Arial" w:cs="Arial"/>
                <w:color w:val="000000"/>
                <w:spacing w:val="41"/>
                <w:sz w:val="20"/>
                <w:szCs w:val="20"/>
              </w:rPr>
              <w:t xml:space="preserve"> </w:t>
            </w:r>
            <w:r>
              <w:rPr>
                <w:rFonts w:ascii="Arial" w:eastAsia="Arial" w:hAnsi="Arial" w:cs="Arial"/>
                <w:color w:val="000000"/>
                <w:spacing w:val="-1"/>
                <w:sz w:val="20"/>
                <w:szCs w:val="20"/>
              </w:rPr>
              <w:t>S</w:t>
            </w:r>
            <w:r>
              <w:rPr>
                <w:rFonts w:ascii="Arial" w:eastAsia="Arial" w:hAnsi="Arial" w:cs="Arial"/>
                <w:color w:val="000000"/>
                <w:sz w:val="20"/>
                <w:szCs w:val="20"/>
              </w:rPr>
              <w:t xml:space="preserve">mith,  </w:t>
            </w:r>
            <w:r>
              <w:rPr>
                <w:rFonts w:ascii="Arial" w:eastAsia="Arial" w:hAnsi="Arial" w:cs="Arial"/>
                <w:color w:val="000000"/>
                <w:spacing w:val="22"/>
                <w:sz w:val="20"/>
                <w:szCs w:val="20"/>
              </w:rPr>
              <w:t xml:space="preserve"> </w:t>
            </w:r>
            <w:r>
              <w:rPr>
                <w:rFonts w:ascii="Arial" w:eastAsia="Arial" w:hAnsi="Arial" w:cs="Arial"/>
                <w:color w:val="000000"/>
                <w:sz w:val="20"/>
                <w:szCs w:val="20"/>
              </w:rPr>
              <w:t>P.W.</w:t>
            </w:r>
            <w:r>
              <w:rPr>
                <w:rFonts w:ascii="Arial" w:eastAsia="Arial" w:hAnsi="Arial" w:cs="Arial"/>
                <w:color w:val="000000"/>
                <w:spacing w:val="-1"/>
                <w:sz w:val="20"/>
                <w:szCs w:val="20"/>
              </w:rPr>
              <w:t>G</w:t>
            </w:r>
            <w:r>
              <w:rPr>
                <w:rFonts w:ascii="Arial" w:eastAsia="Arial" w:hAnsi="Arial" w:cs="Arial"/>
                <w:color w:val="000000"/>
                <w:sz w:val="20"/>
                <w:szCs w:val="20"/>
              </w:rPr>
              <w:t xml:space="preserve">., </w:t>
            </w:r>
            <w:r>
              <w:rPr>
                <w:rFonts w:ascii="Arial" w:eastAsia="Arial" w:hAnsi="Arial" w:cs="Arial"/>
                <w:color w:val="000000"/>
                <w:spacing w:val="31"/>
                <w:sz w:val="20"/>
                <w:szCs w:val="20"/>
              </w:rPr>
              <w:t xml:space="preserve"> </w:t>
            </w:r>
            <w:r>
              <w:rPr>
                <w:rFonts w:ascii="Arial" w:eastAsia="Arial" w:hAnsi="Arial" w:cs="Arial"/>
                <w:color w:val="000000"/>
                <w:sz w:val="20"/>
                <w:szCs w:val="20"/>
              </w:rPr>
              <w:t>Tatc</w:t>
            </w:r>
            <w:r>
              <w:rPr>
                <w:rFonts w:ascii="Arial" w:eastAsia="Arial" w:hAnsi="Arial" w:cs="Arial"/>
                <w:color w:val="000000"/>
                <w:spacing w:val="2"/>
                <w:sz w:val="20"/>
                <w:szCs w:val="20"/>
              </w:rPr>
              <w:t>h</w:t>
            </w:r>
            <w:r>
              <w:rPr>
                <w:rFonts w:ascii="Arial" w:eastAsia="Arial" w:hAnsi="Arial" w:cs="Arial"/>
                <w:color w:val="000000"/>
                <w:sz w:val="20"/>
                <w:szCs w:val="20"/>
              </w:rPr>
              <w:t>el</w:t>
            </w:r>
            <w:r>
              <w:rPr>
                <w:rFonts w:ascii="Arial" w:eastAsia="Arial" w:hAnsi="Arial" w:cs="Arial"/>
                <w:color w:val="000000"/>
                <w:spacing w:val="-1"/>
                <w:sz w:val="20"/>
                <w:szCs w:val="20"/>
              </w:rPr>
              <w:t>l</w:t>
            </w:r>
            <w:r>
              <w:rPr>
                <w:rFonts w:ascii="Arial" w:eastAsia="Arial" w:hAnsi="Arial" w:cs="Arial"/>
                <w:color w:val="000000"/>
                <w:sz w:val="20"/>
                <w:szCs w:val="20"/>
              </w:rPr>
              <w:t xml:space="preserve">,  </w:t>
            </w:r>
            <w:r>
              <w:rPr>
                <w:rFonts w:ascii="Arial" w:eastAsia="Arial" w:hAnsi="Arial" w:cs="Arial"/>
                <w:color w:val="000000"/>
                <w:spacing w:val="26"/>
                <w:sz w:val="20"/>
                <w:szCs w:val="20"/>
              </w:rPr>
              <w:t xml:space="preserve"> </w:t>
            </w:r>
            <w:r>
              <w:rPr>
                <w:rFonts w:ascii="Arial" w:eastAsia="Arial" w:hAnsi="Arial" w:cs="Arial"/>
                <w:color w:val="000000"/>
                <w:sz w:val="20"/>
                <w:szCs w:val="20"/>
              </w:rPr>
              <w:t xml:space="preserve">A.R.  </w:t>
            </w:r>
            <w:r>
              <w:rPr>
                <w:rFonts w:ascii="Arial" w:eastAsia="Arial" w:hAnsi="Arial" w:cs="Arial"/>
                <w:color w:val="000000"/>
                <w:spacing w:val="4"/>
                <w:sz w:val="20"/>
                <w:szCs w:val="20"/>
              </w:rPr>
              <w:t xml:space="preserve"> </w:t>
            </w:r>
            <w:r>
              <w:rPr>
                <w:rFonts w:ascii="Arial" w:eastAsia="Arial" w:hAnsi="Arial" w:cs="Arial"/>
                <w:color w:val="000000"/>
                <w:sz w:val="20"/>
                <w:szCs w:val="20"/>
              </w:rPr>
              <w:t>Prac</w:t>
            </w:r>
            <w:r>
              <w:rPr>
                <w:rFonts w:ascii="Arial" w:eastAsia="Arial" w:hAnsi="Arial" w:cs="Arial"/>
                <w:color w:val="000000"/>
                <w:spacing w:val="-1"/>
                <w:sz w:val="20"/>
                <w:szCs w:val="20"/>
              </w:rPr>
              <w:t>t</w:t>
            </w:r>
            <w:r>
              <w:rPr>
                <w:rFonts w:ascii="Arial" w:eastAsia="Arial" w:hAnsi="Arial" w:cs="Arial"/>
                <w:color w:val="000000"/>
                <w:sz w:val="20"/>
                <w:szCs w:val="20"/>
              </w:rPr>
              <w:t xml:space="preserve">ical  </w:t>
            </w:r>
            <w:r>
              <w:rPr>
                <w:rFonts w:ascii="Arial" w:eastAsia="Arial" w:hAnsi="Arial" w:cs="Arial"/>
                <w:color w:val="000000"/>
                <w:spacing w:val="29"/>
                <w:sz w:val="20"/>
                <w:szCs w:val="20"/>
              </w:rPr>
              <w:t xml:space="preserve"> </w:t>
            </w:r>
            <w:r>
              <w:rPr>
                <w:rFonts w:ascii="Arial" w:eastAsia="Arial" w:hAnsi="Arial" w:cs="Arial"/>
                <w:color w:val="000000"/>
                <w:w w:val="101"/>
                <w:sz w:val="20"/>
                <w:szCs w:val="20"/>
              </w:rPr>
              <w:t>Organ</w:t>
            </w:r>
            <w:r>
              <w:rPr>
                <w:rFonts w:ascii="Arial" w:eastAsia="Arial" w:hAnsi="Arial" w:cs="Arial"/>
                <w:color w:val="000000"/>
                <w:spacing w:val="-1"/>
                <w:w w:val="101"/>
                <w:sz w:val="20"/>
                <w:szCs w:val="20"/>
              </w:rPr>
              <w:t>i</w:t>
            </w:r>
            <w:r>
              <w:rPr>
                <w:rFonts w:ascii="Arial" w:eastAsia="Arial" w:hAnsi="Arial" w:cs="Arial"/>
                <w:color w:val="000000"/>
                <w:w w:val="99"/>
                <w:sz w:val="20"/>
                <w:szCs w:val="20"/>
              </w:rPr>
              <w:t>c</w:t>
            </w:r>
          </w:p>
          <w:p w:rsidR="007A6C8F" w:rsidRDefault="007A6C8F">
            <w:pPr>
              <w:spacing w:after="0" w:line="130" w:lineRule="exact"/>
              <w:rPr>
                <w:sz w:val="13"/>
                <w:szCs w:val="13"/>
              </w:rPr>
            </w:pPr>
          </w:p>
          <w:p w:rsidR="007A6C8F" w:rsidRDefault="00E052D2">
            <w:pPr>
              <w:spacing w:after="0" w:line="240" w:lineRule="auto"/>
              <w:ind w:left="823" w:right="-20"/>
              <w:rPr>
                <w:rFonts w:ascii="Arial" w:eastAsia="Arial" w:hAnsi="Arial" w:cs="Arial"/>
                <w:sz w:val="20"/>
                <w:szCs w:val="20"/>
              </w:rPr>
            </w:pPr>
            <w:r>
              <w:rPr>
                <w:rFonts w:ascii="Arial" w:eastAsia="Arial" w:hAnsi="Arial" w:cs="Arial"/>
                <w:sz w:val="20"/>
                <w:szCs w:val="20"/>
              </w:rPr>
              <w:t>Ch</w:t>
            </w:r>
            <w:r>
              <w:rPr>
                <w:rFonts w:ascii="Arial" w:eastAsia="Arial" w:hAnsi="Arial" w:cs="Arial"/>
                <w:spacing w:val="-1"/>
                <w:sz w:val="20"/>
                <w:szCs w:val="20"/>
              </w:rPr>
              <w:t>e</w:t>
            </w:r>
            <w:r>
              <w:rPr>
                <w:rFonts w:ascii="Arial" w:eastAsia="Arial" w:hAnsi="Arial" w:cs="Arial"/>
                <w:sz w:val="20"/>
                <w:szCs w:val="20"/>
              </w:rPr>
              <w:t>mist</w:t>
            </w:r>
            <w:r>
              <w:rPr>
                <w:rFonts w:ascii="Arial" w:eastAsia="Arial" w:hAnsi="Arial" w:cs="Arial"/>
                <w:spacing w:val="-1"/>
                <w:sz w:val="20"/>
                <w:szCs w:val="20"/>
              </w:rPr>
              <w:t>r</w:t>
            </w:r>
            <w:r>
              <w:rPr>
                <w:rFonts w:ascii="Arial" w:eastAsia="Arial" w:hAnsi="Arial" w:cs="Arial"/>
                <w:sz w:val="20"/>
                <w:szCs w:val="20"/>
              </w:rPr>
              <w:t>y,5</w:t>
            </w:r>
            <w:r>
              <w:rPr>
                <w:rFonts w:ascii="Arial" w:eastAsia="Arial" w:hAnsi="Arial" w:cs="Arial"/>
                <w:spacing w:val="-1"/>
                <w:sz w:val="20"/>
                <w:szCs w:val="20"/>
              </w:rPr>
              <w:t>t</w:t>
            </w:r>
            <w:r>
              <w:rPr>
                <w:rFonts w:ascii="Arial" w:eastAsia="Arial" w:hAnsi="Arial" w:cs="Arial"/>
                <w:sz w:val="20"/>
                <w:szCs w:val="20"/>
              </w:rPr>
              <w:t>h</w:t>
            </w:r>
            <w:r>
              <w:rPr>
                <w:rFonts w:ascii="Arial" w:eastAsia="Arial" w:hAnsi="Arial" w:cs="Arial"/>
                <w:spacing w:val="54"/>
                <w:sz w:val="20"/>
                <w:szCs w:val="20"/>
              </w:rPr>
              <w:t xml:space="preserve"> </w:t>
            </w:r>
            <w:r>
              <w:rPr>
                <w:rFonts w:ascii="Arial" w:eastAsia="Arial" w:hAnsi="Arial" w:cs="Arial"/>
                <w:sz w:val="20"/>
                <w:szCs w:val="20"/>
              </w:rPr>
              <w:t>Ed.,</w:t>
            </w:r>
            <w:r>
              <w:rPr>
                <w:rFonts w:ascii="Arial" w:eastAsia="Arial" w:hAnsi="Arial" w:cs="Arial"/>
                <w:spacing w:val="-8"/>
                <w:sz w:val="20"/>
                <w:szCs w:val="20"/>
              </w:rPr>
              <w:t xml:space="preserve"> </w:t>
            </w:r>
            <w:r>
              <w:rPr>
                <w:rFonts w:ascii="Arial" w:eastAsia="Arial" w:hAnsi="Arial" w:cs="Arial"/>
                <w:spacing w:val="-1"/>
                <w:sz w:val="20"/>
                <w:szCs w:val="20"/>
              </w:rPr>
              <w:t>P</w:t>
            </w:r>
            <w:r>
              <w:rPr>
                <w:rFonts w:ascii="Arial" w:eastAsia="Arial" w:hAnsi="Arial" w:cs="Arial"/>
                <w:sz w:val="20"/>
                <w:szCs w:val="20"/>
              </w:rPr>
              <w:t>ear</w:t>
            </w:r>
            <w:r>
              <w:rPr>
                <w:rFonts w:ascii="Arial" w:eastAsia="Arial" w:hAnsi="Arial" w:cs="Arial"/>
                <w:spacing w:val="-1"/>
                <w:sz w:val="20"/>
                <w:szCs w:val="20"/>
              </w:rPr>
              <w:t>so</w:t>
            </w:r>
            <w:r>
              <w:rPr>
                <w:rFonts w:ascii="Arial" w:eastAsia="Arial" w:hAnsi="Arial" w:cs="Arial"/>
                <w:sz w:val="20"/>
                <w:szCs w:val="20"/>
              </w:rPr>
              <w:t>n</w:t>
            </w:r>
            <w:r>
              <w:rPr>
                <w:rFonts w:ascii="Arial" w:eastAsia="Arial" w:hAnsi="Arial" w:cs="Arial"/>
                <w:spacing w:val="-10"/>
                <w:sz w:val="20"/>
                <w:szCs w:val="20"/>
              </w:rPr>
              <w:t xml:space="preserve"> </w:t>
            </w:r>
            <w:r>
              <w:rPr>
                <w:rFonts w:ascii="Arial" w:eastAsia="Arial" w:hAnsi="Arial" w:cs="Arial"/>
                <w:spacing w:val="-1"/>
                <w:w w:val="104"/>
                <w:sz w:val="20"/>
                <w:szCs w:val="20"/>
              </w:rPr>
              <w:t>(</w:t>
            </w:r>
            <w:r>
              <w:rPr>
                <w:rFonts w:ascii="Arial" w:eastAsia="Arial" w:hAnsi="Arial" w:cs="Arial"/>
                <w:w w:val="111"/>
                <w:sz w:val="20"/>
                <w:szCs w:val="20"/>
              </w:rPr>
              <w:t>201</w:t>
            </w:r>
            <w:r>
              <w:rPr>
                <w:rFonts w:ascii="Arial" w:eastAsia="Arial" w:hAnsi="Arial" w:cs="Arial"/>
                <w:spacing w:val="1"/>
                <w:w w:val="111"/>
                <w:sz w:val="20"/>
                <w:szCs w:val="20"/>
              </w:rPr>
              <w:t>2</w:t>
            </w:r>
            <w:r>
              <w:rPr>
                <w:rFonts w:ascii="Arial" w:eastAsia="Arial" w:hAnsi="Arial" w:cs="Arial"/>
                <w:spacing w:val="-1"/>
                <w:w w:val="104"/>
                <w:sz w:val="20"/>
                <w:szCs w:val="20"/>
              </w:rPr>
              <w:t>)</w:t>
            </w:r>
            <w:r>
              <w:rPr>
                <w:rFonts w:ascii="Arial" w:eastAsia="Arial" w:hAnsi="Arial" w:cs="Arial"/>
                <w:w w:val="111"/>
                <w:sz w:val="20"/>
                <w:szCs w:val="20"/>
              </w:rPr>
              <w:t>.</w:t>
            </w:r>
          </w:p>
        </w:tc>
      </w:tr>
    </w:tbl>
    <w:p w:rsidR="007A6C8F" w:rsidRDefault="007A6C8F">
      <w:pPr>
        <w:spacing w:after="0"/>
        <w:sectPr w:rsidR="007A6C8F">
          <w:pgSz w:w="11920" w:h="16840"/>
          <w:pgMar w:top="1360" w:right="1320" w:bottom="280" w:left="1340" w:header="720" w:footer="720" w:gutter="0"/>
          <w:cols w:space="720"/>
        </w:sectPr>
      </w:pPr>
    </w:p>
    <w:p w:rsidR="009B2A13" w:rsidRPr="00FF5958" w:rsidRDefault="009B2A13" w:rsidP="009B2A13">
      <w:pPr>
        <w:tabs>
          <w:tab w:val="left" w:pos="820"/>
        </w:tabs>
        <w:spacing w:before="67" w:after="0" w:line="240" w:lineRule="auto"/>
        <w:ind w:left="100" w:right="-20"/>
        <w:rPr>
          <w:rFonts w:ascii="Cambria" w:eastAsia="Arial" w:hAnsi="Cambria" w:cs="Arial"/>
          <w:b/>
          <w:bCs/>
          <w:color w:val="FFC000"/>
          <w:w w:val="122"/>
          <w:sz w:val="28"/>
          <w:szCs w:val="28"/>
        </w:rPr>
      </w:pPr>
      <w:r w:rsidRPr="00FF5958">
        <w:rPr>
          <w:rFonts w:ascii="Cambria" w:eastAsia="Arial" w:hAnsi="Cambria" w:cs="Arial"/>
          <w:b/>
          <w:bCs/>
          <w:color w:val="FFC000"/>
          <w:sz w:val="28"/>
          <w:szCs w:val="28"/>
        </w:rPr>
        <w:lastRenderedPageBreak/>
        <w:t>3.3</w:t>
      </w:r>
      <w:r w:rsidRPr="00FF5958">
        <w:rPr>
          <w:rFonts w:ascii="Cambria" w:eastAsia="Arial" w:hAnsi="Cambria" w:cs="Arial"/>
          <w:b/>
          <w:bCs/>
          <w:color w:val="FFC000"/>
          <w:spacing w:val="-35"/>
          <w:sz w:val="28"/>
          <w:szCs w:val="28"/>
        </w:rPr>
        <w:t xml:space="preserve"> </w:t>
      </w:r>
      <w:r w:rsidRPr="00FF5958">
        <w:rPr>
          <w:rFonts w:ascii="Cambria" w:eastAsia="Arial" w:hAnsi="Cambria" w:cs="Arial"/>
          <w:b/>
          <w:bCs/>
          <w:color w:val="FFC000"/>
          <w:sz w:val="28"/>
          <w:szCs w:val="28"/>
        </w:rPr>
        <w:tab/>
        <w:t>Core</w:t>
      </w:r>
      <w:r w:rsidRPr="00FF5958">
        <w:rPr>
          <w:rFonts w:ascii="Cambria" w:eastAsia="Arial" w:hAnsi="Cambria" w:cs="Arial"/>
          <w:b/>
          <w:bCs/>
          <w:color w:val="FFC000"/>
          <w:spacing w:val="-23"/>
          <w:sz w:val="28"/>
          <w:szCs w:val="28"/>
        </w:rPr>
        <w:t xml:space="preserve"> </w:t>
      </w:r>
      <w:r w:rsidRPr="00FF5958">
        <w:rPr>
          <w:rFonts w:ascii="Cambria" w:eastAsia="Arial" w:hAnsi="Cambria" w:cs="Arial"/>
          <w:b/>
          <w:bCs/>
          <w:color w:val="FFC000"/>
          <w:spacing w:val="1"/>
          <w:sz w:val="28"/>
          <w:szCs w:val="28"/>
        </w:rPr>
        <w:t>T</w:t>
      </w:r>
      <w:r w:rsidRPr="00FF5958">
        <w:rPr>
          <w:rFonts w:ascii="Cambria" w:eastAsia="Arial" w:hAnsi="Cambria" w:cs="Arial"/>
          <w:b/>
          <w:bCs/>
          <w:color w:val="FFC000"/>
          <w:sz w:val="28"/>
          <w:szCs w:val="28"/>
        </w:rPr>
        <w:t>2</w:t>
      </w:r>
      <w:r w:rsidRPr="00FF5958">
        <w:rPr>
          <w:rFonts w:ascii="Cambria" w:eastAsia="Arial" w:hAnsi="Cambria" w:cs="Arial"/>
          <w:b/>
          <w:bCs/>
          <w:color w:val="FFC000"/>
          <w:spacing w:val="26"/>
          <w:sz w:val="28"/>
          <w:szCs w:val="28"/>
        </w:rPr>
        <w:t xml:space="preserve"> </w:t>
      </w:r>
      <w:r w:rsidRPr="00FF5958">
        <w:rPr>
          <w:rFonts w:ascii="Cambria" w:eastAsia="Arial" w:hAnsi="Cambria" w:cs="Arial"/>
          <w:b/>
          <w:bCs/>
          <w:color w:val="FFC000"/>
          <w:sz w:val="28"/>
          <w:szCs w:val="28"/>
        </w:rPr>
        <w:t>-</w:t>
      </w:r>
      <w:r w:rsidRPr="00FF5958">
        <w:rPr>
          <w:rFonts w:ascii="Cambria" w:eastAsia="Arial" w:hAnsi="Cambria" w:cs="Arial"/>
          <w:b/>
          <w:bCs/>
          <w:color w:val="FFC000"/>
          <w:spacing w:val="24"/>
          <w:sz w:val="28"/>
          <w:szCs w:val="28"/>
        </w:rPr>
        <w:t xml:space="preserve"> </w:t>
      </w:r>
      <w:r w:rsidRPr="00FF5958">
        <w:rPr>
          <w:rFonts w:ascii="Cambria" w:eastAsia="Arial" w:hAnsi="Cambria" w:cs="Arial"/>
          <w:b/>
          <w:bCs/>
          <w:color w:val="FFC000"/>
          <w:sz w:val="28"/>
          <w:szCs w:val="28"/>
        </w:rPr>
        <w:t>Physi</w:t>
      </w:r>
      <w:r w:rsidRPr="00FF5958">
        <w:rPr>
          <w:rFonts w:ascii="Cambria" w:eastAsia="Arial" w:hAnsi="Cambria" w:cs="Arial"/>
          <w:b/>
          <w:bCs/>
          <w:color w:val="FFC000"/>
          <w:spacing w:val="1"/>
          <w:sz w:val="28"/>
          <w:szCs w:val="28"/>
        </w:rPr>
        <w:t>c</w:t>
      </w:r>
      <w:r w:rsidRPr="00FF5958">
        <w:rPr>
          <w:rFonts w:ascii="Cambria" w:eastAsia="Arial" w:hAnsi="Cambria" w:cs="Arial"/>
          <w:b/>
          <w:bCs/>
          <w:color w:val="FFC000"/>
          <w:sz w:val="28"/>
          <w:szCs w:val="28"/>
        </w:rPr>
        <w:t>al</w:t>
      </w:r>
      <w:r w:rsidRPr="00FF5958">
        <w:rPr>
          <w:rFonts w:ascii="Cambria" w:eastAsia="Arial" w:hAnsi="Cambria" w:cs="Arial"/>
          <w:b/>
          <w:bCs/>
          <w:color w:val="FFC000"/>
          <w:spacing w:val="-5"/>
          <w:sz w:val="28"/>
          <w:szCs w:val="28"/>
        </w:rPr>
        <w:t xml:space="preserve"> </w:t>
      </w:r>
      <w:r w:rsidRPr="00FF5958">
        <w:rPr>
          <w:rFonts w:ascii="Cambria" w:eastAsia="Arial" w:hAnsi="Cambria" w:cs="Arial"/>
          <w:b/>
          <w:bCs/>
          <w:color w:val="FFC000"/>
          <w:sz w:val="28"/>
          <w:szCs w:val="28"/>
        </w:rPr>
        <w:t>Chem</w:t>
      </w:r>
      <w:r w:rsidRPr="00FF5958">
        <w:rPr>
          <w:rFonts w:ascii="Cambria" w:eastAsia="Arial" w:hAnsi="Cambria" w:cs="Arial"/>
          <w:b/>
          <w:bCs/>
          <w:color w:val="FFC000"/>
          <w:spacing w:val="1"/>
          <w:sz w:val="28"/>
          <w:szCs w:val="28"/>
        </w:rPr>
        <w:t>i</w:t>
      </w:r>
      <w:r w:rsidRPr="00FF5958">
        <w:rPr>
          <w:rFonts w:ascii="Cambria" w:eastAsia="Arial" w:hAnsi="Cambria" w:cs="Arial"/>
          <w:b/>
          <w:bCs/>
          <w:color w:val="FFC000"/>
          <w:sz w:val="28"/>
          <w:szCs w:val="28"/>
        </w:rPr>
        <w:t>stry</w:t>
      </w:r>
      <w:r w:rsidRPr="00FF5958">
        <w:rPr>
          <w:rFonts w:ascii="Cambria" w:eastAsia="Arial" w:hAnsi="Cambria" w:cs="Arial"/>
          <w:b/>
          <w:bCs/>
          <w:color w:val="FFC000"/>
          <w:spacing w:val="10"/>
          <w:sz w:val="28"/>
          <w:szCs w:val="28"/>
        </w:rPr>
        <w:t xml:space="preserve"> </w:t>
      </w:r>
      <w:r w:rsidRPr="00FF5958">
        <w:rPr>
          <w:rFonts w:ascii="Cambria" w:eastAsia="Arial" w:hAnsi="Cambria" w:cs="Arial"/>
          <w:b/>
          <w:bCs/>
          <w:color w:val="FFC000"/>
          <w:w w:val="122"/>
          <w:sz w:val="28"/>
          <w:szCs w:val="28"/>
        </w:rPr>
        <w:t>I</w:t>
      </w:r>
    </w:p>
    <w:tbl>
      <w:tblPr>
        <w:tblW w:w="5000" w:type="pct"/>
        <w:tblBorders>
          <w:top w:val="single" w:sz="4" w:space="0" w:color="FFC000"/>
          <w:left w:val="single" w:sz="4" w:space="0" w:color="FFC000"/>
          <w:bottom w:val="single" w:sz="4" w:space="0" w:color="FFC000"/>
          <w:right w:val="single" w:sz="4" w:space="0" w:color="FFC000"/>
          <w:insideH w:val="single" w:sz="4" w:space="0" w:color="FFC000"/>
          <w:insideV w:val="single" w:sz="4" w:space="0" w:color="FFC000"/>
        </w:tblBorders>
        <w:tblLook w:val="04A0"/>
      </w:tblPr>
      <w:tblGrid>
        <w:gridCol w:w="7207"/>
        <w:gridCol w:w="2269"/>
      </w:tblGrid>
      <w:tr w:rsidR="009B2A13" w:rsidRPr="00673909" w:rsidTr="009B2A13">
        <w:trPr>
          <w:trHeight w:val="389"/>
        </w:trPr>
        <w:tc>
          <w:tcPr>
            <w:tcW w:w="5000" w:type="pct"/>
            <w:gridSpan w:val="2"/>
            <w:shd w:val="clear" w:color="auto" w:fill="FFC000"/>
          </w:tcPr>
          <w:p w:rsidR="009B2A13" w:rsidRPr="00673909" w:rsidRDefault="009B2A13" w:rsidP="009B2A13">
            <w:pPr>
              <w:tabs>
                <w:tab w:val="left" w:pos="820"/>
              </w:tabs>
              <w:spacing w:before="67" w:after="0" w:line="240" w:lineRule="auto"/>
              <w:ind w:right="-20"/>
              <w:rPr>
                <w:rFonts w:ascii="Cambria" w:eastAsia="Arial" w:hAnsi="Cambria" w:cs="Arial"/>
                <w:b/>
                <w:bCs/>
                <w:w w:val="106"/>
                <w:sz w:val="24"/>
                <w:szCs w:val="24"/>
              </w:rPr>
            </w:pPr>
            <w:r w:rsidRPr="00673909">
              <w:rPr>
                <w:rFonts w:ascii="Cambria" w:eastAsia="Arial" w:hAnsi="Cambria" w:cs="Arial"/>
                <w:b/>
                <w:bCs/>
                <w:w w:val="95"/>
                <w:sz w:val="24"/>
                <w:szCs w:val="24"/>
              </w:rPr>
              <w:t>P</w:t>
            </w:r>
            <w:r w:rsidRPr="00673909">
              <w:rPr>
                <w:rFonts w:ascii="Cambria" w:eastAsia="Arial" w:hAnsi="Cambria" w:cs="Arial"/>
                <w:b/>
                <w:bCs/>
                <w:spacing w:val="-1"/>
                <w:w w:val="95"/>
                <w:sz w:val="24"/>
                <w:szCs w:val="24"/>
              </w:rPr>
              <w:t>h</w:t>
            </w:r>
            <w:r w:rsidRPr="00673909">
              <w:rPr>
                <w:rFonts w:ascii="Cambria" w:eastAsia="Arial" w:hAnsi="Cambria" w:cs="Arial"/>
                <w:b/>
                <w:bCs/>
                <w:spacing w:val="1"/>
                <w:w w:val="95"/>
                <w:sz w:val="24"/>
                <w:szCs w:val="24"/>
              </w:rPr>
              <w:t>y</w:t>
            </w:r>
            <w:r w:rsidRPr="00673909">
              <w:rPr>
                <w:rFonts w:ascii="Cambria" w:eastAsia="Arial" w:hAnsi="Cambria" w:cs="Arial"/>
                <w:b/>
                <w:bCs/>
                <w:w w:val="95"/>
                <w:sz w:val="24"/>
                <w:szCs w:val="24"/>
              </w:rPr>
              <w:t>si</w:t>
            </w:r>
            <w:r w:rsidRPr="00673909">
              <w:rPr>
                <w:rFonts w:ascii="Cambria" w:eastAsia="Arial" w:hAnsi="Cambria" w:cs="Arial"/>
                <w:b/>
                <w:bCs/>
                <w:spacing w:val="1"/>
                <w:w w:val="95"/>
                <w:sz w:val="24"/>
                <w:szCs w:val="24"/>
              </w:rPr>
              <w:t>c</w:t>
            </w:r>
            <w:r w:rsidRPr="00673909">
              <w:rPr>
                <w:rFonts w:ascii="Cambria" w:eastAsia="Arial" w:hAnsi="Cambria" w:cs="Arial"/>
                <w:b/>
                <w:bCs/>
                <w:w w:val="95"/>
                <w:sz w:val="24"/>
                <w:szCs w:val="24"/>
              </w:rPr>
              <w:t>al</w:t>
            </w:r>
            <w:r w:rsidRPr="00673909">
              <w:rPr>
                <w:rFonts w:ascii="Cambria" w:eastAsia="Arial" w:hAnsi="Cambria" w:cs="Arial"/>
                <w:b/>
                <w:bCs/>
                <w:spacing w:val="1"/>
                <w:w w:val="95"/>
                <w:sz w:val="24"/>
                <w:szCs w:val="24"/>
              </w:rPr>
              <w:t xml:space="preserve"> </w:t>
            </w:r>
            <w:r w:rsidRPr="00673909">
              <w:rPr>
                <w:rFonts w:ascii="Cambria" w:eastAsia="Arial" w:hAnsi="Cambria" w:cs="Arial"/>
                <w:b/>
                <w:bCs/>
                <w:w w:val="95"/>
                <w:sz w:val="24"/>
                <w:szCs w:val="24"/>
              </w:rPr>
              <w:t>C</w:t>
            </w:r>
            <w:r w:rsidRPr="00673909">
              <w:rPr>
                <w:rFonts w:ascii="Cambria" w:eastAsia="Arial" w:hAnsi="Cambria" w:cs="Arial"/>
                <w:b/>
                <w:bCs/>
                <w:spacing w:val="-1"/>
                <w:w w:val="95"/>
                <w:sz w:val="24"/>
                <w:szCs w:val="24"/>
              </w:rPr>
              <w:t>h</w:t>
            </w:r>
            <w:r w:rsidRPr="00673909">
              <w:rPr>
                <w:rFonts w:ascii="Cambria" w:eastAsia="Arial" w:hAnsi="Cambria" w:cs="Arial"/>
                <w:b/>
                <w:bCs/>
                <w:w w:val="95"/>
                <w:sz w:val="24"/>
                <w:szCs w:val="24"/>
              </w:rPr>
              <w:t>emist</w:t>
            </w:r>
            <w:r w:rsidRPr="00673909">
              <w:rPr>
                <w:rFonts w:ascii="Cambria" w:eastAsia="Arial" w:hAnsi="Cambria" w:cs="Arial"/>
                <w:b/>
                <w:bCs/>
                <w:spacing w:val="-1"/>
                <w:w w:val="95"/>
                <w:sz w:val="24"/>
                <w:szCs w:val="24"/>
              </w:rPr>
              <w:t>r</w:t>
            </w:r>
            <w:r w:rsidRPr="00673909">
              <w:rPr>
                <w:rFonts w:ascii="Cambria" w:eastAsia="Arial" w:hAnsi="Cambria" w:cs="Arial"/>
                <w:b/>
                <w:bCs/>
                <w:w w:val="95"/>
                <w:sz w:val="24"/>
                <w:szCs w:val="24"/>
              </w:rPr>
              <w:t>y</w:t>
            </w:r>
            <w:r w:rsidRPr="00673909">
              <w:rPr>
                <w:rFonts w:ascii="Cambria" w:eastAsia="Arial" w:hAnsi="Cambria" w:cs="Arial"/>
                <w:b/>
                <w:bCs/>
                <w:spacing w:val="25"/>
                <w:w w:val="95"/>
                <w:sz w:val="24"/>
                <w:szCs w:val="24"/>
              </w:rPr>
              <w:t xml:space="preserve"> </w:t>
            </w:r>
            <w:r w:rsidRPr="00673909">
              <w:rPr>
                <w:rFonts w:ascii="Cambria" w:eastAsia="Arial" w:hAnsi="Cambria" w:cs="Arial"/>
                <w:b/>
                <w:bCs/>
                <w:w w:val="106"/>
                <w:sz w:val="24"/>
                <w:szCs w:val="24"/>
              </w:rPr>
              <w:t>I</w:t>
            </w:r>
          </w:p>
          <w:p w:rsidR="009B2A13" w:rsidRPr="00673909" w:rsidRDefault="009B2A13" w:rsidP="009B2A13">
            <w:pPr>
              <w:tabs>
                <w:tab w:val="left" w:pos="820"/>
              </w:tabs>
              <w:spacing w:before="67" w:after="0" w:line="240" w:lineRule="auto"/>
              <w:ind w:right="-20"/>
              <w:rPr>
                <w:rFonts w:ascii="Cambria" w:eastAsia="Arial" w:hAnsi="Cambria" w:cs="Arial"/>
                <w:sz w:val="24"/>
                <w:szCs w:val="24"/>
              </w:rPr>
            </w:pPr>
          </w:p>
        </w:tc>
      </w:tr>
      <w:tr w:rsidR="009B2A13" w:rsidRPr="00673909" w:rsidTr="009B2A13">
        <w:trPr>
          <w:trHeight w:val="389"/>
        </w:trPr>
        <w:tc>
          <w:tcPr>
            <w:tcW w:w="3803" w:type="pct"/>
            <w:shd w:val="clear" w:color="auto" w:fill="E1EED9"/>
          </w:tcPr>
          <w:p w:rsidR="009B2A13" w:rsidRPr="00673909" w:rsidRDefault="009B2A13" w:rsidP="009B2A13">
            <w:pPr>
              <w:tabs>
                <w:tab w:val="left" w:pos="820"/>
              </w:tabs>
              <w:spacing w:before="67" w:after="0" w:line="240" w:lineRule="auto"/>
              <w:ind w:right="-20"/>
              <w:rPr>
                <w:rFonts w:ascii="Cambria" w:eastAsia="Arial" w:hAnsi="Cambria" w:cs="Arial"/>
                <w:sz w:val="24"/>
                <w:szCs w:val="24"/>
              </w:rPr>
            </w:pPr>
          </w:p>
          <w:p w:rsidR="009B2A13" w:rsidRPr="00673909" w:rsidRDefault="009B2A13" w:rsidP="009B2A13">
            <w:pPr>
              <w:tabs>
                <w:tab w:val="left" w:pos="820"/>
              </w:tabs>
              <w:spacing w:before="67" w:after="0" w:line="240" w:lineRule="auto"/>
              <w:ind w:right="-20"/>
              <w:rPr>
                <w:rFonts w:ascii="Cambria" w:eastAsia="Arial" w:hAnsi="Cambria" w:cs="Arial"/>
                <w:sz w:val="24"/>
                <w:szCs w:val="24"/>
              </w:rPr>
            </w:pPr>
          </w:p>
        </w:tc>
        <w:tc>
          <w:tcPr>
            <w:tcW w:w="1197" w:type="pct"/>
            <w:shd w:val="clear" w:color="auto" w:fill="E1EED9"/>
          </w:tcPr>
          <w:p w:rsidR="009B2A13" w:rsidRPr="00673909" w:rsidRDefault="009B2A13" w:rsidP="009B2A13">
            <w:pPr>
              <w:tabs>
                <w:tab w:val="left" w:pos="820"/>
              </w:tabs>
              <w:spacing w:before="67" w:after="0" w:line="240" w:lineRule="auto"/>
              <w:ind w:right="-20"/>
              <w:jc w:val="right"/>
              <w:rPr>
                <w:rFonts w:ascii="Cambria" w:eastAsia="Arial" w:hAnsi="Cambria" w:cs="Arial"/>
                <w:sz w:val="24"/>
                <w:szCs w:val="24"/>
              </w:rPr>
            </w:pPr>
            <w:r w:rsidRPr="00673909">
              <w:rPr>
                <w:rFonts w:ascii="Cambria" w:eastAsia="Arial" w:hAnsi="Cambria" w:cs="Arial"/>
                <w:b/>
                <w:bCs/>
                <w:sz w:val="24"/>
                <w:szCs w:val="24"/>
              </w:rPr>
              <w:t>4</w:t>
            </w:r>
            <w:r w:rsidRPr="00673909">
              <w:rPr>
                <w:rFonts w:ascii="Cambria" w:eastAsia="Arial" w:hAnsi="Cambria" w:cs="Arial"/>
                <w:b/>
                <w:bCs/>
                <w:spacing w:val="10"/>
                <w:sz w:val="24"/>
                <w:szCs w:val="24"/>
              </w:rPr>
              <w:t xml:space="preserve"> </w:t>
            </w:r>
            <w:r w:rsidRPr="00673909">
              <w:rPr>
                <w:rFonts w:ascii="Cambria" w:eastAsia="Arial" w:hAnsi="Cambria" w:cs="Arial"/>
                <w:b/>
                <w:bCs/>
                <w:spacing w:val="1"/>
                <w:sz w:val="24"/>
                <w:szCs w:val="24"/>
              </w:rPr>
              <w:t>C</w:t>
            </w:r>
            <w:r w:rsidRPr="00673909">
              <w:rPr>
                <w:rFonts w:ascii="Cambria" w:eastAsia="Arial" w:hAnsi="Cambria" w:cs="Arial"/>
                <w:b/>
                <w:bCs/>
                <w:sz w:val="24"/>
                <w:szCs w:val="24"/>
              </w:rPr>
              <w:t>redits</w:t>
            </w:r>
          </w:p>
        </w:tc>
      </w:tr>
      <w:tr w:rsidR="009B2A13" w:rsidRPr="00673909" w:rsidTr="009B2A13">
        <w:trPr>
          <w:trHeight w:val="389"/>
        </w:trPr>
        <w:tc>
          <w:tcPr>
            <w:tcW w:w="5000" w:type="pct"/>
            <w:gridSpan w:val="2"/>
          </w:tcPr>
          <w:p w:rsidR="009B2A13" w:rsidRPr="00673909" w:rsidRDefault="009B2A13" w:rsidP="009B2A13">
            <w:pPr>
              <w:tabs>
                <w:tab w:val="left" w:pos="820"/>
              </w:tabs>
              <w:spacing w:before="67" w:after="0" w:line="240" w:lineRule="auto"/>
              <w:ind w:right="-20"/>
              <w:rPr>
                <w:rFonts w:ascii="Cambria" w:eastAsia="Arial" w:hAnsi="Cambria" w:cs="Arial"/>
                <w:sz w:val="24"/>
                <w:szCs w:val="24"/>
              </w:rPr>
            </w:pPr>
          </w:p>
          <w:p w:rsidR="009B2A13" w:rsidRPr="00673909" w:rsidRDefault="009B2A13" w:rsidP="009B2A13">
            <w:pPr>
              <w:tabs>
                <w:tab w:val="left" w:pos="820"/>
              </w:tabs>
              <w:spacing w:before="67" w:after="0" w:line="240" w:lineRule="auto"/>
              <w:ind w:right="-20"/>
              <w:rPr>
                <w:rFonts w:ascii="Cambria" w:eastAsia="Arial" w:hAnsi="Cambria" w:cs="Arial"/>
                <w:sz w:val="24"/>
                <w:szCs w:val="24"/>
              </w:rPr>
            </w:pPr>
          </w:p>
        </w:tc>
      </w:tr>
      <w:tr w:rsidR="009B2A13" w:rsidRPr="00673909" w:rsidTr="009B2A13">
        <w:trPr>
          <w:trHeight w:val="389"/>
        </w:trPr>
        <w:tc>
          <w:tcPr>
            <w:tcW w:w="5000" w:type="pct"/>
            <w:gridSpan w:val="2"/>
            <w:shd w:val="clear" w:color="auto" w:fill="FFF1CC"/>
          </w:tcPr>
          <w:p w:rsidR="009B2A13" w:rsidRPr="00673909" w:rsidRDefault="009B2A13" w:rsidP="009B2A13">
            <w:pPr>
              <w:tabs>
                <w:tab w:val="left" w:pos="820"/>
              </w:tabs>
              <w:spacing w:before="67" w:after="0" w:line="240" w:lineRule="auto"/>
              <w:ind w:right="-20"/>
              <w:rPr>
                <w:rFonts w:ascii="Cambria" w:eastAsia="Arial" w:hAnsi="Cambria" w:cs="Arial"/>
                <w:b/>
                <w:bCs/>
                <w:w w:val="107"/>
                <w:sz w:val="24"/>
                <w:szCs w:val="24"/>
              </w:rPr>
            </w:pPr>
            <w:r w:rsidRPr="00673909">
              <w:rPr>
                <w:rFonts w:ascii="Cambria" w:eastAsia="Arial" w:hAnsi="Cambria" w:cs="Arial"/>
                <w:b/>
                <w:bCs/>
                <w:sz w:val="24"/>
                <w:szCs w:val="24"/>
              </w:rPr>
              <w:t>Kinetic</w:t>
            </w:r>
            <w:r w:rsidRPr="00673909">
              <w:rPr>
                <w:rFonts w:ascii="Cambria" w:eastAsia="Arial" w:hAnsi="Cambria" w:cs="Arial"/>
                <w:b/>
                <w:bCs/>
                <w:spacing w:val="-23"/>
                <w:sz w:val="24"/>
                <w:szCs w:val="24"/>
              </w:rPr>
              <w:t xml:space="preserve"> </w:t>
            </w:r>
            <w:r w:rsidRPr="00673909">
              <w:rPr>
                <w:rFonts w:ascii="Cambria" w:eastAsia="Arial" w:hAnsi="Cambria" w:cs="Arial"/>
                <w:b/>
                <w:bCs/>
                <w:sz w:val="24"/>
                <w:szCs w:val="24"/>
              </w:rPr>
              <w:t>Th</w:t>
            </w:r>
            <w:r w:rsidRPr="00673909">
              <w:rPr>
                <w:rFonts w:ascii="Cambria" w:eastAsia="Arial" w:hAnsi="Cambria" w:cs="Arial"/>
                <w:b/>
                <w:bCs/>
                <w:spacing w:val="1"/>
                <w:sz w:val="24"/>
                <w:szCs w:val="24"/>
              </w:rPr>
              <w:t>e</w:t>
            </w:r>
            <w:r w:rsidRPr="00673909">
              <w:rPr>
                <w:rFonts w:ascii="Cambria" w:eastAsia="Arial" w:hAnsi="Cambria" w:cs="Arial"/>
                <w:b/>
                <w:bCs/>
                <w:sz w:val="24"/>
                <w:szCs w:val="24"/>
              </w:rPr>
              <w:t>o</w:t>
            </w:r>
            <w:r w:rsidRPr="00673909">
              <w:rPr>
                <w:rFonts w:ascii="Cambria" w:eastAsia="Arial" w:hAnsi="Cambria" w:cs="Arial"/>
                <w:b/>
                <w:bCs/>
                <w:spacing w:val="-1"/>
                <w:sz w:val="24"/>
                <w:szCs w:val="24"/>
              </w:rPr>
              <w:t>r</w:t>
            </w:r>
            <w:r w:rsidRPr="00673909">
              <w:rPr>
                <w:rFonts w:ascii="Cambria" w:eastAsia="Arial" w:hAnsi="Cambria" w:cs="Arial"/>
                <w:b/>
                <w:bCs/>
                <w:sz w:val="24"/>
                <w:szCs w:val="24"/>
              </w:rPr>
              <w:t>y</w:t>
            </w:r>
            <w:r w:rsidRPr="00673909">
              <w:rPr>
                <w:rFonts w:ascii="Cambria" w:eastAsia="Arial" w:hAnsi="Cambria" w:cs="Arial"/>
                <w:b/>
                <w:bCs/>
                <w:spacing w:val="-17"/>
                <w:sz w:val="24"/>
                <w:szCs w:val="24"/>
              </w:rPr>
              <w:t xml:space="preserve"> </w:t>
            </w:r>
            <w:r w:rsidRPr="00673909">
              <w:rPr>
                <w:rFonts w:ascii="Cambria" w:eastAsia="Arial" w:hAnsi="Cambria" w:cs="Arial"/>
                <w:b/>
                <w:bCs/>
                <w:w w:val="93"/>
                <w:sz w:val="24"/>
                <w:szCs w:val="24"/>
              </w:rPr>
              <w:t>and</w:t>
            </w:r>
            <w:r w:rsidRPr="00673909">
              <w:rPr>
                <w:rFonts w:ascii="Cambria" w:eastAsia="Arial" w:hAnsi="Cambria" w:cs="Arial"/>
                <w:b/>
                <w:bCs/>
                <w:spacing w:val="6"/>
                <w:w w:val="93"/>
                <w:sz w:val="24"/>
                <w:szCs w:val="24"/>
              </w:rPr>
              <w:t xml:space="preserve"> </w:t>
            </w:r>
            <w:r w:rsidRPr="00673909">
              <w:rPr>
                <w:rFonts w:ascii="Cambria" w:eastAsia="Arial" w:hAnsi="Cambria" w:cs="Arial"/>
                <w:b/>
                <w:bCs/>
                <w:w w:val="93"/>
                <w:sz w:val="24"/>
                <w:szCs w:val="24"/>
              </w:rPr>
              <w:t>Ga</w:t>
            </w:r>
            <w:r w:rsidRPr="00673909">
              <w:rPr>
                <w:rFonts w:ascii="Cambria" w:eastAsia="Arial" w:hAnsi="Cambria" w:cs="Arial"/>
                <w:b/>
                <w:bCs/>
                <w:spacing w:val="1"/>
                <w:w w:val="93"/>
                <w:sz w:val="24"/>
                <w:szCs w:val="24"/>
              </w:rPr>
              <w:t>s</w:t>
            </w:r>
            <w:r w:rsidRPr="00673909">
              <w:rPr>
                <w:rFonts w:ascii="Cambria" w:eastAsia="Arial" w:hAnsi="Cambria" w:cs="Arial"/>
                <w:b/>
                <w:bCs/>
                <w:w w:val="93"/>
                <w:sz w:val="24"/>
                <w:szCs w:val="24"/>
              </w:rPr>
              <w:t>eous</w:t>
            </w:r>
            <w:r w:rsidRPr="00673909">
              <w:rPr>
                <w:rFonts w:ascii="Cambria" w:eastAsia="Arial" w:hAnsi="Cambria" w:cs="Arial"/>
                <w:b/>
                <w:bCs/>
                <w:spacing w:val="-5"/>
                <w:w w:val="93"/>
                <w:sz w:val="24"/>
                <w:szCs w:val="24"/>
              </w:rPr>
              <w:t xml:space="preserve"> </w:t>
            </w:r>
            <w:r w:rsidRPr="00673909">
              <w:rPr>
                <w:rFonts w:ascii="Cambria" w:eastAsia="Arial" w:hAnsi="Cambria" w:cs="Arial"/>
                <w:b/>
                <w:bCs/>
                <w:spacing w:val="-1"/>
                <w:w w:val="89"/>
                <w:sz w:val="24"/>
                <w:szCs w:val="24"/>
              </w:rPr>
              <w:t>s</w:t>
            </w:r>
            <w:r w:rsidRPr="00673909">
              <w:rPr>
                <w:rFonts w:ascii="Cambria" w:eastAsia="Arial" w:hAnsi="Cambria" w:cs="Arial"/>
                <w:b/>
                <w:bCs/>
                <w:w w:val="106"/>
                <w:sz w:val="24"/>
                <w:szCs w:val="24"/>
              </w:rPr>
              <w:t>t</w:t>
            </w:r>
            <w:r w:rsidRPr="00673909">
              <w:rPr>
                <w:rFonts w:ascii="Cambria" w:eastAsia="Arial" w:hAnsi="Cambria" w:cs="Arial"/>
                <w:b/>
                <w:bCs/>
                <w:spacing w:val="1"/>
                <w:w w:val="106"/>
                <w:sz w:val="24"/>
                <w:szCs w:val="24"/>
              </w:rPr>
              <w:t>a</w:t>
            </w:r>
            <w:r w:rsidRPr="00673909">
              <w:rPr>
                <w:rFonts w:ascii="Cambria" w:eastAsia="Arial" w:hAnsi="Cambria" w:cs="Arial"/>
                <w:b/>
                <w:bCs/>
                <w:w w:val="107"/>
                <w:sz w:val="24"/>
                <w:szCs w:val="24"/>
              </w:rPr>
              <w:t>te</w:t>
            </w:r>
          </w:p>
          <w:p w:rsidR="009B2A13" w:rsidRPr="00673909" w:rsidRDefault="009B2A13" w:rsidP="009B2A13">
            <w:pPr>
              <w:tabs>
                <w:tab w:val="left" w:pos="820"/>
              </w:tabs>
              <w:spacing w:before="67" w:after="0" w:line="240" w:lineRule="auto"/>
              <w:ind w:right="-20"/>
              <w:rPr>
                <w:rFonts w:ascii="Cambria" w:eastAsia="Arial" w:hAnsi="Cambria" w:cs="Arial"/>
                <w:sz w:val="24"/>
                <w:szCs w:val="24"/>
              </w:rPr>
            </w:pPr>
          </w:p>
        </w:tc>
      </w:tr>
      <w:tr w:rsidR="009B2A13" w:rsidRPr="00673909" w:rsidTr="009B2A13">
        <w:trPr>
          <w:trHeight w:val="389"/>
        </w:trPr>
        <w:tc>
          <w:tcPr>
            <w:tcW w:w="5000" w:type="pct"/>
            <w:gridSpan w:val="2"/>
          </w:tcPr>
          <w:p w:rsidR="009B2A13" w:rsidRPr="00673909" w:rsidRDefault="009B2A13" w:rsidP="009B2A13">
            <w:pPr>
              <w:pStyle w:val="ListParagraph"/>
              <w:numPr>
                <w:ilvl w:val="0"/>
                <w:numId w:val="2"/>
              </w:numPr>
              <w:spacing w:after="0" w:line="375" w:lineRule="auto"/>
              <w:ind w:left="609" w:right="48"/>
              <w:jc w:val="both"/>
              <w:rPr>
                <w:rFonts w:ascii="Cambria" w:eastAsia="Arial" w:hAnsi="Cambria" w:cs="Arial"/>
                <w:sz w:val="24"/>
                <w:szCs w:val="24"/>
              </w:rPr>
            </w:pPr>
            <w:r w:rsidRPr="00673909">
              <w:rPr>
                <w:rFonts w:ascii="Cambria" w:eastAsia="Arial" w:hAnsi="Cambria" w:cs="Arial"/>
                <w:sz w:val="24"/>
                <w:szCs w:val="24"/>
              </w:rPr>
              <w:t>Kinetic</w:t>
            </w:r>
            <w:r w:rsidRPr="00673909">
              <w:rPr>
                <w:rFonts w:ascii="Cambria" w:eastAsia="Arial" w:hAnsi="Cambria" w:cs="Arial"/>
                <w:spacing w:val="16"/>
                <w:sz w:val="24"/>
                <w:szCs w:val="24"/>
              </w:rPr>
              <w:t xml:space="preserve"> </w:t>
            </w:r>
            <w:r w:rsidRPr="00673909">
              <w:rPr>
                <w:rFonts w:ascii="Cambria" w:eastAsia="Arial" w:hAnsi="Cambria" w:cs="Arial"/>
                <w:spacing w:val="-1"/>
                <w:sz w:val="24"/>
                <w:szCs w:val="24"/>
              </w:rPr>
              <w:t>T</w:t>
            </w:r>
            <w:r w:rsidRPr="00673909">
              <w:rPr>
                <w:rFonts w:ascii="Cambria" w:eastAsia="Arial" w:hAnsi="Cambria" w:cs="Arial"/>
                <w:sz w:val="24"/>
                <w:szCs w:val="24"/>
              </w:rPr>
              <w:t>he</w:t>
            </w:r>
            <w:r w:rsidRPr="00673909">
              <w:rPr>
                <w:rFonts w:ascii="Cambria" w:eastAsia="Arial" w:hAnsi="Cambria" w:cs="Arial"/>
                <w:spacing w:val="1"/>
                <w:sz w:val="24"/>
                <w:szCs w:val="24"/>
              </w:rPr>
              <w:t>o</w:t>
            </w:r>
            <w:r w:rsidRPr="00673909">
              <w:rPr>
                <w:rFonts w:ascii="Cambria" w:eastAsia="Arial" w:hAnsi="Cambria" w:cs="Arial"/>
                <w:spacing w:val="-1"/>
                <w:sz w:val="24"/>
                <w:szCs w:val="24"/>
              </w:rPr>
              <w:t>r</w:t>
            </w:r>
            <w:r w:rsidRPr="00673909">
              <w:rPr>
                <w:rFonts w:ascii="Cambria" w:eastAsia="Arial" w:hAnsi="Cambria" w:cs="Arial"/>
                <w:sz w:val="24"/>
                <w:szCs w:val="24"/>
              </w:rPr>
              <w:t>y</w:t>
            </w:r>
            <w:r w:rsidRPr="00673909">
              <w:rPr>
                <w:rFonts w:ascii="Cambria" w:eastAsia="Arial" w:hAnsi="Cambria" w:cs="Arial"/>
                <w:spacing w:val="9"/>
                <w:sz w:val="24"/>
                <w:szCs w:val="24"/>
              </w:rPr>
              <w:t xml:space="preserve"> </w:t>
            </w:r>
            <w:r w:rsidRPr="00673909">
              <w:rPr>
                <w:rFonts w:ascii="Cambria" w:eastAsia="Arial" w:hAnsi="Cambria" w:cs="Arial"/>
                <w:sz w:val="24"/>
                <w:szCs w:val="24"/>
              </w:rPr>
              <w:t>of</w:t>
            </w:r>
            <w:r w:rsidRPr="00673909">
              <w:rPr>
                <w:rFonts w:ascii="Cambria" w:eastAsia="Arial" w:hAnsi="Cambria" w:cs="Arial"/>
                <w:spacing w:val="10"/>
                <w:sz w:val="24"/>
                <w:szCs w:val="24"/>
              </w:rPr>
              <w:t xml:space="preserve"> </w:t>
            </w:r>
            <w:r w:rsidRPr="00673909">
              <w:rPr>
                <w:rFonts w:ascii="Cambria" w:eastAsia="Arial" w:hAnsi="Cambria" w:cs="Arial"/>
                <w:sz w:val="24"/>
                <w:szCs w:val="24"/>
              </w:rPr>
              <w:t>gas</w:t>
            </w:r>
            <w:r w:rsidRPr="00673909">
              <w:rPr>
                <w:rFonts w:ascii="Cambria" w:eastAsia="Arial" w:hAnsi="Cambria" w:cs="Arial"/>
                <w:spacing w:val="-1"/>
                <w:sz w:val="24"/>
                <w:szCs w:val="24"/>
              </w:rPr>
              <w:t>es</w:t>
            </w:r>
            <w:r w:rsidRPr="00673909">
              <w:rPr>
                <w:rFonts w:ascii="Cambria" w:eastAsia="Arial" w:hAnsi="Cambria" w:cs="Arial"/>
                <w:sz w:val="24"/>
                <w:szCs w:val="24"/>
              </w:rPr>
              <w:t>:</w:t>
            </w:r>
            <w:r w:rsidRPr="00673909">
              <w:rPr>
                <w:rFonts w:ascii="Cambria" w:eastAsia="Arial" w:hAnsi="Cambria" w:cs="Arial"/>
                <w:spacing w:val="-21"/>
                <w:sz w:val="24"/>
                <w:szCs w:val="24"/>
              </w:rPr>
              <w:t xml:space="preserve"> </w:t>
            </w:r>
            <w:r w:rsidRPr="00673909">
              <w:rPr>
                <w:rFonts w:ascii="Cambria" w:eastAsia="Arial" w:hAnsi="Cambria" w:cs="Arial"/>
                <w:spacing w:val="-1"/>
                <w:w w:val="87"/>
                <w:sz w:val="24"/>
                <w:szCs w:val="24"/>
              </w:rPr>
              <w:t>C</w:t>
            </w:r>
            <w:r w:rsidRPr="00673909">
              <w:rPr>
                <w:rFonts w:ascii="Cambria" w:eastAsia="Arial" w:hAnsi="Cambria" w:cs="Arial"/>
                <w:w w:val="101"/>
                <w:sz w:val="24"/>
                <w:szCs w:val="24"/>
              </w:rPr>
              <w:t>on</w:t>
            </w:r>
            <w:r w:rsidRPr="00673909">
              <w:rPr>
                <w:rFonts w:ascii="Cambria" w:eastAsia="Arial" w:hAnsi="Cambria" w:cs="Arial"/>
                <w:spacing w:val="1"/>
                <w:w w:val="101"/>
                <w:sz w:val="24"/>
                <w:szCs w:val="24"/>
              </w:rPr>
              <w:t>c</w:t>
            </w:r>
            <w:r w:rsidRPr="00673909">
              <w:rPr>
                <w:rFonts w:ascii="Cambria" w:eastAsia="Arial" w:hAnsi="Cambria" w:cs="Arial"/>
                <w:w w:val="99"/>
                <w:sz w:val="24"/>
                <w:szCs w:val="24"/>
              </w:rPr>
              <w:t>e</w:t>
            </w:r>
            <w:r w:rsidRPr="00673909">
              <w:rPr>
                <w:rFonts w:ascii="Cambria" w:eastAsia="Arial" w:hAnsi="Cambria" w:cs="Arial"/>
                <w:spacing w:val="-1"/>
                <w:w w:val="99"/>
                <w:sz w:val="24"/>
                <w:szCs w:val="24"/>
              </w:rPr>
              <w:t>p</w:t>
            </w:r>
            <w:r w:rsidRPr="00673909">
              <w:rPr>
                <w:rFonts w:ascii="Cambria" w:eastAsia="Arial" w:hAnsi="Cambria" w:cs="Arial"/>
                <w:w w:val="134"/>
                <w:sz w:val="24"/>
                <w:szCs w:val="24"/>
              </w:rPr>
              <w:t>t</w:t>
            </w:r>
            <w:r w:rsidRPr="00673909">
              <w:rPr>
                <w:rFonts w:ascii="Cambria" w:eastAsia="Arial" w:hAnsi="Cambria" w:cs="Arial"/>
                <w:spacing w:val="-9"/>
                <w:sz w:val="24"/>
                <w:szCs w:val="24"/>
              </w:rPr>
              <w:t xml:space="preserve"> </w:t>
            </w:r>
            <w:r w:rsidRPr="00673909">
              <w:rPr>
                <w:rFonts w:ascii="Cambria" w:eastAsia="Arial" w:hAnsi="Cambria" w:cs="Arial"/>
                <w:sz w:val="24"/>
                <w:szCs w:val="24"/>
              </w:rPr>
              <w:t>of</w:t>
            </w:r>
            <w:r w:rsidRPr="00673909">
              <w:rPr>
                <w:rFonts w:ascii="Cambria" w:eastAsia="Arial" w:hAnsi="Cambria" w:cs="Arial"/>
                <w:spacing w:val="10"/>
                <w:sz w:val="24"/>
                <w:szCs w:val="24"/>
              </w:rPr>
              <w:t xml:space="preserve"> </w:t>
            </w:r>
            <w:r w:rsidRPr="00673909">
              <w:rPr>
                <w:rFonts w:ascii="Cambria" w:eastAsia="Arial" w:hAnsi="Cambria" w:cs="Arial"/>
                <w:sz w:val="24"/>
                <w:szCs w:val="24"/>
              </w:rPr>
              <w:t>pr</w:t>
            </w:r>
            <w:r w:rsidRPr="00673909">
              <w:rPr>
                <w:rFonts w:ascii="Cambria" w:eastAsia="Arial" w:hAnsi="Cambria" w:cs="Arial"/>
                <w:spacing w:val="-1"/>
                <w:sz w:val="24"/>
                <w:szCs w:val="24"/>
              </w:rPr>
              <w:t>e</w:t>
            </w:r>
            <w:r w:rsidRPr="00673909">
              <w:rPr>
                <w:rFonts w:ascii="Cambria" w:eastAsia="Arial" w:hAnsi="Cambria" w:cs="Arial"/>
                <w:sz w:val="24"/>
                <w:szCs w:val="24"/>
              </w:rPr>
              <w:t>ssure</w:t>
            </w:r>
            <w:r w:rsidRPr="00673909">
              <w:rPr>
                <w:rFonts w:ascii="Cambria" w:eastAsia="Arial" w:hAnsi="Cambria" w:cs="Arial"/>
                <w:spacing w:val="5"/>
                <w:sz w:val="24"/>
                <w:szCs w:val="24"/>
              </w:rPr>
              <w:t xml:space="preserve"> </w:t>
            </w:r>
            <w:r w:rsidRPr="00673909">
              <w:rPr>
                <w:rFonts w:ascii="Cambria" w:eastAsia="Arial" w:hAnsi="Cambria" w:cs="Arial"/>
                <w:sz w:val="24"/>
                <w:szCs w:val="24"/>
              </w:rPr>
              <w:t>and</w:t>
            </w:r>
            <w:r w:rsidRPr="00673909">
              <w:rPr>
                <w:rFonts w:ascii="Cambria" w:eastAsia="Arial" w:hAnsi="Cambria" w:cs="Arial"/>
                <w:spacing w:val="-8"/>
                <w:sz w:val="24"/>
                <w:szCs w:val="24"/>
              </w:rPr>
              <w:t xml:space="preserve"> </w:t>
            </w:r>
            <w:r w:rsidRPr="00673909">
              <w:rPr>
                <w:rFonts w:ascii="Cambria" w:eastAsia="Arial" w:hAnsi="Cambria" w:cs="Arial"/>
                <w:sz w:val="24"/>
                <w:szCs w:val="24"/>
              </w:rPr>
              <w:t>t</w:t>
            </w:r>
            <w:r w:rsidRPr="00673909">
              <w:rPr>
                <w:rFonts w:ascii="Cambria" w:eastAsia="Arial" w:hAnsi="Cambria" w:cs="Arial"/>
                <w:spacing w:val="-2"/>
                <w:sz w:val="24"/>
                <w:szCs w:val="24"/>
              </w:rPr>
              <w:t>e</w:t>
            </w:r>
            <w:r w:rsidRPr="00673909">
              <w:rPr>
                <w:rFonts w:ascii="Cambria" w:eastAsia="Arial" w:hAnsi="Cambria" w:cs="Arial"/>
                <w:sz w:val="24"/>
                <w:szCs w:val="24"/>
              </w:rPr>
              <w:t>mperatur</w:t>
            </w:r>
            <w:r w:rsidRPr="00673909">
              <w:rPr>
                <w:rFonts w:ascii="Cambria" w:eastAsia="Arial" w:hAnsi="Cambria" w:cs="Arial"/>
                <w:spacing w:val="-2"/>
                <w:sz w:val="24"/>
                <w:szCs w:val="24"/>
              </w:rPr>
              <w:t>e</w:t>
            </w:r>
            <w:r w:rsidRPr="00673909">
              <w:rPr>
                <w:rFonts w:ascii="Cambria" w:eastAsia="Arial" w:hAnsi="Cambria" w:cs="Arial"/>
                <w:sz w:val="24"/>
                <w:szCs w:val="24"/>
              </w:rPr>
              <w:t xml:space="preserve">; </w:t>
            </w:r>
            <w:r w:rsidRPr="00673909">
              <w:rPr>
                <w:rFonts w:ascii="Cambria" w:eastAsia="Arial" w:hAnsi="Cambria" w:cs="Arial"/>
                <w:spacing w:val="4"/>
                <w:sz w:val="24"/>
                <w:szCs w:val="24"/>
              </w:rPr>
              <w:t xml:space="preserve"> </w:t>
            </w:r>
            <w:r w:rsidRPr="00673909">
              <w:rPr>
                <w:rFonts w:ascii="Cambria" w:eastAsia="Arial" w:hAnsi="Cambria" w:cs="Arial"/>
                <w:spacing w:val="-1"/>
                <w:sz w:val="24"/>
                <w:szCs w:val="24"/>
              </w:rPr>
              <w:t>C</w:t>
            </w:r>
            <w:r w:rsidRPr="00673909">
              <w:rPr>
                <w:rFonts w:ascii="Cambria" w:eastAsia="Arial" w:hAnsi="Cambria" w:cs="Arial"/>
                <w:sz w:val="24"/>
                <w:szCs w:val="24"/>
              </w:rPr>
              <w:t>olli</w:t>
            </w:r>
            <w:r w:rsidRPr="00673909">
              <w:rPr>
                <w:rFonts w:ascii="Cambria" w:eastAsia="Arial" w:hAnsi="Cambria" w:cs="Arial"/>
                <w:spacing w:val="-1"/>
                <w:sz w:val="24"/>
                <w:szCs w:val="24"/>
              </w:rPr>
              <w:t>s</w:t>
            </w:r>
            <w:r w:rsidRPr="00673909">
              <w:rPr>
                <w:rFonts w:ascii="Cambria" w:eastAsia="Arial" w:hAnsi="Cambria" w:cs="Arial"/>
                <w:sz w:val="24"/>
                <w:szCs w:val="24"/>
              </w:rPr>
              <w:t>ion</w:t>
            </w:r>
            <w:r w:rsidRPr="00673909">
              <w:rPr>
                <w:rFonts w:ascii="Cambria" w:eastAsia="Arial" w:hAnsi="Cambria" w:cs="Arial"/>
                <w:spacing w:val="-6"/>
                <w:sz w:val="24"/>
                <w:szCs w:val="24"/>
              </w:rPr>
              <w:t xml:space="preserve"> </w:t>
            </w:r>
            <w:r w:rsidRPr="00673909">
              <w:rPr>
                <w:rFonts w:ascii="Cambria" w:eastAsia="Arial" w:hAnsi="Cambria" w:cs="Arial"/>
                <w:sz w:val="24"/>
                <w:szCs w:val="24"/>
              </w:rPr>
              <w:t>of</w:t>
            </w:r>
            <w:r w:rsidRPr="00673909">
              <w:rPr>
                <w:rFonts w:ascii="Cambria" w:eastAsia="Arial" w:hAnsi="Cambria" w:cs="Arial"/>
                <w:spacing w:val="10"/>
                <w:sz w:val="24"/>
                <w:szCs w:val="24"/>
              </w:rPr>
              <w:t xml:space="preserve"> </w:t>
            </w:r>
            <w:r w:rsidRPr="00673909">
              <w:rPr>
                <w:rFonts w:ascii="Cambria" w:eastAsia="Arial" w:hAnsi="Cambria" w:cs="Arial"/>
                <w:sz w:val="24"/>
                <w:szCs w:val="24"/>
              </w:rPr>
              <w:t>gas</w:t>
            </w:r>
            <w:r w:rsidRPr="00673909">
              <w:rPr>
                <w:rFonts w:ascii="Cambria" w:eastAsia="Arial" w:hAnsi="Cambria" w:cs="Arial"/>
                <w:spacing w:val="-19"/>
                <w:sz w:val="24"/>
                <w:szCs w:val="24"/>
              </w:rPr>
              <w:t xml:space="preserve"> </w:t>
            </w:r>
            <w:r w:rsidRPr="00673909">
              <w:rPr>
                <w:rFonts w:ascii="Cambria" w:eastAsia="Arial" w:hAnsi="Cambria" w:cs="Arial"/>
                <w:w w:val="102"/>
                <w:sz w:val="24"/>
                <w:szCs w:val="24"/>
              </w:rPr>
              <w:t>m</w:t>
            </w:r>
            <w:r w:rsidRPr="00673909">
              <w:rPr>
                <w:rFonts w:ascii="Cambria" w:eastAsia="Arial" w:hAnsi="Cambria" w:cs="Arial"/>
                <w:spacing w:val="1"/>
                <w:w w:val="102"/>
                <w:sz w:val="24"/>
                <w:szCs w:val="24"/>
              </w:rPr>
              <w:t>o</w:t>
            </w:r>
            <w:r w:rsidRPr="00673909">
              <w:rPr>
                <w:rFonts w:ascii="Cambria" w:eastAsia="Arial" w:hAnsi="Cambria" w:cs="Arial"/>
                <w:w w:val="101"/>
                <w:sz w:val="24"/>
                <w:szCs w:val="24"/>
              </w:rPr>
              <w:t>l</w:t>
            </w:r>
            <w:r w:rsidRPr="00673909">
              <w:rPr>
                <w:rFonts w:ascii="Cambria" w:eastAsia="Arial" w:hAnsi="Cambria" w:cs="Arial"/>
                <w:spacing w:val="-1"/>
                <w:w w:val="101"/>
                <w:sz w:val="24"/>
                <w:szCs w:val="24"/>
              </w:rPr>
              <w:t>e</w:t>
            </w:r>
            <w:r w:rsidRPr="00673909">
              <w:rPr>
                <w:rFonts w:ascii="Cambria" w:eastAsia="Arial" w:hAnsi="Cambria" w:cs="Arial"/>
                <w:w w:val="101"/>
                <w:sz w:val="24"/>
                <w:szCs w:val="24"/>
              </w:rPr>
              <w:t>cul</w:t>
            </w:r>
            <w:r w:rsidRPr="00673909">
              <w:rPr>
                <w:rFonts w:ascii="Cambria" w:eastAsia="Arial" w:hAnsi="Cambria" w:cs="Arial"/>
                <w:spacing w:val="1"/>
                <w:w w:val="101"/>
                <w:sz w:val="24"/>
                <w:szCs w:val="24"/>
              </w:rPr>
              <w:t>e</w:t>
            </w:r>
            <w:r w:rsidRPr="00673909">
              <w:rPr>
                <w:rFonts w:ascii="Cambria" w:eastAsia="Arial" w:hAnsi="Cambria" w:cs="Arial"/>
                <w:spacing w:val="-1"/>
                <w:w w:val="93"/>
                <w:sz w:val="24"/>
                <w:szCs w:val="24"/>
              </w:rPr>
              <w:t>s</w:t>
            </w:r>
            <w:r w:rsidRPr="00673909">
              <w:rPr>
                <w:rFonts w:ascii="Cambria" w:eastAsia="Arial" w:hAnsi="Cambria" w:cs="Arial"/>
                <w:w w:val="111"/>
                <w:sz w:val="24"/>
                <w:szCs w:val="24"/>
              </w:rPr>
              <w:t xml:space="preserve">; </w:t>
            </w:r>
            <w:r w:rsidRPr="00673909">
              <w:rPr>
                <w:rFonts w:ascii="Cambria" w:eastAsia="Arial" w:hAnsi="Cambria" w:cs="Arial"/>
                <w:sz w:val="24"/>
                <w:szCs w:val="24"/>
              </w:rPr>
              <w:t>C</w:t>
            </w:r>
            <w:r w:rsidRPr="00673909">
              <w:rPr>
                <w:rFonts w:ascii="Cambria" w:eastAsia="Arial" w:hAnsi="Cambria" w:cs="Arial"/>
                <w:spacing w:val="1"/>
                <w:sz w:val="24"/>
                <w:szCs w:val="24"/>
              </w:rPr>
              <w:t>o</w:t>
            </w:r>
            <w:r w:rsidRPr="00673909">
              <w:rPr>
                <w:rFonts w:ascii="Cambria" w:eastAsia="Arial" w:hAnsi="Cambria" w:cs="Arial"/>
                <w:sz w:val="24"/>
                <w:szCs w:val="24"/>
              </w:rPr>
              <w:t>l</w:t>
            </w:r>
            <w:r w:rsidRPr="00673909">
              <w:rPr>
                <w:rFonts w:ascii="Cambria" w:eastAsia="Arial" w:hAnsi="Cambria" w:cs="Arial"/>
                <w:spacing w:val="-1"/>
                <w:sz w:val="24"/>
                <w:szCs w:val="24"/>
              </w:rPr>
              <w:t>l</w:t>
            </w:r>
            <w:r w:rsidRPr="00673909">
              <w:rPr>
                <w:rFonts w:ascii="Cambria" w:eastAsia="Arial" w:hAnsi="Cambria" w:cs="Arial"/>
                <w:sz w:val="24"/>
                <w:szCs w:val="24"/>
              </w:rPr>
              <w:t>is</w:t>
            </w:r>
            <w:r w:rsidRPr="00673909">
              <w:rPr>
                <w:rFonts w:ascii="Cambria" w:eastAsia="Arial" w:hAnsi="Cambria" w:cs="Arial"/>
                <w:spacing w:val="-1"/>
                <w:sz w:val="24"/>
                <w:szCs w:val="24"/>
              </w:rPr>
              <w:t>i</w:t>
            </w:r>
            <w:r w:rsidRPr="00673909">
              <w:rPr>
                <w:rFonts w:ascii="Cambria" w:eastAsia="Arial" w:hAnsi="Cambria" w:cs="Arial"/>
                <w:sz w:val="24"/>
                <w:szCs w:val="24"/>
              </w:rPr>
              <w:t>on</w:t>
            </w:r>
            <w:r w:rsidRPr="00673909">
              <w:rPr>
                <w:rFonts w:ascii="Cambria" w:eastAsia="Arial" w:hAnsi="Cambria" w:cs="Arial"/>
                <w:spacing w:val="18"/>
                <w:sz w:val="24"/>
                <w:szCs w:val="24"/>
              </w:rPr>
              <w:t xml:space="preserve"> </w:t>
            </w:r>
            <w:r w:rsidRPr="00673909">
              <w:rPr>
                <w:rFonts w:ascii="Cambria" w:eastAsia="Arial" w:hAnsi="Cambria" w:cs="Arial"/>
                <w:sz w:val="24"/>
                <w:szCs w:val="24"/>
              </w:rPr>
              <w:t>di</w:t>
            </w:r>
            <w:r w:rsidRPr="00673909">
              <w:rPr>
                <w:rFonts w:ascii="Cambria" w:eastAsia="Arial" w:hAnsi="Cambria" w:cs="Arial"/>
                <w:spacing w:val="-2"/>
                <w:sz w:val="24"/>
                <w:szCs w:val="24"/>
              </w:rPr>
              <w:t>a</w:t>
            </w:r>
            <w:r w:rsidRPr="00673909">
              <w:rPr>
                <w:rFonts w:ascii="Cambria" w:eastAsia="Arial" w:hAnsi="Cambria" w:cs="Arial"/>
                <w:sz w:val="24"/>
                <w:szCs w:val="24"/>
              </w:rPr>
              <w:t>meter;</w:t>
            </w:r>
            <w:r w:rsidRPr="00673909">
              <w:rPr>
                <w:rFonts w:ascii="Cambria" w:eastAsia="Arial" w:hAnsi="Cambria" w:cs="Arial"/>
                <w:spacing w:val="52"/>
                <w:sz w:val="24"/>
                <w:szCs w:val="24"/>
              </w:rPr>
              <w:t xml:space="preserve"> </w:t>
            </w:r>
            <w:r w:rsidRPr="00673909">
              <w:rPr>
                <w:rFonts w:ascii="Cambria" w:eastAsia="Arial" w:hAnsi="Cambria" w:cs="Arial"/>
                <w:spacing w:val="-1"/>
                <w:sz w:val="24"/>
                <w:szCs w:val="24"/>
              </w:rPr>
              <w:t>C</w:t>
            </w:r>
            <w:r w:rsidRPr="00673909">
              <w:rPr>
                <w:rFonts w:ascii="Cambria" w:eastAsia="Arial" w:hAnsi="Cambria" w:cs="Arial"/>
                <w:sz w:val="24"/>
                <w:szCs w:val="24"/>
              </w:rPr>
              <w:t>olli</w:t>
            </w:r>
            <w:r w:rsidRPr="00673909">
              <w:rPr>
                <w:rFonts w:ascii="Cambria" w:eastAsia="Arial" w:hAnsi="Cambria" w:cs="Arial"/>
                <w:spacing w:val="-1"/>
                <w:sz w:val="24"/>
                <w:szCs w:val="24"/>
              </w:rPr>
              <w:t>si</w:t>
            </w:r>
            <w:r w:rsidRPr="00673909">
              <w:rPr>
                <w:rFonts w:ascii="Cambria" w:eastAsia="Arial" w:hAnsi="Cambria" w:cs="Arial"/>
                <w:sz w:val="24"/>
                <w:szCs w:val="24"/>
              </w:rPr>
              <w:t>on</w:t>
            </w:r>
            <w:r w:rsidRPr="00673909">
              <w:rPr>
                <w:rFonts w:ascii="Cambria" w:eastAsia="Arial" w:hAnsi="Cambria" w:cs="Arial"/>
                <w:spacing w:val="19"/>
                <w:sz w:val="24"/>
                <w:szCs w:val="24"/>
              </w:rPr>
              <w:t xml:space="preserve"> </w:t>
            </w:r>
            <w:r w:rsidRPr="00673909">
              <w:rPr>
                <w:rFonts w:ascii="Cambria" w:eastAsia="Arial" w:hAnsi="Cambria" w:cs="Arial"/>
                <w:sz w:val="24"/>
                <w:szCs w:val="24"/>
              </w:rPr>
              <w:t>n</w:t>
            </w:r>
            <w:r w:rsidRPr="00673909">
              <w:rPr>
                <w:rFonts w:ascii="Cambria" w:eastAsia="Arial" w:hAnsi="Cambria" w:cs="Arial"/>
                <w:spacing w:val="-1"/>
                <w:sz w:val="24"/>
                <w:szCs w:val="24"/>
              </w:rPr>
              <w:t>u</w:t>
            </w:r>
            <w:r w:rsidRPr="00673909">
              <w:rPr>
                <w:rFonts w:ascii="Cambria" w:eastAsia="Arial" w:hAnsi="Cambria" w:cs="Arial"/>
                <w:sz w:val="24"/>
                <w:szCs w:val="24"/>
              </w:rPr>
              <w:t>mber</w:t>
            </w:r>
            <w:r w:rsidRPr="00673909">
              <w:rPr>
                <w:rFonts w:ascii="Cambria" w:eastAsia="Arial" w:hAnsi="Cambria" w:cs="Arial"/>
                <w:spacing w:val="33"/>
                <w:sz w:val="24"/>
                <w:szCs w:val="24"/>
              </w:rPr>
              <w:t xml:space="preserve"> </w:t>
            </w:r>
            <w:r w:rsidRPr="00673909">
              <w:rPr>
                <w:rFonts w:ascii="Cambria" w:eastAsia="Arial" w:hAnsi="Cambria" w:cs="Arial"/>
                <w:sz w:val="24"/>
                <w:szCs w:val="24"/>
              </w:rPr>
              <w:t>and</w:t>
            </w:r>
            <w:r w:rsidRPr="00673909">
              <w:rPr>
                <w:rFonts w:ascii="Cambria" w:eastAsia="Arial" w:hAnsi="Cambria" w:cs="Arial"/>
                <w:spacing w:val="15"/>
                <w:sz w:val="24"/>
                <w:szCs w:val="24"/>
              </w:rPr>
              <w:t xml:space="preserve"> </w:t>
            </w:r>
            <w:r w:rsidRPr="00673909">
              <w:rPr>
                <w:rFonts w:ascii="Cambria" w:eastAsia="Arial" w:hAnsi="Cambria" w:cs="Arial"/>
                <w:sz w:val="24"/>
                <w:szCs w:val="24"/>
              </w:rPr>
              <w:t>mean</w:t>
            </w:r>
            <w:r w:rsidRPr="00673909">
              <w:rPr>
                <w:rFonts w:ascii="Cambria" w:eastAsia="Arial" w:hAnsi="Cambria" w:cs="Arial"/>
                <w:spacing w:val="15"/>
                <w:sz w:val="24"/>
                <w:szCs w:val="24"/>
              </w:rPr>
              <w:t xml:space="preserve"> </w:t>
            </w:r>
            <w:r w:rsidRPr="00673909">
              <w:rPr>
                <w:rFonts w:ascii="Cambria" w:eastAsia="Arial" w:hAnsi="Cambria" w:cs="Arial"/>
                <w:sz w:val="24"/>
                <w:szCs w:val="24"/>
              </w:rPr>
              <w:t>fr</w:t>
            </w:r>
            <w:r w:rsidRPr="00673909">
              <w:rPr>
                <w:rFonts w:ascii="Cambria" w:eastAsia="Arial" w:hAnsi="Cambria" w:cs="Arial"/>
                <w:spacing w:val="-1"/>
                <w:sz w:val="24"/>
                <w:szCs w:val="24"/>
              </w:rPr>
              <w:t>e</w:t>
            </w:r>
            <w:r w:rsidRPr="00673909">
              <w:rPr>
                <w:rFonts w:ascii="Cambria" w:eastAsia="Arial" w:hAnsi="Cambria" w:cs="Arial"/>
                <w:sz w:val="24"/>
                <w:szCs w:val="24"/>
              </w:rPr>
              <w:t>e</w:t>
            </w:r>
            <w:r w:rsidRPr="00673909">
              <w:rPr>
                <w:rFonts w:ascii="Cambria" w:eastAsia="Arial" w:hAnsi="Cambria" w:cs="Arial"/>
                <w:spacing w:val="37"/>
                <w:sz w:val="24"/>
                <w:szCs w:val="24"/>
              </w:rPr>
              <w:t xml:space="preserve"> </w:t>
            </w:r>
            <w:r w:rsidRPr="00673909">
              <w:rPr>
                <w:rFonts w:ascii="Cambria" w:eastAsia="Arial" w:hAnsi="Cambria" w:cs="Arial"/>
                <w:sz w:val="24"/>
                <w:szCs w:val="24"/>
              </w:rPr>
              <w:t>path;</w:t>
            </w:r>
            <w:r w:rsidRPr="00673909">
              <w:rPr>
                <w:rFonts w:ascii="Cambria" w:eastAsia="Arial" w:hAnsi="Cambria" w:cs="Arial"/>
                <w:spacing w:val="37"/>
                <w:sz w:val="24"/>
                <w:szCs w:val="24"/>
              </w:rPr>
              <w:t xml:space="preserve"> </w:t>
            </w:r>
            <w:r w:rsidRPr="00673909">
              <w:rPr>
                <w:rFonts w:ascii="Cambria" w:eastAsia="Arial" w:hAnsi="Cambria" w:cs="Arial"/>
                <w:spacing w:val="-1"/>
                <w:sz w:val="24"/>
                <w:szCs w:val="24"/>
              </w:rPr>
              <w:t>F</w:t>
            </w:r>
            <w:r w:rsidRPr="00673909">
              <w:rPr>
                <w:rFonts w:ascii="Cambria" w:eastAsia="Arial" w:hAnsi="Cambria" w:cs="Arial"/>
                <w:sz w:val="24"/>
                <w:szCs w:val="24"/>
              </w:rPr>
              <w:t>re</w:t>
            </w:r>
            <w:r w:rsidRPr="00673909">
              <w:rPr>
                <w:rFonts w:ascii="Cambria" w:eastAsia="Arial" w:hAnsi="Cambria" w:cs="Arial"/>
                <w:spacing w:val="-1"/>
                <w:sz w:val="24"/>
                <w:szCs w:val="24"/>
              </w:rPr>
              <w:t>q</w:t>
            </w:r>
            <w:r w:rsidRPr="00673909">
              <w:rPr>
                <w:rFonts w:ascii="Cambria" w:eastAsia="Arial" w:hAnsi="Cambria" w:cs="Arial"/>
                <w:sz w:val="24"/>
                <w:szCs w:val="24"/>
              </w:rPr>
              <w:t>uen</w:t>
            </w:r>
            <w:r w:rsidRPr="00673909">
              <w:rPr>
                <w:rFonts w:ascii="Cambria" w:eastAsia="Arial" w:hAnsi="Cambria" w:cs="Arial"/>
                <w:spacing w:val="-1"/>
                <w:sz w:val="24"/>
                <w:szCs w:val="24"/>
              </w:rPr>
              <w:t>c</w:t>
            </w:r>
            <w:r w:rsidRPr="00673909">
              <w:rPr>
                <w:rFonts w:ascii="Cambria" w:eastAsia="Arial" w:hAnsi="Cambria" w:cs="Arial"/>
                <w:sz w:val="24"/>
                <w:szCs w:val="24"/>
              </w:rPr>
              <w:t>y</w:t>
            </w:r>
            <w:r w:rsidRPr="00673909">
              <w:rPr>
                <w:rFonts w:ascii="Cambria" w:eastAsia="Arial" w:hAnsi="Cambria" w:cs="Arial"/>
                <w:spacing w:val="19"/>
                <w:sz w:val="24"/>
                <w:szCs w:val="24"/>
              </w:rPr>
              <w:t xml:space="preserve"> </w:t>
            </w:r>
            <w:r w:rsidRPr="00673909">
              <w:rPr>
                <w:rFonts w:ascii="Cambria" w:eastAsia="Arial" w:hAnsi="Cambria" w:cs="Arial"/>
                <w:sz w:val="24"/>
                <w:szCs w:val="24"/>
              </w:rPr>
              <w:t>of</w:t>
            </w:r>
            <w:r w:rsidRPr="00673909">
              <w:rPr>
                <w:rFonts w:ascii="Cambria" w:eastAsia="Arial" w:hAnsi="Cambria" w:cs="Arial"/>
                <w:spacing w:val="32"/>
                <w:sz w:val="24"/>
                <w:szCs w:val="24"/>
              </w:rPr>
              <w:t xml:space="preserve"> </w:t>
            </w:r>
            <w:r w:rsidRPr="00673909">
              <w:rPr>
                <w:rFonts w:ascii="Cambria" w:eastAsia="Arial" w:hAnsi="Cambria" w:cs="Arial"/>
                <w:sz w:val="24"/>
                <w:szCs w:val="24"/>
              </w:rPr>
              <w:t>binary</w:t>
            </w:r>
            <w:r w:rsidRPr="00673909">
              <w:rPr>
                <w:rFonts w:ascii="Cambria" w:eastAsia="Arial" w:hAnsi="Cambria" w:cs="Arial"/>
                <w:spacing w:val="42"/>
                <w:sz w:val="24"/>
                <w:szCs w:val="24"/>
              </w:rPr>
              <w:t xml:space="preserve"> </w:t>
            </w:r>
            <w:r w:rsidRPr="00673909">
              <w:rPr>
                <w:rFonts w:ascii="Cambria" w:eastAsia="Arial" w:hAnsi="Cambria" w:cs="Arial"/>
                <w:spacing w:val="-1"/>
                <w:w w:val="99"/>
                <w:sz w:val="24"/>
                <w:szCs w:val="24"/>
              </w:rPr>
              <w:t>c</w:t>
            </w:r>
            <w:r w:rsidRPr="00673909">
              <w:rPr>
                <w:rFonts w:ascii="Cambria" w:eastAsia="Arial" w:hAnsi="Cambria" w:cs="Arial"/>
                <w:w w:val="105"/>
                <w:sz w:val="24"/>
                <w:szCs w:val="24"/>
              </w:rPr>
              <w:t>ol</w:t>
            </w:r>
            <w:r w:rsidRPr="00673909">
              <w:rPr>
                <w:rFonts w:ascii="Cambria" w:eastAsia="Arial" w:hAnsi="Cambria" w:cs="Arial"/>
                <w:w w:val="104"/>
                <w:sz w:val="24"/>
                <w:szCs w:val="24"/>
              </w:rPr>
              <w:t>lis</w:t>
            </w:r>
            <w:r w:rsidRPr="00673909">
              <w:rPr>
                <w:rFonts w:ascii="Cambria" w:eastAsia="Arial" w:hAnsi="Cambria" w:cs="Arial"/>
                <w:spacing w:val="-1"/>
                <w:w w:val="104"/>
                <w:sz w:val="24"/>
                <w:szCs w:val="24"/>
              </w:rPr>
              <w:t>i</w:t>
            </w:r>
            <w:r w:rsidRPr="00673909">
              <w:rPr>
                <w:rFonts w:ascii="Cambria" w:eastAsia="Arial" w:hAnsi="Cambria" w:cs="Arial"/>
                <w:w w:val="102"/>
                <w:sz w:val="24"/>
                <w:szCs w:val="24"/>
              </w:rPr>
              <w:t>o</w:t>
            </w:r>
            <w:r w:rsidRPr="00673909">
              <w:rPr>
                <w:rFonts w:ascii="Cambria" w:eastAsia="Arial" w:hAnsi="Cambria" w:cs="Arial"/>
                <w:spacing w:val="-1"/>
                <w:w w:val="102"/>
                <w:sz w:val="24"/>
                <w:szCs w:val="24"/>
              </w:rPr>
              <w:t>n</w:t>
            </w:r>
            <w:r w:rsidRPr="00673909">
              <w:rPr>
                <w:rFonts w:ascii="Cambria" w:eastAsia="Arial" w:hAnsi="Cambria" w:cs="Arial"/>
                <w:w w:val="93"/>
                <w:sz w:val="24"/>
                <w:szCs w:val="24"/>
              </w:rPr>
              <w:t xml:space="preserve">s </w:t>
            </w:r>
            <w:r w:rsidRPr="00673909">
              <w:rPr>
                <w:rFonts w:ascii="Cambria" w:eastAsia="Arial" w:hAnsi="Cambria" w:cs="Arial"/>
                <w:sz w:val="24"/>
                <w:szCs w:val="24"/>
              </w:rPr>
              <w:t>(similar</w:t>
            </w:r>
            <w:r w:rsidRPr="00673909">
              <w:rPr>
                <w:rFonts w:ascii="Cambria" w:eastAsia="Arial" w:hAnsi="Cambria" w:cs="Arial"/>
                <w:spacing w:val="21"/>
                <w:sz w:val="24"/>
                <w:szCs w:val="24"/>
              </w:rPr>
              <w:t xml:space="preserve"> </w:t>
            </w:r>
            <w:r w:rsidRPr="00673909">
              <w:rPr>
                <w:rFonts w:ascii="Cambria" w:eastAsia="Arial" w:hAnsi="Cambria" w:cs="Arial"/>
                <w:sz w:val="24"/>
                <w:szCs w:val="24"/>
              </w:rPr>
              <w:t>and</w:t>
            </w:r>
            <w:r w:rsidRPr="00673909">
              <w:rPr>
                <w:rFonts w:ascii="Cambria" w:eastAsia="Arial" w:hAnsi="Cambria" w:cs="Arial"/>
                <w:spacing w:val="-4"/>
                <w:sz w:val="24"/>
                <w:szCs w:val="24"/>
              </w:rPr>
              <w:t xml:space="preserve"> </w:t>
            </w:r>
            <w:r w:rsidRPr="00673909">
              <w:rPr>
                <w:rFonts w:ascii="Cambria" w:eastAsia="Arial" w:hAnsi="Cambria" w:cs="Arial"/>
                <w:sz w:val="24"/>
                <w:szCs w:val="24"/>
              </w:rPr>
              <w:t>di</w:t>
            </w:r>
            <w:r w:rsidRPr="00673909">
              <w:rPr>
                <w:rFonts w:ascii="Cambria" w:eastAsia="Arial" w:hAnsi="Cambria" w:cs="Arial"/>
                <w:spacing w:val="-1"/>
                <w:sz w:val="24"/>
                <w:szCs w:val="24"/>
              </w:rPr>
              <w:t>f</w:t>
            </w:r>
            <w:r w:rsidRPr="00673909">
              <w:rPr>
                <w:rFonts w:ascii="Cambria" w:eastAsia="Arial" w:hAnsi="Cambria" w:cs="Arial"/>
                <w:sz w:val="24"/>
                <w:szCs w:val="24"/>
              </w:rPr>
              <w:t>f</w:t>
            </w:r>
            <w:r w:rsidRPr="00673909">
              <w:rPr>
                <w:rFonts w:ascii="Cambria" w:eastAsia="Arial" w:hAnsi="Cambria" w:cs="Arial"/>
                <w:spacing w:val="-1"/>
                <w:sz w:val="24"/>
                <w:szCs w:val="24"/>
              </w:rPr>
              <w:t>e</w:t>
            </w:r>
            <w:r w:rsidRPr="00673909">
              <w:rPr>
                <w:rFonts w:ascii="Cambria" w:eastAsia="Arial" w:hAnsi="Cambria" w:cs="Arial"/>
                <w:sz w:val="24"/>
                <w:szCs w:val="24"/>
              </w:rPr>
              <w:t xml:space="preserve">rent </w:t>
            </w:r>
            <w:r w:rsidRPr="00673909">
              <w:rPr>
                <w:rFonts w:ascii="Cambria" w:eastAsia="Arial" w:hAnsi="Cambria" w:cs="Arial"/>
                <w:spacing w:val="4"/>
                <w:sz w:val="24"/>
                <w:szCs w:val="24"/>
              </w:rPr>
              <w:t xml:space="preserve"> </w:t>
            </w:r>
            <w:r w:rsidRPr="00673909">
              <w:rPr>
                <w:rFonts w:ascii="Cambria" w:eastAsia="Arial" w:hAnsi="Cambria" w:cs="Arial"/>
                <w:sz w:val="24"/>
                <w:szCs w:val="24"/>
              </w:rPr>
              <w:t>m</w:t>
            </w:r>
            <w:r w:rsidRPr="00673909">
              <w:rPr>
                <w:rFonts w:ascii="Cambria" w:eastAsia="Arial" w:hAnsi="Cambria" w:cs="Arial"/>
                <w:spacing w:val="1"/>
                <w:sz w:val="24"/>
                <w:szCs w:val="24"/>
              </w:rPr>
              <w:t>o</w:t>
            </w:r>
            <w:r w:rsidRPr="00673909">
              <w:rPr>
                <w:rFonts w:ascii="Cambria" w:eastAsia="Arial" w:hAnsi="Cambria" w:cs="Arial"/>
                <w:sz w:val="24"/>
                <w:szCs w:val="24"/>
              </w:rPr>
              <w:t>l</w:t>
            </w:r>
            <w:r w:rsidRPr="00673909">
              <w:rPr>
                <w:rFonts w:ascii="Cambria" w:eastAsia="Arial" w:hAnsi="Cambria" w:cs="Arial"/>
                <w:spacing w:val="-1"/>
                <w:sz w:val="24"/>
                <w:szCs w:val="24"/>
              </w:rPr>
              <w:t>e</w:t>
            </w:r>
            <w:r w:rsidRPr="00673909">
              <w:rPr>
                <w:rFonts w:ascii="Cambria" w:eastAsia="Arial" w:hAnsi="Cambria" w:cs="Arial"/>
                <w:sz w:val="24"/>
                <w:szCs w:val="24"/>
              </w:rPr>
              <w:t>c</w:t>
            </w:r>
            <w:r w:rsidRPr="00673909">
              <w:rPr>
                <w:rFonts w:ascii="Cambria" w:eastAsia="Arial" w:hAnsi="Cambria" w:cs="Arial"/>
                <w:spacing w:val="1"/>
                <w:sz w:val="24"/>
                <w:szCs w:val="24"/>
              </w:rPr>
              <w:t>u</w:t>
            </w:r>
            <w:r w:rsidRPr="00673909">
              <w:rPr>
                <w:rFonts w:ascii="Cambria" w:eastAsia="Arial" w:hAnsi="Cambria" w:cs="Arial"/>
                <w:sz w:val="24"/>
                <w:szCs w:val="24"/>
              </w:rPr>
              <w:t>les</w:t>
            </w:r>
            <w:r w:rsidRPr="00673909">
              <w:rPr>
                <w:rFonts w:ascii="Cambria" w:eastAsia="Arial" w:hAnsi="Cambria" w:cs="Arial"/>
                <w:spacing w:val="-1"/>
                <w:sz w:val="24"/>
                <w:szCs w:val="24"/>
              </w:rPr>
              <w:t>)</w:t>
            </w:r>
            <w:r w:rsidRPr="00673909">
              <w:rPr>
                <w:rFonts w:ascii="Cambria" w:eastAsia="Arial" w:hAnsi="Cambria" w:cs="Arial"/>
                <w:sz w:val="24"/>
                <w:szCs w:val="24"/>
              </w:rPr>
              <w:t>;</w:t>
            </w:r>
            <w:r w:rsidRPr="00673909">
              <w:rPr>
                <w:rFonts w:ascii="Cambria" w:eastAsia="Arial" w:hAnsi="Cambria" w:cs="Arial"/>
                <w:spacing w:val="6"/>
                <w:sz w:val="24"/>
                <w:szCs w:val="24"/>
              </w:rPr>
              <w:t xml:space="preserve"> </w:t>
            </w:r>
            <w:r w:rsidRPr="00673909">
              <w:rPr>
                <w:rFonts w:ascii="Cambria" w:eastAsia="Arial" w:hAnsi="Cambria" w:cs="Arial"/>
                <w:sz w:val="24"/>
                <w:szCs w:val="24"/>
              </w:rPr>
              <w:t>Wall</w:t>
            </w:r>
            <w:r w:rsidRPr="00673909">
              <w:rPr>
                <w:rFonts w:ascii="Cambria" w:eastAsia="Arial" w:hAnsi="Cambria" w:cs="Arial"/>
                <w:spacing w:val="-15"/>
                <w:sz w:val="24"/>
                <w:szCs w:val="24"/>
              </w:rPr>
              <w:t xml:space="preserve"> </w:t>
            </w:r>
            <w:r w:rsidRPr="00673909">
              <w:rPr>
                <w:rFonts w:ascii="Cambria" w:eastAsia="Arial" w:hAnsi="Cambria" w:cs="Arial"/>
                <w:spacing w:val="-1"/>
                <w:sz w:val="24"/>
                <w:szCs w:val="24"/>
              </w:rPr>
              <w:t>c</w:t>
            </w:r>
            <w:r w:rsidRPr="00673909">
              <w:rPr>
                <w:rFonts w:ascii="Cambria" w:eastAsia="Arial" w:hAnsi="Cambria" w:cs="Arial"/>
                <w:sz w:val="24"/>
                <w:szCs w:val="24"/>
              </w:rPr>
              <w:t>olli</w:t>
            </w:r>
            <w:r w:rsidRPr="00673909">
              <w:rPr>
                <w:rFonts w:ascii="Cambria" w:eastAsia="Arial" w:hAnsi="Cambria" w:cs="Arial"/>
                <w:spacing w:val="-1"/>
                <w:sz w:val="24"/>
                <w:szCs w:val="24"/>
              </w:rPr>
              <w:t>s</w:t>
            </w:r>
            <w:r w:rsidRPr="00673909">
              <w:rPr>
                <w:rFonts w:ascii="Cambria" w:eastAsia="Arial" w:hAnsi="Cambria" w:cs="Arial"/>
                <w:sz w:val="24"/>
                <w:szCs w:val="24"/>
              </w:rPr>
              <w:t>ion</w:t>
            </w:r>
            <w:r w:rsidRPr="00673909">
              <w:rPr>
                <w:rFonts w:ascii="Cambria" w:eastAsia="Arial" w:hAnsi="Cambria" w:cs="Arial"/>
                <w:spacing w:val="18"/>
                <w:sz w:val="24"/>
                <w:szCs w:val="24"/>
              </w:rPr>
              <w:t xml:space="preserve"> </w:t>
            </w:r>
            <w:r w:rsidRPr="00673909">
              <w:rPr>
                <w:rFonts w:ascii="Cambria" w:eastAsia="Arial" w:hAnsi="Cambria" w:cs="Arial"/>
                <w:spacing w:val="-2"/>
                <w:sz w:val="24"/>
                <w:szCs w:val="24"/>
              </w:rPr>
              <w:t>a</w:t>
            </w:r>
            <w:r w:rsidRPr="00673909">
              <w:rPr>
                <w:rFonts w:ascii="Cambria" w:eastAsia="Arial" w:hAnsi="Cambria" w:cs="Arial"/>
                <w:sz w:val="24"/>
                <w:szCs w:val="24"/>
              </w:rPr>
              <w:t>nd</w:t>
            </w:r>
            <w:r w:rsidRPr="00673909">
              <w:rPr>
                <w:rFonts w:ascii="Cambria" w:eastAsia="Arial" w:hAnsi="Cambria" w:cs="Arial"/>
                <w:spacing w:val="-5"/>
                <w:sz w:val="24"/>
                <w:szCs w:val="24"/>
              </w:rPr>
              <w:t xml:space="preserve"> </w:t>
            </w:r>
            <w:r w:rsidRPr="00673909">
              <w:rPr>
                <w:rFonts w:ascii="Cambria" w:eastAsia="Arial" w:hAnsi="Cambria" w:cs="Arial"/>
                <w:sz w:val="24"/>
                <w:szCs w:val="24"/>
              </w:rPr>
              <w:t>rate</w:t>
            </w:r>
            <w:r w:rsidRPr="00673909">
              <w:rPr>
                <w:rFonts w:ascii="Cambria" w:eastAsia="Arial" w:hAnsi="Cambria" w:cs="Arial"/>
                <w:spacing w:val="24"/>
                <w:sz w:val="24"/>
                <w:szCs w:val="24"/>
              </w:rPr>
              <w:t xml:space="preserve"> </w:t>
            </w:r>
            <w:r w:rsidRPr="00673909">
              <w:rPr>
                <w:rFonts w:ascii="Cambria" w:eastAsia="Arial" w:hAnsi="Cambria" w:cs="Arial"/>
                <w:sz w:val="24"/>
                <w:szCs w:val="24"/>
              </w:rPr>
              <w:t>of</w:t>
            </w:r>
            <w:r w:rsidRPr="00673909">
              <w:rPr>
                <w:rFonts w:ascii="Cambria" w:eastAsia="Arial" w:hAnsi="Cambria" w:cs="Arial"/>
                <w:spacing w:val="14"/>
                <w:sz w:val="24"/>
                <w:szCs w:val="24"/>
              </w:rPr>
              <w:t xml:space="preserve"> </w:t>
            </w:r>
            <w:r w:rsidRPr="00673909">
              <w:rPr>
                <w:rFonts w:ascii="Cambria" w:eastAsia="Arial" w:hAnsi="Cambria" w:cs="Arial"/>
                <w:spacing w:val="-1"/>
                <w:w w:val="97"/>
                <w:sz w:val="24"/>
                <w:szCs w:val="24"/>
              </w:rPr>
              <w:t>e</w:t>
            </w:r>
            <w:r w:rsidRPr="00673909">
              <w:rPr>
                <w:rFonts w:ascii="Cambria" w:eastAsia="Arial" w:hAnsi="Cambria" w:cs="Arial"/>
                <w:w w:val="128"/>
                <w:sz w:val="24"/>
                <w:szCs w:val="24"/>
              </w:rPr>
              <w:t>f</w:t>
            </w:r>
            <w:r w:rsidRPr="00673909">
              <w:rPr>
                <w:rFonts w:ascii="Cambria" w:eastAsia="Arial" w:hAnsi="Cambria" w:cs="Arial"/>
                <w:spacing w:val="-1"/>
                <w:w w:val="128"/>
                <w:sz w:val="24"/>
                <w:szCs w:val="24"/>
              </w:rPr>
              <w:t>f</w:t>
            </w:r>
            <w:r w:rsidRPr="00673909">
              <w:rPr>
                <w:rFonts w:ascii="Cambria" w:eastAsia="Arial" w:hAnsi="Cambria" w:cs="Arial"/>
                <w:w w:val="101"/>
                <w:sz w:val="24"/>
                <w:szCs w:val="24"/>
              </w:rPr>
              <w:t>usion</w:t>
            </w:r>
          </w:p>
          <w:p w:rsidR="009B2A13" w:rsidRPr="00673909" w:rsidRDefault="009B2A13" w:rsidP="009B2A13">
            <w:pPr>
              <w:pStyle w:val="ListParagraph"/>
              <w:numPr>
                <w:ilvl w:val="0"/>
                <w:numId w:val="2"/>
              </w:numPr>
              <w:spacing w:after="0" w:line="375" w:lineRule="auto"/>
              <w:ind w:left="609" w:right="48"/>
              <w:jc w:val="both"/>
              <w:rPr>
                <w:rFonts w:ascii="Cambria" w:eastAsia="Arial" w:hAnsi="Cambria" w:cs="Arial"/>
                <w:color w:val="FF0000"/>
                <w:sz w:val="24"/>
                <w:szCs w:val="24"/>
              </w:rPr>
            </w:pPr>
            <w:r w:rsidRPr="00673909">
              <w:rPr>
                <w:rFonts w:ascii="Cambria" w:eastAsia="Times New Roman" w:hAnsi="Cambria" w:cs="Arial"/>
                <w:sz w:val="24"/>
                <w:szCs w:val="24"/>
              </w:rPr>
              <w:t>Maxwe</w:t>
            </w:r>
            <w:r w:rsidRPr="00673909">
              <w:rPr>
                <w:rFonts w:ascii="Cambria" w:eastAsia="Times New Roman" w:hAnsi="Cambria" w:cs="Arial"/>
                <w:spacing w:val="-1"/>
                <w:sz w:val="24"/>
                <w:szCs w:val="24"/>
              </w:rPr>
              <w:t>l</w:t>
            </w:r>
            <w:r w:rsidRPr="00673909">
              <w:rPr>
                <w:rFonts w:ascii="Cambria" w:eastAsia="Times New Roman" w:hAnsi="Cambria" w:cs="Arial"/>
                <w:sz w:val="24"/>
                <w:szCs w:val="24"/>
              </w:rPr>
              <w:t>l’s</w:t>
            </w:r>
            <w:r w:rsidRPr="00673909">
              <w:rPr>
                <w:rFonts w:ascii="Cambria" w:eastAsia="Times New Roman" w:hAnsi="Cambria" w:cs="Arial"/>
                <w:spacing w:val="13"/>
                <w:sz w:val="24"/>
                <w:szCs w:val="24"/>
              </w:rPr>
              <w:t xml:space="preserve"> </w:t>
            </w:r>
            <w:r w:rsidRPr="00673909">
              <w:rPr>
                <w:rFonts w:ascii="Cambria" w:eastAsia="Times New Roman" w:hAnsi="Cambria" w:cs="Arial"/>
                <w:w w:val="112"/>
                <w:sz w:val="24"/>
                <w:szCs w:val="24"/>
              </w:rPr>
              <w:t>distri</w:t>
            </w:r>
            <w:r w:rsidRPr="00673909">
              <w:rPr>
                <w:rFonts w:ascii="Cambria" w:eastAsia="Times New Roman" w:hAnsi="Cambria" w:cs="Arial"/>
                <w:spacing w:val="-1"/>
                <w:w w:val="112"/>
                <w:sz w:val="24"/>
                <w:szCs w:val="24"/>
              </w:rPr>
              <w:t>b</w:t>
            </w:r>
            <w:r w:rsidRPr="00673909">
              <w:rPr>
                <w:rFonts w:ascii="Cambria" w:eastAsia="Times New Roman" w:hAnsi="Cambria" w:cs="Arial"/>
                <w:w w:val="112"/>
                <w:sz w:val="24"/>
                <w:szCs w:val="24"/>
              </w:rPr>
              <w:t>ution</w:t>
            </w:r>
            <w:r w:rsidRPr="00673909">
              <w:rPr>
                <w:rFonts w:ascii="Cambria" w:eastAsia="Times New Roman" w:hAnsi="Cambria" w:cs="Arial"/>
                <w:spacing w:val="4"/>
                <w:w w:val="112"/>
                <w:sz w:val="24"/>
                <w:szCs w:val="24"/>
              </w:rPr>
              <w:t xml:space="preserve"> </w:t>
            </w:r>
            <w:r w:rsidRPr="00673909">
              <w:rPr>
                <w:rFonts w:ascii="Cambria" w:eastAsia="Times New Roman" w:hAnsi="Cambria" w:cs="Arial"/>
                <w:sz w:val="24"/>
                <w:szCs w:val="24"/>
              </w:rPr>
              <w:t>of</w:t>
            </w:r>
            <w:r w:rsidRPr="00673909">
              <w:rPr>
                <w:rFonts w:ascii="Cambria" w:eastAsia="Times New Roman" w:hAnsi="Cambria" w:cs="Arial"/>
                <w:spacing w:val="23"/>
                <w:sz w:val="24"/>
                <w:szCs w:val="24"/>
              </w:rPr>
              <w:t xml:space="preserve"> </w:t>
            </w:r>
            <w:r w:rsidRPr="00673909">
              <w:rPr>
                <w:rFonts w:ascii="Cambria" w:eastAsia="Times New Roman" w:hAnsi="Cambria" w:cs="Arial"/>
                <w:w w:val="116"/>
                <w:sz w:val="24"/>
                <w:szCs w:val="24"/>
              </w:rPr>
              <w:t>sp</w:t>
            </w:r>
            <w:r w:rsidRPr="00673909">
              <w:rPr>
                <w:rFonts w:ascii="Cambria" w:eastAsia="Times New Roman" w:hAnsi="Cambria" w:cs="Arial"/>
                <w:spacing w:val="-1"/>
                <w:w w:val="116"/>
                <w:sz w:val="24"/>
                <w:szCs w:val="24"/>
              </w:rPr>
              <w:t>e</w:t>
            </w:r>
            <w:r w:rsidRPr="00673909">
              <w:rPr>
                <w:rFonts w:ascii="Cambria" w:eastAsia="Times New Roman" w:hAnsi="Cambria" w:cs="Arial"/>
                <w:w w:val="116"/>
                <w:sz w:val="24"/>
                <w:szCs w:val="24"/>
              </w:rPr>
              <w:t>ed</w:t>
            </w:r>
            <w:r w:rsidRPr="00673909">
              <w:rPr>
                <w:rFonts w:ascii="Cambria" w:eastAsia="Times New Roman" w:hAnsi="Cambria" w:cs="Arial"/>
                <w:spacing w:val="1"/>
                <w:w w:val="116"/>
                <w:sz w:val="24"/>
                <w:szCs w:val="24"/>
              </w:rPr>
              <w:t xml:space="preserve"> </w:t>
            </w:r>
            <w:r w:rsidRPr="00673909">
              <w:rPr>
                <w:rFonts w:ascii="Cambria" w:eastAsia="Times New Roman" w:hAnsi="Cambria" w:cs="Arial"/>
                <w:sz w:val="24"/>
                <w:szCs w:val="24"/>
              </w:rPr>
              <w:t>and</w:t>
            </w:r>
            <w:r w:rsidRPr="00673909">
              <w:rPr>
                <w:rFonts w:ascii="Cambria" w:eastAsia="Times New Roman" w:hAnsi="Cambria" w:cs="Arial"/>
                <w:spacing w:val="49"/>
                <w:sz w:val="24"/>
                <w:szCs w:val="24"/>
              </w:rPr>
              <w:t xml:space="preserve"> </w:t>
            </w:r>
            <w:r w:rsidRPr="00673909">
              <w:rPr>
                <w:rFonts w:ascii="Cambria" w:eastAsia="Times New Roman" w:hAnsi="Cambria" w:cs="Arial"/>
                <w:w w:val="114"/>
                <w:sz w:val="24"/>
                <w:szCs w:val="24"/>
              </w:rPr>
              <w:t>en</w:t>
            </w:r>
            <w:r w:rsidRPr="00673909">
              <w:rPr>
                <w:rFonts w:ascii="Cambria" w:eastAsia="Times New Roman" w:hAnsi="Cambria" w:cs="Arial"/>
                <w:spacing w:val="1"/>
                <w:w w:val="114"/>
                <w:sz w:val="24"/>
                <w:szCs w:val="24"/>
              </w:rPr>
              <w:t>e</w:t>
            </w:r>
            <w:r w:rsidRPr="00673909">
              <w:rPr>
                <w:rFonts w:ascii="Cambria" w:eastAsia="Times New Roman" w:hAnsi="Cambria" w:cs="Arial"/>
                <w:w w:val="114"/>
                <w:sz w:val="24"/>
                <w:szCs w:val="24"/>
              </w:rPr>
              <w:t>rgy (</w:t>
            </w:r>
            <w:r w:rsidRPr="00673909">
              <w:rPr>
                <w:rFonts w:ascii="Cambria" w:eastAsia="Times New Roman" w:hAnsi="Cambria" w:cs="Arial"/>
                <w:color w:val="FF0000"/>
                <w:w w:val="114"/>
                <w:sz w:val="24"/>
                <w:szCs w:val="24"/>
              </w:rPr>
              <w:t>without derivation)</w:t>
            </w:r>
            <w:r w:rsidRPr="00673909">
              <w:rPr>
                <w:rFonts w:ascii="Cambria" w:eastAsia="Times New Roman" w:hAnsi="Cambria" w:cs="Arial"/>
                <w:w w:val="114"/>
                <w:sz w:val="24"/>
                <w:szCs w:val="24"/>
              </w:rPr>
              <w:t>:</w:t>
            </w:r>
            <w:r w:rsidRPr="00673909">
              <w:rPr>
                <w:rFonts w:ascii="Cambria" w:eastAsia="Times New Roman" w:hAnsi="Cambria" w:cs="Arial"/>
                <w:spacing w:val="7"/>
                <w:w w:val="114"/>
                <w:sz w:val="24"/>
                <w:szCs w:val="24"/>
              </w:rPr>
              <w:t xml:space="preserve"> </w:t>
            </w:r>
            <w:r w:rsidRPr="00673909">
              <w:rPr>
                <w:rFonts w:ascii="Cambria" w:eastAsia="Times New Roman" w:hAnsi="Cambria" w:cs="Arial"/>
                <w:w w:val="114"/>
                <w:sz w:val="24"/>
                <w:szCs w:val="24"/>
              </w:rPr>
              <w:t>Nature</w:t>
            </w:r>
            <w:r w:rsidRPr="00673909">
              <w:rPr>
                <w:rFonts w:ascii="Cambria" w:eastAsia="Times New Roman" w:hAnsi="Cambria" w:cs="Arial"/>
                <w:spacing w:val="-2"/>
                <w:w w:val="114"/>
                <w:sz w:val="24"/>
                <w:szCs w:val="24"/>
              </w:rPr>
              <w:t xml:space="preserve"> </w:t>
            </w:r>
            <w:r w:rsidRPr="00673909">
              <w:rPr>
                <w:rFonts w:ascii="Cambria" w:eastAsia="Times New Roman" w:hAnsi="Cambria" w:cs="Arial"/>
                <w:spacing w:val="-1"/>
                <w:sz w:val="24"/>
                <w:szCs w:val="24"/>
              </w:rPr>
              <w:t>o</w:t>
            </w:r>
            <w:r w:rsidRPr="00673909">
              <w:rPr>
                <w:rFonts w:ascii="Cambria" w:eastAsia="Times New Roman" w:hAnsi="Cambria" w:cs="Arial"/>
                <w:sz w:val="24"/>
                <w:szCs w:val="24"/>
              </w:rPr>
              <w:t>f</w:t>
            </w:r>
            <w:r w:rsidRPr="00673909">
              <w:rPr>
                <w:rFonts w:ascii="Cambria" w:eastAsia="Times New Roman" w:hAnsi="Cambria" w:cs="Arial"/>
                <w:spacing w:val="24"/>
                <w:sz w:val="24"/>
                <w:szCs w:val="24"/>
              </w:rPr>
              <w:t xml:space="preserve"> </w:t>
            </w:r>
            <w:r w:rsidRPr="00673909">
              <w:rPr>
                <w:rFonts w:ascii="Cambria" w:eastAsia="Times New Roman" w:hAnsi="Cambria" w:cs="Arial"/>
                <w:w w:val="112"/>
                <w:sz w:val="24"/>
                <w:szCs w:val="24"/>
              </w:rPr>
              <w:t>distri</w:t>
            </w:r>
            <w:r w:rsidRPr="00673909">
              <w:rPr>
                <w:rFonts w:ascii="Cambria" w:eastAsia="Times New Roman" w:hAnsi="Cambria" w:cs="Arial"/>
                <w:spacing w:val="-1"/>
                <w:w w:val="112"/>
                <w:sz w:val="24"/>
                <w:szCs w:val="24"/>
              </w:rPr>
              <w:t>b</w:t>
            </w:r>
            <w:r w:rsidRPr="00673909">
              <w:rPr>
                <w:rFonts w:ascii="Cambria" w:eastAsia="Times New Roman" w:hAnsi="Cambria" w:cs="Arial"/>
                <w:w w:val="112"/>
                <w:sz w:val="24"/>
                <w:szCs w:val="24"/>
              </w:rPr>
              <w:t>uti</w:t>
            </w:r>
            <w:r w:rsidRPr="00673909">
              <w:rPr>
                <w:rFonts w:ascii="Cambria" w:eastAsia="Times New Roman" w:hAnsi="Cambria" w:cs="Arial"/>
                <w:spacing w:val="1"/>
                <w:w w:val="112"/>
                <w:sz w:val="24"/>
                <w:szCs w:val="24"/>
              </w:rPr>
              <w:t>o</w:t>
            </w:r>
            <w:r w:rsidRPr="00673909">
              <w:rPr>
                <w:rFonts w:ascii="Cambria" w:eastAsia="Times New Roman" w:hAnsi="Cambria" w:cs="Arial"/>
                <w:w w:val="112"/>
                <w:sz w:val="24"/>
                <w:szCs w:val="24"/>
              </w:rPr>
              <w:t>n</w:t>
            </w:r>
            <w:r w:rsidRPr="00673909">
              <w:rPr>
                <w:rFonts w:ascii="Cambria" w:eastAsia="Times New Roman" w:hAnsi="Cambria" w:cs="Arial"/>
                <w:spacing w:val="5"/>
                <w:w w:val="112"/>
                <w:sz w:val="24"/>
                <w:szCs w:val="24"/>
              </w:rPr>
              <w:t xml:space="preserve"> </w:t>
            </w:r>
            <w:r w:rsidRPr="00673909">
              <w:rPr>
                <w:rFonts w:ascii="Cambria" w:eastAsia="Times New Roman" w:hAnsi="Cambria" w:cs="Arial"/>
                <w:sz w:val="24"/>
                <w:szCs w:val="24"/>
              </w:rPr>
              <w:t>of</w:t>
            </w:r>
            <w:r w:rsidRPr="00673909">
              <w:rPr>
                <w:rFonts w:ascii="Cambria" w:eastAsia="Times New Roman" w:hAnsi="Cambria" w:cs="Arial"/>
                <w:spacing w:val="23"/>
                <w:sz w:val="24"/>
                <w:szCs w:val="24"/>
              </w:rPr>
              <w:t xml:space="preserve"> </w:t>
            </w:r>
            <w:r w:rsidRPr="00673909">
              <w:rPr>
                <w:rFonts w:ascii="Cambria" w:eastAsia="Times New Roman" w:hAnsi="Cambria" w:cs="Arial"/>
                <w:w w:val="111"/>
                <w:sz w:val="24"/>
                <w:szCs w:val="24"/>
              </w:rPr>
              <w:t>velociti</w:t>
            </w:r>
            <w:r w:rsidRPr="00673909">
              <w:rPr>
                <w:rFonts w:ascii="Cambria" w:eastAsia="Times New Roman" w:hAnsi="Cambria" w:cs="Arial"/>
                <w:spacing w:val="-1"/>
                <w:w w:val="111"/>
                <w:sz w:val="24"/>
                <w:szCs w:val="24"/>
              </w:rPr>
              <w:t>e</w:t>
            </w:r>
            <w:r w:rsidRPr="00673909">
              <w:rPr>
                <w:rFonts w:ascii="Cambria" w:eastAsia="Times New Roman" w:hAnsi="Cambria" w:cs="Arial"/>
                <w:w w:val="111"/>
                <w:sz w:val="24"/>
                <w:szCs w:val="24"/>
              </w:rPr>
              <w:t>s,</w:t>
            </w:r>
            <w:r w:rsidRPr="00673909">
              <w:rPr>
                <w:rFonts w:ascii="Cambria" w:eastAsia="Times New Roman" w:hAnsi="Cambria" w:cs="Arial"/>
                <w:spacing w:val="3"/>
                <w:w w:val="111"/>
                <w:sz w:val="24"/>
                <w:szCs w:val="24"/>
              </w:rPr>
              <w:t xml:space="preserve"> </w:t>
            </w:r>
            <w:r w:rsidRPr="00673909">
              <w:rPr>
                <w:rFonts w:ascii="Cambria" w:eastAsia="Times New Roman" w:hAnsi="Cambria" w:cs="Arial"/>
                <w:w w:val="102"/>
                <w:sz w:val="24"/>
                <w:szCs w:val="24"/>
              </w:rPr>
              <w:t>Maxwe</w:t>
            </w:r>
            <w:r w:rsidRPr="00673909">
              <w:rPr>
                <w:rFonts w:ascii="Cambria" w:eastAsia="Times New Roman" w:hAnsi="Cambria" w:cs="Arial"/>
                <w:spacing w:val="-1"/>
                <w:w w:val="102"/>
                <w:sz w:val="24"/>
                <w:szCs w:val="24"/>
              </w:rPr>
              <w:t>l</w:t>
            </w:r>
            <w:r w:rsidRPr="00673909">
              <w:rPr>
                <w:rFonts w:ascii="Cambria" w:eastAsia="Times New Roman" w:hAnsi="Cambria" w:cs="Arial"/>
                <w:w w:val="111"/>
                <w:sz w:val="24"/>
                <w:szCs w:val="24"/>
              </w:rPr>
              <w:t>l</w:t>
            </w:r>
            <w:r w:rsidRPr="00673909">
              <w:rPr>
                <w:rFonts w:ascii="Cambria" w:eastAsia="Times New Roman" w:hAnsi="Cambria" w:cs="Arial"/>
                <w:spacing w:val="-1"/>
                <w:w w:val="111"/>
                <w:sz w:val="24"/>
                <w:szCs w:val="24"/>
              </w:rPr>
              <w:t>'</w:t>
            </w:r>
            <w:r w:rsidRPr="00673909">
              <w:rPr>
                <w:rFonts w:ascii="Cambria" w:eastAsia="Times New Roman" w:hAnsi="Cambria" w:cs="Arial"/>
                <w:w w:val="120"/>
                <w:sz w:val="24"/>
                <w:szCs w:val="24"/>
              </w:rPr>
              <w:t xml:space="preserve">s </w:t>
            </w:r>
            <w:r w:rsidRPr="00673909">
              <w:rPr>
                <w:rFonts w:ascii="Cambria" w:eastAsia="Arial" w:hAnsi="Cambria" w:cs="Arial"/>
                <w:w w:val="108"/>
                <w:sz w:val="24"/>
                <w:szCs w:val="24"/>
              </w:rPr>
              <w:t>distribut</w:t>
            </w:r>
            <w:r w:rsidRPr="00673909">
              <w:rPr>
                <w:rFonts w:ascii="Cambria" w:eastAsia="Arial" w:hAnsi="Cambria" w:cs="Arial"/>
                <w:spacing w:val="-1"/>
                <w:w w:val="108"/>
                <w:sz w:val="24"/>
                <w:szCs w:val="24"/>
              </w:rPr>
              <w:t>i</w:t>
            </w:r>
            <w:r w:rsidRPr="00673909">
              <w:rPr>
                <w:rFonts w:ascii="Cambria" w:eastAsia="Arial" w:hAnsi="Cambria" w:cs="Arial"/>
                <w:w w:val="108"/>
                <w:sz w:val="24"/>
                <w:szCs w:val="24"/>
              </w:rPr>
              <w:t>on</w:t>
            </w:r>
            <w:r w:rsidRPr="00673909">
              <w:rPr>
                <w:rFonts w:ascii="Cambria" w:eastAsia="Arial" w:hAnsi="Cambria" w:cs="Arial"/>
                <w:spacing w:val="-23"/>
                <w:w w:val="108"/>
                <w:sz w:val="24"/>
                <w:szCs w:val="24"/>
              </w:rPr>
              <w:t xml:space="preserve"> </w:t>
            </w:r>
            <w:r w:rsidRPr="00673909">
              <w:rPr>
                <w:rFonts w:ascii="Cambria" w:eastAsia="Arial" w:hAnsi="Cambria" w:cs="Arial"/>
                <w:spacing w:val="-1"/>
                <w:w w:val="108"/>
                <w:sz w:val="24"/>
                <w:szCs w:val="24"/>
              </w:rPr>
              <w:t>o</w:t>
            </w:r>
            <w:r w:rsidRPr="00673909">
              <w:rPr>
                <w:rFonts w:ascii="Cambria" w:eastAsia="Arial" w:hAnsi="Cambria" w:cs="Arial"/>
                <w:w w:val="108"/>
                <w:sz w:val="24"/>
                <w:szCs w:val="24"/>
              </w:rPr>
              <w:t>f</w:t>
            </w:r>
            <w:r w:rsidRPr="00673909">
              <w:rPr>
                <w:rFonts w:ascii="Cambria" w:eastAsia="Arial" w:hAnsi="Cambria" w:cs="Arial"/>
                <w:spacing w:val="-13"/>
                <w:w w:val="108"/>
                <w:sz w:val="24"/>
                <w:szCs w:val="24"/>
              </w:rPr>
              <w:t xml:space="preserve"> </w:t>
            </w:r>
            <w:r w:rsidRPr="00673909">
              <w:rPr>
                <w:rFonts w:ascii="Cambria" w:eastAsia="Arial" w:hAnsi="Cambria" w:cs="Arial"/>
                <w:w w:val="97"/>
                <w:sz w:val="24"/>
                <w:szCs w:val="24"/>
              </w:rPr>
              <w:t>sp</w:t>
            </w:r>
            <w:r w:rsidRPr="00673909">
              <w:rPr>
                <w:rFonts w:ascii="Cambria" w:eastAsia="Arial" w:hAnsi="Cambria" w:cs="Arial"/>
                <w:spacing w:val="-1"/>
                <w:w w:val="97"/>
                <w:sz w:val="24"/>
                <w:szCs w:val="24"/>
              </w:rPr>
              <w:t>e</w:t>
            </w:r>
            <w:r w:rsidRPr="00673909">
              <w:rPr>
                <w:rFonts w:ascii="Cambria" w:eastAsia="Arial" w:hAnsi="Cambria" w:cs="Arial"/>
                <w:w w:val="97"/>
                <w:sz w:val="24"/>
                <w:szCs w:val="24"/>
              </w:rPr>
              <w:t>e</w:t>
            </w:r>
            <w:r w:rsidRPr="00673909">
              <w:rPr>
                <w:rFonts w:ascii="Cambria" w:eastAsia="Arial" w:hAnsi="Cambria" w:cs="Arial"/>
                <w:spacing w:val="-1"/>
                <w:w w:val="97"/>
                <w:sz w:val="24"/>
                <w:szCs w:val="24"/>
              </w:rPr>
              <w:t>d</w:t>
            </w:r>
            <w:r w:rsidRPr="00673909">
              <w:rPr>
                <w:rFonts w:ascii="Cambria" w:eastAsia="Arial" w:hAnsi="Cambria" w:cs="Arial"/>
                <w:w w:val="97"/>
                <w:sz w:val="24"/>
                <w:szCs w:val="24"/>
              </w:rPr>
              <w:t>s</w:t>
            </w:r>
            <w:r w:rsidRPr="00673909">
              <w:rPr>
                <w:rFonts w:ascii="Cambria" w:eastAsia="Arial" w:hAnsi="Cambria" w:cs="Arial"/>
                <w:spacing w:val="-9"/>
                <w:w w:val="97"/>
                <w:sz w:val="24"/>
                <w:szCs w:val="24"/>
              </w:rPr>
              <w:t xml:space="preserve"> </w:t>
            </w:r>
            <w:r w:rsidRPr="00673909">
              <w:rPr>
                <w:rFonts w:ascii="Cambria" w:eastAsia="Arial" w:hAnsi="Cambria" w:cs="Arial"/>
                <w:sz w:val="24"/>
                <w:szCs w:val="24"/>
              </w:rPr>
              <w:t>in</w:t>
            </w:r>
            <w:r w:rsidRPr="00673909">
              <w:rPr>
                <w:rFonts w:ascii="Cambria" w:eastAsia="Arial" w:hAnsi="Cambria" w:cs="Arial"/>
                <w:spacing w:val="-2"/>
                <w:sz w:val="24"/>
                <w:szCs w:val="24"/>
              </w:rPr>
              <w:t xml:space="preserve"> </w:t>
            </w:r>
            <w:r w:rsidRPr="00673909">
              <w:rPr>
                <w:rFonts w:ascii="Cambria" w:eastAsia="Arial" w:hAnsi="Cambria" w:cs="Arial"/>
                <w:sz w:val="24"/>
                <w:szCs w:val="24"/>
              </w:rPr>
              <w:t>one,</w:t>
            </w:r>
            <w:r w:rsidRPr="00673909">
              <w:rPr>
                <w:rFonts w:ascii="Cambria" w:eastAsia="Arial" w:hAnsi="Cambria" w:cs="Arial"/>
                <w:spacing w:val="-3"/>
                <w:sz w:val="24"/>
                <w:szCs w:val="24"/>
              </w:rPr>
              <w:t xml:space="preserve"> </w:t>
            </w:r>
            <w:r w:rsidRPr="00673909">
              <w:rPr>
                <w:rFonts w:ascii="Cambria" w:eastAsia="Arial" w:hAnsi="Cambria" w:cs="Arial"/>
                <w:sz w:val="24"/>
                <w:szCs w:val="24"/>
              </w:rPr>
              <w:t>two</w:t>
            </w:r>
            <w:r w:rsidRPr="00673909">
              <w:rPr>
                <w:rFonts w:ascii="Cambria" w:eastAsia="Arial" w:hAnsi="Cambria" w:cs="Arial"/>
                <w:spacing w:val="11"/>
                <w:sz w:val="24"/>
                <w:szCs w:val="24"/>
              </w:rPr>
              <w:t xml:space="preserve"> </w:t>
            </w:r>
            <w:r w:rsidRPr="00673909">
              <w:rPr>
                <w:rFonts w:ascii="Cambria" w:eastAsia="Arial" w:hAnsi="Cambria" w:cs="Arial"/>
                <w:sz w:val="24"/>
                <w:szCs w:val="24"/>
              </w:rPr>
              <w:t>and</w:t>
            </w:r>
            <w:r w:rsidRPr="00673909">
              <w:rPr>
                <w:rFonts w:ascii="Cambria" w:eastAsia="Arial" w:hAnsi="Cambria" w:cs="Arial"/>
                <w:spacing w:val="-12"/>
                <w:sz w:val="24"/>
                <w:szCs w:val="24"/>
              </w:rPr>
              <w:t xml:space="preserve"> </w:t>
            </w:r>
            <w:r w:rsidRPr="00673909">
              <w:rPr>
                <w:rFonts w:ascii="Cambria" w:eastAsia="Arial" w:hAnsi="Cambria" w:cs="Arial"/>
                <w:sz w:val="24"/>
                <w:szCs w:val="24"/>
              </w:rPr>
              <w:t>three</w:t>
            </w:r>
            <w:r w:rsidRPr="00673909">
              <w:rPr>
                <w:rFonts w:ascii="Cambria" w:eastAsia="Arial" w:hAnsi="Cambria" w:cs="Arial"/>
                <w:spacing w:val="16"/>
                <w:sz w:val="24"/>
                <w:szCs w:val="24"/>
              </w:rPr>
              <w:t xml:space="preserve"> </w:t>
            </w:r>
            <w:r w:rsidRPr="00673909">
              <w:rPr>
                <w:rFonts w:ascii="Cambria" w:eastAsia="Arial" w:hAnsi="Cambria" w:cs="Arial"/>
                <w:sz w:val="24"/>
                <w:szCs w:val="24"/>
              </w:rPr>
              <w:t>dimensi</w:t>
            </w:r>
            <w:r w:rsidRPr="00673909">
              <w:rPr>
                <w:rFonts w:ascii="Cambria" w:eastAsia="Arial" w:hAnsi="Cambria" w:cs="Arial"/>
                <w:spacing w:val="-1"/>
                <w:sz w:val="24"/>
                <w:szCs w:val="24"/>
              </w:rPr>
              <w:t>o</w:t>
            </w:r>
            <w:r w:rsidRPr="00673909">
              <w:rPr>
                <w:rFonts w:ascii="Cambria" w:eastAsia="Arial" w:hAnsi="Cambria" w:cs="Arial"/>
                <w:sz w:val="24"/>
                <w:szCs w:val="24"/>
              </w:rPr>
              <w:t>ns; Kinetic</w:t>
            </w:r>
            <w:r w:rsidRPr="00673909">
              <w:rPr>
                <w:rFonts w:ascii="Cambria" w:eastAsia="Arial" w:hAnsi="Cambria" w:cs="Arial"/>
                <w:spacing w:val="13"/>
                <w:sz w:val="24"/>
                <w:szCs w:val="24"/>
              </w:rPr>
              <w:t xml:space="preserve"> </w:t>
            </w:r>
            <w:r w:rsidRPr="00673909">
              <w:rPr>
                <w:rFonts w:ascii="Cambria" w:eastAsia="Arial" w:hAnsi="Cambria" w:cs="Arial"/>
                <w:sz w:val="24"/>
                <w:szCs w:val="24"/>
              </w:rPr>
              <w:t>e</w:t>
            </w:r>
            <w:r w:rsidRPr="00673909">
              <w:rPr>
                <w:rFonts w:ascii="Cambria" w:eastAsia="Arial" w:hAnsi="Cambria" w:cs="Arial"/>
                <w:spacing w:val="-1"/>
                <w:sz w:val="24"/>
                <w:szCs w:val="24"/>
              </w:rPr>
              <w:t>n</w:t>
            </w:r>
            <w:r w:rsidRPr="00673909">
              <w:rPr>
                <w:rFonts w:ascii="Cambria" w:eastAsia="Arial" w:hAnsi="Cambria" w:cs="Arial"/>
                <w:sz w:val="24"/>
                <w:szCs w:val="24"/>
              </w:rPr>
              <w:t>er</w:t>
            </w:r>
            <w:r w:rsidRPr="00673909">
              <w:rPr>
                <w:rFonts w:ascii="Cambria" w:eastAsia="Arial" w:hAnsi="Cambria" w:cs="Arial"/>
                <w:spacing w:val="-1"/>
                <w:sz w:val="24"/>
                <w:szCs w:val="24"/>
              </w:rPr>
              <w:t>g</w:t>
            </w:r>
            <w:r w:rsidRPr="00673909">
              <w:rPr>
                <w:rFonts w:ascii="Cambria" w:eastAsia="Arial" w:hAnsi="Cambria" w:cs="Arial"/>
                <w:sz w:val="24"/>
                <w:szCs w:val="24"/>
              </w:rPr>
              <w:t>y</w:t>
            </w:r>
            <w:r w:rsidRPr="00673909">
              <w:rPr>
                <w:rFonts w:ascii="Cambria" w:eastAsia="Arial" w:hAnsi="Cambria" w:cs="Arial"/>
                <w:spacing w:val="4"/>
                <w:sz w:val="24"/>
                <w:szCs w:val="24"/>
              </w:rPr>
              <w:t xml:space="preserve"> </w:t>
            </w:r>
            <w:r w:rsidRPr="00673909">
              <w:rPr>
                <w:rFonts w:ascii="Cambria" w:eastAsia="Arial" w:hAnsi="Cambria" w:cs="Arial"/>
                <w:w w:val="106"/>
                <w:sz w:val="24"/>
                <w:szCs w:val="24"/>
              </w:rPr>
              <w:t>distri</w:t>
            </w:r>
            <w:r w:rsidRPr="00673909">
              <w:rPr>
                <w:rFonts w:ascii="Cambria" w:eastAsia="Arial" w:hAnsi="Cambria" w:cs="Arial"/>
                <w:spacing w:val="-1"/>
                <w:w w:val="106"/>
                <w:sz w:val="24"/>
                <w:szCs w:val="24"/>
              </w:rPr>
              <w:t>b</w:t>
            </w:r>
            <w:r w:rsidRPr="00673909">
              <w:rPr>
                <w:rFonts w:ascii="Cambria" w:eastAsia="Arial" w:hAnsi="Cambria" w:cs="Arial"/>
                <w:w w:val="106"/>
                <w:sz w:val="24"/>
                <w:szCs w:val="24"/>
              </w:rPr>
              <w:t>u</w:t>
            </w:r>
            <w:r w:rsidRPr="00673909">
              <w:rPr>
                <w:rFonts w:ascii="Cambria" w:eastAsia="Arial" w:hAnsi="Cambria" w:cs="Arial"/>
                <w:spacing w:val="-1"/>
                <w:w w:val="106"/>
                <w:sz w:val="24"/>
                <w:szCs w:val="24"/>
              </w:rPr>
              <w:t>t</w:t>
            </w:r>
            <w:r w:rsidRPr="00673909">
              <w:rPr>
                <w:rFonts w:ascii="Cambria" w:eastAsia="Arial" w:hAnsi="Cambria" w:cs="Arial"/>
                <w:w w:val="106"/>
                <w:sz w:val="24"/>
                <w:szCs w:val="24"/>
              </w:rPr>
              <w:t>ion</w:t>
            </w:r>
            <w:r w:rsidRPr="00673909">
              <w:rPr>
                <w:rFonts w:ascii="Cambria" w:eastAsia="Arial" w:hAnsi="Cambria" w:cs="Arial"/>
                <w:spacing w:val="-5"/>
                <w:w w:val="106"/>
                <w:sz w:val="24"/>
                <w:szCs w:val="24"/>
              </w:rPr>
              <w:t xml:space="preserve"> </w:t>
            </w:r>
            <w:r w:rsidRPr="00673909">
              <w:rPr>
                <w:rFonts w:ascii="Cambria" w:eastAsia="Arial" w:hAnsi="Cambria" w:cs="Arial"/>
                <w:sz w:val="24"/>
                <w:szCs w:val="24"/>
              </w:rPr>
              <w:t>in</w:t>
            </w:r>
            <w:r w:rsidRPr="00673909">
              <w:rPr>
                <w:rFonts w:ascii="Cambria" w:eastAsia="Arial" w:hAnsi="Cambria" w:cs="Arial"/>
                <w:spacing w:val="-3"/>
                <w:sz w:val="24"/>
                <w:szCs w:val="24"/>
              </w:rPr>
              <w:t xml:space="preserve"> </w:t>
            </w:r>
            <w:r w:rsidRPr="00673909">
              <w:rPr>
                <w:rFonts w:ascii="Cambria" w:eastAsia="Arial" w:hAnsi="Cambria" w:cs="Arial"/>
                <w:sz w:val="24"/>
                <w:szCs w:val="24"/>
              </w:rPr>
              <w:t>on</w:t>
            </w:r>
            <w:r w:rsidRPr="00673909">
              <w:rPr>
                <w:rFonts w:ascii="Cambria" w:eastAsia="Arial" w:hAnsi="Cambria" w:cs="Arial"/>
                <w:spacing w:val="-1"/>
                <w:sz w:val="24"/>
                <w:szCs w:val="24"/>
              </w:rPr>
              <w:t>e</w:t>
            </w:r>
            <w:r w:rsidRPr="00673909">
              <w:rPr>
                <w:rFonts w:ascii="Cambria" w:eastAsia="Arial" w:hAnsi="Cambria" w:cs="Arial"/>
                <w:w w:val="111"/>
                <w:sz w:val="24"/>
                <w:szCs w:val="24"/>
              </w:rPr>
              <w:t xml:space="preserve">, </w:t>
            </w:r>
            <w:r w:rsidRPr="00673909">
              <w:rPr>
                <w:rFonts w:ascii="Cambria" w:eastAsia="Arial" w:hAnsi="Cambria" w:cs="Arial"/>
                <w:sz w:val="24"/>
                <w:szCs w:val="24"/>
              </w:rPr>
              <w:t>two</w:t>
            </w:r>
            <w:r w:rsidRPr="00673909">
              <w:rPr>
                <w:rFonts w:ascii="Cambria" w:eastAsia="Arial" w:hAnsi="Cambria" w:cs="Arial"/>
                <w:spacing w:val="27"/>
                <w:sz w:val="24"/>
                <w:szCs w:val="24"/>
              </w:rPr>
              <w:t xml:space="preserve"> </w:t>
            </w:r>
            <w:r w:rsidRPr="00673909">
              <w:rPr>
                <w:rFonts w:ascii="Cambria" w:eastAsia="Arial" w:hAnsi="Cambria" w:cs="Arial"/>
                <w:sz w:val="24"/>
                <w:szCs w:val="24"/>
              </w:rPr>
              <w:t>and</w:t>
            </w:r>
            <w:r w:rsidRPr="00673909">
              <w:rPr>
                <w:rFonts w:ascii="Cambria" w:eastAsia="Arial" w:hAnsi="Cambria" w:cs="Arial"/>
                <w:spacing w:val="4"/>
                <w:sz w:val="24"/>
                <w:szCs w:val="24"/>
              </w:rPr>
              <w:t xml:space="preserve"> </w:t>
            </w:r>
            <w:r w:rsidRPr="00673909">
              <w:rPr>
                <w:rFonts w:ascii="Cambria" w:eastAsia="Arial" w:hAnsi="Cambria" w:cs="Arial"/>
                <w:sz w:val="24"/>
                <w:szCs w:val="24"/>
              </w:rPr>
              <w:t>thr</w:t>
            </w:r>
            <w:r w:rsidRPr="00673909">
              <w:rPr>
                <w:rFonts w:ascii="Cambria" w:eastAsia="Arial" w:hAnsi="Cambria" w:cs="Arial"/>
                <w:spacing w:val="-1"/>
                <w:sz w:val="24"/>
                <w:szCs w:val="24"/>
              </w:rPr>
              <w:t>e</w:t>
            </w:r>
            <w:r w:rsidRPr="00673909">
              <w:rPr>
                <w:rFonts w:ascii="Cambria" w:eastAsia="Arial" w:hAnsi="Cambria" w:cs="Arial"/>
                <w:sz w:val="24"/>
                <w:szCs w:val="24"/>
              </w:rPr>
              <w:t>e</w:t>
            </w:r>
            <w:r w:rsidRPr="00673909">
              <w:rPr>
                <w:rFonts w:ascii="Cambria" w:eastAsia="Arial" w:hAnsi="Cambria" w:cs="Arial"/>
                <w:spacing w:val="33"/>
                <w:sz w:val="24"/>
                <w:szCs w:val="24"/>
              </w:rPr>
              <w:t xml:space="preserve"> </w:t>
            </w:r>
            <w:r w:rsidRPr="00673909">
              <w:rPr>
                <w:rFonts w:ascii="Cambria" w:eastAsia="Arial" w:hAnsi="Cambria" w:cs="Arial"/>
                <w:sz w:val="24"/>
                <w:szCs w:val="24"/>
              </w:rPr>
              <w:t>dimens</w:t>
            </w:r>
            <w:r w:rsidRPr="00673909">
              <w:rPr>
                <w:rFonts w:ascii="Cambria" w:eastAsia="Arial" w:hAnsi="Cambria" w:cs="Arial"/>
                <w:spacing w:val="-1"/>
                <w:sz w:val="24"/>
                <w:szCs w:val="24"/>
              </w:rPr>
              <w:t>i</w:t>
            </w:r>
            <w:r w:rsidRPr="00673909">
              <w:rPr>
                <w:rFonts w:ascii="Cambria" w:eastAsia="Arial" w:hAnsi="Cambria" w:cs="Arial"/>
                <w:sz w:val="24"/>
                <w:szCs w:val="24"/>
              </w:rPr>
              <w:t>on</w:t>
            </w:r>
            <w:r w:rsidRPr="00673909">
              <w:rPr>
                <w:rFonts w:ascii="Cambria" w:eastAsia="Arial" w:hAnsi="Cambria" w:cs="Arial"/>
                <w:spacing w:val="-1"/>
                <w:sz w:val="24"/>
                <w:szCs w:val="24"/>
              </w:rPr>
              <w:t>s</w:t>
            </w:r>
            <w:r w:rsidRPr="00673909">
              <w:rPr>
                <w:rFonts w:ascii="Cambria" w:eastAsia="Arial" w:hAnsi="Cambria" w:cs="Arial"/>
                <w:sz w:val="24"/>
                <w:szCs w:val="24"/>
              </w:rPr>
              <w:t>,</w:t>
            </w:r>
            <w:r w:rsidRPr="00673909">
              <w:rPr>
                <w:rFonts w:ascii="Cambria" w:eastAsia="Arial" w:hAnsi="Cambria" w:cs="Arial"/>
                <w:spacing w:val="15"/>
                <w:sz w:val="24"/>
                <w:szCs w:val="24"/>
              </w:rPr>
              <w:t xml:space="preserve"> </w:t>
            </w:r>
            <w:r w:rsidRPr="00673909">
              <w:rPr>
                <w:rFonts w:ascii="Cambria" w:eastAsia="Arial" w:hAnsi="Cambria" w:cs="Arial"/>
                <w:sz w:val="24"/>
                <w:szCs w:val="24"/>
              </w:rPr>
              <w:t>calculat</w:t>
            </w:r>
            <w:r w:rsidRPr="00673909">
              <w:rPr>
                <w:rFonts w:ascii="Cambria" w:eastAsia="Arial" w:hAnsi="Cambria" w:cs="Arial"/>
                <w:spacing w:val="-1"/>
                <w:sz w:val="24"/>
                <w:szCs w:val="24"/>
              </w:rPr>
              <w:t>i</w:t>
            </w:r>
            <w:r w:rsidRPr="00673909">
              <w:rPr>
                <w:rFonts w:ascii="Cambria" w:eastAsia="Arial" w:hAnsi="Cambria" w:cs="Arial"/>
                <w:sz w:val="24"/>
                <w:szCs w:val="24"/>
              </w:rPr>
              <w:t>o</w:t>
            </w:r>
            <w:r w:rsidRPr="00673909">
              <w:rPr>
                <w:rFonts w:ascii="Cambria" w:eastAsia="Arial" w:hAnsi="Cambria" w:cs="Arial"/>
                <w:spacing w:val="-1"/>
                <w:sz w:val="24"/>
                <w:szCs w:val="24"/>
              </w:rPr>
              <w:t>n</w:t>
            </w:r>
            <w:r w:rsidRPr="00673909">
              <w:rPr>
                <w:rFonts w:ascii="Cambria" w:eastAsia="Arial" w:hAnsi="Cambria" w:cs="Arial"/>
                <w:sz w:val="24"/>
                <w:szCs w:val="24"/>
              </w:rPr>
              <w:t>s</w:t>
            </w:r>
            <w:r w:rsidRPr="00673909">
              <w:rPr>
                <w:rFonts w:ascii="Cambria" w:eastAsia="Arial" w:hAnsi="Cambria" w:cs="Arial"/>
                <w:spacing w:val="29"/>
                <w:sz w:val="24"/>
                <w:szCs w:val="24"/>
              </w:rPr>
              <w:t xml:space="preserve"> </w:t>
            </w:r>
            <w:r w:rsidRPr="00673909">
              <w:rPr>
                <w:rFonts w:ascii="Cambria" w:eastAsia="Arial" w:hAnsi="Cambria" w:cs="Arial"/>
                <w:sz w:val="24"/>
                <w:szCs w:val="24"/>
              </w:rPr>
              <w:t>of</w:t>
            </w:r>
            <w:r w:rsidRPr="00673909">
              <w:rPr>
                <w:rFonts w:ascii="Cambria" w:eastAsia="Arial" w:hAnsi="Cambria" w:cs="Arial"/>
                <w:spacing w:val="21"/>
                <w:sz w:val="24"/>
                <w:szCs w:val="24"/>
              </w:rPr>
              <w:t xml:space="preserve"> </w:t>
            </w:r>
            <w:r w:rsidRPr="00673909">
              <w:rPr>
                <w:rFonts w:ascii="Cambria" w:eastAsia="Arial" w:hAnsi="Cambria" w:cs="Arial"/>
                <w:sz w:val="24"/>
                <w:szCs w:val="24"/>
              </w:rPr>
              <w:t>avera</w:t>
            </w:r>
            <w:r w:rsidRPr="00673909">
              <w:rPr>
                <w:rFonts w:ascii="Cambria" w:eastAsia="Arial" w:hAnsi="Cambria" w:cs="Arial"/>
                <w:spacing w:val="-1"/>
                <w:sz w:val="24"/>
                <w:szCs w:val="24"/>
              </w:rPr>
              <w:t>g</w:t>
            </w:r>
            <w:r w:rsidRPr="00673909">
              <w:rPr>
                <w:rFonts w:ascii="Cambria" w:eastAsia="Arial" w:hAnsi="Cambria" w:cs="Arial"/>
                <w:sz w:val="24"/>
                <w:szCs w:val="24"/>
              </w:rPr>
              <w:t>e,</w:t>
            </w:r>
            <w:r w:rsidRPr="00673909">
              <w:rPr>
                <w:rFonts w:ascii="Cambria" w:eastAsia="Arial" w:hAnsi="Cambria" w:cs="Arial"/>
                <w:spacing w:val="13"/>
                <w:sz w:val="24"/>
                <w:szCs w:val="24"/>
              </w:rPr>
              <w:t xml:space="preserve"> </w:t>
            </w:r>
            <w:r w:rsidRPr="00673909">
              <w:rPr>
                <w:rFonts w:ascii="Cambria" w:eastAsia="Arial" w:hAnsi="Cambria" w:cs="Arial"/>
                <w:sz w:val="24"/>
                <w:szCs w:val="24"/>
              </w:rPr>
              <w:t>root</w:t>
            </w:r>
            <w:r w:rsidRPr="00673909">
              <w:rPr>
                <w:rFonts w:ascii="Cambria" w:eastAsia="Arial" w:hAnsi="Cambria" w:cs="Arial"/>
                <w:spacing w:val="40"/>
                <w:sz w:val="24"/>
                <w:szCs w:val="24"/>
              </w:rPr>
              <w:t xml:space="preserve"> </w:t>
            </w:r>
            <w:r w:rsidRPr="00673909">
              <w:rPr>
                <w:rFonts w:ascii="Cambria" w:eastAsia="Arial" w:hAnsi="Cambria" w:cs="Arial"/>
                <w:sz w:val="24"/>
                <w:szCs w:val="24"/>
              </w:rPr>
              <w:t>mean</w:t>
            </w:r>
            <w:r w:rsidRPr="00673909">
              <w:rPr>
                <w:rFonts w:ascii="Cambria" w:eastAsia="Arial" w:hAnsi="Cambria" w:cs="Arial"/>
                <w:spacing w:val="4"/>
                <w:sz w:val="24"/>
                <w:szCs w:val="24"/>
              </w:rPr>
              <w:t xml:space="preserve"> </w:t>
            </w:r>
            <w:r w:rsidRPr="00673909">
              <w:rPr>
                <w:rFonts w:ascii="Cambria" w:eastAsia="Arial" w:hAnsi="Cambria" w:cs="Arial"/>
                <w:sz w:val="24"/>
                <w:szCs w:val="24"/>
              </w:rPr>
              <w:t>s</w:t>
            </w:r>
            <w:r w:rsidRPr="00673909">
              <w:rPr>
                <w:rFonts w:ascii="Cambria" w:eastAsia="Arial" w:hAnsi="Cambria" w:cs="Arial"/>
                <w:spacing w:val="-2"/>
                <w:sz w:val="24"/>
                <w:szCs w:val="24"/>
              </w:rPr>
              <w:t>q</w:t>
            </w:r>
            <w:r w:rsidRPr="00673909">
              <w:rPr>
                <w:rFonts w:ascii="Cambria" w:eastAsia="Arial" w:hAnsi="Cambria" w:cs="Arial"/>
                <w:sz w:val="24"/>
                <w:szCs w:val="24"/>
              </w:rPr>
              <w:t>uare</w:t>
            </w:r>
            <w:r w:rsidRPr="00673909">
              <w:rPr>
                <w:rFonts w:ascii="Cambria" w:eastAsia="Arial" w:hAnsi="Cambria" w:cs="Arial"/>
                <w:spacing w:val="6"/>
                <w:sz w:val="24"/>
                <w:szCs w:val="24"/>
              </w:rPr>
              <w:t xml:space="preserve"> </w:t>
            </w:r>
            <w:r w:rsidRPr="00673909">
              <w:rPr>
                <w:rFonts w:ascii="Cambria" w:eastAsia="Arial" w:hAnsi="Cambria" w:cs="Arial"/>
                <w:sz w:val="24"/>
                <w:szCs w:val="24"/>
              </w:rPr>
              <w:t>and</w:t>
            </w:r>
            <w:r w:rsidRPr="00673909">
              <w:rPr>
                <w:rFonts w:ascii="Cambria" w:eastAsia="Arial" w:hAnsi="Cambria" w:cs="Arial"/>
                <w:spacing w:val="4"/>
                <w:sz w:val="24"/>
                <w:szCs w:val="24"/>
              </w:rPr>
              <w:t xml:space="preserve"> </w:t>
            </w:r>
            <w:r w:rsidRPr="00673909">
              <w:rPr>
                <w:rFonts w:ascii="Cambria" w:eastAsia="Arial" w:hAnsi="Cambria" w:cs="Arial"/>
                <w:spacing w:val="-1"/>
                <w:sz w:val="24"/>
                <w:szCs w:val="24"/>
              </w:rPr>
              <w:t>mo</w:t>
            </w:r>
            <w:r w:rsidRPr="00673909">
              <w:rPr>
                <w:rFonts w:ascii="Cambria" w:eastAsia="Arial" w:hAnsi="Cambria" w:cs="Arial"/>
                <w:sz w:val="24"/>
                <w:szCs w:val="24"/>
              </w:rPr>
              <w:t>st</w:t>
            </w:r>
            <w:r w:rsidRPr="00673909">
              <w:rPr>
                <w:rFonts w:ascii="Cambria" w:eastAsia="Arial" w:hAnsi="Cambria" w:cs="Arial"/>
                <w:spacing w:val="21"/>
                <w:sz w:val="24"/>
                <w:szCs w:val="24"/>
              </w:rPr>
              <w:t xml:space="preserve"> </w:t>
            </w:r>
            <w:r w:rsidRPr="00673909">
              <w:rPr>
                <w:rFonts w:ascii="Cambria" w:eastAsia="Arial" w:hAnsi="Cambria" w:cs="Arial"/>
                <w:w w:val="102"/>
                <w:sz w:val="24"/>
                <w:szCs w:val="24"/>
              </w:rPr>
              <w:t>proba</w:t>
            </w:r>
            <w:r w:rsidRPr="00673909">
              <w:rPr>
                <w:rFonts w:ascii="Cambria" w:eastAsia="Arial" w:hAnsi="Cambria" w:cs="Arial"/>
                <w:spacing w:val="-1"/>
                <w:w w:val="102"/>
                <w:sz w:val="24"/>
                <w:szCs w:val="24"/>
              </w:rPr>
              <w:t>b</w:t>
            </w:r>
            <w:r w:rsidRPr="00673909">
              <w:rPr>
                <w:rFonts w:ascii="Cambria" w:eastAsia="Arial" w:hAnsi="Cambria" w:cs="Arial"/>
                <w:w w:val="101"/>
                <w:sz w:val="24"/>
                <w:szCs w:val="24"/>
              </w:rPr>
              <w:t xml:space="preserve">le </w:t>
            </w:r>
            <w:r w:rsidRPr="00673909">
              <w:rPr>
                <w:rFonts w:ascii="Cambria" w:eastAsia="Times New Roman" w:hAnsi="Cambria" w:cs="Arial"/>
                <w:w w:val="113"/>
                <w:sz w:val="24"/>
                <w:szCs w:val="24"/>
              </w:rPr>
              <w:t>values</w:t>
            </w:r>
            <w:r w:rsidRPr="00673909">
              <w:rPr>
                <w:rFonts w:ascii="Cambria" w:eastAsia="Times New Roman" w:hAnsi="Cambria" w:cs="Arial"/>
                <w:spacing w:val="13"/>
                <w:w w:val="113"/>
                <w:sz w:val="24"/>
                <w:szCs w:val="24"/>
              </w:rPr>
              <w:t xml:space="preserve"> </w:t>
            </w:r>
            <w:r w:rsidRPr="00673909">
              <w:rPr>
                <w:rFonts w:ascii="Cambria" w:eastAsia="Times New Roman" w:hAnsi="Cambria" w:cs="Arial"/>
                <w:spacing w:val="-1"/>
                <w:sz w:val="24"/>
                <w:szCs w:val="24"/>
              </w:rPr>
              <w:t>i</w:t>
            </w:r>
            <w:r w:rsidRPr="00673909">
              <w:rPr>
                <w:rFonts w:ascii="Cambria" w:eastAsia="Times New Roman" w:hAnsi="Cambria" w:cs="Arial"/>
                <w:sz w:val="24"/>
                <w:szCs w:val="24"/>
              </w:rPr>
              <w:t>n</w:t>
            </w:r>
            <w:r w:rsidRPr="00673909">
              <w:rPr>
                <w:rFonts w:ascii="Cambria" w:eastAsia="Times New Roman" w:hAnsi="Cambria" w:cs="Arial"/>
                <w:spacing w:val="27"/>
                <w:sz w:val="24"/>
                <w:szCs w:val="24"/>
              </w:rPr>
              <w:t xml:space="preserve"> </w:t>
            </w:r>
            <w:r w:rsidRPr="00673909">
              <w:rPr>
                <w:rFonts w:ascii="Cambria" w:eastAsia="Times New Roman" w:hAnsi="Cambria" w:cs="Arial"/>
                <w:w w:val="112"/>
                <w:sz w:val="24"/>
                <w:szCs w:val="24"/>
              </w:rPr>
              <w:t>ea</w:t>
            </w:r>
            <w:r w:rsidRPr="00673909">
              <w:rPr>
                <w:rFonts w:ascii="Cambria" w:eastAsia="Times New Roman" w:hAnsi="Cambria" w:cs="Arial"/>
                <w:spacing w:val="-1"/>
                <w:w w:val="112"/>
                <w:sz w:val="24"/>
                <w:szCs w:val="24"/>
              </w:rPr>
              <w:t>c</w:t>
            </w:r>
            <w:r w:rsidRPr="00673909">
              <w:rPr>
                <w:rFonts w:ascii="Cambria" w:eastAsia="Times New Roman" w:hAnsi="Cambria" w:cs="Arial"/>
                <w:w w:val="112"/>
                <w:sz w:val="24"/>
                <w:szCs w:val="24"/>
              </w:rPr>
              <w:t>h</w:t>
            </w:r>
            <w:r w:rsidRPr="00673909">
              <w:rPr>
                <w:rFonts w:ascii="Cambria" w:eastAsia="Times New Roman" w:hAnsi="Cambria" w:cs="Arial"/>
                <w:spacing w:val="31"/>
                <w:w w:val="112"/>
                <w:sz w:val="24"/>
                <w:szCs w:val="24"/>
              </w:rPr>
              <w:t xml:space="preserve"> </w:t>
            </w:r>
            <w:r w:rsidRPr="00673909">
              <w:rPr>
                <w:rFonts w:ascii="Cambria" w:eastAsia="Times New Roman" w:hAnsi="Cambria" w:cs="Arial"/>
                <w:w w:val="112"/>
                <w:sz w:val="24"/>
                <w:szCs w:val="24"/>
              </w:rPr>
              <w:t>c</w:t>
            </w:r>
            <w:r w:rsidRPr="00673909">
              <w:rPr>
                <w:rFonts w:ascii="Cambria" w:eastAsia="Times New Roman" w:hAnsi="Cambria" w:cs="Arial"/>
                <w:spacing w:val="-1"/>
                <w:w w:val="112"/>
                <w:sz w:val="24"/>
                <w:szCs w:val="24"/>
              </w:rPr>
              <w:t>a</w:t>
            </w:r>
            <w:r w:rsidRPr="00673909">
              <w:rPr>
                <w:rFonts w:ascii="Cambria" w:eastAsia="Times New Roman" w:hAnsi="Cambria" w:cs="Arial"/>
                <w:w w:val="112"/>
                <w:sz w:val="24"/>
                <w:szCs w:val="24"/>
              </w:rPr>
              <w:t>se;</w:t>
            </w:r>
            <w:r w:rsidRPr="00673909">
              <w:rPr>
                <w:rFonts w:ascii="Cambria" w:eastAsia="Times New Roman" w:hAnsi="Cambria" w:cs="Arial"/>
                <w:spacing w:val="35"/>
                <w:w w:val="112"/>
                <w:sz w:val="24"/>
                <w:szCs w:val="24"/>
              </w:rPr>
              <w:t xml:space="preserve"> </w:t>
            </w:r>
            <w:r w:rsidRPr="00673909">
              <w:rPr>
                <w:rFonts w:ascii="Cambria" w:eastAsia="Times New Roman" w:hAnsi="Cambria" w:cs="Arial"/>
                <w:spacing w:val="-1"/>
                <w:w w:val="112"/>
                <w:sz w:val="24"/>
                <w:szCs w:val="24"/>
              </w:rPr>
              <w:t>C</w:t>
            </w:r>
            <w:r w:rsidRPr="00673909">
              <w:rPr>
                <w:rFonts w:ascii="Cambria" w:eastAsia="Times New Roman" w:hAnsi="Cambria" w:cs="Arial"/>
                <w:w w:val="112"/>
                <w:sz w:val="24"/>
                <w:szCs w:val="24"/>
              </w:rPr>
              <w:t>al</w:t>
            </w:r>
            <w:r w:rsidRPr="00673909">
              <w:rPr>
                <w:rFonts w:ascii="Cambria" w:eastAsia="Times New Roman" w:hAnsi="Cambria" w:cs="Arial"/>
                <w:spacing w:val="-1"/>
                <w:w w:val="112"/>
                <w:sz w:val="24"/>
                <w:szCs w:val="24"/>
              </w:rPr>
              <w:t>cu</w:t>
            </w:r>
            <w:r w:rsidRPr="00673909">
              <w:rPr>
                <w:rFonts w:ascii="Cambria" w:eastAsia="Times New Roman" w:hAnsi="Cambria" w:cs="Arial"/>
                <w:w w:val="112"/>
                <w:sz w:val="24"/>
                <w:szCs w:val="24"/>
              </w:rPr>
              <w:t>lation</w:t>
            </w:r>
            <w:r w:rsidRPr="00673909">
              <w:rPr>
                <w:rFonts w:ascii="Cambria" w:eastAsia="Times New Roman" w:hAnsi="Cambria" w:cs="Arial"/>
                <w:spacing w:val="-17"/>
                <w:w w:val="112"/>
                <w:sz w:val="24"/>
                <w:szCs w:val="24"/>
              </w:rPr>
              <w:t xml:space="preserve"> </w:t>
            </w:r>
            <w:r w:rsidRPr="00673909">
              <w:rPr>
                <w:rFonts w:ascii="Cambria" w:eastAsia="Times New Roman" w:hAnsi="Cambria" w:cs="Arial"/>
                <w:sz w:val="24"/>
                <w:szCs w:val="24"/>
              </w:rPr>
              <w:t>of</w:t>
            </w:r>
            <w:r w:rsidRPr="00673909">
              <w:rPr>
                <w:rFonts w:ascii="Cambria" w:eastAsia="Times New Roman" w:hAnsi="Cambria" w:cs="Arial"/>
                <w:spacing w:val="36"/>
                <w:sz w:val="24"/>
                <w:szCs w:val="24"/>
              </w:rPr>
              <w:t xml:space="preserve"> </w:t>
            </w:r>
            <w:r w:rsidRPr="00673909">
              <w:rPr>
                <w:rFonts w:ascii="Cambria" w:eastAsia="Times New Roman" w:hAnsi="Cambria" w:cs="Arial"/>
                <w:spacing w:val="-1"/>
                <w:w w:val="113"/>
                <w:sz w:val="24"/>
                <w:szCs w:val="24"/>
              </w:rPr>
              <w:t>nu</w:t>
            </w:r>
            <w:r w:rsidRPr="00673909">
              <w:rPr>
                <w:rFonts w:ascii="Cambria" w:eastAsia="Times New Roman" w:hAnsi="Cambria" w:cs="Arial"/>
                <w:w w:val="113"/>
                <w:sz w:val="24"/>
                <w:szCs w:val="24"/>
              </w:rPr>
              <w:t>mber</w:t>
            </w:r>
            <w:r w:rsidRPr="00673909">
              <w:rPr>
                <w:rFonts w:ascii="Cambria" w:eastAsia="Times New Roman" w:hAnsi="Cambria" w:cs="Arial"/>
                <w:spacing w:val="18"/>
                <w:w w:val="113"/>
                <w:sz w:val="24"/>
                <w:szCs w:val="24"/>
              </w:rPr>
              <w:t xml:space="preserve"> </w:t>
            </w:r>
            <w:r w:rsidRPr="00673909">
              <w:rPr>
                <w:rFonts w:ascii="Cambria" w:eastAsia="Times New Roman" w:hAnsi="Cambria" w:cs="Arial"/>
                <w:sz w:val="24"/>
                <w:szCs w:val="24"/>
              </w:rPr>
              <w:t>of</w:t>
            </w:r>
            <w:r w:rsidRPr="00673909">
              <w:rPr>
                <w:rFonts w:ascii="Cambria" w:eastAsia="Times New Roman" w:hAnsi="Cambria" w:cs="Arial"/>
                <w:spacing w:val="35"/>
                <w:sz w:val="24"/>
                <w:szCs w:val="24"/>
              </w:rPr>
              <w:t xml:space="preserve"> </w:t>
            </w:r>
            <w:r w:rsidRPr="00673909">
              <w:rPr>
                <w:rFonts w:ascii="Cambria" w:eastAsia="Times New Roman" w:hAnsi="Cambria" w:cs="Arial"/>
                <w:spacing w:val="-1"/>
                <w:w w:val="111"/>
                <w:sz w:val="24"/>
                <w:szCs w:val="24"/>
              </w:rPr>
              <w:t>m</w:t>
            </w:r>
            <w:r w:rsidRPr="00673909">
              <w:rPr>
                <w:rFonts w:ascii="Cambria" w:eastAsia="Times New Roman" w:hAnsi="Cambria" w:cs="Arial"/>
                <w:w w:val="111"/>
                <w:sz w:val="24"/>
                <w:szCs w:val="24"/>
              </w:rPr>
              <w:t>ol</w:t>
            </w:r>
            <w:r w:rsidRPr="00673909">
              <w:rPr>
                <w:rFonts w:ascii="Cambria" w:eastAsia="Times New Roman" w:hAnsi="Cambria" w:cs="Arial"/>
                <w:spacing w:val="-1"/>
                <w:w w:val="111"/>
                <w:sz w:val="24"/>
                <w:szCs w:val="24"/>
              </w:rPr>
              <w:t>e</w:t>
            </w:r>
            <w:r w:rsidRPr="00673909">
              <w:rPr>
                <w:rFonts w:ascii="Cambria" w:eastAsia="Times New Roman" w:hAnsi="Cambria" w:cs="Arial"/>
                <w:w w:val="111"/>
                <w:sz w:val="24"/>
                <w:szCs w:val="24"/>
              </w:rPr>
              <w:t>c</w:t>
            </w:r>
            <w:r w:rsidRPr="00673909">
              <w:rPr>
                <w:rFonts w:ascii="Cambria" w:eastAsia="Times New Roman" w:hAnsi="Cambria" w:cs="Arial"/>
                <w:spacing w:val="1"/>
                <w:w w:val="111"/>
                <w:sz w:val="24"/>
                <w:szCs w:val="24"/>
              </w:rPr>
              <w:t>u</w:t>
            </w:r>
            <w:r w:rsidRPr="00673909">
              <w:rPr>
                <w:rFonts w:ascii="Cambria" w:eastAsia="Times New Roman" w:hAnsi="Cambria" w:cs="Arial"/>
                <w:w w:val="111"/>
                <w:sz w:val="24"/>
                <w:szCs w:val="24"/>
              </w:rPr>
              <w:t>les</w:t>
            </w:r>
            <w:r w:rsidRPr="00673909">
              <w:rPr>
                <w:rFonts w:ascii="Cambria" w:eastAsia="Times New Roman" w:hAnsi="Cambria" w:cs="Arial"/>
                <w:spacing w:val="16"/>
                <w:w w:val="111"/>
                <w:sz w:val="24"/>
                <w:szCs w:val="24"/>
              </w:rPr>
              <w:t xml:space="preserve"> </w:t>
            </w:r>
            <w:r w:rsidRPr="00673909">
              <w:rPr>
                <w:rFonts w:ascii="Cambria" w:eastAsia="Times New Roman" w:hAnsi="Cambria" w:cs="Arial"/>
                <w:sz w:val="24"/>
                <w:szCs w:val="24"/>
              </w:rPr>
              <w:t>hav</w:t>
            </w:r>
            <w:r w:rsidRPr="00673909">
              <w:rPr>
                <w:rFonts w:ascii="Cambria" w:eastAsia="Times New Roman" w:hAnsi="Cambria" w:cs="Arial"/>
                <w:spacing w:val="-1"/>
                <w:sz w:val="24"/>
                <w:szCs w:val="24"/>
              </w:rPr>
              <w:t>in</w:t>
            </w:r>
            <w:r w:rsidRPr="00673909">
              <w:rPr>
                <w:rFonts w:ascii="Cambria" w:eastAsia="Times New Roman" w:hAnsi="Cambria" w:cs="Arial"/>
                <w:sz w:val="24"/>
                <w:szCs w:val="24"/>
              </w:rPr>
              <w:t xml:space="preserve">g </w:t>
            </w:r>
            <w:r w:rsidRPr="00673909">
              <w:rPr>
                <w:rFonts w:ascii="Cambria" w:eastAsia="Times New Roman" w:hAnsi="Cambria" w:cs="Arial"/>
                <w:spacing w:val="26"/>
                <w:sz w:val="24"/>
                <w:szCs w:val="24"/>
              </w:rPr>
              <w:t xml:space="preserve"> </w:t>
            </w:r>
            <w:r w:rsidRPr="00673909">
              <w:rPr>
                <w:rFonts w:ascii="Cambria" w:eastAsia="Times New Roman" w:hAnsi="Cambria" w:cs="Arial"/>
                <w:w w:val="115"/>
                <w:sz w:val="24"/>
                <w:szCs w:val="24"/>
              </w:rPr>
              <w:t>ener</w:t>
            </w:r>
            <w:r w:rsidRPr="00673909">
              <w:rPr>
                <w:rFonts w:ascii="Cambria" w:eastAsia="Times New Roman" w:hAnsi="Cambria" w:cs="Arial"/>
                <w:spacing w:val="-1"/>
                <w:w w:val="115"/>
                <w:sz w:val="24"/>
                <w:szCs w:val="24"/>
              </w:rPr>
              <w:t>g</w:t>
            </w:r>
            <w:r w:rsidRPr="00673909">
              <w:rPr>
                <w:rFonts w:ascii="Cambria" w:eastAsia="Times New Roman" w:hAnsi="Cambria" w:cs="Arial"/>
                <w:w w:val="115"/>
                <w:sz w:val="24"/>
                <w:szCs w:val="24"/>
              </w:rPr>
              <w:t>y</w:t>
            </w:r>
            <w:r w:rsidRPr="00673909">
              <w:rPr>
                <w:rFonts w:ascii="Cambria" w:eastAsia="Times New Roman" w:hAnsi="Cambria" w:cs="Arial"/>
                <w:spacing w:val="12"/>
                <w:w w:val="115"/>
                <w:sz w:val="24"/>
                <w:szCs w:val="24"/>
              </w:rPr>
              <w:t xml:space="preserve"> </w:t>
            </w:r>
            <w:r w:rsidRPr="00673909">
              <w:rPr>
                <w:rFonts w:ascii="Cambria" w:eastAsia="Times New Roman" w:hAnsi="Cambria" w:cs="Arial"/>
                <w:sz w:val="24"/>
                <w:szCs w:val="24"/>
              </w:rPr>
              <w:t>≥</w:t>
            </w:r>
            <w:r w:rsidRPr="00673909">
              <w:rPr>
                <w:rFonts w:ascii="Cambria" w:eastAsia="Times New Roman" w:hAnsi="Cambria" w:cs="Arial"/>
                <w:spacing w:val="34"/>
                <w:sz w:val="24"/>
                <w:szCs w:val="24"/>
              </w:rPr>
              <w:t xml:space="preserve"> </w:t>
            </w:r>
            <w:r w:rsidRPr="00673909">
              <w:rPr>
                <w:rFonts w:ascii="Cambria" w:eastAsia="Times New Roman" w:hAnsi="Cambria" w:cs="Arial"/>
                <w:spacing w:val="-1"/>
                <w:sz w:val="24"/>
                <w:szCs w:val="24"/>
              </w:rPr>
              <w:t>ε</w:t>
            </w:r>
            <w:r w:rsidRPr="00673909">
              <w:rPr>
                <w:rFonts w:ascii="Cambria" w:eastAsia="Times New Roman" w:hAnsi="Cambria" w:cs="Arial"/>
                <w:sz w:val="24"/>
                <w:szCs w:val="24"/>
              </w:rPr>
              <w:t xml:space="preserve">. </w:t>
            </w:r>
          </w:p>
          <w:p w:rsidR="009B2A13" w:rsidRPr="00673909" w:rsidRDefault="009B2A13" w:rsidP="009B2A13">
            <w:pPr>
              <w:pStyle w:val="ListParagraph"/>
              <w:numPr>
                <w:ilvl w:val="0"/>
                <w:numId w:val="2"/>
              </w:numPr>
              <w:spacing w:after="0" w:line="375" w:lineRule="auto"/>
              <w:ind w:left="609" w:right="48"/>
              <w:jc w:val="both"/>
              <w:rPr>
                <w:rFonts w:ascii="Cambria" w:eastAsia="Arial" w:hAnsi="Cambria" w:cs="Arial"/>
                <w:sz w:val="24"/>
                <w:szCs w:val="24"/>
              </w:rPr>
            </w:pPr>
            <w:r w:rsidRPr="00673909">
              <w:rPr>
                <w:rFonts w:ascii="Cambria" w:eastAsia="Arial" w:hAnsi="Cambria" w:cs="Arial"/>
                <w:w w:val="96"/>
                <w:sz w:val="24"/>
                <w:szCs w:val="24"/>
              </w:rPr>
              <w:t>Real</w:t>
            </w:r>
            <w:r w:rsidRPr="00673909">
              <w:rPr>
                <w:rFonts w:ascii="Cambria" w:eastAsia="Arial" w:hAnsi="Cambria" w:cs="Arial"/>
                <w:spacing w:val="-12"/>
                <w:w w:val="96"/>
                <w:sz w:val="24"/>
                <w:szCs w:val="24"/>
              </w:rPr>
              <w:t xml:space="preserve"> </w:t>
            </w:r>
            <w:r w:rsidRPr="00673909">
              <w:rPr>
                <w:rFonts w:ascii="Cambria" w:eastAsia="Arial" w:hAnsi="Cambria" w:cs="Arial"/>
                <w:w w:val="96"/>
                <w:sz w:val="24"/>
                <w:szCs w:val="24"/>
              </w:rPr>
              <w:t>gas</w:t>
            </w:r>
            <w:r w:rsidRPr="00673909">
              <w:rPr>
                <w:rFonts w:ascii="Cambria" w:eastAsia="Arial" w:hAnsi="Cambria" w:cs="Arial"/>
                <w:spacing w:val="-10"/>
                <w:w w:val="96"/>
                <w:sz w:val="24"/>
                <w:szCs w:val="24"/>
              </w:rPr>
              <w:t xml:space="preserve"> </w:t>
            </w:r>
            <w:r w:rsidRPr="00673909">
              <w:rPr>
                <w:rFonts w:ascii="Cambria" w:eastAsia="Arial" w:hAnsi="Cambria" w:cs="Arial"/>
                <w:sz w:val="24"/>
                <w:szCs w:val="24"/>
              </w:rPr>
              <w:t>and</w:t>
            </w:r>
            <w:r w:rsidRPr="00673909">
              <w:rPr>
                <w:rFonts w:ascii="Cambria" w:eastAsia="Arial" w:hAnsi="Cambria" w:cs="Arial"/>
                <w:spacing w:val="-14"/>
                <w:sz w:val="24"/>
                <w:szCs w:val="24"/>
              </w:rPr>
              <w:t xml:space="preserve"> </w:t>
            </w:r>
            <w:r w:rsidRPr="00673909">
              <w:rPr>
                <w:rFonts w:ascii="Cambria" w:eastAsia="Arial" w:hAnsi="Cambria" w:cs="Arial"/>
                <w:sz w:val="24"/>
                <w:szCs w:val="24"/>
              </w:rPr>
              <w:t>virial</w:t>
            </w:r>
            <w:r w:rsidRPr="00673909">
              <w:rPr>
                <w:rFonts w:ascii="Cambria" w:eastAsia="Arial" w:hAnsi="Cambria" w:cs="Arial"/>
                <w:spacing w:val="18"/>
                <w:sz w:val="24"/>
                <w:szCs w:val="24"/>
              </w:rPr>
              <w:t xml:space="preserve"> </w:t>
            </w:r>
            <w:r w:rsidRPr="00673909">
              <w:rPr>
                <w:rFonts w:ascii="Cambria" w:eastAsia="Arial" w:hAnsi="Cambria" w:cs="Arial"/>
                <w:sz w:val="24"/>
                <w:szCs w:val="24"/>
              </w:rPr>
              <w:t>e</w:t>
            </w:r>
            <w:r w:rsidRPr="00673909">
              <w:rPr>
                <w:rFonts w:ascii="Cambria" w:eastAsia="Arial" w:hAnsi="Cambria" w:cs="Arial"/>
                <w:spacing w:val="-1"/>
                <w:sz w:val="24"/>
                <w:szCs w:val="24"/>
              </w:rPr>
              <w:t>q</w:t>
            </w:r>
            <w:r w:rsidRPr="00673909">
              <w:rPr>
                <w:rFonts w:ascii="Cambria" w:eastAsia="Arial" w:hAnsi="Cambria" w:cs="Arial"/>
                <w:sz w:val="24"/>
                <w:szCs w:val="24"/>
              </w:rPr>
              <w:t>uat</w:t>
            </w:r>
            <w:r w:rsidRPr="00673909">
              <w:rPr>
                <w:rFonts w:ascii="Cambria" w:eastAsia="Arial" w:hAnsi="Cambria" w:cs="Arial"/>
                <w:spacing w:val="-1"/>
                <w:sz w:val="24"/>
                <w:szCs w:val="24"/>
              </w:rPr>
              <w:t>io</w:t>
            </w:r>
            <w:r w:rsidRPr="00673909">
              <w:rPr>
                <w:rFonts w:ascii="Cambria" w:eastAsia="Arial" w:hAnsi="Cambria" w:cs="Arial"/>
                <w:sz w:val="24"/>
                <w:szCs w:val="24"/>
              </w:rPr>
              <w:t>n:</w:t>
            </w:r>
            <w:r w:rsidRPr="00673909">
              <w:rPr>
                <w:rFonts w:ascii="Cambria" w:eastAsia="Arial" w:hAnsi="Cambria" w:cs="Arial"/>
                <w:spacing w:val="16"/>
                <w:sz w:val="24"/>
                <w:szCs w:val="24"/>
              </w:rPr>
              <w:t xml:space="preserve"> </w:t>
            </w:r>
            <w:r w:rsidRPr="00673909">
              <w:rPr>
                <w:rFonts w:ascii="Cambria" w:eastAsia="Arial" w:hAnsi="Cambria" w:cs="Arial"/>
                <w:sz w:val="24"/>
                <w:szCs w:val="24"/>
              </w:rPr>
              <w:t>Deviati</w:t>
            </w:r>
            <w:r w:rsidRPr="00673909">
              <w:rPr>
                <w:rFonts w:ascii="Cambria" w:eastAsia="Arial" w:hAnsi="Cambria" w:cs="Arial"/>
                <w:spacing w:val="-1"/>
                <w:sz w:val="24"/>
                <w:szCs w:val="24"/>
              </w:rPr>
              <w:t>o</w:t>
            </w:r>
            <w:r w:rsidRPr="00673909">
              <w:rPr>
                <w:rFonts w:ascii="Cambria" w:eastAsia="Arial" w:hAnsi="Cambria" w:cs="Arial"/>
                <w:sz w:val="24"/>
                <w:szCs w:val="24"/>
              </w:rPr>
              <w:t>n</w:t>
            </w:r>
            <w:r w:rsidRPr="00673909">
              <w:rPr>
                <w:rFonts w:ascii="Cambria" w:eastAsia="Arial" w:hAnsi="Cambria" w:cs="Arial"/>
                <w:spacing w:val="2"/>
                <w:sz w:val="24"/>
                <w:szCs w:val="24"/>
              </w:rPr>
              <w:t xml:space="preserve"> </w:t>
            </w:r>
            <w:r w:rsidRPr="00673909">
              <w:rPr>
                <w:rFonts w:ascii="Cambria" w:eastAsia="Arial" w:hAnsi="Cambria" w:cs="Arial"/>
                <w:spacing w:val="-1"/>
                <w:w w:val="110"/>
                <w:sz w:val="24"/>
                <w:szCs w:val="24"/>
              </w:rPr>
              <w:t>o</w:t>
            </w:r>
            <w:r w:rsidRPr="00673909">
              <w:rPr>
                <w:rFonts w:ascii="Cambria" w:eastAsia="Arial" w:hAnsi="Cambria" w:cs="Arial"/>
                <w:w w:val="110"/>
                <w:sz w:val="24"/>
                <w:szCs w:val="24"/>
              </w:rPr>
              <w:t>f</w:t>
            </w:r>
            <w:r w:rsidRPr="00673909">
              <w:rPr>
                <w:rFonts w:ascii="Cambria" w:eastAsia="Arial" w:hAnsi="Cambria" w:cs="Arial"/>
                <w:spacing w:val="-20"/>
                <w:w w:val="110"/>
                <w:sz w:val="24"/>
                <w:szCs w:val="24"/>
              </w:rPr>
              <w:t xml:space="preserve"> </w:t>
            </w:r>
            <w:r w:rsidRPr="00673909">
              <w:rPr>
                <w:rFonts w:ascii="Cambria" w:eastAsia="Arial" w:hAnsi="Cambria" w:cs="Arial"/>
                <w:w w:val="96"/>
                <w:sz w:val="24"/>
                <w:szCs w:val="24"/>
              </w:rPr>
              <w:t>gas</w:t>
            </w:r>
            <w:r w:rsidRPr="00673909">
              <w:rPr>
                <w:rFonts w:ascii="Cambria" w:eastAsia="Arial" w:hAnsi="Cambria" w:cs="Arial"/>
                <w:spacing w:val="-1"/>
                <w:w w:val="96"/>
                <w:sz w:val="24"/>
                <w:szCs w:val="24"/>
              </w:rPr>
              <w:t>e</w:t>
            </w:r>
            <w:r w:rsidRPr="00673909">
              <w:rPr>
                <w:rFonts w:ascii="Cambria" w:eastAsia="Arial" w:hAnsi="Cambria" w:cs="Arial"/>
                <w:w w:val="96"/>
                <w:sz w:val="24"/>
                <w:szCs w:val="24"/>
              </w:rPr>
              <w:t>s</w:t>
            </w:r>
            <w:r w:rsidRPr="00673909">
              <w:rPr>
                <w:rFonts w:ascii="Cambria" w:eastAsia="Arial" w:hAnsi="Cambria" w:cs="Arial"/>
                <w:spacing w:val="-9"/>
                <w:w w:val="96"/>
                <w:sz w:val="24"/>
                <w:szCs w:val="24"/>
              </w:rPr>
              <w:t xml:space="preserve"> </w:t>
            </w:r>
            <w:r w:rsidRPr="00673909">
              <w:rPr>
                <w:rFonts w:ascii="Cambria" w:eastAsia="Arial" w:hAnsi="Cambria" w:cs="Arial"/>
                <w:sz w:val="24"/>
                <w:szCs w:val="24"/>
              </w:rPr>
              <w:t>from</w:t>
            </w:r>
            <w:r w:rsidRPr="00673909">
              <w:rPr>
                <w:rFonts w:ascii="Cambria" w:eastAsia="Arial" w:hAnsi="Cambria" w:cs="Arial"/>
                <w:spacing w:val="22"/>
                <w:sz w:val="24"/>
                <w:szCs w:val="24"/>
              </w:rPr>
              <w:t xml:space="preserve"> </w:t>
            </w:r>
            <w:r w:rsidRPr="00673909">
              <w:rPr>
                <w:rFonts w:ascii="Cambria" w:eastAsia="Arial" w:hAnsi="Cambria" w:cs="Arial"/>
                <w:sz w:val="24"/>
                <w:szCs w:val="24"/>
              </w:rPr>
              <w:t>ideal</w:t>
            </w:r>
            <w:r w:rsidRPr="00673909">
              <w:rPr>
                <w:rFonts w:ascii="Cambria" w:eastAsia="Arial" w:hAnsi="Cambria" w:cs="Arial"/>
                <w:spacing w:val="-11"/>
                <w:sz w:val="24"/>
                <w:szCs w:val="24"/>
              </w:rPr>
              <w:t xml:space="preserve"> </w:t>
            </w:r>
            <w:r w:rsidRPr="00673909">
              <w:rPr>
                <w:rFonts w:ascii="Cambria" w:eastAsia="Arial" w:hAnsi="Cambria" w:cs="Arial"/>
                <w:sz w:val="24"/>
                <w:szCs w:val="24"/>
              </w:rPr>
              <w:t>b</w:t>
            </w:r>
            <w:r w:rsidRPr="00673909">
              <w:rPr>
                <w:rFonts w:ascii="Cambria" w:eastAsia="Arial" w:hAnsi="Cambria" w:cs="Arial"/>
                <w:spacing w:val="-1"/>
                <w:sz w:val="24"/>
                <w:szCs w:val="24"/>
              </w:rPr>
              <w:t>e</w:t>
            </w:r>
            <w:r w:rsidRPr="00673909">
              <w:rPr>
                <w:rFonts w:ascii="Cambria" w:eastAsia="Arial" w:hAnsi="Cambria" w:cs="Arial"/>
                <w:sz w:val="24"/>
                <w:szCs w:val="24"/>
              </w:rPr>
              <w:t>havi</w:t>
            </w:r>
            <w:r w:rsidRPr="00673909">
              <w:rPr>
                <w:rFonts w:ascii="Cambria" w:eastAsia="Arial" w:hAnsi="Cambria" w:cs="Arial"/>
                <w:spacing w:val="1"/>
                <w:sz w:val="24"/>
                <w:szCs w:val="24"/>
              </w:rPr>
              <w:t>o</w:t>
            </w:r>
            <w:r w:rsidRPr="00673909">
              <w:rPr>
                <w:rFonts w:ascii="Cambria" w:eastAsia="Arial" w:hAnsi="Cambria" w:cs="Arial"/>
                <w:spacing w:val="-1"/>
                <w:sz w:val="24"/>
                <w:szCs w:val="24"/>
              </w:rPr>
              <w:t>r</w:t>
            </w:r>
            <w:r w:rsidRPr="00673909">
              <w:rPr>
                <w:rFonts w:ascii="Cambria" w:eastAsia="Arial" w:hAnsi="Cambria" w:cs="Arial"/>
                <w:sz w:val="24"/>
                <w:szCs w:val="24"/>
              </w:rPr>
              <w:t>;</w:t>
            </w:r>
            <w:r w:rsidRPr="00673909">
              <w:rPr>
                <w:rFonts w:ascii="Cambria" w:eastAsia="Arial" w:hAnsi="Cambria" w:cs="Arial"/>
                <w:spacing w:val="13"/>
                <w:sz w:val="24"/>
                <w:szCs w:val="24"/>
              </w:rPr>
              <w:t xml:space="preserve"> </w:t>
            </w:r>
            <w:r w:rsidRPr="00673909">
              <w:rPr>
                <w:rFonts w:ascii="Cambria" w:eastAsia="Arial" w:hAnsi="Cambria" w:cs="Arial"/>
                <w:sz w:val="24"/>
                <w:szCs w:val="24"/>
              </w:rPr>
              <w:t>compressi</w:t>
            </w:r>
            <w:r w:rsidRPr="00673909">
              <w:rPr>
                <w:rFonts w:ascii="Cambria" w:eastAsia="Arial" w:hAnsi="Cambria" w:cs="Arial"/>
                <w:spacing w:val="-1"/>
                <w:sz w:val="24"/>
                <w:szCs w:val="24"/>
              </w:rPr>
              <w:t>bi</w:t>
            </w:r>
            <w:r w:rsidRPr="00673909">
              <w:rPr>
                <w:rFonts w:ascii="Cambria" w:eastAsia="Arial" w:hAnsi="Cambria" w:cs="Arial"/>
                <w:sz w:val="24"/>
                <w:szCs w:val="24"/>
              </w:rPr>
              <w:t>lity</w:t>
            </w:r>
            <w:r w:rsidRPr="00673909">
              <w:rPr>
                <w:rFonts w:ascii="Cambria" w:eastAsia="Arial" w:hAnsi="Cambria" w:cs="Arial"/>
                <w:spacing w:val="39"/>
                <w:sz w:val="24"/>
                <w:szCs w:val="24"/>
              </w:rPr>
              <w:t xml:space="preserve"> </w:t>
            </w:r>
            <w:r w:rsidRPr="00673909">
              <w:rPr>
                <w:rFonts w:ascii="Cambria" w:eastAsia="Arial" w:hAnsi="Cambria" w:cs="Arial"/>
                <w:w w:val="109"/>
                <w:sz w:val="24"/>
                <w:szCs w:val="24"/>
              </w:rPr>
              <w:t>facto</w:t>
            </w:r>
            <w:r w:rsidRPr="00673909">
              <w:rPr>
                <w:rFonts w:ascii="Cambria" w:eastAsia="Arial" w:hAnsi="Cambria" w:cs="Arial"/>
                <w:spacing w:val="-1"/>
                <w:w w:val="109"/>
                <w:sz w:val="24"/>
                <w:szCs w:val="24"/>
              </w:rPr>
              <w:t>r</w:t>
            </w:r>
            <w:r w:rsidRPr="00673909">
              <w:rPr>
                <w:rFonts w:ascii="Cambria" w:eastAsia="Arial" w:hAnsi="Cambria" w:cs="Arial"/>
                <w:w w:val="111"/>
                <w:sz w:val="24"/>
                <w:szCs w:val="24"/>
              </w:rPr>
              <w:t xml:space="preserve">; </w:t>
            </w:r>
            <w:r w:rsidRPr="00673909">
              <w:rPr>
                <w:rFonts w:ascii="Cambria" w:eastAsia="Arial" w:hAnsi="Cambria" w:cs="Arial"/>
                <w:sz w:val="24"/>
                <w:szCs w:val="24"/>
              </w:rPr>
              <w:t>Boyle</w:t>
            </w:r>
            <w:r w:rsidRPr="00673909">
              <w:rPr>
                <w:rFonts w:ascii="Cambria" w:eastAsia="Arial" w:hAnsi="Cambria" w:cs="Arial"/>
                <w:spacing w:val="-12"/>
                <w:sz w:val="24"/>
                <w:szCs w:val="24"/>
              </w:rPr>
              <w:t xml:space="preserve"> </w:t>
            </w:r>
            <w:r w:rsidRPr="00673909">
              <w:rPr>
                <w:rFonts w:ascii="Cambria" w:eastAsia="Arial" w:hAnsi="Cambria" w:cs="Arial"/>
                <w:w w:val="105"/>
                <w:sz w:val="24"/>
                <w:szCs w:val="24"/>
              </w:rPr>
              <w:t>tempe</w:t>
            </w:r>
            <w:r w:rsidRPr="00673909">
              <w:rPr>
                <w:rFonts w:ascii="Cambria" w:eastAsia="Arial" w:hAnsi="Cambria" w:cs="Arial"/>
                <w:spacing w:val="-2"/>
                <w:w w:val="105"/>
                <w:sz w:val="24"/>
                <w:szCs w:val="24"/>
              </w:rPr>
              <w:t>r</w:t>
            </w:r>
            <w:r w:rsidRPr="00673909">
              <w:rPr>
                <w:rFonts w:ascii="Cambria" w:eastAsia="Arial" w:hAnsi="Cambria" w:cs="Arial"/>
                <w:w w:val="105"/>
                <w:sz w:val="24"/>
                <w:szCs w:val="24"/>
              </w:rPr>
              <w:t>ature;</w:t>
            </w:r>
            <w:r w:rsidRPr="00673909">
              <w:rPr>
                <w:rFonts w:ascii="Cambria" w:eastAsia="Arial" w:hAnsi="Cambria" w:cs="Arial"/>
                <w:spacing w:val="-4"/>
                <w:w w:val="105"/>
                <w:sz w:val="24"/>
                <w:szCs w:val="24"/>
              </w:rPr>
              <w:t xml:space="preserve"> </w:t>
            </w:r>
            <w:r w:rsidRPr="00673909">
              <w:rPr>
                <w:rFonts w:ascii="Cambria" w:eastAsia="Arial" w:hAnsi="Cambria" w:cs="Arial"/>
                <w:sz w:val="24"/>
                <w:szCs w:val="24"/>
              </w:rPr>
              <w:t>An</w:t>
            </w:r>
            <w:r w:rsidRPr="00673909">
              <w:rPr>
                <w:rFonts w:ascii="Cambria" w:eastAsia="Arial" w:hAnsi="Cambria" w:cs="Arial"/>
                <w:spacing w:val="-1"/>
                <w:sz w:val="24"/>
                <w:szCs w:val="24"/>
              </w:rPr>
              <w:t>d</w:t>
            </w:r>
            <w:r w:rsidRPr="00673909">
              <w:rPr>
                <w:rFonts w:ascii="Cambria" w:eastAsia="Arial" w:hAnsi="Cambria" w:cs="Arial"/>
                <w:sz w:val="24"/>
                <w:szCs w:val="24"/>
              </w:rPr>
              <w:t>r</w:t>
            </w:r>
            <w:r w:rsidRPr="00673909">
              <w:rPr>
                <w:rFonts w:ascii="Cambria" w:eastAsia="Arial" w:hAnsi="Cambria" w:cs="Arial"/>
                <w:spacing w:val="-1"/>
                <w:sz w:val="24"/>
                <w:szCs w:val="24"/>
              </w:rPr>
              <w:t>e</w:t>
            </w:r>
            <w:r w:rsidRPr="00673909">
              <w:rPr>
                <w:rFonts w:ascii="Cambria" w:eastAsia="Arial" w:hAnsi="Cambria" w:cs="Arial"/>
                <w:sz w:val="24"/>
                <w:szCs w:val="24"/>
              </w:rPr>
              <w:t>w's</w:t>
            </w:r>
            <w:r w:rsidRPr="00673909">
              <w:rPr>
                <w:rFonts w:ascii="Cambria" w:eastAsia="Arial" w:hAnsi="Cambria" w:cs="Arial"/>
                <w:spacing w:val="11"/>
                <w:sz w:val="24"/>
                <w:szCs w:val="24"/>
              </w:rPr>
              <w:t xml:space="preserve"> </w:t>
            </w:r>
            <w:r w:rsidRPr="00673909">
              <w:rPr>
                <w:rFonts w:ascii="Cambria" w:eastAsia="Arial" w:hAnsi="Cambria" w:cs="Arial"/>
                <w:sz w:val="24"/>
                <w:szCs w:val="24"/>
              </w:rPr>
              <w:t>and</w:t>
            </w:r>
            <w:r w:rsidRPr="00673909">
              <w:rPr>
                <w:rFonts w:ascii="Cambria" w:eastAsia="Arial" w:hAnsi="Cambria" w:cs="Arial"/>
                <w:spacing w:val="-13"/>
                <w:sz w:val="24"/>
                <w:szCs w:val="24"/>
              </w:rPr>
              <w:t xml:space="preserve"> </w:t>
            </w:r>
            <w:r w:rsidRPr="00673909">
              <w:rPr>
                <w:rFonts w:ascii="Cambria" w:eastAsia="Arial" w:hAnsi="Cambria" w:cs="Arial"/>
                <w:sz w:val="24"/>
                <w:szCs w:val="24"/>
              </w:rPr>
              <w:t>Am</w:t>
            </w:r>
            <w:r w:rsidRPr="00673909">
              <w:rPr>
                <w:rFonts w:ascii="Cambria" w:eastAsia="Arial" w:hAnsi="Cambria" w:cs="Arial"/>
                <w:spacing w:val="-1"/>
                <w:sz w:val="24"/>
                <w:szCs w:val="24"/>
              </w:rPr>
              <w:t>a</w:t>
            </w:r>
            <w:r w:rsidRPr="00673909">
              <w:rPr>
                <w:rFonts w:ascii="Cambria" w:eastAsia="Arial" w:hAnsi="Cambria" w:cs="Arial"/>
                <w:sz w:val="24"/>
                <w:szCs w:val="24"/>
              </w:rPr>
              <w:t>gat's</w:t>
            </w:r>
            <w:r w:rsidRPr="00673909">
              <w:rPr>
                <w:rFonts w:ascii="Cambria" w:eastAsia="Arial" w:hAnsi="Cambria" w:cs="Arial"/>
                <w:spacing w:val="8"/>
                <w:sz w:val="24"/>
                <w:szCs w:val="24"/>
              </w:rPr>
              <w:t xml:space="preserve"> </w:t>
            </w:r>
            <w:r w:rsidRPr="00673909">
              <w:rPr>
                <w:rFonts w:ascii="Cambria" w:eastAsia="Arial" w:hAnsi="Cambria" w:cs="Arial"/>
                <w:sz w:val="24"/>
                <w:szCs w:val="24"/>
              </w:rPr>
              <w:t>plots;</w:t>
            </w:r>
            <w:r w:rsidRPr="00673909">
              <w:rPr>
                <w:rFonts w:ascii="Cambria" w:eastAsia="Arial" w:hAnsi="Cambria" w:cs="Arial"/>
                <w:spacing w:val="12"/>
                <w:sz w:val="24"/>
                <w:szCs w:val="24"/>
              </w:rPr>
              <w:t xml:space="preserve"> </w:t>
            </w:r>
            <w:r w:rsidRPr="00673909">
              <w:rPr>
                <w:rFonts w:ascii="Cambria" w:eastAsia="Arial" w:hAnsi="Cambria" w:cs="Arial"/>
                <w:spacing w:val="-1"/>
                <w:sz w:val="24"/>
                <w:szCs w:val="24"/>
              </w:rPr>
              <w:t>v</w:t>
            </w:r>
            <w:r w:rsidRPr="00673909">
              <w:rPr>
                <w:rFonts w:ascii="Cambria" w:eastAsia="Arial" w:hAnsi="Cambria" w:cs="Arial"/>
                <w:sz w:val="24"/>
                <w:szCs w:val="24"/>
              </w:rPr>
              <w:t>an</w:t>
            </w:r>
            <w:r w:rsidRPr="00673909">
              <w:rPr>
                <w:rFonts w:ascii="Cambria" w:eastAsia="Arial" w:hAnsi="Cambria" w:cs="Arial"/>
                <w:spacing w:val="-10"/>
                <w:sz w:val="24"/>
                <w:szCs w:val="24"/>
              </w:rPr>
              <w:t xml:space="preserve"> </w:t>
            </w:r>
            <w:r w:rsidRPr="00673909">
              <w:rPr>
                <w:rFonts w:ascii="Cambria" w:eastAsia="Arial" w:hAnsi="Cambria" w:cs="Arial"/>
                <w:sz w:val="24"/>
                <w:szCs w:val="24"/>
              </w:rPr>
              <w:t>d</w:t>
            </w:r>
            <w:r w:rsidRPr="00673909">
              <w:rPr>
                <w:rFonts w:ascii="Cambria" w:eastAsia="Arial" w:hAnsi="Cambria" w:cs="Arial"/>
                <w:spacing w:val="-1"/>
                <w:sz w:val="24"/>
                <w:szCs w:val="24"/>
              </w:rPr>
              <w:t>e</w:t>
            </w:r>
            <w:r w:rsidRPr="00673909">
              <w:rPr>
                <w:rFonts w:ascii="Cambria" w:eastAsia="Arial" w:hAnsi="Cambria" w:cs="Arial"/>
                <w:sz w:val="24"/>
                <w:szCs w:val="24"/>
              </w:rPr>
              <w:t xml:space="preserve">r </w:t>
            </w:r>
            <w:r w:rsidRPr="00673909">
              <w:rPr>
                <w:rFonts w:ascii="Cambria" w:eastAsia="Arial" w:hAnsi="Cambria" w:cs="Arial"/>
                <w:w w:val="95"/>
                <w:sz w:val="24"/>
                <w:szCs w:val="24"/>
              </w:rPr>
              <w:t>Waals</w:t>
            </w:r>
            <w:r w:rsidRPr="00673909">
              <w:rPr>
                <w:rFonts w:ascii="Cambria" w:eastAsia="Arial" w:hAnsi="Cambria" w:cs="Arial"/>
                <w:spacing w:val="-9"/>
                <w:w w:val="95"/>
                <w:sz w:val="24"/>
                <w:szCs w:val="24"/>
              </w:rPr>
              <w:t xml:space="preserve"> </w:t>
            </w:r>
            <w:r w:rsidRPr="00673909">
              <w:rPr>
                <w:rFonts w:ascii="Cambria" w:eastAsia="Arial" w:hAnsi="Cambria" w:cs="Arial"/>
                <w:sz w:val="24"/>
                <w:szCs w:val="24"/>
              </w:rPr>
              <w:t>e</w:t>
            </w:r>
            <w:r w:rsidRPr="00673909">
              <w:rPr>
                <w:rFonts w:ascii="Cambria" w:eastAsia="Arial" w:hAnsi="Cambria" w:cs="Arial"/>
                <w:spacing w:val="-1"/>
                <w:sz w:val="24"/>
                <w:szCs w:val="24"/>
              </w:rPr>
              <w:t>q</w:t>
            </w:r>
            <w:r w:rsidRPr="00673909">
              <w:rPr>
                <w:rFonts w:ascii="Cambria" w:eastAsia="Arial" w:hAnsi="Cambria" w:cs="Arial"/>
                <w:sz w:val="24"/>
                <w:szCs w:val="24"/>
              </w:rPr>
              <w:t>uation</w:t>
            </w:r>
            <w:r w:rsidRPr="00673909">
              <w:rPr>
                <w:rFonts w:ascii="Cambria" w:eastAsia="Arial" w:hAnsi="Cambria" w:cs="Arial"/>
                <w:spacing w:val="12"/>
                <w:sz w:val="24"/>
                <w:szCs w:val="24"/>
              </w:rPr>
              <w:t xml:space="preserve"> </w:t>
            </w:r>
            <w:r w:rsidRPr="00673909">
              <w:rPr>
                <w:rFonts w:ascii="Cambria" w:eastAsia="Arial" w:hAnsi="Cambria" w:cs="Arial"/>
                <w:sz w:val="24"/>
                <w:szCs w:val="24"/>
              </w:rPr>
              <w:t>and</w:t>
            </w:r>
            <w:r w:rsidRPr="00673909">
              <w:rPr>
                <w:rFonts w:ascii="Cambria" w:eastAsia="Arial" w:hAnsi="Cambria" w:cs="Arial"/>
                <w:spacing w:val="-13"/>
                <w:sz w:val="24"/>
                <w:szCs w:val="24"/>
              </w:rPr>
              <w:t xml:space="preserve"> </w:t>
            </w:r>
            <w:r w:rsidRPr="00673909">
              <w:rPr>
                <w:rFonts w:ascii="Cambria" w:eastAsia="Arial" w:hAnsi="Cambria" w:cs="Arial"/>
                <w:sz w:val="24"/>
                <w:szCs w:val="24"/>
              </w:rPr>
              <w:t>its</w:t>
            </w:r>
            <w:r w:rsidRPr="00673909">
              <w:rPr>
                <w:rFonts w:ascii="Cambria" w:eastAsia="Arial" w:hAnsi="Cambria" w:cs="Arial"/>
                <w:spacing w:val="6"/>
                <w:sz w:val="24"/>
                <w:szCs w:val="24"/>
              </w:rPr>
              <w:t xml:space="preserve"> </w:t>
            </w:r>
            <w:r w:rsidRPr="00673909">
              <w:rPr>
                <w:rFonts w:ascii="Cambria" w:eastAsia="Arial" w:hAnsi="Cambria" w:cs="Arial"/>
                <w:w w:val="107"/>
                <w:sz w:val="24"/>
                <w:szCs w:val="24"/>
              </w:rPr>
              <w:t>f</w:t>
            </w:r>
            <w:r w:rsidRPr="00673909">
              <w:rPr>
                <w:rFonts w:ascii="Cambria" w:eastAsia="Arial" w:hAnsi="Cambria" w:cs="Arial"/>
                <w:spacing w:val="-1"/>
                <w:w w:val="107"/>
                <w:sz w:val="24"/>
                <w:szCs w:val="24"/>
              </w:rPr>
              <w:t>e</w:t>
            </w:r>
            <w:r w:rsidRPr="00673909">
              <w:rPr>
                <w:rFonts w:ascii="Cambria" w:eastAsia="Arial" w:hAnsi="Cambria" w:cs="Arial"/>
                <w:w w:val="104"/>
                <w:sz w:val="24"/>
                <w:szCs w:val="24"/>
              </w:rPr>
              <w:t xml:space="preserve">atures; </w:t>
            </w:r>
            <w:r w:rsidRPr="00673909">
              <w:rPr>
                <w:rFonts w:ascii="Cambria" w:eastAsia="Arial" w:hAnsi="Cambria" w:cs="Arial"/>
                <w:sz w:val="24"/>
                <w:szCs w:val="24"/>
              </w:rPr>
              <w:t>its</w:t>
            </w:r>
            <w:r w:rsidRPr="00673909">
              <w:rPr>
                <w:rFonts w:ascii="Cambria" w:eastAsia="Arial" w:hAnsi="Cambria" w:cs="Arial"/>
                <w:spacing w:val="37"/>
                <w:sz w:val="24"/>
                <w:szCs w:val="24"/>
              </w:rPr>
              <w:t xml:space="preserve"> </w:t>
            </w:r>
            <w:r w:rsidRPr="00673909">
              <w:rPr>
                <w:rFonts w:ascii="Cambria" w:eastAsia="Arial" w:hAnsi="Cambria" w:cs="Arial"/>
                <w:sz w:val="24"/>
                <w:szCs w:val="24"/>
              </w:rPr>
              <w:t>d</w:t>
            </w:r>
            <w:r w:rsidRPr="00673909">
              <w:rPr>
                <w:rFonts w:ascii="Cambria" w:eastAsia="Arial" w:hAnsi="Cambria" w:cs="Arial"/>
                <w:spacing w:val="-1"/>
                <w:sz w:val="24"/>
                <w:szCs w:val="24"/>
              </w:rPr>
              <w:t>e</w:t>
            </w:r>
            <w:r w:rsidRPr="00673909">
              <w:rPr>
                <w:rFonts w:ascii="Cambria" w:eastAsia="Arial" w:hAnsi="Cambria" w:cs="Arial"/>
                <w:sz w:val="24"/>
                <w:szCs w:val="24"/>
              </w:rPr>
              <w:t xml:space="preserve">rivation </w:t>
            </w:r>
            <w:r w:rsidRPr="00673909">
              <w:rPr>
                <w:rFonts w:ascii="Cambria" w:eastAsia="Arial" w:hAnsi="Cambria" w:cs="Arial"/>
                <w:spacing w:val="12"/>
                <w:sz w:val="24"/>
                <w:szCs w:val="24"/>
              </w:rPr>
              <w:t xml:space="preserve"> </w:t>
            </w:r>
            <w:r w:rsidRPr="00673909">
              <w:rPr>
                <w:rFonts w:ascii="Cambria" w:eastAsia="Arial" w:hAnsi="Cambria" w:cs="Arial"/>
                <w:sz w:val="24"/>
                <w:szCs w:val="24"/>
              </w:rPr>
              <w:t>and</w:t>
            </w:r>
            <w:r w:rsidRPr="00673909">
              <w:rPr>
                <w:rFonts w:ascii="Cambria" w:eastAsia="Arial" w:hAnsi="Cambria" w:cs="Arial"/>
                <w:spacing w:val="18"/>
                <w:sz w:val="24"/>
                <w:szCs w:val="24"/>
              </w:rPr>
              <w:t xml:space="preserve"> </w:t>
            </w:r>
            <w:r w:rsidRPr="00673909">
              <w:rPr>
                <w:rFonts w:ascii="Cambria" w:eastAsia="Arial" w:hAnsi="Cambria" w:cs="Arial"/>
                <w:sz w:val="24"/>
                <w:szCs w:val="24"/>
              </w:rPr>
              <w:t>ap</w:t>
            </w:r>
            <w:r w:rsidRPr="00673909">
              <w:rPr>
                <w:rFonts w:ascii="Cambria" w:eastAsia="Arial" w:hAnsi="Cambria" w:cs="Arial"/>
                <w:spacing w:val="-1"/>
                <w:sz w:val="24"/>
                <w:szCs w:val="24"/>
              </w:rPr>
              <w:t>p</w:t>
            </w:r>
            <w:r w:rsidRPr="00673909">
              <w:rPr>
                <w:rFonts w:ascii="Cambria" w:eastAsia="Arial" w:hAnsi="Cambria" w:cs="Arial"/>
                <w:sz w:val="24"/>
                <w:szCs w:val="24"/>
              </w:rPr>
              <w:t>lica</w:t>
            </w:r>
            <w:r w:rsidRPr="00673909">
              <w:rPr>
                <w:rFonts w:ascii="Cambria" w:eastAsia="Arial" w:hAnsi="Cambria" w:cs="Arial"/>
                <w:spacing w:val="-1"/>
                <w:sz w:val="24"/>
                <w:szCs w:val="24"/>
              </w:rPr>
              <w:t>t</w:t>
            </w:r>
            <w:r w:rsidRPr="00673909">
              <w:rPr>
                <w:rFonts w:ascii="Cambria" w:eastAsia="Arial" w:hAnsi="Cambria" w:cs="Arial"/>
                <w:sz w:val="24"/>
                <w:szCs w:val="24"/>
              </w:rPr>
              <w:t>ion</w:t>
            </w:r>
            <w:r w:rsidRPr="00673909">
              <w:rPr>
                <w:rFonts w:ascii="Cambria" w:eastAsia="Arial" w:hAnsi="Cambria" w:cs="Arial"/>
                <w:spacing w:val="50"/>
                <w:sz w:val="24"/>
                <w:szCs w:val="24"/>
              </w:rPr>
              <w:t xml:space="preserve"> </w:t>
            </w:r>
            <w:r w:rsidRPr="00673909">
              <w:rPr>
                <w:rFonts w:ascii="Cambria" w:eastAsia="Arial" w:hAnsi="Cambria" w:cs="Arial"/>
                <w:sz w:val="24"/>
                <w:szCs w:val="24"/>
              </w:rPr>
              <w:t>in</w:t>
            </w:r>
            <w:r w:rsidRPr="00673909">
              <w:rPr>
                <w:rFonts w:ascii="Cambria" w:eastAsia="Arial" w:hAnsi="Cambria" w:cs="Arial"/>
                <w:spacing w:val="27"/>
                <w:sz w:val="24"/>
                <w:szCs w:val="24"/>
              </w:rPr>
              <w:t xml:space="preserve"> </w:t>
            </w:r>
            <w:r w:rsidRPr="00673909">
              <w:rPr>
                <w:rFonts w:ascii="Cambria" w:eastAsia="Arial" w:hAnsi="Cambria" w:cs="Arial"/>
                <w:sz w:val="24"/>
                <w:szCs w:val="24"/>
              </w:rPr>
              <w:t>ex</w:t>
            </w:r>
            <w:r w:rsidRPr="00673909">
              <w:rPr>
                <w:rFonts w:ascii="Cambria" w:eastAsia="Arial" w:hAnsi="Cambria" w:cs="Arial"/>
                <w:spacing w:val="-1"/>
                <w:sz w:val="24"/>
                <w:szCs w:val="24"/>
              </w:rPr>
              <w:t>p</w:t>
            </w:r>
            <w:r w:rsidRPr="00673909">
              <w:rPr>
                <w:rFonts w:ascii="Cambria" w:eastAsia="Arial" w:hAnsi="Cambria" w:cs="Arial"/>
                <w:sz w:val="24"/>
                <w:szCs w:val="24"/>
              </w:rPr>
              <w:t>la</w:t>
            </w:r>
            <w:r w:rsidRPr="00673909">
              <w:rPr>
                <w:rFonts w:ascii="Cambria" w:eastAsia="Arial" w:hAnsi="Cambria" w:cs="Arial"/>
                <w:spacing w:val="-1"/>
                <w:sz w:val="24"/>
                <w:szCs w:val="24"/>
              </w:rPr>
              <w:t>i</w:t>
            </w:r>
            <w:r w:rsidRPr="00673909">
              <w:rPr>
                <w:rFonts w:ascii="Cambria" w:eastAsia="Arial" w:hAnsi="Cambria" w:cs="Arial"/>
                <w:sz w:val="24"/>
                <w:szCs w:val="24"/>
              </w:rPr>
              <w:t>ning</w:t>
            </w:r>
            <w:r w:rsidRPr="00673909">
              <w:rPr>
                <w:rFonts w:ascii="Cambria" w:eastAsia="Arial" w:hAnsi="Cambria" w:cs="Arial"/>
                <w:spacing w:val="34"/>
                <w:sz w:val="24"/>
                <w:szCs w:val="24"/>
              </w:rPr>
              <w:t xml:space="preserve"> </w:t>
            </w:r>
            <w:r w:rsidRPr="00673909">
              <w:rPr>
                <w:rFonts w:ascii="Cambria" w:eastAsia="Arial" w:hAnsi="Cambria" w:cs="Arial"/>
                <w:sz w:val="24"/>
                <w:szCs w:val="24"/>
              </w:rPr>
              <w:t>real</w:t>
            </w:r>
            <w:r w:rsidRPr="00673909">
              <w:rPr>
                <w:rFonts w:ascii="Cambria" w:eastAsia="Arial" w:hAnsi="Cambria" w:cs="Arial"/>
                <w:spacing w:val="31"/>
                <w:sz w:val="24"/>
                <w:szCs w:val="24"/>
              </w:rPr>
              <w:t xml:space="preserve"> </w:t>
            </w:r>
            <w:r w:rsidRPr="00673909">
              <w:rPr>
                <w:rFonts w:ascii="Cambria" w:eastAsia="Arial" w:hAnsi="Cambria" w:cs="Arial"/>
                <w:sz w:val="24"/>
                <w:szCs w:val="24"/>
              </w:rPr>
              <w:t>gas</w:t>
            </w:r>
            <w:r w:rsidRPr="00673909">
              <w:rPr>
                <w:rFonts w:ascii="Cambria" w:eastAsia="Arial" w:hAnsi="Cambria" w:cs="Arial"/>
                <w:spacing w:val="7"/>
                <w:sz w:val="24"/>
                <w:szCs w:val="24"/>
              </w:rPr>
              <w:t xml:space="preserve"> </w:t>
            </w:r>
            <w:r w:rsidRPr="00673909">
              <w:rPr>
                <w:rFonts w:ascii="Cambria" w:eastAsia="Arial" w:hAnsi="Cambria" w:cs="Arial"/>
                <w:sz w:val="24"/>
                <w:szCs w:val="24"/>
              </w:rPr>
              <w:t>b</w:t>
            </w:r>
            <w:r w:rsidRPr="00673909">
              <w:rPr>
                <w:rFonts w:ascii="Cambria" w:eastAsia="Arial" w:hAnsi="Cambria" w:cs="Arial"/>
                <w:spacing w:val="-1"/>
                <w:sz w:val="24"/>
                <w:szCs w:val="24"/>
              </w:rPr>
              <w:t>e</w:t>
            </w:r>
            <w:r w:rsidRPr="00673909">
              <w:rPr>
                <w:rFonts w:ascii="Cambria" w:eastAsia="Arial" w:hAnsi="Cambria" w:cs="Arial"/>
                <w:sz w:val="24"/>
                <w:szCs w:val="24"/>
              </w:rPr>
              <w:t>ha</w:t>
            </w:r>
            <w:r w:rsidRPr="00673909">
              <w:rPr>
                <w:rFonts w:ascii="Cambria" w:eastAsia="Arial" w:hAnsi="Cambria" w:cs="Arial"/>
                <w:spacing w:val="3"/>
                <w:sz w:val="24"/>
                <w:szCs w:val="24"/>
              </w:rPr>
              <w:t>v</w:t>
            </w:r>
            <w:r w:rsidRPr="00673909">
              <w:rPr>
                <w:rFonts w:ascii="Cambria" w:eastAsia="Arial" w:hAnsi="Cambria" w:cs="Arial"/>
                <w:sz w:val="24"/>
                <w:szCs w:val="24"/>
              </w:rPr>
              <w:t>iour,</w:t>
            </w:r>
            <w:r w:rsidRPr="00673909">
              <w:rPr>
                <w:rFonts w:ascii="Cambria" w:eastAsia="Arial" w:hAnsi="Cambria" w:cs="Arial"/>
                <w:spacing w:val="50"/>
                <w:sz w:val="24"/>
                <w:szCs w:val="24"/>
              </w:rPr>
              <w:t xml:space="preserve"> </w:t>
            </w:r>
            <w:r w:rsidRPr="00673909">
              <w:rPr>
                <w:rFonts w:ascii="Cambria" w:eastAsia="Arial" w:hAnsi="Cambria" w:cs="Arial"/>
                <w:spacing w:val="-1"/>
                <w:sz w:val="24"/>
                <w:szCs w:val="24"/>
              </w:rPr>
              <w:t>o</w:t>
            </w:r>
            <w:r w:rsidRPr="00673909">
              <w:rPr>
                <w:rFonts w:ascii="Cambria" w:eastAsia="Arial" w:hAnsi="Cambria" w:cs="Arial"/>
                <w:sz w:val="24"/>
                <w:szCs w:val="24"/>
              </w:rPr>
              <w:t>ther</w:t>
            </w:r>
            <w:r w:rsidRPr="00673909">
              <w:rPr>
                <w:rFonts w:ascii="Cambria" w:eastAsia="Arial" w:hAnsi="Cambria" w:cs="Arial"/>
                <w:spacing w:val="51"/>
                <w:sz w:val="24"/>
                <w:szCs w:val="24"/>
              </w:rPr>
              <w:t xml:space="preserve"> </w:t>
            </w:r>
            <w:r w:rsidRPr="00673909">
              <w:rPr>
                <w:rFonts w:ascii="Cambria" w:eastAsia="Arial" w:hAnsi="Cambria" w:cs="Arial"/>
                <w:sz w:val="24"/>
                <w:szCs w:val="24"/>
              </w:rPr>
              <w:t>e</w:t>
            </w:r>
            <w:r w:rsidRPr="00673909">
              <w:rPr>
                <w:rFonts w:ascii="Cambria" w:eastAsia="Arial" w:hAnsi="Cambria" w:cs="Arial"/>
                <w:spacing w:val="-1"/>
                <w:sz w:val="24"/>
                <w:szCs w:val="24"/>
              </w:rPr>
              <w:t>q</w:t>
            </w:r>
            <w:r w:rsidRPr="00673909">
              <w:rPr>
                <w:rFonts w:ascii="Cambria" w:eastAsia="Arial" w:hAnsi="Cambria" w:cs="Arial"/>
                <w:sz w:val="24"/>
                <w:szCs w:val="24"/>
              </w:rPr>
              <w:t>uat</w:t>
            </w:r>
            <w:r w:rsidRPr="00673909">
              <w:rPr>
                <w:rFonts w:ascii="Cambria" w:eastAsia="Arial" w:hAnsi="Cambria" w:cs="Arial"/>
                <w:spacing w:val="-1"/>
                <w:sz w:val="24"/>
                <w:szCs w:val="24"/>
              </w:rPr>
              <w:t>io</w:t>
            </w:r>
            <w:r w:rsidRPr="00673909">
              <w:rPr>
                <w:rFonts w:ascii="Cambria" w:eastAsia="Arial" w:hAnsi="Cambria" w:cs="Arial"/>
                <w:sz w:val="24"/>
                <w:szCs w:val="24"/>
              </w:rPr>
              <w:t>ns</w:t>
            </w:r>
            <w:r w:rsidRPr="00673909">
              <w:rPr>
                <w:rFonts w:ascii="Cambria" w:eastAsia="Arial" w:hAnsi="Cambria" w:cs="Arial"/>
                <w:spacing w:val="36"/>
                <w:sz w:val="24"/>
                <w:szCs w:val="24"/>
              </w:rPr>
              <w:t xml:space="preserve"> </w:t>
            </w:r>
            <w:r w:rsidRPr="00673909">
              <w:rPr>
                <w:rFonts w:ascii="Cambria" w:eastAsia="Arial" w:hAnsi="Cambria" w:cs="Arial"/>
                <w:sz w:val="24"/>
                <w:szCs w:val="24"/>
              </w:rPr>
              <w:t>of</w:t>
            </w:r>
            <w:r w:rsidRPr="00673909">
              <w:rPr>
                <w:rFonts w:ascii="Cambria" w:eastAsia="Arial" w:hAnsi="Cambria" w:cs="Arial"/>
                <w:spacing w:val="36"/>
                <w:sz w:val="24"/>
                <w:szCs w:val="24"/>
              </w:rPr>
              <w:t xml:space="preserve"> </w:t>
            </w:r>
            <w:r w:rsidRPr="00673909">
              <w:rPr>
                <w:rFonts w:ascii="Cambria" w:eastAsia="Arial" w:hAnsi="Cambria" w:cs="Arial"/>
                <w:w w:val="105"/>
                <w:sz w:val="24"/>
                <w:szCs w:val="24"/>
              </w:rPr>
              <w:t xml:space="preserve">state </w:t>
            </w:r>
            <w:r w:rsidRPr="00673909">
              <w:rPr>
                <w:rFonts w:ascii="Cambria" w:eastAsia="Arial" w:hAnsi="Cambria" w:cs="Arial"/>
                <w:sz w:val="24"/>
                <w:szCs w:val="24"/>
              </w:rPr>
              <w:t>(Berthe</w:t>
            </w:r>
            <w:r w:rsidRPr="00673909">
              <w:rPr>
                <w:rFonts w:ascii="Cambria" w:eastAsia="Arial" w:hAnsi="Cambria" w:cs="Arial"/>
                <w:spacing w:val="-1"/>
                <w:sz w:val="24"/>
                <w:szCs w:val="24"/>
              </w:rPr>
              <w:t>l</w:t>
            </w:r>
            <w:r w:rsidRPr="00673909">
              <w:rPr>
                <w:rFonts w:ascii="Cambria" w:eastAsia="Arial" w:hAnsi="Cambria" w:cs="Arial"/>
                <w:sz w:val="24"/>
                <w:szCs w:val="24"/>
              </w:rPr>
              <w:t>ot,</w:t>
            </w:r>
            <w:r w:rsidRPr="00673909">
              <w:rPr>
                <w:rFonts w:ascii="Cambria" w:eastAsia="Arial" w:hAnsi="Cambria" w:cs="Arial"/>
                <w:spacing w:val="44"/>
                <w:sz w:val="24"/>
                <w:szCs w:val="24"/>
              </w:rPr>
              <w:t xml:space="preserve"> </w:t>
            </w:r>
            <w:r w:rsidRPr="00673909">
              <w:rPr>
                <w:rFonts w:ascii="Cambria" w:eastAsia="Arial" w:hAnsi="Cambria" w:cs="Arial"/>
                <w:sz w:val="24"/>
                <w:szCs w:val="24"/>
              </w:rPr>
              <w:t>D</w:t>
            </w:r>
            <w:r w:rsidRPr="00673909">
              <w:rPr>
                <w:rFonts w:ascii="Cambria" w:eastAsia="Arial" w:hAnsi="Cambria" w:cs="Arial"/>
                <w:spacing w:val="-1"/>
                <w:sz w:val="24"/>
                <w:szCs w:val="24"/>
              </w:rPr>
              <w:t>i</w:t>
            </w:r>
            <w:r w:rsidRPr="00673909">
              <w:rPr>
                <w:rFonts w:ascii="Cambria" w:eastAsia="Arial" w:hAnsi="Cambria" w:cs="Arial"/>
                <w:sz w:val="24"/>
                <w:szCs w:val="24"/>
              </w:rPr>
              <w:t>etrici);</w:t>
            </w:r>
            <w:r w:rsidRPr="00673909">
              <w:rPr>
                <w:rFonts w:ascii="Cambria" w:eastAsia="Arial" w:hAnsi="Cambria" w:cs="Arial"/>
                <w:spacing w:val="30"/>
                <w:sz w:val="24"/>
                <w:szCs w:val="24"/>
              </w:rPr>
              <w:t xml:space="preserve"> </w:t>
            </w:r>
            <w:r w:rsidRPr="00673909">
              <w:rPr>
                <w:rFonts w:ascii="Cambria" w:eastAsia="Arial" w:hAnsi="Cambria" w:cs="Arial"/>
                <w:sz w:val="24"/>
                <w:szCs w:val="24"/>
              </w:rPr>
              <w:t>Exist</w:t>
            </w:r>
            <w:r w:rsidRPr="00673909">
              <w:rPr>
                <w:rFonts w:ascii="Cambria" w:eastAsia="Arial" w:hAnsi="Cambria" w:cs="Arial"/>
                <w:spacing w:val="-2"/>
                <w:sz w:val="24"/>
                <w:szCs w:val="24"/>
              </w:rPr>
              <w:t>e</w:t>
            </w:r>
            <w:r w:rsidRPr="00673909">
              <w:rPr>
                <w:rFonts w:ascii="Cambria" w:eastAsia="Arial" w:hAnsi="Cambria" w:cs="Arial"/>
                <w:sz w:val="24"/>
                <w:szCs w:val="24"/>
              </w:rPr>
              <w:t>nce</w:t>
            </w:r>
            <w:r w:rsidRPr="00673909">
              <w:rPr>
                <w:rFonts w:ascii="Cambria" w:eastAsia="Arial" w:hAnsi="Cambria" w:cs="Arial"/>
                <w:spacing w:val="-14"/>
                <w:sz w:val="24"/>
                <w:szCs w:val="24"/>
              </w:rPr>
              <w:t xml:space="preserve"> </w:t>
            </w:r>
            <w:r w:rsidRPr="00673909">
              <w:rPr>
                <w:rFonts w:ascii="Cambria" w:eastAsia="Arial" w:hAnsi="Cambria" w:cs="Arial"/>
                <w:sz w:val="24"/>
                <w:szCs w:val="24"/>
              </w:rPr>
              <w:t>of</w:t>
            </w:r>
            <w:r w:rsidRPr="00673909">
              <w:rPr>
                <w:rFonts w:ascii="Cambria" w:eastAsia="Arial" w:hAnsi="Cambria" w:cs="Arial"/>
                <w:spacing w:val="6"/>
                <w:sz w:val="24"/>
                <w:szCs w:val="24"/>
              </w:rPr>
              <w:t xml:space="preserve"> </w:t>
            </w:r>
            <w:r w:rsidRPr="00673909">
              <w:rPr>
                <w:rFonts w:ascii="Cambria" w:eastAsia="Arial" w:hAnsi="Cambria" w:cs="Arial"/>
                <w:sz w:val="24"/>
                <w:szCs w:val="24"/>
              </w:rPr>
              <w:t>criti</w:t>
            </w:r>
            <w:r w:rsidRPr="00673909">
              <w:rPr>
                <w:rFonts w:ascii="Cambria" w:eastAsia="Arial" w:hAnsi="Cambria" w:cs="Arial"/>
                <w:spacing w:val="1"/>
                <w:sz w:val="24"/>
                <w:szCs w:val="24"/>
              </w:rPr>
              <w:t>c</w:t>
            </w:r>
            <w:r w:rsidRPr="00673909">
              <w:rPr>
                <w:rFonts w:ascii="Cambria" w:eastAsia="Arial" w:hAnsi="Cambria" w:cs="Arial"/>
                <w:spacing w:val="-1"/>
                <w:sz w:val="24"/>
                <w:szCs w:val="24"/>
              </w:rPr>
              <w:t>a</w:t>
            </w:r>
            <w:r w:rsidRPr="00673909">
              <w:rPr>
                <w:rFonts w:ascii="Cambria" w:eastAsia="Arial" w:hAnsi="Cambria" w:cs="Arial"/>
                <w:sz w:val="24"/>
                <w:szCs w:val="24"/>
              </w:rPr>
              <w:t>l</w:t>
            </w:r>
            <w:r w:rsidRPr="00673909">
              <w:rPr>
                <w:rFonts w:ascii="Cambria" w:eastAsia="Arial" w:hAnsi="Cambria" w:cs="Arial"/>
                <w:spacing w:val="32"/>
                <w:sz w:val="24"/>
                <w:szCs w:val="24"/>
              </w:rPr>
              <w:t xml:space="preserve"> </w:t>
            </w:r>
            <w:r w:rsidRPr="00673909">
              <w:rPr>
                <w:rFonts w:ascii="Cambria" w:eastAsia="Arial" w:hAnsi="Cambria" w:cs="Arial"/>
                <w:sz w:val="24"/>
                <w:szCs w:val="24"/>
              </w:rPr>
              <w:t>state,</w:t>
            </w:r>
            <w:r w:rsidRPr="00673909">
              <w:rPr>
                <w:rFonts w:ascii="Cambria" w:eastAsia="Arial" w:hAnsi="Cambria" w:cs="Arial"/>
                <w:spacing w:val="17"/>
                <w:sz w:val="24"/>
                <w:szCs w:val="24"/>
              </w:rPr>
              <w:t xml:space="preserve"> </w:t>
            </w:r>
            <w:r w:rsidRPr="00673909">
              <w:rPr>
                <w:rFonts w:ascii="Cambria" w:eastAsia="Arial" w:hAnsi="Cambria" w:cs="Arial"/>
                <w:sz w:val="24"/>
                <w:szCs w:val="24"/>
              </w:rPr>
              <w:t>Critic</w:t>
            </w:r>
            <w:r w:rsidRPr="00673909">
              <w:rPr>
                <w:rFonts w:ascii="Cambria" w:eastAsia="Arial" w:hAnsi="Cambria" w:cs="Arial"/>
                <w:spacing w:val="-1"/>
                <w:sz w:val="24"/>
                <w:szCs w:val="24"/>
              </w:rPr>
              <w:t>a</w:t>
            </w:r>
            <w:r w:rsidRPr="00673909">
              <w:rPr>
                <w:rFonts w:ascii="Cambria" w:eastAsia="Arial" w:hAnsi="Cambria" w:cs="Arial"/>
                <w:sz w:val="24"/>
                <w:szCs w:val="24"/>
              </w:rPr>
              <w:t>l</w:t>
            </w:r>
            <w:r w:rsidRPr="00673909">
              <w:rPr>
                <w:rFonts w:ascii="Cambria" w:eastAsia="Arial" w:hAnsi="Cambria" w:cs="Arial"/>
                <w:spacing w:val="14"/>
                <w:sz w:val="24"/>
                <w:szCs w:val="24"/>
              </w:rPr>
              <w:t xml:space="preserve"> </w:t>
            </w:r>
            <w:r w:rsidRPr="00673909">
              <w:rPr>
                <w:rFonts w:ascii="Cambria" w:eastAsia="Arial" w:hAnsi="Cambria" w:cs="Arial"/>
                <w:sz w:val="24"/>
                <w:szCs w:val="24"/>
              </w:rPr>
              <w:t>c</w:t>
            </w:r>
            <w:r w:rsidRPr="00673909">
              <w:rPr>
                <w:rFonts w:ascii="Cambria" w:eastAsia="Arial" w:hAnsi="Cambria" w:cs="Arial"/>
                <w:spacing w:val="1"/>
                <w:sz w:val="24"/>
                <w:szCs w:val="24"/>
              </w:rPr>
              <w:t>o</w:t>
            </w:r>
            <w:r w:rsidRPr="00673909">
              <w:rPr>
                <w:rFonts w:ascii="Cambria" w:eastAsia="Arial" w:hAnsi="Cambria" w:cs="Arial"/>
                <w:sz w:val="24"/>
                <w:szCs w:val="24"/>
              </w:rPr>
              <w:t>nstan</w:t>
            </w:r>
            <w:r w:rsidRPr="00673909">
              <w:rPr>
                <w:rFonts w:ascii="Cambria" w:eastAsia="Arial" w:hAnsi="Cambria" w:cs="Arial"/>
                <w:spacing w:val="-2"/>
                <w:sz w:val="24"/>
                <w:szCs w:val="24"/>
              </w:rPr>
              <w:t>t</w:t>
            </w:r>
            <w:r w:rsidRPr="00673909">
              <w:rPr>
                <w:rFonts w:ascii="Cambria" w:eastAsia="Arial" w:hAnsi="Cambria" w:cs="Arial"/>
                <w:sz w:val="24"/>
                <w:szCs w:val="24"/>
              </w:rPr>
              <w:t>s</w:t>
            </w:r>
            <w:r w:rsidRPr="00673909">
              <w:rPr>
                <w:rFonts w:ascii="Cambria" w:eastAsia="Arial" w:hAnsi="Cambria" w:cs="Arial"/>
                <w:spacing w:val="15"/>
                <w:sz w:val="24"/>
                <w:szCs w:val="24"/>
              </w:rPr>
              <w:t xml:space="preserve"> </w:t>
            </w:r>
            <w:r w:rsidRPr="00673909">
              <w:rPr>
                <w:rFonts w:ascii="Cambria" w:eastAsia="Arial" w:hAnsi="Cambria" w:cs="Arial"/>
                <w:sz w:val="24"/>
                <w:szCs w:val="24"/>
              </w:rPr>
              <w:t>in</w:t>
            </w:r>
            <w:r w:rsidRPr="00673909">
              <w:rPr>
                <w:rFonts w:ascii="Cambria" w:eastAsia="Arial" w:hAnsi="Cambria" w:cs="Arial"/>
                <w:spacing w:val="-3"/>
                <w:sz w:val="24"/>
                <w:szCs w:val="24"/>
              </w:rPr>
              <w:t xml:space="preserve"> </w:t>
            </w:r>
            <w:r w:rsidRPr="00673909">
              <w:rPr>
                <w:rFonts w:ascii="Cambria" w:eastAsia="Arial" w:hAnsi="Cambria" w:cs="Arial"/>
                <w:sz w:val="24"/>
                <w:szCs w:val="24"/>
              </w:rPr>
              <w:t>terms</w:t>
            </w:r>
            <w:r w:rsidRPr="00673909">
              <w:rPr>
                <w:rFonts w:ascii="Cambria" w:eastAsia="Arial" w:hAnsi="Cambria" w:cs="Arial"/>
                <w:spacing w:val="14"/>
                <w:sz w:val="24"/>
                <w:szCs w:val="24"/>
              </w:rPr>
              <w:t xml:space="preserve"> </w:t>
            </w:r>
            <w:r w:rsidRPr="00673909">
              <w:rPr>
                <w:rFonts w:ascii="Cambria" w:eastAsia="Arial" w:hAnsi="Cambria" w:cs="Arial"/>
                <w:sz w:val="24"/>
                <w:szCs w:val="24"/>
              </w:rPr>
              <w:t>of</w:t>
            </w:r>
            <w:r w:rsidRPr="00673909">
              <w:rPr>
                <w:rFonts w:ascii="Cambria" w:eastAsia="Arial" w:hAnsi="Cambria" w:cs="Arial"/>
                <w:spacing w:val="6"/>
                <w:sz w:val="24"/>
                <w:szCs w:val="24"/>
              </w:rPr>
              <w:t xml:space="preserve"> </w:t>
            </w:r>
            <w:r w:rsidRPr="00673909">
              <w:rPr>
                <w:rFonts w:ascii="Cambria" w:eastAsia="Arial" w:hAnsi="Cambria" w:cs="Arial"/>
                <w:sz w:val="24"/>
                <w:szCs w:val="24"/>
              </w:rPr>
              <w:t>van</w:t>
            </w:r>
            <w:r w:rsidRPr="00673909">
              <w:rPr>
                <w:rFonts w:ascii="Cambria" w:eastAsia="Arial" w:hAnsi="Cambria" w:cs="Arial"/>
                <w:spacing w:val="-7"/>
                <w:sz w:val="24"/>
                <w:szCs w:val="24"/>
              </w:rPr>
              <w:t xml:space="preserve"> </w:t>
            </w:r>
            <w:r w:rsidRPr="00673909">
              <w:rPr>
                <w:rFonts w:ascii="Cambria" w:eastAsia="Arial" w:hAnsi="Cambria" w:cs="Arial"/>
                <w:sz w:val="24"/>
                <w:szCs w:val="24"/>
              </w:rPr>
              <w:t>d</w:t>
            </w:r>
            <w:r w:rsidRPr="00673909">
              <w:rPr>
                <w:rFonts w:ascii="Cambria" w:eastAsia="Arial" w:hAnsi="Cambria" w:cs="Arial"/>
                <w:spacing w:val="-1"/>
                <w:sz w:val="24"/>
                <w:szCs w:val="24"/>
              </w:rPr>
              <w:t>e</w:t>
            </w:r>
            <w:r w:rsidRPr="00673909">
              <w:rPr>
                <w:rFonts w:ascii="Cambria" w:eastAsia="Arial" w:hAnsi="Cambria" w:cs="Arial"/>
                <w:sz w:val="24"/>
                <w:szCs w:val="24"/>
              </w:rPr>
              <w:t>r</w:t>
            </w:r>
            <w:r w:rsidRPr="00673909">
              <w:rPr>
                <w:rFonts w:ascii="Cambria" w:eastAsia="Arial" w:hAnsi="Cambria" w:cs="Arial"/>
                <w:spacing w:val="1"/>
                <w:sz w:val="24"/>
                <w:szCs w:val="24"/>
              </w:rPr>
              <w:t xml:space="preserve"> </w:t>
            </w:r>
            <w:r w:rsidRPr="00673909">
              <w:rPr>
                <w:rFonts w:ascii="Cambria" w:eastAsia="Arial" w:hAnsi="Cambria" w:cs="Arial"/>
                <w:sz w:val="24"/>
                <w:szCs w:val="24"/>
              </w:rPr>
              <w:t>Waals c</w:t>
            </w:r>
            <w:r w:rsidRPr="00673909">
              <w:rPr>
                <w:rFonts w:ascii="Cambria" w:eastAsia="Arial" w:hAnsi="Cambria" w:cs="Arial"/>
                <w:spacing w:val="1"/>
                <w:sz w:val="24"/>
                <w:szCs w:val="24"/>
              </w:rPr>
              <w:t>o</w:t>
            </w:r>
            <w:r w:rsidRPr="00673909">
              <w:rPr>
                <w:rFonts w:ascii="Cambria" w:eastAsia="Arial" w:hAnsi="Cambria" w:cs="Arial"/>
                <w:spacing w:val="-1"/>
                <w:sz w:val="24"/>
                <w:szCs w:val="24"/>
              </w:rPr>
              <w:t>n</w:t>
            </w:r>
            <w:r w:rsidRPr="00673909">
              <w:rPr>
                <w:rFonts w:ascii="Cambria" w:eastAsia="Arial" w:hAnsi="Cambria" w:cs="Arial"/>
                <w:sz w:val="24"/>
                <w:szCs w:val="24"/>
              </w:rPr>
              <w:t>stants;</w:t>
            </w:r>
            <w:r w:rsidRPr="00673909">
              <w:rPr>
                <w:rFonts w:ascii="Cambria" w:eastAsia="Arial" w:hAnsi="Cambria" w:cs="Arial"/>
                <w:spacing w:val="40"/>
                <w:sz w:val="24"/>
                <w:szCs w:val="24"/>
              </w:rPr>
              <w:t xml:space="preserve"> </w:t>
            </w:r>
            <w:r w:rsidRPr="00673909">
              <w:rPr>
                <w:rFonts w:ascii="Cambria" w:eastAsia="Arial" w:hAnsi="Cambria" w:cs="Arial"/>
                <w:spacing w:val="-1"/>
                <w:sz w:val="24"/>
                <w:szCs w:val="24"/>
              </w:rPr>
              <w:t>L</w:t>
            </w:r>
            <w:r w:rsidRPr="00673909">
              <w:rPr>
                <w:rFonts w:ascii="Cambria" w:eastAsia="Arial" w:hAnsi="Cambria" w:cs="Arial"/>
                <w:sz w:val="24"/>
                <w:szCs w:val="24"/>
              </w:rPr>
              <w:t>aw</w:t>
            </w:r>
            <w:r w:rsidRPr="00673909">
              <w:rPr>
                <w:rFonts w:ascii="Cambria" w:eastAsia="Arial" w:hAnsi="Cambria" w:cs="Arial"/>
                <w:spacing w:val="9"/>
                <w:sz w:val="24"/>
                <w:szCs w:val="24"/>
              </w:rPr>
              <w:t xml:space="preserve"> </w:t>
            </w:r>
            <w:r w:rsidRPr="00673909">
              <w:rPr>
                <w:rFonts w:ascii="Cambria" w:eastAsia="Arial" w:hAnsi="Cambria" w:cs="Arial"/>
                <w:sz w:val="24"/>
                <w:szCs w:val="24"/>
              </w:rPr>
              <w:t>of</w:t>
            </w:r>
            <w:r w:rsidRPr="00673909">
              <w:rPr>
                <w:rFonts w:ascii="Cambria" w:eastAsia="Arial" w:hAnsi="Cambria" w:cs="Arial"/>
                <w:spacing w:val="25"/>
                <w:sz w:val="24"/>
                <w:szCs w:val="24"/>
              </w:rPr>
              <w:t xml:space="preserve"> </w:t>
            </w:r>
            <w:r w:rsidRPr="00673909">
              <w:rPr>
                <w:rFonts w:ascii="Cambria" w:eastAsia="Arial" w:hAnsi="Cambria" w:cs="Arial"/>
                <w:sz w:val="24"/>
                <w:szCs w:val="24"/>
              </w:rPr>
              <w:t>c</w:t>
            </w:r>
            <w:r w:rsidRPr="00673909">
              <w:rPr>
                <w:rFonts w:ascii="Cambria" w:eastAsia="Arial" w:hAnsi="Cambria" w:cs="Arial"/>
                <w:spacing w:val="1"/>
                <w:sz w:val="24"/>
                <w:szCs w:val="24"/>
              </w:rPr>
              <w:t>o</w:t>
            </w:r>
            <w:r w:rsidRPr="00673909">
              <w:rPr>
                <w:rFonts w:ascii="Cambria" w:eastAsia="Arial" w:hAnsi="Cambria" w:cs="Arial"/>
                <w:sz w:val="24"/>
                <w:szCs w:val="24"/>
              </w:rPr>
              <w:t>rre</w:t>
            </w:r>
            <w:r w:rsidRPr="00673909">
              <w:rPr>
                <w:rFonts w:ascii="Cambria" w:eastAsia="Arial" w:hAnsi="Cambria" w:cs="Arial"/>
                <w:spacing w:val="-1"/>
                <w:sz w:val="24"/>
                <w:szCs w:val="24"/>
              </w:rPr>
              <w:t>s</w:t>
            </w:r>
            <w:r w:rsidRPr="00673909">
              <w:rPr>
                <w:rFonts w:ascii="Cambria" w:eastAsia="Arial" w:hAnsi="Cambria" w:cs="Arial"/>
                <w:sz w:val="24"/>
                <w:szCs w:val="24"/>
              </w:rPr>
              <w:t>ponding</w:t>
            </w:r>
            <w:r w:rsidRPr="00673909">
              <w:rPr>
                <w:rFonts w:ascii="Cambria" w:eastAsia="Arial" w:hAnsi="Cambria" w:cs="Arial"/>
                <w:spacing w:val="38"/>
                <w:sz w:val="24"/>
                <w:szCs w:val="24"/>
              </w:rPr>
              <w:t xml:space="preserve"> </w:t>
            </w:r>
            <w:r w:rsidRPr="00673909">
              <w:rPr>
                <w:rFonts w:ascii="Cambria" w:eastAsia="Arial" w:hAnsi="Cambria" w:cs="Arial"/>
                <w:sz w:val="24"/>
                <w:szCs w:val="24"/>
              </w:rPr>
              <w:t>states;</w:t>
            </w:r>
            <w:r w:rsidRPr="00673909">
              <w:rPr>
                <w:rFonts w:ascii="Cambria" w:eastAsia="Arial" w:hAnsi="Cambria" w:cs="Arial"/>
                <w:spacing w:val="32"/>
                <w:sz w:val="24"/>
                <w:szCs w:val="24"/>
              </w:rPr>
              <w:t xml:space="preserve"> </w:t>
            </w:r>
            <w:r w:rsidRPr="00673909">
              <w:rPr>
                <w:rFonts w:ascii="Cambria" w:eastAsia="Arial" w:hAnsi="Cambria" w:cs="Arial"/>
                <w:sz w:val="24"/>
                <w:szCs w:val="24"/>
              </w:rPr>
              <w:t>virial</w:t>
            </w:r>
            <w:r w:rsidRPr="00673909">
              <w:rPr>
                <w:rFonts w:ascii="Cambria" w:eastAsia="Arial" w:hAnsi="Cambria" w:cs="Arial"/>
                <w:spacing w:val="41"/>
                <w:sz w:val="24"/>
                <w:szCs w:val="24"/>
              </w:rPr>
              <w:t xml:space="preserve"> </w:t>
            </w:r>
            <w:r w:rsidRPr="00673909">
              <w:rPr>
                <w:rFonts w:ascii="Cambria" w:eastAsia="Arial" w:hAnsi="Cambria" w:cs="Arial"/>
                <w:sz w:val="24"/>
                <w:szCs w:val="24"/>
              </w:rPr>
              <w:t>e</w:t>
            </w:r>
            <w:r w:rsidRPr="00673909">
              <w:rPr>
                <w:rFonts w:ascii="Cambria" w:eastAsia="Arial" w:hAnsi="Cambria" w:cs="Arial"/>
                <w:spacing w:val="-1"/>
                <w:sz w:val="24"/>
                <w:szCs w:val="24"/>
              </w:rPr>
              <w:t>q</w:t>
            </w:r>
            <w:r w:rsidRPr="00673909">
              <w:rPr>
                <w:rFonts w:ascii="Cambria" w:eastAsia="Arial" w:hAnsi="Cambria" w:cs="Arial"/>
                <w:sz w:val="24"/>
                <w:szCs w:val="24"/>
              </w:rPr>
              <w:t>uati</w:t>
            </w:r>
            <w:r w:rsidRPr="00673909">
              <w:rPr>
                <w:rFonts w:ascii="Cambria" w:eastAsia="Arial" w:hAnsi="Cambria" w:cs="Arial"/>
                <w:spacing w:val="1"/>
                <w:sz w:val="24"/>
                <w:szCs w:val="24"/>
              </w:rPr>
              <w:t>o</w:t>
            </w:r>
            <w:r w:rsidRPr="00673909">
              <w:rPr>
                <w:rFonts w:ascii="Cambria" w:eastAsia="Arial" w:hAnsi="Cambria" w:cs="Arial"/>
                <w:sz w:val="24"/>
                <w:szCs w:val="24"/>
              </w:rPr>
              <w:t>n</w:t>
            </w:r>
            <w:r w:rsidRPr="00673909">
              <w:rPr>
                <w:rFonts w:ascii="Cambria" w:eastAsia="Arial" w:hAnsi="Cambria" w:cs="Arial"/>
                <w:spacing w:val="34"/>
                <w:sz w:val="24"/>
                <w:szCs w:val="24"/>
              </w:rPr>
              <w:t xml:space="preserve"> </w:t>
            </w:r>
            <w:r w:rsidRPr="00673909">
              <w:rPr>
                <w:rFonts w:ascii="Cambria" w:eastAsia="Arial" w:hAnsi="Cambria" w:cs="Arial"/>
                <w:sz w:val="24"/>
                <w:szCs w:val="24"/>
              </w:rPr>
              <w:t>of</w:t>
            </w:r>
            <w:r w:rsidRPr="00673909">
              <w:rPr>
                <w:rFonts w:ascii="Cambria" w:eastAsia="Arial" w:hAnsi="Cambria" w:cs="Arial"/>
                <w:spacing w:val="25"/>
                <w:sz w:val="24"/>
                <w:szCs w:val="24"/>
              </w:rPr>
              <w:t xml:space="preserve"> </w:t>
            </w:r>
            <w:r w:rsidRPr="00673909">
              <w:rPr>
                <w:rFonts w:ascii="Cambria" w:eastAsia="Arial" w:hAnsi="Cambria" w:cs="Arial"/>
                <w:sz w:val="24"/>
                <w:szCs w:val="24"/>
              </w:rPr>
              <w:t>state;</w:t>
            </w:r>
            <w:r w:rsidRPr="00673909">
              <w:rPr>
                <w:rFonts w:ascii="Cambria" w:eastAsia="Arial" w:hAnsi="Cambria" w:cs="Arial"/>
                <w:spacing w:val="37"/>
                <w:sz w:val="24"/>
                <w:szCs w:val="24"/>
              </w:rPr>
              <w:t xml:space="preserve"> </w:t>
            </w:r>
            <w:r w:rsidRPr="00673909">
              <w:rPr>
                <w:rFonts w:ascii="Cambria" w:eastAsia="Arial" w:hAnsi="Cambria" w:cs="Arial"/>
                <w:sz w:val="24"/>
                <w:szCs w:val="24"/>
              </w:rPr>
              <w:t>van</w:t>
            </w:r>
            <w:r w:rsidRPr="00673909">
              <w:rPr>
                <w:rFonts w:ascii="Cambria" w:eastAsia="Arial" w:hAnsi="Cambria" w:cs="Arial"/>
                <w:spacing w:val="11"/>
                <w:sz w:val="24"/>
                <w:szCs w:val="24"/>
              </w:rPr>
              <w:t xml:space="preserve"> </w:t>
            </w:r>
            <w:r w:rsidRPr="00673909">
              <w:rPr>
                <w:rFonts w:ascii="Cambria" w:eastAsia="Arial" w:hAnsi="Cambria" w:cs="Arial"/>
                <w:sz w:val="24"/>
                <w:szCs w:val="24"/>
              </w:rPr>
              <w:t>d</w:t>
            </w:r>
            <w:r w:rsidRPr="00673909">
              <w:rPr>
                <w:rFonts w:ascii="Cambria" w:eastAsia="Arial" w:hAnsi="Cambria" w:cs="Arial"/>
                <w:spacing w:val="-1"/>
                <w:sz w:val="24"/>
                <w:szCs w:val="24"/>
              </w:rPr>
              <w:t>e</w:t>
            </w:r>
            <w:r w:rsidRPr="00673909">
              <w:rPr>
                <w:rFonts w:ascii="Cambria" w:eastAsia="Arial" w:hAnsi="Cambria" w:cs="Arial"/>
                <w:sz w:val="24"/>
                <w:szCs w:val="24"/>
              </w:rPr>
              <w:t>r</w:t>
            </w:r>
            <w:r w:rsidRPr="00673909">
              <w:rPr>
                <w:rFonts w:ascii="Cambria" w:eastAsia="Arial" w:hAnsi="Cambria" w:cs="Arial"/>
                <w:spacing w:val="21"/>
                <w:sz w:val="24"/>
                <w:szCs w:val="24"/>
              </w:rPr>
              <w:t xml:space="preserve"> </w:t>
            </w:r>
            <w:r w:rsidRPr="00673909">
              <w:rPr>
                <w:rFonts w:ascii="Cambria" w:eastAsia="Arial" w:hAnsi="Cambria" w:cs="Arial"/>
                <w:sz w:val="24"/>
                <w:szCs w:val="24"/>
              </w:rPr>
              <w:t>Waals</w:t>
            </w:r>
            <w:r w:rsidRPr="00673909">
              <w:rPr>
                <w:rFonts w:ascii="Cambria" w:eastAsia="Arial" w:hAnsi="Cambria" w:cs="Arial"/>
                <w:spacing w:val="-20"/>
                <w:sz w:val="24"/>
                <w:szCs w:val="24"/>
              </w:rPr>
              <w:t xml:space="preserve"> </w:t>
            </w:r>
            <w:r w:rsidRPr="00673909">
              <w:rPr>
                <w:rFonts w:ascii="Cambria" w:eastAsia="Arial" w:hAnsi="Cambria" w:cs="Arial"/>
                <w:w w:val="99"/>
                <w:sz w:val="24"/>
                <w:szCs w:val="24"/>
              </w:rPr>
              <w:t>e</w:t>
            </w:r>
            <w:r w:rsidRPr="00673909">
              <w:rPr>
                <w:rFonts w:ascii="Cambria" w:eastAsia="Arial" w:hAnsi="Cambria" w:cs="Arial"/>
                <w:spacing w:val="-1"/>
                <w:w w:val="99"/>
                <w:sz w:val="24"/>
                <w:szCs w:val="24"/>
              </w:rPr>
              <w:t>q</w:t>
            </w:r>
            <w:r w:rsidRPr="00673909">
              <w:rPr>
                <w:rFonts w:ascii="Cambria" w:eastAsia="Arial" w:hAnsi="Cambria" w:cs="Arial"/>
                <w:w w:val="105"/>
                <w:sz w:val="24"/>
                <w:szCs w:val="24"/>
              </w:rPr>
              <w:t xml:space="preserve">uation </w:t>
            </w:r>
            <w:r w:rsidRPr="00673909">
              <w:rPr>
                <w:rFonts w:ascii="Cambria" w:eastAsia="Arial" w:hAnsi="Cambria" w:cs="Arial"/>
                <w:sz w:val="24"/>
                <w:szCs w:val="24"/>
              </w:rPr>
              <w:t>ex</w:t>
            </w:r>
            <w:r w:rsidRPr="00673909">
              <w:rPr>
                <w:rFonts w:ascii="Cambria" w:eastAsia="Arial" w:hAnsi="Cambria" w:cs="Arial"/>
                <w:spacing w:val="-1"/>
                <w:sz w:val="24"/>
                <w:szCs w:val="24"/>
              </w:rPr>
              <w:t>p</w:t>
            </w:r>
            <w:r w:rsidRPr="00673909">
              <w:rPr>
                <w:rFonts w:ascii="Cambria" w:eastAsia="Arial" w:hAnsi="Cambria" w:cs="Arial"/>
                <w:sz w:val="24"/>
                <w:szCs w:val="24"/>
              </w:rPr>
              <w:t>ressed</w:t>
            </w:r>
            <w:r w:rsidRPr="00673909">
              <w:rPr>
                <w:rFonts w:ascii="Cambria" w:eastAsia="Arial" w:hAnsi="Cambria" w:cs="Arial"/>
                <w:spacing w:val="-16"/>
                <w:sz w:val="24"/>
                <w:szCs w:val="24"/>
              </w:rPr>
              <w:t xml:space="preserve"> </w:t>
            </w:r>
            <w:r w:rsidRPr="00673909">
              <w:rPr>
                <w:rFonts w:ascii="Cambria" w:eastAsia="Arial" w:hAnsi="Cambria" w:cs="Arial"/>
                <w:sz w:val="24"/>
                <w:szCs w:val="24"/>
              </w:rPr>
              <w:t>in</w:t>
            </w:r>
            <w:r w:rsidRPr="00673909">
              <w:rPr>
                <w:rFonts w:ascii="Cambria" w:eastAsia="Arial" w:hAnsi="Cambria" w:cs="Arial"/>
                <w:spacing w:val="1"/>
                <w:sz w:val="24"/>
                <w:szCs w:val="24"/>
              </w:rPr>
              <w:t xml:space="preserve"> </w:t>
            </w:r>
            <w:r w:rsidRPr="00673909">
              <w:rPr>
                <w:rFonts w:ascii="Cambria" w:eastAsia="Arial" w:hAnsi="Cambria" w:cs="Arial"/>
                <w:sz w:val="24"/>
                <w:szCs w:val="24"/>
              </w:rPr>
              <w:t>virial</w:t>
            </w:r>
            <w:r w:rsidRPr="00673909">
              <w:rPr>
                <w:rFonts w:ascii="Cambria" w:eastAsia="Arial" w:hAnsi="Cambria" w:cs="Arial"/>
                <w:spacing w:val="27"/>
                <w:sz w:val="24"/>
                <w:szCs w:val="24"/>
              </w:rPr>
              <w:t xml:space="preserve"> </w:t>
            </w:r>
            <w:r w:rsidRPr="00673909">
              <w:rPr>
                <w:rFonts w:ascii="Cambria" w:eastAsia="Arial" w:hAnsi="Cambria" w:cs="Arial"/>
                <w:sz w:val="24"/>
                <w:szCs w:val="24"/>
              </w:rPr>
              <w:t>fo</w:t>
            </w:r>
            <w:r w:rsidRPr="00673909">
              <w:rPr>
                <w:rFonts w:ascii="Cambria" w:eastAsia="Arial" w:hAnsi="Cambria" w:cs="Arial"/>
                <w:spacing w:val="-1"/>
                <w:sz w:val="24"/>
                <w:szCs w:val="24"/>
              </w:rPr>
              <w:t>r</w:t>
            </w:r>
            <w:r w:rsidRPr="00673909">
              <w:rPr>
                <w:rFonts w:ascii="Cambria" w:eastAsia="Arial" w:hAnsi="Cambria" w:cs="Arial"/>
                <w:sz w:val="24"/>
                <w:szCs w:val="24"/>
              </w:rPr>
              <w:t>m</w:t>
            </w:r>
            <w:r w:rsidRPr="00673909">
              <w:rPr>
                <w:rFonts w:ascii="Cambria" w:eastAsia="Arial" w:hAnsi="Cambria" w:cs="Arial"/>
                <w:spacing w:val="30"/>
                <w:sz w:val="24"/>
                <w:szCs w:val="24"/>
              </w:rPr>
              <w:t xml:space="preserve"> </w:t>
            </w:r>
            <w:r w:rsidRPr="00673909">
              <w:rPr>
                <w:rFonts w:ascii="Cambria" w:eastAsia="Arial" w:hAnsi="Cambria" w:cs="Arial"/>
                <w:spacing w:val="-1"/>
                <w:sz w:val="24"/>
                <w:szCs w:val="24"/>
              </w:rPr>
              <w:t>an</w:t>
            </w:r>
            <w:r w:rsidRPr="00673909">
              <w:rPr>
                <w:rFonts w:ascii="Cambria" w:eastAsia="Arial" w:hAnsi="Cambria" w:cs="Arial"/>
                <w:sz w:val="24"/>
                <w:szCs w:val="24"/>
              </w:rPr>
              <w:t>d</w:t>
            </w:r>
            <w:r w:rsidRPr="00673909">
              <w:rPr>
                <w:rFonts w:ascii="Cambria" w:eastAsia="Arial" w:hAnsi="Cambria" w:cs="Arial"/>
                <w:spacing w:val="-8"/>
                <w:sz w:val="24"/>
                <w:szCs w:val="24"/>
              </w:rPr>
              <w:t xml:space="preserve"> </w:t>
            </w:r>
            <w:r w:rsidRPr="00673909">
              <w:rPr>
                <w:rFonts w:ascii="Cambria" w:eastAsia="Arial" w:hAnsi="Cambria" w:cs="Arial"/>
                <w:sz w:val="24"/>
                <w:szCs w:val="24"/>
              </w:rPr>
              <w:t>signi</w:t>
            </w:r>
            <w:r w:rsidRPr="00673909">
              <w:rPr>
                <w:rFonts w:ascii="Cambria" w:eastAsia="Arial" w:hAnsi="Cambria" w:cs="Arial"/>
                <w:spacing w:val="-1"/>
                <w:sz w:val="24"/>
                <w:szCs w:val="24"/>
              </w:rPr>
              <w:t>f</w:t>
            </w:r>
            <w:r w:rsidRPr="00673909">
              <w:rPr>
                <w:rFonts w:ascii="Cambria" w:eastAsia="Arial" w:hAnsi="Cambria" w:cs="Arial"/>
                <w:sz w:val="24"/>
                <w:szCs w:val="24"/>
              </w:rPr>
              <w:t>ican</w:t>
            </w:r>
            <w:r w:rsidRPr="00673909">
              <w:rPr>
                <w:rFonts w:ascii="Cambria" w:eastAsia="Arial" w:hAnsi="Cambria" w:cs="Arial"/>
                <w:spacing w:val="-1"/>
                <w:sz w:val="24"/>
                <w:szCs w:val="24"/>
              </w:rPr>
              <w:t>c</w:t>
            </w:r>
            <w:r w:rsidRPr="00673909">
              <w:rPr>
                <w:rFonts w:ascii="Cambria" w:eastAsia="Arial" w:hAnsi="Cambria" w:cs="Arial"/>
                <w:sz w:val="24"/>
                <w:szCs w:val="24"/>
              </w:rPr>
              <w:t>e</w:t>
            </w:r>
            <w:r w:rsidRPr="00673909">
              <w:rPr>
                <w:rFonts w:ascii="Cambria" w:eastAsia="Arial" w:hAnsi="Cambria" w:cs="Arial"/>
                <w:spacing w:val="16"/>
                <w:sz w:val="24"/>
                <w:szCs w:val="24"/>
              </w:rPr>
              <w:t xml:space="preserve"> </w:t>
            </w:r>
            <w:r w:rsidRPr="00673909">
              <w:rPr>
                <w:rFonts w:ascii="Cambria" w:eastAsia="Arial" w:hAnsi="Cambria" w:cs="Arial"/>
                <w:sz w:val="24"/>
                <w:szCs w:val="24"/>
              </w:rPr>
              <w:t>of</w:t>
            </w:r>
            <w:r w:rsidRPr="00673909">
              <w:rPr>
                <w:rFonts w:ascii="Cambria" w:eastAsia="Arial" w:hAnsi="Cambria" w:cs="Arial"/>
                <w:spacing w:val="11"/>
                <w:sz w:val="24"/>
                <w:szCs w:val="24"/>
              </w:rPr>
              <w:t xml:space="preserve"> </w:t>
            </w:r>
            <w:r w:rsidRPr="00673909">
              <w:rPr>
                <w:rFonts w:ascii="Cambria" w:eastAsia="Arial" w:hAnsi="Cambria" w:cs="Arial"/>
                <w:sz w:val="24"/>
                <w:szCs w:val="24"/>
              </w:rPr>
              <w:t>se</w:t>
            </w:r>
            <w:r w:rsidRPr="00673909">
              <w:rPr>
                <w:rFonts w:ascii="Cambria" w:eastAsia="Arial" w:hAnsi="Cambria" w:cs="Arial"/>
                <w:spacing w:val="-1"/>
                <w:sz w:val="24"/>
                <w:szCs w:val="24"/>
              </w:rPr>
              <w:t>c</w:t>
            </w:r>
            <w:r w:rsidRPr="00673909">
              <w:rPr>
                <w:rFonts w:ascii="Cambria" w:eastAsia="Arial" w:hAnsi="Cambria" w:cs="Arial"/>
                <w:sz w:val="24"/>
                <w:szCs w:val="24"/>
              </w:rPr>
              <w:t>ond</w:t>
            </w:r>
            <w:r w:rsidRPr="00673909">
              <w:rPr>
                <w:rFonts w:ascii="Cambria" w:eastAsia="Arial" w:hAnsi="Cambria" w:cs="Arial"/>
                <w:spacing w:val="-15"/>
                <w:sz w:val="24"/>
                <w:szCs w:val="24"/>
              </w:rPr>
              <w:t xml:space="preserve"> </w:t>
            </w:r>
            <w:r w:rsidRPr="00673909">
              <w:rPr>
                <w:rFonts w:ascii="Cambria" w:eastAsia="Arial" w:hAnsi="Cambria" w:cs="Arial"/>
                <w:spacing w:val="-1"/>
                <w:sz w:val="24"/>
                <w:szCs w:val="24"/>
              </w:rPr>
              <w:t>v</w:t>
            </w:r>
            <w:r w:rsidRPr="00673909">
              <w:rPr>
                <w:rFonts w:ascii="Cambria" w:eastAsia="Arial" w:hAnsi="Cambria" w:cs="Arial"/>
                <w:sz w:val="24"/>
                <w:szCs w:val="24"/>
              </w:rPr>
              <w:t>irial</w:t>
            </w:r>
            <w:r w:rsidRPr="00673909">
              <w:rPr>
                <w:rFonts w:ascii="Cambria" w:eastAsia="Arial" w:hAnsi="Cambria" w:cs="Arial"/>
                <w:spacing w:val="26"/>
                <w:sz w:val="24"/>
                <w:szCs w:val="24"/>
              </w:rPr>
              <w:t xml:space="preserve"> </w:t>
            </w:r>
            <w:r w:rsidRPr="00673909">
              <w:rPr>
                <w:rFonts w:ascii="Cambria" w:eastAsia="Arial" w:hAnsi="Cambria" w:cs="Arial"/>
                <w:spacing w:val="-1"/>
                <w:sz w:val="24"/>
                <w:szCs w:val="24"/>
              </w:rPr>
              <w:t>c</w:t>
            </w:r>
            <w:r w:rsidRPr="00673909">
              <w:rPr>
                <w:rFonts w:ascii="Cambria" w:eastAsia="Arial" w:hAnsi="Cambria" w:cs="Arial"/>
                <w:sz w:val="24"/>
                <w:szCs w:val="24"/>
              </w:rPr>
              <w:t>oef</w:t>
            </w:r>
            <w:r w:rsidRPr="00673909">
              <w:rPr>
                <w:rFonts w:ascii="Cambria" w:eastAsia="Arial" w:hAnsi="Cambria" w:cs="Arial"/>
                <w:spacing w:val="-1"/>
                <w:sz w:val="24"/>
                <w:szCs w:val="24"/>
              </w:rPr>
              <w:t>f</w:t>
            </w:r>
            <w:r w:rsidRPr="00673909">
              <w:rPr>
                <w:rFonts w:ascii="Cambria" w:eastAsia="Arial" w:hAnsi="Cambria" w:cs="Arial"/>
                <w:sz w:val="24"/>
                <w:szCs w:val="24"/>
              </w:rPr>
              <w:t>ici</w:t>
            </w:r>
            <w:r w:rsidRPr="00673909">
              <w:rPr>
                <w:rFonts w:ascii="Cambria" w:eastAsia="Arial" w:hAnsi="Cambria" w:cs="Arial"/>
                <w:spacing w:val="-1"/>
                <w:sz w:val="24"/>
                <w:szCs w:val="24"/>
              </w:rPr>
              <w:t>e</w:t>
            </w:r>
            <w:r w:rsidRPr="00673909">
              <w:rPr>
                <w:rFonts w:ascii="Cambria" w:eastAsia="Arial" w:hAnsi="Cambria" w:cs="Arial"/>
                <w:sz w:val="24"/>
                <w:szCs w:val="24"/>
              </w:rPr>
              <w:t>nt;  In</w:t>
            </w:r>
            <w:r w:rsidRPr="00673909">
              <w:rPr>
                <w:rFonts w:ascii="Cambria" w:eastAsia="Arial" w:hAnsi="Cambria" w:cs="Arial"/>
                <w:spacing w:val="-1"/>
                <w:sz w:val="24"/>
                <w:szCs w:val="24"/>
              </w:rPr>
              <w:t>t</w:t>
            </w:r>
            <w:r w:rsidRPr="00673909">
              <w:rPr>
                <w:rFonts w:ascii="Cambria" w:eastAsia="Arial" w:hAnsi="Cambria" w:cs="Arial"/>
                <w:sz w:val="24"/>
                <w:szCs w:val="24"/>
              </w:rPr>
              <w:t>er</w:t>
            </w:r>
            <w:r w:rsidRPr="00673909">
              <w:rPr>
                <w:rFonts w:ascii="Cambria" w:eastAsia="Arial" w:hAnsi="Cambria" w:cs="Arial"/>
                <w:spacing w:val="-1"/>
                <w:sz w:val="24"/>
                <w:szCs w:val="24"/>
              </w:rPr>
              <w:t>m</w:t>
            </w:r>
            <w:r w:rsidRPr="00673909">
              <w:rPr>
                <w:rFonts w:ascii="Cambria" w:eastAsia="Arial" w:hAnsi="Cambria" w:cs="Arial"/>
                <w:sz w:val="24"/>
                <w:szCs w:val="24"/>
              </w:rPr>
              <w:t>ol</w:t>
            </w:r>
            <w:r w:rsidRPr="00673909">
              <w:rPr>
                <w:rFonts w:ascii="Cambria" w:eastAsia="Arial" w:hAnsi="Cambria" w:cs="Arial"/>
                <w:spacing w:val="-1"/>
                <w:sz w:val="24"/>
                <w:szCs w:val="24"/>
              </w:rPr>
              <w:t>e</w:t>
            </w:r>
            <w:r w:rsidRPr="00673909">
              <w:rPr>
                <w:rFonts w:ascii="Cambria" w:eastAsia="Arial" w:hAnsi="Cambria" w:cs="Arial"/>
                <w:sz w:val="24"/>
                <w:szCs w:val="24"/>
              </w:rPr>
              <w:t>c</w:t>
            </w:r>
            <w:r w:rsidRPr="00673909">
              <w:rPr>
                <w:rFonts w:ascii="Cambria" w:eastAsia="Arial" w:hAnsi="Cambria" w:cs="Arial"/>
                <w:spacing w:val="1"/>
                <w:sz w:val="24"/>
                <w:szCs w:val="24"/>
              </w:rPr>
              <w:t>u</w:t>
            </w:r>
            <w:r w:rsidRPr="00673909">
              <w:rPr>
                <w:rFonts w:ascii="Cambria" w:eastAsia="Arial" w:hAnsi="Cambria" w:cs="Arial"/>
                <w:sz w:val="24"/>
                <w:szCs w:val="24"/>
              </w:rPr>
              <w:t>lar</w:t>
            </w:r>
            <w:r w:rsidRPr="00673909">
              <w:rPr>
                <w:rFonts w:ascii="Cambria" w:eastAsia="Arial" w:hAnsi="Cambria" w:cs="Arial"/>
                <w:spacing w:val="47"/>
                <w:sz w:val="24"/>
                <w:szCs w:val="24"/>
              </w:rPr>
              <w:t xml:space="preserve"> </w:t>
            </w:r>
            <w:r w:rsidRPr="00673909">
              <w:rPr>
                <w:rFonts w:ascii="Cambria" w:eastAsia="Arial" w:hAnsi="Cambria" w:cs="Arial"/>
                <w:w w:val="114"/>
                <w:sz w:val="24"/>
                <w:szCs w:val="24"/>
              </w:rPr>
              <w:t>fo</w:t>
            </w:r>
            <w:r w:rsidRPr="00673909">
              <w:rPr>
                <w:rFonts w:ascii="Cambria" w:eastAsia="Arial" w:hAnsi="Cambria" w:cs="Arial"/>
                <w:spacing w:val="-1"/>
                <w:w w:val="114"/>
                <w:sz w:val="24"/>
                <w:szCs w:val="24"/>
              </w:rPr>
              <w:t>r</w:t>
            </w:r>
            <w:r w:rsidRPr="00673909">
              <w:rPr>
                <w:rFonts w:ascii="Cambria" w:eastAsia="Arial" w:hAnsi="Cambria" w:cs="Arial"/>
                <w:w w:val="96"/>
                <w:sz w:val="24"/>
                <w:szCs w:val="24"/>
              </w:rPr>
              <w:t xml:space="preserve">ces </w:t>
            </w:r>
            <w:r w:rsidRPr="00673909">
              <w:rPr>
                <w:rFonts w:ascii="Cambria" w:eastAsia="Arial" w:hAnsi="Cambria" w:cs="Arial"/>
                <w:sz w:val="24"/>
                <w:szCs w:val="24"/>
              </w:rPr>
              <w:t>(De</w:t>
            </w:r>
            <w:r w:rsidRPr="00673909">
              <w:rPr>
                <w:rFonts w:ascii="Cambria" w:eastAsia="Arial" w:hAnsi="Cambria" w:cs="Arial"/>
                <w:spacing w:val="-1"/>
                <w:sz w:val="24"/>
                <w:szCs w:val="24"/>
              </w:rPr>
              <w:t>b</w:t>
            </w:r>
            <w:r w:rsidRPr="00673909">
              <w:rPr>
                <w:rFonts w:ascii="Cambria" w:eastAsia="Arial" w:hAnsi="Cambria" w:cs="Arial"/>
                <w:sz w:val="24"/>
                <w:szCs w:val="24"/>
              </w:rPr>
              <w:t>ye,</w:t>
            </w:r>
            <w:r w:rsidRPr="00673909">
              <w:rPr>
                <w:rFonts w:ascii="Cambria" w:eastAsia="Arial" w:hAnsi="Cambria" w:cs="Arial"/>
                <w:spacing w:val="-8"/>
                <w:sz w:val="24"/>
                <w:szCs w:val="24"/>
              </w:rPr>
              <w:t xml:space="preserve"> </w:t>
            </w:r>
            <w:r w:rsidRPr="00673909">
              <w:rPr>
                <w:rFonts w:ascii="Cambria" w:eastAsia="Arial" w:hAnsi="Cambria" w:cs="Arial"/>
                <w:sz w:val="24"/>
                <w:szCs w:val="24"/>
              </w:rPr>
              <w:t>Ke</w:t>
            </w:r>
            <w:r w:rsidRPr="00673909">
              <w:rPr>
                <w:rFonts w:ascii="Cambria" w:eastAsia="Arial" w:hAnsi="Cambria" w:cs="Arial"/>
                <w:spacing w:val="-1"/>
                <w:sz w:val="24"/>
                <w:szCs w:val="24"/>
              </w:rPr>
              <w:t>es</w:t>
            </w:r>
            <w:r w:rsidRPr="00673909">
              <w:rPr>
                <w:rFonts w:ascii="Cambria" w:eastAsia="Arial" w:hAnsi="Cambria" w:cs="Arial"/>
                <w:sz w:val="24"/>
                <w:szCs w:val="24"/>
              </w:rPr>
              <w:t>om</w:t>
            </w:r>
            <w:r w:rsidRPr="00673909">
              <w:rPr>
                <w:rFonts w:ascii="Cambria" w:eastAsia="Arial" w:hAnsi="Cambria" w:cs="Arial"/>
                <w:spacing w:val="-19"/>
                <w:sz w:val="24"/>
                <w:szCs w:val="24"/>
              </w:rPr>
              <w:t xml:space="preserve"> </w:t>
            </w:r>
            <w:r w:rsidRPr="00673909">
              <w:rPr>
                <w:rFonts w:ascii="Cambria" w:eastAsia="Arial" w:hAnsi="Cambria" w:cs="Arial"/>
                <w:sz w:val="24"/>
                <w:szCs w:val="24"/>
              </w:rPr>
              <w:t>and</w:t>
            </w:r>
            <w:r w:rsidRPr="00673909">
              <w:rPr>
                <w:rFonts w:ascii="Cambria" w:eastAsia="Arial" w:hAnsi="Cambria" w:cs="Arial"/>
                <w:spacing w:val="-4"/>
                <w:sz w:val="24"/>
                <w:szCs w:val="24"/>
              </w:rPr>
              <w:t xml:space="preserve"> </w:t>
            </w:r>
            <w:r w:rsidRPr="00673909">
              <w:rPr>
                <w:rFonts w:ascii="Cambria" w:eastAsia="Arial" w:hAnsi="Cambria" w:cs="Arial"/>
                <w:spacing w:val="-2"/>
                <w:sz w:val="24"/>
                <w:szCs w:val="24"/>
              </w:rPr>
              <w:t>L</w:t>
            </w:r>
            <w:r w:rsidRPr="00673909">
              <w:rPr>
                <w:rFonts w:ascii="Cambria" w:eastAsia="Arial" w:hAnsi="Cambria" w:cs="Arial"/>
                <w:sz w:val="24"/>
                <w:szCs w:val="24"/>
              </w:rPr>
              <w:t>on</w:t>
            </w:r>
            <w:r w:rsidRPr="00673909">
              <w:rPr>
                <w:rFonts w:ascii="Cambria" w:eastAsia="Arial" w:hAnsi="Cambria" w:cs="Arial"/>
                <w:spacing w:val="-1"/>
                <w:sz w:val="24"/>
                <w:szCs w:val="24"/>
              </w:rPr>
              <w:t>d</w:t>
            </w:r>
            <w:r w:rsidRPr="00673909">
              <w:rPr>
                <w:rFonts w:ascii="Cambria" w:eastAsia="Arial" w:hAnsi="Cambria" w:cs="Arial"/>
                <w:sz w:val="24"/>
                <w:szCs w:val="24"/>
              </w:rPr>
              <w:t>on</w:t>
            </w:r>
            <w:r w:rsidRPr="00673909">
              <w:rPr>
                <w:rFonts w:ascii="Cambria" w:eastAsia="Arial" w:hAnsi="Cambria" w:cs="Arial"/>
                <w:spacing w:val="8"/>
                <w:sz w:val="24"/>
                <w:szCs w:val="24"/>
              </w:rPr>
              <w:t xml:space="preserve"> </w:t>
            </w:r>
            <w:r w:rsidRPr="00673909">
              <w:rPr>
                <w:rFonts w:ascii="Cambria" w:eastAsia="Arial" w:hAnsi="Cambria" w:cs="Arial"/>
                <w:sz w:val="24"/>
                <w:szCs w:val="24"/>
              </w:rPr>
              <w:t>inter</w:t>
            </w:r>
            <w:r w:rsidRPr="00673909">
              <w:rPr>
                <w:rFonts w:ascii="Cambria" w:eastAsia="Arial" w:hAnsi="Cambria" w:cs="Arial"/>
                <w:spacing w:val="-1"/>
                <w:sz w:val="24"/>
                <w:szCs w:val="24"/>
              </w:rPr>
              <w:t>a</w:t>
            </w:r>
            <w:r w:rsidRPr="00673909">
              <w:rPr>
                <w:rFonts w:ascii="Cambria" w:eastAsia="Arial" w:hAnsi="Cambria" w:cs="Arial"/>
                <w:sz w:val="24"/>
                <w:szCs w:val="24"/>
              </w:rPr>
              <w:t>ct</w:t>
            </w:r>
            <w:r w:rsidRPr="00673909">
              <w:rPr>
                <w:rFonts w:ascii="Cambria" w:eastAsia="Arial" w:hAnsi="Cambria" w:cs="Arial"/>
                <w:spacing w:val="-1"/>
                <w:sz w:val="24"/>
                <w:szCs w:val="24"/>
              </w:rPr>
              <w:t>io</w:t>
            </w:r>
            <w:r w:rsidRPr="00673909">
              <w:rPr>
                <w:rFonts w:ascii="Cambria" w:eastAsia="Arial" w:hAnsi="Cambria" w:cs="Arial"/>
                <w:sz w:val="24"/>
                <w:szCs w:val="24"/>
              </w:rPr>
              <w:t xml:space="preserve">ns; </w:t>
            </w:r>
            <w:r w:rsidRPr="00673909">
              <w:rPr>
                <w:rFonts w:ascii="Cambria" w:eastAsia="Arial" w:hAnsi="Cambria" w:cs="Arial"/>
                <w:spacing w:val="4"/>
                <w:sz w:val="24"/>
                <w:szCs w:val="24"/>
              </w:rPr>
              <w:t xml:space="preserve"> </w:t>
            </w:r>
            <w:r w:rsidRPr="00673909">
              <w:rPr>
                <w:rFonts w:ascii="Cambria" w:eastAsia="Arial" w:hAnsi="Cambria" w:cs="Arial"/>
                <w:sz w:val="24"/>
                <w:szCs w:val="24"/>
              </w:rPr>
              <w:t>Lennard</w:t>
            </w:r>
            <w:r w:rsidRPr="00673909">
              <w:rPr>
                <w:rFonts w:ascii="Cambria" w:eastAsia="Arial" w:hAnsi="Cambria" w:cs="Arial"/>
                <w:spacing w:val="-1"/>
                <w:sz w:val="24"/>
                <w:szCs w:val="24"/>
              </w:rPr>
              <w:t>-</w:t>
            </w:r>
            <w:r w:rsidRPr="00673909">
              <w:rPr>
                <w:rFonts w:ascii="Cambria" w:eastAsia="Arial" w:hAnsi="Cambria" w:cs="Arial"/>
                <w:sz w:val="24"/>
                <w:szCs w:val="24"/>
              </w:rPr>
              <w:t>Jones</w:t>
            </w:r>
            <w:r w:rsidRPr="00673909">
              <w:rPr>
                <w:rFonts w:ascii="Cambria" w:eastAsia="Arial" w:hAnsi="Cambria" w:cs="Arial"/>
                <w:spacing w:val="19"/>
                <w:sz w:val="24"/>
                <w:szCs w:val="24"/>
              </w:rPr>
              <w:t xml:space="preserve"> </w:t>
            </w:r>
            <w:r w:rsidRPr="00673909">
              <w:rPr>
                <w:rFonts w:ascii="Cambria" w:eastAsia="Arial" w:hAnsi="Cambria" w:cs="Arial"/>
                <w:sz w:val="24"/>
                <w:szCs w:val="24"/>
              </w:rPr>
              <w:t>poten</w:t>
            </w:r>
            <w:r w:rsidRPr="00673909">
              <w:rPr>
                <w:rFonts w:ascii="Cambria" w:eastAsia="Arial" w:hAnsi="Cambria" w:cs="Arial"/>
                <w:spacing w:val="-2"/>
                <w:sz w:val="24"/>
                <w:szCs w:val="24"/>
              </w:rPr>
              <w:t>t</w:t>
            </w:r>
            <w:r w:rsidRPr="00673909">
              <w:rPr>
                <w:rFonts w:ascii="Cambria" w:eastAsia="Arial" w:hAnsi="Cambria" w:cs="Arial"/>
                <w:sz w:val="24"/>
                <w:szCs w:val="24"/>
              </w:rPr>
              <w:t>ial</w:t>
            </w:r>
            <w:r w:rsidRPr="00673909">
              <w:rPr>
                <w:rFonts w:ascii="Cambria" w:eastAsia="Arial" w:hAnsi="Cambria" w:cs="Arial"/>
                <w:spacing w:val="44"/>
                <w:sz w:val="24"/>
                <w:szCs w:val="24"/>
              </w:rPr>
              <w:t xml:space="preserve"> </w:t>
            </w:r>
            <w:r w:rsidRPr="00673909">
              <w:rPr>
                <w:rFonts w:ascii="Cambria" w:eastAsia="Arial" w:hAnsi="Cambria" w:cs="Arial"/>
                <w:sz w:val="24"/>
                <w:szCs w:val="24"/>
              </w:rPr>
              <w:t>-</w:t>
            </w:r>
            <w:r w:rsidRPr="00673909">
              <w:rPr>
                <w:rFonts w:ascii="Cambria" w:eastAsia="Arial" w:hAnsi="Cambria" w:cs="Arial"/>
                <w:spacing w:val="-7"/>
                <w:sz w:val="24"/>
                <w:szCs w:val="24"/>
              </w:rPr>
              <w:t xml:space="preserve"> </w:t>
            </w:r>
            <w:r w:rsidRPr="00673909">
              <w:rPr>
                <w:rFonts w:ascii="Cambria" w:eastAsia="Arial" w:hAnsi="Cambria" w:cs="Arial"/>
                <w:sz w:val="24"/>
                <w:szCs w:val="24"/>
              </w:rPr>
              <w:t>element</w:t>
            </w:r>
            <w:r w:rsidRPr="00673909">
              <w:rPr>
                <w:rFonts w:ascii="Cambria" w:eastAsia="Arial" w:hAnsi="Cambria" w:cs="Arial"/>
                <w:spacing w:val="-1"/>
                <w:sz w:val="24"/>
                <w:szCs w:val="24"/>
              </w:rPr>
              <w:t>a</w:t>
            </w:r>
            <w:r w:rsidRPr="00673909">
              <w:rPr>
                <w:rFonts w:ascii="Cambria" w:eastAsia="Arial" w:hAnsi="Cambria" w:cs="Arial"/>
                <w:sz w:val="24"/>
                <w:szCs w:val="24"/>
              </w:rPr>
              <w:t>ry</w:t>
            </w:r>
            <w:r w:rsidRPr="00673909">
              <w:rPr>
                <w:rFonts w:ascii="Cambria" w:eastAsia="Arial" w:hAnsi="Cambria" w:cs="Arial"/>
                <w:spacing w:val="33"/>
                <w:sz w:val="24"/>
                <w:szCs w:val="24"/>
              </w:rPr>
              <w:t xml:space="preserve"> </w:t>
            </w:r>
            <w:r w:rsidRPr="00673909">
              <w:rPr>
                <w:rFonts w:ascii="Cambria" w:eastAsia="Arial" w:hAnsi="Cambria" w:cs="Arial"/>
                <w:w w:val="101"/>
                <w:sz w:val="24"/>
                <w:szCs w:val="24"/>
              </w:rPr>
              <w:t>id</w:t>
            </w:r>
            <w:r w:rsidRPr="00673909">
              <w:rPr>
                <w:rFonts w:ascii="Cambria" w:eastAsia="Arial" w:hAnsi="Cambria" w:cs="Arial"/>
                <w:spacing w:val="-1"/>
                <w:w w:val="101"/>
                <w:sz w:val="24"/>
                <w:szCs w:val="24"/>
              </w:rPr>
              <w:t>e</w:t>
            </w:r>
            <w:r w:rsidRPr="00673909">
              <w:rPr>
                <w:rFonts w:ascii="Cambria" w:eastAsia="Arial" w:hAnsi="Cambria" w:cs="Arial"/>
                <w:w w:val="99"/>
                <w:sz w:val="24"/>
                <w:szCs w:val="24"/>
              </w:rPr>
              <w:t>a)</w:t>
            </w:r>
          </w:p>
        </w:tc>
      </w:tr>
      <w:tr w:rsidR="009B2A13" w:rsidRPr="00673909" w:rsidTr="009B2A13">
        <w:trPr>
          <w:trHeight w:val="389"/>
        </w:trPr>
        <w:tc>
          <w:tcPr>
            <w:tcW w:w="5000" w:type="pct"/>
            <w:gridSpan w:val="2"/>
            <w:shd w:val="clear" w:color="auto" w:fill="FFF1CC"/>
          </w:tcPr>
          <w:p w:rsidR="009B2A13" w:rsidRPr="00673909" w:rsidRDefault="009B2A13" w:rsidP="009B2A13">
            <w:pPr>
              <w:tabs>
                <w:tab w:val="left" w:pos="820"/>
              </w:tabs>
              <w:spacing w:before="67" w:after="0" w:line="240" w:lineRule="auto"/>
              <w:ind w:right="-20"/>
              <w:rPr>
                <w:rFonts w:ascii="Cambria" w:eastAsia="Arial" w:hAnsi="Cambria" w:cs="Arial"/>
                <w:b/>
                <w:bCs/>
                <w:sz w:val="24"/>
                <w:szCs w:val="24"/>
              </w:rPr>
            </w:pPr>
            <w:r w:rsidRPr="00673909">
              <w:rPr>
                <w:rFonts w:ascii="Cambria" w:eastAsia="Arial" w:hAnsi="Cambria" w:cs="Arial"/>
                <w:b/>
                <w:bCs/>
                <w:w w:val="94"/>
                <w:sz w:val="24"/>
                <w:szCs w:val="24"/>
              </w:rPr>
              <w:t>Ch</w:t>
            </w:r>
            <w:r w:rsidRPr="00673909">
              <w:rPr>
                <w:rFonts w:ascii="Cambria" w:eastAsia="Arial" w:hAnsi="Cambria" w:cs="Arial"/>
                <w:b/>
                <w:bCs/>
                <w:spacing w:val="-1"/>
                <w:w w:val="94"/>
                <w:sz w:val="24"/>
                <w:szCs w:val="24"/>
              </w:rPr>
              <w:t>e</w:t>
            </w:r>
            <w:r w:rsidRPr="00673909">
              <w:rPr>
                <w:rFonts w:ascii="Cambria" w:eastAsia="Arial" w:hAnsi="Cambria" w:cs="Arial"/>
                <w:b/>
                <w:bCs/>
                <w:w w:val="94"/>
                <w:sz w:val="24"/>
                <w:szCs w:val="24"/>
              </w:rPr>
              <w:t>m</w:t>
            </w:r>
            <w:r w:rsidRPr="00673909">
              <w:rPr>
                <w:rFonts w:ascii="Cambria" w:eastAsia="Arial" w:hAnsi="Cambria" w:cs="Arial"/>
                <w:b/>
                <w:bCs/>
                <w:spacing w:val="1"/>
                <w:w w:val="94"/>
                <w:sz w:val="24"/>
                <w:szCs w:val="24"/>
              </w:rPr>
              <w:t>i</w:t>
            </w:r>
            <w:r w:rsidRPr="00673909">
              <w:rPr>
                <w:rFonts w:ascii="Cambria" w:eastAsia="Arial" w:hAnsi="Cambria" w:cs="Arial"/>
                <w:b/>
                <w:bCs/>
                <w:w w:val="94"/>
                <w:sz w:val="24"/>
                <w:szCs w:val="24"/>
              </w:rPr>
              <w:t>c</w:t>
            </w:r>
            <w:r w:rsidRPr="00673909">
              <w:rPr>
                <w:rFonts w:ascii="Cambria" w:eastAsia="Arial" w:hAnsi="Cambria" w:cs="Arial"/>
                <w:b/>
                <w:bCs/>
                <w:spacing w:val="1"/>
                <w:w w:val="94"/>
                <w:sz w:val="24"/>
                <w:szCs w:val="24"/>
              </w:rPr>
              <w:t>a</w:t>
            </w:r>
            <w:r w:rsidRPr="00673909">
              <w:rPr>
                <w:rFonts w:ascii="Cambria" w:eastAsia="Arial" w:hAnsi="Cambria" w:cs="Arial"/>
                <w:b/>
                <w:bCs/>
                <w:w w:val="94"/>
                <w:sz w:val="24"/>
                <w:szCs w:val="24"/>
              </w:rPr>
              <w:t>l</w:t>
            </w:r>
            <w:r w:rsidRPr="00673909">
              <w:rPr>
                <w:rFonts w:ascii="Cambria" w:eastAsia="Arial" w:hAnsi="Cambria" w:cs="Arial"/>
                <w:b/>
                <w:bCs/>
                <w:spacing w:val="8"/>
                <w:w w:val="94"/>
                <w:sz w:val="24"/>
                <w:szCs w:val="24"/>
              </w:rPr>
              <w:t xml:space="preserve"> </w:t>
            </w:r>
            <w:r w:rsidRPr="00673909">
              <w:rPr>
                <w:rFonts w:ascii="Cambria" w:eastAsia="Arial" w:hAnsi="Cambria" w:cs="Arial"/>
                <w:b/>
                <w:bCs/>
                <w:sz w:val="24"/>
                <w:szCs w:val="24"/>
              </w:rPr>
              <w:t>Thermod</w:t>
            </w:r>
            <w:r w:rsidRPr="00673909">
              <w:rPr>
                <w:rFonts w:ascii="Cambria" w:eastAsia="Arial" w:hAnsi="Cambria" w:cs="Arial"/>
                <w:b/>
                <w:bCs/>
                <w:spacing w:val="1"/>
                <w:sz w:val="24"/>
                <w:szCs w:val="24"/>
              </w:rPr>
              <w:t>y</w:t>
            </w:r>
            <w:r w:rsidRPr="00673909">
              <w:rPr>
                <w:rFonts w:ascii="Cambria" w:eastAsia="Arial" w:hAnsi="Cambria" w:cs="Arial"/>
                <w:b/>
                <w:bCs/>
                <w:sz w:val="24"/>
                <w:szCs w:val="24"/>
              </w:rPr>
              <w:t>n</w:t>
            </w:r>
            <w:r w:rsidRPr="00673909">
              <w:rPr>
                <w:rFonts w:ascii="Cambria" w:eastAsia="Arial" w:hAnsi="Cambria" w:cs="Arial"/>
                <w:b/>
                <w:bCs/>
                <w:spacing w:val="1"/>
                <w:sz w:val="24"/>
                <w:szCs w:val="24"/>
              </w:rPr>
              <w:t>a</w:t>
            </w:r>
            <w:r w:rsidRPr="00673909">
              <w:rPr>
                <w:rFonts w:ascii="Cambria" w:eastAsia="Arial" w:hAnsi="Cambria" w:cs="Arial"/>
                <w:b/>
                <w:bCs/>
                <w:sz w:val="24"/>
                <w:szCs w:val="24"/>
              </w:rPr>
              <w:t>m</w:t>
            </w:r>
            <w:r w:rsidRPr="00673909">
              <w:rPr>
                <w:rFonts w:ascii="Cambria" w:eastAsia="Arial" w:hAnsi="Cambria" w:cs="Arial"/>
                <w:b/>
                <w:bCs/>
                <w:spacing w:val="1"/>
                <w:sz w:val="24"/>
                <w:szCs w:val="24"/>
              </w:rPr>
              <w:t>i</w:t>
            </w:r>
            <w:r w:rsidRPr="00673909">
              <w:rPr>
                <w:rFonts w:ascii="Cambria" w:eastAsia="Arial" w:hAnsi="Cambria" w:cs="Arial"/>
                <w:b/>
                <w:bCs/>
                <w:sz w:val="24"/>
                <w:szCs w:val="24"/>
              </w:rPr>
              <w:t>cs</w:t>
            </w:r>
          </w:p>
          <w:p w:rsidR="009B2A13" w:rsidRPr="00673909" w:rsidRDefault="009B2A13" w:rsidP="009B2A13">
            <w:pPr>
              <w:tabs>
                <w:tab w:val="left" w:pos="820"/>
              </w:tabs>
              <w:spacing w:before="67" w:after="0" w:line="240" w:lineRule="auto"/>
              <w:ind w:right="-20"/>
              <w:rPr>
                <w:rFonts w:ascii="Cambria" w:eastAsia="Arial" w:hAnsi="Cambria" w:cs="Arial"/>
                <w:sz w:val="24"/>
                <w:szCs w:val="24"/>
              </w:rPr>
            </w:pPr>
          </w:p>
        </w:tc>
      </w:tr>
      <w:tr w:rsidR="009B2A13" w:rsidRPr="00673909" w:rsidTr="009B2A13">
        <w:trPr>
          <w:trHeight w:val="389"/>
        </w:trPr>
        <w:tc>
          <w:tcPr>
            <w:tcW w:w="5000" w:type="pct"/>
            <w:gridSpan w:val="2"/>
          </w:tcPr>
          <w:p w:rsidR="009B2A13" w:rsidRPr="00673909" w:rsidRDefault="009B2A13" w:rsidP="009B2A13">
            <w:pPr>
              <w:pStyle w:val="ListParagraph"/>
              <w:numPr>
                <w:ilvl w:val="0"/>
                <w:numId w:val="3"/>
              </w:numPr>
              <w:spacing w:after="0" w:line="375" w:lineRule="auto"/>
              <w:ind w:left="609" w:right="49" w:hanging="283"/>
              <w:jc w:val="both"/>
              <w:rPr>
                <w:rFonts w:ascii="Cambria" w:eastAsia="Arial" w:hAnsi="Cambria" w:cs="Arial"/>
                <w:sz w:val="24"/>
                <w:szCs w:val="24"/>
              </w:rPr>
            </w:pPr>
            <w:r w:rsidRPr="00673909">
              <w:rPr>
                <w:rFonts w:ascii="Cambria" w:eastAsia="Arial" w:hAnsi="Cambria" w:cs="Arial"/>
                <w:sz w:val="24"/>
                <w:szCs w:val="24"/>
              </w:rPr>
              <w:t>Zero</w:t>
            </w:r>
            <w:r w:rsidRPr="00673909">
              <w:rPr>
                <w:rFonts w:ascii="Cambria" w:eastAsia="Arial" w:hAnsi="Cambria" w:cs="Arial"/>
                <w:spacing w:val="-1"/>
                <w:sz w:val="24"/>
                <w:szCs w:val="24"/>
              </w:rPr>
              <w:t>t</w:t>
            </w:r>
            <w:r w:rsidRPr="00673909">
              <w:rPr>
                <w:rFonts w:ascii="Cambria" w:eastAsia="Arial" w:hAnsi="Cambria" w:cs="Arial"/>
                <w:sz w:val="24"/>
                <w:szCs w:val="24"/>
              </w:rPr>
              <w:t>h</w:t>
            </w:r>
            <w:r w:rsidRPr="00673909">
              <w:rPr>
                <w:rFonts w:ascii="Cambria" w:eastAsia="Arial" w:hAnsi="Cambria" w:cs="Arial"/>
                <w:spacing w:val="32"/>
                <w:sz w:val="24"/>
                <w:szCs w:val="24"/>
              </w:rPr>
              <w:t xml:space="preserve"> </w:t>
            </w:r>
            <w:r w:rsidRPr="00673909">
              <w:rPr>
                <w:rFonts w:ascii="Cambria" w:eastAsia="Arial" w:hAnsi="Cambria" w:cs="Arial"/>
                <w:sz w:val="24"/>
                <w:szCs w:val="24"/>
              </w:rPr>
              <w:t>and</w:t>
            </w:r>
            <w:r w:rsidRPr="00673909">
              <w:rPr>
                <w:rFonts w:ascii="Cambria" w:eastAsia="Arial" w:hAnsi="Cambria" w:cs="Arial"/>
                <w:spacing w:val="-3"/>
                <w:sz w:val="24"/>
                <w:szCs w:val="24"/>
              </w:rPr>
              <w:t xml:space="preserve"> </w:t>
            </w:r>
            <w:r w:rsidRPr="00673909">
              <w:rPr>
                <w:rFonts w:ascii="Cambria" w:eastAsia="Arial" w:hAnsi="Cambria" w:cs="Arial"/>
                <w:spacing w:val="1"/>
                <w:sz w:val="24"/>
                <w:szCs w:val="24"/>
              </w:rPr>
              <w:t>1</w:t>
            </w:r>
            <w:r w:rsidRPr="00673909">
              <w:rPr>
                <w:rFonts w:ascii="Cambria" w:eastAsia="Arial" w:hAnsi="Cambria" w:cs="Arial"/>
                <w:sz w:val="24"/>
                <w:szCs w:val="24"/>
              </w:rPr>
              <w:t>st</w:t>
            </w:r>
            <w:r w:rsidRPr="00673909">
              <w:rPr>
                <w:rFonts w:ascii="Cambria" w:eastAsia="Arial" w:hAnsi="Cambria" w:cs="Arial"/>
                <w:spacing w:val="22"/>
                <w:sz w:val="24"/>
                <w:szCs w:val="24"/>
              </w:rPr>
              <w:t xml:space="preserve"> </w:t>
            </w:r>
            <w:r w:rsidRPr="00673909">
              <w:rPr>
                <w:rFonts w:ascii="Cambria" w:eastAsia="Arial" w:hAnsi="Cambria" w:cs="Arial"/>
                <w:sz w:val="24"/>
                <w:szCs w:val="24"/>
              </w:rPr>
              <w:t>law of</w:t>
            </w:r>
            <w:r w:rsidRPr="00673909">
              <w:rPr>
                <w:rFonts w:ascii="Cambria" w:eastAsia="Arial" w:hAnsi="Cambria" w:cs="Arial"/>
                <w:spacing w:val="14"/>
                <w:sz w:val="24"/>
                <w:szCs w:val="24"/>
              </w:rPr>
              <w:t xml:space="preserve"> </w:t>
            </w:r>
            <w:r w:rsidRPr="00673909">
              <w:rPr>
                <w:rFonts w:ascii="Cambria" w:eastAsia="Arial" w:hAnsi="Cambria" w:cs="Arial"/>
                <w:sz w:val="24"/>
                <w:szCs w:val="24"/>
              </w:rPr>
              <w:t>Therm</w:t>
            </w:r>
            <w:r w:rsidRPr="00673909">
              <w:rPr>
                <w:rFonts w:ascii="Cambria" w:eastAsia="Arial" w:hAnsi="Cambria" w:cs="Arial"/>
                <w:spacing w:val="1"/>
                <w:sz w:val="24"/>
                <w:szCs w:val="24"/>
              </w:rPr>
              <w:t>o</w:t>
            </w:r>
            <w:r w:rsidRPr="00673909">
              <w:rPr>
                <w:rFonts w:ascii="Cambria" w:eastAsia="Arial" w:hAnsi="Cambria" w:cs="Arial"/>
                <w:spacing w:val="-2"/>
                <w:sz w:val="24"/>
                <w:szCs w:val="24"/>
              </w:rPr>
              <w:t>d</w:t>
            </w:r>
            <w:r w:rsidRPr="00673909">
              <w:rPr>
                <w:rFonts w:ascii="Cambria" w:eastAsia="Arial" w:hAnsi="Cambria" w:cs="Arial"/>
                <w:sz w:val="24"/>
                <w:szCs w:val="24"/>
              </w:rPr>
              <w:t>yn</w:t>
            </w:r>
            <w:r w:rsidRPr="00673909">
              <w:rPr>
                <w:rFonts w:ascii="Cambria" w:eastAsia="Arial" w:hAnsi="Cambria" w:cs="Arial"/>
                <w:spacing w:val="-1"/>
                <w:sz w:val="24"/>
                <w:szCs w:val="24"/>
              </w:rPr>
              <w:t>a</w:t>
            </w:r>
            <w:r w:rsidRPr="00673909">
              <w:rPr>
                <w:rFonts w:ascii="Cambria" w:eastAsia="Arial" w:hAnsi="Cambria" w:cs="Arial"/>
                <w:sz w:val="24"/>
                <w:szCs w:val="24"/>
              </w:rPr>
              <w:t>mic</w:t>
            </w:r>
            <w:r w:rsidRPr="00673909">
              <w:rPr>
                <w:rFonts w:ascii="Cambria" w:eastAsia="Arial" w:hAnsi="Cambria" w:cs="Arial"/>
                <w:spacing w:val="-1"/>
                <w:sz w:val="24"/>
                <w:szCs w:val="24"/>
              </w:rPr>
              <w:t>s</w:t>
            </w:r>
            <w:r w:rsidRPr="00673909">
              <w:rPr>
                <w:rFonts w:ascii="Cambria" w:eastAsia="Arial" w:hAnsi="Cambria" w:cs="Arial"/>
                <w:sz w:val="24"/>
                <w:szCs w:val="24"/>
              </w:rPr>
              <w:t>:</w:t>
            </w:r>
            <w:r w:rsidRPr="00673909">
              <w:rPr>
                <w:rFonts w:ascii="Cambria" w:eastAsia="Arial" w:hAnsi="Cambria" w:cs="Arial"/>
                <w:spacing w:val="20"/>
                <w:sz w:val="24"/>
                <w:szCs w:val="24"/>
              </w:rPr>
              <w:t xml:space="preserve"> </w:t>
            </w:r>
            <w:r w:rsidRPr="00673909">
              <w:rPr>
                <w:rFonts w:ascii="Cambria" w:eastAsia="Arial" w:hAnsi="Cambria" w:cs="Arial"/>
                <w:sz w:val="24"/>
                <w:szCs w:val="24"/>
              </w:rPr>
              <w:t>In</w:t>
            </w:r>
            <w:r w:rsidRPr="00673909">
              <w:rPr>
                <w:rFonts w:ascii="Cambria" w:eastAsia="Arial" w:hAnsi="Cambria" w:cs="Arial"/>
                <w:spacing w:val="-1"/>
                <w:sz w:val="24"/>
                <w:szCs w:val="24"/>
              </w:rPr>
              <w:t>t</w:t>
            </w:r>
            <w:r w:rsidRPr="00673909">
              <w:rPr>
                <w:rFonts w:ascii="Cambria" w:eastAsia="Arial" w:hAnsi="Cambria" w:cs="Arial"/>
                <w:sz w:val="24"/>
                <w:szCs w:val="24"/>
              </w:rPr>
              <w:t>ensive</w:t>
            </w:r>
            <w:r w:rsidRPr="00673909">
              <w:rPr>
                <w:rFonts w:ascii="Cambria" w:eastAsia="Arial" w:hAnsi="Cambria" w:cs="Arial"/>
                <w:spacing w:val="17"/>
                <w:sz w:val="24"/>
                <w:szCs w:val="24"/>
              </w:rPr>
              <w:t xml:space="preserve"> </w:t>
            </w:r>
            <w:r w:rsidRPr="00673909">
              <w:rPr>
                <w:rFonts w:ascii="Cambria" w:eastAsia="Arial" w:hAnsi="Cambria" w:cs="Arial"/>
                <w:sz w:val="24"/>
                <w:szCs w:val="24"/>
              </w:rPr>
              <w:t>and</w:t>
            </w:r>
            <w:r w:rsidRPr="00673909">
              <w:rPr>
                <w:rFonts w:ascii="Cambria" w:eastAsia="Arial" w:hAnsi="Cambria" w:cs="Arial"/>
                <w:spacing w:val="-3"/>
                <w:sz w:val="24"/>
                <w:szCs w:val="24"/>
              </w:rPr>
              <w:t xml:space="preserve"> </w:t>
            </w:r>
            <w:r w:rsidRPr="00673909">
              <w:rPr>
                <w:rFonts w:ascii="Cambria" w:eastAsia="Arial" w:hAnsi="Cambria" w:cs="Arial"/>
                <w:sz w:val="24"/>
                <w:szCs w:val="24"/>
              </w:rPr>
              <w:t>extensive</w:t>
            </w:r>
            <w:r w:rsidRPr="00673909">
              <w:rPr>
                <w:rFonts w:ascii="Cambria" w:eastAsia="Arial" w:hAnsi="Cambria" w:cs="Arial"/>
                <w:spacing w:val="13"/>
                <w:sz w:val="24"/>
                <w:szCs w:val="24"/>
              </w:rPr>
              <w:t xml:space="preserve"> </w:t>
            </w:r>
            <w:r w:rsidRPr="00673909">
              <w:rPr>
                <w:rFonts w:ascii="Cambria" w:eastAsia="Arial" w:hAnsi="Cambria" w:cs="Arial"/>
                <w:spacing w:val="1"/>
                <w:sz w:val="24"/>
                <w:szCs w:val="24"/>
              </w:rPr>
              <w:t>v</w:t>
            </w:r>
            <w:r w:rsidRPr="00673909">
              <w:rPr>
                <w:rFonts w:ascii="Cambria" w:eastAsia="Arial" w:hAnsi="Cambria" w:cs="Arial"/>
                <w:sz w:val="24"/>
                <w:szCs w:val="24"/>
              </w:rPr>
              <w:t>ariables;</w:t>
            </w:r>
            <w:r w:rsidRPr="00673909">
              <w:rPr>
                <w:rFonts w:ascii="Cambria" w:eastAsia="Arial" w:hAnsi="Cambria" w:cs="Arial"/>
                <w:spacing w:val="15"/>
                <w:sz w:val="24"/>
                <w:szCs w:val="24"/>
              </w:rPr>
              <w:t xml:space="preserve"> </w:t>
            </w:r>
            <w:r w:rsidRPr="00673909">
              <w:rPr>
                <w:rFonts w:ascii="Cambria" w:eastAsia="Arial" w:hAnsi="Cambria" w:cs="Arial"/>
                <w:sz w:val="24"/>
                <w:szCs w:val="24"/>
              </w:rPr>
              <w:t>sta</w:t>
            </w:r>
            <w:r w:rsidRPr="00673909">
              <w:rPr>
                <w:rFonts w:ascii="Cambria" w:eastAsia="Arial" w:hAnsi="Cambria" w:cs="Arial"/>
                <w:spacing w:val="-1"/>
                <w:sz w:val="24"/>
                <w:szCs w:val="24"/>
              </w:rPr>
              <w:t>t</w:t>
            </w:r>
            <w:r w:rsidRPr="00673909">
              <w:rPr>
                <w:rFonts w:ascii="Cambria" w:eastAsia="Arial" w:hAnsi="Cambria" w:cs="Arial"/>
                <w:sz w:val="24"/>
                <w:szCs w:val="24"/>
              </w:rPr>
              <w:t>e</w:t>
            </w:r>
            <w:r w:rsidRPr="00673909">
              <w:rPr>
                <w:rFonts w:ascii="Cambria" w:eastAsia="Arial" w:hAnsi="Cambria" w:cs="Arial"/>
                <w:spacing w:val="18"/>
                <w:sz w:val="24"/>
                <w:szCs w:val="24"/>
              </w:rPr>
              <w:t xml:space="preserve"> </w:t>
            </w:r>
            <w:r w:rsidRPr="00673909">
              <w:rPr>
                <w:rFonts w:ascii="Cambria" w:eastAsia="Arial" w:hAnsi="Cambria" w:cs="Arial"/>
                <w:sz w:val="24"/>
                <w:szCs w:val="24"/>
              </w:rPr>
              <w:t>and</w:t>
            </w:r>
            <w:r w:rsidRPr="00673909">
              <w:rPr>
                <w:rFonts w:ascii="Cambria" w:eastAsia="Arial" w:hAnsi="Cambria" w:cs="Arial"/>
                <w:spacing w:val="-3"/>
                <w:sz w:val="24"/>
                <w:szCs w:val="24"/>
              </w:rPr>
              <w:t xml:space="preserve"> </w:t>
            </w:r>
            <w:r w:rsidRPr="00673909">
              <w:rPr>
                <w:rFonts w:ascii="Cambria" w:eastAsia="Arial" w:hAnsi="Cambria" w:cs="Arial"/>
                <w:w w:val="104"/>
                <w:sz w:val="24"/>
                <w:szCs w:val="24"/>
              </w:rPr>
              <w:t xml:space="preserve">path </w:t>
            </w:r>
            <w:r w:rsidRPr="00673909">
              <w:rPr>
                <w:rFonts w:ascii="Cambria" w:eastAsia="Arial" w:hAnsi="Cambria" w:cs="Arial"/>
                <w:sz w:val="24"/>
                <w:szCs w:val="24"/>
              </w:rPr>
              <w:t>funct</w:t>
            </w:r>
            <w:r w:rsidRPr="00673909">
              <w:rPr>
                <w:rFonts w:ascii="Cambria" w:eastAsia="Arial" w:hAnsi="Cambria" w:cs="Arial"/>
                <w:spacing w:val="-1"/>
                <w:sz w:val="24"/>
                <w:szCs w:val="24"/>
              </w:rPr>
              <w:t>i</w:t>
            </w:r>
            <w:r w:rsidRPr="00673909">
              <w:rPr>
                <w:rFonts w:ascii="Cambria" w:eastAsia="Arial" w:hAnsi="Cambria" w:cs="Arial"/>
                <w:sz w:val="24"/>
                <w:szCs w:val="24"/>
              </w:rPr>
              <w:t>ons;</w:t>
            </w:r>
            <w:r w:rsidRPr="00673909">
              <w:rPr>
                <w:rFonts w:ascii="Cambria" w:eastAsia="Arial" w:hAnsi="Cambria" w:cs="Arial"/>
                <w:spacing w:val="52"/>
                <w:sz w:val="24"/>
                <w:szCs w:val="24"/>
              </w:rPr>
              <w:t xml:space="preserve"> </w:t>
            </w:r>
            <w:r w:rsidRPr="00673909">
              <w:rPr>
                <w:rFonts w:ascii="Cambria" w:eastAsia="Arial" w:hAnsi="Cambria" w:cs="Arial"/>
                <w:sz w:val="24"/>
                <w:szCs w:val="24"/>
              </w:rPr>
              <w:t>i</w:t>
            </w:r>
            <w:r w:rsidRPr="00673909">
              <w:rPr>
                <w:rFonts w:ascii="Cambria" w:eastAsia="Arial" w:hAnsi="Cambria" w:cs="Arial"/>
                <w:spacing w:val="-1"/>
                <w:sz w:val="24"/>
                <w:szCs w:val="24"/>
              </w:rPr>
              <w:t>so</w:t>
            </w:r>
            <w:r w:rsidRPr="00673909">
              <w:rPr>
                <w:rFonts w:ascii="Cambria" w:eastAsia="Arial" w:hAnsi="Cambria" w:cs="Arial"/>
                <w:sz w:val="24"/>
                <w:szCs w:val="24"/>
              </w:rPr>
              <w:t>late</w:t>
            </w:r>
            <w:r w:rsidRPr="00673909">
              <w:rPr>
                <w:rFonts w:ascii="Cambria" w:eastAsia="Arial" w:hAnsi="Cambria" w:cs="Arial"/>
                <w:spacing w:val="-1"/>
                <w:sz w:val="24"/>
                <w:szCs w:val="24"/>
              </w:rPr>
              <w:t>d</w:t>
            </w:r>
            <w:r w:rsidRPr="00673909">
              <w:rPr>
                <w:rFonts w:ascii="Cambria" w:eastAsia="Arial" w:hAnsi="Cambria" w:cs="Arial"/>
                <w:sz w:val="24"/>
                <w:szCs w:val="24"/>
              </w:rPr>
              <w:t>,</w:t>
            </w:r>
            <w:r w:rsidRPr="00673909">
              <w:rPr>
                <w:rFonts w:ascii="Cambria" w:eastAsia="Arial" w:hAnsi="Cambria" w:cs="Arial"/>
                <w:spacing w:val="28"/>
                <w:sz w:val="24"/>
                <w:szCs w:val="24"/>
              </w:rPr>
              <w:t xml:space="preserve"> </w:t>
            </w:r>
            <w:r w:rsidRPr="00673909">
              <w:rPr>
                <w:rFonts w:ascii="Cambria" w:eastAsia="Arial" w:hAnsi="Cambria" w:cs="Arial"/>
                <w:sz w:val="24"/>
                <w:szCs w:val="24"/>
              </w:rPr>
              <w:t>cl</w:t>
            </w:r>
            <w:r w:rsidRPr="00673909">
              <w:rPr>
                <w:rFonts w:ascii="Cambria" w:eastAsia="Arial" w:hAnsi="Cambria" w:cs="Arial"/>
                <w:spacing w:val="1"/>
                <w:sz w:val="24"/>
                <w:szCs w:val="24"/>
              </w:rPr>
              <w:t>o</w:t>
            </w:r>
            <w:r w:rsidRPr="00673909">
              <w:rPr>
                <w:rFonts w:ascii="Cambria" w:eastAsia="Arial" w:hAnsi="Cambria" w:cs="Arial"/>
                <w:sz w:val="24"/>
                <w:szCs w:val="24"/>
              </w:rPr>
              <w:t>sed</w:t>
            </w:r>
            <w:r w:rsidRPr="00673909">
              <w:rPr>
                <w:rFonts w:ascii="Cambria" w:eastAsia="Arial" w:hAnsi="Cambria" w:cs="Arial"/>
                <w:spacing w:val="-3"/>
                <w:sz w:val="24"/>
                <w:szCs w:val="24"/>
              </w:rPr>
              <w:t xml:space="preserve"> </w:t>
            </w:r>
            <w:r w:rsidRPr="00673909">
              <w:rPr>
                <w:rFonts w:ascii="Cambria" w:eastAsia="Arial" w:hAnsi="Cambria" w:cs="Arial"/>
                <w:sz w:val="24"/>
                <w:szCs w:val="24"/>
              </w:rPr>
              <w:t>and</w:t>
            </w:r>
            <w:r w:rsidRPr="00673909">
              <w:rPr>
                <w:rFonts w:ascii="Cambria" w:eastAsia="Arial" w:hAnsi="Cambria" w:cs="Arial"/>
                <w:spacing w:val="4"/>
                <w:sz w:val="24"/>
                <w:szCs w:val="24"/>
              </w:rPr>
              <w:t xml:space="preserve"> </w:t>
            </w:r>
            <w:r w:rsidRPr="00673909">
              <w:rPr>
                <w:rFonts w:ascii="Cambria" w:eastAsia="Arial" w:hAnsi="Cambria" w:cs="Arial"/>
                <w:sz w:val="24"/>
                <w:szCs w:val="24"/>
              </w:rPr>
              <w:t>open</w:t>
            </w:r>
            <w:r w:rsidRPr="00673909">
              <w:rPr>
                <w:rFonts w:ascii="Cambria" w:eastAsia="Arial" w:hAnsi="Cambria" w:cs="Arial"/>
                <w:spacing w:val="4"/>
                <w:sz w:val="24"/>
                <w:szCs w:val="24"/>
              </w:rPr>
              <w:t xml:space="preserve"> </w:t>
            </w:r>
            <w:r w:rsidRPr="00673909">
              <w:rPr>
                <w:rFonts w:ascii="Cambria" w:eastAsia="Arial" w:hAnsi="Cambria" w:cs="Arial"/>
                <w:sz w:val="24"/>
                <w:szCs w:val="24"/>
              </w:rPr>
              <w:t>sy</w:t>
            </w:r>
            <w:r w:rsidRPr="00673909">
              <w:rPr>
                <w:rFonts w:ascii="Cambria" w:eastAsia="Arial" w:hAnsi="Cambria" w:cs="Arial"/>
                <w:spacing w:val="-1"/>
                <w:sz w:val="24"/>
                <w:szCs w:val="24"/>
              </w:rPr>
              <w:t>s</w:t>
            </w:r>
            <w:r w:rsidRPr="00673909">
              <w:rPr>
                <w:rFonts w:ascii="Cambria" w:eastAsia="Arial" w:hAnsi="Cambria" w:cs="Arial"/>
                <w:sz w:val="24"/>
                <w:szCs w:val="24"/>
              </w:rPr>
              <w:t>tems;</w:t>
            </w:r>
            <w:r w:rsidRPr="00673909">
              <w:rPr>
                <w:rFonts w:ascii="Cambria" w:eastAsia="Arial" w:hAnsi="Cambria" w:cs="Arial"/>
                <w:spacing w:val="10"/>
                <w:sz w:val="24"/>
                <w:szCs w:val="24"/>
              </w:rPr>
              <w:t xml:space="preserve"> </w:t>
            </w:r>
            <w:r w:rsidRPr="00673909">
              <w:rPr>
                <w:rFonts w:ascii="Cambria" w:eastAsia="Arial" w:hAnsi="Cambria" w:cs="Arial"/>
                <w:sz w:val="24"/>
                <w:szCs w:val="24"/>
              </w:rPr>
              <w:t>zero</w:t>
            </w:r>
            <w:r w:rsidRPr="00673909">
              <w:rPr>
                <w:rFonts w:ascii="Cambria" w:eastAsia="Arial" w:hAnsi="Cambria" w:cs="Arial"/>
                <w:spacing w:val="-1"/>
                <w:sz w:val="24"/>
                <w:szCs w:val="24"/>
              </w:rPr>
              <w:t>t</w:t>
            </w:r>
            <w:r w:rsidRPr="00673909">
              <w:rPr>
                <w:rFonts w:ascii="Cambria" w:eastAsia="Arial" w:hAnsi="Cambria" w:cs="Arial"/>
                <w:sz w:val="24"/>
                <w:szCs w:val="24"/>
              </w:rPr>
              <w:t>h</w:t>
            </w:r>
            <w:r w:rsidRPr="00673909">
              <w:rPr>
                <w:rFonts w:ascii="Cambria" w:eastAsia="Arial" w:hAnsi="Cambria" w:cs="Arial"/>
                <w:spacing w:val="38"/>
                <w:sz w:val="24"/>
                <w:szCs w:val="24"/>
              </w:rPr>
              <w:t xml:space="preserve"> </w:t>
            </w:r>
            <w:r w:rsidRPr="00673909">
              <w:rPr>
                <w:rFonts w:ascii="Cambria" w:eastAsia="Arial" w:hAnsi="Cambria" w:cs="Arial"/>
                <w:sz w:val="24"/>
                <w:szCs w:val="24"/>
              </w:rPr>
              <w:t>law</w:t>
            </w:r>
            <w:r w:rsidRPr="00673909">
              <w:rPr>
                <w:rFonts w:ascii="Cambria" w:eastAsia="Arial" w:hAnsi="Cambria" w:cs="Arial"/>
                <w:spacing w:val="7"/>
                <w:sz w:val="24"/>
                <w:szCs w:val="24"/>
              </w:rPr>
              <w:t xml:space="preserve"> </w:t>
            </w:r>
            <w:r w:rsidRPr="00673909">
              <w:rPr>
                <w:rFonts w:ascii="Cambria" w:eastAsia="Arial" w:hAnsi="Cambria" w:cs="Arial"/>
                <w:sz w:val="24"/>
                <w:szCs w:val="24"/>
              </w:rPr>
              <w:t>of</w:t>
            </w:r>
            <w:r w:rsidRPr="00673909">
              <w:rPr>
                <w:rFonts w:ascii="Cambria" w:eastAsia="Arial" w:hAnsi="Cambria" w:cs="Arial"/>
                <w:spacing w:val="21"/>
                <w:sz w:val="24"/>
                <w:szCs w:val="24"/>
              </w:rPr>
              <w:t xml:space="preserve"> </w:t>
            </w:r>
            <w:r w:rsidRPr="00673909">
              <w:rPr>
                <w:rFonts w:ascii="Cambria" w:eastAsia="Arial" w:hAnsi="Cambria" w:cs="Arial"/>
                <w:sz w:val="24"/>
                <w:szCs w:val="24"/>
              </w:rPr>
              <w:t>ther</w:t>
            </w:r>
            <w:r w:rsidRPr="00673909">
              <w:rPr>
                <w:rFonts w:ascii="Cambria" w:eastAsia="Arial" w:hAnsi="Cambria" w:cs="Arial"/>
                <w:spacing w:val="-1"/>
                <w:sz w:val="24"/>
                <w:szCs w:val="24"/>
              </w:rPr>
              <w:t>m</w:t>
            </w:r>
            <w:r w:rsidRPr="00673909">
              <w:rPr>
                <w:rFonts w:ascii="Cambria" w:eastAsia="Arial" w:hAnsi="Cambria" w:cs="Arial"/>
                <w:sz w:val="24"/>
                <w:szCs w:val="24"/>
              </w:rPr>
              <w:t>odyn</w:t>
            </w:r>
            <w:r w:rsidRPr="00673909">
              <w:rPr>
                <w:rFonts w:ascii="Cambria" w:eastAsia="Arial" w:hAnsi="Cambria" w:cs="Arial"/>
                <w:spacing w:val="-1"/>
                <w:sz w:val="24"/>
                <w:szCs w:val="24"/>
              </w:rPr>
              <w:t>a</w:t>
            </w:r>
            <w:r w:rsidRPr="00673909">
              <w:rPr>
                <w:rFonts w:ascii="Cambria" w:eastAsia="Arial" w:hAnsi="Cambria" w:cs="Arial"/>
                <w:sz w:val="24"/>
                <w:szCs w:val="24"/>
              </w:rPr>
              <w:t>m</w:t>
            </w:r>
            <w:r w:rsidRPr="00673909">
              <w:rPr>
                <w:rFonts w:ascii="Cambria" w:eastAsia="Arial" w:hAnsi="Cambria" w:cs="Arial"/>
                <w:spacing w:val="-1"/>
                <w:sz w:val="24"/>
                <w:szCs w:val="24"/>
              </w:rPr>
              <w:t>i</w:t>
            </w:r>
            <w:r w:rsidRPr="00673909">
              <w:rPr>
                <w:rFonts w:ascii="Cambria" w:eastAsia="Arial" w:hAnsi="Cambria" w:cs="Arial"/>
                <w:sz w:val="24"/>
                <w:szCs w:val="24"/>
              </w:rPr>
              <w:t>cs;</w:t>
            </w:r>
            <w:r w:rsidRPr="00673909">
              <w:rPr>
                <w:rFonts w:ascii="Cambria" w:eastAsia="Arial" w:hAnsi="Cambria" w:cs="Arial"/>
                <w:spacing w:val="52"/>
                <w:sz w:val="24"/>
                <w:szCs w:val="24"/>
              </w:rPr>
              <w:t xml:space="preserve"> </w:t>
            </w:r>
            <w:r w:rsidRPr="00673909">
              <w:rPr>
                <w:rFonts w:ascii="Cambria" w:eastAsia="Arial" w:hAnsi="Cambria" w:cs="Arial"/>
                <w:spacing w:val="-1"/>
                <w:w w:val="87"/>
                <w:sz w:val="24"/>
                <w:szCs w:val="24"/>
              </w:rPr>
              <w:t>C</w:t>
            </w:r>
            <w:r w:rsidRPr="00673909">
              <w:rPr>
                <w:rFonts w:ascii="Cambria" w:eastAsia="Arial" w:hAnsi="Cambria" w:cs="Arial"/>
                <w:w w:val="101"/>
                <w:sz w:val="24"/>
                <w:szCs w:val="24"/>
              </w:rPr>
              <w:t>on</w:t>
            </w:r>
            <w:r w:rsidRPr="00673909">
              <w:rPr>
                <w:rFonts w:ascii="Cambria" w:eastAsia="Arial" w:hAnsi="Cambria" w:cs="Arial"/>
                <w:spacing w:val="1"/>
                <w:w w:val="101"/>
                <w:sz w:val="24"/>
                <w:szCs w:val="24"/>
              </w:rPr>
              <w:t>c</w:t>
            </w:r>
            <w:r w:rsidRPr="00673909">
              <w:rPr>
                <w:rFonts w:ascii="Cambria" w:eastAsia="Arial" w:hAnsi="Cambria" w:cs="Arial"/>
                <w:w w:val="99"/>
                <w:sz w:val="24"/>
                <w:szCs w:val="24"/>
              </w:rPr>
              <w:t>e</w:t>
            </w:r>
            <w:r w:rsidRPr="00673909">
              <w:rPr>
                <w:rFonts w:ascii="Cambria" w:eastAsia="Arial" w:hAnsi="Cambria" w:cs="Arial"/>
                <w:spacing w:val="-1"/>
                <w:w w:val="99"/>
                <w:sz w:val="24"/>
                <w:szCs w:val="24"/>
              </w:rPr>
              <w:t>p</w:t>
            </w:r>
            <w:r w:rsidRPr="00673909">
              <w:rPr>
                <w:rFonts w:ascii="Cambria" w:eastAsia="Arial" w:hAnsi="Cambria" w:cs="Arial"/>
                <w:w w:val="134"/>
                <w:sz w:val="24"/>
                <w:szCs w:val="24"/>
              </w:rPr>
              <w:t>t</w:t>
            </w:r>
            <w:r w:rsidRPr="00673909">
              <w:rPr>
                <w:rFonts w:ascii="Cambria" w:eastAsia="Arial" w:hAnsi="Cambria" w:cs="Arial"/>
                <w:spacing w:val="4"/>
                <w:sz w:val="24"/>
                <w:szCs w:val="24"/>
              </w:rPr>
              <w:t xml:space="preserve"> </w:t>
            </w:r>
            <w:r w:rsidRPr="00673909">
              <w:rPr>
                <w:rFonts w:ascii="Cambria" w:eastAsia="Arial" w:hAnsi="Cambria" w:cs="Arial"/>
                <w:w w:val="110"/>
                <w:sz w:val="24"/>
                <w:szCs w:val="24"/>
              </w:rPr>
              <w:t xml:space="preserve">of </w:t>
            </w:r>
            <w:r w:rsidRPr="00673909">
              <w:rPr>
                <w:rFonts w:ascii="Cambria" w:eastAsia="Arial" w:hAnsi="Cambria" w:cs="Arial"/>
                <w:sz w:val="24"/>
                <w:szCs w:val="24"/>
              </w:rPr>
              <w:t>heat,</w:t>
            </w:r>
            <w:r w:rsidRPr="00673909">
              <w:rPr>
                <w:rFonts w:ascii="Cambria" w:eastAsia="Arial" w:hAnsi="Cambria" w:cs="Arial"/>
                <w:spacing w:val="15"/>
                <w:sz w:val="24"/>
                <w:szCs w:val="24"/>
              </w:rPr>
              <w:t xml:space="preserve"> </w:t>
            </w:r>
            <w:r w:rsidRPr="00673909">
              <w:rPr>
                <w:rFonts w:ascii="Cambria" w:eastAsia="Arial" w:hAnsi="Cambria" w:cs="Arial"/>
                <w:spacing w:val="-1"/>
                <w:sz w:val="24"/>
                <w:szCs w:val="24"/>
              </w:rPr>
              <w:t>w</w:t>
            </w:r>
            <w:r w:rsidRPr="00673909">
              <w:rPr>
                <w:rFonts w:ascii="Cambria" w:eastAsia="Arial" w:hAnsi="Cambria" w:cs="Arial"/>
                <w:sz w:val="24"/>
                <w:szCs w:val="24"/>
              </w:rPr>
              <w:t>ork,</w:t>
            </w:r>
            <w:r w:rsidRPr="00673909">
              <w:rPr>
                <w:rFonts w:ascii="Cambria" w:eastAsia="Arial" w:hAnsi="Cambria" w:cs="Arial"/>
                <w:spacing w:val="20"/>
                <w:sz w:val="24"/>
                <w:szCs w:val="24"/>
              </w:rPr>
              <w:t xml:space="preserve"> </w:t>
            </w:r>
            <w:r w:rsidRPr="00673909">
              <w:rPr>
                <w:rFonts w:ascii="Cambria" w:eastAsia="Arial" w:hAnsi="Cambria" w:cs="Arial"/>
                <w:spacing w:val="-1"/>
                <w:sz w:val="24"/>
                <w:szCs w:val="24"/>
              </w:rPr>
              <w:t>i</w:t>
            </w:r>
            <w:r w:rsidRPr="00673909">
              <w:rPr>
                <w:rFonts w:ascii="Cambria" w:eastAsia="Arial" w:hAnsi="Cambria" w:cs="Arial"/>
                <w:sz w:val="24"/>
                <w:szCs w:val="24"/>
              </w:rPr>
              <w:t>nternal</w:t>
            </w:r>
            <w:r w:rsidRPr="00673909">
              <w:rPr>
                <w:rFonts w:ascii="Cambria" w:eastAsia="Arial" w:hAnsi="Cambria" w:cs="Arial"/>
                <w:spacing w:val="38"/>
                <w:sz w:val="24"/>
                <w:szCs w:val="24"/>
              </w:rPr>
              <w:t xml:space="preserve"> </w:t>
            </w:r>
            <w:r w:rsidRPr="00673909">
              <w:rPr>
                <w:rFonts w:ascii="Cambria" w:eastAsia="Arial" w:hAnsi="Cambria" w:cs="Arial"/>
                <w:sz w:val="24"/>
                <w:szCs w:val="24"/>
              </w:rPr>
              <w:t>ener</w:t>
            </w:r>
            <w:r w:rsidRPr="00673909">
              <w:rPr>
                <w:rFonts w:ascii="Cambria" w:eastAsia="Arial" w:hAnsi="Cambria" w:cs="Arial"/>
                <w:spacing w:val="-2"/>
                <w:sz w:val="24"/>
                <w:szCs w:val="24"/>
              </w:rPr>
              <w:t>g</w:t>
            </w:r>
            <w:r w:rsidRPr="00673909">
              <w:rPr>
                <w:rFonts w:ascii="Cambria" w:eastAsia="Arial" w:hAnsi="Cambria" w:cs="Arial"/>
                <w:sz w:val="24"/>
                <w:szCs w:val="24"/>
              </w:rPr>
              <w:t>y</w:t>
            </w:r>
            <w:r w:rsidRPr="00673909">
              <w:rPr>
                <w:rFonts w:ascii="Cambria" w:eastAsia="Arial" w:hAnsi="Cambria" w:cs="Arial"/>
                <w:spacing w:val="13"/>
                <w:sz w:val="24"/>
                <w:szCs w:val="24"/>
              </w:rPr>
              <w:t xml:space="preserve"> </w:t>
            </w:r>
            <w:r w:rsidRPr="00673909">
              <w:rPr>
                <w:rFonts w:ascii="Cambria" w:eastAsia="Arial" w:hAnsi="Cambria" w:cs="Arial"/>
                <w:sz w:val="24"/>
                <w:szCs w:val="24"/>
              </w:rPr>
              <w:t>and</w:t>
            </w:r>
            <w:r w:rsidRPr="00673909">
              <w:rPr>
                <w:rFonts w:ascii="Cambria" w:eastAsia="Arial" w:hAnsi="Cambria" w:cs="Arial"/>
                <w:spacing w:val="-3"/>
                <w:sz w:val="24"/>
                <w:szCs w:val="24"/>
              </w:rPr>
              <w:t xml:space="preserve"> </w:t>
            </w:r>
            <w:r w:rsidRPr="00673909">
              <w:rPr>
                <w:rFonts w:ascii="Cambria" w:eastAsia="Arial" w:hAnsi="Cambria" w:cs="Arial"/>
                <w:sz w:val="24"/>
                <w:szCs w:val="24"/>
              </w:rPr>
              <w:t>stat</w:t>
            </w:r>
            <w:r w:rsidRPr="00673909">
              <w:rPr>
                <w:rFonts w:ascii="Cambria" w:eastAsia="Arial" w:hAnsi="Cambria" w:cs="Arial"/>
                <w:spacing w:val="-1"/>
                <w:sz w:val="24"/>
                <w:szCs w:val="24"/>
              </w:rPr>
              <w:t>em</w:t>
            </w:r>
            <w:r w:rsidRPr="00673909">
              <w:rPr>
                <w:rFonts w:ascii="Cambria" w:eastAsia="Arial" w:hAnsi="Cambria" w:cs="Arial"/>
                <w:sz w:val="24"/>
                <w:szCs w:val="24"/>
              </w:rPr>
              <w:t>ent</w:t>
            </w:r>
            <w:r w:rsidRPr="00673909">
              <w:rPr>
                <w:rFonts w:ascii="Cambria" w:eastAsia="Arial" w:hAnsi="Cambria" w:cs="Arial"/>
                <w:spacing w:val="39"/>
                <w:sz w:val="24"/>
                <w:szCs w:val="24"/>
              </w:rPr>
              <w:t xml:space="preserve"> </w:t>
            </w:r>
            <w:r w:rsidRPr="00673909">
              <w:rPr>
                <w:rFonts w:ascii="Cambria" w:eastAsia="Arial" w:hAnsi="Cambria" w:cs="Arial"/>
                <w:spacing w:val="1"/>
                <w:w w:val="109"/>
                <w:sz w:val="24"/>
                <w:szCs w:val="24"/>
              </w:rPr>
              <w:t>o</w:t>
            </w:r>
            <w:r w:rsidRPr="00673909">
              <w:rPr>
                <w:rFonts w:ascii="Cambria" w:eastAsia="Arial" w:hAnsi="Cambria" w:cs="Arial"/>
                <w:w w:val="109"/>
                <w:sz w:val="24"/>
                <w:szCs w:val="24"/>
              </w:rPr>
              <w:t>f</w:t>
            </w:r>
            <w:r w:rsidRPr="00673909">
              <w:rPr>
                <w:rFonts w:ascii="Cambria" w:eastAsia="Arial" w:hAnsi="Cambria" w:cs="Arial"/>
                <w:spacing w:val="-6"/>
                <w:w w:val="109"/>
                <w:sz w:val="24"/>
                <w:szCs w:val="24"/>
              </w:rPr>
              <w:t xml:space="preserve"> </w:t>
            </w:r>
            <w:r w:rsidRPr="00673909">
              <w:rPr>
                <w:rFonts w:ascii="Cambria" w:eastAsia="Arial" w:hAnsi="Cambria" w:cs="Arial"/>
                <w:sz w:val="24"/>
                <w:szCs w:val="24"/>
              </w:rPr>
              <w:t>first</w:t>
            </w:r>
            <w:r w:rsidRPr="00673909">
              <w:rPr>
                <w:rFonts w:ascii="Cambria" w:eastAsia="Arial" w:hAnsi="Cambria" w:cs="Arial"/>
                <w:spacing w:val="44"/>
                <w:sz w:val="24"/>
                <w:szCs w:val="24"/>
              </w:rPr>
              <w:t xml:space="preserve"> </w:t>
            </w:r>
            <w:r w:rsidRPr="00673909">
              <w:rPr>
                <w:rFonts w:ascii="Cambria" w:eastAsia="Arial" w:hAnsi="Cambria" w:cs="Arial"/>
                <w:spacing w:val="-1"/>
                <w:sz w:val="24"/>
                <w:szCs w:val="24"/>
              </w:rPr>
              <w:t>la</w:t>
            </w:r>
            <w:r w:rsidRPr="00673909">
              <w:rPr>
                <w:rFonts w:ascii="Cambria" w:eastAsia="Arial" w:hAnsi="Cambria" w:cs="Arial"/>
                <w:sz w:val="24"/>
                <w:szCs w:val="24"/>
              </w:rPr>
              <w:t>w;</w:t>
            </w:r>
            <w:r w:rsidRPr="00673909">
              <w:rPr>
                <w:rFonts w:ascii="Cambria" w:eastAsia="Arial" w:hAnsi="Cambria" w:cs="Arial"/>
                <w:spacing w:val="7"/>
                <w:sz w:val="24"/>
                <w:szCs w:val="24"/>
              </w:rPr>
              <w:t xml:space="preserve"> </w:t>
            </w:r>
            <w:r w:rsidRPr="00673909">
              <w:rPr>
                <w:rFonts w:ascii="Cambria" w:eastAsia="Arial" w:hAnsi="Cambria" w:cs="Arial"/>
                <w:sz w:val="24"/>
                <w:szCs w:val="24"/>
              </w:rPr>
              <w:t>en</w:t>
            </w:r>
            <w:r w:rsidRPr="00673909">
              <w:rPr>
                <w:rFonts w:ascii="Cambria" w:eastAsia="Arial" w:hAnsi="Cambria" w:cs="Arial"/>
                <w:spacing w:val="-2"/>
                <w:sz w:val="24"/>
                <w:szCs w:val="24"/>
              </w:rPr>
              <w:t>t</w:t>
            </w:r>
            <w:r w:rsidRPr="00673909">
              <w:rPr>
                <w:rFonts w:ascii="Cambria" w:eastAsia="Arial" w:hAnsi="Cambria" w:cs="Arial"/>
                <w:sz w:val="24"/>
                <w:szCs w:val="24"/>
              </w:rPr>
              <w:t>halp</w:t>
            </w:r>
            <w:r w:rsidRPr="00673909">
              <w:rPr>
                <w:rFonts w:ascii="Cambria" w:eastAsia="Arial" w:hAnsi="Cambria" w:cs="Arial"/>
                <w:spacing w:val="-1"/>
                <w:sz w:val="24"/>
                <w:szCs w:val="24"/>
              </w:rPr>
              <w:t>y</w:t>
            </w:r>
            <w:r w:rsidRPr="00673909">
              <w:rPr>
                <w:rFonts w:ascii="Cambria" w:eastAsia="Arial" w:hAnsi="Cambria" w:cs="Arial"/>
                <w:sz w:val="24"/>
                <w:szCs w:val="24"/>
              </w:rPr>
              <w:t>,</w:t>
            </w:r>
            <w:r w:rsidRPr="00673909">
              <w:rPr>
                <w:rFonts w:ascii="Cambria" w:eastAsia="Arial" w:hAnsi="Cambria" w:cs="Arial"/>
                <w:spacing w:val="28"/>
                <w:sz w:val="24"/>
                <w:szCs w:val="24"/>
              </w:rPr>
              <w:t xml:space="preserve"> </w:t>
            </w:r>
            <w:r w:rsidRPr="00673909">
              <w:rPr>
                <w:rFonts w:ascii="Cambria" w:eastAsia="Arial" w:hAnsi="Cambria" w:cs="Arial"/>
                <w:sz w:val="24"/>
                <w:szCs w:val="24"/>
              </w:rPr>
              <w:t>H;</w:t>
            </w:r>
            <w:r w:rsidRPr="00673909">
              <w:rPr>
                <w:rFonts w:ascii="Cambria" w:eastAsia="Arial" w:hAnsi="Cambria" w:cs="Arial"/>
                <w:spacing w:val="-3"/>
                <w:sz w:val="24"/>
                <w:szCs w:val="24"/>
              </w:rPr>
              <w:t xml:space="preserve"> </w:t>
            </w:r>
            <w:r w:rsidRPr="00673909">
              <w:rPr>
                <w:rFonts w:ascii="Cambria" w:eastAsia="Arial" w:hAnsi="Cambria" w:cs="Arial"/>
                <w:sz w:val="24"/>
                <w:szCs w:val="24"/>
              </w:rPr>
              <w:t>relat</w:t>
            </w:r>
            <w:r w:rsidRPr="00673909">
              <w:rPr>
                <w:rFonts w:ascii="Cambria" w:eastAsia="Arial" w:hAnsi="Cambria" w:cs="Arial"/>
                <w:spacing w:val="-1"/>
                <w:sz w:val="24"/>
                <w:szCs w:val="24"/>
              </w:rPr>
              <w:t>i</w:t>
            </w:r>
            <w:r w:rsidRPr="00673909">
              <w:rPr>
                <w:rFonts w:ascii="Cambria" w:eastAsia="Arial" w:hAnsi="Cambria" w:cs="Arial"/>
                <w:sz w:val="24"/>
                <w:szCs w:val="24"/>
              </w:rPr>
              <w:t>on</w:t>
            </w:r>
            <w:r w:rsidRPr="00673909">
              <w:rPr>
                <w:rFonts w:ascii="Cambria" w:eastAsia="Arial" w:hAnsi="Cambria" w:cs="Arial"/>
                <w:spacing w:val="41"/>
                <w:sz w:val="24"/>
                <w:szCs w:val="24"/>
              </w:rPr>
              <w:t xml:space="preserve"> </w:t>
            </w:r>
            <w:r w:rsidRPr="00673909">
              <w:rPr>
                <w:rFonts w:ascii="Cambria" w:eastAsia="Arial" w:hAnsi="Cambria" w:cs="Arial"/>
                <w:sz w:val="24"/>
                <w:szCs w:val="24"/>
              </w:rPr>
              <w:t>b</w:t>
            </w:r>
            <w:r w:rsidRPr="00673909">
              <w:rPr>
                <w:rFonts w:ascii="Cambria" w:eastAsia="Arial" w:hAnsi="Cambria" w:cs="Arial"/>
                <w:spacing w:val="-2"/>
                <w:sz w:val="24"/>
                <w:szCs w:val="24"/>
              </w:rPr>
              <w:t>e</w:t>
            </w:r>
            <w:r w:rsidRPr="00673909">
              <w:rPr>
                <w:rFonts w:ascii="Cambria" w:eastAsia="Arial" w:hAnsi="Cambria" w:cs="Arial"/>
                <w:sz w:val="24"/>
                <w:szCs w:val="24"/>
              </w:rPr>
              <w:t>tween</w:t>
            </w:r>
            <w:r w:rsidRPr="00673909">
              <w:rPr>
                <w:rFonts w:ascii="Cambria" w:eastAsia="Arial" w:hAnsi="Cambria" w:cs="Arial"/>
                <w:spacing w:val="11"/>
                <w:sz w:val="24"/>
                <w:szCs w:val="24"/>
              </w:rPr>
              <w:t xml:space="preserve"> </w:t>
            </w:r>
            <w:r w:rsidRPr="00673909">
              <w:rPr>
                <w:rFonts w:ascii="Cambria" w:eastAsia="Arial" w:hAnsi="Cambria" w:cs="Arial"/>
                <w:w w:val="103"/>
                <w:sz w:val="24"/>
                <w:szCs w:val="24"/>
              </w:rPr>
              <w:t xml:space="preserve">heat </w:t>
            </w:r>
            <w:r w:rsidRPr="00673909">
              <w:rPr>
                <w:rFonts w:ascii="Cambria" w:eastAsia="Arial" w:hAnsi="Cambria" w:cs="Arial"/>
                <w:sz w:val="24"/>
                <w:szCs w:val="24"/>
              </w:rPr>
              <w:t>capaciti</w:t>
            </w:r>
            <w:r w:rsidRPr="00673909">
              <w:rPr>
                <w:rFonts w:ascii="Cambria" w:eastAsia="Arial" w:hAnsi="Cambria" w:cs="Arial"/>
                <w:spacing w:val="-1"/>
                <w:sz w:val="24"/>
                <w:szCs w:val="24"/>
              </w:rPr>
              <w:t>e</w:t>
            </w:r>
            <w:r w:rsidRPr="00673909">
              <w:rPr>
                <w:rFonts w:ascii="Cambria" w:eastAsia="Arial" w:hAnsi="Cambria" w:cs="Arial"/>
                <w:sz w:val="24"/>
                <w:szCs w:val="24"/>
              </w:rPr>
              <w:t>s,</w:t>
            </w:r>
            <w:r w:rsidRPr="00673909">
              <w:rPr>
                <w:rFonts w:ascii="Cambria" w:eastAsia="Arial" w:hAnsi="Cambria" w:cs="Arial"/>
                <w:spacing w:val="18"/>
                <w:sz w:val="24"/>
                <w:szCs w:val="24"/>
              </w:rPr>
              <w:t xml:space="preserve"> </w:t>
            </w:r>
            <w:r w:rsidRPr="00673909">
              <w:rPr>
                <w:rFonts w:ascii="Cambria" w:eastAsia="Arial" w:hAnsi="Cambria" w:cs="Arial"/>
                <w:spacing w:val="-1"/>
                <w:sz w:val="24"/>
                <w:szCs w:val="24"/>
              </w:rPr>
              <w:t>c</w:t>
            </w:r>
            <w:r w:rsidRPr="00673909">
              <w:rPr>
                <w:rFonts w:ascii="Cambria" w:eastAsia="Arial" w:hAnsi="Cambria" w:cs="Arial"/>
                <w:sz w:val="24"/>
                <w:szCs w:val="24"/>
              </w:rPr>
              <w:t>alculat</w:t>
            </w:r>
            <w:r w:rsidRPr="00673909">
              <w:rPr>
                <w:rFonts w:ascii="Cambria" w:eastAsia="Arial" w:hAnsi="Cambria" w:cs="Arial"/>
                <w:spacing w:val="-2"/>
                <w:sz w:val="24"/>
                <w:szCs w:val="24"/>
              </w:rPr>
              <w:t>i</w:t>
            </w:r>
            <w:r w:rsidRPr="00673909">
              <w:rPr>
                <w:rFonts w:ascii="Cambria" w:eastAsia="Arial" w:hAnsi="Cambria" w:cs="Arial"/>
                <w:sz w:val="24"/>
                <w:szCs w:val="24"/>
              </w:rPr>
              <w:t>ons</w:t>
            </w:r>
            <w:r w:rsidRPr="00673909">
              <w:rPr>
                <w:rFonts w:ascii="Cambria" w:eastAsia="Arial" w:hAnsi="Cambria" w:cs="Arial"/>
                <w:spacing w:val="29"/>
                <w:sz w:val="24"/>
                <w:szCs w:val="24"/>
              </w:rPr>
              <w:t xml:space="preserve"> </w:t>
            </w:r>
            <w:r w:rsidRPr="00673909">
              <w:rPr>
                <w:rFonts w:ascii="Cambria" w:eastAsia="Arial" w:hAnsi="Cambria" w:cs="Arial"/>
                <w:sz w:val="24"/>
                <w:szCs w:val="24"/>
              </w:rPr>
              <w:t>of</w:t>
            </w:r>
            <w:r w:rsidRPr="00673909">
              <w:rPr>
                <w:rFonts w:ascii="Cambria" w:eastAsia="Arial" w:hAnsi="Cambria" w:cs="Arial"/>
                <w:spacing w:val="17"/>
                <w:sz w:val="24"/>
                <w:szCs w:val="24"/>
              </w:rPr>
              <w:t xml:space="preserve"> </w:t>
            </w:r>
            <w:r w:rsidRPr="00673909">
              <w:rPr>
                <w:rFonts w:ascii="Cambria" w:eastAsia="Arial" w:hAnsi="Cambria" w:cs="Arial"/>
                <w:sz w:val="24"/>
                <w:szCs w:val="24"/>
              </w:rPr>
              <w:t>q,</w:t>
            </w:r>
            <w:r w:rsidRPr="00673909">
              <w:rPr>
                <w:rFonts w:ascii="Cambria" w:eastAsia="Arial" w:hAnsi="Cambria" w:cs="Arial"/>
                <w:spacing w:val="9"/>
                <w:sz w:val="24"/>
                <w:szCs w:val="24"/>
              </w:rPr>
              <w:t xml:space="preserve"> </w:t>
            </w:r>
            <w:r w:rsidRPr="00673909">
              <w:rPr>
                <w:rFonts w:ascii="Cambria" w:eastAsia="Arial" w:hAnsi="Cambria" w:cs="Arial"/>
                <w:sz w:val="24"/>
                <w:szCs w:val="24"/>
              </w:rPr>
              <w:t>w,</w:t>
            </w:r>
            <w:r w:rsidRPr="00673909">
              <w:rPr>
                <w:rFonts w:ascii="Cambria" w:eastAsia="Arial" w:hAnsi="Cambria" w:cs="Arial"/>
                <w:spacing w:val="10"/>
                <w:sz w:val="24"/>
                <w:szCs w:val="24"/>
              </w:rPr>
              <w:t xml:space="preserve"> </w:t>
            </w:r>
            <w:r w:rsidRPr="00673909">
              <w:rPr>
                <w:rFonts w:ascii="Cambria" w:eastAsia="Arial" w:hAnsi="Cambria" w:cs="Arial"/>
                <w:sz w:val="24"/>
                <w:szCs w:val="24"/>
              </w:rPr>
              <w:t>U</w:t>
            </w:r>
            <w:r w:rsidRPr="00673909">
              <w:rPr>
                <w:rFonts w:ascii="Cambria" w:eastAsia="Arial" w:hAnsi="Cambria" w:cs="Arial"/>
                <w:spacing w:val="-7"/>
                <w:sz w:val="24"/>
                <w:szCs w:val="24"/>
              </w:rPr>
              <w:t xml:space="preserve"> </w:t>
            </w:r>
            <w:r w:rsidRPr="00673909">
              <w:rPr>
                <w:rFonts w:ascii="Cambria" w:eastAsia="Arial" w:hAnsi="Cambria" w:cs="Arial"/>
                <w:sz w:val="24"/>
                <w:szCs w:val="24"/>
              </w:rPr>
              <w:t>and</w:t>
            </w:r>
            <w:r w:rsidRPr="00673909">
              <w:rPr>
                <w:rFonts w:ascii="Cambria" w:eastAsia="Arial" w:hAnsi="Cambria" w:cs="Arial"/>
                <w:spacing w:val="4"/>
                <w:sz w:val="24"/>
                <w:szCs w:val="24"/>
              </w:rPr>
              <w:t xml:space="preserve"> </w:t>
            </w:r>
            <w:r w:rsidRPr="00673909">
              <w:rPr>
                <w:rFonts w:ascii="Cambria" w:eastAsia="Arial" w:hAnsi="Cambria" w:cs="Arial"/>
                <w:sz w:val="24"/>
                <w:szCs w:val="24"/>
              </w:rPr>
              <w:t>H</w:t>
            </w:r>
            <w:r w:rsidRPr="00673909">
              <w:rPr>
                <w:rFonts w:ascii="Cambria" w:eastAsia="Arial" w:hAnsi="Cambria" w:cs="Arial"/>
                <w:spacing w:val="-5"/>
                <w:sz w:val="24"/>
                <w:szCs w:val="24"/>
              </w:rPr>
              <w:t xml:space="preserve"> </w:t>
            </w:r>
            <w:r w:rsidRPr="00673909">
              <w:rPr>
                <w:rFonts w:ascii="Cambria" w:eastAsia="Arial" w:hAnsi="Cambria" w:cs="Arial"/>
                <w:sz w:val="24"/>
                <w:szCs w:val="24"/>
              </w:rPr>
              <w:t>for</w:t>
            </w:r>
            <w:r w:rsidRPr="00673909">
              <w:rPr>
                <w:rFonts w:ascii="Cambria" w:eastAsia="Arial" w:hAnsi="Cambria" w:cs="Arial"/>
                <w:spacing w:val="35"/>
                <w:sz w:val="24"/>
                <w:szCs w:val="24"/>
              </w:rPr>
              <w:t xml:space="preserve"> </w:t>
            </w:r>
            <w:r w:rsidRPr="00673909">
              <w:rPr>
                <w:rFonts w:ascii="Cambria" w:eastAsia="Arial" w:hAnsi="Cambria" w:cs="Arial"/>
                <w:sz w:val="24"/>
                <w:szCs w:val="24"/>
              </w:rPr>
              <w:t>rev</w:t>
            </w:r>
            <w:r w:rsidRPr="00673909">
              <w:rPr>
                <w:rFonts w:ascii="Cambria" w:eastAsia="Arial" w:hAnsi="Cambria" w:cs="Arial"/>
                <w:spacing w:val="-1"/>
                <w:sz w:val="24"/>
                <w:szCs w:val="24"/>
              </w:rPr>
              <w:t>e</w:t>
            </w:r>
            <w:r w:rsidRPr="00673909">
              <w:rPr>
                <w:rFonts w:ascii="Cambria" w:eastAsia="Arial" w:hAnsi="Cambria" w:cs="Arial"/>
                <w:sz w:val="24"/>
                <w:szCs w:val="24"/>
              </w:rPr>
              <w:t>rsible,</w:t>
            </w:r>
            <w:r w:rsidRPr="00673909">
              <w:rPr>
                <w:rFonts w:ascii="Cambria" w:eastAsia="Arial" w:hAnsi="Cambria" w:cs="Arial"/>
                <w:spacing w:val="35"/>
                <w:sz w:val="24"/>
                <w:szCs w:val="24"/>
              </w:rPr>
              <w:t xml:space="preserve"> </w:t>
            </w:r>
            <w:r w:rsidRPr="00673909">
              <w:rPr>
                <w:rFonts w:ascii="Cambria" w:eastAsia="Arial" w:hAnsi="Cambria" w:cs="Arial"/>
                <w:sz w:val="24"/>
                <w:szCs w:val="24"/>
              </w:rPr>
              <w:t>irrevers</w:t>
            </w:r>
            <w:r w:rsidRPr="00673909">
              <w:rPr>
                <w:rFonts w:ascii="Cambria" w:eastAsia="Arial" w:hAnsi="Cambria" w:cs="Arial"/>
                <w:spacing w:val="-2"/>
                <w:sz w:val="24"/>
                <w:szCs w:val="24"/>
              </w:rPr>
              <w:t>i</w:t>
            </w:r>
            <w:r w:rsidRPr="00673909">
              <w:rPr>
                <w:rFonts w:ascii="Cambria" w:eastAsia="Arial" w:hAnsi="Cambria" w:cs="Arial"/>
                <w:sz w:val="24"/>
                <w:szCs w:val="24"/>
              </w:rPr>
              <w:t>ble</w:t>
            </w:r>
            <w:r w:rsidRPr="00673909">
              <w:rPr>
                <w:rFonts w:ascii="Cambria" w:eastAsia="Arial" w:hAnsi="Cambria" w:cs="Arial"/>
                <w:spacing w:val="46"/>
                <w:sz w:val="24"/>
                <w:szCs w:val="24"/>
              </w:rPr>
              <w:t xml:space="preserve"> </w:t>
            </w:r>
            <w:r w:rsidRPr="00673909">
              <w:rPr>
                <w:rFonts w:ascii="Cambria" w:eastAsia="Arial" w:hAnsi="Cambria" w:cs="Arial"/>
                <w:sz w:val="24"/>
                <w:szCs w:val="24"/>
              </w:rPr>
              <w:t>and</w:t>
            </w:r>
            <w:r w:rsidRPr="00673909">
              <w:rPr>
                <w:rFonts w:ascii="Cambria" w:eastAsia="Arial" w:hAnsi="Cambria" w:cs="Arial"/>
                <w:spacing w:val="3"/>
                <w:sz w:val="24"/>
                <w:szCs w:val="24"/>
              </w:rPr>
              <w:t xml:space="preserve"> </w:t>
            </w:r>
            <w:r w:rsidRPr="00673909">
              <w:rPr>
                <w:rFonts w:ascii="Cambria" w:eastAsia="Arial" w:hAnsi="Cambria" w:cs="Arial"/>
                <w:sz w:val="24"/>
                <w:szCs w:val="24"/>
              </w:rPr>
              <w:t>fr</w:t>
            </w:r>
            <w:r w:rsidRPr="00673909">
              <w:rPr>
                <w:rFonts w:ascii="Cambria" w:eastAsia="Arial" w:hAnsi="Cambria" w:cs="Arial"/>
                <w:spacing w:val="-1"/>
                <w:sz w:val="24"/>
                <w:szCs w:val="24"/>
              </w:rPr>
              <w:t>e</w:t>
            </w:r>
            <w:r w:rsidRPr="00673909">
              <w:rPr>
                <w:rFonts w:ascii="Cambria" w:eastAsia="Arial" w:hAnsi="Cambria" w:cs="Arial"/>
                <w:sz w:val="24"/>
                <w:szCs w:val="24"/>
              </w:rPr>
              <w:t>e</w:t>
            </w:r>
            <w:r w:rsidRPr="00673909">
              <w:rPr>
                <w:rFonts w:ascii="Cambria" w:eastAsia="Arial" w:hAnsi="Cambria" w:cs="Arial"/>
                <w:spacing w:val="25"/>
                <w:sz w:val="24"/>
                <w:szCs w:val="24"/>
              </w:rPr>
              <w:t xml:space="preserve"> </w:t>
            </w:r>
            <w:r w:rsidRPr="00673909">
              <w:rPr>
                <w:rFonts w:ascii="Cambria" w:eastAsia="Arial" w:hAnsi="Cambria" w:cs="Arial"/>
                <w:spacing w:val="4"/>
                <w:sz w:val="24"/>
                <w:szCs w:val="24"/>
              </w:rPr>
              <w:t>e</w:t>
            </w:r>
            <w:r w:rsidRPr="00673909">
              <w:rPr>
                <w:rFonts w:ascii="Cambria" w:eastAsia="Arial" w:hAnsi="Cambria" w:cs="Arial"/>
                <w:sz w:val="24"/>
                <w:szCs w:val="24"/>
              </w:rPr>
              <w:t>x</w:t>
            </w:r>
            <w:r w:rsidRPr="00673909">
              <w:rPr>
                <w:rFonts w:ascii="Cambria" w:eastAsia="Arial" w:hAnsi="Cambria" w:cs="Arial"/>
                <w:spacing w:val="-1"/>
                <w:sz w:val="24"/>
                <w:szCs w:val="24"/>
              </w:rPr>
              <w:t>p</w:t>
            </w:r>
            <w:r w:rsidRPr="00673909">
              <w:rPr>
                <w:rFonts w:ascii="Cambria" w:eastAsia="Arial" w:hAnsi="Cambria" w:cs="Arial"/>
                <w:sz w:val="24"/>
                <w:szCs w:val="24"/>
              </w:rPr>
              <w:t>ansion</w:t>
            </w:r>
            <w:r w:rsidRPr="00673909">
              <w:rPr>
                <w:rFonts w:ascii="Cambria" w:eastAsia="Arial" w:hAnsi="Cambria" w:cs="Arial"/>
                <w:spacing w:val="1"/>
                <w:sz w:val="24"/>
                <w:szCs w:val="24"/>
              </w:rPr>
              <w:t xml:space="preserve"> </w:t>
            </w:r>
            <w:r w:rsidRPr="00673909">
              <w:rPr>
                <w:rFonts w:ascii="Cambria" w:eastAsia="Arial" w:hAnsi="Cambria" w:cs="Arial"/>
                <w:w w:val="110"/>
                <w:sz w:val="24"/>
                <w:szCs w:val="24"/>
              </w:rPr>
              <w:t xml:space="preserve">of </w:t>
            </w:r>
            <w:r w:rsidRPr="00673909">
              <w:rPr>
                <w:rFonts w:ascii="Cambria" w:eastAsia="Times New Roman" w:hAnsi="Cambria" w:cs="Arial"/>
                <w:w w:val="118"/>
                <w:sz w:val="24"/>
                <w:szCs w:val="24"/>
              </w:rPr>
              <w:t>gas</w:t>
            </w:r>
            <w:r w:rsidRPr="00673909">
              <w:rPr>
                <w:rFonts w:ascii="Cambria" w:eastAsia="Times New Roman" w:hAnsi="Cambria" w:cs="Arial"/>
                <w:spacing w:val="-1"/>
                <w:w w:val="118"/>
                <w:sz w:val="24"/>
                <w:szCs w:val="24"/>
              </w:rPr>
              <w:t>e</w:t>
            </w:r>
            <w:r w:rsidRPr="00673909">
              <w:rPr>
                <w:rFonts w:ascii="Cambria" w:eastAsia="Times New Roman" w:hAnsi="Cambria" w:cs="Arial"/>
                <w:w w:val="118"/>
                <w:sz w:val="24"/>
                <w:szCs w:val="24"/>
              </w:rPr>
              <w:t>s</w:t>
            </w:r>
            <w:r w:rsidRPr="00673909">
              <w:rPr>
                <w:rFonts w:ascii="Cambria" w:eastAsia="Times New Roman" w:hAnsi="Cambria" w:cs="Arial"/>
                <w:spacing w:val="3"/>
                <w:w w:val="118"/>
                <w:sz w:val="24"/>
                <w:szCs w:val="24"/>
              </w:rPr>
              <w:t xml:space="preserve"> </w:t>
            </w:r>
            <w:r w:rsidRPr="00673909">
              <w:rPr>
                <w:rFonts w:ascii="Cambria" w:eastAsia="Times New Roman" w:hAnsi="Cambria" w:cs="Arial"/>
                <w:sz w:val="24"/>
                <w:szCs w:val="24"/>
              </w:rPr>
              <w:t>(id</w:t>
            </w:r>
            <w:r w:rsidRPr="00673909">
              <w:rPr>
                <w:rFonts w:ascii="Cambria" w:eastAsia="Times New Roman" w:hAnsi="Cambria" w:cs="Arial"/>
                <w:spacing w:val="-1"/>
                <w:sz w:val="24"/>
                <w:szCs w:val="24"/>
              </w:rPr>
              <w:t>e</w:t>
            </w:r>
            <w:r w:rsidRPr="00673909">
              <w:rPr>
                <w:rFonts w:ascii="Cambria" w:eastAsia="Times New Roman" w:hAnsi="Cambria" w:cs="Arial"/>
                <w:sz w:val="24"/>
                <w:szCs w:val="24"/>
              </w:rPr>
              <w:t xml:space="preserve">al </w:t>
            </w:r>
            <w:r w:rsidRPr="00673909">
              <w:rPr>
                <w:rFonts w:ascii="Cambria" w:eastAsia="Times New Roman" w:hAnsi="Cambria" w:cs="Arial"/>
                <w:spacing w:val="1"/>
                <w:sz w:val="24"/>
                <w:szCs w:val="24"/>
              </w:rPr>
              <w:t xml:space="preserve"> </w:t>
            </w:r>
            <w:r w:rsidRPr="00673909">
              <w:rPr>
                <w:rFonts w:ascii="Cambria" w:eastAsia="Times New Roman" w:hAnsi="Cambria" w:cs="Arial"/>
                <w:sz w:val="24"/>
                <w:szCs w:val="24"/>
              </w:rPr>
              <w:t xml:space="preserve">and </w:t>
            </w:r>
            <w:r w:rsidRPr="00673909">
              <w:rPr>
                <w:rFonts w:ascii="Cambria" w:eastAsia="Times New Roman" w:hAnsi="Cambria" w:cs="Arial"/>
                <w:spacing w:val="3"/>
                <w:sz w:val="24"/>
                <w:szCs w:val="24"/>
              </w:rPr>
              <w:t xml:space="preserve"> </w:t>
            </w:r>
            <w:r w:rsidRPr="00673909">
              <w:rPr>
                <w:rFonts w:ascii="Cambria" w:eastAsia="Times New Roman" w:hAnsi="Cambria" w:cs="Arial"/>
                <w:sz w:val="24"/>
                <w:szCs w:val="24"/>
              </w:rPr>
              <w:t>van</w:t>
            </w:r>
            <w:r w:rsidRPr="00673909">
              <w:rPr>
                <w:rFonts w:ascii="Cambria" w:eastAsia="Times New Roman" w:hAnsi="Cambria" w:cs="Arial"/>
                <w:spacing w:val="48"/>
                <w:sz w:val="24"/>
                <w:szCs w:val="24"/>
              </w:rPr>
              <w:t xml:space="preserve"> </w:t>
            </w:r>
            <w:r w:rsidRPr="00673909">
              <w:rPr>
                <w:rFonts w:ascii="Cambria" w:eastAsia="Times New Roman" w:hAnsi="Cambria" w:cs="Arial"/>
                <w:sz w:val="24"/>
                <w:szCs w:val="24"/>
              </w:rPr>
              <w:t xml:space="preserve">der </w:t>
            </w:r>
            <w:r w:rsidRPr="00673909">
              <w:rPr>
                <w:rFonts w:ascii="Cambria" w:eastAsia="Times New Roman" w:hAnsi="Cambria" w:cs="Arial"/>
                <w:spacing w:val="7"/>
                <w:sz w:val="24"/>
                <w:szCs w:val="24"/>
              </w:rPr>
              <w:t xml:space="preserve"> </w:t>
            </w:r>
            <w:r w:rsidRPr="00673909">
              <w:rPr>
                <w:rFonts w:ascii="Cambria" w:eastAsia="Times New Roman" w:hAnsi="Cambria" w:cs="Arial"/>
                <w:sz w:val="24"/>
                <w:szCs w:val="24"/>
              </w:rPr>
              <w:t>Waals)</w:t>
            </w:r>
            <w:r w:rsidRPr="00673909">
              <w:rPr>
                <w:rFonts w:ascii="Cambria" w:eastAsia="Times New Roman" w:hAnsi="Cambria" w:cs="Arial"/>
                <w:spacing w:val="44"/>
                <w:sz w:val="24"/>
                <w:szCs w:val="24"/>
              </w:rPr>
              <w:t xml:space="preserve"> </w:t>
            </w:r>
            <w:r w:rsidRPr="00673909">
              <w:rPr>
                <w:rFonts w:ascii="Cambria" w:eastAsia="Times New Roman" w:hAnsi="Cambria" w:cs="Arial"/>
                <w:w w:val="114"/>
                <w:sz w:val="24"/>
                <w:szCs w:val="24"/>
              </w:rPr>
              <w:t>under</w:t>
            </w:r>
            <w:r w:rsidRPr="00673909">
              <w:rPr>
                <w:rFonts w:ascii="Cambria" w:eastAsia="Times New Roman" w:hAnsi="Cambria" w:cs="Arial"/>
                <w:spacing w:val="12"/>
                <w:w w:val="114"/>
                <w:sz w:val="24"/>
                <w:szCs w:val="24"/>
              </w:rPr>
              <w:t xml:space="preserve"> </w:t>
            </w:r>
            <w:r w:rsidRPr="00673909">
              <w:rPr>
                <w:rFonts w:ascii="Cambria" w:eastAsia="Times New Roman" w:hAnsi="Cambria" w:cs="Arial"/>
                <w:w w:val="114"/>
                <w:sz w:val="24"/>
                <w:szCs w:val="24"/>
              </w:rPr>
              <w:t>isothe</w:t>
            </w:r>
            <w:r w:rsidRPr="00673909">
              <w:rPr>
                <w:rFonts w:ascii="Cambria" w:eastAsia="Times New Roman" w:hAnsi="Cambria" w:cs="Arial"/>
                <w:spacing w:val="-1"/>
                <w:w w:val="114"/>
                <w:sz w:val="24"/>
                <w:szCs w:val="24"/>
              </w:rPr>
              <w:t>rm</w:t>
            </w:r>
            <w:r w:rsidRPr="00673909">
              <w:rPr>
                <w:rFonts w:ascii="Cambria" w:eastAsia="Times New Roman" w:hAnsi="Cambria" w:cs="Arial"/>
                <w:w w:val="114"/>
                <w:sz w:val="24"/>
                <w:szCs w:val="24"/>
              </w:rPr>
              <w:t xml:space="preserve">al </w:t>
            </w:r>
            <w:r w:rsidRPr="00673909">
              <w:rPr>
                <w:rFonts w:ascii="Cambria" w:eastAsia="Times New Roman" w:hAnsi="Cambria" w:cs="Arial"/>
                <w:sz w:val="24"/>
                <w:szCs w:val="24"/>
              </w:rPr>
              <w:t xml:space="preserve">and </w:t>
            </w:r>
            <w:r w:rsidRPr="00673909">
              <w:rPr>
                <w:rFonts w:ascii="Cambria" w:eastAsia="Times New Roman" w:hAnsi="Cambria" w:cs="Arial"/>
                <w:spacing w:val="3"/>
                <w:sz w:val="24"/>
                <w:szCs w:val="24"/>
              </w:rPr>
              <w:t xml:space="preserve"> </w:t>
            </w:r>
            <w:r w:rsidRPr="00673909">
              <w:rPr>
                <w:rFonts w:ascii="Cambria" w:eastAsia="Times New Roman" w:hAnsi="Cambria" w:cs="Arial"/>
                <w:w w:val="112"/>
                <w:sz w:val="24"/>
                <w:szCs w:val="24"/>
              </w:rPr>
              <w:t>adiabatic</w:t>
            </w:r>
            <w:r w:rsidRPr="00673909">
              <w:rPr>
                <w:rFonts w:ascii="Cambria" w:eastAsia="Times New Roman" w:hAnsi="Cambria" w:cs="Arial"/>
                <w:spacing w:val="12"/>
                <w:w w:val="112"/>
                <w:sz w:val="24"/>
                <w:szCs w:val="24"/>
              </w:rPr>
              <w:t xml:space="preserve"> </w:t>
            </w:r>
            <w:r w:rsidRPr="00673909">
              <w:rPr>
                <w:rFonts w:ascii="Cambria" w:eastAsia="Times New Roman" w:hAnsi="Cambria" w:cs="Arial"/>
                <w:w w:val="112"/>
                <w:sz w:val="24"/>
                <w:szCs w:val="24"/>
              </w:rPr>
              <w:t>c</w:t>
            </w:r>
            <w:r w:rsidRPr="00673909">
              <w:rPr>
                <w:rFonts w:ascii="Cambria" w:eastAsia="Times New Roman" w:hAnsi="Cambria" w:cs="Arial"/>
                <w:spacing w:val="1"/>
                <w:w w:val="112"/>
                <w:sz w:val="24"/>
                <w:szCs w:val="24"/>
              </w:rPr>
              <w:t>o</w:t>
            </w:r>
            <w:r w:rsidRPr="00673909">
              <w:rPr>
                <w:rFonts w:ascii="Cambria" w:eastAsia="Times New Roman" w:hAnsi="Cambria" w:cs="Arial"/>
                <w:w w:val="112"/>
                <w:sz w:val="24"/>
                <w:szCs w:val="24"/>
              </w:rPr>
              <w:t>ndi</w:t>
            </w:r>
            <w:r w:rsidRPr="00673909">
              <w:rPr>
                <w:rFonts w:ascii="Cambria" w:eastAsia="Times New Roman" w:hAnsi="Cambria" w:cs="Arial"/>
                <w:spacing w:val="-2"/>
                <w:w w:val="112"/>
                <w:sz w:val="24"/>
                <w:szCs w:val="24"/>
              </w:rPr>
              <w:t>t</w:t>
            </w:r>
            <w:r w:rsidRPr="00673909">
              <w:rPr>
                <w:rFonts w:ascii="Cambria" w:eastAsia="Times New Roman" w:hAnsi="Cambria" w:cs="Arial"/>
                <w:w w:val="112"/>
                <w:sz w:val="24"/>
                <w:szCs w:val="24"/>
              </w:rPr>
              <w:t>ions; Joule</w:t>
            </w:r>
            <w:r w:rsidRPr="00673909">
              <w:rPr>
                <w:rFonts w:ascii="Cambria" w:eastAsia="Times New Roman" w:hAnsi="Cambria" w:cs="Arial"/>
                <w:spacing w:val="-1"/>
                <w:w w:val="112"/>
                <w:sz w:val="24"/>
                <w:szCs w:val="24"/>
              </w:rPr>
              <w:t>’</w:t>
            </w:r>
            <w:r w:rsidRPr="00673909">
              <w:rPr>
                <w:rFonts w:ascii="Cambria" w:eastAsia="Times New Roman" w:hAnsi="Cambria" w:cs="Arial"/>
                <w:w w:val="120"/>
                <w:sz w:val="24"/>
                <w:szCs w:val="24"/>
              </w:rPr>
              <w:t xml:space="preserve">s </w:t>
            </w:r>
            <w:r w:rsidRPr="00673909">
              <w:rPr>
                <w:rFonts w:ascii="Cambria" w:eastAsia="Arial" w:hAnsi="Cambria" w:cs="Arial"/>
                <w:sz w:val="24"/>
                <w:szCs w:val="24"/>
              </w:rPr>
              <w:t>ex</w:t>
            </w:r>
            <w:r w:rsidRPr="00673909">
              <w:rPr>
                <w:rFonts w:ascii="Cambria" w:eastAsia="Arial" w:hAnsi="Cambria" w:cs="Arial"/>
                <w:spacing w:val="-1"/>
                <w:sz w:val="24"/>
                <w:szCs w:val="24"/>
              </w:rPr>
              <w:t>p</w:t>
            </w:r>
            <w:r w:rsidRPr="00673909">
              <w:rPr>
                <w:rFonts w:ascii="Cambria" w:eastAsia="Arial" w:hAnsi="Cambria" w:cs="Arial"/>
                <w:sz w:val="24"/>
                <w:szCs w:val="24"/>
              </w:rPr>
              <w:t>eriment</w:t>
            </w:r>
            <w:r w:rsidRPr="00673909">
              <w:rPr>
                <w:rFonts w:ascii="Cambria" w:eastAsia="Arial" w:hAnsi="Cambria" w:cs="Arial"/>
                <w:spacing w:val="33"/>
                <w:sz w:val="24"/>
                <w:szCs w:val="24"/>
              </w:rPr>
              <w:t xml:space="preserve"> </w:t>
            </w:r>
            <w:r w:rsidRPr="00673909">
              <w:rPr>
                <w:rFonts w:ascii="Cambria" w:eastAsia="Arial" w:hAnsi="Cambria" w:cs="Arial"/>
                <w:spacing w:val="-2"/>
                <w:sz w:val="24"/>
                <w:szCs w:val="24"/>
              </w:rPr>
              <w:t>a</w:t>
            </w:r>
            <w:r w:rsidRPr="00673909">
              <w:rPr>
                <w:rFonts w:ascii="Cambria" w:eastAsia="Arial" w:hAnsi="Cambria" w:cs="Arial"/>
                <w:sz w:val="24"/>
                <w:szCs w:val="24"/>
              </w:rPr>
              <w:t>nd</w:t>
            </w:r>
            <w:r w:rsidRPr="00673909">
              <w:rPr>
                <w:rFonts w:ascii="Cambria" w:eastAsia="Arial" w:hAnsi="Cambria" w:cs="Arial"/>
                <w:spacing w:val="-5"/>
                <w:sz w:val="24"/>
                <w:szCs w:val="24"/>
              </w:rPr>
              <w:t xml:space="preserve"> </w:t>
            </w:r>
            <w:r w:rsidRPr="00673909">
              <w:rPr>
                <w:rFonts w:ascii="Cambria" w:eastAsia="Arial" w:hAnsi="Cambria" w:cs="Arial"/>
                <w:sz w:val="24"/>
                <w:szCs w:val="24"/>
              </w:rPr>
              <w:t>its</w:t>
            </w:r>
            <w:r w:rsidRPr="00673909">
              <w:rPr>
                <w:rFonts w:ascii="Cambria" w:eastAsia="Arial" w:hAnsi="Cambria" w:cs="Arial"/>
                <w:spacing w:val="15"/>
                <w:sz w:val="24"/>
                <w:szCs w:val="24"/>
              </w:rPr>
              <w:t xml:space="preserve"> </w:t>
            </w:r>
            <w:r w:rsidRPr="00673909">
              <w:rPr>
                <w:rFonts w:ascii="Cambria" w:eastAsia="Arial" w:hAnsi="Cambria" w:cs="Arial"/>
                <w:sz w:val="24"/>
                <w:szCs w:val="24"/>
              </w:rPr>
              <w:t>conse</w:t>
            </w:r>
            <w:r w:rsidRPr="00673909">
              <w:rPr>
                <w:rFonts w:ascii="Cambria" w:eastAsia="Arial" w:hAnsi="Cambria" w:cs="Arial"/>
                <w:spacing w:val="-1"/>
                <w:sz w:val="24"/>
                <w:szCs w:val="24"/>
              </w:rPr>
              <w:t>q</w:t>
            </w:r>
            <w:r w:rsidRPr="00673909">
              <w:rPr>
                <w:rFonts w:ascii="Cambria" w:eastAsia="Arial" w:hAnsi="Cambria" w:cs="Arial"/>
                <w:sz w:val="24"/>
                <w:szCs w:val="24"/>
              </w:rPr>
              <w:t>uence</w:t>
            </w:r>
          </w:p>
          <w:p w:rsidR="009B2A13" w:rsidRPr="00673909" w:rsidRDefault="009B2A13" w:rsidP="009B2A13">
            <w:pPr>
              <w:pStyle w:val="ListParagraph"/>
              <w:numPr>
                <w:ilvl w:val="0"/>
                <w:numId w:val="3"/>
              </w:numPr>
              <w:spacing w:after="0" w:line="375" w:lineRule="auto"/>
              <w:ind w:left="609" w:right="49" w:hanging="283"/>
              <w:jc w:val="both"/>
              <w:rPr>
                <w:rFonts w:ascii="Cambria" w:eastAsia="Arial" w:hAnsi="Cambria" w:cs="Arial"/>
                <w:sz w:val="24"/>
                <w:szCs w:val="24"/>
              </w:rPr>
            </w:pPr>
            <w:r w:rsidRPr="00673909">
              <w:rPr>
                <w:rFonts w:ascii="Cambria" w:eastAsia="Arial" w:hAnsi="Cambria" w:cs="Arial"/>
                <w:sz w:val="24"/>
                <w:szCs w:val="24"/>
              </w:rPr>
              <w:t>Ther</w:t>
            </w:r>
            <w:r w:rsidRPr="00673909">
              <w:rPr>
                <w:rFonts w:ascii="Cambria" w:eastAsia="Arial" w:hAnsi="Cambria" w:cs="Arial"/>
                <w:spacing w:val="-1"/>
                <w:sz w:val="24"/>
                <w:szCs w:val="24"/>
              </w:rPr>
              <w:t>m</w:t>
            </w:r>
            <w:r w:rsidRPr="00673909">
              <w:rPr>
                <w:rFonts w:ascii="Cambria" w:eastAsia="Arial" w:hAnsi="Cambria" w:cs="Arial"/>
                <w:sz w:val="24"/>
                <w:szCs w:val="24"/>
              </w:rPr>
              <w:t>och</w:t>
            </w:r>
            <w:r w:rsidRPr="00673909">
              <w:rPr>
                <w:rFonts w:ascii="Cambria" w:eastAsia="Arial" w:hAnsi="Cambria" w:cs="Arial"/>
                <w:spacing w:val="-1"/>
                <w:sz w:val="24"/>
                <w:szCs w:val="24"/>
              </w:rPr>
              <w:t>em</w:t>
            </w:r>
            <w:r w:rsidRPr="00673909">
              <w:rPr>
                <w:rFonts w:ascii="Cambria" w:eastAsia="Arial" w:hAnsi="Cambria" w:cs="Arial"/>
                <w:sz w:val="24"/>
                <w:szCs w:val="24"/>
              </w:rPr>
              <w:t>istry:</w:t>
            </w:r>
            <w:r w:rsidRPr="00673909">
              <w:rPr>
                <w:rFonts w:ascii="Cambria" w:eastAsia="Arial" w:hAnsi="Cambria" w:cs="Arial"/>
                <w:spacing w:val="52"/>
                <w:sz w:val="24"/>
                <w:szCs w:val="24"/>
              </w:rPr>
              <w:t xml:space="preserve"> </w:t>
            </w:r>
            <w:r w:rsidRPr="00673909">
              <w:rPr>
                <w:rFonts w:ascii="Cambria" w:eastAsia="Arial" w:hAnsi="Cambria" w:cs="Arial"/>
                <w:sz w:val="24"/>
                <w:szCs w:val="24"/>
              </w:rPr>
              <w:t>St</w:t>
            </w:r>
            <w:r w:rsidRPr="00673909">
              <w:rPr>
                <w:rFonts w:ascii="Cambria" w:eastAsia="Arial" w:hAnsi="Cambria" w:cs="Arial"/>
                <w:spacing w:val="-1"/>
                <w:sz w:val="24"/>
                <w:szCs w:val="24"/>
              </w:rPr>
              <w:t>a</w:t>
            </w:r>
            <w:r w:rsidRPr="00673909">
              <w:rPr>
                <w:rFonts w:ascii="Cambria" w:eastAsia="Arial" w:hAnsi="Cambria" w:cs="Arial"/>
                <w:sz w:val="24"/>
                <w:szCs w:val="24"/>
              </w:rPr>
              <w:t>nd</w:t>
            </w:r>
            <w:r w:rsidRPr="00673909">
              <w:rPr>
                <w:rFonts w:ascii="Cambria" w:eastAsia="Arial" w:hAnsi="Cambria" w:cs="Arial"/>
                <w:spacing w:val="-2"/>
                <w:sz w:val="24"/>
                <w:szCs w:val="24"/>
              </w:rPr>
              <w:t>a</w:t>
            </w:r>
            <w:r w:rsidRPr="00673909">
              <w:rPr>
                <w:rFonts w:ascii="Cambria" w:eastAsia="Arial" w:hAnsi="Cambria" w:cs="Arial"/>
                <w:sz w:val="24"/>
                <w:szCs w:val="24"/>
              </w:rPr>
              <w:t>rd</w:t>
            </w:r>
            <w:r w:rsidRPr="00673909">
              <w:rPr>
                <w:rFonts w:ascii="Cambria" w:eastAsia="Arial" w:hAnsi="Cambria" w:cs="Arial"/>
                <w:spacing w:val="8"/>
                <w:sz w:val="24"/>
                <w:szCs w:val="24"/>
              </w:rPr>
              <w:t xml:space="preserve"> </w:t>
            </w:r>
            <w:r w:rsidRPr="00673909">
              <w:rPr>
                <w:rFonts w:ascii="Cambria" w:eastAsia="Arial" w:hAnsi="Cambria" w:cs="Arial"/>
                <w:sz w:val="24"/>
                <w:szCs w:val="24"/>
              </w:rPr>
              <w:t>states;</w:t>
            </w:r>
            <w:r w:rsidRPr="00673909">
              <w:rPr>
                <w:rFonts w:ascii="Cambria" w:eastAsia="Arial" w:hAnsi="Cambria" w:cs="Arial"/>
                <w:spacing w:val="19"/>
                <w:sz w:val="24"/>
                <w:szCs w:val="24"/>
              </w:rPr>
              <w:t xml:space="preserve"> </w:t>
            </w:r>
            <w:r w:rsidRPr="00673909">
              <w:rPr>
                <w:rFonts w:ascii="Cambria" w:eastAsia="Arial" w:hAnsi="Cambria" w:cs="Arial"/>
                <w:sz w:val="24"/>
                <w:szCs w:val="24"/>
              </w:rPr>
              <w:t>Heats</w:t>
            </w:r>
            <w:r w:rsidRPr="00673909">
              <w:rPr>
                <w:rFonts w:ascii="Cambria" w:eastAsia="Arial" w:hAnsi="Cambria" w:cs="Arial"/>
                <w:spacing w:val="-10"/>
                <w:sz w:val="24"/>
                <w:szCs w:val="24"/>
              </w:rPr>
              <w:t xml:space="preserve"> </w:t>
            </w:r>
            <w:r w:rsidRPr="00673909">
              <w:rPr>
                <w:rFonts w:ascii="Cambria" w:eastAsia="Arial" w:hAnsi="Cambria" w:cs="Arial"/>
                <w:sz w:val="24"/>
                <w:szCs w:val="24"/>
              </w:rPr>
              <w:t>of</w:t>
            </w:r>
            <w:r w:rsidRPr="00673909">
              <w:rPr>
                <w:rFonts w:ascii="Cambria" w:eastAsia="Arial" w:hAnsi="Cambria" w:cs="Arial"/>
                <w:spacing w:val="12"/>
                <w:sz w:val="24"/>
                <w:szCs w:val="24"/>
              </w:rPr>
              <w:t xml:space="preserve"> </w:t>
            </w:r>
            <w:r w:rsidRPr="00673909">
              <w:rPr>
                <w:rFonts w:ascii="Cambria" w:eastAsia="Arial" w:hAnsi="Cambria" w:cs="Arial"/>
                <w:sz w:val="24"/>
                <w:szCs w:val="24"/>
              </w:rPr>
              <w:t>react</w:t>
            </w:r>
            <w:r w:rsidRPr="00673909">
              <w:rPr>
                <w:rFonts w:ascii="Cambria" w:eastAsia="Arial" w:hAnsi="Cambria" w:cs="Arial"/>
                <w:spacing w:val="-1"/>
                <w:sz w:val="24"/>
                <w:szCs w:val="24"/>
              </w:rPr>
              <w:t>io</w:t>
            </w:r>
            <w:r w:rsidRPr="00673909">
              <w:rPr>
                <w:rFonts w:ascii="Cambria" w:eastAsia="Arial" w:hAnsi="Cambria" w:cs="Arial"/>
                <w:sz w:val="24"/>
                <w:szCs w:val="24"/>
              </w:rPr>
              <w:t>n;</w:t>
            </w:r>
            <w:r w:rsidRPr="00673909">
              <w:rPr>
                <w:rFonts w:ascii="Cambria" w:eastAsia="Arial" w:hAnsi="Cambria" w:cs="Arial"/>
                <w:spacing w:val="34"/>
                <w:sz w:val="24"/>
                <w:szCs w:val="24"/>
              </w:rPr>
              <w:t xml:space="preserve"> </w:t>
            </w:r>
            <w:r w:rsidRPr="00673909">
              <w:rPr>
                <w:rFonts w:ascii="Cambria" w:eastAsia="Arial" w:hAnsi="Cambria" w:cs="Arial"/>
                <w:sz w:val="24"/>
                <w:szCs w:val="24"/>
              </w:rPr>
              <w:t>enthal</w:t>
            </w:r>
            <w:r w:rsidRPr="00673909">
              <w:rPr>
                <w:rFonts w:ascii="Cambria" w:eastAsia="Arial" w:hAnsi="Cambria" w:cs="Arial"/>
                <w:spacing w:val="-2"/>
                <w:sz w:val="24"/>
                <w:szCs w:val="24"/>
              </w:rPr>
              <w:t>p</w:t>
            </w:r>
            <w:r w:rsidRPr="00673909">
              <w:rPr>
                <w:rFonts w:ascii="Cambria" w:eastAsia="Arial" w:hAnsi="Cambria" w:cs="Arial"/>
                <w:sz w:val="24"/>
                <w:szCs w:val="24"/>
              </w:rPr>
              <w:t>y</w:t>
            </w:r>
            <w:r w:rsidRPr="00673909">
              <w:rPr>
                <w:rFonts w:ascii="Cambria" w:eastAsia="Arial" w:hAnsi="Cambria" w:cs="Arial"/>
                <w:spacing w:val="21"/>
                <w:sz w:val="24"/>
                <w:szCs w:val="24"/>
              </w:rPr>
              <w:t xml:space="preserve"> </w:t>
            </w:r>
            <w:r w:rsidRPr="00673909">
              <w:rPr>
                <w:rFonts w:ascii="Cambria" w:eastAsia="Arial" w:hAnsi="Cambria" w:cs="Arial"/>
                <w:spacing w:val="-1"/>
                <w:w w:val="110"/>
                <w:sz w:val="24"/>
                <w:szCs w:val="24"/>
              </w:rPr>
              <w:t>o</w:t>
            </w:r>
            <w:r w:rsidRPr="00673909">
              <w:rPr>
                <w:rFonts w:ascii="Cambria" w:eastAsia="Arial" w:hAnsi="Cambria" w:cs="Arial"/>
                <w:w w:val="110"/>
                <w:sz w:val="24"/>
                <w:szCs w:val="24"/>
              </w:rPr>
              <w:t>f</w:t>
            </w:r>
            <w:r w:rsidRPr="00673909">
              <w:rPr>
                <w:rFonts w:ascii="Cambria" w:eastAsia="Arial" w:hAnsi="Cambria" w:cs="Arial"/>
                <w:spacing w:val="-11"/>
                <w:w w:val="110"/>
                <w:sz w:val="24"/>
                <w:szCs w:val="24"/>
              </w:rPr>
              <w:t xml:space="preserve"> </w:t>
            </w:r>
            <w:r w:rsidRPr="00673909">
              <w:rPr>
                <w:rFonts w:ascii="Cambria" w:eastAsia="Arial" w:hAnsi="Cambria" w:cs="Arial"/>
                <w:sz w:val="24"/>
                <w:szCs w:val="24"/>
              </w:rPr>
              <w:t>formation</w:t>
            </w:r>
            <w:r w:rsidRPr="00673909">
              <w:rPr>
                <w:rFonts w:ascii="Cambria" w:eastAsia="Arial" w:hAnsi="Cambria" w:cs="Arial"/>
                <w:spacing w:val="53"/>
                <w:sz w:val="24"/>
                <w:szCs w:val="24"/>
              </w:rPr>
              <w:t xml:space="preserve"> </w:t>
            </w:r>
            <w:r w:rsidRPr="00673909">
              <w:rPr>
                <w:rFonts w:ascii="Cambria" w:eastAsia="Arial" w:hAnsi="Cambria" w:cs="Arial"/>
                <w:spacing w:val="-1"/>
                <w:w w:val="110"/>
                <w:sz w:val="24"/>
                <w:szCs w:val="24"/>
              </w:rPr>
              <w:t>o</w:t>
            </w:r>
            <w:r w:rsidRPr="00673909">
              <w:rPr>
                <w:rFonts w:ascii="Cambria" w:eastAsia="Arial" w:hAnsi="Cambria" w:cs="Arial"/>
                <w:w w:val="110"/>
                <w:sz w:val="24"/>
                <w:szCs w:val="24"/>
              </w:rPr>
              <w:t>f</w:t>
            </w:r>
            <w:r w:rsidRPr="00673909">
              <w:rPr>
                <w:rFonts w:ascii="Cambria" w:eastAsia="Arial" w:hAnsi="Cambria" w:cs="Arial"/>
                <w:spacing w:val="-11"/>
                <w:w w:val="110"/>
                <w:sz w:val="24"/>
                <w:szCs w:val="24"/>
              </w:rPr>
              <w:t xml:space="preserve"> </w:t>
            </w:r>
            <w:r w:rsidRPr="00673909">
              <w:rPr>
                <w:rFonts w:ascii="Cambria" w:eastAsia="Arial" w:hAnsi="Cambria" w:cs="Arial"/>
                <w:w w:val="102"/>
                <w:sz w:val="24"/>
                <w:szCs w:val="24"/>
              </w:rPr>
              <w:lastRenderedPageBreak/>
              <w:t>m</w:t>
            </w:r>
            <w:r w:rsidRPr="00673909">
              <w:rPr>
                <w:rFonts w:ascii="Cambria" w:eastAsia="Arial" w:hAnsi="Cambria" w:cs="Arial"/>
                <w:spacing w:val="1"/>
                <w:w w:val="102"/>
                <w:sz w:val="24"/>
                <w:szCs w:val="24"/>
              </w:rPr>
              <w:t>o</w:t>
            </w:r>
            <w:r w:rsidRPr="00673909">
              <w:rPr>
                <w:rFonts w:ascii="Cambria" w:eastAsia="Arial" w:hAnsi="Cambria" w:cs="Arial"/>
                <w:sz w:val="24"/>
                <w:szCs w:val="24"/>
              </w:rPr>
              <w:t>le</w:t>
            </w:r>
            <w:r w:rsidRPr="00673909">
              <w:rPr>
                <w:rFonts w:ascii="Cambria" w:eastAsia="Arial" w:hAnsi="Cambria" w:cs="Arial"/>
                <w:spacing w:val="-1"/>
                <w:sz w:val="24"/>
                <w:szCs w:val="24"/>
              </w:rPr>
              <w:t>c</w:t>
            </w:r>
            <w:r w:rsidRPr="00673909">
              <w:rPr>
                <w:rFonts w:ascii="Cambria" w:eastAsia="Arial" w:hAnsi="Cambria" w:cs="Arial"/>
                <w:w w:val="99"/>
                <w:sz w:val="24"/>
                <w:szCs w:val="24"/>
              </w:rPr>
              <w:t xml:space="preserve">ules </w:t>
            </w:r>
            <w:r w:rsidRPr="00673909">
              <w:rPr>
                <w:rFonts w:ascii="Cambria" w:eastAsia="Arial" w:hAnsi="Cambria" w:cs="Arial"/>
                <w:sz w:val="24"/>
                <w:szCs w:val="24"/>
              </w:rPr>
              <w:t>and</w:t>
            </w:r>
            <w:r w:rsidRPr="00673909">
              <w:rPr>
                <w:rFonts w:ascii="Cambria" w:eastAsia="Arial" w:hAnsi="Cambria" w:cs="Arial"/>
                <w:spacing w:val="-6"/>
                <w:sz w:val="24"/>
                <w:szCs w:val="24"/>
              </w:rPr>
              <w:t xml:space="preserve"> </w:t>
            </w:r>
            <w:r w:rsidRPr="00673909">
              <w:rPr>
                <w:rFonts w:ascii="Cambria" w:eastAsia="Arial" w:hAnsi="Cambria" w:cs="Arial"/>
                <w:sz w:val="24"/>
                <w:szCs w:val="24"/>
              </w:rPr>
              <w:t>ions</w:t>
            </w:r>
            <w:r w:rsidRPr="00673909">
              <w:rPr>
                <w:rFonts w:ascii="Cambria" w:eastAsia="Arial" w:hAnsi="Cambria" w:cs="Arial"/>
                <w:spacing w:val="-1"/>
                <w:sz w:val="24"/>
                <w:szCs w:val="24"/>
              </w:rPr>
              <w:t xml:space="preserve"> </w:t>
            </w:r>
            <w:r w:rsidRPr="00673909">
              <w:rPr>
                <w:rFonts w:ascii="Cambria" w:eastAsia="Arial" w:hAnsi="Cambria" w:cs="Arial"/>
                <w:sz w:val="24"/>
                <w:szCs w:val="24"/>
              </w:rPr>
              <w:t>and</w:t>
            </w:r>
            <w:r w:rsidRPr="00673909">
              <w:rPr>
                <w:rFonts w:ascii="Cambria" w:eastAsia="Arial" w:hAnsi="Cambria" w:cs="Arial"/>
                <w:spacing w:val="-7"/>
                <w:sz w:val="24"/>
                <w:szCs w:val="24"/>
              </w:rPr>
              <w:t xml:space="preserve"> </w:t>
            </w:r>
            <w:r w:rsidRPr="00673909">
              <w:rPr>
                <w:rFonts w:ascii="Cambria" w:eastAsia="Arial" w:hAnsi="Cambria" w:cs="Arial"/>
                <w:sz w:val="24"/>
                <w:szCs w:val="24"/>
              </w:rPr>
              <w:t>enthalpy</w:t>
            </w:r>
            <w:r w:rsidRPr="00673909">
              <w:rPr>
                <w:rFonts w:ascii="Cambria" w:eastAsia="Arial" w:hAnsi="Cambria" w:cs="Arial"/>
                <w:spacing w:val="24"/>
                <w:sz w:val="24"/>
                <w:szCs w:val="24"/>
              </w:rPr>
              <w:t xml:space="preserve"> </w:t>
            </w:r>
            <w:r w:rsidRPr="00673909">
              <w:rPr>
                <w:rFonts w:ascii="Cambria" w:eastAsia="Arial" w:hAnsi="Cambria" w:cs="Arial"/>
                <w:sz w:val="24"/>
                <w:szCs w:val="24"/>
              </w:rPr>
              <w:t>of</w:t>
            </w:r>
            <w:r w:rsidRPr="00673909">
              <w:rPr>
                <w:rFonts w:ascii="Cambria" w:eastAsia="Arial" w:hAnsi="Cambria" w:cs="Arial"/>
                <w:spacing w:val="12"/>
                <w:sz w:val="24"/>
                <w:szCs w:val="24"/>
              </w:rPr>
              <w:t xml:space="preserve"> </w:t>
            </w:r>
            <w:r w:rsidRPr="00673909">
              <w:rPr>
                <w:rFonts w:ascii="Cambria" w:eastAsia="Arial" w:hAnsi="Cambria" w:cs="Arial"/>
                <w:spacing w:val="-1"/>
                <w:sz w:val="24"/>
                <w:szCs w:val="24"/>
              </w:rPr>
              <w:t>c</w:t>
            </w:r>
            <w:r w:rsidRPr="00673909">
              <w:rPr>
                <w:rFonts w:ascii="Cambria" w:eastAsia="Arial" w:hAnsi="Cambria" w:cs="Arial"/>
                <w:sz w:val="24"/>
                <w:szCs w:val="24"/>
              </w:rPr>
              <w:t>o</w:t>
            </w:r>
            <w:r w:rsidRPr="00673909">
              <w:rPr>
                <w:rFonts w:ascii="Cambria" w:eastAsia="Arial" w:hAnsi="Cambria" w:cs="Arial"/>
                <w:spacing w:val="1"/>
                <w:sz w:val="24"/>
                <w:szCs w:val="24"/>
              </w:rPr>
              <w:t>m</w:t>
            </w:r>
            <w:r w:rsidRPr="00673909">
              <w:rPr>
                <w:rFonts w:ascii="Cambria" w:eastAsia="Arial" w:hAnsi="Cambria" w:cs="Arial"/>
                <w:spacing w:val="-2"/>
                <w:sz w:val="24"/>
                <w:szCs w:val="24"/>
              </w:rPr>
              <w:t>b</w:t>
            </w:r>
            <w:r w:rsidRPr="00673909">
              <w:rPr>
                <w:rFonts w:ascii="Cambria" w:eastAsia="Arial" w:hAnsi="Cambria" w:cs="Arial"/>
                <w:sz w:val="24"/>
                <w:szCs w:val="24"/>
              </w:rPr>
              <w:t>ust</w:t>
            </w:r>
            <w:r w:rsidRPr="00673909">
              <w:rPr>
                <w:rFonts w:ascii="Cambria" w:eastAsia="Arial" w:hAnsi="Cambria" w:cs="Arial"/>
                <w:spacing w:val="-1"/>
                <w:sz w:val="24"/>
                <w:szCs w:val="24"/>
              </w:rPr>
              <w:t>i</w:t>
            </w:r>
            <w:r w:rsidRPr="00673909">
              <w:rPr>
                <w:rFonts w:ascii="Cambria" w:eastAsia="Arial" w:hAnsi="Cambria" w:cs="Arial"/>
                <w:sz w:val="24"/>
                <w:szCs w:val="24"/>
              </w:rPr>
              <w:t>on</w:t>
            </w:r>
            <w:r w:rsidRPr="00673909">
              <w:rPr>
                <w:rFonts w:ascii="Cambria" w:eastAsia="Arial" w:hAnsi="Cambria" w:cs="Arial"/>
                <w:spacing w:val="23"/>
                <w:sz w:val="24"/>
                <w:szCs w:val="24"/>
              </w:rPr>
              <w:t xml:space="preserve"> </w:t>
            </w:r>
            <w:r w:rsidRPr="00673909">
              <w:rPr>
                <w:rFonts w:ascii="Cambria" w:eastAsia="Arial" w:hAnsi="Cambria" w:cs="Arial"/>
                <w:sz w:val="24"/>
                <w:szCs w:val="24"/>
              </w:rPr>
              <w:t>a</w:t>
            </w:r>
            <w:r w:rsidRPr="00673909">
              <w:rPr>
                <w:rFonts w:ascii="Cambria" w:eastAsia="Arial" w:hAnsi="Cambria" w:cs="Arial"/>
                <w:spacing w:val="-1"/>
                <w:sz w:val="24"/>
                <w:szCs w:val="24"/>
              </w:rPr>
              <w:t>n</w:t>
            </w:r>
            <w:r w:rsidRPr="00673909">
              <w:rPr>
                <w:rFonts w:ascii="Cambria" w:eastAsia="Arial" w:hAnsi="Cambria" w:cs="Arial"/>
                <w:sz w:val="24"/>
                <w:szCs w:val="24"/>
              </w:rPr>
              <w:t>d</w:t>
            </w:r>
            <w:r w:rsidRPr="00673909">
              <w:rPr>
                <w:rFonts w:ascii="Cambria" w:eastAsia="Arial" w:hAnsi="Cambria" w:cs="Arial"/>
                <w:spacing w:val="-8"/>
                <w:sz w:val="24"/>
                <w:szCs w:val="24"/>
              </w:rPr>
              <w:t xml:space="preserve"> </w:t>
            </w:r>
            <w:r w:rsidRPr="00673909">
              <w:rPr>
                <w:rFonts w:ascii="Cambria" w:eastAsia="Arial" w:hAnsi="Cambria" w:cs="Arial"/>
                <w:sz w:val="24"/>
                <w:szCs w:val="24"/>
              </w:rPr>
              <w:t>i</w:t>
            </w:r>
            <w:r w:rsidRPr="00673909">
              <w:rPr>
                <w:rFonts w:ascii="Cambria" w:eastAsia="Arial" w:hAnsi="Cambria" w:cs="Arial"/>
                <w:spacing w:val="1"/>
                <w:sz w:val="24"/>
                <w:szCs w:val="24"/>
              </w:rPr>
              <w:t>t</w:t>
            </w:r>
            <w:r w:rsidRPr="00673909">
              <w:rPr>
                <w:rFonts w:ascii="Cambria" w:eastAsia="Arial" w:hAnsi="Cambria" w:cs="Arial"/>
                <w:sz w:val="24"/>
                <w:szCs w:val="24"/>
              </w:rPr>
              <w:t>s</w:t>
            </w:r>
            <w:r w:rsidRPr="00673909">
              <w:rPr>
                <w:rFonts w:ascii="Cambria" w:eastAsia="Arial" w:hAnsi="Cambria" w:cs="Arial"/>
                <w:spacing w:val="12"/>
                <w:sz w:val="24"/>
                <w:szCs w:val="24"/>
              </w:rPr>
              <w:t xml:space="preserve"> </w:t>
            </w:r>
            <w:r w:rsidRPr="00673909">
              <w:rPr>
                <w:rFonts w:ascii="Cambria" w:eastAsia="Arial" w:hAnsi="Cambria" w:cs="Arial"/>
                <w:sz w:val="24"/>
                <w:szCs w:val="24"/>
              </w:rPr>
              <w:t>ap</w:t>
            </w:r>
            <w:r w:rsidRPr="00673909">
              <w:rPr>
                <w:rFonts w:ascii="Cambria" w:eastAsia="Arial" w:hAnsi="Cambria" w:cs="Arial"/>
                <w:spacing w:val="-1"/>
                <w:sz w:val="24"/>
                <w:szCs w:val="24"/>
              </w:rPr>
              <w:t>p</w:t>
            </w:r>
            <w:r w:rsidRPr="00673909">
              <w:rPr>
                <w:rFonts w:ascii="Cambria" w:eastAsia="Arial" w:hAnsi="Cambria" w:cs="Arial"/>
                <w:sz w:val="24"/>
                <w:szCs w:val="24"/>
              </w:rPr>
              <w:t>licat</w:t>
            </w:r>
            <w:r w:rsidRPr="00673909">
              <w:rPr>
                <w:rFonts w:ascii="Cambria" w:eastAsia="Arial" w:hAnsi="Cambria" w:cs="Arial"/>
                <w:spacing w:val="-1"/>
                <w:sz w:val="24"/>
                <w:szCs w:val="24"/>
              </w:rPr>
              <w:t>i</w:t>
            </w:r>
            <w:r w:rsidRPr="00673909">
              <w:rPr>
                <w:rFonts w:ascii="Cambria" w:eastAsia="Arial" w:hAnsi="Cambria" w:cs="Arial"/>
                <w:sz w:val="24"/>
                <w:szCs w:val="24"/>
              </w:rPr>
              <w:t>ons;</w:t>
            </w:r>
            <w:r w:rsidRPr="00673909">
              <w:rPr>
                <w:rFonts w:ascii="Cambria" w:eastAsia="Arial" w:hAnsi="Cambria" w:cs="Arial"/>
                <w:spacing w:val="26"/>
                <w:sz w:val="24"/>
                <w:szCs w:val="24"/>
              </w:rPr>
              <w:t xml:space="preserve"> </w:t>
            </w:r>
            <w:r w:rsidRPr="00673909">
              <w:rPr>
                <w:rFonts w:ascii="Cambria" w:eastAsia="Arial" w:hAnsi="Cambria" w:cs="Arial"/>
                <w:sz w:val="24"/>
                <w:szCs w:val="24"/>
              </w:rPr>
              <w:t>L</w:t>
            </w:r>
            <w:r w:rsidRPr="00673909">
              <w:rPr>
                <w:rFonts w:ascii="Cambria" w:eastAsia="Arial" w:hAnsi="Cambria" w:cs="Arial"/>
                <w:spacing w:val="-1"/>
                <w:sz w:val="24"/>
                <w:szCs w:val="24"/>
              </w:rPr>
              <w:t>a</w:t>
            </w:r>
            <w:r w:rsidRPr="00673909">
              <w:rPr>
                <w:rFonts w:ascii="Cambria" w:eastAsia="Arial" w:hAnsi="Cambria" w:cs="Arial"/>
                <w:sz w:val="24"/>
                <w:szCs w:val="24"/>
              </w:rPr>
              <w:t>ws</w:t>
            </w:r>
            <w:r w:rsidRPr="00673909">
              <w:rPr>
                <w:rFonts w:ascii="Cambria" w:eastAsia="Arial" w:hAnsi="Cambria" w:cs="Arial"/>
                <w:spacing w:val="-10"/>
                <w:sz w:val="24"/>
                <w:szCs w:val="24"/>
              </w:rPr>
              <w:t xml:space="preserve"> </w:t>
            </w:r>
            <w:r w:rsidRPr="00673909">
              <w:rPr>
                <w:rFonts w:ascii="Cambria" w:eastAsia="Arial" w:hAnsi="Cambria" w:cs="Arial"/>
                <w:sz w:val="24"/>
                <w:szCs w:val="24"/>
              </w:rPr>
              <w:t>of</w:t>
            </w:r>
            <w:r w:rsidRPr="00673909">
              <w:rPr>
                <w:rFonts w:ascii="Cambria" w:eastAsia="Arial" w:hAnsi="Cambria" w:cs="Arial"/>
                <w:spacing w:val="11"/>
                <w:sz w:val="24"/>
                <w:szCs w:val="24"/>
              </w:rPr>
              <w:t xml:space="preserve"> </w:t>
            </w:r>
            <w:r w:rsidRPr="00673909">
              <w:rPr>
                <w:rFonts w:ascii="Cambria" w:eastAsia="Arial" w:hAnsi="Cambria" w:cs="Arial"/>
                <w:w w:val="103"/>
                <w:sz w:val="24"/>
                <w:szCs w:val="24"/>
              </w:rPr>
              <w:t>ther</w:t>
            </w:r>
            <w:r w:rsidRPr="00673909">
              <w:rPr>
                <w:rFonts w:ascii="Cambria" w:eastAsia="Arial" w:hAnsi="Cambria" w:cs="Arial"/>
                <w:spacing w:val="-1"/>
                <w:w w:val="103"/>
                <w:sz w:val="24"/>
                <w:szCs w:val="24"/>
              </w:rPr>
              <w:t>m</w:t>
            </w:r>
            <w:r w:rsidRPr="00673909">
              <w:rPr>
                <w:rFonts w:ascii="Cambria" w:eastAsia="Arial" w:hAnsi="Cambria" w:cs="Arial"/>
                <w:w w:val="103"/>
                <w:sz w:val="24"/>
                <w:szCs w:val="24"/>
              </w:rPr>
              <w:t>och</w:t>
            </w:r>
            <w:r w:rsidRPr="00673909">
              <w:rPr>
                <w:rFonts w:ascii="Cambria" w:eastAsia="Arial" w:hAnsi="Cambria" w:cs="Arial"/>
                <w:spacing w:val="-1"/>
                <w:w w:val="103"/>
                <w:sz w:val="24"/>
                <w:szCs w:val="24"/>
              </w:rPr>
              <w:t>e</w:t>
            </w:r>
            <w:r w:rsidRPr="00673909">
              <w:rPr>
                <w:rFonts w:ascii="Cambria" w:eastAsia="Arial" w:hAnsi="Cambria" w:cs="Arial"/>
                <w:w w:val="103"/>
                <w:sz w:val="24"/>
                <w:szCs w:val="24"/>
              </w:rPr>
              <w:t>m</w:t>
            </w:r>
            <w:r w:rsidRPr="00673909">
              <w:rPr>
                <w:rFonts w:ascii="Cambria" w:eastAsia="Arial" w:hAnsi="Cambria" w:cs="Arial"/>
                <w:spacing w:val="-1"/>
                <w:w w:val="103"/>
                <w:sz w:val="24"/>
                <w:szCs w:val="24"/>
              </w:rPr>
              <w:t>i</w:t>
            </w:r>
            <w:r w:rsidRPr="00673909">
              <w:rPr>
                <w:rFonts w:ascii="Cambria" w:eastAsia="Arial" w:hAnsi="Cambria" w:cs="Arial"/>
                <w:w w:val="103"/>
                <w:sz w:val="24"/>
                <w:szCs w:val="24"/>
              </w:rPr>
              <w:t>stry;</w:t>
            </w:r>
            <w:r w:rsidRPr="00673909">
              <w:rPr>
                <w:rFonts w:ascii="Cambria" w:eastAsia="Arial" w:hAnsi="Cambria" w:cs="Arial"/>
                <w:spacing w:val="29"/>
                <w:w w:val="103"/>
                <w:sz w:val="24"/>
                <w:szCs w:val="24"/>
              </w:rPr>
              <w:t xml:space="preserve"> </w:t>
            </w:r>
            <w:r w:rsidRPr="00673909">
              <w:rPr>
                <w:rFonts w:ascii="Cambria" w:eastAsia="Arial" w:hAnsi="Cambria" w:cs="Arial"/>
                <w:w w:val="103"/>
                <w:sz w:val="24"/>
                <w:szCs w:val="24"/>
              </w:rPr>
              <w:t>b</w:t>
            </w:r>
            <w:r w:rsidRPr="00673909">
              <w:rPr>
                <w:rFonts w:ascii="Cambria" w:eastAsia="Arial" w:hAnsi="Cambria" w:cs="Arial"/>
                <w:spacing w:val="-1"/>
                <w:w w:val="103"/>
                <w:sz w:val="24"/>
                <w:szCs w:val="24"/>
              </w:rPr>
              <w:t>o</w:t>
            </w:r>
            <w:r w:rsidRPr="00673909">
              <w:rPr>
                <w:rFonts w:ascii="Cambria" w:eastAsia="Arial" w:hAnsi="Cambria" w:cs="Arial"/>
                <w:w w:val="103"/>
                <w:sz w:val="24"/>
                <w:szCs w:val="24"/>
              </w:rPr>
              <w:t xml:space="preserve">nd </w:t>
            </w:r>
            <w:r w:rsidRPr="00673909">
              <w:rPr>
                <w:rFonts w:ascii="Cambria" w:eastAsia="Arial" w:hAnsi="Cambria" w:cs="Arial"/>
                <w:sz w:val="24"/>
                <w:szCs w:val="24"/>
              </w:rPr>
              <w:t>ener</w:t>
            </w:r>
            <w:r w:rsidRPr="00673909">
              <w:rPr>
                <w:rFonts w:ascii="Cambria" w:eastAsia="Arial" w:hAnsi="Cambria" w:cs="Arial"/>
                <w:spacing w:val="-1"/>
                <w:sz w:val="24"/>
                <w:szCs w:val="24"/>
              </w:rPr>
              <w:t>g</w:t>
            </w:r>
            <w:r w:rsidRPr="00673909">
              <w:rPr>
                <w:rFonts w:ascii="Cambria" w:eastAsia="Arial" w:hAnsi="Cambria" w:cs="Arial"/>
                <w:sz w:val="24"/>
                <w:szCs w:val="24"/>
              </w:rPr>
              <w:t xml:space="preserve">y, </w:t>
            </w:r>
            <w:r w:rsidRPr="00673909">
              <w:rPr>
                <w:rFonts w:ascii="Cambria" w:eastAsia="Arial" w:hAnsi="Cambria" w:cs="Arial"/>
                <w:spacing w:val="21"/>
                <w:sz w:val="24"/>
                <w:szCs w:val="24"/>
              </w:rPr>
              <w:t xml:space="preserve"> </w:t>
            </w:r>
            <w:r w:rsidRPr="00673909">
              <w:rPr>
                <w:rFonts w:ascii="Cambria" w:eastAsia="Arial" w:hAnsi="Cambria" w:cs="Arial"/>
                <w:spacing w:val="-2"/>
                <w:sz w:val="24"/>
                <w:szCs w:val="24"/>
              </w:rPr>
              <w:t>b</w:t>
            </w:r>
            <w:r w:rsidRPr="00673909">
              <w:rPr>
                <w:rFonts w:ascii="Cambria" w:eastAsia="Arial" w:hAnsi="Cambria" w:cs="Arial"/>
                <w:sz w:val="24"/>
                <w:szCs w:val="24"/>
              </w:rPr>
              <w:t>o</w:t>
            </w:r>
            <w:r w:rsidRPr="00673909">
              <w:rPr>
                <w:rFonts w:ascii="Cambria" w:eastAsia="Arial" w:hAnsi="Cambria" w:cs="Arial"/>
                <w:spacing w:val="-1"/>
                <w:sz w:val="24"/>
                <w:szCs w:val="24"/>
              </w:rPr>
              <w:t>n</w:t>
            </w:r>
            <w:r w:rsidRPr="00673909">
              <w:rPr>
                <w:rFonts w:ascii="Cambria" w:eastAsia="Arial" w:hAnsi="Cambria" w:cs="Arial"/>
                <w:sz w:val="24"/>
                <w:szCs w:val="24"/>
              </w:rPr>
              <w:t xml:space="preserve">d </w:t>
            </w:r>
            <w:r w:rsidRPr="00673909">
              <w:rPr>
                <w:rFonts w:ascii="Cambria" w:eastAsia="Arial" w:hAnsi="Cambria" w:cs="Arial"/>
                <w:spacing w:val="1"/>
                <w:sz w:val="24"/>
                <w:szCs w:val="24"/>
              </w:rPr>
              <w:t xml:space="preserve"> </w:t>
            </w:r>
            <w:r w:rsidRPr="00673909">
              <w:rPr>
                <w:rFonts w:ascii="Cambria" w:eastAsia="Arial" w:hAnsi="Cambria" w:cs="Arial"/>
                <w:sz w:val="24"/>
                <w:szCs w:val="24"/>
              </w:rPr>
              <w:t>diss</w:t>
            </w:r>
            <w:r w:rsidRPr="00673909">
              <w:rPr>
                <w:rFonts w:ascii="Cambria" w:eastAsia="Arial" w:hAnsi="Cambria" w:cs="Arial"/>
                <w:spacing w:val="-1"/>
                <w:sz w:val="24"/>
                <w:szCs w:val="24"/>
              </w:rPr>
              <w:t>o</w:t>
            </w:r>
            <w:r w:rsidRPr="00673909">
              <w:rPr>
                <w:rFonts w:ascii="Cambria" w:eastAsia="Arial" w:hAnsi="Cambria" w:cs="Arial"/>
                <w:sz w:val="24"/>
                <w:szCs w:val="24"/>
              </w:rPr>
              <w:t>ciat</w:t>
            </w:r>
            <w:r w:rsidRPr="00673909">
              <w:rPr>
                <w:rFonts w:ascii="Cambria" w:eastAsia="Arial" w:hAnsi="Cambria" w:cs="Arial"/>
                <w:spacing w:val="-1"/>
                <w:sz w:val="24"/>
                <w:szCs w:val="24"/>
              </w:rPr>
              <w:t>io</w:t>
            </w:r>
            <w:r w:rsidRPr="00673909">
              <w:rPr>
                <w:rFonts w:ascii="Cambria" w:eastAsia="Arial" w:hAnsi="Cambria" w:cs="Arial"/>
                <w:sz w:val="24"/>
                <w:szCs w:val="24"/>
              </w:rPr>
              <w:t xml:space="preserve">n </w:t>
            </w:r>
            <w:r w:rsidRPr="00673909">
              <w:rPr>
                <w:rFonts w:ascii="Cambria" w:eastAsia="Arial" w:hAnsi="Cambria" w:cs="Arial"/>
                <w:spacing w:val="22"/>
                <w:sz w:val="24"/>
                <w:szCs w:val="24"/>
              </w:rPr>
              <w:t xml:space="preserve"> </w:t>
            </w:r>
            <w:r w:rsidRPr="00673909">
              <w:rPr>
                <w:rFonts w:ascii="Cambria" w:eastAsia="Arial" w:hAnsi="Cambria" w:cs="Arial"/>
                <w:sz w:val="24"/>
                <w:szCs w:val="24"/>
              </w:rPr>
              <w:t>ener</w:t>
            </w:r>
            <w:r w:rsidRPr="00673909">
              <w:rPr>
                <w:rFonts w:ascii="Cambria" w:eastAsia="Arial" w:hAnsi="Cambria" w:cs="Arial"/>
                <w:spacing w:val="-1"/>
                <w:sz w:val="24"/>
                <w:szCs w:val="24"/>
              </w:rPr>
              <w:t>g</w:t>
            </w:r>
            <w:r w:rsidRPr="00673909">
              <w:rPr>
                <w:rFonts w:ascii="Cambria" w:eastAsia="Arial" w:hAnsi="Cambria" w:cs="Arial"/>
                <w:sz w:val="24"/>
                <w:szCs w:val="24"/>
              </w:rPr>
              <w:t xml:space="preserve">y </w:t>
            </w:r>
            <w:r w:rsidRPr="00673909">
              <w:rPr>
                <w:rFonts w:ascii="Cambria" w:eastAsia="Arial" w:hAnsi="Cambria" w:cs="Arial"/>
                <w:spacing w:val="14"/>
                <w:sz w:val="24"/>
                <w:szCs w:val="24"/>
              </w:rPr>
              <w:t xml:space="preserve"> </w:t>
            </w:r>
            <w:r w:rsidRPr="00673909">
              <w:rPr>
                <w:rFonts w:ascii="Cambria" w:eastAsia="Arial" w:hAnsi="Cambria" w:cs="Arial"/>
                <w:spacing w:val="-1"/>
                <w:sz w:val="24"/>
                <w:szCs w:val="24"/>
              </w:rPr>
              <w:t>an</w:t>
            </w:r>
            <w:r w:rsidRPr="00673909">
              <w:rPr>
                <w:rFonts w:ascii="Cambria" w:eastAsia="Arial" w:hAnsi="Cambria" w:cs="Arial"/>
                <w:sz w:val="24"/>
                <w:szCs w:val="24"/>
              </w:rPr>
              <w:t>d</w:t>
            </w:r>
            <w:r w:rsidRPr="00673909">
              <w:rPr>
                <w:rFonts w:ascii="Cambria" w:eastAsia="Arial" w:hAnsi="Cambria" w:cs="Arial"/>
                <w:spacing w:val="51"/>
                <w:sz w:val="24"/>
                <w:szCs w:val="24"/>
              </w:rPr>
              <w:t xml:space="preserve"> </w:t>
            </w:r>
            <w:r w:rsidRPr="00673909">
              <w:rPr>
                <w:rFonts w:ascii="Cambria" w:eastAsia="Arial" w:hAnsi="Cambria" w:cs="Arial"/>
                <w:sz w:val="24"/>
                <w:szCs w:val="24"/>
              </w:rPr>
              <w:t>reson</w:t>
            </w:r>
            <w:r w:rsidRPr="00673909">
              <w:rPr>
                <w:rFonts w:ascii="Cambria" w:eastAsia="Arial" w:hAnsi="Cambria" w:cs="Arial"/>
                <w:spacing w:val="-1"/>
                <w:sz w:val="24"/>
                <w:szCs w:val="24"/>
              </w:rPr>
              <w:t>a</w:t>
            </w:r>
            <w:r w:rsidRPr="00673909">
              <w:rPr>
                <w:rFonts w:ascii="Cambria" w:eastAsia="Arial" w:hAnsi="Cambria" w:cs="Arial"/>
                <w:sz w:val="24"/>
                <w:szCs w:val="24"/>
              </w:rPr>
              <w:t>nce</w:t>
            </w:r>
            <w:r w:rsidRPr="00673909">
              <w:rPr>
                <w:rFonts w:ascii="Cambria" w:eastAsia="Arial" w:hAnsi="Cambria" w:cs="Arial"/>
                <w:spacing w:val="55"/>
                <w:sz w:val="24"/>
                <w:szCs w:val="24"/>
              </w:rPr>
              <w:t xml:space="preserve"> </w:t>
            </w:r>
            <w:r w:rsidRPr="00673909">
              <w:rPr>
                <w:rFonts w:ascii="Cambria" w:eastAsia="Arial" w:hAnsi="Cambria" w:cs="Arial"/>
                <w:sz w:val="24"/>
                <w:szCs w:val="24"/>
              </w:rPr>
              <w:t>ener</w:t>
            </w:r>
            <w:r w:rsidRPr="00673909">
              <w:rPr>
                <w:rFonts w:ascii="Cambria" w:eastAsia="Arial" w:hAnsi="Cambria" w:cs="Arial"/>
                <w:spacing w:val="-1"/>
                <w:sz w:val="24"/>
                <w:szCs w:val="24"/>
              </w:rPr>
              <w:t>g</w:t>
            </w:r>
            <w:r w:rsidRPr="00673909">
              <w:rPr>
                <w:rFonts w:ascii="Cambria" w:eastAsia="Arial" w:hAnsi="Cambria" w:cs="Arial"/>
                <w:sz w:val="24"/>
                <w:szCs w:val="24"/>
              </w:rPr>
              <w:t xml:space="preserve">y </w:t>
            </w:r>
            <w:r w:rsidRPr="00673909">
              <w:rPr>
                <w:rFonts w:ascii="Cambria" w:eastAsia="Arial" w:hAnsi="Cambria" w:cs="Arial"/>
                <w:spacing w:val="14"/>
                <w:sz w:val="24"/>
                <w:szCs w:val="24"/>
              </w:rPr>
              <w:t xml:space="preserve"> </w:t>
            </w:r>
            <w:r w:rsidRPr="00673909">
              <w:rPr>
                <w:rFonts w:ascii="Cambria" w:eastAsia="Arial" w:hAnsi="Cambria" w:cs="Arial"/>
                <w:sz w:val="24"/>
                <w:szCs w:val="24"/>
              </w:rPr>
              <w:t>f</w:t>
            </w:r>
            <w:r w:rsidRPr="00673909">
              <w:rPr>
                <w:rFonts w:ascii="Cambria" w:eastAsia="Arial" w:hAnsi="Cambria" w:cs="Arial"/>
                <w:spacing w:val="-2"/>
                <w:sz w:val="24"/>
                <w:szCs w:val="24"/>
              </w:rPr>
              <w:t>r</w:t>
            </w:r>
            <w:r w:rsidRPr="00673909">
              <w:rPr>
                <w:rFonts w:ascii="Cambria" w:eastAsia="Arial" w:hAnsi="Cambria" w:cs="Arial"/>
                <w:spacing w:val="-1"/>
                <w:sz w:val="24"/>
                <w:szCs w:val="24"/>
              </w:rPr>
              <w:t>o</w:t>
            </w:r>
            <w:r w:rsidRPr="00673909">
              <w:rPr>
                <w:rFonts w:ascii="Cambria" w:eastAsia="Arial" w:hAnsi="Cambria" w:cs="Arial"/>
                <w:sz w:val="24"/>
                <w:szCs w:val="24"/>
              </w:rPr>
              <w:t xml:space="preserve">m </w:t>
            </w:r>
            <w:r w:rsidRPr="00673909">
              <w:rPr>
                <w:rFonts w:ascii="Cambria" w:eastAsia="Arial" w:hAnsi="Cambria" w:cs="Arial"/>
                <w:spacing w:val="33"/>
                <w:sz w:val="24"/>
                <w:szCs w:val="24"/>
              </w:rPr>
              <w:t xml:space="preserve"> </w:t>
            </w:r>
            <w:r w:rsidRPr="00673909">
              <w:rPr>
                <w:rFonts w:ascii="Cambria" w:eastAsia="Arial" w:hAnsi="Cambria" w:cs="Arial"/>
                <w:sz w:val="24"/>
                <w:szCs w:val="24"/>
              </w:rPr>
              <w:t>the</w:t>
            </w:r>
            <w:r w:rsidRPr="00673909">
              <w:rPr>
                <w:rFonts w:ascii="Cambria" w:eastAsia="Arial" w:hAnsi="Cambria" w:cs="Arial"/>
                <w:spacing w:val="-1"/>
                <w:sz w:val="24"/>
                <w:szCs w:val="24"/>
              </w:rPr>
              <w:t>rm</w:t>
            </w:r>
            <w:r w:rsidRPr="00673909">
              <w:rPr>
                <w:rFonts w:ascii="Cambria" w:eastAsia="Arial" w:hAnsi="Cambria" w:cs="Arial"/>
                <w:sz w:val="24"/>
                <w:szCs w:val="24"/>
              </w:rPr>
              <w:t>oc</w:t>
            </w:r>
            <w:r w:rsidRPr="00673909">
              <w:rPr>
                <w:rFonts w:ascii="Cambria" w:eastAsia="Arial" w:hAnsi="Cambria" w:cs="Arial"/>
                <w:spacing w:val="-1"/>
                <w:sz w:val="24"/>
                <w:szCs w:val="24"/>
              </w:rPr>
              <w:t>h</w:t>
            </w:r>
            <w:r w:rsidRPr="00673909">
              <w:rPr>
                <w:rFonts w:ascii="Cambria" w:eastAsia="Arial" w:hAnsi="Cambria" w:cs="Arial"/>
                <w:sz w:val="24"/>
                <w:szCs w:val="24"/>
              </w:rPr>
              <w:t>emi</w:t>
            </w:r>
            <w:r w:rsidRPr="00673909">
              <w:rPr>
                <w:rFonts w:ascii="Cambria" w:eastAsia="Arial" w:hAnsi="Cambria" w:cs="Arial"/>
                <w:spacing w:val="1"/>
                <w:sz w:val="24"/>
                <w:szCs w:val="24"/>
              </w:rPr>
              <w:t>c</w:t>
            </w:r>
            <w:r w:rsidRPr="00673909">
              <w:rPr>
                <w:rFonts w:ascii="Cambria" w:eastAsia="Arial" w:hAnsi="Cambria" w:cs="Arial"/>
                <w:spacing w:val="-1"/>
                <w:sz w:val="24"/>
                <w:szCs w:val="24"/>
              </w:rPr>
              <w:t>a</w:t>
            </w:r>
            <w:r w:rsidRPr="00673909">
              <w:rPr>
                <w:rFonts w:ascii="Cambria" w:eastAsia="Arial" w:hAnsi="Cambria" w:cs="Arial"/>
                <w:sz w:val="24"/>
                <w:szCs w:val="24"/>
              </w:rPr>
              <w:t xml:space="preserve">l </w:t>
            </w:r>
            <w:r w:rsidRPr="00673909">
              <w:rPr>
                <w:rFonts w:ascii="Cambria" w:eastAsia="Arial" w:hAnsi="Cambria" w:cs="Arial"/>
                <w:spacing w:val="42"/>
                <w:sz w:val="24"/>
                <w:szCs w:val="24"/>
              </w:rPr>
              <w:t xml:space="preserve"> </w:t>
            </w:r>
            <w:r w:rsidRPr="00673909">
              <w:rPr>
                <w:rFonts w:ascii="Cambria" w:eastAsia="Arial" w:hAnsi="Cambria" w:cs="Arial"/>
                <w:w w:val="104"/>
                <w:sz w:val="24"/>
                <w:szCs w:val="24"/>
              </w:rPr>
              <w:t>dat</w:t>
            </w:r>
            <w:r w:rsidRPr="00673909">
              <w:rPr>
                <w:rFonts w:ascii="Cambria" w:eastAsia="Arial" w:hAnsi="Cambria" w:cs="Arial"/>
                <w:spacing w:val="-1"/>
                <w:w w:val="104"/>
                <w:sz w:val="24"/>
                <w:szCs w:val="24"/>
              </w:rPr>
              <w:t>a</w:t>
            </w:r>
            <w:r w:rsidRPr="00673909">
              <w:rPr>
                <w:rFonts w:ascii="Cambria" w:eastAsia="Arial" w:hAnsi="Cambria" w:cs="Arial"/>
                <w:w w:val="104"/>
                <w:sz w:val="24"/>
                <w:szCs w:val="24"/>
              </w:rPr>
              <w:t xml:space="preserve">, </w:t>
            </w:r>
            <w:r w:rsidRPr="00673909">
              <w:rPr>
                <w:rFonts w:ascii="Cambria" w:eastAsia="Times New Roman" w:hAnsi="Cambria" w:cs="Arial"/>
                <w:sz w:val="24"/>
                <w:szCs w:val="24"/>
              </w:rPr>
              <w:t>Kirch</w:t>
            </w:r>
            <w:r w:rsidRPr="00673909">
              <w:rPr>
                <w:rFonts w:ascii="Cambria" w:eastAsia="Times New Roman" w:hAnsi="Cambria" w:cs="Arial"/>
                <w:spacing w:val="-1"/>
                <w:sz w:val="24"/>
                <w:szCs w:val="24"/>
              </w:rPr>
              <w:t>h</w:t>
            </w:r>
            <w:r w:rsidRPr="00673909">
              <w:rPr>
                <w:rFonts w:ascii="Cambria" w:eastAsia="Times New Roman" w:hAnsi="Cambria" w:cs="Arial"/>
                <w:sz w:val="24"/>
                <w:szCs w:val="24"/>
              </w:rPr>
              <w:t>off</w:t>
            </w:r>
            <w:r w:rsidRPr="00673909">
              <w:rPr>
                <w:rFonts w:ascii="Cambria" w:eastAsia="Times New Roman" w:hAnsi="Cambria" w:cs="Arial"/>
                <w:spacing w:val="-1"/>
                <w:sz w:val="24"/>
                <w:szCs w:val="24"/>
              </w:rPr>
              <w:t>’</w:t>
            </w:r>
            <w:r w:rsidRPr="00673909">
              <w:rPr>
                <w:rFonts w:ascii="Cambria" w:eastAsia="Times New Roman" w:hAnsi="Cambria" w:cs="Arial"/>
                <w:sz w:val="24"/>
                <w:szCs w:val="24"/>
              </w:rPr>
              <w:t xml:space="preserve">s </w:t>
            </w:r>
            <w:r w:rsidRPr="00673909">
              <w:rPr>
                <w:rFonts w:ascii="Cambria" w:eastAsia="Times New Roman" w:hAnsi="Cambria" w:cs="Arial"/>
                <w:spacing w:val="32"/>
                <w:sz w:val="24"/>
                <w:szCs w:val="24"/>
              </w:rPr>
              <w:t xml:space="preserve"> </w:t>
            </w:r>
            <w:r w:rsidRPr="00673909">
              <w:rPr>
                <w:rFonts w:ascii="Cambria" w:eastAsia="Times New Roman" w:hAnsi="Cambria" w:cs="Arial"/>
                <w:w w:val="115"/>
                <w:sz w:val="24"/>
                <w:szCs w:val="24"/>
              </w:rPr>
              <w:t>e</w:t>
            </w:r>
            <w:r w:rsidRPr="00673909">
              <w:rPr>
                <w:rFonts w:ascii="Cambria" w:eastAsia="Times New Roman" w:hAnsi="Cambria" w:cs="Arial"/>
                <w:spacing w:val="-1"/>
                <w:w w:val="115"/>
                <w:sz w:val="24"/>
                <w:szCs w:val="24"/>
              </w:rPr>
              <w:t>q</w:t>
            </w:r>
            <w:r w:rsidRPr="00673909">
              <w:rPr>
                <w:rFonts w:ascii="Cambria" w:eastAsia="Times New Roman" w:hAnsi="Cambria" w:cs="Arial"/>
                <w:w w:val="115"/>
                <w:sz w:val="24"/>
                <w:szCs w:val="24"/>
              </w:rPr>
              <w:t>uations</w:t>
            </w:r>
            <w:r w:rsidRPr="00673909">
              <w:rPr>
                <w:rFonts w:ascii="Cambria" w:eastAsia="Times New Roman" w:hAnsi="Cambria" w:cs="Arial"/>
                <w:spacing w:val="27"/>
                <w:w w:val="115"/>
                <w:sz w:val="24"/>
                <w:szCs w:val="24"/>
              </w:rPr>
              <w:t xml:space="preserve"> </w:t>
            </w:r>
            <w:r w:rsidRPr="00673909">
              <w:rPr>
                <w:rFonts w:ascii="Cambria" w:eastAsia="Times New Roman" w:hAnsi="Cambria" w:cs="Arial"/>
                <w:sz w:val="24"/>
                <w:szCs w:val="24"/>
              </w:rPr>
              <w:t xml:space="preserve">and </w:t>
            </w:r>
            <w:r w:rsidRPr="00673909">
              <w:rPr>
                <w:rFonts w:ascii="Cambria" w:eastAsia="Times New Roman" w:hAnsi="Cambria" w:cs="Arial"/>
                <w:spacing w:val="24"/>
                <w:sz w:val="24"/>
                <w:szCs w:val="24"/>
              </w:rPr>
              <w:t xml:space="preserve"> </w:t>
            </w:r>
            <w:r w:rsidRPr="00673909">
              <w:rPr>
                <w:rFonts w:ascii="Cambria" w:eastAsia="Times New Roman" w:hAnsi="Cambria" w:cs="Arial"/>
                <w:w w:val="116"/>
                <w:sz w:val="24"/>
                <w:szCs w:val="24"/>
              </w:rPr>
              <w:t>e</w:t>
            </w:r>
            <w:r w:rsidRPr="00673909">
              <w:rPr>
                <w:rFonts w:ascii="Cambria" w:eastAsia="Times New Roman" w:hAnsi="Cambria" w:cs="Arial"/>
                <w:spacing w:val="-1"/>
                <w:w w:val="116"/>
                <w:sz w:val="24"/>
                <w:szCs w:val="24"/>
              </w:rPr>
              <w:t>f</w:t>
            </w:r>
            <w:r w:rsidRPr="00673909">
              <w:rPr>
                <w:rFonts w:ascii="Cambria" w:eastAsia="Times New Roman" w:hAnsi="Cambria" w:cs="Arial"/>
                <w:w w:val="116"/>
                <w:sz w:val="24"/>
                <w:szCs w:val="24"/>
              </w:rPr>
              <w:t>f</w:t>
            </w:r>
            <w:r w:rsidRPr="00673909">
              <w:rPr>
                <w:rFonts w:ascii="Cambria" w:eastAsia="Times New Roman" w:hAnsi="Cambria" w:cs="Arial"/>
                <w:spacing w:val="-1"/>
                <w:w w:val="116"/>
                <w:sz w:val="24"/>
                <w:szCs w:val="24"/>
              </w:rPr>
              <w:t>e</w:t>
            </w:r>
            <w:r w:rsidRPr="00673909">
              <w:rPr>
                <w:rFonts w:ascii="Cambria" w:eastAsia="Times New Roman" w:hAnsi="Cambria" w:cs="Arial"/>
                <w:w w:val="116"/>
                <w:sz w:val="24"/>
                <w:szCs w:val="24"/>
              </w:rPr>
              <w:t>ct</w:t>
            </w:r>
            <w:r w:rsidRPr="00673909">
              <w:rPr>
                <w:rFonts w:ascii="Cambria" w:eastAsia="Times New Roman" w:hAnsi="Cambria" w:cs="Arial"/>
                <w:spacing w:val="28"/>
                <w:w w:val="116"/>
                <w:sz w:val="24"/>
                <w:szCs w:val="24"/>
              </w:rPr>
              <w:t xml:space="preserve"> </w:t>
            </w:r>
            <w:r w:rsidRPr="00673909">
              <w:rPr>
                <w:rFonts w:ascii="Cambria" w:eastAsia="Times New Roman" w:hAnsi="Cambria" w:cs="Arial"/>
                <w:sz w:val="24"/>
                <w:szCs w:val="24"/>
              </w:rPr>
              <w:t>of</w:t>
            </w:r>
            <w:r w:rsidRPr="00673909">
              <w:rPr>
                <w:rFonts w:ascii="Cambria" w:eastAsia="Times New Roman" w:hAnsi="Cambria" w:cs="Arial"/>
                <w:spacing w:val="50"/>
                <w:sz w:val="24"/>
                <w:szCs w:val="24"/>
              </w:rPr>
              <w:t xml:space="preserve"> </w:t>
            </w:r>
            <w:r w:rsidRPr="00673909">
              <w:rPr>
                <w:rFonts w:ascii="Cambria" w:eastAsia="Times New Roman" w:hAnsi="Cambria" w:cs="Arial"/>
                <w:w w:val="118"/>
                <w:sz w:val="24"/>
                <w:szCs w:val="24"/>
              </w:rPr>
              <w:t>pr</w:t>
            </w:r>
            <w:r w:rsidRPr="00673909">
              <w:rPr>
                <w:rFonts w:ascii="Cambria" w:eastAsia="Times New Roman" w:hAnsi="Cambria" w:cs="Arial"/>
                <w:spacing w:val="-1"/>
                <w:w w:val="118"/>
                <w:sz w:val="24"/>
                <w:szCs w:val="24"/>
              </w:rPr>
              <w:t>e</w:t>
            </w:r>
            <w:r w:rsidRPr="00673909">
              <w:rPr>
                <w:rFonts w:ascii="Cambria" w:eastAsia="Times New Roman" w:hAnsi="Cambria" w:cs="Arial"/>
                <w:w w:val="118"/>
                <w:sz w:val="24"/>
                <w:szCs w:val="24"/>
              </w:rPr>
              <w:t>ssure</w:t>
            </w:r>
            <w:r w:rsidRPr="00673909">
              <w:rPr>
                <w:rFonts w:ascii="Cambria" w:eastAsia="Times New Roman" w:hAnsi="Cambria" w:cs="Arial"/>
                <w:spacing w:val="27"/>
                <w:w w:val="118"/>
                <w:sz w:val="24"/>
                <w:szCs w:val="24"/>
              </w:rPr>
              <w:t xml:space="preserve"> </w:t>
            </w:r>
            <w:r w:rsidRPr="00673909">
              <w:rPr>
                <w:rFonts w:ascii="Cambria" w:eastAsia="Times New Roman" w:hAnsi="Cambria" w:cs="Arial"/>
                <w:sz w:val="24"/>
                <w:szCs w:val="24"/>
              </w:rPr>
              <w:t xml:space="preserve">on </w:t>
            </w:r>
            <w:r w:rsidRPr="00673909">
              <w:rPr>
                <w:rFonts w:ascii="Cambria" w:eastAsia="Times New Roman" w:hAnsi="Cambria" w:cs="Arial"/>
                <w:spacing w:val="9"/>
                <w:sz w:val="24"/>
                <w:szCs w:val="24"/>
              </w:rPr>
              <w:t xml:space="preserve"> </w:t>
            </w:r>
            <w:r w:rsidRPr="00673909">
              <w:rPr>
                <w:rFonts w:ascii="Cambria" w:eastAsia="Times New Roman" w:hAnsi="Cambria" w:cs="Arial"/>
                <w:w w:val="113"/>
                <w:sz w:val="24"/>
                <w:szCs w:val="24"/>
              </w:rPr>
              <w:t>e</w:t>
            </w:r>
            <w:r w:rsidRPr="00673909">
              <w:rPr>
                <w:rFonts w:ascii="Cambria" w:eastAsia="Times New Roman" w:hAnsi="Cambria" w:cs="Arial"/>
                <w:spacing w:val="-1"/>
                <w:w w:val="113"/>
                <w:sz w:val="24"/>
                <w:szCs w:val="24"/>
              </w:rPr>
              <w:t>n</w:t>
            </w:r>
            <w:r w:rsidRPr="00673909">
              <w:rPr>
                <w:rFonts w:ascii="Cambria" w:eastAsia="Times New Roman" w:hAnsi="Cambria" w:cs="Arial"/>
                <w:w w:val="113"/>
                <w:sz w:val="24"/>
                <w:szCs w:val="24"/>
              </w:rPr>
              <w:t>thalpy</w:t>
            </w:r>
            <w:r w:rsidRPr="00673909">
              <w:rPr>
                <w:rFonts w:ascii="Cambria" w:eastAsia="Times New Roman" w:hAnsi="Cambria" w:cs="Arial"/>
                <w:spacing w:val="28"/>
                <w:w w:val="113"/>
                <w:sz w:val="24"/>
                <w:szCs w:val="24"/>
              </w:rPr>
              <w:t xml:space="preserve"> </w:t>
            </w:r>
            <w:r w:rsidRPr="00673909">
              <w:rPr>
                <w:rFonts w:ascii="Cambria" w:eastAsia="Times New Roman" w:hAnsi="Cambria" w:cs="Arial"/>
                <w:sz w:val="24"/>
                <w:szCs w:val="24"/>
              </w:rPr>
              <w:t>of</w:t>
            </w:r>
            <w:r w:rsidRPr="00673909">
              <w:rPr>
                <w:rFonts w:ascii="Cambria" w:eastAsia="Times New Roman" w:hAnsi="Cambria" w:cs="Arial"/>
                <w:spacing w:val="50"/>
                <w:sz w:val="24"/>
                <w:szCs w:val="24"/>
              </w:rPr>
              <w:t xml:space="preserve"> </w:t>
            </w:r>
            <w:r w:rsidRPr="00673909">
              <w:rPr>
                <w:rFonts w:ascii="Cambria" w:eastAsia="Times New Roman" w:hAnsi="Cambria" w:cs="Arial"/>
                <w:w w:val="111"/>
                <w:sz w:val="24"/>
                <w:szCs w:val="24"/>
              </w:rPr>
              <w:t>re</w:t>
            </w:r>
            <w:r w:rsidRPr="00673909">
              <w:rPr>
                <w:rFonts w:ascii="Cambria" w:eastAsia="Times New Roman" w:hAnsi="Cambria" w:cs="Arial"/>
                <w:spacing w:val="-1"/>
                <w:w w:val="111"/>
                <w:sz w:val="24"/>
                <w:szCs w:val="24"/>
              </w:rPr>
              <w:t>a</w:t>
            </w:r>
            <w:r w:rsidRPr="00673909">
              <w:rPr>
                <w:rFonts w:ascii="Cambria" w:eastAsia="Times New Roman" w:hAnsi="Cambria" w:cs="Arial"/>
                <w:w w:val="111"/>
                <w:sz w:val="24"/>
                <w:szCs w:val="24"/>
              </w:rPr>
              <w:t xml:space="preserve">ctions; </w:t>
            </w:r>
            <w:r w:rsidRPr="00673909">
              <w:rPr>
                <w:rFonts w:ascii="Cambria" w:eastAsia="Times New Roman" w:hAnsi="Cambria" w:cs="Arial"/>
                <w:spacing w:val="7"/>
                <w:w w:val="111"/>
                <w:sz w:val="24"/>
                <w:szCs w:val="24"/>
              </w:rPr>
              <w:t xml:space="preserve"> </w:t>
            </w:r>
            <w:r w:rsidRPr="00673909">
              <w:rPr>
                <w:rFonts w:ascii="Cambria" w:eastAsia="Times New Roman" w:hAnsi="Cambria" w:cs="Arial"/>
                <w:w w:val="111"/>
                <w:sz w:val="24"/>
                <w:szCs w:val="24"/>
              </w:rPr>
              <w:t>A</w:t>
            </w:r>
            <w:r w:rsidRPr="00673909">
              <w:rPr>
                <w:rFonts w:ascii="Cambria" w:eastAsia="Times New Roman" w:hAnsi="Cambria" w:cs="Arial"/>
                <w:spacing w:val="-1"/>
                <w:w w:val="111"/>
                <w:sz w:val="24"/>
                <w:szCs w:val="24"/>
              </w:rPr>
              <w:t>d</w:t>
            </w:r>
            <w:r w:rsidRPr="00673909">
              <w:rPr>
                <w:rFonts w:ascii="Cambria" w:eastAsia="Times New Roman" w:hAnsi="Cambria" w:cs="Arial"/>
                <w:w w:val="111"/>
                <w:sz w:val="24"/>
                <w:szCs w:val="24"/>
              </w:rPr>
              <w:t>ia</w:t>
            </w:r>
            <w:r w:rsidRPr="00673909">
              <w:rPr>
                <w:rFonts w:ascii="Cambria" w:eastAsia="Times New Roman" w:hAnsi="Cambria" w:cs="Arial"/>
                <w:spacing w:val="-2"/>
                <w:w w:val="111"/>
                <w:sz w:val="24"/>
                <w:szCs w:val="24"/>
              </w:rPr>
              <w:t>b</w:t>
            </w:r>
            <w:r w:rsidRPr="00673909">
              <w:rPr>
                <w:rFonts w:ascii="Cambria" w:eastAsia="Times New Roman" w:hAnsi="Cambria" w:cs="Arial"/>
                <w:w w:val="111"/>
                <w:sz w:val="24"/>
                <w:szCs w:val="24"/>
              </w:rPr>
              <w:t>atic</w:t>
            </w:r>
            <w:r w:rsidRPr="00673909">
              <w:rPr>
                <w:rFonts w:ascii="Cambria" w:eastAsia="Times New Roman" w:hAnsi="Cambria" w:cs="Arial"/>
                <w:spacing w:val="10"/>
                <w:w w:val="111"/>
                <w:sz w:val="24"/>
                <w:szCs w:val="24"/>
              </w:rPr>
              <w:t xml:space="preserve"> </w:t>
            </w:r>
            <w:r w:rsidRPr="00673909">
              <w:rPr>
                <w:rFonts w:ascii="Cambria" w:eastAsia="Times New Roman" w:hAnsi="Cambria" w:cs="Arial"/>
                <w:w w:val="111"/>
                <w:sz w:val="24"/>
                <w:szCs w:val="24"/>
              </w:rPr>
              <w:t xml:space="preserve">flame </w:t>
            </w:r>
            <w:r w:rsidRPr="00673909">
              <w:rPr>
                <w:rFonts w:ascii="Cambria" w:eastAsia="Arial" w:hAnsi="Cambria" w:cs="Arial"/>
                <w:sz w:val="24"/>
                <w:szCs w:val="24"/>
              </w:rPr>
              <w:t>tempera</w:t>
            </w:r>
            <w:r w:rsidRPr="00673909">
              <w:rPr>
                <w:rFonts w:ascii="Cambria" w:eastAsia="Arial" w:hAnsi="Cambria" w:cs="Arial"/>
                <w:spacing w:val="-1"/>
                <w:sz w:val="24"/>
                <w:szCs w:val="24"/>
              </w:rPr>
              <w:t>t</w:t>
            </w:r>
            <w:r w:rsidRPr="00673909">
              <w:rPr>
                <w:rFonts w:ascii="Cambria" w:eastAsia="Arial" w:hAnsi="Cambria" w:cs="Arial"/>
                <w:sz w:val="24"/>
                <w:szCs w:val="24"/>
              </w:rPr>
              <w:t>ur</w:t>
            </w:r>
            <w:r w:rsidRPr="00673909">
              <w:rPr>
                <w:rFonts w:ascii="Cambria" w:eastAsia="Arial" w:hAnsi="Cambria" w:cs="Arial"/>
                <w:spacing w:val="-1"/>
                <w:sz w:val="24"/>
                <w:szCs w:val="24"/>
              </w:rPr>
              <w:t>e</w:t>
            </w:r>
            <w:r w:rsidRPr="00673909">
              <w:rPr>
                <w:rFonts w:ascii="Cambria" w:eastAsia="Arial" w:hAnsi="Cambria" w:cs="Arial"/>
                <w:sz w:val="24"/>
                <w:szCs w:val="24"/>
              </w:rPr>
              <w:t xml:space="preserve">; </w:t>
            </w:r>
            <w:r w:rsidRPr="00673909">
              <w:rPr>
                <w:rFonts w:ascii="Cambria" w:eastAsia="Arial" w:hAnsi="Cambria" w:cs="Arial"/>
                <w:spacing w:val="4"/>
                <w:sz w:val="24"/>
                <w:szCs w:val="24"/>
              </w:rPr>
              <w:t xml:space="preserve"> </w:t>
            </w:r>
            <w:r w:rsidRPr="00673909">
              <w:rPr>
                <w:rFonts w:ascii="Cambria" w:eastAsia="Arial" w:hAnsi="Cambria" w:cs="Arial"/>
                <w:spacing w:val="-1"/>
                <w:sz w:val="24"/>
                <w:szCs w:val="24"/>
              </w:rPr>
              <w:t>e</w:t>
            </w:r>
            <w:r w:rsidRPr="00673909">
              <w:rPr>
                <w:rFonts w:ascii="Cambria" w:eastAsia="Arial" w:hAnsi="Cambria" w:cs="Arial"/>
                <w:sz w:val="24"/>
                <w:szCs w:val="24"/>
              </w:rPr>
              <w:t>x</w:t>
            </w:r>
            <w:r w:rsidRPr="00673909">
              <w:rPr>
                <w:rFonts w:ascii="Cambria" w:eastAsia="Arial" w:hAnsi="Cambria" w:cs="Arial"/>
                <w:spacing w:val="-1"/>
                <w:sz w:val="24"/>
                <w:szCs w:val="24"/>
              </w:rPr>
              <w:t>p</w:t>
            </w:r>
            <w:r w:rsidRPr="00673909">
              <w:rPr>
                <w:rFonts w:ascii="Cambria" w:eastAsia="Arial" w:hAnsi="Cambria" w:cs="Arial"/>
                <w:sz w:val="24"/>
                <w:szCs w:val="24"/>
              </w:rPr>
              <w:t>losion</w:t>
            </w:r>
            <w:r w:rsidRPr="00673909">
              <w:rPr>
                <w:rFonts w:ascii="Cambria" w:eastAsia="Arial" w:hAnsi="Cambria" w:cs="Arial"/>
                <w:spacing w:val="4"/>
                <w:sz w:val="24"/>
                <w:szCs w:val="24"/>
              </w:rPr>
              <w:t xml:space="preserve"> </w:t>
            </w:r>
            <w:r w:rsidRPr="00673909">
              <w:rPr>
                <w:rFonts w:ascii="Cambria" w:eastAsia="Arial" w:hAnsi="Cambria" w:cs="Arial"/>
                <w:w w:val="106"/>
                <w:sz w:val="24"/>
                <w:szCs w:val="24"/>
              </w:rPr>
              <w:t>tempera</w:t>
            </w:r>
            <w:r w:rsidRPr="00673909">
              <w:rPr>
                <w:rFonts w:ascii="Cambria" w:eastAsia="Arial" w:hAnsi="Cambria" w:cs="Arial"/>
                <w:spacing w:val="-1"/>
                <w:w w:val="106"/>
                <w:sz w:val="24"/>
                <w:szCs w:val="24"/>
              </w:rPr>
              <w:t>t</w:t>
            </w:r>
            <w:r w:rsidRPr="00673909">
              <w:rPr>
                <w:rFonts w:ascii="Cambria" w:eastAsia="Arial" w:hAnsi="Cambria" w:cs="Arial"/>
                <w:w w:val="104"/>
                <w:sz w:val="24"/>
                <w:szCs w:val="24"/>
              </w:rPr>
              <w:t>ure</w:t>
            </w:r>
          </w:p>
        </w:tc>
      </w:tr>
      <w:tr w:rsidR="009B2A13" w:rsidRPr="00673909" w:rsidTr="009B2A13">
        <w:trPr>
          <w:trHeight w:val="389"/>
        </w:trPr>
        <w:tc>
          <w:tcPr>
            <w:tcW w:w="5000" w:type="pct"/>
            <w:gridSpan w:val="2"/>
            <w:shd w:val="clear" w:color="auto" w:fill="FFF1CC"/>
          </w:tcPr>
          <w:p w:rsidR="009B2A13" w:rsidRPr="00673909" w:rsidRDefault="009B2A13" w:rsidP="009B2A13">
            <w:pPr>
              <w:tabs>
                <w:tab w:val="left" w:pos="820"/>
              </w:tabs>
              <w:spacing w:before="67" w:after="0" w:line="240" w:lineRule="auto"/>
              <w:ind w:right="-20"/>
              <w:rPr>
                <w:rFonts w:ascii="Cambria" w:eastAsia="Arial" w:hAnsi="Cambria" w:cs="Arial"/>
                <w:b/>
                <w:bCs/>
                <w:sz w:val="24"/>
                <w:szCs w:val="24"/>
              </w:rPr>
            </w:pPr>
            <w:r w:rsidRPr="00673909">
              <w:rPr>
                <w:rFonts w:ascii="Cambria" w:eastAsia="Arial" w:hAnsi="Cambria" w:cs="Arial"/>
                <w:b/>
                <w:bCs/>
                <w:w w:val="94"/>
                <w:sz w:val="24"/>
                <w:szCs w:val="24"/>
              </w:rPr>
              <w:lastRenderedPageBreak/>
              <w:t>Ch</w:t>
            </w:r>
            <w:r w:rsidRPr="00673909">
              <w:rPr>
                <w:rFonts w:ascii="Cambria" w:eastAsia="Arial" w:hAnsi="Cambria" w:cs="Arial"/>
                <w:b/>
                <w:bCs/>
                <w:spacing w:val="-1"/>
                <w:w w:val="94"/>
                <w:sz w:val="24"/>
                <w:szCs w:val="24"/>
              </w:rPr>
              <w:t>e</w:t>
            </w:r>
            <w:r w:rsidRPr="00673909">
              <w:rPr>
                <w:rFonts w:ascii="Cambria" w:eastAsia="Arial" w:hAnsi="Cambria" w:cs="Arial"/>
                <w:b/>
                <w:bCs/>
                <w:w w:val="94"/>
                <w:sz w:val="24"/>
                <w:szCs w:val="24"/>
              </w:rPr>
              <w:t>m</w:t>
            </w:r>
            <w:r w:rsidRPr="00673909">
              <w:rPr>
                <w:rFonts w:ascii="Cambria" w:eastAsia="Arial" w:hAnsi="Cambria" w:cs="Arial"/>
                <w:b/>
                <w:bCs/>
                <w:spacing w:val="1"/>
                <w:w w:val="94"/>
                <w:sz w:val="24"/>
                <w:szCs w:val="24"/>
              </w:rPr>
              <w:t>i</w:t>
            </w:r>
            <w:r w:rsidRPr="00673909">
              <w:rPr>
                <w:rFonts w:ascii="Cambria" w:eastAsia="Arial" w:hAnsi="Cambria" w:cs="Arial"/>
                <w:b/>
                <w:bCs/>
                <w:w w:val="94"/>
                <w:sz w:val="24"/>
                <w:szCs w:val="24"/>
              </w:rPr>
              <w:t>c</w:t>
            </w:r>
            <w:r w:rsidRPr="00673909">
              <w:rPr>
                <w:rFonts w:ascii="Cambria" w:eastAsia="Arial" w:hAnsi="Cambria" w:cs="Arial"/>
                <w:b/>
                <w:bCs/>
                <w:spacing w:val="1"/>
                <w:w w:val="94"/>
                <w:sz w:val="24"/>
                <w:szCs w:val="24"/>
              </w:rPr>
              <w:t>a</w:t>
            </w:r>
            <w:r w:rsidRPr="00673909">
              <w:rPr>
                <w:rFonts w:ascii="Cambria" w:eastAsia="Arial" w:hAnsi="Cambria" w:cs="Arial"/>
                <w:b/>
                <w:bCs/>
                <w:w w:val="94"/>
                <w:sz w:val="24"/>
                <w:szCs w:val="24"/>
              </w:rPr>
              <w:t>l</w:t>
            </w:r>
            <w:r w:rsidRPr="00673909">
              <w:rPr>
                <w:rFonts w:ascii="Cambria" w:eastAsia="Arial" w:hAnsi="Cambria" w:cs="Arial"/>
                <w:b/>
                <w:bCs/>
                <w:spacing w:val="8"/>
                <w:w w:val="94"/>
                <w:sz w:val="24"/>
                <w:szCs w:val="24"/>
              </w:rPr>
              <w:t xml:space="preserve"> </w:t>
            </w:r>
            <w:r w:rsidRPr="00673909">
              <w:rPr>
                <w:rFonts w:ascii="Cambria" w:eastAsia="Arial" w:hAnsi="Cambria" w:cs="Arial"/>
                <w:b/>
                <w:bCs/>
                <w:sz w:val="24"/>
                <w:szCs w:val="24"/>
              </w:rPr>
              <w:t>k</w:t>
            </w:r>
            <w:r w:rsidRPr="00673909">
              <w:rPr>
                <w:rFonts w:ascii="Cambria" w:eastAsia="Arial" w:hAnsi="Cambria" w:cs="Arial"/>
                <w:b/>
                <w:bCs/>
                <w:spacing w:val="1"/>
                <w:sz w:val="24"/>
                <w:szCs w:val="24"/>
              </w:rPr>
              <w:t>i</w:t>
            </w:r>
            <w:r w:rsidRPr="00673909">
              <w:rPr>
                <w:rFonts w:ascii="Cambria" w:eastAsia="Arial" w:hAnsi="Cambria" w:cs="Arial"/>
                <w:b/>
                <w:bCs/>
                <w:sz w:val="24"/>
                <w:szCs w:val="24"/>
              </w:rPr>
              <w:t>n</w:t>
            </w:r>
            <w:r w:rsidRPr="00673909">
              <w:rPr>
                <w:rFonts w:ascii="Cambria" w:eastAsia="Arial" w:hAnsi="Cambria" w:cs="Arial"/>
                <w:b/>
                <w:bCs/>
                <w:spacing w:val="-1"/>
                <w:sz w:val="24"/>
                <w:szCs w:val="24"/>
              </w:rPr>
              <w:t>e</w:t>
            </w:r>
            <w:r w:rsidRPr="00673909">
              <w:rPr>
                <w:rFonts w:ascii="Cambria" w:eastAsia="Arial" w:hAnsi="Cambria" w:cs="Arial"/>
                <w:b/>
                <w:bCs/>
                <w:sz w:val="24"/>
                <w:szCs w:val="24"/>
              </w:rPr>
              <w:t>t</w:t>
            </w:r>
            <w:r w:rsidRPr="00673909">
              <w:rPr>
                <w:rFonts w:ascii="Cambria" w:eastAsia="Arial" w:hAnsi="Cambria" w:cs="Arial"/>
                <w:b/>
                <w:bCs/>
                <w:spacing w:val="1"/>
                <w:sz w:val="24"/>
                <w:szCs w:val="24"/>
              </w:rPr>
              <w:t>i</w:t>
            </w:r>
            <w:r w:rsidRPr="00673909">
              <w:rPr>
                <w:rFonts w:ascii="Cambria" w:eastAsia="Arial" w:hAnsi="Cambria" w:cs="Arial"/>
                <w:b/>
                <w:bCs/>
                <w:sz w:val="24"/>
                <w:szCs w:val="24"/>
              </w:rPr>
              <w:t>cs</w:t>
            </w:r>
          </w:p>
          <w:p w:rsidR="009B2A13" w:rsidRPr="00673909" w:rsidRDefault="009B2A13" w:rsidP="009B2A13">
            <w:pPr>
              <w:tabs>
                <w:tab w:val="left" w:pos="820"/>
              </w:tabs>
              <w:spacing w:before="67" w:after="0" w:line="240" w:lineRule="auto"/>
              <w:ind w:right="-20"/>
              <w:rPr>
                <w:rFonts w:ascii="Cambria" w:eastAsia="Arial" w:hAnsi="Cambria" w:cs="Arial"/>
                <w:sz w:val="24"/>
                <w:szCs w:val="24"/>
              </w:rPr>
            </w:pPr>
          </w:p>
        </w:tc>
      </w:tr>
      <w:tr w:rsidR="009B2A13" w:rsidRPr="00673909" w:rsidTr="009B2A13">
        <w:trPr>
          <w:trHeight w:val="389"/>
        </w:trPr>
        <w:tc>
          <w:tcPr>
            <w:tcW w:w="5000" w:type="pct"/>
            <w:gridSpan w:val="2"/>
          </w:tcPr>
          <w:p w:rsidR="009B2A13" w:rsidRPr="00673909" w:rsidRDefault="009B2A13" w:rsidP="009B2A13">
            <w:pPr>
              <w:pStyle w:val="ListParagraph"/>
              <w:numPr>
                <w:ilvl w:val="0"/>
                <w:numId w:val="4"/>
              </w:numPr>
              <w:spacing w:after="0" w:line="375" w:lineRule="auto"/>
              <w:ind w:left="609" w:right="48"/>
              <w:jc w:val="both"/>
              <w:rPr>
                <w:rFonts w:ascii="Cambria" w:eastAsia="Arial" w:hAnsi="Cambria" w:cs="Arial"/>
                <w:sz w:val="24"/>
                <w:szCs w:val="24"/>
              </w:rPr>
            </w:pPr>
            <w:r w:rsidRPr="00673909">
              <w:rPr>
                <w:rFonts w:ascii="Cambria" w:eastAsia="Arial" w:hAnsi="Cambria" w:cs="Arial"/>
                <w:sz w:val="24"/>
                <w:szCs w:val="24"/>
              </w:rPr>
              <w:t>Rate</w:t>
            </w:r>
            <w:r w:rsidRPr="00673909">
              <w:rPr>
                <w:rFonts w:ascii="Cambria" w:eastAsia="Arial" w:hAnsi="Cambria" w:cs="Arial"/>
                <w:spacing w:val="47"/>
                <w:sz w:val="24"/>
                <w:szCs w:val="24"/>
              </w:rPr>
              <w:t xml:space="preserve"> </w:t>
            </w:r>
            <w:r w:rsidRPr="00673909">
              <w:rPr>
                <w:rFonts w:ascii="Cambria" w:eastAsia="Arial" w:hAnsi="Cambria" w:cs="Arial"/>
                <w:sz w:val="24"/>
                <w:szCs w:val="24"/>
              </w:rPr>
              <w:t xml:space="preserve">law, </w:t>
            </w:r>
            <w:r w:rsidRPr="00673909">
              <w:rPr>
                <w:rFonts w:ascii="Cambria" w:eastAsia="Arial" w:hAnsi="Cambria" w:cs="Arial"/>
                <w:spacing w:val="7"/>
                <w:sz w:val="24"/>
                <w:szCs w:val="24"/>
              </w:rPr>
              <w:t xml:space="preserve"> </w:t>
            </w:r>
            <w:r w:rsidRPr="00673909">
              <w:rPr>
                <w:rFonts w:ascii="Cambria" w:eastAsia="Arial" w:hAnsi="Cambria" w:cs="Arial"/>
                <w:spacing w:val="-1"/>
                <w:sz w:val="24"/>
                <w:szCs w:val="24"/>
              </w:rPr>
              <w:t>or</w:t>
            </w:r>
            <w:r w:rsidRPr="00673909">
              <w:rPr>
                <w:rFonts w:ascii="Cambria" w:eastAsia="Arial" w:hAnsi="Cambria" w:cs="Arial"/>
                <w:sz w:val="24"/>
                <w:szCs w:val="24"/>
              </w:rPr>
              <w:t>d</w:t>
            </w:r>
            <w:r w:rsidRPr="00673909">
              <w:rPr>
                <w:rFonts w:ascii="Cambria" w:eastAsia="Arial" w:hAnsi="Cambria" w:cs="Arial"/>
                <w:spacing w:val="-1"/>
                <w:sz w:val="24"/>
                <w:szCs w:val="24"/>
              </w:rPr>
              <w:t>e</w:t>
            </w:r>
            <w:r w:rsidRPr="00673909">
              <w:rPr>
                <w:rFonts w:ascii="Cambria" w:eastAsia="Arial" w:hAnsi="Cambria" w:cs="Arial"/>
                <w:sz w:val="24"/>
                <w:szCs w:val="24"/>
              </w:rPr>
              <w:t xml:space="preserve">r </w:t>
            </w:r>
            <w:r w:rsidRPr="00673909">
              <w:rPr>
                <w:rFonts w:ascii="Cambria" w:eastAsia="Arial" w:hAnsi="Cambria" w:cs="Arial"/>
                <w:spacing w:val="23"/>
                <w:sz w:val="24"/>
                <w:szCs w:val="24"/>
              </w:rPr>
              <w:t xml:space="preserve"> </w:t>
            </w:r>
            <w:r w:rsidRPr="00673909">
              <w:rPr>
                <w:rFonts w:ascii="Cambria" w:eastAsia="Arial" w:hAnsi="Cambria" w:cs="Arial"/>
                <w:sz w:val="24"/>
                <w:szCs w:val="24"/>
              </w:rPr>
              <w:t>and</w:t>
            </w:r>
            <w:r w:rsidRPr="00673909">
              <w:rPr>
                <w:rFonts w:ascii="Cambria" w:eastAsia="Arial" w:hAnsi="Cambria" w:cs="Arial"/>
                <w:spacing w:val="51"/>
                <w:sz w:val="24"/>
                <w:szCs w:val="24"/>
              </w:rPr>
              <w:t xml:space="preserve"> </w:t>
            </w:r>
            <w:r w:rsidRPr="00673909">
              <w:rPr>
                <w:rFonts w:ascii="Cambria" w:eastAsia="Arial" w:hAnsi="Cambria" w:cs="Arial"/>
                <w:sz w:val="24"/>
                <w:szCs w:val="24"/>
              </w:rPr>
              <w:t>m</w:t>
            </w:r>
            <w:r w:rsidRPr="00673909">
              <w:rPr>
                <w:rFonts w:ascii="Cambria" w:eastAsia="Arial" w:hAnsi="Cambria" w:cs="Arial"/>
                <w:spacing w:val="1"/>
                <w:sz w:val="24"/>
                <w:szCs w:val="24"/>
              </w:rPr>
              <w:t>o</w:t>
            </w:r>
            <w:r w:rsidRPr="00673909">
              <w:rPr>
                <w:rFonts w:ascii="Cambria" w:eastAsia="Arial" w:hAnsi="Cambria" w:cs="Arial"/>
                <w:spacing w:val="-1"/>
                <w:sz w:val="24"/>
                <w:szCs w:val="24"/>
              </w:rPr>
              <w:t>l</w:t>
            </w:r>
            <w:r w:rsidRPr="00673909">
              <w:rPr>
                <w:rFonts w:ascii="Cambria" w:eastAsia="Arial" w:hAnsi="Cambria" w:cs="Arial"/>
                <w:sz w:val="24"/>
                <w:szCs w:val="24"/>
              </w:rPr>
              <w:t>ecula</w:t>
            </w:r>
            <w:r w:rsidRPr="00673909">
              <w:rPr>
                <w:rFonts w:ascii="Cambria" w:eastAsia="Arial" w:hAnsi="Cambria" w:cs="Arial"/>
                <w:spacing w:val="-1"/>
                <w:sz w:val="24"/>
                <w:szCs w:val="24"/>
              </w:rPr>
              <w:t>r</w:t>
            </w:r>
            <w:r w:rsidRPr="00673909">
              <w:rPr>
                <w:rFonts w:ascii="Cambria" w:eastAsia="Arial" w:hAnsi="Cambria" w:cs="Arial"/>
                <w:sz w:val="24"/>
                <w:szCs w:val="24"/>
              </w:rPr>
              <w:t xml:space="preserve">ity:  </w:t>
            </w:r>
            <w:r w:rsidRPr="00673909">
              <w:rPr>
                <w:rFonts w:ascii="Cambria" w:eastAsia="Arial" w:hAnsi="Cambria" w:cs="Arial"/>
                <w:spacing w:val="2"/>
                <w:sz w:val="24"/>
                <w:szCs w:val="24"/>
              </w:rPr>
              <w:t xml:space="preserve"> </w:t>
            </w:r>
            <w:r w:rsidRPr="00673909">
              <w:rPr>
                <w:rFonts w:ascii="Cambria" w:eastAsia="Arial" w:hAnsi="Cambria" w:cs="Arial"/>
                <w:sz w:val="24"/>
                <w:szCs w:val="24"/>
              </w:rPr>
              <w:t>In</w:t>
            </w:r>
            <w:r w:rsidRPr="00673909">
              <w:rPr>
                <w:rFonts w:ascii="Cambria" w:eastAsia="Arial" w:hAnsi="Cambria" w:cs="Arial"/>
                <w:spacing w:val="-2"/>
                <w:sz w:val="24"/>
                <w:szCs w:val="24"/>
              </w:rPr>
              <w:t>t</w:t>
            </w:r>
            <w:r w:rsidRPr="00673909">
              <w:rPr>
                <w:rFonts w:ascii="Cambria" w:eastAsia="Arial" w:hAnsi="Cambria" w:cs="Arial"/>
                <w:sz w:val="24"/>
                <w:szCs w:val="24"/>
              </w:rPr>
              <w:t>rod</w:t>
            </w:r>
            <w:r w:rsidRPr="00673909">
              <w:rPr>
                <w:rFonts w:ascii="Cambria" w:eastAsia="Arial" w:hAnsi="Cambria" w:cs="Arial"/>
                <w:spacing w:val="-1"/>
                <w:sz w:val="24"/>
                <w:szCs w:val="24"/>
              </w:rPr>
              <w:t>u</w:t>
            </w:r>
            <w:r w:rsidRPr="00673909">
              <w:rPr>
                <w:rFonts w:ascii="Cambria" w:eastAsia="Arial" w:hAnsi="Cambria" w:cs="Arial"/>
                <w:sz w:val="24"/>
                <w:szCs w:val="24"/>
              </w:rPr>
              <w:t xml:space="preserve">ction  </w:t>
            </w:r>
            <w:r w:rsidRPr="00673909">
              <w:rPr>
                <w:rFonts w:ascii="Cambria" w:eastAsia="Arial" w:hAnsi="Cambria" w:cs="Arial"/>
                <w:spacing w:val="3"/>
                <w:sz w:val="24"/>
                <w:szCs w:val="24"/>
              </w:rPr>
              <w:t xml:space="preserve"> </w:t>
            </w:r>
            <w:r w:rsidRPr="00673909">
              <w:rPr>
                <w:rFonts w:ascii="Cambria" w:eastAsia="Arial" w:hAnsi="Cambria" w:cs="Arial"/>
                <w:sz w:val="24"/>
                <w:szCs w:val="24"/>
              </w:rPr>
              <w:t xml:space="preserve">of </w:t>
            </w:r>
            <w:r w:rsidRPr="00673909">
              <w:rPr>
                <w:rFonts w:ascii="Cambria" w:eastAsia="Arial" w:hAnsi="Cambria" w:cs="Arial"/>
                <w:spacing w:val="11"/>
                <w:sz w:val="24"/>
                <w:szCs w:val="24"/>
              </w:rPr>
              <w:t xml:space="preserve"> </w:t>
            </w:r>
            <w:r w:rsidRPr="00673909">
              <w:rPr>
                <w:rFonts w:ascii="Cambria" w:eastAsia="Arial" w:hAnsi="Cambria" w:cs="Arial"/>
                <w:sz w:val="24"/>
                <w:szCs w:val="24"/>
              </w:rPr>
              <w:t xml:space="preserve">rate </w:t>
            </w:r>
            <w:r w:rsidRPr="00673909">
              <w:rPr>
                <w:rFonts w:ascii="Cambria" w:eastAsia="Arial" w:hAnsi="Cambria" w:cs="Arial"/>
                <w:spacing w:val="23"/>
                <w:sz w:val="24"/>
                <w:szCs w:val="24"/>
              </w:rPr>
              <w:t xml:space="preserve"> </w:t>
            </w:r>
            <w:r w:rsidRPr="00673909">
              <w:rPr>
                <w:rFonts w:ascii="Cambria" w:eastAsia="Arial" w:hAnsi="Cambria" w:cs="Arial"/>
                <w:sz w:val="24"/>
                <w:szCs w:val="24"/>
              </w:rPr>
              <w:t xml:space="preserve">law, </w:t>
            </w:r>
            <w:r w:rsidRPr="00673909">
              <w:rPr>
                <w:rFonts w:ascii="Cambria" w:eastAsia="Arial" w:hAnsi="Cambria" w:cs="Arial"/>
                <w:spacing w:val="7"/>
                <w:sz w:val="24"/>
                <w:szCs w:val="24"/>
              </w:rPr>
              <w:t xml:space="preserve"> </w:t>
            </w:r>
            <w:r w:rsidRPr="00673909">
              <w:rPr>
                <w:rFonts w:ascii="Cambria" w:eastAsia="Arial" w:hAnsi="Cambria" w:cs="Arial"/>
                <w:sz w:val="24"/>
                <w:szCs w:val="24"/>
              </w:rPr>
              <w:t>Ext</w:t>
            </w:r>
            <w:r w:rsidRPr="00673909">
              <w:rPr>
                <w:rFonts w:ascii="Cambria" w:eastAsia="Arial" w:hAnsi="Cambria" w:cs="Arial"/>
                <w:spacing w:val="-1"/>
                <w:sz w:val="24"/>
                <w:szCs w:val="24"/>
              </w:rPr>
              <w:t>e</w:t>
            </w:r>
            <w:r w:rsidRPr="00673909">
              <w:rPr>
                <w:rFonts w:ascii="Cambria" w:eastAsia="Arial" w:hAnsi="Cambria" w:cs="Arial"/>
                <w:sz w:val="24"/>
                <w:szCs w:val="24"/>
              </w:rPr>
              <w:t xml:space="preserve">nt </w:t>
            </w:r>
            <w:r w:rsidRPr="00673909">
              <w:rPr>
                <w:rFonts w:ascii="Cambria" w:eastAsia="Arial" w:hAnsi="Cambria" w:cs="Arial"/>
                <w:spacing w:val="17"/>
                <w:sz w:val="24"/>
                <w:szCs w:val="24"/>
              </w:rPr>
              <w:t xml:space="preserve"> </w:t>
            </w:r>
            <w:r w:rsidRPr="00673909">
              <w:rPr>
                <w:rFonts w:ascii="Cambria" w:eastAsia="Arial" w:hAnsi="Cambria" w:cs="Arial"/>
                <w:sz w:val="24"/>
                <w:szCs w:val="24"/>
              </w:rPr>
              <w:t xml:space="preserve">of </w:t>
            </w:r>
            <w:r w:rsidRPr="00673909">
              <w:rPr>
                <w:rFonts w:ascii="Cambria" w:eastAsia="Arial" w:hAnsi="Cambria" w:cs="Arial"/>
                <w:spacing w:val="12"/>
                <w:sz w:val="24"/>
                <w:szCs w:val="24"/>
              </w:rPr>
              <w:t xml:space="preserve"> </w:t>
            </w:r>
            <w:r w:rsidRPr="00673909">
              <w:rPr>
                <w:rFonts w:ascii="Cambria" w:eastAsia="Arial" w:hAnsi="Cambria" w:cs="Arial"/>
                <w:sz w:val="24"/>
                <w:szCs w:val="24"/>
              </w:rPr>
              <w:t xml:space="preserve">reaction; </w:t>
            </w:r>
            <w:r w:rsidRPr="00673909">
              <w:rPr>
                <w:rFonts w:ascii="Cambria" w:eastAsia="Arial" w:hAnsi="Cambria" w:cs="Arial"/>
                <w:spacing w:val="33"/>
                <w:sz w:val="24"/>
                <w:szCs w:val="24"/>
              </w:rPr>
              <w:t xml:space="preserve"> </w:t>
            </w:r>
            <w:r w:rsidRPr="00673909">
              <w:rPr>
                <w:rFonts w:ascii="Cambria" w:eastAsia="Arial" w:hAnsi="Cambria" w:cs="Arial"/>
                <w:w w:val="108"/>
                <w:sz w:val="24"/>
                <w:szCs w:val="24"/>
              </w:rPr>
              <w:t xml:space="preserve">rate </w:t>
            </w:r>
            <w:r w:rsidRPr="00673909">
              <w:rPr>
                <w:rFonts w:ascii="Cambria" w:eastAsia="Arial" w:hAnsi="Cambria" w:cs="Arial"/>
                <w:sz w:val="24"/>
                <w:szCs w:val="24"/>
              </w:rPr>
              <w:t>c</w:t>
            </w:r>
            <w:r w:rsidRPr="00673909">
              <w:rPr>
                <w:rFonts w:ascii="Cambria" w:eastAsia="Arial" w:hAnsi="Cambria" w:cs="Arial"/>
                <w:spacing w:val="1"/>
                <w:sz w:val="24"/>
                <w:szCs w:val="24"/>
              </w:rPr>
              <w:t>o</w:t>
            </w:r>
            <w:r w:rsidRPr="00673909">
              <w:rPr>
                <w:rFonts w:ascii="Cambria" w:eastAsia="Arial" w:hAnsi="Cambria" w:cs="Arial"/>
                <w:spacing w:val="-1"/>
                <w:sz w:val="24"/>
                <w:szCs w:val="24"/>
              </w:rPr>
              <w:t>n</w:t>
            </w:r>
            <w:r w:rsidRPr="00673909">
              <w:rPr>
                <w:rFonts w:ascii="Cambria" w:eastAsia="Arial" w:hAnsi="Cambria" w:cs="Arial"/>
                <w:sz w:val="24"/>
                <w:szCs w:val="24"/>
              </w:rPr>
              <w:t>stants,</w:t>
            </w:r>
            <w:r w:rsidRPr="00673909">
              <w:rPr>
                <w:rFonts w:ascii="Cambria" w:eastAsia="Arial" w:hAnsi="Cambria" w:cs="Arial"/>
                <w:spacing w:val="52"/>
                <w:sz w:val="24"/>
                <w:szCs w:val="24"/>
              </w:rPr>
              <w:t xml:space="preserve"> </w:t>
            </w:r>
            <w:r w:rsidRPr="00673909">
              <w:rPr>
                <w:rFonts w:ascii="Cambria" w:eastAsia="Arial" w:hAnsi="Cambria" w:cs="Arial"/>
                <w:sz w:val="24"/>
                <w:szCs w:val="24"/>
              </w:rPr>
              <w:t>or</w:t>
            </w:r>
            <w:r w:rsidRPr="00673909">
              <w:rPr>
                <w:rFonts w:ascii="Cambria" w:eastAsia="Arial" w:hAnsi="Cambria" w:cs="Arial"/>
                <w:spacing w:val="-1"/>
                <w:sz w:val="24"/>
                <w:szCs w:val="24"/>
              </w:rPr>
              <w:t>d</w:t>
            </w:r>
            <w:r w:rsidRPr="00673909">
              <w:rPr>
                <w:rFonts w:ascii="Cambria" w:eastAsia="Arial" w:hAnsi="Cambria" w:cs="Arial"/>
                <w:sz w:val="24"/>
                <w:szCs w:val="24"/>
              </w:rPr>
              <w:t>er;</w:t>
            </w:r>
            <w:r w:rsidRPr="00673909">
              <w:rPr>
                <w:rFonts w:ascii="Cambria" w:eastAsia="Arial" w:hAnsi="Cambria" w:cs="Arial"/>
                <w:spacing w:val="55"/>
                <w:sz w:val="24"/>
                <w:szCs w:val="24"/>
              </w:rPr>
              <w:t xml:space="preserve"> </w:t>
            </w:r>
            <w:r w:rsidRPr="00673909">
              <w:rPr>
                <w:rFonts w:ascii="Cambria" w:eastAsia="Arial" w:hAnsi="Cambria" w:cs="Arial"/>
                <w:spacing w:val="-1"/>
                <w:sz w:val="24"/>
                <w:szCs w:val="24"/>
              </w:rPr>
              <w:t>F</w:t>
            </w:r>
            <w:r w:rsidRPr="00673909">
              <w:rPr>
                <w:rFonts w:ascii="Cambria" w:eastAsia="Arial" w:hAnsi="Cambria" w:cs="Arial"/>
                <w:sz w:val="24"/>
                <w:szCs w:val="24"/>
              </w:rPr>
              <w:t>or</w:t>
            </w:r>
            <w:r w:rsidRPr="00673909">
              <w:rPr>
                <w:rFonts w:ascii="Cambria" w:eastAsia="Arial" w:hAnsi="Cambria" w:cs="Arial"/>
                <w:spacing w:val="-1"/>
                <w:sz w:val="24"/>
                <w:szCs w:val="24"/>
              </w:rPr>
              <w:t>m</w:t>
            </w:r>
            <w:r w:rsidRPr="00673909">
              <w:rPr>
                <w:rFonts w:ascii="Cambria" w:eastAsia="Arial" w:hAnsi="Cambria" w:cs="Arial"/>
                <w:sz w:val="24"/>
                <w:szCs w:val="24"/>
              </w:rPr>
              <w:t>s</w:t>
            </w:r>
            <w:r w:rsidRPr="00673909">
              <w:rPr>
                <w:rFonts w:ascii="Cambria" w:eastAsia="Arial" w:hAnsi="Cambria" w:cs="Arial"/>
                <w:spacing w:val="20"/>
                <w:sz w:val="24"/>
                <w:szCs w:val="24"/>
              </w:rPr>
              <w:t xml:space="preserve"> </w:t>
            </w:r>
            <w:r w:rsidRPr="00673909">
              <w:rPr>
                <w:rFonts w:ascii="Cambria" w:eastAsia="Arial" w:hAnsi="Cambria" w:cs="Arial"/>
                <w:spacing w:val="-1"/>
                <w:w w:val="110"/>
                <w:sz w:val="24"/>
                <w:szCs w:val="24"/>
              </w:rPr>
              <w:t>o</w:t>
            </w:r>
            <w:r w:rsidRPr="00673909">
              <w:rPr>
                <w:rFonts w:ascii="Cambria" w:eastAsia="Arial" w:hAnsi="Cambria" w:cs="Arial"/>
                <w:w w:val="110"/>
                <w:sz w:val="24"/>
                <w:szCs w:val="24"/>
              </w:rPr>
              <w:t>f</w:t>
            </w:r>
            <w:r w:rsidRPr="00673909">
              <w:rPr>
                <w:rFonts w:ascii="Cambria" w:eastAsia="Arial" w:hAnsi="Cambria" w:cs="Arial"/>
                <w:spacing w:val="16"/>
                <w:w w:val="110"/>
                <w:sz w:val="24"/>
                <w:szCs w:val="24"/>
              </w:rPr>
              <w:t xml:space="preserve"> </w:t>
            </w:r>
            <w:r w:rsidRPr="00673909">
              <w:rPr>
                <w:rFonts w:ascii="Cambria" w:eastAsia="Arial" w:hAnsi="Cambria" w:cs="Arial"/>
                <w:sz w:val="24"/>
                <w:szCs w:val="24"/>
              </w:rPr>
              <w:t>rates</w:t>
            </w:r>
            <w:r w:rsidRPr="00673909">
              <w:rPr>
                <w:rFonts w:ascii="Cambria" w:eastAsia="Arial" w:hAnsi="Cambria" w:cs="Arial"/>
                <w:spacing w:val="39"/>
                <w:sz w:val="24"/>
                <w:szCs w:val="24"/>
              </w:rPr>
              <w:t xml:space="preserve"> </w:t>
            </w:r>
            <w:r w:rsidRPr="00673909">
              <w:rPr>
                <w:rFonts w:ascii="Cambria" w:eastAsia="Arial" w:hAnsi="Cambria" w:cs="Arial"/>
                <w:sz w:val="24"/>
                <w:szCs w:val="24"/>
              </w:rPr>
              <w:t>of</w:t>
            </w:r>
            <w:r w:rsidRPr="00673909">
              <w:rPr>
                <w:rFonts w:ascii="Cambria" w:eastAsia="Arial" w:hAnsi="Cambria" w:cs="Arial"/>
                <w:spacing w:val="38"/>
                <w:sz w:val="24"/>
                <w:szCs w:val="24"/>
              </w:rPr>
              <w:t xml:space="preserve"> </w:t>
            </w:r>
            <w:r w:rsidRPr="00673909">
              <w:rPr>
                <w:rFonts w:ascii="Cambria" w:eastAsia="Arial" w:hAnsi="Cambria" w:cs="Arial"/>
                <w:spacing w:val="-1"/>
                <w:sz w:val="24"/>
                <w:szCs w:val="24"/>
              </w:rPr>
              <w:t>F</w:t>
            </w:r>
            <w:r w:rsidRPr="00673909">
              <w:rPr>
                <w:rFonts w:ascii="Cambria" w:eastAsia="Arial" w:hAnsi="Cambria" w:cs="Arial"/>
                <w:sz w:val="24"/>
                <w:szCs w:val="24"/>
              </w:rPr>
              <w:t>i</w:t>
            </w:r>
            <w:r w:rsidRPr="00673909">
              <w:rPr>
                <w:rFonts w:ascii="Cambria" w:eastAsia="Arial" w:hAnsi="Cambria" w:cs="Arial"/>
                <w:spacing w:val="-1"/>
                <w:sz w:val="24"/>
                <w:szCs w:val="24"/>
              </w:rPr>
              <w:t>r</w:t>
            </w:r>
            <w:r w:rsidRPr="00673909">
              <w:rPr>
                <w:rFonts w:ascii="Cambria" w:eastAsia="Arial" w:hAnsi="Cambria" w:cs="Arial"/>
                <w:sz w:val="24"/>
                <w:szCs w:val="24"/>
              </w:rPr>
              <w:t>st,</w:t>
            </w:r>
            <w:r w:rsidRPr="00673909">
              <w:rPr>
                <w:rFonts w:ascii="Cambria" w:eastAsia="Arial" w:hAnsi="Cambria" w:cs="Arial"/>
                <w:spacing w:val="47"/>
                <w:sz w:val="24"/>
                <w:szCs w:val="24"/>
              </w:rPr>
              <w:t xml:space="preserve"> </w:t>
            </w:r>
            <w:r w:rsidRPr="00673909">
              <w:rPr>
                <w:rFonts w:ascii="Cambria" w:eastAsia="Arial" w:hAnsi="Cambria" w:cs="Arial"/>
                <w:sz w:val="24"/>
                <w:szCs w:val="24"/>
              </w:rPr>
              <w:t>se</w:t>
            </w:r>
            <w:r w:rsidRPr="00673909">
              <w:rPr>
                <w:rFonts w:ascii="Cambria" w:eastAsia="Arial" w:hAnsi="Cambria" w:cs="Arial"/>
                <w:spacing w:val="-1"/>
                <w:sz w:val="24"/>
                <w:szCs w:val="24"/>
              </w:rPr>
              <w:t>c</w:t>
            </w:r>
            <w:r w:rsidRPr="00673909">
              <w:rPr>
                <w:rFonts w:ascii="Cambria" w:eastAsia="Arial" w:hAnsi="Cambria" w:cs="Arial"/>
                <w:sz w:val="24"/>
                <w:szCs w:val="24"/>
              </w:rPr>
              <w:t>ond</w:t>
            </w:r>
            <w:r w:rsidRPr="00673909">
              <w:rPr>
                <w:rFonts w:ascii="Cambria" w:eastAsia="Arial" w:hAnsi="Cambria" w:cs="Arial"/>
                <w:spacing w:val="12"/>
                <w:sz w:val="24"/>
                <w:szCs w:val="24"/>
              </w:rPr>
              <w:t xml:space="preserve"> </w:t>
            </w:r>
            <w:r w:rsidRPr="00673909">
              <w:rPr>
                <w:rFonts w:ascii="Cambria" w:eastAsia="Arial" w:hAnsi="Cambria" w:cs="Arial"/>
                <w:spacing w:val="-1"/>
                <w:sz w:val="24"/>
                <w:szCs w:val="24"/>
              </w:rPr>
              <w:t>a</w:t>
            </w:r>
            <w:r w:rsidRPr="00673909">
              <w:rPr>
                <w:rFonts w:ascii="Cambria" w:eastAsia="Arial" w:hAnsi="Cambria" w:cs="Arial"/>
                <w:sz w:val="24"/>
                <w:szCs w:val="24"/>
              </w:rPr>
              <w:t>nd</w:t>
            </w:r>
            <w:r w:rsidRPr="00673909">
              <w:rPr>
                <w:rFonts w:ascii="Cambria" w:eastAsia="Arial" w:hAnsi="Cambria" w:cs="Arial"/>
                <w:spacing w:val="20"/>
                <w:sz w:val="24"/>
                <w:szCs w:val="24"/>
              </w:rPr>
              <w:t xml:space="preserve"> </w:t>
            </w:r>
            <w:r w:rsidRPr="00673909">
              <w:rPr>
                <w:rFonts w:ascii="Cambria" w:eastAsia="Arial" w:hAnsi="Cambria" w:cs="Arial"/>
                <w:sz w:val="24"/>
                <w:szCs w:val="24"/>
              </w:rPr>
              <w:t>nth</w:t>
            </w:r>
            <w:r w:rsidRPr="00673909">
              <w:rPr>
                <w:rFonts w:ascii="Cambria" w:eastAsia="Arial" w:hAnsi="Cambria" w:cs="Arial"/>
                <w:spacing w:val="43"/>
                <w:sz w:val="24"/>
                <w:szCs w:val="24"/>
              </w:rPr>
              <w:t xml:space="preserve"> </w:t>
            </w:r>
            <w:r w:rsidRPr="00673909">
              <w:rPr>
                <w:rFonts w:ascii="Cambria" w:eastAsia="Arial" w:hAnsi="Cambria" w:cs="Arial"/>
                <w:spacing w:val="-1"/>
                <w:sz w:val="24"/>
                <w:szCs w:val="24"/>
              </w:rPr>
              <w:t>o</w:t>
            </w:r>
            <w:r w:rsidRPr="00673909">
              <w:rPr>
                <w:rFonts w:ascii="Cambria" w:eastAsia="Arial" w:hAnsi="Cambria" w:cs="Arial"/>
                <w:sz w:val="24"/>
                <w:szCs w:val="24"/>
              </w:rPr>
              <w:t>rd</w:t>
            </w:r>
            <w:r w:rsidRPr="00673909">
              <w:rPr>
                <w:rFonts w:ascii="Cambria" w:eastAsia="Arial" w:hAnsi="Cambria" w:cs="Arial"/>
                <w:spacing w:val="-1"/>
                <w:sz w:val="24"/>
                <w:szCs w:val="24"/>
              </w:rPr>
              <w:t>e</w:t>
            </w:r>
            <w:r w:rsidRPr="00673909">
              <w:rPr>
                <w:rFonts w:ascii="Cambria" w:eastAsia="Arial" w:hAnsi="Cambria" w:cs="Arial"/>
                <w:sz w:val="24"/>
                <w:szCs w:val="24"/>
              </w:rPr>
              <w:t>r</w:t>
            </w:r>
            <w:r w:rsidRPr="00673909">
              <w:rPr>
                <w:rFonts w:ascii="Cambria" w:eastAsia="Arial" w:hAnsi="Cambria" w:cs="Arial"/>
                <w:spacing w:val="47"/>
                <w:sz w:val="24"/>
                <w:szCs w:val="24"/>
              </w:rPr>
              <w:t xml:space="preserve"> </w:t>
            </w:r>
            <w:r w:rsidRPr="00673909">
              <w:rPr>
                <w:rFonts w:ascii="Cambria" w:eastAsia="Arial" w:hAnsi="Cambria" w:cs="Arial"/>
                <w:sz w:val="24"/>
                <w:szCs w:val="24"/>
              </w:rPr>
              <w:t>react</w:t>
            </w:r>
            <w:r w:rsidRPr="00673909">
              <w:rPr>
                <w:rFonts w:ascii="Cambria" w:eastAsia="Arial" w:hAnsi="Cambria" w:cs="Arial"/>
                <w:spacing w:val="-1"/>
                <w:sz w:val="24"/>
                <w:szCs w:val="24"/>
              </w:rPr>
              <w:t>i</w:t>
            </w:r>
            <w:r w:rsidRPr="00673909">
              <w:rPr>
                <w:rFonts w:ascii="Cambria" w:eastAsia="Arial" w:hAnsi="Cambria" w:cs="Arial"/>
                <w:sz w:val="24"/>
                <w:szCs w:val="24"/>
              </w:rPr>
              <w:t>ons;</w:t>
            </w:r>
            <w:r w:rsidRPr="00673909">
              <w:rPr>
                <w:rFonts w:ascii="Cambria" w:eastAsia="Arial" w:hAnsi="Cambria" w:cs="Arial"/>
                <w:spacing w:val="55"/>
                <w:sz w:val="24"/>
                <w:szCs w:val="24"/>
              </w:rPr>
              <w:t xml:space="preserve"> </w:t>
            </w:r>
            <w:r w:rsidRPr="00673909">
              <w:rPr>
                <w:rFonts w:ascii="Cambria" w:eastAsia="Arial" w:hAnsi="Cambria" w:cs="Arial"/>
                <w:spacing w:val="-1"/>
                <w:sz w:val="24"/>
                <w:szCs w:val="24"/>
              </w:rPr>
              <w:t>P</w:t>
            </w:r>
            <w:r w:rsidRPr="00673909">
              <w:rPr>
                <w:rFonts w:ascii="Cambria" w:eastAsia="Arial" w:hAnsi="Cambria" w:cs="Arial"/>
                <w:sz w:val="24"/>
                <w:szCs w:val="24"/>
              </w:rPr>
              <w:t>seudo</w:t>
            </w:r>
            <w:r w:rsidRPr="00673909">
              <w:rPr>
                <w:rFonts w:ascii="Cambria" w:eastAsia="Arial" w:hAnsi="Cambria" w:cs="Arial"/>
                <w:spacing w:val="5"/>
                <w:sz w:val="24"/>
                <w:szCs w:val="24"/>
              </w:rPr>
              <w:t xml:space="preserve"> </w:t>
            </w:r>
            <w:r w:rsidRPr="00673909">
              <w:rPr>
                <w:rFonts w:ascii="Cambria" w:eastAsia="Arial" w:hAnsi="Cambria" w:cs="Arial"/>
                <w:w w:val="111"/>
                <w:sz w:val="24"/>
                <w:szCs w:val="24"/>
              </w:rPr>
              <w:t>fir</w:t>
            </w:r>
            <w:r w:rsidRPr="00673909">
              <w:rPr>
                <w:rFonts w:ascii="Cambria" w:eastAsia="Arial" w:hAnsi="Cambria" w:cs="Arial"/>
                <w:spacing w:val="-2"/>
                <w:w w:val="111"/>
                <w:sz w:val="24"/>
                <w:szCs w:val="24"/>
              </w:rPr>
              <w:t>s</w:t>
            </w:r>
            <w:r w:rsidRPr="00673909">
              <w:rPr>
                <w:rFonts w:ascii="Cambria" w:eastAsia="Arial" w:hAnsi="Cambria" w:cs="Arial"/>
                <w:w w:val="134"/>
                <w:sz w:val="24"/>
                <w:szCs w:val="24"/>
              </w:rPr>
              <w:t xml:space="preserve">t </w:t>
            </w:r>
            <w:r w:rsidRPr="00673909">
              <w:rPr>
                <w:rFonts w:ascii="Cambria" w:eastAsia="Arial" w:hAnsi="Cambria" w:cs="Arial"/>
                <w:sz w:val="24"/>
                <w:szCs w:val="24"/>
              </w:rPr>
              <w:t>ord</w:t>
            </w:r>
            <w:r w:rsidRPr="00673909">
              <w:rPr>
                <w:rFonts w:ascii="Cambria" w:eastAsia="Arial" w:hAnsi="Cambria" w:cs="Arial"/>
                <w:spacing w:val="-1"/>
                <w:sz w:val="24"/>
                <w:szCs w:val="24"/>
              </w:rPr>
              <w:t>e</w:t>
            </w:r>
            <w:r w:rsidRPr="00673909">
              <w:rPr>
                <w:rFonts w:ascii="Cambria" w:eastAsia="Arial" w:hAnsi="Cambria" w:cs="Arial"/>
                <w:sz w:val="24"/>
                <w:szCs w:val="24"/>
              </w:rPr>
              <w:t xml:space="preserve">r </w:t>
            </w:r>
            <w:r w:rsidRPr="00673909">
              <w:rPr>
                <w:rFonts w:ascii="Cambria" w:eastAsia="Arial" w:hAnsi="Cambria" w:cs="Arial"/>
                <w:spacing w:val="16"/>
                <w:sz w:val="24"/>
                <w:szCs w:val="24"/>
              </w:rPr>
              <w:t xml:space="preserve"> </w:t>
            </w:r>
            <w:r w:rsidRPr="00673909">
              <w:rPr>
                <w:rFonts w:ascii="Cambria" w:eastAsia="Arial" w:hAnsi="Cambria" w:cs="Arial"/>
                <w:sz w:val="24"/>
                <w:szCs w:val="24"/>
              </w:rPr>
              <w:t>reac</w:t>
            </w:r>
            <w:r w:rsidRPr="00673909">
              <w:rPr>
                <w:rFonts w:ascii="Cambria" w:eastAsia="Arial" w:hAnsi="Cambria" w:cs="Arial"/>
                <w:spacing w:val="-1"/>
                <w:sz w:val="24"/>
                <w:szCs w:val="24"/>
              </w:rPr>
              <w:t>ti</w:t>
            </w:r>
            <w:r w:rsidRPr="00673909">
              <w:rPr>
                <w:rFonts w:ascii="Cambria" w:eastAsia="Arial" w:hAnsi="Cambria" w:cs="Arial"/>
                <w:sz w:val="24"/>
                <w:szCs w:val="24"/>
              </w:rPr>
              <w:t>o</w:t>
            </w:r>
            <w:r w:rsidRPr="00673909">
              <w:rPr>
                <w:rFonts w:ascii="Cambria" w:eastAsia="Arial" w:hAnsi="Cambria" w:cs="Arial"/>
                <w:spacing w:val="1"/>
                <w:sz w:val="24"/>
                <w:szCs w:val="24"/>
              </w:rPr>
              <w:t>n</w:t>
            </w:r>
            <w:r w:rsidRPr="00673909">
              <w:rPr>
                <w:rFonts w:ascii="Cambria" w:eastAsia="Arial" w:hAnsi="Cambria" w:cs="Arial"/>
                <w:sz w:val="24"/>
                <w:szCs w:val="24"/>
              </w:rPr>
              <w:t xml:space="preserve">s </w:t>
            </w:r>
            <w:r w:rsidRPr="00673909">
              <w:rPr>
                <w:rFonts w:ascii="Cambria" w:eastAsia="Arial" w:hAnsi="Cambria" w:cs="Arial"/>
                <w:spacing w:val="17"/>
                <w:sz w:val="24"/>
                <w:szCs w:val="24"/>
              </w:rPr>
              <w:t xml:space="preserve"> </w:t>
            </w:r>
            <w:r w:rsidRPr="00673909">
              <w:rPr>
                <w:rFonts w:ascii="Cambria" w:eastAsia="Arial" w:hAnsi="Cambria" w:cs="Arial"/>
                <w:sz w:val="24"/>
                <w:szCs w:val="24"/>
              </w:rPr>
              <w:t>(ex</w:t>
            </w:r>
            <w:r w:rsidRPr="00673909">
              <w:rPr>
                <w:rFonts w:ascii="Cambria" w:eastAsia="Arial" w:hAnsi="Cambria" w:cs="Arial"/>
                <w:spacing w:val="-2"/>
                <w:sz w:val="24"/>
                <w:szCs w:val="24"/>
              </w:rPr>
              <w:t>a</w:t>
            </w:r>
            <w:r w:rsidRPr="00673909">
              <w:rPr>
                <w:rFonts w:ascii="Cambria" w:eastAsia="Arial" w:hAnsi="Cambria" w:cs="Arial"/>
                <w:sz w:val="24"/>
                <w:szCs w:val="24"/>
              </w:rPr>
              <w:t>mp</w:t>
            </w:r>
            <w:r w:rsidRPr="00673909">
              <w:rPr>
                <w:rFonts w:ascii="Cambria" w:eastAsia="Arial" w:hAnsi="Cambria" w:cs="Arial"/>
                <w:spacing w:val="-1"/>
                <w:sz w:val="24"/>
                <w:szCs w:val="24"/>
              </w:rPr>
              <w:t>l</w:t>
            </w:r>
            <w:r w:rsidRPr="00673909">
              <w:rPr>
                <w:rFonts w:ascii="Cambria" w:eastAsia="Arial" w:hAnsi="Cambria" w:cs="Arial"/>
                <w:sz w:val="24"/>
                <w:szCs w:val="24"/>
              </w:rPr>
              <w:t>e</w:t>
            </w:r>
            <w:r w:rsidRPr="00673909">
              <w:rPr>
                <w:rFonts w:ascii="Cambria" w:eastAsia="Arial" w:hAnsi="Cambria" w:cs="Arial"/>
                <w:spacing w:val="46"/>
                <w:sz w:val="24"/>
                <w:szCs w:val="24"/>
              </w:rPr>
              <w:t xml:space="preserve"> </w:t>
            </w:r>
            <w:r w:rsidRPr="00673909">
              <w:rPr>
                <w:rFonts w:ascii="Cambria" w:eastAsia="Arial" w:hAnsi="Cambria" w:cs="Arial"/>
                <w:sz w:val="24"/>
                <w:szCs w:val="24"/>
              </w:rPr>
              <w:t>using</w:t>
            </w:r>
            <w:r w:rsidRPr="00673909">
              <w:rPr>
                <w:rFonts w:ascii="Cambria" w:eastAsia="Arial" w:hAnsi="Cambria" w:cs="Arial"/>
                <w:spacing w:val="48"/>
                <w:sz w:val="24"/>
                <w:szCs w:val="24"/>
              </w:rPr>
              <w:t xml:space="preserve"> </w:t>
            </w:r>
            <w:r w:rsidRPr="00673909">
              <w:rPr>
                <w:rFonts w:ascii="Cambria" w:eastAsia="Arial" w:hAnsi="Cambria" w:cs="Arial"/>
                <w:sz w:val="24"/>
                <w:szCs w:val="24"/>
              </w:rPr>
              <w:t>ac</w:t>
            </w:r>
            <w:r w:rsidRPr="00673909">
              <w:rPr>
                <w:rFonts w:ascii="Cambria" w:eastAsia="Arial" w:hAnsi="Cambria" w:cs="Arial"/>
                <w:spacing w:val="-1"/>
                <w:sz w:val="24"/>
                <w:szCs w:val="24"/>
              </w:rPr>
              <w:t>i</w:t>
            </w:r>
            <w:r w:rsidRPr="00673909">
              <w:rPr>
                <w:rFonts w:ascii="Cambria" w:eastAsia="Arial" w:hAnsi="Cambria" w:cs="Arial"/>
                <w:sz w:val="24"/>
                <w:szCs w:val="24"/>
              </w:rPr>
              <w:t>d</w:t>
            </w:r>
            <w:r w:rsidRPr="00673909">
              <w:rPr>
                <w:rFonts w:ascii="Cambria" w:eastAsia="Arial" w:hAnsi="Cambria" w:cs="Arial"/>
                <w:spacing w:val="42"/>
                <w:sz w:val="24"/>
                <w:szCs w:val="24"/>
              </w:rPr>
              <w:t xml:space="preserve"> </w:t>
            </w:r>
            <w:r w:rsidRPr="00673909">
              <w:rPr>
                <w:rFonts w:ascii="Cambria" w:eastAsia="Arial" w:hAnsi="Cambria" w:cs="Arial"/>
                <w:sz w:val="24"/>
                <w:szCs w:val="24"/>
              </w:rPr>
              <w:t>catal</w:t>
            </w:r>
            <w:r w:rsidRPr="00673909">
              <w:rPr>
                <w:rFonts w:ascii="Cambria" w:eastAsia="Arial" w:hAnsi="Cambria" w:cs="Arial"/>
                <w:spacing w:val="1"/>
                <w:sz w:val="24"/>
                <w:szCs w:val="24"/>
              </w:rPr>
              <w:t>y</w:t>
            </w:r>
            <w:r w:rsidRPr="00673909">
              <w:rPr>
                <w:rFonts w:ascii="Cambria" w:eastAsia="Arial" w:hAnsi="Cambria" w:cs="Arial"/>
                <w:sz w:val="24"/>
                <w:szCs w:val="24"/>
              </w:rPr>
              <w:t>zed  h</w:t>
            </w:r>
            <w:r w:rsidRPr="00673909">
              <w:rPr>
                <w:rFonts w:ascii="Cambria" w:eastAsia="Arial" w:hAnsi="Cambria" w:cs="Arial"/>
                <w:spacing w:val="1"/>
                <w:sz w:val="24"/>
                <w:szCs w:val="24"/>
              </w:rPr>
              <w:t>y</w:t>
            </w:r>
            <w:r w:rsidRPr="00673909">
              <w:rPr>
                <w:rFonts w:ascii="Cambria" w:eastAsia="Arial" w:hAnsi="Cambria" w:cs="Arial"/>
                <w:sz w:val="24"/>
                <w:szCs w:val="24"/>
              </w:rPr>
              <w:t>d</w:t>
            </w:r>
            <w:r w:rsidRPr="00673909">
              <w:rPr>
                <w:rFonts w:ascii="Cambria" w:eastAsia="Arial" w:hAnsi="Cambria" w:cs="Arial"/>
                <w:spacing w:val="-2"/>
                <w:sz w:val="24"/>
                <w:szCs w:val="24"/>
              </w:rPr>
              <w:t>r</w:t>
            </w:r>
            <w:r w:rsidRPr="00673909">
              <w:rPr>
                <w:rFonts w:ascii="Cambria" w:eastAsia="Arial" w:hAnsi="Cambria" w:cs="Arial"/>
                <w:sz w:val="24"/>
                <w:szCs w:val="24"/>
              </w:rPr>
              <w:t>oly</w:t>
            </w:r>
            <w:r w:rsidRPr="00673909">
              <w:rPr>
                <w:rFonts w:ascii="Cambria" w:eastAsia="Arial" w:hAnsi="Cambria" w:cs="Arial"/>
                <w:spacing w:val="-1"/>
                <w:sz w:val="24"/>
                <w:szCs w:val="24"/>
              </w:rPr>
              <w:t>s</w:t>
            </w:r>
            <w:r w:rsidRPr="00673909">
              <w:rPr>
                <w:rFonts w:ascii="Cambria" w:eastAsia="Arial" w:hAnsi="Cambria" w:cs="Arial"/>
                <w:sz w:val="24"/>
                <w:szCs w:val="24"/>
              </w:rPr>
              <w:t xml:space="preserve">is </w:t>
            </w:r>
            <w:r w:rsidRPr="00673909">
              <w:rPr>
                <w:rFonts w:ascii="Cambria" w:eastAsia="Arial" w:hAnsi="Cambria" w:cs="Arial"/>
                <w:spacing w:val="14"/>
                <w:sz w:val="24"/>
                <w:szCs w:val="24"/>
              </w:rPr>
              <w:t xml:space="preserve"> </w:t>
            </w:r>
            <w:r w:rsidRPr="00673909">
              <w:rPr>
                <w:rFonts w:ascii="Cambria" w:eastAsia="Arial" w:hAnsi="Cambria" w:cs="Arial"/>
                <w:sz w:val="24"/>
                <w:szCs w:val="24"/>
              </w:rPr>
              <w:t xml:space="preserve">of </w:t>
            </w:r>
            <w:r w:rsidRPr="00673909">
              <w:rPr>
                <w:rFonts w:ascii="Cambria" w:eastAsia="Arial" w:hAnsi="Cambria" w:cs="Arial"/>
                <w:spacing w:val="4"/>
                <w:sz w:val="24"/>
                <w:szCs w:val="24"/>
              </w:rPr>
              <w:t xml:space="preserve"> </w:t>
            </w:r>
            <w:r w:rsidRPr="00673909">
              <w:rPr>
                <w:rFonts w:ascii="Cambria" w:eastAsia="Arial" w:hAnsi="Cambria" w:cs="Arial"/>
                <w:sz w:val="24"/>
                <w:szCs w:val="24"/>
              </w:rPr>
              <w:t>met</w:t>
            </w:r>
            <w:r w:rsidRPr="00673909">
              <w:rPr>
                <w:rFonts w:ascii="Cambria" w:eastAsia="Arial" w:hAnsi="Cambria" w:cs="Arial"/>
                <w:spacing w:val="-1"/>
                <w:sz w:val="24"/>
                <w:szCs w:val="24"/>
              </w:rPr>
              <w:t>h</w:t>
            </w:r>
            <w:r w:rsidRPr="00673909">
              <w:rPr>
                <w:rFonts w:ascii="Cambria" w:eastAsia="Arial" w:hAnsi="Cambria" w:cs="Arial"/>
                <w:sz w:val="24"/>
                <w:szCs w:val="24"/>
              </w:rPr>
              <w:t xml:space="preserve">yl </w:t>
            </w:r>
            <w:r w:rsidRPr="00673909">
              <w:rPr>
                <w:rFonts w:ascii="Cambria" w:eastAsia="Arial" w:hAnsi="Cambria" w:cs="Arial"/>
                <w:spacing w:val="16"/>
                <w:sz w:val="24"/>
                <w:szCs w:val="24"/>
              </w:rPr>
              <w:t xml:space="preserve"> </w:t>
            </w:r>
            <w:r w:rsidRPr="00673909">
              <w:rPr>
                <w:rFonts w:ascii="Cambria" w:eastAsia="Arial" w:hAnsi="Cambria" w:cs="Arial"/>
                <w:w w:val="104"/>
                <w:sz w:val="24"/>
                <w:szCs w:val="24"/>
              </w:rPr>
              <w:t xml:space="preserve">acetate); </w:t>
            </w:r>
            <w:r w:rsidRPr="00673909">
              <w:rPr>
                <w:rFonts w:ascii="Cambria" w:eastAsia="Arial" w:hAnsi="Cambria" w:cs="Arial"/>
                <w:sz w:val="24"/>
                <w:szCs w:val="24"/>
              </w:rPr>
              <w:t>Determi</w:t>
            </w:r>
            <w:r w:rsidRPr="00673909">
              <w:rPr>
                <w:rFonts w:ascii="Cambria" w:eastAsia="Arial" w:hAnsi="Cambria" w:cs="Arial"/>
                <w:spacing w:val="-1"/>
                <w:sz w:val="24"/>
                <w:szCs w:val="24"/>
              </w:rPr>
              <w:t>n</w:t>
            </w:r>
            <w:r w:rsidRPr="00673909">
              <w:rPr>
                <w:rFonts w:ascii="Cambria" w:eastAsia="Arial" w:hAnsi="Cambria" w:cs="Arial"/>
                <w:sz w:val="24"/>
                <w:szCs w:val="24"/>
              </w:rPr>
              <w:t>ati</w:t>
            </w:r>
            <w:r w:rsidRPr="00673909">
              <w:rPr>
                <w:rFonts w:ascii="Cambria" w:eastAsia="Arial" w:hAnsi="Cambria" w:cs="Arial"/>
                <w:spacing w:val="-1"/>
                <w:sz w:val="24"/>
                <w:szCs w:val="24"/>
              </w:rPr>
              <w:t>o</w:t>
            </w:r>
            <w:r w:rsidRPr="00673909">
              <w:rPr>
                <w:rFonts w:ascii="Cambria" w:eastAsia="Arial" w:hAnsi="Cambria" w:cs="Arial"/>
                <w:sz w:val="24"/>
                <w:szCs w:val="24"/>
              </w:rPr>
              <w:t xml:space="preserve">n </w:t>
            </w:r>
            <w:r w:rsidRPr="00673909">
              <w:rPr>
                <w:rFonts w:ascii="Cambria" w:eastAsia="Arial" w:hAnsi="Cambria" w:cs="Arial"/>
                <w:spacing w:val="49"/>
                <w:sz w:val="24"/>
                <w:szCs w:val="24"/>
              </w:rPr>
              <w:t xml:space="preserve"> </w:t>
            </w:r>
            <w:r w:rsidRPr="00673909">
              <w:rPr>
                <w:rFonts w:ascii="Cambria" w:eastAsia="Arial" w:hAnsi="Cambria" w:cs="Arial"/>
                <w:sz w:val="24"/>
                <w:szCs w:val="24"/>
              </w:rPr>
              <w:t xml:space="preserve">of </w:t>
            </w:r>
            <w:r w:rsidRPr="00673909">
              <w:rPr>
                <w:rFonts w:ascii="Cambria" w:eastAsia="Arial" w:hAnsi="Cambria" w:cs="Arial"/>
                <w:spacing w:val="17"/>
                <w:sz w:val="24"/>
                <w:szCs w:val="24"/>
              </w:rPr>
              <w:t xml:space="preserve"> </w:t>
            </w:r>
            <w:r w:rsidRPr="00673909">
              <w:rPr>
                <w:rFonts w:ascii="Cambria" w:eastAsia="Arial" w:hAnsi="Cambria" w:cs="Arial"/>
                <w:sz w:val="24"/>
                <w:szCs w:val="24"/>
              </w:rPr>
              <w:t>ord</w:t>
            </w:r>
            <w:r w:rsidRPr="00673909">
              <w:rPr>
                <w:rFonts w:ascii="Cambria" w:eastAsia="Arial" w:hAnsi="Cambria" w:cs="Arial"/>
                <w:spacing w:val="-1"/>
                <w:sz w:val="24"/>
                <w:szCs w:val="24"/>
              </w:rPr>
              <w:t>e</w:t>
            </w:r>
            <w:r w:rsidRPr="00673909">
              <w:rPr>
                <w:rFonts w:ascii="Cambria" w:eastAsia="Arial" w:hAnsi="Cambria" w:cs="Arial"/>
                <w:sz w:val="24"/>
                <w:szCs w:val="24"/>
              </w:rPr>
              <w:t xml:space="preserve">r </w:t>
            </w:r>
            <w:r w:rsidRPr="00673909">
              <w:rPr>
                <w:rFonts w:ascii="Cambria" w:eastAsia="Arial" w:hAnsi="Cambria" w:cs="Arial"/>
                <w:spacing w:val="27"/>
                <w:sz w:val="24"/>
                <w:szCs w:val="24"/>
              </w:rPr>
              <w:t xml:space="preserve"> </w:t>
            </w:r>
            <w:r w:rsidRPr="00673909">
              <w:rPr>
                <w:rFonts w:ascii="Cambria" w:eastAsia="Arial" w:hAnsi="Cambria" w:cs="Arial"/>
                <w:sz w:val="24"/>
                <w:szCs w:val="24"/>
              </w:rPr>
              <w:t xml:space="preserve">of </w:t>
            </w:r>
            <w:r w:rsidRPr="00673909">
              <w:rPr>
                <w:rFonts w:ascii="Cambria" w:eastAsia="Arial" w:hAnsi="Cambria" w:cs="Arial"/>
                <w:spacing w:val="17"/>
                <w:sz w:val="24"/>
                <w:szCs w:val="24"/>
              </w:rPr>
              <w:t xml:space="preserve"> </w:t>
            </w:r>
            <w:r w:rsidRPr="00673909">
              <w:rPr>
                <w:rFonts w:ascii="Cambria" w:eastAsia="Arial" w:hAnsi="Cambria" w:cs="Arial"/>
                <w:sz w:val="24"/>
                <w:szCs w:val="24"/>
              </w:rPr>
              <w:t>a</w:t>
            </w:r>
            <w:r w:rsidRPr="00673909">
              <w:rPr>
                <w:rFonts w:ascii="Cambria" w:eastAsia="Arial" w:hAnsi="Cambria" w:cs="Arial"/>
                <w:spacing w:val="52"/>
                <w:sz w:val="24"/>
                <w:szCs w:val="24"/>
              </w:rPr>
              <w:t xml:space="preserve"> </w:t>
            </w:r>
            <w:r w:rsidRPr="00673909">
              <w:rPr>
                <w:rFonts w:ascii="Cambria" w:eastAsia="Arial" w:hAnsi="Cambria" w:cs="Arial"/>
                <w:sz w:val="24"/>
                <w:szCs w:val="24"/>
              </w:rPr>
              <w:t>react</w:t>
            </w:r>
            <w:r w:rsidRPr="00673909">
              <w:rPr>
                <w:rFonts w:ascii="Cambria" w:eastAsia="Arial" w:hAnsi="Cambria" w:cs="Arial"/>
                <w:spacing w:val="-1"/>
                <w:sz w:val="24"/>
                <w:szCs w:val="24"/>
              </w:rPr>
              <w:t>io</w:t>
            </w:r>
            <w:r w:rsidRPr="00673909">
              <w:rPr>
                <w:rFonts w:ascii="Cambria" w:eastAsia="Arial" w:hAnsi="Cambria" w:cs="Arial"/>
                <w:sz w:val="24"/>
                <w:szCs w:val="24"/>
              </w:rPr>
              <w:t xml:space="preserve">n </w:t>
            </w:r>
            <w:r w:rsidRPr="00673909">
              <w:rPr>
                <w:rFonts w:ascii="Cambria" w:eastAsia="Arial" w:hAnsi="Cambria" w:cs="Arial"/>
                <w:spacing w:val="33"/>
                <w:sz w:val="24"/>
                <w:szCs w:val="24"/>
              </w:rPr>
              <w:t xml:space="preserve"> </w:t>
            </w:r>
            <w:r w:rsidRPr="00673909">
              <w:rPr>
                <w:rFonts w:ascii="Cambria" w:eastAsia="Arial" w:hAnsi="Cambria" w:cs="Arial"/>
                <w:sz w:val="24"/>
                <w:szCs w:val="24"/>
              </w:rPr>
              <w:t xml:space="preserve">by </w:t>
            </w:r>
            <w:r w:rsidRPr="00673909">
              <w:rPr>
                <w:rFonts w:ascii="Cambria" w:eastAsia="Arial" w:hAnsi="Cambria" w:cs="Arial"/>
                <w:spacing w:val="6"/>
                <w:sz w:val="24"/>
                <w:szCs w:val="24"/>
              </w:rPr>
              <w:t xml:space="preserve"> </w:t>
            </w:r>
            <w:r w:rsidRPr="00673909">
              <w:rPr>
                <w:rFonts w:ascii="Cambria" w:eastAsia="Arial" w:hAnsi="Cambria" w:cs="Arial"/>
                <w:sz w:val="24"/>
                <w:szCs w:val="24"/>
              </w:rPr>
              <w:t>hal</w:t>
            </w:r>
            <w:r w:rsidRPr="00673909">
              <w:rPr>
                <w:rFonts w:ascii="Cambria" w:eastAsia="Arial" w:hAnsi="Cambria" w:cs="Arial"/>
                <w:spacing w:val="2"/>
                <w:sz w:val="24"/>
                <w:szCs w:val="24"/>
              </w:rPr>
              <w:t>f</w:t>
            </w:r>
            <w:r w:rsidRPr="00673909">
              <w:rPr>
                <w:rFonts w:ascii="Cambria" w:eastAsia="Arial" w:hAnsi="Cambria" w:cs="Arial"/>
                <w:spacing w:val="-1"/>
                <w:sz w:val="24"/>
                <w:szCs w:val="24"/>
              </w:rPr>
              <w:t>-</w:t>
            </w:r>
            <w:r w:rsidRPr="00673909">
              <w:rPr>
                <w:rFonts w:ascii="Cambria" w:eastAsia="Arial" w:hAnsi="Cambria" w:cs="Arial"/>
                <w:sz w:val="24"/>
                <w:szCs w:val="24"/>
              </w:rPr>
              <w:t xml:space="preserve">life </w:t>
            </w:r>
            <w:r w:rsidRPr="00673909">
              <w:rPr>
                <w:rFonts w:ascii="Cambria" w:eastAsia="Arial" w:hAnsi="Cambria" w:cs="Arial"/>
                <w:spacing w:val="40"/>
                <w:sz w:val="24"/>
                <w:szCs w:val="24"/>
              </w:rPr>
              <w:t xml:space="preserve"> </w:t>
            </w:r>
            <w:r w:rsidRPr="00673909">
              <w:rPr>
                <w:rFonts w:ascii="Cambria" w:eastAsia="Arial" w:hAnsi="Cambria" w:cs="Arial"/>
                <w:sz w:val="24"/>
                <w:szCs w:val="24"/>
              </w:rPr>
              <w:t>and</w:t>
            </w:r>
            <w:r w:rsidRPr="00673909">
              <w:rPr>
                <w:rFonts w:ascii="Cambria" w:eastAsia="Arial" w:hAnsi="Cambria" w:cs="Arial"/>
                <w:spacing w:val="56"/>
                <w:sz w:val="24"/>
                <w:szCs w:val="24"/>
              </w:rPr>
              <w:t xml:space="preserve"> </w:t>
            </w:r>
            <w:r w:rsidRPr="00673909">
              <w:rPr>
                <w:rFonts w:ascii="Cambria" w:eastAsia="Arial" w:hAnsi="Cambria" w:cs="Arial"/>
                <w:w w:val="107"/>
                <w:sz w:val="24"/>
                <w:szCs w:val="24"/>
              </w:rPr>
              <w:t>di</w:t>
            </w:r>
            <w:r w:rsidRPr="00673909">
              <w:rPr>
                <w:rFonts w:ascii="Cambria" w:eastAsia="Arial" w:hAnsi="Cambria" w:cs="Arial"/>
                <w:spacing w:val="-1"/>
                <w:w w:val="107"/>
                <w:sz w:val="24"/>
                <w:szCs w:val="24"/>
              </w:rPr>
              <w:t>f</w:t>
            </w:r>
            <w:r w:rsidRPr="00673909">
              <w:rPr>
                <w:rFonts w:ascii="Cambria" w:eastAsia="Arial" w:hAnsi="Cambria" w:cs="Arial"/>
                <w:w w:val="107"/>
                <w:sz w:val="24"/>
                <w:szCs w:val="24"/>
              </w:rPr>
              <w:t>f</w:t>
            </w:r>
            <w:r w:rsidRPr="00673909">
              <w:rPr>
                <w:rFonts w:ascii="Cambria" w:eastAsia="Arial" w:hAnsi="Cambria" w:cs="Arial"/>
                <w:spacing w:val="-1"/>
                <w:w w:val="107"/>
                <w:sz w:val="24"/>
                <w:szCs w:val="24"/>
              </w:rPr>
              <w:t>e</w:t>
            </w:r>
            <w:r w:rsidRPr="00673909">
              <w:rPr>
                <w:rFonts w:ascii="Cambria" w:eastAsia="Arial" w:hAnsi="Cambria" w:cs="Arial"/>
                <w:w w:val="107"/>
                <w:sz w:val="24"/>
                <w:szCs w:val="24"/>
              </w:rPr>
              <w:t>rential</w:t>
            </w:r>
            <w:r w:rsidRPr="00673909">
              <w:rPr>
                <w:rFonts w:ascii="Cambria" w:eastAsia="Arial" w:hAnsi="Cambria" w:cs="Arial"/>
                <w:spacing w:val="58"/>
                <w:w w:val="107"/>
                <w:sz w:val="24"/>
                <w:szCs w:val="24"/>
              </w:rPr>
              <w:t xml:space="preserve"> </w:t>
            </w:r>
            <w:r w:rsidRPr="00673909">
              <w:rPr>
                <w:rFonts w:ascii="Cambria" w:eastAsia="Arial" w:hAnsi="Cambria" w:cs="Arial"/>
                <w:sz w:val="24"/>
                <w:szCs w:val="24"/>
              </w:rPr>
              <w:t>me</w:t>
            </w:r>
            <w:r w:rsidRPr="00673909">
              <w:rPr>
                <w:rFonts w:ascii="Cambria" w:eastAsia="Arial" w:hAnsi="Cambria" w:cs="Arial"/>
                <w:spacing w:val="-1"/>
                <w:sz w:val="24"/>
                <w:szCs w:val="24"/>
              </w:rPr>
              <w:t>tho</w:t>
            </w:r>
            <w:r w:rsidRPr="00673909">
              <w:rPr>
                <w:rFonts w:ascii="Cambria" w:eastAsia="Arial" w:hAnsi="Cambria" w:cs="Arial"/>
                <w:sz w:val="24"/>
                <w:szCs w:val="24"/>
              </w:rPr>
              <w:t xml:space="preserve">d; </w:t>
            </w:r>
            <w:r w:rsidRPr="00673909">
              <w:rPr>
                <w:rFonts w:ascii="Cambria" w:eastAsia="Arial" w:hAnsi="Cambria" w:cs="Arial"/>
                <w:spacing w:val="27"/>
                <w:sz w:val="24"/>
                <w:szCs w:val="24"/>
              </w:rPr>
              <w:t xml:space="preserve"> </w:t>
            </w:r>
            <w:r w:rsidRPr="00673909">
              <w:rPr>
                <w:rFonts w:ascii="Cambria" w:eastAsia="Arial" w:hAnsi="Cambria" w:cs="Arial"/>
                <w:sz w:val="24"/>
                <w:szCs w:val="24"/>
              </w:rPr>
              <w:t>Oppos</w:t>
            </w:r>
            <w:r w:rsidRPr="00673909">
              <w:rPr>
                <w:rFonts w:ascii="Cambria" w:eastAsia="Arial" w:hAnsi="Cambria" w:cs="Arial"/>
                <w:spacing w:val="-1"/>
                <w:sz w:val="24"/>
                <w:szCs w:val="24"/>
              </w:rPr>
              <w:t>i</w:t>
            </w:r>
            <w:r w:rsidRPr="00673909">
              <w:rPr>
                <w:rFonts w:ascii="Cambria" w:eastAsia="Arial" w:hAnsi="Cambria" w:cs="Arial"/>
                <w:sz w:val="24"/>
                <w:szCs w:val="24"/>
              </w:rPr>
              <w:t>ng react</w:t>
            </w:r>
            <w:r w:rsidRPr="00673909">
              <w:rPr>
                <w:rFonts w:ascii="Cambria" w:eastAsia="Arial" w:hAnsi="Cambria" w:cs="Arial"/>
                <w:spacing w:val="-1"/>
                <w:sz w:val="24"/>
                <w:szCs w:val="24"/>
              </w:rPr>
              <w:t>i</w:t>
            </w:r>
            <w:r w:rsidRPr="00673909">
              <w:rPr>
                <w:rFonts w:ascii="Cambria" w:eastAsia="Arial" w:hAnsi="Cambria" w:cs="Arial"/>
                <w:sz w:val="24"/>
                <w:szCs w:val="24"/>
              </w:rPr>
              <w:t xml:space="preserve">ons, </w:t>
            </w:r>
            <w:r w:rsidRPr="00673909">
              <w:rPr>
                <w:rFonts w:ascii="Cambria" w:eastAsia="Arial" w:hAnsi="Cambria" w:cs="Arial"/>
                <w:spacing w:val="2"/>
                <w:sz w:val="24"/>
                <w:szCs w:val="24"/>
              </w:rPr>
              <w:t xml:space="preserve"> </w:t>
            </w:r>
            <w:r w:rsidRPr="00673909">
              <w:rPr>
                <w:rFonts w:ascii="Cambria" w:eastAsia="Arial" w:hAnsi="Cambria" w:cs="Arial"/>
                <w:spacing w:val="-1"/>
                <w:sz w:val="24"/>
                <w:szCs w:val="24"/>
              </w:rPr>
              <w:t>co</w:t>
            </w:r>
            <w:r w:rsidRPr="00673909">
              <w:rPr>
                <w:rFonts w:ascii="Cambria" w:eastAsia="Arial" w:hAnsi="Cambria" w:cs="Arial"/>
                <w:sz w:val="24"/>
                <w:szCs w:val="24"/>
              </w:rPr>
              <w:t>nsecu</w:t>
            </w:r>
            <w:r w:rsidRPr="00673909">
              <w:rPr>
                <w:rFonts w:ascii="Cambria" w:eastAsia="Arial" w:hAnsi="Cambria" w:cs="Arial"/>
                <w:spacing w:val="-1"/>
                <w:sz w:val="24"/>
                <w:szCs w:val="24"/>
              </w:rPr>
              <w:t>t</w:t>
            </w:r>
            <w:r w:rsidRPr="00673909">
              <w:rPr>
                <w:rFonts w:ascii="Cambria" w:eastAsia="Arial" w:hAnsi="Cambria" w:cs="Arial"/>
                <w:sz w:val="24"/>
                <w:szCs w:val="24"/>
              </w:rPr>
              <w:t>ive</w:t>
            </w:r>
            <w:r w:rsidRPr="00673909">
              <w:rPr>
                <w:rFonts w:ascii="Cambria" w:eastAsia="Arial" w:hAnsi="Cambria" w:cs="Arial"/>
                <w:spacing w:val="40"/>
                <w:sz w:val="24"/>
                <w:szCs w:val="24"/>
              </w:rPr>
              <w:t xml:space="preserve"> </w:t>
            </w:r>
            <w:r w:rsidRPr="00673909">
              <w:rPr>
                <w:rFonts w:ascii="Cambria" w:eastAsia="Arial" w:hAnsi="Cambria" w:cs="Arial"/>
                <w:sz w:val="24"/>
                <w:szCs w:val="24"/>
              </w:rPr>
              <w:t>reactions</w:t>
            </w:r>
            <w:r w:rsidRPr="00673909">
              <w:rPr>
                <w:rFonts w:ascii="Cambria" w:eastAsia="Arial" w:hAnsi="Cambria" w:cs="Arial"/>
                <w:spacing w:val="47"/>
                <w:sz w:val="24"/>
                <w:szCs w:val="24"/>
              </w:rPr>
              <w:t xml:space="preserve"> </w:t>
            </w:r>
            <w:r w:rsidRPr="00673909">
              <w:rPr>
                <w:rFonts w:ascii="Cambria" w:eastAsia="Arial" w:hAnsi="Cambria" w:cs="Arial"/>
                <w:sz w:val="24"/>
                <w:szCs w:val="24"/>
              </w:rPr>
              <w:t>and</w:t>
            </w:r>
            <w:r w:rsidRPr="00673909">
              <w:rPr>
                <w:rFonts w:ascii="Cambria" w:eastAsia="Arial" w:hAnsi="Cambria" w:cs="Arial"/>
                <w:spacing w:val="23"/>
                <w:sz w:val="24"/>
                <w:szCs w:val="24"/>
              </w:rPr>
              <w:t xml:space="preserve"> </w:t>
            </w:r>
            <w:r w:rsidRPr="00673909">
              <w:rPr>
                <w:rFonts w:ascii="Cambria" w:eastAsia="Arial" w:hAnsi="Cambria" w:cs="Arial"/>
                <w:sz w:val="24"/>
                <w:szCs w:val="24"/>
              </w:rPr>
              <w:t>parallel</w:t>
            </w:r>
            <w:r w:rsidRPr="00673909">
              <w:rPr>
                <w:rFonts w:ascii="Cambria" w:eastAsia="Arial" w:hAnsi="Cambria" w:cs="Arial"/>
                <w:spacing w:val="42"/>
                <w:sz w:val="24"/>
                <w:szCs w:val="24"/>
              </w:rPr>
              <w:t xml:space="preserve"> </w:t>
            </w:r>
            <w:r w:rsidRPr="00673909">
              <w:rPr>
                <w:rFonts w:ascii="Cambria" w:eastAsia="Arial" w:hAnsi="Cambria" w:cs="Arial"/>
                <w:sz w:val="24"/>
                <w:szCs w:val="24"/>
              </w:rPr>
              <w:t>reac</w:t>
            </w:r>
            <w:r w:rsidRPr="00673909">
              <w:rPr>
                <w:rFonts w:ascii="Cambria" w:eastAsia="Arial" w:hAnsi="Cambria" w:cs="Arial"/>
                <w:spacing w:val="-1"/>
                <w:sz w:val="24"/>
                <w:szCs w:val="24"/>
              </w:rPr>
              <w:t>t</w:t>
            </w:r>
            <w:r w:rsidRPr="00673909">
              <w:rPr>
                <w:rFonts w:ascii="Cambria" w:eastAsia="Arial" w:hAnsi="Cambria" w:cs="Arial"/>
                <w:sz w:val="24"/>
                <w:szCs w:val="24"/>
              </w:rPr>
              <w:t>ions</w:t>
            </w:r>
            <w:r w:rsidRPr="00673909">
              <w:rPr>
                <w:rFonts w:ascii="Cambria" w:eastAsia="Arial" w:hAnsi="Cambria" w:cs="Arial"/>
                <w:spacing w:val="53"/>
                <w:sz w:val="24"/>
                <w:szCs w:val="24"/>
              </w:rPr>
              <w:t xml:space="preserve"> </w:t>
            </w:r>
            <w:r w:rsidRPr="00673909">
              <w:rPr>
                <w:rFonts w:ascii="Cambria" w:eastAsia="Arial" w:hAnsi="Cambria" w:cs="Arial"/>
                <w:sz w:val="24"/>
                <w:szCs w:val="24"/>
              </w:rPr>
              <w:t>(wi</w:t>
            </w:r>
            <w:r w:rsidRPr="00673909">
              <w:rPr>
                <w:rFonts w:ascii="Cambria" w:eastAsia="Arial" w:hAnsi="Cambria" w:cs="Arial"/>
                <w:spacing w:val="-1"/>
                <w:sz w:val="24"/>
                <w:szCs w:val="24"/>
              </w:rPr>
              <w:t>t</w:t>
            </w:r>
            <w:r w:rsidRPr="00673909">
              <w:rPr>
                <w:rFonts w:ascii="Cambria" w:eastAsia="Arial" w:hAnsi="Cambria" w:cs="Arial"/>
                <w:sz w:val="24"/>
                <w:szCs w:val="24"/>
              </w:rPr>
              <w:t>h</w:t>
            </w:r>
            <w:r w:rsidRPr="00673909">
              <w:rPr>
                <w:rFonts w:ascii="Cambria" w:eastAsia="Arial" w:hAnsi="Cambria" w:cs="Arial"/>
                <w:spacing w:val="54"/>
                <w:sz w:val="24"/>
                <w:szCs w:val="24"/>
              </w:rPr>
              <w:t xml:space="preserve"> </w:t>
            </w:r>
            <w:r w:rsidRPr="00673909">
              <w:rPr>
                <w:rFonts w:ascii="Cambria" w:eastAsia="Arial" w:hAnsi="Cambria" w:cs="Arial"/>
                <w:sz w:val="24"/>
                <w:szCs w:val="24"/>
              </w:rPr>
              <w:t>ex</w:t>
            </w:r>
            <w:r w:rsidRPr="00673909">
              <w:rPr>
                <w:rFonts w:ascii="Cambria" w:eastAsia="Arial" w:hAnsi="Cambria" w:cs="Arial"/>
                <w:spacing w:val="-1"/>
                <w:sz w:val="24"/>
                <w:szCs w:val="24"/>
              </w:rPr>
              <w:t>p</w:t>
            </w:r>
            <w:r w:rsidRPr="00673909">
              <w:rPr>
                <w:rFonts w:ascii="Cambria" w:eastAsia="Arial" w:hAnsi="Cambria" w:cs="Arial"/>
                <w:sz w:val="24"/>
                <w:szCs w:val="24"/>
              </w:rPr>
              <w:t>lanati</w:t>
            </w:r>
            <w:r w:rsidRPr="00673909">
              <w:rPr>
                <w:rFonts w:ascii="Cambria" w:eastAsia="Arial" w:hAnsi="Cambria" w:cs="Arial"/>
                <w:spacing w:val="-1"/>
                <w:sz w:val="24"/>
                <w:szCs w:val="24"/>
              </w:rPr>
              <w:t>o</w:t>
            </w:r>
            <w:r w:rsidRPr="00673909">
              <w:rPr>
                <w:rFonts w:ascii="Cambria" w:eastAsia="Arial" w:hAnsi="Cambria" w:cs="Arial"/>
                <w:sz w:val="24"/>
                <w:szCs w:val="24"/>
              </w:rPr>
              <w:t>n</w:t>
            </w:r>
            <w:r w:rsidRPr="00673909">
              <w:rPr>
                <w:rFonts w:ascii="Cambria" w:eastAsia="Arial" w:hAnsi="Cambria" w:cs="Arial"/>
                <w:spacing w:val="46"/>
                <w:sz w:val="24"/>
                <w:szCs w:val="24"/>
              </w:rPr>
              <w:t xml:space="preserve"> </w:t>
            </w:r>
            <w:r w:rsidRPr="00673909">
              <w:rPr>
                <w:rFonts w:ascii="Cambria" w:eastAsia="Arial" w:hAnsi="Cambria" w:cs="Arial"/>
                <w:sz w:val="24"/>
                <w:szCs w:val="24"/>
              </w:rPr>
              <w:t>of</w:t>
            </w:r>
            <w:r w:rsidRPr="00673909">
              <w:rPr>
                <w:rFonts w:ascii="Cambria" w:eastAsia="Arial" w:hAnsi="Cambria" w:cs="Arial"/>
                <w:spacing w:val="40"/>
                <w:sz w:val="24"/>
                <w:szCs w:val="24"/>
              </w:rPr>
              <w:t xml:space="preserve"> </w:t>
            </w:r>
            <w:r w:rsidRPr="00673909">
              <w:rPr>
                <w:rFonts w:ascii="Cambria" w:eastAsia="Arial" w:hAnsi="Cambria" w:cs="Arial"/>
                <w:sz w:val="24"/>
                <w:szCs w:val="24"/>
              </w:rPr>
              <w:t>kine</w:t>
            </w:r>
            <w:r w:rsidRPr="00673909">
              <w:rPr>
                <w:rFonts w:ascii="Cambria" w:eastAsia="Arial" w:hAnsi="Cambria" w:cs="Arial"/>
                <w:spacing w:val="-1"/>
                <w:sz w:val="24"/>
                <w:szCs w:val="24"/>
              </w:rPr>
              <w:t>t</w:t>
            </w:r>
            <w:r w:rsidRPr="00673909">
              <w:rPr>
                <w:rFonts w:ascii="Cambria" w:eastAsia="Arial" w:hAnsi="Cambria" w:cs="Arial"/>
                <w:sz w:val="24"/>
                <w:szCs w:val="24"/>
              </w:rPr>
              <w:t>ic</w:t>
            </w:r>
            <w:r w:rsidRPr="00673909">
              <w:rPr>
                <w:rFonts w:ascii="Cambria" w:eastAsia="Arial" w:hAnsi="Cambria" w:cs="Arial"/>
                <w:spacing w:val="54"/>
                <w:sz w:val="24"/>
                <w:szCs w:val="24"/>
              </w:rPr>
              <w:t xml:space="preserve"> </w:t>
            </w:r>
            <w:r w:rsidRPr="00673909">
              <w:rPr>
                <w:rFonts w:ascii="Cambria" w:eastAsia="Arial" w:hAnsi="Cambria" w:cs="Arial"/>
                <w:sz w:val="24"/>
                <w:szCs w:val="24"/>
              </w:rPr>
              <w:t>a</w:t>
            </w:r>
            <w:r w:rsidRPr="00673909">
              <w:rPr>
                <w:rFonts w:ascii="Cambria" w:eastAsia="Arial" w:hAnsi="Cambria" w:cs="Arial"/>
                <w:spacing w:val="-1"/>
                <w:sz w:val="24"/>
                <w:szCs w:val="24"/>
              </w:rPr>
              <w:t>n</w:t>
            </w:r>
            <w:r w:rsidRPr="00673909">
              <w:rPr>
                <w:rFonts w:ascii="Cambria" w:eastAsia="Arial" w:hAnsi="Cambria" w:cs="Arial"/>
                <w:sz w:val="24"/>
                <w:szCs w:val="24"/>
              </w:rPr>
              <w:t>d ther</w:t>
            </w:r>
            <w:r w:rsidRPr="00673909">
              <w:rPr>
                <w:rFonts w:ascii="Cambria" w:eastAsia="Arial" w:hAnsi="Cambria" w:cs="Arial"/>
                <w:spacing w:val="-1"/>
                <w:sz w:val="24"/>
                <w:szCs w:val="24"/>
              </w:rPr>
              <w:t>m</w:t>
            </w:r>
            <w:r w:rsidRPr="00673909">
              <w:rPr>
                <w:rFonts w:ascii="Cambria" w:eastAsia="Arial" w:hAnsi="Cambria" w:cs="Arial"/>
                <w:sz w:val="24"/>
                <w:szCs w:val="24"/>
              </w:rPr>
              <w:t>od</w:t>
            </w:r>
            <w:r w:rsidRPr="00673909">
              <w:rPr>
                <w:rFonts w:ascii="Cambria" w:eastAsia="Arial" w:hAnsi="Cambria" w:cs="Arial"/>
                <w:spacing w:val="-1"/>
                <w:sz w:val="24"/>
                <w:szCs w:val="24"/>
              </w:rPr>
              <w:t>y</w:t>
            </w:r>
            <w:r w:rsidRPr="00673909">
              <w:rPr>
                <w:rFonts w:ascii="Cambria" w:eastAsia="Arial" w:hAnsi="Cambria" w:cs="Arial"/>
                <w:sz w:val="24"/>
                <w:szCs w:val="24"/>
              </w:rPr>
              <w:t>n</w:t>
            </w:r>
            <w:r w:rsidRPr="00673909">
              <w:rPr>
                <w:rFonts w:ascii="Cambria" w:eastAsia="Arial" w:hAnsi="Cambria" w:cs="Arial"/>
                <w:spacing w:val="-1"/>
                <w:sz w:val="24"/>
                <w:szCs w:val="24"/>
              </w:rPr>
              <w:t>a</w:t>
            </w:r>
            <w:r w:rsidRPr="00673909">
              <w:rPr>
                <w:rFonts w:ascii="Cambria" w:eastAsia="Arial" w:hAnsi="Cambria" w:cs="Arial"/>
                <w:sz w:val="24"/>
                <w:szCs w:val="24"/>
              </w:rPr>
              <w:t>mic</w:t>
            </w:r>
            <w:r w:rsidRPr="00673909">
              <w:rPr>
                <w:rFonts w:ascii="Cambria" w:eastAsia="Arial" w:hAnsi="Cambria" w:cs="Arial"/>
                <w:spacing w:val="43"/>
                <w:sz w:val="24"/>
                <w:szCs w:val="24"/>
              </w:rPr>
              <w:t xml:space="preserve"> </w:t>
            </w:r>
            <w:r w:rsidRPr="00673909">
              <w:rPr>
                <w:rFonts w:ascii="Cambria" w:eastAsia="Arial" w:hAnsi="Cambria" w:cs="Arial"/>
                <w:spacing w:val="-1"/>
                <w:sz w:val="24"/>
                <w:szCs w:val="24"/>
              </w:rPr>
              <w:t>c</w:t>
            </w:r>
            <w:r w:rsidRPr="00673909">
              <w:rPr>
                <w:rFonts w:ascii="Cambria" w:eastAsia="Arial" w:hAnsi="Cambria" w:cs="Arial"/>
                <w:sz w:val="24"/>
                <w:szCs w:val="24"/>
              </w:rPr>
              <w:t>ont</w:t>
            </w:r>
            <w:r w:rsidRPr="00673909">
              <w:rPr>
                <w:rFonts w:ascii="Cambria" w:eastAsia="Arial" w:hAnsi="Cambria" w:cs="Arial"/>
                <w:spacing w:val="-1"/>
                <w:sz w:val="24"/>
                <w:szCs w:val="24"/>
              </w:rPr>
              <w:t>r</w:t>
            </w:r>
            <w:r w:rsidRPr="00673909">
              <w:rPr>
                <w:rFonts w:ascii="Cambria" w:eastAsia="Arial" w:hAnsi="Cambria" w:cs="Arial"/>
                <w:sz w:val="24"/>
                <w:szCs w:val="24"/>
              </w:rPr>
              <w:t>ol</w:t>
            </w:r>
            <w:r w:rsidRPr="00673909">
              <w:rPr>
                <w:rFonts w:ascii="Cambria" w:eastAsia="Arial" w:hAnsi="Cambria" w:cs="Arial"/>
                <w:spacing w:val="39"/>
                <w:sz w:val="24"/>
                <w:szCs w:val="24"/>
              </w:rPr>
              <w:t xml:space="preserve"> </w:t>
            </w:r>
            <w:r w:rsidRPr="00673909">
              <w:rPr>
                <w:rFonts w:ascii="Cambria" w:eastAsia="Arial" w:hAnsi="Cambria" w:cs="Arial"/>
                <w:spacing w:val="-1"/>
                <w:w w:val="110"/>
                <w:sz w:val="24"/>
                <w:szCs w:val="24"/>
              </w:rPr>
              <w:t>o</w:t>
            </w:r>
            <w:r w:rsidRPr="00673909">
              <w:rPr>
                <w:rFonts w:ascii="Cambria" w:eastAsia="Arial" w:hAnsi="Cambria" w:cs="Arial"/>
                <w:w w:val="110"/>
                <w:sz w:val="24"/>
                <w:szCs w:val="24"/>
              </w:rPr>
              <w:t>f</w:t>
            </w:r>
            <w:r w:rsidRPr="00673909">
              <w:rPr>
                <w:rFonts w:ascii="Cambria" w:eastAsia="Arial" w:hAnsi="Cambria" w:cs="Arial"/>
                <w:spacing w:val="-9"/>
                <w:w w:val="110"/>
                <w:sz w:val="24"/>
                <w:szCs w:val="24"/>
              </w:rPr>
              <w:t xml:space="preserve"> </w:t>
            </w:r>
            <w:r w:rsidRPr="00673909">
              <w:rPr>
                <w:rFonts w:ascii="Cambria" w:eastAsia="Arial" w:hAnsi="Cambria" w:cs="Arial"/>
                <w:sz w:val="24"/>
                <w:szCs w:val="24"/>
              </w:rPr>
              <w:t>products;</w:t>
            </w:r>
            <w:r w:rsidRPr="00673909">
              <w:rPr>
                <w:rFonts w:ascii="Cambria" w:eastAsia="Arial" w:hAnsi="Cambria" w:cs="Arial"/>
                <w:spacing w:val="30"/>
                <w:sz w:val="24"/>
                <w:szCs w:val="24"/>
              </w:rPr>
              <w:t xml:space="preserve"> </w:t>
            </w:r>
            <w:r w:rsidRPr="00673909">
              <w:rPr>
                <w:rFonts w:ascii="Cambria" w:eastAsia="Arial" w:hAnsi="Cambria" w:cs="Arial"/>
                <w:sz w:val="24"/>
                <w:szCs w:val="24"/>
              </w:rPr>
              <w:t>a</w:t>
            </w:r>
            <w:r w:rsidRPr="00673909">
              <w:rPr>
                <w:rFonts w:ascii="Cambria" w:eastAsia="Arial" w:hAnsi="Cambria" w:cs="Arial"/>
                <w:spacing w:val="-2"/>
                <w:sz w:val="24"/>
                <w:szCs w:val="24"/>
              </w:rPr>
              <w:t>l</w:t>
            </w:r>
            <w:r w:rsidRPr="00673909">
              <w:rPr>
                <w:rFonts w:ascii="Cambria" w:eastAsia="Arial" w:hAnsi="Cambria" w:cs="Arial"/>
                <w:sz w:val="24"/>
                <w:szCs w:val="24"/>
              </w:rPr>
              <w:t>l</w:t>
            </w:r>
            <w:r w:rsidRPr="00673909">
              <w:rPr>
                <w:rFonts w:ascii="Cambria" w:eastAsia="Arial" w:hAnsi="Cambria" w:cs="Arial"/>
                <w:spacing w:val="4"/>
                <w:sz w:val="24"/>
                <w:szCs w:val="24"/>
              </w:rPr>
              <w:t xml:space="preserve"> </w:t>
            </w:r>
            <w:r w:rsidRPr="00673909">
              <w:rPr>
                <w:rFonts w:ascii="Cambria" w:eastAsia="Arial" w:hAnsi="Cambria" w:cs="Arial"/>
                <w:sz w:val="24"/>
                <w:szCs w:val="24"/>
              </w:rPr>
              <w:t>st</w:t>
            </w:r>
            <w:r w:rsidRPr="00673909">
              <w:rPr>
                <w:rFonts w:ascii="Cambria" w:eastAsia="Arial" w:hAnsi="Cambria" w:cs="Arial"/>
                <w:spacing w:val="-1"/>
                <w:sz w:val="24"/>
                <w:szCs w:val="24"/>
              </w:rPr>
              <w:t>e</w:t>
            </w:r>
            <w:r w:rsidRPr="00673909">
              <w:rPr>
                <w:rFonts w:ascii="Cambria" w:eastAsia="Arial" w:hAnsi="Cambria" w:cs="Arial"/>
                <w:sz w:val="24"/>
                <w:szCs w:val="24"/>
              </w:rPr>
              <w:t>ps</w:t>
            </w:r>
            <w:r w:rsidRPr="00673909">
              <w:rPr>
                <w:rFonts w:ascii="Cambria" w:eastAsia="Arial" w:hAnsi="Cambria" w:cs="Arial"/>
                <w:spacing w:val="-2"/>
                <w:sz w:val="24"/>
                <w:szCs w:val="24"/>
              </w:rPr>
              <w:t xml:space="preserve"> </w:t>
            </w:r>
            <w:r w:rsidRPr="00673909">
              <w:rPr>
                <w:rFonts w:ascii="Cambria" w:eastAsia="Arial" w:hAnsi="Cambria" w:cs="Arial"/>
                <w:sz w:val="24"/>
                <w:szCs w:val="24"/>
              </w:rPr>
              <w:t>first</w:t>
            </w:r>
            <w:r w:rsidRPr="00673909">
              <w:rPr>
                <w:rFonts w:ascii="Cambria" w:eastAsia="Arial" w:hAnsi="Cambria" w:cs="Arial"/>
                <w:spacing w:val="43"/>
                <w:sz w:val="24"/>
                <w:szCs w:val="24"/>
              </w:rPr>
              <w:t xml:space="preserve"> </w:t>
            </w:r>
            <w:r w:rsidRPr="00673909">
              <w:rPr>
                <w:rFonts w:ascii="Cambria" w:eastAsia="Arial" w:hAnsi="Cambria" w:cs="Arial"/>
                <w:w w:val="109"/>
                <w:sz w:val="24"/>
                <w:szCs w:val="24"/>
              </w:rPr>
              <w:t>or</w:t>
            </w:r>
            <w:r w:rsidRPr="00673909">
              <w:rPr>
                <w:rFonts w:ascii="Cambria" w:eastAsia="Arial" w:hAnsi="Cambria" w:cs="Arial"/>
                <w:w w:val="99"/>
                <w:sz w:val="24"/>
                <w:szCs w:val="24"/>
              </w:rPr>
              <w:t>d</w:t>
            </w:r>
            <w:r w:rsidRPr="00673909">
              <w:rPr>
                <w:rFonts w:ascii="Cambria" w:eastAsia="Arial" w:hAnsi="Cambria" w:cs="Arial"/>
                <w:spacing w:val="-1"/>
                <w:w w:val="99"/>
                <w:sz w:val="24"/>
                <w:szCs w:val="24"/>
              </w:rPr>
              <w:t>e</w:t>
            </w:r>
            <w:r w:rsidRPr="00673909">
              <w:rPr>
                <w:rFonts w:ascii="Cambria" w:eastAsia="Arial" w:hAnsi="Cambria" w:cs="Arial"/>
                <w:w w:val="113"/>
                <w:sz w:val="24"/>
                <w:szCs w:val="24"/>
              </w:rPr>
              <w:t>r)</w:t>
            </w:r>
          </w:p>
          <w:p w:rsidR="009B2A13" w:rsidRPr="00673909" w:rsidRDefault="009B2A13" w:rsidP="009B2A13">
            <w:pPr>
              <w:pStyle w:val="ListParagraph"/>
              <w:numPr>
                <w:ilvl w:val="0"/>
                <w:numId w:val="4"/>
              </w:numPr>
              <w:spacing w:after="0" w:line="375" w:lineRule="auto"/>
              <w:ind w:left="609" w:right="48"/>
              <w:jc w:val="both"/>
              <w:rPr>
                <w:rFonts w:ascii="Cambria" w:eastAsia="Arial" w:hAnsi="Cambria" w:cs="Arial"/>
                <w:sz w:val="24"/>
                <w:szCs w:val="24"/>
              </w:rPr>
            </w:pPr>
            <w:r w:rsidRPr="00673909">
              <w:rPr>
                <w:rFonts w:ascii="Cambria" w:eastAsia="Arial" w:hAnsi="Cambria" w:cs="Arial"/>
                <w:sz w:val="24"/>
                <w:szCs w:val="24"/>
              </w:rPr>
              <w:t>Role</w:t>
            </w:r>
            <w:r w:rsidRPr="00673909">
              <w:rPr>
                <w:rFonts w:ascii="Cambria" w:eastAsia="Arial" w:hAnsi="Cambria" w:cs="Arial"/>
                <w:spacing w:val="36"/>
                <w:sz w:val="24"/>
                <w:szCs w:val="24"/>
              </w:rPr>
              <w:t xml:space="preserve"> </w:t>
            </w:r>
            <w:r w:rsidRPr="00673909">
              <w:rPr>
                <w:rFonts w:ascii="Cambria" w:eastAsia="Arial" w:hAnsi="Cambria" w:cs="Arial"/>
                <w:sz w:val="24"/>
                <w:szCs w:val="24"/>
              </w:rPr>
              <w:t xml:space="preserve">of </w:t>
            </w:r>
            <w:r w:rsidRPr="00673909">
              <w:rPr>
                <w:rFonts w:ascii="Cambria" w:eastAsia="Arial" w:hAnsi="Cambria" w:cs="Arial"/>
                <w:spacing w:val="10"/>
                <w:sz w:val="24"/>
                <w:szCs w:val="24"/>
              </w:rPr>
              <w:t xml:space="preserve"> </w:t>
            </w:r>
            <w:r w:rsidRPr="00673909">
              <w:rPr>
                <w:rFonts w:ascii="Cambria" w:eastAsia="Arial" w:hAnsi="Cambria" w:cs="Arial"/>
                <w:sz w:val="24"/>
                <w:szCs w:val="24"/>
              </w:rPr>
              <w:t>T</w:t>
            </w:r>
            <w:r w:rsidRPr="00673909">
              <w:rPr>
                <w:rFonts w:ascii="Cambria" w:eastAsia="Arial" w:hAnsi="Cambria" w:cs="Arial"/>
                <w:spacing w:val="44"/>
                <w:sz w:val="24"/>
                <w:szCs w:val="24"/>
              </w:rPr>
              <w:t xml:space="preserve"> </w:t>
            </w:r>
            <w:r w:rsidRPr="00673909">
              <w:rPr>
                <w:rFonts w:ascii="Cambria" w:eastAsia="Arial" w:hAnsi="Cambria" w:cs="Arial"/>
                <w:spacing w:val="-1"/>
                <w:sz w:val="24"/>
                <w:szCs w:val="24"/>
              </w:rPr>
              <w:t>a</w:t>
            </w:r>
            <w:r w:rsidRPr="00673909">
              <w:rPr>
                <w:rFonts w:ascii="Cambria" w:eastAsia="Arial" w:hAnsi="Cambria" w:cs="Arial"/>
                <w:sz w:val="24"/>
                <w:szCs w:val="24"/>
              </w:rPr>
              <w:t>nd</w:t>
            </w:r>
            <w:r w:rsidRPr="00673909">
              <w:rPr>
                <w:rFonts w:ascii="Cambria" w:eastAsia="Arial" w:hAnsi="Cambria" w:cs="Arial"/>
                <w:spacing w:val="47"/>
                <w:sz w:val="24"/>
                <w:szCs w:val="24"/>
              </w:rPr>
              <w:t xml:space="preserve"> </w:t>
            </w:r>
            <w:r w:rsidRPr="00673909">
              <w:rPr>
                <w:rFonts w:ascii="Cambria" w:eastAsia="Arial" w:hAnsi="Cambria" w:cs="Arial"/>
                <w:sz w:val="24"/>
                <w:szCs w:val="24"/>
              </w:rPr>
              <w:t>theori</w:t>
            </w:r>
            <w:r w:rsidRPr="00673909">
              <w:rPr>
                <w:rFonts w:ascii="Cambria" w:eastAsia="Arial" w:hAnsi="Cambria" w:cs="Arial"/>
                <w:spacing w:val="-1"/>
                <w:sz w:val="24"/>
                <w:szCs w:val="24"/>
              </w:rPr>
              <w:t>e</w:t>
            </w:r>
            <w:r w:rsidRPr="00673909">
              <w:rPr>
                <w:rFonts w:ascii="Cambria" w:eastAsia="Arial" w:hAnsi="Cambria" w:cs="Arial"/>
                <w:sz w:val="24"/>
                <w:szCs w:val="24"/>
              </w:rPr>
              <w:t xml:space="preserve">s </w:t>
            </w:r>
            <w:r w:rsidRPr="00673909">
              <w:rPr>
                <w:rFonts w:ascii="Cambria" w:eastAsia="Arial" w:hAnsi="Cambria" w:cs="Arial"/>
                <w:spacing w:val="22"/>
                <w:sz w:val="24"/>
                <w:szCs w:val="24"/>
              </w:rPr>
              <w:t xml:space="preserve"> </w:t>
            </w:r>
            <w:r w:rsidRPr="00673909">
              <w:rPr>
                <w:rFonts w:ascii="Cambria" w:eastAsia="Arial" w:hAnsi="Cambria" w:cs="Arial"/>
                <w:sz w:val="24"/>
                <w:szCs w:val="24"/>
              </w:rPr>
              <w:t xml:space="preserve">of </w:t>
            </w:r>
            <w:r w:rsidRPr="00673909">
              <w:rPr>
                <w:rFonts w:ascii="Cambria" w:eastAsia="Arial" w:hAnsi="Cambria" w:cs="Arial"/>
                <w:spacing w:val="10"/>
                <w:sz w:val="24"/>
                <w:szCs w:val="24"/>
              </w:rPr>
              <w:t xml:space="preserve"> </w:t>
            </w:r>
            <w:r w:rsidRPr="00673909">
              <w:rPr>
                <w:rFonts w:ascii="Cambria" w:eastAsia="Arial" w:hAnsi="Cambria" w:cs="Arial"/>
                <w:sz w:val="24"/>
                <w:szCs w:val="24"/>
              </w:rPr>
              <w:t>react</w:t>
            </w:r>
            <w:r w:rsidRPr="00673909">
              <w:rPr>
                <w:rFonts w:ascii="Cambria" w:eastAsia="Arial" w:hAnsi="Cambria" w:cs="Arial"/>
                <w:spacing w:val="-1"/>
                <w:sz w:val="24"/>
                <w:szCs w:val="24"/>
              </w:rPr>
              <w:t>i</w:t>
            </w:r>
            <w:r w:rsidRPr="00673909">
              <w:rPr>
                <w:rFonts w:ascii="Cambria" w:eastAsia="Arial" w:hAnsi="Cambria" w:cs="Arial"/>
                <w:sz w:val="24"/>
                <w:szCs w:val="24"/>
              </w:rPr>
              <w:t xml:space="preserve">on </w:t>
            </w:r>
            <w:r w:rsidRPr="00673909">
              <w:rPr>
                <w:rFonts w:ascii="Cambria" w:eastAsia="Arial" w:hAnsi="Cambria" w:cs="Arial"/>
                <w:spacing w:val="28"/>
                <w:sz w:val="24"/>
                <w:szCs w:val="24"/>
              </w:rPr>
              <w:t xml:space="preserve"> </w:t>
            </w:r>
            <w:r w:rsidRPr="00673909">
              <w:rPr>
                <w:rFonts w:ascii="Cambria" w:eastAsia="Arial" w:hAnsi="Cambria" w:cs="Arial"/>
                <w:spacing w:val="-1"/>
                <w:sz w:val="24"/>
                <w:szCs w:val="24"/>
              </w:rPr>
              <w:t>r</w:t>
            </w:r>
            <w:r w:rsidRPr="00673909">
              <w:rPr>
                <w:rFonts w:ascii="Cambria" w:eastAsia="Arial" w:hAnsi="Cambria" w:cs="Arial"/>
                <w:sz w:val="24"/>
                <w:szCs w:val="24"/>
              </w:rPr>
              <w:t xml:space="preserve">ate: </w:t>
            </w:r>
            <w:r w:rsidRPr="00673909">
              <w:rPr>
                <w:rFonts w:ascii="Cambria" w:eastAsia="Arial" w:hAnsi="Cambria" w:cs="Arial"/>
                <w:spacing w:val="24"/>
                <w:sz w:val="24"/>
                <w:szCs w:val="24"/>
              </w:rPr>
              <w:t xml:space="preserve"> </w:t>
            </w:r>
            <w:r w:rsidRPr="00673909">
              <w:rPr>
                <w:rFonts w:ascii="Cambria" w:eastAsia="Arial" w:hAnsi="Cambria" w:cs="Arial"/>
                <w:sz w:val="24"/>
                <w:szCs w:val="24"/>
              </w:rPr>
              <w:t>Temp</w:t>
            </w:r>
            <w:r w:rsidRPr="00673909">
              <w:rPr>
                <w:rFonts w:ascii="Cambria" w:eastAsia="Arial" w:hAnsi="Cambria" w:cs="Arial"/>
                <w:spacing w:val="-1"/>
                <w:sz w:val="24"/>
                <w:szCs w:val="24"/>
              </w:rPr>
              <w:t>er</w:t>
            </w:r>
            <w:r w:rsidRPr="00673909">
              <w:rPr>
                <w:rFonts w:ascii="Cambria" w:eastAsia="Arial" w:hAnsi="Cambria" w:cs="Arial"/>
                <w:sz w:val="24"/>
                <w:szCs w:val="24"/>
              </w:rPr>
              <w:t xml:space="preserve">ature </w:t>
            </w:r>
            <w:r w:rsidRPr="00673909">
              <w:rPr>
                <w:rFonts w:ascii="Cambria" w:eastAsia="Arial" w:hAnsi="Cambria" w:cs="Arial"/>
                <w:spacing w:val="29"/>
                <w:sz w:val="24"/>
                <w:szCs w:val="24"/>
              </w:rPr>
              <w:t xml:space="preserve"> </w:t>
            </w:r>
            <w:r w:rsidRPr="00673909">
              <w:rPr>
                <w:rFonts w:ascii="Cambria" w:eastAsia="Arial" w:hAnsi="Cambria" w:cs="Arial"/>
                <w:sz w:val="24"/>
                <w:szCs w:val="24"/>
              </w:rPr>
              <w:t>d</w:t>
            </w:r>
            <w:r w:rsidRPr="00673909">
              <w:rPr>
                <w:rFonts w:ascii="Cambria" w:eastAsia="Arial" w:hAnsi="Cambria" w:cs="Arial"/>
                <w:spacing w:val="-1"/>
                <w:sz w:val="24"/>
                <w:szCs w:val="24"/>
              </w:rPr>
              <w:t>e</w:t>
            </w:r>
            <w:r w:rsidRPr="00673909">
              <w:rPr>
                <w:rFonts w:ascii="Cambria" w:eastAsia="Arial" w:hAnsi="Cambria" w:cs="Arial"/>
                <w:sz w:val="24"/>
                <w:szCs w:val="24"/>
              </w:rPr>
              <w:t>p</w:t>
            </w:r>
            <w:r w:rsidRPr="00673909">
              <w:rPr>
                <w:rFonts w:ascii="Cambria" w:eastAsia="Arial" w:hAnsi="Cambria" w:cs="Arial"/>
                <w:spacing w:val="-1"/>
                <w:sz w:val="24"/>
                <w:szCs w:val="24"/>
              </w:rPr>
              <w:t>en</w:t>
            </w:r>
            <w:r w:rsidRPr="00673909">
              <w:rPr>
                <w:rFonts w:ascii="Cambria" w:eastAsia="Arial" w:hAnsi="Cambria" w:cs="Arial"/>
                <w:sz w:val="24"/>
                <w:szCs w:val="24"/>
              </w:rPr>
              <w:t>d</w:t>
            </w:r>
            <w:r w:rsidRPr="00673909">
              <w:rPr>
                <w:rFonts w:ascii="Cambria" w:eastAsia="Arial" w:hAnsi="Cambria" w:cs="Arial"/>
                <w:spacing w:val="-1"/>
                <w:sz w:val="24"/>
                <w:szCs w:val="24"/>
              </w:rPr>
              <w:t>e</w:t>
            </w:r>
            <w:r w:rsidRPr="00673909">
              <w:rPr>
                <w:rFonts w:ascii="Cambria" w:eastAsia="Arial" w:hAnsi="Cambria" w:cs="Arial"/>
                <w:sz w:val="24"/>
                <w:szCs w:val="24"/>
              </w:rPr>
              <w:t>nce</w:t>
            </w:r>
            <w:r w:rsidRPr="00673909">
              <w:rPr>
                <w:rFonts w:ascii="Cambria" w:eastAsia="Arial" w:hAnsi="Cambria" w:cs="Arial"/>
                <w:spacing w:val="41"/>
                <w:sz w:val="24"/>
                <w:szCs w:val="24"/>
              </w:rPr>
              <w:t xml:space="preserve"> </w:t>
            </w:r>
            <w:r w:rsidRPr="00673909">
              <w:rPr>
                <w:rFonts w:ascii="Cambria" w:eastAsia="Arial" w:hAnsi="Cambria" w:cs="Arial"/>
                <w:sz w:val="24"/>
                <w:szCs w:val="24"/>
              </w:rPr>
              <w:t xml:space="preserve">of </w:t>
            </w:r>
            <w:r w:rsidRPr="00673909">
              <w:rPr>
                <w:rFonts w:ascii="Cambria" w:eastAsia="Arial" w:hAnsi="Cambria" w:cs="Arial"/>
                <w:spacing w:val="10"/>
                <w:sz w:val="24"/>
                <w:szCs w:val="24"/>
              </w:rPr>
              <w:t xml:space="preserve"> </w:t>
            </w:r>
            <w:r w:rsidRPr="00673909">
              <w:rPr>
                <w:rFonts w:ascii="Cambria" w:eastAsia="Arial" w:hAnsi="Cambria" w:cs="Arial"/>
                <w:sz w:val="24"/>
                <w:szCs w:val="24"/>
              </w:rPr>
              <w:t>ra</w:t>
            </w:r>
            <w:r w:rsidRPr="00673909">
              <w:rPr>
                <w:rFonts w:ascii="Cambria" w:eastAsia="Arial" w:hAnsi="Cambria" w:cs="Arial"/>
                <w:spacing w:val="-1"/>
                <w:sz w:val="24"/>
                <w:szCs w:val="24"/>
              </w:rPr>
              <w:t>t</w:t>
            </w:r>
            <w:r w:rsidRPr="00673909">
              <w:rPr>
                <w:rFonts w:ascii="Cambria" w:eastAsia="Arial" w:hAnsi="Cambria" w:cs="Arial"/>
                <w:sz w:val="24"/>
                <w:szCs w:val="24"/>
              </w:rPr>
              <w:t xml:space="preserve">e </w:t>
            </w:r>
            <w:r w:rsidRPr="00673909">
              <w:rPr>
                <w:rFonts w:ascii="Cambria" w:eastAsia="Arial" w:hAnsi="Cambria" w:cs="Arial"/>
                <w:spacing w:val="20"/>
                <w:sz w:val="24"/>
                <w:szCs w:val="24"/>
              </w:rPr>
              <w:t xml:space="preserve"> </w:t>
            </w:r>
            <w:r w:rsidRPr="00673909">
              <w:rPr>
                <w:rFonts w:ascii="Cambria" w:eastAsia="Arial" w:hAnsi="Cambria" w:cs="Arial"/>
                <w:sz w:val="24"/>
                <w:szCs w:val="24"/>
              </w:rPr>
              <w:t>c</w:t>
            </w:r>
            <w:r w:rsidRPr="00673909">
              <w:rPr>
                <w:rFonts w:ascii="Cambria" w:eastAsia="Arial" w:hAnsi="Cambria" w:cs="Arial"/>
                <w:spacing w:val="1"/>
                <w:sz w:val="24"/>
                <w:szCs w:val="24"/>
              </w:rPr>
              <w:t>o</w:t>
            </w:r>
            <w:r w:rsidRPr="00673909">
              <w:rPr>
                <w:rFonts w:ascii="Cambria" w:eastAsia="Arial" w:hAnsi="Cambria" w:cs="Arial"/>
                <w:spacing w:val="-1"/>
                <w:w w:val="102"/>
                <w:sz w:val="24"/>
                <w:szCs w:val="24"/>
              </w:rPr>
              <w:t>n</w:t>
            </w:r>
            <w:r w:rsidRPr="00673909">
              <w:rPr>
                <w:rFonts w:ascii="Cambria" w:eastAsia="Arial" w:hAnsi="Cambria" w:cs="Arial"/>
                <w:w w:val="107"/>
                <w:sz w:val="24"/>
                <w:szCs w:val="24"/>
              </w:rPr>
              <w:t>stan</w:t>
            </w:r>
            <w:r w:rsidRPr="00673909">
              <w:rPr>
                <w:rFonts w:ascii="Cambria" w:eastAsia="Arial" w:hAnsi="Cambria" w:cs="Arial"/>
                <w:spacing w:val="-2"/>
                <w:w w:val="107"/>
                <w:sz w:val="24"/>
                <w:szCs w:val="24"/>
              </w:rPr>
              <w:t>t</w:t>
            </w:r>
            <w:r w:rsidRPr="00673909">
              <w:rPr>
                <w:rFonts w:ascii="Cambria" w:eastAsia="Arial" w:hAnsi="Cambria" w:cs="Arial"/>
                <w:w w:val="111"/>
                <w:sz w:val="24"/>
                <w:szCs w:val="24"/>
              </w:rPr>
              <w:t xml:space="preserve">; </w:t>
            </w:r>
            <w:r w:rsidRPr="00673909">
              <w:rPr>
                <w:rFonts w:ascii="Cambria" w:eastAsia="Arial" w:hAnsi="Cambria" w:cs="Arial"/>
                <w:sz w:val="24"/>
                <w:szCs w:val="24"/>
              </w:rPr>
              <w:t>Arrhen</w:t>
            </w:r>
            <w:r w:rsidRPr="00673909">
              <w:rPr>
                <w:rFonts w:ascii="Cambria" w:eastAsia="Arial" w:hAnsi="Cambria" w:cs="Arial"/>
                <w:spacing w:val="-1"/>
                <w:sz w:val="24"/>
                <w:szCs w:val="24"/>
              </w:rPr>
              <w:t>i</w:t>
            </w:r>
            <w:r w:rsidRPr="00673909">
              <w:rPr>
                <w:rFonts w:ascii="Cambria" w:eastAsia="Arial" w:hAnsi="Cambria" w:cs="Arial"/>
                <w:sz w:val="24"/>
                <w:szCs w:val="24"/>
              </w:rPr>
              <w:t>us</w:t>
            </w:r>
            <w:r w:rsidRPr="00673909">
              <w:rPr>
                <w:rFonts w:ascii="Cambria" w:eastAsia="Arial" w:hAnsi="Cambria" w:cs="Arial"/>
                <w:spacing w:val="36"/>
                <w:sz w:val="24"/>
                <w:szCs w:val="24"/>
              </w:rPr>
              <w:t xml:space="preserve"> </w:t>
            </w:r>
            <w:r w:rsidRPr="00673909">
              <w:rPr>
                <w:rFonts w:ascii="Cambria" w:eastAsia="Arial" w:hAnsi="Cambria" w:cs="Arial"/>
                <w:spacing w:val="-1"/>
                <w:sz w:val="24"/>
                <w:szCs w:val="24"/>
              </w:rPr>
              <w:t>e</w:t>
            </w:r>
            <w:r w:rsidRPr="00673909">
              <w:rPr>
                <w:rFonts w:ascii="Cambria" w:eastAsia="Arial" w:hAnsi="Cambria" w:cs="Arial"/>
                <w:sz w:val="24"/>
                <w:szCs w:val="24"/>
              </w:rPr>
              <w:t>quati</w:t>
            </w:r>
            <w:r w:rsidRPr="00673909">
              <w:rPr>
                <w:rFonts w:ascii="Cambria" w:eastAsia="Arial" w:hAnsi="Cambria" w:cs="Arial"/>
                <w:spacing w:val="-1"/>
                <w:sz w:val="24"/>
                <w:szCs w:val="24"/>
              </w:rPr>
              <w:t>o</w:t>
            </w:r>
            <w:r w:rsidRPr="00673909">
              <w:rPr>
                <w:rFonts w:ascii="Cambria" w:eastAsia="Arial" w:hAnsi="Cambria" w:cs="Arial"/>
                <w:sz w:val="24"/>
                <w:szCs w:val="24"/>
              </w:rPr>
              <w:t>n,</w:t>
            </w:r>
            <w:r w:rsidRPr="00673909">
              <w:rPr>
                <w:rFonts w:ascii="Cambria" w:eastAsia="Arial" w:hAnsi="Cambria" w:cs="Arial"/>
                <w:spacing w:val="29"/>
                <w:sz w:val="24"/>
                <w:szCs w:val="24"/>
              </w:rPr>
              <w:t xml:space="preserve"> </w:t>
            </w:r>
            <w:r w:rsidRPr="00673909">
              <w:rPr>
                <w:rFonts w:ascii="Cambria" w:eastAsia="Arial" w:hAnsi="Cambria" w:cs="Arial"/>
                <w:sz w:val="24"/>
                <w:szCs w:val="24"/>
              </w:rPr>
              <w:t>en</w:t>
            </w:r>
            <w:r w:rsidRPr="00673909">
              <w:rPr>
                <w:rFonts w:ascii="Cambria" w:eastAsia="Arial" w:hAnsi="Cambria" w:cs="Arial"/>
                <w:spacing w:val="-2"/>
                <w:sz w:val="24"/>
                <w:szCs w:val="24"/>
              </w:rPr>
              <w:t>e</w:t>
            </w:r>
            <w:r w:rsidRPr="00673909">
              <w:rPr>
                <w:rFonts w:ascii="Cambria" w:eastAsia="Arial" w:hAnsi="Cambria" w:cs="Arial"/>
                <w:sz w:val="24"/>
                <w:szCs w:val="24"/>
              </w:rPr>
              <w:t>rgy</w:t>
            </w:r>
            <w:r w:rsidRPr="00673909">
              <w:rPr>
                <w:rFonts w:ascii="Cambria" w:eastAsia="Arial" w:hAnsi="Cambria" w:cs="Arial"/>
                <w:spacing w:val="18"/>
                <w:sz w:val="24"/>
                <w:szCs w:val="24"/>
              </w:rPr>
              <w:t xml:space="preserve"> </w:t>
            </w:r>
            <w:r w:rsidRPr="00673909">
              <w:rPr>
                <w:rFonts w:ascii="Cambria" w:eastAsia="Arial" w:hAnsi="Cambria" w:cs="Arial"/>
                <w:sz w:val="24"/>
                <w:szCs w:val="24"/>
              </w:rPr>
              <w:t>of</w:t>
            </w:r>
            <w:r w:rsidRPr="00673909">
              <w:rPr>
                <w:rFonts w:ascii="Cambria" w:eastAsia="Arial" w:hAnsi="Cambria" w:cs="Arial"/>
                <w:spacing w:val="19"/>
                <w:sz w:val="24"/>
                <w:szCs w:val="24"/>
              </w:rPr>
              <w:t xml:space="preserve"> </w:t>
            </w:r>
            <w:r w:rsidRPr="00673909">
              <w:rPr>
                <w:rFonts w:ascii="Cambria" w:eastAsia="Arial" w:hAnsi="Cambria" w:cs="Arial"/>
                <w:spacing w:val="-1"/>
                <w:sz w:val="24"/>
                <w:szCs w:val="24"/>
              </w:rPr>
              <w:t>a</w:t>
            </w:r>
            <w:r w:rsidRPr="00673909">
              <w:rPr>
                <w:rFonts w:ascii="Cambria" w:eastAsia="Arial" w:hAnsi="Cambria" w:cs="Arial"/>
                <w:sz w:val="24"/>
                <w:szCs w:val="24"/>
              </w:rPr>
              <w:t>cti</w:t>
            </w:r>
            <w:r w:rsidRPr="00673909">
              <w:rPr>
                <w:rFonts w:ascii="Cambria" w:eastAsia="Arial" w:hAnsi="Cambria" w:cs="Arial"/>
                <w:spacing w:val="-1"/>
                <w:sz w:val="24"/>
                <w:szCs w:val="24"/>
              </w:rPr>
              <w:t>v</w:t>
            </w:r>
            <w:r w:rsidRPr="00673909">
              <w:rPr>
                <w:rFonts w:ascii="Cambria" w:eastAsia="Arial" w:hAnsi="Cambria" w:cs="Arial"/>
                <w:sz w:val="24"/>
                <w:szCs w:val="24"/>
              </w:rPr>
              <w:t>atio</w:t>
            </w:r>
            <w:r w:rsidRPr="00673909">
              <w:rPr>
                <w:rFonts w:ascii="Cambria" w:eastAsia="Arial" w:hAnsi="Cambria" w:cs="Arial"/>
                <w:spacing w:val="-1"/>
                <w:sz w:val="24"/>
                <w:szCs w:val="24"/>
              </w:rPr>
              <w:t>n</w:t>
            </w:r>
            <w:r w:rsidRPr="00673909">
              <w:rPr>
                <w:rFonts w:ascii="Cambria" w:eastAsia="Arial" w:hAnsi="Cambria" w:cs="Arial"/>
                <w:sz w:val="24"/>
                <w:szCs w:val="24"/>
              </w:rPr>
              <w:t xml:space="preserve">; </w:t>
            </w:r>
            <w:r w:rsidRPr="00673909">
              <w:rPr>
                <w:rFonts w:ascii="Cambria" w:eastAsia="Arial" w:hAnsi="Cambria" w:cs="Arial"/>
                <w:spacing w:val="2"/>
                <w:sz w:val="24"/>
                <w:szCs w:val="24"/>
              </w:rPr>
              <w:t xml:space="preserve"> </w:t>
            </w:r>
            <w:r w:rsidRPr="00673909">
              <w:rPr>
                <w:rFonts w:ascii="Cambria" w:eastAsia="Arial" w:hAnsi="Cambria" w:cs="Arial"/>
                <w:sz w:val="24"/>
                <w:szCs w:val="24"/>
              </w:rPr>
              <w:t>Rate</w:t>
            </w:r>
            <w:r w:rsidRPr="00673909">
              <w:rPr>
                <w:rFonts w:ascii="Cambria" w:eastAsia="Arial" w:hAnsi="Cambria" w:cs="Arial"/>
                <w:spacing w:val="-1"/>
                <w:sz w:val="24"/>
                <w:szCs w:val="24"/>
              </w:rPr>
              <w:t>-</w:t>
            </w:r>
            <w:r w:rsidRPr="00673909">
              <w:rPr>
                <w:rFonts w:ascii="Cambria" w:eastAsia="Arial" w:hAnsi="Cambria" w:cs="Arial"/>
                <w:sz w:val="24"/>
                <w:szCs w:val="24"/>
              </w:rPr>
              <w:t>d</w:t>
            </w:r>
            <w:r w:rsidRPr="00673909">
              <w:rPr>
                <w:rFonts w:ascii="Cambria" w:eastAsia="Arial" w:hAnsi="Cambria" w:cs="Arial"/>
                <w:spacing w:val="-1"/>
                <w:sz w:val="24"/>
                <w:szCs w:val="24"/>
              </w:rPr>
              <w:t>e</w:t>
            </w:r>
            <w:r w:rsidRPr="00673909">
              <w:rPr>
                <w:rFonts w:ascii="Cambria" w:eastAsia="Arial" w:hAnsi="Cambria" w:cs="Arial"/>
                <w:sz w:val="24"/>
                <w:szCs w:val="24"/>
              </w:rPr>
              <w:t>termining</w:t>
            </w:r>
            <w:r w:rsidRPr="00673909">
              <w:rPr>
                <w:rFonts w:ascii="Cambria" w:eastAsia="Arial" w:hAnsi="Cambria" w:cs="Arial"/>
                <w:spacing w:val="40"/>
                <w:sz w:val="24"/>
                <w:szCs w:val="24"/>
              </w:rPr>
              <w:t xml:space="preserve"> </w:t>
            </w:r>
            <w:r w:rsidRPr="00673909">
              <w:rPr>
                <w:rFonts w:ascii="Cambria" w:eastAsia="Arial" w:hAnsi="Cambria" w:cs="Arial"/>
                <w:sz w:val="24"/>
                <w:szCs w:val="24"/>
              </w:rPr>
              <w:t>step</w:t>
            </w:r>
            <w:r w:rsidRPr="00673909">
              <w:rPr>
                <w:rFonts w:ascii="Cambria" w:eastAsia="Arial" w:hAnsi="Cambria" w:cs="Arial"/>
                <w:spacing w:val="9"/>
                <w:sz w:val="24"/>
                <w:szCs w:val="24"/>
              </w:rPr>
              <w:t xml:space="preserve"> </w:t>
            </w:r>
            <w:r w:rsidRPr="00673909">
              <w:rPr>
                <w:rFonts w:ascii="Cambria" w:eastAsia="Arial" w:hAnsi="Cambria" w:cs="Arial"/>
                <w:sz w:val="24"/>
                <w:szCs w:val="24"/>
              </w:rPr>
              <w:t xml:space="preserve">and </w:t>
            </w:r>
            <w:r w:rsidRPr="00673909">
              <w:rPr>
                <w:rFonts w:ascii="Cambria" w:eastAsia="Arial" w:hAnsi="Cambria" w:cs="Arial"/>
                <w:w w:val="101"/>
                <w:sz w:val="24"/>
                <w:szCs w:val="24"/>
              </w:rPr>
              <w:t>stea</w:t>
            </w:r>
            <w:r w:rsidRPr="00673909">
              <w:rPr>
                <w:rFonts w:ascii="Cambria" w:eastAsia="Arial" w:hAnsi="Cambria" w:cs="Arial"/>
                <w:spacing w:val="-1"/>
                <w:w w:val="101"/>
                <w:sz w:val="24"/>
                <w:szCs w:val="24"/>
              </w:rPr>
              <w:t>d</w:t>
            </w:r>
            <w:r w:rsidRPr="00673909">
              <w:rPr>
                <w:rFonts w:ascii="Cambria" w:eastAsia="Arial" w:hAnsi="Cambria" w:cs="Arial"/>
                <w:spacing w:val="1"/>
                <w:w w:val="106"/>
                <w:sz w:val="24"/>
                <w:szCs w:val="24"/>
              </w:rPr>
              <w:t>y</w:t>
            </w:r>
            <w:r w:rsidRPr="00673909">
              <w:rPr>
                <w:rFonts w:ascii="Cambria" w:eastAsia="Arial" w:hAnsi="Cambria" w:cs="Arial"/>
                <w:w w:val="96"/>
                <w:sz w:val="24"/>
                <w:szCs w:val="24"/>
              </w:rPr>
              <w:t>-</w:t>
            </w:r>
            <w:r w:rsidRPr="00673909">
              <w:rPr>
                <w:rFonts w:ascii="Cambria" w:eastAsia="Arial" w:hAnsi="Cambria" w:cs="Arial"/>
                <w:w w:val="105"/>
                <w:sz w:val="24"/>
                <w:szCs w:val="24"/>
              </w:rPr>
              <w:t xml:space="preserve">state </w:t>
            </w:r>
            <w:r w:rsidRPr="00673909">
              <w:rPr>
                <w:rFonts w:ascii="Cambria" w:eastAsia="Arial" w:hAnsi="Cambria" w:cs="Arial"/>
                <w:sz w:val="24"/>
                <w:szCs w:val="24"/>
              </w:rPr>
              <w:t>ap</w:t>
            </w:r>
            <w:r w:rsidRPr="00673909">
              <w:rPr>
                <w:rFonts w:ascii="Cambria" w:eastAsia="Arial" w:hAnsi="Cambria" w:cs="Arial"/>
                <w:spacing w:val="-1"/>
                <w:sz w:val="24"/>
                <w:szCs w:val="24"/>
              </w:rPr>
              <w:t>p</w:t>
            </w:r>
            <w:r w:rsidRPr="00673909">
              <w:rPr>
                <w:rFonts w:ascii="Cambria" w:eastAsia="Arial" w:hAnsi="Cambria" w:cs="Arial"/>
                <w:sz w:val="24"/>
                <w:szCs w:val="24"/>
              </w:rPr>
              <w:t>roxi</w:t>
            </w:r>
            <w:r w:rsidRPr="00673909">
              <w:rPr>
                <w:rFonts w:ascii="Cambria" w:eastAsia="Arial" w:hAnsi="Cambria" w:cs="Arial"/>
                <w:spacing w:val="-1"/>
                <w:sz w:val="24"/>
                <w:szCs w:val="24"/>
              </w:rPr>
              <w:t>m</w:t>
            </w:r>
            <w:r w:rsidRPr="00673909">
              <w:rPr>
                <w:rFonts w:ascii="Cambria" w:eastAsia="Arial" w:hAnsi="Cambria" w:cs="Arial"/>
                <w:sz w:val="24"/>
                <w:szCs w:val="24"/>
              </w:rPr>
              <w:t>ati</w:t>
            </w:r>
            <w:r w:rsidRPr="00673909">
              <w:rPr>
                <w:rFonts w:ascii="Cambria" w:eastAsia="Arial" w:hAnsi="Cambria" w:cs="Arial"/>
                <w:spacing w:val="-1"/>
                <w:sz w:val="24"/>
                <w:szCs w:val="24"/>
              </w:rPr>
              <w:t>o</w:t>
            </w:r>
            <w:r w:rsidRPr="00673909">
              <w:rPr>
                <w:rFonts w:ascii="Cambria" w:eastAsia="Arial" w:hAnsi="Cambria" w:cs="Arial"/>
                <w:sz w:val="24"/>
                <w:szCs w:val="24"/>
              </w:rPr>
              <w:t xml:space="preserve">n </w:t>
            </w:r>
            <w:r w:rsidRPr="00673909">
              <w:rPr>
                <w:rFonts w:ascii="Cambria" w:eastAsia="Arial" w:hAnsi="Cambria" w:cs="Arial"/>
                <w:spacing w:val="4"/>
                <w:sz w:val="24"/>
                <w:szCs w:val="24"/>
              </w:rPr>
              <w:t xml:space="preserve"> </w:t>
            </w:r>
            <w:r w:rsidRPr="00673909">
              <w:rPr>
                <w:rFonts w:ascii="Cambria" w:eastAsia="Times New Roman" w:hAnsi="Cambria" w:cs="Arial"/>
                <w:sz w:val="24"/>
                <w:szCs w:val="24"/>
              </w:rPr>
              <w:t>–</w:t>
            </w:r>
            <w:r w:rsidRPr="00673909">
              <w:rPr>
                <w:rFonts w:ascii="Cambria" w:eastAsia="Times New Roman" w:hAnsi="Cambria" w:cs="Arial"/>
                <w:spacing w:val="2"/>
                <w:sz w:val="24"/>
                <w:szCs w:val="24"/>
              </w:rPr>
              <w:t xml:space="preserve"> </w:t>
            </w:r>
            <w:r w:rsidRPr="00673909">
              <w:rPr>
                <w:rFonts w:ascii="Cambria" w:eastAsia="Arial" w:hAnsi="Cambria" w:cs="Arial"/>
                <w:sz w:val="24"/>
                <w:szCs w:val="24"/>
              </w:rPr>
              <w:t>ex</w:t>
            </w:r>
            <w:r w:rsidRPr="00673909">
              <w:rPr>
                <w:rFonts w:ascii="Cambria" w:eastAsia="Arial" w:hAnsi="Cambria" w:cs="Arial"/>
                <w:spacing w:val="-1"/>
                <w:sz w:val="24"/>
                <w:szCs w:val="24"/>
              </w:rPr>
              <w:t>p</w:t>
            </w:r>
            <w:r w:rsidRPr="00673909">
              <w:rPr>
                <w:rFonts w:ascii="Cambria" w:eastAsia="Arial" w:hAnsi="Cambria" w:cs="Arial"/>
                <w:sz w:val="24"/>
                <w:szCs w:val="24"/>
              </w:rPr>
              <w:t>lanat</w:t>
            </w:r>
            <w:r w:rsidRPr="00673909">
              <w:rPr>
                <w:rFonts w:ascii="Cambria" w:eastAsia="Arial" w:hAnsi="Cambria" w:cs="Arial"/>
                <w:spacing w:val="-1"/>
                <w:sz w:val="24"/>
                <w:szCs w:val="24"/>
              </w:rPr>
              <w:t>i</w:t>
            </w:r>
            <w:r w:rsidRPr="00673909">
              <w:rPr>
                <w:rFonts w:ascii="Cambria" w:eastAsia="Arial" w:hAnsi="Cambria" w:cs="Arial"/>
                <w:sz w:val="24"/>
                <w:szCs w:val="24"/>
              </w:rPr>
              <w:t>on</w:t>
            </w:r>
            <w:r w:rsidRPr="00673909">
              <w:rPr>
                <w:rFonts w:ascii="Cambria" w:eastAsia="Arial" w:hAnsi="Cambria" w:cs="Arial"/>
                <w:spacing w:val="38"/>
                <w:sz w:val="24"/>
                <w:szCs w:val="24"/>
              </w:rPr>
              <w:t xml:space="preserve"> </w:t>
            </w:r>
            <w:r w:rsidRPr="00673909">
              <w:rPr>
                <w:rFonts w:ascii="Cambria" w:eastAsia="Arial" w:hAnsi="Cambria" w:cs="Arial"/>
                <w:spacing w:val="-1"/>
                <w:sz w:val="24"/>
                <w:szCs w:val="24"/>
              </w:rPr>
              <w:t>w</w:t>
            </w:r>
            <w:r w:rsidRPr="00673909">
              <w:rPr>
                <w:rFonts w:ascii="Cambria" w:eastAsia="Arial" w:hAnsi="Cambria" w:cs="Arial"/>
                <w:sz w:val="24"/>
                <w:szCs w:val="24"/>
              </w:rPr>
              <w:t>ith</w:t>
            </w:r>
            <w:r w:rsidRPr="00673909">
              <w:rPr>
                <w:rFonts w:ascii="Cambria" w:eastAsia="Arial" w:hAnsi="Cambria" w:cs="Arial"/>
                <w:spacing w:val="40"/>
                <w:sz w:val="24"/>
                <w:szCs w:val="24"/>
              </w:rPr>
              <w:t xml:space="preserve"> </w:t>
            </w:r>
            <w:r w:rsidRPr="00673909">
              <w:rPr>
                <w:rFonts w:ascii="Cambria" w:eastAsia="Arial" w:hAnsi="Cambria" w:cs="Arial"/>
                <w:spacing w:val="-1"/>
                <w:sz w:val="24"/>
                <w:szCs w:val="24"/>
              </w:rPr>
              <w:t>s</w:t>
            </w:r>
            <w:r w:rsidRPr="00673909">
              <w:rPr>
                <w:rFonts w:ascii="Cambria" w:eastAsia="Arial" w:hAnsi="Cambria" w:cs="Arial"/>
                <w:sz w:val="24"/>
                <w:szCs w:val="24"/>
              </w:rPr>
              <w:t>uit</w:t>
            </w:r>
            <w:r w:rsidRPr="00673909">
              <w:rPr>
                <w:rFonts w:ascii="Cambria" w:eastAsia="Arial" w:hAnsi="Cambria" w:cs="Arial"/>
                <w:spacing w:val="-1"/>
                <w:sz w:val="24"/>
                <w:szCs w:val="24"/>
              </w:rPr>
              <w:t>a</w:t>
            </w:r>
            <w:r w:rsidRPr="00673909">
              <w:rPr>
                <w:rFonts w:ascii="Cambria" w:eastAsia="Arial" w:hAnsi="Cambria" w:cs="Arial"/>
                <w:sz w:val="24"/>
                <w:szCs w:val="24"/>
              </w:rPr>
              <w:t>ble</w:t>
            </w:r>
            <w:r w:rsidRPr="00673909">
              <w:rPr>
                <w:rFonts w:ascii="Cambria" w:eastAsia="Arial" w:hAnsi="Cambria" w:cs="Arial"/>
                <w:spacing w:val="30"/>
                <w:sz w:val="24"/>
                <w:szCs w:val="24"/>
              </w:rPr>
              <w:t xml:space="preserve"> </w:t>
            </w:r>
            <w:r w:rsidRPr="00673909">
              <w:rPr>
                <w:rFonts w:ascii="Cambria" w:eastAsia="Arial" w:hAnsi="Cambria" w:cs="Arial"/>
                <w:sz w:val="24"/>
                <w:szCs w:val="24"/>
              </w:rPr>
              <w:t>example</w:t>
            </w:r>
            <w:r w:rsidRPr="00673909">
              <w:rPr>
                <w:rFonts w:ascii="Cambria" w:eastAsia="Arial" w:hAnsi="Cambria" w:cs="Arial"/>
                <w:spacing w:val="-2"/>
                <w:sz w:val="24"/>
                <w:szCs w:val="24"/>
              </w:rPr>
              <w:t>s</w:t>
            </w:r>
            <w:r w:rsidRPr="00673909">
              <w:rPr>
                <w:rFonts w:ascii="Cambria" w:eastAsia="Arial" w:hAnsi="Cambria" w:cs="Arial"/>
                <w:sz w:val="24"/>
                <w:szCs w:val="24"/>
              </w:rPr>
              <w:t>;</w:t>
            </w:r>
            <w:r w:rsidRPr="00673909">
              <w:rPr>
                <w:rFonts w:ascii="Cambria" w:eastAsia="Arial" w:hAnsi="Cambria" w:cs="Arial"/>
                <w:spacing w:val="11"/>
                <w:sz w:val="24"/>
                <w:szCs w:val="24"/>
              </w:rPr>
              <w:t xml:space="preserve"> </w:t>
            </w:r>
            <w:r w:rsidRPr="00673909">
              <w:rPr>
                <w:rFonts w:ascii="Cambria" w:eastAsia="Arial" w:hAnsi="Cambria" w:cs="Arial"/>
                <w:sz w:val="24"/>
                <w:szCs w:val="24"/>
              </w:rPr>
              <w:t>Collis</w:t>
            </w:r>
            <w:r w:rsidRPr="00673909">
              <w:rPr>
                <w:rFonts w:ascii="Cambria" w:eastAsia="Arial" w:hAnsi="Cambria" w:cs="Arial"/>
                <w:spacing w:val="-1"/>
                <w:sz w:val="24"/>
                <w:szCs w:val="24"/>
              </w:rPr>
              <w:t>i</w:t>
            </w:r>
            <w:r w:rsidRPr="00673909">
              <w:rPr>
                <w:rFonts w:ascii="Cambria" w:eastAsia="Arial" w:hAnsi="Cambria" w:cs="Arial"/>
                <w:sz w:val="24"/>
                <w:szCs w:val="24"/>
              </w:rPr>
              <w:t>on</w:t>
            </w:r>
            <w:r w:rsidRPr="00673909">
              <w:rPr>
                <w:rFonts w:ascii="Cambria" w:eastAsia="Arial" w:hAnsi="Cambria" w:cs="Arial"/>
                <w:spacing w:val="15"/>
                <w:sz w:val="24"/>
                <w:szCs w:val="24"/>
              </w:rPr>
              <w:t xml:space="preserve"> </w:t>
            </w:r>
            <w:r w:rsidRPr="00673909">
              <w:rPr>
                <w:rFonts w:ascii="Cambria" w:eastAsia="Arial" w:hAnsi="Cambria" w:cs="Arial"/>
                <w:spacing w:val="-1"/>
                <w:w w:val="134"/>
                <w:sz w:val="24"/>
                <w:szCs w:val="24"/>
              </w:rPr>
              <w:t>t</w:t>
            </w:r>
            <w:r w:rsidRPr="00673909">
              <w:rPr>
                <w:rFonts w:ascii="Cambria" w:eastAsia="Arial" w:hAnsi="Cambria" w:cs="Arial"/>
                <w:spacing w:val="-1"/>
                <w:w w:val="102"/>
                <w:sz w:val="24"/>
                <w:szCs w:val="24"/>
              </w:rPr>
              <w:t>h</w:t>
            </w:r>
            <w:r w:rsidRPr="00673909">
              <w:rPr>
                <w:rFonts w:ascii="Cambria" w:eastAsia="Arial" w:hAnsi="Cambria" w:cs="Arial"/>
                <w:w w:val="106"/>
                <w:sz w:val="24"/>
                <w:szCs w:val="24"/>
              </w:rPr>
              <w:t>eory;</w:t>
            </w:r>
            <w:r w:rsidRPr="00673909">
              <w:rPr>
                <w:rFonts w:ascii="Cambria" w:eastAsia="Arial" w:hAnsi="Cambria" w:cs="Arial"/>
                <w:spacing w:val="13"/>
                <w:sz w:val="24"/>
                <w:szCs w:val="24"/>
              </w:rPr>
              <w:t xml:space="preserve"> </w:t>
            </w:r>
            <w:r w:rsidRPr="00673909">
              <w:rPr>
                <w:rFonts w:ascii="Cambria" w:eastAsia="Arial" w:hAnsi="Cambria" w:cs="Arial"/>
                <w:sz w:val="24"/>
                <w:szCs w:val="24"/>
              </w:rPr>
              <w:t>Lind</w:t>
            </w:r>
            <w:r w:rsidRPr="00673909">
              <w:rPr>
                <w:rFonts w:ascii="Cambria" w:eastAsia="Arial" w:hAnsi="Cambria" w:cs="Arial"/>
                <w:spacing w:val="-2"/>
                <w:sz w:val="24"/>
                <w:szCs w:val="24"/>
              </w:rPr>
              <w:t>e</w:t>
            </w:r>
            <w:r w:rsidRPr="00673909">
              <w:rPr>
                <w:rFonts w:ascii="Cambria" w:eastAsia="Arial" w:hAnsi="Cambria" w:cs="Arial"/>
                <w:spacing w:val="-1"/>
                <w:sz w:val="24"/>
                <w:szCs w:val="24"/>
              </w:rPr>
              <w:t>m</w:t>
            </w:r>
            <w:r w:rsidRPr="00673909">
              <w:rPr>
                <w:rFonts w:ascii="Cambria" w:eastAsia="Arial" w:hAnsi="Cambria" w:cs="Arial"/>
                <w:sz w:val="24"/>
                <w:szCs w:val="24"/>
              </w:rPr>
              <w:t>ann</w:t>
            </w:r>
            <w:r w:rsidRPr="00673909">
              <w:rPr>
                <w:rFonts w:ascii="Cambria" w:eastAsia="Arial" w:hAnsi="Cambria" w:cs="Arial"/>
                <w:spacing w:val="26"/>
                <w:sz w:val="24"/>
                <w:szCs w:val="24"/>
              </w:rPr>
              <w:t xml:space="preserve"> </w:t>
            </w:r>
            <w:r w:rsidRPr="00673909">
              <w:rPr>
                <w:rFonts w:ascii="Cambria" w:eastAsia="Arial" w:hAnsi="Cambria" w:cs="Arial"/>
                <w:w w:val="106"/>
                <w:sz w:val="24"/>
                <w:szCs w:val="24"/>
              </w:rPr>
              <w:t>th</w:t>
            </w:r>
            <w:r w:rsidRPr="00673909">
              <w:rPr>
                <w:rFonts w:ascii="Cambria" w:eastAsia="Arial" w:hAnsi="Cambria" w:cs="Arial"/>
                <w:spacing w:val="-1"/>
                <w:w w:val="106"/>
                <w:sz w:val="24"/>
                <w:szCs w:val="24"/>
              </w:rPr>
              <w:t>e</w:t>
            </w:r>
            <w:r w:rsidRPr="00673909">
              <w:rPr>
                <w:rFonts w:ascii="Cambria" w:eastAsia="Arial" w:hAnsi="Cambria" w:cs="Arial"/>
                <w:w w:val="108"/>
                <w:sz w:val="24"/>
                <w:szCs w:val="24"/>
              </w:rPr>
              <w:t xml:space="preserve">ory </w:t>
            </w:r>
            <w:r w:rsidRPr="00673909">
              <w:rPr>
                <w:rFonts w:ascii="Cambria" w:eastAsia="Arial" w:hAnsi="Cambria" w:cs="Arial"/>
                <w:sz w:val="24"/>
                <w:szCs w:val="24"/>
              </w:rPr>
              <w:t>of</w:t>
            </w:r>
            <w:r w:rsidRPr="00673909">
              <w:rPr>
                <w:rFonts w:ascii="Cambria" w:eastAsia="Arial" w:hAnsi="Cambria" w:cs="Arial"/>
                <w:spacing w:val="14"/>
                <w:sz w:val="24"/>
                <w:szCs w:val="24"/>
              </w:rPr>
              <w:t xml:space="preserve"> </w:t>
            </w:r>
            <w:r w:rsidRPr="00673909">
              <w:rPr>
                <w:rFonts w:ascii="Cambria" w:eastAsia="Arial" w:hAnsi="Cambria" w:cs="Arial"/>
                <w:sz w:val="24"/>
                <w:szCs w:val="24"/>
              </w:rPr>
              <w:t>un</w:t>
            </w:r>
            <w:r w:rsidRPr="00673909">
              <w:rPr>
                <w:rFonts w:ascii="Cambria" w:eastAsia="Arial" w:hAnsi="Cambria" w:cs="Arial"/>
                <w:spacing w:val="-1"/>
                <w:sz w:val="24"/>
                <w:szCs w:val="24"/>
              </w:rPr>
              <w:t>i</w:t>
            </w:r>
            <w:r w:rsidRPr="00673909">
              <w:rPr>
                <w:rFonts w:ascii="Cambria" w:eastAsia="Arial" w:hAnsi="Cambria" w:cs="Arial"/>
                <w:sz w:val="24"/>
                <w:szCs w:val="24"/>
              </w:rPr>
              <w:t>m</w:t>
            </w:r>
            <w:r w:rsidRPr="00673909">
              <w:rPr>
                <w:rFonts w:ascii="Cambria" w:eastAsia="Arial" w:hAnsi="Cambria" w:cs="Arial"/>
                <w:spacing w:val="1"/>
                <w:sz w:val="24"/>
                <w:szCs w:val="24"/>
              </w:rPr>
              <w:t>o</w:t>
            </w:r>
            <w:r w:rsidRPr="00673909">
              <w:rPr>
                <w:rFonts w:ascii="Cambria" w:eastAsia="Arial" w:hAnsi="Cambria" w:cs="Arial"/>
                <w:sz w:val="24"/>
                <w:szCs w:val="24"/>
              </w:rPr>
              <w:t>l</w:t>
            </w:r>
            <w:r w:rsidRPr="00673909">
              <w:rPr>
                <w:rFonts w:ascii="Cambria" w:eastAsia="Arial" w:hAnsi="Cambria" w:cs="Arial"/>
                <w:spacing w:val="-1"/>
                <w:sz w:val="24"/>
                <w:szCs w:val="24"/>
              </w:rPr>
              <w:t>e</w:t>
            </w:r>
            <w:r w:rsidRPr="00673909">
              <w:rPr>
                <w:rFonts w:ascii="Cambria" w:eastAsia="Arial" w:hAnsi="Cambria" w:cs="Arial"/>
                <w:sz w:val="24"/>
                <w:szCs w:val="24"/>
              </w:rPr>
              <w:t>cu</w:t>
            </w:r>
            <w:r w:rsidRPr="00673909">
              <w:rPr>
                <w:rFonts w:ascii="Cambria" w:eastAsia="Arial" w:hAnsi="Cambria" w:cs="Arial"/>
                <w:spacing w:val="-2"/>
                <w:sz w:val="24"/>
                <w:szCs w:val="24"/>
              </w:rPr>
              <w:t>l</w:t>
            </w:r>
            <w:r w:rsidRPr="00673909">
              <w:rPr>
                <w:rFonts w:ascii="Cambria" w:eastAsia="Arial" w:hAnsi="Cambria" w:cs="Arial"/>
                <w:sz w:val="24"/>
                <w:szCs w:val="24"/>
              </w:rPr>
              <w:t>ar</w:t>
            </w:r>
            <w:r w:rsidRPr="00673909">
              <w:rPr>
                <w:rFonts w:ascii="Cambria" w:eastAsia="Arial" w:hAnsi="Cambria" w:cs="Arial"/>
                <w:spacing w:val="30"/>
                <w:sz w:val="24"/>
                <w:szCs w:val="24"/>
              </w:rPr>
              <w:t xml:space="preserve"> </w:t>
            </w:r>
            <w:r w:rsidRPr="00673909">
              <w:rPr>
                <w:rFonts w:ascii="Cambria" w:eastAsia="Arial" w:hAnsi="Cambria" w:cs="Arial"/>
                <w:sz w:val="24"/>
                <w:szCs w:val="24"/>
              </w:rPr>
              <w:t>r</w:t>
            </w:r>
            <w:r w:rsidRPr="00673909">
              <w:rPr>
                <w:rFonts w:ascii="Cambria" w:eastAsia="Arial" w:hAnsi="Cambria" w:cs="Arial"/>
                <w:spacing w:val="-1"/>
                <w:sz w:val="24"/>
                <w:szCs w:val="24"/>
              </w:rPr>
              <w:t>e</w:t>
            </w:r>
            <w:r w:rsidRPr="00673909">
              <w:rPr>
                <w:rFonts w:ascii="Cambria" w:eastAsia="Arial" w:hAnsi="Cambria" w:cs="Arial"/>
                <w:sz w:val="24"/>
                <w:szCs w:val="24"/>
              </w:rPr>
              <w:t>act</w:t>
            </w:r>
            <w:r w:rsidRPr="00673909">
              <w:rPr>
                <w:rFonts w:ascii="Cambria" w:eastAsia="Arial" w:hAnsi="Cambria" w:cs="Arial"/>
                <w:spacing w:val="-1"/>
                <w:sz w:val="24"/>
                <w:szCs w:val="24"/>
              </w:rPr>
              <w:t>i</w:t>
            </w:r>
            <w:r w:rsidRPr="00673909">
              <w:rPr>
                <w:rFonts w:ascii="Cambria" w:eastAsia="Arial" w:hAnsi="Cambria" w:cs="Arial"/>
                <w:sz w:val="24"/>
                <w:szCs w:val="24"/>
              </w:rPr>
              <w:t>on;</w:t>
            </w:r>
            <w:r w:rsidRPr="00673909">
              <w:rPr>
                <w:rFonts w:ascii="Cambria" w:eastAsia="Arial" w:hAnsi="Cambria" w:cs="Arial"/>
                <w:spacing w:val="35"/>
                <w:sz w:val="24"/>
                <w:szCs w:val="24"/>
              </w:rPr>
              <w:t xml:space="preserve"> </w:t>
            </w:r>
            <w:r w:rsidRPr="00673909">
              <w:rPr>
                <w:rFonts w:ascii="Cambria" w:eastAsia="Arial" w:hAnsi="Cambria" w:cs="Arial"/>
                <w:spacing w:val="-1"/>
                <w:sz w:val="24"/>
                <w:szCs w:val="24"/>
              </w:rPr>
              <w:t>o</w:t>
            </w:r>
            <w:r w:rsidRPr="00673909">
              <w:rPr>
                <w:rFonts w:ascii="Cambria" w:eastAsia="Arial" w:hAnsi="Cambria" w:cs="Arial"/>
                <w:sz w:val="24"/>
                <w:szCs w:val="24"/>
              </w:rPr>
              <w:t>utline</w:t>
            </w:r>
            <w:r w:rsidRPr="00673909">
              <w:rPr>
                <w:rFonts w:ascii="Cambria" w:eastAsia="Arial" w:hAnsi="Cambria" w:cs="Arial"/>
                <w:spacing w:val="27"/>
                <w:sz w:val="24"/>
                <w:szCs w:val="24"/>
              </w:rPr>
              <w:t xml:space="preserve"> </w:t>
            </w:r>
            <w:r w:rsidRPr="00673909">
              <w:rPr>
                <w:rFonts w:ascii="Cambria" w:eastAsia="Arial" w:hAnsi="Cambria" w:cs="Arial"/>
                <w:sz w:val="24"/>
                <w:szCs w:val="24"/>
              </w:rPr>
              <w:t>of</w:t>
            </w:r>
            <w:r w:rsidRPr="00673909">
              <w:rPr>
                <w:rFonts w:ascii="Cambria" w:eastAsia="Arial" w:hAnsi="Cambria" w:cs="Arial"/>
                <w:spacing w:val="13"/>
                <w:sz w:val="24"/>
                <w:szCs w:val="24"/>
              </w:rPr>
              <w:t xml:space="preserve"> </w:t>
            </w:r>
            <w:r w:rsidRPr="00673909">
              <w:rPr>
                <w:rFonts w:ascii="Cambria" w:eastAsia="Arial" w:hAnsi="Cambria" w:cs="Arial"/>
                <w:sz w:val="24"/>
                <w:szCs w:val="24"/>
              </w:rPr>
              <w:t>Tra</w:t>
            </w:r>
            <w:r w:rsidRPr="00673909">
              <w:rPr>
                <w:rFonts w:ascii="Cambria" w:eastAsia="Arial" w:hAnsi="Cambria" w:cs="Arial"/>
                <w:spacing w:val="-1"/>
                <w:sz w:val="24"/>
                <w:szCs w:val="24"/>
              </w:rPr>
              <w:t>n</w:t>
            </w:r>
            <w:r w:rsidRPr="00673909">
              <w:rPr>
                <w:rFonts w:ascii="Cambria" w:eastAsia="Arial" w:hAnsi="Cambria" w:cs="Arial"/>
                <w:sz w:val="24"/>
                <w:szCs w:val="24"/>
              </w:rPr>
              <w:t>sition</w:t>
            </w:r>
            <w:r w:rsidRPr="00673909">
              <w:rPr>
                <w:rFonts w:ascii="Cambria" w:eastAsia="Arial" w:hAnsi="Cambria" w:cs="Arial"/>
                <w:spacing w:val="32"/>
                <w:sz w:val="24"/>
                <w:szCs w:val="24"/>
              </w:rPr>
              <w:t xml:space="preserve"> </w:t>
            </w:r>
            <w:r w:rsidRPr="00673909">
              <w:rPr>
                <w:rFonts w:ascii="Cambria" w:eastAsia="Arial" w:hAnsi="Cambria" w:cs="Arial"/>
                <w:sz w:val="24"/>
                <w:szCs w:val="24"/>
              </w:rPr>
              <w:t>S</w:t>
            </w:r>
            <w:r w:rsidRPr="00673909">
              <w:rPr>
                <w:rFonts w:ascii="Cambria" w:eastAsia="Arial" w:hAnsi="Cambria" w:cs="Arial"/>
                <w:spacing w:val="-2"/>
                <w:sz w:val="24"/>
                <w:szCs w:val="24"/>
              </w:rPr>
              <w:t>t</w:t>
            </w:r>
            <w:r w:rsidRPr="00673909">
              <w:rPr>
                <w:rFonts w:ascii="Cambria" w:eastAsia="Arial" w:hAnsi="Cambria" w:cs="Arial"/>
                <w:sz w:val="24"/>
                <w:szCs w:val="24"/>
              </w:rPr>
              <w:t>ate</w:t>
            </w:r>
            <w:r w:rsidRPr="00673909">
              <w:rPr>
                <w:rFonts w:ascii="Cambria" w:eastAsia="Arial" w:hAnsi="Cambria" w:cs="Arial"/>
                <w:spacing w:val="11"/>
                <w:sz w:val="24"/>
                <w:szCs w:val="24"/>
              </w:rPr>
              <w:t xml:space="preserve"> </w:t>
            </w:r>
            <w:r w:rsidRPr="00673909">
              <w:rPr>
                <w:rFonts w:ascii="Cambria" w:eastAsia="Arial" w:hAnsi="Cambria" w:cs="Arial"/>
                <w:sz w:val="24"/>
                <w:szCs w:val="24"/>
              </w:rPr>
              <w:t>theory</w:t>
            </w:r>
            <w:r w:rsidRPr="00673909">
              <w:rPr>
                <w:rFonts w:ascii="Cambria" w:eastAsia="Arial" w:hAnsi="Cambria" w:cs="Arial"/>
                <w:spacing w:val="35"/>
                <w:sz w:val="24"/>
                <w:szCs w:val="24"/>
              </w:rPr>
              <w:t xml:space="preserve"> </w:t>
            </w:r>
            <w:r w:rsidRPr="00673909">
              <w:rPr>
                <w:rFonts w:ascii="Cambria" w:eastAsia="Arial" w:hAnsi="Cambria" w:cs="Arial"/>
                <w:sz w:val="24"/>
                <w:szCs w:val="24"/>
              </w:rPr>
              <w:t>(cl</w:t>
            </w:r>
            <w:r w:rsidRPr="00673909">
              <w:rPr>
                <w:rFonts w:ascii="Cambria" w:eastAsia="Arial" w:hAnsi="Cambria" w:cs="Arial"/>
                <w:spacing w:val="-1"/>
                <w:sz w:val="24"/>
                <w:szCs w:val="24"/>
              </w:rPr>
              <w:t>a</w:t>
            </w:r>
            <w:r w:rsidRPr="00673909">
              <w:rPr>
                <w:rFonts w:ascii="Cambria" w:eastAsia="Arial" w:hAnsi="Cambria" w:cs="Arial"/>
                <w:sz w:val="24"/>
                <w:szCs w:val="24"/>
              </w:rPr>
              <w:t>ss</w:t>
            </w:r>
            <w:r w:rsidRPr="00673909">
              <w:rPr>
                <w:rFonts w:ascii="Cambria" w:eastAsia="Arial" w:hAnsi="Cambria" w:cs="Arial"/>
                <w:spacing w:val="-1"/>
                <w:sz w:val="24"/>
                <w:szCs w:val="24"/>
              </w:rPr>
              <w:t>i</w:t>
            </w:r>
            <w:r w:rsidRPr="00673909">
              <w:rPr>
                <w:rFonts w:ascii="Cambria" w:eastAsia="Arial" w:hAnsi="Cambria" w:cs="Arial"/>
                <w:sz w:val="24"/>
                <w:szCs w:val="24"/>
              </w:rPr>
              <w:t>cal</w:t>
            </w:r>
            <w:r w:rsidRPr="00673909">
              <w:rPr>
                <w:rFonts w:ascii="Cambria" w:eastAsia="Arial" w:hAnsi="Cambria" w:cs="Arial"/>
                <w:spacing w:val="-8"/>
                <w:sz w:val="24"/>
                <w:szCs w:val="24"/>
              </w:rPr>
              <w:t xml:space="preserve"> </w:t>
            </w:r>
            <w:r w:rsidRPr="00673909">
              <w:rPr>
                <w:rFonts w:ascii="Cambria" w:eastAsia="Arial" w:hAnsi="Cambria" w:cs="Arial"/>
                <w:w w:val="106"/>
                <w:sz w:val="24"/>
                <w:szCs w:val="24"/>
              </w:rPr>
              <w:t>treatm</w:t>
            </w:r>
            <w:r w:rsidRPr="00673909">
              <w:rPr>
                <w:rFonts w:ascii="Cambria" w:eastAsia="Arial" w:hAnsi="Cambria" w:cs="Arial"/>
                <w:spacing w:val="-2"/>
                <w:w w:val="106"/>
                <w:sz w:val="24"/>
                <w:szCs w:val="24"/>
              </w:rPr>
              <w:t>e</w:t>
            </w:r>
            <w:r w:rsidRPr="00673909">
              <w:rPr>
                <w:rFonts w:ascii="Cambria" w:eastAsia="Arial" w:hAnsi="Cambria" w:cs="Arial"/>
                <w:w w:val="113"/>
                <w:sz w:val="24"/>
                <w:szCs w:val="24"/>
              </w:rPr>
              <w:t>n</w:t>
            </w:r>
            <w:r w:rsidRPr="00673909">
              <w:rPr>
                <w:rFonts w:ascii="Cambria" w:eastAsia="Arial" w:hAnsi="Cambria" w:cs="Arial"/>
                <w:spacing w:val="-1"/>
                <w:w w:val="113"/>
                <w:sz w:val="24"/>
                <w:szCs w:val="24"/>
              </w:rPr>
              <w:t>t)</w:t>
            </w:r>
          </w:p>
        </w:tc>
      </w:tr>
      <w:tr w:rsidR="009B2A13" w:rsidRPr="00673909" w:rsidTr="009B2A13">
        <w:trPr>
          <w:trHeight w:val="389"/>
        </w:trPr>
        <w:tc>
          <w:tcPr>
            <w:tcW w:w="5000" w:type="pct"/>
            <w:gridSpan w:val="2"/>
            <w:shd w:val="clear" w:color="auto" w:fill="FFF1CC"/>
          </w:tcPr>
          <w:p w:rsidR="009B2A13" w:rsidRPr="00673909" w:rsidRDefault="009B2A13" w:rsidP="009B2A13">
            <w:pPr>
              <w:tabs>
                <w:tab w:val="left" w:pos="820"/>
              </w:tabs>
              <w:spacing w:before="67" w:after="0" w:line="240" w:lineRule="auto"/>
              <w:ind w:right="-20"/>
              <w:rPr>
                <w:rFonts w:ascii="Cambria" w:eastAsia="Arial" w:hAnsi="Cambria" w:cs="Arial"/>
                <w:b/>
                <w:bCs/>
                <w:sz w:val="24"/>
                <w:szCs w:val="24"/>
              </w:rPr>
            </w:pPr>
            <w:r w:rsidRPr="00673909">
              <w:rPr>
                <w:rFonts w:ascii="Cambria" w:eastAsia="Arial" w:hAnsi="Cambria" w:cs="Arial"/>
                <w:b/>
                <w:bCs/>
                <w:sz w:val="24"/>
                <w:szCs w:val="24"/>
              </w:rPr>
              <w:t>Referen</w:t>
            </w:r>
            <w:r w:rsidRPr="00673909">
              <w:rPr>
                <w:rFonts w:ascii="Cambria" w:eastAsia="Arial" w:hAnsi="Cambria" w:cs="Arial"/>
                <w:b/>
                <w:bCs/>
                <w:spacing w:val="1"/>
                <w:sz w:val="24"/>
                <w:szCs w:val="24"/>
              </w:rPr>
              <w:t>c</w:t>
            </w:r>
            <w:r w:rsidRPr="00673909">
              <w:rPr>
                <w:rFonts w:ascii="Cambria" w:eastAsia="Arial" w:hAnsi="Cambria" w:cs="Arial"/>
                <w:b/>
                <w:bCs/>
                <w:sz w:val="24"/>
                <w:szCs w:val="24"/>
              </w:rPr>
              <w:t>e</w:t>
            </w:r>
            <w:r w:rsidRPr="00673909">
              <w:rPr>
                <w:rFonts w:ascii="Cambria" w:eastAsia="Arial" w:hAnsi="Cambria" w:cs="Arial"/>
                <w:b/>
                <w:bCs/>
                <w:spacing w:val="-22"/>
                <w:sz w:val="24"/>
                <w:szCs w:val="24"/>
              </w:rPr>
              <w:t xml:space="preserve"> </w:t>
            </w:r>
            <w:r w:rsidRPr="00673909">
              <w:rPr>
                <w:rFonts w:ascii="Cambria" w:eastAsia="Arial" w:hAnsi="Cambria" w:cs="Arial"/>
                <w:b/>
                <w:bCs/>
                <w:sz w:val="24"/>
                <w:szCs w:val="24"/>
              </w:rPr>
              <w:t>Books</w:t>
            </w:r>
          </w:p>
          <w:p w:rsidR="009B2A13" w:rsidRPr="00673909" w:rsidRDefault="009B2A13" w:rsidP="009B2A13">
            <w:pPr>
              <w:tabs>
                <w:tab w:val="left" w:pos="820"/>
              </w:tabs>
              <w:spacing w:before="67" w:after="0" w:line="240" w:lineRule="auto"/>
              <w:ind w:right="-20"/>
              <w:rPr>
                <w:rFonts w:ascii="Cambria" w:eastAsia="Arial" w:hAnsi="Cambria" w:cs="Arial"/>
                <w:sz w:val="24"/>
                <w:szCs w:val="24"/>
              </w:rPr>
            </w:pPr>
          </w:p>
        </w:tc>
      </w:tr>
      <w:tr w:rsidR="009B2A13" w:rsidRPr="00673909" w:rsidTr="009B2A13">
        <w:trPr>
          <w:trHeight w:val="389"/>
        </w:trPr>
        <w:tc>
          <w:tcPr>
            <w:tcW w:w="5000" w:type="pct"/>
            <w:gridSpan w:val="2"/>
          </w:tcPr>
          <w:p w:rsidR="009B2A13" w:rsidRPr="00673909" w:rsidRDefault="009B2A13" w:rsidP="009B2A13">
            <w:pPr>
              <w:pStyle w:val="ListParagraph"/>
              <w:numPr>
                <w:ilvl w:val="0"/>
                <w:numId w:val="5"/>
              </w:numPr>
              <w:tabs>
                <w:tab w:val="left" w:pos="820"/>
              </w:tabs>
              <w:spacing w:before="4" w:after="0" w:line="480" w:lineRule="auto"/>
              <w:ind w:right="-20"/>
              <w:rPr>
                <w:rFonts w:ascii="Cambria" w:eastAsia="Times New Roman" w:hAnsi="Cambria" w:cs="Arial"/>
                <w:sz w:val="24"/>
                <w:szCs w:val="24"/>
              </w:rPr>
            </w:pPr>
            <w:r w:rsidRPr="00673909">
              <w:rPr>
                <w:rFonts w:ascii="Cambria" w:eastAsia="Times New Roman" w:hAnsi="Cambria" w:cs="Arial"/>
                <w:color w:val="000000"/>
                <w:sz w:val="24"/>
                <w:szCs w:val="24"/>
              </w:rPr>
              <w:t>At</w:t>
            </w:r>
            <w:r w:rsidRPr="00673909">
              <w:rPr>
                <w:rFonts w:ascii="Cambria" w:eastAsia="Times New Roman" w:hAnsi="Cambria" w:cs="Arial"/>
                <w:color w:val="000000"/>
                <w:spacing w:val="-1"/>
                <w:sz w:val="24"/>
                <w:szCs w:val="24"/>
              </w:rPr>
              <w:t>k</w:t>
            </w:r>
            <w:r w:rsidRPr="00673909">
              <w:rPr>
                <w:rFonts w:ascii="Cambria" w:eastAsia="Times New Roman" w:hAnsi="Cambria" w:cs="Arial"/>
                <w:color w:val="000000"/>
                <w:sz w:val="24"/>
                <w:szCs w:val="24"/>
              </w:rPr>
              <w:t>ins,</w:t>
            </w:r>
            <w:r w:rsidRPr="00673909">
              <w:rPr>
                <w:rFonts w:ascii="Cambria" w:eastAsia="Times New Roman" w:hAnsi="Cambria" w:cs="Arial"/>
                <w:color w:val="000000"/>
                <w:spacing w:val="45"/>
                <w:sz w:val="24"/>
                <w:szCs w:val="24"/>
              </w:rPr>
              <w:t xml:space="preserve"> </w:t>
            </w:r>
            <w:r w:rsidRPr="00673909">
              <w:rPr>
                <w:rFonts w:ascii="Cambria" w:eastAsia="Times New Roman" w:hAnsi="Cambria" w:cs="Arial"/>
                <w:color w:val="000000"/>
                <w:sz w:val="24"/>
                <w:szCs w:val="24"/>
              </w:rPr>
              <w:t>P.</w:t>
            </w:r>
            <w:r w:rsidRPr="00673909">
              <w:rPr>
                <w:rFonts w:ascii="Cambria" w:eastAsia="Times New Roman" w:hAnsi="Cambria" w:cs="Arial"/>
                <w:color w:val="000000"/>
                <w:spacing w:val="26"/>
                <w:sz w:val="24"/>
                <w:szCs w:val="24"/>
              </w:rPr>
              <w:t xml:space="preserve"> </w:t>
            </w:r>
            <w:r w:rsidRPr="00673909">
              <w:rPr>
                <w:rFonts w:ascii="Cambria" w:eastAsia="Times New Roman" w:hAnsi="Cambria" w:cs="Arial"/>
                <w:color w:val="000000"/>
                <w:sz w:val="24"/>
                <w:szCs w:val="24"/>
              </w:rPr>
              <w:t>W.</w:t>
            </w:r>
            <w:r w:rsidRPr="00673909">
              <w:rPr>
                <w:rFonts w:ascii="Cambria" w:eastAsia="Times New Roman" w:hAnsi="Cambria" w:cs="Arial"/>
                <w:color w:val="000000"/>
                <w:spacing w:val="-6"/>
                <w:sz w:val="24"/>
                <w:szCs w:val="24"/>
              </w:rPr>
              <w:t xml:space="preserve"> </w:t>
            </w:r>
            <w:r w:rsidRPr="00673909">
              <w:rPr>
                <w:rFonts w:ascii="Cambria" w:eastAsia="Times New Roman" w:hAnsi="Cambria" w:cs="Arial"/>
                <w:color w:val="000000"/>
                <w:w w:val="82"/>
                <w:sz w:val="24"/>
                <w:szCs w:val="24"/>
              </w:rPr>
              <w:t>&amp;</w:t>
            </w:r>
            <w:r w:rsidRPr="00673909">
              <w:rPr>
                <w:rFonts w:ascii="Cambria" w:eastAsia="Times New Roman" w:hAnsi="Cambria" w:cs="Arial"/>
                <w:color w:val="000000"/>
                <w:spacing w:val="11"/>
                <w:w w:val="82"/>
                <w:sz w:val="24"/>
                <w:szCs w:val="24"/>
              </w:rPr>
              <w:t xml:space="preserve"> </w:t>
            </w:r>
            <w:r w:rsidRPr="00673909">
              <w:rPr>
                <w:rFonts w:ascii="Cambria" w:eastAsia="Times New Roman" w:hAnsi="Cambria" w:cs="Arial"/>
                <w:color w:val="000000"/>
                <w:w w:val="118"/>
                <w:sz w:val="24"/>
                <w:szCs w:val="24"/>
              </w:rPr>
              <w:t>Paul</w:t>
            </w:r>
            <w:r w:rsidRPr="00673909">
              <w:rPr>
                <w:rFonts w:ascii="Cambria" w:eastAsia="Times New Roman" w:hAnsi="Cambria" w:cs="Arial"/>
                <w:color w:val="000000"/>
                <w:spacing w:val="-1"/>
                <w:w w:val="118"/>
                <w:sz w:val="24"/>
                <w:szCs w:val="24"/>
              </w:rPr>
              <w:t>a</w:t>
            </w:r>
            <w:r w:rsidRPr="00673909">
              <w:rPr>
                <w:rFonts w:ascii="Cambria" w:eastAsia="Times New Roman" w:hAnsi="Cambria" w:cs="Arial"/>
                <w:color w:val="000000"/>
                <w:w w:val="118"/>
                <w:sz w:val="24"/>
                <w:szCs w:val="24"/>
              </w:rPr>
              <w:t>,</w:t>
            </w:r>
            <w:r w:rsidRPr="00673909">
              <w:rPr>
                <w:rFonts w:ascii="Cambria" w:eastAsia="Times New Roman" w:hAnsi="Cambria" w:cs="Arial"/>
                <w:color w:val="000000"/>
                <w:spacing w:val="-26"/>
                <w:w w:val="118"/>
                <w:sz w:val="24"/>
                <w:szCs w:val="24"/>
              </w:rPr>
              <w:t xml:space="preserve"> </w:t>
            </w:r>
            <w:r w:rsidRPr="00673909">
              <w:rPr>
                <w:rFonts w:ascii="Cambria" w:eastAsia="Times New Roman" w:hAnsi="Cambria" w:cs="Arial"/>
                <w:color w:val="000000"/>
                <w:w w:val="118"/>
                <w:sz w:val="24"/>
                <w:szCs w:val="24"/>
              </w:rPr>
              <w:t>J.</w:t>
            </w:r>
            <w:r w:rsidRPr="00673909">
              <w:rPr>
                <w:rFonts w:ascii="Cambria" w:eastAsia="Times New Roman" w:hAnsi="Cambria" w:cs="Arial"/>
                <w:color w:val="000000"/>
                <w:spacing w:val="21"/>
                <w:w w:val="118"/>
                <w:sz w:val="24"/>
                <w:szCs w:val="24"/>
              </w:rPr>
              <w:t xml:space="preserve"> </w:t>
            </w:r>
            <w:r w:rsidRPr="00673909">
              <w:rPr>
                <w:rFonts w:ascii="Cambria" w:eastAsia="Times New Roman" w:hAnsi="Cambria" w:cs="Arial"/>
                <w:color w:val="000000"/>
                <w:spacing w:val="-2"/>
                <w:sz w:val="24"/>
                <w:szCs w:val="24"/>
              </w:rPr>
              <w:t>d</w:t>
            </w:r>
            <w:r w:rsidRPr="00673909">
              <w:rPr>
                <w:rFonts w:ascii="Cambria" w:eastAsia="Times New Roman" w:hAnsi="Cambria" w:cs="Arial"/>
                <w:color w:val="000000"/>
                <w:sz w:val="24"/>
                <w:szCs w:val="24"/>
              </w:rPr>
              <w:t>e</w:t>
            </w:r>
            <w:r w:rsidRPr="00673909">
              <w:rPr>
                <w:rFonts w:ascii="Cambria" w:eastAsia="Times New Roman" w:hAnsi="Cambria" w:cs="Arial"/>
                <w:color w:val="000000"/>
                <w:spacing w:val="32"/>
                <w:sz w:val="24"/>
                <w:szCs w:val="24"/>
              </w:rPr>
              <w:t xml:space="preserve"> </w:t>
            </w:r>
            <w:r w:rsidRPr="00673909">
              <w:rPr>
                <w:rFonts w:ascii="Cambria" w:eastAsia="Times New Roman" w:hAnsi="Cambria" w:cs="Arial"/>
                <w:color w:val="000000"/>
                <w:sz w:val="24"/>
                <w:szCs w:val="24"/>
              </w:rPr>
              <w:t>At</w:t>
            </w:r>
            <w:r w:rsidRPr="00673909">
              <w:rPr>
                <w:rFonts w:ascii="Cambria" w:eastAsia="Times New Roman" w:hAnsi="Cambria" w:cs="Arial"/>
                <w:color w:val="000000"/>
                <w:spacing w:val="-1"/>
                <w:sz w:val="24"/>
                <w:szCs w:val="24"/>
              </w:rPr>
              <w:t>k</w:t>
            </w:r>
            <w:r w:rsidRPr="00673909">
              <w:rPr>
                <w:rFonts w:ascii="Cambria" w:eastAsia="Times New Roman" w:hAnsi="Cambria" w:cs="Arial"/>
                <w:color w:val="000000"/>
                <w:sz w:val="24"/>
                <w:szCs w:val="24"/>
              </w:rPr>
              <w:t>ins’</w:t>
            </w:r>
            <w:r w:rsidRPr="00673909">
              <w:rPr>
                <w:rFonts w:ascii="Cambria" w:eastAsia="Times New Roman" w:hAnsi="Cambria" w:cs="Arial"/>
                <w:color w:val="000000"/>
                <w:spacing w:val="17"/>
                <w:sz w:val="24"/>
                <w:szCs w:val="24"/>
              </w:rPr>
              <w:t xml:space="preserve"> </w:t>
            </w:r>
            <w:r w:rsidRPr="00673909">
              <w:rPr>
                <w:rFonts w:ascii="Cambria" w:eastAsia="Times New Roman" w:hAnsi="Cambria" w:cs="Arial"/>
                <w:color w:val="000000"/>
                <w:spacing w:val="-1"/>
                <w:w w:val="110"/>
                <w:sz w:val="24"/>
                <w:szCs w:val="24"/>
              </w:rPr>
              <w:t>P</w:t>
            </w:r>
            <w:r w:rsidRPr="00673909">
              <w:rPr>
                <w:rFonts w:ascii="Cambria" w:eastAsia="Times New Roman" w:hAnsi="Cambria" w:cs="Arial"/>
                <w:color w:val="000000"/>
                <w:w w:val="110"/>
                <w:sz w:val="24"/>
                <w:szCs w:val="24"/>
              </w:rPr>
              <w:t>hysical</w:t>
            </w:r>
            <w:r w:rsidRPr="00673909">
              <w:rPr>
                <w:rFonts w:ascii="Cambria" w:eastAsia="Times New Roman" w:hAnsi="Cambria" w:cs="Arial"/>
                <w:color w:val="000000"/>
                <w:spacing w:val="-7"/>
                <w:w w:val="110"/>
                <w:sz w:val="24"/>
                <w:szCs w:val="24"/>
              </w:rPr>
              <w:t xml:space="preserve"> </w:t>
            </w:r>
            <w:r w:rsidRPr="00673909">
              <w:rPr>
                <w:rFonts w:ascii="Cambria" w:eastAsia="Times New Roman" w:hAnsi="Cambria" w:cs="Arial"/>
                <w:color w:val="000000"/>
                <w:spacing w:val="-1"/>
                <w:w w:val="110"/>
                <w:sz w:val="24"/>
                <w:szCs w:val="24"/>
              </w:rPr>
              <w:t>C</w:t>
            </w:r>
            <w:r w:rsidRPr="00673909">
              <w:rPr>
                <w:rFonts w:ascii="Cambria" w:eastAsia="Times New Roman" w:hAnsi="Cambria" w:cs="Arial"/>
                <w:color w:val="000000"/>
                <w:w w:val="110"/>
                <w:sz w:val="24"/>
                <w:szCs w:val="24"/>
              </w:rPr>
              <w:t>hemis</w:t>
            </w:r>
            <w:r w:rsidRPr="00673909">
              <w:rPr>
                <w:rFonts w:ascii="Cambria" w:eastAsia="Times New Roman" w:hAnsi="Cambria" w:cs="Arial"/>
                <w:color w:val="000000"/>
                <w:spacing w:val="-2"/>
                <w:w w:val="110"/>
                <w:sz w:val="24"/>
                <w:szCs w:val="24"/>
              </w:rPr>
              <w:t>t</w:t>
            </w:r>
            <w:r w:rsidRPr="00673909">
              <w:rPr>
                <w:rFonts w:ascii="Cambria" w:eastAsia="Times New Roman" w:hAnsi="Cambria" w:cs="Arial"/>
                <w:color w:val="000000"/>
                <w:w w:val="110"/>
                <w:sz w:val="24"/>
                <w:szCs w:val="24"/>
              </w:rPr>
              <w:t>ry,</w:t>
            </w:r>
            <w:r w:rsidRPr="00673909">
              <w:rPr>
                <w:rFonts w:ascii="Cambria" w:eastAsia="Times New Roman" w:hAnsi="Cambria" w:cs="Arial"/>
                <w:color w:val="000000"/>
                <w:spacing w:val="9"/>
                <w:w w:val="110"/>
                <w:sz w:val="24"/>
                <w:szCs w:val="24"/>
              </w:rPr>
              <w:t xml:space="preserve"> </w:t>
            </w:r>
            <w:r w:rsidRPr="00673909">
              <w:rPr>
                <w:rFonts w:ascii="Cambria" w:eastAsia="Times New Roman" w:hAnsi="Cambria" w:cs="Arial"/>
                <w:color w:val="000000"/>
                <w:sz w:val="24"/>
                <w:szCs w:val="24"/>
              </w:rPr>
              <w:t>Ox</w:t>
            </w:r>
            <w:r w:rsidRPr="00673909">
              <w:rPr>
                <w:rFonts w:ascii="Cambria" w:eastAsia="Times New Roman" w:hAnsi="Cambria" w:cs="Arial"/>
                <w:color w:val="000000"/>
                <w:spacing w:val="-2"/>
                <w:sz w:val="24"/>
                <w:szCs w:val="24"/>
              </w:rPr>
              <w:t>f</w:t>
            </w:r>
            <w:r w:rsidRPr="00673909">
              <w:rPr>
                <w:rFonts w:ascii="Cambria" w:eastAsia="Times New Roman" w:hAnsi="Cambria" w:cs="Arial"/>
                <w:color w:val="000000"/>
                <w:sz w:val="24"/>
                <w:szCs w:val="24"/>
              </w:rPr>
              <w:t>ord</w:t>
            </w:r>
            <w:r w:rsidRPr="00673909">
              <w:rPr>
                <w:rFonts w:ascii="Cambria" w:eastAsia="Times New Roman" w:hAnsi="Cambria" w:cs="Arial"/>
                <w:color w:val="000000"/>
                <w:spacing w:val="41"/>
                <w:sz w:val="24"/>
                <w:szCs w:val="24"/>
              </w:rPr>
              <w:t xml:space="preserve"> </w:t>
            </w:r>
            <w:r w:rsidRPr="00673909">
              <w:rPr>
                <w:rFonts w:ascii="Cambria" w:eastAsia="Times New Roman" w:hAnsi="Cambria" w:cs="Arial"/>
                <w:color w:val="000000"/>
                <w:w w:val="108"/>
                <w:sz w:val="24"/>
                <w:szCs w:val="24"/>
              </w:rPr>
              <w:t>Univ</w:t>
            </w:r>
            <w:r w:rsidRPr="00673909">
              <w:rPr>
                <w:rFonts w:ascii="Cambria" w:eastAsia="Times New Roman" w:hAnsi="Cambria" w:cs="Arial"/>
                <w:color w:val="000000"/>
                <w:spacing w:val="-1"/>
                <w:w w:val="108"/>
                <w:sz w:val="24"/>
                <w:szCs w:val="24"/>
              </w:rPr>
              <w:t>e</w:t>
            </w:r>
            <w:r w:rsidRPr="00673909">
              <w:rPr>
                <w:rFonts w:ascii="Cambria" w:eastAsia="Times New Roman" w:hAnsi="Cambria" w:cs="Arial"/>
                <w:color w:val="000000"/>
                <w:w w:val="108"/>
                <w:sz w:val="24"/>
                <w:szCs w:val="24"/>
              </w:rPr>
              <w:t xml:space="preserve">rsity </w:t>
            </w:r>
            <w:r w:rsidRPr="00673909">
              <w:rPr>
                <w:rFonts w:ascii="Cambria" w:eastAsia="Times New Roman" w:hAnsi="Cambria" w:cs="Arial"/>
                <w:color w:val="000000"/>
                <w:w w:val="118"/>
                <w:sz w:val="24"/>
                <w:szCs w:val="24"/>
              </w:rPr>
              <w:t>Press</w:t>
            </w:r>
          </w:p>
          <w:p w:rsidR="009B2A13" w:rsidRPr="00673909" w:rsidRDefault="009B2A13" w:rsidP="009B2A13">
            <w:pPr>
              <w:pStyle w:val="ListParagraph"/>
              <w:numPr>
                <w:ilvl w:val="0"/>
                <w:numId w:val="5"/>
              </w:numPr>
              <w:tabs>
                <w:tab w:val="left" w:pos="820"/>
              </w:tabs>
              <w:spacing w:before="4" w:after="0" w:line="480" w:lineRule="auto"/>
              <w:ind w:right="-20"/>
              <w:rPr>
                <w:rFonts w:ascii="Cambria" w:eastAsia="Times New Roman" w:hAnsi="Cambria" w:cs="Arial"/>
                <w:sz w:val="24"/>
                <w:szCs w:val="24"/>
              </w:rPr>
            </w:pPr>
            <w:r w:rsidRPr="00673909">
              <w:rPr>
                <w:rFonts w:ascii="Cambria" w:eastAsia="Arial" w:hAnsi="Cambria" w:cs="Arial"/>
                <w:color w:val="000000"/>
                <w:sz w:val="24"/>
                <w:szCs w:val="24"/>
              </w:rPr>
              <w:t>Castella</w:t>
            </w:r>
            <w:r w:rsidRPr="00673909">
              <w:rPr>
                <w:rFonts w:ascii="Cambria" w:eastAsia="Arial" w:hAnsi="Cambria" w:cs="Arial"/>
                <w:color w:val="000000"/>
                <w:spacing w:val="-1"/>
                <w:sz w:val="24"/>
                <w:szCs w:val="24"/>
              </w:rPr>
              <w:t>n</w:t>
            </w:r>
            <w:r w:rsidRPr="00673909">
              <w:rPr>
                <w:rFonts w:ascii="Cambria" w:eastAsia="Arial" w:hAnsi="Cambria" w:cs="Arial"/>
                <w:color w:val="000000"/>
                <w:sz w:val="24"/>
                <w:szCs w:val="24"/>
              </w:rPr>
              <w:t>,</w:t>
            </w:r>
            <w:r w:rsidRPr="00673909">
              <w:rPr>
                <w:rFonts w:ascii="Cambria" w:eastAsia="Arial" w:hAnsi="Cambria" w:cs="Arial"/>
                <w:color w:val="000000"/>
                <w:spacing w:val="-6"/>
                <w:sz w:val="24"/>
                <w:szCs w:val="24"/>
              </w:rPr>
              <w:t xml:space="preserve"> </w:t>
            </w:r>
            <w:r w:rsidRPr="00673909">
              <w:rPr>
                <w:rFonts w:ascii="Cambria" w:eastAsia="Arial" w:hAnsi="Cambria" w:cs="Arial"/>
                <w:color w:val="000000"/>
                <w:w w:val="91"/>
                <w:sz w:val="24"/>
                <w:szCs w:val="24"/>
              </w:rPr>
              <w:t xml:space="preserve">G. </w:t>
            </w:r>
            <w:r w:rsidRPr="00673909">
              <w:rPr>
                <w:rFonts w:ascii="Cambria" w:eastAsia="Arial" w:hAnsi="Cambria" w:cs="Arial"/>
                <w:color w:val="000000"/>
                <w:sz w:val="24"/>
                <w:szCs w:val="24"/>
              </w:rPr>
              <w:t>W.</w:t>
            </w:r>
            <w:r w:rsidRPr="00673909">
              <w:rPr>
                <w:rFonts w:ascii="Cambria" w:eastAsia="Arial" w:hAnsi="Cambria" w:cs="Arial"/>
                <w:color w:val="000000"/>
                <w:spacing w:val="-15"/>
                <w:sz w:val="24"/>
                <w:szCs w:val="24"/>
              </w:rPr>
              <w:t xml:space="preserve"> </w:t>
            </w:r>
            <w:r w:rsidRPr="00673909">
              <w:rPr>
                <w:rFonts w:ascii="Cambria" w:eastAsia="Arial" w:hAnsi="Cambria" w:cs="Arial"/>
                <w:color w:val="000000"/>
                <w:sz w:val="24"/>
                <w:szCs w:val="24"/>
              </w:rPr>
              <w:t>Ph</w:t>
            </w:r>
            <w:r w:rsidRPr="00673909">
              <w:rPr>
                <w:rFonts w:ascii="Cambria" w:eastAsia="Arial" w:hAnsi="Cambria" w:cs="Arial"/>
                <w:color w:val="000000"/>
                <w:spacing w:val="-1"/>
                <w:sz w:val="24"/>
                <w:szCs w:val="24"/>
              </w:rPr>
              <w:t>y</w:t>
            </w:r>
            <w:r w:rsidRPr="00673909">
              <w:rPr>
                <w:rFonts w:ascii="Cambria" w:eastAsia="Arial" w:hAnsi="Cambria" w:cs="Arial"/>
                <w:color w:val="000000"/>
                <w:sz w:val="24"/>
                <w:szCs w:val="24"/>
              </w:rPr>
              <w:t>sic</w:t>
            </w:r>
            <w:r w:rsidRPr="00673909">
              <w:rPr>
                <w:rFonts w:ascii="Cambria" w:eastAsia="Arial" w:hAnsi="Cambria" w:cs="Arial"/>
                <w:color w:val="000000"/>
                <w:spacing w:val="-1"/>
                <w:sz w:val="24"/>
                <w:szCs w:val="24"/>
              </w:rPr>
              <w:t>a</w:t>
            </w:r>
            <w:r w:rsidRPr="00673909">
              <w:rPr>
                <w:rFonts w:ascii="Cambria" w:eastAsia="Arial" w:hAnsi="Cambria" w:cs="Arial"/>
                <w:color w:val="000000"/>
                <w:sz w:val="24"/>
                <w:szCs w:val="24"/>
              </w:rPr>
              <w:t>l</w:t>
            </w:r>
            <w:r w:rsidRPr="00673909">
              <w:rPr>
                <w:rFonts w:ascii="Cambria" w:eastAsia="Arial" w:hAnsi="Cambria" w:cs="Arial"/>
                <w:color w:val="000000"/>
                <w:spacing w:val="-8"/>
                <w:sz w:val="24"/>
                <w:szCs w:val="24"/>
              </w:rPr>
              <w:t xml:space="preserve"> </w:t>
            </w:r>
            <w:r w:rsidRPr="00673909">
              <w:rPr>
                <w:rFonts w:ascii="Cambria" w:eastAsia="Arial" w:hAnsi="Cambria" w:cs="Arial"/>
                <w:color w:val="000000"/>
                <w:spacing w:val="-1"/>
                <w:sz w:val="24"/>
                <w:szCs w:val="24"/>
              </w:rPr>
              <w:t>C</w:t>
            </w:r>
            <w:r w:rsidRPr="00673909">
              <w:rPr>
                <w:rFonts w:ascii="Cambria" w:eastAsia="Arial" w:hAnsi="Cambria" w:cs="Arial"/>
                <w:color w:val="000000"/>
                <w:sz w:val="24"/>
                <w:szCs w:val="24"/>
              </w:rPr>
              <w:t>hem</w:t>
            </w:r>
            <w:r w:rsidRPr="00673909">
              <w:rPr>
                <w:rFonts w:ascii="Cambria" w:eastAsia="Arial" w:hAnsi="Cambria" w:cs="Arial"/>
                <w:color w:val="000000"/>
                <w:spacing w:val="-1"/>
                <w:sz w:val="24"/>
                <w:szCs w:val="24"/>
              </w:rPr>
              <w:t>i</w:t>
            </w:r>
            <w:r w:rsidRPr="00673909">
              <w:rPr>
                <w:rFonts w:ascii="Cambria" w:eastAsia="Arial" w:hAnsi="Cambria" w:cs="Arial"/>
                <w:color w:val="000000"/>
                <w:sz w:val="24"/>
                <w:szCs w:val="24"/>
              </w:rPr>
              <w:t>str</w:t>
            </w:r>
            <w:r w:rsidRPr="00673909">
              <w:rPr>
                <w:rFonts w:ascii="Cambria" w:eastAsia="Arial" w:hAnsi="Cambria" w:cs="Arial"/>
                <w:color w:val="000000"/>
                <w:spacing w:val="-1"/>
                <w:sz w:val="24"/>
                <w:szCs w:val="24"/>
              </w:rPr>
              <w:t>y</w:t>
            </w:r>
            <w:r w:rsidRPr="00673909">
              <w:rPr>
                <w:rFonts w:ascii="Cambria" w:eastAsia="Arial" w:hAnsi="Cambria" w:cs="Arial"/>
                <w:color w:val="000000"/>
                <w:sz w:val="24"/>
                <w:szCs w:val="24"/>
              </w:rPr>
              <w:t>,</w:t>
            </w:r>
            <w:r w:rsidRPr="00673909">
              <w:rPr>
                <w:rFonts w:ascii="Cambria" w:eastAsia="Arial" w:hAnsi="Cambria" w:cs="Arial"/>
                <w:color w:val="000000"/>
                <w:spacing w:val="21"/>
                <w:sz w:val="24"/>
                <w:szCs w:val="24"/>
              </w:rPr>
              <w:t xml:space="preserve"> </w:t>
            </w:r>
            <w:r w:rsidRPr="00673909">
              <w:rPr>
                <w:rFonts w:ascii="Cambria" w:eastAsia="Arial" w:hAnsi="Cambria" w:cs="Arial"/>
                <w:color w:val="000000"/>
                <w:sz w:val="24"/>
                <w:szCs w:val="24"/>
              </w:rPr>
              <w:t>N</w:t>
            </w:r>
            <w:r w:rsidRPr="00673909">
              <w:rPr>
                <w:rFonts w:ascii="Cambria" w:eastAsia="Arial" w:hAnsi="Cambria" w:cs="Arial"/>
                <w:color w:val="000000"/>
                <w:spacing w:val="-1"/>
                <w:sz w:val="24"/>
                <w:szCs w:val="24"/>
              </w:rPr>
              <w:t>a</w:t>
            </w:r>
            <w:r w:rsidRPr="00673909">
              <w:rPr>
                <w:rFonts w:ascii="Cambria" w:eastAsia="Arial" w:hAnsi="Cambria" w:cs="Arial"/>
                <w:color w:val="000000"/>
                <w:sz w:val="24"/>
                <w:szCs w:val="24"/>
              </w:rPr>
              <w:t>rosa</w:t>
            </w:r>
          </w:p>
          <w:p w:rsidR="009B2A13" w:rsidRPr="00673909" w:rsidRDefault="009B2A13" w:rsidP="009B2A13">
            <w:pPr>
              <w:pStyle w:val="ListParagraph"/>
              <w:numPr>
                <w:ilvl w:val="0"/>
                <w:numId w:val="5"/>
              </w:numPr>
              <w:tabs>
                <w:tab w:val="left" w:pos="820"/>
              </w:tabs>
              <w:spacing w:before="4" w:after="0" w:line="480" w:lineRule="auto"/>
              <w:ind w:right="-20"/>
              <w:rPr>
                <w:rFonts w:ascii="Cambria" w:eastAsia="Times New Roman" w:hAnsi="Cambria" w:cs="Arial"/>
                <w:sz w:val="24"/>
                <w:szCs w:val="24"/>
              </w:rPr>
            </w:pPr>
            <w:r w:rsidRPr="00673909">
              <w:rPr>
                <w:rFonts w:ascii="Cambria" w:eastAsia="Arial" w:hAnsi="Cambria" w:cs="Arial"/>
                <w:color w:val="000000"/>
                <w:sz w:val="24"/>
                <w:szCs w:val="24"/>
              </w:rPr>
              <w:t>McQua</w:t>
            </w:r>
            <w:r w:rsidRPr="00673909">
              <w:rPr>
                <w:rFonts w:ascii="Cambria" w:eastAsia="Arial" w:hAnsi="Cambria" w:cs="Arial"/>
                <w:color w:val="000000"/>
                <w:spacing w:val="-1"/>
                <w:sz w:val="24"/>
                <w:szCs w:val="24"/>
              </w:rPr>
              <w:t>r</w:t>
            </w:r>
            <w:r w:rsidRPr="00673909">
              <w:rPr>
                <w:rFonts w:ascii="Cambria" w:eastAsia="Arial" w:hAnsi="Cambria" w:cs="Arial"/>
                <w:color w:val="000000"/>
                <w:sz w:val="24"/>
                <w:szCs w:val="24"/>
              </w:rPr>
              <w:t>rie,</w:t>
            </w:r>
            <w:r w:rsidRPr="00673909">
              <w:rPr>
                <w:rFonts w:ascii="Cambria" w:eastAsia="Arial" w:hAnsi="Cambria" w:cs="Arial"/>
                <w:color w:val="000000"/>
                <w:spacing w:val="4"/>
                <w:sz w:val="24"/>
                <w:szCs w:val="24"/>
              </w:rPr>
              <w:t xml:space="preserve"> </w:t>
            </w:r>
            <w:r w:rsidRPr="00673909">
              <w:rPr>
                <w:rFonts w:ascii="Cambria" w:eastAsia="Arial" w:hAnsi="Cambria" w:cs="Arial"/>
                <w:color w:val="000000"/>
                <w:spacing w:val="-1"/>
                <w:sz w:val="24"/>
                <w:szCs w:val="24"/>
              </w:rPr>
              <w:t>D</w:t>
            </w:r>
            <w:r w:rsidRPr="00673909">
              <w:rPr>
                <w:rFonts w:ascii="Cambria" w:eastAsia="Arial" w:hAnsi="Cambria" w:cs="Arial"/>
                <w:color w:val="000000"/>
                <w:sz w:val="24"/>
                <w:szCs w:val="24"/>
              </w:rPr>
              <w:t>.</w:t>
            </w:r>
            <w:r w:rsidRPr="00673909">
              <w:rPr>
                <w:rFonts w:ascii="Cambria" w:eastAsia="Arial" w:hAnsi="Cambria" w:cs="Arial"/>
                <w:color w:val="000000"/>
                <w:spacing w:val="-11"/>
                <w:sz w:val="24"/>
                <w:szCs w:val="24"/>
              </w:rPr>
              <w:t xml:space="preserve"> </w:t>
            </w:r>
            <w:r w:rsidRPr="00673909">
              <w:rPr>
                <w:rFonts w:ascii="Cambria" w:eastAsia="Arial" w:hAnsi="Cambria" w:cs="Arial"/>
                <w:color w:val="000000"/>
                <w:sz w:val="24"/>
                <w:szCs w:val="24"/>
              </w:rPr>
              <w:t>A.</w:t>
            </w:r>
            <w:r w:rsidRPr="00673909">
              <w:rPr>
                <w:rFonts w:ascii="Cambria" w:eastAsia="Arial" w:hAnsi="Cambria" w:cs="Arial"/>
                <w:color w:val="000000"/>
                <w:spacing w:val="4"/>
                <w:sz w:val="24"/>
                <w:szCs w:val="24"/>
              </w:rPr>
              <w:t xml:space="preserve"> </w:t>
            </w:r>
            <w:r w:rsidRPr="00673909">
              <w:rPr>
                <w:rFonts w:ascii="Cambria" w:eastAsia="Arial" w:hAnsi="Cambria" w:cs="Arial"/>
                <w:color w:val="000000"/>
                <w:sz w:val="24"/>
                <w:szCs w:val="24"/>
              </w:rPr>
              <w:t>&amp;</w:t>
            </w:r>
            <w:r w:rsidRPr="00673909">
              <w:rPr>
                <w:rFonts w:ascii="Cambria" w:eastAsia="Arial" w:hAnsi="Cambria" w:cs="Arial"/>
                <w:color w:val="000000"/>
                <w:spacing w:val="-9"/>
                <w:sz w:val="24"/>
                <w:szCs w:val="24"/>
              </w:rPr>
              <w:t xml:space="preserve"> </w:t>
            </w:r>
            <w:r w:rsidRPr="00673909">
              <w:rPr>
                <w:rFonts w:ascii="Cambria" w:eastAsia="Arial" w:hAnsi="Cambria" w:cs="Arial"/>
                <w:color w:val="000000"/>
                <w:sz w:val="24"/>
                <w:szCs w:val="24"/>
              </w:rPr>
              <w:t>S</w:t>
            </w:r>
            <w:r w:rsidRPr="00673909">
              <w:rPr>
                <w:rFonts w:ascii="Cambria" w:eastAsia="Arial" w:hAnsi="Cambria" w:cs="Arial"/>
                <w:color w:val="000000"/>
                <w:spacing w:val="-1"/>
                <w:sz w:val="24"/>
                <w:szCs w:val="24"/>
              </w:rPr>
              <w:t>i</w:t>
            </w:r>
            <w:r w:rsidRPr="00673909">
              <w:rPr>
                <w:rFonts w:ascii="Cambria" w:eastAsia="Arial" w:hAnsi="Cambria" w:cs="Arial"/>
                <w:color w:val="000000"/>
                <w:sz w:val="24"/>
                <w:szCs w:val="24"/>
              </w:rPr>
              <w:t>m</w:t>
            </w:r>
            <w:r w:rsidRPr="00673909">
              <w:rPr>
                <w:rFonts w:ascii="Cambria" w:eastAsia="Arial" w:hAnsi="Cambria" w:cs="Arial"/>
                <w:color w:val="000000"/>
                <w:spacing w:val="1"/>
                <w:sz w:val="24"/>
                <w:szCs w:val="24"/>
              </w:rPr>
              <w:t>o</w:t>
            </w:r>
            <w:r w:rsidRPr="00673909">
              <w:rPr>
                <w:rFonts w:ascii="Cambria" w:eastAsia="Arial" w:hAnsi="Cambria" w:cs="Arial"/>
                <w:color w:val="000000"/>
                <w:spacing w:val="-1"/>
                <w:sz w:val="24"/>
                <w:szCs w:val="24"/>
              </w:rPr>
              <w:t>ns</w:t>
            </w:r>
            <w:r w:rsidRPr="00673909">
              <w:rPr>
                <w:rFonts w:ascii="Cambria" w:eastAsia="Arial" w:hAnsi="Cambria" w:cs="Arial"/>
                <w:color w:val="000000"/>
                <w:sz w:val="24"/>
                <w:szCs w:val="24"/>
              </w:rPr>
              <w:t>,</w:t>
            </w:r>
            <w:r w:rsidRPr="00673909">
              <w:rPr>
                <w:rFonts w:ascii="Cambria" w:eastAsia="Arial" w:hAnsi="Cambria" w:cs="Arial"/>
                <w:color w:val="000000"/>
                <w:spacing w:val="-8"/>
                <w:sz w:val="24"/>
                <w:szCs w:val="24"/>
              </w:rPr>
              <w:t xml:space="preserve"> </w:t>
            </w:r>
            <w:r w:rsidRPr="00673909">
              <w:rPr>
                <w:rFonts w:ascii="Cambria" w:eastAsia="Arial" w:hAnsi="Cambria" w:cs="Arial"/>
                <w:color w:val="000000"/>
                <w:sz w:val="24"/>
                <w:szCs w:val="24"/>
              </w:rPr>
              <w:t>J.</w:t>
            </w:r>
            <w:r w:rsidRPr="00673909">
              <w:rPr>
                <w:rFonts w:ascii="Cambria" w:eastAsia="Arial" w:hAnsi="Cambria" w:cs="Arial"/>
                <w:color w:val="000000"/>
                <w:spacing w:val="19"/>
                <w:sz w:val="24"/>
                <w:szCs w:val="24"/>
              </w:rPr>
              <w:t xml:space="preserve"> </w:t>
            </w:r>
            <w:r w:rsidRPr="00673909">
              <w:rPr>
                <w:rFonts w:ascii="Cambria" w:eastAsia="Arial" w:hAnsi="Cambria" w:cs="Arial"/>
                <w:color w:val="000000"/>
                <w:sz w:val="24"/>
                <w:szCs w:val="24"/>
              </w:rPr>
              <w:t>D.</w:t>
            </w:r>
            <w:r w:rsidRPr="00673909">
              <w:rPr>
                <w:rFonts w:ascii="Cambria" w:eastAsia="Arial" w:hAnsi="Cambria" w:cs="Arial"/>
                <w:color w:val="000000"/>
                <w:spacing w:val="-10"/>
                <w:sz w:val="24"/>
                <w:szCs w:val="24"/>
              </w:rPr>
              <w:t xml:space="preserve"> </w:t>
            </w:r>
            <w:r w:rsidRPr="00673909">
              <w:rPr>
                <w:rFonts w:ascii="Cambria" w:eastAsia="Arial" w:hAnsi="Cambria" w:cs="Arial"/>
                <w:color w:val="000000"/>
                <w:spacing w:val="-2"/>
                <w:sz w:val="24"/>
                <w:szCs w:val="24"/>
              </w:rPr>
              <w:t>P</w:t>
            </w:r>
            <w:r w:rsidRPr="00673909">
              <w:rPr>
                <w:rFonts w:ascii="Cambria" w:eastAsia="Arial" w:hAnsi="Cambria" w:cs="Arial"/>
                <w:color w:val="000000"/>
                <w:sz w:val="24"/>
                <w:szCs w:val="24"/>
              </w:rPr>
              <w:t>h</w:t>
            </w:r>
            <w:r w:rsidRPr="00673909">
              <w:rPr>
                <w:rFonts w:ascii="Cambria" w:eastAsia="Arial" w:hAnsi="Cambria" w:cs="Arial"/>
                <w:color w:val="000000"/>
                <w:spacing w:val="1"/>
                <w:sz w:val="24"/>
                <w:szCs w:val="24"/>
              </w:rPr>
              <w:t>y</w:t>
            </w:r>
            <w:r w:rsidRPr="00673909">
              <w:rPr>
                <w:rFonts w:ascii="Cambria" w:eastAsia="Arial" w:hAnsi="Cambria" w:cs="Arial"/>
                <w:color w:val="000000"/>
                <w:sz w:val="24"/>
                <w:szCs w:val="24"/>
              </w:rPr>
              <w:t>s</w:t>
            </w:r>
            <w:r w:rsidRPr="00673909">
              <w:rPr>
                <w:rFonts w:ascii="Cambria" w:eastAsia="Arial" w:hAnsi="Cambria" w:cs="Arial"/>
                <w:color w:val="000000"/>
                <w:spacing w:val="-1"/>
                <w:sz w:val="24"/>
                <w:szCs w:val="24"/>
              </w:rPr>
              <w:t>ic</w:t>
            </w:r>
            <w:r w:rsidRPr="00673909">
              <w:rPr>
                <w:rFonts w:ascii="Cambria" w:eastAsia="Arial" w:hAnsi="Cambria" w:cs="Arial"/>
                <w:color w:val="000000"/>
                <w:sz w:val="24"/>
                <w:szCs w:val="24"/>
              </w:rPr>
              <w:t>al</w:t>
            </w:r>
            <w:r w:rsidRPr="00673909">
              <w:rPr>
                <w:rFonts w:ascii="Cambria" w:eastAsia="Arial" w:hAnsi="Cambria" w:cs="Arial"/>
                <w:color w:val="000000"/>
                <w:spacing w:val="-7"/>
                <w:sz w:val="24"/>
                <w:szCs w:val="24"/>
              </w:rPr>
              <w:t xml:space="preserve"> </w:t>
            </w:r>
            <w:r w:rsidRPr="00673909">
              <w:rPr>
                <w:rFonts w:ascii="Cambria" w:eastAsia="Arial" w:hAnsi="Cambria" w:cs="Arial"/>
                <w:color w:val="000000"/>
                <w:sz w:val="24"/>
                <w:szCs w:val="24"/>
              </w:rPr>
              <w:t>Ch</w:t>
            </w:r>
            <w:r w:rsidRPr="00673909">
              <w:rPr>
                <w:rFonts w:ascii="Cambria" w:eastAsia="Arial" w:hAnsi="Cambria" w:cs="Arial"/>
                <w:color w:val="000000"/>
                <w:spacing w:val="-1"/>
                <w:sz w:val="24"/>
                <w:szCs w:val="24"/>
              </w:rPr>
              <w:t>e</w:t>
            </w:r>
            <w:r w:rsidRPr="00673909">
              <w:rPr>
                <w:rFonts w:ascii="Cambria" w:eastAsia="Arial" w:hAnsi="Cambria" w:cs="Arial"/>
                <w:color w:val="000000"/>
                <w:sz w:val="24"/>
                <w:szCs w:val="24"/>
              </w:rPr>
              <w:t>mist</w:t>
            </w:r>
            <w:r w:rsidRPr="00673909">
              <w:rPr>
                <w:rFonts w:ascii="Cambria" w:eastAsia="Arial" w:hAnsi="Cambria" w:cs="Arial"/>
                <w:color w:val="000000"/>
                <w:spacing w:val="-1"/>
                <w:sz w:val="24"/>
                <w:szCs w:val="24"/>
              </w:rPr>
              <w:t>r</w:t>
            </w:r>
            <w:r w:rsidRPr="00673909">
              <w:rPr>
                <w:rFonts w:ascii="Cambria" w:eastAsia="Arial" w:hAnsi="Cambria" w:cs="Arial"/>
                <w:color w:val="000000"/>
                <w:sz w:val="24"/>
                <w:szCs w:val="24"/>
              </w:rPr>
              <w:t>y:</w:t>
            </w:r>
            <w:r w:rsidRPr="00673909">
              <w:rPr>
                <w:rFonts w:ascii="Cambria" w:eastAsia="Arial" w:hAnsi="Cambria" w:cs="Arial"/>
                <w:color w:val="000000"/>
                <w:spacing w:val="21"/>
                <w:sz w:val="24"/>
                <w:szCs w:val="24"/>
              </w:rPr>
              <w:t xml:space="preserve"> </w:t>
            </w:r>
            <w:r w:rsidRPr="00673909">
              <w:rPr>
                <w:rFonts w:ascii="Cambria" w:eastAsia="Arial" w:hAnsi="Cambria" w:cs="Arial"/>
                <w:color w:val="000000"/>
                <w:sz w:val="24"/>
                <w:szCs w:val="24"/>
              </w:rPr>
              <w:t>A</w:t>
            </w:r>
            <w:r w:rsidRPr="00673909">
              <w:rPr>
                <w:rFonts w:ascii="Cambria" w:eastAsia="Arial" w:hAnsi="Cambria" w:cs="Arial"/>
                <w:color w:val="000000"/>
                <w:spacing w:val="-3"/>
                <w:sz w:val="24"/>
                <w:szCs w:val="24"/>
              </w:rPr>
              <w:t xml:space="preserve"> </w:t>
            </w:r>
            <w:r w:rsidRPr="00673909">
              <w:rPr>
                <w:rFonts w:ascii="Cambria" w:eastAsia="Arial" w:hAnsi="Cambria" w:cs="Arial"/>
                <w:color w:val="000000"/>
                <w:sz w:val="24"/>
                <w:szCs w:val="24"/>
              </w:rPr>
              <w:t>M</w:t>
            </w:r>
            <w:r w:rsidRPr="00673909">
              <w:rPr>
                <w:rFonts w:ascii="Cambria" w:eastAsia="Arial" w:hAnsi="Cambria" w:cs="Arial"/>
                <w:color w:val="000000"/>
                <w:spacing w:val="1"/>
                <w:sz w:val="24"/>
                <w:szCs w:val="24"/>
              </w:rPr>
              <w:t>o</w:t>
            </w:r>
            <w:r w:rsidRPr="00673909">
              <w:rPr>
                <w:rFonts w:ascii="Cambria" w:eastAsia="Arial" w:hAnsi="Cambria" w:cs="Arial"/>
                <w:color w:val="000000"/>
                <w:sz w:val="24"/>
                <w:szCs w:val="24"/>
              </w:rPr>
              <w:t>le</w:t>
            </w:r>
            <w:r w:rsidRPr="00673909">
              <w:rPr>
                <w:rFonts w:ascii="Cambria" w:eastAsia="Arial" w:hAnsi="Cambria" w:cs="Arial"/>
                <w:color w:val="000000"/>
                <w:spacing w:val="-1"/>
                <w:sz w:val="24"/>
                <w:szCs w:val="24"/>
              </w:rPr>
              <w:t>c</w:t>
            </w:r>
            <w:r w:rsidRPr="00673909">
              <w:rPr>
                <w:rFonts w:ascii="Cambria" w:eastAsia="Arial" w:hAnsi="Cambria" w:cs="Arial"/>
                <w:color w:val="000000"/>
                <w:sz w:val="24"/>
                <w:szCs w:val="24"/>
              </w:rPr>
              <w:t>ular</w:t>
            </w:r>
            <w:r w:rsidRPr="00673909">
              <w:rPr>
                <w:rFonts w:ascii="Cambria" w:eastAsia="Arial" w:hAnsi="Cambria" w:cs="Arial"/>
                <w:color w:val="000000"/>
                <w:spacing w:val="7"/>
                <w:sz w:val="24"/>
                <w:szCs w:val="24"/>
              </w:rPr>
              <w:t xml:space="preserve"> </w:t>
            </w:r>
            <w:r w:rsidRPr="00673909">
              <w:rPr>
                <w:rFonts w:ascii="Cambria" w:eastAsia="Arial" w:hAnsi="Cambria" w:cs="Arial"/>
                <w:color w:val="000000"/>
                <w:sz w:val="24"/>
                <w:szCs w:val="24"/>
              </w:rPr>
              <w:t>A</w:t>
            </w:r>
            <w:r w:rsidRPr="00673909">
              <w:rPr>
                <w:rFonts w:ascii="Cambria" w:eastAsia="Arial" w:hAnsi="Cambria" w:cs="Arial"/>
                <w:color w:val="000000"/>
                <w:spacing w:val="-1"/>
                <w:sz w:val="24"/>
                <w:szCs w:val="24"/>
              </w:rPr>
              <w:t>p</w:t>
            </w:r>
            <w:r w:rsidRPr="00673909">
              <w:rPr>
                <w:rFonts w:ascii="Cambria" w:eastAsia="Arial" w:hAnsi="Cambria" w:cs="Arial"/>
                <w:color w:val="000000"/>
                <w:sz w:val="24"/>
                <w:szCs w:val="24"/>
              </w:rPr>
              <w:t>proa</w:t>
            </w:r>
            <w:r w:rsidRPr="00673909">
              <w:rPr>
                <w:rFonts w:ascii="Cambria" w:eastAsia="Arial" w:hAnsi="Cambria" w:cs="Arial"/>
                <w:color w:val="000000"/>
                <w:spacing w:val="-1"/>
                <w:sz w:val="24"/>
                <w:szCs w:val="24"/>
              </w:rPr>
              <w:t>c</w:t>
            </w:r>
            <w:r w:rsidRPr="00673909">
              <w:rPr>
                <w:rFonts w:ascii="Cambria" w:eastAsia="Arial" w:hAnsi="Cambria" w:cs="Arial"/>
                <w:color w:val="000000"/>
                <w:sz w:val="24"/>
                <w:szCs w:val="24"/>
              </w:rPr>
              <w:t>h,</w:t>
            </w:r>
            <w:r w:rsidRPr="00673909">
              <w:rPr>
                <w:rFonts w:ascii="Cambria" w:eastAsia="Arial" w:hAnsi="Cambria" w:cs="Arial"/>
                <w:color w:val="000000"/>
                <w:spacing w:val="18"/>
                <w:sz w:val="24"/>
                <w:szCs w:val="24"/>
              </w:rPr>
              <w:t xml:space="preserve"> </w:t>
            </w:r>
            <w:r w:rsidRPr="00673909">
              <w:rPr>
                <w:rFonts w:ascii="Cambria" w:eastAsia="Arial" w:hAnsi="Cambria" w:cs="Arial"/>
                <w:color w:val="000000"/>
                <w:sz w:val="24"/>
                <w:szCs w:val="24"/>
              </w:rPr>
              <w:t>V</w:t>
            </w:r>
            <w:r w:rsidRPr="00673909">
              <w:rPr>
                <w:rFonts w:ascii="Cambria" w:eastAsia="Arial" w:hAnsi="Cambria" w:cs="Arial"/>
                <w:color w:val="000000"/>
                <w:spacing w:val="-1"/>
                <w:sz w:val="24"/>
                <w:szCs w:val="24"/>
              </w:rPr>
              <w:t>i</w:t>
            </w:r>
            <w:r w:rsidRPr="00673909">
              <w:rPr>
                <w:rFonts w:ascii="Cambria" w:eastAsia="Arial" w:hAnsi="Cambria" w:cs="Arial"/>
                <w:color w:val="000000"/>
                <w:sz w:val="24"/>
                <w:szCs w:val="24"/>
              </w:rPr>
              <w:t>va</w:t>
            </w:r>
            <w:r w:rsidRPr="00673909">
              <w:rPr>
                <w:rFonts w:ascii="Cambria" w:eastAsia="Arial" w:hAnsi="Cambria" w:cs="Arial"/>
                <w:color w:val="000000"/>
                <w:spacing w:val="1"/>
                <w:sz w:val="24"/>
                <w:szCs w:val="24"/>
              </w:rPr>
              <w:t xml:space="preserve"> </w:t>
            </w:r>
            <w:r w:rsidRPr="00673909">
              <w:rPr>
                <w:rFonts w:ascii="Cambria" w:eastAsia="Arial" w:hAnsi="Cambria" w:cs="Arial"/>
                <w:color w:val="000000"/>
                <w:sz w:val="24"/>
                <w:szCs w:val="24"/>
              </w:rPr>
              <w:t>Press</w:t>
            </w:r>
          </w:p>
          <w:p w:rsidR="009B2A13" w:rsidRPr="00673909" w:rsidRDefault="009B2A13" w:rsidP="009B2A13">
            <w:pPr>
              <w:pStyle w:val="ListParagraph"/>
              <w:numPr>
                <w:ilvl w:val="0"/>
                <w:numId w:val="5"/>
              </w:numPr>
              <w:tabs>
                <w:tab w:val="left" w:pos="820"/>
              </w:tabs>
              <w:spacing w:before="4" w:after="0" w:line="480" w:lineRule="auto"/>
              <w:ind w:right="-20"/>
              <w:rPr>
                <w:rFonts w:ascii="Cambria" w:eastAsia="Times New Roman" w:hAnsi="Cambria" w:cs="Arial"/>
                <w:sz w:val="24"/>
                <w:szCs w:val="24"/>
              </w:rPr>
            </w:pPr>
            <w:r w:rsidRPr="00673909">
              <w:rPr>
                <w:rFonts w:ascii="Cambria" w:eastAsia="Arial" w:hAnsi="Cambria" w:cs="Arial"/>
                <w:color w:val="000000"/>
                <w:sz w:val="24"/>
                <w:szCs w:val="24"/>
              </w:rPr>
              <w:t>Eng</w:t>
            </w:r>
            <w:r w:rsidRPr="00673909">
              <w:rPr>
                <w:rFonts w:ascii="Cambria" w:eastAsia="Arial" w:hAnsi="Cambria" w:cs="Arial"/>
                <w:color w:val="000000"/>
                <w:spacing w:val="-1"/>
                <w:sz w:val="24"/>
                <w:szCs w:val="24"/>
              </w:rPr>
              <w:t>e</w:t>
            </w:r>
            <w:r w:rsidRPr="00673909">
              <w:rPr>
                <w:rFonts w:ascii="Cambria" w:eastAsia="Arial" w:hAnsi="Cambria" w:cs="Arial"/>
                <w:color w:val="000000"/>
                <w:sz w:val="24"/>
                <w:szCs w:val="24"/>
              </w:rPr>
              <w:t>l,</w:t>
            </w:r>
            <w:r w:rsidRPr="00673909">
              <w:rPr>
                <w:rFonts w:ascii="Cambria" w:eastAsia="Arial" w:hAnsi="Cambria" w:cs="Arial"/>
                <w:color w:val="000000"/>
                <w:spacing w:val="-11"/>
                <w:sz w:val="24"/>
                <w:szCs w:val="24"/>
              </w:rPr>
              <w:t xml:space="preserve"> </w:t>
            </w:r>
            <w:r w:rsidRPr="00673909">
              <w:rPr>
                <w:rFonts w:ascii="Cambria" w:eastAsia="Arial" w:hAnsi="Cambria" w:cs="Arial"/>
                <w:color w:val="000000"/>
                <w:sz w:val="24"/>
                <w:szCs w:val="24"/>
              </w:rPr>
              <w:t>T.</w:t>
            </w:r>
            <w:r w:rsidRPr="00673909">
              <w:rPr>
                <w:rFonts w:ascii="Cambria" w:eastAsia="Arial" w:hAnsi="Cambria" w:cs="Arial"/>
                <w:color w:val="000000"/>
                <w:spacing w:val="-1"/>
                <w:sz w:val="24"/>
                <w:szCs w:val="24"/>
              </w:rPr>
              <w:t xml:space="preserve"> </w:t>
            </w:r>
            <w:r w:rsidRPr="00673909">
              <w:rPr>
                <w:rFonts w:ascii="Cambria" w:eastAsia="Arial" w:hAnsi="Cambria" w:cs="Arial"/>
                <w:color w:val="000000"/>
                <w:sz w:val="24"/>
                <w:szCs w:val="24"/>
              </w:rPr>
              <w:t>&amp;</w:t>
            </w:r>
            <w:r w:rsidRPr="00673909">
              <w:rPr>
                <w:rFonts w:ascii="Cambria" w:eastAsia="Arial" w:hAnsi="Cambria" w:cs="Arial"/>
                <w:color w:val="000000"/>
                <w:spacing w:val="-10"/>
                <w:sz w:val="24"/>
                <w:szCs w:val="24"/>
              </w:rPr>
              <w:t xml:space="preserve"> </w:t>
            </w:r>
            <w:r w:rsidRPr="00673909">
              <w:rPr>
                <w:rFonts w:ascii="Cambria" w:eastAsia="Arial" w:hAnsi="Cambria" w:cs="Arial"/>
                <w:color w:val="000000"/>
                <w:spacing w:val="-1"/>
                <w:sz w:val="24"/>
                <w:szCs w:val="24"/>
              </w:rPr>
              <w:t>R</w:t>
            </w:r>
            <w:r w:rsidRPr="00673909">
              <w:rPr>
                <w:rFonts w:ascii="Cambria" w:eastAsia="Arial" w:hAnsi="Cambria" w:cs="Arial"/>
                <w:color w:val="000000"/>
                <w:sz w:val="24"/>
                <w:szCs w:val="24"/>
              </w:rPr>
              <w:t>eid,</w:t>
            </w:r>
            <w:r w:rsidRPr="00673909">
              <w:rPr>
                <w:rFonts w:ascii="Cambria" w:eastAsia="Arial" w:hAnsi="Cambria" w:cs="Arial"/>
                <w:color w:val="000000"/>
                <w:spacing w:val="-9"/>
                <w:sz w:val="24"/>
                <w:szCs w:val="24"/>
              </w:rPr>
              <w:t xml:space="preserve"> </w:t>
            </w:r>
            <w:r w:rsidRPr="00673909">
              <w:rPr>
                <w:rFonts w:ascii="Cambria" w:eastAsia="Arial" w:hAnsi="Cambria" w:cs="Arial"/>
                <w:color w:val="000000"/>
                <w:sz w:val="24"/>
                <w:szCs w:val="24"/>
              </w:rPr>
              <w:t>P.</w:t>
            </w:r>
            <w:r w:rsidRPr="00673909">
              <w:rPr>
                <w:rFonts w:ascii="Cambria" w:eastAsia="Arial" w:hAnsi="Cambria" w:cs="Arial"/>
                <w:color w:val="000000"/>
                <w:spacing w:val="-8"/>
                <w:sz w:val="24"/>
                <w:szCs w:val="24"/>
              </w:rPr>
              <w:t xml:space="preserve"> </w:t>
            </w:r>
            <w:r w:rsidRPr="00673909">
              <w:rPr>
                <w:rFonts w:ascii="Cambria" w:eastAsia="Arial" w:hAnsi="Cambria" w:cs="Arial"/>
                <w:color w:val="000000"/>
                <w:spacing w:val="-1"/>
                <w:sz w:val="24"/>
                <w:szCs w:val="24"/>
              </w:rPr>
              <w:t>P</w:t>
            </w:r>
            <w:r w:rsidRPr="00673909">
              <w:rPr>
                <w:rFonts w:ascii="Cambria" w:eastAsia="Arial" w:hAnsi="Cambria" w:cs="Arial"/>
                <w:color w:val="000000"/>
                <w:sz w:val="24"/>
                <w:szCs w:val="24"/>
              </w:rPr>
              <w:t>h</w:t>
            </w:r>
            <w:r w:rsidRPr="00673909">
              <w:rPr>
                <w:rFonts w:ascii="Cambria" w:eastAsia="Arial" w:hAnsi="Cambria" w:cs="Arial"/>
                <w:color w:val="000000"/>
                <w:spacing w:val="1"/>
                <w:sz w:val="24"/>
                <w:szCs w:val="24"/>
              </w:rPr>
              <w:t>y</w:t>
            </w:r>
            <w:r w:rsidRPr="00673909">
              <w:rPr>
                <w:rFonts w:ascii="Cambria" w:eastAsia="Arial" w:hAnsi="Cambria" w:cs="Arial"/>
                <w:color w:val="000000"/>
                <w:sz w:val="24"/>
                <w:szCs w:val="24"/>
              </w:rPr>
              <w:t>s</w:t>
            </w:r>
            <w:r w:rsidRPr="00673909">
              <w:rPr>
                <w:rFonts w:ascii="Cambria" w:eastAsia="Arial" w:hAnsi="Cambria" w:cs="Arial"/>
                <w:color w:val="000000"/>
                <w:spacing w:val="-1"/>
                <w:sz w:val="24"/>
                <w:szCs w:val="24"/>
              </w:rPr>
              <w:t>ic</w:t>
            </w:r>
            <w:r w:rsidRPr="00673909">
              <w:rPr>
                <w:rFonts w:ascii="Cambria" w:eastAsia="Arial" w:hAnsi="Cambria" w:cs="Arial"/>
                <w:color w:val="000000"/>
                <w:sz w:val="24"/>
                <w:szCs w:val="24"/>
              </w:rPr>
              <w:t>al</w:t>
            </w:r>
            <w:r w:rsidRPr="00673909">
              <w:rPr>
                <w:rFonts w:ascii="Cambria" w:eastAsia="Arial" w:hAnsi="Cambria" w:cs="Arial"/>
                <w:color w:val="000000"/>
                <w:spacing w:val="-7"/>
                <w:sz w:val="24"/>
                <w:szCs w:val="24"/>
              </w:rPr>
              <w:t xml:space="preserve"> </w:t>
            </w:r>
            <w:r w:rsidRPr="00673909">
              <w:rPr>
                <w:rFonts w:ascii="Cambria" w:eastAsia="Arial" w:hAnsi="Cambria" w:cs="Arial"/>
                <w:color w:val="000000"/>
                <w:sz w:val="24"/>
                <w:szCs w:val="24"/>
              </w:rPr>
              <w:t>Ch</w:t>
            </w:r>
            <w:r w:rsidRPr="00673909">
              <w:rPr>
                <w:rFonts w:ascii="Cambria" w:eastAsia="Arial" w:hAnsi="Cambria" w:cs="Arial"/>
                <w:color w:val="000000"/>
                <w:spacing w:val="-1"/>
                <w:sz w:val="24"/>
                <w:szCs w:val="24"/>
              </w:rPr>
              <w:t>e</w:t>
            </w:r>
            <w:r w:rsidRPr="00673909">
              <w:rPr>
                <w:rFonts w:ascii="Cambria" w:eastAsia="Arial" w:hAnsi="Cambria" w:cs="Arial"/>
                <w:color w:val="000000"/>
                <w:sz w:val="24"/>
                <w:szCs w:val="24"/>
              </w:rPr>
              <w:t>mist</w:t>
            </w:r>
            <w:r w:rsidRPr="00673909">
              <w:rPr>
                <w:rFonts w:ascii="Cambria" w:eastAsia="Arial" w:hAnsi="Cambria" w:cs="Arial"/>
                <w:color w:val="000000"/>
                <w:spacing w:val="-1"/>
                <w:sz w:val="24"/>
                <w:szCs w:val="24"/>
              </w:rPr>
              <w:t>r</w:t>
            </w:r>
            <w:r w:rsidRPr="00673909">
              <w:rPr>
                <w:rFonts w:ascii="Cambria" w:eastAsia="Arial" w:hAnsi="Cambria" w:cs="Arial"/>
                <w:color w:val="000000"/>
                <w:sz w:val="24"/>
                <w:szCs w:val="24"/>
              </w:rPr>
              <w:t>y,</w:t>
            </w:r>
            <w:r w:rsidRPr="00673909">
              <w:rPr>
                <w:rFonts w:ascii="Cambria" w:eastAsia="Arial" w:hAnsi="Cambria" w:cs="Arial"/>
                <w:color w:val="000000"/>
                <w:spacing w:val="21"/>
                <w:sz w:val="24"/>
                <w:szCs w:val="24"/>
              </w:rPr>
              <w:t xml:space="preserve"> </w:t>
            </w:r>
            <w:r w:rsidRPr="00673909">
              <w:rPr>
                <w:rFonts w:ascii="Cambria" w:eastAsia="Arial" w:hAnsi="Cambria" w:cs="Arial"/>
                <w:color w:val="000000"/>
                <w:sz w:val="24"/>
                <w:szCs w:val="24"/>
              </w:rPr>
              <w:t>Pearson</w:t>
            </w:r>
          </w:p>
          <w:p w:rsidR="009B2A13" w:rsidRPr="00673909" w:rsidRDefault="009B2A13" w:rsidP="009B2A13">
            <w:pPr>
              <w:pStyle w:val="ListParagraph"/>
              <w:numPr>
                <w:ilvl w:val="0"/>
                <w:numId w:val="5"/>
              </w:numPr>
              <w:tabs>
                <w:tab w:val="left" w:pos="820"/>
              </w:tabs>
              <w:spacing w:before="4" w:after="0" w:line="480" w:lineRule="auto"/>
              <w:ind w:right="-20"/>
              <w:rPr>
                <w:rFonts w:ascii="Cambria" w:eastAsia="Times New Roman" w:hAnsi="Cambria" w:cs="Arial"/>
                <w:sz w:val="24"/>
                <w:szCs w:val="24"/>
              </w:rPr>
            </w:pPr>
            <w:r w:rsidRPr="00673909">
              <w:rPr>
                <w:rFonts w:ascii="Cambria" w:eastAsia="Arial" w:hAnsi="Cambria" w:cs="Arial"/>
                <w:color w:val="000000"/>
                <w:sz w:val="24"/>
                <w:szCs w:val="24"/>
              </w:rPr>
              <w:t>Levine,</w:t>
            </w:r>
            <w:r w:rsidRPr="00673909">
              <w:rPr>
                <w:rFonts w:ascii="Cambria" w:eastAsia="Arial" w:hAnsi="Cambria" w:cs="Arial"/>
                <w:color w:val="000000"/>
                <w:spacing w:val="9"/>
                <w:sz w:val="24"/>
                <w:szCs w:val="24"/>
              </w:rPr>
              <w:t xml:space="preserve"> </w:t>
            </w:r>
            <w:r w:rsidRPr="00673909">
              <w:rPr>
                <w:rFonts w:ascii="Cambria" w:eastAsia="Arial" w:hAnsi="Cambria" w:cs="Arial"/>
                <w:color w:val="000000"/>
                <w:sz w:val="24"/>
                <w:szCs w:val="24"/>
              </w:rPr>
              <w:t>I. N.</w:t>
            </w:r>
            <w:r w:rsidRPr="00673909">
              <w:rPr>
                <w:rFonts w:ascii="Cambria" w:eastAsia="Arial" w:hAnsi="Cambria" w:cs="Arial"/>
                <w:color w:val="000000"/>
                <w:spacing w:val="-5"/>
                <w:sz w:val="24"/>
                <w:szCs w:val="24"/>
              </w:rPr>
              <w:t xml:space="preserve"> </w:t>
            </w:r>
            <w:r w:rsidRPr="00673909">
              <w:rPr>
                <w:rFonts w:ascii="Cambria" w:eastAsia="Arial" w:hAnsi="Cambria" w:cs="Arial"/>
                <w:color w:val="000000"/>
                <w:sz w:val="24"/>
                <w:szCs w:val="24"/>
              </w:rPr>
              <w:t>Physical</w:t>
            </w:r>
            <w:r w:rsidRPr="00673909">
              <w:rPr>
                <w:rFonts w:ascii="Cambria" w:eastAsia="Arial" w:hAnsi="Cambria" w:cs="Arial"/>
                <w:color w:val="000000"/>
                <w:spacing w:val="-3"/>
                <w:sz w:val="24"/>
                <w:szCs w:val="24"/>
              </w:rPr>
              <w:t xml:space="preserve"> </w:t>
            </w:r>
            <w:r w:rsidRPr="00673909">
              <w:rPr>
                <w:rFonts w:ascii="Cambria" w:eastAsia="Arial" w:hAnsi="Cambria" w:cs="Arial"/>
                <w:color w:val="000000"/>
                <w:spacing w:val="-2"/>
                <w:sz w:val="24"/>
                <w:szCs w:val="24"/>
              </w:rPr>
              <w:t>C</w:t>
            </w:r>
            <w:r w:rsidRPr="00673909">
              <w:rPr>
                <w:rFonts w:ascii="Cambria" w:eastAsia="Arial" w:hAnsi="Cambria" w:cs="Arial"/>
                <w:color w:val="000000"/>
                <w:sz w:val="24"/>
                <w:szCs w:val="24"/>
              </w:rPr>
              <w:t>h</w:t>
            </w:r>
            <w:r w:rsidRPr="00673909">
              <w:rPr>
                <w:rFonts w:ascii="Cambria" w:eastAsia="Arial" w:hAnsi="Cambria" w:cs="Arial"/>
                <w:color w:val="000000"/>
                <w:spacing w:val="-1"/>
                <w:sz w:val="24"/>
                <w:szCs w:val="24"/>
              </w:rPr>
              <w:t>e</w:t>
            </w:r>
            <w:r w:rsidRPr="00673909">
              <w:rPr>
                <w:rFonts w:ascii="Cambria" w:eastAsia="Arial" w:hAnsi="Cambria" w:cs="Arial"/>
                <w:color w:val="000000"/>
                <w:sz w:val="24"/>
                <w:szCs w:val="24"/>
              </w:rPr>
              <w:t>mist</w:t>
            </w:r>
            <w:r w:rsidRPr="00673909">
              <w:rPr>
                <w:rFonts w:ascii="Cambria" w:eastAsia="Arial" w:hAnsi="Cambria" w:cs="Arial"/>
                <w:color w:val="000000"/>
                <w:spacing w:val="-1"/>
                <w:sz w:val="24"/>
                <w:szCs w:val="24"/>
              </w:rPr>
              <w:t>r</w:t>
            </w:r>
            <w:r w:rsidRPr="00673909">
              <w:rPr>
                <w:rFonts w:ascii="Cambria" w:eastAsia="Arial" w:hAnsi="Cambria" w:cs="Arial"/>
                <w:color w:val="000000"/>
                <w:sz w:val="24"/>
                <w:szCs w:val="24"/>
              </w:rPr>
              <w:t>y,</w:t>
            </w:r>
            <w:r w:rsidRPr="00673909">
              <w:rPr>
                <w:rFonts w:ascii="Cambria" w:eastAsia="Arial" w:hAnsi="Cambria" w:cs="Arial"/>
                <w:color w:val="000000"/>
                <w:spacing w:val="23"/>
                <w:sz w:val="24"/>
                <w:szCs w:val="24"/>
              </w:rPr>
              <w:t xml:space="preserve"> </w:t>
            </w:r>
            <w:r w:rsidRPr="00673909">
              <w:rPr>
                <w:rFonts w:ascii="Cambria" w:eastAsia="Arial" w:hAnsi="Cambria" w:cs="Arial"/>
                <w:color w:val="000000"/>
                <w:spacing w:val="-1"/>
                <w:sz w:val="24"/>
                <w:szCs w:val="24"/>
              </w:rPr>
              <w:t>T</w:t>
            </w:r>
            <w:r w:rsidRPr="00673909">
              <w:rPr>
                <w:rFonts w:ascii="Cambria" w:eastAsia="Arial" w:hAnsi="Cambria" w:cs="Arial"/>
                <w:color w:val="000000"/>
                <w:sz w:val="24"/>
                <w:szCs w:val="24"/>
              </w:rPr>
              <w:t>ata</w:t>
            </w:r>
            <w:r w:rsidRPr="00673909">
              <w:rPr>
                <w:rFonts w:ascii="Cambria" w:eastAsia="Arial" w:hAnsi="Cambria" w:cs="Arial"/>
                <w:color w:val="000000"/>
                <w:spacing w:val="1"/>
                <w:sz w:val="24"/>
                <w:szCs w:val="24"/>
              </w:rPr>
              <w:t xml:space="preserve"> </w:t>
            </w:r>
            <w:r w:rsidRPr="00673909">
              <w:rPr>
                <w:rFonts w:ascii="Cambria" w:eastAsia="Arial" w:hAnsi="Cambria" w:cs="Arial"/>
                <w:color w:val="000000"/>
                <w:sz w:val="24"/>
                <w:szCs w:val="24"/>
              </w:rPr>
              <w:t>M</w:t>
            </w:r>
            <w:r w:rsidRPr="00673909">
              <w:rPr>
                <w:rFonts w:ascii="Cambria" w:eastAsia="Arial" w:hAnsi="Cambria" w:cs="Arial"/>
                <w:color w:val="000000"/>
                <w:spacing w:val="1"/>
                <w:sz w:val="24"/>
                <w:szCs w:val="24"/>
              </w:rPr>
              <w:t>c</w:t>
            </w:r>
            <w:r w:rsidRPr="00673909">
              <w:rPr>
                <w:rFonts w:ascii="Cambria" w:eastAsia="Arial" w:hAnsi="Cambria" w:cs="Arial"/>
                <w:color w:val="000000"/>
                <w:sz w:val="24"/>
                <w:szCs w:val="24"/>
              </w:rPr>
              <w:t>G</w:t>
            </w:r>
            <w:r w:rsidRPr="00673909">
              <w:rPr>
                <w:rFonts w:ascii="Cambria" w:eastAsia="Arial" w:hAnsi="Cambria" w:cs="Arial"/>
                <w:color w:val="000000"/>
                <w:spacing w:val="-1"/>
                <w:sz w:val="24"/>
                <w:szCs w:val="24"/>
              </w:rPr>
              <w:t>r</w:t>
            </w:r>
            <w:r w:rsidRPr="00673909">
              <w:rPr>
                <w:rFonts w:ascii="Cambria" w:eastAsia="Arial" w:hAnsi="Cambria" w:cs="Arial"/>
                <w:color w:val="000000"/>
                <w:sz w:val="24"/>
                <w:szCs w:val="24"/>
              </w:rPr>
              <w:t>a</w:t>
            </w:r>
            <w:r w:rsidRPr="00673909">
              <w:rPr>
                <w:rFonts w:ascii="Cambria" w:eastAsia="Arial" w:hAnsi="Cambria" w:cs="Arial"/>
                <w:color w:val="000000"/>
                <w:spacing w:val="1"/>
                <w:sz w:val="24"/>
                <w:szCs w:val="24"/>
              </w:rPr>
              <w:t>w</w:t>
            </w:r>
            <w:r w:rsidRPr="00673909">
              <w:rPr>
                <w:rFonts w:ascii="Cambria" w:eastAsia="Arial" w:hAnsi="Cambria" w:cs="Arial"/>
                <w:color w:val="000000"/>
                <w:spacing w:val="-1"/>
                <w:sz w:val="24"/>
                <w:szCs w:val="24"/>
              </w:rPr>
              <w:t>-</w:t>
            </w:r>
            <w:r w:rsidRPr="00673909">
              <w:rPr>
                <w:rFonts w:ascii="Cambria" w:eastAsia="Arial" w:hAnsi="Cambria" w:cs="Arial"/>
                <w:color w:val="000000"/>
                <w:sz w:val="24"/>
                <w:szCs w:val="24"/>
              </w:rPr>
              <w:t>Hill</w:t>
            </w:r>
          </w:p>
          <w:p w:rsidR="009B2A13" w:rsidRPr="00673909" w:rsidRDefault="009B2A13" w:rsidP="009B2A13">
            <w:pPr>
              <w:pStyle w:val="ListParagraph"/>
              <w:numPr>
                <w:ilvl w:val="0"/>
                <w:numId w:val="5"/>
              </w:numPr>
              <w:tabs>
                <w:tab w:val="left" w:pos="820"/>
              </w:tabs>
              <w:spacing w:before="4" w:after="0" w:line="480" w:lineRule="auto"/>
              <w:ind w:right="-20"/>
              <w:rPr>
                <w:rFonts w:ascii="Cambria" w:eastAsia="Times New Roman" w:hAnsi="Cambria" w:cs="Arial"/>
                <w:sz w:val="24"/>
                <w:szCs w:val="24"/>
              </w:rPr>
            </w:pPr>
            <w:r w:rsidRPr="00673909">
              <w:rPr>
                <w:rFonts w:ascii="Cambria" w:eastAsia="Arial" w:hAnsi="Cambria" w:cs="Arial"/>
                <w:color w:val="000000"/>
                <w:sz w:val="24"/>
                <w:szCs w:val="24"/>
              </w:rPr>
              <w:t>Ma</w:t>
            </w:r>
            <w:r w:rsidRPr="00673909">
              <w:rPr>
                <w:rFonts w:ascii="Cambria" w:eastAsia="Arial" w:hAnsi="Cambria" w:cs="Arial"/>
                <w:color w:val="000000"/>
                <w:spacing w:val="-1"/>
                <w:sz w:val="24"/>
                <w:szCs w:val="24"/>
              </w:rPr>
              <w:t>r</w:t>
            </w:r>
            <w:r w:rsidRPr="00673909">
              <w:rPr>
                <w:rFonts w:ascii="Cambria" w:eastAsia="Arial" w:hAnsi="Cambria" w:cs="Arial"/>
                <w:color w:val="000000"/>
                <w:sz w:val="24"/>
                <w:szCs w:val="24"/>
              </w:rPr>
              <w:t>on,</w:t>
            </w:r>
            <w:r w:rsidRPr="00673909">
              <w:rPr>
                <w:rFonts w:ascii="Cambria" w:eastAsia="Arial" w:hAnsi="Cambria" w:cs="Arial"/>
                <w:color w:val="000000"/>
                <w:spacing w:val="8"/>
                <w:sz w:val="24"/>
                <w:szCs w:val="24"/>
              </w:rPr>
              <w:t xml:space="preserve"> </w:t>
            </w:r>
            <w:r w:rsidRPr="00673909">
              <w:rPr>
                <w:rFonts w:ascii="Cambria" w:eastAsia="Arial" w:hAnsi="Cambria" w:cs="Arial"/>
                <w:color w:val="000000"/>
                <w:spacing w:val="-2"/>
                <w:sz w:val="24"/>
                <w:szCs w:val="24"/>
              </w:rPr>
              <w:t>S</w:t>
            </w:r>
            <w:r w:rsidRPr="00673909">
              <w:rPr>
                <w:rFonts w:ascii="Cambria" w:eastAsia="Arial" w:hAnsi="Cambria" w:cs="Arial"/>
                <w:color w:val="000000"/>
                <w:sz w:val="24"/>
                <w:szCs w:val="24"/>
              </w:rPr>
              <w:t>.</w:t>
            </w:r>
            <w:r w:rsidRPr="00673909">
              <w:rPr>
                <w:rFonts w:ascii="Cambria" w:eastAsia="Arial" w:hAnsi="Cambria" w:cs="Arial"/>
                <w:color w:val="000000"/>
                <w:spacing w:val="-14"/>
                <w:sz w:val="24"/>
                <w:szCs w:val="24"/>
              </w:rPr>
              <w:t xml:space="preserve"> </w:t>
            </w:r>
            <w:r w:rsidRPr="00673909">
              <w:rPr>
                <w:rFonts w:ascii="Cambria" w:eastAsia="Arial" w:hAnsi="Cambria" w:cs="Arial"/>
                <w:color w:val="000000"/>
                <w:sz w:val="24"/>
                <w:szCs w:val="24"/>
              </w:rPr>
              <w:t>&amp;</w:t>
            </w:r>
            <w:r w:rsidRPr="00673909">
              <w:rPr>
                <w:rFonts w:ascii="Cambria" w:eastAsia="Arial" w:hAnsi="Cambria" w:cs="Arial"/>
                <w:color w:val="000000"/>
                <w:spacing w:val="-9"/>
                <w:sz w:val="24"/>
                <w:szCs w:val="24"/>
              </w:rPr>
              <w:t xml:space="preserve"> </w:t>
            </w:r>
            <w:r w:rsidRPr="00673909">
              <w:rPr>
                <w:rFonts w:ascii="Cambria" w:eastAsia="Arial" w:hAnsi="Cambria" w:cs="Arial"/>
                <w:color w:val="000000"/>
                <w:spacing w:val="-2"/>
                <w:sz w:val="24"/>
                <w:szCs w:val="24"/>
              </w:rPr>
              <w:t>P</w:t>
            </w:r>
            <w:r w:rsidRPr="00673909">
              <w:rPr>
                <w:rFonts w:ascii="Cambria" w:eastAsia="Arial" w:hAnsi="Cambria" w:cs="Arial"/>
                <w:color w:val="000000"/>
                <w:sz w:val="24"/>
                <w:szCs w:val="24"/>
              </w:rPr>
              <w:t>rutton</w:t>
            </w:r>
            <w:r w:rsidRPr="00673909">
              <w:rPr>
                <w:rFonts w:ascii="Cambria" w:eastAsia="Arial" w:hAnsi="Cambria" w:cs="Arial"/>
                <w:color w:val="000000"/>
                <w:spacing w:val="41"/>
                <w:sz w:val="24"/>
                <w:szCs w:val="24"/>
              </w:rPr>
              <w:t xml:space="preserve"> </w:t>
            </w:r>
            <w:r w:rsidRPr="00673909">
              <w:rPr>
                <w:rFonts w:ascii="Cambria" w:eastAsia="Arial" w:hAnsi="Cambria" w:cs="Arial"/>
                <w:color w:val="000000"/>
                <w:sz w:val="24"/>
                <w:szCs w:val="24"/>
              </w:rPr>
              <w:t>Phy</w:t>
            </w:r>
            <w:r w:rsidRPr="00673909">
              <w:rPr>
                <w:rFonts w:ascii="Cambria" w:eastAsia="Arial" w:hAnsi="Cambria" w:cs="Arial"/>
                <w:color w:val="000000"/>
                <w:spacing w:val="-1"/>
                <w:sz w:val="24"/>
                <w:szCs w:val="24"/>
              </w:rPr>
              <w:t>s</w:t>
            </w:r>
            <w:r w:rsidRPr="00673909">
              <w:rPr>
                <w:rFonts w:ascii="Cambria" w:eastAsia="Arial" w:hAnsi="Cambria" w:cs="Arial"/>
                <w:color w:val="000000"/>
                <w:sz w:val="24"/>
                <w:szCs w:val="24"/>
              </w:rPr>
              <w:t>i</w:t>
            </w:r>
            <w:r w:rsidRPr="00673909">
              <w:rPr>
                <w:rFonts w:ascii="Cambria" w:eastAsia="Arial" w:hAnsi="Cambria" w:cs="Arial"/>
                <w:color w:val="000000"/>
                <w:spacing w:val="-1"/>
                <w:sz w:val="24"/>
                <w:szCs w:val="24"/>
              </w:rPr>
              <w:t>c</w:t>
            </w:r>
            <w:r w:rsidRPr="00673909">
              <w:rPr>
                <w:rFonts w:ascii="Cambria" w:eastAsia="Arial" w:hAnsi="Cambria" w:cs="Arial"/>
                <w:color w:val="000000"/>
                <w:sz w:val="24"/>
                <w:szCs w:val="24"/>
              </w:rPr>
              <w:t>al</w:t>
            </w:r>
            <w:r w:rsidRPr="00673909">
              <w:rPr>
                <w:rFonts w:ascii="Cambria" w:eastAsia="Arial" w:hAnsi="Cambria" w:cs="Arial"/>
                <w:color w:val="000000"/>
                <w:spacing w:val="-7"/>
                <w:sz w:val="24"/>
                <w:szCs w:val="24"/>
              </w:rPr>
              <w:t xml:space="preserve"> </w:t>
            </w:r>
            <w:r w:rsidRPr="00673909">
              <w:rPr>
                <w:rFonts w:ascii="Cambria" w:eastAsia="Arial" w:hAnsi="Cambria" w:cs="Arial"/>
                <w:color w:val="000000"/>
                <w:w w:val="94"/>
                <w:sz w:val="24"/>
                <w:szCs w:val="24"/>
              </w:rPr>
              <w:t>Ch</w:t>
            </w:r>
            <w:r w:rsidRPr="00673909">
              <w:rPr>
                <w:rFonts w:ascii="Cambria" w:eastAsia="Arial" w:hAnsi="Cambria" w:cs="Arial"/>
                <w:color w:val="000000"/>
                <w:spacing w:val="-1"/>
                <w:w w:val="94"/>
                <w:sz w:val="24"/>
                <w:szCs w:val="24"/>
              </w:rPr>
              <w:t>e</w:t>
            </w:r>
            <w:r w:rsidRPr="00673909">
              <w:rPr>
                <w:rFonts w:ascii="Cambria" w:eastAsia="Arial" w:hAnsi="Cambria" w:cs="Arial"/>
                <w:color w:val="000000"/>
                <w:w w:val="108"/>
                <w:sz w:val="24"/>
                <w:szCs w:val="24"/>
              </w:rPr>
              <w:t>mist</w:t>
            </w:r>
            <w:r w:rsidRPr="00673909">
              <w:rPr>
                <w:rFonts w:ascii="Cambria" w:eastAsia="Arial" w:hAnsi="Cambria" w:cs="Arial"/>
                <w:color w:val="000000"/>
                <w:spacing w:val="-1"/>
                <w:w w:val="108"/>
                <w:sz w:val="24"/>
                <w:szCs w:val="24"/>
              </w:rPr>
              <w:t>r</w:t>
            </w:r>
            <w:r w:rsidRPr="00673909">
              <w:rPr>
                <w:rFonts w:ascii="Cambria" w:eastAsia="Arial" w:hAnsi="Cambria" w:cs="Arial"/>
                <w:color w:val="000000"/>
                <w:w w:val="106"/>
                <w:sz w:val="24"/>
                <w:szCs w:val="24"/>
              </w:rPr>
              <w:t>y</w:t>
            </w:r>
          </w:p>
          <w:p w:rsidR="009B2A13" w:rsidRPr="00673909" w:rsidRDefault="009B2A13" w:rsidP="009B2A13">
            <w:pPr>
              <w:pStyle w:val="ListParagraph"/>
              <w:numPr>
                <w:ilvl w:val="0"/>
                <w:numId w:val="5"/>
              </w:numPr>
              <w:tabs>
                <w:tab w:val="left" w:pos="820"/>
              </w:tabs>
              <w:spacing w:before="4" w:after="0" w:line="480" w:lineRule="auto"/>
              <w:ind w:right="-20"/>
              <w:rPr>
                <w:rFonts w:ascii="Cambria" w:eastAsia="Times New Roman" w:hAnsi="Cambria" w:cs="Arial"/>
                <w:sz w:val="24"/>
                <w:szCs w:val="24"/>
              </w:rPr>
            </w:pPr>
            <w:r w:rsidRPr="00673909">
              <w:rPr>
                <w:rFonts w:ascii="Cambria" w:eastAsia="Arial" w:hAnsi="Cambria" w:cs="Arial"/>
                <w:color w:val="000000"/>
                <w:sz w:val="24"/>
                <w:szCs w:val="24"/>
              </w:rPr>
              <w:t>Bal</w:t>
            </w:r>
            <w:r w:rsidRPr="00673909">
              <w:rPr>
                <w:rFonts w:ascii="Cambria" w:eastAsia="Arial" w:hAnsi="Cambria" w:cs="Arial"/>
                <w:color w:val="000000"/>
                <w:spacing w:val="-1"/>
                <w:sz w:val="24"/>
                <w:szCs w:val="24"/>
              </w:rPr>
              <w:t>l</w:t>
            </w:r>
            <w:r w:rsidRPr="00673909">
              <w:rPr>
                <w:rFonts w:ascii="Cambria" w:eastAsia="Arial" w:hAnsi="Cambria" w:cs="Arial"/>
                <w:color w:val="000000"/>
                <w:sz w:val="24"/>
                <w:szCs w:val="24"/>
              </w:rPr>
              <w:t>,</w:t>
            </w:r>
            <w:r w:rsidRPr="00673909">
              <w:rPr>
                <w:rFonts w:ascii="Cambria" w:eastAsia="Arial" w:hAnsi="Cambria" w:cs="Arial"/>
                <w:color w:val="000000"/>
                <w:spacing w:val="2"/>
                <w:sz w:val="24"/>
                <w:szCs w:val="24"/>
              </w:rPr>
              <w:t xml:space="preserve"> </w:t>
            </w:r>
            <w:r w:rsidRPr="00673909">
              <w:rPr>
                <w:rFonts w:ascii="Cambria" w:eastAsia="Arial" w:hAnsi="Cambria" w:cs="Arial"/>
                <w:color w:val="000000"/>
                <w:sz w:val="24"/>
                <w:szCs w:val="24"/>
              </w:rPr>
              <w:t>D.</w:t>
            </w:r>
            <w:r w:rsidRPr="00673909">
              <w:rPr>
                <w:rFonts w:ascii="Cambria" w:eastAsia="Arial" w:hAnsi="Cambria" w:cs="Arial"/>
                <w:color w:val="000000"/>
                <w:spacing w:val="-10"/>
                <w:sz w:val="24"/>
                <w:szCs w:val="24"/>
              </w:rPr>
              <w:t xml:space="preserve"> </w:t>
            </w:r>
            <w:r w:rsidRPr="00673909">
              <w:rPr>
                <w:rFonts w:ascii="Cambria" w:eastAsia="Arial" w:hAnsi="Cambria" w:cs="Arial"/>
                <w:color w:val="000000"/>
                <w:sz w:val="24"/>
                <w:szCs w:val="24"/>
              </w:rPr>
              <w:t>W.</w:t>
            </w:r>
            <w:r w:rsidRPr="00673909">
              <w:rPr>
                <w:rFonts w:ascii="Cambria" w:eastAsia="Arial" w:hAnsi="Cambria" w:cs="Arial"/>
                <w:color w:val="000000"/>
                <w:spacing w:val="-15"/>
                <w:sz w:val="24"/>
                <w:szCs w:val="24"/>
              </w:rPr>
              <w:t xml:space="preserve"> </w:t>
            </w:r>
            <w:r w:rsidRPr="00673909">
              <w:rPr>
                <w:rFonts w:ascii="Cambria" w:eastAsia="Arial" w:hAnsi="Cambria" w:cs="Arial"/>
                <w:color w:val="000000"/>
                <w:spacing w:val="-1"/>
                <w:sz w:val="24"/>
                <w:szCs w:val="24"/>
              </w:rPr>
              <w:t>Ph</w:t>
            </w:r>
            <w:r w:rsidRPr="00673909">
              <w:rPr>
                <w:rFonts w:ascii="Cambria" w:eastAsia="Arial" w:hAnsi="Cambria" w:cs="Arial"/>
                <w:color w:val="000000"/>
                <w:sz w:val="24"/>
                <w:szCs w:val="24"/>
              </w:rPr>
              <w:t>ysical</w:t>
            </w:r>
            <w:r w:rsidRPr="00673909">
              <w:rPr>
                <w:rFonts w:ascii="Cambria" w:eastAsia="Arial" w:hAnsi="Cambria" w:cs="Arial"/>
                <w:color w:val="000000"/>
                <w:spacing w:val="-7"/>
                <w:sz w:val="24"/>
                <w:szCs w:val="24"/>
              </w:rPr>
              <w:t xml:space="preserve"> </w:t>
            </w:r>
            <w:r w:rsidRPr="00673909">
              <w:rPr>
                <w:rFonts w:ascii="Cambria" w:eastAsia="Arial" w:hAnsi="Cambria" w:cs="Arial"/>
                <w:color w:val="000000"/>
                <w:sz w:val="24"/>
                <w:szCs w:val="24"/>
              </w:rPr>
              <w:t>Ch</w:t>
            </w:r>
            <w:r w:rsidRPr="00673909">
              <w:rPr>
                <w:rFonts w:ascii="Cambria" w:eastAsia="Arial" w:hAnsi="Cambria" w:cs="Arial"/>
                <w:color w:val="000000"/>
                <w:spacing w:val="-1"/>
                <w:sz w:val="24"/>
                <w:szCs w:val="24"/>
              </w:rPr>
              <w:t>e</w:t>
            </w:r>
            <w:r w:rsidRPr="00673909">
              <w:rPr>
                <w:rFonts w:ascii="Cambria" w:eastAsia="Arial" w:hAnsi="Cambria" w:cs="Arial"/>
                <w:color w:val="000000"/>
                <w:sz w:val="24"/>
                <w:szCs w:val="24"/>
              </w:rPr>
              <w:t>mi</w:t>
            </w:r>
            <w:r w:rsidRPr="00673909">
              <w:rPr>
                <w:rFonts w:ascii="Cambria" w:eastAsia="Arial" w:hAnsi="Cambria" w:cs="Arial"/>
                <w:color w:val="000000"/>
                <w:spacing w:val="-1"/>
                <w:sz w:val="24"/>
                <w:szCs w:val="24"/>
              </w:rPr>
              <w:t>s</w:t>
            </w:r>
            <w:r w:rsidRPr="00673909">
              <w:rPr>
                <w:rFonts w:ascii="Cambria" w:eastAsia="Arial" w:hAnsi="Cambria" w:cs="Arial"/>
                <w:color w:val="000000"/>
                <w:sz w:val="24"/>
                <w:szCs w:val="24"/>
              </w:rPr>
              <w:t>try,</w:t>
            </w:r>
            <w:r w:rsidRPr="00673909">
              <w:rPr>
                <w:rFonts w:ascii="Cambria" w:eastAsia="Arial" w:hAnsi="Cambria" w:cs="Arial"/>
                <w:color w:val="000000"/>
                <w:spacing w:val="18"/>
                <w:sz w:val="24"/>
                <w:szCs w:val="24"/>
              </w:rPr>
              <w:t xml:space="preserve"> </w:t>
            </w:r>
            <w:r w:rsidRPr="00673909">
              <w:rPr>
                <w:rFonts w:ascii="Cambria" w:eastAsia="Arial" w:hAnsi="Cambria" w:cs="Arial"/>
                <w:color w:val="000000"/>
                <w:sz w:val="24"/>
                <w:szCs w:val="24"/>
              </w:rPr>
              <w:t>T</w:t>
            </w:r>
            <w:r w:rsidRPr="00673909">
              <w:rPr>
                <w:rFonts w:ascii="Cambria" w:eastAsia="Arial" w:hAnsi="Cambria" w:cs="Arial"/>
                <w:color w:val="000000"/>
                <w:spacing w:val="-1"/>
                <w:sz w:val="24"/>
                <w:szCs w:val="24"/>
              </w:rPr>
              <w:t>ho</w:t>
            </w:r>
            <w:r w:rsidRPr="00673909">
              <w:rPr>
                <w:rFonts w:ascii="Cambria" w:eastAsia="Arial" w:hAnsi="Cambria" w:cs="Arial"/>
                <w:color w:val="000000"/>
                <w:sz w:val="24"/>
                <w:szCs w:val="24"/>
              </w:rPr>
              <w:t>mson</w:t>
            </w:r>
            <w:r w:rsidRPr="00673909">
              <w:rPr>
                <w:rFonts w:ascii="Cambria" w:eastAsia="Arial" w:hAnsi="Cambria" w:cs="Arial"/>
                <w:color w:val="000000"/>
                <w:spacing w:val="-6"/>
                <w:sz w:val="24"/>
                <w:szCs w:val="24"/>
              </w:rPr>
              <w:t xml:space="preserve"> </w:t>
            </w:r>
            <w:r w:rsidRPr="00673909">
              <w:rPr>
                <w:rFonts w:ascii="Cambria" w:eastAsia="Arial" w:hAnsi="Cambria" w:cs="Arial"/>
                <w:color w:val="000000"/>
                <w:spacing w:val="-1"/>
                <w:sz w:val="24"/>
                <w:szCs w:val="24"/>
              </w:rPr>
              <w:t>P</w:t>
            </w:r>
            <w:r w:rsidRPr="00673909">
              <w:rPr>
                <w:rFonts w:ascii="Cambria" w:eastAsia="Arial" w:hAnsi="Cambria" w:cs="Arial"/>
                <w:color w:val="000000"/>
                <w:sz w:val="24"/>
                <w:szCs w:val="24"/>
              </w:rPr>
              <w:t>ress</w:t>
            </w:r>
          </w:p>
          <w:p w:rsidR="009B2A13" w:rsidRPr="00673909" w:rsidRDefault="009B2A13" w:rsidP="009B2A13">
            <w:pPr>
              <w:pStyle w:val="ListParagraph"/>
              <w:numPr>
                <w:ilvl w:val="0"/>
                <w:numId w:val="5"/>
              </w:numPr>
              <w:tabs>
                <w:tab w:val="left" w:pos="820"/>
              </w:tabs>
              <w:spacing w:before="4" w:after="0" w:line="480" w:lineRule="auto"/>
              <w:ind w:right="-20"/>
              <w:rPr>
                <w:rFonts w:ascii="Cambria" w:eastAsia="Times New Roman" w:hAnsi="Cambria" w:cs="Arial"/>
                <w:sz w:val="24"/>
                <w:szCs w:val="24"/>
              </w:rPr>
            </w:pPr>
            <w:r w:rsidRPr="00673909">
              <w:rPr>
                <w:rFonts w:ascii="Cambria" w:eastAsia="Arial" w:hAnsi="Cambria" w:cs="Arial"/>
                <w:color w:val="000000"/>
                <w:w w:val="105"/>
                <w:sz w:val="24"/>
                <w:szCs w:val="24"/>
              </w:rPr>
              <w:t>M</w:t>
            </w:r>
            <w:r w:rsidRPr="00673909">
              <w:rPr>
                <w:rFonts w:ascii="Cambria" w:eastAsia="Arial" w:hAnsi="Cambria" w:cs="Arial"/>
                <w:color w:val="000000"/>
                <w:spacing w:val="1"/>
                <w:w w:val="105"/>
                <w:sz w:val="24"/>
                <w:szCs w:val="24"/>
              </w:rPr>
              <w:t>o</w:t>
            </w:r>
            <w:r w:rsidRPr="00673909">
              <w:rPr>
                <w:rFonts w:ascii="Cambria" w:eastAsia="Arial" w:hAnsi="Cambria" w:cs="Arial"/>
                <w:color w:val="000000"/>
                <w:w w:val="105"/>
                <w:sz w:val="24"/>
                <w:szCs w:val="24"/>
              </w:rPr>
              <w:t>r</w:t>
            </w:r>
            <w:r w:rsidRPr="00673909">
              <w:rPr>
                <w:rFonts w:ascii="Cambria" w:eastAsia="Arial" w:hAnsi="Cambria" w:cs="Arial"/>
                <w:color w:val="000000"/>
                <w:spacing w:val="-1"/>
                <w:w w:val="105"/>
                <w:sz w:val="24"/>
                <w:szCs w:val="24"/>
              </w:rPr>
              <w:t>t</w:t>
            </w:r>
            <w:r w:rsidRPr="00673909">
              <w:rPr>
                <w:rFonts w:ascii="Cambria" w:eastAsia="Arial" w:hAnsi="Cambria" w:cs="Arial"/>
                <w:color w:val="000000"/>
                <w:w w:val="105"/>
                <w:sz w:val="24"/>
                <w:szCs w:val="24"/>
              </w:rPr>
              <w:t>im</w:t>
            </w:r>
            <w:r w:rsidRPr="00673909">
              <w:rPr>
                <w:rFonts w:ascii="Cambria" w:eastAsia="Arial" w:hAnsi="Cambria" w:cs="Arial"/>
                <w:color w:val="000000"/>
                <w:spacing w:val="1"/>
                <w:w w:val="105"/>
                <w:sz w:val="24"/>
                <w:szCs w:val="24"/>
              </w:rPr>
              <w:t>e</w:t>
            </w:r>
            <w:r w:rsidRPr="00673909">
              <w:rPr>
                <w:rFonts w:ascii="Cambria" w:eastAsia="Arial" w:hAnsi="Cambria" w:cs="Arial"/>
                <w:color w:val="000000"/>
                <w:spacing w:val="-1"/>
                <w:w w:val="105"/>
                <w:sz w:val="24"/>
                <w:szCs w:val="24"/>
              </w:rPr>
              <w:t>r</w:t>
            </w:r>
            <w:r w:rsidRPr="00673909">
              <w:rPr>
                <w:rFonts w:ascii="Cambria" w:eastAsia="Arial" w:hAnsi="Cambria" w:cs="Arial"/>
                <w:color w:val="000000"/>
                <w:w w:val="105"/>
                <w:sz w:val="24"/>
                <w:szCs w:val="24"/>
              </w:rPr>
              <w:t xml:space="preserve">, </w:t>
            </w:r>
            <w:r w:rsidRPr="00673909">
              <w:rPr>
                <w:rFonts w:ascii="Cambria" w:eastAsia="Arial" w:hAnsi="Cambria" w:cs="Arial"/>
                <w:color w:val="000000"/>
                <w:sz w:val="24"/>
                <w:szCs w:val="24"/>
              </w:rPr>
              <w:t>R.</w:t>
            </w:r>
            <w:r w:rsidRPr="00673909">
              <w:rPr>
                <w:rFonts w:ascii="Cambria" w:eastAsia="Arial" w:hAnsi="Cambria" w:cs="Arial"/>
                <w:color w:val="000000"/>
                <w:spacing w:val="-13"/>
                <w:sz w:val="24"/>
                <w:szCs w:val="24"/>
              </w:rPr>
              <w:t xml:space="preserve"> </w:t>
            </w:r>
            <w:r w:rsidRPr="00673909">
              <w:rPr>
                <w:rFonts w:ascii="Cambria" w:eastAsia="Arial" w:hAnsi="Cambria" w:cs="Arial"/>
                <w:color w:val="000000"/>
                <w:w w:val="91"/>
                <w:sz w:val="24"/>
                <w:szCs w:val="24"/>
              </w:rPr>
              <w:t>G.</w:t>
            </w:r>
            <w:r w:rsidRPr="00673909">
              <w:rPr>
                <w:rFonts w:ascii="Cambria" w:eastAsia="Arial" w:hAnsi="Cambria" w:cs="Arial"/>
                <w:color w:val="000000"/>
                <w:spacing w:val="1"/>
                <w:w w:val="91"/>
                <w:sz w:val="24"/>
                <w:szCs w:val="24"/>
              </w:rPr>
              <w:t xml:space="preserve"> </w:t>
            </w:r>
            <w:r w:rsidRPr="00673909">
              <w:rPr>
                <w:rFonts w:ascii="Cambria" w:eastAsia="Arial" w:hAnsi="Cambria" w:cs="Arial"/>
                <w:color w:val="000000"/>
                <w:sz w:val="24"/>
                <w:szCs w:val="24"/>
              </w:rPr>
              <w:t>Phy</w:t>
            </w:r>
            <w:r w:rsidRPr="00673909">
              <w:rPr>
                <w:rFonts w:ascii="Cambria" w:eastAsia="Arial" w:hAnsi="Cambria" w:cs="Arial"/>
                <w:color w:val="000000"/>
                <w:spacing w:val="-1"/>
                <w:sz w:val="24"/>
                <w:szCs w:val="24"/>
              </w:rPr>
              <w:t>s</w:t>
            </w:r>
            <w:r w:rsidRPr="00673909">
              <w:rPr>
                <w:rFonts w:ascii="Cambria" w:eastAsia="Arial" w:hAnsi="Cambria" w:cs="Arial"/>
                <w:color w:val="000000"/>
                <w:sz w:val="24"/>
                <w:szCs w:val="24"/>
              </w:rPr>
              <w:t>ical</w:t>
            </w:r>
            <w:r w:rsidRPr="00673909">
              <w:rPr>
                <w:rFonts w:ascii="Cambria" w:eastAsia="Arial" w:hAnsi="Cambria" w:cs="Arial"/>
                <w:color w:val="000000"/>
                <w:spacing w:val="-7"/>
                <w:sz w:val="24"/>
                <w:szCs w:val="24"/>
              </w:rPr>
              <w:t xml:space="preserve"> </w:t>
            </w:r>
            <w:r w:rsidRPr="00673909">
              <w:rPr>
                <w:rFonts w:ascii="Cambria" w:eastAsia="Arial" w:hAnsi="Cambria" w:cs="Arial"/>
                <w:color w:val="000000"/>
                <w:spacing w:val="-1"/>
                <w:sz w:val="24"/>
                <w:szCs w:val="24"/>
              </w:rPr>
              <w:t>C</w:t>
            </w:r>
            <w:r w:rsidRPr="00673909">
              <w:rPr>
                <w:rFonts w:ascii="Cambria" w:eastAsia="Arial" w:hAnsi="Cambria" w:cs="Arial"/>
                <w:color w:val="000000"/>
                <w:sz w:val="24"/>
                <w:szCs w:val="24"/>
              </w:rPr>
              <w:t>hem</w:t>
            </w:r>
            <w:r w:rsidRPr="00673909">
              <w:rPr>
                <w:rFonts w:ascii="Cambria" w:eastAsia="Arial" w:hAnsi="Cambria" w:cs="Arial"/>
                <w:color w:val="000000"/>
                <w:spacing w:val="-1"/>
                <w:sz w:val="24"/>
                <w:szCs w:val="24"/>
              </w:rPr>
              <w:t>i</w:t>
            </w:r>
            <w:r w:rsidRPr="00673909">
              <w:rPr>
                <w:rFonts w:ascii="Cambria" w:eastAsia="Arial" w:hAnsi="Cambria" w:cs="Arial"/>
                <w:color w:val="000000"/>
                <w:sz w:val="24"/>
                <w:szCs w:val="24"/>
              </w:rPr>
              <w:t>str</w:t>
            </w:r>
            <w:r w:rsidRPr="00673909">
              <w:rPr>
                <w:rFonts w:ascii="Cambria" w:eastAsia="Arial" w:hAnsi="Cambria" w:cs="Arial"/>
                <w:color w:val="000000"/>
                <w:spacing w:val="-1"/>
                <w:sz w:val="24"/>
                <w:szCs w:val="24"/>
              </w:rPr>
              <w:t>y</w:t>
            </w:r>
            <w:r w:rsidRPr="00673909">
              <w:rPr>
                <w:rFonts w:ascii="Cambria" w:eastAsia="Arial" w:hAnsi="Cambria" w:cs="Arial"/>
                <w:color w:val="000000"/>
                <w:sz w:val="24"/>
                <w:szCs w:val="24"/>
              </w:rPr>
              <w:t>,</w:t>
            </w:r>
            <w:r w:rsidRPr="00673909">
              <w:rPr>
                <w:rFonts w:ascii="Cambria" w:eastAsia="Arial" w:hAnsi="Cambria" w:cs="Arial"/>
                <w:color w:val="000000"/>
                <w:spacing w:val="21"/>
                <w:sz w:val="24"/>
                <w:szCs w:val="24"/>
              </w:rPr>
              <w:t xml:space="preserve"> </w:t>
            </w:r>
            <w:r w:rsidRPr="00673909">
              <w:rPr>
                <w:rFonts w:ascii="Cambria" w:eastAsia="Arial" w:hAnsi="Cambria" w:cs="Arial"/>
                <w:color w:val="000000"/>
                <w:w w:val="94"/>
                <w:sz w:val="24"/>
                <w:szCs w:val="24"/>
              </w:rPr>
              <w:t>El</w:t>
            </w:r>
            <w:r w:rsidRPr="00673909">
              <w:rPr>
                <w:rFonts w:ascii="Cambria" w:eastAsia="Arial" w:hAnsi="Cambria" w:cs="Arial"/>
                <w:color w:val="000000"/>
                <w:spacing w:val="-1"/>
                <w:w w:val="94"/>
                <w:sz w:val="24"/>
                <w:szCs w:val="24"/>
              </w:rPr>
              <w:t>s</w:t>
            </w:r>
            <w:r w:rsidRPr="00673909">
              <w:rPr>
                <w:rFonts w:ascii="Cambria" w:eastAsia="Arial" w:hAnsi="Cambria" w:cs="Arial"/>
                <w:color w:val="000000"/>
                <w:w w:val="104"/>
                <w:sz w:val="24"/>
                <w:szCs w:val="24"/>
              </w:rPr>
              <w:t>evier</w:t>
            </w:r>
          </w:p>
          <w:p w:rsidR="009B2A13" w:rsidRPr="00673909" w:rsidRDefault="009B2A13" w:rsidP="009B2A13">
            <w:pPr>
              <w:pStyle w:val="ListParagraph"/>
              <w:numPr>
                <w:ilvl w:val="0"/>
                <w:numId w:val="5"/>
              </w:numPr>
              <w:tabs>
                <w:tab w:val="left" w:pos="820"/>
              </w:tabs>
              <w:spacing w:before="4" w:after="0" w:line="480" w:lineRule="auto"/>
              <w:ind w:right="-20"/>
              <w:rPr>
                <w:rFonts w:ascii="Cambria" w:eastAsia="Times New Roman" w:hAnsi="Cambria" w:cs="Arial"/>
                <w:sz w:val="24"/>
                <w:szCs w:val="24"/>
              </w:rPr>
            </w:pPr>
            <w:r w:rsidRPr="00673909">
              <w:rPr>
                <w:rFonts w:ascii="Cambria" w:eastAsia="Arial" w:hAnsi="Cambria" w:cs="Arial"/>
                <w:color w:val="000000"/>
                <w:sz w:val="24"/>
                <w:szCs w:val="24"/>
              </w:rPr>
              <w:t>Laidler,</w:t>
            </w:r>
            <w:r w:rsidRPr="00673909">
              <w:rPr>
                <w:rFonts w:ascii="Cambria" w:eastAsia="Arial" w:hAnsi="Cambria" w:cs="Arial"/>
                <w:color w:val="000000"/>
                <w:spacing w:val="22"/>
                <w:sz w:val="24"/>
                <w:szCs w:val="24"/>
              </w:rPr>
              <w:t xml:space="preserve"> </w:t>
            </w:r>
            <w:r w:rsidRPr="00673909">
              <w:rPr>
                <w:rFonts w:ascii="Cambria" w:eastAsia="Arial" w:hAnsi="Cambria" w:cs="Arial"/>
                <w:color w:val="000000"/>
                <w:sz w:val="24"/>
                <w:szCs w:val="24"/>
              </w:rPr>
              <w:t>K.</w:t>
            </w:r>
            <w:r w:rsidRPr="00673909">
              <w:rPr>
                <w:rFonts w:ascii="Cambria" w:eastAsia="Arial" w:hAnsi="Cambria" w:cs="Arial"/>
                <w:color w:val="000000"/>
                <w:spacing w:val="-4"/>
                <w:sz w:val="24"/>
                <w:szCs w:val="24"/>
              </w:rPr>
              <w:t xml:space="preserve"> </w:t>
            </w:r>
            <w:r w:rsidRPr="00673909">
              <w:rPr>
                <w:rFonts w:ascii="Cambria" w:eastAsia="Arial" w:hAnsi="Cambria" w:cs="Arial"/>
                <w:color w:val="000000"/>
                <w:spacing w:val="-1"/>
                <w:sz w:val="24"/>
                <w:szCs w:val="24"/>
              </w:rPr>
              <w:t>J</w:t>
            </w:r>
            <w:r w:rsidRPr="00673909">
              <w:rPr>
                <w:rFonts w:ascii="Cambria" w:eastAsia="Arial" w:hAnsi="Cambria" w:cs="Arial"/>
                <w:color w:val="000000"/>
                <w:sz w:val="24"/>
                <w:szCs w:val="24"/>
              </w:rPr>
              <w:t>.</w:t>
            </w:r>
            <w:r w:rsidRPr="00673909">
              <w:rPr>
                <w:rFonts w:ascii="Cambria" w:eastAsia="Arial" w:hAnsi="Cambria" w:cs="Arial"/>
                <w:color w:val="000000"/>
                <w:spacing w:val="17"/>
                <w:sz w:val="24"/>
                <w:szCs w:val="24"/>
              </w:rPr>
              <w:t xml:space="preserve"> </w:t>
            </w:r>
            <w:r w:rsidRPr="00673909">
              <w:rPr>
                <w:rFonts w:ascii="Cambria" w:eastAsia="Arial" w:hAnsi="Cambria" w:cs="Arial"/>
                <w:color w:val="000000"/>
                <w:sz w:val="24"/>
                <w:szCs w:val="24"/>
              </w:rPr>
              <w:t>Ch</w:t>
            </w:r>
            <w:r w:rsidRPr="00673909">
              <w:rPr>
                <w:rFonts w:ascii="Cambria" w:eastAsia="Arial" w:hAnsi="Cambria" w:cs="Arial"/>
                <w:color w:val="000000"/>
                <w:spacing w:val="-1"/>
                <w:sz w:val="24"/>
                <w:szCs w:val="24"/>
              </w:rPr>
              <w:t>e</w:t>
            </w:r>
            <w:r w:rsidRPr="00673909">
              <w:rPr>
                <w:rFonts w:ascii="Cambria" w:eastAsia="Arial" w:hAnsi="Cambria" w:cs="Arial"/>
                <w:color w:val="000000"/>
                <w:sz w:val="24"/>
                <w:szCs w:val="24"/>
              </w:rPr>
              <w:t>mi</w:t>
            </w:r>
            <w:r w:rsidRPr="00673909">
              <w:rPr>
                <w:rFonts w:ascii="Cambria" w:eastAsia="Arial" w:hAnsi="Cambria" w:cs="Arial"/>
                <w:color w:val="000000"/>
                <w:spacing w:val="1"/>
                <w:sz w:val="24"/>
                <w:szCs w:val="24"/>
              </w:rPr>
              <w:t>c</w:t>
            </w:r>
            <w:r w:rsidRPr="00673909">
              <w:rPr>
                <w:rFonts w:ascii="Cambria" w:eastAsia="Arial" w:hAnsi="Cambria" w:cs="Arial"/>
                <w:color w:val="000000"/>
                <w:spacing w:val="-1"/>
                <w:sz w:val="24"/>
                <w:szCs w:val="24"/>
              </w:rPr>
              <w:t>a</w:t>
            </w:r>
            <w:r w:rsidRPr="00673909">
              <w:rPr>
                <w:rFonts w:ascii="Cambria" w:eastAsia="Arial" w:hAnsi="Cambria" w:cs="Arial"/>
                <w:color w:val="000000"/>
                <w:sz w:val="24"/>
                <w:szCs w:val="24"/>
              </w:rPr>
              <w:t>l</w:t>
            </w:r>
            <w:r w:rsidRPr="00673909">
              <w:rPr>
                <w:rFonts w:ascii="Cambria" w:eastAsia="Arial" w:hAnsi="Cambria" w:cs="Arial"/>
                <w:color w:val="000000"/>
                <w:spacing w:val="-16"/>
                <w:sz w:val="24"/>
                <w:szCs w:val="24"/>
              </w:rPr>
              <w:t xml:space="preserve"> </w:t>
            </w:r>
            <w:r w:rsidRPr="00673909">
              <w:rPr>
                <w:rFonts w:ascii="Cambria" w:eastAsia="Arial" w:hAnsi="Cambria" w:cs="Arial"/>
                <w:color w:val="000000"/>
                <w:spacing w:val="-1"/>
                <w:sz w:val="24"/>
                <w:szCs w:val="24"/>
              </w:rPr>
              <w:t>K</w:t>
            </w:r>
            <w:r w:rsidRPr="00673909">
              <w:rPr>
                <w:rFonts w:ascii="Cambria" w:eastAsia="Arial" w:hAnsi="Cambria" w:cs="Arial"/>
                <w:color w:val="000000"/>
                <w:sz w:val="24"/>
                <w:szCs w:val="24"/>
              </w:rPr>
              <w:t>i</w:t>
            </w:r>
            <w:r w:rsidRPr="00673909">
              <w:rPr>
                <w:rFonts w:ascii="Cambria" w:eastAsia="Arial" w:hAnsi="Cambria" w:cs="Arial"/>
                <w:color w:val="000000"/>
                <w:spacing w:val="-1"/>
                <w:sz w:val="24"/>
                <w:szCs w:val="24"/>
              </w:rPr>
              <w:t>n</w:t>
            </w:r>
            <w:r w:rsidRPr="00673909">
              <w:rPr>
                <w:rFonts w:ascii="Cambria" w:eastAsia="Arial" w:hAnsi="Cambria" w:cs="Arial"/>
                <w:color w:val="000000"/>
                <w:sz w:val="24"/>
                <w:szCs w:val="24"/>
              </w:rPr>
              <w:t>etics,</w:t>
            </w:r>
            <w:r w:rsidRPr="00673909">
              <w:rPr>
                <w:rFonts w:ascii="Cambria" w:eastAsia="Arial" w:hAnsi="Cambria" w:cs="Arial"/>
                <w:color w:val="000000"/>
                <w:spacing w:val="17"/>
                <w:sz w:val="24"/>
                <w:szCs w:val="24"/>
              </w:rPr>
              <w:t xml:space="preserve"> </w:t>
            </w:r>
            <w:r w:rsidRPr="00673909">
              <w:rPr>
                <w:rFonts w:ascii="Cambria" w:eastAsia="Arial" w:hAnsi="Cambria" w:cs="Arial"/>
                <w:color w:val="000000"/>
                <w:sz w:val="24"/>
                <w:szCs w:val="24"/>
              </w:rPr>
              <w:t>Pear</w:t>
            </w:r>
            <w:r w:rsidRPr="00673909">
              <w:rPr>
                <w:rFonts w:ascii="Cambria" w:eastAsia="Arial" w:hAnsi="Cambria" w:cs="Arial"/>
                <w:color w:val="000000"/>
                <w:spacing w:val="-2"/>
                <w:sz w:val="24"/>
                <w:szCs w:val="24"/>
              </w:rPr>
              <w:t>s</w:t>
            </w:r>
            <w:r w:rsidRPr="00673909">
              <w:rPr>
                <w:rFonts w:ascii="Cambria" w:eastAsia="Arial" w:hAnsi="Cambria" w:cs="Arial"/>
                <w:color w:val="000000"/>
                <w:spacing w:val="-1"/>
                <w:sz w:val="24"/>
                <w:szCs w:val="24"/>
              </w:rPr>
              <w:t>o</w:t>
            </w:r>
            <w:r w:rsidRPr="00673909">
              <w:rPr>
                <w:rFonts w:ascii="Cambria" w:eastAsia="Arial" w:hAnsi="Cambria" w:cs="Arial"/>
                <w:color w:val="000000"/>
                <w:sz w:val="24"/>
                <w:szCs w:val="24"/>
              </w:rPr>
              <w:t>n</w:t>
            </w:r>
          </w:p>
          <w:p w:rsidR="009B2A13" w:rsidRPr="00673909" w:rsidRDefault="009B2A13" w:rsidP="009B2A13">
            <w:pPr>
              <w:pStyle w:val="ListParagraph"/>
              <w:numPr>
                <w:ilvl w:val="0"/>
                <w:numId w:val="5"/>
              </w:numPr>
              <w:tabs>
                <w:tab w:val="left" w:pos="820"/>
              </w:tabs>
              <w:spacing w:before="4" w:after="0" w:line="480" w:lineRule="auto"/>
              <w:ind w:right="-20"/>
              <w:rPr>
                <w:rFonts w:ascii="Cambria" w:eastAsia="Times New Roman" w:hAnsi="Cambria" w:cs="Arial"/>
                <w:sz w:val="24"/>
                <w:szCs w:val="24"/>
              </w:rPr>
            </w:pPr>
            <w:r w:rsidRPr="00673909">
              <w:rPr>
                <w:rFonts w:ascii="Cambria" w:eastAsia="Arial" w:hAnsi="Cambria" w:cs="Arial"/>
                <w:color w:val="000000"/>
                <w:sz w:val="24"/>
                <w:szCs w:val="24"/>
              </w:rPr>
              <w:lastRenderedPageBreak/>
              <w:t>Glass</w:t>
            </w:r>
            <w:r w:rsidRPr="00673909">
              <w:rPr>
                <w:rFonts w:ascii="Cambria" w:eastAsia="Arial" w:hAnsi="Cambria" w:cs="Arial"/>
                <w:color w:val="000000"/>
                <w:spacing w:val="-1"/>
                <w:sz w:val="24"/>
                <w:szCs w:val="24"/>
              </w:rPr>
              <w:t>t</w:t>
            </w:r>
            <w:r w:rsidRPr="00673909">
              <w:rPr>
                <w:rFonts w:ascii="Cambria" w:eastAsia="Arial" w:hAnsi="Cambria" w:cs="Arial"/>
                <w:color w:val="000000"/>
                <w:sz w:val="24"/>
                <w:szCs w:val="24"/>
              </w:rPr>
              <w:t>one,</w:t>
            </w:r>
            <w:r w:rsidRPr="00673909">
              <w:rPr>
                <w:rFonts w:ascii="Cambria" w:eastAsia="Arial" w:hAnsi="Cambria" w:cs="Arial"/>
                <w:color w:val="000000"/>
                <w:spacing w:val="-12"/>
                <w:sz w:val="24"/>
                <w:szCs w:val="24"/>
              </w:rPr>
              <w:t xml:space="preserve"> </w:t>
            </w:r>
            <w:r w:rsidRPr="00673909">
              <w:rPr>
                <w:rFonts w:ascii="Cambria" w:eastAsia="Arial" w:hAnsi="Cambria" w:cs="Arial"/>
                <w:color w:val="000000"/>
                <w:sz w:val="24"/>
                <w:szCs w:val="24"/>
              </w:rPr>
              <w:t>S.</w:t>
            </w:r>
            <w:r w:rsidRPr="00673909">
              <w:rPr>
                <w:rFonts w:ascii="Cambria" w:eastAsia="Arial" w:hAnsi="Cambria" w:cs="Arial"/>
                <w:color w:val="000000"/>
                <w:spacing w:val="-14"/>
                <w:sz w:val="24"/>
                <w:szCs w:val="24"/>
              </w:rPr>
              <w:t xml:space="preserve"> </w:t>
            </w:r>
            <w:r w:rsidRPr="00673909">
              <w:rPr>
                <w:rFonts w:ascii="Cambria" w:eastAsia="Arial" w:hAnsi="Cambria" w:cs="Arial"/>
                <w:color w:val="000000"/>
                <w:sz w:val="24"/>
                <w:szCs w:val="24"/>
              </w:rPr>
              <w:t>&amp;</w:t>
            </w:r>
            <w:r w:rsidRPr="00673909">
              <w:rPr>
                <w:rFonts w:ascii="Cambria" w:eastAsia="Arial" w:hAnsi="Cambria" w:cs="Arial"/>
                <w:color w:val="000000"/>
                <w:spacing w:val="-9"/>
                <w:sz w:val="24"/>
                <w:szCs w:val="24"/>
              </w:rPr>
              <w:t xml:space="preserve"> </w:t>
            </w:r>
            <w:r w:rsidRPr="00673909">
              <w:rPr>
                <w:rFonts w:ascii="Cambria" w:eastAsia="Arial" w:hAnsi="Cambria" w:cs="Arial"/>
                <w:color w:val="000000"/>
                <w:sz w:val="24"/>
                <w:szCs w:val="24"/>
              </w:rPr>
              <w:t>L</w:t>
            </w:r>
            <w:r w:rsidRPr="00673909">
              <w:rPr>
                <w:rFonts w:ascii="Cambria" w:eastAsia="Arial" w:hAnsi="Cambria" w:cs="Arial"/>
                <w:color w:val="000000"/>
                <w:spacing w:val="-1"/>
                <w:sz w:val="24"/>
                <w:szCs w:val="24"/>
              </w:rPr>
              <w:t>e</w:t>
            </w:r>
            <w:r w:rsidRPr="00673909">
              <w:rPr>
                <w:rFonts w:ascii="Cambria" w:eastAsia="Arial" w:hAnsi="Cambria" w:cs="Arial"/>
                <w:color w:val="000000"/>
                <w:sz w:val="24"/>
                <w:szCs w:val="24"/>
              </w:rPr>
              <w:t>wis,</w:t>
            </w:r>
            <w:r w:rsidRPr="00673909">
              <w:rPr>
                <w:rFonts w:ascii="Cambria" w:eastAsia="Arial" w:hAnsi="Cambria" w:cs="Arial"/>
                <w:color w:val="000000"/>
                <w:spacing w:val="4"/>
                <w:sz w:val="24"/>
                <w:szCs w:val="24"/>
              </w:rPr>
              <w:t xml:space="preserve"> </w:t>
            </w:r>
            <w:r w:rsidRPr="00673909">
              <w:rPr>
                <w:rFonts w:ascii="Cambria" w:eastAsia="Arial" w:hAnsi="Cambria" w:cs="Arial"/>
                <w:color w:val="000000"/>
                <w:w w:val="95"/>
                <w:sz w:val="24"/>
                <w:szCs w:val="24"/>
              </w:rPr>
              <w:t>G</w:t>
            </w:r>
            <w:r w:rsidRPr="00673909">
              <w:rPr>
                <w:rFonts w:ascii="Cambria" w:eastAsia="Arial" w:hAnsi="Cambria" w:cs="Arial"/>
                <w:color w:val="000000"/>
                <w:spacing w:val="-1"/>
                <w:w w:val="95"/>
                <w:sz w:val="24"/>
                <w:szCs w:val="24"/>
              </w:rPr>
              <w:t>.N</w:t>
            </w:r>
            <w:r w:rsidRPr="00673909">
              <w:rPr>
                <w:rFonts w:ascii="Cambria" w:eastAsia="Arial" w:hAnsi="Cambria" w:cs="Arial"/>
                <w:color w:val="000000"/>
                <w:w w:val="95"/>
                <w:sz w:val="24"/>
                <w:szCs w:val="24"/>
              </w:rPr>
              <w:t>.</w:t>
            </w:r>
            <w:r w:rsidRPr="00673909">
              <w:rPr>
                <w:rFonts w:ascii="Cambria" w:eastAsia="Arial" w:hAnsi="Cambria" w:cs="Arial"/>
                <w:color w:val="000000"/>
                <w:spacing w:val="-1"/>
                <w:w w:val="95"/>
                <w:sz w:val="24"/>
                <w:szCs w:val="24"/>
              </w:rPr>
              <w:t xml:space="preserve"> </w:t>
            </w:r>
            <w:r w:rsidRPr="00673909">
              <w:rPr>
                <w:rFonts w:ascii="Cambria" w:eastAsia="Arial" w:hAnsi="Cambria" w:cs="Arial"/>
                <w:color w:val="000000"/>
                <w:sz w:val="24"/>
                <w:szCs w:val="24"/>
              </w:rPr>
              <w:t>Elements</w:t>
            </w:r>
            <w:r w:rsidRPr="00673909">
              <w:rPr>
                <w:rFonts w:ascii="Cambria" w:eastAsia="Arial" w:hAnsi="Cambria" w:cs="Arial"/>
                <w:color w:val="000000"/>
                <w:spacing w:val="-5"/>
                <w:sz w:val="24"/>
                <w:szCs w:val="24"/>
              </w:rPr>
              <w:t xml:space="preserve"> </w:t>
            </w:r>
            <w:r w:rsidRPr="00673909">
              <w:rPr>
                <w:rFonts w:ascii="Cambria" w:eastAsia="Arial" w:hAnsi="Cambria" w:cs="Arial"/>
                <w:color w:val="000000"/>
                <w:sz w:val="24"/>
                <w:szCs w:val="24"/>
              </w:rPr>
              <w:t>of</w:t>
            </w:r>
            <w:r w:rsidRPr="00673909">
              <w:rPr>
                <w:rFonts w:ascii="Cambria" w:eastAsia="Arial" w:hAnsi="Cambria" w:cs="Arial"/>
                <w:color w:val="000000"/>
                <w:spacing w:val="14"/>
                <w:sz w:val="24"/>
                <w:szCs w:val="24"/>
              </w:rPr>
              <w:t xml:space="preserve"> </w:t>
            </w:r>
            <w:r w:rsidRPr="00673909">
              <w:rPr>
                <w:rFonts w:ascii="Cambria" w:eastAsia="Arial" w:hAnsi="Cambria" w:cs="Arial"/>
                <w:color w:val="000000"/>
                <w:spacing w:val="-1"/>
                <w:sz w:val="24"/>
                <w:szCs w:val="24"/>
              </w:rPr>
              <w:t>P</w:t>
            </w:r>
            <w:r w:rsidRPr="00673909">
              <w:rPr>
                <w:rFonts w:ascii="Cambria" w:eastAsia="Arial" w:hAnsi="Cambria" w:cs="Arial"/>
                <w:color w:val="000000"/>
                <w:sz w:val="24"/>
                <w:szCs w:val="24"/>
              </w:rPr>
              <w:t>h</w:t>
            </w:r>
            <w:r w:rsidRPr="00673909">
              <w:rPr>
                <w:rFonts w:ascii="Cambria" w:eastAsia="Arial" w:hAnsi="Cambria" w:cs="Arial"/>
                <w:color w:val="000000"/>
                <w:spacing w:val="1"/>
                <w:sz w:val="24"/>
                <w:szCs w:val="24"/>
              </w:rPr>
              <w:t>y</w:t>
            </w:r>
            <w:r w:rsidRPr="00673909">
              <w:rPr>
                <w:rFonts w:ascii="Cambria" w:eastAsia="Arial" w:hAnsi="Cambria" w:cs="Arial"/>
                <w:color w:val="000000"/>
                <w:sz w:val="24"/>
                <w:szCs w:val="24"/>
              </w:rPr>
              <w:t>s</w:t>
            </w:r>
            <w:r w:rsidRPr="00673909">
              <w:rPr>
                <w:rFonts w:ascii="Cambria" w:eastAsia="Arial" w:hAnsi="Cambria" w:cs="Arial"/>
                <w:color w:val="000000"/>
                <w:spacing w:val="-1"/>
                <w:sz w:val="24"/>
                <w:szCs w:val="24"/>
              </w:rPr>
              <w:t>i</w:t>
            </w:r>
            <w:r w:rsidRPr="00673909">
              <w:rPr>
                <w:rFonts w:ascii="Cambria" w:eastAsia="Arial" w:hAnsi="Cambria" w:cs="Arial"/>
                <w:color w:val="000000"/>
                <w:sz w:val="24"/>
                <w:szCs w:val="24"/>
              </w:rPr>
              <w:t>cal</w:t>
            </w:r>
            <w:r w:rsidRPr="00673909">
              <w:rPr>
                <w:rFonts w:ascii="Cambria" w:eastAsia="Arial" w:hAnsi="Cambria" w:cs="Arial"/>
                <w:color w:val="000000"/>
                <w:spacing w:val="-8"/>
                <w:sz w:val="24"/>
                <w:szCs w:val="24"/>
              </w:rPr>
              <w:t xml:space="preserve"> </w:t>
            </w:r>
            <w:r w:rsidRPr="00673909">
              <w:rPr>
                <w:rFonts w:ascii="Cambria" w:eastAsia="Arial" w:hAnsi="Cambria" w:cs="Arial"/>
                <w:color w:val="000000"/>
                <w:spacing w:val="-1"/>
                <w:w w:val="87"/>
                <w:sz w:val="24"/>
                <w:szCs w:val="24"/>
              </w:rPr>
              <w:t>C</w:t>
            </w:r>
            <w:r w:rsidRPr="00673909">
              <w:rPr>
                <w:rFonts w:ascii="Cambria" w:eastAsia="Arial" w:hAnsi="Cambria" w:cs="Arial"/>
                <w:color w:val="000000"/>
                <w:w w:val="99"/>
                <w:sz w:val="24"/>
                <w:szCs w:val="24"/>
              </w:rPr>
              <w:t>h</w:t>
            </w:r>
            <w:r w:rsidRPr="00673909">
              <w:rPr>
                <w:rFonts w:ascii="Cambria" w:eastAsia="Arial" w:hAnsi="Cambria" w:cs="Arial"/>
                <w:color w:val="000000"/>
                <w:spacing w:val="-1"/>
                <w:w w:val="99"/>
                <w:sz w:val="24"/>
                <w:szCs w:val="24"/>
              </w:rPr>
              <w:t>e</w:t>
            </w:r>
            <w:r w:rsidRPr="00673909">
              <w:rPr>
                <w:rFonts w:ascii="Cambria" w:eastAsia="Arial" w:hAnsi="Cambria" w:cs="Arial"/>
                <w:color w:val="000000"/>
                <w:w w:val="108"/>
                <w:sz w:val="24"/>
                <w:szCs w:val="24"/>
              </w:rPr>
              <w:t>mist</w:t>
            </w:r>
            <w:r w:rsidRPr="00673909">
              <w:rPr>
                <w:rFonts w:ascii="Cambria" w:eastAsia="Arial" w:hAnsi="Cambria" w:cs="Arial"/>
                <w:color w:val="000000"/>
                <w:spacing w:val="-1"/>
                <w:w w:val="108"/>
                <w:sz w:val="24"/>
                <w:szCs w:val="24"/>
              </w:rPr>
              <w:t>r</w:t>
            </w:r>
            <w:r w:rsidRPr="00673909">
              <w:rPr>
                <w:rFonts w:ascii="Cambria" w:eastAsia="Arial" w:hAnsi="Cambria" w:cs="Arial"/>
                <w:color w:val="000000"/>
                <w:w w:val="106"/>
                <w:sz w:val="24"/>
                <w:szCs w:val="24"/>
              </w:rPr>
              <w:t>y</w:t>
            </w:r>
          </w:p>
          <w:p w:rsidR="009B2A13" w:rsidRPr="00673909" w:rsidRDefault="009B2A13" w:rsidP="009B2A13">
            <w:pPr>
              <w:pStyle w:val="ListParagraph"/>
              <w:numPr>
                <w:ilvl w:val="0"/>
                <w:numId w:val="5"/>
              </w:numPr>
              <w:tabs>
                <w:tab w:val="left" w:pos="820"/>
              </w:tabs>
              <w:spacing w:before="4" w:after="0" w:line="480" w:lineRule="auto"/>
              <w:ind w:right="-20"/>
              <w:rPr>
                <w:rFonts w:ascii="Cambria" w:eastAsia="Times New Roman" w:hAnsi="Cambria" w:cs="Arial"/>
                <w:sz w:val="24"/>
                <w:szCs w:val="24"/>
              </w:rPr>
            </w:pPr>
            <w:r w:rsidRPr="00673909">
              <w:rPr>
                <w:rFonts w:ascii="Cambria" w:eastAsia="Arial" w:hAnsi="Cambria" w:cs="Arial"/>
                <w:color w:val="000000"/>
                <w:sz w:val="24"/>
                <w:szCs w:val="24"/>
              </w:rPr>
              <w:t>Raks</w:t>
            </w:r>
            <w:r w:rsidRPr="00673909">
              <w:rPr>
                <w:rFonts w:ascii="Cambria" w:eastAsia="Arial" w:hAnsi="Cambria" w:cs="Arial"/>
                <w:color w:val="000000"/>
                <w:spacing w:val="-1"/>
                <w:sz w:val="24"/>
                <w:szCs w:val="24"/>
              </w:rPr>
              <w:t>h</w:t>
            </w:r>
            <w:r w:rsidRPr="00673909">
              <w:rPr>
                <w:rFonts w:ascii="Cambria" w:eastAsia="Arial" w:hAnsi="Cambria" w:cs="Arial"/>
                <w:color w:val="000000"/>
                <w:sz w:val="24"/>
                <w:szCs w:val="24"/>
              </w:rPr>
              <w:t>it,</w:t>
            </w:r>
            <w:r w:rsidRPr="00673909">
              <w:rPr>
                <w:rFonts w:ascii="Cambria" w:eastAsia="Arial" w:hAnsi="Cambria" w:cs="Arial"/>
                <w:color w:val="000000"/>
                <w:spacing w:val="4"/>
                <w:sz w:val="24"/>
                <w:szCs w:val="24"/>
              </w:rPr>
              <w:t xml:space="preserve"> </w:t>
            </w:r>
            <w:r w:rsidRPr="00673909">
              <w:rPr>
                <w:rFonts w:ascii="Cambria" w:eastAsia="Arial" w:hAnsi="Cambria" w:cs="Arial"/>
                <w:color w:val="000000"/>
                <w:sz w:val="24"/>
                <w:szCs w:val="24"/>
              </w:rPr>
              <w:t>P.</w:t>
            </w:r>
            <w:r w:rsidRPr="00673909">
              <w:rPr>
                <w:rFonts w:ascii="Cambria" w:eastAsia="Arial" w:hAnsi="Cambria" w:cs="Arial"/>
                <w:color w:val="000000"/>
                <w:spacing w:val="-1"/>
                <w:sz w:val="24"/>
                <w:szCs w:val="24"/>
              </w:rPr>
              <w:t>C</w:t>
            </w:r>
            <w:r w:rsidRPr="00673909">
              <w:rPr>
                <w:rFonts w:ascii="Cambria" w:eastAsia="Arial" w:hAnsi="Cambria" w:cs="Arial"/>
                <w:color w:val="000000"/>
                <w:sz w:val="24"/>
                <w:szCs w:val="24"/>
              </w:rPr>
              <w:t>.,</w:t>
            </w:r>
            <w:r w:rsidRPr="00673909">
              <w:rPr>
                <w:rFonts w:ascii="Cambria" w:eastAsia="Arial" w:hAnsi="Cambria" w:cs="Arial"/>
                <w:color w:val="000000"/>
                <w:spacing w:val="-15"/>
                <w:sz w:val="24"/>
                <w:szCs w:val="24"/>
              </w:rPr>
              <w:t xml:space="preserve"> </w:t>
            </w:r>
            <w:r w:rsidRPr="00673909">
              <w:rPr>
                <w:rFonts w:ascii="Cambria" w:eastAsia="Arial" w:hAnsi="Cambria" w:cs="Arial"/>
                <w:color w:val="000000"/>
                <w:spacing w:val="-1"/>
                <w:sz w:val="24"/>
                <w:szCs w:val="24"/>
              </w:rPr>
              <w:t>P</w:t>
            </w:r>
            <w:r w:rsidRPr="00673909">
              <w:rPr>
                <w:rFonts w:ascii="Cambria" w:eastAsia="Arial" w:hAnsi="Cambria" w:cs="Arial"/>
                <w:color w:val="000000"/>
                <w:sz w:val="24"/>
                <w:szCs w:val="24"/>
              </w:rPr>
              <w:t>h</w:t>
            </w:r>
            <w:r w:rsidRPr="00673909">
              <w:rPr>
                <w:rFonts w:ascii="Cambria" w:eastAsia="Arial" w:hAnsi="Cambria" w:cs="Arial"/>
                <w:color w:val="000000"/>
                <w:spacing w:val="1"/>
                <w:sz w:val="24"/>
                <w:szCs w:val="24"/>
              </w:rPr>
              <w:t>y</w:t>
            </w:r>
            <w:r w:rsidRPr="00673909">
              <w:rPr>
                <w:rFonts w:ascii="Cambria" w:eastAsia="Arial" w:hAnsi="Cambria" w:cs="Arial"/>
                <w:color w:val="000000"/>
                <w:sz w:val="24"/>
                <w:szCs w:val="24"/>
              </w:rPr>
              <w:t>s</w:t>
            </w:r>
            <w:r w:rsidRPr="00673909">
              <w:rPr>
                <w:rFonts w:ascii="Cambria" w:eastAsia="Arial" w:hAnsi="Cambria" w:cs="Arial"/>
                <w:color w:val="000000"/>
                <w:spacing w:val="-1"/>
                <w:sz w:val="24"/>
                <w:szCs w:val="24"/>
              </w:rPr>
              <w:t>i</w:t>
            </w:r>
            <w:r w:rsidRPr="00673909">
              <w:rPr>
                <w:rFonts w:ascii="Cambria" w:eastAsia="Arial" w:hAnsi="Cambria" w:cs="Arial"/>
                <w:color w:val="000000"/>
                <w:sz w:val="24"/>
                <w:szCs w:val="24"/>
              </w:rPr>
              <w:t>cal</w:t>
            </w:r>
            <w:r w:rsidRPr="00673909">
              <w:rPr>
                <w:rFonts w:ascii="Cambria" w:eastAsia="Arial" w:hAnsi="Cambria" w:cs="Arial"/>
                <w:color w:val="000000"/>
                <w:spacing w:val="-8"/>
                <w:sz w:val="24"/>
                <w:szCs w:val="24"/>
              </w:rPr>
              <w:t xml:space="preserve"> </w:t>
            </w:r>
            <w:r w:rsidRPr="00673909">
              <w:rPr>
                <w:rFonts w:ascii="Cambria" w:eastAsia="Arial" w:hAnsi="Cambria" w:cs="Arial"/>
                <w:color w:val="000000"/>
                <w:spacing w:val="-1"/>
                <w:sz w:val="24"/>
                <w:szCs w:val="24"/>
              </w:rPr>
              <w:t>C</w:t>
            </w:r>
            <w:r w:rsidRPr="00673909">
              <w:rPr>
                <w:rFonts w:ascii="Cambria" w:eastAsia="Arial" w:hAnsi="Cambria" w:cs="Arial"/>
                <w:color w:val="000000"/>
                <w:sz w:val="24"/>
                <w:szCs w:val="24"/>
              </w:rPr>
              <w:t>h</w:t>
            </w:r>
            <w:r w:rsidRPr="00673909">
              <w:rPr>
                <w:rFonts w:ascii="Cambria" w:eastAsia="Arial" w:hAnsi="Cambria" w:cs="Arial"/>
                <w:color w:val="000000"/>
                <w:spacing w:val="-1"/>
                <w:sz w:val="24"/>
                <w:szCs w:val="24"/>
              </w:rPr>
              <w:t>e</w:t>
            </w:r>
            <w:r w:rsidRPr="00673909">
              <w:rPr>
                <w:rFonts w:ascii="Cambria" w:eastAsia="Arial" w:hAnsi="Cambria" w:cs="Arial"/>
                <w:color w:val="000000"/>
                <w:sz w:val="24"/>
                <w:szCs w:val="24"/>
              </w:rPr>
              <w:t>mist</w:t>
            </w:r>
            <w:r w:rsidRPr="00673909">
              <w:rPr>
                <w:rFonts w:ascii="Cambria" w:eastAsia="Arial" w:hAnsi="Cambria" w:cs="Arial"/>
                <w:color w:val="000000"/>
                <w:spacing w:val="-1"/>
                <w:sz w:val="24"/>
                <w:szCs w:val="24"/>
              </w:rPr>
              <w:t>r</w:t>
            </w:r>
            <w:r w:rsidRPr="00673909">
              <w:rPr>
                <w:rFonts w:ascii="Cambria" w:eastAsia="Arial" w:hAnsi="Cambria" w:cs="Arial"/>
                <w:color w:val="000000"/>
                <w:sz w:val="24"/>
                <w:szCs w:val="24"/>
              </w:rPr>
              <w:t>y</w:t>
            </w:r>
            <w:r w:rsidRPr="00673909">
              <w:rPr>
                <w:rFonts w:ascii="Cambria" w:eastAsia="Arial" w:hAnsi="Cambria" w:cs="Arial"/>
                <w:color w:val="000000"/>
                <w:spacing w:val="17"/>
                <w:sz w:val="24"/>
                <w:szCs w:val="24"/>
              </w:rPr>
              <w:t xml:space="preserve"> </w:t>
            </w:r>
            <w:r w:rsidRPr="00673909">
              <w:rPr>
                <w:rFonts w:ascii="Cambria" w:eastAsia="Arial" w:hAnsi="Cambria" w:cs="Arial"/>
                <w:color w:val="000000"/>
                <w:sz w:val="24"/>
                <w:szCs w:val="24"/>
              </w:rPr>
              <w:t>Sarat</w:t>
            </w:r>
            <w:r w:rsidRPr="00673909">
              <w:rPr>
                <w:rFonts w:ascii="Cambria" w:eastAsia="Arial" w:hAnsi="Cambria" w:cs="Arial"/>
                <w:color w:val="000000"/>
                <w:spacing w:val="5"/>
                <w:sz w:val="24"/>
                <w:szCs w:val="24"/>
              </w:rPr>
              <w:t xml:space="preserve"> </w:t>
            </w:r>
            <w:r w:rsidRPr="00673909">
              <w:rPr>
                <w:rFonts w:ascii="Cambria" w:eastAsia="Arial" w:hAnsi="Cambria" w:cs="Arial"/>
                <w:color w:val="000000"/>
                <w:sz w:val="24"/>
                <w:szCs w:val="24"/>
              </w:rPr>
              <w:t>Book</w:t>
            </w:r>
            <w:r w:rsidRPr="00673909">
              <w:rPr>
                <w:rFonts w:ascii="Cambria" w:eastAsia="Arial" w:hAnsi="Cambria" w:cs="Arial"/>
                <w:color w:val="000000"/>
                <w:spacing w:val="-8"/>
                <w:sz w:val="24"/>
                <w:szCs w:val="24"/>
              </w:rPr>
              <w:t xml:space="preserve"> </w:t>
            </w:r>
            <w:r w:rsidRPr="00673909">
              <w:rPr>
                <w:rFonts w:ascii="Cambria" w:eastAsia="Arial" w:hAnsi="Cambria" w:cs="Arial"/>
                <w:color w:val="000000"/>
                <w:spacing w:val="-1"/>
                <w:sz w:val="24"/>
                <w:szCs w:val="24"/>
              </w:rPr>
              <w:t>H</w:t>
            </w:r>
            <w:r w:rsidRPr="00673909">
              <w:rPr>
                <w:rFonts w:ascii="Cambria" w:eastAsia="Arial" w:hAnsi="Cambria" w:cs="Arial"/>
                <w:color w:val="000000"/>
                <w:sz w:val="24"/>
                <w:szCs w:val="24"/>
              </w:rPr>
              <w:t>o</w:t>
            </w:r>
            <w:r w:rsidRPr="00673909">
              <w:rPr>
                <w:rFonts w:ascii="Cambria" w:eastAsia="Arial" w:hAnsi="Cambria" w:cs="Arial"/>
                <w:color w:val="000000"/>
                <w:spacing w:val="1"/>
                <w:sz w:val="24"/>
                <w:szCs w:val="24"/>
              </w:rPr>
              <w:t>u</w:t>
            </w:r>
            <w:r w:rsidRPr="00673909">
              <w:rPr>
                <w:rFonts w:ascii="Cambria" w:eastAsia="Arial" w:hAnsi="Cambria" w:cs="Arial"/>
                <w:color w:val="000000"/>
                <w:sz w:val="24"/>
                <w:szCs w:val="24"/>
              </w:rPr>
              <w:t>se</w:t>
            </w:r>
          </w:p>
          <w:p w:rsidR="009B2A13" w:rsidRPr="00673909" w:rsidRDefault="009B2A13" w:rsidP="009B2A13">
            <w:pPr>
              <w:pStyle w:val="ListParagraph"/>
              <w:numPr>
                <w:ilvl w:val="0"/>
                <w:numId w:val="5"/>
              </w:numPr>
              <w:tabs>
                <w:tab w:val="left" w:pos="820"/>
              </w:tabs>
              <w:spacing w:before="4" w:after="0" w:line="480" w:lineRule="auto"/>
              <w:ind w:right="-20"/>
              <w:rPr>
                <w:rFonts w:ascii="Cambria" w:eastAsia="Times New Roman" w:hAnsi="Cambria" w:cs="Arial"/>
                <w:sz w:val="24"/>
                <w:szCs w:val="24"/>
              </w:rPr>
            </w:pPr>
            <w:r w:rsidRPr="00673909">
              <w:rPr>
                <w:rFonts w:ascii="Cambria" w:eastAsia="Arial" w:hAnsi="Cambria" w:cs="Arial"/>
                <w:color w:val="000000"/>
                <w:sz w:val="24"/>
                <w:szCs w:val="24"/>
              </w:rPr>
              <w:t>Zema</w:t>
            </w:r>
            <w:r w:rsidRPr="00673909">
              <w:rPr>
                <w:rFonts w:ascii="Cambria" w:eastAsia="Arial" w:hAnsi="Cambria" w:cs="Arial"/>
                <w:color w:val="000000"/>
                <w:spacing w:val="-1"/>
                <w:sz w:val="24"/>
                <w:szCs w:val="24"/>
              </w:rPr>
              <w:t>n</w:t>
            </w:r>
            <w:r w:rsidRPr="00673909">
              <w:rPr>
                <w:rFonts w:ascii="Cambria" w:eastAsia="Arial" w:hAnsi="Cambria" w:cs="Arial"/>
                <w:color w:val="000000"/>
                <w:sz w:val="24"/>
                <w:szCs w:val="24"/>
              </w:rPr>
              <w:t>sky,</w:t>
            </w:r>
            <w:r w:rsidRPr="00673909">
              <w:rPr>
                <w:rFonts w:ascii="Cambria" w:eastAsia="Arial" w:hAnsi="Cambria" w:cs="Arial"/>
                <w:color w:val="000000"/>
                <w:spacing w:val="2"/>
                <w:sz w:val="24"/>
                <w:szCs w:val="24"/>
              </w:rPr>
              <w:t xml:space="preserve"> </w:t>
            </w:r>
            <w:r w:rsidRPr="00673909">
              <w:rPr>
                <w:rFonts w:ascii="Cambria" w:eastAsia="Arial" w:hAnsi="Cambria" w:cs="Arial"/>
                <w:color w:val="000000"/>
                <w:spacing w:val="-1"/>
                <w:sz w:val="24"/>
                <w:szCs w:val="24"/>
              </w:rPr>
              <w:t>M</w:t>
            </w:r>
            <w:r w:rsidRPr="00673909">
              <w:rPr>
                <w:rFonts w:ascii="Cambria" w:eastAsia="Arial" w:hAnsi="Cambria" w:cs="Arial"/>
                <w:color w:val="000000"/>
                <w:sz w:val="24"/>
                <w:szCs w:val="24"/>
              </w:rPr>
              <w:t>.</w:t>
            </w:r>
            <w:r w:rsidRPr="00673909">
              <w:rPr>
                <w:rFonts w:ascii="Cambria" w:eastAsia="Arial" w:hAnsi="Cambria" w:cs="Arial"/>
                <w:color w:val="000000"/>
                <w:spacing w:val="-8"/>
                <w:sz w:val="24"/>
                <w:szCs w:val="24"/>
              </w:rPr>
              <w:t xml:space="preserve"> </w:t>
            </w:r>
            <w:r w:rsidRPr="00673909">
              <w:rPr>
                <w:rFonts w:ascii="Cambria" w:eastAsia="Arial" w:hAnsi="Cambria" w:cs="Arial"/>
                <w:color w:val="000000"/>
                <w:sz w:val="24"/>
                <w:szCs w:val="24"/>
              </w:rPr>
              <w:t>W.</w:t>
            </w:r>
            <w:r w:rsidRPr="00673909">
              <w:rPr>
                <w:rFonts w:ascii="Cambria" w:eastAsia="Arial" w:hAnsi="Cambria" w:cs="Arial"/>
                <w:color w:val="000000"/>
                <w:spacing w:val="-15"/>
                <w:sz w:val="24"/>
                <w:szCs w:val="24"/>
              </w:rPr>
              <w:t xml:space="preserve"> </w:t>
            </w:r>
            <w:r w:rsidRPr="00673909">
              <w:rPr>
                <w:rFonts w:ascii="Cambria" w:eastAsia="Arial" w:hAnsi="Cambria" w:cs="Arial"/>
                <w:color w:val="000000"/>
                <w:sz w:val="24"/>
                <w:szCs w:val="24"/>
              </w:rPr>
              <w:t>&amp;</w:t>
            </w:r>
            <w:r w:rsidRPr="00673909">
              <w:rPr>
                <w:rFonts w:ascii="Cambria" w:eastAsia="Arial" w:hAnsi="Cambria" w:cs="Arial"/>
                <w:color w:val="000000"/>
                <w:spacing w:val="-9"/>
                <w:sz w:val="24"/>
                <w:szCs w:val="24"/>
              </w:rPr>
              <w:t xml:space="preserve"> </w:t>
            </w:r>
            <w:r w:rsidRPr="00673909">
              <w:rPr>
                <w:rFonts w:ascii="Cambria" w:eastAsia="Arial" w:hAnsi="Cambria" w:cs="Arial"/>
                <w:color w:val="000000"/>
                <w:sz w:val="24"/>
                <w:szCs w:val="24"/>
              </w:rPr>
              <w:t>Dit</w:t>
            </w:r>
            <w:r w:rsidRPr="00673909">
              <w:rPr>
                <w:rFonts w:ascii="Cambria" w:eastAsia="Arial" w:hAnsi="Cambria" w:cs="Arial"/>
                <w:color w:val="000000"/>
                <w:spacing w:val="-2"/>
                <w:sz w:val="24"/>
                <w:szCs w:val="24"/>
              </w:rPr>
              <w:t>t</w:t>
            </w:r>
            <w:r w:rsidRPr="00673909">
              <w:rPr>
                <w:rFonts w:ascii="Cambria" w:eastAsia="Arial" w:hAnsi="Cambria" w:cs="Arial"/>
                <w:color w:val="000000"/>
                <w:sz w:val="24"/>
                <w:szCs w:val="24"/>
              </w:rPr>
              <w:t>m</w:t>
            </w:r>
            <w:r w:rsidRPr="00673909">
              <w:rPr>
                <w:rFonts w:ascii="Cambria" w:eastAsia="Arial" w:hAnsi="Cambria" w:cs="Arial"/>
                <w:color w:val="000000"/>
                <w:spacing w:val="-1"/>
                <w:sz w:val="24"/>
                <w:szCs w:val="24"/>
              </w:rPr>
              <w:t>a</w:t>
            </w:r>
            <w:r w:rsidRPr="00673909">
              <w:rPr>
                <w:rFonts w:ascii="Cambria" w:eastAsia="Arial" w:hAnsi="Cambria" w:cs="Arial"/>
                <w:color w:val="000000"/>
                <w:sz w:val="24"/>
                <w:szCs w:val="24"/>
              </w:rPr>
              <w:t>n,</w:t>
            </w:r>
            <w:r w:rsidRPr="00673909">
              <w:rPr>
                <w:rFonts w:ascii="Cambria" w:eastAsia="Arial" w:hAnsi="Cambria" w:cs="Arial"/>
                <w:color w:val="000000"/>
                <w:spacing w:val="35"/>
                <w:sz w:val="24"/>
                <w:szCs w:val="24"/>
              </w:rPr>
              <w:t xml:space="preserve"> </w:t>
            </w:r>
            <w:r w:rsidRPr="00673909">
              <w:rPr>
                <w:rFonts w:ascii="Cambria" w:eastAsia="Arial" w:hAnsi="Cambria" w:cs="Arial"/>
                <w:color w:val="000000"/>
                <w:sz w:val="24"/>
                <w:szCs w:val="24"/>
              </w:rPr>
              <w:t>R</w:t>
            </w:r>
            <w:r w:rsidRPr="00673909">
              <w:rPr>
                <w:rFonts w:ascii="Cambria" w:eastAsia="Arial" w:hAnsi="Cambria" w:cs="Arial"/>
                <w:color w:val="000000"/>
                <w:spacing w:val="-1"/>
                <w:sz w:val="24"/>
                <w:szCs w:val="24"/>
              </w:rPr>
              <w:t>.</w:t>
            </w:r>
            <w:r w:rsidRPr="00673909">
              <w:rPr>
                <w:rFonts w:ascii="Cambria" w:eastAsia="Arial" w:hAnsi="Cambria" w:cs="Arial"/>
                <w:color w:val="000000"/>
                <w:sz w:val="24"/>
                <w:szCs w:val="24"/>
              </w:rPr>
              <w:t>H.</w:t>
            </w:r>
            <w:r w:rsidRPr="00673909">
              <w:rPr>
                <w:rFonts w:ascii="Cambria" w:eastAsia="Arial" w:hAnsi="Cambria" w:cs="Arial"/>
                <w:color w:val="000000"/>
                <w:spacing w:val="-12"/>
                <w:sz w:val="24"/>
                <w:szCs w:val="24"/>
              </w:rPr>
              <w:t xml:space="preserve"> </w:t>
            </w:r>
            <w:r w:rsidRPr="00673909">
              <w:rPr>
                <w:rFonts w:ascii="Cambria" w:eastAsia="Arial" w:hAnsi="Cambria" w:cs="Arial"/>
                <w:color w:val="000000"/>
                <w:sz w:val="24"/>
                <w:szCs w:val="24"/>
              </w:rPr>
              <w:t>Heat</w:t>
            </w:r>
            <w:r w:rsidRPr="00673909">
              <w:rPr>
                <w:rFonts w:ascii="Cambria" w:eastAsia="Arial" w:hAnsi="Cambria" w:cs="Arial"/>
                <w:color w:val="000000"/>
                <w:spacing w:val="-2"/>
                <w:sz w:val="24"/>
                <w:szCs w:val="24"/>
              </w:rPr>
              <w:t xml:space="preserve"> </w:t>
            </w:r>
            <w:r w:rsidRPr="00673909">
              <w:rPr>
                <w:rFonts w:ascii="Cambria" w:eastAsia="Arial" w:hAnsi="Cambria" w:cs="Arial"/>
                <w:color w:val="000000"/>
                <w:sz w:val="24"/>
                <w:szCs w:val="24"/>
              </w:rPr>
              <w:t>and</w:t>
            </w:r>
            <w:r w:rsidRPr="00673909">
              <w:rPr>
                <w:rFonts w:ascii="Cambria" w:eastAsia="Arial" w:hAnsi="Cambria" w:cs="Arial"/>
                <w:color w:val="000000"/>
                <w:spacing w:val="-4"/>
                <w:sz w:val="24"/>
                <w:szCs w:val="24"/>
              </w:rPr>
              <w:t xml:space="preserve"> </w:t>
            </w:r>
            <w:r w:rsidRPr="00673909">
              <w:rPr>
                <w:rFonts w:ascii="Cambria" w:eastAsia="Arial" w:hAnsi="Cambria" w:cs="Arial"/>
                <w:color w:val="000000"/>
                <w:sz w:val="24"/>
                <w:szCs w:val="24"/>
              </w:rPr>
              <w:t>Ther</w:t>
            </w:r>
            <w:r w:rsidRPr="00673909">
              <w:rPr>
                <w:rFonts w:ascii="Cambria" w:eastAsia="Arial" w:hAnsi="Cambria" w:cs="Arial"/>
                <w:color w:val="000000"/>
                <w:spacing w:val="-1"/>
                <w:sz w:val="24"/>
                <w:szCs w:val="24"/>
              </w:rPr>
              <w:t>m</w:t>
            </w:r>
            <w:r w:rsidRPr="00673909">
              <w:rPr>
                <w:rFonts w:ascii="Cambria" w:eastAsia="Arial" w:hAnsi="Cambria" w:cs="Arial"/>
                <w:color w:val="000000"/>
                <w:sz w:val="24"/>
                <w:szCs w:val="24"/>
              </w:rPr>
              <w:t>o</w:t>
            </w:r>
            <w:r w:rsidRPr="00673909">
              <w:rPr>
                <w:rFonts w:ascii="Cambria" w:eastAsia="Arial" w:hAnsi="Cambria" w:cs="Arial"/>
                <w:color w:val="000000"/>
                <w:spacing w:val="-1"/>
                <w:sz w:val="24"/>
                <w:szCs w:val="24"/>
              </w:rPr>
              <w:t>d</w:t>
            </w:r>
            <w:r w:rsidRPr="00673909">
              <w:rPr>
                <w:rFonts w:ascii="Cambria" w:eastAsia="Arial" w:hAnsi="Cambria" w:cs="Arial"/>
                <w:color w:val="000000"/>
                <w:sz w:val="24"/>
                <w:szCs w:val="24"/>
              </w:rPr>
              <w:t>yn</w:t>
            </w:r>
            <w:r w:rsidRPr="00673909">
              <w:rPr>
                <w:rFonts w:ascii="Cambria" w:eastAsia="Arial" w:hAnsi="Cambria" w:cs="Arial"/>
                <w:color w:val="000000"/>
                <w:spacing w:val="-1"/>
                <w:sz w:val="24"/>
                <w:szCs w:val="24"/>
              </w:rPr>
              <w:t>a</w:t>
            </w:r>
            <w:r w:rsidRPr="00673909">
              <w:rPr>
                <w:rFonts w:ascii="Cambria" w:eastAsia="Arial" w:hAnsi="Cambria" w:cs="Arial"/>
                <w:color w:val="000000"/>
                <w:sz w:val="24"/>
                <w:szCs w:val="24"/>
              </w:rPr>
              <w:t>mi</w:t>
            </w:r>
            <w:r w:rsidRPr="00673909">
              <w:rPr>
                <w:rFonts w:ascii="Cambria" w:eastAsia="Arial" w:hAnsi="Cambria" w:cs="Arial"/>
                <w:color w:val="000000"/>
                <w:spacing w:val="1"/>
                <w:sz w:val="24"/>
                <w:szCs w:val="24"/>
              </w:rPr>
              <w:t>c</w:t>
            </w:r>
            <w:r w:rsidRPr="00673909">
              <w:rPr>
                <w:rFonts w:ascii="Cambria" w:eastAsia="Arial" w:hAnsi="Cambria" w:cs="Arial"/>
                <w:color w:val="000000"/>
                <w:spacing w:val="-1"/>
                <w:sz w:val="24"/>
                <w:szCs w:val="24"/>
              </w:rPr>
              <w:t>s</w:t>
            </w:r>
            <w:r w:rsidRPr="00673909">
              <w:rPr>
                <w:rFonts w:ascii="Cambria" w:eastAsia="Arial" w:hAnsi="Cambria" w:cs="Arial"/>
                <w:color w:val="000000"/>
                <w:sz w:val="24"/>
                <w:szCs w:val="24"/>
              </w:rPr>
              <w:t>,</w:t>
            </w:r>
            <w:r w:rsidRPr="00673909">
              <w:rPr>
                <w:rFonts w:ascii="Cambria" w:eastAsia="Arial" w:hAnsi="Cambria" w:cs="Arial"/>
                <w:color w:val="000000"/>
                <w:spacing w:val="18"/>
                <w:sz w:val="24"/>
                <w:szCs w:val="24"/>
              </w:rPr>
              <w:t xml:space="preserve"> </w:t>
            </w:r>
            <w:r w:rsidRPr="00673909">
              <w:rPr>
                <w:rFonts w:ascii="Cambria" w:eastAsia="Arial" w:hAnsi="Cambria" w:cs="Arial"/>
                <w:color w:val="000000"/>
                <w:sz w:val="24"/>
                <w:szCs w:val="24"/>
              </w:rPr>
              <w:t>Ta</w:t>
            </w:r>
            <w:r w:rsidRPr="00673909">
              <w:rPr>
                <w:rFonts w:ascii="Cambria" w:eastAsia="Arial" w:hAnsi="Cambria" w:cs="Arial"/>
                <w:color w:val="000000"/>
                <w:spacing w:val="-2"/>
                <w:sz w:val="24"/>
                <w:szCs w:val="24"/>
              </w:rPr>
              <w:t>t</w:t>
            </w:r>
            <w:r w:rsidRPr="00673909">
              <w:rPr>
                <w:rFonts w:ascii="Cambria" w:eastAsia="Arial" w:hAnsi="Cambria" w:cs="Arial"/>
                <w:color w:val="000000"/>
                <w:spacing w:val="1"/>
                <w:sz w:val="24"/>
                <w:szCs w:val="24"/>
              </w:rPr>
              <w:t>a</w:t>
            </w:r>
            <w:r w:rsidRPr="00673909">
              <w:rPr>
                <w:rFonts w:ascii="Cambria" w:eastAsia="Arial" w:hAnsi="Cambria" w:cs="Arial"/>
                <w:color w:val="000000"/>
                <w:sz w:val="24"/>
                <w:szCs w:val="24"/>
              </w:rPr>
              <w:t>-</w:t>
            </w:r>
            <w:r w:rsidRPr="00673909">
              <w:rPr>
                <w:rFonts w:ascii="Cambria" w:eastAsia="Arial" w:hAnsi="Cambria" w:cs="Arial"/>
                <w:color w:val="000000"/>
                <w:spacing w:val="-1"/>
                <w:sz w:val="24"/>
                <w:szCs w:val="24"/>
              </w:rPr>
              <w:t>M</w:t>
            </w:r>
            <w:r w:rsidRPr="00673909">
              <w:rPr>
                <w:rFonts w:ascii="Cambria" w:eastAsia="Arial" w:hAnsi="Cambria" w:cs="Arial"/>
                <w:color w:val="000000"/>
                <w:sz w:val="24"/>
                <w:szCs w:val="24"/>
              </w:rPr>
              <w:t>cGra</w:t>
            </w:r>
            <w:r w:rsidRPr="00673909">
              <w:rPr>
                <w:rFonts w:ascii="Cambria" w:eastAsia="Arial" w:hAnsi="Cambria" w:cs="Arial"/>
                <w:color w:val="000000"/>
                <w:spacing w:val="-1"/>
                <w:sz w:val="24"/>
                <w:szCs w:val="24"/>
              </w:rPr>
              <w:t>w</w:t>
            </w:r>
            <w:r w:rsidRPr="00673909">
              <w:rPr>
                <w:rFonts w:ascii="Cambria" w:eastAsia="Arial" w:hAnsi="Cambria" w:cs="Arial"/>
                <w:color w:val="000000"/>
                <w:sz w:val="24"/>
                <w:szCs w:val="24"/>
              </w:rPr>
              <w:t>-H</w:t>
            </w:r>
            <w:r w:rsidRPr="00673909">
              <w:rPr>
                <w:rFonts w:ascii="Cambria" w:eastAsia="Arial" w:hAnsi="Cambria" w:cs="Arial"/>
                <w:color w:val="000000"/>
                <w:spacing w:val="-1"/>
                <w:sz w:val="24"/>
                <w:szCs w:val="24"/>
              </w:rPr>
              <w:t>il</w:t>
            </w:r>
            <w:r w:rsidRPr="00673909">
              <w:rPr>
                <w:rFonts w:ascii="Cambria" w:eastAsia="Arial" w:hAnsi="Cambria" w:cs="Arial"/>
                <w:color w:val="000000"/>
                <w:sz w:val="24"/>
                <w:szCs w:val="24"/>
              </w:rPr>
              <w:t>l</w:t>
            </w:r>
          </w:p>
          <w:p w:rsidR="009B2A13" w:rsidRPr="00673909" w:rsidRDefault="009B2A13" w:rsidP="009B2A13">
            <w:pPr>
              <w:pStyle w:val="ListParagraph"/>
              <w:numPr>
                <w:ilvl w:val="0"/>
                <w:numId w:val="5"/>
              </w:numPr>
              <w:tabs>
                <w:tab w:val="left" w:pos="820"/>
              </w:tabs>
              <w:spacing w:before="4" w:after="0" w:line="480" w:lineRule="auto"/>
              <w:ind w:right="-20"/>
              <w:rPr>
                <w:rFonts w:ascii="Cambria" w:eastAsia="Times New Roman" w:hAnsi="Cambria" w:cs="Arial"/>
                <w:sz w:val="24"/>
                <w:szCs w:val="24"/>
              </w:rPr>
            </w:pPr>
            <w:r w:rsidRPr="00673909">
              <w:rPr>
                <w:rFonts w:ascii="Cambria" w:eastAsia="Arial" w:hAnsi="Cambria" w:cs="Arial"/>
                <w:color w:val="000000"/>
                <w:sz w:val="24"/>
                <w:szCs w:val="24"/>
              </w:rPr>
              <w:t>Ras</w:t>
            </w:r>
            <w:r w:rsidRPr="00673909">
              <w:rPr>
                <w:rFonts w:ascii="Cambria" w:eastAsia="Arial" w:hAnsi="Cambria" w:cs="Arial"/>
                <w:color w:val="000000"/>
                <w:spacing w:val="-1"/>
                <w:sz w:val="24"/>
                <w:szCs w:val="24"/>
              </w:rPr>
              <w:t>t</w:t>
            </w:r>
            <w:r w:rsidRPr="00673909">
              <w:rPr>
                <w:rFonts w:ascii="Cambria" w:eastAsia="Arial" w:hAnsi="Cambria" w:cs="Arial"/>
                <w:color w:val="000000"/>
                <w:sz w:val="24"/>
                <w:szCs w:val="24"/>
              </w:rPr>
              <w:t>ogi,</w:t>
            </w:r>
            <w:r w:rsidRPr="00673909">
              <w:rPr>
                <w:rFonts w:ascii="Cambria" w:eastAsia="Arial" w:hAnsi="Cambria" w:cs="Arial"/>
                <w:color w:val="000000"/>
                <w:spacing w:val="1"/>
                <w:sz w:val="24"/>
                <w:szCs w:val="24"/>
              </w:rPr>
              <w:t xml:space="preserve"> </w:t>
            </w:r>
            <w:r w:rsidRPr="00673909">
              <w:rPr>
                <w:rFonts w:ascii="Cambria" w:eastAsia="Arial" w:hAnsi="Cambria" w:cs="Arial"/>
                <w:color w:val="000000"/>
                <w:spacing w:val="-1"/>
                <w:sz w:val="24"/>
                <w:szCs w:val="24"/>
              </w:rPr>
              <w:t>R</w:t>
            </w:r>
            <w:r w:rsidRPr="00673909">
              <w:rPr>
                <w:rFonts w:ascii="Cambria" w:eastAsia="Arial" w:hAnsi="Cambria" w:cs="Arial"/>
                <w:color w:val="000000"/>
                <w:sz w:val="24"/>
                <w:szCs w:val="24"/>
              </w:rPr>
              <w:t>.</w:t>
            </w:r>
            <w:r w:rsidRPr="00673909">
              <w:rPr>
                <w:rFonts w:ascii="Cambria" w:eastAsia="Arial" w:hAnsi="Cambria" w:cs="Arial"/>
                <w:color w:val="000000"/>
                <w:spacing w:val="-12"/>
                <w:sz w:val="24"/>
                <w:szCs w:val="24"/>
              </w:rPr>
              <w:t xml:space="preserve"> </w:t>
            </w:r>
            <w:r w:rsidRPr="00673909">
              <w:rPr>
                <w:rFonts w:ascii="Cambria" w:eastAsia="Arial" w:hAnsi="Cambria" w:cs="Arial"/>
                <w:color w:val="000000"/>
                <w:sz w:val="24"/>
                <w:szCs w:val="24"/>
              </w:rPr>
              <w:t>P.</w:t>
            </w:r>
            <w:r w:rsidRPr="00673909">
              <w:rPr>
                <w:rFonts w:ascii="Cambria" w:eastAsia="Arial" w:hAnsi="Cambria" w:cs="Arial"/>
                <w:color w:val="000000"/>
                <w:spacing w:val="-9"/>
                <w:sz w:val="24"/>
                <w:szCs w:val="24"/>
              </w:rPr>
              <w:t xml:space="preserve"> </w:t>
            </w:r>
            <w:r w:rsidRPr="00673909">
              <w:rPr>
                <w:rFonts w:ascii="Cambria" w:eastAsia="Arial" w:hAnsi="Cambria" w:cs="Arial"/>
                <w:color w:val="000000"/>
                <w:sz w:val="24"/>
                <w:szCs w:val="24"/>
              </w:rPr>
              <w:t>&amp;</w:t>
            </w:r>
            <w:r w:rsidRPr="00673909">
              <w:rPr>
                <w:rFonts w:ascii="Cambria" w:eastAsia="Arial" w:hAnsi="Cambria" w:cs="Arial"/>
                <w:color w:val="000000"/>
                <w:spacing w:val="-9"/>
                <w:sz w:val="24"/>
                <w:szCs w:val="24"/>
              </w:rPr>
              <w:t xml:space="preserve"> </w:t>
            </w:r>
            <w:r w:rsidRPr="00673909">
              <w:rPr>
                <w:rFonts w:ascii="Cambria" w:eastAsia="Arial" w:hAnsi="Cambria" w:cs="Arial"/>
                <w:color w:val="000000"/>
                <w:sz w:val="24"/>
                <w:szCs w:val="24"/>
              </w:rPr>
              <w:t>Misr</w:t>
            </w:r>
            <w:r w:rsidRPr="00673909">
              <w:rPr>
                <w:rFonts w:ascii="Cambria" w:eastAsia="Arial" w:hAnsi="Cambria" w:cs="Arial"/>
                <w:color w:val="000000"/>
                <w:spacing w:val="-1"/>
                <w:sz w:val="24"/>
                <w:szCs w:val="24"/>
              </w:rPr>
              <w:t>a</w:t>
            </w:r>
            <w:r w:rsidRPr="00673909">
              <w:rPr>
                <w:rFonts w:ascii="Cambria" w:eastAsia="Arial" w:hAnsi="Cambria" w:cs="Arial"/>
                <w:color w:val="000000"/>
                <w:sz w:val="24"/>
                <w:szCs w:val="24"/>
              </w:rPr>
              <w:t>,</w:t>
            </w:r>
            <w:r w:rsidRPr="00673909">
              <w:rPr>
                <w:rFonts w:ascii="Cambria" w:eastAsia="Arial" w:hAnsi="Cambria" w:cs="Arial"/>
                <w:color w:val="000000"/>
                <w:spacing w:val="2"/>
                <w:sz w:val="24"/>
                <w:szCs w:val="24"/>
              </w:rPr>
              <w:t xml:space="preserve"> </w:t>
            </w:r>
            <w:r w:rsidRPr="00673909">
              <w:rPr>
                <w:rFonts w:ascii="Cambria" w:eastAsia="Arial" w:hAnsi="Cambria" w:cs="Arial"/>
                <w:color w:val="000000"/>
                <w:sz w:val="24"/>
                <w:szCs w:val="24"/>
              </w:rPr>
              <w:t>R</w:t>
            </w:r>
            <w:r w:rsidRPr="00673909">
              <w:rPr>
                <w:rFonts w:ascii="Cambria" w:eastAsia="Arial" w:hAnsi="Cambria" w:cs="Arial"/>
                <w:color w:val="000000"/>
                <w:spacing w:val="-1"/>
                <w:sz w:val="24"/>
                <w:szCs w:val="24"/>
              </w:rPr>
              <w:t>.</w:t>
            </w:r>
            <w:r w:rsidRPr="00673909">
              <w:rPr>
                <w:rFonts w:ascii="Cambria" w:eastAsia="Arial" w:hAnsi="Cambria" w:cs="Arial"/>
                <w:color w:val="000000"/>
                <w:sz w:val="24"/>
                <w:szCs w:val="24"/>
              </w:rPr>
              <w:t>R.</w:t>
            </w:r>
            <w:r w:rsidRPr="00673909">
              <w:rPr>
                <w:rFonts w:ascii="Cambria" w:eastAsia="Arial" w:hAnsi="Cambria" w:cs="Arial"/>
                <w:color w:val="000000"/>
                <w:spacing w:val="-20"/>
                <w:sz w:val="24"/>
                <w:szCs w:val="24"/>
              </w:rPr>
              <w:t xml:space="preserve"> </w:t>
            </w:r>
            <w:r w:rsidRPr="00673909">
              <w:rPr>
                <w:rFonts w:ascii="Cambria" w:eastAsia="Arial" w:hAnsi="Cambria" w:cs="Arial"/>
                <w:color w:val="000000"/>
                <w:sz w:val="24"/>
                <w:szCs w:val="24"/>
              </w:rPr>
              <w:t>An</w:t>
            </w:r>
            <w:r w:rsidRPr="00673909">
              <w:rPr>
                <w:rFonts w:ascii="Cambria" w:eastAsia="Arial" w:hAnsi="Cambria" w:cs="Arial"/>
                <w:color w:val="000000"/>
                <w:spacing w:val="1"/>
                <w:sz w:val="24"/>
                <w:szCs w:val="24"/>
              </w:rPr>
              <w:t xml:space="preserve"> </w:t>
            </w:r>
            <w:r w:rsidRPr="00673909">
              <w:rPr>
                <w:rFonts w:ascii="Cambria" w:eastAsia="Arial" w:hAnsi="Cambria" w:cs="Arial"/>
                <w:color w:val="000000"/>
                <w:sz w:val="24"/>
                <w:szCs w:val="24"/>
              </w:rPr>
              <w:t>In</w:t>
            </w:r>
            <w:r w:rsidRPr="00673909">
              <w:rPr>
                <w:rFonts w:ascii="Cambria" w:eastAsia="Arial" w:hAnsi="Cambria" w:cs="Arial"/>
                <w:color w:val="000000"/>
                <w:spacing w:val="-1"/>
                <w:sz w:val="24"/>
                <w:szCs w:val="24"/>
              </w:rPr>
              <w:t>t</w:t>
            </w:r>
            <w:r w:rsidRPr="00673909">
              <w:rPr>
                <w:rFonts w:ascii="Cambria" w:eastAsia="Arial" w:hAnsi="Cambria" w:cs="Arial"/>
                <w:color w:val="000000"/>
                <w:sz w:val="24"/>
                <w:szCs w:val="24"/>
              </w:rPr>
              <w:t>roduc</w:t>
            </w:r>
            <w:r w:rsidRPr="00673909">
              <w:rPr>
                <w:rFonts w:ascii="Cambria" w:eastAsia="Arial" w:hAnsi="Cambria" w:cs="Arial"/>
                <w:color w:val="000000"/>
                <w:spacing w:val="-1"/>
                <w:sz w:val="24"/>
                <w:szCs w:val="24"/>
              </w:rPr>
              <w:t>t</w:t>
            </w:r>
            <w:r w:rsidRPr="00673909">
              <w:rPr>
                <w:rFonts w:ascii="Cambria" w:eastAsia="Arial" w:hAnsi="Cambria" w:cs="Arial"/>
                <w:color w:val="000000"/>
                <w:sz w:val="24"/>
                <w:szCs w:val="24"/>
              </w:rPr>
              <w:t xml:space="preserve">ion </w:t>
            </w:r>
            <w:r w:rsidRPr="00673909">
              <w:rPr>
                <w:rFonts w:ascii="Cambria" w:eastAsia="Arial" w:hAnsi="Cambria" w:cs="Arial"/>
                <w:color w:val="000000"/>
                <w:spacing w:val="6"/>
                <w:sz w:val="24"/>
                <w:szCs w:val="24"/>
              </w:rPr>
              <w:t xml:space="preserve"> </w:t>
            </w:r>
            <w:r w:rsidRPr="00673909">
              <w:rPr>
                <w:rFonts w:ascii="Cambria" w:eastAsia="Arial" w:hAnsi="Cambria" w:cs="Arial"/>
                <w:color w:val="000000"/>
                <w:spacing w:val="-1"/>
                <w:w w:val="112"/>
                <w:sz w:val="24"/>
                <w:szCs w:val="24"/>
              </w:rPr>
              <w:t>t</w:t>
            </w:r>
            <w:r w:rsidRPr="00673909">
              <w:rPr>
                <w:rFonts w:ascii="Cambria" w:eastAsia="Arial" w:hAnsi="Cambria" w:cs="Arial"/>
                <w:color w:val="000000"/>
                <w:w w:val="112"/>
                <w:sz w:val="24"/>
                <w:szCs w:val="24"/>
              </w:rPr>
              <w:t>o</w:t>
            </w:r>
            <w:r w:rsidRPr="00673909">
              <w:rPr>
                <w:rFonts w:ascii="Cambria" w:eastAsia="Arial" w:hAnsi="Cambria" w:cs="Arial"/>
                <w:color w:val="000000"/>
                <w:spacing w:val="-10"/>
                <w:w w:val="112"/>
                <w:sz w:val="24"/>
                <w:szCs w:val="24"/>
              </w:rPr>
              <w:t xml:space="preserve"> </w:t>
            </w:r>
            <w:r w:rsidRPr="00673909">
              <w:rPr>
                <w:rFonts w:ascii="Cambria" w:eastAsia="Arial" w:hAnsi="Cambria" w:cs="Arial"/>
                <w:color w:val="000000"/>
                <w:spacing w:val="-1"/>
                <w:sz w:val="24"/>
                <w:szCs w:val="24"/>
              </w:rPr>
              <w:t>C</w:t>
            </w:r>
            <w:r w:rsidRPr="00673909">
              <w:rPr>
                <w:rFonts w:ascii="Cambria" w:eastAsia="Arial" w:hAnsi="Cambria" w:cs="Arial"/>
                <w:color w:val="000000"/>
                <w:sz w:val="24"/>
                <w:szCs w:val="24"/>
              </w:rPr>
              <w:t>h</w:t>
            </w:r>
            <w:r w:rsidRPr="00673909">
              <w:rPr>
                <w:rFonts w:ascii="Cambria" w:eastAsia="Arial" w:hAnsi="Cambria" w:cs="Arial"/>
                <w:color w:val="000000"/>
                <w:spacing w:val="-1"/>
                <w:sz w:val="24"/>
                <w:szCs w:val="24"/>
              </w:rPr>
              <w:t>e</w:t>
            </w:r>
            <w:r w:rsidRPr="00673909">
              <w:rPr>
                <w:rFonts w:ascii="Cambria" w:eastAsia="Arial" w:hAnsi="Cambria" w:cs="Arial"/>
                <w:color w:val="000000"/>
                <w:sz w:val="24"/>
                <w:szCs w:val="24"/>
              </w:rPr>
              <w:t>m</w:t>
            </w:r>
            <w:r w:rsidRPr="00673909">
              <w:rPr>
                <w:rFonts w:ascii="Cambria" w:eastAsia="Arial" w:hAnsi="Cambria" w:cs="Arial"/>
                <w:color w:val="000000"/>
                <w:spacing w:val="-1"/>
                <w:sz w:val="24"/>
                <w:szCs w:val="24"/>
              </w:rPr>
              <w:t>i</w:t>
            </w:r>
            <w:r w:rsidRPr="00673909">
              <w:rPr>
                <w:rFonts w:ascii="Cambria" w:eastAsia="Arial" w:hAnsi="Cambria" w:cs="Arial"/>
                <w:color w:val="000000"/>
                <w:sz w:val="24"/>
                <w:szCs w:val="24"/>
              </w:rPr>
              <w:t>cal</w:t>
            </w:r>
            <w:r w:rsidRPr="00673909">
              <w:rPr>
                <w:rFonts w:ascii="Cambria" w:eastAsia="Arial" w:hAnsi="Cambria" w:cs="Arial"/>
                <w:color w:val="000000"/>
                <w:spacing w:val="-17"/>
                <w:sz w:val="24"/>
                <w:szCs w:val="24"/>
              </w:rPr>
              <w:t xml:space="preserve"> </w:t>
            </w:r>
            <w:r w:rsidRPr="00673909">
              <w:rPr>
                <w:rFonts w:ascii="Cambria" w:eastAsia="Arial" w:hAnsi="Cambria" w:cs="Arial"/>
                <w:color w:val="000000"/>
                <w:sz w:val="24"/>
                <w:szCs w:val="24"/>
              </w:rPr>
              <w:t>The</w:t>
            </w:r>
            <w:r w:rsidRPr="00673909">
              <w:rPr>
                <w:rFonts w:ascii="Cambria" w:eastAsia="Arial" w:hAnsi="Cambria" w:cs="Arial"/>
                <w:color w:val="000000"/>
                <w:spacing w:val="-1"/>
                <w:sz w:val="24"/>
                <w:szCs w:val="24"/>
              </w:rPr>
              <w:t>rm</w:t>
            </w:r>
            <w:r w:rsidRPr="00673909">
              <w:rPr>
                <w:rFonts w:ascii="Cambria" w:eastAsia="Arial" w:hAnsi="Cambria" w:cs="Arial"/>
                <w:color w:val="000000"/>
                <w:sz w:val="24"/>
                <w:szCs w:val="24"/>
              </w:rPr>
              <w:t>odyn</w:t>
            </w:r>
            <w:r w:rsidRPr="00673909">
              <w:rPr>
                <w:rFonts w:ascii="Cambria" w:eastAsia="Arial" w:hAnsi="Cambria" w:cs="Arial"/>
                <w:color w:val="000000"/>
                <w:spacing w:val="-1"/>
                <w:sz w:val="24"/>
                <w:szCs w:val="24"/>
              </w:rPr>
              <w:t>a</w:t>
            </w:r>
            <w:r w:rsidRPr="00673909">
              <w:rPr>
                <w:rFonts w:ascii="Cambria" w:eastAsia="Arial" w:hAnsi="Cambria" w:cs="Arial"/>
                <w:color w:val="000000"/>
                <w:sz w:val="24"/>
                <w:szCs w:val="24"/>
              </w:rPr>
              <w:t>mi</w:t>
            </w:r>
            <w:r w:rsidRPr="00673909">
              <w:rPr>
                <w:rFonts w:ascii="Cambria" w:eastAsia="Arial" w:hAnsi="Cambria" w:cs="Arial"/>
                <w:color w:val="000000"/>
                <w:spacing w:val="1"/>
                <w:sz w:val="24"/>
                <w:szCs w:val="24"/>
              </w:rPr>
              <w:t>c</w:t>
            </w:r>
            <w:r w:rsidRPr="00673909">
              <w:rPr>
                <w:rFonts w:ascii="Cambria" w:eastAsia="Arial" w:hAnsi="Cambria" w:cs="Arial"/>
                <w:color w:val="000000"/>
                <w:spacing w:val="-1"/>
                <w:sz w:val="24"/>
                <w:szCs w:val="24"/>
              </w:rPr>
              <w:t>s</w:t>
            </w:r>
            <w:r w:rsidRPr="00673909">
              <w:rPr>
                <w:rFonts w:ascii="Cambria" w:eastAsia="Arial" w:hAnsi="Cambria" w:cs="Arial"/>
                <w:color w:val="000000"/>
                <w:sz w:val="24"/>
                <w:szCs w:val="24"/>
              </w:rPr>
              <w:t>,</w:t>
            </w:r>
            <w:r w:rsidRPr="00673909">
              <w:rPr>
                <w:rFonts w:ascii="Cambria" w:eastAsia="Arial" w:hAnsi="Cambria" w:cs="Arial"/>
                <w:color w:val="000000"/>
                <w:spacing w:val="18"/>
                <w:sz w:val="24"/>
                <w:szCs w:val="24"/>
              </w:rPr>
              <w:t xml:space="preserve"> </w:t>
            </w:r>
            <w:r w:rsidRPr="00673909">
              <w:rPr>
                <w:rFonts w:ascii="Cambria" w:eastAsia="Arial" w:hAnsi="Cambria" w:cs="Arial"/>
                <w:color w:val="000000"/>
                <w:sz w:val="24"/>
                <w:szCs w:val="24"/>
              </w:rPr>
              <w:t>Vi</w:t>
            </w:r>
            <w:r w:rsidRPr="00673909">
              <w:rPr>
                <w:rFonts w:ascii="Cambria" w:eastAsia="Arial" w:hAnsi="Cambria" w:cs="Arial"/>
                <w:color w:val="000000"/>
                <w:spacing w:val="-1"/>
                <w:sz w:val="24"/>
                <w:szCs w:val="24"/>
              </w:rPr>
              <w:t>k</w:t>
            </w:r>
            <w:r w:rsidRPr="00673909">
              <w:rPr>
                <w:rFonts w:ascii="Cambria" w:eastAsia="Arial" w:hAnsi="Cambria" w:cs="Arial"/>
                <w:color w:val="000000"/>
                <w:sz w:val="24"/>
                <w:szCs w:val="24"/>
              </w:rPr>
              <w:t>as</w:t>
            </w:r>
          </w:p>
          <w:p w:rsidR="009B2A13" w:rsidRPr="00673909" w:rsidRDefault="009B2A13" w:rsidP="009B2A13">
            <w:pPr>
              <w:pStyle w:val="ListParagraph"/>
              <w:numPr>
                <w:ilvl w:val="0"/>
                <w:numId w:val="5"/>
              </w:numPr>
              <w:tabs>
                <w:tab w:val="left" w:pos="820"/>
              </w:tabs>
              <w:spacing w:before="4" w:after="0" w:line="480" w:lineRule="auto"/>
              <w:ind w:right="-20"/>
              <w:rPr>
                <w:rFonts w:ascii="Cambria" w:eastAsia="Times New Roman" w:hAnsi="Cambria"/>
                <w:sz w:val="24"/>
                <w:szCs w:val="24"/>
              </w:rPr>
            </w:pPr>
            <w:r w:rsidRPr="00673909">
              <w:rPr>
                <w:rFonts w:ascii="Cambria" w:eastAsia="Arial" w:hAnsi="Cambria" w:cs="Arial"/>
                <w:color w:val="000000"/>
                <w:w w:val="96"/>
                <w:sz w:val="24"/>
                <w:szCs w:val="24"/>
              </w:rPr>
              <w:t>Clauze</w:t>
            </w:r>
            <w:r w:rsidRPr="00673909">
              <w:rPr>
                <w:rFonts w:ascii="Cambria" w:eastAsia="Arial" w:hAnsi="Cambria" w:cs="Arial"/>
                <w:color w:val="000000"/>
                <w:spacing w:val="-2"/>
                <w:w w:val="96"/>
                <w:sz w:val="24"/>
                <w:szCs w:val="24"/>
              </w:rPr>
              <w:t xml:space="preserve"> </w:t>
            </w:r>
            <w:r w:rsidRPr="00673909">
              <w:rPr>
                <w:rFonts w:ascii="Cambria" w:eastAsia="Arial" w:hAnsi="Cambria" w:cs="Arial"/>
                <w:color w:val="000000"/>
                <w:sz w:val="24"/>
                <w:szCs w:val="24"/>
              </w:rPr>
              <w:t>&amp;</w:t>
            </w:r>
            <w:r w:rsidRPr="00673909">
              <w:rPr>
                <w:rFonts w:ascii="Cambria" w:eastAsia="Arial" w:hAnsi="Cambria" w:cs="Arial"/>
                <w:color w:val="000000"/>
                <w:spacing w:val="-9"/>
                <w:sz w:val="24"/>
                <w:szCs w:val="24"/>
              </w:rPr>
              <w:t xml:space="preserve"> </w:t>
            </w:r>
            <w:r w:rsidRPr="00673909">
              <w:rPr>
                <w:rFonts w:ascii="Cambria" w:eastAsia="Arial" w:hAnsi="Cambria" w:cs="Arial"/>
                <w:color w:val="000000"/>
                <w:spacing w:val="-1"/>
                <w:sz w:val="24"/>
                <w:szCs w:val="24"/>
              </w:rPr>
              <w:t>R</w:t>
            </w:r>
            <w:r w:rsidRPr="00673909">
              <w:rPr>
                <w:rFonts w:ascii="Cambria" w:eastAsia="Arial" w:hAnsi="Cambria" w:cs="Arial"/>
                <w:color w:val="000000"/>
                <w:sz w:val="24"/>
                <w:szCs w:val="24"/>
              </w:rPr>
              <w:t>o</w:t>
            </w:r>
            <w:r w:rsidRPr="00673909">
              <w:rPr>
                <w:rFonts w:ascii="Cambria" w:eastAsia="Arial" w:hAnsi="Cambria" w:cs="Arial"/>
                <w:color w:val="000000"/>
                <w:spacing w:val="-1"/>
                <w:sz w:val="24"/>
                <w:szCs w:val="24"/>
              </w:rPr>
              <w:t>s</w:t>
            </w:r>
            <w:r w:rsidRPr="00673909">
              <w:rPr>
                <w:rFonts w:ascii="Cambria" w:eastAsia="Arial" w:hAnsi="Cambria" w:cs="Arial"/>
                <w:color w:val="000000"/>
                <w:sz w:val="24"/>
                <w:szCs w:val="24"/>
              </w:rPr>
              <w:t>en</w:t>
            </w:r>
            <w:r w:rsidRPr="00673909">
              <w:rPr>
                <w:rFonts w:ascii="Cambria" w:eastAsia="Arial" w:hAnsi="Cambria" w:cs="Arial"/>
                <w:color w:val="000000"/>
                <w:spacing w:val="-1"/>
                <w:sz w:val="24"/>
                <w:szCs w:val="24"/>
              </w:rPr>
              <w:t>b</w:t>
            </w:r>
            <w:r w:rsidRPr="00673909">
              <w:rPr>
                <w:rFonts w:ascii="Cambria" w:eastAsia="Arial" w:hAnsi="Cambria" w:cs="Arial"/>
                <w:color w:val="000000"/>
                <w:sz w:val="24"/>
                <w:szCs w:val="24"/>
              </w:rPr>
              <w:t>er</w:t>
            </w:r>
            <w:r w:rsidRPr="00673909">
              <w:rPr>
                <w:rFonts w:ascii="Cambria" w:eastAsia="Arial" w:hAnsi="Cambria" w:cs="Arial"/>
                <w:color w:val="000000"/>
                <w:spacing w:val="-1"/>
                <w:sz w:val="24"/>
                <w:szCs w:val="24"/>
              </w:rPr>
              <w:t>g</w:t>
            </w:r>
            <w:r w:rsidRPr="00673909">
              <w:rPr>
                <w:rFonts w:ascii="Cambria" w:eastAsia="Arial" w:hAnsi="Cambria" w:cs="Arial"/>
                <w:color w:val="000000"/>
                <w:sz w:val="24"/>
                <w:szCs w:val="24"/>
              </w:rPr>
              <w:t>,</w:t>
            </w:r>
            <w:r w:rsidRPr="00673909">
              <w:rPr>
                <w:rFonts w:ascii="Cambria" w:eastAsia="Arial" w:hAnsi="Cambria" w:cs="Arial"/>
                <w:color w:val="000000"/>
                <w:spacing w:val="-7"/>
                <w:sz w:val="24"/>
                <w:szCs w:val="24"/>
              </w:rPr>
              <w:t xml:space="preserve"> </w:t>
            </w:r>
            <w:r w:rsidRPr="00673909">
              <w:rPr>
                <w:rFonts w:ascii="Cambria" w:eastAsia="Arial" w:hAnsi="Cambria" w:cs="Arial"/>
                <w:color w:val="000000"/>
                <w:sz w:val="24"/>
                <w:szCs w:val="24"/>
              </w:rPr>
              <w:t>Ch</w:t>
            </w:r>
            <w:r w:rsidRPr="00673909">
              <w:rPr>
                <w:rFonts w:ascii="Cambria" w:eastAsia="Arial" w:hAnsi="Cambria" w:cs="Arial"/>
                <w:color w:val="000000"/>
                <w:spacing w:val="-1"/>
                <w:sz w:val="24"/>
                <w:szCs w:val="24"/>
              </w:rPr>
              <w:t>e</w:t>
            </w:r>
            <w:r w:rsidRPr="00673909">
              <w:rPr>
                <w:rFonts w:ascii="Cambria" w:eastAsia="Arial" w:hAnsi="Cambria" w:cs="Arial"/>
                <w:color w:val="000000"/>
                <w:sz w:val="24"/>
                <w:szCs w:val="24"/>
              </w:rPr>
              <w:t>mi</w:t>
            </w:r>
            <w:r w:rsidRPr="00673909">
              <w:rPr>
                <w:rFonts w:ascii="Cambria" w:eastAsia="Arial" w:hAnsi="Cambria" w:cs="Arial"/>
                <w:color w:val="000000"/>
                <w:spacing w:val="1"/>
                <w:sz w:val="24"/>
                <w:szCs w:val="24"/>
              </w:rPr>
              <w:t>c</w:t>
            </w:r>
            <w:r w:rsidRPr="00673909">
              <w:rPr>
                <w:rFonts w:ascii="Cambria" w:eastAsia="Arial" w:hAnsi="Cambria" w:cs="Arial"/>
                <w:color w:val="000000"/>
                <w:spacing w:val="-1"/>
                <w:sz w:val="24"/>
                <w:szCs w:val="24"/>
              </w:rPr>
              <w:t>a</w:t>
            </w:r>
            <w:r w:rsidRPr="00673909">
              <w:rPr>
                <w:rFonts w:ascii="Cambria" w:eastAsia="Arial" w:hAnsi="Cambria" w:cs="Arial"/>
                <w:color w:val="000000"/>
                <w:sz w:val="24"/>
                <w:szCs w:val="24"/>
              </w:rPr>
              <w:t>l</w:t>
            </w:r>
            <w:r w:rsidRPr="00673909">
              <w:rPr>
                <w:rFonts w:ascii="Cambria" w:eastAsia="Arial" w:hAnsi="Cambria" w:cs="Arial"/>
                <w:color w:val="000000"/>
                <w:spacing w:val="-16"/>
                <w:sz w:val="24"/>
                <w:szCs w:val="24"/>
              </w:rPr>
              <w:t xml:space="preserve"> </w:t>
            </w:r>
            <w:r w:rsidRPr="00673909">
              <w:rPr>
                <w:rFonts w:ascii="Cambria" w:eastAsia="Arial" w:hAnsi="Cambria" w:cs="Arial"/>
                <w:color w:val="000000"/>
                <w:spacing w:val="-1"/>
                <w:w w:val="96"/>
                <w:sz w:val="24"/>
                <w:szCs w:val="24"/>
              </w:rPr>
              <w:t>T</w:t>
            </w:r>
            <w:r w:rsidRPr="00673909">
              <w:rPr>
                <w:rFonts w:ascii="Cambria" w:eastAsia="Arial" w:hAnsi="Cambria" w:cs="Arial"/>
                <w:color w:val="000000"/>
                <w:w w:val="104"/>
                <w:sz w:val="24"/>
                <w:szCs w:val="24"/>
              </w:rPr>
              <w:t>he</w:t>
            </w:r>
            <w:r w:rsidRPr="00673909">
              <w:rPr>
                <w:rFonts w:ascii="Cambria" w:eastAsia="Arial" w:hAnsi="Cambria" w:cs="Arial"/>
                <w:color w:val="000000"/>
                <w:spacing w:val="-1"/>
                <w:w w:val="104"/>
                <w:sz w:val="24"/>
                <w:szCs w:val="24"/>
              </w:rPr>
              <w:t>r</w:t>
            </w:r>
            <w:r w:rsidRPr="00673909">
              <w:rPr>
                <w:rFonts w:ascii="Cambria" w:eastAsia="Arial" w:hAnsi="Cambria" w:cs="Arial"/>
                <w:color w:val="000000"/>
                <w:spacing w:val="-1"/>
                <w:w w:val="102"/>
                <w:sz w:val="24"/>
                <w:szCs w:val="24"/>
              </w:rPr>
              <w:t>m</w:t>
            </w:r>
            <w:r w:rsidRPr="00673909">
              <w:rPr>
                <w:rFonts w:ascii="Cambria" w:eastAsia="Arial" w:hAnsi="Cambria" w:cs="Arial"/>
                <w:color w:val="000000"/>
                <w:w w:val="101"/>
                <w:sz w:val="24"/>
                <w:szCs w:val="24"/>
              </w:rPr>
              <w:t>odyn</w:t>
            </w:r>
            <w:r w:rsidRPr="00673909">
              <w:rPr>
                <w:rFonts w:ascii="Cambria" w:eastAsia="Arial" w:hAnsi="Cambria" w:cs="Arial"/>
                <w:color w:val="000000"/>
                <w:spacing w:val="-1"/>
                <w:w w:val="101"/>
                <w:sz w:val="24"/>
                <w:szCs w:val="24"/>
              </w:rPr>
              <w:t>a</w:t>
            </w:r>
            <w:r w:rsidRPr="00673909">
              <w:rPr>
                <w:rFonts w:ascii="Cambria" w:eastAsia="Arial" w:hAnsi="Cambria" w:cs="Arial"/>
                <w:color w:val="000000"/>
                <w:w w:val="104"/>
                <w:sz w:val="24"/>
                <w:szCs w:val="24"/>
              </w:rPr>
              <w:t>m</w:t>
            </w:r>
            <w:r w:rsidRPr="00673909">
              <w:rPr>
                <w:rFonts w:ascii="Cambria" w:eastAsia="Arial" w:hAnsi="Cambria" w:cs="Arial"/>
                <w:color w:val="000000"/>
                <w:spacing w:val="-1"/>
                <w:w w:val="104"/>
                <w:sz w:val="24"/>
                <w:szCs w:val="24"/>
              </w:rPr>
              <w:t>i</w:t>
            </w:r>
            <w:r w:rsidRPr="00673909">
              <w:rPr>
                <w:rFonts w:ascii="Cambria" w:eastAsia="Arial" w:hAnsi="Cambria" w:cs="Arial"/>
                <w:color w:val="000000"/>
                <w:w w:val="96"/>
                <w:sz w:val="24"/>
                <w:szCs w:val="24"/>
              </w:rPr>
              <w:t>cs</w:t>
            </w:r>
          </w:p>
        </w:tc>
      </w:tr>
    </w:tbl>
    <w:p w:rsidR="009B2A13" w:rsidRDefault="009B2A13" w:rsidP="009B2A13">
      <w:pPr>
        <w:tabs>
          <w:tab w:val="left" w:pos="820"/>
        </w:tabs>
        <w:spacing w:before="67" w:after="0" w:line="240" w:lineRule="auto"/>
        <w:ind w:left="100" w:right="-20"/>
        <w:rPr>
          <w:rFonts w:ascii="Cambria" w:eastAsia="Arial" w:hAnsi="Cambria" w:cs="Arial"/>
          <w:sz w:val="24"/>
          <w:szCs w:val="24"/>
        </w:rPr>
      </w:pPr>
    </w:p>
    <w:p w:rsidR="009B2A13" w:rsidRDefault="009B2A13" w:rsidP="009B2A13">
      <w:pPr>
        <w:tabs>
          <w:tab w:val="left" w:pos="820"/>
        </w:tabs>
        <w:spacing w:before="67" w:after="0" w:line="240" w:lineRule="auto"/>
        <w:ind w:left="100" w:right="-20"/>
        <w:rPr>
          <w:rFonts w:ascii="Cambria" w:eastAsia="Arial" w:hAnsi="Cambria" w:cs="Arial"/>
          <w:sz w:val="24"/>
          <w:szCs w:val="24"/>
        </w:rPr>
      </w:pPr>
    </w:p>
    <w:p w:rsidR="009B2A13" w:rsidRDefault="009B2A13" w:rsidP="009B2A13">
      <w:pPr>
        <w:tabs>
          <w:tab w:val="left" w:pos="820"/>
        </w:tabs>
        <w:spacing w:before="67" w:after="0" w:line="240" w:lineRule="auto"/>
        <w:ind w:left="100" w:right="-20"/>
        <w:rPr>
          <w:rFonts w:ascii="Cambria" w:eastAsia="Arial" w:hAnsi="Cambria" w:cs="Arial"/>
          <w:sz w:val="24"/>
          <w:szCs w:val="24"/>
        </w:rPr>
      </w:pPr>
    </w:p>
    <w:p w:rsidR="009B2A13" w:rsidRDefault="009B2A13" w:rsidP="009B2A13">
      <w:pPr>
        <w:tabs>
          <w:tab w:val="left" w:pos="820"/>
        </w:tabs>
        <w:spacing w:before="67" w:after="0" w:line="240" w:lineRule="auto"/>
        <w:ind w:left="100" w:right="-20"/>
        <w:rPr>
          <w:rFonts w:ascii="Cambria" w:eastAsia="Arial" w:hAnsi="Cambria" w:cs="Arial"/>
          <w:sz w:val="24"/>
          <w:szCs w:val="24"/>
        </w:rPr>
      </w:pPr>
    </w:p>
    <w:p w:rsidR="009B2A13" w:rsidRDefault="009B2A13" w:rsidP="009B2A13">
      <w:pPr>
        <w:tabs>
          <w:tab w:val="left" w:pos="820"/>
        </w:tabs>
        <w:spacing w:before="67" w:after="0" w:line="240" w:lineRule="auto"/>
        <w:ind w:left="100" w:right="-20"/>
        <w:rPr>
          <w:rFonts w:ascii="Cambria" w:eastAsia="Arial" w:hAnsi="Cambria" w:cs="Arial"/>
          <w:sz w:val="24"/>
          <w:szCs w:val="24"/>
        </w:rPr>
      </w:pPr>
    </w:p>
    <w:p w:rsidR="009B2A13" w:rsidRDefault="009B2A13" w:rsidP="009B2A13">
      <w:pPr>
        <w:tabs>
          <w:tab w:val="left" w:pos="820"/>
        </w:tabs>
        <w:spacing w:before="67" w:after="0" w:line="240" w:lineRule="auto"/>
        <w:ind w:left="100" w:right="-20"/>
        <w:rPr>
          <w:rFonts w:ascii="Cambria" w:eastAsia="Arial" w:hAnsi="Cambria" w:cs="Arial"/>
          <w:sz w:val="24"/>
          <w:szCs w:val="24"/>
        </w:rPr>
      </w:pPr>
    </w:p>
    <w:p w:rsidR="009B2A13" w:rsidRDefault="009B2A13" w:rsidP="009B2A13">
      <w:pPr>
        <w:tabs>
          <w:tab w:val="left" w:pos="820"/>
        </w:tabs>
        <w:spacing w:before="67" w:after="0" w:line="240" w:lineRule="auto"/>
        <w:ind w:left="100" w:right="-20"/>
        <w:rPr>
          <w:rFonts w:ascii="Cambria" w:eastAsia="Arial" w:hAnsi="Cambria" w:cs="Arial"/>
          <w:sz w:val="24"/>
          <w:szCs w:val="24"/>
        </w:rPr>
      </w:pPr>
    </w:p>
    <w:p w:rsidR="009B2A13" w:rsidRDefault="009B2A13" w:rsidP="009B2A13">
      <w:pPr>
        <w:tabs>
          <w:tab w:val="left" w:pos="820"/>
        </w:tabs>
        <w:spacing w:before="67" w:after="0" w:line="240" w:lineRule="auto"/>
        <w:ind w:left="100" w:right="-20"/>
        <w:rPr>
          <w:rFonts w:ascii="Cambria" w:eastAsia="Arial" w:hAnsi="Cambria" w:cs="Arial"/>
          <w:sz w:val="24"/>
          <w:szCs w:val="24"/>
        </w:rPr>
      </w:pPr>
    </w:p>
    <w:p w:rsidR="009B2A13" w:rsidRDefault="009B2A13" w:rsidP="009B2A13">
      <w:pPr>
        <w:tabs>
          <w:tab w:val="left" w:pos="820"/>
        </w:tabs>
        <w:spacing w:before="67" w:after="0" w:line="240" w:lineRule="auto"/>
        <w:ind w:left="100" w:right="-20"/>
        <w:rPr>
          <w:rFonts w:ascii="Cambria" w:eastAsia="Arial" w:hAnsi="Cambria" w:cs="Arial"/>
          <w:sz w:val="24"/>
          <w:szCs w:val="24"/>
        </w:rPr>
      </w:pPr>
    </w:p>
    <w:p w:rsidR="009B2A13" w:rsidRDefault="009B2A13" w:rsidP="009B2A13">
      <w:pPr>
        <w:tabs>
          <w:tab w:val="left" w:pos="820"/>
        </w:tabs>
        <w:spacing w:before="67" w:after="0" w:line="240" w:lineRule="auto"/>
        <w:ind w:left="100" w:right="-20"/>
        <w:rPr>
          <w:rFonts w:ascii="Cambria" w:eastAsia="Arial" w:hAnsi="Cambria" w:cs="Arial"/>
          <w:sz w:val="24"/>
          <w:szCs w:val="24"/>
        </w:rPr>
      </w:pPr>
    </w:p>
    <w:p w:rsidR="009B2A13" w:rsidRDefault="009B2A13" w:rsidP="009B2A13">
      <w:pPr>
        <w:tabs>
          <w:tab w:val="left" w:pos="820"/>
        </w:tabs>
        <w:spacing w:before="67" w:after="0" w:line="240" w:lineRule="auto"/>
        <w:ind w:left="100" w:right="-20"/>
        <w:rPr>
          <w:rFonts w:ascii="Cambria" w:eastAsia="Arial" w:hAnsi="Cambria" w:cs="Arial"/>
          <w:sz w:val="24"/>
          <w:szCs w:val="24"/>
        </w:rPr>
      </w:pPr>
    </w:p>
    <w:p w:rsidR="009B2A13" w:rsidRDefault="009B2A13" w:rsidP="009B2A13">
      <w:pPr>
        <w:tabs>
          <w:tab w:val="left" w:pos="820"/>
        </w:tabs>
        <w:spacing w:before="67" w:after="0" w:line="240" w:lineRule="auto"/>
        <w:ind w:left="100" w:right="-20"/>
        <w:rPr>
          <w:rFonts w:ascii="Cambria" w:eastAsia="Arial" w:hAnsi="Cambria" w:cs="Arial"/>
          <w:sz w:val="24"/>
          <w:szCs w:val="24"/>
        </w:rPr>
      </w:pPr>
    </w:p>
    <w:p w:rsidR="009B2A13" w:rsidRDefault="009B2A13" w:rsidP="009B2A13">
      <w:pPr>
        <w:tabs>
          <w:tab w:val="left" w:pos="820"/>
        </w:tabs>
        <w:spacing w:before="67" w:after="0" w:line="240" w:lineRule="auto"/>
        <w:ind w:left="100" w:right="-20"/>
        <w:rPr>
          <w:rFonts w:ascii="Cambria" w:eastAsia="Arial" w:hAnsi="Cambria" w:cs="Arial"/>
          <w:sz w:val="24"/>
          <w:szCs w:val="24"/>
        </w:rPr>
      </w:pPr>
    </w:p>
    <w:p w:rsidR="009B2A13" w:rsidRDefault="009B2A13" w:rsidP="009B2A13">
      <w:pPr>
        <w:tabs>
          <w:tab w:val="left" w:pos="820"/>
        </w:tabs>
        <w:spacing w:before="67" w:after="0" w:line="240" w:lineRule="auto"/>
        <w:ind w:left="100" w:right="-20"/>
        <w:rPr>
          <w:rFonts w:ascii="Cambria" w:eastAsia="Arial" w:hAnsi="Cambria" w:cs="Arial"/>
          <w:sz w:val="24"/>
          <w:szCs w:val="24"/>
        </w:rPr>
      </w:pPr>
    </w:p>
    <w:p w:rsidR="009B2A13" w:rsidRDefault="009B2A13" w:rsidP="009B2A13">
      <w:pPr>
        <w:tabs>
          <w:tab w:val="left" w:pos="820"/>
        </w:tabs>
        <w:spacing w:before="67" w:after="0" w:line="240" w:lineRule="auto"/>
        <w:ind w:left="100" w:right="-20"/>
        <w:rPr>
          <w:rFonts w:ascii="Cambria" w:eastAsia="Arial" w:hAnsi="Cambria" w:cs="Arial"/>
          <w:sz w:val="24"/>
          <w:szCs w:val="24"/>
        </w:rPr>
      </w:pPr>
    </w:p>
    <w:p w:rsidR="009B2A13" w:rsidRDefault="009B2A13" w:rsidP="009B2A13">
      <w:pPr>
        <w:tabs>
          <w:tab w:val="left" w:pos="820"/>
        </w:tabs>
        <w:spacing w:before="67" w:after="0" w:line="240" w:lineRule="auto"/>
        <w:ind w:left="100" w:right="-20"/>
        <w:rPr>
          <w:rFonts w:ascii="Cambria" w:eastAsia="Arial" w:hAnsi="Cambria" w:cs="Arial"/>
          <w:sz w:val="24"/>
          <w:szCs w:val="24"/>
        </w:rPr>
      </w:pPr>
    </w:p>
    <w:p w:rsidR="009B2A13" w:rsidRDefault="009B2A13" w:rsidP="009B2A13">
      <w:pPr>
        <w:tabs>
          <w:tab w:val="left" w:pos="820"/>
        </w:tabs>
        <w:spacing w:before="67" w:after="0" w:line="240" w:lineRule="auto"/>
        <w:ind w:left="100" w:right="-20"/>
        <w:rPr>
          <w:rFonts w:ascii="Cambria" w:eastAsia="Arial" w:hAnsi="Cambria" w:cs="Arial"/>
          <w:sz w:val="24"/>
          <w:szCs w:val="24"/>
        </w:rPr>
      </w:pPr>
    </w:p>
    <w:p w:rsidR="009B2A13" w:rsidRDefault="009B2A13" w:rsidP="009B2A13">
      <w:pPr>
        <w:tabs>
          <w:tab w:val="left" w:pos="820"/>
        </w:tabs>
        <w:spacing w:before="67" w:after="0" w:line="240" w:lineRule="auto"/>
        <w:ind w:left="100" w:right="-20"/>
        <w:rPr>
          <w:rFonts w:ascii="Cambria" w:eastAsia="Arial" w:hAnsi="Cambria" w:cs="Arial"/>
          <w:sz w:val="24"/>
          <w:szCs w:val="24"/>
        </w:rPr>
      </w:pPr>
    </w:p>
    <w:p w:rsidR="009B2A13" w:rsidRDefault="009B2A13" w:rsidP="009B2A13">
      <w:pPr>
        <w:tabs>
          <w:tab w:val="left" w:pos="820"/>
        </w:tabs>
        <w:spacing w:before="67" w:after="0" w:line="240" w:lineRule="auto"/>
        <w:ind w:left="100" w:right="-20"/>
        <w:rPr>
          <w:rFonts w:ascii="Cambria" w:eastAsia="Arial" w:hAnsi="Cambria" w:cs="Arial"/>
          <w:sz w:val="24"/>
          <w:szCs w:val="24"/>
        </w:rPr>
      </w:pPr>
    </w:p>
    <w:p w:rsidR="009B2A13" w:rsidRDefault="009B2A13" w:rsidP="009B2A13">
      <w:pPr>
        <w:tabs>
          <w:tab w:val="left" w:pos="820"/>
        </w:tabs>
        <w:spacing w:before="67" w:after="0" w:line="240" w:lineRule="auto"/>
        <w:ind w:left="100" w:right="-20"/>
        <w:rPr>
          <w:rFonts w:ascii="Cambria" w:eastAsia="Arial" w:hAnsi="Cambria" w:cs="Arial"/>
          <w:sz w:val="24"/>
          <w:szCs w:val="24"/>
        </w:rPr>
      </w:pPr>
    </w:p>
    <w:p w:rsidR="009B2A13" w:rsidRDefault="009B2A13" w:rsidP="009B2A13">
      <w:pPr>
        <w:tabs>
          <w:tab w:val="left" w:pos="820"/>
        </w:tabs>
        <w:spacing w:before="67" w:after="0" w:line="240" w:lineRule="auto"/>
        <w:ind w:left="100" w:right="-20"/>
        <w:rPr>
          <w:rFonts w:ascii="Cambria" w:eastAsia="Arial" w:hAnsi="Cambria" w:cs="Arial"/>
          <w:sz w:val="24"/>
          <w:szCs w:val="24"/>
        </w:rPr>
      </w:pPr>
    </w:p>
    <w:p w:rsidR="009B2A13" w:rsidRDefault="009B2A13" w:rsidP="009B2A13">
      <w:pPr>
        <w:tabs>
          <w:tab w:val="left" w:pos="820"/>
        </w:tabs>
        <w:spacing w:before="67" w:after="0" w:line="240" w:lineRule="auto"/>
        <w:ind w:left="100" w:right="-20"/>
        <w:rPr>
          <w:rFonts w:ascii="Cambria" w:eastAsia="Arial" w:hAnsi="Cambria" w:cs="Arial"/>
          <w:sz w:val="24"/>
          <w:szCs w:val="24"/>
        </w:rPr>
      </w:pPr>
    </w:p>
    <w:p w:rsidR="009B2A13" w:rsidRDefault="009B2A13" w:rsidP="009B2A13">
      <w:pPr>
        <w:tabs>
          <w:tab w:val="left" w:pos="820"/>
        </w:tabs>
        <w:spacing w:before="67" w:after="0" w:line="240" w:lineRule="auto"/>
        <w:ind w:left="100" w:right="-20"/>
        <w:rPr>
          <w:rFonts w:ascii="Cambria" w:eastAsia="Arial" w:hAnsi="Cambria" w:cs="Arial"/>
          <w:sz w:val="24"/>
          <w:szCs w:val="24"/>
        </w:rPr>
      </w:pPr>
    </w:p>
    <w:p w:rsidR="009B2A13" w:rsidRDefault="009B2A13" w:rsidP="009B2A13">
      <w:pPr>
        <w:tabs>
          <w:tab w:val="left" w:pos="820"/>
        </w:tabs>
        <w:spacing w:before="67" w:after="0" w:line="240" w:lineRule="auto"/>
        <w:ind w:left="100" w:right="-20"/>
        <w:rPr>
          <w:rFonts w:ascii="Cambria" w:eastAsia="Arial" w:hAnsi="Cambria" w:cs="Arial"/>
          <w:sz w:val="24"/>
          <w:szCs w:val="24"/>
        </w:rPr>
      </w:pPr>
    </w:p>
    <w:p w:rsidR="009B2A13" w:rsidRDefault="009B2A13" w:rsidP="009B2A13">
      <w:pPr>
        <w:tabs>
          <w:tab w:val="left" w:pos="820"/>
        </w:tabs>
        <w:spacing w:before="67" w:after="0" w:line="240" w:lineRule="auto"/>
        <w:ind w:left="100" w:right="-20"/>
        <w:rPr>
          <w:rFonts w:ascii="Cambria" w:eastAsia="Arial" w:hAnsi="Cambria" w:cs="Arial"/>
          <w:sz w:val="24"/>
          <w:szCs w:val="24"/>
        </w:rPr>
      </w:pPr>
    </w:p>
    <w:p w:rsidR="009B2A13" w:rsidRDefault="009B2A13" w:rsidP="009B2A13">
      <w:pPr>
        <w:tabs>
          <w:tab w:val="left" w:pos="820"/>
        </w:tabs>
        <w:spacing w:before="67" w:after="0" w:line="240" w:lineRule="auto"/>
        <w:ind w:left="100" w:right="-20"/>
        <w:rPr>
          <w:rFonts w:ascii="Cambria" w:eastAsia="Arial" w:hAnsi="Cambria" w:cs="Arial"/>
          <w:sz w:val="24"/>
          <w:szCs w:val="24"/>
        </w:rPr>
      </w:pPr>
    </w:p>
    <w:p w:rsidR="009B2A13" w:rsidRDefault="009B2A13" w:rsidP="009B2A13">
      <w:pPr>
        <w:tabs>
          <w:tab w:val="left" w:pos="820"/>
        </w:tabs>
        <w:spacing w:before="67" w:after="0" w:line="240" w:lineRule="auto"/>
        <w:ind w:left="100" w:right="-20"/>
        <w:rPr>
          <w:rFonts w:ascii="Cambria" w:eastAsia="Arial" w:hAnsi="Cambria" w:cs="Arial"/>
          <w:sz w:val="24"/>
          <w:szCs w:val="24"/>
        </w:rPr>
      </w:pPr>
    </w:p>
    <w:p w:rsidR="009B2A13" w:rsidRDefault="009B2A13" w:rsidP="009B2A13">
      <w:pPr>
        <w:tabs>
          <w:tab w:val="left" w:pos="820"/>
        </w:tabs>
        <w:spacing w:before="67" w:after="0" w:line="240" w:lineRule="auto"/>
        <w:ind w:left="100" w:right="-20"/>
        <w:rPr>
          <w:rFonts w:ascii="Cambria" w:eastAsia="Arial" w:hAnsi="Cambria" w:cs="Arial"/>
          <w:sz w:val="24"/>
          <w:szCs w:val="24"/>
        </w:rPr>
      </w:pPr>
    </w:p>
    <w:p w:rsidR="009B2A13" w:rsidRDefault="009B2A13" w:rsidP="009B2A13">
      <w:pPr>
        <w:tabs>
          <w:tab w:val="left" w:pos="820"/>
        </w:tabs>
        <w:spacing w:before="67" w:after="0" w:line="240" w:lineRule="auto"/>
        <w:ind w:left="100" w:right="-20"/>
        <w:rPr>
          <w:rFonts w:ascii="Cambria" w:eastAsia="Arial" w:hAnsi="Cambria" w:cs="Arial"/>
          <w:sz w:val="24"/>
          <w:szCs w:val="24"/>
        </w:rPr>
      </w:pPr>
    </w:p>
    <w:p w:rsidR="009B2A13" w:rsidRDefault="009B2A13" w:rsidP="009B2A13">
      <w:pPr>
        <w:tabs>
          <w:tab w:val="left" w:pos="820"/>
        </w:tabs>
        <w:spacing w:before="67" w:after="0" w:line="240" w:lineRule="auto"/>
        <w:ind w:left="100" w:right="-20"/>
        <w:rPr>
          <w:rFonts w:ascii="Cambria" w:eastAsia="Arial" w:hAnsi="Cambria" w:cs="Arial"/>
          <w:sz w:val="24"/>
          <w:szCs w:val="24"/>
        </w:rPr>
      </w:pPr>
    </w:p>
    <w:p w:rsidR="009B2A13" w:rsidRDefault="009B2A13" w:rsidP="009B2A13">
      <w:pPr>
        <w:tabs>
          <w:tab w:val="left" w:pos="820"/>
        </w:tabs>
        <w:spacing w:before="67" w:after="0" w:line="240" w:lineRule="auto"/>
        <w:ind w:left="100" w:right="-20"/>
        <w:rPr>
          <w:rFonts w:ascii="Cambria" w:eastAsia="Arial" w:hAnsi="Cambria" w:cs="Arial"/>
          <w:sz w:val="24"/>
          <w:szCs w:val="24"/>
        </w:rPr>
      </w:pPr>
    </w:p>
    <w:p w:rsidR="009B2A13" w:rsidRDefault="009B2A13" w:rsidP="009B2A13">
      <w:pPr>
        <w:tabs>
          <w:tab w:val="left" w:pos="820"/>
        </w:tabs>
        <w:spacing w:before="67" w:after="0" w:line="240" w:lineRule="auto"/>
        <w:ind w:left="100" w:right="-20"/>
        <w:rPr>
          <w:rFonts w:ascii="Cambria" w:eastAsia="Arial" w:hAnsi="Cambria" w:cs="Arial"/>
          <w:sz w:val="24"/>
          <w:szCs w:val="24"/>
        </w:rPr>
      </w:pPr>
    </w:p>
    <w:p w:rsidR="009B2A13" w:rsidRDefault="009B2A13" w:rsidP="009B2A13">
      <w:pPr>
        <w:tabs>
          <w:tab w:val="left" w:pos="820"/>
        </w:tabs>
        <w:spacing w:before="67" w:after="0" w:line="240" w:lineRule="auto"/>
        <w:ind w:left="100" w:right="-20"/>
        <w:rPr>
          <w:rFonts w:ascii="Cambria" w:eastAsia="Arial" w:hAnsi="Cambria" w:cs="Arial"/>
          <w:sz w:val="24"/>
          <w:szCs w:val="24"/>
        </w:rPr>
      </w:pPr>
    </w:p>
    <w:p w:rsidR="009B2A13" w:rsidRPr="00FF5958" w:rsidRDefault="009B2A13" w:rsidP="009B2A13">
      <w:pPr>
        <w:tabs>
          <w:tab w:val="left" w:pos="820"/>
        </w:tabs>
        <w:spacing w:before="67" w:after="0" w:line="240" w:lineRule="auto"/>
        <w:ind w:left="100" w:right="-20"/>
        <w:rPr>
          <w:rFonts w:ascii="Cambria" w:eastAsia="Arial" w:hAnsi="Cambria" w:cs="Arial"/>
          <w:sz w:val="24"/>
          <w:szCs w:val="24"/>
        </w:rPr>
      </w:pPr>
    </w:p>
    <w:p w:rsidR="009B2A13" w:rsidRPr="00FF5958" w:rsidRDefault="009B2A13" w:rsidP="009B2A13">
      <w:pPr>
        <w:rPr>
          <w:rFonts w:ascii="Cambria" w:hAnsi="Cambria"/>
          <w:sz w:val="24"/>
          <w:szCs w:val="24"/>
        </w:rPr>
      </w:pPr>
    </w:p>
    <w:p w:rsidR="009B2A13" w:rsidRPr="00FF5958" w:rsidRDefault="009B2A13" w:rsidP="009B2A13">
      <w:pPr>
        <w:tabs>
          <w:tab w:val="left" w:pos="820"/>
        </w:tabs>
        <w:spacing w:before="67" w:after="0" w:line="240" w:lineRule="auto"/>
        <w:ind w:left="100" w:right="-20"/>
        <w:rPr>
          <w:rFonts w:ascii="Cambria" w:eastAsia="Arial" w:hAnsi="Cambria" w:cs="Arial"/>
          <w:sz w:val="32"/>
          <w:szCs w:val="32"/>
        </w:rPr>
      </w:pPr>
      <w:r w:rsidRPr="00FF5958">
        <w:rPr>
          <w:rFonts w:ascii="Cambria" w:eastAsia="Arial" w:hAnsi="Cambria" w:cs="Arial"/>
          <w:b/>
          <w:bCs/>
          <w:color w:val="FFC000"/>
          <w:sz w:val="32"/>
          <w:szCs w:val="32"/>
        </w:rPr>
        <w:lastRenderedPageBreak/>
        <w:t>3.4</w:t>
      </w:r>
      <w:r w:rsidRPr="00FF5958">
        <w:rPr>
          <w:rFonts w:ascii="Cambria" w:eastAsia="Arial" w:hAnsi="Cambria" w:cs="Arial"/>
          <w:b/>
          <w:bCs/>
          <w:color w:val="FFC000"/>
          <w:spacing w:val="-35"/>
          <w:sz w:val="32"/>
          <w:szCs w:val="32"/>
        </w:rPr>
        <w:t xml:space="preserve"> </w:t>
      </w:r>
      <w:r w:rsidRPr="00FF5958">
        <w:rPr>
          <w:rFonts w:ascii="Cambria" w:eastAsia="Arial" w:hAnsi="Cambria" w:cs="Arial"/>
          <w:b/>
          <w:bCs/>
          <w:color w:val="FFC000"/>
          <w:sz w:val="32"/>
          <w:szCs w:val="32"/>
        </w:rPr>
        <w:tab/>
        <w:t>Core</w:t>
      </w:r>
      <w:r w:rsidRPr="00FF5958">
        <w:rPr>
          <w:rFonts w:ascii="Cambria" w:eastAsia="Arial" w:hAnsi="Cambria" w:cs="Arial"/>
          <w:b/>
          <w:bCs/>
          <w:color w:val="FFC000"/>
          <w:spacing w:val="-22"/>
          <w:sz w:val="32"/>
          <w:szCs w:val="32"/>
        </w:rPr>
        <w:t xml:space="preserve"> </w:t>
      </w:r>
      <w:r w:rsidRPr="00FF5958">
        <w:rPr>
          <w:rFonts w:ascii="Cambria" w:eastAsia="Arial" w:hAnsi="Cambria" w:cs="Arial"/>
          <w:b/>
          <w:bCs/>
          <w:color w:val="FFC000"/>
          <w:sz w:val="32"/>
          <w:szCs w:val="32"/>
        </w:rPr>
        <w:t>P2</w:t>
      </w:r>
      <w:r w:rsidRPr="00FF5958">
        <w:rPr>
          <w:rFonts w:ascii="Cambria" w:eastAsia="Arial" w:hAnsi="Cambria" w:cs="Arial"/>
          <w:b/>
          <w:bCs/>
          <w:color w:val="FFC000"/>
          <w:spacing w:val="23"/>
          <w:sz w:val="32"/>
          <w:szCs w:val="32"/>
        </w:rPr>
        <w:t xml:space="preserve"> </w:t>
      </w:r>
      <w:r w:rsidRPr="00FF5958">
        <w:rPr>
          <w:rFonts w:ascii="Cambria" w:eastAsia="Arial" w:hAnsi="Cambria" w:cs="Arial"/>
          <w:b/>
          <w:bCs/>
          <w:color w:val="FFC000"/>
          <w:sz w:val="32"/>
          <w:szCs w:val="32"/>
        </w:rPr>
        <w:t>-</w:t>
      </w:r>
      <w:r w:rsidRPr="00FF5958">
        <w:rPr>
          <w:rFonts w:ascii="Cambria" w:eastAsia="Arial" w:hAnsi="Cambria" w:cs="Arial"/>
          <w:b/>
          <w:bCs/>
          <w:color w:val="FFC000"/>
          <w:spacing w:val="24"/>
          <w:sz w:val="32"/>
          <w:szCs w:val="32"/>
        </w:rPr>
        <w:t xml:space="preserve"> </w:t>
      </w:r>
      <w:r w:rsidRPr="00FF5958">
        <w:rPr>
          <w:rFonts w:ascii="Cambria" w:eastAsia="Arial" w:hAnsi="Cambria" w:cs="Arial"/>
          <w:b/>
          <w:bCs/>
          <w:color w:val="FFC000"/>
          <w:sz w:val="32"/>
          <w:szCs w:val="32"/>
        </w:rPr>
        <w:t>Physi</w:t>
      </w:r>
      <w:r w:rsidRPr="00FF5958">
        <w:rPr>
          <w:rFonts w:ascii="Cambria" w:eastAsia="Arial" w:hAnsi="Cambria" w:cs="Arial"/>
          <w:b/>
          <w:bCs/>
          <w:color w:val="FFC000"/>
          <w:spacing w:val="1"/>
          <w:sz w:val="32"/>
          <w:szCs w:val="32"/>
        </w:rPr>
        <w:t>c</w:t>
      </w:r>
      <w:r w:rsidRPr="00FF5958">
        <w:rPr>
          <w:rFonts w:ascii="Cambria" w:eastAsia="Arial" w:hAnsi="Cambria" w:cs="Arial"/>
          <w:b/>
          <w:bCs/>
          <w:color w:val="FFC000"/>
          <w:sz w:val="32"/>
          <w:szCs w:val="32"/>
        </w:rPr>
        <w:t>al</w:t>
      </w:r>
      <w:r w:rsidRPr="00FF5958">
        <w:rPr>
          <w:rFonts w:ascii="Cambria" w:eastAsia="Arial" w:hAnsi="Cambria" w:cs="Arial"/>
          <w:b/>
          <w:bCs/>
          <w:color w:val="FFC000"/>
          <w:spacing w:val="-5"/>
          <w:sz w:val="32"/>
          <w:szCs w:val="32"/>
        </w:rPr>
        <w:t xml:space="preserve"> </w:t>
      </w:r>
      <w:r w:rsidRPr="00FF5958">
        <w:rPr>
          <w:rFonts w:ascii="Cambria" w:eastAsia="Arial" w:hAnsi="Cambria" w:cs="Arial"/>
          <w:b/>
          <w:bCs/>
          <w:color w:val="FFC000"/>
          <w:sz w:val="32"/>
          <w:szCs w:val="32"/>
        </w:rPr>
        <w:t>Chem</w:t>
      </w:r>
      <w:r w:rsidRPr="00FF5958">
        <w:rPr>
          <w:rFonts w:ascii="Cambria" w:eastAsia="Arial" w:hAnsi="Cambria" w:cs="Arial"/>
          <w:b/>
          <w:bCs/>
          <w:color w:val="FFC000"/>
          <w:spacing w:val="1"/>
          <w:sz w:val="32"/>
          <w:szCs w:val="32"/>
        </w:rPr>
        <w:t>i</w:t>
      </w:r>
      <w:r w:rsidRPr="00FF5958">
        <w:rPr>
          <w:rFonts w:ascii="Cambria" w:eastAsia="Arial" w:hAnsi="Cambria" w:cs="Arial"/>
          <w:b/>
          <w:bCs/>
          <w:color w:val="FFC000"/>
          <w:sz w:val="32"/>
          <w:szCs w:val="32"/>
        </w:rPr>
        <w:t>stry</w:t>
      </w:r>
      <w:r w:rsidRPr="00FF5958">
        <w:rPr>
          <w:rFonts w:ascii="Cambria" w:eastAsia="Arial" w:hAnsi="Cambria" w:cs="Arial"/>
          <w:b/>
          <w:bCs/>
          <w:color w:val="FFC000"/>
          <w:spacing w:val="10"/>
          <w:sz w:val="32"/>
          <w:szCs w:val="32"/>
        </w:rPr>
        <w:t xml:space="preserve"> </w:t>
      </w:r>
      <w:r w:rsidRPr="00FF5958">
        <w:rPr>
          <w:rFonts w:ascii="Cambria" w:eastAsia="Arial" w:hAnsi="Cambria" w:cs="Arial"/>
          <w:b/>
          <w:bCs/>
          <w:color w:val="FFC000"/>
          <w:sz w:val="32"/>
          <w:szCs w:val="32"/>
        </w:rPr>
        <w:t>I</w:t>
      </w:r>
      <w:r w:rsidRPr="00FF5958">
        <w:rPr>
          <w:rFonts w:ascii="Cambria" w:eastAsia="Arial" w:hAnsi="Cambria" w:cs="Arial"/>
          <w:b/>
          <w:bCs/>
          <w:color w:val="FFC000"/>
          <w:spacing w:val="22"/>
          <w:sz w:val="32"/>
          <w:szCs w:val="32"/>
        </w:rPr>
        <w:t xml:space="preserve"> </w:t>
      </w:r>
      <w:r w:rsidRPr="00FF5958">
        <w:rPr>
          <w:rFonts w:ascii="Cambria" w:eastAsia="Arial" w:hAnsi="Cambria" w:cs="Arial"/>
          <w:b/>
          <w:bCs/>
          <w:color w:val="FFC000"/>
          <w:sz w:val="32"/>
          <w:szCs w:val="32"/>
        </w:rPr>
        <w:t>L</w:t>
      </w:r>
      <w:r w:rsidRPr="00FF5958">
        <w:rPr>
          <w:rFonts w:ascii="Cambria" w:eastAsia="Arial" w:hAnsi="Cambria" w:cs="Arial"/>
          <w:b/>
          <w:bCs/>
          <w:color w:val="FFC000"/>
          <w:spacing w:val="1"/>
          <w:sz w:val="32"/>
          <w:szCs w:val="32"/>
        </w:rPr>
        <w:t>a</w:t>
      </w:r>
      <w:r w:rsidRPr="00FF5958">
        <w:rPr>
          <w:rFonts w:ascii="Cambria" w:eastAsia="Arial" w:hAnsi="Cambria" w:cs="Arial"/>
          <w:b/>
          <w:bCs/>
          <w:color w:val="FFC000"/>
          <w:sz w:val="32"/>
          <w:szCs w:val="32"/>
        </w:rPr>
        <w:t>b</w:t>
      </w:r>
    </w:p>
    <w:p w:rsidR="009B2A13" w:rsidRPr="00FF5958" w:rsidRDefault="009B2A13" w:rsidP="009B2A13">
      <w:pPr>
        <w:tabs>
          <w:tab w:val="left" w:pos="820"/>
        </w:tabs>
        <w:spacing w:before="67" w:after="0" w:line="240" w:lineRule="auto"/>
        <w:ind w:left="100" w:right="-20"/>
        <w:rPr>
          <w:rFonts w:ascii="Cambria" w:eastAsia="Arial" w:hAnsi="Cambria" w:cs="Arial"/>
          <w:b/>
          <w:bCs/>
          <w:color w:val="FFC000"/>
          <w:w w:val="122"/>
          <w:sz w:val="24"/>
          <w:szCs w:val="24"/>
        </w:rPr>
      </w:pPr>
    </w:p>
    <w:tbl>
      <w:tblPr>
        <w:tblW w:w="5000" w:type="pct"/>
        <w:tblBorders>
          <w:top w:val="single" w:sz="4" w:space="0" w:color="FFC000"/>
          <w:left w:val="single" w:sz="4" w:space="0" w:color="FFC000"/>
          <w:bottom w:val="single" w:sz="4" w:space="0" w:color="FFC000"/>
          <w:right w:val="single" w:sz="4" w:space="0" w:color="FFC000"/>
          <w:insideH w:val="single" w:sz="4" w:space="0" w:color="FFC000"/>
          <w:insideV w:val="single" w:sz="4" w:space="0" w:color="FFC000"/>
        </w:tblBorders>
        <w:tblLook w:val="04A0"/>
      </w:tblPr>
      <w:tblGrid>
        <w:gridCol w:w="7207"/>
        <w:gridCol w:w="2269"/>
      </w:tblGrid>
      <w:tr w:rsidR="009B2A13" w:rsidRPr="00673909" w:rsidTr="009B2A13">
        <w:trPr>
          <w:trHeight w:val="389"/>
        </w:trPr>
        <w:tc>
          <w:tcPr>
            <w:tcW w:w="5000" w:type="pct"/>
            <w:gridSpan w:val="2"/>
            <w:shd w:val="clear" w:color="auto" w:fill="FFC000"/>
          </w:tcPr>
          <w:p w:rsidR="009B2A13" w:rsidRPr="00673909" w:rsidRDefault="009B2A13" w:rsidP="009B2A13">
            <w:pPr>
              <w:tabs>
                <w:tab w:val="left" w:pos="820"/>
              </w:tabs>
              <w:spacing w:before="67" w:after="0" w:line="240" w:lineRule="auto"/>
              <w:ind w:right="-20"/>
              <w:rPr>
                <w:rFonts w:ascii="Cambria" w:eastAsia="Arial" w:hAnsi="Cambria" w:cs="Arial"/>
                <w:b/>
                <w:bCs/>
                <w:w w:val="106"/>
                <w:sz w:val="24"/>
                <w:szCs w:val="24"/>
              </w:rPr>
            </w:pPr>
            <w:r w:rsidRPr="00673909">
              <w:rPr>
                <w:rFonts w:ascii="Cambria" w:eastAsia="Arial" w:hAnsi="Cambria" w:cs="Arial"/>
                <w:b/>
                <w:bCs/>
                <w:w w:val="95"/>
                <w:sz w:val="24"/>
                <w:szCs w:val="24"/>
              </w:rPr>
              <w:t>P</w:t>
            </w:r>
            <w:r w:rsidRPr="00673909">
              <w:rPr>
                <w:rFonts w:ascii="Cambria" w:eastAsia="Arial" w:hAnsi="Cambria" w:cs="Arial"/>
                <w:b/>
                <w:bCs/>
                <w:spacing w:val="-1"/>
                <w:w w:val="95"/>
                <w:sz w:val="24"/>
                <w:szCs w:val="24"/>
              </w:rPr>
              <w:t>h</w:t>
            </w:r>
            <w:r w:rsidRPr="00673909">
              <w:rPr>
                <w:rFonts w:ascii="Cambria" w:eastAsia="Arial" w:hAnsi="Cambria" w:cs="Arial"/>
                <w:b/>
                <w:bCs/>
                <w:spacing w:val="1"/>
                <w:w w:val="95"/>
                <w:sz w:val="24"/>
                <w:szCs w:val="24"/>
              </w:rPr>
              <w:t>y</w:t>
            </w:r>
            <w:r w:rsidRPr="00673909">
              <w:rPr>
                <w:rFonts w:ascii="Cambria" w:eastAsia="Arial" w:hAnsi="Cambria" w:cs="Arial"/>
                <w:b/>
                <w:bCs/>
                <w:w w:val="95"/>
                <w:sz w:val="24"/>
                <w:szCs w:val="24"/>
              </w:rPr>
              <w:t>si</w:t>
            </w:r>
            <w:r w:rsidRPr="00673909">
              <w:rPr>
                <w:rFonts w:ascii="Cambria" w:eastAsia="Arial" w:hAnsi="Cambria" w:cs="Arial"/>
                <w:b/>
                <w:bCs/>
                <w:spacing w:val="1"/>
                <w:w w:val="95"/>
                <w:sz w:val="24"/>
                <w:szCs w:val="24"/>
              </w:rPr>
              <w:t>c</w:t>
            </w:r>
            <w:r w:rsidRPr="00673909">
              <w:rPr>
                <w:rFonts w:ascii="Cambria" w:eastAsia="Arial" w:hAnsi="Cambria" w:cs="Arial"/>
                <w:b/>
                <w:bCs/>
                <w:w w:val="95"/>
                <w:sz w:val="24"/>
                <w:szCs w:val="24"/>
              </w:rPr>
              <w:t>al</w:t>
            </w:r>
            <w:r w:rsidRPr="00673909">
              <w:rPr>
                <w:rFonts w:ascii="Cambria" w:eastAsia="Arial" w:hAnsi="Cambria" w:cs="Arial"/>
                <w:b/>
                <w:bCs/>
                <w:spacing w:val="1"/>
                <w:w w:val="95"/>
                <w:sz w:val="24"/>
                <w:szCs w:val="24"/>
              </w:rPr>
              <w:t xml:space="preserve"> </w:t>
            </w:r>
            <w:r w:rsidRPr="00673909">
              <w:rPr>
                <w:rFonts w:ascii="Cambria" w:eastAsia="Arial" w:hAnsi="Cambria" w:cs="Arial"/>
                <w:b/>
                <w:bCs/>
                <w:w w:val="95"/>
                <w:sz w:val="24"/>
                <w:szCs w:val="24"/>
              </w:rPr>
              <w:t>C</w:t>
            </w:r>
            <w:r w:rsidRPr="00673909">
              <w:rPr>
                <w:rFonts w:ascii="Cambria" w:eastAsia="Arial" w:hAnsi="Cambria" w:cs="Arial"/>
                <w:b/>
                <w:bCs/>
                <w:spacing w:val="-1"/>
                <w:w w:val="95"/>
                <w:sz w:val="24"/>
                <w:szCs w:val="24"/>
              </w:rPr>
              <w:t>h</w:t>
            </w:r>
            <w:r w:rsidRPr="00673909">
              <w:rPr>
                <w:rFonts w:ascii="Cambria" w:eastAsia="Arial" w:hAnsi="Cambria" w:cs="Arial"/>
                <w:b/>
                <w:bCs/>
                <w:w w:val="95"/>
                <w:sz w:val="24"/>
                <w:szCs w:val="24"/>
              </w:rPr>
              <w:t>emist</w:t>
            </w:r>
            <w:r w:rsidRPr="00673909">
              <w:rPr>
                <w:rFonts w:ascii="Cambria" w:eastAsia="Arial" w:hAnsi="Cambria" w:cs="Arial"/>
                <w:b/>
                <w:bCs/>
                <w:spacing w:val="-1"/>
                <w:w w:val="95"/>
                <w:sz w:val="24"/>
                <w:szCs w:val="24"/>
              </w:rPr>
              <w:t>r</w:t>
            </w:r>
            <w:r w:rsidRPr="00673909">
              <w:rPr>
                <w:rFonts w:ascii="Cambria" w:eastAsia="Arial" w:hAnsi="Cambria" w:cs="Arial"/>
                <w:b/>
                <w:bCs/>
                <w:w w:val="95"/>
                <w:sz w:val="24"/>
                <w:szCs w:val="24"/>
              </w:rPr>
              <w:t>y</w:t>
            </w:r>
            <w:r w:rsidRPr="00673909">
              <w:rPr>
                <w:rFonts w:ascii="Cambria" w:eastAsia="Arial" w:hAnsi="Cambria" w:cs="Arial"/>
                <w:b/>
                <w:bCs/>
                <w:spacing w:val="25"/>
                <w:w w:val="95"/>
                <w:sz w:val="24"/>
                <w:szCs w:val="24"/>
              </w:rPr>
              <w:t xml:space="preserve"> </w:t>
            </w:r>
            <w:r w:rsidRPr="00673909">
              <w:rPr>
                <w:rFonts w:ascii="Cambria" w:eastAsia="Arial" w:hAnsi="Cambria" w:cs="Arial"/>
                <w:b/>
                <w:bCs/>
                <w:w w:val="106"/>
                <w:sz w:val="24"/>
                <w:szCs w:val="24"/>
              </w:rPr>
              <w:t>I</w:t>
            </w:r>
          </w:p>
          <w:p w:rsidR="009B2A13" w:rsidRPr="00673909" w:rsidRDefault="009B2A13" w:rsidP="009B2A13">
            <w:pPr>
              <w:tabs>
                <w:tab w:val="left" w:pos="820"/>
              </w:tabs>
              <w:spacing w:before="67" w:after="0" w:line="240" w:lineRule="auto"/>
              <w:ind w:right="-20"/>
              <w:rPr>
                <w:rFonts w:ascii="Cambria" w:eastAsia="Arial" w:hAnsi="Cambria" w:cs="Arial"/>
                <w:sz w:val="24"/>
                <w:szCs w:val="24"/>
              </w:rPr>
            </w:pPr>
          </w:p>
        </w:tc>
      </w:tr>
      <w:tr w:rsidR="009B2A13" w:rsidRPr="00673909" w:rsidTr="009B2A13">
        <w:trPr>
          <w:trHeight w:val="389"/>
        </w:trPr>
        <w:tc>
          <w:tcPr>
            <w:tcW w:w="3803" w:type="pct"/>
            <w:shd w:val="clear" w:color="auto" w:fill="E1EED9"/>
          </w:tcPr>
          <w:p w:rsidR="009B2A13" w:rsidRPr="00673909" w:rsidRDefault="009B2A13" w:rsidP="009B2A13">
            <w:pPr>
              <w:tabs>
                <w:tab w:val="left" w:pos="820"/>
              </w:tabs>
              <w:spacing w:before="67" w:after="0" w:line="240" w:lineRule="auto"/>
              <w:ind w:right="-20"/>
              <w:rPr>
                <w:rFonts w:ascii="Cambria" w:eastAsia="Arial" w:hAnsi="Cambria" w:cs="Arial"/>
                <w:sz w:val="24"/>
                <w:szCs w:val="24"/>
              </w:rPr>
            </w:pPr>
          </w:p>
          <w:p w:rsidR="009B2A13" w:rsidRPr="00673909" w:rsidRDefault="009B2A13" w:rsidP="009B2A13">
            <w:pPr>
              <w:tabs>
                <w:tab w:val="left" w:pos="820"/>
              </w:tabs>
              <w:spacing w:before="67" w:after="0" w:line="240" w:lineRule="auto"/>
              <w:ind w:right="-20"/>
              <w:rPr>
                <w:rFonts w:ascii="Cambria" w:eastAsia="Arial" w:hAnsi="Cambria" w:cs="Arial"/>
                <w:sz w:val="24"/>
                <w:szCs w:val="24"/>
              </w:rPr>
            </w:pPr>
          </w:p>
        </w:tc>
        <w:tc>
          <w:tcPr>
            <w:tcW w:w="1197" w:type="pct"/>
            <w:shd w:val="clear" w:color="auto" w:fill="E1EED9"/>
          </w:tcPr>
          <w:p w:rsidR="009B2A13" w:rsidRPr="00673909" w:rsidRDefault="009B2A13" w:rsidP="009B2A13">
            <w:pPr>
              <w:tabs>
                <w:tab w:val="left" w:pos="820"/>
              </w:tabs>
              <w:spacing w:before="67" w:after="0" w:line="240" w:lineRule="auto"/>
              <w:ind w:right="-20"/>
              <w:jc w:val="right"/>
              <w:rPr>
                <w:rFonts w:ascii="Cambria" w:eastAsia="Arial" w:hAnsi="Cambria" w:cs="Arial"/>
                <w:sz w:val="24"/>
                <w:szCs w:val="24"/>
              </w:rPr>
            </w:pPr>
            <w:r w:rsidRPr="00673909">
              <w:rPr>
                <w:rFonts w:ascii="Cambria" w:eastAsia="Arial" w:hAnsi="Cambria" w:cs="Arial"/>
                <w:b/>
                <w:bCs/>
                <w:sz w:val="24"/>
                <w:szCs w:val="24"/>
              </w:rPr>
              <w:t>2</w:t>
            </w:r>
            <w:r w:rsidRPr="00673909">
              <w:rPr>
                <w:rFonts w:ascii="Cambria" w:eastAsia="Arial" w:hAnsi="Cambria" w:cs="Arial"/>
                <w:b/>
                <w:bCs/>
                <w:spacing w:val="10"/>
                <w:sz w:val="24"/>
                <w:szCs w:val="24"/>
              </w:rPr>
              <w:t xml:space="preserve"> </w:t>
            </w:r>
            <w:r w:rsidRPr="00673909">
              <w:rPr>
                <w:rFonts w:ascii="Cambria" w:eastAsia="Arial" w:hAnsi="Cambria" w:cs="Arial"/>
                <w:b/>
                <w:bCs/>
                <w:spacing w:val="1"/>
                <w:sz w:val="24"/>
                <w:szCs w:val="24"/>
              </w:rPr>
              <w:t>C</w:t>
            </w:r>
            <w:r w:rsidRPr="00673909">
              <w:rPr>
                <w:rFonts w:ascii="Cambria" w:eastAsia="Arial" w:hAnsi="Cambria" w:cs="Arial"/>
                <w:b/>
                <w:bCs/>
                <w:sz w:val="24"/>
                <w:szCs w:val="24"/>
              </w:rPr>
              <w:t>redits</w:t>
            </w:r>
          </w:p>
        </w:tc>
      </w:tr>
      <w:tr w:rsidR="009B2A13" w:rsidRPr="00673909" w:rsidTr="009B2A13">
        <w:trPr>
          <w:trHeight w:val="389"/>
        </w:trPr>
        <w:tc>
          <w:tcPr>
            <w:tcW w:w="5000" w:type="pct"/>
            <w:gridSpan w:val="2"/>
          </w:tcPr>
          <w:p w:rsidR="009B2A13" w:rsidRPr="00673909" w:rsidRDefault="009B2A13" w:rsidP="009B2A13">
            <w:pPr>
              <w:tabs>
                <w:tab w:val="left" w:pos="820"/>
              </w:tabs>
              <w:spacing w:before="67" w:after="0" w:line="240" w:lineRule="auto"/>
              <w:ind w:right="-20"/>
              <w:rPr>
                <w:rFonts w:ascii="Cambria" w:eastAsia="Arial" w:hAnsi="Cambria" w:cs="Arial"/>
                <w:sz w:val="24"/>
                <w:szCs w:val="24"/>
              </w:rPr>
            </w:pPr>
          </w:p>
          <w:p w:rsidR="009B2A13" w:rsidRPr="00673909" w:rsidRDefault="009B2A13" w:rsidP="009B2A13">
            <w:pPr>
              <w:tabs>
                <w:tab w:val="left" w:pos="820"/>
              </w:tabs>
              <w:spacing w:before="67" w:after="0" w:line="240" w:lineRule="auto"/>
              <w:ind w:right="-20"/>
              <w:rPr>
                <w:rFonts w:ascii="Cambria" w:eastAsia="Arial" w:hAnsi="Cambria" w:cs="Arial"/>
                <w:sz w:val="24"/>
                <w:szCs w:val="24"/>
              </w:rPr>
            </w:pPr>
          </w:p>
        </w:tc>
      </w:tr>
      <w:tr w:rsidR="009B2A13" w:rsidRPr="00673909" w:rsidTr="009B2A13">
        <w:trPr>
          <w:trHeight w:val="389"/>
        </w:trPr>
        <w:tc>
          <w:tcPr>
            <w:tcW w:w="5000" w:type="pct"/>
            <w:gridSpan w:val="2"/>
            <w:shd w:val="clear" w:color="auto" w:fill="FFF1CC"/>
          </w:tcPr>
          <w:p w:rsidR="009B2A13" w:rsidRPr="00673909" w:rsidRDefault="009B2A13" w:rsidP="009B2A13">
            <w:pPr>
              <w:tabs>
                <w:tab w:val="left" w:pos="820"/>
              </w:tabs>
              <w:spacing w:before="67" w:after="0" w:line="240" w:lineRule="auto"/>
              <w:ind w:right="-20"/>
              <w:rPr>
                <w:rFonts w:ascii="Cambria" w:eastAsia="Arial" w:hAnsi="Cambria" w:cs="Arial"/>
                <w:sz w:val="24"/>
                <w:szCs w:val="24"/>
              </w:rPr>
            </w:pPr>
            <w:r w:rsidRPr="00673909">
              <w:rPr>
                <w:rFonts w:ascii="Cambria" w:eastAsia="Arial" w:hAnsi="Cambria" w:cs="Arial"/>
                <w:b/>
                <w:bCs/>
                <w:sz w:val="24"/>
                <w:szCs w:val="24"/>
              </w:rPr>
              <w:t>List</w:t>
            </w:r>
            <w:r w:rsidRPr="00673909">
              <w:rPr>
                <w:rFonts w:ascii="Cambria" w:eastAsia="Arial" w:hAnsi="Cambria" w:cs="Arial"/>
                <w:b/>
                <w:bCs/>
                <w:spacing w:val="-8"/>
                <w:sz w:val="24"/>
                <w:szCs w:val="24"/>
              </w:rPr>
              <w:t xml:space="preserve"> </w:t>
            </w:r>
            <w:r w:rsidRPr="00673909">
              <w:rPr>
                <w:rFonts w:ascii="Cambria" w:eastAsia="Arial" w:hAnsi="Cambria" w:cs="Arial"/>
                <w:b/>
                <w:bCs/>
                <w:spacing w:val="-1"/>
                <w:sz w:val="24"/>
                <w:szCs w:val="24"/>
              </w:rPr>
              <w:t>o</w:t>
            </w:r>
            <w:r w:rsidRPr="00673909">
              <w:rPr>
                <w:rFonts w:ascii="Cambria" w:eastAsia="Arial" w:hAnsi="Cambria" w:cs="Arial"/>
                <w:b/>
                <w:bCs/>
                <w:sz w:val="24"/>
                <w:szCs w:val="24"/>
              </w:rPr>
              <w:t>f</w:t>
            </w:r>
            <w:r w:rsidRPr="00673909">
              <w:rPr>
                <w:rFonts w:ascii="Cambria" w:eastAsia="Arial" w:hAnsi="Cambria" w:cs="Arial"/>
                <w:b/>
                <w:bCs/>
                <w:spacing w:val="-5"/>
                <w:sz w:val="24"/>
                <w:szCs w:val="24"/>
              </w:rPr>
              <w:t xml:space="preserve"> </w:t>
            </w:r>
            <w:r w:rsidRPr="00673909">
              <w:rPr>
                <w:rFonts w:ascii="Cambria" w:eastAsia="Arial" w:hAnsi="Cambria" w:cs="Arial"/>
                <w:b/>
                <w:bCs/>
                <w:sz w:val="24"/>
                <w:szCs w:val="24"/>
              </w:rPr>
              <w:t>P</w:t>
            </w:r>
            <w:r w:rsidRPr="00673909">
              <w:rPr>
                <w:rFonts w:ascii="Cambria" w:eastAsia="Arial" w:hAnsi="Cambria" w:cs="Arial"/>
                <w:b/>
                <w:bCs/>
                <w:spacing w:val="-1"/>
                <w:sz w:val="24"/>
                <w:szCs w:val="24"/>
              </w:rPr>
              <w:t>r</w:t>
            </w:r>
            <w:r w:rsidRPr="00673909">
              <w:rPr>
                <w:rFonts w:ascii="Cambria" w:eastAsia="Arial" w:hAnsi="Cambria" w:cs="Arial"/>
                <w:b/>
                <w:bCs/>
                <w:sz w:val="24"/>
                <w:szCs w:val="24"/>
              </w:rPr>
              <w:t>a</w:t>
            </w:r>
            <w:r w:rsidRPr="00673909">
              <w:rPr>
                <w:rFonts w:ascii="Cambria" w:eastAsia="Arial" w:hAnsi="Cambria" w:cs="Arial"/>
                <w:b/>
                <w:bCs/>
                <w:spacing w:val="2"/>
                <w:sz w:val="24"/>
                <w:szCs w:val="24"/>
              </w:rPr>
              <w:t>c</w:t>
            </w:r>
            <w:r w:rsidRPr="00673909">
              <w:rPr>
                <w:rFonts w:ascii="Cambria" w:eastAsia="Arial" w:hAnsi="Cambria" w:cs="Arial"/>
                <w:b/>
                <w:bCs/>
                <w:sz w:val="24"/>
                <w:szCs w:val="24"/>
              </w:rPr>
              <w:t>t</w:t>
            </w:r>
            <w:r w:rsidRPr="00673909">
              <w:rPr>
                <w:rFonts w:ascii="Cambria" w:eastAsia="Arial" w:hAnsi="Cambria" w:cs="Arial"/>
                <w:b/>
                <w:bCs/>
                <w:spacing w:val="1"/>
                <w:sz w:val="24"/>
                <w:szCs w:val="24"/>
              </w:rPr>
              <w:t>i</w:t>
            </w:r>
            <w:r w:rsidRPr="00673909">
              <w:rPr>
                <w:rFonts w:ascii="Cambria" w:eastAsia="Arial" w:hAnsi="Cambria" w:cs="Arial"/>
                <w:b/>
                <w:bCs/>
                <w:sz w:val="24"/>
                <w:szCs w:val="24"/>
              </w:rPr>
              <w:t>c</w:t>
            </w:r>
            <w:r w:rsidRPr="00673909">
              <w:rPr>
                <w:rFonts w:ascii="Cambria" w:eastAsia="Arial" w:hAnsi="Cambria" w:cs="Arial"/>
                <w:b/>
                <w:bCs/>
                <w:spacing w:val="1"/>
                <w:sz w:val="24"/>
                <w:szCs w:val="24"/>
              </w:rPr>
              <w:t>a</w:t>
            </w:r>
            <w:r w:rsidRPr="00673909">
              <w:rPr>
                <w:rFonts w:ascii="Cambria" w:eastAsia="Arial" w:hAnsi="Cambria" w:cs="Arial"/>
                <w:b/>
                <w:bCs/>
                <w:sz w:val="24"/>
                <w:szCs w:val="24"/>
              </w:rPr>
              <w:t>l</w:t>
            </w:r>
            <w:r w:rsidRPr="00673909">
              <w:rPr>
                <w:rFonts w:ascii="Cambria" w:eastAsia="Arial" w:hAnsi="Cambria" w:cs="Arial"/>
                <w:sz w:val="24"/>
                <w:szCs w:val="24"/>
              </w:rPr>
              <w:t xml:space="preserve"> </w:t>
            </w:r>
          </w:p>
          <w:p w:rsidR="009B2A13" w:rsidRPr="00673909" w:rsidRDefault="009B2A13" w:rsidP="009B2A13">
            <w:pPr>
              <w:tabs>
                <w:tab w:val="left" w:pos="820"/>
              </w:tabs>
              <w:spacing w:before="67" w:after="0" w:line="240" w:lineRule="auto"/>
              <w:ind w:right="-20"/>
              <w:rPr>
                <w:rFonts w:ascii="Cambria" w:eastAsia="Arial" w:hAnsi="Cambria" w:cs="Arial"/>
                <w:sz w:val="24"/>
                <w:szCs w:val="24"/>
              </w:rPr>
            </w:pPr>
          </w:p>
        </w:tc>
      </w:tr>
      <w:tr w:rsidR="009B2A13" w:rsidRPr="00673909" w:rsidTr="009B2A13">
        <w:trPr>
          <w:trHeight w:val="389"/>
        </w:trPr>
        <w:tc>
          <w:tcPr>
            <w:tcW w:w="5000" w:type="pct"/>
            <w:gridSpan w:val="2"/>
          </w:tcPr>
          <w:p w:rsidR="009B2A13" w:rsidRPr="00673909" w:rsidRDefault="009B2A13" w:rsidP="009B2A13">
            <w:pPr>
              <w:pStyle w:val="ListParagraph"/>
              <w:numPr>
                <w:ilvl w:val="0"/>
                <w:numId w:val="34"/>
              </w:numPr>
              <w:spacing w:after="0" w:line="480" w:lineRule="auto"/>
              <w:ind w:right="-20"/>
              <w:rPr>
                <w:rFonts w:ascii="Cambria" w:eastAsia="Arial" w:hAnsi="Cambria" w:cs="Arial"/>
                <w:sz w:val="24"/>
                <w:szCs w:val="24"/>
              </w:rPr>
            </w:pPr>
            <w:r w:rsidRPr="00673909">
              <w:rPr>
                <w:rFonts w:ascii="Cambria" w:eastAsia="Arial" w:hAnsi="Cambria" w:cs="Arial"/>
                <w:sz w:val="24"/>
                <w:szCs w:val="24"/>
              </w:rPr>
              <w:t>Determi</w:t>
            </w:r>
            <w:r w:rsidRPr="00673909">
              <w:rPr>
                <w:rFonts w:ascii="Cambria" w:eastAsia="Arial" w:hAnsi="Cambria" w:cs="Arial"/>
                <w:spacing w:val="-1"/>
                <w:sz w:val="24"/>
                <w:szCs w:val="24"/>
              </w:rPr>
              <w:t>n</w:t>
            </w:r>
            <w:r w:rsidRPr="00673909">
              <w:rPr>
                <w:rFonts w:ascii="Cambria" w:eastAsia="Arial" w:hAnsi="Cambria" w:cs="Arial"/>
                <w:sz w:val="24"/>
                <w:szCs w:val="24"/>
              </w:rPr>
              <w:t>ati</w:t>
            </w:r>
            <w:r w:rsidRPr="00673909">
              <w:rPr>
                <w:rFonts w:ascii="Cambria" w:eastAsia="Arial" w:hAnsi="Cambria" w:cs="Arial"/>
                <w:spacing w:val="-1"/>
                <w:sz w:val="24"/>
                <w:szCs w:val="24"/>
              </w:rPr>
              <w:t>o</w:t>
            </w:r>
            <w:r w:rsidRPr="00673909">
              <w:rPr>
                <w:rFonts w:ascii="Cambria" w:eastAsia="Arial" w:hAnsi="Cambria" w:cs="Arial"/>
                <w:sz w:val="24"/>
                <w:szCs w:val="24"/>
              </w:rPr>
              <w:t>n</w:t>
            </w:r>
            <w:r w:rsidRPr="00673909">
              <w:rPr>
                <w:rFonts w:ascii="Cambria" w:eastAsia="Arial" w:hAnsi="Cambria" w:cs="Arial"/>
                <w:spacing w:val="46"/>
                <w:sz w:val="24"/>
                <w:szCs w:val="24"/>
              </w:rPr>
              <w:t xml:space="preserve"> </w:t>
            </w:r>
            <w:r w:rsidRPr="00673909">
              <w:rPr>
                <w:rFonts w:ascii="Cambria" w:eastAsia="Arial" w:hAnsi="Cambria" w:cs="Arial"/>
                <w:sz w:val="24"/>
                <w:szCs w:val="24"/>
              </w:rPr>
              <w:t>of</w:t>
            </w:r>
            <w:r w:rsidRPr="00673909">
              <w:rPr>
                <w:rFonts w:ascii="Cambria" w:eastAsia="Arial" w:hAnsi="Cambria" w:cs="Arial"/>
                <w:spacing w:val="13"/>
                <w:sz w:val="24"/>
                <w:szCs w:val="24"/>
              </w:rPr>
              <w:t xml:space="preserve"> </w:t>
            </w:r>
            <w:r w:rsidRPr="00673909">
              <w:rPr>
                <w:rFonts w:ascii="Cambria" w:eastAsia="Arial" w:hAnsi="Cambria" w:cs="Arial"/>
                <w:sz w:val="24"/>
                <w:szCs w:val="24"/>
              </w:rPr>
              <w:t>heat</w:t>
            </w:r>
            <w:r w:rsidRPr="00673909">
              <w:rPr>
                <w:rFonts w:ascii="Cambria" w:eastAsia="Arial" w:hAnsi="Cambria" w:cs="Arial"/>
                <w:spacing w:val="8"/>
                <w:sz w:val="24"/>
                <w:szCs w:val="24"/>
              </w:rPr>
              <w:t xml:space="preserve"> </w:t>
            </w:r>
            <w:r w:rsidRPr="00673909">
              <w:rPr>
                <w:rFonts w:ascii="Cambria" w:eastAsia="Arial" w:hAnsi="Cambria" w:cs="Arial"/>
                <w:sz w:val="24"/>
                <w:szCs w:val="24"/>
              </w:rPr>
              <w:t>of</w:t>
            </w:r>
            <w:r w:rsidRPr="00673909">
              <w:rPr>
                <w:rFonts w:ascii="Cambria" w:eastAsia="Arial" w:hAnsi="Cambria" w:cs="Arial"/>
                <w:spacing w:val="13"/>
                <w:sz w:val="24"/>
                <w:szCs w:val="24"/>
              </w:rPr>
              <w:t xml:space="preserve"> </w:t>
            </w:r>
            <w:r w:rsidRPr="00673909">
              <w:rPr>
                <w:rFonts w:ascii="Cambria" w:eastAsia="Arial" w:hAnsi="Cambria" w:cs="Arial"/>
                <w:spacing w:val="-1"/>
                <w:sz w:val="24"/>
                <w:szCs w:val="24"/>
              </w:rPr>
              <w:t>n</w:t>
            </w:r>
            <w:r w:rsidRPr="00673909">
              <w:rPr>
                <w:rFonts w:ascii="Cambria" w:eastAsia="Arial" w:hAnsi="Cambria" w:cs="Arial"/>
                <w:sz w:val="24"/>
                <w:szCs w:val="24"/>
              </w:rPr>
              <w:t>eutralizat</w:t>
            </w:r>
            <w:r w:rsidRPr="00673909">
              <w:rPr>
                <w:rFonts w:ascii="Cambria" w:eastAsia="Arial" w:hAnsi="Cambria" w:cs="Arial"/>
                <w:spacing w:val="-1"/>
                <w:sz w:val="24"/>
                <w:szCs w:val="24"/>
              </w:rPr>
              <w:t>i</w:t>
            </w:r>
            <w:r w:rsidRPr="00673909">
              <w:rPr>
                <w:rFonts w:ascii="Cambria" w:eastAsia="Arial" w:hAnsi="Cambria" w:cs="Arial"/>
                <w:sz w:val="24"/>
                <w:szCs w:val="24"/>
              </w:rPr>
              <w:t xml:space="preserve">on </w:t>
            </w:r>
            <w:r w:rsidRPr="00673909">
              <w:rPr>
                <w:rFonts w:ascii="Cambria" w:eastAsia="Arial" w:hAnsi="Cambria" w:cs="Arial"/>
                <w:spacing w:val="6"/>
                <w:sz w:val="24"/>
                <w:szCs w:val="24"/>
              </w:rPr>
              <w:t xml:space="preserve"> </w:t>
            </w:r>
            <w:r w:rsidRPr="00673909">
              <w:rPr>
                <w:rFonts w:ascii="Cambria" w:eastAsia="Arial" w:hAnsi="Cambria" w:cs="Arial"/>
                <w:sz w:val="24"/>
                <w:szCs w:val="24"/>
              </w:rPr>
              <w:t>of</w:t>
            </w:r>
            <w:r w:rsidRPr="00673909">
              <w:rPr>
                <w:rFonts w:ascii="Cambria" w:eastAsia="Arial" w:hAnsi="Cambria" w:cs="Arial"/>
                <w:spacing w:val="14"/>
                <w:sz w:val="24"/>
                <w:szCs w:val="24"/>
              </w:rPr>
              <w:t xml:space="preserve"> </w:t>
            </w:r>
            <w:r w:rsidRPr="00673909">
              <w:rPr>
                <w:rFonts w:ascii="Cambria" w:eastAsia="Arial" w:hAnsi="Cambria" w:cs="Arial"/>
                <w:sz w:val="24"/>
                <w:szCs w:val="24"/>
              </w:rPr>
              <w:t>a</w:t>
            </w:r>
            <w:r w:rsidRPr="00673909">
              <w:rPr>
                <w:rFonts w:ascii="Cambria" w:eastAsia="Arial" w:hAnsi="Cambria" w:cs="Arial"/>
                <w:spacing w:val="-8"/>
                <w:sz w:val="24"/>
                <w:szCs w:val="24"/>
              </w:rPr>
              <w:t xml:space="preserve"> </w:t>
            </w:r>
            <w:r w:rsidRPr="00673909">
              <w:rPr>
                <w:rFonts w:ascii="Cambria" w:eastAsia="Arial" w:hAnsi="Cambria" w:cs="Arial"/>
                <w:sz w:val="24"/>
                <w:szCs w:val="24"/>
              </w:rPr>
              <w:t>strong</w:t>
            </w:r>
            <w:r w:rsidRPr="00673909">
              <w:rPr>
                <w:rFonts w:ascii="Cambria" w:eastAsia="Arial" w:hAnsi="Cambria" w:cs="Arial"/>
                <w:spacing w:val="30"/>
                <w:sz w:val="24"/>
                <w:szCs w:val="24"/>
              </w:rPr>
              <w:t xml:space="preserve"> </w:t>
            </w:r>
            <w:r w:rsidRPr="00673909">
              <w:rPr>
                <w:rFonts w:ascii="Cambria" w:eastAsia="Arial" w:hAnsi="Cambria" w:cs="Arial"/>
                <w:spacing w:val="-2"/>
                <w:sz w:val="24"/>
                <w:szCs w:val="24"/>
              </w:rPr>
              <w:t>a</w:t>
            </w:r>
            <w:r w:rsidRPr="00673909">
              <w:rPr>
                <w:rFonts w:ascii="Cambria" w:eastAsia="Arial" w:hAnsi="Cambria" w:cs="Arial"/>
                <w:sz w:val="24"/>
                <w:szCs w:val="24"/>
              </w:rPr>
              <w:t>cid</w:t>
            </w:r>
            <w:r w:rsidRPr="00673909">
              <w:rPr>
                <w:rFonts w:ascii="Cambria" w:eastAsia="Arial" w:hAnsi="Cambria" w:cs="Arial"/>
                <w:spacing w:val="-2"/>
                <w:sz w:val="24"/>
                <w:szCs w:val="24"/>
              </w:rPr>
              <w:t xml:space="preserve"> </w:t>
            </w:r>
            <w:r w:rsidRPr="00673909">
              <w:rPr>
                <w:rFonts w:ascii="Cambria" w:eastAsia="Arial" w:hAnsi="Cambria" w:cs="Arial"/>
                <w:spacing w:val="-1"/>
                <w:sz w:val="24"/>
                <w:szCs w:val="24"/>
              </w:rPr>
              <w:t>b</w:t>
            </w:r>
            <w:r w:rsidRPr="00673909">
              <w:rPr>
                <w:rFonts w:ascii="Cambria" w:eastAsia="Arial" w:hAnsi="Cambria" w:cs="Arial"/>
                <w:sz w:val="24"/>
                <w:szCs w:val="24"/>
              </w:rPr>
              <w:t>y</w:t>
            </w:r>
            <w:r w:rsidRPr="00673909">
              <w:rPr>
                <w:rFonts w:ascii="Cambria" w:eastAsia="Arial" w:hAnsi="Cambria" w:cs="Arial"/>
                <w:spacing w:val="3"/>
                <w:sz w:val="24"/>
                <w:szCs w:val="24"/>
              </w:rPr>
              <w:t xml:space="preserve"> </w:t>
            </w:r>
            <w:r w:rsidRPr="00673909">
              <w:rPr>
                <w:rFonts w:ascii="Cambria" w:eastAsia="Arial" w:hAnsi="Cambria" w:cs="Arial"/>
                <w:sz w:val="24"/>
                <w:szCs w:val="24"/>
              </w:rPr>
              <w:t>a</w:t>
            </w:r>
            <w:r w:rsidRPr="00673909">
              <w:rPr>
                <w:rFonts w:ascii="Cambria" w:eastAsia="Arial" w:hAnsi="Cambria" w:cs="Arial"/>
                <w:spacing w:val="-7"/>
                <w:sz w:val="24"/>
                <w:szCs w:val="24"/>
              </w:rPr>
              <w:t xml:space="preserve"> </w:t>
            </w:r>
            <w:r w:rsidRPr="00673909">
              <w:rPr>
                <w:rFonts w:ascii="Cambria" w:eastAsia="Arial" w:hAnsi="Cambria" w:cs="Arial"/>
                <w:sz w:val="24"/>
                <w:szCs w:val="24"/>
              </w:rPr>
              <w:t>stro</w:t>
            </w:r>
            <w:r w:rsidRPr="00673909">
              <w:rPr>
                <w:rFonts w:ascii="Cambria" w:eastAsia="Arial" w:hAnsi="Cambria" w:cs="Arial"/>
                <w:spacing w:val="-1"/>
                <w:sz w:val="24"/>
                <w:szCs w:val="24"/>
              </w:rPr>
              <w:t>n</w:t>
            </w:r>
            <w:r w:rsidRPr="00673909">
              <w:rPr>
                <w:rFonts w:ascii="Cambria" w:eastAsia="Arial" w:hAnsi="Cambria" w:cs="Arial"/>
                <w:sz w:val="24"/>
                <w:szCs w:val="24"/>
              </w:rPr>
              <w:t>g</w:t>
            </w:r>
            <w:r w:rsidRPr="00673909">
              <w:rPr>
                <w:rFonts w:ascii="Cambria" w:eastAsia="Arial" w:hAnsi="Cambria" w:cs="Arial"/>
                <w:spacing w:val="26"/>
                <w:sz w:val="24"/>
                <w:szCs w:val="24"/>
              </w:rPr>
              <w:t xml:space="preserve"> </w:t>
            </w:r>
            <w:r w:rsidRPr="00673909">
              <w:rPr>
                <w:rFonts w:ascii="Cambria" w:eastAsia="Arial" w:hAnsi="Cambria" w:cs="Arial"/>
                <w:sz w:val="24"/>
                <w:szCs w:val="24"/>
              </w:rPr>
              <w:t>base</w:t>
            </w:r>
          </w:p>
          <w:p w:rsidR="009B2A13" w:rsidRPr="00673909" w:rsidRDefault="009B2A13" w:rsidP="009B2A13">
            <w:pPr>
              <w:pStyle w:val="ListParagraph"/>
              <w:numPr>
                <w:ilvl w:val="0"/>
                <w:numId w:val="34"/>
              </w:numPr>
              <w:spacing w:after="0" w:line="480" w:lineRule="auto"/>
              <w:ind w:right="-20"/>
              <w:rPr>
                <w:rFonts w:ascii="Cambria" w:eastAsia="Arial" w:hAnsi="Cambria" w:cs="Arial"/>
                <w:sz w:val="24"/>
                <w:szCs w:val="24"/>
              </w:rPr>
            </w:pPr>
            <w:r w:rsidRPr="00673909">
              <w:rPr>
                <w:rFonts w:ascii="Cambria" w:eastAsia="Arial" w:hAnsi="Cambria" w:cs="Arial"/>
                <w:sz w:val="24"/>
                <w:szCs w:val="24"/>
              </w:rPr>
              <w:t>Study</w:t>
            </w:r>
            <w:r w:rsidRPr="00673909">
              <w:rPr>
                <w:rFonts w:ascii="Cambria" w:eastAsia="Arial" w:hAnsi="Cambria" w:cs="Arial"/>
                <w:spacing w:val="5"/>
                <w:sz w:val="24"/>
                <w:szCs w:val="24"/>
              </w:rPr>
              <w:t xml:space="preserve"> </w:t>
            </w:r>
            <w:r w:rsidRPr="00673909">
              <w:rPr>
                <w:rFonts w:ascii="Cambria" w:eastAsia="Arial" w:hAnsi="Cambria" w:cs="Arial"/>
                <w:sz w:val="24"/>
                <w:szCs w:val="24"/>
              </w:rPr>
              <w:t>of</w:t>
            </w:r>
            <w:r w:rsidRPr="00673909">
              <w:rPr>
                <w:rFonts w:ascii="Cambria" w:eastAsia="Arial" w:hAnsi="Cambria" w:cs="Arial"/>
                <w:spacing w:val="14"/>
                <w:sz w:val="24"/>
                <w:szCs w:val="24"/>
              </w:rPr>
              <w:t xml:space="preserve"> </w:t>
            </w:r>
            <w:r w:rsidRPr="00673909">
              <w:rPr>
                <w:rFonts w:ascii="Cambria" w:eastAsia="Arial" w:hAnsi="Cambria" w:cs="Arial"/>
                <w:spacing w:val="-1"/>
                <w:sz w:val="24"/>
                <w:szCs w:val="24"/>
              </w:rPr>
              <w:t>k</w:t>
            </w:r>
            <w:r w:rsidRPr="00673909">
              <w:rPr>
                <w:rFonts w:ascii="Cambria" w:eastAsia="Arial" w:hAnsi="Cambria" w:cs="Arial"/>
                <w:sz w:val="24"/>
                <w:szCs w:val="24"/>
              </w:rPr>
              <w:t>inetics</w:t>
            </w:r>
            <w:r w:rsidRPr="00673909">
              <w:rPr>
                <w:rFonts w:ascii="Cambria" w:eastAsia="Arial" w:hAnsi="Cambria" w:cs="Arial"/>
                <w:spacing w:val="21"/>
                <w:sz w:val="24"/>
                <w:szCs w:val="24"/>
              </w:rPr>
              <w:t xml:space="preserve"> </w:t>
            </w:r>
            <w:r w:rsidRPr="00673909">
              <w:rPr>
                <w:rFonts w:ascii="Cambria" w:eastAsia="Arial" w:hAnsi="Cambria" w:cs="Arial"/>
                <w:sz w:val="24"/>
                <w:szCs w:val="24"/>
              </w:rPr>
              <w:t>of</w:t>
            </w:r>
            <w:r w:rsidRPr="00673909">
              <w:rPr>
                <w:rFonts w:ascii="Cambria" w:eastAsia="Arial" w:hAnsi="Cambria" w:cs="Arial"/>
                <w:spacing w:val="13"/>
                <w:sz w:val="24"/>
                <w:szCs w:val="24"/>
              </w:rPr>
              <w:t xml:space="preserve"> </w:t>
            </w:r>
            <w:r w:rsidRPr="00673909">
              <w:rPr>
                <w:rFonts w:ascii="Cambria" w:eastAsia="Arial" w:hAnsi="Cambria" w:cs="Arial"/>
                <w:sz w:val="24"/>
                <w:szCs w:val="24"/>
              </w:rPr>
              <w:t>aci</w:t>
            </w:r>
            <w:r w:rsidRPr="00673909">
              <w:rPr>
                <w:rFonts w:ascii="Cambria" w:eastAsia="Arial" w:hAnsi="Cambria" w:cs="Arial"/>
                <w:spacing w:val="-1"/>
                <w:sz w:val="24"/>
                <w:szCs w:val="24"/>
              </w:rPr>
              <w:t>d</w:t>
            </w:r>
            <w:r w:rsidRPr="00673909">
              <w:rPr>
                <w:rFonts w:ascii="Cambria" w:eastAsia="Arial" w:hAnsi="Cambria" w:cs="Arial"/>
                <w:sz w:val="24"/>
                <w:szCs w:val="24"/>
              </w:rPr>
              <w:t>-</w:t>
            </w:r>
            <w:r w:rsidRPr="00673909">
              <w:rPr>
                <w:rFonts w:ascii="Cambria" w:eastAsia="Arial" w:hAnsi="Cambria" w:cs="Arial"/>
                <w:spacing w:val="-1"/>
                <w:sz w:val="24"/>
                <w:szCs w:val="24"/>
              </w:rPr>
              <w:t>c</w:t>
            </w:r>
            <w:r w:rsidRPr="00673909">
              <w:rPr>
                <w:rFonts w:ascii="Cambria" w:eastAsia="Arial" w:hAnsi="Cambria" w:cs="Arial"/>
                <w:sz w:val="24"/>
                <w:szCs w:val="24"/>
              </w:rPr>
              <w:t>atalyzed</w:t>
            </w:r>
            <w:r w:rsidRPr="00673909">
              <w:rPr>
                <w:rFonts w:ascii="Cambria" w:eastAsia="Arial" w:hAnsi="Cambria" w:cs="Arial"/>
                <w:spacing w:val="6"/>
                <w:sz w:val="24"/>
                <w:szCs w:val="24"/>
              </w:rPr>
              <w:t xml:space="preserve"> </w:t>
            </w:r>
            <w:r w:rsidRPr="00673909">
              <w:rPr>
                <w:rFonts w:ascii="Cambria" w:eastAsia="Arial" w:hAnsi="Cambria" w:cs="Arial"/>
                <w:spacing w:val="-1"/>
                <w:sz w:val="24"/>
                <w:szCs w:val="24"/>
              </w:rPr>
              <w:t>h</w:t>
            </w:r>
            <w:r w:rsidRPr="00673909">
              <w:rPr>
                <w:rFonts w:ascii="Cambria" w:eastAsia="Arial" w:hAnsi="Cambria" w:cs="Arial"/>
                <w:sz w:val="24"/>
                <w:szCs w:val="24"/>
              </w:rPr>
              <w:t>ydrolysis</w:t>
            </w:r>
            <w:r w:rsidRPr="00673909">
              <w:rPr>
                <w:rFonts w:ascii="Cambria" w:eastAsia="Arial" w:hAnsi="Cambria" w:cs="Arial"/>
                <w:spacing w:val="21"/>
                <w:sz w:val="24"/>
                <w:szCs w:val="24"/>
              </w:rPr>
              <w:t xml:space="preserve"> </w:t>
            </w:r>
            <w:r w:rsidRPr="00673909">
              <w:rPr>
                <w:rFonts w:ascii="Cambria" w:eastAsia="Arial" w:hAnsi="Cambria" w:cs="Arial"/>
                <w:sz w:val="24"/>
                <w:szCs w:val="24"/>
              </w:rPr>
              <w:t>of</w:t>
            </w:r>
            <w:r w:rsidRPr="00673909">
              <w:rPr>
                <w:rFonts w:ascii="Cambria" w:eastAsia="Arial" w:hAnsi="Cambria" w:cs="Arial"/>
                <w:spacing w:val="14"/>
                <w:sz w:val="24"/>
                <w:szCs w:val="24"/>
              </w:rPr>
              <w:t xml:space="preserve"> </w:t>
            </w:r>
            <w:r w:rsidRPr="00673909">
              <w:rPr>
                <w:rFonts w:ascii="Cambria" w:eastAsia="Arial" w:hAnsi="Cambria" w:cs="Arial"/>
                <w:sz w:val="24"/>
                <w:szCs w:val="24"/>
              </w:rPr>
              <w:t>me</w:t>
            </w:r>
            <w:r w:rsidRPr="00673909">
              <w:rPr>
                <w:rFonts w:ascii="Cambria" w:eastAsia="Arial" w:hAnsi="Cambria" w:cs="Arial"/>
                <w:spacing w:val="-2"/>
                <w:sz w:val="24"/>
                <w:szCs w:val="24"/>
              </w:rPr>
              <w:t>t</w:t>
            </w:r>
            <w:r w:rsidRPr="00673909">
              <w:rPr>
                <w:rFonts w:ascii="Cambria" w:eastAsia="Arial" w:hAnsi="Cambria" w:cs="Arial"/>
                <w:sz w:val="24"/>
                <w:szCs w:val="24"/>
              </w:rPr>
              <w:t>h</w:t>
            </w:r>
            <w:r w:rsidRPr="00673909">
              <w:rPr>
                <w:rFonts w:ascii="Cambria" w:eastAsia="Arial" w:hAnsi="Cambria" w:cs="Arial"/>
                <w:spacing w:val="1"/>
                <w:sz w:val="24"/>
                <w:szCs w:val="24"/>
              </w:rPr>
              <w:t>y</w:t>
            </w:r>
            <w:r w:rsidRPr="00673909">
              <w:rPr>
                <w:rFonts w:ascii="Cambria" w:eastAsia="Arial" w:hAnsi="Cambria" w:cs="Arial"/>
                <w:sz w:val="24"/>
                <w:szCs w:val="24"/>
              </w:rPr>
              <w:t>l</w:t>
            </w:r>
            <w:r w:rsidRPr="00673909">
              <w:rPr>
                <w:rFonts w:ascii="Cambria" w:eastAsia="Arial" w:hAnsi="Cambria" w:cs="Arial"/>
                <w:spacing w:val="28"/>
                <w:sz w:val="24"/>
                <w:szCs w:val="24"/>
              </w:rPr>
              <w:t xml:space="preserve"> </w:t>
            </w:r>
            <w:r w:rsidRPr="00673909">
              <w:rPr>
                <w:rFonts w:ascii="Cambria" w:eastAsia="Arial" w:hAnsi="Cambria" w:cs="Arial"/>
                <w:spacing w:val="-2"/>
                <w:w w:val="97"/>
                <w:sz w:val="24"/>
                <w:szCs w:val="24"/>
              </w:rPr>
              <w:t>a</w:t>
            </w:r>
            <w:r w:rsidRPr="00673909">
              <w:rPr>
                <w:rFonts w:ascii="Cambria" w:eastAsia="Arial" w:hAnsi="Cambria" w:cs="Arial"/>
                <w:w w:val="105"/>
                <w:sz w:val="24"/>
                <w:szCs w:val="24"/>
              </w:rPr>
              <w:t>cetate</w:t>
            </w:r>
          </w:p>
          <w:p w:rsidR="009B2A13" w:rsidRPr="00673909" w:rsidRDefault="009B2A13" w:rsidP="009B2A13">
            <w:pPr>
              <w:pStyle w:val="ListParagraph"/>
              <w:numPr>
                <w:ilvl w:val="0"/>
                <w:numId w:val="34"/>
              </w:numPr>
              <w:spacing w:after="0" w:line="480" w:lineRule="auto"/>
              <w:ind w:right="-20"/>
              <w:rPr>
                <w:rFonts w:ascii="Cambria" w:eastAsia="Arial" w:hAnsi="Cambria" w:cs="Arial"/>
                <w:sz w:val="24"/>
                <w:szCs w:val="24"/>
              </w:rPr>
            </w:pPr>
            <w:r w:rsidRPr="00673909">
              <w:rPr>
                <w:rFonts w:ascii="Cambria" w:eastAsia="Arial" w:hAnsi="Cambria" w:cs="Arial"/>
                <w:sz w:val="24"/>
                <w:szCs w:val="24"/>
              </w:rPr>
              <w:t>Study</w:t>
            </w:r>
            <w:r w:rsidRPr="00673909">
              <w:rPr>
                <w:rFonts w:ascii="Cambria" w:eastAsia="Arial" w:hAnsi="Cambria" w:cs="Arial"/>
                <w:spacing w:val="5"/>
                <w:sz w:val="24"/>
                <w:szCs w:val="24"/>
              </w:rPr>
              <w:t xml:space="preserve"> </w:t>
            </w:r>
            <w:r w:rsidRPr="00673909">
              <w:rPr>
                <w:rFonts w:ascii="Cambria" w:eastAsia="Arial" w:hAnsi="Cambria" w:cs="Arial"/>
                <w:sz w:val="24"/>
                <w:szCs w:val="24"/>
              </w:rPr>
              <w:t>of</w:t>
            </w:r>
            <w:r w:rsidRPr="00673909">
              <w:rPr>
                <w:rFonts w:ascii="Cambria" w:eastAsia="Arial" w:hAnsi="Cambria" w:cs="Arial"/>
                <w:spacing w:val="14"/>
                <w:sz w:val="24"/>
                <w:szCs w:val="24"/>
              </w:rPr>
              <w:t xml:space="preserve"> </w:t>
            </w:r>
            <w:r w:rsidRPr="00673909">
              <w:rPr>
                <w:rFonts w:ascii="Cambria" w:eastAsia="Arial" w:hAnsi="Cambria" w:cs="Arial"/>
                <w:spacing w:val="-1"/>
                <w:sz w:val="24"/>
                <w:szCs w:val="24"/>
              </w:rPr>
              <w:t>k</w:t>
            </w:r>
            <w:r w:rsidRPr="00673909">
              <w:rPr>
                <w:rFonts w:ascii="Cambria" w:eastAsia="Arial" w:hAnsi="Cambria" w:cs="Arial"/>
                <w:sz w:val="24"/>
                <w:szCs w:val="24"/>
              </w:rPr>
              <w:t>inetics</w:t>
            </w:r>
            <w:r w:rsidRPr="00673909">
              <w:rPr>
                <w:rFonts w:ascii="Cambria" w:eastAsia="Arial" w:hAnsi="Cambria" w:cs="Arial"/>
                <w:spacing w:val="21"/>
                <w:sz w:val="24"/>
                <w:szCs w:val="24"/>
              </w:rPr>
              <w:t xml:space="preserve"> </w:t>
            </w:r>
            <w:r w:rsidRPr="00673909">
              <w:rPr>
                <w:rFonts w:ascii="Cambria" w:eastAsia="Arial" w:hAnsi="Cambria" w:cs="Arial"/>
                <w:sz w:val="24"/>
                <w:szCs w:val="24"/>
              </w:rPr>
              <w:t>of</w:t>
            </w:r>
            <w:r w:rsidRPr="00673909">
              <w:rPr>
                <w:rFonts w:ascii="Cambria" w:eastAsia="Arial" w:hAnsi="Cambria" w:cs="Arial"/>
                <w:spacing w:val="13"/>
                <w:sz w:val="24"/>
                <w:szCs w:val="24"/>
              </w:rPr>
              <w:t xml:space="preserve"> </w:t>
            </w:r>
            <w:r w:rsidRPr="00673909">
              <w:rPr>
                <w:rFonts w:ascii="Cambria" w:eastAsia="Arial" w:hAnsi="Cambria" w:cs="Arial"/>
                <w:sz w:val="24"/>
                <w:szCs w:val="24"/>
              </w:rPr>
              <w:t>d</w:t>
            </w:r>
            <w:r w:rsidRPr="00673909">
              <w:rPr>
                <w:rFonts w:ascii="Cambria" w:eastAsia="Arial" w:hAnsi="Cambria" w:cs="Arial"/>
                <w:spacing w:val="-1"/>
                <w:sz w:val="24"/>
                <w:szCs w:val="24"/>
              </w:rPr>
              <w:t>ec</w:t>
            </w:r>
            <w:r w:rsidRPr="00673909">
              <w:rPr>
                <w:rFonts w:ascii="Cambria" w:eastAsia="Arial" w:hAnsi="Cambria" w:cs="Arial"/>
                <w:sz w:val="24"/>
                <w:szCs w:val="24"/>
              </w:rPr>
              <w:t>omposit</w:t>
            </w:r>
            <w:r w:rsidRPr="00673909">
              <w:rPr>
                <w:rFonts w:ascii="Cambria" w:eastAsia="Arial" w:hAnsi="Cambria" w:cs="Arial"/>
                <w:spacing w:val="-1"/>
                <w:sz w:val="24"/>
                <w:szCs w:val="24"/>
              </w:rPr>
              <w:t>i</w:t>
            </w:r>
            <w:r w:rsidRPr="00673909">
              <w:rPr>
                <w:rFonts w:ascii="Cambria" w:eastAsia="Arial" w:hAnsi="Cambria" w:cs="Arial"/>
                <w:sz w:val="24"/>
                <w:szCs w:val="24"/>
              </w:rPr>
              <w:t>on</w:t>
            </w:r>
            <w:r w:rsidRPr="00673909">
              <w:rPr>
                <w:rFonts w:ascii="Cambria" w:eastAsia="Arial" w:hAnsi="Cambria" w:cs="Arial"/>
                <w:spacing w:val="28"/>
                <w:sz w:val="24"/>
                <w:szCs w:val="24"/>
              </w:rPr>
              <w:t xml:space="preserve"> </w:t>
            </w:r>
            <w:r w:rsidRPr="00673909">
              <w:rPr>
                <w:rFonts w:ascii="Cambria" w:eastAsia="Arial" w:hAnsi="Cambria" w:cs="Arial"/>
                <w:w w:val="110"/>
                <w:sz w:val="24"/>
                <w:szCs w:val="24"/>
              </w:rPr>
              <w:t>of</w:t>
            </w:r>
            <w:r w:rsidRPr="00673909">
              <w:rPr>
                <w:rFonts w:ascii="Cambria" w:eastAsia="Arial" w:hAnsi="Cambria" w:cs="Arial"/>
                <w:spacing w:val="-10"/>
                <w:w w:val="110"/>
                <w:sz w:val="24"/>
                <w:szCs w:val="24"/>
              </w:rPr>
              <w:t xml:space="preserve"> </w:t>
            </w:r>
            <w:r w:rsidRPr="00673909">
              <w:rPr>
                <w:rFonts w:ascii="Cambria" w:eastAsia="Arial" w:hAnsi="Cambria" w:cs="Arial"/>
                <w:spacing w:val="1"/>
                <w:sz w:val="24"/>
                <w:szCs w:val="24"/>
              </w:rPr>
              <w:t>H</w:t>
            </w:r>
            <w:r w:rsidRPr="00673909">
              <w:rPr>
                <w:rFonts w:ascii="Cambria" w:eastAsia="Arial" w:hAnsi="Cambria" w:cs="Arial"/>
                <w:spacing w:val="-1"/>
                <w:position w:val="-2"/>
                <w:sz w:val="24"/>
                <w:szCs w:val="24"/>
              </w:rPr>
              <w:t>2</w:t>
            </w:r>
            <w:r w:rsidRPr="00673909">
              <w:rPr>
                <w:rFonts w:ascii="Cambria" w:eastAsia="Arial" w:hAnsi="Cambria" w:cs="Arial"/>
                <w:sz w:val="24"/>
                <w:szCs w:val="24"/>
              </w:rPr>
              <w:t>O</w:t>
            </w:r>
            <w:r w:rsidRPr="00673909">
              <w:rPr>
                <w:rFonts w:ascii="Cambria" w:eastAsia="Arial" w:hAnsi="Cambria" w:cs="Arial"/>
                <w:position w:val="-2"/>
                <w:sz w:val="24"/>
                <w:szCs w:val="24"/>
              </w:rPr>
              <w:t>2</w:t>
            </w:r>
          </w:p>
          <w:p w:rsidR="009B2A13" w:rsidRPr="00673909" w:rsidRDefault="009B2A13" w:rsidP="009B2A13">
            <w:pPr>
              <w:pStyle w:val="ListParagraph"/>
              <w:numPr>
                <w:ilvl w:val="0"/>
                <w:numId w:val="34"/>
              </w:numPr>
              <w:spacing w:after="0" w:line="480" w:lineRule="auto"/>
              <w:ind w:right="-20"/>
              <w:rPr>
                <w:rFonts w:ascii="Cambria" w:eastAsia="Arial" w:hAnsi="Cambria" w:cs="Arial"/>
                <w:sz w:val="24"/>
                <w:szCs w:val="24"/>
              </w:rPr>
            </w:pPr>
            <w:r w:rsidRPr="00673909">
              <w:rPr>
                <w:rFonts w:ascii="Cambria" w:eastAsia="Arial" w:hAnsi="Cambria" w:cs="Arial"/>
                <w:sz w:val="24"/>
                <w:szCs w:val="24"/>
              </w:rPr>
              <w:t>Determi</w:t>
            </w:r>
            <w:r w:rsidRPr="00673909">
              <w:rPr>
                <w:rFonts w:ascii="Cambria" w:eastAsia="Arial" w:hAnsi="Cambria" w:cs="Arial"/>
                <w:spacing w:val="-1"/>
                <w:sz w:val="24"/>
                <w:szCs w:val="24"/>
              </w:rPr>
              <w:t>n</w:t>
            </w:r>
            <w:r w:rsidRPr="00673909">
              <w:rPr>
                <w:rFonts w:ascii="Cambria" w:eastAsia="Arial" w:hAnsi="Cambria" w:cs="Arial"/>
                <w:sz w:val="24"/>
                <w:szCs w:val="24"/>
              </w:rPr>
              <w:t>ati</w:t>
            </w:r>
            <w:r w:rsidRPr="00673909">
              <w:rPr>
                <w:rFonts w:ascii="Cambria" w:eastAsia="Arial" w:hAnsi="Cambria" w:cs="Arial"/>
                <w:spacing w:val="-1"/>
                <w:sz w:val="24"/>
                <w:szCs w:val="24"/>
              </w:rPr>
              <w:t>o</w:t>
            </w:r>
            <w:r w:rsidRPr="00673909">
              <w:rPr>
                <w:rFonts w:ascii="Cambria" w:eastAsia="Arial" w:hAnsi="Cambria" w:cs="Arial"/>
                <w:sz w:val="24"/>
                <w:szCs w:val="24"/>
              </w:rPr>
              <w:t>n</w:t>
            </w:r>
            <w:r w:rsidRPr="00673909">
              <w:rPr>
                <w:rFonts w:ascii="Cambria" w:eastAsia="Arial" w:hAnsi="Cambria" w:cs="Arial"/>
                <w:spacing w:val="46"/>
                <w:sz w:val="24"/>
                <w:szCs w:val="24"/>
              </w:rPr>
              <w:t xml:space="preserve"> </w:t>
            </w:r>
            <w:r w:rsidRPr="00673909">
              <w:rPr>
                <w:rFonts w:ascii="Cambria" w:eastAsia="Arial" w:hAnsi="Cambria" w:cs="Arial"/>
                <w:sz w:val="24"/>
                <w:szCs w:val="24"/>
              </w:rPr>
              <w:t>of</w:t>
            </w:r>
            <w:r w:rsidRPr="00673909">
              <w:rPr>
                <w:rFonts w:ascii="Cambria" w:eastAsia="Arial" w:hAnsi="Cambria" w:cs="Arial"/>
                <w:spacing w:val="13"/>
                <w:sz w:val="24"/>
                <w:szCs w:val="24"/>
              </w:rPr>
              <w:t xml:space="preserve"> </w:t>
            </w:r>
            <w:r w:rsidRPr="00673909">
              <w:rPr>
                <w:rFonts w:ascii="Cambria" w:eastAsia="Arial" w:hAnsi="Cambria" w:cs="Arial"/>
                <w:sz w:val="24"/>
                <w:szCs w:val="24"/>
              </w:rPr>
              <w:t>heat</w:t>
            </w:r>
            <w:r w:rsidRPr="00673909">
              <w:rPr>
                <w:rFonts w:ascii="Cambria" w:eastAsia="Arial" w:hAnsi="Cambria" w:cs="Arial"/>
                <w:spacing w:val="8"/>
                <w:sz w:val="24"/>
                <w:szCs w:val="24"/>
              </w:rPr>
              <w:t xml:space="preserve"> </w:t>
            </w:r>
            <w:r w:rsidRPr="00673909">
              <w:rPr>
                <w:rFonts w:ascii="Cambria" w:eastAsia="Arial" w:hAnsi="Cambria" w:cs="Arial"/>
                <w:sz w:val="24"/>
                <w:szCs w:val="24"/>
              </w:rPr>
              <w:t>of</w:t>
            </w:r>
            <w:r w:rsidRPr="00673909">
              <w:rPr>
                <w:rFonts w:ascii="Cambria" w:eastAsia="Arial" w:hAnsi="Cambria" w:cs="Arial"/>
                <w:spacing w:val="13"/>
                <w:sz w:val="24"/>
                <w:szCs w:val="24"/>
              </w:rPr>
              <w:t xml:space="preserve"> </w:t>
            </w:r>
            <w:r w:rsidRPr="00673909">
              <w:rPr>
                <w:rFonts w:ascii="Cambria" w:eastAsia="Arial" w:hAnsi="Cambria" w:cs="Arial"/>
                <w:spacing w:val="-1"/>
                <w:sz w:val="24"/>
                <w:szCs w:val="24"/>
              </w:rPr>
              <w:t>s</w:t>
            </w:r>
            <w:r w:rsidRPr="00673909">
              <w:rPr>
                <w:rFonts w:ascii="Cambria" w:eastAsia="Arial" w:hAnsi="Cambria" w:cs="Arial"/>
                <w:sz w:val="24"/>
                <w:szCs w:val="24"/>
              </w:rPr>
              <w:t>olution</w:t>
            </w:r>
            <w:r w:rsidRPr="00673909">
              <w:rPr>
                <w:rFonts w:ascii="Cambria" w:eastAsia="Arial" w:hAnsi="Cambria" w:cs="Arial"/>
                <w:spacing w:val="26"/>
                <w:sz w:val="24"/>
                <w:szCs w:val="24"/>
              </w:rPr>
              <w:t xml:space="preserve"> </w:t>
            </w:r>
            <w:r w:rsidRPr="00673909">
              <w:rPr>
                <w:rFonts w:ascii="Cambria" w:eastAsia="Arial" w:hAnsi="Cambria" w:cs="Arial"/>
                <w:sz w:val="24"/>
                <w:szCs w:val="24"/>
              </w:rPr>
              <w:t>of</w:t>
            </w:r>
            <w:r w:rsidRPr="00673909">
              <w:rPr>
                <w:rFonts w:ascii="Cambria" w:eastAsia="Arial" w:hAnsi="Cambria" w:cs="Arial"/>
                <w:spacing w:val="14"/>
                <w:sz w:val="24"/>
                <w:szCs w:val="24"/>
              </w:rPr>
              <w:t xml:space="preserve"> </w:t>
            </w:r>
            <w:r w:rsidRPr="00673909">
              <w:rPr>
                <w:rFonts w:ascii="Cambria" w:eastAsia="Arial" w:hAnsi="Cambria" w:cs="Arial"/>
                <w:sz w:val="24"/>
                <w:szCs w:val="24"/>
              </w:rPr>
              <w:t>o</w:t>
            </w:r>
            <w:r w:rsidRPr="00673909">
              <w:rPr>
                <w:rFonts w:ascii="Cambria" w:eastAsia="Arial" w:hAnsi="Cambria" w:cs="Arial"/>
                <w:spacing w:val="-1"/>
                <w:sz w:val="24"/>
                <w:szCs w:val="24"/>
              </w:rPr>
              <w:t>x</w:t>
            </w:r>
            <w:r w:rsidRPr="00673909">
              <w:rPr>
                <w:rFonts w:ascii="Cambria" w:eastAsia="Arial" w:hAnsi="Cambria" w:cs="Arial"/>
                <w:sz w:val="24"/>
                <w:szCs w:val="24"/>
              </w:rPr>
              <w:t>alic</w:t>
            </w:r>
            <w:r w:rsidRPr="00673909">
              <w:rPr>
                <w:rFonts w:ascii="Cambria" w:eastAsia="Arial" w:hAnsi="Cambria" w:cs="Arial"/>
                <w:spacing w:val="4"/>
                <w:sz w:val="24"/>
                <w:szCs w:val="24"/>
              </w:rPr>
              <w:t xml:space="preserve"> </w:t>
            </w:r>
            <w:r w:rsidRPr="00673909">
              <w:rPr>
                <w:rFonts w:ascii="Cambria" w:eastAsia="Arial" w:hAnsi="Cambria" w:cs="Arial"/>
                <w:sz w:val="24"/>
                <w:szCs w:val="24"/>
              </w:rPr>
              <w:t>a</w:t>
            </w:r>
            <w:r w:rsidRPr="00673909">
              <w:rPr>
                <w:rFonts w:ascii="Cambria" w:eastAsia="Arial" w:hAnsi="Cambria" w:cs="Arial"/>
                <w:spacing w:val="-1"/>
                <w:sz w:val="24"/>
                <w:szCs w:val="24"/>
              </w:rPr>
              <w:t>c</w:t>
            </w:r>
            <w:r w:rsidRPr="00673909">
              <w:rPr>
                <w:rFonts w:ascii="Cambria" w:eastAsia="Arial" w:hAnsi="Cambria" w:cs="Arial"/>
                <w:sz w:val="24"/>
                <w:szCs w:val="24"/>
              </w:rPr>
              <w:t>id</w:t>
            </w:r>
            <w:r w:rsidRPr="00673909">
              <w:rPr>
                <w:rFonts w:ascii="Cambria" w:eastAsia="Arial" w:hAnsi="Cambria" w:cs="Arial"/>
                <w:spacing w:val="-2"/>
                <w:sz w:val="24"/>
                <w:szCs w:val="24"/>
              </w:rPr>
              <w:t xml:space="preserve"> </w:t>
            </w:r>
            <w:r w:rsidRPr="00673909">
              <w:rPr>
                <w:rFonts w:ascii="Cambria" w:eastAsia="Arial" w:hAnsi="Cambria" w:cs="Arial"/>
                <w:sz w:val="24"/>
                <w:szCs w:val="24"/>
              </w:rPr>
              <w:t>from</w:t>
            </w:r>
            <w:r w:rsidRPr="00673909">
              <w:rPr>
                <w:rFonts w:ascii="Cambria" w:eastAsia="Arial" w:hAnsi="Cambria" w:cs="Arial"/>
                <w:spacing w:val="32"/>
                <w:sz w:val="24"/>
                <w:szCs w:val="24"/>
              </w:rPr>
              <w:t xml:space="preserve"> </w:t>
            </w:r>
            <w:r w:rsidRPr="00673909">
              <w:rPr>
                <w:rFonts w:ascii="Cambria" w:eastAsia="Arial" w:hAnsi="Cambria" w:cs="Arial"/>
                <w:sz w:val="24"/>
                <w:szCs w:val="24"/>
              </w:rPr>
              <w:t>solubi</w:t>
            </w:r>
            <w:r w:rsidRPr="00673909">
              <w:rPr>
                <w:rFonts w:ascii="Cambria" w:eastAsia="Arial" w:hAnsi="Cambria" w:cs="Arial"/>
                <w:spacing w:val="-1"/>
                <w:sz w:val="24"/>
                <w:szCs w:val="24"/>
              </w:rPr>
              <w:t>l</w:t>
            </w:r>
            <w:r w:rsidRPr="00673909">
              <w:rPr>
                <w:rFonts w:ascii="Cambria" w:eastAsia="Arial" w:hAnsi="Cambria" w:cs="Arial"/>
                <w:sz w:val="24"/>
                <w:szCs w:val="24"/>
              </w:rPr>
              <w:t>ity</w:t>
            </w:r>
            <w:r w:rsidRPr="00673909">
              <w:rPr>
                <w:rFonts w:ascii="Cambria" w:eastAsia="Arial" w:hAnsi="Cambria" w:cs="Arial"/>
                <w:spacing w:val="36"/>
                <w:sz w:val="24"/>
                <w:szCs w:val="24"/>
              </w:rPr>
              <w:t xml:space="preserve"> </w:t>
            </w:r>
            <w:r w:rsidRPr="00673909">
              <w:rPr>
                <w:rFonts w:ascii="Cambria" w:eastAsia="Arial" w:hAnsi="Cambria" w:cs="Arial"/>
                <w:sz w:val="24"/>
                <w:szCs w:val="24"/>
              </w:rPr>
              <w:t>m</w:t>
            </w:r>
            <w:r w:rsidRPr="00673909">
              <w:rPr>
                <w:rFonts w:ascii="Cambria" w:eastAsia="Arial" w:hAnsi="Cambria" w:cs="Arial"/>
                <w:spacing w:val="-1"/>
                <w:sz w:val="24"/>
                <w:szCs w:val="24"/>
              </w:rPr>
              <w:t>e</w:t>
            </w:r>
            <w:r w:rsidRPr="00673909">
              <w:rPr>
                <w:rFonts w:ascii="Cambria" w:eastAsia="Arial" w:hAnsi="Cambria" w:cs="Arial"/>
                <w:sz w:val="24"/>
                <w:szCs w:val="24"/>
              </w:rPr>
              <w:t>asur</w:t>
            </w:r>
            <w:r w:rsidRPr="00673909">
              <w:rPr>
                <w:rFonts w:ascii="Cambria" w:eastAsia="Arial" w:hAnsi="Cambria" w:cs="Arial"/>
                <w:spacing w:val="-1"/>
                <w:sz w:val="24"/>
                <w:szCs w:val="24"/>
              </w:rPr>
              <w:t>e</w:t>
            </w:r>
            <w:r w:rsidRPr="00673909">
              <w:rPr>
                <w:rFonts w:ascii="Cambria" w:eastAsia="Arial" w:hAnsi="Cambria" w:cs="Arial"/>
                <w:w w:val="104"/>
                <w:sz w:val="24"/>
                <w:szCs w:val="24"/>
              </w:rPr>
              <w:t>ment</w:t>
            </w:r>
          </w:p>
        </w:tc>
      </w:tr>
      <w:tr w:rsidR="009B2A13" w:rsidRPr="00673909" w:rsidTr="009B2A13">
        <w:trPr>
          <w:trHeight w:val="389"/>
        </w:trPr>
        <w:tc>
          <w:tcPr>
            <w:tcW w:w="5000" w:type="pct"/>
            <w:gridSpan w:val="2"/>
            <w:shd w:val="clear" w:color="auto" w:fill="FFF1CC"/>
          </w:tcPr>
          <w:p w:rsidR="009B2A13" w:rsidRPr="00673909" w:rsidRDefault="009B2A13" w:rsidP="009B2A13">
            <w:pPr>
              <w:tabs>
                <w:tab w:val="left" w:pos="820"/>
              </w:tabs>
              <w:spacing w:before="67" w:after="0" w:line="240" w:lineRule="auto"/>
              <w:ind w:right="-20"/>
              <w:rPr>
                <w:rFonts w:ascii="Cambria" w:eastAsia="Arial" w:hAnsi="Cambria" w:cs="Arial"/>
                <w:b/>
                <w:bCs/>
                <w:sz w:val="24"/>
                <w:szCs w:val="24"/>
              </w:rPr>
            </w:pPr>
            <w:r w:rsidRPr="00673909">
              <w:rPr>
                <w:rFonts w:ascii="Cambria" w:eastAsia="Arial" w:hAnsi="Cambria" w:cs="Arial"/>
                <w:b/>
                <w:bCs/>
                <w:sz w:val="24"/>
                <w:szCs w:val="24"/>
              </w:rPr>
              <w:t>Referen</w:t>
            </w:r>
            <w:r w:rsidRPr="00673909">
              <w:rPr>
                <w:rFonts w:ascii="Cambria" w:eastAsia="Arial" w:hAnsi="Cambria" w:cs="Arial"/>
                <w:b/>
                <w:bCs/>
                <w:spacing w:val="1"/>
                <w:sz w:val="24"/>
                <w:szCs w:val="24"/>
              </w:rPr>
              <w:t>c</w:t>
            </w:r>
            <w:r w:rsidRPr="00673909">
              <w:rPr>
                <w:rFonts w:ascii="Cambria" w:eastAsia="Arial" w:hAnsi="Cambria" w:cs="Arial"/>
                <w:b/>
                <w:bCs/>
                <w:sz w:val="24"/>
                <w:szCs w:val="24"/>
              </w:rPr>
              <w:t>e</w:t>
            </w:r>
            <w:r w:rsidRPr="00673909">
              <w:rPr>
                <w:rFonts w:ascii="Cambria" w:eastAsia="Arial" w:hAnsi="Cambria" w:cs="Arial"/>
                <w:b/>
                <w:bCs/>
                <w:spacing w:val="-22"/>
                <w:sz w:val="24"/>
                <w:szCs w:val="24"/>
              </w:rPr>
              <w:t xml:space="preserve"> </w:t>
            </w:r>
            <w:r w:rsidRPr="00673909">
              <w:rPr>
                <w:rFonts w:ascii="Cambria" w:eastAsia="Arial" w:hAnsi="Cambria" w:cs="Arial"/>
                <w:b/>
                <w:bCs/>
                <w:sz w:val="24"/>
                <w:szCs w:val="24"/>
              </w:rPr>
              <w:t>Books</w:t>
            </w:r>
          </w:p>
          <w:p w:rsidR="009B2A13" w:rsidRPr="00673909" w:rsidRDefault="009B2A13" w:rsidP="009B2A13">
            <w:pPr>
              <w:tabs>
                <w:tab w:val="left" w:pos="820"/>
              </w:tabs>
              <w:spacing w:before="67" w:after="0" w:line="240" w:lineRule="auto"/>
              <w:ind w:right="-20"/>
              <w:rPr>
                <w:rFonts w:ascii="Cambria" w:eastAsia="Arial" w:hAnsi="Cambria" w:cs="Arial"/>
                <w:sz w:val="24"/>
                <w:szCs w:val="24"/>
              </w:rPr>
            </w:pPr>
          </w:p>
        </w:tc>
      </w:tr>
      <w:tr w:rsidR="009B2A13" w:rsidRPr="00673909" w:rsidTr="009B2A13">
        <w:trPr>
          <w:trHeight w:val="389"/>
        </w:trPr>
        <w:tc>
          <w:tcPr>
            <w:tcW w:w="5000" w:type="pct"/>
            <w:gridSpan w:val="2"/>
          </w:tcPr>
          <w:p w:rsidR="009B2A13" w:rsidRPr="00673909" w:rsidRDefault="009B2A13" w:rsidP="009B2A13">
            <w:pPr>
              <w:pStyle w:val="ListParagraph"/>
              <w:numPr>
                <w:ilvl w:val="0"/>
                <w:numId w:val="6"/>
              </w:numPr>
              <w:tabs>
                <w:tab w:val="left" w:pos="820"/>
              </w:tabs>
              <w:spacing w:before="3" w:after="0" w:line="480" w:lineRule="auto"/>
              <w:ind w:left="851" w:right="-20"/>
              <w:rPr>
                <w:rFonts w:ascii="Cambria" w:eastAsia="Arial" w:hAnsi="Cambria" w:cs="Arial"/>
                <w:sz w:val="24"/>
                <w:szCs w:val="24"/>
              </w:rPr>
            </w:pPr>
            <w:r w:rsidRPr="00673909">
              <w:rPr>
                <w:rFonts w:ascii="Cambria" w:eastAsia="Arial" w:hAnsi="Cambria" w:cs="Arial"/>
                <w:color w:val="000000"/>
                <w:sz w:val="24"/>
                <w:szCs w:val="24"/>
              </w:rPr>
              <w:t>Vis</w:t>
            </w:r>
            <w:r w:rsidRPr="00673909">
              <w:rPr>
                <w:rFonts w:ascii="Cambria" w:eastAsia="Arial" w:hAnsi="Cambria" w:cs="Arial"/>
                <w:color w:val="000000"/>
                <w:spacing w:val="-1"/>
                <w:sz w:val="24"/>
                <w:szCs w:val="24"/>
              </w:rPr>
              <w:t>w</w:t>
            </w:r>
            <w:r w:rsidRPr="00673909">
              <w:rPr>
                <w:rFonts w:ascii="Cambria" w:eastAsia="Arial" w:hAnsi="Cambria" w:cs="Arial"/>
                <w:color w:val="000000"/>
                <w:sz w:val="24"/>
                <w:szCs w:val="24"/>
              </w:rPr>
              <w:t>anat</w:t>
            </w:r>
            <w:r w:rsidRPr="00673909">
              <w:rPr>
                <w:rFonts w:ascii="Cambria" w:eastAsia="Arial" w:hAnsi="Cambria" w:cs="Arial"/>
                <w:color w:val="000000"/>
                <w:spacing w:val="-1"/>
                <w:sz w:val="24"/>
                <w:szCs w:val="24"/>
              </w:rPr>
              <w:t>h</w:t>
            </w:r>
            <w:r w:rsidRPr="00673909">
              <w:rPr>
                <w:rFonts w:ascii="Cambria" w:eastAsia="Arial" w:hAnsi="Cambria" w:cs="Arial"/>
                <w:color w:val="000000"/>
                <w:sz w:val="24"/>
                <w:szCs w:val="24"/>
              </w:rPr>
              <w:t>an,</w:t>
            </w:r>
            <w:r w:rsidRPr="00673909">
              <w:rPr>
                <w:rFonts w:ascii="Cambria" w:eastAsia="Arial" w:hAnsi="Cambria" w:cs="Arial"/>
                <w:color w:val="000000"/>
                <w:spacing w:val="17"/>
                <w:sz w:val="24"/>
                <w:szCs w:val="24"/>
              </w:rPr>
              <w:t xml:space="preserve"> </w:t>
            </w:r>
            <w:r w:rsidRPr="00673909">
              <w:rPr>
                <w:rFonts w:ascii="Cambria" w:eastAsia="Arial" w:hAnsi="Cambria" w:cs="Arial"/>
                <w:color w:val="000000"/>
                <w:sz w:val="24"/>
                <w:szCs w:val="24"/>
              </w:rPr>
              <w:t>B.,</w:t>
            </w:r>
            <w:r w:rsidRPr="00673909">
              <w:rPr>
                <w:rFonts w:ascii="Cambria" w:eastAsia="Arial" w:hAnsi="Cambria" w:cs="Arial"/>
                <w:color w:val="000000"/>
                <w:spacing w:val="1"/>
                <w:sz w:val="24"/>
                <w:szCs w:val="24"/>
              </w:rPr>
              <w:t xml:space="preserve"> </w:t>
            </w:r>
            <w:r w:rsidRPr="00673909">
              <w:rPr>
                <w:rFonts w:ascii="Cambria" w:eastAsia="Arial" w:hAnsi="Cambria" w:cs="Arial"/>
                <w:color w:val="000000"/>
                <w:sz w:val="24"/>
                <w:szCs w:val="24"/>
              </w:rPr>
              <w:t>Ra</w:t>
            </w:r>
            <w:r w:rsidRPr="00673909">
              <w:rPr>
                <w:rFonts w:ascii="Cambria" w:eastAsia="Arial" w:hAnsi="Cambria" w:cs="Arial"/>
                <w:color w:val="000000"/>
                <w:spacing w:val="-1"/>
                <w:sz w:val="24"/>
                <w:szCs w:val="24"/>
              </w:rPr>
              <w:t>g</w:t>
            </w:r>
            <w:r w:rsidRPr="00673909">
              <w:rPr>
                <w:rFonts w:ascii="Cambria" w:eastAsia="Arial" w:hAnsi="Cambria" w:cs="Arial"/>
                <w:color w:val="000000"/>
                <w:sz w:val="24"/>
                <w:szCs w:val="24"/>
              </w:rPr>
              <w:t>hav</w:t>
            </w:r>
            <w:r w:rsidRPr="00673909">
              <w:rPr>
                <w:rFonts w:ascii="Cambria" w:eastAsia="Arial" w:hAnsi="Cambria" w:cs="Arial"/>
                <w:color w:val="000000"/>
                <w:spacing w:val="-1"/>
                <w:sz w:val="24"/>
                <w:szCs w:val="24"/>
              </w:rPr>
              <w:t>a</w:t>
            </w:r>
            <w:r w:rsidRPr="00673909">
              <w:rPr>
                <w:rFonts w:ascii="Cambria" w:eastAsia="Arial" w:hAnsi="Cambria" w:cs="Arial"/>
                <w:color w:val="000000"/>
                <w:sz w:val="24"/>
                <w:szCs w:val="24"/>
              </w:rPr>
              <w:t>n,</w:t>
            </w:r>
            <w:r w:rsidRPr="00673909">
              <w:rPr>
                <w:rFonts w:ascii="Cambria" w:eastAsia="Arial" w:hAnsi="Cambria" w:cs="Arial"/>
                <w:color w:val="000000"/>
                <w:spacing w:val="-13"/>
                <w:sz w:val="24"/>
                <w:szCs w:val="24"/>
              </w:rPr>
              <w:t xml:space="preserve"> </w:t>
            </w:r>
            <w:r w:rsidRPr="00673909">
              <w:rPr>
                <w:rFonts w:ascii="Cambria" w:eastAsia="Arial" w:hAnsi="Cambria" w:cs="Arial"/>
                <w:color w:val="000000"/>
                <w:sz w:val="24"/>
                <w:szCs w:val="24"/>
              </w:rPr>
              <w:t>P.S.</w:t>
            </w:r>
            <w:r w:rsidRPr="00673909">
              <w:rPr>
                <w:rFonts w:ascii="Cambria" w:eastAsia="Arial" w:hAnsi="Cambria" w:cs="Arial"/>
                <w:color w:val="000000"/>
                <w:spacing w:val="-15"/>
                <w:sz w:val="24"/>
                <w:szCs w:val="24"/>
              </w:rPr>
              <w:t xml:space="preserve"> </w:t>
            </w:r>
            <w:r w:rsidRPr="00673909">
              <w:rPr>
                <w:rFonts w:ascii="Cambria" w:eastAsia="Arial" w:hAnsi="Cambria" w:cs="Arial"/>
                <w:color w:val="000000"/>
                <w:sz w:val="24"/>
                <w:szCs w:val="24"/>
              </w:rPr>
              <w:t>Pr</w:t>
            </w:r>
            <w:r w:rsidRPr="00673909">
              <w:rPr>
                <w:rFonts w:ascii="Cambria" w:eastAsia="Arial" w:hAnsi="Cambria" w:cs="Arial"/>
                <w:color w:val="000000"/>
                <w:spacing w:val="-2"/>
                <w:sz w:val="24"/>
                <w:szCs w:val="24"/>
              </w:rPr>
              <w:t>a</w:t>
            </w:r>
            <w:r w:rsidRPr="00673909">
              <w:rPr>
                <w:rFonts w:ascii="Cambria" w:eastAsia="Arial" w:hAnsi="Cambria" w:cs="Arial"/>
                <w:color w:val="000000"/>
                <w:sz w:val="24"/>
                <w:szCs w:val="24"/>
              </w:rPr>
              <w:t>ct</w:t>
            </w:r>
            <w:r w:rsidRPr="00673909">
              <w:rPr>
                <w:rFonts w:ascii="Cambria" w:eastAsia="Arial" w:hAnsi="Cambria" w:cs="Arial"/>
                <w:color w:val="000000"/>
                <w:spacing w:val="-1"/>
                <w:sz w:val="24"/>
                <w:szCs w:val="24"/>
              </w:rPr>
              <w:t>i</w:t>
            </w:r>
            <w:r w:rsidRPr="00673909">
              <w:rPr>
                <w:rFonts w:ascii="Cambria" w:eastAsia="Arial" w:hAnsi="Cambria" w:cs="Arial"/>
                <w:color w:val="000000"/>
                <w:sz w:val="24"/>
                <w:szCs w:val="24"/>
              </w:rPr>
              <w:t>cal</w:t>
            </w:r>
            <w:r w:rsidRPr="00673909">
              <w:rPr>
                <w:rFonts w:ascii="Cambria" w:eastAsia="Arial" w:hAnsi="Cambria" w:cs="Arial"/>
                <w:color w:val="000000"/>
                <w:spacing w:val="20"/>
                <w:sz w:val="24"/>
                <w:szCs w:val="24"/>
              </w:rPr>
              <w:t xml:space="preserve"> </w:t>
            </w:r>
            <w:r w:rsidRPr="00673909">
              <w:rPr>
                <w:rFonts w:ascii="Cambria" w:eastAsia="Arial" w:hAnsi="Cambria" w:cs="Arial"/>
                <w:color w:val="000000"/>
                <w:sz w:val="24"/>
                <w:szCs w:val="24"/>
              </w:rPr>
              <w:t>P</w:t>
            </w:r>
            <w:r w:rsidRPr="00673909">
              <w:rPr>
                <w:rFonts w:ascii="Cambria" w:eastAsia="Arial" w:hAnsi="Cambria" w:cs="Arial"/>
                <w:color w:val="000000"/>
                <w:spacing w:val="-1"/>
                <w:sz w:val="24"/>
                <w:szCs w:val="24"/>
              </w:rPr>
              <w:t>h</w:t>
            </w:r>
            <w:r w:rsidRPr="00673909">
              <w:rPr>
                <w:rFonts w:ascii="Cambria" w:eastAsia="Arial" w:hAnsi="Cambria" w:cs="Arial"/>
                <w:color w:val="000000"/>
                <w:sz w:val="24"/>
                <w:szCs w:val="24"/>
              </w:rPr>
              <w:t>ysical</w:t>
            </w:r>
            <w:r w:rsidRPr="00673909">
              <w:rPr>
                <w:rFonts w:ascii="Cambria" w:eastAsia="Arial" w:hAnsi="Cambria" w:cs="Arial"/>
                <w:color w:val="000000"/>
                <w:spacing w:val="-6"/>
                <w:sz w:val="24"/>
                <w:szCs w:val="24"/>
              </w:rPr>
              <w:t xml:space="preserve"> </w:t>
            </w:r>
            <w:r w:rsidRPr="00673909">
              <w:rPr>
                <w:rFonts w:ascii="Cambria" w:eastAsia="Arial" w:hAnsi="Cambria" w:cs="Arial"/>
                <w:color w:val="000000"/>
                <w:sz w:val="24"/>
                <w:szCs w:val="24"/>
              </w:rPr>
              <w:t>Ch</w:t>
            </w:r>
            <w:r w:rsidRPr="00673909">
              <w:rPr>
                <w:rFonts w:ascii="Cambria" w:eastAsia="Arial" w:hAnsi="Cambria" w:cs="Arial"/>
                <w:color w:val="000000"/>
                <w:spacing w:val="-1"/>
                <w:sz w:val="24"/>
                <w:szCs w:val="24"/>
              </w:rPr>
              <w:t>e</w:t>
            </w:r>
            <w:r w:rsidRPr="00673909">
              <w:rPr>
                <w:rFonts w:ascii="Cambria" w:eastAsia="Arial" w:hAnsi="Cambria" w:cs="Arial"/>
                <w:color w:val="000000"/>
                <w:sz w:val="24"/>
                <w:szCs w:val="24"/>
              </w:rPr>
              <w:t>mist</w:t>
            </w:r>
            <w:r w:rsidRPr="00673909">
              <w:rPr>
                <w:rFonts w:ascii="Cambria" w:eastAsia="Arial" w:hAnsi="Cambria" w:cs="Arial"/>
                <w:color w:val="000000"/>
                <w:spacing w:val="-1"/>
                <w:sz w:val="24"/>
                <w:szCs w:val="24"/>
              </w:rPr>
              <w:t>r</w:t>
            </w:r>
            <w:r w:rsidRPr="00673909">
              <w:rPr>
                <w:rFonts w:ascii="Cambria" w:eastAsia="Arial" w:hAnsi="Cambria" w:cs="Arial"/>
                <w:color w:val="000000"/>
                <w:sz w:val="24"/>
                <w:szCs w:val="24"/>
              </w:rPr>
              <w:t>y</w:t>
            </w:r>
            <w:r w:rsidRPr="00673909">
              <w:rPr>
                <w:rFonts w:ascii="Cambria" w:eastAsia="Arial" w:hAnsi="Cambria" w:cs="Arial"/>
                <w:color w:val="000000"/>
                <w:spacing w:val="16"/>
                <w:sz w:val="24"/>
                <w:szCs w:val="24"/>
              </w:rPr>
              <w:t xml:space="preserve"> </w:t>
            </w:r>
            <w:r w:rsidRPr="00673909">
              <w:rPr>
                <w:rFonts w:ascii="Cambria" w:eastAsia="Arial" w:hAnsi="Cambria" w:cs="Arial"/>
                <w:color w:val="000000"/>
                <w:sz w:val="24"/>
                <w:szCs w:val="24"/>
              </w:rPr>
              <w:t>V</w:t>
            </w:r>
            <w:r w:rsidRPr="00673909">
              <w:rPr>
                <w:rFonts w:ascii="Cambria" w:eastAsia="Arial" w:hAnsi="Cambria" w:cs="Arial"/>
                <w:color w:val="000000"/>
                <w:spacing w:val="-1"/>
                <w:sz w:val="24"/>
                <w:szCs w:val="24"/>
              </w:rPr>
              <w:t>i</w:t>
            </w:r>
            <w:r w:rsidRPr="00673909">
              <w:rPr>
                <w:rFonts w:ascii="Cambria" w:eastAsia="Arial" w:hAnsi="Cambria" w:cs="Arial"/>
                <w:color w:val="000000"/>
                <w:sz w:val="24"/>
                <w:szCs w:val="24"/>
              </w:rPr>
              <w:t>va</w:t>
            </w:r>
            <w:r w:rsidRPr="00673909">
              <w:rPr>
                <w:rFonts w:ascii="Cambria" w:eastAsia="Arial" w:hAnsi="Cambria" w:cs="Arial"/>
                <w:color w:val="000000"/>
                <w:spacing w:val="1"/>
                <w:sz w:val="24"/>
                <w:szCs w:val="24"/>
              </w:rPr>
              <w:t xml:space="preserve"> </w:t>
            </w:r>
            <w:r w:rsidRPr="00673909">
              <w:rPr>
                <w:rFonts w:ascii="Cambria" w:eastAsia="Arial" w:hAnsi="Cambria" w:cs="Arial"/>
                <w:color w:val="000000"/>
                <w:sz w:val="24"/>
                <w:szCs w:val="24"/>
              </w:rPr>
              <w:t>Books</w:t>
            </w:r>
            <w:r w:rsidRPr="00673909">
              <w:rPr>
                <w:rFonts w:ascii="Cambria" w:eastAsia="Arial" w:hAnsi="Cambria" w:cs="Arial"/>
                <w:color w:val="000000"/>
                <w:spacing w:val="-14"/>
                <w:sz w:val="24"/>
                <w:szCs w:val="24"/>
              </w:rPr>
              <w:t xml:space="preserve"> </w:t>
            </w:r>
            <w:r w:rsidRPr="00673909">
              <w:rPr>
                <w:rFonts w:ascii="Cambria" w:eastAsia="Arial" w:hAnsi="Cambria" w:cs="Arial"/>
                <w:color w:val="000000"/>
                <w:w w:val="109"/>
                <w:sz w:val="24"/>
                <w:szCs w:val="24"/>
              </w:rPr>
              <w:t>(</w:t>
            </w:r>
            <w:r w:rsidRPr="00673909">
              <w:rPr>
                <w:rFonts w:ascii="Cambria" w:eastAsia="Arial" w:hAnsi="Cambria" w:cs="Arial"/>
                <w:color w:val="000000"/>
                <w:spacing w:val="-1"/>
                <w:w w:val="109"/>
                <w:sz w:val="24"/>
                <w:szCs w:val="24"/>
              </w:rPr>
              <w:t>2</w:t>
            </w:r>
            <w:r w:rsidRPr="00673909">
              <w:rPr>
                <w:rFonts w:ascii="Cambria" w:eastAsia="Arial" w:hAnsi="Cambria" w:cs="Arial"/>
                <w:color w:val="000000"/>
                <w:spacing w:val="-1"/>
                <w:w w:val="111"/>
                <w:sz w:val="24"/>
                <w:szCs w:val="24"/>
              </w:rPr>
              <w:t>0</w:t>
            </w:r>
            <w:r w:rsidRPr="00673909">
              <w:rPr>
                <w:rFonts w:ascii="Cambria" w:eastAsia="Arial" w:hAnsi="Cambria" w:cs="Arial"/>
                <w:color w:val="000000"/>
                <w:w w:val="111"/>
                <w:sz w:val="24"/>
                <w:szCs w:val="24"/>
              </w:rPr>
              <w:t>0</w:t>
            </w:r>
            <w:r w:rsidRPr="00673909">
              <w:rPr>
                <w:rFonts w:ascii="Cambria" w:eastAsia="Arial" w:hAnsi="Cambria" w:cs="Arial"/>
                <w:color w:val="000000"/>
                <w:spacing w:val="1"/>
                <w:w w:val="111"/>
                <w:sz w:val="24"/>
                <w:szCs w:val="24"/>
              </w:rPr>
              <w:t>9</w:t>
            </w:r>
            <w:r w:rsidRPr="00673909">
              <w:rPr>
                <w:rFonts w:ascii="Cambria" w:eastAsia="Arial" w:hAnsi="Cambria" w:cs="Arial"/>
                <w:color w:val="000000"/>
                <w:w w:val="104"/>
                <w:sz w:val="24"/>
                <w:szCs w:val="24"/>
              </w:rPr>
              <w:t>)</w:t>
            </w:r>
          </w:p>
          <w:p w:rsidR="009B2A13" w:rsidRPr="00673909" w:rsidRDefault="009B2A13" w:rsidP="009B2A13">
            <w:pPr>
              <w:pStyle w:val="ListParagraph"/>
              <w:numPr>
                <w:ilvl w:val="0"/>
                <w:numId w:val="6"/>
              </w:numPr>
              <w:tabs>
                <w:tab w:val="left" w:pos="820"/>
              </w:tabs>
              <w:spacing w:before="3" w:after="0" w:line="480" w:lineRule="auto"/>
              <w:ind w:left="851" w:right="-20"/>
              <w:rPr>
                <w:rFonts w:ascii="Cambria" w:eastAsia="Arial" w:hAnsi="Cambria" w:cs="Arial"/>
                <w:sz w:val="24"/>
                <w:szCs w:val="24"/>
              </w:rPr>
            </w:pPr>
            <w:r w:rsidRPr="00673909">
              <w:rPr>
                <w:rFonts w:ascii="Cambria" w:eastAsia="Times New Roman" w:hAnsi="Cambria" w:cs="Arial"/>
                <w:color w:val="000000"/>
                <w:w w:val="111"/>
                <w:sz w:val="24"/>
                <w:szCs w:val="24"/>
              </w:rPr>
              <w:t>Mendh</w:t>
            </w:r>
            <w:r w:rsidRPr="00673909">
              <w:rPr>
                <w:rFonts w:ascii="Cambria" w:eastAsia="Times New Roman" w:hAnsi="Cambria" w:cs="Arial"/>
                <w:color w:val="000000"/>
                <w:spacing w:val="-1"/>
                <w:w w:val="111"/>
                <w:sz w:val="24"/>
                <w:szCs w:val="24"/>
              </w:rPr>
              <w:t>a</w:t>
            </w:r>
            <w:r w:rsidRPr="00673909">
              <w:rPr>
                <w:rFonts w:ascii="Cambria" w:eastAsia="Times New Roman" w:hAnsi="Cambria" w:cs="Arial"/>
                <w:color w:val="000000"/>
                <w:w w:val="111"/>
                <w:sz w:val="24"/>
                <w:szCs w:val="24"/>
              </w:rPr>
              <w:t>m,</w:t>
            </w:r>
            <w:r w:rsidRPr="00673909">
              <w:rPr>
                <w:rFonts w:ascii="Cambria" w:eastAsia="Times New Roman" w:hAnsi="Cambria" w:cs="Arial"/>
                <w:color w:val="000000"/>
                <w:spacing w:val="-22"/>
                <w:w w:val="111"/>
                <w:sz w:val="24"/>
                <w:szCs w:val="24"/>
              </w:rPr>
              <w:t xml:space="preserve"> </w:t>
            </w:r>
            <w:r w:rsidRPr="00673909">
              <w:rPr>
                <w:rFonts w:ascii="Cambria" w:eastAsia="Times New Roman" w:hAnsi="Cambria" w:cs="Arial"/>
                <w:color w:val="000000"/>
                <w:w w:val="111"/>
                <w:sz w:val="24"/>
                <w:szCs w:val="24"/>
              </w:rPr>
              <w:t>J.,</w:t>
            </w:r>
            <w:r w:rsidRPr="00673909">
              <w:rPr>
                <w:rFonts w:ascii="Cambria" w:eastAsia="Times New Roman" w:hAnsi="Cambria" w:cs="Arial"/>
                <w:color w:val="000000"/>
                <w:spacing w:val="39"/>
                <w:w w:val="111"/>
                <w:sz w:val="24"/>
                <w:szCs w:val="24"/>
              </w:rPr>
              <w:t xml:space="preserve"> </w:t>
            </w:r>
            <w:r w:rsidRPr="00673909">
              <w:rPr>
                <w:rFonts w:ascii="Cambria" w:eastAsia="Times New Roman" w:hAnsi="Cambria" w:cs="Arial"/>
                <w:color w:val="000000"/>
                <w:spacing w:val="-1"/>
                <w:sz w:val="24"/>
                <w:szCs w:val="24"/>
              </w:rPr>
              <w:t>A</w:t>
            </w:r>
            <w:r w:rsidRPr="00673909">
              <w:rPr>
                <w:rFonts w:ascii="Cambria" w:eastAsia="Times New Roman" w:hAnsi="Cambria" w:cs="Arial"/>
                <w:color w:val="000000"/>
                <w:sz w:val="24"/>
                <w:szCs w:val="24"/>
              </w:rPr>
              <w:t>.</w:t>
            </w:r>
            <w:r w:rsidRPr="00673909">
              <w:rPr>
                <w:rFonts w:ascii="Cambria" w:eastAsia="Times New Roman" w:hAnsi="Cambria" w:cs="Arial"/>
                <w:color w:val="000000"/>
                <w:spacing w:val="5"/>
                <w:sz w:val="24"/>
                <w:szCs w:val="24"/>
              </w:rPr>
              <w:t xml:space="preserve"> </w:t>
            </w:r>
            <w:r w:rsidRPr="00673909">
              <w:rPr>
                <w:rFonts w:ascii="Cambria" w:eastAsia="Times New Roman" w:hAnsi="Cambria" w:cs="Arial"/>
                <w:color w:val="000000"/>
                <w:spacing w:val="-1"/>
                <w:w w:val="81"/>
                <w:sz w:val="24"/>
                <w:szCs w:val="24"/>
              </w:rPr>
              <w:t>I</w:t>
            </w:r>
            <w:r w:rsidRPr="00673909">
              <w:rPr>
                <w:rFonts w:ascii="Cambria" w:eastAsia="Times New Roman" w:hAnsi="Cambria" w:cs="Arial"/>
                <w:color w:val="000000"/>
                <w:w w:val="124"/>
                <w:sz w:val="24"/>
                <w:szCs w:val="24"/>
              </w:rPr>
              <w:t>.</w:t>
            </w:r>
            <w:r w:rsidRPr="00673909">
              <w:rPr>
                <w:rFonts w:ascii="Cambria" w:eastAsia="Times New Roman" w:hAnsi="Cambria" w:cs="Arial"/>
                <w:color w:val="000000"/>
                <w:spacing w:val="2"/>
                <w:sz w:val="24"/>
                <w:szCs w:val="24"/>
              </w:rPr>
              <w:t xml:space="preserve"> </w:t>
            </w:r>
            <w:r w:rsidRPr="00673909">
              <w:rPr>
                <w:rFonts w:ascii="Cambria" w:eastAsia="Times New Roman" w:hAnsi="Cambria" w:cs="Arial"/>
                <w:color w:val="000000"/>
                <w:sz w:val="24"/>
                <w:szCs w:val="24"/>
              </w:rPr>
              <w:t>V</w:t>
            </w:r>
            <w:r w:rsidRPr="00673909">
              <w:rPr>
                <w:rFonts w:ascii="Cambria" w:eastAsia="Times New Roman" w:hAnsi="Cambria" w:cs="Arial"/>
                <w:color w:val="000000"/>
                <w:spacing w:val="1"/>
                <w:sz w:val="24"/>
                <w:szCs w:val="24"/>
              </w:rPr>
              <w:t>o</w:t>
            </w:r>
            <w:r w:rsidRPr="00673909">
              <w:rPr>
                <w:rFonts w:ascii="Cambria" w:eastAsia="Times New Roman" w:hAnsi="Cambria" w:cs="Arial"/>
                <w:color w:val="000000"/>
                <w:sz w:val="24"/>
                <w:szCs w:val="24"/>
              </w:rPr>
              <w:t>g</w:t>
            </w:r>
            <w:r w:rsidRPr="00673909">
              <w:rPr>
                <w:rFonts w:ascii="Cambria" w:eastAsia="Times New Roman" w:hAnsi="Cambria" w:cs="Arial"/>
                <w:color w:val="000000"/>
                <w:spacing w:val="-1"/>
                <w:sz w:val="24"/>
                <w:szCs w:val="24"/>
              </w:rPr>
              <w:t>e</w:t>
            </w:r>
            <w:r w:rsidRPr="00673909">
              <w:rPr>
                <w:rFonts w:ascii="Cambria" w:eastAsia="Times New Roman" w:hAnsi="Cambria" w:cs="Arial"/>
                <w:color w:val="000000"/>
                <w:sz w:val="24"/>
                <w:szCs w:val="24"/>
              </w:rPr>
              <w:t>l’s</w:t>
            </w:r>
            <w:r w:rsidRPr="00673909">
              <w:rPr>
                <w:rFonts w:ascii="Cambria" w:eastAsia="Times New Roman" w:hAnsi="Cambria" w:cs="Arial"/>
                <w:color w:val="000000"/>
                <w:spacing w:val="28"/>
                <w:sz w:val="24"/>
                <w:szCs w:val="24"/>
              </w:rPr>
              <w:t xml:space="preserve"> </w:t>
            </w:r>
            <w:r w:rsidRPr="00673909">
              <w:rPr>
                <w:rFonts w:ascii="Cambria" w:eastAsia="Times New Roman" w:hAnsi="Cambria" w:cs="Arial"/>
                <w:color w:val="000000"/>
                <w:w w:val="113"/>
                <w:sz w:val="24"/>
                <w:szCs w:val="24"/>
              </w:rPr>
              <w:t>Quantita</w:t>
            </w:r>
            <w:r w:rsidRPr="00673909">
              <w:rPr>
                <w:rFonts w:ascii="Cambria" w:eastAsia="Times New Roman" w:hAnsi="Cambria" w:cs="Arial"/>
                <w:color w:val="000000"/>
                <w:spacing w:val="-1"/>
                <w:w w:val="113"/>
                <w:sz w:val="24"/>
                <w:szCs w:val="24"/>
              </w:rPr>
              <w:t>t</w:t>
            </w:r>
            <w:r w:rsidRPr="00673909">
              <w:rPr>
                <w:rFonts w:ascii="Cambria" w:eastAsia="Times New Roman" w:hAnsi="Cambria" w:cs="Arial"/>
                <w:color w:val="000000"/>
                <w:w w:val="113"/>
                <w:sz w:val="24"/>
                <w:szCs w:val="24"/>
              </w:rPr>
              <w:t>ive</w:t>
            </w:r>
            <w:r w:rsidRPr="00673909">
              <w:rPr>
                <w:rFonts w:ascii="Cambria" w:eastAsia="Times New Roman" w:hAnsi="Cambria" w:cs="Arial"/>
                <w:color w:val="000000"/>
                <w:spacing w:val="-5"/>
                <w:w w:val="113"/>
                <w:sz w:val="24"/>
                <w:szCs w:val="24"/>
              </w:rPr>
              <w:t xml:space="preserve"> </w:t>
            </w:r>
            <w:r w:rsidRPr="00673909">
              <w:rPr>
                <w:rFonts w:ascii="Cambria" w:eastAsia="Times New Roman" w:hAnsi="Cambria" w:cs="Arial"/>
                <w:color w:val="000000"/>
                <w:sz w:val="24"/>
                <w:szCs w:val="24"/>
              </w:rPr>
              <w:t>Ch</w:t>
            </w:r>
            <w:r w:rsidRPr="00673909">
              <w:rPr>
                <w:rFonts w:ascii="Cambria" w:eastAsia="Times New Roman" w:hAnsi="Cambria" w:cs="Arial"/>
                <w:color w:val="000000"/>
                <w:spacing w:val="-1"/>
                <w:sz w:val="24"/>
                <w:szCs w:val="24"/>
              </w:rPr>
              <w:t>e</w:t>
            </w:r>
            <w:r w:rsidRPr="00673909">
              <w:rPr>
                <w:rFonts w:ascii="Cambria" w:eastAsia="Times New Roman" w:hAnsi="Cambria" w:cs="Arial"/>
                <w:color w:val="000000"/>
                <w:sz w:val="24"/>
                <w:szCs w:val="24"/>
              </w:rPr>
              <w:t>mi</w:t>
            </w:r>
            <w:r w:rsidRPr="00673909">
              <w:rPr>
                <w:rFonts w:ascii="Cambria" w:eastAsia="Times New Roman" w:hAnsi="Cambria" w:cs="Arial"/>
                <w:color w:val="000000"/>
                <w:spacing w:val="1"/>
                <w:sz w:val="24"/>
                <w:szCs w:val="24"/>
              </w:rPr>
              <w:t>c</w:t>
            </w:r>
            <w:r w:rsidRPr="00673909">
              <w:rPr>
                <w:rFonts w:ascii="Cambria" w:eastAsia="Times New Roman" w:hAnsi="Cambria" w:cs="Arial"/>
                <w:color w:val="000000"/>
                <w:spacing w:val="-1"/>
                <w:sz w:val="24"/>
                <w:szCs w:val="24"/>
              </w:rPr>
              <w:t>a</w:t>
            </w:r>
            <w:r w:rsidRPr="00673909">
              <w:rPr>
                <w:rFonts w:ascii="Cambria" w:eastAsia="Times New Roman" w:hAnsi="Cambria" w:cs="Arial"/>
                <w:color w:val="000000"/>
                <w:sz w:val="24"/>
                <w:szCs w:val="24"/>
              </w:rPr>
              <w:t xml:space="preserve">l </w:t>
            </w:r>
            <w:r w:rsidRPr="00673909">
              <w:rPr>
                <w:rFonts w:ascii="Cambria" w:eastAsia="Times New Roman" w:hAnsi="Cambria" w:cs="Arial"/>
                <w:color w:val="000000"/>
                <w:spacing w:val="6"/>
                <w:sz w:val="24"/>
                <w:szCs w:val="24"/>
              </w:rPr>
              <w:t xml:space="preserve"> </w:t>
            </w:r>
            <w:r w:rsidRPr="00673909">
              <w:rPr>
                <w:rFonts w:ascii="Cambria" w:eastAsia="Times New Roman" w:hAnsi="Cambria" w:cs="Arial"/>
                <w:color w:val="000000"/>
                <w:spacing w:val="-1"/>
                <w:sz w:val="24"/>
                <w:szCs w:val="24"/>
              </w:rPr>
              <w:t>A</w:t>
            </w:r>
            <w:r w:rsidRPr="00673909">
              <w:rPr>
                <w:rFonts w:ascii="Cambria" w:eastAsia="Times New Roman" w:hAnsi="Cambria" w:cs="Arial"/>
                <w:color w:val="000000"/>
                <w:sz w:val="24"/>
                <w:szCs w:val="24"/>
              </w:rPr>
              <w:t>nalysis</w:t>
            </w:r>
            <w:r w:rsidRPr="00673909">
              <w:rPr>
                <w:rFonts w:ascii="Cambria" w:eastAsia="Times New Roman" w:hAnsi="Cambria" w:cs="Arial"/>
                <w:color w:val="000000"/>
                <w:spacing w:val="48"/>
                <w:sz w:val="24"/>
                <w:szCs w:val="24"/>
              </w:rPr>
              <w:t xml:space="preserve"> </w:t>
            </w:r>
            <w:r w:rsidRPr="00673909">
              <w:rPr>
                <w:rFonts w:ascii="Cambria" w:eastAsia="Times New Roman" w:hAnsi="Cambria" w:cs="Arial"/>
                <w:color w:val="000000"/>
                <w:sz w:val="24"/>
                <w:szCs w:val="24"/>
              </w:rPr>
              <w:t xml:space="preserve">6th </w:t>
            </w:r>
            <w:r w:rsidRPr="00673909">
              <w:rPr>
                <w:rFonts w:ascii="Cambria" w:eastAsia="Times New Roman" w:hAnsi="Cambria" w:cs="Arial"/>
                <w:color w:val="000000"/>
                <w:spacing w:val="9"/>
                <w:sz w:val="24"/>
                <w:szCs w:val="24"/>
              </w:rPr>
              <w:t xml:space="preserve"> </w:t>
            </w:r>
            <w:r w:rsidRPr="00673909">
              <w:rPr>
                <w:rFonts w:ascii="Cambria" w:eastAsia="Times New Roman" w:hAnsi="Cambria" w:cs="Arial"/>
                <w:color w:val="000000"/>
                <w:sz w:val="24"/>
                <w:szCs w:val="24"/>
              </w:rPr>
              <w:t>E</w:t>
            </w:r>
            <w:r w:rsidRPr="00673909">
              <w:rPr>
                <w:rFonts w:ascii="Cambria" w:eastAsia="Times New Roman" w:hAnsi="Cambria" w:cs="Arial"/>
                <w:color w:val="000000"/>
                <w:spacing w:val="-1"/>
                <w:sz w:val="24"/>
                <w:szCs w:val="24"/>
              </w:rPr>
              <w:t>d.</w:t>
            </w:r>
            <w:r w:rsidRPr="00673909">
              <w:rPr>
                <w:rFonts w:ascii="Cambria" w:eastAsia="Times New Roman" w:hAnsi="Cambria" w:cs="Arial"/>
                <w:color w:val="000000"/>
                <w:sz w:val="24"/>
                <w:szCs w:val="24"/>
              </w:rPr>
              <w:t>,</w:t>
            </w:r>
            <w:r w:rsidRPr="00673909">
              <w:rPr>
                <w:rFonts w:ascii="Cambria" w:eastAsia="Times New Roman" w:hAnsi="Cambria" w:cs="Arial"/>
                <w:color w:val="000000"/>
                <w:spacing w:val="33"/>
                <w:sz w:val="24"/>
                <w:szCs w:val="24"/>
              </w:rPr>
              <w:t xml:space="preserve"> </w:t>
            </w:r>
            <w:r w:rsidRPr="00673909">
              <w:rPr>
                <w:rFonts w:ascii="Cambria" w:eastAsia="Times New Roman" w:hAnsi="Cambria" w:cs="Arial"/>
                <w:color w:val="000000"/>
                <w:w w:val="116"/>
                <w:sz w:val="24"/>
                <w:szCs w:val="24"/>
              </w:rPr>
              <w:t>P</w:t>
            </w:r>
            <w:r w:rsidRPr="00673909">
              <w:rPr>
                <w:rFonts w:ascii="Cambria" w:eastAsia="Times New Roman" w:hAnsi="Cambria" w:cs="Arial"/>
                <w:color w:val="000000"/>
                <w:spacing w:val="-1"/>
                <w:w w:val="116"/>
                <w:sz w:val="24"/>
                <w:szCs w:val="24"/>
              </w:rPr>
              <w:t>e</w:t>
            </w:r>
            <w:r w:rsidRPr="00673909">
              <w:rPr>
                <w:rFonts w:ascii="Cambria" w:eastAsia="Times New Roman" w:hAnsi="Cambria" w:cs="Arial"/>
                <w:color w:val="000000"/>
                <w:w w:val="119"/>
                <w:sz w:val="24"/>
                <w:szCs w:val="24"/>
              </w:rPr>
              <w:t>arso</w:t>
            </w:r>
            <w:r w:rsidRPr="00673909">
              <w:rPr>
                <w:rFonts w:ascii="Cambria" w:eastAsia="Times New Roman" w:hAnsi="Cambria" w:cs="Arial"/>
                <w:color w:val="000000"/>
                <w:w w:val="114"/>
                <w:sz w:val="24"/>
                <w:szCs w:val="24"/>
              </w:rPr>
              <w:t>n</w:t>
            </w:r>
          </w:p>
          <w:p w:rsidR="009B2A13" w:rsidRPr="00673909" w:rsidRDefault="009B2A13" w:rsidP="009B2A13">
            <w:pPr>
              <w:pStyle w:val="ListParagraph"/>
              <w:numPr>
                <w:ilvl w:val="0"/>
                <w:numId w:val="6"/>
              </w:numPr>
              <w:tabs>
                <w:tab w:val="left" w:pos="820"/>
              </w:tabs>
              <w:spacing w:before="3" w:after="0" w:line="480" w:lineRule="auto"/>
              <w:ind w:left="851" w:right="-20"/>
              <w:rPr>
                <w:rFonts w:ascii="Cambria" w:eastAsia="Arial" w:hAnsi="Cambria" w:cs="Arial"/>
                <w:sz w:val="24"/>
                <w:szCs w:val="24"/>
              </w:rPr>
            </w:pPr>
            <w:r w:rsidRPr="00673909">
              <w:rPr>
                <w:rFonts w:ascii="Cambria" w:eastAsia="Arial" w:hAnsi="Cambria" w:cs="Arial"/>
                <w:color w:val="000000"/>
                <w:sz w:val="24"/>
                <w:szCs w:val="24"/>
              </w:rPr>
              <w:t>Harris,</w:t>
            </w:r>
            <w:r w:rsidRPr="00673909">
              <w:rPr>
                <w:rFonts w:ascii="Cambria" w:eastAsia="Arial" w:hAnsi="Cambria" w:cs="Arial"/>
                <w:color w:val="000000"/>
                <w:spacing w:val="20"/>
                <w:sz w:val="24"/>
                <w:szCs w:val="24"/>
              </w:rPr>
              <w:t xml:space="preserve"> </w:t>
            </w:r>
            <w:r w:rsidRPr="00673909">
              <w:rPr>
                <w:rFonts w:ascii="Cambria" w:eastAsia="Arial" w:hAnsi="Cambria" w:cs="Arial"/>
                <w:color w:val="000000"/>
                <w:spacing w:val="-1"/>
                <w:sz w:val="24"/>
                <w:szCs w:val="24"/>
              </w:rPr>
              <w:t>D</w:t>
            </w:r>
            <w:r w:rsidRPr="00673909">
              <w:rPr>
                <w:rFonts w:ascii="Cambria" w:eastAsia="Arial" w:hAnsi="Cambria" w:cs="Arial"/>
                <w:color w:val="000000"/>
                <w:sz w:val="24"/>
                <w:szCs w:val="24"/>
              </w:rPr>
              <w:t>.</w:t>
            </w:r>
            <w:r w:rsidRPr="00673909">
              <w:rPr>
                <w:rFonts w:ascii="Cambria" w:eastAsia="Arial" w:hAnsi="Cambria" w:cs="Arial"/>
                <w:color w:val="000000"/>
                <w:spacing w:val="-10"/>
                <w:sz w:val="24"/>
                <w:szCs w:val="24"/>
              </w:rPr>
              <w:t xml:space="preserve"> </w:t>
            </w:r>
            <w:r w:rsidRPr="00673909">
              <w:rPr>
                <w:rFonts w:ascii="Cambria" w:eastAsia="Arial" w:hAnsi="Cambria" w:cs="Arial"/>
                <w:color w:val="000000"/>
                <w:sz w:val="24"/>
                <w:szCs w:val="24"/>
              </w:rPr>
              <w:t>C.</w:t>
            </w:r>
            <w:r w:rsidRPr="00673909">
              <w:rPr>
                <w:rFonts w:ascii="Cambria" w:eastAsia="Arial" w:hAnsi="Cambria" w:cs="Arial"/>
                <w:color w:val="000000"/>
                <w:spacing w:val="-19"/>
                <w:sz w:val="24"/>
                <w:szCs w:val="24"/>
              </w:rPr>
              <w:t xml:space="preserve"> </w:t>
            </w:r>
            <w:r w:rsidRPr="00673909">
              <w:rPr>
                <w:rFonts w:ascii="Cambria" w:eastAsia="Arial" w:hAnsi="Cambria" w:cs="Arial"/>
                <w:color w:val="000000"/>
                <w:sz w:val="24"/>
                <w:szCs w:val="24"/>
              </w:rPr>
              <w:t>Quan</w:t>
            </w:r>
            <w:r w:rsidRPr="00673909">
              <w:rPr>
                <w:rFonts w:ascii="Cambria" w:eastAsia="Arial" w:hAnsi="Cambria" w:cs="Arial"/>
                <w:color w:val="000000"/>
                <w:spacing w:val="-1"/>
                <w:sz w:val="24"/>
                <w:szCs w:val="24"/>
              </w:rPr>
              <w:t>t</w:t>
            </w:r>
            <w:r w:rsidRPr="00673909">
              <w:rPr>
                <w:rFonts w:ascii="Cambria" w:eastAsia="Arial" w:hAnsi="Cambria" w:cs="Arial"/>
                <w:color w:val="000000"/>
                <w:sz w:val="24"/>
                <w:szCs w:val="24"/>
              </w:rPr>
              <w:t>ita</w:t>
            </w:r>
            <w:r w:rsidRPr="00673909">
              <w:rPr>
                <w:rFonts w:ascii="Cambria" w:eastAsia="Arial" w:hAnsi="Cambria" w:cs="Arial"/>
                <w:color w:val="000000"/>
                <w:spacing w:val="-1"/>
                <w:sz w:val="24"/>
                <w:szCs w:val="24"/>
              </w:rPr>
              <w:t>t</w:t>
            </w:r>
            <w:r w:rsidRPr="00673909">
              <w:rPr>
                <w:rFonts w:ascii="Cambria" w:eastAsia="Arial" w:hAnsi="Cambria" w:cs="Arial"/>
                <w:color w:val="000000"/>
                <w:sz w:val="24"/>
                <w:szCs w:val="24"/>
              </w:rPr>
              <w:t>ive</w:t>
            </w:r>
            <w:r w:rsidRPr="00673909">
              <w:rPr>
                <w:rFonts w:ascii="Cambria" w:eastAsia="Arial" w:hAnsi="Cambria" w:cs="Arial"/>
                <w:color w:val="000000"/>
                <w:spacing w:val="45"/>
                <w:sz w:val="24"/>
                <w:szCs w:val="24"/>
              </w:rPr>
              <w:t xml:space="preserve"> </w:t>
            </w:r>
            <w:r w:rsidRPr="00673909">
              <w:rPr>
                <w:rFonts w:ascii="Cambria" w:eastAsia="Arial" w:hAnsi="Cambria" w:cs="Arial"/>
                <w:color w:val="000000"/>
                <w:sz w:val="24"/>
                <w:szCs w:val="24"/>
              </w:rPr>
              <w:t>Ch</w:t>
            </w:r>
            <w:r w:rsidRPr="00673909">
              <w:rPr>
                <w:rFonts w:ascii="Cambria" w:eastAsia="Arial" w:hAnsi="Cambria" w:cs="Arial"/>
                <w:color w:val="000000"/>
                <w:spacing w:val="-1"/>
                <w:sz w:val="24"/>
                <w:szCs w:val="24"/>
              </w:rPr>
              <w:t>e</w:t>
            </w:r>
            <w:r w:rsidRPr="00673909">
              <w:rPr>
                <w:rFonts w:ascii="Cambria" w:eastAsia="Arial" w:hAnsi="Cambria" w:cs="Arial"/>
                <w:color w:val="000000"/>
                <w:sz w:val="24"/>
                <w:szCs w:val="24"/>
              </w:rPr>
              <w:t>mic</w:t>
            </w:r>
            <w:r w:rsidRPr="00673909">
              <w:rPr>
                <w:rFonts w:ascii="Cambria" w:eastAsia="Arial" w:hAnsi="Cambria" w:cs="Arial"/>
                <w:color w:val="000000"/>
                <w:spacing w:val="-1"/>
                <w:sz w:val="24"/>
                <w:szCs w:val="24"/>
              </w:rPr>
              <w:t>a</w:t>
            </w:r>
            <w:r w:rsidRPr="00673909">
              <w:rPr>
                <w:rFonts w:ascii="Cambria" w:eastAsia="Arial" w:hAnsi="Cambria" w:cs="Arial"/>
                <w:color w:val="000000"/>
                <w:sz w:val="24"/>
                <w:szCs w:val="24"/>
              </w:rPr>
              <w:t>l</w:t>
            </w:r>
            <w:r w:rsidRPr="00673909">
              <w:rPr>
                <w:rFonts w:ascii="Cambria" w:eastAsia="Arial" w:hAnsi="Cambria" w:cs="Arial"/>
                <w:color w:val="000000"/>
                <w:spacing w:val="-16"/>
                <w:sz w:val="24"/>
                <w:szCs w:val="24"/>
              </w:rPr>
              <w:t xml:space="preserve"> </w:t>
            </w:r>
            <w:r w:rsidRPr="00673909">
              <w:rPr>
                <w:rFonts w:ascii="Cambria" w:eastAsia="Arial" w:hAnsi="Cambria" w:cs="Arial"/>
                <w:color w:val="000000"/>
                <w:sz w:val="24"/>
                <w:szCs w:val="24"/>
              </w:rPr>
              <w:t>Analysis.</w:t>
            </w:r>
            <w:r w:rsidRPr="00673909">
              <w:rPr>
                <w:rFonts w:ascii="Cambria" w:eastAsia="Arial" w:hAnsi="Cambria" w:cs="Arial"/>
                <w:color w:val="000000"/>
                <w:spacing w:val="3"/>
                <w:sz w:val="24"/>
                <w:szCs w:val="24"/>
              </w:rPr>
              <w:t xml:space="preserve"> </w:t>
            </w:r>
            <w:r w:rsidRPr="00673909">
              <w:rPr>
                <w:rFonts w:ascii="Cambria" w:eastAsia="Arial" w:hAnsi="Cambria" w:cs="Arial"/>
                <w:color w:val="000000"/>
                <w:sz w:val="24"/>
                <w:szCs w:val="24"/>
              </w:rPr>
              <w:t>6</w:t>
            </w:r>
            <w:r w:rsidRPr="00673909">
              <w:rPr>
                <w:rFonts w:ascii="Cambria" w:eastAsia="Arial" w:hAnsi="Cambria" w:cs="Arial"/>
                <w:color w:val="000000"/>
                <w:spacing w:val="-1"/>
                <w:sz w:val="24"/>
                <w:szCs w:val="24"/>
              </w:rPr>
              <w:t>t</w:t>
            </w:r>
            <w:r w:rsidRPr="00673909">
              <w:rPr>
                <w:rFonts w:ascii="Cambria" w:eastAsia="Arial" w:hAnsi="Cambria" w:cs="Arial"/>
                <w:color w:val="000000"/>
                <w:sz w:val="24"/>
                <w:szCs w:val="24"/>
              </w:rPr>
              <w:t>h</w:t>
            </w:r>
            <w:r w:rsidRPr="00673909">
              <w:rPr>
                <w:rFonts w:ascii="Cambria" w:eastAsia="Arial" w:hAnsi="Cambria" w:cs="Arial"/>
                <w:color w:val="000000"/>
                <w:spacing w:val="31"/>
                <w:sz w:val="24"/>
                <w:szCs w:val="24"/>
              </w:rPr>
              <w:t xml:space="preserve"> </w:t>
            </w:r>
            <w:r w:rsidRPr="00673909">
              <w:rPr>
                <w:rFonts w:ascii="Cambria" w:eastAsia="Arial" w:hAnsi="Cambria" w:cs="Arial"/>
                <w:color w:val="000000"/>
                <w:sz w:val="24"/>
                <w:szCs w:val="24"/>
              </w:rPr>
              <w:t>Ed.,</w:t>
            </w:r>
            <w:r w:rsidRPr="00673909">
              <w:rPr>
                <w:rFonts w:ascii="Cambria" w:eastAsia="Arial" w:hAnsi="Cambria" w:cs="Arial"/>
                <w:color w:val="000000"/>
                <w:spacing w:val="-8"/>
                <w:sz w:val="24"/>
                <w:szCs w:val="24"/>
              </w:rPr>
              <w:t xml:space="preserve"> </w:t>
            </w:r>
            <w:r w:rsidRPr="00673909">
              <w:rPr>
                <w:rFonts w:ascii="Cambria" w:eastAsia="Arial" w:hAnsi="Cambria" w:cs="Arial"/>
                <w:color w:val="000000"/>
                <w:spacing w:val="-1"/>
                <w:sz w:val="24"/>
                <w:szCs w:val="24"/>
              </w:rPr>
              <w:t>F</w:t>
            </w:r>
            <w:r w:rsidRPr="00673909">
              <w:rPr>
                <w:rFonts w:ascii="Cambria" w:eastAsia="Arial" w:hAnsi="Cambria" w:cs="Arial"/>
                <w:color w:val="000000"/>
                <w:sz w:val="24"/>
                <w:szCs w:val="24"/>
              </w:rPr>
              <w:t>reeman</w:t>
            </w:r>
            <w:r w:rsidRPr="00673909">
              <w:rPr>
                <w:rFonts w:ascii="Cambria" w:eastAsia="Arial" w:hAnsi="Cambria" w:cs="Arial"/>
                <w:color w:val="000000"/>
                <w:spacing w:val="-11"/>
                <w:sz w:val="24"/>
                <w:szCs w:val="24"/>
              </w:rPr>
              <w:t xml:space="preserve"> </w:t>
            </w:r>
            <w:r w:rsidRPr="00673909">
              <w:rPr>
                <w:rFonts w:ascii="Cambria" w:eastAsia="Arial" w:hAnsi="Cambria" w:cs="Arial"/>
                <w:color w:val="000000"/>
                <w:spacing w:val="-2"/>
                <w:w w:val="104"/>
                <w:sz w:val="24"/>
                <w:szCs w:val="24"/>
              </w:rPr>
              <w:t>(</w:t>
            </w:r>
            <w:r w:rsidRPr="00673909">
              <w:rPr>
                <w:rFonts w:ascii="Cambria" w:eastAsia="Arial" w:hAnsi="Cambria" w:cs="Arial"/>
                <w:color w:val="000000"/>
                <w:spacing w:val="-1"/>
                <w:w w:val="111"/>
                <w:sz w:val="24"/>
                <w:szCs w:val="24"/>
              </w:rPr>
              <w:t>2</w:t>
            </w:r>
            <w:r w:rsidRPr="00673909">
              <w:rPr>
                <w:rFonts w:ascii="Cambria" w:eastAsia="Arial" w:hAnsi="Cambria" w:cs="Arial"/>
                <w:color w:val="000000"/>
                <w:w w:val="110"/>
                <w:sz w:val="24"/>
                <w:szCs w:val="24"/>
              </w:rPr>
              <w:t>007)</w:t>
            </w:r>
          </w:p>
          <w:p w:rsidR="009B2A13" w:rsidRPr="00673909" w:rsidRDefault="009B2A13" w:rsidP="009B2A13">
            <w:pPr>
              <w:pStyle w:val="ListParagraph"/>
              <w:numPr>
                <w:ilvl w:val="0"/>
                <w:numId w:val="6"/>
              </w:numPr>
              <w:tabs>
                <w:tab w:val="left" w:pos="820"/>
              </w:tabs>
              <w:spacing w:before="3" w:after="0" w:line="480" w:lineRule="auto"/>
              <w:ind w:left="851" w:right="-20"/>
              <w:rPr>
                <w:rFonts w:ascii="Cambria" w:eastAsia="Arial" w:hAnsi="Cambria" w:cs="Arial"/>
                <w:sz w:val="24"/>
                <w:szCs w:val="24"/>
              </w:rPr>
            </w:pPr>
            <w:r w:rsidRPr="00673909">
              <w:rPr>
                <w:rFonts w:ascii="Cambria" w:eastAsia="Arial" w:hAnsi="Cambria" w:cs="Arial"/>
                <w:color w:val="000000"/>
                <w:sz w:val="24"/>
                <w:szCs w:val="24"/>
              </w:rPr>
              <w:t>Palit,</w:t>
            </w:r>
            <w:r w:rsidRPr="00673909">
              <w:rPr>
                <w:rFonts w:ascii="Cambria" w:eastAsia="Arial" w:hAnsi="Cambria" w:cs="Arial"/>
                <w:color w:val="000000"/>
                <w:spacing w:val="18"/>
                <w:sz w:val="24"/>
                <w:szCs w:val="24"/>
              </w:rPr>
              <w:t xml:space="preserve"> </w:t>
            </w:r>
            <w:r w:rsidRPr="00673909">
              <w:rPr>
                <w:rFonts w:ascii="Cambria" w:eastAsia="Arial" w:hAnsi="Cambria" w:cs="Arial"/>
                <w:color w:val="000000"/>
                <w:sz w:val="24"/>
                <w:szCs w:val="24"/>
              </w:rPr>
              <w:t>S</w:t>
            </w:r>
            <w:r w:rsidRPr="00673909">
              <w:rPr>
                <w:rFonts w:ascii="Cambria" w:eastAsia="Arial" w:hAnsi="Cambria" w:cs="Arial"/>
                <w:color w:val="000000"/>
                <w:spacing w:val="-1"/>
                <w:sz w:val="24"/>
                <w:szCs w:val="24"/>
              </w:rPr>
              <w:t>.</w:t>
            </w:r>
            <w:r w:rsidRPr="00673909">
              <w:rPr>
                <w:rFonts w:ascii="Cambria" w:eastAsia="Arial" w:hAnsi="Cambria" w:cs="Arial"/>
                <w:color w:val="000000"/>
                <w:sz w:val="24"/>
                <w:szCs w:val="24"/>
              </w:rPr>
              <w:t>R.,</w:t>
            </w:r>
            <w:r w:rsidRPr="00673909">
              <w:rPr>
                <w:rFonts w:ascii="Cambria" w:eastAsia="Arial" w:hAnsi="Cambria" w:cs="Arial"/>
                <w:color w:val="000000"/>
                <w:spacing w:val="-16"/>
                <w:sz w:val="24"/>
                <w:szCs w:val="24"/>
              </w:rPr>
              <w:t xml:space="preserve"> </w:t>
            </w:r>
            <w:r w:rsidRPr="00673909">
              <w:rPr>
                <w:rFonts w:ascii="Cambria" w:eastAsia="Arial" w:hAnsi="Cambria" w:cs="Arial"/>
                <w:color w:val="000000"/>
                <w:spacing w:val="-1"/>
                <w:sz w:val="24"/>
                <w:szCs w:val="24"/>
              </w:rPr>
              <w:t>D</w:t>
            </w:r>
            <w:r w:rsidRPr="00673909">
              <w:rPr>
                <w:rFonts w:ascii="Cambria" w:eastAsia="Arial" w:hAnsi="Cambria" w:cs="Arial"/>
                <w:color w:val="000000"/>
                <w:sz w:val="24"/>
                <w:szCs w:val="24"/>
              </w:rPr>
              <w:t>e,</w:t>
            </w:r>
            <w:r w:rsidRPr="00673909">
              <w:rPr>
                <w:rFonts w:ascii="Cambria" w:eastAsia="Arial" w:hAnsi="Cambria" w:cs="Arial"/>
                <w:color w:val="000000"/>
                <w:spacing w:val="-14"/>
                <w:sz w:val="24"/>
                <w:szCs w:val="24"/>
              </w:rPr>
              <w:t xml:space="preserve"> </w:t>
            </w:r>
            <w:r w:rsidRPr="00673909">
              <w:rPr>
                <w:rFonts w:ascii="Cambria" w:eastAsia="Arial" w:hAnsi="Cambria" w:cs="Arial"/>
                <w:color w:val="000000"/>
                <w:sz w:val="24"/>
                <w:szCs w:val="24"/>
              </w:rPr>
              <w:t>S.</w:t>
            </w:r>
            <w:r w:rsidRPr="00673909">
              <w:rPr>
                <w:rFonts w:ascii="Cambria" w:eastAsia="Arial" w:hAnsi="Cambria" w:cs="Arial"/>
                <w:color w:val="000000"/>
                <w:spacing w:val="-12"/>
                <w:sz w:val="24"/>
                <w:szCs w:val="24"/>
              </w:rPr>
              <w:t xml:space="preserve"> </w:t>
            </w:r>
            <w:r w:rsidRPr="00673909">
              <w:rPr>
                <w:rFonts w:ascii="Cambria" w:eastAsia="Arial" w:hAnsi="Cambria" w:cs="Arial"/>
                <w:color w:val="000000"/>
                <w:spacing w:val="-1"/>
                <w:sz w:val="24"/>
                <w:szCs w:val="24"/>
              </w:rPr>
              <w:t>K</w:t>
            </w:r>
            <w:r w:rsidRPr="00673909">
              <w:rPr>
                <w:rFonts w:ascii="Cambria" w:eastAsia="Arial" w:hAnsi="Cambria" w:cs="Arial"/>
                <w:color w:val="000000"/>
                <w:sz w:val="24"/>
                <w:szCs w:val="24"/>
              </w:rPr>
              <w:t>.</w:t>
            </w:r>
            <w:r w:rsidRPr="00673909">
              <w:rPr>
                <w:rFonts w:ascii="Cambria" w:eastAsia="Arial" w:hAnsi="Cambria" w:cs="Arial"/>
                <w:color w:val="000000"/>
                <w:spacing w:val="-3"/>
                <w:sz w:val="24"/>
                <w:szCs w:val="24"/>
              </w:rPr>
              <w:t xml:space="preserve"> </w:t>
            </w:r>
            <w:r w:rsidRPr="00673909">
              <w:rPr>
                <w:rFonts w:ascii="Cambria" w:eastAsia="Arial" w:hAnsi="Cambria" w:cs="Arial"/>
                <w:color w:val="000000"/>
                <w:sz w:val="24"/>
                <w:szCs w:val="24"/>
              </w:rPr>
              <w:t>Prac</w:t>
            </w:r>
            <w:r w:rsidRPr="00673909">
              <w:rPr>
                <w:rFonts w:ascii="Cambria" w:eastAsia="Arial" w:hAnsi="Cambria" w:cs="Arial"/>
                <w:color w:val="000000"/>
                <w:spacing w:val="-2"/>
                <w:sz w:val="24"/>
                <w:szCs w:val="24"/>
              </w:rPr>
              <w:t>t</w:t>
            </w:r>
            <w:r w:rsidRPr="00673909">
              <w:rPr>
                <w:rFonts w:ascii="Cambria" w:eastAsia="Arial" w:hAnsi="Cambria" w:cs="Arial"/>
                <w:color w:val="000000"/>
                <w:sz w:val="24"/>
                <w:szCs w:val="24"/>
              </w:rPr>
              <w:t>ical</w:t>
            </w:r>
            <w:r w:rsidRPr="00673909">
              <w:rPr>
                <w:rFonts w:ascii="Cambria" w:eastAsia="Arial" w:hAnsi="Cambria" w:cs="Arial"/>
                <w:color w:val="000000"/>
                <w:spacing w:val="21"/>
                <w:sz w:val="24"/>
                <w:szCs w:val="24"/>
              </w:rPr>
              <w:t xml:space="preserve"> </w:t>
            </w:r>
            <w:r w:rsidRPr="00673909">
              <w:rPr>
                <w:rFonts w:ascii="Cambria" w:eastAsia="Arial" w:hAnsi="Cambria" w:cs="Arial"/>
                <w:color w:val="000000"/>
                <w:sz w:val="24"/>
                <w:szCs w:val="24"/>
              </w:rPr>
              <w:t>P</w:t>
            </w:r>
            <w:r w:rsidRPr="00673909">
              <w:rPr>
                <w:rFonts w:ascii="Cambria" w:eastAsia="Arial" w:hAnsi="Cambria" w:cs="Arial"/>
                <w:color w:val="000000"/>
                <w:spacing w:val="-1"/>
                <w:sz w:val="24"/>
                <w:szCs w:val="24"/>
              </w:rPr>
              <w:t>h</w:t>
            </w:r>
            <w:r w:rsidRPr="00673909">
              <w:rPr>
                <w:rFonts w:ascii="Cambria" w:eastAsia="Arial" w:hAnsi="Cambria" w:cs="Arial"/>
                <w:color w:val="000000"/>
                <w:sz w:val="24"/>
                <w:szCs w:val="24"/>
              </w:rPr>
              <w:t>ys</w:t>
            </w:r>
            <w:r w:rsidRPr="00673909">
              <w:rPr>
                <w:rFonts w:ascii="Cambria" w:eastAsia="Arial" w:hAnsi="Cambria" w:cs="Arial"/>
                <w:color w:val="000000"/>
                <w:spacing w:val="-1"/>
                <w:sz w:val="24"/>
                <w:szCs w:val="24"/>
              </w:rPr>
              <w:t>i</w:t>
            </w:r>
            <w:r w:rsidRPr="00673909">
              <w:rPr>
                <w:rFonts w:ascii="Cambria" w:eastAsia="Arial" w:hAnsi="Cambria" w:cs="Arial"/>
                <w:color w:val="000000"/>
                <w:sz w:val="24"/>
                <w:szCs w:val="24"/>
              </w:rPr>
              <w:t>cal</w:t>
            </w:r>
            <w:r w:rsidRPr="00673909">
              <w:rPr>
                <w:rFonts w:ascii="Cambria" w:eastAsia="Arial" w:hAnsi="Cambria" w:cs="Arial"/>
                <w:color w:val="000000"/>
                <w:spacing w:val="-7"/>
                <w:sz w:val="24"/>
                <w:szCs w:val="24"/>
              </w:rPr>
              <w:t xml:space="preserve"> </w:t>
            </w:r>
            <w:r w:rsidRPr="00673909">
              <w:rPr>
                <w:rFonts w:ascii="Cambria" w:eastAsia="Arial" w:hAnsi="Cambria" w:cs="Arial"/>
                <w:color w:val="000000"/>
                <w:sz w:val="24"/>
                <w:szCs w:val="24"/>
              </w:rPr>
              <w:t>Ch</w:t>
            </w:r>
            <w:r w:rsidRPr="00673909">
              <w:rPr>
                <w:rFonts w:ascii="Cambria" w:eastAsia="Arial" w:hAnsi="Cambria" w:cs="Arial"/>
                <w:color w:val="000000"/>
                <w:spacing w:val="-1"/>
                <w:sz w:val="24"/>
                <w:szCs w:val="24"/>
              </w:rPr>
              <w:t>e</w:t>
            </w:r>
            <w:r w:rsidRPr="00673909">
              <w:rPr>
                <w:rFonts w:ascii="Cambria" w:eastAsia="Arial" w:hAnsi="Cambria" w:cs="Arial"/>
                <w:color w:val="000000"/>
                <w:sz w:val="24"/>
                <w:szCs w:val="24"/>
              </w:rPr>
              <w:t>mist</w:t>
            </w:r>
            <w:r w:rsidRPr="00673909">
              <w:rPr>
                <w:rFonts w:ascii="Cambria" w:eastAsia="Arial" w:hAnsi="Cambria" w:cs="Arial"/>
                <w:color w:val="000000"/>
                <w:spacing w:val="-1"/>
                <w:sz w:val="24"/>
                <w:szCs w:val="24"/>
              </w:rPr>
              <w:t>r</w:t>
            </w:r>
            <w:r w:rsidRPr="00673909">
              <w:rPr>
                <w:rFonts w:ascii="Cambria" w:eastAsia="Arial" w:hAnsi="Cambria" w:cs="Arial"/>
                <w:color w:val="000000"/>
                <w:sz w:val="24"/>
                <w:szCs w:val="24"/>
              </w:rPr>
              <w:t>y</w:t>
            </w:r>
            <w:r w:rsidRPr="00673909">
              <w:rPr>
                <w:rFonts w:ascii="Cambria" w:eastAsia="Arial" w:hAnsi="Cambria" w:cs="Arial"/>
                <w:color w:val="000000"/>
                <w:spacing w:val="16"/>
                <w:sz w:val="24"/>
                <w:szCs w:val="24"/>
              </w:rPr>
              <w:t xml:space="preserve"> </w:t>
            </w:r>
            <w:r w:rsidRPr="00673909">
              <w:rPr>
                <w:rFonts w:ascii="Cambria" w:eastAsia="Arial" w:hAnsi="Cambria" w:cs="Arial"/>
                <w:color w:val="000000"/>
                <w:sz w:val="24"/>
                <w:szCs w:val="24"/>
              </w:rPr>
              <w:t>S</w:t>
            </w:r>
            <w:r w:rsidRPr="00673909">
              <w:rPr>
                <w:rFonts w:ascii="Cambria" w:eastAsia="Arial" w:hAnsi="Cambria" w:cs="Arial"/>
                <w:color w:val="000000"/>
                <w:spacing w:val="-1"/>
                <w:sz w:val="24"/>
                <w:szCs w:val="24"/>
              </w:rPr>
              <w:t>c</w:t>
            </w:r>
            <w:r w:rsidRPr="00673909">
              <w:rPr>
                <w:rFonts w:ascii="Cambria" w:eastAsia="Arial" w:hAnsi="Cambria" w:cs="Arial"/>
                <w:color w:val="000000"/>
                <w:sz w:val="24"/>
                <w:szCs w:val="24"/>
              </w:rPr>
              <w:t>ience</w:t>
            </w:r>
            <w:r w:rsidRPr="00673909">
              <w:rPr>
                <w:rFonts w:ascii="Cambria" w:eastAsia="Arial" w:hAnsi="Cambria" w:cs="Arial"/>
                <w:color w:val="000000"/>
                <w:spacing w:val="-19"/>
                <w:sz w:val="24"/>
                <w:szCs w:val="24"/>
              </w:rPr>
              <w:t xml:space="preserve"> </w:t>
            </w:r>
            <w:r w:rsidRPr="00673909">
              <w:rPr>
                <w:rFonts w:ascii="Cambria" w:eastAsia="Arial" w:hAnsi="Cambria" w:cs="Arial"/>
                <w:color w:val="000000"/>
                <w:spacing w:val="-1"/>
                <w:sz w:val="24"/>
                <w:szCs w:val="24"/>
              </w:rPr>
              <w:t>Bo</w:t>
            </w:r>
            <w:r w:rsidRPr="00673909">
              <w:rPr>
                <w:rFonts w:ascii="Cambria" w:eastAsia="Arial" w:hAnsi="Cambria" w:cs="Arial"/>
                <w:color w:val="000000"/>
                <w:sz w:val="24"/>
                <w:szCs w:val="24"/>
              </w:rPr>
              <w:t>ok</w:t>
            </w:r>
            <w:r w:rsidRPr="00673909">
              <w:rPr>
                <w:rFonts w:ascii="Cambria" w:eastAsia="Arial" w:hAnsi="Cambria" w:cs="Arial"/>
                <w:color w:val="000000"/>
                <w:spacing w:val="-8"/>
                <w:sz w:val="24"/>
                <w:szCs w:val="24"/>
              </w:rPr>
              <w:t xml:space="preserve"> </w:t>
            </w:r>
            <w:r w:rsidRPr="00673909">
              <w:rPr>
                <w:rFonts w:ascii="Cambria" w:eastAsia="Arial" w:hAnsi="Cambria" w:cs="Arial"/>
                <w:color w:val="000000"/>
                <w:spacing w:val="-1"/>
                <w:w w:val="101"/>
                <w:sz w:val="24"/>
                <w:szCs w:val="24"/>
              </w:rPr>
              <w:t>A</w:t>
            </w:r>
            <w:r w:rsidRPr="00673909">
              <w:rPr>
                <w:rFonts w:ascii="Cambria" w:eastAsia="Arial" w:hAnsi="Cambria" w:cs="Arial"/>
                <w:color w:val="000000"/>
                <w:w w:val="99"/>
                <w:sz w:val="24"/>
                <w:szCs w:val="24"/>
              </w:rPr>
              <w:t>g</w:t>
            </w:r>
            <w:r w:rsidRPr="00673909">
              <w:rPr>
                <w:rFonts w:ascii="Cambria" w:eastAsia="Arial" w:hAnsi="Cambria" w:cs="Arial"/>
                <w:color w:val="000000"/>
                <w:spacing w:val="-1"/>
                <w:w w:val="99"/>
                <w:sz w:val="24"/>
                <w:szCs w:val="24"/>
              </w:rPr>
              <w:t>e</w:t>
            </w:r>
            <w:r w:rsidRPr="00673909">
              <w:rPr>
                <w:rFonts w:ascii="Cambria" w:eastAsia="Arial" w:hAnsi="Cambria" w:cs="Arial"/>
                <w:color w:val="000000"/>
                <w:w w:val="102"/>
                <w:sz w:val="24"/>
                <w:szCs w:val="24"/>
              </w:rPr>
              <w:t>ncy</w:t>
            </w:r>
          </w:p>
          <w:p w:rsidR="009B2A13" w:rsidRPr="00673909" w:rsidRDefault="009B2A13" w:rsidP="009B2A13">
            <w:pPr>
              <w:pStyle w:val="ListParagraph"/>
              <w:numPr>
                <w:ilvl w:val="0"/>
                <w:numId w:val="6"/>
              </w:numPr>
              <w:tabs>
                <w:tab w:val="left" w:pos="820"/>
              </w:tabs>
              <w:spacing w:before="3" w:after="0" w:line="480" w:lineRule="auto"/>
              <w:ind w:left="851" w:right="-20"/>
              <w:rPr>
                <w:rFonts w:ascii="Cambria" w:eastAsia="Arial" w:hAnsi="Cambria" w:cs="Arial"/>
                <w:sz w:val="24"/>
                <w:szCs w:val="24"/>
              </w:rPr>
            </w:pPr>
            <w:r w:rsidRPr="00673909">
              <w:rPr>
                <w:rFonts w:ascii="Cambria" w:eastAsia="Arial" w:hAnsi="Cambria" w:cs="Arial"/>
                <w:color w:val="000000"/>
                <w:sz w:val="24"/>
                <w:szCs w:val="24"/>
              </w:rPr>
              <w:t>Univ</w:t>
            </w:r>
            <w:r w:rsidRPr="00673909">
              <w:rPr>
                <w:rFonts w:ascii="Cambria" w:eastAsia="Arial" w:hAnsi="Cambria" w:cs="Arial"/>
                <w:color w:val="000000"/>
                <w:spacing w:val="-1"/>
                <w:sz w:val="24"/>
                <w:szCs w:val="24"/>
              </w:rPr>
              <w:t>e</w:t>
            </w:r>
            <w:r w:rsidRPr="00673909">
              <w:rPr>
                <w:rFonts w:ascii="Cambria" w:eastAsia="Arial" w:hAnsi="Cambria" w:cs="Arial"/>
                <w:color w:val="000000"/>
                <w:sz w:val="24"/>
                <w:szCs w:val="24"/>
              </w:rPr>
              <w:t>rsity</w:t>
            </w:r>
            <w:r w:rsidRPr="00673909">
              <w:rPr>
                <w:rFonts w:ascii="Cambria" w:eastAsia="Arial" w:hAnsi="Cambria" w:cs="Arial"/>
                <w:color w:val="000000"/>
                <w:spacing w:val="40"/>
                <w:sz w:val="24"/>
                <w:szCs w:val="24"/>
              </w:rPr>
              <w:t xml:space="preserve"> </w:t>
            </w:r>
            <w:r w:rsidRPr="00673909">
              <w:rPr>
                <w:rFonts w:ascii="Cambria" w:eastAsia="Arial" w:hAnsi="Cambria" w:cs="Arial"/>
                <w:color w:val="000000"/>
                <w:sz w:val="24"/>
                <w:szCs w:val="24"/>
              </w:rPr>
              <w:t>H</w:t>
            </w:r>
            <w:r w:rsidRPr="00673909">
              <w:rPr>
                <w:rFonts w:ascii="Cambria" w:eastAsia="Arial" w:hAnsi="Cambria" w:cs="Arial"/>
                <w:color w:val="000000"/>
                <w:spacing w:val="-1"/>
                <w:sz w:val="24"/>
                <w:szCs w:val="24"/>
              </w:rPr>
              <w:t>a</w:t>
            </w:r>
            <w:r w:rsidRPr="00673909">
              <w:rPr>
                <w:rFonts w:ascii="Cambria" w:eastAsia="Arial" w:hAnsi="Cambria" w:cs="Arial"/>
                <w:color w:val="000000"/>
                <w:sz w:val="24"/>
                <w:szCs w:val="24"/>
              </w:rPr>
              <w:t>nd</w:t>
            </w:r>
            <w:r w:rsidRPr="00673909">
              <w:rPr>
                <w:rFonts w:ascii="Cambria" w:eastAsia="Arial" w:hAnsi="Cambria" w:cs="Arial"/>
                <w:color w:val="000000"/>
                <w:spacing w:val="-5"/>
                <w:sz w:val="24"/>
                <w:szCs w:val="24"/>
              </w:rPr>
              <w:t xml:space="preserve"> </w:t>
            </w:r>
            <w:r w:rsidRPr="00673909">
              <w:rPr>
                <w:rFonts w:ascii="Cambria" w:eastAsia="Arial" w:hAnsi="Cambria" w:cs="Arial"/>
                <w:color w:val="000000"/>
                <w:sz w:val="24"/>
                <w:szCs w:val="24"/>
              </w:rPr>
              <w:t>B</w:t>
            </w:r>
            <w:r w:rsidRPr="00673909">
              <w:rPr>
                <w:rFonts w:ascii="Cambria" w:eastAsia="Arial" w:hAnsi="Cambria" w:cs="Arial"/>
                <w:color w:val="000000"/>
                <w:spacing w:val="1"/>
                <w:sz w:val="24"/>
                <w:szCs w:val="24"/>
              </w:rPr>
              <w:t>o</w:t>
            </w:r>
            <w:r w:rsidRPr="00673909">
              <w:rPr>
                <w:rFonts w:ascii="Cambria" w:eastAsia="Arial" w:hAnsi="Cambria" w:cs="Arial"/>
                <w:color w:val="000000"/>
                <w:sz w:val="24"/>
                <w:szCs w:val="24"/>
              </w:rPr>
              <w:t>ok</w:t>
            </w:r>
            <w:r w:rsidRPr="00673909">
              <w:rPr>
                <w:rFonts w:ascii="Cambria" w:eastAsia="Arial" w:hAnsi="Cambria" w:cs="Arial"/>
                <w:color w:val="000000"/>
                <w:spacing w:val="-2"/>
                <w:sz w:val="24"/>
                <w:szCs w:val="24"/>
              </w:rPr>
              <w:t xml:space="preserve"> </w:t>
            </w:r>
            <w:r w:rsidRPr="00673909">
              <w:rPr>
                <w:rFonts w:ascii="Cambria" w:eastAsia="Arial" w:hAnsi="Cambria" w:cs="Arial"/>
                <w:color w:val="000000"/>
                <w:sz w:val="24"/>
                <w:szCs w:val="24"/>
              </w:rPr>
              <w:t>of</w:t>
            </w:r>
            <w:r w:rsidRPr="00673909">
              <w:rPr>
                <w:rFonts w:ascii="Cambria" w:eastAsia="Arial" w:hAnsi="Cambria" w:cs="Arial"/>
                <w:color w:val="000000"/>
                <w:spacing w:val="20"/>
                <w:sz w:val="24"/>
                <w:szCs w:val="24"/>
              </w:rPr>
              <w:t xml:space="preserve"> </w:t>
            </w:r>
            <w:r w:rsidRPr="00673909">
              <w:rPr>
                <w:rFonts w:ascii="Cambria" w:eastAsia="Arial" w:hAnsi="Cambria" w:cs="Arial"/>
                <w:color w:val="000000"/>
                <w:sz w:val="24"/>
                <w:szCs w:val="24"/>
              </w:rPr>
              <w:t>Un</w:t>
            </w:r>
            <w:r w:rsidRPr="00673909">
              <w:rPr>
                <w:rFonts w:ascii="Cambria" w:eastAsia="Arial" w:hAnsi="Cambria" w:cs="Arial"/>
                <w:color w:val="000000"/>
                <w:spacing w:val="-1"/>
                <w:sz w:val="24"/>
                <w:szCs w:val="24"/>
              </w:rPr>
              <w:t>d</w:t>
            </w:r>
            <w:r w:rsidRPr="00673909">
              <w:rPr>
                <w:rFonts w:ascii="Cambria" w:eastAsia="Arial" w:hAnsi="Cambria" w:cs="Arial"/>
                <w:color w:val="000000"/>
                <w:sz w:val="24"/>
                <w:szCs w:val="24"/>
              </w:rPr>
              <w:t>er</w:t>
            </w:r>
            <w:r w:rsidRPr="00673909">
              <w:rPr>
                <w:rFonts w:ascii="Cambria" w:eastAsia="Arial" w:hAnsi="Cambria" w:cs="Arial"/>
                <w:color w:val="000000"/>
                <w:spacing w:val="-1"/>
                <w:sz w:val="24"/>
                <w:szCs w:val="24"/>
              </w:rPr>
              <w:t>g</w:t>
            </w:r>
            <w:r w:rsidRPr="00673909">
              <w:rPr>
                <w:rFonts w:ascii="Cambria" w:eastAsia="Arial" w:hAnsi="Cambria" w:cs="Arial"/>
                <w:color w:val="000000"/>
                <w:sz w:val="24"/>
                <w:szCs w:val="24"/>
              </w:rPr>
              <w:t>radua</w:t>
            </w:r>
            <w:r w:rsidRPr="00673909">
              <w:rPr>
                <w:rFonts w:ascii="Cambria" w:eastAsia="Arial" w:hAnsi="Cambria" w:cs="Arial"/>
                <w:color w:val="000000"/>
                <w:spacing w:val="-1"/>
                <w:sz w:val="24"/>
                <w:szCs w:val="24"/>
              </w:rPr>
              <w:t>t</w:t>
            </w:r>
            <w:r w:rsidRPr="00673909">
              <w:rPr>
                <w:rFonts w:ascii="Cambria" w:eastAsia="Arial" w:hAnsi="Cambria" w:cs="Arial"/>
                <w:color w:val="000000"/>
                <w:sz w:val="24"/>
                <w:szCs w:val="24"/>
              </w:rPr>
              <w:t>e</w:t>
            </w:r>
            <w:r w:rsidRPr="00673909">
              <w:rPr>
                <w:rFonts w:ascii="Cambria" w:eastAsia="Arial" w:hAnsi="Cambria" w:cs="Arial"/>
                <w:color w:val="000000"/>
                <w:spacing w:val="32"/>
                <w:sz w:val="24"/>
                <w:szCs w:val="24"/>
              </w:rPr>
              <w:t xml:space="preserve"> </w:t>
            </w:r>
            <w:r w:rsidRPr="00673909">
              <w:rPr>
                <w:rFonts w:ascii="Cambria" w:eastAsia="Arial" w:hAnsi="Cambria" w:cs="Arial"/>
                <w:color w:val="000000"/>
                <w:sz w:val="24"/>
                <w:szCs w:val="24"/>
              </w:rPr>
              <w:t>Che</w:t>
            </w:r>
            <w:r w:rsidRPr="00673909">
              <w:rPr>
                <w:rFonts w:ascii="Cambria" w:eastAsia="Arial" w:hAnsi="Cambria" w:cs="Arial"/>
                <w:color w:val="000000"/>
                <w:spacing w:val="1"/>
                <w:sz w:val="24"/>
                <w:szCs w:val="24"/>
              </w:rPr>
              <w:t>m</w:t>
            </w:r>
            <w:r w:rsidRPr="00673909">
              <w:rPr>
                <w:rFonts w:ascii="Cambria" w:eastAsia="Arial" w:hAnsi="Cambria" w:cs="Arial"/>
                <w:color w:val="000000"/>
                <w:sz w:val="24"/>
                <w:szCs w:val="24"/>
              </w:rPr>
              <w:t>ist</w:t>
            </w:r>
            <w:r w:rsidRPr="00673909">
              <w:rPr>
                <w:rFonts w:ascii="Cambria" w:eastAsia="Arial" w:hAnsi="Cambria" w:cs="Arial"/>
                <w:color w:val="000000"/>
                <w:spacing w:val="-1"/>
                <w:sz w:val="24"/>
                <w:szCs w:val="24"/>
              </w:rPr>
              <w:t>r</w:t>
            </w:r>
            <w:r w:rsidRPr="00673909">
              <w:rPr>
                <w:rFonts w:ascii="Cambria" w:eastAsia="Arial" w:hAnsi="Cambria" w:cs="Arial"/>
                <w:color w:val="000000"/>
                <w:sz w:val="24"/>
                <w:szCs w:val="24"/>
              </w:rPr>
              <w:t>y</w:t>
            </w:r>
            <w:r w:rsidRPr="00673909">
              <w:rPr>
                <w:rFonts w:ascii="Cambria" w:eastAsia="Arial" w:hAnsi="Cambria" w:cs="Arial"/>
                <w:color w:val="000000"/>
                <w:spacing w:val="25"/>
                <w:sz w:val="24"/>
                <w:szCs w:val="24"/>
              </w:rPr>
              <w:t xml:space="preserve"> </w:t>
            </w:r>
            <w:r w:rsidRPr="00673909">
              <w:rPr>
                <w:rFonts w:ascii="Cambria" w:eastAsia="Arial" w:hAnsi="Cambria" w:cs="Arial"/>
                <w:color w:val="000000"/>
                <w:sz w:val="24"/>
                <w:szCs w:val="24"/>
              </w:rPr>
              <w:t>Ex</w:t>
            </w:r>
            <w:r w:rsidRPr="00673909">
              <w:rPr>
                <w:rFonts w:ascii="Cambria" w:eastAsia="Arial" w:hAnsi="Cambria" w:cs="Arial"/>
                <w:color w:val="000000"/>
                <w:spacing w:val="-1"/>
                <w:sz w:val="24"/>
                <w:szCs w:val="24"/>
              </w:rPr>
              <w:t>p</w:t>
            </w:r>
            <w:r w:rsidRPr="00673909">
              <w:rPr>
                <w:rFonts w:ascii="Cambria" w:eastAsia="Arial" w:hAnsi="Cambria" w:cs="Arial"/>
                <w:color w:val="000000"/>
                <w:sz w:val="24"/>
                <w:szCs w:val="24"/>
              </w:rPr>
              <w:t>eriment</w:t>
            </w:r>
            <w:r w:rsidRPr="00673909">
              <w:rPr>
                <w:rFonts w:ascii="Cambria" w:eastAsia="Arial" w:hAnsi="Cambria" w:cs="Arial"/>
                <w:color w:val="000000"/>
                <w:spacing w:val="-1"/>
                <w:sz w:val="24"/>
                <w:szCs w:val="24"/>
              </w:rPr>
              <w:t>s</w:t>
            </w:r>
            <w:r w:rsidRPr="00673909">
              <w:rPr>
                <w:rFonts w:ascii="Cambria" w:eastAsia="Arial" w:hAnsi="Cambria" w:cs="Arial"/>
                <w:color w:val="000000"/>
                <w:sz w:val="24"/>
                <w:szCs w:val="24"/>
              </w:rPr>
              <w:t>,</w:t>
            </w:r>
            <w:r w:rsidRPr="00673909">
              <w:rPr>
                <w:rFonts w:ascii="Cambria" w:eastAsia="Arial" w:hAnsi="Cambria" w:cs="Arial"/>
                <w:color w:val="000000"/>
                <w:spacing w:val="22"/>
                <w:sz w:val="24"/>
                <w:szCs w:val="24"/>
              </w:rPr>
              <w:t xml:space="preserve"> </w:t>
            </w:r>
            <w:r w:rsidRPr="00673909">
              <w:rPr>
                <w:rFonts w:ascii="Cambria" w:eastAsia="Arial" w:hAnsi="Cambria" w:cs="Arial"/>
                <w:color w:val="000000"/>
                <w:sz w:val="24"/>
                <w:szCs w:val="24"/>
              </w:rPr>
              <w:t>e</w:t>
            </w:r>
            <w:r w:rsidRPr="00673909">
              <w:rPr>
                <w:rFonts w:ascii="Cambria" w:eastAsia="Arial" w:hAnsi="Cambria" w:cs="Arial"/>
                <w:color w:val="000000"/>
                <w:spacing w:val="-1"/>
                <w:sz w:val="24"/>
                <w:szCs w:val="24"/>
              </w:rPr>
              <w:t>d</w:t>
            </w:r>
            <w:r w:rsidRPr="00673909">
              <w:rPr>
                <w:rFonts w:ascii="Cambria" w:eastAsia="Arial" w:hAnsi="Cambria" w:cs="Arial"/>
                <w:color w:val="000000"/>
                <w:sz w:val="24"/>
                <w:szCs w:val="24"/>
              </w:rPr>
              <w:t>ited</w:t>
            </w:r>
            <w:r w:rsidRPr="00673909">
              <w:rPr>
                <w:rFonts w:ascii="Cambria" w:eastAsia="Arial" w:hAnsi="Cambria" w:cs="Arial"/>
                <w:color w:val="000000"/>
                <w:spacing w:val="23"/>
                <w:sz w:val="24"/>
                <w:szCs w:val="24"/>
              </w:rPr>
              <w:t xml:space="preserve"> </w:t>
            </w:r>
            <w:r w:rsidRPr="00673909">
              <w:rPr>
                <w:rFonts w:ascii="Cambria" w:eastAsia="Arial" w:hAnsi="Cambria" w:cs="Arial"/>
                <w:color w:val="000000"/>
                <w:sz w:val="24"/>
                <w:szCs w:val="24"/>
              </w:rPr>
              <w:t>by</w:t>
            </w:r>
            <w:r w:rsidRPr="00673909">
              <w:rPr>
                <w:rFonts w:ascii="Cambria" w:eastAsia="Arial" w:hAnsi="Cambria" w:cs="Arial"/>
                <w:color w:val="000000"/>
                <w:spacing w:val="9"/>
                <w:sz w:val="24"/>
                <w:szCs w:val="24"/>
              </w:rPr>
              <w:t xml:space="preserve"> </w:t>
            </w:r>
            <w:r w:rsidRPr="00673909">
              <w:rPr>
                <w:rFonts w:ascii="Cambria" w:eastAsia="Arial" w:hAnsi="Cambria" w:cs="Arial"/>
                <w:color w:val="000000"/>
                <w:sz w:val="24"/>
                <w:szCs w:val="24"/>
              </w:rPr>
              <w:t>M</w:t>
            </w:r>
            <w:r w:rsidRPr="00673909">
              <w:rPr>
                <w:rFonts w:ascii="Cambria" w:eastAsia="Arial" w:hAnsi="Cambria" w:cs="Arial"/>
                <w:color w:val="000000"/>
                <w:spacing w:val="1"/>
                <w:sz w:val="24"/>
                <w:szCs w:val="24"/>
              </w:rPr>
              <w:t>u</w:t>
            </w:r>
            <w:r w:rsidRPr="00673909">
              <w:rPr>
                <w:rFonts w:ascii="Cambria" w:eastAsia="Arial" w:hAnsi="Cambria" w:cs="Arial"/>
                <w:color w:val="000000"/>
                <w:sz w:val="24"/>
                <w:szCs w:val="24"/>
              </w:rPr>
              <w:t>kherje</w:t>
            </w:r>
            <w:r w:rsidRPr="00673909">
              <w:rPr>
                <w:rFonts w:ascii="Cambria" w:eastAsia="Arial" w:hAnsi="Cambria" w:cs="Arial"/>
                <w:color w:val="000000"/>
                <w:spacing w:val="-2"/>
                <w:sz w:val="24"/>
                <w:szCs w:val="24"/>
              </w:rPr>
              <w:t>e</w:t>
            </w:r>
            <w:r w:rsidRPr="00673909">
              <w:rPr>
                <w:rFonts w:ascii="Cambria" w:eastAsia="Arial" w:hAnsi="Cambria" w:cs="Arial"/>
                <w:color w:val="000000"/>
                <w:sz w:val="24"/>
                <w:szCs w:val="24"/>
              </w:rPr>
              <w:t>,</w:t>
            </w:r>
            <w:r w:rsidRPr="00673909">
              <w:rPr>
                <w:rFonts w:ascii="Cambria" w:eastAsia="Arial" w:hAnsi="Cambria" w:cs="Arial"/>
                <w:color w:val="000000"/>
                <w:spacing w:val="14"/>
                <w:sz w:val="24"/>
                <w:szCs w:val="24"/>
              </w:rPr>
              <w:t xml:space="preserve"> </w:t>
            </w:r>
            <w:r w:rsidRPr="00673909">
              <w:rPr>
                <w:rFonts w:ascii="Cambria" w:eastAsia="Arial" w:hAnsi="Cambria" w:cs="Arial"/>
                <w:color w:val="000000"/>
                <w:sz w:val="24"/>
                <w:szCs w:val="24"/>
              </w:rPr>
              <w:t xml:space="preserve">G </w:t>
            </w:r>
            <w:r w:rsidRPr="00673909">
              <w:rPr>
                <w:rFonts w:ascii="Cambria" w:eastAsia="Arial" w:hAnsi="Cambria" w:cs="Arial"/>
                <w:sz w:val="24"/>
                <w:szCs w:val="24"/>
              </w:rPr>
              <w:t>N.,</w:t>
            </w:r>
            <w:r w:rsidRPr="00673909">
              <w:rPr>
                <w:rFonts w:ascii="Cambria" w:eastAsia="Arial" w:hAnsi="Cambria" w:cs="Arial"/>
                <w:spacing w:val="2"/>
                <w:sz w:val="24"/>
                <w:szCs w:val="24"/>
              </w:rPr>
              <w:t xml:space="preserve"> </w:t>
            </w:r>
            <w:r w:rsidRPr="00673909">
              <w:rPr>
                <w:rFonts w:ascii="Cambria" w:eastAsia="Arial" w:hAnsi="Cambria" w:cs="Arial"/>
                <w:spacing w:val="-1"/>
                <w:sz w:val="24"/>
                <w:szCs w:val="24"/>
              </w:rPr>
              <w:t>U</w:t>
            </w:r>
            <w:r w:rsidRPr="00673909">
              <w:rPr>
                <w:rFonts w:ascii="Cambria" w:eastAsia="Arial" w:hAnsi="Cambria" w:cs="Arial"/>
                <w:sz w:val="24"/>
                <w:szCs w:val="24"/>
              </w:rPr>
              <w:t>niver</w:t>
            </w:r>
            <w:r w:rsidRPr="00673909">
              <w:rPr>
                <w:rFonts w:ascii="Cambria" w:eastAsia="Arial" w:hAnsi="Cambria" w:cs="Arial"/>
                <w:spacing w:val="-1"/>
                <w:sz w:val="24"/>
                <w:szCs w:val="24"/>
              </w:rPr>
              <w:t>s</w:t>
            </w:r>
            <w:r w:rsidRPr="00673909">
              <w:rPr>
                <w:rFonts w:ascii="Cambria" w:eastAsia="Arial" w:hAnsi="Cambria" w:cs="Arial"/>
                <w:sz w:val="24"/>
                <w:szCs w:val="24"/>
              </w:rPr>
              <w:t>i</w:t>
            </w:r>
            <w:r w:rsidRPr="00673909">
              <w:rPr>
                <w:rFonts w:ascii="Cambria" w:eastAsia="Arial" w:hAnsi="Cambria" w:cs="Arial"/>
                <w:spacing w:val="-1"/>
                <w:sz w:val="24"/>
                <w:szCs w:val="24"/>
              </w:rPr>
              <w:t>t</w:t>
            </w:r>
            <w:r w:rsidRPr="00673909">
              <w:rPr>
                <w:rFonts w:ascii="Cambria" w:eastAsia="Arial" w:hAnsi="Cambria" w:cs="Arial"/>
                <w:sz w:val="24"/>
                <w:szCs w:val="24"/>
              </w:rPr>
              <w:t>y</w:t>
            </w:r>
            <w:r w:rsidRPr="00673909">
              <w:rPr>
                <w:rFonts w:ascii="Cambria" w:eastAsia="Arial" w:hAnsi="Cambria" w:cs="Arial"/>
                <w:spacing w:val="34"/>
                <w:sz w:val="24"/>
                <w:szCs w:val="24"/>
              </w:rPr>
              <w:t xml:space="preserve"> </w:t>
            </w:r>
            <w:r w:rsidRPr="00673909">
              <w:rPr>
                <w:rFonts w:ascii="Cambria" w:eastAsia="Arial" w:hAnsi="Cambria" w:cs="Arial"/>
                <w:sz w:val="24"/>
                <w:szCs w:val="24"/>
              </w:rPr>
              <w:t>of</w:t>
            </w:r>
            <w:r w:rsidRPr="00673909">
              <w:rPr>
                <w:rFonts w:ascii="Cambria" w:eastAsia="Arial" w:hAnsi="Cambria" w:cs="Arial"/>
                <w:spacing w:val="14"/>
                <w:sz w:val="24"/>
                <w:szCs w:val="24"/>
              </w:rPr>
              <w:t xml:space="preserve"> </w:t>
            </w:r>
            <w:r w:rsidRPr="00673909">
              <w:rPr>
                <w:rFonts w:ascii="Cambria" w:eastAsia="Arial" w:hAnsi="Cambria" w:cs="Arial"/>
                <w:w w:val="95"/>
                <w:sz w:val="24"/>
                <w:szCs w:val="24"/>
              </w:rPr>
              <w:t>Cal</w:t>
            </w:r>
            <w:r w:rsidRPr="00673909">
              <w:rPr>
                <w:rFonts w:ascii="Cambria" w:eastAsia="Arial" w:hAnsi="Cambria" w:cs="Arial"/>
                <w:spacing w:val="-1"/>
                <w:w w:val="95"/>
                <w:sz w:val="24"/>
                <w:szCs w:val="24"/>
              </w:rPr>
              <w:t>c</w:t>
            </w:r>
            <w:r w:rsidRPr="00673909">
              <w:rPr>
                <w:rFonts w:ascii="Cambria" w:eastAsia="Arial" w:hAnsi="Cambria" w:cs="Arial"/>
                <w:w w:val="111"/>
                <w:sz w:val="24"/>
                <w:szCs w:val="24"/>
              </w:rPr>
              <w:t>utta</w:t>
            </w:r>
          </w:p>
          <w:p w:rsidR="009B2A13" w:rsidRPr="00673909" w:rsidRDefault="009B2A13" w:rsidP="009B2A13">
            <w:pPr>
              <w:pStyle w:val="ListParagraph"/>
              <w:numPr>
                <w:ilvl w:val="0"/>
                <w:numId w:val="6"/>
              </w:numPr>
              <w:tabs>
                <w:tab w:val="left" w:pos="820"/>
              </w:tabs>
              <w:spacing w:before="3" w:after="0" w:line="480" w:lineRule="auto"/>
              <w:ind w:left="851" w:right="-20"/>
              <w:rPr>
                <w:rFonts w:ascii="Cambria" w:eastAsia="Arial" w:hAnsi="Cambria" w:cs="Arial"/>
                <w:sz w:val="24"/>
                <w:szCs w:val="24"/>
              </w:rPr>
            </w:pPr>
            <w:r w:rsidRPr="00673909">
              <w:rPr>
                <w:rFonts w:ascii="Cambria" w:eastAsia="Times New Roman" w:hAnsi="Cambria" w:cs="Arial"/>
                <w:color w:val="000000"/>
                <w:sz w:val="24"/>
                <w:szCs w:val="24"/>
              </w:rPr>
              <w:t>Levit</w:t>
            </w:r>
            <w:r w:rsidRPr="00673909">
              <w:rPr>
                <w:rFonts w:ascii="Cambria" w:eastAsia="Times New Roman" w:hAnsi="Cambria" w:cs="Arial"/>
                <w:color w:val="000000"/>
                <w:spacing w:val="-1"/>
                <w:sz w:val="24"/>
                <w:szCs w:val="24"/>
              </w:rPr>
              <w:t>t</w:t>
            </w:r>
            <w:r w:rsidRPr="00673909">
              <w:rPr>
                <w:rFonts w:ascii="Cambria" w:eastAsia="Times New Roman" w:hAnsi="Cambria" w:cs="Arial"/>
                <w:color w:val="000000"/>
                <w:sz w:val="24"/>
                <w:szCs w:val="24"/>
              </w:rPr>
              <w:t xml:space="preserve">, </w:t>
            </w:r>
            <w:r w:rsidRPr="00673909">
              <w:rPr>
                <w:rFonts w:ascii="Cambria" w:eastAsia="Times New Roman" w:hAnsi="Cambria" w:cs="Arial"/>
                <w:color w:val="000000"/>
                <w:spacing w:val="12"/>
                <w:sz w:val="24"/>
                <w:szCs w:val="24"/>
              </w:rPr>
              <w:t xml:space="preserve"> </w:t>
            </w:r>
            <w:r w:rsidRPr="00673909">
              <w:rPr>
                <w:rFonts w:ascii="Cambria" w:eastAsia="Times New Roman" w:hAnsi="Cambria" w:cs="Arial"/>
                <w:color w:val="000000"/>
                <w:sz w:val="24"/>
                <w:szCs w:val="24"/>
              </w:rPr>
              <w:t>B.</w:t>
            </w:r>
            <w:r w:rsidRPr="00673909">
              <w:rPr>
                <w:rFonts w:ascii="Cambria" w:eastAsia="Times New Roman" w:hAnsi="Cambria" w:cs="Arial"/>
                <w:color w:val="000000"/>
                <w:spacing w:val="6"/>
                <w:sz w:val="24"/>
                <w:szCs w:val="24"/>
              </w:rPr>
              <w:t xml:space="preserve"> </w:t>
            </w:r>
            <w:r w:rsidRPr="00673909">
              <w:rPr>
                <w:rFonts w:ascii="Cambria" w:eastAsia="Times New Roman" w:hAnsi="Cambria" w:cs="Arial"/>
                <w:color w:val="000000"/>
                <w:sz w:val="24"/>
                <w:szCs w:val="24"/>
              </w:rPr>
              <w:t>P.</w:t>
            </w:r>
            <w:r w:rsidRPr="00673909">
              <w:rPr>
                <w:rFonts w:ascii="Cambria" w:eastAsia="Times New Roman" w:hAnsi="Cambria" w:cs="Arial"/>
                <w:color w:val="000000"/>
                <w:spacing w:val="26"/>
                <w:sz w:val="24"/>
                <w:szCs w:val="24"/>
              </w:rPr>
              <w:t xml:space="preserve"> </w:t>
            </w:r>
            <w:r w:rsidRPr="00673909">
              <w:rPr>
                <w:rFonts w:ascii="Cambria" w:eastAsia="Times New Roman" w:hAnsi="Cambria" w:cs="Arial"/>
                <w:color w:val="000000"/>
                <w:spacing w:val="-2"/>
                <w:w w:val="115"/>
                <w:sz w:val="24"/>
                <w:szCs w:val="24"/>
              </w:rPr>
              <w:t>e</w:t>
            </w:r>
            <w:r w:rsidRPr="00673909">
              <w:rPr>
                <w:rFonts w:ascii="Cambria" w:eastAsia="Times New Roman" w:hAnsi="Cambria" w:cs="Arial"/>
                <w:color w:val="000000"/>
                <w:w w:val="115"/>
                <w:sz w:val="24"/>
                <w:szCs w:val="24"/>
              </w:rPr>
              <w:t>dit</w:t>
            </w:r>
            <w:r w:rsidRPr="00673909">
              <w:rPr>
                <w:rFonts w:ascii="Cambria" w:eastAsia="Times New Roman" w:hAnsi="Cambria" w:cs="Arial"/>
                <w:color w:val="000000"/>
                <w:spacing w:val="-1"/>
                <w:w w:val="115"/>
                <w:sz w:val="24"/>
                <w:szCs w:val="24"/>
              </w:rPr>
              <w:t>e</w:t>
            </w:r>
            <w:r w:rsidRPr="00673909">
              <w:rPr>
                <w:rFonts w:ascii="Cambria" w:eastAsia="Times New Roman" w:hAnsi="Cambria" w:cs="Arial"/>
                <w:color w:val="000000"/>
                <w:w w:val="115"/>
                <w:sz w:val="24"/>
                <w:szCs w:val="24"/>
              </w:rPr>
              <w:t>d</w:t>
            </w:r>
            <w:r w:rsidRPr="00673909">
              <w:rPr>
                <w:rFonts w:ascii="Cambria" w:eastAsia="Times New Roman" w:hAnsi="Cambria" w:cs="Arial"/>
                <w:color w:val="000000"/>
                <w:spacing w:val="-4"/>
                <w:w w:val="115"/>
                <w:sz w:val="24"/>
                <w:szCs w:val="24"/>
              </w:rPr>
              <w:t xml:space="preserve"> </w:t>
            </w:r>
            <w:r w:rsidRPr="00673909">
              <w:rPr>
                <w:rFonts w:ascii="Cambria" w:eastAsia="Times New Roman" w:hAnsi="Cambria" w:cs="Arial"/>
                <w:color w:val="000000"/>
                <w:spacing w:val="-1"/>
                <w:sz w:val="24"/>
                <w:szCs w:val="24"/>
              </w:rPr>
              <w:t>F</w:t>
            </w:r>
            <w:r w:rsidRPr="00673909">
              <w:rPr>
                <w:rFonts w:ascii="Cambria" w:eastAsia="Times New Roman" w:hAnsi="Cambria" w:cs="Arial"/>
                <w:color w:val="000000"/>
                <w:sz w:val="24"/>
                <w:szCs w:val="24"/>
              </w:rPr>
              <w:t>indlay’s</w:t>
            </w:r>
            <w:r w:rsidRPr="00673909">
              <w:rPr>
                <w:rFonts w:ascii="Cambria" w:eastAsia="Times New Roman" w:hAnsi="Cambria" w:cs="Arial"/>
                <w:color w:val="000000"/>
                <w:spacing w:val="38"/>
                <w:sz w:val="24"/>
                <w:szCs w:val="24"/>
              </w:rPr>
              <w:t xml:space="preserve"> </w:t>
            </w:r>
            <w:r w:rsidRPr="00673909">
              <w:rPr>
                <w:rFonts w:ascii="Cambria" w:eastAsia="Times New Roman" w:hAnsi="Cambria" w:cs="Arial"/>
                <w:color w:val="000000"/>
                <w:spacing w:val="-1"/>
                <w:w w:val="111"/>
                <w:sz w:val="24"/>
                <w:szCs w:val="24"/>
              </w:rPr>
              <w:t>P</w:t>
            </w:r>
            <w:r w:rsidRPr="00673909">
              <w:rPr>
                <w:rFonts w:ascii="Cambria" w:eastAsia="Times New Roman" w:hAnsi="Cambria" w:cs="Arial"/>
                <w:color w:val="000000"/>
                <w:w w:val="111"/>
                <w:sz w:val="24"/>
                <w:szCs w:val="24"/>
              </w:rPr>
              <w:t>racti</w:t>
            </w:r>
            <w:r w:rsidRPr="00673909">
              <w:rPr>
                <w:rFonts w:ascii="Cambria" w:eastAsia="Times New Roman" w:hAnsi="Cambria" w:cs="Arial"/>
                <w:color w:val="000000"/>
                <w:spacing w:val="1"/>
                <w:w w:val="111"/>
                <w:sz w:val="24"/>
                <w:szCs w:val="24"/>
              </w:rPr>
              <w:t>c</w:t>
            </w:r>
            <w:r w:rsidRPr="00673909">
              <w:rPr>
                <w:rFonts w:ascii="Cambria" w:eastAsia="Arial" w:hAnsi="Cambria" w:cs="Arial"/>
                <w:color w:val="000000"/>
                <w:spacing w:val="-1"/>
                <w:w w:val="111"/>
                <w:sz w:val="24"/>
                <w:szCs w:val="24"/>
              </w:rPr>
              <w:t>a</w:t>
            </w:r>
            <w:r w:rsidRPr="00673909">
              <w:rPr>
                <w:rFonts w:ascii="Cambria" w:eastAsia="Arial" w:hAnsi="Cambria" w:cs="Arial"/>
                <w:color w:val="000000"/>
                <w:w w:val="111"/>
                <w:sz w:val="24"/>
                <w:szCs w:val="24"/>
              </w:rPr>
              <w:t>l</w:t>
            </w:r>
            <w:r w:rsidRPr="00673909">
              <w:rPr>
                <w:rFonts w:ascii="Cambria" w:eastAsia="Arial" w:hAnsi="Cambria" w:cs="Arial"/>
                <w:color w:val="000000"/>
                <w:spacing w:val="-6"/>
                <w:w w:val="111"/>
                <w:sz w:val="24"/>
                <w:szCs w:val="24"/>
              </w:rPr>
              <w:t xml:space="preserve"> </w:t>
            </w:r>
            <w:r w:rsidRPr="00673909">
              <w:rPr>
                <w:rFonts w:ascii="Cambria" w:eastAsia="Arial" w:hAnsi="Cambria" w:cs="Arial"/>
                <w:color w:val="000000"/>
                <w:spacing w:val="-1"/>
                <w:sz w:val="24"/>
                <w:szCs w:val="24"/>
              </w:rPr>
              <w:t>Ph</w:t>
            </w:r>
            <w:r w:rsidRPr="00673909">
              <w:rPr>
                <w:rFonts w:ascii="Cambria" w:eastAsia="Arial" w:hAnsi="Cambria" w:cs="Arial"/>
                <w:color w:val="000000"/>
                <w:sz w:val="24"/>
                <w:szCs w:val="24"/>
              </w:rPr>
              <w:t>ysical</w:t>
            </w:r>
            <w:r w:rsidRPr="00673909">
              <w:rPr>
                <w:rFonts w:ascii="Cambria" w:eastAsia="Arial" w:hAnsi="Cambria" w:cs="Arial"/>
                <w:color w:val="000000"/>
                <w:spacing w:val="-7"/>
                <w:sz w:val="24"/>
                <w:szCs w:val="24"/>
              </w:rPr>
              <w:t xml:space="preserve"> </w:t>
            </w:r>
            <w:r w:rsidRPr="00673909">
              <w:rPr>
                <w:rFonts w:ascii="Cambria" w:eastAsia="Arial" w:hAnsi="Cambria" w:cs="Arial"/>
                <w:color w:val="000000"/>
                <w:sz w:val="24"/>
                <w:szCs w:val="24"/>
              </w:rPr>
              <w:t>Ch</w:t>
            </w:r>
            <w:r w:rsidRPr="00673909">
              <w:rPr>
                <w:rFonts w:ascii="Cambria" w:eastAsia="Arial" w:hAnsi="Cambria" w:cs="Arial"/>
                <w:color w:val="000000"/>
                <w:spacing w:val="-1"/>
                <w:sz w:val="24"/>
                <w:szCs w:val="24"/>
              </w:rPr>
              <w:t>e</w:t>
            </w:r>
            <w:r w:rsidRPr="00673909">
              <w:rPr>
                <w:rFonts w:ascii="Cambria" w:eastAsia="Arial" w:hAnsi="Cambria" w:cs="Arial"/>
                <w:color w:val="000000"/>
                <w:sz w:val="24"/>
                <w:szCs w:val="24"/>
              </w:rPr>
              <w:t>mi</w:t>
            </w:r>
            <w:r w:rsidRPr="00673909">
              <w:rPr>
                <w:rFonts w:ascii="Cambria" w:eastAsia="Arial" w:hAnsi="Cambria" w:cs="Arial"/>
                <w:color w:val="000000"/>
                <w:spacing w:val="-1"/>
                <w:sz w:val="24"/>
                <w:szCs w:val="24"/>
              </w:rPr>
              <w:t>s</w:t>
            </w:r>
            <w:r w:rsidRPr="00673909">
              <w:rPr>
                <w:rFonts w:ascii="Cambria" w:eastAsia="Arial" w:hAnsi="Cambria" w:cs="Arial"/>
                <w:color w:val="000000"/>
                <w:sz w:val="24"/>
                <w:szCs w:val="24"/>
              </w:rPr>
              <w:t>try</w:t>
            </w:r>
            <w:r w:rsidRPr="00673909">
              <w:rPr>
                <w:rFonts w:ascii="Cambria" w:eastAsia="Arial" w:hAnsi="Cambria" w:cs="Arial"/>
                <w:color w:val="000000"/>
                <w:spacing w:val="14"/>
                <w:sz w:val="24"/>
                <w:szCs w:val="24"/>
              </w:rPr>
              <w:t xml:space="preserve"> </w:t>
            </w:r>
            <w:r w:rsidRPr="00673909">
              <w:rPr>
                <w:rFonts w:ascii="Cambria" w:eastAsia="Arial" w:hAnsi="Cambria" w:cs="Arial"/>
                <w:color w:val="000000"/>
                <w:sz w:val="24"/>
                <w:szCs w:val="24"/>
              </w:rPr>
              <w:t>Lon</w:t>
            </w:r>
            <w:r w:rsidRPr="00673909">
              <w:rPr>
                <w:rFonts w:ascii="Cambria" w:eastAsia="Arial" w:hAnsi="Cambria" w:cs="Arial"/>
                <w:color w:val="000000"/>
                <w:spacing w:val="-1"/>
                <w:sz w:val="24"/>
                <w:szCs w:val="24"/>
              </w:rPr>
              <w:t>g</w:t>
            </w:r>
            <w:r w:rsidRPr="00673909">
              <w:rPr>
                <w:rFonts w:ascii="Cambria" w:eastAsia="Arial" w:hAnsi="Cambria" w:cs="Arial"/>
                <w:color w:val="000000"/>
                <w:sz w:val="24"/>
                <w:szCs w:val="24"/>
              </w:rPr>
              <w:t>man</w:t>
            </w:r>
            <w:r w:rsidRPr="00673909">
              <w:rPr>
                <w:rFonts w:ascii="Cambria" w:eastAsia="Arial" w:hAnsi="Cambria" w:cs="Arial"/>
                <w:color w:val="000000"/>
                <w:spacing w:val="4"/>
                <w:sz w:val="24"/>
                <w:szCs w:val="24"/>
              </w:rPr>
              <w:t xml:space="preserve"> </w:t>
            </w:r>
            <w:r w:rsidRPr="00673909">
              <w:rPr>
                <w:rFonts w:ascii="Cambria" w:eastAsia="Arial" w:hAnsi="Cambria" w:cs="Arial"/>
                <w:color w:val="000000"/>
                <w:sz w:val="24"/>
                <w:szCs w:val="24"/>
              </w:rPr>
              <w:t>Gro</w:t>
            </w:r>
            <w:r w:rsidRPr="00673909">
              <w:rPr>
                <w:rFonts w:ascii="Cambria" w:eastAsia="Arial" w:hAnsi="Cambria" w:cs="Arial"/>
                <w:color w:val="000000"/>
                <w:spacing w:val="1"/>
                <w:sz w:val="24"/>
                <w:szCs w:val="24"/>
              </w:rPr>
              <w:t>u</w:t>
            </w:r>
            <w:r w:rsidRPr="00673909">
              <w:rPr>
                <w:rFonts w:ascii="Cambria" w:eastAsia="Arial" w:hAnsi="Cambria" w:cs="Arial"/>
                <w:color w:val="000000"/>
                <w:sz w:val="24"/>
                <w:szCs w:val="24"/>
              </w:rPr>
              <w:t>p</w:t>
            </w:r>
            <w:r w:rsidRPr="00673909">
              <w:rPr>
                <w:rFonts w:ascii="Cambria" w:eastAsia="Arial" w:hAnsi="Cambria" w:cs="Arial"/>
                <w:color w:val="000000"/>
                <w:spacing w:val="-9"/>
                <w:sz w:val="24"/>
                <w:szCs w:val="24"/>
              </w:rPr>
              <w:t xml:space="preserve"> </w:t>
            </w:r>
            <w:r w:rsidRPr="00673909">
              <w:rPr>
                <w:rFonts w:ascii="Cambria" w:eastAsia="Arial" w:hAnsi="Cambria" w:cs="Arial"/>
                <w:color w:val="000000"/>
                <w:w w:val="108"/>
                <w:sz w:val="24"/>
                <w:szCs w:val="24"/>
              </w:rPr>
              <w:t>Lt</w:t>
            </w:r>
            <w:r w:rsidRPr="00673909">
              <w:rPr>
                <w:rFonts w:ascii="Cambria" w:eastAsia="Arial" w:hAnsi="Cambria" w:cs="Arial"/>
                <w:color w:val="000000"/>
                <w:spacing w:val="-1"/>
                <w:w w:val="108"/>
                <w:sz w:val="24"/>
                <w:szCs w:val="24"/>
              </w:rPr>
              <w:t>d</w:t>
            </w:r>
            <w:r w:rsidRPr="00673909">
              <w:rPr>
                <w:rFonts w:ascii="Cambria" w:eastAsia="Arial" w:hAnsi="Cambria" w:cs="Arial"/>
                <w:color w:val="000000"/>
                <w:w w:val="111"/>
                <w:sz w:val="24"/>
                <w:szCs w:val="24"/>
              </w:rPr>
              <w:t>.</w:t>
            </w:r>
          </w:p>
          <w:p w:rsidR="009B2A13" w:rsidRPr="00673909" w:rsidRDefault="009B2A13" w:rsidP="009B2A13">
            <w:pPr>
              <w:pStyle w:val="ListParagraph"/>
              <w:numPr>
                <w:ilvl w:val="0"/>
                <w:numId w:val="6"/>
              </w:numPr>
              <w:tabs>
                <w:tab w:val="left" w:pos="820"/>
              </w:tabs>
              <w:spacing w:before="3" w:after="0" w:line="480" w:lineRule="auto"/>
              <w:ind w:left="851" w:right="-20"/>
              <w:rPr>
                <w:rFonts w:ascii="Cambria" w:eastAsia="Arial" w:hAnsi="Cambria" w:cs="Arial"/>
                <w:sz w:val="24"/>
                <w:szCs w:val="24"/>
              </w:rPr>
            </w:pPr>
            <w:r w:rsidRPr="00673909">
              <w:rPr>
                <w:rFonts w:ascii="Cambria" w:eastAsia="Arial" w:hAnsi="Cambria" w:cs="Arial"/>
                <w:color w:val="000000"/>
                <w:sz w:val="24"/>
                <w:szCs w:val="24"/>
              </w:rPr>
              <w:t>Gurt</w:t>
            </w:r>
            <w:r w:rsidRPr="00673909">
              <w:rPr>
                <w:rFonts w:ascii="Cambria" w:eastAsia="Arial" w:hAnsi="Cambria" w:cs="Arial"/>
                <w:color w:val="000000"/>
                <w:spacing w:val="-1"/>
                <w:sz w:val="24"/>
                <w:szCs w:val="24"/>
              </w:rPr>
              <w:t>u</w:t>
            </w:r>
            <w:r w:rsidRPr="00673909">
              <w:rPr>
                <w:rFonts w:ascii="Cambria" w:eastAsia="Arial" w:hAnsi="Cambria" w:cs="Arial"/>
                <w:color w:val="000000"/>
                <w:sz w:val="24"/>
                <w:szCs w:val="24"/>
              </w:rPr>
              <w:t>,</w:t>
            </w:r>
            <w:r w:rsidRPr="00673909">
              <w:rPr>
                <w:rFonts w:ascii="Cambria" w:eastAsia="Arial" w:hAnsi="Cambria" w:cs="Arial"/>
                <w:color w:val="000000"/>
                <w:spacing w:val="17"/>
                <w:sz w:val="24"/>
                <w:szCs w:val="24"/>
              </w:rPr>
              <w:t xml:space="preserve"> </w:t>
            </w:r>
            <w:r w:rsidRPr="00673909">
              <w:rPr>
                <w:rFonts w:ascii="Cambria" w:eastAsia="Arial" w:hAnsi="Cambria" w:cs="Arial"/>
                <w:color w:val="000000"/>
                <w:sz w:val="24"/>
                <w:szCs w:val="24"/>
              </w:rPr>
              <w:t>J.</w:t>
            </w:r>
            <w:r w:rsidRPr="00673909">
              <w:rPr>
                <w:rFonts w:ascii="Cambria" w:eastAsia="Arial" w:hAnsi="Cambria" w:cs="Arial"/>
                <w:color w:val="000000"/>
                <w:spacing w:val="19"/>
                <w:sz w:val="24"/>
                <w:szCs w:val="24"/>
              </w:rPr>
              <w:t xml:space="preserve"> </w:t>
            </w:r>
            <w:r w:rsidRPr="00673909">
              <w:rPr>
                <w:rFonts w:ascii="Cambria" w:eastAsia="Arial" w:hAnsi="Cambria" w:cs="Arial"/>
                <w:color w:val="000000"/>
                <w:spacing w:val="-2"/>
                <w:sz w:val="24"/>
                <w:szCs w:val="24"/>
              </w:rPr>
              <w:t>N</w:t>
            </w:r>
            <w:r w:rsidRPr="00673909">
              <w:rPr>
                <w:rFonts w:ascii="Cambria" w:eastAsia="Arial" w:hAnsi="Cambria" w:cs="Arial"/>
                <w:color w:val="000000"/>
                <w:sz w:val="24"/>
                <w:szCs w:val="24"/>
              </w:rPr>
              <w:t>., Ka</w:t>
            </w:r>
            <w:r w:rsidRPr="00673909">
              <w:rPr>
                <w:rFonts w:ascii="Cambria" w:eastAsia="Arial" w:hAnsi="Cambria" w:cs="Arial"/>
                <w:color w:val="000000"/>
                <w:spacing w:val="-1"/>
                <w:sz w:val="24"/>
                <w:szCs w:val="24"/>
              </w:rPr>
              <w:t>p</w:t>
            </w:r>
            <w:r w:rsidRPr="00673909">
              <w:rPr>
                <w:rFonts w:ascii="Cambria" w:eastAsia="Arial" w:hAnsi="Cambria" w:cs="Arial"/>
                <w:color w:val="000000"/>
                <w:sz w:val="24"/>
                <w:szCs w:val="24"/>
              </w:rPr>
              <w:t>o</w:t>
            </w:r>
            <w:r w:rsidRPr="00673909">
              <w:rPr>
                <w:rFonts w:ascii="Cambria" w:eastAsia="Arial" w:hAnsi="Cambria" w:cs="Arial"/>
                <w:color w:val="000000"/>
                <w:spacing w:val="1"/>
                <w:sz w:val="24"/>
                <w:szCs w:val="24"/>
              </w:rPr>
              <w:t>o</w:t>
            </w:r>
            <w:r w:rsidRPr="00673909">
              <w:rPr>
                <w:rFonts w:ascii="Cambria" w:eastAsia="Arial" w:hAnsi="Cambria" w:cs="Arial"/>
                <w:color w:val="000000"/>
                <w:spacing w:val="-1"/>
                <w:sz w:val="24"/>
                <w:szCs w:val="24"/>
              </w:rPr>
              <w:t>r</w:t>
            </w:r>
            <w:r w:rsidRPr="00673909">
              <w:rPr>
                <w:rFonts w:ascii="Cambria" w:eastAsia="Arial" w:hAnsi="Cambria" w:cs="Arial"/>
                <w:color w:val="000000"/>
                <w:sz w:val="24"/>
                <w:szCs w:val="24"/>
              </w:rPr>
              <w:t>,</w:t>
            </w:r>
            <w:r w:rsidRPr="00673909">
              <w:rPr>
                <w:rFonts w:ascii="Cambria" w:eastAsia="Arial" w:hAnsi="Cambria" w:cs="Arial"/>
                <w:color w:val="000000"/>
                <w:spacing w:val="12"/>
                <w:sz w:val="24"/>
                <w:szCs w:val="24"/>
              </w:rPr>
              <w:t xml:space="preserve"> </w:t>
            </w:r>
            <w:r w:rsidRPr="00673909">
              <w:rPr>
                <w:rFonts w:ascii="Cambria" w:eastAsia="Arial" w:hAnsi="Cambria" w:cs="Arial"/>
                <w:color w:val="000000"/>
                <w:spacing w:val="-1"/>
                <w:sz w:val="24"/>
                <w:szCs w:val="24"/>
              </w:rPr>
              <w:t>R</w:t>
            </w:r>
            <w:r w:rsidRPr="00673909">
              <w:rPr>
                <w:rFonts w:ascii="Cambria" w:eastAsia="Arial" w:hAnsi="Cambria" w:cs="Arial"/>
                <w:color w:val="000000"/>
                <w:sz w:val="24"/>
                <w:szCs w:val="24"/>
              </w:rPr>
              <w:t>.,</w:t>
            </w:r>
            <w:r w:rsidRPr="00673909">
              <w:rPr>
                <w:rFonts w:ascii="Cambria" w:eastAsia="Arial" w:hAnsi="Cambria" w:cs="Arial"/>
                <w:color w:val="000000"/>
                <w:spacing w:val="-6"/>
                <w:sz w:val="24"/>
                <w:szCs w:val="24"/>
              </w:rPr>
              <w:t xml:space="preserve"> </w:t>
            </w:r>
            <w:r w:rsidRPr="00673909">
              <w:rPr>
                <w:rFonts w:ascii="Cambria" w:eastAsia="Arial" w:hAnsi="Cambria" w:cs="Arial"/>
                <w:color w:val="000000"/>
                <w:spacing w:val="-1"/>
                <w:sz w:val="24"/>
                <w:szCs w:val="24"/>
              </w:rPr>
              <w:t>A</w:t>
            </w:r>
            <w:r w:rsidRPr="00673909">
              <w:rPr>
                <w:rFonts w:ascii="Cambria" w:eastAsia="Arial" w:hAnsi="Cambria" w:cs="Arial"/>
                <w:color w:val="000000"/>
                <w:sz w:val="24"/>
                <w:szCs w:val="24"/>
              </w:rPr>
              <w:t>d</w:t>
            </w:r>
            <w:r w:rsidRPr="00673909">
              <w:rPr>
                <w:rFonts w:ascii="Cambria" w:eastAsia="Arial" w:hAnsi="Cambria" w:cs="Arial"/>
                <w:color w:val="000000"/>
                <w:spacing w:val="-1"/>
                <w:sz w:val="24"/>
                <w:szCs w:val="24"/>
              </w:rPr>
              <w:t>v</w:t>
            </w:r>
            <w:r w:rsidRPr="00673909">
              <w:rPr>
                <w:rFonts w:ascii="Cambria" w:eastAsia="Arial" w:hAnsi="Cambria" w:cs="Arial"/>
                <w:color w:val="000000"/>
                <w:sz w:val="24"/>
                <w:szCs w:val="24"/>
              </w:rPr>
              <w:t>anced</w:t>
            </w:r>
            <w:r w:rsidRPr="00673909">
              <w:rPr>
                <w:rFonts w:ascii="Cambria" w:eastAsia="Arial" w:hAnsi="Cambria" w:cs="Arial"/>
                <w:color w:val="000000"/>
                <w:spacing w:val="-4"/>
                <w:sz w:val="24"/>
                <w:szCs w:val="24"/>
              </w:rPr>
              <w:t xml:space="preserve"> </w:t>
            </w:r>
            <w:r w:rsidRPr="00673909">
              <w:rPr>
                <w:rFonts w:ascii="Cambria" w:eastAsia="Arial" w:hAnsi="Cambria" w:cs="Arial"/>
                <w:color w:val="000000"/>
                <w:sz w:val="24"/>
                <w:szCs w:val="24"/>
              </w:rPr>
              <w:t>Ex</w:t>
            </w:r>
            <w:r w:rsidRPr="00673909">
              <w:rPr>
                <w:rFonts w:ascii="Cambria" w:eastAsia="Arial" w:hAnsi="Cambria" w:cs="Arial"/>
                <w:color w:val="000000"/>
                <w:spacing w:val="-1"/>
                <w:sz w:val="24"/>
                <w:szCs w:val="24"/>
              </w:rPr>
              <w:t>p</w:t>
            </w:r>
            <w:r w:rsidRPr="00673909">
              <w:rPr>
                <w:rFonts w:ascii="Cambria" w:eastAsia="Arial" w:hAnsi="Cambria" w:cs="Arial"/>
                <w:color w:val="000000"/>
                <w:sz w:val="24"/>
                <w:szCs w:val="24"/>
              </w:rPr>
              <w:t>erimental</w:t>
            </w:r>
            <w:r w:rsidRPr="00673909">
              <w:rPr>
                <w:rFonts w:ascii="Cambria" w:eastAsia="Arial" w:hAnsi="Cambria" w:cs="Arial"/>
                <w:color w:val="000000"/>
                <w:spacing w:val="19"/>
                <w:sz w:val="24"/>
                <w:szCs w:val="24"/>
              </w:rPr>
              <w:t xml:space="preserve"> </w:t>
            </w:r>
            <w:r w:rsidRPr="00673909">
              <w:rPr>
                <w:rFonts w:ascii="Cambria" w:eastAsia="Arial" w:hAnsi="Cambria" w:cs="Arial"/>
                <w:color w:val="000000"/>
                <w:sz w:val="24"/>
                <w:szCs w:val="24"/>
              </w:rPr>
              <w:t>C</w:t>
            </w:r>
            <w:r w:rsidRPr="00673909">
              <w:rPr>
                <w:rFonts w:ascii="Cambria" w:eastAsia="Arial" w:hAnsi="Cambria" w:cs="Arial"/>
                <w:color w:val="000000"/>
                <w:spacing w:val="-1"/>
                <w:sz w:val="24"/>
                <w:szCs w:val="24"/>
              </w:rPr>
              <w:t>h</w:t>
            </w:r>
            <w:r w:rsidRPr="00673909">
              <w:rPr>
                <w:rFonts w:ascii="Cambria" w:eastAsia="Arial" w:hAnsi="Cambria" w:cs="Arial"/>
                <w:color w:val="000000"/>
                <w:sz w:val="24"/>
                <w:szCs w:val="24"/>
              </w:rPr>
              <w:t>emist</w:t>
            </w:r>
            <w:r w:rsidRPr="00673909">
              <w:rPr>
                <w:rFonts w:ascii="Cambria" w:eastAsia="Arial" w:hAnsi="Cambria" w:cs="Arial"/>
                <w:color w:val="000000"/>
                <w:spacing w:val="-1"/>
                <w:sz w:val="24"/>
                <w:szCs w:val="24"/>
              </w:rPr>
              <w:t>r</w:t>
            </w:r>
            <w:r w:rsidRPr="00673909">
              <w:rPr>
                <w:rFonts w:ascii="Cambria" w:eastAsia="Arial" w:hAnsi="Cambria" w:cs="Arial"/>
                <w:color w:val="000000"/>
                <w:sz w:val="24"/>
                <w:szCs w:val="24"/>
              </w:rPr>
              <w:t>y</w:t>
            </w:r>
            <w:r w:rsidRPr="00673909">
              <w:rPr>
                <w:rFonts w:ascii="Cambria" w:eastAsia="Arial" w:hAnsi="Cambria" w:cs="Arial"/>
                <w:color w:val="000000"/>
                <w:spacing w:val="18"/>
                <w:sz w:val="24"/>
                <w:szCs w:val="24"/>
              </w:rPr>
              <w:t xml:space="preserve"> </w:t>
            </w:r>
            <w:r w:rsidRPr="00673909">
              <w:rPr>
                <w:rFonts w:ascii="Cambria" w:eastAsia="Arial" w:hAnsi="Cambria" w:cs="Arial"/>
                <w:color w:val="000000"/>
                <w:sz w:val="24"/>
                <w:szCs w:val="24"/>
              </w:rPr>
              <w:t>S.</w:t>
            </w:r>
            <w:r w:rsidRPr="00673909">
              <w:rPr>
                <w:rFonts w:ascii="Cambria" w:eastAsia="Arial" w:hAnsi="Cambria" w:cs="Arial"/>
                <w:color w:val="000000"/>
                <w:spacing w:val="-12"/>
                <w:sz w:val="24"/>
                <w:szCs w:val="24"/>
              </w:rPr>
              <w:t xml:space="preserve"> </w:t>
            </w:r>
            <w:r w:rsidRPr="00673909">
              <w:rPr>
                <w:rFonts w:ascii="Cambria" w:eastAsia="Arial" w:hAnsi="Cambria" w:cs="Arial"/>
                <w:color w:val="000000"/>
                <w:spacing w:val="-1"/>
                <w:sz w:val="24"/>
                <w:szCs w:val="24"/>
              </w:rPr>
              <w:t>Ch</w:t>
            </w:r>
            <w:r w:rsidRPr="00673909">
              <w:rPr>
                <w:rFonts w:ascii="Cambria" w:eastAsia="Arial" w:hAnsi="Cambria" w:cs="Arial"/>
                <w:color w:val="000000"/>
                <w:sz w:val="24"/>
                <w:szCs w:val="24"/>
              </w:rPr>
              <w:t>and</w:t>
            </w:r>
            <w:r w:rsidRPr="00673909">
              <w:rPr>
                <w:rFonts w:ascii="Cambria" w:eastAsia="Arial" w:hAnsi="Cambria" w:cs="Arial"/>
                <w:color w:val="000000"/>
                <w:spacing w:val="-21"/>
                <w:sz w:val="24"/>
                <w:szCs w:val="24"/>
              </w:rPr>
              <w:t xml:space="preserve"> </w:t>
            </w:r>
            <w:r w:rsidRPr="00673909">
              <w:rPr>
                <w:rFonts w:ascii="Cambria" w:eastAsia="Arial" w:hAnsi="Cambria" w:cs="Arial"/>
                <w:color w:val="000000"/>
                <w:sz w:val="24"/>
                <w:szCs w:val="24"/>
              </w:rPr>
              <w:t>&amp;</w:t>
            </w:r>
            <w:r w:rsidRPr="00673909">
              <w:rPr>
                <w:rFonts w:ascii="Cambria" w:eastAsia="Arial" w:hAnsi="Cambria" w:cs="Arial"/>
                <w:color w:val="000000"/>
                <w:spacing w:val="-9"/>
                <w:sz w:val="24"/>
                <w:szCs w:val="24"/>
              </w:rPr>
              <w:t xml:space="preserve"> </w:t>
            </w:r>
            <w:r w:rsidRPr="00673909">
              <w:rPr>
                <w:rFonts w:ascii="Cambria" w:eastAsia="Arial" w:hAnsi="Cambria" w:cs="Arial"/>
                <w:color w:val="000000"/>
                <w:sz w:val="24"/>
                <w:szCs w:val="24"/>
              </w:rPr>
              <w:t>Co.</w:t>
            </w:r>
            <w:r w:rsidRPr="00673909">
              <w:rPr>
                <w:rFonts w:ascii="Cambria" w:eastAsia="Arial" w:hAnsi="Cambria" w:cs="Arial"/>
                <w:color w:val="000000"/>
                <w:spacing w:val="-16"/>
                <w:sz w:val="24"/>
                <w:szCs w:val="24"/>
              </w:rPr>
              <w:t xml:space="preserve"> </w:t>
            </w:r>
            <w:r w:rsidRPr="00673909">
              <w:rPr>
                <w:rFonts w:ascii="Cambria" w:eastAsia="Arial" w:hAnsi="Cambria" w:cs="Arial"/>
                <w:color w:val="000000"/>
                <w:w w:val="108"/>
                <w:sz w:val="24"/>
                <w:szCs w:val="24"/>
              </w:rPr>
              <w:t>Lt</w:t>
            </w:r>
            <w:r w:rsidRPr="00673909">
              <w:rPr>
                <w:rFonts w:ascii="Cambria" w:eastAsia="Arial" w:hAnsi="Cambria" w:cs="Arial"/>
                <w:color w:val="000000"/>
                <w:spacing w:val="-1"/>
                <w:w w:val="108"/>
                <w:sz w:val="24"/>
                <w:szCs w:val="24"/>
              </w:rPr>
              <w:t>d</w:t>
            </w:r>
            <w:r w:rsidRPr="00673909">
              <w:rPr>
                <w:rFonts w:ascii="Cambria" w:eastAsia="Arial" w:hAnsi="Cambria" w:cs="Arial"/>
                <w:color w:val="000000"/>
                <w:w w:val="111"/>
                <w:sz w:val="24"/>
                <w:szCs w:val="24"/>
              </w:rPr>
              <w:t>.</w:t>
            </w:r>
          </w:p>
        </w:tc>
      </w:tr>
    </w:tbl>
    <w:p w:rsidR="009B2A13" w:rsidRPr="00FF5958" w:rsidRDefault="009B2A13" w:rsidP="009B2A13">
      <w:pPr>
        <w:rPr>
          <w:rFonts w:ascii="Cambria" w:hAnsi="Cambria"/>
          <w:sz w:val="24"/>
          <w:szCs w:val="24"/>
        </w:rPr>
      </w:pPr>
    </w:p>
    <w:p w:rsidR="009B2A13" w:rsidRPr="00FF5958" w:rsidRDefault="009B2A13" w:rsidP="009B2A13">
      <w:pPr>
        <w:rPr>
          <w:rFonts w:ascii="Cambria" w:hAnsi="Cambria"/>
          <w:sz w:val="24"/>
          <w:szCs w:val="24"/>
        </w:rPr>
      </w:pPr>
    </w:p>
    <w:p w:rsidR="009B2A13" w:rsidRPr="00FF5958" w:rsidRDefault="009B2A13" w:rsidP="009B2A13">
      <w:pPr>
        <w:rPr>
          <w:rFonts w:ascii="Cambria" w:hAnsi="Cambria"/>
          <w:sz w:val="24"/>
          <w:szCs w:val="24"/>
        </w:rPr>
      </w:pPr>
    </w:p>
    <w:p w:rsidR="009B2A13" w:rsidRPr="00FF5958" w:rsidRDefault="009B2A13" w:rsidP="009B2A13">
      <w:pPr>
        <w:rPr>
          <w:rFonts w:ascii="Cambria" w:hAnsi="Cambria"/>
          <w:sz w:val="24"/>
          <w:szCs w:val="24"/>
        </w:rPr>
      </w:pPr>
    </w:p>
    <w:p w:rsidR="009B2A13" w:rsidRDefault="009B2A13" w:rsidP="009B2A13">
      <w:pPr>
        <w:rPr>
          <w:rFonts w:ascii="Cambria" w:hAnsi="Cambria"/>
          <w:sz w:val="24"/>
          <w:szCs w:val="24"/>
        </w:rPr>
      </w:pPr>
    </w:p>
    <w:p w:rsidR="009B2A13" w:rsidRDefault="009B2A13" w:rsidP="009B2A13">
      <w:pPr>
        <w:rPr>
          <w:rFonts w:ascii="Cambria" w:hAnsi="Cambria"/>
          <w:sz w:val="24"/>
          <w:szCs w:val="24"/>
        </w:rPr>
      </w:pPr>
    </w:p>
    <w:p w:rsidR="009B2A13" w:rsidRDefault="009B2A13" w:rsidP="009B2A13">
      <w:pPr>
        <w:rPr>
          <w:rFonts w:ascii="Cambria" w:hAnsi="Cambria"/>
          <w:sz w:val="24"/>
          <w:szCs w:val="24"/>
        </w:rPr>
      </w:pPr>
    </w:p>
    <w:p w:rsidR="009B2A13" w:rsidRDefault="009B2A13" w:rsidP="009B2A13">
      <w:pPr>
        <w:rPr>
          <w:rFonts w:ascii="Cambria" w:hAnsi="Cambria"/>
          <w:sz w:val="24"/>
          <w:szCs w:val="24"/>
        </w:rPr>
      </w:pPr>
    </w:p>
    <w:p w:rsidR="007A6C8F" w:rsidRDefault="00E052D2">
      <w:pPr>
        <w:tabs>
          <w:tab w:val="left" w:pos="820"/>
        </w:tabs>
        <w:spacing w:before="67" w:after="0" w:line="240" w:lineRule="auto"/>
        <w:ind w:left="100" w:right="-20"/>
        <w:rPr>
          <w:rFonts w:ascii="Arial" w:eastAsia="Arial" w:hAnsi="Arial" w:cs="Arial"/>
          <w:sz w:val="28"/>
          <w:szCs w:val="28"/>
        </w:rPr>
      </w:pPr>
      <w:r>
        <w:rPr>
          <w:rFonts w:ascii="Arial" w:eastAsia="Arial" w:hAnsi="Arial" w:cs="Arial"/>
          <w:b/>
          <w:bCs/>
          <w:color w:val="FFC000"/>
          <w:sz w:val="28"/>
          <w:szCs w:val="28"/>
        </w:rPr>
        <w:lastRenderedPageBreak/>
        <w:t>3.5</w:t>
      </w:r>
      <w:r>
        <w:rPr>
          <w:rFonts w:ascii="Arial" w:eastAsia="Arial" w:hAnsi="Arial" w:cs="Arial"/>
          <w:b/>
          <w:bCs/>
          <w:color w:val="FFC000"/>
          <w:spacing w:val="-35"/>
          <w:sz w:val="28"/>
          <w:szCs w:val="28"/>
        </w:rPr>
        <w:t xml:space="preserve"> </w:t>
      </w:r>
      <w:r>
        <w:rPr>
          <w:rFonts w:ascii="Arial" w:eastAsia="Arial" w:hAnsi="Arial" w:cs="Arial"/>
          <w:b/>
          <w:bCs/>
          <w:color w:val="FFC000"/>
          <w:sz w:val="28"/>
          <w:szCs w:val="28"/>
        </w:rPr>
        <w:tab/>
        <w:t>Core</w:t>
      </w:r>
      <w:r>
        <w:rPr>
          <w:rFonts w:ascii="Arial" w:eastAsia="Arial" w:hAnsi="Arial" w:cs="Arial"/>
          <w:b/>
          <w:bCs/>
          <w:color w:val="FFC000"/>
          <w:spacing w:val="-23"/>
          <w:sz w:val="28"/>
          <w:szCs w:val="28"/>
        </w:rPr>
        <w:t xml:space="preserve"> </w:t>
      </w:r>
      <w:r>
        <w:rPr>
          <w:rFonts w:ascii="Arial" w:eastAsia="Arial" w:hAnsi="Arial" w:cs="Arial"/>
          <w:b/>
          <w:bCs/>
          <w:color w:val="FFC000"/>
          <w:spacing w:val="1"/>
          <w:sz w:val="28"/>
          <w:szCs w:val="28"/>
        </w:rPr>
        <w:t>T</w:t>
      </w:r>
      <w:r>
        <w:rPr>
          <w:rFonts w:ascii="Arial" w:eastAsia="Arial" w:hAnsi="Arial" w:cs="Arial"/>
          <w:b/>
          <w:bCs/>
          <w:color w:val="FFC000"/>
          <w:sz w:val="28"/>
          <w:szCs w:val="28"/>
        </w:rPr>
        <w:t>3</w:t>
      </w:r>
      <w:r>
        <w:rPr>
          <w:rFonts w:ascii="Arial" w:eastAsia="Arial" w:hAnsi="Arial" w:cs="Arial"/>
          <w:b/>
          <w:bCs/>
          <w:color w:val="FFC000"/>
          <w:spacing w:val="26"/>
          <w:sz w:val="28"/>
          <w:szCs w:val="28"/>
        </w:rPr>
        <w:t xml:space="preserve"> </w:t>
      </w:r>
      <w:r>
        <w:rPr>
          <w:rFonts w:ascii="Arial" w:eastAsia="Arial" w:hAnsi="Arial" w:cs="Arial"/>
          <w:b/>
          <w:bCs/>
          <w:color w:val="FFC000"/>
          <w:sz w:val="28"/>
          <w:szCs w:val="28"/>
        </w:rPr>
        <w:t>-</w:t>
      </w:r>
      <w:r>
        <w:rPr>
          <w:rFonts w:ascii="Arial" w:eastAsia="Arial" w:hAnsi="Arial" w:cs="Arial"/>
          <w:b/>
          <w:bCs/>
          <w:color w:val="FFC000"/>
          <w:spacing w:val="24"/>
          <w:sz w:val="28"/>
          <w:szCs w:val="28"/>
        </w:rPr>
        <w:t xml:space="preserve"> </w:t>
      </w:r>
      <w:r>
        <w:rPr>
          <w:rFonts w:ascii="Arial" w:eastAsia="Arial" w:hAnsi="Arial" w:cs="Arial"/>
          <w:b/>
          <w:bCs/>
          <w:color w:val="FFC000"/>
          <w:sz w:val="28"/>
          <w:szCs w:val="28"/>
        </w:rPr>
        <w:t>Inorga</w:t>
      </w:r>
      <w:r>
        <w:rPr>
          <w:rFonts w:ascii="Arial" w:eastAsia="Arial" w:hAnsi="Arial" w:cs="Arial"/>
          <w:b/>
          <w:bCs/>
          <w:color w:val="FFC000"/>
          <w:spacing w:val="1"/>
          <w:sz w:val="28"/>
          <w:szCs w:val="28"/>
        </w:rPr>
        <w:t>n</w:t>
      </w:r>
      <w:r>
        <w:rPr>
          <w:rFonts w:ascii="Arial" w:eastAsia="Arial" w:hAnsi="Arial" w:cs="Arial"/>
          <w:b/>
          <w:bCs/>
          <w:color w:val="FFC000"/>
          <w:sz w:val="28"/>
          <w:szCs w:val="28"/>
        </w:rPr>
        <w:t>ic</w:t>
      </w:r>
      <w:r>
        <w:rPr>
          <w:rFonts w:ascii="Arial" w:eastAsia="Arial" w:hAnsi="Arial" w:cs="Arial"/>
          <w:b/>
          <w:bCs/>
          <w:color w:val="FFC000"/>
          <w:spacing w:val="-22"/>
          <w:sz w:val="28"/>
          <w:szCs w:val="28"/>
        </w:rPr>
        <w:t xml:space="preserve"> </w:t>
      </w:r>
      <w:r>
        <w:rPr>
          <w:rFonts w:ascii="Arial" w:eastAsia="Arial" w:hAnsi="Arial" w:cs="Arial"/>
          <w:b/>
          <w:bCs/>
          <w:color w:val="FFC000"/>
          <w:sz w:val="28"/>
          <w:szCs w:val="28"/>
        </w:rPr>
        <w:t>Chem</w:t>
      </w:r>
      <w:r>
        <w:rPr>
          <w:rFonts w:ascii="Arial" w:eastAsia="Arial" w:hAnsi="Arial" w:cs="Arial"/>
          <w:b/>
          <w:bCs/>
          <w:color w:val="FFC000"/>
          <w:spacing w:val="1"/>
          <w:sz w:val="28"/>
          <w:szCs w:val="28"/>
        </w:rPr>
        <w:t>i</w:t>
      </w:r>
      <w:r>
        <w:rPr>
          <w:rFonts w:ascii="Arial" w:eastAsia="Arial" w:hAnsi="Arial" w:cs="Arial"/>
          <w:b/>
          <w:bCs/>
          <w:color w:val="FFC000"/>
          <w:sz w:val="28"/>
          <w:szCs w:val="28"/>
        </w:rPr>
        <w:t>stry</w:t>
      </w:r>
      <w:r>
        <w:rPr>
          <w:rFonts w:ascii="Arial" w:eastAsia="Arial" w:hAnsi="Arial" w:cs="Arial"/>
          <w:b/>
          <w:bCs/>
          <w:color w:val="FFC000"/>
          <w:spacing w:val="10"/>
          <w:sz w:val="28"/>
          <w:szCs w:val="28"/>
        </w:rPr>
        <w:t xml:space="preserve"> </w:t>
      </w:r>
      <w:r>
        <w:rPr>
          <w:rFonts w:ascii="Arial" w:eastAsia="Arial" w:hAnsi="Arial" w:cs="Arial"/>
          <w:b/>
          <w:bCs/>
          <w:color w:val="FFC000"/>
          <w:w w:val="122"/>
          <w:sz w:val="28"/>
          <w:szCs w:val="28"/>
        </w:rPr>
        <w:t>I</w:t>
      </w:r>
    </w:p>
    <w:p w:rsidR="007A6C8F" w:rsidRDefault="007A6C8F">
      <w:pPr>
        <w:spacing w:before="15" w:after="0" w:line="280" w:lineRule="exact"/>
        <w:rPr>
          <w:sz w:val="28"/>
          <w:szCs w:val="28"/>
        </w:rPr>
      </w:pPr>
    </w:p>
    <w:tbl>
      <w:tblPr>
        <w:tblW w:w="0" w:type="auto"/>
        <w:tblInd w:w="94" w:type="dxa"/>
        <w:tblLayout w:type="fixed"/>
        <w:tblCellMar>
          <w:left w:w="0" w:type="dxa"/>
          <w:right w:w="0" w:type="dxa"/>
        </w:tblCellMar>
        <w:tblLook w:val="01E0"/>
      </w:tblPr>
      <w:tblGrid>
        <w:gridCol w:w="6763"/>
        <w:gridCol w:w="2255"/>
      </w:tblGrid>
      <w:tr w:rsidR="007A6C8F">
        <w:trPr>
          <w:trHeight w:hRule="exact" w:val="646"/>
        </w:trPr>
        <w:tc>
          <w:tcPr>
            <w:tcW w:w="9018" w:type="dxa"/>
            <w:gridSpan w:val="2"/>
            <w:tcBorders>
              <w:top w:val="single" w:sz="4" w:space="0" w:color="FFC000"/>
              <w:left w:val="single" w:sz="4" w:space="0" w:color="FFC000"/>
              <w:bottom w:val="single" w:sz="4" w:space="0" w:color="FFC000"/>
              <w:right w:val="single" w:sz="4" w:space="0" w:color="FFC000"/>
            </w:tcBorders>
            <w:shd w:val="clear" w:color="auto" w:fill="FFC000"/>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color w:val="FFFFFF"/>
                <w:w w:val="96"/>
              </w:rPr>
              <w:t>I</w:t>
            </w:r>
            <w:r>
              <w:rPr>
                <w:rFonts w:ascii="Arial" w:eastAsia="Arial" w:hAnsi="Arial" w:cs="Arial"/>
                <w:b/>
                <w:bCs/>
                <w:color w:val="FFFFFF"/>
                <w:spacing w:val="-1"/>
                <w:w w:val="96"/>
              </w:rPr>
              <w:t>n</w:t>
            </w:r>
            <w:r>
              <w:rPr>
                <w:rFonts w:ascii="Arial" w:eastAsia="Arial" w:hAnsi="Arial" w:cs="Arial"/>
                <w:b/>
                <w:bCs/>
                <w:color w:val="FFFFFF"/>
                <w:spacing w:val="1"/>
                <w:w w:val="96"/>
              </w:rPr>
              <w:t>o</w:t>
            </w:r>
            <w:r>
              <w:rPr>
                <w:rFonts w:ascii="Arial" w:eastAsia="Arial" w:hAnsi="Arial" w:cs="Arial"/>
                <w:b/>
                <w:bCs/>
                <w:color w:val="FFFFFF"/>
                <w:w w:val="96"/>
              </w:rPr>
              <w:t>r</w:t>
            </w:r>
            <w:r>
              <w:rPr>
                <w:rFonts w:ascii="Arial" w:eastAsia="Arial" w:hAnsi="Arial" w:cs="Arial"/>
                <w:b/>
                <w:bCs/>
                <w:color w:val="FFFFFF"/>
                <w:spacing w:val="-1"/>
                <w:w w:val="96"/>
              </w:rPr>
              <w:t>g</w:t>
            </w:r>
            <w:r>
              <w:rPr>
                <w:rFonts w:ascii="Arial" w:eastAsia="Arial" w:hAnsi="Arial" w:cs="Arial"/>
                <w:b/>
                <w:bCs/>
                <w:color w:val="FFFFFF"/>
                <w:spacing w:val="1"/>
                <w:w w:val="96"/>
              </w:rPr>
              <w:t>a</w:t>
            </w:r>
            <w:r>
              <w:rPr>
                <w:rFonts w:ascii="Arial" w:eastAsia="Arial" w:hAnsi="Arial" w:cs="Arial"/>
                <w:b/>
                <w:bCs/>
                <w:color w:val="FFFFFF"/>
                <w:w w:val="96"/>
              </w:rPr>
              <w:t>nic</w:t>
            </w:r>
            <w:r>
              <w:rPr>
                <w:rFonts w:ascii="Arial" w:eastAsia="Arial" w:hAnsi="Arial" w:cs="Arial"/>
                <w:b/>
                <w:bCs/>
                <w:color w:val="FFFFFF"/>
                <w:spacing w:val="-3"/>
                <w:w w:val="96"/>
              </w:rPr>
              <w:t xml:space="preserve"> </w:t>
            </w:r>
            <w:r>
              <w:rPr>
                <w:rFonts w:ascii="Arial" w:eastAsia="Arial" w:hAnsi="Arial" w:cs="Arial"/>
                <w:b/>
                <w:bCs/>
                <w:color w:val="FFFFFF"/>
                <w:spacing w:val="1"/>
                <w:w w:val="96"/>
              </w:rPr>
              <w:t>C</w:t>
            </w:r>
            <w:r>
              <w:rPr>
                <w:rFonts w:ascii="Arial" w:eastAsia="Arial" w:hAnsi="Arial" w:cs="Arial"/>
                <w:b/>
                <w:bCs/>
                <w:color w:val="FFFFFF"/>
                <w:w w:val="96"/>
              </w:rPr>
              <w:t>h</w:t>
            </w:r>
            <w:r>
              <w:rPr>
                <w:rFonts w:ascii="Arial" w:eastAsia="Arial" w:hAnsi="Arial" w:cs="Arial"/>
                <w:b/>
                <w:bCs/>
                <w:color w:val="FFFFFF"/>
                <w:spacing w:val="-1"/>
                <w:w w:val="96"/>
              </w:rPr>
              <w:t>e</w:t>
            </w:r>
            <w:r>
              <w:rPr>
                <w:rFonts w:ascii="Arial" w:eastAsia="Arial" w:hAnsi="Arial" w:cs="Arial"/>
                <w:b/>
                <w:bCs/>
                <w:color w:val="FFFFFF"/>
                <w:w w:val="96"/>
              </w:rPr>
              <w:t>m</w:t>
            </w:r>
            <w:r>
              <w:rPr>
                <w:rFonts w:ascii="Arial" w:eastAsia="Arial" w:hAnsi="Arial" w:cs="Arial"/>
                <w:b/>
                <w:bCs/>
                <w:color w:val="FFFFFF"/>
                <w:spacing w:val="1"/>
                <w:w w:val="96"/>
              </w:rPr>
              <w:t>i</w:t>
            </w:r>
            <w:r>
              <w:rPr>
                <w:rFonts w:ascii="Arial" w:eastAsia="Arial" w:hAnsi="Arial" w:cs="Arial"/>
                <w:b/>
                <w:bCs/>
                <w:color w:val="FFFFFF"/>
                <w:w w:val="96"/>
              </w:rPr>
              <w:t>st</w:t>
            </w:r>
            <w:r>
              <w:rPr>
                <w:rFonts w:ascii="Arial" w:eastAsia="Arial" w:hAnsi="Arial" w:cs="Arial"/>
                <w:b/>
                <w:bCs/>
                <w:color w:val="FFFFFF"/>
                <w:spacing w:val="-1"/>
                <w:w w:val="96"/>
              </w:rPr>
              <w:t>r</w:t>
            </w:r>
            <w:r>
              <w:rPr>
                <w:rFonts w:ascii="Arial" w:eastAsia="Arial" w:hAnsi="Arial" w:cs="Arial"/>
                <w:b/>
                <w:bCs/>
                <w:color w:val="FFFFFF"/>
                <w:w w:val="96"/>
              </w:rPr>
              <w:t>y</w:t>
            </w:r>
            <w:r>
              <w:rPr>
                <w:rFonts w:ascii="Arial" w:eastAsia="Arial" w:hAnsi="Arial" w:cs="Arial"/>
                <w:b/>
                <w:bCs/>
                <w:color w:val="FFFFFF"/>
                <w:spacing w:val="16"/>
                <w:w w:val="96"/>
              </w:rPr>
              <w:t xml:space="preserve"> </w:t>
            </w:r>
            <w:r>
              <w:rPr>
                <w:rFonts w:ascii="Arial" w:eastAsia="Arial" w:hAnsi="Arial" w:cs="Arial"/>
                <w:b/>
                <w:bCs/>
                <w:color w:val="FFFFFF"/>
                <w:w w:val="106"/>
              </w:rPr>
              <w:t>I</w:t>
            </w:r>
          </w:p>
        </w:tc>
      </w:tr>
      <w:tr w:rsidR="007A6C8F">
        <w:trPr>
          <w:trHeight w:hRule="exact" w:val="647"/>
        </w:trPr>
        <w:tc>
          <w:tcPr>
            <w:tcW w:w="6763"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tc>
        <w:tc>
          <w:tcPr>
            <w:tcW w:w="2255"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4</w:t>
            </w:r>
            <w:r>
              <w:rPr>
                <w:rFonts w:ascii="Arial" w:eastAsia="Arial" w:hAnsi="Arial" w:cs="Arial"/>
                <w:b/>
                <w:bCs/>
                <w:spacing w:val="10"/>
              </w:rPr>
              <w:t xml:space="preserve"> </w:t>
            </w:r>
            <w:r>
              <w:rPr>
                <w:rFonts w:ascii="Arial" w:eastAsia="Arial" w:hAnsi="Arial" w:cs="Arial"/>
                <w:b/>
                <w:bCs/>
                <w:spacing w:val="1"/>
              </w:rPr>
              <w:t>C</w:t>
            </w:r>
            <w:r>
              <w:rPr>
                <w:rFonts w:ascii="Arial" w:eastAsia="Arial" w:hAnsi="Arial" w:cs="Arial"/>
                <w:b/>
                <w:bCs/>
              </w:rPr>
              <w:t>redits</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Extra</w:t>
            </w:r>
            <w:r>
              <w:rPr>
                <w:rFonts w:ascii="Arial" w:eastAsia="Arial" w:hAnsi="Arial" w:cs="Arial"/>
                <w:b/>
                <w:bCs/>
                <w:spacing w:val="-2"/>
              </w:rPr>
              <w:t xml:space="preserve"> </w:t>
            </w:r>
            <w:r>
              <w:rPr>
                <w:rFonts w:ascii="Arial" w:eastAsia="Arial" w:hAnsi="Arial" w:cs="Arial"/>
                <w:b/>
                <w:bCs/>
                <w:spacing w:val="1"/>
                <w:w w:val="96"/>
              </w:rPr>
              <w:t>n</w:t>
            </w:r>
            <w:r>
              <w:rPr>
                <w:rFonts w:ascii="Arial" w:eastAsia="Arial" w:hAnsi="Arial" w:cs="Arial"/>
                <w:b/>
                <w:bCs/>
                <w:w w:val="96"/>
              </w:rPr>
              <w:t>uc</w:t>
            </w:r>
            <w:r>
              <w:rPr>
                <w:rFonts w:ascii="Arial" w:eastAsia="Arial" w:hAnsi="Arial" w:cs="Arial"/>
                <w:b/>
                <w:bCs/>
                <w:spacing w:val="1"/>
                <w:w w:val="96"/>
              </w:rPr>
              <w:t>l</w:t>
            </w:r>
            <w:r>
              <w:rPr>
                <w:rFonts w:ascii="Arial" w:eastAsia="Arial" w:hAnsi="Arial" w:cs="Arial"/>
                <w:b/>
                <w:bCs/>
                <w:w w:val="96"/>
              </w:rPr>
              <w:t>e</w:t>
            </w:r>
            <w:r>
              <w:rPr>
                <w:rFonts w:ascii="Arial" w:eastAsia="Arial" w:hAnsi="Arial" w:cs="Arial"/>
                <w:b/>
                <w:bCs/>
                <w:spacing w:val="1"/>
                <w:w w:val="96"/>
              </w:rPr>
              <w:t>a</w:t>
            </w:r>
            <w:r>
              <w:rPr>
                <w:rFonts w:ascii="Arial" w:eastAsia="Arial" w:hAnsi="Arial" w:cs="Arial"/>
                <w:b/>
                <w:bCs/>
                <w:w w:val="96"/>
              </w:rPr>
              <w:t>r</w:t>
            </w:r>
            <w:r>
              <w:rPr>
                <w:rFonts w:ascii="Arial" w:eastAsia="Arial" w:hAnsi="Arial" w:cs="Arial"/>
                <w:b/>
                <w:bCs/>
                <w:spacing w:val="2"/>
                <w:w w:val="96"/>
              </w:rPr>
              <w:t xml:space="preserve"> </w:t>
            </w:r>
            <w:r>
              <w:rPr>
                <w:rFonts w:ascii="Arial" w:eastAsia="Arial" w:hAnsi="Arial" w:cs="Arial"/>
                <w:b/>
                <w:bCs/>
              </w:rPr>
              <w:t>S</w:t>
            </w:r>
            <w:r>
              <w:rPr>
                <w:rFonts w:ascii="Arial" w:eastAsia="Arial" w:hAnsi="Arial" w:cs="Arial"/>
                <w:b/>
                <w:bCs/>
                <w:spacing w:val="1"/>
              </w:rPr>
              <w:t>t</w:t>
            </w:r>
            <w:r>
              <w:rPr>
                <w:rFonts w:ascii="Arial" w:eastAsia="Arial" w:hAnsi="Arial" w:cs="Arial"/>
                <w:b/>
                <w:bCs/>
              </w:rPr>
              <w:t>ru</w:t>
            </w:r>
            <w:r>
              <w:rPr>
                <w:rFonts w:ascii="Arial" w:eastAsia="Arial" w:hAnsi="Arial" w:cs="Arial"/>
                <w:b/>
                <w:bCs/>
                <w:spacing w:val="1"/>
              </w:rPr>
              <w:t>c</w:t>
            </w:r>
            <w:r>
              <w:rPr>
                <w:rFonts w:ascii="Arial" w:eastAsia="Arial" w:hAnsi="Arial" w:cs="Arial"/>
                <w:b/>
                <w:bCs/>
              </w:rPr>
              <w:t>ture</w:t>
            </w:r>
            <w:r>
              <w:rPr>
                <w:rFonts w:ascii="Arial" w:eastAsia="Arial" w:hAnsi="Arial" w:cs="Arial"/>
                <w:b/>
                <w:bCs/>
                <w:spacing w:val="-2"/>
              </w:rPr>
              <w:t xml:space="preserve"> </w:t>
            </w:r>
            <w:r>
              <w:rPr>
                <w:rFonts w:ascii="Arial" w:eastAsia="Arial" w:hAnsi="Arial" w:cs="Arial"/>
                <w:b/>
                <w:bCs/>
              </w:rPr>
              <w:t>of</w:t>
            </w:r>
            <w:r>
              <w:rPr>
                <w:rFonts w:ascii="Arial" w:eastAsia="Arial" w:hAnsi="Arial" w:cs="Arial"/>
                <w:b/>
                <w:bCs/>
                <w:spacing w:val="-6"/>
              </w:rPr>
              <w:t xml:space="preserve"> </w:t>
            </w:r>
            <w:r>
              <w:rPr>
                <w:rFonts w:ascii="Arial" w:eastAsia="Arial" w:hAnsi="Arial" w:cs="Arial"/>
                <w:b/>
                <w:bCs/>
              </w:rPr>
              <w:t>a</w:t>
            </w:r>
            <w:r>
              <w:rPr>
                <w:rFonts w:ascii="Arial" w:eastAsia="Arial" w:hAnsi="Arial" w:cs="Arial"/>
                <w:b/>
                <w:bCs/>
                <w:spacing w:val="1"/>
              </w:rPr>
              <w:t>t</w:t>
            </w:r>
            <w:r>
              <w:rPr>
                <w:rFonts w:ascii="Arial" w:eastAsia="Arial" w:hAnsi="Arial" w:cs="Arial"/>
                <w:b/>
                <w:bCs/>
              </w:rPr>
              <w:t>om</w:t>
            </w:r>
          </w:p>
        </w:tc>
      </w:tr>
      <w:tr w:rsidR="007A6C8F">
        <w:trPr>
          <w:trHeight w:hRule="exact" w:val="2770"/>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4" w:after="0" w:line="120" w:lineRule="exact"/>
              <w:rPr>
                <w:sz w:val="12"/>
                <w:szCs w:val="12"/>
              </w:rPr>
            </w:pPr>
          </w:p>
          <w:p w:rsidR="007A6C8F" w:rsidRDefault="00E052D2">
            <w:pPr>
              <w:spacing w:after="0" w:line="374" w:lineRule="auto"/>
              <w:ind w:left="102" w:right="48"/>
              <w:jc w:val="both"/>
              <w:rPr>
                <w:rFonts w:ascii="Arial" w:eastAsia="Arial" w:hAnsi="Arial" w:cs="Arial"/>
                <w:sz w:val="20"/>
                <w:szCs w:val="20"/>
              </w:rPr>
            </w:pPr>
            <w:r>
              <w:rPr>
                <w:rFonts w:ascii="Times New Roman" w:eastAsia="Times New Roman" w:hAnsi="Times New Roman" w:cs="Times New Roman"/>
                <w:sz w:val="20"/>
                <w:szCs w:val="20"/>
              </w:rPr>
              <w:t>Bohr’s</w:t>
            </w:r>
            <w:r>
              <w:rPr>
                <w:rFonts w:ascii="Times New Roman" w:eastAsia="Times New Roman" w:hAnsi="Times New Roman" w:cs="Times New Roman"/>
                <w:spacing w:val="32"/>
                <w:sz w:val="20"/>
                <w:szCs w:val="20"/>
              </w:rPr>
              <w:t xml:space="preserve"> </w:t>
            </w:r>
            <w:r>
              <w:rPr>
                <w:rFonts w:ascii="Times New Roman" w:eastAsia="Times New Roman" w:hAnsi="Times New Roman" w:cs="Times New Roman"/>
                <w:spacing w:val="-1"/>
                <w:w w:val="116"/>
                <w:sz w:val="20"/>
                <w:szCs w:val="20"/>
              </w:rPr>
              <w:t>t</w:t>
            </w:r>
            <w:r>
              <w:rPr>
                <w:rFonts w:ascii="Times New Roman" w:eastAsia="Times New Roman" w:hAnsi="Times New Roman" w:cs="Times New Roman"/>
                <w:w w:val="116"/>
                <w:sz w:val="20"/>
                <w:szCs w:val="20"/>
              </w:rPr>
              <w:t>heor</w:t>
            </w:r>
            <w:r>
              <w:rPr>
                <w:rFonts w:ascii="Times New Roman" w:eastAsia="Times New Roman" w:hAnsi="Times New Roman" w:cs="Times New Roman"/>
                <w:spacing w:val="-1"/>
                <w:w w:val="116"/>
                <w:sz w:val="20"/>
                <w:szCs w:val="20"/>
              </w:rPr>
              <w:t>y</w:t>
            </w:r>
            <w:r>
              <w:rPr>
                <w:rFonts w:ascii="Times New Roman" w:eastAsia="Times New Roman" w:hAnsi="Times New Roman" w:cs="Times New Roman"/>
                <w:w w:val="116"/>
                <w:sz w:val="20"/>
                <w:szCs w:val="20"/>
              </w:rPr>
              <w:t>,</w:t>
            </w:r>
            <w:r>
              <w:rPr>
                <w:rFonts w:ascii="Times New Roman" w:eastAsia="Times New Roman" w:hAnsi="Times New Roman" w:cs="Times New Roman"/>
                <w:spacing w:val="-4"/>
                <w:w w:val="116"/>
                <w:sz w:val="20"/>
                <w:szCs w:val="20"/>
              </w:rPr>
              <w:t xml:space="preserve"> </w:t>
            </w:r>
            <w:r>
              <w:rPr>
                <w:rFonts w:ascii="Times New Roman" w:eastAsia="Times New Roman" w:hAnsi="Times New Roman" w:cs="Times New Roman"/>
                <w:sz w:val="20"/>
                <w:szCs w:val="20"/>
              </w:rPr>
              <w:t>its</w:t>
            </w:r>
            <w:r>
              <w:rPr>
                <w:rFonts w:ascii="Times New Roman" w:eastAsia="Times New Roman" w:hAnsi="Times New Roman" w:cs="Times New Roman"/>
                <w:spacing w:val="27"/>
                <w:sz w:val="20"/>
                <w:szCs w:val="20"/>
              </w:rPr>
              <w:t xml:space="preserve"> </w:t>
            </w:r>
            <w:r>
              <w:rPr>
                <w:rFonts w:ascii="Times New Roman" w:eastAsia="Times New Roman" w:hAnsi="Times New Roman" w:cs="Times New Roman"/>
                <w:w w:val="90"/>
                <w:sz w:val="20"/>
                <w:szCs w:val="20"/>
              </w:rPr>
              <w:t>l</w:t>
            </w:r>
            <w:r>
              <w:rPr>
                <w:rFonts w:ascii="Times New Roman" w:eastAsia="Times New Roman" w:hAnsi="Times New Roman" w:cs="Times New Roman"/>
                <w:spacing w:val="-1"/>
                <w:w w:val="90"/>
                <w:sz w:val="20"/>
                <w:szCs w:val="20"/>
              </w:rPr>
              <w:t>i</w:t>
            </w:r>
            <w:r>
              <w:rPr>
                <w:rFonts w:ascii="Times New Roman" w:eastAsia="Times New Roman" w:hAnsi="Times New Roman" w:cs="Times New Roman"/>
                <w:w w:val="113"/>
                <w:sz w:val="20"/>
                <w:szCs w:val="20"/>
              </w:rPr>
              <w:t>mitat</w:t>
            </w:r>
            <w:r>
              <w:rPr>
                <w:rFonts w:ascii="Times New Roman" w:eastAsia="Times New Roman" w:hAnsi="Times New Roman" w:cs="Times New Roman"/>
                <w:spacing w:val="-1"/>
                <w:w w:val="113"/>
                <w:sz w:val="20"/>
                <w:szCs w:val="20"/>
              </w:rPr>
              <w:t>io</w:t>
            </w:r>
            <w:r>
              <w:rPr>
                <w:rFonts w:ascii="Times New Roman" w:eastAsia="Times New Roman" w:hAnsi="Times New Roman" w:cs="Times New Roman"/>
                <w:w w:val="116"/>
                <w:sz w:val="20"/>
                <w:szCs w:val="20"/>
              </w:rPr>
              <w:t>ns</w:t>
            </w:r>
            <w:r>
              <w:rPr>
                <w:rFonts w:ascii="Times New Roman" w:eastAsia="Times New Roman" w:hAnsi="Times New Roman" w:cs="Times New Roman"/>
                <w:sz w:val="20"/>
                <w:szCs w:val="20"/>
              </w:rPr>
              <w:t xml:space="preserve"> and</w:t>
            </w:r>
            <w:r>
              <w:rPr>
                <w:rFonts w:ascii="Times New Roman" w:eastAsia="Times New Roman" w:hAnsi="Times New Roman" w:cs="Times New Roman"/>
                <w:spacing w:val="42"/>
                <w:sz w:val="20"/>
                <w:szCs w:val="20"/>
              </w:rPr>
              <w:t xml:space="preserve"> </w:t>
            </w:r>
            <w:r>
              <w:rPr>
                <w:rFonts w:ascii="Times New Roman" w:eastAsia="Times New Roman" w:hAnsi="Times New Roman" w:cs="Times New Roman"/>
                <w:w w:val="113"/>
                <w:sz w:val="20"/>
                <w:szCs w:val="20"/>
              </w:rPr>
              <w:t>at</w:t>
            </w:r>
            <w:r>
              <w:rPr>
                <w:rFonts w:ascii="Times New Roman" w:eastAsia="Times New Roman" w:hAnsi="Times New Roman" w:cs="Times New Roman"/>
                <w:spacing w:val="-1"/>
                <w:w w:val="113"/>
                <w:sz w:val="20"/>
                <w:szCs w:val="20"/>
              </w:rPr>
              <w:t>o</w:t>
            </w:r>
            <w:r>
              <w:rPr>
                <w:rFonts w:ascii="Times New Roman" w:eastAsia="Times New Roman" w:hAnsi="Times New Roman" w:cs="Times New Roman"/>
                <w:w w:val="113"/>
                <w:sz w:val="20"/>
                <w:szCs w:val="20"/>
              </w:rPr>
              <w:t>m</w:t>
            </w:r>
            <w:r>
              <w:rPr>
                <w:rFonts w:ascii="Times New Roman" w:eastAsia="Times New Roman" w:hAnsi="Times New Roman" w:cs="Times New Roman"/>
                <w:spacing w:val="-1"/>
                <w:w w:val="113"/>
                <w:sz w:val="20"/>
                <w:szCs w:val="20"/>
              </w:rPr>
              <w:t>i</w:t>
            </w:r>
            <w:r>
              <w:rPr>
                <w:rFonts w:ascii="Times New Roman" w:eastAsia="Times New Roman" w:hAnsi="Times New Roman" w:cs="Times New Roman"/>
                <w:w w:val="113"/>
                <w:sz w:val="20"/>
                <w:szCs w:val="20"/>
              </w:rPr>
              <w:t>c</w:t>
            </w:r>
            <w:r>
              <w:rPr>
                <w:rFonts w:ascii="Times New Roman" w:eastAsia="Times New Roman" w:hAnsi="Times New Roman" w:cs="Times New Roman"/>
                <w:spacing w:val="-7"/>
                <w:w w:val="113"/>
                <w:sz w:val="20"/>
                <w:szCs w:val="20"/>
              </w:rPr>
              <w:t xml:space="preserve"> </w:t>
            </w:r>
            <w:r>
              <w:rPr>
                <w:rFonts w:ascii="Times New Roman" w:eastAsia="Times New Roman" w:hAnsi="Times New Roman" w:cs="Times New Roman"/>
                <w:w w:val="113"/>
                <w:sz w:val="20"/>
                <w:szCs w:val="20"/>
              </w:rPr>
              <w:t>sp</w:t>
            </w:r>
            <w:r>
              <w:rPr>
                <w:rFonts w:ascii="Times New Roman" w:eastAsia="Times New Roman" w:hAnsi="Times New Roman" w:cs="Times New Roman"/>
                <w:spacing w:val="-1"/>
                <w:w w:val="113"/>
                <w:sz w:val="20"/>
                <w:szCs w:val="20"/>
              </w:rPr>
              <w:t>e</w:t>
            </w:r>
            <w:r>
              <w:rPr>
                <w:rFonts w:ascii="Times New Roman" w:eastAsia="Times New Roman" w:hAnsi="Times New Roman" w:cs="Times New Roman"/>
                <w:w w:val="113"/>
                <w:sz w:val="20"/>
                <w:szCs w:val="20"/>
              </w:rPr>
              <w:t>ct</w:t>
            </w:r>
            <w:r>
              <w:rPr>
                <w:rFonts w:ascii="Times New Roman" w:eastAsia="Times New Roman" w:hAnsi="Times New Roman" w:cs="Times New Roman"/>
                <w:spacing w:val="-1"/>
                <w:w w:val="113"/>
                <w:sz w:val="20"/>
                <w:szCs w:val="20"/>
              </w:rPr>
              <w:t>r</w:t>
            </w:r>
            <w:r>
              <w:rPr>
                <w:rFonts w:ascii="Times New Roman" w:eastAsia="Times New Roman" w:hAnsi="Times New Roman" w:cs="Times New Roman"/>
                <w:w w:val="113"/>
                <w:sz w:val="20"/>
                <w:szCs w:val="20"/>
              </w:rPr>
              <w:t>um</w:t>
            </w:r>
            <w:r>
              <w:rPr>
                <w:rFonts w:ascii="Times New Roman" w:eastAsia="Times New Roman" w:hAnsi="Times New Roman" w:cs="Times New Roman"/>
                <w:spacing w:val="11"/>
                <w:w w:val="113"/>
                <w:sz w:val="20"/>
                <w:szCs w:val="20"/>
              </w:rPr>
              <w:t xml:space="preserve"> </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f</w:t>
            </w:r>
            <w:r>
              <w:rPr>
                <w:rFonts w:ascii="Times New Roman" w:eastAsia="Times New Roman" w:hAnsi="Times New Roman" w:cs="Times New Roman"/>
                <w:spacing w:val="17"/>
                <w:sz w:val="20"/>
                <w:szCs w:val="20"/>
              </w:rPr>
              <w:t xml:space="preserve"> </w:t>
            </w:r>
            <w:r>
              <w:rPr>
                <w:rFonts w:ascii="Times New Roman" w:eastAsia="Times New Roman" w:hAnsi="Times New Roman" w:cs="Times New Roman"/>
                <w:w w:val="110"/>
                <w:sz w:val="20"/>
                <w:szCs w:val="20"/>
              </w:rPr>
              <w:t>h</w:t>
            </w:r>
            <w:r>
              <w:rPr>
                <w:rFonts w:ascii="Times New Roman" w:eastAsia="Times New Roman" w:hAnsi="Times New Roman" w:cs="Times New Roman"/>
                <w:spacing w:val="1"/>
                <w:w w:val="110"/>
                <w:sz w:val="20"/>
                <w:szCs w:val="20"/>
              </w:rPr>
              <w:t>y</w:t>
            </w:r>
            <w:r>
              <w:rPr>
                <w:rFonts w:ascii="Times New Roman" w:eastAsia="Times New Roman" w:hAnsi="Times New Roman" w:cs="Times New Roman"/>
                <w:w w:val="110"/>
                <w:sz w:val="20"/>
                <w:szCs w:val="20"/>
              </w:rPr>
              <w:t>drogen</w:t>
            </w:r>
            <w:r>
              <w:rPr>
                <w:rFonts w:ascii="Times New Roman" w:eastAsia="Times New Roman" w:hAnsi="Times New Roman" w:cs="Times New Roman"/>
                <w:spacing w:val="22"/>
                <w:w w:val="110"/>
                <w:sz w:val="20"/>
                <w:szCs w:val="20"/>
              </w:rPr>
              <w:t xml:space="preserve"> </w:t>
            </w:r>
            <w:r>
              <w:rPr>
                <w:rFonts w:ascii="Times New Roman" w:eastAsia="Times New Roman" w:hAnsi="Times New Roman" w:cs="Times New Roman"/>
                <w:w w:val="110"/>
                <w:sz w:val="20"/>
                <w:szCs w:val="20"/>
              </w:rPr>
              <w:t>a</w:t>
            </w:r>
            <w:r>
              <w:rPr>
                <w:rFonts w:ascii="Times New Roman" w:eastAsia="Times New Roman" w:hAnsi="Times New Roman" w:cs="Times New Roman"/>
                <w:spacing w:val="-1"/>
                <w:w w:val="110"/>
                <w:sz w:val="20"/>
                <w:szCs w:val="20"/>
              </w:rPr>
              <w:t>t</w:t>
            </w:r>
            <w:r>
              <w:rPr>
                <w:rFonts w:ascii="Times New Roman" w:eastAsia="Times New Roman" w:hAnsi="Times New Roman" w:cs="Times New Roman"/>
                <w:w w:val="110"/>
                <w:sz w:val="20"/>
                <w:szCs w:val="20"/>
              </w:rPr>
              <w:t>om;</w:t>
            </w:r>
            <w:r>
              <w:rPr>
                <w:rFonts w:ascii="Times New Roman" w:eastAsia="Times New Roman" w:hAnsi="Times New Roman" w:cs="Times New Roman"/>
                <w:spacing w:val="20"/>
                <w:w w:val="110"/>
                <w:sz w:val="20"/>
                <w:szCs w:val="20"/>
              </w:rPr>
              <w:t xml:space="preserve"> </w:t>
            </w:r>
            <w:r>
              <w:rPr>
                <w:rFonts w:ascii="Times New Roman" w:eastAsia="Times New Roman" w:hAnsi="Times New Roman" w:cs="Times New Roman"/>
                <w:spacing w:val="-1"/>
                <w:w w:val="110"/>
                <w:sz w:val="20"/>
                <w:szCs w:val="20"/>
              </w:rPr>
              <w:t>S</w:t>
            </w:r>
            <w:r>
              <w:rPr>
                <w:rFonts w:ascii="Times New Roman" w:eastAsia="Times New Roman" w:hAnsi="Times New Roman" w:cs="Times New Roman"/>
                <w:w w:val="110"/>
                <w:sz w:val="20"/>
                <w:szCs w:val="20"/>
              </w:rPr>
              <w:t>ommer</w:t>
            </w:r>
            <w:r>
              <w:rPr>
                <w:rFonts w:ascii="Times New Roman" w:eastAsia="Times New Roman" w:hAnsi="Times New Roman" w:cs="Times New Roman"/>
                <w:spacing w:val="-2"/>
                <w:w w:val="110"/>
                <w:sz w:val="20"/>
                <w:szCs w:val="20"/>
              </w:rPr>
              <w:t>f</w:t>
            </w:r>
            <w:r>
              <w:rPr>
                <w:rFonts w:ascii="Times New Roman" w:eastAsia="Times New Roman" w:hAnsi="Times New Roman" w:cs="Times New Roman"/>
                <w:w w:val="110"/>
                <w:sz w:val="20"/>
                <w:szCs w:val="20"/>
              </w:rPr>
              <w:t>eld</w:t>
            </w:r>
            <w:r>
              <w:rPr>
                <w:rFonts w:ascii="Times New Roman" w:eastAsia="Times New Roman" w:hAnsi="Times New Roman" w:cs="Times New Roman"/>
                <w:spacing w:val="-1"/>
                <w:w w:val="110"/>
                <w:sz w:val="20"/>
                <w:szCs w:val="20"/>
              </w:rPr>
              <w:t>’</w:t>
            </w:r>
            <w:r>
              <w:rPr>
                <w:rFonts w:ascii="Times New Roman" w:eastAsia="Times New Roman" w:hAnsi="Times New Roman" w:cs="Times New Roman"/>
                <w:w w:val="110"/>
                <w:sz w:val="20"/>
                <w:szCs w:val="20"/>
              </w:rPr>
              <w:t>s</w:t>
            </w:r>
            <w:r>
              <w:rPr>
                <w:rFonts w:ascii="Times New Roman" w:eastAsia="Times New Roman" w:hAnsi="Times New Roman" w:cs="Times New Roman"/>
                <w:spacing w:val="-11"/>
                <w:w w:val="110"/>
                <w:sz w:val="20"/>
                <w:szCs w:val="20"/>
              </w:rPr>
              <w:t xml:space="preserve"> </w:t>
            </w:r>
            <w:r>
              <w:rPr>
                <w:rFonts w:ascii="Times New Roman" w:eastAsia="Times New Roman" w:hAnsi="Times New Roman" w:cs="Times New Roman"/>
                <w:w w:val="110"/>
                <w:sz w:val="20"/>
                <w:szCs w:val="20"/>
              </w:rPr>
              <w:t>The</w:t>
            </w:r>
            <w:r>
              <w:rPr>
                <w:rFonts w:ascii="Times New Roman" w:eastAsia="Times New Roman" w:hAnsi="Times New Roman" w:cs="Times New Roman"/>
                <w:spacing w:val="-1"/>
                <w:w w:val="110"/>
                <w:sz w:val="20"/>
                <w:szCs w:val="20"/>
              </w:rPr>
              <w:t>o</w:t>
            </w:r>
            <w:r>
              <w:rPr>
                <w:rFonts w:ascii="Times New Roman" w:eastAsia="Times New Roman" w:hAnsi="Times New Roman" w:cs="Times New Roman"/>
                <w:w w:val="110"/>
                <w:sz w:val="20"/>
                <w:szCs w:val="20"/>
              </w:rPr>
              <w:t>ry.</w:t>
            </w:r>
            <w:r>
              <w:rPr>
                <w:rFonts w:ascii="Times New Roman" w:eastAsia="Times New Roman" w:hAnsi="Times New Roman" w:cs="Times New Roman"/>
                <w:spacing w:val="4"/>
                <w:w w:val="110"/>
                <w:sz w:val="20"/>
                <w:szCs w:val="20"/>
              </w:rPr>
              <w:t xml:space="preserve"> </w:t>
            </w:r>
            <w:r>
              <w:rPr>
                <w:rFonts w:ascii="Times New Roman" w:eastAsia="Times New Roman" w:hAnsi="Times New Roman" w:cs="Times New Roman"/>
                <w:w w:val="110"/>
                <w:sz w:val="20"/>
                <w:szCs w:val="20"/>
              </w:rPr>
              <w:t xml:space="preserve">Wave </w:t>
            </w:r>
            <w:r>
              <w:rPr>
                <w:rFonts w:ascii="Times New Roman" w:eastAsia="Times New Roman" w:hAnsi="Times New Roman" w:cs="Times New Roman"/>
                <w:w w:val="112"/>
                <w:sz w:val="20"/>
                <w:szCs w:val="20"/>
              </w:rPr>
              <w:t>mechan</w:t>
            </w:r>
            <w:r>
              <w:rPr>
                <w:rFonts w:ascii="Times New Roman" w:eastAsia="Times New Roman" w:hAnsi="Times New Roman" w:cs="Times New Roman"/>
                <w:spacing w:val="-1"/>
                <w:w w:val="112"/>
                <w:sz w:val="20"/>
                <w:szCs w:val="20"/>
              </w:rPr>
              <w:t>i</w:t>
            </w:r>
            <w:r>
              <w:rPr>
                <w:rFonts w:ascii="Times New Roman" w:eastAsia="Times New Roman" w:hAnsi="Times New Roman" w:cs="Times New Roman"/>
                <w:w w:val="112"/>
                <w:sz w:val="20"/>
                <w:szCs w:val="20"/>
              </w:rPr>
              <w:t>cs:</w:t>
            </w:r>
            <w:r>
              <w:rPr>
                <w:rFonts w:ascii="Times New Roman" w:eastAsia="Times New Roman" w:hAnsi="Times New Roman" w:cs="Times New Roman"/>
                <w:spacing w:val="19"/>
                <w:w w:val="112"/>
                <w:sz w:val="20"/>
                <w:szCs w:val="20"/>
              </w:rPr>
              <w:t xml:space="preserve"> </w:t>
            </w:r>
            <w:r>
              <w:rPr>
                <w:rFonts w:ascii="Times New Roman" w:eastAsia="Times New Roman" w:hAnsi="Times New Roman" w:cs="Times New Roman"/>
                <w:sz w:val="20"/>
                <w:szCs w:val="20"/>
              </w:rPr>
              <w:t xml:space="preserve">de </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Br</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 xml:space="preserve">glie </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w w:val="111"/>
                <w:sz w:val="20"/>
                <w:szCs w:val="20"/>
              </w:rPr>
              <w:t>e</w:t>
            </w:r>
            <w:r>
              <w:rPr>
                <w:rFonts w:ascii="Times New Roman" w:eastAsia="Times New Roman" w:hAnsi="Times New Roman" w:cs="Times New Roman"/>
                <w:spacing w:val="-1"/>
                <w:w w:val="111"/>
                <w:sz w:val="20"/>
                <w:szCs w:val="20"/>
              </w:rPr>
              <w:t>q</w:t>
            </w:r>
            <w:r>
              <w:rPr>
                <w:rFonts w:ascii="Times New Roman" w:eastAsia="Times New Roman" w:hAnsi="Times New Roman" w:cs="Times New Roman"/>
                <w:w w:val="111"/>
                <w:sz w:val="20"/>
                <w:szCs w:val="20"/>
              </w:rPr>
              <w:t>uation,</w:t>
            </w:r>
            <w:r>
              <w:rPr>
                <w:rFonts w:ascii="Times New Roman" w:eastAsia="Times New Roman" w:hAnsi="Times New Roman" w:cs="Times New Roman"/>
                <w:spacing w:val="48"/>
                <w:w w:val="111"/>
                <w:sz w:val="20"/>
                <w:szCs w:val="20"/>
              </w:rPr>
              <w:t xml:space="preserve"> </w:t>
            </w:r>
            <w:r>
              <w:rPr>
                <w:rFonts w:ascii="Times New Roman" w:eastAsia="Times New Roman" w:hAnsi="Times New Roman" w:cs="Times New Roman"/>
                <w:spacing w:val="-1"/>
                <w:w w:val="111"/>
                <w:sz w:val="20"/>
                <w:szCs w:val="20"/>
              </w:rPr>
              <w:t>H</w:t>
            </w:r>
            <w:r>
              <w:rPr>
                <w:rFonts w:ascii="Times New Roman" w:eastAsia="Times New Roman" w:hAnsi="Times New Roman" w:cs="Times New Roman"/>
                <w:w w:val="111"/>
                <w:sz w:val="20"/>
                <w:szCs w:val="20"/>
              </w:rPr>
              <w:t>eisen</w:t>
            </w:r>
            <w:r>
              <w:rPr>
                <w:rFonts w:ascii="Times New Roman" w:eastAsia="Times New Roman" w:hAnsi="Times New Roman" w:cs="Times New Roman"/>
                <w:spacing w:val="-1"/>
                <w:w w:val="111"/>
                <w:sz w:val="20"/>
                <w:szCs w:val="20"/>
              </w:rPr>
              <w:t>b</w:t>
            </w:r>
            <w:r>
              <w:rPr>
                <w:rFonts w:ascii="Times New Roman" w:eastAsia="Times New Roman" w:hAnsi="Times New Roman" w:cs="Times New Roman"/>
                <w:w w:val="111"/>
                <w:sz w:val="20"/>
                <w:szCs w:val="20"/>
              </w:rPr>
              <w:t>er</w:t>
            </w:r>
            <w:r>
              <w:rPr>
                <w:rFonts w:ascii="Times New Roman" w:eastAsia="Times New Roman" w:hAnsi="Times New Roman" w:cs="Times New Roman"/>
                <w:spacing w:val="-1"/>
                <w:w w:val="111"/>
                <w:sz w:val="20"/>
                <w:szCs w:val="20"/>
              </w:rPr>
              <w:t>g</w:t>
            </w:r>
            <w:r>
              <w:rPr>
                <w:rFonts w:ascii="Times New Roman" w:eastAsia="Times New Roman" w:hAnsi="Times New Roman" w:cs="Times New Roman"/>
                <w:w w:val="111"/>
                <w:sz w:val="20"/>
                <w:szCs w:val="20"/>
              </w:rPr>
              <w:t>’s</w:t>
            </w:r>
            <w:r>
              <w:rPr>
                <w:rFonts w:ascii="Times New Roman" w:eastAsia="Times New Roman" w:hAnsi="Times New Roman" w:cs="Times New Roman"/>
                <w:spacing w:val="9"/>
                <w:w w:val="111"/>
                <w:sz w:val="20"/>
                <w:szCs w:val="20"/>
              </w:rPr>
              <w:t xml:space="preserve"> </w:t>
            </w:r>
            <w:r>
              <w:rPr>
                <w:rFonts w:ascii="Times New Roman" w:eastAsia="Times New Roman" w:hAnsi="Times New Roman" w:cs="Times New Roman"/>
                <w:w w:val="111"/>
                <w:sz w:val="20"/>
                <w:szCs w:val="20"/>
              </w:rPr>
              <w:t>Uncertain</w:t>
            </w:r>
            <w:r>
              <w:rPr>
                <w:rFonts w:ascii="Times New Roman" w:eastAsia="Times New Roman" w:hAnsi="Times New Roman" w:cs="Times New Roman"/>
                <w:spacing w:val="-2"/>
                <w:w w:val="111"/>
                <w:sz w:val="20"/>
                <w:szCs w:val="20"/>
              </w:rPr>
              <w:t>t</w:t>
            </w:r>
            <w:r>
              <w:rPr>
                <w:rFonts w:ascii="Times New Roman" w:eastAsia="Times New Roman" w:hAnsi="Times New Roman" w:cs="Times New Roman"/>
                <w:w w:val="111"/>
                <w:sz w:val="20"/>
                <w:szCs w:val="20"/>
              </w:rPr>
              <w:t>y</w:t>
            </w:r>
            <w:r>
              <w:rPr>
                <w:rFonts w:ascii="Times New Roman" w:eastAsia="Times New Roman" w:hAnsi="Times New Roman" w:cs="Times New Roman"/>
                <w:spacing w:val="28"/>
                <w:w w:val="111"/>
                <w:sz w:val="20"/>
                <w:szCs w:val="20"/>
              </w:rPr>
              <w:t xml:space="preserve"> </w:t>
            </w:r>
            <w:r>
              <w:rPr>
                <w:rFonts w:ascii="Times New Roman" w:eastAsia="Times New Roman" w:hAnsi="Times New Roman" w:cs="Times New Roman"/>
                <w:w w:val="111"/>
                <w:sz w:val="20"/>
                <w:szCs w:val="20"/>
              </w:rPr>
              <w:t>Principle</w:t>
            </w:r>
            <w:r>
              <w:rPr>
                <w:rFonts w:ascii="Times New Roman" w:eastAsia="Times New Roman" w:hAnsi="Times New Roman" w:cs="Times New Roman"/>
                <w:spacing w:val="2"/>
                <w:w w:val="111"/>
                <w:sz w:val="20"/>
                <w:szCs w:val="20"/>
              </w:rPr>
              <w:t xml:space="preserve"> </w:t>
            </w:r>
            <w:r>
              <w:rPr>
                <w:rFonts w:ascii="Times New Roman" w:eastAsia="Times New Roman" w:hAnsi="Times New Roman" w:cs="Times New Roman"/>
                <w:sz w:val="20"/>
                <w:szCs w:val="20"/>
              </w:rPr>
              <w:t>a</w:t>
            </w:r>
            <w:r>
              <w:rPr>
                <w:rFonts w:ascii="Times New Roman" w:eastAsia="Times New Roman" w:hAnsi="Times New Roman" w:cs="Times New Roman"/>
                <w:spacing w:val="-1"/>
                <w:sz w:val="20"/>
                <w:szCs w:val="20"/>
              </w:rPr>
              <w:t>n</w:t>
            </w:r>
            <w:r>
              <w:rPr>
                <w:rFonts w:ascii="Times New Roman" w:eastAsia="Times New Roman" w:hAnsi="Times New Roman" w:cs="Times New Roman"/>
                <w:sz w:val="20"/>
                <w:szCs w:val="20"/>
              </w:rPr>
              <w:t xml:space="preserve">d </w:t>
            </w:r>
            <w:r>
              <w:rPr>
                <w:rFonts w:ascii="Times New Roman" w:eastAsia="Times New Roman" w:hAnsi="Times New Roman" w:cs="Times New Roman"/>
                <w:spacing w:val="16"/>
                <w:sz w:val="20"/>
                <w:szCs w:val="20"/>
              </w:rPr>
              <w:t xml:space="preserve"> </w:t>
            </w:r>
            <w:r>
              <w:rPr>
                <w:rFonts w:ascii="Times New Roman" w:eastAsia="Times New Roman" w:hAnsi="Times New Roman" w:cs="Times New Roman"/>
                <w:sz w:val="20"/>
                <w:szCs w:val="20"/>
              </w:rPr>
              <w:t xml:space="preserve">its  </w:t>
            </w:r>
            <w:r>
              <w:rPr>
                <w:rFonts w:ascii="Times New Roman" w:eastAsia="Times New Roman" w:hAnsi="Times New Roman" w:cs="Times New Roman"/>
                <w:w w:val="107"/>
                <w:sz w:val="20"/>
                <w:szCs w:val="20"/>
              </w:rPr>
              <w:t>signi</w:t>
            </w:r>
            <w:r>
              <w:rPr>
                <w:rFonts w:ascii="Times New Roman" w:eastAsia="Times New Roman" w:hAnsi="Times New Roman" w:cs="Times New Roman"/>
                <w:spacing w:val="-1"/>
                <w:w w:val="107"/>
                <w:sz w:val="20"/>
                <w:szCs w:val="20"/>
              </w:rPr>
              <w:t>f</w:t>
            </w:r>
            <w:r>
              <w:rPr>
                <w:rFonts w:ascii="Times New Roman" w:eastAsia="Times New Roman" w:hAnsi="Times New Roman" w:cs="Times New Roman"/>
                <w:spacing w:val="1"/>
                <w:w w:val="90"/>
                <w:sz w:val="20"/>
                <w:szCs w:val="20"/>
              </w:rPr>
              <w:t>i</w:t>
            </w:r>
            <w:r>
              <w:rPr>
                <w:rFonts w:ascii="Times New Roman" w:eastAsia="Times New Roman" w:hAnsi="Times New Roman" w:cs="Times New Roman"/>
                <w:w w:val="114"/>
                <w:sz w:val="20"/>
                <w:szCs w:val="20"/>
              </w:rPr>
              <w:t>can</w:t>
            </w:r>
            <w:r>
              <w:rPr>
                <w:rFonts w:ascii="Times New Roman" w:eastAsia="Times New Roman" w:hAnsi="Times New Roman" w:cs="Times New Roman"/>
                <w:spacing w:val="1"/>
                <w:w w:val="114"/>
                <w:sz w:val="20"/>
                <w:szCs w:val="20"/>
              </w:rPr>
              <w:t>c</w:t>
            </w:r>
            <w:r>
              <w:rPr>
                <w:rFonts w:ascii="Times New Roman" w:eastAsia="Times New Roman" w:hAnsi="Times New Roman" w:cs="Times New Roman"/>
                <w:spacing w:val="-1"/>
                <w:w w:val="121"/>
                <w:sz w:val="20"/>
                <w:szCs w:val="20"/>
              </w:rPr>
              <w:t>e</w:t>
            </w:r>
            <w:r>
              <w:rPr>
                <w:rFonts w:ascii="Times New Roman" w:eastAsia="Times New Roman" w:hAnsi="Times New Roman" w:cs="Times New Roman"/>
                <w:w w:val="124"/>
                <w:sz w:val="20"/>
                <w:szCs w:val="20"/>
              </w:rPr>
              <w:t xml:space="preserve">, </w:t>
            </w:r>
            <w:r>
              <w:rPr>
                <w:rFonts w:ascii="Times New Roman" w:eastAsia="Times New Roman" w:hAnsi="Times New Roman" w:cs="Times New Roman"/>
                <w:w w:val="111"/>
                <w:sz w:val="20"/>
                <w:szCs w:val="20"/>
              </w:rPr>
              <w:t>Schröding</w:t>
            </w:r>
            <w:r>
              <w:rPr>
                <w:rFonts w:ascii="Times New Roman" w:eastAsia="Times New Roman" w:hAnsi="Times New Roman" w:cs="Times New Roman"/>
                <w:spacing w:val="-1"/>
                <w:w w:val="111"/>
                <w:sz w:val="20"/>
                <w:szCs w:val="20"/>
              </w:rPr>
              <w:t>e</w:t>
            </w:r>
            <w:r>
              <w:rPr>
                <w:rFonts w:ascii="Times New Roman" w:eastAsia="Times New Roman" w:hAnsi="Times New Roman" w:cs="Times New Roman"/>
                <w:w w:val="111"/>
                <w:sz w:val="20"/>
                <w:szCs w:val="20"/>
              </w:rPr>
              <w:t>r</w:t>
            </w:r>
            <w:r>
              <w:rPr>
                <w:rFonts w:ascii="Times New Roman" w:eastAsia="Times New Roman" w:hAnsi="Times New Roman" w:cs="Times New Roman"/>
                <w:spacing w:val="-1"/>
                <w:w w:val="111"/>
                <w:sz w:val="20"/>
                <w:szCs w:val="20"/>
              </w:rPr>
              <w:t>’</w:t>
            </w:r>
            <w:r>
              <w:rPr>
                <w:rFonts w:ascii="Times New Roman" w:eastAsia="Times New Roman" w:hAnsi="Times New Roman" w:cs="Times New Roman"/>
                <w:w w:val="111"/>
                <w:sz w:val="20"/>
                <w:szCs w:val="20"/>
              </w:rPr>
              <w:t>s</w:t>
            </w:r>
            <w:r>
              <w:rPr>
                <w:rFonts w:ascii="Times New Roman" w:eastAsia="Times New Roman" w:hAnsi="Times New Roman" w:cs="Times New Roman"/>
                <w:spacing w:val="4"/>
                <w:w w:val="111"/>
                <w:sz w:val="20"/>
                <w:szCs w:val="20"/>
              </w:rPr>
              <w:t xml:space="preserve"> </w:t>
            </w:r>
            <w:r>
              <w:rPr>
                <w:rFonts w:ascii="Times New Roman" w:eastAsia="Times New Roman" w:hAnsi="Times New Roman" w:cs="Times New Roman"/>
                <w:sz w:val="20"/>
                <w:szCs w:val="20"/>
              </w:rPr>
              <w:t xml:space="preserve">wave  </w:t>
            </w:r>
            <w:r>
              <w:rPr>
                <w:rFonts w:ascii="Times New Roman" w:eastAsia="Times New Roman" w:hAnsi="Times New Roman" w:cs="Times New Roman"/>
                <w:w w:val="112"/>
                <w:sz w:val="20"/>
                <w:szCs w:val="20"/>
              </w:rPr>
              <w:t>e</w:t>
            </w:r>
            <w:r>
              <w:rPr>
                <w:rFonts w:ascii="Times New Roman" w:eastAsia="Times New Roman" w:hAnsi="Times New Roman" w:cs="Times New Roman"/>
                <w:spacing w:val="-1"/>
                <w:w w:val="112"/>
                <w:sz w:val="20"/>
                <w:szCs w:val="20"/>
              </w:rPr>
              <w:t>q</w:t>
            </w:r>
            <w:r>
              <w:rPr>
                <w:rFonts w:ascii="Times New Roman" w:eastAsia="Times New Roman" w:hAnsi="Times New Roman" w:cs="Times New Roman"/>
                <w:w w:val="112"/>
                <w:sz w:val="20"/>
                <w:szCs w:val="20"/>
              </w:rPr>
              <w:t>ua</w:t>
            </w:r>
            <w:r>
              <w:rPr>
                <w:rFonts w:ascii="Times New Roman" w:eastAsia="Times New Roman" w:hAnsi="Times New Roman" w:cs="Times New Roman"/>
                <w:spacing w:val="-1"/>
                <w:w w:val="112"/>
                <w:sz w:val="20"/>
                <w:szCs w:val="20"/>
              </w:rPr>
              <w:t>t</w:t>
            </w:r>
            <w:r>
              <w:rPr>
                <w:rFonts w:ascii="Times New Roman" w:eastAsia="Times New Roman" w:hAnsi="Times New Roman" w:cs="Times New Roman"/>
                <w:w w:val="112"/>
                <w:sz w:val="20"/>
                <w:szCs w:val="20"/>
              </w:rPr>
              <w:t>ion,</w:t>
            </w:r>
            <w:r>
              <w:rPr>
                <w:rFonts w:ascii="Times New Roman" w:eastAsia="Times New Roman" w:hAnsi="Times New Roman" w:cs="Times New Roman"/>
                <w:spacing w:val="28"/>
                <w:w w:val="112"/>
                <w:sz w:val="20"/>
                <w:szCs w:val="20"/>
              </w:rPr>
              <w:t xml:space="preserve"> </w:t>
            </w:r>
            <w:r>
              <w:rPr>
                <w:rFonts w:ascii="Times New Roman" w:eastAsia="Times New Roman" w:hAnsi="Times New Roman" w:cs="Times New Roman"/>
                <w:w w:val="112"/>
                <w:sz w:val="20"/>
                <w:szCs w:val="20"/>
              </w:rPr>
              <w:t>signi</w:t>
            </w:r>
            <w:r>
              <w:rPr>
                <w:rFonts w:ascii="Times New Roman" w:eastAsia="Times New Roman" w:hAnsi="Times New Roman" w:cs="Times New Roman"/>
                <w:spacing w:val="-1"/>
                <w:w w:val="112"/>
                <w:sz w:val="20"/>
                <w:szCs w:val="20"/>
              </w:rPr>
              <w:t>f</w:t>
            </w:r>
            <w:r>
              <w:rPr>
                <w:rFonts w:ascii="Times New Roman" w:eastAsia="Times New Roman" w:hAnsi="Times New Roman" w:cs="Times New Roman"/>
                <w:w w:val="112"/>
                <w:sz w:val="20"/>
                <w:szCs w:val="20"/>
              </w:rPr>
              <w:t>ic</w:t>
            </w:r>
            <w:r>
              <w:rPr>
                <w:rFonts w:ascii="Times New Roman" w:eastAsia="Times New Roman" w:hAnsi="Times New Roman" w:cs="Times New Roman"/>
                <w:spacing w:val="-1"/>
                <w:w w:val="112"/>
                <w:sz w:val="20"/>
                <w:szCs w:val="20"/>
              </w:rPr>
              <w:t>a</w:t>
            </w:r>
            <w:r>
              <w:rPr>
                <w:rFonts w:ascii="Times New Roman" w:eastAsia="Times New Roman" w:hAnsi="Times New Roman" w:cs="Times New Roman"/>
                <w:w w:val="112"/>
                <w:sz w:val="20"/>
                <w:szCs w:val="20"/>
              </w:rPr>
              <w:t>nce</w:t>
            </w:r>
            <w:r>
              <w:rPr>
                <w:rFonts w:ascii="Times New Roman" w:eastAsia="Times New Roman" w:hAnsi="Times New Roman" w:cs="Times New Roman"/>
                <w:spacing w:val="-16"/>
                <w:w w:val="112"/>
                <w:sz w:val="20"/>
                <w:szCs w:val="20"/>
              </w:rPr>
              <w:t xml:space="preserve"> </w:t>
            </w:r>
            <w:r>
              <w:rPr>
                <w:rFonts w:ascii="Times New Roman" w:eastAsia="Times New Roman" w:hAnsi="Times New Roman" w:cs="Times New Roman"/>
                <w:sz w:val="20"/>
                <w:szCs w:val="20"/>
              </w:rPr>
              <w:t>of</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z w:val="20"/>
                <w:szCs w:val="20"/>
              </w:rPr>
              <w:t>ψ</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1"/>
                <w:sz w:val="20"/>
                <w:szCs w:val="20"/>
              </w:rPr>
              <w:t>a</w:t>
            </w:r>
            <w:r>
              <w:rPr>
                <w:rFonts w:ascii="Times New Roman" w:eastAsia="Times New Roman" w:hAnsi="Times New Roman" w:cs="Times New Roman"/>
                <w:sz w:val="20"/>
                <w:szCs w:val="20"/>
              </w:rPr>
              <w:t xml:space="preserve">nd </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2"/>
                <w:sz w:val="20"/>
                <w:szCs w:val="20"/>
              </w:rPr>
              <w:t>ψ</w:t>
            </w:r>
            <w:r>
              <w:rPr>
                <w:rFonts w:ascii="Arial" w:eastAsia="Arial" w:hAnsi="Arial" w:cs="Arial"/>
                <w:position w:val="7"/>
                <w:sz w:val="13"/>
                <w:szCs w:val="13"/>
              </w:rPr>
              <w:t>2</w:t>
            </w:r>
            <w:r>
              <w:rPr>
                <w:rFonts w:ascii="Arial" w:eastAsia="Arial" w:hAnsi="Arial" w:cs="Arial"/>
                <w:sz w:val="20"/>
                <w:szCs w:val="20"/>
              </w:rPr>
              <w:t>.</w:t>
            </w:r>
            <w:r>
              <w:rPr>
                <w:rFonts w:ascii="Arial" w:eastAsia="Arial" w:hAnsi="Arial" w:cs="Arial"/>
                <w:spacing w:val="33"/>
                <w:sz w:val="20"/>
                <w:szCs w:val="20"/>
              </w:rPr>
              <w:t xml:space="preserve"> </w:t>
            </w:r>
            <w:r>
              <w:rPr>
                <w:rFonts w:ascii="Arial" w:eastAsia="Arial" w:hAnsi="Arial" w:cs="Arial"/>
                <w:sz w:val="20"/>
                <w:szCs w:val="20"/>
              </w:rPr>
              <w:t>Quan</w:t>
            </w:r>
            <w:r>
              <w:rPr>
                <w:rFonts w:ascii="Arial" w:eastAsia="Arial" w:hAnsi="Arial" w:cs="Arial"/>
                <w:spacing w:val="-1"/>
                <w:sz w:val="20"/>
                <w:szCs w:val="20"/>
              </w:rPr>
              <w:t>tu</w:t>
            </w:r>
            <w:r>
              <w:rPr>
                <w:rFonts w:ascii="Arial" w:eastAsia="Arial" w:hAnsi="Arial" w:cs="Arial"/>
                <w:sz w:val="20"/>
                <w:szCs w:val="20"/>
              </w:rPr>
              <w:t>m</w:t>
            </w:r>
            <w:r>
              <w:rPr>
                <w:rFonts w:ascii="Arial" w:eastAsia="Arial" w:hAnsi="Arial" w:cs="Arial"/>
                <w:spacing w:val="13"/>
                <w:sz w:val="20"/>
                <w:szCs w:val="20"/>
              </w:rPr>
              <w:t xml:space="preserve"> </w:t>
            </w:r>
            <w:r>
              <w:rPr>
                <w:rFonts w:ascii="Arial" w:eastAsia="Arial" w:hAnsi="Arial" w:cs="Arial"/>
                <w:sz w:val="20"/>
                <w:szCs w:val="20"/>
              </w:rPr>
              <w:t>nu</w:t>
            </w:r>
            <w:r>
              <w:rPr>
                <w:rFonts w:ascii="Arial" w:eastAsia="Arial" w:hAnsi="Arial" w:cs="Arial"/>
                <w:spacing w:val="1"/>
                <w:sz w:val="20"/>
                <w:szCs w:val="20"/>
              </w:rPr>
              <w:t>m</w:t>
            </w:r>
            <w:r>
              <w:rPr>
                <w:rFonts w:ascii="Arial" w:eastAsia="Arial" w:hAnsi="Arial" w:cs="Arial"/>
                <w:sz w:val="20"/>
                <w:szCs w:val="20"/>
              </w:rPr>
              <w:t>b</w:t>
            </w:r>
            <w:r>
              <w:rPr>
                <w:rFonts w:ascii="Arial" w:eastAsia="Arial" w:hAnsi="Arial" w:cs="Arial"/>
                <w:spacing w:val="-1"/>
                <w:sz w:val="20"/>
                <w:szCs w:val="20"/>
              </w:rPr>
              <w:t>er</w:t>
            </w:r>
            <w:r>
              <w:rPr>
                <w:rFonts w:ascii="Arial" w:eastAsia="Arial" w:hAnsi="Arial" w:cs="Arial"/>
                <w:sz w:val="20"/>
                <w:szCs w:val="20"/>
              </w:rPr>
              <w:t>s</w:t>
            </w:r>
            <w:r>
              <w:rPr>
                <w:rFonts w:ascii="Arial" w:eastAsia="Arial" w:hAnsi="Arial" w:cs="Arial"/>
                <w:spacing w:val="16"/>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 their</w:t>
            </w:r>
            <w:r>
              <w:rPr>
                <w:rFonts w:ascii="Arial" w:eastAsia="Arial" w:hAnsi="Arial" w:cs="Arial"/>
                <w:spacing w:val="42"/>
                <w:sz w:val="20"/>
                <w:szCs w:val="20"/>
              </w:rPr>
              <w:t xml:space="preserve"> </w:t>
            </w:r>
            <w:r>
              <w:rPr>
                <w:rFonts w:ascii="Arial" w:eastAsia="Arial" w:hAnsi="Arial" w:cs="Arial"/>
                <w:w w:val="105"/>
                <w:sz w:val="20"/>
                <w:szCs w:val="20"/>
              </w:rPr>
              <w:t>signi</w:t>
            </w:r>
            <w:r>
              <w:rPr>
                <w:rFonts w:ascii="Arial" w:eastAsia="Arial" w:hAnsi="Arial" w:cs="Arial"/>
                <w:spacing w:val="-1"/>
                <w:w w:val="105"/>
                <w:sz w:val="20"/>
                <w:szCs w:val="20"/>
              </w:rPr>
              <w:t>f</w:t>
            </w:r>
            <w:r>
              <w:rPr>
                <w:rFonts w:ascii="Arial" w:eastAsia="Arial" w:hAnsi="Arial" w:cs="Arial"/>
                <w:spacing w:val="-1"/>
                <w:w w:val="113"/>
                <w:sz w:val="20"/>
                <w:szCs w:val="20"/>
              </w:rPr>
              <w:t>i</w:t>
            </w:r>
            <w:r>
              <w:rPr>
                <w:rFonts w:ascii="Arial" w:eastAsia="Arial" w:hAnsi="Arial" w:cs="Arial"/>
                <w:w w:val="99"/>
                <w:sz w:val="20"/>
                <w:szCs w:val="20"/>
              </w:rPr>
              <w:t>canc</w:t>
            </w:r>
            <w:r>
              <w:rPr>
                <w:rFonts w:ascii="Arial" w:eastAsia="Arial" w:hAnsi="Arial" w:cs="Arial"/>
                <w:spacing w:val="-2"/>
                <w:w w:val="99"/>
                <w:sz w:val="20"/>
                <w:szCs w:val="20"/>
              </w:rPr>
              <w:t>e</w:t>
            </w:r>
            <w:r>
              <w:rPr>
                <w:rFonts w:ascii="Arial" w:eastAsia="Arial" w:hAnsi="Arial" w:cs="Arial"/>
                <w:w w:val="111"/>
                <w:sz w:val="20"/>
                <w:szCs w:val="20"/>
              </w:rPr>
              <w:t xml:space="preserve">. </w:t>
            </w:r>
            <w:r>
              <w:rPr>
                <w:rFonts w:ascii="Arial" w:eastAsia="Arial" w:hAnsi="Arial" w:cs="Arial"/>
                <w:sz w:val="20"/>
                <w:szCs w:val="20"/>
              </w:rPr>
              <w:t>Radial</w:t>
            </w:r>
            <w:r>
              <w:rPr>
                <w:rFonts w:ascii="Arial" w:eastAsia="Arial" w:hAnsi="Arial" w:cs="Arial"/>
                <w:spacing w:val="16"/>
                <w:sz w:val="20"/>
                <w:szCs w:val="20"/>
              </w:rPr>
              <w:t xml:space="preserve"> </w:t>
            </w:r>
            <w:r>
              <w:rPr>
                <w:rFonts w:ascii="Arial" w:eastAsia="Arial" w:hAnsi="Arial" w:cs="Arial"/>
                <w:sz w:val="20"/>
                <w:szCs w:val="20"/>
              </w:rPr>
              <w:t>and</w:t>
            </w:r>
            <w:r>
              <w:rPr>
                <w:rFonts w:ascii="Arial" w:eastAsia="Arial" w:hAnsi="Arial" w:cs="Arial"/>
                <w:spacing w:val="25"/>
                <w:sz w:val="20"/>
                <w:szCs w:val="20"/>
              </w:rPr>
              <w:t xml:space="preserve"> </w:t>
            </w:r>
            <w:r>
              <w:rPr>
                <w:rFonts w:ascii="Arial" w:eastAsia="Arial" w:hAnsi="Arial" w:cs="Arial"/>
                <w:spacing w:val="-1"/>
                <w:sz w:val="20"/>
                <w:szCs w:val="20"/>
              </w:rPr>
              <w:t>a</w:t>
            </w:r>
            <w:r>
              <w:rPr>
                <w:rFonts w:ascii="Arial" w:eastAsia="Arial" w:hAnsi="Arial" w:cs="Arial"/>
                <w:sz w:val="20"/>
                <w:szCs w:val="20"/>
              </w:rPr>
              <w:t>ngular</w:t>
            </w:r>
            <w:r>
              <w:rPr>
                <w:rFonts w:ascii="Arial" w:eastAsia="Arial" w:hAnsi="Arial" w:cs="Arial"/>
                <w:spacing w:val="45"/>
                <w:sz w:val="20"/>
                <w:szCs w:val="20"/>
              </w:rPr>
              <w:t xml:space="preserve"> </w:t>
            </w:r>
            <w:r>
              <w:rPr>
                <w:rFonts w:ascii="Arial" w:eastAsia="Arial" w:hAnsi="Arial" w:cs="Arial"/>
                <w:sz w:val="20"/>
                <w:szCs w:val="20"/>
              </w:rPr>
              <w:t>wave</w:t>
            </w:r>
            <w:r>
              <w:rPr>
                <w:rFonts w:ascii="Arial" w:eastAsia="Arial" w:hAnsi="Arial" w:cs="Arial"/>
                <w:spacing w:val="24"/>
                <w:sz w:val="20"/>
                <w:szCs w:val="20"/>
              </w:rPr>
              <w:t xml:space="preserve"> </w:t>
            </w:r>
            <w:r>
              <w:rPr>
                <w:rFonts w:ascii="Arial" w:eastAsia="Arial" w:hAnsi="Arial" w:cs="Arial"/>
                <w:sz w:val="20"/>
                <w:szCs w:val="20"/>
              </w:rPr>
              <w:t>funct</w:t>
            </w:r>
            <w:r>
              <w:rPr>
                <w:rFonts w:ascii="Arial" w:eastAsia="Arial" w:hAnsi="Arial" w:cs="Arial"/>
                <w:spacing w:val="-1"/>
                <w:sz w:val="20"/>
                <w:szCs w:val="20"/>
              </w:rPr>
              <w:t>i</w:t>
            </w:r>
            <w:r>
              <w:rPr>
                <w:rFonts w:ascii="Arial" w:eastAsia="Arial" w:hAnsi="Arial" w:cs="Arial"/>
                <w:sz w:val="20"/>
                <w:szCs w:val="20"/>
              </w:rPr>
              <w:t xml:space="preserve">ons </w:t>
            </w:r>
            <w:r>
              <w:rPr>
                <w:rFonts w:ascii="Arial" w:eastAsia="Arial" w:hAnsi="Arial" w:cs="Arial"/>
                <w:spacing w:val="10"/>
                <w:sz w:val="20"/>
                <w:szCs w:val="20"/>
              </w:rPr>
              <w:t xml:space="preserve"> </w:t>
            </w:r>
            <w:r>
              <w:rPr>
                <w:rFonts w:ascii="Arial" w:eastAsia="Arial" w:hAnsi="Arial" w:cs="Arial"/>
                <w:sz w:val="20"/>
                <w:szCs w:val="20"/>
              </w:rPr>
              <w:t xml:space="preserve">for </w:t>
            </w:r>
            <w:r>
              <w:rPr>
                <w:rFonts w:ascii="Arial" w:eastAsia="Arial" w:hAnsi="Arial" w:cs="Arial"/>
                <w:spacing w:val="2"/>
                <w:sz w:val="20"/>
                <w:szCs w:val="20"/>
              </w:rPr>
              <w:t xml:space="preserve"> </w:t>
            </w:r>
            <w:r>
              <w:rPr>
                <w:rFonts w:ascii="Arial" w:eastAsia="Arial" w:hAnsi="Arial" w:cs="Arial"/>
                <w:sz w:val="20"/>
                <w:szCs w:val="20"/>
              </w:rPr>
              <w:t>h</w:t>
            </w:r>
            <w:r>
              <w:rPr>
                <w:rFonts w:ascii="Arial" w:eastAsia="Arial" w:hAnsi="Arial" w:cs="Arial"/>
                <w:spacing w:val="1"/>
                <w:sz w:val="20"/>
                <w:szCs w:val="20"/>
              </w:rPr>
              <w:t>y</w:t>
            </w:r>
            <w:r>
              <w:rPr>
                <w:rFonts w:ascii="Arial" w:eastAsia="Arial" w:hAnsi="Arial" w:cs="Arial"/>
                <w:sz w:val="20"/>
                <w:szCs w:val="20"/>
              </w:rPr>
              <w:t>drogen</w:t>
            </w:r>
            <w:r>
              <w:rPr>
                <w:rFonts w:ascii="Arial" w:eastAsia="Arial" w:hAnsi="Arial" w:cs="Arial"/>
                <w:spacing w:val="52"/>
                <w:sz w:val="20"/>
                <w:szCs w:val="20"/>
              </w:rPr>
              <w:t xml:space="preserve"> </w:t>
            </w:r>
            <w:r>
              <w:rPr>
                <w:rFonts w:ascii="Arial" w:eastAsia="Arial" w:hAnsi="Arial" w:cs="Arial"/>
                <w:sz w:val="20"/>
                <w:szCs w:val="20"/>
              </w:rPr>
              <w:t>a</w:t>
            </w:r>
            <w:r>
              <w:rPr>
                <w:rFonts w:ascii="Arial" w:eastAsia="Arial" w:hAnsi="Arial" w:cs="Arial"/>
                <w:spacing w:val="-1"/>
                <w:sz w:val="20"/>
                <w:szCs w:val="20"/>
              </w:rPr>
              <w:t>t</w:t>
            </w:r>
            <w:r>
              <w:rPr>
                <w:rFonts w:ascii="Arial" w:eastAsia="Arial" w:hAnsi="Arial" w:cs="Arial"/>
                <w:sz w:val="20"/>
                <w:szCs w:val="20"/>
              </w:rPr>
              <w:t>om.</w:t>
            </w:r>
            <w:r>
              <w:rPr>
                <w:rFonts w:ascii="Arial" w:eastAsia="Arial" w:hAnsi="Arial" w:cs="Arial"/>
                <w:spacing w:val="51"/>
                <w:sz w:val="20"/>
                <w:szCs w:val="20"/>
              </w:rPr>
              <w:t xml:space="preserve"> </w:t>
            </w:r>
            <w:r>
              <w:rPr>
                <w:rFonts w:ascii="Arial" w:eastAsia="Arial" w:hAnsi="Arial" w:cs="Arial"/>
                <w:sz w:val="20"/>
                <w:szCs w:val="20"/>
              </w:rPr>
              <w:t>Radial</w:t>
            </w:r>
            <w:r>
              <w:rPr>
                <w:rFonts w:ascii="Arial" w:eastAsia="Arial" w:hAnsi="Arial" w:cs="Arial"/>
                <w:spacing w:val="15"/>
                <w:sz w:val="20"/>
                <w:szCs w:val="20"/>
              </w:rPr>
              <w:t xml:space="preserve"> </w:t>
            </w:r>
            <w:r>
              <w:rPr>
                <w:rFonts w:ascii="Arial" w:eastAsia="Arial" w:hAnsi="Arial" w:cs="Arial"/>
                <w:spacing w:val="-1"/>
                <w:sz w:val="20"/>
                <w:szCs w:val="20"/>
              </w:rPr>
              <w:t>a</w:t>
            </w:r>
            <w:r>
              <w:rPr>
                <w:rFonts w:ascii="Arial" w:eastAsia="Arial" w:hAnsi="Arial" w:cs="Arial"/>
                <w:sz w:val="20"/>
                <w:szCs w:val="20"/>
              </w:rPr>
              <w:t>nd</w:t>
            </w:r>
            <w:r>
              <w:rPr>
                <w:rFonts w:ascii="Arial" w:eastAsia="Arial" w:hAnsi="Arial" w:cs="Arial"/>
                <w:spacing w:val="24"/>
                <w:sz w:val="20"/>
                <w:szCs w:val="20"/>
              </w:rPr>
              <w:t xml:space="preserve"> </w:t>
            </w:r>
            <w:r>
              <w:rPr>
                <w:rFonts w:ascii="Arial" w:eastAsia="Arial" w:hAnsi="Arial" w:cs="Arial"/>
                <w:sz w:val="20"/>
                <w:szCs w:val="20"/>
              </w:rPr>
              <w:t>angular</w:t>
            </w:r>
            <w:r>
              <w:rPr>
                <w:rFonts w:ascii="Arial" w:eastAsia="Arial" w:hAnsi="Arial" w:cs="Arial"/>
                <w:spacing w:val="46"/>
                <w:sz w:val="20"/>
                <w:szCs w:val="20"/>
              </w:rPr>
              <w:t xml:space="preserve"> </w:t>
            </w:r>
            <w:r>
              <w:rPr>
                <w:rFonts w:ascii="Arial" w:eastAsia="Arial" w:hAnsi="Arial" w:cs="Arial"/>
                <w:w w:val="106"/>
                <w:sz w:val="20"/>
                <w:szCs w:val="20"/>
              </w:rPr>
              <w:t>distri</w:t>
            </w:r>
            <w:r>
              <w:rPr>
                <w:rFonts w:ascii="Arial" w:eastAsia="Arial" w:hAnsi="Arial" w:cs="Arial"/>
                <w:spacing w:val="-1"/>
                <w:w w:val="106"/>
                <w:sz w:val="20"/>
                <w:szCs w:val="20"/>
              </w:rPr>
              <w:t>b</w:t>
            </w:r>
            <w:r>
              <w:rPr>
                <w:rFonts w:ascii="Arial" w:eastAsia="Arial" w:hAnsi="Arial" w:cs="Arial"/>
                <w:w w:val="106"/>
                <w:sz w:val="20"/>
                <w:szCs w:val="20"/>
              </w:rPr>
              <w:t>ut</w:t>
            </w:r>
            <w:r>
              <w:rPr>
                <w:rFonts w:ascii="Arial" w:eastAsia="Arial" w:hAnsi="Arial" w:cs="Arial"/>
                <w:spacing w:val="-1"/>
                <w:w w:val="106"/>
                <w:sz w:val="20"/>
                <w:szCs w:val="20"/>
              </w:rPr>
              <w:t>i</w:t>
            </w:r>
            <w:r>
              <w:rPr>
                <w:rFonts w:ascii="Arial" w:eastAsia="Arial" w:hAnsi="Arial" w:cs="Arial"/>
                <w:w w:val="106"/>
                <w:sz w:val="20"/>
                <w:szCs w:val="20"/>
              </w:rPr>
              <w:t>on</w:t>
            </w:r>
            <w:r>
              <w:rPr>
                <w:rFonts w:ascii="Arial" w:eastAsia="Arial" w:hAnsi="Arial" w:cs="Arial"/>
                <w:spacing w:val="32"/>
                <w:w w:val="106"/>
                <w:sz w:val="20"/>
                <w:szCs w:val="20"/>
              </w:rPr>
              <w:t xml:space="preserve"> </w:t>
            </w:r>
            <w:r>
              <w:rPr>
                <w:rFonts w:ascii="Arial" w:eastAsia="Arial" w:hAnsi="Arial" w:cs="Arial"/>
                <w:spacing w:val="-1"/>
                <w:w w:val="99"/>
                <w:sz w:val="20"/>
                <w:szCs w:val="20"/>
              </w:rPr>
              <w:t>c</w:t>
            </w:r>
            <w:r>
              <w:rPr>
                <w:rFonts w:ascii="Arial" w:eastAsia="Arial" w:hAnsi="Arial" w:cs="Arial"/>
                <w:spacing w:val="-1"/>
                <w:w w:val="102"/>
                <w:sz w:val="20"/>
                <w:szCs w:val="20"/>
              </w:rPr>
              <w:t>u</w:t>
            </w:r>
            <w:r>
              <w:rPr>
                <w:rFonts w:ascii="Arial" w:eastAsia="Arial" w:hAnsi="Arial" w:cs="Arial"/>
                <w:w w:val="103"/>
                <w:sz w:val="20"/>
                <w:szCs w:val="20"/>
              </w:rPr>
              <w:t xml:space="preserve">rves. </w:t>
            </w:r>
            <w:r>
              <w:rPr>
                <w:rFonts w:ascii="Times New Roman" w:eastAsia="Times New Roman" w:hAnsi="Times New Roman" w:cs="Times New Roman"/>
                <w:w w:val="115"/>
                <w:sz w:val="20"/>
                <w:szCs w:val="20"/>
              </w:rPr>
              <w:t>Shapes</w:t>
            </w:r>
            <w:r>
              <w:rPr>
                <w:rFonts w:ascii="Times New Roman" w:eastAsia="Times New Roman" w:hAnsi="Times New Roman" w:cs="Times New Roman"/>
                <w:spacing w:val="-8"/>
                <w:w w:val="115"/>
                <w:sz w:val="20"/>
                <w:szCs w:val="20"/>
              </w:rPr>
              <w:t xml:space="preserve"> </w:t>
            </w:r>
            <w:r>
              <w:rPr>
                <w:rFonts w:ascii="Times New Roman" w:eastAsia="Times New Roman" w:hAnsi="Times New Roman" w:cs="Times New Roman"/>
                <w:sz w:val="20"/>
                <w:szCs w:val="20"/>
              </w:rPr>
              <w:t>of</w:t>
            </w:r>
            <w:r>
              <w:rPr>
                <w:rFonts w:ascii="Times New Roman" w:eastAsia="Times New Roman" w:hAnsi="Times New Roman" w:cs="Times New Roman"/>
                <w:spacing w:val="16"/>
                <w:sz w:val="20"/>
                <w:szCs w:val="20"/>
              </w:rPr>
              <w:t xml:space="preserve"> </w:t>
            </w:r>
            <w:r>
              <w:rPr>
                <w:rFonts w:ascii="Times New Roman" w:eastAsia="Times New Roman" w:hAnsi="Times New Roman" w:cs="Times New Roman"/>
                <w:sz w:val="20"/>
                <w:szCs w:val="20"/>
              </w:rPr>
              <w:t>s,</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z w:val="20"/>
                <w:szCs w:val="20"/>
              </w:rPr>
              <w:t>p,</w:t>
            </w:r>
            <w:r>
              <w:rPr>
                <w:rFonts w:ascii="Times New Roman" w:eastAsia="Times New Roman" w:hAnsi="Times New Roman" w:cs="Times New Roman"/>
                <w:spacing w:val="23"/>
                <w:sz w:val="20"/>
                <w:szCs w:val="20"/>
              </w:rPr>
              <w:t xml:space="preserve"> </w:t>
            </w:r>
            <w:r>
              <w:rPr>
                <w:rFonts w:ascii="Times New Roman" w:eastAsia="Times New Roman" w:hAnsi="Times New Roman" w:cs="Times New Roman"/>
                <w:sz w:val="20"/>
                <w:szCs w:val="20"/>
              </w:rPr>
              <w:t>d</w:t>
            </w:r>
            <w:r>
              <w:rPr>
                <w:rFonts w:ascii="Times New Roman" w:eastAsia="Times New Roman" w:hAnsi="Times New Roman" w:cs="Times New Roman"/>
                <w:spacing w:val="11"/>
                <w:sz w:val="20"/>
                <w:szCs w:val="20"/>
              </w:rPr>
              <w:t xml:space="preserve"> </w:t>
            </w:r>
            <w:r>
              <w:rPr>
                <w:rFonts w:ascii="Times New Roman" w:eastAsia="Times New Roman" w:hAnsi="Times New Roman" w:cs="Times New Roman"/>
                <w:sz w:val="20"/>
                <w:szCs w:val="20"/>
              </w:rPr>
              <w:t>and</w:t>
            </w:r>
            <w:r>
              <w:rPr>
                <w:rFonts w:ascii="Times New Roman" w:eastAsia="Times New Roman" w:hAnsi="Times New Roman" w:cs="Times New Roman"/>
                <w:spacing w:val="43"/>
                <w:sz w:val="20"/>
                <w:szCs w:val="20"/>
              </w:rPr>
              <w:t xml:space="preserve"> </w:t>
            </w:r>
            <w:r>
              <w:rPr>
                <w:rFonts w:ascii="Times New Roman" w:eastAsia="Times New Roman" w:hAnsi="Times New Roman" w:cs="Times New Roman"/>
                <w:sz w:val="20"/>
                <w:szCs w:val="20"/>
              </w:rPr>
              <w:t>f</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w w:val="114"/>
                <w:sz w:val="20"/>
                <w:szCs w:val="20"/>
              </w:rPr>
              <w:t>or</w:t>
            </w:r>
            <w:r>
              <w:rPr>
                <w:rFonts w:ascii="Times New Roman" w:eastAsia="Times New Roman" w:hAnsi="Times New Roman" w:cs="Times New Roman"/>
                <w:spacing w:val="1"/>
                <w:w w:val="114"/>
                <w:sz w:val="20"/>
                <w:szCs w:val="20"/>
              </w:rPr>
              <w:t>b</w:t>
            </w:r>
            <w:r>
              <w:rPr>
                <w:rFonts w:ascii="Times New Roman" w:eastAsia="Times New Roman" w:hAnsi="Times New Roman" w:cs="Times New Roman"/>
                <w:w w:val="114"/>
                <w:sz w:val="20"/>
                <w:szCs w:val="20"/>
              </w:rPr>
              <w:t>itals.</w:t>
            </w:r>
            <w:r>
              <w:rPr>
                <w:rFonts w:ascii="Times New Roman" w:eastAsia="Times New Roman" w:hAnsi="Times New Roman" w:cs="Times New Roman"/>
                <w:spacing w:val="-5"/>
                <w:w w:val="114"/>
                <w:sz w:val="20"/>
                <w:szCs w:val="20"/>
              </w:rPr>
              <w:t xml:space="preserve"> </w:t>
            </w:r>
            <w:r>
              <w:rPr>
                <w:rFonts w:ascii="Times New Roman" w:eastAsia="Times New Roman" w:hAnsi="Times New Roman" w:cs="Times New Roman"/>
                <w:sz w:val="20"/>
                <w:szCs w:val="20"/>
              </w:rPr>
              <w:t>Pauli</w:t>
            </w:r>
            <w:r>
              <w:rPr>
                <w:rFonts w:ascii="Times New Roman" w:eastAsia="Times New Roman" w:hAnsi="Times New Roman" w:cs="Times New Roman"/>
                <w:spacing w:val="-1"/>
                <w:sz w:val="20"/>
                <w:szCs w:val="20"/>
              </w:rPr>
              <w:t>’</w:t>
            </w:r>
            <w:r>
              <w:rPr>
                <w:rFonts w:ascii="Times New Roman" w:eastAsia="Times New Roman" w:hAnsi="Times New Roman" w:cs="Times New Roman"/>
                <w:sz w:val="20"/>
                <w:szCs w:val="20"/>
              </w:rPr>
              <w:t>s</w:t>
            </w:r>
            <w:r>
              <w:rPr>
                <w:rFonts w:ascii="Times New Roman" w:eastAsia="Times New Roman" w:hAnsi="Times New Roman" w:cs="Times New Roman"/>
                <w:spacing w:val="29"/>
                <w:sz w:val="20"/>
                <w:szCs w:val="20"/>
              </w:rPr>
              <w:t xml:space="preserve"> </w:t>
            </w:r>
            <w:r>
              <w:rPr>
                <w:rFonts w:ascii="Times New Roman" w:eastAsia="Times New Roman" w:hAnsi="Times New Roman" w:cs="Times New Roman"/>
                <w:sz w:val="20"/>
                <w:szCs w:val="20"/>
              </w:rPr>
              <w:t>Exclusi</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n</w:t>
            </w:r>
            <w:r>
              <w:rPr>
                <w:rFonts w:ascii="Times New Roman" w:eastAsia="Times New Roman" w:hAnsi="Times New Roman" w:cs="Times New Roman"/>
                <w:spacing w:val="48"/>
                <w:sz w:val="20"/>
                <w:szCs w:val="20"/>
              </w:rPr>
              <w:t xml:space="preserve"> </w:t>
            </w:r>
            <w:r>
              <w:rPr>
                <w:rFonts w:ascii="Times New Roman" w:eastAsia="Times New Roman" w:hAnsi="Times New Roman" w:cs="Times New Roman"/>
                <w:w w:val="110"/>
                <w:sz w:val="20"/>
                <w:szCs w:val="20"/>
              </w:rPr>
              <w:t>Principle,</w:t>
            </w:r>
            <w:r>
              <w:rPr>
                <w:rFonts w:ascii="Times New Roman" w:eastAsia="Times New Roman" w:hAnsi="Times New Roman" w:cs="Times New Roman"/>
                <w:spacing w:val="-6"/>
                <w:w w:val="110"/>
                <w:sz w:val="20"/>
                <w:szCs w:val="20"/>
              </w:rPr>
              <w:t xml:space="preserve"> </w:t>
            </w:r>
            <w:r>
              <w:rPr>
                <w:rFonts w:ascii="Times New Roman" w:eastAsia="Times New Roman" w:hAnsi="Times New Roman" w:cs="Times New Roman"/>
                <w:sz w:val="20"/>
                <w:szCs w:val="20"/>
              </w:rPr>
              <w:t>H</w:t>
            </w:r>
            <w:r>
              <w:rPr>
                <w:rFonts w:ascii="Times New Roman" w:eastAsia="Times New Roman" w:hAnsi="Times New Roman" w:cs="Times New Roman"/>
                <w:spacing w:val="-1"/>
                <w:sz w:val="20"/>
                <w:szCs w:val="20"/>
              </w:rPr>
              <w:t>u</w:t>
            </w:r>
            <w:r>
              <w:rPr>
                <w:rFonts w:ascii="Times New Roman" w:eastAsia="Times New Roman" w:hAnsi="Times New Roman" w:cs="Times New Roman"/>
                <w:sz w:val="20"/>
                <w:szCs w:val="20"/>
              </w:rPr>
              <w:t>nd’s</w:t>
            </w:r>
            <w:r>
              <w:rPr>
                <w:rFonts w:ascii="Times New Roman" w:eastAsia="Times New Roman" w:hAnsi="Times New Roman" w:cs="Times New Roman"/>
                <w:spacing w:val="28"/>
                <w:sz w:val="20"/>
                <w:szCs w:val="20"/>
              </w:rPr>
              <w:t xml:space="preserve"> </w:t>
            </w:r>
            <w:r>
              <w:rPr>
                <w:rFonts w:ascii="Times New Roman" w:eastAsia="Times New Roman" w:hAnsi="Times New Roman" w:cs="Times New Roman"/>
                <w:sz w:val="20"/>
                <w:szCs w:val="20"/>
              </w:rPr>
              <w:t xml:space="preserve">rules </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z w:val="20"/>
                <w:szCs w:val="20"/>
              </w:rPr>
              <w:t>and</w:t>
            </w:r>
            <w:r>
              <w:rPr>
                <w:rFonts w:ascii="Times New Roman" w:eastAsia="Times New Roman" w:hAnsi="Times New Roman" w:cs="Times New Roman"/>
                <w:spacing w:val="42"/>
                <w:sz w:val="20"/>
                <w:szCs w:val="20"/>
              </w:rPr>
              <w:t xml:space="preserve"> </w:t>
            </w:r>
            <w:r>
              <w:rPr>
                <w:rFonts w:ascii="Times New Roman" w:eastAsia="Times New Roman" w:hAnsi="Times New Roman" w:cs="Times New Roman"/>
                <w:w w:val="107"/>
                <w:sz w:val="20"/>
                <w:szCs w:val="20"/>
              </w:rPr>
              <w:t>m</w:t>
            </w:r>
            <w:r>
              <w:rPr>
                <w:rFonts w:ascii="Times New Roman" w:eastAsia="Times New Roman" w:hAnsi="Times New Roman" w:cs="Times New Roman"/>
                <w:spacing w:val="1"/>
                <w:w w:val="107"/>
                <w:sz w:val="20"/>
                <w:szCs w:val="20"/>
              </w:rPr>
              <w:t>u</w:t>
            </w:r>
            <w:r>
              <w:rPr>
                <w:rFonts w:ascii="Times New Roman" w:eastAsia="Times New Roman" w:hAnsi="Times New Roman" w:cs="Times New Roman"/>
                <w:w w:val="107"/>
                <w:sz w:val="20"/>
                <w:szCs w:val="20"/>
              </w:rPr>
              <w:t>ltipl</w:t>
            </w:r>
            <w:r>
              <w:rPr>
                <w:rFonts w:ascii="Times New Roman" w:eastAsia="Times New Roman" w:hAnsi="Times New Roman" w:cs="Times New Roman"/>
                <w:spacing w:val="-1"/>
                <w:w w:val="107"/>
                <w:sz w:val="20"/>
                <w:szCs w:val="20"/>
              </w:rPr>
              <w:t>i</w:t>
            </w:r>
            <w:r>
              <w:rPr>
                <w:rFonts w:ascii="Times New Roman" w:eastAsia="Times New Roman" w:hAnsi="Times New Roman" w:cs="Times New Roman"/>
                <w:w w:val="107"/>
                <w:sz w:val="20"/>
                <w:szCs w:val="20"/>
              </w:rPr>
              <w:t>city,</w:t>
            </w:r>
            <w:r>
              <w:rPr>
                <w:rFonts w:ascii="Times New Roman" w:eastAsia="Times New Roman" w:hAnsi="Times New Roman" w:cs="Times New Roman"/>
                <w:spacing w:val="2"/>
                <w:w w:val="107"/>
                <w:sz w:val="20"/>
                <w:szCs w:val="20"/>
              </w:rPr>
              <w:t xml:space="preserve"> </w:t>
            </w:r>
            <w:r>
              <w:rPr>
                <w:rFonts w:ascii="Times New Roman" w:eastAsia="Times New Roman" w:hAnsi="Times New Roman" w:cs="Times New Roman"/>
                <w:w w:val="110"/>
                <w:sz w:val="20"/>
                <w:szCs w:val="20"/>
              </w:rPr>
              <w:t>Excha</w:t>
            </w:r>
            <w:r>
              <w:rPr>
                <w:rFonts w:ascii="Times New Roman" w:eastAsia="Times New Roman" w:hAnsi="Times New Roman" w:cs="Times New Roman"/>
                <w:spacing w:val="-1"/>
                <w:w w:val="110"/>
                <w:sz w:val="20"/>
                <w:szCs w:val="20"/>
              </w:rPr>
              <w:t>n</w:t>
            </w:r>
            <w:r>
              <w:rPr>
                <w:rFonts w:ascii="Times New Roman" w:eastAsia="Times New Roman" w:hAnsi="Times New Roman" w:cs="Times New Roman"/>
                <w:spacing w:val="-2"/>
                <w:w w:val="110"/>
                <w:sz w:val="20"/>
                <w:szCs w:val="20"/>
              </w:rPr>
              <w:t>g</w:t>
            </w:r>
            <w:r>
              <w:rPr>
                <w:rFonts w:ascii="Times New Roman" w:eastAsia="Times New Roman" w:hAnsi="Times New Roman" w:cs="Times New Roman"/>
                <w:w w:val="110"/>
                <w:sz w:val="20"/>
                <w:szCs w:val="20"/>
              </w:rPr>
              <w:t xml:space="preserve">e </w:t>
            </w:r>
            <w:r>
              <w:rPr>
                <w:rFonts w:ascii="Arial" w:eastAsia="Arial" w:hAnsi="Arial" w:cs="Arial"/>
                <w:sz w:val="20"/>
                <w:szCs w:val="20"/>
              </w:rPr>
              <w:t>ener</w:t>
            </w:r>
            <w:r>
              <w:rPr>
                <w:rFonts w:ascii="Arial" w:eastAsia="Arial" w:hAnsi="Arial" w:cs="Arial"/>
                <w:spacing w:val="-1"/>
                <w:sz w:val="20"/>
                <w:szCs w:val="20"/>
              </w:rPr>
              <w:t>g</w:t>
            </w:r>
            <w:r>
              <w:rPr>
                <w:rFonts w:ascii="Arial" w:eastAsia="Arial" w:hAnsi="Arial" w:cs="Arial"/>
                <w:sz w:val="20"/>
                <w:szCs w:val="20"/>
              </w:rPr>
              <w:t>y,</w:t>
            </w:r>
            <w:r>
              <w:rPr>
                <w:rFonts w:ascii="Arial" w:eastAsia="Arial" w:hAnsi="Arial" w:cs="Arial"/>
                <w:spacing w:val="43"/>
                <w:sz w:val="20"/>
                <w:szCs w:val="20"/>
              </w:rPr>
              <w:t xml:space="preserve"> </w:t>
            </w:r>
            <w:r>
              <w:rPr>
                <w:rFonts w:ascii="Arial" w:eastAsia="Arial" w:hAnsi="Arial" w:cs="Arial"/>
                <w:sz w:val="20"/>
                <w:szCs w:val="20"/>
              </w:rPr>
              <w:t>Auf</w:t>
            </w:r>
            <w:r>
              <w:rPr>
                <w:rFonts w:ascii="Arial" w:eastAsia="Arial" w:hAnsi="Arial" w:cs="Arial"/>
                <w:spacing w:val="-1"/>
                <w:sz w:val="20"/>
                <w:szCs w:val="20"/>
              </w:rPr>
              <w:t>b</w:t>
            </w:r>
            <w:r>
              <w:rPr>
                <w:rFonts w:ascii="Arial" w:eastAsia="Arial" w:hAnsi="Arial" w:cs="Arial"/>
                <w:sz w:val="20"/>
                <w:szCs w:val="20"/>
              </w:rPr>
              <w:t>au</w:t>
            </w:r>
            <w:r>
              <w:rPr>
                <w:rFonts w:ascii="Arial" w:eastAsia="Arial" w:hAnsi="Arial" w:cs="Arial"/>
                <w:spacing w:val="38"/>
                <w:sz w:val="20"/>
                <w:szCs w:val="20"/>
              </w:rPr>
              <w:t xml:space="preserve"> </w:t>
            </w:r>
            <w:r>
              <w:rPr>
                <w:rFonts w:ascii="Arial" w:eastAsia="Arial" w:hAnsi="Arial" w:cs="Arial"/>
                <w:sz w:val="20"/>
                <w:szCs w:val="20"/>
              </w:rPr>
              <w:t>principle</w:t>
            </w:r>
            <w:r>
              <w:rPr>
                <w:rFonts w:ascii="Arial" w:eastAsia="Arial" w:hAnsi="Arial" w:cs="Arial"/>
                <w:spacing w:val="48"/>
                <w:sz w:val="20"/>
                <w:szCs w:val="20"/>
              </w:rPr>
              <w:t xml:space="preserve"> </w:t>
            </w:r>
            <w:r>
              <w:rPr>
                <w:rFonts w:ascii="Arial" w:eastAsia="Arial" w:hAnsi="Arial" w:cs="Arial"/>
                <w:sz w:val="20"/>
                <w:szCs w:val="20"/>
              </w:rPr>
              <w:t>and</w:t>
            </w:r>
            <w:r>
              <w:rPr>
                <w:rFonts w:ascii="Arial" w:eastAsia="Arial" w:hAnsi="Arial" w:cs="Arial"/>
                <w:spacing w:val="19"/>
                <w:sz w:val="20"/>
                <w:szCs w:val="20"/>
              </w:rPr>
              <w:t xml:space="preserve"> </w:t>
            </w:r>
            <w:r>
              <w:rPr>
                <w:rFonts w:ascii="Arial" w:eastAsia="Arial" w:hAnsi="Arial" w:cs="Arial"/>
                <w:sz w:val="20"/>
                <w:szCs w:val="20"/>
              </w:rPr>
              <w:t>its</w:t>
            </w:r>
            <w:r>
              <w:rPr>
                <w:rFonts w:ascii="Arial" w:eastAsia="Arial" w:hAnsi="Arial" w:cs="Arial"/>
                <w:spacing w:val="38"/>
                <w:sz w:val="20"/>
                <w:szCs w:val="20"/>
              </w:rPr>
              <w:t xml:space="preserve"> </w:t>
            </w:r>
            <w:r>
              <w:rPr>
                <w:rFonts w:ascii="Arial" w:eastAsia="Arial" w:hAnsi="Arial" w:cs="Arial"/>
                <w:sz w:val="20"/>
                <w:szCs w:val="20"/>
              </w:rPr>
              <w:t>limit</w:t>
            </w:r>
            <w:r>
              <w:rPr>
                <w:rFonts w:ascii="Arial" w:eastAsia="Arial" w:hAnsi="Arial" w:cs="Arial"/>
                <w:spacing w:val="-1"/>
                <w:sz w:val="20"/>
                <w:szCs w:val="20"/>
              </w:rPr>
              <w:t>a</w:t>
            </w:r>
            <w:r>
              <w:rPr>
                <w:rFonts w:ascii="Arial" w:eastAsia="Arial" w:hAnsi="Arial" w:cs="Arial"/>
                <w:sz w:val="20"/>
                <w:szCs w:val="20"/>
              </w:rPr>
              <w:t>tion</w:t>
            </w:r>
            <w:r>
              <w:rPr>
                <w:rFonts w:ascii="Arial" w:eastAsia="Arial" w:hAnsi="Arial" w:cs="Arial"/>
                <w:spacing w:val="-1"/>
                <w:sz w:val="20"/>
                <w:szCs w:val="20"/>
              </w:rPr>
              <w:t>s</w:t>
            </w:r>
            <w:r>
              <w:rPr>
                <w:rFonts w:ascii="Arial" w:eastAsia="Arial" w:hAnsi="Arial" w:cs="Arial"/>
                <w:sz w:val="20"/>
                <w:szCs w:val="20"/>
              </w:rPr>
              <w:t xml:space="preserve">, </w:t>
            </w:r>
            <w:r>
              <w:rPr>
                <w:rFonts w:ascii="Arial" w:eastAsia="Arial" w:hAnsi="Arial" w:cs="Arial"/>
                <w:spacing w:val="26"/>
                <w:sz w:val="20"/>
                <w:szCs w:val="20"/>
              </w:rPr>
              <w:t xml:space="preserve"> </w:t>
            </w:r>
            <w:r>
              <w:rPr>
                <w:rFonts w:ascii="Arial" w:eastAsia="Arial" w:hAnsi="Arial" w:cs="Arial"/>
                <w:sz w:val="20"/>
                <w:szCs w:val="20"/>
              </w:rPr>
              <w:t>Grou</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13"/>
                <w:sz w:val="20"/>
                <w:szCs w:val="20"/>
              </w:rPr>
              <w:t xml:space="preserve"> </w:t>
            </w:r>
            <w:r>
              <w:rPr>
                <w:rFonts w:ascii="Arial" w:eastAsia="Arial" w:hAnsi="Arial" w:cs="Arial"/>
                <w:sz w:val="20"/>
                <w:szCs w:val="20"/>
              </w:rPr>
              <w:t>state</w:t>
            </w:r>
            <w:r>
              <w:rPr>
                <w:rFonts w:ascii="Arial" w:eastAsia="Arial" w:hAnsi="Arial" w:cs="Arial"/>
                <w:spacing w:val="41"/>
                <w:sz w:val="20"/>
                <w:szCs w:val="20"/>
              </w:rPr>
              <w:t xml:space="preserve"> </w:t>
            </w:r>
            <w:r>
              <w:rPr>
                <w:rFonts w:ascii="Arial" w:eastAsia="Arial" w:hAnsi="Arial" w:cs="Arial"/>
                <w:sz w:val="20"/>
                <w:szCs w:val="20"/>
              </w:rPr>
              <w:t>Term</w:t>
            </w:r>
            <w:r>
              <w:rPr>
                <w:rFonts w:ascii="Arial" w:eastAsia="Arial" w:hAnsi="Arial" w:cs="Arial"/>
                <w:spacing w:val="29"/>
                <w:sz w:val="20"/>
                <w:szCs w:val="20"/>
              </w:rPr>
              <w:t xml:space="preserve"> </w:t>
            </w:r>
            <w:r>
              <w:rPr>
                <w:rFonts w:ascii="Arial" w:eastAsia="Arial" w:hAnsi="Arial" w:cs="Arial"/>
                <w:sz w:val="20"/>
                <w:szCs w:val="20"/>
              </w:rPr>
              <w:t>sy</w:t>
            </w:r>
            <w:r>
              <w:rPr>
                <w:rFonts w:ascii="Arial" w:eastAsia="Arial" w:hAnsi="Arial" w:cs="Arial"/>
                <w:spacing w:val="4"/>
                <w:sz w:val="20"/>
                <w:szCs w:val="20"/>
              </w:rPr>
              <w:t>m</w:t>
            </w:r>
            <w:r>
              <w:rPr>
                <w:rFonts w:ascii="Arial" w:eastAsia="Arial" w:hAnsi="Arial" w:cs="Arial"/>
                <w:sz w:val="20"/>
                <w:szCs w:val="20"/>
              </w:rPr>
              <w:t>b</w:t>
            </w:r>
            <w:r>
              <w:rPr>
                <w:rFonts w:ascii="Arial" w:eastAsia="Arial" w:hAnsi="Arial" w:cs="Arial"/>
                <w:spacing w:val="-1"/>
                <w:sz w:val="20"/>
                <w:szCs w:val="20"/>
              </w:rPr>
              <w:t>o</w:t>
            </w:r>
            <w:r>
              <w:rPr>
                <w:rFonts w:ascii="Arial" w:eastAsia="Arial" w:hAnsi="Arial" w:cs="Arial"/>
                <w:sz w:val="20"/>
                <w:szCs w:val="20"/>
              </w:rPr>
              <w:t>ls</w:t>
            </w:r>
            <w:r>
              <w:rPr>
                <w:rFonts w:ascii="Arial" w:eastAsia="Arial" w:hAnsi="Arial" w:cs="Arial"/>
                <w:spacing w:val="21"/>
                <w:sz w:val="20"/>
                <w:szCs w:val="20"/>
              </w:rPr>
              <w:t xml:space="preserve"> </w:t>
            </w:r>
            <w:r>
              <w:rPr>
                <w:rFonts w:ascii="Arial" w:eastAsia="Arial" w:hAnsi="Arial" w:cs="Arial"/>
                <w:sz w:val="20"/>
                <w:szCs w:val="20"/>
              </w:rPr>
              <w:t>of</w:t>
            </w:r>
            <w:r>
              <w:rPr>
                <w:rFonts w:ascii="Arial" w:eastAsia="Arial" w:hAnsi="Arial" w:cs="Arial"/>
                <w:spacing w:val="37"/>
                <w:sz w:val="20"/>
                <w:szCs w:val="20"/>
              </w:rPr>
              <w:t xml:space="preserve"> </w:t>
            </w:r>
            <w:r>
              <w:rPr>
                <w:rFonts w:ascii="Arial" w:eastAsia="Arial" w:hAnsi="Arial" w:cs="Arial"/>
                <w:sz w:val="20"/>
                <w:szCs w:val="20"/>
              </w:rPr>
              <w:t>atoms</w:t>
            </w:r>
            <w:r>
              <w:rPr>
                <w:rFonts w:ascii="Arial" w:eastAsia="Arial" w:hAnsi="Arial" w:cs="Arial"/>
                <w:spacing w:val="31"/>
                <w:sz w:val="20"/>
                <w:szCs w:val="20"/>
              </w:rPr>
              <w:t xml:space="preserve"> </w:t>
            </w:r>
            <w:r>
              <w:rPr>
                <w:rFonts w:ascii="Arial" w:eastAsia="Arial" w:hAnsi="Arial" w:cs="Arial"/>
                <w:sz w:val="20"/>
                <w:szCs w:val="20"/>
              </w:rPr>
              <w:t>and</w:t>
            </w:r>
            <w:r>
              <w:rPr>
                <w:rFonts w:ascii="Arial" w:eastAsia="Arial" w:hAnsi="Arial" w:cs="Arial"/>
                <w:spacing w:val="19"/>
                <w:sz w:val="20"/>
                <w:szCs w:val="20"/>
              </w:rPr>
              <w:t xml:space="preserve"> </w:t>
            </w:r>
            <w:r>
              <w:rPr>
                <w:rFonts w:ascii="Arial" w:eastAsia="Arial" w:hAnsi="Arial" w:cs="Arial"/>
                <w:sz w:val="20"/>
                <w:szCs w:val="20"/>
              </w:rPr>
              <w:t>ions</w:t>
            </w:r>
            <w:r>
              <w:rPr>
                <w:rFonts w:ascii="Arial" w:eastAsia="Arial" w:hAnsi="Arial" w:cs="Arial"/>
                <w:spacing w:val="23"/>
                <w:sz w:val="20"/>
                <w:szCs w:val="20"/>
              </w:rPr>
              <w:t xml:space="preserve"> </w:t>
            </w:r>
            <w:r>
              <w:rPr>
                <w:rFonts w:ascii="Arial" w:eastAsia="Arial" w:hAnsi="Arial" w:cs="Arial"/>
                <w:w w:val="114"/>
                <w:sz w:val="20"/>
                <w:szCs w:val="20"/>
              </w:rPr>
              <w:t xml:space="preserve">for </w:t>
            </w:r>
            <w:r>
              <w:rPr>
                <w:rFonts w:ascii="Arial" w:eastAsia="Arial" w:hAnsi="Arial" w:cs="Arial"/>
                <w:sz w:val="20"/>
                <w:szCs w:val="20"/>
              </w:rPr>
              <w:t>atomic</w:t>
            </w:r>
            <w:r>
              <w:rPr>
                <w:rFonts w:ascii="Arial" w:eastAsia="Arial" w:hAnsi="Arial" w:cs="Arial"/>
                <w:spacing w:val="20"/>
                <w:sz w:val="20"/>
                <w:szCs w:val="20"/>
              </w:rPr>
              <w:t xml:space="preserve"> </w:t>
            </w:r>
            <w:r>
              <w:rPr>
                <w:rFonts w:ascii="Arial" w:eastAsia="Arial" w:hAnsi="Arial" w:cs="Arial"/>
                <w:spacing w:val="-2"/>
                <w:sz w:val="20"/>
                <w:szCs w:val="20"/>
              </w:rPr>
              <w:t>n</w:t>
            </w:r>
            <w:r>
              <w:rPr>
                <w:rFonts w:ascii="Arial" w:eastAsia="Arial" w:hAnsi="Arial" w:cs="Arial"/>
                <w:sz w:val="20"/>
                <w:szCs w:val="20"/>
              </w:rPr>
              <w:t>u</w:t>
            </w:r>
            <w:r>
              <w:rPr>
                <w:rFonts w:ascii="Arial" w:eastAsia="Arial" w:hAnsi="Arial" w:cs="Arial"/>
                <w:spacing w:val="1"/>
                <w:sz w:val="20"/>
                <w:szCs w:val="20"/>
              </w:rPr>
              <w:t>m</w:t>
            </w:r>
            <w:r>
              <w:rPr>
                <w:rFonts w:ascii="Arial" w:eastAsia="Arial" w:hAnsi="Arial" w:cs="Arial"/>
                <w:spacing w:val="-2"/>
                <w:sz w:val="20"/>
                <w:szCs w:val="20"/>
              </w:rPr>
              <w:t>b</w:t>
            </w:r>
            <w:r>
              <w:rPr>
                <w:rFonts w:ascii="Arial" w:eastAsia="Arial" w:hAnsi="Arial" w:cs="Arial"/>
                <w:sz w:val="20"/>
                <w:szCs w:val="20"/>
              </w:rPr>
              <w:t>er</w:t>
            </w:r>
            <w:r>
              <w:rPr>
                <w:rFonts w:ascii="Arial" w:eastAsia="Arial" w:hAnsi="Arial" w:cs="Arial"/>
                <w:spacing w:val="14"/>
                <w:sz w:val="20"/>
                <w:szCs w:val="20"/>
              </w:rPr>
              <w:t xml:space="preserve"> </w:t>
            </w:r>
            <w:r>
              <w:rPr>
                <w:rFonts w:ascii="Arial" w:eastAsia="Arial" w:hAnsi="Arial" w:cs="Arial"/>
                <w:sz w:val="20"/>
                <w:szCs w:val="20"/>
              </w:rPr>
              <w:t>upto</w:t>
            </w:r>
            <w:r>
              <w:rPr>
                <w:rFonts w:ascii="Arial" w:eastAsia="Arial" w:hAnsi="Arial" w:cs="Arial"/>
                <w:spacing w:val="20"/>
                <w:sz w:val="20"/>
                <w:szCs w:val="20"/>
              </w:rPr>
              <w:t xml:space="preserve"> </w:t>
            </w:r>
            <w:r>
              <w:rPr>
                <w:rFonts w:ascii="Arial" w:eastAsia="Arial" w:hAnsi="Arial" w:cs="Arial"/>
                <w:spacing w:val="-1"/>
                <w:w w:val="111"/>
                <w:sz w:val="20"/>
                <w:szCs w:val="20"/>
              </w:rPr>
              <w:t>3</w:t>
            </w:r>
            <w:r>
              <w:rPr>
                <w:rFonts w:ascii="Arial" w:eastAsia="Arial" w:hAnsi="Arial" w:cs="Arial"/>
                <w:w w:val="111"/>
                <w:sz w:val="20"/>
                <w:szCs w:val="20"/>
              </w:rPr>
              <w:t>0.</w:t>
            </w:r>
          </w:p>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w w:val="94"/>
              </w:rPr>
              <w:t>Ch</w:t>
            </w:r>
            <w:r>
              <w:rPr>
                <w:rFonts w:ascii="Arial" w:eastAsia="Arial" w:hAnsi="Arial" w:cs="Arial"/>
                <w:b/>
                <w:bCs/>
                <w:spacing w:val="-1"/>
                <w:w w:val="94"/>
              </w:rPr>
              <w:t>e</w:t>
            </w:r>
            <w:r>
              <w:rPr>
                <w:rFonts w:ascii="Arial" w:eastAsia="Arial" w:hAnsi="Arial" w:cs="Arial"/>
                <w:b/>
                <w:bCs/>
                <w:w w:val="94"/>
              </w:rPr>
              <w:t>m</w:t>
            </w:r>
            <w:r>
              <w:rPr>
                <w:rFonts w:ascii="Arial" w:eastAsia="Arial" w:hAnsi="Arial" w:cs="Arial"/>
                <w:b/>
                <w:bCs/>
                <w:spacing w:val="1"/>
                <w:w w:val="94"/>
              </w:rPr>
              <w:t>i</w:t>
            </w:r>
            <w:r>
              <w:rPr>
                <w:rFonts w:ascii="Arial" w:eastAsia="Arial" w:hAnsi="Arial" w:cs="Arial"/>
                <w:b/>
                <w:bCs/>
                <w:w w:val="94"/>
              </w:rPr>
              <w:t>c</w:t>
            </w:r>
            <w:r>
              <w:rPr>
                <w:rFonts w:ascii="Arial" w:eastAsia="Arial" w:hAnsi="Arial" w:cs="Arial"/>
                <w:b/>
                <w:bCs/>
                <w:spacing w:val="1"/>
                <w:w w:val="94"/>
              </w:rPr>
              <w:t>a</w:t>
            </w:r>
            <w:r>
              <w:rPr>
                <w:rFonts w:ascii="Arial" w:eastAsia="Arial" w:hAnsi="Arial" w:cs="Arial"/>
                <w:b/>
                <w:bCs/>
                <w:w w:val="94"/>
              </w:rPr>
              <w:t>l</w:t>
            </w:r>
            <w:r>
              <w:rPr>
                <w:rFonts w:ascii="Arial" w:eastAsia="Arial" w:hAnsi="Arial" w:cs="Arial"/>
                <w:b/>
                <w:bCs/>
                <w:spacing w:val="8"/>
                <w:w w:val="94"/>
              </w:rPr>
              <w:t xml:space="preserve"> </w:t>
            </w:r>
            <w:r>
              <w:rPr>
                <w:rFonts w:ascii="Arial" w:eastAsia="Arial" w:hAnsi="Arial" w:cs="Arial"/>
                <w:b/>
                <w:bCs/>
                <w:spacing w:val="1"/>
              </w:rPr>
              <w:t>p</w:t>
            </w:r>
            <w:r>
              <w:rPr>
                <w:rFonts w:ascii="Arial" w:eastAsia="Arial" w:hAnsi="Arial" w:cs="Arial"/>
                <w:b/>
                <w:bCs/>
              </w:rPr>
              <w:t>e</w:t>
            </w:r>
            <w:r>
              <w:rPr>
                <w:rFonts w:ascii="Arial" w:eastAsia="Arial" w:hAnsi="Arial" w:cs="Arial"/>
                <w:b/>
                <w:bCs/>
                <w:spacing w:val="-1"/>
              </w:rPr>
              <w:t>r</w:t>
            </w:r>
            <w:r>
              <w:rPr>
                <w:rFonts w:ascii="Arial" w:eastAsia="Arial" w:hAnsi="Arial" w:cs="Arial"/>
                <w:b/>
                <w:bCs/>
              </w:rPr>
              <w:t>i</w:t>
            </w:r>
            <w:r>
              <w:rPr>
                <w:rFonts w:ascii="Arial" w:eastAsia="Arial" w:hAnsi="Arial" w:cs="Arial"/>
                <w:b/>
                <w:bCs/>
                <w:spacing w:val="1"/>
              </w:rPr>
              <w:t>o</w:t>
            </w:r>
            <w:r>
              <w:rPr>
                <w:rFonts w:ascii="Arial" w:eastAsia="Arial" w:hAnsi="Arial" w:cs="Arial"/>
                <w:b/>
                <w:bCs/>
              </w:rPr>
              <w:t>di</w:t>
            </w:r>
            <w:r>
              <w:rPr>
                <w:rFonts w:ascii="Arial" w:eastAsia="Arial" w:hAnsi="Arial" w:cs="Arial"/>
                <w:b/>
                <w:bCs/>
                <w:spacing w:val="1"/>
              </w:rPr>
              <w:t>c</w:t>
            </w:r>
            <w:r>
              <w:rPr>
                <w:rFonts w:ascii="Arial" w:eastAsia="Arial" w:hAnsi="Arial" w:cs="Arial"/>
                <w:b/>
                <w:bCs/>
              </w:rPr>
              <w:t>i</w:t>
            </w:r>
            <w:r>
              <w:rPr>
                <w:rFonts w:ascii="Arial" w:eastAsia="Arial" w:hAnsi="Arial" w:cs="Arial"/>
                <w:b/>
                <w:bCs/>
                <w:spacing w:val="1"/>
              </w:rPr>
              <w:t>t</w:t>
            </w:r>
            <w:r>
              <w:rPr>
                <w:rFonts w:ascii="Arial" w:eastAsia="Arial" w:hAnsi="Arial" w:cs="Arial"/>
                <w:b/>
                <w:bCs/>
              </w:rPr>
              <w:t>y</w:t>
            </w:r>
          </w:p>
        </w:tc>
      </w:tr>
      <w:tr w:rsidR="007A6C8F">
        <w:trPr>
          <w:trHeight w:hRule="exact" w:val="2410"/>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4" w:after="0" w:line="120" w:lineRule="exact"/>
              <w:rPr>
                <w:sz w:val="12"/>
                <w:szCs w:val="12"/>
              </w:rPr>
            </w:pPr>
          </w:p>
          <w:p w:rsidR="007A6C8F" w:rsidRDefault="00E052D2">
            <w:pPr>
              <w:spacing w:after="0" w:line="375" w:lineRule="auto"/>
              <w:ind w:left="102" w:right="48"/>
              <w:jc w:val="both"/>
              <w:rPr>
                <w:rFonts w:ascii="Arial" w:eastAsia="Arial" w:hAnsi="Arial" w:cs="Arial"/>
                <w:sz w:val="20"/>
                <w:szCs w:val="20"/>
              </w:rPr>
            </w:pPr>
            <w:r>
              <w:rPr>
                <w:rFonts w:ascii="Times New Roman" w:eastAsia="Times New Roman" w:hAnsi="Times New Roman" w:cs="Times New Roman"/>
                <w:sz w:val="20"/>
                <w:szCs w:val="20"/>
              </w:rPr>
              <w:t>M</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d</w:t>
            </w:r>
            <w:r>
              <w:rPr>
                <w:rFonts w:ascii="Times New Roman" w:eastAsia="Times New Roman" w:hAnsi="Times New Roman" w:cs="Times New Roman"/>
                <w:spacing w:val="-1"/>
                <w:sz w:val="20"/>
                <w:szCs w:val="20"/>
              </w:rPr>
              <w:t>e</w:t>
            </w:r>
            <w:r>
              <w:rPr>
                <w:rFonts w:ascii="Times New Roman" w:eastAsia="Times New Roman" w:hAnsi="Times New Roman" w:cs="Times New Roman"/>
                <w:sz w:val="20"/>
                <w:szCs w:val="20"/>
              </w:rPr>
              <w:t>rn</w:t>
            </w:r>
            <w:r>
              <w:rPr>
                <w:rFonts w:ascii="Times New Roman" w:eastAsia="Times New Roman" w:hAnsi="Times New Roman" w:cs="Times New Roman"/>
                <w:spacing w:val="43"/>
                <w:sz w:val="20"/>
                <w:szCs w:val="20"/>
              </w:rPr>
              <w:t xml:space="preserve"> </w:t>
            </w:r>
            <w:r>
              <w:rPr>
                <w:rFonts w:ascii="Times New Roman" w:eastAsia="Times New Roman" w:hAnsi="Times New Roman" w:cs="Times New Roman"/>
                <w:w w:val="95"/>
                <w:sz w:val="20"/>
                <w:szCs w:val="20"/>
              </w:rPr>
              <w:t>I</w:t>
            </w:r>
            <w:r>
              <w:rPr>
                <w:rFonts w:ascii="Times New Roman" w:eastAsia="Times New Roman" w:hAnsi="Times New Roman" w:cs="Times New Roman"/>
                <w:spacing w:val="-1"/>
                <w:w w:val="95"/>
                <w:sz w:val="20"/>
                <w:szCs w:val="20"/>
              </w:rPr>
              <w:t>U</w:t>
            </w:r>
            <w:r>
              <w:rPr>
                <w:rFonts w:ascii="Times New Roman" w:eastAsia="Times New Roman" w:hAnsi="Times New Roman" w:cs="Times New Roman"/>
                <w:w w:val="95"/>
                <w:sz w:val="20"/>
                <w:szCs w:val="20"/>
              </w:rPr>
              <w:t>PAC</w:t>
            </w:r>
            <w:r>
              <w:rPr>
                <w:rFonts w:ascii="Times New Roman" w:eastAsia="Times New Roman" w:hAnsi="Times New Roman" w:cs="Times New Roman"/>
                <w:spacing w:val="1"/>
                <w:w w:val="95"/>
                <w:sz w:val="20"/>
                <w:szCs w:val="20"/>
              </w:rPr>
              <w:t xml:space="preserve"> </w:t>
            </w:r>
            <w:r>
              <w:rPr>
                <w:rFonts w:ascii="Times New Roman" w:eastAsia="Times New Roman" w:hAnsi="Times New Roman" w:cs="Times New Roman"/>
                <w:w w:val="111"/>
                <w:sz w:val="20"/>
                <w:szCs w:val="20"/>
              </w:rPr>
              <w:t>Per</w:t>
            </w:r>
            <w:r>
              <w:rPr>
                <w:rFonts w:ascii="Times New Roman" w:eastAsia="Times New Roman" w:hAnsi="Times New Roman" w:cs="Times New Roman"/>
                <w:spacing w:val="-2"/>
                <w:w w:val="111"/>
                <w:sz w:val="20"/>
                <w:szCs w:val="20"/>
              </w:rPr>
              <w:t>i</w:t>
            </w:r>
            <w:r>
              <w:rPr>
                <w:rFonts w:ascii="Times New Roman" w:eastAsia="Times New Roman" w:hAnsi="Times New Roman" w:cs="Times New Roman"/>
                <w:w w:val="111"/>
                <w:sz w:val="20"/>
                <w:szCs w:val="20"/>
              </w:rPr>
              <w:t>odic</w:t>
            </w:r>
            <w:r>
              <w:rPr>
                <w:rFonts w:ascii="Times New Roman" w:eastAsia="Times New Roman" w:hAnsi="Times New Roman" w:cs="Times New Roman"/>
                <w:spacing w:val="-17"/>
                <w:w w:val="111"/>
                <w:sz w:val="20"/>
                <w:szCs w:val="20"/>
              </w:rPr>
              <w:t xml:space="preserve"> </w:t>
            </w:r>
            <w:r>
              <w:rPr>
                <w:rFonts w:ascii="Times New Roman" w:eastAsia="Times New Roman" w:hAnsi="Times New Roman" w:cs="Times New Roman"/>
                <w:w w:val="111"/>
                <w:sz w:val="20"/>
                <w:szCs w:val="20"/>
              </w:rPr>
              <w:t>t</w:t>
            </w:r>
            <w:r>
              <w:rPr>
                <w:rFonts w:ascii="Times New Roman" w:eastAsia="Times New Roman" w:hAnsi="Times New Roman" w:cs="Times New Roman"/>
                <w:spacing w:val="-1"/>
                <w:w w:val="111"/>
                <w:sz w:val="20"/>
                <w:szCs w:val="20"/>
              </w:rPr>
              <w:t>a</w:t>
            </w:r>
            <w:r>
              <w:rPr>
                <w:rFonts w:ascii="Times New Roman" w:eastAsia="Times New Roman" w:hAnsi="Times New Roman" w:cs="Times New Roman"/>
                <w:w w:val="111"/>
                <w:sz w:val="20"/>
                <w:szCs w:val="20"/>
              </w:rPr>
              <w:t>ble,</w:t>
            </w:r>
            <w:r>
              <w:rPr>
                <w:rFonts w:ascii="Times New Roman" w:eastAsia="Times New Roman" w:hAnsi="Times New Roman" w:cs="Times New Roman"/>
                <w:spacing w:val="13"/>
                <w:w w:val="111"/>
                <w:sz w:val="20"/>
                <w:szCs w:val="20"/>
              </w:rPr>
              <w:t xml:space="preserve"> </w:t>
            </w:r>
            <w:r>
              <w:rPr>
                <w:rFonts w:ascii="Times New Roman" w:eastAsia="Times New Roman" w:hAnsi="Times New Roman" w:cs="Times New Roman"/>
                <w:w w:val="111"/>
                <w:sz w:val="20"/>
                <w:szCs w:val="20"/>
              </w:rPr>
              <w:t>Ef</w:t>
            </w:r>
            <w:r>
              <w:rPr>
                <w:rFonts w:ascii="Times New Roman" w:eastAsia="Times New Roman" w:hAnsi="Times New Roman" w:cs="Times New Roman"/>
                <w:spacing w:val="-1"/>
                <w:w w:val="111"/>
                <w:sz w:val="20"/>
                <w:szCs w:val="20"/>
              </w:rPr>
              <w:t>f</w:t>
            </w:r>
            <w:r>
              <w:rPr>
                <w:rFonts w:ascii="Times New Roman" w:eastAsia="Times New Roman" w:hAnsi="Times New Roman" w:cs="Times New Roman"/>
                <w:w w:val="111"/>
                <w:sz w:val="20"/>
                <w:szCs w:val="20"/>
              </w:rPr>
              <w:t>ective</w:t>
            </w:r>
            <w:r>
              <w:rPr>
                <w:rFonts w:ascii="Times New Roman" w:eastAsia="Times New Roman" w:hAnsi="Times New Roman" w:cs="Times New Roman"/>
                <w:spacing w:val="-24"/>
                <w:w w:val="111"/>
                <w:sz w:val="20"/>
                <w:szCs w:val="20"/>
              </w:rPr>
              <w:t xml:space="preserve"> </w:t>
            </w:r>
            <w:r>
              <w:rPr>
                <w:rFonts w:ascii="Times New Roman" w:eastAsia="Times New Roman" w:hAnsi="Times New Roman" w:cs="Times New Roman"/>
                <w:w w:val="111"/>
                <w:sz w:val="20"/>
                <w:szCs w:val="20"/>
              </w:rPr>
              <w:t>nu</w:t>
            </w:r>
            <w:r>
              <w:rPr>
                <w:rFonts w:ascii="Times New Roman" w:eastAsia="Times New Roman" w:hAnsi="Times New Roman" w:cs="Times New Roman"/>
                <w:spacing w:val="1"/>
                <w:w w:val="111"/>
                <w:sz w:val="20"/>
                <w:szCs w:val="20"/>
              </w:rPr>
              <w:t>c</w:t>
            </w:r>
            <w:r>
              <w:rPr>
                <w:rFonts w:ascii="Times New Roman" w:eastAsia="Times New Roman" w:hAnsi="Times New Roman" w:cs="Times New Roman"/>
                <w:w w:val="111"/>
                <w:sz w:val="20"/>
                <w:szCs w:val="20"/>
              </w:rPr>
              <w:t>l</w:t>
            </w:r>
            <w:r>
              <w:rPr>
                <w:rFonts w:ascii="Times New Roman" w:eastAsia="Times New Roman" w:hAnsi="Times New Roman" w:cs="Times New Roman"/>
                <w:spacing w:val="-1"/>
                <w:w w:val="111"/>
                <w:sz w:val="20"/>
                <w:szCs w:val="20"/>
              </w:rPr>
              <w:t>e</w:t>
            </w:r>
            <w:r>
              <w:rPr>
                <w:rFonts w:ascii="Times New Roman" w:eastAsia="Times New Roman" w:hAnsi="Times New Roman" w:cs="Times New Roman"/>
                <w:w w:val="111"/>
                <w:sz w:val="20"/>
                <w:szCs w:val="20"/>
              </w:rPr>
              <w:t>ar</w:t>
            </w:r>
            <w:r>
              <w:rPr>
                <w:rFonts w:ascii="Times New Roman" w:eastAsia="Times New Roman" w:hAnsi="Times New Roman" w:cs="Times New Roman"/>
                <w:spacing w:val="7"/>
                <w:w w:val="111"/>
                <w:sz w:val="20"/>
                <w:szCs w:val="20"/>
              </w:rPr>
              <w:t xml:space="preserve"> </w:t>
            </w:r>
            <w:r>
              <w:rPr>
                <w:rFonts w:ascii="Times New Roman" w:eastAsia="Times New Roman" w:hAnsi="Times New Roman" w:cs="Times New Roman"/>
                <w:spacing w:val="-1"/>
                <w:w w:val="111"/>
                <w:sz w:val="20"/>
                <w:szCs w:val="20"/>
              </w:rPr>
              <w:t>c</w:t>
            </w:r>
            <w:r>
              <w:rPr>
                <w:rFonts w:ascii="Times New Roman" w:eastAsia="Times New Roman" w:hAnsi="Times New Roman" w:cs="Times New Roman"/>
                <w:w w:val="111"/>
                <w:sz w:val="20"/>
                <w:szCs w:val="20"/>
              </w:rPr>
              <w:t>ha</w:t>
            </w:r>
            <w:r>
              <w:rPr>
                <w:rFonts w:ascii="Times New Roman" w:eastAsia="Times New Roman" w:hAnsi="Times New Roman" w:cs="Times New Roman"/>
                <w:spacing w:val="-1"/>
                <w:w w:val="111"/>
                <w:sz w:val="20"/>
                <w:szCs w:val="20"/>
              </w:rPr>
              <w:t>r</w:t>
            </w:r>
            <w:r>
              <w:rPr>
                <w:rFonts w:ascii="Times New Roman" w:eastAsia="Times New Roman" w:hAnsi="Times New Roman" w:cs="Times New Roman"/>
                <w:w w:val="111"/>
                <w:sz w:val="20"/>
                <w:szCs w:val="20"/>
              </w:rPr>
              <w:t>g</w:t>
            </w:r>
            <w:r>
              <w:rPr>
                <w:rFonts w:ascii="Times New Roman" w:eastAsia="Times New Roman" w:hAnsi="Times New Roman" w:cs="Times New Roman"/>
                <w:spacing w:val="-1"/>
                <w:w w:val="111"/>
                <w:sz w:val="20"/>
                <w:szCs w:val="20"/>
              </w:rPr>
              <w:t>e</w:t>
            </w:r>
            <w:r>
              <w:rPr>
                <w:rFonts w:ascii="Times New Roman" w:eastAsia="Times New Roman" w:hAnsi="Times New Roman" w:cs="Times New Roman"/>
                <w:w w:val="111"/>
                <w:sz w:val="20"/>
                <w:szCs w:val="20"/>
              </w:rPr>
              <w:t>,</w:t>
            </w:r>
            <w:r>
              <w:rPr>
                <w:rFonts w:ascii="Times New Roman" w:eastAsia="Times New Roman" w:hAnsi="Times New Roman" w:cs="Times New Roman"/>
                <w:spacing w:val="24"/>
                <w:w w:val="111"/>
                <w:sz w:val="20"/>
                <w:szCs w:val="20"/>
              </w:rPr>
              <w:t xml:space="preserve"> </w:t>
            </w:r>
            <w:r>
              <w:rPr>
                <w:rFonts w:ascii="Times New Roman" w:eastAsia="Times New Roman" w:hAnsi="Times New Roman" w:cs="Times New Roman"/>
                <w:w w:val="111"/>
                <w:sz w:val="20"/>
                <w:szCs w:val="20"/>
              </w:rPr>
              <w:t>scree</w:t>
            </w:r>
            <w:r>
              <w:rPr>
                <w:rFonts w:ascii="Times New Roman" w:eastAsia="Times New Roman" w:hAnsi="Times New Roman" w:cs="Times New Roman"/>
                <w:spacing w:val="-1"/>
                <w:w w:val="111"/>
                <w:sz w:val="20"/>
                <w:szCs w:val="20"/>
              </w:rPr>
              <w:t>n</w:t>
            </w:r>
            <w:r>
              <w:rPr>
                <w:rFonts w:ascii="Times New Roman" w:eastAsia="Times New Roman" w:hAnsi="Times New Roman" w:cs="Times New Roman"/>
                <w:w w:val="111"/>
                <w:sz w:val="20"/>
                <w:szCs w:val="20"/>
              </w:rPr>
              <w:t>ing</w:t>
            </w:r>
            <w:r>
              <w:rPr>
                <w:rFonts w:ascii="Times New Roman" w:eastAsia="Times New Roman" w:hAnsi="Times New Roman" w:cs="Times New Roman"/>
                <w:spacing w:val="16"/>
                <w:w w:val="111"/>
                <w:sz w:val="20"/>
                <w:szCs w:val="20"/>
              </w:rPr>
              <w:t xml:space="preserve"> </w:t>
            </w:r>
            <w:r>
              <w:rPr>
                <w:rFonts w:ascii="Times New Roman" w:eastAsia="Times New Roman" w:hAnsi="Times New Roman" w:cs="Times New Roman"/>
                <w:w w:val="111"/>
                <w:sz w:val="20"/>
                <w:szCs w:val="20"/>
              </w:rPr>
              <w:t>e</w:t>
            </w:r>
            <w:r>
              <w:rPr>
                <w:rFonts w:ascii="Times New Roman" w:eastAsia="Times New Roman" w:hAnsi="Times New Roman" w:cs="Times New Roman"/>
                <w:spacing w:val="-1"/>
                <w:w w:val="111"/>
                <w:sz w:val="20"/>
                <w:szCs w:val="20"/>
              </w:rPr>
              <w:t>f</w:t>
            </w:r>
            <w:r>
              <w:rPr>
                <w:rFonts w:ascii="Times New Roman" w:eastAsia="Times New Roman" w:hAnsi="Times New Roman" w:cs="Times New Roman"/>
                <w:w w:val="111"/>
                <w:sz w:val="20"/>
                <w:szCs w:val="20"/>
              </w:rPr>
              <w:t>f</w:t>
            </w:r>
            <w:r>
              <w:rPr>
                <w:rFonts w:ascii="Times New Roman" w:eastAsia="Times New Roman" w:hAnsi="Times New Roman" w:cs="Times New Roman"/>
                <w:spacing w:val="-1"/>
                <w:w w:val="111"/>
                <w:sz w:val="20"/>
                <w:szCs w:val="20"/>
              </w:rPr>
              <w:t>e</w:t>
            </w:r>
            <w:r>
              <w:rPr>
                <w:rFonts w:ascii="Times New Roman" w:eastAsia="Times New Roman" w:hAnsi="Times New Roman" w:cs="Times New Roman"/>
                <w:w w:val="111"/>
                <w:sz w:val="20"/>
                <w:szCs w:val="20"/>
              </w:rPr>
              <w:t>cts</w:t>
            </w:r>
            <w:r>
              <w:rPr>
                <w:rFonts w:ascii="Times New Roman" w:eastAsia="Times New Roman" w:hAnsi="Times New Roman" w:cs="Times New Roman"/>
                <w:spacing w:val="22"/>
                <w:w w:val="111"/>
                <w:sz w:val="20"/>
                <w:szCs w:val="20"/>
              </w:rPr>
              <w:t xml:space="preserve"> </w:t>
            </w:r>
            <w:r>
              <w:rPr>
                <w:rFonts w:ascii="Times New Roman" w:eastAsia="Times New Roman" w:hAnsi="Times New Roman" w:cs="Times New Roman"/>
                <w:sz w:val="20"/>
                <w:szCs w:val="20"/>
              </w:rPr>
              <w:t>and</w:t>
            </w:r>
            <w:r>
              <w:rPr>
                <w:rFonts w:ascii="Times New Roman" w:eastAsia="Times New Roman" w:hAnsi="Times New Roman" w:cs="Times New Roman"/>
                <w:spacing w:val="37"/>
                <w:sz w:val="20"/>
                <w:szCs w:val="20"/>
              </w:rPr>
              <w:t xml:space="preserve"> </w:t>
            </w:r>
            <w:r>
              <w:rPr>
                <w:rFonts w:ascii="Times New Roman" w:eastAsia="Times New Roman" w:hAnsi="Times New Roman" w:cs="Times New Roman"/>
                <w:spacing w:val="-2"/>
                <w:w w:val="117"/>
                <w:sz w:val="20"/>
                <w:szCs w:val="20"/>
              </w:rPr>
              <w:t>p</w:t>
            </w:r>
            <w:r>
              <w:rPr>
                <w:rFonts w:ascii="Times New Roman" w:eastAsia="Times New Roman" w:hAnsi="Times New Roman" w:cs="Times New Roman"/>
                <w:w w:val="117"/>
                <w:sz w:val="20"/>
                <w:szCs w:val="20"/>
              </w:rPr>
              <w:t>ene</w:t>
            </w:r>
            <w:r>
              <w:rPr>
                <w:rFonts w:ascii="Times New Roman" w:eastAsia="Times New Roman" w:hAnsi="Times New Roman" w:cs="Times New Roman"/>
                <w:spacing w:val="-1"/>
                <w:w w:val="117"/>
                <w:sz w:val="20"/>
                <w:szCs w:val="20"/>
              </w:rPr>
              <w:t>t</w:t>
            </w:r>
            <w:r>
              <w:rPr>
                <w:rFonts w:ascii="Times New Roman" w:eastAsia="Times New Roman" w:hAnsi="Times New Roman" w:cs="Times New Roman"/>
                <w:w w:val="117"/>
                <w:sz w:val="20"/>
                <w:szCs w:val="20"/>
              </w:rPr>
              <w:t>rati</w:t>
            </w:r>
            <w:r>
              <w:rPr>
                <w:rFonts w:ascii="Times New Roman" w:eastAsia="Times New Roman" w:hAnsi="Times New Roman" w:cs="Times New Roman"/>
                <w:spacing w:val="-1"/>
                <w:w w:val="117"/>
                <w:sz w:val="20"/>
                <w:szCs w:val="20"/>
              </w:rPr>
              <w:t>o</w:t>
            </w:r>
            <w:r>
              <w:rPr>
                <w:rFonts w:ascii="Times New Roman" w:eastAsia="Times New Roman" w:hAnsi="Times New Roman" w:cs="Times New Roman"/>
                <w:w w:val="117"/>
                <w:sz w:val="20"/>
                <w:szCs w:val="20"/>
              </w:rPr>
              <w:t>n,</w:t>
            </w:r>
            <w:r>
              <w:rPr>
                <w:rFonts w:ascii="Times New Roman" w:eastAsia="Times New Roman" w:hAnsi="Times New Roman" w:cs="Times New Roman"/>
                <w:spacing w:val="-8"/>
                <w:w w:val="117"/>
                <w:sz w:val="20"/>
                <w:szCs w:val="20"/>
              </w:rPr>
              <w:t xml:space="preserve"> </w:t>
            </w:r>
            <w:r>
              <w:rPr>
                <w:rFonts w:ascii="Times New Roman" w:eastAsia="Times New Roman" w:hAnsi="Times New Roman" w:cs="Times New Roman"/>
                <w:spacing w:val="-1"/>
                <w:w w:val="106"/>
                <w:sz w:val="20"/>
                <w:szCs w:val="20"/>
              </w:rPr>
              <w:t>S</w:t>
            </w:r>
            <w:r>
              <w:rPr>
                <w:rFonts w:ascii="Times New Roman" w:eastAsia="Times New Roman" w:hAnsi="Times New Roman" w:cs="Times New Roman"/>
                <w:spacing w:val="-1"/>
                <w:w w:val="90"/>
                <w:sz w:val="20"/>
                <w:szCs w:val="20"/>
              </w:rPr>
              <w:t>l</w:t>
            </w:r>
            <w:r>
              <w:rPr>
                <w:rFonts w:ascii="Times New Roman" w:eastAsia="Times New Roman" w:hAnsi="Times New Roman" w:cs="Times New Roman"/>
                <w:w w:val="116"/>
                <w:sz w:val="20"/>
                <w:szCs w:val="20"/>
              </w:rPr>
              <w:t xml:space="preserve">ater’s </w:t>
            </w:r>
            <w:r>
              <w:rPr>
                <w:rFonts w:ascii="Times New Roman" w:eastAsia="Times New Roman" w:hAnsi="Times New Roman" w:cs="Times New Roman"/>
                <w:w w:val="114"/>
                <w:sz w:val="20"/>
                <w:szCs w:val="20"/>
              </w:rPr>
              <w:t xml:space="preserve">rules, </w:t>
            </w:r>
            <w:r>
              <w:rPr>
                <w:rFonts w:ascii="Times New Roman" w:eastAsia="Times New Roman" w:hAnsi="Times New Roman" w:cs="Times New Roman"/>
                <w:spacing w:val="19"/>
                <w:w w:val="114"/>
                <w:sz w:val="20"/>
                <w:szCs w:val="20"/>
              </w:rPr>
              <w:t xml:space="preserve"> </w:t>
            </w:r>
            <w:r>
              <w:rPr>
                <w:rFonts w:ascii="Times New Roman" w:eastAsia="Times New Roman" w:hAnsi="Times New Roman" w:cs="Times New Roman"/>
                <w:w w:val="114"/>
                <w:sz w:val="20"/>
                <w:szCs w:val="20"/>
              </w:rPr>
              <w:t>at</w:t>
            </w:r>
            <w:r>
              <w:rPr>
                <w:rFonts w:ascii="Times New Roman" w:eastAsia="Times New Roman" w:hAnsi="Times New Roman" w:cs="Times New Roman"/>
                <w:spacing w:val="-1"/>
                <w:w w:val="114"/>
                <w:sz w:val="20"/>
                <w:szCs w:val="20"/>
              </w:rPr>
              <w:t>o</w:t>
            </w:r>
            <w:r>
              <w:rPr>
                <w:rFonts w:ascii="Times New Roman" w:eastAsia="Times New Roman" w:hAnsi="Times New Roman" w:cs="Times New Roman"/>
                <w:w w:val="114"/>
                <w:sz w:val="20"/>
                <w:szCs w:val="20"/>
              </w:rPr>
              <w:t>m</w:t>
            </w:r>
            <w:r>
              <w:rPr>
                <w:rFonts w:ascii="Times New Roman" w:eastAsia="Times New Roman" w:hAnsi="Times New Roman" w:cs="Times New Roman"/>
                <w:spacing w:val="-1"/>
                <w:w w:val="114"/>
                <w:sz w:val="20"/>
                <w:szCs w:val="20"/>
              </w:rPr>
              <w:t>i</w:t>
            </w:r>
            <w:r>
              <w:rPr>
                <w:rFonts w:ascii="Times New Roman" w:eastAsia="Times New Roman" w:hAnsi="Times New Roman" w:cs="Times New Roman"/>
                <w:w w:val="114"/>
                <w:sz w:val="20"/>
                <w:szCs w:val="20"/>
              </w:rPr>
              <w:t xml:space="preserve">c </w:t>
            </w:r>
            <w:r>
              <w:rPr>
                <w:rFonts w:ascii="Times New Roman" w:eastAsia="Times New Roman" w:hAnsi="Times New Roman" w:cs="Times New Roman"/>
                <w:spacing w:val="5"/>
                <w:w w:val="114"/>
                <w:sz w:val="20"/>
                <w:szCs w:val="20"/>
              </w:rPr>
              <w:t xml:space="preserve"> </w:t>
            </w:r>
            <w:r>
              <w:rPr>
                <w:rFonts w:ascii="Times New Roman" w:eastAsia="Times New Roman" w:hAnsi="Times New Roman" w:cs="Times New Roman"/>
                <w:sz w:val="20"/>
                <w:szCs w:val="20"/>
              </w:rPr>
              <w:t xml:space="preserve">radii,  </w:t>
            </w:r>
            <w:r>
              <w:rPr>
                <w:rFonts w:ascii="Times New Roman" w:eastAsia="Times New Roman" w:hAnsi="Times New Roman" w:cs="Times New Roman"/>
                <w:spacing w:val="19"/>
                <w:sz w:val="20"/>
                <w:szCs w:val="20"/>
              </w:rPr>
              <w:t xml:space="preserve"> </w:t>
            </w:r>
            <w:r>
              <w:rPr>
                <w:rFonts w:ascii="Times New Roman" w:eastAsia="Times New Roman" w:hAnsi="Times New Roman" w:cs="Times New Roman"/>
                <w:sz w:val="20"/>
                <w:szCs w:val="20"/>
              </w:rPr>
              <w:t>ion</w:t>
            </w:r>
            <w:r>
              <w:rPr>
                <w:rFonts w:ascii="Times New Roman" w:eastAsia="Times New Roman" w:hAnsi="Times New Roman" w:cs="Times New Roman"/>
                <w:spacing w:val="-2"/>
                <w:sz w:val="20"/>
                <w:szCs w:val="20"/>
              </w:rPr>
              <w:t>i</w:t>
            </w:r>
            <w:r>
              <w:rPr>
                <w:rFonts w:ascii="Times New Roman" w:eastAsia="Times New Roman" w:hAnsi="Times New Roman" w:cs="Times New Roman"/>
                <w:sz w:val="20"/>
                <w:szCs w:val="20"/>
              </w:rPr>
              <w:t xml:space="preserve">c   radii  </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w w:val="110"/>
                <w:sz w:val="20"/>
                <w:szCs w:val="20"/>
              </w:rPr>
              <w:t>(P</w:t>
            </w:r>
            <w:r>
              <w:rPr>
                <w:rFonts w:ascii="Times New Roman" w:eastAsia="Times New Roman" w:hAnsi="Times New Roman" w:cs="Times New Roman"/>
                <w:spacing w:val="-2"/>
                <w:w w:val="110"/>
                <w:sz w:val="20"/>
                <w:szCs w:val="20"/>
              </w:rPr>
              <w:t>a</w:t>
            </w:r>
            <w:r>
              <w:rPr>
                <w:rFonts w:ascii="Times New Roman" w:eastAsia="Times New Roman" w:hAnsi="Times New Roman" w:cs="Times New Roman"/>
                <w:w w:val="110"/>
                <w:sz w:val="20"/>
                <w:szCs w:val="20"/>
              </w:rPr>
              <w:t>u</w:t>
            </w:r>
            <w:r>
              <w:rPr>
                <w:rFonts w:ascii="Times New Roman" w:eastAsia="Times New Roman" w:hAnsi="Times New Roman" w:cs="Times New Roman"/>
                <w:spacing w:val="-1"/>
                <w:w w:val="110"/>
                <w:sz w:val="20"/>
                <w:szCs w:val="20"/>
              </w:rPr>
              <w:t>l</w:t>
            </w:r>
            <w:r>
              <w:rPr>
                <w:rFonts w:ascii="Times New Roman" w:eastAsia="Times New Roman" w:hAnsi="Times New Roman" w:cs="Times New Roman"/>
                <w:w w:val="110"/>
                <w:sz w:val="20"/>
                <w:szCs w:val="20"/>
              </w:rPr>
              <w:t>ing’s</w:t>
            </w:r>
            <w:r>
              <w:rPr>
                <w:rFonts w:ascii="Times New Roman" w:eastAsia="Times New Roman" w:hAnsi="Times New Roman" w:cs="Times New Roman"/>
                <w:spacing w:val="49"/>
                <w:w w:val="110"/>
                <w:sz w:val="20"/>
                <w:szCs w:val="20"/>
              </w:rPr>
              <w:t xml:space="preserve"> </w:t>
            </w:r>
            <w:r>
              <w:rPr>
                <w:rFonts w:ascii="Times New Roman" w:eastAsia="Times New Roman" w:hAnsi="Times New Roman" w:cs="Times New Roman"/>
                <w:w w:val="110"/>
                <w:sz w:val="20"/>
                <w:szCs w:val="20"/>
              </w:rPr>
              <w:t>uni</w:t>
            </w:r>
            <w:r>
              <w:rPr>
                <w:rFonts w:ascii="Times New Roman" w:eastAsia="Times New Roman" w:hAnsi="Times New Roman" w:cs="Times New Roman"/>
                <w:spacing w:val="-1"/>
                <w:w w:val="110"/>
                <w:sz w:val="20"/>
                <w:szCs w:val="20"/>
              </w:rPr>
              <w:t>v</w:t>
            </w:r>
            <w:r>
              <w:rPr>
                <w:rFonts w:ascii="Times New Roman" w:eastAsia="Times New Roman" w:hAnsi="Times New Roman" w:cs="Times New Roman"/>
                <w:w w:val="110"/>
                <w:sz w:val="20"/>
                <w:szCs w:val="20"/>
              </w:rPr>
              <w:t>al</w:t>
            </w:r>
            <w:r>
              <w:rPr>
                <w:rFonts w:ascii="Times New Roman" w:eastAsia="Times New Roman" w:hAnsi="Times New Roman" w:cs="Times New Roman"/>
                <w:spacing w:val="-1"/>
                <w:w w:val="110"/>
                <w:sz w:val="20"/>
                <w:szCs w:val="20"/>
              </w:rPr>
              <w:t>e</w:t>
            </w:r>
            <w:r>
              <w:rPr>
                <w:rFonts w:ascii="Times New Roman" w:eastAsia="Times New Roman" w:hAnsi="Times New Roman" w:cs="Times New Roman"/>
                <w:w w:val="110"/>
                <w:sz w:val="20"/>
                <w:szCs w:val="20"/>
              </w:rPr>
              <w:t xml:space="preserve">nt), </w:t>
            </w:r>
            <w:r>
              <w:rPr>
                <w:rFonts w:ascii="Times New Roman" w:eastAsia="Times New Roman" w:hAnsi="Times New Roman" w:cs="Times New Roman"/>
                <w:spacing w:val="33"/>
                <w:w w:val="110"/>
                <w:sz w:val="20"/>
                <w:szCs w:val="20"/>
              </w:rPr>
              <w:t xml:space="preserve"> </w:t>
            </w:r>
            <w:r>
              <w:rPr>
                <w:rFonts w:ascii="Times New Roman" w:eastAsia="Times New Roman" w:hAnsi="Times New Roman" w:cs="Times New Roman"/>
                <w:spacing w:val="-1"/>
                <w:w w:val="110"/>
                <w:sz w:val="20"/>
                <w:szCs w:val="20"/>
              </w:rPr>
              <w:t>c</w:t>
            </w:r>
            <w:r>
              <w:rPr>
                <w:rFonts w:ascii="Times New Roman" w:eastAsia="Times New Roman" w:hAnsi="Times New Roman" w:cs="Times New Roman"/>
                <w:w w:val="110"/>
                <w:sz w:val="20"/>
                <w:szCs w:val="20"/>
              </w:rPr>
              <w:t xml:space="preserve">ovalent </w:t>
            </w:r>
            <w:r>
              <w:rPr>
                <w:rFonts w:ascii="Times New Roman" w:eastAsia="Times New Roman" w:hAnsi="Times New Roman" w:cs="Times New Roman"/>
                <w:spacing w:val="38"/>
                <w:w w:val="110"/>
                <w:sz w:val="20"/>
                <w:szCs w:val="20"/>
              </w:rPr>
              <w:t xml:space="preserve"> </w:t>
            </w:r>
            <w:r>
              <w:rPr>
                <w:rFonts w:ascii="Times New Roman" w:eastAsia="Times New Roman" w:hAnsi="Times New Roman" w:cs="Times New Roman"/>
                <w:sz w:val="20"/>
                <w:szCs w:val="20"/>
              </w:rPr>
              <w:t xml:space="preserve">radii,  </w:t>
            </w:r>
            <w:r>
              <w:rPr>
                <w:rFonts w:ascii="Times New Roman" w:eastAsia="Times New Roman" w:hAnsi="Times New Roman" w:cs="Times New Roman"/>
                <w:spacing w:val="21"/>
                <w:sz w:val="20"/>
                <w:szCs w:val="20"/>
              </w:rPr>
              <w:t xml:space="preserve"> </w:t>
            </w:r>
            <w:r>
              <w:rPr>
                <w:rFonts w:ascii="Times New Roman" w:eastAsia="Times New Roman" w:hAnsi="Times New Roman" w:cs="Times New Roman"/>
                <w:w w:val="113"/>
                <w:sz w:val="20"/>
                <w:szCs w:val="20"/>
              </w:rPr>
              <w:t>l</w:t>
            </w:r>
            <w:r>
              <w:rPr>
                <w:rFonts w:ascii="Times New Roman" w:eastAsia="Times New Roman" w:hAnsi="Times New Roman" w:cs="Times New Roman"/>
                <w:spacing w:val="-1"/>
                <w:w w:val="113"/>
                <w:sz w:val="20"/>
                <w:szCs w:val="20"/>
              </w:rPr>
              <w:t>a</w:t>
            </w:r>
            <w:r>
              <w:rPr>
                <w:rFonts w:ascii="Times New Roman" w:eastAsia="Times New Roman" w:hAnsi="Times New Roman" w:cs="Times New Roman"/>
                <w:w w:val="113"/>
                <w:sz w:val="20"/>
                <w:szCs w:val="20"/>
              </w:rPr>
              <w:t>nt</w:t>
            </w:r>
            <w:r>
              <w:rPr>
                <w:rFonts w:ascii="Times New Roman" w:eastAsia="Times New Roman" w:hAnsi="Times New Roman" w:cs="Times New Roman"/>
                <w:spacing w:val="-1"/>
                <w:w w:val="113"/>
                <w:sz w:val="20"/>
                <w:szCs w:val="20"/>
              </w:rPr>
              <w:t>h</w:t>
            </w:r>
            <w:r>
              <w:rPr>
                <w:rFonts w:ascii="Times New Roman" w:eastAsia="Times New Roman" w:hAnsi="Times New Roman" w:cs="Times New Roman"/>
                <w:w w:val="113"/>
                <w:sz w:val="20"/>
                <w:szCs w:val="20"/>
              </w:rPr>
              <w:t xml:space="preserve">anide </w:t>
            </w:r>
            <w:r>
              <w:rPr>
                <w:rFonts w:ascii="Times New Roman" w:eastAsia="Times New Roman" w:hAnsi="Times New Roman" w:cs="Times New Roman"/>
                <w:spacing w:val="18"/>
                <w:w w:val="113"/>
                <w:sz w:val="20"/>
                <w:szCs w:val="20"/>
              </w:rPr>
              <w:t xml:space="preserve"> </w:t>
            </w:r>
            <w:r>
              <w:rPr>
                <w:rFonts w:ascii="Times New Roman" w:eastAsia="Times New Roman" w:hAnsi="Times New Roman" w:cs="Times New Roman"/>
                <w:spacing w:val="2"/>
                <w:w w:val="111"/>
                <w:sz w:val="20"/>
                <w:szCs w:val="20"/>
              </w:rPr>
              <w:t>c</w:t>
            </w:r>
            <w:r>
              <w:rPr>
                <w:rFonts w:ascii="Arial" w:eastAsia="Arial" w:hAnsi="Arial" w:cs="Arial"/>
                <w:w w:val="107"/>
                <w:sz w:val="20"/>
                <w:szCs w:val="20"/>
              </w:rPr>
              <w:t>ontr</w:t>
            </w:r>
            <w:r>
              <w:rPr>
                <w:rFonts w:ascii="Arial" w:eastAsia="Arial" w:hAnsi="Arial" w:cs="Arial"/>
                <w:spacing w:val="-1"/>
                <w:w w:val="107"/>
                <w:sz w:val="20"/>
                <w:szCs w:val="20"/>
              </w:rPr>
              <w:t>a</w:t>
            </w:r>
            <w:r>
              <w:rPr>
                <w:rFonts w:ascii="Arial" w:eastAsia="Arial" w:hAnsi="Arial" w:cs="Arial"/>
                <w:w w:val="107"/>
                <w:sz w:val="20"/>
                <w:szCs w:val="20"/>
              </w:rPr>
              <w:t xml:space="preserve">ction. </w:t>
            </w:r>
            <w:r>
              <w:rPr>
                <w:rFonts w:ascii="Times New Roman" w:eastAsia="Times New Roman" w:hAnsi="Times New Roman" w:cs="Times New Roman"/>
                <w:w w:val="113"/>
                <w:sz w:val="20"/>
                <w:szCs w:val="20"/>
              </w:rPr>
              <w:t>Ionizat</w:t>
            </w:r>
            <w:r>
              <w:rPr>
                <w:rFonts w:ascii="Times New Roman" w:eastAsia="Times New Roman" w:hAnsi="Times New Roman" w:cs="Times New Roman"/>
                <w:spacing w:val="-1"/>
                <w:w w:val="113"/>
                <w:sz w:val="20"/>
                <w:szCs w:val="20"/>
              </w:rPr>
              <w:t>i</w:t>
            </w:r>
            <w:r>
              <w:rPr>
                <w:rFonts w:ascii="Times New Roman" w:eastAsia="Times New Roman" w:hAnsi="Times New Roman" w:cs="Times New Roman"/>
                <w:w w:val="113"/>
                <w:sz w:val="20"/>
                <w:szCs w:val="20"/>
              </w:rPr>
              <w:t>on</w:t>
            </w:r>
            <w:r>
              <w:rPr>
                <w:rFonts w:ascii="Times New Roman" w:eastAsia="Times New Roman" w:hAnsi="Times New Roman" w:cs="Times New Roman"/>
                <w:spacing w:val="26"/>
                <w:w w:val="113"/>
                <w:sz w:val="20"/>
                <w:szCs w:val="20"/>
              </w:rPr>
              <w:t xml:space="preserve"> </w:t>
            </w:r>
            <w:r>
              <w:rPr>
                <w:rFonts w:ascii="Times New Roman" w:eastAsia="Times New Roman" w:hAnsi="Times New Roman" w:cs="Times New Roman"/>
                <w:spacing w:val="-2"/>
                <w:w w:val="113"/>
                <w:sz w:val="20"/>
                <w:szCs w:val="20"/>
              </w:rPr>
              <w:t>p</w:t>
            </w:r>
            <w:r>
              <w:rPr>
                <w:rFonts w:ascii="Times New Roman" w:eastAsia="Times New Roman" w:hAnsi="Times New Roman" w:cs="Times New Roman"/>
                <w:spacing w:val="-1"/>
                <w:w w:val="113"/>
                <w:sz w:val="20"/>
                <w:szCs w:val="20"/>
              </w:rPr>
              <w:t>o</w:t>
            </w:r>
            <w:r>
              <w:rPr>
                <w:rFonts w:ascii="Times New Roman" w:eastAsia="Times New Roman" w:hAnsi="Times New Roman" w:cs="Times New Roman"/>
                <w:w w:val="113"/>
                <w:sz w:val="20"/>
                <w:szCs w:val="20"/>
              </w:rPr>
              <w:t xml:space="preserve">tential, </w:t>
            </w:r>
            <w:r>
              <w:rPr>
                <w:rFonts w:ascii="Times New Roman" w:eastAsia="Times New Roman" w:hAnsi="Times New Roman" w:cs="Times New Roman"/>
                <w:spacing w:val="15"/>
                <w:w w:val="113"/>
                <w:sz w:val="20"/>
                <w:szCs w:val="20"/>
              </w:rPr>
              <w:t xml:space="preserve"> </w:t>
            </w:r>
            <w:r>
              <w:rPr>
                <w:rFonts w:ascii="Times New Roman" w:eastAsia="Times New Roman" w:hAnsi="Times New Roman" w:cs="Times New Roman"/>
                <w:w w:val="113"/>
                <w:sz w:val="20"/>
                <w:szCs w:val="20"/>
              </w:rPr>
              <w:t>el</w:t>
            </w:r>
            <w:r>
              <w:rPr>
                <w:rFonts w:ascii="Times New Roman" w:eastAsia="Times New Roman" w:hAnsi="Times New Roman" w:cs="Times New Roman"/>
                <w:spacing w:val="-2"/>
                <w:w w:val="113"/>
                <w:sz w:val="20"/>
                <w:szCs w:val="20"/>
              </w:rPr>
              <w:t>e</w:t>
            </w:r>
            <w:r>
              <w:rPr>
                <w:rFonts w:ascii="Times New Roman" w:eastAsia="Times New Roman" w:hAnsi="Times New Roman" w:cs="Times New Roman"/>
                <w:w w:val="113"/>
                <w:sz w:val="20"/>
                <w:szCs w:val="20"/>
              </w:rPr>
              <w:t>c</w:t>
            </w:r>
            <w:r>
              <w:rPr>
                <w:rFonts w:ascii="Times New Roman" w:eastAsia="Times New Roman" w:hAnsi="Times New Roman" w:cs="Times New Roman"/>
                <w:spacing w:val="-1"/>
                <w:w w:val="113"/>
                <w:sz w:val="20"/>
                <w:szCs w:val="20"/>
              </w:rPr>
              <w:t>t</w:t>
            </w:r>
            <w:r>
              <w:rPr>
                <w:rFonts w:ascii="Times New Roman" w:eastAsia="Times New Roman" w:hAnsi="Times New Roman" w:cs="Times New Roman"/>
                <w:w w:val="113"/>
                <w:sz w:val="20"/>
                <w:szCs w:val="20"/>
              </w:rPr>
              <w:t xml:space="preserve">ron </w:t>
            </w:r>
            <w:r>
              <w:rPr>
                <w:rFonts w:ascii="Times New Roman" w:eastAsia="Times New Roman" w:hAnsi="Times New Roman" w:cs="Times New Roman"/>
                <w:spacing w:val="20"/>
                <w:w w:val="113"/>
                <w:sz w:val="20"/>
                <w:szCs w:val="20"/>
              </w:rPr>
              <w:t xml:space="preserve"> </w:t>
            </w:r>
            <w:r>
              <w:rPr>
                <w:rFonts w:ascii="Times New Roman" w:eastAsia="Times New Roman" w:hAnsi="Times New Roman" w:cs="Times New Roman"/>
                <w:sz w:val="20"/>
                <w:szCs w:val="20"/>
              </w:rPr>
              <w:t>af</w:t>
            </w:r>
            <w:r>
              <w:rPr>
                <w:rFonts w:ascii="Times New Roman" w:eastAsia="Times New Roman" w:hAnsi="Times New Roman" w:cs="Times New Roman"/>
                <w:spacing w:val="-1"/>
                <w:sz w:val="20"/>
                <w:szCs w:val="20"/>
              </w:rPr>
              <w:t>f</w:t>
            </w:r>
            <w:r>
              <w:rPr>
                <w:rFonts w:ascii="Times New Roman" w:eastAsia="Times New Roman" w:hAnsi="Times New Roman" w:cs="Times New Roman"/>
                <w:sz w:val="20"/>
                <w:szCs w:val="20"/>
              </w:rPr>
              <w:t>ini</w:t>
            </w:r>
            <w:r>
              <w:rPr>
                <w:rFonts w:ascii="Times New Roman" w:eastAsia="Times New Roman" w:hAnsi="Times New Roman" w:cs="Times New Roman"/>
                <w:spacing w:val="-1"/>
                <w:sz w:val="20"/>
                <w:szCs w:val="20"/>
              </w:rPr>
              <w:t>t</w:t>
            </w:r>
            <w:r>
              <w:rPr>
                <w:rFonts w:ascii="Times New Roman" w:eastAsia="Times New Roman" w:hAnsi="Times New Roman" w:cs="Times New Roman"/>
                <w:sz w:val="20"/>
                <w:szCs w:val="20"/>
              </w:rPr>
              <w:t xml:space="preserve">y  </w:t>
            </w:r>
            <w:r>
              <w:rPr>
                <w:rFonts w:ascii="Times New Roman" w:eastAsia="Times New Roman" w:hAnsi="Times New Roman" w:cs="Times New Roman"/>
                <w:spacing w:val="16"/>
                <w:sz w:val="20"/>
                <w:szCs w:val="20"/>
              </w:rPr>
              <w:t xml:space="preserve"> </w:t>
            </w:r>
            <w:r>
              <w:rPr>
                <w:rFonts w:ascii="Times New Roman" w:eastAsia="Times New Roman" w:hAnsi="Times New Roman" w:cs="Times New Roman"/>
                <w:sz w:val="20"/>
                <w:szCs w:val="20"/>
              </w:rPr>
              <w:t xml:space="preserve">and  </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w w:val="111"/>
                <w:sz w:val="20"/>
                <w:szCs w:val="20"/>
              </w:rPr>
              <w:t>elect</w:t>
            </w:r>
            <w:r>
              <w:rPr>
                <w:rFonts w:ascii="Times New Roman" w:eastAsia="Times New Roman" w:hAnsi="Times New Roman" w:cs="Times New Roman"/>
                <w:spacing w:val="-1"/>
                <w:w w:val="111"/>
                <w:sz w:val="20"/>
                <w:szCs w:val="20"/>
              </w:rPr>
              <w:t>r</w:t>
            </w:r>
            <w:r>
              <w:rPr>
                <w:rFonts w:ascii="Times New Roman" w:eastAsia="Times New Roman" w:hAnsi="Times New Roman" w:cs="Times New Roman"/>
                <w:w w:val="111"/>
                <w:sz w:val="20"/>
                <w:szCs w:val="20"/>
              </w:rPr>
              <w:t>o</w:t>
            </w:r>
            <w:r>
              <w:rPr>
                <w:rFonts w:ascii="Times New Roman" w:eastAsia="Times New Roman" w:hAnsi="Times New Roman" w:cs="Times New Roman"/>
                <w:spacing w:val="-1"/>
                <w:w w:val="111"/>
                <w:sz w:val="20"/>
                <w:szCs w:val="20"/>
              </w:rPr>
              <w:t>n</w:t>
            </w:r>
            <w:r>
              <w:rPr>
                <w:rFonts w:ascii="Times New Roman" w:eastAsia="Times New Roman" w:hAnsi="Times New Roman" w:cs="Times New Roman"/>
                <w:w w:val="111"/>
                <w:sz w:val="20"/>
                <w:szCs w:val="20"/>
              </w:rPr>
              <w:t>e</w:t>
            </w:r>
            <w:r>
              <w:rPr>
                <w:rFonts w:ascii="Times New Roman" w:eastAsia="Times New Roman" w:hAnsi="Times New Roman" w:cs="Times New Roman"/>
                <w:spacing w:val="-1"/>
                <w:w w:val="111"/>
                <w:sz w:val="20"/>
                <w:szCs w:val="20"/>
              </w:rPr>
              <w:t>g</w:t>
            </w:r>
            <w:r>
              <w:rPr>
                <w:rFonts w:ascii="Times New Roman" w:eastAsia="Times New Roman" w:hAnsi="Times New Roman" w:cs="Times New Roman"/>
                <w:w w:val="111"/>
                <w:sz w:val="20"/>
                <w:szCs w:val="20"/>
              </w:rPr>
              <w:t xml:space="preserve">ativity </w:t>
            </w:r>
            <w:r>
              <w:rPr>
                <w:rFonts w:ascii="Times New Roman" w:eastAsia="Times New Roman" w:hAnsi="Times New Roman" w:cs="Times New Roman"/>
                <w:spacing w:val="42"/>
                <w:w w:val="111"/>
                <w:sz w:val="20"/>
                <w:szCs w:val="20"/>
              </w:rPr>
              <w:t xml:space="preserve"> </w:t>
            </w:r>
            <w:r>
              <w:rPr>
                <w:rFonts w:ascii="Times New Roman" w:eastAsia="Times New Roman" w:hAnsi="Times New Roman" w:cs="Times New Roman"/>
                <w:w w:val="111"/>
                <w:sz w:val="20"/>
                <w:szCs w:val="20"/>
              </w:rPr>
              <w:t>(P</w:t>
            </w:r>
            <w:r>
              <w:rPr>
                <w:rFonts w:ascii="Times New Roman" w:eastAsia="Times New Roman" w:hAnsi="Times New Roman" w:cs="Times New Roman"/>
                <w:spacing w:val="-2"/>
                <w:w w:val="111"/>
                <w:sz w:val="20"/>
                <w:szCs w:val="20"/>
              </w:rPr>
              <w:t>a</w:t>
            </w:r>
            <w:r>
              <w:rPr>
                <w:rFonts w:ascii="Times New Roman" w:eastAsia="Times New Roman" w:hAnsi="Times New Roman" w:cs="Times New Roman"/>
                <w:w w:val="111"/>
                <w:sz w:val="20"/>
                <w:szCs w:val="20"/>
              </w:rPr>
              <w:t>uling’s,</w:t>
            </w:r>
            <w:r>
              <w:rPr>
                <w:rFonts w:ascii="Times New Roman" w:eastAsia="Times New Roman" w:hAnsi="Times New Roman" w:cs="Times New Roman"/>
                <w:spacing w:val="32"/>
                <w:w w:val="111"/>
                <w:sz w:val="20"/>
                <w:szCs w:val="20"/>
              </w:rPr>
              <w:t xml:space="preserve"> </w:t>
            </w:r>
            <w:r>
              <w:rPr>
                <w:rFonts w:ascii="Times New Roman" w:eastAsia="Times New Roman" w:hAnsi="Times New Roman" w:cs="Times New Roman"/>
                <w:spacing w:val="-1"/>
                <w:sz w:val="20"/>
                <w:szCs w:val="20"/>
              </w:rPr>
              <w:t>M</w:t>
            </w:r>
            <w:r>
              <w:rPr>
                <w:rFonts w:ascii="Times New Roman" w:eastAsia="Times New Roman" w:hAnsi="Times New Roman" w:cs="Times New Roman"/>
                <w:sz w:val="20"/>
                <w:szCs w:val="20"/>
              </w:rPr>
              <w:t>ulli</w:t>
            </w:r>
            <w:r>
              <w:rPr>
                <w:rFonts w:ascii="Times New Roman" w:eastAsia="Times New Roman" w:hAnsi="Times New Roman" w:cs="Times New Roman"/>
                <w:spacing w:val="-1"/>
                <w:sz w:val="20"/>
                <w:szCs w:val="20"/>
              </w:rPr>
              <w:t>k</w:t>
            </w:r>
            <w:r>
              <w:rPr>
                <w:rFonts w:ascii="Times New Roman" w:eastAsia="Times New Roman" w:hAnsi="Times New Roman" w:cs="Times New Roman"/>
                <w:sz w:val="20"/>
                <w:szCs w:val="20"/>
              </w:rPr>
              <w:t xml:space="preserve">en’s </w:t>
            </w:r>
            <w:r>
              <w:rPr>
                <w:rFonts w:ascii="Times New Roman" w:eastAsia="Times New Roman" w:hAnsi="Times New Roman" w:cs="Times New Roman"/>
                <w:spacing w:val="17"/>
                <w:sz w:val="20"/>
                <w:szCs w:val="20"/>
              </w:rPr>
              <w:t xml:space="preserve"> </w:t>
            </w:r>
            <w:r>
              <w:rPr>
                <w:rFonts w:ascii="Times New Roman" w:eastAsia="Times New Roman" w:hAnsi="Times New Roman" w:cs="Times New Roman"/>
                <w:sz w:val="20"/>
                <w:szCs w:val="20"/>
              </w:rPr>
              <w:t xml:space="preserve">and  </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w w:val="93"/>
                <w:sz w:val="20"/>
                <w:szCs w:val="20"/>
              </w:rPr>
              <w:t>A</w:t>
            </w:r>
            <w:r>
              <w:rPr>
                <w:rFonts w:ascii="Times New Roman" w:eastAsia="Times New Roman" w:hAnsi="Times New Roman" w:cs="Times New Roman"/>
                <w:spacing w:val="-1"/>
                <w:w w:val="93"/>
                <w:sz w:val="20"/>
                <w:szCs w:val="20"/>
              </w:rPr>
              <w:t>l</w:t>
            </w:r>
            <w:r>
              <w:rPr>
                <w:rFonts w:ascii="Times New Roman" w:eastAsia="Times New Roman" w:hAnsi="Times New Roman" w:cs="Times New Roman"/>
                <w:w w:val="113"/>
                <w:sz w:val="20"/>
                <w:szCs w:val="20"/>
              </w:rPr>
              <w:t>lre</w:t>
            </w:r>
            <w:r>
              <w:rPr>
                <w:rFonts w:ascii="Times New Roman" w:eastAsia="Times New Roman" w:hAnsi="Times New Roman" w:cs="Times New Roman"/>
                <w:spacing w:val="3"/>
                <w:w w:val="113"/>
                <w:sz w:val="20"/>
                <w:szCs w:val="20"/>
              </w:rPr>
              <w:t>d</w:t>
            </w:r>
            <w:r>
              <w:rPr>
                <w:rFonts w:ascii="Arial" w:eastAsia="Arial" w:hAnsi="Arial" w:cs="Arial"/>
                <w:w w:val="96"/>
                <w:sz w:val="20"/>
                <w:szCs w:val="20"/>
              </w:rPr>
              <w:t xml:space="preserve">- </w:t>
            </w:r>
            <w:r>
              <w:rPr>
                <w:rFonts w:ascii="Times New Roman" w:eastAsia="Times New Roman" w:hAnsi="Times New Roman" w:cs="Times New Roman"/>
                <w:sz w:val="20"/>
                <w:szCs w:val="20"/>
              </w:rPr>
              <w:t>Rochow</w:t>
            </w:r>
            <w:r>
              <w:rPr>
                <w:rFonts w:ascii="Times New Roman" w:eastAsia="Times New Roman" w:hAnsi="Times New Roman" w:cs="Times New Roman"/>
                <w:spacing w:val="-1"/>
                <w:sz w:val="20"/>
                <w:szCs w:val="20"/>
              </w:rPr>
              <w:t>’</w:t>
            </w:r>
            <w:r>
              <w:rPr>
                <w:rFonts w:ascii="Times New Roman" w:eastAsia="Times New Roman" w:hAnsi="Times New Roman" w:cs="Times New Roman"/>
                <w:sz w:val="20"/>
                <w:szCs w:val="20"/>
              </w:rPr>
              <w:t>s</w:t>
            </w:r>
            <w:r>
              <w:rPr>
                <w:rFonts w:ascii="Times New Roman" w:eastAsia="Times New Roman" w:hAnsi="Times New Roman" w:cs="Times New Roman"/>
                <w:spacing w:val="39"/>
                <w:sz w:val="20"/>
                <w:szCs w:val="20"/>
              </w:rPr>
              <w:t xml:space="preserve"> </w:t>
            </w:r>
            <w:r>
              <w:rPr>
                <w:rFonts w:ascii="Times New Roman" w:eastAsia="Times New Roman" w:hAnsi="Times New Roman" w:cs="Times New Roman"/>
                <w:w w:val="113"/>
                <w:sz w:val="20"/>
                <w:szCs w:val="20"/>
              </w:rPr>
              <w:t>sc</w:t>
            </w:r>
            <w:r>
              <w:rPr>
                <w:rFonts w:ascii="Times New Roman" w:eastAsia="Times New Roman" w:hAnsi="Times New Roman" w:cs="Times New Roman"/>
                <w:spacing w:val="-1"/>
                <w:w w:val="113"/>
                <w:sz w:val="20"/>
                <w:szCs w:val="20"/>
              </w:rPr>
              <w:t>a</w:t>
            </w:r>
            <w:r>
              <w:rPr>
                <w:rFonts w:ascii="Times New Roman" w:eastAsia="Times New Roman" w:hAnsi="Times New Roman" w:cs="Times New Roman"/>
                <w:w w:val="113"/>
                <w:sz w:val="20"/>
                <w:szCs w:val="20"/>
              </w:rPr>
              <w:t>les)</w:t>
            </w:r>
            <w:r>
              <w:rPr>
                <w:rFonts w:ascii="Times New Roman" w:eastAsia="Times New Roman" w:hAnsi="Times New Roman" w:cs="Times New Roman"/>
                <w:spacing w:val="-8"/>
                <w:w w:val="113"/>
                <w:sz w:val="20"/>
                <w:szCs w:val="20"/>
              </w:rPr>
              <w:t xml:space="preserve"> </w:t>
            </w:r>
            <w:r>
              <w:rPr>
                <w:rFonts w:ascii="Times New Roman" w:eastAsia="Times New Roman" w:hAnsi="Times New Roman" w:cs="Times New Roman"/>
                <w:sz w:val="20"/>
                <w:szCs w:val="20"/>
              </w:rPr>
              <w:t>and</w:t>
            </w:r>
            <w:r>
              <w:rPr>
                <w:rFonts w:ascii="Times New Roman" w:eastAsia="Times New Roman" w:hAnsi="Times New Roman" w:cs="Times New Roman"/>
                <w:spacing w:val="37"/>
                <w:sz w:val="20"/>
                <w:szCs w:val="20"/>
              </w:rPr>
              <w:t xml:space="preserve"> </w:t>
            </w:r>
            <w:r>
              <w:rPr>
                <w:rFonts w:ascii="Times New Roman" w:eastAsia="Times New Roman" w:hAnsi="Times New Roman" w:cs="Times New Roman"/>
                <w:w w:val="110"/>
                <w:sz w:val="20"/>
                <w:szCs w:val="20"/>
              </w:rPr>
              <w:t>fact</w:t>
            </w:r>
            <w:r>
              <w:rPr>
                <w:rFonts w:ascii="Times New Roman" w:eastAsia="Times New Roman" w:hAnsi="Times New Roman" w:cs="Times New Roman"/>
                <w:spacing w:val="-1"/>
                <w:w w:val="110"/>
                <w:sz w:val="20"/>
                <w:szCs w:val="20"/>
              </w:rPr>
              <w:t>o</w:t>
            </w:r>
            <w:r>
              <w:rPr>
                <w:rFonts w:ascii="Times New Roman" w:eastAsia="Times New Roman" w:hAnsi="Times New Roman" w:cs="Times New Roman"/>
                <w:w w:val="110"/>
                <w:sz w:val="20"/>
                <w:szCs w:val="20"/>
              </w:rPr>
              <w:t>rs</w:t>
            </w:r>
            <w:r>
              <w:rPr>
                <w:rFonts w:ascii="Times New Roman" w:eastAsia="Times New Roman" w:hAnsi="Times New Roman" w:cs="Times New Roman"/>
                <w:spacing w:val="29"/>
                <w:w w:val="110"/>
                <w:sz w:val="20"/>
                <w:szCs w:val="20"/>
              </w:rPr>
              <w:t xml:space="preserve"> </w:t>
            </w:r>
            <w:r>
              <w:rPr>
                <w:rFonts w:ascii="Times New Roman" w:eastAsia="Times New Roman" w:hAnsi="Times New Roman" w:cs="Times New Roman"/>
                <w:w w:val="110"/>
                <w:sz w:val="20"/>
                <w:szCs w:val="20"/>
              </w:rPr>
              <w:t>influenc</w:t>
            </w:r>
            <w:r>
              <w:rPr>
                <w:rFonts w:ascii="Times New Roman" w:eastAsia="Times New Roman" w:hAnsi="Times New Roman" w:cs="Times New Roman"/>
                <w:spacing w:val="-1"/>
                <w:w w:val="110"/>
                <w:sz w:val="20"/>
                <w:szCs w:val="20"/>
              </w:rPr>
              <w:t>i</w:t>
            </w:r>
            <w:r>
              <w:rPr>
                <w:rFonts w:ascii="Times New Roman" w:eastAsia="Times New Roman" w:hAnsi="Times New Roman" w:cs="Times New Roman"/>
                <w:w w:val="110"/>
                <w:sz w:val="20"/>
                <w:szCs w:val="20"/>
              </w:rPr>
              <w:t>ng</w:t>
            </w:r>
            <w:r>
              <w:rPr>
                <w:rFonts w:ascii="Times New Roman" w:eastAsia="Times New Roman" w:hAnsi="Times New Roman" w:cs="Times New Roman"/>
                <w:spacing w:val="-20"/>
                <w:w w:val="110"/>
                <w:sz w:val="20"/>
                <w:szCs w:val="20"/>
              </w:rPr>
              <w:t xml:space="preserve"> </w:t>
            </w:r>
            <w:r>
              <w:rPr>
                <w:rFonts w:ascii="Times New Roman" w:eastAsia="Times New Roman" w:hAnsi="Times New Roman" w:cs="Times New Roman"/>
                <w:w w:val="115"/>
                <w:sz w:val="20"/>
                <w:szCs w:val="20"/>
              </w:rPr>
              <w:t>these</w:t>
            </w:r>
            <w:r>
              <w:rPr>
                <w:rFonts w:ascii="Times New Roman" w:eastAsia="Times New Roman" w:hAnsi="Times New Roman" w:cs="Times New Roman"/>
                <w:spacing w:val="11"/>
                <w:w w:val="115"/>
                <w:sz w:val="20"/>
                <w:szCs w:val="20"/>
              </w:rPr>
              <w:t xml:space="preserve"> </w:t>
            </w:r>
            <w:r>
              <w:rPr>
                <w:rFonts w:ascii="Times New Roman" w:eastAsia="Times New Roman" w:hAnsi="Times New Roman" w:cs="Times New Roman"/>
                <w:w w:val="115"/>
                <w:sz w:val="20"/>
                <w:szCs w:val="20"/>
              </w:rPr>
              <w:t>properti</w:t>
            </w:r>
            <w:r>
              <w:rPr>
                <w:rFonts w:ascii="Times New Roman" w:eastAsia="Times New Roman" w:hAnsi="Times New Roman" w:cs="Times New Roman"/>
                <w:spacing w:val="-1"/>
                <w:w w:val="115"/>
                <w:sz w:val="20"/>
                <w:szCs w:val="20"/>
              </w:rPr>
              <w:t>e</w:t>
            </w:r>
            <w:r>
              <w:rPr>
                <w:rFonts w:ascii="Times New Roman" w:eastAsia="Times New Roman" w:hAnsi="Times New Roman" w:cs="Times New Roman"/>
                <w:w w:val="115"/>
                <w:sz w:val="20"/>
                <w:szCs w:val="20"/>
              </w:rPr>
              <w:t>s,</w:t>
            </w:r>
            <w:r>
              <w:rPr>
                <w:rFonts w:ascii="Times New Roman" w:eastAsia="Times New Roman" w:hAnsi="Times New Roman" w:cs="Times New Roman"/>
                <w:spacing w:val="3"/>
                <w:w w:val="115"/>
                <w:sz w:val="20"/>
                <w:szCs w:val="20"/>
              </w:rPr>
              <w:t xml:space="preserve"> </w:t>
            </w:r>
            <w:r>
              <w:rPr>
                <w:rFonts w:ascii="Times New Roman" w:eastAsia="Times New Roman" w:hAnsi="Times New Roman" w:cs="Times New Roman"/>
                <w:w w:val="115"/>
                <w:sz w:val="20"/>
                <w:szCs w:val="20"/>
              </w:rPr>
              <w:t>group</w:t>
            </w:r>
            <w:r>
              <w:rPr>
                <w:rFonts w:ascii="Times New Roman" w:eastAsia="Times New Roman" w:hAnsi="Times New Roman" w:cs="Times New Roman"/>
                <w:spacing w:val="-18"/>
                <w:w w:val="115"/>
                <w:sz w:val="20"/>
                <w:szCs w:val="20"/>
              </w:rPr>
              <w:t xml:space="preserve"> </w:t>
            </w:r>
            <w:r>
              <w:rPr>
                <w:rFonts w:ascii="Times New Roman" w:eastAsia="Times New Roman" w:hAnsi="Times New Roman" w:cs="Times New Roman"/>
                <w:w w:val="115"/>
                <w:sz w:val="20"/>
                <w:szCs w:val="20"/>
              </w:rPr>
              <w:t>e</w:t>
            </w:r>
            <w:r>
              <w:rPr>
                <w:rFonts w:ascii="Times New Roman" w:eastAsia="Times New Roman" w:hAnsi="Times New Roman" w:cs="Times New Roman"/>
                <w:spacing w:val="-1"/>
                <w:w w:val="115"/>
                <w:sz w:val="20"/>
                <w:szCs w:val="20"/>
              </w:rPr>
              <w:t>l</w:t>
            </w:r>
            <w:r>
              <w:rPr>
                <w:rFonts w:ascii="Times New Roman" w:eastAsia="Times New Roman" w:hAnsi="Times New Roman" w:cs="Times New Roman"/>
                <w:w w:val="115"/>
                <w:sz w:val="20"/>
                <w:szCs w:val="20"/>
              </w:rPr>
              <w:t>ectrone</w:t>
            </w:r>
            <w:r>
              <w:rPr>
                <w:rFonts w:ascii="Times New Roman" w:eastAsia="Times New Roman" w:hAnsi="Times New Roman" w:cs="Times New Roman"/>
                <w:spacing w:val="-1"/>
                <w:w w:val="115"/>
                <w:sz w:val="20"/>
                <w:szCs w:val="20"/>
              </w:rPr>
              <w:t>g</w:t>
            </w:r>
            <w:r>
              <w:rPr>
                <w:rFonts w:ascii="Times New Roman" w:eastAsia="Times New Roman" w:hAnsi="Times New Roman" w:cs="Times New Roman"/>
                <w:w w:val="115"/>
                <w:sz w:val="20"/>
                <w:szCs w:val="20"/>
              </w:rPr>
              <w:t>a</w:t>
            </w:r>
            <w:r>
              <w:rPr>
                <w:rFonts w:ascii="Times New Roman" w:eastAsia="Times New Roman" w:hAnsi="Times New Roman" w:cs="Times New Roman"/>
                <w:spacing w:val="-1"/>
                <w:w w:val="115"/>
                <w:sz w:val="20"/>
                <w:szCs w:val="20"/>
              </w:rPr>
              <w:t>t</w:t>
            </w:r>
            <w:r>
              <w:rPr>
                <w:rFonts w:ascii="Times New Roman" w:eastAsia="Times New Roman" w:hAnsi="Times New Roman" w:cs="Times New Roman"/>
                <w:w w:val="115"/>
                <w:sz w:val="20"/>
                <w:szCs w:val="20"/>
              </w:rPr>
              <w:t>iv</w:t>
            </w:r>
            <w:r>
              <w:rPr>
                <w:rFonts w:ascii="Times New Roman" w:eastAsia="Times New Roman" w:hAnsi="Times New Roman" w:cs="Times New Roman"/>
                <w:spacing w:val="-1"/>
                <w:w w:val="115"/>
                <w:sz w:val="20"/>
                <w:szCs w:val="20"/>
              </w:rPr>
              <w:t>i</w:t>
            </w:r>
            <w:r>
              <w:rPr>
                <w:rFonts w:ascii="Times New Roman" w:eastAsia="Times New Roman" w:hAnsi="Times New Roman" w:cs="Times New Roman"/>
                <w:w w:val="115"/>
                <w:sz w:val="20"/>
                <w:szCs w:val="20"/>
              </w:rPr>
              <w:t>ties.</w:t>
            </w:r>
            <w:r>
              <w:rPr>
                <w:rFonts w:ascii="Times New Roman" w:eastAsia="Times New Roman" w:hAnsi="Times New Roman" w:cs="Times New Roman"/>
                <w:spacing w:val="-18"/>
                <w:w w:val="115"/>
                <w:sz w:val="20"/>
                <w:szCs w:val="20"/>
              </w:rPr>
              <w:t xml:space="preserve"> </w:t>
            </w:r>
            <w:r>
              <w:rPr>
                <w:rFonts w:ascii="Times New Roman" w:eastAsia="Times New Roman" w:hAnsi="Times New Roman" w:cs="Times New Roman"/>
                <w:sz w:val="20"/>
                <w:szCs w:val="20"/>
              </w:rPr>
              <w:t>Gr</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up</w:t>
            </w:r>
            <w:r>
              <w:rPr>
                <w:rFonts w:ascii="Times New Roman" w:eastAsia="Times New Roman" w:hAnsi="Times New Roman" w:cs="Times New Roman"/>
                <w:spacing w:val="34"/>
                <w:sz w:val="20"/>
                <w:szCs w:val="20"/>
              </w:rPr>
              <w:t xml:space="preserve"> </w:t>
            </w:r>
            <w:r>
              <w:rPr>
                <w:rFonts w:ascii="Times New Roman" w:eastAsia="Times New Roman" w:hAnsi="Times New Roman" w:cs="Times New Roman"/>
                <w:w w:val="119"/>
                <w:sz w:val="20"/>
                <w:szCs w:val="20"/>
              </w:rPr>
              <w:t>tren</w:t>
            </w:r>
            <w:r>
              <w:rPr>
                <w:rFonts w:ascii="Times New Roman" w:eastAsia="Times New Roman" w:hAnsi="Times New Roman" w:cs="Times New Roman"/>
                <w:spacing w:val="-1"/>
                <w:w w:val="119"/>
                <w:sz w:val="20"/>
                <w:szCs w:val="20"/>
              </w:rPr>
              <w:t>d</w:t>
            </w:r>
            <w:r>
              <w:rPr>
                <w:rFonts w:ascii="Times New Roman" w:eastAsia="Times New Roman" w:hAnsi="Times New Roman" w:cs="Times New Roman"/>
                <w:w w:val="120"/>
                <w:sz w:val="20"/>
                <w:szCs w:val="20"/>
              </w:rPr>
              <w:t xml:space="preserve">s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p</w:t>
            </w:r>
            <w:r>
              <w:rPr>
                <w:rFonts w:ascii="Arial" w:eastAsia="Arial" w:hAnsi="Arial" w:cs="Arial"/>
                <w:spacing w:val="-1"/>
                <w:sz w:val="20"/>
                <w:szCs w:val="20"/>
              </w:rPr>
              <w:t>e</w:t>
            </w:r>
            <w:r>
              <w:rPr>
                <w:rFonts w:ascii="Arial" w:eastAsia="Arial" w:hAnsi="Arial" w:cs="Arial"/>
                <w:sz w:val="20"/>
                <w:szCs w:val="20"/>
              </w:rPr>
              <w:t>ri</w:t>
            </w:r>
            <w:r>
              <w:rPr>
                <w:rFonts w:ascii="Arial" w:eastAsia="Arial" w:hAnsi="Arial" w:cs="Arial"/>
                <w:spacing w:val="1"/>
                <w:sz w:val="20"/>
                <w:szCs w:val="20"/>
              </w:rPr>
              <w:t>o</w:t>
            </w:r>
            <w:r>
              <w:rPr>
                <w:rFonts w:ascii="Arial" w:eastAsia="Arial" w:hAnsi="Arial" w:cs="Arial"/>
                <w:sz w:val="20"/>
                <w:szCs w:val="20"/>
              </w:rPr>
              <w:t>dic</w:t>
            </w:r>
            <w:r>
              <w:rPr>
                <w:rFonts w:ascii="Arial" w:eastAsia="Arial" w:hAnsi="Arial" w:cs="Arial"/>
                <w:spacing w:val="28"/>
                <w:sz w:val="20"/>
                <w:szCs w:val="20"/>
              </w:rPr>
              <w:t xml:space="preserve"> </w:t>
            </w:r>
            <w:r>
              <w:rPr>
                <w:rFonts w:ascii="Arial" w:eastAsia="Arial" w:hAnsi="Arial" w:cs="Arial"/>
                <w:sz w:val="20"/>
                <w:szCs w:val="20"/>
              </w:rPr>
              <w:t>tren</w:t>
            </w:r>
            <w:r>
              <w:rPr>
                <w:rFonts w:ascii="Arial" w:eastAsia="Arial" w:hAnsi="Arial" w:cs="Arial"/>
                <w:spacing w:val="-1"/>
                <w:sz w:val="20"/>
                <w:szCs w:val="20"/>
              </w:rPr>
              <w:t>d</w:t>
            </w:r>
            <w:r>
              <w:rPr>
                <w:rFonts w:ascii="Arial" w:eastAsia="Arial" w:hAnsi="Arial" w:cs="Arial"/>
                <w:sz w:val="20"/>
                <w:szCs w:val="20"/>
              </w:rPr>
              <w:t>s</w:t>
            </w:r>
            <w:r>
              <w:rPr>
                <w:rFonts w:ascii="Arial" w:eastAsia="Arial" w:hAnsi="Arial" w:cs="Arial"/>
                <w:spacing w:val="28"/>
                <w:sz w:val="20"/>
                <w:szCs w:val="20"/>
              </w:rPr>
              <w:t xml:space="preserve"> </w:t>
            </w:r>
            <w:r>
              <w:rPr>
                <w:rFonts w:ascii="Arial" w:eastAsia="Arial" w:hAnsi="Arial" w:cs="Arial"/>
                <w:sz w:val="20"/>
                <w:szCs w:val="20"/>
              </w:rPr>
              <w:t>in</w:t>
            </w:r>
            <w:r>
              <w:rPr>
                <w:rFonts w:ascii="Arial" w:eastAsia="Arial" w:hAnsi="Arial" w:cs="Arial"/>
                <w:spacing w:val="11"/>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ese</w:t>
            </w:r>
            <w:r>
              <w:rPr>
                <w:rFonts w:ascii="Arial" w:eastAsia="Arial" w:hAnsi="Arial" w:cs="Arial"/>
                <w:spacing w:val="11"/>
                <w:sz w:val="20"/>
                <w:szCs w:val="20"/>
              </w:rPr>
              <w:t xml:space="preserve"> </w:t>
            </w:r>
            <w:r>
              <w:rPr>
                <w:rFonts w:ascii="Arial" w:eastAsia="Arial" w:hAnsi="Arial" w:cs="Arial"/>
                <w:sz w:val="20"/>
                <w:szCs w:val="20"/>
              </w:rPr>
              <w:t>propert</w:t>
            </w:r>
            <w:r>
              <w:rPr>
                <w:rFonts w:ascii="Arial" w:eastAsia="Arial" w:hAnsi="Arial" w:cs="Arial"/>
                <w:spacing w:val="-2"/>
                <w:sz w:val="20"/>
                <w:szCs w:val="20"/>
              </w:rPr>
              <w:t>i</w:t>
            </w:r>
            <w:r>
              <w:rPr>
                <w:rFonts w:ascii="Arial" w:eastAsia="Arial" w:hAnsi="Arial" w:cs="Arial"/>
                <w:sz w:val="20"/>
                <w:szCs w:val="20"/>
              </w:rPr>
              <w:t>es</w:t>
            </w:r>
            <w:r>
              <w:rPr>
                <w:rFonts w:ascii="Arial" w:eastAsia="Arial" w:hAnsi="Arial" w:cs="Arial"/>
                <w:spacing w:val="47"/>
                <w:sz w:val="20"/>
                <w:szCs w:val="20"/>
              </w:rPr>
              <w:t xml:space="preserve"> </w:t>
            </w:r>
            <w:r>
              <w:rPr>
                <w:rFonts w:ascii="Arial" w:eastAsia="Arial" w:hAnsi="Arial" w:cs="Arial"/>
                <w:sz w:val="20"/>
                <w:szCs w:val="20"/>
              </w:rPr>
              <w:t>in</w:t>
            </w:r>
            <w:r>
              <w:rPr>
                <w:rFonts w:ascii="Arial" w:eastAsia="Arial" w:hAnsi="Arial" w:cs="Arial"/>
                <w:spacing w:val="11"/>
                <w:sz w:val="20"/>
                <w:szCs w:val="20"/>
              </w:rPr>
              <w:t xml:space="preserve"> </w:t>
            </w:r>
            <w:r>
              <w:rPr>
                <w:rFonts w:ascii="Arial" w:eastAsia="Arial" w:hAnsi="Arial" w:cs="Arial"/>
                <w:sz w:val="20"/>
                <w:szCs w:val="20"/>
              </w:rPr>
              <w:t>resp</w:t>
            </w:r>
            <w:r>
              <w:rPr>
                <w:rFonts w:ascii="Arial" w:eastAsia="Arial" w:hAnsi="Arial" w:cs="Arial"/>
                <w:spacing w:val="-1"/>
                <w:sz w:val="20"/>
                <w:szCs w:val="20"/>
              </w:rPr>
              <w:t>e</w:t>
            </w:r>
            <w:r>
              <w:rPr>
                <w:rFonts w:ascii="Arial" w:eastAsia="Arial" w:hAnsi="Arial" w:cs="Arial"/>
                <w:spacing w:val="2"/>
                <w:w w:val="99"/>
                <w:sz w:val="20"/>
                <w:szCs w:val="20"/>
              </w:rPr>
              <w:t>c</w:t>
            </w:r>
            <w:r>
              <w:rPr>
                <w:rFonts w:ascii="Arial" w:eastAsia="Arial" w:hAnsi="Arial" w:cs="Arial"/>
                <w:w w:val="134"/>
                <w:sz w:val="20"/>
                <w:szCs w:val="20"/>
              </w:rPr>
              <w:t>t</w:t>
            </w:r>
            <w:r>
              <w:rPr>
                <w:rFonts w:ascii="Arial" w:eastAsia="Arial" w:hAnsi="Arial" w:cs="Arial"/>
                <w:spacing w:val="4"/>
                <w:sz w:val="20"/>
                <w:szCs w:val="20"/>
              </w:rPr>
              <w:t xml:space="preserve"> </w:t>
            </w:r>
            <w:r>
              <w:rPr>
                <w:rFonts w:ascii="Arial" w:eastAsia="Arial" w:hAnsi="Arial" w:cs="Arial"/>
                <w:sz w:val="20"/>
                <w:szCs w:val="20"/>
              </w:rPr>
              <w:t>of</w:t>
            </w:r>
            <w:r>
              <w:rPr>
                <w:rFonts w:ascii="Arial" w:eastAsia="Arial" w:hAnsi="Arial" w:cs="Arial"/>
                <w:spacing w:val="20"/>
                <w:sz w:val="20"/>
                <w:szCs w:val="20"/>
              </w:rPr>
              <w:t xml:space="preserve"> </w:t>
            </w:r>
            <w:r>
              <w:rPr>
                <w:rFonts w:ascii="Arial" w:eastAsia="Arial" w:hAnsi="Arial" w:cs="Arial"/>
                <w:spacing w:val="1"/>
                <w:sz w:val="20"/>
                <w:szCs w:val="20"/>
              </w:rPr>
              <w:t>s</w:t>
            </w:r>
            <w:r>
              <w:rPr>
                <w:rFonts w:ascii="Arial" w:eastAsia="Arial" w:hAnsi="Arial" w:cs="Arial"/>
                <w:sz w:val="20"/>
                <w:szCs w:val="20"/>
              </w:rPr>
              <w:t>-, p-</w:t>
            </w:r>
            <w:r>
              <w:rPr>
                <w:rFonts w:ascii="Arial" w:eastAsia="Arial" w:hAnsi="Arial" w:cs="Arial"/>
                <w:spacing w:val="2"/>
                <w:sz w:val="20"/>
                <w:szCs w:val="20"/>
              </w:rPr>
              <w:t xml:space="preserve"> </w:t>
            </w:r>
            <w:r>
              <w:rPr>
                <w:rFonts w:ascii="Arial" w:eastAsia="Arial" w:hAnsi="Arial" w:cs="Arial"/>
                <w:spacing w:val="-1"/>
                <w:sz w:val="20"/>
                <w:szCs w:val="20"/>
              </w:rPr>
              <w:t>a</w:t>
            </w:r>
            <w:r>
              <w:rPr>
                <w:rFonts w:ascii="Arial" w:eastAsia="Arial" w:hAnsi="Arial" w:cs="Arial"/>
                <w:sz w:val="20"/>
                <w:szCs w:val="20"/>
              </w:rPr>
              <w:t>nd</w:t>
            </w:r>
            <w:r>
              <w:rPr>
                <w:rFonts w:ascii="Arial" w:eastAsia="Arial" w:hAnsi="Arial" w:cs="Arial"/>
                <w:spacing w:val="2"/>
                <w:sz w:val="20"/>
                <w:szCs w:val="20"/>
              </w:rPr>
              <w:t xml:space="preserve"> </w:t>
            </w:r>
            <w:r>
              <w:rPr>
                <w:rFonts w:ascii="Arial" w:eastAsia="Arial" w:hAnsi="Arial" w:cs="Arial"/>
                <w:sz w:val="20"/>
                <w:szCs w:val="20"/>
              </w:rPr>
              <w:t>d-block</w:t>
            </w:r>
            <w:r>
              <w:rPr>
                <w:rFonts w:ascii="Arial" w:eastAsia="Arial" w:hAnsi="Arial" w:cs="Arial"/>
                <w:spacing w:val="9"/>
                <w:sz w:val="20"/>
                <w:szCs w:val="20"/>
              </w:rPr>
              <w:t xml:space="preserve"> </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ements.</w:t>
            </w:r>
            <w:r>
              <w:rPr>
                <w:rFonts w:ascii="Arial" w:eastAsia="Arial" w:hAnsi="Arial" w:cs="Arial"/>
                <w:spacing w:val="18"/>
                <w:sz w:val="20"/>
                <w:szCs w:val="20"/>
              </w:rPr>
              <w:t xml:space="preserve"> </w:t>
            </w:r>
            <w:r>
              <w:rPr>
                <w:rFonts w:ascii="Arial" w:eastAsia="Arial" w:hAnsi="Arial" w:cs="Arial"/>
                <w:sz w:val="20"/>
                <w:szCs w:val="20"/>
              </w:rPr>
              <w:t>Se</w:t>
            </w:r>
            <w:r>
              <w:rPr>
                <w:rFonts w:ascii="Arial" w:eastAsia="Arial" w:hAnsi="Arial" w:cs="Arial"/>
                <w:spacing w:val="-1"/>
                <w:sz w:val="20"/>
                <w:szCs w:val="20"/>
              </w:rPr>
              <w:t>c</w:t>
            </w:r>
            <w:r>
              <w:rPr>
                <w:rFonts w:ascii="Arial" w:eastAsia="Arial" w:hAnsi="Arial" w:cs="Arial"/>
                <w:sz w:val="20"/>
                <w:szCs w:val="20"/>
              </w:rPr>
              <w:t>ond</w:t>
            </w:r>
            <w:r>
              <w:rPr>
                <w:rFonts w:ascii="Arial" w:eastAsia="Arial" w:hAnsi="Arial" w:cs="Arial"/>
                <w:spacing w:val="-1"/>
                <w:sz w:val="20"/>
                <w:szCs w:val="20"/>
              </w:rPr>
              <w:t>ar</w:t>
            </w:r>
            <w:r>
              <w:rPr>
                <w:rFonts w:ascii="Arial" w:eastAsia="Arial" w:hAnsi="Arial" w:cs="Arial"/>
                <w:sz w:val="20"/>
                <w:szCs w:val="20"/>
              </w:rPr>
              <w:t>y p</w:t>
            </w:r>
            <w:r>
              <w:rPr>
                <w:rFonts w:ascii="Arial" w:eastAsia="Arial" w:hAnsi="Arial" w:cs="Arial"/>
                <w:spacing w:val="-1"/>
                <w:sz w:val="20"/>
                <w:szCs w:val="20"/>
              </w:rPr>
              <w:t>e</w:t>
            </w:r>
            <w:r>
              <w:rPr>
                <w:rFonts w:ascii="Arial" w:eastAsia="Arial" w:hAnsi="Arial" w:cs="Arial"/>
                <w:sz w:val="20"/>
                <w:szCs w:val="20"/>
              </w:rPr>
              <w:t>ri</w:t>
            </w:r>
            <w:r>
              <w:rPr>
                <w:rFonts w:ascii="Arial" w:eastAsia="Arial" w:hAnsi="Arial" w:cs="Arial"/>
                <w:spacing w:val="1"/>
                <w:sz w:val="20"/>
                <w:szCs w:val="20"/>
              </w:rPr>
              <w:t>o</w:t>
            </w:r>
            <w:r>
              <w:rPr>
                <w:rFonts w:ascii="Arial" w:eastAsia="Arial" w:hAnsi="Arial" w:cs="Arial"/>
                <w:sz w:val="20"/>
                <w:szCs w:val="20"/>
              </w:rPr>
              <w:t>dici</w:t>
            </w:r>
            <w:r>
              <w:rPr>
                <w:rFonts w:ascii="Arial" w:eastAsia="Arial" w:hAnsi="Arial" w:cs="Arial"/>
                <w:spacing w:val="-1"/>
                <w:sz w:val="20"/>
                <w:szCs w:val="20"/>
              </w:rPr>
              <w:t>t</w:t>
            </w:r>
            <w:r>
              <w:rPr>
                <w:rFonts w:ascii="Arial" w:eastAsia="Arial" w:hAnsi="Arial" w:cs="Arial"/>
                <w:sz w:val="20"/>
                <w:szCs w:val="20"/>
              </w:rPr>
              <w:t xml:space="preserve">y,  </w:t>
            </w:r>
            <w:r>
              <w:rPr>
                <w:rFonts w:ascii="Arial" w:eastAsia="Arial" w:hAnsi="Arial" w:cs="Arial"/>
                <w:spacing w:val="-1"/>
                <w:sz w:val="20"/>
                <w:szCs w:val="20"/>
              </w:rPr>
              <w:t>R</w:t>
            </w:r>
            <w:r>
              <w:rPr>
                <w:rFonts w:ascii="Arial" w:eastAsia="Arial" w:hAnsi="Arial" w:cs="Arial"/>
                <w:sz w:val="20"/>
                <w:szCs w:val="20"/>
              </w:rPr>
              <w:t>elativist</w:t>
            </w:r>
            <w:r>
              <w:rPr>
                <w:rFonts w:ascii="Arial" w:eastAsia="Arial" w:hAnsi="Arial" w:cs="Arial"/>
                <w:spacing w:val="-2"/>
                <w:sz w:val="20"/>
                <w:szCs w:val="20"/>
              </w:rPr>
              <w:t>i</w:t>
            </w:r>
            <w:r>
              <w:rPr>
                <w:rFonts w:ascii="Arial" w:eastAsia="Arial" w:hAnsi="Arial" w:cs="Arial"/>
                <w:sz w:val="20"/>
                <w:szCs w:val="20"/>
              </w:rPr>
              <w:t>c</w:t>
            </w:r>
            <w:r>
              <w:rPr>
                <w:rFonts w:ascii="Arial" w:eastAsia="Arial" w:hAnsi="Arial" w:cs="Arial"/>
                <w:spacing w:val="30"/>
                <w:sz w:val="20"/>
                <w:szCs w:val="20"/>
              </w:rPr>
              <w:t xml:space="preserve"> </w:t>
            </w:r>
            <w:r>
              <w:rPr>
                <w:rFonts w:ascii="Arial" w:eastAsia="Arial" w:hAnsi="Arial" w:cs="Arial"/>
                <w:sz w:val="20"/>
                <w:szCs w:val="20"/>
              </w:rPr>
              <w:t>E</w:t>
            </w:r>
            <w:r>
              <w:rPr>
                <w:rFonts w:ascii="Arial" w:eastAsia="Arial" w:hAnsi="Arial" w:cs="Arial"/>
                <w:spacing w:val="-1"/>
                <w:sz w:val="20"/>
                <w:szCs w:val="20"/>
              </w:rPr>
              <w:t>f</w:t>
            </w:r>
            <w:r>
              <w:rPr>
                <w:rFonts w:ascii="Arial" w:eastAsia="Arial" w:hAnsi="Arial" w:cs="Arial"/>
                <w:sz w:val="20"/>
                <w:szCs w:val="20"/>
              </w:rPr>
              <w:t>f</w:t>
            </w:r>
            <w:r>
              <w:rPr>
                <w:rFonts w:ascii="Arial" w:eastAsia="Arial" w:hAnsi="Arial" w:cs="Arial"/>
                <w:spacing w:val="-1"/>
                <w:sz w:val="20"/>
                <w:szCs w:val="20"/>
              </w:rPr>
              <w:t>e</w:t>
            </w:r>
            <w:r>
              <w:rPr>
                <w:rFonts w:ascii="Arial" w:eastAsia="Arial" w:hAnsi="Arial" w:cs="Arial"/>
                <w:sz w:val="20"/>
                <w:szCs w:val="20"/>
              </w:rPr>
              <w:t>ct,</w:t>
            </w:r>
            <w:r>
              <w:rPr>
                <w:rFonts w:ascii="Arial" w:eastAsia="Arial" w:hAnsi="Arial" w:cs="Arial"/>
                <w:spacing w:val="29"/>
                <w:sz w:val="20"/>
                <w:szCs w:val="20"/>
              </w:rPr>
              <w:t xml:space="preserve"> </w:t>
            </w:r>
            <w:r>
              <w:rPr>
                <w:rFonts w:ascii="Arial" w:eastAsia="Arial" w:hAnsi="Arial" w:cs="Arial"/>
                <w:w w:val="107"/>
                <w:sz w:val="20"/>
                <w:szCs w:val="20"/>
              </w:rPr>
              <w:t>In</w:t>
            </w:r>
            <w:r>
              <w:rPr>
                <w:rFonts w:ascii="Arial" w:eastAsia="Arial" w:hAnsi="Arial" w:cs="Arial"/>
                <w:spacing w:val="-1"/>
                <w:w w:val="107"/>
                <w:sz w:val="20"/>
                <w:szCs w:val="20"/>
              </w:rPr>
              <w:t>e</w:t>
            </w:r>
            <w:r>
              <w:rPr>
                <w:rFonts w:ascii="Arial" w:eastAsia="Arial" w:hAnsi="Arial" w:cs="Arial"/>
                <w:w w:val="107"/>
                <w:sz w:val="20"/>
                <w:szCs w:val="20"/>
              </w:rPr>
              <w:t>rt</w:t>
            </w:r>
            <w:r>
              <w:rPr>
                <w:rFonts w:ascii="Arial" w:eastAsia="Arial" w:hAnsi="Arial" w:cs="Arial"/>
                <w:spacing w:val="-6"/>
                <w:w w:val="107"/>
                <w:sz w:val="20"/>
                <w:szCs w:val="20"/>
              </w:rPr>
              <w:t xml:space="preserve"> </w:t>
            </w:r>
            <w:r>
              <w:rPr>
                <w:rFonts w:ascii="Arial" w:eastAsia="Arial" w:hAnsi="Arial" w:cs="Arial"/>
                <w:sz w:val="20"/>
                <w:szCs w:val="20"/>
              </w:rPr>
              <w:t>pair</w:t>
            </w:r>
            <w:r>
              <w:rPr>
                <w:rFonts w:ascii="Arial" w:eastAsia="Arial" w:hAnsi="Arial" w:cs="Arial"/>
                <w:spacing w:val="13"/>
                <w:sz w:val="20"/>
                <w:szCs w:val="20"/>
              </w:rPr>
              <w:t xml:space="preserve"> </w:t>
            </w:r>
            <w:r>
              <w:rPr>
                <w:rFonts w:ascii="Arial" w:eastAsia="Arial" w:hAnsi="Arial" w:cs="Arial"/>
                <w:w w:val="107"/>
                <w:sz w:val="20"/>
                <w:szCs w:val="20"/>
              </w:rPr>
              <w:t>e</w:t>
            </w:r>
            <w:r>
              <w:rPr>
                <w:rFonts w:ascii="Arial" w:eastAsia="Arial" w:hAnsi="Arial" w:cs="Arial"/>
                <w:spacing w:val="-1"/>
                <w:w w:val="107"/>
                <w:sz w:val="20"/>
                <w:szCs w:val="20"/>
              </w:rPr>
              <w:t>f</w:t>
            </w:r>
            <w:r>
              <w:rPr>
                <w:rFonts w:ascii="Arial" w:eastAsia="Arial" w:hAnsi="Arial" w:cs="Arial"/>
                <w:w w:val="107"/>
                <w:sz w:val="20"/>
                <w:szCs w:val="20"/>
              </w:rPr>
              <w:t>f</w:t>
            </w:r>
            <w:r>
              <w:rPr>
                <w:rFonts w:ascii="Arial" w:eastAsia="Arial" w:hAnsi="Arial" w:cs="Arial"/>
                <w:spacing w:val="-1"/>
                <w:w w:val="107"/>
                <w:sz w:val="20"/>
                <w:szCs w:val="20"/>
              </w:rPr>
              <w:t>e</w:t>
            </w:r>
            <w:r>
              <w:rPr>
                <w:rFonts w:ascii="Arial" w:eastAsia="Arial" w:hAnsi="Arial" w:cs="Arial"/>
                <w:w w:val="111"/>
                <w:sz w:val="20"/>
                <w:szCs w:val="20"/>
              </w:rPr>
              <w:t>ct.</w:t>
            </w:r>
          </w:p>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w w:val="95"/>
              </w:rPr>
              <w:t>Ac</w:t>
            </w:r>
            <w:r>
              <w:rPr>
                <w:rFonts w:ascii="Arial" w:eastAsia="Arial" w:hAnsi="Arial" w:cs="Arial"/>
                <w:b/>
                <w:bCs/>
                <w:spacing w:val="1"/>
                <w:w w:val="95"/>
              </w:rPr>
              <w:t>i</w:t>
            </w:r>
            <w:r>
              <w:rPr>
                <w:rFonts w:ascii="Arial" w:eastAsia="Arial" w:hAnsi="Arial" w:cs="Arial"/>
                <w:b/>
                <w:bCs/>
                <w:w w:val="95"/>
              </w:rPr>
              <w:t>d-Base</w:t>
            </w:r>
            <w:r>
              <w:rPr>
                <w:rFonts w:ascii="Arial" w:eastAsia="Arial" w:hAnsi="Arial" w:cs="Arial"/>
                <w:b/>
                <w:bCs/>
                <w:spacing w:val="12"/>
                <w:w w:val="95"/>
              </w:rPr>
              <w:t xml:space="preserve"> </w:t>
            </w:r>
            <w:r>
              <w:rPr>
                <w:rFonts w:ascii="Arial" w:eastAsia="Arial" w:hAnsi="Arial" w:cs="Arial"/>
                <w:b/>
                <w:bCs/>
              </w:rPr>
              <w:t>rea</w:t>
            </w:r>
            <w:r>
              <w:rPr>
                <w:rFonts w:ascii="Arial" w:eastAsia="Arial" w:hAnsi="Arial" w:cs="Arial"/>
                <w:b/>
                <w:bCs/>
                <w:spacing w:val="1"/>
              </w:rPr>
              <w:t>c</w:t>
            </w:r>
            <w:r>
              <w:rPr>
                <w:rFonts w:ascii="Arial" w:eastAsia="Arial" w:hAnsi="Arial" w:cs="Arial"/>
                <w:b/>
                <w:bCs/>
              </w:rPr>
              <w:t>t</w:t>
            </w:r>
            <w:r>
              <w:rPr>
                <w:rFonts w:ascii="Arial" w:eastAsia="Arial" w:hAnsi="Arial" w:cs="Arial"/>
                <w:b/>
                <w:bCs/>
                <w:spacing w:val="1"/>
              </w:rPr>
              <w:t>i</w:t>
            </w:r>
            <w:r>
              <w:rPr>
                <w:rFonts w:ascii="Arial" w:eastAsia="Arial" w:hAnsi="Arial" w:cs="Arial"/>
                <w:b/>
                <w:bCs/>
              </w:rPr>
              <w:t>o</w:t>
            </w:r>
            <w:r>
              <w:rPr>
                <w:rFonts w:ascii="Arial" w:eastAsia="Arial" w:hAnsi="Arial" w:cs="Arial"/>
                <w:b/>
                <w:bCs/>
                <w:spacing w:val="-1"/>
              </w:rPr>
              <w:t>n</w:t>
            </w:r>
            <w:r>
              <w:rPr>
                <w:rFonts w:ascii="Arial" w:eastAsia="Arial" w:hAnsi="Arial" w:cs="Arial"/>
                <w:b/>
                <w:bCs/>
              </w:rPr>
              <w:t>s</w:t>
            </w:r>
          </w:p>
        </w:tc>
      </w:tr>
      <w:tr w:rsidR="007A6C8F">
        <w:trPr>
          <w:trHeight w:hRule="exact" w:val="2410"/>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373" w:lineRule="auto"/>
              <w:ind w:left="102" w:right="49"/>
              <w:jc w:val="both"/>
              <w:rPr>
                <w:rFonts w:ascii="Arial" w:eastAsia="Arial" w:hAnsi="Arial" w:cs="Arial"/>
                <w:sz w:val="20"/>
                <w:szCs w:val="20"/>
              </w:rPr>
            </w:pPr>
            <w:r>
              <w:rPr>
                <w:rFonts w:ascii="Arial" w:eastAsia="Arial" w:hAnsi="Arial" w:cs="Arial"/>
                <w:sz w:val="20"/>
                <w:szCs w:val="20"/>
              </w:rPr>
              <w:t>Acid-</w:t>
            </w:r>
            <w:r>
              <w:rPr>
                <w:rFonts w:ascii="Arial" w:eastAsia="Arial" w:hAnsi="Arial" w:cs="Arial"/>
                <w:spacing w:val="-1"/>
                <w:sz w:val="20"/>
                <w:szCs w:val="20"/>
              </w:rPr>
              <w:t>B</w:t>
            </w:r>
            <w:r>
              <w:rPr>
                <w:rFonts w:ascii="Arial" w:eastAsia="Arial" w:hAnsi="Arial" w:cs="Arial"/>
                <w:sz w:val="20"/>
                <w:szCs w:val="20"/>
              </w:rPr>
              <w:t>ase</w:t>
            </w:r>
            <w:r>
              <w:rPr>
                <w:rFonts w:ascii="Arial" w:eastAsia="Arial" w:hAnsi="Arial" w:cs="Arial"/>
                <w:spacing w:val="23"/>
                <w:sz w:val="20"/>
                <w:szCs w:val="20"/>
              </w:rPr>
              <w:t xml:space="preserve"> </w:t>
            </w:r>
            <w:r>
              <w:rPr>
                <w:rFonts w:ascii="Arial" w:eastAsia="Arial" w:hAnsi="Arial" w:cs="Arial"/>
                <w:sz w:val="20"/>
                <w:szCs w:val="20"/>
              </w:rPr>
              <w:t>concep</w:t>
            </w:r>
            <w:r>
              <w:rPr>
                <w:rFonts w:ascii="Arial" w:eastAsia="Arial" w:hAnsi="Arial" w:cs="Arial"/>
                <w:spacing w:val="-1"/>
                <w:sz w:val="20"/>
                <w:szCs w:val="20"/>
              </w:rPr>
              <w:t>t</w:t>
            </w:r>
            <w:r>
              <w:rPr>
                <w:rFonts w:ascii="Arial" w:eastAsia="Arial" w:hAnsi="Arial" w:cs="Arial"/>
                <w:sz w:val="20"/>
                <w:szCs w:val="20"/>
              </w:rPr>
              <w:t xml:space="preserve">: </w:t>
            </w:r>
            <w:r>
              <w:rPr>
                <w:rFonts w:ascii="Arial" w:eastAsia="Arial" w:hAnsi="Arial" w:cs="Arial"/>
                <w:spacing w:val="4"/>
                <w:sz w:val="20"/>
                <w:szCs w:val="20"/>
              </w:rPr>
              <w:t xml:space="preserve"> </w:t>
            </w:r>
            <w:r>
              <w:rPr>
                <w:rFonts w:ascii="Arial" w:eastAsia="Arial" w:hAnsi="Arial" w:cs="Arial"/>
                <w:sz w:val="20"/>
                <w:szCs w:val="20"/>
              </w:rPr>
              <w:t>Arrh</w:t>
            </w:r>
            <w:r>
              <w:rPr>
                <w:rFonts w:ascii="Arial" w:eastAsia="Arial" w:hAnsi="Arial" w:cs="Arial"/>
                <w:spacing w:val="-1"/>
                <w:sz w:val="20"/>
                <w:szCs w:val="20"/>
              </w:rPr>
              <w:t>e</w:t>
            </w:r>
            <w:r>
              <w:rPr>
                <w:rFonts w:ascii="Arial" w:eastAsia="Arial" w:hAnsi="Arial" w:cs="Arial"/>
                <w:sz w:val="20"/>
                <w:szCs w:val="20"/>
              </w:rPr>
              <w:t xml:space="preserve">nius </w:t>
            </w:r>
            <w:r>
              <w:rPr>
                <w:rFonts w:ascii="Arial" w:eastAsia="Arial" w:hAnsi="Arial" w:cs="Arial"/>
                <w:spacing w:val="17"/>
                <w:sz w:val="20"/>
                <w:szCs w:val="20"/>
              </w:rPr>
              <w:t xml:space="preserve"> </w:t>
            </w:r>
            <w:r>
              <w:rPr>
                <w:rFonts w:ascii="Arial" w:eastAsia="Arial" w:hAnsi="Arial" w:cs="Arial"/>
                <w:spacing w:val="-1"/>
                <w:w w:val="99"/>
                <w:sz w:val="20"/>
                <w:szCs w:val="20"/>
              </w:rPr>
              <w:t>c</w:t>
            </w:r>
            <w:r>
              <w:rPr>
                <w:rFonts w:ascii="Arial" w:eastAsia="Arial" w:hAnsi="Arial" w:cs="Arial"/>
                <w:w w:val="101"/>
                <w:sz w:val="20"/>
                <w:szCs w:val="20"/>
              </w:rPr>
              <w:t>on</w:t>
            </w:r>
            <w:r>
              <w:rPr>
                <w:rFonts w:ascii="Arial" w:eastAsia="Arial" w:hAnsi="Arial" w:cs="Arial"/>
                <w:spacing w:val="1"/>
                <w:w w:val="101"/>
                <w:sz w:val="20"/>
                <w:szCs w:val="20"/>
              </w:rPr>
              <w:t>c</w:t>
            </w:r>
            <w:r>
              <w:rPr>
                <w:rFonts w:ascii="Arial" w:eastAsia="Arial" w:hAnsi="Arial" w:cs="Arial"/>
                <w:w w:val="99"/>
                <w:sz w:val="20"/>
                <w:szCs w:val="20"/>
              </w:rPr>
              <w:t>e</w:t>
            </w:r>
            <w:r>
              <w:rPr>
                <w:rFonts w:ascii="Arial" w:eastAsia="Arial" w:hAnsi="Arial" w:cs="Arial"/>
                <w:spacing w:val="-1"/>
                <w:w w:val="99"/>
                <w:sz w:val="20"/>
                <w:szCs w:val="20"/>
              </w:rPr>
              <w:t>p</w:t>
            </w:r>
            <w:r>
              <w:rPr>
                <w:rFonts w:ascii="Arial" w:eastAsia="Arial" w:hAnsi="Arial" w:cs="Arial"/>
                <w:spacing w:val="-1"/>
                <w:w w:val="134"/>
                <w:sz w:val="20"/>
                <w:szCs w:val="20"/>
              </w:rPr>
              <w:t>t</w:t>
            </w:r>
            <w:r>
              <w:rPr>
                <w:rFonts w:ascii="Arial" w:eastAsia="Arial" w:hAnsi="Arial" w:cs="Arial"/>
                <w:w w:val="111"/>
                <w:sz w:val="20"/>
                <w:szCs w:val="20"/>
              </w:rPr>
              <w:t>,</w:t>
            </w:r>
            <w:r>
              <w:rPr>
                <w:rFonts w:ascii="Arial" w:eastAsia="Arial" w:hAnsi="Arial" w:cs="Arial"/>
                <w:sz w:val="20"/>
                <w:szCs w:val="20"/>
              </w:rPr>
              <w:t xml:space="preserve"> </w:t>
            </w:r>
            <w:r>
              <w:rPr>
                <w:rFonts w:ascii="Arial" w:eastAsia="Arial" w:hAnsi="Arial" w:cs="Arial"/>
                <w:spacing w:val="-16"/>
                <w:sz w:val="20"/>
                <w:szCs w:val="20"/>
              </w:rPr>
              <w:t xml:space="preserve"> </w:t>
            </w:r>
            <w:r>
              <w:rPr>
                <w:rFonts w:ascii="Arial" w:eastAsia="Arial" w:hAnsi="Arial" w:cs="Arial"/>
                <w:sz w:val="20"/>
                <w:szCs w:val="20"/>
              </w:rPr>
              <w:t xml:space="preserve">theory </w:t>
            </w:r>
            <w:r>
              <w:rPr>
                <w:rFonts w:ascii="Arial" w:eastAsia="Arial" w:hAnsi="Arial" w:cs="Arial"/>
                <w:spacing w:val="22"/>
                <w:sz w:val="20"/>
                <w:szCs w:val="20"/>
              </w:rPr>
              <w:t xml:space="preserve"> </w:t>
            </w:r>
            <w:r>
              <w:rPr>
                <w:rFonts w:ascii="Arial" w:eastAsia="Arial" w:hAnsi="Arial" w:cs="Arial"/>
                <w:sz w:val="20"/>
                <w:szCs w:val="20"/>
              </w:rPr>
              <w:t>of</w:t>
            </w:r>
            <w:r>
              <w:rPr>
                <w:rFonts w:ascii="Arial" w:eastAsia="Arial" w:hAnsi="Arial" w:cs="Arial"/>
                <w:spacing w:val="55"/>
                <w:sz w:val="20"/>
                <w:szCs w:val="20"/>
              </w:rPr>
              <w:t xml:space="preserve"> </w:t>
            </w:r>
            <w:r>
              <w:rPr>
                <w:rFonts w:ascii="Arial" w:eastAsia="Arial" w:hAnsi="Arial" w:cs="Arial"/>
                <w:spacing w:val="-1"/>
                <w:sz w:val="20"/>
                <w:szCs w:val="20"/>
              </w:rPr>
              <w:t>s</w:t>
            </w:r>
            <w:r>
              <w:rPr>
                <w:rFonts w:ascii="Arial" w:eastAsia="Arial" w:hAnsi="Arial" w:cs="Arial"/>
                <w:sz w:val="20"/>
                <w:szCs w:val="20"/>
              </w:rPr>
              <w:t xml:space="preserve">olvent </w:t>
            </w:r>
            <w:r>
              <w:rPr>
                <w:rFonts w:ascii="Arial" w:eastAsia="Arial" w:hAnsi="Arial" w:cs="Arial"/>
                <w:spacing w:val="6"/>
                <w:sz w:val="20"/>
                <w:szCs w:val="20"/>
              </w:rPr>
              <w:t xml:space="preserve"> </w:t>
            </w:r>
            <w:r>
              <w:rPr>
                <w:rFonts w:ascii="Arial" w:eastAsia="Arial" w:hAnsi="Arial" w:cs="Arial"/>
                <w:sz w:val="20"/>
                <w:szCs w:val="20"/>
              </w:rPr>
              <w:t>syst</w:t>
            </w:r>
            <w:r>
              <w:rPr>
                <w:rFonts w:ascii="Arial" w:eastAsia="Arial" w:hAnsi="Arial" w:cs="Arial"/>
                <w:spacing w:val="-1"/>
                <w:sz w:val="20"/>
                <w:szCs w:val="20"/>
              </w:rPr>
              <w:t>e</w:t>
            </w:r>
            <w:r>
              <w:rPr>
                <w:rFonts w:ascii="Arial" w:eastAsia="Arial" w:hAnsi="Arial" w:cs="Arial"/>
                <w:sz w:val="20"/>
                <w:szCs w:val="20"/>
              </w:rPr>
              <w:t>m</w:t>
            </w:r>
            <w:r>
              <w:rPr>
                <w:rFonts w:ascii="Arial" w:eastAsia="Arial" w:hAnsi="Arial" w:cs="Arial"/>
                <w:spacing w:val="52"/>
                <w:sz w:val="20"/>
                <w:szCs w:val="20"/>
              </w:rPr>
              <w:t xml:space="preserve"> </w:t>
            </w:r>
            <w:r>
              <w:rPr>
                <w:rFonts w:ascii="Arial" w:eastAsia="Arial" w:hAnsi="Arial" w:cs="Arial"/>
                <w:sz w:val="20"/>
                <w:szCs w:val="20"/>
              </w:rPr>
              <w:t>(in</w:t>
            </w:r>
            <w:r>
              <w:rPr>
                <w:rFonts w:ascii="Arial" w:eastAsia="Arial" w:hAnsi="Arial" w:cs="Arial"/>
                <w:spacing w:val="50"/>
                <w:sz w:val="20"/>
                <w:szCs w:val="20"/>
              </w:rPr>
              <w:t xml:space="preserve"> </w:t>
            </w:r>
            <w:r>
              <w:rPr>
                <w:rFonts w:ascii="Arial" w:eastAsia="Arial" w:hAnsi="Arial" w:cs="Arial"/>
                <w:spacing w:val="4"/>
                <w:sz w:val="20"/>
                <w:szCs w:val="20"/>
              </w:rPr>
              <w:t>H</w:t>
            </w:r>
            <w:r>
              <w:rPr>
                <w:rFonts w:ascii="Arial" w:eastAsia="Arial" w:hAnsi="Arial" w:cs="Arial"/>
                <w:position w:val="-2"/>
                <w:sz w:val="13"/>
                <w:szCs w:val="13"/>
              </w:rPr>
              <w:t>2</w:t>
            </w:r>
            <w:r>
              <w:rPr>
                <w:rFonts w:ascii="Arial" w:eastAsia="Arial" w:hAnsi="Arial" w:cs="Arial"/>
                <w:sz w:val="20"/>
                <w:szCs w:val="20"/>
              </w:rPr>
              <w:t>O,</w:t>
            </w:r>
            <w:r>
              <w:rPr>
                <w:rFonts w:ascii="Arial" w:eastAsia="Arial" w:hAnsi="Arial" w:cs="Arial"/>
                <w:spacing w:val="32"/>
                <w:sz w:val="20"/>
                <w:szCs w:val="20"/>
              </w:rPr>
              <w:t xml:space="preserve"> </w:t>
            </w:r>
            <w:r>
              <w:rPr>
                <w:rFonts w:ascii="Arial" w:eastAsia="Arial" w:hAnsi="Arial" w:cs="Arial"/>
                <w:sz w:val="20"/>
                <w:szCs w:val="20"/>
              </w:rPr>
              <w:t>NH</w:t>
            </w:r>
            <w:r>
              <w:rPr>
                <w:rFonts w:ascii="Arial" w:eastAsia="Arial" w:hAnsi="Arial" w:cs="Arial"/>
                <w:position w:val="-2"/>
                <w:sz w:val="13"/>
                <w:szCs w:val="13"/>
              </w:rPr>
              <w:t>3</w:t>
            </w:r>
            <w:r>
              <w:rPr>
                <w:rFonts w:ascii="Arial" w:eastAsia="Arial" w:hAnsi="Arial" w:cs="Arial"/>
                <w:sz w:val="20"/>
                <w:szCs w:val="20"/>
              </w:rPr>
              <w:t>,</w:t>
            </w:r>
            <w:r>
              <w:rPr>
                <w:rFonts w:ascii="Arial" w:eastAsia="Arial" w:hAnsi="Arial" w:cs="Arial"/>
                <w:spacing w:val="39"/>
                <w:sz w:val="20"/>
                <w:szCs w:val="20"/>
              </w:rPr>
              <w:t xml:space="preserve"> </w:t>
            </w:r>
            <w:r>
              <w:rPr>
                <w:rFonts w:ascii="Arial" w:eastAsia="Arial" w:hAnsi="Arial" w:cs="Arial"/>
                <w:sz w:val="20"/>
                <w:szCs w:val="20"/>
              </w:rPr>
              <w:t>S</w:t>
            </w:r>
            <w:r>
              <w:rPr>
                <w:rFonts w:ascii="Arial" w:eastAsia="Arial" w:hAnsi="Arial" w:cs="Arial"/>
                <w:spacing w:val="1"/>
                <w:sz w:val="20"/>
                <w:szCs w:val="20"/>
              </w:rPr>
              <w:t>O</w:t>
            </w:r>
            <w:r>
              <w:rPr>
                <w:rFonts w:ascii="Arial" w:eastAsia="Arial" w:hAnsi="Arial" w:cs="Arial"/>
                <w:position w:val="-2"/>
                <w:sz w:val="13"/>
                <w:szCs w:val="13"/>
              </w:rPr>
              <w:t>2</w:t>
            </w:r>
            <w:r>
              <w:rPr>
                <w:rFonts w:ascii="Arial" w:eastAsia="Arial" w:hAnsi="Arial" w:cs="Arial"/>
                <w:spacing w:val="34"/>
                <w:position w:val="-2"/>
                <w:sz w:val="13"/>
                <w:szCs w:val="13"/>
              </w:rPr>
              <w:t xml:space="preserve"> </w:t>
            </w:r>
            <w:r>
              <w:rPr>
                <w:rFonts w:ascii="Arial" w:eastAsia="Arial" w:hAnsi="Arial" w:cs="Arial"/>
                <w:sz w:val="20"/>
                <w:szCs w:val="20"/>
              </w:rPr>
              <w:t>and</w:t>
            </w:r>
            <w:r>
              <w:rPr>
                <w:rFonts w:ascii="Arial" w:eastAsia="Arial" w:hAnsi="Arial" w:cs="Arial"/>
                <w:spacing w:val="39"/>
                <w:sz w:val="20"/>
                <w:szCs w:val="20"/>
              </w:rPr>
              <w:t xml:space="preserve"> </w:t>
            </w:r>
            <w:r>
              <w:rPr>
                <w:rFonts w:ascii="Arial" w:eastAsia="Arial" w:hAnsi="Arial" w:cs="Arial"/>
                <w:sz w:val="20"/>
                <w:szCs w:val="20"/>
              </w:rPr>
              <w:t>HF</w:t>
            </w:r>
            <w:r>
              <w:rPr>
                <w:rFonts w:ascii="Arial" w:eastAsia="Arial" w:hAnsi="Arial" w:cs="Arial"/>
                <w:spacing w:val="-1"/>
                <w:sz w:val="20"/>
                <w:szCs w:val="20"/>
              </w:rPr>
              <w:t>)</w:t>
            </w:r>
            <w:r>
              <w:rPr>
                <w:rFonts w:ascii="Arial" w:eastAsia="Arial" w:hAnsi="Arial" w:cs="Arial"/>
                <w:sz w:val="20"/>
                <w:szCs w:val="20"/>
              </w:rPr>
              <w:t>, Bronsted-</w:t>
            </w:r>
            <w:r>
              <w:rPr>
                <w:rFonts w:ascii="Times New Roman" w:eastAsia="Times New Roman" w:hAnsi="Times New Roman" w:cs="Times New Roman"/>
                <w:spacing w:val="-1"/>
                <w:sz w:val="20"/>
                <w:szCs w:val="20"/>
              </w:rPr>
              <w:t>Lo</w:t>
            </w:r>
            <w:r>
              <w:rPr>
                <w:rFonts w:ascii="Times New Roman" w:eastAsia="Times New Roman" w:hAnsi="Times New Roman" w:cs="Times New Roman"/>
                <w:sz w:val="20"/>
                <w:szCs w:val="20"/>
              </w:rPr>
              <w:t xml:space="preserve">wry’s </w:t>
            </w:r>
            <w:r>
              <w:rPr>
                <w:rFonts w:ascii="Times New Roman" w:eastAsia="Times New Roman" w:hAnsi="Times New Roman" w:cs="Times New Roman"/>
                <w:spacing w:val="17"/>
                <w:sz w:val="20"/>
                <w:szCs w:val="20"/>
              </w:rPr>
              <w:t xml:space="preserve"> </w:t>
            </w:r>
            <w:r>
              <w:rPr>
                <w:rFonts w:ascii="Times New Roman" w:eastAsia="Times New Roman" w:hAnsi="Times New Roman" w:cs="Times New Roman"/>
                <w:w w:val="116"/>
                <w:sz w:val="20"/>
                <w:szCs w:val="20"/>
              </w:rPr>
              <w:t>conce</w:t>
            </w:r>
            <w:r>
              <w:rPr>
                <w:rFonts w:ascii="Times New Roman" w:eastAsia="Times New Roman" w:hAnsi="Times New Roman" w:cs="Times New Roman"/>
                <w:spacing w:val="-2"/>
                <w:w w:val="116"/>
                <w:sz w:val="20"/>
                <w:szCs w:val="20"/>
              </w:rPr>
              <w:t>p</w:t>
            </w:r>
            <w:r>
              <w:rPr>
                <w:rFonts w:ascii="Times New Roman" w:eastAsia="Times New Roman" w:hAnsi="Times New Roman" w:cs="Times New Roman"/>
                <w:w w:val="116"/>
                <w:sz w:val="20"/>
                <w:szCs w:val="20"/>
              </w:rPr>
              <w:t>t,</w:t>
            </w:r>
            <w:r>
              <w:rPr>
                <w:rFonts w:ascii="Times New Roman" w:eastAsia="Times New Roman" w:hAnsi="Times New Roman" w:cs="Times New Roman"/>
                <w:spacing w:val="21"/>
                <w:w w:val="116"/>
                <w:sz w:val="20"/>
                <w:szCs w:val="20"/>
              </w:rPr>
              <w:t xml:space="preserve"> </w:t>
            </w:r>
            <w:r>
              <w:rPr>
                <w:rFonts w:ascii="Times New Roman" w:eastAsia="Times New Roman" w:hAnsi="Times New Roman" w:cs="Times New Roman"/>
                <w:w w:val="116"/>
                <w:sz w:val="20"/>
                <w:szCs w:val="20"/>
              </w:rPr>
              <w:t>relative</w:t>
            </w:r>
            <w:r>
              <w:rPr>
                <w:rFonts w:ascii="Times New Roman" w:eastAsia="Times New Roman" w:hAnsi="Times New Roman" w:cs="Times New Roman"/>
                <w:spacing w:val="5"/>
                <w:w w:val="116"/>
                <w:sz w:val="20"/>
                <w:szCs w:val="20"/>
              </w:rPr>
              <w:t xml:space="preserve"> </w:t>
            </w:r>
            <w:r>
              <w:rPr>
                <w:rFonts w:ascii="Times New Roman" w:eastAsia="Times New Roman" w:hAnsi="Times New Roman" w:cs="Times New Roman"/>
                <w:w w:val="116"/>
                <w:sz w:val="20"/>
                <w:szCs w:val="20"/>
              </w:rPr>
              <w:t>st</w:t>
            </w:r>
            <w:r>
              <w:rPr>
                <w:rFonts w:ascii="Times New Roman" w:eastAsia="Times New Roman" w:hAnsi="Times New Roman" w:cs="Times New Roman"/>
                <w:spacing w:val="-1"/>
                <w:w w:val="116"/>
                <w:sz w:val="20"/>
                <w:szCs w:val="20"/>
              </w:rPr>
              <w:t>r</w:t>
            </w:r>
            <w:r>
              <w:rPr>
                <w:rFonts w:ascii="Times New Roman" w:eastAsia="Times New Roman" w:hAnsi="Times New Roman" w:cs="Times New Roman"/>
                <w:w w:val="116"/>
                <w:sz w:val="20"/>
                <w:szCs w:val="20"/>
              </w:rPr>
              <w:t>en</w:t>
            </w:r>
            <w:r>
              <w:rPr>
                <w:rFonts w:ascii="Times New Roman" w:eastAsia="Times New Roman" w:hAnsi="Times New Roman" w:cs="Times New Roman"/>
                <w:spacing w:val="-1"/>
                <w:w w:val="116"/>
                <w:sz w:val="20"/>
                <w:szCs w:val="20"/>
              </w:rPr>
              <w:t>g</w:t>
            </w:r>
            <w:r>
              <w:rPr>
                <w:rFonts w:ascii="Times New Roman" w:eastAsia="Times New Roman" w:hAnsi="Times New Roman" w:cs="Times New Roman"/>
                <w:w w:val="116"/>
                <w:sz w:val="20"/>
                <w:szCs w:val="20"/>
              </w:rPr>
              <w:t>th</w:t>
            </w:r>
            <w:r>
              <w:rPr>
                <w:rFonts w:ascii="Times New Roman" w:eastAsia="Times New Roman" w:hAnsi="Times New Roman" w:cs="Times New Roman"/>
                <w:spacing w:val="38"/>
                <w:w w:val="116"/>
                <w:sz w:val="20"/>
                <w:szCs w:val="20"/>
              </w:rPr>
              <w:t xml:space="preserve"> </w:t>
            </w:r>
            <w:r>
              <w:rPr>
                <w:rFonts w:ascii="Times New Roman" w:eastAsia="Times New Roman" w:hAnsi="Times New Roman" w:cs="Times New Roman"/>
                <w:sz w:val="20"/>
                <w:szCs w:val="20"/>
              </w:rPr>
              <w:t>of</w:t>
            </w:r>
            <w:r>
              <w:rPr>
                <w:rFonts w:ascii="Times New Roman" w:eastAsia="Times New Roman" w:hAnsi="Times New Roman" w:cs="Times New Roman"/>
                <w:spacing w:val="44"/>
                <w:sz w:val="20"/>
                <w:szCs w:val="20"/>
              </w:rPr>
              <w:t xml:space="preserve"> </w:t>
            </w:r>
            <w:r>
              <w:rPr>
                <w:rFonts w:ascii="Times New Roman" w:eastAsia="Times New Roman" w:hAnsi="Times New Roman" w:cs="Times New Roman"/>
                <w:spacing w:val="-1"/>
                <w:w w:val="113"/>
                <w:sz w:val="20"/>
                <w:szCs w:val="20"/>
              </w:rPr>
              <w:t>a</w:t>
            </w:r>
            <w:r>
              <w:rPr>
                <w:rFonts w:ascii="Times New Roman" w:eastAsia="Times New Roman" w:hAnsi="Times New Roman" w:cs="Times New Roman"/>
                <w:w w:val="113"/>
                <w:sz w:val="20"/>
                <w:szCs w:val="20"/>
              </w:rPr>
              <w:t>ci</w:t>
            </w:r>
            <w:r>
              <w:rPr>
                <w:rFonts w:ascii="Times New Roman" w:eastAsia="Times New Roman" w:hAnsi="Times New Roman" w:cs="Times New Roman"/>
                <w:spacing w:val="-1"/>
                <w:w w:val="113"/>
                <w:sz w:val="20"/>
                <w:szCs w:val="20"/>
              </w:rPr>
              <w:t>d</w:t>
            </w:r>
            <w:r>
              <w:rPr>
                <w:rFonts w:ascii="Times New Roman" w:eastAsia="Times New Roman" w:hAnsi="Times New Roman" w:cs="Times New Roman"/>
                <w:w w:val="113"/>
                <w:sz w:val="20"/>
                <w:szCs w:val="20"/>
              </w:rPr>
              <w:t>s,</w:t>
            </w:r>
            <w:r>
              <w:rPr>
                <w:rFonts w:ascii="Times New Roman" w:eastAsia="Times New Roman" w:hAnsi="Times New Roman" w:cs="Times New Roman"/>
                <w:spacing w:val="22"/>
                <w:w w:val="113"/>
                <w:sz w:val="20"/>
                <w:szCs w:val="20"/>
              </w:rPr>
              <w:t xml:space="preserve"> </w:t>
            </w:r>
            <w:r>
              <w:rPr>
                <w:rFonts w:ascii="Times New Roman" w:eastAsia="Times New Roman" w:hAnsi="Times New Roman" w:cs="Times New Roman"/>
                <w:sz w:val="20"/>
                <w:szCs w:val="20"/>
              </w:rPr>
              <w:t>Pau</w:t>
            </w:r>
            <w:r>
              <w:rPr>
                <w:rFonts w:ascii="Times New Roman" w:eastAsia="Times New Roman" w:hAnsi="Times New Roman" w:cs="Times New Roman"/>
                <w:spacing w:val="-1"/>
                <w:sz w:val="20"/>
                <w:szCs w:val="20"/>
              </w:rPr>
              <w:t>l</w:t>
            </w:r>
            <w:r>
              <w:rPr>
                <w:rFonts w:ascii="Times New Roman" w:eastAsia="Times New Roman" w:hAnsi="Times New Roman" w:cs="Times New Roman"/>
                <w:sz w:val="20"/>
                <w:szCs w:val="20"/>
              </w:rPr>
              <w:t xml:space="preserve">ing’s </w:t>
            </w:r>
            <w:r>
              <w:rPr>
                <w:rFonts w:ascii="Times New Roman" w:eastAsia="Times New Roman" w:hAnsi="Times New Roman" w:cs="Times New Roman"/>
                <w:spacing w:val="34"/>
                <w:sz w:val="20"/>
                <w:szCs w:val="20"/>
              </w:rPr>
              <w:t xml:space="preserve"> </w:t>
            </w:r>
            <w:r>
              <w:rPr>
                <w:rFonts w:ascii="Times New Roman" w:eastAsia="Times New Roman" w:hAnsi="Times New Roman" w:cs="Times New Roman"/>
                <w:spacing w:val="-1"/>
                <w:w w:val="115"/>
                <w:sz w:val="20"/>
                <w:szCs w:val="20"/>
              </w:rPr>
              <w:t>r</w:t>
            </w:r>
            <w:r>
              <w:rPr>
                <w:rFonts w:ascii="Times New Roman" w:eastAsia="Times New Roman" w:hAnsi="Times New Roman" w:cs="Times New Roman"/>
                <w:w w:val="115"/>
                <w:sz w:val="20"/>
                <w:szCs w:val="20"/>
              </w:rPr>
              <w:t>ules.</w:t>
            </w:r>
            <w:r>
              <w:rPr>
                <w:rFonts w:ascii="Times New Roman" w:eastAsia="Times New Roman" w:hAnsi="Times New Roman" w:cs="Times New Roman"/>
                <w:spacing w:val="20"/>
                <w:w w:val="115"/>
                <w:sz w:val="20"/>
                <w:szCs w:val="20"/>
              </w:rPr>
              <w:t xml:space="preserve"> </w:t>
            </w:r>
            <w:r>
              <w:rPr>
                <w:rFonts w:ascii="Times New Roman" w:eastAsia="Times New Roman" w:hAnsi="Times New Roman" w:cs="Times New Roman"/>
                <w:spacing w:val="-1"/>
                <w:sz w:val="20"/>
                <w:szCs w:val="20"/>
              </w:rPr>
              <w:t>L</w:t>
            </w:r>
            <w:r>
              <w:rPr>
                <w:rFonts w:ascii="Times New Roman" w:eastAsia="Times New Roman" w:hAnsi="Times New Roman" w:cs="Times New Roman"/>
                <w:sz w:val="20"/>
                <w:szCs w:val="20"/>
              </w:rPr>
              <w:t>u</w:t>
            </w:r>
            <w:r>
              <w:rPr>
                <w:rFonts w:ascii="Times New Roman" w:eastAsia="Times New Roman" w:hAnsi="Times New Roman" w:cs="Times New Roman"/>
                <w:spacing w:val="1"/>
                <w:sz w:val="20"/>
                <w:szCs w:val="20"/>
              </w:rPr>
              <w:t>x</w:t>
            </w:r>
            <w:r>
              <w:rPr>
                <w:rFonts w:ascii="Arial" w:eastAsia="Arial" w:hAnsi="Arial" w:cs="Arial"/>
                <w:sz w:val="20"/>
                <w:szCs w:val="20"/>
              </w:rPr>
              <w:t>-</w:t>
            </w:r>
            <w:r>
              <w:rPr>
                <w:rFonts w:ascii="Arial" w:eastAsia="Arial" w:hAnsi="Arial" w:cs="Arial"/>
                <w:spacing w:val="-1"/>
                <w:sz w:val="20"/>
                <w:szCs w:val="20"/>
              </w:rPr>
              <w:t>Flo</w:t>
            </w:r>
            <w:r>
              <w:rPr>
                <w:rFonts w:ascii="Arial" w:eastAsia="Arial" w:hAnsi="Arial" w:cs="Arial"/>
                <w:sz w:val="20"/>
                <w:szCs w:val="20"/>
              </w:rPr>
              <w:t>od</w:t>
            </w:r>
            <w:r>
              <w:rPr>
                <w:rFonts w:ascii="Arial" w:eastAsia="Arial" w:hAnsi="Arial" w:cs="Arial"/>
                <w:spacing w:val="20"/>
                <w:sz w:val="20"/>
                <w:szCs w:val="20"/>
              </w:rPr>
              <w:t xml:space="preserve"> </w:t>
            </w:r>
            <w:r>
              <w:rPr>
                <w:rFonts w:ascii="Arial" w:eastAsia="Arial" w:hAnsi="Arial" w:cs="Arial"/>
                <w:spacing w:val="-1"/>
                <w:w w:val="99"/>
                <w:sz w:val="20"/>
                <w:szCs w:val="20"/>
              </w:rPr>
              <w:t>c</w:t>
            </w:r>
            <w:r>
              <w:rPr>
                <w:rFonts w:ascii="Arial" w:eastAsia="Arial" w:hAnsi="Arial" w:cs="Arial"/>
                <w:w w:val="101"/>
                <w:sz w:val="20"/>
                <w:szCs w:val="20"/>
              </w:rPr>
              <w:t>on</w:t>
            </w:r>
            <w:r>
              <w:rPr>
                <w:rFonts w:ascii="Arial" w:eastAsia="Arial" w:hAnsi="Arial" w:cs="Arial"/>
                <w:spacing w:val="1"/>
                <w:w w:val="101"/>
                <w:sz w:val="20"/>
                <w:szCs w:val="20"/>
              </w:rPr>
              <w:t>c</w:t>
            </w:r>
            <w:r>
              <w:rPr>
                <w:rFonts w:ascii="Arial" w:eastAsia="Arial" w:hAnsi="Arial" w:cs="Arial"/>
                <w:w w:val="99"/>
                <w:sz w:val="20"/>
                <w:szCs w:val="20"/>
              </w:rPr>
              <w:t>e</w:t>
            </w:r>
            <w:r>
              <w:rPr>
                <w:rFonts w:ascii="Arial" w:eastAsia="Arial" w:hAnsi="Arial" w:cs="Arial"/>
                <w:spacing w:val="-1"/>
                <w:w w:val="99"/>
                <w:sz w:val="20"/>
                <w:szCs w:val="20"/>
              </w:rPr>
              <w:t>p</w:t>
            </w:r>
            <w:r>
              <w:rPr>
                <w:rFonts w:ascii="Arial" w:eastAsia="Arial" w:hAnsi="Arial" w:cs="Arial"/>
                <w:spacing w:val="-1"/>
                <w:w w:val="134"/>
                <w:sz w:val="20"/>
                <w:szCs w:val="20"/>
              </w:rPr>
              <w:t>t</w:t>
            </w:r>
            <w:r>
              <w:rPr>
                <w:rFonts w:ascii="Arial" w:eastAsia="Arial" w:hAnsi="Arial" w:cs="Arial"/>
                <w:w w:val="111"/>
                <w:sz w:val="20"/>
                <w:szCs w:val="20"/>
              </w:rPr>
              <w:t>,</w:t>
            </w:r>
            <w:r>
              <w:rPr>
                <w:rFonts w:ascii="Arial" w:eastAsia="Arial" w:hAnsi="Arial" w:cs="Arial"/>
                <w:spacing w:val="19"/>
                <w:sz w:val="20"/>
                <w:szCs w:val="20"/>
              </w:rPr>
              <w:t xml:space="preserve"> </w:t>
            </w:r>
            <w:r>
              <w:rPr>
                <w:rFonts w:ascii="Arial" w:eastAsia="Arial" w:hAnsi="Arial" w:cs="Arial"/>
                <w:sz w:val="20"/>
                <w:szCs w:val="20"/>
              </w:rPr>
              <w:t>Lewis c</w:t>
            </w:r>
            <w:r>
              <w:rPr>
                <w:rFonts w:ascii="Arial" w:eastAsia="Arial" w:hAnsi="Arial" w:cs="Arial"/>
                <w:spacing w:val="1"/>
                <w:sz w:val="20"/>
                <w:szCs w:val="20"/>
              </w:rPr>
              <w:t>o</w:t>
            </w:r>
            <w:r>
              <w:rPr>
                <w:rFonts w:ascii="Arial" w:eastAsia="Arial" w:hAnsi="Arial" w:cs="Arial"/>
                <w:spacing w:val="-1"/>
                <w:sz w:val="20"/>
                <w:szCs w:val="20"/>
              </w:rPr>
              <w:t>n</w:t>
            </w:r>
            <w:r>
              <w:rPr>
                <w:rFonts w:ascii="Arial" w:eastAsia="Arial" w:hAnsi="Arial" w:cs="Arial"/>
                <w:sz w:val="20"/>
                <w:szCs w:val="20"/>
              </w:rPr>
              <w:t>cept,</w:t>
            </w:r>
            <w:r>
              <w:rPr>
                <w:rFonts w:ascii="Arial" w:eastAsia="Arial" w:hAnsi="Arial" w:cs="Arial"/>
                <w:spacing w:val="25"/>
                <w:sz w:val="20"/>
                <w:szCs w:val="20"/>
              </w:rPr>
              <w:t xml:space="preserve"> </w:t>
            </w:r>
            <w:r>
              <w:rPr>
                <w:rFonts w:ascii="Arial" w:eastAsia="Arial" w:hAnsi="Arial" w:cs="Arial"/>
                <w:sz w:val="20"/>
                <w:szCs w:val="20"/>
              </w:rPr>
              <w:t>g</w:t>
            </w:r>
            <w:r>
              <w:rPr>
                <w:rFonts w:ascii="Arial" w:eastAsia="Arial" w:hAnsi="Arial" w:cs="Arial"/>
                <w:spacing w:val="-2"/>
                <w:sz w:val="20"/>
                <w:szCs w:val="20"/>
              </w:rPr>
              <w:t>r</w:t>
            </w:r>
            <w:r>
              <w:rPr>
                <w:rFonts w:ascii="Arial" w:eastAsia="Arial" w:hAnsi="Arial" w:cs="Arial"/>
                <w:spacing w:val="-1"/>
                <w:sz w:val="20"/>
                <w:szCs w:val="20"/>
              </w:rPr>
              <w:t>o</w:t>
            </w:r>
            <w:r>
              <w:rPr>
                <w:rFonts w:ascii="Arial" w:eastAsia="Arial" w:hAnsi="Arial" w:cs="Arial"/>
                <w:sz w:val="20"/>
                <w:szCs w:val="20"/>
              </w:rPr>
              <w:t>up</w:t>
            </w:r>
            <w:r>
              <w:rPr>
                <w:rFonts w:ascii="Arial" w:eastAsia="Arial" w:hAnsi="Arial" w:cs="Arial"/>
                <w:spacing w:val="19"/>
                <w:sz w:val="20"/>
                <w:szCs w:val="20"/>
              </w:rPr>
              <w:t xml:space="preserve"> </w:t>
            </w:r>
            <w:r>
              <w:rPr>
                <w:rFonts w:ascii="Arial" w:eastAsia="Arial" w:hAnsi="Arial" w:cs="Arial"/>
                <w:spacing w:val="-1"/>
                <w:sz w:val="20"/>
                <w:szCs w:val="20"/>
              </w:rPr>
              <w:t>c</w:t>
            </w:r>
            <w:r>
              <w:rPr>
                <w:rFonts w:ascii="Arial" w:eastAsia="Arial" w:hAnsi="Arial" w:cs="Arial"/>
                <w:sz w:val="20"/>
                <w:szCs w:val="20"/>
              </w:rPr>
              <w:t>hara</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2"/>
                <w:sz w:val="20"/>
                <w:szCs w:val="20"/>
              </w:rPr>
              <w:t>e</w:t>
            </w:r>
            <w:r>
              <w:rPr>
                <w:rFonts w:ascii="Arial" w:eastAsia="Arial" w:hAnsi="Arial" w:cs="Arial"/>
                <w:spacing w:val="-1"/>
                <w:sz w:val="20"/>
                <w:szCs w:val="20"/>
              </w:rPr>
              <w:t>r</w:t>
            </w:r>
            <w:r>
              <w:rPr>
                <w:rFonts w:ascii="Arial" w:eastAsia="Arial" w:hAnsi="Arial" w:cs="Arial"/>
                <w:sz w:val="20"/>
                <w:szCs w:val="20"/>
              </w:rPr>
              <w:t>istics</w:t>
            </w:r>
            <w:r>
              <w:rPr>
                <w:rFonts w:ascii="Arial" w:eastAsia="Arial" w:hAnsi="Arial" w:cs="Arial"/>
                <w:spacing w:val="52"/>
                <w:sz w:val="20"/>
                <w:szCs w:val="20"/>
              </w:rPr>
              <w:t xml:space="preserve"> </w:t>
            </w:r>
            <w:r>
              <w:rPr>
                <w:rFonts w:ascii="Arial" w:eastAsia="Arial" w:hAnsi="Arial" w:cs="Arial"/>
                <w:sz w:val="20"/>
                <w:szCs w:val="20"/>
              </w:rPr>
              <w:t>of</w:t>
            </w:r>
            <w:r>
              <w:rPr>
                <w:rFonts w:ascii="Arial" w:eastAsia="Arial" w:hAnsi="Arial" w:cs="Arial"/>
                <w:spacing w:val="18"/>
                <w:sz w:val="20"/>
                <w:szCs w:val="20"/>
              </w:rPr>
              <w:t xml:space="preserve"> </w:t>
            </w:r>
            <w:r>
              <w:rPr>
                <w:rFonts w:ascii="Arial" w:eastAsia="Arial" w:hAnsi="Arial" w:cs="Arial"/>
                <w:sz w:val="20"/>
                <w:szCs w:val="20"/>
              </w:rPr>
              <w:t>L</w:t>
            </w:r>
            <w:r>
              <w:rPr>
                <w:rFonts w:ascii="Arial" w:eastAsia="Arial" w:hAnsi="Arial" w:cs="Arial"/>
                <w:spacing w:val="-1"/>
                <w:sz w:val="20"/>
                <w:szCs w:val="20"/>
              </w:rPr>
              <w:t>e</w:t>
            </w:r>
            <w:r>
              <w:rPr>
                <w:rFonts w:ascii="Arial" w:eastAsia="Arial" w:hAnsi="Arial" w:cs="Arial"/>
                <w:sz w:val="20"/>
                <w:szCs w:val="20"/>
              </w:rPr>
              <w:t>wis</w:t>
            </w:r>
            <w:r>
              <w:rPr>
                <w:rFonts w:ascii="Arial" w:eastAsia="Arial" w:hAnsi="Arial" w:cs="Arial"/>
                <w:spacing w:val="1"/>
                <w:sz w:val="20"/>
                <w:szCs w:val="20"/>
              </w:rPr>
              <w:t xml:space="preserve"> </w:t>
            </w:r>
            <w:r>
              <w:rPr>
                <w:rFonts w:ascii="Arial" w:eastAsia="Arial" w:hAnsi="Arial" w:cs="Arial"/>
                <w:spacing w:val="-1"/>
                <w:sz w:val="20"/>
                <w:szCs w:val="20"/>
              </w:rPr>
              <w:t>a</w:t>
            </w:r>
            <w:r>
              <w:rPr>
                <w:rFonts w:ascii="Arial" w:eastAsia="Arial" w:hAnsi="Arial" w:cs="Arial"/>
                <w:sz w:val="20"/>
                <w:szCs w:val="20"/>
              </w:rPr>
              <w:t>cids,</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olvent</w:t>
            </w:r>
            <w:r>
              <w:rPr>
                <w:rFonts w:ascii="Arial" w:eastAsia="Arial" w:hAnsi="Arial" w:cs="Arial"/>
                <w:spacing w:val="23"/>
                <w:sz w:val="20"/>
                <w:szCs w:val="20"/>
              </w:rPr>
              <w:t xml:space="preserve"> </w:t>
            </w:r>
            <w:r>
              <w:rPr>
                <w:rFonts w:ascii="Arial" w:eastAsia="Arial" w:hAnsi="Arial" w:cs="Arial"/>
                <w:sz w:val="20"/>
                <w:szCs w:val="20"/>
              </w:rPr>
              <w:t>lev</w:t>
            </w:r>
            <w:r>
              <w:rPr>
                <w:rFonts w:ascii="Arial" w:eastAsia="Arial" w:hAnsi="Arial" w:cs="Arial"/>
                <w:spacing w:val="-2"/>
                <w:sz w:val="20"/>
                <w:szCs w:val="20"/>
              </w:rPr>
              <w:t>e</w:t>
            </w:r>
            <w:r>
              <w:rPr>
                <w:rFonts w:ascii="Arial" w:eastAsia="Arial" w:hAnsi="Arial" w:cs="Arial"/>
                <w:sz w:val="20"/>
                <w:szCs w:val="20"/>
              </w:rPr>
              <w:t>ll</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23"/>
                <w:sz w:val="20"/>
                <w:szCs w:val="20"/>
              </w:rPr>
              <w:t xml:space="preserve"> </w:t>
            </w:r>
            <w:r>
              <w:rPr>
                <w:rFonts w:ascii="Arial" w:eastAsia="Arial" w:hAnsi="Arial" w:cs="Arial"/>
                <w:sz w:val="20"/>
                <w:szCs w:val="20"/>
              </w:rPr>
              <w:t xml:space="preserve">and </w:t>
            </w:r>
            <w:r>
              <w:rPr>
                <w:rFonts w:ascii="Arial" w:eastAsia="Arial" w:hAnsi="Arial" w:cs="Arial"/>
                <w:w w:val="107"/>
                <w:sz w:val="20"/>
                <w:szCs w:val="20"/>
              </w:rPr>
              <w:t>di</w:t>
            </w:r>
            <w:r>
              <w:rPr>
                <w:rFonts w:ascii="Arial" w:eastAsia="Arial" w:hAnsi="Arial" w:cs="Arial"/>
                <w:spacing w:val="-1"/>
                <w:w w:val="107"/>
                <w:sz w:val="20"/>
                <w:szCs w:val="20"/>
              </w:rPr>
              <w:t>f</w:t>
            </w:r>
            <w:r>
              <w:rPr>
                <w:rFonts w:ascii="Arial" w:eastAsia="Arial" w:hAnsi="Arial" w:cs="Arial"/>
                <w:w w:val="107"/>
                <w:sz w:val="20"/>
                <w:szCs w:val="20"/>
              </w:rPr>
              <w:t>f</w:t>
            </w:r>
            <w:r>
              <w:rPr>
                <w:rFonts w:ascii="Arial" w:eastAsia="Arial" w:hAnsi="Arial" w:cs="Arial"/>
                <w:spacing w:val="-1"/>
                <w:w w:val="107"/>
                <w:sz w:val="20"/>
                <w:szCs w:val="20"/>
              </w:rPr>
              <w:t>e</w:t>
            </w:r>
            <w:r>
              <w:rPr>
                <w:rFonts w:ascii="Arial" w:eastAsia="Arial" w:hAnsi="Arial" w:cs="Arial"/>
                <w:w w:val="107"/>
                <w:sz w:val="20"/>
                <w:szCs w:val="20"/>
              </w:rPr>
              <w:t>rentiating</w:t>
            </w:r>
            <w:r>
              <w:rPr>
                <w:rFonts w:ascii="Arial" w:eastAsia="Arial" w:hAnsi="Arial" w:cs="Arial"/>
                <w:spacing w:val="3"/>
                <w:w w:val="107"/>
                <w:sz w:val="20"/>
                <w:szCs w:val="20"/>
              </w:rPr>
              <w:t xml:space="preserve"> </w:t>
            </w:r>
            <w:r>
              <w:rPr>
                <w:rFonts w:ascii="Arial" w:eastAsia="Arial" w:hAnsi="Arial" w:cs="Arial"/>
                <w:w w:val="107"/>
                <w:sz w:val="20"/>
                <w:szCs w:val="20"/>
              </w:rPr>
              <w:t>e</w:t>
            </w:r>
            <w:r>
              <w:rPr>
                <w:rFonts w:ascii="Arial" w:eastAsia="Arial" w:hAnsi="Arial" w:cs="Arial"/>
                <w:spacing w:val="-2"/>
                <w:w w:val="107"/>
                <w:sz w:val="20"/>
                <w:szCs w:val="20"/>
              </w:rPr>
              <w:t>f</w:t>
            </w:r>
            <w:r>
              <w:rPr>
                <w:rFonts w:ascii="Arial" w:eastAsia="Arial" w:hAnsi="Arial" w:cs="Arial"/>
                <w:w w:val="107"/>
                <w:sz w:val="20"/>
                <w:szCs w:val="20"/>
              </w:rPr>
              <w:t>f</w:t>
            </w:r>
            <w:r>
              <w:rPr>
                <w:rFonts w:ascii="Arial" w:eastAsia="Arial" w:hAnsi="Arial" w:cs="Arial"/>
                <w:spacing w:val="-1"/>
                <w:w w:val="107"/>
                <w:sz w:val="20"/>
                <w:szCs w:val="20"/>
              </w:rPr>
              <w:t>e</w:t>
            </w:r>
            <w:r>
              <w:rPr>
                <w:rFonts w:ascii="Arial" w:eastAsia="Arial" w:hAnsi="Arial" w:cs="Arial"/>
                <w:w w:val="105"/>
                <w:sz w:val="20"/>
                <w:szCs w:val="20"/>
              </w:rPr>
              <w:t xml:space="preserve">cts. </w:t>
            </w:r>
            <w:r>
              <w:rPr>
                <w:rFonts w:ascii="Arial" w:eastAsia="Arial" w:hAnsi="Arial" w:cs="Arial"/>
                <w:sz w:val="20"/>
                <w:szCs w:val="20"/>
              </w:rPr>
              <w:t>Ther</w:t>
            </w:r>
            <w:r>
              <w:rPr>
                <w:rFonts w:ascii="Arial" w:eastAsia="Arial" w:hAnsi="Arial" w:cs="Arial"/>
                <w:spacing w:val="-1"/>
                <w:sz w:val="20"/>
                <w:szCs w:val="20"/>
              </w:rPr>
              <w:t>m</w:t>
            </w:r>
            <w:r>
              <w:rPr>
                <w:rFonts w:ascii="Arial" w:eastAsia="Arial" w:hAnsi="Arial" w:cs="Arial"/>
                <w:sz w:val="20"/>
                <w:szCs w:val="20"/>
              </w:rPr>
              <w:t>od</w:t>
            </w:r>
            <w:r>
              <w:rPr>
                <w:rFonts w:ascii="Arial" w:eastAsia="Arial" w:hAnsi="Arial" w:cs="Arial"/>
                <w:spacing w:val="-1"/>
                <w:sz w:val="20"/>
                <w:szCs w:val="20"/>
              </w:rPr>
              <w:t>y</w:t>
            </w:r>
            <w:r>
              <w:rPr>
                <w:rFonts w:ascii="Arial" w:eastAsia="Arial" w:hAnsi="Arial" w:cs="Arial"/>
                <w:sz w:val="20"/>
                <w:szCs w:val="20"/>
              </w:rPr>
              <w:t>n</w:t>
            </w:r>
            <w:r>
              <w:rPr>
                <w:rFonts w:ascii="Arial" w:eastAsia="Arial" w:hAnsi="Arial" w:cs="Arial"/>
                <w:spacing w:val="-1"/>
                <w:sz w:val="20"/>
                <w:szCs w:val="20"/>
              </w:rPr>
              <w:t>a</w:t>
            </w:r>
            <w:r>
              <w:rPr>
                <w:rFonts w:ascii="Arial" w:eastAsia="Arial" w:hAnsi="Arial" w:cs="Arial"/>
                <w:sz w:val="20"/>
                <w:szCs w:val="20"/>
              </w:rPr>
              <w:t>mic</w:t>
            </w:r>
            <w:r>
              <w:rPr>
                <w:rFonts w:ascii="Arial" w:eastAsia="Arial" w:hAnsi="Arial" w:cs="Arial"/>
                <w:spacing w:val="27"/>
                <w:sz w:val="20"/>
                <w:szCs w:val="20"/>
              </w:rPr>
              <w:t xml:space="preserve"> </w:t>
            </w:r>
            <w:r>
              <w:rPr>
                <w:rFonts w:ascii="Arial" w:eastAsia="Arial" w:hAnsi="Arial" w:cs="Arial"/>
                <w:spacing w:val="-1"/>
                <w:sz w:val="20"/>
                <w:szCs w:val="20"/>
              </w:rPr>
              <w:t>a</w:t>
            </w:r>
            <w:r>
              <w:rPr>
                <w:rFonts w:ascii="Arial" w:eastAsia="Arial" w:hAnsi="Arial" w:cs="Arial"/>
                <w:sz w:val="20"/>
                <w:szCs w:val="20"/>
              </w:rPr>
              <w:t>cidity</w:t>
            </w:r>
            <w:r>
              <w:rPr>
                <w:rFonts w:ascii="Arial" w:eastAsia="Arial" w:hAnsi="Arial" w:cs="Arial"/>
                <w:spacing w:val="38"/>
                <w:sz w:val="20"/>
                <w:szCs w:val="20"/>
              </w:rPr>
              <w:t xml:space="preserve"> </w:t>
            </w:r>
            <w:r>
              <w:rPr>
                <w:rFonts w:ascii="Arial" w:eastAsia="Arial" w:hAnsi="Arial" w:cs="Arial"/>
                <w:spacing w:val="-2"/>
                <w:sz w:val="20"/>
                <w:szCs w:val="20"/>
              </w:rPr>
              <w:t>p</w:t>
            </w:r>
            <w:r>
              <w:rPr>
                <w:rFonts w:ascii="Arial" w:eastAsia="Arial" w:hAnsi="Arial" w:cs="Arial"/>
                <w:sz w:val="20"/>
                <w:szCs w:val="20"/>
              </w:rPr>
              <w:t>arameter</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38"/>
                <w:sz w:val="20"/>
                <w:szCs w:val="20"/>
              </w:rPr>
              <w:t xml:space="preserve"> </w:t>
            </w:r>
            <w:r>
              <w:rPr>
                <w:rFonts w:ascii="Arial" w:eastAsia="Arial" w:hAnsi="Arial" w:cs="Arial"/>
                <w:spacing w:val="-1"/>
                <w:sz w:val="20"/>
                <w:szCs w:val="20"/>
              </w:rPr>
              <w:t>D</w:t>
            </w:r>
            <w:r>
              <w:rPr>
                <w:rFonts w:ascii="Arial" w:eastAsia="Arial" w:hAnsi="Arial" w:cs="Arial"/>
                <w:sz w:val="20"/>
                <w:szCs w:val="20"/>
              </w:rPr>
              <w:t>rag</w:t>
            </w:r>
            <w:r>
              <w:rPr>
                <w:rFonts w:ascii="Arial" w:eastAsia="Arial" w:hAnsi="Arial" w:cs="Arial"/>
                <w:spacing w:val="2"/>
                <w:sz w:val="20"/>
                <w:szCs w:val="20"/>
              </w:rPr>
              <w:t>o</w:t>
            </w:r>
            <w:r>
              <w:rPr>
                <w:rFonts w:ascii="Arial" w:eastAsia="Arial" w:hAnsi="Arial" w:cs="Arial"/>
                <w:spacing w:val="-1"/>
                <w:sz w:val="20"/>
                <w:szCs w:val="20"/>
              </w:rPr>
              <w:t>-</w:t>
            </w:r>
            <w:r>
              <w:rPr>
                <w:rFonts w:ascii="Arial" w:eastAsia="Arial" w:hAnsi="Arial" w:cs="Arial"/>
                <w:sz w:val="20"/>
                <w:szCs w:val="20"/>
              </w:rPr>
              <w:t>Way</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11"/>
                <w:sz w:val="20"/>
                <w:szCs w:val="20"/>
              </w:rPr>
              <w:t xml:space="preserve"> </w:t>
            </w:r>
            <w:r>
              <w:rPr>
                <w:rFonts w:ascii="Arial" w:eastAsia="Arial" w:hAnsi="Arial" w:cs="Arial"/>
                <w:sz w:val="20"/>
                <w:szCs w:val="20"/>
              </w:rPr>
              <w:t>e</w:t>
            </w:r>
            <w:r>
              <w:rPr>
                <w:rFonts w:ascii="Arial" w:eastAsia="Arial" w:hAnsi="Arial" w:cs="Arial"/>
                <w:spacing w:val="-1"/>
                <w:sz w:val="20"/>
                <w:szCs w:val="20"/>
              </w:rPr>
              <w:t>q</w:t>
            </w:r>
            <w:r>
              <w:rPr>
                <w:rFonts w:ascii="Arial" w:eastAsia="Arial" w:hAnsi="Arial" w:cs="Arial"/>
                <w:sz w:val="20"/>
                <w:szCs w:val="20"/>
              </w:rPr>
              <w:t>uati</w:t>
            </w:r>
            <w:r>
              <w:rPr>
                <w:rFonts w:ascii="Arial" w:eastAsia="Arial" w:hAnsi="Arial" w:cs="Arial"/>
                <w:spacing w:val="1"/>
                <w:sz w:val="20"/>
                <w:szCs w:val="20"/>
              </w:rPr>
              <w:t>o</w:t>
            </w:r>
            <w:r>
              <w:rPr>
                <w:rFonts w:ascii="Arial" w:eastAsia="Arial" w:hAnsi="Arial" w:cs="Arial"/>
                <w:spacing w:val="-1"/>
                <w:sz w:val="20"/>
                <w:szCs w:val="20"/>
              </w:rPr>
              <w:t>n</w:t>
            </w:r>
            <w:r>
              <w:rPr>
                <w:rFonts w:ascii="Arial" w:eastAsia="Arial" w:hAnsi="Arial" w:cs="Arial"/>
                <w:sz w:val="20"/>
                <w:szCs w:val="20"/>
              </w:rPr>
              <w:t>.</w:t>
            </w:r>
            <w:r>
              <w:rPr>
                <w:rFonts w:ascii="Arial" w:eastAsia="Arial" w:hAnsi="Arial" w:cs="Arial"/>
                <w:spacing w:val="37"/>
                <w:sz w:val="20"/>
                <w:szCs w:val="20"/>
              </w:rPr>
              <w:t xml:space="preserve"> </w:t>
            </w:r>
            <w:r>
              <w:rPr>
                <w:rFonts w:ascii="Arial" w:eastAsia="Arial" w:hAnsi="Arial" w:cs="Arial"/>
                <w:spacing w:val="-1"/>
                <w:sz w:val="20"/>
                <w:szCs w:val="20"/>
              </w:rPr>
              <w:t>S</w:t>
            </w:r>
            <w:r>
              <w:rPr>
                <w:rFonts w:ascii="Arial" w:eastAsia="Arial" w:hAnsi="Arial" w:cs="Arial"/>
                <w:sz w:val="20"/>
                <w:szCs w:val="20"/>
              </w:rPr>
              <w:t>uperacid</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4"/>
                <w:sz w:val="20"/>
                <w:szCs w:val="20"/>
              </w:rPr>
              <w:t xml:space="preserve"> </w:t>
            </w:r>
            <w:r>
              <w:rPr>
                <w:rFonts w:ascii="Arial" w:eastAsia="Arial" w:hAnsi="Arial" w:cs="Arial"/>
                <w:spacing w:val="-1"/>
                <w:w w:val="90"/>
                <w:sz w:val="20"/>
                <w:szCs w:val="20"/>
              </w:rPr>
              <w:t>G</w:t>
            </w:r>
            <w:r>
              <w:rPr>
                <w:rFonts w:ascii="Arial" w:eastAsia="Arial" w:hAnsi="Arial" w:cs="Arial"/>
                <w:w w:val="90"/>
                <w:sz w:val="20"/>
                <w:szCs w:val="20"/>
              </w:rPr>
              <w:t>as</w:t>
            </w:r>
            <w:r>
              <w:rPr>
                <w:rFonts w:ascii="Arial" w:eastAsia="Arial" w:hAnsi="Arial" w:cs="Arial"/>
                <w:spacing w:val="11"/>
                <w:w w:val="90"/>
                <w:sz w:val="20"/>
                <w:szCs w:val="20"/>
              </w:rPr>
              <w:t xml:space="preserve"> </w:t>
            </w:r>
            <w:r>
              <w:rPr>
                <w:rFonts w:ascii="Arial" w:eastAsia="Arial" w:hAnsi="Arial" w:cs="Arial"/>
                <w:sz w:val="20"/>
                <w:szCs w:val="20"/>
              </w:rPr>
              <w:t>phase</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idity</w:t>
            </w:r>
            <w:r>
              <w:rPr>
                <w:rFonts w:ascii="Arial" w:eastAsia="Arial" w:hAnsi="Arial" w:cs="Arial"/>
                <w:spacing w:val="35"/>
                <w:sz w:val="20"/>
                <w:szCs w:val="20"/>
              </w:rPr>
              <w:t xml:space="preserve"> </w:t>
            </w:r>
            <w:r>
              <w:rPr>
                <w:rFonts w:ascii="Arial" w:eastAsia="Arial" w:hAnsi="Arial" w:cs="Arial"/>
                <w:sz w:val="20"/>
                <w:szCs w:val="20"/>
              </w:rPr>
              <w:t>and proton</w:t>
            </w:r>
            <w:r>
              <w:rPr>
                <w:rFonts w:ascii="Arial" w:eastAsia="Arial" w:hAnsi="Arial" w:cs="Arial"/>
                <w:spacing w:val="29"/>
                <w:sz w:val="20"/>
                <w:szCs w:val="20"/>
              </w:rPr>
              <w:t xml:space="preserve"> </w:t>
            </w:r>
            <w:r>
              <w:rPr>
                <w:rFonts w:ascii="Arial" w:eastAsia="Arial" w:hAnsi="Arial" w:cs="Arial"/>
                <w:w w:val="111"/>
                <w:sz w:val="20"/>
                <w:szCs w:val="20"/>
              </w:rPr>
              <w:t>af</w:t>
            </w:r>
            <w:r>
              <w:rPr>
                <w:rFonts w:ascii="Arial" w:eastAsia="Arial" w:hAnsi="Arial" w:cs="Arial"/>
                <w:spacing w:val="-1"/>
                <w:w w:val="111"/>
                <w:sz w:val="20"/>
                <w:szCs w:val="20"/>
              </w:rPr>
              <w:t>f</w:t>
            </w:r>
            <w:r>
              <w:rPr>
                <w:rFonts w:ascii="Arial" w:eastAsia="Arial" w:hAnsi="Arial" w:cs="Arial"/>
                <w:w w:val="111"/>
                <w:sz w:val="20"/>
                <w:szCs w:val="20"/>
              </w:rPr>
              <w:t>inity;</w:t>
            </w:r>
            <w:r>
              <w:rPr>
                <w:rFonts w:ascii="Arial" w:eastAsia="Arial" w:hAnsi="Arial" w:cs="Arial"/>
                <w:spacing w:val="-13"/>
                <w:w w:val="111"/>
                <w:sz w:val="20"/>
                <w:szCs w:val="20"/>
              </w:rPr>
              <w:t xml:space="preserve"> </w:t>
            </w:r>
            <w:r>
              <w:rPr>
                <w:rFonts w:ascii="Arial" w:eastAsia="Arial" w:hAnsi="Arial" w:cs="Arial"/>
                <w:w w:val="94"/>
                <w:sz w:val="20"/>
                <w:szCs w:val="20"/>
              </w:rPr>
              <w:t>HS</w:t>
            </w:r>
            <w:r>
              <w:rPr>
                <w:rFonts w:ascii="Arial" w:eastAsia="Arial" w:hAnsi="Arial" w:cs="Arial"/>
                <w:spacing w:val="-1"/>
                <w:w w:val="94"/>
                <w:sz w:val="20"/>
                <w:szCs w:val="20"/>
              </w:rPr>
              <w:t>A</w:t>
            </w:r>
            <w:r>
              <w:rPr>
                <w:rFonts w:ascii="Arial" w:eastAsia="Arial" w:hAnsi="Arial" w:cs="Arial"/>
                <w:w w:val="94"/>
                <w:sz w:val="20"/>
                <w:szCs w:val="20"/>
              </w:rPr>
              <w:t>B</w:t>
            </w:r>
            <w:r>
              <w:rPr>
                <w:rFonts w:ascii="Arial" w:eastAsia="Arial" w:hAnsi="Arial" w:cs="Arial"/>
                <w:spacing w:val="-2"/>
                <w:w w:val="94"/>
                <w:sz w:val="20"/>
                <w:szCs w:val="20"/>
              </w:rPr>
              <w:t xml:space="preserve"> </w:t>
            </w:r>
            <w:r>
              <w:rPr>
                <w:rFonts w:ascii="Arial" w:eastAsia="Arial" w:hAnsi="Arial" w:cs="Arial"/>
                <w:sz w:val="20"/>
                <w:szCs w:val="20"/>
              </w:rPr>
              <w:t>principle.</w:t>
            </w:r>
            <w:r>
              <w:rPr>
                <w:rFonts w:ascii="Arial" w:eastAsia="Arial" w:hAnsi="Arial" w:cs="Arial"/>
                <w:spacing w:val="22"/>
                <w:sz w:val="20"/>
                <w:szCs w:val="20"/>
              </w:rPr>
              <w:t xml:space="preserve"> </w:t>
            </w:r>
            <w:r>
              <w:rPr>
                <w:rFonts w:ascii="Arial" w:eastAsia="Arial" w:hAnsi="Arial" w:cs="Arial"/>
                <w:sz w:val="20"/>
                <w:szCs w:val="20"/>
              </w:rPr>
              <w:t>Acid</w:t>
            </w:r>
            <w:r>
              <w:rPr>
                <w:rFonts w:ascii="Arial" w:eastAsia="Arial" w:hAnsi="Arial" w:cs="Arial"/>
                <w:spacing w:val="1"/>
                <w:sz w:val="20"/>
                <w:szCs w:val="20"/>
              </w:rPr>
              <w:t>-</w:t>
            </w:r>
            <w:r>
              <w:rPr>
                <w:rFonts w:ascii="Arial" w:eastAsia="Arial" w:hAnsi="Arial" w:cs="Arial"/>
                <w:sz w:val="20"/>
                <w:szCs w:val="20"/>
              </w:rPr>
              <w:t>b</w:t>
            </w:r>
            <w:r>
              <w:rPr>
                <w:rFonts w:ascii="Arial" w:eastAsia="Arial" w:hAnsi="Arial" w:cs="Arial"/>
                <w:spacing w:val="-2"/>
                <w:sz w:val="20"/>
                <w:szCs w:val="20"/>
              </w:rPr>
              <w:t>a</w:t>
            </w:r>
            <w:r>
              <w:rPr>
                <w:rFonts w:ascii="Arial" w:eastAsia="Arial" w:hAnsi="Arial" w:cs="Arial"/>
                <w:sz w:val="20"/>
                <w:szCs w:val="20"/>
              </w:rPr>
              <w:t>se</w:t>
            </w:r>
            <w:r>
              <w:rPr>
                <w:rFonts w:ascii="Arial" w:eastAsia="Arial" w:hAnsi="Arial" w:cs="Arial"/>
                <w:spacing w:val="-20"/>
                <w:sz w:val="20"/>
                <w:szCs w:val="20"/>
              </w:rPr>
              <w:t xml:space="preserve"> </w:t>
            </w:r>
            <w:r>
              <w:rPr>
                <w:rFonts w:ascii="Arial" w:eastAsia="Arial" w:hAnsi="Arial" w:cs="Arial"/>
                <w:sz w:val="20"/>
                <w:szCs w:val="20"/>
              </w:rPr>
              <w:t>e</w:t>
            </w:r>
            <w:r>
              <w:rPr>
                <w:rFonts w:ascii="Arial" w:eastAsia="Arial" w:hAnsi="Arial" w:cs="Arial"/>
                <w:spacing w:val="-1"/>
                <w:sz w:val="20"/>
                <w:szCs w:val="20"/>
              </w:rPr>
              <w:t>q</w:t>
            </w:r>
            <w:r>
              <w:rPr>
                <w:rFonts w:ascii="Arial" w:eastAsia="Arial" w:hAnsi="Arial" w:cs="Arial"/>
                <w:sz w:val="20"/>
                <w:szCs w:val="20"/>
              </w:rPr>
              <w:t>uilibria</w:t>
            </w:r>
            <w:r>
              <w:rPr>
                <w:rFonts w:ascii="Arial" w:eastAsia="Arial" w:hAnsi="Arial" w:cs="Arial"/>
                <w:spacing w:val="24"/>
                <w:sz w:val="20"/>
                <w:szCs w:val="20"/>
              </w:rPr>
              <w:t xml:space="preserve"> </w:t>
            </w:r>
            <w:r>
              <w:rPr>
                <w:rFonts w:ascii="Arial" w:eastAsia="Arial" w:hAnsi="Arial" w:cs="Arial"/>
                <w:sz w:val="20"/>
                <w:szCs w:val="20"/>
              </w:rPr>
              <w:t>in</w:t>
            </w:r>
            <w:r>
              <w:rPr>
                <w:rFonts w:ascii="Arial" w:eastAsia="Arial" w:hAnsi="Arial" w:cs="Arial"/>
                <w:spacing w:val="-2"/>
                <w:sz w:val="20"/>
                <w:szCs w:val="20"/>
              </w:rPr>
              <w:t xml:space="preserve"> </w:t>
            </w:r>
            <w:r>
              <w:rPr>
                <w:rFonts w:ascii="Arial" w:eastAsia="Arial" w:hAnsi="Arial" w:cs="Arial"/>
                <w:sz w:val="20"/>
                <w:szCs w:val="20"/>
              </w:rPr>
              <w:t>aqueous</w:t>
            </w:r>
            <w:r>
              <w:rPr>
                <w:rFonts w:ascii="Arial" w:eastAsia="Arial" w:hAnsi="Arial" w:cs="Arial"/>
                <w:spacing w:val="-17"/>
                <w:sz w:val="20"/>
                <w:szCs w:val="20"/>
              </w:rPr>
              <w:t xml:space="preserve"> </w:t>
            </w:r>
            <w:r>
              <w:rPr>
                <w:rFonts w:ascii="Arial" w:eastAsia="Arial" w:hAnsi="Arial" w:cs="Arial"/>
                <w:spacing w:val="-1"/>
                <w:sz w:val="20"/>
                <w:szCs w:val="20"/>
              </w:rPr>
              <w:t>s</w:t>
            </w:r>
            <w:r>
              <w:rPr>
                <w:rFonts w:ascii="Arial" w:eastAsia="Arial" w:hAnsi="Arial" w:cs="Arial"/>
                <w:sz w:val="20"/>
                <w:szCs w:val="20"/>
              </w:rPr>
              <w:t>oluti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19"/>
                <w:sz w:val="20"/>
                <w:szCs w:val="20"/>
              </w:rPr>
              <w:t xml:space="preserve"> </w:t>
            </w:r>
            <w:r>
              <w:rPr>
                <w:rFonts w:ascii="Arial" w:eastAsia="Arial" w:hAnsi="Arial" w:cs="Arial"/>
                <w:sz w:val="20"/>
                <w:szCs w:val="20"/>
              </w:rPr>
              <w:t>(Proton</w:t>
            </w:r>
            <w:r>
              <w:rPr>
                <w:rFonts w:ascii="Arial" w:eastAsia="Arial" w:hAnsi="Arial" w:cs="Arial"/>
                <w:spacing w:val="21"/>
                <w:sz w:val="20"/>
                <w:szCs w:val="20"/>
              </w:rPr>
              <w:t xml:space="preserve"> </w:t>
            </w:r>
            <w:r>
              <w:rPr>
                <w:rFonts w:ascii="Arial" w:eastAsia="Arial" w:hAnsi="Arial" w:cs="Arial"/>
                <w:sz w:val="20"/>
                <w:szCs w:val="20"/>
              </w:rPr>
              <w:t>trans</w:t>
            </w:r>
            <w:r>
              <w:rPr>
                <w:rFonts w:ascii="Arial" w:eastAsia="Arial" w:hAnsi="Arial" w:cs="Arial"/>
                <w:spacing w:val="-1"/>
                <w:sz w:val="20"/>
                <w:szCs w:val="20"/>
              </w:rPr>
              <w:t>f</w:t>
            </w:r>
            <w:r>
              <w:rPr>
                <w:rFonts w:ascii="Arial" w:eastAsia="Arial" w:hAnsi="Arial" w:cs="Arial"/>
                <w:sz w:val="20"/>
                <w:szCs w:val="20"/>
              </w:rPr>
              <w:t>er</w:t>
            </w:r>
            <w:r>
              <w:rPr>
                <w:rFonts w:ascii="Arial" w:eastAsia="Arial" w:hAnsi="Arial" w:cs="Arial"/>
                <w:spacing w:val="41"/>
                <w:sz w:val="20"/>
                <w:szCs w:val="20"/>
              </w:rPr>
              <w:t xml:space="preserve"> </w:t>
            </w:r>
            <w:r>
              <w:rPr>
                <w:rFonts w:ascii="Arial" w:eastAsia="Arial" w:hAnsi="Arial" w:cs="Arial"/>
                <w:w w:val="99"/>
                <w:sz w:val="20"/>
                <w:szCs w:val="20"/>
              </w:rPr>
              <w:t>e</w:t>
            </w:r>
            <w:r>
              <w:rPr>
                <w:rFonts w:ascii="Arial" w:eastAsia="Arial" w:hAnsi="Arial" w:cs="Arial"/>
                <w:spacing w:val="-1"/>
                <w:w w:val="99"/>
                <w:sz w:val="20"/>
                <w:szCs w:val="20"/>
              </w:rPr>
              <w:t>q</w:t>
            </w:r>
            <w:r>
              <w:rPr>
                <w:rFonts w:ascii="Arial" w:eastAsia="Arial" w:hAnsi="Arial" w:cs="Arial"/>
                <w:w w:val="108"/>
                <w:sz w:val="20"/>
                <w:szCs w:val="20"/>
              </w:rPr>
              <w:t>uili</w:t>
            </w:r>
            <w:r>
              <w:rPr>
                <w:rFonts w:ascii="Arial" w:eastAsia="Arial" w:hAnsi="Arial" w:cs="Arial"/>
                <w:w w:val="105"/>
                <w:sz w:val="20"/>
                <w:szCs w:val="20"/>
              </w:rPr>
              <w:t xml:space="preserve">bria </w:t>
            </w:r>
            <w:r>
              <w:rPr>
                <w:rFonts w:ascii="Arial" w:eastAsia="Arial" w:hAnsi="Arial" w:cs="Arial"/>
                <w:sz w:val="20"/>
                <w:szCs w:val="20"/>
              </w:rPr>
              <w:t>in</w:t>
            </w:r>
            <w:r>
              <w:rPr>
                <w:rFonts w:ascii="Arial" w:eastAsia="Arial" w:hAnsi="Arial" w:cs="Arial"/>
                <w:spacing w:val="5"/>
                <w:sz w:val="20"/>
                <w:szCs w:val="20"/>
              </w:rPr>
              <w:t xml:space="preserve"> </w:t>
            </w:r>
            <w:r>
              <w:rPr>
                <w:rFonts w:ascii="Arial" w:eastAsia="Arial" w:hAnsi="Arial" w:cs="Arial"/>
                <w:sz w:val="20"/>
                <w:szCs w:val="20"/>
              </w:rPr>
              <w:t>wat</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33"/>
                <w:sz w:val="20"/>
                <w:szCs w:val="20"/>
              </w:rPr>
              <w:t xml:space="preserve"> </w:t>
            </w:r>
            <w:r>
              <w:rPr>
                <w:rFonts w:ascii="Arial" w:eastAsia="Arial" w:hAnsi="Arial" w:cs="Arial"/>
                <w:spacing w:val="-1"/>
                <w:sz w:val="20"/>
                <w:szCs w:val="20"/>
              </w:rPr>
              <w:t>pH</w:t>
            </w:r>
            <w:r>
              <w:rPr>
                <w:rFonts w:ascii="Arial" w:eastAsia="Arial" w:hAnsi="Arial" w:cs="Arial"/>
                <w:sz w:val="20"/>
                <w:szCs w:val="20"/>
              </w:rPr>
              <w:t>,</w:t>
            </w:r>
            <w:r>
              <w:rPr>
                <w:rFonts w:ascii="Arial" w:eastAsia="Arial" w:hAnsi="Arial" w:cs="Arial"/>
                <w:spacing w:val="-5"/>
                <w:sz w:val="20"/>
                <w:szCs w:val="20"/>
              </w:rPr>
              <w:t xml:space="preserve"> </w:t>
            </w:r>
            <w:r>
              <w:rPr>
                <w:rFonts w:ascii="Arial" w:eastAsia="Arial" w:hAnsi="Arial" w:cs="Arial"/>
                <w:spacing w:val="-1"/>
                <w:sz w:val="20"/>
                <w:szCs w:val="20"/>
              </w:rPr>
              <w:t>b</w:t>
            </w:r>
            <w:r>
              <w:rPr>
                <w:rFonts w:ascii="Arial" w:eastAsia="Arial" w:hAnsi="Arial" w:cs="Arial"/>
                <w:sz w:val="20"/>
                <w:szCs w:val="20"/>
              </w:rPr>
              <w:t>uf</w:t>
            </w:r>
            <w:r>
              <w:rPr>
                <w:rFonts w:ascii="Arial" w:eastAsia="Arial" w:hAnsi="Arial" w:cs="Arial"/>
                <w:spacing w:val="-1"/>
                <w:sz w:val="20"/>
                <w:szCs w:val="20"/>
              </w:rPr>
              <w:t>f</w:t>
            </w:r>
            <w:r>
              <w:rPr>
                <w:rFonts w:ascii="Arial" w:eastAsia="Arial" w:hAnsi="Arial" w:cs="Arial"/>
                <w:sz w:val="20"/>
                <w:szCs w:val="20"/>
              </w:rPr>
              <w:t>er.</w:t>
            </w:r>
            <w:r>
              <w:rPr>
                <w:rFonts w:ascii="Arial" w:eastAsia="Arial" w:hAnsi="Arial" w:cs="Arial"/>
                <w:spacing w:val="46"/>
                <w:sz w:val="20"/>
                <w:szCs w:val="20"/>
              </w:rPr>
              <w:t xml:space="preserve"> </w:t>
            </w:r>
            <w:r>
              <w:rPr>
                <w:rFonts w:ascii="Arial" w:eastAsia="Arial" w:hAnsi="Arial" w:cs="Arial"/>
                <w:spacing w:val="-1"/>
                <w:sz w:val="20"/>
                <w:szCs w:val="20"/>
              </w:rPr>
              <w:t>A</w:t>
            </w:r>
            <w:r>
              <w:rPr>
                <w:rFonts w:ascii="Arial" w:eastAsia="Arial" w:hAnsi="Arial" w:cs="Arial"/>
                <w:sz w:val="20"/>
                <w:szCs w:val="20"/>
              </w:rPr>
              <w:t>cid-base</w:t>
            </w:r>
            <w:r>
              <w:rPr>
                <w:rFonts w:ascii="Arial" w:eastAsia="Arial" w:hAnsi="Arial" w:cs="Arial"/>
                <w:spacing w:val="-13"/>
                <w:sz w:val="20"/>
                <w:szCs w:val="20"/>
              </w:rPr>
              <w:t xml:space="preserve"> </w:t>
            </w:r>
            <w:r>
              <w:rPr>
                <w:rFonts w:ascii="Arial" w:eastAsia="Arial" w:hAnsi="Arial" w:cs="Arial"/>
                <w:sz w:val="20"/>
                <w:szCs w:val="20"/>
              </w:rPr>
              <w:t>n</w:t>
            </w:r>
            <w:r>
              <w:rPr>
                <w:rFonts w:ascii="Arial" w:eastAsia="Arial" w:hAnsi="Arial" w:cs="Arial"/>
                <w:spacing w:val="-1"/>
                <w:sz w:val="20"/>
                <w:szCs w:val="20"/>
              </w:rPr>
              <w:t>e</w:t>
            </w:r>
            <w:r>
              <w:rPr>
                <w:rFonts w:ascii="Arial" w:eastAsia="Arial" w:hAnsi="Arial" w:cs="Arial"/>
                <w:sz w:val="20"/>
                <w:szCs w:val="20"/>
              </w:rPr>
              <w:t>utra</w:t>
            </w:r>
            <w:r>
              <w:rPr>
                <w:rFonts w:ascii="Arial" w:eastAsia="Arial" w:hAnsi="Arial" w:cs="Arial"/>
                <w:spacing w:val="-1"/>
                <w:sz w:val="20"/>
                <w:szCs w:val="20"/>
              </w:rPr>
              <w:t>l</w:t>
            </w:r>
            <w:r>
              <w:rPr>
                <w:rFonts w:ascii="Arial" w:eastAsia="Arial" w:hAnsi="Arial" w:cs="Arial"/>
                <w:sz w:val="20"/>
                <w:szCs w:val="20"/>
              </w:rPr>
              <w:t>isation  curv</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12"/>
                <w:sz w:val="20"/>
                <w:szCs w:val="20"/>
              </w:rPr>
              <w:t xml:space="preserve"> </w:t>
            </w:r>
            <w:r>
              <w:rPr>
                <w:rFonts w:ascii="Arial" w:eastAsia="Arial" w:hAnsi="Arial" w:cs="Arial"/>
                <w:sz w:val="20"/>
                <w:szCs w:val="20"/>
              </w:rPr>
              <w:t>indica</w:t>
            </w:r>
            <w:r>
              <w:rPr>
                <w:rFonts w:ascii="Arial" w:eastAsia="Arial" w:hAnsi="Arial" w:cs="Arial"/>
                <w:spacing w:val="-1"/>
                <w:sz w:val="20"/>
                <w:szCs w:val="20"/>
              </w:rPr>
              <w:t>t</w:t>
            </w:r>
            <w:r>
              <w:rPr>
                <w:rFonts w:ascii="Arial" w:eastAsia="Arial" w:hAnsi="Arial" w:cs="Arial"/>
                <w:sz w:val="20"/>
                <w:szCs w:val="20"/>
              </w:rPr>
              <w:t>or,</w:t>
            </w:r>
            <w:r>
              <w:rPr>
                <w:rFonts w:ascii="Arial" w:eastAsia="Arial" w:hAnsi="Arial" w:cs="Arial"/>
                <w:spacing w:val="46"/>
                <w:sz w:val="20"/>
                <w:szCs w:val="20"/>
              </w:rPr>
              <w:t xml:space="preserve"> </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1"/>
                <w:sz w:val="20"/>
                <w:szCs w:val="20"/>
              </w:rPr>
              <w:t>o</w:t>
            </w:r>
            <w:r>
              <w:rPr>
                <w:rFonts w:ascii="Arial" w:eastAsia="Arial" w:hAnsi="Arial" w:cs="Arial"/>
                <w:spacing w:val="-1"/>
                <w:sz w:val="20"/>
                <w:szCs w:val="20"/>
              </w:rPr>
              <w:t>i</w:t>
            </w:r>
            <w:r>
              <w:rPr>
                <w:rFonts w:ascii="Arial" w:eastAsia="Arial" w:hAnsi="Arial" w:cs="Arial"/>
                <w:sz w:val="20"/>
                <w:szCs w:val="20"/>
              </w:rPr>
              <w:t>ce</w:t>
            </w:r>
            <w:r>
              <w:rPr>
                <w:rFonts w:ascii="Arial" w:eastAsia="Arial" w:hAnsi="Arial" w:cs="Arial"/>
                <w:spacing w:val="1"/>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w w:val="103"/>
                <w:sz w:val="20"/>
                <w:szCs w:val="20"/>
              </w:rPr>
              <w:t>indi</w:t>
            </w:r>
            <w:r>
              <w:rPr>
                <w:rFonts w:ascii="Arial" w:eastAsia="Arial" w:hAnsi="Arial" w:cs="Arial"/>
                <w:spacing w:val="-1"/>
                <w:w w:val="103"/>
                <w:sz w:val="20"/>
                <w:szCs w:val="20"/>
              </w:rPr>
              <w:t>c</w:t>
            </w:r>
            <w:r>
              <w:rPr>
                <w:rFonts w:ascii="Arial" w:eastAsia="Arial" w:hAnsi="Arial" w:cs="Arial"/>
                <w:w w:val="106"/>
                <w:sz w:val="20"/>
                <w:szCs w:val="20"/>
              </w:rPr>
              <w:t>ators.</w:t>
            </w:r>
          </w:p>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w w:val="95"/>
              </w:rPr>
              <w:t>Redox</w:t>
            </w:r>
            <w:r>
              <w:rPr>
                <w:rFonts w:ascii="Arial" w:eastAsia="Arial" w:hAnsi="Arial" w:cs="Arial"/>
                <w:b/>
                <w:bCs/>
                <w:spacing w:val="2"/>
                <w:w w:val="95"/>
              </w:rPr>
              <w:t xml:space="preserve"> </w:t>
            </w:r>
            <w:r>
              <w:rPr>
                <w:rFonts w:ascii="Arial" w:eastAsia="Arial" w:hAnsi="Arial" w:cs="Arial"/>
                <w:b/>
                <w:bCs/>
                <w:w w:val="95"/>
              </w:rPr>
              <w:t>R</w:t>
            </w:r>
            <w:r>
              <w:rPr>
                <w:rFonts w:ascii="Arial" w:eastAsia="Arial" w:hAnsi="Arial" w:cs="Arial"/>
                <w:b/>
                <w:bCs/>
                <w:spacing w:val="-1"/>
                <w:w w:val="95"/>
              </w:rPr>
              <w:t>e</w:t>
            </w:r>
            <w:r>
              <w:rPr>
                <w:rFonts w:ascii="Arial" w:eastAsia="Arial" w:hAnsi="Arial" w:cs="Arial"/>
                <w:b/>
                <w:bCs/>
                <w:w w:val="95"/>
              </w:rPr>
              <w:t>a</w:t>
            </w:r>
            <w:r>
              <w:rPr>
                <w:rFonts w:ascii="Arial" w:eastAsia="Arial" w:hAnsi="Arial" w:cs="Arial"/>
                <w:b/>
                <w:bCs/>
                <w:spacing w:val="2"/>
                <w:w w:val="95"/>
              </w:rPr>
              <w:t>c</w:t>
            </w:r>
            <w:r>
              <w:rPr>
                <w:rFonts w:ascii="Arial" w:eastAsia="Arial" w:hAnsi="Arial" w:cs="Arial"/>
                <w:b/>
                <w:bCs/>
                <w:w w:val="95"/>
              </w:rPr>
              <w:t>t</w:t>
            </w:r>
            <w:r>
              <w:rPr>
                <w:rFonts w:ascii="Arial" w:eastAsia="Arial" w:hAnsi="Arial" w:cs="Arial"/>
                <w:b/>
                <w:bCs/>
                <w:spacing w:val="1"/>
                <w:w w:val="95"/>
              </w:rPr>
              <w:t>i</w:t>
            </w:r>
            <w:r>
              <w:rPr>
                <w:rFonts w:ascii="Arial" w:eastAsia="Arial" w:hAnsi="Arial" w:cs="Arial"/>
                <w:b/>
                <w:bCs/>
                <w:w w:val="95"/>
              </w:rPr>
              <w:t>o</w:t>
            </w:r>
            <w:r>
              <w:rPr>
                <w:rFonts w:ascii="Arial" w:eastAsia="Arial" w:hAnsi="Arial" w:cs="Arial"/>
                <w:b/>
                <w:bCs/>
                <w:spacing w:val="-1"/>
                <w:w w:val="95"/>
              </w:rPr>
              <w:t>n</w:t>
            </w:r>
            <w:r>
              <w:rPr>
                <w:rFonts w:ascii="Arial" w:eastAsia="Arial" w:hAnsi="Arial" w:cs="Arial"/>
                <w:b/>
                <w:bCs/>
                <w:w w:val="95"/>
              </w:rPr>
              <w:t>s</w:t>
            </w:r>
            <w:r>
              <w:rPr>
                <w:rFonts w:ascii="Arial" w:eastAsia="Arial" w:hAnsi="Arial" w:cs="Arial"/>
                <w:b/>
                <w:bCs/>
                <w:spacing w:val="14"/>
                <w:w w:val="95"/>
              </w:rPr>
              <w:t xml:space="preserve"> </w:t>
            </w:r>
            <w:r>
              <w:rPr>
                <w:rFonts w:ascii="Arial" w:eastAsia="Arial" w:hAnsi="Arial" w:cs="Arial"/>
                <w:b/>
                <w:bCs/>
                <w:spacing w:val="1"/>
              </w:rPr>
              <w:t>a</w:t>
            </w:r>
            <w:r>
              <w:rPr>
                <w:rFonts w:ascii="Arial" w:eastAsia="Arial" w:hAnsi="Arial" w:cs="Arial"/>
                <w:b/>
                <w:bCs/>
              </w:rPr>
              <w:t>nd</w:t>
            </w:r>
            <w:r>
              <w:rPr>
                <w:rFonts w:ascii="Arial" w:eastAsia="Arial" w:hAnsi="Arial" w:cs="Arial"/>
                <w:b/>
                <w:bCs/>
                <w:spacing w:val="-23"/>
              </w:rPr>
              <w:t xml:space="preserve"> </w:t>
            </w:r>
            <w:r>
              <w:rPr>
                <w:rFonts w:ascii="Arial" w:eastAsia="Arial" w:hAnsi="Arial" w:cs="Arial"/>
                <w:b/>
                <w:bCs/>
                <w:spacing w:val="1"/>
                <w:w w:val="98"/>
              </w:rPr>
              <w:t>p</w:t>
            </w:r>
            <w:r>
              <w:rPr>
                <w:rFonts w:ascii="Arial" w:eastAsia="Arial" w:hAnsi="Arial" w:cs="Arial"/>
                <w:b/>
                <w:bCs/>
                <w:w w:val="98"/>
              </w:rPr>
              <w:t>recip</w:t>
            </w:r>
            <w:r>
              <w:rPr>
                <w:rFonts w:ascii="Arial" w:eastAsia="Arial" w:hAnsi="Arial" w:cs="Arial"/>
                <w:b/>
                <w:bCs/>
                <w:spacing w:val="1"/>
                <w:w w:val="98"/>
              </w:rPr>
              <w:t>i</w:t>
            </w:r>
            <w:r>
              <w:rPr>
                <w:rFonts w:ascii="Arial" w:eastAsia="Arial" w:hAnsi="Arial" w:cs="Arial"/>
                <w:b/>
                <w:bCs/>
                <w:w w:val="98"/>
              </w:rPr>
              <w:t>t</w:t>
            </w:r>
            <w:r>
              <w:rPr>
                <w:rFonts w:ascii="Arial" w:eastAsia="Arial" w:hAnsi="Arial" w:cs="Arial"/>
                <w:b/>
                <w:bCs/>
                <w:spacing w:val="1"/>
                <w:w w:val="98"/>
              </w:rPr>
              <w:t>a</w:t>
            </w:r>
            <w:r>
              <w:rPr>
                <w:rFonts w:ascii="Arial" w:eastAsia="Arial" w:hAnsi="Arial" w:cs="Arial"/>
                <w:b/>
                <w:bCs/>
                <w:w w:val="98"/>
              </w:rPr>
              <w:t>t</w:t>
            </w:r>
            <w:r>
              <w:rPr>
                <w:rFonts w:ascii="Arial" w:eastAsia="Arial" w:hAnsi="Arial" w:cs="Arial"/>
                <w:b/>
                <w:bCs/>
                <w:spacing w:val="1"/>
                <w:w w:val="98"/>
              </w:rPr>
              <w:t>i</w:t>
            </w:r>
            <w:r>
              <w:rPr>
                <w:rFonts w:ascii="Arial" w:eastAsia="Arial" w:hAnsi="Arial" w:cs="Arial"/>
                <w:b/>
                <w:bCs/>
                <w:w w:val="98"/>
              </w:rPr>
              <w:t>on</w:t>
            </w:r>
            <w:r>
              <w:rPr>
                <w:rFonts w:ascii="Arial" w:eastAsia="Arial" w:hAnsi="Arial" w:cs="Arial"/>
                <w:b/>
                <w:bCs/>
                <w:spacing w:val="3"/>
                <w:w w:val="98"/>
              </w:rPr>
              <w:t xml:space="preserve"> </w:t>
            </w:r>
            <w:r>
              <w:rPr>
                <w:rFonts w:ascii="Arial" w:eastAsia="Arial" w:hAnsi="Arial" w:cs="Arial"/>
                <w:b/>
                <w:bCs/>
                <w:spacing w:val="-1"/>
              </w:rPr>
              <w:t>r</w:t>
            </w:r>
            <w:r>
              <w:rPr>
                <w:rFonts w:ascii="Arial" w:eastAsia="Arial" w:hAnsi="Arial" w:cs="Arial"/>
                <w:b/>
                <w:bCs/>
              </w:rPr>
              <w:t>eac</w:t>
            </w:r>
            <w:r>
              <w:rPr>
                <w:rFonts w:ascii="Arial" w:eastAsia="Arial" w:hAnsi="Arial" w:cs="Arial"/>
                <w:b/>
                <w:bCs/>
                <w:spacing w:val="1"/>
              </w:rPr>
              <w:t>t</w:t>
            </w:r>
            <w:r>
              <w:rPr>
                <w:rFonts w:ascii="Arial" w:eastAsia="Arial" w:hAnsi="Arial" w:cs="Arial"/>
                <w:b/>
                <w:bCs/>
              </w:rPr>
              <w:t>io</w:t>
            </w:r>
            <w:r>
              <w:rPr>
                <w:rFonts w:ascii="Arial" w:eastAsia="Arial" w:hAnsi="Arial" w:cs="Arial"/>
                <w:b/>
                <w:bCs/>
                <w:spacing w:val="1"/>
              </w:rPr>
              <w:t>n</w:t>
            </w:r>
            <w:r>
              <w:rPr>
                <w:rFonts w:ascii="Arial" w:eastAsia="Arial" w:hAnsi="Arial" w:cs="Arial"/>
                <w:b/>
                <w:bCs/>
              </w:rPr>
              <w:t>s</w:t>
            </w:r>
          </w:p>
        </w:tc>
      </w:tr>
      <w:tr w:rsidR="007A6C8F">
        <w:trPr>
          <w:trHeight w:hRule="exact" w:val="1091"/>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E052D2">
            <w:pPr>
              <w:spacing w:before="3" w:after="0" w:line="375" w:lineRule="auto"/>
              <w:ind w:left="102" w:right="51"/>
              <w:jc w:val="both"/>
              <w:rPr>
                <w:rFonts w:ascii="Arial" w:eastAsia="Arial" w:hAnsi="Arial" w:cs="Arial"/>
                <w:sz w:val="20"/>
                <w:szCs w:val="20"/>
              </w:rPr>
            </w:pPr>
            <w:r>
              <w:rPr>
                <w:rFonts w:ascii="Arial" w:eastAsia="Arial" w:hAnsi="Arial" w:cs="Arial"/>
                <w:sz w:val="20"/>
                <w:szCs w:val="20"/>
              </w:rPr>
              <w:t>Ion-el</w:t>
            </w:r>
            <w:r>
              <w:rPr>
                <w:rFonts w:ascii="Arial" w:eastAsia="Arial" w:hAnsi="Arial" w:cs="Arial"/>
                <w:spacing w:val="-2"/>
                <w:sz w:val="20"/>
                <w:szCs w:val="20"/>
              </w:rPr>
              <w:t>e</w:t>
            </w:r>
            <w:r>
              <w:rPr>
                <w:rFonts w:ascii="Arial" w:eastAsia="Arial" w:hAnsi="Arial" w:cs="Arial"/>
                <w:sz w:val="20"/>
                <w:szCs w:val="20"/>
              </w:rPr>
              <w:t>ctron</w:t>
            </w:r>
            <w:r>
              <w:rPr>
                <w:rFonts w:ascii="Arial" w:eastAsia="Arial" w:hAnsi="Arial" w:cs="Arial"/>
                <w:spacing w:val="34"/>
                <w:sz w:val="20"/>
                <w:szCs w:val="20"/>
              </w:rPr>
              <w:t xml:space="preserve"> </w:t>
            </w:r>
            <w:r>
              <w:rPr>
                <w:rFonts w:ascii="Arial" w:eastAsia="Arial" w:hAnsi="Arial" w:cs="Arial"/>
                <w:sz w:val="20"/>
                <w:szCs w:val="20"/>
              </w:rPr>
              <w:t>met</w:t>
            </w:r>
            <w:r>
              <w:rPr>
                <w:rFonts w:ascii="Arial" w:eastAsia="Arial" w:hAnsi="Arial" w:cs="Arial"/>
                <w:spacing w:val="-1"/>
                <w:sz w:val="20"/>
                <w:szCs w:val="20"/>
              </w:rPr>
              <w:t>h</w:t>
            </w:r>
            <w:r>
              <w:rPr>
                <w:rFonts w:ascii="Arial" w:eastAsia="Arial" w:hAnsi="Arial" w:cs="Arial"/>
                <w:sz w:val="20"/>
                <w:szCs w:val="20"/>
              </w:rPr>
              <w:t>od</w:t>
            </w:r>
            <w:r>
              <w:rPr>
                <w:rFonts w:ascii="Arial" w:eastAsia="Arial" w:hAnsi="Arial" w:cs="Arial"/>
                <w:spacing w:val="23"/>
                <w:sz w:val="20"/>
                <w:szCs w:val="20"/>
              </w:rPr>
              <w:t xml:space="preserve"> </w:t>
            </w:r>
            <w:r>
              <w:rPr>
                <w:rFonts w:ascii="Arial" w:eastAsia="Arial" w:hAnsi="Arial" w:cs="Arial"/>
                <w:sz w:val="20"/>
                <w:szCs w:val="20"/>
              </w:rPr>
              <w:t>of</w:t>
            </w:r>
            <w:r>
              <w:rPr>
                <w:rFonts w:ascii="Arial" w:eastAsia="Arial" w:hAnsi="Arial" w:cs="Arial"/>
                <w:spacing w:val="20"/>
                <w:sz w:val="20"/>
                <w:szCs w:val="20"/>
              </w:rPr>
              <w:t xml:space="preserve"> </w:t>
            </w:r>
            <w:r>
              <w:rPr>
                <w:rFonts w:ascii="Arial" w:eastAsia="Arial" w:hAnsi="Arial" w:cs="Arial"/>
                <w:sz w:val="20"/>
                <w:szCs w:val="20"/>
              </w:rPr>
              <w:t>b</w:t>
            </w:r>
            <w:r>
              <w:rPr>
                <w:rFonts w:ascii="Arial" w:eastAsia="Arial" w:hAnsi="Arial" w:cs="Arial"/>
                <w:spacing w:val="-2"/>
                <w:sz w:val="20"/>
                <w:szCs w:val="20"/>
              </w:rPr>
              <w:t>a</w:t>
            </w:r>
            <w:r>
              <w:rPr>
                <w:rFonts w:ascii="Arial" w:eastAsia="Arial" w:hAnsi="Arial" w:cs="Arial"/>
                <w:sz w:val="20"/>
                <w:szCs w:val="20"/>
              </w:rPr>
              <w:t>lancing</w:t>
            </w:r>
            <w:r>
              <w:rPr>
                <w:rFonts w:ascii="Arial" w:eastAsia="Arial" w:hAnsi="Arial" w:cs="Arial"/>
                <w:spacing w:val="11"/>
                <w:sz w:val="20"/>
                <w:szCs w:val="20"/>
              </w:rPr>
              <w:t xml:space="preserve"> </w:t>
            </w:r>
            <w:r>
              <w:rPr>
                <w:rFonts w:ascii="Arial" w:eastAsia="Arial" w:hAnsi="Arial" w:cs="Arial"/>
                <w:sz w:val="20"/>
                <w:szCs w:val="20"/>
              </w:rPr>
              <w:t>e</w:t>
            </w:r>
            <w:r>
              <w:rPr>
                <w:rFonts w:ascii="Arial" w:eastAsia="Arial" w:hAnsi="Arial" w:cs="Arial"/>
                <w:spacing w:val="-2"/>
                <w:sz w:val="20"/>
                <w:szCs w:val="20"/>
              </w:rPr>
              <w:t>q</w:t>
            </w:r>
            <w:r>
              <w:rPr>
                <w:rFonts w:ascii="Arial" w:eastAsia="Arial" w:hAnsi="Arial" w:cs="Arial"/>
                <w:sz w:val="20"/>
                <w:szCs w:val="20"/>
              </w:rPr>
              <w:t>ua</w:t>
            </w:r>
            <w:r>
              <w:rPr>
                <w:rFonts w:ascii="Arial" w:eastAsia="Arial" w:hAnsi="Arial" w:cs="Arial"/>
                <w:spacing w:val="-1"/>
                <w:sz w:val="20"/>
                <w:szCs w:val="20"/>
              </w:rPr>
              <w:t>t</w:t>
            </w:r>
            <w:r>
              <w:rPr>
                <w:rFonts w:ascii="Arial" w:eastAsia="Arial" w:hAnsi="Arial" w:cs="Arial"/>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26"/>
                <w:sz w:val="20"/>
                <w:szCs w:val="20"/>
              </w:rPr>
              <w:t xml:space="preserve"> </w:t>
            </w:r>
            <w:r>
              <w:rPr>
                <w:rFonts w:ascii="Arial" w:eastAsia="Arial" w:hAnsi="Arial" w:cs="Arial"/>
                <w:sz w:val="20"/>
                <w:szCs w:val="20"/>
              </w:rPr>
              <w:t>of</w:t>
            </w:r>
            <w:r>
              <w:rPr>
                <w:rFonts w:ascii="Arial" w:eastAsia="Arial" w:hAnsi="Arial" w:cs="Arial"/>
                <w:spacing w:val="20"/>
                <w:sz w:val="20"/>
                <w:szCs w:val="20"/>
              </w:rPr>
              <w:t xml:space="preserve"> </w:t>
            </w:r>
            <w:r>
              <w:rPr>
                <w:rFonts w:ascii="Arial" w:eastAsia="Arial" w:hAnsi="Arial" w:cs="Arial"/>
                <w:sz w:val="20"/>
                <w:szCs w:val="20"/>
              </w:rPr>
              <w:t>re</w:t>
            </w:r>
            <w:r>
              <w:rPr>
                <w:rFonts w:ascii="Arial" w:eastAsia="Arial" w:hAnsi="Arial" w:cs="Arial"/>
                <w:spacing w:val="-1"/>
                <w:sz w:val="20"/>
                <w:szCs w:val="20"/>
              </w:rPr>
              <w:t>d</w:t>
            </w:r>
            <w:r>
              <w:rPr>
                <w:rFonts w:ascii="Arial" w:eastAsia="Arial" w:hAnsi="Arial" w:cs="Arial"/>
                <w:sz w:val="20"/>
                <w:szCs w:val="20"/>
              </w:rPr>
              <w:t>ox</w:t>
            </w:r>
            <w:r>
              <w:rPr>
                <w:rFonts w:ascii="Arial" w:eastAsia="Arial" w:hAnsi="Arial" w:cs="Arial"/>
                <w:spacing w:val="16"/>
                <w:sz w:val="20"/>
                <w:szCs w:val="20"/>
              </w:rPr>
              <w:t xml:space="preserve"> </w:t>
            </w:r>
            <w:r>
              <w:rPr>
                <w:rFonts w:ascii="Arial" w:eastAsia="Arial" w:hAnsi="Arial" w:cs="Arial"/>
                <w:sz w:val="20"/>
                <w:szCs w:val="20"/>
              </w:rPr>
              <w:t>react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44"/>
                <w:sz w:val="20"/>
                <w:szCs w:val="20"/>
              </w:rPr>
              <w:t xml:space="preserve"> </w:t>
            </w:r>
            <w:r>
              <w:rPr>
                <w:rFonts w:ascii="Arial" w:eastAsia="Arial" w:hAnsi="Arial" w:cs="Arial"/>
                <w:spacing w:val="-1"/>
                <w:sz w:val="20"/>
                <w:szCs w:val="20"/>
              </w:rPr>
              <w:t>E</w:t>
            </w:r>
            <w:r>
              <w:rPr>
                <w:rFonts w:ascii="Arial" w:eastAsia="Arial" w:hAnsi="Arial" w:cs="Arial"/>
                <w:sz w:val="20"/>
                <w:szCs w:val="20"/>
              </w:rPr>
              <w:t>l</w:t>
            </w:r>
            <w:r>
              <w:rPr>
                <w:rFonts w:ascii="Arial" w:eastAsia="Arial" w:hAnsi="Arial" w:cs="Arial"/>
                <w:spacing w:val="-1"/>
                <w:sz w:val="20"/>
                <w:szCs w:val="20"/>
              </w:rPr>
              <w:t>e</w:t>
            </w:r>
            <w:r>
              <w:rPr>
                <w:rFonts w:ascii="Arial" w:eastAsia="Arial" w:hAnsi="Arial" w:cs="Arial"/>
                <w:sz w:val="20"/>
                <w:szCs w:val="20"/>
              </w:rPr>
              <w:t>menta</w:t>
            </w:r>
            <w:r>
              <w:rPr>
                <w:rFonts w:ascii="Arial" w:eastAsia="Arial" w:hAnsi="Arial" w:cs="Arial"/>
                <w:spacing w:val="-1"/>
                <w:sz w:val="20"/>
                <w:szCs w:val="20"/>
              </w:rPr>
              <w:t>r</w:t>
            </w:r>
            <w:r>
              <w:rPr>
                <w:rFonts w:ascii="Arial" w:eastAsia="Arial" w:hAnsi="Arial" w:cs="Arial"/>
                <w:sz w:val="20"/>
                <w:szCs w:val="20"/>
              </w:rPr>
              <w:t>y</w:t>
            </w:r>
            <w:r>
              <w:rPr>
                <w:rFonts w:ascii="Arial" w:eastAsia="Arial" w:hAnsi="Arial" w:cs="Arial"/>
                <w:spacing w:val="26"/>
                <w:sz w:val="20"/>
                <w:szCs w:val="20"/>
              </w:rPr>
              <w:t xml:space="preserve"> </w:t>
            </w:r>
            <w:r>
              <w:rPr>
                <w:rFonts w:ascii="Arial" w:eastAsia="Arial" w:hAnsi="Arial" w:cs="Arial"/>
                <w:sz w:val="20"/>
                <w:szCs w:val="20"/>
              </w:rPr>
              <w:t>idea</w:t>
            </w:r>
            <w:r>
              <w:rPr>
                <w:rFonts w:ascii="Arial" w:eastAsia="Arial" w:hAnsi="Arial" w:cs="Arial"/>
                <w:spacing w:val="1"/>
                <w:sz w:val="20"/>
                <w:szCs w:val="20"/>
              </w:rPr>
              <w:t xml:space="preserve"> </w:t>
            </w:r>
            <w:r>
              <w:rPr>
                <w:rFonts w:ascii="Arial" w:eastAsia="Arial" w:hAnsi="Arial" w:cs="Arial"/>
                <w:sz w:val="20"/>
                <w:szCs w:val="20"/>
              </w:rPr>
              <w:t>on</w:t>
            </w:r>
            <w:r>
              <w:rPr>
                <w:rFonts w:ascii="Arial" w:eastAsia="Arial" w:hAnsi="Arial" w:cs="Arial"/>
                <w:spacing w:val="8"/>
                <w:sz w:val="20"/>
                <w:szCs w:val="20"/>
              </w:rPr>
              <w:t xml:space="preserve"> </w:t>
            </w:r>
            <w:r>
              <w:rPr>
                <w:rFonts w:ascii="Arial" w:eastAsia="Arial" w:hAnsi="Arial" w:cs="Arial"/>
                <w:sz w:val="20"/>
                <w:szCs w:val="20"/>
              </w:rPr>
              <w:t>st</w:t>
            </w:r>
            <w:r>
              <w:rPr>
                <w:rFonts w:ascii="Arial" w:eastAsia="Arial" w:hAnsi="Arial" w:cs="Arial"/>
                <w:spacing w:val="-1"/>
                <w:sz w:val="20"/>
                <w:szCs w:val="20"/>
              </w:rPr>
              <w:t>a</w:t>
            </w:r>
            <w:r>
              <w:rPr>
                <w:rFonts w:ascii="Arial" w:eastAsia="Arial" w:hAnsi="Arial" w:cs="Arial"/>
                <w:sz w:val="20"/>
                <w:szCs w:val="20"/>
              </w:rPr>
              <w:t>ndard</w:t>
            </w:r>
            <w:r>
              <w:rPr>
                <w:rFonts w:ascii="Arial" w:eastAsia="Arial" w:hAnsi="Arial" w:cs="Arial"/>
                <w:spacing w:val="24"/>
                <w:sz w:val="20"/>
                <w:szCs w:val="20"/>
              </w:rPr>
              <w:t xml:space="preserve"> </w:t>
            </w:r>
            <w:r>
              <w:rPr>
                <w:rFonts w:ascii="Arial" w:eastAsia="Arial" w:hAnsi="Arial" w:cs="Arial"/>
                <w:w w:val="104"/>
                <w:sz w:val="20"/>
                <w:szCs w:val="20"/>
              </w:rPr>
              <w:t>re</w:t>
            </w:r>
            <w:r>
              <w:rPr>
                <w:rFonts w:ascii="Arial" w:eastAsia="Arial" w:hAnsi="Arial" w:cs="Arial"/>
                <w:spacing w:val="-1"/>
                <w:w w:val="104"/>
                <w:sz w:val="20"/>
                <w:szCs w:val="20"/>
              </w:rPr>
              <w:t>d</w:t>
            </w:r>
            <w:r>
              <w:rPr>
                <w:rFonts w:ascii="Arial" w:eastAsia="Arial" w:hAnsi="Arial" w:cs="Arial"/>
                <w:w w:val="101"/>
                <w:sz w:val="20"/>
                <w:szCs w:val="20"/>
              </w:rPr>
              <w:t xml:space="preserve">ox </w:t>
            </w:r>
            <w:r>
              <w:rPr>
                <w:rFonts w:ascii="Arial" w:eastAsia="Arial" w:hAnsi="Arial" w:cs="Arial"/>
                <w:sz w:val="20"/>
                <w:szCs w:val="20"/>
              </w:rPr>
              <w:t>potentials</w:t>
            </w:r>
            <w:r>
              <w:rPr>
                <w:rFonts w:ascii="Arial" w:eastAsia="Arial" w:hAnsi="Arial" w:cs="Arial"/>
                <w:spacing w:val="43"/>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30"/>
                <w:sz w:val="20"/>
                <w:szCs w:val="20"/>
              </w:rPr>
              <w:t xml:space="preserve"> </w:t>
            </w:r>
            <w:r>
              <w:rPr>
                <w:rFonts w:ascii="Arial" w:eastAsia="Arial" w:hAnsi="Arial" w:cs="Arial"/>
                <w:sz w:val="20"/>
                <w:szCs w:val="20"/>
              </w:rPr>
              <w:t>sign c</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1"/>
                <w:sz w:val="20"/>
                <w:szCs w:val="20"/>
              </w:rPr>
              <w:t>v</w:t>
            </w:r>
            <w:r>
              <w:rPr>
                <w:rFonts w:ascii="Arial" w:eastAsia="Arial" w:hAnsi="Arial" w:cs="Arial"/>
                <w:sz w:val="20"/>
                <w:szCs w:val="20"/>
              </w:rPr>
              <w:t>ention</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34"/>
                <w:sz w:val="20"/>
                <w:szCs w:val="20"/>
              </w:rPr>
              <w:t xml:space="preserve"> </w:t>
            </w:r>
            <w:r>
              <w:rPr>
                <w:rFonts w:ascii="Arial" w:eastAsia="Arial" w:hAnsi="Arial" w:cs="Arial"/>
                <w:sz w:val="20"/>
                <w:szCs w:val="20"/>
              </w:rPr>
              <w:t>Ne</w:t>
            </w:r>
            <w:r>
              <w:rPr>
                <w:rFonts w:ascii="Arial" w:eastAsia="Arial" w:hAnsi="Arial" w:cs="Arial"/>
                <w:spacing w:val="-1"/>
                <w:sz w:val="20"/>
                <w:szCs w:val="20"/>
              </w:rPr>
              <w:t>r</w:t>
            </w:r>
            <w:r>
              <w:rPr>
                <w:rFonts w:ascii="Arial" w:eastAsia="Arial" w:hAnsi="Arial" w:cs="Arial"/>
                <w:sz w:val="20"/>
                <w:szCs w:val="20"/>
              </w:rPr>
              <w:t>nst</w:t>
            </w:r>
            <w:r>
              <w:rPr>
                <w:rFonts w:ascii="Arial" w:eastAsia="Arial" w:hAnsi="Arial" w:cs="Arial"/>
                <w:spacing w:val="18"/>
                <w:sz w:val="20"/>
                <w:szCs w:val="20"/>
              </w:rPr>
              <w:t xml:space="preserve"> </w:t>
            </w:r>
            <w:r>
              <w:rPr>
                <w:rFonts w:ascii="Arial" w:eastAsia="Arial" w:hAnsi="Arial" w:cs="Arial"/>
                <w:sz w:val="20"/>
                <w:szCs w:val="20"/>
              </w:rPr>
              <w:t>e</w:t>
            </w:r>
            <w:r>
              <w:rPr>
                <w:rFonts w:ascii="Arial" w:eastAsia="Arial" w:hAnsi="Arial" w:cs="Arial"/>
                <w:spacing w:val="-1"/>
                <w:sz w:val="20"/>
                <w:szCs w:val="20"/>
              </w:rPr>
              <w:t>q</w:t>
            </w:r>
            <w:r>
              <w:rPr>
                <w:rFonts w:ascii="Arial" w:eastAsia="Arial" w:hAnsi="Arial" w:cs="Arial"/>
                <w:sz w:val="20"/>
                <w:szCs w:val="20"/>
              </w:rPr>
              <w:t>uat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26"/>
                <w:sz w:val="20"/>
                <w:szCs w:val="20"/>
              </w:rPr>
              <w:t xml:space="preserve"> </w:t>
            </w:r>
            <w:r>
              <w:rPr>
                <w:rFonts w:ascii="Arial" w:eastAsia="Arial" w:hAnsi="Arial" w:cs="Arial"/>
                <w:w w:val="107"/>
                <w:sz w:val="20"/>
                <w:szCs w:val="20"/>
              </w:rPr>
              <w:t>(wit</w:t>
            </w:r>
            <w:r>
              <w:rPr>
                <w:rFonts w:ascii="Arial" w:eastAsia="Arial" w:hAnsi="Arial" w:cs="Arial"/>
                <w:spacing w:val="-1"/>
                <w:w w:val="107"/>
                <w:sz w:val="20"/>
                <w:szCs w:val="20"/>
              </w:rPr>
              <w:t>h</w:t>
            </w:r>
            <w:r>
              <w:rPr>
                <w:rFonts w:ascii="Arial" w:eastAsia="Arial" w:hAnsi="Arial" w:cs="Arial"/>
                <w:w w:val="102"/>
                <w:sz w:val="20"/>
                <w:szCs w:val="20"/>
              </w:rPr>
              <w:t>o</w:t>
            </w:r>
            <w:r>
              <w:rPr>
                <w:rFonts w:ascii="Arial" w:eastAsia="Arial" w:hAnsi="Arial" w:cs="Arial"/>
                <w:spacing w:val="1"/>
                <w:w w:val="102"/>
                <w:sz w:val="20"/>
                <w:szCs w:val="20"/>
              </w:rPr>
              <w:t>u</w:t>
            </w:r>
            <w:r>
              <w:rPr>
                <w:rFonts w:ascii="Arial" w:eastAsia="Arial" w:hAnsi="Arial" w:cs="Arial"/>
                <w:w w:val="134"/>
                <w:sz w:val="20"/>
                <w:szCs w:val="20"/>
              </w:rPr>
              <w:t>t</w:t>
            </w:r>
            <w:r>
              <w:rPr>
                <w:rFonts w:ascii="Arial" w:eastAsia="Arial" w:hAnsi="Arial" w:cs="Arial"/>
                <w:spacing w:val="1"/>
                <w:sz w:val="20"/>
                <w:szCs w:val="20"/>
              </w:rPr>
              <w:t xml:space="preserve"> </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z w:val="20"/>
                <w:szCs w:val="20"/>
              </w:rPr>
              <w:t>rivati</w:t>
            </w:r>
            <w:r>
              <w:rPr>
                <w:rFonts w:ascii="Arial" w:eastAsia="Arial" w:hAnsi="Arial" w:cs="Arial"/>
                <w:spacing w:val="-1"/>
                <w:sz w:val="20"/>
                <w:szCs w:val="20"/>
              </w:rPr>
              <w:t>o</w:t>
            </w:r>
            <w:r>
              <w:rPr>
                <w:rFonts w:ascii="Arial" w:eastAsia="Arial" w:hAnsi="Arial" w:cs="Arial"/>
                <w:sz w:val="20"/>
                <w:szCs w:val="20"/>
              </w:rPr>
              <w:t xml:space="preserve">n). </w:t>
            </w:r>
            <w:r>
              <w:rPr>
                <w:rFonts w:ascii="Arial" w:eastAsia="Arial" w:hAnsi="Arial" w:cs="Arial"/>
                <w:spacing w:val="4"/>
                <w:sz w:val="20"/>
                <w:szCs w:val="20"/>
              </w:rPr>
              <w:t xml:space="preserve"> </w:t>
            </w:r>
            <w:r>
              <w:rPr>
                <w:rFonts w:ascii="Arial" w:eastAsia="Arial" w:hAnsi="Arial" w:cs="Arial"/>
                <w:sz w:val="20"/>
                <w:szCs w:val="20"/>
              </w:rPr>
              <w:t>In</w:t>
            </w:r>
            <w:r>
              <w:rPr>
                <w:rFonts w:ascii="Arial" w:eastAsia="Arial" w:hAnsi="Arial" w:cs="Arial"/>
                <w:spacing w:val="-1"/>
                <w:sz w:val="20"/>
                <w:szCs w:val="20"/>
              </w:rPr>
              <w:t>fl</w:t>
            </w:r>
            <w:r>
              <w:rPr>
                <w:rFonts w:ascii="Arial" w:eastAsia="Arial" w:hAnsi="Arial" w:cs="Arial"/>
                <w:sz w:val="20"/>
                <w:szCs w:val="20"/>
              </w:rPr>
              <w:t>uence</w:t>
            </w:r>
            <w:r>
              <w:rPr>
                <w:rFonts w:ascii="Arial" w:eastAsia="Arial" w:hAnsi="Arial" w:cs="Arial"/>
                <w:spacing w:val="17"/>
                <w:sz w:val="20"/>
                <w:szCs w:val="20"/>
              </w:rPr>
              <w:t xml:space="preserve"> </w:t>
            </w:r>
            <w:r>
              <w:rPr>
                <w:rFonts w:ascii="Arial" w:eastAsia="Arial" w:hAnsi="Arial" w:cs="Arial"/>
                <w:sz w:val="20"/>
                <w:szCs w:val="20"/>
              </w:rPr>
              <w:t>of</w:t>
            </w:r>
            <w:r>
              <w:rPr>
                <w:rFonts w:ascii="Arial" w:eastAsia="Arial" w:hAnsi="Arial" w:cs="Arial"/>
                <w:spacing w:val="19"/>
                <w:sz w:val="20"/>
                <w:szCs w:val="20"/>
              </w:rPr>
              <w:t xml:space="preserve"> </w:t>
            </w:r>
            <w:r>
              <w:rPr>
                <w:rFonts w:ascii="Arial" w:eastAsia="Arial" w:hAnsi="Arial" w:cs="Arial"/>
                <w:spacing w:val="-1"/>
                <w:w w:val="99"/>
                <w:sz w:val="20"/>
                <w:szCs w:val="20"/>
              </w:rPr>
              <w:t>c</w:t>
            </w:r>
            <w:r>
              <w:rPr>
                <w:rFonts w:ascii="Arial" w:eastAsia="Arial" w:hAnsi="Arial" w:cs="Arial"/>
                <w:spacing w:val="-1"/>
                <w:w w:val="101"/>
                <w:sz w:val="20"/>
                <w:szCs w:val="20"/>
              </w:rPr>
              <w:t>o</w:t>
            </w:r>
            <w:r>
              <w:rPr>
                <w:rFonts w:ascii="Arial" w:eastAsia="Arial" w:hAnsi="Arial" w:cs="Arial"/>
                <w:w w:val="101"/>
                <w:sz w:val="20"/>
                <w:szCs w:val="20"/>
              </w:rPr>
              <w:t xml:space="preserve">mplex </w:t>
            </w:r>
            <w:r>
              <w:rPr>
                <w:rFonts w:ascii="Arial" w:eastAsia="Arial" w:hAnsi="Arial" w:cs="Arial"/>
                <w:sz w:val="20"/>
                <w:szCs w:val="20"/>
              </w:rPr>
              <w:t>format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w w:val="106"/>
                <w:sz w:val="20"/>
                <w:szCs w:val="20"/>
              </w:rPr>
              <w:t>pr</w:t>
            </w:r>
            <w:r>
              <w:rPr>
                <w:rFonts w:ascii="Arial" w:eastAsia="Arial" w:hAnsi="Arial" w:cs="Arial"/>
                <w:spacing w:val="-1"/>
                <w:w w:val="106"/>
                <w:sz w:val="20"/>
                <w:szCs w:val="20"/>
              </w:rPr>
              <w:t>e</w:t>
            </w:r>
            <w:r>
              <w:rPr>
                <w:rFonts w:ascii="Arial" w:eastAsia="Arial" w:hAnsi="Arial" w:cs="Arial"/>
                <w:w w:val="106"/>
                <w:sz w:val="20"/>
                <w:szCs w:val="20"/>
              </w:rPr>
              <w:t>cipitat</w:t>
            </w:r>
            <w:r>
              <w:rPr>
                <w:rFonts w:ascii="Arial" w:eastAsia="Arial" w:hAnsi="Arial" w:cs="Arial"/>
                <w:spacing w:val="-1"/>
                <w:w w:val="106"/>
                <w:sz w:val="20"/>
                <w:szCs w:val="20"/>
              </w:rPr>
              <w:t>i</w:t>
            </w:r>
            <w:r>
              <w:rPr>
                <w:rFonts w:ascii="Arial" w:eastAsia="Arial" w:hAnsi="Arial" w:cs="Arial"/>
                <w:w w:val="106"/>
                <w:sz w:val="20"/>
                <w:szCs w:val="20"/>
              </w:rPr>
              <w:t>on</w:t>
            </w:r>
            <w:r>
              <w:rPr>
                <w:rFonts w:ascii="Arial" w:eastAsia="Arial" w:hAnsi="Arial" w:cs="Arial"/>
                <w:spacing w:val="13"/>
                <w:w w:val="106"/>
                <w:sz w:val="20"/>
                <w:szCs w:val="20"/>
              </w:rPr>
              <w:t xml:space="preserve"> </w:t>
            </w:r>
            <w:r>
              <w:rPr>
                <w:rFonts w:ascii="Arial" w:eastAsia="Arial" w:hAnsi="Arial" w:cs="Arial"/>
                <w:spacing w:val="-1"/>
                <w:sz w:val="20"/>
                <w:szCs w:val="20"/>
              </w:rPr>
              <w:t>a</w:t>
            </w:r>
            <w:r>
              <w:rPr>
                <w:rFonts w:ascii="Arial" w:eastAsia="Arial" w:hAnsi="Arial" w:cs="Arial"/>
                <w:sz w:val="20"/>
                <w:szCs w:val="20"/>
              </w:rPr>
              <w:t>nd</w:t>
            </w:r>
            <w:r>
              <w:rPr>
                <w:rFonts w:ascii="Arial" w:eastAsia="Arial" w:hAnsi="Arial" w:cs="Arial"/>
                <w:spacing w:val="12"/>
                <w:sz w:val="20"/>
                <w:szCs w:val="20"/>
              </w:rPr>
              <w:t xml:space="preserve"> </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z w:val="20"/>
                <w:szCs w:val="20"/>
              </w:rPr>
              <w:t>ange</w:t>
            </w:r>
            <w:r>
              <w:rPr>
                <w:rFonts w:ascii="Arial" w:eastAsia="Arial" w:hAnsi="Arial" w:cs="Arial"/>
                <w:spacing w:val="9"/>
                <w:sz w:val="20"/>
                <w:szCs w:val="20"/>
              </w:rPr>
              <w:t xml:space="preserve"> </w:t>
            </w:r>
            <w:r>
              <w:rPr>
                <w:rFonts w:ascii="Arial" w:eastAsia="Arial" w:hAnsi="Arial" w:cs="Arial"/>
                <w:sz w:val="20"/>
                <w:szCs w:val="20"/>
              </w:rPr>
              <w:t>of</w:t>
            </w:r>
            <w:r>
              <w:rPr>
                <w:rFonts w:ascii="Arial" w:eastAsia="Arial" w:hAnsi="Arial" w:cs="Arial"/>
                <w:spacing w:val="30"/>
                <w:sz w:val="20"/>
                <w:szCs w:val="20"/>
              </w:rPr>
              <w:t xml:space="preserve"> </w:t>
            </w:r>
            <w:r>
              <w:rPr>
                <w:rFonts w:ascii="Arial" w:eastAsia="Arial" w:hAnsi="Arial" w:cs="Arial"/>
                <w:sz w:val="20"/>
                <w:szCs w:val="20"/>
              </w:rPr>
              <w:t>pH</w:t>
            </w:r>
            <w:r>
              <w:rPr>
                <w:rFonts w:ascii="Arial" w:eastAsia="Arial" w:hAnsi="Arial" w:cs="Arial"/>
                <w:spacing w:val="6"/>
                <w:sz w:val="20"/>
                <w:szCs w:val="20"/>
              </w:rPr>
              <w:t xml:space="preserve"> </w:t>
            </w:r>
            <w:r>
              <w:rPr>
                <w:rFonts w:ascii="Arial" w:eastAsia="Arial" w:hAnsi="Arial" w:cs="Arial"/>
                <w:sz w:val="20"/>
                <w:szCs w:val="20"/>
              </w:rPr>
              <w:t>on</w:t>
            </w:r>
            <w:r>
              <w:rPr>
                <w:rFonts w:ascii="Arial" w:eastAsia="Arial" w:hAnsi="Arial" w:cs="Arial"/>
                <w:spacing w:val="18"/>
                <w:sz w:val="20"/>
                <w:szCs w:val="20"/>
              </w:rPr>
              <w:t xml:space="preserve"> </w:t>
            </w:r>
            <w:r>
              <w:rPr>
                <w:rFonts w:ascii="Arial" w:eastAsia="Arial" w:hAnsi="Arial" w:cs="Arial"/>
                <w:sz w:val="20"/>
                <w:szCs w:val="20"/>
              </w:rPr>
              <w:t>re</w:t>
            </w:r>
            <w:r>
              <w:rPr>
                <w:rFonts w:ascii="Arial" w:eastAsia="Arial" w:hAnsi="Arial" w:cs="Arial"/>
                <w:spacing w:val="-1"/>
                <w:sz w:val="20"/>
                <w:szCs w:val="20"/>
              </w:rPr>
              <w:t>d</w:t>
            </w:r>
            <w:r>
              <w:rPr>
                <w:rFonts w:ascii="Arial" w:eastAsia="Arial" w:hAnsi="Arial" w:cs="Arial"/>
                <w:sz w:val="20"/>
                <w:szCs w:val="20"/>
              </w:rPr>
              <w:t>ox</w:t>
            </w:r>
            <w:r>
              <w:rPr>
                <w:rFonts w:ascii="Arial" w:eastAsia="Arial" w:hAnsi="Arial" w:cs="Arial"/>
                <w:spacing w:val="28"/>
                <w:sz w:val="20"/>
                <w:szCs w:val="20"/>
              </w:rPr>
              <w:t xml:space="preserve"> </w:t>
            </w:r>
            <w:r>
              <w:rPr>
                <w:rFonts w:ascii="Arial" w:eastAsia="Arial" w:hAnsi="Arial" w:cs="Arial"/>
                <w:sz w:val="20"/>
                <w:szCs w:val="20"/>
              </w:rPr>
              <w:t xml:space="preserve">potentials; </w:t>
            </w:r>
            <w:r>
              <w:rPr>
                <w:rFonts w:ascii="Arial" w:eastAsia="Arial" w:hAnsi="Arial" w:cs="Arial"/>
                <w:spacing w:val="4"/>
                <w:sz w:val="20"/>
                <w:szCs w:val="20"/>
              </w:rPr>
              <w:t xml:space="preserve"> </w:t>
            </w:r>
            <w:r>
              <w:rPr>
                <w:rFonts w:ascii="Arial" w:eastAsia="Arial" w:hAnsi="Arial" w:cs="Arial"/>
                <w:spacing w:val="-2"/>
                <w:w w:val="106"/>
                <w:sz w:val="20"/>
                <w:szCs w:val="20"/>
              </w:rPr>
              <w:t>f</w:t>
            </w:r>
            <w:r>
              <w:rPr>
                <w:rFonts w:ascii="Arial" w:eastAsia="Arial" w:hAnsi="Arial" w:cs="Arial"/>
                <w:w w:val="106"/>
                <w:sz w:val="20"/>
                <w:szCs w:val="20"/>
              </w:rPr>
              <w:t>or</w:t>
            </w:r>
            <w:r>
              <w:rPr>
                <w:rFonts w:ascii="Arial" w:eastAsia="Arial" w:hAnsi="Arial" w:cs="Arial"/>
                <w:spacing w:val="-1"/>
                <w:w w:val="106"/>
                <w:sz w:val="20"/>
                <w:szCs w:val="20"/>
              </w:rPr>
              <w:t>m</w:t>
            </w:r>
            <w:r>
              <w:rPr>
                <w:rFonts w:ascii="Arial" w:eastAsia="Arial" w:hAnsi="Arial" w:cs="Arial"/>
                <w:w w:val="106"/>
                <w:sz w:val="20"/>
                <w:szCs w:val="20"/>
              </w:rPr>
              <w:t>al</w:t>
            </w:r>
            <w:r>
              <w:rPr>
                <w:rFonts w:ascii="Arial" w:eastAsia="Arial" w:hAnsi="Arial" w:cs="Arial"/>
                <w:spacing w:val="14"/>
                <w:w w:val="106"/>
                <w:sz w:val="20"/>
                <w:szCs w:val="20"/>
              </w:rPr>
              <w:t xml:space="preserve"> </w:t>
            </w:r>
            <w:r>
              <w:rPr>
                <w:rFonts w:ascii="Arial" w:eastAsia="Arial" w:hAnsi="Arial" w:cs="Arial"/>
                <w:sz w:val="20"/>
                <w:szCs w:val="20"/>
              </w:rPr>
              <w:t>poten</w:t>
            </w:r>
            <w:r>
              <w:rPr>
                <w:rFonts w:ascii="Arial" w:eastAsia="Arial" w:hAnsi="Arial" w:cs="Arial"/>
                <w:spacing w:val="-2"/>
                <w:sz w:val="20"/>
                <w:szCs w:val="20"/>
              </w:rPr>
              <w:t>t</w:t>
            </w:r>
            <w:r>
              <w:rPr>
                <w:rFonts w:ascii="Arial" w:eastAsia="Arial" w:hAnsi="Arial" w:cs="Arial"/>
                <w:sz w:val="20"/>
                <w:szCs w:val="20"/>
              </w:rPr>
              <w:t xml:space="preserve">ial. </w:t>
            </w:r>
            <w:r>
              <w:rPr>
                <w:rFonts w:ascii="Arial" w:eastAsia="Arial" w:hAnsi="Arial" w:cs="Arial"/>
                <w:spacing w:val="10"/>
                <w:sz w:val="20"/>
                <w:szCs w:val="20"/>
              </w:rPr>
              <w:t xml:space="preserve"> </w:t>
            </w:r>
            <w:r>
              <w:rPr>
                <w:rFonts w:ascii="Arial" w:eastAsia="Arial" w:hAnsi="Arial" w:cs="Arial"/>
                <w:spacing w:val="-1"/>
                <w:sz w:val="20"/>
                <w:szCs w:val="20"/>
              </w:rPr>
              <w:t>F</w:t>
            </w:r>
            <w:r>
              <w:rPr>
                <w:rFonts w:ascii="Arial" w:eastAsia="Arial" w:hAnsi="Arial" w:cs="Arial"/>
                <w:sz w:val="20"/>
                <w:szCs w:val="20"/>
              </w:rPr>
              <w:t>easibili</w:t>
            </w:r>
            <w:r>
              <w:rPr>
                <w:rFonts w:ascii="Arial" w:eastAsia="Arial" w:hAnsi="Arial" w:cs="Arial"/>
                <w:spacing w:val="-2"/>
                <w:sz w:val="20"/>
                <w:szCs w:val="20"/>
              </w:rPr>
              <w:t>t</w:t>
            </w:r>
            <w:r>
              <w:rPr>
                <w:rFonts w:ascii="Arial" w:eastAsia="Arial" w:hAnsi="Arial" w:cs="Arial"/>
                <w:sz w:val="20"/>
                <w:szCs w:val="20"/>
              </w:rPr>
              <w:t>y</w:t>
            </w:r>
            <w:r>
              <w:rPr>
                <w:rFonts w:ascii="Arial" w:eastAsia="Arial" w:hAnsi="Arial" w:cs="Arial"/>
                <w:spacing w:val="33"/>
                <w:sz w:val="20"/>
                <w:szCs w:val="20"/>
              </w:rPr>
              <w:t xml:space="preserve"> </w:t>
            </w:r>
            <w:r>
              <w:rPr>
                <w:rFonts w:ascii="Arial" w:eastAsia="Arial" w:hAnsi="Arial" w:cs="Arial"/>
                <w:sz w:val="20"/>
                <w:szCs w:val="20"/>
              </w:rPr>
              <w:t>of</w:t>
            </w:r>
            <w:r>
              <w:rPr>
                <w:rFonts w:ascii="Arial" w:eastAsia="Arial" w:hAnsi="Arial" w:cs="Arial"/>
                <w:spacing w:val="31"/>
                <w:sz w:val="20"/>
                <w:szCs w:val="20"/>
              </w:rPr>
              <w:t xml:space="preserve"> </w:t>
            </w:r>
            <w:r>
              <w:rPr>
                <w:rFonts w:ascii="Arial" w:eastAsia="Arial" w:hAnsi="Arial" w:cs="Arial"/>
                <w:sz w:val="20"/>
                <w:szCs w:val="20"/>
              </w:rPr>
              <w:t>a</w:t>
            </w:r>
          </w:p>
        </w:tc>
      </w:tr>
    </w:tbl>
    <w:p w:rsidR="007A6C8F" w:rsidRDefault="007A6C8F">
      <w:pPr>
        <w:spacing w:after="0"/>
        <w:jc w:val="both"/>
        <w:sectPr w:rsidR="007A6C8F">
          <w:pgSz w:w="11920" w:h="16840"/>
          <w:pgMar w:top="1360" w:right="1320" w:bottom="280" w:left="1340" w:header="720" w:footer="720" w:gutter="0"/>
          <w:cols w:space="720"/>
        </w:sectPr>
      </w:pPr>
    </w:p>
    <w:p w:rsidR="007A6C8F" w:rsidRDefault="00E148A8">
      <w:pPr>
        <w:spacing w:before="75" w:after="0" w:line="375" w:lineRule="auto"/>
        <w:ind w:left="113" w:right="58"/>
        <w:jc w:val="both"/>
        <w:rPr>
          <w:rFonts w:ascii="Arial" w:eastAsia="Arial" w:hAnsi="Arial" w:cs="Arial"/>
          <w:sz w:val="20"/>
          <w:szCs w:val="20"/>
        </w:rPr>
      </w:pPr>
      <w:r w:rsidRPr="00E148A8">
        <w:lastRenderedPageBreak/>
        <w:pict>
          <v:group id="_x0000_s2024" style="position:absolute;left:0;text-align:left;margin-left:71.7pt;margin-top:71.95pt;width:451.95pt;height:394pt;z-index:-7728;mso-position-horizontal-relative:page;mso-position-vertical-relative:page" coordorigin="1434,1439" coordsize="9039,7880">
            <v:group id="_x0000_s2041" style="position:absolute;left:1440;top:1445;width:9028;height:2" coordorigin="1440,1445" coordsize="9028,2">
              <v:shape id="_x0000_s2042" style="position:absolute;left:1440;top:1445;width:9028;height:2" coordorigin="1440,1445" coordsize="9028,0" path="m1440,1445r9028,e" filled="f" strokecolor="#ffd966" strokeweight=".58pt">
                <v:path arrowok="t"/>
              </v:shape>
            </v:group>
            <v:group id="_x0000_s2039" style="position:absolute;left:1445;top:1450;width:2;height:7858" coordorigin="1445,1450" coordsize="2,7858">
              <v:shape id="_x0000_s2040" style="position:absolute;left:1445;top:1450;width:2;height:7858" coordorigin="1445,1450" coordsize="0,7858" path="m1445,1450r,7858e" filled="f" strokecolor="#ffd966" strokeweight=".58pt">
                <v:path arrowok="t"/>
              </v:shape>
            </v:group>
            <v:group id="_x0000_s2037" style="position:absolute;left:10463;top:1450;width:2;height:7858" coordorigin="10463,1450" coordsize="2,7858">
              <v:shape id="_x0000_s2038" style="position:absolute;left:10463;top:1450;width:2;height:7858" coordorigin="10463,1450" coordsize="0,7858" path="m10463,1450r,7858e" filled="f" strokecolor="#ffd966" strokeweight=".20464mm">
                <v:path arrowok="t"/>
              </v:shape>
            </v:group>
            <v:group id="_x0000_s2035" style="position:absolute;left:10354;top:3621;width:103;height:636" coordorigin="10354,3621" coordsize="103,636">
              <v:shape id="_x0000_s2036" style="position:absolute;left:10354;top:3621;width:103;height:636" coordorigin="10354,3621" coordsize="103,636" path="m10354,4257r103,l10457,3621r-103,l10354,4257xe" fillcolor="#fff1cc" stroked="f">
                <v:path arrowok="t"/>
              </v:shape>
            </v:group>
            <v:group id="_x0000_s2033" style="position:absolute;left:1450;top:3621;width:103;height:636" coordorigin="1450,3621" coordsize="103,636">
              <v:shape id="_x0000_s2034" style="position:absolute;left:1450;top:3621;width:103;height:636" coordorigin="1450,3621" coordsize="103,636" path="m1450,4257r103,l1553,3621r-103,l1450,4257xe" fillcolor="#fff1cc" stroked="f">
                <v:path arrowok="t"/>
              </v:shape>
            </v:group>
            <v:group id="_x0000_s2031" style="position:absolute;left:1553;top:3621;width:8801;height:636" coordorigin="1553,3621" coordsize="8801,636">
              <v:shape id="_x0000_s2032" style="position:absolute;left:1553;top:3621;width:8801;height:636" coordorigin="1553,3621" coordsize="8801,636" path="m1553,4257r8801,l10354,3621r-8801,l1553,4257e" fillcolor="#fff1cc" stroked="f">
                <v:path arrowok="t"/>
              </v:shape>
            </v:group>
            <v:group id="_x0000_s2029" style="position:absolute;left:1440;top:3616;width:9028;height:2" coordorigin="1440,3616" coordsize="9028,2">
              <v:shape id="_x0000_s2030" style="position:absolute;left:1440;top:3616;width:9028;height:2" coordorigin="1440,3616" coordsize="9028,0" path="m1440,3616r9028,e" filled="f" strokecolor="#ffd966" strokeweight=".58pt">
                <v:path arrowok="t"/>
              </v:shape>
            </v:group>
            <v:group id="_x0000_s2027" style="position:absolute;left:1440;top:4262;width:9028;height:2" coordorigin="1440,4262" coordsize="9028,2">
              <v:shape id="_x0000_s2028" style="position:absolute;left:1440;top:4262;width:9028;height:2" coordorigin="1440,4262" coordsize="9028,0" path="m1440,4262r9028,e" filled="f" strokecolor="#ffd966" strokeweight=".58pt">
                <v:path arrowok="t"/>
              </v:shape>
            </v:group>
            <v:group id="_x0000_s2025" style="position:absolute;left:1440;top:9313;width:9028;height:2" coordorigin="1440,9313" coordsize="9028,2">
              <v:shape id="_x0000_s2026" style="position:absolute;left:1440;top:9313;width:9028;height:2" coordorigin="1440,9313" coordsize="9028,0" path="m1440,9313r9028,e" filled="f" strokecolor="#ffd966" strokeweight=".58pt">
                <v:path arrowok="t"/>
              </v:shape>
            </v:group>
            <w10:wrap anchorx="page" anchory="page"/>
          </v:group>
        </w:pict>
      </w:r>
      <w:r w:rsidR="00E052D2">
        <w:rPr>
          <w:rFonts w:ascii="Arial" w:eastAsia="Arial" w:hAnsi="Arial" w:cs="Arial"/>
          <w:sz w:val="20"/>
          <w:szCs w:val="20"/>
        </w:rPr>
        <w:t>re</w:t>
      </w:r>
      <w:r w:rsidR="00E052D2">
        <w:rPr>
          <w:rFonts w:ascii="Arial" w:eastAsia="Arial" w:hAnsi="Arial" w:cs="Arial"/>
          <w:spacing w:val="-1"/>
          <w:sz w:val="20"/>
          <w:szCs w:val="20"/>
        </w:rPr>
        <w:t>d</w:t>
      </w:r>
      <w:r w:rsidR="00E052D2">
        <w:rPr>
          <w:rFonts w:ascii="Arial" w:eastAsia="Arial" w:hAnsi="Arial" w:cs="Arial"/>
          <w:sz w:val="20"/>
          <w:szCs w:val="20"/>
        </w:rPr>
        <w:t>ox</w:t>
      </w:r>
      <w:r w:rsidR="00E052D2">
        <w:rPr>
          <w:rFonts w:ascii="Arial" w:eastAsia="Arial" w:hAnsi="Arial" w:cs="Arial"/>
          <w:spacing w:val="1"/>
          <w:sz w:val="20"/>
          <w:szCs w:val="20"/>
        </w:rPr>
        <w:t xml:space="preserve"> </w:t>
      </w:r>
      <w:r w:rsidR="00E052D2">
        <w:rPr>
          <w:rFonts w:ascii="Arial" w:eastAsia="Arial" w:hAnsi="Arial" w:cs="Arial"/>
          <w:w w:val="112"/>
          <w:sz w:val="20"/>
          <w:szCs w:val="20"/>
        </w:rPr>
        <w:t>titrat</w:t>
      </w:r>
      <w:r w:rsidR="00E052D2">
        <w:rPr>
          <w:rFonts w:ascii="Arial" w:eastAsia="Arial" w:hAnsi="Arial" w:cs="Arial"/>
          <w:spacing w:val="-1"/>
          <w:w w:val="112"/>
          <w:sz w:val="20"/>
          <w:szCs w:val="20"/>
        </w:rPr>
        <w:t>io</w:t>
      </w:r>
      <w:r w:rsidR="00E052D2">
        <w:rPr>
          <w:rFonts w:ascii="Arial" w:eastAsia="Arial" w:hAnsi="Arial" w:cs="Arial"/>
          <w:w w:val="112"/>
          <w:sz w:val="20"/>
          <w:szCs w:val="20"/>
        </w:rPr>
        <w:t>n,</w:t>
      </w:r>
      <w:r w:rsidR="00E052D2">
        <w:rPr>
          <w:rFonts w:ascii="Arial" w:eastAsia="Arial" w:hAnsi="Arial" w:cs="Arial"/>
          <w:spacing w:val="-16"/>
          <w:w w:val="112"/>
          <w:sz w:val="20"/>
          <w:szCs w:val="20"/>
        </w:rPr>
        <w:t xml:space="preserve"> </w:t>
      </w:r>
      <w:r w:rsidR="00E052D2">
        <w:rPr>
          <w:rFonts w:ascii="Arial" w:eastAsia="Arial" w:hAnsi="Arial" w:cs="Arial"/>
          <w:sz w:val="20"/>
          <w:szCs w:val="20"/>
        </w:rPr>
        <w:t>re</w:t>
      </w:r>
      <w:r w:rsidR="00E052D2">
        <w:rPr>
          <w:rFonts w:ascii="Arial" w:eastAsia="Arial" w:hAnsi="Arial" w:cs="Arial"/>
          <w:spacing w:val="-1"/>
          <w:sz w:val="20"/>
          <w:szCs w:val="20"/>
        </w:rPr>
        <w:t>d</w:t>
      </w:r>
      <w:r w:rsidR="00E052D2">
        <w:rPr>
          <w:rFonts w:ascii="Arial" w:eastAsia="Arial" w:hAnsi="Arial" w:cs="Arial"/>
          <w:sz w:val="20"/>
          <w:szCs w:val="20"/>
        </w:rPr>
        <w:t>ox</w:t>
      </w:r>
      <w:r w:rsidR="00E052D2">
        <w:rPr>
          <w:rFonts w:ascii="Arial" w:eastAsia="Arial" w:hAnsi="Arial" w:cs="Arial"/>
          <w:spacing w:val="1"/>
          <w:sz w:val="20"/>
          <w:szCs w:val="20"/>
        </w:rPr>
        <w:t xml:space="preserve"> </w:t>
      </w:r>
      <w:r w:rsidR="00E052D2">
        <w:rPr>
          <w:rFonts w:ascii="Arial" w:eastAsia="Arial" w:hAnsi="Arial" w:cs="Arial"/>
          <w:spacing w:val="-2"/>
          <w:sz w:val="20"/>
          <w:szCs w:val="20"/>
        </w:rPr>
        <w:t>p</w:t>
      </w:r>
      <w:r w:rsidR="00E052D2">
        <w:rPr>
          <w:rFonts w:ascii="Arial" w:eastAsia="Arial" w:hAnsi="Arial" w:cs="Arial"/>
          <w:sz w:val="20"/>
          <w:szCs w:val="20"/>
        </w:rPr>
        <w:t>otential</w:t>
      </w:r>
      <w:r w:rsidR="00E052D2">
        <w:rPr>
          <w:rFonts w:ascii="Arial" w:eastAsia="Arial" w:hAnsi="Arial" w:cs="Arial"/>
          <w:spacing w:val="32"/>
          <w:sz w:val="20"/>
          <w:szCs w:val="20"/>
        </w:rPr>
        <w:t xml:space="preserve"> </w:t>
      </w:r>
      <w:r w:rsidR="00E052D2">
        <w:rPr>
          <w:rFonts w:ascii="Arial" w:eastAsia="Arial" w:hAnsi="Arial" w:cs="Arial"/>
          <w:sz w:val="20"/>
          <w:szCs w:val="20"/>
        </w:rPr>
        <w:t>at</w:t>
      </w:r>
      <w:r w:rsidR="00E052D2">
        <w:rPr>
          <w:rFonts w:ascii="Arial" w:eastAsia="Arial" w:hAnsi="Arial" w:cs="Arial"/>
          <w:spacing w:val="1"/>
          <w:sz w:val="20"/>
          <w:szCs w:val="20"/>
        </w:rPr>
        <w:t xml:space="preserve"> </w:t>
      </w:r>
      <w:r w:rsidR="00E052D2">
        <w:rPr>
          <w:rFonts w:ascii="Arial" w:eastAsia="Arial" w:hAnsi="Arial" w:cs="Arial"/>
          <w:sz w:val="20"/>
          <w:szCs w:val="20"/>
        </w:rPr>
        <w:t>the</w:t>
      </w:r>
      <w:r w:rsidR="00E052D2">
        <w:rPr>
          <w:rFonts w:ascii="Arial" w:eastAsia="Arial" w:hAnsi="Arial" w:cs="Arial"/>
          <w:spacing w:val="3"/>
          <w:sz w:val="20"/>
          <w:szCs w:val="20"/>
        </w:rPr>
        <w:t xml:space="preserve"> </w:t>
      </w:r>
      <w:r w:rsidR="00E052D2">
        <w:rPr>
          <w:rFonts w:ascii="Arial" w:eastAsia="Arial" w:hAnsi="Arial" w:cs="Arial"/>
          <w:sz w:val="20"/>
          <w:szCs w:val="20"/>
        </w:rPr>
        <w:t>e</w:t>
      </w:r>
      <w:r w:rsidR="00E052D2">
        <w:rPr>
          <w:rFonts w:ascii="Arial" w:eastAsia="Arial" w:hAnsi="Arial" w:cs="Arial"/>
          <w:spacing w:val="-2"/>
          <w:sz w:val="20"/>
          <w:szCs w:val="20"/>
        </w:rPr>
        <w:t>q</w:t>
      </w:r>
      <w:r w:rsidR="00E052D2">
        <w:rPr>
          <w:rFonts w:ascii="Arial" w:eastAsia="Arial" w:hAnsi="Arial" w:cs="Arial"/>
          <w:sz w:val="20"/>
          <w:szCs w:val="20"/>
        </w:rPr>
        <w:t>uivale</w:t>
      </w:r>
      <w:r w:rsidR="00E052D2">
        <w:rPr>
          <w:rFonts w:ascii="Arial" w:eastAsia="Arial" w:hAnsi="Arial" w:cs="Arial"/>
          <w:spacing w:val="-1"/>
          <w:sz w:val="20"/>
          <w:szCs w:val="20"/>
        </w:rPr>
        <w:t>n</w:t>
      </w:r>
      <w:r w:rsidR="00E052D2">
        <w:rPr>
          <w:rFonts w:ascii="Arial" w:eastAsia="Arial" w:hAnsi="Arial" w:cs="Arial"/>
          <w:sz w:val="20"/>
          <w:szCs w:val="20"/>
        </w:rPr>
        <w:t>ce</w:t>
      </w:r>
      <w:r w:rsidR="00E052D2">
        <w:rPr>
          <w:rFonts w:ascii="Arial" w:eastAsia="Arial" w:hAnsi="Arial" w:cs="Arial"/>
          <w:spacing w:val="-7"/>
          <w:sz w:val="20"/>
          <w:szCs w:val="20"/>
        </w:rPr>
        <w:t xml:space="preserve"> </w:t>
      </w:r>
      <w:r w:rsidR="00E052D2">
        <w:rPr>
          <w:rFonts w:ascii="Arial" w:eastAsia="Arial" w:hAnsi="Arial" w:cs="Arial"/>
          <w:sz w:val="20"/>
          <w:szCs w:val="20"/>
        </w:rPr>
        <w:t>po</w:t>
      </w:r>
      <w:r w:rsidR="00E052D2">
        <w:rPr>
          <w:rFonts w:ascii="Arial" w:eastAsia="Arial" w:hAnsi="Arial" w:cs="Arial"/>
          <w:spacing w:val="-1"/>
          <w:sz w:val="20"/>
          <w:szCs w:val="20"/>
        </w:rPr>
        <w:t>i</w:t>
      </w:r>
      <w:r w:rsidR="00E052D2">
        <w:rPr>
          <w:rFonts w:ascii="Arial" w:eastAsia="Arial" w:hAnsi="Arial" w:cs="Arial"/>
          <w:sz w:val="20"/>
          <w:szCs w:val="20"/>
        </w:rPr>
        <w:t>nt,</w:t>
      </w:r>
      <w:r w:rsidR="00E052D2">
        <w:rPr>
          <w:rFonts w:ascii="Arial" w:eastAsia="Arial" w:hAnsi="Arial" w:cs="Arial"/>
          <w:spacing w:val="21"/>
          <w:sz w:val="20"/>
          <w:szCs w:val="20"/>
        </w:rPr>
        <w:t xml:space="preserve"> </w:t>
      </w:r>
      <w:r w:rsidR="00E052D2">
        <w:rPr>
          <w:rFonts w:ascii="Arial" w:eastAsia="Arial" w:hAnsi="Arial" w:cs="Arial"/>
          <w:sz w:val="20"/>
          <w:szCs w:val="20"/>
        </w:rPr>
        <w:t>re</w:t>
      </w:r>
      <w:r w:rsidR="00E052D2">
        <w:rPr>
          <w:rFonts w:ascii="Arial" w:eastAsia="Arial" w:hAnsi="Arial" w:cs="Arial"/>
          <w:spacing w:val="-1"/>
          <w:sz w:val="20"/>
          <w:szCs w:val="20"/>
        </w:rPr>
        <w:t>d</w:t>
      </w:r>
      <w:r w:rsidR="00E052D2">
        <w:rPr>
          <w:rFonts w:ascii="Arial" w:eastAsia="Arial" w:hAnsi="Arial" w:cs="Arial"/>
          <w:sz w:val="20"/>
          <w:szCs w:val="20"/>
        </w:rPr>
        <w:t>ox</w:t>
      </w:r>
      <w:r w:rsidR="00E052D2">
        <w:rPr>
          <w:rFonts w:ascii="Arial" w:eastAsia="Arial" w:hAnsi="Arial" w:cs="Arial"/>
          <w:spacing w:val="1"/>
          <w:sz w:val="20"/>
          <w:szCs w:val="20"/>
        </w:rPr>
        <w:t xml:space="preserve"> </w:t>
      </w:r>
      <w:r w:rsidR="00E052D2">
        <w:rPr>
          <w:rFonts w:ascii="Arial" w:eastAsia="Arial" w:hAnsi="Arial" w:cs="Arial"/>
          <w:sz w:val="20"/>
          <w:szCs w:val="20"/>
        </w:rPr>
        <w:t>ind</w:t>
      </w:r>
      <w:r w:rsidR="00E052D2">
        <w:rPr>
          <w:rFonts w:ascii="Arial" w:eastAsia="Arial" w:hAnsi="Arial" w:cs="Arial"/>
          <w:spacing w:val="-1"/>
          <w:sz w:val="20"/>
          <w:szCs w:val="20"/>
        </w:rPr>
        <w:t>i</w:t>
      </w:r>
      <w:r w:rsidR="00E052D2">
        <w:rPr>
          <w:rFonts w:ascii="Arial" w:eastAsia="Arial" w:hAnsi="Arial" w:cs="Arial"/>
          <w:sz w:val="20"/>
          <w:szCs w:val="20"/>
        </w:rPr>
        <w:t>cat</w:t>
      </w:r>
      <w:r w:rsidR="00E052D2">
        <w:rPr>
          <w:rFonts w:ascii="Arial" w:eastAsia="Arial" w:hAnsi="Arial" w:cs="Arial"/>
          <w:spacing w:val="1"/>
          <w:sz w:val="20"/>
          <w:szCs w:val="20"/>
        </w:rPr>
        <w:t>o</w:t>
      </w:r>
      <w:r w:rsidR="00E052D2">
        <w:rPr>
          <w:rFonts w:ascii="Arial" w:eastAsia="Arial" w:hAnsi="Arial" w:cs="Arial"/>
          <w:spacing w:val="-1"/>
          <w:sz w:val="20"/>
          <w:szCs w:val="20"/>
        </w:rPr>
        <w:t>r</w:t>
      </w:r>
      <w:r w:rsidR="00E052D2">
        <w:rPr>
          <w:rFonts w:ascii="Arial" w:eastAsia="Arial" w:hAnsi="Arial" w:cs="Arial"/>
          <w:sz w:val="20"/>
          <w:szCs w:val="20"/>
        </w:rPr>
        <w:t>s.</w:t>
      </w:r>
      <w:r w:rsidR="00E052D2">
        <w:rPr>
          <w:rFonts w:ascii="Arial" w:eastAsia="Arial" w:hAnsi="Arial" w:cs="Arial"/>
          <w:spacing w:val="28"/>
          <w:sz w:val="20"/>
          <w:szCs w:val="20"/>
        </w:rPr>
        <w:t xml:space="preserve"> </w:t>
      </w:r>
      <w:r w:rsidR="00E052D2">
        <w:rPr>
          <w:rFonts w:ascii="Arial" w:eastAsia="Arial" w:hAnsi="Arial" w:cs="Arial"/>
          <w:w w:val="97"/>
          <w:sz w:val="20"/>
          <w:szCs w:val="20"/>
        </w:rPr>
        <w:t>Red</w:t>
      </w:r>
      <w:r w:rsidR="00E052D2">
        <w:rPr>
          <w:rFonts w:ascii="Arial" w:eastAsia="Arial" w:hAnsi="Arial" w:cs="Arial"/>
          <w:spacing w:val="-1"/>
          <w:w w:val="97"/>
          <w:sz w:val="20"/>
          <w:szCs w:val="20"/>
        </w:rPr>
        <w:t>o</w:t>
      </w:r>
      <w:r w:rsidR="00E052D2">
        <w:rPr>
          <w:rFonts w:ascii="Arial" w:eastAsia="Arial" w:hAnsi="Arial" w:cs="Arial"/>
          <w:w w:val="97"/>
          <w:sz w:val="20"/>
          <w:szCs w:val="20"/>
        </w:rPr>
        <w:t>x</w:t>
      </w:r>
      <w:r w:rsidR="00E052D2">
        <w:rPr>
          <w:rFonts w:ascii="Arial" w:eastAsia="Arial" w:hAnsi="Arial" w:cs="Arial"/>
          <w:spacing w:val="-9"/>
          <w:w w:val="97"/>
          <w:sz w:val="20"/>
          <w:szCs w:val="20"/>
        </w:rPr>
        <w:t xml:space="preserve"> </w:t>
      </w:r>
      <w:r w:rsidR="00E052D2">
        <w:rPr>
          <w:rFonts w:ascii="Arial" w:eastAsia="Arial" w:hAnsi="Arial" w:cs="Arial"/>
          <w:sz w:val="20"/>
          <w:szCs w:val="20"/>
        </w:rPr>
        <w:t>potential</w:t>
      </w:r>
      <w:r w:rsidR="00E052D2">
        <w:rPr>
          <w:rFonts w:ascii="Arial" w:eastAsia="Arial" w:hAnsi="Arial" w:cs="Arial"/>
          <w:spacing w:val="31"/>
          <w:sz w:val="20"/>
          <w:szCs w:val="20"/>
        </w:rPr>
        <w:t xml:space="preserve"> </w:t>
      </w:r>
      <w:r w:rsidR="00E052D2">
        <w:rPr>
          <w:rFonts w:ascii="Arial" w:eastAsia="Arial" w:hAnsi="Arial" w:cs="Arial"/>
          <w:w w:val="104"/>
          <w:sz w:val="20"/>
          <w:szCs w:val="20"/>
        </w:rPr>
        <w:t>d</w:t>
      </w:r>
      <w:r w:rsidR="00E052D2">
        <w:rPr>
          <w:rFonts w:ascii="Arial" w:eastAsia="Arial" w:hAnsi="Arial" w:cs="Arial"/>
          <w:spacing w:val="-2"/>
          <w:w w:val="104"/>
          <w:sz w:val="20"/>
          <w:szCs w:val="20"/>
        </w:rPr>
        <w:t>i</w:t>
      </w:r>
      <w:r w:rsidR="00E052D2">
        <w:rPr>
          <w:rFonts w:ascii="Arial" w:eastAsia="Arial" w:hAnsi="Arial" w:cs="Arial"/>
          <w:w w:val="102"/>
          <w:sz w:val="20"/>
          <w:szCs w:val="20"/>
        </w:rPr>
        <w:t>agr</w:t>
      </w:r>
      <w:r w:rsidR="00E052D2">
        <w:rPr>
          <w:rFonts w:ascii="Arial" w:eastAsia="Arial" w:hAnsi="Arial" w:cs="Arial"/>
          <w:spacing w:val="-2"/>
          <w:w w:val="102"/>
          <w:sz w:val="20"/>
          <w:szCs w:val="20"/>
        </w:rPr>
        <w:t>a</w:t>
      </w:r>
      <w:r w:rsidR="00E052D2">
        <w:rPr>
          <w:rFonts w:ascii="Arial" w:eastAsia="Arial" w:hAnsi="Arial" w:cs="Arial"/>
          <w:w w:val="102"/>
          <w:sz w:val="20"/>
          <w:szCs w:val="20"/>
        </w:rPr>
        <w:t xml:space="preserve">m </w:t>
      </w:r>
      <w:r w:rsidR="00E052D2">
        <w:rPr>
          <w:rFonts w:ascii="Arial" w:eastAsia="Arial" w:hAnsi="Arial" w:cs="Arial"/>
          <w:sz w:val="20"/>
          <w:szCs w:val="20"/>
        </w:rPr>
        <w:t>(Latimer</w:t>
      </w:r>
      <w:r w:rsidR="00E052D2">
        <w:rPr>
          <w:rFonts w:ascii="Arial" w:eastAsia="Arial" w:hAnsi="Arial" w:cs="Arial"/>
          <w:spacing w:val="41"/>
          <w:sz w:val="20"/>
          <w:szCs w:val="20"/>
        </w:rPr>
        <w:t xml:space="preserve"> </w:t>
      </w:r>
      <w:r w:rsidR="00E052D2">
        <w:rPr>
          <w:rFonts w:ascii="Arial" w:eastAsia="Arial" w:hAnsi="Arial" w:cs="Arial"/>
          <w:sz w:val="20"/>
          <w:szCs w:val="20"/>
        </w:rPr>
        <w:t>and</w:t>
      </w:r>
      <w:r w:rsidR="00E052D2">
        <w:rPr>
          <w:rFonts w:ascii="Arial" w:eastAsia="Arial" w:hAnsi="Arial" w:cs="Arial"/>
          <w:spacing w:val="-3"/>
          <w:sz w:val="20"/>
          <w:szCs w:val="20"/>
        </w:rPr>
        <w:t xml:space="preserve"> </w:t>
      </w:r>
      <w:r w:rsidR="00E052D2">
        <w:rPr>
          <w:rFonts w:ascii="Arial" w:eastAsia="Arial" w:hAnsi="Arial" w:cs="Arial"/>
          <w:sz w:val="20"/>
          <w:szCs w:val="20"/>
        </w:rPr>
        <w:t>Frost</w:t>
      </w:r>
      <w:r w:rsidR="00E052D2">
        <w:rPr>
          <w:rFonts w:ascii="Arial" w:eastAsia="Arial" w:hAnsi="Arial" w:cs="Arial"/>
          <w:spacing w:val="11"/>
          <w:sz w:val="20"/>
          <w:szCs w:val="20"/>
        </w:rPr>
        <w:t xml:space="preserve"> </w:t>
      </w:r>
      <w:r w:rsidR="00E052D2">
        <w:rPr>
          <w:rFonts w:ascii="Arial" w:eastAsia="Arial" w:hAnsi="Arial" w:cs="Arial"/>
          <w:sz w:val="20"/>
          <w:szCs w:val="20"/>
        </w:rPr>
        <w:t>dia</w:t>
      </w:r>
      <w:r w:rsidR="00E052D2">
        <w:rPr>
          <w:rFonts w:ascii="Arial" w:eastAsia="Arial" w:hAnsi="Arial" w:cs="Arial"/>
          <w:spacing w:val="-1"/>
          <w:sz w:val="20"/>
          <w:szCs w:val="20"/>
        </w:rPr>
        <w:t>g</w:t>
      </w:r>
      <w:r w:rsidR="00E052D2">
        <w:rPr>
          <w:rFonts w:ascii="Arial" w:eastAsia="Arial" w:hAnsi="Arial" w:cs="Arial"/>
          <w:sz w:val="20"/>
          <w:szCs w:val="20"/>
        </w:rPr>
        <w:t>rams)</w:t>
      </w:r>
      <w:r w:rsidR="00E052D2">
        <w:rPr>
          <w:rFonts w:ascii="Arial" w:eastAsia="Arial" w:hAnsi="Arial" w:cs="Arial"/>
          <w:spacing w:val="11"/>
          <w:sz w:val="20"/>
          <w:szCs w:val="20"/>
        </w:rPr>
        <w:t xml:space="preserve"> </w:t>
      </w:r>
      <w:r w:rsidR="00E052D2">
        <w:rPr>
          <w:rFonts w:ascii="Arial" w:eastAsia="Arial" w:hAnsi="Arial" w:cs="Arial"/>
          <w:sz w:val="20"/>
          <w:szCs w:val="20"/>
        </w:rPr>
        <w:t>of</w:t>
      </w:r>
      <w:r w:rsidR="00E052D2">
        <w:rPr>
          <w:rFonts w:ascii="Arial" w:eastAsia="Arial" w:hAnsi="Arial" w:cs="Arial"/>
          <w:spacing w:val="14"/>
          <w:sz w:val="20"/>
          <w:szCs w:val="20"/>
        </w:rPr>
        <w:t xml:space="preserve"> </w:t>
      </w:r>
      <w:r w:rsidR="00E052D2">
        <w:rPr>
          <w:rFonts w:ascii="Arial" w:eastAsia="Arial" w:hAnsi="Arial" w:cs="Arial"/>
          <w:sz w:val="20"/>
          <w:szCs w:val="20"/>
        </w:rPr>
        <w:t>co</w:t>
      </w:r>
      <w:r w:rsidR="00E052D2">
        <w:rPr>
          <w:rFonts w:ascii="Arial" w:eastAsia="Arial" w:hAnsi="Arial" w:cs="Arial"/>
          <w:spacing w:val="-1"/>
          <w:sz w:val="20"/>
          <w:szCs w:val="20"/>
        </w:rPr>
        <w:t>mm</w:t>
      </w:r>
      <w:r w:rsidR="00E052D2">
        <w:rPr>
          <w:rFonts w:ascii="Arial" w:eastAsia="Arial" w:hAnsi="Arial" w:cs="Arial"/>
          <w:sz w:val="20"/>
          <w:szCs w:val="20"/>
        </w:rPr>
        <w:t>on</w:t>
      </w:r>
      <w:r w:rsidR="00E052D2">
        <w:rPr>
          <w:rFonts w:ascii="Arial" w:eastAsia="Arial" w:hAnsi="Arial" w:cs="Arial"/>
          <w:spacing w:val="10"/>
          <w:sz w:val="20"/>
          <w:szCs w:val="20"/>
        </w:rPr>
        <w:t xml:space="preserve"> </w:t>
      </w:r>
      <w:r w:rsidR="00E052D2">
        <w:rPr>
          <w:rFonts w:ascii="Arial" w:eastAsia="Arial" w:hAnsi="Arial" w:cs="Arial"/>
          <w:sz w:val="20"/>
          <w:szCs w:val="20"/>
        </w:rPr>
        <w:t>elemen</w:t>
      </w:r>
      <w:r w:rsidR="00E052D2">
        <w:rPr>
          <w:rFonts w:ascii="Arial" w:eastAsia="Arial" w:hAnsi="Arial" w:cs="Arial"/>
          <w:spacing w:val="-1"/>
          <w:sz w:val="20"/>
          <w:szCs w:val="20"/>
        </w:rPr>
        <w:t>t</w:t>
      </w:r>
      <w:r w:rsidR="00E052D2">
        <w:rPr>
          <w:rFonts w:ascii="Arial" w:eastAsia="Arial" w:hAnsi="Arial" w:cs="Arial"/>
          <w:sz w:val="20"/>
          <w:szCs w:val="20"/>
        </w:rPr>
        <w:t>s</w:t>
      </w:r>
      <w:r w:rsidR="00E052D2">
        <w:rPr>
          <w:rFonts w:ascii="Arial" w:eastAsia="Arial" w:hAnsi="Arial" w:cs="Arial"/>
          <w:spacing w:val="11"/>
          <w:sz w:val="20"/>
          <w:szCs w:val="20"/>
        </w:rPr>
        <w:t xml:space="preserve"> </w:t>
      </w:r>
      <w:r w:rsidR="00E052D2">
        <w:rPr>
          <w:rFonts w:ascii="Arial" w:eastAsia="Arial" w:hAnsi="Arial" w:cs="Arial"/>
          <w:sz w:val="20"/>
          <w:szCs w:val="20"/>
        </w:rPr>
        <w:t>and</w:t>
      </w:r>
      <w:r w:rsidR="00E052D2">
        <w:rPr>
          <w:rFonts w:ascii="Arial" w:eastAsia="Arial" w:hAnsi="Arial" w:cs="Arial"/>
          <w:spacing w:val="-3"/>
          <w:sz w:val="20"/>
          <w:szCs w:val="20"/>
        </w:rPr>
        <w:t xml:space="preserve"> </w:t>
      </w:r>
      <w:r w:rsidR="00E052D2">
        <w:rPr>
          <w:rFonts w:ascii="Arial" w:eastAsia="Arial" w:hAnsi="Arial" w:cs="Arial"/>
          <w:sz w:val="20"/>
          <w:szCs w:val="20"/>
        </w:rPr>
        <w:t>their</w:t>
      </w:r>
      <w:r w:rsidR="00E052D2">
        <w:rPr>
          <w:rFonts w:ascii="Arial" w:eastAsia="Arial" w:hAnsi="Arial" w:cs="Arial"/>
          <w:spacing w:val="36"/>
          <w:sz w:val="20"/>
          <w:szCs w:val="20"/>
        </w:rPr>
        <w:t xml:space="preserve"> </w:t>
      </w:r>
      <w:r w:rsidR="00E052D2">
        <w:rPr>
          <w:rFonts w:ascii="Arial" w:eastAsia="Arial" w:hAnsi="Arial" w:cs="Arial"/>
          <w:sz w:val="20"/>
          <w:szCs w:val="20"/>
        </w:rPr>
        <w:t>ap</w:t>
      </w:r>
      <w:r w:rsidR="00E052D2">
        <w:rPr>
          <w:rFonts w:ascii="Arial" w:eastAsia="Arial" w:hAnsi="Arial" w:cs="Arial"/>
          <w:spacing w:val="-1"/>
          <w:sz w:val="20"/>
          <w:szCs w:val="20"/>
        </w:rPr>
        <w:t>p</w:t>
      </w:r>
      <w:r w:rsidR="00E052D2">
        <w:rPr>
          <w:rFonts w:ascii="Arial" w:eastAsia="Arial" w:hAnsi="Arial" w:cs="Arial"/>
          <w:sz w:val="20"/>
          <w:szCs w:val="20"/>
        </w:rPr>
        <w:t>licat</w:t>
      </w:r>
      <w:r w:rsidR="00E052D2">
        <w:rPr>
          <w:rFonts w:ascii="Arial" w:eastAsia="Arial" w:hAnsi="Arial" w:cs="Arial"/>
          <w:spacing w:val="-1"/>
          <w:sz w:val="20"/>
          <w:szCs w:val="20"/>
        </w:rPr>
        <w:t>i</w:t>
      </w:r>
      <w:r w:rsidR="00E052D2">
        <w:rPr>
          <w:rFonts w:ascii="Arial" w:eastAsia="Arial" w:hAnsi="Arial" w:cs="Arial"/>
          <w:sz w:val="20"/>
          <w:szCs w:val="20"/>
        </w:rPr>
        <w:t>on</w:t>
      </w:r>
      <w:r w:rsidR="00E052D2">
        <w:rPr>
          <w:rFonts w:ascii="Arial" w:eastAsia="Arial" w:hAnsi="Arial" w:cs="Arial"/>
          <w:spacing w:val="-1"/>
          <w:sz w:val="20"/>
          <w:szCs w:val="20"/>
        </w:rPr>
        <w:t>s</w:t>
      </w:r>
      <w:r w:rsidR="00E052D2">
        <w:rPr>
          <w:rFonts w:ascii="Arial" w:eastAsia="Arial" w:hAnsi="Arial" w:cs="Arial"/>
          <w:sz w:val="20"/>
          <w:szCs w:val="20"/>
        </w:rPr>
        <w:t>.</w:t>
      </w:r>
      <w:r w:rsidR="00E052D2">
        <w:rPr>
          <w:rFonts w:ascii="Arial" w:eastAsia="Arial" w:hAnsi="Arial" w:cs="Arial"/>
          <w:spacing w:val="27"/>
          <w:sz w:val="20"/>
          <w:szCs w:val="20"/>
        </w:rPr>
        <w:t xml:space="preserve"> </w:t>
      </w:r>
      <w:r w:rsidR="00E052D2">
        <w:rPr>
          <w:rFonts w:ascii="Arial" w:eastAsia="Arial" w:hAnsi="Arial" w:cs="Arial"/>
          <w:w w:val="104"/>
          <w:sz w:val="20"/>
          <w:szCs w:val="20"/>
        </w:rPr>
        <w:t>Di</w:t>
      </w:r>
      <w:r w:rsidR="00E052D2">
        <w:rPr>
          <w:rFonts w:ascii="Arial" w:eastAsia="Arial" w:hAnsi="Arial" w:cs="Arial"/>
          <w:spacing w:val="-1"/>
          <w:w w:val="104"/>
          <w:sz w:val="20"/>
          <w:szCs w:val="20"/>
        </w:rPr>
        <w:t>s</w:t>
      </w:r>
      <w:r w:rsidR="00E052D2">
        <w:rPr>
          <w:rFonts w:ascii="Arial" w:eastAsia="Arial" w:hAnsi="Arial" w:cs="Arial"/>
          <w:w w:val="104"/>
          <w:sz w:val="20"/>
          <w:szCs w:val="20"/>
        </w:rPr>
        <w:t>proport</w:t>
      </w:r>
      <w:r w:rsidR="00E052D2">
        <w:rPr>
          <w:rFonts w:ascii="Arial" w:eastAsia="Arial" w:hAnsi="Arial" w:cs="Arial"/>
          <w:spacing w:val="-1"/>
          <w:w w:val="104"/>
          <w:sz w:val="20"/>
          <w:szCs w:val="20"/>
        </w:rPr>
        <w:t>i</w:t>
      </w:r>
      <w:r w:rsidR="00E052D2">
        <w:rPr>
          <w:rFonts w:ascii="Arial" w:eastAsia="Arial" w:hAnsi="Arial" w:cs="Arial"/>
          <w:w w:val="104"/>
          <w:sz w:val="20"/>
          <w:szCs w:val="20"/>
        </w:rPr>
        <w:t>ona</w:t>
      </w:r>
      <w:r w:rsidR="00E052D2">
        <w:rPr>
          <w:rFonts w:ascii="Arial" w:eastAsia="Arial" w:hAnsi="Arial" w:cs="Arial"/>
          <w:spacing w:val="-1"/>
          <w:w w:val="104"/>
          <w:sz w:val="20"/>
          <w:szCs w:val="20"/>
        </w:rPr>
        <w:t>ti</w:t>
      </w:r>
      <w:r w:rsidR="00E052D2">
        <w:rPr>
          <w:rFonts w:ascii="Arial" w:eastAsia="Arial" w:hAnsi="Arial" w:cs="Arial"/>
          <w:w w:val="104"/>
          <w:sz w:val="20"/>
          <w:szCs w:val="20"/>
        </w:rPr>
        <w:t>on</w:t>
      </w:r>
      <w:r w:rsidR="00E052D2">
        <w:rPr>
          <w:rFonts w:ascii="Arial" w:eastAsia="Arial" w:hAnsi="Arial" w:cs="Arial"/>
          <w:spacing w:val="1"/>
          <w:w w:val="104"/>
          <w:sz w:val="20"/>
          <w:szCs w:val="20"/>
        </w:rPr>
        <w:t xml:space="preserve"> </w:t>
      </w:r>
      <w:r w:rsidR="00E052D2">
        <w:rPr>
          <w:rFonts w:ascii="Arial" w:eastAsia="Arial" w:hAnsi="Arial" w:cs="Arial"/>
          <w:sz w:val="20"/>
          <w:szCs w:val="20"/>
        </w:rPr>
        <w:t xml:space="preserve">and </w:t>
      </w:r>
      <w:r w:rsidR="00E052D2">
        <w:rPr>
          <w:rFonts w:ascii="Arial" w:eastAsia="Arial" w:hAnsi="Arial" w:cs="Arial"/>
          <w:w w:val="105"/>
          <w:sz w:val="20"/>
          <w:szCs w:val="20"/>
        </w:rPr>
        <w:t>compro</w:t>
      </w:r>
      <w:r w:rsidR="00E052D2">
        <w:rPr>
          <w:rFonts w:ascii="Arial" w:eastAsia="Arial" w:hAnsi="Arial" w:cs="Arial"/>
          <w:spacing w:val="-1"/>
          <w:w w:val="105"/>
          <w:sz w:val="20"/>
          <w:szCs w:val="20"/>
        </w:rPr>
        <w:t>p</w:t>
      </w:r>
      <w:r w:rsidR="00E052D2">
        <w:rPr>
          <w:rFonts w:ascii="Arial" w:eastAsia="Arial" w:hAnsi="Arial" w:cs="Arial"/>
          <w:w w:val="105"/>
          <w:sz w:val="20"/>
          <w:szCs w:val="20"/>
        </w:rPr>
        <w:t>ort</w:t>
      </w:r>
      <w:r w:rsidR="00E052D2">
        <w:rPr>
          <w:rFonts w:ascii="Arial" w:eastAsia="Arial" w:hAnsi="Arial" w:cs="Arial"/>
          <w:spacing w:val="-1"/>
          <w:w w:val="105"/>
          <w:sz w:val="20"/>
          <w:szCs w:val="20"/>
        </w:rPr>
        <w:t>i</w:t>
      </w:r>
      <w:r w:rsidR="00E052D2">
        <w:rPr>
          <w:rFonts w:ascii="Arial" w:eastAsia="Arial" w:hAnsi="Arial" w:cs="Arial"/>
          <w:w w:val="105"/>
          <w:sz w:val="20"/>
          <w:szCs w:val="20"/>
        </w:rPr>
        <w:t>onat</w:t>
      </w:r>
      <w:r w:rsidR="00E052D2">
        <w:rPr>
          <w:rFonts w:ascii="Arial" w:eastAsia="Arial" w:hAnsi="Arial" w:cs="Arial"/>
          <w:spacing w:val="-1"/>
          <w:w w:val="105"/>
          <w:sz w:val="20"/>
          <w:szCs w:val="20"/>
        </w:rPr>
        <w:t>i</w:t>
      </w:r>
      <w:r w:rsidR="00E052D2">
        <w:rPr>
          <w:rFonts w:ascii="Arial" w:eastAsia="Arial" w:hAnsi="Arial" w:cs="Arial"/>
          <w:w w:val="105"/>
          <w:sz w:val="20"/>
          <w:szCs w:val="20"/>
        </w:rPr>
        <w:t>on</w:t>
      </w:r>
      <w:r w:rsidR="00E052D2">
        <w:rPr>
          <w:rFonts w:ascii="Arial" w:eastAsia="Arial" w:hAnsi="Arial" w:cs="Arial"/>
          <w:spacing w:val="3"/>
          <w:w w:val="105"/>
          <w:sz w:val="20"/>
          <w:szCs w:val="20"/>
        </w:rPr>
        <w:t xml:space="preserve"> </w:t>
      </w:r>
      <w:r w:rsidR="00E052D2">
        <w:rPr>
          <w:rFonts w:ascii="Arial" w:eastAsia="Arial" w:hAnsi="Arial" w:cs="Arial"/>
          <w:sz w:val="20"/>
          <w:szCs w:val="20"/>
        </w:rPr>
        <w:t>re</w:t>
      </w:r>
      <w:r w:rsidR="00E052D2">
        <w:rPr>
          <w:rFonts w:ascii="Arial" w:eastAsia="Arial" w:hAnsi="Arial" w:cs="Arial"/>
          <w:spacing w:val="-1"/>
          <w:sz w:val="20"/>
          <w:szCs w:val="20"/>
        </w:rPr>
        <w:t>a</w:t>
      </w:r>
      <w:r w:rsidR="00E052D2">
        <w:rPr>
          <w:rFonts w:ascii="Arial" w:eastAsia="Arial" w:hAnsi="Arial" w:cs="Arial"/>
          <w:sz w:val="20"/>
          <w:szCs w:val="20"/>
        </w:rPr>
        <w:t>c</w:t>
      </w:r>
      <w:r w:rsidR="00E052D2">
        <w:rPr>
          <w:rFonts w:ascii="Arial" w:eastAsia="Arial" w:hAnsi="Arial" w:cs="Arial"/>
          <w:spacing w:val="-1"/>
          <w:sz w:val="20"/>
          <w:szCs w:val="20"/>
        </w:rPr>
        <w:t>t</w:t>
      </w:r>
      <w:r w:rsidR="00E052D2">
        <w:rPr>
          <w:rFonts w:ascii="Arial" w:eastAsia="Arial" w:hAnsi="Arial" w:cs="Arial"/>
          <w:sz w:val="20"/>
          <w:szCs w:val="20"/>
        </w:rPr>
        <w:t>ions</w:t>
      </w:r>
      <w:r w:rsidR="00E052D2">
        <w:rPr>
          <w:rFonts w:ascii="Arial" w:eastAsia="Arial" w:hAnsi="Arial" w:cs="Arial"/>
          <w:spacing w:val="26"/>
          <w:sz w:val="20"/>
          <w:szCs w:val="20"/>
        </w:rPr>
        <w:t xml:space="preserve"> </w:t>
      </w:r>
      <w:r w:rsidR="00E052D2">
        <w:rPr>
          <w:rFonts w:ascii="Arial" w:eastAsia="Arial" w:hAnsi="Arial" w:cs="Arial"/>
          <w:spacing w:val="-1"/>
          <w:sz w:val="20"/>
          <w:szCs w:val="20"/>
        </w:rPr>
        <w:t>(</w:t>
      </w:r>
      <w:r w:rsidR="00E052D2">
        <w:rPr>
          <w:rFonts w:ascii="Arial" w:eastAsia="Arial" w:hAnsi="Arial" w:cs="Arial"/>
          <w:sz w:val="20"/>
          <w:szCs w:val="20"/>
        </w:rPr>
        <w:t>typ</w:t>
      </w:r>
      <w:r w:rsidR="00E052D2">
        <w:rPr>
          <w:rFonts w:ascii="Arial" w:eastAsia="Arial" w:hAnsi="Arial" w:cs="Arial"/>
          <w:spacing w:val="-1"/>
          <w:sz w:val="20"/>
          <w:szCs w:val="20"/>
        </w:rPr>
        <w:t>i</w:t>
      </w:r>
      <w:r w:rsidR="00E052D2">
        <w:rPr>
          <w:rFonts w:ascii="Arial" w:eastAsia="Arial" w:hAnsi="Arial" w:cs="Arial"/>
          <w:sz w:val="20"/>
          <w:szCs w:val="20"/>
        </w:rPr>
        <w:t>cal</w:t>
      </w:r>
      <w:r w:rsidR="00E052D2">
        <w:rPr>
          <w:rFonts w:ascii="Arial" w:eastAsia="Arial" w:hAnsi="Arial" w:cs="Arial"/>
          <w:spacing w:val="29"/>
          <w:sz w:val="20"/>
          <w:szCs w:val="20"/>
        </w:rPr>
        <w:t xml:space="preserve"> </w:t>
      </w:r>
      <w:r w:rsidR="00E052D2">
        <w:rPr>
          <w:rFonts w:ascii="Arial" w:eastAsia="Arial" w:hAnsi="Arial" w:cs="Arial"/>
          <w:sz w:val="20"/>
          <w:szCs w:val="20"/>
        </w:rPr>
        <w:t>examples)</w:t>
      </w:r>
    </w:p>
    <w:p w:rsidR="007A6C8F" w:rsidRDefault="00E052D2">
      <w:pPr>
        <w:spacing w:before="3" w:after="0" w:line="377" w:lineRule="auto"/>
        <w:ind w:left="113" w:right="59"/>
        <w:jc w:val="both"/>
        <w:rPr>
          <w:rFonts w:ascii="Arial" w:eastAsia="Arial" w:hAnsi="Arial" w:cs="Arial"/>
          <w:sz w:val="20"/>
          <w:szCs w:val="20"/>
        </w:rPr>
      </w:pPr>
      <w:r>
        <w:rPr>
          <w:rFonts w:ascii="Arial" w:eastAsia="Arial" w:hAnsi="Arial" w:cs="Arial"/>
          <w:sz w:val="20"/>
          <w:szCs w:val="20"/>
        </w:rPr>
        <w:t>S</w:t>
      </w:r>
      <w:r>
        <w:rPr>
          <w:rFonts w:ascii="Arial" w:eastAsia="Arial" w:hAnsi="Arial" w:cs="Arial"/>
          <w:spacing w:val="1"/>
          <w:sz w:val="20"/>
          <w:szCs w:val="20"/>
        </w:rPr>
        <w:t>o</w:t>
      </w:r>
      <w:r>
        <w:rPr>
          <w:rFonts w:ascii="Arial" w:eastAsia="Arial" w:hAnsi="Arial" w:cs="Arial"/>
          <w:spacing w:val="-1"/>
          <w:sz w:val="20"/>
          <w:szCs w:val="20"/>
        </w:rPr>
        <w:t>l</w:t>
      </w:r>
      <w:r>
        <w:rPr>
          <w:rFonts w:ascii="Arial" w:eastAsia="Arial" w:hAnsi="Arial" w:cs="Arial"/>
          <w:sz w:val="20"/>
          <w:szCs w:val="20"/>
        </w:rPr>
        <w:t>ubili</w:t>
      </w:r>
      <w:r>
        <w:rPr>
          <w:rFonts w:ascii="Arial" w:eastAsia="Arial" w:hAnsi="Arial" w:cs="Arial"/>
          <w:spacing w:val="-1"/>
          <w:sz w:val="20"/>
          <w:szCs w:val="20"/>
        </w:rPr>
        <w:t>t</w:t>
      </w:r>
      <w:r>
        <w:rPr>
          <w:rFonts w:ascii="Arial" w:eastAsia="Arial" w:hAnsi="Arial" w:cs="Arial"/>
          <w:sz w:val="20"/>
          <w:szCs w:val="20"/>
        </w:rPr>
        <w:t xml:space="preserve">y </w:t>
      </w:r>
      <w:r>
        <w:rPr>
          <w:rFonts w:ascii="Arial" w:eastAsia="Arial" w:hAnsi="Arial" w:cs="Arial"/>
          <w:spacing w:val="8"/>
          <w:sz w:val="20"/>
          <w:szCs w:val="20"/>
        </w:rPr>
        <w:t xml:space="preserve"> </w:t>
      </w:r>
      <w:r>
        <w:rPr>
          <w:rFonts w:ascii="Arial" w:eastAsia="Arial" w:hAnsi="Arial" w:cs="Arial"/>
          <w:sz w:val="20"/>
          <w:szCs w:val="20"/>
        </w:rPr>
        <w:t>p</w:t>
      </w:r>
      <w:r>
        <w:rPr>
          <w:rFonts w:ascii="Arial" w:eastAsia="Arial" w:hAnsi="Arial" w:cs="Arial"/>
          <w:spacing w:val="-2"/>
          <w:sz w:val="20"/>
          <w:szCs w:val="20"/>
        </w:rPr>
        <w:t>r</w:t>
      </w:r>
      <w:r>
        <w:rPr>
          <w:rFonts w:ascii="Arial" w:eastAsia="Arial" w:hAnsi="Arial" w:cs="Arial"/>
          <w:sz w:val="20"/>
          <w:szCs w:val="20"/>
        </w:rPr>
        <w:t>od</w:t>
      </w:r>
      <w:r>
        <w:rPr>
          <w:rFonts w:ascii="Arial" w:eastAsia="Arial" w:hAnsi="Arial" w:cs="Arial"/>
          <w:spacing w:val="-1"/>
          <w:sz w:val="20"/>
          <w:szCs w:val="20"/>
        </w:rPr>
        <w:t>u</w:t>
      </w:r>
      <w:r>
        <w:rPr>
          <w:rFonts w:ascii="Arial" w:eastAsia="Arial" w:hAnsi="Arial" w:cs="Arial"/>
          <w:sz w:val="20"/>
          <w:szCs w:val="20"/>
        </w:rPr>
        <w:t xml:space="preserve">ct </w:t>
      </w:r>
      <w:r>
        <w:rPr>
          <w:rFonts w:ascii="Arial" w:eastAsia="Arial" w:hAnsi="Arial" w:cs="Arial"/>
          <w:spacing w:val="9"/>
          <w:sz w:val="20"/>
          <w:szCs w:val="20"/>
        </w:rPr>
        <w:t xml:space="preserve"> </w:t>
      </w:r>
      <w:r>
        <w:rPr>
          <w:rFonts w:ascii="Arial" w:eastAsia="Arial" w:hAnsi="Arial" w:cs="Arial"/>
          <w:sz w:val="20"/>
          <w:szCs w:val="20"/>
        </w:rPr>
        <w:t>princi</w:t>
      </w:r>
      <w:r>
        <w:rPr>
          <w:rFonts w:ascii="Arial" w:eastAsia="Arial" w:hAnsi="Arial" w:cs="Arial"/>
          <w:spacing w:val="-1"/>
          <w:sz w:val="20"/>
          <w:szCs w:val="20"/>
        </w:rPr>
        <w:t>p</w:t>
      </w:r>
      <w:r>
        <w:rPr>
          <w:rFonts w:ascii="Arial" w:eastAsia="Arial" w:hAnsi="Arial" w:cs="Arial"/>
          <w:sz w:val="20"/>
          <w:szCs w:val="20"/>
        </w:rPr>
        <w:t xml:space="preserve">le, </w:t>
      </w:r>
      <w:r>
        <w:rPr>
          <w:rFonts w:ascii="Arial" w:eastAsia="Arial" w:hAnsi="Arial" w:cs="Arial"/>
          <w:spacing w:val="10"/>
          <w:sz w:val="20"/>
          <w:szCs w:val="20"/>
        </w:rPr>
        <w:t xml:space="preserve"> </w:t>
      </w:r>
      <w:r>
        <w:rPr>
          <w:rFonts w:ascii="Arial" w:eastAsia="Arial" w:hAnsi="Arial" w:cs="Arial"/>
          <w:spacing w:val="-1"/>
          <w:sz w:val="20"/>
          <w:szCs w:val="20"/>
        </w:rPr>
        <w:t>c</w:t>
      </w:r>
      <w:r>
        <w:rPr>
          <w:rFonts w:ascii="Arial" w:eastAsia="Arial" w:hAnsi="Arial" w:cs="Arial"/>
          <w:sz w:val="20"/>
          <w:szCs w:val="20"/>
        </w:rPr>
        <w:t>om</w:t>
      </w:r>
      <w:r>
        <w:rPr>
          <w:rFonts w:ascii="Arial" w:eastAsia="Arial" w:hAnsi="Arial" w:cs="Arial"/>
          <w:spacing w:val="-1"/>
          <w:sz w:val="20"/>
          <w:szCs w:val="20"/>
        </w:rPr>
        <w:t>m</w:t>
      </w:r>
      <w:r>
        <w:rPr>
          <w:rFonts w:ascii="Arial" w:eastAsia="Arial" w:hAnsi="Arial" w:cs="Arial"/>
          <w:sz w:val="20"/>
          <w:szCs w:val="20"/>
        </w:rPr>
        <w:t>on</w:t>
      </w:r>
      <w:r>
        <w:rPr>
          <w:rFonts w:ascii="Arial" w:eastAsia="Arial" w:hAnsi="Arial" w:cs="Arial"/>
          <w:spacing w:val="42"/>
          <w:sz w:val="20"/>
          <w:szCs w:val="20"/>
        </w:rPr>
        <w:t xml:space="preserve"> </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40"/>
          <w:sz w:val="20"/>
          <w:szCs w:val="20"/>
        </w:rPr>
        <w:t xml:space="preserve"> </w:t>
      </w:r>
      <w:r>
        <w:rPr>
          <w:rFonts w:ascii="Arial" w:eastAsia="Arial" w:hAnsi="Arial" w:cs="Arial"/>
          <w:sz w:val="20"/>
          <w:szCs w:val="20"/>
        </w:rPr>
        <w:t>e</w:t>
      </w:r>
      <w:r>
        <w:rPr>
          <w:rFonts w:ascii="Arial" w:eastAsia="Arial" w:hAnsi="Arial" w:cs="Arial"/>
          <w:spacing w:val="-1"/>
          <w:sz w:val="20"/>
          <w:szCs w:val="20"/>
        </w:rPr>
        <w:t>f</w:t>
      </w:r>
      <w:r>
        <w:rPr>
          <w:rFonts w:ascii="Arial" w:eastAsia="Arial" w:hAnsi="Arial" w:cs="Arial"/>
          <w:sz w:val="20"/>
          <w:szCs w:val="20"/>
        </w:rPr>
        <w:t>f</w:t>
      </w:r>
      <w:r>
        <w:rPr>
          <w:rFonts w:ascii="Arial" w:eastAsia="Arial" w:hAnsi="Arial" w:cs="Arial"/>
          <w:spacing w:val="-1"/>
          <w:sz w:val="20"/>
          <w:szCs w:val="20"/>
        </w:rPr>
        <w:t>e</w:t>
      </w:r>
      <w:r>
        <w:rPr>
          <w:rFonts w:ascii="Arial" w:eastAsia="Arial" w:hAnsi="Arial" w:cs="Arial"/>
          <w:sz w:val="20"/>
          <w:szCs w:val="20"/>
        </w:rPr>
        <w:t xml:space="preserve">ct </w:t>
      </w:r>
      <w:r>
        <w:rPr>
          <w:rFonts w:ascii="Arial" w:eastAsia="Arial" w:hAnsi="Arial" w:cs="Arial"/>
          <w:spacing w:val="14"/>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26"/>
          <w:sz w:val="20"/>
          <w:szCs w:val="20"/>
        </w:rPr>
        <w:t xml:space="preserve"> </w:t>
      </w:r>
      <w:r>
        <w:rPr>
          <w:rFonts w:ascii="Arial" w:eastAsia="Arial" w:hAnsi="Arial" w:cs="Arial"/>
          <w:sz w:val="20"/>
          <w:szCs w:val="20"/>
        </w:rPr>
        <w:t xml:space="preserve">their </w:t>
      </w:r>
      <w:r>
        <w:rPr>
          <w:rFonts w:ascii="Arial" w:eastAsia="Arial" w:hAnsi="Arial" w:cs="Arial"/>
          <w:spacing w:val="13"/>
          <w:sz w:val="20"/>
          <w:szCs w:val="20"/>
        </w:rPr>
        <w:t xml:space="preserve"> </w:t>
      </w:r>
      <w:r>
        <w:rPr>
          <w:rFonts w:ascii="Arial" w:eastAsia="Arial" w:hAnsi="Arial" w:cs="Arial"/>
          <w:sz w:val="20"/>
          <w:szCs w:val="20"/>
        </w:rPr>
        <w:t>ap</w:t>
      </w:r>
      <w:r>
        <w:rPr>
          <w:rFonts w:ascii="Arial" w:eastAsia="Arial" w:hAnsi="Arial" w:cs="Arial"/>
          <w:spacing w:val="-1"/>
          <w:sz w:val="20"/>
          <w:szCs w:val="20"/>
        </w:rPr>
        <w:t>p</w:t>
      </w:r>
      <w:r>
        <w:rPr>
          <w:rFonts w:ascii="Arial" w:eastAsia="Arial" w:hAnsi="Arial" w:cs="Arial"/>
          <w:sz w:val="20"/>
          <w:szCs w:val="20"/>
        </w:rPr>
        <w:t>l</w:t>
      </w:r>
      <w:r>
        <w:rPr>
          <w:rFonts w:ascii="Arial" w:eastAsia="Arial" w:hAnsi="Arial" w:cs="Arial"/>
          <w:spacing w:val="-1"/>
          <w:sz w:val="20"/>
          <w:szCs w:val="20"/>
        </w:rPr>
        <w:t>i</w:t>
      </w:r>
      <w:r>
        <w:rPr>
          <w:rFonts w:ascii="Arial" w:eastAsia="Arial" w:hAnsi="Arial" w:cs="Arial"/>
          <w:sz w:val="20"/>
          <w:szCs w:val="20"/>
        </w:rPr>
        <w:t xml:space="preserve">cations </w:t>
      </w:r>
      <w:r>
        <w:rPr>
          <w:rFonts w:ascii="Arial" w:eastAsia="Arial" w:hAnsi="Arial" w:cs="Arial"/>
          <w:spacing w:val="1"/>
          <w:sz w:val="20"/>
          <w:szCs w:val="20"/>
        </w:rPr>
        <w:t xml:space="preserve"> </w:t>
      </w:r>
      <w:r>
        <w:rPr>
          <w:rFonts w:ascii="Arial" w:eastAsia="Arial" w:hAnsi="Arial" w:cs="Arial"/>
          <w:sz w:val="20"/>
          <w:szCs w:val="20"/>
        </w:rPr>
        <w:t>to</w:t>
      </w:r>
      <w:r>
        <w:rPr>
          <w:rFonts w:ascii="Arial" w:eastAsia="Arial" w:hAnsi="Arial" w:cs="Arial"/>
          <w:spacing w:val="50"/>
          <w:sz w:val="20"/>
          <w:szCs w:val="20"/>
        </w:rPr>
        <w:t xml:space="preserve"> </w:t>
      </w:r>
      <w:r>
        <w:rPr>
          <w:rFonts w:ascii="Arial" w:eastAsia="Arial" w:hAnsi="Arial" w:cs="Arial"/>
          <w:spacing w:val="-1"/>
          <w:w w:val="134"/>
          <w:sz w:val="20"/>
          <w:szCs w:val="20"/>
        </w:rPr>
        <w:t>t</w:t>
      </w:r>
      <w:r>
        <w:rPr>
          <w:rFonts w:ascii="Arial" w:eastAsia="Arial" w:hAnsi="Arial" w:cs="Arial"/>
          <w:spacing w:val="-1"/>
          <w:w w:val="102"/>
          <w:sz w:val="20"/>
          <w:szCs w:val="20"/>
        </w:rPr>
        <w:t>h</w:t>
      </w:r>
      <w:r>
        <w:rPr>
          <w:rFonts w:ascii="Arial" w:eastAsia="Arial" w:hAnsi="Arial" w:cs="Arial"/>
          <w:w w:val="97"/>
          <w:sz w:val="20"/>
          <w:szCs w:val="20"/>
        </w:rPr>
        <w:t>e</w:t>
      </w:r>
      <w:r>
        <w:rPr>
          <w:rFonts w:ascii="Arial" w:eastAsia="Arial" w:hAnsi="Arial" w:cs="Arial"/>
          <w:sz w:val="20"/>
          <w:szCs w:val="20"/>
        </w:rPr>
        <w:t xml:space="preserve"> </w:t>
      </w:r>
      <w:r>
        <w:rPr>
          <w:rFonts w:ascii="Arial" w:eastAsia="Arial" w:hAnsi="Arial" w:cs="Arial"/>
          <w:spacing w:val="-26"/>
          <w:sz w:val="20"/>
          <w:szCs w:val="20"/>
        </w:rPr>
        <w:t xml:space="preserve"> </w:t>
      </w:r>
      <w:r>
        <w:rPr>
          <w:rFonts w:ascii="Arial" w:eastAsia="Arial" w:hAnsi="Arial" w:cs="Arial"/>
          <w:sz w:val="20"/>
          <w:szCs w:val="20"/>
        </w:rPr>
        <w:t>pr</w:t>
      </w:r>
      <w:r>
        <w:rPr>
          <w:rFonts w:ascii="Arial" w:eastAsia="Arial" w:hAnsi="Arial" w:cs="Arial"/>
          <w:spacing w:val="-1"/>
          <w:sz w:val="20"/>
          <w:szCs w:val="20"/>
        </w:rPr>
        <w:t>e</w:t>
      </w:r>
      <w:r>
        <w:rPr>
          <w:rFonts w:ascii="Arial" w:eastAsia="Arial" w:hAnsi="Arial" w:cs="Arial"/>
          <w:sz w:val="20"/>
          <w:szCs w:val="20"/>
        </w:rPr>
        <w:t>cipitat</w:t>
      </w:r>
      <w:r>
        <w:rPr>
          <w:rFonts w:ascii="Arial" w:eastAsia="Arial" w:hAnsi="Arial" w:cs="Arial"/>
          <w:spacing w:val="-1"/>
          <w:sz w:val="20"/>
          <w:szCs w:val="20"/>
        </w:rPr>
        <w:t>io</w:t>
      </w:r>
      <w:r>
        <w:rPr>
          <w:rFonts w:ascii="Arial" w:eastAsia="Arial" w:hAnsi="Arial" w:cs="Arial"/>
          <w:sz w:val="20"/>
          <w:szCs w:val="20"/>
        </w:rPr>
        <w:t xml:space="preserve">n </w:t>
      </w:r>
      <w:r>
        <w:rPr>
          <w:rFonts w:ascii="Arial" w:eastAsia="Arial" w:hAnsi="Arial" w:cs="Arial"/>
          <w:spacing w:val="40"/>
          <w:sz w:val="20"/>
          <w:szCs w:val="20"/>
        </w:rPr>
        <w:t xml:space="preserve"> </w:t>
      </w:r>
      <w:r>
        <w:rPr>
          <w:rFonts w:ascii="Arial" w:eastAsia="Arial" w:hAnsi="Arial" w:cs="Arial"/>
          <w:sz w:val="20"/>
          <w:szCs w:val="20"/>
        </w:rPr>
        <w:t>and se</w:t>
      </w:r>
      <w:r>
        <w:rPr>
          <w:rFonts w:ascii="Arial" w:eastAsia="Arial" w:hAnsi="Arial" w:cs="Arial"/>
          <w:spacing w:val="-1"/>
          <w:sz w:val="20"/>
          <w:szCs w:val="20"/>
        </w:rPr>
        <w:t>p</w:t>
      </w:r>
      <w:r>
        <w:rPr>
          <w:rFonts w:ascii="Arial" w:eastAsia="Arial" w:hAnsi="Arial" w:cs="Arial"/>
          <w:sz w:val="20"/>
          <w:szCs w:val="20"/>
        </w:rPr>
        <w:t>arati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25"/>
          <w:sz w:val="20"/>
          <w:szCs w:val="20"/>
        </w:rPr>
        <w:t xml:space="preserve"> </w:t>
      </w:r>
      <w:r>
        <w:rPr>
          <w:rFonts w:ascii="Arial" w:eastAsia="Arial" w:hAnsi="Arial" w:cs="Arial"/>
          <w:sz w:val="20"/>
          <w:szCs w:val="20"/>
        </w:rPr>
        <w:t>of</w:t>
      </w:r>
      <w:r>
        <w:rPr>
          <w:rFonts w:ascii="Arial" w:eastAsia="Arial" w:hAnsi="Arial" w:cs="Arial"/>
          <w:spacing w:val="12"/>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mmon</w:t>
      </w:r>
      <w:r>
        <w:rPr>
          <w:rFonts w:ascii="Arial" w:eastAsia="Arial" w:hAnsi="Arial" w:cs="Arial"/>
          <w:spacing w:val="6"/>
          <w:sz w:val="20"/>
          <w:szCs w:val="20"/>
        </w:rPr>
        <w:t xml:space="preserve"> </w:t>
      </w:r>
      <w:r>
        <w:rPr>
          <w:rFonts w:ascii="Arial" w:eastAsia="Arial" w:hAnsi="Arial" w:cs="Arial"/>
          <w:sz w:val="20"/>
          <w:szCs w:val="20"/>
        </w:rPr>
        <w:t>m</w:t>
      </w:r>
      <w:r>
        <w:rPr>
          <w:rFonts w:ascii="Arial" w:eastAsia="Arial" w:hAnsi="Arial" w:cs="Arial"/>
          <w:spacing w:val="-1"/>
          <w:sz w:val="20"/>
          <w:szCs w:val="20"/>
        </w:rPr>
        <w:t>e</w:t>
      </w:r>
      <w:r>
        <w:rPr>
          <w:rFonts w:ascii="Arial" w:eastAsia="Arial" w:hAnsi="Arial" w:cs="Arial"/>
          <w:sz w:val="20"/>
          <w:szCs w:val="20"/>
        </w:rPr>
        <w:t>tallic</w:t>
      </w:r>
      <w:r>
        <w:rPr>
          <w:rFonts w:ascii="Arial" w:eastAsia="Arial" w:hAnsi="Arial" w:cs="Arial"/>
          <w:spacing w:val="28"/>
          <w:sz w:val="20"/>
          <w:szCs w:val="20"/>
        </w:rPr>
        <w:t xml:space="preserve"> </w:t>
      </w:r>
      <w:r>
        <w:rPr>
          <w:rFonts w:ascii="Arial" w:eastAsia="Arial" w:hAnsi="Arial" w:cs="Arial"/>
          <w:spacing w:val="-1"/>
          <w:sz w:val="20"/>
          <w:szCs w:val="20"/>
        </w:rPr>
        <w:t>i</w:t>
      </w:r>
      <w:r>
        <w:rPr>
          <w:rFonts w:ascii="Arial" w:eastAsia="Arial" w:hAnsi="Arial" w:cs="Arial"/>
          <w:sz w:val="20"/>
          <w:szCs w:val="20"/>
        </w:rPr>
        <w:t xml:space="preserve">ons </w:t>
      </w:r>
      <w:r>
        <w:rPr>
          <w:rFonts w:ascii="Arial" w:eastAsia="Arial" w:hAnsi="Arial" w:cs="Arial"/>
          <w:spacing w:val="-1"/>
          <w:sz w:val="20"/>
          <w:szCs w:val="20"/>
        </w:rPr>
        <w:t>a</w:t>
      </w:r>
      <w:r>
        <w:rPr>
          <w:rFonts w:ascii="Arial" w:eastAsia="Arial" w:hAnsi="Arial" w:cs="Arial"/>
          <w:sz w:val="20"/>
          <w:szCs w:val="20"/>
        </w:rPr>
        <w:t>s</w:t>
      </w:r>
      <w:r>
        <w:rPr>
          <w:rFonts w:ascii="Arial" w:eastAsia="Arial" w:hAnsi="Arial" w:cs="Arial"/>
          <w:spacing w:val="-15"/>
          <w:sz w:val="20"/>
          <w:szCs w:val="20"/>
        </w:rPr>
        <w:t xml:space="preserve"> </w:t>
      </w:r>
      <w:r>
        <w:rPr>
          <w:rFonts w:ascii="Arial" w:eastAsia="Arial" w:hAnsi="Arial" w:cs="Arial"/>
          <w:sz w:val="20"/>
          <w:szCs w:val="20"/>
        </w:rPr>
        <w:t>h</w:t>
      </w:r>
      <w:r>
        <w:rPr>
          <w:rFonts w:ascii="Arial" w:eastAsia="Arial" w:hAnsi="Arial" w:cs="Arial"/>
          <w:spacing w:val="1"/>
          <w:sz w:val="20"/>
          <w:szCs w:val="20"/>
        </w:rPr>
        <w:t>y</w:t>
      </w:r>
      <w:r>
        <w:rPr>
          <w:rFonts w:ascii="Arial" w:eastAsia="Arial" w:hAnsi="Arial" w:cs="Arial"/>
          <w:sz w:val="20"/>
          <w:szCs w:val="20"/>
        </w:rPr>
        <w:t>d</w:t>
      </w:r>
      <w:r>
        <w:rPr>
          <w:rFonts w:ascii="Arial" w:eastAsia="Arial" w:hAnsi="Arial" w:cs="Arial"/>
          <w:spacing w:val="-2"/>
          <w:sz w:val="20"/>
          <w:szCs w:val="20"/>
        </w:rPr>
        <w:t>r</w:t>
      </w:r>
      <w:r>
        <w:rPr>
          <w:rFonts w:ascii="Arial" w:eastAsia="Arial" w:hAnsi="Arial" w:cs="Arial"/>
          <w:sz w:val="20"/>
          <w:szCs w:val="20"/>
        </w:rPr>
        <w:t>oxides,</w:t>
      </w:r>
      <w:r>
        <w:rPr>
          <w:rFonts w:ascii="Arial" w:eastAsia="Arial" w:hAnsi="Arial" w:cs="Arial"/>
          <w:spacing w:val="26"/>
          <w:sz w:val="20"/>
          <w:szCs w:val="20"/>
        </w:rPr>
        <w:t xml:space="preserve"> </w:t>
      </w:r>
      <w:r>
        <w:rPr>
          <w:rFonts w:ascii="Arial" w:eastAsia="Arial" w:hAnsi="Arial" w:cs="Arial"/>
          <w:spacing w:val="-2"/>
          <w:sz w:val="20"/>
          <w:szCs w:val="20"/>
        </w:rPr>
        <w:t>s</w:t>
      </w:r>
      <w:r>
        <w:rPr>
          <w:rFonts w:ascii="Arial" w:eastAsia="Arial" w:hAnsi="Arial" w:cs="Arial"/>
          <w:sz w:val="20"/>
          <w:szCs w:val="20"/>
        </w:rPr>
        <w:t>ulfid</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14"/>
          <w:sz w:val="20"/>
          <w:szCs w:val="20"/>
        </w:rPr>
        <w:t xml:space="preserve"> </w:t>
      </w:r>
      <w:r>
        <w:rPr>
          <w:rFonts w:ascii="Arial" w:eastAsia="Arial" w:hAnsi="Arial" w:cs="Arial"/>
          <w:spacing w:val="-1"/>
          <w:sz w:val="20"/>
          <w:szCs w:val="20"/>
        </w:rPr>
        <w:t>ph</w:t>
      </w:r>
      <w:r>
        <w:rPr>
          <w:rFonts w:ascii="Arial" w:eastAsia="Arial" w:hAnsi="Arial" w:cs="Arial"/>
          <w:sz w:val="20"/>
          <w:szCs w:val="20"/>
        </w:rPr>
        <w:t>o</w:t>
      </w:r>
      <w:r>
        <w:rPr>
          <w:rFonts w:ascii="Arial" w:eastAsia="Arial" w:hAnsi="Arial" w:cs="Arial"/>
          <w:spacing w:val="-1"/>
          <w:sz w:val="20"/>
          <w:szCs w:val="20"/>
        </w:rPr>
        <w:t>s</w:t>
      </w:r>
      <w:r>
        <w:rPr>
          <w:rFonts w:ascii="Arial" w:eastAsia="Arial" w:hAnsi="Arial" w:cs="Arial"/>
          <w:sz w:val="20"/>
          <w:szCs w:val="20"/>
        </w:rPr>
        <w:t>phates,</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z w:val="20"/>
          <w:szCs w:val="20"/>
        </w:rPr>
        <w:t>ar</w:t>
      </w:r>
      <w:r>
        <w:rPr>
          <w:rFonts w:ascii="Arial" w:eastAsia="Arial" w:hAnsi="Arial" w:cs="Arial"/>
          <w:spacing w:val="-2"/>
          <w:sz w:val="20"/>
          <w:szCs w:val="20"/>
        </w:rPr>
        <w:t>b</w:t>
      </w:r>
      <w:r>
        <w:rPr>
          <w:rFonts w:ascii="Arial" w:eastAsia="Arial" w:hAnsi="Arial" w:cs="Arial"/>
          <w:sz w:val="20"/>
          <w:szCs w:val="20"/>
        </w:rPr>
        <w:t>onate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9"/>
          <w:sz w:val="20"/>
          <w:szCs w:val="20"/>
        </w:rPr>
        <w:t xml:space="preserve"> </w:t>
      </w:r>
      <w:r>
        <w:rPr>
          <w:rFonts w:ascii="Arial" w:eastAsia="Arial" w:hAnsi="Arial" w:cs="Arial"/>
          <w:sz w:val="20"/>
          <w:szCs w:val="20"/>
        </w:rPr>
        <w:t>sulf</w:t>
      </w:r>
      <w:r>
        <w:rPr>
          <w:rFonts w:ascii="Arial" w:eastAsia="Arial" w:hAnsi="Arial" w:cs="Arial"/>
          <w:spacing w:val="-1"/>
          <w:sz w:val="20"/>
          <w:szCs w:val="20"/>
        </w:rPr>
        <w:t>a</w:t>
      </w:r>
      <w:r>
        <w:rPr>
          <w:rFonts w:ascii="Arial" w:eastAsia="Arial" w:hAnsi="Arial" w:cs="Arial"/>
          <w:sz w:val="20"/>
          <w:szCs w:val="20"/>
        </w:rPr>
        <w:t>tes</w:t>
      </w:r>
      <w:r>
        <w:rPr>
          <w:rFonts w:ascii="Arial" w:eastAsia="Arial" w:hAnsi="Arial" w:cs="Arial"/>
          <w:spacing w:val="17"/>
          <w:sz w:val="20"/>
          <w:szCs w:val="20"/>
        </w:rPr>
        <w:t xml:space="preserve"> </w:t>
      </w:r>
      <w:r>
        <w:rPr>
          <w:rFonts w:ascii="Arial" w:eastAsia="Arial" w:hAnsi="Arial" w:cs="Arial"/>
          <w:sz w:val="20"/>
          <w:szCs w:val="20"/>
        </w:rPr>
        <w:t>and</w:t>
      </w:r>
    </w:p>
    <w:p w:rsidR="007A6C8F" w:rsidRDefault="00E052D2">
      <w:pPr>
        <w:spacing w:before="2" w:after="0" w:line="228" w:lineRule="exact"/>
        <w:ind w:left="113" w:right="8165"/>
        <w:jc w:val="both"/>
        <w:rPr>
          <w:rFonts w:ascii="Arial" w:eastAsia="Arial" w:hAnsi="Arial" w:cs="Arial"/>
          <w:sz w:val="20"/>
          <w:szCs w:val="20"/>
        </w:rPr>
      </w:pPr>
      <w:r>
        <w:rPr>
          <w:rFonts w:ascii="Arial" w:eastAsia="Arial" w:hAnsi="Arial" w:cs="Arial"/>
          <w:w w:val="101"/>
          <w:position w:val="-1"/>
          <w:sz w:val="20"/>
          <w:szCs w:val="20"/>
        </w:rPr>
        <w:t>halides.</w:t>
      </w:r>
    </w:p>
    <w:p w:rsidR="007A6C8F" w:rsidRDefault="007A6C8F">
      <w:pPr>
        <w:spacing w:before="13" w:after="0" w:line="220" w:lineRule="exact"/>
      </w:pPr>
    </w:p>
    <w:p w:rsidR="007A6C8F" w:rsidRDefault="00E052D2">
      <w:pPr>
        <w:spacing w:before="29" w:after="0" w:line="250" w:lineRule="exact"/>
        <w:ind w:left="113" w:right="-20"/>
        <w:rPr>
          <w:rFonts w:ascii="Arial" w:eastAsia="Arial" w:hAnsi="Arial" w:cs="Arial"/>
        </w:rPr>
      </w:pPr>
      <w:r>
        <w:rPr>
          <w:rFonts w:ascii="Arial" w:eastAsia="Arial" w:hAnsi="Arial" w:cs="Arial"/>
          <w:b/>
          <w:bCs/>
          <w:position w:val="-1"/>
        </w:rPr>
        <w:t>Referen</w:t>
      </w:r>
      <w:r>
        <w:rPr>
          <w:rFonts w:ascii="Arial" w:eastAsia="Arial" w:hAnsi="Arial" w:cs="Arial"/>
          <w:b/>
          <w:bCs/>
          <w:spacing w:val="1"/>
          <w:position w:val="-1"/>
        </w:rPr>
        <w:t>c</w:t>
      </w:r>
      <w:r>
        <w:rPr>
          <w:rFonts w:ascii="Arial" w:eastAsia="Arial" w:hAnsi="Arial" w:cs="Arial"/>
          <w:b/>
          <w:bCs/>
          <w:position w:val="-1"/>
        </w:rPr>
        <w:t>e</w:t>
      </w:r>
      <w:r>
        <w:rPr>
          <w:rFonts w:ascii="Arial" w:eastAsia="Arial" w:hAnsi="Arial" w:cs="Arial"/>
          <w:b/>
          <w:bCs/>
          <w:spacing w:val="-22"/>
          <w:position w:val="-1"/>
        </w:rPr>
        <w:t xml:space="preserve"> </w:t>
      </w:r>
      <w:r>
        <w:rPr>
          <w:rFonts w:ascii="Arial" w:eastAsia="Arial" w:hAnsi="Arial" w:cs="Arial"/>
          <w:b/>
          <w:bCs/>
          <w:position w:val="-1"/>
        </w:rPr>
        <w:t>Books</w:t>
      </w:r>
    </w:p>
    <w:p w:rsidR="007A6C8F" w:rsidRDefault="007A6C8F">
      <w:pPr>
        <w:spacing w:before="2" w:after="0" w:line="240" w:lineRule="exact"/>
        <w:rPr>
          <w:sz w:val="24"/>
          <w:szCs w:val="24"/>
        </w:rPr>
      </w:pPr>
    </w:p>
    <w:p w:rsidR="007A6C8F" w:rsidRDefault="00E052D2">
      <w:pPr>
        <w:tabs>
          <w:tab w:val="left" w:pos="820"/>
        </w:tabs>
        <w:spacing w:before="32"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Lee, J.</w:t>
      </w:r>
      <w:r>
        <w:rPr>
          <w:rFonts w:ascii="Arial" w:eastAsia="Arial" w:hAnsi="Arial" w:cs="Arial"/>
          <w:color w:val="000000"/>
          <w:spacing w:val="19"/>
          <w:sz w:val="20"/>
          <w:szCs w:val="20"/>
        </w:rPr>
        <w:t xml:space="preserve"> </w:t>
      </w:r>
      <w:r>
        <w:rPr>
          <w:rFonts w:ascii="Arial" w:eastAsia="Arial" w:hAnsi="Arial" w:cs="Arial"/>
          <w:color w:val="000000"/>
          <w:sz w:val="20"/>
          <w:szCs w:val="20"/>
        </w:rPr>
        <w:t>D.</w:t>
      </w:r>
      <w:r>
        <w:rPr>
          <w:rFonts w:ascii="Arial" w:eastAsia="Arial" w:hAnsi="Arial" w:cs="Arial"/>
          <w:color w:val="000000"/>
          <w:spacing w:val="-11"/>
          <w:sz w:val="20"/>
          <w:szCs w:val="20"/>
        </w:rPr>
        <w:t xml:space="preserve"> </w:t>
      </w:r>
      <w:r>
        <w:rPr>
          <w:rFonts w:ascii="Arial" w:eastAsia="Arial" w:hAnsi="Arial" w:cs="Arial"/>
          <w:color w:val="000000"/>
          <w:w w:val="97"/>
          <w:sz w:val="20"/>
          <w:szCs w:val="20"/>
        </w:rPr>
        <w:t>Concise</w:t>
      </w:r>
      <w:r>
        <w:rPr>
          <w:rFonts w:ascii="Arial" w:eastAsia="Arial" w:hAnsi="Arial" w:cs="Arial"/>
          <w:color w:val="000000"/>
          <w:spacing w:val="-2"/>
          <w:w w:val="97"/>
          <w:sz w:val="20"/>
          <w:szCs w:val="20"/>
        </w:rPr>
        <w:t xml:space="preserve"> </w:t>
      </w:r>
      <w:r>
        <w:rPr>
          <w:rFonts w:ascii="Arial" w:eastAsia="Arial" w:hAnsi="Arial" w:cs="Arial"/>
          <w:color w:val="000000"/>
          <w:sz w:val="20"/>
          <w:szCs w:val="20"/>
        </w:rPr>
        <w:t>Inorg</w:t>
      </w:r>
      <w:r>
        <w:rPr>
          <w:rFonts w:ascii="Arial" w:eastAsia="Arial" w:hAnsi="Arial" w:cs="Arial"/>
          <w:color w:val="000000"/>
          <w:spacing w:val="-2"/>
          <w:sz w:val="20"/>
          <w:szCs w:val="20"/>
        </w:rPr>
        <w:t>a</w:t>
      </w:r>
      <w:r>
        <w:rPr>
          <w:rFonts w:ascii="Arial" w:eastAsia="Arial" w:hAnsi="Arial" w:cs="Arial"/>
          <w:color w:val="000000"/>
          <w:spacing w:val="-1"/>
          <w:sz w:val="20"/>
          <w:szCs w:val="20"/>
        </w:rPr>
        <w:t>n</w:t>
      </w:r>
      <w:r>
        <w:rPr>
          <w:rFonts w:ascii="Arial" w:eastAsia="Arial" w:hAnsi="Arial" w:cs="Arial"/>
          <w:color w:val="000000"/>
          <w:sz w:val="20"/>
          <w:szCs w:val="20"/>
        </w:rPr>
        <w:t>ic</w:t>
      </w:r>
      <w:r>
        <w:rPr>
          <w:rFonts w:ascii="Arial" w:eastAsia="Arial" w:hAnsi="Arial" w:cs="Arial"/>
          <w:color w:val="000000"/>
          <w:spacing w:val="14"/>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14"/>
          <w:sz w:val="20"/>
          <w:szCs w:val="20"/>
        </w:rPr>
        <w:t xml:space="preserve"> </w:t>
      </w:r>
      <w:r>
        <w:rPr>
          <w:rFonts w:ascii="Arial" w:eastAsia="Arial" w:hAnsi="Arial" w:cs="Arial"/>
          <w:color w:val="000000"/>
          <w:w w:val="95"/>
          <w:sz w:val="20"/>
          <w:szCs w:val="20"/>
        </w:rPr>
        <w:t>ELBS,</w:t>
      </w:r>
      <w:r>
        <w:rPr>
          <w:rFonts w:ascii="Arial" w:eastAsia="Arial" w:hAnsi="Arial" w:cs="Arial"/>
          <w:color w:val="000000"/>
          <w:spacing w:val="-1"/>
          <w:w w:val="95"/>
          <w:sz w:val="20"/>
          <w:szCs w:val="20"/>
        </w:rPr>
        <w:t xml:space="preserve"> </w:t>
      </w:r>
      <w:r>
        <w:rPr>
          <w:rFonts w:ascii="Arial" w:eastAsia="Arial" w:hAnsi="Arial" w:cs="Arial"/>
          <w:color w:val="000000"/>
          <w:spacing w:val="-1"/>
          <w:w w:val="111"/>
          <w:sz w:val="20"/>
          <w:szCs w:val="20"/>
        </w:rPr>
        <w:t>1</w:t>
      </w:r>
      <w:r>
        <w:rPr>
          <w:rFonts w:ascii="Arial" w:eastAsia="Arial" w:hAnsi="Arial" w:cs="Arial"/>
          <w:color w:val="000000"/>
          <w:w w:val="111"/>
          <w:sz w:val="20"/>
          <w:szCs w:val="20"/>
        </w:rPr>
        <w:t>991.</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Douglas,</w:t>
      </w:r>
      <w:r>
        <w:rPr>
          <w:rFonts w:ascii="Arial" w:eastAsia="Arial" w:hAnsi="Arial" w:cs="Arial"/>
          <w:color w:val="000000"/>
          <w:spacing w:val="-18"/>
          <w:sz w:val="20"/>
          <w:szCs w:val="20"/>
        </w:rPr>
        <w:t xml:space="preserve"> </w:t>
      </w:r>
      <w:r>
        <w:rPr>
          <w:rFonts w:ascii="Arial" w:eastAsia="Arial" w:hAnsi="Arial" w:cs="Arial"/>
          <w:color w:val="000000"/>
          <w:w w:val="97"/>
          <w:sz w:val="20"/>
          <w:szCs w:val="20"/>
        </w:rPr>
        <w:t>B.E.</w:t>
      </w:r>
      <w:r>
        <w:rPr>
          <w:rFonts w:ascii="Arial" w:eastAsia="Arial" w:hAnsi="Arial" w:cs="Arial"/>
          <w:color w:val="000000"/>
          <w:spacing w:val="-12"/>
          <w:w w:val="97"/>
          <w:sz w:val="20"/>
          <w:szCs w:val="20"/>
        </w:rPr>
        <w:t xml:space="preserve"> </w:t>
      </w:r>
      <w:r>
        <w:rPr>
          <w:rFonts w:ascii="Arial" w:eastAsia="Arial" w:hAnsi="Arial" w:cs="Arial"/>
          <w:color w:val="000000"/>
          <w:sz w:val="20"/>
          <w:szCs w:val="20"/>
        </w:rPr>
        <w:t>and</w:t>
      </w:r>
      <w:r>
        <w:rPr>
          <w:rFonts w:ascii="Arial" w:eastAsia="Arial" w:hAnsi="Arial" w:cs="Arial"/>
          <w:color w:val="000000"/>
          <w:spacing w:val="-13"/>
          <w:sz w:val="20"/>
          <w:szCs w:val="20"/>
        </w:rPr>
        <w:t xml:space="preserve"> </w:t>
      </w:r>
      <w:r>
        <w:rPr>
          <w:rFonts w:ascii="Arial" w:eastAsia="Arial" w:hAnsi="Arial" w:cs="Arial"/>
          <w:color w:val="000000"/>
          <w:sz w:val="20"/>
          <w:szCs w:val="20"/>
        </w:rPr>
        <w:t>M</w:t>
      </w:r>
      <w:r>
        <w:rPr>
          <w:rFonts w:ascii="Arial" w:eastAsia="Arial" w:hAnsi="Arial" w:cs="Arial"/>
          <w:color w:val="000000"/>
          <w:spacing w:val="1"/>
          <w:sz w:val="20"/>
          <w:szCs w:val="20"/>
        </w:rPr>
        <w:t>c</w:t>
      </w:r>
      <w:r>
        <w:rPr>
          <w:rFonts w:ascii="Arial" w:eastAsia="Arial" w:hAnsi="Arial" w:cs="Arial"/>
          <w:color w:val="000000"/>
          <w:sz w:val="20"/>
          <w:szCs w:val="20"/>
        </w:rPr>
        <w:t>Dani</w:t>
      </w:r>
      <w:r>
        <w:rPr>
          <w:rFonts w:ascii="Arial" w:eastAsia="Arial" w:hAnsi="Arial" w:cs="Arial"/>
          <w:color w:val="000000"/>
          <w:spacing w:val="-1"/>
          <w:sz w:val="20"/>
          <w:szCs w:val="20"/>
        </w:rPr>
        <w:t>e</w:t>
      </w:r>
      <w:r>
        <w:rPr>
          <w:rFonts w:ascii="Arial" w:eastAsia="Arial" w:hAnsi="Arial" w:cs="Arial"/>
          <w:color w:val="000000"/>
          <w:sz w:val="20"/>
          <w:szCs w:val="20"/>
        </w:rPr>
        <w:t>l,</w:t>
      </w:r>
      <w:r>
        <w:rPr>
          <w:rFonts w:ascii="Arial" w:eastAsia="Arial" w:hAnsi="Arial" w:cs="Arial"/>
          <w:color w:val="000000"/>
          <w:spacing w:val="-21"/>
          <w:sz w:val="20"/>
          <w:szCs w:val="20"/>
        </w:rPr>
        <w:t xml:space="preserve"> </w:t>
      </w:r>
      <w:r>
        <w:rPr>
          <w:rFonts w:ascii="Arial" w:eastAsia="Arial" w:hAnsi="Arial" w:cs="Arial"/>
          <w:color w:val="000000"/>
          <w:sz w:val="20"/>
          <w:szCs w:val="20"/>
        </w:rPr>
        <w:t>D.H.</w:t>
      </w:r>
      <w:r>
        <w:rPr>
          <w:rFonts w:ascii="Arial" w:eastAsia="Arial" w:hAnsi="Arial" w:cs="Arial"/>
          <w:color w:val="000000"/>
          <w:spacing w:val="-20"/>
          <w:sz w:val="20"/>
          <w:szCs w:val="20"/>
        </w:rPr>
        <w:t xml:space="preserve"> </w:t>
      </w:r>
      <w:r>
        <w:rPr>
          <w:rFonts w:ascii="Arial" w:eastAsia="Arial" w:hAnsi="Arial" w:cs="Arial"/>
          <w:color w:val="000000"/>
          <w:sz w:val="20"/>
          <w:szCs w:val="20"/>
        </w:rPr>
        <w:t>C</w:t>
      </w:r>
      <w:r>
        <w:rPr>
          <w:rFonts w:ascii="Arial" w:eastAsia="Arial" w:hAnsi="Arial" w:cs="Arial"/>
          <w:color w:val="000000"/>
          <w:spacing w:val="1"/>
          <w:sz w:val="20"/>
          <w:szCs w:val="20"/>
        </w:rPr>
        <w:t>o</w:t>
      </w:r>
      <w:r>
        <w:rPr>
          <w:rFonts w:ascii="Arial" w:eastAsia="Arial" w:hAnsi="Arial" w:cs="Arial"/>
          <w:color w:val="000000"/>
          <w:spacing w:val="-1"/>
          <w:sz w:val="20"/>
          <w:szCs w:val="20"/>
        </w:rPr>
        <w:t>n</w:t>
      </w:r>
      <w:r>
        <w:rPr>
          <w:rFonts w:ascii="Arial" w:eastAsia="Arial" w:hAnsi="Arial" w:cs="Arial"/>
          <w:color w:val="000000"/>
          <w:sz w:val="20"/>
          <w:szCs w:val="20"/>
        </w:rPr>
        <w:t>c</w:t>
      </w:r>
      <w:r>
        <w:rPr>
          <w:rFonts w:ascii="Arial" w:eastAsia="Arial" w:hAnsi="Arial" w:cs="Arial"/>
          <w:color w:val="000000"/>
          <w:spacing w:val="-1"/>
          <w:sz w:val="20"/>
          <w:szCs w:val="20"/>
        </w:rPr>
        <w:t>e</w:t>
      </w:r>
      <w:r>
        <w:rPr>
          <w:rFonts w:ascii="Arial" w:eastAsia="Arial" w:hAnsi="Arial" w:cs="Arial"/>
          <w:color w:val="000000"/>
          <w:sz w:val="20"/>
          <w:szCs w:val="20"/>
        </w:rPr>
        <w:t>pts</w:t>
      </w:r>
      <w:r>
        <w:rPr>
          <w:rFonts w:ascii="Arial" w:eastAsia="Arial" w:hAnsi="Arial" w:cs="Arial"/>
          <w:color w:val="000000"/>
          <w:spacing w:val="-20"/>
          <w:sz w:val="20"/>
          <w:szCs w:val="20"/>
        </w:rPr>
        <w:t xml:space="preserve"> </w:t>
      </w:r>
      <w:r>
        <w:rPr>
          <w:rFonts w:ascii="Arial" w:eastAsia="Arial" w:hAnsi="Arial" w:cs="Arial"/>
          <w:color w:val="000000"/>
          <w:sz w:val="20"/>
          <w:szCs w:val="20"/>
        </w:rPr>
        <w:t>&amp;</w:t>
      </w:r>
      <w:r>
        <w:rPr>
          <w:rFonts w:ascii="Arial" w:eastAsia="Arial" w:hAnsi="Arial" w:cs="Arial"/>
          <w:color w:val="000000"/>
          <w:spacing w:val="-17"/>
          <w:sz w:val="20"/>
          <w:szCs w:val="20"/>
        </w:rPr>
        <w:t xml:space="preserve"> </w:t>
      </w:r>
      <w:r>
        <w:rPr>
          <w:rFonts w:ascii="Arial" w:eastAsia="Arial" w:hAnsi="Arial" w:cs="Arial"/>
          <w:color w:val="000000"/>
          <w:w w:val="98"/>
          <w:sz w:val="20"/>
          <w:szCs w:val="20"/>
        </w:rPr>
        <w:t>M</w:t>
      </w:r>
      <w:r>
        <w:rPr>
          <w:rFonts w:ascii="Arial" w:eastAsia="Arial" w:hAnsi="Arial" w:cs="Arial"/>
          <w:color w:val="000000"/>
          <w:spacing w:val="1"/>
          <w:w w:val="98"/>
          <w:sz w:val="20"/>
          <w:szCs w:val="20"/>
        </w:rPr>
        <w:t>o</w:t>
      </w:r>
      <w:r>
        <w:rPr>
          <w:rFonts w:ascii="Arial" w:eastAsia="Arial" w:hAnsi="Arial" w:cs="Arial"/>
          <w:color w:val="000000"/>
          <w:w w:val="98"/>
          <w:sz w:val="20"/>
          <w:szCs w:val="20"/>
        </w:rPr>
        <w:t>d</w:t>
      </w:r>
      <w:r>
        <w:rPr>
          <w:rFonts w:ascii="Arial" w:eastAsia="Arial" w:hAnsi="Arial" w:cs="Arial"/>
          <w:color w:val="000000"/>
          <w:spacing w:val="-1"/>
          <w:w w:val="98"/>
          <w:sz w:val="20"/>
          <w:szCs w:val="20"/>
        </w:rPr>
        <w:t>e</w:t>
      </w:r>
      <w:r>
        <w:rPr>
          <w:rFonts w:ascii="Arial" w:eastAsia="Arial" w:hAnsi="Arial" w:cs="Arial"/>
          <w:color w:val="000000"/>
          <w:w w:val="98"/>
          <w:sz w:val="20"/>
          <w:szCs w:val="20"/>
        </w:rPr>
        <w:t>ls</w:t>
      </w:r>
      <w:r>
        <w:rPr>
          <w:rFonts w:ascii="Arial" w:eastAsia="Arial" w:hAnsi="Arial" w:cs="Arial"/>
          <w:color w:val="000000"/>
          <w:spacing w:val="-10"/>
          <w:w w:val="98"/>
          <w:sz w:val="20"/>
          <w:szCs w:val="20"/>
        </w:rPr>
        <w:t xml:space="preserve"> </w:t>
      </w:r>
      <w:r>
        <w:rPr>
          <w:rFonts w:ascii="Arial" w:eastAsia="Arial" w:hAnsi="Arial" w:cs="Arial"/>
          <w:color w:val="000000"/>
          <w:sz w:val="20"/>
          <w:szCs w:val="20"/>
        </w:rPr>
        <w:t>of</w:t>
      </w:r>
      <w:r>
        <w:rPr>
          <w:rFonts w:ascii="Arial" w:eastAsia="Arial" w:hAnsi="Arial" w:cs="Arial"/>
          <w:color w:val="000000"/>
          <w:spacing w:val="5"/>
          <w:sz w:val="20"/>
          <w:szCs w:val="20"/>
        </w:rPr>
        <w:t xml:space="preserve"> </w:t>
      </w:r>
      <w:r>
        <w:rPr>
          <w:rFonts w:ascii="Arial" w:eastAsia="Arial" w:hAnsi="Arial" w:cs="Arial"/>
          <w:color w:val="000000"/>
          <w:sz w:val="20"/>
          <w:szCs w:val="20"/>
        </w:rPr>
        <w:t>Inorganic</w:t>
      </w:r>
      <w:r>
        <w:rPr>
          <w:rFonts w:ascii="Arial" w:eastAsia="Arial" w:hAnsi="Arial" w:cs="Arial"/>
          <w:color w:val="000000"/>
          <w:spacing w:val="4"/>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7"/>
          <w:sz w:val="20"/>
          <w:szCs w:val="20"/>
        </w:rPr>
        <w:t xml:space="preserve"> </w:t>
      </w:r>
      <w:r>
        <w:rPr>
          <w:rFonts w:ascii="Arial" w:eastAsia="Arial" w:hAnsi="Arial" w:cs="Arial"/>
          <w:color w:val="000000"/>
          <w:sz w:val="20"/>
          <w:szCs w:val="20"/>
        </w:rPr>
        <w:t>Oxford,</w:t>
      </w:r>
      <w:r>
        <w:rPr>
          <w:rFonts w:ascii="Arial" w:eastAsia="Arial" w:hAnsi="Arial" w:cs="Arial"/>
          <w:color w:val="000000"/>
          <w:spacing w:val="14"/>
          <w:sz w:val="20"/>
          <w:szCs w:val="20"/>
        </w:rPr>
        <w:t xml:space="preserve"> </w:t>
      </w:r>
      <w:r>
        <w:rPr>
          <w:rFonts w:ascii="Arial" w:eastAsia="Arial" w:hAnsi="Arial" w:cs="Arial"/>
          <w:color w:val="000000"/>
          <w:w w:val="111"/>
          <w:sz w:val="20"/>
          <w:szCs w:val="20"/>
        </w:rPr>
        <w:t>1970.</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Day,</w:t>
      </w:r>
      <w:r>
        <w:rPr>
          <w:rFonts w:ascii="Arial" w:eastAsia="Arial" w:hAnsi="Arial" w:cs="Arial"/>
          <w:color w:val="000000"/>
          <w:spacing w:val="-9"/>
          <w:sz w:val="20"/>
          <w:szCs w:val="20"/>
        </w:rPr>
        <w:t xml:space="preserve"> </w:t>
      </w:r>
      <w:r>
        <w:rPr>
          <w:rFonts w:ascii="Arial" w:eastAsia="Arial" w:hAnsi="Arial" w:cs="Arial"/>
          <w:color w:val="000000"/>
          <w:sz w:val="20"/>
          <w:szCs w:val="20"/>
        </w:rPr>
        <w:t>M</w:t>
      </w:r>
      <w:r>
        <w:rPr>
          <w:rFonts w:ascii="Arial" w:eastAsia="Arial" w:hAnsi="Arial" w:cs="Arial"/>
          <w:color w:val="000000"/>
          <w:spacing w:val="1"/>
          <w:sz w:val="20"/>
          <w:szCs w:val="20"/>
        </w:rPr>
        <w:t>.</w:t>
      </w:r>
      <w:r>
        <w:rPr>
          <w:rFonts w:ascii="Arial" w:eastAsia="Arial" w:hAnsi="Arial" w:cs="Arial"/>
          <w:color w:val="000000"/>
          <w:spacing w:val="-1"/>
          <w:sz w:val="20"/>
          <w:szCs w:val="20"/>
        </w:rPr>
        <w:t>C</w:t>
      </w:r>
      <w:r>
        <w:rPr>
          <w:rFonts w:ascii="Arial" w:eastAsia="Arial" w:hAnsi="Arial" w:cs="Arial"/>
          <w:color w:val="000000"/>
          <w:sz w:val="20"/>
          <w:szCs w:val="20"/>
        </w:rPr>
        <w:t>.</w:t>
      </w:r>
      <w:r>
        <w:rPr>
          <w:rFonts w:ascii="Arial" w:eastAsia="Arial" w:hAnsi="Arial" w:cs="Arial"/>
          <w:color w:val="000000"/>
          <w:spacing w:val="-19"/>
          <w:sz w:val="20"/>
          <w:szCs w:val="20"/>
        </w:rPr>
        <w:t xml:space="preserve"> </w:t>
      </w:r>
      <w:r>
        <w:rPr>
          <w:rFonts w:ascii="Arial" w:eastAsia="Arial" w:hAnsi="Arial" w:cs="Arial"/>
          <w:color w:val="000000"/>
          <w:sz w:val="20"/>
          <w:szCs w:val="20"/>
        </w:rPr>
        <w:t>a</w:t>
      </w:r>
      <w:r>
        <w:rPr>
          <w:rFonts w:ascii="Arial" w:eastAsia="Arial" w:hAnsi="Arial" w:cs="Arial"/>
          <w:color w:val="000000"/>
          <w:spacing w:val="-1"/>
          <w:sz w:val="20"/>
          <w:szCs w:val="20"/>
        </w:rPr>
        <w:t>n</w:t>
      </w:r>
      <w:r>
        <w:rPr>
          <w:rFonts w:ascii="Arial" w:eastAsia="Arial" w:hAnsi="Arial" w:cs="Arial"/>
          <w:color w:val="000000"/>
          <w:sz w:val="20"/>
          <w:szCs w:val="20"/>
        </w:rPr>
        <w:t>d</w:t>
      </w:r>
      <w:r>
        <w:rPr>
          <w:rFonts w:ascii="Arial" w:eastAsia="Arial" w:hAnsi="Arial" w:cs="Arial"/>
          <w:color w:val="000000"/>
          <w:spacing w:val="-7"/>
          <w:sz w:val="20"/>
          <w:szCs w:val="20"/>
        </w:rPr>
        <w:t xml:space="preserve"> </w:t>
      </w:r>
      <w:r>
        <w:rPr>
          <w:rFonts w:ascii="Arial" w:eastAsia="Arial" w:hAnsi="Arial" w:cs="Arial"/>
          <w:color w:val="000000"/>
          <w:sz w:val="20"/>
          <w:szCs w:val="20"/>
        </w:rPr>
        <w:t>Selbin,</w:t>
      </w:r>
      <w:r>
        <w:rPr>
          <w:rFonts w:ascii="Arial" w:eastAsia="Arial" w:hAnsi="Arial" w:cs="Arial"/>
          <w:color w:val="000000"/>
          <w:spacing w:val="-3"/>
          <w:sz w:val="20"/>
          <w:szCs w:val="20"/>
        </w:rPr>
        <w:t xml:space="preserve"> </w:t>
      </w:r>
      <w:r>
        <w:rPr>
          <w:rFonts w:ascii="Arial" w:eastAsia="Arial" w:hAnsi="Arial" w:cs="Arial"/>
          <w:color w:val="000000"/>
          <w:sz w:val="20"/>
          <w:szCs w:val="20"/>
        </w:rPr>
        <w:t>J.</w:t>
      </w:r>
      <w:r>
        <w:rPr>
          <w:rFonts w:ascii="Arial" w:eastAsia="Arial" w:hAnsi="Arial" w:cs="Arial"/>
          <w:color w:val="000000"/>
          <w:spacing w:val="18"/>
          <w:sz w:val="20"/>
          <w:szCs w:val="20"/>
        </w:rPr>
        <w:t xml:space="preserve"> </w:t>
      </w:r>
      <w:r>
        <w:rPr>
          <w:rFonts w:ascii="Arial" w:eastAsia="Arial" w:hAnsi="Arial" w:cs="Arial"/>
          <w:color w:val="000000"/>
          <w:spacing w:val="-2"/>
          <w:sz w:val="20"/>
          <w:szCs w:val="20"/>
        </w:rPr>
        <w:t>T</w:t>
      </w:r>
      <w:r>
        <w:rPr>
          <w:rFonts w:ascii="Arial" w:eastAsia="Arial" w:hAnsi="Arial" w:cs="Arial"/>
          <w:color w:val="000000"/>
          <w:sz w:val="20"/>
          <w:szCs w:val="20"/>
        </w:rPr>
        <w:t>he</w:t>
      </w:r>
      <w:r>
        <w:rPr>
          <w:rFonts w:ascii="Arial" w:eastAsia="Arial" w:hAnsi="Arial" w:cs="Arial"/>
          <w:color w:val="000000"/>
          <w:spacing w:val="1"/>
          <w:sz w:val="20"/>
          <w:szCs w:val="20"/>
        </w:rPr>
        <w:t>o</w:t>
      </w:r>
      <w:r>
        <w:rPr>
          <w:rFonts w:ascii="Arial" w:eastAsia="Arial" w:hAnsi="Arial" w:cs="Arial"/>
          <w:color w:val="000000"/>
          <w:sz w:val="20"/>
          <w:szCs w:val="20"/>
        </w:rPr>
        <w:t>ret</w:t>
      </w:r>
      <w:r>
        <w:rPr>
          <w:rFonts w:ascii="Arial" w:eastAsia="Arial" w:hAnsi="Arial" w:cs="Arial"/>
          <w:color w:val="000000"/>
          <w:spacing w:val="-1"/>
          <w:sz w:val="20"/>
          <w:szCs w:val="20"/>
        </w:rPr>
        <w:t>i</w:t>
      </w:r>
      <w:r>
        <w:rPr>
          <w:rFonts w:ascii="Arial" w:eastAsia="Arial" w:hAnsi="Arial" w:cs="Arial"/>
          <w:color w:val="000000"/>
          <w:sz w:val="20"/>
          <w:szCs w:val="20"/>
        </w:rPr>
        <w:t>cal</w:t>
      </w:r>
      <w:r>
        <w:rPr>
          <w:rFonts w:ascii="Arial" w:eastAsia="Arial" w:hAnsi="Arial" w:cs="Arial"/>
          <w:color w:val="000000"/>
          <w:spacing w:val="27"/>
          <w:sz w:val="20"/>
          <w:szCs w:val="20"/>
        </w:rPr>
        <w:t xml:space="preserve"> </w:t>
      </w:r>
      <w:r>
        <w:rPr>
          <w:rFonts w:ascii="Arial" w:eastAsia="Arial" w:hAnsi="Arial" w:cs="Arial"/>
          <w:color w:val="000000"/>
          <w:sz w:val="20"/>
          <w:szCs w:val="20"/>
        </w:rPr>
        <w:t>I</w:t>
      </w:r>
      <w:r>
        <w:rPr>
          <w:rFonts w:ascii="Arial" w:eastAsia="Arial" w:hAnsi="Arial" w:cs="Arial"/>
          <w:color w:val="000000"/>
          <w:spacing w:val="-2"/>
          <w:sz w:val="20"/>
          <w:szCs w:val="20"/>
        </w:rPr>
        <w:t>n</w:t>
      </w:r>
      <w:r>
        <w:rPr>
          <w:rFonts w:ascii="Arial" w:eastAsia="Arial" w:hAnsi="Arial" w:cs="Arial"/>
          <w:color w:val="000000"/>
          <w:sz w:val="20"/>
          <w:szCs w:val="20"/>
        </w:rPr>
        <w:t>organ</w:t>
      </w:r>
      <w:r>
        <w:rPr>
          <w:rFonts w:ascii="Arial" w:eastAsia="Arial" w:hAnsi="Arial" w:cs="Arial"/>
          <w:color w:val="000000"/>
          <w:spacing w:val="-2"/>
          <w:sz w:val="20"/>
          <w:szCs w:val="20"/>
        </w:rPr>
        <w:t>i</w:t>
      </w:r>
      <w:r>
        <w:rPr>
          <w:rFonts w:ascii="Arial" w:eastAsia="Arial" w:hAnsi="Arial" w:cs="Arial"/>
          <w:color w:val="000000"/>
          <w:sz w:val="20"/>
          <w:szCs w:val="20"/>
        </w:rPr>
        <w:t>c</w:t>
      </w:r>
      <w:r>
        <w:rPr>
          <w:rFonts w:ascii="Arial" w:eastAsia="Arial" w:hAnsi="Arial" w:cs="Arial"/>
          <w:color w:val="000000"/>
          <w:spacing w:val="16"/>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22"/>
          <w:sz w:val="20"/>
          <w:szCs w:val="20"/>
        </w:rPr>
        <w:t xml:space="preserve"> </w:t>
      </w:r>
      <w:r>
        <w:rPr>
          <w:rFonts w:ascii="Arial" w:eastAsia="Arial" w:hAnsi="Arial" w:cs="Arial"/>
          <w:color w:val="000000"/>
          <w:spacing w:val="-1"/>
          <w:w w:val="91"/>
          <w:sz w:val="20"/>
          <w:szCs w:val="20"/>
        </w:rPr>
        <w:t>A</w:t>
      </w:r>
      <w:r>
        <w:rPr>
          <w:rFonts w:ascii="Arial" w:eastAsia="Arial" w:hAnsi="Arial" w:cs="Arial"/>
          <w:color w:val="000000"/>
          <w:w w:val="91"/>
          <w:sz w:val="20"/>
          <w:szCs w:val="20"/>
        </w:rPr>
        <w:t>CS</w:t>
      </w:r>
      <w:r>
        <w:rPr>
          <w:rFonts w:ascii="Arial" w:eastAsia="Arial" w:hAnsi="Arial" w:cs="Arial"/>
          <w:color w:val="000000"/>
          <w:spacing w:val="2"/>
          <w:w w:val="91"/>
          <w:sz w:val="20"/>
          <w:szCs w:val="20"/>
        </w:rPr>
        <w:t xml:space="preserve"> </w:t>
      </w:r>
      <w:r>
        <w:rPr>
          <w:rFonts w:ascii="Arial" w:eastAsia="Arial" w:hAnsi="Arial" w:cs="Arial"/>
          <w:color w:val="000000"/>
          <w:sz w:val="20"/>
          <w:szCs w:val="20"/>
        </w:rPr>
        <w:t>Publicat</w:t>
      </w:r>
      <w:r>
        <w:rPr>
          <w:rFonts w:ascii="Arial" w:eastAsia="Arial" w:hAnsi="Arial" w:cs="Arial"/>
          <w:color w:val="000000"/>
          <w:spacing w:val="-1"/>
          <w:sz w:val="20"/>
          <w:szCs w:val="20"/>
        </w:rPr>
        <w:t>i</w:t>
      </w:r>
      <w:r>
        <w:rPr>
          <w:rFonts w:ascii="Arial" w:eastAsia="Arial" w:hAnsi="Arial" w:cs="Arial"/>
          <w:color w:val="000000"/>
          <w:sz w:val="20"/>
          <w:szCs w:val="20"/>
        </w:rPr>
        <w:t>o</w:t>
      </w:r>
      <w:r>
        <w:rPr>
          <w:rFonts w:ascii="Arial" w:eastAsia="Arial" w:hAnsi="Arial" w:cs="Arial"/>
          <w:color w:val="000000"/>
          <w:spacing w:val="-1"/>
          <w:sz w:val="20"/>
          <w:szCs w:val="20"/>
        </w:rPr>
        <w:t>n</w:t>
      </w:r>
      <w:r>
        <w:rPr>
          <w:rFonts w:ascii="Arial" w:eastAsia="Arial" w:hAnsi="Arial" w:cs="Arial"/>
          <w:color w:val="000000"/>
          <w:sz w:val="20"/>
          <w:szCs w:val="20"/>
        </w:rPr>
        <w:t>s,</w:t>
      </w:r>
      <w:r>
        <w:rPr>
          <w:rFonts w:ascii="Arial" w:eastAsia="Arial" w:hAnsi="Arial" w:cs="Arial"/>
          <w:color w:val="000000"/>
          <w:spacing w:val="22"/>
          <w:sz w:val="20"/>
          <w:szCs w:val="20"/>
        </w:rPr>
        <w:t xml:space="preserve"> </w:t>
      </w:r>
      <w:r>
        <w:rPr>
          <w:rFonts w:ascii="Arial" w:eastAsia="Arial" w:hAnsi="Arial" w:cs="Arial"/>
          <w:color w:val="000000"/>
          <w:w w:val="111"/>
          <w:sz w:val="20"/>
          <w:szCs w:val="20"/>
        </w:rPr>
        <w:t>19</w:t>
      </w:r>
      <w:r>
        <w:rPr>
          <w:rFonts w:ascii="Arial" w:eastAsia="Arial" w:hAnsi="Arial" w:cs="Arial"/>
          <w:color w:val="000000"/>
          <w:spacing w:val="-1"/>
          <w:w w:val="111"/>
          <w:sz w:val="20"/>
          <w:szCs w:val="20"/>
        </w:rPr>
        <w:t>6</w:t>
      </w:r>
      <w:r>
        <w:rPr>
          <w:rFonts w:ascii="Arial" w:eastAsia="Arial" w:hAnsi="Arial" w:cs="Arial"/>
          <w:color w:val="000000"/>
          <w:w w:val="111"/>
          <w:sz w:val="20"/>
          <w:szCs w:val="20"/>
        </w:rPr>
        <w:t>2.</w:t>
      </w:r>
    </w:p>
    <w:p w:rsidR="007A6C8F" w:rsidRDefault="007A6C8F">
      <w:pPr>
        <w:spacing w:before="1" w:after="0" w:line="130" w:lineRule="exact"/>
        <w:rPr>
          <w:sz w:val="13"/>
          <w:szCs w:val="13"/>
        </w:rPr>
      </w:pPr>
    </w:p>
    <w:p w:rsidR="007A6C8F" w:rsidRDefault="00E052D2">
      <w:pPr>
        <w:tabs>
          <w:tab w:val="left" w:pos="820"/>
        </w:tabs>
        <w:spacing w:after="0" w:line="240" w:lineRule="auto"/>
        <w:ind w:left="113" w:right="-20"/>
        <w:rPr>
          <w:rFonts w:ascii="Times New Roman" w:eastAsia="Times New Roman" w:hAnsi="Times New Roman" w:cs="Times New Roman"/>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Times New Roman" w:eastAsia="Times New Roman" w:hAnsi="Times New Roman" w:cs="Times New Roman"/>
          <w:color w:val="000000"/>
          <w:sz w:val="20"/>
          <w:szCs w:val="20"/>
        </w:rPr>
        <w:t>At</w:t>
      </w:r>
      <w:r>
        <w:rPr>
          <w:rFonts w:ascii="Times New Roman" w:eastAsia="Times New Roman" w:hAnsi="Times New Roman" w:cs="Times New Roman"/>
          <w:color w:val="000000"/>
          <w:spacing w:val="-1"/>
          <w:sz w:val="20"/>
          <w:szCs w:val="20"/>
        </w:rPr>
        <w:t>k</w:t>
      </w:r>
      <w:r>
        <w:rPr>
          <w:rFonts w:ascii="Times New Roman" w:eastAsia="Times New Roman" w:hAnsi="Times New Roman" w:cs="Times New Roman"/>
          <w:color w:val="000000"/>
          <w:sz w:val="20"/>
          <w:szCs w:val="20"/>
        </w:rPr>
        <w:t>in,</w:t>
      </w:r>
      <w:r>
        <w:rPr>
          <w:rFonts w:ascii="Times New Roman" w:eastAsia="Times New Roman" w:hAnsi="Times New Roman" w:cs="Times New Roman"/>
          <w:color w:val="000000"/>
          <w:spacing w:val="32"/>
          <w:sz w:val="20"/>
          <w:szCs w:val="20"/>
        </w:rPr>
        <w:t xml:space="preserve"> </w:t>
      </w:r>
      <w:r>
        <w:rPr>
          <w:rFonts w:ascii="Times New Roman" w:eastAsia="Times New Roman" w:hAnsi="Times New Roman" w:cs="Times New Roman"/>
          <w:color w:val="000000"/>
          <w:sz w:val="20"/>
          <w:szCs w:val="20"/>
        </w:rPr>
        <w:t>P.</w:t>
      </w:r>
      <w:r>
        <w:rPr>
          <w:rFonts w:ascii="Times New Roman" w:eastAsia="Times New Roman" w:hAnsi="Times New Roman" w:cs="Times New Roman"/>
          <w:color w:val="000000"/>
          <w:spacing w:val="26"/>
          <w:sz w:val="20"/>
          <w:szCs w:val="20"/>
        </w:rPr>
        <w:t xml:space="preserve"> </w:t>
      </w:r>
      <w:r>
        <w:rPr>
          <w:rFonts w:ascii="Times New Roman" w:eastAsia="Times New Roman" w:hAnsi="Times New Roman" w:cs="Times New Roman"/>
          <w:color w:val="000000"/>
          <w:w w:val="111"/>
          <w:sz w:val="20"/>
          <w:szCs w:val="20"/>
        </w:rPr>
        <w:t>Shri</w:t>
      </w:r>
      <w:r>
        <w:rPr>
          <w:rFonts w:ascii="Times New Roman" w:eastAsia="Times New Roman" w:hAnsi="Times New Roman" w:cs="Times New Roman"/>
          <w:color w:val="000000"/>
          <w:spacing w:val="-1"/>
          <w:w w:val="111"/>
          <w:sz w:val="20"/>
          <w:szCs w:val="20"/>
        </w:rPr>
        <w:t>v</w:t>
      </w:r>
      <w:r>
        <w:rPr>
          <w:rFonts w:ascii="Times New Roman" w:eastAsia="Times New Roman" w:hAnsi="Times New Roman" w:cs="Times New Roman"/>
          <w:color w:val="000000"/>
          <w:w w:val="111"/>
          <w:sz w:val="20"/>
          <w:szCs w:val="20"/>
        </w:rPr>
        <w:t>er</w:t>
      </w:r>
      <w:r>
        <w:rPr>
          <w:rFonts w:ascii="Times New Roman" w:eastAsia="Times New Roman" w:hAnsi="Times New Roman" w:cs="Times New Roman"/>
          <w:color w:val="000000"/>
          <w:spacing w:val="1"/>
          <w:w w:val="111"/>
          <w:sz w:val="20"/>
          <w:szCs w:val="20"/>
        </w:rPr>
        <w:t xml:space="preserve"> </w:t>
      </w:r>
      <w:r>
        <w:rPr>
          <w:rFonts w:ascii="Times New Roman" w:eastAsia="Times New Roman" w:hAnsi="Times New Roman" w:cs="Times New Roman"/>
          <w:color w:val="000000"/>
          <w:w w:val="82"/>
          <w:sz w:val="20"/>
          <w:szCs w:val="20"/>
        </w:rPr>
        <w:t>&amp;</w:t>
      </w:r>
      <w:r>
        <w:rPr>
          <w:rFonts w:ascii="Times New Roman" w:eastAsia="Times New Roman" w:hAnsi="Times New Roman" w:cs="Times New Roman"/>
          <w:color w:val="000000"/>
          <w:spacing w:val="11"/>
          <w:w w:val="82"/>
          <w:sz w:val="20"/>
          <w:szCs w:val="20"/>
        </w:rPr>
        <w:t xml:space="preserve"> </w:t>
      </w:r>
      <w:r>
        <w:rPr>
          <w:rFonts w:ascii="Times New Roman" w:eastAsia="Times New Roman" w:hAnsi="Times New Roman" w:cs="Times New Roman"/>
          <w:color w:val="000000"/>
          <w:sz w:val="20"/>
          <w:szCs w:val="20"/>
        </w:rPr>
        <w:t>At</w:t>
      </w:r>
      <w:r>
        <w:rPr>
          <w:rFonts w:ascii="Times New Roman" w:eastAsia="Times New Roman" w:hAnsi="Times New Roman" w:cs="Times New Roman"/>
          <w:color w:val="000000"/>
          <w:spacing w:val="-1"/>
          <w:sz w:val="20"/>
          <w:szCs w:val="20"/>
        </w:rPr>
        <w:t>k</w:t>
      </w:r>
      <w:r>
        <w:rPr>
          <w:rFonts w:ascii="Times New Roman" w:eastAsia="Times New Roman" w:hAnsi="Times New Roman" w:cs="Times New Roman"/>
          <w:color w:val="000000"/>
          <w:sz w:val="20"/>
          <w:szCs w:val="20"/>
        </w:rPr>
        <w:t>ins’</w:t>
      </w:r>
      <w:r>
        <w:rPr>
          <w:rFonts w:ascii="Times New Roman" w:eastAsia="Times New Roman" w:hAnsi="Times New Roman" w:cs="Times New Roman"/>
          <w:color w:val="000000"/>
          <w:spacing w:val="17"/>
          <w:sz w:val="20"/>
          <w:szCs w:val="20"/>
        </w:rPr>
        <w:t xml:space="preserve"> </w:t>
      </w:r>
      <w:r>
        <w:rPr>
          <w:rFonts w:ascii="Times New Roman" w:eastAsia="Times New Roman" w:hAnsi="Times New Roman" w:cs="Times New Roman"/>
          <w:color w:val="000000"/>
          <w:spacing w:val="-1"/>
          <w:w w:val="81"/>
          <w:sz w:val="20"/>
          <w:szCs w:val="20"/>
        </w:rPr>
        <w:t>I</w:t>
      </w:r>
      <w:r>
        <w:rPr>
          <w:rFonts w:ascii="Times New Roman" w:eastAsia="Times New Roman" w:hAnsi="Times New Roman" w:cs="Times New Roman"/>
          <w:color w:val="000000"/>
          <w:w w:val="113"/>
          <w:sz w:val="20"/>
          <w:szCs w:val="20"/>
        </w:rPr>
        <w:t>norgan</w:t>
      </w:r>
      <w:r>
        <w:rPr>
          <w:rFonts w:ascii="Times New Roman" w:eastAsia="Times New Roman" w:hAnsi="Times New Roman" w:cs="Times New Roman"/>
          <w:color w:val="000000"/>
          <w:spacing w:val="-1"/>
          <w:w w:val="113"/>
          <w:sz w:val="20"/>
          <w:szCs w:val="20"/>
        </w:rPr>
        <w:t>i</w:t>
      </w:r>
      <w:r>
        <w:rPr>
          <w:rFonts w:ascii="Times New Roman" w:eastAsia="Times New Roman" w:hAnsi="Times New Roman" w:cs="Times New Roman"/>
          <w:color w:val="000000"/>
          <w:w w:val="111"/>
          <w:sz w:val="20"/>
          <w:szCs w:val="20"/>
        </w:rPr>
        <w:t>c</w:t>
      </w:r>
      <w:r>
        <w:rPr>
          <w:rFonts w:ascii="Times New Roman" w:eastAsia="Times New Roman" w:hAnsi="Times New Roman" w:cs="Times New Roman"/>
          <w:color w:val="000000"/>
          <w:spacing w:val="2"/>
          <w:sz w:val="20"/>
          <w:szCs w:val="20"/>
        </w:rPr>
        <w:t xml:space="preserve"> </w:t>
      </w:r>
      <w:r>
        <w:rPr>
          <w:rFonts w:ascii="Times New Roman" w:eastAsia="Times New Roman" w:hAnsi="Times New Roman" w:cs="Times New Roman"/>
          <w:color w:val="000000"/>
          <w:w w:val="112"/>
          <w:sz w:val="20"/>
          <w:szCs w:val="20"/>
        </w:rPr>
        <w:t>C</w:t>
      </w:r>
      <w:r>
        <w:rPr>
          <w:rFonts w:ascii="Times New Roman" w:eastAsia="Times New Roman" w:hAnsi="Times New Roman" w:cs="Times New Roman"/>
          <w:color w:val="000000"/>
          <w:spacing w:val="-1"/>
          <w:w w:val="112"/>
          <w:sz w:val="20"/>
          <w:szCs w:val="20"/>
        </w:rPr>
        <w:t>h</w:t>
      </w:r>
      <w:r>
        <w:rPr>
          <w:rFonts w:ascii="Times New Roman" w:eastAsia="Times New Roman" w:hAnsi="Times New Roman" w:cs="Times New Roman"/>
          <w:color w:val="000000"/>
          <w:w w:val="112"/>
          <w:sz w:val="20"/>
          <w:szCs w:val="20"/>
        </w:rPr>
        <w:t>emist</w:t>
      </w:r>
      <w:r>
        <w:rPr>
          <w:rFonts w:ascii="Times New Roman" w:eastAsia="Times New Roman" w:hAnsi="Times New Roman" w:cs="Times New Roman"/>
          <w:color w:val="000000"/>
          <w:spacing w:val="-1"/>
          <w:w w:val="112"/>
          <w:sz w:val="20"/>
          <w:szCs w:val="20"/>
        </w:rPr>
        <w:t>r</w:t>
      </w:r>
      <w:r>
        <w:rPr>
          <w:rFonts w:ascii="Times New Roman" w:eastAsia="Times New Roman" w:hAnsi="Times New Roman" w:cs="Times New Roman"/>
          <w:color w:val="000000"/>
          <w:w w:val="112"/>
          <w:sz w:val="20"/>
          <w:szCs w:val="20"/>
        </w:rPr>
        <w:t>y</w:t>
      </w:r>
      <w:r>
        <w:rPr>
          <w:rFonts w:ascii="Times New Roman" w:eastAsia="Times New Roman" w:hAnsi="Times New Roman" w:cs="Times New Roman"/>
          <w:color w:val="000000"/>
          <w:spacing w:val="-18"/>
          <w:w w:val="112"/>
          <w:sz w:val="20"/>
          <w:szCs w:val="20"/>
        </w:rPr>
        <w:t xml:space="preserve"> </w:t>
      </w:r>
      <w:r>
        <w:rPr>
          <w:rFonts w:ascii="Times New Roman" w:eastAsia="Times New Roman" w:hAnsi="Times New Roman" w:cs="Times New Roman"/>
          <w:color w:val="000000"/>
          <w:w w:val="112"/>
          <w:sz w:val="20"/>
          <w:szCs w:val="20"/>
        </w:rPr>
        <w:t>5</w:t>
      </w:r>
      <w:r>
        <w:rPr>
          <w:rFonts w:ascii="Times New Roman" w:eastAsia="Times New Roman" w:hAnsi="Times New Roman" w:cs="Times New Roman"/>
          <w:color w:val="000000"/>
          <w:spacing w:val="-1"/>
          <w:w w:val="112"/>
          <w:sz w:val="20"/>
          <w:szCs w:val="20"/>
        </w:rPr>
        <w:t>t</w:t>
      </w:r>
      <w:r>
        <w:rPr>
          <w:rFonts w:ascii="Times New Roman" w:eastAsia="Times New Roman" w:hAnsi="Times New Roman" w:cs="Times New Roman"/>
          <w:color w:val="000000"/>
          <w:w w:val="112"/>
          <w:sz w:val="20"/>
          <w:szCs w:val="20"/>
        </w:rPr>
        <w:t>h</w:t>
      </w:r>
      <w:r>
        <w:rPr>
          <w:rFonts w:ascii="Times New Roman" w:eastAsia="Times New Roman" w:hAnsi="Times New Roman" w:cs="Times New Roman"/>
          <w:color w:val="000000"/>
          <w:spacing w:val="20"/>
          <w:w w:val="112"/>
          <w:sz w:val="20"/>
          <w:szCs w:val="20"/>
        </w:rPr>
        <w:t xml:space="preserve"> </w:t>
      </w:r>
      <w:r>
        <w:rPr>
          <w:rFonts w:ascii="Times New Roman" w:eastAsia="Times New Roman" w:hAnsi="Times New Roman" w:cs="Times New Roman"/>
          <w:color w:val="000000"/>
          <w:sz w:val="20"/>
          <w:szCs w:val="20"/>
        </w:rPr>
        <w:t>Ed.</w:t>
      </w:r>
      <w:r>
        <w:rPr>
          <w:rFonts w:ascii="Times New Roman" w:eastAsia="Times New Roman" w:hAnsi="Times New Roman" w:cs="Times New Roman"/>
          <w:color w:val="000000"/>
          <w:spacing w:val="20"/>
          <w:sz w:val="20"/>
          <w:szCs w:val="20"/>
        </w:rPr>
        <w:t xml:space="preserve"> </w:t>
      </w:r>
      <w:r>
        <w:rPr>
          <w:rFonts w:ascii="Times New Roman" w:eastAsia="Times New Roman" w:hAnsi="Times New Roman" w:cs="Times New Roman"/>
          <w:color w:val="000000"/>
          <w:sz w:val="20"/>
          <w:szCs w:val="20"/>
        </w:rPr>
        <w:t>Oxford</w:t>
      </w:r>
      <w:r>
        <w:rPr>
          <w:rFonts w:ascii="Times New Roman" w:eastAsia="Times New Roman" w:hAnsi="Times New Roman" w:cs="Times New Roman"/>
          <w:color w:val="000000"/>
          <w:spacing w:val="41"/>
          <w:sz w:val="20"/>
          <w:szCs w:val="20"/>
        </w:rPr>
        <w:t xml:space="preserve"> </w:t>
      </w:r>
      <w:r>
        <w:rPr>
          <w:rFonts w:ascii="Times New Roman" w:eastAsia="Times New Roman" w:hAnsi="Times New Roman" w:cs="Times New Roman"/>
          <w:color w:val="000000"/>
          <w:w w:val="111"/>
          <w:sz w:val="20"/>
          <w:szCs w:val="20"/>
        </w:rPr>
        <w:t>Un</w:t>
      </w:r>
      <w:r>
        <w:rPr>
          <w:rFonts w:ascii="Times New Roman" w:eastAsia="Times New Roman" w:hAnsi="Times New Roman" w:cs="Times New Roman"/>
          <w:color w:val="000000"/>
          <w:spacing w:val="-1"/>
          <w:w w:val="111"/>
          <w:sz w:val="20"/>
          <w:szCs w:val="20"/>
        </w:rPr>
        <w:t>i</w:t>
      </w:r>
      <w:r>
        <w:rPr>
          <w:rFonts w:ascii="Times New Roman" w:eastAsia="Times New Roman" w:hAnsi="Times New Roman" w:cs="Times New Roman"/>
          <w:color w:val="000000"/>
          <w:w w:val="111"/>
          <w:sz w:val="20"/>
          <w:szCs w:val="20"/>
        </w:rPr>
        <w:t>versity</w:t>
      </w:r>
      <w:r>
        <w:rPr>
          <w:rFonts w:ascii="Times New Roman" w:eastAsia="Times New Roman" w:hAnsi="Times New Roman" w:cs="Times New Roman"/>
          <w:color w:val="000000"/>
          <w:spacing w:val="-26"/>
          <w:w w:val="111"/>
          <w:sz w:val="20"/>
          <w:szCs w:val="20"/>
        </w:rPr>
        <w:t xml:space="preserve"> </w:t>
      </w:r>
      <w:r>
        <w:rPr>
          <w:rFonts w:ascii="Times New Roman" w:eastAsia="Times New Roman" w:hAnsi="Times New Roman" w:cs="Times New Roman"/>
          <w:color w:val="000000"/>
          <w:spacing w:val="-1"/>
          <w:w w:val="111"/>
          <w:sz w:val="20"/>
          <w:szCs w:val="20"/>
        </w:rPr>
        <w:t>P</w:t>
      </w:r>
      <w:r>
        <w:rPr>
          <w:rFonts w:ascii="Times New Roman" w:eastAsia="Times New Roman" w:hAnsi="Times New Roman" w:cs="Times New Roman"/>
          <w:color w:val="000000"/>
          <w:w w:val="111"/>
          <w:sz w:val="20"/>
          <w:szCs w:val="20"/>
        </w:rPr>
        <w:t>ress</w:t>
      </w:r>
      <w:r>
        <w:rPr>
          <w:rFonts w:ascii="Times New Roman" w:eastAsia="Times New Roman" w:hAnsi="Times New Roman" w:cs="Times New Roman"/>
          <w:color w:val="000000"/>
          <w:spacing w:val="26"/>
          <w:w w:val="111"/>
          <w:sz w:val="20"/>
          <w:szCs w:val="20"/>
        </w:rPr>
        <w:t xml:space="preserve"> </w:t>
      </w:r>
      <w:r>
        <w:rPr>
          <w:rFonts w:ascii="Times New Roman" w:eastAsia="Times New Roman" w:hAnsi="Times New Roman" w:cs="Times New Roman"/>
          <w:color w:val="000000"/>
          <w:w w:val="120"/>
          <w:sz w:val="20"/>
          <w:szCs w:val="20"/>
        </w:rPr>
        <w:t>(20</w:t>
      </w:r>
      <w:r>
        <w:rPr>
          <w:rFonts w:ascii="Times New Roman" w:eastAsia="Times New Roman" w:hAnsi="Times New Roman" w:cs="Times New Roman"/>
          <w:color w:val="000000"/>
          <w:spacing w:val="-1"/>
          <w:w w:val="120"/>
          <w:sz w:val="20"/>
          <w:szCs w:val="20"/>
        </w:rPr>
        <w:t>1</w:t>
      </w:r>
      <w:r>
        <w:rPr>
          <w:rFonts w:ascii="Times New Roman" w:eastAsia="Times New Roman" w:hAnsi="Times New Roman" w:cs="Times New Roman"/>
          <w:color w:val="000000"/>
          <w:w w:val="118"/>
          <w:sz w:val="20"/>
          <w:szCs w:val="20"/>
        </w:rPr>
        <w:t>0).</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w w:val="93"/>
          <w:sz w:val="20"/>
          <w:szCs w:val="20"/>
        </w:rPr>
        <w:t>C</w:t>
      </w:r>
      <w:r>
        <w:rPr>
          <w:rFonts w:ascii="Arial" w:eastAsia="Arial" w:hAnsi="Arial" w:cs="Arial"/>
          <w:color w:val="000000"/>
          <w:spacing w:val="1"/>
          <w:w w:val="93"/>
          <w:sz w:val="20"/>
          <w:szCs w:val="20"/>
        </w:rPr>
        <w:t>o</w:t>
      </w:r>
      <w:r>
        <w:rPr>
          <w:rFonts w:ascii="Arial" w:eastAsia="Arial" w:hAnsi="Arial" w:cs="Arial"/>
          <w:color w:val="000000"/>
          <w:w w:val="134"/>
          <w:sz w:val="20"/>
          <w:szCs w:val="20"/>
        </w:rPr>
        <w:t>t</w:t>
      </w:r>
      <w:r>
        <w:rPr>
          <w:rFonts w:ascii="Arial" w:eastAsia="Arial" w:hAnsi="Arial" w:cs="Arial"/>
          <w:color w:val="000000"/>
          <w:spacing w:val="-1"/>
          <w:w w:val="134"/>
          <w:sz w:val="20"/>
          <w:szCs w:val="20"/>
        </w:rPr>
        <w:t>t</w:t>
      </w:r>
      <w:r>
        <w:rPr>
          <w:rFonts w:ascii="Arial" w:eastAsia="Arial" w:hAnsi="Arial" w:cs="Arial"/>
          <w:color w:val="000000"/>
          <w:w w:val="104"/>
          <w:sz w:val="20"/>
          <w:szCs w:val="20"/>
        </w:rPr>
        <w:t>on,</w:t>
      </w:r>
      <w:r>
        <w:rPr>
          <w:rFonts w:ascii="Arial" w:eastAsia="Arial" w:hAnsi="Arial" w:cs="Arial"/>
          <w:color w:val="000000"/>
          <w:spacing w:val="-3"/>
          <w:sz w:val="20"/>
          <w:szCs w:val="20"/>
        </w:rPr>
        <w:t xml:space="preserve"> </w:t>
      </w:r>
      <w:r>
        <w:rPr>
          <w:rFonts w:ascii="Arial" w:eastAsia="Arial" w:hAnsi="Arial" w:cs="Arial"/>
          <w:color w:val="000000"/>
          <w:spacing w:val="-1"/>
          <w:sz w:val="20"/>
          <w:szCs w:val="20"/>
        </w:rPr>
        <w:t>F</w:t>
      </w:r>
      <w:r>
        <w:rPr>
          <w:rFonts w:ascii="Arial" w:eastAsia="Arial" w:hAnsi="Arial" w:cs="Arial"/>
          <w:color w:val="000000"/>
          <w:sz w:val="20"/>
          <w:szCs w:val="20"/>
        </w:rPr>
        <w:t>.A</w:t>
      </w:r>
      <w:r>
        <w:rPr>
          <w:rFonts w:ascii="Arial" w:eastAsia="Arial" w:hAnsi="Arial" w:cs="Arial"/>
          <w:color w:val="000000"/>
          <w:spacing w:val="-1"/>
          <w:sz w:val="20"/>
          <w:szCs w:val="20"/>
        </w:rPr>
        <w:t>.</w:t>
      </w:r>
      <w:r>
        <w:rPr>
          <w:rFonts w:ascii="Arial" w:eastAsia="Arial" w:hAnsi="Arial" w:cs="Arial"/>
          <w:color w:val="000000"/>
          <w:sz w:val="20"/>
          <w:szCs w:val="20"/>
        </w:rPr>
        <w:t>,</w:t>
      </w:r>
      <w:r>
        <w:rPr>
          <w:rFonts w:ascii="Arial" w:eastAsia="Arial" w:hAnsi="Arial" w:cs="Arial"/>
          <w:color w:val="000000"/>
          <w:spacing w:val="3"/>
          <w:sz w:val="20"/>
          <w:szCs w:val="20"/>
        </w:rPr>
        <w:t xml:space="preserve"> </w:t>
      </w:r>
      <w:r>
        <w:rPr>
          <w:rFonts w:ascii="Arial" w:eastAsia="Arial" w:hAnsi="Arial" w:cs="Arial"/>
          <w:color w:val="000000"/>
          <w:sz w:val="20"/>
          <w:szCs w:val="20"/>
        </w:rPr>
        <w:t>Wilkin</w:t>
      </w:r>
      <w:r>
        <w:rPr>
          <w:rFonts w:ascii="Arial" w:eastAsia="Arial" w:hAnsi="Arial" w:cs="Arial"/>
          <w:color w:val="000000"/>
          <w:spacing w:val="-1"/>
          <w:sz w:val="20"/>
          <w:szCs w:val="20"/>
        </w:rPr>
        <w:t>s</w:t>
      </w:r>
      <w:r>
        <w:rPr>
          <w:rFonts w:ascii="Arial" w:eastAsia="Arial" w:hAnsi="Arial" w:cs="Arial"/>
          <w:color w:val="000000"/>
          <w:sz w:val="20"/>
          <w:szCs w:val="20"/>
        </w:rPr>
        <w:t>on,</w:t>
      </w:r>
      <w:r>
        <w:rPr>
          <w:rFonts w:ascii="Arial" w:eastAsia="Arial" w:hAnsi="Arial" w:cs="Arial"/>
          <w:color w:val="000000"/>
          <w:spacing w:val="2"/>
          <w:sz w:val="20"/>
          <w:szCs w:val="20"/>
        </w:rPr>
        <w:t xml:space="preserve"> </w:t>
      </w:r>
      <w:r>
        <w:rPr>
          <w:rFonts w:ascii="Arial" w:eastAsia="Arial" w:hAnsi="Arial" w:cs="Arial"/>
          <w:color w:val="000000"/>
          <w:w w:val="91"/>
          <w:sz w:val="20"/>
          <w:szCs w:val="20"/>
        </w:rPr>
        <w:t>G.</w:t>
      </w:r>
      <w:r>
        <w:rPr>
          <w:rFonts w:ascii="Arial" w:eastAsia="Arial" w:hAnsi="Arial" w:cs="Arial"/>
          <w:color w:val="000000"/>
          <w:spacing w:val="-1"/>
          <w:w w:val="91"/>
          <w:sz w:val="20"/>
          <w:szCs w:val="20"/>
        </w:rPr>
        <w:t xml:space="preserve"> </w:t>
      </w:r>
      <w:r>
        <w:rPr>
          <w:rFonts w:ascii="Arial" w:eastAsia="Arial" w:hAnsi="Arial" w:cs="Arial"/>
          <w:color w:val="000000"/>
          <w:sz w:val="20"/>
          <w:szCs w:val="20"/>
        </w:rPr>
        <w:t>and</w:t>
      </w:r>
      <w:r>
        <w:rPr>
          <w:rFonts w:ascii="Arial" w:eastAsia="Arial" w:hAnsi="Arial" w:cs="Arial"/>
          <w:color w:val="000000"/>
          <w:spacing w:val="-4"/>
          <w:sz w:val="20"/>
          <w:szCs w:val="20"/>
        </w:rPr>
        <w:t xml:space="preserve"> </w:t>
      </w:r>
      <w:r>
        <w:rPr>
          <w:rFonts w:ascii="Arial" w:eastAsia="Arial" w:hAnsi="Arial" w:cs="Arial"/>
          <w:color w:val="000000"/>
          <w:w w:val="95"/>
          <w:sz w:val="20"/>
          <w:szCs w:val="20"/>
        </w:rPr>
        <w:t xml:space="preserve">Gaus, </w:t>
      </w:r>
      <w:r>
        <w:rPr>
          <w:rFonts w:ascii="Arial" w:eastAsia="Arial" w:hAnsi="Arial" w:cs="Arial"/>
          <w:color w:val="000000"/>
          <w:sz w:val="20"/>
          <w:szCs w:val="20"/>
        </w:rPr>
        <w:t>P</w:t>
      </w:r>
      <w:r>
        <w:rPr>
          <w:rFonts w:ascii="Arial" w:eastAsia="Arial" w:hAnsi="Arial" w:cs="Arial"/>
          <w:color w:val="000000"/>
          <w:spacing w:val="-1"/>
          <w:sz w:val="20"/>
          <w:szCs w:val="20"/>
        </w:rPr>
        <w:t>.</w:t>
      </w:r>
      <w:r>
        <w:rPr>
          <w:rFonts w:ascii="Arial" w:eastAsia="Arial" w:hAnsi="Arial" w:cs="Arial"/>
          <w:color w:val="000000"/>
          <w:sz w:val="20"/>
          <w:szCs w:val="20"/>
        </w:rPr>
        <w:t>L.,</w:t>
      </w:r>
      <w:r>
        <w:rPr>
          <w:rFonts w:ascii="Arial" w:eastAsia="Arial" w:hAnsi="Arial" w:cs="Arial"/>
          <w:color w:val="000000"/>
          <w:spacing w:val="8"/>
          <w:sz w:val="20"/>
          <w:szCs w:val="20"/>
        </w:rPr>
        <w:t xml:space="preserve"> </w:t>
      </w:r>
      <w:r>
        <w:rPr>
          <w:rFonts w:ascii="Arial" w:eastAsia="Arial" w:hAnsi="Arial" w:cs="Arial"/>
          <w:color w:val="000000"/>
          <w:sz w:val="20"/>
          <w:szCs w:val="20"/>
        </w:rPr>
        <w:t>B</w:t>
      </w:r>
      <w:r>
        <w:rPr>
          <w:rFonts w:ascii="Arial" w:eastAsia="Arial" w:hAnsi="Arial" w:cs="Arial"/>
          <w:color w:val="000000"/>
          <w:spacing w:val="-1"/>
          <w:sz w:val="20"/>
          <w:szCs w:val="20"/>
        </w:rPr>
        <w:t>a</w:t>
      </w:r>
      <w:r>
        <w:rPr>
          <w:rFonts w:ascii="Arial" w:eastAsia="Arial" w:hAnsi="Arial" w:cs="Arial"/>
          <w:color w:val="000000"/>
          <w:sz w:val="20"/>
          <w:szCs w:val="20"/>
        </w:rPr>
        <w:t>sic</w:t>
      </w:r>
      <w:r>
        <w:rPr>
          <w:rFonts w:ascii="Arial" w:eastAsia="Arial" w:hAnsi="Arial" w:cs="Arial"/>
          <w:color w:val="000000"/>
          <w:spacing w:val="-18"/>
          <w:sz w:val="20"/>
          <w:szCs w:val="20"/>
        </w:rPr>
        <w:t xml:space="preserve"> </w:t>
      </w:r>
      <w:r>
        <w:rPr>
          <w:rFonts w:ascii="Arial" w:eastAsia="Arial" w:hAnsi="Arial" w:cs="Arial"/>
          <w:color w:val="000000"/>
          <w:sz w:val="20"/>
          <w:szCs w:val="20"/>
        </w:rPr>
        <w:t>In</w:t>
      </w:r>
      <w:r>
        <w:rPr>
          <w:rFonts w:ascii="Arial" w:eastAsia="Arial" w:hAnsi="Arial" w:cs="Arial"/>
          <w:color w:val="000000"/>
          <w:spacing w:val="-1"/>
          <w:sz w:val="20"/>
          <w:szCs w:val="20"/>
        </w:rPr>
        <w:t>or</w:t>
      </w:r>
      <w:r>
        <w:rPr>
          <w:rFonts w:ascii="Arial" w:eastAsia="Arial" w:hAnsi="Arial" w:cs="Arial"/>
          <w:color w:val="000000"/>
          <w:sz w:val="20"/>
          <w:szCs w:val="20"/>
        </w:rPr>
        <w:t>ganic</w:t>
      </w:r>
      <w:r>
        <w:rPr>
          <w:rFonts w:ascii="Arial" w:eastAsia="Arial" w:hAnsi="Arial" w:cs="Arial"/>
          <w:color w:val="000000"/>
          <w:spacing w:val="18"/>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w:t>
      </w:r>
      <w:r>
        <w:rPr>
          <w:rFonts w:ascii="Arial" w:eastAsia="Arial" w:hAnsi="Arial" w:cs="Arial"/>
          <w:color w:val="000000"/>
          <w:spacing w:val="-1"/>
          <w:sz w:val="20"/>
          <w:szCs w:val="20"/>
        </w:rPr>
        <w:t>s</w:t>
      </w:r>
      <w:r>
        <w:rPr>
          <w:rFonts w:ascii="Arial" w:eastAsia="Arial" w:hAnsi="Arial" w:cs="Arial"/>
          <w:color w:val="000000"/>
          <w:sz w:val="20"/>
          <w:szCs w:val="20"/>
        </w:rPr>
        <w:t>try</w:t>
      </w:r>
      <w:r>
        <w:rPr>
          <w:rFonts w:ascii="Arial" w:eastAsia="Arial" w:hAnsi="Arial" w:cs="Arial"/>
          <w:color w:val="000000"/>
          <w:spacing w:val="14"/>
          <w:sz w:val="20"/>
          <w:szCs w:val="20"/>
        </w:rPr>
        <w:t xml:space="preserve"> </w:t>
      </w:r>
      <w:r>
        <w:rPr>
          <w:rFonts w:ascii="Arial" w:eastAsia="Arial" w:hAnsi="Arial" w:cs="Arial"/>
          <w:color w:val="000000"/>
          <w:sz w:val="20"/>
          <w:szCs w:val="20"/>
        </w:rPr>
        <w:t>3rd</w:t>
      </w:r>
      <w:r>
        <w:rPr>
          <w:rFonts w:ascii="Arial" w:eastAsia="Arial" w:hAnsi="Arial" w:cs="Arial"/>
          <w:color w:val="000000"/>
          <w:spacing w:val="25"/>
          <w:sz w:val="20"/>
          <w:szCs w:val="20"/>
        </w:rPr>
        <w:t xml:space="preserve"> </w:t>
      </w:r>
      <w:r>
        <w:rPr>
          <w:rFonts w:ascii="Arial" w:eastAsia="Arial" w:hAnsi="Arial" w:cs="Arial"/>
          <w:color w:val="000000"/>
          <w:spacing w:val="-1"/>
          <w:sz w:val="20"/>
          <w:szCs w:val="20"/>
        </w:rPr>
        <w:t>E</w:t>
      </w:r>
      <w:r>
        <w:rPr>
          <w:rFonts w:ascii="Arial" w:eastAsia="Arial" w:hAnsi="Arial" w:cs="Arial"/>
          <w:color w:val="000000"/>
          <w:sz w:val="20"/>
          <w:szCs w:val="20"/>
        </w:rPr>
        <w:t>d.;</w:t>
      </w:r>
      <w:r>
        <w:rPr>
          <w:rFonts w:ascii="Arial" w:eastAsia="Arial" w:hAnsi="Arial" w:cs="Arial"/>
          <w:color w:val="000000"/>
          <w:spacing w:val="-8"/>
          <w:sz w:val="20"/>
          <w:szCs w:val="20"/>
        </w:rPr>
        <w:t xml:space="preserve"> </w:t>
      </w:r>
      <w:r>
        <w:rPr>
          <w:rFonts w:ascii="Arial" w:eastAsia="Arial" w:hAnsi="Arial" w:cs="Arial"/>
          <w:color w:val="000000"/>
          <w:sz w:val="20"/>
          <w:szCs w:val="20"/>
        </w:rPr>
        <w:t>Wiley</w:t>
      </w:r>
      <w:r>
        <w:rPr>
          <w:rFonts w:ascii="Arial" w:eastAsia="Arial" w:hAnsi="Arial" w:cs="Arial"/>
          <w:color w:val="000000"/>
          <w:spacing w:val="-8"/>
          <w:sz w:val="20"/>
          <w:szCs w:val="20"/>
        </w:rPr>
        <w:t xml:space="preserve"> </w:t>
      </w:r>
      <w:r>
        <w:rPr>
          <w:rFonts w:ascii="Arial" w:eastAsia="Arial" w:hAnsi="Arial" w:cs="Arial"/>
          <w:color w:val="000000"/>
          <w:w w:val="101"/>
          <w:sz w:val="20"/>
          <w:szCs w:val="20"/>
        </w:rPr>
        <w:t>I</w:t>
      </w:r>
      <w:r>
        <w:rPr>
          <w:rFonts w:ascii="Arial" w:eastAsia="Arial" w:hAnsi="Arial" w:cs="Arial"/>
          <w:color w:val="000000"/>
          <w:spacing w:val="-1"/>
          <w:w w:val="101"/>
          <w:sz w:val="20"/>
          <w:szCs w:val="20"/>
        </w:rPr>
        <w:t>n</w:t>
      </w:r>
      <w:r>
        <w:rPr>
          <w:rFonts w:ascii="Arial" w:eastAsia="Arial" w:hAnsi="Arial" w:cs="Arial"/>
          <w:color w:val="000000"/>
          <w:w w:val="103"/>
          <w:sz w:val="20"/>
          <w:szCs w:val="20"/>
        </w:rPr>
        <w:t>dia.</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Sharpe,</w:t>
      </w:r>
      <w:r>
        <w:rPr>
          <w:rFonts w:ascii="Arial" w:eastAsia="Arial" w:hAnsi="Arial" w:cs="Arial"/>
          <w:color w:val="000000"/>
          <w:spacing w:val="-4"/>
          <w:sz w:val="20"/>
          <w:szCs w:val="20"/>
        </w:rPr>
        <w:t xml:space="preserve"> </w:t>
      </w:r>
      <w:r>
        <w:rPr>
          <w:rFonts w:ascii="Arial" w:eastAsia="Arial" w:hAnsi="Arial" w:cs="Arial"/>
          <w:color w:val="000000"/>
          <w:sz w:val="20"/>
          <w:szCs w:val="20"/>
        </w:rPr>
        <w:t>A.</w:t>
      </w:r>
      <w:r>
        <w:rPr>
          <w:rFonts w:ascii="Arial" w:eastAsia="Arial" w:hAnsi="Arial" w:cs="Arial"/>
          <w:color w:val="000000"/>
          <w:spacing w:val="-2"/>
          <w:sz w:val="20"/>
          <w:szCs w:val="20"/>
        </w:rPr>
        <w:t>G</w:t>
      </w:r>
      <w:r>
        <w:rPr>
          <w:rFonts w:ascii="Arial" w:eastAsia="Arial" w:hAnsi="Arial" w:cs="Arial"/>
          <w:color w:val="000000"/>
          <w:sz w:val="20"/>
          <w:szCs w:val="20"/>
        </w:rPr>
        <w:t>.,</w:t>
      </w:r>
      <w:r>
        <w:rPr>
          <w:rFonts w:ascii="Arial" w:eastAsia="Arial" w:hAnsi="Arial" w:cs="Arial"/>
          <w:color w:val="000000"/>
          <w:spacing w:val="-9"/>
          <w:sz w:val="20"/>
          <w:szCs w:val="20"/>
        </w:rPr>
        <w:t xml:space="preserve"> </w:t>
      </w:r>
      <w:r>
        <w:rPr>
          <w:rFonts w:ascii="Arial" w:eastAsia="Arial" w:hAnsi="Arial" w:cs="Arial"/>
          <w:color w:val="000000"/>
          <w:spacing w:val="-1"/>
          <w:sz w:val="20"/>
          <w:szCs w:val="20"/>
        </w:rPr>
        <w:t>I</w:t>
      </w:r>
      <w:r>
        <w:rPr>
          <w:rFonts w:ascii="Arial" w:eastAsia="Arial" w:hAnsi="Arial" w:cs="Arial"/>
          <w:color w:val="000000"/>
          <w:sz w:val="20"/>
          <w:szCs w:val="20"/>
        </w:rPr>
        <w:t>norganic</w:t>
      </w:r>
      <w:r>
        <w:rPr>
          <w:rFonts w:ascii="Arial" w:eastAsia="Arial" w:hAnsi="Arial" w:cs="Arial"/>
          <w:color w:val="000000"/>
          <w:spacing w:val="19"/>
          <w:sz w:val="20"/>
          <w:szCs w:val="20"/>
        </w:rPr>
        <w:t xml:space="preserve"> </w:t>
      </w:r>
      <w:r>
        <w:rPr>
          <w:rFonts w:ascii="Arial" w:eastAsia="Arial" w:hAnsi="Arial" w:cs="Arial"/>
          <w:color w:val="000000"/>
          <w:spacing w:val="-2"/>
          <w:sz w:val="20"/>
          <w:szCs w:val="20"/>
        </w:rPr>
        <w:t>C</w:t>
      </w:r>
      <w:r>
        <w:rPr>
          <w:rFonts w:ascii="Arial" w:eastAsia="Arial" w:hAnsi="Arial" w:cs="Arial"/>
          <w:color w:val="000000"/>
          <w:spacing w:val="-1"/>
          <w:sz w:val="20"/>
          <w:szCs w:val="20"/>
        </w:rPr>
        <w:t>h</w:t>
      </w:r>
      <w:r>
        <w:rPr>
          <w:rFonts w:ascii="Arial" w:eastAsia="Arial" w:hAnsi="Arial" w:cs="Arial"/>
          <w:color w:val="000000"/>
          <w:sz w:val="20"/>
          <w:szCs w:val="20"/>
        </w:rPr>
        <w:t>emist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26"/>
          <w:sz w:val="20"/>
          <w:szCs w:val="20"/>
        </w:rPr>
        <w:t xml:space="preserve"> </w:t>
      </w:r>
      <w:r>
        <w:rPr>
          <w:rFonts w:ascii="Arial" w:eastAsia="Arial" w:hAnsi="Arial" w:cs="Arial"/>
          <w:color w:val="000000"/>
          <w:sz w:val="20"/>
          <w:szCs w:val="20"/>
        </w:rPr>
        <w:t>4</w:t>
      </w:r>
      <w:r>
        <w:rPr>
          <w:rFonts w:ascii="Arial" w:eastAsia="Arial" w:hAnsi="Arial" w:cs="Arial"/>
          <w:color w:val="000000"/>
          <w:spacing w:val="-1"/>
          <w:sz w:val="20"/>
          <w:szCs w:val="20"/>
        </w:rPr>
        <w:t>t</w:t>
      </w:r>
      <w:r>
        <w:rPr>
          <w:rFonts w:ascii="Arial" w:eastAsia="Arial" w:hAnsi="Arial" w:cs="Arial"/>
          <w:color w:val="000000"/>
          <w:sz w:val="20"/>
          <w:szCs w:val="20"/>
        </w:rPr>
        <w:t>h</w:t>
      </w:r>
      <w:r>
        <w:rPr>
          <w:rFonts w:ascii="Arial" w:eastAsia="Arial" w:hAnsi="Arial" w:cs="Arial"/>
          <w:color w:val="000000"/>
          <w:spacing w:val="31"/>
          <w:sz w:val="20"/>
          <w:szCs w:val="20"/>
        </w:rPr>
        <w:t xml:space="preserve"> </w:t>
      </w:r>
      <w:r>
        <w:rPr>
          <w:rFonts w:ascii="Arial" w:eastAsia="Arial" w:hAnsi="Arial" w:cs="Arial"/>
          <w:color w:val="000000"/>
          <w:spacing w:val="-1"/>
          <w:sz w:val="20"/>
          <w:szCs w:val="20"/>
        </w:rPr>
        <w:t>I</w:t>
      </w:r>
      <w:r>
        <w:rPr>
          <w:rFonts w:ascii="Arial" w:eastAsia="Arial" w:hAnsi="Arial" w:cs="Arial"/>
          <w:color w:val="000000"/>
          <w:sz w:val="20"/>
          <w:szCs w:val="20"/>
        </w:rPr>
        <w:t>ndian Reprint</w:t>
      </w:r>
      <w:r>
        <w:rPr>
          <w:rFonts w:ascii="Arial" w:eastAsia="Arial" w:hAnsi="Arial" w:cs="Arial"/>
          <w:color w:val="000000"/>
          <w:spacing w:val="21"/>
          <w:sz w:val="20"/>
          <w:szCs w:val="20"/>
        </w:rPr>
        <w:t xml:space="preserve"> </w:t>
      </w:r>
      <w:r>
        <w:rPr>
          <w:rFonts w:ascii="Arial" w:eastAsia="Arial" w:hAnsi="Arial" w:cs="Arial"/>
          <w:color w:val="000000"/>
          <w:spacing w:val="-1"/>
          <w:sz w:val="20"/>
          <w:szCs w:val="20"/>
        </w:rPr>
        <w:t>(</w:t>
      </w:r>
      <w:r>
        <w:rPr>
          <w:rFonts w:ascii="Arial" w:eastAsia="Arial" w:hAnsi="Arial" w:cs="Arial"/>
          <w:color w:val="000000"/>
          <w:sz w:val="20"/>
          <w:szCs w:val="20"/>
        </w:rPr>
        <w:t>Pearson</w:t>
      </w:r>
      <w:r>
        <w:rPr>
          <w:rFonts w:ascii="Arial" w:eastAsia="Arial" w:hAnsi="Arial" w:cs="Arial"/>
          <w:color w:val="000000"/>
          <w:spacing w:val="-9"/>
          <w:sz w:val="20"/>
          <w:szCs w:val="20"/>
        </w:rPr>
        <w:t xml:space="preserve"> </w:t>
      </w:r>
      <w:r>
        <w:rPr>
          <w:rFonts w:ascii="Arial" w:eastAsia="Arial" w:hAnsi="Arial" w:cs="Arial"/>
          <w:color w:val="000000"/>
          <w:sz w:val="20"/>
          <w:szCs w:val="20"/>
        </w:rPr>
        <w:t>E</w:t>
      </w:r>
      <w:r>
        <w:rPr>
          <w:rFonts w:ascii="Arial" w:eastAsia="Arial" w:hAnsi="Arial" w:cs="Arial"/>
          <w:color w:val="000000"/>
          <w:spacing w:val="-2"/>
          <w:sz w:val="20"/>
          <w:szCs w:val="20"/>
        </w:rPr>
        <w:t>d</w:t>
      </w:r>
      <w:r>
        <w:rPr>
          <w:rFonts w:ascii="Arial" w:eastAsia="Arial" w:hAnsi="Arial" w:cs="Arial"/>
          <w:color w:val="000000"/>
          <w:sz w:val="20"/>
          <w:szCs w:val="20"/>
        </w:rPr>
        <w:t>u</w:t>
      </w:r>
      <w:r>
        <w:rPr>
          <w:rFonts w:ascii="Arial" w:eastAsia="Arial" w:hAnsi="Arial" w:cs="Arial"/>
          <w:color w:val="000000"/>
          <w:spacing w:val="1"/>
          <w:sz w:val="20"/>
          <w:szCs w:val="20"/>
        </w:rPr>
        <w:t>c</w:t>
      </w:r>
      <w:r>
        <w:rPr>
          <w:rFonts w:ascii="Arial" w:eastAsia="Arial" w:hAnsi="Arial" w:cs="Arial"/>
          <w:color w:val="000000"/>
          <w:sz w:val="20"/>
          <w:szCs w:val="20"/>
        </w:rPr>
        <w:t>at</w:t>
      </w:r>
      <w:r>
        <w:rPr>
          <w:rFonts w:ascii="Arial" w:eastAsia="Arial" w:hAnsi="Arial" w:cs="Arial"/>
          <w:color w:val="000000"/>
          <w:spacing w:val="-1"/>
          <w:sz w:val="20"/>
          <w:szCs w:val="20"/>
        </w:rPr>
        <w:t>i</w:t>
      </w:r>
      <w:r>
        <w:rPr>
          <w:rFonts w:ascii="Arial" w:eastAsia="Arial" w:hAnsi="Arial" w:cs="Arial"/>
          <w:color w:val="000000"/>
          <w:sz w:val="20"/>
          <w:szCs w:val="20"/>
        </w:rPr>
        <w:t>on)</w:t>
      </w:r>
      <w:r>
        <w:rPr>
          <w:rFonts w:ascii="Arial" w:eastAsia="Arial" w:hAnsi="Arial" w:cs="Arial"/>
          <w:color w:val="000000"/>
          <w:spacing w:val="5"/>
          <w:sz w:val="20"/>
          <w:szCs w:val="20"/>
        </w:rPr>
        <w:t xml:space="preserve"> </w:t>
      </w:r>
      <w:r>
        <w:rPr>
          <w:rFonts w:ascii="Arial" w:eastAsia="Arial" w:hAnsi="Arial" w:cs="Arial"/>
          <w:color w:val="000000"/>
          <w:w w:val="111"/>
          <w:sz w:val="20"/>
          <w:szCs w:val="20"/>
        </w:rPr>
        <w:t>20</w:t>
      </w:r>
      <w:r>
        <w:rPr>
          <w:rFonts w:ascii="Arial" w:eastAsia="Arial" w:hAnsi="Arial" w:cs="Arial"/>
          <w:color w:val="000000"/>
          <w:spacing w:val="-1"/>
          <w:w w:val="111"/>
          <w:sz w:val="20"/>
          <w:szCs w:val="20"/>
        </w:rPr>
        <w:t>0</w:t>
      </w:r>
      <w:r>
        <w:rPr>
          <w:rFonts w:ascii="Arial" w:eastAsia="Arial" w:hAnsi="Arial" w:cs="Arial"/>
          <w:color w:val="000000"/>
          <w:w w:val="111"/>
          <w:sz w:val="20"/>
          <w:szCs w:val="20"/>
        </w:rPr>
        <w:t>5.</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Hu</w:t>
      </w:r>
      <w:r>
        <w:rPr>
          <w:rFonts w:ascii="Arial" w:eastAsia="Arial" w:hAnsi="Arial" w:cs="Arial"/>
          <w:color w:val="000000"/>
          <w:spacing w:val="1"/>
          <w:sz w:val="20"/>
          <w:szCs w:val="20"/>
        </w:rPr>
        <w:t>h</w:t>
      </w:r>
      <w:r>
        <w:rPr>
          <w:rFonts w:ascii="Arial" w:eastAsia="Arial" w:hAnsi="Arial" w:cs="Arial"/>
          <w:color w:val="000000"/>
          <w:sz w:val="20"/>
          <w:szCs w:val="20"/>
        </w:rPr>
        <w:t>e</w:t>
      </w:r>
      <w:r>
        <w:rPr>
          <w:rFonts w:ascii="Arial" w:eastAsia="Arial" w:hAnsi="Arial" w:cs="Arial"/>
          <w:color w:val="000000"/>
          <w:spacing w:val="-2"/>
          <w:sz w:val="20"/>
          <w:szCs w:val="20"/>
        </w:rPr>
        <w:t>e</w:t>
      </w:r>
      <w:r>
        <w:rPr>
          <w:rFonts w:ascii="Arial" w:eastAsia="Arial" w:hAnsi="Arial" w:cs="Arial"/>
          <w:color w:val="000000"/>
          <w:sz w:val="20"/>
          <w:szCs w:val="20"/>
        </w:rPr>
        <w:t>y,</w:t>
      </w:r>
      <w:r>
        <w:rPr>
          <w:rFonts w:ascii="Arial" w:eastAsia="Arial" w:hAnsi="Arial" w:cs="Arial"/>
          <w:color w:val="000000"/>
          <w:spacing w:val="1"/>
          <w:sz w:val="20"/>
          <w:szCs w:val="20"/>
        </w:rPr>
        <w:t xml:space="preserve"> </w:t>
      </w:r>
      <w:r>
        <w:rPr>
          <w:rFonts w:ascii="Arial" w:eastAsia="Arial" w:hAnsi="Arial" w:cs="Arial"/>
          <w:color w:val="000000"/>
          <w:sz w:val="20"/>
          <w:szCs w:val="20"/>
        </w:rPr>
        <w:t>J.</w:t>
      </w:r>
      <w:r>
        <w:rPr>
          <w:rFonts w:ascii="Arial" w:eastAsia="Arial" w:hAnsi="Arial" w:cs="Arial"/>
          <w:color w:val="000000"/>
          <w:spacing w:val="22"/>
          <w:sz w:val="20"/>
          <w:szCs w:val="20"/>
        </w:rPr>
        <w:t xml:space="preserve"> </w:t>
      </w:r>
      <w:r>
        <w:rPr>
          <w:rFonts w:ascii="Arial" w:eastAsia="Arial" w:hAnsi="Arial" w:cs="Arial"/>
          <w:color w:val="000000"/>
          <w:sz w:val="20"/>
          <w:szCs w:val="20"/>
        </w:rPr>
        <w:t>E</w:t>
      </w:r>
      <w:r>
        <w:rPr>
          <w:rFonts w:ascii="Arial" w:eastAsia="Arial" w:hAnsi="Arial" w:cs="Arial"/>
          <w:color w:val="000000"/>
          <w:spacing w:val="-1"/>
          <w:sz w:val="20"/>
          <w:szCs w:val="20"/>
        </w:rPr>
        <w:t>.</w:t>
      </w:r>
      <w:r>
        <w:rPr>
          <w:rFonts w:ascii="Arial" w:eastAsia="Arial" w:hAnsi="Arial" w:cs="Arial"/>
          <w:color w:val="000000"/>
          <w:sz w:val="20"/>
          <w:szCs w:val="20"/>
        </w:rPr>
        <w:t>;</w:t>
      </w:r>
      <w:r>
        <w:rPr>
          <w:rFonts w:ascii="Arial" w:eastAsia="Arial" w:hAnsi="Arial" w:cs="Arial"/>
          <w:color w:val="000000"/>
          <w:spacing w:val="-3"/>
          <w:sz w:val="20"/>
          <w:szCs w:val="20"/>
        </w:rPr>
        <w:t xml:space="preserve"> </w:t>
      </w:r>
      <w:r>
        <w:rPr>
          <w:rFonts w:ascii="Arial" w:eastAsia="Arial" w:hAnsi="Arial" w:cs="Arial"/>
          <w:color w:val="000000"/>
          <w:sz w:val="20"/>
          <w:szCs w:val="20"/>
        </w:rPr>
        <w:t>Keit</w:t>
      </w:r>
      <w:r>
        <w:rPr>
          <w:rFonts w:ascii="Arial" w:eastAsia="Arial" w:hAnsi="Arial" w:cs="Arial"/>
          <w:color w:val="000000"/>
          <w:spacing w:val="-1"/>
          <w:sz w:val="20"/>
          <w:szCs w:val="20"/>
        </w:rPr>
        <w:t>e</w:t>
      </w:r>
      <w:r>
        <w:rPr>
          <w:rFonts w:ascii="Arial" w:eastAsia="Arial" w:hAnsi="Arial" w:cs="Arial"/>
          <w:color w:val="000000"/>
          <w:sz w:val="20"/>
          <w:szCs w:val="20"/>
        </w:rPr>
        <w:t>r,</w:t>
      </w:r>
      <w:r>
        <w:rPr>
          <w:rFonts w:ascii="Arial" w:eastAsia="Arial" w:hAnsi="Arial" w:cs="Arial"/>
          <w:color w:val="000000"/>
          <w:spacing w:val="34"/>
          <w:sz w:val="20"/>
          <w:szCs w:val="20"/>
        </w:rPr>
        <w:t xml:space="preserve"> </w:t>
      </w:r>
      <w:r>
        <w:rPr>
          <w:rFonts w:ascii="Arial" w:eastAsia="Arial" w:hAnsi="Arial" w:cs="Arial"/>
          <w:color w:val="000000"/>
          <w:sz w:val="20"/>
          <w:szCs w:val="20"/>
        </w:rPr>
        <w:t>E.A.</w:t>
      </w:r>
      <w:r>
        <w:rPr>
          <w:rFonts w:ascii="Arial" w:eastAsia="Arial" w:hAnsi="Arial" w:cs="Arial"/>
          <w:color w:val="000000"/>
          <w:spacing w:val="-6"/>
          <w:sz w:val="20"/>
          <w:szCs w:val="20"/>
        </w:rPr>
        <w:t xml:space="preserve"> </w:t>
      </w:r>
      <w:r>
        <w:rPr>
          <w:rFonts w:ascii="Arial" w:eastAsia="Arial" w:hAnsi="Arial" w:cs="Arial"/>
          <w:color w:val="000000"/>
          <w:sz w:val="20"/>
          <w:szCs w:val="20"/>
        </w:rPr>
        <w:t>&amp;</w:t>
      </w:r>
      <w:r>
        <w:rPr>
          <w:rFonts w:ascii="Arial" w:eastAsia="Arial" w:hAnsi="Arial" w:cs="Arial"/>
          <w:color w:val="000000"/>
          <w:spacing w:val="-5"/>
          <w:sz w:val="20"/>
          <w:szCs w:val="20"/>
        </w:rPr>
        <w:t xml:space="preserve"> </w:t>
      </w:r>
      <w:r>
        <w:rPr>
          <w:rFonts w:ascii="Arial" w:eastAsia="Arial" w:hAnsi="Arial" w:cs="Arial"/>
          <w:color w:val="000000"/>
          <w:sz w:val="20"/>
          <w:szCs w:val="20"/>
        </w:rPr>
        <w:t>Keit</w:t>
      </w:r>
      <w:r>
        <w:rPr>
          <w:rFonts w:ascii="Arial" w:eastAsia="Arial" w:hAnsi="Arial" w:cs="Arial"/>
          <w:color w:val="000000"/>
          <w:spacing w:val="-1"/>
          <w:sz w:val="20"/>
          <w:szCs w:val="20"/>
        </w:rPr>
        <w:t>e</w:t>
      </w:r>
      <w:r>
        <w:rPr>
          <w:rFonts w:ascii="Arial" w:eastAsia="Arial" w:hAnsi="Arial" w:cs="Arial"/>
          <w:color w:val="000000"/>
          <w:sz w:val="20"/>
          <w:szCs w:val="20"/>
        </w:rPr>
        <w:t>r,</w:t>
      </w:r>
      <w:r>
        <w:rPr>
          <w:rFonts w:ascii="Arial" w:eastAsia="Arial" w:hAnsi="Arial" w:cs="Arial"/>
          <w:color w:val="000000"/>
          <w:spacing w:val="32"/>
          <w:sz w:val="20"/>
          <w:szCs w:val="20"/>
        </w:rPr>
        <w:t xml:space="preserve"> </w:t>
      </w:r>
      <w:r>
        <w:rPr>
          <w:rFonts w:ascii="Arial" w:eastAsia="Arial" w:hAnsi="Arial" w:cs="Arial"/>
          <w:color w:val="000000"/>
          <w:sz w:val="20"/>
          <w:szCs w:val="20"/>
        </w:rPr>
        <w:t>R</w:t>
      </w:r>
      <w:r>
        <w:rPr>
          <w:rFonts w:ascii="Arial" w:eastAsia="Arial" w:hAnsi="Arial" w:cs="Arial"/>
          <w:color w:val="000000"/>
          <w:spacing w:val="1"/>
          <w:sz w:val="20"/>
          <w:szCs w:val="20"/>
        </w:rPr>
        <w:t>.</w:t>
      </w:r>
      <w:r>
        <w:rPr>
          <w:rFonts w:ascii="Arial" w:eastAsia="Arial" w:hAnsi="Arial" w:cs="Arial"/>
          <w:color w:val="000000"/>
          <w:sz w:val="20"/>
          <w:szCs w:val="20"/>
        </w:rPr>
        <w:t>L. Inorganic</w:t>
      </w:r>
      <w:r>
        <w:rPr>
          <w:rFonts w:ascii="Arial" w:eastAsia="Arial" w:hAnsi="Arial" w:cs="Arial"/>
          <w:color w:val="000000"/>
          <w:spacing w:val="14"/>
          <w:sz w:val="20"/>
          <w:szCs w:val="20"/>
        </w:rPr>
        <w:t xml:space="preserve"> </w:t>
      </w:r>
      <w:r>
        <w:rPr>
          <w:rFonts w:ascii="Arial" w:eastAsia="Arial" w:hAnsi="Arial" w:cs="Arial"/>
          <w:color w:val="000000"/>
          <w:sz w:val="20"/>
          <w:szCs w:val="20"/>
        </w:rPr>
        <w:t>C</w:t>
      </w:r>
      <w:r>
        <w:rPr>
          <w:rFonts w:ascii="Arial" w:eastAsia="Arial" w:hAnsi="Arial" w:cs="Arial"/>
          <w:color w:val="000000"/>
          <w:spacing w:val="-1"/>
          <w:sz w:val="20"/>
          <w:szCs w:val="20"/>
        </w:rPr>
        <w:t>h</w:t>
      </w:r>
      <w:r>
        <w:rPr>
          <w:rFonts w:ascii="Arial" w:eastAsia="Arial" w:hAnsi="Arial" w:cs="Arial"/>
          <w:color w:val="000000"/>
          <w:sz w:val="20"/>
          <w:szCs w:val="20"/>
        </w:rPr>
        <w:t>emist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27"/>
          <w:sz w:val="20"/>
          <w:szCs w:val="20"/>
        </w:rPr>
        <w:t xml:space="preserve"> </w:t>
      </w:r>
      <w:r>
        <w:rPr>
          <w:rFonts w:ascii="Arial" w:eastAsia="Arial" w:hAnsi="Arial" w:cs="Arial"/>
          <w:color w:val="000000"/>
          <w:sz w:val="20"/>
          <w:szCs w:val="20"/>
        </w:rPr>
        <w:t>Pri</w:t>
      </w:r>
      <w:r>
        <w:rPr>
          <w:rFonts w:ascii="Arial" w:eastAsia="Arial" w:hAnsi="Arial" w:cs="Arial"/>
          <w:color w:val="000000"/>
          <w:spacing w:val="-1"/>
          <w:sz w:val="20"/>
          <w:szCs w:val="20"/>
        </w:rPr>
        <w:t>n</w:t>
      </w:r>
      <w:r>
        <w:rPr>
          <w:rFonts w:ascii="Arial" w:eastAsia="Arial" w:hAnsi="Arial" w:cs="Arial"/>
          <w:color w:val="000000"/>
          <w:sz w:val="20"/>
          <w:szCs w:val="20"/>
        </w:rPr>
        <w:t>ciples</w:t>
      </w:r>
      <w:r>
        <w:rPr>
          <w:rFonts w:ascii="Arial" w:eastAsia="Arial" w:hAnsi="Arial" w:cs="Arial"/>
          <w:color w:val="000000"/>
          <w:spacing w:val="10"/>
          <w:sz w:val="20"/>
          <w:szCs w:val="20"/>
        </w:rPr>
        <w:t xml:space="preserve"> </w:t>
      </w:r>
      <w:r>
        <w:rPr>
          <w:rFonts w:ascii="Arial" w:eastAsia="Arial" w:hAnsi="Arial" w:cs="Arial"/>
          <w:color w:val="000000"/>
          <w:sz w:val="20"/>
          <w:szCs w:val="20"/>
        </w:rPr>
        <w:t>of</w:t>
      </w:r>
      <w:r>
        <w:rPr>
          <w:rFonts w:ascii="Arial" w:eastAsia="Arial" w:hAnsi="Arial" w:cs="Arial"/>
          <w:color w:val="000000"/>
          <w:spacing w:val="17"/>
          <w:sz w:val="20"/>
          <w:szCs w:val="20"/>
        </w:rPr>
        <w:t xml:space="preserve"> </w:t>
      </w:r>
      <w:r>
        <w:rPr>
          <w:rFonts w:ascii="Arial" w:eastAsia="Arial" w:hAnsi="Arial" w:cs="Arial"/>
          <w:color w:val="000000"/>
          <w:sz w:val="20"/>
          <w:szCs w:val="20"/>
        </w:rPr>
        <w:t>St</w:t>
      </w:r>
      <w:r>
        <w:rPr>
          <w:rFonts w:ascii="Arial" w:eastAsia="Arial" w:hAnsi="Arial" w:cs="Arial"/>
          <w:color w:val="000000"/>
          <w:spacing w:val="-1"/>
          <w:sz w:val="20"/>
          <w:szCs w:val="20"/>
        </w:rPr>
        <w:t>ru</w:t>
      </w:r>
      <w:r>
        <w:rPr>
          <w:rFonts w:ascii="Arial" w:eastAsia="Arial" w:hAnsi="Arial" w:cs="Arial"/>
          <w:color w:val="000000"/>
          <w:sz w:val="20"/>
          <w:szCs w:val="20"/>
        </w:rPr>
        <w:t>ctu</w:t>
      </w:r>
      <w:r>
        <w:rPr>
          <w:rFonts w:ascii="Arial" w:eastAsia="Arial" w:hAnsi="Arial" w:cs="Arial"/>
          <w:color w:val="000000"/>
          <w:spacing w:val="5"/>
          <w:sz w:val="20"/>
          <w:szCs w:val="20"/>
        </w:rPr>
        <w:t>r</w:t>
      </w:r>
      <w:r>
        <w:rPr>
          <w:rFonts w:ascii="Arial" w:eastAsia="Arial" w:hAnsi="Arial" w:cs="Arial"/>
          <w:color w:val="000000"/>
          <w:sz w:val="20"/>
          <w:szCs w:val="20"/>
        </w:rPr>
        <w:t>e</w:t>
      </w:r>
      <w:r>
        <w:rPr>
          <w:rFonts w:ascii="Arial" w:eastAsia="Arial" w:hAnsi="Arial" w:cs="Arial"/>
          <w:color w:val="000000"/>
          <w:spacing w:val="49"/>
          <w:sz w:val="20"/>
          <w:szCs w:val="20"/>
        </w:rPr>
        <w:t xml:space="preserve"> </w:t>
      </w:r>
      <w:r>
        <w:rPr>
          <w:rFonts w:ascii="Arial" w:eastAsia="Arial" w:hAnsi="Arial" w:cs="Arial"/>
          <w:color w:val="000000"/>
          <w:spacing w:val="-1"/>
          <w:sz w:val="20"/>
          <w:szCs w:val="20"/>
        </w:rPr>
        <w:t>an</w:t>
      </w:r>
      <w:r>
        <w:rPr>
          <w:rFonts w:ascii="Arial" w:eastAsia="Arial" w:hAnsi="Arial" w:cs="Arial"/>
          <w:color w:val="000000"/>
          <w:sz w:val="20"/>
          <w:szCs w:val="20"/>
        </w:rPr>
        <w:t>d</w:t>
      </w:r>
    </w:p>
    <w:p w:rsidR="007A6C8F" w:rsidRDefault="007A6C8F">
      <w:pPr>
        <w:spacing w:after="0" w:line="130" w:lineRule="exact"/>
        <w:rPr>
          <w:sz w:val="13"/>
          <w:szCs w:val="13"/>
        </w:rPr>
      </w:pPr>
    </w:p>
    <w:p w:rsidR="007A6C8F" w:rsidRDefault="00E052D2">
      <w:pPr>
        <w:spacing w:after="0" w:line="240" w:lineRule="auto"/>
        <w:ind w:left="833" w:right="-20"/>
        <w:rPr>
          <w:rFonts w:ascii="Arial" w:eastAsia="Arial" w:hAnsi="Arial" w:cs="Arial"/>
          <w:sz w:val="20"/>
          <w:szCs w:val="20"/>
        </w:rPr>
      </w:pPr>
      <w:r>
        <w:rPr>
          <w:rFonts w:ascii="Arial" w:eastAsia="Arial" w:hAnsi="Arial" w:cs="Arial"/>
          <w:sz w:val="20"/>
          <w:szCs w:val="20"/>
        </w:rPr>
        <w:t>Rea</w:t>
      </w:r>
      <w:r>
        <w:rPr>
          <w:rFonts w:ascii="Arial" w:eastAsia="Arial" w:hAnsi="Arial" w:cs="Arial"/>
          <w:spacing w:val="1"/>
          <w:sz w:val="20"/>
          <w:szCs w:val="20"/>
        </w:rPr>
        <w:t>c</w:t>
      </w:r>
      <w:r>
        <w:rPr>
          <w:rFonts w:ascii="Arial" w:eastAsia="Arial" w:hAnsi="Arial" w:cs="Arial"/>
          <w:sz w:val="20"/>
          <w:szCs w:val="20"/>
        </w:rPr>
        <w:t>ti</w:t>
      </w:r>
      <w:r>
        <w:rPr>
          <w:rFonts w:ascii="Arial" w:eastAsia="Arial" w:hAnsi="Arial" w:cs="Arial"/>
          <w:spacing w:val="-1"/>
          <w:sz w:val="20"/>
          <w:szCs w:val="20"/>
        </w:rPr>
        <w:t>v</w:t>
      </w:r>
      <w:r>
        <w:rPr>
          <w:rFonts w:ascii="Arial" w:eastAsia="Arial" w:hAnsi="Arial" w:cs="Arial"/>
          <w:sz w:val="20"/>
          <w:szCs w:val="20"/>
        </w:rPr>
        <w:t>ity</w:t>
      </w:r>
      <w:r>
        <w:rPr>
          <w:rFonts w:ascii="Arial" w:eastAsia="Arial" w:hAnsi="Arial" w:cs="Arial"/>
          <w:spacing w:val="30"/>
          <w:sz w:val="20"/>
          <w:szCs w:val="20"/>
        </w:rPr>
        <w:t xml:space="preserve"> </w:t>
      </w:r>
      <w:r>
        <w:rPr>
          <w:rFonts w:ascii="Arial" w:eastAsia="Arial" w:hAnsi="Arial" w:cs="Arial"/>
          <w:sz w:val="20"/>
          <w:szCs w:val="20"/>
        </w:rPr>
        <w:t>4</w:t>
      </w:r>
      <w:r>
        <w:rPr>
          <w:rFonts w:ascii="Arial" w:eastAsia="Arial" w:hAnsi="Arial" w:cs="Arial"/>
          <w:spacing w:val="-1"/>
          <w:sz w:val="20"/>
          <w:szCs w:val="20"/>
        </w:rPr>
        <w:t>t</w:t>
      </w:r>
      <w:r>
        <w:rPr>
          <w:rFonts w:ascii="Arial" w:eastAsia="Arial" w:hAnsi="Arial" w:cs="Arial"/>
          <w:sz w:val="20"/>
          <w:szCs w:val="20"/>
        </w:rPr>
        <w:t>h</w:t>
      </w:r>
      <w:r>
        <w:rPr>
          <w:rFonts w:ascii="Arial" w:eastAsia="Arial" w:hAnsi="Arial" w:cs="Arial"/>
          <w:spacing w:val="31"/>
          <w:sz w:val="20"/>
          <w:szCs w:val="20"/>
        </w:rPr>
        <w:t xml:space="preserve"> </w:t>
      </w:r>
      <w:r>
        <w:rPr>
          <w:rFonts w:ascii="Arial" w:eastAsia="Arial" w:hAnsi="Arial" w:cs="Arial"/>
          <w:sz w:val="20"/>
          <w:szCs w:val="20"/>
        </w:rPr>
        <w:t>Ed.,</w:t>
      </w:r>
      <w:r>
        <w:rPr>
          <w:rFonts w:ascii="Arial" w:eastAsia="Arial" w:hAnsi="Arial" w:cs="Arial"/>
          <w:spacing w:val="-8"/>
          <w:sz w:val="20"/>
          <w:szCs w:val="20"/>
        </w:rPr>
        <w:t xml:space="preserve"> </w:t>
      </w:r>
      <w:r>
        <w:rPr>
          <w:rFonts w:ascii="Arial" w:eastAsia="Arial" w:hAnsi="Arial" w:cs="Arial"/>
          <w:sz w:val="20"/>
          <w:szCs w:val="20"/>
        </w:rPr>
        <w:t>Har</w:t>
      </w:r>
      <w:r>
        <w:rPr>
          <w:rFonts w:ascii="Arial" w:eastAsia="Arial" w:hAnsi="Arial" w:cs="Arial"/>
          <w:spacing w:val="-1"/>
          <w:sz w:val="20"/>
          <w:szCs w:val="20"/>
        </w:rPr>
        <w:t>p</w:t>
      </w:r>
      <w:r>
        <w:rPr>
          <w:rFonts w:ascii="Arial" w:eastAsia="Arial" w:hAnsi="Arial" w:cs="Arial"/>
          <w:sz w:val="20"/>
          <w:szCs w:val="20"/>
        </w:rPr>
        <w:t>er</w:t>
      </w:r>
      <w:r>
        <w:rPr>
          <w:rFonts w:ascii="Arial" w:eastAsia="Arial" w:hAnsi="Arial" w:cs="Arial"/>
          <w:spacing w:val="10"/>
          <w:sz w:val="20"/>
          <w:szCs w:val="20"/>
        </w:rPr>
        <w:t xml:space="preserve"> </w:t>
      </w:r>
      <w:r>
        <w:rPr>
          <w:rFonts w:ascii="Arial" w:eastAsia="Arial" w:hAnsi="Arial" w:cs="Arial"/>
          <w:sz w:val="20"/>
          <w:szCs w:val="20"/>
        </w:rPr>
        <w:t>Colli</w:t>
      </w:r>
      <w:r>
        <w:rPr>
          <w:rFonts w:ascii="Arial" w:eastAsia="Arial" w:hAnsi="Arial" w:cs="Arial"/>
          <w:spacing w:val="-1"/>
          <w:sz w:val="20"/>
          <w:szCs w:val="20"/>
        </w:rPr>
        <w:t>n</w:t>
      </w:r>
      <w:r>
        <w:rPr>
          <w:rFonts w:ascii="Arial" w:eastAsia="Arial" w:hAnsi="Arial" w:cs="Arial"/>
          <w:sz w:val="20"/>
          <w:szCs w:val="20"/>
        </w:rPr>
        <w:t>s</w:t>
      </w:r>
      <w:r>
        <w:rPr>
          <w:rFonts w:ascii="Arial" w:eastAsia="Arial" w:hAnsi="Arial" w:cs="Arial"/>
          <w:spacing w:val="-10"/>
          <w:sz w:val="20"/>
          <w:szCs w:val="20"/>
        </w:rPr>
        <w:t xml:space="preserve"> </w:t>
      </w:r>
      <w:r>
        <w:rPr>
          <w:rFonts w:ascii="Arial" w:eastAsia="Arial" w:hAnsi="Arial" w:cs="Arial"/>
          <w:spacing w:val="-1"/>
          <w:sz w:val="20"/>
          <w:szCs w:val="20"/>
        </w:rPr>
        <w:t>1</w:t>
      </w:r>
      <w:r>
        <w:rPr>
          <w:rFonts w:ascii="Arial" w:eastAsia="Arial" w:hAnsi="Arial" w:cs="Arial"/>
          <w:sz w:val="20"/>
          <w:szCs w:val="20"/>
        </w:rPr>
        <w:t>99</w:t>
      </w:r>
      <w:r>
        <w:rPr>
          <w:rFonts w:ascii="Arial" w:eastAsia="Arial" w:hAnsi="Arial" w:cs="Arial"/>
          <w:spacing w:val="-1"/>
          <w:sz w:val="20"/>
          <w:szCs w:val="20"/>
        </w:rPr>
        <w:t>3</w:t>
      </w:r>
      <w:r>
        <w:rPr>
          <w:rFonts w:ascii="Arial" w:eastAsia="Arial" w:hAnsi="Arial" w:cs="Arial"/>
          <w:sz w:val="20"/>
          <w:szCs w:val="20"/>
        </w:rPr>
        <w:t>,</w:t>
      </w:r>
      <w:r>
        <w:rPr>
          <w:rFonts w:ascii="Arial" w:eastAsia="Arial" w:hAnsi="Arial" w:cs="Arial"/>
          <w:spacing w:val="51"/>
          <w:sz w:val="20"/>
          <w:szCs w:val="20"/>
        </w:rPr>
        <w:t xml:space="preserve"> </w:t>
      </w:r>
      <w:r>
        <w:rPr>
          <w:rFonts w:ascii="Arial" w:eastAsia="Arial" w:hAnsi="Arial" w:cs="Arial"/>
          <w:w w:val="94"/>
          <w:sz w:val="20"/>
          <w:szCs w:val="20"/>
        </w:rPr>
        <w:t>P</w:t>
      </w:r>
      <w:r>
        <w:rPr>
          <w:rFonts w:ascii="Arial" w:eastAsia="Arial" w:hAnsi="Arial" w:cs="Arial"/>
          <w:spacing w:val="-1"/>
          <w:w w:val="94"/>
          <w:sz w:val="20"/>
          <w:szCs w:val="20"/>
        </w:rPr>
        <w:t>e</w:t>
      </w:r>
      <w:r>
        <w:rPr>
          <w:rFonts w:ascii="Arial" w:eastAsia="Arial" w:hAnsi="Arial" w:cs="Arial"/>
          <w:w w:val="101"/>
          <w:sz w:val="20"/>
          <w:szCs w:val="20"/>
        </w:rPr>
        <w:t>arso</w:t>
      </w:r>
      <w:r>
        <w:rPr>
          <w:rFonts w:ascii="Arial" w:eastAsia="Arial" w:hAnsi="Arial" w:cs="Arial"/>
          <w:spacing w:val="-1"/>
          <w:w w:val="102"/>
          <w:sz w:val="20"/>
          <w:szCs w:val="20"/>
        </w:rPr>
        <w:t>n</w:t>
      </w:r>
      <w:r>
        <w:rPr>
          <w:rFonts w:ascii="Arial" w:eastAsia="Arial" w:hAnsi="Arial" w:cs="Arial"/>
          <w:w w:val="111"/>
          <w:sz w:val="20"/>
          <w:szCs w:val="20"/>
        </w:rPr>
        <w:t>,2</w:t>
      </w:r>
      <w:r>
        <w:rPr>
          <w:rFonts w:ascii="Arial" w:eastAsia="Arial" w:hAnsi="Arial" w:cs="Arial"/>
          <w:spacing w:val="-1"/>
          <w:w w:val="111"/>
          <w:sz w:val="20"/>
          <w:szCs w:val="20"/>
        </w:rPr>
        <w:t>0</w:t>
      </w:r>
      <w:r>
        <w:rPr>
          <w:rFonts w:ascii="Arial" w:eastAsia="Arial" w:hAnsi="Arial" w:cs="Arial"/>
          <w:w w:val="111"/>
          <w:sz w:val="20"/>
          <w:szCs w:val="20"/>
        </w:rPr>
        <w:t>06.</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At</w:t>
      </w:r>
      <w:r>
        <w:rPr>
          <w:rFonts w:ascii="Arial" w:eastAsia="Arial" w:hAnsi="Arial" w:cs="Arial"/>
          <w:color w:val="000000"/>
          <w:spacing w:val="-1"/>
          <w:sz w:val="20"/>
          <w:szCs w:val="20"/>
        </w:rPr>
        <w:t>k</w:t>
      </w:r>
      <w:r>
        <w:rPr>
          <w:rFonts w:ascii="Arial" w:eastAsia="Arial" w:hAnsi="Arial" w:cs="Arial"/>
          <w:color w:val="000000"/>
          <w:sz w:val="20"/>
          <w:szCs w:val="20"/>
        </w:rPr>
        <w:t>ins,</w:t>
      </w:r>
      <w:r>
        <w:rPr>
          <w:rFonts w:ascii="Arial" w:eastAsia="Arial" w:hAnsi="Arial" w:cs="Arial"/>
          <w:color w:val="000000"/>
          <w:spacing w:val="23"/>
          <w:sz w:val="20"/>
          <w:szCs w:val="20"/>
        </w:rPr>
        <w:t xml:space="preserve"> </w:t>
      </w:r>
      <w:r>
        <w:rPr>
          <w:rFonts w:ascii="Arial" w:eastAsia="Arial" w:hAnsi="Arial" w:cs="Arial"/>
          <w:color w:val="000000"/>
          <w:w w:val="96"/>
          <w:sz w:val="20"/>
          <w:szCs w:val="20"/>
        </w:rPr>
        <w:t>P.W.</w:t>
      </w:r>
      <w:r>
        <w:rPr>
          <w:rFonts w:ascii="Arial" w:eastAsia="Arial" w:hAnsi="Arial" w:cs="Arial"/>
          <w:color w:val="000000"/>
          <w:spacing w:val="-3"/>
          <w:w w:val="96"/>
          <w:sz w:val="20"/>
          <w:szCs w:val="20"/>
        </w:rPr>
        <w:t xml:space="preserve"> </w:t>
      </w:r>
      <w:r>
        <w:rPr>
          <w:rFonts w:ascii="Arial" w:eastAsia="Arial" w:hAnsi="Arial" w:cs="Arial"/>
          <w:color w:val="000000"/>
          <w:sz w:val="20"/>
          <w:szCs w:val="20"/>
        </w:rPr>
        <w:t>&amp;</w:t>
      </w:r>
      <w:r>
        <w:rPr>
          <w:rFonts w:ascii="Arial" w:eastAsia="Arial" w:hAnsi="Arial" w:cs="Arial"/>
          <w:color w:val="000000"/>
          <w:spacing w:val="-9"/>
          <w:sz w:val="20"/>
          <w:szCs w:val="20"/>
        </w:rPr>
        <w:t xml:space="preserve"> </w:t>
      </w:r>
      <w:r>
        <w:rPr>
          <w:rFonts w:ascii="Arial" w:eastAsia="Arial" w:hAnsi="Arial" w:cs="Arial"/>
          <w:color w:val="000000"/>
          <w:sz w:val="20"/>
          <w:szCs w:val="20"/>
        </w:rPr>
        <w:t>Paul</w:t>
      </w:r>
      <w:r>
        <w:rPr>
          <w:rFonts w:ascii="Arial" w:eastAsia="Arial" w:hAnsi="Arial" w:cs="Arial"/>
          <w:color w:val="000000"/>
          <w:spacing w:val="-1"/>
          <w:sz w:val="20"/>
          <w:szCs w:val="20"/>
        </w:rPr>
        <w:t>a</w:t>
      </w:r>
      <w:r>
        <w:rPr>
          <w:rFonts w:ascii="Arial" w:eastAsia="Arial" w:hAnsi="Arial" w:cs="Arial"/>
          <w:color w:val="000000"/>
          <w:sz w:val="20"/>
          <w:szCs w:val="20"/>
        </w:rPr>
        <w:t>,</w:t>
      </w:r>
      <w:r>
        <w:rPr>
          <w:rFonts w:ascii="Arial" w:eastAsia="Arial" w:hAnsi="Arial" w:cs="Arial"/>
          <w:color w:val="000000"/>
          <w:spacing w:val="-8"/>
          <w:sz w:val="20"/>
          <w:szCs w:val="20"/>
        </w:rPr>
        <w:t xml:space="preserve"> </w:t>
      </w:r>
      <w:r>
        <w:rPr>
          <w:rFonts w:ascii="Arial" w:eastAsia="Arial" w:hAnsi="Arial" w:cs="Arial"/>
          <w:color w:val="000000"/>
          <w:sz w:val="20"/>
          <w:szCs w:val="20"/>
        </w:rPr>
        <w:t>J.</w:t>
      </w:r>
      <w:r>
        <w:rPr>
          <w:rFonts w:ascii="Arial" w:eastAsia="Arial" w:hAnsi="Arial" w:cs="Arial"/>
          <w:color w:val="000000"/>
          <w:spacing w:val="19"/>
          <w:sz w:val="20"/>
          <w:szCs w:val="20"/>
        </w:rPr>
        <w:t xml:space="preserve"> </w:t>
      </w:r>
      <w:r>
        <w:rPr>
          <w:rFonts w:ascii="Arial" w:eastAsia="Arial" w:hAnsi="Arial" w:cs="Arial"/>
          <w:color w:val="000000"/>
          <w:spacing w:val="-2"/>
          <w:sz w:val="20"/>
          <w:szCs w:val="20"/>
        </w:rPr>
        <w:t>P</w:t>
      </w:r>
      <w:r>
        <w:rPr>
          <w:rFonts w:ascii="Arial" w:eastAsia="Arial" w:hAnsi="Arial" w:cs="Arial"/>
          <w:color w:val="000000"/>
          <w:sz w:val="20"/>
          <w:szCs w:val="20"/>
        </w:rPr>
        <w:t>h</w:t>
      </w:r>
      <w:r>
        <w:rPr>
          <w:rFonts w:ascii="Arial" w:eastAsia="Arial" w:hAnsi="Arial" w:cs="Arial"/>
          <w:color w:val="000000"/>
          <w:spacing w:val="1"/>
          <w:sz w:val="20"/>
          <w:szCs w:val="20"/>
        </w:rPr>
        <w:t>y</w:t>
      </w:r>
      <w:r>
        <w:rPr>
          <w:rFonts w:ascii="Arial" w:eastAsia="Arial" w:hAnsi="Arial" w:cs="Arial"/>
          <w:color w:val="000000"/>
          <w:sz w:val="20"/>
          <w:szCs w:val="20"/>
        </w:rPr>
        <w:t>s</w:t>
      </w:r>
      <w:r>
        <w:rPr>
          <w:rFonts w:ascii="Arial" w:eastAsia="Arial" w:hAnsi="Arial" w:cs="Arial"/>
          <w:color w:val="000000"/>
          <w:spacing w:val="-1"/>
          <w:sz w:val="20"/>
          <w:szCs w:val="20"/>
        </w:rPr>
        <w:t>i</w:t>
      </w:r>
      <w:r>
        <w:rPr>
          <w:rFonts w:ascii="Arial" w:eastAsia="Arial" w:hAnsi="Arial" w:cs="Arial"/>
          <w:color w:val="000000"/>
          <w:sz w:val="20"/>
          <w:szCs w:val="20"/>
        </w:rPr>
        <w:t>cal</w:t>
      </w:r>
      <w:r>
        <w:rPr>
          <w:rFonts w:ascii="Arial" w:eastAsia="Arial" w:hAnsi="Arial" w:cs="Arial"/>
          <w:color w:val="000000"/>
          <w:spacing w:val="-8"/>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hemis</w:t>
      </w:r>
      <w:r>
        <w:rPr>
          <w:rFonts w:ascii="Arial" w:eastAsia="Arial" w:hAnsi="Arial" w:cs="Arial"/>
          <w:color w:val="000000"/>
          <w:spacing w:val="-1"/>
          <w:sz w:val="20"/>
          <w:szCs w:val="20"/>
        </w:rPr>
        <w:t>t</w:t>
      </w:r>
      <w:r>
        <w:rPr>
          <w:rFonts w:ascii="Arial" w:eastAsia="Arial" w:hAnsi="Arial" w:cs="Arial"/>
          <w:color w:val="000000"/>
          <w:sz w:val="20"/>
          <w:szCs w:val="20"/>
        </w:rPr>
        <w:t>ry,</w:t>
      </w:r>
      <w:r>
        <w:rPr>
          <w:rFonts w:ascii="Arial" w:eastAsia="Arial" w:hAnsi="Arial" w:cs="Arial"/>
          <w:color w:val="000000"/>
          <w:spacing w:val="21"/>
          <w:sz w:val="20"/>
          <w:szCs w:val="20"/>
        </w:rPr>
        <w:t xml:space="preserve"> </w:t>
      </w:r>
      <w:r>
        <w:rPr>
          <w:rFonts w:ascii="Arial" w:eastAsia="Arial" w:hAnsi="Arial" w:cs="Arial"/>
          <w:color w:val="000000"/>
          <w:sz w:val="20"/>
          <w:szCs w:val="20"/>
        </w:rPr>
        <w:t>Oxford</w:t>
      </w:r>
      <w:r>
        <w:rPr>
          <w:rFonts w:ascii="Arial" w:eastAsia="Arial" w:hAnsi="Arial" w:cs="Arial"/>
          <w:color w:val="000000"/>
          <w:spacing w:val="12"/>
          <w:sz w:val="20"/>
          <w:szCs w:val="20"/>
        </w:rPr>
        <w:t xml:space="preserve"> </w:t>
      </w:r>
      <w:r>
        <w:rPr>
          <w:rFonts w:ascii="Arial" w:eastAsia="Arial" w:hAnsi="Arial" w:cs="Arial"/>
          <w:color w:val="000000"/>
          <w:sz w:val="20"/>
          <w:szCs w:val="20"/>
        </w:rPr>
        <w:t>Press,</w:t>
      </w:r>
      <w:r>
        <w:rPr>
          <w:rFonts w:ascii="Arial" w:eastAsia="Arial" w:hAnsi="Arial" w:cs="Arial"/>
          <w:color w:val="000000"/>
          <w:spacing w:val="-10"/>
          <w:sz w:val="20"/>
          <w:szCs w:val="20"/>
        </w:rPr>
        <w:t xml:space="preserve"> </w:t>
      </w:r>
      <w:r>
        <w:rPr>
          <w:rFonts w:ascii="Arial" w:eastAsia="Arial" w:hAnsi="Arial" w:cs="Arial"/>
          <w:color w:val="000000"/>
          <w:spacing w:val="-1"/>
          <w:w w:val="111"/>
          <w:sz w:val="20"/>
          <w:szCs w:val="20"/>
        </w:rPr>
        <w:t>2</w:t>
      </w:r>
      <w:r>
        <w:rPr>
          <w:rFonts w:ascii="Arial" w:eastAsia="Arial" w:hAnsi="Arial" w:cs="Arial"/>
          <w:color w:val="000000"/>
          <w:w w:val="111"/>
          <w:sz w:val="20"/>
          <w:szCs w:val="20"/>
        </w:rPr>
        <w:t>006.</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Min</w:t>
      </w:r>
      <w:r>
        <w:rPr>
          <w:rFonts w:ascii="Arial" w:eastAsia="Arial" w:hAnsi="Arial" w:cs="Arial"/>
          <w:color w:val="000000"/>
          <w:spacing w:val="-1"/>
          <w:sz w:val="20"/>
          <w:szCs w:val="20"/>
        </w:rPr>
        <w:t>g</w:t>
      </w:r>
      <w:r>
        <w:rPr>
          <w:rFonts w:ascii="Arial" w:eastAsia="Arial" w:hAnsi="Arial" w:cs="Arial"/>
          <w:color w:val="000000"/>
          <w:sz w:val="20"/>
          <w:szCs w:val="20"/>
        </w:rPr>
        <w:t>os,</w:t>
      </w:r>
      <w:r>
        <w:rPr>
          <w:rFonts w:ascii="Arial" w:eastAsia="Arial" w:hAnsi="Arial" w:cs="Arial"/>
          <w:color w:val="000000"/>
          <w:spacing w:val="-3"/>
          <w:sz w:val="20"/>
          <w:szCs w:val="20"/>
        </w:rPr>
        <w:t xml:space="preserve"> </w:t>
      </w:r>
      <w:r>
        <w:rPr>
          <w:rFonts w:ascii="Arial" w:eastAsia="Arial" w:hAnsi="Arial" w:cs="Arial"/>
          <w:color w:val="000000"/>
          <w:sz w:val="20"/>
          <w:szCs w:val="20"/>
        </w:rPr>
        <w:t>D</w:t>
      </w:r>
      <w:r>
        <w:rPr>
          <w:rFonts w:ascii="Arial" w:eastAsia="Arial" w:hAnsi="Arial" w:cs="Arial"/>
          <w:color w:val="000000"/>
          <w:spacing w:val="-1"/>
          <w:sz w:val="20"/>
          <w:szCs w:val="20"/>
        </w:rPr>
        <w:t>.</w:t>
      </w:r>
      <w:r>
        <w:rPr>
          <w:rFonts w:ascii="Arial" w:eastAsia="Arial" w:hAnsi="Arial" w:cs="Arial"/>
          <w:color w:val="000000"/>
          <w:sz w:val="20"/>
          <w:szCs w:val="20"/>
        </w:rPr>
        <w:t>M.</w:t>
      </w:r>
      <w:r>
        <w:rPr>
          <w:rFonts w:ascii="Arial" w:eastAsia="Arial" w:hAnsi="Arial" w:cs="Arial"/>
          <w:color w:val="000000"/>
          <w:spacing w:val="-1"/>
          <w:sz w:val="20"/>
          <w:szCs w:val="20"/>
        </w:rPr>
        <w:t>P</w:t>
      </w:r>
      <w:r>
        <w:rPr>
          <w:rFonts w:ascii="Arial" w:eastAsia="Arial" w:hAnsi="Arial" w:cs="Arial"/>
          <w:color w:val="000000"/>
          <w:sz w:val="20"/>
          <w:szCs w:val="20"/>
        </w:rPr>
        <w:t>.,</w:t>
      </w:r>
      <w:r>
        <w:rPr>
          <w:rFonts w:ascii="Arial" w:eastAsia="Arial" w:hAnsi="Arial" w:cs="Arial"/>
          <w:color w:val="000000"/>
          <w:spacing w:val="-12"/>
          <w:sz w:val="20"/>
          <w:szCs w:val="20"/>
        </w:rPr>
        <w:t xml:space="preserve"> </w:t>
      </w:r>
      <w:r>
        <w:rPr>
          <w:rFonts w:ascii="Arial" w:eastAsia="Arial" w:hAnsi="Arial" w:cs="Arial"/>
          <w:color w:val="000000"/>
          <w:sz w:val="20"/>
          <w:szCs w:val="20"/>
        </w:rPr>
        <w:t>Essenti</w:t>
      </w:r>
      <w:r>
        <w:rPr>
          <w:rFonts w:ascii="Arial" w:eastAsia="Arial" w:hAnsi="Arial" w:cs="Arial"/>
          <w:color w:val="000000"/>
          <w:spacing w:val="-1"/>
          <w:sz w:val="20"/>
          <w:szCs w:val="20"/>
        </w:rPr>
        <w:t>a</w:t>
      </w:r>
      <w:r>
        <w:rPr>
          <w:rFonts w:ascii="Arial" w:eastAsia="Arial" w:hAnsi="Arial" w:cs="Arial"/>
          <w:color w:val="000000"/>
          <w:sz w:val="20"/>
          <w:szCs w:val="20"/>
        </w:rPr>
        <w:t>l</w:t>
      </w:r>
      <w:r>
        <w:rPr>
          <w:rFonts w:ascii="Arial" w:eastAsia="Arial" w:hAnsi="Arial" w:cs="Arial"/>
          <w:color w:val="000000"/>
          <w:spacing w:val="-5"/>
          <w:sz w:val="20"/>
          <w:szCs w:val="20"/>
        </w:rPr>
        <w:t xml:space="preserve"> </w:t>
      </w:r>
      <w:r>
        <w:rPr>
          <w:rFonts w:ascii="Arial" w:eastAsia="Arial" w:hAnsi="Arial" w:cs="Arial"/>
          <w:color w:val="000000"/>
          <w:sz w:val="20"/>
          <w:szCs w:val="20"/>
        </w:rPr>
        <w:t>tr</w:t>
      </w:r>
      <w:r>
        <w:rPr>
          <w:rFonts w:ascii="Arial" w:eastAsia="Arial" w:hAnsi="Arial" w:cs="Arial"/>
          <w:color w:val="000000"/>
          <w:spacing w:val="-1"/>
          <w:sz w:val="20"/>
          <w:szCs w:val="20"/>
        </w:rPr>
        <w:t>e</w:t>
      </w:r>
      <w:r>
        <w:rPr>
          <w:rFonts w:ascii="Arial" w:eastAsia="Arial" w:hAnsi="Arial" w:cs="Arial"/>
          <w:color w:val="000000"/>
          <w:sz w:val="20"/>
          <w:szCs w:val="20"/>
        </w:rPr>
        <w:t>nds</w:t>
      </w:r>
      <w:r>
        <w:rPr>
          <w:rFonts w:ascii="Arial" w:eastAsia="Arial" w:hAnsi="Arial" w:cs="Arial"/>
          <w:color w:val="000000"/>
          <w:spacing w:val="23"/>
          <w:sz w:val="20"/>
          <w:szCs w:val="20"/>
        </w:rPr>
        <w:t xml:space="preserve"> </w:t>
      </w:r>
      <w:r>
        <w:rPr>
          <w:rFonts w:ascii="Arial" w:eastAsia="Arial" w:hAnsi="Arial" w:cs="Arial"/>
          <w:color w:val="000000"/>
          <w:sz w:val="20"/>
          <w:szCs w:val="20"/>
        </w:rPr>
        <w:t>in</w:t>
      </w:r>
      <w:r>
        <w:rPr>
          <w:rFonts w:ascii="Arial" w:eastAsia="Arial" w:hAnsi="Arial" w:cs="Arial"/>
          <w:color w:val="000000"/>
          <w:spacing w:val="5"/>
          <w:sz w:val="20"/>
          <w:szCs w:val="20"/>
        </w:rPr>
        <w:t xml:space="preserve"> </w:t>
      </w:r>
      <w:r>
        <w:rPr>
          <w:rFonts w:ascii="Arial" w:eastAsia="Arial" w:hAnsi="Arial" w:cs="Arial"/>
          <w:color w:val="000000"/>
          <w:sz w:val="20"/>
          <w:szCs w:val="20"/>
        </w:rPr>
        <w:t>ino</w:t>
      </w:r>
      <w:r>
        <w:rPr>
          <w:rFonts w:ascii="Arial" w:eastAsia="Arial" w:hAnsi="Arial" w:cs="Arial"/>
          <w:color w:val="000000"/>
          <w:spacing w:val="-1"/>
          <w:sz w:val="20"/>
          <w:szCs w:val="20"/>
        </w:rPr>
        <w:t>r</w:t>
      </w:r>
      <w:r>
        <w:rPr>
          <w:rFonts w:ascii="Arial" w:eastAsia="Arial" w:hAnsi="Arial" w:cs="Arial"/>
          <w:color w:val="000000"/>
          <w:sz w:val="20"/>
          <w:szCs w:val="20"/>
        </w:rPr>
        <w:t>ganic</w:t>
      </w:r>
      <w:r>
        <w:rPr>
          <w:rFonts w:ascii="Arial" w:eastAsia="Arial" w:hAnsi="Arial" w:cs="Arial"/>
          <w:color w:val="000000"/>
          <w:spacing w:val="24"/>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hem</w:t>
      </w:r>
      <w:r>
        <w:rPr>
          <w:rFonts w:ascii="Arial" w:eastAsia="Arial" w:hAnsi="Arial" w:cs="Arial"/>
          <w:color w:val="000000"/>
          <w:spacing w:val="-1"/>
          <w:sz w:val="20"/>
          <w:szCs w:val="20"/>
        </w:rPr>
        <w:t>is</w:t>
      </w:r>
      <w:r>
        <w:rPr>
          <w:rFonts w:ascii="Arial" w:eastAsia="Arial" w:hAnsi="Arial" w:cs="Arial"/>
          <w:color w:val="000000"/>
          <w:sz w:val="20"/>
          <w:szCs w:val="20"/>
        </w:rPr>
        <w:t>try.</w:t>
      </w:r>
      <w:r>
        <w:rPr>
          <w:rFonts w:ascii="Arial" w:eastAsia="Arial" w:hAnsi="Arial" w:cs="Arial"/>
          <w:color w:val="000000"/>
          <w:spacing w:val="38"/>
          <w:sz w:val="20"/>
          <w:szCs w:val="20"/>
        </w:rPr>
        <w:t xml:space="preserve"> </w:t>
      </w:r>
      <w:r>
        <w:rPr>
          <w:rFonts w:ascii="Arial" w:eastAsia="Arial" w:hAnsi="Arial" w:cs="Arial"/>
          <w:color w:val="000000"/>
          <w:sz w:val="20"/>
          <w:szCs w:val="20"/>
        </w:rPr>
        <w:t>Ox</w:t>
      </w:r>
      <w:r>
        <w:rPr>
          <w:rFonts w:ascii="Arial" w:eastAsia="Arial" w:hAnsi="Arial" w:cs="Arial"/>
          <w:color w:val="000000"/>
          <w:spacing w:val="-2"/>
          <w:sz w:val="20"/>
          <w:szCs w:val="20"/>
        </w:rPr>
        <w:t>f</w:t>
      </w:r>
      <w:r>
        <w:rPr>
          <w:rFonts w:ascii="Arial" w:eastAsia="Arial" w:hAnsi="Arial" w:cs="Arial"/>
          <w:color w:val="000000"/>
          <w:sz w:val="20"/>
          <w:szCs w:val="20"/>
        </w:rPr>
        <w:t>ord</w:t>
      </w:r>
      <w:r>
        <w:rPr>
          <w:rFonts w:ascii="Arial" w:eastAsia="Arial" w:hAnsi="Arial" w:cs="Arial"/>
          <w:color w:val="000000"/>
          <w:spacing w:val="11"/>
          <w:sz w:val="20"/>
          <w:szCs w:val="20"/>
        </w:rPr>
        <w:t xml:space="preserve"> </w:t>
      </w:r>
      <w:r>
        <w:rPr>
          <w:rFonts w:ascii="Arial" w:eastAsia="Arial" w:hAnsi="Arial" w:cs="Arial"/>
          <w:color w:val="000000"/>
          <w:sz w:val="20"/>
          <w:szCs w:val="20"/>
        </w:rPr>
        <w:t>Univ</w:t>
      </w:r>
      <w:r>
        <w:rPr>
          <w:rFonts w:ascii="Arial" w:eastAsia="Arial" w:hAnsi="Arial" w:cs="Arial"/>
          <w:color w:val="000000"/>
          <w:spacing w:val="-1"/>
          <w:sz w:val="20"/>
          <w:szCs w:val="20"/>
        </w:rPr>
        <w:t>e</w:t>
      </w:r>
      <w:r>
        <w:rPr>
          <w:rFonts w:ascii="Arial" w:eastAsia="Arial" w:hAnsi="Arial" w:cs="Arial"/>
          <w:color w:val="000000"/>
          <w:sz w:val="20"/>
          <w:szCs w:val="20"/>
        </w:rPr>
        <w:t>rsity</w:t>
      </w:r>
      <w:r>
        <w:rPr>
          <w:rFonts w:ascii="Arial" w:eastAsia="Arial" w:hAnsi="Arial" w:cs="Arial"/>
          <w:color w:val="000000"/>
          <w:spacing w:val="34"/>
          <w:sz w:val="20"/>
          <w:szCs w:val="20"/>
        </w:rPr>
        <w:t xml:space="preserve"> </w:t>
      </w:r>
      <w:r>
        <w:rPr>
          <w:rFonts w:ascii="Arial" w:eastAsia="Arial" w:hAnsi="Arial" w:cs="Arial"/>
          <w:color w:val="000000"/>
          <w:sz w:val="20"/>
          <w:szCs w:val="20"/>
        </w:rPr>
        <w:t>Pr</w:t>
      </w:r>
      <w:r>
        <w:rPr>
          <w:rFonts w:ascii="Arial" w:eastAsia="Arial" w:hAnsi="Arial" w:cs="Arial"/>
          <w:color w:val="000000"/>
          <w:spacing w:val="-2"/>
          <w:sz w:val="20"/>
          <w:szCs w:val="20"/>
        </w:rPr>
        <w:t>e</w:t>
      </w:r>
      <w:r>
        <w:rPr>
          <w:rFonts w:ascii="Arial" w:eastAsia="Arial" w:hAnsi="Arial" w:cs="Arial"/>
          <w:color w:val="000000"/>
          <w:sz w:val="20"/>
          <w:szCs w:val="20"/>
        </w:rPr>
        <w:t>ss</w:t>
      </w:r>
      <w:r>
        <w:rPr>
          <w:rFonts w:ascii="Arial" w:eastAsia="Arial" w:hAnsi="Arial" w:cs="Arial"/>
          <w:color w:val="000000"/>
          <w:spacing w:val="-17"/>
          <w:sz w:val="20"/>
          <w:szCs w:val="20"/>
        </w:rPr>
        <w:t xml:space="preserve"> </w:t>
      </w:r>
      <w:r>
        <w:rPr>
          <w:rFonts w:ascii="Arial" w:eastAsia="Arial" w:hAnsi="Arial" w:cs="Arial"/>
          <w:color w:val="000000"/>
          <w:spacing w:val="-1"/>
          <w:w w:val="104"/>
          <w:sz w:val="20"/>
          <w:szCs w:val="20"/>
        </w:rPr>
        <w:t>(</w:t>
      </w:r>
      <w:r>
        <w:rPr>
          <w:rFonts w:ascii="Arial" w:eastAsia="Arial" w:hAnsi="Arial" w:cs="Arial"/>
          <w:color w:val="000000"/>
          <w:w w:val="111"/>
          <w:sz w:val="20"/>
          <w:szCs w:val="20"/>
        </w:rPr>
        <w:t>19</w:t>
      </w:r>
      <w:r>
        <w:rPr>
          <w:rFonts w:ascii="Arial" w:eastAsia="Arial" w:hAnsi="Arial" w:cs="Arial"/>
          <w:color w:val="000000"/>
          <w:spacing w:val="-1"/>
          <w:w w:val="111"/>
          <w:sz w:val="20"/>
          <w:szCs w:val="20"/>
        </w:rPr>
        <w:t>9</w:t>
      </w:r>
      <w:r>
        <w:rPr>
          <w:rFonts w:ascii="Arial" w:eastAsia="Arial" w:hAnsi="Arial" w:cs="Arial"/>
          <w:color w:val="000000"/>
          <w:w w:val="109"/>
          <w:sz w:val="20"/>
          <w:szCs w:val="20"/>
        </w:rPr>
        <w:t>8).</w:t>
      </w:r>
    </w:p>
    <w:p w:rsidR="007A6C8F" w:rsidRDefault="007A6C8F">
      <w:pPr>
        <w:spacing w:after="0" w:line="130" w:lineRule="exact"/>
        <w:rPr>
          <w:sz w:val="13"/>
          <w:szCs w:val="13"/>
        </w:rPr>
      </w:pPr>
    </w:p>
    <w:p w:rsidR="007A6C8F" w:rsidRDefault="00E052D2">
      <w:pPr>
        <w:tabs>
          <w:tab w:val="left" w:pos="820"/>
        </w:tabs>
        <w:spacing w:after="0" w:line="376" w:lineRule="auto"/>
        <w:ind w:left="833" w:right="58" w:hanging="7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 xml:space="preserve">Winter,  </w:t>
      </w:r>
      <w:r>
        <w:rPr>
          <w:rFonts w:ascii="Arial" w:eastAsia="Arial" w:hAnsi="Arial" w:cs="Arial"/>
          <w:color w:val="000000"/>
          <w:spacing w:val="24"/>
          <w:sz w:val="20"/>
          <w:szCs w:val="20"/>
        </w:rPr>
        <w:t xml:space="preserve"> </w:t>
      </w:r>
      <w:r>
        <w:rPr>
          <w:rFonts w:ascii="Arial" w:eastAsia="Arial" w:hAnsi="Arial" w:cs="Arial"/>
          <w:color w:val="000000"/>
          <w:sz w:val="20"/>
          <w:szCs w:val="20"/>
        </w:rPr>
        <w:t xml:space="preserve">M. </w:t>
      </w:r>
      <w:r>
        <w:rPr>
          <w:rFonts w:ascii="Arial" w:eastAsia="Arial" w:hAnsi="Arial" w:cs="Arial"/>
          <w:color w:val="000000"/>
          <w:spacing w:val="52"/>
          <w:sz w:val="20"/>
          <w:szCs w:val="20"/>
        </w:rPr>
        <w:t xml:space="preserve"> </w:t>
      </w:r>
      <w:r>
        <w:rPr>
          <w:rFonts w:ascii="Arial" w:eastAsia="Arial" w:hAnsi="Arial" w:cs="Arial"/>
          <w:color w:val="000000"/>
          <w:sz w:val="20"/>
          <w:szCs w:val="20"/>
        </w:rPr>
        <w:t>J</w:t>
      </w:r>
      <w:r>
        <w:rPr>
          <w:rFonts w:ascii="Arial" w:eastAsia="Arial" w:hAnsi="Arial" w:cs="Arial"/>
          <w:color w:val="000000"/>
          <w:spacing w:val="1"/>
          <w:sz w:val="20"/>
          <w:szCs w:val="20"/>
        </w:rPr>
        <w:t>.</w:t>
      </w:r>
      <w:r>
        <w:rPr>
          <w:rFonts w:ascii="Arial" w:eastAsia="Arial" w:hAnsi="Arial" w:cs="Arial"/>
          <w:color w:val="000000"/>
          <w:sz w:val="20"/>
          <w:szCs w:val="20"/>
        </w:rPr>
        <w:t xml:space="preserve">,  </w:t>
      </w:r>
      <w:r>
        <w:rPr>
          <w:rFonts w:ascii="Arial" w:eastAsia="Arial" w:hAnsi="Arial" w:cs="Arial"/>
          <w:color w:val="000000"/>
          <w:spacing w:val="28"/>
          <w:sz w:val="20"/>
          <w:szCs w:val="20"/>
        </w:rPr>
        <w:t xml:space="preserve"> </w:t>
      </w:r>
      <w:r>
        <w:rPr>
          <w:rFonts w:ascii="Arial" w:eastAsia="Arial" w:hAnsi="Arial" w:cs="Arial"/>
          <w:color w:val="000000"/>
          <w:spacing w:val="-1"/>
          <w:sz w:val="20"/>
          <w:szCs w:val="20"/>
        </w:rPr>
        <w:t>T</w:t>
      </w:r>
      <w:r>
        <w:rPr>
          <w:rFonts w:ascii="Arial" w:eastAsia="Arial" w:hAnsi="Arial" w:cs="Arial"/>
          <w:color w:val="000000"/>
          <w:sz w:val="20"/>
          <w:szCs w:val="20"/>
        </w:rPr>
        <w:t xml:space="preserve">he </w:t>
      </w:r>
      <w:r>
        <w:rPr>
          <w:rFonts w:ascii="Arial" w:eastAsia="Arial" w:hAnsi="Arial" w:cs="Arial"/>
          <w:color w:val="000000"/>
          <w:spacing w:val="48"/>
          <w:sz w:val="20"/>
          <w:szCs w:val="20"/>
        </w:rPr>
        <w:t xml:space="preserve"> </w:t>
      </w:r>
      <w:r>
        <w:rPr>
          <w:rFonts w:ascii="Arial" w:eastAsia="Arial" w:hAnsi="Arial" w:cs="Arial"/>
          <w:color w:val="000000"/>
          <w:sz w:val="20"/>
          <w:szCs w:val="20"/>
        </w:rPr>
        <w:t>O</w:t>
      </w:r>
      <w:r>
        <w:rPr>
          <w:rFonts w:ascii="Arial" w:eastAsia="Arial" w:hAnsi="Arial" w:cs="Arial"/>
          <w:color w:val="000000"/>
          <w:spacing w:val="-1"/>
          <w:sz w:val="20"/>
          <w:szCs w:val="20"/>
        </w:rPr>
        <w:t>r</w:t>
      </w:r>
      <w:r>
        <w:rPr>
          <w:rFonts w:ascii="Arial" w:eastAsia="Arial" w:hAnsi="Arial" w:cs="Arial"/>
          <w:color w:val="000000"/>
          <w:sz w:val="20"/>
          <w:szCs w:val="20"/>
        </w:rPr>
        <w:t xml:space="preserve">bitron,  </w:t>
      </w:r>
      <w:r>
        <w:rPr>
          <w:rFonts w:ascii="Arial" w:eastAsia="Arial" w:hAnsi="Arial" w:cs="Arial"/>
          <w:color w:val="000000"/>
          <w:spacing w:val="49"/>
          <w:sz w:val="20"/>
          <w:szCs w:val="20"/>
        </w:rPr>
        <w:t xml:space="preserve"> </w:t>
      </w:r>
      <w:hyperlink r:id="rId9">
        <w:r>
          <w:rPr>
            <w:rFonts w:ascii="Arial" w:eastAsia="Arial" w:hAnsi="Arial" w:cs="Arial"/>
            <w:color w:val="000000"/>
            <w:w w:val="109"/>
            <w:sz w:val="20"/>
            <w:szCs w:val="20"/>
          </w:rPr>
          <w:t>http</w:t>
        </w:r>
        <w:r>
          <w:rPr>
            <w:rFonts w:ascii="Arial" w:eastAsia="Arial" w:hAnsi="Arial" w:cs="Arial"/>
            <w:color w:val="000000"/>
            <w:spacing w:val="-1"/>
            <w:w w:val="109"/>
            <w:sz w:val="20"/>
            <w:szCs w:val="20"/>
          </w:rPr>
          <w:t>:</w:t>
        </w:r>
        <w:r>
          <w:rPr>
            <w:rFonts w:ascii="Arial" w:eastAsia="Arial" w:hAnsi="Arial" w:cs="Arial"/>
            <w:color w:val="000000"/>
            <w:w w:val="109"/>
            <w:sz w:val="20"/>
            <w:szCs w:val="20"/>
          </w:rPr>
          <w:t>//wi</w:t>
        </w:r>
        <w:r>
          <w:rPr>
            <w:rFonts w:ascii="Arial" w:eastAsia="Arial" w:hAnsi="Arial" w:cs="Arial"/>
            <w:color w:val="000000"/>
            <w:spacing w:val="2"/>
            <w:w w:val="109"/>
            <w:sz w:val="20"/>
            <w:szCs w:val="20"/>
          </w:rPr>
          <w:t>n</w:t>
        </w:r>
        <w:r>
          <w:rPr>
            <w:rFonts w:ascii="Arial" w:eastAsia="Arial" w:hAnsi="Arial" w:cs="Arial"/>
            <w:color w:val="000000"/>
            <w:w w:val="109"/>
            <w:sz w:val="20"/>
            <w:szCs w:val="20"/>
          </w:rPr>
          <w:t>te</w:t>
        </w:r>
        <w:r>
          <w:rPr>
            <w:rFonts w:ascii="Arial" w:eastAsia="Arial" w:hAnsi="Arial" w:cs="Arial"/>
            <w:color w:val="000000"/>
            <w:spacing w:val="-2"/>
            <w:w w:val="109"/>
            <w:sz w:val="20"/>
            <w:szCs w:val="20"/>
          </w:rPr>
          <w:t>r</w:t>
        </w:r>
        <w:r>
          <w:rPr>
            <w:rFonts w:ascii="Arial" w:eastAsia="Arial" w:hAnsi="Arial" w:cs="Arial"/>
            <w:color w:val="000000"/>
            <w:w w:val="109"/>
            <w:sz w:val="20"/>
            <w:szCs w:val="20"/>
          </w:rPr>
          <w:t>.gr</w:t>
        </w:r>
        <w:r>
          <w:rPr>
            <w:rFonts w:ascii="Arial" w:eastAsia="Arial" w:hAnsi="Arial" w:cs="Arial"/>
            <w:color w:val="000000"/>
            <w:spacing w:val="-1"/>
            <w:w w:val="109"/>
            <w:sz w:val="20"/>
            <w:szCs w:val="20"/>
          </w:rPr>
          <w:t>ou</w:t>
        </w:r>
        <w:r>
          <w:rPr>
            <w:rFonts w:ascii="Arial" w:eastAsia="Arial" w:hAnsi="Arial" w:cs="Arial"/>
            <w:color w:val="000000"/>
            <w:w w:val="109"/>
            <w:sz w:val="20"/>
            <w:szCs w:val="20"/>
          </w:rPr>
          <w:t>p.shef.</w:t>
        </w:r>
        <w:r>
          <w:rPr>
            <w:rFonts w:ascii="Arial" w:eastAsia="Arial" w:hAnsi="Arial" w:cs="Arial"/>
            <w:color w:val="000000"/>
            <w:spacing w:val="-1"/>
            <w:w w:val="109"/>
            <w:sz w:val="20"/>
            <w:szCs w:val="20"/>
          </w:rPr>
          <w:t>a</w:t>
        </w:r>
        <w:r>
          <w:rPr>
            <w:rFonts w:ascii="Arial" w:eastAsia="Arial" w:hAnsi="Arial" w:cs="Arial"/>
            <w:color w:val="000000"/>
            <w:w w:val="109"/>
            <w:sz w:val="20"/>
            <w:szCs w:val="20"/>
          </w:rPr>
          <w:t>c.uk</w:t>
        </w:r>
        <w:r>
          <w:rPr>
            <w:rFonts w:ascii="Arial" w:eastAsia="Arial" w:hAnsi="Arial" w:cs="Arial"/>
            <w:color w:val="000000"/>
            <w:spacing w:val="-1"/>
            <w:w w:val="109"/>
            <w:sz w:val="20"/>
            <w:szCs w:val="20"/>
          </w:rPr>
          <w:t>/</w:t>
        </w:r>
        <w:r>
          <w:rPr>
            <w:rFonts w:ascii="Arial" w:eastAsia="Arial" w:hAnsi="Arial" w:cs="Arial"/>
            <w:color w:val="000000"/>
            <w:w w:val="109"/>
            <w:sz w:val="20"/>
            <w:szCs w:val="20"/>
          </w:rPr>
          <w:t>orbit</w:t>
        </w:r>
        <w:r>
          <w:rPr>
            <w:rFonts w:ascii="Arial" w:eastAsia="Arial" w:hAnsi="Arial" w:cs="Arial"/>
            <w:color w:val="000000"/>
            <w:spacing w:val="-2"/>
            <w:w w:val="109"/>
            <w:sz w:val="20"/>
            <w:szCs w:val="20"/>
          </w:rPr>
          <w:t>r</w:t>
        </w:r>
        <w:r>
          <w:rPr>
            <w:rFonts w:ascii="Arial" w:eastAsia="Arial" w:hAnsi="Arial" w:cs="Arial"/>
            <w:color w:val="000000"/>
            <w:w w:val="109"/>
            <w:sz w:val="20"/>
            <w:szCs w:val="20"/>
          </w:rPr>
          <w:t xml:space="preserve">on/ </w:t>
        </w:r>
        <w:r>
          <w:rPr>
            <w:rFonts w:ascii="Arial" w:eastAsia="Arial" w:hAnsi="Arial" w:cs="Arial"/>
            <w:color w:val="000000"/>
            <w:spacing w:val="52"/>
            <w:w w:val="109"/>
            <w:sz w:val="20"/>
            <w:szCs w:val="20"/>
          </w:rPr>
          <w:t xml:space="preserve"> </w:t>
        </w:r>
      </w:hyperlink>
      <w:r>
        <w:rPr>
          <w:rFonts w:ascii="Arial" w:eastAsia="Arial" w:hAnsi="Arial" w:cs="Arial"/>
          <w:color w:val="000000"/>
          <w:spacing w:val="-1"/>
          <w:sz w:val="20"/>
          <w:szCs w:val="20"/>
        </w:rPr>
        <w:t>(2</w:t>
      </w:r>
      <w:r>
        <w:rPr>
          <w:rFonts w:ascii="Arial" w:eastAsia="Arial" w:hAnsi="Arial" w:cs="Arial"/>
          <w:color w:val="000000"/>
          <w:sz w:val="20"/>
          <w:szCs w:val="20"/>
        </w:rPr>
        <w:t xml:space="preserve">002).   </w:t>
      </w:r>
      <w:r>
        <w:rPr>
          <w:rFonts w:ascii="Arial" w:eastAsia="Arial" w:hAnsi="Arial" w:cs="Arial"/>
          <w:color w:val="000000"/>
          <w:spacing w:val="5"/>
          <w:sz w:val="20"/>
          <w:szCs w:val="20"/>
        </w:rPr>
        <w:t xml:space="preserve"> </w:t>
      </w:r>
      <w:r>
        <w:rPr>
          <w:rFonts w:ascii="Arial" w:eastAsia="Arial" w:hAnsi="Arial" w:cs="Arial"/>
          <w:color w:val="000000"/>
          <w:w w:val="102"/>
          <w:sz w:val="20"/>
          <w:szCs w:val="20"/>
        </w:rPr>
        <w:t xml:space="preserve">An </w:t>
      </w:r>
      <w:r>
        <w:rPr>
          <w:rFonts w:ascii="Arial" w:eastAsia="Arial" w:hAnsi="Arial" w:cs="Arial"/>
          <w:color w:val="000000"/>
          <w:sz w:val="20"/>
          <w:szCs w:val="20"/>
        </w:rPr>
        <w:t>illust</w:t>
      </w:r>
      <w:r>
        <w:rPr>
          <w:rFonts w:ascii="Arial" w:eastAsia="Arial" w:hAnsi="Arial" w:cs="Arial"/>
          <w:color w:val="000000"/>
          <w:spacing w:val="-1"/>
          <w:sz w:val="20"/>
          <w:szCs w:val="20"/>
        </w:rPr>
        <w:t>r</w:t>
      </w:r>
      <w:r>
        <w:rPr>
          <w:rFonts w:ascii="Arial" w:eastAsia="Arial" w:hAnsi="Arial" w:cs="Arial"/>
          <w:color w:val="000000"/>
          <w:sz w:val="20"/>
          <w:szCs w:val="20"/>
        </w:rPr>
        <w:t>ated</w:t>
      </w:r>
      <w:r>
        <w:rPr>
          <w:rFonts w:ascii="Arial" w:eastAsia="Arial" w:hAnsi="Arial" w:cs="Arial"/>
          <w:color w:val="000000"/>
          <w:spacing w:val="54"/>
          <w:sz w:val="20"/>
          <w:szCs w:val="20"/>
        </w:rPr>
        <w:t xml:space="preserve"> </w:t>
      </w:r>
      <w:r>
        <w:rPr>
          <w:rFonts w:ascii="Arial" w:eastAsia="Arial" w:hAnsi="Arial" w:cs="Arial"/>
          <w:color w:val="000000"/>
          <w:spacing w:val="-1"/>
          <w:sz w:val="20"/>
          <w:szCs w:val="20"/>
        </w:rPr>
        <w:t>g</w:t>
      </w:r>
      <w:r>
        <w:rPr>
          <w:rFonts w:ascii="Arial" w:eastAsia="Arial" w:hAnsi="Arial" w:cs="Arial"/>
          <w:color w:val="000000"/>
          <w:sz w:val="20"/>
          <w:szCs w:val="20"/>
        </w:rPr>
        <w:t>allery</w:t>
      </w:r>
      <w:r>
        <w:rPr>
          <w:rFonts w:ascii="Arial" w:eastAsia="Arial" w:hAnsi="Arial" w:cs="Arial"/>
          <w:color w:val="000000"/>
          <w:spacing w:val="20"/>
          <w:sz w:val="20"/>
          <w:szCs w:val="20"/>
        </w:rPr>
        <w:t xml:space="preserve"> </w:t>
      </w:r>
      <w:r>
        <w:rPr>
          <w:rFonts w:ascii="Arial" w:eastAsia="Arial" w:hAnsi="Arial" w:cs="Arial"/>
          <w:color w:val="000000"/>
          <w:sz w:val="20"/>
          <w:szCs w:val="20"/>
        </w:rPr>
        <w:t>of</w:t>
      </w:r>
      <w:r>
        <w:rPr>
          <w:rFonts w:ascii="Arial" w:eastAsia="Arial" w:hAnsi="Arial" w:cs="Arial"/>
          <w:color w:val="000000"/>
          <w:spacing w:val="14"/>
          <w:sz w:val="20"/>
          <w:szCs w:val="20"/>
        </w:rPr>
        <w:t xml:space="preserve"> </w:t>
      </w:r>
      <w:r>
        <w:rPr>
          <w:rFonts w:ascii="Arial" w:eastAsia="Arial" w:hAnsi="Arial" w:cs="Arial"/>
          <w:color w:val="000000"/>
          <w:sz w:val="20"/>
          <w:szCs w:val="20"/>
        </w:rPr>
        <w:t>a</w:t>
      </w:r>
      <w:r>
        <w:rPr>
          <w:rFonts w:ascii="Arial" w:eastAsia="Arial" w:hAnsi="Arial" w:cs="Arial"/>
          <w:color w:val="000000"/>
          <w:spacing w:val="-2"/>
          <w:sz w:val="20"/>
          <w:szCs w:val="20"/>
        </w:rPr>
        <w:t>t</w:t>
      </w:r>
      <w:r>
        <w:rPr>
          <w:rFonts w:ascii="Arial" w:eastAsia="Arial" w:hAnsi="Arial" w:cs="Arial"/>
          <w:color w:val="000000"/>
          <w:sz w:val="20"/>
          <w:szCs w:val="20"/>
        </w:rPr>
        <w:t>o</w:t>
      </w:r>
      <w:r>
        <w:rPr>
          <w:rFonts w:ascii="Arial" w:eastAsia="Arial" w:hAnsi="Arial" w:cs="Arial"/>
          <w:color w:val="000000"/>
          <w:spacing w:val="1"/>
          <w:sz w:val="20"/>
          <w:szCs w:val="20"/>
        </w:rPr>
        <w:t>m</w:t>
      </w:r>
      <w:r>
        <w:rPr>
          <w:rFonts w:ascii="Arial" w:eastAsia="Arial" w:hAnsi="Arial" w:cs="Arial"/>
          <w:color w:val="000000"/>
          <w:spacing w:val="-1"/>
          <w:sz w:val="20"/>
          <w:szCs w:val="20"/>
        </w:rPr>
        <w:t>i</w:t>
      </w:r>
      <w:r>
        <w:rPr>
          <w:rFonts w:ascii="Arial" w:eastAsia="Arial" w:hAnsi="Arial" w:cs="Arial"/>
          <w:color w:val="000000"/>
          <w:sz w:val="20"/>
          <w:szCs w:val="20"/>
        </w:rPr>
        <w:t>c</w:t>
      </w:r>
      <w:r>
        <w:rPr>
          <w:rFonts w:ascii="Arial" w:eastAsia="Arial" w:hAnsi="Arial" w:cs="Arial"/>
          <w:color w:val="000000"/>
          <w:spacing w:val="21"/>
          <w:sz w:val="20"/>
          <w:szCs w:val="20"/>
        </w:rPr>
        <w:t xml:space="preserve"> </w:t>
      </w:r>
      <w:r>
        <w:rPr>
          <w:rFonts w:ascii="Arial" w:eastAsia="Arial" w:hAnsi="Arial" w:cs="Arial"/>
          <w:color w:val="000000"/>
          <w:sz w:val="20"/>
          <w:szCs w:val="20"/>
        </w:rPr>
        <w:t>and</w:t>
      </w:r>
      <w:r>
        <w:rPr>
          <w:rFonts w:ascii="Arial" w:eastAsia="Arial" w:hAnsi="Arial" w:cs="Arial"/>
          <w:color w:val="000000"/>
          <w:spacing w:val="-4"/>
          <w:sz w:val="20"/>
          <w:szCs w:val="20"/>
        </w:rPr>
        <w:t xml:space="preserve"> </w:t>
      </w:r>
      <w:r>
        <w:rPr>
          <w:rFonts w:ascii="Arial" w:eastAsia="Arial" w:hAnsi="Arial" w:cs="Arial"/>
          <w:color w:val="000000"/>
          <w:sz w:val="20"/>
          <w:szCs w:val="20"/>
        </w:rPr>
        <w:t>mole</w:t>
      </w:r>
      <w:r>
        <w:rPr>
          <w:rFonts w:ascii="Arial" w:eastAsia="Arial" w:hAnsi="Arial" w:cs="Arial"/>
          <w:color w:val="000000"/>
          <w:spacing w:val="-1"/>
          <w:sz w:val="20"/>
          <w:szCs w:val="20"/>
        </w:rPr>
        <w:t>cu</w:t>
      </w:r>
      <w:r>
        <w:rPr>
          <w:rFonts w:ascii="Arial" w:eastAsia="Arial" w:hAnsi="Arial" w:cs="Arial"/>
          <w:color w:val="000000"/>
          <w:sz w:val="20"/>
          <w:szCs w:val="20"/>
        </w:rPr>
        <w:t>lar</w:t>
      </w:r>
      <w:r>
        <w:rPr>
          <w:rFonts w:ascii="Arial" w:eastAsia="Arial" w:hAnsi="Arial" w:cs="Arial"/>
          <w:color w:val="000000"/>
          <w:spacing w:val="19"/>
          <w:sz w:val="20"/>
          <w:szCs w:val="20"/>
        </w:rPr>
        <w:t xml:space="preserve"> </w:t>
      </w:r>
      <w:r>
        <w:rPr>
          <w:rFonts w:ascii="Arial" w:eastAsia="Arial" w:hAnsi="Arial" w:cs="Arial"/>
          <w:color w:val="000000"/>
          <w:w w:val="108"/>
          <w:sz w:val="20"/>
          <w:szCs w:val="20"/>
        </w:rPr>
        <w:t>orbita</w:t>
      </w:r>
      <w:r>
        <w:rPr>
          <w:rFonts w:ascii="Arial" w:eastAsia="Arial" w:hAnsi="Arial" w:cs="Arial"/>
          <w:color w:val="000000"/>
          <w:spacing w:val="-1"/>
          <w:w w:val="108"/>
          <w:sz w:val="20"/>
          <w:szCs w:val="20"/>
        </w:rPr>
        <w:t>l</w:t>
      </w:r>
      <w:r>
        <w:rPr>
          <w:rFonts w:ascii="Arial" w:eastAsia="Arial" w:hAnsi="Arial" w:cs="Arial"/>
          <w:color w:val="000000"/>
          <w:sz w:val="20"/>
          <w:szCs w:val="20"/>
        </w:rPr>
        <w:t>s.</w:t>
      </w:r>
    </w:p>
    <w:p w:rsidR="007A6C8F" w:rsidRDefault="00E052D2">
      <w:pPr>
        <w:tabs>
          <w:tab w:val="left" w:pos="820"/>
        </w:tabs>
        <w:spacing w:before="3"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B</w:t>
      </w:r>
      <w:r>
        <w:rPr>
          <w:rFonts w:ascii="Arial" w:eastAsia="Arial" w:hAnsi="Arial" w:cs="Arial"/>
          <w:color w:val="000000"/>
          <w:spacing w:val="1"/>
          <w:sz w:val="20"/>
          <w:szCs w:val="20"/>
        </w:rPr>
        <w:t>u</w:t>
      </w:r>
      <w:r>
        <w:rPr>
          <w:rFonts w:ascii="Arial" w:eastAsia="Arial" w:hAnsi="Arial" w:cs="Arial"/>
          <w:color w:val="000000"/>
          <w:sz w:val="20"/>
          <w:szCs w:val="20"/>
        </w:rPr>
        <w:t>rg</w:t>
      </w:r>
      <w:r>
        <w:rPr>
          <w:rFonts w:ascii="Arial" w:eastAsia="Arial" w:hAnsi="Arial" w:cs="Arial"/>
          <w:color w:val="000000"/>
          <w:spacing w:val="-1"/>
          <w:sz w:val="20"/>
          <w:szCs w:val="20"/>
        </w:rPr>
        <w:t>es</w:t>
      </w:r>
      <w:r>
        <w:rPr>
          <w:rFonts w:ascii="Arial" w:eastAsia="Arial" w:hAnsi="Arial" w:cs="Arial"/>
          <w:color w:val="000000"/>
          <w:sz w:val="20"/>
          <w:szCs w:val="20"/>
        </w:rPr>
        <w:t>s,</w:t>
      </w:r>
      <w:r>
        <w:rPr>
          <w:rFonts w:ascii="Arial" w:eastAsia="Arial" w:hAnsi="Arial" w:cs="Arial"/>
          <w:color w:val="000000"/>
          <w:spacing w:val="41"/>
          <w:sz w:val="20"/>
          <w:szCs w:val="20"/>
        </w:rPr>
        <w:t xml:space="preserve"> </w:t>
      </w:r>
      <w:r>
        <w:rPr>
          <w:rFonts w:ascii="Arial" w:eastAsia="Arial" w:hAnsi="Arial" w:cs="Arial"/>
          <w:color w:val="000000"/>
          <w:spacing w:val="-1"/>
          <w:sz w:val="20"/>
          <w:szCs w:val="20"/>
        </w:rPr>
        <w:t>J</w:t>
      </w:r>
      <w:r>
        <w:rPr>
          <w:rFonts w:ascii="Arial" w:eastAsia="Arial" w:hAnsi="Arial" w:cs="Arial"/>
          <w:color w:val="000000"/>
          <w:sz w:val="20"/>
          <w:szCs w:val="20"/>
        </w:rPr>
        <w:t xml:space="preserve">., </w:t>
      </w:r>
      <w:r>
        <w:rPr>
          <w:rFonts w:ascii="Arial" w:eastAsia="Arial" w:hAnsi="Arial" w:cs="Arial"/>
          <w:color w:val="000000"/>
          <w:spacing w:val="15"/>
          <w:sz w:val="20"/>
          <w:szCs w:val="20"/>
        </w:rPr>
        <w:t xml:space="preserve"> </w:t>
      </w:r>
      <w:r>
        <w:rPr>
          <w:rFonts w:ascii="Arial" w:eastAsia="Arial" w:hAnsi="Arial" w:cs="Arial"/>
          <w:color w:val="000000"/>
          <w:sz w:val="20"/>
          <w:szCs w:val="20"/>
        </w:rPr>
        <w:t>Ions</w:t>
      </w:r>
      <w:r>
        <w:rPr>
          <w:rFonts w:ascii="Arial" w:eastAsia="Arial" w:hAnsi="Arial" w:cs="Arial"/>
          <w:color w:val="000000"/>
          <w:spacing w:val="40"/>
          <w:sz w:val="20"/>
          <w:szCs w:val="20"/>
        </w:rPr>
        <w:t xml:space="preserve"> </w:t>
      </w:r>
      <w:r>
        <w:rPr>
          <w:rFonts w:ascii="Arial" w:eastAsia="Arial" w:hAnsi="Arial" w:cs="Arial"/>
          <w:color w:val="000000"/>
          <w:sz w:val="20"/>
          <w:szCs w:val="20"/>
        </w:rPr>
        <w:t>in</w:t>
      </w:r>
      <w:r>
        <w:rPr>
          <w:rFonts w:ascii="Arial" w:eastAsia="Arial" w:hAnsi="Arial" w:cs="Arial"/>
          <w:color w:val="000000"/>
          <w:spacing w:val="51"/>
          <w:sz w:val="20"/>
          <w:szCs w:val="20"/>
        </w:rPr>
        <w:t xml:space="preserve"> </w:t>
      </w:r>
      <w:r>
        <w:rPr>
          <w:rFonts w:ascii="Arial" w:eastAsia="Arial" w:hAnsi="Arial" w:cs="Arial"/>
          <w:color w:val="000000"/>
          <w:spacing w:val="-1"/>
          <w:sz w:val="20"/>
          <w:szCs w:val="20"/>
        </w:rPr>
        <w:t>s</w:t>
      </w:r>
      <w:r>
        <w:rPr>
          <w:rFonts w:ascii="Arial" w:eastAsia="Arial" w:hAnsi="Arial" w:cs="Arial"/>
          <w:color w:val="000000"/>
          <w:sz w:val="20"/>
          <w:szCs w:val="20"/>
        </w:rPr>
        <w:t>olu</w:t>
      </w:r>
      <w:r>
        <w:rPr>
          <w:rFonts w:ascii="Arial" w:eastAsia="Arial" w:hAnsi="Arial" w:cs="Arial"/>
          <w:color w:val="000000"/>
          <w:spacing w:val="-1"/>
          <w:sz w:val="20"/>
          <w:szCs w:val="20"/>
        </w:rPr>
        <w:t>t</w:t>
      </w:r>
      <w:r>
        <w:rPr>
          <w:rFonts w:ascii="Arial" w:eastAsia="Arial" w:hAnsi="Arial" w:cs="Arial"/>
          <w:color w:val="000000"/>
          <w:sz w:val="20"/>
          <w:szCs w:val="20"/>
        </w:rPr>
        <w:t xml:space="preserve">ion: </w:t>
      </w:r>
      <w:r>
        <w:rPr>
          <w:rFonts w:ascii="Arial" w:eastAsia="Arial" w:hAnsi="Arial" w:cs="Arial"/>
          <w:color w:val="000000"/>
          <w:spacing w:val="26"/>
          <w:sz w:val="20"/>
          <w:szCs w:val="20"/>
        </w:rPr>
        <w:t xml:space="preserve"> </w:t>
      </w:r>
      <w:r>
        <w:rPr>
          <w:rFonts w:ascii="Arial" w:eastAsia="Arial" w:hAnsi="Arial" w:cs="Arial"/>
          <w:color w:val="000000"/>
          <w:sz w:val="20"/>
          <w:szCs w:val="20"/>
        </w:rPr>
        <w:t>b</w:t>
      </w:r>
      <w:r>
        <w:rPr>
          <w:rFonts w:ascii="Arial" w:eastAsia="Arial" w:hAnsi="Arial" w:cs="Arial"/>
          <w:color w:val="000000"/>
          <w:spacing w:val="-2"/>
          <w:sz w:val="20"/>
          <w:szCs w:val="20"/>
        </w:rPr>
        <w:t>a</w:t>
      </w:r>
      <w:r>
        <w:rPr>
          <w:rFonts w:ascii="Arial" w:eastAsia="Arial" w:hAnsi="Arial" w:cs="Arial"/>
          <w:color w:val="000000"/>
          <w:sz w:val="20"/>
          <w:szCs w:val="20"/>
        </w:rPr>
        <w:t>sic</w:t>
      </w:r>
      <w:r>
        <w:rPr>
          <w:rFonts w:ascii="Arial" w:eastAsia="Arial" w:hAnsi="Arial" w:cs="Arial"/>
          <w:color w:val="000000"/>
          <w:spacing w:val="38"/>
          <w:sz w:val="20"/>
          <w:szCs w:val="20"/>
        </w:rPr>
        <w:t xml:space="preserve"> </w:t>
      </w:r>
      <w:r>
        <w:rPr>
          <w:rFonts w:ascii="Arial" w:eastAsia="Arial" w:hAnsi="Arial" w:cs="Arial"/>
          <w:color w:val="000000"/>
          <w:sz w:val="20"/>
          <w:szCs w:val="20"/>
        </w:rPr>
        <w:t>p</w:t>
      </w:r>
      <w:r>
        <w:rPr>
          <w:rFonts w:ascii="Arial" w:eastAsia="Arial" w:hAnsi="Arial" w:cs="Arial"/>
          <w:color w:val="000000"/>
          <w:spacing w:val="-2"/>
          <w:sz w:val="20"/>
          <w:szCs w:val="20"/>
        </w:rPr>
        <w:t>r</w:t>
      </w:r>
      <w:r>
        <w:rPr>
          <w:rFonts w:ascii="Arial" w:eastAsia="Arial" w:hAnsi="Arial" w:cs="Arial"/>
          <w:color w:val="000000"/>
          <w:sz w:val="20"/>
          <w:szCs w:val="20"/>
        </w:rPr>
        <w:t xml:space="preserve">inciples </w:t>
      </w:r>
      <w:r>
        <w:rPr>
          <w:rFonts w:ascii="Arial" w:eastAsia="Arial" w:hAnsi="Arial" w:cs="Arial"/>
          <w:color w:val="000000"/>
          <w:spacing w:val="8"/>
          <w:sz w:val="20"/>
          <w:szCs w:val="20"/>
        </w:rPr>
        <w:t xml:space="preserve"> </w:t>
      </w:r>
      <w:r>
        <w:rPr>
          <w:rFonts w:ascii="Arial" w:eastAsia="Arial" w:hAnsi="Arial" w:cs="Arial"/>
          <w:color w:val="000000"/>
          <w:sz w:val="20"/>
          <w:szCs w:val="20"/>
        </w:rPr>
        <w:t xml:space="preserve">of </w:t>
      </w:r>
      <w:r>
        <w:rPr>
          <w:rFonts w:ascii="Arial" w:eastAsia="Arial" w:hAnsi="Arial" w:cs="Arial"/>
          <w:color w:val="000000"/>
          <w:spacing w:val="5"/>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hem</w:t>
      </w:r>
      <w:r>
        <w:rPr>
          <w:rFonts w:ascii="Arial" w:eastAsia="Arial" w:hAnsi="Arial" w:cs="Arial"/>
          <w:color w:val="000000"/>
          <w:spacing w:val="-1"/>
          <w:sz w:val="20"/>
          <w:szCs w:val="20"/>
        </w:rPr>
        <w:t>i</w:t>
      </w:r>
      <w:r>
        <w:rPr>
          <w:rFonts w:ascii="Arial" w:eastAsia="Arial" w:hAnsi="Arial" w:cs="Arial"/>
          <w:color w:val="000000"/>
          <w:sz w:val="20"/>
          <w:szCs w:val="20"/>
        </w:rPr>
        <w:t>cal</w:t>
      </w:r>
      <w:r>
        <w:rPr>
          <w:rFonts w:ascii="Arial" w:eastAsia="Arial" w:hAnsi="Arial" w:cs="Arial"/>
          <w:color w:val="000000"/>
          <w:spacing w:val="49"/>
          <w:sz w:val="20"/>
          <w:szCs w:val="20"/>
        </w:rPr>
        <w:t xml:space="preserve"> </w:t>
      </w:r>
      <w:r>
        <w:rPr>
          <w:rFonts w:ascii="Arial" w:eastAsia="Arial" w:hAnsi="Arial" w:cs="Arial"/>
          <w:color w:val="000000"/>
          <w:sz w:val="20"/>
          <w:szCs w:val="20"/>
        </w:rPr>
        <w:t>int</w:t>
      </w:r>
      <w:r>
        <w:rPr>
          <w:rFonts w:ascii="Arial" w:eastAsia="Arial" w:hAnsi="Arial" w:cs="Arial"/>
          <w:color w:val="000000"/>
          <w:spacing w:val="-1"/>
          <w:sz w:val="20"/>
          <w:szCs w:val="20"/>
        </w:rPr>
        <w:t>er</w:t>
      </w:r>
      <w:r>
        <w:rPr>
          <w:rFonts w:ascii="Arial" w:eastAsia="Arial" w:hAnsi="Arial" w:cs="Arial"/>
          <w:color w:val="000000"/>
          <w:sz w:val="20"/>
          <w:szCs w:val="20"/>
        </w:rPr>
        <w:t xml:space="preserve">actions. </w:t>
      </w:r>
      <w:r>
        <w:rPr>
          <w:rFonts w:ascii="Arial" w:eastAsia="Arial" w:hAnsi="Arial" w:cs="Arial"/>
          <w:color w:val="000000"/>
          <w:spacing w:val="46"/>
          <w:sz w:val="20"/>
          <w:szCs w:val="20"/>
        </w:rPr>
        <w:t xml:space="preserve"> </w:t>
      </w:r>
      <w:r>
        <w:rPr>
          <w:rFonts w:ascii="Arial" w:eastAsia="Arial" w:hAnsi="Arial" w:cs="Arial"/>
          <w:color w:val="000000"/>
          <w:spacing w:val="-1"/>
          <w:sz w:val="20"/>
          <w:szCs w:val="20"/>
        </w:rPr>
        <w:t>E</w:t>
      </w:r>
      <w:r>
        <w:rPr>
          <w:rFonts w:ascii="Arial" w:eastAsia="Arial" w:hAnsi="Arial" w:cs="Arial"/>
          <w:color w:val="000000"/>
          <w:sz w:val="20"/>
          <w:szCs w:val="20"/>
        </w:rPr>
        <w:t>llis</w:t>
      </w:r>
      <w:r>
        <w:rPr>
          <w:rFonts w:ascii="Arial" w:eastAsia="Arial" w:hAnsi="Arial" w:cs="Arial"/>
          <w:color w:val="000000"/>
          <w:spacing w:val="36"/>
          <w:sz w:val="20"/>
          <w:szCs w:val="20"/>
        </w:rPr>
        <w:t xml:space="preserve"> </w:t>
      </w:r>
      <w:r>
        <w:rPr>
          <w:rFonts w:ascii="Arial" w:eastAsia="Arial" w:hAnsi="Arial" w:cs="Arial"/>
          <w:color w:val="000000"/>
          <w:w w:val="98"/>
          <w:sz w:val="20"/>
          <w:szCs w:val="20"/>
        </w:rPr>
        <w:t>Ho</w:t>
      </w:r>
      <w:r>
        <w:rPr>
          <w:rFonts w:ascii="Arial" w:eastAsia="Arial" w:hAnsi="Arial" w:cs="Arial"/>
          <w:color w:val="000000"/>
          <w:w w:val="108"/>
          <w:sz w:val="20"/>
          <w:szCs w:val="20"/>
        </w:rPr>
        <w:t>r</w:t>
      </w:r>
      <w:r>
        <w:rPr>
          <w:rFonts w:ascii="Arial" w:eastAsia="Arial" w:hAnsi="Arial" w:cs="Arial"/>
          <w:color w:val="000000"/>
          <w:spacing w:val="-1"/>
          <w:w w:val="108"/>
          <w:sz w:val="20"/>
          <w:szCs w:val="20"/>
        </w:rPr>
        <w:t>w</w:t>
      </w:r>
      <w:r>
        <w:rPr>
          <w:rFonts w:ascii="Arial" w:eastAsia="Arial" w:hAnsi="Arial" w:cs="Arial"/>
          <w:color w:val="000000"/>
          <w:spacing w:val="-1"/>
          <w:w w:val="101"/>
          <w:sz w:val="20"/>
          <w:szCs w:val="20"/>
        </w:rPr>
        <w:t>o</w:t>
      </w:r>
      <w:r>
        <w:rPr>
          <w:rFonts w:ascii="Arial" w:eastAsia="Arial" w:hAnsi="Arial" w:cs="Arial"/>
          <w:color w:val="000000"/>
          <w:w w:val="101"/>
          <w:sz w:val="20"/>
          <w:szCs w:val="20"/>
        </w:rPr>
        <w:t>od</w:t>
      </w:r>
    </w:p>
    <w:p w:rsidR="007A6C8F" w:rsidRDefault="007A6C8F">
      <w:pPr>
        <w:spacing w:after="0" w:line="130" w:lineRule="exact"/>
        <w:rPr>
          <w:sz w:val="13"/>
          <w:szCs w:val="13"/>
        </w:rPr>
      </w:pPr>
    </w:p>
    <w:p w:rsidR="007A6C8F" w:rsidRDefault="00E052D2">
      <w:pPr>
        <w:spacing w:after="0" w:line="240" w:lineRule="auto"/>
        <w:ind w:left="833" w:right="-20"/>
        <w:rPr>
          <w:rFonts w:ascii="Arial" w:eastAsia="Arial" w:hAnsi="Arial" w:cs="Arial"/>
          <w:sz w:val="20"/>
          <w:szCs w:val="20"/>
        </w:rPr>
      </w:pPr>
      <w:r>
        <w:rPr>
          <w:rFonts w:ascii="Arial" w:eastAsia="Arial" w:hAnsi="Arial" w:cs="Arial"/>
          <w:w w:val="110"/>
          <w:sz w:val="20"/>
          <w:szCs w:val="20"/>
        </w:rPr>
        <w:t>(19</w:t>
      </w:r>
      <w:r>
        <w:rPr>
          <w:rFonts w:ascii="Arial" w:eastAsia="Arial" w:hAnsi="Arial" w:cs="Arial"/>
          <w:spacing w:val="-1"/>
          <w:w w:val="110"/>
          <w:sz w:val="20"/>
          <w:szCs w:val="20"/>
        </w:rPr>
        <w:t>9</w:t>
      </w:r>
      <w:r>
        <w:rPr>
          <w:rFonts w:ascii="Arial" w:eastAsia="Arial" w:hAnsi="Arial" w:cs="Arial"/>
          <w:w w:val="109"/>
          <w:sz w:val="20"/>
          <w:szCs w:val="20"/>
        </w:rPr>
        <w:t>9).</w:t>
      </w:r>
    </w:p>
    <w:p w:rsidR="007A6C8F" w:rsidRDefault="007A6C8F">
      <w:pPr>
        <w:spacing w:after="0"/>
        <w:sectPr w:rsidR="007A6C8F">
          <w:pgSz w:w="11920" w:h="16840"/>
          <w:pgMar w:top="1360" w:right="1440" w:bottom="280" w:left="1440" w:header="720" w:footer="720" w:gutter="0"/>
          <w:cols w:space="720"/>
        </w:sectPr>
      </w:pPr>
    </w:p>
    <w:p w:rsidR="007A6C8F" w:rsidRDefault="00E052D2">
      <w:pPr>
        <w:tabs>
          <w:tab w:val="left" w:pos="820"/>
        </w:tabs>
        <w:spacing w:before="67" w:after="0" w:line="240" w:lineRule="auto"/>
        <w:ind w:left="100" w:right="-20"/>
        <w:rPr>
          <w:rFonts w:ascii="Arial" w:eastAsia="Arial" w:hAnsi="Arial" w:cs="Arial"/>
          <w:sz w:val="28"/>
          <w:szCs w:val="28"/>
        </w:rPr>
      </w:pPr>
      <w:r>
        <w:rPr>
          <w:rFonts w:ascii="Arial" w:eastAsia="Arial" w:hAnsi="Arial" w:cs="Arial"/>
          <w:b/>
          <w:bCs/>
          <w:color w:val="FFC000"/>
          <w:sz w:val="28"/>
          <w:szCs w:val="28"/>
        </w:rPr>
        <w:lastRenderedPageBreak/>
        <w:t>3.6</w:t>
      </w:r>
      <w:r>
        <w:rPr>
          <w:rFonts w:ascii="Arial" w:eastAsia="Arial" w:hAnsi="Arial" w:cs="Arial"/>
          <w:b/>
          <w:bCs/>
          <w:color w:val="FFC000"/>
          <w:spacing w:val="-35"/>
          <w:sz w:val="28"/>
          <w:szCs w:val="28"/>
        </w:rPr>
        <w:t xml:space="preserve"> </w:t>
      </w:r>
      <w:r>
        <w:rPr>
          <w:rFonts w:ascii="Arial" w:eastAsia="Arial" w:hAnsi="Arial" w:cs="Arial"/>
          <w:b/>
          <w:bCs/>
          <w:color w:val="FFC000"/>
          <w:sz w:val="28"/>
          <w:szCs w:val="28"/>
        </w:rPr>
        <w:tab/>
        <w:t>Core</w:t>
      </w:r>
      <w:r>
        <w:rPr>
          <w:rFonts w:ascii="Arial" w:eastAsia="Arial" w:hAnsi="Arial" w:cs="Arial"/>
          <w:b/>
          <w:bCs/>
          <w:color w:val="FFC000"/>
          <w:spacing w:val="-22"/>
          <w:sz w:val="28"/>
          <w:szCs w:val="28"/>
        </w:rPr>
        <w:t xml:space="preserve"> </w:t>
      </w:r>
      <w:r>
        <w:rPr>
          <w:rFonts w:ascii="Arial" w:eastAsia="Arial" w:hAnsi="Arial" w:cs="Arial"/>
          <w:b/>
          <w:bCs/>
          <w:color w:val="FFC000"/>
          <w:sz w:val="28"/>
          <w:szCs w:val="28"/>
        </w:rPr>
        <w:t>P3</w:t>
      </w:r>
      <w:r>
        <w:rPr>
          <w:rFonts w:ascii="Arial" w:eastAsia="Arial" w:hAnsi="Arial" w:cs="Arial"/>
          <w:b/>
          <w:bCs/>
          <w:color w:val="FFC000"/>
          <w:spacing w:val="23"/>
          <w:sz w:val="28"/>
          <w:szCs w:val="28"/>
        </w:rPr>
        <w:t xml:space="preserve"> </w:t>
      </w:r>
      <w:r>
        <w:rPr>
          <w:rFonts w:ascii="Arial" w:eastAsia="Arial" w:hAnsi="Arial" w:cs="Arial"/>
          <w:b/>
          <w:bCs/>
          <w:color w:val="FFC000"/>
          <w:sz w:val="28"/>
          <w:szCs w:val="28"/>
        </w:rPr>
        <w:t>-</w:t>
      </w:r>
      <w:r>
        <w:rPr>
          <w:rFonts w:ascii="Arial" w:eastAsia="Arial" w:hAnsi="Arial" w:cs="Arial"/>
          <w:b/>
          <w:bCs/>
          <w:color w:val="FFC000"/>
          <w:spacing w:val="24"/>
          <w:sz w:val="28"/>
          <w:szCs w:val="28"/>
        </w:rPr>
        <w:t xml:space="preserve"> </w:t>
      </w:r>
      <w:r>
        <w:rPr>
          <w:rFonts w:ascii="Arial" w:eastAsia="Arial" w:hAnsi="Arial" w:cs="Arial"/>
          <w:b/>
          <w:bCs/>
          <w:color w:val="FFC000"/>
          <w:sz w:val="28"/>
          <w:szCs w:val="28"/>
        </w:rPr>
        <w:t>Inorga</w:t>
      </w:r>
      <w:r>
        <w:rPr>
          <w:rFonts w:ascii="Arial" w:eastAsia="Arial" w:hAnsi="Arial" w:cs="Arial"/>
          <w:b/>
          <w:bCs/>
          <w:color w:val="FFC000"/>
          <w:spacing w:val="1"/>
          <w:sz w:val="28"/>
          <w:szCs w:val="28"/>
        </w:rPr>
        <w:t>n</w:t>
      </w:r>
      <w:r>
        <w:rPr>
          <w:rFonts w:ascii="Arial" w:eastAsia="Arial" w:hAnsi="Arial" w:cs="Arial"/>
          <w:b/>
          <w:bCs/>
          <w:color w:val="FFC000"/>
          <w:sz w:val="28"/>
          <w:szCs w:val="28"/>
        </w:rPr>
        <w:t>ic</w:t>
      </w:r>
      <w:r>
        <w:rPr>
          <w:rFonts w:ascii="Arial" w:eastAsia="Arial" w:hAnsi="Arial" w:cs="Arial"/>
          <w:b/>
          <w:bCs/>
          <w:color w:val="FFC000"/>
          <w:spacing w:val="-22"/>
          <w:sz w:val="28"/>
          <w:szCs w:val="28"/>
        </w:rPr>
        <w:t xml:space="preserve"> </w:t>
      </w:r>
      <w:r>
        <w:rPr>
          <w:rFonts w:ascii="Arial" w:eastAsia="Arial" w:hAnsi="Arial" w:cs="Arial"/>
          <w:b/>
          <w:bCs/>
          <w:color w:val="FFC000"/>
          <w:sz w:val="28"/>
          <w:szCs w:val="28"/>
        </w:rPr>
        <w:t>Chem</w:t>
      </w:r>
      <w:r>
        <w:rPr>
          <w:rFonts w:ascii="Arial" w:eastAsia="Arial" w:hAnsi="Arial" w:cs="Arial"/>
          <w:b/>
          <w:bCs/>
          <w:color w:val="FFC000"/>
          <w:spacing w:val="1"/>
          <w:sz w:val="28"/>
          <w:szCs w:val="28"/>
        </w:rPr>
        <w:t>i</w:t>
      </w:r>
      <w:r>
        <w:rPr>
          <w:rFonts w:ascii="Arial" w:eastAsia="Arial" w:hAnsi="Arial" w:cs="Arial"/>
          <w:b/>
          <w:bCs/>
          <w:color w:val="FFC000"/>
          <w:sz w:val="28"/>
          <w:szCs w:val="28"/>
        </w:rPr>
        <w:t>stry</w:t>
      </w:r>
      <w:r>
        <w:rPr>
          <w:rFonts w:ascii="Arial" w:eastAsia="Arial" w:hAnsi="Arial" w:cs="Arial"/>
          <w:b/>
          <w:bCs/>
          <w:color w:val="FFC000"/>
          <w:spacing w:val="10"/>
          <w:sz w:val="28"/>
          <w:szCs w:val="28"/>
        </w:rPr>
        <w:t xml:space="preserve"> </w:t>
      </w:r>
      <w:r>
        <w:rPr>
          <w:rFonts w:ascii="Arial" w:eastAsia="Arial" w:hAnsi="Arial" w:cs="Arial"/>
          <w:b/>
          <w:bCs/>
          <w:color w:val="FFC000"/>
          <w:sz w:val="28"/>
          <w:szCs w:val="28"/>
        </w:rPr>
        <w:t>I</w:t>
      </w:r>
      <w:r>
        <w:rPr>
          <w:rFonts w:ascii="Arial" w:eastAsia="Arial" w:hAnsi="Arial" w:cs="Arial"/>
          <w:b/>
          <w:bCs/>
          <w:color w:val="FFC000"/>
          <w:spacing w:val="21"/>
          <w:sz w:val="28"/>
          <w:szCs w:val="28"/>
        </w:rPr>
        <w:t xml:space="preserve"> </w:t>
      </w:r>
      <w:r>
        <w:rPr>
          <w:rFonts w:ascii="Arial" w:eastAsia="Arial" w:hAnsi="Arial" w:cs="Arial"/>
          <w:b/>
          <w:bCs/>
          <w:color w:val="FFC000"/>
          <w:sz w:val="28"/>
          <w:szCs w:val="28"/>
        </w:rPr>
        <w:t>L</w:t>
      </w:r>
      <w:r>
        <w:rPr>
          <w:rFonts w:ascii="Arial" w:eastAsia="Arial" w:hAnsi="Arial" w:cs="Arial"/>
          <w:b/>
          <w:bCs/>
          <w:color w:val="FFC000"/>
          <w:spacing w:val="1"/>
          <w:sz w:val="28"/>
          <w:szCs w:val="28"/>
        </w:rPr>
        <w:t>a</w:t>
      </w:r>
      <w:r>
        <w:rPr>
          <w:rFonts w:ascii="Arial" w:eastAsia="Arial" w:hAnsi="Arial" w:cs="Arial"/>
          <w:b/>
          <w:bCs/>
          <w:color w:val="FFC000"/>
          <w:sz w:val="28"/>
          <w:szCs w:val="28"/>
        </w:rPr>
        <w:t>b</w:t>
      </w:r>
    </w:p>
    <w:p w:rsidR="007A6C8F" w:rsidRDefault="007A6C8F">
      <w:pPr>
        <w:spacing w:before="15" w:after="0" w:line="280" w:lineRule="exact"/>
        <w:rPr>
          <w:sz w:val="28"/>
          <w:szCs w:val="28"/>
        </w:rPr>
      </w:pPr>
    </w:p>
    <w:tbl>
      <w:tblPr>
        <w:tblW w:w="0" w:type="auto"/>
        <w:tblInd w:w="94" w:type="dxa"/>
        <w:tblLayout w:type="fixed"/>
        <w:tblCellMar>
          <w:left w:w="0" w:type="dxa"/>
          <w:right w:w="0" w:type="dxa"/>
        </w:tblCellMar>
        <w:tblLook w:val="01E0"/>
      </w:tblPr>
      <w:tblGrid>
        <w:gridCol w:w="6763"/>
        <w:gridCol w:w="2255"/>
      </w:tblGrid>
      <w:tr w:rsidR="007A6C8F">
        <w:trPr>
          <w:trHeight w:hRule="exact" w:val="646"/>
        </w:trPr>
        <w:tc>
          <w:tcPr>
            <w:tcW w:w="9018" w:type="dxa"/>
            <w:gridSpan w:val="2"/>
            <w:tcBorders>
              <w:top w:val="single" w:sz="4" w:space="0" w:color="FFC000"/>
              <w:left w:val="single" w:sz="4" w:space="0" w:color="FFC000"/>
              <w:bottom w:val="single" w:sz="4" w:space="0" w:color="FFC000"/>
              <w:right w:val="single" w:sz="4" w:space="0" w:color="FFC000"/>
            </w:tcBorders>
            <w:shd w:val="clear" w:color="auto" w:fill="FFC000"/>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color w:val="FFFFFF"/>
                <w:w w:val="96"/>
              </w:rPr>
              <w:t>I</w:t>
            </w:r>
            <w:r>
              <w:rPr>
                <w:rFonts w:ascii="Arial" w:eastAsia="Arial" w:hAnsi="Arial" w:cs="Arial"/>
                <w:b/>
                <w:bCs/>
                <w:color w:val="FFFFFF"/>
                <w:spacing w:val="-1"/>
                <w:w w:val="96"/>
              </w:rPr>
              <w:t>n</w:t>
            </w:r>
            <w:r>
              <w:rPr>
                <w:rFonts w:ascii="Arial" w:eastAsia="Arial" w:hAnsi="Arial" w:cs="Arial"/>
                <w:b/>
                <w:bCs/>
                <w:color w:val="FFFFFF"/>
                <w:spacing w:val="1"/>
                <w:w w:val="96"/>
              </w:rPr>
              <w:t>o</w:t>
            </w:r>
            <w:r>
              <w:rPr>
                <w:rFonts w:ascii="Arial" w:eastAsia="Arial" w:hAnsi="Arial" w:cs="Arial"/>
                <w:b/>
                <w:bCs/>
                <w:color w:val="FFFFFF"/>
                <w:w w:val="96"/>
              </w:rPr>
              <w:t>r</w:t>
            </w:r>
            <w:r>
              <w:rPr>
                <w:rFonts w:ascii="Arial" w:eastAsia="Arial" w:hAnsi="Arial" w:cs="Arial"/>
                <w:b/>
                <w:bCs/>
                <w:color w:val="FFFFFF"/>
                <w:spacing w:val="-1"/>
                <w:w w:val="96"/>
              </w:rPr>
              <w:t>g</w:t>
            </w:r>
            <w:r>
              <w:rPr>
                <w:rFonts w:ascii="Arial" w:eastAsia="Arial" w:hAnsi="Arial" w:cs="Arial"/>
                <w:b/>
                <w:bCs/>
                <w:color w:val="FFFFFF"/>
                <w:spacing w:val="1"/>
                <w:w w:val="96"/>
              </w:rPr>
              <w:t>a</w:t>
            </w:r>
            <w:r>
              <w:rPr>
                <w:rFonts w:ascii="Arial" w:eastAsia="Arial" w:hAnsi="Arial" w:cs="Arial"/>
                <w:b/>
                <w:bCs/>
                <w:color w:val="FFFFFF"/>
                <w:w w:val="96"/>
              </w:rPr>
              <w:t>nic</w:t>
            </w:r>
            <w:r>
              <w:rPr>
                <w:rFonts w:ascii="Arial" w:eastAsia="Arial" w:hAnsi="Arial" w:cs="Arial"/>
                <w:b/>
                <w:bCs/>
                <w:color w:val="FFFFFF"/>
                <w:spacing w:val="-3"/>
                <w:w w:val="96"/>
              </w:rPr>
              <w:t xml:space="preserve"> </w:t>
            </w:r>
            <w:r>
              <w:rPr>
                <w:rFonts w:ascii="Arial" w:eastAsia="Arial" w:hAnsi="Arial" w:cs="Arial"/>
                <w:b/>
                <w:bCs/>
                <w:color w:val="FFFFFF"/>
                <w:spacing w:val="1"/>
                <w:w w:val="96"/>
              </w:rPr>
              <w:t>C</w:t>
            </w:r>
            <w:r>
              <w:rPr>
                <w:rFonts w:ascii="Arial" w:eastAsia="Arial" w:hAnsi="Arial" w:cs="Arial"/>
                <w:b/>
                <w:bCs/>
                <w:color w:val="FFFFFF"/>
                <w:w w:val="96"/>
              </w:rPr>
              <w:t>h</w:t>
            </w:r>
            <w:r>
              <w:rPr>
                <w:rFonts w:ascii="Arial" w:eastAsia="Arial" w:hAnsi="Arial" w:cs="Arial"/>
                <w:b/>
                <w:bCs/>
                <w:color w:val="FFFFFF"/>
                <w:spacing w:val="-1"/>
                <w:w w:val="96"/>
              </w:rPr>
              <w:t>e</w:t>
            </w:r>
            <w:r>
              <w:rPr>
                <w:rFonts w:ascii="Arial" w:eastAsia="Arial" w:hAnsi="Arial" w:cs="Arial"/>
                <w:b/>
                <w:bCs/>
                <w:color w:val="FFFFFF"/>
                <w:w w:val="96"/>
              </w:rPr>
              <w:t>m</w:t>
            </w:r>
            <w:r>
              <w:rPr>
                <w:rFonts w:ascii="Arial" w:eastAsia="Arial" w:hAnsi="Arial" w:cs="Arial"/>
                <w:b/>
                <w:bCs/>
                <w:color w:val="FFFFFF"/>
                <w:spacing w:val="1"/>
                <w:w w:val="96"/>
              </w:rPr>
              <w:t>i</w:t>
            </w:r>
            <w:r>
              <w:rPr>
                <w:rFonts w:ascii="Arial" w:eastAsia="Arial" w:hAnsi="Arial" w:cs="Arial"/>
                <w:b/>
                <w:bCs/>
                <w:color w:val="FFFFFF"/>
                <w:w w:val="96"/>
              </w:rPr>
              <w:t>st</w:t>
            </w:r>
            <w:r>
              <w:rPr>
                <w:rFonts w:ascii="Arial" w:eastAsia="Arial" w:hAnsi="Arial" w:cs="Arial"/>
                <w:b/>
                <w:bCs/>
                <w:color w:val="FFFFFF"/>
                <w:spacing w:val="-1"/>
                <w:w w:val="96"/>
              </w:rPr>
              <w:t>r</w:t>
            </w:r>
            <w:r>
              <w:rPr>
                <w:rFonts w:ascii="Arial" w:eastAsia="Arial" w:hAnsi="Arial" w:cs="Arial"/>
                <w:b/>
                <w:bCs/>
                <w:color w:val="FFFFFF"/>
                <w:w w:val="96"/>
              </w:rPr>
              <w:t>y</w:t>
            </w:r>
            <w:r>
              <w:rPr>
                <w:rFonts w:ascii="Arial" w:eastAsia="Arial" w:hAnsi="Arial" w:cs="Arial"/>
                <w:b/>
                <w:bCs/>
                <w:color w:val="FFFFFF"/>
                <w:spacing w:val="17"/>
                <w:w w:val="96"/>
              </w:rPr>
              <w:t xml:space="preserve"> </w:t>
            </w:r>
            <w:r>
              <w:rPr>
                <w:rFonts w:ascii="Arial" w:eastAsia="Arial" w:hAnsi="Arial" w:cs="Arial"/>
                <w:b/>
                <w:bCs/>
                <w:color w:val="FFFFFF"/>
                <w:w w:val="106"/>
              </w:rPr>
              <w:t>I</w:t>
            </w:r>
          </w:p>
        </w:tc>
      </w:tr>
      <w:tr w:rsidR="007A6C8F">
        <w:trPr>
          <w:trHeight w:hRule="exact" w:val="647"/>
        </w:trPr>
        <w:tc>
          <w:tcPr>
            <w:tcW w:w="6763"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tc>
        <w:tc>
          <w:tcPr>
            <w:tcW w:w="2255"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2</w:t>
            </w:r>
            <w:r>
              <w:rPr>
                <w:rFonts w:ascii="Arial" w:eastAsia="Arial" w:hAnsi="Arial" w:cs="Arial"/>
                <w:b/>
                <w:bCs/>
                <w:spacing w:val="10"/>
              </w:rPr>
              <w:t xml:space="preserve"> </w:t>
            </w:r>
            <w:r>
              <w:rPr>
                <w:rFonts w:ascii="Arial" w:eastAsia="Arial" w:hAnsi="Arial" w:cs="Arial"/>
                <w:b/>
                <w:bCs/>
                <w:spacing w:val="1"/>
              </w:rPr>
              <w:t>C</w:t>
            </w:r>
            <w:r>
              <w:rPr>
                <w:rFonts w:ascii="Arial" w:eastAsia="Arial" w:hAnsi="Arial" w:cs="Arial"/>
                <w:b/>
                <w:bCs/>
              </w:rPr>
              <w:t>redits</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w w:val="95"/>
              </w:rPr>
              <w:t>Ac</w:t>
            </w:r>
            <w:r>
              <w:rPr>
                <w:rFonts w:ascii="Arial" w:eastAsia="Arial" w:hAnsi="Arial" w:cs="Arial"/>
                <w:b/>
                <w:bCs/>
                <w:spacing w:val="1"/>
                <w:w w:val="95"/>
              </w:rPr>
              <w:t>i</w:t>
            </w:r>
            <w:r>
              <w:rPr>
                <w:rFonts w:ascii="Arial" w:eastAsia="Arial" w:hAnsi="Arial" w:cs="Arial"/>
                <w:b/>
                <w:bCs/>
                <w:w w:val="95"/>
              </w:rPr>
              <w:t>d</w:t>
            </w:r>
            <w:r>
              <w:rPr>
                <w:rFonts w:ascii="Arial" w:eastAsia="Arial" w:hAnsi="Arial" w:cs="Arial"/>
                <w:b/>
                <w:bCs/>
                <w:spacing w:val="1"/>
                <w:w w:val="95"/>
              </w:rPr>
              <w:t xml:space="preserve"> </w:t>
            </w:r>
            <w:r>
              <w:rPr>
                <w:rFonts w:ascii="Arial" w:eastAsia="Arial" w:hAnsi="Arial" w:cs="Arial"/>
                <w:b/>
                <w:bCs/>
              </w:rPr>
              <w:t>and</w:t>
            </w:r>
            <w:r>
              <w:rPr>
                <w:rFonts w:ascii="Arial" w:eastAsia="Arial" w:hAnsi="Arial" w:cs="Arial"/>
                <w:b/>
                <w:bCs/>
                <w:spacing w:val="-24"/>
              </w:rPr>
              <w:t xml:space="preserve"> </w:t>
            </w:r>
            <w:r>
              <w:rPr>
                <w:rFonts w:ascii="Arial" w:eastAsia="Arial" w:hAnsi="Arial" w:cs="Arial"/>
                <w:b/>
                <w:bCs/>
                <w:w w:val="94"/>
              </w:rPr>
              <w:t>B</w:t>
            </w:r>
            <w:r>
              <w:rPr>
                <w:rFonts w:ascii="Arial" w:eastAsia="Arial" w:hAnsi="Arial" w:cs="Arial"/>
                <w:b/>
                <w:bCs/>
                <w:spacing w:val="1"/>
                <w:w w:val="94"/>
              </w:rPr>
              <w:t>a</w:t>
            </w:r>
            <w:r>
              <w:rPr>
                <w:rFonts w:ascii="Arial" w:eastAsia="Arial" w:hAnsi="Arial" w:cs="Arial"/>
                <w:b/>
                <w:bCs/>
                <w:w w:val="94"/>
              </w:rPr>
              <w:t>se</w:t>
            </w:r>
            <w:r>
              <w:rPr>
                <w:rFonts w:ascii="Arial" w:eastAsia="Arial" w:hAnsi="Arial" w:cs="Arial"/>
                <w:b/>
                <w:bCs/>
                <w:spacing w:val="5"/>
                <w:w w:val="94"/>
              </w:rPr>
              <w:t xml:space="preserve"> </w:t>
            </w:r>
            <w:r>
              <w:rPr>
                <w:rFonts w:ascii="Arial" w:eastAsia="Arial" w:hAnsi="Arial" w:cs="Arial"/>
                <w:b/>
                <w:bCs/>
              </w:rPr>
              <w:t>Titrations</w:t>
            </w:r>
          </w:p>
        </w:tc>
      </w:tr>
      <w:tr w:rsidR="007A6C8F">
        <w:trPr>
          <w:trHeight w:hRule="exact" w:val="1330"/>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Estima</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25"/>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carbonate</w:t>
            </w:r>
            <w:r>
              <w:rPr>
                <w:rFonts w:ascii="Arial" w:eastAsia="Arial" w:hAnsi="Arial" w:cs="Arial"/>
                <w:spacing w:val="23"/>
                <w:sz w:val="20"/>
                <w:szCs w:val="20"/>
              </w:rPr>
              <w:t xml:space="preserve"> </w:t>
            </w:r>
            <w:r>
              <w:rPr>
                <w:rFonts w:ascii="Arial" w:eastAsia="Arial" w:hAnsi="Arial" w:cs="Arial"/>
                <w:spacing w:val="-1"/>
                <w:sz w:val="20"/>
                <w:szCs w:val="20"/>
              </w:rPr>
              <w:t>a</w:t>
            </w:r>
            <w:r>
              <w:rPr>
                <w:rFonts w:ascii="Arial" w:eastAsia="Arial" w:hAnsi="Arial" w:cs="Arial"/>
                <w:sz w:val="20"/>
                <w:szCs w:val="20"/>
              </w:rPr>
              <w:t>nd</w:t>
            </w:r>
            <w:r>
              <w:rPr>
                <w:rFonts w:ascii="Arial" w:eastAsia="Arial" w:hAnsi="Arial" w:cs="Arial"/>
                <w:spacing w:val="-5"/>
                <w:sz w:val="20"/>
                <w:szCs w:val="20"/>
              </w:rPr>
              <w:t xml:space="preserve"> </w:t>
            </w:r>
            <w:r>
              <w:rPr>
                <w:rFonts w:ascii="Arial" w:eastAsia="Arial" w:hAnsi="Arial" w:cs="Arial"/>
                <w:sz w:val="20"/>
                <w:szCs w:val="20"/>
              </w:rPr>
              <w:t>h</w:t>
            </w:r>
            <w:r>
              <w:rPr>
                <w:rFonts w:ascii="Arial" w:eastAsia="Arial" w:hAnsi="Arial" w:cs="Arial"/>
                <w:spacing w:val="1"/>
                <w:sz w:val="20"/>
                <w:szCs w:val="20"/>
              </w:rPr>
              <w:t>y</w:t>
            </w:r>
            <w:r>
              <w:rPr>
                <w:rFonts w:ascii="Arial" w:eastAsia="Arial" w:hAnsi="Arial" w:cs="Arial"/>
                <w:sz w:val="20"/>
                <w:szCs w:val="20"/>
              </w:rPr>
              <w:t>dro</w:t>
            </w:r>
            <w:r>
              <w:rPr>
                <w:rFonts w:ascii="Arial" w:eastAsia="Arial" w:hAnsi="Arial" w:cs="Arial"/>
                <w:spacing w:val="-1"/>
                <w:sz w:val="20"/>
                <w:szCs w:val="20"/>
              </w:rPr>
              <w:t>x</w:t>
            </w:r>
            <w:r>
              <w:rPr>
                <w:rFonts w:ascii="Arial" w:eastAsia="Arial" w:hAnsi="Arial" w:cs="Arial"/>
                <w:sz w:val="20"/>
                <w:szCs w:val="20"/>
              </w:rPr>
              <w:t>ide</w:t>
            </w:r>
            <w:r>
              <w:rPr>
                <w:rFonts w:ascii="Arial" w:eastAsia="Arial" w:hAnsi="Arial" w:cs="Arial"/>
                <w:spacing w:val="22"/>
                <w:sz w:val="20"/>
                <w:szCs w:val="20"/>
              </w:rPr>
              <w:t xml:space="preserve"> </w:t>
            </w:r>
            <w:r>
              <w:rPr>
                <w:rFonts w:ascii="Arial" w:eastAsia="Arial" w:hAnsi="Arial" w:cs="Arial"/>
                <w:sz w:val="20"/>
                <w:szCs w:val="20"/>
              </w:rPr>
              <w:t>pr</w:t>
            </w:r>
            <w:r>
              <w:rPr>
                <w:rFonts w:ascii="Arial" w:eastAsia="Arial" w:hAnsi="Arial" w:cs="Arial"/>
                <w:spacing w:val="-1"/>
                <w:sz w:val="20"/>
                <w:szCs w:val="20"/>
              </w:rPr>
              <w:t>e</w:t>
            </w:r>
            <w:r>
              <w:rPr>
                <w:rFonts w:ascii="Arial" w:eastAsia="Arial" w:hAnsi="Arial" w:cs="Arial"/>
                <w:sz w:val="20"/>
                <w:szCs w:val="20"/>
              </w:rPr>
              <w:t>sent</w:t>
            </w:r>
            <w:r>
              <w:rPr>
                <w:rFonts w:ascii="Arial" w:eastAsia="Arial" w:hAnsi="Arial" w:cs="Arial"/>
                <w:spacing w:val="19"/>
                <w:sz w:val="20"/>
                <w:szCs w:val="20"/>
              </w:rPr>
              <w:t xml:space="preserve"> </w:t>
            </w:r>
            <w:r>
              <w:rPr>
                <w:rFonts w:ascii="Arial" w:eastAsia="Arial" w:hAnsi="Arial" w:cs="Arial"/>
                <w:sz w:val="20"/>
                <w:szCs w:val="20"/>
              </w:rPr>
              <w:t>toge</w:t>
            </w:r>
            <w:r>
              <w:rPr>
                <w:rFonts w:ascii="Arial" w:eastAsia="Arial" w:hAnsi="Arial" w:cs="Arial"/>
                <w:spacing w:val="-2"/>
                <w:sz w:val="20"/>
                <w:szCs w:val="20"/>
              </w:rPr>
              <w:t>t</w:t>
            </w:r>
            <w:r>
              <w:rPr>
                <w:rFonts w:ascii="Arial" w:eastAsia="Arial" w:hAnsi="Arial" w:cs="Arial"/>
                <w:sz w:val="20"/>
                <w:szCs w:val="20"/>
              </w:rPr>
              <w:t>her</w:t>
            </w:r>
            <w:r>
              <w:rPr>
                <w:rFonts w:ascii="Arial" w:eastAsia="Arial" w:hAnsi="Arial" w:cs="Arial"/>
                <w:spacing w:val="43"/>
                <w:sz w:val="20"/>
                <w:szCs w:val="20"/>
              </w:rPr>
              <w:t xml:space="preserve"> </w:t>
            </w:r>
            <w:r>
              <w:rPr>
                <w:rFonts w:ascii="Arial" w:eastAsia="Arial" w:hAnsi="Arial" w:cs="Arial"/>
                <w:sz w:val="20"/>
                <w:szCs w:val="20"/>
              </w:rPr>
              <w:t>in</w:t>
            </w:r>
            <w:r>
              <w:rPr>
                <w:rFonts w:ascii="Arial" w:eastAsia="Arial" w:hAnsi="Arial" w:cs="Arial"/>
                <w:spacing w:val="4"/>
                <w:sz w:val="20"/>
                <w:szCs w:val="20"/>
              </w:rPr>
              <w:t xml:space="preserve"> </w:t>
            </w:r>
            <w:r>
              <w:rPr>
                <w:rFonts w:ascii="Arial" w:eastAsia="Arial" w:hAnsi="Arial" w:cs="Arial"/>
                <w:w w:val="107"/>
                <w:sz w:val="20"/>
                <w:szCs w:val="20"/>
              </w:rPr>
              <w:t>mix</w:t>
            </w:r>
            <w:r>
              <w:rPr>
                <w:rFonts w:ascii="Arial" w:eastAsia="Arial" w:hAnsi="Arial" w:cs="Arial"/>
                <w:spacing w:val="-1"/>
                <w:w w:val="107"/>
                <w:sz w:val="20"/>
                <w:szCs w:val="20"/>
              </w:rPr>
              <w:t>t</w:t>
            </w:r>
            <w:r>
              <w:rPr>
                <w:rFonts w:ascii="Arial" w:eastAsia="Arial" w:hAnsi="Arial" w:cs="Arial"/>
                <w:w w:val="109"/>
                <w:sz w:val="20"/>
                <w:szCs w:val="20"/>
              </w:rPr>
              <w:t>u</w:t>
            </w:r>
            <w:r>
              <w:rPr>
                <w:rFonts w:ascii="Arial" w:eastAsia="Arial" w:hAnsi="Arial" w:cs="Arial"/>
                <w:spacing w:val="-1"/>
                <w:w w:val="109"/>
                <w:sz w:val="20"/>
                <w:szCs w:val="20"/>
              </w:rPr>
              <w:t>r</w:t>
            </w:r>
            <w:r>
              <w:rPr>
                <w:rFonts w:ascii="Arial" w:eastAsia="Arial" w:hAnsi="Arial" w:cs="Arial"/>
                <w:w w:val="97"/>
                <w:sz w:val="20"/>
                <w:szCs w:val="20"/>
              </w:rPr>
              <w:t>e</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Estima</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25"/>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carbonate</w:t>
            </w:r>
            <w:r>
              <w:rPr>
                <w:rFonts w:ascii="Arial" w:eastAsia="Arial" w:hAnsi="Arial" w:cs="Arial"/>
                <w:spacing w:val="23"/>
                <w:sz w:val="20"/>
                <w:szCs w:val="20"/>
              </w:rPr>
              <w:t xml:space="preserve"> </w:t>
            </w:r>
            <w:r>
              <w:rPr>
                <w:rFonts w:ascii="Arial" w:eastAsia="Arial" w:hAnsi="Arial" w:cs="Arial"/>
                <w:spacing w:val="-1"/>
                <w:sz w:val="20"/>
                <w:szCs w:val="20"/>
              </w:rPr>
              <w:t>a</w:t>
            </w:r>
            <w:r>
              <w:rPr>
                <w:rFonts w:ascii="Arial" w:eastAsia="Arial" w:hAnsi="Arial" w:cs="Arial"/>
                <w:sz w:val="20"/>
                <w:szCs w:val="20"/>
              </w:rPr>
              <w:t>nd</w:t>
            </w:r>
            <w:r>
              <w:rPr>
                <w:rFonts w:ascii="Arial" w:eastAsia="Arial" w:hAnsi="Arial" w:cs="Arial"/>
                <w:spacing w:val="-5"/>
                <w:sz w:val="20"/>
                <w:szCs w:val="20"/>
              </w:rPr>
              <w:t xml:space="preserve"> </w:t>
            </w:r>
            <w:r>
              <w:rPr>
                <w:rFonts w:ascii="Arial" w:eastAsia="Arial" w:hAnsi="Arial" w:cs="Arial"/>
                <w:sz w:val="20"/>
                <w:szCs w:val="20"/>
              </w:rPr>
              <w:t>bicarbon</w:t>
            </w:r>
            <w:r>
              <w:rPr>
                <w:rFonts w:ascii="Arial" w:eastAsia="Arial" w:hAnsi="Arial" w:cs="Arial"/>
                <w:spacing w:val="-1"/>
                <w:sz w:val="20"/>
                <w:szCs w:val="20"/>
              </w:rPr>
              <w:t>a</w:t>
            </w:r>
            <w:r>
              <w:rPr>
                <w:rFonts w:ascii="Arial" w:eastAsia="Arial" w:hAnsi="Arial" w:cs="Arial"/>
                <w:sz w:val="20"/>
                <w:szCs w:val="20"/>
              </w:rPr>
              <w:t>te</w:t>
            </w:r>
            <w:r>
              <w:rPr>
                <w:rFonts w:ascii="Arial" w:eastAsia="Arial" w:hAnsi="Arial" w:cs="Arial"/>
                <w:spacing w:val="29"/>
                <w:sz w:val="20"/>
                <w:szCs w:val="20"/>
              </w:rPr>
              <w:t xml:space="preserve"> </w:t>
            </w:r>
            <w:r>
              <w:rPr>
                <w:rFonts w:ascii="Arial" w:eastAsia="Arial" w:hAnsi="Arial" w:cs="Arial"/>
                <w:sz w:val="20"/>
                <w:szCs w:val="20"/>
              </w:rPr>
              <w:t>pr</w:t>
            </w:r>
            <w:r>
              <w:rPr>
                <w:rFonts w:ascii="Arial" w:eastAsia="Arial" w:hAnsi="Arial" w:cs="Arial"/>
                <w:spacing w:val="-1"/>
                <w:sz w:val="20"/>
                <w:szCs w:val="20"/>
              </w:rPr>
              <w:t>e</w:t>
            </w:r>
            <w:r>
              <w:rPr>
                <w:rFonts w:ascii="Arial" w:eastAsia="Arial" w:hAnsi="Arial" w:cs="Arial"/>
                <w:sz w:val="20"/>
                <w:szCs w:val="20"/>
              </w:rPr>
              <w:t>sent</w:t>
            </w:r>
            <w:r>
              <w:rPr>
                <w:rFonts w:ascii="Arial" w:eastAsia="Arial" w:hAnsi="Arial" w:cs="Arial"/>
                <w:spacing w:val="19"/>
                <w:sz w:val="20"/>
                <w:szCs w:val="20"/>
              </w:rPr>
              <w:t xml:space="preserve"> </w:t>
            </w:r>
            <w:r>
              <w:rPr>
                <w:rFonts w:ascii="Arial" w:eastAsia="Arial" w:hAnsi="Arial" w:cs="Arial"/>
                <w:sz w:val="20"/>
                <w:szCs w:val="20"/>
              </w:rPr>
              <w:t>together</w:t>
            </w:r>
            <w:r>
              <w:rPr>
                <w:rFonts w:ascii="Arial" w:eastAsia="Arial" w:hAnsi="Arial" w:cs="Arial"/>
                <w:spacing w:val="47"/>
                <w:sz w:val="20"/>
                <w:szCs w:val="20"/>
              </w:rPr>
              <w:t xml:space="preserve"> </w:t>
            </w:r>
            <w:r>
              <w:rPr>
                <w:rFonts w:ascii="Arial" w:eastAsia="Arial" w:hAnsi="Arial" w:cs="Arial"/>
                <w:sz w:val="20"/>
                <w:szCs w:val="20"/>
              </w:rPr>
              <w:t>in</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8"/>
                <w:sz w:val="20"/>
                <w:szCs w:val="20"/>
              </w:rPr>
              <w:t xml:space="preserve"> </w:t>
            </w:r>
            <w:r>
              <w:rPr>
                <w:rFonts w:ascii="Arial" w:eastAsia="Arial" w:hAnsi="Arial" w:cs="Arial"/>
                <w:spacing w:val="-1"/>
                <w:w w:val="102"/>
                <w:sz w:val="20"/>
                <w:szCs w:val="20"/>
              </w:rPr>
              <w:t>m</w:t>
            </w:r>
            <w:r>
              <w:rPr>
                <w:rFonts w:ascii="Arial" w:eastAsia="Arial" w:hAnsi="Arial" w:cs="Arial"/>
                <w:w w:val="108"/>
                <w:sz w:val="20"/>
                <w:szCs w:val="20"/>
              </w:rPr>
              <w:t>ixture.</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3</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Estima</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25"/>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w w:val="107"/>
                <w:sz w:val="20"/>
                <w:szCs w:val="20"/>
              </w:rPr>
              <w:t>f</w:t>
            </w:r>
            <w:r>
              <w:rPr>
                <w:rFonts w:ascii="Arial" w:eastAsia="Arial" w:hAnsi="Arial" w:cs="Arial"/>
                <w:w w:val="107"/>
                <w:sz w:val="20"/>
                <w:szCs w:val="20"/>
              </w:rPr>
              <w:t>ree</w:t>
            </w:r>
            <w:r>
              <w:rPr>
                <w:rFonts w:ascii="Arial" w:eastAsia="Arial" w:hAnsi="Arial" w:cs="Arial"/>
                <w:spacing w:val="-8"/>
                <w:w w:val="107"/>
                <w:sz w:val="20"/>
                <w:szCs w:val="20"/>
              </w:rPr>
              <w:t xml:space="preserve"> </w:t>
            </w:r>
            <w:r>
              <w:rPr>
                <w:rFonts w:ascii="Arial" w:eastAsia="Arial" w:hAnsi="Arial" w:cs="Arial"/>
                <w:sz w:val="20"/>
                <w:szCs w:val="20"/>
              </w:rPr>
              <w:t>alkali</w:t>
            </w:r>
            <w:r>
              <w:rPr>
                <w:rFonts w:ascii="Arial" w:eastAsia="Arial" w:hAnsi="Arial" w:cs="Arial"/>
                <w:spacing w:val="5"/>
                <w:sz w:val="20"/>
                <w:szCs w:val="20"/>
              </w:rPr>
              <w:t xml:space="preserve"> </w:t>
            </w:r>
            <w:r>
              <w:rPr>
                <w:rFonts w:ascii="Arial" w:eastAsia="Arial" w:hAnsi="Arial" w:cs="Arial"/>
                <w:sz w:val="20"/>
                <w:szCs w:val="20"/>
              </w:rPr>
              <w:t>pr</w:t>
            </w:r>
            <w:r>
              <w:rPr>
                <w:rFonts w:ascii="Arial" w:eastAsia="Arial" w:hAnsi="Arial" w:cs="Arial"/>
                <w:spacing w:val="-1"/>
                <w:sz w:val="20"/>
                <w:szCs w:val="20"/>
              </w:rPr>
              <w:t>e</w:t>
            </w:r>
            <w:r>
              <w:rPr>
                <w:rFonts w:ascii="Arial" w:eastAsia="Arial" w:hAnsi="Arial" w:cs="Arial"/>
                <w:sz w:val="20"/>
                <w:szCs w:val="20"/>
              </w:rPr>
              <w:t>sent</w:t>
            </w:r>
            <w:r>
              <w:rPr>
                <w:rFonts w:ascii="Arial" w:eastAsia="Arial" w:hAnsi="Arial" w:cs="Arial"/>
                <w:spacing w:val="19"/>
                <w:sz w:val="20"/>
                <w:szCs w:val="20"/>
              </w:rPr>
              <w:t xml:space="preserve"> </w:t>
            </w:r>
            <w:r>
              <w:rPr>
                <w:rFonts w:ascii="Arial" w:eastAsia="Arial" w:hAnsi="Arial" w:cs="Arial"/>
                <w:sz w:val="20"/>
                <w:szCs w:val="20"/>
              </w:rPr>
              <w:t>in</w:t>
            </w:r>
            <w:r>
              <w:rPr>
                <w:rFonts w:ascii="Arial" w:eastAsia="Arial" w:hAnsi="Arial" w:cs="Arial"/>
                <w:spacing w:val="5"/>
                <w:sz w:val="20"/>
                <w:szCs w:val="20"/>
              </w:rPr>
              <w:t xml:space="preserve"> </w:t>
            </w:r>
            <w:r>
              <w:rPr>
                <w:rFonts w:ascii="Arial" w:eastAsia="Arial" w:hAnsi="Arial" w:cs="Arial"/>
                <w:spacing w:val="-1"/>
                <w:sz w:val="20"/>
                <w:szCs w:val="20"/>
              </w:rPr>
              <w:t>d</w:t>
            </w:r>
            <w:r>
              <w:rPr>
                <w:rFonts w:ascii="Arial" w:eastAsia="Arial" w:hAnsi="Arial" w:cs="Arial"/>
                <w:sz w:val="20"/>
                <w:szCs w:val="20"/>
              </w:rPr>
              <w:t>if</w:t>
            </w:r>
            <w:r>
              <w:rPr>
                <w:rFonts w:ascii="Arial" w:eastAsia="Arial" w:hAnsi="Arial" w:cs="Arial"/>
                <w:spacing w:val="-1"/>
                <w:sz w:val="20"/>
                <w:szCs w:val="20"/>
              </w:rPr>
              <w:t>f</w:t>
            </w:r>
            <w:r>
              <w:rPr>
                <w:rFonts w:ascii="Arial" w:eastAsia="Arial" w:hAnsi="Arial" w:cs="Arial"/>
                <w:sz w:val="20"/>
                <w:szCs w:val="20"/>
              </w:rPr>
              <w:t xml:space="preserve">erent </w:t>
            </w:r>
            <w:r>
              <w:rPr>
                <w:rFonts w:ascii="Arial" w:eastAsia="Arial" w:hAnsi="Arial" w:cs="Arial"/>
                <w:spacing w:val="4"/>
                <w:sz w:val="20"/>
                <w:szCs w:val="20"/>
              </w:rPr>
              <w:t xml:space="preserve"> </w:t>
            </w:r>
            <w:r>
              <w:rPr>
                <w:rFonts w:ascii="Arial" w:eastAsia="Arial" w:hAnsi="Arial" w:cs="Arial"/>
                <w:w w:val="102"/>
                <w:sz w:val="20"/>
                <w:szCs w:val="20"/>
              </w:rPr>
              <w:t>soaps/</w:t>
            </w:r>
            <w:r>
              <w:rPr>
                <w:rFonts w:ascii="Arial" w:eastAsia="Arial" w:hAnsi="Arial" w:cs="Arial"/>
                <w:spacing w:val="-1"/>
                <w:w w:val="102"/>
                <w:sz w:val="20"/>
                <w:szCs w:val="20"/>
              </w:rPr>
              <w:t>d</w:t>
            </w:r>
            <w:r>
              <w:rPr>
                <w:rFonts w:ascii="Arial" w:eastAsia="Arial" w:hAnsi="Arial" w:cs="Arial"/>
                <w:w w:val="106"/>
                <w:sz w:val="20"/>
                <w:szCs w:val="20"/>
              </w:rPr>
              <w:t>eter</w:t>
            </w:r>
            <w:r>
              <w:rPr>
                <w:rFonts w:ascii="Arial" w:eastAsia="Arial" w:hAnsi="Arial" w:cs="Arial"/>
                <w:spacing w:val="-1"/>
                <w:w w:val="106"/>
                <w:sz w:val="20"/>
                <w:szCs w:val="20"/>
              </w:rPr>
              <w:t>g</w:t>
            </w:r>
            <w:r>
              <w:rPr>
                <w:rFonts w:ascii="Arial" w:eastAsia="Arial" w:hAnsi="Arial" w:cs="Arial"/>
                <w:w w:val="104"/>
                <w:sz w:val="20"/>
                <w:szCs w:val="20"/>
              </w:rPr>
              <w:t>ents.</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w w:val="96"/>
              </w:rPr>
              <w:t>Oxidat</w:t>
            </w:r>
            <w:r>
              <w:rPr>
                <w:rFonts w:ascii="Arial" w:eastAsia="Arial" w:hAnsi="Arial" w:cs="Arial"/>
                <w:b/>
                <w:bCs/>
                <w:spacing w:val="1"/>
                <w:w w:val="96"/>
              </w:rPr>
              <w:t>i</w:t>
            </w:r>
            <w:r>
              <w:rPr>
                <w:rFonts w:ascii="Arial" w:eastAsia="Arial" w:hAnsi="Arial" w:cs="Arial"/>
                <w:b/>
                <w:bCs/>
                <w:w w:val="96"/>
              </w:rPr>
              <w:t>on-</w:t>
            </w:r>
            <w:r>
              <w:rPr>
                <w:rFonts w:ascii="Arial" w:eastAsia="Arial" w:hAnsi="Arial" w:cs="Arial"/>
                <w:b/>
                <w:bCs/>
                <w:spacing w:val="1"/>
                <w:w w:val="96"/>
              </w:rPr>
              <w:t>R</w:t>
            </w:r>
            <w:r>
              <w:rPr>
                <w:rFonts w:ascii="Arial" w:eastAsia="Arial" w:hAnsi="Arial" w:cs="Arial"/>
                <w:b/>
                <w:bCs/>
                <w:w w:val="96"/>
              </w:rPr>
              <w:t>edu</w:t>
            </w:r>
            <w:r>
              <w:rPr>
                <w:rFonts w:ascii="Arial" w:eastAsia="Arial" w:hAnsi="Arial" w:cs="Arial"/>
                <w:b/>
                <w:bCs/>
                <w:spacing w:val="1"/>
                <w:w w:val="96"/>
              </w:rPr>
              <w:t>c</w:t>
            </w:r>
            <w:r>
              <w:rPr>
                <w:rFonts w:ascii="Arial" w:eastAsia="Arial" w:hAnsi="Arial" w:cs="Arial"/>
                <w:b/>
                <w:bCs/>
                <w:w w:val="96"/>
              </w:rPr>
              <w:t>t</w:t>
            </w:r>
            <w:r>
              <w:rPr>
                <w:rFonts w:ascii="Arial" w:eastAsia="Arial" w:hAnsi="Arial" w:cs="Arial"/>
                <w:b/>
                <w:bCs/>
                <w:spacing w:val="1"/>
                <w:w w:val="96"/>
              </w:rPr>
              <w:t>i</w:t>
            </w:r>
            <w:r>
              <w:rPr>
                <w:rFonts w:ascii="Arial" w:eastAsia="Arial" w:hAnsi="Arial" w:cs="Arial"/>
                <w:b/>
                <w:bCs/>
                <w:w w:val="96"/>
              </w:rPr>
              <w:t>on</w:t>
            </w:r>
            <w:r>
              <w:rPr>
                <w:rFonts w:ascii="Arial" w:eastAsia="Arial" w:hAnsi="Arial" w:cs="Arial"/>
                <w:b/>
                <w:bCs/>
                <w:spacing w:val="6"/>
                <w:w w:val="96"/>
              </w:rPr>
              <w:t xml:space="preserve"> </w:t>
            </w:r>
            <w:r>
              <w:rPr>
                <w:rFonts w:ascii="Arial" w:eastAsia="Arial" w:hAnsi="Arial" w:cs="Arial"/>
                <w:b/>
                <w:bCs/>
                <w:w w:val="101"/>
              </w:rPr>
              <w:t>Ti</w:t>
            </w:r>
            <w:r>
              <w:rPr>
                <w:rFonts w:ascii="Arial" w:eastAsia="Arial" w:hAnsi="Arial" w:cs="Arial"/>
                <w:b/>
                <w:bCs/>
                <w:spacing w:val="1"/>
                <w:w w:val="101"/>
              </w:rPr>
              <w:t>t</w:t>
            </w:r>
            <w:r>
              <w:rPr>
                <w:rFonts w:ascii="Arial" w:eastAsia="Arial" w:hAnsi="Arial" w:cs="Arial"/>
                <w:b/>
                <w:bCs/>
                <w:w w:val="101"/>
              </w:rPr>
              <w:t>rimetric</w:t>
            </w:r>
          </w:p>
        </w:tc>
      </w:tr>
      <w:tr w:rsidR="007A6C8F">
        <w:trPr>
          <w:trHeight w:hRule="exact" w:val="2411"/>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5" w:after="0" w:line="120" w:lineRule="exact"/>
              <w:rPr>
                <w:sz w:val="12"/>
                <w:szCs w:val="12"/>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Estima</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25"/>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sz w:val="20"/>
                <w:szCs w:val="20"/>
              </w:rPr>
              <w:t>F</w:t>
            </w:r>
            <w:r>
              <w:rPr>
                <w:rFonts w:ascii="Arial" w:eastAsia="Arial" w:hAnsi="Arial" w:cs="Arial"/>
                <w:sz w:val="20"/>
                <w:szCs w:val="20"/>
              </w:rPr>
              <w:t>e(</w:t>
            </w:r>
            <w:r>
              <w:rPr>
                <w:rFonts w:ascii="Arial" w:eastAsia="Arial" w:hAnsi="Arial" w:cs="Arial"/>
                <w:spacing w:val="-1"/>
                <w:sz w:val="20"/>
                <w:szCs w:val="20"/>
              </w:rPr>
              <w:t>I</w:t>
            </w:r>
            <w:r>
              <w:rPr>
                <w:rFonts w:ascii="Arial" w:eastAsia="Arial" w:hAnsi="Arial" w:cs="Arial"/>
                <w:sz w:val="20"/>
                <w:szCs w:val="20"/>
              </w:rPr>
              <w:t>I)</w:t>
            </w:r>
            <w:r>
              <w:rPr>
                <w:rFonts w:ascii="Arial" w:eastAsia="Arial" w:hAnsi="Arial" w:cs="Arial"/>
                <w:spacing w:val="-19"/>
                <w:sz w:val="20"/>
                <w:szCs w:val="20"/>
              </w:rPr>
              <w:t xml:space="preserve"> </w:t>
            </w:r>
            <w:r>
              <w:rPr>
                <w:rFonts w:ascii="Arial" w:eastAsia="Arial" w:hAnsi="Arial" w:cs="Arial"/>
                <w:sz w:val="20"/>
                <w:szCs w:val="20"/>
              </w:rPr>
              <w:t>using</w:t>
            </w:r>
            <w:r>
              <w:rPr>
                <w:rFonts w:ascii="Arial" w:eastAsia="Arial" w:hAnsi="Arial" w:cs="Arial"/>
                <w:spacing w:val="2"/>
                <w:sz w:val="20"/>
                <w:szCs w:val="20"/>
              </w:rPr>
              <w:t xml:space="preserve"> </w:t>
            </w:r>
            <w:r>
              <w:rPr>
                <w:rFonts w:ascii="Arial" w:eastAsia="Arial" w:hAnsi="Arial" w:cs="Arial"/>
                <w:sz w:val="20"/>
                <w:szCs w:val="20"/>
              </w:rPr>
              <w:t>stan</w:t>
            </w:r>
            <w:r>
              <w:rPr>
                <w:rFonts w:ascii="Arial" w:eastAsia="Arial" w:hAnsi="Arial" w:cs="Arial"/>
                <w:spacing w:val="-1"/>
                <w:sz w:val="20"/>
                <w:szCs w:val="20"/>
              </w:rPr>
              <w:t>d</w:t>
            </w:r>
            <w:r>
              <w:rPr>
                <w:rFonts w:ascii="Arial" w:eastAsia="Arial" w:hAnsi="Arial" w:cs="Arial"/>
                <w:sz w:val="20"/>
                <w:szCs w:val="20"/>
              </w:rPr>
              <w:t>ardiz</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16"/>
                <w:sz w:val="20"/>
                <w:szCs w:val="20"/>
              </w:rPr>
              <w:t xml:space="preserve"> </w:t>
            </w:r>
            <w:r>
              <w:rPr>
                <w:rFonts w:ascii="Arial" w:eastAsia="Arial" w:hAnsi="Arial" w:cs="Arial"/>
                <w:sz w:val="20"/>
                <w:szCs w:val="20"/>
              </w:rPr>
              <w:t>KMn</w:t>
            </w:r>
            <w:r>
              <w:rPr>
                <w:rFonts w:ascii="Arial" w:eastAsia="Arial" w:hAnsi="Arial" w:cs="Arial"/>
                <w:spacing w:val="-1"/>
                <w:sz w:val="20"/>
                <w:szCs w:val="20"/>
              </w:rPr>
              <w:t>O</w:t>
            </w:r>
            <w:r>
              <w:rPr>
                <w:rFonts w:ascii="Arial" w:eastAsia="Arial" w:hAnsi="Arial" w:cs="Arial"/>
                <w:sz w:val="20"/>
                <w:szCs w:val="20"/>
              </w:rPr>
              <w:t>4</w:t>
            </w:r>
            <w:r>
              <w:rPr>
                <w:rFonts w:ascii="Arial" w:eastAsia="Arial" w:hAnsi="Arial" w:cs="Arial"/>
                <w:spacing w:val="-20"/>
                <w:sz w:val="20"/>
                <w:szCs w:val="20"/>
              </w:rPr>
              <w:t xml:space="preserve"> </w:t>
            </w:r>
            <w:r>
              <w:rPr>
                <w:rFonts w:ascii="Arial" w:eastAsia="Arial" w:hAnsi="Arial" w:cs="Arial"/>
                <w:spacing w:val="-1"/>
                <w:w w:val="93"/>
                <w:sz w:val="20"/>
                <w:szCs w:val="20"/>
              </w:rPr>
              <w:t>s</w:t>
            </w:r>
            <w:r>
              <w:rPr>
                <w:rFonts w:ascii="Arial" w:eastAsia="Arial" w:hAnsi="Arial" w:cs="Arial"/>
                <w:w w:val="105"/>
                <w:sz w:val="20"/>
                <w:szCs w:val="20"/>
              </w:rPr>
              <w:t>ol</w:t>
            </w:r>
            <w:r>
              <w:rPr>
                <w:rFonts w:ascii="Arial" w:eastAsia="Arial" w:hAnsi="Arial" w:cs="Arial"/>
                <w:w w:val="112"/>
                <w:sz w:val="20"/>
                <w:szCs w:val="20"/>
              </w:rPr>
              <w:t>ut</w:t>
            </w:r>
            <w:r>
              <w:rPr>
                <w:rFonts w:ascii="Arial" w:eastAsia="Arial" w:hAnsi="Arial" w:cs="Arial"/>
                <w:spacing w:val="-1"/>
                <w:w w:val="112"/>
                <w:sz w:val="20"/>
                <w:szCs w:val="20"/>
              </w:rPr>
              <w:t>i</w:t>
            </w:r>
            <w:r>
              <w:rPr>
                <w:rFonts w:ascii="Arial" w:eastAsia="Arial" w:hAnsi="Arial" w:cs="Arial"/>
                <w:w w:val="102"/>
                <w:sz w:val="20"/>
                <w:szCs w:val="20"/>
              </w:rPr>
              <w:t>on</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Estima</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25"/>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oxalic</w:t>
            </w:r>
            <w:r>
              <w:rPr>
                <w:rFonts w:ascii="Arial" w:eastAsia="Arial" w:hAnsi="Arial" w:cs="Arial"/>
                <w:spacing w:val="7"/>
                <w:sz w:val="20"/>
                <w:szCs w:val="20"/>
              </w:rPr>
              <w:t xml:space="preserve"> </w:t>
            </w:r>
            <w:r>
              <w:rPr>
                <w:rFonts w:ascii="Arial" w:eastAsia="Arial" w:hAnsi="Arial" w:cs="Arial"/>
                <w:spacing w:val="-1"/>
                <w:sz w:val="20"/>
                <w:szCs w:val="20"/>
              </w:rPr>
              <w:t>a</w:t>
            </w:r>
            <w:r>
              <w:rPr>
                <w:rFonts w:ascii="Arial" w:eastAsia="Arial" w:hAnsi="Arial" w:cs="Arial"/>
                <w:sz w:val="20"/>
                <w:szCs w:val="20"/>
              </w:rPr>
              <w:t>cid</w:t>
            </w:r>
            <w:r>
              <w:rPr>
                <w:rFonts w:ascii="Arial" w:eastAsia="Arial" w:hAnsi="Arial" w:cs="Arial"/>
                <w:spacing w:val="-2"/>
                <w:sz w:val="20"/>
                <w:szCs w:val="20"/>
              </w:rPr>
              <w:t xml:space="preserve"> a</w:t>
            </w:r>
            <w:r>
              <w:rPr>
                <w:rFonts w:ascii="Arial" w:eastAsia="Arial" w:hAnsi="Arial" w:cs="Arial"/>
                <w:sz w:val="20"/>
                <w:szCs w:val="20"/>
              </w:rPr>
              <w:t>nd</w:t>
            </w:r>
            <w:r>
              <w:rPr>
                <w:rFonts w:ascii="Arial" w:eastAsia="Arial" w:hAnsi="Arial" w:cs="Arial"/>
                <w:spacing w:val="-5"/>
                <w:sz w:val="20"/>
                <w:szCs w:val="20"/>
              </w:rPr>
              <w:t xml:space="preserve"> </w:t>
            </w:r>
            <w:r>
              <w:rPr>
                <w:rFonts w:ascii="Arial" w:eastAsia="Arial" w:hAnsi="Arial" w:cs="Arial"/>
                <w:sz w:val="20"/>
                <w:szCs w:val="20"/>
              </w:rPr>
              <w:t>sodium</w:t>
            </w:r>
            <w:r>
              <w:rPr>
                <w:rFonts w:ascii="Arial" w:eastAsia="Arial" w:hAnsi="Arial" w:cs="Arial"/>
                <w:spacing w:val="2"/>
                <w:sz w:val="20"/>
                <w:szCs w:val="20"/>
              </w:rPr>
              <w:t xml:space="preserve"> </w:t>
            </w:r>
            <w:r>
              <w:rPr>
                <w:rFonts w:ascii="Arial" w:eastAsia="Arial" w:hAnsi="Arial" w:cs="Arial"/>
                <w:sz w:val="20"/>
                <w:szCs w:val="20"/>
              </w:rPr>
              <w:t>o</w:t>
            </w:r>
            <w:r>
              <w:rPr>
                <w:rFonts w:ascii="Arial" w:eastAsia="Arial" w:hAnsi="Arial" w:cs="Arial"/>
                <w:spacing w:val="-1"/>
                <w:sz w:val="20"/>
                <w:szCs w:val="20"/>
              </w:rPr>
              <w:t>x</w:t>
            </w:r>
            <w:r>
              <w:rPr>
                <w:rFonts w:ascii="Arial" w:eastAsia="Arial" w:hAnsi="Arial" w:cs="Arial"/>
                <w:sz w:val="20"/>
                <w:szCs w:val="20"/>
              </w:rPr>
              <w:t>alate</w:t>
            </w:r>
            <w:r>
              <w:rPr>
                <w:rFonts w:ascii="Arial" w:eastAsia="Arial" w:hAnsi="Arial" w:cs="Arial"/>
                <w:spacing w:val="11"/>
                <w:sz w:val="20"/>
                <w:szCs w:val="20"/>
              </w:rPr>
              <w:t xml:space="preserve"> </w:t>
            </w:r>
            <w:r>
              <w:rPr>
                <w:rFonts w:ascii="Arial" w:eastAsia="Arial" w:hAnsi="Arial" w:cs="Arial"/>
                <w:sz w:val="20"/>
                <w:szCs w:val="20"/>
              </w:rPr>
              <w:t>in</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8"/>
                <w:sz w:val="20"/>
                <w:szCs w:val="20"/>
              </w:rPr>
              <w:t xml:space="preserve"> </w:t>
            </w:r>
            <w:r>
              <w:rPr>
                <w:rFonts w:ascii="Arial" w:eastAsia="Arial" w:hAnsi="Arial" w:cs="Arial"/>
                <w:sz w:val="20"/>
                <w:szCs w:val="20"/>
              </w:rPr>
              <w:t>giv</w:t>
            </w:r>
            <w:r>
              <w:rPr>
                <w:rFonts w:ascii="Arial" w:eastAsia="Arial" w:hAnsi="Arial" w:cs="Arial"/>
                <w:spacing w:val="-1"/>
                <w:sz w:val="20"/>
                <w:szCs w:val="20"/>
              </w:rPr>
              <w:t>e</w:t>
            </w:r>
            <w:r>
              <w:rPr>
                <w:rFonts w:ascii="Arial" w:eastAsia="Arial" w:hAnsi="Arial" w:cs="Arial"/>
                <w:sz w:val="20"/>
                <w:szCs w:val="20"/>
              </w:rPr>
              <w:t>n</w:t>
            </w:r>
            <w:r>
              <w:rPr>
                <w:rFonts w:ascii="Arial" w:eastAsia="Arial" w:hAnsi="Arial" w:cs="Arial"/>
                <w:spacing w:val="7"/>
                <w:sz w:val="20"/>
                <w:szCs w:val="20"/>
              </w:rPr>
              <w:t xml:space="preserve"> </w:t>
            </w:r>
            <w:r>
              <w:rPr>
                <w:rFonts w:ascii="Arial" w:eastAsia="Arial" w:hAnsi="Arial" w:cs="Arial"/>
                <w:w w:val="106"/>
                <w:sz w:val="20"/>
                <w:szCs w:val="20"/>
              </w:rPr>
              <w:t>mixture</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3</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Estima</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25"/>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sz w:val="20"/>
                <w:szCs w:val="20"/>
              </w:rPr>
              <w:t>F</w:t>
            </w:r>
            <w:r>
              <w:rPr>
                <w:rFonts w:ascii="Arial" w:eastAsia="Arial" w:hAnsi="Arial" w:cs="Arial"/>
                <w:sz w:val="20"/>
                <w:szCs w:val="20"/>
              </w:rPr>
              <w:t>e(</w:t>
            </w:r>
            <w:r>
              <w:rPr>
                <w:rFonts w:ascii="Arial" w:eastAsia="Arial" w:hAnsi="Arial" w:cs="Arial"/>
                <w:spacing w:val="-1"/>
                <w:sz w:val="20"/>
                <w:szCs w:val="20"/>
              </w:rPr>
              <w:t>I</w:t>
            </w:r>
            <w:r>
              <w:rPr>
                <w:rFonts w:ascii="Arial" w:eastAsia="Arial" w:hAnsi="Arial" w:cs="Arial"/>
                <w:sz w:val="20"/>
                <w:szCs w:val="20"/>
              </w:rPr>
              <w:t>I)</w:t>
            </w:r>
            <w:r>
              <w:rPr>
                <w:rFonts w:ascii="Arial" w:eastAsia="Arial" w:hAnsi="Arial" w:cs="Arial"/>
                <w:spacing w:val="-19"/>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1"/>
                <w:sz w:val="20"/>
                <w:szCs w:val="20"/>
              </w:rPr>
              <w:t>F</w:t>
            </w:r>
            <w:r>
              <w:rPr>
                <w:rFonts w:ascii="Arial" w:eastAsia="Arial" w:hAnsi="Arial" w:cs="Arial"/>
                <w:spacing w:val="1"/>
                <w:sz w:val="20"/>
                <w:szCs w:val="20"/>
              </w:rPr>
              <w:t>e</w:t>
            </w:r>
            <w:r>
              <w:rPr>
                <w:rFonts w:ascii="Arial" w:eastAsia="Arial" w:hAnsi="Arial" w:cs="Arial"/>
                <w:sz w:val="20"/>
                <w:szCs w:val="20"/>
              </w:rPr>
              <w:t>(</w:t>
            </w:r>
            <w:r>
              <w:rPr>
                <w:rFonts w:ascii="Arial" w:eastAsia="Arial" w:hAnsi="Arial" w:cs="Arial"/>
                <w:spacing w:val="-1"/>
                <w:sz w:val="20"/>
                <w:szCs w:val="20"/>
              </w:rPr>
              <w:t>I</w:t>
            </w:r>
            <w:r>
              <w:rPr>
                <w:rFonts w:ascii="Arial" w:eastAsia="Arial" w:hAnsi="Arial" w:cs="Arial"/>
                <w:sz w:val="20"/>
                <w:szCs w:val="20"/>
              </w:rPr>
              <w:t>I</w:t>
            </w:r>
            <w:r>
              <w:rPr>
                <w:rFonts w:ascii="Arial" w:eastAsia="Arial" w:hAnsi="Arial" w:cs="Arial"/>
                <w:spacing w:val="-1"/>
                <w:sz w:val="20"/>
                <w:szCs w:val="20"/>
              </w:rPr>
              <w:t>I</w:t>
            </w:r>
            <w:r>
              <w:rPr>
                <w:rFonts w:ascii="Arial" w:eastAsia="Arial" w:hAnsi="Arial" w:cs="Arial"/>
                <w:sz w:val="20"/>
                <w:szCs w:val="20"/>
              </w:rPr>
              <w:t>)</w:t>
            </w:r>
            <w:r>
              <w:rPr>
                <w:rFonts w:ascii="Arial" w:eastAsia="Arial" w:hAnsi="Arial" w:cs="Arial"/>
                <w:spacing w:val="-19"/>
                <w:sz w:val="20"/>
                <w:szCs w:val="20"/>
              </w:rPr>
              <w:t xml:space="preserve"> </w:t>
            </w:r>
            <w:r>
              <w:rPr>
                <w:rFonts w:ascii="Arial" w:eastAsia="Arial" w:hAnsi="Arial" w:cs="Arial"/>
                <w:sz w:val="20"/>
                <w:szCs w:val="20"/>
              </w:rPr>
              <w:t xml:space="preserve">in </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8"/>
                <w:sz w:val="20"/>
                <w:szCs w:val="20"/>
              </w:rPr>
              <w:t xml:space="preserve"> </w:t>
            </w:r>
            <w:r>
              <w:rPr>
                <w:rFonts w:ascii="Arial" w:eastAsia="Arial" w:hAnsi="Arial" w:cs="Arial"/>
                <w:sz w:val="20"/>
                <w:szCs w:val="20"/>
              </w:rPr>
              <w:t>given</w:t>
            </w:r>
            <w:r>
              <w:rPr>
                <w:rFonts w:ascii="Arial" w:eastAsia="Arial" w:hAnsi="Arial" w:cs="Arial"/>
                <w:spacing w:val="7"/>
                <w:sz w:val="20"/>
                <w:szCs w:val="20"/>
              </w:rPr>
              <w:t xml:space="preserve"> </w:t>
            </w:r>
            <w:r>
              <w:rPr>
                <w:rFonts w:ascii="Arial" w:eastAsia="Arial" w:hAnsi="Arial" w:cs="Arial"/>
                <w:sz w:val="20"/>
                <w:szCs w:val="20"/>
              </w:rPr>
              <w:t>mixture</w:t>
            </w:r>
            <w:r>
              <w:rPr>
                <w:rFonts w:ascii="Arial" w:eastAsia="Arial" w:hAnsi="Arial" w:cs="Arial"/>
                <w:spacing w:val="34"/>
                <w:sz w:val="20"/>
                <w:szCs w:val="20"/>
              </w:rPr>
              <w:t xml:space="preserve"> </w:t>
            </w:r>
            <w:r>
              <w:rPr>
                <w:rFonts w:ascii="Arial" w:eastAsia="Arial" w:hAnsi="Arial" w:cs="Arial"/>
                <w:sz w:val="20"/>
                <w:szCs w:val="20"/>
              </w:rPr>
              <w:t>us</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2"/>
                <w:sz w:val="20"/>
                <w:szCs w:val="20"/>
              </w:rPr>
              <w:t xml:space="preserve"> </w:t>
            </w:r>
            <w:r>
              <w:rPr>
                <w:rFonts w:ascii="Arial" w:eastAsia="Arial" w:hAnsi="Arial" w:cs="Arial"/>
                <w:spacing w:val="1"/>
                <w:sz w:val="20"/>
                <w:szCs w:val="20"/>
              </w:rPr>
              <w:t>K</w:t>
            </w:r>
            <w:r>
              <w:rPr>
                <w:rFonts w:ascii="Arial" w:eastAsia="Arial" w:hAnsi="Arial" w:cs="Arial"/>
                <w:position w:val="-2"/>
                <w:sz w:val="13"/>
                <w:szCs w:val="13"/>
              </w:rPr>
              <w:t>2</w:t>
            </w:r>
            <w:r>
              <w:rPr>
                <w:rFonts w:ascii="Arial" w:eastAsia="Arial" w:hAnsi="Arial" w:cs="Arial"/>
                <w:sz w:val="20"/>
                <w:szCs w:val="20"/>
              </w:rPr>
              <w:t>Cr</w:t>
            </w:r>
            <w:r>
              <w:rPr>
                <w:rFonts w:ascii="Arial" w:eastAsia="Arial" w:hAnsi="Arial" w:cs="Arial"/>
                <w:position w:val="-2"/>
                <w:sz w:val="13"/>
                <w:szCs w:val="13"/>
              </w:rPr>
              <w:t>2</w:t>
            </w:r>
            <w:r>
              <w:rPr>
                <w:rFonts w:ascii="Arial" w:eastAsia="Arial" w:hAnsi="Arial" w:cs="Arial"/>
                <w:sz w:val="20"/>
                <w:szCs w:val="20"/>
              </w:rPr>
              <w:t>O</w:t>
            </w:r>
            <w:r>
              <w:rPr>
                <w:rFonts w:ascii="Arial" w:eastAsia="Arial" w:hAnsi="Arial" w:cs="Arial"/>
                <w:position w:val="-2"/>
                <w:sz w:val="13"/>
                <w:szCs w:val="13"/>
              </w:rPr>
              <w:t>7</w:t>
            </w:r>
            <w:r>
              <w:rPr>
                <w:rFonts w:ascii="Arial" w:eastAsia="Arial" w:hAnsi="Arial" w:cs="Arial"/>
                <w:spacing w:val="14"/>
                <w:position w:val="-2"/>
                <w:sz w:val="13"/>
                <w:szCs w:val="13"/>
              </w:rPr>
              <w:t xml:space="preserve"> </w:t>
            </w:r>
            <w:r>
              <w:rPr>
                <w:rFonts w:ascii="Arial" w:eastAsia="Arial" w:hAnsi="Arial" w:cs="Arial"/>
                <w:sz w:val="20"/>
                <w:szCs w:val="20"/>
              </w:rPr>
              <w:t>sol</w:t>
            </w:r>
            <w:r>
              <w:rPr>
                <w:rFonts w:ascii="Arial" w:eastAsia="Arial" w:hAnsi="Arial" w:cs="Arial"/>
                <w:w w:val="112"/>
                <w:sz w:val="20"/>
                <w:szCs w:val="20"/>
              </w:rPr>
              <w:t>u</w:t>
            </w:r>
            <w:r>
              <w:rPr>
                <w:rFonts w:ascii="Arial" w:eastAsia="Arial" w:hAnsi="Arial" w:cs="Arial"/>
                <w:spacing w:val="-1"/>
                <w:w w:val="112"/>
                <w:sz w:val="20"/>
                <w:szCs w:val="20"/>
              </w:rPr>
              <w:t>t</w:t>
            </w:r>
            <w:r>
              <w:rPr>
                <w:rFonts w:ascii="Arial" w:eastAsia="Arial" w:hAnsi="Arial" w:cs="Arial"/>
                <w:w w:val="105"/>
                <w:sz w:val="20"/>
                <w:szCs w:val="20"/>
              </w:rPr>
              <w:t>io</w:t>
            </w:r>
            <w:r>
              <w:rPr>
                <w:rFonts w:ascii="Arial" w:eastAsia="Arial" w:hAnsi="Arial" w:cs="Arial"/>
                <w:spacing w:val="-1"/>
                <w:w w:val="102"/>
                <w:sz w:val="20"/>
                <w:szCs w:val="20"/>
              </w:rPr>
              <w:t>n</w:t>
            </w:r>
            <w:r>
              <w:rPr>
                <w:rFonts w:ascii="Arial" w:eastAsia="Arial" w:hAnsi="Arial" w:cs="Arial"/>
                <w:w w:val="111"/>
                <w:sz w:val="20"/>
                <w:szCs w:val="20"/>
              </w:rPr>
              <w:t>.</w:t>
            </w:r>
          </w:p>
          <w:p w:rsidR="007A6C8F" w:rsidRDefault="007A6C8F">
            <w:pPr>
              <w:spacing w:before="5" w:after="0" w:line="120" w:lineRule="exact"/>
              <w:rPr>
                <w:sz w:val="12"/>
                <w:szCs w:val="12"/>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4</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Estima</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25"/>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sz w:val="20"/>
                <w:szCs w:val="20"/>
              </w:rPr>
              <w:t>F</w:t>
            </w:r>
            <w:r>
              <w:rPr>
                <w:rFonts w:ascii="Arial" w:eastAsia="Arial" w:hAnsi="Arial" w:cs="Arial"/>
                <w:sz w:val="20"/>
                <w:szCs w:val="20"/>
              </w:rPr>
              <w:t>e(</w:t>
            </w:r>
            <w:r>
              <w:rPr>
                <w:rFonts w:ascii="Arial" w:eastAsia="Arial" w:hAnsi="Arial" w:cs="Arial"/>
                <w:spacing w:val="-1"/>
                <w:sz w:val="20"/>
                <w:szCs w:val="20"/>
              </w:rPr>
              <w:t>I</w:t>
            </w:r>
            <w:r>
              <w:rPr>
                <w:rFonts w:ascii="Arial" w:eastAsia="Arial" w:hAnsi="Arial" w:cs="Arial"/>
                <w:sz w:val="20"/>
                <w:szCs w:val="20"/>
              </w:rPr>
              <w:t>II)</w:t>
            </w:r>
            <w:r>
              <w:rPr>
                <w:rFonts w:ascii="Arial" w:eastAsia="Arial" w:hAnsi="Arial" w:cs="Arial"/>
                <w:spacing w:val="-20"/>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Mn(</w:t>
            </w:r>
            <w:r>
              <w:rPr>
                <w:rFonts w:ascii="Arial" w:eastAsia="Arial" w:hAnsi="Arial" w:cs="Arial"/>
                <w:spacing w:val="-1"/>
                <w:sz w:val="20"/>
                <w:szCs w:val="20"/>
              </w:rPr>
              <w:t>I</w:t>
            </w:r>
            <w:r>
              <w:rPr>
                <w:rFonts w:ascii="Arial" w:eastAsia="Arial" w:hAnsi="Arial" w:cs="Arial"/>
                <w:sz w:val="20"/>
                <w:szCs w:val="20"/>
              </w:rPr>
              <w:t>I)</w:t>
            </w:r>
            <w:r>
              <w:rPr>
                <w:rFonts w:ascii="Arial" w:eastAsia="Arial" w:hAnsi="Arial" w:cs="Arial"/>
                <w:spacing w:val="-7"/>
                <w:sz w:val="20"/>
                <w:szCs w:val="20"/>
              </w:rPr>
              <w:t xml:space="preserve"> </w:t>
            </w:r>
            <w:r>
              <w:rPr>
                <w:rFonts w:ascii="Arial" w:eastAsia="Arial" w:hAnsi="Arial" w:cs="Arial"/>
                <w:sz w:val="20"/>
                <w:szCs w:val="20"/>
              </w:rPr>
              <w:t>in</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7"/>
                <w:sz w:val="20"/>
                <w:szCs w:val="20"/>
              </w:rPr>
              <w:t xml:space="preserve"> </w:t>
            </w:r>
            <w:r>
              <w:rPr>
                <w:rFonts w:ascii="Arial" w:eastAsia="Arial" w:hAnsi="Arial" w:cs="Arial"/>
                <w:sz w:val="20"/>
                <w:szCs w:val="20"/>
              </w:rPr>
              <w:t>mixture</w:t>
            </w:r>
            <w:r>
              <w:rPr>
                <w:rFonts w:ascii="Arial" w:eastAsia="Arial" w:hAnsi="Arial" w:cs="Arial"/>
                <w:spacing w:val="33"/>
                <w:sz w:val="20"/>
                <w:szCs w:val="20"/>
              </w:rPr>
              <w:t xml:space="preserve"> </w:t>
            </w:r>
            <w:r>
              <w:rPr>
                <w:rFonts w:ascii="Arial" w:eastAsia="Arial" w:hAnsi="Arial" w:cs="Arial"/>
                <w:sz w:val="20"/>
                <w:szCs w:val="20"/>
              </w:rPr>
              <w:t>using</w:t>
            </w:r>
            <w:r>
              <w:rPr>
                <w:rFonts w:ascii="Arial" w:eastAsia="Arial" w:hAnsi="Arial" w:cs="Arial"/>
                <w:spacing w:val="1"/>
                <w:sz w:val="20"/>
                <w:szCs w:val="20"/>
              </w:rPr>
              <w:t xml:space="preserve"> </w:t>
            </w:r>
            <w:r>
              <w:rPr>
                <w:rFonts w:ascii="Arial" w:eastAsia="Arial" w:hAnsi="Arial" w:cs="Arial"/>
                <w:sz w:val="20"/>
                <w:szCs w:val="20"/>
              </w:rPr>
              <w:t>st</w:t>
            </w:r>
            <w:r>
              <w:rPr>
                <w:rFonts w:ascii="Arial" w:eastAsia="Arial" w:hAnsi="Arial" w:cs="Arial"/>
                <w:spacing w:val="-1"/>
                <w:sz w:val="20"/>
                <w:szCs w:val="20"/>
              </w:rPr>
              <w:t>a</w:t>
            </w:r>
            <w:r>
              <w:rPr>
                <w:rFonts w:ascii="Arial" w:eastAsia="Arial" w:hAnsi="Arial" w:cs="Arial"/>
                <w:sz w:val="20"/>
                <w:szCs w:val="20"/>
              </w:rPr>
              <w:t>ndar</w:t>
            </w:r>
            <w:r>
              <w:rPr>
                <w:rFonts w:ascii="Arial" w:eastAsia="Arial" w:hAnsi="Arial" w:cs="Arial"/>
                <w:spacing w:val="-1"/>
                <w:sz w:val="20"/>
                <w:szCs w:val="20"/>
              </w:rPr>
              <w:t>d</w:t>
            </w:r>
            <w:r>
              <w:rPr>
                <w:rFonts w:ascii="Arial" w:eastAsia="Arial" w:hAnsi="Arial" w:cs="Arial"/>
                <w:sz w:val="20"/>
                <w:szCs w:val="20"/>
              </w:rPr>
              <w:t>ized</w:t>
            </w:r>
            <w:r>
              <w:rPr>
                <w:rFonts w:ascii="Arial" w:eastAsia="Arial" w:hAnsi="Arial" w:cs="Arial"/>
                <w:spacing w:val="19"/>
                <w:sz w:val="20"/>
                <w:szCs w:val="20"/>
              </w:rPr>
              <w:t xml:space="preserve"> </w:t>
            </w:r>
            <w:r>
              <w:rPr>
                <w:rFonts w:ascii="Arial" w:eastAsia="Arial" w:hAnsi="Arial" w:cs="Arial"/>
                <w:spacing w:val="-1"/>
                <w:sz w:val="20"/>
                <w:szCs w:val="20"/>
              </w:rPr>
              <w:t>K</w:t>
            </w:r>
            <w:r>
              <w:rPr>
                <w:rFonts w:ascii="Arial" w:eastAsia="Arial" w:hAnsi="Arial" w:cs="Arial"/>
                <w:sz w:val="20"/>
                <w:szCs w:val="20"/>
              </w:rPr>
              <w:t>Mn</w:t>
            </w:r>
            <w:r>
              <w:rPr>
                <w:rFonts w:ascii="Arial" w:eastAsia="Arial" w:hAnsi="Arial" w:cs="Arial"/>
                <w:spacing w:val="1"/>
                <w:sz w:val="20"/>
                <w:szCs w:val="20"/>
              </w:rPr>
              <w:t>O</w:t>
            </w:r>
            <w:r>
              <w:rPr>
                <w:rFonts w:ascii="Arial" w:eastAsia="Arial" w:hAnsi="Arial" w:cs="Arial"/>
                <w:position w:val="-2"/>
                <w:sz w:val="13"/>
                <w:szCs w:val="13"/>
              </w:rPr>
              <w:t>4</w:t>
            </w:r>
            <w:r>
              <w:rPr>
                <w:rFonts w:ascii="Arial" w:eastAsia="Arial" w:hAnsi="Arial" w:cs="Arial"/>
                <w:spacing w:val="-4"/>
                <w:position w:val="-2"/>
                <w:sz w:val="13"/>
                <w:szCs w:val="13"/>
              </w:rPr>
              <w:t xml:space="preserve"> </w:t>
            </w:r>
            <w:r>
              <w:rPr>
                <w:rFonts w:ascii="Arial" w:eastAsia="Arial" w:hAnsi="Arial" w:cs="Arial"/>
                <w:spacing w:val="-1"/>
                <w:w w:val="93"/>
                <w:sz w:val="20"/>
                <w:szCs w:val="20"/>
              </w:rPr>
              <w:t>s</w:t>
            </w:r>
            <w:r>
              <w:rPr>
                <w:rFonts w:ascii="Arial" w:eastAsia="Arial" w:hAnsi="Arial" w:cs="Arial"/>
                <w:w w:val="105"/>
                <w:sz w:val="20"/>
                <w:szCs w:val="20"/>
              </w:rPr>
              <w:t>ol</w:t>
            </w:r>
            <w:r>
              <w:rPr>
                <w:rFonts w:ascii="Arial" w:eastAsia="Arial" w:hAnsi="Arial" w:cs="Arial"/>
                <w:w w:val="112"/>
                <w:sz w:val="20"/>
                <w:szCs w:val="20"/>
              </w:rPr>
              <w:t>u</w:t>
            </w:r>
            <w:r>
              <w:rPr>
                <w:rFonts w:ascii="Arial" w:eastAsia="Arial" w:hAnsi="Arial" w:cs="Arial"/>
                <w:spacing w:val="-1"/>
                <w:w w:val="112"/>
                <w:sz w:val="20"/>
                <w:szCs w:val="20"/>
              </w:rPr>
              <w:t>t</w:t>
            </w:r>
            <w:r>
              <w:rPr>
                <w:rFonts w:ascii="Arial" w:eastAsia="Arial" w:hAnsi="Arial" w:cs="Arial"/>
                <w:w w:val="104"/>
                <w:sz w:val="20"/>
                <w:szCs w:val="20"/>
              </w:rPr>
              <w:t>ion</w:t>
            </w:r>
          </w:p>
          <w:p w:rsidR="007A6C8F" w:rsidRDefault="007A6C8F">
            <w:pPr>
              <w:spacing w:before="5" w:after="0" w:line="120" w:lineRule="exact"/>
              <w:rPr>
                <w:sz w:val="12"/>
                <w:szCs w:val="12"/>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5</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Estima</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25"/>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sz w:val="20"/>
                <w:szCs w:val="20"/>
              </w:rPr>
              <w:t>F</w:t>
            </w:r>
            <w:r>
              <w:rPr>
                <w:rFonts w:ascii="Arial" w:eastAsia="Arial" w:hAnsi="Arial" w:cs="Arial"/>
                <w:sz w:val="20"/>
                <w:szCs w:val="20"/>
              </w:rPr>
              <w:t>e(</w:t>
            </w:r>
            <w:r>
              <w:rPr>
                <w:rFonts w:ascii="Arial" w:eastAsia="Arial" w:hAnsi="Arial" w:cs="Arial"/>
                <w:spacing w:val="-1"/>
                <w:sz w:val="20"/>
                <w:szCs w:val="20"/>
              </w:rPr>
              <w:t>I</w:t>
            </w:r>
            <w:r>
              <w:rPr>
                <w:rFonts w:ascii="Arial" w:eastAsia="Arial" w:hAnsi="Arial" w:cs="Arial"/>
                <w:sz w:val="20"/>
                <w:szCs w:val="20"/>
              </w:rPr>
              <w:t>II)</w:t>
            </w:r>
            <w:r>
              <w:rPr>
                <w:rFonts w:ascii="Arial" w:eastAsia="Arial" w:hAnsi="Arial" w:cs="Arial"/>
                <w:spacing w:val="-20"/>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u(I</w:t>
            </w:r>
            <w:r>
              <w:rPr>
                <w:rFonts w:ascii="Arial" w:eastAsia="Arial" w:hAnsi="Arial" w:cs="Arial"/>
                <w:spacing w:val="-1"/>
                <w:sz w:val="20"/>
                <w:szCs w:val="20"/>
              </w:rPr>
              <w:t>I</w:t>
            </w:r>
            <w:r>
              <w:rPr>
                <w:rFonts w:ascii="Arial" w:eastAsia="Arial" w:hAnsi="Arial" w:cs="Arial"/>
                <w:sz w:val="20"/>
                <w:szCs w:val="20"/>
              </w:rPr>
              <w:t>)</w:t>
            </w:r>
            <w:r>
              <w:rPr>
                <w:rFonts w:ascii="Arial" w:eastAsia="Arial" w:hAnsi="Arial" w:cs="Arial"/>
                <w:spacing w:val="-17"/>
                <w:sz w:val="20"/>
                <w:szCs w:val="20"/>
              </w:rPr>
              <w:t xml:space="preserve"> </w:t>
            </w:r>
            <w:r>
              <w:rPr>
                <w:rFonts w:ascii="Arial" w:eastAsia="Arial" w:hAnsi="Arial" w:cs="Arial"/>
                <w:sz w:val="20"/>
                <w:szCs w:val="20"/>
              </w:rPr>
              <w:t>in</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8"/>
                <w:sz w:val="20"/>
                <w:szCs w:val="20"/>
              </w:rPr>
              <w:t xml:space="preserve"> </w:t>
            </w:r>
            <w:r>
              <w:rPr>
                <w:rFonts w:ascii="Arial" w:eastAsia="Arial" w:hAnsi="Arial" w:cs="Arial"/>
                <w:sz w:val="20"/>
                <w:szCs w:val="20"/>
              </w:rPr>
              <w:t>mixture</w:t>
            </w:r>
            <w:r>
              <w:rPr>
                <w:rFonts w:ascii="Arial" w:eastAsia="Arial" w:hAnsi="Arial" w:cs="Arial"/>
                <w:spacing w:val="36"/>
                <w:sz w:val="20"/>
                <w:szCs w:val="20"/>
              </w:rPr>
              <w:t xml:space="preserve"> </w:t>
            </w:r>
            <w:r>
              <w:rPr>
                <w:rFonts w:ascii="Arial" w:eastAsia="Arial" w:hAnsi="Arial" w:cs="Arial"/>
                <w:sz w:val="20"/>
                <w:szCs w:val="20"/>
              </w:rPr>
              <w:t>using</w:t>
            </w:r>
            <w:r>
              <w:rPr>
                <w:rFonts w:ascii="Arial" w:eastAsia="Arial" w:hAnsi="Arial" w:cs="Arial"/>
                <w:spacing w:val="2"/>
                <w:sz w:val="20"/>
                <w:szCs w:val="20"/>
              </w:rPr>
              <w:t xml:space="preserve"> </w:t>
            </w:r>
            <w:r>
              <w:rPr>
                <w:rFonts w:ascii="Arial" w:eastAsia="Arial" w:hAnsi="Arial" w:cs="Arial"/>
                <w:spacing w:val="1"/>
                <w:w w:val="96"/>
                <w:sz w:val="20"/>
                <w:szCs w:val="20"/>
              </w:rPr>
              <w:t>K</w:t>
            </w:r>
            <w:r>
              <w:rPr>
                <w:rFonts w:ascii="Arial" w:eastAsia="Arial" w:hAnsi="Arial" w:cs="Arial"/>
                <w:w w:val="111"/>
                <w:position w:val="-2"/>
                <w:sz w:val="13"/>
                <w:szCs w:val="13"/>
              </w:rPr>
              <w:t>2</w:t>
            </w:r>
            <w:r>
              <w:rPr>
                <w:rFonts w:ascii="Arial" w:eastAsia="Arial" w:hAnsi="Arial" w:cs="Arial"/>
                <w:spacing w:val="-1"/>
                <w:w w:val="98"/>
                <w:sz w:val="20"/>
                <w:szCs w:val="20"/>
              </w:rPr>
              <w:t>C</w:t>
            </w:r>
            <w:r>
              <w:rPr>
                <w:rFonts w:ascii="Arial" w:eastAsia="Arial" w:hAnsi="Arial" w:cs="Arial"/>
                <w:w w:val="98"/>
                <w:sz w:val="20"/>
                <w:szCs w:val="20"/>
              </w:rPr>
              <w:t>r</w:t>
            </w:r>
            <w:r>
              <w:rPr>
                <w:rFonts w:ascii="Arial" w:eastAsia="Arial" w:hAnsi="Arial" w:cs="Arial"/>
                <w:w w:val="111"/>
                <w:position w:val="-2"/>
                <w:sz w:val="13"/>
                <w:szCs w:val="13"/>
              </w:rPr>
              <w:t>2</w:t>
            </w:r>
            <w:r>
              <w:rPr>
                <w:rFonts w:ascii="Arial" w:eastAsia="Arial" w:hAnsi="Arial" w:cs="Arial"/>
                <w:w w:val="90"/>
                <w:sz w:val="20"/>
                <w:szCs w:val="20"/>
              </w:rPr>
              <w:t>O</w:t>
            </w:r>
            <w:r>
              <w:rPr>
                <w:rFonts w:ascii="Arial" w:eastAsia="Arial" w:hAnsi="Arial" w:cs="Arial"/>
                <w:w w:val="111"/>
                <w:position w:val="-2"/>
                <w:sz w:val="13"/>
                <w:szCs w:val="13"/>
              </w:rPr>
              <w:t>7</w:t>
            </w:r>
            <w:r>
              <w:rPr>
                <w:rFonts w:ascii="Arial" w:eastAsia="Arial" w:hAnsi="Arial" w:cs="Arial"/>
                <w:w w:val="111"/>
                <w:sz w:val="20"/>
                <w:szCs w:val="20"/>
              </w:rPr>
              <w:t>.</w:t>
            </w:r>
          </w:p>
          <w:p w:rsidR="007A6C8F" w:rsidRDefault="007A6C8F">
            <w:pPr>
              <w:spacing w:before="5" w:after="0" w:line="120" w:lineRule="exact"/>
              <w:rPr>
                <w:sz w:val="12"/>
                <w:szCs w:val="12"/>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6</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Estima</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25"/>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sz w:val="20"/>
                <w:szCs w:val="20"/>
              </w:rPr>
              <w:t>F</w:t>
            </w:r>
            <w:r>
              <w:rPr>
                <w:rFonts w:ascii="Arial" w:eastAsia="Arial" w:hAnsi="Arial" w:cs="Arial"/>
                <w:sz w:val="20"/>
                <w:szCs w:val="20"/>
              </w:rPr>
              <w:t>e(</w:t>
            </w:r>
            <w:r>
              <w:rPr>
                <w:rFonts w:ascii="Arial" w:eastAsia="Arial" w:hAnsi="Arial" w:cs="Arial"/>
                <w:spacing w:val="-1"/>
                <w:sz w:val="20"/>
                <w:szCs w:val="20"/>
              </w:rPr>
              <w:t>I</w:t>
            </w:r>
            <w:r>
              <w:rPr>
                <w:rFonts w:ascii="Arial" w:eastAsia="Arial" w:hAnsi="Arial" w:cs="Arial"/>
                <w:sz w:val="20"/>
                <w:szCs w:val="20"/>
              </w:rPr>
              <w:t>II)</w:t>
            </w:r>
            <w:r>
              <w:rPr>
                <w:rFonts w:ascii="Arial" w:eastAsia="Arial" w:hAnsi="Arial" w:cs="Arial"/>
                <w:spacing w:val="-20"/>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C</w:t>
            </w:r>
            <w:r>
              <w:rPr>
                <w:rFonts w:ascii="Arial" w:eastAsia="Arial" w:hAnsi="Arial" w:cs="Arial"/>
                <w:spacing w:val="1"/>
                <w:sz w:val="20"/>
                <w:szCs w:val="20"/>
              </w:rPr>
              <w:t>r</w:t>
            </w:r>
            <w:r>
              <w:rPr>
                <w:rFonts w:ascii="Arial" w:eastAsia="Arial" w:hAnsi="Arial" w:cs="Arial"/>
                <w:sz w:val="20"/>
                <w:szCs w:val="20"/>
              </w:rPr>
              <w:t>(</w:t>
            </w:r>
            <w:r>
              <w:rPr>
                <w:rFonts w:ascii="Arial" w:eastAsia="Arial" w:hAnsi="Arial" w:cs="Arial"/>
                <w:spacing w:val="-1"/>
                <w:sz w:val="20"/>
                <w:szCs w:val="20"/>
              </w:rPr>
              <w:t>I</w:t>
            </w:r>
            <w:r>
              <w:rPr>
                <w:rFonts w:ascii="Arial" w:eastAsia="Arial" w:hAnsi="Arial" w:cs="Arial"/>
                <w:sz w:val="20"/>
                <w:szCs w:val="20"/>
              </w:rPr>
              <w:t>I</w:t>
            </w:r>
            <w:r>
              <w:rPr>
                <w:rFonts w:ascii="Arial" w:eastAsia="Arial" w:hAnsi="Arial" w:cs="Arial"/>
                <w:spacing w:val="-1"/>
                <w:sz w:val="20"/>
                <w:szCs w:val="20"/>
              </w:rPr>
              <w:t>I</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z w:val="20"/>
                <w:szCs w:val="20"/>
              </w:rPr>
              <w:t>in</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8"/>
                <w:sz w:val="20"/>
                <w:szCs w:val="20"/>
              </w:rPr>
              <w:t xml:space="preserve"> </w:t>
            </w:r>
            <w:r>
              <w:rPr>
                <w:rFonts w:ascii="Arial" w:eastAsia="Arial" w:hAnsi="Arial" w:cs="Arial"/>
                <w:sz w:val="20"/>
                <w:szCs w:val="20"/>
              </w:rPr>
              <w:t>mix</w:t>
            </w:r>
            <w:r>
              <w:rPr>
                <w:rFonts w:ascii="Arial" w:eastAsia="Arial" w:hAnsi="Arial" w:cs="Arial"/>
                <w:spacing w:val="1"/>
                <w:sz w:val="20"/>
                <w:szCs w:val="20"/>
              </w:rPr>
              <w:t>t</w:t>
            </w:r>
            <w:r>
              <w:rPr>
                <w:rFonts w:ascii="Arial" w:eastAsia="Arial" w:hAnsi="Arial" w:cs="Arial"/>
                <w:sz w:val="20"/>
                <w:szCs w:val="20"/>
              </w:rPr>
              <w:t>ure</w:t>
            </w:r>
            <w:r>
              <w:rPr>
                <w:rFonts w:ascii="Arial" w:eastAsia="Arial" w:hAnsi="Arial" w:cs="Arial"/>
                <w:spacing w:val="33"/>
                <w:sz w:val="20"/>
                <w:szCs w:val="20"/>
              </w:rPr>
              <w:t xml:space="preserve"> </w:t>
            </w:r>
            <w:r>
              <w:rPr>
                <w:rFonts w:ascii="Arial" w:eastAsia="Arial" w:hAnsi="Arial" w:cs="Arial"/>
                <w:sz w:val="20"/>
                <w:szCs w:val="20"/>
              </w:rPr>
              <w:t>using</w:t>
            </w:r>
            <w:r>
              <w:rPr>
                <w:rFonts w:ascii="Arial" w:eastAsia="Arial" w:hAnsi="Arial" w:cs="Arial"/>
                <w:spacing w:val="1"/>
                <w:sz w:val="20"/>
                <w:szCs w:val="20"/>
              </w:rPr>
              <w:t xml:space="preserve"> </w:t>
            </w:r>
            <w:r>
              <w:rPr>
                <w:rFonts w:ascii="Arial" w:eastAsia="Arial" w:hAnsi="Arial" w:cs="Arial"/>
                <w:spacing w:val="1"/>
                <w:w w:val="96"/>
                <w:sz w:val="20"/>
                <w:szCs w:val="20"/>
              </w:rPr>
              <w:t>K</w:t>
            </w:r>
            <w:r>
              <w:rPr>
                <w:rFonts w:ascii="Arial" w:eastAsia="Arial" w:hAnsi="Arial" w:cs="Arial"/>
                <w:w w:val="111"/>
                <w:position w:val="-2"/>
                <w:sz w:val="13"/>
                <w:szCs w:val="13"/>
              </w:rPr>
              <w:t>2</w:t>
            </w:r>
            <w:r>
              <w:rPr>
                <w:rFonts w:ascii="Arial" w:eastAsia="Arial" w:hAnsi="Arial" w:cs="Arial"/>
                <w:spacing w:val="-1"/>
                <w:w w:val="98"/>
                <w:sz w:val="20"/>
                <w:szCs w:val="20"/>
              </w:rPr>
              <w:t>C</w:t>
            </w:r>
            <w:r>
              <w:rPr>
                <w:rFonts w:ascii="Arial" w:eastAsia="Arial" w:hAnsi="Arial" w:cs="Arial"/>
                <w:w w:val="98"/>
                <w:sz w:val="20"/>
                <w:szCs w:val="20"/>
              </w:rPr>
              <w:t>r</w:t>
            </w:r>
            <w:r>
              <w:rPr>
                <w:rFonts w:ascii="Arial" w:eastAsia="Arial" w:hAnsi="Arial" w:cs="Arial"/>
                <w:w w:val="111"/>
                <w:position w:val="-2"/>
                <w:sz w:val="13"/>
                <w:szCs w:val="13"/>
              </w:rPr>
              <w:t>2</w:t>
            </w:r>
            <w:r>
              <w:rPr>
                <w:rFonts w:ascii="Arial" w:eastAsia="Arial" w:hAnsi="Arial" w:cs="Arial"/>
                <w:w w:val="90"/>
                <w:sz w:val="20"/>
                <w:szCs w:val="20"/>
              </w:rPr>
              <w:t>O</w:t>
            </w:r>
            <w:r>
              <w:rPr>
                <w:rFonts w:ascii="Arial" w:eastAsia="Arial" w:hAnsi="Arial" w:cs="Arial"/>
                <w:w w:val="111"/>
                <w:position w:val="-2"/>
                <w:sz w:val="13"/>
                <w:szCs w:val="13"/>
              </w:rPr>
              <w:t>7</w:t>
            </w:r>
            <w:r>
              <w:rPr>
                <w:rFonts w:ascii="Arial" w:eastAsia="Arial" w:hAnsi="Arial" w:cs="Arial"/>
                <w:w w:val="111"/>
                <w:sz w:val="20"/>
                <w:szCs w:val="20"/>
              </w:rPr>
              <w:t>.</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Referen</w:t>
            </w:r>
            <w:r>
              <w:rPr>
                <w:rFonts w:ascii="Arial" w:eastAsia="Arial" w:hAnsi="Arial" w:cs="Arial"/>
                <w:b/>
                <w:bCs/>
                <w:spacing w:val="1"/>
              </w:rPr>
              <w:t>c</w:t>
            </w:r>
            <w:r>
              <w:rPr>
                <w:rFonts w:ascii="Arial" w:eastAsia="Arial" w:hAnsi="Arial" w:cs="Arial"/>
                <w:b/>
                <w:bCs/>
              </w:rPr>
              <w:t>e</w:t>
            </w:r>
            <w:r>
              <w:rPr>
                <w:rFonts w:ascii="Arial" w:eastAsia="Arial" w:hAnsi="Arial" w:cs="Arial"/>
                <w:b/>
                <w:bCs/>
                <w:spacing w:val="-22"/>
              </w:rPr>
              <w:t xml:space="preserve"> </w:t>
            </w:r>
            <w:r>
              <w:rPr>
                <w:rFonts w:ascii="Arial" w:eastAsia="Arial" w:hAnsi="Arial" w:cs="Arial"/>
                <w:b/>
                <w:bCs/>
              </w:rPr>
              <w:t>Books</w:t>
            </w:r>
          </w:p>
        </w:tc>
      </w:tr>
      <w:tr w:rsidR="007A6C8F">
        <w:trPr>
          <w:trHeight w:hRule="exact" w:val="371"/>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E052D2">
            <w:pPr>
              <w:tabs>
                <w:tab w:val="left" w:pos="840"/>
              </w:tabs>
              <w:spacing w:before="4" w:after="0" w:line="240" w:lineRule="auto"/>
              <w:ind w:left="27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Times New Roman" w:eastAsia="Times New Roman" w:hAnsi="Times New Roman" w:cs="Times New Roman"/>
                <w:color w:val="000000"/>
                <w:w w:val="111"/>
                <w:sz w:val="20"/>
                <w:szCs w:val="20"/>
              </w:rPr>
              <w:t>Mendh</w:t>
            </w:r>
            <w:r>
              <w:rPr>
                <w:rFonts w:ascii="Times New Roman" w:eastAsia="Times New Roman" w:hAnsi="Times New Roman" w:cs="Times New Roman"/>
                <w:color w:val="000000"/>
                <w:spacing w:val="-1"/>
                <w:w w:val="111"/>
                <w:sz w:val="20"/>
                <w:szCs w:val="20"/>
              </w:rPr>
              <w:t>a</w:t>
            </w:r>
            <w:r>
              <w:rPr>
                <w:rFonts w:ascii="Times New Roman" w:eastAsia="Times New Roman" w:hAnsi="Times New Roman" w:cs="Times New Roman"/>
                <w:color w:val="000000"/>
                <w:w w:val="111"/>
                <w:sz w:val="20"/>
                <w:szCs w:val="20"/>
              </w:rPr>
              <w:t>m,</w:t>
            </w:r>
            <w:r>
              <w:rPr>
                <w:rFonts w:ascii="Times New Roman" w:eastAsia="Times New Roman" w:hAnsi="Times New Roman" w:cs="Times New Roman"/>
                <w:color w:val="000000"/>
                <w:spacing w:val="-22"/>
                <w:w w:val="111"/>
                <w:sz w:val="20"/>
                <w:szCs w:val="20"/>
              </w:rPr>
              <w:t xml:space="preserve"> </w:t>
            </w:r>
            <w:r>
              <w:rPr>
                <w:rFonts w:ascii="Times New Roman" w:eastAsia="Times New Roman" w:hAnsi="Times New Roman" w:cs="Times New Roman"/>
                <w:color w:val="000000"/>
                <w:w w:val="111"/>
                <w:sz w:val="20"/>
                <w:szCs w:val="20"/>
              </w:rPr>
              <w:t>J.,</w:t>
            </w:r>
            <w:r>
              <w:rPr>
                <w:rFonts w:ascii="Times New Roman" w:eastAsia="Times New Roman" w:hAnsi="Times New Roman" w:cs="Times New Roman"/>
                <w:color w:val="000000"/>
                <w:spacing w:val="39"/>
                <w:w w:val="111"/>
                <w:sz w:val="20"/>
                <w:szCs w:val="20"/>
              </w:rPr>
              <w:t xml:space="preserve"> </w:t>
            </w:r>
            <w:r>
              <w:rPr>
                <w:rFonts w:ascii="Times New Roman" w:eastAsia="Times New Roman" w:hAnsi="Times New Roman" w:cs="Times New Roman"/>
                <w:color w:val="000000"/>
                <w:spacing w:val="-1"/>
                <w:sz w:val="20"/>
                <w:szCs w:val="20"/>
              </w:rPr>
              <w:t>A</w:t>
            </w:r>
            <w:r>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pacing w:val="5"/>
                <w:sz w:val="20"/>
                <w:szCs w:val="20"/>
              </w:rPr>
              <w:t xml:space="preserve"> </w:t>
            </w:r>
            <w:r>
              <w:rPr>
                <w:rFonts w:ascii="Times New Roman" w:eastAsia="Times New Roman" w:hAnsi="Times New Roman" w:cs="Times New Roman"/>
                <w:color w:val="000000"/>
                <w:spacing w:val="-1"/>
                <w:w w:val="81"/>
                <w:sz w:val="20"/>
                <w:szCs w:val="20"/>
              </w:rPr>
              <w:t>I</w:t>
            </w:r>
            <w:r>
              <w:rPr>
                <w:rFonts w:ascii="Times New Roman" w:eastAsia="Times New Roman" w:hAnsi="Times New Roman" w:cs="Times New Roman"/>
                <w:color w:val="000000"/>
                <w:w w:val="124"/>
                <w:sz w:val="20"/>
                <w:szCs w:val="20"/>
              </w:rPr>
              <w:t>.</w:t>
            </w:r>
            <w:r>
              <w:rPr>
                <w:rFonts w:ascii="Times New Roman" w:eastAsia="Times New Roman" w:hAnsi="Times New Roman" w:cs="Times New Roman"/>
                <w:color w:val="000000"/>
                <w:spacing w:val="2"/>
                <w:sz w:val="20"/>
                <w:szCs w:val="20"/>
              </w:rPr>
              <w:t xml:space="preserve"> </w:t>
            </w:r>
            <w:r>
              <w:rPr>
                <w:rFonts w:ascii="Times New Roman" w:eastAsia="Times New Roman" w:hAnsi="Times New Roman" w:cs="Times New Roman"/>
                <w:color w:val="000000"/>
                <w:sz w:val="20"/>
                <w:szCs w:val="20"/>
              </w:rPr>
              <w:t>V</w:t>
            </w:r>
            <w:r>
              <w:rPr>
                <w:rFonts w:ascii="Times New Roman" w:eastAsia="Times New Roman" w:hAnsi="Times New Roman" w:cs="Times New Roman"/>
                <w:color w:val="000000"/>
                <w:spacing w:val="1"/>
                <w:sz w:val="20"/>
                <w:szCs w:val="20"/>
              </w:rPr>
              <w:t>o</w:t>
            </w:r>
            <w:r>
              <w:rPr>
                <w:rFonts w:ascii="Times New Roman" w:eastAsia="Times New Roman" w:hAnsi="Times New Roman" w:cs="Times New Roman"/>
                <w:color w:val="000000"/>
                <w:sz w:val="20"/>
                <w:szCs w:val="20"/>
              </w:rPr>
              <w:t>g</w:t>
            </w:r>
            <w:r>
              <w:rPr>
                <w:rFonts w:ascii="Times New Roman" w:eastAsia="Times New Roman" w:hAnsi="Times New Roman" w:cs="Times New Roman"/>
                <w:color w:val="000000"/>
                <w:spacing w:val="-1"/>
                <w:sz w:val="20"/>
                <w:szCs w:val="20"/>
              </w:rPr>
              <w:t>e</w:t>
            </w:r>
            <w:r>
              <w:rPr>
                <w:rFonts w:ascii="Times New Roman" w:eastAsia="Times New Roman" w:hAnsi="Times New Roman" w:cs="Times New Roman"/>
                <w:color w:val="000000"/>
                <w:sz w:val="20"/>
                <w:szCs w:val="20"/>
              </w:rPr>
              <w:t>l’s</w:t>
            </w:r>
            <w:r>
              <w:rPr>
                <w:rFonts w:ascii="Times New Roman" w:eastAsia="Times New Roman" w:hAnsi="Times New Roman" w:cs="Times New Roman"/>
                <w:color w:val="000000"/>
                <w:spacing w:val="28"/>
                <w:sz w:val="20"/>
                <w:szCs w:val="20"/>
              </w:rPr>
              <w:t xml:space="preserve"> </w:t>
            </w:r>
            <w:r>
              <w:rPr>
                <w:rFonts w:ascii="Times New Roman" w:eastAsia="Times New Roman" w:hAnsi="Times New Roman" w:cs="Times New Roman"/>
                <w:color w:val="000000"/>
                <w:w w:val="113"/>
                <w:sz w:val="20"/>
                <w:szCs w:val="20"/>
              </w:rPr>
              <w:t>Quantita</w:t>
            </w:r>
            <w:r>
              <w:rPr>
                <w:rFonts w:ascii="Times New Roman" w:eastAsia="Times New Roman" w:hAnsi="Times New Roman" w:cs="Times New Roman"/>
                <w:color w:val="000000"/>
                <w:spacing w:val="-1"/>
                <w:w w:val="113"/>
                <w:sz w:val="20"/>
                <w:szCs w:val="20"/>
              </w:rPr>
              <w:t>t</w:t>
            </w:r>
            <w:r>
              <w:rPr>
                <w:rFonts w:ascii="Times New Roman" w:eastAsia="Times New Roman" w:hAnsi="Times New Roman" w:cs="Times New Roman"/>
                <w:color w:val="000000"/>
                <w:w w:val="113"/>
                <w:sz w:val="20"/>
                <w:szCs w:val="20"/>
              </w:rPr>
              <w:t>ive</w:t>
            </w:r>
            <w:r>
              <w:rPr>
                <w:rFonts w:ascii="Times New Roman" w:eastAsia="Times New Roman" w:hAnsi="Times New Roman" w:cs="Times New Roman"/>
                <w:color w:val="000000"/>
                <w:spacing w:val="-5"/>
                <w:w w:val="113"/>
                <w:sz w:val="20"/>
                <w:szCs w:val="20"/>
              </w:rPr>
              <w:t xml:space="preserve"> </w:t>
            </w:r>
            <w:r>
              <w:rPr>
                <w:rFonts w:ascii="Times New Roman" w:eastAsia="Times New Roman" w:hAnsi="Times New Roman" w:cs="Times New Roman"/>
                <w:color w:val="000000"/>
                <w:sz w:val="20"/>
                <w:szCs w:val="20"/>
              </w:rPr>
              <w:t>Ch</w:t>
            </w:r>
            <w:r>
              <w:rPr>
                <w:rFonts w:ascii="Times New Roman" w:eastAsia="Times New Roman" w:hAnsi="Times New Roman" w:cs="Times New Roman"/>
                <w:color w:val="000000"/>
                <w:spacing w:val="-1"/>
                <w:sz w:val="20"/>
                <w:szCs w:val="20"/>
              </w:rPr>
              <w:t>e</w:t>
            </w:r>
            <w:r>
              <w:rPr>
                <w:rFonts w:ascii="Times New Roman" w:eastAsia="Times New Roman" w:hAnsi="Times New Roman" w:cs="Times New Roman"/>
                <w:color w:val="000000"/>
                <w:sz w:val="20"/>
                <w:szCs w:val="20"/>
              </w:rPr>
              <w:t>mi</w:t>
            </w:r>
            <w:r>
              <w:rPr>
                <w:rFonts w:ascii="Times New Roman" w:eastAsia="Times New Roman" w:hAnsi="Times New Roman" w:cs="Times New Roman"/>
                <w:color w:val="000000"/>
                <w:spacing w:val="1"/>
                <w:sz w:val="20"/>
                <w:szCs w:val="20"/>
              </w:rPr>
              <w:t>c</w:t>
            </w:r>
            <w:r>
              <w:rPr>
                <w:rFonts w:ascii="Times New Roman" w:eastAsia="Times New Roman" w:hAnsi="Times New Roman" w:cs="Times New Roman"/>
                <w:color w:val="000000"/>
                <w:spacing w:val="-1"/>
                <w:sz w:val="20"/>
                <w:szCs w:val="20"/>
              </w:rPr>
              <w:t>a</w:t>
            </w:r>
            <w:r>
              <w:rPr>
                <w:rFonts w:ascii="Times New Roman" w:eastAsia="Times New Roman" w:hAnsi="Times New Roman" w:cs="Times New Roman"/>
                <w:color w:val="000000"/>
                <w:sz w:val="20"/>
                <w:szCs w:val="20"/>
              </w:rPr>
              <w:t xml:space="preserve">l </w:t>
            </w:r>
            <w:r>
              <w:rPr>
                <w:rFonts w:ascii="Times New Roman" w:eastAsia="Times New Roman" w:hAnsi="Times New Roman" w:cs="Times New Roman"/>
                <w:color w:val="000000"/>
                <w:spacing w:val="6"/>
                <w:sz w:val="20"/>
                <w:szCs w:val="20"/>
              </w:rPr>
              <w:t xml:space="preserve"> </w:t>
            </w:r>
            <w:r>
              <w:rPr>
                <w:rFonts w:ascii="Times New Roman" w:eastAsia="Times New Roman" w:hAnsi="Times New Roman" w:cs="Times New Roman"/>
                <w:color w:val="000000"/>
                <w:spacing w:val="-1"/>
                <w:sz w:val="20"/>
                <w:szCs w:val="20"/>
              </w:rPr>
              <w:t>A</w:t>
            </w:r>
            <w:r>
              <w:rPr>
                <w:rFonts w:ascii="Times New Roman" w:eastAsia="Times New Roman" w:hAnsi="Times New Roman" w:cs="Times New Roman"/>
                <w:color w:val="000000"/>
                <w:sz w:val="20"/>
                <w:szCs w:val="20"/>
              </w:rPr>
              <w:t>nalysis</w:t>
            </w:r>
            <w:r>
              <w:rPr>
                <w:rFonts w:ascii="Times New Roman" w:eastAsia="Times New Roman" w:hAnsi="Times New Roman" w:cs="Times New Roman"/>
                <w:color w:val="000000"/>
                <w:spacing w:val="48"/>
                <w:sz w:val="20"/>
                <w:szCs w:val="20"/>
              </w:rPr>
              <w:t xml:space="preserve"> </w:t>
            </w:r>
            <w:r>
              <w:rPr>
                <w:rFonts w:ascii="Times New Roman" w:eastAsia="Times New Roman" w:hAnsi="Times New Roman" w:cs="Times New Roman"/>
                <w:color w:val="000000"/>
                <w:sz w:val="20"/>
                <w:szCs w:val="20"/>
              </w:rPr>
              <w:t xml:space="preserve">6th </w:t>
            </w:r>
            <w:r>
              <w:rPr>
                <w:rFonts w:ascii="Times New Roman" w:eastAsia="Times New Roman" w:hAnsi="Times New Roman" w:cs="Times New Roman"/>
                <w:color w:val="000000"/>
                <w:spacing w:val="9"/>
                <w:sz w:val="20"/>
                <w:szCs w:val="20"/>
              </w:rPr>
              <w:t xml:space="preserve"> </w:t>
            </w:r>
            <w:r>
              <w:rPr>
                <w:rFonts w:ascii="Times New Roman" w:eastAsia="Times New Roman" w:hAnsi="Times New Roman" w:cs="Times New Roman"/>
                <w:color w:val="000000"/>
                <w:sz w:val="20"/>
                <w:szCs w:val="20"/>
              </w:rPr>
              <w:t>E</w:t>
            </w:r>
            <w:r>
              <w:rPr>
                <w:rFonts w:ascii="Times New Roman" w:eastAsia="Times New Roman" w:hAnsi="Times New Roman" w:cs="Times New Roman"/>
                <w:color w:val="000000"/>
                <w:spacing w:val="-1"/>
                <w:sz w:val="20"/>
                <w:szCs w:val="20"/>
              </w:rPr>
              <w:t>d.</w:t>
            </w:r>
            <w:r>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pacing w:val="33"/>
                <w:sz w:val="20"/>
                <w:szCs w:val="20"/>
              </w:rPr>
              <w:t xml:space="preserve"> </w:t>
            </w:r>
            <w:r>
              <w:rPr>
                <w:rFonts w:ascii="Times New Roman" w:eastAsia="Times New Roman" w:hAnsi="Times New Roman" w:cs="Times New Roman"/>
                <w:color w:val="000000"/>
                <w:w w:val="117"/>
                <w:sz w:val="20"/>
                <w:szCs w:val="20"/>
              </w:rPr>
              <w:t>P</w:t>
            </w:r>
            <w:r>
              <w:rPr>
                <w:rFonts w:ascii="Times New Roman" w:eastAsia="Times New Roman" w:hAnsi="Times New Roman" w:cs="Times New Roman"/>
                <w:color w:val="000000"/>
                <w:spacing w:val="-1"/>
                <w:w w:val="117"/>
                <w:sz w:val="20"/>
                <w:szCs w:val="20"/>
              </w:rPr>
              <w:t>e</w:t>
            </w:r>
            <w:r>
              <w:rPr>
                <w:rFonts w:ascii="Times New Roman" w:eastAsia="Times New Roman" w:hAnsi="Times New Roman" w:cs="Times New Roman"/>
                <w:color w:val="000000"/>
                <w:w w:val="117"/>
                <w:sz w:val="20"/>
                <w:szCs w:val="20"/>
              </w:rPr>
              <w:t>arso</w:t>
            </w:r>
            <w:r>
              <w:rPr>
                <w:rFonts w:ascii="Times New Roman" w:eastAsia="Times New Roman" w:hAnsi="Times New Roman" w:cs="Times New Roman"/>
                <w:color w:val="000000"/>
                <w:spacing w:val="-1"/>
                <w:w w:val="117"/>
                <w:sz w:val="20"/>
                <w:szCs w:val="20"/>
              </w:rPr>
              <w:t>n</w:t>
            </w:r>
            <w:r>
              <w:rPr>
                <w:rFonts w:ascii="Times New Roman" w:eastAsia="Times New Roman" w:hAnsi="Times New Roman" w:cs="Times New Roman"/>
                <w:color w:val="000000"/>
                <w:w w:val="117"/>
                <w:sz w:val="20"/>
                <w:szCs w:val="20"/>
              </w:rPr>
              <w:t>,</w:t>
            </w:r>
            <w:r>
              <w:rPr>
                <w:rFonts w:ascii="Times New Roman" w:eastAsia="Times New Roman" w:hAnsi="Times New Roman" w:cs="Times New Roman"/>
                <w:color w:val="000000"/>
                <w:spacing w:val="-1"/>
                <w:w w:val="117"/>
                <w:sz w:val="20"/>
                <w:szCs w:val="20"/>
              </w:rPr>
              <w:t xml:space="preserve"> </w:t>
            </w:r>
            <w:r>
              <w:rPr>
                <w:rFonts w:ascii="Times New Roman" w:eastAsia="Times New Roman" w:hAnsi="Times New Roman" w:cs="Times New Roman"/>
                <w:color w:val="000000"/>
                <w:spacing w:val="1"/>
                <w:w w:val="124"/>
                <w:sz w:val="20"/>
                <w:szCs w:val="20"/>
              </w:rPr>
              <w:t>2</w:t>
            </w:r>
            <w:r>
              <w:rPr>
                <w:rFonts w:ascii="Arial" w:eastAsia="Arial" w:hAnsi="Arial" w:cs="Arial"/>
                <w:color w:val="000000"/>
                <w:spacing w:val="-1"/>
                <w:w w:val="111"/>
                <w:sz w:val="20"/>
                <w:szCs w:val="20"/>
              </w:rPr>
              <w:t>0</w:t>
            </w:r>
            <w:r>
              <w:rPr>
                <w:rFonts w:ascii="Arial" w:eastAsia="Arial" w:hAnsi="Arial" w:cs="Arial"/>
                <w:color w:val="000000"/>
                <w:w w:val="111"/>
                <w:sz w:val="20"/>
                <w:szCs w:val="20"/>
              </w:rPr>
              <w:t>09.</w:t>
            </w:r>
          </w:p>
        </w:tc>
      </w:tr>
    </w:tbl>
    <w:p w:rsidR="007A6C8F" w:rsidRDefault="007A6C8F">
      <w:pPr>
        <w:spacing w:after="0"/>
        <w:sectPr w:rsidR="007A6C8F">
          <w:pgSz w:w="11920" w:h="16840"/>
          <w:pgMar w:top="1360" w:right="1320" w:bottom="280" w:left="1340" w:header="720" w:footer="720" w:gutter="0"/>
          <w:cols w:space="720"/>
        </w:sectPr>
      </w:pPr>
    </w:p>
    <w:p w:rsidR="007A6C8F" w:rsidRDefault="00E052D2">
      <w:pPr>
        <w:tabs>
          <w:tab w:val="left" w:pos="820"/>
        </w:tabs>
        <w:spacing w:before="67" w:after="0" w:line="240" w:lineRule="auto"/>
        <w:ind w:left="100" w:right="-20"/>
        <w:rPr>
          <w:rFonts w:ascii="Arial" w:eastAsia="Arial" w:hAnsi="Arial" w:cs="Arial"/>
          <w:sz w:val="28"/>
          <w:szCs w:val="28"/>
        </w:rPr>
      </w:pPr>
      <w:r>
        <w:rPr>
          <w:rFonts w:ascii="Arial" w:eastAsia="Arial" w:hAnsi="Arial" w:cs="Arial"/>
          <w:b/>
          <w:bCs/>
          <w:color w:val="FFC000"/>
          <w:sz w:val="28"/>
          <w:szCs w:val="28"/>
        </w:rPr>
        <w:lastRenderedPageBreak/>
        <w:t>3.7</w:t>
      </w:r>
      <w:r>
        <w:rPr>
          <w:rFonts w:ascii="Arial" w:eastAsia="Arial" w:hAnsi="Arial" w:cs="Arial"/>
          <w:b/>
          <w:bCs/>
          <w:color w:val="FFC000"/>
          <w:spacing w:val="-35"/>
          <w:sz w:val="28"/>
          <w:szCs w:val="28"/>
        </w:rPr>
        <w:t xml:space="preserve"> </w:t>
      </w:r>
      <w:r>
        <w:rPr>
          <w:rFonts w:ascii="Arial" w:eastAsia="Arial" w:hAnsi="Arial" w:cs="Arial"/>
          <w:b/>
          <w:bCs/>
          <w:color w:val="FFC000"/>
          <w:sz w:val="28"/>
          <w:szCs w:val="28"/>
        </w:rPr>
        <w:tab/>
        <w:t>Core</w:t>
      </w:r>
      <w:r>
        <w:rPr>
          <w:rFonts w:ascii="Arial" w:eastAsia="Arial" w:hAnsi="Arial" w:cs="Arial"/>
          <w:b/>
          <w:bCs/>
          <w:color w:val="FFC000"/>
          <w:spacing w:val="-23"/>
          <w:sz w:val="28"/>
          <w:szCs w:val="28"/>
        </w:rPr>
        <w:t xml:space="preserve"> </w:t>
      </w:r>
      <w:r>
        <w:rPr>
          <w:rFonts w:ascii="Arial" w:eastAsia="Arial" w:hAnsi="Arial" w:cs="Arial"/>
          <w:b/>
          <w:bCs/>
          <w:color w:val="FFC000"/>
          <w:spacing w:val="1"/>
          <w:sz w:val="28"/>
          <w:szCs w:val="28"/>
        </w:rPr>
        <w:t>T</w:t>
      </w:r>
      <w:r>
        <w:rPr>
          <w:rFonts w:ascii="Arial" w:eastAsia="Arial" w:hAnsi="Arial" w:cs="Arial"/>
          <w:b/>
          <w:bCs/>
          <w:color w:val="FFC000"/>
          <w:sz w:val="28"/>
          <w:szCs w:val="28"/>
        </w:rPr>
        <w:t>4</w:t>
      </w:r>
      <w:r>
        <w:rPr>
          <w:rFonts w:ascii="Arial" w:eastAsia="Arial" w:hAnsi="Arial" w:cs="Arial"/>
          <w:b/>
          <w:bCs/>
          <w:color w:val="FFC000"/>
          <w:spacing w:val="26"/>
          <w:sz w:val="28"/>
          <w:szCs w:val="28"/>
        </w:rPr>
        <w:t xml:space="preserve"> </w:t>
      </w:r>
      <w:r>
        <w:rPr>
          <w:rFonts w:ascii="Arial" w:eastAsia="Arial" w:hAnsi="Arial" w:cs="Arial"/>
          <w:b/>
          <w:bCs/>
          <w:color w:val="FFC000"/>
          <w:sz w:val="28"/>
          <w:szCs w:val="28"/>
        </w:rPr>
        <w:t>-</w:t>
      </w:r>
      <w:r>
        <w:rPr>
          <w:rFonts w:ascii="Arial" w:eastAsia="Arial" w:hAnsi="Arial" w:cs="Arial"/>
          <w:b/>
          <w:bCs/>
          <w:color w:val="FFC000"/>
          <w:spacing w:val="24"/>
          <w:sz w:val="28"/>
          <w:szCs w:val="28"/>
        </w:rPr>
        <w:t xml:space="preserve"> </w:t>
      </w:r>
      <w:r>
        <w:rPr>
          <w:rFonts w:ascii="Arial" w:eastAsia="Arial" w:hAnsi="Arial" w:cs="Arial"/>
          <w:b/>
          <w:bCs/>
          <w:color w:val="FFC000"/>
          <w:w w:val="96"/>
          <w:sz w:val="28"/>
          <w:szCs w:val="28"/>
        </w:rPr>
        <w:t>Organic</w:t>
      </w:r>
      <w:r>
        <w:rPr>
          <w:rFonts w:ascii="Arial" w:eastAsia="Arial" w:hAnsi="Arial" w:cs="Arial"/>
          <w:b/>
          <w:bCs/>
          <w:color w:val="FFC000"/>
          <w:spacing w:val="13"/>
          <w:w w:val="96"/>
          <w:sz w:val="28"/>
          <w:szCs w:val="28"/>
        </w:rPr>
        <w:t xml:space="preserve"> </w:t>
      </w:r>
      <w:r>
        <w:rPr>
          <w:rFonts w:ascii="Arial" w:eastAsia="Arial" w:hAnsi="Arial" w:cs="Arial"/>
          <w:b/>
          <w:bCs/>
          <w:color w:val="FFC000"/>
          <w:sz w:val="28"/>
          <w:szCs w:val="28"/>
        </w:rPr>
        <w:t>Chemis</w:t>
      </w:r>
      <w:r>
        <w:rPr>
          <w:rFonts w:ascii="Arial" w:eastAsia="Arial" w:hAnsi="Arial" w:cs="Arial"/>
          <w:b/>
          <w:bCs/>
          <w:color w:val="FFC000"/>
          <w:spacing w:val="2"/>
          <w:sz w:val="28"/>
          <w:szCs w:val="28"/>
        </w:rPr>
        <w:t>t</w:t>
      </w:r>
      <w:r>
        <w:rPr>
          <w:rFonts w:ascii="Arial" w:eastAsia="Arial" w:hAnsi="Arial" w:cs="Arial"/>
          <w:b/>
          <w:bCs/>
          <w:color w:val="FFC000"/>
          <w:sz w:val="28"/>
          <w:szCs w:val="28"/>
        </w:rPr>
        <w:t>ry</w:t>
      </w:r>
      <w:r>
        <w:rPr>
          <w:rFonts w:ascii="Arial" w:eastAsia="Arial" w:hAnsi="Arial" w:cs="Arial"/>
          <w:b/>
          <w:bCs/>
          <w:color w:val="FFC000"/>
          <w:spacing w:val="10"/>
          <w:sz w:val="28"/>
          <w:szCs w:val="28"/>
        </w:rPr>
        <w:t xml:space="preserve"> </w:t>
      </w:r>
      <w:r>
        <w:rPr>
          <w:rFonts w:ascii="Arial" w:eastAsia="Arial" w:hAnsi="Arial" w:cs="Arial"/>
          <w:b/>
          <w:bCs/>
          <w:color w:val="FFC000"/>
          <w:w w:val="122"/>
          <w:sz w:val="28"/>
          <w:szCs w:val="28"/>
        </w:rPr>
        <w:t>II</w:t>
      </w:r>
    </w:p>
    <w:p w:rsidR="007A6C8F" w:rsidRDefault="007A6C8F">
      <w:pPr>
        <w:spacing w:before="15" w:after="0" w:line="280" w:lineRule="exact"/>
        <w:rPr>
          <w:sz w:val="28"/>
          <w:szCs w:val="28"/>
        </w:rPr>
      </w:pPr>
    </w:p>
    <w:tbl>
      <w:tblPr>
        <w:tblW w:w="0" w:type="auto"/>
        <w:tblInd w:w="94" w:type="dxa"/>
        <w:tblLayout w:type="fixed"/>
        <w:tblCellMar>
          <w:left w:w="0" w:type="dxa"/>
          <w:right w:w="0" w:type="dxa"/>
        </w:tblCellMar>
        <w:tblLook w:val="01E0"/>
      </w:tblPr>
      <w:tblGrid>
        <w:gridCol w:w="6763"/>
        <w:gridCol w:w="2255"/>
      </w:tblGrid>
      <w:tr w:rsidR="007A6C8F">
        <w:trPr>
          <w:trHeight w:hRule="exact" w:val="646"/>
        </w:trPr>
        <w:tc>
          <w:tcPr>
            <w:tcW w:w="9018" w:type="dxa"/>
            <w:gridSpan w:val="2"/>
            <w:tcBorders>
              <w:top w:val="single" w:sz="4" w:space="0" w:color="FFC000"/>
              <w:left w:val="single" w:sz="4" w:space="0" w:color="FFC000"/>
              <w:bottom w:val="single" w:sz="4" w:space="0" w:color="FFC000"/>
              <w:right w:val="single" w:sz="4" w:space="0" w:color="FFC000"/>
            </w:tcBorders>
            <w:shd w:val="clear" w:color="auto" w:fill="FFC000"/>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color w:val="FFFFFF"/>
                <w:w w:val="95"/>
              </w:rPr>
              <w:t>O</w:t>
            </w:r>
            <w:r>
              <w:rPr>
                <w:rFonts w:ascii="Arial" w:eastAsia="Arial" w:hAnsi="Arial" w:cs="Arial"/>
                <w:b/>
                <w:bCs/>
                <w:color w:val="FFFFFF"/>
                <w:spacing w:val="-1"/>
                <w:w w:val="95"/>
              </w:rPr>
              <w:t>r</w:t>
            </w:r>
            <w:r>
              <w:rPr>
                <w:rFonts w:ascii="Arial" w:eastAsia="Arial" w:hAnsi="Arial" w:cs="Arial"/>
                <w:b/>
                <w:bCs/>
                <w:color w:val="FFFFFF"/>
                <w:w w:val="95"/>
              </w:rPr>
              <w:t>g</w:t>
            </w:r>
            <w:r>
              <w:rPr>
                <w:rFonts w:ascii="Arial" w:eastAsia="Arial" w:hAnsi="Arial" w:cs="Arial"/>
                <w:b/>
                <w:bCs/>
                <w:color w:val="FFFFFF"/>
                <w:spacing w:val="1"/>
                <w:w w:val="95"/>
              </w:rPr>
              <w:t>a</w:t>
            </w:r>
            <w:r>
              <w:rPr>
                <w:rFonts w:ascii="Arial" w:eastAsia="Arial" w:hAnsi="Arial" w:cs="Arial"/>
                <w:b/>
                <w:bCs/>
                <w:color w:val="FFFFFF"/>
                <w:w w:val="95"/>
              </w:rPr>
              <w:t>nic</w:t>
            </w:r>
            <w:r>
              <w:rPr>
                <w:rFonts w:ascii="Arial" w:eastAsia="Arial" w:hAnsi="Arial" w:cs="Arial"/>
                <w:b/>
                <w:bCs/>
                <w:color w:val="FFFFFF"/>
                <w:spacing w:val="-2"/>
                <w:w w:val="95"/>
              </w:rPr>
              <w:t xml:space="preserve"> </w:t>
            </w:r>
            <w:r>
              <w:rPr>
                <w:rFonts w:ascii="Arial" w:eastAsia="Arial" w:hAnsi="Arial" w:cs="Arial"/>
                <w:b/>
                <w:bCs/>
                <w:color w:val="FFFFFF"/>
                <w:w w:val="95"/>
              </w:rPr>
              <w:t>Chem</w:t>
            </w:r>
            <w:r>
              <w:rPr>
                <w:rFonts w:ascii="Arial" w:eastAsia="Arial" w:hAnsi="Arial" w:cs="Arial"/>
                <w:b/>
                <w:bCs/>
                <w:color w:val="FFFFFF"/>
                <w:spacing w:val="1"/>
                <w:w w:val="95"/>
              </w:rPr>
              <w:t>i</w:t>
            </w:r>
            <w:r>
              <w:rPr>
                <w:rFonts w:ascii="Arial" w:eastAsia="Arial" w:hAnsi="Arial" w:cs="Arial"/>
                <w:b/>
                <w:bCs/>
                <w:color w:val="FFFFFF"/>
                <w:w w:val="95"/>
              </w:rPr>
              <w:t>st</w:t>
            </w:r>
            <w:r>
              <w:rPr>
                <w:rFonts w:ascii="Arial" w:eastAsia="Arial" w:hAnsi="Arial" w:cs="Arial"/>
                <w:b/>
                <w:bCs/>
                <w:color w:val="FFFFFF"/>
                <w:spacing w:val="-1"/>
                <w:w w:val="95"/>
              </w:rPr>
              <w:t>r</w:t>
            </w:r>
            <w:r>
              <w:rPr>
                <w:rFonts w:ascii="Arial" w:eastAsia="Arial" w:hAnsi="Arial" w:cs="Arial"/>
                <w:b/>
                <w:bCs/>
                <w:color w:val="FFFFFF"/>
                <w:w w:val="95"/>
              </w:rPr>
              <w:t>y</w:t>
            </w:r>
            <w:r>
              <w:rPr>
                <w:rFonts w:ascii="Arial" w:eastAsia="Arial" w:hAnsi="Arial" w:cs="Arial"/>
                <w:b/>
                <w:bCs/>
                <w:color w:val="FFFFFF"/>
                <w:spacing w:val="23"/>
                <w:w w:val="95"/>
              </w:rPr>
              <w:t xml:space="preserve"> </w:t>
            </w:r>
            <w:r>
              <w:rPr>
                <w:rFonts w:ascii="Arial" w:eastAsia="Arial" w:hAnsi="Arial" w:cs="Arial"/>
                <w:b/>
                <w:bCs/>
                <w:color w:val="FFFFFF"/>
                <w:w w:val="106"/>
              </w:rPr>
              <w:t>II</w:t>
            </w:r>
          </w:p>
        </w:tc>
      </w:tr>
      <w:tr w:rsidR="007A6C8F">
        <w:trPr>
          <w:trHeight w:hRule="exact" w:val="647"/>
        </w:trPr>
        <w:tc>
          <w:tcPr>
            <w:tcW w:w="6763"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tc>
        <w:tc>
          <w:tcPr>
            <w:tcW w:w="2255"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4</w:t>
            </w:r>
            <w:r>
              <w:rPr>
                <w:rFonts w:ascii="Arial" w:eastAsia="Arial" w:hAnsi="Arial" w:cs="Arial"/>
                <w:b/>
                <w:bCs/>
                <w:spacing w:val="10"/>
              </w:rPr>
              <w:t xml:space="preserve"> </w:t>
            </w:r>
            <w:r>
              <w:rPr>
                <w:rFonts w:ascii="Arial" w:eastAsia="Arial" w:hAnsi="Arial" w:cs="Arial"/>
                <w:b/>
                <w:bCs/>
                <w:spacing w:val="1"/>
              </w:rPr>
              <w:t>C</w:t>
            </w:r>
            <w:r>
              <w:rPr>
                <w:rFonts w:ascii="Arial" w:eastAsia="Arial" w:hAnsi="Arial" w:cs="Arial"/>
                <w:b/>
                <w:bCs/>
              </w:rPr>
              <w:t>redits</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w w:val="98"/>
              </w:rPr>
              <w:t>S</w:t>
            </w:r>
            <w:r>
              <w:rPr>
                <w:rFonts w:ascii="Arial" w:eastAsia="Arial" w:hAnsi="Arial" w:cs="Arial"/>
                <w:b/>
                <w:bCs/>
                <w:spacing w:val="1"/>
                <w:w w:val="98"/>
              </w:rPr>
              <w:t>t</w:t>
            </w:r>
            <w:r>
              <w:rPr>
                <w:rFonts w:ascii="Arial" w:eastAsia="Arial" w:hAnsi="Arial" w:cs="Arial"/>
                <w:b/>
                <w:bCs/>
                <w:w w:val="98"/>
              </w:rPr>
              <w:t>e</w:t>
            </w:r>
            <w:r>
              <w:rPr>
                <w:rFonts w:ascii="Arial" w:eastAsia="Arial" w:hAnsi="Arial" w:cs="Arial"/>
                <w:b/>
                <w:bCs/>
                <w:spacing w:val="-1"/>
                <w:w w:val="98"/>
              </w:rPr>
              <w:t>r</w:t>
            </w:r>
            <w:r>
              <w:rPr>
                <w:rFonts w:ascii="Arial" w:eastAsia="Arial" w:hAnsi="Arial" w:cs="Arial"/>
                <w:b/>
                <w:bCs/>
                <w:w w:val="98"/>
              </w:rPr>
              <w:t>eoc</w:t>
            </w:r>
            <w:r>
              <w:rPr>
                <w:rFonts w:ascii="Arial" w:eastAsia="Arial" w:hAnsi="Arial" w:cs="Arial"/>
                <w:b/>
                <w:bCs/>
                <w:spacing w:val="1"/>
                <w:w w:val="98"/>
              </w:rPr>
              <w:t>h</w:t>
            </w:r>
            <w:r>
              <w:rPr>
                <w:rFonts w:ascii="Arial" w:eastAsia="Arial" w:hAnsi="Arial" w:cs="Arial"/>
                <w:b/>
                <w:bCs/>
                <w:w w:val="98"/>
              </w:rPr>
              <w:t>em</w:t>
            </w:r>
            <w:r>
              <w:rPr>
                <w:rFonts w:ascii="Arial" w:eastAsia="Arial" w:hAnsi="Arial" w:cs="Arial"/>
                <w:b/>
                <w:bCs/>
                <w:spacing w:val="1"/>
                <w:w w:val="98"/>
              </w:rPr>
              <w:t>i</w:t>
            </w:r>
            <w:r>
              <w:rPr>
                <w:rFonts w:ascii="Arial" w:eastAsia="Arial" w:hAnsi="Arial" w:cs="Arial"/>
                <w:b/>
                <w:bCs/>
                <w:w w:val="98"/>
              </w:rPr>
              <w:t>st</w:t>
            </w:r>
            <w:r>
              <w:rPr>
                <w:rFonts w:ascii="Arial" w:eastAsia="Arial" w:hAnsi="Arial" w:cs="Arial"/>
                <w:b/>
                <w:bCs/>
                <w:spacing w:val="-1"/>
                <w:w w:val="98"/>
              </w:rPr>
              <w:t>r</w:t>
            </w:r>
            <w:r>
              <w:rPr>
                <w:rFonts w:ascii="Arial" w:eastAsia="Arial" w:hAnsi="Arial" w:cs="Arial"/>
                <w:b/>
                <w:bCs/>
                <w:w w:val="98"/>
              </w:rPr>
              <w:t>y</w:t>
            </w:r>
            <w:r>
              <w:rPr>
                <w:rFonts w:ascii="Arial" w:eastAsia="Arial" w:hAnsi="Arial" w:cs="Arial"/>
                <w:b/>
                <w:bCs/>
                <w:spacing w:val="9"/>
                <w:w w:val="98"/>
              </w:rPr>
              <w:t xml:space="preserve"> </w:t>
            </w:r>
            <w:r>
              <w:rPr>
                <w:rFonts w:ascii="Arial" w:eastAsia="Arial" w:hAnsi="Arial" w:cs="Arial"/>
                <w:b/>
                <w:bCs/>
                <w:w w:val="106"/>
              </w:rPr>
              <w:t>II</w:t>
            </w:r>
          </w:p>
        </w:tc>
      </w:tr>
      <w:tr w:rsidR="007A6C8F">
        <w:trPr>
          <w:trHeight w:hRule="exact" w:val="5291"/>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375" w:lineRule="auto"/>
              <w:ind w:left="823" w:right="51" w:hanging="360"/>
              <w:jc w:val="both"/>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Chir</w:t>
            </w:r>
            <w:r>
              <w:rPr>
                <w:rFonts w:ascii="Arial" w:eastAsia="Arial" w:hAnsi="Arial" w:cs="Arial"/>
                <w:spacing w:val="-1"/>
                <w:sz w:val="20"/>
                <w:szCs w:val="20"/>
              </w:rPr>
              <w:t>a</w:t>
            </w:r>
            <w:r>
              <w:rPr>
                <w:rFonts w:ascii="Arial" w:eastAsia="Arial" w:hAnsi="Arial" w:cs="Arial"/>
                <w:sz w:val="20"/>
                <w:szCs w:val="20"/>
              </w:rPr>
              <w:t>lity</w:t>
            </w:r>
            <w:r>
              <w:rPr>
                <w:rFonts w:ascii="Arial" w:eastAsia="Arial" w:hAnsi="Arial" w:cs="Arial"/>
                <w:spacing w:val="53"/>
                <w:sz w:val="20"/>
                <w:szCs w:val="20"/>
              </w:rPr>
              <w:t xml:space="preserve"> </w:t>
            </w:r>
            <w:r>
              <w:rPr>
                <w:rFonts w:ascii="Arial" w:eastAsia="Arial" w:hAnsi="Arial" w:cs="Arial"/>
                <w:sz w:val="20"/>
                <w:szCs w:val="20"/>
              </w:rPr>
              <w:t>ari</w:t>
            </w:r>
            <w:r>
              <w:rPr>
                <w:rFonts w:ascii="Arial" w:eastAsia="Arial" w:hAnsi="Arial" w:cs="Arial"/>
                <w:spacing w:val="-1"/>
                <w:sz w:val="20"/>
                <w:szCs w:val="20"/>
              </w:rPr>
              <w:t>si</w:t>
            </w:r>
            <w:r>
              <w:rPr>
                <w:rFonts w:ascii="Arial" w:eastAsia="Arial" w:hAnsi="Arial" w:cs="Arial"/>
                <w:sz w:val="20"/>
                <w:szCs w:val="20"/>
              </w:rPr>
              <w:t>ng</w:t>
            </w:r>
            <w:r>
              <w:rPr>
                <w:rFonts w:ascii="Arial" w:eastAsia="Arial" w:hAnsi="Arial" w:cs="Arial"/>
                <w:spacing w:val="35"/>
                <w:sz w:val="20"/>
                <w:szCs w:val="20"/>
              </w:rPr>
              <w:t xml:space="preserve"> </w:t>
            </w:r>
            <w:r>
              <w:rPr>
                <w:rFonts w:ascii="Arial" w:eastAsia="Arial" w:hAnsi="Arial" w:cs="Arial"/>
                <w:w w:val="108"/>
                <w:sz w:val="20"/>
                <w:szCs w:val="20"/>
              </w:rPr>
              <w:t>o</w:t>
            </w:r>
            <w:r>
              <w:rPr>
                <w:rFonts w:ascii="Arial" w:eastAsia="Arial" w:hAnsi="Arial" w:cs="Arial"/>
                <w:spacing w:val="1"/>
                <w:w w:val="108"/>
                <w:sz w:val="20"/>
                <w:szCs w:val="20"/>
              </w:rPr>
              <w:t>u</w:t>
            </w:r>
            <w:r>
              <w:rPr>
                <w:rFonts w:ascii="Arial" w:eastAsia="Arial" w:hAnsi="Arial" w:cs="Arial"/>
                <w:w w:val="108"/>
                <w:sz w:val="20"/>
                <w:szCs w:val="20"/>
              </w:rPr>
              <w:t>t</w:t>
            </w:r>
            <w:r>
              <w:rPr>
                <w:rFonts w:ascii="Arial" w:eastAsia="Arial" w:hAnsi="Arial" w:cs="Arial"/>
                <w:spacing w:val="14"/>
                <w:w w:val="108"/>
                <w:sz w:val="20"/>
                <w:szCs w:val="20"/>
              </w:rPr>
              <w:t xml:space="preserve"> </w:t>
            </w:r>
            <w:r>
              <w:rPr>
                <w:rFonts w:ascii="Arial" w:eastAsia="Arial" w:hAnsi="Arial" w:cs="Arial"/>
                <w:sz w:val="20"/>
                <w:szCs w:val="20"/>
              </w:rPr>
              <w:t>of</w:t>
            </w:r>
            <w:r>
              <w:rPr>
                <w:rFonts w:ascii="Arial" w:eastAsia="Arial" w:hAnsi="Arial" w:cs="Arial"/>
                <w:spacing w:val="34"/>
                <w:sz w:val="20"/>
                <w:szCs w:val="20"/>
              </w:rPr>
              <w:t xml:space="preserve"> </w:t>
            </w:r>
            <w:r>
              <w:rPr>
                <w:rFonts w:ascii="Arial" w:eastAsia="Arial" w:hAnsi="Arial" w:cs="Arial"/>
                <w:sz w:val="20"/>
                <w:szCs w:val="20"/>
              </w:rPr>
              <w:t>st</w:t>
            </w:r>
            <w:r>
              <w:rPr>
                <w:rFonts w:ascii="Arial" w:eastAsia="Arial" w:hAnsi="Arial" w:cs="Arial"/>
                <w:spacing w:val="-2"/>
                <w:sz w:val="20"/>
                <w:szCs w:val="20"/>
              </w:rPr>
              <w:t>e</w:t>
            </w:r>
            <w:r>
              <w:rPr>
                <w:rFonts w:ascii="Arial" w:eastAsia="Arial" w:hAnsi="Arial" w:cs="Arial"/>
                <w:sz w:val="20"/>
                <w:szCs w:val="20"/>
              </w:rPr>
              <w:t>reoaxi</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39"/>
                <w:sz w:val="20"/>
                <w:szCs w:val="20"/>
              </w:rPr>
              <w:t xml:space="preserve"> </w:t>
            </w:r>
            <w:r>
              <w:rPr>
                <w:rFonts w:ascii="Arial" w:eastAsia="Arial" w:hAnsi="Arial" w:cs="Arial"/>
                <w:sz w:val="20"/>
                <w:szCs w:val="20"/>
              </w:rPr>
              <w:t>ste</w:t>
            </w:r>
            <w:r>
              <w:rPr>
                <w:rFonts w:ascii="Arial" w:eastAsia="Arial" w:hAnsi="Arial" w:cs="Arial"/>
                <w:spacing w:val="-2"/>
                <w:sz w:val="20"/>
                <w:szCs w:val="20"/>
              </w:rPr>
              <w:t>r</w:t>
            </w:r>
            <w:r>
              <w:rPr>
                <w:rFonts w:ascii="Arial" w:eastAsia="Arial" w:hAnsi="Arial" w:cs="Arial"/>
                <w:sz w:val="20"/>
                <w:szCs w:val="20"/>
              </w:rPr>
              <w:t>eoi</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1"/>
                <w:sz w:val="20"/>
                <w:szCs w:val="20"/>
              </w:rPr>
              <w:t>m</w:t>
            </w:r>
            <w:r>
              <w:rPr>
                <w:rFonts w:ascii="Arial" w:eastAsia="Arial" w:hAnsi="Arial" w:cs="Arial"/>
                <w:spacing w:val="-1"/>
                <w:sz w:val="20"/>
                <w:szCs w:val="20"/>
              </w:rPr>
              <w:t>e</w:t>
            </w:r>
            <w:r>
              <w:rPr>
                <w:rFonts w:ascii="Arial" w:eastAsia="Arial" w:hAnsi="Arial" w:cs="Arial"/>
                <w:sz w:val="20"/>
                <w:szCs w:val="20"/>
              </w:rPr>
              <w:t>ri</w:t>
            </w:r>
            <w:r>
              <w:rPr>
                <w:rFonts w:ascii="Arial" w:eastAsia="Arial" w:hAnsi="Arial" w:cs="Arial"/>
                <w:spacing w:val="-1"/>
                <w:sz w:val="20"/>
                <w:szCs w:val="20"/>
              </w:rPr>
              <w:t>s</w:t>
            </w:r>
            <w:r>
              <w:rPr>
                <w:rFonts w:ascii="Arial" w:eastAsia="Arial" w:hAnsi="Arial" w:cs="Arial"/>
                <w:sz w:val="20"/>
                <w:szCs w:val="20"/>
              </w:rPr>
              <w:t>m  of</w:t>
            </w:r>
            <w:r>
              <w:rPr>
                <w:rFonts w:ascii="Arial" w:eastAsia="Arial" w:hAnsi="Arial" w:cs="Arial"/>
                <w:spacing w:val="34"/>
                <w:sz w:val="20"/>
                <w:szCs w:val="20"/>
              </w:rPr>
              <w:t xml:space="preserve"> </w:t>
            </w:r>
            <w:r>
              <w:rPr>
                <w:rFonts w:ascii="Arial" w:eastAsia="Arial" w:hAnsi="Arial" w:cs="Arial"/>
                <w:sz w:val="20"/>
                <w:szCs w:val="20"/>
              </w:rPr>
              <w:t>substitut</w:t>
            </w:r>
            <w:r>
              <w:rPr>
                <w:rFonts w:ascii="Arial" w:eastAsia="Arial" w:hAnsi="Arial" w:cs="Arial"/>
                <w:spacing w:val="-1"/>
                <w:sz w:val="20"/>
                <w:szCs w:val="20"/>
              </w:rPr>
              <w:t>e</w:t>
            </w:r>
            <w:r>
              <w:rPr>
                <w:rFonts w:ascii="Arial" w:eastAsia="Arial" w:hAnsi="Arial" w:cs="Arial"/>
                <w:sz w:val="20"/>
                <w:szCs w:val="20"/>
              </w:rPr>
              <w:t xml:space="preserve">d </w:t>
            </w:r>
            <w:r>
              <w:rPr>
                <w:rFonts w:ascii="Arial" w:eastAsia="Arial" w:hAnsi="Arial" w:cs="Arial"/>
                <w:spacing w:val="13"/>
                <w:sz w:val="20"/>
                <w:szCs w:val="20"/>
              </w:rPr>
              <w:t xml:space="preserve"> </w:t>
            </w:r>
            <w:r>
              <w:rPr>
                <w:rFonts w:ascii="Arial" w:eastAsia="Arial" w:hAnsi="Arial" w:cs="Arial"/>
                <w:sz w:val="20"/>
                <w:szCs w:val="20"/>
              </w:rPr>
              <w:t>c</w:t>
            </w:r>
            <w:r>
              <w:rPr>
                <w:rFonts w:ascii="Arial" w:eastAsia="Arial" w:hAnsi="Arial" w:cs="Arial"/>
                <w:spacing w:val="1"/>
                <w:sz w:val="20"/>
                <w:szCs w:val="20"/>
              </w:rPr>
              <w:t>u</w:t>
            </w:r>
            <w:r>
              <w:rPr>
                <w:rFonts w:ascii="Arial" w:eastAsia="Arial" w:hAnsi="Arial" w:cs="Arial"/>
                <w:spacing w:val="-1"/>
                <w:sz w:val="20"/>
                <w:szCs w:val="20"/>
              </w:rPr>
              <w:t>m</w:t>
            </w:r>
            <w:r>
              <w:rPr>
                <w:rFonts w:ascii="Arial" w:eastAsia="Arial" w:hAnsi="Arial" w:cs="Arial"/>
                <w:sz w:val="20"/>
                <w:szCs w:val="20"/>
              </w:rPr>
              <w:t>ulenes</w:t>
            </w:r>
            <w:r>
              <w:rPr>
                <w:rFonts w:ascii="Arial" w:eastAsia="Arial" w:hAnsi="Arial" w:cs="Arial"/>
                <w:spacing w:val="13"/>
                <w:sz w:val="20"/>
                <w:szCs w:val="20"/>
              </w:rPr>
              <w:t xml:space="preserve"> </w:t>
            </w:r>
            <w:r>
              <w:rPr>
                <w:rFonts w:ascii="Arial" w:eastAsia="Arial" w:hAnsi="Arial" w:cs="Arial"/>
                <w:sz w:val="20"/>
                <w:szCs w:val="20"/>
              </w:rPr>
              <w:t>with</w:t>
            </w:r>
            <w:r>
              <w:rPr>
                <w:rFonts w:ascii="Arial" w:eastAsia="Arial" w:hAnsi="Arial" w:cs="Arial"/>
                <w:spacing w:val="46"/>
                <w:sz w:val="20"/>
                <w:szCs w:val="20"/>
              </w:rPr>
              <w:t xml:space="preserve"> </w:t>
            </w:r>
            <w:r>
              <w:rPr>
                <w:rFonts w:ascii="Arial" w:eastAsia="Arial" w:hAnsi="Arial" w:cs="Arial"/>
                <w:sz w:val="20"/>
                <w:szCs w:val="20"/>
              </w:rPr>
              <w:t>ev</w:t>
            </w:r>
            <w:r>
              <w:rPr>
                <w:rFonts w:ascii="Arial" w:eastAsia="Arial" w:hAnsi="Arial" w:cs="Arial"/>
                <w:spacing w:val="-1"/>
                <w:sz w:val="20"/>
                <w:szCs w:val="20"/>
              </w:rPr>
              <w:t>e</w:t>
            </w:r>
            <w:r>
              <w:rPr>
                <w:rFonts w:ascii="Arial" w:eastAsia="Arial" w:hAnsi="Arial" w:cs="Arial"/>
                <w:sz w:val="20"/>
                <w:szCs w:val="20"/>
              </w:rPr>
              <w:t>n and</w:t>
            </w:r>
            <w:r>
              <w:rPr>
                <w:rFonts w:ascii="Arial" w:eastAsia="Arial" w:hAnsi="Arial" w:cs="Arial"/>
                <w:spacing w:val="4"/>
                <w:sz w:val="20"/>
                <w:szCs w:val="20"/>
              </w:rPr>
              <w:t xml:space="preserve"> </w:t>
            </w:r>
            <w:r>
              <w:rPr>
                <w:rFonts w:ascii="Arial" w:eastAsia="Arial" w:hAnsi="Arial" w:cs="Arial"/>
                <w:sz w:val="20"/>
                <w:szCs w:val="20"/>
              </w:rPr>
              <w:t>odd</w:t>
            </w:r>
            <w:r>
              <w:rPr>
                <w:rFonts w:ascii="Arial" w:eastAsia="Arial" w:hAnsi="Arial" w:cs="Arial"/>
                <w:spacing w:val="7"/>
                <w:sz w:val="20"/>
                <w:szCs w:val="20"/>
              </w:rPr>
              <w:t xml:space="preserve"> </w:t>
            </w:r>
            <w:r>
              <w:rPr>
                <w:rFonts w:ascii="Arial" w:eastAsia="Arial" w:hAnsi="Arial" w:cs="Arial"/>
                <w:sz w:val="20"/>
                <w:szCs w:val="20"/>
              </w:rPr>
              <w:t>nu</w:t>
            </w:r>
            <w:r>
              <w:rPr>
                <w:rFonts w:ascii="Arial" w:eastAsia="Arial" w:hAnsi="Arial" w:cs="Arial"/>
                <w:spacing w:val="1"/>
                <w:sz w:val="20"/>
                <w:szCs w:val="20"/>
              </w:rPr>
              <w:t>m</w:t>
            </w:r>
            <w:r>
              <w:rPr>
                <w:rFonts w:ascii="Arial" w:eastAsia="Arial" w:hAnsi="Arial" w:cs="Arial"/>
                <w:sz w:val="20"/>
                <w:szCs w:val="20"/>
              </w:rPr>
              <w:t>b</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24"/>
                <w:sz w:val="20"/>
                <w:szCs w:val="20"/>
              </w:rPr>
              <w:t xml:space="preserve"> </w:t>
            </w:r>
            <w:r>
              <w:rPr>
                <w:rFonts w:ascii="Arial" w:eastAsia="Arial" w:hAnsi="Arial" w:cs="Arial"/>
                <w:sz w:val="20"/>
                <w:szCs w:val="20"/>
              </w:rPr>
              <w:t>of</w:t>
            </w:r>
            <w:r>
              <w:rPr>
                <w:rFonts w:ascii="Arial" w:eastAsia="Arial" w:hAnsi="Arial" w:cs="Arial"/>
                <w:spacing w:val="19"/>
                <w:sz w:val="20"/>
                <w:szCs w:val="20"/>
              </w:rPr>
              <w:t xml:space="preserve"> </w:t>
            </w:r>
            <w:r>
              <w:rPr>
                <w:rFonts w:ascii="Arial" w:eastAsia="Arial" w:hAnsi="Arial" w:cs="Arial"/>
                <w:sz w:val="20"/>
                <w:szCs w:val="20"/>
              </w:rPr>
              <w:t>double</w:t>
            </w:r>
            <w:r>
              <w:rPr>
                <w:rFonts w:ascii="Arial" w:eastAsia="Arial" w:hAnsi="Arial" w:cs="Arial"/>
                <w:spacing w:val="10"/>
                <w:sz w:val="20"/>
                <w:szCs w:val="20"/>
              </w:rPr>
              <w:t xml:space="preserve"> </w:t>
            </w:r>
            <w:r>
              <w:rPr>
                <w:rFonts w:ascii="Arial" w:eastAsia="Arial" w:hAnsi="Arial" w:cs="Arial"/>
                <w:sz w:val="20"/>
                <w:szCs w:val="20"/>
              </w:rPr>
              <w:t>bo</w:t>
            </w:r>
            <w:r>
              <w:rPr>
                <w:rFonts w:ascii="Arial" w:eastAsia="Arial" w:hAnsi="Arial" w:cs="Arial"/>
                <w:spacing w:val="-1"/>
                <w:sz w:val="20"/>
                <w:szCs w:val="20"/>
              </w:rPr>
              <w:t>n</w:t>
            </w:r>
            <w:r>
              <w:rPr>
                <w:rFonts w:ascii="Arial" w:eastAsia="Arial" w:hAnsi="Arial" w:cs="Arial"/>
                <w:sz w:val="20"/>
                <w:szCs w:val="20"/>
              </w:rPr>
              <w:t>ds;</w:t>
            </w:r>
            <w:r>
              <w:rPr>
                <w:rFonts w:ascii="Arial" w:eastAsia="Arial" w:hAnsi="Arial" w:cs="Arial"/>
                <w:spacing w:val="7"/>
                <w:sz w:val="20"/>
                <w:szCs w:val="20"/>
              </w:rPr>
              <w:t xml:space="preserve"> </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z w:val="20"/>
                <w:szCs w:val="20"/>
              </w:rPr>
              <w:t>i</w:t>
            </w:r>
            <w:r>
              <w:rPr>
                <w:rFonts w:ascii="Arial" w:eastAsia="Arial" w:hAnsi="Arial" w:cs="Arial"/>
                <w:spacing w:val="-1"/>
                <w:sz w:val="20"/>
                <w:szCs w:val="20"/>
              </w:rPr>
              <w:t>r</w:t>
            </w:r>
            <w:r>
              <w:rPr>
                <w:rFonts w:ascii="Arial" w:eastAsia="Arial" w:hAnsi="Arial" w:cs="Arial"/>
                <w:sz w:val="20"/>
                <w:szCs w:val="20"/>
              </w:rPr>
              <w:t>al</w:t>
            </w:r>
            <w:r>
              <w:rPr>
                <w:rFonts w:ascii="Arial" w:eastAsia="Arial" w:hAnsi="Arial" w:cs="Arial"/>
                <w:spacing w:val="25"/>
                <w:sz w:val="20"/>
                <w:szCs w:val="20"/>
              </w:rPr>
              <w:t xml:space="preserve"> </w:t>
            </w:r>
            <w:r>
              <w:rPr>
                <w:rFonts w:ascii="Arial" w:eastAsia="Arial" w:hAnsi="Arial" w:cs="Arial"/>
                <w:sz w:val="20"/>
                <w:szCs w:val="20"/>
              </w:rPr>
              <w:t>axis in</w:t>
            </w:r>
            <w:r>
              <w:rPr>
                <w:rFonts w:ascii="Arial" w:eastAsia="Arial" w:hAnsi="Arial" w:cs="Arial"/>
                <w:spacing w:val="11"/>
                <w:sz w:val="20"/>
                <w:szCs w:val="20"/>
              </w:rPr>
              <w:t xml:space="preserve"> </w:t>
            </w:r>
            <w:r>
              <w:rPr>
                <w:rFonts w:ascii="Arial" w:eastAsia="Arial" w:hAnsi="Arial" w:cs="Arial"/>
                <w:sz w:val="20"/>
                <w:szCs w:val="20"/>
              </w:rPr>
              <w:t>all</w:t>
            </w:r>
            <w:r>
              <w:rPr>
                <w:rFonts w:ascii="Arial" w:eastAsia="Arial" w:hAnsi="Arial" w:cs="Arial"/>
                <w:spacing w:val="-1"/>
                <w:sz w:val="20"/>
                <w:szCs w:val="20"/>
              </w:rPr>
              <w:t>e</w:t>
            </w:r>
            <w:r>
              <w:rPr>
                <w:rFonts w:ascii="Arial" w:eastAsia="Arial" w:hAnsi="Arial" w:cs="Arial"/>
                <w:sz w:val="20"/>
                <w:szCs w:val="20"/>
              </w:rPr>
              <w:t>nes,</w:t>
            </w:r>
            <w:r>
              <w:rPr>
                <w:rFonts w:ascii="Arial" w:eastAsia="Arial" w:hAnsi="Arial" w:cs="Arial"/>
                <w:spacing w:val="3"/>
                <w:sz w:val="20"/>
                <w:szCs w:val="20"/>
              </w:rPr>
              <w:t xml:space="preserve"> </w:t>
            </w:r>
            <w:r>
              <w:rPr>
                <w:rFonts w:ascii="Arial" w:eastAsia="Arial" w:hAnsi="Arial" w:cs="Arial"/>
                <w:sz w:val="20"/>
                <w:szCs w:val="20"/>
              </w:rPr>
              <w:t>spiro</w:t>
            </w:r>
            <w:r>
              <w:rPr>
                <w:rFonts w:ascii="Arial" w:eastAsia="Arial" w:hAnsi="Arial" w:cs="Arial"/>
                <w:spacing w:val="20"/>
                <w:sz w:val="20"/>
                <w:szCs w:val="20"/>
              </w:rPr>
              <w:t xml:space="preserve"> </w:t>
            </w:r>
            <w:r>
              <w:rPr>
                <w:rFonts w:ascii="Arial" w:eastAsia="Arial" w:hAnsi="Arial" w:cs="Arial"/>
                <w:w w:val="101"/>
                <w:sz w:val="20"/>
                <w:szCs w:val="20"/>
              </w:rPr>
              <w:t>comp</w:t>
            </w:r>
            <w:r>
              <w:rPr>
                <w:rFonts w:ascii="Arial" w:eastAsia="Arial" w:hAnsi="Arial" w:cs="Arial"/>
                <w:spacing w:val="-1"/>
                <w:w w:val="101"/>
                <w:sz w:val="20"/>
                <w:szCs w:val="20"/>
              </w:rPr>
              <w:t>o</w:t>
            </w:r>
            <w:r>
              <w:rPr>
                <w:rFonts w:ascii="Arial" w:eastAsia="Arial" w:hAnsi="Arial" w:cs="Arial"/>
                <w:w w:val="99"/>
                <w:sz w:val="20"/>
                <w:szCs w:val="20"/>
              </w:rPr>
              <w:t>und</w:t>
            </w:r>
            <w:r>
              <w:rPr>
                <w:rFonts w:ascii="Arial" w:eastAsia="Arial" w:hAnsi="Arial" w:cs="Arial"/>
                <w:spacing w:val="-1"/>
                <w:w w:val="99"/>
                <w:sz w:val="20"/>
                <w:szCs w:val="20"/>
              </w:rPr>
              <w:t>s</w:t>
            </w:r>
            <w:r>
              <w:rPr>
                <w:rFonts w:ascii="Arial" w:eastAsia="Arial" w:hAnsi="Arial" w:cs="Arial"/>
                <w:w w:val="111"/>
                <w:sz w:val="20"/>
                <w:szCs w:val="20"/>
              </w:rPr>
              <w:t xml:space="preserve">, </w:t>
            </w:r>
            <w:r>
              <w:rPr>
                <w:rFonts w:ascii="Arial" w:eastAsia="Arial" w:hAnsi="Arial" w:cs="Arial"/>
                <w:sz w:val="20"/>
                <w:szCs w:val="20"/>
              </w:rPr>
              <w:t>alkyliden</w:t>
            </w:r>
            <w:r>
              <w:rPr>
                <w:rFonts w:ascii="Arial" w:eastAsia="Arial" w:hAnsi="Arial" w:cs="Arial"/>
                <w:spacing w:val="-2"/>
                <w:sz w:val="20"/>
                <w:szCs w:val="20"/>
              </w:rPr>
              <w:t>e</w:t>
            </w:r>
            <w:r>
              <w:rPr>
                <w:rFonts w:ascii="Arial" w:eastAsia="Arial" w:hAnsi="Arial" w:cs="Arial"/>
                <w:sz w:val="20"/>
                <w:szCs w:val="20"/>
              </w:rPr>
              <w:t>cy</w:t>
            </w:r>
            <w:r>
              <w:rPr>
                <w:rFonts w:ascii="Arial" w:eastAsia="Arial" w:hAnsi="Arial" w:cs="Arial"/>
                <w:spacing w:val="-1"/>
                <w:sz w:val="20"/>
                <w:szCs w:val="20"/>
              </w:rPr>
              <w:t>c</w:t>
            </w:r>
            <w:r>
              <w:rPr>
                <w:rFonts w:ascii="Arial" w:eastAsia="Arial" w:hAnsi="Arial" w:cs="Arial"/>
                <w:sz w:val="20"/>
                <w:szCs w:val="20"/>
              </w:rPr>
              <w:t>loalkan</w:t>
            </w:r>
            <w:r>
              <w:rPr>
                <w:rFonts w:ascii="Arial" w:eastAsia="Arial" w:hAnsi="Arial" w:cs="Arial"/>
                <w:spacing w:val="-2"/>
                <w:sz w:val="20"/>
                <w:szCs w:val="20"/>
              </w:rPr>
              <w:t>e</w:t>
            </w:r>
            <w:r>
              <w:rPr>
                <w:rFonts w:ascii="Arial" w:eastAsia="Arial" w:hAnsi="Arial" w:cs="Arial"/>
                <w:sz w:val="20"/>
                <w:szCs w:val="20"/>
              </w:rPr>
              <w:t xml:space="preserve">s </w:t>
            </w:r>
            <w:r>
              <w:rPr>
                <w:rFonts w:ascii="Arial" w:eastAsia="Arial" w:hAnsi="Arial" w:cs="Arial"/>
                <w:spacing w:val="9"/>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40"/>
                <w:sz w:val="20"/>
                <w:szCs w:val="20"/>
              </w:rPr>
              <w:t xml:space="preserve"> </w:t>
            </w:r>
            <w:r>
              <w:rPr>
                <w:rFonts w:ascii="Arial" w:eastAsia="Arial" w:hAnsi="Arial" w:cs="Arial"/>
                <w:sz w:val="20"/>
                <w:szCs w:val="20"/>
              </w:rPr>
              <w:t>bi</w:t>
            </w:r>
            <w:r>
              <w:rPr>
                <w:rFonts w:ascii="Arial" w:eastAsia="Arial" w:hAnsi="Arial" w:cs="Arial"/>
                <w:spacing w:val="-1"/>
                <w:sz w:val="20"/>
                <w:szCs w:val="20"/>
              </w:rPr>
              <w:t>p</w:t>
            </w:r>
            <w:r>
              <w:rPr>
                <w:rFonts w:ascii="Arial" w:eastAsia="Arial" w:hAnsi="Arial" w:cs="Arial"/>
                <w:sz w:val="20"/>
                <w:szCs w:val="20"/>
              </w:rPr>
              <w:t>henyl</w:t>
            </w:r>
            <w:r>
              <w:rPr>
                <w:rFonts w:ascii="Arial" w:eastAsia="Arial" w:hAnsi="Arial" w:cs="Arial"/>
                <w:spacing w:val="-1"/>
                <w:sz w:val="20"/>
                <w:szCs w:val="20"/>
              </w:rPr>
              <w:t>s</w:t>
            </w:r>
            <w:r>
              <w:rPr>
                <w:rFonts w:ascii="Arial" w:eastAsia="Arial" w:hAnsi="Arial" w:cs="Arial"/>
                <w:sz w:val="20"/>
                <w:szCs w:val="20"/>
              </w:rPr>
              <w:t xml:space="preserve">;  </w:t>
            </w:r>
            <w:r>
              <w:rPr>
                <w:rFonts w:ascii="Arial" w:eastAsia="Arial" w:hAnsi="Arial" w:cs="Arial"/>
                <w:spacing w:val="47"/>
                <w:sz w:val="20"/>
                <w:szCs w:val="20"/>
              </w:rPr>
              <w:t xml:space="preserve"> </w:t>
            </w:r>
            <w:r>
              <w:rPr>
                <w:rFonts w:ascii="Arial" w:eastAsia="Arial" w:hAnsi="Arial" w:cs="Arial"/>
                <w:sz w:val="20"/>
                <w:szCs w:val="20"/>
              </w:rPr>
              <w:t xml:space="preserve">related </w:t>
            </w:r>
            <w:r>
              <w:rPr>
                <w:rFonts w:ascii="Arial" w:eastAsia="Arial" w:hAnsi="Arial" w:cs="Arial"/>
                <w:spacing w:val="17"/>
                <w:sz w:val="20"/>
                <w:szCs w:val="20"/>
              </w:rPr>
              <w:t xml:space="preserve"> </w:t>
            </w:r>
            <w:r>
              <w:rPr>
                <w:rFonts w:ascii="Arial" w:eastAsia="Arial" w:hAnsi="Arial" w:cs="Arial"/>
                <w:spacing w:val="-1"/>
                <w:w w:val="105"/>
                <w:sz w:val="20"/>
                <w:szCs w:val="20"/>
              </w:rPr>
              <w:t>co</w:t>
            </w:r>
            <w:r>
              <w:rPr>
                <w:rFonts w:ascii="Arial" w:eastAsia="Arial" w:hAnsi="Arial" w:cs="Arial"/>
                <w:w w:val="105"/>
                <w:sz w:val="20"/>
                <w:szCs w:val="20"/>
              </w:rPr>
              <w:t>nfi</w:t>
            </w:r>
            <w:r>
              <w:rPr>
                <w:rFonts w:ascii="Arial" w:eastAsia="Arial" w:hAnsi="Arial" w:cs="Arial"/>
                <w:spacing w:val="-1"/>
                <w:w w:val="105"/>
                <w:sz w:val="20"/>
                <w:szCs w:val="20"/>
              </w:rPr>
              <w:t>g</w:t>
            </w:r>
            <w:r>
              <w:rPr>
                <w:rFonts w:ascii="Arial" w:eastAsia="Arial" w:hAnsi="Arial" w:cs="Arial"/>
                <w:w w:val="105"/>
                <w:sz w:val="20"/>
                <w:szCs w:val="20"/>
              </w:rPr>
              <w:t>urat</w:t>
            </w:r>
            <w:r>
              <w:rPr>
                <w:rFonts w:ascii="Arial" w:eastAsia="Arial" w:hAnsi="Arial" w:cs="Arial"/>
                <w:spacing w:val="-1"/>
                <w:w w:val="105"/>
                <w:sz w:val="20"/>
                <w:szCs w:val="20"/>
              </w:rPr>
              <w:t>i</w:t>
            </w:r>
            <w:r>
              <w:rPr>
                <w:rFonts w:ascii="Arial" w:eastAsia="Arial" w:hAnsi="Arial" w:cs="Arial"/>
                <w:w w:val="105"/>
                <w:sz w:val="20"/>
                <w:szCs w:val="20"/>
              </w:rPr>
              <w:t>onal</w:t>
            </w:r>
            <w:r>
              <w:rPr>
                <w:rFonts w:ascii="Arial" w:eastAsia="Arial" w:hAnsi="Arial" w:cs="Arial"/>
                <w:spacing w:val="43"/>
                <w:w w:val="105"/>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script</w:t>
            </w:r>
            <w:r>
              <w:rPr>
                <w:rFonts w:ascii="Arial" w:eastAsia="Arial" w:hAnsi="Arial" w:cs="Arial"/>
                <w:spacing w:val="-1"/>
                <w:sz w:val="20"/>
                <w:szCs w:val="20"/>
              </w:rPr>
              <w:t>o</w:t>
            </w:r>
            <w:r>
              <w:rPr>
                <w:rFonts w:ascii="Arial" w:eastAsia="Arial" w:hAnsi="Arial" w:cs="Arial"/>
                <w:sz w:val="20"/>
                <w:szCs w:val="20"/>
              </w:rPr>
              <w:t xml:space="preserve">rs </w:t>
            </w:r>
            <w:r>
              <w:rPr>
                <w:rFonts w:ascii="Arial" w:eastAsia="Arial" w:hAnsi="Arial" w:cs="Arial"/>
                <w:spacing w:val="27"/>
                <w:sz w:val="20"/>
                <w:szCs w:val="20"/>
              </w:rPr>
              <w:t xml:space="preserve"> </w:t>
            </w:r>
            <w:r>
              <w:rPr>
                <w:rFonts w:ascii="Arial" w:eastAsia="Arial" w:hAnsi="Arial" w:cs="Arial"/>
                <w:sz w:val="20"/>
                <w:szCs w:val="20"/>
              </w:rPr>
              <w:t>(Ra/</w:t>
            </w:r>
            <w:r>
              <w:rPr>
                <w:rFonts w:ascii="Arial" w:eastAsia="Arial" w:hAnsi="Arial" w:cs="Arial"/>
                <w:spacing w:val="-1"/>
                <w:sz w:val="20"/>
                <w:szCs w:val="20"/>
              </w:rPr>
              <w:t>S</w:t>
            </w:r>
            <w:r>
              <w:rPr>
                <w:rFonts w:ascii="Arial" w:eastAsia="Arial" w:hAnsi="Arial" w:cs="Arial"/>
                <w:sz w:val="20"/>
                <w:szCs w:val="20"/>
              </w:rPr>
              <w:t>a</w:t>
            </w:r>
            <w:r>
              <w:rPr>
                <w:rFonts w:ascii="Arial" w:eastAsia="Arial" w:hAnsi="Arial" w:cs="Arial"/>
                <w:spacing w:val="39"/>
                <w:sz w:val="20"/>
                <w:szCs w:val="20"/>
              </w:rPr>
              <w:t xml:space="preserve"> </w:t>
            </w:r>
            <w:r>
              <w:rPr>
                <w:rFonts w:ascii="Arial" w:eastAsia="Arial" w:hAnsi="Arial" w:cs="Arial"/>
                <w:sz w:val="20"/>
                <w:szCs w:val="20"/>
              </w:rPr>
              <w:t>and P/M);</w:t>
            </w:r>
            <w:r>
              <w:rPr>
                <w:rFonts w:ascii="Arial" w:eastAsia="Arial" w:hAnsi="Arial" w:cs="Arial"/>
                <w:spacing w:val="15"/>
                <w:sz w:val="20"/>
                <w:szCs w:val="20"/>
              </w:rPr>
              <w:t xml:space="preserve"> </w:t>
            </w:r>
            <w:r>
              <w:rPr>
                <w:rFonts w:ascii="Arial" w:eastAsia="Arial" w:hAnsi="Arial" w:cs="Arial"/>
                <w:sz w:val="20"/>
                <w:szCs w:val="20"/>
              </w:rPr>
              <w:t>at</w:t>
            </w:r>
            <w:r>
              <w:rPr>
                <w:rFonts w:ascii="Arial" w:eastAsia="Arial" w:hAnsi="Arial" w:cs="Arial"/>
                <w:spacing w:val="-1"/>
                <w:sz w:val="20"/>
                <w:szCs w:val="20"/>
              </w:rPr>
              <w:t>r</w:t>
            </w:r>
            <w:r>
              <w:rPr>
                <w:rFonts w:ascii="Arial" w:eastAsia="Arial" w:hAnsi="Arial" w:cs="Arial"/>
                <w:sz w:val="20"/>
                <w:szCs w:val="20"/>
              </w:rPr>
              <w:t>opi</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1"/>
                <w:sz w:val="20"/>
                <w:szCs w:val="20"/>
              </w:rPr>
              <w:t>m</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is</w:t>
            </w:r>
            <w:r>
              <w:rPr>
                <w:rFonts w:ascii="Arial" w:eastAsia="Arial" w:hAnsi="Arial" w:cs="Arial"/>
                <w:spacing w:val="-1"/>
                <w:sz w:val="20"/>
                <w:szCs w:val="20"/>
              </w:rPr>
              <w:t>m</w:t>
            </w:r>
            <w:r>
              <w:rPr>
                <w:rFonts w:ascii="Arial" w:eastAsia="Arial" w:hAnsi="Arial" w:cs="Arial"/>
                <w:sz w:val="20"/>
                <w:szCs w:val="20"/>
              </w:rPr>
              <w:t>;</w:t>
            </w:r>
            <w:r>
              <w:rPr>
                <w:rFonts w:ascii="Arial" w:eastAsia="Arial" w:hAnsi="Arial" w:cs="Arial"/>
                <w:spacing w:val="49"/>
                <w:sz w:val="20"/>
                <w:szCs w:val="20"/>
              </w:rPr>
              <w:t xml:space="preserve"> </w:t>
            </w:r>
            <w:r>
              <w:rPr>
                <w:rFonts w:ascii="Arial" w:eastAsia="Arial" w:hAnsi="Arial" w:cs="Arial"/>
                <w:sz w:val="20"/>
                <w:szCs w:val="20"/>
              </w:rPr>
              <w:t>ra</w:t>
            </w:r>
            <w:r>
              <w:rPr>
                <w:rFonts w:ascii="Arial" w:eastAsia="Arial" w:hAnsi="Arial" w:cs="Arial"/>
                <w:spacing w:val="-1"/>
                <w:sz w:val="20"/>
                <w:szCs w:val="20"/>
              </w:rPr>
              <w:t>c</w:t>
            </w:r>
            <w:r>
              <w:rPr>
                <w:rFonts w:ascii="Arial" w:eastAsia="Arial" w:hAnsi="Arial" w:cs="Arial"/>
                <w:sz w:val="20"/>
                <w:szCs w:val="20"/>
              </w:rPr>
              <w:t>emisat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27"/>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chir</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20"/>
                <w:sz w:val="20"/>
                <w:szCs w:val="20"/>
              </w:rPr>
              <w:t xml:space="preserve"> </w:t>
            </w:r>
            <w:r>
              <w:rPr>
                <w:rFonts w:ascii="Arial" w:eastAsia="Arial" w:hAnsi="Arial" w:cs="Arial"/>
                <w:spacing w:val="-1"/>
                <w:sz w:val="20"/>
                <w:szCs w:val="20"/>
              </w:rPr>
              <w:t>b</w:t>
            </w:r>
            <w:r>
              <w:rPr>
                <w:rFonts w:ascii="Arial" w:eastAsia="Arial" w:hAnsi="Arial" w:cs="Arial"/>
                <w:sz w:val="20"/>
                <w:szCs w:val="20"/>
              </w:rPr>
              <w:t>iphe</w:t>
            </w:r>
            <w:r>
              <w:rPr>
                <w:rFonts w:ascii="Arial" w:eastAsia="Arial" w:hAnsi="Arial" w:cs="Arial"/>
                <w:spacing w:val="-1"/>
                <w:sz w:val="20"/>
                <w:szCs w:val="20"/>
              </w:rPr>
              <w:t>n</w:t>
            </w:r>
            <w:r>
              <w:rPr>
                <w:rFonts w:ascii="Arial" w:eastAsia="Arial" w:hAnsi="Arial" w:cs="Arial"/>
                <w:sz w:val="20"/>
                <w:szCs w:val="20"/>
              </w:rPr>
              <w:t>yls;</w:t>
            </w:r>
            <w:r>
              <w:rPr>
                <w:rFonts w:ascii="Arial" w:eastAsia="Arial" w:hAnsi="Arial" w:cs="Arial"/>
                <w:spacing w:val="14"/>
                <w:sz w:val="20"/>
                <w:szCs w:val="20"/>
              </w:rPr>
              <w:t xml:space="preserve"> </w:t>
            </w:r>
            <w:r>
              <w:rPr>
                <w:rFonts w:ascii="Arial" w:eastAsia="Arial" w:hAnsi="Arial" w:cs="Arial"/>
                <w:spacing w:val="-1"/>
                <w:sz w:val="20"/>
                <w:szCs w:val="20"/>
              </w:rPr>
              <w:t>b</w:t>
            </w:r>
            <w:r>
              <w:rPr>
                <w:rFonts w:ascii="Arial" w:eastAsia="Arial" w:hAnsi="Arial" w:cs="Arial"/>
                <w:sz w:val="20"/>
                <w:szCs w:val="20"/>
              </w:rPr>
              <w:t>uttr</w:t>
            </w:r>
            <w:r>
              <w:rPr>
                <w:rFonts w:ascii="Arial" w:eastAsia="Arial" w:hAnsi="Arial" w:cs="Arial"/>
                <w:spacing w:val="-1"/>
                <w:sz w:val="20"/>
                <w:szCs w:val="20"/>
              </w:rPr>
              <w:t>e</w:t>
            </w:r>
            <w:r>
              <w:rPr>
                <w:rFonts w:ascii="Arial" w:eastAsia="Arial" w:hAnsi="Arial" w:cs="Arial"/>
                <w:sz w:val="20"/>
                <w:szCs w:val="20"/>
              </w:rPr>
              <w:t>ss</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43"/>
                <w:sz w:val="20"/>
                <w:szCs w:val="20"/>
              </w:rPr>
              <w:t xml:space="preserve"> </w:t>
            </w:r>
            <w:r>
              <w:rPr>
                <w:rFonts w:ascii="Arial" w:eastAsia="Arial" w:hAnsi="Arial" w:cs="Arial"/>
                <w:w w:val="107"/>
                <w:sz w:val="20"/>
                <w:szCs w:val="20"/>
              </w:rPr>
              <w:t>e</w:t>
            </w:r>
            <w:r>
              <w:rPr>
                <w:rFonts w:ascii="Arial" w:eastAsia="Arial" w:hAnsi="Arial" w:cs="Arial"/>
                <w:spacing w:val="-1"/>
                <w:w w:val="107"/>
                <w:sz w:val="20"/>
                <w:szCs w:val="20"/>
              </w:rPr>
              <w:t>f</w:t>
            </w:r>
            <w:r>
              <w:rPr>
                <w:rFonts w:ascii="Arial" w:eastAsia="Arial" w:hAnsi="Arial" w:cs="Arial"/>
                <w:w w:val="107"/>
                <w:sz w:val="20"/>
                <w:szCs w:val="20"/>
              </w:rPr>
              <w:t>f</w:t>
            </w:r>
            <w:r>
              <w:rPr>
                <w:rFonts w:ascii="Arial" w:eastAsia="Arial" w:hAnsi="Arial" w:cs="Arial"/>
                <w:spacing w:val="-1"/>
                <w:w w:val="107"/>
                <w:sz w:val="20"/>
                <w:szCs w:val="20"/>
              </w:rPr>
              <w:t>e</w:t>
            </w:r>
            <w:r>
              <w:rPr>
                <w:rFonts w:ascii="Arial" w:eastAsia="Arial" w:hAnsi="Arial" w:cs="Arial"/>
                <w:w w:val="111"/>
                <w:sz w:val="20"/>
                <w:szCs w:val="20"/>
              </w:rPr>
              <w:t>ct.</w:t>
            </w:r>
          </w:p>
          <w:p w:rsidR="007A6C8F" w:rsidRDefault="00E052D2">
            <w:pPr>
              <w:spacing w:before="3" w:after="0" w:line="375" w:lineRule="auto"/>
              <w:ind w:left="823" w:right="49" w:hanging="360"/>
              <w:jc w:val="both"/>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pacing w:val="-1"/>
                <w:sz w:val="20"/>
                <w:szCs w:val="20"/>
              </w:rPr>
              <w:t>n</w:t>
            </w:r>
            <w:r>
              <w:rPr>
                <w:rFonts w:ascii="Arial" w:eastAsia="Arial" w:hAnsi="Arial" w:cs="Arial"/>
                <w:sz w:val="20"/>
                <w:szCs w:val="20"/>
              </w:rPr>
              <w:t xml:space="preserve">cept </w:t>
            </w:r>
            <w:r>
              <w:rPr>
                <w:rFonts w:ascii="Arial" w:eastAsia="Arial" w:hAnsi="Arial" w:cs="Arial"/>
                <w:spacing w:val="20"/>
                <w:sz w:val="20"/>
                <w:szCs w:val="20"/>
              </w:rPr>
              <w:t xml:space="preserve"> </w:t>
            </w:r>
            <w:r>
              <w:rPr>
                <w:rFonts w:ascii="Arial" w:eastAsia="Arial" w:hAnsi="Arial" w:cs="Arial"/>
                <w:sz w:val="20"/>
                <w:szCs w:val="20"/>
              </w:rPr>
              <w:t xml:space="preserve">of </w:t>
            </w:r>
            <w:r>
              <w:rPr>
                <w:rFonts w:ascii="Arial" w:eastAsia="Arial" w:hAnsi="Arial" w:cs="Arial"/>
                <w:spacing w:val="39"/>
                <w:sz w:val="20"/>
                <w:szCs w:val="20"/>
              </w:rPr>
              <w:t xml:space="preserve"> </w:t>
            </w:r>
            <w:r>
              <w:rPr>
                <w:rFonts w:ascii="Arial" w:eastAsia="Arial" w:hAnsi="Arial" w:cs="Arial"/>
                <w:sz w:val="20"/>
                <w:szCs w:val="20"/>
              </w:rPr>
              <w:t>proster</w:t>
            </w:r>
            <w:r>
              <w:rPr>
                <w:rFonts w:ascii="Arial" w:eastAsia="Arial" w:hAnsi="Arial" w:cs="Arial"/>
                <w:spacing w:val="-2"/>
                <w:sz w:val="20"/>
                <w:szCs w:val="20"/>
              </w:rPr>
              <w:t>e</w:t>
            </w:r>
            <w:r>
              <w:rPr>
                <w:rFonts w:ascii="Arial" w:eastAsia="Arial" w:hAnsi="Arial" w:cs="Arial"/>
                <w:sz w:val="20"/>
                <w:szCs w:val="20"/>
              </w:rPr>
              <w:t>oi</w:t>
            </w:r>
            <w:r>
              <w:rPr>
                <w:rFonts w:ascii="Arial" w:eastAsia="Arial" w:hAnsi="Arial" w:cs="Arial"/>
                <w:spacing w:val="-1"/>
                <w:sz w:val="20"/>
                <w:szCs w:val="20"/>
              </w:rPr>
              <w:t>so</w:t>
            </w:r>
            <w:r>
              <w:rPr>
                <w:rFonts w:ascii="Arial" w:eastAsia="Arial" w:hAnsi="Arial" w:cs="Arial"/>
                <w:sz w:val="20"/>
                <w:szCs w:val="20"/>
              </w:rPr>
              <w:t>meri</w:t>
            </w:r>
            <w:r>
              <w:rPr>
                <w:rFonts w:ascii="Arial" w:eastAsia="Arial" w:hAnsi="Arial" w:cs="Arial"/>
                <w:spacing w:val="-1"/>
                <w:sz w:val="20"/>
                <w:szCs w:val="20"/>
              </w:rPr>
              <w:t>s</w:t>
            </w:r>
            <w:r>
              <w:rPr>
                <w:rFonts w:ascii="Arial" w:eastAsia="Arial" w:hAnsi="Arial" w:cs="Arial"/>
                <w:sz w:val="20"/>
                <w:szCs w:val="20"/>
              </w:rPr>
              <w:t xml:space="preserve">m:  </w:t>
            </w:r>
            <w:r>
              <w:rPr>
                <w:rFonts w:ascii="Arial" w:eastAsia="Arial" w:hAnsi="Arial" w:cs="Arial"/>
                <w:spacing w:val="29"/>
                <w:sz w:val="20"/>
                <w:szCs w:val="20"/>
              </w:rPr>
              <w:t xml:space="preserve"> </w:t>
            </w:r>
            <w:r>
              <w:rPr>
                <w:rFonts w:ascii="Arial" w:eastAsia="Arial" w:hAnsi="Arial" w:cs="Arial"/>
                <w:sz w:val="20"/>
                <w:szCs w:val="20"/>
              </w:rPr>
              <w:t>pr</w:t>
            </w:r>
            <w:r>
              <w:rPr>
                <w:rFonts w:ascii="Arial" w:eastAsia="Arial" w:hAnsi="Arial" w:cs="Arial"/>
                <w:spacing w:val="-1"/>
                <w:sz w:val="20"/>
                <w:szCs w:val="20"/>
              </w:rPr>
              <w:t>o</w:t>
            </w:r>
            <w:r>
              <w:rPr>
                <w:rFonts w:ascii="Arial" w:eastAsia="Arial" w:hAnsi="Arial" w:cs="Arial"/>
                <w:sz w:val="20"/>
                <w:szCs w:val="20"/>
              </w:rPr>
              <w:t>stereoge</w:t>
            </w:r>
            <w:r>
              <w:rPr>
                <w:rFonts w:ascii="Arial" w:eastAsia="Arial" w:hAnsi="Arial" w:cs="Arial"/>
                <w:spacing w:val="-1"/>
                <w:sz w:val="20"/>
                <w:szCs w:val="20"/>
              </w:rPr>
              <w:t>ni</w:t>
            </w:r>
            <w:r>
              <w:rPr>
                <w:rFonts w:ascii="Arial" w:eastAsia="Arial" w:hAnsi="Arial" w:cs="Arial"/>
                <w:sz w:val="20"/>
                <w:szCs w:val="20"/>
              </w:rPr>
              <w:t xml:space="preserve">c  </w:t>
            </w:r>
            <w:r>
              <w:rPr>
                <w:rFonts w:ascii="Arial" w:eastAsia="Arial" w:hAnsi="Arial" w:cs="Arial"/>
                <w:spacing w:val="6"/>
                <w:sz w:val="20"/>
                <w:szCs w:val="20"/>
              </w:rPr>
              <w:t xml:space="preserve"> </w:t>
            </w:r>
            <w:r>
              <w:rPr>
                <w:rFonts w:ascii="Arial" w:eastAsia="Arial" w:hAnsi="Arial" w:cs="Arial"/>
                <w:sz w:val="20"/>
                <w:szCs w:val="20"/>
              </w:rPr>
              <w:t xml:space="preserve">centre; </w:t>
            </w:r>
            <w:r>
              <w:rPr>
                <w:rFonts w:ascii="Arial" w:eastAsia="Arial" w:hAnsi="Arial" w:cs="Arial"/>
                <w:spacing w:val="53"/>
                <w:sz w:val="20"/>
                <w:szCs w:val="20"/>
              </w:rPr>
              <w:t xml:space="preserve"> </w:t>
            </w:r>
            <w:r>
              <w:rPr>
                <w:rFonts w:ascii="Arial" w:eastAsia="Arial" w:hAnsi="Arial" w:cs="Arial"/>
                <w:spacing w:val="-1"/>
                <w:w w:val="99"/>
                <w:sz w:val="20"/>
                <w:szCs w:val="20"/>
              </w:rPr>
              <w:t>c</w:t>
            </w:r>
            <w:r>
              <w:rPr>
                <w:rFonts w:ascii="Arial" w:eastAsia="Arial" w:hAnsi="Arial" w:cs="Arial"/>
                <w:sz w:val="20"/>
                <w:szCs w:val="20"/>
              </w:rPr>
              <w:t>once</w:t>
            </w:r>
            <w:r>
              <w:rPr>
                <w:rFonts w:ascii="Arial" w:eastAsia="Arial" w:hAnsi="Arial" w:cs="Arial"/>
                <w:spacing w:val="-1"/>
                <w:sz w:val="20"/>
                <w:szCs w:val="20"/>
              </w:rPr>
              <w:t>p</w:t>
            </w:r>
            <w:r>
              <w:rPr>
                <w:rFonts w:ascii="Arial" w:eastAsia="Arial" w:hAnsi="Arial" w:cs="Arial"/>
                <w:w w:val="134"/>
                <w:sz w:val="20"/>
                <w:szCs w:val="20"/>
              </w:rPr>
              <w:t>t</w:t>
            </w:r>
            <w:r>
              <w:rPr>
                <w:rFonts w:ascii="Arial" w:eastAsia="Arial" w:hAnsi="Arial" w:cs="Arial"/>
                <w:sz w:val="20"/>
                <w:szCs w:val="20"/>
              </w:rPr>
              <w:t xml:space="preserve"> </w:t>
            </w:r>
            <w:r>
              <w:rPr>
                <w:rFonts w:ascii="Arial" w:eastAsia="Arial" w:hAnsi="Arial" w:cs="Arial"/>
                <w:spacing w:val="22"/>
                <w:sz w:val="20"/>
                <w:szCs w:val="20"/>
              </w:rPr>
              <w:t xml:space="preserve"> </w:t>
            </w:r>
            <w:r>
              <w:rPr>
                <w:rFonts w:ascii="Arial" w:eastAsia="Arial" w:hAnsi="Arial" w:cs="Arial"/>
                <w:sz w:val="20"/>
                <w:szCs w:val="20"/>
              </w:rPr>
              <w:t xml:space="preserve">of </w:t>
            </w:r>
            <w:r>
              <w:rPr>
                <w:rFonts w:ascii="Arial" w:eastAsia="Arial" w:hAnsi="Arial" w:cs="Arial"/>
                <w:spacing w:val="39"/>
                <w:sz w:val="20"/>
                <w:szCs w:val="20"/>
              </w:rPr>
              <w:t xml:space="preserve"> </w:t>
            </w:r>
            <w:r>
              <w:rPr>
                <w:rFonts w:ascii="Arial" w:eastAsia="Arial" w:hAnsi="Arial" w:cs="Arial"/>
                <w:w w:val="105"/>
                <w:sz w:val="20"/>
                <w:szCs w:val="20"/>
              </w:rPr>
              <w:t>(pro)</w:t>
            </w:r>
            <w:r>
              <w:rPr>
                <w:rFonts w:ascii="Arial" w:eastAsia="Arial" w:hAnsi="Arial" w:cs="Arial"/>
                <w:spacing w:val="2"/>
                <w:w w:val="105"/>
                <w:sz w:val="20"/>
                <w:szCs w:val="20"/>
              </w:rPr>
              <w:t>n</w:t>
            </w:r>
            <w:r>
              <w:rPr>
                <w:rFonts w:ascii="Arial" w:eastAsia="Arial" w:hAnsi="Arial" w:cs="Arial"/>
                <w:w w:val="96"/>
                <w:sz w:val="20"/>
                <w:szCs w:val="20"/>
              </w:rPr>
              <w:t>-</w:t>
            </w:r>
            <w:r>
              <w:rPr>
                <w:rFonts w:ascii="Arial" w:eastAsia="Arial" w:hAnsi="Arial" w:cs="Arial"/>
                <w:spacing w:val="-1"/>
                <w:w w:val="99"/>
                <w:sz w:val="20"/>
                <w:szCs w:val="20"/>
              </w:rPr>
              <w:t>c</w:t>
            </w:r>
            <w:r>
              <w:rPr>
                <w:rFonts w:ascii="Arial" w:eastAsia="Arial" w:hAnsi="Arial" w:cs="Arial"/>
                <w:w w:val="107"/>
                <w:sz w:val="20"/>
                <w:szCs w:val="20"/>
              </w:rPr>
              <w:t>hirali</w:t>
            </w:r>
            <w:r>
              <w:rPr>
                <w:rFonts w:ascii="Arial" w:eastAsia="Arial" w:hAnsi="Arial" w:cs="Arial"/>
                <w:spacing w:val="-1"/>
                <w:w w:val="134"/>
                <w:sz w:val="20"/>
                <w:szCs w:val="20"/>
              </w:rPr>
              <w:t>t</w:t>
            </w:r>
            <w:r>
              <w:rPr>
                <w:rFonts w:ascii="Arial" w:eastAsia="Arial" w:hAnsi="Arial" w:cs="Arial"/>
                <w:w w:val="108"/>
                <w:sz w:val="20"/>
                <w:szCs w:val="20"/>
              </w:rPr>
              <w:t xml:space="preserve">y: </w:t>
            </w:r>
            <w:r>
              <w:rPr>
                <w:rFonts w:ascii="Arial" w:eastAsia="Arial" w:hAnsi="Arial" w:cs="Arial"/>
                <w:w w:val="109"/>
                <w:sz w:val="20"/>
                <w:szCs w:val="20"/>
              </w:rPr>
              <w:t>topici</w:t>
            </w:r>
            <w:r>
              <w:rPr>
                <w:rFonts w:ascii="Arial" w:eastAsia="Arial" w:hAnsi="Arial" w:cs="Arial"/>
                <w:spacing w:val="-1"/>
                <w:w w:val="109"/>
                <w:sz w:val="20"/>
                <w:szCs w:val="20"/>
              </w:rPr>
              <w:t>t</w:t>
            </w:r>
            <w:r>
              <w:rPr>
                <w:rFonts w:ascii="Arial" w:eastAsia="Arial" w:hAnsi="Arial" w:cs="Arial"/>
                <w:w w:val="109"/>
                <w:sz w:val="20"/>
                <w:szCs w:val="20"/>
              </w:rPr>
              <w:t xml:space="preserve">y </w:t>
            </w:r>
            <w:r>
              <w:rPr>
                <w:rFonts w:ascii="Arial" w:eastAsia="Arial" w:hAnsi="Arial" w:cs="Arial"/>
                <w:spacing w:val="1"/>
                <w:w w:val="109"/>
                <w:sz w:val="20"/>
                <w:szCs w:val="20"/>
              </w:rPr>
              <w:t>o</w:t>
            </w:r>
            <w:r>
              <w:rPr>
                <w:rFonts w:ascii="Arial" w:eastAsia="Arial" w:hAnsi="Arial" w:cs="Arial"/>
                <w:w w:val="109"/>
                <w:sz w:val="20"/>
                <w:szCs w:val="20"/>
              </w:rPr>
              <w:t xml:space="preserve">f </w:t>
            </w:r>
            <w:r>
              <w:rPr>
                <w:rFonts w:ascii="Arial" w:eastAsia="Arial" w:hAnsi="Arial" w:cs="Arial"/>
                <w:sz w:val="20"/>
                <w:szCs w:val="20"/>
              </w:rPr>
              <w:t>l</w:t>
            </w:r>
            <w:r>
              <w:rPr>
                <w:rFonts w:ascii="Arial" w:eastAsia="Arial" w:hAnsi="Arial" w:cs="Arial"/>
                <w:spacing w:val="-1"/>
                <w:sz w:val="20"/>
                <w:szCs w:val="20"/>
              </w:rPr>
              <w:t>i</w:t>
            </w:r>
            <w:r>
              <w:rPr>
                <w:rFonts w:ascii="Arial" w:eastAsia="Arial" w:hAnsi="Arial" w:cs="Arial"/>
                <w:sz w:val="20"/>
                <w:szCs w:val="20"/>
              </w:rPr>
              <w:t>gan</w:t>
            </w:r>
            <w:r>
              <w:rPr>
                <w:rFonts w:ascii="Arial" w:eastAsia="Arial" w:hAnsi="Arial" w:cs="Arial"/>
                <w:spacing w:val="-1"/>
                <w:sz w:val="20"/>
                <w:szCs w:val="20"/>
              </w:rPr>
              <w:t>d</w:t>
            </w:r>
            <w:r>
              <w:rPr>
                <w:rFonts w:ascii="Arial" w:eastAsia="Arial" w:hAnsi="Arial" w:cs="Arial"/>
                <w:sz w:val="20"/>
                <w:szCs w:val="20"/>
              </w:rPr>
              <w:t>s</w:t>
            </w:r>
            <w:r>
              <w:rPr>
                <w:rFonts w:ascii="Arial" w:eastAsia="Arial" w:hAnsi="Arial" w:cs="Arial"/>
                <w:spacing w:val="8"/>
                <w:sz w:val="20"/>
                <w:szCs w:val="20"/>
              </w:rPr>
              <w:t xml:space="preserve"> </w:t>
            </w:r>
            <w:r>
              <w:rPr>
                <w:rFonts w:ascii="Arial" w:eastAsia="Arial" w:hAnsi="Arial" w:cs="Arial"/>
                <w:sz w:val="20"/>
                <w:szCs w:val="20"/>
              </w:rPr>
              <w:t>and</w:t>
            </w:r>
            <w:r>
              <w:rPr>
                <w:rFonts w:ascii="Arial" w:eastAsia="Arial" w:hAnsi="Arial" w:cs="Arial"/>
                <w:spacing w:val="3"/>
                <w:sz w:val="20"/>
                <w:szCs w:val="20"/>
              </w:rPr>
              <w:t xml:space="preserve"> </w:t>
            </w:r>
            <w:r>
              <w:rPr>
                <w:rFonts w:ascii="Arial" w:eastAsia="Arial" w:hAnsi="Arial" w:cs="Arial"/>
                <w:sz w:val="20"/>
                <w:szCs w:val="20"/>
              </w:rPr>
              <w:t>faces</w:t>
            </w:r>
            <w:r>
              <w:rPr>
                <w:rFonts w:ascii="Arial" w:eastAsia="Arial" w:hAnsi="Arial" w:cs="Arial"/>
                <w:spacing w:val="3"/>
                <w:sz w:val="20"/>
                <w:szCs w:val="20"/>
              </w:rPr>
              <w:t xml:space="preserve"> </w:t>
            </w:r>
            <w:r>
              <w:rPr>
                <w:rFonts w:ascii="Arial" w:eastAsia="Arial" w:hAnsi="Arial" w:cs="Arial"/>
                <w:sz w:val="20"/>
                <w:szCs w:val="20"/>
              </w:rPr>
              <w:t>(el</w:t>
            </w:r>
            <w:r>
              <w:rPr>
                <w:rFonts w:ascii="Arial" w:eastAsia="Arial" w:hAnsi="Arial" w:cs="Arial"/>
                <w:spacing w:val="-2"/>
                <w:sz w:val="20"/>
                <w:szCs w:val="20"/>
              </w:rPr>
              <w:t>e</w:t>
            </w:r>
            <w:r>
              <w:rPr>
                <w:rFonts w:ascii="Arial" w:eastAsia="Arial" w:hAnsi="Arial" w:cs="Arial"/>
                <w:sz w:val="20"/>
                <w:szCs w:val="20"/>
              </w:rPr>
              <w:t>m</w:t>
            </w:r>
            <w:r>
              <w:rPr>
                <w:rFonts w:ascii="Arial" w:eastAsia="Arial" w:hAnsi="Arial" w:cs="Arial"/>
                <w:spacing w:val="-1"/>
                <w:sz w:val="20"/>
                <w:szCs w:val="20"/>
              </w:rPr>
              <w:t>e</w:t>
            </w:r>
            <w:r>
              <w:rPr>
                <w:rFonts w:ascii="Arial" w:eastAsia="Arial" w:hAnsi="Arial" w:cs="Arial"/>
                <w:sz w:val="20"/>
                <w:szCs w:val="20"/>
              </w:rPr>
              <w:t>ntary</w:t>
            </w:r>
            <w:r>
              <w:rPr>
                <w:rFonts w:ascii="Arial" w:eastAsia="Arial" w:hAnsi="Arial" w:cs="Arial"/>
                <w:spacing w:val="40"/>
                <w:sz w:val="20"/>
                <w:szCs w:val="20"/>
              </w:rPr>
              <w:t xml:space="preserve"> </w:t>
            </w:r>
            <w:r>
              <w:rPr>
                <w:rFonts w:ascii="Arial" w:eastAsia="Arial" w:hAnsi="Arial" w:cs="Arial"/>
                <w:sz w:val="20"/>
                <w:szCs w:val="20"/>
              </w:rPr>
              <w:t>idea</w:t>
            </w:r>
            <w:r>
              <w:rPr>
                <w:rFonts w:ascii="Arial" w:eastAsia="Arial" w:hAnsi="Arial" w:cs="Arial"/>
                <w:spacing w:val="-2"/>
                <w:sz w:val="20"/>
                <w:szCs w:val="20"/>
              </w:rPr>
              <w:t>)</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z w:val="20"/>
                <w:szCs w:val="20"/>
              </w:rPr>
              <w:t>pr</w:t>
            </w:r>
            <w:r>
              <w:rPr>
                <w:rFonts w:ascii="Arial" w:eastAsia="Arial" w:hAnsi="Arial" w:cs="Arial"/>
                <w:spacing w:val="2"/>
                <w:sz w:val="20"/>
                <w:szCs w:val="20"/>
              </w:rPr>
              <w:t>o</w:t>
            </w:r>
            <w:r>
              <w:rPr>
                <w:rFonts w:ascii="Arial" w:eastAsia="Arial" w:hAnsi="Arial" w:cs="Arial"/>
                <w:spacing w:val="-1"/>
                <w:sz w:val="20"/>
                <w:szCs w:val="20"/>
              </w:rPr>
              <w:t>-</w:t>
            </w:r>
            <w:r>
              <w:rPr>
                <w:rFonts w:ascii="Arial" w:eastAsia="Arial" w:hAnsi="Arial" w:cs="Arial"/>
                <w:sz w:val="20"/>
                <w:szCs w:val="20"/>
              </w:rPr>
              <w:t>R/p</w:t>
            </w:r>
            <w:r>
              <w:rPr>
                <w:rFonts w:ascii="Arial" w:eastAsia="Arial" w:hAnsi="Arial" w:cs="Arial"/>
                <w:spacing w:val="-1"/>
                <w:sz w:val="20"/>
                <w:szCs w:val="20"/>
              </w:rPr>
              <w:t>r</w:t>
            </w:r>
            <w:r>
              <w:rPr>
                <w:rFonts w:ascii="Arial" w:eastAsia="Arial" w:hAnsi="Arial" w:cs="Arial"/>
                <w:spacing w:val="1"/>
                <w:sz w:val="20"/>
                <w:szCs w:val="20"/>
              </w:rPr>
              <w:t>o</w:t>
            </w:r>
            <w:r>
              <w:rPr>
                <w:rFonts w:ascii="Arial" w:eastAsia="Arial" w:hAnsi="Arial" w:cs="Arial"/>
                <w:sz w:val="20"/>
                <w:szCs w:val="20"/>
              </w:rPr>
              <w: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36"/>
                <w:sz w:val="20"/>
                <w:szCs w:val="20"/>
              </w:rPr>
              <w:t xml:space="preserve"> </w:t>
            </w:r>
            <w:r>
              <w:rPr>
                <w:rFonts w:ascii="Arial" w:eastAsia="Arial" w:hAnsi="Arial" w:cs="Arial"/>
                <w:sz w:val="20"/>
                <w:szCs w:val="20"/>
              </w:rPr>
              <w:t>pr</w:t>
            </w:r>
            <w:r>
              <w:rPr>
                <w:rFonts w:ascii="Arial" w:eastAsia="Arial" w:hAnsi="Arial" w:cs="Arial"/>
                <w:spacing w:val="1"/>
                <w:sz w:val="20"/>
                <w:szCs w:val="20"/>
              </w:rPr>
              <w:t>o</w:t>
            </w:r>
            <w:r>
              <w:rPr>
                <w:rFonts w:ascii="Arial" w:eastAsia="Arial" w:hAnsi="Arial" w:cs="Arial"/>
                <w:sz w:val="20"/>
                <w:szCs w:val="20"/>
              </w:rPr>
              <w:t>-</w:t>
            </w:r>
            <w:r>
              <w:rPr>
                <w:rFonts w:ascii="Arial" w:eastAsia="Arial" w:hAnsi="Arial" w:cs="Arial"/>
                <w:spacing w:val="-1"/>
                <w:sz w:val="20"/>
                <w:szCs w:val="20"/>
              </w:rPr>
              <w:t>E</w:t>
            </w:r>
            <w:r>
              <w:rPr>
                <w:rFonts w:ascii="Arial" w:eastAsia="Arial" w:hAnsi="Arial" w:cs="Arial"/>
                <w:sz w:val="20"/>
                <w:szCs w:val="20"/>
              </w:rPr>
              <w:t>/pr</w:t>
            </w:r>
            <w:r>
              <w:rPr>
                <w:rFonts w:ascii="Arial" w:eastAsia="Arial" w:hAnsi="Arial" w:cs="Arial"/>
                <w:spacing w:val="-1"/>
                <w:sz w:val="20"/>
                <w:szCs w:val="20"/>
              </w:rPr>
              <w:t>o</w:t>
            </w:r>
            <w:r>
              <w:rPr>
                <w:rFonts w:ascii="Arial" w:eastAsia="Arial" w:hAnsi="Arial" w:cs="Arial"/>
                <w:sz w:val="20"/>
                <w:szCs w:val="20"/>
              </w:rPr>
              <w:t>-Z</w:t>
            </w:r>
            <w:r>
              <w:rPr>
                <w:rFonts w:ascii="Arial" w:eastAsia="Arial" w:hAnsi="Arial" w:cs="Arial"/>
                <w:spacing w:val="46"/>
                <w:sz w:val="20"/>
                <w:szCs w:val="20"/>
              </w:rPr>
              <w:t xml:space="preserve"> </w:t>
            </w:r>
            <w:r>
              <w:rPr>
                <w:rFonts w:ascii="Arial" w:eastAsia="Arial" w:hAnsi="Arial" w:cs="Arial"/>
                <w:sz w:val="20"/>
                <w:szCs w:val="20"/>
              </w:rPr>
              <w:t>and</w:t>
            </w:r>
            <w:r>
              <w:rPr>
                <w:rFonts w:ascii="Arial" w:eastAsia="Arial" w:hAnsi="Arial" w:cs="Arial"/>
                <w:spacing w:val="3"/>
                <w:sz w:val="20"/>
                <w:szCs w:val="20"/>
              </w:rPr>
              <w:t xml:space="preserve"> </w:t>
            </w:r>
            <w:r>
              <w:rPr>
                <w:rFonts w:ascii="Arial" w:eastAsia="Arial" w:hAnsi="Arial" w:cs="Arial"/>
                <w:sz w:val="20"/>
                <w:szCs w:val="20"/>
              </w:rPr>
              <w:t>Re</w:t>
            </w:r>
            <w:r>
              <w:rPr>
                <w:rFonts w:ascii="Arial" w:eastAsia="Arial" w:hAnsi="Arial" w:cs="Arial"/>
                <w:spacing w:val="-1"/>
                <w:sz w:val="20"/>
                <w:szCs w:val="20"/>
              </w:rPr>
              <w:t>/</w:t>
            </w:r>
            <w:r>
              <w:rPr>
                <w:rFonts w:ascii="Arial" w:eastAsia="Arial" w:hAnsi="Arial" w:cs="Arial"/>
                <w:sz w:val="20"/>
                <w:szCs w:val="20"/>
              </w:rPr>
              <w:t>Si d</w:t>
            </w:r>
            <w:r>
              <w:rPr>
                <w:rFonts w:ascii="Arial" w:eastAsia="Arial" w:hAnsi="Arial" w:cs="Arial"/>
                <w:spacing w:val="-1"/>
                <w:sz w:val="20"/>
                <w:szCs w:val="20"/>
              </w:rPr>
              <w:t>e</w:t>
            </w:r>
            <w:r>
              <w:rPr>
                <w:rFonts w:ascii="Arial" w:eastAsia="Arial" w:hAnsi="Arial" w:cs="Arial"/>
                <w:sz w:val="20"/>
                <w:szCs w:val="20"/>
              </w:rPr>
              <w:t>scripto</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39"/>
                <w:sz w:val="20"/>
                <w:szCs w:val="20"/>
              </w:rPr>
              <w:t xml:space="preserve"> </w:t>
            </w:r>
            <w:r>
              <w:rPr>
                <w:rFonts w:ascii="Arial" w:eastAsia="Arial" w:hAnsi="Arial" w:cs="Arial"/>
                <w:sz w:val="20"/>
                <w:szCs w:val="20"/>
              </w:rPr>
              <w:t>pro-r</w:t>
            </w:r>
            <w:r>
              <w:rPr>
                <w:rFonts w:ascii="Arial" w:eastAsia="Arial" w:hAnsi="Arial" w:cs="Arial"/>
                <w:spacing w:val="25"/>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1"/>
                <w:sz w:val="20"/>
                <w:szCs w:val="20"/>
              </w:rPr>
              <w:t>p</w:t>
            </w:r>
            <w:r>
              <w:rPr>
                <w:rFonts w:ascii="Arial" w:eastAsia="Arial" w:hAnsi="Arial" w:cs="Arial"/>
                <w:sz w:val="20"/>
                <w:szCs w:val="20"/>
              </w:rPr>
              <w:t>ro-s</w:t>
            </w:r>
            <w:r>
              <w:rPr>
                <w:rFonts w:ascii="Arial" w:eastAsia="Arial" w:hAnsi="Arial" w:cs="Arial"/>
                <w:spacing w:val="3"/>
                <w:sz w:val="20"/>
                <w:szCs w:val="20"/>
              </w:rPr>
              <w:t xml:space="preserve"> </w:t>
            </w:r>
            <w:r>
              <w:rPr>
                <w:rFonts w:ascii="Arial" w:eastAsia="Arial" w:hAnsi="Arial" w:cs="Arial"/>
                <w:spacing w:val="-1"/>
                <w:sz w:val="20"/>
                <w:szCs w:val="20"/>
              </w:rPr>
              <w:t>d</w:t>
            </w:r>
            <w:r>
              <w:rPr>
                <w:rFonts w:ascii="Arial" w:eastAsia="Arial" w:hAnsi="Arial" w:cs="Arial"/>
                <w:sz w:val="20"/>
                <w:szCs w:val="20"/>
              </w:rPr>
              <w:t>escrip</w:t>
            </w:r>
            <w:r>
              <w:rPr>
                <w:rFonts w:ascii="Arial" w:eastAsia="Arial" w:hAnsi="Arial" w:cs="Arial"/>
                <w:spacing w:val="-1"/>
                <w:sz w:val="20"/>
                <w:szCs w:val="20"/>
              </w:rPr>
              <w:t>t</w:t>
            </w:r>
            <w:r>
              <w:rPr>
                <w:rFonts w:ascii="Arial" w:eastAsia="Arial" w:hAnsi="Arial" w:cs="Arial"/>
                <w:sz w:val="20"/>
                <w:szCs w:val="20"/>
              </w:rPr>
              <w:t>ors</w:t>
            </w:r>
            <w:r>
              <w:rPr>
                <w:rFonts w:ascii="Arial" w:eastAsia="Arial" w:hAnsi="Arial" w:cs="Arial"/>
                <w:spacing w:val="33"/>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ligan</w:t>
            </w:r>
            <w:r>
              <w:rPr>
                <w:rFonts w:ascii="Arial" w:eastAsia="Arial" w:hAnsi="Arial" w:cs="Arial"/>
                <w:spacing w:val="-1"/>
                <w:sz w:val="20"/>
                <w:szCs w:val="20"/>
              </w:rPr>
              <w:t>d</w:t>
            </w:r>
            <w:r>
              <w:rPr>
                <w:rFonts w:ascii="Arial" w:eastAsia="Arial" w:hAnsi="Arial" w:cs="Arial"/>
                <w:sz w:val="20"/>
                <w:szCs w:val="20"/>
              </w:rPr>
              <w:t>s</w:t>
            </w:r>
            <w:r>
              <w:rPr>
                <w:rFonts w:ascii="Arial" w:eastAsia="Arial" w:hAnsi="Arial" w:cs="Arial"/>
                <w:spacing w:val="1"/>
                <w:sz w:val="20"/>
                <w:szCs w:val="20"/>
              </w:rPr>
              <w:t xml:space="preserve"> </w:t>
            </w:r>
            <w:r>
              <w:rPr>
                <w:rFonts w:ascii="Arial" w:eastAsia="Arial" w:hAnsi="Arial" w:cs="Arial"/>
                <w:sz w:val="20"/>
                <w:szCs w:val="20"/>
              </w:rPr>
              <w:t>on</w:t>
            </w:r>
            <w:r>
              <w:rPr>
                <w:rFonts w:ascii="Arial" w:eastAsia="Arial" w:hAnsi="Arial" w:cs="Arial"/>
                <w:spacing w:val="-1"/>
                <w:sz w:val="20"/>
                <w:szCs w:val="20"/>
              </w:rPr>
              <w:t xml:space="preserve"> p</w:t>
            </w:r>
            <w:r>
              <w:rPr>
                <w:rFonts w:ascii="Arial" w:eastAsia="Arial" w:hAnsi="Arial" w:cs="Arial"/>
                <w:sz w:val="20"/>
                <w:szCs w:val="20"/>
              </w:rPr>
              <w:t>rops</w:t>
            </w:r>
            <w:r>
              <w:rPr>
                <w:rFonts w:ascii="Arial" w:eastAsia="Arial" w:hAnsi="Arial" w:cs="Arial"/>
                <w:spacing w:val="-1"/>
                <w:sz w:val="20"/>
                <w:szCs w:val="20"/>
              </w:rPr>
              <w:t>e</w:t>
            </w:r>
            <w:r>
              <w:rPr>
                <w:rFonts w:ascii="Arial" w:eastAsia="Arial" w:hAnsi="Arial" w:cs="Arial"/>
                <w:sz w:val="20"/>
                <w:szCs w:val="20"/>
              </w:rPr>
              <w:t>ud</w:t>
            </w:r>
            <w:r>
              <w:rPr>
                <w:rFonts w:ascii="Arial" w:eastAsia="Arial" w:hAnsi="Arial" w:cs="Arial"/>
                <w:spacing w:val="-1"/>
                <w:sz w:val="20"/>
                <w:szCs w:val="20"/>
              </w:rPr>
              <w:t>o</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z w:val="20"/>
                <w:szCs w:val="20"/>
              </w:rPr>
              <w:t>ymmetr</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44"/>
                <w:sz w:val="20"/>
                <w:szCs w:val="20"/>
              </w:rPr>
              <w:t xml:space="preserve"> </w:t>
            </w:r>
            <w:r>
              <w:rPr>
                <w:rFonts w:ascii="Arial" w:eastAsia="Arial" w:hAnsi="Arial" w:cs="Arial"/>
                <w:w w:val="98"/>
                <w:sz w:val="20"/>
                <w:szCs w:val="20"/>
              </w:rPr>
              <w:t>c</w:t>
            </w:r>
            <w:r>
              <w:rPr>
                <w:rFonts w:ascii="Arial" w:eastAsia="Arial" w:hAnsi="Arial" w:cs="Arial"/>
                <w:spacing w:val="-1"/>
                <w:w w:val="98"/>
                <w:sz w:val="20"/>
                <w:szCs w:val="20"/>
              </w:rPr>
              <w:t>e</w:t>
            </w:r>
            <w:r>
              <w:rPr>
                <w:rFonts w:ascii="Arial" w:eastAsia="Arial" w:hAnsi="Arial" w:cs="Arial"/>
                <w:w w:val="110"/>
                <w:sz w:val="20"/>
                <w:szCs w:val="20"/>
              </w:rPr>
              <w:t>ntre.</w:t>
            </w:r>
          </w:p>
          <w:p w:rsidR="007A6C8F" w:rsidRDefault="00E052D2">
            <w:pPr>
              <w:spacing w:before="3" w:after="0" w:line="375" w:lineRule="auto"/>
              <w:ind w:left="823" w:right="48" w:hanging="360"/>
              <w:jc w:val="both"/>
              <w:rPr>
                <w:rFonts w:ascii="Arial" w:eastAsia="Arial" w:hAnsi="Arial" w:cs="Arial"/>
                <w:sz w:val="20"/>
                <w:szCs w:val="20"/>
              </w:rPr>
            </w:pPr>
            <w:r>
              <w:rPr>
                <w:rFonts w:ascii="Arial" w:eastAsia="Arial" w:hAnsi="Arial" w:cs="Arial"/>
                <w:spacing w:val="1"/>
                <w:sz w:val="20"/>
                <w:szCs w:val="20"/>
              </w:rPr>
              <w:t>3</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1"/>
                <w:sz w:val="20"/>
                <w:szCs w:val="20"/>
              </w:rPr>
              <w:t>m</w:t>
            </w:r>
            <w:r>
              <w:rPr>
                <w:rFonts w:ascii="Arial" w:eastAsia="Arial" w:hAnsi="Arial" w:cs="Arial"/>
                <w:sz w:val="20"/>
                <w:szCs w:val="20"/>
              </w:rPr>
              <w:t>ati</w:t>
            </w:r>
            <w:r>
              <w:rPr>
                <w:rFonts w:ascii="Arial" w:eastAsia="Arial" w:hAnsi="Arial" w:cs="Arial"/>
                <w:spacing w:val="-1"/>
                <w:sz w:val="20"/>
                <w:szCs w:val="20"/>
              </w:rPr>
              <w:t>o</w:t>
            </w:r>
            <w:r>
              <w:rPr>
                <w:rFonts w:ascii="Arial" w:eastAsia="Arial" w:hAnsi="Arial" w:cs="Arial"/>
                <w:sz w:val="20"/>
                <w:szCs w:val="20"/>
              </w:rPr>
              <w:t xml:space="preserve">n: </w:t>
            </w:r>
            <w:r>
              <w:rPr>
                <w:rFonts w:ascii="Arial" w:eastAsia="Arial" w:hAnsi="Arial" w:cs="Arial"/>
                <w:spacing w:val="7"/>
                <w:sz w:val="20"/>
                <w:szCs w:val="20"/>
              </w:rPr>
              <w:t xml:space="preserve"> </w:t>
            </w:r>
            <w:r>
              <w:rPr>
                <w:rFonts w:ascii="Arial" w:eastAsia="Arial" w:hAnsi="Arial" w:cs="Arial"/>
                <w:w w:val="105"/>
                <w:sz w:val="20"/>
                <w:szCs w:val="20"/>
              </w:rPr>
              <w:t>c</w:t>
            </w:r>
            <w:r>
              <w:rPr>
                <w:rFonts w:ascii="Arial" w:eastAsia="Arial" w:hAnsi="Arial" w:cs="Arial"/>
                <w:spacing w:val="1"/>
                <w:w w:val="105"/>
                <w:sz w:val="20"/>
                <w:szCs w:val="20"/>
              </w:rPr>
              <w:t>o</w:t>
            </w:r>
            <w:r>
              <w:rPr>
                <w:rFonts w:ascii="Arial" w:eastAsia="Arial" w:hAnsi="Arial" w:cs="Arial"/>
                <w:w w:val="105"/>
                <w:sz w:val="20"/>
                <w:szCs w:val="20"/>
              </w:rPr>
              <w:t>n</w:t>
            </w:r>
            <w:r>
              <w:rPr>
                <w:rFonts w:ascii="Arial" w:eastAsia="Arial" w:hAnsi="Arial" w:cs="Arial"/>
                <w:spacing w:val="-2"/>
                <w:w w:val="105"/>
                <w:sz w:val="20"/>
                <w:szCs w:val="20"/>
              </w:rPr>
              <w:t>f</w:t>
            </w:r>
            <w:r>
              <w:rPr>
                <w:rFonts w:ascii="Arial" w:eastAsia="Arial" w:hAnsi="Arial" w:cs="Arial"/>
                <w:w w:val="105"/>
                <w:sz w:val="20"/>
                <w:szCs w:val="20"/>
              </w:rPr>
              <w:t>orma</w:t>
            </w:r>
            <w:r>
              <w:rPr>
                <w:rFonts w:ascii="Arial" w:eastAsia="Arial" w:hAnsi="Arial" w:cs="Arial"/>
                <w:spacing w:val="-1"/>
                <w:w w:val="105"/>
                <w:sz w:val="20"/>
                <w:szCs w:val="20"/>
              </w:rPr>
              <w:t>t</w:t>
            </w:r>
            <w:r>
              <w:rPr>
                <w:rFonts w:ascii="Arial" w:eastAsia="Arial" w:hAnsi="Arial" w:cs="Arial"/>
                <w:w w:val="105"/>
                <w:sz w:val="20"/>
                <w:szCs w:val="20"/>
              </w:rPr>
              <w:t>ional</w:t>
            </w:r>
            <w:r>
              <w:rPr>
                <w:rFonts w:ascii="Arial" w:eastAsia="Arial" w:hAnsi="Arial" w:cs="Arial"/>
                <w:spacing w:val="11"/>
                <w:w w:val="105"/>
                <w:sz w:val="20"/>
                <w:szCs w:val="20"/>
              </w:rPr>
              <w:t xml:space="preserve"> </w:t>
            </w:r>
            <w:r>
              <w:rPr>
                <w:rFonts w:ascii="Arial" w:eastAsia="Arial" w:hAnsi="Arial" w:cs="Arial"/>
                <w:spacing w:val="-1"/>
                <w:sz w:val="20"/>
                <w:szCs w:val="20"/>
              </w:rPr>
              <w:t>n</w:t>
            </w:r>
            <w:r>
              <w:rPr>
                <w:rFonts w:ascii="Arial" w:eastAsia="Arial" w:hAnsi="Arial" w:cs="Arial"/>
                <w:sz w:val="20"/>
                <w:szCs w:val="20"/>
              </w:rPr>
              <w:t>o</w:t>
            </w:r>
            <w:r>
              <w:rPr>
                <w:rFonts w:ascii="Arial" w:eastAsia="Arial" w:hAnsi="Arial" w:cs="Arial"/>
                <w:spacing w:val="1"/>
                <w:sz w:val="20"/>
                <w:szCs w:val="20"/>
              </w:rPr>
              <w:t>m</w:t>
            </w:r>
            <w:r>
              <w:rPr>
                <w:rFonts w:ascii="Arial" w:eastAsia="Arial" w:hAnsi="Arial" w:cs="Arial"/>
                <w:spacing w:val="-1"/>
                <w:sz w:val="20"/>
                <w:szCs w:val="20"/>
              </w:rPr>
              <w:t>e</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z w:val="20"/>
                <w:szCs w:val="20"/>
              </w:rPr>
              <w:t>lature:</w:t>
            </w:r>
            <w:r>
              <w:rPr>
                <w:rFonts w:ascii="Arial" w:eastAsia="Arial" w:hAnsi="Arial" w:cs="Arial"/>
                <w:spacing w:val="55"/>
                <w:sz w:val="20"/>
                <w:szCs w:val="20"/>
              </w:rPr>
              <w:t xml:space="preserve"> </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lip</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d</w:t>
            </w:r>
            <w:r>
              <w:rPr>
                <w:rFonts w:ascii="Arial" w:eastAsia="Arial" w:hAnsi="Arial" w:cs="Arial"/>
                <w:sz w:val="20"/>
                <w:szCs w:val="20"/>
              </w:rPr>
              <w:t>,</w:t>
            </w:r>
            <w:r>
              <w:rPr>
                <w:rFonts w:ascii="Arial" w:eastAsia="Arial" w:hAnsi="Arial" w:cs="Arial"/>
                <w:spacing w:val="18"/>
                <w:sz w:val="20"/>
                <w:szCs w:val="20"/>
              </w:rPr>
              <w:t xml:space="preserve"> </w:t>
            </w:r>
            <w:r>
              <w:rPr>
                <w:rFonts w:ascii="Arial" w:eastAsia="Arial" w:hAnsi="Arial" w:cs="Arial"/>
                <w:sz w:val="20"/>
                <w:szCs w:val="20"/>
              </w:rPr>
              <w:t>stag</w:t>
            </w:r>
            <w:r>
              <w:rPr>
                <w:rFonts w:ascii="Arial" w:eastAsia="Arial" w:hAnsi="Arial" w:cs="Arial"/>
                <w:spacing w:val="-1"/>
                <w:sz w:val="20"/>
                <w:szCs w:val="20"/>
              </w:rPr>
              <w:t>g</w:t>
            </w:r>
            <w:r>
              <w:rPr>
                <w:rFonts w:ascii="Arial" w:eastAsia="Arial" w:hAnsi="Arial" w:cs="Arial"/>
                <w:sz w:val="20"/>
                <w:szCs w:val="20"/>
              </w:rPr>
              <w:t>ere</w:t>
            </w:r>
            <w:r>
              <w:rPr>
                <w:rFonts w:ascii="Arial" w:eastAsia="Arial" w:hAnsi="Arial" w:cs="Arial"/>
                <w:spacing w:val="-1"/>
                <w:sz w:val="20"/>
                <w:szCs w:val="20"/>
              </w:rPr>
              <w:t>d</w:t>
            </w:r>
            <w:r>
              <w:rPr>
                <w:rFonts w:ascii="Arial" w:eastAsia="Arial" w:hAnsi="Arial" w:cs="Arial"/>
                <w:sz w:val="20"/>
                <w:szCs w:val="20"/>
              </w:rPr>
              <w:t>,</w:t>
            </w:r>
            <w:r>
              <w:rPr>
                <w:rFonts w:ascii="Arial" w:eastAsia="Arial" w:hAnsi="Arial" w:cs="Arial"/>
                <w:spacing w:val="36"/>
                <w:sz w:val="20"/>
                <w:szCs w:val="20"/>
              </w:rPr>
              <w:t xml:space="preserve"> </w:t>
            </w:r>
            <w:r>
              <w:rPr>
                <w:rFonts w:ascii="Arial" w:eastAsia="Arial" w:hAnsi="Arial" w:cs="Arial"/>
                <w:sz w:val="20"/>
                <w:szCs w:val="20"/>
              </w:rPr>
              <w:t>gauc</w:t>
            </w:r>
            <w:r>
              <w:rPr>
                <w:rFonts w:ascii="Arial" w:eastAsia="Arial" w:hAnsi="Arial" w:cs="Arial"/>
                <w:spacing w:val="1"/>
                <w:sz w:val="20"/>
                <w:szCs w:val="20"/>
              </w:rPr>
              <w:t>h</w:t>
            </w:r>
            <w:r>
              <w:rPr>
                <w:rFonts w:ascii="Arial" w:eastAsia="Arial" w:hAnsi="Arial" w:cs="Arial"/>
                <w:spacing w:val="-1"/>
                <w:sz w:val="20"/>
                <w:szCs w:val="20"/>
              </w:rPr>
              <w:t>e</w:t>
            </w:r>
            <w:r>
              <w:rPr>
                <w:rFonts w:ascii="Arial" w:eastAsia="Arial" w:hAnsi="Arial" w:cs="Arial"/>
                <w:sz w:val="20"/>
                <w:szCs w:val="20"/>
              </w:rPr>
              <w:t>,</w:t>
            </w:r>
            <w:r>
              <w:rPr>
                <w:rFonts w:ascii="Arial" w:eastAsia="Arial" w:hAnsi="Arial" w:cs="Arial"/>
                <w:spacing w:val="15"/>
                <w:sz w:val="20"/>
                <w:szCs w:val="20"/>
              </w:rPr>
              <w:t xml:space="preserve"> </w:t>
            </w:r>
            <w:r>
              <w:rPr>
                <w:rFonts w:ascii="Arial" w:eastAsia="Arial" w:hAnsi="Arial" w:cs="Arial"/>
                <w:sz w:val="20"/>
                <w:szCs w:val="20"/>
              </w:rPr>
              <w:t>s</w:t>
            </w:r>
            <w:r>
              <w:rPr>
                <w:rFonts w:ascii="Arial" w:eastAsia="Arial" w:hAnsi="Arial" w:cs="Arial"/>
                <w:spacing w:val="-1"/>
                <w:sz w:val="20"/>
                <w:szCs w:val="20"/>
              </w:rPr>
              <w:t>y</w:t>
            </w:r>
            <w:r>
              <w:rPr>
                <w:rFonts w:ascii="Arial" w:eastAsia="Arial" w:hAnsi="Arial" w:cs="Arial"/>
                <w:sz w:val="20"/>
                <w:szCs w:val="20"/>
              </w:rPr>
              <w:t>n</w:t>
            </w:r>
            <w:r>
              <w:rPr>
                <w:rFonts w:ascii="Arial" w:eastAsia="Arial" w:hAnsi="Arial" w:cs="Arial"/>
                <w:spacing w:val="11"/>
                <w:sz w:val="20"/>
                <w:szCs w:val="20"/>
              </w:rPr>
              <w:t xml:space="preserve"> </w:t>
            </w:r>
            <w:r>
              <w:rPr>
                <w:rFonts w:ascii="Arial" w:eastAsia="Arial" w:hAnsi="Arial" w:cs="Arial"/>
                <w:sz w:val="20"/>
                <w:szCs w:val="20"/>
              </w:rPr>
              <w:t>and</w:t>
            </w:r>
            <w:r>
              <w:rPr>
                <w:rFonts w:ascii="Arial" w:eastAsia="Arial" w:hAnsi="Arial" w:cs="Arial"/>
                <w:spacing w:val="11"/>
                <w:sz w:val="20"/>
                <w:szCs w:val="20"/>
              </w:rPr>
              <w:t xml:space="preserve"> </w:t>
            </w:r>
            <w:r>
              <w:rPr>
                <w:rFonts w:ascii="Arial" w:eastAsia="Arial" w:hAnsi="Arial" w:cs="Arial"/>
                <w:w w:val="108"/>
                <w:sz w:val="20"/>
                <w:szCs w:val="20"/>
              </w:rPr>
              <w:t xml:space="preserve">anti; </w:t>
            </w:r>
            <w:r>
              <w:rPr>
                <w:rFonts w:ascii="Arial" w:eastAsia="Arial" w:hAnsi="Arial" w:cs="Arial"/>
                <w:sz w:val="20"/>
                <w:szCs w:val="20"/>
              </w:rPr>
              <w:t>dihedral</w:t>
            </w:r>
            <w:r>
              <w:rPr>
                <w:rFonts w:ascii="Arial" w:eastAsia="Arial" w:hAnsi="Arial" w:cs="Arial"/>
                <w:spacing w:val="29"/>
                <w:sz w:val="20"/>
                <w:szCs w:val="20"/>
              </w:rPr>
              <w:t xml:space="preserve"> </w:t>
            </w:r>
            <w:r>
              <w:rPr>
                <w:rFonts w:ascii="Arial" w:eastAsia="Arial" w:hAnsi="Arial" w:cs="Arial"/>
                <w:sz w:val="20"/>
                <w:szCs w:val="20"/>
              </w:rPr>
              <w:t>ang</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6"/>
                <w:sz w:val="20"/>
                <w:szCs w:val="20"/>
              </w:rPr>
              <w:t xml:space="preserve"> </w:t>
            </w:r>
            <w:r>
              <w:rPr>
                <w:rFonts w:ascii="Arial" w:eastAsia="Arial" w:hAnsi="Arial" w:cs="Arial"/>
                <w:sz w:val="20"/>
                <w:szCs w:val="20"/>
              </w:rPr>
              <w:t>tors</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48"/>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gle;</w:t>
            </w:r>
            <w:r>
              <w:rPr>
                <w:rFonts w:ascii="Arial" w:eastAsia="Arial" w:hAnsi="Arial" w:cs="Arial"/>
                <w:spacing w:val="16"/>
                <w:sz w:val="20"/>
                <w:szCs w:val="20"/>
              </w:rPr>
              <w:t xml:space="preserve"> </w:t>
            </w:r>
            <w:r>
              <w:rPr>
                <w:rFonts w:ascii="Arial" w:eastAsia="Arial" w:hAnsi="Arial" w:cs="Arial"/>
                <w:sz w:val="20"/>
                <w:szCs w:val="20"/>
              </w:rPr>
              <w:t>Klyn</w:t>
            </w:r>
            <w:r>
              <w:rPr>
                <w:rFonts w:ascii="Arial" w:eastAsia="Arial" w:hAnsi="Arial" w:cs="Arial"/>
                <w:spacing w:val="1"/>
                <w:sz w:val="20"/>
                <w:szCs w:val="20"/>
              </w:rPr>
              <w:t>e</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elog</w:t>
            </w:r>
            <w:r>
              <w:rPr>
                <w:rFonts w:ascii="Arial" w:eastAsia="Arial" w:hAnsi="Arial" w:cs="Arial"/>
                <w:spacing w:val="19"/>
                <w:sz w:val="20"/>
                <w:szCs w:val="20"/>
              </w:rPr>
              <w:t xml:space="preserve"> </w:t>
            </w:r>
            <w:r>
              <w:rPr>
                <w:rFonts w:ascii="Arial" w:eastAsia="Arial" w:hAnsi="Arial" w:cs="Arial"/>
                <w:sz w:val="20"/>
                <w:szCs w:val="20"/>
              </w:rPr>
              <w:t>termi</w:t>
            </w:r>
            <w:r>
              <w:rPr>
                <w:rFonts w:ascii="Arial" w:eastAsia="Arial" w:hAnsi="Arial" w:cs="Arial"/>
                <w:spacing w:val="-1"/>
                <w:sz w:val="20"/>
                <w:szCs w:val="20"/>
              </w:rPr>
              <w:t>n</w:t>
            </w:r>
            <w:r>
              <w:rPr>
                <w:rFonts w:ascii="Arial" w:eastAsia="Arial" w:hAnsi="Arial" w:cs="Arial"/>
                <w:sz w:val="20"/>
                <w:szCs w:val="20"/>
              </w:rPr>
              <w:t xml:space="preserve">ology; </w:t>
            </w:r>
            <w:r>
              <w:rPr>
                <w:rFonts w:ascii="Arial" w:eastAsia="Arial" w:hAnsi="Arial" w:cs="Arial"/>
                <w:spacing w:val="14"/>
                <w:sz w:val="20"/>
                <w:szCs w:val="20"/>
              </w:rPr>
              <w:t xml:space="preserve"> </w:t>
            </w:r>
            <w:r>
              <w:rPr>
                <w:rFonts w:ascii="Arial" w:eastAsia="Arial" w:hAnsi="Arial" w:cs="Arial"/>
                <w:sz w:val="20"/>
                <w:szCs w:val="20"/>
              </w:rPr>
              <w:t>P</w:t>
            </w:r>
            <w:r>
              <w:rPr>
                <w:rFonts w:ascii="Arial" w:eastAsia="Arial" w:hAnsi="Arial" w:cs="Arial"/>
                <w:spacing w:val="-1"/>
                <w:sz w:val="20"/>
                <w:szCs w:val="20"/>
              </w:rPr>
              <w:t>/</w:t>
            </w:r>
            <w:r>
              <w:rPr>
                <w:rFonts w:ascii="Arial" w:eastAsia="Arial" w:hAnsi="Arial" w:cs="Arial"/>
                <w:sz w:val="20"/>
                <w:szCs w:val="20"/>
              </w:rPr>
              <w:t>M</w:t>
            </w:r>
            <w:r>
              <w:rPr>
                <w:rFonts w:ascii="Arial" w:eastAsia="Arial" w:hAnsi="Arial" w:cs="Arial"/>
                <w:spacing w:val="19"/>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scripto</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53"/>
                <w:sz w:val="20"/>
                <w:szCs w:val="20"/>
              </w:rPr>
              <w:t xml:space="preserve"> </w:t>
            </w:r>
            <w:r>
              <w:rPr>
                <w:rFonts w:ascii="Arial" w:eastAsia="Arial" w:hAnsi="Arial" w:cs="Arial"/>
                <w:sz w:val="20"/>
                <w:szCs w:val="20"/>
              </w:rPr>
              <w:t>en</w:t>
            </w:r>
            <w:r>
              <w:rPr>
                <w:rFonts w:ascii="Arial" w:eastAsia="Arial" w:hAnsi="Arial" w:cs="Arial"/>
                <w:spacing w:val="-2"/>
                <w:sz w:val="20"/>
                <w:szCs w:val="20"/>
              </w:rPr>
              <w:t>e</w:t>
            </w:r>
            <w:r>
              <w:rPr>
                <w:rFonts w:ascii="Arial" w:eastAsia="Arial" w:hAnsi="Arial" w:cs="Arial"/>
                <w:sz w:val="20"/>
                <w:szCs w:val="20"/>
              </w:rPr>
              <w:t>rgy</w:t>
            </w:r>
            <w:r>
              <w:rPr>
                <w:rFonts w:ascii="Arial" w:eastAsia="Arial" w:hAnsi="Arial" w:cs="Arial"/>
                <w:spacing w:val="25"/>
                <w:sz w:val="20"/>
                <w:szCs w:val="20"/>
              </w:rPr>
              <w:t xml:space="preserve"> </w:t>
            </w:r>
            <w:r>
              <w:rPr>
                <w:rFonts w:ascii="Arial" w:eastAsia="Arial" w:hAnsi="Arial" w:cs="Arial"/>
                <w:w w:val="107"/>
                <w:sz w:val="20"/>
                <w:szCs w:val="20"/>
              </w:rPr>
              <w:t xml:space="preserve">barrier </w:t>
            </w:r>
            <w:r>
              <w:rPr>
                <w:rFonts w:ascii="Arial" w:eastAsia="Arial" w:hAnsi="Arial" w:cs="Arial"/>
                <w:sz w:val="20"/>
                <w:szCs w:val="20"/>
              </w:rPr>
              <w:t>of</w:t>
            </w:r>
            <w:r>
              <w:rPr>
                <w:rFonts w:ascii="Arial" w:eastAsia="Arial" w:hAnsi="Arial" w:cs="Arial"/>
                <w:spacing w:val="18"/>
                <w:sz w:val="20"/>
                <w:szCs w:val="20"/>
              </w:rPr>
              <w:t xml:space="preserve"> </w:t>
            </w:r>
            <w:r>
              <w:rPr>
                <w:rFonts w:ascii="Arial" w:eastAsia="Arial" w:hAnsi="Arial" w:cs="Arial"/>
                <w:sz w:val="20"/>
                <w:szCs w:val="20"/>
              </w:rPr>
              <w:t>rotat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 xml:space="preserve">, </w:t>
            </w:r>
            <w:r>
              <w:rPr>
                <w:rFonts w:ascii="Arial" w:eastAsia="Arial" w:hAnsi="Arial" w:cs="Arial"/>
                <w:spacing w:val="12"/>
                <w:sz w:val="20"/>
                <w:szCs w:val="20"/>
              </w:rPr>
              <w:t xml:space="preserve"> </w:t>
            </w:r>
            <w:r>
              <w:rPr>
                <w:rFonts w:ascii="Arial" w:eastAsia="Arial" w:hAnsi="Arial" w:cs="Arial"/>
                <w:spacing w:val="-1"/>
                <w:w w:val="99"/>
                <w:sz w:val="20"/>
                <w:szCs w:val="20"/>
              </w:rPr>
              <w:t>c</w:t>
            </w:r>
            <w:r>
              <w:rPr>
                <w:rFonts w:ascii="Arial" w:eastAsia="Arial" w:hAnsi="Arial" w:cs="Arial"/>
                <w:w w:val="101"/>
                <w:sz w:val="20"/>
                <w:szCs w:val="20"/>
              </w:rPr>
              <w:t>on</w:t>
            </w:r>
            <w:r>
              <w:rPr>
                <w:rFonts w:ascii="Arial" w:eastAsia="Arial" w:hAnsi="Arial" w:cs="Arial"/>
                <w:spacing w:val="1"/>
                <w:w w:val="101"/>
                <w:sz w:val="20"/>
                <w:szCs w:val="20"/>
              </w:rPr>
              <w:t>c</w:t>
            </w:r>
            <w:r>
              <w:rPr>
                <w:rFonts w:ascii="Arial" w:eastAsia="Arial" w:hAnsi="Arial" w:cs="Arial"/>
                <w:w w:val="99"/>
                <w:sz w:val="20"/>
                <w:szCs w:val="20"/>
              </w:rPr>
              <w:t>e</w:t>
            </w:r>
            <w:r>
              <w:rPr>
                <w:rFonts w:ascii="Arial" w:eastAsia="Arial" w:hAnsi="Arial" w:cs="Arial"/>
                <w:spacing w:val="-1"/>
                <w:w w:val="99"/>
                <w:sz w:val="20"/>
                <w:szCs w:val="20"/>
              </w:rPr>
              <w:t>p</w:t>
            </w:r>
            <w:r>
              <w:rPr>
                <w:rFonts w:ascii="Arial" w:eastAsia="Arial" w:hAnsi="Arial" w:cs="Arial"/>
                <w:w w:val="134"/>
                <w:sz w:val="20"/>
                <w:szCs w:val="20"/>
              </w:rPr>
              <w:t>t</w:t>
            </w:r>
            <w:r>
              <w:rPr>
                <w:rFonts w:ascii="Arial" w:eastAsia="Arial" w:hAnsi="Arial" w:cs="Arial"/>
                <w:spacing w:val="-1"/>
                <w:sz w:val="20"/>
                <w:szCs w:val="20"/>
              </w:rPr>
              <w:t xml:space="preserve"> </w:t>
            </w:r>
            <w:r>
              <w:rPr>
                <w:rFonts w:ascii="Arial" w:eastAsia="Arial" w:hAnsi="Arial" w:cs="Arial"/>
                <w:sz w:val="20"/>
                <w:szCs w:val="20"/>
              </w:rPr>
              <w:t>of</w:t>
            </w:r>
            <w:r>
              <w:rPr>
                <w:rFonts w:ascii="Arial" w:eastAsia="Arial" w:hAnsi="Arial" w:cs="Arial"/>
                <w:spacing w:val="18"/>
                <w:sz w:val="20"/>
                <w:szCs w:val="20"/>
              </w:rPr>
              <w:t xml:space="preserve"> </w:t>
            </w:r>
            <w:r>
              <w:rPr>
                <w:rFonts w:ascii="Arial" w:eastAsia="Arial" w:hAnsi="Arial" w:cs="Arial"/>
                <w:sz w:val="20"/>
                <w:szCs w:val="20"/>
              </w:rPr>
              <w:t>to</w:t>
            </w:r>
            <w:r>
              <w:rPr>
                <w:rFonts w:ascii="Arial" w:eastAsia="Arial" w:hAnsi="Arial" w:cs="Arial"/>
                <w:spacing w:val="-1"/>
                <w:sz w:val="20"/>
                <w:szCs w:val="20"/>
              </w:rPr>
              <w:t>r</w:t>
            </w:r>
            <w:r>
              <w:rPr>
                <w:rFonts w:ascii="Arial" w:eastAsia="Arial" w:hAnsi="Arial" w:cs="Arial"/>
                <w:sz w:val="20"/>
                <w:szCs w:val="20"/>
              </w:rPr>
              <w:t>sion</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40"/>
                <w:sz w:val="20"/>
                <w:szCs w:val="20"/>
              </w:rPr>
              <w:t xml:space="preserve"> </w:t>
            </w:r>
            <w:r>
              <w:rPr>
                <w:rFonts w:ascii="Arial" w:eastAsia="Arial" w:hAnsi="Arial" w:cs="Arial"/>
                <w:sz w:val="20"/>
                <w:szCs w:val="20"/>
              </w:rPr>
              <w:t>and s</w:t>
            </w:r>
            <w:r>
              <w:rPr>
                <w:rFonts w:ascii="Arial" w:eastAsia="Arial" w:hAnsi="Arial" w:cs="Arial"/>
                <w:spacing w:val="-1"/>
                <w:sz w:val="20"/>
                <w:szCs w:val="20"/>
              </w:rPr>
              <w:t>t</w:t>
            </w:r>
            <w:r>
              <w:rPr>
                <w:rFonts w:ascii="Arial" w:eastAsia="Arial" w:hAnsi="Arial" w:cs="Arial"/>
                <w:sz w:val="20"/>
                <w:szCs w:val="20"/>
              </w:rPr>
              <w:t>eric</w:t>
            </w:r>
            <w:r>
              <w:rPr>
                <w:rFonts w:ascii="Arial" w:eastAsia="Arial" w:hAnsi="Arial" w:cs="Arial"/>
                <w:spacing w:val="30"/>
                <w:sz w:val="20"/>
                <w:szCs w:val="20"/>
              </w:rPr>
              <w:t xml:space="preserve"> </w:t>
            </w:r>
            <w:r>
              <w:rPr>
                <w:rFonts w:ascii="Arial" w:eastAsia="Arial" w:hAnsi="Arial" w:cs="Arial"/>
                <w:sz w:val="20"/>
                <w:szCs w:val="20"/>
              </w:rPr>
              <w:t>stra</w:t>
            </w:r>
            <w:r>
              <w:rPr>
                <w:rFonts w:ascii="Arial" w:eastAsia="Arial" w:hAnsi="Arial" w:cs="Arial"/>
                <w:spacing w:val="-1"/>
                <w:sz w:val="20"/>
                <w:szCs w:val="20"/>
              </w:rPr>
              <w:t>i</w:t>
            </w:r>
            <w:r>
              <w:rPr>
                <w:rFonts w:ascii="Arial" w:eastAsia="Arial" w:hAnsi="Arial" w:cs="Arial"/>
                <w:sz w:val="20"/>
                <w:szCs w:val="20"/>
              </w:rPr>
              <w:t>ns;</w:t>
            </w:r>
            <w:r>
              <w:rPr>
                <w:rFonts w:ascii="Arial" w:eastAsia="Arial" w:hAnsi="Arial" w:cs="Arial"/>
                <w:spacing w:val="34"/>
                <w:sz w:val="20"/>
                <w:szCs w:val="20"/>
              </w:rPr>
              <w:t xml:space="preserve"> </w:t>
            </w:r>
            <w:r>
              <w:rPr>
                <w:rFonts w:ascii="Arial" w:eastAsia="Arial" w:hAnsi="Arial" w:cs="Arial"/>
                <w:spacing w:val="-1"/>
                <w:sz w:val="20"/>
                <w:szCs w:val="20"/>
              </w:rPr>
              <w:t>r</w:t>
            </w:r>
            <w:r>
              <w:rPr>
                <w:rFonts w:ascii="Arial" w:eastAsia="Arial" w:hAnsi="Arial" w:cs="Arial"/>
                <w:sz w:val="20"/>
                <w:szCs w:val="20"/>
              </w:rPr>
              <w:t>elative</w:t>
            </w:r>
            <w:r>
              <w:rPr>
                <w:rFonts w:ascii="Arial" w:eastAsia="Arial" w:hAnsi="Arial" w:cs="Arial"/>
                <w:spacing w:val="38"/>
                <w:sz w:val="20"/>
                <w:szCs w:val="20"/>
              </w:rPr>
              <w:t xml:space="preserve"> </w:t>
            </w:r>
            <w:r>
              <w:rPr>
                <w:rFonts w:ascii="Arial" w:eastAsia="Arial" w:hAnsi="Arial" w:cs="Arial"/>
                <w:sz w:val="20"/>
                <w:szCs w:val="20"/>
              </w:rPr>
              <w:t>stabil</w:t>
            </w:r>
            <w:r>
              <w:rPr>
                <w:rFonts w:ascii="Arial" w:eastAsia="Arial" w:hAnsi="Arial" w:cs="Arial"/>
                <w:spacing w:val="-1"/>
                <w:sz w:val="20"/>
                <w:szCs w:val="20"/>
              </w:rPr>
              <w:t>i</w:t>
            </w:r>
            <w:r>
              <w:rPr>
                <w:rFonts w:ascii="Arial" w:eastAsia="Arial" w:hAnsi="Arial" w:cs="Arial"/>
                <w:sz w:val="20"/>
                <w:szCs w:val="20"/>
              </w:rPr>
              <w:t>ty</w:t>
            </w:r>
            <w:r>
              <w:rPr>
                <w:rFonts w:ascii="Arial" w:eastAsia="Arial" w:hAnsi="Arial" w:cs="Arial"/>
                <w:spacing w:val="51"/>
                <w:sz w:val="20"/>
                <w:szCs w:val="20"/>
              </w:rPr>
              <w:t xml:space="preserve"> </w:t>
            </w:r>
            <w:r>
              <w:rPr>
                <w:rFonts w:ascii="Arial" w:eastAsia="Arial" w:hAnsi="Arial" w:cs="Arial"/>
                <w:sz w:val="20"/>
                <w:szCs w:val="20"/>
              </w:rPr>
              <w:t>of</w:t>
            </w:r>
            <w:r>
              <w:rPr>
                <w:rFonts w:ascii="Arial" w:eastAsia="Arial" w:hAnsi="Arial" w:cs="Arial"/>
                <w:spacing w:val="18"/>
                <w:sz w:val="20"/>
                <w:szCs w:val="20"/>
              </w:rPr>
              <w:t xml:space="preserve"> </w:t>
            </w:r>
            <w:r>
              <w:rPr>
                <w:rFonts w:ascii="Arial" w:eastAsia="Arial" w:hAnsi="Arial" w:cs="Arial"/>
                <w:spacing w:val="-1"/>
                <w:sz w:val="20"/>
                <w:szCs w:val="20"/>
              </w:rPr>
              <w:t>c</w:t>
            </w:r>
            <w:r>
              <w:rPr>
                <w:rFonts w:ascii="Arial" w:eastAsia="Arial" w:hAnsi="Arial" w:cs="Arial"/>
                <w:sz w:val="20"/>
                <w:szCs w:val="20"/>
              </w:rPr>
              <w:t>on</w:t>
            </w:r>
            <w:r>
              <w:rPr>
                <w:rFonts w:ascii="Arial" w:eastAsia="Arial" w:hAnsi="Arial" w:cs="Arial"/>
                <w:spacing w:val="-1"/>
                <w:sz w:val="20"/>
                <w:szCs w:val="20"/>
              </w:rPr>
              <w:t>f</w:t>
            </w:r>
            <w:r>
              <w:rPr>
                <w:rFonts w:ascii="Arial" w:eastAsia="Arial" w:hAnsi="Arial" w:cs="Arial"/>
                <w:sz w:val="20"/>
                <w:szCs w:val="20"/>
              </w:rPr>
              <w:t>ormers</w:t>
            </w:r>
            <w:r>
              <w:rPr>
                <w:rFonts w:ascii="Arial" w:eastAsia="Arial" w:hAnsi="Arial" w:cs="Arial"/>
                <w:spacing w:val="42"/>
                <w:sz w:val="20"/>
                <w:szCs w:val="20"/>
              </w:rPr>
              <w:t xml:space="preserve"> </w:t>
            </w:r>
            <w:r>
              <w:rPr>
                <w:rFonts w:ascii="Arial" w:eastAsia="Arial" w:hAnsi="Arial" w:cs="Arial"/>
                <w:sz w:val="20"/>
                <w:szCs w:val="20"/>
              </w:rPr>
              <w:t>on</w:t>
            </w:r>
            <w:r>
              <w:rPr>
                <w:rFonts w:ascii="Arial" w:eastAsia="Arial" w:hAnsi="Arial" w:cs="Arial"/>
                <w:spacing w:val="5"/>
                <w:sz w:val="20"/>
                <w:szCs w:val="20"/>
              </w:rPr>
              <w:t xml:space="preserve"> </w:t>
            </w:r>
            <w:r>
              <w:rPr>
                <w:rFonts w:ascii="Arial" w:eastAsia="Arial" w:hAnsi="Arial" w:cs="Arial"/>
                <w:w w:val="112"/>
                <w:sz w:val="20"/>
                <w:szCs w:val="20"/>
              </w:rPr>
              <w:t>t</w:t>
            </w:r>
            <w:r>
              <w:rPr>
                <w:rFonts w:ascii="Arial" w:eastAsia="Arial" w:hAnsi="Arial" w:cs="Arial"/>
                <w:spacing w:val="-1"/>
                <w:w w:val="112"/>
                <w:sz w:val="20"/>
                <w:szCs w:val="20"/>
              </w:rPr>
              <w:t>h</w:t>
            </w:r>
            <w:r>
              <w:rPr>
                <w:rFonts w:ascii="Arial" w:eastAsia="Arial" w:hAnsi="Arial" w:cs="Arial"/>
                <w:w w:val="97"/>
                <w:sz w:val="20"/>
                <w:szCs w:val="20"/>
              </w:rPr>
              <w:t xml:space="preserve">e </w:t>
            </w:r>
            <w:r>
              <w:rPr>
                <w:rFonts w:ascii="Arial" w:eastAsia="Arial" w:hAnsi="Arial" w:cs="Arial"/>
                <w:sz w:val="20"/>
                <w:szCs w:val="20"/>
              </w:rPr>
              <w:t>basis</w:t>
            </w:r>
            <w:r>
              <w:rPr>
                <w:rFonts w:ascii="Arial" w:eastAsia="Arial" w:hAnsi="Arial" w:cs="Arial"/>
                <w:spacing w:val="-16"/>
                <w:sz w:val="20"/>
                <w:szCs w:val="20"/>
              </w:rPr>
              <w:t xml:space="preserve"> </w:t>
            </w:r>
            <w:r>
              <w:rPr>
                <w:rFonts w:ascii="Arial" w:eastAsia="Arial" w:hAnsi="Arial" w:cs="Arial"/>
                <w:sz w:val="20"/>
                <w:szCs w:val="20"/>
              </w:rPr>
              <w:t>of</w:t>
            </w:r>
            <w:r>
              <w:rPr>
                <w:rFonts w:ascii="Arial" w:eastAsia="Arial" w:hAnsi="Arial" w:cs="Arial"/>
                <w:spacing w:val="15"/>
                <w:sz w:val="20"/>
                <w:szCs w:val="20"/>
              </w:rPr>
              <w:t xml:space="preserve"> </w:t>
            </w:r>
            <w:r>
              <w:rPr>
                <w:rFonts w:ascii="Arial" w:eastAsia="Arial" w:hAnsi="Arial" w:cs="Arial"/>
                <w:sz w:val="20"/>
                <w:szCs w:val="20"/>
              </w:rPr>
              <w:t>ster</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27"/>
                <w:sz w:val="20"/>
                <w:szCs w:val="20"/>
              </w:rPr>
              <w:t xml:space="preserve"> </w:t>
            </w:r>
            <w:r>
              <w:rPr>
                <w:rFonts w:ascii="Arial" w:eastAsia="Arial" w:hAnsi="Arial" w:cs="Arial"/>
                <w:sz w:val="20"/>
                <w:szCs w:val="20"/>
              </w:rPr>
              <w:t>e</w:t>
            </w:r>
            <w:r>
              <w:rPr>
                <w:rFonts w:ascii="Arial" w:eastAsia="Arial" w:hAnsi="Arial" w:cs="Arial"/>
                <w:spacing w:val="-1"/>
                <w:sz w:val="20"/>
                <w:szCs w:val="20"/>
              </w:rPr>
              <w:t>f</w:t>
            </w:r>
            <w:r>
              <w:rPr>
                <w:rFonts w:ascii="Arial" w:eastAsia="Arial" w:hAnsi="Arial" w:cs="Arial"/>
                <w:sz w:val="20"/>
                <w:szCs w:val="20"/>
              </w:rPr>
              <w:t>f</w:t>
            </w:r>
            <w:r>
              <w:rPr>
                <w:rFonts w:ascii="Arial" w:eastAsia="Arial" w:hAnsi="Arial" w:cs="Arial"/>
                <w:spacing w:val="-1"/>
                <w:sz w:val="20"/>
                <w:szCs w:val="20"/>
              </w:rPr>
              <w:t>e</w:t>
            </w:r>
            <w:r>
              <w:rPr>
                <w:rFonts w:ascii="Arial" w:eastAsia="Arial" w:hAnsi="Arial" w:cs="Arial"/>
                <w:sz w:val="20"/>
                <w:szCs w:val="20"/>
              </w:rPr>
              <w:t>ct,</w:t>
            </w:r>
            <w:r>
              <w:rPr>
                <w:rFonts w:ascii="Arial" w:eastAsia="Arial" w:hAnsi="Arial" w:cs="Arial"/>
                <w:spacing w:val="46"/>
                <w:sz w:val="20"/>
                <w:szCs w:val="20"/>
              </w:rPr>
              <w:t xml:space="preserve"> </w:t>
            </w:r>
            <w:r>
              <w:rPr>
                <w:rFonts w:ascii="Arial" w:eastAsia="Arial" w:hAnsi="Arial" w:cs="Arial"/>
                <w:sz w:val="20"/>
                <w:szCs w:val="20"/>
              </w:rPr>
              <w:t>di</w:t>
            </w:r>
            <w:r>
              <w:rPr>
                <w:rFonts w:ascii="Arial" w:eastAsia="Arial" w:hAnsi="Arial" w:cs="Arial"/>
                <w:spacing w:val="-1"/>
                <w:sz w:val="20"/>
                <w:szCs w:val="20"/>
              </w:rPr>
              <w:t>po</w:t>
            </w:r>
            <w:r>
              <w:rPr>
                <w:rFonts w:ascii="Arial" w:eastAsia="Arial" w:hAnsi="Arial" w:cs="Arial"/>
                <w:sz w:val="20"/>
                <w:szCs w:val="20"/>
              </w:rPr>
              <w:t>l</w:t>
            </w:r>
            <w:r>
              <w:rPr>
                <w:rFonts w:ascii="Arial" w:eastAsia="Arial" w:hAnsi="Arial" w:cs="Arial"/>
                <w:spacing w:val="1"/>
                <w:sz w:val="20"/>
                <w:szCs w:val="20"/>
              </w:rPr>
              <w:t>e</w:t>
            </w:r>
            <w:r>
              <w:rPr>
                <w:rFonts w:ascii="Arial" w:eastAsia="Arial" w:hAnsi="Arial" w:cs="Arial"/>
                <w:sz w:val="20"/>
                <w:szCs w:val="20"/>
              </w:rPr>
              <w:t>-di</w:t>
            </w:r>
            <w:r>
              <w:rPr>
                <w:rFonts w:ascii="Arial" w:eastAsia="Arial" w:hAnsi="Arial" w:cs="Arial"/>
                <w:spacing w:val="-1"/>
                <w:sz w:val="20"/>
                <w:szCs w:val="20"/>
              </w:rPr>
              <w:t>p</w:t>
            </w:r>
            <w:r>
              <w:rPr>
                <w:rFonts w:ascii="Arial" w:eastAsia="Arial" w:hAnsi="Arial" w:cs="Arial"/>
                <w:sz w:val="20"/>
                <w:szCs w:val="20"/>
              </w:rPr>
              <w:t>ole</w:t>
            </w:r>
            <w:r>
              <w:rPr>
                <w:rFonts w:ascii="Arial" w:eastAsia="Arial" w:hAnsi="Arial" w:cs="Arial"/>
                <w:spacing w:val="13"/>
                <w:sz w:val="20"/>
                <w:szCs w:val="20"/>
              </w:rPr>
              <w:t xml:space="preserve"> </w:t>
            </w:r>
            <w:r>
              <w:rPr>
                <w:rFonts w:ascii="Arial" w:eastAsia="Arial" w:hAnsi="Arial" w:cs="Arial"/>
                <w:sz w:val="20"/>
                <w:szCs w:val="20"/>
              </w:rPr>
              <w:t>int</w:t>
            </w:r>
            <w:r>
              <w:rPr>
                <w:rFonts w:ascii="Arial" w:eastAsia="Arial" w:hAnsi="Arial" w:cs="Arial"/>
                <w:spacing w:val="-1"/>
                <w:sz w:val="20"/>
                <w:szCs w:val="20"/>
              </w:rPr>
              <w:t>e</w:t>
            </w:r>
            <w:r>
              <w:rPr>
                <w:rFonts w:ascii="Arial" w:eastAsia="Arial" w:hAnsi="Arial" w:cs="Arial"/>
                <w:sz w:val="20"/>
                <w:szCs w:val="20"/>
              </w:rPr>
              <w:t>ract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4"/>
                <w:sz w:val="20"/>
                <w:szCs w:val="20"/>
              </w:rPr>
              <w:t xml:space="preserve"> </w:t>
            </w:r>
            <w:r>
              <w:rPr>
                <w:rFonts w:ascii="Arial" w:eastAsia="Arial" w:hAnsi="Arial" w:cs="Arial"/>
                <w:sz w:val="20"/>
                <w:szCs w:val="20"/>
              </w:rPr>
              <w:t>and</w:t>
            </w:r>
            <w:r>
              <w:rPr>
                <w:rFonts w:ascii="Arial" w:eastAsia="Arial" w:hAnsi="Arial" w:cs="Arial"/>
                <w:spacing w:val="-2"/>
                <w:sz w:val="20"/>
                <w:szCs w:val="20"/>
              </w:rPr>
              <w:t xml:space="preserve"> </w:t>
            </w:r>
            <w:r>
              <w:rPr>
                <w:rFonts w:ascii="Arial" w:eastAsia="Arial" w:hAnsi="Arial" w:cs="Arial"/>
                <w:sz w:val="20"/>
                <w:szCs w:val="20"/>
              </w:rPr>
              <w:t>H-bondin</w:t>
            </w:r>
            <w:r>
              <w:rPr>
                <w:rFonts w:ascii="Arial" w:eastAsia="Arial" w:hAnsi="Arial" w:cs="Arial"/>
                <w:spacing w:val="-1"/>
                <w:sz w:val="20"/>
                <w:szCs w:val="20"/>
              </w:rPr>
              <w:t>g</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z w:val="20"/>
                <w:szCs w:val="20"/>
              </w:rPr>
              <w:t>bu</w:t>
            </w:r>
            <w:r>
              <w:rPr>
                <w:rFonts w:ascii="Arial" w:eastAsia="Arial" w:hAnsi="Arial" w:cs="Arial"/>
                <w:spacing w:val="-1"/>
                <w:sz w:val="20"/>
                <w:szCs w:val="20"/>
              </w:rPr>
              <w:t>t</w:t>
            </w:r>
            <w:r>
              <w:rPr>
                <w:rFonts w:ascii="Arial" w:eastAsia="Arial" w:hAnsi="Arial" w:cs="Arial"/>
                <w:sz w:val="20"/>
                <w:szCs w:val="20"/>
              </w:rPr>
              <w:t>ane</w:t>
            </w:r>
            <w:r>
              <w:rPr>
                <w:rFonts w:ascii="Arial" w:eastAsia="Arial" w:hAnsi="Arial" w:cs="Arial"/>
                <w:spacing w:val="11"/>
                <w:sz w:val="20"/>
                <w:szCs w:val="20"/>
              </w:rPr>
              <w:t xml:space="preserve"> </w:t>
            </w:r>
            <w:r>
              <w:rPr>
                <w:rFonts w:ascii="Arial" w:eastAsia="Arial" w:hAnsi="Arial" w:cs="Arial"/>
                <w:sz w:val="20"/>
                <w:szCs w:val="20"/>
              </w:rPr>
              <w:t>gau</w:t>
            </w:r>
            <w:r>
              <w:rPr>
                <w:rFonts w:ascii="Arial" w:eastAsia="Arial" w:hAnsi="Arial" w:cs="Arial"/>
                <w:spacing w:val="-1"/>
                <w:sz w:val="20"/>
                <w:szCs w:val="20"/>
              </w:rPr>
              <w:t>c</w:t>
            </w:r>
            <w:r>
              <w:rPr>
                <w:rFonts w:ascii="Arial" w:eastAsia="Arial" w:hAnsi="Arial" w:cs="Arial"/>
                <w:sz w:val="20"/>
                <w:szCs w:val="20"/>
              </w:rPr>
              <w:t>he</w:t>
            </w:r>
            <w:r>
              <w:rPr>
                <w:rFonts w:ascii="Arial" w:eastAsia="Arial" w:hAnsi="Arial" w:cs="Arial"/>
                <w:spacing w:val="-9"/>
                <w:sz w:val="20"/>
                <w:szCs w:val="20"/>
              </w:rPr>
              <w:t xml:space="preserve"> </w:t>
            </w:r>
            <w:r>
              <w:rPr>
                <w:rFonts w:ascii="Arial" w:eastAsia="Arial" w:hAnsi="Arial" w:cs="Arial"/>
                <w:spacing w:val="-1"/>
                <w:w w:val="113"/>
                <w:sz w:val="20"/>
                <w:szCs w:val="20"/>
              </w:rPr>
              <w:t>i</w:t>
            </w:r>
            <w:r>
              <w:rPr>
                <w:rFonts w:ascii="Arial" w:eastAsia="Arial" w:hAnsi="Arial" w:cs="Arial"/>
                <w:w w:val="105"/>
                <w:sz w:val="20"/>
                <w:szCs w:val="20"/>
              </w:rPr>
              <w:t>ntera</w:t>
            </w:r>
            <w:r>
              <w:rPr>
                <w:rFonts w:ascii="Arial" w:eastAsia="Arial" w:hAnsi="Arial" w:cs="Arial"/>
                <w:spacing w:val="1"/>
                <w:w w:val="105"/>
                <w:sz w:val="20"/>
                <w:szCs w:val="20"/>
              </w:rPr>
              <w:t>c</w:t>
            </w:r>
            <w:r>
              <w:rPr>
                <w:rFonts w:ascii="Arial" w:eastAsia="Arial" w:hAnsi="Arial" w:cs="Arial"/>
                <w:w w:val="124"/>
                <w:sz w:val="20"/>
                <w:szCs w:val="20"/>
              </w:rPr>
              <w:t>t</w:t>
            </w:r>
            <w:r>
              <w:rPr>
                <w:rFonts w:ascii="Arial" w:eastAsia="Arial" w:hAnsi="Arial" w:cs="Arial"/>
                <w:spacing w:val="-1"/>
                <w:w w:val="124"/>
                <w:sz w:val="20"/>
                <w:szCs w:val="20"/>
              </w:rPr>
              <w:t>i</w:t>
            </w:r>
            <w:r>
              <w:rPr>
                <w:rFonts w:ascii="Arial" w:eastAsia="Arial" w:hAnsi="Arial" w:cs="Arial"/>
                <w:w w:val="104"/>
                <w:sz w:val="20"/>
                <w:szCs w:val="20"/>
              </w:rPr>
              <w:t xml:space="preserve">on;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2"/>
                <w:sz w:val="20"/>
                <w:szCs w:val="20"/>
              </w:rPr>
              <w:t>f</w:t>
            </w:r>
            <w:r>
              <w:rPr>
                <w:rFonts w:ascii="Arial" w:eastAsia="Arial" w:hAnsi="Arial" w:cs="Arial"/>
                <w:sz w:val="20"/>
                <w:szCs w:val="20"/>
              </w:rPr>
              <w:t>ormat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 xml:space="preserve">al </w:t>
            </w:r>
            <w:r>
              <w:rPr>
                <w:rFonts w:ascii="Arial" w:eastAsia="Arial" w:hAnsi="Arial" w:cs="Arial"/>
                <w:spacing w:val="4"/>
                <w:sz w:val="20"/>
                <w:szCs w:val="20"/>
              </w:rPr>
              <w:t xml:space="preserve"> </w:t>
            </w:r>
            <w:r>
              <w:rPr>
                <w:rFonts w:ascii="Arial" w:eastAsia="Arial" w:hAnsi="Arial" w:cs="Arial"/>
                <w:sz w:val="20"/>
                <w:szCs w:val="20"/>
              </w:rPr>
              <w:t>analy</w:t>
            </w:r>
            <w:r>
              <w:rPr>
                <w:rFonts w:ascii="Arial" w:eastAsia="Arial" w:hAnsi="Arial" w:cs="Arial"/>
                <w:spacing w:val="-1"/>
                <w:sz w:val="20"/>
                <w:szCs w:val="20"/>
              </w:rPr>
              <w:t>s</w:t>
            </w:r>
            <w:r>
              <w:rPr>
                <w:rFonts w:ascii="Arial" w:eastAsia="Arial" w:hAnsi="Arial" w:cs="Arial"/>
                <w:sz w:val="20"/>
                <w:szCs w:val="20"/>
              </w:rPr>
              <w:t>is</w:t>
            </w:r>
            <w:r>
              <w:rPr>
                <w:rFonts w:ascii="Arial" w:eastAsia="Arial" w:hAnsi="Arial" w:cs="Arial"/>
                <w:spacing w:val="-4"/>
                <w:sz w:val="20"/>
                <w:szCs w:val="20"/>
              </w:rPr>
              <w:t xml:space="preserve"> </w:t>
            </w:r>
            <w:r>
              <w:rPr>
                <w:rFonts w:ascii="Arial" w:eastAsia="Arial" w:hAnsi="Arial" w:cs="Arial"/>
                <w:sz w:val="20"/>
                <w:szCs w:val="20"/>
              </w:rPr>
              <w:t>of</w:t>
            </w:r>
            <w:r>
              <w:rPr>
                <w:rFonts w:ascii="Arial" w:eastAsia="Arial" w:hAnsi="Arial" w:cs="Arial"/>
                <w:spacing w:val="12"/>
                <w:sz w:val="20"/>
                <w:szCs w:val="20"/>
              </w:rPr>
              <w:t xml:space="preserve"> </w:t>
            </w:r>
            <w:r>
              <w:rPr>
                <w:rFonts w:ascii="Arial" w:eastAsia="Arial" w:hAnsi="Arial" w:cs="Arial"/>
                <w:sz w:val="20"/>
                <w:szCs w:val="20"/>
              </w:rPr>
              <w:t>ethane,</w:t>
            </w:r>
            <w:r>
              <w:rPr>
                <w:rFonts w:ascii="Arial" w:eastAsia="Arial" w:hAnsi="Arial" w:cs="Arial"/>
                <w:spacing w:val="17"/>
                <w:sz w:val="20"/>
                <w:szCs w:val="20"/>
              </w:rPr>
              <w:t xml:space="preserve"> </w:t>
            </w:r>
            <w:r>
              <w:rPr>
                <w:rFonts w:ascii="Arial" w:eastAsia="Arial" w:hAnsi="Arial" w:cs="Arial"/>
                <w:spacing w:val="-1"/>
                <w:sz w:val="20"/>
                <w:szCs w:val="20"/>
              </w:rPr>
              <w:t>pr</w:t>
            </w:r>
            <w:r>
              <w:rPr>
                <w:rFonts w:ascii="Arial" w:eastAsia="Arial" w:hAnsi="Arial" w:cs="Arial"/>
                <w:sz w:val="20"/>
                <w:szCs w:val="20"/>
              </w:rPr>
              <w:t>opane,</w:t>
            </w:r>
            <w:r>
              <w:rPr>
                <w:rFonts w:ascii="Arial" w:eastAsia="Arial" w:hAnsi="Arial" w:cs="Arial"/>
                <w:spacing w:val="18"/>
                <w:sz w:val="20"/>
                <w:szCs w:val="20"/>
              </w:rPr>
              <w:t xml:space="preserve"> </w:t>
            </w:r>
            <w:r>
              <w:rPr>
                <w:rFonts w:ascii="Arial" w:eastAsia="Arial" w:hAnsi="Arial" w:cs="Arial"/>
                <w:w w:val="102"/>
                <w:sz w:val="20"/>
                <w:szCs w:val="20"/>
              </w:rPr>
              <w:t>n</w:t>
            </w:r>
            <w:r>
              <w:rPr>
                <w:rFonts w:ascii="Arial" w:eastAsia="Arial" w:hAnsi="Arial" w:cs="Arial"/>
                <w:w w:val="96"/>
                <w:sz w:val="20"/>
                <w:szCs w:val="20"/>
              </w:rPr>
              <w:t>-</w:t>
            </w:r>
            <w:r>
              <w:rPr>
                <w:rFonts w:ascii="Arial" w:eastAsia="Arial" w:hAnsi="Arial" w:cs="Arial"/>
                <w:w w:val="104"/>
                <w:sz w:val="20"/>
                <w:szCs w:val="20"/>
              </w:rPr>
              <w:t>but</w:t>
            </w:r>
            <w:r>
              <w:rPr>
                <w:rFonts w:ascii="Arial" w:eastAsia="Arial" w:hAnsi="Arial" w:cs="Arial"/>
                <w:spacing w:val="-1"/>
                <w:w w:val="104"/>
                <w:sz w:val="20"/>
                <w:szCs w:val="20"/>
              </w:rPr>
              <w:t>a</w:t>
            </w:r>
            <w:r>
              <w:rPr>
                <w:rFonts w:ascii="Arial" w:eastAsia="Arial" w:hAnsi="Arial" w:cs="Arial"/>
                <w:spacing w:val="-1"/>
                <w:w w:val="102"/>
                <w:sz w:val="20"/>
                <w:szCs w:val="20"/>
              </w:rPr>
              <w:t>n</w:t>
            </w:r>
            <w:r>
              <w:rPr>
                <w:rFonts w:ascii="Arial" w:eastAsia="Arial" w:hAnsi="Arial" w:cs="Arial"/>
                <w:w w:val="102"/>
                <w:sz w:val="20"/>
                <w:szCs w:val="20"/>
              </w:rPr>
              <w:t>e,</w:t>
            </w:r>
          </w:p>
          <w:p w:rsidR="007A6C8F" w:rsidRDefault="00E052D2">
            <w:pPr>
              <w:spacing w:before="4" w:after="0" w:line="375" w:lineRule="auto"/>
              <w:ind w:left="823" w:right="48" w:hanging="360"/>
              <w:jc w:val="both"/>
              <w:rPr>
                <w:rFonts w:ascii="Arial" w:eastAsia="Arial" w:hAnsi="Arial" w:cs="Arial"/>
                <w:sz w:val="20"/>
                <w:szCs w:val="20"/>
              </w:rPr>
            </w:pPr>
            <w:r>
              <w:rPr>
                <w:rFonts w:ascii="Arial" w:eastAsia="Arial" w:hAnsi="Arial" w:cs="Arial"/>
                <w:spacing w:val="1"/>
                <w:sz w:val="20"/>
                <w:szCs w:val="20"/>
              </w:rPr>
              <w:t>4</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pacing w:val="1"/>
                <w:sz w:val="20"/>
                <w:szCs w:val="20"/>
              </w:rPr>
              <w:t>2</w:t>
            </w:r>
            <w:r>
              <w:rPr>
                <w:rFonts w:ascii="Arial" w:eastAsia="Arial" w:hAnsi="Arial" w:cs="Arial"/>
                <w:spacing w:val="-1"/>
                <w:sz w:val="20"/>
                <w:szCs w:val="20"/>
              </w:rPr>
              <w:t>-</w:t>
            </w:r>
            <w:r>
              <w:rPr>
                <w:rFonts w:ascii="Arial" w:eastAsia="Arial" w:hAnsi="Arial" w:cs="Arial"/>
                <w:sz w:val="20"/>
                <w:szCs w:val="20"/>
              </w:rPr>
              <w:t>met</w:t>
            </w:r>
            <w:r>
              <w:rPr>
                <w:rFonts w:ascii="Arial" w:eastAsia="Arial" w:hAnsi="Arial" w:cs="Arial"/>
                <w:spacing w:val="-1"/>
                <w:sz w:val="20"/>
                <w:szCs w:val="20"/>
              </w:rPr>
              <w:t>h</w:t>
            </w:r>
            <w:r>
              <w:rPr>
                <w:rFonts w:ascii="Arial" w:eastAsia="Arial" w:hAnsi="Arial" w:cs="Arial"/>
                <w:sz w:val="20"/>
                <w:szCs w:val="20"/>
              </w:rPr>
              <w:t>ylbut</w:t>
            </w:r>
            <w:r>
              <w:rPr>
                <w:rFonts w:ascii="Arial" w:eastAsia="Arial" w:hAnsi="Arial" w:cs="Arial"/>
                <w:spacing w:val="-1"/>
                <w:sz w:val="20"/>
                <w:szCs w:val="20"/>
              </w:rPr>
              <w:t>a</w:t>
            </w:r>
            <w:r>
              <w:rPr>
                <w:rFonts w:ascii="Arial" w:eastAsia="Arial" w:hAnsi="Arial" w:cs="Arial"/>
                <w:sz w:val="20"/>
                <w:szCs w:val="20"/>
              </w:rPr>
              <w:t>ne</w:t>
            </w:r>
            <w:r>
              <w:rPr>
                <w:rFonts w:ascii="Arial" w:eastAsia="Arial" w:hAnsi="Arial" w:cs="Arial"/>
                <w:spacing w:val="45"/>
                <w:sz w:val="20"/>
                <w:szCs w:val="20"/>
              </w:rPr>
              <w:t xml:space="preserve"> </w:t>
            </w:r>
            <w:r>
              <w:rPr>
                <w:rFonts w:ascii="Arial" w:eastAsia="Arial" w:hAnsi="Arial" w:cs="Arial"/>
                <w:sz w:val="20"/>
                <w:szCs w:val="20"/>
              </w:rPr>
              <w:t>and</w:t>
            </w:r>
            <w:r>
              <w:rPr>
                <w:rFonts w:ascii="Arial" w:eastAsia="Arial" w:hAnsi="Arial" w:cs="Arial"/>
                <w:spacing w:val="-7"/>
                <w:sz w:val="20"/>
                <w:szCs w:val="20"/>
              </w:rPr>
              <w:t xml:space="preserve"> </w:t>
            </w:r>
            <w:r>
              <w:rPr>
                <w:rFonts w:ascii="Arial" w:eastAsia="Arial" w:hAnsi="Arial" w:cs="Arial"/>
                <w:w w:val="104"/>
                <w:sz w:val="20"/>
                <w:szCs w:val="20"/>
              </w:rPr>
              <w:t>2</w:t>
            </w:r>
            <w:r>
              <w:rPr>
                <w:rFonts w:ascii="Arial" w:eastAsia="Arial" w:hAnsi="Arial" w:cs="Arial"/>
                <w:spacing w:val="1"/>
                <w:w w:val="104"/>
                <w:sz w:val="20"/>
                <w:szCs w:val="20"/>
              </w:rPr>
              <w:t>,3</w:t>
            </w:r>
            <w:r>
              <w:rPr>
                <w:rFonts w:ascii="Arial" w:eastAsia="Arial" w:hAnsi="Arial" w:cs="Arial"/>
                <w:w w:val="104"/>
                <w:sz w:val="20"/>
                <w:szCs w:val="20"/>
              </w:rPr>
              <w:t>-d</w:t>
            </w:r>
            <w:r>
              <w:rPr>
                <w:rFonts w:ascii="Arial" w:eastAsia="Arial" w:hAnsi="Arial" w:cs="Arial"/>
                <w:spacing w:val="-2"/>
                <w:w w:val="104"/>
                <w:sz w:val="20"/>
                <w:szCs w:val="20"/>
              </w:rPr>
              <w:t>i</w:t>
            </w:r>
            <w:r>
              <w:rPr>
                <w:rFonts w:ascii="Arial" w:eastAsia="Arial" w:hAnsi="Arial" w:cs="Arial"/>
                <w:w w:val="104"/>
                <w:sz w:val="20"/>
                <w:szCs w:val="20"/>
              </w:rPr>
              <w:t>met</w:t>
            </w:r>
            <w:r>
              <w:rPr>
                <w:rFonts w:ascii="Arial" w:eastAsia="Arial" w:hAnsi="Arial" w:cs="Arial"/>
                <w:spacing w:val="-1"/>
                <w:w w:val="104"/>
                <w:sz w:val="20"/>
                <w:szCs w:val="20"/>
              </w:rPr>
              <w:t>h</w:t>
            </w:r>
            <w:r>
              <w:rPr>
                <w:rFonts w:ascii="Arial" w:eastAsia="Arial" w:hAnsi="Arial" w:cs="Arial"/>
                <w:w w:val="104"/>
                <w:sz w:val="20"/>
                <w:szCs w:val="20"/>
              </w:rPr>
              <w:t>ylbut</w:t>
            </w:r>
            <w:r>
              <w:rPr>
                <w:rFonts w:ascii="Arial" w:eastAsia="Arial" w:hAnsi="Arial" w:cs="Arial"/>
                <w:spacing w:val="-1"/>
                <w:w w:val="104"/>
                <w:sz w:val="20"/>
                <w:szCs w:val="20"/>
              </w:rPr>
              <w:t>an</w:t>
            </w:r>
            <w:r>
              <w:rPr>
                <w:rFonts w:ascii="Arial" w:eastAsia="Arial" w:hAnsi="Arial" w:cs="Arial"/>
                <w:w w:val="104"/>
                <w:sz w:val="20"/>
                <w:szCs w:val="20"/>
              </w:rPr>
              <w:t>e;</w:t>
            </w:r>
            <w:r>
              <w:rPr>
                <w:rFonts w:ascii="Arial" w:eastAsia="Arial" w:hAnsi="Arial" w:cs="Arial"/>
                <w:spacing w:val="6"/>
                <w:w w:val="104"/>
                <w:sz w:val="20"/>
                <w:szCs w:val="20"/>
              </w:rPr>
              <w:t xml:space="preserve"> </w:t>
            </w:r>
            <w:r>
              <w:rPr>
                <w:rFonts w:ascii="Arial" w:eastAsia="Arial" w:hAnsi="Arial" w:cs="Arial"/>
                <w:sz w:val="20"/>
                <w:szCs w:val="20"/>
              </w:rPr>
              <w:t>haloalkan</w:t>
            </w:r>
            <w:r>
              <w:rPr>
                <w:rFonts w:ascii="Arial" w:eastAsia="Arial" w:hAnsi="Arial" w:cs="Arial"/>
                <w:spacing w:val="-2"/>
                <w:sz w:val="20"/>
                <w:szCs w:val="20"/>
              </w:rPr>
              <w:t>e</w:t>
            </w:r>
            <w:r>
              <w:rPr>
                <w:rFonts w:ascii="Arial" w:eastAsia="Arial" w:hAnsi="Arial" w:cs="Arial"/>
                <w:sz w:val="20"/>
                <w:szCs w:val="20"/>
              </w:rPr>
              <w:t>, 1</w:t>
            </w:r>
            <w:r>
              <w:rPr>
                <w:rFonts w:ascii="Arial" w:eastAsia="Arial" w:hAnsi="Arial" w:cs="Arial"/>
                <w:spacing w:val="1"/>
                <w:sz w:val="20"/>
                <w:szCs w:val="20"/>
              </w:rPr>
              <w:t>,</w:t>
            </w:r>
            <w:r>
              <w:rPr>
                <w:rFonts w:ascii="Arial" w:eastAsia="Arial" w:hAnsi="Arial" w:cs="Arial"/>
                <w:sz w:val="20"/>
                <w:szCs w:val="20"/>
              </w:rPr>
              <w:t>2-di</w:t>
            </w:r>
            <w:r>
              <w:rPr>
                <w:rFonts w:ascii="Arial" w:eastAsia="Arial" w:hAnsi="Arial" w:cs="Arial"/>
                <w:spacing w:val="-1"/>
                <w:sz w:val="20"/>
                <w:szCs w:val="20"/>
              </w:rPr>
              <w:t>h</w:t>
            </w:r>
            <w:r>
              <w:rPr>
                <w:rFonts w:ascii="Arial" w:eastAsia="Arial" w:hAnsi="Arial" w:cs="Arial"/>
                <w:sz w:val="20"/>
                <w:szCs w:val="20"/>
              </w:rPr>
              <w:t>aloa</w:t>
            </w:r>
            <w:r>
              <w:rPr>
                <w:rFonts w:ascii="Arial" w:eastAsia="Arial" w:hAnsi="Arial" w:cs="Arial"/>
                <w:spacing w:val="-2"/>
                <w:sz w:val="20"/>
                <w:szCs w:val="20"/>
              </w:rPr>
              <w:t>l</w:t>
            </w:r>
            <w:r>
              <w:rPr>
                <w:rFonts w:ascii="Arial" w:eastAsia="Arial" w:hAnsi="Arial" w:cs="Arial"/>
                <w:sz w:val="20"/>
                <w:szCs w:val="20"/>
              </w:rPr>
              <w:t>kan</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23"/>
                <w:sz w:val="20"/>
                <w:szCs w:val="20"/>
              </w:rPr>
              <w:t xml:space="preserve"> </w:t>
            </w:r>
            <w:r>
              <w:rPr>
                <w:rFonts w:ascii="Arial" w:eastAsia="Arial" w:hAnsi="Arial" w:cs="Arial"/>
                <w:sz w:val="20"/>
                <w:szCs w:val="20"/>
              </w:rPr>
              <w:t>and</w:t>
            </w:r>
            <w:r>
              <w:rPr>
                <w:rFonts w:ascii="Arial" w:eastAsia="Arial" w:hAnsi="Arial" w:cs="Arial"/>
                <w:spacing w:val="43"/>
                <w:sz w:val="20"/>
                <w:szCs w:val="20"/>
              </w:rPr>
              <w:t xml:space="preserve"> </w:t>
            </w:r>
            <w:r>
              <w:rPr>
                <w:rFonts w:ascii="Arial" w:eastAsia="Arial" w:hAnsi="Arial" w:cs="Arial"/>
                <w:sz w:val="20"/>
                <w:szCs w:val="20"/>
              </w:rPr>
              <w:t>1</w:t>
            </w:r>
            <w:r>
              <w:rPr>
                <w:rFonts w:ascii="Arial" w:eastAsia="Arial" w:hAnsi="Arial" w:cs="Arial"/>
                <w:spacing w:val="1"/>
                <w:sz w:val="20"/>
                <w:szCs w:val="20"/>
              </w:rPr>
              <w:t>,2</w:t>
            </w:r>
            <w:r>
              <w:rPr>
                <w:rFonts w:ascii="Arial" w:eastAsia="Arial" w:hAnsi="Arial" w:cs="Arial"/>
                <w:sz w:val="20"/>
                <w:szCs w:val="20"/>
              </w:rPr>
              <w:t>-d</w:t>
            </w:r>
            <w:r>
              <w:rPr>
                <w:rFonts w:ascii="Arial" w:eastAsia="Arial" w:hAnsi="Arial" w:cs="Arial"/>
                <w:spacing w:val="-2"/>
                <w:sz w:val="20"/>
                <w:szCs w:val="20"/>
              </w:rPr>
              <w:t>i</w:t>
            </w:r>
            <w:r>
              <w:rPr>
                <w:rFonts w:ascii="Arial" w:eastAsia="Arial" w:hAnsi="Arial" w:cs="Arial"/>
                <w:sz w:val="20"/>
                <w:szCs w:val="20"/>
              </w:rPr>
              <w:t>ols</w:t>
            </w:r>
            <w:r>
              <w:rPr>
                <w:rFonts w:ascii="Arial" w:eastAsia="Arial" w:hAnsi="Arial" w:cs="Arial"/>
                <w:spacing w:val="29"/>
                <w:sz w:val="20"/>
                <w:szCs w:val="20"/>
              </w:rPr>
              <w:t xml:space="preserve"> </w:t>
            </w:r>
            <w:r>
              <w:rPr>
                <w:rFonts w:ascii="Arial" w:eastAsia="Arial" w:hAnsi="Arial" w:cs="Arial"/>
                <w:w w:val="102"/>
                <w:sz w:val="20"/>
                <w:szCs w:val="20"/>
              </w:rPr>
              <w:t xml:space="preserve">(up </w:t>
            </w:r>
            <w:r>
              <w:rPr>
                <w:rFonts w:ascii="Arial" w:eastAsia="Arial" w:hAnsi="Arial" w:cs="Arial"/>
                <w:sz w:val="20"/>
                <w:szCs w:val="20"/>
              </w:rPr>
              <w:t>to</w:t>
            </w:r>
            <w:r>
              <w:rPr>
                <w:rFonts w:ascii="Arial" w:eastAsia="Arial" w:hAnsi="Arial" w:cs="Arial"/>
                <w:spacing w:val="17"/>
                <w:sz w:val="20"/>
                <w:szCs w:val="20"/>
              </w:rPr>
              <w:t xml:space="preserve"> </w:t>
            </w:r>
            <w:r>
              <w:rPr>
                <w:rFonts w:ascii="Arial" w:eastAsia="Arial" w:hAnsi="Arial" w:cs="Arial"/>
                <w:spacing w:val="-1"/>
                <w:w w:val="110"/>
                <w:sz w:val="20"/>
                <w:szCs w:val="20"/>
              </w:rPr>
              <w:t>f</w:t>
            </w:r>
            <w:r>
              <w:rPr>
                <w:rFonts w:ascii="Arial" w:eastAsia="Arial" w:hAnsi="Arial" w:cs="Arial"/>
                <w:w w:val="110"/>
                <w:sz w:val="20"/>
                <w:szCs w:val="20"/>
              </w:rPr>
              <w:t>o</w:t>
            </w:r>
            <w:r>
              <w:rPr>
                <w:rFonts w:ascii="Arial" w:eastAsia="Arial" w:hAnsi="Arial" w:cs="Arial"/>
                <w:spacing w:val="1"/>
                <w:w w:val="110"/>
                <w:sz w:val="20"/>
                <w:szCs w:val="20"/>
              </w:rPr>
              <w:t>u</w:t>
            </w:r>
            <w:r>
              <w:rPr>
                <w:rFonts w:ascii="Arial" w:eastAsia="Arial" w:hAnsi="Arial" w:cs="Arial"/>
                <w:w w:val="110"/>
                <w:sz w:val="20"/>
                <w:szCs w:val="20"/>
              </w:rPr>
              <w:t>r</w:t>
            </w:r>
            <w:r>
              <w:rPr>
                <w:rFonts w:ascii="Arial" w:eastAsia="Arial" w:hAnsi="Arial" w:cs="Arial"/>
                <w:spacing w:val="-10"/>
                <w:w w:val="110"/>
                <w:sz w:val="20"/>
                <w:szCs w:val="20"/>
              </w:rPr>
              <w:t xml:space="preserve"> </w:t>
            </w:r>
            <w:r>
              <w:rPr>
                <w:rFonts w:ascii="Arial" w:eastAsia="Arial" w:hAnsi="Arial" w:cs="Arial"/>
                <w:sz w:val="20"/>
                <w:szCs w:val="20"/>
              </w:rPr>
              <w:t>carb</w:t>
            </w:r>
            <w:r>
              <w:rPr>
                <w:rFonts w:ascii="Arial" w:eastAsia="Arial" w:hAnsi="Arial" w:cs="Arial"/>
                <w:spacing w:val="-1"/>
                <w:sz w:val="20"/>
                <w:szCs w:val="20"/>
              </w:rPr>
              <w:t>o</w:t>
            </w:r>
            <w:r>
              <w:rPr>
                <w:rFonts w:ascii="Arial" w:eastAsia="Arial" w:hAnsi="Arial" w:cs="Arial"/>
                <w:sz w:val="20"/>
                <w:szCs w:val="20"/>
              </w:rPr>
              <w:t>ns);</w:t>
            </w:r>
            <w:r>
              <w:rPr>
                <w:rFonts w:ascii="Arial" w:eastAsia="Arial" w:hAnsi="Arial" w:cs="Arial"/>
                <w:spacing w:val="10"/>
                <w:sz w:val="20"/>
                <w:szCs w:val="20"/>
              </w:rPr>
              <w:t xml:space="preserve"> </w:t>
            </w:r>
            <w:r>
              <w:rPr>
                <w:rFonts w:ascii="Arial" w:eastAsia="Arial" w:hAnsi="Arial" w:cs="Arial"/>
                <w:w w:val="105"/>
                <w:sz w:val="20"/>
                <w:szCs w:val="20"/>
              </w:rPr>
              <w:t>1</w:t>
            </w:r>
            <w:r>
              <w:rPr>
                <w:rFonts w:ascii="Arial" w:eastAsia="Arial" w:hAnsi="Arial" w:cs="Arial"/>
                <w:spacing w:val="-1"/>
                <w:w w:val="105"/>
                <w:sz w:val="20"/>
                <w:szCs w:val="20"/>
              </w:rPr>
              <w:t>,</w:t>
            </w:r>
            <w:r>
              <w:rPr>
                <w:rFonts w:ascii="Arial" w:eastAsia="Arial" w:hAnsi="Arial" w:cs="Arial"/>
                <w:spacing w:val="1"/>
                <w:w w:val="105"/>
                <w:sz w:val="20"/>
                <w:szCs w:val="20"/>
              </w:rPr>
              <w:t>2</w:t>
            </w:r>
            <w:r>
              <w:rPr>
                <w:rFonts w:ascii="Arial" w:eastAsia="Arial" w:hAnsi="Arial" w:cs="Arial"/>
                <w:spacing w:val="-1"/>
                <w:w w:val="105"/>
                <w:sz w:val="20"/>
                <w:szCs w:val="20"/>
              </w:rPr>
              <w:t>-</w:t>
            </w:r>
            <w:r>
              <w:rPr>
                <w:rFonts w:ascii="Arial" w:eastAsia="Arial" w:hAnsi="Arial" w:cs="Arial"/>
                <w:w w:val="105"/>
                <w:sz w:val="20"/>
                <w:szCs w:val="20"/>
              </w:rPr>
              <w:t>ha</w:t>
            </w:r>
            <w:r>
              <w:rPr>
                <w:rFonts w:ascii="Arial" w:eastAsia="Arial" w:hAnsi="Arial" w:cs="Arial"/>
                <w:spacing w:val="-1"/>
                <w:w w:val="105"/>
                <w:sz w:val="20"/>
                <w:szCs w:val="20"/>
              </w:rPr>
              <w:t>lo</w:t>
            </w:r>
            <w:r>
              <w:rPr>
                <w:rFonts w:ascii="Arial" w:eastAsia="Arial" w:hAnsi="Arial" w:cs="Arial"/>
                <w:w w:val="105"/>
                <w:sz w:val="20"/>
                <w:szCs w:val="20"/>
              </w:rPr>
              <w:t>h</w:t>
            </w:r>
            <w:r>
              <w:rPr>
                <w:rFonts w:ascii="Arial" w:eastAsia="Arial" w:hAnsi="Arial" w:cs="Arial"/>
                <w:spacing w:val="1"/>
                <w:w w:val="105"/>
                <w:sz w:val="20"/>
                <w:szCs w:val="20"/>
              </w:rPr>
              <w:t>y</w:t>
            </w:r>
            <w:r>
              <w:rPr>
                <w:rFonts w:ascii="Arial" w:eastAsia="Arial" w:hAnsi="Arial" w:cs="Arial"/>
                <w:w w:val="105"/>
                <w:sz w:val="20"/>
                <w:szCs w:val="20"/>
              </w:rPr>
              <w:t>dri</w:t>
            </w:r>
            <w:r>
              <w:rPr>
                <w:rFonts w:ascii="Arial" w:eastAsia="Arial" w:hAnsi="Arial" w:cs="Arial"/>
                <w:spacing w:val="-2"/>
                <w:w w:val="105"/>
                <w:sz w:val="20"/>
                <w:szCs w:val="20"/>
              </w:rPr>
              <w:t>n</w:t>
            </w:r>
            <w:r>
              <w:rPr>
                <w:rFonts w:ascii="Arial" w:eastAsia="Arial" w:hAnsi="Arial" w:cs="Arial"/>
                <w:w w:val="105"/>
                <w:sz w:val="20"/>
                <w:szCs w:val="20"/>
              </w:rPr>
              <w:t>;</w:t>
            </w:r>
            <w:r>
              <w:rPr>
                <w:rFonts w:ascii="Arial" w:eastAsia="Arial" w:hAnsi="Arial" w:cs="Arial"/>
                <w:spacing w:val="-3"/>
                <w:w w:val="105"/>
                <w:sz w:val="20"/>
                <w:szCs w:val="20"/>
              </w:rPr>
              <w:t xml:space="preserve"> </w:t>
            </w:r>
            <w:r>
              <w:rPr>
                <w:rFonts w:ascii="Arial" w:eastAsia="Arial" w:hAnsi="Arial" w:cs="Arial"/>
                <w:spacing w:val="-1"/>
                <w:sz w:val="20"/>
                <w:szCs w:val="20"/>
              </w:rPr>
              <w:t>c</w:t>
            </w:r>
            <w:r>
              <w:rPr>
                <w:rFonts w:ascii="Arial" w:eastAsia="Arial" w:hAnsi="Arial" w:cs="Arial"/>
                <w:sz w:val="20"/>
                <w:szCs w:val="20"/>
              </w:rPr>
              <w:t>onf</w:t>
            </w:r>
            <w:r>
              <w:rPr>
                <w:rFonts w:ascii="Arial" w:eastAsia="Arial" w:hAnsi="Arial" w:cs="Arial"/>
                <w:spacing w:val="-1"/>
                <w:sz w:val="20"/>
                <w:szCs w:val="20"/>
              </w:rPr>
              <w:t>o</w:t>
            </w:r>
            <w:r>
              <w:rPr>
                <w:rFonts w:ascii="Arial" w:eastAsia="Arial" w:hAnsi="Arial" w:cs="Arial"/>
                <w:sz w:val="20"/>
                <w:szCs w:val="20"/>
              </w:rPr>
              <w:t>rmat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4"/>
                <w:sz w:val="20"/>
                <w:szCs w:val="20"/>
              </w:rPr>
              <w:t xml:space="preserve"> </w:t>
            </w:r>
            <w:r>
              <w:rPr>
                <w:rFonts w:ascii="Arial" w:eastAsia="Arial" w:hAnsi="Arial" w:cs="Arial"/>
                <w:w w:val="110"/>
                <w:sz w:val="20"/>
                <w:szCs w:val="20"/>
              </w:rPr>
              <w:t>of</w:t>
            </w:r>
            <w:r>
              <w:rPr>
                <w:rFonts w:ascii="Arial" w:eastAsia="Arial" w:hAnsi="Arial" w:cs="Arial"/>
                <w:spacing w:val="-10"/>
                <w:w w:val="110"/>
                <w:sz w:val="20"/>
                <w:szCs w:val="20"/>
              </w:rPr>
              <w:t xml:space="preserve"> </w:t>
            </w:r>
            <w:r>
              <w:rPr>
                <w:rFonts w:ascii="Arial" w:eastAsia="Arial" w:hAnsi="Arial" w:cs="Arial"/>
                <w:spacing w:val="-1"/>
                <w:sz w:val="20"/>
                <w:szCs w:val="20"/>
              </w:rPr>
              <w:t>co</w:t>
            </w:r>
            <w:r>
              <w:rPr>
                <w:rFonts w:ascii="Arial" w:eastAsia="Arial" w:hAnsi="Arial" w:cs="Arial"/>
                <w:sz w:val="20"/>
                <w:szCs w:val="20"/>
              </w:rPr>
              <w:t>njugated</w:t>
            </w:r>
            <w:r>
              <w:rPr>
                <w:rFonts w:ascii="Arial" w:eastAsia="Arial" w:hAnsi="Arial" w:cs="Arial"/>
                <w:spacing w:val="19"/>
                <w:sz w:val="20"/>
                <w:szCs w:val="20"/>
              </w:rPr>
              <w:t xml:space="preserve"> </w:t>
            </w:r>
            <w:r>
              <w:rPr>
                <w:rFonts w:ascii="Arial" w:eastAsia="Arial" w:hAnsi="Arial" w:cs="Arial"/>
                <w:sz w:val="20"/>
                <w:szCs w:val="20"/>
              </w:rPr>
              <w:t>sys</w:t>
            </w:r>
            <w:r>
              <w:rPr>
                <w:rFonts w:ascii="Arial" w:eastAsia="Arial" w:hAnsi="Arial" w:cs="Arial"/>
                <w:spacing w:val="-1"/>
                <w:sz w:val="20"/>
                <w:szCs w:val="20"/>
              </w:rPr>
              <w:t>t</w:t>
            </w:r>
            <w:r>
              <w:rPr>
                <w:rFonts w:ascii="Arial" w:eastAsia="Arial" w:hAnsi="Arial" w:cs="Arial"/>
                <w:sz w:val="20"/>
                <w:szCs w:val="20"/>
              </w:rPr>
              <w:t>ems (</w:t>
            </w:r>
            <w:r>
              <w:rPr>
                <w:rFonts w:ascii="Arial" w:eastAsia="Arial" w:hAnsi="Arial" w:cs="Arial"/>
                <w:spacing w:val="1"/>
                <w:sz w:val="20"/>
                <w:szCs w:val="20"/>
              </w:rPr>
              <w:t>s</w:t>
            </w:r>
            <w:r>
              <w:rPr>
                <w:rFonts w:ascii="Arial" w:eastAsia="Arial" w:hAnsi="Arial" w:cs="Arial"/>
                <w:spacing w:val="-1"/>
                <w:sz w:val="20"/>
                <w:szCs w:val="20"/>
              </w:rPr>
              <w:t>-</w:t>
            </w:r>
            <w:r>
              <w:rPr>
                <w:rFonts w:ascii="Arial" w:eastAsia="Arial" w:hAnsi="Arial" w:cs="Arial"/>
                <w:sz w:val="20"/>
                <w:szCs w:val="20"/>
              </w:rPr>
              <w:t>cis</w:t>
            </w:r>
            <w:r>
              <w:rPr>
                <w:rFonts w:ascii="Arial" w:eastAsia="Arial" w:hAnsi="Arial" w:cs="Arial"/>
                <w:spacing w:val="-11"/>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7"/>
                <w:sz w:val="20"/>
                <w:szCs w:val="20"/>
              </w:rPr>
              <w:t xml:space="preserve"> </w:t>
            </w:r>
            <w:r>
              <w:rPr>
                <w:rFonts w:ascii="Arial" w:eastAsia="Arial" w:hAnsi="Arial" w:cs="Arial"/>
                <w:w w:val="93"/>
                <w:sz w:val="20"/>
                <w:szCs w:val="20"/>
              </w:rPr>
              <w:t>s</w:t>
            </w:r>
            <w:r>
              <w:rPr>
                <w:rFonts w:ascii="Arial" w:eastAsia="Arial" w:hAnsi="Arial" w:cs="Arial"/>
                <w:w w:val="96"/>
                <w:sz w:val="20"/>
                <w:szCs w:val="20"/>
              </w:rPr>
              <w:t>-</w:t>
            </w:r>
            <w:r>
              <w:rPr>
                <w:rFonts w:ascii="Arial" w:eastAsia="Arial" w:hAnsi="Arial" w:cs="Arial"/>
                <w:w w:val="106"/>
                <w:sz w:val="20"/>
                <w:szCs w:val="20"/>
              </w:rPr>
              <w:t>trans</w:t>
            </w:r>
            <w:r>
              <w:rPr>
                <w:rFonts w:ascii="Arial" w:eastAsia="Arial" w:hAnsi="Arial" w:cs="Arial"/>
                <w:w w:val="107"/>
                <w:sz w:val="20"/>
                <w:szCs w:val="20"/>
              </w:rPr>
              <w:t>).</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spacing w:val="-1"/>
                <w:w w:val="95"/>
              </w:rPr>
              <w:t>G</w:t>
            </w:r>
            <w:r>
              <w:rPr>
                <w:rFonts w:ascii="Arial" w:eastAsia="Arial" w:hAnsi="Arial" w:cs="Arial"/>
                <w:b/>
                <w:bCs/>
                <w:w w:val="95"/>
              </w:rPr>
              <w:t>e</w:t>
            </w:r>
            <w:r>
              <w:rPr>
                <w:rFonts w:ascii="Arial" w:eastAsia="Arial" w:hAnsi="Arial" w:cs="Arial"/>
                <w:b/>
                <w:bCs/>
                <w:spacing w:val="-1"/>
                <w:w w:val="95"/>
              </w:rPr>
              <w:t>n</w:t>
            </w:r>
            <w:r>
              <w:rPr>
                <w:rFonts w:ascii="Arial" w:eastAsia="Arial" w:hAnsi="Arial" w:cs="Arial"/>
                <w:b/>
                <w:bCs/>
                <w:spacing w:val="-2"/>
                <w:w w:val="95"/>
              </w:rPr>
              <w:t>er</w:t>
            </w:r>
            <w:r>
              <w:rPr>
                <w:rFonts w:ascii="Arial" w:eastAsia="Arial" w:hAnsi="Arial" w:cs="Arial"/>
                <w:b/>
                <w:bCs/>
                <w:spacing w:val="-1"/>
                <w:w w:val="95"/>
              </w:rPr>
              <w:t>a</w:t>
            </w:r>
            <w:r>
              <w:rPr>
                <w:rFonts w:ascii="Arial" w:eastAsia="Arial" w:hAnsi="Arial" w:cs="Arial"/>
                <w:b/>
                <w:bCs/>
                <w:w w:val="95"/>
              </w:rPr>
              <w:t>l</w:t>
            </w:r>
            <w:r>
              <w:rPr>
                <w:rFonts w:ascii="Arial" w:eastAsia="Arial" w:hAnsi="Arial" w:cs="Arial"/>
                <w:b/>
                <w:bCs/>
                <w:spacing w:val="7"/>
                <w:w w:val="95"/>
              </w:rPr>
              <w:t xml:space="preserve"> </w:t>
            </w:r>
            <w:r>
              <w:rPr>
                <w:rFonts w:ascii="Arial" w:eastAsia="Arial" w:hAnsi="Arial" w:cs="Arial"/>
                <w:b/>
                <w:bCs/>
              </w:rPr>
              <w:t>T</w:t>
            </w:r>
            <w:r>
              <w:rPr>
                <w:rFonts w:ascii="Arial" w:eastAsia="Arial" w:hAnsi="Arial" w:cs="Arial"/>
                <w:b/>
                <w:bCs/>
                <w:spacing w:val="-1"/>
              </w:rPr>
              <w:t>r</w:t>
            </w:r>
            <w:r>
              <w:rPr>
                <w:rFonts w:ascii="Arial" w:eastAsia="Arial" w:hAnsi="Arial" w:cs="Arial"/>
                <w:b/>
                <w:bCs/>
              </w:rPr>
              <w:t>e</w:t>
            </w:r>
            <w:r>
              <w:rPr>
                <w:rFonts w:ascii="Arial" w:eastAsia="Arial" w:hAnsi="Arial" w:cs="Arial"/>
                <w:b/>
                <w:bCs/>
                <w:spacing w:val="-1"/>
              </w:rPr>
              <w:t>atm</w:t>
            </w:r>
            <w:r>
              <w:rPr>
                <w:rFonts w:ascii="Arial" w:eastAsia="Arial" w:hAnsi="Arial" w:cs="Arial"/>
                <w:b/>
                <w:bCs/>
                <w:spacing w:val="-2"/>
              </w:rPr>
              <w:t>e</w:t>
            </w:r>
            <w:r>
              <w:rPr>
                <w:rFonts w:ascii="Arial" w:eastAsia="Arial" w:hAnsi="Arial" w:cs="Arial"/>
                <w:b/>
                <w:bCs/>
                <w:spacing w:val="-1"/>
              </w:rPr>
              <w:t>n</w:t>
            </w:r>
            <w:r>
              <w:rPr>
                <w:rFonts w:ascii="Arial" w:eastAsia="Arial" w:hAnsi="Arial" w:cs="Arial"/>
                <w:b/>
                <w:bCs/>
              </w:rPr>
              <w:t>t</w:t>
            </w:r>
            <w:r>
              <w:rPr>
                <w:rFonts w:ascii="Arial" w:eastAsia="Arial" w:hAnsi="Arial" w:cs="Arial"/>
                <w:b/>
                <w:bCs/>
                <w:spacing w:val="11"/>
              </w:rPr>
              <w:t xml:space="preserve"> </w:t>
            </w:r>
            <w:r>
              <w:rPr>
                <w:rFonts w:ascii="Arial" w:eastAsia="Arial" w:hAnsi="Arial" w:cs="Arial"/>
                <w:b/>
                <w:bCs/>
                <w:spacing w:val="-2"/>
              </w:rPr>
              <w:t>o</w:t>
            </w:r>
            <w:r>
              <w:rPr>
                <w:rFonts w:ascii="Arial" w:eastAsia="Arial" w:hAnsi="Arial" w:cs="Arial"/>
                <w:b/>
                <w:bCs/>
              </w:rPr>
              <w:t>f</w:t>
            </w:r>
            <w:r>
              <w:rPr>
                <w:rFonts w:ascii="Arial" w:eastAsia="Arial" w:hAnsi="Arial" w:cs="Arial"/>
                <w:b/>
                <w:bCs/>
                <w:spacing w:val="-8"/>
              </w:rPr>
              <w:t xml:space="preserve"> </w:t>
            </w:r>
            <w:r>
              <w:rPr>
                <w:rFonts w:ascii="Arial" w:eastAsia="Arial" w:hAnsi="Arial" w:cs="Arial"/>
                <w:b/>
                <w:bCs/>
                <w:w w:val="95"/>
              </w:rPr>
              <w:t>R</w:t>
            </w:r>
            <w:r>
              <w:rPr>
                <w:rFonts w:ascii="Arial" w:eastAsia="Arial" w:hAnsi="Arial" w:cs="Arial"/>
                <w:b/>
                <w:bCs/>
                <w:spacing w:val="-2"/>
                <w:w w:val="95"/>
              </w:rPr>
              <w:t>e</w:t>
            </w:r>
            <w:r>
              <w:rPr>
                <w:rFonts w:ascii="Arial" w:eastAsia="Arial" w:hAnsi="Arial" w:cs="Arial"/>
                <w:b/>
                <w:bCs/>
                <w:spacing w:val="-1"/>
                <w:w w:val="95"/>
              </w:rPr>
              <w:t>a</w:t>
            </w:r>
            <w:r>
              <w:rPr>
                <w:rFonts w:ascii="Arial" w:eastAsia="Arial" w:hAnsi="Arial" w:cs="Arial"/>
                <w:b/>
                <w:bCs/>
                <w:w w:val="95"/>
              </w:rPr>
              <w:t>c</w:t>
            </w:r>
            <w:r>
              <w:rPr>
                <w:rFonts w:ascii="Arial" w:eastAsia="Arial" w:hAnsi="Arial" w:cs="Arial"/>
                <w:b/>
                <w:bCs/>
                <w:spacing w:val="-1"/>
                <w:w w:val="95"/>
              </w:rPr>
              <w:t>t</w:t>
            </w:r>
            <w:r>
              <w:rPr>
                <w:rFonts w:ascii="Arial" w:eastAsia="Arial" w:hAnsi="Arial" w:cs="Arial"/>
                <w:b/>
                <w:bCs/>
                <w:w w:val="95"/>
              </w:rPr>
              <w:t>i</w:t>
            </w:r>
            <w:r>
              <w:rPr>
                <w:rFonts w:ascii="Arial" w:eastAsia="Arial" w:hAnsi="Arial" w:cs="Arial"/>
                <w:b/>
                <w:bCs/>
                <w:spacing w:val="-1"/>
                <w:w w:val="95"/>
              </w:rPr>
              <w:t>o</w:t>
            </w:r>
            <w:r>
              <w:rPr>
                <w:rFonts w:ascii="Arial" w:eastAsia="Arial" w:hAnsi="Arial" w:cs="Arial"/>
                <w:b/>
                <w:bCs/>
                <w:w w:val="95"/>
              </w:rPr>
              <w:t>n</w:t>
            </w:r>
            <w:r>
              <w:rPr>
                <w:rFonts w:ascii="Arial" w:eastAsia="Arial" w:hAnsi="Arial" w:cs="Arial"/>
                <w:b/>
                <w:bCs/>
                <w:spacing w:val="18"/>
                <w:w w:val="95"/>
              </w:rPr>
              <w:t xml:space="preserve"> </w:t>
            </w:r>
            <w:r>
              <w:rPr>
                <w:rFonts w:ascii="Arial" w:eastAsia="Arial" w:hAnsi="Arial" w:cs="Arial"/>
                <w:b/>
                <w:bCs/>
                <w:spacing w:val="-2"/>
                <w:w w:val="95"/>
              </w:rPr>
              <w:t>Me</w:t>
            </w:r>
            <w:r>
              <w:rPr>
                <w:rFonts w:ascii="Arial" w:eastAsia="Arial" w:hAnsi="Arial" w:cs="Arial"/>
                <w:b/>
                <w:bCs/>
                <w:w w:val="95"/>
              </w:rPr>
              <w:t>c</w:t>
            </w:r>
            <w:r>
              <w:rPr>
                <w:rFonts w:ascii="Arial" w:eastAsia="Arial" w:hAnsi="Arial" w:cs="Arial"/>
                <w:b/>
                <w:bCs/>
                <w:spacing w:val="-1"/>
                <w:w w:val="95"/>
              </w:rPr>
              <w:t>han</w:t>
            </w:r>
            <w:r>
              <w:rPr>
                <w:rFonts w:ascii="Arial" w:eastAsia="Arial" w:hAnsi="Arial" w:cs="Arial"/>
                <w:b/>
                <w:bCs/>
                <w:w w:val="95"/>
              </w:rPr>
              <w:t>i</w:t>
            </w:r>
            <w:r>
              <w:rPr>
                <w:rFonts w:ascii="Arial" w:eastAsia="Arial" w:hAnsi="Arial" w:cs="Arial"/>
                <w:b/>
                <w:bCs/>
                <w:spacing w:val="-1"/>
                <w:w w:val="95"/>
              </w:rPr>
              <w:t>s</w:t>
            </w:r>
            <w:r>
              <w:rPr>
                <w:rFonts w:ascii="Arial" w:eastAsia="Arial" w:hAnsi="Arial" w:cs="Arial"/>
                <w:b/>
                <w:bCs/>
                <w:w w:val="95"/>
              </w:rPr>
              <w:t>m</w:t>
            </w:r>
            <w:r>
              <w:rPr>
                <w:rFonts w:ascii="Arial" w:eastAsia="Arial" w:hAnsi="Arial" w:cs="Arial"/>
                <w:b/>
                <w:bCs/>
                <w:spacing w:val="-2"/>
                <w:w w:val="95"/>
              </w:rPr>
              <w:t xml:space="preserve"> </w:t>
            </w:r>
            <w:r>
              <w:rPr>
                <w:rFonts w:ascii="Arial" w:eastAsia="Arial" w:hAnsi="Arial" w:cs="Arial"/>
                <w:b/>
                <w:bCs/>
                <w:spacing w:val="-2"/>
                <w:w w:val="106"/>
              </w:rPr>
              <w:t>I</w:t>
            </w:r>
            <w:r>
              <w:rPr>
                <w:rFonts w:ascii="Arial" w:eastAsia="Arial" w:hAnsi="Arial" w:cs="Arial"/>
                <w:b/>
                <w:bCs/>
                <w:w w:val="106"/>
              </w:rPr>
              <w:t>I</w:t>
            </w:r>
          </w:p>
        </w:tc>
      </w:tr>
      <w:tr w:rsidR="007A6C8F">
        <w:trPr>
          <w:trHeight w:hRule="exact" w:val="4091"/>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375" w:lineRule="auto"/>
              <w:ind w:left="823" w:right="51" w:hanging="360"/>
              <w:jc w:val="both"/>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40"/>
                <w:sz w:val="20"/>
                <w:szCs w:val="20"/>
              </w:rPr>
              <w:t xml:space="preserve"> </w:t>
            </w:r>
            <w:r>
              <w:rPr>
                <w:rFonts w:ascii="Arial" w:eastAsia="Arial" w:hAnsi="Arial" w:cs="Arial"/>
                <w:sz w:val="20"/>
                <w:szCs w:val="20"/>
              </w:rPr>
              <w:t>Rea</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6"/>
                <w:sz w:val="20"/>
                <w:szCs w:val="20"/>
              </w:rPr>
              <w:t xml:space="preserve"> </w:t>
            </w:r>
            <w:r>
              <w:rPr>
                <w:rFonts w:ascii="Arial" w:eastAsia="Arial" w:hAnsi="Arial" w:cs="Arial"/>
                <w:sz w:val="20"/>
                <w:szCs w:val="20"/>
              </w:rPr>
              <w:t>th</w:t>
            </w:r>
            <w:r>
              <w:rPr>
                <w:rFonts w:ascii="Arial" w:eastAsia="Arial" w:hAnsi="Arial" w:cs="Arial"/>
                <w:spacing w:val="-1"/>
                <w:sz w:val="20"/>
                <w:szCs w:val="20"/>
              </w:rPr>
              <w:t>e</w:t>
            </w:r>
            <w:r>
              <w:rPr>
                <w:rFonts w:ascii="Arial" w:eastAsia="Arial" w:hAnsi="Arial" w:cs="Arial"/>
                <w:sz w:val="20"/>
                <w:szCs w:val="20"/>
              </w:rPr>
              <w:t>rm</w:t>
            </w:r>
            <w:r>
              <w:rPr>
                <w:rFonts w:ascii="Arial" w:eastAsia="Arial" w:hAnsi="Arial" w:cs="Arial"/>
                <w:spacing w:val="1"/>
                <w:sz w:val="20"/>
                <w:szCs w:val="20"/>
              </w:rPr>
              <w:t>o</w:t>
            </w:r>
            <w:r>
              <w:rPr>
                <w:rFonts w:ascii="Arial" w:eastAsia="Arial" w:hAnsi="Arial" w:cs="Arial"/>
                <w:spacing w:val="-2"/>
                <w:sz w:val="20"/>
                <w:szCs w:val="20"/>
              </w:rPr>
              <w:t>d</w:t>
            </w:r>
            <w:r>
              <w:rPr>
                <w:rFonts w:ascii="Arial" w:eastAsia="Arial" w:hAnsi="Arial" w:cs="Arial"/>
                <w:sz w:val="20"/>
                <w:szCs w:val="20"/>
              </w:rPr>
              <w:t>yn</w:t>
            </w:r>
            <w:r>
              <w:rPr>
                <w:rFonts w:ascii="Arial" w:eastAsia="Arial" w:hAnsi="Arial" w:cs="Arial"/>
                <w:spacing w:val="-1"/>
                <w:sz w:val="20"/>
                <w:szCs w:val="20"/>
              </w:rPr>
              <w:t>a</w:t>
            </w:r>
            <w:r>
              <w:rPr>
                <w:rFonts w:ascii="Arial" w:eastAsia="Arial" w:hAnsi="Arial" w:cs="Arial"/>
                <w:sz w:val="20"/>
                <w:szCs w:val="20"/>
              </w:rPr>
              <w:t>mic</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44"/>
                <w:sz w:val="20"/>
                <w:szCs w:val="20"/>
              </w:rPr>
              <w:t xml:space="preserve"> </w:t>
            </w:r>
            <w:r>
              <w:rPr>
                <w:rFonts w:ascii="Arial" w:eastAsia="Arial" w:hAnsi="Arial" w:cs="Arial"/>
                <w:sz w:val="20"/>
                <w:szCs w:val="20"/>
              </w:rPr>
              <w:t>fr</w:t>
            </w:r>
            <w:r>
              <w:rPr>
                <w:rFonts w:ascii="Arial" w:eastAsia="Arial" w:hAnsi="Arial" w:cs="Arial"/>
                <w:spacing w:val="-1"/>
                <w:sz w:val="20"/>
                <w:szCs w:val="20"/>
              </w:rPr>
              <w:t>e</w:t>
            </w:r>
            <w:r>
              <w:rPr>
                <w:rFonts w:ascii="Arial" w:eastAsia="Arial" w:hAnsi="Arial" w:cs="Arial"/>
                <w:sz w:val="20"/>
                <w:szCs w:val="20"/>
              </w:rPr>
              <w:t>e</w:t>
            </w:r>
            <w:r>
              <w:rPr>
                <w:rFonts w:ascii="Arial" w:eastAsia="Arial" w:hAnsi="Arial" w:cs="Arial"/>
                <w:spacing w:val="22"/>
                <w:sz w:val="20"/>
                <w:szCs w:val="20"/>
              </w:rPr>
              <w:t xml:space="preserve"> </w:t>
            </w:r>
            <w:r>
              <w:rPr>
                <w:rFonts w:ascii="Arial" w:eastAsia="Arial" w:hAnsi="Arial" w:cs="Arial"/>
                <w:sz w:val="20"/>
                <w:szCs w:val="20"/>
              </w:rPr>
              <w:t>energy</w:t>
            </w:r>
            <w:r>
              <w:rPr>
                <w:rFonts w:ascii="Arial" w:eastAsia="Arial" w:hAnsi="Arial" w:cs="Arial"/>
                <w:spacing w:val="19"/>
                <w:sz w:val="20"/>
                <w:szCs w:val="20"/>
              </w:rPr>
              <w:t xml:space="preserve"> </w:t>
            </w:r>
            <w:r>
              <w:rPr>
                <w:rFonts w:ascii="Arial" w:eastAsia="Arial" w:hAnsi="Arial" w:cs="Arial"/>
                <w:sz w:val="20"/>
                <w:szCs w:val="20"/>
              </w:rPr>
              <w:t>and e</w:t>
            </w:r>
            <w:r>
              <w:rPr>
                <w:rFonts w:ascii="Arial" w:eastAsia="Arial" w:hAnsi="Arial" w:cs="Arial"/>
                <w:spacing w:val="-1"/>
                <w:sz w:val="20"/>
                <w:szCs w:val="20"/>
              </w:rPr>
              <w:t>q</w:t>
            </w:r>
            <w:r>
              <w:rPr>
                <w:rFonts w:ascii="Arial" w:eastAsia="Arial" w:hAnsi="Arial" w:cs="Arial"/>
                <w:sz w:val="20"/>
                <w:szCs w:val="20"/>
              </w:rPr>
              <w:t>uili</w:t>
            </w:r>
            <w:r>
              <w:rPr>
                <w:rFonts w:ascii="Arial" w:eastAsia="Arial" w:hAnsi="Arial" w:cs="Arial"/>
                <w:spacing w:val="-1"/>
                <w:sz w:val="20"/>
                <w:szCs w:val="20"/>
              </w:rPr>
              <w:t>b</w:t>
            </w:r>
            <w:r>
              <w:rPr>
                <w:rFonts w:ascii="Arial" w:eastAsia="Arial" w:hAnsi="Arial" w:cs="Arial"/>
                <w:sz w:val="20"/>
                <w:szCs w:val="20"/>
              </w:rPr>
              <w:t>rium,</w:t>
            </w:r>
            <w:r>
              <w:rPr>
                <w:rFonts w:ascii="Arial" w:eastAsia="Arial" w:hAnsi="Arial" w:cs="Arial"/>
                <w:spacing w:val="48"/>
                <w:sz w:val="20"/>
                <w:szCs w:val="20"/>
              </w:rPr>
              <w:t xml:space="preserve"> </w:t>
            </w:r>
            <w:r>
              <w:rPr>
                <w:rFonts w:ascii="Arial" w:eastAsia="Arial" w:hAnsi="Arial" w:cs="Arial"/>
                <w:sz w:val="20"/>
                <w:szCs w:val="20"/>
              </w:rPr>
              <w:t>enth</w:t>
            </w:r>
            <w:r>
              <w:rPr>
                <w:rFonts w:ascii="Arial" w:eastAsia="Arial" w:hAnsi="Arial" w:cs="Arial"/>
                <w:spacing w:val="-1"/>
                <w:sz w:val="20"/>
                <w:szCs w:val="20"/>
              </w:rPr>
              <w:t>a</w:t>
            </w:r>
            <w:r>
              <w:rPr>
                <w:rFonts w:ascii="Arial" w:eastAsia="Arial" w:hAnsi="Arial" w:cs="Arial"/>
                <w:sz w:val="20"/>
                <w:szCs w:val="20"/>
              </w:rPr>
              <w:t>lpy</w:t>
            </w:r>
            <w:r>
              <w:rPr>
                <w:rFonts w:ascii="Arial" w:eastAsia="Arial" w:hAnsi="Arial" w:cs="Arial"/>
                <w:spacing w:val="29"/>
                <w:sz w:val="20"/>
                <w:szCs w:val="20"/>
              </w:rPr>
              <w:t xml:space="preserve"> </w:t>
            </w:r>
            <w:r>
              <w:rPr>
                <w:rFonts w:ascii="Arial" w:eastAsia="Arial" w:hAnsi="Arial" w:cs="Arial"/>
                <w:sz w:val="20"/>
                <w:szCs w:val="20"/>
              </w:rPr>
              <w:t>and entropy</w:t>
            </w:r>
            <w:r>
              <w:rPr>
                <w:rFonts w:ascii="Arial" w:eastAsia="Arial" w:hAnsi="Arial" w:cs="Arial"/>
                <w:spacing w:val="41"/>
                <w:sz w:val="20"/>
                <w:szCs w:val="20"/>
              </w:rPr>
              <w:t xml:space="preserve"> </w:t>
            </w:r>
            <w:r>
              <w:rPr>
                <w:rFonts w:ascii="Arial" w:eastAsia="Arial" w:hAnsi="Arial" w:cs="Arial"/>
                <w:w w:val="109"/>
                <w:sz w:val="20"/>
                <w:szCs w:val="20"/>
              </w:rPr>
              <w:t>fac</w:t>
            </w:r>
            <w:r>
              <w:rPr>
                <w:rFonts w:ascii="Arial" w:eastAsia="Arial" w:hAnsi="Arial" w:cs="Arial"/>
                <w:spacing w:val="-2"/>
                <w:w w:val="109"/>
                <w:sz w:val="20"/>
                <w:szCs w:val="20"/>
              </w:rPr>
              <w:t>t</w:t>
            </w:r>
            <w:r>
              <w:rPr>
                <w:rFonts w:ascii="Arial" w:eastAsia="Arial" w:hAnsi="Arial" w:cs="Arial"/>
                <w:w w:val="109"/>
                <w:sz w:val="20"/>
                <w:szCs w:val="20"/>
              </w:rPr>
              <w:t>or</w:t>
            </w:r>
            <w:r>
              <w:rPr>
                <w:rFonts w:ascii="Arial" w:eastAsia="Arial" w:hAnsi="Arial" w:cs="Arial"/>
                <w:w w:val="111"/>
                <w:sz w:val="20"/>
                <w:szCs w:val="20"/>
              </w:rPr>
              <w:t xml:space="preserve">, </w:t>
            </w:r>
            <w:r>
              <w:rPr>
                <w:rFonts w:ascii="Arial" w:eastAsia="Arial" w:hAnsi="Arial" w:cs="Arial"/>
                <w:sz w:val="20"/>
                <w:szCs w:val="20"/>
              </w:rPr>
              <w:t>calculat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28"/>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sz w:val="20"/>
                <w:szCs w:val="20"/>
              </w:rPr>
              <w:t>e</w:t>
            </w:r>
            <w:r>
              <w:rPr>
                <w:rFonts w:ascii="Arial" w:eastAsia="Arial" w:hAnsi="Arial" w:cs="Arial"/>
                <w:sz w:val="20"/>
                <w:szCs w:val="20"/>
              </w:rPr>
              <w:t>nthalpy</w:t>
            </w:r>
            <w:r>
              <w:rPr>
                <w:rFonts w:ascii="Arial" w:eastAsia="Arial" w:hAnsi="Arial" w:cs="Arial"/>
                <w:spacing w:val="26"/>
                <w:sz w:val="20"/>
                <w:szCs w:val="20"/>
              </w:rPr>
              <w:t xml:space="preserve"> </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1"/>
                <w:sz w:val="20"/>
                <w:szCs w:val="20"/>
              </w:rPr>
              <w:t>a</w:t>
            </w:r>
            <w:r>
              <w:rPr>
                <w:rFonts w:ascii="Arial" w:eastAsia="Arial" w:hAnsi="Arial" w:cs="Arial"/>
                <w:sz w:val="20"/>
                <w:szCs w:val="20"/>
              </w:rPr>
              <w:t>nge</w:t>
            </w:r>
            <w:r>
              <w:rPr>
                <w:rFonts w:ascii="Arial" w:eastAsia="Arial" w:hAnsi="Arial" w:cs="Arial"/>
                <w:spacing w:val="-7"/>
                <w:sz w:val="20"/>
                <w:szCs w:val="20"/>
              </w:rPr>
              <w:t xml:space="preserve"> </w:t>
            </w:r>
            <w:r>
              <w:rPr>
                <w:rFonts w:ascii="Arial" w:eastAsia="Arial" w:hAnsi="Arial" w:cs="Arial"/>
                <w:spacing w:val="-1"/>
                <w:sz w:val="20"/>
                <w:szCs w:val="20"/>
              </w:rPr>
              <w:t>v</w:t>
            </w:r>
            <w:r>
              <w:rPr>
                <w:rFonts w:ascii="Arial" w:eastAsia="Arial" w:hAnsi="Arial" w:cs="Arial"/>
                <w:sz w:val="20"/>
                <w:szCs w:val="20"/>
              </w:rPr>
              <w:t>ia</w:t>
            </w:r>
            <w:r>
              <w:rPr>
                <w:rFonts w:ascii="Arial" w:eastAsia="Arial" w:hAnsi="Arial" w:cs="Arial"/>
                <w:spacing w:val="2"/>
                <w:sz w:val="20"/>
                <w:szCs w:val="20"/>
              </w:rPr>
              <w:t xml:space="preserve"> </w:t>
            </w:r>
            <w:r>
              <w:rPr>
                <w:rFonts w:ascii="Arial" w:eastAsia="Arial" w:hAnsi="Arial" w:cs="Arial"/>
                <w:w w:val="93"/>
                <w:sz w:val="20"/>
                <w:szCs w:val="20"/>
              </w:rPr>
              <w:t>BDE,</w:t>
            </w:r>
            <w:r>
              <w:rPr>
                <w:rFonts w:ascii="Arial" w:eastAsia="Arial" w:hAnsi="Arial" w:cs="Arial"/>
                <w:spacing w:val="-1"/>
                <w:w w:val="93"/>
                <w:sz w:val="20"/>
                <w:szCs w:val="20"/>
              </w:rPr>
              <w:t xml:space="preserve"> </w:t>
            </w:r>
            <w:r>
              <w:rPr>
                <w:rFonts w:ascii="Arial" w:eastAsia="Arial" w:hAnsi="Arial" w:cs="Arial"/>
                <w:sz w:val="20"/>
                <w:szCs w:val="20"/>
              </w:rPr>
              <w:t>inter</w:t>
            </w:r>
            <w:r>
              <w:rPr>
                <w:rFonts w:ascii="Arial" w:eastAsia="Arial" w:hAnsi="Arial" w:cs="Arial"/>
                <w:spacing w:val="-1"/>
                <w:sz w:val="20"/>
                <w:szCs w:val="20"/>
              </w:rPr>
              <w:t>m</w:t>
            </w:r>
            <w:r>
              <w:rPr>
                <w:rFonts w:ascii="Arial" w:eastAsia="Arial" w:hAnsi="Arial" w:cs="Arial"/>
                <w:sz w:val="20"/>
                <w:szCs w:val="20"/>
              </w:rPr>
              <w:t>ole</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 xml:space="preserve">ar </w:t>
            </w:r>
            <w:r>
              <w:rPr>
                <w:rFonts w:ascii="Arial" w:eastAsia="Arial" w:hAnsi="Arial" w:cs="Arial"/>
                <w:spacing w:val="1"/>
                <w:sz w:val="20"/>
                <w:szCs w:val="20"/>
              </w:rPr>
              <w:t xml:space="preserve"> </w:t>
            </w:r>
            <w:r>
              <w:rPr>
                <w:rFonts w:ascii="Arial" w:eastAsia="Arial" w:hAnsi="Arial" w:cs="Arial"/>
                <w:sz w:val="20"/>
                <w:szCs w:val="20"/>
              </w:rPr>
              <w:t>&amp;</w:t>
            </w:r>
            <w:r>
              <w:rPr>
                <w:rFonts w:ascii="Arial" w:eastAsia="Arial" w:hAnsi="Arial" w:cs="Arial"/>
                <w:spacing w:val="-9"/>
                <w:sz w:val="20"/>
                <w:szCs w:val="20"/>
              </w:rPr>
              <w:t xml:space="preserve"> </w:t>
            </w:r>
            <w:r>
              <w:rPr>
                <w:rFonts w:ascii="Arial" w:eastAsia="Arial" w:hAnsi="Arial" w:cs="Arial"/>
                <w:sz w:val="20"/>
                <w:szCs w:val="20"/>
              </w:rPr>
              <w:t>intr</w:t>
            </w:r>
            <w:r>
              <w:rPr>
                <w:rFonts w:ascii="Arial" w:eastAsia="Arial" w:hAnsi="Arial" w:cs="Arial"/>
                <w:spacing w:val="-2"/>
                <w:sz w:val="20"/>
                <w:szCs w:val="20"/>
              </w:rPr>
              <w:t>a</w:t>
            </w:r>
            <w:r>
              <w:rPr>
                <w:rFonts w:ascii="Arial" w:eastAsia="Arial" w:hAnsi="Arial" w:cs="Arial"/>
                <w:sz w:val="20"/>
                <w:szCs w:val="20"/>
              </w:rPr>
              <w:t>mo</w:t>
            </w:r>
            <w:r>
              <w:rPr>
                <w:rFonts w:ascii="Arial" w:eastAsia="Arial" w:hAnsi="Arial" w:cs="Arial"/>
                <w:spacing w:val="-1"/>
                <w:sz w:val="20"/>
                <w:szCs w:val="20"/>
              </w:rPr>
              <w:t>l</w:t>
            </w:r>
            <w:r>
              <w:rPr>
                <w:rFonts w:ascii="Arial" w:eastAsia="Arial" w:hAnsi="Arial" w:cs="Arial"/>
                <w:sz w:val="20"/>
                <w:szCs w:val="20"/>
              </w:rPr>
              <w:t xml:space="preserve">ecular </w:t>
            </w:r>
            <w:r>
              <w:rPr>
                <w:rFonts w:ascii="Arial" w:eastAsia="Arial" w:hAnsi="Arial" w:cs="Arial"/>
                <w:spacing w:val="3"/>
                <w:sz w:val="20"/>
                <w:szCs w:val="20"/>
              </w:rPr>
              <w:t xml:space="preserve"> </w:t>
            </w:r>
            <w:r>
              <w:rPr>
                <w:rFonts w:ascii="Arial" w:eastAsia="Arial" w:hAnsi="Arial" w:cs="Arial"/>
                <w:w w:val="106"/>
                <w:sz w:val="20"/>
                <w:szCs w:val="20"/>
              </w:rPr>
              <w:t>r</w:t>
            </w:r>
            <w:r>
              <w:rPr>
                <w:rFonts w:ascii="Arial" w:eastAsia="Arial" w:hAnsi="Arial" w:cs="Arial"/>
                <w:spacing w:val="-1"/>
                <w:w w:val="106"/>
                <w:sz w:val="20"/>
                <w:szCs w:val="20"/>
              </w:rPr>
              <w:t>e</w:t>
            </w:r>
            <w:r>
              <w:rPr>
                <w:rFonts w:ascii="Arial" w:eastAsia="Arial" w:hAnsi="Arial" w:cs="Arial"/>
                <w:spacing w:val="-1"/>
                <w:w w:val="97"/>
                <w:sz w:val="20"/>
                <w:szCs w:val="20"/>
              </w:rPr>
              <w:t>a</w:t>
            </w:r>
            <w:r>
              <w:rPr>
                <w:rFonts w:ascii="Arial" w:eastAsia="Arial" w:hAnsi="Arial" w:cs="Arial"/>
                <w:w w:val="112"/>
                <w:sz w:val="20"/>
                <w:szCs w:val="20"/>
              </w:rPr>
              <w:t>ct</w:t>
            </w:r>
            <w:r>
              <w:rPr>
                <w:rFonts w:ascii="Arial" w:eastAsia="Arial" w:hAnsi="Arial" w:cs="Arial"/>
                <w:spacing w:val="-1"/>
                <w:w w:val="112"/>
                <w:sz w:val="20"/>
                <w:szCs w:val="20"/>
              </w:rPr>
              <w:t>i</w:t>
            </w:r>
            <w:r>
              <w:rPr>
                <w:rFonts w:ascii="Arial" w:eastAsia="Arial" w:hAnsi="Arial" w:cs="Arial"/>
                <w:w w:val="101"/>
                <w:sz w:val="20"/>
                <w:szCs w:val="20"/>
              </w:rPr>
              <w:t>ons.</w:t>
            </w:r>
          </w:p>
          <w:p w:rsidR="007A6C8F" w:rsidRDefault="00E052D2">
            <w:pPr>
              <w:spacing w:before="3" w:after="0" w:line="376" w:lineRule="auto"/>
              <w:ind w:left="823" w:right="49" w:hanging="360"/>
              <w:jc w:val="both"/>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pacing w:val="-1"/>
                <w:sz w:val="20"/>
                <w:szCs w:val="20"/>
              </w:rPr>
              <w:t>n</w:t>
            </w:r>
            <w:r>
              <w:rPr>
                <w:rFonts w:ascii="Arial" w:eastAsia="Arial" w:hAnsi="Arial" w:cs="Arial"/>
                <w:sz w:val="20"/>
                <w:szCs w:val="20"/>
              </w:rPr>
              <w:t>cept</w:t>
            </w:r>
            <w:r>
              <w:rPr>
                <w:rFonts w:ascii="Arial" w:eastAsia="Arial" w:hAnsi="Arial" w:cs="Arial"/>
                <w:spacing w:val="-8"/>
                <w:sz w:val="20"/>
                <w:szCs w:val="20"/>
              </w:rPr>
              <w:t xml:space="preserve"> </w:t>
            </w:r>
            <w:r>
              <w:rPr>
                <w:rFonts w:ascii="Arial" w:eastAsia="Arial" w:hAnsi="Arial" w:cs="Arial"/>
                <w:sz w:val="20"/>
                <w:szCs w:val="20"/>
              </w:rPr>
              <w:t>of</w:t>
            </w:r>
            <w:r>
              <w:rPr>
                <w:rFonts w:ascii="Arial" w:eastAsia="Arial" w:hAnsi="Arial" w:cs="Arial"/>
                <w:spacing w:val="11"/>
                <w:sz w:val="20"/>
                <w:szCs w:val="20"/>
              </w:rPr>
              <w:t xml:space="preserve"> </w:t>
            </w:r>
            <w:r>
              <w:rPr>
                <w:rFonts w:ascii="Arial" w:eastAsia="Arial" w:hAnsi="Arial" w:cs="Arial"/>
                <w:sz w:val="20"/>
                <w:szCs w:val="20"/>
              </w:rPr>
              <w:t>or</w:t>
            </w:r>
            <w:r>
              <w:rPr>
                <w:rFonts w:ascii="Arial" w:eastAsia="Arial" w:hAnsi="Arial" w:cs="Arial"/>
                <w:spacing w:val="-1"/>
                <w:sz w:val="20"/>
                <w:szCs w:val="20"/>
              </w:rPr>
              <w:t>g</w:t>
            </w:r>
            <w:r>
              <w:rPr>
                <w:rFonts w:ascii="Arial" w:eastAsia="Arial" w:hAnsi="Arial" w:cs="Arial"/>
                <w:sz w:val="20"/>
                <w:szCs w:val="20"/>
              </w:rPr>
              <w:t>anic</w:t>
            </w:r>
            <w:r>
              <w:rPr>
                <w:rFonts w:ascii="Arial" w:eastAsia="Arial" w:hAnsi="Arial" w:cs="Arial"/>
                <w:spacing w:val="15"/>
                <w:sz w:val="20"/>
                <w:szCs w:val="20"/>
              </w:rPr>
              <w:t xml:space="preserve"> </w:t>
            </w:r>
            <w:r>
              <w:rPr>
                <w:rFonts w:ascii="Arial" w:eastAsia="Arial" w:hAnsi="Arial" w:cs="Arial"/>
                <w:sz w:val="20"/>
                <w:szCs w:val="20"/>
              </w:rPr>
              <w:t>acids</w:t>
            </w:r>
            <w:r>
              <w:rPr>
                <w:rFonts w:ascii="Arial" w:eastAsia="Arial" w:hAnsi="Arial" w:cs="Arial"/>
                <w:spacing w:val="-11"/>
                <w:sz w:val="20"/>
                <w:szCs w:val="20"/>
              </w:rPr>
              <w:t xml:space="preserve"> </w:t>
            </w:r>
            <w:r>
              <w:rPr>
                <w:rFonts w:ascii="Arial" w:eastAsia="Arial" w:hAnsi="Arial" w:cs="Arial"/>
                <w:spacing w:val="-1"/>
                <w:sz w:val="20"/>
                <w:szCs w:val="20"/>
              </w:rPr>
              <w:t>a</w:t>
            </w:r>
            <w:r>
              <w:rPr>
                <w:rFonts w:ascii="Arial" w:eastAsia="Arial" w:hAnsi="Arial" w:cs="Arial"/>
                <w:sz w:val="20"/>
                <w:szCs w:val="20"/>
              </w:rPr>
              <w:t>nd</w:t>
            </w:r>
            <w:r>
              <w:rPr>
                <w:rFonts w:ascii="Arial" w:eastAsia="Arial" w:hAnsi="Arial" w:cs="Arial"/>
                <w:spacing w:val="-8"/>
                <w:sz w:val="20"/>
                <w:szCs w:val="20"/>
              </w:rPr>
              <w:t xml:space="preserve"> </w:t>
            </w:r>
            <w:r>
              <w:rPr>
                <w:rFonts w:ascii="Arial" w:eastAsia="Arial" w:hAnsi="Arial" w:cs="Arial"/>
                <w:sz w:val="20"/>
                <w:szCs w:val="20"/>
              </w:rPr>
              <w:t>bas</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19"/>
                <w:sz w:val="20"/>
                <w:szCs w:val="20"/>
              </w:rPr>
              <w:t xml:space="preserve"> </w:t>
            </w:r>
            <w:r>
              <w:rPr>
                <w:rFonts w:ascii="Arial" w:eastAsia="Arial" w:hAnsi="Arial" w:cs="Arial"/>
                <w:w w:val="108"/>
                <w:sz w:val="20"/>
                <w:szCs w:val="20"/>
              </w:rPr>
              <w:t>e</w:t>
            </w:r>
            <w:r>
              <w:rPr>
                <w:rFonts w:ascii="Arial" w:eastAsia="Arial" w:hAnsi="Arial" w:cs="Arial"/>
                <w:spacing w:val="-1"/>
                <w:w w:val="108"/>
                <w:sz w:val="20"/>
                <w:szCs w:val="20"/>
              </w:rPr>
              <w:t>f</w:t>
            </w:r>
            <w:r>
              <w:rPr>
                <w:rFonts w:ascii="Arial" w:eastAsia="Arial" w:hAnsi="Arial" w:cs="Arial"/>
                <w:w w:val="108"/>
                <w:sz w:val="20"/>
                <w:szCs w:val="20"/>
              </w:rPr>
              <w:t>fect</w:t>
            </w:r>
            <w:r>
              <w:rPr>
                <w:rFonts w:ascii="Arial" w:eastAsia="Arial" w:hAnsi="Arial" w:cs="Arial"/>
                <w:spacing w:val="-9"/>
                <w:w w:val="108"/>
                <w:sz w:val="20"/>
                <w:szCs w:val="20"/>
              </w:rPr>
              <w:t xml:space="preserve"> </w:t>
            </w:r>
            <w:r>
              <w:rPr>
                <w:rFonts w:ascii="Arial" w:eastAsia="Arial" w:hAnsi="Arial" w:cs="Arial"/>
                <w:sz w:val="20"/>
                <w:szCs w:val="20"/>
              </w:rPr>
              <w:t>of</w:t>
            </w:r>
            <w:r>
              <w:rPr>
                <w:rFonts w:ascii="Arial" w:eastAsia="Arial" w:hAnsi="Arial" w:cs="Arial"/>
                <w:spacing w:val="11"/>
                <w:sz w:val="20"/>
                <w:szCs w:val="20"/>
              </w:rPr>
              <w:t xml:space="preserve"> </w:t>
            </w:r>
            <w:r>
              <w:rPr>
                <w:rFonts w:ascii="Arial" w:eastAsia="Arial" w:hAnsi="Arial" w:cs="Arial"/>
                <w:w w:val="106"/>
                <w:sz w:val="20"/>
                <w:szCs w:val="20"/>
              </w:rPr>
              <w:t>struc</w:t>
            </w:r>
            <w:r>
              <w:rPr>
                <w:rFonts w:ascii="Arial" w:eastAsia="Arial" w:hAnsi="Arial" w:cs="Arial"/>
                <w:spacing w:val="-1"/>
                <w:w w:val="134"/>
                <w:sz w:val="20"/>
                <w:szCs w:val="20"/>
              </w:rPr>
              <w:t>t</w:t>
            </w:r>
            <w:r>
              <w:rPr>
                <w:rFonts w:ascii="Arial" w:eastAsia="Arial" w:hAnsi="Arial" w:cs="Arial"/>
                <w:spacing w:val="-1"/>
                <w:w w:val="102"/>
                <w:sz w:val="20"/>
                <w:szCs w:val="20"/>
              </w:rPr>
              <w:t>u</w:t>
            </w:r>
            <w:r>
              <w:rPr>
                <w:rFonts w:ascii="Arial" w:eastAsia="Arial" w:hAnsi="Arial" w:cs="Arial"/>
                <w:w w:val="107"/>
                <w:sz w:val="20"/>
                <w:szCs w:val="20"/>
              </w:rPr>
              <w:t>re,</w:t>
            </w:r>
            <w:r>
              <w:rPr>
                <w:rFonts w:ascii="Arial" w:eastAsia="Arial" w:hAnsi="Arial" w:cs="Arial"/>
                <w:spacing w:val="-6"/>
                <w:sz w:val="20"/>
                <w:szCs w:val="20"/>
              </w:rPr>
              <w:t xml:space="preserve"> </w:t>
            </w:r>
            <w:r>
              <w:rPr>
                <w:rFonts w:ascii="Arial" w:eastAsia="Arial" w:hAnsi="Arial" w:cs="Arial"/>
                <w:sz w:val="20"/>
                <w:szCs w:val="20"/>
              </w:rPr>
              <w:t>subs</w:t>
            </w:r>
            <w:r>
              <w:rPr>
                <w:rFonts w:ascii="Arial" w:eastAsia="Arial" w:hAnsi="Arial" w:cs="Arial"/>
                <w:spacing w:val="1"/>
                <w:sz w:val="20"/>
                <w:szCs w:val="20"/>
              </w:rPr>
              <w:t>t</w:t>
            </w:r>
            <w:r>
              <w:rPr>
                <w:rFonts w:ascii="Arial" w:eastAsia="Arial" w:hAnsi="Arial" w:cs="Arial"/>
                <w:sz w:val="20"/>
                <w:szCs w:val="20"/>
              </w:rPr>
              <w:t>itu</w:t>
            </w:r>
            <w:r>
              <w:rPr>
                <w:rFonts w:ascii="Arial" w:eastAsia="Arial" w:hAnsi="Arial" w:cs="Arial"/>
                <w:spacing w:val="-1"/>
                <w:sz w:val="20"/>
                <w:szCs w:val="20"/>
              </w:rPr>
              <w:t>e</w:t>
            </w:r>
            <w:r>
              <w:rPr>
                <w:rFonts w:ascii="Arial" w:eastAsia="Arial" w:hAnsi="Arial" w:cs="Arial"/>
                <w:sz w:val="20"/>
                <w:szCs w:val="20"/>
              </w:rPr>
              <w:t>nt</w:t>
            </w:r>
            <w:r>
              <w:rPr>
                <w:rFonts w:ascii="Arial" w:eastAsia="Arial" w:hAnsi="Arial" w:cs="Arial"/>
                <w:spacing w:val="43"/>
                <w:sz w:val="20"/>
                <w:szCs w:val="20"/>
              </w:rPr>
              <w:t xml:space="preserve"> </w:t>
            </w:r>
            <w:r>
              <w:rPr>
                <w:rFonts w:ascii="Arial" w:eastAsia="Arial" w:hAnsi="Arial" w:cs="Arial"/>
                <w:sz w:val="20"/>
                <w:szCs w:val="20"/>
              </w:rPr>
              <w:t>and</w:t>
            </w:r>
            <w:r>
              <w:rPr>
                <w:rFonts w:ascii="Arial" w:eastAsia="Arial" w:hAnsi="Arial" w:cs="Arial"/>
                <w:spacing w:val="-7"/>
                <w:sz w:val="20"/>
                <w:szCs w:val="20"/>
              </w:rPr>
              <w:t xml:space="preserve"> </w:t>
            </w:r>
            <w:r>
              <w:rPr>
                <w:rFonts w:ascii="Arial" w:eastAsia="Arial" w:hAnsi="Arial" w:cs="Arial"/>
                <w:sz w:val="20"/>
                <w:szCs w:val="20"/>
              </w:rPr>
              <w:t>sol</w:t>
            </w:r>
            <w:r>
              <w:rPr>
                <w:rFonts w:ascii="Arial" w:eastAsia="Arial" w:hAnsi="Arial" w:cs="Arial"/>
                <w:w w:val="101"/>
                <w:sz w:val="20"/>
                <w:szCs w:val="20"/>
              </w:rPr>
              <w:t>ve</w:t>
            </w:r>
            <w:r>
              <w:rPr>
                <w:rFonts w:ascii="Arial" w:eastAsia="Arial" w:hAnsi="Arial" w:cs="Arial"/>
                <w:spacing w:val="-2"/>
                <w:w w:val="101"/>
                <w:sz w:val="20"/>
                <w:szCs w:val="20"/>
              </w:rPr>
              <w:t>n</w:t>
            </w:r>
            <w:r>
              <w:rPr>
                <w:rFonts w:ascii="Arial" w:eastAsia="Arial" w:hAnsi="Arial" w:cs="Arial"/>
                <w:w w:val="134"/>
                <w:sz w:val="20"/>
                <w:szCs w:val="20"/>
              </w:rPr>
              <w:t>t</w:t>
            </w:r>
            <w:r>
              <w:rPr>
                <w:rFonts w:ascii="Arial" w:eastAsia="Arial" w:hAnsi="Arial" w:cs="Arial"/>
                <w:spacing w:val="-7"/>
                <w:sz w:val="20"/>
                <w:szCs w:val="20"/>
              </w:rPr>
              <w:t xml:space="preserve"> </w:t>
            </w:r>
            <w:r>
              <w:rPr>
                <w:rFonts w:ascii="Arial" w:eastAsia="Arial" w:hAnsi="Arial" w:cs="Arial"/>
                <w:sz w:val="20"/>
                <w:szCs w:val="20"/>
              </w:rPr>
              <w:t>on</w:t>
            </w:r>
            <w:r>
              <w:rPr>
                <w:rFonts w:ascii="Arial" w:eastAsia="Arial" w:hAnsi="Arial" w:cs="Arial"/>
                <w:spacing w:val="-2"/>
                <w:sz w:val="20"/>
                <w:szCs w:val="20"/>
              </w:rPr>
              <w:t xml:space="preserve"> </w:t>
            </w:r>
            <w:r>
              <w:rPr>
                <w:rFonts w:ascii="Arial" w:eastAsia="Arial" w:hAnsi="Arial" w:cs="Arial"/>
                <w:w w:val="105"/>
                <w:sz w:val="20"/>
                <w:szCs w:val="20"/>
              </w:rPr>
              <w:t>acidi</w:t>
            </w:r>
            <w:r>
              <w:rPr>
                <w:rFonts w:ascii="Arial" w:eastAsia="Arial" w:hAnsi="Arial" w:cs="Arial"/>
                <w:spacing w:val="-1"/>
                <w:w w:val="105"/>
                <w:sz w:val="20"/>
                <w:szCs w:val="20"/>
              </w:rPr>
              <w:t>t</w:t>
            </w:r>
            <w:r>
              <w:rPr>
                <w:rFonts w:ascii="Arial" w:eastAsia="Arial" w:hAnsi="Arial" w:cs="Arial"/>
                <w:w w:val="106"/>
                <w:sz w:val="20"/>
                <w:szCs w:val="20"/>
              </w:rPr>
              <w:t xml:space="preserve">y </w:t>
            </w:r>
            <w:r>
              <w:rPr>
                <w:rFonts w:ascii="Arial" w:eastAsia="Arial" w:hAnsi="Arial" w:cs="Arial"/>
                <w:sz w:val="20"/>
                <w:szCs w:val="20"/>
              </w:rPr>
              <w:t>and</w:t>
            </w:r>
            <w:r>
              <w:rPr>
                <w:rFonts w:ascii="Arial" w:eastAsia="Arial" w:hAnsi="Arial" w:cs="Arial"/>
                <w:spacing w:val="23"/>
                <w:sz w:val="20"/>
                <w:szCs w:val="20"/>
              </w:rPr>
              <w:t xml:space="preserve"> </w:t>
            </w:r>
            <w:r>
              <w:rPr>
                <w:rFonts w:ascii="Arial" w:eastAsia="Arial" w:hAnsi="Arial" w:cs="Arial"/>
                <w:sz w:val="20"/>
                <w:szCs w:val="20"/>
              </w:rPr>
              <w:t>basicit</w:t>
            </w:r>
            <w:r>
              <w:rPr>
                <w:rFonts w:ascii="Arial" w:eastAsia="Arial" w:hAnsi="Arial" w:cs="Arial"/>
                <w:spacing w:val="-1"/>
                <w:sz w:val="20"/>
                <w:szCs w:val="20"/>
              </w:rPr>
              <w:t>y</w:t>
            </w:r>
            <w:r>
              <w:rPr>
                <w:rFonts w:ascii="Arial" w:eastAsia="Arial" w:hAnsi="Arial" w:cs="Arial"/>
                <w:sz w:val="20"/>
                <w:szCs w:val="20"/>
              </w:rPr>
              <w:t xml:space="preserve">;  proton </w:t>
            </w:r>
            <w:r>
              <w:rPr>
                <w:rFonts w:ascii="Arial" w:eastAsia="Arial" w:hAnsi="Arial" w:cs="Arial"/>
                <w:spacing w:val="7"/>
                <w:sz w:val="20"/>
                <w:szCs w:val="20"/>
              </w:rPr>
              <w:t xml:space="preserve"> </w:t>
            </w:r>
            <w:r>
              <w:rPr>
                <w:rFonts w:ascii="Arial" w:eastAsia="Arial" w:hAnsi="Arial" w:cs="Arial"/>
                <w:sz w:val="20"/>
                <w:szCs w:val="20"/>
              </w:rPr>
              <w:t>sp</w:t>
            </w:r>
            <w:r>
              <w:rPr>
                <w:rFonts w:ascii="Arial" w:eastAsia="Arial" w:hAnsi="Arial" w:cs="Arial"/>
                <w:spacing w:val="-1"/>
                <w:sz w:val="20"/>
                <w:szCs w:val="20"/>
              </w:rPr>
              <w:t>o</w:t>
            </w:r>
            <w:r>
              <w:rPr>
                <w:rFonts w:ascii="Arial" w:eastAsia="Arial" w:hAnsi="Arial" w:cs="Arial"/>
                <w:sz w:val="20"/>
                <w:szCs w:val="20"/>
              </w:rPr>
              <w:t>ng</w:t>
            </w:r>
            <w:r>
              <w:rPr>
                <w:rFonts w:ascii="Arial" w:eastAsia="Arial" w:hAnsi="Arial" w:cs="Arial"/>
                <w:spacing w:val="-1"/>
                <w:sz w:val="20"/>
                <w:szCs w:val="20"/>
              </w:rPr>
              <w:t>e</w:t>
            </w:r>
            <w:r>
              <w:rPr>
                <w:rFonts w:ascii="Arial" w:eastAsia="Arial" w:hAnsi="Arial" w:cs="Arial"/>
                <w:sz w:val="20"/>
                <w:szCs w:val="20"/>
              </w:rPr>
              <w:t>;</w:t>
            </w:r>
            <w:r>
              <w:rPr>
                <w:rFonts w:ascii="Arial" w:eastAsia="Arial" w:hAnsi="Arial" w:cs="Arial"/>
                <w:spacing w:val="24"/>
                <w:sz w:val="20"/>
                <w:szCs w:val="20"/>
              </w:rPr>
              <w:t xml:space="preserve"> </w:t>
            </w:r>
            <w:r>
              <w:rPr>
                <w:rFonts w:ascii="Arial" w:eastAsia="Arial" w:hAnsi="Arial" w:cs="Arial"/>
                <w:sz w:val="20"/>
                <w:szCs w:val="20"/>
              </w:rPr>
              <w:t>ga</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1"/>
                <w:sz w:val="20"/>
                <w:szCs w:val="20"/>
              </w:rPr>
              <w:t>h</w:t>
            </w:r>
            <w:r>
              <w:rPr>
                <w:rFonts w:ascii="Arial" w:eastAsia="Arial" w:hAnsi="Arial" w:cs="Arial"/>
                <w:sz w:val="20"/>
                <w:szCs w:val="20"/>
              </w:rPr>
              <w:t xml:space="preserve">ase acidity </w:t>
            </w:r>
            <w:r>
              <w:rPr>
                <w:rFonts w:ascii="Arial" w:eastAsia="Arial" w:hAnsi="Arial" w:cs="Arial"/>
                <w:spacing w:val="1"/>
                <w:sz w:val="20"/>
                <w:szCs w:val="20"/>
              </w:rPr>
              <w:t xml:space="preserve"> </w:t>
            </w:r>
            <w:r>
              <w:rPr>
                <w:rFonts w:ascii="Arial" w:eastAsia="Arial" w:hAnsi="Arial" w:cs="Arial"/>
                <w:sz w:val="20"/>
                <w:szCs w:val="20"/>
              </w:rPr>
              <w:t>and</w:t>
            </w:r>
            <w:r>
              <w:rPr>
                <w:rFonts w:ascii="Arial" w:eastAsia="Arial" w:hAnsi="Arial" w:cs="Arial"/>
                <w:spacing w:val="23"/>
                <w:sz w:val="20"/>
                <w:szCs w:val="20"/>
              </w:rPr>
              <w:t xml:space="preserve"> </w:t>
            </w:r>
            <w:r>
              <w:rPr>
                <w:rFonts w:ascii="Arial" w:eastAsia="Arial" w:hAnsi="Arial" w:cs="Arial"/>
                <w:sz w:val="20"/>
                <w:szCs w:val="20"/>
              </w:rPr>
              <w:t>basicit</w:t>
            </w:r>
            <w:r>
              <w:rPr>
                <w:rFonts w:ascii="Arial" w:eastAsia="Arial" w:hAnsi="Arial" w:cs="Arial"/>
                <w:spacing w:val="-1"/>
                <w:sz w:val="20"/>
                <w:szCs w:val="20"/>
              </w:rPr>
              <w:t>y</w:t>
            </w:r>
            <w:r>
              <w:rPr>
                <w:rFonts w:ascii="Arial" w:eastAsia="Arial" w:hAnsi="Arial" w:cs="Arial"/>
                <w:sz w:val="20"/>
                <w:szCs w:val="20"/>
              </w:rPr>
              <w:t>;  c</w:t>
            </w:r>
            <w:r>
              <w:rPr>
                <w:rFonts w:ascii="Arial" w:eastAsia="Arial" w:hAnsi="Arial" w:cs="Arial"/>
                <w:spacing w:val="1"/>
                <w:sz w:val="20"/>
                <w:szCs w:val="20"/>
              </w:rPr>
              <w:t>o</w:t>
            </w:r>
            <w:r>
              <w:rPr>
                <w:rFonts w:ascii="Arial" w:eastAsia="Arial" w:hAnsi="Arial" w:cs="Arial"/>
                <w:sz w:val="20"/>
                <w:szCs w:val="20"/>
              </w:rPr>
              <w:t>mp</w:t>
            </w:r>
            <w:r>
              <w:rPr>
                <w:rFonts w:ascii="Arial" w:eastAsia="Arial" w:hAnsi="Arial" w:cs="Arial"/>
                <w:spacing w:val="-1"/>
                <w:sz w:val="20"/>
                <w:szCs w:val="20"/>
              </w:rPr>
              <w:t>a</w:t>
            </w:r>
            <w:r>
              <w:rPr>
                <w:rFonts w:ascii="Arial" w:eastAsia="Arial" w:hAnsi="Arial" w:cs="Arial"/>
                <w:sz w:val="20"/>
                <w:szCs w:val="20"/>
              </w:rPr>
              <w:t>ri</w:t>
            </w:r>
            <w:r>
              <w:rPr>
                <w:rFonts w:ascii="Arial" w:eastAsia="Arial" w:hAnsi="Arial" w:cs="Arial"/>
                <w:spacing w:val="-1"/>
                <w:sz w:val="20"/>
                <w:szCs w:val="20"/>
              </w:rPr>
              <w:t>s</w:t>
            </w:r>
            <w:r>
              <w:rPr>
                <w:rFonts w:ascii="Arial" w:eastAsia="Arial" w:hAnsi="Arial" w:cs="Arial"/>
                <w:sz w:val="20"/>
                <w:szCs w:val="20"/>
              </w:rPr>
              <w:t>on</w:t>
            </w:r>
            <w:r>
              <w:rPr>
                <w:rFonts w:ascii="Arial" w:eastAsia="Arial" w:hAnsi="Arial" w:cs="Arial"/>
                <w:spacing w:val="40"/>
                <w:sz w:val="20"/>
                <w:szCs w:val="20"/>
              </w:rPr>
              <w:t xml:space="preserve"> </w:t>
            </w:r>
            <w:r>
              <w:rPr>
                <w:rFonts w:ascii="Arial" w:eastAsia="Arial" w:hAnsi="Arial" w:cs="Arial"/>
                <w:w w:val="99"/>
                <w:sz w:val="20"/>
                <w:szCs w:val="20"/>
              </w:rPr>
              <w:t>b</w:t>
            </w:r>
            <w:r>
              <w:rPr>
                <w:rFonts w:ascii="Arial" w:eastAsia="Arial" w:hAnsi="Arial" w:cs="Arial"/>
                <w:spacing w:val="-1"/>
                <w:w w:val="99"/>
                <w:sz w:val="20"/>
                <w:szCs w:val="20"/>
              </w:rPr>
              <w:t>e</w:t>
            </w:r>
            <w:r>
              <w:rPr>
                <w:rFonts w:ascii="Arial" w:eastAsia="Arial" w:hAnsi="Arial" w:cs="Arial"/>
                <w:w w:val="103"/>
                <w:sz w:val="20"/>
                <w:szCs w:val="20"/>
              </w:rPr>
              <w:t xml:space="preserve">tween </w:t>
            </w:r>
            <w:r>
              <w:rPr>
                <w:rFonts w:ascii="Arial" w:eastAsia="Arial" w:hAnsi="Arial" w:cs="Arial"/>
                <w:sz w:val="20"/>
                <w:szCs w:val="20"/>
              </w:rPr>
              <w:t>nu</w:t>
            </w:r>
            <w:r>
              <w:rPr>
                <w:rFonts w:ascii="Arial" w:eastAsia="Arial" w:hAnsi="Arial" w:cs="Arial"/>
                <w:spacing w:val="1"/>
                <w:sz w:val="20"/>
                <w:szCs w:val="20"/>
              </w:rPr>
              <w:t>c</w:t>
            </w:r>
            <w:r>
              <w:rPr>
                <w:rFonts w:ascii="Arial" w:eastAsia="Arial" w:hAnsi="Arial" w:cs="Arial"/>
                <w:sz w:val="20"/>
                <w:szCs w:val="20"/>
              </w:rPr>
              <w:t>l</w:t>
            </w:r>
            <w:r>
              <w:rPr>
                <w:rFonts w:ascii="Arial" w:eastAsia="Arial" w:hAnsi="Arial" w:cs="Arial"/>
                <w:spacing w:val="-1"/>
                <w:sz w:val="20"/>
                <w:szCs w:val="20"/>
              </w:rPr>
              <w:t>e</w:t>
            </w:r>
            <w:r>
              <w:rPr>
                <w:rFonts w:ascii="Arial" w:eastAsia="Arial" w:hAnsi="Arial" w:cs="Arial"/>
                <w:sz w:val="20"/>
                <w:szCs w:val="20"/>
              </w:rPr>
              <w:t>op</w:t>
            </w:r>
            <w:r>
              <w:rPr>
                <w:rFonts w:ascii="Arial" w:eastAsia="Arial" w:hAnsi="Arial" w:cs="Arial"/>
                <w:spacing w:val="-1"/>
                <w:sz w:val="20"/>
                <w:szCs w:val="20"/>
              </w:rPr>
              <w:t>h</w:t>
            </w:r>
            <w:r>
              <w:rPr>
                <w:rFonts w:ascii="Arial" w:eastAsia="Arial" w:hAnsi="Arial" w:cs="Arial"/>
                <w:sz w:val="20"/>
                <w:szCs w:val="20"/>
              </w:rPr>
              <w:t>lici</w:t>
            </w:r>
            <w:r>
              <w:rPr>
                <w:rFonts w:ascii="Arial" w:eastAsia="Arial" w:hAnsi="Arial" w:cs="Arial"/>
                <w:spacing w:val="-1"/>
                <w:sz w:val="20"/>
                <w:szCs w:val="20"/>
              </w:rPr>
              <w:t>t</w:t>
            </w:r>
            <w:r>
              <w:rPr>
                <w:rFonts w:ascii="Arial" w:eastAsia="Arial" w:hAnsi="Arial" w:cs="Arial"/>
                <w:sz w:val="20"/>
                <w:szCs w:val="20"/>
              </w:rPr>
              <w:t xml:space="preserve">y </w:t>
            </w:r>
            <w:r>
              <w:rPr>
                <w:rFonts w:ascii="Arial" w:eastAsia="Arial" w:hAnsi="Arial" w:cs="Arial"/>
                <w:spacing w:val="21"/>
                <w:sz w:val="20"/>
                <w:szCs w:val="20"/>
              </w:rPr>
              <w:t xml:space="preserve"> </w:t>
            </w:r>
            <w:r>
              <w:rPr>
                <w:rFonts w:ascii="Arial" w:eastAsia="Arial" w:hAnsi="Arial" w:cs="Arial"/>
                <w:sz w:val="20"/>
                <w:szCs w:val="20"/>
              </w:rPr>
              <w:t>and</w:t>
            </w:r>
            <w:r>
              <w:rPr>
                <w:rFonts w:ascii="Arial" w:eastAsia="Arial" w:hAnsi="Arial" w:cs="Arial"/>
                <w:spacing w:val="28"/>
                <w:sz w:val="20"/>
                <w:szCs w:val="20"/>
              </w:rPr>
              <w:t xml:space="preserve"> </w:t>
            </w:r>
            <w:r>
              <w:rPr>
                <w:rFonts w:ascii="Arial" w:eastAsia="Arial" w:hAnsi="Arial" w:cs="Arial"/>
                <w:sz w:val="20"/>
                <w:szCs w:val="20"/>
              </w:rPr>
              <w:t>basi</w:t>
            </w:r>
            <w:r>
              <w:rPr>
                <w:rFonts w:ascii="Arial" w:eastAsia="Arial" w:hAnsi="Arial" w:cs="Arial"/>
                <w:spacing w:val="-1"/>
                <w:sz w:val="20"/>
                <w:szCs w:val="20"/>
              </w:rPr>
              <w:t>c</w:t>
            </w:r>
            <w:r>
              <w:rPr>
                <w:rFonts w:ascii="Arial" w:eastAsia="Arial" w:hAnsi="Arial" w:cs="Arial"/>
                <w:sz w:val="20"/>
                <w:szCs w:val="20"/>
              </w:rPr>
              <w:t>i</w:t>
            </w:r>
            <w:r>
              <w:rPr>
                <w:rFonts w:ascii="Arial" w:eastAsia="Arial" w:hAnsi="Arial" w:cs="Arial"/>
                <w:spacing w:val="-1"/>
                <w:sz w:val="20"/>
                <w:szCs w:val="20"/>
              </w:rPr>
              <w:t>t</w:t>
            </w:r>
            <w:r>
              <w:rPr>
                <w:rFonts w:ascii="Arial" w:eastAsia="Arial" w:hAnsi="Arial" w:cs="Arial"/>
                <w:sz w:val="20"/>
                <w:szCs w:val="20"/>
              </w:rPr>
              <w:t xml:space="preserve">y; </w:t>
            </w:r>
            <w:r>
              <w:rPr>
                <w:rFonts w:ascii="Arial" w:eastAsia="Arial" w:hAnsi="Arial" w:cs="Arial"/>
                <w:spacing w:val="5"/>
                <w:sz w:val="20"/>
                <w:szCs w:val="20"/>
              </w:rPr>
              <w:t xml:space="preserve"> </w:t>
            </w:r>
            <w:r>
              <w:rPr>
                <w:rFonts w:ascii="Arial" w:eastAsia="Arial" w:hAnsi="Arial" w:cs="Arial"/>
                <w:spacing w:val="-1"/>
                <w:sz w:val="20"/>
                <w:szCs w:val="20"/>
              </w:rPr>
              <w:t>H</w:t>
            </w:r>
            <w:r>
              <w:rPr>
                <w:rFonts w:ascii="Arial" w:eastAsia="Arial" w:hAnsi="Arial" w:cs="Arial"/>
                <w:sz w:val="20"/>
                <w:szCs w:val="20"/>
              </w:rPr>
              <w:t>SAB</w:t>
            </w:r>
            <w:r>
              <w:rPr>
                <w:rFonts w:ascii="Arial" w:eastAsia="Arial" w:hAnsi="Arial" w:cs="Arial"/>
                <w:spacing w:val="-3"/>
                <w:sz w:val="20"/>
                <w:szCs w:val="20"/>
              </w:rPr>
              <w:t xml:space="preserve"> </w:t>
            </w:r>
            <w:r>
              <w:rPr>
                <w:rFonts w:ascii="Arial" w:eastAsia="Arial" w:hAnsi="Arial" w:cs="Arial"/>
                <w:sz w:val="20"/>
                <w:szCs w:val="20"/>
              </w:rPr>
              <w:t>pri</w:t>
            </w:r>
            <w:r>
              <w:rPr>
                <w:rFonts w:ascii="Arial" w:eastAsia="Arial" w:hAnsi="Arial" w:cs="Arial"/>
                <w:spacing w:val="-2"/>
                <w:sz w:val="20"/>
                <w:szCs w:val="20"/>
              </w:rPr>
              <w:t>n</w:t>
            </w:r>
            <w:r>
              <w:rPr>
                <w:rFonts w:ascii="Arial" w:eastAsia="Arial" w:hAnsi="Arial" w:cs="Arial"/>
                <w:sz w:val="20"/>
                <w:szCs w:val="20"/>
              </w:rPr>
              <w:t xml:space="preserve">ciple; </w:t>
            </w:r>
            <w:r>
              <w:rPr>
                <w:rFonts w:ascii="Arial" w:eastAsia="Arial" w:hAnsi="Arial" w:cs="Arial"/>
                <w:spacing w:val="10"/>
                <w:sz w:val="20"/>
                <w:szCs w:val="20"/>
              </w:rPr>
              <w:t xml:space="preserve"> </w:t>
            </w:r>
            <w:r>
              <w:rPr>
                <w:rFonts w:ascii="Arial" w:eastAsia="Arial" w:hAnsi="Arial" w:cs="Arial"/>
                <w:sz w:val="20"/>
                <w:szCs w:val="20"/>
              </w:rPr>
              <w:t>ap</w:t>
            </w:r>
            <w:r>
              <w:rPr>
                <w:rFonts w:ascii="Arial" w:eastAsia="Arial" w:hAnsi="Arial" w:cs="Arial"/>
                <w:spacing w:val="-1"/>
                <w:sz w:val="20"/>
                <w:szCs w:val="20"/>
              </w:rPr>
              <w:t>p</w:t>
            </w:r>
            <w:r>
              <w:rPr>
                <w:rFonts w:ascii="Arial" w:eastAsia="Arial" w:hAnsi="Arial" w:cs="Arial"/>
                <w:sz w:val="20"/>
                <w:szCs w:val="20"/>
              </w:rPr>
              <w:t>l</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1"/>
                <w:sz w:val="20"/>
                <w:szCs w:val="20"/>
              </w:rPr>
              <w:t>a</w:t>
            </w:r>
            <w:r>
              <w:rPr>
                <w:rFonts w:ascii="Arial" w:eastAsia="Arial" w:hAnsi="Arial" w:cs="Arial"/>
                <w:sz w:val="20"/>
                <w:szCs w:val="20"/>
              </w:rPr>
              <w:t xml:space="preserve">tion </w:t>
            </w:r>
            <w:r>
              <w:rPr>
                <w:rFonts w:ascii="Arial" w:eastAsia="Arial" w:hAnsi="Arial" w:cs="Arial"/>
                <w:spacing w:val="5"/>
                <w:sz w:val="20"/>
                <w:szCs w:val="20"/>
              </w:rPr>
              <w:t xml:space="preserve"> </w:t>
            </w:r>
            <w:r>
              <w:rPr>
                <w:rFonts w:ascii="Arial" w:eastAsia="Arial" w:hAnsi="Arial" w:cs="Arial"/>
                <w:sz w:val="20"/>
                <w:szCs w:val="20"/>
              </w:rPr>
              <w:t>of</w:t>
            </w:r>
            <w:r>
              <w:rPr>
                <w:rFonts w:ascii="Arial" w:eastAsia="Arial" w:hAnsi="Arial" w:cs="Arial"/>
                <w:spacing w:val="45"/>
                <w:sz w:val="20"/>
                <w:szCs w:val="20"/>
              </w:rPr>
              <w:t xml:space="preserve"> </w:t>
            </w:r>
            <w:r>
              <w:rPr>
                <w:rFonts w:ascii="Arial" w:eastAsia="Arial" w:hAnsi="Arial" w:cs="Arial"/>
                <w:sz w:val="20"/>
                <w:szCs w:val="20"/>
              </w:rPr>
              <w:t>the</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o</w:t>
            </w:r>
            <w:r>
              <w:rPr>
                <w:rFonts w:ascii="Arial" w:eastAsia="Arial" w:hAnsi="Arial" w:cs="Arial"/>
                <w:spacing w:val="-2"/>
                <w:sz w:val="20"/>
                <w:szCs w:val="20"/>
              </w:rPr>
              <w:t>d</w:t>
            </w:r>
            <w:r>
              <w:rPr>
                <w:rFonts w:ascii="Arial" w:eastAsia="Arial" w:hAnsi="Arial" w:cs="Arial"/>
                <w:sz w:val="20"/>
                <w:szCs w:val="20"/>
              </w:rPr>
              <w:t>yn</w:t>
            </w:r>
            <w:r>
              <w:rPr>
                <w:rFonts w:ascii="Arial" w:eastAsia="Arial" w:hAnsi="Arial" w:cs="Arial"/>
                <w:spacing w:val="-1"/>
                <w:sz w:val="20"/>
                <w:szCs w:val="20"/>
              </w:rPr>
              <w:t>a</w:t>
            </w:r>
            <w:r>
              <w:rPr>
                <w:rFonts w:ascii="Arial" w:eastAsia="Arial" w:hAnsi="Arial" w:cs="Arial"/>
                <w:sz w:val="20"/>
                <w:szCs w:val="20"/>
              </w:rPr>
              <w:t xml:space="preserve">mic </w:t>
            </w:r>
            <w:r>
              <w:rPr>
                <w:rFonts w:ascii="Arial" w:eastAsia="Arial" w:hAnsi="Arial" w:cs="Arial"/>
                <w:spacing w:val="18"/>
                <w:sz w:val="20"/>
                <w:szCs w:val="20"/>
              </w:rPr>
              <w:t xml:space="preserve"> </w:t>
            </w:r>
            <w:r>
              <w:rPr>
                <w:rFonts w:ascii="Arial" w:eastAsia="Arial" w:hAnsi="Arial" w:cs="Arial"/>
                <w:sz w:val="20"/>
                <w:szCs w:val="20"/>
              </w:rPr>
              <w:t>principles</w:t>
            </w:r>
            <w:r>
              <w:rPr>
                <w:rFonts w:ascii="Arial" w:eastAsia="Arial" w:hAnsi="Arial" w:cs="Arial"/>
                <w:spacing w:val="53"/>
                <w:sz w:val="20"/>
                <w:szCs w:val="20"/>
              </w:rPr>
              <w:t xml:space="preserve"> </w:t>
            </w:r>
            <w:r>
              <w:rPr>
                <w:rFonts w:ascii="Arial" w:eastAsia="Arial" w:hAnsi="Arial" w:cs="Arial"/>
                <w:spacing w:val="-1"/>
                <w:w w:val="113"/>
                <w:sz w:val="20"/>
                <w:szCs w:val="20"/>
              </w:rPr>
              <w:t>i</w:t>
            </w:r>
            <w:r>
              <w:rPr>
                <w:rFonts w:ascii="Arial" w:eastAsia="Arial" w:hAnsi="Arial" w:cs="Arial"/>
                <w:w w:val="102"/>
                <w:sz w:val="20"/>
                <w:szCs w:val="20"/>
              </w:rPr>
              <w:t xml:space="preserve">n </w:t>
            </w:r>
            <w:r>
              <w:rPr>
                <w:rFonts w:ascii="Arial" w:eastAsia="Arial" w:hAnsi="Arial" w:cs="Arial"/>
                <w:sz w:val="20"/>
                <w:szCs w:val="20"/>
              </w:rPr>
              <w:t>acid-base</w:t>
            </w:r>
            <w:r>
              <w:rPr>
                <w:rFonts w:ascii="Arial" w:eastAsia="Arial" w:hAnsi="Arial" w:cs="Arial"/>
                <w:spacing w:val="-20"/>
                <w:sz w:val="20"/>
                <w:szCs w:val="20"/>
              </w:rPr>
              <w:t xml:space="preserve"> </w:t>
            </w:r>
            <w:r>
              <w:rPr>
                <w:rFonts w:ascii="Arial" w:eastAsia="Arial" w:hAnsi="Arial" w:cs="Arial"/>
                <w:spacing w:val="-1"/>
                <w:w w:val="97"/>
                <w:sz w:val="20"/>
                <w:szCs w:val="20"/>
              </w:rPr>
              <w:t>e</w:t>
            </w:r>
            <w:r>
              <w:rPr>
                <w:rFonts w:ascii="Arial" w:eastAsia="Arial" w:hAnsi="Arial" w:cs="Arial"/>
                <w:spacing w:val="-2"/>
                <w:sz w:val="20"/>
                <w:szCs w:val="20"/>
              </w:rPr>
              <w:t>q</w:t>
            </w:r>
            <w:r>
              <w:rPr>
                <w:rFonts w:ascii="Arial" w:eastAsia="Arial" w:hAnsi="Arial" w:cs="Arial"/>
                <w:w w:val="108"/>
                <w:sz w:val="20"/>
                <w:szCs w:val="20"/>
              </w:rPr>
              <w:t>uili</w:t>
            </w:r>
            <w:r>
              <w:rPr>
                <w:rFonts w:ascii="Arial" w:eastAsia="Arial" w:hAnsi="Arial" w:cs="Arial"/>
                <w:w w:val="105"/>
                <w:sz w:val="20"/>
                <w:szCs w:val="20"/>
              </w:rPr>
              <w:t>bri</w:t>
            </w:r>
            <w:r>
              <w:rPr>
                <w:rFonts w:ascii="Arial" w:eastAsia="Arial" w:hAnsi="Arial" w:cs="Arial"/>
                <w:spacing w:val="-1"/>
                <w:w w:val="105"/>
                <w:sz w:val="20"/>
                <w:szCs w:val="20"/>
              </w:rPr>
              <w:t>a</w:t>
            </w:r>
            <w:r>
              <w:rPr>
                <w:rFonts w:ascii="Arial" w:eastAsia="Arial" w:hAnsi="Arial" w:cs="Arial"/>
                <w:w w:val="111"/>
                <w:sz w:val="20"/>
                <w:szCs w:val="20"/>
              </w:rPr>
              <w:t>.</w:t>
            </w:r>
          </w:p>
          <w:p w:rsidR="007A6C8F" w:rsidRDefault="00E052D2">
            <w:pPr>
              <w:spacing w:before="3" w:after="0" w:line="375" w:lineRule="auto"/>
              <w:ind w:left="823" w:right="47" w:hanging="360"/>
              <w:jc w:val="both"/>
              <w:rPr>
                <w:rFonts w:ascii="Arial" w:eastAsia="Arial" w:hAnsi="Arial" w:cs="Arial"/>
                <w:sz w:val="20"/>
                <w:szCs w:val="20"/>
              </w:rPr>
            </w:pPr>
            <w:r>
              <w:rPr>
                <w:rFonts w:ascii="Arial" w:eastAsia="Arial" w:hAnsi="Arial" w:cs="Arial"/>
                <w:spacing w:val="1"/>
                <w:sz w:val="20"/>
                <w:szCs w:val="20"/>
              </w:rPr>
              <w:t>3</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Taut</w:t>
            </w:r>
            <w:r>
              <w:rPr>
                <w:rFonts w:ascii="Arial" w:eastAsia="Arial" w:hAnsi="Arial" w:cs="Arial"/>
                <w:spacing w:val="-1"/>
                <w:sz w:val="20"/>
                <w:szCs w:val="20"/>
              </w:rPr>
              <w:t>o</w:t>
            </w:r>
            <w:r>
              <w:rPr>
                <w:rFonts w:ascii="Arial" w:eastAsia="Arial" w:hAnsi="Arial" w:cs="Arial"/>
                <w:sz w:val="20"/>
                <w:szCs w:val="20"/>
              </w:rPr>
              <w:t>mer</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1"/>
                <w:sz w:val="20"/>
                <w:szCs w:val="20"/>
              </w:rPr>
              <w:t>m</w:t>
            </w:r>
            <w:r>
              <w:rPr>
                <w:rFonts w:ascii="Arial" w:eastAsia="Arial" w:hAnsi="Arial" w:cs="Arial"/>
                <w:sz w:val="20"/>
                <w:szCs w:val="20"/>
              </w:rPr>
              <w:t xml:space="preserve">: </w:t>
            </w:r>
            <w:r>
              <w:rPr>
                <w:rFonts w:ascii="Arial" w:eastAsia="Arial" w:hAnsi="Arial" w:cs="Arial"/>
                <w:spacing w:val="4"/>
                <w:sz w:val="20"/>
                <w:szCs w:val="20"/>
              </w:rPr>
              <w:t xml:space="preserve"> </w:t>
            </w:r>
            <w:r>
              <w:rPr>
                <w:rFonts w:ascii="Arial" w:eastAsia="Arial" w:hAnsi="Arial" w:cs="Arial"/>
                <w:w w:val="108"/>
                <w:sz w:val="20"/>
                <w:szCs w:val="20"/>
              </w:rPr>
              <w:t>proto</w:t>
            </w:r>
            <w:r>
              <w:rPr>
                <w:rFonts w:ascii="Arial" w:eastAsia="Arial" w:hAnsi="Arial" w:cs="Arial"/>
                <w:spacing w:val="-1"/>
                <w:w w:val="108"/>
                <w:sz w:val="20"/>
                <w:szCs w:val="20"/>
              </w:rPr>
              <w:t>t</w:t>
            </w:r>
            <w:r>
              <w:rPr>
                <w:rFonts w:ascii="Arial" w:eastAsia="Arial" w:hAnsi="Arial" w:cs="Arial"/>
                <w:w w:val="108"/>
                <w:sz w:val="20"/>
                <w:szCs w:val="20"/>
              </w:rPr>
              <w:t>ro</w:t>
            </w:r>
            <w:r>
              <w:rPr>
                <w:rFonts w:ascii="Arial" w:eastAsia="Arial" w:hAnsi="Arial" w:cs="Arial"/>
                <w:spacing w:val="-2"/>
                <w:w w:val="108"/>
                <w:sz w:val="20"/>
                <w:szCs w:val="20"/>
              </w:rPr>
              <w:t>p</w:t>
            </w:r>
            <w:r>
              <w:rPr>
                <w:rFonts w:ascii="Arial" w:eastAsia="Arial" w:hAnsi="Arial" w:cs="Arial"/>
                <w:w w:val="108"/>
                <w:sz w:val="20"/>
                <w:szCs w:val="20"/>
              </w:rPr>
              <w:t>y</w:t>
            </w:r>
            <w:r>
              <w:rPr>
                <w:rFonts w:ascii="Arial" w:eastAsia="Arial" w:hAnsi="Arial" w:cs="Arial"/>
                <w:spacing w:val="25"/>
                <w:w w:val="108"/>
                <w:sz w:val="20"/>
                <w:szCs w:val="20"/>
              </w:rPr>
              <w:t xml:space="preserve"> </w:t>
            </w:r>
            <w:r>
              <w:rPr>
                <w:rFonts w:ascii="Arial" w:eastAsia="Arial" w:hAnsi="Arial" w:cs="Arial"/>
                <w:sz w:val="20"/>
                <w:szCs w:val="20"/>
              </w:rPr>
              <w:t>(k</w:t>
            </w:r>
            <w:r>
              <w:rPr>
                <w:rFonts w:ascii="Arial" w:eastAsia="Arial" w:hAnsi="Arial" w:cs="Arial"/>
                <w:spacing w:val="-1"/>
                <w:sz w:val="20"/>
                <w:szCs w:val="20"/>
              </w:rPr>
              <w:t>e</w:t>
            </w:r>
            <w:r>
              <w:rPr>
                <w:rFonts w:ascii="Arial" w:eastAsia="Arial" w:hAnsi="Arial" w:cs="Arial"/>
                <w:sz w:val="20"/>
                <w:szCs w:val="20"/>
              </w:rPr>
              <w:t>t</w:t>
            </w:r>
            <w:r>
              <w:rPr>
                <w:rFonts w:ascii="Arial" w:eastAsia="Arial" w:hAnsi="Arial" w:cs="Arial"/>
                <w:spacing w:val="2"/>
                <w:sz w:val="20"/>
                <w:szCs w:val="20"/>
              </w:rPr>
              <w:t>o</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ol,</w:t>
            </w:r>
            <w:r>
              <w:rPr>
                <w:rFonts w:ascii="Arial" w:eastAsia="Arial" w:hAnsi="Arial" w:cs="Arial"/>
                <w:spacing w:val="53"/>
                <w:sz w:val="20"/>
                <w:szCs w:val="20"/>
              </w:rPr>
              <w:t xml:space="preserve"> </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z w:val="20"/>
                <w:szCs w:val="20"/>
              </w:rPr>
              <w:t xml:space="preserve">tro </w:t>
            </w:r>
            <w:r>
              <w:rPr>
                <w:rFonts w:ascii="Arial" w:eastAsia="Arial" w:hAnsi="Arial" w:cs="Arial"/>
                <w:spacing w:val="11"/>
                <w:sz w:val="20"/>
                <w:szCs w:val="20"/>
              </w:rPr>
              <w:t xml:space="preserve"> </w:t>
            </w:r>
            <w:r>
              <w:rPr>
                <w:rFonts w:ascii="Arial" w:eastAsia="Arial" w:hAnsi="Arial" w:cs="Arial"/>
                <w:sz w:val="20"/>
                <w:szCs w:val="20"/>
              </w:rPr>
              <w:t>-</w:t>
            </w:r>
            <w:r>
              <w:rPr>
                <w:rFonts w:ascii="Arial" w:eastAsia="Arial" w:hAnsi="Arial" w:cs="Arial"/>
                <w:spacing w:val="21"/>
                <w:sz w:val="20"/>
                <w:szCs w:val="20"/>
              </w:rPr>
              <w:t xml:space="preserve"> </w:t>
            </w:r>
            <w:r>
              <w:rPr>
                <w:rFonts w:ascii="Arial" w:eastAsia="Arial" w:hAnsi="Arial" w:cs="Arial"/>
                <w:sz w:val="20"/>
                <w:szCs w:val="20"/>
              </w:rPr>
              <w:t>ac</w:t>
            </w:r>
            <w:r>
              <w:rPr>
                <w:rFonts w:ascii="Arial" w:eastAsia="Arial" w:hAnsi="Arial" w:cs="Arial"/>
                <w:spacing w:val="-1"/>
                <w:sz w:val="20"/>
                <w:szCs w:val="20"/>
              </w:rPr>
              <w:t>i</w:t>
            </w:r>
            <w:r>
              <w:rPr>
                <w:rFonts w:ascii="Arial" w:eastAsia="Arial" w:hAnsi="Arial" w:cs="Arial"/>
                <w:sz w:val="20"/>
                <w:szCs w:val="20"/>
              </w:rPr>
              <w:t>-nit</w:t>
            </w:r>
            <w:r>
              <w:rPr>
                <w:rFonts w:ascii="Arial" w:eastAsia="Arial" w:hAnsi="Arial" w:cs="Arial"/>
                <w:spacing w:val="-1"/>
                <w:sz w:val="20"/>
                <w:szCs w:val="20"/>
              </w:rPr>
              <w:t>r</w:t>
            </w:r>
            <w:r>
              <w:rPr>
                <w:rFonts w:ascii="Arial" w:eastAsia="Arial" w:hAnsi="Arial" w:cs="Arial"/>
                <w:sz w:val="20"/>
                <w:szCs w:val="20"/>
              </w:rPr>
              <w:t xml:space="preserve">o, </w:t>
            </w:r>
            <w:r>
              <w:rPr>
                <w:rFonts w:ascii="Arial" w:eastAsia="Arial" w:hAnsi="Arial" w:cs="Arial"/>
                <w:spacing w:val="16"/>
                <w:sz w:val="20"/>
                <w:szCs w:val="20"/>
              </w:rPr>
              <w:t xml:space="preserve"> </w:t>
            </w:r>
            <w:r>
              <w:rPr>
                <w:rFonts w:ascii="Arial" w:eastAsia="Arial" w:hAnsi="Arial" w:cs="Arial"/>
                <w:sz w:val="20"/>
                <w:szCs w:val="20"/>
              </w:rPr>
              <w:t>nit</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s</w:t>
            </w:r>
            <w:r>
              <w:rPr>
                <w:rFonts w:ascii="Arial" w:eastAsia="Arial" w:hAnsi="Arial" w:cs="Arial"/>
                <w:spacing w:val="1"/>
                <w:sz w:val="20"/>
                <w:szCs w:val="20"/>
              </w:rPr>
              <w:t>o</w:t>
            </w:r>
            <w:r>
              <w:rPr>
                <w:rFonts w:ascii="Arial" w:eastAsia="Arial" w:hAnsi="Arial" w:cs="Arial"/>
                <w:spacing w:val="-1"/>
                <w:sz w:val="20"/>
                <w:szCs w:val="20"/>
              </w:rPr>
              <w:t>-</w:t>
            </w:r>
            <w:r>
              <w:rPr>
                <w:rFonts w:ascii="Arial" w:eastAsia="Arial" w:hAnsi="Arial" w:cs="Arial"/>
                <w:sz w:val="20"/>
                <w:szCs w:val="20"/>
              </w:rPr>
              <w:t>ox</w:t>
            </w:r>
            <w:r>
              <w:rPr>
                <w:rFonts w:ascii="Arial" w:eastAsia="Arial" w:hAnsi="Arial" w:cs="Arial"/>
                <w:spacing w:val="-1"/>
                <w:sz w:val="20"/>
                <w:szCs w:val="20"/>
              </w:rPr>
              <w:t>i</w:t>
            </w:r>
            <w:r>
              <w:rPr>
                <w:rFonts w:ascii="Arial" w:eastAsia="Arial" w:hAnsi="Arial" w:cs="Arial"/>
                <w:sz w:val="20"/>
                <w:szCs w:val="20"/>
              </w:rPr>
              <w:t>mi</w:t>
            </w:r>
            <w:r>
              <w:rPr>
                <w:rFonts w:ascii="Arial" w:eastAsia="Arial" w:hAnsi="Arial" w:cs="Arial"/>
                <w:spacing w:val="-1"/>
                <w:sz w:val="20"/>
                <w:szCs w:val="20"/>
              </w:rPr>
              <w:t>n</w:t>
            </w:r>
            <w:r>
              <w:rPr>
                <w:rFonts w:ascii="Arial" w:eastAsia="Arial" w:hAnsi="Arial" w:cs="Arial"/>
                <w:sz w:val="20"/>
                <w:szCs w:val="20"/>
              </w:rPr>
              <w:t xml:space="preserve">o, </w:t>
            </w:r>
            <w:r>
              <w:rPr>
                <w:rFonts w:ascii="Arial" w:eastAsia="Arial" w:hAnsi="Arial" w:cs="Arial"/>
                <w:spacing w:val="28"/>
                <w:sz w:val="20"/>
                <w:szCs w:val="20"/>
              </w:rPr>
              <w:t xml:space="preserve"> </w:t>
            </w:r>
            <w:r>
              <w:rPr>
                <w:rFonts w:ascii="Arial" w:eastAsia="Arial" w:hAnsi="Arial" w:cs="Arial"/>
                <w:sz w:val="20"/>
                <w:szCs w:val="20"/>
              </w:rPr>
              <w:t>dia</w:t>
            </w:r>
            <w:r>
              <w:rPr>
                <w:rFonts w:ascii="Arial" w:eastAsia="Arial" w:hAnsi="Arial" w:cs="Arial"/>
                <w:spacing w:val="-2"/>
                <w:sz w:val="20"/>
                <w:szCs w:val="20"/>
              </w:rPr>
              <w:t>z</w:t>
            </w:r>
            <w:r>
              <w:rPr>
                <w:rFonts w:ascii="Arial" w:eastAsia="Arial" w:hAnsi="Arial" w:cs="Arial"/>
                <w:spacing w:val="2"/>
                <w:sz w:val="20"/>
                <w:szCs w:val="20"/>
              </w:rPr>
              <w:t>o</w:t>
            </w:r>
            <w:r>
              <w:rPr>
                <w:rFonts w:ascii="Arial" w:eastAsia="Arial" w:hAnsi="Arial" w:cs="Arial"/>
                <w:spacing w:val="-1"/>
                <w:sz w:val="20"/>
                <w:szCs w:val="20"/>
              </w:rPr>
              <w:t>-</w:t>
            </w:r>
            <w:r>
              <w:rPr>
                <w:rFonts w:ascii="Arial" w:eastAsia="Arial" w:hAnsi="Arial" w:cs="Arial"/>
                <w:sz w:val="20"/>
                <w:szCs w:val="20"/>
              </w:rPr>
              <w:t>ami</w:t>
            </w:r>
            <w:r>
              <w:rPr>
                <w:rFonts w:ascii="Arial" w:eastAsia="Arial" w:hAnsi="Arial" w:cs="Arial"/>
                <w:spacing w:val="-1"/>
                <w:sz w:val="20"/>
                <w:szCs w:val="20"/>
              </w:rPr>
              <w:t>n</w:t>
            </w:r>
            <w:r>
              <w:rPr>
                <w:rFonts w:ascii="Arial" w:eastAsia="Arial" w:hAnsi="Arial" w:cs="Arial"/>
                <w:sz w:val="20"/>
                <w:szCs w:val="20"/>
              </w:rPr>
              <w:t>o</w:t>
            </w:r>
            <w:r>
              <w:rPr>
                <w:rFonts w:ascii="Arial" w:eastAsia="Arial" w:hAnsi="Arial" w:cs="Arial"/>
                <w:spacing w:val="32"/>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 enamin</w:t>
            </w:r>
            <w:r>
              <w:rPr>
                <w:rFonts w:ascii="Arial" w:eastAsia="Arial" w:hAnsi="Arial" w:cs="Arial"/>
                <w:spacing w:val="-1"/>
                <w:sz w:val="20"/>
                <w:szCs w:val="20"/>
              </w:rPr>
              <w:t>e</w:t>
            </w:r>
            <w:r>
              <w:rPr>
                <w:rFonts w:ascii="Arial" w:eastAsia="Arial" w:hAnsi="Arial" w:cs="Arial"/>
                <w:sz w:val="20"/>
                <w:szCs w:val="20"/>
              </w:rPr>
              <w:t>-</w:t>
            </w:r>
            <w:r>
              <w:rPr>
                <w:rFonts w:ascii="Arial" w:eastAsia="Arial" w:hAnsi="Arial" w:cs="Arial"/>
                <w:spacing w:val="-1"/>
                <w:sz w:val="20"/>
                <w:szCs w:val="20"/>
              </w:rPr>
              <w:t>i</w:t>
            </w:r>
            <w:r>
              <w:rPr>
                <w:rFonts w:ascii="Arial" w:eastAsia="Arial" w:hAnsi="Arial" w:cs="Arial"/>
                <w:sz w:val="20"/>
                <w:szCs w:val="20"/>
              </w:rPr>
              <w:t>mi</w:t>
            </w:r>
            <w:r>
              <w:rPr>
                <w:rFonts w:ascii="Arial" w:eastAsia="Arial" w:hAnsi="Arial" w:cs="Arial"/>
                <w:spacing w:val="-1"/>
                <w:sz w:val="20"/>
                <w:szCs w:val="20"/>
              </w:rPr>
              <w:t>n</w:t>
            </w:r>
            <w:r>
              <w:rPr>
                <w:rFonts w:ascii="Arial" w:eastAsia="Arial" w:hAnsi="Arial" w:cs="Arial"/>
                <w:sz w:val="20"/>
                <w:szCs w:val="20"/>
              </w:rPr>
              <w:t>e</w:t>
            </w:r>
            <w:r>
              <w:rPr>
                <w:rFonts w:ascii="Arial" w:eastAsia="Arial" w:hAnsi="Arial" w:cs="Arial"/>
                <w:spacing w:val="21"/>
                <w:sz w:val="20"/>
                <w:szCs w:val="20"/>
              </w:rPr>
              <w:t xml:space="preserve"> </w:t>
            </w:r>
            <w:r>
              <w:rPr>
                <w:rFonts w:ascii="Arial" w:eastAsia="Arial" w:hAnsi="Arial" w:cs="Arial"/>
                <w:sz w:val="20"/>
                <w:szCs w:val="20"/>
              </w:rPr>
              <w:t>syst</w:t>
            </w:r>
            <w:r>
              <w:rPr>
                <w:rFonts w:ascii="Arial" w:eastAsia="Arial" w:hAnsi="Arial" w:cs="Arial"/>
                <w:spacing w:val="-1"/>
                <w:sz w:val="20"/>
                <w:szCs w:val="20"/>
              </w:rPr>
              <w:t>e</w:t>
            </w:r>
            <w:r>
              <w:rPr>
                <w:rFonts w:ascii="Arial" w:eastAsia="Arial" w:hAnsi="Arial" w:cs="Arial"/>
                <w:sz w:val="20"/>
                <w:szCs w:val="20"/>
              </w:rPr>
              <w:t>ms);</w:t>
            </w:r>
            <w:r>
              <w:rPr>
                <w:rFonts w:ascii="Arial" w:eastAsia="Arial" w:hAnsi="Arial" w:cs="Arial"/>
                <w:spacing w:val="26"/>
                <w:sz w:val="20"/>
                <w:szCs w:val="20"/>
              </w:rPr>
              <w:t xml:space="preserve"> </w:t>
            </w:r>
            <w:r>
              <w:rPr>
                <w:rFonts w:ascii="Arial" w:eastAsia="Arial" w:hAnsi="Arial" w:cs="Arial"/>
                <w:spacing w:val="-1"/>
                <w:sz w:val="20"/>
                <w:szCs w:val="20"/>
              </w:rPr>
              <w:t>v</w:t>
            </w:r>
            <w:r>
              <w:rPr>
                <w:rFonts w:ascii="Arial" w:eastAsia="Arial" w:hAnsi="Arial" w:cs="Arial"/>
                <w:sz w:val="20"/>
                <w:szCs w:val="20"/>
              </w:rPr>
              <w:t>alence</w:t>
            </w:r>
            <w:r>
              <w:rPr>
                <w:rFonts w:ascii="Arial" w:eastAsia="Arial" w:hAnsi="Arial" w:cs="Arial"/>
                <w:spacing w:val="11"/>
                <w:sz w:val="20"/>
                <w:szCs w:val="20"/>
              </w:rPr>
              <w:t xml:space="preserve"> </w:t>
            </w:r>
            <w:r>
              <w:rPr>
                <w:rFonts w:ascii="Arial" w:eastAsia="Arial" w:hAnsi="Arial" w:cs="Arial"/>
                <w:sz w:val="20"/>
                <w:szCs w:val="20"/>
              </w:rPr>
              <w:t>t</w:t>
            </w:r>
            <w:r>
              <w:rPr>
                <w:rFonts w:ascii="Arial" w:eastAsia="Arial" w:hAnsi="Arial" w:cs="Arial"/>
                <w:spacing w:val="-1"/>
                <w:sz w:val="20"/>
                <w:szCs w:val="20"/>
              </w:rPr>
              <w:t>a</w:t>
            </w:r>
            <w:r>
              <w:rPr>
                <w:rFonts w:ascii="Arial" w:eastAsia="Arial" w:hAnsi="Arial" w:cs="Arial"/>
                <w:sz w:val="20"/>
                <w:szCs w:val="20"/>
              </w:rPr>
              <w:t>u</w:t>
            </w:r>
            <w:r>
              <w:rPr>
                <w:rFonts w:ascii="Arial" w:eastAsia="Arial" w:hAnsi="Arial" w:cs="Arial"/>
                <w:spacing w:val="-1"/>
                <w:sz w:val="20"/>
                <w:szCs w:val="20"/>
              </w:rPr>
              <w:t>to</w:t>
            </w:r>
            <w:r>
              <w:rPr>
                <w:rFonts w:ascii="Arial" w:eastAsia="Arial" w:hAnsi="Arial" w:cs="Arial"/>
                <w:sz w:val="20"/>
                <w:szCs w:val="20"/>
              </w:rPr>
              <w:t>meri</w:t>
            </w:r>
            <w:r>
              <w:rPr>
                <w:rFonts w:ascii="Arial" w:eastAsia="Arial" w:hAnsi="Arial" w:cs="Arial"/>
                <w:spacing w:val="-1"/>
                <w:sz w:val="20"/>
                <w:szCs w:val="20"/>
              </w:rPr>
              <w:t>s</w:t>
            </w:r>
            <w:r>
              <w:rPr>
                <w:rFonts w:ascii="Arial" w:eastAsia="Arial" w:hAnsi="Arial" w:cs="Arial"/>
                <w:sz w:val="20"/>
                <w:szCs w:val="20"/>
              </w:rPr>
              <w:t xml:space="preserve">m </w:t>
            </w:r>
            <w:r>
              <w:rPr>
                <w:rFonts w:ascii="Arial" w:eastAsia="Arial" w:hAnsi="Arial" w:cs="Arial"/>
                <w:spacing w:val="12"/>
                <w:sz w:val="20"/>
                <w:szCs w:val="20"/>
              </w:rPr>
              <w:t xml:space="preserve"> </w:t>
            </w:r>
            <w:r>
              <w:rPr>
                <w:rFonts w:ascii="Arial" w:eastAsia="Arial" w:hAnsi="Arial" w:cs="Arial"/>
                <w:sz w:val="20"/>
                <w:szCs w:val="20"/>
              </w:rPr>
              <w:t>and</w:t>
            </w:r>
            <w:r>
              <w:rPr>
                <w:rFonts w:ascii="Arial" w:eastAsia="Arial" w:hAnsi="Arial" w:cs="Arial"/>
                <w:spacing w:val="12"/>
                <w:sz w:val="20"/>
                <w:szCs w:val="20"/>
              </w:rPr>
              <w:t xml:space="preserve"> </w:t>
            </w:r>
            <w:r>
              <w:rPr>
                <w:rFonts w:ascii="Arial" w:eastAsia="Arial" w:hAnsi="Arial" w:cs="Arial"/>
                <w:spacing w:val="-1"/>
                <w:sz w:val="20"/>
                <w:szCs w:val="20"/>
              </w:rPr>
              <w:t>r</w:t>
            </w:r>
            <w:r>
              <w:rPr>
                <w:rFonts w:ascii="Arial" w:eastAsia="Arial" w:hAnsi="Arial" w:cs="Arial"/>
                <w:sz w:val="20"/>
                <w:szCs w:val="20"/>
              </w:rPr>
              <w:t>in</w:t>
            </w:r>
            <w:r>
              <w:rPr>
                <w:rFonts w:ascii="Arial" w:eastAsia="Arial" w:hAnsi="Arial" w:cs="Arial"/>
                <w:spacing w:val="1"/>
                <w:sz w:val="20"/>
                <w:szCs w:val="20"/>
              </w:rPr>
              <w:t>g</w:t>
            </w:r>
            <w:r>
              <w:rPr>
                <w:rFonts w:ascii="Arial" w:eastAsia="Arial" w:hAnsi="Arial" w:cs="Arial"/>
                <w:sz w:val="20"/>
                <w:szCs w:val="20"/>
              </w:rPr>
              <w:t>-</w:t>
            </w:r>
            <w:r>
              <w:rPr>
                <w:rFonts w:ascii="Arial" w:eastAsia="Arial" w:hAnsi="Arial" w:cs="Arial"/>
                <w:spacing w:val="-1"/>
                <w:sz w:val="20"/>
                <w:szCs w:val="20"/>
              </w:rPr>
              <w:t>c</w:t>
            </w:r>
            <w:r>
              <w:rPr>
                <w:rFonts w:ascii="Arial" w:eastAsia="Arial" w:hAnsi="Arial" w:cs="Arial"/>
                <w:sz w:val="20"/>
                <w:szCs w:val="20"/>
              </w:rPr>
              <w:t>hain</w:t>
            </w:r>
            <w:r>
              <w:rPr>
                <w:rFonts w:ascii="Arial" w:eastAsia="Arial" w:hAnsi="Arial" w:cs="Arial"/>
                <w:spacing w:val="40"/>
                <w:sz w:val="20"/>
                <w:szCs w:val="20"/>
              </w:rPr>
              <w:t xml:space="preserve"> </w:t>
            </w:r>
            <w:r>
              <w:rPr>
                <w:rFonts w:ascii="Arial" w:eastAsia="Arial" w:hAnsi="Arial" w:cs="Arial"/>
                <w:sz w:val="20"/>
                <w:szCs w:val="20"/>
              </w:rPr>
              <w:t>t</w:t>
            </w:r>
            <w:r>
              <w:rPr>
                <w:rFonts w:ascii="Arial" w:eastAsia="Arial" w:hAnsi="Arial" w:cs="Arial"/>
                <w:spacing w:val="-1"/>
                <w:sz w:val="20"/>
                <w:szCs w:val="20"/>
              </w:rPr>
              <w:t>au</w:t>
            </w:r>
            <w:r>
              <w:rPr>
                <w:rFonts w:ascii="Arial" w:eastAsia="Arial" w:hAnsi="Arial" w:cs="Arial"/>
                <w:sz w:val="20"/>
                <w:szCs w:val="20"/>
              </w:rPr>
              <w:t>to</w:t>
            </w:r>
            <w:r>
              <w:rPr>
                <w:rFonts w:ascii="Arial" w:eastAsia="Arial" w:hAnsi="Arial" w:cs="Arial"/>
                <w:spacing w:val="1"/>
                <w:sz w:val="20"/>
                <w:szCs w:val="20"/>
              </w:rPr>
              <w:t>m</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is</w:t>
            </w:r>
            <w:r>
              <w:rPr>
                <w:rFonts w:ascii="Arial" w:eastAsia="Arial" w:hAnsi="Arial" w:cs="Arial"/>
                <w:spacing w:val="-1"/>
                <w:sz w:val="20"/>
                <w:szCs w:val="20"/>
              </w:rPr>
              <w:t>m</w:t>
            </w:r>
            <w:r>
              <w:rPr>
                <w:rFonts w:ascii="Arial" w:eastAsia="Arial" w:hAnsi="Arial" w:cs="Arial"/>
                <w:sz w:val="20"/>
                <w:szCs w:val="20"/>
              </w:rPr>
              <w:t xml:space="preserve">; </w:t>
            </w:r>
            <w:r>
              <w:rPr>
                <w:rFonts w:ascii="Arial" w:eastAsia="Arial" w:hAnsi="Arial" w:cs="Arial"/>
                <w:spacing w:val="15"/>
                <w:sz w:val="20"/>
                <w:szCs w:val="20"/>
              </w:rPr>
              <w:t xml:space="preserve"> </w:t>
            </w:r>
            <w:r>
              <w:rPr>
                <w:rFonts w:ascii="Arial" w:eastAsia="Arial" w:hAnsi="Arial" w:cs="Arial"/>
                <w:spacing w:val="-1"/>
                <w:w w:val="99"/>
                <w:sz w:val="20"/>
                <w:szCs w:val="20"/>
              </w:rPr>
              <w:t>c</w:t>
            </w:r>
            <w:r>
              <w:rPr>
                <w:rFonts w:ascii="Arial" w:eastAsia="Arial" w:hAnsi="Arial" w:cs="Arial"/>
                <w:spacing w:val="-1"/>
                <w:w w:val="101"/>
                <w:sz w:val="20"/>
                <w:szCs w:val="20"/>
              </w:rPr>
              <w:t>o</w:t>
            </w:r>
            <w:r>
              <w:rPr>
                <w:rFonts w:ascii="Arial" w:eastAsia="Arial" w:hAnsi="Arial" w:cs="Arial"/>
                <w:w w:val="101"/>
                <w:sz w:val="20"/>
                <w:szCs w:val="20"/>
              </w:rPr>
              <w:t>mpo</w:t>
            </w:r>
            <w:r>
              <w:rPr>
                <w:rFonts w:ascii="Arial" w:eastAsia="Arial" w:hAnsi="Arial" w:cs="Arial"/>
                <w:spacing w:val="-1"/>
                <w:w w:val="93"/>
                <w:sz w:val="20"/>
                <w:szCs w:val="20"/>
              </w:rPr>
              <w:t>s</w:t>
            </w:r>
            <w:r>
              <w:rPr>
                <w:rFonts w:ascii="Arial" w:eastAsia="Arial" w:hAnsi="Arial" w:cs="Arial"/>
                <w:w w:val="109"/>
                <w:sz w:val="20"/>
                <w:szCs w:val="20"/>
              </w:rPr>
              <w:t xml:space="preserve">ition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w w:val="134"/>
                <w:sz w:val="20"/>
                <w:szCs w:val="20"/>
              </w:rPr>
              <w:t>t</w:t>
            </w:r>
            <w:r>
              <w:rPr>
                <w:rFonts w:ascii="Arial" w:eastAsia="Arial" w:hAnsi="Arial" w:cs="Arial"/>
                <w:w w:val="99"/>
                <w:sz w:val="20"/>
                <w:szCs w:val="20"/>
              </w:rPr>
              <w:t>he</w:t>
            </w:r>
            <w:r>
              <w:rPr>
                <w:rFonts w:ascii="Arial" w:eastAsia="Arial" w:hAnsi="Arial" w:cs="Arial"/>
                <w:spacing w:val="-3"/>
                <w:sz w:val="20"/>
                <w:szCs w:val="20"/>
              </w:rPr>
              <w:t xml:space="preserve"> </w:t>
            </w:r>
            <w:r>
              <w:rPr>
                <w:rFonts w:ascii="Arial" w:eastAsia="Arial" w:hAnsi="Arial" w:cs="Arial"/>
                <w:sz w:val="20"/>
                <w:szCs w:val="20"/>
              </w:rPr>
              <w:t>e</w:t>
            </w:r>
            <w:r>
              <w:rPr>
                <w:rFonts w:ascii="Arial" w:eastAsia="Arial" w:hAnsi="Arial" w:cs="Arial"/>
                <w:spacing w:val="-1"/>
                <w:sz w:val="20"/>
                <w:szCs w:val="20"/>
              </w:rPr>
              <w:t>q</w:t>
            </w:r>
            <w:r>
              <w:rPr>
                <w:rFonts w:ascii="Arial" w:eastAsia="Arial" w:hAnsi="Arial" w:cs="Arial"/>
                <w:sz w:val="20"/>
                <w:szCs w:val="20"/>
              </w:rPr>
              <w:t>uili</w:t>
            </w:r>
            <w:r>
              <w:rPr>
                <w:rFonts w:ascii="Arial" w:eastAsia="Arial" w:hAnsi="Arial" w:cs="Arial"/>
                <w:spacing w:val="-2"/>
                <w:sz w:val="20"/>
                <w:szCs w:val="20"/>
              </w:rPr>
              <w:t>b</w:t>
            </w:r>
            <w:r>
              <w:rPr>
                <w:rFonts w:ascii="Arial" w:eastAsia="Arial" w:hAnsi="Arial" w:cs="Arial"/>
                <w:sz w:val="20"/>
                <w:szCs w:val="20"/>
              </w:rPr>
              <w:t>rium</w:t>
            </w:r>
            <w:r>
              <w:rPr>
                <w:rFonts w:ascii="Arial" w:eastAsia="Arial" w:hAnsi="Arial" w:cs="Arial"/>
                <w:spacing w:val="38"/>
                <w:sz w:val="20"/>
                <w:szCs w:val="20"/>
              </w:rPr>
              <w:t xml:space="preserve"> </w:t>
            </w:r>
            <w:r>
              <w:rPr>
                <w:rFonts w:ascii="Arial" w:eastAsia="Arial" w:hAnsi="Arial" w:cs="Arial"/>
                <w:spacing w:val="-2"/>
                <w:sz w:val="20"/>
                <w:szCs w:val="20"/>
              </w:rPr>
              <w:t>i</w:t>
            </w:r>
            <w:r>
              <w:rPr>
                <w:rFonts w:ascii="Arial" w:eastAsia="Arial" w:hAnsi="Arial" w:cs="Arial"/>
                <w:sz w:val="20"/>
                <w:szCs w:val="20"/>
              </w:rPr>
              <w:t>n</w:t>
            </w:r>
            <w:r>
              <w:rPr>
                <w:rFonts w:ascii="Arial" w:eastAsia="Arial" w:hAnsi="Arial" w:cs="Arial"/>
                <w:spacing w:val="5"/>
                <w:sz w:val="20"/>
                <w:szCs w:val="20"/>
              </w:rPr>
              <w:t xml:space="preserve"> </w:t>
            </w:r>
            <w:r>
              <w:rPr>
                <w:rFonts w:ascii="Arial" w:eastAsia="Arial" w:hAnsi="Arial" w:cs="Arial"/>
                <w:spacing w:val="-1"/>
                <w:sz w:val="20"/>
                <w:szCs w:val="20"/>
              </w:rPr>
              <w:t>d</w:t>
            </w:r>
            <w:r>
              <w:rPr>
                <w:rFonts w:ascii="Arial" w:eastAsia="Arial" w:hAnsi="Arial" w:cs="Arial"/>
                <w:sz w:val="20"/>
                <w:szCs w:val="20"/>
              </w:rPr>
              <w:t>if</w:t>
            </w:r>
            <w:r>
              <w:rPr>
                <w:rFonts w:ascii="Arial" w:eastAsia="Arial" w:hAnsi="Arial" w:cs="Arial"/>
                <w:spacing w:val="-1"/>
                <w:sz w:val="20"/>
                <w:szCs w:val="20"/>
              </w:rPr>
              <w:t>f</w:t>
            </w:r>
            <w:r>
              <w:rPr>
                <w:rFonts w:ascii="Arial" w:eastAsia="Arial" w:hAnsi="Arial" w:cs="Arial"/>
                <w:sz w:val="20"/>
                <w:szCs w:val="20"/>
              </w:rPr>
              <w:t xml:space="preserve">erent </w:t>
            </w:r>
            <w:r>
              <w:rPr>
                <w:rFonts w:ascii="Arial" w:eastAsia="Arial" w:hAnsi="Arial" w:cs="Arial"/>
                <w:spacing w:val="4"/>
                <w:sz w:val="20"/>
                <w:szCs w:val="20"/>
              </w:rPr>
              <w:t xml:space="preserve"> </w:t>
            </w:r>
            <w:r>
              <w:rPr>
                <w:rFonts w:ascii="Arial" w:eastAsia="Arial" w:hAnsi="Arial" w:cs="Arial"/>
                <w:sz w:val="20"/>
                <w:szCs w:val="20"/>
              </w:rPr>
              <w:t>syst</w:t>
            </w:r>
            <w:r>
              <w:rPr>
                <w:rFonts w:ascii="Arial" w:eastAsia="Arial" w:hAnsi="Arial" w:cs="Arial"/>
                <w:spacing w:val="-1"/>
                <w:sz w:val="20"/>
                <w:szCs w:val="20"/>
              </w:rPr>
              <w:t>e</w:t>
            </w:r>
            <w:r>
              <w:rPr>
                <w:rFonts w:ascii="Arial" w:eastAsia="Arial" w:hAnsi="Arial" w:cs="Arial"/>
                <w:sz w:val="20"/>
                <w:szCs w:val="20"/>
              </w:rPr>
              <w:t>ms</w:t>
            </w:r>
            <w:r>
              <w:rPr>
                <w:rFonts w:ascii="Arial" w:eastAsia="Arial" w:hAnsi="Arial" w:cs="Arial"/>
                <w:spacing w:val="1"/>
                <w:sz w:val="20"/>
                <w:szCs w:val="20"/>
              </w:rPr>
              <w:t xml:space="preserve"> </w:t>
            </w:r>
            <w:r>
              <w:rPr>
                <w:rFonts w:ascii="Arial" w:eastAsia="Arial" w:hAnsi="Arial" w:cs="Arial"/>
                <w:sz w:val="20"/>
                <w:szCs w:val="20"/>
              </w:rPr>
              <w:t>(simple</w:t>
            </w:r>
            <w:r>
              <w:rPr>
                <w:rFonts w:ascii="Arial" w:eastAsia="Arial" w:hAnsi="Arial" w:cs="Arial"/>
                <w:spacing w:val="2"/>
                <w:sz w:val="20"/>
                <w:szCs w:val="20"/>
              </w:rPr>
              <w:t xml:space="preserve"> </w:t>
            </w:r>
            <w:r>
              <w:rPr>
                <w:rFonts w:ascii="Arial" w:eastAsia="Arial" w:hAnsi="Arial" w:cs="Arial"/>
                <w:sz w:val="20"/>
                <w:szCs w:val="20"/>
              </w:rPr>
              <w:t>c</w:t>
            </w:r>
            <w:r>
              <w:rPr>
                <w:rFonts w:ascii="Arial" w:eastAsia="Arial" w:hAnsi="Arial" w:cs="Arial"/>
                <w:spacing w:val="-1"/>
                <w:sz w:val="20"/>
                <w:szCs w:val="20"/>
              </w:rPr>
              <w:t>a</w:t>
            </w:r>
            <w:r>
              <w:rPr>
                <w:rFonts w:ascii="Arial" w:eastAsia="Arial" w:hAnsi="Arial" w:cs="Arial"/>
                <w:sz w:val="20"/>
                <w:szCs w:val="20"/>
              </w:rPr>
              <w:t>rb</w:t>
            </w:r>
            <w:r>
              <w:rPr>
                <w:rFonts w:ascii="Arial" w:eastAsia="Arial" w:hAnsi="Arial" w:cs="Arial"/>
                <w:spacing w:val="-1"/>
                <w:sz w:val="20"/>
                <w:szCs w:val="20"/>
              </w:rPr>
              <w:t>o</w:t>
            </w:r>
            <w:r>
              <w:rPr>
                <w:rFonts w:ascii="Arial" w:eastAsia="Arial" w:hAnsi="Arial" w:cs="Arial"/>
                <w:sz w:val="20"/>
                <w:szCs w:val="20"/>
              </w:rPr>
              <w:t>nyl;</w:t>
            </w:r>
            <w:r>
              <w:rPr>
                <w:rFonts w:ascii="Arial" w:eastAsia="Arial" w:hAnsi="Arial" w:cs="Arial"/>
                <w:spacing w:val="27"/>
                <w:sz w:val="20"/>
                <w:szCs w:val="20"/>
              </w:rPr>
              <w:t xml:space="preserve"> </w:t>
            </w:r>
            <w:r>
              <w:rPr>
                <w:rFonts w:ascii="Arial" w:eastAsia="Arial" w:hAnsi="Arial" w:cs="Arial"/>
                <w:sz w:val="20"/>
                <w:szCs w:val="20"/>
              </w:rPr>
              <w:t>1,</w:t>
            </w:r>
            <w:r>
              <w:rPr>
                <w:rFonts w:ascii="Arial" w:eastAsia="Arial" w:hAnsi="Arial" w:cs="Arial"/>
                <w:spacing w:val="1"/>
                <w:sz w:val="20"/>
                <w:szCs w:val="20"/>
              </w:rPr>
              <w:t>2</w:t>
            </w:r>
            <w:r>
              <w:rPr>
                <w:rFonts w:ascii="Arial" w:eastAsia="Arial" w:hAnsi="Arial" w:cs="Arial"/>
                <w:sz w:val="20"/>
                <w:szCs w:val="20"/>
              </w:rPr>
              <w:t>-</w:t>
            </w:r>
            <w:r>
              <w:rPr>
                <w:rFonts w:ascii="Arial" w:eastAsia="Arial" w:hAnsi="Arial" w:cs="Arial"/>
                <w:spacing w:val="24"/>
                <w:sz w:val="20"/>
                <w:szCs w:val="20"/>
              </w:rPr>
              <w:t xml:space="preserve"> </w:t>
            </w:r>
            <w:r>
              <w:rPr>
                <w:rFonts w:ascii="Arial" w:eastAsia="Arial" w:hAnsi="Arial" w:cs="Arial"/>
                <w:sz w:val="20"/>
                <w:szCs w:val="20"/>
              </w:rPr>
              <w:t>and</w:t>
            </w:r>
            <w:r>
              <w:rPr>
                <w:rFonts w:ascii="Arial" w:eastAsia="Arial" w:hAnsi="Arial" w:cs="Arial"/>
                <w:spacing w:val="-6"/>
                <w:sz w:val="20"/>
                <w:szCs w:val="20"/>
              </w:rPr>
              <w:t xml:space="preserve"> </w:t>
            </w:r>
            <w:r>
              <w:rPr>
                <w:rFonts w:ascii="Arial" w:eastAsia="Arial" w:hAnsi="Arial" w:cs="Arial"/>
                <w:sz w:val="20"/>
                <w:szCs w:val="20"/>
              </w:rPr>
              <w:t>1,</w:t>
            </w:r>
            <w:r>
              <w:rPr>
                <w:rFonts w:ascii="Arial" w:eastAsia="Arial" w:hAnsi="Arial" w:cs="Arial"/>
                <w:spacing w:val="1"/>
                <w:sz w:val="20"/>
                <w:szCs w:val="20"/>
              </w:rPr>
              <w:t>3</w:t>
            </w:r>
            <w:r>
              <w:rPr>
                <w:rFonts w:ascii="Arial" w:eastAsia="Arial" w:hAnsi="Arial" w:cs="Arial"/>
                <w:sz w:val="20"/>
                <w:szCs w:val="20"/>
              </w:rPr>
              <w:t>-di</w:t>
            </w:r>
            <w:r>
              <w:rPr>
                <w:rFonts w:ascii="Arial" w:eastAsia="Arial" w:hAnsi="Arial" w:cs="Arial"/>
                <w:spacing w:val="-1"/>
                <w:sz w:val="20"/>
                <w:szCs w:val="20"/>
              </w:rPr>
              <w:t>c</w:t>
            </w:r>
            <w:r>
              <w:rPr>
                <w:rFonts w:ascii="Arial" w:eastAsia="Arial" w:hAnsi="Arial" w:cs="Arial"/>
                <w:sz w:val="20"/>
                <w:szCs w:val="20"/>
              </w:rPr>
              <w:t>arbo</w:t>
            </w:r>
            <w:r>
              <w:rPr>
                <w:rFonts w:ascii="Arial" w:eastAsia="Arial" w:hAnsi="Arial" w:cs="Arial"/>
                <w:spacing w:val="-1"/>
                <w:sz w:val="20"/>
                <w:szCs w:val="20"/>
              </w:rPr>
              <w:t>n</w:t>
            </w:r>
            <w:r>
              <w:rPr>
                <w:rFonts w:ascii="Arial" w:eastAsia="Arial" w:hAnsi="Arial" w:cs="Arial"/>
                <w:sz w:val="20"/>
                <w:szCs w:val="20"/>
              </w:rPr>
              <w:t xml:space="preserve">yl </w:t>
            </w:r>
            <w:r>
              <w:rPr>
                <w:rFonts w:ascii="Arial" w:eastAsia="Arial" w:hAnsi="Arial" w:cs="Arial"/>
                <w:spacing w:val="1"/>
                <w:sz w:val="20"/>
                <w:szCs w:val="20"/>
              </w:rPr>
              <w:t xml:space="preserve"> </w:t>
            </w:r>
            <w:r>
              <w:rPr>
                <w:rFonts w:ascii="Arial" w:eastAsia="Arial" w:hAnsi="Arial" w:cs="Arial"/>
                <w:w w:val="102"/>
                <w:sz w:val="20"/>
                <w:szCs w:val="20"/>
              </w:rPr>
              <w:t>syst</w:t>
            </w:r>
            <w:r>
              <w:rPr>
                <w:rFonts w:ascii="Arial" w:eastAsia="Arial" w:hAnsi="Arial" w:cs="Arial"/>
                <w:spacing w:val="-1"/>
                <w:w w:val="102"/>
                <w:sz w:val="20"/>
                <w:szCs w:val="20"/>
              </w:rPr>
              <w:t>e</w:t>
            </w:r>
            <w:r>
              <w:rPr>
                <w:rFonts w:ascii="Arial" w:eastAsia="Arial" w:hAnsi="Arial" w:cs="Arial"/>
                <w:w w:val="98"/>
                <w:sz w:val="20"/>
                <w:szCs w:val="20"/>
              </w:rPr>
              <w:t>m</w:t>
            </w:r>
            <w:r>
              <w:rPr>
                <w:rFonts w:ascii="Arial" w:eastAsia="Arial" w:hAnsi="Arial" w:cs="Arial"/>
                <w:spacing w:val="-1"/>
                <w:w w:val="98"/>
                <w:sz w:val="20"/>
                <w:szCs w:val="20"/>
              </w:rPr>
              <w:t>s</w:t>
            </w:r>
            <w:r>
              <w:rPr>
                <w:rFonts w:ascii="Arial" w:eastAsia="Arial" w:hAnsi="Arial" w:cs="Arial"/>
                <w:w w:val="111"/>
                <w:sz w:val="20"/>
                <w:szCs w:val="20"/>
              </w:rPr>
              <w:t xml:space="preserve">, </w:t>
            </w:r>
            <w:r>
              <w:rPr>
                <w:rFonts w:ascii="Arial" w:eastAsia="Arial" w:hAnsi="Arial" w:cs="Arial"/>
                <w:sz w:val="20"/>
                <w:szCs w:val="20"/>
              </w:rPr>
              <w:t>pheno</w:t>
            </w:r>
            <w:r>
              <w:rPr>
                <w:rFonts w:ascii="Arial" w:eastAsia="Arial" w:hAnsi="Arial" w:cs="Arial"/>
                <w:spacing w:val="-1"/>
                <w:sz w:val="20"/>
                <w:szCs w:val="20"/>
              </w:rPr>
              <w:t>l</w:t>
            </w:r>
            <w:r>
              <w:rPr>
                <w:rFonts w:ascii="Arial" w:eastAsia="Arial" w:hAnsi="Arial" w:cs="Arial"/>
                <w:sz w:val="20"/>
                <w:szCs w:val="20"/>
              </w:rPr>
              <w:t>s and</w:t>
            </w:r>
            <w:r>
              <w:rPr>
                <w:rFonts w:ascii="Arial" w:eastAsia="Arial" w:hAnsi="Arial" w:cs="Arial"/>
                <w:spacing w:val="1"/>
                <w:sz w:val="20"/>
                <w:szCs w:val="20"/>
              </w:rPr>
              <w:t xml:space="preserve"> </w:t>
            </w:r>
            <w:r>
              <w:rPr>
                <w:rFonts w:ascii="Arial" w:eastAsia="Arial" w:hAnsi="Arial" w:cs="Arial"/>
                <w:sz w:val="20"/>
                <w:szCs w:val="20"/>
              </w:rPr>
              <w:t>related</w:t>
            </w:r>
            <w:r>
              <w:rPr>
                <w:rFonts w:ascii="Arial" w:eastAsia="Arial" w:hAnsi="Arial" w:cs="Arial"/>
                <w:spacing w:val="31"/>
                <w:sz w:val="20"/>
                <w:szCs w:val="20"/>
              </w:rPr>
              <w:t xml:space="preserve"> </w:t>
            </w:r>
            <w:r>
              <w:rPr>
                <w:rFonts w:ascii="Arial" w:eastAsia="Arial" w:hAnsi="Arial" w:cs="Arial"/>
                <w:sz w:val="20"/>
                <w:szCs w:val="20"/>
              </w:rPr>
              <w:t>syst</w:t>
            </w:r>
            <w:r>
              <w:rPr>
                <w:rFonts w:ascii="Arial" w:eastAsia="Arial" w:hAnsi="Arial" w:cs="Arial"/>
                <w:spacing w:val="-1"/>
                <w:sz w:val="20"/>
                <w:szCs w:val="20"/>
              </w:rPr>
              <w:t>e</w:t>
            </w:r>
            <w:r>
              <w:rPr>
                <w:rFonts w:ascii="Arial" w:eastAsia="Arial" w:hAnsi="Arial" w:cs="Arial"/>
                <w:sz w:val="20"/>
                <w:szCs w:val="20"/>
              </w:rPr>
              <w:t>ms),</w:t>
            </w:r>
            <w:r>
              <w:rPr>
                <w:rFonts w:ascii="Arial" w:eastAsia="Arial" w:hAnsi="Arial" w:cs="Arial"/>
                <w:spacing w:val="16"/>
                <w:sz w:val="20"/>
                <w:szCs w:val="20"/>
              </w:rPr>
              <w:t xml:space="preserve"> </w:t>
            </w:r>
            <w:r>
              <w:rPr>
                <w:rFonts w:ascii="Arial" w:eastAsia="Arial" w:hAnsi="Arial" w:cs="Arial"/>
                <w:sz w:val="20"/>
                <w:szCs w:val="20"/>
              </w:rPr>
              <w:t>fac</w:t>
            </w:r>
            <w:r>
              <w:rPr>
                <w:rFonts w:ascii="Arial" w:eastAsia="Arial" w:hAnsi="Arial" w:cs="Arial"/>
                <w:spacing w:val="-2"/>
                <w:sz w:val="20"/>
                <w:szCs w:val="20"/>
              </w:rPr>
              <w:t>t</w:t>
            </w:r>
            <w:r>
              <w:rPr>
                <w:rFonts w:ascii="Arial" w:eastAsia="Arial" w:hAnsi="Arial" w:cs="Arial"/>
                <w:sz w:val="20"/>
                <w:szCs w:val="20"/>
              </w:rPr>
              <w:t>ors</w:t>
            </w:r>
            <w:r>
              <w:rPr>
                <w:rFonts w:ascii="Arial" w:eastAsia="Arial" w:hAnsi="Arial" w:cs="Arial"/>
                <w:spacing w:val="38"/>
                <w:sz w:val="20"/>
                <w:szCs w:val="20"/>
              </w:rPr>
              <w:t xml:space="preserve"> </w:t>
            </w:r>
            <w:r>
              <w:rPr>
                <w:rFonts w:ascii="Arial" w:eastAsia="Arial" w:hAnsi="Arial" w:cs="Arial"/>
                <w:sz w:val="20"/>
                <w:szCs w:val="20"/>
              </w:rPr>
              <w:t>af</w:t>
            </w:r>
            <w:r>
              <w:rPr>
                <w:rFonts w:ascii="Arial" w:eastAsia="Arial" w:hAnsi="Arial" w:cs="Arial"/>
                <w:spacing w:val="-1"/>
                <w:sz w:val="20"/>
                <w:szCs w:val="20"/>
              </w:rPr>
              <w:t>f</w:t>
            </w:r>
            <w:r>
              <w:rPr>
                <w:rFonts w:ascii="Arial" w:eastAsia="Arial" w:hAnsi="Arial" w:cs="Arial"/>
                <w:sz w:val="20"/>
                <w:szCs w:val="20"/>
              </w:rPr>
              <w:t>ecting</w:t>
            </w:r>
            <w:r>
              <w:rPr>
                <w:rFonts w:ascii="Arial" w:eastAsia="Arial" w:hAnsi="Arial" w:cs="Arial"/>
                <w:spacing w:val="49"/>
                <w:sz w:val="20"/>
                <w:szCs w:val="20"/>
              </w:rPr>
              <w:t xml:space="preserve"> </w:t>
            </w:r>
            <w:r>
              <w:rPr>
                <w:rFonts w:ascii="Arial" w:eastAsia="Arial" w:hAnsi="Arial" w:cs="Arial"/>
                <w:sz w:val="20"/>
                <w:szCs w:val="20"/>
              </w:rPr>
              <w:t>k</w:t>
            </w:r>
            <w:r>
              <w:rPr>
                <w:rFonts w:ascii="Arial" w:eastAsia="Arial" w:hAnsi="Arial" w:cs="Arial"/>
                <w:spacing w:val="-1"/>
                <w:sz w:val="20"/>
                <w:szCs w:val="20"/>
              </w:rPr>
              <w:t>e</w:t>
            </w:r>
            <w:r>
              <w:rPr>
                <w:rFonts w:ascii="Arial" w:eastAsia="Arial" w:hAnsi="Arial" w:cs="Arial"/>
                <w:sz w:val="20"/>
                <w:szCs w:val="20"/>
              </w:rPr>
              <w:t>t</w:t>
            </w:r>
            <w:r>
              <w:rPr>
                <w:rFonts w:ascii="Arial" w:eastAsia="Arial" w:hAnsi="Arial" w:cs="Arial"/>
                <w:spacing w:val="1"/>
                <w:sz w:val="20"/>
                <w:szCs w:val="20"/>
              </w:rPr>
              <w:t>o</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ol</w:t>
            </w:r>
            <w:r>
              <w:rPr>
                <w:rFonts w:ascii="Arial" w:eastAsia="Arial" w:hAnsi="Arial" w:cs="Arial"/>
                <w:spacing w:val="23"/>
                <w:sz w:val="20"/>
                <w:szCs w:val="20"/>
              </w:rPr>
              <w:t xml:space="preserve"> </w:t>
            </w:r>
            <w:r>
              <w:rPr>
                <w:rFonts w:ascii="Arial" w:eastAsia="Arial" w:hAnsi="Arial" w:cs="Arial"/>
                <w:sz w:val="20"/>
                <w:szCs w:val="20"/>
              </w:rPr>
              <w:t>t</w:t>
            </w:r>
            <w:r>
              <w:rPr>
                <w:rFonts w:ascii="Arial" w:eastAsia="Arial" w:hAnsi="Arial" w:cs="Arial"/>
                <w:spacing w:val="-1"/>
                <w:sz w:val="20"/>
                <w:szCs w:val="20"/>
              </w:rPr>
              <w:t>a</w:t>
            </w:r>
            <w:r>
              <w:rPr>
                <w:rFonts w:ascii="Arial" w:eastAsia="Arial" w:hAnsi="Arial" w:cs="Arial"/>
                <w:sz w:val="20"/>
                <w:szCs w:val="20"/>
              </w:rPr>
              <w:t>utomeri</w:t>
            </w:r>
            <w:r>
              <w:rPr>
                <w:rFonts w:ascii="Arial" w:eastAsia="Arial" w:hAnsi="Arial" w:cs="Arial"/>
                <w:spacing w:val="-1"/>
                <w:sz w:val="20"/>
                <w:szCs w:val="20"/>
              </w:rPr>
              <w:t>s</w:t>
            </w:r>
            <w:r>
              <w:rPr>
                <w:rFonts w:ascii="Arial" w:eastAsia="Arial" w:hAnsi="Arial" w:cs="Arial"/>
                <w:sz w:val="20"/>
                <w:szCs w:val="20"/>
              </w:rPr>
              <w:t xml:space="preserve">m; </w:t>
            </w:r>
            <w:r>
              <w:rPr>
                <w:rFonts w:ascii="Arial" w:eastAsia="Arial" w:hAnsi="Arial" w:cs="Arial"/>
                <w:spacing w:val="9"/>
                <w:sz w:val="20"/>
                <w:szCs w:val="20"/>
              </w:rPr>
              <w:t xml:space="preserve"> </w:t>
            </w:r>
            <w:r>
              <w:rPr>
                <w:rFonts w:ascii="Arial" w:eastAsia="Arial" w:hAnsi="Arial" w:cs="Arial"/>
                <w:sz w:val="20"/>
                <w:szCs w:val="20"/>
              </w:rPr>
              <w:t>ap</w:t>
            </w:r>
            <w:r>
              <w:rPr>
                <w:rFonts w:ascii="Arial" w:eastAsia="Arial" w:hAnsi="Arial" w:cs="Arial"/>
                <w:spacing w:val="-1"/>
                <w:sz w:val="20"/>
                <w:szCs w:val="20"/>
              </w:rPr>
              <w:t>pl</w:t>
            </w:r>
            <w:r>
              <w:rPr>
                <w:rFonts w:ascii="Arial" w:eastAsia="Arial" w:hAnsi="Arial" w:cs="Arial"/>
                <w:sz w:val="20"/>
                <w:szCs w:val="20"/>
              </w:rPr>
              <w:t>icat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34"/>
                <w:sz w:val="20"/>
                <w:szCs w:val="20"/>
              </w:rPr>
              <w:t xml:space="preserve"> </w:t>
            </w:r>
            <w:r>
              <w:rPr>
                <w:rFonts w:ascii="Arial" w:eastAsia="Arial" w:hAnsi="Arial" w:cs="Arial"/>
                <w:w w:val="110"/>
                <w:sz w:val="20"/>
                <w:szCs w:val="20"/>
              </w:rPr>
              <w:t xml:space="preserve">of </w:t>
            </w:r>
            <w:r>
              <w:rPr>
                <w:rFonts w:ascii="Arial" w:eastAsia="Arial" w:hAnsi="Arial" w:cs="Arial"/>
                <w:sz w:val="20"/>
                <w:szCs w:val="20"/>
              </w:rPr>
              <w:t>ther</w:t>
            </w:r>
            <w:r>
              <w:rPr>
                <w:rFonts w:ascii="Arial" w:eastAsia="Arial" w:hAnsi="Arial" w:cs="Arial"/>
                <w:spacing w:val="-1"/>
                <w:sz w:val="20"/>
                <w:szCs w:val="20"/>
              </w:rPr>
              <w:t>m</w:t>
            </w:r>
            <w:r>
              <w:rPr>
                <w:rFonts w:ascii="Arial" w:eastAsia="Arial" w:hAnsi="Arial" w:cs="Arial"/>
                <w:sz w:val="20"/>
                <w:szCs w:val="20"/>
              </w:rPr>
              <w:t>od</w:t>
            </w:r>
            <w:r>
              <w:rPr>
                <w:rFonts w:ascii="Arial" w:eastAsia="Arial" w:hAnsi="Arial" w:cs="Arial"/>
                <w:spacing w:val="-1"/>
                <w:sz w:val="20"/>
                <w:szCs w:val="20"/>
              </w:rPr>
              <w:t>y</w:t>
            </w:r>
            <w:r>
              <w:rPr>
                <w:rFonts w:ascii="Arial" w:eastAsia="Arial" w:hAnsi="Arial" w:cs="Arial"/>
                <w:sz w:val="20"/>
                <w:szCs w:val="20"/>
              </w:rPr>
              <w:t>n</w:t>
            </w:r>
            <w:r>
              <w:rPr>
                <w:rFonts w:ascii="Arial" w:eastAsia="Arial" w:hAnsi="Arial" w:cs="Arial"/>
                <w:spacing w:val="-1"/>
                <w:sz w:val="20"/>
                <w:szCs w:val="20"/>
              </w:rPr>
              <w:t>a</w:t>
            </w:r>
            <w:r>
              <w:rPr>
                <w:rFonts w:ascii="Arial" w:eastAsia="Arial" w:hAnsi="Arial" w:cs="Arial"/>
                <w:sz w:val="20"/>
                <w:szCs w:val="20"/>
              </w:rPr>
              <w:t>mic</w:t>
            </w:r>
            <w:r>
              <w:rPr>
                <w:rFonts w:ascii="Arial" w:eastAsia="Arial" w:hAnsi="Arial" w:cs="Arial"/>
                <w:spacing w:val="43"/>
                <w:sz w:val="20"/>
                <w:szCs w:val="20"/>
              </w:rPr>
              <w:t xml:space="preserve"> </w:t>
            </w:r>
            <w:r>
              <w:rPr>
                <w:rFonts w:ascii="Arial" w:eastAsia="Arial" w:hAnsi="Arial" w:cs="Arial"/>
                <w:spacing w:val="-1"/>
                <w:sz w:val="20"/>
                <w:szCs w:val="20"/>
              </w:rPr>
              <w:t>p</w:t>
            </w:r>
            <w:r>
              <w:rPr>
                <w:rFonts w:ascii="Arial" w:eastAsia="Arial" w:hAnsi="Arial" w:cs="Arial"/>
                <w:sz w:val="20"/>
                <w:szCs w:val="20"/>
              </w:rPr>
              <w:t>ri</w:t>
            </w:r>
            <w:r>
              <w:rPr>
                <w:rFonts w:ascii="Arial" w:eastAsia="Arial" w:hAnsi="Arial" w:cs="Arial"/>
                <w:spacing w:val="-1"/>
                <w:sz w:val="20"/>
                <w:szCs w:val="20"/>
              </w:rPr>
              <w:t>n</w:t>
            </w:r>
            <w:r>
              <w:rPr>
                <w:rFonts w:ascii="Arial" w:eastAsia="Arial" w:hAnsi="Arial" w:cs="Arial"/>
                <w:sz w:val="20"/>
                <w:szCs w:val="20"/>
              </w:rPr>
              <w:t>cipl</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20"/>
                <w:sz w:val="20"/>
                <w:szCs w:val="20"/>
              </w:rPr>
              <w:t xml:space="preserve"> </w:t>
            </w:r>
            <w:r>
              <w:rPr>
                <w:rFonts w:ascii="Arial" w:eastAsia="Arial" w:hAnsi="Arial" w:cs="Arial"/>
                <w:sz w:val="20"/>
                <w:szCs w:val="20"/>
              </w:rPr>
              <w:t>in</w:t>
            </w:r>
            <w:r>
              <w:rPr>
                <w:rFonts w:ascii="Arial" w:eastAsia="Arial" w:hAnsi="Arial" w:cs="Arial"/>
                <w:spacing w:val="4"/>
                <w:sz w:val="20"/>
                <w:szCs w:val="20"/>
              </w:rPr>
              <w:t xml:space="preserve"> </w:t>
            </w:r>
            <w:r>
              <w:rPr>
                <w:rFonts w:ascii="Arial" w:eastAsia="Arial" w:hAnsi="Arial" w:cs="Arial"/>
                <w:sz w:val="20"/>
                <w:szCs w:val="20"/>
              </w:rPr>
              <w:t>tautome</w:t>
            </w:r>
            <w:r>
              <w:rPr>
                <w:rFonts w:ascii="Arial" w:eastAsia="Arial" w:hAnsi="Arial" w:cs="Arial"/>
                <w:spacing w:val="-1"/>
                <w:sz w:val="20"/>
                <w:szCs w:val="20"/>
              </w:rPr>
              <w:t>r</w:t>
            </w:r>
            <w:r>
              <w:rPr>
                <w:rFonts w:ascii="Arial" w:eastAsia="Arial" w:hAnsi="Arial" w:cs="Arial"/>
                <w:sz w:val="20"/>
                <w:szCs w:val="20"/>
              </w:rPr>
              <w:t>ic</w:t>
            </w:r>
            <w:r>
              <w:rPr>
                <w:rFonts w:ascii="Arial" w:eastAsia="Arial" w:hAnsi="Arial" w:cs="Arial"/>
                <w:spacing w:val="48"/>
                <w:sz w:val="20"/>
                <w:szCs w:val="20"/>
              </w:rPr>
              <w:t xml:space="preserve"> </w:t>
            </w:r>
            <w:r>
              <w:rPr>
                <w:rFonts w:ascii="Arial" w:eastAsia="Arial" w:hAnsi="Arial" w:cs="Arial"/>
                <w:w w:val="99"/>
                <w:sz w:val="20"/>
                <w:szCs w:val="20"/>
              </w:rPr>
              <w:t>e</w:t>
            </w:r>
            <w:r>
              <w:rPr>
                <w:rFonts w:ascii="Arial" w:eastAsia="Arial" w:hAnsi="Arial" w:cs="Arial"/>
                <w:spacing w:val="-1"/>
                <w:w w:val="99"/>
                <w:sz w:val="20"/>
                <w:szCs w:val="20"/>
              </w:rPr>
              <w:t>q</w:t>
            </w:r>
            <w:r>
              <w:rPr>
                <w:rFonts w:ascii="Arial" w:eastAsia="Arial" w:hAnsi="Arial" w:cs="Arial"/>
                <w:w w:val="108"/>
                <w:sz w:val="20"/>
                <w:szCs w:val="20"/>
              </w:rPr>
              <w:t>uili</w:t>
            </w:r>
            <w:r>
              <w:rPr>
                <w:rFonts w:ascii="Arial" w:eastAsia="Arial" w:hAnsi="Arial" w:cs="Arial"/>
                <w:w w:val="109"/>
                <w:sz w:val="20"/>
                <w:szCs w:val="20"/>
              </w:rPr>
              <w:t>br</w:t>
            </w:r>
            <w:r>
              <w:rPr>
                <w:rFonts w:ascii="Arial" w:eastAsia="Arial" w:hAnsi="Arial" w:cs="Arial"/>
                <w:spacing w:val="-1"/>
                <w:w w:val="109"/>
                <w:sz w:val="20"/>
                <w:szCs w:val="20"/>
              </w:rPr>
              <w:t>i</w:t>
            </w:r>
            <w:r>
              <w:rPr>
                <w:rFonts w:ascii="Arial" w:eastAsia="Arial" w:hAnsi="Arial" w:cs="Arial"/>
                <w:w w:val="102"/>
                <w:sz w:val="20"/>
                <w:szCs w:val="20"/>
              </w:rPr>
              <w:t>a.</w:t>
            </w:r>
          </w:p>
        </w:tc>
      </w:tr>
    </w:tbl>
    <w:p w:rsidR="007A6C8F" w:rsidRDefault="007A6C8F">
      <w:pPr>
        <w:spacing w:after="0"/>
        <w:jc w:val="both"/>
        <w:sectPr w:rsidR="007A6C8F">
          <w:pgSz w:w="11920" w:h="16840"/>
          <w:pgMar w:top="1360" w:right="1320" w:bottom="280" w:left="1340" w:header="720" w:footer="720" w:gutter="0"/>
          <w:cols w:space="720"/>
        </w:sectPr>
      </w:pPr>
    </w:p>
    <w:p w:rsidR="007A6C8F" w:rsidRDefault="007A6C8F">
      <w:pPr>
        <w:spacing w:before="1" w:after="0" w:line="100" w:lineRule="exact"/>
        <w:rPr>
          <w:sz w:val="10"/>
          <w:szCs w:val="10"/>
        </w:rPr>
      </w:pPr>
    </w:p>
    <w:tbl>
      <w:tblPr>
        <w:tblW w:w="0" w:type="auto"/>
        <w:tblInd w:w="94" w:type="dxa"/>
        <w:tblLayout w:type="fixed"/>
        <w:tblCellMar>
          <w:left w:w="0" w:type="dxa"/>
          <w:right w:w="0" w:type="dxa"/>
        </w:tblCellMar>
        <w:tblLook w:val="01E0"/>
      </w:tblPr>
      <w:tblGrid>
        <w:gridCol w:w="9018"/>
      </w:tblGrid>
      <w:tr w:rsidR="007A6C8F">
        <w:trPr>
          <w:trHeight w:hRule="exact" w:val="1931"/>
        </w:trPr>
        <w:tc>
          <w:tcPr>
            <w:tcW w:w="9018" w:type="dxa"/>
            <w:tcBorders>
              <w:top w:val="single" w:sz="4" w:space="0" w:color="FFD966"/>
              <w:left w:val="single" w:sz="4" w:space="0" w:color="FFD966"/>
              <w:bottom w:val="single" w:sz="4" w:space="0" w:color="FFD966"/>
              <w:right w:val="single" w:sz="4" w:space="0" w:color="FFD966"/>
            </w:tcBorders>
          </w:tcPr>
          <w:p w:rsidR="007A6C8F" w:rsidRDefault="00E052D2">
            <w:pPr>
              <w:spacing w:before="3" w:after="0" w:line="376" w:lineRule="auto"/>
              <w:ind w:left="823" w:right="48" w:hanging="360"/>
              <w:jc w:val="both"/>
              <w:rPr>
                <w:rFonts w:ascii="Times New Roman" w:eastAsia="Times New Roman" w:hAnsi="Times New Roman" w:cs="Times New Roman"/>
                <w:sz w:val="20"/>
                <w:szCs w:val="20"/>
              </w:rPr>
            </w:pPr>
            <w:r>
              <w:rPr>
                <w:rFonts w:ascii="Arial" w:eastAsia="Arial" w:hAnsi="Arial" w:cs="Arial"/>
                <w:i/>
                <w:spacing w:val="1"/>
                <w:sz w:val="20"/>
                <w:szCs w:val="20"/>
              </w:rPr>
              <w:t>4</w:t>
            </w:r>
            <w:r>
              <w:rPr>
                <w:rFonts w:ascii="Arial" w:eastAsia="Arial" w:hAnsi="Arial" w:cs="Arial"/>
                <w:i/>
                <w:sz w:val="20"/>
                <w:szCs w:val="20"/>
              </w:rPr>
              <w:t xml:space="preserve">. </w:t>
            </w:r>
            <w:r>
              <w:rPr>
                <w:rFonts w:ascii="Arial" w:eastAsia="Arial" w:hAnsi="Arial" w:cs="Arial"/>
                <w:i/>
                <w:spacing w:val="40"/>
                <w:sz w:val="20"/>
                <w:szCs w:val="20"/>
              </w:rPr>
              <w:t xml:space="preserve"> </w:t>
            </w:r>
            <w:r>
              <w:rPr>
                <w:rFonts w:ascii="Arial" w:eastAsia="Arial" w:hAnsi="Arial" w:cs="Arial"/>
                <w:sz w:val="20"/>
                <w:szCs w:val="20"/>
              </w:rPr>
              <w:t>Rea</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6"/>
                <w:sz w:val="20"/>
                <w:szCs w:val="20"/>
              </w:rPr>
              <w:t xml:space="preserve"> </w:t>
            </w:r>
            <w:r>
              <w:rPr>
                <w:rFonts w:ascii="Arial" w:eastAsia="Arial" w:hAnsi="Arial" w:cs="Arial"/>
                <w:sz w:val="20"/>
                <w:szCs w:val="20"/>
              </w:rPr>
              <w:t>ki</w:t>
            </w:r>
            <w:r>
              <w:rPr>
                <w:rFonts w:ascii="Arial" w:eastAsia="Arial" w:hAnsi="Arial" w:cs="Arial"/>
                <w:spacing w:val="-2"/>
                <w:sz w:val="20"/>
                <w:szCs w:val="20"/>
              </w:rPr>
              <w:t>n</w:t>
            </w:r>
            <w:r>
              <w:rPr>
                <w:rFonts w:ascii="Arial" w:eastAsia="Arial" w:hAnsi="Arial" w:cs="Arial"/>
                <w:sz w:val="20"/>
                <w:szCs w:val="20"/>
              </w:rPr>
              <w:t>etics:</w:t>
            </w:r>
            <w:r>
              <w:rPr>
                <w:rFonts w:ascii="Arial" w:eastAsia="Arial" w:hAnsi="Arial" w:cs="Arial"/>
                <w:spacing w:val="28"/>
                <w:sz w:val="20"/>
                <w:szCs w:val="20"/>
              </w:rPr>
              <w:t xml:space="preserve"> </w:t>
            </w:r>
            <w:r>
              <w:rPr>
                <w:rFonts w:ascii="Arial" w:eastAsia="Arial" w:hAnsi="Arial" w:cs="Arial"/>
                <w:spacing w:val="-1"/>
                <w:sz w:val="20"/>
                <w:szCs w:val="20"/>
              </w:rPr>
              <w:t>r</w:t>
            </w:r>
            <w:r>
              <w:rPr>
                <w:rFonts w:ascii="Arial" w:eastAsia="Arial" w:hAnsi="Arial" w:cs="Arial"/>
                <w:sz w:val="20"/>
                <w:szCs w:val="20"/>
              </w:rPr>
              <w:t>ate</w:t>
            </w:r>
            <w:r>
              <w:rPr>
                <w:rFonts w:ascii="Arial" w:eastAsia="Arial" w:hAnsi="Arial" w:cs="Arial"/>
                <w:spacing w:val="27"/>
                <w:sz w:val="20"/>
                <w:szCs w:val="20"/>
              </w:rPr>
              <w:t xml:space="preserve"> </w:t>
            </w:r>
            <w:r>
              <w:rPr>
                <w:rFonts w:ascii="Arial" w:eastAsia="Arial" w:hAnsi="Arial" w:cs="Arial"/>
                <w:spacing w:val="-1"/>
                <w:sz w:val="20"/>
                <w:szCs w:val="20"/>
              </w:rPr>
              <w:t>c</w:t>
            </w:r>
            <w:r>
              <w:rPr>
                <w:rFonts w:ascii="Arial" w:eastAsia="Arial" w:hAnsi="Arial" w:cs="Arial"/>
                <w:sz w:val="20"/>
                <w:szCs w:val="20"/>
              </w:rPr>
              <w:t>onstant</w:t>
            </w:r>
            <w:r>
              <w:rPr>
                <w:rFonts w:ascii="Arial" w:eastAsia="Arial" w:hAnsi="Arial" w:cs="Arial"/>
                <w:spacing w:val="33"/>
                <w:sz w:val="20"/>
                <w:szCs w:val="20"/>
              </w:rPr>
              <w:t xml:space="preserve"> </w:t>
            </w:r>
            <w:r>
              <w:rPr>
                <w:rFonts w:ascii="Arial" w:eastAsia="Arial" w:hAnsi="Arial" w:cs="Arial"/>
                <w:sz w:val="20"/>
                <w:szCs w:val="20"/>
              </w:rPr>
              <w:t>and fr</w:t>
            </w:r>
            <w:r>
              <w:rPr>
                <w:rFonts w:ascii="Arial" w:eastAsia="Arial" w:hAnsi="Arial" w:cs="Arial"/>
                <w:spacing w:val="-1"/>
                <w:sz w:val="20"/>
                <w:szCs w:val="20"/>
              </w:rPr>
              <w:t>e</w:t>
            </w:r>
            <w:r>
              <w:rPr>
                <w:rFonts w:ascii="Arial" w:eastAsia="Arial" w:hAnsi="Arial" w:cs="Arial"/>
                <w:sz w:val="20"/>
                <w:szCs w:val="20"/>
              </w:rPr>
              <w:t>e</w:t>
            </w:r>
            <w:r>
              <w:rPr>
                <w:rFonts w:ascii="Arial" w:eastAsia="Arial" w:hAnsi="Arial" w:cs="Arial"/>
                <w:spacing w:val="24"/>
                <w:sz w:val="20"/>
                <w:szCs w:val="20"/>
              </w:rPr>
              <w:t xml:space="preserve"> </w:t>
            </w:r>
            <w:r>
              <w:rPr>
                <w:rFonts w:ascii="Arial" w:eastAsia="Arial" w:hAnsi="Arial" w:cs="Arial"/>
                <w:sz w:val="20"/>
                <w:szCs w:val="20"/>
              </w:rPr>
              <w:t>ener</w:t>
            </w:r>
            <w:r>
              <w:rPr>
                <w:rFonts w:ascii="Arial" w:eastAsia="Arial" w:hAnsi="Arial" w:cs="Arial"/>
                <w:spacing w:val="-1"/>
                <w:sz w:val="20"/>
                <w:szCs w:val="20"/>
              </w:rPr>
              <w:t>g</w:t>
            </w:r>
            <w:r>
              <w:rPr>
                <w:rFonts w:ascii="Arial" w:eastAsia="Arial" w:hAnsi="Arial" w:cs="Arial"/>
                <w:sz w:val="20"/>
                <w:szCs w:val="20"/>
              </w:rPr>
              <w:t>y</w:t>
            </w:r>
            <w:r>
              <w:rPr>
                <w:rFonts w:ascii="Arial" w:eastAsia="Arial" w:hAnsi="Arial" w:cs="Arial"/>
                <w:spacing w:val="17"/>
                <w:sz w:val="20"/>
                <w:szCs w:val="20"/>
              </w:rPr>
              <w:t xml:space="preserve"> </w:t>
            </w:r>
            <w:r>
              <w:rPr>
                <w:rFonts w:ascii="Arial" w:eastAsia="Arial" w:hAnsi="Arial" w:cs="Arial"/>
                <w:sz w:val="20"/>
                <w:szCs w:val="20"/>
              </w:rPr>
              <w:t>of</w:t>
            </w:r>
            <w:r>
              <w:rPr>
                <w:rFonts w:ascii="Arial" w:eastAsia="Arial" w:hAnsi="Arial" w:cs="Arial"/>
                <w:spacing w:val="19"/>
                <w:sz w:val="20"/>
                <w:szCs w:val="20"/>
              </w:rPr>
              <w:t xml:space="preserve"> </w:t>
            </w:r>
            <w:r>
              <w:rPr>
                <w:rFonts w:ascii="Arial" w:eastAsia="Arial" w:hAnsi="Arial" w:cs="Arial"/>
                <w:sz w:val="20"/>
                <w:szCs w:val="20"/>
              </w:rPr>
              <w:t>activa</w:t>
            </w:r>
            <w:r>
              <w:rPr>
                <w:rFonts w:ascii="Arial" w:eastAsia="Arial" w:hAnsi="Arial" w:cs="Arial"/>
                <w:spacing w:val="-1"/>
                <w:sz w:val="20"/>
                <w:szCs w:val="20"/>
              </w:rPr>
              <w:t>t</w:t>
            </w:r>
            <w:r>
              <w:rPr>
                <w:rFonts w:ascii="Arial" w:eastAsia="Arial" w:hAnsi="Arial" w:cs="Arial"/>
                <w:sz w:val="20"/>
                <w:szCs w:val="20"/>
              </w:rPr>
              <w:t>io</w:t>
            </w:r>
            <w:r>
              <w:rPr>
                <w:rFonts w:ascii="Arial" w:eastAsia="Arial" w:hAnsi="Arial" w:cs="Arial"/>
                <w:spacing w:val="-2"/>
                <w:sz w:val="20"/>
                <w:szCs w:val="20"/>
              </w:rPr>
              <w:t>n</w:t>
            </w:r>
            <w:r>
              <w:rPr>
                <w:rFonts w:ascii="Arial" w:eastAsia="Arial" w:hAnsi="Arial" w:cs="Arial"/>
                <w:sz w:val="20"/>
                <w:szCs w:val="20"/>
              </w:rPr>
              <w:t xml:space="preserve">; </w:t>
            </w:r>
            <w:r>
              <w:rPr>
                <w:rFonts w:ascii="Arial" w:eastAsia="Arial" w:hAnsi="Arial" w:cs="Arial"/>
                <w:spacing w:val="4"/>
                <w:sz w:val="20"/>
                <w:szCs w:val="20"/>
              </w:rPr>
              <w:t xml:space="preserve"> </w:t>
            </w:r>
            <w:r>
              <w:rPr>
                <w:rFonts w:ascii="Arial" w:eastAsia="Arial" w:hAnsi="Arial" w:cs="Arial"/>
                <w:spacing w:val="-1"/>
                <w:w w:val="99"/>
                <w:sz w:val="20"/>
                <w:szCs w:val="20"/>
              </w:rPr>
              <w:t>c</w:t>
            </w:r>
            <w:r>
              <w:rPr>
                <w:rFonts w:ascii="Arial" w:eastAsia="Arial" w:hAnsi="Arial" w:cs="Arial"/>
                <w:w w:val="101"/>
                <w:sz w:val="20"/>
                <w:szCs w:val="20"/>
              </w:rPr>
              <w:t>on</w:t>
            </w:r>
            <w:r>
              <w:rPr>
                <w:rFonts w:ascii="Arial" w:eastAsia="Arial" w:hAnsi="Arial" w:cs="Arial"/>
                <w:spacing w:val="1"/>
                <w:w w:val="101"/>
                <w:sz w:val="20"/>
                <w:szCs w:val="20"/>
              </w:rPr>
              <w:t>c</w:t>
            </w:r>
            <w:r>
              <w:rPr>
                <w:rFonts w:ascii="Arial" w:eastAsia="Arial" w:hAnsi="Arial" w:cs="Arial"/>
                <w:w w:val="99"/>
                <w:sz w:val="20"/>
                <w:szCs w:val="20"/>
              </w:rPr>
              <w:t>e</w:t>
            </w:r>
            <w:r>
              <w:rPr>
                <w:rFonts w:ascii="Arial" w:eastAsia="Arial" w:hAnsi="Arial" w:cs="Arial"/>
                <w:spacing w:val="-1"/>
                <w:w w:val="99"/>
                <w:sz w:val="20"/>
                <w:szCs w:val="20"/>
              </w:rPr>
              <w:t>p</w:t>
            </w:r>
            <w:r>
              <w:rPr>
                <w:rFonts w:ascii="Arial" w:eastAsia="Arial" w:hAnsi="Arial" w:cs="Arial"/>
                <w:w w:val="134"/>
                <w:sz w:val="20"/>
                <w:szCs w:val="20"/>
              </w:rPr>
              <w:t>t</w:t>
            </w:r>
            <w:r>
              <w:rPr>
                <w:rFonts w:ascii="Arial" w:eastAsia="Arial" w:hAnsi="Arial" w:cs="Arial"/>
                <w:sz w:val="20"/>
                <w:szCs w:val="20"/>
              </w:rPr>
              <w:t xml:space="preserve"> of</w:t>
            </w:r>
            <w:r>
              <w:rPr>
                <w:rFonts w:ascii="Arial" w:eastAsia="Arial" w:hAnsi="Arial" w:cs="Arial"/>
                <w:spacing w:val="18"/>
                <w:sz w:val="20"/>
                <w:szCs w:val="20"/>
              </w:rPr>
              <w:t xml:space="preserve"> </w:t>
            </w:r>
            <w:r>
              <w:rPr>
                <w:rFonts w:ascii="Arial" w:eastAsia="Arial" w:hAnsi="Arial" w:cs="Arial"/>
                <w:sz w:val="20"/>
                <w:szCs w:val="20"/>
              </w:rPr>
              <w:t>ord</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30"/>
                <w:sz w:val="20"/>
                <w:szCs w:val="20"/>
              </w:rPr>
              <w:t xml:space="preserve"> </w:t>
            </w:r>
            <w:r>
              <w:rPr>
                <w:rFonts w:ascii="Arial" w:eastAsia="Arial" w:hAnsi="Arial" w:cs="Arial"/>
                <w:sz w:val="20"/>
                <w:szCs w:val="20"/>
              </w:rPr>
              <w:t>and mole</w:t>
            </w:r>
            <w:r>
              <w:rPr>
                <w:rFonts w:ascii="Arial" w:eastAsia="Arial" w:hAnsi="Arial" w:cs="Arial"/>
                <w:spacing w:val="-1"/>
                <w:sz w:val="20"/>
                <w:szCs w:val="20"/>
              </w:rPr>
              <w:t>c</w:t>
            </w:r>
            <w:r>
              <w:rPr>
                <w:rFonts w:ascii="Arial" w:eastAsia="Arial" w:hAnsi="Arial" w:cs="Arial"/>
                <w:sz w:val="20"/>
                <w:szCs w:val="20"/>
              </w:rPr>
              <w:t>ulari</w:t>
            </w:r>
            <w:r>
              <w:rPr>
                <w:rFonts w:ascii="Arial" w:eastAsia="Arial" w:hAnsi="Arial" w:cs="Arial"/>
                <w:spacing w:val="-1"/>
                <w:sz w:val="20"/>
                <w:szCs w:val="20"/>
              </w:rPr>
              <w:t>t</w:t>
            </w:r>
            <w:r>
              <w:rPr>
                <w:rFonts w:ascii="Arial" w:eastAsia="Arial" w:hAnsi="Arial" w:cs="Arial"/>
                <w:sz w:val="20"/>
                <w:szCs w:val="20"/>
              </w:rPr>
              <w:t xml:space="preserve">y;  </w:t>
            </w:r>
            <w:r>
              <w:rPr>
                <w:rFonts w:ascii="Arial" w:eastAsia="Arial" w:hAnsi="Arial" w:cs="Arial"/>
                <w:spacing w:val="21"/>
                <w:sz w:val="20"/>
                <w:szCs w:val="20"/>
              </w:rPr>
              <w:t xml:space="preserve"> </w:t>
            </w:r>
            <w:r>
              <w:rPr>
                <w:rFonts w:ascii="Arial" w:eastAsia="Arial" w:hAnsi="Arial" w:cs="Arial"/>
                <w:sz w:val="20"/>
                <w:szCs w:val="20"/>
              </w:rPr>
              <w:t>fr</w:t>
            </w:r>
            <w:r>
              <w:rPr>
                <w:rFonts w:ascii="Arial" w:eastAsia="Arial" w:hAnsi="Arial" w:cs="Arial"/>
                <w:spacing w:val="-1"/>
                <w:sz w:val="20"/>
                <w:szCs w:val="20"/>
              </w:rPr>
              <w:t>e</w:t>
            </w:r>
            <w:r>
              <w:rPr>
                <w:rFonts w:ascii="Arial" w:eastAsia="Arial" w:hAnsi="Arial" w:cs="Arial"/>
                <w:sz w:val="20"/>
                <w:szCs w:val="20"/>
              </w:rPr>
              <w:t xml:space="preserve">e </w:t>
            </w:r>
            <w:r>
              <w:rPr>
                <w:rFonts w:ascii="Arial" w:eastAsia="Arial" w:hAnsi="Arial" w:cs="Arial"/>
                <w:spacing w:val="38"/>
                <w:sz w:val="20"/>
                <w:szCs w:val="20"/>
              </w:rPr>
              <w:t xml:space="preserve"> </w:t>
            </w:r>
            <w:r>
              <w:rPr>
                <w:rFonts w:ascii="Arial" w:eastAsia="Arial" w:hAnsi="Arial" w:cs="Arial"/>
                <w:sz w:val="20"/>
                <w:szCs w:val="20"/>
              </w:rPr>
              <w:t>ener</w:t>
            </w:r>
            <w:r>
              <w:rPr>
                <w:rFonts w:ascii="Arial" w:eastAsia="Arial" w:hAnsi="Arial" w:cs="Arial"/>
                <w:spacing w:val="-1"/>
                <w:sz w:val="20"/>
                <w:szCs w:val="20"/>
              </w:rPr>
              <w:t>g</w:t>
            </w:r>
            <w:r>
              <w:rPr>
                <w:rFonts w:ascii="Arial" w:eastAsia="Arial" w:hAnsi="Arial" w:cs="Arial"/>
                <w:sz w:val="20"/>
                <w:szCs w:val="20"/>
              </w:rPr>
              <w:t xml:space="preserve">y </w:t>
            </w:r>
            <w:r>
              <w:rPr>
                <w:rFonts w:ascii="Arial" w:eastAsia="Arial" w:hAnsi="Arial" w:cs="Arial"/>
                <w:spacing w:val="32"/>
                <w:sz w:val="20"/>
                <w:szCs w:val="20"/>
              </w:rPr>
              <w:t xml:space="preserve"> </w:t>
            </w:r>
            <w:r>
              <w:rPr>
                <w:rFonts w:ascii="Arial" w:eastAsia="Arial" w:hAnsi="Arial" w:cs="Arial"/>
                <w:sz w:val="20"/>
                <w:szCs w:val="20"/>
              </w:rPr>
              <w:t>profil</w:t>
            </w:r>
            <w:r>
              <w:rPr>
                <w:rFonts w:ascii="Arial" w:eastAsia="Arial" w:hAnsi="Arial" w:cs="Arial"/>
                <w:spacing w:val="-2"/>
                <w:sz w:val="20"/>
                <w:szCs w:val="20"/>
              </w:rPr>
              <w:t>e</w:t>
            </w:r>
            <w:r>
              <w:rPr>
                <w:rFonts w:ascii="Arial" w:eastAsia="Arial" w:hAnsi="Arial" w:cs="Arial"/>
                <w:sz w:val="20"/>
                <w:szCs w:val="20"/>
              </w:rPr>
              <w:t xml:space="preserve">s </w:t>
            </w:r>
            <w:r>
              <w:rPr>
                <w:rFonts w:ascii="Arial" w:eastAsia="Arial" w:hAnsi="Arial" w:cs="Arial"/>
                <w:spacing w:val="47"/>
                <w:sz w:val="20"/>
                <w:szCs w:val="20"/>
              </w:rPr>
              <w:t xml:space="preserve"> </w:t>
            </w:r>
            <w:r>
              <w:rPr>
                <w:rFonts w:ascii="Arial" w:eastAsia="Arial" w:hAnsi="Arial" w:cs="Arial"/>
                <w:sz w:val="20"/>
                <w:szCs w:val="20"/>
              </w:rPr>
              <w:t>f</w:t>
            </w:r>
            <w:r>
              <w:rPr>
                <w:rFonts w:ascii="Arial" w:eastAsia="Arial" w:hAnsi="Arial" w:cs="Arial"/>
                <w:spacing w:val="-1"/>
                <w:sz w:val="20"/>
                <w:szCs w:val="20"/>
              </w:rPr>
              <w:t>o</w:t>
            </w:r>
            <w:r>
              <w:rPr>
                <w:rFonts w:ascii="Arial" w:eastAsia="Arial" w:hAnsi="Arial" w:cs="Arial"/>
                <w:sz w:val="20"/>
                <w:szCs w:val="20"/>
              </w:rPr>
              <w:t xml:space="preserve">r </w:t>
            </w:r>
            <w:r>
              <w:rPr>
                <w:rFonts w:ascii="Arial" w:eastAsia="Arial" w:hAnsi="Arial" w:cs="Arial"/>
                <w:spacing w:val="47"/>
                <w:sz w:val="20"/>
                <w:szCs w:val="20"/>
              </w:rPr>
              <w:t xml:space="preserve"> </w:t>
            </w:r>
            <w:r>
              <w:rPr>
                <w:rFonts w:ascii="Arial" w:eastAsia="Arial" w:hAnsi="Arial" w:cs="Arial"/>
                <w:sz w:val="20"/>
                <w:szCs w:val="20"/>
              </w:rPr>
              <w:t>one-ste</w:t>
            </w:r>
            <w:r>
              <w:rPr>
                <w:rFonts w:ascii="Arial" w:eastAsia="Arial" w:hAnsi="Arial" w:cs="Arial"/>
                <w:spacing w:val="-1"/>
                <w:sz w:val="20"/>
                <w:szCs w:val="20"/>
              </w:rPr>
              <w:t>p</w:t>
            </w:r>
            <w:r>
              <w:rPr>
                <w:rFonts w:ascii="Arial" w:eastAsia="Arial" w:hAnsi="Arial" w:cs="Arial"/>
                <w:sz w:val="20"/>
                <w:szCs w:val="20"/>
              </w:rPr>
              <w:t xml:space="preserve">, </w:t>
            </w:r>
            <w:r>
              <w:rPr>
                <w:rFonts w:ascii="Arial" w:eastAsia="Arial" w:hAnsi="Arial" w:cs="Arial"/>
                <w:spacing w:val="26"/>
                <w:sz w:val="20"/>
                <w:szCs w:val="20"/>
              </w:rPr>
              <w:t xml:space="preserve"> </w:t>
            </w:r>
            <w:r>
              <w:rPr>
                <w:rFonts w:ascii="Arial" w:eastAsia="Arial" w:hAnsi="Arial" w:cs="Arial"/>
                <w:sz w:val="20"/>
                <w:szCs w:val="20"/>
              </w:rPr>
              <w:t>tw</w:t>
            </w:r>
            <w:r>
              <w:rPr>
                <w:rFonts w:ascii="Arial" w:eastAsia="Arial" w:hAnsi="Arial" w:cs="Arial"/>
                <w:spacing w:val="1"/>
                <w:sz w:val="20"/>
                <w:szCs w:val="20"/>
              </w:rPr>
              <w:t>o</w:t>
            </w:r>
            <w:r>
              <w:rPr>
                <w:rFonts w:ascii="Arial" w:eastAsia="Arial" w:hAnsi="Arial" w:cs="Arial"/>
                <w:spacing w:val="-1"/>
                <w:sz w:val="20"/>
                <w:szCs w:val="20"/>
              </w:rPr>
              <w:t>-</w:t>
            </w:r>
            <w:r>
              <w:rPr>
                <w:rFonts w:ascii="Arial" w:eastAsia="Arial" w:hAnsi="Arial" w:cs="Arial"/>
                <w:sz w:val="20"/>
                <w:szCs w:val="20"/>
              </w:rPr>
              <w:t xml:space="preserve">step </w:t>
            </w:r>
            <w:r>
              <w:rPr>
                <w:rFonts w:ascii="Arial" w:eastAsia="Arial" w:hAnsi="Arial" w:cs="Arial"/>
                <w:spacing w:val="42"/>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 xml:space="preserve">d </w:t>
            </w:r>
            <w:r>
              <w:rPr>
                <w:rFonts w:ascii="Arial" w:eastAsia="Arial" w:hAnsi="Arial" w:cs="Arial"/>
                <w:spacing w:val="13"/>
                <w:sz w:val="20"/>
                <w:szCs w:val="20"/>
              </w:rPr>
              <w:t xml:space="preserve"> </w:t>
            </w:r>
            <w:r>
              <w:rPr>
                <w:rFonts w:ascii="Arial" w:eastAsia="Arial" w:hAnsi="Arial" w:cs="Arial"/>
                <w:w w:val="134"/>
                <w:sz w:val="20"/>
                <w:szCs w:val="20"/>
              </w:rPr>
              <w:t>t</w:t>
            </w:r>
            <w:r>
              <w:rPr>
                <w:rFonts w:ascii="Arial" w:eastAsia="Arial" w:hAnsi="Arial" w:cs="Arial"/>
                <w:w w:val="102"/>
                <w:sz w:val="20"/>
                <w:szCs w:val="20"/>
              </w:rPr>
              <w:t>hree</w:t>
            </w:r>
            <w:r>
              <w:rPr>
                <w:rFonts w:ascii="Arial" w:eastAsia="Arial" w:hAnsi="Arial" w:cs="Arial"/>
                <w:w w:val="96"/>
                <w:sz w:val="20"/>
                <w:szCs w:val="20"/>
              </w:rPr>
              <w:t>-</w:t>
            </w:r>
            <w:r>
              <w:rPr>
                <w:rFonts w:ascii="Arial" w:eastAsia="Arial" w:hAnsi="Arial" w:cs="Arial"/>
                <w:w w:val="102"/>
                <w:sz w:val="20"/>
                <w:szCs w:val="20"/>
              </w:rPr>
              <w:t>step</w:t>
            </w:r>
            <w:r>
              <w:rPr>
                <w:rFonts w:ascii="Arial" w:eastAsia="Arial" w:hAnsi="Arial" w:cs="Arial"/>
                <w:sz w:val="20"/>
                <w:szCs w:val="20"/>
              </w:rPr>
              <w:t xml:space="preserve"> </w:t>
            </w:r>
            <w:r>
              <w:rPr>
                <w:rFonts w:ascii="Arial" w:eastAsia="Arial" w:hAnsi="Arial" w:cs="Arial"/>
                <w:spacing w:val="14"/>
                <w:sz w:val="20"/>
                <w:szCs w:val="20"/>
              </w:rPr>
              <w:t xml:space="preserve"> </w:t>
            </w:r>
            <w:r>
              <w:rPr>
                <w:rFonts w:ascii="Arial" w:eastAsia="Arial" w:hAnsi="Arial" w:cs="Arial"/>
                <w:w w:val="106"/>
                <w:sz w:val="20"/>
                <w:szCs w:val="20"/>
              </w:rPr>
              <w:t>react</w:t>
            </w:r>
            <w:r>
              <w:rPr>
                <w:rFonts w:ascii="Arial" w:eastAsia="Arial" w:hAnsi="Arial" w:cs="Arial"/>
                <w:spacing w:val="-1"/>
                <w:w w:val="106"/>
                <w:sz w:val="20"/>
                <w:szCs w:val="20"/>
              </w:rPr>
              <w:t>i</w:t>
            </w:r>
            <w:r>
              <w:rPr>
                <w:rFonts w:ascii="Arial" w:eastAsia="Arial" w:hAnsi="Arial" w:cs="Arial"/>
                <w:w w:val="99"/>
                <w:sz w:val="20"/>
                <w:szCs w:val="20"/>
              </w:rPr>
              <w:t>on</w:t>
            </w:r>
            <w:r>
              <w:rPr>
                <w:rFonts w:ascii="Arial" w:eastAsia="Arial" w:hAnsi="Arial" w:cs="Arial"/>
                <w:spacing w:val="-1"/>
                <w:w w:val="99"/>
                <w:sz w:val="20"/>
                <w:szCs w:val="20"/>
              </w:rPr>
              <w:t>s</w:t>
            </w:r>
            <w:r>
              <w:rPr>
                <w:rFonts w:ascii="Arial" w:eastAsia="Arial" w:hAnsi="Arial" w:cs="Arial"/>
                <w:w w:val="111"/>
                <w:sz w:val="20"/>
                <w:szCs w:val="20"/>
              </w:rPr>
              <w:t xml:space="preserve">; </w:t>
            </w:r>
            <w:r>
              <w:rPr>
                <w:rFonts w:ascii="Arial" w:eastAsia="Arial" w:hAnsi="Arial" w:cs="Arial"/>
                <w:sz w:val="20"/>
                <w:szCs w:val="20"/>
              </w:rPr>
              <w:t>cata</w:t>
            </w:r>
            <w:r>
              <w:rPr>
                <w:rFonts w:ascii="Arial" w:eastAsia="Arial" w:hAnsi="Arial" w:cs="Arial"/>
                <w:spacing w:val="-1"/>
                <w:sz w:val="20"/>
                <w:szCs w:val="20"/>
              </w:rPr>
              <w:t>l</w:t>
            </w:r>
            <w:r>
              <w:rPr>
                <w:rFonts w:ascii="Arial" w:eastAsia="Arial" w:hAnsi="Arial" w:cs="Arial"/>
                <w:sz w:val="20"/>
                <w:szCs w:val="20"/>
              </w:rPr>
              <w:t>yzed</w:t>
            </w:r>
            <w:r>
              <w:rPr>
                <w:rFonts w:ascii="Arial" w:eastAsia="Arial" w:hAnsi="Arial" w:cs="Arial"/>
                <w:spacing w:val="17"/>
                <w:sz w:val="20"/>
                <w:szCs w:val="20"/>
              </w:rPr>
              <w:t xml:space="preserve"> </w:t>
            </w:r>
            <w:r>
              <w:rPr>
                <w:rFonts w:ascii="Arial" w:eastAsia="Arial" w:hAnsi="Arial" w:cs="Arial"/>
                <w:sz w:val="20"/>
                <w:szCs w:val="20"/>
              </w:rPr>
              <w:t>reactions:</w:t>
            </w:r>
            <w:r>
              <w:rPr>
                <w:rFonts w:ascii="Arial" w:eastAsia="Arial" w:hAnsi="Arial" w:cs="Arial"/>
                <w:spacing w:val="35"/>
                <w:sz w:val="20"/>
                <w:szCs w:val="20"/>
              </w:rPr>
              <w:t xml:space="preserve"> </w:t>
            </w:r>
            <w:r>
              <w:rPr>
                <w:rFonts w:ascii="Arial" w:eastAsia="Arial" w:hAnsi="Arial" w:cs="Arial"/>
                <w:sz w:val="20"/>
                <w:szCs w:val="20"/>
              </w:rPr>
              <w:t>el</w:t>
            </w:r>
            <w:r>
              <w:rPr>
                <w:rFonts w:ascii="Arial" w:eastAsia="Arial" w:hAnsi="Arial" w:cs="Arial"/>
                <w:spacing w:val="-2"/>
                <w:sz w:val="20"/>
                <w:szCs w:val="20"/>
              </w:rPr>
              <w:t>e</w:t>
            </w:r>
            <w:r>
              <w:rPr>
                <w:rFonts w:ascii="Arial" w:eastAsia="Arial" w:hAnsi="Arial" w:cs="Arial"/>
                <w:sz w:val="20"/>
                <w:szCs w:val="20"/>
              </w:rPr>
              <w:t>ctr</w:t>
            </w:r>
            <w:r>
              <w:rPr>
                <w:rFonts w:ascii="Arial" w:eastAsia="Arial" w:hAnsi="Arial" w:cs="Arial"/>
                <w:spacing w:val="1"/>
                <w:sz w:val="20"/>
                <w:szCs w:val="20"/>
              </w:rPr>
              <w:t>o</w:t>
            </w:r>
            <w:r>
              <w:rPr>
                <w:rFonts w:ascii="Arial" w:eastAsia="Arial" w:hAnsi="Arial" w:cs="Arial"/>
                <w:spacing w:val="-2"/>
                <w:sz w:val="20"/>
                <w:szCs w:val="20"/>
              </w:rPr>
              <w:t>p</w:t>
            </w:r>
            <w:r>
              <w:rPr>
                <w:rFonts w:ascii="Arial" w:eastAsia="Arial" w:hAnsi="Arial" w:cs="Arial"/>
                <w:sz w:val="20"/>
                <w:szCs w:val="20"/>
              </w:rPr>
              <w:t>hilic</w:t>
            </w:r>
            <w:r>
              <w:rPr>
                <w:rFonts w:ascii="Arial" w:eastAsia="Arial" w:hAnsi="Arial" w:cs="Arial"/>
                <w:spacing w:val="49"/>
                <w:sz w:val="20"/>
                <w:szCs w:val="20"/>
              </w:rPr>
              <w:t xml:space="preserve"> </w:t>
            </w:r>
            <w:r>
              <w:rPr>
                <w:rFonts w:ascii="Arial" w:eastAsia="Arial" w:hAnsi="Arial" w:cs="Arial"/>
                <w:sz w:val="20"/>
                <w:szCs w:val="20"/>
              </w:rPr>
              <w:t>and nu</w:t>
            </w:r>
            <w:r>
              <w:rPr>
                <w:rFonts w:ascii="Arial" w:eastAsia="Arial" w:hAnsi="Arial" w:cs="Arial"/>
                <w:spacing w:val="1"/>
                <w:sz w:val="20"/>
                <w:szCs w:val="20"/>
              </w:rPr>
              <w:t>c</w:t>
            </w:r>
            <w:r>
              <w:rPr>
                <w:rFonts w:ascii="Arial" w:eastAsia="Arial" w:hAnsi="Arial" w:cs="Arial"/>
                <w:sz w:val="20"/>
                <w:szCs w:val="20"/>
              </w:rPr>
              <w:t>leo</w:t>
            </w:r>
            <w:r>
              <w:rPr>
                <w:rFonts w:ascii="Arial" w:eastAsia="Arial" w:hAnsi="Arial" w:cs="Arial"/>
                <w:spacing w:val="-1"/>
                <w:sz w:val="20"/>
                <w:szCs w:val="20"/>
              </w:rPr>
              <w:t>ph</w:t>
            </w:r>
            <w:r>
              <w:rPr>
                <w:rFonts w:ascii="Arial" w:eastAsia="Arial" w:hAnsi="Arial" w:cs="Arial"/>
                <w:sz w:val="20"/>
                <w:szCs w:val="20"/>
              </w:rPr>
              <w:t>ilic</w:t>
            </w:r>
            <w:r>
              <w:rPr>
                <w:rFonts w:ascii="Arial" w:eastAsia="Arial" w:hAnsi="Arial" w:cs="Arial"/>
                <w:spacing w:val="27"/>
                <w:sz w:val="20"/>
                <w:szCs w:val="20"/>
              </w:rPr>
              <w:t xml:space="preserve"> </w:t>
            </w:r>
            <w:r>
              <w:rPr>
                <w:rFonts w:ascii="Arial" w:eastAsia="Arial" w:hAnsi="Arial" w:cs="Arial"/>
                <w:sz w:val="20"/>
                <w:szCs w:val="20"/>
              </w:rPr>
              <w:t>cata</w:t>
            </w:r>
            <w:r>
              <w:rPr>
                <w:rFonts w:ascii="Arial" w:eastAsia="Arial" w:hAnsi="Arial" w:cs="Arial"/>
                <w:spacing w:val="-1"/>
                <w:sz w:val="20"/>
                <w:szCs w:val="20"/>
              </w:rPr>
              <w:t>l</w:t>
            </w:r>
            <w:r>
              <w:rPr>
                <w:rFonts w:ascii="Arial" w:eastAsia="Arial" w:hAnsi="Arial" w:cs="Arial"/>
                <w:sz w:val="20"/>
                <w:szCs w:val="20"/>
              </w:rPr>
              <w:t>ysis;</w:t>
            </w:r>
            <w:r>
              <w:rPr>
                <w:rFonts w:ascii="Arial" w:eastAsia="Arial" w:hAnsi="Arial" w:cs="Arial"/>
                <w:spacing w:val="21"/>
                <w:sz w:val="20"/>
                <w:szCs w:val="20"/>
              </w:rPr>
              <w:t xml:space="preserve"> </w:t>
            </w:r>
            <w:r>
              <w:rPr>
                <w:rFonts w:ascii="Arial" w:eastAsia="Arial" w:hAnsi="Arial" w:cs="Arial"/>
                <w:sz w:val="20"/>
                <w:szCs w:val="20"/>
              </w:rPr>
              <w:t>kine</w:t>
            </w:r>
            <w:r>
              <w:rPr>
                <w:rFonts w:ascii="Arial" w:eastAsia="Arial" w:hAnsi="Arial" w:cs="Arial"/>
                <w:spacing w:val="-1"/>
                <w:sz w:val="20"/>
                <w:szCs w:val="20"/>
              </w:rPr>
              <w:t>t</w:t>
            </w:r>
            <w:r>
              <w:rPr>
                <w:rFonts w:ascii="Arial" w:eastAsia="Arial" w:hAnsi="Arial" w:cs="Arial"/>
                <w:sz w:val="20"/>
                <w:szCs w:val="20"/>
              </w:rPr>
              <w:t>ic</w:t>
            </w:r>
            <w:r>
              <w:rPr>
                <w:rFonts w:ascii="Arial" w:eastAsia="Arial" w:hAnsi="Arial" w:cs="Arial"/>
                <w:spacing w:val="31"/>
                <w:sz w:val="20"/>
                <w:szCs w:val="20"/>
              </w:rPr>
              <w:t xml:space="preserve"> </w:t>
            </w:r>
            <w:r>
              <w:rPr>
                <w:rFonts w:ascii="Arial" w:eastAsia="Arial" w:hAnsi="Arial" w:cs="Arial"/>
                <w:sz w:val="20"/>
                <w:szCs w:val="20"/>
              </w:rPr>
              <w:t>control</w:t>
            </w:r>
            <w:r>
              <w:rPr>
                <w:rFonts w:ascii="Arial" w:eastAsia="Arial" w:hAnsi="Arial" w:cs="Arial"/>
                <w:spacing w:val="43"/>
                <w:sz w:val="20"/>
                <w:szCs w:val="20"/>
              </w:rPr>
              <w:t xml:space="preserve"> </w:t>
            </w:r>
            <w:r>
              <w:rPr>
                <w:rFonts w:ascii="Arial" w:eastAsia="Arial" w:hAnsi="Arial" w:cs="Arial"/>
                <w:sz w:val="20"/>
                <w:szCs w:val="20"/>
              </w:rPr>
              <w:t>and ther</w:t>
            </w:r>
            <w:r>
              <w:rPr>
                <w:rFonts w:ascii="Arial" w:eastAsia="Arial" w:hAnsi="Arial" w:cs="Arial"/>
                <w:spacing w:val="-1"/>
                <w:sz w:val="20"/>
                <w:szCs w:val="20"/>
              </w:rPr>
              <w:t>m</w:t>
            </w:r>
            <w:r>
              <w:rPr>
                <w:rFonts w:ascii="Arial" w:eastAsia="Arial" w:hAnsi="Arial" w:cs="Arial"/>
                <w:sz w:val="20"/>
                <w:szCs w:val="20"/>
              </w:rPr>
              <w:t>od</w:t>
            </w:r>
            <w:r>
              <w:rPr>
                <w:rFonts w:ascii="Arial" w:eastAsia="Arial" w:hAnsi="Arial" w:cs="Arial"/>
                <w:spacing w:val="-1"/>
                <w:sz w:val="20"/>
                <w:szCs w:val="20"/>
              </w:rPr>
              <w:t>y</w:t>
            </w:r>
            <w:r>
              <w:rPr>
                <w:rFonts w:ascii="Arial" w:eastAsia="Arial" w:hAnsi="Arial" w:cs="Arial"/>
                <w:sz w:val="20"/>
                <w:szCs w:val="20"/>
              </w:rPr>
              <w:t>n</w:t>
            </w:r>
            <w:r>
              <w:rPr>
                <w:rFonts w:ascii="Arial" w:eastAsia="Arial" w:hAnsi="Arial" w:cs="Arial"/>
                <w:spacing w:val="-1"/>
                <w:sz w:val="20"/>
                <w:szCs w:val="20"/>
              </w:rPr>
              <w:t>a</w:t>
            </w:r>
            <w:r>
              <w:rPr>
                <w:rFonts w:ascii="Arial" w:eastAsia="Arial" w:hAnsi="Arial" w:cs="Arial"/>
                <w:sz w:val="20"/>
                <w:szCs w:val="20"/>
              </w:rPr>
              <w:t>mic</w:t>
            </w:r>
            <w:r>
              <w:rPr>
                <w:rFonts w:ascii="Arial" w:eastAsia="Arial" w:hAnsi="Arial" w:cs="Arial"/>
                <w:spacing w:val="30"/>
                <w:sz w:val="20"/>
                <w:szCs w:val="20"/>
              </w:rPr>
              <w:t xml:space="preserve"> </w:t>
            </w:r>
            <w:r>
              <w:rPr>
                <w:rFonts w:ascii="Arial" w:eastAsia="Arial" w:hAnsi="Arial" w:cs="Arial"/>
                <w:spacing w:val="-1"/>
                <w:sz w:val="20"/>
                <w:szCs w:val="20"/>
              </w:rPr>
              <w:t>c</w:t>
            </w:r>
            <w:r>
              <w:rPr>
                <w:rFonts w:ascii="Arial" w:eastAsia="Arial" w:hAnsi="Arial" w:cs="Arial"/>
                <w:sz w:val="20"/>
                <w:szCs w:val="20"/>
              </w:rPr>
              <w:t>ont</w:t>
            </w:r>
            <w:r>
              <w:rPr>
                <w:rFonts w:ascii="Arial" w:eastAsia="Arial" w:hAnsi="Arial" w:cs="Arial"/>
                <w:spacing w:val="-1"/>
                <w:sz w:val="20"/>
                <w:szCs w:val="20"/>
              </w:rPr>
              <w:t>r</w:t>
            </w:r>
            <w:r>
              <w:rPr>
                <w:rFonts w:ascii="Arial" w:eastAsia="Arial" w:hAnsi="Arial" w:cs="Arial"/>
                <w:sz w:val="20"/>
                <w:szCs w:val="20"/>
              </w:rPr>
              <w:t>ol</w:t>
            </w:r>
            <w:r>
              <w:rPr>
                <w:rFonts w:ascii="Arial" w:eastAsia="Arial" w:hAnsi="Arial" w:cs="Arial"/>
                <w:spacing w:val="28"/>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reacti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5"/>
                <w:sz w:val="20"/>
                <w:szCs w:val="20"/>
              </w:rPr>
              <w:t xml:space="preserve"> </w:t>
            </w:r>
            <w:r>
              <w:rPr>
                <w:rFonts w:ascii="Arial" w:eastAsia="Arial" w:hAnsi="Arial" w:cs="Arial"/>
                <w:sz w:val="20"/>
                <w:szCs w:val="20"/>
              </w:rPr>
              <w:t>isotope</w:t>
            </w:r>
            <w:r>
              <w:rPr>
                <w:rFonts w:ascii="Arial" w:eastAsia="Arial" w:hAnsi="Arial" w:cs="Arial"/>
                <w:spacing w:val="-1"/>
                <w:sz w:val="20"/>
                <w:szCs w:val="20"/>
              </w:rPr>
              <w:t xml:space="preserve"> </w:t>
            </w:r>
            <w:r>
              <w:rPr>
                <w:rFonts w:ascii="Arial" w:eastAsia="Arial" w:hAnsi="Arial" w:cs="Arial"/>
                <w:sz w:val="20"/>
                <w:szCs w:val="20"/>
              </w:rPr>
              <w:t>e</w:t>
            </w:r>
            <w:r>
              <w:rPr>
                <w:rFonts w:ascii="Arial" w:eastAsia="Arial" w:hAnsi="Arial" w:cs="Arial"/>
                <w:spacing w:val="-1"/>
                <w:sz w:val="20"/>
                <w:szCs w:val="20"/>
              </w:rPr>
              <w:t>f</w:t>
            </w:r>
            <w:r>
              <w:rPr>
                <w:rFonts w:ascii="Arial" w:eastAsia="Arial" w:hAnsi="Arial" w:cs="Arial"/>
                <w:sz w:val="20"/>
                <w:szCs w:val="20"/>
              </w:rPr>
              <w:t>f</w:t>
            </w:r>
            <w:r>
              <w:rPr>
                <w:rFonts w:ascii="Arial" w:eastAsia="Arial" w:hAnsi="Arial" w:cs="Arial"/>
                <w:spacing w:val="-1"/>
                <w:sz w:val="20"/>
                <w:szCs w:val="20"/>
              </w:rPr>
              <w:t>e</w:t>
            </w:r>
            <w:r>
              <w:rPr>
                <w:rFonts w:ascii="Arial" w:eastAsia="Arial" w:hAnsi="Arial" w:cs="Arial"/>
                <w:sz w:val="20"/>
                <w:szCs w:val="20"/>
              </w:rPr>
              <w:t>ct:</w:t>
            </w:r>
            <w:r>
              <w:rPr>
                <w:rFonts w:ascii="Arial" w:eastAsia="Arial" w:hAnsi="Arial" w:cs="Arial"/>
                <w:spacing w:val="30"/>
                <w:sz w:val="20"/>
                <w:szCs w:val="20"/>
              </w:rPr>
              <w:t xml:space="preserve"> </w:t>
            </w:r>
            <w:r>
              <w:rPr>
                <w:rFonts w:ascii="Arial" w:eastAsia="Arial" w:hAnsi="Arial" w:cs="Arial"/>
                <w:sz w:val="20"/>
                <w:szCs w:val="20"/>
              </w:rPr>
              <w:t>prima</w:t>
            </w:r>
            <w:r>
              <w:rPr>
                <w:rFonts w:ascii="Arial" w:eastAsia="Arial" w:hAnsi="Arial" w:cs="Arial"/>
                <w:spacing w:val="-1"/>
                <w:sz w:val="20"/>
                <w:szCs w:val="20"/>
              </w:rPr>
              <w:t>r</w:t>
            </w:r>
            <w:r>
              <w:rPr>
                <w:rFonts w:ascii="Arial" w:eastAsia="Arial" w:hAnsi="Arial" w:cs="Arial"/>
                <w:sz w:val="20"/>
                <w:szCs w:val="20"/>
              </w:rPr>
              <w:t>y</w:t>
            </w:r>
            <w:r>
              <w:rPr>
                <w:rFonts w:ascii="Arial" w:eastAsia="Arial" w:hAnsi="Arial" w:cs="Arial"/>
                <w:spacing w:val="23"/>
                <w:sz w:val="20"/>
                <w:szCs w:val="20"/>
              </w:rPr>
              <w:t xml:space="preserve"> </w:t>
            </w:r>
            <w:r>
              <w:rPr>
                <w:rFonts w:ascii="Arial" w:eastAsia="Arial" w:hAnsi="Arial" w:cs="Arial"/>
                <w:sz w:val="20"/>
                <w:szCs w:val="20"/>
              </w:rPr>
              <w:t>and</w:t>
            </w:r>
            <w:r>
              <w:rPr>
                <w:rFonts w:ascii="Arial" w:eastAsia="Arial" w:hAnsi="Arial" w:cs="Arial"/>
                <w:spacing w:val="-18"/>
                <w:sz w:val="20"/>
                <w:szCs w:val="20"/>
              </w:rPr>
              <w:t xml:space="preserve"> </w:t>
            </w:r>
            <w:r>
              <w:rPr>
                <w:rFonts w:ascii="Arial" w:eastAsia="Arial" w:hAnsi="Arial" w:cs="Arial"/>
                <w:sz w:val="20"/>
                <w:szCs w:val="20"/>
              </w:rPr>
              <w:t>sec</w:t>
            </w:r>
            <w:r>
              <w:rPr>
                <w:rFonts w:ascii="Arial" w:eastAsia="Arial" w:hAnsi="Arial" w:cs="Arial"/>
                <w:spacing w:val="1"/>
                <w:sz w:val="20"/>
                <w:szCs w:val="20"/>
              </w:rPr>
              <w:t>o</w:t>
            </w:r>
            <w:r>
              <w:rPr>
                <w:rFonts w:ascii="Arial" w:eastAsia="Arial" w:hAnsi="Arial" w:cs="Arial"/>
                <w:sz w:val="20"/>
                <w:szCs w:val="20"/>
              </w:rPr>
              <w:t>nda</w:t>
            </w:r>
            <w:r>
              <w:rPr>
                <w:rFonts w:ascii="Arial" w:eastAsia="Arial" w:hAnsi="Arial" w:cs="Arial"/>
                <w:spacing w:val="-2"/>
                <w:sz w:val="20"/>
                <w:szCs w:val="20"/>
              </w:rPr>
              <w:t>r</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z w:val="20"/>
                <w:szCs w:val="20"/>
              </w:rPr>
              <w:t>ki</w:t>
            </w:r>
            <w:r>
              <w:rPr>
                <w:rFonts w:ascii="Arial" w:eastAsia="Arial" w:hAnsi="Arial" w:cs="Arial"/>
                <w:spacing w:val="-2"/>
                <w:sz w:val="20"/>
                <w:szCs w:val="20"/>
              </w:rPr>
              <w:t>n</w:t>
            </w:r>
            <w:r>
              <w:rPr>
                <w:rFonts w:ascii="Arial" w:eastAsia="Arial" w:hAnsi="Arial" w:cs="Arial"/>
                <w:sz w:val="20"/>
                <w:szCs w:val="20"/>
              </w:rPr>
              <w:t>etic</w:t>
            </w:r>
            <w:r>
              <w:rPr>
                <w:rFonts w:ascii="Arial" w:eastAsia="Arial" w:hAnsi="Arial" w:cs="Arial"/>
                <w:spacing w:val="9"/>
                <w:sz w:val="20"/>
                <w:szCs w:val="20"/>
              </w:rPr>
              <w:t xml:space="preserve"> </w:t>
            </w:r>
            <w:r>
              <w:rPr>
                <w:rFonts w:ascii="Arial" w:eastAsia="Arial" w:hAnsi="Arial" w:cs="Arial"/>
                <w:sz w:val="20"/>
                <w:szCs w:val="20"/>
              </w:rPr>
              <w:t>iso</w:t>
            </w:r>
            <w:r>
              <w:rPr>
                <w:rFonts w:ascii="Arial" w:eastAsia="Arial" w:hAnsi="Arial" w:cs="Arial"/>
                <w:spacing w:val="-1"/>
                <w:w w:val="134"/>
                <w:sz w:val="20"/>
                <w:szCs w:val="20"/>
              </w:rPr>
              <w:t>t</w:t>
            </w:r>
            <w:r>
              <w:rPr>
                <w:rFonts w:ascii="Arial" w:eastAsia="Arial" w:hAnsi="Arial" w:cs="Arial"/>
                <w:w w:val="102"/>
                <w:sz w:val="20"/>
                <w:szCs w:val="20"/>
              </w:rPr>
              <w:t xml:space="preserve">opic </w:t>
            </w:r>
            <w:r>
              <w:rPr>
                <w:rFonts w:ascii="Arial" w:eastAsia="Arial" w:hAnsi="Arial" w:cs="Arial"/>
                <w:sz w:val="20"/>
                <w:szCs w:val="20"/>
              </w:rPr>
              <w:t>e</w:t>
            </w:r>
            <w:r>
              <w:rPr>
                <w:rFonts w:ascii="Arial" w:eastAsia="Arial" w:hAnsi="Arial" w:cs="Arial"/>
                <w:spacing w:val="-1"/>
                <w:sz w:val="20"/>
                <w:szCs w:val="20"/>
              </w:rPr>
              <w:t>f</w:t>
            </w:r>
            <w:r>
              <w:rPr>
                <w:rFonts w:ascii="Arial" w:eastAsia="Arial" w:hAnsi="Arial" w:cs="Arial"/>
                <w:sz w:val="20"/>
                <w:szCs w:val="20"/>
              </w:rPr>
              <w:t>f</w:t>
            </w:r>
            <w:r>
              <w:rPr>
                <w:rFonts w:ascii="Arial" w:eastAsia="Arial" w:hAnsi="Arial" w:cs="Arial"/>
                <w:spacing w:val="-1"/>
                <w:sz w:val="20"/>
                <w:szCs w:val="20"/>
              </w:rPr>
              <w:t>e</w:t>
            </w:r>
            <w:r>
              <w:rPr>
                <w:rFonts w:ascii="Arial" w:eastAsia="Arial" w:hAnsi="Arial" w:cs="Arial"/>
                <w:sz w:val="20"/>
                <w:szCs w:val="20"/>
              </w:rPr>
              <w:t>ct</w:t>
            </w:r>
            <w:r>
              <w:rPr>
                <w:rFonts w:ascii="Arial" w:eastAsia="Arial" w:hAnsi="Arial" w:cs="Arial"/>
                <w:spacing w:val="36"/>
                <w:sz w:val="20"/>
                <w:szCs w:val="20"/>
              </w:rPr>
              <w:t xml:space="preserve"> </w:t>
            </w:r>
            <w:r>
              <w:rPr>
                <w:rFonts w:ascii="Arial" w:eastAsia="Arial" w:hAnsi="Arial" w:cs="Arial"/>
                <w:sz w:val="20"/>
                <w:szCs w:val="20"/>
              </w:rPr>
              <w:t>(</w:t>
            </w:r>
            <w:r>
              <w:rPr>
                <w:rFonts w:ascii="Arial" w:eastAsia="Arial" w:hAnsi="Arial" w:cs="Arial"/>
                <w:spacing w:val="-1"/>
                <w:sz w:val="20"/>
                <w:szCs w:val="20"/>
              </w:rPr>
              <w:t>k</w:t>
            </w:r>
            <w:r>
              <w:rPr>
                <w:rFonts w:ascii="Arial" w:eastAsia="Arial" w:hAnsi="Arial" w:cs="Arial"/>
                <w:sz w:val="20"/>
                <w:szCs w:val="20"/>
              </w:rPr>
              <w:t>H</w:t>
            </w:r>
            <w:r>
              <w:rPr>
                <w:rFonts w:ascii="Arial" w:eastAsia="Arial" w:hAnsi="Arial" w:cs="Arial"/>
                <w:spacing w:val="-7"/>
                <w:sz w:val="20"/>
                <w:szCs w:val="20"/>
              </w:rPr>
              <w:t xml:space="preserve"> </w:t>
            </w:r>
            <w:r>
              <w:rPr>
                <w:rFonts w:ascii="Arial" w:eastAsia="Arial" w:hAnsi="Arial" w:cs="Arial"/>
                <w:sz w:val="20"/>
                <w:szCs w:val="20"/>
              </w:rPr>
              <w:t>/kD);</w:t>
            </w:r>
            <w:r>
              <w:rPr>
                <w:rFonts w:ascii="Arial" w:eastAsia="Arial" w:hAnsi="Arial" w:cs="Arial"/>
                <w:spacing w:val="22"/>
                <w:sz w:val="20"/>
                <w:szCs w:val="20"/>
              </w:rPr>
              <w:t xml:space="preserve"> </w:t>
            </w:r>
            <w:r>
              <w:rPr>
                <w:rFonts w:ascii="Arial" w:eastAsia="Arial" w:hAnsi="Arial" w:cs="Arial"/>
                <w:spacing w:val="-1"/>
                <w:sz w:val="20"/>
                <w:szCs w:val="20"/>
              </w:rPr>
              <w:t>p</w:t>
            </w:r>
            <w:r>
              <w:rPr>
                <w:rFonts w:ascii="Arial" w:eastAsia="Arial" w:hAnsi="Arial" w:cs="Arial"/>
                <w:sz w:val="20"/>
                <w:szCs w:val="20"/>
              </w:rPr>
              <w:t>rinciple</w:t>
            </w:r>
            <w:r>
              <w:rPr>
                <w:rFonts w:ascii="Arial" w:eastAsia="Arial" w:hAnsi="Arial" w:cs="Arial"/>
                <w:spacing w:val="22"/>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mi</w:t>
            </w:r>
            <w:r>
              <w:rPr>
                <w:rFonts w:ascii="Arial" w:eastAsia="Arial" w:hAnsi="Arial" w:cs="Arial"/>
                <w:spacing w:val="-1"/>
                <w:sz w:val="20"/>
                <w:szCs w:val="20"/>
              </w:rPr>
              <w:t>c</w:t>
            </w:r>
            <w:r>
              <w:rPr>
                <w:rFonts w:ascii="Arial" w:eastAsia="Arial" w:hAnsi="Arial" w:cs="Arial"/>
                <w:sz w:val="20"/>
                <w:szCs w:val="20"/>
              </w:rPr>
              <w:t>ro</w:t>
            </w:r>
            <w:r>
              <w:rPr>
                <w:rFonts w:ascii="Arial" w:eastAsia="Arial" w:hAnsi="Arial" w:cs="Arial"/>
                <w:spacing w:val="-1"/>
                <w:sz w:val="20"/>
                <w:szCs w:val="20"/>
              </w:rPr>
              <w:t>sc</w:t>
            </w:r>
            <w:r>
              <w:rPr>
                <w:rFonts w:ascii="Arial" w:eastAsia="Arial" w:hAnsi="Arial" w:cs="Arial"/>
                <w:sz w:val="20"/>
                <w:szCs w:val="20"/>
              </w:rPr>
              <w:t>op</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17"/>
                <w:sz w:val="20"/>
                <w:szCs w:val="20"/>
              </w:rPr>
              <w:t xml:space="preserve"> </w:t>
            </w:r>
            <w:r>
              <w:rPr>
                <w:rFonts w:ascii="Arial" w:eastAsia="Arial" w:hAnsi="Arial" w:cs="Arial"/>
                <w:w w:val="107"/>
                <w:sz w:val="20"/>
                <w:szCs w:val="20"/>
              </w:rPr>
              <w:t>rev</w:t>
            </w:r>
            <w:r>
              <w:rPr>
                <w:rFonts w:ascii="Arial" w:eastAsia="Arial" w:hAnsi="Arial" w:cs="Arial"/>
                <w:spacing w:val="-1"/>
                <w:w w:val="107"/>
                <w:sz w:val="20"/>
                <w:szCs w:val="20"/>
              </w:rPr>
              <w:t>e</w:t>
            </w:r>
            <w:r>
              <w:rPr>
                <w:rFonts w:ascii="Arial" w:eastAsia="Arial" w:hAnsi="Arial" w:cs="Arial"/>
                <w:w w:val="107"/>
                <w:sz w:val="20"/>
                <w:szCs w:val="20"/>
              </w:rPr>
              <w:t>rsibili</w:t>
            </w:r>
            <w:r>
              <w:rPr>
                <w:rFonts w:ascii="Arial" w:eastAsia="Arial" w:hAnsi="Arial" w:cs="Arial"/>
                <w:spacing w:val="-1"/>
                <w:w w:val="107"/>
                <w:sz w:val="20"/>
                <w:szCs w:val="20"/>
              </w:rPr>
              <w:t>ty</w:t>
            </w:r>
            <w:r>
              <w:rPr>
                <w:rFonts w:ascii="Arial" w:eastAsia="Arial" w:hAnsi="Arial" w:cs="Arial"/>
                <w:w w:val="107"/>
                <w:sz w:val="20"/>
                <w:szCs w:val="20"/>
              </w:rPr>
              <w:t>;</w:t>
            </w:r>
            <w:r>
              <w:rPr>
                <w:rFonts w:ascii="Arial" w:eastAsia="Arial" w:hAnsi="Arial" w:cs="Arial"/>
                <w:spacing w:val="-7"/>
                <w:w w:val="107"/>
                <w:sz w:val="20"/>
                <w:szCs w:val="20"/>
              </w:rPr>
              <w:t xml:space="preserve"> </w:t>
            </w:r>
            <w:r>
              <w:rPr>
                <w:rFonts w:ascii="Arial" w:eastAsia="Arial" w:hAnsi="Arial" w:cs="Arial"/>
                <w:sz w:val="20"/>
                <w:szCs w:val="20"/>
              </w:rPr>
              <w:t>Ha</w:t>
            </w:r>
            <w:r>
              <w:rPr>
                <w:rFonts w:ascii="Arial" w:eastAsia="Arial" w:hAnsi="Arial" w:cs="Arial"/>
                <w:spacing w:val="-1"/>
                <w:sz w:val="20"/>
                <w:szCs w:val="20"/>
              </w:rPr>
              <w:t>m</w:t>
            </w:r>
            <w:r>
              <w:rPr>
                <w:rFonts w:ascii="Arial" w:eastAsia="Arial" w:hAnsi="Arial" w:cs="Arial"/>
                <w:spacing w:val="1"/>
                <w:sz w:val="20"/>
                <w:szCs w:val="20"/>
              </w:rPr>
              <w:t>m</w:t>
            </w:r>
            <w:r>
              <w:rPr>
                <w:rFonts w:ascii="Times New Roman" w:eastAsia="Times New Roman" w:hAnsi="Times New Roman" w:cs="Times New Roman"/>
                <w:sz w:val="20"/>
                <w:szCs w:val="20"/>
              </w:rPr>
              <w:t>ond’s</w:t>
            </w:r>
            <w:r>
              <w:rPr>
                <w:rFonts w:ascii="Times New Roman" w:eastAsia="Times New Roman" w:hAnsi="Times New Roman" w:cs="Times New Roman"/>
                <w:spacing w:val="31"/>
                <w:sz w:val="20"/>
                <w:szCs w:val="20"/>
              </w:rPr>
              <w:t xml:space="preserve"> </w:t>
            </w:r>
            <w:r>
              <w:rPr>
                <w:rFonts w:ascii="Times New Roman" w:eastAsia="Times New Roman" w:hAnsi="Times New Roman" w:cs="Times New Roman"/>
                <w:spacing w:val="-1"/>
                <w:w w:val="112"/>
                <w:sz w:val="20"/>
                <w:szCs w:val="20"/>
              </w:rPr>
              <w:t>p</w:t>
            </w:r>
            <w:r>
              <w:rPr>
                <w:rFonts w:ascii="Times New Roman" w:eastAsia="Times New Roman" w:hAnsi="Times New Roman" w:cs="Times New Roman"/>
                <w:w w:val="118"/>
                <w:sz w:val="20"/>
                <w:szCs w:val="20"/>
              </w:rPr>
              <w:t>ost</w:t>
            </w:r>
            <w:r>
              <w:rPr>
                <w:rFonts w:ascii="Times New Roman" w:eastAsia="Times New Roman" w:hAnsi="Times New Roman" w:cs="Times New Roman"/>
                <w:spacing w:val="1"/>
                <w:w w:val="118"/>
                <w:sz w:val="20"/>
                <w:szCs w:val="20"/>
              </w:rPr>
              <w:t>u</w:t>
            </w:r>
            <w:r>
              <w:rPr>
                <w:rFonts w:ascii="Times New Roman" w:eastAsia="Times New Roman" w:hAnsi="Times New Roman" w:cs="Times New Roman"/>
                <w:w w:val="118"/>
                <w:sz w:val="20"/>
                <w:szCs w:val="20"/>
              </w:rPr>
              <w:t>lat</w:t>
            </w:r>
            <w:r>
              <w:rPr>
                <w:rFonts w:ascii="Times New Roman" w:eastAsia="Times New Roman" w:hAnsi="Times New Roman" w:cs="Times New Roman"/>
                <w:spacing w:val="-1"/>
                <w:w w:val="118"/>
                <w:sz w:val="20"/>
                <w:szCs w:val="20"/>
              </w:rPr>
              <w:t>e</w:t>
            </w:r>
            <w:r>
              <w:rPr>
                <w:rFonts w:ascii="Times New Roman" w:eastAsia="Times New Roman" w:hAnsi="Times New Roman" w:cs="Times New Roman"/>
                <w:w w:val="124"/>
                <w:sz w:val="20"/>
                <w:szCs w:val="20"/>
              </w:rPr>
              <w:t>.</w:t>
            </w:r>
          </w:p>
        </w:tc>
      </w:tr>
      <w:tr w:rsidR="007A6C8F">
        <w:trPr>
          <w:trHeight w:hRule="exact" w:val="646"/>
        </w:trPr>
        <w:tc>
          <w:tcPr>
            <w:tcW w:w="9018"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w w:val="95"/>
              </w:rPr>
              <w:t>Substitut</w:t>
            </w:r>
            <w:r>
              <w:rPr>
                <w:rFonts w:ascii="Arial" w:eastAsia="Arial" w:hAnsi="Arial" w:cs="Arial"/>
                <w:b/>
                <w:bCs/>
                <w:spacing w:val="1"/>
                <w:w w:val="95"/>
              </w:rPr>
              <w:t>io</w:t>
            </w:r>
            <w:r>
              <w:rPr>
                <w:rFonts w:ascii="Arial" w:eastAsia="Arial" w:hAnsi="Arial" w:cs="Arial"/>
                <w:b/>
                <w:bCs/>
                <w:w w:val="95"/>
              </w:rPr>
              <w:t>n</w:t>
            </w:r>
            <w:r>
              <w:rPr>
                <w:rFonts w:ascii="Arial" w:eastAsia="Arial" w:hAnsi="Arial" w:cs="Arial"/>
                <w:b/>
                <w:bCs/>
                <w:spacing w:val="35"/>
                <w:w w:val="95"/>
              </w:rPr>
              <w:t xml:space="preserve"> </w:t>
            </w:r>
            <w:r>
              <w:rPr>
                <w:rFonts w:ascii="Arial" w:eastAsia="Arial" w:hAnsi="Arial" w:cs="Arial"/>
                <w:b/>
                <w:bCs/>
                <w:w w:val="95"/>
              </w:rPr>
              <w:t>a</w:t>
            </w:r>
            <w:r>
              <w:rPr>
                <w:rFonts w:ascii="Arial" w:eastAsia="Arial" w:hAnsi="Arial" w:cs="Arial"/>
                <w:b/>
                <w:bCs/>
                <w:spacing w:val="1"/>
                <w:w w:val="95"/>
              </w:rPr>
              <w:t>n</w:t>
            </w:r>
            <w:r>
              <w:rPr>
                <w:rFonts w:ascii="Arial" w:eastAsia="Arial" w:hAnsi="Arial" w:cs="Arial"/>
                <w:b/>
                <w:bCs/>
                <w:w w:val="95"/>
              </w:rPr>
              <w:t>d</w:t>
            </w:r>
            <w:r>
              <w:rPr>
                <w:rFonts w:ascii="Arial" w:eastAsia="Arial" w:hAnsi="Arial" w:cs="Arial"/>
                <w:b/>
                <w:bCs/>
                <w:spacing w:val="-3"/>
                <w:w w:val="95"/>
              </w:rPr>
              <w:t xml:space="preserve"> </w:t>
            </w:r>
            <w:r>
              <w:rPr>
                <w:rFonts w:ascii="Arial" w:eastAsia="Arial" w:hAnsi="Arial" w:cs="Arial"/>
                <w:b/>
                <w:bCs/>
                <w:w w:val="95"/>
              </w:rPr>
              <w:t>E</w:t>
            </w:r>
            <w:r>
              <w:rPr>
                <w:rFonts w:ascii="Arial" w:eastAsia="Arial" w:hAnsi="Arial" w:cs="Arial"/>
                <w:b/>
                <w:bCs/>
                <w:spacing w:val="1"/>
                <w:w w:val="95"/>
              </w:rPr>
              <w:t>l</w:t>
            </w:r>
            <w:r>
              <w:rPr>
                <w:rFonts w:ascii="Arial" w:eastAsia="Arial" w:hAnsi="Arial" w:cs="Arial"/>
                <w:b/>
                <w:bCs/>
                <w:w w:val="95"/>
              </w:rPr>
              <w:t>i</w:t>
            </w:r>
            <w:r>
              <w:rPr>
                <w:rFonts w:ascii="Arial" w:eastAsia="Arial" w:hAnsi="Arial" w:cs="Arial"/>
                <w:b/>
                <w:bCs/>
                <w:spacing w:val="1"/>
                <w:w w:val="95"/>
              </w:rPr>
              <w:t>m</w:t>
            </w:r>
            <w:r>
              <w:rPr>
                <w:rFonts w:ascii="Arial" w:eastAsia="Arial" w:hAnsi="Arial" w:cs="Arial"/>
                <w:b/>
                <w:bCs/>
                <w:w w:val="95"/>
              </w:rPr>
              <w:t>ina</w:t>
            </w:r>
            <w:r>
              <w:rPr>
                <w:rFonts w:ascii="Arial" w:eastAsia="Arial" w:hAnsi="Arial" w:cs="Arial"/>
                <w:b/>
                <w:bCs/>
                <w:spacing w:val="1"/>
                <w:w w:val="95"/>
              </w:rPr>
              <w:t>t</w:t>
            </w:r>
            <w:r>
              <w:rPr>
                <w:rFonts w:ascii="Arial" w:eastAsia="Arial" w:hAnsi="Arial" w:cs="Arial"/>
                <w:b/>
                <w:bCs/>
                <w:w w:val="95"/>
              </w:rPr>
              <w:t>ion</w:t>
            </w:r>
            <w:r>
              <w:rPr>
                <w:rFonts w:ascii="Arial" w:eastAsia="Arial" w:hAnsi="Arial" w:cs="Arial"/>
                <w:b/>
                <w:bCs/>
                <w:spacing w:val="10"/>
                <w:w w:val="95"/>
              </w:rPr>
              <w:t xml:space="preserve"> </w:t>
            </w:r>
            <w:r>
              <w:rPr>
                <w:rFonts w:ascii="Arial" w:eastAsia="Arial" w:hAnsi="Arial" w:cs="Arial"/>
                <w:b/>
                <w:bCs/>
              </w:rPr>
              <w:t>Rea</w:t>
            </w:r>
            <w:r>
              <w:rPr>
                <w:rFonts w:ascii="Arial" w:eastAsia="Arial" w:hAnsi="Arial" w:cs="Arial"/>
                <w:b/>
                <w:bCs/>
                <w:spacing w:val="1"/>
              </w:rPr>
              <w:t>c</w:t>
            </w:r>
            <w:r>
              <w:rPr>
                <w:rFonts w:ascii="Arial" w:eastAsia="Arial" w:hAnsi="Arial" w:cs="Arial"/>
                <w:b/>
                <w:bCs/>
              </w:rPr>
              <w:t>t</w:t>
            </w:r>
            <w:r>
              <w:rPr>
                <w:rFonts w:ascii="Arial" w:eastAsia="Arial" w:hAnsi="Arial" w:cs="Arial"/>
                <w:b/>
                <w:bCs/>
                <w:spacing w:val="1"/>
              </w:rPr>
              <w:t>i</w:t>
            </w:r>
            <w:r>
              <w:rPr>
                <w:rFonts w:ascii="Arial" w:eastAsia="Arial" w:hAnsi="Arial" w:cs="Arial"/>
                <w:b/>
                <w:bCs/>
              </w:rPr>
              <w:t>o</w:t>
            </w:r>
            <w:r>
              <w:rPr>
                <w:rFonts w:ascii="Arial" w:eastAsia="Arial" w:hAnsi="Arial" w:cs="Arial"/>
                <w:b/>
                <w:bCs/>
                <w:spacing w:val="-1"/>
              </w:rPr>
              <w:t>n</w:t>
            </w:r>
            <w:r>
              <w:rPr>
                <w:rFonts w:ascii="Arial" w:eastAsia="Arial" w:hAnsi="Arial" w:cs="Arial"/>
                <w:b/>
                <w:bCs/>
              </w:rPr>
              <w:t>s</w:t>
            </w:r>
          </w:p>
        </w:tc>
      </w:tr>
      <w:tr w:rsidR="007A6C8F">
        <w:trPr>
          <w:trHeight w:hRule="exact" w:val="4931"/>
        </w:trPr>
        <w:tc>
          <w:tcPr>
            <w:tcW w:w="9018" w:type="dxa"/>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374" w:lineRule="auto"/>
              <w:ind w:left="823" w:right="50" w:hanging="360"/>
              <w:jc w:val="both"/>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pacing w:val="-1"/>
                <w:sz w:val="20"/>
                <w:szCs w:val="20"/>
              </w:rPr>
              <w:t>F</w:t>
            </w:r>
            <w:r>
              <w:rPr>
                <w:rFonts w:ascii="Arial" w:eastAsia="Arial" w:hAnsi="Arial" w:cs="Arial"/>
                <w:sz w:val="20"/>
                <w:szCs w:val="20"/>
              </w:rPr>
              <w:t>ree-radical</w:t>
            </w:r>
            <w:r>
              <w:rPr>
                <w:rFonts w:ascii="Arial" w:eastAsia="Arial" w:hAnsi="Arial" w:cs="Arial"/>
                <w:spacing w:val="35"/>
                <w:sz w:val="20"/>
                <w:szCs w:val="20"/>
              </w:rPr>
              <w:t xml:space="preserve"> </w:t>
            </w:r>
            <w:r>
              <w:rPr>
                <w:rFonts w:ascii="Arial" w:eastAsia="Arial" w:hAnsi="Arial" w:cs="Arial"/>
                <w:sz w:val="20"/>
                <w:szCs w:val="20"/>
              </w:rPr>
              <w:t>substitu</w:t>
            </w:r>
            <w:r>
              <w:rPr>
                <w:rFonts w:ascii="Arial" w:eastAsia="Arial" w:hAnsi="Arial" w:cs="Arial"/>
                <w:spacing w:val="-1"/>
                <w:sz w:val="20"/>
                <w:szCs w:val="20"/>
              </w:rPr>
              <w:t>t</w:t>
            </w:r>
            <w:r>
              <w:rPr>
                <w:rFonts w:ascii="Arial" w:eastAsia="Arial" w:hAnsi="Arial" w:cs="Arial"/>
                <w:sz w:val="20"/>
                <w:szCs w:val="20"/>
              </w:rPr>
              <w:t xml:space="preserve">ion </w:t>
            </w:r>
            <w:r>
              <w:rPr>
                <w:rFonts w:ascii="Arial" w:eastAsia="Arial" w:hAnsi="Arial" w:cs="Arial"/>
                <w:spacing w:val="32"/>
                <w:sz w:val="20"/>
                <w:szCs w:val="20"/>
              </w:rPr>
              <w:t xml:space="preserve"> </w:t>
            </w:r>
            <w:r>
              <w:rPr>
                <w:rFonts w:ascii="Arial" w:eastAsia="Arial" w:hAnsi="Arial" w:cs="Arial"/>
                <w:sz w:val="20"/>
                <w:szCs w:val="20"/>
              </w:rPr>
              <w:t>react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11"/>
                <w:sz w:val="20"/>
                <w:szCs w:val="20"/>
              </w:rPr>
              <w:t xml:space="preserve"> </w:t>
            </w:r>
            <w:r>
              <w:rPr>
                <w:rFonts w:ascii="Arial" w:eastAsia="Arial" w:hAnsi="Arial" w:cs="Arial"/>
                <w:sz w:val="20"/>
                <w:szCs w:val="20"/>
              </w:rPr>
              <w:t>h</w:t>
            </w:r>
            <w:r>
              <w:rPr>
                <w:rFonts w:ascii="Arial" w:eastAsia="Arial" w:hAnsi="Arial" w:cs="Arial"/>
                <w:spacing w:val="-1"/>
                <w:sz w:val="20"/>
                <w:szCs w:val="20"/>
              </w:rPr>
              <w:t>al</w:t>
            </w:r>
            <w:r>
              <w:rPr>
                <w:rFonts w:ascii="Arial" w:eastAsia="Arial" w:hAnsi="Arial" w:cs="Arial"/>
                <w:sz w:val="20"/>
                <w:szCs w:val="20"/>
              </w:rPr>
              <w:t>ogenta</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54"/>
                <w:sz w:val="20"/>
                <w:szCs w:val="20"/>
              </w:rPr>
              <w:t xml:space="preserve"> </w:t>
            </w:r>
            <w:r>
              <w:rPr>
                <w:rFonts w:ascii="Arial" w:eastAsia="Arial" w:hAnsi="Arial" w:cs="Arial"/>
                <w:sz w:val="20"/>
                <w:szCs w:val="20"/>
              </w:rPr>
              <w:t>of</w:t>
            </w:r>
            <w:r>
              <w:rPr>
                <w:rFonts w:ascii="Arial" w:eastAsia="Arial" w:hAnsi="Arial" w:cs="Arial"/>
                <w:spacing w:val="42"/>
                <w:sz w:val="20"/>
                <w:szCs w:val="20"/>
              </w:rPr>
              <w:t xml:space="preserve"> </w:t>
            </w:r>
            <w:r>
              <w:rPr>
                <w:rFonts w:ascii="Arial" w:eastAsia="Arial" w:hAnsi="Arial" w:cs="Arial"/>
                <w:sz w:val="20"/>
                <w:szCs w:val="20"/>
              </w:rPr>
              <w:t>alkanes,</w:t>
            </w:r>
            <w:r>
              <w:rPr>
                <w:rFonts w:ascii="Arial" w:eastAsia="Arial" w:hAnsi="Arial" w:cs="Arial"/>
                <w:spacing w:val="26"/>
                <w:sz w:val="20"/>
                <w:szCs w:val="20"/>
              </w:rPr>
              <w:t xml:space="preserve"> </w:t>
            </w:r>
            <w:r>
              <w:rPr>
                <w:rFonts w:ascii="Arial" w:eastAsia="Arial" w:hAnsi="Arial" w:cs="Arial"/>
                <w:sz w:val="20"/>
                <w:szCs w:val="20"/>
              </w:rPr>
              <w:t>m</w:t>
            </w:r>
            <w:r>
              <w:rPr>
                <w:rFonts w:ascii="Arial" w:eastAsia="Arial" w:hAnsi="Arial" w:cs="Arial"/>
                <w:spacing w:val="-1"/>
                <w:sz w:val="20"/>
                <w:szCs w:val="20"/>
              </w:rPr>
              <w:t>e</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ism</w:t>
            </w:r>
            <w:r>
              <w:rPr>
                <w:rFonts w:ascii="Arial" w:eastAsia="Arial" w:hAnsi="Arial" w:cs="Arial"/>
                <w:spacing w:val="24"/>
                <w:sz w:val="20"/>
                <w:szCs w:val="20"/>
              </w:rPr>
              <w:t xml:space="preserve"> </w:t>
            </w:r>
            <w:r>
              <w:rPr>
                <w:rFonts w:ascii="Arial" w:eastAsia="Arial" w:hAnsi="Arial" w:cs="Arial"/>
                <w:sz w:val="20"/>
                <w:szCs w:val="20"/>
              </w:rPr>
              <w:t>(wi</w:t>
            </w:r>
            <w:r>
              <w:rPr>
                <w:rFonts w:ascii="Arial" w:eastAsia="Arial" w:hAnsi="Arial" w:cs="Arial"/>
                <w:spacing w:val="-1"/>
                <w:sz w:val="20"/>
                <w:szCs w:val="20"/>
              </w:rPr>
              <w:t>t</w:t>
            </w:r>
            <w:r>
              <w:rPr>
                <w:rFonts w:ascii="Arial" w:eastAsia="Arial" w:hAnsi="Arial" w:cs="Arial"/>
                <w:sz w:val="20"/>
                <w:szCs w:val="20"/>
              </w:rPr>
              <w:t xml:space="preserve">h </w:t>
            </w:r>
            <w:r>
              <w:rPr>
                <w:rFonts w:ascii="Arial" w:eastAsia="Arial" w:hAnsi="Arial" w:cs="Arial"/>
                <w:spacing w:val="1"/>
                <w:sz w:val="20"/>
                <w:szCs w:val="20"/>
              </w:rPr>
              <w:t xml:space="preserve"> </w:t>
            </w:r>
            <w:r>
              <w:rPr>
                <w:rFonts w:ascii="Arial" w:eastAsia="Arial" w:hAnsi="Arial" w:cs="Arial"/>
                <w:w w:val="102"/>
                <w:sz w:val="20"/>
                <w:szCs w:val="20"/>
              </w:rPr>
              <w:t>evi</w:t>
            </w:r>
            <w:r>
              <w:rPr>
                <w:rFonts w:ascii="Arial" w:eastAsia="Arial" w:hAnsi="Arial" w:cs="Arial"/>
                <w:spacing w:val="-1"/>
                <w:w w:val="102"/>
                <w:sz w:val="20"/>
                <w:szCs w:val="20"/>
              </w:rPr>
              <w:t>d</w:t>
            </w:r>
            <w:r>
              <w:rPr>
                <w:rFonts w:ascii="Arial" w:eastAsia="Arial" w:hAnsi="Arial" w:cs="Arial"/>
                <w:w w:val="99"/>
                <w:sz w:val="20"/>
                <w:szCs w:val="20"/>
              </w:rPr>
              <w:t xml:space="preserve">ence) </w:t>
            </w:r>
            <w:r>
              <w:rPr>
                <w:rFonts w:ascii="Arial" w:eastAsia="Arial" w:hAnsi="Arial" w:cs="Arial"/>
                <w:sz w:val="20"/>
                <w:szCs w:val="20"/>
              </w:rPr>
              <w:t>and</w:t>
            </w:r>
            <w:r>
              <w:rPr>
                <w:rFonts w:ascii="Arial" w:eastAsia="Arial" w:hAnsi="Arial" w:cs="Arial"/>
                <w:spacing w:val="25"/>
                <w:sz w:val="20"/>
                <w:szCs w:val="20"/>
              </w:rPr>
              <w:t xml:space="preserve"> </w:t>
            </w:r>
            <w:r>
              <w:rPr>
                <w:rFonts w:ascii="Arial" w:eastAsia="Arial" w:hAnsi="Arial" w:cs="Arial"/>
                <w:sz w:val="20"/>
                <w:szCs w:val="20"/>
              </w:rPr>
              <w:t>stereochemic</w:t>
            </w:r>
            <w:r>
              <w:rPr>
                <w:rFonts w:ascii="Arial" w:eastAsia="Arial" w:hAnsi="Arial" w:cs="Arial"/>
                <w:spacing w:val="-1"/>
                <w:sz w:val="20"/>
                <w:szCs w:val="20"/>
              </w:rPr>
              <w:t>a</w:t>
            </w:r>
            <w:r>
              <w:rPr>
                <w:rFonts w:ascii="Arial" w:eastAsia="Arial" w:hAnsi="Arial" w:cs="Arial"/>
                <w:sz w:val="20"/>
                <w:szCs w:val="20"/>
              </w:rPr>
              <w:t xml:space="preserve">l </w:t>
            </w:r>
            <w:r>
              <w:rPr>
                <w:rFonts w:ascii="Arial" w:eastAsia="Arial" w:hAnsi="Arial" w:cs="Arial"/>
                <w:spacing w:val="2"/>
                <w:sz w:val="20"/>
                <w:szCs w:val="20"/>
              </w:rPr>
              <w:t xml:space="preserve"> </w:t>
            </w:r>
            <w:r>
              <w:rPr>
                <w:rFonts w:ascii="Arial" w:eastAsia="Arial" w:hAnsi="Arial" w:cs="Arial"/>
                <w:sz w:val="20"/>
                <w:szCs w:val="20"/>
              </w:rPr>
              <w:t>f</w:t>
            </w:r>
            <w:r>
              <w:rPr>
                <w:rFonts w:ascii="Arial" w:eastAsia="Arial" w:hAnsi="Arial" w:cs="Arial"/>
                <w:spacing w:val="-1"/>
                <w:sz w:val="20"/>
                <w:szCs w:val="20"/>
              </w:rPr>
              <w:t>e</w:t>
            </w:r>
            <w:r>
              <w:rPr>
                <w:rFonts w:ascii="Arial" w:eastAsia="Arial" w:hAnsi="Arial" w:cs="Arial"/>
                <w:sz w:val="20"/>
                <w:szCs w:val="20"/>
              </w:rPr>
              <w:t xml:space="preserve">atures;  </w:t>
            </w:r>
            <w:r>
              <w:rPr>
                <w:rFonts w:ascii="Arial" w:eastAsia="Arial" w:hAnsi="Arial" w:cs="Arial"/>
                <w:spacing w:val="32"/>
                <w:sz w:val="20"/>
                <w:szCs w:val="20"/>
              </w:rPr>
              <w:t xml:space="preserve"> </w:t>
            </w:r>
            <w:r>
              <w:rPr>
                <w:rFonts w:ascii="Arial" w:eastAsia="Arial" w:hAnsi="Arial" w:cs="Arial"/>
                <w:w w:val="109"/>
                <w:sz w:val="20"/>
                <w:szCs w:val="20"/>
              </w:rPr>
              <w:t>reactivit</w:t>
            </w:r>
            <w:r>
              <w:rPr>
                <w:rFonts w:ascii="Arial" w:eastAsia="Arial" w:hAnsi="Arial" w:cs="Arial"/>
                <w:spacing w:val="1"/>
                <w:w w:val="109"/>
                <w:sz w:val="20"/>
                <w:szCs w:val="20"/>
              </w:rPr>
              <w:t>y</w:t>
            </w:r>
            <w:r>
              <w:rPr>
                <w:rFonts w:ascii="Arial" w:eastAsia="Arial" w:hAnsi="Arial" w:cs="Arial"/>
                <w:w w:val="109"/>
                <w:sz w:val="20"/>
                <w:szCs w:val="20"/>
              </w:rPr>
              <w:t>-</w:t>
            </w:r>
            <w:r>
              <w:rPr>
                <w:rFonts w:ascii="Times New Roman" w:eastAsia="Times New Roman" w:hAnsi="Times New Roman" w:cs="Times New Roman"/>
                <w:w w:val="109"/>
                <w:sz w:val="20"/>
                <w:szCs w:val="20"/>
              </w:rPr>
              <w:t>sel</w:t>
            </w:r>
            <w:r>
              <w:rPr>
                <w:rFonts w:ascii="Times New Roman" w:eastAsia="Times New Roman" w:hAnsi="Times New Roman" w:cs="Times New Roman"/>
                <w:spacing w:val="-2"/>
                <w:w w:val="109"/>
                <w:sz w:val="20"/>
                <w:szCs w:val="20"/>
              </w:rPr>
              <w:t>e</w:t>
            </w:r>
            <w:r>
              <w:rPr>
                <w:rFonts w:ascii="Times New Roman" w:eastAsia="Times New Roman" w:hAnsi="Times New Roman" w:cs="Times New Roman"/>
                <w:w w:val="109"/>
                <w:sz w:val="20"/>
                <w:szCs w:val="20"/>
              </w:rPr>
              <w:t>ctivi</w:t>
            </w:r>
            <w:r>
              <w:rPr>
                <w:rFonts w:ascii="Times New Roman" w:eastAsia="Times New Roman" w:hAnsi="Times New Roman" w:cs="Times New Roman"/>
                <w:spacing w:val="-1"/>
                <w:w w:val="109"/>
                <w:sz w:val="20"/>
                <w:szCs w:val="20"/>
              </w:rPr>
              <w:t>t</w:t>
            </w:r>
            <w:r>
              <w:rPr>
                <w:rFonts w:ascii="Times New Roman" w:eastAsia="Times New Roman" w:hAnsi="Times New Roman" w:cs="Times New Roman"/>
                <w:w w:val="109"/>
                <w:sz w:val="20"/>
                <w:szCs w:val="20"/>
              </w:rPr>
              <w:t>y</w:t>
            </w:r>
            <w:r>
              <w:rPr>
                <w:rFonts w:ascii="Times New Roman" w:eastAsia="Times New Roman" w:hAnsi="Times New Roman" w:cs="Times New Roman"/>
                <w:spacing w:val="31"/>
                <w:w w:val="109"/>
                <w:sz w:val="20"/>
                <w:szCs w:val="20"/>
              </w:rPr>
              <w:t xml:space="preserve"> </w:t>
            </w:r>
            <w:r>
              <w:rPr>
                <w:rFonts w:ascii="Times New Roman" w:eastAsia="Times New Roman" w:hAnsi="Times New Roman" w:cs="Times New Roman"/>
                <w:w w:val="109"/>
                <w:sz w:val="20"/>
                <w:szCs w:val="20"/>
              </w:rPr>
              <w:t>principle</w:t>
            </w:r>
            <w:r>
              <w:rPr>
                <w:rFonts w:ascii="Times New Roman" w:eastAsia="Times New Roman" w:hAnsi="Times New Roman" w:cs="Times New Roman"/>
                <w:spacing w:val="27"/>
                <w:w w:val="109"/>
                <w:sz w:val="20"/>
                <w:szCs w:val="20"/>
              </w:rPr>
              <w:t xml:space="preserve"> </w:t>
            </w:r>
            <w:r>
              <w:rPr>
                <w:rFonts w:ascii="Times New Roman" w:eastAsia="Times New Roman" w:hAnsi="Times New Roman" w:cs="Times New Roman"/>
                <w:sz w:val="20"/>
                <w:szCs w:val="20"/>
              </w:rPr>
              <w:t>in</w:t>
            </w:r>
            <w:r>
              <w:rPr>
                <w:rFonts w:ascii="Times New Roman" w:eastAsia="Times New Roman" w:hAnsi="Times New Roman" w:cs="Times New Roman"/>
                <w:spacing w:val="40"/>
                <w:sz w:val="20"/>
                <w:szCs w:val="20"/>
              </w:rPr>
              <w:t xml:space="preserve"> </w:t>
            </w:r>
            <w:r>
              <w:rPr>
                <w:rFonts w:ascii="Times New Roman" w:eastAsia="Times New Roman" w:hAnsi="Times New Roman" w:cs="Times New Roman"/>
                <w:sz w:val="20"/>
                <w:szCs w:val="20"/>
              </w:rPr>
              <w:t xml:space="preserve">the </w:t>
            </w:r>
            <w:r>
              <w:rPr>
                <w:rFonts w:ascii="Times New Roman" w:eastAsia="Times New Roman" w:hAnsi="Times New Roman" w:cs="Times New Roman"/>
                <w:spacing w:val="32"/>
                <w:sz w:val="20"/>
                <w:szCs w:val="20"/>
              </w:rPr>
              <w:t xml:space="preserve"> </w:t>
            </w:r>
            <w:r>
              <w:rPr>
                <w:rFonts w:ascii="Times New Roman" w:eastAsia="Times New Roman" w:hAnsi="Times New Roman" w:cs="Times New Roman"/>
                <w:sz w:val="20"/>
                <w:szCs w:val="20"/>
              </w:rPr>
              <w:t xml:space="preserve">light </w:t>
            </w:r>
            <w:r>
              <w:rPr>
                <w:rFonts w:ascii="Times New Roman" w:eastAsia="Times New Roman" w:hAnsi="Times New Roman" w:cs="Times New Roman"/>
                <w:spacing w:val="14"/>
                <w:sz w:val="20"/>
                <w:szCs w:val="20"/>
              </w:rPr>
              <w:t xml:space="preserve"> </w:t>
            </w:r>
            <w:r>
              <w:rPr>
                <w:rFonts w:ascii="Times New Roman" w:eastAsia="Times New Roman" w:hAnsi="Times New Roman" w:cs="Times New Roman"/>
                <w:sz w:val="20"/>
                <w:szCs w:val="20"/>
              </w:rPr>
              <w:t>of</w:t>
            </w:r>
            <w:r>
              <w:rPr>
                <w:rFonts w:ascii="Times New Roman" w:eastAsia="Times New Roman" w:hAnsi="Times New Roman" w:cs="Times New Roman"/>
                <w:spacing w:val="48"/>
                <w:sz w:val="20"/>
                <w:szCs w:val="20"/>
              </w:rPr>
              <w:t xml:space="preserve"> </w:t>
            </w:r>
            <w:r>
              <w:rPr>
                <w:rFonts w:ascii="Times New Roman" w:eastAsia="Times New Roman" w:hAnsi="Times New Roman" w:cs="Times New Roman"/>
                <w:w w:val="107"/>
                <w:sz w:val="20"/>
                <w:szCs w:val="20"/>
              </w:rPr>
              <w:t>Hammond</w:t>
            </w:r>
            <w:r>
              <w:rPr>
                <w:rFonts w:ascii="Times New Roman" w:eastAsia="Times New Roman" w:hAnsi="Times New Roman" w:cs="Times New Roman"/>
                <w:spacing w:val="-1"/>
                <w:w w:val="107"/>
                <w:sz w:val="20"/>
                <w:szCs w:val="20"/>
              </w:rPr>
              <w:t>’</w:t>
            </w:r>
            <w:r>
              <w:rPr>
                <w:rFonts w:ascii="Times New Roman" w:eastAsia="Times New Roman" w:hAnsi="Times New Roman" w:cs="Times New Roman"/>
                <w:w w:val="120"/>
                <w:sz w:val="20"/>
                <w:szCs w:val="20"/>
              </w:rPr>
              <w:t xml:space="preserve">s </w:t>
            </w:r>
            <w:r>
              <w:rPr>
                <w:rFonts w:ascii="Arial" w:eastAsia="Arial" w:hAnsi="Arial" w:cs="Arial"/>
                <w:w w:val="104"/>
                <w:sz w:val="20"/>
                <w:szCs w:val="20"/>
              </w:rPr>
              <w:t>postu</w:t>
            </w:r>
            <w:r>
              <w:rPr>
                <w:rFonts w:ascii="Arial" w:eastAsia="Arial" w:hAnsi="Arial" w:cs="Arial"/>
                <w:spacing w:val="-1"/>
                <w:w w:val="104"/>
                <w:sz w:val="20"/>
                <w:szCs w:val="20"/>
              </w:rPr>
              <w:t>l</w:t>
            </w:r>
            <w:r>
              <w:rPr>
                <w:rFonts w:ascii="Arial" w:eastAsia="Arial" w:hAnsi="Arial" w:cs="Arial"/>
                <w:w w:val="105"/>
                <w:sz w:val="20"/>
                <w:szCs w:val="20"/>
              </w:rPr>
              <w:t>ate.</w:t>
            </w:r>
          </w:p>
          <w:p w:rsidR="007A6C8F" w:rsidRDefault="00E052D2">
            <w:pPr>
              <w:spacing w:before="4" w:after="0" w:line="375" w:lineRule="auto"/>
              <w:ind w:left="823" w:right="51" w:hanging="360"/>
              <w:jc w:val="both"/>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Nucleo</w:t>
            </w:r>
            <w:r>
              <w:rPr>
                <w:rFonts w:ascii="Arial" w:eastAsia="Arial" w:hAnsi="Arial" w:cs="Arial"/>
                <w:spacing w:val="-1"/>
                <w:sz w:val="20"/>
                <w:szCs w:val="20"/>
              </w:rPr>
              <w:t>p</w:t>
            </w:r>
            <w:r>
              <w:rPr>
                <w:rFonts w:ascii="Arial" w:eastAsia="Arial" w:hAnsi="Arial" w:cs="Arial"/>
                <w:sz w:val="20"/>
                <w:szCs w:val="20"/>
              </w:rPr>
              <w:t>hil</w:t>
            </w:r>
            <w:r>
              <w:rPr>
                <w:rFonts w:ascii="Arial" w:eastAsia="Arial" w:hAnsi="Arial" w:cs="Arial"/>
                <w:spacing w:val="-1"/>
                <w:sz w:val="20"/>
                <w:szCs w:val="20"/>
              </w:rPr>
              <w:t>i</w:t>
            </w:r>
            <w:r>
              <w:rPr>
                <w:rFonts w:ascii="Arial" w:eastAsia="Arial" w:hAnsi="Arial" w:cs="Arial"/>
                <w:sz w:val="20"/>
                <w:szCs w:val="20"/>
              </w:rPr>
              <w:t xml:space="preserve">c  </w:t>
            </w:r>
            <w:r>
              <w:rPr>
                <w:rFonts w:ascii="Arial" w:eastAsia="Arial" w:hAnsi="Arial" w:cs="Arial"/>
                <w:spacing w:val="1"/>
                <w:sz w:val="20"/>
                <w:szCs w:val="20"/>
              </w:rPr>
              <w:t xml:space="preserve"> </w:t>
            </w:r>
            <w:r>
              <w:rPr>
                <w:rFonts w:ascii="Arial" w:eastAsia="Arial" w:hAnsi="Arial" w:cs="Arial"/>
                <w:sz w:val="20"/>
                <w:szCs w:val="20"/>
              </w:rPr>
              <w:t>substi</w:t>
            </w:r>
            <w:r>
              <w:rPr>
                <w:rFonts w:ascii="Arial" w:eastAsia="Arial" w:hAnsi="Arial" w:cs="Arial"/>
                <w:spacing w:val="-1"/>
                <w:sz w:val="20"/>
                <w:szCs w:val="20"/>
              </w:rPr>
              <w:t>t</w:t>
            </w:r>
            <w:r>
              <w:rPr>
                <w:rFonts w:ascii="Arial" w:eastAsia="Arial" w:hAnsi="Arial" w:cs="Arial"/>
                <w:sz w:val="20"/>
                <w:szCs w:val="20"/>
              </w:rPr>
              <w:t xml:space="preserve">ution  </w:t>
            </w:r>
            <w:r>
              <w:rPr>
                <w:rFonts w:ascii="Arial" w:eastAsia="Arial" w:hAnsi="Arial" w:cs="Arial"/>
                <w:spacing w:val="41"/>
                <w:sz w:val="20"/>
                <w:szCs w:val="20"/>
              </w:rPr>
              <w:t xml:space="preserve"> </w:t>
            </w:r>
            <w:r>
              <w:rPr>
                <w:rFonts w:ascii="Arial" w:eastAsia="Arial" w:hAnsi="Arial" w:cs="Arial"/>
                <w:sz w:val="20"/>
                <w:szCs w:val="20"/>
              </w:rPr>
              <w:t>react</w:t>
            </w:r>
            <w:r>
              <w:rPr>
                <w:rFonts w:ascii="Arial" w:eastAsia="Arial" w:hAnsi="Arial" w:cs="Arial"/>
                <w:spacing w:val="-1"/>
                <w:sz w:val="20"/>
                <w:szCs w:val="20"/>
              </w:rPr>
              <w:t>i</w:t>
            </w:r>
            <w:r>
              <w:rPr>
                <w:rFonts w:ascii="Arial" w:eastAsia="Arial" w:hAnsi="Arial" w:cs="Arial"/>
                <w:sz w:val="20"/>
                <w:szCs w:val="20"/>
              </w:rPr>
              <w:t xml:space="preserve">ons:  </w:t>
            </w:r>
            <w:r>
              <w:rPr>
                <w:rFonts w:ascii="Arial" w:eastAsia="Arial" w:hAnsi="Arial" w:cs="Arial"/>
                <w:spacing w:val="15"/>
                <w:sz w:val="20"/>
                <w:szCs w:val="20"/>
              </w:rPr>
              <w:t xml:space="preserve"> </w:t>
            </w:r>
            <w:r>
              <w:rPr>
                <w:rFonts w:ascii="Arial" w:eastAsia="Arial" w:hAnsi="Arial" w:cs="Arial"/>
                <w:sz w:val="20"/>
                <w:szCs w:val="20"/>
              </w:rPr>
              <w:t>substitu</w:t>
            </w:r>
            <w:r>
              <w:rPr>
                <w:rFonts w:ascii="Arial" w:eastAsia="Arial" w:hAnsi="Arial" w:cs="Arial"/>
                <w:spacing w:val="-1"/>
                <w:sz w:val="20"/>
                <w:szCs w:val="20"/>
              </w:rPr>
              <w:t>t</w:t>
            </w:r>
            <w:r>
              <w:rPr>
                <w:rFonts w:ascii="Arial" w:eastAsia="Arial" w:hAnsi="Arial" w:cs="Arial"/>
                <w:sz w:val="20"/>
                <w:szCs w:val="20"/>
              </w:rPr>
              <w:t xml:space="preserve">ion  </w:t>
            </w:r>
            <w:r>
              <w:rPr>
                <w:rFonts w:ascii="Arial" w:eastAsia="Arial" w:hAnsi="Arial" w:cs="Arial"/>
                <w:spacing w:val="43"/>
                <w:sz w:val="20"/>
                <w:szCs w:val="20"/>
              </w:rPr>
              <w:t xml:space="preserve"> </w:t>
            </w:r>
            <w:r>
              <w:rPr>
                <w:rFonts w:ascii="Arial" w:eastAsia="Arial" w:hAnsi="Arial" w:cs="Arial"/>
                <w:sz w:val="20"/>
                <w:szCs w:val="20"/>
              </w:rPr>
              <w:t xml:space="preserve">at </w:t>
            </w:r>
            <w:r>
              <w:rPr>
                <w:rFonts w:ascii="Arial" w:eastAsia="Arial" w:hAnsi="Arial" w:cs="Arial"/>
                <w:spacing w:val="54"/>
                <w:sz w:val="20"/>
                <w:szCs w:val="20"/>
              </w:rPr>
              <w:t xml:space="preserve"> </w:t>
            </w:r>
            <w:r>
              <w:rPr>
                <w:rFonts w:ascii="Arial" w:eastAsia="Arial" w:hAnsi="Arial" w:cs="Arial"/>
                <w:sz w:val="20"/>
                <w:szCs w:val="20"/>
              </w:rPr>
              <w:t xml:space="preserve">sp3 </w:t>
            </w:r>
            <w:r>
              <w:rPr>
                <w:rFonts w:ascii="Arial" w:eastAsia="Arial" w:hAnsi="Arial" w:cs="Arial"/>
                <w:spacing w:val="44"/>
                <w:sz w:val="20"/>
                <w:szCs w:val="20"/>
              </w:rPr>
              <w:t xml:space="preserve"> </w:t>
            </w:r>
            <w:r>
              <w:rPr>
                <w:rFonts w:ascii="Arial" w:eastAsia="Arial" w:hAnsi="Arial" w:cs="Arial"/>
                <w:sz w:val="20"/>
                <w:szCs w:val="20"/>
              </w:rPr>
              <w:t>cen</w:t>
            </w:r>
            <w:r>
              <w:rPr>
                <w:rFonts w:ascii="Arial" w:eastAsia="Arial" w:hAnsi="Arial" w:cs="Arial"/>
                <w:spacing w:val="-1"/>
                <w:sz w:val="20"/>
                <w:szCs w:val="20"/>
              </w:rPr>
              <w:t>t</w:t>
            </w:r>
            <w:r>
              <w:rPr>
                <w:rFonts w:ascii="Arial" w:eastAsia="Arial" w:hAnsi="Arial" w:cs="Arial"/>
                <w:sz w:val="20"/>
                <w:szCs w:val="20"/>
              </w:rPr>
              <w:t xml:space="preserve">re:  </w:t>
            </w:r>
            <w:r>
              <w:rPr>
                <w:rFonts w:ascii="Arial" w:eastAsia="Arial" w:hAnsi="Arial" w:cs="Arial"/>
                <w:spacing w:val="14"/>
                <w:sz w:val="20"/>
                <w:szCs w:val="20"/>
              </w:rPr>
              <w:t xml:space="preserve"> </w:t>
            </w:r>
            <w:r>
              <w:rPr>
                <w:rFonts w:ascii="Arial" w:eastAsia="Arial" w:hAnsi="Arial" w:cs="Arial"/>
                <w:sz w:val="20"/>
                <w:szCs w:val="20"/>
              </w:rPr>
              <w:t>m</w:t>
            </w:r>
            <w:r>
              <w:rPr>
                <w:rFonts w:ascii="Arial" w:eastAsia="Arial" w:hAnsi="Arial" w:cs="Arial"/>
                <w:spacing w:val="-1"/>
                <w:sz w:val="20"/>
                <w:szCs w:val="20"/>
              </w:rPr>
              <w:t>e</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pacing w:val="-1"/>
                <w:sz w:val="20"/>
                <w:szCs w:val="20"/>
              </w:rPr>
              <w:t>a</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z w:val="20"/>
                <w:szCs w:val="20"/>
              </w:rPr>
              <w:t xml:space="preserve">sms </w:t>
            </w:r>
            <w:r>
              <w:rPr>
                <w:rFonts w:ascii="Arial" w:eastAsia="Arial" w:hAnsi="Arial" w:cs="Arial"/>
                <w:spacing w:val="33"/>
                <w:sz w:val="20"/>
                <w:szCs w:val="20"/>
              </w:rPr>
              <w:t xml:space="preserve"> </w:t>
            </w:r>
            <w:r>
              <w:rPr>
                <w:rFonts w:ascii="Arial" w:eastAsia="Arial" w:hAnsi="Arial" w:cs="Arial"/>
                <w:w w:val="102"/>
                <w:sz w:val="20"/>
                <w:szCs w:val="20"/>
              </w:rPr>
              <w:t>(</w:t>
            </w:r>
            <w:r>
              <w:rPr>
                <w:rFonts w:ascii="Arial" w:eastAsia="Arial" w:hAnsi="Arial" w:cs="Arial"/>
                <w:spacing w:val="-1"/>
                <w:w w:val="102"/>
                <w:sz w:val="20"/>
                <w:szCs w:val="20"/>
              </w:rPr>
              <w:t>w</w:t>
            </w:r>
            <w:r>
              <w:rPr>
                <w:rFonts w:ascii="Arial" w:eastAsia="Arial" w:hAnsi="Arial" w:cs="Arial"/>
                <w:w w:val="112"/>
                <w:sz w:val="20"/>
                <w:szCs w:val="20"/>
              </w:rPr>
              <w:t xml:space="preserve">ith </w:t>
            </w:r>
            <w:r>
              <w:rPr>
                <w:rFonts w:ascii="Arial" w:eastAsia="Arial" w:hAnsi="Arial" w:cs="Arial"/>
                <w:sz w:val="20"/>
                <w:szCs w:val="20"/>
              </w:rPr>
              <w:t>evi</w:t>
            </w:r>
            <w:r>
              <w:rPr>
                <w:rFonts w:ascii="Arial" w:eastAsia="Arial" w:hAnsi="Arial" w:cs="Arial"/>
                <w:spacing w:val="-1"/>
                <w:sz w:val="20"/>
                <w:szCs w:val="20"/>
              </w:rPr>
              <w:t>d</w:t>
            </w:r>
            <w:r>
              <w:rPr>
                <w:rFonts w:ascii="Arial" w:eastAsia="Arial" w:hAnsi="Arial" w:cs="Arial"/>
                <w:sz w:val="20"/>
                <w:szCs w:val="20"/>
              </w:rPr>
              <w:t>ence),</w:t>
            </w:r>
            <w:r>
              <w:rPr>
                <w:rFonts w:ascii="Arial" w:eastAsia="Arial" w:hAnsi="Arial" w:cs="Arial"/>
                <w:spacing w:val="18"/>
                <w:sz w:val="20"/>
                <w:szCs w:val="20"/>
              </w:rPr>
              <w:t xml:space="preserve"> </w:t>
            </w:r>
            <w:r>
              <w:rPr>
                <w:rFonts w:ascii="Arial" w:eastAsia="Arial" w:hAnsi="Arial" w:cs="Arial"/>
                <w:sz w:val="20"/>
                <w:szCs w:val="20"/>
              </w:rPr>
              <w:t>relative</w:t>
            </w:r>
            <w:r>
              <w:rPr>
                <w:rFonts w:ascii="Arial" w:eastAsia="Arial" w:hAnsi="Arial" w:cs="Arial"/>
                <w:spacing w:val="43"/>
                <w:sz w:val="20"/>
                <w:szCs w:val="20"/>
              </w:rPr>
              <w:t xml:space="preserve"> </w:t>
            </w:r>
            <w:r>
              <w:rPr>
                <w:rFonts w:ascii="Arial" w:eastAsia="Arial" w:hAnsi="Arial" w:cs="Arial"/>
                <w:sz w:val="20"/>
                <w:szCs w:val="20"/>
              </w:rPr>
              <w:t>rates</w:t>
            </w:r>
            <w:r>
              <w:rPr>
                <w:rFonts w:ascii="Arial" w:eastAsia="Arial" w:hAnsi="Arial" w:cs="Arial"/>
                <w:spacing w:val="22"/>
                <w:sz w:val="20"/>
                <w:szCs w:val="20"/>
              </w:rPr>
              <w:t xml:space="preserve"> </w:t>
            </w:r>
            <w:r>
              <w:rPr>
                <w:rFonts w:ascii="Arial" w:eastAsia="Arial" w:hAnsi="Arial" w:cs="Arial"/>
                <w:sz w:val="20"/>
                <w:szCs w:val="20"/>
              </w:rPr>
              <w:t>&amp; stereochemic</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37"/>
                <w:sz w:val="20"/>
                <w:szCs w:val="20"/>
              </w:rPr>
              <w:t xml:space="preserve"> </w:t>
            </w:r>
            <w:r>
              <w:rPr>
                <w:rFonts w:ascii="Arial" w:eastAsia="Arial" w:hAnsi="Arial" w:cs="Arial"/>
                <w:sz w:val="20"/>
                <w:szCs w:val="20"/>
              </w:rPr>
              <w:t>f</w:t>
            </w:r>
            <w:r>
              <w:rPr>
                <w:rFonts w:ascii="Arial" w:eastAsia="Arial" w:hAnsi="Arial" w:cs="Arial"/>
                <w:spacing w:val="-1"/>
                <w:sz w:val="20"/>
                <w:szCs w:val="20"/>
              </w:rPr>
              <w:t>e</w:t>
            </w:r>
            <w:r>
              <w:rPr>
                <w:rFonts w:ascii="Arial" w:eastAsia="Arial" w:hAnsi="Arial" w:cs="Arial"/>
                <w:sz w:val="20"/>
                <w:szCs w:val="20"/>
              </w:rPr>
              <w:t>atures:</w:t>
            </w:r>
            <w:r>
              <w:rPr>
                <w:rFonts w:ascii="Arial" w:eastAsia="Arial" w:hAnsi="Arial" w:cs="Arial"/>
                <w:spacing w:val="42"/>
                <w:sz w:val="20"/>
                <w:szCs w:val="20"/>
              </w:rPr>
              <w:t xml:space="preserve"> </w:t>
            </w:r>
            <w:r>
              <w:rPr>
                <w:rFonts w:ascii="Arial" w:eastAsia="Arial" w:hAnsi="Arial" w:cs="Arial"/>
                <w:sz w:val="20"/>
                <w:szCs w:val="20"/>
              </w:rPr>
              <w:t>SN1,</w:t>
            </w:r>
            <w:r>
              <w:rPr>
                <w:rFonts w:ascii="Arial" w:eastAsia="Arial" w:hAnsi="Arial" w:cs="Arial"/>
                <w:spacing w:val="1"/>
                <w:sz w:val="20"/>
                <w:szCs w:val="20"/>
              </w:rPr>
              <w:t xml:space="preserve"> </w:t>
            </w:r>
            <w:r>
              <w:rPr>
                <w:rFonts w:ascii="Arial" w:eastAsia="Arial" w:hAnsi="Arial" w:cs="Arial"/>
                <w:sz w:val="20"/>
                <w:szCs w:val="20"/>
              </w:rPr>
              <w:t>SN</w:t>
            </w:r>
            <w:r>
              <w:rPr>
                <w:rFonts w:ascii="Arial" w:eastAsia="Arial" w:hAnsi="Arial" w:cs="Arial"/>
                <w:spacing w:val="1"/>
                <w:sz w:val="20"/>
                <w:szCs w:val="20"/>
              </w:rPr>
              <w:t>2</w:t>
            </w:r>
            <w:r>
              <w:rPr>
                <w:rFonts w:ascii="Arial" w:eastAsia="Arial" w:hAnsi="Arial" w:cs="Arial"/>
                <w:sz w:val="20"/>
                <w:szCs w:val="20"/>
              </w:rPr>
              <w:t>, S</w:t>
            </w:r>
            <w:r>
              <w:rPr>
                <w:rFonts w:ascii="Arial" w:eastAsia="Arial" w:hAnsi="Arial" w:cs="Arial"/>
                <w:spacing w:val="-1"/>
                <w:sz w:val="20"/>
                <w:szCs w:val="20"/>
              </w:rPr>
              <w:t>N</w:t>
            </w:r>
            <w:r>
              <w:rPr>
                <w:rFonts w:ascii="Arial" w:eastAsia="Arial" w:hAnsi="Arial" w:cs="Arial"/>
                <w:sz w:val="20"/>
                <w:szCs w:val="20"/>
              </w:rPr>
              <w:t>2',</w:t>
            </w:r>
            <w:r>
              <w:rPr>
                <w:rFonts w:ascii="Arial" w:eastAsia="Arial" w:hAnsi="Arial" w:cs="Arial"/>
                <w:spacing w:val="15"/>
                <w:sz w:val="20"/>
                <w:szCs w:val="20"/>
              </w:rPr>
              <w:t xml:space="preserve"> </w:t>
            </w:r>
            <w:r>
              <w:rPr>
                <w:rFonts w:ascii="Arial" w:eastAsia="Arial" w:hAnsi="Arial" w:cs="Arial"/>
                <w:w w:val="97"/>
                <w:sz w:val="20"/>
                <w:szCs w:val="20"/>
              </w:rPr>
              <w:t>SN</w:t>
            </w:r>
            <w:r>
              <w:rPr>
                <w:rFonts w:ascii="Arial" w:eastAsia="Arial" w:hAnsi="Arial" w:cs="Arial"/>
                <w:spacing w:val="1"/>
                <w:w w:val="97"/>
                <w:sz w:val="20"/>
                <w:szCs w:val="20"/>
              </w:rPr>
              <w:t>1</w:t>
            </w:r>
            <w:r>
              <w:rPr>
                <w:rFonts w:ascii="Arial" w:eastAsia="Arial" w:hAnsi="Arial" w:cs="Arial"/>
                <w:w w:val="134"/>
                <w:sz w:val="20"/>
                <w:szCs w:val="20"/>
              </w:rPr>
              <w:t>'</w:t>
            </w:r>
            <w:r>
              <w:rPr>
                <w:rFonts w:ascii="Arial" w:eastAsia="Arial" w:hAnsi="Arial" w:cs="Arial"/>
                <w:spacing w:val="6"/>
                <w:sz w:val="20"/>
                <w:szCs w:val="20"/>
              </w:rPr>
              <w:t xml:space="preserve"> </w:t>
            </w:r>
            <w:r>
              <w:rPr>
                <w:rFonts w:ascii="Arial" w:eastAsia="Arial" w:hAnsi="Arial" w:cs="Arial"/>
                <w:w w:val="104"/>
                <w:sz w:val="20"/>
                <w:szCs w:val="20"/>
              </w:rPr>
              <w:t>(al</w:t>
            </w:r>
            <w:r>
              <w:rPr>
                <w:rFonts w:ascii="Arial" w:eastAsia="Arial" w:hAnsi="Arial" w:cs="Arial"/>
                <w:spacing w:val="-1"/>
                <w:w w:val="104"/>
                <w:sz w:val="20"/>
                <w:szCs w:val="20"/>
              </w:rPr>
              <w:t>l</w:t>
            </w:r>
            <w:r>
              <w:rPr>
                <w:rFonts w:ascii="Arial" w:eastAsia="Arial" w:hAnsi="Arial" w:cs="Arial"/>
                <w:spacing w:val="-1"/>
                <w:w w:val="106"/>
                <w:sz w:val="20"/>
                <w:szCs w:val="20"/>
              </w:rPr>
              <w:t>y</w:t>
            </w:r>
            <w:r>
              <w:rPr>
                <w:rFonts w:ascii="Arial" w:eastAsia="Arial" w:hAnsi="Arial" w:cs="Arial"/>
                <w:spacing w:val="-1"/>
                <w:w w:val="113"/>
                <w:sz w:val="20"/>
                <w:szCs w:val="20"/>
              </w:rPr>
              <w:t>li</w:t>
            </w:r>
            <w:r>
              <w:rPr>
                <w:rFonts w:ascii="Arial" w:eastAsia="Arial" w:hAnsi="Arial" w:cs="Arial"/>
                <w:w w:val="99"/>
                <w:sz w:val="20"/>
                <w:szCs w:val="20"/>
              </w:rPr>
              <w:t xml:space="preserve">c </w:t>
            </w:r>
            <w:r>
              <w:rPr>
                <w:rFonts w:ascii="Arial" w:eastAsia="Arial" w:hAnsi="Arial" w:cs="Arial"/>
                <w:sz w:val="20"/>
                <w:szCs w:val="20"/>
              </w:rPr>
              <w:t>rearrang</w:t>
            </w:r>
            <w:r>
              <w:rPr>
                <w:rFonts w:ascii="Arial" w:eastAsia="Arial" w:hAnsi="Arial" w:cs="Arial"/>
                <w:spacing w:val="-1"/>
                <w:sz w:val="20"/>
                <w:szCs w:val="20"/>
              </w:rPr>
              <w:t>e</w:t>
            </w:r>
            <w:r>
              <w:rPr>
                <w:rFonts w:ascii="Arial" w:eastAsia="Arial" w:hAnsi="Arial" w:cs="Arial"/>
                <w:sz w:val="20"/>
                <w:szCs w:val="20"/>
              </w:rPr>
              <w:t>m</w:t>
            </w:r>
            <w:r>
              <w:rPr>
                <w:rFonts w:ascii="Arial" w:eastAsia="Arial" w:hAnsi="Arial" w:cs="Arial"/>
                <w:spacing w:val="-1"/>
                <w:sz w:val="20"/>
                <w:szCs w:val="20"/>
              </w:rPr>
              <w:t>e</w:t>
            </w:r>
            <w:r>
              <w:rPr>
                <w:rFonts w:ascii="Arial" w:eastAsia="Arial" w:hAnsi="Arial" w:cs="Arial"/>
                <w:sz w:val="20"/>
                <w:szCs w:val="20"/>
              </w:rPr>
              <w:t xml:space="preserve">nt) </w:t>
            </w:r>
            <w:r>
              <w:rPr>
                <w:rFonts w:ascii="Arial" w:eastAsia="Arial" w:hAnsi="Arial" w:cs="Arial"/>
                <w:spacing w:val="14"/>
                <w:sz w:val="20"/>
                <w:szCs w:val="20"/>
              </w:rPr>
              <w:t xml:space="preserve"> </w:t>
            </w:r>
            <w:r>
              <w:rPr>
                <w:rFonts w:ascii="Arial" w:eastAsia="Arial" w:hAnsi="Arial" w:cs="Arial"/>
                <w:sz w:val="20"/>
                <w:szCs w:val="20"/>
              </w:rPr>
              <w:t>and</w:t>
            </w:r>
            <w:r>
              <w:rPr>
                <w:rFonts w:ascii="Arial" w:eastAsia="Arial" w:hAnsi="Arial" w:cs="Arial"/>
                <w:spacing w:val="11"/>
                <w:sz w:val="20"/>
                <w:szCs w:val="20"/>
              </w:rPr>
              <w:t xml:space="preserve"> </w:t>
            </w:r>
            <w:r>
              <w:rPr>
                <w:rFonts w:ascii="Arial" w:eastAsia="Arial" w:hAnsi="Arial" w:cs="Arial"/>
                <w:sz w:val="20"/>
                <w:szCs w:val="20"/>
              </w:rPr>
              <w:t>SNi; e</w:t>
            </w:r>
            <w:r>
              <w:rPr>
                <w:rFonts w:ascii="Arial" w:eastAsia="Arial" w:hAnsi="Arial" w:cs="Arial"/>
                <w:spacing w:val="-1"/>
                <w:sz w:val="20"/>
                <w:szCs w:val="20"/>
              </w:rPr>
              <w:t>f</w:t>
            </w:r>
            <w:r>
              <w:rPr>
                <w:rFonts w:ascii="Arial" w:eastAsia="Arial" w:hAnsi="Arial" w:cs="Arial"/>
                <w:sz w:val="20"/>
                <w:szCs w:val="20"/>
              </w:rPr>
              <w:t>f</w:t>
            </w:r>
            <w:r>
              <w:rPr>
                <w:rFonts w:ascii="Arial" w:eastAsia="Arial" w:hAnsi="Arial" w:cs="Arial"/>
                <w:spacing w:val="-1"/>
                <w:sz w:val="20"/>
                <w:szCs w:val="20"/>
              </w:rPr>
              <w:t>e</w:t>
            </w:r>
            <w:r>
              <w:rPr>
                <w:rFonts w:ascii="Arial" w:eastAsia="Arial" w:hAnsi="Arial" w:cs="Arial"/>
                <w:sz w:val="20"/>
                <w:szCs w:val="20"/>
              </w:rPr>
              <w:t>cts</w:t>
            </w:r>
            <w:r>
              <w:rPr>
                <w:rFonts w:ascii="Arial" w:eastAsia="Arial" w:hAnsi="Arial" w:cs="Arial"/>
                <w:spacing w:val="46"/>
                <w:sz w:val="20"/>
                <w:szCs w:val="20"/>
              </w:rPr>
              <w:t xml:space="preserve"> </w:t>
            </w:r>
            <w:r>
              <w:rPr>
                <w:rFonts w:ascii="Arial" w:eastAsia="Arial" w:hAnsi="Arial" w:cs="Arial"/>
                <w:sz w:val="20"/>
                <w:szCs w:val="20"/>
              </w:rPr>
              <w:t>of</w:t>
            </w:r>
            <w:r>
              <w:rPr>
                <w:rFonts w:ascii="Arial" w:eastAsia="Arial" w:hAnsi="Arial" w:cs="Arial"/>
                <w:spacing w:val="29"/>
                <w:sz w:val="20"/>
                <w:szCs w:val="20"/>
              </w:rPr>
              <w:t xml:space="preserve"> </w:t>
            </w:r>
            <w:r>
              <w:rPr>
                <w:rFonts w:ascii="Arial" w:eastAsia="Arial" w:hAnsi="Arial" w:cs="Arial"/>
                <w:sz w:val="20"/>
                <w:szCs w:val="20"/>
              </w:rPr>
              <w:t>solven</w:t>
            </w:r>
            <w:r>
              <w:rPr>
                <w:rFonts w:ascii="Arial" w:eastAsia="Arial" w:hAnsi="Arial" w:cs="Arial"/>
                <w:spacing w:val="-2"/>
                <w:sz w:val="20"/>
                <w:szCs w:val="20"/>
              </w:rPr>
              <w:t>t</w:t>
            </w:r>
            <w:r>
              <w:rPr>
                <w:rFonts w:ascii="Arial" w:eastAsia="Arial" w:hAnsi="Arial" w:cs="Arial"/>
                <w:sz w:val="20"/>
                <w:szCs w:val="20"/>
              </w:rPr>
              <w:t>,</w:t>
            </w:r>
            <w:r>
              <w:rPr>
                <w:rFonts w:ascii="Arial" w:eastAsia="Arial" w:hAnsi="Arial" w:cs="Arial"/>
                <w:spacing w:val="41"/>
                <w:sz w:val="20"/>
                <w:szCs w:val="20"/>
              </w:rPr>
              <w:t xml:space="preserve"> </w:t>
            </w:r>
            <w:r>
              <w:rPr>
                <w:rFonts w:ascii="Arial" w:eastAsia="Arial" w:hAnsi="Arial" w:cs="Arial"/>
                <w:sz w:val="20"/>
                <w:szCs w:val="20"/>
              </w:rPr>
              <w:t>su</w:t>
            </w:r>
            <w:r>
              <w:rPr>
                <w:rFonts w:ascii="Arial" w:eastAsia="Arial" w:hAnsi="Arial" w:cs="Arial"/>
                <w:spacing w:val="-1"/>
                <w:sz w:val="20"/>
                <w:szCs w:val="20"/>
              </w:rPr>
              <w:t>b</w:t>
            </w:r>
            <w:r>
              <w:rPr>
                <w:rFonts w:ascii="Arial" w:eastAsia="Arial" w:hAnsi="Arial" w:cs="Arial"/>
                <w:sz w:val="20"/>
                <w:szCs w:val="20"/>
              </w:rPr>
              <w:t>strate</w:t>
            </w:r>
            <w:r>
              <w:rPr>
                <w:rFonts w:ascii="Arial" w:eastAsia="Arial" w:hAnsi="Arial" w:cs="Arial"/>
                <w:spacing w:val="48"/>
                <w:sz w:val="20"/>
                <w:szCs w:val="20"/>
              </w:rPr>
              <w:t xml:space="preserve"> </w:t>
            </w:r>
            <w:r>
              <w:rPr>
                <w:rFonts w:ascii="Arial" w:eastAsia="Arial" w:hAnsi="Arial" w:cs="Arial"/>
                <w:sz w:val="20"/>
                <w:szCs w:val="20"/>
              </w:rPr>
              <w:t>str</w:t>
            </w:r>
            <w:r>
              <w:rPr>
                <w:rFonts w:ascii="Arial" w:eastAsia="Arial" w:hAnsi="Arial" w:cs="Arial"/>
                <w:spacing w:val="-1"/>
                <w:sz w:val="20"/>
                <w:szCs w:val="20"/>
              </w:rPr>
              <w:t>u</w:t>
            </w:r>
            <w:r>
              <w:rPr>
                <w:rFonts w:ascii="Arial" w:eastAsia="Arial" w:hAnsi="Arial" w:cs="Arial"/>
                <w:sz w:val="20"/>
                <w:szCs w:val="20"/>
              </w:rPr>
              <w:t>c</w:t>
            </w:r>
            <w:r>
              <w:rPr>
                <w:rFonts w:ascii="Arial" w:eastAsia="Arial" w:hAnsi="Arial" w:cs="Arial"/>
                <w:spacing w:val="-1"/>
                <w:sz w:val="20"/>
                <w:szCs w:val="20"/>
              </w:rPr>
              <w:t>t</w:t>
            </w:r>
            <w:r>
              <w:rPr>
                <w:rFonts w:ascii="Arial" w:eastAsia="Arial" w:hAnsi="Arial" w:cs="Arial"/>
                <w:sz w:val="20"/>
                <w:szCs w:val="20"/>
              </w:rPr>
              <w:t xml:space="preserve">ure, </w:t>
            </w:r>
            <w:r>
              <w:rPr>
                <w:rFonts w:ascii="Arial" w:eastAsia="Arial" w:hAnsi="Arial" w:cs="Arial"/>
                <w:spacing w:val="21"/>
                <w:sz w:val="20"/>
                <w:szCs w:val="20"/>
              </w:rPr>
              <w:t xml:space="preserve"> </w:t>
            </w:r>
            <w:r>
              <w:rPr>
                <w:rFonts w:ascii="Arial" w:eastAsia="Arial" w:hAnsi="Arial" w:cs="Arial"/>
                <w:sz w:val="20"/>
                <w:szCs w:val="20"/>
              </w:rPr>
              <w:t>leaving</w:t>
            </w:r>
            <w:r>
              <w:rPr>
                <w:rFonts w:ascii="Arial" w:eastAsia="Arial" w:hAnsi="Arial" w:cs="Arial"/>
                <w:spacing w:val="23"/>
                <w:sz w:val="20"/>
                <w:szCs w:val="20"/>
              </w:rPr>
              <w:t xml:space="preserve"> </w:t>
            </w:r>
            <w:r>
              <w:rPr>
                <w:rFonts w:ascii="Arial" w:eastAsia="Arial" w:hAnsi="Arial" w:cs="Arial"/>
                <w:sz w:val="20"/>
                <w:szCs w:val="20"/>
              </w:rPr>
              <w:t>group</w:t>
            </w:r>
            <w:r>
              <w:rPr>
                <w:rFonts w:ascii="Arial" w:eastAsia="Arial" w:hAnsi="Arial" w:cs="Arial"/>
                <w:spacing w:val="33"/>
                <w:sz w:val="20"/>
                <w:szCs w:val="20"/>
              </w:rPr>
              <w:t xml:space="preserve"> </w:t>
            </w:r>
            <w:r>
              <w:rPr>
                <w:rFonts w:ascii="Arial" w:eastAsia="Arial" w:hAnsi="Arial" w:cs="Arial"/>
                <w:sz w:val="20"/>
                <w:szCs w:val="20"/>
              </w:rPr>
              <w:t>and nu</w:t>
            </w:r>
            <w:r>
              <w:rPr>
                <w:rFonts w:ascii="Arial" w:eastAsia="Arial" w:hAnsi="Arial" w:cs="Arial"/>
                <w:spacing w:val="1"/>
                <w:sz w:val="20"/>
                <w:szCs w:val="20"/>
              </w:rPr>
              <w:t>c</w:t>
            </w:r>
            <w:r>
              <w:rPr>
                <w:rFonts w:ascii="Arial" w:eastAsia="Arial" w:hAnsi="Arial" w:cs="Arial"/>
                <w:sz w:val="20"/>
                <w:szCs w:val="20"/>
              </w:rPr>
              <w:t>l</w:t>
            </w:r>
            <w:r>
              <w:rPr>
                <w:rFonts w:ascii="Arial" w:eastAsia="Arial" w:hAnsi="Arial" w:cs="Arial"/>
                <w:spacing w:val="-1"/>
                <w:sz w:val="20"/>
                <w:szCs w:val="20"/>
              </w:rPr>
              <w:t>e</w:t>
            </w:r>
            <w:r>
              <w:rPr>
                <w:rFonts w:ascii="Arial" w:eastAsia="Arial" w:hAnsi="Arial" w:cs="Arial"/>
                <w:sz w:val="20"/>
                <w:szCs w:val="20"/>
              </w:rPr>
              <w:t>op</w:t>
            </w:r>
            <w:r>
              <w:rPr>
                <w:rFonts w:ascii="Arial" w:eastAsia="Arial" w:hAnsi="Arial" w:cs="Arial"/>
                <w:spacing w:val="-1"/>
                <w:sz w:val="20"/>
                <w:szCs w:val="20"/>
              </w:rPr>
              <w:t>h</w:t>
            </w:r>
            <w:r>
              <w:rPr>
                <w:rFonts w:ascii="Arial" w:eastAsia="Arial" w:hAnsi="Arial" w:cs="Arial"/>
                <w:sz w:val="20"/>
                <w:szCs w:val="20"/>
              </w:rPr>
              <w:t>iles</w:t>
            </w:r>
            <w:r>
              <w:rPr>
                <w:rFonts w:ascii="Arial" w:eastAsia="Arial" w:hAnsi="Arial" w:cs="Arial"/>
                <w:spacing w:val="19"/>
                <w:sz w:val="20"/>
                <w:szCs w:val="20"/>
              </w:rPr>
              <w:t xml:space="preserve"> </w:t>
            </w:r>
            <w:r>
              <w:rPr>
                <w:rFonts w:ascii="Arial" w:eastAsia="Arial" w:hAnsi="Arial" w:cs="Arial"/>
                <w:sz w:val="20"/>
                <w:szCs w:val="20"/>
              </w:rPr>
              <w:t>(including</w:t>
            </w:r>
            <w:r>
              <w:rPr>
                <w:rFonts w:ascii="Arial" w:eastAsia="Arial" w:hAnsi="Arial" w:cs="Arial"/>
                <w:spacing w:val="36"/>
                <w:sz w:val="20"/>
                <w:szCs w:val="20"/>
              </w:rPr>
              <w:t xml:space="preserve"> </w:t>
            </w:r>
            <w:r>
              <w:rPr>
                <w:rFonts w:ascii="Arial" w:eastAsia="Arial" w:hAnsi="Arial" w:cs="Arial"/>
                <w:spacing w:val="-1"/>
                <w:sz w:val="20"/>
                <w:szCs w:val="20"/>
              </w:rPr>
              <w:t>a</w:t>
            </w:r>
            <w:r>
              <w:rPr>
                <w:rFonts w:ascii="Arial" w:eastAsia="Arial" w:hAnsi="Arial" w:cs="Arial"/>
                <w:sz w:val="20"/>
                <w:szCs w:val="20"/>
              </w:rPr>
              <w:t>mbident</w:t>
            </w:r>
            <w:r>
              <w:rPr>
                <w:rFonts w:ascii="Arial" w:eastAsia="Arial" w:hAnsi="Arial" w:cs="Arial"/>
                <w:spacing w:val="37"/>
                <w:sz w:val="20"/>
                <w:szCs w:val="20"/>
              </w:rPr>
              <w:t xml:space="preserve"> </w:t>
            </w:r>
            <w:r>
              <w:rPr>
                <w:rFonts w:ascii="Arial" w:eastAsia="Arial" w:hAnsi="Arial" w:cs="Arial"/>
                <w:sz w:val="20"/>
                <w:szCs w:val="20"/>
              </w:rPr>
              <w:t>n</w:t>
            </w:r>
            <w:r>
              <w:rPr>
                <w:rFonts w:ascii="Arial" w:eastAsia="Arial" w:hAnsi="Arial" w:cs="Arial"/>
                <w:spacing w:val="-1"/>
                <w:sz w:val="20"/>
                <w:szCs w:val="20"/>
              </w:rPr>
              <w:t>u</w:t>
            </w:r>
            <w:r>
              <w:rPr>
                <w:rFonts w:ascii="Arial" w:eastAsia="Arial" w:hAnsi="Arial" w:cs="Arial"/>
                <w:sz w:val="20"/>
                <w:szCs w:val="20"/>
              </w:rPr>
              <w:t>c</w:t>
            </w:r>
            <w:r>
              <w:rPr>
                <w:rFonts w:ascii="Arial" w:eastAsia="Arial" w:hAnsi="Arial" w:cs="Arial"/>
                <w:spacing w:val="-1"/>
                <w:sz w:val="20"/>
                <w:szCs w:val="20"/>
              </w:rPr>
              <w:t>l</w:t>
            </w:r>
            <w:r>
              <w:rPr>
                <w:rFonts w:ascii="Arial" w:eastAsia="Arial" w:hAnsi="Arial" w:cs="Arial"/>
                <w:sz w:val="20"/>
                <w:szCs w:val="20"/>
              </w:rPr>
              <w:t>eophil</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28"/>
                <w:sz w:val="20"/>
                <w:szCs w:val="20"/>
              </w:rPr>
              <w:t xml:space="preserve"> </w:t>
            </w:r>
            <w:r>
              <w:rPr>
                <w:rFonts w:ascii="Arial" w:eastAsia="Arial" w:hAnsi="Arial" w:cs="Arial"/>
                <w:spacing w:val="-1"/>
                <w:sz w:val="20"/>
                <w:szCs w:val="20"/>
              </w:rPr>
              <w:t>c</w:t>
            </w:r>
            <w:r>
              <w:rPr>
                <w:rFonts w:ascii="Arial" w:eastAsia="Arial" w:hAnsi="Arial" w:cs="Arial"/>
                <w:sz w:val="20"/>
                <w:szCs w:val="20"/>
              </w:rPr>
              <w:t>y</w:t>
            </w:r>
            <w:r>
              <w:rPr>
                <w:rFonts w:ascii="Arial" w:eastAsia="Arial" w:hAnsi="Arial" w:cs="Arial"/>
                <w:spacing w:val="-1"/>
                <w:sz w:val="20"/>
                <w:szCs w:val="20"/>
              </w:rPr>
              <w:t>a</w:t>
            </w:r>
            <w:r>
              <w:rPr>
                <w:rFonts w:ascii="Arial" w:eastAsia="Arial" w:hAnsi="Arial" w:cs="Arial"/>
                <w:sz w:val="20"/>
                <w:szCs w:val="20"/>
              </w:rPr>
              <w:t>nide</w:t>
            </w:r>
            <w:r>
              <w:rPr>
                <w:rFonts w:ascii="Arial" w:eastAsia="Arial" w:hAnsi="Arial" w:cs="Arial"/>
                <w:spacing w:val="17"/>
                <w:sz w:val="20"/>
                <w:szCs w:val="20"/>
              </w:rPr>
              <w:t xml:space="preserve"> </w:t>
            </w:r>
            <w:r>
              <w:rPr>
                <w:rFonts w:ascii="Arial" w:eastAsia="Arial" w:hAnsi="Arial" w:cs="Arial"/>
                <w:sz w:val="20"/>
                <w:szCs w:val="20"/>
              </w:rPr>
              <w:t>&amp;</w:t>
            </w:r>
            <w:r>
              <w:rPr>
                <w:rFonts w:ascii="Arial" w:eastAsia="Arial" w:hAnsi="Arial" w:cs="Arial"/>
                <w:spacing w:val="8"/>
                <w:sz w:val="20"/>
                <w:szCs w:val="20"/>
              </w:rPr>
              <w:t xml:space="preserve"> </w:t>
            </w:r>
            <w:r>
              <w:rPr>
                <w:rFonts w:ascii="Arial" w:eastAsia="Arial" w:hAnsi="Arial" w:cs="Arial"/>
                <w:w w:val="111"/>
                <w:sz w:val="20"/>
                <w:szCs w:val="20"/>
              </w:rPr>
              <w:t>nit</w:t>
            </w:r>
            <w:r>
              <w:rPr>
                <w:rFonts w:ascii="Arial" w:eastAsia="Arial" w:hAnsi="Arial" w:cs="Arial"/>
                <w:spacing w:val="-1"/>
                <w:w w:val="111"/>
                <w:sz w:val="20"/>
                <w:szCs w:val="20"/>
              </w:rPr>
              <w:t>r</w:t>
            </w:r>
            <w:r>
              <w:rPr>
                <w:rFonts w:ascii="Arial" w:eastAsia="Arial" w:hAnsi="Arial" w:cs="Arial"/>
                <w:w w:val="111"/>
                <w:sz w:val="20"/>
                <w:szCs w:val="20"/>
              </w:rPr>
              <w:t>it</w:t>
            </w:r>
            <w:r>
              <w:rPr>
                <w:rFonts w:ascii="Arial" w:eastAsia="Arial" w:hAnsi="Arial" w:cs="Arial"/>
                <w:spacing w:val="-1"/>
                <w:w w:val="111"/>
                <w:sz w:val="20"/>
                <w:szCs w:val="20"/>
              </w:rPr>
              <w:t>e</w:t>
            </w:r>
            <w:r>
              <w:rPr>
                <w:rFonts w:ascii="Arial" w:eastAsia="Arial" w:hAnsi="Arial" w:cs="Arial"/>
                <w:w w:val="111"/>
                <w:sz w:val="20"/>
                <w:szCs w:val="20"/>
              </w:rPr>
              <w:t>);</w:t>
            </w:r>
            <w:r>
              <w:rPr>
                <w:rFonts w:ascii="Arial" w:eastAsia="Arial" w:hAnsi="Arial" w:cs="Arial"/>
                <w:spacing w:val="11"/>
                <w:w w:val="111"/>
                <w:sz w:val="20"/>
                <w:szCs w:val="20"/>
              </w:rPr>
              <w:t xml:space="preserve"> </w:t>
            </w:r>
            <w:r>
              <w:rPr>
                <w:rFonts w:ascii="Arial" w:eastAsia="Arial" w:hAnsi="Arial" w:cs="Arial"/>
                <w:sz w:val="20"/>
                <w:szCs w:val="20"/>
              </w:rPr>
              <w:t>substi</w:t>
            </w:r>
            <w:r>
              <w:rPr>
                <w:rFonts w:ascii="Arial" w:eastAsia="Arial" w:hAnsi="Arial" w:cs="Arial"/>
                <w:spacing w:val="-1"/>
                <w:sz w:val="20"/>
                <w:szCs w:val="20"/>
              </w:rPr>
              <w:t>t</w:t>
            </w:r>
            <w:r>
              <w:rPr>
                <w:rFonts w:ascii="Arial" w:eastAsia="Arial" w:hAnsi="Arial" w:cs="Arial"/>
                <w:sz w:val="20"/>
                <w:szCs w:val="20"/>
              </w:rPr>
              <w:t>ut</w:t>
            </w:r>
            <w:r>
              <w:rPr>
                <w:rFonts w:ascii="Arial" w:eastAsia="Arial" w:hAnsi="Arial" w:cs="Arial"/>
                <w:spacing w:val="-1"/>
                <w:sz w:val="20"/>
                <w:szCs w:val="20"/>
              </w:rPr>
              <w:t>io</w:t>
            </w:r>
            <w:r>
              <w:rPr>
                <w:rFonts w:ascii="Arial" w:eastAsia="Arial" w:hAnsi="Arial" w:cs="Arial"/>
                <w:sz w:val="20"/>
                <w:szCs w:val="20"/>
              </w:rPr>
              <w:t xml:space="preserve">ns </w:t>
            </w:r>
            <w:r>
              <w:rPr>
                <w:rFonts w:ascii="Arial" w:eastAsia="Arial" w:hAnsi="Arial" w:cs="Arial"/>
                <w:spacing w:val="9"/>
                <w:sz w:val="20"/>
                <w:szCs w:val="20"/>
              </w:rPr>
              <w:t xml:space="preserve"> </w:t>
            </w:r>
            <w:r>
              <w:rPr>
                <w:rFonts w:ascii="Arial" w:eastAsia="Arial" w:hAnsi="Arial" w:cs="Arial"/>
                <w:w w:val="104"/>
                <w:sz w:val="20"/>
                <w:szCs w:val="20"/>
              </w:rPr>
              <w:t>inv</w:t>
            </w:r>
            <w:r>
              <w:rPr>
                <w:rFonts w:ascii="Arial" w:eastAsia="Arial" w:hAnsi="Arial" w:cs="Arial"/>
                <w:spacing w:val="-1"/>
                <w:w w:val="104"/>
                <w:sz w:val="20"/>
                <w:szCs w:val="20"/>
              </w:rPr>
              <w:t>o</w:t>
            </w:r>
            <w:r>
              <w:rPr>
                <w:rFonts w:ascii="Arial" w:eastAsia="Arial" w:hAnsi="Arial" w:cs="Arial"/>
                <w:w w:val="104"/>
                <w:sz w:val="20"/>
                <w:szCs w:val="20"/>
              </w:rPr>
              <w:t xml:space="preserve">lving </w:t>
            </w:r>
            <w:r>
              <w:rPr>
                <w:rFonts w:ascii="Arial" w:eastAsia="Arial" w:hAnsi="Arial" w:cs="Arial"/>
                <w:sz w:val="20"/>
                <w:szCs w:val="20"/>
              </w:rPr>
              <w:t>NGP;</w:t>
            </w:r>
            <w:r>
              <w:rPr>
                <w:rFonts w:ascii="Arial" w:eastAsia="Arial" w:hAnsi="Arial" w:cs="Arial"/>
                <w:spacing w:val="5"/>
                <w:sz w:val="20"/>
                <w:szCs w:val="20"/>
              </w:rPr>
              <w:t xml:space="preserve"> </w:t>
            </w:r>
            <w:r>
              <w:rPr>
                <w:rFonts w:ascii="Arial" w:eastAsia="Arial" w:hAnsi="Arial" w:cs="Arial"/>
                <w:sz w:val="20"/>
                <w:szCs w:val="20"/>
              </w:rPr>
              <w:t xml:space="preserve">role </w:t>
            </w:r>
            <w:r>
              <w:rPr>
                <w:rFonts w:ascii="Arial" w:eastAsia="Arial" w:hAnsi="Arial" w:cs="Arial"/>
                <w:spacing w:val="3"/>
                <w:sz w:val="20"/>
                <w:szCs w:val="20"/>
              </w:rPr>
              <w:t xml:space="preserve"> </w:t>
            </w:r>
            <w:r>
              <w:rPr>
                <w:rFonts w:ascii="Arial" w:eastAsia="Arial" w:hAnsi="Arial" w:cs="Arial"/>
                <w:sz w:val="20"/>
                <w:szCs w:val="20"/>
              </w:rPr>
              <w:t>of</w:t>
            </w:r>
            <w:r>
              <w:rPr>
                <w:rFonts w:ascii="Arial" w:eastAsia="Arial" w:hAnsi="Arial" w:cs="Arial"/>
                <w:spacing w:val="54"/>
                <w:sz w:val="20"/>
                <w:szCs w:val="20"/>
              </w:rPr>
              <w:t xml:space="preserve"> </w:t>
            </w:r>
            <w:r>
              <w:rPr>
                <w:rFonts w:ascii="Arial" w:eastAsia="Arial" w:hAnsi="Arial" w:cs="Arial"/>
                <w:sz w:val="20"/>
                <w:szCs w:val="20"/>
              </w:rPr>
              <w:t>cr</w:t>
            </w:r>
            <w:r>
              <w:rPr>
                <w:rFonts w:ascii="Arial" w:eastAsia="Arial" w:hAnsi="Arial" w:cs="Arial"/>
                <w:spacing w:val="1"/>
                <w:sz w:val="20"/>
                <w:szCs w:val="20"/>
              </w:rPr>
              <w:t>o</w:t>
            </w:r>
            <w:r>
              <w:rPr>
                <w:rFonts w:ascii="Arial" w:eastAsia="Arial" w:hAnsi="Arial" w:cs="Arial"/>
                <w:spacing w:val="-1"/>
                <w:sz w:val="20"/>
                <w:szCs w:val="20"/>
              </w:rPr>
              <w:t>w</w:t>
            </w:r>
            <w:r>
              <w:rPr>
                <w:rFonts w:ascii="Arial" w:eastAsia="Arial" w:hAnsi="Arial" w:cs="Arial"/>
                <w:sz w:val="20"/>
                <w:szCs w:val="20"/>
              </w:rPr>
              <w:t xml:space="preserve">n </w:t>
            </w:r>
            <w:r>
              <w:rPr>
                <w:rFonts w:ascii="Arial" w:eastAsia="Arial" w:hAnsi="Arial" w:cs="Arial"/>
                <w:spacing w:val="1"/>
                <w:sz w:val="20"/>
                <w:szCs w:val="20"/>
              </w:rPr>
              <w:t xml:space="preserve"> </w:t>
            </w:r>
            <w:r>
              <w:rPr>
                <w:rFonts w:ascii="Arial" w:eastAsia="Arial" w:hAnsi="Arial" w:cs="Arial"/>
                <w:sz w:val="20"/>
                <w:szCs w:val="20"/>
              </w:rPr>
              <w:t>eth</w:t>
            </w:r>
            <w:r>
              <w:rPr>
                <w:rFonts w:ascii="Arial" w:eastAsia="Arial" w:hAnsi="Arial" w:cs="Arial"/>
                <w:spacing w:val="-1"/>
                <w:sz w:val="20"/>
                <w:szCs w:val="20"/>
              </w:rPr>
              <w:t>e</w:t>
            </w:r>
            <w:r>
              <w:rPr>
                <w:rFonts w:ascii="Arial" w:eastAsia="Arial" w:hAnsi="Arial" w:cs="Arial"/>
                <w:sz w:val="20"/>
                <w:szCs w:val="20"/>
              </w:rPr>
              <w:t xml:space="preserve">rs </w:t>
            </w:r>
            <w:r>
              <w:rPr>
                <w:rFonts w:ascii="Arial" w:eastAsia="Arial" w:hAnsi="Arial" w:cs="Arial"/>
                <w:spacing w:val="3"/>
                <w:sz w:val="20"/>
                <w:szCs w:val="20"/>
              </w:rPr>
              <w:t xml:space="preserve"> </w:t>
            </w:r>
            <w:r>
              <w:rPr>
                <w:rFonts w:ascii="Arial" w:eastAsia="Arial" w:hAnsi="Arial" w:cs="Arial"/>
                <w:sz w:val="20"/>
                <w:szCs w:val="20"/>
              </w:rPr>
              <w:t>and</w:t>
            </w:r>
            <w:r>
              <w:rPr>
                <w:rFonts w:ascii="Arial" w:eastAsia="Arial" w:hAnsi="Arial" w:cs="Arial"/>
                <w:spacing w:val="39"/>
                <w:sz w:val="20"/>
                <w:szCs w:val="20"/>
              </w:rPr>
              <w:t xml:space="preserve"> </w:t>
            </w:r>
            <w:r>
              <w:rPr>
                <w:rFonts w:ascii="Arial" w:eastAsia="Arial" w:hAnsi="Arial" w:cs="Arial"/>
                <w:sz w:val="20"/>
                <w:szCs w:val="20"/>
              </w:rPr>
              <w:t>pha</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27"/>
                <w:sz w:val="20"/>
                <w:szCs w:val="20"/>
              </w:rPr>
              <w:t xml:space="preserve"> </w:t>
            </w:r>
            <w:r>
              <w:rPr>
                <w:rFonts w:ascii="Arial" w:eastAsia="Arial" w:hAnsi="Arial" w:cs="Arial"/>
                <w:sz w:val="20"/>
                <w:szCs w:val="20"/>
              </w:rPr>
              <w:t>trans</w:t>
            </w:r>
            <w:r>
              <w:rPr>
                <w:rFonts w:ascii="Arial" w:eastAsia="Arial" w:hAnsi="Arial" w:cs="Arial"/>
                <w:spacing w:val="-1"/>
                <w:sz w:val="20"/>
                <w:szCs w:val="20"/>
              </w:rPr>
              <w:t>f</w:t>
            </w:r>
            <w:r>
              <w:rPr>
                <w:rFonts w:ascii="Arial" w:eastAsia="Arial" w:hAnsi="Arial" w:cs="Arial"/>
                <w:sz w:val="20"/>
                <w:szCs w:val="20"/>
              </w:rPr>
              <w:t xml:space="preserve">er </w:t>
            </w:r>
            <w:r>
              <w:rPr>
                <w:rFonts w:ascii="Arial" w:eastAsia="Arial" w:hAnsi="Arial" w:cs="Arial"/>
                <w:spacing w:val="34"/>
                <w:sz w:val="20"/>
                <w:szCs w:val="20"/>
              </w:rPr>
              <w:t xml:space="preserve"> </w:t>
            </w:r>
            <w:r>
              <w:rPr>
                <w:rFonts w:ascii="Arial" w:eastAsia="Arial" w:hAnsi="Arial" w:cs="Arial"/>
                <w:spacing w:val="-1"/>
                <w:sz w:val="20"/>
                <w:szCs w:val="20"/>
              </w:rPr>
              <w:t>c</w:t>
            </w:r>
            <w:r>
              <w:rPr>
                <w:rFonts w:ascii="Arial" w:eastAsia="Arial" w:hAnsi="Arial" w:cs="Arial"/>
                <w:sz w:val="20"/>
                <w:szCs w:val="20"/>
              </w:rPr>
              <w:t>atalyst</w:t>
            </w:r>
            <w:r>
              <w:rPr>
                <w:rFonts w:ascii="Arial" w:eastAsia="Arial" w:hAnsi="Arial" w:cs="Arial"/>
                <w:spacing w:val="-1"/>
                <w:sz w:val="20"/>
                <w:szCs w:val="20"/>
              </w:rPr>
              <w:t>s</w:t>
            </w:r>
            <w:r>
              <w:rPr>
                <w:rFonts w:ascii="Arial" w:eastAsia="Arial" w:hAnsi="Arial" w:cs="Arial"/>
                <w:sz w:val="20"/>
                <w:szCs w:val="20"/>
              </w:rPr>
              <w:t xml:space="preserve">; </w:t>
            </w:r>
            <w:r>
              <w:rPr>
                <w:rFonts w:ascii="Arial" w:eastAsia="Arial" w:hAnsi="Arial" w:cs="Arial"/>
                <w:spacing w:val="16"/>
                <w:sz w:val="20"/>
                <w:szCs w:val="20"/>
              </w:rPr>
              <w:t xml:space="preserve"> </w:t>
            </w:r>
            <w:r>
              <w:rPr>
                <w:rFonts w:ascii="Arial" w:eastAsia="Arial" w:hAnsi="Arial" w:cs="Arial"/>
                <w:sz w:val="20"/>
                <w:szCs w:val="20"/>
              </w:rPr>
              <w:t>[</w:t>
            </w:r>
            <w:r>
              <w:rPr>
                <w:rFonts w:ascii="Arial" w:eastAsia="Arial" w:hAnsi="Arial" w:cs="Arial"/>
                <w:spacing w:val="-1"/>
                <w:sz w:val="20"/>
                <w:szCs w:val="20"/>
              </w:rPr>
              <w:t>s</w:t>
            </w:r>
            <w:r>
              <w:rPr>
                <w:rFonts w:ascii="Arial" w:eastAsia="Arial" w:hAnsi="Arial" w:cs="Arial"/>
                <w:sz w:val="20"/>
                <w:szCs w:val="20"/>
              </w:rPr>
              <w:t>y</w:t>
            </w:r>
            <w:r>
              <w:rPr>
                <w:rFonts w:ascii="Arial" w:eastAsia="Arial" w:hAnsi="Arial" w:cs="Arial"/>
                <w:spacing w:val="-1"/>
                <w:sz w:val="20"/>
                <w:szCs w:val="20"/>
              </w:rPr>
              <w:t>s</w:t>
            </w:r>
            <w:r>
              <w:rPr>
                <w:rFonts w:ascii="Arial" w:eastAsia="Arial" w:hAnsi="Arial" w:cs="Arial"/>
                <w:sz w:val="20"/>
                <w:szCs w:val="20"/>
              </w:rPr>
              <w:t xml:space="preserve">tems: </w:t>
            </w:r>
            <w:r>
              <w:rPr>
                <w:rFonts w:ascii="Arial" w:eastAsia="Arial" w:hAnsi="Arial" w:cs="Arial"/>
                <w:spacing w:val="4"/>
                <w:sz w:val="20"/>
                <w:szCs w:val="20"/>
              </w:rPr>
              <w:t xml:space="preserve"> </w:t>
            </w:r>
            <w:r>
              <w:rPr>
                <w:rFonts w:ascii="Arial" w:eastAsia="Arial" w:hAnsi="Arial" w:cs="Arial"/>
                <w:sz w:val="20"/>
                <w:szCs w:val="20"/>
              </w:rPr>
              <w:t>al</w:t>
            </w:r>
            <w:r>
              <w:rPr>
                <w:rFonts w:ascii="Arial" w:eastAsia="Arial" w:hAnsi="Arial" w:cs="Arial"/>
                <w:spacing w:val="-2"/>
                <w:sz w:val="20"/>
                <w:szCs w:val="20"/>
              </w:rPr>
              <w:t>k</w:t>
            </w:r>
            <w:r>
              <w:rPr>
                <w:rFonts w:ascii="Arial" w:eastAsia="Arial" w:hAnsi="Arial" w:cs="Arial"/>
                <w:sz w:val="20"/>
                <w:szCs w:val="20"/>
              </w:rPr>
              <w:t>yl</w:t>
            </w:r>
            <w:r>
              <w:rPr>
                <w:rFonts w:ascii="Arial" w:eastAsia="Arial" w:hAnsi="Arial" w:cs="Arial"/>
                <w:spacing w:val="54"/>
                <w:sz w:val="20"/>
                <w:szCs w:val="20"/>
              </w:rPr>
              <w:t xml:space="preserve"> </w:t>
            </w:r>
            <w:r>
              <w:rPr>
                <w:rFonts w:ascii="Arial" w:eastAsia="Arial" w:hAnsi="Arial" w:cs="Arial"/>
                <w:spacing w:val="-1"/>
                <w:sz w:val="20"/>
                <w:szCs w:val="20"/>
              </w:rPr>
              <w:t>h</w:t>
            </w:r>
            <w:r>
              <w:rPr>
                <w:rFonts w:ascii="Arial" w:eastAsia="Arial" w:hAnsi="Arial" w:cs="Arial"/>
                <w:sz w:val="20"/>
                <w:szCs w:val="20"/>
              </w:rPr>
              <w:t>alides,</w:t>
            </w:r>
            <w:r>
              <w:rPr>
                <w:rFonts w:ascii="Arial" w:eastAsia="Arial" w:hAnsi="Arial" w:cs="Arial"/>
                <w:spacing w:val="47"/>
                <w:sz w:val="20"/>
                <w:szCs w:val="20"/>
              </w:rPr>
              <w:t xml:space="preserve"> </w:t>
            </w:r>
            <w:r>
              <w:rPr>
                <w:rFonts w:ascii="Arial" w:eastAsia="Arial" w:hAnsi="Arial" w:cs="Arial"/>
                <w:w w:val="104"/>
                <w:sz w:val="20"/>
                <w:szCs w:val="20"/>
              </w:rPr>
              <w:t>al</w:t>
            </w:r>
            <w:r>
              <w:rPr>
                <w:rFonts w:ascii="Arial" w:eastAsia="Arial" w:hAnsi="Arial" w:cs="Arial"/>
                <w:spacing w:val="-1"/>
                <w:w w:val="104"/>
                <w:sz w:val="20"/>
                <w:szCs w:val="20"/>
              </w:rPr>
              <w:t>l</w:t>
            </w:r>
            <w:r>
              <w:rPr>
                <w:rFonts w:ascii="Arial" w:eastAsia="Arial" w:hAnsi="Arial" w:cs="Arial"/>
                <w:w w:val="108"/>
                <w:sz w:val="20"/>
                <w:szCs w:val="20"/>
              </w:rPr>
              <w:t xml:space="preserve">yl </w:t>
            </w:r>
            <w:r>
              <w:rPr>
                <w:rFonts w:ascii="Arial" w:eastAsia="Arial" w:hAnsi="Arial" w:cs="Arial"/>
                <w:sz w:val="20"/>
                <w:szCs w:val="20"/>
              </w:rPr>
              <w:t>halides,</w:t>
            </w:r>
            <w:r>
              <w:rPr>
                <w:rFonts w:ascii="Arial" w:eastAsia="Arial" w:hAnsi="Arial" w:cs="Arial"/>
                <w:spacing w:val="4"/>
                <w:sz w:val="20"/>
                <w:szCs w:val="20"/>
              </w:rPr>
              <w:t xml:space="preserve"> </w:t>
            </w:r>
            <w:r>
              <w:rPr>
                <w:rFonts w:ascii="Arial" w:eastAsia="Arial" w:hAnsi="Arial" w:cs="Arial"/>
                <w:spacing w:val="-1"/>
                <w:sz w:val="20"/>
                <w:szCs w:val="20"/>
              </w:rPr>
              <w:t>b</w:t>
            </w:r>
            <w:r>
              <w:rPr>
                <w:rFonts w:ascii="Arial" w:eastAsia="Arial" w:hAnsi="Arial" w:cs="Arial"/>
                <w:sz w:val="20"/>
                <w:szCs w:val="20"/>
              </w:rPr>
              <w:t>en</w:t>
            </w:r>
            <w:r>
              <w:rPr>
                <w:rFonts w:ascii="Arial" w:eastAsia="Arial" w:hAnsi="Arial" w:cs="Arial"/>
                <w:spacing w:val="-2"/>
                <w:sz w:val="20"/>
                <w:szCs w:val="20"/>
              </w:rPr>
              <w:t>z</w:t>
            </w:r>
            <w:r>
              <w:rPr>
                <w:rFonts w:ascii="Arial" w:eastAsia="Arial" w:hAnsi="Arial" w:cs="Arial"/>
                <w:sz w:val="20"/>
                <w:szCs w:val="20"/>
              </w:rPr>
              <w:t>yl</w:t>
            </w:r>
            <w:r>
              <w:rPr>
                <w:rFonts w:ascii="Arial" w:eastAsia="Arial" w:hAnsi="Arial" w:cs="Arial"/>
                <w:spacing w:val="5"/>
                <w:sz w:val="20"/>
                <w:szCs w:val="20"/>
              </w:rPr>
              <w:t xml:space="preserve"> </w:t>
            </w:r>
            <w:r>
              <w:rPr>
                <w:rFonts w:ascii="Arial" w:eastAsia="Arial" w:hAnsi="Arial" w:cs="Arial"/>
                <w:sz w:val="20"/>
                <w:szCs w:val="20"/>
              </w:rPr>
              <w:t>halide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2"/>
                <w:sz w:val="20"/>
                <w:szCs w:val="20"/>
              </w:rPr>
              <w:t xml:space="preserve"> </w:t>
            </w:r>
            <w:r>
              <w:rPr>
                <w:rFonts w:ascii="Arial" w:eastAsia="Arial" w:hAnsi="Arial" w:cs="Arial"/>
                <w:sz w:val="20"/>
                <w:szCs w:val="20"/>
              </w:rPr>
              <w:t>al</w:t>
            </w:r>
            <w:r>
              <w:rPr>
                <w:rFonts w:ascii="Arial" w:eastAsia="Arial" w:hAnsi="Arial" w:cs="Arial"/>
                <w:spacing w:val="-1"/>
                <w:sz w:val="20"/>
                <w:szCs w:val="20"/>
              </w:rPr>
              <w:t>c</w:t>
            </w:r>
            <w:r>
              <w:rPr>
                <w:rFonts w:ascii="Arial" w:eastAsia="Arial" w:hAnsi="Arial" w:cs="Arial"/>
                <w:sz w:val="20"/>
                <w:szCs w:val="20"/>
              </w:rPr>
              <w:t>ohol</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z w:val="20"/>
                <w:szCs w:val="20"/>
              </w:rPr>
              <w:t>ether</w:t>
            </w:r>
            <w:r>
              <w:rPr>
                <w:rFonts w:ascii="Arial" w:eastAsia="Arial" w:hAnsi="Arial" w:cs="Arial"/>
                <w:spacing w:val="-2"/>
                <w:sz w:val="20"/>
                <w:szCs w:val="20"/>
              </w:rPr>
              <w:t>s</w:t>
            </w:r>
            <w:r>
              <w:rPr>
                <w:rFonts w:ascii="Arial" w:eastAsia="Arial" w:hAnsi="Arial" w:cs="Arial"/>
                <w:sz w:val="20"/>
                <w:szCs w:val="20"/>
              </w:rPr>
              <w:t>,</w:t>
            </w:r>
            <w:r>
              <w:rPr>
                <w:rFonts w:ascii="Arial" w:eastAsia="Arial" w:hAnsi="Arial" w:cs="Arial"/>
                <w:spacing w:val="24"/>
                <w:sz w:val="20"/>
                <w:szCs w:val="20"/>
              </w:rPr>
              <w:t xml:space="preserve"> </w:t>
            </w:r>
            <w:r>
              <w:rPr>
                <w:rFonts w:ascii="Arial" w:eastAsia="Arial" w:hAnsi="Arial" w:cs="Arial"/>
                <w:w w:val="99"/>
                <w:sz w:val="20"/>
                <w:szCs w:val="20"/>
              </w:rPr>
              <w:t>e</w:t>
            </w:r>
            <w:r>
              <w:rPr>
                <w:rFonts w:ascii="Arial" w:eastAsia="Arial" w:hAnsi="Arial" w:cs="Arial"/>
                <w:spacing w:val="-1"/>
                <w:w w:val="99"/>
                <w:sz w:val="20"/>
                <w:szCs w:val="20"/>
              </w:rPr>
              <w:t>p</w:t>
            </w:r>
            <w:r>
              <w:rPr>
                <w:rFonts w:ascii="Arial" w:eastAsia="Arial" w:hAnsi="Arial" w:cs="Arial"/>
                <w:w w:val="103"/>
                <w:sz w:val="20"/>
                <w:szCs w:val="20"/>
              </w:rPr>
              <w:t>oxides].</w:t>
            </w:r>
          </w:p>
          <w:p w:rsidR="007A6C8F" w:rsidRDefault="00E052D2">
            <w:pPr>
              <w:spacing w:before="3" w:after="0" w:line="375" w:lineRule="auto"/>
              <w:ind w:left="823" w:right="49" w:hanging="360"/>
              <w:jc w:val="both"/>
              <w:rPr>
                <w:rFonts w:ascii="Arial" w:eastAsia="Arial" w:hAnsi="Arial" w:cs="Arial"/>
                <w:sz w:val="20"/>
                <w:szCs w:val="20"/>
              </w:rPr>
            </w:pPr>
            <w:r>
              <w:rPr>
                <w:rFonts w:ascii="Arial" w:eastAsia="Arial" w:hAnsi="Arial" w:cs="Arial"/>
                <w:spacing w:val="1"/>
                <w:sz w:val="20"/>
                <w:szCs w:val="20"/>
              </w:rPr>
              <w:t>3</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Elim</w:t>
            </w:r>
            <w:r>
              <w:rPr>
                <w:rFonts w:ascii="Arial" w:eastAsia="Arial" w:hAnsi="Arial" w:cs="Arial"/>
                <w:spacing w:val="-1"/>
                <w:sz w:val="20"/>
                <w:szCs w:val="20"/>
              </w:rPr>
              <w:t>i</w:t>
            </w:r>
            <w:r>
              <w:rPr>
                <w:rFonts w:ascii="Arial" w:eastAsia="Arial" w:hAnsi="Arial" w:cs="Arial"/>
                <w:sz w:val="20"/>
                <w:szCs w:val="20"/>
              </w:rPr>
              <w:t>nat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19"/>
                <w:sz w:val="20"/>
                <w:szCs w:val="20"/>
              </w:rPr>
              <w:t xml:space="preserve"> </w:t>
            </w:r>
            <w:r>
              <w:rPr>
                <w:rFonts w:ascii="Arial" w:eastAsia="Arial" w:hAnsi="Arial" w:cs="Arial"/>
                <w:spacing w:val="-1"/>
                <w:sz w:val="20"/>
                <w:szCs w:val="20"/>
              </w:rPr>
              <w:t>r</w:t>
            </w:r>
            <w:r>
              <w:rPr>
                <w:rFonts w:ascii="Arial" w:eastAsia="Arial" w:hAnsi="Arial" w:cs="Arial"/>
                <w:sz w:val="20"/>
                <w:szCs w:val="20"/>
              </w:rPr>
              <w:t xml:space="preserve">eactions: </w:t>
            </w:r>
            <w:r>
              <w:rPr>
                <w:rFonts w:ascii="Arial" w:eastAsia="Arial" w:hAnsi="Arial" w:cs="Arial"/>
                <w:spacing w:val="20"/>
                <w:sz w:val="20"/>
                <w:szCs w:val="20"/>
              </w:rPr>
              <w:t xml:space="preserve"> </w:t>
            </w:r>
            <w:r>
              <w:rPr>
                <w:rFonts w:ascii="Arial" w:eastAsia="Arial" w:hAnsi="Arial" w:cs="Arial"/>
                <w:spacing w:val="-1"/>
                <w:sz w:val="20"/>
                <w:szCs w:val="20"/>
              </w:rPr>
              <w:t>E</w:t>
            </w:r>
            <w:r>
              <w:rPr>
                <w:rFonts w:ascii="Arial" w:eastAsia="Arial" w:hAnsi="Arial" w:cs="Arial"/>
                <w:sz w:val="20"/>
                <w:szCs w:val="20"/>
              </w:rPr>
              <w:t>1,</w:t>
            </w:r>
            <w:r>
              <w:rPr>
                <w:rFonts w:ascii="Arial" w:eastAsia="Arial" w:hAnsi="Arial" w:cs="Arial"/>
                <w:spacing w:val="47"/>
                <w:sz w:val="20"/>
                <w:szCs w:val="20"/>
              </w:rPr>
              <w:t xml:space="preserve"> </w:t>
            </w:r>
            <w:r>
              <w:rPr>
                <w:rFonts w:ascii="Arial" w:eastAsia="Arial" w:hAnsi="Arial" w:cs="Arial"/>
                <w:sz w:val="20"/>
                <w:szCs w:val="20"/>
              </w:rPr>
              <w:t>E2,</w:t>
            </w:r>
            <w:r>
              <w:rPr>
                <w:rFonts w:ascii="Arial" w:eastAsia="Arial" w:hAnsi="Arial" w:cs="Arial"/>
                <w:spacing w:val="49"/>
                <w:sz w:val="20"/>
                <w:szCs w:val="20"/>
              </w:rPr>
              <w:t xml:space="preserve"> </w:t>
            </w:r>
            <w:r>
              <w:rPr>
                <w:rFonts w:ascii="Arial" w:eastAsia="Arial" w:hAnsi="Arial" w:cs="Arial"/>
                <w:spacing w:val="-1"/>
                <w:sz w:val="20"/>
                <w:szCs w:val="20"/>
              </w:rPr>
              <w:t>E</w:t>
            </w:r>
            <w:r>
              <w:rPr>
                <w:rFonts w:ascii="Arial" w:eastAsia="Arial" w:hAnsi="Arial" w:cs="Arial"/>
                <w:sz w:val="20"/>
                <w:szCs w:val="20"/>
              </w:rPr>
              <w:t>1cB</w:t>
            </w:r>
            <w:r>
              <w:rPr>
                <w:rFonts w:ascii="Arial" w:eastAsia="Arial" w:hAnsi="Arial" w:cs="Arial"/>
                <w:spacing w:val="33"/>
                <w:sz w:val="20"/>
                <w:szCs w:val="20"/>
              </w:rPr>
              <w:t xml:space="preserve"> </w:t>
            </w:r>
            <w:r>
              <w:rPr>
                <w:rFonts w:ascii="Arial" w:eastAsia="Arial" w:hAnsi="Arial" w:cs="Arial"/>
                <w:spacing w:val="-1"/>
                <w:sz w:val="20"/>
                <w:szCs w:val="20"/>
              </w:rPr>
              <w:t>a</w:t>
            </w:r>
            <w:r>
              <w:rPr>
                <w:rFonts w:ascii="Arial" w:eastAsia="Arial" w:hAnsi="Arial" w:cs="Arial"/>
                <w:sz w:val="20"/>
                <w:szCs w:val="20"/>
              </w:rPr>
              <w:t>nd</w:t>
            </w:r>
            <w:r>
              <w:rPr>
                <w:rFonts w:ascii="Arial" w:eastAsia="Arial" w:hAnsi="Arial" w:cs="Arial"/>
                <w:spacing w:val="43"/>
                <w:sz w:val="20"/>
                <w:szCs w:val="20"/>
              </w:rPr>
              <w:t xml:space="preserve"> </w:t>
            </w:r>
            <w:r>
              <w:rPr>
                <w:rFonts w:ascii="Arial" w:eastAsia="Arial" w:hAnsi="Arial" w:cs="Arial"/>
                <w:sz w:val="20"/>
                <w:szCs w:val="20"/>
              </w:rPr>
              <w:t>Ei</w:t>
            </w:r>
            <w:r>
              <w:rPr>
                <w:rFonts w:ascii="Arial" w:eastAsia="Arial" w:hAnsi="Arial" w:cs="Arial"/>
                <w:spacing w:val="36"/>
                <w:sz w:val="20"/>
                <w:szCs w:val="20"/>
              </w:rPr>
              <w:t xml:space="preserve"> </w:t>
            </w:r>
            <w:r>
              <w:rPr>
                <w:rFonts w:ascii="Arial" w:eastAsia="Arial" w:hAnsi="Arial" w:cs="Arial"/>
                <w:sz w:val="20"/>
                <w:szCs w:val="20"/>
              </w:rPr>
              <w:t>(pyro</w:t>
            </w:r>
            <w:r>
              <w:rPr>
                <w:rFonts w:ascii="Arial" w:eastAsia="Arial" w:hAnsi="Arial" w:cs="Arial"/>
                <w:spacing w:val="-1"/>
                <w:sz w:val="20"/>
                <w:szCs w:val="20"/>
              </w:rPr>
              <w:t>l</w:t>
            </w:r>
            <w:r>
              <w:rPr>
                <w:rFonts w:ascii="Arial" w:eastAsia="Arial" w:hAnsi="Arial" w:cs="Arial"/>
                <w:sz w:val="20"/>
                <w:szCs w:val="20"/>
              </w:rPr>
              <w:t xml:space="preserve">ytic </w:t>
            </w:r>
            <w:r>
              <w:rPr>
                <w:rFonts w:ascii="Arial" w:eastAsia="Arial" w:hAnsi="Arial" w:cs="Arial"/>
                <w:spacing w:val="50"/>
                <w:sz w:val="20"/>
                <w:szCs w:val="20"/>
              </w:rPr>
              <w:t xml:space="preserve"> </w:t>
            </w:r>
            <w:r>
              <w:rPr>
                <w:rFonts w:ascii="Arial" w:eastAsia="Arial" w:hAnsi="Arial" w:cs="Arial"/>
                <w:spacing w:val="-1"/>
                <w:sz w:val="20"/>
                <w:szCs w:val="20"/>
              </w:rPr>
              <w:t>s</w:t>
            </w:r>
            <w:r>
              <w:rPr>
                <w:rFonts w:ascii="Arial" w:eastAsia="Arial" w:hAnsi="Arial" w:cs="Arial"/>
                <w:sz w:val="20"/>
                <w:szCs w:val="20"/>
              </w:rPr>
              <w:t>yn</w:t>
            </w:r>
            <w:r>
              <w:rPr>
                <w:rFonts w:ascii="Arial" w:eastAsia="Arial" w:hAnsi="Arial" w:cs="Arial"/>
                <w:spacing w:val="47"/>
                <w:sz w:val="20"/>
                <w:szCs w:val="20"/>
              </w:rPr>
              <w:t xml:space="preserve"> </w:t>
            </w:r>
            <w:r>
              <w:rPr>
                <w:rFonts w:ascii="Arial" w:eastAsia="Arial" w:hAnsi="Arial" w:cs="Arial"/>
                <w:sz w:val="20"/>
                <w:szCs w:val="20"/>
              </w:rPr>
              <w:t>el</w:t>
            </w:r>
            <w:r>
              <w:rPr>
                <w:rFonts w:ascii="Arial" w:eastAsia="Arial" w:hAnsi="Arial" w:cs="Arial"/>
                <w:spacing w:val="-1"/>
                <w:sz w:val="20"/>
                <w:szCs w:val="20"/>
              </w:rPr>
              <w:t>im</w:t>
            </w:r>
            <w:r>
              <w:rPr>
                <w:rFonts w:ascii="Arial" w:eastAsia="Arial" w:hAnsi="Arial" w:cs="Arial"/>
                <w:sz w:val="20"/>
                <w:szCs w:val="20"/>
              </w:rPr>
              <w:t>inati</w:t>
            </w:r>
            <w:r>
              <w:rPr>
                <w:rFonts w:ascii="Arial" w:eastAsia="Arial" w:hAnsi="Arial" w:cs="Arial"/>
                <w:spacing w:val="-1"/>
                <w:sz w:val="20"/>
                <w:szCs w:val="20"/>
              </w:rPr>
              <w:t>o</w:t>
            </w:r>
            <w:r>
              <w:rPr>
                <w:rFonts w:ascii="Arial" w:eastAsia="Arial" w:hAnsi="Arial" w:cs="Arial"/>
                <w:sz w:val="20"/>
                <w:szCs w:val="20"/>
              </w:rPr>
              <w:t xml:space="preserve">ns); </w:t>
            </w:r>
            <w:r>
              <w:rPr>
                <w:rFonts w:ascii="Arial" w:eastAsia="Arial" w:hAnsi="Arial" w:cs="Arial"/>
                <w:spacing w:val="33"/>
                <w:sz w:val="20"/>
                <w:szCs w:val="20"/>
              </w:rPr>
              <w:t xml:space="preserve"> </w:t>
            </w:r>
            <w:r>
              <w:rPr>
                <w:rFonts w:ascii="Arial" w:eastAsia="Arial" w:hAnsi="Arial" w:cs="Arial"/>
                <w:sz w:val="20"/>
                <w:szCs w:val="20"/>
              </w:rPr>
              <w:t>fo</w:t>
            </w:r>
            <w:r>
              <w:rPr>
                <w:rFonts w:ascii="Arial" w:eastAsia="Arial" w:hAnsi="Arial" w:cs="Arial"/>
                <w:spacing w:val="-1"/>
                <w:sz w:val="20"/>
                <w:szCs w:val="20"/>
              </w:rPr>
              <w:t>r</w:t>
            </w:r>
            <w:r>
              <w:rPr>
                <w:rFonts w:ascii="Arial" w:eastAsia="Arial" w:hAnsi="Arial" w:cs="Arial"/>
                <w:sz w:val="20"/>
                <w:szCs w:val="20"/>
              </w:rPr>
              <w:t>mat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50"/>
                <w:sz w:val="20"/>
                <w:szCs w:val="20"/>
              </w:rPr>
              <w:t xml:space="preserve"> </w:t>
            </w:r>
            <w:r>
              <w:rPr>
                <w:rFonts w:ascii="Arial" w:eastAsia="Arial" w:hAnsi="Arial" w:cs="Arial"/>
                <w:w w:val="110"/>
                <w:sz w:val="20"/>
                <w:szCs w:val="20"/>
              </w:rPr>
              <w:t xml:space="preserve">of </w:t>
            </w:r>
            <w:r>
              <w:rPr>
                <w:rFonts w:ascii="Arial" w:eastAsia="Arial" w:hAnsi="Arial" w:cs="Arial"/>
                <w:sz w:val="20"/>
                <w:szCs w:val="20"/>
              </w:rPr>
              <w:t>alken</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7"/>
                <w:sz w:val="20"/>
                <w:szCs w:val="20"/>
              </w:rPr>
              <w:t xml:space="preserve"> </w:t>
            </w:r>
            <w:r>
              <w:rPr>
                <w:rFonts w:ascii="Arial" w:eastAsia="Arial" w:hAnsi="Arial" w:cs="Arial"/>
                <w:sz w:val="20"/>
                <w:szCs w:val="20"/>
              </w:rPr>
              <w:t>alkynes;</w:t>
            </w:r>
            <w:r>
              <w:rPr>
                <w:rFonts w:ascii="Arial" w:eastAsia="Arial" w:hAnsi="Arial" w:cs="Arial"/>
                <w:spacing w:val="17"/>
                <w:sz w:val="20"/>
                <w:szCs w:val="20"/>
              </w:rPr>
              <w:t xml:space="preserve"> </w:t>
            </w:r>
            <w:r>
              <w:rPr>
                <w:rFonts w:ascii="Arial" w:eastAsia="Arial" w:hAnsi="Arial" w:cs="Arial"/>
                <w:sz w:val="20"/>
                <w:szCs w:val="20"/>
              </w:rPr>
              <w:t>mec</w:t>
            </w:r>
            <w:r>
              <w:rPr>
                <w:rFonts w:ascii="Arial" w:eastAsia="Arial" w:hAnsi="Arial" w:cs="Arial"/>
                <w:spacing w:val="-1"/>
                <w:sz w:val="20"/>
                <w:szCs w:val="20"/>
              </w:rPr>
              <w:t>h</w:t>
            </w:r>
            <w:r>
              <w:rPr>
                <w:rFonts w:ascii="Arial" w:eastAsia="Arial" w:hAnsi="Arial" w:cs="Arial"/>
                <w:sz w:val="20"/>
                <w:szCs w:val="20"/>
              </w:rPr>
              <w:t>ani</w:t>
            </w:r>
            <w:r>
              <w:rPr>
                <w:rFonts w:ascii="Arial" w:eastAsia="Arial" w:hAnsi="Arial" w:cs="Arial"/>
                <w:spacing w:val="-1"/>
                <w:sz w:val="20"/>
                <w:szCs w:val="20"/>
              </w:rPr>
              <w:t>s</w:t>
            </w:r>
            <w:r>
              <w:rPr>
                <w:rFonts w:ascii="Arial" w:eastAsia="Arial" w:hAnsi="Arial" w:cs="Arial"/>
                <w:sz w:val="20"/>
                <w:szCs w:val="20"/>
              </w:rPr>
              <w:t>ms (wi</w:t>
            </w:r>
            <w:r>
              <w:rPr>
                <w:rFonts w:ascii="Arial" w:eastAsia="Arial" w:hAnsi="Arial" w:cs="Arial"/>
                <w:spacing w:val="-1"/>
                <w:sz w:val="20"/>
                <w:szCs w:val="20"/>
              </w:rPr>
              <w:t>t</w:t>
            </w:r>
            <w:r>
              <w:rPr>
                <w:rFonts w:ascii="Arial" w:eastAsia="Arial" w:hAnsi="Arial" w:cs="Arial"/>
                <w:sz w:val="20"/>
                <w:szCs w:val="20"/>
              </w:rPr>
              <w:t>h</w:t>
            </w:r>
            <w:r>
              <w:rPr>
                <w:rFonts w:ascii="Arial" w:eastAsia="Arial" w:hAnsi="Arial" w:cs="Arial"/>
                <w:spacing w:val="41"/>
                <w:sz w:val="20"/>
                <w:szCs w:val="20"/>
              </w:rPr>
              <w:t xml:space="preserve"> </w:t>
            </w:r>
            <w:r>
              <w:rPr>
                <w:rFonts w:ascii="Arial" w:eastAsia="Arial" w:hAnsi="Arial" w:cs="Arial"/>
                <w:sz w:val="20"/>
                <w:szCs w:val="20"/>
              </w:rPr>
              <w:t>evi</w:t>
            </w:r>
            <w:r>
              <w:rPr>
                <w:rFonts w:ascii="Arial" w:eastAsia="Arial" w:hAnsi="Arial" w:cs="Arial"/>
                <w:spacing w:val="-1"/>
                <w:sz w:val="20"/>
                <w:szCs w:val="20"/>
              </w:rPr>
              <w:t>d</w:t>
            </w:r>
            <w:r>
              <w:rPr>
                <w:rFonts w:ascii="Arial" w:eastAsia="Arial" w:hAnsi="Arial" w:cs="Arial"/>
                <w:sz w:val="20"/>
                <w:szCs w:val="20"/>
              </w:rPr>
              <w:t>ence),</w:t>
            </w:r>
            <w:r>
              <w:rPr>
                <w:rFonts w:ascii="Arial" w:eastAsia="Arial" w:hAnsi="Arial" w:cs="Arial"/>
                <w:spacing w:val="21"/>
                <w:sz w:val="20"/>
                <w:szCs w:val="20"/>
              </w:rPr>
              <w:t xml:space="preserve"> </w:t>
            </w:r>
            <w:r>
              <w:rPr>
                <w:rFonts w:ascii="Arial" w:eastAsia="Arial" w:hAnsi="Arial" w:cs="Arial"/>
                <w:w w:val="108"/>
                <w:sz w:val="20"/>
                <w:szCs w:val="20"/>
              </w:rPr>
              <w:t>reactivi</w:t>
            </w:r>
            <w:r>
              <w:rPr>
                <w:rFonts w:ascii="Arial" w:eastAsia="Arial" w:hAnsi="Arial" w:cs="Arial"/>
                <w:spacing w:val="-1"/>
                <w:w w:val="108"/>
                <w:sz w:val="20"/>
                <w:szCs w:val="20"/>
              </w:rPr>
              <w:t>t</w:t>
            </w:r>
            <w:r>
              <w:rPr>
                <w:rFonts w:ascii="Arial" w:eastAsia="Arial" w:hAnsi="Arial" w:cs="Arial"/>
                <w:w w:val="108"/>
                <w:sz w:val="20"/>
                <w:szCs w:val="20"/>
              </w:rPr>
              <w:t>y,</w:t>
            </w:r>
            <w:r>
              <w:rPr>
                <w:rFonts w:ascii="Arial" w:eastAsia="Arial" w:hAnsi="Arial" w:cs="Arial"/>
                <w:spacing w:val="13"/>
                <w:w w:val="108"/>
                <w:sz w:val="20"/>
                <w:szCs w:val="20"/>
              </w:rPr>
              <w:t xml:space="preserve"> </w:t>
            </w:r>
            <w:r>
              <w:rPr>
                <w:rFonts w:ascii="Arial" w:eastAsia="Arial" w:hAnsi="Arial" w:cs="Arial"/>
                <w:spacing w:val="-1"/>
                <w:w w:val="122"/>
                <w:sz w:val="20"/>
                <w:szCs w:val="20"/>
              </w:rPr>
              <w:t>r</w:t>
            </w:r>
            <w:r>
              <w:rPr>
                <w:rFonts w:ascii="Arial" w:eastAsia="Arial" w:hAnsi="Arial" w:cs="Arial"/>
                <w:w w:val="99"/>
                <w:sz w:val="20"/>
                <w:szCs w:val="20"/>
              </w:rPr>
              <w:t>e</w:t>
            </w:r>
            <w:r>
              <w:rPr>
                <w:rFonts w:ascii="Arial" w:eastAsia="Arial" w:hAnsi="Arial" w:cs="Arial"/>
                <w:spacing w:val="-1"/>
                <w:w w:val="99"/>
                <w:sz w:val="20"/>
                <w:szCs w:val="20"/>
              </w:rPr>
              <w:t>g</w:t>
            </w:r>
            <w:r>
              <w:rPr>
                <w:rFonts w:ascii="Arial" w:eastAsia="Arial" w:hAnsi="Arial" w:cs="Arial"/>
                <w:w w:val="105"/>
                <w:sz w:val="20"/>
                <w:szCs w:val="20"/>
              </w:rPr>
              <w:t>io</w:t>
            </w:r>
            <w:r>
              <w:rPr>
                <w:rFonts w:ascii="Arial" w:eastAsia="Arial" w:hAnsi="Arial" w:cs="Arial"/>
                <w:w w:val="98"/>
                <w:sz w:val="20"/>
                <w:szCs w:val="20"/>
              </w:rPr>
              <w:t>sel</w:t>
            </w:r>
            <w:r>
              <w:rPr>
                <w:rFonts w:ascii="Arial" w:eastAsia="Arial" w:hAnsi="Arial" w:cs="Arial"/>
                <w:spacing w:val="-2"/>
                <w:w w:val="98"/>
                <w:sz w:val="20"/>
                <w:szCs w:val="20"/>
              </w:rPr>
              <w:t>e</w:t>
            </w:r>
            <w:r>
              <w:rPr>
                <w:rFonts w:ascii="Arial" w:eastAsia="Arial" w:hAnsi="Arial" w:cs="Arial"/>
                <w:w w:val="113"/>
                <w:sz w:val="20"/>
                <w:szCs w:val="20"/>
              </w:rPr>
              <w:t>ctivi</w:t>
            </w:r>
            <w:r>
              <w:rPr>
                <w:rFonts w:ascii="Arial" w:eastAsia="Arial" w:hAnsi="Arial" w:cs="Arial"/>
                <w:spacing w:val="-1"/>
                <w:w w:val="113"/>
                <w:sz w:val="20"/>
                <w:szCs w:val="20"/>
              </w:rPr>
              <w:t>t</w:t>
            </w:r>
            <w:r>
              <w:rPr>
                <w:rFonts w:ascii="Arial" w:eastAsia="Arial" w:hAnsi="Arial" w:cs="Arial"/>
                <w:w w:val="106"/>
                <w:sz w:val="20"/>
                <w:szCs w:val="20"/>
              </w:rPr>
              <w:t xml:space="preserve">y </w:t>
            </w:r>
            <w:r>
              <w:rPr>
                <w:rFonts w:ascii="Arial" w:eastAsia="Arial" w:hAnsi="Arial" w:cs="Arial"/>
                <w:w w:val="104"/>
                <w:sz w:val="20"/>
                <w:szCs w:val="20"/>
              </w:rPr>
              <w:t>(Saytze</w:t>
            </w:r>
            <w:r>
              <w:rPr>
                <w:rFonts w:ascii="Arial" w:eastAsia="Arial" w:hAnsi="Arial" w:cs="Arial"/>
                <w:spacing w:val="-1"/>
                <w:w w:val="104"/>
                <w:sz w:val="20"/>
                <w:szCs w:val="20"/>
              </w:rPr>
              <w:t>f</w:t>
            </w:r>
            <w:r>
              <w:rPr>
                <w:rFonts w:ascii="Arial" w:eastAsia="Arial" w:hAnsi="Arial" w:cs="Arial"/>
                <w:w w:val="104"/>
                <w:sz w:val="20"/>
                <w:szCs w:val="20"/>
              </w:rPr>
              <w:t>f/</w:t>
            </w:r>
            <w:r>
              <w:rPr>
                <w:rFonts w:ascii="Arial" w:eastAsia="Arial" w:hAnsi="Arial" w:cs="Arial"/>
                <w:spacing w:val="-2"/>
                <w:w w:val="104"/>
                <w:sz w:val="20"/>
                <w:szCs w:val="20"/>
              </w:rPr>
              <w:t>H</w:t>
            </w:r>
            <w:r>
              <w:rPr>
                <w:rFonts w:ascii="Arial" w:eastAsia="Arial" w:hAnsi="Arial" w:cs="Arial"/>
                <w:spacing w:val="-1"/>
                <w:w w:val="104"/>
                <w:sz w:val="20"/>
                <w:szCs w:val="20"/>
              </w:rPr>
              <w:t>o</w:t>
            </w:r>
            <w:r>
              <w:rPr>
                <w:rFonts w:ascii="Arial" w:eastAsia="Arial" w:hAnsi="Arial" w:cs="Arial"/>
                <w:w w:val="104"/>
                <w:sz w:val="20"/>
                <w:szCs w:val="20"/>
              </w:rPr>
              <w:t>fmann)</w:t>
            </w:r>
            <w:r>
              <w:rPr>
                <w:rFonts w:ascii="Arial" w:eastAsia="Arial" w:hAnsi="Arial" w:cs="Arial"/>
                <w:spacing w:val="41"/>
                <w:w w:val="104"/>
                <w:sz w:val="20"/>
                <w:szCs w:val="20"/>
              </w:rPr>
              <w:t xml:space="preserve"> </w:t>
            </w:r>
            <w:r>
              <w:rPr>
                <w:rFonts w:ascii="Arial" w:eastAsia="Arial" w:hAnsi="Arial" w:cs="Arial"/>
                <w:sz w:val="20"/>
                <w:szCs w:val="20"/>
              </w:rPr>
              <w:t>and</w:t>
            </w:r>
            <w:r>
              <w:rPr>
                <w:rFonts w:ascii="Arial" w:eastAsia="Arial" w:hAnsi="Arial" w:cs="Arial"/>
                <w:spacing w:val="37"/>
                <w:sz w:val="20"/>
                <w:szCs w:val="20"/>
              </w:rPr>
              <w:t xml:space="preserve"> </w:t>
            </w:r>
            <w:r>
              <w:rPr>
                <w:rFonts w:ascii="Arial" w:eastAsia="Arial" w:hAnsi="Arial" w:cs="Arial"/>
                <w:w w:val="104"/>
                <w:sz w:val="20"/>
                <w:szCs w:val="20"/>
              </w:rPr>
              <w:t>stereosel</w:t>
            </w:r>
            <w:r>
              <w:rPr>
                <w:rFonts w:ascii="Arial" w:eastAsia="Arial" w:hAnsi="Arial" w:cs="Arial"/>
                <w:spacing w:val="-1"/>
                <w:w w:val="104"/>
                <w:sz w:val="20"/>
                <w:szCs w:val="20"/>
              </w:rPr>
              <w:t>e</w:t>
            </w:r>
            <w:r>
              <w:rPr>
                <w:rFonts w:ascii="Arial" w:eastAsia="Arial" w:hAnsi="Arial" w:cs="Arial"/>
                <w:w w:val="104"/>
                <w:sz w:val="20"/>
                <w:szCs w:val="20"/>
              </w:rPr>
              <w:t>ctivit</w:t>
            </w:r>
            <w:r>
              <w:rPr>
                <w:rFonts w:ascii="Arial" w:eastAsia="Arial" w:hAnsi="Arial" w:cs="Arial"/>
                <w:spacing w:val="-1"/>
                <w:w w:val="104"/>
                <w:sz w:val="20"/>
                <w:szCs w:val="20"/>
              </w:rPr>
              <w:t>y</w:t>
            </w:r>
            <w:r>
              <w:rPr>
                <w:rFonts w:ascii="Arial" w:eastAsia="Arial" w:hAnsi="Arial" w:cs="Arial"/>
                <w:w w:val="104"/>
                <w:sz w:val="20"/>
                <w:szCs w:val="20"/>
              </w:rPr>
              <w:t>;</w:t>
            </w:r>
            <w:r>
              <w:rPr>
                <w:rFonts w:ascii="Arial" w:eastAsia="Arial" w:hAnsi="Arial" w:cs="Arial"/>
                <w:spacing w:val="48"/>
                <w:w w:val="104"/>
                <w:sz w:val="20"/>
                <w:szCs w:val="20"/>
              </w:rPr>
              <w:t xml:space="preserve"> </w:t>
            </w:r>
            <w:r>
              <w:rPr>
                <w:rFonts w:ascii="Arial" w:eastAsia="Arial" w:hAnsi="Arial" w:cs="Arial"/>
                <w:sz w:val="20"/>
                <w:szCs w:val="20"/>
              </w:rPr>
              <w:t>co</w:t>
            </w:r>
            <w:r>
              <w:rPr>
                <w:rFonts w:ascii="Arial" w:eastAsia="Arial" w:hAnsi="Arial" w:cs="Arial"/>
                <w:spacing w:val="-1"/>
                <w:sz w:val="20"/>
                <w:szCs w:val="20"/>
              </w:rPr>
              <w:t>m</w:t>
            </w:r>
            <w:r>
              <w:rPr>
                <w:rFonts w:ascii="Arial" w:eastAsia="Arial" w:hAnsi="Arial" w:cs="Arial"/>
                <w:sz w:val="20"/>
                <w:szCs w:val="20"/>
              </w:rPr>
              <w:t xml:space="preserve">parison  </w:t>
            </w:r>
            <w:r>
              <w:rPr>
                <w:rFonts w:ascii="Arial" w:eastAsia="Arial" w:hAnsi="Arial" w:cs="Arial"/>
                <w:w w:val="99"/>
                <w:sz w:val="20"/>
                <w:szCs w:val="20"/>
              </w:rPr>
              <w:t>b</w:t>
            </w:r>
            <w:r>
              <w:rPr>
                <w:rFonts w:ascii="Arial" w:eastAsia="Arial" w:hAnsi="Arial" w:cs="Arial"/>
                <w:spacing w:val="-1"/>
                <w:w w:val="99"/>
                <w:sz w:val="20"/>
                <w:szCs w:val="20"/>
              </w:rPr>
              <w:t>e</w:t>
            </w:r>
            <w:r>
              <w:rPr>
                <w:rFonts w:ascii="Arial" w:eastAsia="Arial" w:hAnsi="Arial" w:cs="Arial"/>
                <w:spacing w:val="-1"/>
                <w:w w:val="134"/>
                <w:sz w:val="20"/>
                <w:szCs w:val="20"/>
              </w:rPr>
              <w:t>t</w:t>
            </w:r>
            <w:r>
              <w:rPr>
                <w:rFonts w:ascii="Arial" w:eastAsia="Arial" w:hAnsi="Arial" w:cs="Arial"/>
                <w:w w:val="99"/>
                <w:sz w:val="20"/>
                <w:szCs w:val="20"/>
              </w:rPr>
              <w:t>ween</w:t>
            </w:r>
            <w:r>
              <w:rPr>
                <w:rFonts w:ascii="Arial" w:eastAsia="Arial" w:hAnsi="Arial" w:cs="Arial"/>
                <w:spacing w:val="38"/>
                <w:sz w:val="20"/>
                <w:szCs w:val="20"/>
              </w:rPr>
              <w:t xml:space="preserve"> </w:t>
            </w:r>
            <w:r>
              <w:rPr>
                <w:rFonts w:ascii="Arial" w:eastAsia="Arial" w:hAnsi="Arial" w:cs="Arial"/>
                <w:sz w:val="20"/>
                <w:szCs w:val="20"/>
              </w:rPr>
              <w:t>subst</w:t>
            </w:r>
            <w:r>
              <w:rPr>
                <w:rFonts w:ascii="Arial" w:eastAsia="Arial" w:hAnsi="Arial" w:cs="Arial"/>
                <w:spacing w:val="-1"/>
                <w:sz w:val="20"/>
                <w:szCs w:val="20"/>
              </w:rPr>
              <w:t>i</w:t>
            </w:r>
            <w:r>
              <w:rPr>
                <w:rFonts w:ascii="Arial" w:eastAsia="Arial" w:hAnsi="Arial" w:cs="Arial"/>
                <w:sz w:val="20"/>
                <w:szCs w:val="20"/>
              </w:rPr>
              <w:t xml:space="preserve">tution </w:t>
            </w:r>
            <w:r>
              <w:rPr>
                <w:rFonts w:ascii="Arial" w:eastAsia="Arial" w:hAnsi="Arial" w:cs="Arial"/>
                <w:spacing w:val="41"/>
                <w:sz w:val="20"/>
                <w:szCs w:val="20"/>
              </w:rPr>
              <w:t xml:space="preserve"> </w:t>
            </w:r>
            <w:r>
              <w:rPr>
                <w:rFonts w:ascii="Arial" w:eastAsia="Arial" w:hAnsi="Arial" w:cs="Arial"/>
                <w:sz w:val="20"/>
                <w:szCs w:val="20"/>
              </w:rPr>
              <w:t xml:space="preserve">and </w:t>
            </w:r>
            <w:r>
              <w:rPr>
                <w:rFonts w:ascii="Times New Roman" w:eastAsia="Times New Roman" w:hAnsi="Times New Roman" w:cs="Times New Roman"/>
                <w:w w:val="109"/>
                <w:sz w:val="20"/>
                <w:szCs w:val="20"/>
              </w:rPr>
              <w:t>elimi</w:t>
            </w:r>
            <w:r>
              <w:rPr>
                <w:rFonts w:ascii="Times New Roman" w:eastAsia="Times New Roman" w:hAnsi="Times New Roman" w:cs="Times New Roman"/>
                <w:spacing w:val="-1"/>
                <w:w w:val="109"/>
                <w:sz w:val="20"/>
                <w:szCs w:val="20"/>
              </w:rPr>
              <w:t>n</w:t>
            </w:r>
            <w:r>
              <w:rPr>
                <w:rFonts w:ascii="Times New Roman" w:eastAsia="Times New Roman" w:hAnsi="Times New Roman" w:cs="Times New Roman"/>
                <w:w w:val="109"/>
                <w:sz w:val="20"/>
                <w:szCs w:val="20"/>
              </w:rPr>
              <w:t>ati</w:t>
            </w:r>
            <w:r>
              <w:rPr>
                <w:rFonts w:ascii="Times New Roman" w:eastAsia="Times New Roman" w:hAnsi="Times New Roman" w:cs="Times New Roman"/>
                <w:spacing w:val="-1"/>
                <w:w w:val="109"/>
                <w:sz w:val="20"/>
                <w:szCs w:val="20"/>
              </w:rPr>
              <w:t>o</w:t>
            </w:r>
            <w:r>
              <w:rPr>
                <w:rFonts w:ascii="Times New Roman" w:eastAsia="Times New Roman" w:hAnsi="Times New Roman" w:cs="Times New Roman"/>
                <w:w w:val="109"/>
                <w:sz w:val="20"/>
                <w:szCs w:val="20"/>
              </w:rPr>
              <w:t>n;</w:t>
            </w:r>
            <w:r>
              <w:rPr>
                <w:rFonts w:ascii="Times New Roman" w:eastAsia="Times New Roman" w:hAnsi="Times New Roman" w:cs="Times New Roman"/>
                <w:spacing w:val="7"/>
                <w:w w:val="109"/>
                <w:sz w:val="20"/>
                <w:szCs w:val="20"/>
              </w:rPr>
              <w:t xml:space="preserve"> </w:t>
            </w:r>
            <w:r>
              <w:rPr>
                <w:rFonts w:ascii="Times New Roman" w:eastAsia="Times New Roman" w:hAnsi="Times New Roman" w:cs="Times New Roman"/>
                <w:spacing w:val="-1"/>
                <w:w w:val="90"/>
                <w:sz w:val="20"/>
                <w:szCs w:val="20"/>
              </w:rPr>
              <w:t>i</w:t>
            </w:r>
            <w:r>
              <w:rPr>
                <w:rFonts w:ascii="Times New Roman" w:eastAsia="Times New Roman" w:hAnsi="Times New Roman" w:cs="Times New Roman"/>
                <w:w w:val="111"/>
                <w:sz w:val="20"/>
                <w:szCs w:val="20"/>
              </w:rPr>
              <w:t>mpo</w:t>
            </w:r>
            <w:r>
              <w:rPr>
                <w:rFonts w:ascii="Times New Roman" w:eastAsia="Times New Roman" w:hAnsi="Times New Roman" w:cs="Times New Roman"/>
                <w:w w:val="125"/>
                <w:sz w:val="20"/>
                <w:szCs w:val="20"/>
              </w:rPr>
              <w:t>rt</w:t>
            </w:r>
            <w:r>
              <w:rPr>
                <w:rFonts w:ascii="Times New Roman" w:eastAsia="Times New Roman" w:hAnsi="Times New Roman" w:cs="Times New Roman"/>
                <w:spacing w:val="-1"/>
                <w:w w:val="125"/>
                <w:sz w:val="20"/>
                <w:szCs w:val="20"/>
              </w:rPr>
              <w:t>a</w:t>
            </w:r>
            <w:r>
              <w:rPr>
                <w:rFonts w:ascii="Times New Roman" w:eastAsia="Times New Roman" w:hAnsi="Times New Roman" w:cs="Times New Roman"/>
                <w:w w:val="115"/>
                <w:sz w:val="20"/>
                <w:szCs w:val="20"/>
              </w:rPr>
              <w:t>nce</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of</w:t>
            </w:r>
            <w:r>
              <w:rPr>
                <w:rFonts w:ascii="Times New Roman" w:eastAsia="Times New Roman" w:hAnsi="Times New Roman" w:cs="Times New Roman"/>
                <w:spacing w:val="19"/>
                <w:sz w:val="20"/>
                <w:szCs w:val="20"/>
              </w:rPr>
              <w:t xml:space="preserve"> </w:t>
            </w:r>
            <w:r>
              <w:rPr>
                <w:rFonts w:ascii="Times New Roman" w:eastAsia="Times New Roman" w:hAnsi="Times New Roman" w:cs="Times New Roman"/>
                <w:sz w:val="20"/>
                <w:szCs w:val="20"/>
              </w:rPr>
              <w:t>Bred</w:t>
            </w:r>
            <w:r>
              <w:rPr>
                <w:rFonts w:ascii="Times New Roman" w:eastAsia="Times New Roman" w:hAnsi="Times New Roman" w:cs="Times New Roman"/>
                <w:spacing w:val="-1"/>
                <w:sz w:val="20"/>
                <w:szCs w:val="20"/>
              </w:rPr>
              <w:t>t</w:t>
            </w:r>
            <w:r>
              <w:rPr>
                <w:rFonts w:ascii="Times New Roman" w:eastAsia="Times New Roman" w:hAnsi="Times New Roman" w:cs="Times New Roman"/>
                <w:sz w:val="20"/>
                <w:szCs w:val="20"/>
              </w:rPr>
              <w:t xml:space="preserve">’s </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z w:val="20"/>
                <w:szCs w:val="20"/>
              </w:rPr>
              <w:t>rule</w:t>
            </w:r>
            <w:r>
              <w:rPr>
                <w:rFonts w:ascii="Times New Roman" w:eastAsia="Times New Roman" w:hAnsi="Times New Roman" w:cs="Times New Roman"/>
                <w:spacing w:val="40"/>
                <w:sz w:val="20"/>
                <w:szCs w:val="20"/>
              </w:rPr>
              <w:t xml:space="preserve"> </w:t>
            </w:r>
            <w:r>
              <w:rPr>
                <w:rFonts w:ascii="Times New Roman" w:eastAsia="Times New Roman" w:hAnsi="Times New Roman" w:cs="Times New Roman"/>
                <w:w w:val="114"/>
                <w:sz w:val="20"/>
                <w:szCs w:val="20"/>
              </w:rPr>
              <w:t>relating</w:t>
            </w:r>
            <w:r>
              <w:rPr>
                <w:rFonts w:ascii="Times New Roman" w:eastAsia="Times New Roman" w:hAnsi="Times New Roman" w:cs="Times New Roman"/>
                <w:spacing w:val="-6"/>
                <w:w w:val="114"/>
                <w:sz w:val="20"/>
                <w:szCs w:val="20"/>
              </w:rPr>
              <w:t xml:space="preserve"> </w:t>
            </w:r>
            <w:r>
              <w:rPr>
                <w:rFonts w:ascii="Times New Roman" w:eastAsia="Times New Roman" w:hAnsi="Times New Roman" w:cs="Times New Roman"/>
                <w:sz w:val="20"/>
                <w:szCs w:val="20"/>
              </w:rPr>
              <w:t>to</w:t>
            </w:r>
            <w:r>
              <w:rPr>
                <w:rFonts w:ascii="Times New Roman" w:eastAsia="Times New Roman" w:hAnsi="Times New Roman" w:cs="Times New Roman"/>
                <w:spacing w:val="33"/>
                <w:sz w:val="20"/>
                <w:szCs w:val="20"/>
              </w:rPr>
              <w:t xml:space="preserve"> </w:t>
            </w:r>
            <w:r>
              <w:rPr>
                <w:rFonts w:ascii="Times New Roman" w:eastAsia="Times New Roman" w:hAnsi="Times New Roman" w:cs="Times New Roman"/>
                <w:sz w:val="20"/>
                <w:szCs w:val="20"/>
              </w:rPr>
              <w:t>t</w:t>
            </w:r>
            <w:r>
              <w:rPr>
                <w:rFonts w:ascii="Times New Roman" w:eastAsia="Times New Roman" w:hAnsi="Times New Roman" w:cs="Times New Roman"/>
                <w:spacing w:val="-1"/>
                <w:sz w:val="20"/>
                <w:szCs w:val="20"/>
              </w:rPr>
              <w:t>h</w:t>
            </w:r>
            <w:r>
              <w:rPr>
                <w:rFonts w:ascii="Times New Roman" w:eastAsia="Times New Roman" w:hAnsi="Times New Roman" w:cs="Times New Roman"/>
                <w:sz w:val="20"/>
                <w:szCs w:val="20"/>
              </w:rPr>
              <w:t xml:space="preserve">e </w:t>
            </w:r>
            <w:r>
              <w:rPr>
                <w:rFonts w:ascii="Times New Roman" w:eastAsia="Times New Roman" w:hAnsi="Times New Roman" w:cs="Times New Roman"/>
                <w:spacing w:val="2"/>
                <w:sz w:val="20"/>
                <w:szCs w:val="20"/>
              </w:rPr>
              <w:t xml:space="preserve"> </w:t>
            </w:r>
            <w:r>
              <w:rPr>
                <w:rFonts w:ascii="Arial" w:eastAsia="Arial" w:hAnsi="Arial" w:cs="Arial"/>
                <w:sz w:val="20"/>
                <w:szCs w:val="20"/>
              </w:rPr>
              <w:t>format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1"/>
                <w:sz w:val="20"/>
                <w:szCs w:val="20"/>
              </w:rPr>
              <w:t xml:space="preserve"> </w:t>
            </w:r>
            <w:r>
              <w:rPr>
                <w:rFonts w:ascii="Arial" w:eastAsia="Arial" w:hAnsi="Arial" w:cs="Arial"/>
                <w:sz w:val="20"/>
                <w:szCs w:val="20"/>
              </w:rPr>
              <w:t>of</w:t>
            </w:r>
            <w:r>
              <w:rPr>
                <w:rFonts w:ascii="Arial" w:eastAsia="Arial" w:hAnsi="Arial" w:cs="Arial"/>
                <w:spacing w:val="12"/>
                <w:sz w:val="20"/>
                <w:szCs w:val="20"/>
              </w:rPr>
              <w:t xml:space="preserve"> </w:t>
            </w:r>
            <w:r>
              <w:rPr>
                <w:rFonts w:ascii="Arial" w:eastAsia="Arial" w:hAnsi="Arial" w:cs="Arial"/>
                <w:sz w:val="20"/>
                <w:szCs w:val="20"/>
              </w:rPr>
              <w:t>C=C.</w:t>
            </w:r>
          </w:p>
        </w:tc>
      </w:tr>
      <w:tr w:rsidR="007A6C8F">
        <w:trPr>
          <w:trHeight w:hRule="exact" w:val="646"/>
        </w:trPr>
        <w:tc>
          <w:tcPr>
            <w:tcW w:w="9018"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Referen</w:t>
            </w:r>
            <w:r>
              <w:rPr>
                <w:rFonts w:ascii="Arial" w:eastAsia="Arial" w:hAnsi="Arial" w:cs="Arial"/>
                <w:b/>
                <w:bCs/>
                <w:spacing w:val="1"/>
              </w:rPr>
              <w:t>c</w:t>
            </w:r>
            <w:r>
              <w:rPr>
                <w:rFonts w:ascii="Arial" w:eastAsia="Arial" w:hAnsi="Arial" w:cs="Arial"/>
                <w:b/>
                <w:bCs/>
              </w:rPr>
              <w:t>e</w:t>
            </w:r>
            <w:r>
              <w:rPr>
                <w:rFonts w:ascii="Arial" w:eastAsia="Arial" w:hAnsi="Arial" w:cs="Arial"/>
                <w:b/>
                <w:bCs/>
                <w:spacing w:val="-22"/>
              </w:rPr>
              <w:t xml:space="preserve"> </w:t>
            </w:r>
            <w:r>
              <w:rPr>
                <w:rFonts w:ascii="Arial" w:eastAsia="Arial" w:hAnsi="Arial" w:cs="Arial"/>
                <w:b/>
                <w:bCs/>
              </w:rPr>
              <w:t>Books</w:t>
            </w:r>
          </w:p>
        </w:tc>
      </w:tr>
      <w:tr w:rsidR="007A6C8F">
        <w:trPr>
          <w:trHeight w:hRule="exact" w:val="5772"/>
        </w:trPr>
        <w:tc>
          <w:tcPr>
            <w:tcW w:w="9018" w:type="dxa"/>
            <w:tcBorders>
              <w:top w:val="single" w:sz="4" w:space="0" w:color="FFD966"/>
              <w:left w:val="single" w:sz="4" w:space="0" w:color="FFD966"/>
              <w:bottom w:val="single" w:sz="4" w:space="0" w:color="FFD966"/>
              <w:right w:val="single" w:sz="4" w:space="0" w:color="FFD966"/>
            </w:tcBorders>
          </w:tcPr>
          <w:p w:rsidR="007A6C8F" w:rsidRDefault="00E052D2">
            <w:pPr>
              <w:tabs>
                <w:tab w:val="left" w:pos="820"/>
              </w:tabs>
              <w:spacing w:before="4"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Clayd</w:t>
            </w:r>
            <w:r>
              <w:rPr>
                <w:rFonts w:ascii="Arial" w:eastAsia="Arial" w:hAnsi="Arial" w:cs="Arial"/>
                <w:color w:val="000000"/>
                <w:spacing w:val="-1"/>
                <w:sz w:val="20"/>
                <w:szCs w:val="20"/>
              </w:rPr>
              <w:t>en</w:t>
            </w:r>
            <w:r>
              <w:rPr>
                <w:rFonts w:ascii="Arial" w:eastAsia="Arial" w:hAnsi="Arial" w:cs="Arial"/>
                <w:color w:val="000000"/>
                <w:sz w:val="20"/>
                <w:szCs w:val="20"/>
              </w:rPr>
              <w:t>,</w:t>
            </w:r>
            <w:r>
              <w:rPr>
                <w:rFonts w:ascii="Arial" w:eastAsia="Arial" w:hAnsi="Arial" w:cs="Arial"/>
                <w:color w:val="000000"/>
                <w:spacing w:val="-15"/>
                <w:sz w:val="20"/>
                <w:szCs w:val="20"/>
              </w:rPr>
              <w:t xml:space="preserve"> </w:t>
            </w:r>
            <w:r>
              <w:rPr>
                <w:rFonts w:ascii="Arial" w:eastAsia="Arial" w:hAnsi="Arial" w:cs="Arial"/>
                <w:color w:val="000000"/>
                <w:sz w:val="20"/>
                <w:szCs w:val="20"/>
              </w:rPr>
              <w:t>J.,</w:t>
            </w:r>
            <w:r>
              <w:rPr>
                <w:rFonts w:ascii="Arial" w:eastAsia="Arial" w:hAnsi="Arial" w:cs="Arial"/>
                <w:color w:val="000000"/>
                <w:spacing w:val="17"/>
                <w:sz w:val="20"/>
                <w:szCs w:val="20"/>
              </w:rPr>
              <w:t xml:space="preserve"> </w:t>
            </w:r>
            <w:r>
              <w:rPr>
                <w:rFonts w:ascii="Arial" w:eastAsia="Arial" w:hAnsi="Arial" w:cs="Arial"/>
                <w:color w:val="000000"/>
                <w:w w:val="98"/>
                <w:sz w:val="20"/>
                <w:szCs w:val="20"/>
              </w:rPr>
              <w:t>Gree</w:t>
            </w:r>
            <w:r>
              <w:rPr>
                <w:rFonts w:ascii="Arial" w:eastAsia="Arial" w:hAnsi="Arial" w:cs="Arial"/>
                <w:color w:val="000000"/>
                <w:spacing w:val="-1"/>
                <w:w w:val="98"/>
                <w:sz w:val="20"/>
                <w:szCs w:val="20"/>
              </w:rPr>
              <w:t>v</w:t>
            </w:r>
            <w:r>
              <w:rPr>
                <w:rFonts w:ascii="Arial" w:eastAsia="Arial" w:hAnsi="Arial" w:cs="Arial"/>
                <w:color w:val="000000"/>
                <w:w w:val="98"/>
                <w:sz w:val="20"/>
                <w:szCs w:val="20"/>
              </w:rPr>
              <w:t>es,</w:t>
            </w:r>
            <w:r>
              <w:rPr>
                <w:rFonts w:ascii="Arial" w:eastAsia="Arial" w:hAnsi="Arial" w:cs="Arial"/>
                <w:color w:val="000000"/>
                <w:spacing w:val="-8"/>
                <w:w w:val="98"/>
                <w:sz w:val="20"/>
                <w:szCs w:val="20"/>
              </w:rPr>
              <w:t xml:space="preserve"> </w:t>
            </w:r>
            <w:r>
              <w:rPr>
                <w:rFonts w:ascii="Arial" w:eastAsia="Arial" w:hAnsi="Arial" w:cs="Arial"/>
                <w:color w:val="000000"/>
                <w:sz w:val="20"/>
                <w:szCs w:val="20"/>
              </w:rPr>
              <w:t>N</w:t>
            </w:r>
            <w:r>
              <w:rPr>
                <w:rFonts w:ascii="Arial" w:eastAsia="Arial" w:hAnsi="Arial" w:cs="Arial"/>
                <w:color w:val="000000"/>
                <w:spacing w:val="-1"/>
                <w:sz w:val="20"/>
                <w:szCs w:val="20"/>
              </w:rPr>
              <w:t>.</w:t>
            </w:r>
            <w:r>
              <w:rPr>
                <w:rFonts w:ascii="Arial" w:eastAsia="Arial" w:hAnsi="Arial" w:cs="Arial"/>
                <w:color w:val="000000"/>
                <w:sz w:val="20"/>
                <w:szCs w:val="20"/>
              </w:rPr>
              <w:t>,</w:t>
            </w:r>
            <w:r>
              <w:rPr>
                <w:rFonts w:ascii="Arial" w:eastAsia="Arial" w:hAnsi="Arial" w:cs="Arial"/>
                <w:color w:val="000000"/>
                <w:spacing w:val="-4"/>
                <w:sz w:val="20"/>
                <w:szCs w:val="20"/>
              </w:rPr>
              <w:t xml:space="preserve"> </w:t>
            </w:r>
            <w:r>
              <w:rPr>
                <w:rFonts w:ascii="Arial" w:eastAsia="Arial" w:hAnsi="Arial" w:cs="Arial"/>
                <w:color w:val="000000"/>
                <w:sz w:val="20"/>
                <w:szCs w:val="20"/>
              </w:rPr>
              <w:t>Warren,</w:t>
            </w:r>
            <w:r>
              <w:rPr>
                <w:rFonts w:ascii="Arial" w:eastAsia="Arial" w:hAnsi="Arial" w:cs="Arial"/>
                <w:color w:val="000000"/>
                <w:spacing w:val="4"/>
                <w:sz w:val="20"/>
                <w:szCs w:val="20"/>
              </w:rPr>
              <w:t xml:space="preserve"> </w:t>
            </w:r>
            <w:r>
              <w:rPr>
                <w:rFonts w:ascii="Arial" w:eastAsia="Arial" w:hAnsi="Arial" w:cs="Arial"/>
                <w:color w:val="000000"/>
                <w:sz w:val="20"/>
                <w:szCs w:val="20"/>
              </w:rPr>
              <w:t>S.</w:t>
            </w:r>
            <w:r>
              <w:rPr>
                <w:rFonts w:ascii="Arial" w:eastAsia="Arial" w:hAnsi="Arial" w:cs="Arial"/>
                <w:color w:val="000000"/>
                <w:spacing w:val="-17"/>
                <w:sz w:val="20"/>
                <w:szCs w:val="20"/>
              </w:rPr>
              <w:t xml:space="preserve"> </w:t>
            </w:r>
            <w:r>
              <w:rPr>
                <w:rFonts w:ascii="Arial" w:eastAsia="Arial" w:hAnsi="Arial" w:cs="Arial"/>
                <w:color w:val="000000"/>
                <w:sz w:val="20"/>
                <w:szCs w:val="20"/>
              </w:rPr>
              <w:t>O</w:t>
            </w:r>
            <w:r>
              <w:rPr>
                <w:rFonts w:ascii="Arial" w:eastAsia="Arial" w:hAnsi="Arial" w:cs="Arial"/>
                <w:color w:val="000000"/>
                <w:spacing w:val="-1"/>
                <w:sz w:val="20"/>
                <w:szCs w:val="20"/>
              </w:rPr>
              <w:t>r</w:t>
            </w:r>
            <w:r>
              <w:rPr>
                <w:rFonts w:ascii="Arial" w:eastAsia="Arial" w:hAnsi="Arial" w:cs="Arial"/>
                <w:color w:val="000000"/>
                <w:sz w:val="20"/>
                <w:szCs w:val="20"/>
              </w:rPr>
              <w:t>ganic</w:t>
            </w:r>
            <w:r>
              <w:rPr>
                <w:rFonts w:ascii="Arial" w:eastAsia="Arial" w:hAnsi="Arial" w:cs="Arial"/>
                <w:color w:val="000000"/>
                <w:spacing w:val="-4"/>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hem</w:t>
            </w:r>
            <w:r>
              <w:rPr>
                <w:rFonts w:ascii="Arial" w:eastAsia="Arial" w:hAnsi="Arial" w:cs="Arial"/>
                <w:color w:val="000000"/>
                <w:spacing w:val="-1"/>
                <w:sz w:val="20"/>
                <w:szCs w:val="20"/>
              </w:rPr>
              <w:t>is</w:t>
            </w:r>
            <w:r>
              <w:rPr>
                <w:rFonts w:ascii="Arial" w:eastAsia="Arial" w:hAnsi="Arial" w:cs="Arial"/>
                <w:color w:val="000000"/>
                <w:sz w:val="20"/>
                <w:szCs w:val="20"/>
              </w:rPr>
              <w:t>try,</w:t>
            </w:r>
            <w:r>
              <w:rPr>
                <w:rFonts w:ascii="Arial" w:eastAsia="Arial" w:hAnsi="Arial" w:cs="Arial"/>
                <w:color w:val="000000"/>
                <w:spacing w:val="16"/>
                <w:sz w:val="20"/>
                <w:szCs w:val="20"/>
              </w:rPr>
              <w:t xml:space="preserve"> </w:t>
            </w:r>
            <w:r>
              <w:rPr>
                <w:rFonts w:ascii="Arial" w:eastAsia="Arial" w:hAnsi="Arial" w:cs="Arial"/>
                <w:color w:val="000000"/>
                <w:w w:val="97"/>
                <w:sz w:val="20"/>
                <w:szCs w:val="20"/>
              </w:rPr>
              <w:t>S</w:t>
            </w:r>
            <w:r>
              <w:rPr>
                <w:rFonts w:ascii="Arial" w:eastAsia="Arial" w:hAnsi="Arial" w:cs="Arial"/>
                <w:color w:val="000000"/>
                <w:spacing w:val="-1"/>
                <w:w w:val="97"/>
                <w:sz w:val="20"/>
                <w:szCs w:val="20"/>
              </w:rPr>
              <w:t>e</w:t>
            </w:r>
            <w:r>
              <w:rPr>
                <w:rFonts w:ascii="Arial" w:eastAsia="Arial" w:hAnsi="Arial" w:cs="Arial"/>
                <w:color w:val="000000"/>
                <w:w w:val="97"/>
                <w:sz w:val="20"/>
                <w:szCs w:val="20"/>
              </w:rPr>
              <w:t>cond</w:t>
            </w:r>
            <w:r>
              <w:rPr>
                <w:rFonts w:ascii="Arial" w:eastAsia="Arial" w:hAnsi="Arial" w:cs="Arial"/>
                <w:color w:val="000000"/>
                <w:spacing w:val="-2"/>
                <w:w w:val="97"/>
                <w:sz w:val="20"/>
                <w:szCs w:val="20"/>
              </w:rPr>
              <w:t xml:space="preserve"> </w:t>
            </w:r>
            <w:r>
              <w:rPr>
                <w:rFonts w:ascii="Arial" w:eastAsia="Arial" w:hAnsi="Arial" w:cs="Arial"/>
                <w:color w:val="000000"/>
                <w:sz w:val="20"/>
                <w:szCs w:val="20"/>
              </w:rPr>
              <w:t>e</w:t>
            </w:r>
            <w:r>
              <w:rPr>
                <w:rFonts w:ascii="Arial" w:eastAsia="Arial" w:hAnsi="Arial" w:cs="Arial"/>
                <w:color w:val="000000"/>
                <w:spacing w:val="-1"/>
                <w:sz w:val="20"/>
                <w:szCs w:val="20"/>
              </w:rPr>
              <w:t>d</w:t>
            </w:r>
            <w:r>
              <w:rPr>
                <w:rFonts w:ascii="Arial" w:eastAsia="Arial" w:hAnsi="Arial" w:cs="Arial"/>
                <w:color w:val="000000"/>
                <w:sz w:val="20"/>
                <w:szCs w:val="20"/>
              </w:rPr>
              <w:t>ition,</w:t>
            </w:r>
            <w:r>
              <w:rPr>
                <w:rFonts w:ascii="Arial" w:eastAsia="Arial" w:hAnsi="Arial" w:cs="Arial"/>
                <w:color w:val="000000"/>
                <w:spacing w:val="27"/>
                <w:sz w:val="20"/>
                <w:szCs w:val="20"/>
              </w:rPr>
              <w:t xml:space="preserve"> </w:t>
            </w:r>
            <w:r>
              <w:rPr>
                <w:rFonts w:ascii="Arial" w:eastAsia="Arial" w:hAnsi="Arial" w:cs="Arial"/>
                <w:color w:val="000000"/>
                <w:sz w:val="20"/>
                <w:szCs w:val="20"/>
              </w:rPr>
              <w:t>Oxfo</w:t>
            </w:r>
            <w:r>
              <w:rPr>
                <w:rFonts w:ascii="Arial" w:eastAsia="Arial" w:hAnsi="Arial" w:cs="Arial"/>
                <w:color w:val="000000"/>
                <w:spacing w:val="-1"/>
                <w:sz w:val="20"/>
                <w:szCs w:val="20"/>
              </w:rPr>
              <w:t>r</w:t>
            </w:r>
            <w:r>
              <w:rPr>
                <w:rFonts w:ascii="Arial" w:eastAsia="Arial" w:hAnsi="Arial" w:cs="Arial"/>
                <w:color w:val="000000"/>
                <w:sz w:val="20"/>
                <w:szCs w:val="20"/>
              </w:rPr>
              <w:t>d</w:t>
            </w:r>
            <w:r>
              <w:rPr>
                <w:rFonts w:ascii="Arial" w:eastAsia="Arial" w:hAnsi="Arial" w:cs="Arial"/>
                <w:color w:val="000000"/>
                <w:spacing w:val="11"/>
                <w:sz w:val="20"/>
                <w:szCs w:val="20"/>
              </w:rPr>
              <w:t xml:space="preserve"> </w:t>
            </w:r>
            <w:r>
              <w:rPr>
                <w:rFonts w:ascii="Arial" w:eastAsia="Arial" w:hAnsi="Arial" w:cs="Arial"/>
                <w:color w:val="000000"/>
                <w:sz w:val="20"/>
                <w:szCs w:val="20"/>
              </w:rPr>
              <w:t>Univ</w:t>
            </w:r>
            <w:r>
              <w:rPr>
                <w:rFonts w:ascii="Arial" w:eastAsia="Arial" w:hAnsi="Arial" w:cs="Arial"/>
                <w:color w:val="000000"/>
                <w:spacing w:val="-1"/>
                <w:sz w:val="20"/>
                <w:szCs w:val="20"/>
              </w:rPr>
              <w:t>e</w:t>
            </w:r>
            <w:r>
              <w:rPr>
                <w:rFonts w:ascii="Arial" w:eastAsia="Arial" w:hAnsi="Arial" w:cs="Arial"/>
                <w:color w:val="000000"/>
                <w:w w:val="110"/>
                <w:sz w:val="20"/>
                <w:szCs w:val="20"/>
              </w:rPr>
              <w:t>rsity</w:t>
            </w:r>
          </w:p>
          <w:p w:rsidR="007A6C8F" w:rsidRDefault="007A6C8F">
            <w:pPr>
              <w:spacing w:after="0" w:line="130" w:lineRule="exact"/>
              <w:rPr>
                <w:sz w:val="13"/>
                <w:szCs w:val="13"/>
              </w:rPr>
            </w:pPr>
          </w:p>
          <w:p w:rsidR="007A6C8F" w:rsidRDefault="00E052D2">
            <w:pPr>
              <w:spacing w:after="0" w:line="240" w:lineRule="auto"/>
              <w:ind w:left="823" w:right="-20"/>
              <w:rPr>
                <w:rFonts w:ascii="Arial" w:eastAsia="Arial" w:hAnsi="Arial" w:cs="Arial"/>
                <w:sz w:val="20"/>
                <w:szCs w:val="20"/>
              </w:rPr>
            </w:pPr>
            <w:r>
              <w:rPr>
                <w:rFonts w:ascii="Arial" w:eastAsia="Arial" w:hAnsi="Arial" w:cs="Arial"/>
                <w:sz w:val="20"/>
                <w:szCs w:val="20"/>
              </w:rPr>
              <w:t>Press</w:t>
            </w:r>
            <w:r>
              <w:rPr>
                <w:rFonts w:ascii="Arial" w:eastAsia="Arial" w:hAnsi="Arial" w:cs="Arial"/>
                <w:spacing w:val="-20"/>
                <w:sz w:val="20"/>
                <w:szCs w:val="20"/>
              </w:rPr>
              <w:t xml:space="preserve"> </w:t>
            </w:r>
            <w:r>
              <w:rPr>
                <w:rFonts w:ascii="Arial" w:eastAsia="Arial" w:hAnsi="Arial" w:cs="Arial"/>
                <w:spacing w:val="-1"/>
                <w:w w:val="111"/>
                <w:sz w:val="20"/>
                <w:szCs w:val="20"/>
              </w:rPr>
              <w:t>2</w:t>
            </w:r>
            <w:r>
              <w:rPr>
                <w:rFonts w:ascii="Arial" w:eastAsia="Arial" w:hAnsi="Arial" w:cs="Arial"/>
                <w:w w:val="111"/>
                <w:sz w:val="20"/>
                <w:szCs w:val="20"/>
              </w:rPr>
              <w:t>012.</w:t>
            </w:r>
          </w:p>
          <w:p w:rsidR="007A6C8F" w:rsidRDefault="007A6C8F">
            <w:pPr>
              <w:spacing w:after="0" w:line="130" w:lineRule="exact"/>
              <w:rPr>
                <w:sz w:val="13"/>
                <w:szCs w:val="13"/>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Sykes,</w:t>
            </w:r>
            <w:r>
              <w:rPr>
                <w:rFonts w:ascii="Arial" w:eastAsia="Arial" w:hAnsi="Arial" w:cs="Arial"/>
                <w:color w:val="000000"/>
                <w:spacing w:val="-15"/>
                <w:sz w:val="20"/>
                <w:szCs w:val="20"/>
              </w:rPr>
              <w:t xml:space="preserve"> </w:t>
            </w:r>
            <w:r>
              <w:rPr>
                <w:rFonts w:ascii="Arial" w:eastAsia="Arial" w:hAnsi="Arial" w:cs="Arial"/>
                <w:color w:val="000000"/>
                <w:sz w:val="20"/>
                <w:szCs w:val="20"/>
              </w:rPr>
              <w:t>P.</w:t>
            </w:r>
            <w:r>
              <w:rPr>
                <w:rFonts w:ascii="Arial" w:eastAsia="Arial" w:hAnsi="Arial" w:cs="Arial"/>
                <w:color w:val="000000"/>
                <w:spacing w:val="-8"/>
                <w:sz w:val="20"/>
                <w:szCs w:val="20"/>
              </w:rPr>
              <w:t xml:space="preserve"> </w:t>
            </w:r>
            <w:r>
              <w:rPr>
                <w:rFonts w:ascii="Arial" w:eastAsia="Arial" w:hAnsi="Arial" w:cs="Arial"/>
                <w:color w:val="000000"/>
                <w:sz w:val="20"/>
                <w:szCs w:val="20"/>
              </w:rPr>
              <w:t>A</w:t>
            </w:r>
            <w:r>
              <w:rPr>
                <w:rFonts w:ascii="Arial" w:eastAsia="Arial" w:hAnsi="Arial" w:cs="Arial"/>
                <w:color w:val="000000"/>
                <w:spacing w:val="-3"/>
                <w:sz w:val="20"/>
                <w:szCs w:val="20"/>
              </w:rPr>
              <w:t xml:space="preserve"> </w:t>
            </w:r>
            <w:r>
              <w:rPr>
                <w:rFonts w:ascii="Arial" w:eastAsia="Arial" w:hAnsi="Arial" w:cs="Arial"/>
                <w:color w:val="000000"/>
                <w:spacing w:val="-2"/>
                <w:sz w:val="20"/>
                <w:szCs w:val="20"/>
              </w:rPr>
              <w:t>g</w:t>
            </w:r>
            <w:r>
              <w:rPr>
                <w:rFonts w:ascii="Arial" w:eastAsia="Arial" w:hAnsi="Arial" w:cs="Arial"/>
                <w:color w:val="000000"/>
                <w:sz w:val="20"/>
                <w:szCs w:val="20"/>
              </w:rPr>
              <w:t>uideb</w:t>
            </w:r>
            <w:r>
              <w:rPr>
                <w:rFonts w:ascii="Arial" w:eastAsia="Arial" w:hAnsi="Arial" w:cs="Arial"/>
                <w:color w:val="000000"/>
                <w:spacing w:val="-1"/>
                <w:sz w:val="20"/>
                <w:szCs w:val="20"/>
              </w:rPr>
              <w:t>o</w:t>
            </w:r>
            <w:r>
              <w:rPr>
                <w:rFonts w:ascii="Arial" w:eastAsia="Arial" w:hAnsi="Arial" w:cs="Arial"/>
                <w:color w:val="000000"/>
                <w:sz w:val="20"/>
                <w:szCs w:val="20"/>
              </w:rPr>
              <w:t>ok</w:t>
            </w:r>
            <w:r>
              <w:rPr>
                <w:rFonts w:ascii="Arial" w:eastAsia="Arial" w:hAnsi="Arial" w:cs="Arial"/>
                <w:color w:val="000000"/>
                <w:spacing w:val="5"/>
                <w:sz w:val="20"/>
                <w:szCs w:val="20"/>
              </w:rPr>
              <w:t xml:space="preserve"> </w:t>
            </w:r>
            <w:r>
              <w:rPr>
                <w:rFonts w:ascii="Arial" w:eastAsia="Arial" w:hAnsi="Arial" w:cs="Arial"/>
                <w:color w:val="000000"/>
                <w:sz w:val="20"/>
                <w:szCs w:val="20"/>
              </w:rPr>
              <w:t>to</w:t>
            </w:r>
            <w:r>
              <w:rPr>
                <w:rFonts w:ascii="Arial" w:eastAsia="Arial" w:hAnsi="Arial" w:cs="Arial"/>
                <w:color w:val="000000"/>
                <w:spacing w:val="15"/>
                <w:sz w:val="20"/>
                <w:szCs w:val="20"/>
              </w:rPr>
              <w:t xml:space="preserve"> </w:t>
            </w:r>
            <w:r>
              <w:rPr>
                <w:rFonts w:ascii="Arial" w:eastAsia="Arial" w:hAnsi="Arial" w:cs="Arial"/>
                <w:color w:val="000000"/>
                <w:sz w:val="20"/>
                <w:szCs w:val="20"/>
              </w:rPr>
              <w:t>Mechani</w:t>
            </w:r>
            <w:r>
              <w:rPr>
                <w:rFonts w:ascii="Arial" w:eastAsia="Arial" w:hAnsi="Arial" w:cs="Arial"/>
                <w:color w:val="000000"/>
                <w:spacing w:val="-1"/>
                <w:sz w:val="20"/>
                <w:szCs w:val="20"/>
              </w:rPr>
              <w:t>s</w:t>
            </w:r>
            <w:r>
              <w:rPr>
                <w:rFonts w:ascii="Arial" w:eastAsia="Arial" w:hAnsi="Arial" w:cs="Arial"/>
                <w:color w:val="000000"/>
                <w:sz w:val="20"/>
                <w:szCs w:val="20"/>
              </w:rPr>
              <w:t>m</w:t>
            </w:r>
            <w:r>
              <w:rPr>
                <w:rFonts w:ascii="Arial" w:eastAsia="Arial" w:hAnsi="Arial" w:cs="Arial"/>
                <w:color w:val="000000"/>
                <w:spacing w:val="-18"/>
                <w:sz w:val="20"/>
                <w:szCs w:val="20"/>
              </w:rPr>
              <w:t xml:space="preserve"> </w:t>
            </w:r>
            <w:r>
              <w:rPr>
                <w:rFonts w:ascii="Arial" w:eastAsia="Arial" w:hAnsi="Arial" w:cs="Arial"/>
                <w:color w:val="000000"/>
                <w:spacing w:val="-1"/>
                <w:sz w:val="20"/>
                <w:szCs w:val="20"/>
              </w:rPr>
              <w:t>i</w:t>
            </w:r>
            <w:r>
              <w:rPr>
                <w:rFonts w:ascii="Arial" w:eastAsia="Arial" w:hAnsi="Arial" w:cs="Arial"/>
                <w:color w:val="000000"/>
                <w:sz w:val="20"/>
                <w:szCs w:val="20"/>
              </w:rPr>
              <w:t>n</w:t>
            </w:r>
            <w:r>
              <w:rPr>
                <w:rFonts w:ascii="Arial" w:eastAsia="Arial" w:hAnsi="Arial" w:cs="Arial"/>
                <w:color w:val="000000"/>
                <w:spacing w:val="5"/>
                <w:sz w:val="20"/>
                <w:szCs w:val="20"/>
              </w:rPr>
              <w:t xml:space="preserve"> </w:t>
            </w:r>
            <w:r>
              <w:rPr>
                <w:rFonts w:ascii="Arial" w:eastAsia="Arial" w:hAnsi="Arial" w:cs="Arial"/>
                <w:color w:val="000000"/>
                <w:sz w:val="20"/>
                <w:szCs w:val="20"/>
              </w:rPr>
              <w:t>Org</w:t>
            </w:r>
            <w:r>
              <w:rPr>
                <w:rFonts w:ascii="Arial" w:eastAsia="Arial" w:hAnsi="Arial" w:cs="Arial"/>
                <w:color w:val="000000"/>
                <w:spacing w:val="-1"/>
                <w:sz w:val="20"/>
                <w:szCs w:val="20"/>
              </w:rPr>
              <w:t>a</w:t>
            </w:r>
            <w:r>
              <w:rPr>
                <w:rFonts w:ascii="Arial" w:eastAsia="Arial" w:hAnsi="Arial" w:cs="Arial"/>
                <w:color w:val="000000"/>
                <w:sz w:val="20"/>
                <w:szCs w:val="20"/>
              </w:rPr>
              <w:t xml:space="preserve">nic </w:t>
            </w:r>
            <w:r>
              <w:rPr>
                <w:rFonts w:ascii="Arial" w:eastAsia="Arial" w:hAnsi="Arial" w:cs="Arial"/>
                <w:color w:val="000000"/>
                <w:spacing w:val="-1"/>
                <w:sz w:val="20"/>
                <w:szCs w:val="20"/>
              </w:rPr>
              <w:t>Ch</w:t>
            </w:r>
            <w:r>
              <w:rPr>
                <w:rFonts w:ascii="Arial" w:eastAsia="Arial" w:hAnsi="Arial" w:cs="Arial"/>
                <w:color w:val="000000"/>
                <w:sz w:val="20"/>
                <w:szCs w:val="20"/>
              </w:rPr>
              <w:t>emist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26"/>
                <w:sz w:val="20"/>
                <w:szCs w:val="20"/>
              </w:rPr>
              <w:t xml:space="preserve"> </w:t>
            </w:r>
            <w:r>
              <w:rPr>
                <w:rFonts w:ascii="Arial" w:eastAsia="Arial" w:hAnsi="Arial" w:cs="Arial"/>
                <w:color w:val="000000"/>
                <w:spacing w:val="-1"/>
                <w:sz w:val="20"/>
                <w:szCs w:val="20"/>
              </w:rPr>
              <w:t>P</w:t>
            </w:r>
            <w:r>
              <w:rPr>
                <w:rFonts w:ascii="Arial" w:eastAsia="Arial" w:hAnsi="Arial" w:cs="Arial"/>
                <w:color w:val="000000"/>
                <w:sz w:val="20"/>
                <w:szCs w:val="20"/>
              </w:rPr>
              <w:t>ea</w:t>
            </w:r>
            <w:r>
              <w:rPr>
                <w:rFonts w:ascii="Arial" w:eastAsia="Arial" w:hAnsi="Arial" w:cs="Arial"/>
                <w:color w:val="000000"/>
                <w:spacing w:val="-1"/>
                <w:sz w:val="20"/>
                <w:szCs w:val="20"/>
              </w:rPr>
              <w:t>r</w:t>
            </w:r>
            <w:r>
              <w:rPr>
                <w:rFonts w:ascii="Arial" w:eastAsia="Arial" w:hAnsi="Arial" w:cs="Arial"/>
                <w:color w:val="000000"/>
                <w:sz w:val="20"/>
                <w:szCs w:val="20"/>
              </w:rPr>
              <w:t>son</w:t>
            </w:r>
            <w:r>
              <w:rPr>
                <w:rFonts w:ascii="Arial" w:eastAsia="Arial" w:hAnsi="Arial" w:cs="Arial"/>
                <w:color w:val="000000"/>
                <w:spacing w:val="-8"/>
                <w:sz w:val="20"/>
                <w:szCs w:val="20"/>
              </w:rPr>
              <w:t xml:space="preserve"> </w:t>
            </w:r>
            <w:r>
              <w:rPr>
                <w:rFonts w:ascii="Arial" w:eastAsia="Arial" w:hAnsi="Arial" w:cs="Arial"/>
                <w:color w:val="000000"/>
                <w:sz w:val="20"/>
                <w:szCs w:val="20"/>
              </w:rPr>
              <w:t>Ed</w:t>
            </w:r>
            <w:r>
              <w:rPr>
                <w:rFonts w:ascii="Arial" w:eastAsia="Arial" w:hAnsi="Arial" w:cs="Arial"/>
                <w:color w:val="000000"/>
                <w:spacing w:val="-1"/>
                <w:sz w:val="20"/>
                <w:szCs w:val="20"/>
              </w:rPr>
              <w:t>u</w:t>
            </w:r>
            <w:r>
              <w:rPr>
                <w:rFonts w:ascii="Arial" w:eastAsia="Arial" w:hAnsi="Arial" w:cs="Arial"/>
                <w:color w:val="000000"/>
                <w:sz w:val="20"/>
                <w:szCs w:val="20"/>
              </w:rPr>
              <w:t>cat</w:t>
            </w:r>
            <w:r>
              <w:rPr>
                <w:rFonts w:ascii="Arial" w:eastAsia="Arial" w:hAnsi="Arial" w:cs="Arial"/>
                <w:color w:val="000000"/>
                <w:spacing w:val="-1"/>
                <w:sz w:val="20"/>
                <w:szCs w:val="20"/>
              </w:rPr>
              <w:t>io</w:t>
            </w:r>
            <w:r>
              <w:rPr>
                <w:rFonts w:ascii="Arial" w:eastAsia="Arial" w:hAnsi="Arial" w:cs="Arial"/>
                <w:color w:val="000000"/>
                <w:sz w:val="20"/>
                <w:szCs w:val="20"/>
              </w:rPr>
              <w:t>n,</w:t>
            </w:r>
            <w:r>
              <w:rPr>
                <w:rFonts w:ascii="Arial" w:eastAsia="Arial" w:hAnsi="Arial" w:cs="Arial"/>
                <w:color w:val="000000"/>
                <w:spacing w:val="11"/>
                <w:sz w:val="20"/>
                <w:szCs w:val="20"/>
              </w:rPr>
              <w:t xml:space="preserve"> </w:t>
            </w:r>
            <w:r>
              <w:rPr>
                <w:rFonts w:ascii="Arial" w:eastAsia="Arial" w:hAnsi="Arial" w:cs="Arial"/>
                <w:color w:val="000000"/>
                <w:spacing w:val="-1"/>
                <w:w w:val="111"/>
                <w:sz w:val="20"/>
                <w:szCs w:val="20"/>
              </w:rPr>
              <w:t>2</w:t>
            </w:r>
            <w:r>
              <w:rPr>
                <w:rFonts w:ascii="Arial" w:eastAsia="Arial" w:hAnsi="Arial" w:cs="Arial"/>
                <w:color w:val="000000"/>
                <w:w w:val="111"/>
                <w:sz w:val="20"/>
                <w:szCs w:val="20"/>
              </w:rPr>
              <w:t>003.</w:t>
            </w:r>
          </w:p>
          <w:p w:rsidR="007A6C8F" w:rsidRDefault="007A6C8F">
            <w:pPr>
              <w:spacing w:after="0" w:line="130" w:lineRule="exact"/>
              <w:rPr>
                <w:sz w:val="13"/>
                <w:szCs w:val="13"/>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Smi</w:t>
            </w:r>
            <w:r>
              <w:rPr>
                <w:rFonts w:ascii="Arial" w:eastAsia="Arial" w:hAnsi="Arial" w:cs="Arial"/>
                <w:color w:val="000000"/>
                <w:spacing w:val="-1"/>
                <w:sz w:val="20"/>
                <w:szCs w:val="20"/>
              </w:rPr>
              <w:t>t</w:t>
            </w:r>
            <w:r>
              <w:rPr>
                <w:rFonts w:ascii="Arial" w:eastAsia="Arial" w:hAnsi="Arial" w:cs="Arial"/>
                <w:color w:val="000000"/>
                <w:sz w:val="20"/>
                <w:szCs w:val="20"/>
              </w:rPr>
              <w:t>h,</w:t>
            </w:r>
            <w:r>
              <w:rPr>
                <w:rFonts w:ascii="Arial" w:eastAsia="Arial" w:hAnsi="Arial" w:cs="Arial"/>
                <w:color w:val="000000"/>
                <w:spacing w:val="17"/>
                <w:sz w:val="20"/>
                <w:szCs w:val="20"/>
              </w:rPr>
              <w:t xml:space="preserve"> </w:t>
            </w:r>
            <w:r>
              <w:rPr>
                <w:rFonts w:ascii="Arial" w:eastAsia="Arial" w:hAnsi="Arial" w:cs="Arial"/>
                <w:color w:val="000000"/>
                <w:spacing w:val="-1"/>
                <w:sz w:val="20"/>
                <w:szCs w:val="20"/>
              </w:rPr>
              <w:t>J</w:t>
            </w:r>
            <w:r>
              <w:rPr>
                <w:rFonts w:ascii="Arial" w:eastAsia="Arial" w:hAnsi="Arial" w:cs="Arial"/>
                <w:color w:val="000000"/>
                <w:sz w:val="20"/>
                <w:szCs w:val="20"/>
              </w:rPr>
              <w:t>.</w:t>
            </w:r>
            <w:r>
              <w:rPr>
                <w:rFonts w:ascii="Arial" w:eastAsia="Arial" w:hAnsi="Arial" w:cs="Arial"/>
                <w:color w:val="000000"/>
                <w:spacing w:val="17"/>
                <w:sz w:val="20"/>
                <w:szCs w:val="20"/>
              </w:rPr>
              <w:t xml:space="preserve"> </w:t>
            </w:r>
            <w:r>
              <w:rPr>
                <w:rFonts w:ascii="Arial" w:eastAsia="Arial" w:hAnsi="Arial" w:cs="Arial"/>
                <w:color w:val="000000"/>
                <w:w w:val="91"/>
                <w:sz w:val="20"/>
                <w:szCs w:val="20"/>
              </w:rPr>
              <w:t xml:space="preserve">G. </w:t>
            </w:r>
            <w:r>
              <w:rPr>
                <w:rFonts w:ascii="Arial" w:eastAsia="Arial" w:hAnsi="Arial" w:cs="Arial"/>
                <w:color w:val="000000"/>
                <w:sz w:val="20"/>
                <w:szCs w:val="20"/>
              </w:rPr>
              <w:t>Organic</w:t>
            </w:r>
            <w:r>
              <w:rPr>
                <w:rFonts w:ascii="Arial" w:eastAsia="Arial" w:hAnsi="Arial" w:cs="Arial"/>
                <w:color w:val="000000"/>
                <w:spacing w:val="-5"/>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22"/>
                <w:sz w:val="20"/>
                <w:szCs w:val="20"/>
              </w:rPr>
              <w:t xml:space="preserve"> </w:t>
            </w:r>
            <w:r>
              <w:rPr>
                <w:rFonts w:ascii="Arial" w:eastAsia="Arial" w:hAnsi="Arial" w:cs="Arial"/>
                <w:color w:val="000000"/>
                <w:spacing w:val="-1"/>
                <w:sz w:val="20"/>
                <w:szCs w:val="20"/>
              </w:rPr>
              <w:t>T</w:t>
            </w:r>
            <w:r>
              <w:rPr>
                <w:rFonts w:ascii="Arial" w:eastAsia="Arial" w:hAnsi="Arial" w:cs="Arial"/>
                <w:color w:val="000000"/>
                <w:sz w:val="20"/>
                <w:szCs w:val="20"/>
              </w:rPr>
              <w:t>a</w:t>
            </w:r>
            <w:r>
              <w:rPr>
                <w:rFonts w:ascii="Arial" w:eastAsia="Arial" w:hAnsi="Arial" w:cs="Arial"/>
                <w:color w:val="000000"/>
                <w:spacing w:val="1"/>
                <w:sz w:val="20"/>
                <w:szCs w:val="20"/>
              </w:rPr>
              <w:t>t</w:t>
            </w:r>
            <w:r>
              <w:rPr>
                <w:rFonts w:ascii="Arial" w:eastAsia="Arial" w:hAnsi="Arial" w:cs="Arial"/>
                <w:color w:val="000000"/>
                <w:sz w:val="20"/>
                <w:szCs w:val="20"/>
              </w:rPr>
              <w:t>a</w:t>
            </w:r>
            <w:r>
              <w:rPr>
                <w:rFonts w:ascii="Arial" w:eastAsia="Arial" w:hAnsi="Arial" w:cs="Arial"/>
                <w:color w:val="000000"/>
                <w:spacing w:val="2"/>
                <w:sz w:val="20"/>
                <w:szCs w:val="20"/>
              </w:rPr>
              <w:t xml:space="preserve"> </w:t>
            </w:r>
            <w:r>
              <w:rPr>
                <w:rFonts w:ascii="Arial" w:eastAsia="Arial" w:hAnsi="Arial" w:cs="Arial"/>
                <w:color w:val="000000"/>
                <w:sz w:val="20"/>
                <w:szCs w:val="20"/>
              </w:rPr>
              <w:t>M</w:t>
            </w:r>
            <w:r>
              <w:rPr>
                <w:rFonts w:ascii="Arial" w:eastAsia="Arial" w:hAnsi="Arial" w:cs="Arial"/>
                <w:color w:val="000000"/>
                <w:spacing w:val="1"/>
                <w:sz w:val="20"/>
                <w:szCs w:val="20"/>
              </w:rPr>
              <w:t>c</w:t>
            </w:r>
            <w:r>
              <w:rPr>
                <w:rFonts w:ascii="Arial" w:eastAsia="Arial" w:hAnsi="Arial" w:cs="Arial"/>
                <w:color w:val="000000"/>
                <w:sz w:val="20"/>
                <w:szCs w:val="20"/>
              </w:rPr>
              <w:t>G</w:t>
            </w:r>
            <w:r>
              <w:rPr>
                <w:rFonts w:ascii="Arial" w:eastAsia="Arial" w:hAnsi="Arial" w:cs="Arial"/>
                <w:color w:val="000000"/>
                <w:spacing w:val="-1"/>
                <w:sz w:val="20"/>
                <w:szCs w:val="20"/>
              </w:rPr>
              <w:t>r</w:t>
            </w:r>
            <w:r>
              <w:rPr>
                <w:rFonts w:ascii="Arial" w:eastAsia="Arial" w:hAnsi="Arial" w:cs="Arial"/>
                <w:color w:val="000000"/>
                <w:sz w:val="20"/>
                <w:szCs w:val="20"/>
              </w:rPr>
              <w:t>aw</w:t>
            </w:r>
            <w:r>
              <w:rPr>
                <w:rFonts w:ascii="Arial" w:eastAsia="Arial" w:hAnsi="Arial" w:cs="Arial"/>
                <w:color w:val="000000"/>
                <w:spacing w:val="-1"/>
                <w:sz w:val="20"/>
                <w:szCs w:val="20"/>
              </w:rPr>
              <w:t>-</w:t>
            </w:r>
            <w:r>
              <w:rPr>
                <w:rFonts w:ascii="Arial" w:eastAsia="Arial" w:hAnsi="Arial" w:cs="Arial"/>
                <w:color w:val="000000"/>
                <w:sz w:val="20"/>
                <w:szCs w:val="20"/>
              </w:rPr>
              <w:t>Hill</w:t>
            </w:r>
            <w:r>
              <w:rPr>
                <w:rFonts w:ascii="Arial" w:eastAsia="Arial" w:hAnsi="Arial" w:cs="Arial"/>
                <w:color w:val="000000"/>
                <w:spacing w:val="-19"/>
                <w:sz w:val="20"/>
                <w:szCs w:val="20"/>
              </w:rPr>
              <w:t xml:space="preserve"> </w:t>
            </w:r>
            <w:r>
              <w:rPr>
                <w:rFonts w:ascii="Arial" w:eastAsia="Arial" w:hAnsi="Arial" w:cs="Arial"/>
                <w:color w:val="000000"/>
                <w:sz w:val="20"/>
                <w:szCs w:val="20"/>
              </w:rPr>
              <w:t>Publis</w:t>
            </w:r>
            <w:r>
              <w:rPr>
                <w:rFonts w:ascii="Arial" w:eastAsia="Arial" w:hAnsi="Arial" w:cs="Arial"/>
                <w:color w:val="000000"/>
                <w:spacing w:val="-1"/>
                <w:sz w:val="20"/>
                <w:szCs w:val="20"/>
              </w:rPr>
              <w:t>h</w:t>
            </w:r>
            <w:r>
              <w:rPr>
                <w:rFonts w:ascii="Arial" w:eastAsia="Arial" w:hAnsi="Arial" w:cs="Arial"/>
                <w:color w:val="000000"/>
                <w:sz w:val="20"/>
                <w:szCs w:val="20"/>
              </w:rPr>
              <w:t>ing</w:t>
            </w:r>
            <w:r>
              <w:rPr>
                <w:rFonts w:ascii="Arial" w:eastAsia="Arial" w:hAnsi="Arial" w:cs="Arial"/>
                <w:color w:val="000000"/>
                <w:spacing w:val="4"/>
                <w:sz w:val="20"/>
                <w:szCs w:val="20"/>
              </w:rPr>
              <w:t xml:space="preserve"> </w:t>
            </w:r>
            <w:r>
              <w:rPr>
                <w:rFonts w:ascii="Arial" w:eastAsia="Arial" w:hAnsi="Arial" w:cs="Arial"/>
                <w:color w:val="000000"/>
                <w:sz w:val="20"/>
                <w:szCs w:val="20"/>
              </w:rPr>
              <w:t>Company</w:t>
            </w:r>
            <w:r>
              <w:rPr>
                <w:rFonts w:ascii="Arial" w:eastAsia="Arial" w:hAnsi="Arial" w:cs="Arial"/>
                <w:color w:val="000000"/>
                <w:spacing w:val="-12"/>
                <w:sz w:val="20"/>
                <w:szCs w:val="20"/>
              </w:rPr>
              <w:t xml:space="preserve"> </w:t>
            </w:r>
            <w:r>
              <w:rPr>
                <w:rFonts w:ascii="Arial" w:eastAsia="Arial" w:hAnsi="Arial" w:cs="Arial"/>
                <w:color w:val="000000"/>
                <w:spacing w:val="-1"/>
                <w:w w:val="103"/>
                <w:sz w:val="20"/>
                <w:szCs w:val="20"/>
              </w:rPr>
              <w:t>L</w:t>
            </w:r>
            <w:r>
              <w:rPr>
                <w:rFonts w:ascii="Arial" w:eastAsia="Arial" w:hAnsi="Arial" w:cs="Arial"/>
                <w:color w:val="000000"/>
                <w:spacing w:val="-1"/>
                <w:w w:val="113"/>
                <w:sz w:val="20"/>
                <w:szCs w:val="20"/>
              </w:rPr>
              <w:t>i</w:t>
            </w:r>
            <w:r>
              <w:rPr>
                <w:rFonts w:ascii="Arial" w:eastAsia="Arial" w:hAnsi="Arial" w:cs="Arial"/>
                <w:color w:val="000000"/>
                <w:w w:val="110"/>
                <w:sz w:val="20"/>
                <w:szCs w:val="20"/>
              </w:rPr>
              <w:t>mi</w:t>
            </w:r>
            <w:r>
              <w:rPr>
                <w:rFonts w:ascii="Arial" w:eastAsia="Arial" w:hAnsi="Arial" w:cs="Arial"/>
                <w:color w:val="000000"/>
                <w:spacing w:val="-1"/>
                <w:w w:val="110"/>
                <w:sz w:val="20"/>
                <w:szCs w:val="20"/>
              </w:rPr>
              <w:t>t</w:t>
            </w:r>
            <w:r>
              <w:rPr>
                <w:rFonts w:ascii="Arial" w:eastAsia="Arial" w:hAnsi="Arial" w:cs="Arial"/>
                <w:color w:val="000000"/>
                <w:w w:val="99"/>
                <w:sz w:val="20"/>
                <w:szCs w:val="20"/>
              </w:rPr>
              <w:t>e</w:t>
            </w:r>
            <w:r>
              <w:rPr>
                <w:rFonts w:ascii="Arial" w:eastAsia="Arial" w:hAnsi="Arial" w:cs="Arial"/>
                <w:color w:val="000000"/>
                <w:spacing w:val="-1"/>
                <w:w w:val="99"/>
                <w:sz w:val="20"/>
                <w:szCs w:val="20"/>
              </w:rPr>
              <w:t>d</w:t>
            </w:r>
            <w:r>
              <w:rPr>
                <w:rFonts w:ascii="Arial" w:eastAsia="Arial" w:hAnsi="Arial" w:cs="Arial"/>
                <w:color w:val="000000"/>
                <w:w w:val="111"/>
                <w:sz w:val="20"/>
                <w:szCs w:val="20"/>
              </w:rPr>
              <w:t>.</w:t>
            </w:r>
          </w:p>
          <w:p w:rsidR="007A6C8F" w:rsidRDefault="007A6C8F">
            <w:pPr>
              <w:spacing w:after="0" w:line="130" w:lineRule="exact"/>
              <w:rPr>
                <w:sz w:val="13"/>
                <w:szCs w:val="13"/>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Care</w:t>
            </w:r>
            <w:r>
              <w:rPr>
                <w:rFonts w:ascii="Arial" w:eastAsia="Arial" w:hAnsi="Arial" w:cs="Arial"/>
                <w:color w:val="000000"/>
                <w:spacing w:val="-1"/>
                <w:sz w:val="20"/>
                <w:szCs w:val="20"/>
              </w:rPr>
              <w:t>y</w:t>
            </w:r>
            <w:r>
              <w:rPr>
                <w:rFonts w:ascii="Arial" w:eastAsia="Arial" w:hAnsi="Arial" w:cs="Arial"/>
                <w:color w:val="000000"/>
                <w:sz w:val="20"/>
                <w:szCs w:val="20"/>
              </w:rPr>
              <w:t>,</w:t>
            </w:r>
            <w:r>
              <w:rPr>
                <w:rFonts w:ascii="Arial" w:eastAsia="Arial" w:hAnsi="Arial" w:cs="Arial"/>
                <w:color w:val="000000"/>
                <w:spacing w:val="7"/>
                <w:sz w:val="20"/>
                <w:szCs w:val="20"/>
              </w:rPr>
              <w:t xml:space="preserve"> </w:t>
            </w:r>
            <w:r>
              <w:rPr>
                <w:rFonts w:ascii="Arial" w:eastAsia="Arial" w:hAnsi="Arial" w:cs="Arial"/>
                <w:color w:val="000000"/>
                <w:spacing w:val="-1"/>
                <w:sz w:val="20"/>
                <w:szCs w:val="20"/>
              </w:rPr>
              <w:t>F</w:t>
            </w:r>
            <w:r>
              <w:rPr>
                <w:rFonts w:ascii="Arial" w:eastAsia="Arial" w:hAnsi="Arial" w:cs="Arial"/>
                <w:color w:val="000000"/>
                <w:sz w:val="20"/>
                <w:szCs w:val="20"/>
              </w:rPr>
              <w:t>.</w:t>
            </w:r>
            <w:r>
              <w:rPr>
                <w:rFonts w:ascii="Arial" w:eastAsia="Arial" w:hAnsi="Arial" w:cs="Arial"/>
                <w:color w:val="000000"/>
                <w:spacing w:val="-1"/>
                <w:sz w:val="20"/>
                <w:szCs w:val="20"/>
              </w:rPr>
              <w:t xml:space="preserve"> </w:t>
            </w:r>
            <w:r>
              <w:rPr>
                <w:rFonts w:ascii="Arial" w:eastAsia="Arial" w:hAnsi="Arial" w:cs="Arial"/>
                <w:color w:val="000000"/>
                <w:sz w:val="20"/>
                <w:szCs w:val="20"/>
              </w:rPr>
              <w:t>A.</w:t>
            </w:r>
            <w:r>
              <w:rPr>
                <w:rFonts w:ascii="Arial" w:eastAsia="Arial" w:hAnsi="Arial" w:cs="Arial"/>
                <w:color w:val="000000"/>
                <w:spacing w:val="12"/>
                <w:sz w:val="20"/>
                <w:szCs w:val="20"/>
              </w:rPr>
              <w:t xml:space="preserve"> </w:t>
            </w:r>
            <w:r>
              <w:rPr>
                <w:rFonts w:ascii="Arial" w:eastAsia="Arial" w:hAnsi="Arial" w:cs="Arial"/>
                <w:color w:val="000000"/>
                <w:sz w:val="20"/>
                <w:szCs w:val="20"/>
              </w:rPr>
              <w:t xml:space="preserve">&amp; </w:t>
            </w:r>
            <w:r>
              <w:rPr>
                <w:rFonts w:ascii="Arial" w:eastAsia="Arial" w:hAnsi="Arial" w:cs="Arial"/>
                <w:color w:val="000000"/>
                <w:spacing w:val="6"/>
                <w:sz w:val="20"/>
                <w:szCs w:val="20"/>
              </w:rPr>
              <w:t xml:space="preserve"> </w:t>
            </w:r>
            <w:r>
              <w:rPr>
                <w:rFonts w:ascii="Arial" w:eastAsia="Arial" w:hAnsi="Arial" w:cs="Arial"/>
                <w:color w:val="000000"/>
                <w:sz w:val="20"/>
                <w:szCs w:val="20"/>
              </w:rPr>
              <w:t>Gui</w:t>
            </w:r>
            <w:r>
              <w:rPr>
                <w:rFonts w:ascii="Arial" w:eastAsia="Arial" w:hAnsi="Arial" w:cs="Arial"/>
                <w:color w:val="000000"/>
                <w:spacing w:val="-1"/>
                <w:sz w:val="20"/>
                <w:szCs w:val="20"/>
              </w:rPr>
              <w:t>l</w:t>
            </w:r>
            <w:r>
              <w:rPr>
                <w:rFonts w:ascii="Arial" w:eastAsia="Arial" w:hAnsi="Arial" w:cs="Arial"/>
                <w:color w:val="000000"/>
                <w:sz w:val="20"/>
                <w:szCs w:val="20"/>
              </w:rPr>
              <w:t>ia</w:t>
            </w:r>
            <w:r>
              <w:rPr>
                <w:rFonts w:ascii="Arial" w:eastAsia="Arial" w:hAnsi="Arial" w:cs="Arial"/>
                <w:color w:val="000000"/>
                <w:spacing w:val="-1"/>
                <w:sz w:val="20"/>
                <w:szCs w:val="20"/>
              </w:rPr>
              <w:t>n</w:t>
            </w:r>
            <w:r>
              <w:rPr>
                <w:rFonts w:ascii="Arial" w:eastAsia="Arial" w:hAnsi="Arial" w:cs="Arial"/>
                <w:color w:val="000000"/>
                <w:sz w:val="20"/>
                <w:szCs w:val="20"/>
              </w:rPr>
              <w:t>o,</w:t>
            </w:r>
            <w:r>
              <w:rPr>
                <w:rFonts w:ascii="Arial" w:eastAsia="Arial" w:hAnsi="Arial" w:cs="Arial"/>
                <w:color w:val="000000"/>
                <w:spacing w:val="8"/>
                <w:sz w:val="20"/>
                <w:szCs w:val="20"/>
              </w:rPr>
              <w:t xml:space="preserve"> </w:t>
            </w:r>
            <w:r>
              <w:rPr>
                <w:rFonts w:ascii="Arial" w:eastAsia="Arial" w:hAnsi="Arial" w:cs="Arial"/>
                <w:color w:val="000000"/>
                <w:sz w:val="20"/>
                <w:szCs w:val="20"/>
              </w:rPr>
              <w:t>R.</w:t>
            </w:r>
            <w:r>
              <w:rPr>
                <w:rFonts w:ascii="Arial" w:eastAsia="Arial" w:hAnsi="Arial" w:cs="Arial"/>
                <w:color w:val="000000"/>
                <w:spacing w:val="-3"/>
                <w:sz w:val="20"/>
                <w:szCs w:val="20"/>
              </w:rPr>
              <w:t xml:space="preserve"> </w:t>
            </w:r>
            <w:r>
              <w:rPr>
                <w:rFonts w:ascii="Arial" w:eastAsia="Arial" w:hAnsi="Arial" w:cs="Arial"/>
                <w:color w:val="000000"/>
                <w:sz w:val="20"/>
                <w:szCs w:val="20"/>
              </w:rPr>
              <w:t>M.</w:t>
            </w:r>
            <w:r>
              <w:rPr>
                <w:rFonts w:ascii="Arial" w:eastAsia="Arial" w:hAnsi="Arial" w:cs="Arial"/>
                <w:color w:val="000000"/>
                <w:spacing w:val="4"/>
                <w:sz w:val="20"/>
                <w:szCs w:val="20"/>
              </w:rPr>
              <w:t xml:space="preserve"> </w:t>
            </w:r>
            <w:r>
              <w:rPr>
                <w:rFonts w:ascii="Arial" w:eastAsia="Arial" w:hAnsi="Arial" w:cs="Arial"/>
                <w:color w:val="000000"/>
                <w:sz w:val="20"/>
                <w:szCs w:val="20"/>
              </w:rPr>
              <w:t>Org</w:t>
            </w:r>
            <w:r>
              <w:rPr>
                <w:rFonts w:ascii="Arial" w:eastAsia="Arial" w:hAnsi="Arial" w:cs="Arial"/>
                <w:color w:val="000000"/>
                <w:spacing w:val="-1"/>
                <w:sz w:val="20"/>
                <w:szCs w:val="20"/>
              </w:rPr>
              <w:t>a</w:t>
            </w:r>
            <w:r>
              <w:rPr>
                <w:rFonts w:ascii="Arial" w:eastAsia="Arial" w:hAnsi="Arial" w:cs="Arial"/>
                <w:color w:val="000000"/>
                <w:sz w:val="20"/>
                <w:szCs w:val="20"/>
              </w:rPr>
              <w:t>n</w:t>
            </w:r>
            <w:r>
              <w:rPr>
                <w:rFonts w:ascii="Arial" w:eastAsia="Arial" w:hAnsi="Arial" w:cs="Arial"/>
                <w:color w:val="000000"/>
                <w:spacing w:val="-1"/>
                <w:sz w:val="20"/>
                <w:szCs w:val="20"/>
              </w:rPr>
              <w:t>i</w:t>
            </w:r>
            <w:r>
              <w:rPr>
                <w:rFonts w:ascii="Arial" w:eastAsia="Arial" w:hAnsi="Arial" w:cs="Arial"/>
                <w:color w:val="000000"/>
                <w:sz w:val="20"/>
                <w:szCs w:val="20"/>
              </w:rPr>
              <w:t>c</w:t>
            </w:r>
            <w:r>
              <w:rPr>
                <w:rFonts w:ascii="Arial" w:eastAsia="Arial" w:hAnsi="Arial" w:cs="Arial"/>
                <w:color w:val="000000"/>
                <w:spacing w:val="8"/>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30"/>
                <w:sz w:val="20"/>
                <w:szCs w:val="20"/>
              </w:rPr>
              <w:t xml:space="preserve"> </w:t>
            </w:r>
            <w:r>
              <w:rPr>
                <w:rFonts w:ascii="Arial" w:eastAsia="Arial" w:hAnsi="Arial" w:cs="Arial"/>
                <w:color w:val="000000"/>
                <w:sz w:val="20"/>
                <w:szCs w:val="20"/>
              </w:rPr>
              <w:t>Eighth</w:t>
            </w:r>
            <w:r>
              <w:rPr>
                <w:rFonts w:ascii="Arial" w:eastAsia="Arial" w:hAnsi="Arial" w:cs="Arial"/>
                <w:color w:val="000000"/>
                <w:spacing w:val="17"/>
                <w:sz w:val="20"/>
                <w:szCs w:val="20"/>
              </w:rPr>
              <w:t xml:space="preserve"> </w:t>
            </w:r>
            <w:r>
              <w:rPr>
                <w:rFonts w:ascii="Arial" w:eastAsia="Arial" w:hAnsi="Arial" w:cs="Arial"/>
                <w:color w:val="000000"/>
                <w:sz w:val="20"/>
                <w:szCs w:val="20"/>
              </w:rPr>
              <w:t>e</w:t>
            </w:r>
            <w:r>
              <w:rPr>
                <w:rFonts w:ascii="Arial" w:eastAsia="Arial" w:hAnsi="Arial" w:cs="Arial"/>
                <w:color w:val="000000"/>
                <w:spacing w:val="-1"/>
                <w:sz w:val="20"/>
                <w:szCs w:val="20"/>
              </w:rPr>
              <w:t>d</w:t>
            </w:r>
            <w:r>
              <w:rPr>
                <w:rFonts w:ascii="Arial" w:eastAsia="Arial" w:hAnsi="Arial" w:cs="Arial"/>
                <w:color w:val="000000"/>
                <w:sz w:val="20"/>
                <w:szCs w:val="20"/>
              </w:rPr>
              <w:t>it</w:t>
            </w:r>
            <w:r>
              <w:rPr>
                <w:rFonts w:ascii="Arial" w:eastAsia="Arial" w:hAnsi="Arial" w:cs="Arial"/>
                <w:color w:val="000000"/>
                <w:spacing w:val="-1"/>
                <w:sz w:val="20"/>
                <w:szCs w:val="20"/>
              </w:rPr>
              <w:t>io</w:t>
            </w:r>
            <w:r>
              <w:rPr>
                <w:rFonts w:ascii="Arial" w:eastAsia="Arial" w:hAnsi="Arial" w:cs="Arial"/>
                <w:color w:val="000000"/>
                <w:sz w:val="20"/>
                <w:szCs w:val="20"/>
              </w:rPr>
              <w:t>n,</w:t>
            </w:r>
            <w:r>
              <w:rPr>
                <w:rFonts w:ascii="Arial" w:eastAsia="Arial" w:hAnsi="Arial" w:cs="Arial"/>
                <w:color w:val="000000"/>
                <w:spacing w:val="44"/>
                <w:sz w:val="20"/>
                <w:szCs w:val="20"/>
              </w:rPr>
              <w:t xml:space="preserve"> </w:t>
            </w:r>
            <w:r>
              <w:rPr>
                <w:rFonts w:ascii="Arial" w:eastAsia="Arial" w:hAnsi="Arial" w:cs="Arial"/>
                <w:color w:val="000000"/>
                <w:spacing w:val="-1"/>
                <w:sz w:val="20"/>
                <w:szCs w:val="20"/>
              </w:rPr>
              <w:t>M</w:t>
            </w:r>
            <w:r>
              <w:rPr>
                <w:rFonts w:ascii="Arial" w:eastAsia="Arial" w:hAnsi="Arial" w:cs="Arial"/>
                <w:color w:val="000000"/>
                <w:sz w:val="20"/>
                <w:szCs w:val="20"/>
              </w:rPr>
              <w:t>cGraw</w:t>
            </w:r>
            <w:r>
              <w:rPr>
                <w:rFonts w:ascii="Arial" w:eastAsia="Arial" w:hAnsi="Arial" w:cs="Arial"/>
                <w:color w:val="000000"/>
                <w:spacing w:val="-17"/>
                <w:sz w:val="20"/>
                <w:szCs w:val="20"/>
              </w:rPr>
              <w:t xml:space="preserve"> </w:t>
            </w:r>
            <w:r>
              <w:rPr>
                <w:rFonts w:ascii="Arial" w:eastAsia="Arial" w:hAnsi="Arial" w:cs="Arial"/>
                <w:color w:val="000000"/>
                <w:sz w:val="20"/>
                <w:szCs w:val="20"/>
              </w:rPr>
              <w:t>H</w:t>
            </w:r>
            <w:r>
              <w:rPr>
                <w:rFonts w:ascii="Arial" w:eastAsia="Arial" w:hAnsi="Arial" w:cs="Arial"/>
                <w:color w:val="000000"/>
                <w:spacing w:val="-1"/>
                <w:sz w:val="20"/>
                <w:szCs w:val="20"/>
              </w:rPr>
              <w:t>i</w:t>
            </w:r>
            <w:r>
              <w:rPr>
                <w:rFonts w:ascii="Arial" w:eastAsia="Arial" w:hAnsi="Arial" w:cs="Arial"/>
                <w:color w:val="000000"/>
                <w:sz w:val="20"/>
                <w:szCs w:val="20"/>
              </w:rPr>
              <w:t>ll</w:t>
            </w:r>
            <w:r>
              <w:rPr>
                <w:rFonts w:ascii="Arial" w:eastAsia="Arial" w:hAnsi="Arial" w:cs="Arial"/>
                <w:color w:val="000000"/>
                <w:spacing w:val="16"/>
                <w:sz w:val="20"/>
                <w:szCs w:val="20"/>
              </w:rPr>
              <w:t xml:space="preserve"> </w:t>
            </w:r>
            <w:r>
              <w:rPr>
                <w:rFonts w:ascii="Arial" w:eastAsia="Arial" w:hAnsi="Arial" w:cs="Arial"/>
                <w:color w:val="000000"/>
                <w:sz w:val="20"/>
                <w:szCs w:val="20"/>
              </w:rPr>
              <w:t>Educa</w:t>
            </w:r>
            <w:r>
              <w:rPr>
                <w:rFonts w:ascii="Arial" w:eastAsia="Arial" w:hAnsi="Arial" w:cs="Arial"/>
                <w:color w:val="000000"/>
                <w:spacing w:val="-1"/>
                <w:sz w:val="20"/>
                <w:szCs w:val="20"/>
              </w:rPr>
              <w:t>t</w:t>
            </w:r>
            <w:r>
              <w:rPr>
                <w:rFonts w:ascii="Arial" w:eastAsia="Arial" w:hAnsi="Arial" w:cs="Arial"/>
                <w:color w:val="000000"/>
                <w:w w:val="105"/>
                <w:sz w:val="20"/>
                <w:szCs w:val="20"/>
              </w:rPr>
              <w:t>io</w:t>
            </w:r>
            <w:r>
              <w:rPr>
                <w:rFonts w:ascii="Arial" w:eastAsia="Arial" w:hAnsi="Arial" w:cs="Arial"/>
                <w:color w:val="000000"/>
                <w:spacing w:val="-1"/>
                <w:w w:val="102"/>
                <w:sz w:val="20"/>
                <w:szCs w:val="20"/>
              </w:rPr>
              <w:t>n</w:t>
            </w:r>
            <w:r>
              <w:rPr>
                <w:rFonts w:ascii="Arial" w:eastAsia="Arial" w:hAnsi="Arial" w:cs="Arial"/>
                <w:color w:val="000000"/>
                <w:w w:val="111"/>
                <w:sz w:val="20"/>
                <w:szCs w:val="20"/>
              </w:rPr>
              <w:t>,</w:t>
            </w:r>
          </w:p>
          <w:p w:rsidR="007A6C8F" w:rsidRDefault="007A6C8F">
            <w:pPr>
              <w:spacing w:after="0" w:line="130" w:lineRule="exact"/>
              <w:rPr>
                <w:sz w:val="13"/>
                <w:szCs w:val="13"/>
              </w:rPr>
            </w:pPr>
          </w:p>
          <w:p w:rsidR="007A6C8F" w:rsidRDefault="00E052D2">
            <w:pPr>
              <w:spacing w:after="0" w:line="240" w:lineRule="auto"/>
              <w:ind w:left="823" w:right="-20"/>
              <w:rPr>
                <w:rFonts w:ascii="Arial" w:eastAsia="Arial" w:hAnsi="Arial" w:cs="Arial"/>
                <w:sz w:val="20"/>
                <w:szCs w:val="20"/>
              </w:rPr>
            </w:pPr>
            <w:r>
              <w:rPr>
                <w:rFonts w:ascii="Arial" w:eastAsia="Arial" w:hAnsi="Arial" w:cs="Arial"/>
                <w:w w:val="111"/>
                <w:sz w:val="20"/>
                <w:szCs w:val="20"/>
              </w:rPr>
              <w:t>20</w:t>
            </w:r>
            <w:r>
              <w:rPr>
                <w:rFonts w:ascii="Arial" w:eastAsia="Arial" w:hAnsi="Arial" w:cs="Arial"/>
                <w:spacing w:val="-1"/>
                <w:w w:val="111"/>
                <w:sz w:val="20"/>
                <w:szCs w:val="20"/>
              </w:rPr>
              <w:t>1</w:t>
            </w:r>
            <w:r>
              <w:rPr>
                <w:rFonts w:ascii="Arial" w:eastAsia="Arial" w:hAnsi="Arial" w:cs="Arial"/>
                <w:w w:val="111"/>
                <w:sz w:val="20"/>
                <w:szCs w:val="20"/>
              </w:rPr>
              <w:t>2.</w:t>
            </w:r>
          </w:p>
          <w:p w:rsidR="007A6C8F" w:rsidRDefault="007A6C8F">
            <w:pPr>
              <w:spacing w:after="0" w:line="130" w:lineRule="exact"/>
              <w:rPr>
                <w:sz w:val="13"/>
                <w:szCs w:val="13"/>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Lo</w:t>
            </w:r>
            <w:r>
              <w:rPr>
                <w:rFonts w:ascii="Arial" w:eastAsia="Arial" w:hAnsi="Arial" w:cs="Arial"/>
                <w:color w:val="000000"/>
                <w:spacing w:val="1"/>
                <w:sz w:val="20"/>
                <w:szCs w:val="20"/>
              </w:rPr>
              <w:t>u</w:t>
            </w:r>
            <w:r>
              <w:rPr>
                <w:rFonts w:ascii="Arial" w:eastAsia="Arial" w:hAnsi="Arial" w:cs="Arial"/>
                <w:color w:val="000000"/>
                <w:spacing w:val="-2"/>
                <w:sz w:val="20"/>
                <w:szCs w:val="20"/>
              </w:rPr>
              <w:t>d</w:t>
            </w:r>
            <w:r>
              <w:rPr>
                <w:rFonts w:ascii="Arial" w:eastAsia="Arial" w:hAnsi="Arial" w:cs="Arial"/>
                <w:color w:val="000000"/>
                <w:sz w:val="20"/>
                <w:szCs w:val="20"/>
              </w:rPr>
              <w:t>on,</w:t>
            </w:r>
            <w:r>
              <w:rPr>
                <w:rFonts w:ascii="Arial" w:eastAsia="Arial" w:hAnsi="Arial" w:cs="Arial"/>
                <w:color w:val="000000"/>
                <w:spacing w:val="15"/>
                <w:sz w:val="20"/>
                <w:szCs w:val="20"/>
              </w:rPr>
              <w:t xml:space="preserve"> </w:t>
            </w:r>
            <w:r>
              <w:rPr>
                <w:rFonts w:ascii="Arial" w:eastAsia="Arial" w:hAnsi="Arial" w:cs="Arial"/>
                <w:color w:val="000000"/>
                <w:spacing w:val="-2"/>
                <w:w w:val="91"/>
                <w:sz w:val="20"/>
                <w:szCs w:val="20"/>
              </w:rPr>
              <w:t>G</w:t>
            </w:r>
            <w:r>
              <w:rPr>
                <w:rFonts w:ascii="Arial" w:eastAsia="Arial" w:hAnsi="Arial" w:cs="Arial"/>
                <w:color w:val="000000"/>
                <w:w w:val="91"/>
                <w:sz w:val="20"/>
                <w:szCs w:val="20"/>
              </w:rPr>
              <w:t>.</w:t>
            </w:r>
            <w:r>
              <w:rPr>
                <w:rFonts w:ascii="Arial" w:eastAsia="Arial" w:hAnsi="Arial" w:cs="Arial"/>
                <w:color w:val="000000"/>
                <w:spacing w:val="1"/>
                <w:w w:val="91"/>
                <w:sz w:val="20"/>
                <w:szCs w:val="20"/>
              </w:rPr>
              <w:t xml:space="preserve"> </w:t>
            </w:r>
            <w:r>
              <w:rPr>
                <w:rFonts w:ascii="Arial" w:eastAsia="Arial" w:hAnsi="Arial" w:cs="Arial"/>
                <w:color w:val="000000"/>
                <w:spacing w:val="-1"/>
                <w:sz w:val="20"/>
                <w:szCs w:val="20"/>
              </w:rPr>
              <w:t>M</w:t>
            </w:r>
            <w:r>
              <w:rPr>
                <w:rFonts w:ascii="Arial" w:eastAsia="Arial" w:hAnsi="Arial" w:cs="Arial"/>
                <w:color w:val="000000"/>
                <w:sz w:val="20"/>
                <w:szCs w:val="20"/>
              </w:rPr>
              <w:t>.</w:t>
            </w:r>
            <w:r>
              <w:rPr>
                <w:rFonts w:ascii="Arial" w:eastAsia="Arial" w:hAnsi="Arial" w:cs="Arial"/>
                <w:color w:val="000000"/>
                <w:spacing w:val="-8"/>
                <w:sz w:val="20"/>
                <w:szCs w:val="20"/>
              </w:rPr>
              <w:t xml:space="preserve"> </w:t>
            </w:r>
            <w:r>
              <w:rPr>
                <w:rFonts w:ascii="Arial" w:eastAsia="Arial" w:hAnsi="Arial" w:cs="Arial"/>
                <w:color w:val="000000"/>
                <w:sz w:val="20"/>
                <w:szCs w:val="20"/>
              </w:rPr>
              <w:t>Organic</w:t>
            </w:r>
            <w:r>
              <w:rPr>
                <w:rFonts w:ascii="Arial" w:eastAsia="Arial" w:hAnsi="Arial" w:cs="Arial"/>
                <w:color w:val="000000"/>
                <w:spacing w:val="-5"/>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22"/>
                <w:sz w:val="20"/>
                <w:szCs w:val="20"/>
              </w:rPr>
              <w:t xml:space="preserve"> </w:t>
            </w:r>
            <w:r>
              <w:rPr>
                <w:rFonts w:ascii="Arial" w:eastAsia="Arial" w:hAnsi="Arial" w:cs="Arial"/>
                <w:color w:val="000000"/>
                <w:spacing w:val="-1"/>
                <w:sz w:val="20"/>
                <w:szCs w:val="20"/>
              </w:rPr>
              <w:t>Fo</w:t>
            </w:r>
            <w:r>
              <w:rPr>
                <w:rFonts w:ascii="Arial" w:eastAsia="Arial" w:hAnsi="Arial" w:cs="Arial"/>
                <w:color w:val="000000"/>
                <w:sz w:val="20"/>
                <w:szCs w:val="20"/>
              </w:rPr>
              <w:t>ur</w:t>
            </w:r>
            <w:r>
              <w:rPr>
                <w:rFonts w:ascii="Arial" w:eastAsia="Arial" w:hAnsi="Arial" w:cs="Arial"/>
                <w:color w:val="000000"/>
                <w:spacing w:val="-1"/>
                <w:sz w:val="20"/>
                <w:szCs w:val="20"/>
              </w:rPr>
              <w:t>t</w:t>
            </w:r>
            <w:r>
              <w:rPr>
                <w:rFonts w:ascii="Arial" w:eastAsia="Arial" w:hAnsi="Arial" w:cs="Arial"/>
                <w:color w:val="000000"/>
                <w:sz w:val="20"/>
                <w:szCs w:val="20"/>
              </w:rPr>
              <w:t>h</w:t>
            </w:r>
            <w:r>
              <w:rPr>
                <w:rFonts w:ascii="Arial" w:eastAsia="Arial" w:hAnsi="Arial" w:cs="Arial"/>
                <w:color w:val="000000"/>
                <w:spacing w:val="22"/>
                <w:sz w:val="20"/>
                <w:szCs w:val="20"/>
              </w:rPr>
              <w:t xml:space="preserve"> </w:t>
            </w:r>
            <w:r>
              <w:rPr>
                <w:rFonts w:ascii="Arial" w:eastAsia="Arial" w:hAnsi="Arial" w:cs="Arial"/>
                <w:color w:val="000000"/>
                <w:sz w:val="20"/>
                <w:szCs w:val="20"/>
              </w:rPr>
              <w:t>e</w:t>
            </w:r>
            <w:r>
              <w:rPr>
                <w:rFonts w:ascii="Arial" w:eastAsia="Arial" w:hAnsi="Arial" w:cs="Arial"/>
                <w:color w:val="000000"/>
                <w:spacing w:val="-1"/>
                <w:sz w:val="20"/>
                <w:szCs w:val="20"/>
              </w:rPr>
              <w:t>d</w:t>
            </w:r>
            <w:r>
              <w:rPr>
                <w:rFonts w:ascii="Arial" w:eastAsia="Arial" w:hAnsi="Arial" w:cs="Arial"/>
                <w:color w:val="000000"/>
                <w:sz w:val="20"/>
                <w:szCs w:val="20"/>
              </w:rPr>
              <w:t>itio</w:t>
            </w:r>
            <w:r>
              <w:rPr>
                <w:rFonts w:ascii="Arial" w:eastAsia="Arial" w:hAnsi="Arial" w:cs="Arial"/>
                <w:color w:val="000000"/>
                <w:spacing w:val="-1"/>
                <w:sz w:val="20"/>
                <w:szCs w:val="20"/>
              </w:rPr>
              <w:t>n</w:t>
            </w:r>
            <w:r>
              <w:rPr>
                <w:rFonts w:ascii="Arial" w:eastAsia="Arial" w:hAnsi="Arial" w:cs="Arial"/>
                <w:color w:val="000000"/>
                <w:sz w:val="20"/>
                <w:szCs w:val="20"/>
              </w:rPr>
              <w:t>,</w:t>
            </w:r>
            <w:r>
              <w:rPr>
                <w:rFonts w:ascii="Arial" w:eastAsia="Arial" w:hAnsi="Arial" w:cs="Arial"/>
                <w:color w:val="000000"/>
                <w:spacing w:val="33"/>
                <w:sz w:val="20"/>
                <w:szCs w:val="20"/>
              </w:rPr>
              <w:t xml:space="preserve"> </w:t>
            </w:r>
            <w:r>
              <w:rPr>
                <w:rFonts w:ascii="Arial" w:eastAsia="Arial" w:hAnsi="Arial" w:cs="Arial"/>
                <w:color w:val="000000"/>
                <w:sz w:val="20"/>
                <w:szCs w:val="20"/>
              </w:rPr>
              <w:t>Ox</w:t>
            </w:r>
            <w:r>
              <w:rPr>
                <w:rFonts w:ascii="Arial" w:eastAsia="Arial" w:hAnsi="Arial" w:cs="Arial"/>
                <w:color w:val="000000"/>
                <w:spacing w:val="-1"/>
                <w:sz w:val="20"/>
                <w:szCs w:val="20"/>
              </w:rPr>
              <w:t>f</w:t>
            </w:r>
            <w:r>
              <w:rPr>
                <w:rFonts w:ascii="Arial" w:eastAsia="Arial" w:hAnsi="Arial" w:cs="Arial"/>
                <w:color w:val="000000"/>
                <w:sz w:val="20"/>
                <w:szCs w:val="20"/>
              </w:rPr>
              <w:t>ord</w:t>
            </w:r>
            <w:r>
              <w:rPr>
                <w:rFonts w:ascii="Arial" w:eastAsia="Arial" w:hAnsi="Arial" w:cs="Arial"/>
                <w:color w:val="000000"/>
                <w:spacing w:val="11"/>
                <w:sz w:val="20"/>
                <w:szCs w:val="20"/>
              </w:rPr>
              <w:t xml:space="preserve"> </w:t>
            </w:r>
            <w:r>
              <w:rPr>
                <w:rFonts w:ascii="Arial" w:eastAsia="Arial" w:hAnsi="Arial" w:cs="Arial"/>
                <w:color w:val="000000"/>
                <w:sz w:val="20"/>
                <w:szCs w:val="20"/>
              </w:rPr>
              <w:t>Univ</w:t>
            </w:r>
            <w:r>
              <w:rPr>
                <w:rFonts w:ascii="Arial" w:eastAsia="Arial" w:hAnsi="Arial" w:cs="Arial"/>
                <w:color w:val="000000"/>
                <w:spacing w:val="-1"/>
                <w:sz w:val="20"/>
                <w:szCs w:val="20"/>
              </w:rPr>
              <w:t>e</w:t>
            </w:r>
            <w:r>
              <w:rPr>
                <w:rFonts w:ascii="Arial" w:eastAsia="Arial" w:hAnsi="Arial" w:cs="Arial"/>
                <w:color w:val="000000"/>
                <w:sz w:val="20"/>
                <w:szCs w:val="20"/>
              </w:rPr>
              <w:t>rsi</w:t>
            </w:r>
            <w:r>
              <w:rPr>
                <w:rFonts w:ascii="Arial" w:eastAsia="Arial" w:hAnsi="Arial" w:cs="Arial"/>
                <w:color w:val="000000"/>
                <w:spacing w:val="-1"/>
                <w:sz w:val="20"/>
                <w:szCs w:val="20"/>
              </w:rPr>
              <w:t>t</w:t>
            </w:r>
            <w:r>
              <w:rPr>
                <w:rFonts w:ascii="Arial" w:eastAsia="Arial" w:hAnsi="Arial" w:cs="Arial"/>
                <w:color w:val="000000"/>
                <w:sz w:val="20"/>
                <w:szCs w:val="20"/>
              </w:rPr>
              <w:t>y</w:t>
            </w:r>
            <w:r>
              <w:rPr>
                <w:rFonts w:ascii="Arial" w:eastAsia="Arial" w:hAnsi="Arial" w:cs="Arial"/>
                <w:color w:val="000000"/>
                <w:spacing w:val="35"/>
                <w:sz w:val="20"/>
                <w:szCs w:val="20"/>
              </w:rPr>
              <w:t xml:space="preserve"> </w:t>
            </w:r>
            <w:r>
              <w:rPr>
                <w:rFonts w:ascii="Arial" w:eastAsia="Arial" w:hAnsi="Arial" w:cs="Arial"/>
                <w:color w:val="000000"/>
                <w:sz w:val="20"/>
                <w:szCs w:val="20"/>
              </w:rPr>
              <w:t>Press,</w:t>
            </w:r>
            <w:r>
              <w:rPr>
                <w:rFonts w:ascii="Arial" w:eastAsia="Arial" w:hAnsi="Arial" w:cs="Arial"/>
                <w:color w:val="000000"/>
                <w:spacing w:val="-10"/>
                <w:sz w:val="20"/>
                <w:szCs w:val="20"/>
              </w:rPr>
              <w:t xml:space="preserve"> </w:t>
            </w:r>
            <w:r>
              <w:rPr>
                <w:rFonts w:ascii="Arial" w:eastAsia="Arial" w:hAnsi="Arial" w:cs="Arial"/>
                <w:color w:val="000000"/>
                <w:spacing w:val="-1"/>
                <w:w w:val="111"/>
                <w:sz w:val="20"/>
                <w:szCs w:val="20"/>
              </w:rPr>
              <w:t>200</w:t>
            </w:r>
            <w:r>
              <w:rPr>
                <w:rFonts w:ascii="Arial" w:eastAsia="Arial" w:hAnsi="Arial" w:cs="Arial"/>
                <w:color w:val="000000"/>
                <w:w w:val="111"/>
                <w:sz w:val="20"/>
                <w:szCs w:val="20"/>
              </w:rPr>
              <w:t>8.</w:t>
            </w:r>
          </w:p>
          <w:p w:rsidR="007A6C8F" w:rsidRDefault="007A6C8F">
            <w:pPr>
              <w:spacing w:after="0" w:line="130" w:lineRule="exact"/>
              <w:rPr>
                <w:sz w:val="13"/>
                <w:szCs w:val="13"/>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Eliel,</w:t>
            </w:r>
            <w:r>
              <w:rPr>
                <w:rFonts w:ascii="Arial" w:eastAsia="Arial" w:hAnsi="Arial" w:cs="Arial"/>
                <w:color w:val="000000"/>
                <w:spacing w:val="1"/>
                <w:sz w:val="20"/>
                <w:szCs w:val="20"/>
              </w:rPr>
              <w:t xml:space="preserve"> </w:t>
            </w:r>
            <w:r>
              <w:rPr>
                <w:rFonts w:ascii="Arial" w:eastAsia="Arial" w:hAnsi="Arial" w:cs="Arial"/>
                <w:color w:val="000000"/>
                <w:sz w:val="20"/>
                <w:szCs w:val="20"/>
              </w:rPr>
              <w:t>E.</w:t>
            </w:r>
            <w:r>
              <w:rPr>
                <w:rFonts w:ascii="Arial" w:eastAsia="Arial" w:hAnsi="Arial" w:cs="Arial"/>
                <w:color w:val="000000"/>
                <w:spacing w:val="-12"/>
                <w:sz w:val="20"/>
                <w:szCs w:val="20"/>
              </w:rPr>
              <w:t xml:space="preserve"> </w:t>
            </w:r>
            <w:r>
              <w:rPr>
                <w:rFonts w:ascii="Arial" w:eastAsia="Arial" w:hAnsi="Arial" w:cs="Arial"/>
                <w:color w:val="000000"/>
                <w:sz w:val="20"/>
                <w:szCs w:val="20"/>
              </w:rPr>
              <w:t>L.</w:t>
            </w:r>
            <w:r>
              <w:rPr>
                <w:rFonts w:ascii="Arial" w:eastAsia="Arial" w:hAnsi="Arial" w:cs="Arial"/>
                <w:color w:val="000000"/>
                <w:spacing w:val="5"/>
                <w:sz w:val="20"/>
                <w:szCs w:val="20"/>
              </w:rPr>
              <w:t xml:space="preserve"> </w:t>
            </w:r>
            <w:r>
              <w:rPr>
                <w:rFonts w:ascii="Arial" w:eastAsia="Arial" w:hAnsi="Arial" w:cs="Arial"/>
                <w:color w:val="000000"/>
                <w:sz w:val="20"/>
                <w:szCs w:val="20"/>
              </w:rPr>
              <w:t>&amp;</w:t>
            </w:r>
            <w:r>
              <w:rPr>
                <w:rFonts w:ascii="Arial" w:eastAsia="Arial" w:hAnsi="Arial" w:cs="Arial"/>
                <w:color w:val="000000"/>
                <w:spacing w:val="-9"/>
                <w:sz w:val="20"/>
                <w:szCs w:val="20"/>
              </w:rPr>
              <w:t xml:space="preserve"> </w:t>
            </w:r>
            <w:r>
              <w:rPr>
                <w:rFonts w:ascii="Arial" w:eastAsia="Arial" w:hAnsi="Arial" w:cs="Arial"/>
                <w:color w:val="000000"/>
                <w:sz w:val="20"/>
                <w:szCs w:val="20"/>
              </w:rPr>
              <w:t>Wilen,</w:t>
            </w:r>
            <w:r>
              <w:rPr>
                <w:rFonts w:ascii="Arial" w:eastAsia="Arial" w:hAnsi="Arial" w:cs="Arial"/>
                <w:color w:val="000000"/>
                <w:spacing w:val="-3"/>
                <w:sz w:val="20"/>
                <w:szCs w:val="20"/>
              </w:rPr>
              <w:t xml:space="preserve"> </w:t>
            </w:r>
            <w:r>
              <w:rPr>
                <w:rFonts w:ascii="Arial" w:eastAsia="Arial" w:hAnsi="Arial" w:cs="Arial"/>
                <w:color w:val="000000"/>
                <w:spacing w:val="-1"/>
                <w:sz w:val="20"/>
                <w:szCs w:val="20"/>
              </w:rPr>
              <w:t>S</w:t>
            </w:r>
            <w:r>
              <w:rPr>
                <w:rFonts w:ascii="Arial" w:eastAsia="Arial" w:hAnsi="Arial" w:cs="Arial"/>
                <w:color w:val="000000"/>
                <w:sz w:val="20"/>
                <w:szCs w:val="20"/>
              </w:rPr>
              <w:t>.</w:t>
            </w:r>
            <w:r>
              <w:rPr>
                <w:rFonts w:ascii="Arial" w:eastAsia="Arial" w:hAnsi="Arial" w:cs="Arial"/>
                <w:color w:val="000000"/>
                <w:spacing w:val="-14"/>
                <w:sz w:val="20"/>
                <w:szCs w:val="20"/>
              </w:rPr>
              <w:t xml:space="preserve"> </w:t>
            </w:r>
            <w:r>
              <w:rPr>
                <w:rFonts w:ascii="Arial" w:eastAsia="Arial" w:hAnsi="Arial" w:cs="Arial"/>
                <w:color w:val="000000"/>
                <w:sz w:val="20"/>
                <w:szCs w:val="20"/>
              </w:rPr>
              <w:t>H.</w:t>
            </w:r>
            <w:r>
              <w:rPr>
                <w:rFonts w:ascii="Arial" w:eastAsia="Arial" w:hAnsi="Arial" w:cs="Arial"/>
                <w:color w:val="000000"/>
                <w:spacing w:val="-4"/>
                <w:sz w:val="20"/>
                <w:szCs w:val="20"/>
              </w:rPr>
              <w:t xml:space="preserve"> </w:t>
            </w:r>
            <w:r>
              <w:rPr>
                <w:rFonts w:ascii="Arial" w:eastAsia="Arial" w:hAnsi="Arial" w:cs="Arial"/>
                <w:color w:val="000000"/>
                <w:spacing w:val="-1"/>
                <w:sz w:val="20"/>
                <w:szCs w:val="20"/>
              </w:rPr>
              <w:t>S</w:t>
            </w:r>
            <w:r>
              <w:rPr>
                <w:rFonts w:ascii="Arial" w:eastAsia="Arial" w:hAnsi="Arial" w:cs="Arial"/>
                <w:color w:val="000000"/>
                <w:sz w:val="20"/>
                <w:szCs w:val="20"/>
              </w:rPr>
              <w:t>tereo</w:t>
            </w:r>
            <w:r>
              <w:rPr>
                <w:rFonts w:ascii="Arial" w:eastAsia="Arial" w:hAnsi="Arial" w:cs="Arial"/>
                <w:color w:val="000000"/>
                <w:spacing w:val="-1"/>
                <w:sz w:val="20"/>
                <w:szCs w:val="20"/>
              </w:rPr>
              <w:t>c</w:t>
            </w:r>
            <w:r>
              <w:rPr>
                <w:rFonts w:ascii="Arial" w:eastAsia="Arial" w:hAnsi="Arial" w:cs="Arial"/>
                <w:color w:val="000000"/>
                <w:sz w:val="20"/>
                <w:szCs w:val="20"/>
              </w:rPr>
              <w:t>hemis</w:t>
            </w:r>
            <w:r>
              <w:rPr>
                <w:rFonts w:ascii="Arial" w:eastAsia="Arial" w:hAnsi="Arial" w:cs="Arial"/>
                <w:color w:val="000000"/>
                <w:spacing w:val="-1"/>
                <w:sz w:val="20"/>
                <w:szCs w:val="20"/>
              </w:rPr>
              <w:t>t</w:t>
            </w:r>
            <w:r>
              <w:rPr>
                <w:rFonts w:ascii="Arial" w:eastAsia="Arial" w:hAnsi="Arial" w:cs="Arial"/>
                <w:color w:val="000000"/>
                <w:sz w:val="20"/>
                <w:szCs w:val="20"/>
              </w:rPr>
              <w:t>ry</w:t>
            </w:r>
            <w:r>
              <w:rPr>
                <w:rFonts w:ascii="Arial" w:eastAsia="Arial" w:hAnsi="Arial" w:cs="Arial"/>
                <w:color w:val="000000"/>
                <w:spacing w:val="47"/>
                <w:sz w:val="20"/>
                <w:szCs w:val="20"/>
              </w:rPr>
              <w:t xml:space="preserve"> </w:t>
            </w:r>
            <w:r>
              <w:rPr>
                <w:rFonts w:ascii="Arial" w:eastAsia="Arial" w:hAnsi="Arial" w:cs="Arial"/>
                <w:color w:val="000000"/>
                <w:sz w:val="20"/>
                <w:szCs w:val="20"/>
              </w:rPr>
              <w:t>of</w:t>
            </w:r>
            <w:r>
              <w:rPr>
                <w:rFonts w:ascii="Arial" w:eastAsia="Arial" w:hAnsi="Arial" w:cs="Arial"/>
                <w:color w:val="000000"/>
                <w:spacing w:val="14"/>
                <w:sz w:val="20"/>
                <w:szCs w:val="20"/>
              </w:rPr>
              <w:t xml:space="preserve"> </w:t>
            </w:r>
            <w:r>
              <w:rPr>
                <w:rFonts w:ascii="Arial" w:eastAsia="Arial" w:hAnsi="Arial" w:cs="Arial"/>
                <w:color w:val="000000"/>
                <w:sz w:val="20"/>
                <w:szCs w:val="20"/>
              </w:rPr>
              <w:t>Or</w:t>
            </w:r>
            <w:r>
              <w:rPr>
                <w:rFonts w:ascii="Arial" w:eastAsia="Arial" w:hAnsi="Arial" w:cs="Arial"/>
                <w:color w:val="000000"/>
                <w:spacing w:val="-1"/>
                <w:sz w:val="20"/>
                <w:szCs w:val="20"/>
              </w:rPr>
              <w:t>g</w:t>
            </w:r>
            <w:r>
              <w:rPr>
                <w:rFonts w:ascii="Arial" w:eastAsia="Arial" w:hAnsi="Arial" w:cs="Arial"/>
                <w:color w:val="000000"/>
                <w:sz w:val="20"/>
                <w:szCs w:val="20"/>
              </w:rPr>
              <w:t>an</w:t>
            </w:r>
            <w:r>
              <w:rPr>
                <w:rFonts w:ascii="Arial" w:eastAsia="Arial" w:hAnsi="Arial" w:cs="Arial"/>
                <w:color w:val="000000"/>
                <w:spacing w:val="-1"/>
                <w:sz w:val="20"/>
                <w:szCs w:val="20"/>
              </w:rPr>
              <w:t>i</w:t>
            </w:r>
            <w:r>
              <w:rPr>
                <w:rFonts w:ascii="Arial" w:eastAsia="Arial" w:hAnsi="Arial" w:cs="Arial"/>
                <w:color w:val="000000"/>
                <w:sz w:val="20"/>
                <w:szCs w:val="20"/>
              </w:rPr>
              <w:t>c Com</w:t>
            </w:r>
            <w:r>
              <w:rPr>
                <w:rFonts w:ascii="Arial" w:eastAsia="Arial" w:hAnsi="Arial" w:cs="Arial"/>
                <w:color w:val="000000"/>
                <w:spacing w:val="-2"/>
                <w:sz w:val="20"/>
                <w:szCs w:val="20"/>
              </w:rPr>
              <w:t>p</w:t>
            </w:r>
            <w:r>
              <w:rPr>
                <w:rFonts w:ascii="Arial" w:eastAsia="Arial" w:hAnsi="Arial" w:cs="Arial"/>
                <w:color w:val="000000"/>
                <w:sz w:val="20"/>
                <w:szCs w:val="20"/>
              </w:rPr>
              <w:t>oun</w:t>
            </w:r>
            <w:r>
              <w:rPr>
                <w:rFonts w:ascii="Arial" w:eastAsia="Arial" w:hAnsi="Arial" w:cs="Arial"/>
                <w:color w:val="000000"/>
                <w:spacing w:val="-1"/>
                <w:sz w:val="20"/>
                <w:szCs w:val="20"/>
              </w:rPr>
              <w:t>d</w:t>
            </w:r>
            <w:r>
              <w:rPr>
                <w:rFonts w:ascii="Arial" w:eastAsia="Arial" w:hAnsi="Arial" w:cs="Arial"/>
                <w:color w:val="000000"/>
                <w:sz w:val="20"/>
                <w:szCs w:val="20"/>
              </w:rPr>
              <w:t>s,</w:t>
            </w:r>
            <w:r>
              <w:rPr>
                <w:rFonts w:ascii="Arial" w:eastAsia="Arial" w:hAnsi="Arial" w:cs="Arial"/>
                <w:color w:val="000000"/>
                <w:spacing w:val="-16"/>
                <w:sz w:val="20"/>
                <w:szCs w:val="20"/>
              </w:rPr>
              <w:t xml:space="preserve"> </w:t>
            </w:r>
            <w:r>
              <w:rPr>
                <w:rFonts w:ascii="Arial" w:eastAsia="Arial" w:hAnsi="Arial" w:cs="Arial"/>
                <w:color w:val="000000"/>
                <w:sz w:val="20"/>
                <w:szCs w:val="20"/>
              </w:rPr>
              <w:t>Wiley:</w:t>
            </w:r>
            <w:r>
              <w:rPr>
                <w:rFonts w:ascii="Arial" w:eastAsia="Arial" w:hAnsi="Arial" w:cs="Arial"/>
                <w:color w:val="000000"/>
                <w:spacing w:val="-3"/>
                <w:sz w:val="20"/>
                <w:szCs w:val="20"/>
              </w:rPr>
              <w:t xml:space="preserve"> </w:t>
            </w:r>
            <w:r>
              <w:rPr>
                <w:rFonts w:ascii="Arial" w:eastAsia="Arial" w:hAnsi="Arial" w:cs="Arial"/>
                <w:color w:val="000000"/>
                <w:spacing w:val="-2"/>
                <w:sz w:val="20"/>
                <w:szCs w:val="20"/>
              </w:rPr>
              <w:t>L</w:t>
            </w:r>
            <w:r>
              <w:rPr>
                <w:rFonts w:ascii="Arial" w:eastAsia="Arial" w:hAnsi="Arial" w:cs="Arial"/>
                <w:color w:val="000000"/>
                <w:sz w:val="20"/>
                <w:szCs w:val="20"/>
              </w:rPr>
              <w:t>ondon,</w:t>
            </w:r>
            <w:r>
              <w:rPr>
                <w:rFonts w:ascii="Arial" w:eastAsia="Arial" w:hAnsi="Arial" w:cs="Arial"/>
                <w:color w:val="000000"/>
                <w:spacing w:val="12"/>
                <w:sz w:val="20"/>
                <w:szCs w:val="20"/>
              </w:rPr>
              <w:t xml:space="preserve"> </w:t>
            </w:r>
            <w:r>
              <w:rPr>
                <w:rFonts w:ascii="Arial" w:eastAsia="Arial" w:hAnsi="Arial" w:cs="Arial"/>
                <w:color w:val="000000"/>
                <w:spacing w:val="-1"/>
                <w:w w:val="111"/>
                <w:sz w:val="20"/>
                <w:szCs w:val="20"/>
              </w:rPr>
              <w:t>1</w:t>
            </w:r>
            <w:r>
              <w:rPr>
                <w:rFonts w:ascii="Arial" w:eastAsia="Arial" w:hAnsi="Arial" w:cs="Arial"/>
                <w:color w:val="000000"/>
                <w:w w:val="111"/>
                <w:sz w:val="20"/>
                <w:szCs w:val="20"/>
              </w:rPr>
              <w:t>994.</w:t>
            </w:r>
          </w:p>
          <w:p w:rsidR="007A6C8F" w:rsidRDefault="007A6C8F">
            <w:pPr>
              <w:spacing w:after="0" w:line="130" w:lineRule="exact"/>
              <w:rPr>
                <w:sz w:val="13"/>
                <w:szCs w:val="13"/>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Nasipu</w:t>
            </w:r>
            <w:r>
              <w:rPr>
                <w:rFonts w:ascii="Arial" w:eastAsia="Arial" w:hAnsi="Arial" w:cs="Arial"/>
                <w:color w:val="000000"/>
                <w:spacing w:val="-1"/>
                <w:sz w:val="20"/>
                <w:szCs w:val="20"/>
              </w:rPr>
              <w:t>r</w:t>
            </w:r>
            <w:r>
              <w:rPr>
                <w:rFonts w:ascii="Arial" w:eastAsia="Arial" w:hAnsi="Arial" w:cs="Arial"/>
                <w:color w:val="000000"/>
                <w:sz w:val="20"/>
                <w:szCs w:val="20"/>
              </w:rPr>
              <w:t>i,</w:t>
            </w:r>
            <w:r>
              <w:rPr>
                <w:rFonts w:ascii="Arial" w:eastAsia="Arial" w:hAnsi="Arial" w:cs="Arial"/>
                <w:color w:val="000000"/>
                <w:spacing w:val="15"/>
                <w:sz w:val="20"/>
                <w:szCs w:val="20"/>
              </w:rPr>
              <w:t xml:space="preserve"> </w:t>
            </w:r>
            <w:r>
              <w:rPr>
                <w:rFonts w:ascii="Arial" w:eastAsia="Arial" w:hAnsi="Arial" w:cs="Arial"/>
                <w:color w:val="000000"/>
                <w:sz w:val="20"/>
                <w:szCs w:val="20"/>
              </w:rPr>
              <w:t>D.</w:t>
            </w:r>
            <w:r>
              <w:rPr>
                <w:rFonts w:ascii="Arial" w:eastAsia="Arial" w:hAnsi="Arial" w:cs="Arial"/>
                <w:color w:val="000000"/>
                <w:spacing w:val="-10"/>
                <w:sz w:val="20"/>
                <w:szCs w:val="20"/>
              </w:rPr>
              <w:t xml:space="preserve"> </w:t>
            </w:r>
            <w:r>
              <w:rPr>
                <w:rFonts w:ascii="Arial" w:eastAsia="Arial" w:hAnsi="Arial" w:cs="Arial"/>
                <w:color w:val="000000"/>
                <w:spacing w:val="-1"/>
                <w:sz w:val="20"/>
                <w:szCs w:val="20"/>
              </w:rPr>
              <w:t>S</w:t>
            </w:r>
            <w:r>
              <w:rPr>
                <w:rFonts w:ascii="Arial" w:eastAsia="Arial" w:hAnsi="Arial" w:cs="Arial"/>
                <w:color w:val="000000"/>
                <w:sz w:val="20"/>
                <w:szCs w:val="20"/>
              </w:rPr>
              <w:t>tereo</w:t>
            </w:r>
            <w:r>
              <w:rPr>
                <w:rFonts w:ascii="Arial" w:eastAsia="Arial" w:hAnsi="Arial" w:cs="Arial"/>
                <w:color w:val="000000"/>
                <w:spacing w:val="-1"/>
                <w:sz w:val="20"/>
                <w:szCs w:val="20"/>
              </w:rPr>
              <w:t>c</w:t>
            </w:r>
            <w:r>
              <w:rPr>
                <w:rFonts w:ascii="Arial" w:eastAsia="Arial" w:hAnsi="Arial" w:cs="Arial"/>
                <w:color w:val="000000"/>
                <w:sz w:val="20"/>
                <w:szCs w:val="20"/>
              </w:rPr>
              <w:t>hemis</w:t>
            </w:r>
            <w:r>
              <w:rPr>
                <w:rFonts w:ascii="Arial" w:eastAsia="Arial" w:hAnsi="Arial" w:cs="Arial"/>
                <w:color w:val="000000"/>
                <w:spacing w:val="-2"/>
                <w:sz w:val="20"/>
                <w:szCs w:val="20"/>
              </w:rPr>
              <w:t>t</w:t>
            </w:r>
            <w:r>
              <w:rPr>
                <w:rFonts w:ascii="Arial" w:eastAsia="Arial" w:hAnsi="Arial" w:cs="Arial"/>
                <w:color w:val="000000"/>
                <w:sz w:val="20"/>
                <w:szCs w:val="20"/>
              </w:rPr>
              <w:t>ry</w:t>
            </w:r>
            <w:r>
              <w:rPr>
                <w:rFonts w:ascii="Arial" w:eastAsia="Arial" w:hAnsi="Arial" w:cs="Arial"/>
                <w:color w:val="000000"/>
                <w:spacing w:val="46"/>
                <w:sz w:val="20"/>
                <w:szCs w:val="20"/>
              </w:rPr>
              <w:t xml:space="preserve"> </w:t>
            </w:r>
            <w:r>
              <w:rPr>
                <w:rFonts w:ascii="Arial" w:eastAsia="Arial" w:hAnsi="Arial" w:cs="Arial"/>
                <w:color w:val="000000"/>
                <w:sz w:val="20"/>
                <w:szCs w:val="20"/>
              </w:rPr>
              <w:t>of</w:t>
            </w:r>
            <w:r>
              <w:rPr>
                <w:rFonts w:ascii="Arial" w:eastAsia="Arial" w:hAnsi="Arial" w:cs="Arial"/>
                <w:color w:val="000000"/>
                <w:spacing w:val="14"/>
                <w:sz w:val="20"/>
                <w:szCs w:val="20"/>
              </w:rPr>
              <w:t xml:space="preserve"> </w:t>
            </w:r>
            <w:r>
              <w:rPr>
                <w:rFonts w:ascii="Arial" w:eastAsia="Arial" w:hAnsi="Arial" w:cs="Arial"/>
                <w:color w:val="000000"/>
                <w:sz w:val="20"/>
                <w:szCs w:val="20"/>
              </w:rPr>
              <w:t>Or</w:t>
            </w:r>
            <w:r>
              <w:rPr>
                <w:rFonts w:ascii="Arial" w:eastAsia="Arial" w:hAnsi="Arial" w:cs="Arial"/>
                <w:color w:val="000000"/>
                <w:spacing w:val="-1"/>
                <w:sz w:val="20"/>
                <w:szCs w:val="20"/>
              </w:rPr>
              <w:t>g</w:t>
            </w:r>
            <w:r>
              <w:rPr>
                <w:rFonts w:ascii="Arial" w:eastAsia="Arial" w:hAnsi="Arial" w:cs="Arial"/>
                <w:color w:val="000000"/>
                <w:sz w:val="20"/>
                <w:szCs w:val="20"/>
              </w:rPr>
              <w:t>an</w:t>
            </w:r>
            <w:r>
              <w:rPr>
                <w:rFonts w:ascii="Arial" w:eastAsia="Arial" w:hAnsi="Arial" w:cs="Arial"/>
                <w:color w:val="000000"/>
                <w:spacing w:val="-1"/>
                <w:sz w:val="20"/>
                <w:szCs w:val="20"/>
              </w:rPr>
              <w:t>i</w:t>
            </w:r>
            <w:r>
              <w:rPr>
                <w:rFonts w:ascii="Arial" w:eastAsia="Arial" w:hAnsi="Arial" w:cs="Arial"/>
                <w:color w:val="000000"/>
                <w:sz w:val="20"/>
                <w:szCs w:val="20"/>
              </w:rPr>
              <w:t>c Com</w:t>
            </w:r>
            <w:r>
              <w:rPr>
                <w:rFonts w:ascii="Arial" w:eastAsia="Arial" w:hAnsi="Arial" w:cs="Arial"/>
                <w:color w:val="000000"/>
                <w:spacing w:val="-2"/>
                <w:sz w:val="20"/>
                <w:szCs w:val="20"/>
              </w:rPr>
              <w:t>p</w:t>
            </w:r>
            <w:r>
              <w:rPr>
                <w:rFonts w:ascii="Arial" w:eastAsia="Arial" w:hAnsi="Arial" w:cs="Arial"/>
                <w:color w:val="000000"/>
                <w:sz w:val="20"/>
                <w:szCs w:val="20"/>
              </w:rPr>
              <w:t>oun</w:t>
            </w:r>
            <w:r>
              <w:rPr>
                <w:rFonts w:ascii="Arial" w:eastAsia="Arial" w:hAnsi="Arial" w:cs="Arial"/>
                <w:color w:val="000000"/>
                <w:spacing w:val="-1"/>
                <w:sz w:val="20"/>
                <w:szCs w:val="20"/>
              </w:rPr>
              <w:t>d</w:t>
            </w:r>
            <w:r>
              <w:rPr>
                <w:rFonts w:ascii="Arial" w:eastAsia="Arial" w:hAnsi="Arial" w:cs="Arial"/>
                <w:color w:val="000000"/>
                <w:sz w:val="20"/>
                <w:szCs w:val="20"/>
              </w:rPr>
              <w:t>s,</w:t>
            </w:r>
            <w:r>
              <w:rPr>
                <w:rFonts w:ascii="Arial" w:eastAsia="Arial" w:hAnsi="Arial" w:cs="Arial"/>
                <w:color w:val="000000"/>
                <w:spacing w:val="-16"/>
                <w:sz w:val="20"/>
                <w:szCs w:val="20"/>
              </w:rPr>
              <w:t xml:space="preserve"> </w:t>
            </w:r>
            <w:r>
              <w:rPr>
                <w:rFonts w:ascii="Arial" w:eastAsia="Arial" w:hAnsi="Arial" w:cs="Arial"/>
                <w:color w:val="000000"/>
                <w:sz w:val="20"/>
                <w:szCs w:val="20"/>
              </w:rPr>
              <w:t>Wiley</w:t>
            </w:r>
            <w:r>
              <w:rPr>
                <w:rFonts w:ascii="Arial" w:eastAsia="Arial" w:hAnsi="Arial" w:cs="Arial"/>
                <w:color w:val="000000"/>
                <w:spacing w:val="-8"/>
                <w:sz w:val="20"/>
                <w:szCs w:val="20"/>
              </w:rPr>
              <w:t xml:space="preserve"> </w:t>
            </w:r>
            <w:r>
              <w:rPr>
                <w:rFonts w:ascii="Arial" w:eastAsia="Arial" w:hAnsi="Arial" w:cs="Arial"/>
                <w:color w:val="000000"/>
                <w:spacing w:val="-1"/>
                <w:sz w:val="20"/>
                <w:szCs w:val="20"/>
              </w:rPr>
              <w:t>E</w:t>
            </w:r>
            <w:r>
              <w:rPr>
                <w:rFonts w:ascii="Arial" w:eastAsia="Arial" w:hAnsi="Arial" w:cs="Arial"/>
                <w:color w:val="000000"/>
                <w:sz w:val="20"/>
                <w:szCs w:val="20"/>
              </w:rPr>
              <w:t>aste</w:t>
            </w:r>
            <w:r>
              <w:rPr>
                <w:rFonts w:ascii="Arial" w:eastAsia="Arial" w:hAnsi="Arial" w:cs="Arial"/>
                <w:color w:val="000000"/>
                <w:spacing w:val="-2"/>
                <w:sz w:val="20"/>
                <w:szCs w:val="20"/>
              </w:rPr>
              <w:t>r</w:t>
            </w:r>
            <w:r>
              <w:rPr>
                <w:rFonts w:ascii="Arial" w:eastAsia="Arial" w:hAnsi="Arial" w:cs="Arial"/>
                <w:color w:val="000000"/>
                <w:sz w:val="20"/>
                <w:szCs w:val="20"/>
              </w:rPr>
              <w:t>n</w:t>
            </w:r>
            <w:r>
              <w:rPr>
                <w:rFonts w:ascii="Arial" w:eastAsia="Arial" w:hAnsi="Arial" w:cs="Arial"/>
                <w:color w:val="000000"/>
                <w:spacing w:val="1"/>
                <w:sz w:val="20"/>
                <w:szCs w:val="20"/>
              </w:rPr>
              <w:t xml:space="preserve"> </w:t>
            </w:r>
            <w:r>
              <w:rPr>
                <w:rFonts w:ascii="Arial" w:eastAsia="Arial" w:hAnsi="Arial" w:cs="Arial"/>
                <w:color w:val="000000"/>
                <w:w w:val="105"/>
                <w:sz w:val="20"/>
                <w:szCs w:val="20"/>
              </w:rPr>
              <w:t>Limite</w:t>
            </w:r>
            <w:r>
              <w:rPr>
                <w:rFonts w:ascii="Arial" w:eastAsia="Arial" w:hAnsi="Arial" w:cs="Arial"/>
                <w:color w:val="000000"/>
                <w:spacing w:val="-1"/>
                <w:w w:val="105"/>
                <w:sz w:val="20"/>
                <w:szCs w:val="20"/>
              </w:rPr>
              <w:t>d</w:t>
            </w:r>
            <w:r>
              <w:rPr>
                <w:rFonts w:ascii="Arial" w:eastAsia="Arial" w:hAnsi="Arial" w:cs="Arial"/>
                <w:color w:val="000000"/>
                <w:w w:val="111"/>
                <w:sz w:val="20"/>
                <w:szCs w:val="20"/>
              </w:rPr>
              <w:t>.</w:t>
            </w:r>
          </w:p>
          <w:p w:rsidR="007A6C8F" w:rsidRDefault="007A6C8F">
            <w:pPr>
              <w:spacing w:after="0" w:line="130" w:lineRule="exact"/>
              <w:rPr>
                <w:sz w:val="13"/>
                <w:szCs w:val="13"/>
              </w:rPr>
            </w:pPr>
          </w:p>
          <w:p w:rsidR="007A6C8F" w:rsidRDefault="00E052D2">
            <w:pPr>
              <w:tabs>
                <w:tab w:val="left" w:pos="820"/>
              </w:tabs>
              <w:spacing w:after="0" w:line="375" w:lineRule="auto"/>
              <w:ind w:left="823" w:right="52" w:hanging="7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M</w:t>
            </w:r>
            <w:r>
              <w:rPr>
                <w:rFonts w:ascii="Arial" w:eastAsia="Arial" w:hAnsi="Arial" w:cs="Arial"/>
                <w:color w:val="000000"/>
                <w:spacing w:val="1"/>
                <w:sz w:val="20"/>
                <w:szCs w:val="20"/>
              </w:rPr>
              <w:t>o</w:t>
            </w:r>
            <w:r>
              <w:rPr>
                <w:rFonts w:ascii="Arial" w:eastAsia="Arial" w:hAnsi="Arial" w:cs="Arial"/>
                <w:color w:val="000000"/>
                <w:spacing w:val="-1"/>
                <w:sz w:val="20"/>
                <w:szCs w:val="20"/>
              </w:rPr>
              <w:t>r</w:t>
            </w:r>
            <w:r>
              <w:rPr>
                <w:rFonts w:ascii="Arial" w:eastAsia="Arial" w:hAnsi="Arial" w:cs="Arial"/>
                <w:color w:val="000000"/>
                <w:sz w:val="20"/>
                <w:szCs w:val="20"/>
              </w:rPr>
              <w:t>ri</w:t>
            </w:r>
            <w:r>
              <w:rPr>
                <w:rFonts w:ascii="Arial" w:eastAsia="Arial" w:hAnsi="Arial" w:cs="Arial"/>
                <w:color w:val="000000"/>
                <w:spacing w:val="-1"/>
                <w:sz w:val="20"/>
                <w:szCs w:val="20"/>
              </w:rPr>
              <w:t>s</w:t>
            </w:r>
            <w:r>
              <w:rPr>
                <w:rFonts w:ascii="Arial" w:eastAsia="Arial" w:hAnsi="Arial" w:cs="Arial"/>
                <w:color w:val="000000"/>
                <w:sz w:val="20"/>
                <w:szCs w:val="20"/>
              </w:rPr>
              <w:t xml:space="preserve">on, </w:t>
            </w:r>
            <w:r>
              <w:rPr>
                <w:rFonts w:ascii="Arial" w:eastAsia="Arial" w:hAnsi="Arial" w:cs="Arial"/>
                <w:color w:val="000000"/>
                <w:spacing w:val="9"/>
                <w:sz w:val="20"/>
                <w:szCs w:val="20"/>
              </w:rPr>
              <w:t xml:space="preserve"> </w:t>
            </w:r>
            <w:r>
              <w:rPr>
                <w:rFonts w:ascii="Arial" w:eastAsia="Arial" w:hAnsi="Arial" w:cs="Arial"/>
                <w:color w:val="000000"/>
                <w:sz w:val="20"/>
                <w:szCs w:val="20"/>
              </w:rPr>
              <w:t>R.</w:t>
            </w:r>
            <w:r>
              <w:rPr>
                <w:rFonts w:ascii="Arial" w:eastAsia="Arial" w:hAnsi="Arial" w:cs="Arial"/>
                <w:color w:val="000000"/>
                <w:spacing w:val="27"/>
                <w:sz w:val="20"/>
                <w:szCs w:val="20"/>
              </w:rPr>
              <w:t xml:space="preserve"> </w:t>
            </w:r>
            <w:r>
              <w:rPr>
                <w:rFonts w:ascii="Arial" w:eastAsia="Arial" w:hAnsi="Arial" w:cs="Arial"/>
                <w:color w:val="000000"/>
                <w:sz w:val="20"/>
                <w:szCs w:val="20"/>
              </w:rPr>
              <w:t>N.</w:t>
            </w:r>
            <w:r>
              <w:rPr>
                <w:rFonts w:ascii="Arial" w:eastAsia="Arial" w:hAnsi="Arial" w:cs="Arial"/>
                <w:color w:val="000000"/>
                <w:spacing w:val="36"/>
                <w:sz w:val="20"/>
                <w:szCs w:val="20"/>
              </w:rPr>
              <w:t xml:space="preserve"> </w:t>
            </w:r>
            <w:r>
              <w:rPr>
                <w:rFonts w:ascii="Arial" w:eastAsia="Arial" w:hAnsi="Arial" w:cs="Arial"/>
                <w:color w:val="000000"/>
                <w:sz w:val="20"/>
                <w:szCs w:val="20"/>
              </w:rPr>
              <w:t>&amp;</w:t>
            </w:r>
            <w:r>
              <w:rPr>
                <w:rFonts w:ascii="Arial" w:eastAsia="Arial" w:hAnsi="Arial" w:cs="Arial"/>
                <w:color w:val="000000"/>
                <w:spacing w:val="29"/>
                <w:sz w:val="20"/>
                <w:szCs w:val="20"/>
              </w:rPr>
              <w:t xml:space="preserve"> </w:t>
            </w:r>
            <w:r>
              <w:rPr>
                <w:rFonts w:ascii="Arial" w:eastAsia="Arial" w:hAnsi="Arial" w:cs="Arial"/>
                <w:color w:val="000000"/>
                <w:spacing w:val="-1"/>
                <w:sz w:val="20"/>
                <w:szCs w:val="20"/>
              </w:rPr>
              <w:t>B</w:t>
            </w:r>
            <w:r>
              <w:rPr>
                <w:rFonts w:ascii="Arial" w:eastAsia="Arial" w:hAnsi="Arial" w:cs="Arial"/>
                <w:color w:val="000000"/>
                <w:sz w:val="20"/>
                <w:szCs w:val="20"/>
              </w:rPr>
              <w:t>o</w:t>
            </w:r>
            <w:r>
              <w:rPr>
                <w:rFonts w:ascii="Arial" w:eastAsia="Arial" w:hAnsi="Arial" w:cs="Arial"/>
                <w:color w:val="000000"/>
                <w:spacing w:val="1"/>
                <w:sz w:val="20"/>
                <w:szCs w:val="20"/>
              </w:rPr>
              <w:t>y</w:t>
            </w:r>
            <w:r>
              <w:rPr>
                <w:rFonts w:ascii="Arial" w:eastAsia="Arial" w:hAnsi="Arial" w:cs="Arial"/>
                <w:color w:val="000000"/>
                <w:sz w:val="20"/>
                <w:szCs w:val="20"/>
              </w:rPr>
              <w:t>d,</w:t>
            </w:r>
            <w:r>
              <w:rPr>
                <w:rFonts w:ascii="Arial" w:eastAsia="Arial" w:hAnsi="Arial" w:cs="Arial"/>
                <w:color w:val="000000"/>
                <w:spacing w:val="41"/>
                <w:sz w:val="20"/>
                <w:szCs w:val="20"/>
              </w:rPr>
              <w:t xml:space="preserve"> </w:t>
            </w:r>
            <w:r>
              <w:rPr>
                <w:rFonts w:ascii="Arial" w:eastAsia="Arial" w:hAnsi="Arial" w:cs="Arial"/>
                <w:color w:val="000000"/>
                <w:sz w:val="20"/>
                <w:szCs w:val="20"/>
              </w:rPr>
              <w:t>R.</w:t>
            </w:r>
            <w:r>
              <w:rPr>
                <w:rFonts w:ascii="Arial" w:eastAsia="Arial" w:hAnsi="Arial" w:cs="Arial"/>
                <w:color w:val="000000"/>
                <w:spacing w:val="28"/>
                <w:sz w:val="20"/>
                <w:szCs w:val="20"/>
              </w:rPr>
              <w:t xml:space="preserve"> </w:t>
            </w:r>
            <w:r>
              <w:rPr>
                <w:rFonts w:ascii="Arial" w:eastAsia="Arial" w:hAnsi="Arial" w:cs="Arial"/>
                <w:color w:val="000000"/>
                <w:spacing w:val="-1"/>
                <w:sz w:val="20"/>
                <w:szCs w:val="20"/>
              </w:rPr>
              <w:t>N</w:t>
            </w:r>
            <w:r>
              <w:rPr>
                <w:rFonts w:ascii="Arial" w:eastAsia="Arial" w:hAnsi="Arial" w:cs="Arial"/>
                <w:color w:val="000000"/>
                <w:sz w:val="20"/>
                <w:szCs w:val="20"/>
              </w:rPr>
              <w:t>.</w:t>
            </w:r>
            <w:r>
              <w:rPr>
                <w:rFonts w:ascii="Arial" w:eastAsia="Arial" w:hAnsi="Arial" w:cs="Arial"/>
                <w:color w:val="000000"/>
                <w:spacing w:val="34"/>
                <w:sz w:val="20"/>
                <w:szCs w:val="20"/>
              </w:rPr>
              <w:t xml:space="preserve"> </w:t>
            </w:r>
            <w:r>
              <w:rPr>
                <w:rFonts w:ascii="Arial" w:eastAsia="Arial" w:hAnsi="Arial" w:cs="Arial"/>
                <w:color w:val="000000"/>
                <w:sz w:val="20"/>
                <w:szCs w:val="20"/>
              </w:rPr>
              <w:t>Orga</w:t>
            </w:r>
            <w:r>
              <w:rPr>
                <w:rFonts w:ascii="Arial" w:eastAsia="Arial" w:hAnsi="Arial" w:cs="Arial"/>
                <w:color w:val="000000"/>
                <w:spacing w:val="-1"/>
                <w:sz w:val="20"/>
                <w:szCs w:val="20"/>
              </w:rPr>
              <w:t>ni</w:t>
            </w:r>
            <w:r>
              <w:rPr>
                <w:rFonts w:ascii="Arial" w:eastAsia="Arial" w:hAnsi="Arial" w:cs="Arial"/>
                <w:color w:val="000000"/>
                <w:sz w:val="20"/>
                <w:szCs w:val="20"/>
              </w:rPr>
              <w:t>c</w:t>
            </w:r>
            <w:r>
              <w:rPr>
                <w:rFonts w:ascii="Arial" w:eastAsia="Arial" w:hAnsi="Arial" w:cs="Arial"/>
                <w:color w:val="000000"/>
                <w:spacing w:val="40"/>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mis</w:t>
            </w:r>
            <w:r>
              <w:rPr>
                <w:rFonts w:ascii="Arial" w:eastAsia="Arial" w:hAnsi="Arial" w:cs="Arial"/>
                <w:color w:val="000000"/>
                <w:spacing w:val="-1"/>
                <w:sz w:val="20"/>
                <w:szCs w:val="20"/>
              </w:rPr>
              <w:t>t</w:t>
            </w:r>
            <w:r>
              <w:rPr>
                <w:rFonts w:ascii="Arial" w:eastAsia="Arial" w:hAnsi="Arial" w:cs="Arial"/>
                <w:color w:val="000000"/>
                <w:sz w:val="20"/>
                <w:szCs w:val="20"/>
              </w:rPr>
              <w:t xml:space="preserve">ry, </w:t>
            </w:r>
            <w:r>
              <w:rPr>
                <w:rFonts w:ascii="Arial" w:eastAsia="Arial" w:hAnsi="Arial" w:cs="Arial"/>
                <w:color w:val="000000"/>
                <w:spacing w:val="2"/>
                <w:sz w:val="20"/>
                <w:szCs w:val="20"/>
              </w:rPr>
              <w:t xml:space="preserve"> </w:t>
            </w:r>
            <w:r>
              <w:rPr>
                <w:rFonts w:ascii="Arial" w:eastAsia="Arial" w:hAnsi="Arial" w:cs="Arial"/>
                <w:color w:val="000000"/>
                <w:sz w:val="20"/>
                <w:szCs w:val="20"/>
              </w:rPr>
              <w:t>D</w:t>
            </w:r>
            <w:r>
              <w:rPr>
                <w:rFonts w:ascii="Arial" w:eastAsia="Arial" w:hAnsi="Arial" w:cs="Arial"/>
                <w:color w:val="000000"/>
                <w:spacing w:val="1"/>
                <w:sz w:val="20"/>
                <w:szCs w:val="20"/>
              </w:rPr>
              <w:t>o</w:t>
            </w:r>
            <w:r>
              <w:rPr>
                <w:rFonts w:ascii="Arial" w:eastAsia="Arial" w:hAnsi="Arial" w:cs="Arial"/>
                <w:color w:val="000000"/>
                <w:sz w:val="20"/>
                <w:szCs w:val="20"/>
              </w:rPr>
              <w:t>rl</w:t>
            </w:r>
            <w:r>
              <w:rPr>
                <w:rFonts w:ascii="Arial" w:eastAsia="Arial" w:hAnsi="Arial" w:cs="Arial"/>
                <w:color w:val="000000"/>
                <w:spacing w:val="-1"/>
                <w:sz w:val="20"/>
                <w:szCs w:val="20"/>
              </w:rPr>
              <w:t>i</w:t>
            </w:r>
            <w:r>
              <w:rPr>
                <w:rFonts w:ascii="Arial" w:eastAsia="Arial" w:hAnsi="Arial" w:cs="Arial"/>
                <w:color w:val="000000"/>
                <w:sz w:val="20"/>
                <w:szCs w:val="20"/>
              </w:rPr>
              <w:t>ng</w:t>
            </w:r>
            <w:r>
              <w:rPr>
                <w:rFonts w:ascii="Arial" w:eastAsia="Arial" w:hAnsi="Arial" w:cs="Arial"/>
                <w:color w:val="000000"/>
                <w:spacing w:val="50"/>
                <w:sz w:val="20"/>
                <w:szCs w:val="20"/>
              </w:rPr>
              <w:t xml:space="preserve"> </w:t>
            </w:r>
            <w:r>
              <w:rPr>
                <w:rFonts w:ascii="Arial" w:eastAsia="Arial" w:hAnsi="Arial" w:cs="Arial"/>
                <w:color w:val="000000"/>
                <w:sz w:val="20"/>
                <w:szCs w:val="20"/>
              </w:rPr>
              <w:t>Ki</w:t>
            </w:r>
            <w:r>
              <w:rPr>
                <w:rFonts w:ascii="Arial" w:eastAsia="Arial" w:hAnsi="Arial" w:cs="Arial"/>
                <w:color w:val="000000"/>
                <w:spacing w:val="-1"/>
                <w:sz w:val="20"/>
                <w:szCs w:val="20"/>
              </w:rPr>
              <w:t>n</w:t>
            </w:r>
            <w:r>
              <w:rPr>
                <w:rFonts w:ascii="Arial" w:eastAsia="Arial" w:hAnsi="Arial" w:cs="Arial"/>
                <w:color w:val="000000"/>
                <w:sz w:val="20"/>
                <w:szCs w:val="20"/>
              </w:rPr>
              <w:t>d</w:t>
            </w:r>
            <w:r>
              <w:rPr>
                <w:rFonts w:ascii="Arial" w:eastAsia="Arial" w:hAnsi="Arial" w:cs="Arial"/>
                <w:color w:val="000000"/>
                <w:spacing w:val="-1"/>
                <w:sz w:val="20"/>
                <w:szCs w:val="20"/>
              </w:rPr>
              <w:t>e</w:t>
            </w:r>
            <w:r>
              <w:rPr>
                <w:rFonts w:ascii="Arial" w:eastAsia="Arial" w:hAnsi="Arial" w:cs="Arial"/>
                <w:color w:val="000000"/>
                <w:sz w:val="20"/>
                <w:szCs w:val="20"/>
              </w:rPr>
              <w:t>rsley</w:t>
            </w:r>
            <w:r>
              <w:rPr>
                <w:rFonts w:ascii="Arial" w:eastAsia="Arial" w:hAnsi="Arial" w:cs="Arial"/>
                <w:color w:val="000000"/>
                <w:spacing w:val="53"/>
                <w:sz w:val="20"/>
                <w:szCs w:val="20"/>
              </w:rPr>
              <w:t xml:space="preserve"> </w:t>
            </w:r>
            <w:r>
              <w:rPr>
                <w:rFonts w:ascii="Arial" w:eastAsia="Arial" w:hAnsi="Arial" w:cs="Arial"/>
                <w:color w:val="000000"/>
                <w:sz w:val="20"/>
                <w:szCs w:val="20"/>
              </w:rPr>
              <w:t>(</w:t>
            </w:r>
            <w:r>
              <w:rPr>
                <w:rFonts w:ascii="Arial" w:eastAsia="Arial" w:hAnsi="Arial" w:cs="Arial"/>
                <w:color w:val="000000"/>
                <w:spacing w:val="-1"/>
                <w:sz w:val="20"/>
                <w:szCs w:val="20"/>
              </w:rPr>
              <w:t>I</w:t>
            </w:r>
            <w:r>
              <w:rPr>
                <w:rFonts w:ascii="Arial" w:eastAsia="Arial" w:hAnsi="Arial" w:cs="Arial"/>
                <w:color w:val="000000"/>
                <w:sz w:val="20"/>
                <w:szCs w:val="20"/>
              </w:rPr>
              <w:t>nd</w:t>
            </w:r>
            <w:r>
              <w:rPr>
                <w:rFonts w:ascii="Arial" w:eastAsia="Arial" w:hAnsi="Arial" w:cs="Arial"/>
                <w:color w:val="000000"/>
                <w:spacing w:val="-2"/>
                <w:sz w:val="20"/>
                <w:szCs w:val="20"/>
              </w:rPr>
              <w:t>i</w:t>
            </w:r>
            <w:r>
              <w:rPr>
                <w:rFonts w:ascii="Arial" w:eastAsia="Arial" w:hAnsi="Arial" w:cs="Arial"/>
                <w:color w:val="000000"/>
                <w:sz w:val="20"/>
                <w:szCs w:val="20"/>
              </w:rPr>
              <w:t>a)</w:t>
            </w:r>
            <w:r>
              <w:rPr>
                <w:rFonts w:ascii="Arial" w:eastAsia="Arial" w:hAnsi="Arial" w:cs="Arial"/>
                <w:color w:val="000000"/>
                <w:spacing w:val="43"/>
                <w:sz w:val="20"/>
                <w:szCs w:val="20"/>
              </w:rPr>
              <w:t xml:space="preserve"> </w:t>
            </w:r>
            <w:r>
              <w:rPr>
                <w:rFonts w:ascii="Arial" w:eastAsia="Arial" w:hAnsi="Arial" w:cs="Arial"/>
                <w:color w:val="000000"/>
                <w:sz w:val="20"/>
                <w:szCs w:val="20"/>
              </w:rPr>
              <w:t>Pv</w:t>
            </w:r>
            <w:r>
              <w:rPr>
                <w:rFonts w:ascii="Arial" w:eastAsia="Arial" w:hAnsi="Arial" w:cs="Arial"/>
                <w:color w:val="000000"/>
                <w:spacing w:val="-1"/>
                <w:sz w:val="20"/>
                <w:szCs w:val="20"/>
              </w:rPr>
              <w:t>t</w:t>
            </w:r>
            <w:r>
              <w:rPr>
                <w:rFonts w:ascii="Arial" w:eastAsia="Arial" w:hAnsi="Arial" w:cs="Arial"/>
                <w:color w:val="000000"/>
                <w:sz w:val="20"/>
                <w:szCs w:val="20"/>
              </w:rPr>
              <w:t>.</w:t>
            </w:r>
            <w:r>
              <w:rPr>
                <w:rFonts w:ascii="Arial" w:eastAsia="Arial" w:hAnsi="Arial" w:cs="Arial"/>
                <w:color w:val="000000"/>
                <w:spacing w:val="53"/>
                <w:sz w:val="20"/>
                <w:szCs w:val="20"/>
              </w:rPr>
              <w:t xml:space="preserve"> </w:t>
            </w:r>
            <w:r>
              <w:rPr>
                <w:rFonts w:ascii="Arial" w:eastAsia="Arial" w:hAnsi="Arial" w:cs="Arial"/>
                <w:color w:val="000000"/>
                <w:w w:val="108"/>
                <w:sz w:val="20"/>
                <w:szCs w:val="20"/>
              </w:rPr>
              <w:t>Lt</w:t>
            </w:r>
            <w:r>
              <w:rPr>
                <w:rFonts w:ascii="Arial" w:eastAsia="Arial" w:hAnsi="Arial" w:cs="Arial"/>
                <w:color w:val="000000"/>
                <w:spacing w:val="-1"/>
                <w:w w:val="108"/>
                <w:sz w:val="20"/>
                <w:szCs w:val="20"/>
              </w:rPr>
              <w:t>d</w:t>
            </w:r>
            <w:r>
              <w:rPr>
                <w:rFonts w:ascii="Arial" w:eastAsia="Arial" w:hAnsi="Arial" w:cs="Arial"/>
                <w:color w:val="000000"/>
                <w:w w:val="111"/>
                <w:sz w:val="20"/>
                <w:szCs w:val="20"/>
              </w:rPr>
              <w:t xml:space="preserve">. </w:t>
            </w:r>
            <w:r>
              <w:rPr>
                <w:rFonts w:ascii="Arial" w:eastAsia="Arial" w:hAnsi="Arial" w:cs="Arial"/>
                <w:color w:val="000000"/>
                <w:sz w:val="20"/>
                <w:szCs w:val="20"/>
              </w:rPr>
              <w:t>(P</w:t>
            </w:r>
            <w:r>
              <w:rPr>
                <w:rFonts w:ascii="Arial" w:eastAsia="Arial" w:hAnsi="Arial" w:cs="Arial"/>
                <w:color w:val="000000"/>
                <w:spacing w:val="-1"/>
                <w:sz w:val="20"/>
                <w:szCs w:val="20"/>
              </w:rPr>
              <w:t>e</w:t>
            </w:r>
            <w:r>
              <w:rPr>
                <w:rFonts w:ascii="Arial" w:eastAsia="Arial" w:hAnsi="Arial" w:cs="Arial"/>
                <w:color w:val="000000"/>
                <w:sz w:val="20"/>
                <w:szCs w:val="20"/>
              </w:rPr>
              <w:t>arson</w:t>
            </w:r>
            <w:r>
              <w:rPr>
                <w:rFonts w:ascii="Arial" w:eastAsia="Arial" w:hAnsi="Arial" w:cs="Arial"/>
                <w:color w:val="000000"/>
                <w:spacing w:val="-6"/>
                <w:sz w:val="20"/>
                <w:szCs w:val="20"/>
              </w:rPr>
              <w:t xml:space="preserve"> </w:t>
            </w:r>
            <w:r>
              <w:rPr>
                <w:rFonts w:ascii="Arial" w:eastAsia="Arial" w:hAnsi="Arial" w:cs="Arial"/>
                <w:color w:val="000000"/>
                <w:w w:val="93"/>
                <w:sz w:val="20"/>
                <w:szCs w:val="20"/>
              </w:rPr>
              <w:t>E</w:t>
            </w:r>
            <w:r>
              <w:rPr>
                <w:rFonts w:ascii="Arial" w:eastAsia="Arial" w:hAnsi="Arial" w:cs="Arial"/>
                <w:color w:val="000000"/>
                <w:spacing w:val="-2"/>
                <w:w w:val="93"/>
                <w:sz w:val="20"/>
                <w:szCs w:val="20"/>
              </w:rPr>
              <w:t>d</w:t>
            </w:r>
            <w:r>
              <w:rPr>
                <w:rFonts w:ascii="Arial" w:eastAsia="Arial" w:hAnsi="Arial" w:cs="Arial"/>
                <w:color w:val="000000"/>
                <w:spacing w:val="-1"/>
                <w:w w:val="102"/>
                <w:sz w:val="20"/>
                <w:szCs w:val="20"/>
              </w:rPr>
              <w:t>u</w:t>
            </w:r>
            <w:r>
              <w:rPr>
                <w:rFonts w:ascii="Arial" w:eastAsia="Arial" w:hAnsi="Arial" w:cs="Arial"/>
                <w:color w:val="000000"/>
                <w:w w:val="105"/>
                <w:sz w:val="20"/>
                <w:szCs w:val="20"/>
              </w:rPr>
              <w:t>cation).</w:t>
            </w:r>
          </w:p>
          <w:p w:rsidR="007A6C8F" w:rsidRDefault="00E052D2">
            <w:pPr>
              <w:tabs>
                <w:tab w:val="left" w:pos="820"/>
              </w:tabs>
              <w:spacing w:before="3"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pacing w:val="-1"/>
                <w:sz w:val="20"/>
                <w:szCs w:val="20"/>
              </w:rPr>
              <w:t>F</w:t>
            </w:r>
            <w:r>
              <w:rPr>
                <w:rFonts w:ascii="Arial" w:eastAsia="Arial" w:hAnsi="Arial" w:cs="Arial"/>
                <w:color w:val="000000"/>
                <w:sz w:val="20"/>
                <w:szCs w:val="20"/>
              </w:rPr>
              <w:t>inar,</w:t>
            </w:r>
            <w:r>
              <w:rPr>
                <w:rFonts w:ascii="Arial" w:eastAsia="Arial" w:hAnsi="Arial" w:cs="Arial"/>
                <w:color w:val="000000"/>
                <w:spacing w:val="6"/>
                <w:sz w:val="20"/>
                <w:szCs w:val="20"/>
              </w:rPr>
              <w:t xml:space="preserve"> </w:t>
            </w:r>
            <w:r>
              <w:rPr>
                <w:rFonts w:ascii="Arial" w:eastAsia="Arial" w:hAnsi="Arial" w:cs="Arial"/>
                <w:color w:val="000000"/>
                <w:spacing w:val="-1"/>
                <w:sz w:val="20"/>
                <w:szCs w:val="20"/>
              </w:rPr>
              <w:t>I</w:t>
            </w:r>
            <w:r>
              <w:rPr>
                <w:rFonts w:ascii="Arial" w:eastAsia="Arial" w:hAnsi="Arial" w:cs="Arial"/>
                <w:color w:val="000000"/>
                <w:sz w:val="20"/>
                <w:szCs w:val="20"/>
              </w:rPr>
              <w:t>.</w:t>
            </w:r>
            <w:r>
              <w:rPr>
                <w:rFonts w:ascii="Arial" w:eastAsia="Arial" w:hAnsi="Arial" w:cs="Arial"/>
                <w:color w:val="000000"/>
                <w:spacing w:val="1"/>
                <w:sz w:val="20"/>
                <w:szCs w:val="20"/>
              </w:rPr>
              <w:t xml:space="preserve"> </w:t>
            </w:r>
            <w:r>
              <w:rPr>
                <w:rFonts w:ascii="Arial" w:eastAsia="Arial" w:hAnsi="Arial" w:cs="Arial"/>
                <w:color w:val="000000"/>
                <w:sz w:val="20"/>
                <w:szCs w:val="20"/>
              </w:rPr>
              <w:t>L.</w:t>
            </w:r>
            <w:r>
              <w:rPr>
                <w:rFonts w:ascii="Arial" w:eastAsia="Arial" w:hAnsi="Arial" w:cs="Arial"/>
                <w:color w:val="000000"/>
                <w:spacing w:val="6"/>
                <w:sz w:val="20"/>
                <w:szCs w:val="20"/>
              </w:rPr>
              <w:t xml:space="preserve"> </w:t>
            </w:r>
            <w:r>
              <w:rPr>
                <w:rFonts w:ascii="Arial" w:eastAsia="Arial" w:hAnsi="Arial" w:cs="Arial"/>
                <w:color w:val="000000"/>
                <w:sz w:val="20"/>
                <w:szCs w:val="20"/>
              </w:rPr>
              <w:t>O</w:t>
            </w:r>
            <w:r>
              <w:rPr>
                <w:rFonts w:ascii="Arial" w:eastAsia="Arial" w:hAnsi="Arial" w:cs="Arial"/>
                <w:color w:val="000000"/>
                <w:spacing w:val="-1"/>
                <w:sz w:val="20"/>
                <w:szCs w:val="20"/>
              </w:rPr>
              <w:t>r</w:t>
            </w:r>
            <w:r>
              <w:rPr>
                <w:rFonts w:ascii="Arial" w:eastAsia="Arial" w:hAnsi="Arial" w:cs="Arial"/>
                <w:color w:val="000000"/>
                <w:sz w:val="20"/>
                <w:szCs w:val="20"/>
              </w:rPr>
              <w:t>ganic</w:t>
            </w:r>
            <w:r>
              <w:rPr>
                <w:rFonts w:ascii="Arial" w:eastAsia="Arial" w:hAnsi="Arial" w:cs="Arial"/>
                <w:color w:val="000000"/>
                <w:spacing w:val="1"/>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w:t>
            </w:r>
            <w:r>
              <w:rPr>
                <w:rFonts w:ascii="Arial" w:eastAsia="Arial" w:hAnsi="Arial" w:cs="Arial"/>
                <w:color w:val="000000"/>
                <w:spacing w:val="1"/>
                <w:sz w:val="20"/>
                <w:szCs w:val="20"/>
              </w:rPr>
              <w:t>i</w:t>
            </w:r>
            <w:r>
              <w:rPr>
                <w:rFonts w:ascii="Arial" w:eastAsia="Arial" w:hAnsi="Arial" w:cs="Arial"/>
                <w:color w:val="000000"/>
                <w:spacing w:val="-1"/>
                <w:sz w:val="20"/>
                <w:szCs w:val="20"/>
              </w:rPr>
              <w:t>s</w:t>
            </w:r>
            <w:r>
              <w:rPr>
                <w:rFonts w:ascii="Arial" w:eastAsia="Arial" w:hAnsi="Arial" w:cs="Arial"/>
                <w:color w:val="000000"/>
                <w:sz w:val="20"/>
                <w:szCs w:val="20"/>
              </w:rPr>
              <w:t>try</w:t>
            </w:r>
            <w:r>
              <w:rPr>
                <w:rFonts w:ascii="Arial" w:eastAsia="Arial" w:hAnsi="Arial" w:cs="Arial"/>
                <w:color w:val="000000"/>
                <w:spacing w:val="15"/>
                <w:sz w:val="20"/>
                <w:szCs w:val="20"/>
              </w:rPr>
              <w:t xml:space="preserve"> </w:t>
            </w:r>
            <w:r>
              <w:rPr>
                <w:rFonts w:ascii="Arial" w:eastAsia="Arial" w:hAnsi="Arial" w:cs="Arial"/>
                <w:color w:val="000000"/>
                <w:sz w:val="20"/>
                <w:szCs w:val="20"/>
              </w:rPr>
              <w:t>(</w:t>
            </w:r>
            <w:r>
              <w:rPr>
                <w:rFonts w:ascii="Arial" w:eastAsia="Arial" w:hAnsi="Arial" w:cs="Arial"/>
                <w:color w:val="000000"/>
                <w:spacing w:val="-1"/>
                <w:sz w:val="20"/>
                <w:szCs w:val="20"/>
              </w:rPr>
              <w:t>V</w:t>
            </w:r>
            <w:r>
              <w:rPr>
                <w:rFonts w:ascii="Arial" w:eastAsia="Arial" w:hAnsi="Arial" w:cs="Arial"/>
                <w:color w:val="000000"/>
                <w:sz w:val="20"/>
                <w:szCs w:val="20"/>
              </w:rPr>
              <w:t>ol</w:t>
            </w:r>
            <w:r>
              <w:rPr>
                <w:rFonts w:ascii="Arial" w:eastAsia="Arial" w:hAnsi="Arial" w:cs="Arial"/>
                <w:color w:val="000000"/>
                <w:spacing w:val="-1"/>
                <w:sz w:val="20"/>
                <w:szCs w:val="20"/>
              </w:rPr>
              <w:t>u</w:t>
            </w:r>
            <w:r>
              <w:rPr>
                <w:rFonts w:ascii="Arial" w:eastAsia="Arial" w:hAnsi="Arial" w:cs="Arial"/>
                <w:color w:val="000000"/>
                <w:sz w:val="20"/>
                <w:szCs w:val="20"/>
              </w:rPr>
              <w:t>me</w:t>
            </w:r>
            <w:r>
              <w:rPr>
                <w:rFonts w:ascii="Arial" w:eastAsia="Arial" w:hAnsi="Arial" w:cs="Arial"/>
                <w:color w:val="000000"/>
                <w:spacing w:val="7"/>
                <w:sz w:val="20"/>
                <w:szCs w:val="20"/>
              </w:rPr>
              <w:t xml:space="preserve"> </w:t>
            </w:r>
            <w:r>
              <w:rPr>
                <w:rFonts w:ascii="Arial" w:eastAsia="Arial" w:hAnsi="Arial" w:cs="Arial"/>
                <w:color w:val="000000"/>
                <w:sz w:val="20"/>
                <w:szCs w:val="20"/>
              </w:rPr>
              <w:t>1)</w:t>
            </w:r>
            <w:r>
              <w:rPr>
                <w:rFonts w:ascii="Arial" w:eastAsia="Arial" w:hAnsi="Arial" w:cs="Arial"/>
                <w:color w:val="000000"/>
                <w:spacing w:val="12"/>
                <w:sz w:val="20"/>
                <w:szCs w:val="20"/>
              </w:rPr>
              <w:t xml:space="preserve"> </w:t>
            </w:r>
            <w:r>
              <w:rPr>
                <w:rFonts w:ascii="Arial" w:eastAsia="Arial" w:hAnsi="Arial" w:cs="Arial"/>
                <w:color w:val="000000"/>
                <w:sz w:val="20"/>
                <w:szCs w:val="20"/>
              </w:rPr>
              <w:t>Pears</w:t>
            </w:r>
            <w:r>
              <w:rPr>
                <w:rFonts w:ascii="Arial" w:eastAsia="Arial" w:hAnsi="Arial" w:cs="Arial"/>
                <w:color w:val="000000"/>
                <w:spacing w:val="-1"/>
                <w:sz w:val="20"/>
                <w:szCs w:val="20"/>
              </w:rPr>
              <w:t>o</w:t>
            </w:r>
            <w:r>
              <w:rPr>
                <w:rFonts w:ascii="Arial" w:eastAsia="Arial" w:hAnsi="Arial" w:cs="Arial"/>
                <w:color w:val="000000"/>
                <w:sz w:val="20"/>
                <w:szCs w:val="20"/>
              </w:rPr>
              <w:t>n</w:t>
            </w:r>
            <w:r>
              <w:rPr>
                <w:rFonts w:ascii="Arial" w:eastAsia="Arial" w:hAnsi="Arial" w:cs="Arial"/>
                <w:color w:val="000000"/>
                <w:spacing w:val="-7"/>
                <w:sz w:val="20"/>
                <w:szCs w:val="20"/>
              </w:rPr>
              <w:t xml:space="preserve"> </w:t>
            </w:r>
            <w:r>
              <w:rPr>
                <w:rFonts w:ascii="Arial" w:eastAsia="Arial" w:hAnsi="Arial" w:cs="Arial"/>
                <w:color w:val="000000"/>
                <w:spacing w:val="-2"/>
                <w:w w:val="88"/>
                <w:sz w:val="20"/>
                <w:szCs w:val="20"/>
              </w:rPr>
              <w:t>E</w:t>
            </w:r>
            <w:r>
              <w:rPr>
                <w:rFonts w:ascii="Arial" w:eastAsia="Arial" w:hAnsi="Arial" w:cs="Arial"/>
                <w:color w:val="000000"/>
                <w:w w:val="104"/>
                <w:sz w:val="20"/>
                <w:szCs w:val="20"/>
              </w:rPr>
              <w:t>ducat</w:t>
            </w:r>
            <w:r>
              <w:rPr>
                <w:rFonts w:ascii="Arial" w:eastAsia="Arial" w:hAnsi="Arial" w:cs="Arial"/>
                <w:color w:val="000000"/>
                <w:spacing w:val="-1"/>
                <w:w w:val="104"/>
                <w:sz w:val="20"/>
                <w:szCs w:val="20"/>
              </w:rPr>
              <w:t>i</w:t>
            </w:r>
            <w:r>
              <w:rPr>
                <w:rFonts w:ascii="Arial" w:eastAsia="Arial" w:hAnsi="Arial" w:cs="Arial"/>
                <w:color w:val="000000"/>
                <w:w w:val="104"/>
                <w:sz w:val="20"/>
                <w:szCs w:val="20"/>
              </w:rPr>
              <w:t>on.</w:t>
            </w:r>
          </w:p>
          <w:p w:rsidR="007A6C8F" w:rsidRDefault="007A6C8F">
            <w:pPr>
              <w:spacing w:after="0" w:line="130" w:lineRule="exact"/>
              <w:rPr>
                <w:sz w:val="13"/>
                <w:szCs w:val="13"/>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Grah</w:t>
            </w:r>
            <w:r>
              <w:rPr>
                <w:rFonts w:ascii="Arial" w:eastAsia="Arial" w:hAnsi="Arial" w:cs="Arial"/>
                <w:color w:val="000000"/>
                <w:spacing w:val="-1"/>
                <w:sz w:val="20"/>
                <w:szCs w:val="20"/>
              </w:rPr>
              <w:t>a</w:t>
            </w:r>
            <w:r>
              <w:rPr>
                <w:rFonts w:ascii="Arial" w:eastAsia="Arial" w:hAnsi="Arial" w:cs="Arial"/>
                <w:color w:val="000000"/>
                <w:sz w:val="20"/>
                <w:szCs w:val="20"/>
              </w:rPr>
              <w:t>m</w:t>
            </w:r>
            <w:r>
              <w:rPr>
                <w:rFonts w:ascii="Arial" w:eastAsia="Arial" w:hAnsi="Arial" w:cs="Arial"/>
                <w:color w:val="000000"/>
                <w:spacing w:val="-17"/>
                <w:sz w:val="20"/>
                <w:szCs w:val="20"/>
              </w:rPr>
              <w:t xml:space="preserve"> </w:t>
            </w:r>
            <w:r>
              <w:rPr>
                <w:rFonts w:ascii="Arial" w:eastAsia="Arial" w:hAnsi="Arial" w:cs="Arial"/>
                <w:color w:val="000000"/>
                <w:spacing w:val="-1"/>
                <w:sz w:val="20"/>
                <w:szCs w:val="20"/>
              </w:rPr>
              <w:t>S</w:t>
            </w:r>
            <w:r>
              <w:rPr>
                <w:rFonts w:ascii="Arial" w:eastAsia="Arial" w:hAnsi="Arial" w:cs="Arial"/>
                <w:color w:val="000000"/>
                <w:sz w:val="20"/>
                <w:szCs w:val="20"/>
              </w:rPr>
              <w:t>ol</w:t>
            </w:r>
            <w:r>
              <w:rPr>
                <w:rFonts w:ascii="Arial" w:eastAsia="Arial" w:hAnsi="Arial" w:cs="Arial"/>
                <w:color w:val="000000"/>
                <w:spacing w:val="-1"/>
                <w:sz w:val="20"/>
                <w:szCs w:val="20"/>
              </w:rPr>
              <w:t>o</w:t>
            </w:r>
            <w:r>
              <w:rPr>
                <w:rFonts w:ascii="Arial" w:eastAsia="Arial" w:hAnsi="Arial" w:cs="Arial"/>
                <w:color w:val="000000"/>
                <w:sz w:val="20"/>
                <w:szCs w:val="20"/>
              </w:rPr>
              <w:t>mons,</w:t>
            </w:r>
            <w:r>
              <w:rPr>
                <w:rFonts w:ascii="Arial" w:eastAsia="Arial" w:hAnsi="Arial" w:cs="Arial"/>
                <w:color w:val="000000"/>
                <w:spacing w:val="-5"/>
                <w:sz w:val="20"/>
                <w:szCs w:val="20"/>
              </w:rPr>
              <w:t xml:space="preserve"> </w:t>
            </w:r>
            <w:r>
              <w:rPr>
                <w:rFonts w:ascii="Arial" w:eastAsia="Arial" w:hAnsi="Arial" w:cs="Arial"/>
                <w:color w:val="000000"/>
                <w:spacing w:val="-1"/>
                <w:sz w:val="20"/>
                <w:szCs w:val="20"/>
              </w:rPr>
              <w:t>T</w:t>
            </w:r>
            <w:r>
              <w:rPr>
                <w:rFonts w:ascii="Arial" w:eastAsia="Arial" w:hAnsi="Arial" w:cs="Arial"/>
                <w:color w:val="000000"/>
                <w:sz w:val="20"/>
                <w:szCs w:val="20"/>
              </w:rPr>
              <w:t>.</w:t>
            </w:r>
            <w:r>
              <w:rPr>
                <w:rFonts w:ascii="Arial" w:eastAsia="Arial" w:hAnsi="Arial" w:cs="Arial"/>
                <w:color w:val="000000"/>
                <w:spacing w:val="-1"/>
                <w:sz w:val="20"/>
                <w:szCs w:val="20"/>
              </w:rPr>
              <w:t>W</w:t>
            </w:r>
            <w:r>
              <w:rPr>
                <w:rFonts w:ascii="Arial" w:eastAsia="Arial" w:hAnsi="Arial" w:cs="Arial"/>
                <w:color w:val="000000"/>
                <w:sz w:val="20"/>
                <w:szCs w:val="20"/>
              </w:rPr>
              <w:t>.,</w:t>
            </w:r>
            <w:r>
              <w:rPr>
                <w:rFonts w:ascii="Arial" w:eastAsia="Arial" w:hAnsi="Arial" w:cs="Arial"/>
                <w:color w:val="000000"/>
                <w:spacing w:val="-10"/>
                <w:sz w:val="20"/>
                <w:szCs w:val="20"/>
              </w:rPr>
              <w:t xml:space="preserve"> </w:t>
            </w:r>
            <w:r>
              <w:rPr>
                <w:rFonts w:ascii="Arial" w:eastAsia="Arial" w:hAnsi="Arial" w:cs="Arial"/>
                <w:color w:val="000000"/>
                <w:spacing w:val="-1"/>
                <w:sz w:val="20"/>
                <w:szCs w:val="20"/>
              </w:rPr>
              <w:t>F</w:t>
            </w:r>
            <w:r>
              <w:rPr>
                <w:rFonts w:ascii="Arial" w:eastAsia="Arial" w:hAnsi="Arial" w:cs="Arial"/>
                <w:color w:val="000000"/>
                <w:sz w:val="20"/>
                <w:szCs w:val="20"/>
              </w:rPr>
              <w:t>ry</w:t>
            </w:r>
            <w:r>
              <w:rPr>
                <w:rFonts w:ascii="Arial" w:eastAsia="Arial" w:hAnsi="Arial" w:cs="Arial"/>
                <w:color w:val="000000"/>
                <w:spacing w:val="1"/>
                <w:sz w:val="20"/>
                <w:szCs w:val="20"/>
              </w:rPr>
              <w:t>h</w:t>
            </w:r>
            <w:r>
              <w:rPr>
                <w:rFonts w:ascii="Arial" w:eastAsia="Arial" w:hAnsi="Arial" w:cs="Arial"/>
                <w:color w:val="000000"/>
                <w:sz w:val="20"/>
                <w:szCs w:val="20"/>
              </w:rPr>
              <w:t>le,</w:t>
            </w:r>
            <w:r>
              <w:rPr>
                <w:rFonts w:ascii="Arial" w:eastAsia="Arial" w:hAnsi="Arial" w:cs="Arial"/>
                <w:color w:val="000000"/>
                <w:spacing w:val="13"/>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w:t>
            </w:r>
            <w:r>
              <w:rPr>
                <w:rFonts w:ascii="Arial" w:eastAsia="Arial" w:hAnsi="Arial" w:cs="Arial"/>
                <w:color w:val="000000"/>
                <w:spacing w:val="-17"/>
                <w:sz w:val="20"/>
                <w:szCs w:val="20"/>
              </w:rPr>
              <w:t xml:space="preserve"> </w:t>
            </w:r>
            <w:r>
              <w:rPr>
                <w:rFonts w:ascii="Arial" w:eastAsia="Arial" w:hAnsi="Arial" w:cs="Arial"/>
                <w:color w:val="000000"/>
                <w:sz w:val="20"/>
                <w:szCs w:val="20"/>
              </w:rPr>
              <w:t>B.</w:t>
            </w:r>
            <w:r>
              <w:rPr>
                <w:rFonts w:ascii="Arial" w:eastAsia="Arial" w:hAnsi="Arial" w:cs="Arial"/>
                <w:color w:val="000000"/>
                <w:spacing w:val="-7"/>
                <w:sz w:val="20"/>
                <w:szCs w:val="20"/>
              </w:rPr>
              <w:t xml:space="preserve"> </w:t>
            </w:r>
            <w:r>
              <w:rPr>
                <w:rFonts w:ascii="Arial" w:eastAsia="Arial" w:hAnsi="Arial" w:cs="Arial"/>
                <w:color w:val="000000"/>
                <w:sz w:val="20"/>
                <w:szCs w:val="20"/>
              </w:rPr>
              <w:t>Organic</w:t>
            </w:r>
            <w:r>
              <w:rPr>
                <w:rFonts w:ascii="Arial" w:eastAsia="Arial" w:hAnsi="Arial" w:cs="Arial"/>
                <w:color w:val="000000"/>
                <w:spacing w:val="-5"/>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22"/>
                <w:sz w:val="20"/>
                <w:szCs w:val="20"/>
              </w:rPr>
              <w:t xml:space="preserve"> </w:t>
            </w:r>
            <w:r>
              <w:rPr>
                <w:rFonts w:ascii="Arial" w:eastAsia="Arial" w:hAnsi="Arial" w:cs="Arial"/>
                <w:color w:val="000000"/>
                <w:spacing w:val="-1"/>
                <w:sz w:val="20"/>
                <w:szCs w:val="20"/>
              </w:rPr>
              <w:t>Jo</w:t>
            </w:r>
            <w:r>
              <w:rPr>
                <w:rFonts w:ascii="Arial" w:eastAsia="Arial" w:hAnsi="Arial" w:cs="Arial"/>
                <w:color w:val="000000"/>
                <w:sz w:val="20"/>
                <w:szCs w:val="20"/>
              </w:rPr>
              <w:t>hn</w:t>
            </w:r>
            <w:r>
              <w:rPr>
                <w:rFonts w:ascii="Arial" w:eastAsia="Arial" w:hAnsi="Arial" w:cs="Arial"/>
                <w:color w:val="000000"/>
                <w:spacing w:val="18"/>
                <w:sz w:val="20"/>
                <w:szCs w:val="20"/>
              </w:rPr>
              <w:t xml:space="preserve"> </w:t>
            </w:r>
            <w:r>
              <w:rPr>
                <w:rFonts w:ascii="Arial" w:eastAsia="Arial" w:hAnsi="Arial" w:cs="Arial"/>
                <w:color w:val="000000"/>
                <w:sz w:val="20"/>
                <w:szCs w:val="20"/>
              </w:rPr>
              <w:t>Wiley</w:t>
            </w:r>
            <w:r>
              <w:rPr>
                <w:rFonts w:ascii="Arial" w:eastAsia="Arial" w:hAnsi="Arial" w:cs="Arial"/>
                <w:color w:val="000000"/>
                <w:spacing w:val="-10"/>
                <w:sz w:val="20"/>
                <w:szCs w:val="20"/>
              </w:rPr>
              <w:t xml:space="preserve"> </w:t>
            </w:r>
            <w:r>
              <w:rPr>
                <w:rFonts w:ascii="Arial" w:eastAsia="Arial" w:hAnsi="Arial" w:cs="Arial"/>
                <w:color w:val="000000"/>
                <w:sz w:val="20"/>
                <w:szCs w:val="20"/>
              </w:rPr>
              <w:t>&amp;</w:t>
            </w:r>
            <w:r>
              <w:rPr>
                <w:rFonts w:ascii="Arial" w:eastAsia="Arial" w:hAnsi="Arial" w:cs="Arial"/>
                <w:color w:val="000000"/>
                <w:spacing w:val="-9"/>
                <w:sz w:val="20"/>
                <w:szCs w:val="20"/>
              </w:rPr>
              <w:t xml:space="preserve"> </w:t>
            </w:r>
            <w:r>
              <w:rPr>
                <w:rFonts w:ascii="Arial" w:eastAsia="Arial" w:hAnsi="Arial" w:cs="Arial"/>
                <w:color w:val="000000"/>
                <w:sz w:val="20"/>
                <w:szCs w:val="20"/>
              </w:rPr>
              <w:t>Sons,</w:t>
            </w:r>
            <w:r>
              <w:rPr>
                <w:rFonts w:ascii="Arial" w:eastAsia="Arial" w:hAnsi="Arial" w:cs="Arial"/>
                <w:color w:val="000000"/>
                <w:spacing w:val="-15"/>
                <w:sz w:val="20"/>
                <w:szCs w:val="20"/>
              </w:rPr>
              <w:t xml:space="preserve"> </w:t>
            </w:r>
            <w:r>
              <w:rPr>
                <w:rFonts w:ascii="Arial" w:eastAsia="Arial" w:hAnsi="Arial" w:cs="Arial"/>
                <w:color w:val="000000"/>
                <w:spacing w:val="-1"/>
                <w:w w:val="98"/>
                <w:sz w:val="20"/>
                <w:szCs w:val="20"/>
              </w:rPr>
              <w:t>I</w:t>
            </w:r>
            <w:r>
              <w:rPr>
                <w:rFonts w:ascii="Arial" w:eastAsia="Arial" w:hAnsi="Arial" w:cs="Arial"/>
                <w:color w:val="000000"/>
                <w:w w:val="103"/>
                <w:sz w:val="20"/>
                <w:szCs w:val="20"/>
              </w:rPr>
              <w:t>nc.</w:t>
            </w:r>
          </w:p>
          <w:p w:rsidR="007A6C8F" w:rsidRDefault="007A6C8F">
            <w:pPr>
              <w:spacing w:after="0" w:line="130" w:lineRule="exact"/>
              <w:rPr>
                <w:sz w:val="13"/>
                <w:szCs w:val="13"/>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Ja</w:t>
            </w:r>
            <w:r>
              <w:rPr>
                <w:rFonts w:ascii="Arial" w:eastAsia="Arial" w:hAnsi="Arial" w:cs="Arial"/>
                <w:color w:val="000000"/>
                <w:spacing w:val="1"/>
                <w:sz w:val="20"/>
                <w:szCs w:val="20"/>
              </w:rPr>
              <w:t>m</w:t>
            </w:r>
            <w:r>
              <w:rPr>
                <w:rFonts w:ascii="Arial" w:eastAsia="Arial" w:hAnsi="Arial" w:cs="Arial"/>
                <w:color w:val="000000"/>
                <w:spacing w:val="-1"/>
                <w:sz w:val="20"/>
                <w:szCs w:val="20"/>
              </w:rPr>
              <w:t>e</w:t>
            </w:r>
            <w:r>
              <w:rPr>
                <w:rFonts w:ascii="Arial" w:eastAsia="Arial" w:hAnsi="Arial" w:cs="Arial"/>
                <w:color w:val="000000"/>
                <w:sz w:val="20"/>
                <w:szCs w:val="20"/>
              </w:rPr>
              <w:t>s,</w:t>
            </w:r>
            <w:r>
              <w:rPr>
                <w:rFonts w:ascii="Arial" w:eastAsia="Arial" w:hAnsi="Arial" w:cs="Arial"/>
                <w:color w:val="000000"/>
                <w:spacing w:val="9"/>
                <w:sz w:val="20"/>
                <w:szCs w:val="20"/>
              </w:rPr>
              <w:t xml:space="preserve"> </w:t>
            </w:r>
            <w:r>
              <w:rPr>
                <w:rFonts w:ascii="Arial" w:eastAsia="Arial" w:hAnsi="Arial" w:cs="Arial"/>
                <w:color w:val="000000"/>
                <w:spacing w:val="-1"/>
                <w:sz w:val="20"/>
                <w:szCs w:val="20"/>
              </w:rPr>
              <w:t>J</w:t>
            </w:r>
            <w:r>
              <w:rPr>
                <w:rFonts w:ascii="Arial" w:eastAsia="Arial" w:hAnsi="Arial" w:cs="Arial"/>
                <w:color w:val="000000"/>
                <w:sz w:val="20"/>
                <w:szCs w:val="20"/>
              </w:rPr>
              <w:t>.,</w:t>
            </w:r>
            <w:r>
              <w:rPr>
                <w:rFonts w:ascii="Arial" w:eastAsia="Arial" w:hAnsi="Arial" w:cs="Arial"/>
                <w:color w:val="000000"/>
                <w:spacing w:val="23"/>
                <w:sz w:val="20"/>
                <w:szCs w:val="20"/>
              </w:rPr>
              <w:t xml:space="preserve"> </w:t>
            </w:r>
            <w:r>
              <w:rPr>
                <w:rFonts w:ascii="Arial" w:eastAsia="Arial" w:hAnsi="Arial" w:cs="Arial"/>
                <w:color w:val="000000"/>
                <w:spacing w:val="-1"/>
                <w:sz w:val="20"/>
                <w:szCs w:val="20"/>
              </w:rPr>
              <w:t>P</w:t>
            </w:r>
            <w:r>
              <w:rPr>
                <w:rFonts w:ascii="Arial" w:eastAsia="Arial" w:hAnsi="Arial" w:cs="Arial"/>
                <w:color w:val="000000"/>
                <w:sz w:val="20"/>
                <w:szCs w:val="20"/>
              </w:rPr>
              <w:t>each,</w:t>
            </w:r>
            <w:r>
              <w:rPr>
                <w:rFonts w:ascii="Arial" w:eastAsia="Arial" w:hAnsi="Arial" w:cs="Arial"/>
                <w:color w:val="000000"/>
                <w:spacing w:val="-16"/>
                <w:sz w:val="20"/>
                <w:szCs w:val="20"/>
              </w:rPr>
              <w:t xml:space="preserve"> </w:t>
            </w:r>
            <w:r>
              <w:rPr>
                <w:rFonts w:ascii="Arial" w:eastAsia="Arial" w:hAnsi="Arial" w:cs="Arial"/>
                <w:color w:val="000000"/>
                <w:sz w:val="20"/>
                <w:szCs w:val="20"/>
              </w:rPr>
              <w:t>J.</w:t>
            </w:r>
            <w:r>
              <w:rPr>
                <w:rFonts w:ascii="Arial" w:eastAsia="Arial" w:hAnsi="Arial" w:cs="Arial"/>
                <w:color w:val="000000"/>
                <w:spacing w:val="17"/>
                <w:sz w:val="20"/>
                <w:szCs w:val="20"/>
              </w:rPr>
              <w:t xml:space="preserve"> </w:t>
            </w:r>
            <w:r>
              <w:rPr>
                <w:rFonts w:ascii="Arial" w:eastAsia="Arial" w:hAnsi="Arial" w:cs="Arial"/>
                <w:color w:val="000000"/>
                <w:sz w:val="20"/>
                <w:szCs w:val="20"/>
              </w:rPr>
              <w:t>M.</w:t>
            </w:r>
            <w:r>
              <w:rPr>
                <w:rFonts w:ascii="Arial" w:eastAsia="Arial" w:hAnsi="Arial" w:cs="Arial"/>
                <w:color w:val="000000"/>
                <w:spacing w:val="-5"/>
                <w:sz w:val="20"/>
                <w:szCs w:val="20"/>
              </w:rPr>
              <w:t xml:space="preserve"> </w:t>
            </w:r>
            <w:r>
              <w:rPr>
                <w:rFonts w:ascii="Arial" w:eastAsia="Arial" w:hAnsi="Arial" w:cs="Arial"/>
                <w:color w:val="000000"/>
                <w:spacing w:val="-2"/>
                <w:sz w:val="20"/>
                <w:szCs w:val="20"/>
              </w:rPr>
              <w:t>S</w:t>
            </w:r>
            <w:r>
              <w:rPr>
                <w:rFonts w:ascii="Arial" w:eastAsia="Arial" w:hAnsi="Arial" w:cs="Arial"/>
                <w:color w:val="000000"/>
                <w:sz w:val="20"/>
                <w:szCs w:val="20"/>
              </w:rPr>
              <w:t>tereo</w:t>
            </w:r>
            <w:r>
              <w:rPr>
                <w:rFonts w:ascii="Arial" w:eastAsia="Arial" w:hAnsi="Arial" w:cs="Arial"/>
                <w:color w:val="000000"/>
                <w:spacing w:val="-1"/>
                <w:sz w:val="20"/>
                <w:szCs w:val="20"/>
              </w:rPr>
              <w:t>c</w:t>
            </w:r>
            <w:r>
              <w:rPr>
                <w:rFonts w:ascii="Arial" w:eastAsia="Arial" w:hAnsi="Arial" w:cs="Arial"/>
                <w:color w:val="000000"/>
                <w:sz w:val="20"/>
                <w:szCs w:val="20"/>
              </w:rPr>
              <w:t>hemis</w:t>
            </w:r>
            <w:r>
              <w:rPr>
                <w:rFonts w:ascii="Arial" w:eastAsia="Arial" w:hAnsi="Arial" w:cs="Arial"/>
                <w:color w:val="000000"/>
                <w:spacing w:val="-2"/>
                <w:sz w:val="20"/>
                <w:szCs w:val="20"/>
              </w:rPr>
              <w:t>t</w:t>
            </w:r>
            <w:r>
              <w:rPr>
                <w:rFonts w:ascii="Arial" w:eastAsia="Arial" w:hAnsi="Arial" w:cs="Arial"/>
                <w:color w:val="000000"/>
                <w:sz w:val="20"/>
                <w:szCs w:val="20"/>
              </w:rPr>
              <w:t>ry</w:t>
            </w:r>
            <w:r>
              <w:rPr>
                <w:rFonts w:ascii="Arial" w:eastAsia="Arial" w:hAnsi="Arial" w:cs="Arial"/>
                <w:color w:val="000000"/>
                <w:spacing w:val="46"/>
                <w:sz w:val="20"/>
                <w:szCs w:val="20"/>
              </w:rPr>
              <w:t xml:space="preserve"> </w:t>
            </w:r>
            <w:r>
              <w:rPr>
                <w:rFonts w:ascii="Arial" w:eastAsia="Arial" w:hAnsi="Arial" w:cs="Arial"/>
                <w:color w:val="000000"/>
                <w:sz w:val="20"/>
                <w:szCs w:val="20"/>
              </w:rPr>
              <w:t>at</w:t>
            </w:r>
            <w:r>
              <w:rPr>
                <w:rFonts w:ascii="Arial" w:eastAsia="Arial" w:hAnsi="Arial" w:cs="Arial"/>
                <w:color w:val="000000"/>
                <w:spacing w:val="11"/>
                <w:sz w:val="20"/>
                <w:szCs w:val="20"/>
              </w:rPr>
              <w:t xml:space="preserve"> </w:t>
            </w:r>
            <w:r>
              <w:rPr>
                <w:rFonts w:ascii="Arial" w:eastAsia="Arial" w:hAnsi="Arial" w:cs="Arial"/>
                <w:color w:val="000000"/>
                <w:sz w:val="20"/>
                <w:szCs w:val="20"/>
              </w:rPr>
              <w:t>a</w:t>
            </w:r>
            <w:r>
              <w:rPr>
                <w:rFonts w:ascii="Arial" w:eastAsia="Arial" w:hAnsi="Arial" w:cs="Arial"/>
                <w:color w:val="000000"/>
                <w:spacing w:val="-7"/>
                <w:sz w:val="20"/>
                <w:szCs w:val="20"/>
              </w:rPr>
              <w:t xml:space="preserve"> </w:t>
            </w:r>
            <w:r>
              <w:rPr>
                <w:rFonts w:ascii="Arial" w:eastAsia="Arial" w:hAnsi="Arial" w:cs="Arial"/>
                <w:color w:val="000000"/>
                <w:sz w:val="20"/>
                <w:szCs w:val="20"/>
              </w:rPr>
              <w:t>Glan</w:t>
            </w:r>
            <w:r>
              <w:rPr>
                <w:rFonts w:ascii="Arial" w:eastAsia="Arial" w:hAnsi="Arial" w:cs="Arial"/>
                <w:color w:val="000000"/>
                <w:spacing w:val="-1"/>
                <w:sz w:val="20"/>
                <w:szCs w:val="20"/>
              </w:rPr>
              <w:t>c</w:t>
            </w:r>
            <w:r>
              <w:rPr>
                <w:rFonts w:ascii="Arial" w:eastAsia="Arial" w:hAnsi="Arial" w:cs="Arial"/>
                <w:color w:val="000000"/>
                <w:sz w:val="20"/>
                <w:szCs w:val="20"/>
              </w:rPr>
              <w:t>e,</w:t>
            </w:r>
            <w:r>
              <w:rPr>
                <w:rFonts w:ascii="Arial" w:eastAsia="Arial" w:hAnsi="Arial" w:cs="Arial"/>
                <w:color w:val="000000"/>
                <w:spacing w:val="-22"/>
                <w:sz w:val="20"/>
                <w:szCs w:val="20"/>
              </w:rPr>
              <w:t xml:space="preserve"> </w:t>
            </w:r>
            <w:r>
              <w:rPr>
                <w:rFonts w:ascii="Arial" w:eastAsia="Arial" w:hAnsi="Arial" w:cs="Arial"/>
                <w:color w:val="000000"/>
                <w:sz w:val="20"/>
                <w:szCs w:val="20"/>
              </w:rPr>
              <w:t>Bl</w:t>
            </w:r>
            <w:r>
              <w:rPr>
                <w:rFonts w:ascii="Arial" w:eastAsia="Arial" w:hAnsi="Arial" w:cs="Arial"/>
                <w:color w:val="000000"/>
                <w:spacing w:val="-1"/>
                <w:sz w:val="20"/>
                <w:szCs w:val="20"/>
              </w:rPr>
              <w:t>a</w:t>
            </w:r>
            <w:r>
              <w:rPr>
                <w:rFonts w:ascii="Arial" w:eastAsia="Arial" w:hAnsi="Arial" w:cs="Arial"/>
                <w:color w:val="000000"/>
                <w:sz w:val="20"/>
                <w:szCs w:val="20"/>
              </w:rPr>
              <w:t>ckwell Publis</w:t>
            </w:r>
            <w:r>
              <w:rPr>
                <w:rFonts w:ascii="Arial" w:eastAsia="Arial" w:hAnsi="Arial" w:cs="Arial"/>
                <w:color w:val="000000"/>
                <w:spacing w:val="-1"/>
                <w:sz w:val="20"/>
                <w:szCs w:val="20"/>
              </w:rPr>
              <w:t>h</w:t>
            </w:r>
            <w:r>
              <w:rPr>
                <w:rFonts w:ascii="Arial" w:eastAsia="Arial" w:hAnsi="Arial" w:cs="Arial"/>
                <w:color w:val="000000"/>
                <w:sz w:val="20"/>
                <w:szCs w:val="20"/>
              </w:rPr>
              <w:t>ing,</w:t>
            </w:r>
            <w:r>
              <w:rPr>
                <w:rFonts w:ascii="Arial" w:eastAsia="Arial" w:hAnsi="Arial" w:cs="Arial"/>
                <w:color w:val="000000"/>
                <w:spacing w:val="10"/>
                <w:sz w:val="20"/>
                <w:szCs w:val="20"/>
              </w:rPr>
              <w:t xml:space="preserve"> </w:t>
            </w:r>
            <w:r>
              <w:rPr>
                <w:rFonts w:ascii="Arial" w:eastAsia="Arial" w:hAnsi="Arial" w:cs="Arial"/>
                <w:color w:val="000000"/>
                <w:spacing w:val="-1"/>
                <w:w w:val="111"/>
                <w:sz w:val="20"/>
                <w:szCs w:val="20"/>
              </w:rPr>
              <w:t>2</w:t>
            </w:r>
            <w:r>
              <w:rPr>
                <w:rFonts w:ascii="Arial" w:eastAsia="Arial" w:hAnsi="Arial" w:cs="Arial"/>
                <w:color w:val="000000"/>
                <w:w w:val="111"/>
                <w:sz w:val="20"/>
                <w:szCs w:val="20"/>
              </w:rPr>
              <w:t>003.</w:t>
            </w:r>
          </w:p>
          <w:p w:rsidR="007A6C8F" w:rsidRDefault="007A6C8F">
            <w:pPr>
              <w:spacing w:after="0" w:line="130" w:lineRule="exact"/>
              <w:rPr>
                <w:sz w:val="13"/>
                <w:szCs w:val="13"/>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R</w:t>
            </w:r>
            <w:r>
              <w:rPr>
                <w:rFonts w:ascii="Arial" w:eastAsia="Arial" w:hAnsi="Arial" w:cs="Arial"/>
                <w:color w:val="000000"/>
                <w:spacing w:val="1"/>
                <w:sz w:val="20"/>
                <w:szCs w:val="20"/>
              </w:rPr>
              <w:t>o</w:t>
            </w:r>
            <w:r>
              <w:rPr>
                <w:rFonts w:ascii="Arial" w:eastAsia="Arial" w:hAnsi="Arial" w:cs="Arial"/>
                <w:color w:val="000000"/>
                <w:sz w:val="20"/>
                <w:szCs w:val="20"/>
              </w:rPr>
              <w:t>b</w:t>
            </w:r>
            <w:r>
              <w:rPr>
                <w:rFonts w:ascii="Arial" w:eastAsia="Arial" w:hAnsi="Arial" w:cs="Arial"/>
                <w:color w:val="000000"/>
                <w:spacing w:val="-2"/>
                <w:sz w:val="20"/>
                <w:szCs w:val="20"/>
              </w:rPr>
              <w:t>i</w:t>
            </w:r>
            <w:r>
              <w:rPr>
                <w:rFonts w:ascii="Arial" w:eastAsia="Arial" w:hAnsi="Arial" w:cs="Arial"/>
                <w:color w:val="000000"/>
                <w:sz w:val="20"/>
                <w:szCs w:val="20"/>
              </w:rPr>
              <w:t>ns</w:t>
            </w:r>
            <w:r>
              <w:rPr>
                <w:rFonts w:ascii="Arial" w:eastAsia="Arial" w:hAnsi="Arial" w:cs="Arial"/>
                <w:color w:val="000000"/>
                <w:spacing w:val="-1"/>
                <w:sz w:val="20"/>
                <w:szCs w:val="20"/>
              </w:rPr>
              <w:t>o</w:t>
            </w:r>
            <w:r>
              <w:rPr>
                <w:rFonts w:ascii="Arial" w:eastAsia="Arial" w:hAnsi="Arial" w:cs="Arial"/>
                <w:color w:val="000000"/>
                <w:sz w:val="20"/>
                <w:szCs w:val="20"/>
              </w:rPr>
              <w:t>n,</w:t>
            </w:r>
            <w:r>
              <w:rPr>
                <w:rFonts w:ascii="Arial" w:eastAsia="Arial" w:hAnsi="Arial" w:cs="Arial"/>
                <w:color w:val="000000"/>
                <w:spacing w:val="10"/>
                <w:sz w:val="20"/>
                <w:szCs w:val="20"/>
              </w:rPr>
              <w:t xml:space="preserve"> </w:t>
            </w:r>
            <w:r>
              <w:rPr>
                <w:rFonts w:ascii="Arial" w:eastAsia="Arial" w:hAnsi="Arial" w:cs="Arial"/>
                <w:color w:val="000000"/>
                <w:spacing w:val="-1"/>
                <w:sz w:val="20"/>
                <w:szCs w:val="20"/>
              </w:rPr>
              <w:t>M</w:t>
            </w:r>
            <w:r>
              <w:rPr>
                <w:rFonts w:ascii="Arial" w:eastAsia="Arial" w:hAnsi="Arial" w:cs="Arial"/>
                <w:color w:val="000000"/>
                <w:sz w:val="20"/>
                <w:szCs w:val="20"/>
              </w:rPr>
              <w:t>.</w:t>
            </w:r>
            <w:r>
              <w:rPr>
                <w:rFonts w:ascii="Arial" w:eastAsia="Arial" w:hAnsi="Arial" w:cs="Arial"/>
                <w:color w:val="000000"/>
                <w:spacing w:val="5"/>
                <w:sz w:val="20"/>
                <w:szCs w:val="20"/>
              </w:rPr>
              <w:t xml:space="preserve"> </w:t>
            </w:r>
            <w:r>
              <w:rPr>
                <w:rFonts w:ascii="Arial" w:eastAsia="Arial" w:hAnsi="Arial" w:cs="Arial"/>
                <w:color w:val="000000"/>
                <w:sz w:val="20"/>
                <w:szCs w:val="20"/>
              </w:rPr>
              <w:t>J.</w:t>
            </w:r>
            <w:r>
              <w:rPr>
                <w:rFonts w:ascii="Arial" w:eastAsia="Arial" w:hAnsi="Arial" w:cs="Arial"/>
                <w:color w:val="000000"/>
                <w:spacing w:val="33"/>
                <w:sz w:val="20"/>
                <w:szCs w:val="20"/>
              </w:rPr>
              <w:t xml:space="preserve"> </w:t>
            </w:r>
            <w:r>
              <w:rPr>
                <w:rFonts w:ascii="Arial" w:eastAsia="Arial" w:hAnsi="Arial" w:cs="Arial"/>
                <w:color w:val="000000"/>
                <w:sz w:val="20"/>
                <w:szCs w:val="20"/>
              </w:rPr>
              <w:t>T.,</w:t>
            </w:r>
            <w:r>
              <w:rPr>
                <w:rFonts w:ascii="Arial" w:eastAsia="Arial" w:hAnsi="Arial" w:cs="Arial"/>
                <w:color w:val="000000"/>
                <w:spacing w:val="16"/>
                <w:sz w:val="20"/>
                <w:szCs w:val="20"/>
              </w:rPr>
              <w:t xml:space="preserve"> </w:t>
            </w:r>
            <w:r>
              <w:rPr>
                <w:rFonts w:ascii="Arial" w:eastAsia="Arial" w:hAnsi="Arial" w:cs="Arial"/>
                <w:color w:val="000000"/>
                <w:sz w:val="20"/>
                <w:szCs w:val="20"/>
              </w:rPr>
              <w:t>Stere</w:t>
            </w:r>
            <w:r>
              <w:rPr>
                <w:rFonts w:ascii="Arial" w:eastAsia="Arial" w:hAnsi="Arial" w:cs="Arial"/>
                <w:color w:val="000000"/>
                <w:spacing w:val="-1"/>
                <w:sz w:val="20"/>
                <w:szCs w:val="20"/>
              </w:rPr>
              <w:t>o</w:t>
            </w:r>
            <w:r>
              <w:rPr>
                <w:rFonts w:ascii="Arial" w:eastAsia="Arial" w:hAnsi="Arial" w:cs="Arial"/>
                <w:color w:val="000000"/>
                <w:sz w:val="20"/>
                <w:szCs w:val="20"/>
              </w:rPr>
              <w:t>c</w:t>
            </w:r>
            <w:r>
              <w:rPr>
                <w:rFonts w:ascii="Arial" w:eastAsia="Arial" w:hAnsi="Arial" w:cs="Arial"/>
                <w:color w:val="000000"/>
                <w:spacing w:val="1"/>
                <w:sz w:val="20"/>
                <w:szCs w:val="20"/>
              </w:rPr>
              <w:t>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 xml:space="preserve">y, </w:t>
            </w:r>
            <w:r>
              <w:rPr>
                <w:rFonts w:ascii="Arial" w:eastAsia="Arial" w:hAnsi="Arial" w:cs="Arial"/>
                <w:color w:val="000000"/>
                <w:spacing w:val="11"/>
                <w:sz w:val="20"/>
                <w:szCs w:val="20"/>
              </w:rPr>
              <w:t xml:space="preserve"> </w:t>
            </w:r>
            <w:r>
              <w:rPr>
                <w:rFonts w:ascii="Arial" w:eastAsia="Arial" w:hAnsi="Arial" w:cs="Arial"/>
                <w:color w:val="000000"/>
                <w:spacing w:val="-1"/>
                <w:sz w:val="20"/>
                <w:szCs w:val="20"/>
              </w:rPr>
              <w:t>O</w:t>
            </w:r>
            <w:r>
              <w:rPr>
                <w:rFonts w:ascii="Arial" w:eastAsia="Arial" w:hAnsi="Arial" w:cs="Arial"/>
                <w:color w:val="000000"/>
                <w:sz w:val="20"/>
                <w:szCs w:val="20"/>
              </w:rPr>
              <w:t>x</w:t>
            </w:r>
            <w:r>
              <w:rPr>
                <w:rFonts w:ascii="Arial" w:eastAsia="Arial" w:hAnsi="Arial" w:cs="Arial"/>
                <w:color w:val="000000"/>
                <w:spacing w:val="-1"/>
                <w:sz w:val="20"/>
                <w:szCs w:val="20"/>
              </w:rPr>
              <w:t>f</w:t>
            </w:r>
            <w:r>
              <w:rPr>
                <w:rFonts w:ascii="Arial" w:eastAsia="Arial" w:hAnsi="Arial" w:cs="Arial"/>
                <w:color w:val="000000"/>
                <w:sz w:val="20"/>
                <w:szCs w:val="20"/>
              </w:rPr>
              <w:t>ord</w:t>
            </w:r>
            <w:r>
              <w:rPr>
                <w:rFonts w:ascii="Arial" w:eastAsia="Arial" w:hAnsi="Arial" w:cs="Arial"/>
                <w:color w:val="000000"/>
                <w:spacing w:val="26"/>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w:t>
            </w:r>
            <w:r>
              <w:rPr>
                <w:rFonts w:ascii="Arial" w:eastAsia="Arial" w:hAnsi="Arial" w:cs="Arial"/>
                <w:color w:val="000000"/>
                <w:spacing w:val="-1"/>
                <w:sz w:val="20"/>
                <w:szCs w:val="20"/>
              </w:rPr>
              <w:t>s</w:t>
            </w:r>
            <w:r>
              <w:rPr>
                <w:rFonts w:ascii="Arial" w:eastAsia="Arial" w:hAnsi="Arial" w:cs="Arial"/>
                <w:color w:val="000000"/>
                <w:sz w:val="20"/>
                <w:szCs w:val="20"/>
              </w:rPr>
              <w:t>try</w:t>
            </w:r>
            <w:r>
              <w:rPr>
                <w:rFonts w:ascii="Arial" w:eastAsia="Arial" w:hAnsi="Arial" w:cs="Arial"/>
                <w:color w:val="000000"/>
                <w:spacing w:val="29"/>
                <w:sz w:val="20"/>
                <w:szCs w:val="20"/>
              </w:rPr>
              <w:t xml:space="preserve"> </w:t>
            </w:r>
            <w:r>
              <w:rPr>
                <w:rFonts w:ascii="Arial" w:eastAsia="Arial" w:hAnsi="Arial" w:cs="Arial"/>
                <w:color w:val="000000"/>
                <w:sz w:val="20"/>
                <w:szCs w:val="20"/>
              </w:rPr>
              <w:t>Prim</w:t>
            </w:r>
            <w:r>
              <w:rPr>
                <w:rFonts w:ascii="Arial" w:eastAsia="Arial" w:hAnsi="Arial" w:cs="Arial"/>
                <w:color w:val="000000"/>
                <w:spacing w:val="-1"/>
                <w:sz w:val="20"/>
                <w:szCs w:val="20"/>
              </w:rPr>
              <w:t>e</w:t>
            </w:r>
            <w:r>
              <w:rPr>
                <w:rFonts w:ascii="Arial" w:eastAsia="Arial" w:hAnsi="Arial" w:cs="Arial"/>
                <w:color w:val="000000"/>
                <w:spacing w:val="3"/>
                <w:sz w:val="20"/>
                <w:szCs w:val="20"/>
              </w:rPr>
              <w:t>r</w:t>
            </w:r>
            <w:r>
              <w:rPr>
                <w:rFonts w:ascii="Arial" w:eastAsia="Arial" w:hAnsi="Arial" w:cs="Arial"/>
                <w:color w:val="000000"/>
                <w:sz w:val="20"/>
                <w:szCs w:val="20"/>
              </w:rPr>
              <w:t>,</w:t>
            </w:r>
            <w:r>
              <w:rPr>
                <w:rFonts w:ascii="Arial" w:eastAsia="Arial" w:hAnsi="Arial" w:cs="Arial"/>
                <w:color w:val="000000"/>
                <w:spacing w:val="42"/>
                <w:sz w:val="20"/>
                <w:szCs w:val="20"/>
              </w:rPr>
              <w:t xml:space="preserve"> </w:t>
            </w:r>
            <w:r>
              <w:rPr>
                <w:rFonts w:ascii="Arial" w:eastAsia="Arial" w:hAnsi="Arial" w:cs="Arial"/>
                <w:color w:val="000000"/>
                <w:spacing w:val="-1"/>
                <w:sz w:val="20"/>
                <w:szCs w:val="20"/>
              </w:rPr>
              <w:t>O</w:t>
            </w:r>
            <w:r>
              <w:rPr>
                <w:rFonts w:ascii="Arial" w:eastAsia="Arial" w:hAnsi="Arial" w:cs="Arial"/>
                <w:color w:val="000000"/>
                <w:sz w:val="20"/>
                <w:szCs w:val="20"/>
              </w:rPr>
              <w:t>x</w:t>
            </w:r>
            <w:r>
              <w:rPr>
                <w:rFonts w:ascii="Arial" w:eastAsia="Arial" w:hAnsi="Arial" w:cs="Arial"/>
                <w:color w:val="000000"/>
                <w:spacing w:val="-1"/>
                <w:sz w:val="20"/>
                <w:szCs w:val="20"/>
              </w:rPr>
              <w:t>f</w:t>
            </w:r>
            <w:r>
              <w:rPr>
                <w:rFonts w:ascii="Arial" w:eastAsia="Arial" w:hAnsi="Arial" w:cs="Arial"/>
                <w:color w:val="000000"/>
                <w:sz w:val="20"/>
                <w:szCs w:val="20"/>
              </w:rPr>
              <w:t>ord</w:t>
            </w:r>
            <w:r>
              <w:rPr>
                <w:rFonts w:ascii="Arial" w:eastAsia="Arial" w:hAnsi="Arial" w:cs="Arial"/>
                <w:color w:val="000000"/>
                <w:spacing w:val="26"/>
                <w:sz w:val="20"/>
                <w:szCs w:val="20"/>
              </w:rPr>
              <w:t xml:space="preserve"> </w:t>
            </w:r>
            <w:r>
              <w:rPr>
                <w:rFonts w:ascii="Arial" w:eastAsia="Arial" w:hAnsi="Arial" w:cs="Arial"/>
                <w:color w:val="000000"/>
                <w:sz w:val="20"/>
                <w:szCs w:val="20"/>
              </w:rPr>
              <w:t>Univ</w:t>
            </w:r>
            <w:r>
              <w:rPr>
                <w:rFonts w:ascii="Arial" w:eastAsia="Arial" w:hAnsi="Arial" w:cs="Arial"/>
                <w:color w:val="000000"/>
                <w:spacing w:val="-1"/>
                <w:sz w:val="20"/>
                <w:szCs w:val="20"/>
              </w:rPr>
              <w:t>er</w:t>
            </w:r>
            <w:r>
              <w:rPr>
                <w:rFonts w:ascii="Arial" w:eastAsia="Arial" w:hAnsi="Arial" w:cs="Arial"/>
                <w:color w:val="000000"/>
                <w:sz w:val="20"/>
                <w:szCs w:val="20"/>
              </w:rPr>
              <w:t>sity</w:t>
            </w:r>
            <w:r>
              <w:rPr>
                <w:rFonts w:ascii="Arial" w:eastAsia="Arial" w:hAnsi="Arial" w:cs="Arial"/>
                <w:color w:val="000000"/>
                <w:spacing w:val="50"/>
                <w:sz w:val="20"/>
                <w:szCs w:val="20"/>
              </w:rPr>
              <w:t xml:space="preserve"> </w:t>
            </w:r>
            <w:r>
              <w:rPr>
                <w:rFonts w:ascii="Arial" w:eastAsia="Arial" w:hAnsi="Arial" w:cs="Arial"/>
                <w:color w:val="000000"/>
                <w:sz w:val="20"/>
                <w:szCs w:val="20"/>
              </w:rPr>
              <w:t>Pres</w:t>
            </w:r>
            <w:r>
              <w:rPr>
                <w:rFonts w:ascii="Arial" w:eastAsia="Arial" w:hAnsi="Arial" w:cs="Arial"/>
                <w:color w:val="000000"/>
                <w:spacing w:val="-2"/>
                <w:sz w:val="20"/>
                <w:szCs w:val="20"/>
              </w:rPr>
              <w:t>s</w:t>
            </w:r>
            <w:r>
              <w:rPr>
                <w:rFonts w:ascii="Arial" w:eastAsia="Arial" w:hAnsi="Arial" w:cs="Arial"/>
                <w:color w:val="000000"/>
                <w:sz w:val="20"/>
                <w:szCs w:val="20"/>
              </w:rPr>
              <w:t>,</w:t>
            </w:r>
          </w:p>
          <w:p w:rsidR="007A6C8F" w:rsidRDefault="007A6C8F">
            <w:pPr>
              <w:spacing w:after="0" w:line="130" w:lineRule="exact"/>
              <w:rPr>
                <w:sz w:val="13"/>
                <w:szCs w:val="13"/>
              </w:rPr>
            </w:pPr>
          </w:p>
          <w:p w:rsidR="007A6C8F" w:rsidRDefault="00E052D2">
            <w:pPr>
              <w:spacing w:after="0" w:line="240" w:lineRule="auto"/>
              <w:ind w:left="823" w:right="-20"/>
              <w:rPr>
                <w:rFonts w:ascii="Arial" w:eastAsia="Arial" w:hAnsi="Arial" w:cs="Arial"/>
                <w:sz w:val="20"/>
                <w:szCs w:val="20"/>
              </w:rPr>
            </w:pPr>
            <w:r>
              <w:rPr>
                <w:rFonts w:ascii="Arial" w:eastAsia="Arial" w:hAnsi="Arial" w:cs="Arial"/>
                <w:w w:val="111"/>
                <w:sz w:val="20"/>
                <w:szCs w:val="20"/>
              </w:rPr>
              <w:t>20</w:t>
            </w:r>
            <w:r>
              <w:rPr>
                <w:rFonts w:ascii="Arial" w:eastAsia="Arial" w:hAnsi="Arial" w:cs="Arial"/>
                <w:spacing w:val="-1"/>
                <w:w w:val="111"/>
                <w:sz w:val="20"/>
                <w:szCs w:val="20"/>
              </w:rPr>
              <w:t>0</w:t>
            </w:r>
            <w:r>
              <w:rPr>
                <w:rFonts w:ascii="Arial" w:eastAsia="Arial" w:hAnsi="Arial" w:cs="Arial"/>
                <w:w w:val="111"/>
                <w:sz w:val="20"/>
                <w:szCs w:val="20"/>
              </w:rPr>
              <w:t>5.</w:t>
            </w:r>
          </w:p>
        </w:tc>
      </w:tr>
    </w:tbl>
    <w:p w:rsidR="007A6C8F" w:rsidRDefault="007A6C8F">
      <w:pPr>
        <w:spacing w:after="0"/>
        <w:sectPr w:rsidR="007A6C8F">
          <w:pgSz w:w="11920" w:h="16840"/>
          <w:pgMar w:top="1320" w:right="1320" w:bottom="280" w:left="1340" w:header="720" w:footer="720" w:gutter="0"/>
          <w:cols w:space="720"/>
        </w:sectPr>
      </w:pPr>
    </w:p>
    <w:p w:rsidR="007A6C8F" w:rsidRDefault="007A6C8F">
      <w:pPr>
        <w:spacing w:after="0" w:line="200" w:lineRule="exact"/>
        <w:rPr>
          <w:sz w:val="20"/>
          <w:szCs w:val="20"/>
        </w:rPr>
      </w:pPr>
    </w:p>
    <w:p w:rsidR="007A6C8F" w:rsidRDefault="007A6C8F">
      <w:pPr>
        <w:spacing w:before="18" w:after="0" w:line="260" w:lineRule="exact"/>
        <w:rPr>
          <w:sz w:val="26"/>
          <w:szCs w:val="26"/>
        </w:rPr>
      </w:pPr>
    </w:p>
    <w:p w:rsidR="007A6C8F" w:rsidRDefault="00E148A8">
      <w:pPr>
        <w:spacing w:after="0" w:line="240" w:lineRule="auto"/>
        <w:ind w:left="969" w:right="-20"/>
        <w:rPr>
          <w:rFonts w:ascii="Arial" w:eastAsia="Arial" w:hAnsi="Arial" w:cs="Arial"/>
          <w:sz w:val="19"/>
          <w:szCs w:val="19"/>
        </w:rPr>
      </w:pPr>
      <w:r w:rsidRPr="00E148A8">
        <w:pict>
          <v:shapetype id="_x0000_t202" coordsize="21600,21600" o:spt="202" path="m,l,21600r21600,l21600,xe">
            <v:stroke joinstyle="miter"/>
            <v:path gradientshapeok="t" o:connecttype="rect"/>
          </v:shapetype>
          <v:shape id="_x0000_s2023" type="#_x0000_t202" style="position:absolute;left:0;text-align:left;margin-left:1in;margin-top:-19.2pt;width:33.05pt;height:68pt;z-index:-7727;mso-position-horizontal-relative:page" filled="f" stroked="f">
            <v:textbox inset="0,0,0,0">
              <w:txbxContent>
                <w:p w:rsidR="009B2A13" w:rsidRDefault="009B2A13">
                  <w:pPr>
                    <w:spacing w:after="0" w:line="1360" w:lineRule="exact"/>
                    <w:ind w:right="-244"/>
                    <w:rPr>
                      <w:rFonts w:ascii="Arial" w:eastAsia="Arial" w:hAnsi="Arial" w:cs="Arial"/>
                      <w:sz w:val="136"/>
                      <w:szCs w:val="136"/>
                    </w:rPr>
                  </w:pPr>
                  <w:r>
                    <w:rPr>
                      <w:rFonts w:ascii="Arial" w:eastAsia="Arial" w:hAnsi="Arial" w:cs="Arial"/>
                      <w:color w:val="FFD64F"/>
                      <w:w w:val="146"/>
                      <w:position w:val="-1"/>
                      <w:sz w:val="136"/>
                      <w:szCs w:val="136"/>
                    </w:rPr>
                    <w:t>r</w:t>
                  </w:r>
                </w:p>
              </w:txbxContent>
            </v:textbox>
            <w10:wrap anchorx="page"/>
          </v:shape>
        </w:pict>
      </w:r>
      <w:r w:rsidR="00E052D2">
        <w:rPr>
          <w:rFonts w:ascii="Arial" w:eastAsia="Arial" w:hAnsi="Arial" w:cs="Arial"/>
          <w:color w:val="010101"/>
          <w:sz w:val="19"/>
          <w:szCs w:val="19"/>
        </w:rPr>
        <w:t>Ma</w:t>
      </w:r>
      <w:r w:rsidR="00E052D2">
        <w:rPr>
          <w:rFonts w:ascii="Arial" w:eastAsia="Arial" w:hAnsi="Arial" w:cs="Arial"/>
          <w:color w:val="010101"/>
          <w:spacing w:val="10"/>
          <w:sz w:val="19"/>
          <w:szCs w:val="19"/>
        </w:rPr>
        <w:t>s</w:t>
      </w:r>
      <w:r w:rsidR="00E052D2">
        <w:rPr>
          <w:rFonts w:ascii="Arial" w:eastAsia="Arial" w:hAnsi="Arial" w:cs="Arial"/>
          <w:b/>
          <w:bCs/>
          <w:color w:val="010101"/>
          <w:sz w:val="19"/>
          <w:szCs w:val="19"/>
        </w:rPr>
        <w:t>kill,</w:t>
      </w:r>
      <w:r w:rsidR="00E052D2">
        <w:rPr>
          <w:rFonts w:ascii="Arial" w:eastAsia="Arial" w:hAnsi="Arial" w:cs="Arial"/>
          <w:b/>
          <w:bCs/>
          <w:color w:val="010101"/>
          <w:spacing w:val="-16"/>
          <w:sz w:val="19"/>
          <w:szCs w:val="19"/>
        </w:rPr>
        <w:t xml:space="preserve"> </w:t>
      </w:r>
      <w:r w:rsidR="00E052D2">
        <w:rPr>
          <w:rFonts w:ascii="Arial" w:eastAsia="Arial" w:hAnsi="Arial" w:cs="Arial"/>
          <w:b/>
          <w:bCs/>
          <w:color w:val="010101"/>
          <w:sz w:val="19"/>
          <w:szCs w:val="19"/>
        </w:rPr>
        <w:t>H.,</w:t>
      </w:r>
      <w:r w:rsidR="00E052D2">
        <w:rPr>
          <w:rFonts w:ascii="Arial" w:eastAsia="Arial" w:hAnsi="Arial" w:cs="Arial"/>
          <w:b/>
          <w:bCs/>
          <w:color w:val="010101"/>
          <w:spacing w:val="11"/>
          <w:sz w:val="19"/>
          <w:szCs w:val="19"/>
        </w:rPr>
        <w:t xml:space="preserve"> </w:t>
      </w:r>
      <w:r w:rsidR="00E052D2">
        <w:rPr>
          <w:rFonts w:ascii="Arial" w:eastAsia="Arial" w:hAnsi="Arial" w:cs="Arial"/>
          <w:color w:val="010101"/>
          <w:sz w:val="19"/>
          <w:szCs w:val="19"/>
        </w:rPr>
        <w:t>Mechanisms</w:t>
      </w:r>
      <w:r w:rsidR="00E052D2">
        <w:rPr>
          <w:rFonts w:ascii="Arial" w:eastAsia="Arial" w:hAnsi="Arial" w:cs="Arial"/>
          <w:color w:val="010101"/>
          <w:spacing w:val="39"/>
          <w:sz w:val="19"/>
          <w:szCs w:val="19"/>
        </w:rPr>
        <w:t xml:space="preserve"> </w:t>
      </w:r>
      <w:r w:rsidR="00E052D2">
        <w:rPr>
          <w:rFonts w:ascii="Arial" w:eastAsia="Arial" w:hAnsi="Arial" w:cs="Arial"/>
          <w:color w:val="010101"/>
          <w:sz w:val="19"/>
          <w:szCs w:val="19"/>
        </w:rPr>
        <w:t>of</w:t>
      </w:r>
      <w:r w:rsidR="00E052D2">
        <w:rPr>
          <w:rFonts w:ascii="Arial" w:eastAsia="Arial" w:hAnsi="Arial" w:cs="Arial"/>
          <w:color w:val="010101"/>
          <w:spacing w:val="16"/>
          <w:sz w:val="19"/>
          <w:szCs w:val="19"/>
        </w:rPr>
        <w:t xml:space="preserve"> </w:t>
      </w:r>
      <w:r w:rsidR="00E052D2">
        <w:rPr>
          <w:rFonts w:ascii="Arial" w:eastAsia="Arial" w:hAnsi="Arial" w:cs="Arial"/>
          <w:color w:val="010101"/>
          <w:sz w:val="19"/>
          <w:szCs w:val="19"/>
        </w:rPr>
        <w:t>Organic</w:t>
      </w:r>
      <w:r w:rsidR="00E052D2">
        <w:rPr>
          <w:rFonts w:ascii="Arial" w:eastAsia="Arial" w:hAnsi="Arial" w:cs="Arial"/>
          <w:color w:val="010101"/>
          <w:spacing w:val="18"/>
          <w:sz w:val="19"/>
          <w:szCs w:val="19"/>
        </w:rPr>
        <w:t xml:space="preserve"> </w:t>
      </w:r>
      <w:r w:rsidR="00E052D2">
        <w:rPr>
          <w:rFonts w:ascii="Arial" w:eastAsia="Arial" w:hAnsi="Arial" w:cs="Arial"/>
          <w:color w:val="010101"/>
          <w:sz w:val="19"/>
          <w:szCs w:val="19"/>
        </w:rPr>
        <w:t>Reactions,</w:t>
      </w:r>
      <w:r w:rsidR="00E052D2">
        <w:rPr>
          <w:rFonts w:ascii="Arial" w:eastAsia="Arial" w:hAnsi="Arial" w:cs="Arial"/>
          <w:color w:val="010101"/>
          <w:spacing w:val="43"/>
          <w:sz w:val="19"/>
          <w:szCs w:val="19"/>
        </w:rPr>
        <w:t xml:space="preserve"> </w:t>
      </w:r>
      <w:r w:rsidR="00E052D2">
        <w:rPr>
          <w:rFonts w:ascii="Arial" w:eastAsia="Arial" w:hAnsi="Arial" w:cs="Arial"/>
          <w:color w:val="010101"/>
          <w:sz w:val="19"/>
          <w:szCs w:val="19"/>
        </w:rPr>
        <w:t>Oxford</w:t>
      </w:r>
      <w:r w:rsidR="00E052D2">
        <w:rPr>
          <w:rFonts w:ascii="Arial" w:eastAsia="Arial" w:hAnsi="Arial" w:cs="Arial"/>
          <w:color w:val="010101"/>
          <w:spacing w:val="37"/>
          <w:sz w:val="19"/>
          <w:szCs w:val="19"/>
        </w:rPr>
        <w:t xml:space="preserve"> </w:t>
      </w:r>
      <w:r w:rsidR="00E052D2">
        <w:rPr>
          <w:rFonts w:ascii="Arial" w:eastAsia="Arial" w:hAnsi="Arial" w:cs="Arial"/>
          <w:color w:val="010101"/>
          <w:sz w:val="19"/>
          <w:szCs w:val="19"/>
        </w:rPr>
        <w:t xml:space="preserve">Chemistry </w:t>
      </w:r>
      <w:r w:rsidR="00E052D2">
        <w:rPr>
          <w:rFonts w:ascii="Arial" w:eastAsia="Arial" w:hAnsi="Arial" w:cs="Arial"/>
          <w:color w:val="010101"/>
          <w:spacing w:val="10"/>
          <w:sz w:val="19"/>
          <w:szCs w:val="19"/>
        </w:rPr>
        <w:t xml:space="preserve"> </w:t>
      </w:r>
      <w:r w:rsidR="00E052D2">
        <w:rPr>
          <w:rFonts w:ascii="Arial" w:eastAsia="Arial" w:hAnsi="Arial" w:cs="Arial"/>
          <w:color w:val="010101"/>
          <w:sz w:val="19"/>
          <w:szCs w:val="19"/>
        </w:rPr>
        <w:t>Primer,</w:t>
      </w:r>
      <w:r w:rsidR="00E052D2">
        <w:rPr>
          <w:rFonts w:ascii="Arial" w:eastAsia="Arial" w:hAnsi="Arial" w:cs="Arial"/>
          <w:color w:val="010101"/>
          <w:spacing w:val="28"/>
          <w:sz w:val="19"/>
          <w:szCs w:val="19"/>
        </w:rPr>
        <w:t xml:space="preserve"> </w:t>
      </w:r>
      <w:r w:rsidR="00E052D2">
        <w:rPr>
          <w:rFonts w:ascii="Arial" w:eastAsia="Arial" w:hAnsi="Arial" w:cs="Arial"/>
          <w:color w:val="010101"/>
          <w:sz w:val="19"/>
          <w:szCs w:val="19"/>
        </w:rPr>
        <w:t>Oxford</w:t>
      </w:r>
      <w:r w:rsidR="00E052D2">
        <w:rPr>
          <w:rFonts w:ascii="Arial" w:eastAsia="Arial" w:hAnsi="Arial" w:cs="Arial"/>
          <w:color w:val="010101"/>
          <w:spacing w:val="31"/>
          <w:sz w:val="19"/>
          <w:szCs w:val="19"/>
        </w:rPr>
        <w:t xml:space="preserve"> </w:t>
      </w:r>
      <w:r w:rsidR="00E052D2">
        <w:rPr>
          <w:rFonts w:ascii="Arial" w:eastAsia="Arial" w:hAnsi="Arial" w:cs="Arial"/>
          <w:color w:val="010101"/>
          <w:w w:val="110"/>
          <w:sz w:val="19"/>
          <w:szCs w:val="19"/>
        </w:rPr>
        <w:t>University</w:t>
      </w:r>
    </w:p>
    <w:p w:rsidR="007A6C8F" w:rsidRDefault="007A6C8F">
      <w:pPr>
        <w:spacing w:before="9" w:after="0" w:line="140" w:lineRule="exact"/>
        <w:rPr>
          <w:sz w:val="14"/>
          <w:szCs w:val="14"/>
        </w:rPr>
      </w:pPr>
    </w:p>
    <w:p w:rsidR="007A6C8F" w:rsidRDefault="00E052D2">
      <w:pPr>
        <w:spacing w:after="0" w:line="240" w:lineRule="auto"/>
        <w:ind w:left="969" w:right="-20"/>
        <w:rPr>
          <w:rFonts w:ascii="Arial" w:eastAsia="Arial" w:hAnsi="Arial" w:cs="Arial"/>
          <w:sz w:val="19"/>
          <w:szCs w:val="19"/>
        </w:rPr>
      </w:pPr>
      <w:r>
        <w:rPr>
          <w:rFonts w:ascii="Arial" w:eastAsia="Arial" w:hAnsi="Arial" w:cs="Arial"/>
          <w:color w:val="010101"/>
          <w:w w:val="103"/>
          <w:sz w:val="19"/>
          <w:szCs w:val="19"/>
        </w:rPr>
        <w:t>Press.</w:t>
      </w:r>
    </w:p>
    <w:p w:rsidR="007A6C8F" w:rsidRDefault="007A6C8F">
      <w:pPr>
        <w:spacing w:after="0"/>
        <w:sectPr w:rsidR="007A6C8F">
          <w:pgSz w:w="11920" w:h="16840"/>
          <w:pgMar w:top="960" w:right="1420" w:bottom="280" w:left="1320" w:header="720" w:footer="720" w:gutter="0"/>
          <w:cols w:space="720"/>
        </w:sectPr>
      </w:pPr>
    </w:p>
    <w:p w:rsidR="007A6C8F" w:rsidRDefault="00E052D2">
      <w:pPr>
        <w:tabs>
          <w:tab w:val="left" w:pos="820"/>
        </w:tabs>
        <w:spacing w:before="67" w:after="0" w:line="240" w:lineRule="auto"/>
        <w:ind w:left="100" w:right="-20"/>
        <w:rPr>
          <w:rFonts w:ascii="Arial" w:eastAsia="Arial" w:hAnsi="Arial" w:cs="Arial"/>
          <w:sz w:val="28"/>
          <w:szCs w:val="28"/>
        </w:rPr>
      </w:pPr>
      <w:r>
        <w:rPr>
          <w:rFonts w:ascii="Arial" w:eastAsia="Arial" w:hAnsi="Arial" w:cs="Arial"/>
          <w:b/>
          <w:bCs/>
          <w:color w:val="FFC000"/>
          <w:sz w:val="28"/>
          <w:szCs w:val="28"/>
        </w:rPr>
        <w:lastRenderedPageBreak/>
        <w:t>3.8</w:t>
      </w:r>
      <w:r>
        <w:rPr>
          <w:rFonts w:ascii="Arial" w:eastAsia="Arial" w:hAnsi="Arial" w:cs="Arial"/>
          <w:b/>
          <w:bCs/>
          <w:color w:val="FFC000"/>
          <w:spacing w:val="-35"/>
          <w:sz w:val="28"/>
          <w:szCs w:val="28"/>
        </w:rPr>
        <w:t xml:space="preserve"> </w:t>
      </w:r>
      <w:r>
        <w:rPr>
          <w:rFonts w:ascii="Arial" w:eastAsia="Arial" w:hAnsi="Arial" w:cs="Arial"/>
          <w:b/>
          <w:bCs/>
          <w:color w:val="FFC000"/>
          <w:sz w:val="28"/>
          <w:szCs w:val="28"/>
        </w:rPr>
        <w:tab/>
        <w:t>Core</w:t>
      </w:r>
      <w:r>
        <w:rPr>
          <w:rFonts w:ascii="Arial" w:eastAsia="Arial" w:hAnsi="Arial" w:cs="Arial"/>
          <w:b/>
          <w:bCs/>
          <w:color w:val="FFC000"/>
          <w:spacing w:val="-22"/>
          <w:sz w:val="28"/>
          <w:szCs w:val="28"/>
        </w:rPr>
        <w:t xml:space="preserve"> </w:t>
      </w:r>
      <w:r>
        <w:rPr>
          <w:rFonts w:ascii="Arial" w:eastAsia="Arial" w:hAnsi="Arial" w:cs="Arial"/>
          <w:b/>
          <w:bCs/>
          <w:color w:val="FFC000"/>
          <w:sz w:val="28"/>
          <w:szCs w:val="28"/>
        </w:rPr>
        <w:t>P4</w:t>
      </w:r>
      <w:r>
        <w:rPr>
          <w:rFonts w:ascii="Arial" w:eastAsia="Arial" w:hAnsi="Arial" w:cs="Arial"/>
          <w:b/>
          <w:bCs/>
          <w:color w:val="FFC000"/>
          <w:spacing w:val="23"/>
          <w:sz w:val="28"/>
          <w:szCs w:val="28"/>
        </w:rPr>
        <w:t xml:space="preserve"> </w:t>
      </w:r>
      <w:r>
        <w:rPr>
          <w:rFonts w:ascii="Arial" w:eastAsia="Arial" w:hAnsi="Arial" w:cs="Arial"/>
          <w:b/>
          <w:bCs/>
          <w:color w:val="FFC000"/>
          <w:sz w:val="28"/>
          <w:szCs w:val="28"/>
        </w:rPr>
        <w:t>-</w:t>
      </w:r>
      <w:r>
        <w:rPr>
          <w:rFonts w:ascii="Arial" w:eastAsia="Arial" w:hAnsi="Arial" w:cs="Arial"/>
          <w:b/>
          <w:bCs/>
          <w:color w:val="FFC000"/>
          <w:spacing w:val="24"/>
          <w:sz w:val="28"/>
          <w:szCs w:val="28"/>
        </w:rPr>
        <w:t xml:space="preserve"> </w:t>
      </w:r>
      <w:r>
        <w:rPr>
          <w:rFonts w:ascii="Arial" w:eastAsia="Arial" w:hAnsi="Arial" w:cs="Arial"/>
          <w:b/>
          <w:bCs/>
          <w:color w:val="FFC000"/>
          <w:w w:val="96"/>
          <w:sz w:val="28"/>
          <w:szCs w:val="28"/>
        </w:rPr>
        <w:t>Organic</w:t>
      </w:r>
      <w:r>
        <w:rPr>
          <w:rFonts w:ascii="Arial" w:eastAsia="Arial" w:hAnsi="Arial" w:cs="Arial"/>
          <w:b/>
          <w:bCs/>
          <w:color w:val="FFC000"/>
          <w:spacing w:val="13"/>
          <w:w w:val="96"/>
          <w:sz w:val="28"/>
          <w:szCs w:val="28"/>
        </w:rPr>
        <w:t xml:space="preserve"> </w:t>
      </w:r>
      <w:r>
        <w:rPr>
          <w:rFonts w:ascii="Arial" w:eastAsia="Arial" w:hAnsi="Arial" w:cs="Arial"/>
          <w:b/>
          <w:bCs/>
          <w:color w:val="FFC000"/>
          <w:sz w:val="28"/>
          <w:szCs w:val="28"/>
        </w:rPr>
        <w:t>Chemis</w:t>
      </w:r>
      <w:r>
        <w:rPr>
          <w:rFonts w:ascii="Arial" w:eastAsia="Arial" w:hAnsi="Arial" w:cs="Arial"/>
          <w:b/>
          <w:bCs/>
          <w:color w:val="FFC000"/>
          <w:spacing w:val="2"/>
          <w:sz w:val="28"/>
          <w:szCs w:val="28"/>
        </w:rPr>
        <w:t>t</w:t>
      </w:r>
      <w:r>
        <w:rPr>
          <w:rFonts w:ascii="Arial" w:eastAsia="Arial" w:hAnsi="Arial" w:cs="Arial"/>
          <w:b/>
          <w:bCs/>
          <w:color w:val="FFC000"/>
          <w:sz w:val="28"/>
          <w:szCs w:val="28"/>
        </w:rPr>
        <w:t>ry</w:t>
      </w:r>
      <w:r>
        <w:rPr>
          <w:rFonts w:ascii="Arial" w:eastAsia="Arial" w:hAnsi="Arial" w:cs="Arial"/>
          <w:b/>
          <w:bCs/>
          <w:color w:val="FFC000"/>
          <w:spacing w:val="10"/>
          <w:sz w:val="28"/>
          <w:szCs w:val="28"/>
        </w:rPr>
        <w:t xml:space="preserve"> </w:t>
      </w:r>
      <w:r>
        <w:rPr>
          <w:rFonts w:ascii="Arial" w:eastAsia="Arial" w:hAnsi="Arial" w:cs="Arial"/>
          <w:b/>
          <w:bCs/>
          <w:color w:val="FFC000"/>
          <w:sz w:val="28"/>
          <w:szCs w:val="28"/>
        </w:rPr>
        <w:t>II</w:t>
      </w:r>
      <w:r>
        <w:rPr>
          <w:rFonts w:ascii="Arial" w:eastAsia="Arial" w:hAnsi="Arial" w:cs="Arial"/>
          <w:b/>
          <w:bCs/>
          <w:color w:val="FFC000"/>
          <w:spacing w:val="39"/>
          <w:sz w:val="28"/>
          <w:szCs w:val="28"/>
        </w:rPr>
        <w:t xml:space="preserve"> </w:t>
      </w:r>
      <w:r>
        <w:rPr>
          <w:rFonts w:ascii="Arial" w:eastAsia="Arial" w:hAnsi="Arial" w:cs="Arial"/>
          <w:b/>
          <w:bCs/>
          <w:color w:val="FFC000"/>
          <w:sz w:val="28"/>
          <w:szCs w:val="28"/>
        </w:rPr>
        <w:t>Lab</w:t>
      </w:r>
    </w:p>
    <w:p w:rsidR="007A6C8F" w:rsidRDefault="007A6C8F">
      <w:pPr>
        <w:spacing w:before="15" w:after="0" w:line="280" w:lineRule="exact"/>
        <w:rPr>
          <w:sz w:val="28"/>
          <w:szCs w:val="28"/>
        </w:rPr>
      </w:pPr>
    </w:p>
    <w:tbl>
      <w:tblPr>
        <w:tblW w:w="0" w:type="auto"/>
        <w:tblInd w:w="94" w:type="dxa"/>
        <w:tblLayout w:type="fixed"/>
        <w:tblCellMar>
          <w:left w:w="0" w:type="dxa"/>
          <w:right w:w="0" w:type="dxa"/>
        </w:tblCellMar>
        <w:tblLook w:val="01E0"/>
      </w:tblPr>
      <w:tblGrid>
        <w:gridCol w:w="6763"/>
        <w:gridCol w:w="2255"/>
      </w:tblGrid>
      <w:tr w:rsidR="007A6C8F">
        <w:trPr>
          <w:trHeight w:hRule="exact" w:val="646"/>
        </w:trPr>
        <w:tc>
          <w:tcPr>
            <w:tcW w:w="9018" w:type="dxa"/>
            <w:gridSpan w:val="2"/>
            <w:tcBorders>
              <w:top w:val="single" w:sz="4" w:space="0" w:color="FFC000"/>
              <w:left w:val="single" w:sz="4" w:space="0" w:color="FFC000"/>
              <w:bottom w:val="single" w:sz="4" w:space="0" w:color="FFC000"/>
              <w:right w:val="single" w:sz="4" w:space="0" w:color="FFC000"/>
            </w:tcBorders>
            <w:shd w:val="clear" w:color="auto" w:fill="FFC000"/>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color w:val="FFFFFF"/>
                <w:w w:val="95"/>
              </w:rPr>
              <w:t>O</w:t>
            </w:r>
            <w:r>
              <w:rPr>
                <w:rFonts w:ascii="Arial" w:eastAsia="Arial" w:hAnsi="Arial" w:cs="Arial"/>
                <w:b/>
                <w:bCs/>
                <w:color w:val="FFFFFF"/>
                <w:spacing w:val="-1"/>
                <w:w w:val="95"/>
              </w:rPr>
              <w:t>r</w:t>
            </w:r>
            <w:r>
              <w:rPr>
                <w:rFonts w:ascii="Arial" w:eastAsia="Arial" w:hAnsi="Arial" w:cs="Arial"/>
                <w:b/>
                <w:bCs/>
                <w:color w:val="FFFFFF"/>
                <w:w w:val="95"/>
              </w:rPr>
              <w:t>g</w:t>
            </w:r>
            <w:r>
              <w:rPr>
                <w:rFonts w:ascii="Arial" w:eastAsia="Arial" w:hAnsi="Arial" w:cs="Arial"/>
                <w:b/>
                <w:bCs/>
                <w:color w:val="FFFFFF"/>
                <w:spacing w:val="1"/>
                <w:w w:val="95"/>
              </w:rPr>
              <w:t>a</w:t>
            </w:r>
            <w:r>
              <w:rPr>
                <w:rFonts w:ascii="Arial" w:eastAsia="Arial" w:hAnsi="Arial" w:cs="Arial"/>
                <w:b/>
                <w:bCs/>
                <w:color w:val="FFFFFF"/>
                <w:w w:val="95"/>
              </w:rPr>
              <w:t>nic</w:t>
            </w:r>
            <w:r>
              <w:rPr>
                <w:rFonts w:ascii="Arial" w:eastAsia="Arial" w:hAnsi="Arial" w:cs="Arial"/>
                <w:b/>
                <w:bCs/>
                <w:color w:val="FFFFFF"/>
                <w:spacing w:val="-2"/>
                <w:w w:val="95"/>
              </w:rPr>
              <w:t xml:space="preserve"> </w:t>
            </w:r>
            <w:r>
              <w:rPr>
                <w:rFonts w:ascii="Arial" w:eastAsia="Arial" w:hAnsi="Arial" w:cs="Arial"/>
                <w:b/>
                <w:bCs/>
                <w:color w:val="FFFFFF"/>
                <w:w w:val="95"/>
              </w:rPr>
              <w:t>Chem</w:t>
            </w:r>
            <w:r>
              <w:rPr>
                <w:rFonts w:ascii="Arial" w:eastAsia="Arial" w:hAnsi="Arial" w:cs="Arial"/>
                <w:b/>
                <w:bCs/>
                <w:color w:val="FFFFFF"/>
                <w:spacing w:val="1"/>
                <w:w w:val="95"/>
              </w:rPr>
              <w:t>i</w:t>
            </w:r>
            <w:r>
              <w:rPr>
                <w:rFonts w:ascii="Arial" w:eastAsia="Arial" w:hAnsi="Arial" w:cs="Arial"/>
                <w:b/>
                <w:bCs/>
                <w:color w:val="FFFFFF"/>
                <w:w w:val="95"/>
              </w:rPr>
              <w:t>st</w:t>
            </w:r>
            <w:r>
              <w:rPr>
                <w:rFonts w:ascii="Arial" w:eastAsia="Arial" w:hAnsi="Arial" w:cs="Arial"/>
                <w:b/>
                <w:bCs/>
                <w:color w:val="FFFFFF"/>
                <w:spacing w:val="-1"/>
                <w:w w:val="95"/>
              </w:rPr>
              <w:t>r</w:t>
            </w:r>
            <w:r>
              <w:rPr>
                <w:rFonts w:ascii="Arial" w:eastAsia="Arial" w:hAnsi="Arial" w:cs="Arial"/>
                <w:b/>
                <w:bCs/>
                <w:color w:val="FFFFFF"/>
                <w:w w:val="95"/>
              </w:rPr>
              <w:t>y</w:t>
            </w:r>
            <w:r>
              <w:rPr>
                <w:rFonts w:ascii="Arial" w:eastAsia="Arial" w:hAnsi="Arial" w:cs="Arial"/>
                <w:b/>
                <w:bCs/>
                <w:color w:val="FFFFFF"/>
                <w:spacing w:val="23"/>
                <w:w w:val="95"/>
              </w:rPr>
              <w:t xml:space="preserve"> </w:t>
            </w:r>
            <w:r>
              <w:rPr>
                <w:rFonts w:ascii="Arial" w:eastAsia="Arial" w:hAnsi="Arial" w:cs="Arial"/>
                <w:b/>
                <w:bCs/>
                <w:color w:val="FFFFFF"/>
                <w:w w:val="106"/>
              </w:rPr>
              <w:t>II</w:t>
            </w:r>
          </w:p>
        </w:tc>
      </w:tr>
      <w:tr w:rsidR="007A6C8F">
        <w:trPr>
          <w:trHeight w:hRule="exact" w:val="647"/>
        </w:trPr>
        <w:tc>
          <w:tcPr>
            <w:tcW w:w="6763"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tc>
        <w:tc>
          <w:tcPr>
            <w:tcW w:w="2255"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2</w:t>
            </w:r>
            <w:r>
              <w:rPr>
                <w:rFonts w:ascii="Arial" w:eastAsia="Arial" w:hAnsi="Arial" w:cs="Arial"/>
                <w:b/>
                <w:bCs/>
                <w:spacing w:val="10"/>
              </w:rPr>
              <w:t xml:space="preserve"> </w:t>
            </w:r>
            <w:r>
              <w:rPr>
                <w:rFonts w:ascii="Arial" w:eastAsia="Arial" w:hAnsi="Arial" w:cs="Arial"/>
                <w:b/>
                <w:bCs/>
                <w:spacing w:val="1"/>
              </w:rPr>
              <w:t>C</w:t>
            </w:r>
            <w:r>
              <w:rPr>
                <w:rFonts w:ascii="Arial" w:eastAsia="Arial" w:hAnsi="Arial" w:cs="Arial"/>
                <w:b/>
                <w:bCs/>
              </w:rPr>
              <w:t>redits</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w w:val="94"/>
              </w:rPr>
              <w:t>O</w:t>
            </w:r>
            <w:r>
              <w:rPr>
                <w:rFonts w:ascii="Arial" w:eastAsia="Arial" w:hAnsi="Arial" w:cs="Arial"/>
                <w:b/>
                <w:bCs/>
                <w:spacing w:val="-1"/>
                <w:w w:val="94"/>
              </w:rPr>
              <w:t>r</w:t>
            </w:r>
            <w:r>
              <w:rPr>
                <w:rFonts w:ascii="Arial" w:eastAsia="Arial" w:hAnsi="Arial" w:cs="Arial"/>
                <w:b/>
                <w:bCs/>
                <w:w w:val="94"/>
              </w:rPr>
              <w:t>g</w:t>
            </w:r>
            <w:r>
              <w:rPr>
                <w:rFonts w:ascii="Arial" w:eastAsia="Arial" w:hAnsi="Arial" w:cs="Arial"/>
                <w:b/>
                <w:bCs/>
                <w:spacing w:val="1"/>
                <w:w w:val="94"/>
              </w:rPr>
              <w:t>a</w:t>
            </w:r>
            <w:r>
              <w:rPr>
                <w:rFonts w:ascii="Arial" w:eastAsia="Arial" w:hAnsi="Arial" w:cs="Arial"/>
                <w:b/>
                <w:bCs/>
                <w:w w:val="94"/>
              </w:rPr>
              <w:t>nic</w:t>
            </w:r>
            <w:r>
              <w:rPr>
                <w:rFonts w:ascii="Arial" w:eastAsia="Arial" w:hAnsi="Arial" w:cs="Arial"/>
                <w:b/>
                <w:bCs/>
                <w:spacing w:val="7"/>
                <w:w w:val="94"/>
              </w:rPr>
              <w:t xml:space="preserve"> </w:t>
            </w:r>
            <w:r>
              <w:rPr>
                <w:rFonts w:ascii="Arial" w:eastAsia="Arial" w:hAnsi="Arial" w:cs="Arial"/>
                <w:b/>
                <w:bCs/>
              </w:rPr>
              <w:t>Preparat</w:t>
            </w:r>
            <w:r>
              <w:rPr>
                <w:rFonts w:ascii="Arial" w:eastAsia="Arial" w:hAnsi="Arial" w:cs="Arial"/>
                <w:b/>
                <w:bCs/>
                <w:spacing w:val="1"/>
              </w:rPr>
              <w:t>i</w:t>
            </w:r>
            <w:r>
              <w:rPr>
                <w:rFonts w:ascii="Arial" w:eastAsia="Arial" w:hAnsi="Arial" w:cs="Arial"/>
                <w:b/>
                <w:bCs/>
              </w:rPr>
              <w:t>ons</w:t>
            </w:r>
          </w:p>
        </w:tc>
      </w:tr>
      <w:tr w:rsidR="007A6C8F">
        <w:trPr>
          <w:trHeight w:hRule="exact" w:val="6851"/>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240" w:lineRule="auto"/>
              <w:ind w:left="102" w:right="-20"/>
              <w:rPr>
                <w:rFonts w:ascii="Arial" w:eastAsia="Arial" w:hAnsi="Arial" w:cs="Arial"/>
                <w:sz w:val="20"/>
                <w:szCs w:val="20"/>
              </w:rPr>
            </w:pPr>
            <w:r>
              <w:rPr>
                <w:rFonts w:ascii="Arial" w:eastAsia="Arial" w:hAnsi="Arial" w:cs="Arial"/>
                <w:sz w:val="20"/>
                <w:szCs w:val="20"/>
              </w:rPr>
              <w:t>A.</w:t>
            </w:r>
            <w:r>
              <w:rPr>
                <w:rFonts w:ascii="Arial" w:eastAsia="Arial" w:hAnsi="Arial" w:cs="Arial"/>
                <w:spacing w:val="4"/>
                <w:sz w:val="20"/>
                <w:szCs w:val="20"/>
              </w:rPr>
              <w:t xml:space="preserve"> </w:t>
            </w:r>
            <w:r>
              <w:rPr>
                <w:rFonts w:ascii="Arial" w:eastAsia="Arial" w:hAnsi="Arial" w:cs="Arial"/>
                <w:spacing w:val="-1"/>
                <w:sz w:val="20"/>
                <w:szCs w:val="20"/>
              </w:rPr>
              <w:t>T</w:t>
            </w:r>
            <w:r>
              <w:rPr>
                <w:rFonts w:ascii="Arial" w:eastAsia="Arial" w:hAnsi="Arial" w:cs="Arial"/>
                <w:sz w:val="20"/>
                <w:szCs w:val="20"/>
              </w:rPr>
              <w:t>he</w:t>
            </w:r>
            <w:r>
              <w:rPr>
                <w:rFonts w:ascii="Arial" w:eastAsia="Arial" w:hAnsi="Arial" w:cs="Arial"/>
                <w:spacing w:val="-10"/>
                <w:sz w:val="20"/>
                <w:szCs w:val="20"/>
              </w:rPr>
              <w:t xml:space="preserve"> </w:t>
            </w:r>
            <w:r>
              <w:rPr>
                <w:rFonts w:ascii="Arial" w:eastAsia="Arial" w:hAnsi="Arial" w:cs="Arial"/>
                <w:spacing w:val="-1"/>
                <w:w w:val="105"/>
                <w:sz w:val="20"/>
                <w:szCs w:val="20"/>
              </w:rPr>
              <w:t>f</w:t>
            </w:r>
            <w:r>
              <w:rPr>
                <w:rFonts w:ascii="Arial" w:eastAsia="Arial" w:hAnsi="Arial" w:cs="Arial"/>
                <w:w w:val="105"/>
                <w:sz w:val="20"/>
                <w:szCs w:val="20"/>
              </w:rPr>
              <w:t>ol</w:t>
            </w:r>
            <w:r>
              <w:rPr>
                <w:rFonts w:ascii="Arial" w:eastAsia="Arial" w:hAnsi="Arial" w:cs="Arial"/>
                <w:spacing w:val="-1"/>
                <w:w w:val="105"/>
                <w:sz w:val="20"/>
                <w:szCs w:val="20"/>
              </w:rPr>
              <w:t>l</w:t>
            </w:r>
            <w:r>
              <w:rPr>
                <w:rFonts w:ascii="Arial" w:eastAsia="Arial" w:hAnsi="Arial" w:cs="Arial"/>
                <w:w w:val="105"/>
                <w:sz w:val="20"/>
                <w:szCs w:val="20"/>
              </w:rPr>
              <w:t>owing</w:t>
            </w:r>
            <w:r>
              <w:rPr>
                <w:rFonts w:ascii="Arial" w:eastAsia="Arial" w:hAnsi="Arial" w:cs="Arial"/>
                <w:spacing w:val="-6"/>
                <w:w w:val="105"/>
                <w:sz w:val="20"/>
                <w:szCs w:val="20"/>
              </w:rPr>
              <w:t xml:space="preserve"> </w:t>
            </w:r>
            <w:r>
              <w:rPr>
                <w:rFonts w:ascii="Arial" w:eastAsia="Arial" w:hAnsi="Arial" w:cs="Arial"/>
                <w:sz w:val="20"/>
                <w:szCs w:val="20"/>
              </w:rPr>
              <w:t>r</w:t>
            </w:r>
            <w:r>
              <w:rPr>
                <w:rFonts w:ascii="Arial" w:eastAsia="Arial" w:hAnsi="Arial" w:cs="Arial"/>
                <w:spacing w:val="-1"/>
                <w:sz w:val="20"/>
                <w:szCs w:val="20"/>
              </w:rPr>
              <w:t>e</w:t>
            </w:r>
            <w:r>
              <w:rPr>
                <w:rFonts w:ascii="Arial" w:eastAsia="Arial" w:hAnsi="Arial" w:cs="Arial"/>
                <w:sz w:val="20"/>
                <w:szCs w:val="20"/>
              </w:rPr>
              <w:t>act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21"/>
                <w:sz w:val="20"/>
                <w:szCs w:val="20"/>
              </w:rPr>
              <w:t xml:space="preserve"> </w:t>
            </w:r>
            <w:r>
              <w:rPr>
                <w:rFonts w:ascii="Arial" w:eastAsia="Arial" w:hAnsi="Arial" w:cs="Arial"/>
                <w:sz w:val="20"/>
                <w:szCs w:val="20"/>
              </w:rPr>
              <w:t>are</w:t>
            </w:r>
            <w:r>
              <w:rPr>
                <w:rFonts w:ascii="Arial" w:eastAsia="Arial" w:hAnsi="Arial" w:cs="Arial"/>
                <w:spacing w:val="5"/>
                <w:sz w:val="20"/>
                <w:szCs w:val="20"/>
              </w:rPr>
              <w:t xml:space="preserve"> </w:t>
            </w:r>
            <w:r>
              <w:rPr>
                <w:rFonts w:ascii="Arial" w:eastAsia="Arial" w:hAnsi="Arial" w:cs="Arial"/>
                <w:sz w:val="20"/>
                <w:szCs w:val="20"/>
              </w:rPr>
              <w:t>to</w:t>
            </w:r>
            <w:r>
              <w:rPr>
                <w:rFonts w:ascii="Arial" w:eastAsia="Arial" w:hAnsi="Arial" w:cs="Arial"/>
                <w:spacing w:val="17"/>
                <w:sz w:val="20"/>
                <w:szCs w:val="20"/>
              </w:rPr>
              <w:t xml:space="preserve"> </w:t>
            </w:r>
            <w:r>
              <w:rPr>
                <w:rFonts w:ascii="Arial" w:eastAsia="Arial" w:hAnsi="Arial" w:cs="Arial"/>
                <w:sz w:val="20"/>
                <w:szCs w:val="20"/>
              </w:rPr>
              <w:t>be</w:t>
            </w:r>
            <w:r>
              <w:rPr>
                <w:rFonts w:ascii="Arial" w:eastAsia="Arial" w:hAnsi="Arial" w:cs="Arial"/>
                <w:spacing w:val="-6"/>
                <w:sz w:val="20"/>
                <w:szCs w:val="20"/>
              </w:rPr>
              <w:t xml:space="preserve"> </w:t>
            </w:r>
            <w:r>
              <w:rPr>
                <w:rFonts w:ascii="Arial" w:eastAsia="Arial" w:hAnsi="Arial" w:cs="Arial"/>
                <w:spacing w:val="-1"/>
                <w:sz w:val="20"/>
                <w:szCs w:val="20"/>
              </w:rPr>
              <w:t>p</w:t>
            </w:r>
            <w:r>
              <w:rPr>
                <w:rFonts w:ascii="Arial" w:eastAsia="Arial" w:hAnsi="Arial" w:cs="Arial"/>
                <w:sz w:val="20"/>
                <w:szCs w:val="20"/>
              </w:rPr>
              <w:t>er</w:t>
            </w:r>
            <w:r>
              <w:rPr>
                <w:rFonts w:ascii="Arial" w:eastAsia="Arial" w:hAnsi="Arial" w:cs="Arial"/>
                <w:spacing w:val="-1"/>
                <w:sz w:val="20"/>
                <w:szCs w:val="20"/>
              </w:rPr>
              <w:t>f</w:t>
            </w:r>
            <w:r>
              <w:rPr>
                <w:rFonts w:ascii="Arial" w:eastAsia="Arial" w:hAnsi="Arial" w:cs="Arial"/>
                <w:sz w:val="20"/>
                <w:szCs w:val="20"/>
              </w:rPr>
              <w:t>ormed,</w:t>
            </w:r>
            <w:r>
              <w:rPr>
                <w:rFonts w:ascii="Arial" w:eastAsia="Arial" w:hAnsi="Arial" w:cs="Arial"/>
                <w:spacing w:val="42"/>
                <w:sz w:val="20"/>
                <w:szCs w:val="20"/>
              </w:rPr>
              <w:t xml:space="preserve"> </w:t>
            </w:r>
            <w:r>
              <w:rPr>
                <w:rFonts w:ascii="Arial" w:eastAsia="Arial" w:hAnsi="Arial" w:cs="Arial"/>
                <w:spacing w:val="-2"/>
                <w:sz w:val="20"/>
                <w:szCs w:val="20"/>
              </w:rPr>
              <w:t>n</w:t>
            </w:r>
            <w:r>
              <w:rPr>
                <w:rFonts w:ascii="Arial" w:eastAsia="Arial" w:hAnsi="Arial" w:cs="Arial"/>
                <w:sz w:val="20"/>
                <w:szCs w:val="20"/>
              </w:rPr>
              <w:t>ot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26"/>
                <w:sz w:val="20"/>
                <w:szCs w:val="20"/>
              </w:rPr>
              <w:t xml:space="preserve"> </w:t>
            </w:r>
            <w:r>
              <w:rPr>
                <w:rFonts w:ascii="Arial" w:eastAsia="Arial" w:hAnsi="Arial" w:cs="Arial"/>
                <w:sz w:val="20"/>
                <w:szCs w:val="20"/>
              </w:rPr>
              <w:t>the</w:t>
            </w:r>
            <w:r>
              <w:rPr>
                <w:rFonts w:ascii="Arial" w:eastAsia="Arial" w:hAnsi="Arial" w:cs="Arial"/>
                <w:spacing w:val="14"/>
                <w:sz w:val="20"/>
                <w:szCs w:val="20"/>
              </w:rPr>
              <w:t xml:space="preserve"> </w:t>
            </w:r>
            <w:r>
              <w:rPr>
                <w:rFonts w:ascii="Arial" w:eastAsia="Arial" w:hAnsi="Arial" w:cs="Arial"/>
                <w:sz w:val="20"/>
                <w:szCs w:val="20"/>
              </w:rPr>
              <w:t>yield</w:t>
            </w:r>
            <w:r>
              <w:rPr>
                <w:rFonts w:ascii="Arial" w:eastAsia="Arial" w:hAnsi="Arial" w:cs="Arial"/>
                <w:spacing w:val="8"/>
                <w:sz w:val="20"/>
                <w:szCs w:val="20"/>
              </w:rPr>
              <w:t xml:space="preserve"> </w:t>
            </w:r>
            <w:r>
              <w:rPr>
                <w:rFonts w:ascii="Arial" w:eastAsia="Arial" w:hAnsi="Arial" w:cs="Arial"/>
                <w:spacing w:val="-1"/>
                <w:w w:val="110"/>
                <w:sz w:val="20"/>
                <w:szCs w:val="20"/>
              </w:rPr>
              <w:t>o</w:t>
            </w:r>
            <w:r>
              <w:rPr>
                <w:rFonts w:ascii="Arial" w:eastAsia="Arial" w:hAnsi="Arial" w:cs="Arial"/>
                <w:w w:val="110"/>
                <w:sz w:val="20"/>
                <w:szCs w:val="20"/>
              </w:rPr>
              <w:t>f</w:t>
            </w:r>
            <w:r>
              <w:rPr>
                <w:rFonts w:ascii="Arial" w:eastAsia="Arial" w:hAnsi="Arial" w:cs="Arial"/>
                <w:spacing w:val="-9"/>
                <w:w w:val="110"/>
                <w:sz w:val="20"/>
                <w:szCs w:val="20"/>
              </w:rPr>
              <w:t xml:space="preserve"> </w:t>
            </w:r>
            <w:r>
              <w:rPr>
                <w:rFonts w:ascii="Arial" w:eastAsia="Arial" w:hAnsi="Arial" w:cs="Arial"/>
                <w:sz w:val="20"/>
                <w:szCs w:val="20"/>
              </w:rPr>
              <w:t>the</w:t>
            </w:r>
            <w:r>
              <w:rPr>
                <w:rFonts w:ascii="Arial" w:eastAsia="Arial" w:hAnsi="Arial" w:cs="Arial"/>
                <w:spacing w:val="14"/>
                <w:sz w:val="20"/>
                <w:szCs w:val="20"/>
              </w:rPr>
              <w:t xml:space="preserve"> </w:t>
            </w:r>
            <w:r>
              <w:rPr>
                <w:rFonts w:ascii="Arial" w:eastAsia="Arial" w:hAnsi="Arial" w:cs="Arial"/>
                <w:sz w:val="20"/>
                <w:szCs w:val="20"/>
              </w:rPr>
              <w:t>crude</w:t>
            </w:r>
            <w:r>
              <w:rPr>
                <w:rFonts w:ascii="Arial" w:eastAsia="Arial" w:hAnsi="Arial" w:cs="Arial"/>
                <w:spacing w:val="6"/>
                <w:sz w:val="20"/>
                <w:szCs w:val="20"/>
              </w:rPr>
              <w:t xml:space="preserve"> </w:t>
            </w:r>
            <w:r>
              <w:rPr>
                <w:rFonts w:ascii="Arial" w:eastAsia="Arial" w:hAnsi="Arial" w:cs="Arial"/>
                <w:w w:val="104"/>
                <w:sz w:val="20"/>
                <w:szCs w:val="20"/>
              </w:rPr>
              <w:t>prod</w:t>
            </w:r>
            <w:r>
              <w:rPr>
                <w:rFonts w:ascii="Arial" w:eastAsia="Arial" w:hAnsi="Arial" w:cs="Arial"/>
                <w:spacing w:val="-1"/>
                <w:w w:val="104"/>
                <w:sz w:val="20"/>
                <w:szCs w:val="20"/>
              </w:rPr>
              <w:t>u</w:t>
            </w:r>
            <w:r>
              <w:rPr>
                <w:rFonts w:ascii="Arial" w:eastAsia="Arial" w:hAnsi="Arial" w:cs="Arial"/>
                <w:w w:val="111"/>
                <w:sz w:val="20"/>
                <w:szCs w:val="20"/>
              </w:rPr>
              <w:t>ct:</w:t>
            </w:r>
          </w:p>
          <w:p w:rsidR="007A6C8F" w:rsidRDefault="007A6C8F">
            <w:pPr>
              <w:spacing w:before="10" w:after="0" w:line="240" w:lineRule="exact"/>
              <w:rPr>
                <w:sz w:val="24"/>
                <w:szCs w:val="24"/>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Nitrat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54"/>
                <w:sz w:val="20"/>
                <w:szCs w:val="20"/>
              </w:rPr>
              <w:t xml:space="preserve"> </w:t>
            </w:r>
            <w:r>
              <w:rPr>
                <w:rFonts w:ascii="Arial" w:eastAsia="Arial" w:hAnsi="Arial" w:cs="Arial"/>
                <w:w w:val="110"/>
                <w:sz w:val="20"/>
                <w:szCs w:val="20"/>
              </w:rPr>
              <w:t>of</w:t>
            </w:r>
            <w:r>
              <w:rPr>
                <w:rFonts w:ascii="Arial" w:eastAsia="Arial" w:hAnsi="Arial" w:cs="Arial"/>
                <w:spacing w:val="-10"/>
                <w:w w:val="110"/>
                <w:sz w:val="20"/>
                <w:szCs w:val="20"/>
              </w:rPr>
              <w:t xml:space="preserve"> </w:t>
            </w:r>
            <w:r>
              <w:rPr>
                <w:rFonts w:ascii="Arial" w:eastAsia="Arial" w:hAnsi="Arial" w:cs="Arial"/>
                <w:spacing w:val="-1"/>
                <w:sz w:val="20"/>
                <w:szCs w:val="20"/>
              </w:rPr>
              <w:t>a</w:t>
            </w:r>
            <w:r>
              <w:rPr>
                <w:rFonts w:ascii="Arial" w:eastAsia="Arial" w:hAnsi="Arial" w:cs="Arial"/>
                <w:sz w:val="20"/>
                <w:szCs w:val="20"/>
              </w:rPr>
              <w:t>ro</w:t>
            </w:r>
            <w:r>
              <w:rPr>
                <w:rFonts w:ascii="Arial" w:eastAsia="Arial" w:hAnsi="Arial" w:cs="Arial"/>
                <w:spacing w:val="-1"/>
                <w:sz w:val="20"/>
                <w:szCs w:val="20"/>
              </w:rPr>
              <w:t>m</w:t>
            </w:r>
            <w:r>
              <w:rPr>
                <w:rFonts w:ascii="Arial" w:eastAsia="Arial" w:hAnsi="Arial" w:cs="Arial"/>
                <w:sz w:val="20"/>
                <w:szCs w:val="20"/>
              </w:rPr>
              <w:t>atic</w:t>
            </w:r>
            <w:r>
              <w:rPr>
                <w:rFonts w:ascii="Arial" w:eastAsia="Arial" w:hAnsi="Arial" w:cs="Arial"/>
                <w:spacing w:val="31"/>
                <w:sz w:val="20"/>
                <w:szCs w:val="20"/>
              </w:rPr>
              <w:t xml:space="preserve"> </w:t>
            </w:r>
            <w:r>
              <w:rPr>
                <w:rFonts w:ascii="Arial" w:eastAsia="Arial" w:hAnsi="Arial" w:cs="Arial"/>
                <w:spacing w:val="-1"/>
                <w:w w:val="99"/>
                <w:sz w:val="20"/>
                <w:szCs w:val="20"/>
              </w:rPr>
              <w:t>c</w:t>
            </w:r>
            <w:r>
              <w:rPr>
                <w:rFonts w:ascii="Arial" w:eastAsia="Arial" w:hAnsi="Arial" w:cs="Arial"/>
                <w:spacing w:val="-1"/>
                <w:w w:val="101"/>
                <w:sz w:val="20"/>
                <w:szCs w:val="20"/>
              </w:rPr>
              <w:t>o</w:t>
            </w:r>
            <w:r>
              <w:rPr>
                <w:rFonts w:ascii="Arial" w:eastAsia="Arial" w:hAnsi="Arial" w:cs="Arial"/>
                <w:spacing w:val="-1"/>
                <w:w w:val="102"/>
                <w:sz w:val="20"/>
                <w:szCs w:val="20"/>
              </w:rPr>
              <w:t>m</w:t>
            </w:r>
            <w:r>
              <w:rPr>
                <w:rFonts w:ascii="Arial" w:eastAsia="Arial" w:hAnsi="Arial" w:cs="Arial"/>
                <w:sz w:val="20"/>
                <w:szCs w:val="20"/>
              </w:rPr>
              <w:t>pounds</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nd</w:t>
            </w:r>
            <w:r>
              <w:rPr>
                <w:rFonts w:ascii="Arial" w:eastAsia="Arial" w:hAnsi="Arial" w:cs="Arial"/>
                <w:spacing w:val="-1"/>
                <w:sz w:val="20"/>
                <w:szCs w:val="20"/>
              </w:rPr>
              <w:t>e</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ati</w:t>
            </w:r>
            <w:r>
              <w:rPr>
                <w:rFonts w:ascii="Arial" w:eastAsia="Arial" w:hAnsi="Arial" w:cs="Arial"/>
                <w:spacing w:val="-1"/>
                <w:sz w:val="20"/>
                <w:szCs w:val="20"/>
              </w:rPr>
              <w:t>o</w:t>
            </w:r>
            <w:r>
              <w:rPr>
                <w:rFonts w:ascii="Arial" w:eastAsia="Arial" w:hAnsi="Arial" w:cs="Arial"/>
                <w:sz w:val="20"/>
                <w:szCs w:val="20"/>
              </w:rPr>
              <w:t xml:space="preserve">n </w:t>
            </w:r>
            <w:r>
              <w:rPr>
                <w:rFonts w:ascii="Arial" w:eastAsia="Arial" w:hAnsi="Arial" w:cs="Arial"/>
                <w:w w:val="106"/>
                <w:sz w:val="20"/>
                <w:szCs w:val="20"/>
              </w:rPr>
              <w:t>r</w:t>
            </w:r>
            <w:r>
              <w:rPr>
                <w:rFonts w:ascii="Arial" w:eastAsia="Arial" w:hAnsi="Arial" w:cs="Arial"/>
                <w:spacing w:val="-1"/>
                <w:w w:val="106"/>
                <w:sz w:val="20"/>
                <w:szCs w:val="20"/>
              </w:rPr>
              <w:t>e</w:t>
            </w:r>
            <w:r>
              <w:rPr>
                <w:rFonts w:ascii="Arial" w:eastAsia="Arial" w:hAnsi="Arial" w:cs="Arial"/>
                <w:w w:val="106"/>
                <w:sz w:val="20"/>
                <w:szCs w:val="20"/>
              </w:rPr>
              <w:t>act</w:t>
            </w:r>
            <w:r>
              <w:rPr>
                <w:rFonts w:ascii="Arial" w:eastAsia="Arial" w:hAnsi="Arial" w:cs="Arial"/>
                <w:spacing w:val="-1"/>
                <w:w w:val="106"/>
                <w:sz w:val="20"/>
                <w:szCs w:val="20"/>
              </w:rPr>
              <w:t>i</w:t>
            </w:r>
            <w:r>
              <w:rPr>
                <w:rFonts w:ascii="Arial" w:eastAsia="Arial" w:hAnsi="Arial" w:cs="Arial"/>
                <w:w w:val="99"/>
                <w:sz w:val="20"/>
                <w:szCs w:val="20"/>
              </w:rPr>
              <w:t>ons</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3</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Hyd</w:t>
            </w:r>
            <w:r>
              <w:rPr>
                <w:rFonts w:ascii="Arial" w:eastAsia="Arial" w:hAnsi="Arial" w:cs="Arial"/>
                <w:spacing w:val="-1"/>
                <w:sz w:val="20"/>
                <w:szCs w:val="20"/>
              </w:rPr>
              <w:t>r</w:t>
            </w:r>
            <w:r>
              <w:rPr>
                <w:rFonts w:ascii="Arial" w:eastAsia="Arial" w:hAnsi="Arial" w:cs="Arial"/>
                <w:sz w:val="20"/>
                <w:szCs w:val="20"/>
              </w:rPr>
              <w:t>oly</w:t>
            </w:r>
            <w:r>
              <w:rPr>
                <w:rFonts w:ascii="Arial" w:eastAsia="Arial" w:hAnsi="Arial" w:cs="Arial"/>
                <w:spacing w:val="-1"/>
                <w:sz w:val="20"/>
                <w:szCs w:val="20"/>
              </w:rPr>
              <w:t>s</w:t>
            </w:r>
            <w:r>
              <w:rPr>
                <w:rFonts w:ascii="Arial" w:eastAsia="Arial" w:hAnsi="Arial" w:cs="Arial"/>
                <w:sz w:val="20"/>
                <w:szCs w:val="20"/>
              </w:rPr>
              <w:t>is</w:t>
            </w:r>
            <w:r>
              <w:rPr>
                <w:rFonts w:ascii="Arial" w:eastAsia="Arial" w:hAnsi="Arial" w:cs="Arial"/>
                <w:spacing w:val="14"/>
                <w:sz w:val="20"/>
                <w:szCs w:val="20"/>
              </w:rPr>
              <w:t xml:space="preserve"> </w:t>
            </w:r>
            <w:r>
              <w:rPr>
                <w:rFonts w:ascii="Arial" w:eastAsia="Arial" w:hAnsi="Arial" w:cs="Arial"/>
                <w:sz w:val="20"/>
                <w:szCs w:val="20"/>
              </w:rPr>
              <w:t>of</w:t>
            </w:r>
            <w:r>
              <w:rPr>
                <w:rFonts w:ascii="Arial" w:eastAsia="Arial" w:hAnsi="Arial" w:cs="Arial"/>
                <w:spacing w:val="12"/>
                <w:sz w:val="20"/>
                <w:szCs w:val="20"/>
              </w:rPr>
              <w:t xml:space="preserve"> </w:t>
            </w:r>
            <w:r>
              <w:rPr>
                <w:rFonts w:ascii="Arial" w:eastAsia="Arial" w:hAnsi="Arial" w:cs="Arial"/>
                <w:w w:val="104"/>
                <w:sz w:val="20"/>
                <w:szCs w:val="20"/>
              </w:rPr>
              <w:t>amides/</w:t>
            </w:r>
            <w:r>
              <w:rPr>
                <w:rFonts w:ascii="Arial" w:eastAsia="Arial" w:hAnsi="Arial" w:cs="Arial"/>
                <w:spacing w:val="-2"/>
                <w:w w:val="104"/>
                <w:sz w:val="20"/>
                <w:szCs w:val="20"/>
              </w:rPr>
              <w:t>i</w:t>
            </w:r>
            <w:r>
              <w:rPr>
                <w:rFonts w:ascii="Arial" w:eastAsia="Arial" w:hAnsi="Arial" w:cs="Arial"/>
                <w:w w:val="103"/>
                <w:sz w:val="20"/>
                <w:szCs w:val="20"/>
              </w:rPr>
              <w:t>mi</w:t>
            </w:r>
            <w:r>
              <w:rPr>
                <w:rFonts w:ascii="Arial" w:eastAsia="Arial" w:hAnsi="Arial" w:cs="Arial"/>
                <w:spacing w:val="-1"/>
                <w:w w:val="103"/>
                <w:sz w:val="20"/>
                <w:szCs w:val="20"/>
              </w:rPr>
              <w:t>d</w:t>
            </w:r>
            <w:r>
              <w:rPr>
                <w:rFonts w:ascii="Arial" w:eastAsia="Arial" w:hAnsi="Arial" w:cs="Arial"/>
                <w:w w:val="104"/>
                <w:sz w:val="20"/>
                <w:szCs w:val="20"/>
              </w:rPr>
              <w:t>es/est</w:t>
            </w:r>
            <w:r>
              <w:rPr>
                <w:rFonts w:ascii="Arial" w:eastAsia="Arial" w:hAnsi="Arial" w:cs="Arial"/>
                <w:spacing w:val="-1"/>
                <w:w w:val="104"/>
                <w:sz w:val="20"/>
                <w:szCs w:val="20"/>
              </w:rPr>
              <w:t>e</w:t>
            </w:r>
            <w:r>
              <w:rPr>
                <w:rFonts w:ascii="Arial" w:eastAsia="Arial" w:hAnsi="Arial" w:cs="Arial"/>
                <w:w w:val="105"/>
                <w:sz w:val="20"/>
                <w:szCs w:val="20"/>
              </w:rPr>
              <w:t>rs</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4</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Acetylat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45"/>
                <w:sz w:val="20"/>
                <w:szCs w:val="20"/>
              </w:rPr>
              <w:t xml:space="preserve"> </w:t>
            </w:r>
            <w:r>
              <w:rPr>
                <w:rFonts w:ascii="Arial" w:eastAsia="Arial" w:hAnsi="Arial" w:cs="Arial"/>
                <w:spacing w:val="-1"/>
                <w:w w:val="110"/>
                <w:sz w:val="20"/>
                <w:szCs w:val="20"/>
              </w:rPr>
              <w:t>o</w:t>
            </w:r>
            <w:r>
              <w:rPr>
                <w:rFonts w:ascii="Arial" w:eastAsia="Arial" w:hAnsi="Arial" w:cs="Arial"/>
                <w:w w:val="110"/>
                <w:sz w:val="20"/>
                <w:szCs w:val="20"/>
              </w:rPr>
              <w:t>f</w:t>
            </w:r>
            <w:r>
              <w:rPr>
                <w:rFonts w:ascii="Arial" w:eastAsia="Arial" w:hAnsi="Arial" w:cs="Arial"/>
                <w:spacing w:val="-9"/>
                <w:w w:val="110"/>
                <w:sz w:val="20"/>
                <w:szCs w:val="20"/>
              </w:rPr>
              <w:t xml:space="preserve"> </w:t>
            </w:r>
            <w:r>
              <w:rPr>
                <w:rFonts w:ascii="Arial" w:eastAsia="Arial" w:hAnsi="Arial" w:cs="Arial"/>
                <w:sz w:val="20"/>
                <w:szCs w:val="20"/>
              </w:rPr>
              <w:t>phenols/a</w:t>
            </w:r>
            <w:r>
              <w:rPr>
                <w:rFonts w:ascii="Arial" w:eastAsia="Arial" w:hAnsi="Arial" w:cs="Arial"/>
                <w:spacing w:val="-1"/>
                <w:sz w:val="20"/>
                <w:szCs w:val="20"/>
              </w:rPr>
              <w:t>ro</w:t>
            </w:r>
            <w:r>
              <w:rPr>
                <w:rFonts w:ascii="Arial" w:eastAsia="Arial" w:hAnsi="Arial" w:cs="Arial"/>
                <w:sz w:val="20"/>
                <w:szCs w:val="20"/>
              </w:rPr>
              <w:t xml:space="preserve">matic </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z w:val="20"/>
                <w:szCs w:val="20"/>
              </w:rPr>
              <w:t>min</w:t>
            </w:r>
            <w:r>
              <w:rPr>
                <w:rFonts w:ascii="Arial" w:eastAsia="Arial" w:hAnsi="Arial" w:cs="Arial"/>
                <w:spacing w:val="-1"/>
                <w:sz w:val="20"/>
                <w:szCs w:val="20"/>
              </w:rPr>
              <w:t>e</w:t>
            </w:r>
            <w:r>
              <w:rPr>
                <w:rFonts w:ascii="Arial" w:eastAsia="Arial" w:hAnsi="Arial" w:cs="Arial"/>
                <w:sz w:val="20"/>
                <w:szCs w:val="20"/>
              </w:rPr>
              <w:t>s</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5</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Ben</w:t>
            </w:r>
            <w:r>
              <w:rPr>
                <w:rFonts w:ascii="Arial" w:eastAsia="Arial" w:hAnsi="Arial" w:cs="Arial"/>
                <w:spacing w:val="-1"/>
                <w:sz w:val="20"/>
                <w:szCs w:val="20"/>
              </w:rPr>
              <w:t>z</w:t>
            </w:r>
            <w:r>
              <w:rPr>
                <w:rFonts w:ascii="Arial" w:eastAsia="Arial" w:hAnsi="Arial" w:cs="Arial"/>
                <w:sz w:val="20"/>
                <w:szCs w:val="20"/>
              </w:rPr>
              <w:t>o</w:t>
            </w:r>
            <w:r>
              <w:rPr>
                <w:rFonts w:ascii="Arial" w:eastAsia="Arial" w:hAnsi="Arial" w:cs="Arial"/>
                <w:spacing w:val="1"/>
                <w:sz w:val="20"/>
                <w:szCs w:val="20"/>
              </w:rPr>
              <w:t>y</w:t>
            </w:r>
            <w:r>
              <w:rPr>
                <w:rFonts w:ascii="Arial" w:eastAsia="Arial" w:hAnsi="Arial" w:cs="Arial"/>
                <w:sz w:val="20"/>
                <w:szCs w:val="20"/>
              </w:rPr>
              <w:t>la</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21"/>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sz w:val="20"/>
                <w:szCs w:val="20"/>
              </w:rPr>
              <w:t>p</w:t>
            </w:r>
            <w:r>
              <w:rPr>
                <w:rFonts w:ascii="Arial" w:eastAsia="Arial" w:hAnsi="Arial" w:cs="Arial"/>
                <w:sz w:val="20"/>
                <w:szCs w:val="20"/>
              </w:rPr>
              <w:t>hen</w:t>
            </w:r>
            <w:r>
              <w:rPr>
                <w:rFonts w:ascii="Arial" w:eastAsia="Arial" w:hAnsi="Arial" w:cs="Arial"/>
                <w:spacing w:val="1"/>
                <w:sz w:val="20"/>
                <w:szCs w:val="20"/>
              </w:rPr>
              <w:t>o</w:t>
            </w:r>
            <w:r>
              <w:rPr>
                <w:rFonts w:ascii="Arial" w:eastAsia="Arial" w:hAnsi="Arial" w:cs="Arial"/>
                <w:spacing w:val="-1"/>
                <w:sz w:val="20"/>
                <w:szCs w:val="20"/>
              </w:rPr>
              <w:t>l</w:t>
            </w:r>
            <w:r>
              <w:rPr>
                <w:rFonts w:ascii="Arial" w:eastAsia="Arial" w:hAnsi="Arial" w:cs="Arial"/>
                <w:sz w:val="20"/>
                <w:szCs w:val="20"/>
              </w:rPr>
              <w:t>s/a</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m</w:t>
            </w:r>
            <w:r>
              <w:rPr>
                <w:rFonts w:ascii="Arial" w:eastAsia="Arial" w:hAnsi="Arial" w:cs="Arial"/>
                <w:sz w:val="20"/>
                <w:szCs w:val="20"/>
              </w:rPr>
              <w:t>a</w:t>
            </w:r>
            <w:r>
              <w:rPr>
                <w:rFonts w:ascii="Arial" w:eastAsia="Arial" w:hAnsi="Arial" w:cs="Arial"/>
                <w:spacing w:val="-1"/>
                <w:sz w:val="20"/>
                <w:szCs w:val="20"/>
              </w:rPr>
              <w:t>t</w:t>
            </w:r>
            <w:r>
              <w:rPr>
                <w:rFonts w:ascii="Arial" w:eastAsia="Arial" w:hAnsi="Arial" w:cs="Arial"/>
                <w:sz w:val="20"/>
                <w:szCs w:val="20"/>
              </w:rPr>
              <w:t xml:space="preserve">ic </w:t>
            </w:r>
            <w:r>
              <w:rPr>
                <w:rFonts w:ascii="Arial" w:eastAsia="Arial" w:hAnsi="Arial" w:cs="Arial"/>
                <w:spacing w:val="4"/>
                <w:sz w:val="20"/>
                <w:szCs w:val="20"/>
              </w:rPr>
              <w:t xml:space="preserve"> </w:t>
            </w:r>
            <w:r>
              <w:rPr>
                <w:rFonts w:ascii="Arial" w:eastAsia="Arial" w:hAnsi="Arial" w:cs="Arial"/>
                <w:spacing w:val="-1"/>
                <w:sz w:val="20"/>
                <w:szCs w:val="20"/>
              </w:rPr>
              <w:t>a</w:t>
            </w:r>
            <w:r>
              <w:rPr>
                <w:rFonts w:ascii="Arial" w:eastAsia="Arial" w:hAnsi="Arial" w:cs="Arial"/>
                <w:sz w:val="20"/>
                <w:szCs w:val="20"/>
              </w:rPr>
              <w:t>min</w:t>
            </w:r>
            <w:r>
              <w:rPr>
                <w:rFonts w:ascii="Arial" w:eastAsia="Arial" w:hAnsi="Arial" w:cs="Arial"/>
                <w:spacing w:val="-1"/>
                <w:sz w:val="20"/>
                <w:szCs w:val="20"/>
              </w:rPr>
              <w:t>e</w:t>
            </w:r>
            <w:r>
              <w:rPr>
                <w:rFonts w:ascii="Arial" w:eastAsia="Arial" w:hAnsi="Arial" w:cs="Arial"/>
                <w:sz w:val="20"/>
                <w:szCs w:val="20"/>
              </w:rPr>
              <w:t>s</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6</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Side</w:t>
            </w:r>
            <w:r>
              <w:rPr>
                <w:rFonts w:ascii="Arial" w:eastAsia="Arial" w:hAnsi="Arial" w:cs="Arial"/>
                <w:spacing w:val="-16"/>
                <w:sz w:val="20"/>
                <w:szCs w:val="20"/>
              </w:rPr>
              <w:t xml:space="preserve"> </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 xml:space="preserve"> </w:t>
            </w:r>
            <w:r>
              <w:rPr>
                <w:rFonts w:ascii="Arial" w:eastAsia="Arial" w:hAnsi="Arial" w:cs="Arial"/>
                <w:sz w:val="20"/>
                <w:szCs w:val="20"/>
              </w:rPr>
              <w:t>o</w:t>
            </w:r>
            <w:r>
              <w:rPr>
                <w:rFonts w:ascii="Arial" w:eastAsia="Arial" w:hAnsi="Arial" w:cs="Arial"/>
                <w:spacing w:val="-1"/>
                <w:sz w:val="20"/>
                <w:szCs w:val="20"/>
              </w:rPr>
              <w:t>x</w:t>
            </w:r>
            <w:r>
              <w:rPr>
                <w:rFonts w:ascii="Arial" w:eastAsia="Arial" w:hAnsi="Arial" w:cs="Arial"/>
                <w:sz w:val="20"/>
                <w:szCs w:val="20"/>
              </w:rPr>
              <w:t>idation</w:t>
            </w:r>
            <w:r>
              <w:rPr>
                <w:rFonts w:ascii="Arial" w:eastAsia="Arial" w:hAnsi="Arial" w:cs="Arial"/>
                <w:spacing w:val="27"/>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ar</w:t>
            </w:r>
            <w:r>
              <w:rPr>
                <w:rFonts w:ascii="Arial" w:eastAsia="Arial" w:hAnsi="Arial" w:cs="Arial"/>
                <w:spacing w:val="-1"/>
                <w:sz w:val="20"/>
                <w:szCs w:val="20"/>
              </w:rPr>
              <w:t>o</w:t>
            </w:r>
            <w:r>
              <w:rPr>
                <w:rFonts w:ascii="Arial" w:eastAsia="Arial" w:hAnsi="Arial" w:cs="Arial"/>
                <w:sz w:val="20"/>
                <w:szCs w:val="20"/>
              </w:rPr>
              <w:t>matic</w:t>
            </w:r>
            <w:r>
              <w:rPr>
                <w:rFonts w:ascii="Arial" w:eastAsia="Arial" w:hAnsi="Arial" w:cs="Arial"/>
                <w:spacing w:val="30"/>
                <w:sz w:val="20"/>
                <w:szCs w:val="20"/>
              </w:rPr>
              <w:t xml:space="preserve"> </w:t>
            </w:r>
            <w:r>
              <w:rPr>
                <w:rFonts w:ascii="Arial" w:eastAsia="Arial" w:hAnsi="Arial" w:cs="Arial"/>
                <w:w w:val="101"/>
                <w:sz w:val="20"/>
                <w:szCs w:val="20"/>
              </w:rPr>
              <w:t>comp</w:t>
            </w:r>
            <w:r>
              <w:rPr>
                <w:rFonts w:ascii="Arial" w:eastAsia="Arial" w:hAnsi="Arial" w:cs="Arial"/>
                <w:spacing w:val="-1"/>
                <w:w w:val="101"/>
                <w:sz w:val="20"/>
                <w:szCs w:val="20"/>
              </w:rPr>
              <w:t>o</w:t>
            </w:r>
            <w:r>
              <w:rPr>
                <w:rFonts w:ascii="Arial" w:eastAsia="Arial" w:hAnsi="Arial" w:cs="Arial"/>
                <w:w w:val="99"/>
                <w:sz w:val="20"/>
                <w:szCs w:val="20"/>
              </w:rPr>
              <w:t>unds</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7</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Diazo</w:t>
            </w:r>
            <w:r>
              <w:rPr>
                <w:rFonts w:ascii="Arial" w:eastAsia="Arial" w:hAnsi="Arial" w:cs="Arial"/>
                <w:spacing w:val="-14"/>
                <w:sz w:val="20"/>
                <w:szCs w:val="20"/>
              </w:rPr>
              <w:t xml:space="preserve"> </w:t>
            </w:r>
            <w:r>
              <w:rPr>
                <w:rFonts w:ascii="Arial" w:eastAsia="Arial" w:hAnsi="Arial" w:cs="Arial"/>
                <w:spacing w:val="-1"/>
                <w:sz w:val="20"/>
                <w:szCs w:val="20"/>
              </w:rPr>
              <w:t>co</w:t>
            </w:r>
            <w:r>
              <w:rPr>
                <w:rFonts w:ascii="Arial" w:eastAsia="Arial" w:hAnsi="Arial" w:cs="Arial"/>
                <w:sz w:val="20"/>
                <w:szCs w:val="20"/>
              </w:rPr>
              <w:t>upli</w:t>
            </w:r>
            <w:r>
              <w:rPr>
                <w:rFonts w:ascii="Arial" w:eastAsia="Arial" w:hAnsi="Arial" w:cs="Arial"/>
                <w:spacing w:val="-1"/>
                <w:sz w:val="20"/>
                <w:szCs w:val="20"/>
              </w:rPr>
              <w:t>n</w:t>
            </w:r>
            <w:r>
              <w:rPr>
                <w:rFonts w:ascii="Arial" w:eastAsia="Arial" w:hAnsi="Arial" w:cs="Arial"/>
                <w:sz w:val="20"/>
                <w:szCs w:val="20"/>
              </w:rPr>
              <w:t>g</w:t>
            </w:r>
            <w:r>
              <w:rPr>
                <w:rFonts w:ascii="Arial" w:eastAsia="Arial" w:hAnsi="Arial" w:cs="Arial"/>
                <w:spacing w:val="12"/>
                <w:sz w:val="20"/>
                <w:szCs w:val="20"/>
              </w:rPr>
              <w:t xml:space="preserve"> </w:t>
            </w:r>
            <w:r>
              <w:rPr>
                <w:rFonts w:ascii="Arial" w:eastAsia="Arial" w:hAnsi="Arial" w:cs="Arial"/>
                <w:sz w:val="20"/>
                <w:szCs w:val="20"/>
              </w:rPr>
              <w:t>reacti</w:t>
            </w:r>
            <w:r>
              <w:rPr>
                <w:rFonts w:ascii="Arial" w:eastAsia="Arial" w:hAnsi="Arial" w:cs="Arial"/>
                <w:spacing w:val="1"/>
                <w:sz w:val="20"/>
                <w:szCs w:val="20"/>
              </w:rPr>
              <w:t>o</w:t>
            </w:r>
            <w:r>
              <w:rPr>
                <w:rFonts w:ascii="Arial" w:eastAsia="Arial" w:hAnsi="Arial" w:cs="Arial"/>
                <w:spacing w:val="-1"/>
                <w:sz w:val="20"/>
                <w:szCs w:val="20"/>
              </w:rPr>
              <w:t>n</w:t>
            </w:r>
            <w:r>
              <w:rPr>
                <w:rFonts w:ascii="Arial" w:eastAsia="Arial" w:hAnsi="Arial" w:cs="Arial"/>
                <w:sz w:val="20"/>
                <w:szCs w:val="20"/>
              </w:rPr>
              <w:t>s</w:t>
            </w:r>
            <w:r>
              <w:rPr>
                <w:rFonts w:ascii="Arial" w:eastAsia="Arial" w:hAnsi="Arial" w:cs="Arial"/>
                <w:spacing w:val="22"/>
                <w:sz w:val="20"/>
                <w:szCs w:val="20"/>
              </w:rPr>
              <w:t xml:space="preserve"> </w:t>
            </w:r>
            <w:r>
              <w:rPr>
                <w:rFonts w:ascii="Arial" w:eastAsia="Arial" w:hAnsi="Arial" w:cs="Arial"/>
                <w:spacing w:val="-1"/>
                <w:w w:val="110"/>
                <w:sz w:val="20"/>
                <w:szCs w:val="20"/>
              </w:rPr>
              <w:t>o</w:t>
            </w:r>
            <w:r>
              <w:rPr>
                <w:rFonts w:ascii="Arial" w:eastAsia="Arial" w:hAnsi="Arial" w:cs="Arial"/>
                <w:w w:val="110"/>
                <w:sz w:val="20"/>
                <w:szCs w:val="20"/>
              </w:rPr>
              <w:t>f</w:t>
            </w:r>
            <w:r>
              <w:rPr>
                <w:rFonts w:ascii="Arial" w:eastAsia="Arial" w:hAnsi="Arial" w:cs="Arial"/>
                <w:spacing w:val="-9"/>
                <w:w w:val="110"/>
                <w:sz w:val="20"/>
                <w:szCs w:val="20"/>
              </w:rPr>
              <w:t xml:space="preserve"> </w:t>
            </w:r>
            <w:r>
              <w:rPr>
                <w:rFonts w:ascii="Arial" w:eastAsia="Arial" w:hAnsi="Arial" w:cs="Arial"/>
                <w:sz w:val="20"/>
                <w:szCs w:val="20"/>
              </w:rPr>
              <w:t>aro</w:t>
            </w:r>
            <w:r>
              <w:rPr>
                <w:rFonts w:ascii="Arial" w:eastAsia="Arial" w:hAnsi="Arial" w:cs="Arial"/>
                <w:spacing w:val="1"/>
                <w:sz w:val="20"/>
                <w:szCs w:val="20"/>
              </w:rPr>
              <w:t>m</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30"/>
                <w:sz w:val="20"/>
                <w:szCs w:val="20"/>
              </w:rPr>
              <w:t xml:space="preserve"> </w:t>
            </w:r>
            <w:r>
              <w:rPr>
                <w:rFonts w:ascii="Arial" w:eastAsia="Arial" w:hAnsi="Arial" w:cs="Arial"/>
                <w:spacing w:val="-1"/>
                <w:sz w:val="20"/>
                <w:szCs w:val="20"/>
              </w:rPr>
              <w:t>a</w:t>
            </w:r>
            <w:r>
              <w:rPr>
                <w:rFonts w:ascii="Arial" w:eastAsia="Arial" w:hAnsi="Arial" w:cs="Arial"/>
                <w:sz w:val="20"/>
                <w:szCs w:val="20"/>
              </w:rPr>
              <w:t>mines</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8</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Brom</w:t>
            </w:r>
            <w:r>
              <w:rPr>
                <w:rFonts w:ascii="Arial" w:eastAsia="Arial" w:hAnsi="Arial" w:cs="Arial"/>
                <w:spacing w:val="-1"/>
                <w:sz w:val="20"/>
                <w:szCs w:val="20"/>
              </w:rPr>
              <w:t>i</w:t>
            </w:r>
            <w:r>
              <w:rPr>
                <w:rFonts w:ascii="Arial" w:eastAsia="Arial" w:hAnsi="Arial" w:cs="Arial"/>
                <w:sz w:val="20"/>
                <w:szCs w:val="20"/>
              </w:rPr>
              <w:t>nat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40"/>
                <w:sz w:val="20"/>
                <w:szCs w:val="20"/>
              </w:rPr>
              <w:t xml:space="preserve"> </w:t>
            </w:r>
            <w:r>
              <w:rPr>
                <w:rFonts w:ascii="Arial" w:eastAsia="Arial" w:hAnsi="Arial" w:cs="Arial"/>
                <w:w w:val="110"/>
                <w:sz w:val="20"/>
                <w:szCs w:val="20"/>
              </w:rPr>
              <w:t>of</w:t>
            </w:r>
            <w:r>
              <w:rPr>
                <w:rFonts w:ascii="Arial" w:eastAsia="Arial" w:hAnsi="Arial" w:cs="Arial"/>
                <w:spacing w:val="-10"/>
                <w:w w:val="110"/>
                <w:sz w:val="20"/>
                <w:szCs w:val="20"/>
              </w:rPr>
              <w:t xml:space="preserve"> </w:t>
            </w:r>
            <w:r>
              <w:rPr>
                <w:rFonts w:ascii="Arial" w:eastAsia="Arial" w:hAnsi="Arial" w:cs="Arial"/>
                <w:sz w:val="20"/>
                <w:szCs w:val="20"/>
              </w:rPr>
              <w:t>anilides</w:t>
            </w:r>
            <w:r>
              <w:rPr>
                <w:rFonts w:ascii="Arial" w:eastAsia="Arial" w:hAnsi="Arial" w:cs="Arial"/>
                <w:spacing w:val="3"/>
                <w:sz w:val="20"/>
                <w:szCs w:val="20"/>
              </w:rPr>
              <w:t xml:space="preserve"> </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ing gr</w:t>
            </w:r>
            <w:r>
              <w:rPr>
                <w:rFonts w:ascii="Arial" w:eastAsia="Arial" w:hAnsi="Arial" w:cs="Arial"/>
                <w:spacing w:val="-1"/>
                <w:sz w:val="20"/>
                <w:szCs w:val="20"/>
              </w:rPr>
              <w:t>e</w:t>
            </w:r>
            <w:r>
              <w:rPr>
                <w:rFonts w:ascii="Arial" w:eastAsia="Arial" w:hAnsi="Arial" w:cs="Arial"/>
                <w:sz w:val="20"/>
                <w:szCs w:val="20"/>
              </w:rPr>
              <w:t>en</w:t>
            </w:r>
            <w:r>
              <w:rPr>
                <w:rFonts w:ascii="Arial" w:eastAsia="Arial" w:hAnsi="Arial" w:cs="Arial"/>
                <w:spacing w:val="5"/>
                <w:sz w:val="20"/>
                <w:szCs w:val="20"/>
              </w:rPr>
              <w:t xml:space="preserve"> </w:t>
            </w:r>
            <w:r>
              <w:rPr>
                <w:rFonts w:ascii="Arial" w:eastAsia="Arial" w:hAnsi="Arial" w:cs="Arial"/>
                <w:sz w:val="20"/>
                <w:szCs w:val="20"/>
              </w:rPr>
              <w:t>ap</w:t>
            </w:r>
            <w:r>
              <w:rPr>
                <w:rFonts w:ascii="Arial" w:eastAsia="Arial" w:hAnsi="Arial" w:cs="Arial"/>
                <w:spacing w:val="-1"/>
                <w:sz w:val="20"/>
                <w:szCs w:val="20"/>
              </w:rPr>
              <w:t>p</w:t>
            </w:r>
            <w:r>
              <w:rPr>
                <w:rFonts w:ascii="Arial" w:eastAsia="Arial" w:hAnsi="Arial" w:cs="Arial"/>
                <w:sz w:val="20"/>
                <w:szCs w:val="20"/>
              </w:rPr>
              <w:t>roa</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8"/>
                <w:sz w:val="20"/>
                <w:szCs w:val="20"/>
              </w:rPr>
              <w:t xml:space="preserve"> </w:t>
            </w:r>
            <w:r>
              <w:rPr>
                <w:rFonts w:ascii="Arial" w:eastAsia="Arial" w:hAnsi="Arial" w:cs="Arial"/>
                <w:sz w:val="20"/>
                <w:szCs w:val="20"/>
              </w:rPr>
              <w:t>(B</w:t>
            </w:r>
            <w:r>
              <w:rPr>
                <w:rFonts w:ascii="Arial" w:eastAsia="Arial" w:hAnsi="Arial" w:cs="Arial"/>
                <w:spacing w:val="-1"/>
                <w:sz w:val="20"/>
                <w:szCs w:val="20"/>
              </w:rPr>
              <w:t>ro</w:t>
            </w:r>
            <w:r>
              <w:rPr>
                <w:rFonts w:ascii="Arial" w:eastAsia="Arial" w:hAnsi="Arial" w:cs="Arial"/>
                <w:sz w:val="20"/>
                <w:szCs w:val="20"/>
              </w:rPr>
              <w:t>mate</w:t>
            </w:r>
            <w:r>
              <w:rPr>
                <w:rFonts w:ascii="Arial" w:eastAsia="Arial" w:hAnsi="Arial" w:cs="Arial"/>
                <w:spacing w:val="-1"/>
                <w:sz w:val="20"/>
                <w:szCs w:val="20"/>
              </w:rPr>
              <w:t>-</w:t>
            </w:r>
            <w:r>
              <w:rPr>
                <w:rFonts w:ascii="Arial" w:eastAsia="Arial" w:hAnsi="Arial" w:cs="Arial"/>
                <w:sz w:val="20"/>
                <w:szCs w:val="20"/>
              </w:rPr>
              <w:t>B</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m</w:t>
            </w:r>
            <w:r>
              <w:rPr>
                <w:rFonts w:ascii="Arial" w:eastAsia="Arial" w:hAnsi="Arial" w:cs="Arial"/>
                <w:sz w:val="20"/>
                <w:szCs w:val="20"/>
              </w:rPr>
              <w:t>i</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30"/>
                <w:sz w:val="20"/>
                <w:szCs w:val="20"/>
              </w:rPr>
              <w:t xml:space="preserve"> </w:t>
            </w:r>
            <w:r>
              <w:rPr>
                <w:rFonts w:ascii="Arial" w:eastAsia="Arial" w:hAnsi="Arial" w:cs="Arial"/>
                <w:w w:val="104"/>
                <w:sz w:val="20"/>
                <w:szCs w:val="20"/>
              </w:rPr>
              <w:t>met</w:t>
            </w:r>
            <w:r>
              <w:rPr>
                <w:rFonts w:ascii="Arial" w:eastAsia="Arial" w:hAnsi="Arial" w:cs="Arial"/>
                <w:spacing w:val="-1"/>
                <w:w w:val="104"/>
                <w:sz w:val="20"/>
                <w:szCs w:val="20"/>
              </w:rPr>
              <w:t>h</w:t>
            </w:r>
            <w:r>
              <w:rPr>
                <w:rFonts w:ascii="Arial" w:eastAsia="Arial" w:hAnsi="Arial" w:cs="Arial"/>
                <w:w w:val="102"/>
                <w:sz w:val="20"/>
                <w:szCs w:val="20"/>
              </w:rPr>
              <w:t>od)</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9</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Redox</w:t>
            </w:r>
            <w:r>
              <w:rPr>
                <w:rFonts w:ascii="Arial" w:eastAsia="Arial" w:hAnsi="Arial" w:cs="Arial"/>
                <w:spacing w:val="-20"/>
                <w:sz w:val="20"/>
                <w:szCs w:val="20"/>
              </w:rPr>
              <w:t xml:space="preserve"> </w:t>
            </w:r>
            <w:r>
              <w:rPr>
                <w:rFonts w:ascii="Arial" w:eastAsia="Arial" w:hAnsi="Arial" w:cs="Arial"/>
                <w:sz w:val="20"/>
                <w:szCs w:val="20"/>
              </w:rPr>
              <w:t>re</w:t>
            </w:r>
            <w:r>
              <w:rPr>
                <w:rFonts w:ascii="Arial" w:eastAsia="Arial" w:hAnsi="Arial" w:cs="Arial"/>
                <w:spacing w:val="-2"/>
                <w:sz w:val="20"/>
                <w:szCs w:val="20"/>
              </w:rPr>
              <w:t>a</w:t>
            </w:r>
            <w:r>
              <w:rPr>
                <w:rFonts w:ascii="Arial" w:eastAsia="Arial" w:hAnsi="Arial" w:cs="Arial"/>
                <w:sz w:val="20"/>
                <w:szCs w:val="20"/>
              </w:rPr>
              <w:t>ct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34"/>
                <w:sz w:val="20"/>
                <w:szCs w:val="20"/>
              </w:rPr>
              <w:t xml:space="preserve"> </w:t>
            </w:r>
            <w:r>
              <w:rPr>
                <w:rFonts w:ascii="Arial" w:eastAsia="Arial" w:hAnsi="Arial" w:cs="Arial"/>
                <w:sz w:val="20"/>
                <w:szCs w:val="20"/>
              </w:rPr>
              <w:t>in</w:t>
            </w:r>
            <w:r>
              <w:rPr>
                <w:rFonts w:ascii="Arial" w:eastAsia="Arial" w:hAnsi="Arial" w:cs="Arial"/>
                <w:spacing w:val="-1"/>
                <w:sz w:val="20"/>
                <w:szCs w:val="20"/>
              </w:rPr>
              <w:t>c</w:t>
            </w:r>
            <w:r>
              <w:rPr>
                <w:rFonts w:ascii="Arial" w:eastAsia="Arial" w:hAnsi="Arial" w:cs="Arial"/>
                <w:sz w:val="20"/>
                <w:szCs w:val="20"/>
              </w:rPr>
              <w:t>luding</w:t>
            </w:r>
            <w:r>
              <w:rPr>
                <w:rFonts w:ascii="Arial" w:eastAsia="Arial" w:hAnsi="Arial" w:cs="Arial"/>
                <w:spacing w:val="19"/>
                <w:sz w:val="20"/>
                <w:szCs w:val="20"/>
              </w:rPr>
              <w:t xml:space="preserve"> </w:t>
            </w:r>
            <w:r>
              <w:rPr>
                <w:rFonts w:ascii="Arial" w:eastAsia="Arial" w:hAnsi="Arial" w:cs="Arial"/>
                <w:sz w:val="20"/>
                <w:szCs w:val="20"/>
              </w:rPr>
              <w:t>solid-</w:t>
            </w:r>
            <w:r>
              <w:rPr>
                <w:rFonts w:ascii="Arial" w:eastAsia="Arial" w:hAnsi="Arial" w:cs="Arial"/>
                <w:spacing w:val="-2"/>
                <w:sz w:val="20"/>
                <w:szCs w:val="20"/>
              </w:rPr>
              <w:t>p</w:t>
            </w:r>
            <w:r>
              <w:rPr>
                <w:rFonts w:ascii="Arial" w:eastAsia="Arial" w:hAnsi="Arial" w:cs="Arial"/>
                <w:sz w:val="20"/>
                <w:szCs w:val="20"/>
              </w:rPr>
              <w:t>hase</w:t>
            </w:r>
            <w:r>
              <w:rPr>
                <w:rFonts w:ascii="Arial" w:eastAsia="Arial" w:hAnsi="Arial" w:cs="Arial"/>
                <w:spacing w:val="-14"/>
                <w:sz w:val="20"/>
                <w:szCs w:val="20"/>
              </w:rPr>
              <w:t xml:space="preserve"> </w:t>
            </w:r>
            <w:r>
              <w:rPr>
                <w:rFonts w:ascii="Arial" w:eastAsia="Arial" w:hAnsi="Arial" w:cs="Arial"/>
                <w:w w:val="103"/>
                <w:sz w:val="20"/>
                <w:szCs w:val="20"/>
              </w:rPr>
              <w:t>met</w:t>
            </w:r>
            <w:r>
              <w:rPr>
                <w:rFonts w:ascii="Arial" w:eastAsia="Arial" w:hAnsi="Arial" w:cs="Arial"/>
                <w:spacing w:val="-1"/>
                <w:w w:val="103"/>
                <w:sz w:val="20"/>
                <w:szCs w:val="20"/>
              </w:rPr>
              <w:t>h</w:t>
            </w:r>
            <w:r>
              <w:rPr>
                <w:rFonts w:ascii="Arial" w:eastAsia="Arial" w:hAnsi="Arial" w:cs="Arial"/>
                <w:w w:val="103"/>
                <w:sz w:val="20"/>
                <w:szCs w:val="20"/>
              </w:rPr>
              <w:t>od</w:t>
            </w:r>
          </w:p>
          <w:p w:rsidR="007A6C8F" w:rsidRDefault="007A6C8F">
            <w:pPr>
              <w:spacing w:after="0" w:line="130" w:lineRule="exact"/>
              <w:rPr>
                <w:sz w:val="13"/>
                <w:szCs w:val="13"/>
              </w:rPr>
            </w:pPr>
          </w:p>
          <w:p w:rsidR="007A6C8F" w:rsidRDefault="00E052D2">
            <w:pPr>
              <w:spacing w:after="0" w:line="240" w:lineRule="auto"/>
              <w:ind w:left="463" w:right="-20"/>
              <w:rPr>
                <w:rFonts w:ascii="Times New Roman" w:eastAsia="Times New Roman" w:hAnsi="Times New Roman" w:cs="Times New Roman"/>
                <w:sz w:val="20"/>
                <w:szCs w:val="20"/>
              </w:rPr>
            </w:pPr>
            <w:r>
              <w:rPr>
                <w:rFonts w:ascii="Arial" w:eastAsia="Arial" w:hAnsi="Arial" w:cs="Arial"/>
                <w:sz w:val="20"/>
                <w:szCs w:val="20"/>
              </w:rPr>
              <w:t>10.</w:t>
            </w:r>
            <w:r>
              <w:rPr>
                <w:rFonts w:ascii="Arial" w:eastAsia="Arial" w:hAnsi="Arial" w:cs="Arial"/>
                <w:spacing w:val="25"/>
                <w:sz w:val="20"/>
                <w:szCs w:val="20"/>
              </w:rPr>
              <w:t xml:space="preserve"> </w:t>
            </w:r>
            <w:r>
              <w:rPr>
                <w:rFonts w:ascii="Times New Roman" w:eastAsia="Times New Roman" w:hAnsi="Times New Roman" w:cs="Times New Roman"/>
                <w:sz w:val="20"/>
                <w:szCs w:val="20"/>
              </w:rPr>
              <w:t xml:space="preserve">Green </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w w:val="103"/>
                <w:sz w:val="20"/>
                <w:szCs w:val="20"/>
              </w:rPr>
              <w:t>‘multi</w:t>
            </w:r>
            <w:r>
              <w:rPr>
                <w:rFonts w:ascii="Arial" w:eastAsia="Arial" w:hAnsi="Arial" w:cs="Arial"/>
                <w:spacing w:val="-1"/>
                <w:w w:val="103"/>
                <w:sz w:val="20"/>
                <w:szCs w:val="20"/>
              </w:rPr>
              <w:t>-</w:t>
            </w:r>
            <w:r>
              <w:rPr>
                <w:rFonts w:ascii="Arial" w:eastAsia="Arial" w:hAnsi="Arial" w:cs="Arial"/>
                <w:w w:val="103"/>
                <w:sz w:val="20"/>
                <w:szCs w:val="20"/>
              </w:rPr>
              <w:t>comp</w:t>
            </w:r>
            <w:r>
              <w:rPr>
                <w:rFonts w:ascii="Arial" w:eastAsia="Arial" w:hAnsi="Arial" w:cs="Arial"/>
                <w:spacing w:val="-1"/>
                <w:w w:val="103"/>
                <w:sz w:val="20"/>
                <w:szCs w:val="20"/>
              </w:rPr>
              <w:t>o</w:t>
            </w:r>
            <w:r>
              <w:rPr>
                <w:rFonts w:ascii="Arial" w:eastAsia="Arial" w:hAnsi="Arial" w:cs="Arial"/>
                <w:w w:val="103"/>
                <w:sz w:val="20"/>
                <w:szCs w:val="20"/>
              </w:rPr>
              <w:t>nent</w:t>
            </w:r>
            <w:r>
              <w:rPr>
                <w:rFonts w:ascii="Arial" w:eastAsia="Arial" w:hAnsi="Arial" w:cs="Arial"/>
                <w:spacing w:val="-1"/>
                <w:w w:val="103"/>
                <w:sz w:val="20"/>
                <w:szCs w:val="20"/>
              </w:rPr>
              <w:t>-</w:t>
            </w:r>
            <w:r>
              <w:rPr>
                <w:rFonts w:ascii="Times New Roman" w:eastAsia="Times New Roman" w:hAnsi="Times New Roman" w:cs="Times New Roman"/>
                <w:spacing w:val="-1"/>
                <w:w w:val="103"/>
                <w:sz w:val="20"/>
                <w:szCs w:val="20"/>
              </w:rPr>
              <w:t>c</w:t>
            </w:r>
            <w:r>
              <w:rPr>
                <w:rFonts w:ascii="Times New Roman" w:eastAsia="Times New Roman" w:hAnsi="Times New Roman" w:cs="Times New Roman"/>
                <w:w w:val="103"/>
                <w:sz w:val="20"/>
                <w:szCs w:val="20"/>
              </w:rPr>
              <w:t>o</w:t>
            </w:r>
            <w:r>
              <w:rPr>
                <w:rFonts w:ascii="Times New Roman" w:eastAsia="Times New Roman" w:hAnsi="Times New Roman" w:cs="Times New Roman"/>
                <w:spacing w:val="1"/>
                <w:w w:val="103"/>
                <w:sz w:val="20"/>
                <w:szCs w:val="20"/>
              </w:rPr>
              <w:t>u</w:t>
            </w:r>
            <w:r>
              <w:rPr>
                <w:rFonts w:ascii="Times New Roman" w:eastAsia="Times New Roman" w:hAnsi="Times New Roman" w:cs="Times New Roman"/>
                <w:w w:val="103"/>
                <w:sz w:val="20"/>
                <w:szCs w:val="20"/>
              </w:rPr>
              <w:t>pl</w:t>
            </w:r>
            <w:r>
              <w:rPr>
                <w:rFonts w:ascii="Times New Roman" w:eastAsia="Times New Roman" w:hAnsi="Times New Roman" w:cs="Times New Roman"/>
                <w:spacing w:val="-1"/>
                <w:w w:val="103"/>
                <w:sz w:val="20"/>
                <w:szCs w:val="20"/>
              </w:rPr>
              <w:t>i</w:t>
            </w:r>
            <w:r>
              <w:rPr>
                <w:rFonts w:ascii="Times New Roman" w:eastAsia="Times New Roman" w:hAnsi="Times New Roman" w:cs="Times New Roman"/>
                <w:w w:val="103"/>
                <w:sz w:val="20"/>
                <w:szCs w:val="20"/>
              </w:rPr>
              <w:t>ng’</w:t>
            </w:r>
            <w:r>
              <w:rPr>
                <w:rFonts w:ascii="Times New Roman" w:eastAsia="Times New Roman" w:hAnsi="Times New Roman" w:cs="Times New Roman"/>
                <w:spacing w:val="12"/>
                <w:w w:val="103"/>
                <w:sz w:val="20"/>
                <w:szCs w:val="20"/>
              </w:rPr>
              <w:t xml:space="preserve"> </w:t>
            </w:r>
            <w:r>
              <w:rPr>
                <w:rFonts w:ascii="Times New Roman" w:eastAsia="Times New Roman" w:hAnsi="Times New Roman" w:cs="Times New Roman"/>
                <w:w w:val="119"/>
                <w:sz w:val="20"/>
                <w:szCs w:val="20"/>
              </w:rPr>
              <w:t>rea</w:t>
            </w:r>
            <w:r>
              <w:rPr>
                <w:rFonts w:ascii="Times New Roman" w:eastAsia="Times New Roman" w:hAnsi="Times New Roman" w:cs="Times New Roman"/>
                <w:spacing w:val="-1"/>
                <w:w w:val="119"/>
                <w:sz w:val="20"/>
                <w:szCs w:val="20"/>
              </w:rPr>
              <w:t>c</w:t>
            </w:r>
            <w:r>
              <w:rPr>
                <w:rFonts w:ascii="Times New Roman" w:eastAsia="Times New Roman" w:hAnsi="Times New Roman" w:cs="Times New Roman"/>
                <w:w w:val="113"/>
                <w:sz w:val="20"/>
                <w:szCs w:val="20"/>
              </w:rPr>
              <w:t>tion</w:t>
            </w:r>
          </w:p>
          <w:p w:rsidR="007A6C8F" w:rsidRDefault="007A6C8F">
            <w:pPr>
              <w:spacing w:before="9" w:after="0" w:line="120" w:lineRule="exact"/>
              <w:rPr>
                <w:sz w:val="12"/>
                <w:szCs w:val="12"/>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z w:val="20"/>
                <w:szCs w:val="20"/>
              </w:rPr>
              <w:t>11.</w:t>
            </w:r>
            <w:r>
              <w:rPr>
                <w:rFonts w:ascii="Arial" w:eastAsia="Arial" w:hAnsi="Arial" w:cs="Arial"/>
                <w:spacing w:val="25"/>
                <w:sz w:val="20"/>
                <w:szCs w:val="20"/>
              </w:rPr>
              <w:t xml:space="preserve"> </w:t>
            </w:r>
            <w:r>
              <w:rPr>
                <w:rFonts w:ascii="Arial" w:eastAsia="Arial" w:hAnsi="Arial" w:cs="Arial"/>
                <w:sz w:val="20"/>
                <w:szCs w:val="20"/>
              </w:rPr>
              <w:t>Selective</w:t>
            </w:r>
            <w:r>
              <w:rPr>
                <w:rFonts w:ascii="Arial" w:eastAsia="Arial" w:hAnsi="Arial" w:cs="Arial"/>
                <w:spacing w:val="4"/>
                <w:sz w:val="20"/>
                <w:szCs w:val="20"/>
              </w:rPr>
              <w:t xml:space="preserve"> </w:t>
            </w:r>
            <w:r>
              <w:rPr>
                <w:rFonts w:ascii="Arial" w:eastAsia="Arial" w:hAnsi="Arial" w:cs="Arial"/>
                <w:sz w:val="20"/>
                <w:szCs w:val="20"/>
              </w:rPr>
              <w:t>re</w:t>
            </w:r>
            <w:r>
              <w:rPr>
                <w:rFonts w:ascii="Arial" w:eastAsia="Arial" w:hAnsi="Arial" w:cs="Arial"/>
                <w:spacing w:val="-2"/>
                <w:sz w:val="20"/>
                <w:szCs w:val="20"/>
              </w:rPr>
              <w:t>d</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37"/>
                <w:sz w:val="20"/>
                <w:szCs w:val="20"/>
              </w:rPr>
              <w:t xml:space="preserve"> </w:t>
            </w:r>
            <w:r>
              <w:rPr>
                <w:rFonts w:ascii="Arial" w:eastAsia="Arial" w:hAnsi="Arial" w:cs="Arial"/>
                <w:w w:val="110"/>
                <w:sz w:val="20"/>
                <w:szCs w:val="20"/>
              </w:rPr>
              <w:t>of</w:t>
            </w:r>
            <w:r>
              <w:rPr>
                <w:rFonts w:ascii="Arial" w:eastAsia="Arial" w:hAnsi="Arial" w:cs="Arial"/>
                <w:spacing w:val="-10"/>
                <w:w w:val="110"/>
                <w:sz w:val="20"/>
                <w:szCs w:val="20"/>
              </w:rPr>
              <w:t xml:space="preserve"> </w:t>
            </w:r>
            <w:r>
              <w:rPr>
                <w:rFonts w:ascii="Arial" w:eastAsia="Arial" w:hAnsi="Arial" w:cs="Arial"/>
                <w:sz w:val="20"/>
                <w:szCs w:val="20"/>
              </w:rPr>
              <w:t>m-</w:t>
            </w:r>
            <w:r>
              <w:rPr>
                <w:rFonts w:ascii="Arial" w:eastAsia="Arial" w:hAnsi="Arial" w:cs="Arial"/>
                <w:spacing w:val="-2"/>
                <w:sz w:val="20"/>
                <w:szCs w:val="20"/>
              </w:rPr>
              <w:t>d</w:t>
            </w:r>
            <w:r>
              <w:rPr>
                <w:rFonts w:ascii="Arial" w:eastAsia="Arial" w:hAnsi="Arial" w:cs="Arial"/>
                <w:sz w:val="20"/>
                <w:szCs w:val="20"/>
              </w:rPr>
              <w:t>initrobenz</w:t>
            </w:r>
            <w:r>
              <w:rPr>
                <w:rFonts w:ascii="Arial" w:eastAsia="Arial" w:hAnsi="Arial" w:cs="Arial"/>
                <w:spacing w:val="-2"/>
                <w:sz w:val="20"/>
                <w:szCs w:val="20"/>
              </w:rPr>
              <w:t>e</w:t>
            </w:r>
            <w:r>
              <w:rPr>
                <w:rFonts w:ascii="Arial" w:eastAsia="Arial" w:hAnsi="Arial" w:cs="Arial"/>
                <w:spacing w:val="-1"/>
                <w:sz w:val="20"/>
                <w:szCs w:val="20"/>
              </w:rPr>
              <w:t>n</w:t>
            </w:r>
            <w:r>
              <w:rPr>
                <w:rFonts w:ascii="Arial" w:eastAsia="Arial" w:hAnsi="Arial" w:cs="Arial"/>
                <w:sz w:val="20"/>
                <w:szCs w:val="20"/>
              </w:rPr>
              <w:t>e</w:t>
            </w:r>
            <w:r>
              <w:rPr>
                <w:rFonts w:ascii="Arial" w:eastAsia="Arial" w:hAnsi="Arial" w:cs="Arial"/>
                <w:spacing w:val="38"/>
                <w:sz w:val="20"/>
                <w:szCs w:val="20"/>
              </w:rPr>
              <w:t xml:space="preserve"> </w:t>
            </w:r>
            <w:r>
              <w:rPr>
                <w:rFonts w:ascii="Arial" w:eastAsia="Arial" w:hAnsi="Arial" w:cs="Arial"/>
                <w:sz w:val="20"/>
                <w:szCs w:val="20"/>
              </w:rPr>
              <w:t>to</w:t>
            </w:r>
            <w:r>
              <w:rPr>
                <w:rFonts w:ascii="Arial" w:eastAsia="Arial" w:hAnsi="Arial" w:cs="Arial"/>
                <w:spacing w:val="17"/>
                <w:sz w:val="20"/>
                <w:szCs w:val="20"/>
              </w:rPr>
              <w:t xml:space="preserve"> </w:t>
            </w:r>
            <w:r>
              <w:rPr>
                <w:rFonts w:ascii="Arial" w:eastAsia="Arial" w:hAnsi="Arial" w:cs="Arial"/>
                <w:w w:val="102"/>
                <w:sz w:val="20"/>
                <w:szCs w:val="20"/>
              </w:rPr>
              <w:t>m</w:t>
            </w:r>
            <w:r>
              <w:rPr>
                <w:rFonts w:ascii="Arial" w:eastAsia="Arial" w:hAnsi="Arial" w:cs="Arial"/>
                <w:w w:val="96"/>
                <w:sz w:val="20"/>
                <w:szCs w:val="20"/>
              </w:rPr>
              <w:t>-</w:t>
            </w:r>
            <w:r>
              <w:rPr>
                <w:rFonts w:ascii="Arial" w:eastAsia="Arial" w:hAnsi="Arial" w:cs="Arial"/>
                <w:w w:val="113"/>
                <w:sz w:val="20"/>
                <w:szCs w:val="20"/>
              </w:rPr>
              <w:t>ni</w:t>
            </w:r>
            <w:r>
              <w:rPr>
                <w:rFonts w:ascii="Arial" w:eastAsia="Arial" w:hAnsi="Arial" w:cs="Arial"/>
                <w:spacing w:val="-1"/>
                <w:w w:val="113"/>
                <w:sz w:val="20"/>
                <w:szCs w:val="20"/>
              </w:rPr>
              <w:t>t</w:t>
            </w:r>
            <w:r>
              <w:rPr>
                <w:rFonts w:ascii="Arial" w:eastAsia="Arial" w:hAnsi="Arial" w:cs="Arial"/>
                <w:w w:val="109"/>
                <w:sz w:val="20"/>
                <w:szCs w:val="20"/>
              </w:rPr>
              <w:t>ro</w:t>
            </w:r>
            <w:r>
              <w:rPr>
                <w:rFonts w:ascii="Arial" w:eastAsia="Arial" w:hAnsi="Arial" w:cs="Arial"/>
                <w:spacing w:val="-1"/>
                <w:w w:val="97"/>
                <w:sz w:val="20"/>
                <w:szCs w:val="20"/>
              </w:rPr>
              <w:t>a</w:t>
            </w:r>
            <w:r>
              <w:rPr>
                <w:rFonts w:ascii="Arial" w:eastAsia="Arial" w:hAnsi="Arial" w:cs="Arial"/>
                <w:w w:val="104"/>
                <w:sz w:val="20"/>
                <w:szCs w:val="20"/>
              </w:rPr>
              <w:t>niline</w:t>
            </w:r>
          </w:p>
          <w:p w:rsidR="007A6C8F" w:rsidRDefault="007A6C8F">
            <w:pPr>
              <w:spacing w:before="11" w:after="0" w:line="240" w:lineRule="exact"/>
              <w:rPr>
                <w:sz w:val="24"/>
                <w:szCs w:val="24"/>
              </w:rPr>
            </w:pPr>
          </w:p>
          <w:p w:rsidR="007A6C8F" w:rsidRDefault="00E052D2">
            <w:pPr>
              <w:spacing w:after="0" w:line="375" w:lineRule="auto"/>
              <w:ind w:left="102" w:right="52"/>
              <w:rPr>
                <w:rFonts w:ascii="Arial" w:eastAsia="Arial" w:hAnsi="Arial" w:cs="Arial"/>
                <w:sz w:val="20"/>
                <w:szCs w:val="20"/>
              </w:rPr>
            </w:pPr>
            <w:r>
              <w:rPr>
                <w:rFonts w:ascii="Arial" w:eastAsia="Arial" w:hAnsi="Arial" w:cs="Arial"/>
                <w:sz w:val="20"/>
                <w:szCs w:val="20"/>
              </w:rPr>
              <w:t>Students</w:t>
            </w:r>
            <w:r>
              <w:rPr>
                <w:rFonts w:ascii="Arial" w:eastAsia="Arial" w:hAnsi="Arial" w:cs="Arial"/>
                <w:spacing w:val="23"/>
                <w:sz w:val="20"/>
                <w:szCs w:val="20"/>
              </w:rPr>
              <w:t xml:space="preserve"> </w:t>
            </w:r>
            <w:r>
              <w:rPr>
                <w:rFonts w:ascii="Arial" w:eastAsia="Arial" w:hAnsi="Arial" w:cs="Arial"/>
                <w:spacing w:val="-1"/>
                <w:sz w:val="20"/>
                <w:szCs w:val="20"/>
              </w:rPr>
              <w:t>mu</w:t>
            </w:r>
            <w:r>
              <w:rPr>
                <w:rFonts w:ascii="Arial" w:eastAsia="Arial" w:hAnsi="Arial" w:cs="Arial"/>
                <w:sz w:val="20"/>
                <w:szCs w:val="20"/>
              </w:rPr>
              <w:t>st</w:t>
            </w:r>
            <w:r>
              <w:rPr>
                <w:rFonts w:ascii="Arial" w:eastAsia="Arial" w:hAnsi="Arial" w:cs="Arial"/>
                <w:spacing w:val="26"/>
                <w:sz w:val="20"/>
                <w:szCs w:val="20"/>
              </w:rPr>
              <w:t xml:space="preserve"> </w:t>
            </w:r>
            <w:r>
              <w:rPr>
                <w:rFonts w:ascii="Arial" w:eastAsia="Arial" w:hAnsi="Arial" w:cs="Arial"/>
                <w:sz w:val="20"/>
                <w:szCs w:val="20"/>
              </w:rPr>
              <w:t>also</w:t>
            </w:r>
            <w:r>
              <w:rPr>
                <w:rFonts w:ascii="Arial" w:eastAsia="Arial" w:hAnsi="Arial" w:cs="Arial"/>
                <w:spacing w:val="4"/>
                <w:sz w:val="20"/>
                <w:szCs w:val="20"/>
              </w:rPr>
              <w:t xml:space="preserve"> </w:t>
            </w:r>
            <w:r>
              <w:rPr>
                <w:rFonts w:ascii="Arial" w:eastAsia="Arial" w:hAnsi="Arial" w:cs="Arial"/>
                <w:sz w:val="20"/>
                <w:szCs w:val="20"/>
              </w:rPr>
              <w:t>c</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ate</w:t>
            </w:r>
            <w:r>
              <w:rPr>
                <w:rFonts w:ascii="Arial" w:eastAsia="Arial" w:hAnsi="Arial" w:cs="Arial"/>
                <w:spacing w:val="26"/>
                <w:sz w:val="20"/>
                <w:szCs w:val="20"/>
              </w:rPr>
              <w:t xml:space="preserve"> </w:t>
            </w:r>
            <w:r>
              <w:rPr>
                <w:rFonts w:ascii="Arial" w:eastAsia="Arial" w:hAnsi="Arial" w:cs="Arial"/>
                <w:sz w:val="20"/>
                <w:szCs w:val="20"/>
              </w:rPr>
              <w:t>p</w:t>
            </w:r>
            <w:r>
              <w:rPr>
                <w:rFonts w:ascii="Arial" w:eastAsia="Arial" w:hAnsi="Arial" w:cs="Arial"/>
                <w:spacing w:val="-1"/>
                <w:sz w:val="20"/>
                <w:szCs w:val="20"/>
              </w:rPr>
              <w:t>e</w:t>
            </w:r>
            <w:r>
              <w:rPr>
                <w:rFonts w:ascii="Arial" w:eastAsia="Arial" w:hAnsi="Arial" w:cs="Arial"/>
                <w:sz w:val="20"/>
                <w:szCs w:val="20"/>
              </w:rPr>
              <w:t>rcent</w:t>
            </w:r>
            <w:r>
              <w:rPr>
                <w:rFonts w:ascii="Arial" w:eastAsia="Arial" w:hAnsi="Arial" w:cs="Arial"/>
                <w:spacing w:val="-1"/>
                <w:sz w:val="20"/>
                <w:szCs w:val="20"/>
              </w:rPr>
              <w:t>a</w:t>
            </w:r>
            <w:r>
              <w:rPr>
                <w:rFonts w:ascii="Arial" w:eastAsia="Arial" w:hAnsi="Arial" w:cs="Arial"/>
                <w:sz w:val="20"/>
                <w:szCs w:val="20"/>
              </w:rPr>
              <w:t>ge</w:t>
            </w:r>
            <w:r>
              <w:rPr>
                <w:rFonts w:ascii="Arial" w:eastAsia="Arial" w:hAnsi="Arial" w:cs="Arial"/>
                <w:spacing w:val="30"/>
                <w:sz w:val="20"/>
                <w:szCs w:val="20"/>
              </w:rPr>
              <w:t xml:space="preserve"> </w:t>
            </w:r>
            <w:r>
              <w:rPr>
                <w:rFonts w:ascii="Arial" w:eastAsia="Arial" w:hAnsi="Arial" w:cs="Arial"/>
                <w:sz w:val="20"/>
                <w:szCs w:val="20"/>
              </w:rPr>
              <w:t>yield,</w:t>
            </w:r>
            <w:r>
              <w:rPr>
                <w:rFonts w:ascii="Arial" w:eastAsia="Arial" w:hAnsi="Arial" w:cs="Arial"/>
                <w:spacing w:val="27"/>
                <w:sz w:val="20"/>
                <w:szCs w:val="20"/>
              </w:rPr>
              <w:t xml:space="preserve"> </w:t>
            </w:r>
            <w:r>
              <w:rPr>
                <w:rFonts w:ascii="Arial" w:eastAsia="Arial" w:hAnsi="Arial" w:cs="Arial"/>
                <w:sz w:val="20"/>
                <w:szCs w:val="20"/>
              </w:rPr>
              <w:t>bas</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6"/>
                <w:sz w:val="20"/>
                <w:szCs w:val="20"/>
              </w:rPr>
              <w:t xml:space="preserve"> </w:t>
            </w:r>
            <w:r>
              <w:rPr>
                <w:rFonts w:ascii="Arial" w:eastAsia="Arial" w:hAnsi="Arial" w:cs="Arial"/>
                <w:sz w:val="20"/>
                <w:szCs w:val="20"/>
              </w:rPr>
              <w:t>upon</w:t>
            </w:r>
            <w:r>
              <w:rPr>
                <w:rFonts w:ascii="Arial" w:eastAsia="Arial" w:hAnsi="Arial" w:cs="Arial"/>
                <w:spacing w:val="12"/>
                <w:sz w:val="20"/>
                <w:szCs w:val="20"/>
              </w:rPr>
              <w:t xml:space="preserve"> </w:t>
            </w:r>
            <w:r>
              <w:rPr>
                <w:rFonts w:ascii="Arial" w:eastAsia="Arial" w:hAnsi="Arial" w:cs="Arial"/>
                <w:sz w:val="20"/>
                <w:szCs w:val="20"/>
              </w:rPr>
              <w:t>isol</w:t>
            </w:r>
            <w:r>
              <w:rPr>
                <w:rFonts w:ascii="Arial" w:eastAsia="Arial" w:hAnsi="Arial" w:cs="Arial"/>
                <w:spacing w:val="-2"/>
                <w:sz w:val="20"/>
                <w:szCs w:val="20"/>
              </w:rPr>
              <w:t>a</w:t>
            </w:r>
            <w:r>
              <w:rPr>
                <w:rFonts w:ascii="Arial" w:eastAsia="Arial" w:hAnsi="Arial" w:cs="Arial"/>
                <w:sz w:val="20"/>
                <w:szCs w:val="20"/>
              </w:rPr>
              <w:t>ted</w:t>
            </w:r>
            <w:r>
              <w:rPr>
                <w:rFonts w:ascii="Arial" w:eastAsia="Arial" w:hAnsi="Arial" w:cs="Arial"/>
                <w:spacing w:val="28"/>
                <w:sz w:val="20"/>
                <w:szCs w:val="20"/>
              </w:rPr>
              <w:t xml:space="preserve"> </w:t>
            </w:r>
            <w:r>
              <w:rPr>
                <w:rFonts w:ascii="Arial" w:eastAsia="Arial" w:hAnsi="Arial" w:cs="Arial"/>
                <w:sz w:val="20"/>
                <w:szCs w:val="20"/>
              </w:rPr>
              <w:t>yield</w:t>
            </w:r>
            <w:r>
              <w:rPr>
                <w:rFonts w:ascii="Arial" w:eastAsia="Arial" w:hAnsi="Arial" w:cs="Arial"/>
                <w:spacing w:val="20"/>
                <w:sz w:val="20"/>
                <w:szCs w:val="20"/>
              </w:rPr>
              <w:t xml:space="preserve"> </w:t>
            </w:r>
            <w:r>
              <w:rPr>
                <w:rFonts w:ascii="Arial" w:eastAsia="Arial" w:hAnsi="Arial" w:cs="Arial"/>
                <w:sz w:val="20"/>
                <w:szCs w:val="20"/>
              </w:rPr>
              <w:t>(cru</w:t>
            </w:r>
            <w:r>
              <w:rPr>
                <w:rFonts w:ascii="Arial" w:eastAsia="Arial" w:hAnsi="Arial" w:cs="Arial"/>
                <w:spacing w:val="-1"/>
                <w:sz w:val="20"/>
                <w:szCs w:val="20"/>
              </w:rPr>
              <w:t>d</w:t>
            </w:r>
            <w:r>
              <w:rPr>
                <w:rFonts w:ascii="Arial" w:eastAsia="Arial" w:hAnsi="Arial" w:cs="Arial"/>
                <w:sz w:val="20"/>
                <w:szCs w:val="20"/>
              </w:rPr>
              <w:t>e)</w:t>
            </w:r>
            <w:r>
              <w:rPr>
                <w:rFonts w:ascii="Arial" w:eastAsia="Arial" w:hAnsi="Arial" w:cs="Arial"/>
                <w:spacing w:val="25"/>
                <w:sz w:val="20"/>
                <w:szCs w:val="20"/>
              </w:rPr>
              <w:t xml:space="preserve"> </w:t>
            </w:r>
            <w:r>
              <w:rPr>
                <w:rFonts w:ascii="Arial" w:eastAsia="Arial" w:hAnsi="Arial" w:cs="Arial"/>
                <w:sz w:val="20"/>
                <w:szCs w:val="20"/>
              </w:rPr>
              <w:t>and</w:t>
            </w:r>
            <w:r>
              <w:rPr>
                <w:rFonts w:ascii="Arial" w:eastAsia="Arial" w:hAnsi="Arial" w:cs="Arial"/>
                <w:spacing w:val="7"/>
                <w:sz w:val="20"/>
                <w:szCs w:val="20"/>
              </w:rPr>
              <w:t xml:space="preserve"> </w:t>
            </w:r>
            <w:r>
              <w:rPr>
                <w:rFonts w:ascii="Arial" w:eastAsia="Arial" w:hAnsi="Arial" w:cs="Arial"/>
                <w:w w:val="107"/>
                <w:sz w:val="20"/>
                <w:szCs w:val="20"/>
              </w:rPr>
              <w:t>theor</w:t>
            </w:r>
            <w:r>
              <w:rPr>
                <w:rFonts w:ascii="Arial" w:eastAsia="Arial" w:hAnsi="Arial" w:cs="Arial"/>
                <w:w w:val="105"/>
                <w:sz w:val="20"/>
                <w:szCs w:val="20"/>
              </w:rPr>
              <w:t xml:space="preserve">etical </w:t>
            </w:r>
            <w:r>
              <w:rPr>
                <w:rFonts w:ascii="Arial" w:eastAsia="Arial" w:hAnsi="Arial" w:cs="Arial"/>
                <w:w w:val="104"/>
                <w:sz w:val="20"/>
                <w:szCs w:val="20"/>
              </w:rPr>
              <w:t>yield.</w:t>
            </w:r>
          </w:p>
          <w:p w:rsidR="007A6C8F" w:rsidRDefault="007A6C8F">
            <w:pPr>
              <w:spacing w:before="4" w:after="0" w:line="120" w:lineRule="exact"/>
              <w:rPr>
                <w:sz w:val="12"/>
                <w:szCs w:val="12"/>
              </w:rPr>
            </w:pPr>
          </w:p>
          <w:p w:rsidR="007A6C8F" w:rsidRDefault="00E052D2">
            <w:pPr>
              <w:spacing w:after="0" w:line="375" w:lineRule="auto"/>
              <w:ind w:left="102" w:right="51"/>
              <w:rPr>
                <w:rFonts w:ascii="Arial" w:eastAsia="Arial" w:hAnsi="Arial" w:cs="Arial"/>
                <w:sz w:val="20"/>
                <w:szCs w:val="20"/>
              </w:rPr>
            </w:pPr>
            <w:r>
              <w:rPr>
                <w:rFonts w:ascii="Arial" w:eastAsia="Arial" w:hAnsi="Arial" w:cs="Arial"/>
                <w:sz w:val="20"/>
                <w:szCs w:val="20"/>
              </w:rPr>
              <w:t xml:space="preserve">B. </w:t>
            </w:r>
            <w:r>
              <w:rPr>
                <w:rFonts w:ascii="Arial" w:eastAsia="Arial" w:hAnsi="Arial" w:cs="Arial"/>
                <w:spacing w:val="8"/>
                <w:sz w:val="20"/>
                <w:szCs w:val="20"/>
              </w:rPr>
              <w:t xml:space="preserve"> </w:t>
            </w:r>
            <w:r>
              <w:rPr>
                <w:rFonts w:ascii="Arial" w:eastAsia="Arial" w:hAnsi="Arial" w:cs="Arial"/>
                <w:sz w:val="20"/>
                <w:szCs w:val="20"/>
              </w:rPr>
              <w:t>Purifi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13"/>
                <w:sz w:val="20"/>
                <w:szCs w:val="20"/>
              </w:rPr>
              <w:t xml:space="preserve"> </w:t>
            </w:r>
            <w:r>
              <w:rPr>
                <w:rFonts w:ascii="Arial" w:eastAsia="Arial" w:hAnsi="Arial" w:cs="Arial"/>
                <w:sz w:val="20"/>
                <w:szCs w:val="20"/>
              </w:rPr>
              <w:t xml:space="preserve">of </w:t>
            </w:r>
            <w:r>
              <w:rPr>
                <w:rFonts w:ascii="Arial" w:eastAsia="Arial" w:hAnsi="Arial" w:cs="Arial"/>
                <w:spacing w:val="27"/>
                <w:sz w:val="20"/>
                <w:szCs w:val="20"/>
              </w:rPr>
              <w:t xml:space="preserve"> </w:t>
            </w:r>
            <w:r>
              <w:rPr>
                <w:rFonts w:ascii="Arial" w:eastAsia="Arial" w:hAnsi="Arial" w:cs="Arial"/>
                <w:sz w:val="20"/>
                <w:szCs w:val="20"/>
              </w:rPr>
              <w:t xml:space="preserve">the </w:t>
            </w:r>
            <w:r>
              <w:rPr>
                <w:rFonts w:ascii="Arial" w:eastAsia="Arial" w:hAnsi="Arial" w:cs="Arial"/>
                <w:spacing w:val="27"/>
                <w:sz w:val="20"/>
                <w:szCs w:val="20"/>
              </w:rPr>
              <w:t xml:space="preserve"> </w:t>
            </w:r>
            <w:r>
              <w:rPr>
                <w:rFonts w:ascii="Arial" w:eastAsia="Arial" w:hAnsi="Arial" w:cs="Arial"/>
                <w:sz w:val="20"/>
                <w:szCs w:val="20"/>
              </w:rPr>
              <w:t>cr</w:t>
            </w:r>
            <w:r>
              <w:rPr>
                <w:rFonts w:ascii="Arial" w:eastAsia="Arial" w:hAnsi="Arial" w:cs="Arial"/>
                <w:spacing w:val="1"/>
                <w:sz w:val="20"/>
                <w:szCs w:val="20"/>
              </w:rPr>
              <w:t>u</w:t>
            </w:r>
            <w:r>
              <w:rPr>
                <w:rFonts w:ascii="Arial" w:eastAsia="Arial" w:hAnsi="Arial" w:cs="Arial"/>
                <w:sz w:val="20"/>
                <w:szCs w:val="20"/>
              </w:rPr>
              <w:t xml:space="preserve">de </w:t>
            </w:r>
            <w:r>
              <w:rPr>
                <w:rFonts w:ascii="Arial" w:eastAsia="Arial" w:hAnsi="Arial" w:cs="Arial"/>
                <w:spacing w:val="21"/>
                <w:sz w:val="20"/>
                <w:szCs w:val="20"/>
              </w:rPr>
              <w:t xml:space="preserve"> </w:t>
            </w:r>
            <w:r>
              <w:rPr>
                <w:rFonts w:ascii="Arial" w:eastAsia="Arial" w:hAnsi="Arial" w:cs="Arial"/>
                <w:w w:val="103"/>
                <w:sz w:val="20"/>
                <w:szCs w:val="20"/>
              </w:rPr>
              <w:t>produ</w:t>
            </w:r>
            <w:r>
              <w:rPr>
                <w:rFonts w:ascii="Arial" w:eastAsia="Arial" w:hAnsi="Arial" w:cs="Arial"/>
                <w:spacing w:val="-1"/>
                <w:w w:val="103"/>
                <w:sz w:val="20"/>
                <w:szCs w:val="20"/>
              </w:rPr>
              <w:t>c</w:t>
            </w:r>
            <w:r>
              <w:rPr>
                <w:rFonts w:ascii="Arial" w:eastAsia="Arial" w:hAnsi="Arial" w:cs="Arial"/>
                <w:w w:val="134"/>
                <w:sz w:val="20"/>
                <w:szCs w:val="20"/>
              </w:rPr>
              <w:t>t</w:t>
            </w:r>
            <w:r>
              <w:rPr>
                <w:rFonts w:ascii="Arial" w:eastAsia="Arial" w:hAnsi="Arial" w:cs="Arial"/>
                <w:sz w:val="20"/>
                <w:szCs w:val="20"/>
              </w:rPr>
              <w:t xml:space="preserve"> </w:t>
            </w:r>
            <w:r>
              <w:rPr>
                <w:rFonts w:ascii="Arial" w:eastAsia="Arial" w:hAnsi="Arial" w:cs="Arial"/>
                <w:spacing w:val="10"/>
                <w:sz w:val="20"/>
                <w:szCs w:val="20"/>
              </w:rPr>
              <w:t xml:space="preserve"> </w:t>
            </w:r>
            <w:r>
              <w:rPr>
                <w:rFonts w:ascii="Arial" w:eastAsia="Arial" w:hAnsi="Arial" w:cs="Arial"/>
                <w:sz w:val="20"/>
                <w:szCs w:val="20"/>
              </w:rPr>
              <w:t xml:space="preserve">is </w:t>
            </w:r>
            <w:r>
              <w:rPr>
                <w:rFonts w:ascii="Arial" w:eastAsia="Arial" w:hAnsi="Arial" w:cs="Arial"/>
                <w:spacing w:val="9"/>
                <w:sz w:val="20"/>
                <w:szCs w:val="20"/>
              </w:rPr>
              <w:t xml:space="preserve"> </w:t>
            </w:r>
            <w:r>
              <w:rPr>
                <w:rFonts w:ascii="Arial" w:eastAsia="Arial" w:hAnsi="Arial" w:cs="Arial"/>
                <w:sz w:val="20"/>
                <w:szCs w:val="20"/>
              </w:rPr>
              <w:t xml:space="preserve">to </w:t>
            </w:r>
            <w:r>
              <w:rPr>
                <w:rFonts w:ascii="Arial" w:eastAsia="Arial" w:hAnsi="Arial" w:cs="Arial"/>
                <w:spacing w:val="30"/>
                <w:sz w:val="20"/>
                <w:szCs w:val="20"/>
              </w:rPr>
              <w:t xml:space="preserve"> </w:t>
            </w:r>
            <w:r>
              <w:rPr>
                <w:rFonts w:ascii="Arial" w:eastAsia="Arial" w:hAnsi="Arial" w:cs="Arial"/>
                <w:sz w:val="20"/>
                <w:szCs w:val="20"/>
              </w:rPr>
              <w:t xml:space="preserve">be </w:t>
            </w:r>
            <w:r>
              <w:rPr>
                <w:rFonts w:ascii="Arial" w:eastAsia="Arial" w:hAnsi="Arial" w:cs="Arial"/>
                <w:spacing w:val="10"/>
                <w:sz w:val="20"/>
                <w:szCs w:val="20"/>
              </w:rPr>
              <w:t xml:space="preserve"> </w:t>
            </w:r>
            <w:r>
              <w:rPr>
                <w:rFonts w:ascii="Arial" w:eastAsia="Arial" w:hAnsi="Arial" w:cs="Arial"/>
                <w:sz w:val="20"/>
                <w:szCs w:val="20"/>
              </w:rPr>
              <w:t xml:space="preserve">made </w:t>
            </w:r>
            <w:r>
              <w:rPr>
                <w:rFonts w:ascii="Arial" w:eastAsia="Arial" w:hAnsi="Arial" w:cs="Arial"/>
                <w:spacing w:val="5"/>
                <w:sz w:val="20"/>
                <w:szCs w:val="20"/>
              </w:rPr>
              <w:t xml:space="preserve"> </w:t>
            </w:r>
            <w:r>
              <w:rPr>
                <w:rFonts w:ascii="Arial" w:eastAsia="Arial" w:hAnsi="Arial" w:cs="Arial"/>
                <w:sz w:val="20"/>
                <w:szCs w:val="20"/>
              </w:rPr>
              <w:t xml:space="preserve">by </w:t>
            </w:r>
            <w:r>
              <w:rPr>
                <w:rFonts w:ascii="Arial" w:eastAsia="Arial" w:hAnsi="Arial" w:cs="Arial"/>
                <w:spacing w:val="16"/>
                <w:sz w:val="20"/>
                <w:szCs w:val="20"/>
              </w:rPr>
              <w:t xml:space="preserve"> </w:t>
            </w:r>
            <w:r>
              <w:rPr>
                <w:rFonts w:ascii="Arial" w:eastAsia="Arial" w:hAnsi="Arial" w:cs="Arial"/>
                <w:sz w:val="20"/>
                <w:szCs w:val="20"/>
              </w:rPr>
              <w:t>cr</w:t>
            </w:r>
            <w:r>
              <w:rPr>
                <w:rFonts w:ascii="Arial" w:eastAsia="Arial" w:hAnsi="Arial" w:cs="Arial"/>
                <w:spacing w:val="1"/>
                <w:sz w:val="20"/>
                <w:szCs w:val="20"/>
              </w:rPr>
              <w:t>y</w:t>
            </w:r>
            <w:r>
              <w:rPr>
                <w:rFonts w:ascii="Arial" w:eastAsia="Arial" w:hAnsi="Arial" w:cs="Arial"/>
                <w:sz w:val="20"/>
                <w:szCs w:val="20"/>
              </w:rPr>
              <w:t>stall</w:t>
            </w:r>
            <w:r>
              <w:rPr>
                <w:rFonts w:ascii="Arial" w:eastAsia="Arial" w:hAnsi="Arial" w:cs="Arial"/>
                <w:spacing w:val="-1"/>
                <w:sz w:val="20"/>
                <w:szCs w:val="20"/>
              </w:rPr>
              <w:t>i</w:t>
            </w:r>
            <w:r>
              <w:rPr>
                <w:rFonts w:ascii="Arial" w:eastAsia="Arial" w:hAnsi="Arial" w:cs="Arial"/>
                <w:sz w:val="20"/>
                <w:szCs w:val="20"/>
              </w:rPr>
              <w:t>sat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14"/>
                <w:sz w:val="20"/>
                <w:szCs w:val="20"/>
              </w:rPr>
              <w:t xml:space="preserve"> </w:t>
            </w:r>
            <w:r>
              <w:rPr>
                <w:rFonts w:ascii="Arial" w:eastAsia="Arial" w:hAnsi="Arial" w:cs="Arial"/>
                <w:sz w:val="20"/>
                <w:szCs w:val="20"/>
              </w:rPr>
              <w:t xml:space="preserve">from </w:t>
            </w:r>
            <w:r>
              <w:rPr>
                <w:rFonts w:ascii="Arial" w:eastAsia="Arial" w:hAnsi="Arial" w:cs="Arial"/>
                <w:spacing w:val="46"/>
                <w:sz w:val="20"/>
                <w:szCs w:val="20"/>
              </w:rPr>
              <w:t xml:space="preserve"> </w:t>
            </w:r>
            <w:r>
              <w:rPr>
                <w:rFonts w:ascii="Arial" w:eastAsia="Arial" w:hAnsi="Arial" w:cs="Arial"/>
                <w:w w:val="110"/>
                <w:sz w:val="20"/>
                <w:szCs w:val="20"/>
              </w:rPr>
              <w:t>water</w:t>
            </w:r>
            <w:r>
              <w:rPr>
                <w:rFonts w:ascii="Arial" w:eastAsia="Arial" w:hAnsi="Arial" w:cs="Arial"/>
                <w:spacing w:val="-1"/>
                <w:w w:val="110"/>
                <w:sz w:val="20"/>
                <w:szCs w:val="20"/>
              </w:rPr>
              <w:t>/</w:t>
            </w:r>
            <w:r>
              <w:rPr>
                <w:rFonts w:ascii="Arial" w:eastAsia="Arial" w:hAnsi="Arial" w:cs="Arial"/>
                <w:w w:val="101"/>
                <w:sz w:val="20"/>
                <w:szCs w:val="20"/>
              </w:rPr>
              <w:t>alco</w:t>
            </w:r>
            <w:r>
              <w:rPr>
                <w:rFonts w:ascii="Arial" w:eastAsia="Arial" w:hAnsi="Arial" w:cs="Arial"/>
                <w:spacing w:val="-1"/>
                <w:w w:val="101"/>
                <w:sz w:val="20"/>
                <w:szCs w:val="20"/>
              </w:rPr>
              <w:t>h</w:t>
            </w:r>
            <w:r>
              <w:rPr>
                <w:rFonts w:ascii="Arial" w:eastAsia="Arial" w:hAnsi="Arial" w:cs="Arial"/>
                <w:w w:val="106"/>
                <w:sz w:val="20"/>
                <w:szCs w:val="20"/>
              </w:rPr>
              <w:t xml:space="preserve">ol, </w:t>
            </w:r>
            <w:r>
              <w:rPr>
                <w:rFonts w:ascii="Arial" w:eastAsia="Arial" w:hAnsi="Arial" w:cs="Arial"/>
                <w:w w:val="105"/>
                <w:sz w:val="20"/>
                <w:szCs w:val="20"/>
              </w:rPr>
              <w:t>cr</w:t>
            </w:r>
            <w:r>
              <w:rPr>
                <w:rFonts w:ascii="Arial" w:eastAsia="Arial" w:hAnsi="Arial" w:cs="Arial"/>
                <w:spacing w:val="1"/>
                <w:w w:val="105"/>
                <w:sz w:val="20"/>
                <w:szCs w:val="20"/>
              </w:rPr>
              <w:t>y</w:t>
            </w:r>
            <w:r>
              <w:rPr>
                <w:rFonts w:ascii="Arial" w:eastAsia="Arial" w:hAnsi="Arial" w:cs="Arial"/>
                <w:w w:val="105"/>
                <w:sz w:val="20"/>
                <w:szCs w:val="20"/>
              </w:rPr>
              <w:t>s</w:t>
            </w:r>
            <w:r>
              <w:rPr>
                <w:rFonts w:ascii="Arial" w:eastAsia="Arial" w:hAnsi="Arial" w:cs="Arial"/>
                <w:spacing w:val="-1"/>
                <w:w w:val="105"/>
                <w:sz w:val="20"/>
                <w:szCs w:val="20"/>
              </w:rPr>
              <w:t>t</w:t>
            </w:r>
            <w:r>
              <w:rPr>
                <w:rFonts w:ascii="Arial" w:eastAsia="Arial" w:hAnsi="Arial" w:cs="Arial"/>
                <w:w w:val="105"/>
                <w:sz w:val="20"/>
                <w:szCs w:val="20"/>
              </w:rPr>
              <w:t>allizat</w:t>
            </w:r>
            <w:r>
              <w:rPr>
                <w:rFonts w:ascii="Arial" w:eastAsia="Arial" w:hAnsi="Arial" w:cs="Arial"/>
                <w:spacing w:val="-1"/>
                <w:w w:val="105"/>
                <w:sz w:val="20"/>
                <w:szCs w:val="20"/>
              </w:rPr>
              <w:t>io</w:t>
            </w:r>
            <w:r>
              <w:rPr>
                <w:rFonts w:ascii="Arial" w:eastAsia="Arial" w:hAnsi="Arial" w:cs="Arial"/>
                <w:w w:val="105"/>
                <w:sz w:val="20"/>
                <w:szCs w:val="20"/>
              </w:rPr>
              <w:t>n</w:t>
            </w:r>
            <w:r>
              <w:rPr>
                <w:rFonts w:ascii="Arial" w:eastAsia="Arial" w:hAnsi="Arial" w:cs="Arial"/>
                <w:spacing w:val="2"/>
                <w:w w:val="105"/>
                <w:sz w:val="20"/>
                <w:szCs w:val="20"/>
              </w:rPr>
              <w:t xml:space="preserve"> </w:t>
            </w:r>
            <w:r>
              <w:rPr>
                <w:rFonts w:ascii="Arial" w:eastAsia="Arial" w:hAnsi="Arial" w:cs="Arial"/>
                <w:sz w:val="20"/>
                <w:szCs w:val="20"/>
              </w:rPr>
              <w:t>a</w:t>
            </w:r>
            <w:r>
              <w:rPr>
                <w:rFonts w:ascii="Arial" w:eastAsia="Arial" w:hAnsi="Arial" w:cs="Arial"/>
                <w:spacing w:val="-1"/>
                <w:sz w:val="20"/>
                <w:szCs w:val="20"/>
              </w:rPr>
              <w:t>f</w:t>
            </w:r>
            <w:r>
              <w:rPr>
                <w:rFonts w:ascii="Arial" w:eastAsia="Arial" w:hAnsi="Arial" w:cs="Arial"/>
                <w:sz w:val="20"/>
                <w:szCs w:val="20"/>
              </w:rPr>
              <w:t>ter</w:t>
            </w:r>
            <w:r>
              <w:rPr>
                <w:rFonts w:ascii="Arial" w:eastAsia="Arial" w:hAnsi="Arial" w:cs="Arial"/>
                <w:spacing w:val="38"/>
                <w:sz w:val="20"/>
                <w:szCs w:val="20"/>
              </w:rPr>
              <w:t xml:space="preserve"> </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z w:val="20"/>
                <w:szCs w:val="20"/>
              </w:rPr>
              <w:t>ar</w:t>
            </w:r>
            <w:r>
              <w:rPr>
                <w:rFonts w:ascii="Arial" w:eastAsia="Arial" w:hAnsi="Arial" w:cs="Arial"/>
                <w:spacing w:val="-1"/>
                <w:sz w:val="20"/>
                <w:szCs w:val="20"/>
              </w:rPr>
              <w:t>c</w:t>
            </w:r>
            <w:r>
              <w:rPr>
                <w:rFonts w:ascii="Arial" w:eastAsia="Arial" w:hAnsi="Arial" w:cs="Arial"/>
                <w:sz w:val="20"/>
                <w:szCs w:val="20"/>
              </w:rPr>
              <w:t>oal</w:t>
            </w:r>
            <w:r>
              <w:rPr>
                <w:rFonts w:ascii="Arial" w:eastAsia="Arial" w:hAnsi="Arial" w:cs="Arial"/>
                <w:spacing w:val="8"/>
                <w:sz w:val="20"/>
                <w:szCs w:val="20"/>
              </w:rPr>
              <w:t xml:space="preserve"> </w:t>
            </w:r>
            <w:r>
              <w:rPr>
                <w:rFonts w:ascii="Arial" w:eastAsia="Arial" w:hAnsi="Arial" w:cs="Arial"/>
                <w:spacing w:val="-1"/>
                <w:w w:val="108"/>
                <w:sz w:val="20"/>
                <w:szCs w:val="20"/>
              </w:rPr>
              <w:t>t</w:t>
            </w:r>
            <w:r>
              <w:rPr>
                <w:rFonts w:ascii="Arial" w:eastAsia="Arial" w:hAnsi="Arial" w:cs="Arial"/>
                <w:w w:val="108"/>
                <w:sz w:val="20"/>
                <w:szCs w:val="20"/>
              </w:rPr>
              <w:t>rea</w:t>
            </w:r>
            <w:r>
              <w:rPr>
                <w:rFonts w:ascii="Arial" w:eastAsia="Arial" w:hAnsi="Arial" w:cs="Arial"/>
                <w:spacing w:val="-2"/>
                <w:w w:val="108"/>
                <w:sz w:val="20"/>
                <w:szCs w:val="20"/>
              </w:rPr>
              <w:t>t</w:t>
            </w:r>
            <w:r>
              <w:rPr>
                <w:rFonts w:ascii="Arial" w:eastAsia="Arial" w:hAnsi="Arial" w:cs="Arial"/>
                <w:w w:val="108"/>
                <w:sz w:val="20"/>
                <w:szCs w:val="20"/>
              </w:rPr>
              <w:t>m</w:t>
            </w:r>
            <w:r>
              <w:rPr>
                <w:rFonts w:ascii="Arial" w:eastAsia="Arial" w:hAnsi="Arial" w:cs="Arial"/>
                <w:spacing w:val="2"/>
                <w:w w:val="108"/>
                <w:sz w:val="20"/>
                <w:szCs w:val="20"/>
              </w:rPr>
              <w:t>e</w:t>
            </w:r>
            <w:r>
              <w:rPr>
                <w:rFonts w:ascii="Arial" w:eastAsia="Arial" w:hAnsi="Arial" w:cs="Arial"/>
                <w:spacing w:val="-1"/>
                <w:w w:val="108"/>
                <w:sz w:val="20"/>
                <w:szCs w:val="20"/>
              </w:rPr>
              <w:t>n</w:t>
            </w:r>
            <w:r>
              <w:rPr>
                <w:rFonts w:ascii="Arial" w:eastAsia="Arial" w:hAnsi="Arial" w:cs="Arial"/>
                <w:w w:val="108"/>
                <w:sz w:val="20"/>
                <w:szCs w:val="20"/>
              </w:rPr>
              <w:t>t,</w:t>
            </w:r>
            <w:r>
              <w:rPr>
                <w:rFonts w:ascii="Arial" w:eastAsia="Arial" w:hAnsi="Arial" w:cs="Arial"/>
                <w:spacing w:val="-7"/>
                <w:w w:val="108"/>
                <w:sz w:val="20"/>
                <w:szCs w:val="20"/>
              </w:rPr>
              <w:t xml:space="preserve"> </w:t>
            </w:r>
            <w:r>
              <w:rPr>
                <w:rFonts w:ascii="Arial" w:eastAsia="Arial" w:hAnsi="Arial" w:cs="Arial"/>
                <w:sz w:val="20"/>
                <w:szCs w:val="20"/>
              </w:rPr>
              <w:t>or</w:t>
            </w:r>
            <w:r>
              <w:rPr>
                <w:rFonts w:ascii="Arial" w:eastAsia="Arial" w:hAnsi="Arial" w:cs="Arial"/>
                <w:spacing w:val="12"/>
                <w:sz w:val="20"/>
                <w:szCs w:val="20"/>
              </w:rPr>
              <w:t xml:space="preserve"> </w:t>
            </w:r>
            <w:r>
              <w:rPr>
                <w:rFonts w:ascii="Arial" w:eastAsia="Arial" w:hAnsi="Arial" w:cs="Arial"/>
                <w:sz w:val="20"/>
                <w:szCs w:val="20"/>
              </w:rPr>
              <w:t>subl</w:t>
            </w:r>
            <w:r>
              <w:rPr>
                <w:rFonts w:ascii="Arial" w:eastAsia="Arial" w:hAnsi="Arial" w:cs="Arial"/>
                <w:spacing w:val="-1"/>
                <w:sz w:val="20"/>
                <w:szCs w:val="20"/>
              </w:rPr>
              <w:t>i</w:t>
            </w:r>
            <w:r>
              <w:rPr>
                <w:rFonts w:ascii="Arial" w:eastAsia="Arial" w:hAnsi="Arial" w:cs="Arial"/>
                <w:sz w:val="20"/>
                <w:szCs w:val="20"/>
              </w:rPr>
              <w:t>ma</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38"/>
                <w:sz w:val="20"/>
                <w:szCs w:val="20"/>
              </w:rPr>
              <w:t xml:space="preserve"> </w:t>
            </w:r>
            <w:r>
              <w:rPr>
                <w:rFonts w:ascii="Arial" w:eastAsia="Arial" w:hAnsi="Arial" w:cs="Arial"/>
                <w:spacing w:val="-1"/>
                <w:sz w:val="20"/>
                <w:szCs w:val="20"/>
              </w:rPr>
              <w:t>w</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2"/>
                <w:sz w:val="20"/>
                <w:szCs w:val="20"/>
              </w:rPr>
              <w:t>v</w:t>
            </w:r>
            <w:r>
              <w:rPr>
                <w:rFonts w:ascii="Arial" w:eastAsia="Arial" w:hAnsi="Arial" w:cs="Arial"/>
                <w:sz w:val="20"/>
                <w:szCs w:val="20"/>
              </w:rPr>
              <w:t>er</w:t>
            </w:r>
            <w:r>
              <w:rPr>
                <w:rFonts w:ascii="Arial" w:eastAsia="Arial" w:hAnsi="Arial" w:cs="Arial"/>
                <w:spacing w:val="16"/>
                <w:sz w:val="20"/>
                <w:szCs w:val="20"/>
              </w:rPr>
              <w:t xml:space="preserve"> </w:t>
            </w:r>
            <w:r>
              <w:rPr>
                <w:rFonts w:ascii="Arial" w:eastAsia="Arial" w:hAnsi="Arial" w:cs="Arial"/>
                <w:sz w:val="20"/>
                <w:szCs w:val="20"/>
              </w:rPr>
              <w:t>is</w:t>
            </w:r>
            <w:r>
              <w:rPr>
                <w:rFonts w:ascii="Arial" w:eastAsia="Arial" w:hAnsi="Arial" w:cs="Arial"/>
                <w:spacing w:val="-4"/>
                <w:sz w:val="20"/>
                <w:szCs w:val="20"/>
              </w:rPr>
              <w:t xml:space="preserve"> </w:t>
            </w:r>
            <w:r>
              <w:rPr>
                <w:rFonts w:ascii="Arial" w:eastAsia="Arial" w:hAnsi="Arial" w:cs="Arial"/>
                <w:w w:val="98"/>
                <w:sz w:val="20"/>
                <w:szCs w:val="20"/>
              </w:rPr>
              <w:t>a</w:t>
            </w:r>
            <w:r>
              <w:rPr>
                <w:rFonts w:ascii="Arial" w:eastAsia="Arial" w:hAnsi="Arial" w:cs="Arial"/>
                <w:spacing w:val="-1"/>
                <w:w w:val="98"/>
                <w:sz w:val="20"/>
                <w:szCs w:val="20"/>
              </w:rPr>
              <w:t>p</w:t>
            </w:r>
            <w:r>
              <w:rPr>
                <w:rFonts w:ascii="Arial" w:eastAsia="Arial" w:hAnsi="Arial" w:cs="Arial"/>
                <w:w w:val="101"/>
                <w:sz w:val="20"/>
                <w:szCs w:val="20"/>
              </w:rPr>
              <w:t>plica</w:t>
            </w:r>
            <w:r>
              <w:rPr>
                <w:rFonts w:ascii="Arial" w:eastAsia="Arial" w:hAnsi="Arial" w:cs="Arial"/>
                <w:spacing w:val="-1"/>
                <w:w w:val="101"/>
                <w:sz w:val="20"/>
                <w:szCs w:val="20"/>
              </w:rPr>
              <w:t>b</w:t>
            </w:r>
            <w:r>
              <w:rPr>
                <w:rFonts w:ascii="Arial" w:eastAsia="Arial" w:hAnsi="Arial" w:cs="Arial"/>
                <w:w w:val="104"/>
                <w:sz w:val="20"/>
                <w:szCs w:val="20"/>
              </w:rPr>
              <w:t>le.</w:t>
            </w:r>
          </w:p>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sz w:val="20"/>
                <w:szCs w:val="20"/>
              </w:rPr>
            </w:pPr>
            <w:r>
              <w:rPr>
                <w:rFonts w:ascii="Arial" w:eastAsia="Arial" w:hAnsi="Arial" w:cs="Arial"/>
                <w:sz w:val="20"/>
                <w:szCs w:val="20"/>
              </w:rPr>
              <w:t>C.</w:t>
            </w:r>
            <w:r>
              <w:rPr>
                <w:rFonts w:ascii="Arial" w:eastAsia="Arial" w:hAnsi="Arial" w:cs="Arial"/>
                <w:spacing w:val="-17"/>
                <w:sz w:val="20"/>
                <w:szCs w:val="20"/>
              </w:rPr>
              <w:t xml:space="preserve"> </w:t>
            </w:r>
            <w:r>
              <w:rPr>
                <w:rFonts w:ascii="Arial" w:eastAsia="Arial" w:hAnsi="Arial" w:cs="Arial"/>
                <w:sz w:val="20"/>
                <w:szCs w:val="20"/>
              </w:rPr>
              <w:t>Melt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5"/>
                <w:sz w:val="20"/>
                <w:szCs w:val="20"/>
              </w:rPr>
              <w:t xml:space="preserve"> </w:t>
            </w:r>
            <w:r>
              <w:rPr>
                <w:rFonts w:ascii="Arial" w:eastAsia="Arial" w:hAnsi="Arial" w:cs="Arial"/>
                <w:sz w:val="20"/>
                <w:szCs w:val="20"/>
              </w:rPr>
              <w:t>p</w:t>
            </w:r>
            <w:r>
              <w:rPr>
                <w:rFonts w:ascii="Arial" w:eastAsia="Arial" w:hAnsi="Arial" w:cs="Arial"/>
                <w:spacing w:val="-1"/>
                <w:sz w:val="20"/>
                <w:szCs w:val="20"/>
              </w:rPr>
              <w:t>o</w:t>
            </w:r>
            <w:r>
              <w:rPr>
                <w:rFonts w:ascii="Arial" w:eastAsia="Arial" w:hAnsi="Arial" w:cs="Arial"/>
                <w:sz w:val="20"/>
                <w:szCs w:val="20"/>
              </w:rPr>
              <w:t>int</w:t>
            </w:r>
            <w:r>
              <w:rPr>
                <w:rFonts w:ascii="Arial" w:eastAsia="Arial" w:hAnsi="Arial" w:cs="Arial"/>
                <w:spacing w:val="27"/>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the</w:t>
            </w:r>
            <w:r>
              <w:rPr>
                <w:rFonts w:ascii="Arial" w:eastAsia="Arial" w:hAnsi="Arial" w:cs="Arial"/>
                <w:spacing w:val="14"/>
                <w:sz w:val="20"/>
                <w:szCs w:val="20"/>
              </w:rPr>
              <w:t xml:space="preserve"> </w:t>
            </w:r>
            <w:r>
              <w:rPr>
                <w:rFonts w:ascii="Arial" w:eastAsia="Arial" w:hAnsi="Arial" w:cs="Arial"/>
                <w:spacing w:val="-1"/>
                <w:sz w:val="20"/>
                <w:szCs w:val="20"/>
              </w:rPr>
              <w:t>p</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ified</w:t>
            </w:r>
            <w:r>
              <w:rPr>
                <w:rFonts w:ascii="Arial" w:eastAsia="Arial" w:hAnsi="Arial" w:cs="Arial"/>
                <w:spacing w:val="33"/>
                <w:sz w:val="20"/>
                <w:szCs w:val="20"/>
              </w:rPr>
              <w:t xml:space="preserve"> </w:t>
            </w:r>
            <w:r>
              <w:rPr>
                <w:rFonts w:ascii="Arial" w:eastAsia="Arial" w:hAnsi="Arial" w:cs="Arial"/>
                <w:spacing w:val="-1"/>
                <w:sz w:val="20"/>
                <w:szCs w:val="20"/>
              </w:rPr>
              <w:t>p</w:t>
            </w:r>
            <w:r>
              <w:rPr>
                <w:rFonts w:ascii="Arial" w:eastAsia="Arial" w:hAnsi="Arial" w:cs="Arial"/>
                <w:sz w:val="20"/>
                <w:szCs w:val="20"/>
              </w:rPr>
              <w:t>roduct</w:t>
            </w:r>
            <w:r>
              <w:rPr>
                <w:rFonts w:ascii="Arial" w:eastAsia="Arial" w:hAnsi="Arial" w:cs="Arial"/>
                <w:spacing w:val="30"/>
                <w:sz w:val="20"/>
                <w:szCs w:val="20"/>
              </w:rPr>
              <w:t xml:space="preserve"> </w:t>
            </w:r>
            <w:r>
              <w:rPr>
                <w:rFonts w:ascii="Arial" w:eastAsia="Arial" w:hAnsi="Arial" w:cs="Arial"/>
                <w:sz w:val="20"/>
                <w:szCs w:val="20"/>
              </w:rPr>
              <w:t>is</w:t>
            </w:r>
            <w:r>
              <w:rPr>
                <w:rFonts w:ascii="Arial" w:eastAsia="Arial" w:hAnsi="Arial" w:cs="Arial"/>
                <w:spacing w:val="-4"/>
                <w:sz w:val="20"/>
                <w:szCs w:val="20"/>
              </w:rPr>
              <w:t xml:space="preserve"> </w:t>
            </w:r>
            <w:r>
              <w:rPr>
                <w:rFonts w:ascii="Arial" w:eastAsia="Arial" w:hAnsi="Arial" w:cs="Arial"/>
                <w:sz w:val="20"/>
                <w:szCs w:val="20"/>
              </w:rPr>
              <w:t>to</w:t>
            </w:r>
            <w:r>
              <w:rPr>
                <w:rFonts w:ascii="Arial" w:eastAsia="Arial" w:hAnsi="Arial" w:cs="Arial"/>
                <w:spacing w:val="17"/>
                <w:sz w:val="20"/>
                <w:szCs w:val="20"/>
              </w:rPr>
              <w:t xml:space="preserve"> </w:t>
            </w:r>
            <w:r>
              <w:rPr>
                <w:rFonts w:ascii="Arial" w:eastAsia="Arial" w:hAnsi="Arial" w:cs="Arial"/>
                <w:spacing w:val="-1"/>
                <w:sz w:val="20"/>
                <w:szCs w:val="20"/>
              </w:rPr>
              <w:t>b</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w w:val="104"/>
                <w:sz w:val="20"/>
                <w:szCs w:val="20"/>
              </w:rPr>
              <w:t>note</w:t>
            </w:r>
            <w:r>
              <w:rPr>
                <w:rFonts w:ascii="Arial" w:eastAsia="Arial" w:hAnsi="Arial" w:cs="Arial"/>
                <w:spacing w:val="-1"/>
                <w:w w:val="104"/>
                <w:sz w:val="20"/>
                <w:szCs w:val="20"/>
              </w:rPr>
              <w:t>d</w:t>
            </w:r>
            <w:r>
              <w:rPr>
                <w:rFonts w:ascii="Arial" w:eastAsia="Arial" w:hAnsi="Arial" w:cs="Arial"/>
                <w:w w:val="111"/>
                <w:sz w:val="20"/>
                <w:szCs w:val="20"/>
              </w:rPr>
              <w:t>.</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Referen</w:t>
            </w:r>
            <w:r>
              <w:rPr>
                <w:rFonts w:ascii="Arial" w:eastAsia="Arial" w:hAnsi="Arial" w:cs="Arial"/>
                <w:b/>
                <w:bCs/>
                <w:spacing w:val="1"/>
              </w:rPr>
              <w:t>c</w:t>
            </w:r>
            <w:r>
              <w:rPr>
                <w:rFonts w:ascii="Arial" w:eastAsia="Arial" w:hAnsi="Arial" w:cs="Arial"/>
                <w:b/>
                <w:bCs/>
              </w:rPr>
              <w:t>e</w:t>
            </w:r>
            <w:r>
              <w:rPr>
                <w:rFonts w:ascii="Arial" w:eastAsia="Arial" w:hAnsi="Arial" w:cs="Arial"/>
                <w:b/>
                <w:bCs/>
                <w:spacing w:val="-22"/>
              </w:rPr>
              <w:t xml:space="preserve"> </w:t>
            </w:r>
            <w:r>
              <w:rPr>
                <w:rFonts w:ascii="Arial" w:eastAsia="Arial" w:hAnsi="Arial" w:cs="Arial"/>
                <w:b/>
                <w:bCs/>
              </w:rPr>
              <w:t>Books</w:t>
            </w:r>
          </w:p>
        </w:tc>
      </w:tr>
      <w:tr w:rsidR="007A6C8F">
        <w:trPr>
          <w:trHeight w:hRule="exact" w:val="2891"/>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E052D2">
            <w:pPr>
              <w:tabs>
                <w:tab w:val="left" w:pos="820"/>
              </w:tabs>
              <w:spacing w:before="4" w:after="0" w:line="375" w:lineRule="auto"/>
              <w:ind w:left="823" w:right="49" w:hanging="7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V</w:t>
            </w:r>
            <w:r>
              <w:rPr>
                <w:rFonts w:ascii="Arial" w:eastAsia="Arial" w:hAnsi="Arial" w:cs="Arial"/>
                <w:color w:val="000000"/>
                <w:spacing w:val="1"/>
                <w:sz w:val="20"/>
                <w:szCs w:val="20"/>
              </w:rPr>
              <w:t>o</w:t>
            </w:r>
            <w:r>
              <w:rPr>
                <w:rFonts w:ascii="Arial" w:eastAsia="Arial" w:hAnsi="Arial" w:cs="Arial"/>
                <w:color w:val="000000"/>
                <w:sz w:val="20"/>
                <w:szCs w:val="20"/>
              </w:rPr>
              <w:t>g</w:t>
            </w:r>
            <w:r>
              <w:rPr>
                <w:rFonts w:ascii="Arial" w:eastAsia="Arial" w:hAnsi="Arial" w:cs="Arial"/>
                <w:color w:val="000000"/>
                <w:spacing w:val="-1"/>
                <w:sz w:val="20"/>
                <w:szCs w:val="20"/>
              </w:rPr>
              <w:t>el</w:t>
            </w:r>
            <w:r>
              <w:rPr>
                <w:rFonts w:ascii="Arial" w:eastAsia="Arial" w:hAnsi="Arial" w:cs="Arial"/>
                <w:color w:val="000000"/>
                <w:sz w:val="20"/>
                <w:szCs w:val="20"/>
              </w:rPr>
              <w:t>,</w:t>
            </w:r>
            <w:r>
              <w:rPr>
                <w:rFonts w:ascii="Arial" w:eastAsia="Arial" w:hAnsi="Arial" w:cs="Arial"/>
                <w:color w:val="000000"/>
                <w:spacing w:val="1"/>
                <w:sz w:val="20"/>
                <w:szCs w:val="20"/>
              </w:rPr>
              <w:t xml:space="preserve"> </w:t>
            </w:r>
            <w:r>
              <w:rPr>
                <w:rFonts w:ascii="Arial" w:eastAsia="Arial" w:hAnsi="Arial" w:cs="Arial"/>
                <w:color w:val="000000"/>
                <w:sz w:val="20"/>
                <w:szCs w:val="20"/>
              </w:rPr>
              <w:t>A.</w:t>
            </w:r>
            <w:r>
              <w:rPr>
                <w:rFonts w:ascii="Arial" w:eastAsia="Arial" w:hAnsi="Arial" w:cs="Arial"/>
                <w:color w:val="000000"/>
                <w:spacing w:val="-3"/>
                <w:sz w:val="20"/>
                <w:szCs w:val="20"/>
              </w:rPr>
              <w:t xml:space="preserve"> </w:t>
            </w:r>
            <w:r>
              <w:rPr>
                <w:rFonts w:ascii="Arial" w:eastAsia="Arial" w:hAnsi="Arial" w:cs="Arial"/>
                <w:color w:val="000000"/>
                <w:sz w:val="20"/>
                <w:szCs w:val="20"/>
              </w:rPr>
              <w:t>I.</w:t>
            </w:r>
            <w:r>
              <w:rPr>
                <w:rFonts w:ascii="Arial" w:eastAsia="Arial" w:hAnsi="Arial" w:cs="Arial"/>
                <w:color w:val="000000"/>
                <w:spacing w:val="-8"/>
                <w:sz w:val="20"/>
                <w:szCs w:val="20"/>
              </w:rPr>
              <w:t xml:space="preserve"> </w:t>
            </w:r>
            <w:r>
              <w:rPr>
                <w:rFonts w:ascii="Arial" w:eastAsia="Arial" w:hAnsi="Arial" w:cs="Arial"/>
                <w:color w:val="000000"/>
                <w:sz w:val="20"/>
                <w:szCs w:val="20"/>
              </w:rPr>
              <w:t>Elementa</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13"/>
                <w:sz w:val="20"/>
                <w:szCs w:val="20"/>
              </w:rPr>
              <w:t xml:space="preserve"> </w:t>
            </w:r>
            <w:r>
              <w:rPr>
                <w:rFonts w:ascii="Arial" w:eastAsia="Arial" w:hAnsi="Arial" w:cs="Arial"/>
                <w:color w:val="000000"/>
                <w:sz w:val="20"/>
                <w:szCs w:val="20"/>
              </w:rPr>
              <w:t>Practical</w:t>
            </w:r>
            <w:r>
              <w:rPr>
                <w:rFonts w:ascii="Arial" w:eastAsia="Arial" w:hAnsi="Arial" w:cs="Arial"/>
                <w:color w:val="000000"/>
                <w:spacing w:val="12"/>
                <w:sz w:val="20"/>
                <w:szCs w:val="20"/>
              </w:rPr>
              <w:t xml:space="preserve"> </w:t>
            </w:r>
            <w:r>
              <w:rPr>
                <w:rFonts w:ascii="Arial" w:eastAsia="Arial" w:hAnsi="Arial" w:cs="Arial"/>
                <w:color w:val="000000"/>
                <w:sz w:val="20"/>
                <w:szCs w:val="20"/>
              </w:rPr>
              <w:t>Org</w:t>
            </w:r>
            <w:r>
              <w:rPr>
                <w:rFonts w:ascii="Arial" w:eastAsia="Arial" w:hAnsi="Arial" w:cs="Arial"/>
                <w:color w:val="000000"/>
                <w:spacing w:val="-1"/>
                <w:sz w:val="20"/>
                <w:szCs w:val="20"/>
              </w:rPr>
              <w:t>a</w:t>
            </w:r>
            <w:r>
              <w:rPr>
                <w:rFonts w:ascii="Arial" w:eastAsia="Arial" w:hAnsi="Arial" w:cs="Arial"/>
                <w:color w:val="000000"/>
                <w:sz w:val="20"/>
                <w:szCs w:val="20"/>
              </w:rPr>
              <w:t>n</w:t>
            </w:r>
            <w:r>
              <w:rPr>
                <w:rFonts w:ascii="Arial" w:eastAsia="Arial" w:hAnsi="Arial" w:cs="Arial"/>
                <w:color w:val="000000"/>
                <w:spacing w:val="-1"/>
                <w:sz w:val="20"/>
                <w:szCs w:val="20"/>
              </w:rPr>
              <w:t>i</w:t>
            </w:r>
            <w:r>
              <w:rPr>
                <w:rFonts w:ascii="Arial" w:eastAsia="Arial" w:hAnsi="Arial" w:cs="Arial"/>
                <w:color w:val="000000"/>
                <w:sz w:val="20"/>
                <w:szCs w:val="20"/>
              </w:rPr>
              <w:t>c</w:t>
            </w:r>
            <w:r>
              <w:rPr>
                <w:rFonts w:ascii="Arial" w:eastAsia="Arial" w:hAnsi="Arial" w:cs="Arial"/>
                <w:color w:val="000000"/>
                <w:spacing w:val="-9"/>
                <w:sz w:val="20"/>
                <w:szCs w:val="20"/>
              </w:rPr>
              <w:t xml:space="preserve"> </w:t>
            </w:r>
            <w:r>
              <w:rPr>
                <w:rFonts w:ascii="Arial" w:eastAsia="Arial" w:hAnsi="Arial" w:cs="Arial"/>
                <w:color w:val="000000"/>
                <w:sz w:val="20"/>
                <w:szCs w:val="20"/>
              </w:rPr>
              <w:t>Chemistr</w:t>
            </w:r>
            <w:r>
              <w:rPr>
                <w:rFonts w:ascii="Arial" w:eastAsia="Arial" w:hAnsi="Arial" w:cs="Arial"/>
                <w:color w:val="000000"/>
                <w:spacing w:val="-1"/>
                <w:sz w:val="20"/>
                <w:szCs w:val="20"/>
              </w:rPr>
              <w:t>y</w:t>
            </w:r>
            <w:r>
              <w:rPr>
                <w:rFonts w:ascii="Arial" w:eastAsia="Arial" w:hAnsi="Arial" w:cs="Arial"/>
                <w:color w:val="000000"/>
                <w:sz w:val="20"/>
                <w:szCs w:val="20"/>
              </w:rPr>
              <w:t>,</w:t>
            </w:r>
            <w:r>
              <w:rPr>
                <w:rFonts w:ascii="Arial" w:eastAsia="Arial" w:hAnsi="Arial" w:cs="Arial"/>
                <w:color w:val="000000"/>
                <w:spacing w:val="13"/>
                <w:sz w:val="20"/>
                <w:szCs w:val="20"/>
              </w:rPr>
              <w:t xml:space="preserve"> </w:t>
            </w:r>
            <w:r>
              <w:rPr>
                <w:rFonts w:ascii="Arial" w:eastAsia="Arial" w:hAnsi="Arial" w:cs="Arial"/>
                <w:color w:val="000000"/>
                <w:sz w:val="20"/>
                <w:szCs w:val="20"/>
              </w:rPr>
              <w:t>Part</w:t>
            </w:r>
            <w:r>
              <w:rPr>
                <w:rFonts w:ascii="Arial" w:eastAsia="Arial" w:hAnsi="Arial" w:cs="Arial"/>
                <w:color w:val="000000"/>
                <w:spacing w:val="6"/>
                <w:sz w:val="20"/>
                <w:szCs w:val="20"/>
              </w:rPr>
              <w:t xml:space="preserve"> </w:t>
            </w:r>
            <w:r>
              <w:rPr>
                <w:rFonts w:ascii="Arial" w:eastAsia="Arial" w:hAnsi="Arial" w:cs="Arial"/>
                <w:color w:val="000000"/>
                <w:sz w:val="20"/>
                <w:szCs w:val="20"/>
              </w:rPr>
              <w:t>1:</w:t>
            </w:r>
            <w:r>
              <w:rPr>
                <w:rFonts w:ascii="Arial" w:eastAsia="Arial" w:hAnsi="Arial" w:cs="Arial"/>
                <w:color w:val="000000"/>
                <w:spacing w:val="7"/>
                <w:sz w:val="20"/>
                <w:szCs w:val="20"/>
              </w:rPr>
              <w:t xml:space="preserve"> </w:t>
            </w:r>
            <w:r>
              <w:rPr>
                <w:rFonts w:ascii="Arial" w:eastAsia="Arial" w:hAnsi="Arial" w:cs="Arial"/>
                <w:color w:val="000000"/>
                <w:sz w:val="20"/>
                <w:szCs w:val="20"/>
              </w:rPr>
              <w:t>Sma</w:t>
            </w:r>
            <w:r>
              <w:rPr>
                <w:rFonts w:ascii="Arial" w:eastAsia="Arial" w:hAnsi="Arial" w:cs="Arial"/>
                <w:color w:val="000000"/>
                <w:spacing w:val="-1"/>
                <w:sz w:val="20"/>
                <w:szCs w:val="20"/>
              </w:rPr>
              <w:t>l</w:t>
            </w:r>
            <w:r>
              <w:rPr>
                <w:rFonts w:ascii="Arial" w:eastAsia="Arial" w:hAnsi="Arial" w:cs="Arial"/>
                <w:color w:val="000000"/>
                <w:sz w:val="20"/>
                <w:szCs w:val="20"/>
              </w:rPr>
              <w:t>l</w:t>
            </w:r>
            <w:r>
              <w:rPr>
                <w:rFonts w:ascii="Arial" w:eastAsia="Arial" w:hAnsi="Arial" w:cs="Arial"/>
                <w:color w:val="000000"/>
                <w:spacing w:val="-16"/>
                <w:sz w:val="20"/>
                <w:szCs w:val="20"/>
              </w:rPr>
              <w:t xml:space="preserve"> </w:t>
            </w:r>
            <w:r>
              <w:rPr>
                <w:rFonts w:ascii="Arial" w:eastAsia="Arial" w:hAnsi="Arial" w:cs="Arial"/>
                <w:color w:val="000000"/>
                <w:sz w:val="20"/>
                <w:szCs w:val="20"/>
              </w:rPr>
              <w:t>scale</w:t>
            </w:r>
            <w:r>
              <w:rPr>
                <w:rFonts w:ascii="Arial" w:eastAsia="Arial" w:hAnsi="Arial" w:cs="Arial"/>
                <w:color w:val="000000"/>
                <w:spacing w:val="-20"/>
                <w:sz w:val="20"/>
                <w:szCs w:val="20"/>
              </w:rPr>
              <w:t xml:space="preserve"> </w:t>
            </w:r>
            <w:r>
              <w:rPr>
                <w:rFonts w:ascii="Arial" w:eastAsia="Arial" w:hAnsi="Arial" w:cs="Arial"/>
                <w:color w:val="000000"/>
                <w:sz w:val="20"/>
                <w:szCs w:val="20"/>
              </w:rPr>
              <w:t>Pre</w:t>
            </w:r>
            <w:r>
              <w:rPr>
                <w:rFonts w:ascii="Arial" w:eastAsia="Arial" w:hAnsi="Arial" w:cs="Arial"/>
                <w:color w:val="000000"/>
                <w:spacing w:val="-1"/>
                <w:sz w:val="20"/>
                <w:szCs w:val="20"/>
              </w:rPr>
              <w:t>p</w:t>
            </w:r>
            <w:r>
              <w:rPr>
                <w:rFonts w:ascii="Arial" w:eastAsia="Arial" w:hAnsi="Arial" w:cs="Arial"/>
                <w:color w:val="000000"/>
                <w:sz w:val="20"/>
                <w:szCs w:val="20"/>
              </w:rPr>
              <w:t>ar</w:t>
            </w:r>
            <w:r>
              <w:rPr>
                <w:rFonts w:ascii="Arial" w:eastAsia="Arial" w:hAnsi="Arial" w:cs="Arial"/>
                <w:color w:val="000000"/>
                <w:spacing w:val="-1"/>
                <w:sz w:val="20"/>
                <w:szCs w:val="20"/>
              </w:rPr>
              <w:t>a</w:t>
            </w:r>
            <w:r>
              <w:rPr>
                <w:rFonts w:ascii="Arial" w:eastAsia="Arial" w:hAnsi="Arial" w:cs="Arial"/>
                <w:color w:val="000000"/>
                <w:sz w:val="20"/>
                <w:szCs w:val="20"/>
              </w:rPr>
              <w:t>tion</w:t>
            </w:r>
            <w:r>
              <w:rPr>
                <w:rFonts w:ascii="Arial" w:eastAsia="Arial" w:hAnsi="Arial" w:cs="Arial"/>
                <w:color w:val="000000"/>
                <w:spacing w:val="-1"/>
                <w:sz w:val="20"/>
                <w:szCs w:val="20"/>
              </w:rPr>
              <w:t>s</w:t>
            </w:r>
            <w:r>
              <w:rPr>
                <w:rFonts w:ascii="Arial" w:eastAsia="Arial" w:hAnsi="Arial" w:cs="Arial"/>
                <w:color w:val="000000"/>
                <w:sz w:val="20"/>
                <w:szCs w:val="20"/>
              </w:rPr>
              <w:t>,</w:t>
            </w:r>
            <w:r>
              <w:rPr>
                <w:rFonts w:ascii="Arial" w:eastAsia="Arial" w:hAnsi="Arial" w:cs="Arial"/>
                <w:color w:val="000000"/>
                <w:spacing w:val="22"/>
                <w:sz w:val="20"/>
                <w:szCs w:val="20"/>
              </w:rPr>
              <w:t xml:space="preserve"> </w:t>
            </w:r>
            <w:r>
              <w:rPr>
                <w:rFonts w:ascii="Arial" w:eastAsia="Arial" w:hAnsi="Arial" w:cs="Arial"/>
                <w:color w:val="000000"/>
                <w:sz w:val="20"/>
                <w:szCs w:val="20"/>
              </w:rPr>
              <w:t>CBS Publish</w:t>
            </w:r>
            <w:r>
              <w:rPr>
                <w:rFonts w:ascii="Arial" w:eastAsia="Arial" w:hAnsi="Arial" w:cs="Arial"/>
                <w:color w:val="000000"/>
                <w:spacing w:val="-1"/>
                <w:sz w:val="20"/>
                <w:szCs w:val="20"/>
              </w:rPr>
              <w:t>e</w:t>
            </w:r>
            <w:r>
              <w:rPr>
                <w:rFonts w:ascii="Arial" w:eastAsia="Arial" w:hAnsi="Arial" w:cs="Arial"/>
                <w:color w:val="000000"/>
                <w:sz w:val="20"/>
                <w:szCs w:val="20"/>
              </w:rPr>
              <w:t>rs</w:t>
            </w:r>
            <w:r>
              <w:rPr>
                <w:rFonts w:ascii="Arial" w:eastAsia="Arial" w:hAnsi="Arial" w:cs="Arial"/>
                <w:color w:val="000000"/>
                <w:spacing w:val="-3"/>
                <w:sz w:val="20"/>
                <w:szCs w:val="20"/>
              </w:rPr>
              <w:t xml:space="preserve"> </w:t>
            </w:r>
            <w:r>
              <w:rPr>
                <w:rFonts w:ascii="Arial" w:eastAsia="Arial" w:hAnsi="Arial" w:cs="Arial"/>
                <w:color w:val="000000"/>
                <w:sz w:val="20"/>
                <w:szCs w:val="20"/>
              </w:rPr>
              <w:t>a</w:t>
            </w:r>
            <w:r>
              <w:rPr>
                <w:rFonts w:ascii="Arial" w:eastAsia="Arial" w:hAnsi="Arial" w:cs="Arial"/>
                <w:color w:val="000000"/>
                <w:spacing w:val="-2"/>
                <w:sz w:val="20"/>
                <w:szCs w:val="20"/>
              </w:rPr>
              <w:t>n</w:t>
            </w:r>
            <w:r>
              <w:rPr>
                <w:rFonts w:ascii="Arial" w:eastAsia="Arial" w:hAnsi="Arial" w:cs="Arial"/>
                <w:color w:val="000000"/>
                <w:sz w:val="20"/>
                <w:szCs w:val="20"/>
              </w:rPr>
              <w:t>d</w:t>
            </w:r>
            <w:r>
              <w:rPr>
                <w:rFonts w:ascii="Arial" w:eastAsia="Arial" w:hAnsi="Arial" w:cs="Arial"/>
                <w:color w:val="000000"/>
                <w:spacing w:val="-7"/>
                <w:sz w:val="20"/>
                <w:szCs w:val="20"/>
              </w:rPr>
              <w:t xml:space="preserve"> </w:t>
            </w:r>
            <w:r>
              <w:rPr>
                <w:rFonts w:ascii="Arial" w:eastAsia="Arial" w:hAnsi="Arial" w:cs="Arial"/>
                <w:color w:val="000000"/>
                <w:w w:val="106"/>
                <w:sz w:val="20"/>
                <w:szCs w:val="20"/>
              </w:rPr>
              <w:t>Distribu</w:t>
            </w:r>
            <w:r>
              <w:rPr>
                <w:rFonts w:ascii="Arial" w:eastAsia="Arial" w:hAnsi="Arial" w:cs="Arial"/>
                <w:color w:val="000000"/>
                <w:spacing w:val="-1"/>
                <w:w w:val="106"/>
                <w:sz w:val="20"/>
                <w:szCs w:val="20"/>
              </w:rPr>
              <w:t>t</w:t>
            </w:r>
            <w:r>
              <w:rPr>
                <w:rFonts w:ascii="Arial" w:eastAsia="Arial" w:hAnsi="Arial" w:cs="Arial"/>
                <w:color w:val="000000"/>
                <w:w w:val="105"/>
                <w:sz w:val="20"/>
                <w:szCs w:val="20"/>
              </w:rPr>
              <w:t>ors.</w:t>
            </w:r>
          </w:p>
          <w:p w:rsidR="007A6C8F" w:rsidRDefault="00E052D2">
            <w:pPr>
              <w:tabs>
                <w:tab w:val="left" w:pos="820"/>
              </w:tabs>
              <w:spacing w:before="3"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Univ</w:t>
            </w:r>
            <w:r>
              <w:rPr>
                <w:rFonts w:ascii="Arial" w:eastAsia="Arial" w:hAnsi="Arial" w:cs="Arial"/>
                <w:color w:val="000000"/>
                <w:spacing w:val="-1"/>
                <w:sz w:val="20"/>
                <w:szCs w:val="20"/>
              </w:rPr>
              <w:t>e</w:t>
            </w:r>
            <w:r>
              <w:rPr>
                <w:rFonts w:ascii="Arial" w:eastAsia="Arial" w:hAnsi="Arial" w:cs="Arial"/>
                <w:color w:val="000000"/>
                <w:sz w:val="20"/>
                <w:szCs w:val="20"/>
              </w:rPr>
              <w:t>rsity</w:t>
            </w:r>
            <w:r>
              <w:rPr>
                <w:rFonts w:ascii="Arial" w:eastAsia="Arial" w:hAnsi="Arial" w:cs="Arial"/>
                <w:color w:val="000000"/>
                <w:spacing w:val="40"/>
                <w:sz w:val="20"/>
                <w:szCs w:val="20"/>
              </w:rPr>
              <w:t xml:space="preserve"> </w:t>
            </w:r>
            <w:r>
              <w:rPr>
                <w:rFonts w:ascii="Arial" w:eastAsia="Arial" w:hAnsi="Arial" w:cs="Arial"/>
                <w:color w:val="000000"/>
                <w:sz w:val="20"/>
                <w:szCs w:val="20"/>
              </w:rPr>
              <w:t>H</w:t>
            </w:r>
            <w:r>
              <w:rPr>
                <w:rFonts w:ascii="Arial" w:eastAsia="Arial" w:hAnsi="Arial" w:cs="Arial"/>
                <w:color w:val="000000"/>
                <w:spacing w:val="-1"/>
                <w:sz w:val="20"/>
                <w:szCs w:val="20"/>
              </w:rPr>
              <w:t>a</w:t>
            </w:r>
            <w:r>
              <w:rPr>
                <w:rFonts w:ascii="Arial" w:eastAsia="Arial" w:hAnsi="Arial" w:cs="Arial"/>
                <w:color w:val="000000"/>
                <w:sz w:val="20"/>
                <w:szCs w:val="20"/>
              </w:rPr>
              <w:t>nd</w:t>
            </w:r>
            <w:r>
              <w:rPr>
                <w:rFonts w:ascii="Arial" w:eastAsia="Arial" w:hAnsi="Arial" w:cs="Arial"/>
                <w:color w:val="000000"/>
                <w:spacing w:val="-5"/>
                <w:sz w:val="20"/>
                <w:szCs w:val="20"/>
              </w:rPr>
              <w:t xml:space="preserve"> </w:t>
            </w:r>
            <w:r>
              <w:rPr>
                <w:rFonts w:ascii="Arial" w:eastAsia="Arial" w:hAnsi="Arial" w:cs="Arial"/>
                <w:color w:val="000000"/>
                <w:sz w:val="20"/>
                <w:szCs w:val="20"/>
              </w:rPr>
              <w:t>B</w:t>
            </w:r>
            <w:r>
              <w:rPr>
                <w:rFonts w:ascii="Arial" w:eastAsia="Arial" w:hAnsi="Arial" w:cs="Arial"/>
                <w:color w:val="000000"/>
                <w:spacing w:val="1"/>
                <w:sz w:val="20"/>
                <w:szCs w:val="20"/>
              </w:rPr>
              <w:t>o</w:t>
            </w:r>
            <w:r>
              <w:rPr>
                <w:rFonts w:ascii="Arial" w:eastAsia="Arial" w:hAnsi="Arial" w:cs="Arial"/>
                <w:color w:val="000000"/>
                <w:sz w:val="20"/>
                <w:szCs w:val="20"/>
              </w:rPr>
              <w:t>ok</w:t>
            </w:r>
            <w:r>
              <w:rPr>
                <w:rFonts w:ascii="Arial" w:eastAsia="Arial" w:hAnsi="Arial" w:cs="Arial"/>
                <w:color w:val="000000"/>
                <w:spacing w:val="-2"/>
                <w:sz w:val="20"/>
                <w:szCs w:val="20"/>
              </w:rPr>
              <w:t xml:space="preserve"> </w:t>
            </w:r>
            <w:r>
              <w:rPr>
                <w:rFonts w:ascii="Arial" w:eastAsia="Arial" w:hAnsi="Arial" w:cs="Arial"/>
                <w:color w:val="000000"/>
                <w:sz w:val="20"/>
                <w:szCs w:val="20"/>
              </w:rPr>
              <w:t>of</w:t>
            </w:r>
            <w:r>
              <w:rPr>
                <w:rFonts w:ascii="Arial" w:eastAsia="Arial" w:hAnsi="Arial" w:cs="Arial"/>
                <w:color w:val="000000"/>
                <w:spacing w:val="20"/>
                <w:sz w:val="20"/>
                <w:szCs w:val="20"/>
              </w:rPr>
              <w:t xml:space="preserve"> </w:t>
            </w:r>
            <w:r>
              <w:rPr>
                <w:rFonts w:ascii="Arial" w:eastAsia="Arial" w:hAnsi="Arial" w:cs="Arial"/>
                <w:color w:val="000000"/>
                <w:sz w:val="20"/>
                <w:szCs w:val="20"/>
              </w:rPr>
              <w:t>Un</w:t>
            </w:r>
            <w:r>
              <w:rPr>
                <w:rFonts w:ascii="Arial" w:eastAsia="Arial" w:hAnsi="Arial" w:cs="Arial"/>
                <w:color w:val="000000"/>
                <w:spacing w:val="-1"/>
                <w:sz w:val="20"/>
                <w:szCs w:val="20"/>
              </w:rPr>
              <w:t>d</w:t>
            </w:r>
            <w:r>
              <w:rPr>
                <w:rFonts w:ascii="Arial" w:eastAsia="Arial" w:hAnsi="Arial" w:cs="Arial"/>
                <w:color w:val="000000"/>
                <w:sz w:val="20"/>
                <w:szCs w:val="20"/>
              </w:rPr>
              <w:t>er</w:t>
            </w:r>
            <w:r>
              <w:rPr>
                <w:rFonts w:ascii="Arial" w:eastAsia="Arial" w:hAnsi="Arial" w:cs="Arial"/>
                <w:color w:val="000000"/>
                <w:spacing w:val="-1"/>
                <w:sz w:val="20"/>
                <w:szCs w:val="20"/>
              </w:rPr>
              <w:t>g</w:t>
            </w:r>
            <w:r>
              <w:rPr>
                <w:rFonts w:ascii="Arial" w:eastAsia="Arial" w:hAnsi="Arial" w:cs="Arial"/>
                <w:color w:val="000000"/>
                <w:sz w:val="20"/>
                <w:szCs w:val="20"/>
              </w:rPr>
              <w:t>radua</w:t>
            </w:r>
            <w:r>
              <w:rPr>
                <w:rFonts w:ascii="Arial" w:eastAsia="Arial" w:hAnsi="Arial" w:cs="Arial"/>
                <w:color w:val="000000"/>
                <w:spacing w:val="-1"/>
                <w:sz w:val="20"/>
                <w:szCs w:val="20"/>
              </w:rPr>
              <w:t>t</w:t>
            </w:r>
            <w:r>
              <w:rPr>
                <w:rFonts w:ascii="Arial" w:eastAsia="Arial" w:hAnsi="Arial" w:cs="Arial"/>
                <w:color w:val="000000"/>
                <w:sz w:val="20"/>
                <w:szCs w:val="20"/>
              </w:rPr>
              <w:t>e</w:t>
            </w:r>
            <w:r>
              <w:rPr>
                <w:rFonts w:ascii="Arial" w:eastAsia="Arial" w:hAnsi="Arial" w:cs="Arial"/>
                <w:color w:val="000000"/>
                <w:spacing w:val="32"/>
                <w:sz w:val="20"/>
                <w:szCs w:val="20"/>
              </w:rPr>
              <w:t xml:space="preserve"> </w:t>
            </w:r>
            <w:r>
              <w:rPr>
                <w:rFonts w:ascii="Arial" w:eastAsia="Arial" w:hAnsi="Arial" w:cs="Arial"/>
                <w:color w:val="000000"/>
                <w:sz w:val="20"/>
                <w:szCs w:val="20"/>
              </w:rPr>
              <w:t>Che</w:t>
            </w:r>
            <w:r>
              <w:rPr>
                <w:rFonts w:ascii="Arial" w:eastAsia="Arial" w:hAnsi="Arial" w:cs="Arial"/>
                <w:color w:val="000000"/>
                <w:spacing w:val="1"/>
                <w:sz w:val="20"/>
                <w:szCs w:val="20"/>
              </w:rPr>
              <w:t>m</w:t>
            </w:r>
            <w:r>
              <w:rPr>
                <w:rFonts w:ascii="Arial" w:eastAsia="Arial" w:hAnsi="Arial" w:cs="Arial"/>
                <w:color w:val="000000"/>
                <w:sz w:val="20"/>
                <w:szCs w:val="20"/>
              </w:rPr>
              <w:t>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25"/>
                <w:sz w:val="20"/>
                <w:szCs w:val="20"/>
              </w:rPr>
              <w:t xml:space="preserve"> </w:t>
            </w:r>
            <w:r>
              <w:rPr>
                <w:rFonts w:ascii="Arial" w:eastAsia="Arial" w:hAnsi="Arial" w:cs="Arial"/>
                <w:color w:val="000000"/>
                <w:sz w:val="20"/>
                <w:szCs w:val="20"/>
              </w:rPr>
              <w:t>Ex</w:t>
            </w:r>
            <w:r>
              <w:rPr>
                <w:rFonts w:ascii="Arial" w:eastAsia="Arial" w:hAnsi="Arial" w:cs="Arial"/>
                <w:color w:val="000000"/>
                <w:spacing w:val="-1"/>
                <w:sz w:val="20"/>
                <w:szCs w:val="20"/>
              </w:rPr>
              <w:t>p</w:t>
            </w:r>
            <w:r>
              <w:rPr>
                <w:rFonts w:ascii="Arial" w:eastAsia="Arial" w:hAnsi="Arial" w:cs="Arial"/>
                <w:color w:val="000000"/>
                <w:sz w:val="20"/>
                <w:szCs w:val="20"/>
              </w:rPr>
              <w:t>eriment</w:t>
            </w:r>
            <w:r>
              <w:rPr>
                <w:rFonts w:ascii="Arial" w:eastAsia="Arial" w:hAnsi="Arial" w:cs="Arial"/>
                <w:color w:val="000000"/>
                <w:spacing w:val="-1"/>
                <w:sz w:val="20"/>
                <w:szCs w:val="20"/>
              </w:rPr>
              <w:t>s</w:t>
            </w:r>
            <w:r>
              <w:rPr>
                <w:rFonts w:ascii="Arial" w:eastAsia="Arial" w:hAnsi="Arial" w:cs="Arial"/>
                <w:color w:val="000000"/>
                <w:sz w:val="20"/>
                <w:szCs w:val="20"/>
              </w:rPr>
              <w:t>,</w:t>
            </w:r>
            <w:r>
              <w:rPr>
                <w:rFonts w:ascii="Arial" w:eastAsia="Arial" w:hAnsi="Arial" w:cs="Arial"/>
                <w:color w:val="000000"/>
                <w:spacing w:val="22"/>
                <w:sz w:val="20"/>
                <w:szCs w:val="20"/>
              </w:rPr>
              <w:t xml:space="preserve"> </w:t>
            </w:r>
            <w:r>
              <w:rPr>
                <w:rFonts w:ascii="Arial" w:eastAsia="Arial" w:hAnsi="Arial" w:cs="Arial"/>
                <w:color w:val="000000"/>
                <w:sz w:val="20"/>
                <w:szCs w:val="20"/>
              </w:rPr>
              <w:t>e</w:t>
            </w:r>
            <w:r>
              <w:rPr>
                <w:rFonts w:ascii="Arial" w:eastAsia="Arial" w:hAnsi="Arial" w:cs="Arial"/>
                <w:color w:val="000000"/>
                <w:spacing w:val="-1"/>
                <w:sz w:val="20"/>
                <w:szCs w:val="20"/>
              </w:rPr>
              <w:t>d</w:t>
            </w:r>
            <w:r>
              <w:rPr>
                <w:rFonts w:ascii="Arial" w:eastAsia="Arial" w:hAnsi="Arial" w:cs="Arial"/>
                <w:color w:val="000000"/>
                <w:sz w:val="20"/>
                <w:szCs w:val="20"/>
              </w:rPr>
              <w:t>ited</w:t>
            </w:r>
            <w:r>
              <w:rPr>
                <w:rFonts w:ascii="Arial" w:eastAsia="Arial" w:hAnsi="Arial" w:cs="Arial"/>
                <w:color w:val="000000"/>
                <w:spacing w:val="23"/>
                <w:sz w:val="20"/>
                <w:szCs w:val="20"/>
              </w:rPr>
              <w:t xml:space="preserve"> </w:t>
            </w:r>
            <w:r>
              <w:rPr>
                <w:rFonts w:ascii="Arial" w:eastAsia="Arial" w:hAnsi="Arial" w:cs="Arial"/>
                <w:color w:val="000000"/>
                <w:sz w:val="20"/>
                <w:szCs w:val="20"/>
              </w:rPr>
              <w:t>by</w:t>
            </w:r>
            <w:r>
              <w:rPr>
                <w:rFonts w:ascii="Arial" w:eastAsia="Arial" w:hAnsi="Arial" w:cs="Arial"/>
                <w:color w:val="000000"/>
                <w:spacing w:val="9"/>
                <w:sz w:val="20"/>
                <w:szCs w:val="20"/>
              </w:rPr>
              <w:t xml:space="preserve"> </w:t>
            </w:r>
            <w:r>
              <w:rPr>
                <w:rFonts w:ascii="Arial" w:eastAsia="Arial" w:hAnsi="Arial" w:cs="Arial"/>
                <w:color w:val="000000"/>
                <w:sz w:val="20"/>
                <w:szCs w:val="20"/>
              </w:rPr>
              <w:t>M</w:t>
            </w:r>
            <w:r>
              <w:rPr>
                <w:rFonts w:ascii="Arial" w:eastAsia="Arial" w:hAnsi="Arial" w:cs="Arial"/>
                <w:color w:val="000000"/>
                <w:spacing w:val="1"/>
                <w:sz w:val="20"/>
                <w:szCs w:val="20"/>
              </w:rPr>
              <w:t>u</w:t>
            </w:r>
            <w:r>
              <w:rPr>
                <w:rFonts w:ascii="Arial" w:eastAsia="Arial" w:hAnsi="Arial" w:cs="Arial"/>
                <w:color w:val="000000"/>
                <w:sz w:val="20"/>
                <w:szCs w:val="20"/>
              </w:rPr>
              <w:t>kherje</w:t>
            </w:r>
            <w:r>
              <w:rPr>
                <w:rFonts w:ascii="Arial" w:eastAsia="Arial" w:hAnsi="Arial" w:cs="Arial"/>
                <w:color w:val="000000"/>
                <w:spacing w:val="-2"/>
                <w:sz w:val="20"/>
                <w:szCs w:val="20"/>
              </w:rPr>
              <w:t>e</w:t>
            </w:r>
            <w:r>
              <w:rPr>
                <w:rFonts w:ascii="Arial" w:eastAsia="Arial" w:hAnsi="Arial" w:cs="Arial"/>
                <w:color w:val="000000"/>
                <w:sz w:val="20"/>
                <w:szCs w:val="20"/>
              </w:rPr>
              <w:t>,</w:t>
            </w:r>
            <w:r>
              <w:rPr>
                <w:rFonts w:ascii="Arial" w:eastAsia="Arial" w:hAnsi="Arial" w:cs="Arial"/>
                <w:color w:val="000000"/>
                <w:spacing w:val="14"/>
                <w:sz w:val="20"/>
                <w:szCs w:val="20"/>
              </w:rPr>
              <w:t xml:space="preserve"> </w:t>
            </w:r>
            <w:r>
              <w:rPr>
                <w:rFonts w:ascii="Arial" w:eastAsia="Arial" w:hAnsi="Arial" w:cs="Arial"/>
                <w:color w:val="000000"/>
                <w:sz w:val="20"/>
                <w:szCs w:val="20"/>
              </w:rPr>
              <w:t>G.</w:t>
            </w:r>
          </w:p>
          <w:p w:rsidR="007A6C8F" w:rsidRDefault="007A6C8F">
            <w:pPr>
              <w:spacing w:after="0" w:line="130" w:lineRule="exact"/>
              <w:rPr>
                <w:sz w:val="13"/>
                <w:szCs w:val="13"/>
              </w:rPr>
            </w:pPr>
          </w:p>
          <w:p w:rsidR="007A6C8F" w:rsidRDefault="00E052D2">
            <w:pPr>
              <w:spacing w:after="0" w:line="240" w:lineRule="auto"/>
              <w:ind w:left="823" w:right="-20"/>
              <w:rPr>
                <w:rFonts w:ascii="Arial" w:eastAsia="Arial" w:hAnsi="Arial" w:cs="Arial"/>
                <w:sz w:val="20"/>
                <w:szCs w:val="20"/>
              </w:rPr>
            </w:pPr>
            <w:r>
              <w:rPr>
                <w:rFonts w:ascii="Arial" w:eastAsia="Arial" w:hAnsi="Arial" w:cs="Arial"/>
                <w:sz w:val="20"/>
                <w:szCs w:val="20"/>
              </w:rPr>
              <w:t>N.</w:t>
            </w:r>
            <w:r>
              <w:rPr>
                <w:rFonts w:ascii="Arial" w:eastAsia="Arial" w:hAnsi="Arial" w:cs="Arial"/>
                <w:spacing w:val="-4"/>
                <w:sz w:val="20"/>
                <w:szCs w:val="20"/>
              </w:rPr>
              <w:t xml:space="preserve"> </w:t>
            </w:r>
            <w:r>
              <w:rPr>
                <w:rFonts w:ascii="Arial" w:eastAsia="Arial" w:hAnsi="Arial" w:cs="Arial"/>
                <w:sz w:val="20"/>
                <w:szCs w:val="20"/>
              </w:rPr>
              <w:t>Univ</w:t>
            </w:r>
            <w:r>
              <w:rPr>
                <w:rFonts w:ascii="Arial" w:eastAsia="Arial" w:hAnsi="Arial" w:cs="Arial"/>
                <w:spacing w:val="-1"/>
                <w:sz w:val="20"/>
                <w:szCs w:val="20"/>
              </w:rPr>
              <w:t>e</w:t>
            </w:r>
            <w:r>
              <w:rPr>
                <w:rFonts w:ascii="Arial" w:eastAsia="Arial" w:hAnsi="Arial" w:cs="Arial"/>
                <w:sz w:val="20"/>
                <w:szCs w:val="20"/>
              </w:rPr>
              <w:t>rsi</w:t>
            </w:r>
            <w:r>
              <w:rPr>
                <w:rFonts w:ascii="Arial" w:eastAsia="Arial" w:hAnsi="Arial" w:cs="Arial"/>
                <w:spacing w:val="-1"/>
                <w:sz w:val="20"/>
                <w:szCs w:val="20"/>
              </w:rPr>
              <w:t>t</w:t>
            </w:r>
            <w:r>
              <w:rPr>
                <w:rFonts w:ascii="Arial" w:eastAsia="Arial" w:hAnsi="Arial" w:cs="Arial"/>
                <w:sz w:val="20"/>
                <w:szCs w:val="20"/>
              </w:rPr>
              <w:t>y</w:t>
            </w:r>
            <w:r>
              <w:rPr>
                <w:rFonts w:ascii="Arial" w:eastAsia="Arial" w:hAnsi="Arial" w:cs="Arial"/>
                <w:spacing w:val="35"/>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Cal</w:t>
            </w:r>
            <w:r>
              <w:rPr>
                <w:rFonts w:ascii="Arial" w:eastAsia="Arial" w:hAnsi="Arial" w:cs="Arial"/>
                <w:spacing w:val="-1"/>
                <w:sz w:val="20"/>
                <w:szCs w:val="20"/>
              </w:rPr>
              <w:t>c</w:t>
            </w:r>
            <w:r>
              <w:rPr>
                <w:rFonts w:ascii="Arial" w:eastAsia="Arial" w:hAnsi="Arial" w:cs="Arial"/>
                <w:sz w:val="20"/>
                <w:szCs w:val="20"/>
              </w:rPr>
              <w:t>utta,</w:t>
            </w:r>
            <w:r>
              <w:rPr>
                <w:rFonts w:ascii="Arial" w:eastAsia="Arial" w:hAnsi="Arial" w:cs="Arial"/>
                <w:spacing w:val="18"/>
                <w:sz w:val="20"/>
                <w:szCs w:val="20"/>
              </w:rPr>
              <w:t xml:space="preserve"> </w:t>
            </w:r>
            <w:r>
              <w:rPr>
                <w:rFonts w:ascii="Arial" w:eastAsia="Arial" w:hAnsi="Arial" w:cs="Arial"/>
                <w:spacing w:val="-1"/>
                <w:w w:val="111"/>
                <w:sz w:val="20"/>
                <w:szCs w:val="20"/>
              </w:rPr>
              <w:t>2</w:t>
            </w:r>
            <w:r>
              <w:rPr>
                <w:rFonts w:ascii="Arial" w:eastAsia="Arial" w:hAnsi="Arial" w:cs="Arial"/>
                <w:w w:val="111"/>
                <w:sz w:val="20"/>
                <w:szCs w:val="20"/>
              </w:rPr>
              <w:t>003.</w:t>
            </w:r>
          </w:p>
          <w:p w:rsidR="007A6C8F" w:rsidRDefault="007A6C8F">
            <w:pPr>
              <w:spacing w:after="0" w:line="130" w:lineRule="exact"/>
              <w:rPr>
                <w:sz w:val="13"/>
                <w:szCs w:val="13"/>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Man</w:t>
            </w:r>
            <w:r>
              <w:rPr>
                <w:rFonts w:ascii="Arial" w:eastAsia="Arial" w:hAnsi="Arial" w:cs="Arial"/>
                <w:color w:val="000000"/>
                <w:spacing w:val="-1"/>
                <w:sz w:val="20"/>
                <w:szCs w:val="20"/>
              </w:rPr>
              <w:t>n</w:t>
            </w:r>
            <w:r>
              <w:rPr>
                <w:rFonts w:ascii="Arial" w:eastAsia="Arial" w:hAnsi="Arial" w:cs="Arial"/>
                <w:color w:val="000000"/>
                <w:sz w:val="20"/>
                <w:szCs w:val="20"/>
              </w:rPr>
              <w:t>,</w:t>
            </w:r>
            <w:r>
              <w:rPr>
                <w:rFonts w:ascii="Arial" w:eastAsia="Arial" w:hAnsi="Arial" w:cs="Arial"/>
                <w:color w:val="000000"/>
                <w:spacing w:val="-8"/>
                <w:sz w:val="20"/>
                <w:szCs w:val="20"/>
              </w:rPr>
              <w:t xml:space="preserve"> </w:t>
            </w:r>
            <w:r>
              <w:rPr>
                <w:rFonts w:ascii="Arial" w:eastAsia="Arial" w:hAnsi="Arial" w:cs="Arial"/>
                <w:color w:val="000000"/>
                <w:spacing w:val="-1"/>
                <w:w w:val="93"/>
                <w:sz w:val="20"/>
                <w:szCs w:val="20"/>
              </w:rPr>
              <w:t>F</w:t>
            </w:r>
            <w:r>
              <w:rPr>
                <w:rFonts w:ascii="Arial" w:eastAsia="Arial" w:hAnsi="Arial" w:cs="Arial"/>
                <w:color w:val="000000"/>
                <w:w w:val="93"/>
                <w:sz w:val="20"/>
                <w:szCs w:val="20"/>
              </w:rPr>
              <w:t>.G.</w:t>
            </w:r>
            <w:r>
              <w:rPr>
                <w:rFonts w:ascii="Arial" w:eastAsia="Arial" w:hAnsi="Arial" w:cs="Arial"/>
                <w:color w:val="000000"/>
                <w:spacing w:val="3"/>
                <w:w w:val="93"/>
                <w:sz w:val="20"/>
                <w:szCs w:val="20"/>
              </w:rPr>
              <w:t xml:space="preserve"> </w:t>
            </w:r>
            <w:r>
              <w:rPr>
                <w:rFonts w:ascii="Arial" w:eastAsia="Arial" w:hAnsi="Arial" w:cs="Arial"/>
                <w:color w:val="000000"/>
                <w:sz w:val="20"/>
                <w:szCs w:val="20"/>
              </w:rPr>
              <w:t>&amp;</w:t>
            </w:r>
            <w:r>
              <w:rPr>
                <w:rFonts w:ascii="Arial" w:eastAsia="Arial" w:hAnsi="Arial" w:cs="Arial"/>
                <w:color w:val="000000"/>
                <w:spacing w:val="-10"/>
                <w:sz w:val="20"/>
                <w:szCs w:val="20"/>
              </w:rPr>
              <w:t xml:space="preserve"> </w:t>
            </w:r>
            <w:r>
              <w:rPr>
                <w:rFonts w:ascii="Arial" w:eastAsia="Arial" w:hAnsi="Arial" w:cs="Arial"/>
                <w:color w:val="000000"/>
                <w:sz w:val="20"/>
                <w:szCs w:val="20"/>
              </w:rPr>
              <w:t>Saunder</w:t>
            </w:r>
            <w:r>
              <w:rPr>
                <w:rFonts w:ascii="Arial" w:eastAsia="Arial" w:hAnsi="Arial" w:cs="Arial"/>
                <w:color w:val="000000"/>
                <w:spacing w:val="-1"/>
                <w:sz w:val="20"/>
                <w:szCs w:val="20"/>
              </w:rPr>
              <w:t>s</w:t>
            </w:r>
            <w:r>
              <w:rPr>
                <w:rFonts w:ascii="Arial" w:eastAsia="Arial" w:hAnsi="Arial" w:cs="Arial"/>
                <w:color w:val="000000"/>
                <w:sz w:val="20"/>
                <w:szCs w:val="20"/>
              </w:rPr>
              <w:t>,</w:t>
            </w:r>
            <w:r>
              <w:rPr>
                <w:rFonts w:ascii="Arial" w:eastAsia="Arial" w:hAnsi="Arial" w:cs="Arial"/>
                <w:color w:val="000000"/>
                <w:spacing w:val="-6"/>
                <w:sz w:val="20"/>
                <w:szCs w:val="20"/>
              </w:rPr>
              <w:t xml:space="preserve"> </w:t>
            </w:r>
            <w:r>
              <w:rPr>
                <w:rFonts w:ascii="Arial" w:eastAsia="Arial" w:hAnsi="Arial" w:cs="Arial"/>
                <w:color w:val="000000"/>
                <w:sz w:val="20"/>
                <w:szCs w:val="20"/>
              </w:rPr>
              <w:t>B</w:t>
            </w:r>
            <w:r>
              <w:rPr>
                <w:rFonts w:ascii="Arial" w:eastAsia="Arial" w:hAnsi="Arial" w:cs="Arial"/>
                <w:color w:val="000000"/>
                <w:spacing w:val="-1"/>
                <w:sz w:val="20"/>
                <w:szCs w:val="20"/>
              </w:rPr>
              <w:t>.</w:t>
            </w:r>
            <w:r>
              <w:rPr>
                <w:rFonts w:ascii="Arial" w:eastAsia="Arial" w:hAnsi="Arial" w:cs="Arial"/>
                <w:color w:val="000000"/>
                <w:sz w:val="20"/>
                <w:szCs w:val="20"/>
              </w:rPr>
              <w:t>C.</w:t>
            </w:r>
            <w:r>
              <w:rPr>
                <w:rFonts w:ascii="Arial" w:eastAsia="Arial" w:hAnsi="Arial" w:cs="Arial"/>
                <w:color w:val="000000"/>
                <w:spacing w:val="-19"/>
                <w:sz w:val="20"/>
                <w:szCs w:val="20"/>
              </w:rPr>
              <w:t xml:space="preserve"> </w:t>
            </w:r>
            <w:r>
              <w:rPr>
                <w:rFonts w:ascii="Arial" w:eastAsia="Arial" w:hAnsi="Arial" w:cs="Arial"/>
                <w:color w:val="000000"/>
                <w:sz w:val="20"/>
                <w:szCs w:val="20"/>
              </w:rPr>
              <w:t>Pract</w:t>
            </w:r>
            <w:r>
              <w:rPr>
                <w:rFonts w:ascii="Arial" w:eastAsia="Arial" w:hAnsi="Arial" w:cs="Arial"/>
                <w:color w:val="000000"/>
                <w:spacing w:val="-1"/>
                <w:sz w:val="20"/>
                <w:szCs w:val="20"/>
              </w:rPr>
              <w:t>i</w:t>
            </w:r>
            <w:r>
              <w:rPr>
                <w:rFonts w:ascii="Arial" w:eastAsia="Arial" w:hAnsi="Arial" w:cs="Arial"/>
                <w:color w:val="000000"/>
                <w:sz w:val="20"/>
                <w:szCs w:val="20"/>
              </w:rPr>
              <w:t>cal</w:t>
            </w:r>
            <w:r>
              <w:rPr>
                <w:rFonts w:ascii="Arial" w:eastAsia="Arial" w:hAnsi="Arial" w:cs="Arial"/>
                <w:color w:val="000000"/>
                <w:spacing w:val="22"/>
                <w:sz w:val="20"/>
                <w:szCs w:val="20"/>
              </w:rPr>
              <w:t xml:space="preserve"> </w:t>
            </w:r>
            <w:r>
              <w:rPr>
                <w:rFonts w:ascii="Arial" w:eastAsia="Arial" w:hAnsi="Arial" w:cs="Arial"/>
                <w:color w:val="000000"/>
                <w:spacing w:val="-1"/>
                <w:sz w:val="20"/>
                <w:szCs w:val="20"/>
              </w:rPr>
              <w:t>O</w:t>
            </w:r>
            <w:r>
              <w:rPr>
                <w:rFonts w:ascii="Arial" w:eastAsia="Arial" w:hAnsi="Arial" w:cs="Arial"/>
                <w:color w:val="000000"/>
                <w:sz w:val="20"/>
                <w:szCs w:val="20"/>
              </w:rPr>
              <w:t>rganic</w:t>
            </w:r>
            <w:r>
              <w:rPr>
                <w:rFonts w:ascii="Arial" w:eastAsia="Arial" w:hAnsi="Arial" w:cs="Arial"/>
                <w:color w:val="000000"/>
                <w:spacing w:val="-3"/>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hem</w:t>
            </w:r>
            <w:r>
              <w:rPr>
                <w:rFonts w:ascii="Arial" w:eastAsia="Arial" w:hAnsi="Arial" w:cs="Arial"/>
                <w:color w:val="000000"/>
                <w:spacing w:val="-1"/>
                <w:sz w:val="20"/>
                <w:szCs w:val="20"/>
              </w:rPr>
              <w:t>i</w:t>
            </w:r>
            <w:r>
              <w:rPr>
                <w:rFonts w:ascii="Arial" w:eastAsia="Arial" w:hAnsi="Arial" w:cs="Arial"/>
                <w:color w:val="000000"/>
                <w:sz w:val="20"/>
                <w:szCs w:val="20"/>
              </w:rPr>
              <w:t>stry,</w:t>
            </w:r>
            <w:r>
              <w:rPr>
                <w:rFonts w:ascii="Arial" w:eastAsia="Arial" w:hAnsi="Arial" w:cs="Arial"/>
                <w:color w:val="000000"/>
                <w:spacing w:val="22"/>
                <w:sz w:val="20"/>
                <w:szCs w:val="20"/>
              </w:rPr>
              <w:t xml:space="preserve"> </w:t>
            </w:r>
            <w:r>
              <w:rPr>
                <w:rFonts w:ascii="Arial" w:eastAsia="Arial" w:hAnsi="Arial" w:cs="Arial"/>
                <w:color w:val="000000"/>
                <w:sz w:val="20"/>
                <w:szCs w:val="20"/>
              </w:rPr>
              <w:t>Pear</w:t>
            </w:r>
            <w:r>
              <w:rPr>
                <w:rFonts w:ascii="Arial" w:eastAsia="Arial" w:hAnsi="Arial" w:cs="Arial"/>
                <w:color w:val="000000"/>
                <w:spacing w:val="-2"/>
                <w:sz w:val="20"/>
                <w:szCs w:val="20"/>
              </w:rPr>
              <w:t>s</w:t>
            </w:r>
            <w:r>
              <w:rPr>
                <w:rFonts w:ascii="Arial" w:eastAsia="Arial" w:hAnsi="Arial" w:cs="Arial"/>
                <w:color w:val="000000"/>
                <w:sz w:val="20"/>
                <w:szCs w:val="20"/>
              </w:rPr>
              <w:t>on</w:t>
            </w:r>
            <w:r>
              <w:rPr>
                <w:rFonts w:ascii="Arial" w:eastAsia="Arial" w:hAnsi="Arial" w:cs="Arial"/>
                <w:color w:val="000000"/>
                <w:spacing w:val="-10"/>
                <w:sz w:val="20"/>
                <w:szCs w:val="20"/>
              </w:rPr>
              <w:t xml:space="preserve"> </w:t>
            </w:r>
            <w:r>
              <w:rPr>
                <w:rFonts w:ascii="Arial" w:eastAsia="Arial" w:hAnsi="Arial" w:cs="Arial"/>
                <w:color w:val="000000"/>
                <w:sz w:val="20"/>
                <w:szCs w:val="20"/>
              </w:rPr>
              <w:t>E</w:t>
            </w:r>
            <w:r>
              <w:rPr>
                <w:rFonts w:ascii="Arial" w:eastAsia="Arial" w:hAnsi="Arial" w:cs="Arial"/>
                <w:color w:val="000000"/>
                <w:spacing w:val="-1"/>
                <w:sz w:val="20"/>
                <w:szCs w:val="20"/>
              </w:rPr>
              <w:t>d</w:t>
            </w:r>
            <w:r>
              <w:rPr>
                <w:rFonts w:ascii="Arial" w:eastAsia="Arial" w:hAnsi="Arial" w:cs="Arial"/>
                <w:color w:val="000000"/>
                <w:sz w:val="20"/>
                <w:szCs w:val="20"/>
              </w:rPr>
              <w:t>u</w:t>
            </w:r>
            <w:r>
              <w:rPr>
                <w:rFonts w:ascii="Arial" w:eastAsia="Arial" w:hAnsi="Arial" w:cs="Arial"/>
                <w:color w:val="000000"/>
                <w:spacing w:val="1"/>
                <w:sz w:val="20"/>
                <w:szCs w:val="20"/>
              </w:rPr>
              <w:t>c</w:t>
            </w:r>
            <w:r>
              <w:rPr>
                <w:rFonts w:ascii="Arial" w:eastAsia="Arial" w:hAnsi="Arial" w:cs="Arial"/>
                <w:color w:val="000000"/>
                <w:sz w:val="20"/>
                <w:szCs w:val="20"/>
              </w:rPr>
              <w:t>at</w:t>
            </w:r>
            <w:r>
              <w:rPr>
                <w:rFonts w:ascii="Arial" w:eastAsia="Arial" w:hAnsi="Arial" w:cs="Arial"/>
                <w:color w:val="000000"/>
                <w:spacing w:val="-1"/>
                <w:sz w:val="20"/>
                <w:szCs w:val="20"/>
              </w:rPr>
              <w:t>i</w:t>
            </w:r>
            <w:r>
              <w:rPr>
                <w:rFonts w:ascii="Arial" w:eastAsia="Arial" w:hAnsi="Arial" w:cs="Arial"/>
                <w:color w:val="000000"/>
                <w:sz w:val="20"/>
                <w:szCs w:val="20"/>
              </w:rPr>
              <w:t>on</w:t>
            </w:r>
            <w:r>
              <w:rPr>
                <w:rFonts w:ascii="Arial" w:eastAsia="Arial" w:hAnsi="Arial" w:cs="Arial"/>
                <w:color w:val="000000"/>
                <w:spacing w:val="5"/>
                <w:sz w:val="20"/>
                <w:szCs w:val="20"/>
              </w:rPr>
              <w:t xml:space="preserve"> </w:t>
            </w:r>
            <w:r>
              <w:rPr>
                <w:rFonts w:ascii="Arial" w:eastAsia="Arial" w:hAnsi="Arial" w:cs="Arial"/>
                <w:color w:val="000000"/>
                <w:w w:val="109"/>
                <w:sz w:val="20"/>
                <w:szCs w:val="20"/>
              </w:rPr>
              <w:t>(</w:t>
            </w:r>
            <w:r>
              <w:rPr>
                <w:rFonts w:ascii="Arial" w:eastAsia="Arial" w:hAnsi="Arial" w:cs="Arial"/>
                <w:color w:val="000000"/>
                <w:spacing w:val="-1"/>
                <w:w w:val="109"/>
                <w:sz w:val="20"/>
                <w:szCs w:val="20"/>
              </w:rPr>
              <w:t>2</w:t>
            </w:r>
            <w:r>
              <w:rPr>
                <w:rFonts w:ascii="Arial" w:eastAsia="Arial" w:hAnsi="Arial" w:cs="Arial"/>
                <w:color w:val="000000"/>
                <w:w w:val="110"/>
                <w:sz w:val="20"/>
                <w:szCs w:val="20"/>
              </w:rPr>
              <w:t>009).</w:t>
            </w:r>
          </w:p>
          <w:p w:rsidR="007A6C8F" w:rsidRDefault="007A6C8F">
            <w:pPr>
              <w:spacing w:after="0" w:line="130" w:lineRule="exact"/>
              <w:rPr>
                <w:sz w:val="13"/>
                <w:szCs w:val="13"/>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pacing w:val="-1"/>
                <w:sz w:val="20"/>
                <w:szCs w:val="20"/>
              </w:rPr>
              <w:t>F</w:t>
            </w:r>
            <w:r>
              <w:rPr>
                <w:rFonts w:ascii="Arial" w:eastAsia="Arial" w:hAnsi="Arial" w:cs="Arial"/>
                <w:color w:val="000000"/>
                <w:sz w:val="20"/>
                <w:szCs w:val="20"/>
              </w:rPr>
              <w:t>urniss,</w:t>
            </w:r>
            <w:r>
              <w:rPr>
                <w:rFonts w:ascii="Arial" w:eastAsia="Arial" w:hAnsi="Arial" w:cs="Arial"/>
                <w:color w:val="000000"/>
                <w:spacing w:val="-8"/>
                <w:sz w:val="20"/>
                <w:szCs w:val="20"/>
              </w:rPr>
              <w:t xml:space="preserve"> </w:t>
            </w:r>
            <w:r>
              <w:rPr>
                <w:rFonts w:ascii="Arial" w:eastAsia="Arial" w:hAnsi="Arial" w:cs="Arial"/>
                <w:color w:val="000000"/>
                <w:sz w:val="20"/>
                <w:szCs w:val="20"/>
              </w:rPr>
              <w:t>B.S.,</w:t>
            </w:r>
            <w:r>
              <w:rPr>
                <w:rFonts w:ascii="Arial" w:eastAsia="Arial" w:hAnsi="Arial" w:cs="Arial"/>
                <w:color w:val="000000"/>
                <w:spacing w:val="-16"/>
                <w:sz w:val="20"/>
                <w:szCs w:val="20"/>
              </w:rPr>
              <w:t xml:space="preserve"> </w:t>
            </w:r>
            <w:r>
              <w:rPr>
                <w:rFonts w:ascii="Arial" w:eastAsia="Arial" w:hAnsi="Arial" w:cs="Arial"/>
                <w:color w:val="000000"/>
                <w:sz w:val="20"/>
                <w:szCs w:val="20"/>
              </w:rPr>
              <w:t>Hannaford,</w:t>
            </w:r>
            <w:r>
              <w:rPr>
                <w:rFonts w:ascii="Arial" w:eastAsia="Arial" w:hAnsi="Arial" w:cs="Arial"/>
                <w:color w:val="000000"/>
                <w:spacing w:val="17"/>
                <w:sz w:val="20"/>
                <w:szCs w:val="20"/>
              </w:rPr>
              <w:t xml:space="preserve"> </w:t>
            </w:r>
            <w:r>
              <w:rPr>
                <w:rFonts w:ascii="Arial" w:eastAsia="Arial" w:hAnsi="Arial" w:cs="Arial"/>
                <w:color w:val="000000"/>
                <w:sz w:val="20"/>
                <w:szCs w:val="20"/>
              </w:rPr>
              <w:t>A.J.,</w:t>
            </w:r>
            <w:r>
              <w:rPr>
                <w:rFonts w:ascii="Arial" w:eastAsia="Arial" w:hAnsi="Arial" w:cs="Arial"/>
                <w:color w:val="000000"/>
                <w:spacing w:val="25"/>
                <w:sz w:val="20"/>
                <w:szCs w:val="20"/>
              </w:rPr>
              <w:t xml:space="preserve"> </w:t>
            </w:r>
            <w:r>
              <w:rPr>
                <w:rFonts w:ascii="Arial" w:eastAsia="Arial" w:hAnsi="Arial" w:cs="Arial"/>
                <w:color w:val="000000"/>
                <w:sz w:val="20"/>
                <w:szCs w:val="20"/>
              </w:rPr>
              <w:t>Smi</w:t>
            </w:r>
            <w:r>
              <w:rPr>
                <w:rFonts w:ascii="Arial" w:eastAsia="Arial" w:hAnsi="Arial" w:cs="Arial"/>
                <w:color w:val="000000"/>
                <w:spacing w:val="-1"/>
                <w:sz w:val="20"/>
                <w:szCs w:val="20"/>
              </w:rPr>
              <w:t>t</w:t>
            </w:r>
            <w:r>
              <w:rPr>
                <w:rFonts w:ascii="Arial" w:eastAsia="Arial" w:hAnsi="Arial" w:cs="Arial"/>
                <w:color w:val="000000"/>
                <w:sz w:val="20"/>
                <w:szCs w:val="20"/>
              </w:rPr>
              <w:t>h,</w:t>
            </w:r>
            <w:r>
              <w:rPr>
                <w:rFonts w:ascii="Arial" w:eastAsia="Arial" w:hAnsi="Arial" w:cs="Arial"/>
                <w:color w:val="000000"/>
                <w:spacing w:val="8"/>
                <w:sz w:val="20"/>
                <w:szCs w:val="20"/>
              </w:rPr>
              <w:t xml:space="preserve"> </w:t>
            </w:r>
            <w:r>
              <w:rPr>
                <w:rFonts w:ascii="Arial" w:eastAsia="Arial" w:hAnsi="Arial" w:cs="Arial"/>
                <w:color w:val="000000"/>
                <w:w w:val="95"/>
                <w:sz w:val="20"/>
                <w:szCs w:val="20"/>
              </w:rPr>
              <w:t>P.W.G.</w:t>
            </w:r>
            <w:r>
              <w:rPr>
                <w:rFonts w:ascii="Arial" w:eastAsia="Arial" w:hAnsi="Arial" w:cs="Arial"/>
                <w:color w:val="000000"/>
                <w:spacing w:val="-9"/>
                <w:w w:val="95"/>
                <w:sz w:val="20"/>
                <w:szCs w:val="20"/>
              </w:rPr>
              <w:t xml:space="preserve"> </w:t>
            </w:r>
            <w:r>
              <w:rPr>
                <w:rFonts w:ascii="Arial" w:eastAsia="Arial" w:hAnsi="Arial" w:cs="Arial"/>
                <w:color w:val="000000"/>
                <w:sz w:val="20"/>
                <w:szCs w:val="20"/>
              </w:rPr>
              <w:t>&amp;</w:t>
            </w:r>
            <w:r>
              <w:rPr>
                <w:rFonts w:ascii="Arial" w:eastAsia="Arial" w:hAnsi="Arial" w:cs="Arial"/>
                <w:color w:val="000000"/>
                <w:spacing w:val="-16"/>
                <w:sz w:val="20"/>
                <w:szCs w:val="20"/>
              </w:rPr>
              <w:t xml:space="preserve"> </w:t>
            </w:r>
            <w:r>
              <w:rPr>
                <w:rFonts w:ascii="Arial" w:eastAsia="Arial" w:hAnsi="Arial" w:cs="Arial"/>
                <w:color w:val="000000"/>
                <w:sz w:val="20"/>
                <w:szCs w:val="20"/>
              </w:rPr>
              <w:t>Ta</w:t>
            </w:r>
            <w:r>
              <w:rPr>
                <w:rFonts w:ascii="Arial" w:eastAsia="Arial" w:hAnsi="Arial" w:cs="Arial"/>
                <w:color w:val="000000"/>
                <w:spacing w:val="-2"/>
                <w:sz w:val="20"/>
                <w:szCs w:val="20"/>
              </w:rPr>
              <w:t>t</w:t>
            </w:r>
            <w:r>
              <w:rPr>
                <w:rFonts w:ascii="Arial" w:eastAsia="Arial" w:hAnsi="Arial" w:cs="Arial"/>
                <w:color w:val="000000"/>
                <w:sz w:val="20"/>
                <w:szCs w:val="20"/>
              </w:rPr>
              <w:t>c</w:t>
            </w:r>
            <w:r>
              <w:rPr>
                <w:rFonts w:ascii="Arial" w:eastAsia="Arial" w:hAnsi="Arial" w:cs="Arial"/>
                <w:color w:val="000000"/>
                <w:spacing w:val="1"/>
                <w:sz w:val="20"/>
                <w:szCs w:val="20"/>
              </w:rPr>
              <w:t>h</w:t>
            </w:r>
            <w:r>
              <w:rPr>
                <w:rFonts w:ascii="Arial" w:eastAsia="Arial" w:hAnsi="Arial" w:cs="Arial"/>
                <w:color w:val="000000"/>
                <w:sz w:val="20"/>
                <w:szCs w:val="20"/>
              </w:rPr>
              <w:t>el</w:t>
            </w:r>
            <w:r>
              <w:rPr>
                <w:rFonts w:ascii="Arial" w:eastAsia="Arial" w:hAnsi="Arial" w:cs="Arial"/>
                <w:color w:val="000000"/>
                <w:spacing w:val="-1"/>
                <w:sz w:val="20"/>
                <w:szCs w:val="20"/>
              </w:rPr>
              <w:t>l</w:t>
            </w:r>
            <w:r>
              <w:rPr>
                <w:rFonts w:ascii="Arial" w:eastAsia="Arial" w:hAnsi="Arial" w:cs="Arial"/>
                <w:color w:val="000000"/>
                <w:sz w:val="20"/>
                <w:szCs w:val="20"/>
              </w:rPr>
              <w:t>,</w:t>
            </w:r>
            <w:r>
              <w:rPr>
                <w:rFonts w:ascii="Arial" w:eastAsia="Arial" w:hAnsi="Arial" w:cs="Arial"/>
                <w:color w:val="000000"/>
                <w:spacing w:val="12"/>
                <w:sz w:val="20"/>
                <w:szCs w:val="20"/>
              </w:rPr>
              <w:t xml:space="preserve"> </w:t>
            </w:r>
            <w:r>
              <w:rPr>
                <w:rFonts w:ascii="Arial" w:eastAsia="Arial" w:hAnsi="Arial" w:cs="Arial"/>
                <w:color w:val="000000"/>
                <w:sz w:val="20"/>
                <w:szCs w:val="20"/>
              </w:rPr>
              <w:t>A.</w:t>
            </w:r>
            <w:r>
              <w:rPr>
                <w:rFonts w:ascii="Arial" w:eastAsia="Arial" w:hAnsi="Arial" w:cs="Arial"/>
                <w:color w:val="000000"/>
                <w:spacing w:val="-1"/>
                <w:sz w:val="20"/>
                <w:szCs w:val="20"/>
              </w:rPr>
              <w:t>R</w:t>
            </w:r>
            <w:r>
              <w:rPr>
                <w:rFonts w:ascii="Arial" w:eastAsia="Arial" w:hAnsi="Arial" w:cs="Arial"/>
                <w:color w:val="000000"/>
                <w:sz w:val="20"/>
                <w:szCs w:val="20"/>
              </w:rPr>
              <w:t>.</w:t>
            </w:r>
            <w:r>
              <w:rPr>
                <w:rFonts w:ascii="Arial" w:eastAsia="Arial" w:hAnsi="Arial" w:cs="Arial"/>
                <w:color w:val="000000"/>
                <w:spacing w:val="-12"/>
                <w:sz w:val="20"/>
                <w:szCs w:val="20"/>
              </w:rPr>
              <w:t xml:space="preserve"> </w:t>
            </w:r>
            <w:r>
              <w:rPr>
                <w:rFonts w:ascii="Arial" w:eastAsia="Arial" w:hAnsi="Arial" w:cs="Arial"/>
                <w:color w:val="000000"/>
                <w:sz w:val="20"/>
                <w:szCs w:val="20"/>
              </w:rPr>
              <w:t>P</w:t>
            </w:r>
            <w:r>
              <w:rPr>
                <w:rFonts w:ascii="Arial" w:eastAsia="Arial" w:hAnsi="Arial" w:cs="Arial"/>
                <w:color w:val="000000"/>
                <w:spacing w:val="-1"/>
                <w:sz w:val="20"/>
                <w:szCs w:val="20"/>
              </w:rPr>
              <w:t>r</w:t>
            </w:r>
            <w:r>
              <w:rPr>
                <w:rFonts w:ascii="Arial" w:eastAsia="Arial" w:hAnsi="Arial" w:cs="Arial"/>
                <w:color w:val="000000"/>
                <w:sz w:val="20"/>
                <w:szCs w:val="20"/>
              </w:rPr>
              <w:t>act</w:t>
            </w:r>
            <w:r>
              <w:rPr>
                <w:rFonts w:ascii="Arial" w:eastAsia="Arial" w:hAnsi="Arial" w:cs="Arial"/>
                <w:color w:val="000000"/>
                <w:spacing w:val="1"/>
                <w:sz w:val="20"/>
                <w:szCs w:val="20"/>
              </w:rPr>
              <w:t>i</w:t>
            </w:r>
            <w:r>
              <w:rPr>
                <w:rFonts w:ascii="Arial" w:eastAsia="Arial" w:hAnsi="Arial" w:cs="Arial"/>
                <w:color w:val="000000"/>
                <w:sz w:val="20"/>
                <w:szCs w:val="20"/>
              </w:rPr>
              <w:t>c</w:t>
            </w:r>
            <w:r>
              <w:rPr>
                <w:rFonts w:ascii="Arial" w:eastAsia="Arial" w:hAnsi="Arial" w:cs="Arial"/>
                <w:color w:val="000000"/>
                <w:spacing w:val="-1"/>
                <w:sz w:val="20"/>
                <w:szCs w:val="20"/>
              </w:rPr>
              <w:t>a</w:t>
            </w:r>
            <w:r>
              <w:rPr>
                <w:rFonts w:ascii="Arial" w:eastAsia="Arial" w:hAnsi="Arial" w:cs="Arial"/>
                <w:color w:val="000000"/>
                <w:sz w:val="20"/>
                <w:szCs w:val="20"/>
              </w:rPr>
              <w:t>l</w:t>
            </w:r>
            <w:r>
              <w:rPr>
                <w:rFonts w:ascii="Arial" w:eastAsia="Arial" w:hAnsi="Arial" w:cs="Arial"/>
                <w:color w:val="000000"/>
                <w:spacing w:val="13"/>
                <w:sz w:val="20"/>
                <w:szCs w:val="20"/>
              </w:rPr>
              <w:t xml:space="preserve"> </w:t>
            </w:r>
            <w:r>
              <w:rPr>
                <w:rFonts w:ascii="Arial" w:eastAsia="Arial" w:hAnsi="Arial" w:cs="Arial"/>
                <w:color w:val="000000"/>
                <w:sz w:val="20"/>
                <w:szCs w:val="20"/>
              </w:rPr>
              <w:t>Orga</w:t>
            </w:r>
            <w:r>
              <w:rPr>
                <w:rFonts w:ascii="Arial" w:eastAsia="Arial" w:hAnsi="Arial" w:cs="Arial"/>
                <w:color w:val="000000"/>
                <w:spacing w:val="-1"/>
                <w:sz w:val="20"/>
                <w:szCs w:val="20"/>
              </w:rPr>
              <w:t>n</w:t>
            </w:r>
            <w:r>
              <w:rPr>
                <w:rFonts w:ascii="Arial" w:eastAsia="Arial" w:hAnsi="Arial" w:cs="Arial"/>
                <w:color w:val="000000"/>
                <w:sz w:val="20"/>
                <w:szCs w:val="20"/>
              </w:rPr>
              <w:t>ic</w:t>
            </w:r>
            <w:r>
              <w:rPr>
                <w:rFonts w:ascii="Arial" w:eastAsia="Arial" w:hAnsi="Arial" w:cs="Arial"/>
                <w:color w:val="000000"/>
                <w:spacing w:val="-7"/>
                <w:sz w:val="20"/>
                <w:szCs w:val="20"/>
              </w:rPr>
              <w:t xml:space="preserve"> </w:t>
            </w:r>
            <w:r>
              <w:rPr>
                <w:rFonts w:ascii="Arial" w:eastAsia="Arial" w:hAnsi="Arial" w:cs="Arial"/>
                <w:color w:val="000000"/>
                <w:w w:val="94"/>
                <w:sz w:val="20"/>
                <w:szCs w:val="20"/>
              </w:rPr>
              <w:t>Ch</w:t>
            </w:r>
            <w:r>
              <w:rPr>
                <w:rFonts w:ascii="Arial" w:eastAsia="Arial" w:hAnsi="Arial" w:cs="Arial"/>
                <w:color w:val="000000"/>
                <w:spacing w:val="-1"/>
                <w:w w:val="94"/>
                <w:sz w:val="20"/>
                <w:szCs w:val="20"/>
              </w:rPr>
              <w:t>e</w:t>
            </w:r>
            <w:r>
              <w:rPr>
                <w:rFonts w:ascii="Arial" w:eastAsia="Arial" w:hAnsi="Arial" w:cs="Arial"/>
                <w:color w:val="000000"/>
                <w:w w:val="108"/>
                <w:sz w:val="20"/>
                <w:szCs w:val="20"/>
              </w:rPr>
              <w:t>mist</w:t>
            </w:r>
            <w:r>
              <w:rPr>
                <w:rFonts w:ascii="Arial" w:eastAsia="Arial" w:hAnsi="Arial" w:cs="Arial"/>
                <w:color w:val="000000"/>
                <w:spacing w:val="-1"/>
                <w:w w:val="108"/>
                <w:sz w:val="20"/>
                <w:szCs w:val="20"/>
              </w:rPr>
              <w:t>r</w:t>
            </w:r>
            <w:r>
              <w:rPr>
                <w:rFonts w:ascii="Arial" w:eastAsia="Arial" w:hAnsi="Arial" w:cs="Arial"/>
                <w:color w:val="000000"/>
                <w:spacing w:val="-1"/>
                <w:w w:val="106"/>
                <w:sz w:val="20"/>
                <w:szCs w:val="20"/>
              </w:rPr>
              <w:t>y</w:t>
            </w:r>
            <w:r>
              <w:rPr>
                <w:rFonts w:ascii="Arial" w:eastAsia="Arial" w:hAnsi="Arial" w:cs="Arial"/>
                <w:color w:val="000000"/>
                <w:w w:val="111"/>
                <w:sz w:val="20"/>
                <w:szCs w:val="20"/>
              </w:rPr>
              <w:t>,</w:t>
            </w:r>
          </w:p>
          <w:p w:rsidR="007A6C8F" w:rsidRDefault="007A6C8F">
            <w:pPr>
              <w:spacing w:after="0" w:line="130" w:lineRule="exact"/>
              <w:rPr>
                <w:sz w:val="13"/>
                <w:szCs w:val="13"/>
              </w:rPr>
            </w:pPr>
          </w:p>
          <w:p w:rsidR="007A6C8F" w:rsidRDefault="00E052D2">
            <w:pPr>
              <w:spacing w:after="0" w:line="240" w:lineRule="auto"/>
              <w:ind w:left="823" w:right="-20"/>
              <w:rPr>
                <w:rFonts w:ascii="Arial" w:eastAsia="Arial" w:hAnsi="Arial" w:cs="Arial"/>
                <w:sz w:val="20"/>
                <w:szCs w:val="20"/>
              </w:rPr>
            </w:pPr>
            <w:r>
              <w:rPr>
                <w:rFonts w:ascii="Arial" w:eastAsia="Arial" w:hAnsi="Arial" w:cs="Arial"/>
                <w:sz w:val="20"/>
                <w:szCs w:val="20"/>
              </w:rPr>
              <w:t>5th</w:t>
            </w:r>
            <w:r>
              <w:rPr>
                <w:rFonts w:ascii="Arial" w:eastAsia="Arial" w:hAnsi="Arial" w:cs="Arial"/>
                <w:spacing w:val="30"/>
                <w:sz w:val="20"/>
                <w:szCs w:val="20"/>
              </w:rPr>
              <w:t xml:space="preserve"> </w:t>
            </w:r>
            <w:r>
              <w:rPr>
                <w:rFonts w:ascii="Arial" w:eastAsia="Arial" w:hAnsi="Arial" w:cs="Arial"/>
                <w:sz w:val="20"/>
                <w:szCs w:val="20"/>
              </w:rPr>
              <w:t>E</w:t>
            </w:r>
            <w:r>
              <w:rPr>
                <w:rFonts w:ascii="Arial" w:eastAsia="Arial" w:hAnsi="Arial" w:cs="Arial"/>
                <w:spacing w:val="-1"/>
                <w:sz w:val="20"/>
                <w:szCs w:val="20"/>
              </w:rPr>
              <w:t>d</w:t>
            </w:r>
            <w:r>
              <w:rPr>
                <w:rFonts w:ascii="Arial" w:eastAsia="Arial" w:hAnsi="Arial" w:cs="Arial"/>
                <w:sz w:val="20"/>
                <w:szCs w:val="20"/>
              </w:rPr>
              <w:t>.</w:t>
            </w:r>
            <w:r>
              <w:rPr>
                <w:rFonts w:ascii="Arial" w:eastAsia="Arial" w:hAnsi="Arial" w:cs="Arial"/>
                <w:spacing w:val="-15"/>
                <w:sz w:val="20"/>
                <w:szCs w:val="20"/>
              </w:rPr>
              <w:t xml:space="preserve"> </w:t>
            </w:r>
            <w:r>
              <w:rPr>
                <w:rFonts w:ascii="Arial" w:eastAsia="Arial" w:hAnsi="Arial" w:cs="Arial"/>
                <w:sz w:val="20"/>
                <w:szCs w:val="20"/>
              </w:rPr>
              <w:t>P</w:t>
            </w:r>
            <w:r>
              <w:rPr>
                <w:rFonts w:ascii="Arial" w:eastAsia="Arial" w:hAnsi="Arial" w:cs="Arial"/>
                <w:spacing w:val="-1"/>
                <w:sz w:val="20"/>
                <w:szCs w:val="20"/>
              </w:rPr>
              <w:t>e</w:t>
            </w:r>
            <w:r>
              <w:rPr>
                <w:rFonts w:ascii="Arial" w:eastAsia="Arial" w:hAnsi="Arial" w:cs="Arial"/>
                <w:sz w:val="20"/>
                <w:szCs w:val="20"/>
              </w:rPr>
              <w:t>ar</w:t>
            </w:r>
            <w:r>
              <w:rPr>
                <w:rFonts w:ascii="Arial" w:eastAsia="Arial" w:hAnsi="Arial" w:cs="Arial"/>
                <w:spacing w:val="-1"/>
                <w:sz w:val="20"/>
                <w:szCs w:val="20"/>
              </w:rPr>
              <w:t>s</w:t>
            </w:r>
            <w:r>
              <w:rPr>
                <w:rFonts w:ascii="Arial" w:eastAsia="Arial" w:hAnsi="Arial" w:cs="Arial"/>
                <w:sz w:val="20"/>
                <w:szCs w:val="20"/>
              </w:rPr>
              <w:t>on</w:t>
            </w:r>
            <w:r>
              <w:rPr>
                <w:rFonts w:ascii="Arial" w:eastAsia="Arial" w:hAnsi="Arial" w:cs="Arial"/>
                <w:spacing w:val="-10"/>
                <w:sz w:val="20"/>
                <w:szCs w:val="20"/>
              </w:rPr>
              <w:t xml:space="preserve"> </w:t>
            </w:r>
            <w:r>
              <w:rPr>
                <w:rFonts w:ascii="Arial" w:eastAsia="Arial" w:hAnsi="Arial" w:cs="Arial"/>
                <w:w w:val="109"/>
                <w:sz w:val="20"/>
                <w:szCs w:val="20"/>
              </w:rPr>
              <w:t>(</w:t>
            </w:r>
            <w:r>
              <w:rPr>
                <w:rFonts w:ascii="Arial" w:eastAsia="Arial" w:hAnsi="Arial" w:cs="Arial"/>
                <w:spacing w:val="-1"/>
                <w:w w:val="109"/>
                <w:sz w:val="20"/>
                <w:szCs w:val="20"/>
              </w:rPr>
              <w:t>2</w:t>
            </w:r>
            <w:r>
              <w:rPr>
                <w:rFonts w:ascii="Arial" w:eastAsia="Arial" w:hAnsi="Arial" w:cs="Arial"/>
                <w:spacing w:val="-1"/>
                <w:w w:val="111"/>
                <w:sz w:val="20"/>
                <w:szCs w:val="20"/>
              </w:rPr>
              <w:t>0</w:t>
            </w:r>
            <w:r>
              <w:rPr>
                <w:rFonts w:ascii="Arial" w:eastAsia="Arial" w:hAnsi="Arial" w:cs="Arial"/>
                <w:w w:val="111"/>
                <w:sz w:val="20"/>
                <w:szCs w:val="20"/>
              </w:rPr>
              <w:t>1</w:t>
            </w:r>
            <w:r>
              <w:rPr>
                <w:rFonts w:ascii="Arial" w:eastAsia="Arial" w:hAnsi="Arial" w:cs="Arial"/>
                <w:spacing w:val="1"/>
                <w:w w:val="111"/>
                <w:sz w:val="20"/>
                <w:szCs w:val="20"/>
              </w:rPr>
              <w:t>2</w:t>
            </w:r>
            <w:r>
              <w:rPr>
                <w:rFonts w:ascii="Arial" w:eastAsia="Arial" w:hAnsi="Arial" w:cs="Arial"/>
                <w:w w:val="107"/>
                <w:sz w:val="20"/>
                <w:szCs w:val="20"/>
              </w:rPr>
              <w:t>).</w:t>
            </w:r>
          </w:p>
          <w:p w:rsidR="007A6C8F" w:rsidRDefault="007A6C8F">
            <w:pPr>
              <w:spacing w:after="0" w:line="130" w:lineRule="exact"/>
              <w:rPr>
                <w:sz w:val="13"/>
                <w:szCs w:val="13"/>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Ahl</w:t>
            </w:r>
            <w:r>
              <w:rPr>
                <w:rFonts w:ascii="Arial" w:eastAsia="Arial" w:hAnsi="Arial" w:cs="Arial"/>
                <w:color w:val="000000"/>
                <w:spacing w:val="-1"/>
                <w:sz w:val="20"/>
                <w:szCs w:val="20"/>
              </w:rPr>
              <w:t>u</w:t>
            </w:r>
            <w:r>
              <w:rPr>
                <w:rFonts w:ascii="Arial" w:eastAsia="Arial" w:hAnsi="Arial" w:cs="Arial"/>
                <w:color w:val="000000"/>
                <w:sz w:val="20"/>
                <w:szCs w:val="20"/>
              </w:rPr>
              <w:t>wali</w:t>
            </w:r>
            <w:r>
              <w:rPr>
                <w:rFonts w:ascii="Arial" w:eastAsia="Arial" w:hAnsi="Arial" w:cs="Arial"/>
                <w:color w:val="000000"/>
                <w:spacing w:val="-1"/>
                <w:sz w:val="20"/>
                <w:szCs w:val="20"/>
              </w:rPr>
              <w:t>a</w:t>
            </w:r>
            <w:r>
              <w:rPr>
                <w:rFonts w:ascii="Arial" w:eastAsia="Arial" w:hAnsi="Arial" w:cs="Arial"/>
                <w:color w:val="000000"/>
                <w:sz w:val="20"/>
                <w:szCs w:val="20"/>
              </w:rPr>
              <w:t>,</w:t>
            </w:r>
            <w:r>
              <w:rPr>
                <w:rFonts w:ascii="Arial" w:eastAsia="Arial" w:hAnsi="Arial" w:cs="Arial"/>
                <w:color w:val="000000"/>
                <w:spacing w:val="19"/>
                <w:sz w:val="20"/>
                <w:szCs w:val="20"/>
              </w:rPr>
              <w:t xml:space="preserve"> </w:t>
            </w:r>
            <w:r>
              <w:rPr>
                <w:rFonts w:ascii="Arial" w:eastAsia="Arial" w:hAnsi="Arial" w:cs="Arial"/>
                <w:color w:val="000000"/>
                <w:sz w:val="20"/>
                <w:szCs w:val="20"/>
              </w:rPr>
              <w:t>V</w:t>
            </w:r>
            <w:r>
              <w:rPr>
                <w:rFonts w:ascii="Arial" w:eastAsia="Arial" w:hAnsi="Arial" w:cs="Arial"/>
                <w:color w:val="000000"/>
                <w:spacing w:val="-1"/>
                <w:sz w:val="20"/>
                <w:szCs w:val="20"/>
              </w:rPr>
              <w:t>.</w:t>
            </w:r>
            <w:r>
              <w:rPr>
                <w:rFonts w:ascii="Arial" w:eastAsia="Arial" w:hAnsi="Arial" w:cs="Arial"/>
                <w:color w:val="000000"/>
                <w:sz w:val="20"/>
                <w:szCs w:val="20"/>
              </w:rPr>
              <w:t>K.</w:t>
            </w:r>
            <w:r>
              <w:rPr>
                <w:rFonts w:ascii="Arial" w:eastAsia="Arial" w:hAnsi="Arial" w:cs="Arial"/>
                <w:color w:val="000000"/>
                <w:spacing w:val="2"/>
                <w:sz w:val="20"/>
                <w:szCs w:val="20"/>
              </w:rPr>
              <w:t xml:space="preserve"> </w:t>
            </w:r>
            <w:r>
              <w:rPr>
                <w:rFonts w:ascii="Arial" w:eastAsia="Arial" w:hAnsi="Arial" w:cs="Arial"/>
                <w:color w:val="000000"/>
                <w:sz w:val="20"/>
                <w:szCs w:val="20"/>
              </w:rPr>
              <w:t>&amp;</w:t>
            </w:r>
            <w:r>
              <w:rPr>
                <w:rFonts w:ascii="Arial" w:eastAsia="Arial" w:hAnsi="Arial" w:cs="Arial"/>
                <w:color w:val="000000"/>
                <w:spacing w:val="-9"/>
                <w:sz w:val="20"/>
                <w:szCs w:val="20"/>
              </w:rPr>
              <w:t xml:space="preserve"> </w:t>
            </w:r>
            <w:r>
              <w:rPr>
                <w:rFonts w:ascii="Arial" w:eastAsia="Arial" w:hAnsi="Arial" w:cs="Arial"/>
                <w:color w:val="000000"/>
                <w:spacing w:val="-1"/>
                <w:sz w:val="20"/>
                <w:szCs w:val="20"/>
              </w:rPr>
              <w:t>A</w:t>
            </w:r>
            <w:r>
              <w:rPr>
                <w:rFonts w:ascii="Arial" w:eastAsia="Arial" w:hAnsi="Arial" w:cs="Arial"/>
                <w:color w:val="000000"/>
                <w:sz w:val="20"/>
                <w:szCs w:val="20"/>
              </w:rPr>
              <w:t>g</w:t>
            </w:r>
            <w:r>
              <w:rPr>
                <w:rFonts w:ascii="Arial" w:eastAsia="Arial" w:hAnsi="Arial" w:cs="Arial"/>
                <w:color w:val="000000"/>
                <w:spacing w:val="-1"/>
                <w:sz w:val="20"/>
                <w:szCs w:val="20"/>
              </w:rPr>
              <w:t>g</w:t>
            </w:r>
            <w:r>
              <w:rPr>
                <w:rFonts w:ascii="Arial" w:eastAsia="Arial" w:hAnsi="Arial" w:cs="Arial"/>
                <w:color w:val="000000"/>
                <w:sz w:val="20"/>
                <w:szCs w:val="20"/>
              </w:rPr>
              <w:t>arw</w:t>
            </w:r>
            <w:r>
              <w:rPr>
                <w:rFonts w:ascii="Arial" w:eastAsia="Arial" w:hAnsi="Arial" w:cs="Arial"/>
                <w:color w:val="000000"/>
                <w:spacing w:val="-1"/>
                <w:sz w:val="20"/>
                <w:szCs w:val="20"/>
              </w:rPr>
              <w:t>a</w:t>
            </w:r>
            <w:r>
              <w:rPr>
                <w:rFonts w:ascii="Arial" w:eastAsia="Arial" w:hAnsi="Arial" w:cs="Arial"/>
                <w:color w:val="000000"/>
                <w:sz w:val="20"/>
                <w:szCs w:val="20"/>
              </w:rPr>
              <w:t>l,</w:t>
            </w:r>
            <w:r>
              <w:rPr>
                <w:rFonts w:ascii="Arial" w:eastAsia="Arial" w:hAnsi="Arial" w:cs="Arial"/>
                <w:color w:val="000000"/>
                <w:spacing w:val="18"/>
                <w:sz w:val="20"/>
                <w:szCs w:val="20"/>
              </w:rPr>
              <w:t xml:space="preserve"> </w:t>
            </w:r>
            <w:r>
              <w:rPr>
                <w:rFonts w:ascii="Arial" w:eastAsia="Arial" w:hAnsi="Arial" w:cs="Arial"/>
                <w:color w:val="000000"/>
                <w:sz w:val="20"/>
                <w:szCs w:val="20"/>
              </w:rPr>
              <w:t>R.</w:t>
            </w:r>
            <w:r>
              <w:rPr>
                <w:rFonts w:ascii="Arial" w:eastAsia="Arial" w:hAnsi="Arial" w:cs="Arial"/>
                <w:color w:val="000000"/>
                <w:spacing w:val="-11"/>
                <w:sz w:val="20"/>
                <w:szCs w:val="20"/>
              </w:rPr>
              <w:t xml:space="preserve"> </w:t>
            </w:r>
            <w:r>
              <w:rPr>
                <w:rFonts w:ascii="Arial" w:eastAsia="Arial" w:hAnsi="Arial" w:cs="Arial"/>
                <w:color w:val="000000"/>
                <w:spacing w:val="-2"/>
                <w:sz w:val="20"/>
                <w:szCs w:val="20"/>
              </w:rPr>
              <w:t>C</w:t>
            </w:r>
            <w:r>
              <w:rPr>
                <w:rFonts w:ascii="Arial" w:eastAsia="Arial" w:hAnsi="Arial" w:cs="Arial"/>
                <w:color w:val="000000"/>
                <w:spacing w:val="-1"/>
                <w:sz w:val="20"/>
                <w:szCs w:val="20"/>
              </w:rPr>
              <w:t>o</w:t>
            </w:r>
            <w:r>
              <w:rPr>
                <w:rFonts w:ascii="Arial" w:eastAsia="Arial" w:hAnsi="Arial" w:cs="Arial"/>
                <w:color w:val="000000"/>
                <w:sz w:val="20"/>
                <w:szCs w:val="20"/>
              </w:rPr>
              <w:t>mpr</w:t>
            </w:r>
            <w:r>
              <w:rPr>
                <w:rFonts w:ascii="Arial" w:eastAsia="Arial" w:hAnsi="Arial" w:cs="Arial"/>
                <w:color w:val="000000"/>
                <w:spacing w:val="-2"/>
                <w:sz w:val="20"/>
                <w:szCs w:val="20"/>
              </w:rPr>
              <w:t>e</w:t>
            </w:r>
            <w:r>
              <w:rPr>
                <w:rFonts w:ascii="Arial" w:eastAsia="Arial" w:hAnsi="Arial" w:cs="Arial"/>
                <w:color w:val="000000"/>
                <w:sz w:val="20"/>
                <w:szCs w:val="20"/>
              </w:rPr>
              <w:t>hensive</w:t>
            </w:r>
            <w:r>
              <w:rPr>
                <w:rFonts w:ascii="Arial" w:eastAsia="Arial" w:hAnsi="Arial" w:cs="Arial"/>
                <w:color w:val="000000"/>
                <w:spacing w:val="-8"/>
                <w:sz w:val="20"/>
                <w:szCs w:val="20"/>
              </w:rPr>
              <w:t xml:space="preserve"> </w:t>
            </w:r>
            <w:r>
              <w:rPr>
                <w:rFonts w:ascii="Arial" w:eastAsia="Arial" w:hAnsi="Arial" w:cs="Arial"/>
                <w:color w:val="000000"/>
                <w:sz w:val="20"/>
                <w:szCs w:val="20"/>
              </w:rPr>
              <w:t>Pr</w:t>
            </w:r>
            <w:r>
              <w:rPr>
                <w:rFonts w:ascii="Arial" w:eastAsia="Arial" w:hAnsi="Arial" w:cs="Arial"/>
                <w:color w:val="000000"/>
                <w:spacing w:val="-1"/>
                <w:sz w:val="20"/>
                <w:szCs w:val="20"/>
              </w:rPr>
              <w:t>ac</w:t>
            </w:r>
            <w:r>
              <w:rPr>
                <w:rFonts w:ascii="Arial" w:eastAsia="Arial" w:hAnsi="Arial" w:cs="Arial"/>
                <w:color w:val="000000"/>
                <w:sz w:val="20"/>
                <w:szCs w:val="20"/>
              </w:rPr>
              <w:t>tical</w:t>
            </w:r>
            <w:r>
              <w:rPr>
                <w:rFonts w:ascii="Arial" w:eastAsia="Arial" w:hAnsi="Arial" w:cs="Arial"/>
                <w:color w:val="000000"/>
                <w:spacing w:val="20"/>
                <w:sz w:val="20"/>
                <w:szCs w:val="20"/>
              </w:rPr>
              <w:t xml:space="preserve"> </w:t>
            </w:r>
            <w:r>
              <w:rPr>
                <w:rFonts w:ascii="Arial" w:eastAsia="Arial" w:hAnsi="Arial" w:cs="Arial"/>
                <w:color w:val="000000"/>
                <w:sz w:val="20"/>
                <w:szCs w:val="20"/>
              </w:rPr>
              <w:t>Orga</w:t>
            </w:r>
            <w:r>
              <w:rPr>
                <w:rFonts w:ascii="Arial" w:eastAsia="Arial" w:hAnsi="Arial" w:cs="Arial"/>
                <w:color w:val="000000"/>
                <w:spacing w:val="-1"/>
                <w:sz w:val="20"/>
                <w:szCs w:val="20"/>
              </w:rPr>
              <w:t>n</w:t>
            </w:r>
            <w:r>
              <w:rPr>
                <w:rFonts w:ascii="Arial" w:eastAsia="Arial" w:hAnsi="Arial" w:cs="Arial"/>
                <w:color w:val="000000"/>
                <w:sz w:val="20"/>
                <w:szCs w:val="20"/>
              </w:rPr>
              <w:t>ic</w:t>
            </w:r>
            <w:r>
              <w:rPr>
                <w:rFonts w:ascii="Arial" w:eastAsia="Arial" w:hAnsi="Arial" w:cs="Arial"/>
                <w:color w:val="000000"/>
                <w:spacing w:val="-1"/>
                <w:sz w:val="20"/>
                <w:szCs w:val="20"/>
              </w:rPr>
              <w:t xml:space="preserve"> </w:t>
            </w:r>
            <w:r>
              <w:rPr>
                <w:rFonts w:ascii="Arial" w:eastAsia="Arial" w:hAnsi="Arial" w:cs="Arial"/>
                <w:color w:val="000000"/>
                <w:w w:val="94"/>
                <w:sz w:val="20"/>
                <w:szCs w:val="20"/>
              </w:rPr>
              <w:t>Ch</w:t>
            </w:r>
            <w:r>
              <w:rPr>
                <w:rFonts w:ascii="Arial" w:eastAsia="Arial" w:hAnsi="Arial" w:cs="Arial"/>
                <w:color w:val="000000"/>
                <w:spacing w:val="-1"/>
                <w:w w:val="94"/>
                <w:sz w:val="20"/>
                <w:szCs w:val="20"/>
              </w:rPr>
              <w:t>e</w:t>
            </w:r>
            <w:r>
              <w:rPr>
                <w:rFonts w:ascii="Arial" w:eastAsia="Arial" w:hAnsi="Arial" w:cs="Arial"/>
                <w:color w:val="000000"/>
                <w:w w:val="108"/>
                <w:sz w:val="20"/>
                <w:szCs w:val="20"/>
              </w:rPr>
              <w:t>mist</w:t>
            </w:r>
            <w:r>
              <w:rPr>
                <w:rFonts w:ascii="Arial" w:eastAsia="Arial" w:hAnsi="Arial" w:cs="Arial"/>
                <w:color w:val="000000"/>
                <w:spacing w:val="-1"/>
                <w:w w:val="108"/>
                <w:sz w:val="20"/>
                <w:szCs w:val="20"/>
              </w:rPr>
              <w:t>r</w:t>
            </w:r>
            <w:r>
              <w:rPr>
                <w:rFonts w:ascii="Arial" w:eastAsia="Arial" w:hAnsi="Arial" w:cs="Arial"/>
                <w:color w:val="000000"/>
                <w:w w:val="108"/>
                <w:sz w:val="20"/>
                <w:szCs w:val="20"/>
              </w:rPr>
              <w:t>y:</w:t>
            </w:r>
          </w:p>
        </w:tc>
      </w:tr>
    </w:tbl>
    <w:p w:rsidR="007A6C8F" w:rsidRDefault="007A6C8F">
      <w:pPr>
        <w:spacing w:after="0"/>
        <w:sectPr w:rsidR="007A6C8F">
          <w:pgSz w:w="11920" w:h="16840"/>
          <w:pgMar w:top="1360" w:right="1320" w:bottom="280" w:left="1340" w:header="720" w:footer="720" w:gutter="0"/>
          <w:cols w:space="720"/>
        </w:sectPr>
      </w:pPr>
    </w:p>
    <w:p w:rsidR="007A6C8F" w:rsidRDefault="007A6C8F">
      <w:pPr>
        <w:spacing w:before="8" w:after="0" w:line="120" w:lineRule="exact"/>
        <w:rPr>
          <w:sz w:val="12"/>
          <w:szCs w:val="12"/>
        </w:rPr>
      </w:pPr>
    </w:p>
    <w:p w:rsidR="007A6C8F" w:rsidRDefault="00E148A8">
      <w:pPr>
        <w:spacing w:after="0" w:line="240" w:lineRule="auto"/>
        <w:ind w:left="989" w:right="-20"/>
        <w:rPr>
          <w:rFonts w:ascii="Arial" w:eastAsia="Arial" w:hAnsi="Arial" w:cs="Arial"/>
          <w:sz w:val="20"/>
          <w:szCs w:val="20"/>
        </w:rPr>
      </w:pPr>
      <w:r w:rsidRPr="00E148A8">
        <w:pict>
          <v:shape id="_x0000_s2022" type="#_x0000_t75" style="position:absolute;left:0;text-align:left;margin-left:70.55pt;margin-top:-1.75pt;width:30.25pt;height:37.8pt;z-index:-7726;mso-position-horizontal-relative:page">
            <v:imagedata r:id="rId10" o:title=""/>
            <w10:wrap anchorx="page"/>
          </v:shape>
        </w:pict>
      </w:r>
      <w:r w:rsidRPr="00E148A8">
        <w:pict>
          <v:group id="_x0000_s2020" style="position:absolute;left:0;text-align:left;margin-left:412.1pt;margin-top:0;width:111.6pt;height:.1pt;z-index:-7725;mso-position-horizontal-relative:page" coordorigin="8242" coordsize="2232,2">
            <v:shape id="_x0000_s2021" style="position:absolute;left:8242;width:2232;height:2" coordorigin="8242" coordsize="2232,0" path="m8242,r2232,e" filled="f" strokecolor="#fbd864" strokeweight=".25394mm">
              <v:path arrowok="t"/>
            </v:shape>
            <w10:wrap anchorx="page"/>
          </v:group>
        </w:pict>
      </w:r>
      <w:r w:rsidR="00E052D2">
        <w:rPr>
          <w:rFonts w:ascii="Arial" w:eastAsia="Arial" w:hAnsi="Arial" w:cs="Arial"/>
          <w:color w:val="010101"/>
          <w:sz w:val="20"/>
          <w:szCs w:val="20"/>
        </w:rPr>
        <w:t>Preparation</w:t>
      </w:r>
      <w:r w:rsidR="00E052D2">
        <w:rPr>
          <w:rFonts w:ascii="Arial" w:eastAsia="Arial" w:hAnsi="Arial" w:cs="Arial"/>
          <w:color w:val="010101"/>
          <w:spacing w:val="17"/>
          <w:sz w:val="20"/>
          <w:szCs w:val="20"/>
        </w:rPr>
        <w:t xml:space="preserve"> </w:t>
      </w:r>
      <w:r w:rsidR="00E052D2">
        <w:rPr>
          <w:rFonts w:ascii="Arial" w:eastAsia="Arial" w:hAnsi="Arial" w:cs="Arial"/>
          <w:color w:val="010101"/>
          <w:sz w:val="20"/>
          <w:szCs w:val="20"/>
        </w:rPr>
        <w:t>and</w:t>
      </w:r>
      <w:r w:rsidR="00E052D2">
        <w:rPr>
          <w:rFonts w:ascii="Arial" w:eastAsia="Arial" w:hAnsi="Arial" w:cs="Arial"/>
          <w:color w:val="010101"/>
          <w:spacing w:val="15"/>
          <w:sz w:val="20"/>
          <w:szCs w:val="20"/>
        </w:rPr>
        <w:t xml:space="preserve"> </w:t>
      </w:r>
      <w:r w:rsidR="00E052D2">
        <w:rPr>
          <w:rFonts w:ascii="Arial" w:eastAsia="Arial" w:hAnsi="Arial" w:cs="Arial"/>
          <w:color w:val="010101"/>
          <w:sz w:val="20"/>
          <w:szCs w:val="20"/>
        </w:rPr>
        <w:t>Quantitative</w:t>
      </w:r>
      <w:r w:rsidR="00E052D2">
        <w:rPr>
          <w:rFonts w:ascii="Arial" w:eastAsia="Arial" w:hAnsi="Arial" w:cs="Arial"/>
          <w:color w:val="010101"/>
          <w:spacing w:val="42"/>
          <w:sz w:val="20"/>
          <w:szCs w:val="20"/>
        </w:rPr>
        <w:t xml:space="preserve"> </w:t>
      </w:r>
      <w:r w:rsidR="00E052D2">
        <w:rPr>
          <w:rFonts w:ascii="Arial" w:eastAsia="Arial" w:hAnsi="Arial" w:cs="Arial"/>
          <w:color w:val="010101"/>
          <w:sz w:val="20"/>
          <w:szCs w:val="20"/>
        </w:rPr>
        <w:t>Analysis,</w:t>
      </w:r>
      <w:r w:rsidR="00E052D2">
        <w:rPr>
          <w:rFonts w:ascii="Arial" w:eastAsia="Arial" w:hAnsi="Arial" w:cs="Arial"/>
          <w:color w:val="010101"/>
          <w:spacing w:val="-19"/>
          <w:sz w:val="20"/>
          <w:szCs w:val="20"/>
        </w:rPr>
        <w:t xml:space="preserve"> </w:t>
      </w:r>
      <w:r w:rsidR="00E052D2">
        <w:rPr>
          <w:rFonts w:ascii="Arial" w:eastAsia="Arial" w:hAnsi="Arial" w:cs="Arial"/>
          <w:color w:val="010101"/>
          <w:sz w:val="20"/>
          <w:szCs w:val="20"/>
        </w:rPr>
        <w:t>University</w:t>
      </w:r>
      <w:r w:rsidR="00E052D2">
        <w:rPr>
          <w:rFonts w:ascii="Arial" w:eastAsia="Arial" w:hAnsi="Arial" w:cs="Arial"/>
          <w:color w:val="010101"/>
          <w:spacing w:val="42"/>
          <w:sz w:val="20"/>
          <w:szCs w:val="20"/>
        </w:rPr>
        <w:t xml:space="preserve"> </w:t>
      </w:r>
      <w:r w:rsidR="00E052D2">
        <w:rPr>
          <w:rFonts w:ascii="Arial" w:eastAsia="Arial" w:hAnsi="Arial" w:cs="Arial"/>
          <w:color w:val="010101"/>
          <w:w w:val="95"/>
          <w:sz w:val="20"/>
          <w:szCs w:val="20"/>
        </w:rPr>
        <w:t>Press</w:t>
      </w:r>
      <w:r w:rsidR="00E052D2">
        <w:rPr>
          <w:rFonts w:ascii="Arial" w:eastAsia="Arial" w:hAnsi="Arial" w:cs="Arial"/>
          <w:color w:val="010101"/>
          <w:spacing w:val="-6"/>
          <w:w w:val="95"/>
          <w:sz w:val="20"/>
          <w:szCs w:val="20"/>
        </w:rPr>
        <w:t xml:space="preserve"> </w:t>
      </w:r>
      <w:r w:rsidR="00E052D2">
        <w:rPr>
          <w:rFonts w:ascii="Arial" w:eastAsia="Arial" w:hAnsi="Arial" w:cs="Arial"/>
          <w:color w:val="010101"/>
          <w:w w:val="112"/>
          <w:sz w:val="20"/>
          <w:szCs w:val="20"/>
        </w:rPr>
        <w:t>(2000)</w:t>
      </w:r>
      <w:r w:rsidR="00E052D2">
        <w:rPr>
          <w:rFonts w:ascii="Arial" w:eastAsia="Arial" w:hAnsi="Arial" w:cs="Arial"/>
          <w:color w:val="010101"/>
          <w:w w:val="111"/>
          <w:sz w:val="20"/>
          <w:szCs w:val="20"/>
        </w:rPr>
        <w:t>.</w:t>
      </w:r>
    </w:p>
    <w:p w:rsidR="007A6C8F" w:rsidRDefault="007A6C8F">
      <w:pPr>
        <w:spacing w:before="10" w:after="0" w:line="120" w:lineRule="exact"/>
        <w:rPr>
          <w:sz w:val="12"/>
          <w:szCs w:val="12"/>
        </w:rPr>
      </w:pPr>
    </w:p>
    <w:p w:rsidR="007A6C8F" w:rsidRDefault="00E052D2">
      <w:pPr>
        <w:spacing w:after="0" w:line="240" w:lineRule="auto"/>
        <w:ind w:left="989" w:right="-20"/>
        <w:rPr>
          <w:rFonts w:ascii="Arial" w:eastAsia="Arial" w:hAnsi="Arial" w:cs="Arial"/>
          <w:sz w:val="20"/>
          <w:szCs w:val="20"/>
        </w:rPr>
      </w:pPr>
      <w:r>
        <w:rPr>
          <w:rFonts w:ascii="Arial" w:eastAsia="Arial" w:hAnsi="Arial" w:cs="Arial"/>
          <w:color w:val="010101"/>
          <w:sz w:val="20"/>
          <w:szCs w:val="20"/>
        </w:rPr>
        <w:t>Practical</w:t>
      </w:r>
      <w:r>
        <w:rPr>
          <w:rFonts w:ascii="Arial" w:eastAsia="Arial" w:hAnsi="Arial" w:cs="Arial"/>
          <w:color w:val="010101"/>
          <w:spacing w:val="6"/>
          <w:sz w:val="20"/>
          <w:szCs w:val="20"/>
        </w:rPr>
        <w:t xml:space="preserve"> </w:t>
      </w:r>
      <w:r>
        <w:rPr>
          <w:rFonts w:ascii="Arial" w:eastAsia="Arial" w:hAnsi="Arial" w:cs="Arial"/>
          <w:color w:val="010101"/>
          <w:sz w:val="20"/>
          <w:szCs w:val="20"/>
        </w:rPr>
        <w:t>Workbook</w:t>
      </w:r>
      <w:r>
        <w:rPr>
          <w:rFonts w:ascii="Arial" w:eastAsia="Arial" w:hAnsi="Arial" w:cs="Arial"/>
          <w:color w:val="010101"/>
          <w:spacing w:val="-3"/>
          <w:sz w:val="20"/>
          <w:szCs w:val="20"/>
        </w:rPr>
        <w:t xml:space="preserve"> </w:t>
      </w:r>
      <w:r>
        <w:rPr>
          <w:rFonts w:ascii="Arial" w:eastAsia="Arial" w:hAnsi="Arial" w:cs="Arial"/>
          <w:color w:val="010101"/>
          <w:sz w:val="20"/>
          <w:szCs w:val="20"/>
        </w:rPr>
        <w:t>Chemistry</w:t>
      </w:r>
      <w:r>
        <w:rPr>
          <w:rFonts w:ascii="Arial" w:eastAsia="Arial" w:hAnsi="Arial" w:cs="Arial"/>
          <w:color w:val="010101"/>
          <w:spacing w:val="-2"/>
          <w:sz w:val="20"/>
          <w:szCs w:val="20"/>
        </w:rPr>
        <w:t xml:space="preserve"> </w:t>
      </w:r>
      <w:r>
        <w:rPr>
          <w:rFonts w:ascii="Arial" w:eastAsia="Arial" w:hAnsi="Arial" w:cs="Arial"/>
          <w:color w:val="010101"/>
          <w:sz w:val="20"/>
          <w:szCs w:val="20"/>
        </w:rPr>
        <w:t>(Honours),</w:t>
      </w:r>
      <w:r>
        <w:rPr>
          <w:rFonts w:ascii="Arial" w:eastAsia="Arial" w:hAnsi="Arial" w:cs="Arial"/>
          <w:color w:val="010101"/>
          <w:spacing w:val="17"/>
          <w:sz w:val="20"/>
          <w:szCs w:val="20"/>
        </w:rPr>
        <w:t xml:space="preserve"> </w:t>
      </w:r>
      <w:r>
        <w:rPr>
          <w:rFonts w:ascii="Arial" w:eastAsia="Arial" w:hAnsi="Arial" w:cs="Arial"/>
          <w:color w:val="010101"/>
          <w:w w:val="92"/>
          <w:sz w:val="20"/>
          <w:szCs w:val="20"/>
        </w:rPr>
        <w:t>UGBS,</w:t>
      </w:r>
      <w:r>
        <w:rPr>
          <w:rFonts w:ascii="Arial" w:eastAsia="Arial" w:hAnsi="Arial" w:cs="Arial"/>
          <w:color w:val="010101"/>
          <w:spacing w:val="-24"/>
          <w:sz w:val="20"/>
          <w:szCs w:val="20"/>
        </w:rPr>
        <w:t xml:space="preserve"> </w:t>
      </w:r>
      <w:r>
        <w:rPr>
          <w:rFonts w:ascii="Arial" w:eastAsia="Arial" w:hAnsi="Arial" w:cs="Arial"/>
          <w:color w:val="010101"/>
          <w:sz w:val="20"/>
          <w:szCs w:val="20"/>
        </w:rPr>
        <w:t>Chemistry,</w:t>
      </w:r>
      <w:r>
        <w:rPr>
          <w:rFonts w:ascii="Arial" w:eastAsia="Arial" w:hAnsi="Arial" w:cs="Arial"/>
          <w:color w:val="010101"/>
          <w:spacing w:val="8"/>
          <w:sz w:val="20"/>
          <w:szCs w:val="20"/>
        </w:rPr>
        <w:t xml:space="preserve"> </w:t>
      </w:r>
      <w:r>
        <w:rPr>
          <w:rFonts w:ascii="Arial" w:eastAsia="Arial" w:hAnsi="Arial" w:cs="Arial"/>
          <w:color w:val="010101"/>
          <w:sz w:val="20"/>
          <w:szCs w:val="20"/>
        </w:rPr>
        <w:t>University</w:t>
      </w:r>
      <w:r>
        <w:rPr>
          <w:rFonts w:ascii="Arial" w:eastAsia="Arial" w:hAnsi="Arial" w:cs="Arial"/>
          <w:color w:val="010101"/>
          <w:spacing w:val="44"/>
          <w:sz w:val="20"/>
          <w:szCs w:val="20"/>
        </w:rPr>
        <w:t xml:space="preserve"> </w:t>
      </w:r>
      <w:r>
        <w:rPr>
          <w:rFonts w:ascii="Arial" w:eastAsia="Arial" w:hAnsi="Arial" w:cs="Arial"/>
          <w:color w:val="010101"/>
          <w:sz w:val="20"/>
          <w:szCs w:val="20"/>
        </w:rPr>
        <w:t>of</w:t>
      </w:r>
      <w:r>
        <w:rPr>
          <w:rFonts w:ascii="Arial" w:eastAsia="Arial" w:hAnsi="Arial" w:cs="Arial"/>
          <w:color w:val="010101"/>
          <w:spacing w:val="4"/>
          <w:sz w:val="20"/>
          <w:szCs w:val="20"/>
        </w:rPr>
        <w:t xml:space="preserve"> </w:t>
      </w:r>
      <w:r>
        <w:rPr>
          <w:rFonts w:ascii="Arial" w:eastAsia="Arial" w:hAnsi="Arial" w:cs="Arial"/>
          <w:color w:val="010101"/>
          <w:sz w:val="20"/>
          <w:szCs w:val="20"/>
        </w:rPr>
        <w:t>Calcutta,</w:t>
      </w:r>
      <w:r>
        <w:rPr>
          <w:rFonts w:ascii="Arial" w:eastAsia="Arial" w:hAnsi="Arial" w:cs="Arial"/>
          <w:color w:val="010101"/>
          <w:spacing w:val="16"/>
          <w:sz w:val="20"/>
          <w:szCs w:val="20"/>
        </w:rPr>
        <w:t xml:space="preserve"> </w:t>
      </w:r>
      <w:r>
        <w:rPr>
          <w:rFonts w:ascii="Arial" w:eastAsia="Arial" w:hAnsi="Arial" w:cs="Arial"/>
          <w:color w:val="010101"/>
          <w:w w:val="111"/>
          <w:sz w:val="20"/>
          <w:szCs w:val="20"/>
        </w:rPr>
        <w:t>2015.</w:t>
      </w:r>
    </w:p>
    <w:p w:rsidR="007A6C8F" w:rsidRDefault="007A6C8F">
      <w:pPr>
        <w:spacing w:after="0"/>
        <w:sectPr w:rsidR="007A6C8F">
          <w:pgSz w:w="11920" w:h="16840"/>
          <w:pgMar w:top="1300" w:right="1460" w:bottom="280" w:left="1300" w:header="720" w:footer="720" w:gutter="0"/>
          <w:cols w:space="720"/>
        </w:sectPr>
      </w:pPr>
    </w:p>
    <w:p w:rsidR="007A6C8F" w:rsidRDefault="007A6C8F">
      <w:pPr>
        <w:spacing w:after="0" w:line="200" w:lineRule="exact"/>
        <w:rPr>
          <w:sz w:val="20"/>
          <w:szCs w:val="20"/>
        </w:rPr>
      </w:pPr>
    </w:p>
    <w:p w:rsidR="007A6C8F" w:rsidRDefault="007A6C8F">
      <w:pPr>
        <w:spacing w:before="2" w:after="0" w:line="200" w:lineRule="exact"/>
        <w:rPr>
          <w:sz w:val="20"/>
          <w:szCs w:val="20"/>
        </w:rPr>
      </w:pPr>
    </w:p>
    <w:p w:rsidR="009B2A13" w:rsidRPr="00FF5958" w:rsidRDefault="009B2A13" w:rsidP="009B2A13">
      <w:pPr>
        <w:tabs>
          <w:tab w:val="left" w:pos="820"/>
        </w:tabs>
        <w:spacing w:before="67" w:after="0" w:line="240" w:lineRule="auto"/>
        <w:ind w:left="100" w:right="-20"/>
        <w:rPr>
          <w:rFonts w:ascii="Cambria" w:eastAsia="Arial" w:hAnsi="Cambria" w:cs="Arial"/>
          <w:b/>
          <w:bCs/>
          <w:color w:val="FFC000"/>
          <w:w w:val="122"/>
          <w:sz w:val="32"/>
          <w:szCs w:val="32"/>
        </w:rPr>
      </w:pPr>
      <w:r w:rsidRPr="00FF5958">
        <w:rPr>
          <w:rFonts w:ascii="Cambria" w:eastAsia="Arial" w:hAnsi="Cambria" w:cs="Arial"/>
          <w:b/>
          <w:bCs/>
          <w:color w:val="FFC000"/>
          <w:sz w:val="32"/>
          <w:szCs w:val="32"/>
        </w:rPr>
        <w:t>3.9</w:t>
      </w:r>
      <w:r w:rsidRPr="00FF5958">
        <w:rPr>
          <w:rFonts w:ascii="Cambria" w:eastAsia="Arial" w:hAnsi="Cambria" w:cs="Arial"/>
          <w:b/>
          <w:bCs/>
          <w:color w:val="FFC000"/>
          <w:spacing w:val="-35"/>
          <w:sz w:val="32"/>
          <w:szCs w:val="32"/>
        </w:rPr>
        <w:t xml:space="preserve"> </w:t>
      </w:r>
      <w:r w:rsidRPr="00FF5958">
        <w:rPr>
          <w:rFonts w:ascii="Cambria" w:eastAsia="Arial" w:hAnsi="Cambria" w:cs="Arial"/>
          <w:b/>
          <w:bCs/>
          <w:color w:val="FFC000"/>
          <w:sz w:val="32"/>
          <w:szCs w:val="32"/>
        </w:rPr>
        <w:tab/>
        <w:t>Core</w:t>
      </w:r>
      <w:r w:rsidRPr="00FF5958">
        <w:rPr>
          <w:rFonts w:ascii="Cambria" w:eastAsia="Arial" w:hAnsi="Cambria" w:cs="Arial"/>
          <w:b/>
          <w:bCs/>
          <w:color w:val="FFC000"/>
          <w:spacing w:val="-23"/>
          <w:sz w:val="32"/>
          <w:szCs w:val="32"/>
        </w:rPr>
        <w:t xml:space="preserve"> </w:t>
      </w:r>
      <w:r w:rsidRPr="00FF5958">
        <w:rPr>
          <w:rFonts w:ascii="Cambria" w:eastAsia="Arial" w:hAnsi="Cambria" w:cs="Arial"/>
          <w:b/>
          <w:bCs/>
          <w:color w:val="FFC000"/>
          <w:spacing w:val="1"/>
          <w:sz w:val="32"/>
          <w:szCs w:val="32"/>
        </w:rPr>
        <w:t>T</w:t>
      </w:r>
      <w:r w:rsidRPr="00FF5958">
        <w:rPr>
          <w:rFonts w:ascii="Cambria" w:eastAsia="Arial" w:hAnsi="Cambria" w:cs="Arial"/>
          <w:b/>
          <w:bCs/>
          <w:color w:val="FFC000"/>
          <w:sz w:val="32"/>
          <w:szCs w:val="32"/>
        </w:rPr>
        <w:t>5</w:t>
      </w:r>
      <w:r w:rsidRPr="00FF5958">
        <w:rPr>
          <w:rFonts w:ascii="Cambria" w:eastAsia="Arial" w:hAnsi="Cambria" w:cs="Arial"/>
          <w:b/>
          <w:bCs/>
          <w:color w:val="FFC000"/>
          <w:spacing w:val="26"/>
          <w:sz w:val="32"/>
          <w:szCs w:val="32"/>
        </w:rPr>
        <w:t xml:space="preserve"> </w:t>
      </w:r>
      <w:r w:rsidRPr="00FF5958">
        <w:rPr>
          <w:rFonts w:ascii="Cambria" w:eastAsia="Arial" w:hAnsi="Cambria" w:cs="Arial"/>
          <w:b/>
          <w:bCs/>
          <w:color w:val="FFC000"/>
          <w:sz w:val="32"/>
          <w:szCs w:val="32"/>
        </w:rPr>
        <w:t>-</w:t>
      </w:r>
      <w:r w:rsidRPr="00FF5958">
        <w:rPr>
          <w:rFonts w:ascii="Cambria" w:eastAsia="Arial" w:hAnsi="Cambria" w:cs="Arial"/>
          <w:b/>
          <w:bCs/>
          <w:color w:val="FFC000"/>
          <w:spacing w:val="24"/>
          <w:sz w:val="32"/>
          <w:szCs w:val="32"/>
        </w:rPr>
        <w:t xml:space="preserve"> </w:t>
      </w:r>
      <w:r w:rsidRPr="00FF5958">
        <w:rPr>
          <w:rFonts w:ascii="Cambria" w:eastAsia="Arial" w:hAnsi="Cambria" w:cs="Arial"/>
          <w:b/>
          <w:bCs/>
          <w:color w:val="FFC000"/>
          <w:sz w:val="32"/>
          <w:szCs w:val="32"/>
        </w:rPr>
        <w:t>Physi</w:t>
      </w:r>
      <w:r w:rsidRPr="00FF5958">
        <w:rPr>
          <w:rFonts w:ascii="Cambria" w:eastAsia="Arial" w:hAnsi="Cambria" w:cs="Arial"/>
          <w:b/>
          <w:bCs/>
          <w:color w:val="FFC000"/>
          <w:spacing w:val="1"/>
          <w:sz w:val="32"/>
          <w:szCs w:val="32"/>
        </w:rPr>
        <w:t>c</w:t>
      </w:r>
      <w:r w:rsidRPr="00FF5958">
        <w:rPr>
          <w:rFonts w:ascii="Cambria" w:eastAsia="Arial" w:hAnsi="Cambria" w:cs="Arial"/>
          <w:b/>
          <w:bCs/>
          <w:color w:val="FFC000"/>
          <w:sz w:val="32"/>
          <w:szCs w:val="32"/>
        </w:rPr>
        <w:t>al</w:t>
      </w:r>
      <w:r w:rsidRPr="00FF5958">
        <w:rPr>
          <w:rFonts w:ascii="Cambria" w:eastAsia="Arial" w:hAnsi="Cambria" w:cs="Arial"/>
          <w:b/>
          <w:bCs/>
          <w:color w:val="FFC000"/>
          <w:spacing w:val="-5"/>
          <w:sz w:val="32"/>
          <w:szCs w:val="32"/>
        </w:rPr>
        <w:t xml:space="preserve"> </w:t>
      </w:r>
      <w:r w:rsidRPr="00FF5958">
        <w:rPr>
          <w:rFonts w:ascii="Cambria" w:eastAsia="Arial" w:hAnsi="Cambria" w:cs="Arial"/>
          <w:b/>
          <w:bCs/>
          <w:color w:val="FFC000"/>
          <w:sz w:val="32"/>
          <w:szCs w:val="32"/>
        </w:rPr>
        <w:t>Chem</w:t>
      </w:r>
      <w:r w:rsidRPr="00FF5958">
        <w:rPr>
          <w:rFonts w:ascii="Cambria" w:eastAsia="Arial" w:hAnsi="Cambria" w:cs="Arial"/>
          <w:b/>
          <w:bCs/>
          <w:color w:val="FFC000"/>
          <w:spacing w:val="1"/>
          <w:sz w:val="32"/>
          <w:szCs w:val="32"/>
        </w:rPr>
        <w:t>i</w:t>
      </w:r>
      <w:r w:rsidRPr="00FF5958">
        <w:rPr>
          <w:rFonts w:ascii="Cambria" w:eastAsia="Arial" w:hAnsi="Cambria" w:cs="Arial"/>
          <w:b/>
          <w:bCs/>
          <w:color w:val="FFC000"/>
          <w:sz w:val="32"/>
          <w:szCs w:val="32"/>
        </w:rPr>
        <w:t>stry</w:t>
      </w:r>
      <w:r w:rsidRPr="00FF5958">
        <w:rPr>
          <w:rFonts w:ascii="Cambria" w:eastAsia="Arial" w:hAnsi="Cambria" w:cs="Arial"/>
          <w:b/>
          <w:bCs/>
          <w:color w:val="FFC000"/>
          <w:spacing w:val="10"/>
          <w:sz w:val="32"/>
          <w:szCs w:val="32"/>
        </w:rPr>
        <w:t xml:space="preserve"> </w:t>
      </w:r>
      <w:r w:rsidRPr="00FF5958">
        <w:rPr>
          <w:rFonts w:ascii="Cambria" w:eastAsia="Arial" w:hAnsi="Cambria" w:cs="Arial"/>
          <w:b/>
          <w:bCs/>
          <w:color w:val="FFC000"/>
          <w:w w:val="122"/>
          <w:sz w:val="32"/>
          <w:szCs w:val="32"/>
        </w:rPr>
        <w:t>II</w:t>
      </w:r>
    </w:p>
    <w:p w:rsidR="009B2A13" w:rsidRPr="00FF5958" w:rsidRDefault="009B2A13" w:rsidP="009B2A13">
      <w:pPr>
        <w:tabs>
          <w:tab w:val="left" w:pos="820"/>
        </w:tabs>
        <w:spacing w:before="67" w:after="0" w:line="240" w:lineRule="auto"/>
        <w:ind w:left="100" w:right="-20"/>
        <w:rPr>
          <w:rFonts w:ascii="Cambria" w:eastAsia="Arial" w:hAnsi="Cambria" w:cs="Arial"/>
          <w:b/>
          <w:bCs/>
          <w:color w:val="FFC000"/>
          <w:w w:val="122"/>
          <w:sz w:val="24"/>
          <w:szCs w:val="24"/>
        </w:rPr>
      </w:pPr>
    </w:p>
    <w:tbl>
      <w:tblPr>
        <w:tblW w:w="5000" w:type="pct"/>
        <w:tblBorders>
          <w:top w:val="single" w:sz="4" w:space="0" w:color="FFC000"/>
          <w:left w:val="single" w:sz="4" w:space="0" w:color="FFC000"/>
          <w:bottom w:val="single" w:sz="4" w:space="0" w:color="FFC000"/>
          <w:right w:val="single" w:sz="4" w:space="0" w:color="FFC000"/>
          <w:insideH w:val="single" w:sz="4" w:space="0" w:color="FFC000"/>
          <w:insideV w:val="single" w:sz="4" w:space="0" w:color="FFC000"/>
        </w:tblBorders>
        <w:tblLook w:val="04A0"/>
      </w:tblPr>
      <w:tblGrid>
        <w:gridCol w:w="7207"/>
        <w:gridCol w:w="2269"/>
      </w:tblGrid>
      <w:tr w:rsidR="009B2A13" w:rsidRPr="00673909" w:rsidTr="009B2A13">
        <w:trPr>
          <w:trHeight w:val="389"/>
        </w:trPr>
        <w:tc>
          <w:tcPr>
            <w:tcW w:w="5000" w:type="pct"/>
            <w:gridSpan w:val="2"/>
            <w:shd w:val="clear" w:color="auto" w:fill="FFC000"/>
          </w:tcPr>
          <w:p w:rsidR="009B2A13" w:rsidRPr="00673909" w:rsidRDefault="009B2A13" w:rsidP="009B2A13">
            <w:pPr>
              <w:tabs>
                <w:tab w:val="left" w:pos="820"/>
              </w:tabs>
              <w:spacing w:before="67" w:after="0" w:line="240" w:lineRule="auto"/>
              <w:ind w:right="-20"/>
              <w:rPr>
                <w:rFonts w:ascii="Cambria" w:eastAsia="Arial" w:hAnsi="Cambria" w:cs="Arial"/>
                <w:b/>
                <w:bCs/>
                <w:w w:val="106"/>
                <w:sz w:val="24"/>
                <w:szCs w:val="24"/>
              </w:rPr>
            </w:pPr>
            <w:r w:rsidRPr="00673909">
              <w:rPr>
                <w:rFonts w:ascii="Cambria" w:eastAsia="Arial" w:hAnsi="Cambria" w:cs="Arial"/>
                <w:b/>
                <w:bCs/>
                <w:w w:val="95"/>
                <w:sz w:val="24"/>
                <w:szCs w:val="24"/>
              </w:rPr>
              <w:t>P</w:t>
            </w:r>
            <w:r w:rsidRPr="00673909">
              <w:rPr>
                <w:rFonts w:ascii="Cambria" w:eastAsia="Arial" w:hAnsi="Cambria" w:cs="Arial"/>
                <w:b/>
                <w:bCs/>
                <w:spacing w:val="-1"/>
                <w:w w:val="95"/>
                <w:sz w:val="24"/>
                <w:szCs w:val="24"/>
              </w:rPr>
              <w:t>h</w:t>
            </w:r>
            <w:r w:rsidRPr="00673909">
              <w:rPr>
                <w:rFonts w:ascii="Cambria" w:eastAsia="Arial" w:hAnsi="Cambria" w:cs="Arial"/>
                <w:b/>
                <w:bCs/>
                <w:spacing w:val="1"/>
                <w:w w:val="95"/>
                <w:sz w:val="24"/>
                <w:szCs w:val="24"/>
              </w:rPr>
              <w:t>y</w:t>
            </w:r>
            <w:r w:rsidRPr="00673909">
              <w:rPr>
                <w:rFonts w:ascii="Cambria" w:eastAsia="Arial" w:hAnsi="Cambria" w:cs="Arial"/>
                <w:b/>
                <w:bCs/>
                <w:w w:val="95"/>
                <w:sz w:val="24"/>
                <w:szCs w:val="24"/>
              </w:rPr>
              <w:t>si</w:t>
            </w:r>
            <w:r w:rsidRPr="00673909">
              <w:rPr>
                <w:rFonts w:ascii="Cambria" w:eastAsia="Arial" w:hAnsi="Cambria" w:cs="Arial"/>
                <w:b/>
                <w:bCs/>
                <w:spacing w:val="1"/>
                <w:w w:val="95"/>
                <w:sz w:val="24"/>
                <w:szCs w:val="24"/>
              </w:rPr>
              <w:t>c</w:t>
            </w:r>
            <w:r w:rsidRPr="00673909">
              <w:rPr>
                <w:rFonts w:ascii="Cambria" w:eastAsia="Arial" w:hAnsi="Cambria" w:cs="Arial"/>
                <w:b/>
                <w:bCs/>
                <w:w w:val="95"/>
                <w:sz w:val="24"/>
                <w:szCs w:val="24"/>
              </w:rPr>
              <w:t>al</w:t>
            </w:r>
            <w:r w:rsidRPr="00673909">
              <w:rPr>
                <w:rFonts w:ascii="Cambria" w:eastAsia="Arial" w:hAnsi="Cambria" w:cs="Arial"/>
                <w:b/>
                <w:bCs/>
                <w:spacing w:val="1"/>
                <w:w w:val="95"/>
                <w:sz w:val="24"/>
                <w:szCs w:val="24"/>
              </w:rPr>
              <w:t xml:space="preserve"> </w:t>
            </w:r>
            <w:r w:rsidRPr="00673909">
              <w:rPr>
                <w:rFonts w:ascii="Cambria" w:eastAsia="Arial" w:hAnsi="Cambria" w:cs="Arial"/>
                <w:b/>
                <w:bCs/>
                <w:w w:val="95"/>
                <w:sz w:val="24"/>
                <w:szCs w:val="24"/>
              </w:rPr>
              <w:t>C</w:t>
            </w:r>
            <w:r w:rsidRPr="00673909">
              <w:rPr>
                <w:rFonts w:ascii="Cambria" w:eastAsia="Arial" w:hAnsi="Cambria" w:cs="Arial"/>
                <w:b/>
                <w:bCs/>
                <w:spacing w:val="-1"/>
                <w:w w:val="95"/>
                <w:sz w:val="24"/>
                <w:szCs w:val="24"/>
              </w:rPr>
              <w:t>h</w:t>
            </w:r>
            <w:r w:rsidRPr="00673909">
              <w:rPr>
                <w:rFonts w:ascii="Cambria" w:eastAsia="Arial" w:hAnsi="Cambria" w:cs="Arial"/>
                <w:b/>
                <w:bCs/>
                <w:w w:val="95"/>
                <w:sz w:val="24"/>
                <w:szCs w:val="24"/>
              </w:rPr>
              <w:t>emist</w:t>
            </w:r>
            <w:r w:rsidRPr="00673909">
              <w:rPr>
                <w:rFonts w:ascii="Cambria" w:eastAsia="Arial" w:hAnsi="Cambria" w:cs="Arial"/>
                <w:b/>
                <w:bCs/>
                <w:spacing w:val="-1"/>
                <w:w w:val="95"/>
                <w:sz w:val="24"/>
                <w:szCs w:val="24"/>
              </w:rPr>
              <w:t>r</w:t>
            </w:r>
            <w:r w:rsidRPr="00673909">
              <w:rPr>
                <w:rFonts w:ascii="Cambria" w:eastAsia="Arial" w:hAnsi="Cambria" w:cs="Arial"/>
                <w:b/>
                <w:bCs/>
                <w:w w:val="95"/>
                <w:sz w:val="24"/>
                <w:szCs w:val="24"/>
              </w:rPr>
              <w:t>y</w:t>
            </w:r>
            <w:r w:rsidRPr="00673909">
              <w:rPr>
                <w:rFonts w:ascii="Cambria" w:eastAsia="Arial" w:hAnsi="Cambria" w:cs="Arial"/>
                <w:b/>
                <w:bCs/>
                <w:spacing w:val="25"/>
                <w:w w:val="95"/>
                <w:sz w:val="24"/>
                <w:szCs w:val="24"/>
              </w:rPr>
              <w:t xml:space="preserve"> </w:t>
            </w:r>
            <w:r w:rsidRPr="00673909">
              <w:rPr>
                <w:rFonts w:ascii="Cambria" w:eastAsia="Arial" w:hAnsi="Cambria" w:cs="Arial"/>
                <w:b/>
                <w:bCs/>
                <w:w w:val="106"/>
                <w:sz w:val="24"/>
                <w:szCs w:val="24"/>
              </w:rPr>
              <w:t>II</w:t>
            </w:r>
          </w:p>
          <w:p w:rsidR="009B2A13" w:rsidRPr="00673909" w:rsidRDefault="009B2A13" w:rsidP="009B2A13">
            <w:pPr>
              <w:tabs>
                <w:tab w:val="left" w:pos="820"/>
              </w:tabs>
              <w:spacing w:before="67" w:after="0" w:line="240" w:lineRule="auto"/>
              <w:ind w:right="-20"/>
              <w:rPr>
                <w:rFonts w:ascii="Cambria" w:eastAsia="Arial" w:hAnsi="Cambria" w:cs="Arial"/>
                <w:sz w:val="24"/>
                <w:szCs w:val="24"/>
              </w:rPr>
            </w:pPr>
          </w:p>
        </w:tc>
      </w:tr>
      <w:tr w:rsidR="009B2A13" w:rsidRPr="00673909" w:rsidTr="009B2A13">
        <w:trPr>
          <w:trHeight w:val="389"/>
        </w:trPr>
        <w:tc>
          <w:tcPr>
            <w:tcW w:w="3803" w:type="pct"/>
            <w:shd w:val="clear" w:color="auto" w:fill="E1EED9"/>
          </w:tcPr>
          <w:p w:rsidR="009B2A13" w:rsidRPr="00673909" w:rsidRDefault="009B2A13" w:rsidP="009B2A13">
            <w:pPr>
              <w:tabs>
                <w:tab w:val="left" w:pos="820"/>
              </w:tabs>
              <w:spacing w:before="67" w:after="0" w:line="240" w:lineRule="auto"/>
              <w:ind w:right="-20"/>
              <w:rPr>
                <w:rFonts w:ascii="Cambria" w:eastAsia="Arial" w:hAnsi="Cambria" w:cs="Arial"/>
                <w:sz w:val="24"/>
                <w:szCs w:val="24"/>
              </w:rPr>
            </w:pPr>
          </w:p>
          <w:p w:rsidR="009B2A13" w:rsidRPr="00673909" w:rsidRDefault="009B2A13" w:rsidP="009B2A13">
            <w:pPr>
              <w:tabs>
                <w:tab w:val="left" w:pos="820"/>
              </w:tabs>
              <w:spacing w:before="67" w:after="0" w:line="240" w:lineRule="auto"/>
              <w:ind w:right="-20"/>
              <w:rPr>
                <w:rFonts w:ascii="Cambria" w:eastAsia="Arial" w:hAnsi="Cambria" w:cs="Arial"/>
                <w:sz w:val="24"/>
                <w:szCs w:val="24"/>
              </w:rPr>
            </w:pPr>
          </w:p>
        </w:tc>
        <w:tc>
          <w:tcPr>
            <w:tcW w:w="1197" w:type="pct"/>
            <w:shd w:val="clear" w:color="auto" w:fill="E1EED9"/>
          </w:tcPr>
          <w:p w:rsidR="009B2A13" w:rsidRPr="00673909" w:rsidRDefault="009B2A13" w:rsidP="009B2A13">
            <w:pPr>
              <w:tabs>
                <w:tab w:val="left" w:pos="820"/>
              </w:tabs>
              <w:spacing w:before="67" w:after="0" w:line="240" w:lineRule="auto"/>
              <w:ind w:right="-20"/>
              <w:jc w:val="right"/>
              <w:rPr>
                <w:rFonts w:ascii="Cambria" w:eastAsia="Arial" w:hAnsi="Cambria" w:cs="Arial"/>
                <w:sz w:val="24"/>
                <w:szCs w:val="24"/>
              </w:rPr>
            </w:pPr>
            <w:r w:rsidRPr="00673909">
              <w:rPr>
                <w:rFonts w:ascii="Cambria" w:eastAsia="Arial" w:hAnsi="Cambria" w:cs="Arial"/>
                <w:b/>
                <w:bCs/>
                <w:sz w:val="24"/>
                <w:szCs w:val="24"/>
              </w:rPr>
              <w:t>4</w:t>
            </w:r>
            <w:r w:rsidRPr="00673909">
              <w:rPr>
                <w:rFonts w:ascii="Cambria" w:eastAsia="Arial" w:hAnsi="Cambria" w:cs="Arial"/>
                <w:b/>
                <w:bCs/>
                <w:spacing w:val="10"/>
                <w:sz w:val="24"/>
                <w:szCs w:val="24"/>
              </w:rPr>
              <w:t xml:space="preserve"> </w:t>
            </w:r>
            <w:r w:rsidRPr="00673909">
              <w:rPr>
                <w:rFonts w:ascii="Cambria" w:eastAsia="Arial" w:hAnsi="Cambria" w:cs="Arial"/>
                <w:b/>
                <w:bCs/>
                <w:spacing w:val="1"/>
                <w:sz w:val="24"/>
                <w:szCs w:val="24"/>
              </w:rPr>
              <w:t>C</w:t>
            </w:r>
            <w:r w:rsidRPr="00673909">
              <w:rPr>
                <w:rFonts w:ascii="Cambria" w:eastAsia="Arial" w:hAnsi="Cambria" w:cs="Arial"/>
                <w:b/>
                <w:bCs/>
                <w:sz w:val="24"/>
                <w:szCs w:val="24"/>
              </w:rPr>
              <w:t>redits</w:t>
            </w:r>
          </w:p>
        </w:tc>
      </w:tr>
      <w:tr w:rsidR="009B2A13" w:rsidRPr="00673909" w:rsidTr="009B2A13">
        <w:trPr>
          <w:trHeight w:val="389"/>
        </w:trPr>
        <w:tc>
          <w:tcPr>
            <w:tcW w:w="5000" w:type="pct"/>
            <w:gridSpan w:val="2"/>
          </w:tcPr>
          <w:p w:rsidR="009B2A13" w:rsidRPr="00673909" w:rsidRDefault="009B2A13" w:rsidP="009B2A13">
            <w:pPr>
              <w:tabs>
                <w:tab w:val="left" w:pos="820"/>
              </w:tabs>
              <w:spacing w:before="67" w:after="0" w:line="240" w:lineRule="auto"/>
              <w:ind w:right="-20"/>
              <w:rPr>
                <w:rFonts w:ascii="Cambria" w:eastAsia="Arial" w:hAnsi="Cambria" w:cs="Arial"/>
                <w:sz w:val="24"/>
                <w:szCs w:val="24"/>
              </w:rPr>
            </w:pPr>
          </w:p>
          <w:p w:rsidR="009B2A13" w:rsidRPr="00673909" w:rsidRDefault="009B2A13" w:rsidP="009B2A13">
            <w:pPr>
              <w:tabs>
                <w:tab w:val="left" w:pos="820"/>
              </w:tabs>
              <w:spacing w:before="67" w:after="0" w:line="240" w:lineRule="auto"/>
              <w:ind w:right="-20"/>
              <w:rPr>
                <w:rFonts w:ascii="Cambria" w:eastAsia="Arial" w:hAnsi="Cambria" w:cs="Arial"/>
                <w:sz w:val="24"/>
                <w:szCs w:val="24"/>
              </w:rPr>
            </w:pPr>
          </w:p>
        </w:tc>
      </w:tr>
      <w:tr w:rsidR="009B2A13" w:rsidRPr="00673909" w:rsidTr="009B2A13">
        <w:trPr>
          <w:trHeight w:val="736"/>
        </w:trPr>
        <w:tc>
          <w:tcPr>
            <w:tcW w:w="5000" w:type="pct"/>
            <w:gridSpan w:val="2"/>
            <w:shd w:val="clear" w:color="auto" w:fill="FFF1CC"/>
          </w:tcPr>
          <w:p w:rsidR="009B2A13" w:rsidRPr="00673909" w:rsidRDefault="009B2A13" w:rsidP="009B2A13">
            <w:pPr>
              <w:pStyle w:val="Default"/>
              <w:spacing w:before="240"/>
              <w:rPr>
                <w:rFonts w:ascii="Cambria" w:hAnsi="Cambria" w:cs="Arial"/>
                <w:b/>
                <w:bCs/>
              </w:rPr>
            </w:pPr>
            <w:r w:rsidRPr="00673909">
              <w:rPr>
                <w:rFonts w:ascii="Cambria" w:hAnsi="Cambria" w:cs="Arial"/>
                <w:b/>
                <w:bCs/>
              </w:rPr>
              <w:t xml:space="preserve">Transport processes </w:t>
            </w:r>
          </w:p>
        </w:tc>
      </w:tr>
      <w:tr w:rsidR="009B2A13" w:rsidRPr="00673909" w:rsidTr="009B2A13">
        <w:trPr>
          <w:trHeight w:val="389"/>
        </w:trPr>
        <w:tc>
          <w:tcPr>
            <w:tcW w:w="5000" w:type="pct"/>
            <w:gridSpan w:val="2"/>
          </w:tcPr>
          <w:p w:rsidR="009B2A13" w:rsidRPr="00673909" w:rsidRDefault="009B2A13" w:rsidP="009B2A13">
            <w:pPr>
              <w:pStyle w:val="Default"/>
              <w:jc w:val="both"/>
              <w:rPr>
                <w:rFonts w:ascii="Cambria" w:hAnsi="Cambria" w:cs="Times New Roman"/>
                <w:color w:val="auto"/>
              </w:rPr>
            </w:pPr>
          </w:p>
          <w:p w:rsidR="009B2A13" w:rsidRPr="00673909" w:rsidRDefault="009B2A13" w:rsidP="009B2A13">
            <w:pPr>
              <w:pStyle w:val="Default"/>
              <w:numPr>
                <w:ilvl w:val="0"/>
                <w:numId w:val="7"/>
              </w:numPr>
              <w:spacing w:line="480" w:lineRule="auto"/>
              <w:jc w:val="both"/>
              <w:rPr>
                <w:rFonts w:ascii="Cambria" w:hAnsi="Cambria" w:cs="Arial"/>
              </w:rPr>
            </w:pPr>
            <w:r w:rsidRPr="00673909">
              <w:rPr>
                <w:rFonts w:ascii="Cambria" w:hAnsi="Cambria" w:cs="Arial"/>
              </w:rPr>
              <w:t xml:space="preserve">Diffusion; Fick’s law: Flux, force, phenomenological coefficients &amp; their inter-relationship (general form), different examples of transport properties. </w:t>
            </w:r>
          </w:p>
          <w:p w:rsidR="009B2A13" w:rsidRPr="00673909" w:rsidRDefault="009B2A13" w:rsidP="009B2A13">
            <w:pPr>
              <w:pStyle w:val="Default"/>
              <w:numPr>
                <w:ilvl w:val="0"/>
                <w:numId w:val="7"/>
              </w:numPr>
              <w:spacing w:line="480" w:lineRule="auto"/>
              <w:jc w:val="both"/>
              <w:rPr>
                <w:rFonts w:ascii="Cambria" w:hAnsi="Cambria" w:cs="Arial"/>
              </w:rPr>
            </w:pPr>
            <w:r w:rsidRPr="00673909">
              <w:rPr>
                <w:rFonts w:ascii="Cambria" w:hAnsi="Cambria" w:cs="Arial"/>
              </w:rPr>
              <w:t>Viscosity: General features of fluid flow (streamline flow and turbulent flow); Newton’s equation, viscosity coefficient; Poiseuille’s equation; principle of determination of viscosity coefficient of liquids by falling sphere method; Temperature variation of viscosity of liquids and comparison with that of gases.</w:t>
            </w:r>
          </w:p>
          <w:p w:rsidR="009B2A13" w:rsidRPr="00673909" w:rsidRDefault="009B2A13" w:rsidP="009B2A13">
            <w:pPr>
              <w:pStyle w:val="Default"/>
              <w:numPr>
                <w:ilvl w:val="0"/>
                <w:numId w:val="7"/>
              </w:numPr>
              <w:spacing w:line="480" w:lineRule="auto"/>
              <w:jc w:val="both"/>
              <w:rPr>
                <w:rFonts w:ascii="Cambria" w:hAnsi="Cambria" w:cs="Arial"/>
              </w:rPr>
            </w:pPr>
            <w:r w:rsidRPr="00673909">
              <w:rPr>
                <w:rFonts w:ascii="Cambria" w:hAnsi="Cambria" w:cs="Arial"/>
              </w:rPr>
              <w:t xml:space="preserve">Conductance and transport number: Ion conductance; Conductance and measurement of conductance, cell constant, specific conductance and molar conductance; Variation of specific and equivalent conductance with dilution for strong and weak electrolytes; Kohlrausch's law of independent migration of ions; Equivalent and molar conductance at infinite dilution and their determination for strong and weak electrolytes; Debye –Huckel theory of Ion atmosphere (qualitative)-asymmetric effect, relaxation effect and electrophoretic effect; Ionic mobility; Application of conductance measurement (determination of solubility product and ionic product of water); Conductometric titrations. </w:t>
            </w:r>
          </w:p>
          <w:p w:rsidR="009B2A13" w:rsidRPr="00673909" w:rsidRDefault="009B2A13" w:rsidP="009B2A13">
            <w:pPr>
              <w:pStyle w:val="Default"/>
              <w:numPr>
                <w:ilvl w:val="0"/>
                <w:numId w:val="7"/>
              </w:numPr>
              <w:spacing w:line="480" w:lineRule="auto"/>
              <w:jc w:val="both"/>
              <w:rPr>
                <w:rFonts w:ascii="Cambria" w:hAnsi="Cambria"/>
              </w:rPr>
            </w:pPr>
            <w:r w:rsidRPr="00673909">
              <w:rPr>
                <w:rFonts w:ascii="Cambria" w:hAnsi="Cambria" w:cs="Arial"/>
              </w:rPr>
              <w:t>Transport number, Principles of Hittorf’s and Moving-boundary method; Wien effect, Debye-Falkenhagen effect, Walden’s rule.</w:t>
            </w:r>
            <w:r w:rsidRPr="00673909">
              <w:rPr>
                <w:rFonts w:ascii="Cambria" w:hAnsi="Cambria"/>
              </w:rPr>
              <w:t xml:space="preserve"> </w:t>
            </w:r>
          </w:p>
        </w:tc>
      </w:tr>
      <w:tr w:rsidR="009B2A13" w:rsidRPr="00673909" w:rsidTr="009B2A13">
        <w:trPr>
          <w:trHeight w:val="389"/>
        </w:trPr>
        <w:tc>
          <w:tcPr>
            <w:tcW w:w="5000" w:type="pct"/>
            <w:gridSpan w:val="2"/>
            <w:shd w:val="clear" w:color="auto" w:fill="FFF1CC"/>
            <w:vAlign w:val="center"/>
          </w:tcPr>
          <w:p w:rsidR="009B2A13" w:rsidRPr="00673909" w:rsidRDefault="009B2A13" w:rsidP="009B2A13">
            <w:pPr>
              <w:pStyle w:val="Default"/>
              <w:rPr>
                <w:rFonts w:ascii="Cambria" w:hAnsi="Cambria"/>
                <w:b/>
                <w:bCs/>
              </w:rPr>
            </w:pPr>
          </w:p>
          <w:p w:rsidR="009B2A13" w:rsidRPr="00673909" w:rsidRDefault="009B2A13" w:rsidP="009B2A13">
            <w:pPr>
              <w:pStyle w:val="Default"/>
              <w:rPr>
                <w:rFonts w:ascii="Cambria" w:hAnsi="Cambria"/>
              </w:rPr>
            </w:pPr>
            <w:r w:rsidRPr="00673909">
              <w:rPr>
                <w:rFonts w:ascii="Cambria" w:hAnsi="Cambria"/>
                <w:b/>
                <w:bCs/>
              </w:rPr>
              <w:t xml:space="preserve">Applications of Thermodynamics – I </w:t>
            </w:r>
          </w:p>
          <w:p w:rsidR="009B2A13" w:rsidRPr="00673909" w:rsidRDefault="009B2A13" w:rsidP="009B2A13">
            <w:pPr>
              <w:tabs>
                <w:tab w:val="left" w:pos="820"/>
              </w:tabs>
              <w:spacing w:before="67" w:after="0" w:line="240" w:lineRule="auto"/>
              <w:ind w:right="-20"/>
              <w:rPr>
                <w:rFonts w:ascii="Cambria" w:eastAsia="Arial" w:hAnsi="Cambria" w:cs="Arial"/>
                <w:sz w:val="24"/>
                <w:szCs w:val="24"/>
              </w:rPr>
            </w:pPr>
          </w:p>
        </w:tc>
      </w:tr>
      <w:tr w:rsidR="009B2A13" w:rsidRPr="00673909" w:rsidTr="009B2A13">
        <w:trPr>
          <w:trHeight w:val="389"/>
        </w:trPr>
        <w:tc>
          <w:tcPr>
            <w:tcW w:w="5000" w:type="pct"/>
            <w:gridSpan w:val="2"/>
          </w:tcPr>
          <w:p w:rsidR="009B2A13" w:rsidRPr="00673909" w:rsidRDefault="009B2A13" w:rsidP="009B2A13">
            <w:pPr>
              <w:pStyle w:val="ListParagraph"/>
              <w:numPr>
                <w:ilvl w:val="0"/>
                <w:numId w:val="30"/>
              </w:numPr>
              <w:spacing w:after="0" w:line="375" w:lineRule="auto"/>
              <w:ind w:left="709" w:right="49"/>
              <w:jc w:val="both"/>
              <w:rPr>
                <w:rFonts w:ascii="Cambria" w:eastAsia="Arial" w:hAnsi="Cambria" w:cs="Arial"/>
                <w:color w:val="FF0000"/>
                <w:sz w:val="24"/>
                <w:szCs w:val="24"/>
              </w:rPr>
            </w:pPr>
            <w:r w:rsidRPr="00673909">
              <w:rPr>
                <w:rFonts w:ascii="Cambria" w:eastAsia="Arial" w:hAnsi="Cambria" w:cs="Arial"/>
                <w:color w:val="FF0000"/>
                <w:sz w:val="24"/>
                <w:szCs w:val="24"/>
              </w:rPr>
              <w:lastRenderedPageBreak/>
              <w:t>Se</w:t>
            </w:r>
            <w:r w:rsidRPr="00673909">
              <w:rPr>
                <w:rFonts w:ascii="Cambria" w:eastAsia="Arial" w:hAnsi="Cambria" w:cs="Arial"/>
                <w:color w:val="FF0000"/>
                <w:spacing w:val="-1"/>
                <w:sz w:val="24"/>
                <w:szCs w:val="24"/>
              </w:rPr>
              <w:t>c</w:t>
            </w:r>
            <w:r w:rsidRPr="00673909">
              <w:rPr>
                <w:rFonts w:ascii="Cambria" w:eastAsia="Arial" w:hAnsi="Cambria" w:cs="Arial"/>
                <w:color w:val="FF0000"/>
                <w:sz w:val="24"/>
                <w:szCs w:val="24"/>
              </w:rPr>
              <w:t>ond</w:t>
            </w:r>
            <w:r w:rsidRPr="00673909">
              <w:rPr>
                <w:rFonts w:ascii="Cambria" w:eastAsia="Arial" w:hAnsi="Cambria" w:cs="Arial"/>
                <w:color w:val="FF0000"/>
                <w:spacing w:val="4"/>
                <w:sz w:val="24"/>
                <w:szCs w:val="24"/>
              </w:rPr>
              <w:t xml:space="preserve"> </w:t>
            </w:r>
            <w:r w:rsidRPr="00673909">
              <w:rPr>
                <w:rFonts w:ascii="Cambria" w:eastAsia="Arial" w:hAnsi="Cambria" w:cs="Arial"/>
                <w:color w:val="FF0000"/>
                <w:sz w:val="24"/>
                <w:szCs w:val="24"/>
              </w:rPr>
              <w:t>Law:</w:t>
            </w:r>
            <w:r w:rsidRPr="00673909">
              <w:rPr>
                <w:rFonts w:ascii="Cambria" w:eastAsia="Arial" w:hAnsi="Cambria" w:cs="Arial"/>
                <w:color w:val="FF0000"/>
                <w:spacing w:val="26"/>
                <w:sz w:val="24"/>
                <w:szCs w:val="24"/>
              </w:rPr>
              <w:t xml:space="preserve"> </w:t>
            </w:r>
            <w:r w:rsidRPr="00673909">
              <w:rPr>
                <w:rFonts w:ascii="Cambria" w:eastAsia="Arial" w:hAnsi="Cambria" w:cs="Arial"/>
                <w:color w:val="FF0000"/>
                <w:sz w:val="24"/>
                <w:szCs w:val="24"/>
              </w:rPr>
              <w:t>Need</w:t>
            </w:r>
            <w:r w:rsidRPr="00673909">
              <w:rPr>
                <w:rFonts w:ascii="Cambria" w:eastAsia="Arial" w:hAnsi="Cambria" w:cs="Arial"/>
                <w:color w:val="FF0000"/>
                <w:spacing w:val="7"/>
                <w:sz w:val="24"/>
                <w:szCs w:val="24"/>
              </w:rPr>
              <w:t xml:space="preserve"> </w:t>
            </w:r>
            <w:r w:rsidRPr="00673909">
              <w:rPr>
                <w:rFonts w:ascii="Cambria" w:eastAsia="Arial" w:hAnsi="Cambria" w:cs="Arial"/>
                <w:color w:val="FF0000"/>
                <w:sz w:val="24"/>
                <w:szCs w:val="24"/>
              </w:rPr>
              <w:t>for</w:t>
            </w:r>
            <w:r w:rsidRPr="00673909">
              <w:rPr>
                <w:rFonts w:ascii="Cambria" w:eastAsia="Arial" w:hAnsi="Cambria" w:cs="Arial"/>
                <w:color w:val="FF0000"/>
                <w:spacing w:val="54"/>
                <w:sz w:val="24"/>
                <w:szCs w:val="24"/>
              </w:rPr>
              <w:t xml:space="preserve"> </w:t>
            </w:r>
            <w:r w:rsidRPr="00673909">
              <w:rPr>
                <w:rFonts w:ascii="Cambria" w:eastAsia="Arial" w:hAnsi="Cambria" w:cs="Arial"/>
                <w:color w:val="FF0000"/>
                <w:sz w:val="24"/>
                <w:szCs w:val="24"/>
              </w:rPr>
              <w:t>a</w:t>
            </w:r>
            <w:r w:rsidRPr="00673909">
              <w:rPr>
                <w:rFonts w:ascii="Cambria" w:eastAsia="Arial" w:hAnsi="Cambria" w:cs="Arial"/>
                <w:color w:val="FF0000"/>
                <w:spacing w:val="19"/>
                <w:sz w:val="24"/>
                <w:szCs w:val="24"/>
              </w:rPr>
              <w:t xml:space="preserve"> </w:t>
            </w:r>
            <w:r w:rsidRPr="00673909">
              <w:rPr>
                <w:rFonts w:ascii="Cambria" w:eastAsia="Arial" w:hAnsi="Cambria" w:cs="Arial"/>
                <w:color w:val="FF0000"/>
                <w:sz w:val="24"/>
                <w:szCs w:val="24"/>
              </w:rPr>
              <w:t>Se</w:t>
            </w:r>
            <w:r w:rsidRPr="00673909">
              <w:rPr>
                <w:rFonts w:ascii="Cambria" w:eastAsia="Arial" w:hAnsi="Cambria" w:cs="Arial"/>
                <w:color w:val="FF0000"/>
                <w:spacing w:val="-1"/>
                <w:sz w:val="24"/>
                <w:szCs w:val="24"/>
              </w:rPr>
              <w:t>c</w:t>
            </w:r>
            <w:r w:rsidRPr="00673909">
              <w:rPr>
                <w:rFonts w:ascii="Cambria" w:eastAsia="Arial" w:hAnsi="Cambria" w:cs="Arial"/>
                <w:color w:val="FF0000"/>
                <w:sz w:val="24"/>
                <w:szCs w:val="24"/>
              </w:rPr>
              <w:t>ond</w:t>
            </w:r>
            <w:r w:rsidRPr="00673909">
              <w:rPr>
                <w:rFonts w:ascii="Cambria" w:eastAsia="Arial" w:hAnsi="Cambria" w:cs="Arial"/>
                <w:color w:val="FF0000"/>
                <w:spacing w:val="4"/>
                <w:sz w:val="24"/>
                <w:szCs w:val="24"/>
              </w:rPr>
              <w:t xml:space="preserve"> </w:t>
            </w:r>
            <w:r w:rsidRPr="00673909">
              <w:rPr>
                <w:rFonts w:ascii="Cambria" w:eastAsia="Arial" w:hAnsi="Cambria" w:cs="Arial"/>
                <w:color w:val="FF0000"/>
                <w:sz w:val="24"/>
                <w:szCs w:val="24"/>
              </w:rPr>
              <w:t>law;</w:t>
            </w:r>
            <w:r w:rsidRPr="00673909">
              <w:rPr>
                <w:rFonts w:ascii="Cambria" w:eastAsia="Arial" w:hAnsi="Cambria" w:cs="Arial"/>
                <w:color w:val="FF0000"/>
                <w:spacing w:val="33"/>
                <w:sz w:val="24"/>
                <w:szCs w:val="24"/>
              </w:rPr>
              <w:t xml:space="preserve"> </w:t>
            </w:r>
            <w:r w:rsidRPr="00673909">
              <w:rPr>
                <w:rFonts w:ascii="Cambria" w:eastAsia="Arial" w:hAnsi="Cambria" w:cs="Arial"/>
                <w:color w:val="FF0000"/>
                <w:sz w:val="24"/>
                <w:szCs w:val="24"/>
              </w:rPr>
              <w:t xml:space="preserve">statement </w:t>
            </w:r>
            <w:r w:rsidRPr="00673909">
              <w:rPr>
                <w:rFonts w:ascii="Cambria" w:eastAsia="Arial" w:hAnsi="Cambria" w:cs="Arial"/>
                <w:color w:val="FF0000"/>
                <w:spacing w:val="9"/>
                <w:sz w:val="24"/>
                <w:szCs w:val="24"/>
              </w:rPr>
              <w:t xml:space="preserve"> </w:t>
            </w:r>
            <w:r w:rsidRPr="00673909">
              <w:rPr>
                <w:rFonts w:ascii="Cambria" w:eastAsia="Arial" w:hAnsi="Cambria" w:cs="Arial"/>
                <w:color w:val="FF0000"/>
                <w:sz w:val="24"/>
                <w:szCs w:val="24"/>
              </w:rPr>
              <w:t>of</w:t>
            </w:r>
            <w:r w:rsidRPr="00673909">
              <w:rPr>
                <w:rFonts w:ascii="Cambria" w:eastAsia="Arial" w:hAnsi="Cambria" w:cs="Arial"/>
                <w:color w:val="FF0000"/>
                <w:spacing w:val="37"/>
                <w:sz w:val="24"/>
                <w:szCs w:val="24"/>
              </w:rPr>
              <w:t xml:space="preserve"> </w:t>
            </w:r>
            <w:r w:rsidRPr="00673909">
              <w:rPr>
                <w:rFonts w:ascii="Cambria" w:eastAsia="Arial" w:hAnsi="Cambria" w:cs="Arial"/>
                <w:color w:val="FF0000"/>
                <w:sz w:val="24"/>
                <w:szCs w:val="24"/>
              </w:rPr>
              <w:t>the</w:t>
            </w:r>
            <w:r w:rsidRPr="00673909">
              <w:rPr>
                <w:rFonts w:ascii="Cambria" w:eastAsia="Arial" w:hAnsi="Cambria" w:cs="Arial"/>
                <w:color w:val="FF0000"/>
                <w:spacing w:val="38"/>
                <w:sz w:val="24"/>
                <w:szCs w:val="24"/>
              </w:rPr>
              <w:t xml:space="preserve"> </w:t>
            </w:r>
            <w:r w:rsidRPr="00673909">
              <w:rPr>
                <w:rFonts w:ascii="Cambria" w:eastAsia="Arial" w:hAnsi="Cambria" w:cs="Arial"/>
                <w:color w:val="FF0000"/>
                <w:sz w:val="24"/>
                <w:szCs w:val="24"/>
              </w:rPr>
              <w:t>sec</w:t>
            </w:r>
            <w:r w:rsidRPr="00673909">
              <w:rPr>
                <w:rFonts w:ascii="Cambria" w:eastAsia="Arial" w:hAnsi="Cambria" w:cs="Arial"/>
                <w:color w:val="FF0000"/>
                <w:spacing w:val="1"/>
                <w:sz w:val="24"/>
                <w:szCs w:val="24"/>
              </w:rPr>
              <w:t>o</w:t>
            </w:r>
            <w:r w:rsidRPr="00673909">
              <w:rPr>
                <w:rFonts w:ascii="Cambria" w:eastAsia="Arial" w:hAnsi="Cambria" w:cs="Arial"/>
                <w:color w:val="FF0000"/>
                <w:sz w:val="24"/>
                <w:szCs w:val="24"/>
              </w:rPr>
              <w:t>nd</w:t>
            </w:r>
            <w:r w:rsidRPr="00673909">
              <w:rPr>
                <w:rFonts w:ascii="Cambria" w:eastAsia="Arial" w:hAnsi="Cambria" w:cs="Arial"/>
                <w:color w:val="FF0000"/>
                <w:spacing w:val="15"/>
                <w:sz w:val="24"/>
                <w:szCs w:val="24"/>
              </w:rPr>
              <w:t xml:space="preserve"> </w:t>
            </w:r>
            <w:r w:rsidRPr="00673909">
              <w:rPr>
                <w:rFonts w:ascii="Cambria" w:eastAsia="Arial" w:hAnsi="Cambria" w:cs="Arial"/>
                <w:color w:val="FF0000"/>
                <w:sz w:val="24"/>
                <w:szCs w:val="24"/>
              </w:rPr>
              <w:t>law</w:t>
            </w:r>
            <w:r w:rsidRPr="00673909">
              <w:rPr>
                <w:rFonts w:ascii="Cambria" w:eastAsia="Arial" w:hAnsi="Cambria" w:cs="Arial"/>
                <w:color w:val="FF0000"/>
                <w:spacing w:val="24"/>
                <w:sz w:val="24"/>
                <w:szCs w:val="24"/>
              </w:rPr>
              <w:t xml:space="preserve"> </w:t>
            </w:r>
            <w:r w:rsidRPr="00673909">
              <w:rPr>
                <w:rFonts w:ascii="Cambria" w:eastAsia="Arial" w:hAnsi="Cambria" w:cs="Arial"/>
                <w:color w:val="FF0000"/>
                <w:sz w:val="24"/>
                <w:szCs w:val="24"/>
              </w:rPr>
              <w:t>of</w:t>
            </w:r>
            <w:r w:rsidRPr="00673909">
              <w:rPr>
                <w:rFonts w:ascii="Cambria" w:eastAsia="Arial" w:hAnsi="Cambria" w:cs="Arial"/>
                <w:color w:val="FF0000"/>
                <w:spacing w:val="38"/>
                <w:sz w:val="24"/>
                <w:szCs w:val="24"/>
              </w:rPr>
              <w:t xml:space="preserve"> </w:t>
            </w:r>
            <w:r w:rsidRPr="00673909">
              <w:rPr>
                <w:rFonts w:ascii="Cambria" w:eastAsia="Arial" w:hAnsi="Cambria" w:cs="Arial"/>
                <w:color w:val="FF0000"/>
                <w:w w:val="107"/>
                <w:sz w:val="24"/>
                <w:szCs w:val="24"/>
              </w:rPr>
              <w:t>ther</w:t>
            </w:r>
            <w:r w:rsidRPr="00673909">
              <w:rPr>
                <w:rFonts w:ascii="Cambria" w:eastAsia="Arial" w:hAnsi="Cambria" w:cs="Arial"/>
                <w:color w:val="FF0000"/>
                <w:spacing w:val="-1"/>
                <w:w w:val="107"/>
                <w:sz w:val="24"/>
                <w:szCs w:val="24"/>
              </w:rPr>
              <w:t>m</w:t>
            </w:r>
            <w:r w:rsidRPr="00673909">
              <w:rPr>
                <w:rFonts w:ascii="Cambria" w:eastAsia="Arial" w:hAnsi="Cambria" w:cs="Arial"/>
                <w:color w:val="FF0000"/>
                <w:w w:val="101"/>
                <w:sz w:val="24"/>
                <w:szCs w:val="24"/>
              </w:rPr>
              <w:t>odyn</w:t>
            </w:r>
            <w:r w:rsidRPr="00673909">
              <w:rPr>
                <w:rFonts w:ascii="Cambria" w:eastAsia="Arial" w:hAnsi="Cambria" w:cs="Arial"/>
                <w:color w:val="FF0000"/>
                <w:spacing w:val="-1"/>
                <w:w w:val="101"/>
                <w:sz w:val="24"/>
                <w:szCs w:val="24"/>
              </w:rPr>
              <w:t>a</w:t>
            </w:r>
            <w:r w:rsidRPr="00673909">
              <w:rPr>
                <w:rFonts w:ascii="Cambria" w:eastAsia="Arial" w:hAnsi="Cambria" w:cs="Arial"/>
                <w:color w:val="FF0000"/>
                <w:w w:val="104"/>
                <w:sz w:val="24"/>
                <w:szCs w:val="24"/>
              </w:rPr>
              <w:t>m</w:t>
            </w:r>
            <w:r w:rsidRPr="00673909">
              <w:rPr>
                <w:rFonts w:ascii="Cambria" w:eastAsia="Arial" w:hAnsi="Cambria" w:cs="Arial"/>
                <w:color w:val="FF0000"/>
                <w:spacing w:val="-1"/>
                <w:w w:val="104"/>
                <w:sz w:val="24"/>
                <w:szCs w:val="24"/>
              </w:rPr>
              <w:t>i</w:t>
            </w:r>
            <w:r w:rsidRPr="00673909">
              <w:rPr>
                <w:rFonts w:ascii="Cambria" w:eastAsia="Arial" w:hAnsi="Cambria" w:cs="Arial"/>
                <w:color w:val="FF0000"/>
                <w:w w:val="99"/>
                <w:sz w:val="24"/>
                <w:szCs w:val="24"/>
              </w:rPr>
              <w:t xml:space="preserve">cs; </w:t>
            </w:r>
            <w:r w:rsidRPr="00673909">
              <w:rPr>
                <w:rFonts w:ascii="Cambria" w:eastAsia="Arial" w:hAnsi="Cambria" w:cs="Arial"/>
                <w:color w:val="FF0000"/>
                <w:sz w:val="24"/>
                <w:szCs w:val="24"/>
              </w:rPr>
              <w:t>C</w:t>
            </w:r>
            <w:r w:rsidRPr="00673909">
              <w:rPr>
                <w:rFonts w:ascii="Cambria" w:eastAsia="Arial" w:hAnsi="Cambria" w:cs="Arial"/>
                <w:color w:val="FF0000"/>
                <w:spacing w:val="1"/>
                <w:sz w:val="24"/>
                <w:szCs w:val="24"/>
              </w:rPr>
              <w:t>o</w:t>
            </w:r>
            <w:r w:rsidRPr="00673909">
              <w:rPr>
                <w:rFonts w:ascii="Cambria" w:eastAsia="Arial" w:hAnsi="Cambria" w:cs="Arial"/>
                <w:color w:val="FF0000"/>
                <w:spacing w:val="-1"/>
                <w:sz w:val="24"/>
                <w:szCs w:val="24"/>
              </w:rPr>
              <w:t>n</w:t>
            </w:r>
            <w:r w:rsidRPr="00673909">
              <w:rPr>
                <w:rFonts w:ascii="Cambria" w:eastAsia="Arial" w:hAnsi="Cambria" w:cs="Arial"/>
                <w:color w:val="FF0000"/>
                <w:sz w:val="24"/>
                <w:szCs w:val="24"/>
              </w:rPr>
              <w:t>cept</w:t>
            </w:r>
            <w:r w:rsidRPr="00673909">
              <w:rPr>
                <w:rFonts w:ascii="Cambria" w:eastAsia="Arial" w:hAnsi="Cambria" w:cs="Arial"/>
                <w:color w:val="FF0000"/>
                <w:spacing w:val="6"/>
                <w:sz w:val="24"/>
                <w:szCs w:val="24"/>
              </w:rPr>
              <w:t xml:space="preserve"> </w:t>
            </w:r>
            <w:r w:rsidRPr="00673909">
              <w:rPr>
                <w:rFonts w:ascii="Cambria" w:eastAsia="Arial" w:hAnsi="Cambria" w:cs="Arial"/>
                <w:color w:val="FF0000"/>
                <w:sz w:val="24"/>
                <w:szCs w:val="24"/>
              </w:rPr>
              <w:t>of</w:t>
            </w:r>
            <w:r w:rsidRPr="00673909">
              <w:rPr>
                <w:rFonts w:ascii="Cambria" w:eastAsia="Arial" w:hAnsi="Cambria" w:cs="Arial"/>
                <w:color w:val="FF0000"/>
                <w:spacing w:val="25"/>
                <w:sz w:val="24"/>
                <w:szCs w:val="24"/>
              </w:rPr>
              <w:t xml:space="preserve"> </w:t>
            </w:r>
            <w:r w:rsidRPr="00673909">
              <w:rPr>
                <w:rFonts w:ascii="Cambria" w:eastAsia="Arial" w:hAnsi="Cambria" w:cs="Arial"/>
                <w:color w:val="FF0000"/>
                <w:spacing w:val="-1"/>
                <w:sz w:val="24"/>
                <w:szCs w:val="24"/>
              </w:rPr>
              <w:t>h</w:t>
            </w:r>
            <w:r w:rsidRPr="00673909">
              <w:rPr>
                <w:rFonts w:ascii="Cambria" w:eastAsia="Arial" w:hAnsi="Cambria" w:cs="Arial"/>
                <w:color w:val="FF0000"/>
                <w:sz w:val="24"/>
                <w:szCs w:val="24"/>
              </w:rPr>
              <w:t>eat</w:t>
            </w:r>
            <w:r w:rsidRPr="00673909">
              <w:rPr>
                <w:rFonts w:ascii="Cambria" w:eastAsia="Arial" w:hAnsi="Cambria" w:cs="Arial"/>
                <w:color w:val="FF0000"/>
                <w:spacing w:val="20"/>
                <w:sz w:val="24"/>
                <w:szCs w:val="24"/>
              </w:rPr>
              <w:t xml:space="preserve"> </w:t>
            </w:r>
            <w:r w:rsidRPr="00673909">
              <w:rPr>
                <w:rFonts w:ascii="Cambria" w:eastAsia="Arial" w:hAnsi="Cambria" w:cs="Arial"/>
                <w:color w:val="FF0000"/>
                <w:sz w:val="24"/>
                <w:szCs w:val="24"/>
              </w:rPr>
              <w:t>reservoi</w:t>
            </w:r>
            <w:r w:rsidRPr="00673909">
              <w:rPr>
                <w:rFonts w:ascii="Cambria" w:eastAsia="Arial" w:hAnsi="Cambria" w:cs="Arial"/>
                <w:color w:val="FF0000"/>
                <w:spacing w:val="-1"/>
                <w:sz w:val="24"/>
                <w:szCs w:val="24"/>
              </w:rPr>
              <w:t>r</w:t>
            </w:r>
            <w:r w:rsidRPr="00673909">
              <w:rPr>
                <w:rFonts w:ascii="Cambria" w:eastAsia="Arial" w:hAnsi="Cambria" w:cs="Arial"/>
                <w:color w:val="FF0000"/>
                <w:sz w:val="24"/>
                <w:szCs w:val="24"/>
              </w:rPr>
              <w:t>s</w:t>
            </w:r>
            <w:r w:rsidRPr="00673909">
              <w:rPr>
                <w:rFonts w:ascii="Cambria" w:eastAsia="Arial" w:hAnsi="Cambria" w:cs="Arial"/>
                <w:color w:val="FF0000"/>
                <w:spacing w:val="40"/>
                <w:sz w:val="24"/>
                <w:szCs w:val="24"/>
              </w:rPr>
              <w:t xml:space="preserve"> </w:t>
            </w:r>
            <w:r w:rsidRPr="00673909">
              <w:rPr>
                <w:rFonts w:ascii="Cambria" w:eastAsia="Arial" w:hAnsi="Cambria" w:cs="Arial"/>
                <w:color w:val="FF0000"/>
                <w:sz w:val="24"/>
                <w:szCs w:val="24"/>
              </w:rPr>
              <w:t>and</w:t>
            </w:r>
            <w:r w:rsidRPr="00673909">
              <w:rPr>
                <w:rFonts w:ascii="Cambria" w:eastAsia="Arial" w:hAnsi="Cambria" w:cs="Arial"/>
                <w:color w:val="FF0000"/>
                <w:spacing w:val="7"/>
                <w:sz w:val="24"/>
                <w:szCs w:val="24"/>
              </w:rPr>
              <w:t xml:space="preserve"> </w:t>
            </w:r>
            <w:r w:rsidRPr="00673909">
              <w:rPr>
                <w:rFonts w:ascii="Cambria" w:eastAsia="Arial" w:hAnsi="Cambria" w:cs="Arial"/>
                <w:color w:val="FF0000"/>
                <w:sz w:val="24"/>
                <w:szCs w:val="24"/>
              </w:rPr>
              <w:t>heat</w:t>
            </w:r>
            <w:r w:rsidRPr="00673909">
              <w:rPr>
                <w:rFonts w:ascii="Cambria" w:eastAsia="Arial" w:hAnsi="Cambria" w:cs="Arial"/>
                <w:color w:val="FF0000"/>
                <w:spacing w:val="20"/>
                <w:sz w:val="24"/>
                <w:szCs w:val="24"/>
              </w:rPr>
              <w:t xml:space="preserve"> </w:t>
            </w:r>
            <w:r w:rsidRPr="00673909">
              <w:rPr>
                <w:rFonts w:ascii="Cambria" w:eastAsia="Arial" w:hAnsi="Cambria" w:cs="Arial"/>
                <w:color w:val="FF0000"/>
                <w:spacing w:val="-1"/>
                <w:sz w:val="24"/>
                <w:szCs w:val="24"/>
              </w:rPr>
              <w:t>e</w:t>
            </w:r>
            <w:r w:rsidRPr="00673909">
              <w:rPr>
                <w:rFonts w:ascii="Cambria" w:eastAsia="Arial" w:hAnsi="Cambria" w:cs="Arial"/>
                <w:color w:val="FF0000"/>
                <w:sz w:val="24"/>
                <w:szCs w:val="24"/>
              </w:rPr>
              <w:t>ngines;</w:t>
            </w:r>
            <w:r w:rsidRPr="00673909">
              <w:rPr>
                <w:rFonts w:ascii="Cambria" w:eastAsia="Arial" w:hAnsi="Cambria" w:cs="Arial"/>
                <w:color w:val="FF0000"/>
                <w:spacing w:val="11"/>
                <w:sz w:val="24"/>
                <w:szCs w:val="24"/>
              </w:rPr>
              <w:t xml:space="preserve"> </w:t>
            </w:r>
            <w:r w:rsidRPr="00673909">
              <w:rPr>
                <w:rFonts w:ascii="Cambria" w:eastAsia="Arial" w:hAnsi="Cambria" w:cs="Arial"/>
                <w:color w:val="FF0000"/>
                <w:sz w:val="24"/>
                <w:szCs w:val="24"/>
              </w:rPr>
              <w:t>Ca</w:t>
            </w:r>
            <w:r w:rsidRPr="00673909">
              <w:rPr>
                <w:rFonts w:ascii="Cambria" w:eastAsia="Arial" w:hAnsi="Cambria" w:cs="Arial"/>
                <w:color w:val="FF0000"/>
                <w:spacing w:val="-1"/>
                <w:sz w:val="24"/>
                <w:szCs w:val="24"/>
              </w:rPr>
              <w:t>rn</w:t>
            </w:r>
            <w:r w:rsidRPr="00673909">
              <w:rPr>
                <w:rFonts w:ascii="Cambria" w:eastAsia="Arial" w:hAnsi="Cambria" w:cs="Arial"/>
                <w:color w:val="FF0000"/>
                <w:sz w:val="24"/>
                <w:szCs w:val="24"/>
              </w:rPr>
              <w:t>ot</w:t>
            </w:r>
            <w:r w:rsidRPr="00673909">
              <w:rPr>
                <w:rFonts w:ascii="Cambria" w:eastAsia="Arial" w:hAnsi="Cambria" w:cs="Arial"/>
                <w:color w:val="FF0000"/>
                <w:spacing w:val="21"/>
                <w:sz w:val="24"/>
                <w:szCs w:val="24"/>
              </w:rPr>
              <w:t xml:space="preserve"> </w:t>
            </w:r>
            <w:r w:rsidRPr="00673909">
              <w:rPr>
                <w:rFonts w:ascii="Cambria" w:eastAsia="Arial" w:hAnsi="Cambria" w:cs="Arial"/>
                <w:color w:val="FF0000"/>
                <w:spacing w:val="-1"/>
                <w:sz w:val="24"/>
                <w:szCs w:val="24"/>
              </w:rPr>
              <w:t>c</w:t>
            </w:r>
            <w:r w:rsidRPr="00673909">
              <w:rPr>
                <w:rFonts w:ascii="Cambria" w:eastAsia="Arial" w:hAnsi="Cambria" w:cs="Arial"/>
                <w:color w:val="FF0000"/>
                <w:sz w:val="24"/>
                <w:szCs w:val="24"/>
              </w:rPr>
              <w:t>y</w:t>
            </w:r>
            <w:r w:rsidRPr="00673909">
              <w:rPr>
                <w:rFonts w:ascii="Cambria" w:eastAsia="Arial" w:hAnsi="Cambria" w:cs="Arial"/>
                <w:color w:val="FF0000"/>
                <w:spacing w:val="1"/>
                <w:sz w:val="24"/>
                <w:szCs w:val="24"/>
              </w:rPr>
              <w:t>c</w:t>
            </w:r>
            <w:r w:rsidRPr="00673909">
              <w:rPr>
                <w:rFonts w:ascii="Cambria" w:eastAsia="Arial" w:hAnsi="Cambria" w:cs="Arial"/>
                <w:color w:val="FF0000"/>
                <w:sz w:val="24"/>
                <w:szCs w:val="24"/>
              </w:rPr>
              <w:t>l</w:t>
            </w:r>
            <w:r w:rsidRPr="00673909">
              <w:rPr>
                <w:rFonts w:ascii="Cambria" w:eastAsia="Arial" w:hAnsi="Cambria" w:cs="Arial"/>
                <w:color w:val="FF0000"/>
                <w:spacing w:val="-1"/>
                <w:sz w:val="24"/>
                <w:szCs w:val="24"/>
              </w:rPr>
              <w:t>e</w:t>
            </w:r>
            <w:r w:rsidRPr="00673909">
              <w:rPr>
                <w:rFonts w:ascii="Cambria" w:eastAsia="Arial" w:hAnsi="Cambria" w:cs="Arial"/>
                <w:color w:val="FF0000"/>
                <w:sz w:val="24"/>
                <w:szCs w:val="24"/>
              </w:rPr>
              <w:t>;</w:t>
            </w:r>
            <w:r w:rsidRPr="00673909">
              <w:rPr>
                <w:rFonts w:ascii="Cambria" w:eastAsia="Arial" w:hAnsi="Cambria" w:cs="Arial"/>
                <w:color w:val="FF0000"/>
                <w:spacing w:val="19"/>
                <w:sz w:val="24"/>
                <w:szCs w:val="24"/>
              </w:rPr>
              <w:t xml:space="preserve"> </w:t>
            </w:r>
            <w:r w:rsidRPr="00673909">
              <w:rPr>
                <w:rFonts w:ascii="Cambria" w:eastAsia="Arial" w:hAnsi="Cambria" w:cs="Arial"/>
                <w:color w:val="FF0000"/>
                <w:sz w:val="24"/>
                <w:szCs w:val="24"/>
              </w:rPr>
              <w:t>Ph</w:t>
            </w:r>
            <w:r w:rsidRPr="00673909">
              <w:rPr>
                <w:rFonts w:ascii="Cambria" w:eastAsia="Arial" w:hAnsi="Cambria" w:cs="Arial"/>
                <w:color w:val="FF0000"/>
                <w:spacing w:val="-1"/>
                <w:sz w:val="24"/>
                <w:szCs w:val="24"/>
              </w:rPr>
              <w:t>y</w:t>
            </w:r>
            <w:r w:rsidRPr="00673909">
              <w:rPr>
                <w:rFonts w:ascii="Cambria" w:eastAsia="Arial" w:hAnsi="Cambria" w:cs="Arial"/>
                <w:color w:val="FF0000"/>
                <w:sz w:val="24"/>
                <w:szCs w:val="24"/>
              </w:rPr>
              <w:t>sical</w:t>
            </w:r>
            <w:r w:rsidRPr="00673909">
              <w:rPr>
                <w:rFonts w:ascii="Cambria" w:eastAsia="Arial" w:hAnsi="Cambria" w:cs="Arial"/>
                <w:color w:val="FF0000"/>
                <w:spacing w:val="4"/>
                <w:sz w:val="24"/>
                <w:szCs w:val="24"/>
              </w:rPr>
              <w:t xml:space="preserve"> </w:t>
            </w:r>
            <w:r w:rsidRPr="00673909">
              <w:rPr>
                <w:rFonts w:ascii="Cambria" w:eastAsia="Arial" w:hAnsi="Cambria" w:cs="Arial"/>
                <w:color w:val="FF0000"/>
                <w:sz w:val="24"/>
                <w:szCs w:val="24"/>
              </w:rPr>
              <w:t>c</w:t>
            </w:r>
            <w:r w:rsidRPr="00673909">
              <w:rPr>
                <w:rFonts w:ascii="Cambria" w:eastAsia="Arial" w:hAnsi="Cambria" w:cs="Arial"/>
                <w:color w:val="FF0000"/>
                <w:spacing w:val="1"/>
                <w:sz w:val="24"/>
                <w:szCs w:val="24"/>
              </w:rPr>
              <w:t>o</w:t>
            </w:r>
            <w:r w:rsidRPr="00673909">
              <w:rPr>
                <w:rFonts w:ascii="Cambria" w:eastAsia="Arial" w:hAnsi="Cambria" w:cs="Arial"/>
                <w:color w:val="FF0000"/>
                <w:spacing w:val="-1"/>
                <w:sz w:val="24"/>
                <w:szCs w:val="24"/>
              </w:rPr>
              <w:t>n</w:t>
            </w:r>
            <w:r w:rsidRPr="00673909">
              <w:rPr>
                <w:rFonts w:ascii="Cambria" w:eastAsia="Arial" w:hAnsi="Cambria" w:cs="Arial"/>
                <w:color w:val="FF0000"/>
                <w:sz w:val="24"/>
                <w:szCs w:val="24"/>
              </w:rPr>
              <w:t>cept</w:t>
            </w:r>
            <w:r w:rsidRPr="00673909">
              <w:rPr>
                <w:rFonts w:ascii="Cambria" w:eastAsia="Arial" w:hAnsi="Cambria" w:cs="Arial"/>
                <w:color w:val="FF0000"/>
                <w:spacing w:val="23"/>
                <w:sz w:val="24"/>
                <w:szCs w:val="24"/>
              </w:rPr>
              <w:t xml:space="preserve"> </w:t>
            </w:r>
            <w:r w:rsidRPr="00673909">
              <w:rPr>
                <w:rFonts w:ascii="Cambria" w:eastAsia="Arial" w:hAnsi="Cambria" w:cs="Arial"/>
                <w:color w:val="FF0000"/>
                <w:sz w:val="24"/>
                <w:szCs w:val="24"/>
              </w:rPr>
              <w:t>of</w:t>
            </w:r>
            <w:r w:rsidRPr="00673909">
              <w:rPr>
                <w:rFonts w:ascii="Cambria" w:eastAsia="Arial" w:hAnsi="Cambria" w:cs="Arial"/>
                <w:color w:val="FF0000"/>
                <w:spacing w:val="25"/>
                <w:sz w:val="24"/>
                <w:szCs w:val="24"/>
              </w:rPr>
              <w:t xml:space="preserve"> </w:t>
            </w:r>
            <w:r w:rsidRPr="00673909">
              <w:rPr>
                <w:rFonts w:ascii="Cambria" w:eastAsia="Arial" w:hAnsi="Cambria" w:cs="Arial"/>
                <w:color w:val="FF0000"/>
                <w:w w:val="104"/>
                <w:sz w:val="24"/>
                <w:szCs w:val="24"/>
              </w:rPr>
              <w:t>Entro</w:t>
            </w:r>
            <w:r w:rsidRPr="00673909">
              <w:rPr>
                <w:rFonts w:ascii="Cambria" w:eastAsia="Arial" w:hAnsi="Cambria" w:cs="Arial"/>
                <w:color w:val="FF0000"/>
                <w:spacing w:val="-1"/>
                <w:w w:val="104"/>
                <w:sz w:val="24"/>
                <w:szCs w:val="24"/>
              </w:rPr>
              <w:t>p</w:t>
            </w:r>
            <w:r w:rsidRPr="00673909">
              <w:rPr>
                <w:rFonts w:ascii="Cambria" w:eastAsia="Arial" w:hAnsi="Cambria" w:cs="Arial"/>
                <w:color w:val="FF0000"/>
                <w:w w:val="108"/>
                <w:sz w:val="24"/>
                <w:szCs w:val="24"/>
              </w:rPr>
              <w:t xml:space="preserve">y; </w:t>
            </w:r>
            <w:r w:rsidRPr="00673909">
              <w:rPr>
                <w:rFonts w:ascii="Cambria" w:eastAsia="Arial" w:hAnsi="Cambria" w:cs="Arial"/>
                <w:color w:val="FF0000"/>
                <w:sz w:val="24"/>
                <w:szCs w:val="24"/>
              </w:rPr>
              <w:t>Car</w:t>
            </w:r>
            <w:r w:rsidRPr="00673909">
              <w:rPr>
                <w:rFonts w:ascii="Cambria" w:eastAsia="Arial" w:hAnsi="Cambria" w:cs="Arial"/>
                <w:color w:val="FF0000"/>
                <w:spacing w:val="-1"/>
                <w:sz w:val="24"/>
                <w:szCs w:val="24"/>
              </w:rPr>
              <w:t>n</w:t>
            </w:r>
            <w:r w:rsidRPr="00673909">
              <w:rPr>
                <w:rFonts w:ascii="Cambria" w:eastAsia="Arial" w:hAnsi="Cambria" w:cs="Arial"/>
                <w:color w:val="FF0000"/>
                <w:sz w:val="24"/>
                <w:szCs w:val="24"/>
              </w:rPr>
              <w:t>ot</w:t>
            </w:r>
            <w:r w:rsidRPr="00673909">
              <w:rPr>
                <w:rFonts w:ascii="Cambria" w:eastAsia="Arial" w:hAnsi="Cambria" w:cs="Arial"/>
                <w:color w:val="FF0000"/>
                <w:spacing w:val="20"/>
                <w:sz w:val="24"/>
                <w:szCs w:val="24"/>
              </w:rPr>
              <w:t xml:space="preserve"> </w:t>
            </w:r>
            <w:r w:rsidRPr="00673909">
              <w:rPr>
                <w:rFonts w:ascii="Cambria" w:eastAsia="Arial" w:hAnsi="Cambria" w:cs="Arial"/>
                <w:color w:val="FF0000"/>
                <w:sz w:val="24"/>
                <w:szCs w:val="24"/>
              </w:rPr>
              <w:t>en</w:t>
            </w:r>
            <w:r w:rsidRPr="00673909">
              <w:rPr>
                <w:rFonts w:ascii="Cambria" w:eastAsia="Arial" w:hAnsi="Cambria" w:cs="Arial"/>
                <w:color w:val="FF0000"/>
                <w:spacing w:val="-1"/>
                <w:sz w:val="24"/>
                <w:szCs w:val="24"/>
              </w:rPr>
              <w:t>g</w:t>
            </w:r>
            <w:r w:rsidRPr="00673909">
              <w:rPr>
                <w:rFonts w:ascii="Cambria" w:eastAsia="Arial" w:hAnsi="Cambria" w:cs="Arial"/>
                <w:color w:val="FF0000"/>
                <w:sz w:val="24"/>
                <w:szCs w:val="24"/>
              </w:rPr>
              <w:t>i</w:t>
            </w:r>
            <w:r w:rsidRPr="00673909">
              <w:rPr>
                <w:rFonts w:ascii="Cambria" w:eastAsia="Arial" w:hAnsi="Cambria" w:cs="Arial"/>
                <w:color w:val="FF0000"/>
                <w:spacing w:val="-1"/>
                <w:sz w:val="24"/>
                <w:szCs w:val="24"/>
              </w:rPr>
              <w:t>n</w:t>
            </w:r>
            <w:r w:rsidRPr="00673909">
              <w:rPr>
                <w:rFonts w:ascii="Cambria" w:eastAsia="Arial" w:hAnsi="Cambria" w:cs="Arial"/>
                <w:color w:val="FF0000"/>
                <w:sz w:val="24"/>
                <w:szCs w:val="24"/>
              </w:rPr>
              <w:t>e</w:t>
            </w:r>
            <w:r w:rsidRPr="00673909">
              <w:rPr>
                <w:rFonts w:ascii="Cambria" w:eastAsia="Arial" w:hAnsi="Cambria" w:cs="Arial"/>
                <w:color w:val="FF0000"/>
                <w:spacing w:val="7"/>
                <w:sz w:val="24"/>
                <w:szCs w:val="24"/>
              </w:rPr>
              <w:t xml:space="preserve"> </w:t>
            </w:r>
            <w:r w:rsidRPr="00673909">
              <w:rPr>
                <w:rFonts w:ascii="Cambria" w:eastAsia="Arial" w:hAnsi="Cambria" w:cs="Arial"/>
                <w:color w:val="FF0000"/>
                <w:sz w:val="24"/>
                <w:szCs w:val="24"/>
              </w:rPr>
              <w:t>and</w:t>
            </w:r>
            <w:r w:rsidRPr="00673909">
              <w:rPr>
                <w:rFonts w:ascii="Cambria" w:eastAsia="Arial" w:hAnsi="Cambria" w:cs="Arial"/>
                <w:color w:val="FF0000"/>
                <w:spacing w:val="3"/>
                <w:sz w:val="24"/>
                <w:szCs w:val="24"/>
              </w:rPr>
              <w:t xml:space="preserve"> </w:t>
            </w:r>
            <w:r w:rsidRPr="00673909">
              <w:rPr>
                <w:rFonts w:ascii="Cambria" w:eastAsia="Arial" w:hAnsi="Cambria" w:cs="Arial"/>
                <w:color w:val="FF0000"/>
                <w:w w:val="109"/>
                <w:sz w:val="24"/>
                <w:szCs w:val="24"/>
              </w:rPr>
              <w:t>re</w:t>
            </w:r>
            <w:r w:rsidRPr="00673909">
              <w:rPr>
                <w:rFonts w:ascii="Cambria" w:eastAsia="Arial" w:hAnsi="Cambria" w:cs="Arial"/>
                <w:color w:val="FF0000"/>
                <w:spacing w:val="-1"/>
                <w:w w:val="109"/>
                <w:sz w:val="24"/>
                <w:szCs w:val="24"/>
              </w:rPr>
              <w:t>f</w:t>
            </w:r>
            <w:r w:rsidRPr="00673909">
              <w:rPr>
                <w:rFonts w:ascii="Cambria" w:eastAsia="Arial" w:hAnsi="Cambria" w:cs="Arial"/>
                <w:color w:val="FF0000"/>
                <w:w w:val="109"/>
                <w:sz w:val="24"/>
                <w:szCs w:val="24"/>
              </w:rPr>
              <w:t>rigerator;</w:t>
            </w:r>
            <w:r w:rsidRPr="00673909">
              <w:rPr>
                <w:rFonts w:ascii="Cambria" w:eastAsia="Arial" w:hAnsi="Cambria" w:cs="Arial"/>
                <w:color w:val="FF0000"/>
                <w:spacing w:val="-1"/>
                <w:w w:val="109"/>
                <w:sz w:val="24"/>
                <w:szCs w:val="24"/>
              </w:rPr>
              <w:t xml:space="preserve"> </w:t>
            </w:r>
            <w:r w:rsidRPr="00673909">
              <w:rPr>
                <w:rFonts w:ascii="Cambria" w:eastAsia="Arial" w:hAnsi="Cambria" w:cs="Arial"/>
                <w:color w:val="FF0000"/>
                <w:sz w:val="24"/>
                <w:szCs w:val="24"/>
              </w:rPr>
              <w:t>Kelv</w:t>
            </w:r>
            <w:r w:rsidRPr="00673909">
              <w:rPr>
                <w:rFonts w:ascii="Cambria" w:eastAsia="Arial" w:hAnsi="Cambria" w:cs="Arial"/>
                <w:color w:val="FF0000"/>
                <w:spacing w:val="-2"/>
                <w:sz w:val="24"/>
                <w:szCs w:val="24"/>
              </w:rPr>
              <w:t>i</w:t>
            </w:r>
            <w:r w:rsidRPr="00673909">
              <w:rPr>
                <w:rFonts w:ascii="Cambria" w:eastAsia="Arial" w:hAnsi="Cambria" w:cs="Arial"/>
                <w:color w:val="FF0000"/>
                <w:sz w:val="24"/>
                <w:szCs w:val="24"/>
              </w:rPr>
              <w:t>n</w:t>
            </w:r>
            <w:r w:rsidRPr="00673909">
              <w:rPr>
                <w:rFonts w:ascii="Cambria" w:eastAsia="Arial" w:hAnsi="Cambria" w:cs="Arial"/>
                <w:color w:val="FF0000"/>
                <w:spacing w:val="16"/>
                <w:sz w:val="24"/>
                <w:szCs w:val="24"/>
              </w:rPr>
              <w:t xml:space="preserve"> </w:t>
            </w:r>
            <w:r w:rsidRPr="00673909">
              <w:rPr>
                <w:rFonts w:ascii="Cambria" w:eastAsia="Times New Roman" w:hAnsi="Cambria" w:cs="Arial"/>
                <w:color w:val="FF0000"/>
                <w:sz w:val="24"/>
                <w:szCs w:val="24"/>
              </w:rPr>
              <w:t>–</w:t>
            </w:r>
            <w:r w:rsidRPr="00673909">
              <w:rPr>
                <w:rFonts w:ascii="Cambria" w:eastAsia="Times New Roman" w:hAnsi="Cambria" w:cs="Arial"/>
                <w:color w:val="FF0000"/>
                <w:spacing w:val="-8"/>
                <w:sz w:val="24"/>
                <w:szCs w:val="24"/>
              </w:rPr>
              <w:t xml:space="preserve"> </w:t>
            </w:r>
            <w:r w:rsidRPr="00673909">
              <w:rPr>
                <w:rFonts w:ascii="Cambria" w:eastAsia="Arial" w:hAnsi="Cambria" w:cs="Arial"/>
                <w:color w:val="FF0000"/>
                <w:sz w:val="24"/>
                <w:szCs w:val="24"/>
              </w:rPr>
              <w:t>Planck</w:t>
            </w:r>
            <w:r w:rsidRPr="00673909">
              <w:rPr>
                <w:rFonts w:ascii="Cambria" w:eastAsia="Arial" w:hAnsi="Cambria" w:cs="Arial"/>
                <w:color w:val="FF0000"/>
                <w:spacing w:val="-3"/>
                <w:sz w:val="24"/>
                <w:szCs w:val="24"/>
              </w:rPr>
              <w:t xml:space="preserve"> </w:t>
            </w:r>
            <w:r w:rsidRPr="00673909">
              <w:rPr>
                <w:rFonts w:ascii="Cambria" w:eastAsia="Arial" w:hAnsi="Cambria" w:cs="Arial"/>
                <w:color w:val="FF0000"/>
                <w:sz w:val="24"/>
                <w:szCs w:val="24"/>
              </w:rPr>
              <w:t>and</w:t>
            </w:r>
            <w:r w:rsidRPr="00673909">
              <w:rPr>
                <w:rFonts w:ascii="Cambria" w:eastAsia="Arial" w:hAnsi="Cambria" w:cs="Arial"/>
                <w:color w:val="FF0000"/>
                <w:spacing w:val="3"/>
                <w:sz w:val="24"/>
                <w:szCs w:val="24"/>
              </w:rPr>
              <w:t xml:space="preserve"> </w:t>
            </w:r>
            <w:r w:rsidRPr="00673909">
              <w:rPr>
                <w:rFonts w:ascii="Cambria" w:eastAsia="Arial" w:hAnsi="Cambria" w:cs="Arial"/>
                <w:color w:val="FF0000"/>
                <w:sz w:val="24"/>
                <w:szCs w:val="24"/>
              </w:rPr>
              <w:t>Clau</w:t>
            </w:r>
            <w:r w:rsidRPr="00673909">
              <w:rPr>
                <w:rFonts w:ascii="Cambria" w:eastAsia="Arial" w:hAnsi="Cambria" w:cs="Arial"/>
                <w:color w:val="FF0000"/>
                <w:spacing w:val="-1"/>
                <w:sz w:val="24"/>
                <w:szCs w:val="24"/>
              </w:rPr>
              <w:t>s</w:t>
            </w:r>
            <w:r w:rsidRPr="00673909">
              <w:rPr>
                <w:rFonts w:ascii="Cambria" w:eastAsia="Arial" w:hAnsi="Cambria" w:cs="Arial"/>
                <w:color w:val="FF0000"/>
                <w:sz w:val="24"/>
                <w:szCs w:val="24"/>
              </w:rPr>
              <w:t>ius</w:t>
            </w:r>
            <w:r w:rsidRPr="00673909">
              <w:rPr>
                <w:rFonts w:ascii="Cambria" w:eastAsia="Arial" w:hAnsi="Cambria" w:cs="Arial"/>
                <w:color w:val="FF0000"/>
                <w:spacing w:val="-19"/>
                <w:sz w:val="24"/>
                <w:szCs w:val="24"/>
              </w:rPr>
              <w:t xml:space="preserve"> </w:t>
            </w:r>
            <w:r w:rsidRPr="00673909">
              <w:rPr>
                <w:rFonts w:ascii="Cambria" w:eastAsia="Arial" w:hAnsi="Cambria" w:cs="Arial"/>
                <w:color w:val="FF0000"/>
                <w:sz w:val="24"/>
                <w:szCs w:val="24"/>
              </w:rPr>
              <w:t>sta</w:t>
            </w:r>
            <w:r w:rsidRPr="00673909">
              <w:rPr>
                <w:rFonts w:ascii="Cambria" w:eastAsia="Arial" w:hAnsi="Cambria" w:cs="Arial"/>
                <w:color w:val="FF0000"/>
                <w:spacing w:val="-1"/>
                <w:sz w:val="24"/>
                <w:szCs w:val="24"/>
              </w:rPr>
              <w:t>t</w:t>
            </w:r>
            <w:r w:rsidRPr="00673909">
              <w:rPr>
                <w:rFonts w:ascii="Cambria" w:eastAsia="Arial" w:hAnsi="Cambria" w:cs="Arial"/>
                <w:color w:val="FF0000"/>
                <w:sz w:val="24"/>
                <w:szCs w:val="24"/>
              </w:rPr>
              <w:t>ements</w:t>
            </w:r>
            <w:r w:rsidRPr="00673909">
              <w:rPr>
                <w:rFonts w:ascii="Cambria" w:eastAsia="Arial" w:hAnsi="Cambria" w:cs="Arial"/>
                <w:color w:val="FF0000"/>
                <w:spacing w:val="35"/>
                <w:sz w:val="24"/>
                <w:szCs w:val="24"/>
              </w:rPr>
              <w:t xml:space="preserve"> </w:t>
            </w:r>
            <w:r w:rsidRPr="00673909">
              <w:rPr>
                <w:rFonts w:ascii="Cambria" w:eastAsia="Arial" w:hAnsi="Cambria" w:cs="Arial"/>
                <w:color w:val="FF0000"/>
                <w:sz w:val="24"/>
                <w:szCs w:val="24"/>
              </w:rPr>
              <w:t>and</w:t>
            </w:r>
            <w:r w:rsidRPr="00673909">
              <w:rPr>
                <w:rFonts w:ascii="Cambria" w:eastAsia="Arial" w:hAnsi="Cambria" w:cs="Arial"/>
                <w:color w:val="FF0000"/>
                <w:spacing w:val="3"/>
                <w:sz w:val="24"/>
                <w:szCs w:val="24"/>
              </w:rPr>
              <w:t xml:space="preserve"> </w:t>
            </w:r>
            <w:r w:rsidRPr="00673909">
              <w:rPr>
                <w:rFonts w:ascii="Cambria" w:eastAsia="Arial" w:hAnsi="Cambria" w:cs="Arial"/>
                <w:color w:val="FF0000"/>
                <w:w w:val="99"/>
                <w:sz w:val="24"/>
                <w:szCs w:val="24"/>
              </w:rPr>
              <w:t>e</w:t>
            </w:r>
            <w:r w:rsidRPr="00673909">
              <w:rPr>
                <w:rFonts w:ascii="Cambria" w:eastAsia="Arial" w:hAnsi="Cambria" w:cs="Arial"/>
                <w:color w:val="FF0000"/>
                <w:spacing w:val="-1"/>
                <w:w w:val="99"/>
                <w:sz w:val="24"/>
                <w:szCs w:val="24"/>
              </w:rPr>
              <w:t>q</w:t>
            </w:r>
            <w:r w:rsidRPr="00673909">
              <w:rPr>
                <w:rFonts w:ascii="Cambria" w:eastAsia="Arial" w:hAnsi="Cambria" w:cs="Arial"/>
                <w:color w:val="FF0000"/>
                <w:w w:val="102"/>
                <w:sz w:val="24"/>
                <w:szCs w:val="24"/>
              </w:rPr>
              <w:t>uivale</w:t>
            </w:r>
            <w:r w:rsidRPr="00673909">
              <w:rPr>
                <w:rFonts w:ascii="Cambria" w:eastAsia="Arial" w:hAnsi="Cambria" w:cs="Arial"/>
                <w:color w:val="FF0000"/>
                <w:spacing w:val="-1"/>
                <w:w w:val="102"/>
                <w:sz w:val="24"/>
                <w:szCs w:val="24"/>
              </w:rPr>
              <w:t>n</w:t>
            </w:r>
            <w:r w:rsidRPr="00673909">
              <w:rPr>
                <w:rFonts w:ascii="Cambria" w:eastAsia="Arial" w:hAnsi="Cambria" w:cs="Arial"/>
                <w:color w:val="FF0000"/>
                <w:w w:val="98"/>
                <w:sz w:val="24"/>
                <w:szCs w:val="24"/>
              </w:rPr>
              <w:t xml:space="preserve">ce </w:t>
            </w:r>
            <w:r w:rsidRPr="00673909">
              <w:rPr>
                <w:rFonts w:ascii="Cambria" w:eastAsia="Arial" w:hAnsi="Cambria" w:cs="Arial"/>
                <w:color w:val="FF0000"/>
                <w:sz w:val="24"/>
                <w:szCs w:val="24"/>
              </w:rPr>
              <w:t>of</w:t>
            </w:r>
            <w:r w:rsidRPr="00673909">
              <w:rPr>
                <w:rFonts w:ascii="Cambria" w:eastAsia="Arial" w:hAnsi="Cambria" w:cs="Arial"/>
                <w:color w:val="FF0000"/>
                <w:spacing w:val="19"/>
                <w:sz w:val="24"/>
                <w:szCs w:val="24"/>
              </w:rPr>
              <w:t xml:space="preserve"> </w:t>
            </w:r>
            <w:r w:rsidRPr="00673909">
              <w:rPr>
                <w:rFonts w:ascii="Cambria" w:eastAsia="Arial" w:hAnsi="Cambria" w:cs="Arial"/>
                <w:color w:val="FF0000"/>
                <w:sz w:val="24"/>
                <w:szCs w:val="24"/>
              </w:rPr>
              <w:t>the</w:t>
            </w:r>
            <w:r w:rsidRPr="00673909">
              <w:rPr>
                <w:rFonts w:ascii="Cambria" w:eastAsia="Arial" w:hAnsi="Cambria" w:cs="Arial"/>
                <w:color w:val="FF0000"/>
                <w:spacing w:val="19"/>
                <w:sz w:val="24"/>
                <w:szCs w:val="24"/>
              </w:rPr>
              <w:t xml:space="preserve"> </w:t>
            </w:r>
            <w:r w:rsidRPr="00673909">
              <w:rPr>
                <w:rFonts w:ascii="Cambria" w:eastAsia="Arial" w:hAnsi="Cambria" w:cs="Arial"/>
                <w:color w:val="FF0000"/>
                <w:sz w:val="24"/>
                <w:szCs w:val="24"/>
              </w:rPr>
              <w:t>two</w:t>
            </w:r>
            <w:r w:rsidRPr="00673909">
              <w:rPr>
                <w:rFonts w:ascii="Cambria" w:eastAsia="Arial" w:hAnsi="Cambria" w:cs="Arial"/>
                <w:color w:val="FF0000"/>
                <w:spacing w:val="24"/>
                <w:sz w:val="24"/>
                <w:szCs w:val="24"/>
              </w:rPr>
              <w:t xml:space="preserve"> </w:t>
            </w:r>
            <w:r w:rsidRPr="00673909">
              <w:rPr>
                <w:rFonts w:ascii="Cambria" w:eastAsia="Arial" w:hAnsi="Cambria" w:cs="Arial"/>
                <w:color w:val="FF0000"/>
                <w:sz w:val="24"/>
                <w:szCs w:val="24"/>
              </w:rPr>
              <w:t>s</w:t>
            </w:r>
            <w:r w:rsidRPr="00673909">
              <w:rPr>
                <w:rFonts w:ascii="Cambria" w:eastAsia="Arial" w:hAnsi="Cambria" w:cs="Arial"/>
                <w:color w:val="FF0000"/>
                <w:spacing w:val="-1"/>
                <w:sz w:val="24"/>
                <w:szCs w:val="24"/>
              </w:rPr>
              <w:t>t</w:t>
            </w:r>
            <w:r w:rsidRPr="00673909">
              <w:rPr>
                <w:rFonts w:ascii="Cambria" w:eastAsia="Arial" w:hAnsi="Cambria" w:cs="Arial"/>
                <w:color w:val="FF0000"/>
                <w:sz w:val="24"/>
                <w:szCs w:val="24"/>
              </w:rPr>
              <w:t>atements</w:t>
            </w:r>
            <w:r w:rsidRPr="00673909">
              <w:rPr>
                <w:rFonts w:ascii="Cambria" w:eastAsia="Arial" w:hAnsi="Cambria" w:cs="Arial"/>
                <w:color w:val="FF0000"/>
                <w:spacing w:val="38"/>
                <w:sz w:val="24"/>
                <w:szCs w:val="24"/>
              </w:rPr>
              <w:t xml:space="preserve"> </w:t>
            </w:r>
            <w:r w:rsidRPr="00673909">
              <w:rPr>
                <w:rFonts w:ascii="Cambria" w:eastAsia="Arial" w:hAnsi="Cambria" w:cs="Arial"/>
                <w:color w:val="FF0000"/>
                <w:sz w:val="24"/>
                <w:szCs w:val="24"/>
              </w:rPr>
              <w:t>wi</w:t>
            </w:r>
            <w:r w:rsidRPr="00673909">
              <w:rPr>
                <w:rFonts w:ascii="Cambria" w:eastAsia="Arial" w:hAnsi="Cambria" w:cs="Arial"/>
                <w:color w:val="FF0000"/>
                <w:spacing w:val="-1"/>
                <w:sz w:val="24"/>
                <w:szCs w:val="24"/>
              </w:rPr>
              <w:t>t</w:t>
            </w:r>
            <w:r w:rsidRPr="00673909">
              <w:rPr>
                <w:rFonts w:ascii="Cambria" w:eastAsia="Arial" w:hAnsi="Cambria" w:cs="Arial"/>
                <w:color w:val="FF0000"/>
                <w:sz w:val="24"/>
                <w:szCs w:val="24"/>
              </w:rPr>
              <w:t>h</w:t>
            </w:r>
            <w:r w:rsidRPr="00673909">
              <w:rPr>
                <w:rFonts w:ascii="Cambria" w:eastAsia="Arial" w:hAnsi="Cambria" w:cs="Arial"/>
                <w:color w:val="FF0000"/>
                <w:spacing w:val="29"/>
                <w:sz w:val="24"/>
                <w:szCs w:val="24"/>
              </w:rPr>
              <w:t xml:space="preserve"> </w:t>
            </w:r>
            <w:r w:rsidRPr="00673909">
              <w:rPr>
                <w:rFonts w:ascii="Cambria" w:eastAsia="Arial" w:hAnsi="Cambria" w:cs="Arial"/>
                <w:color w:val="FF0000"/>
                <w:sz w:val="24"/>
                <w:szCs w:val="24"/>
              </w:rPr>
              <w:t>entrop</w:t>
            </w:r>
            <w:r w:rsidRPr="00673909">
              <w:rPr>
                <w:rFonts w:ascii="Cambria" w:eastAsia="Arial" w:hAnsi="Cambria" w:cs="Arial"/>
                <w:color w:val="FF0000"/>
                <w:spacing w:val="-1"/>
                <w:sz w:val="24"/>
                <w:szCs w:val="24"/>
              </w:rPr>
              <w:t>i</w:t>
            </w:r>
            <w:r w:rsidRPr="00673909">
              <w:rPr>
                <w:rFonts w:ascii="Cambria" w:eastAsia="Arial" w:hAnsi="Cambria" w:cs="Arial"/>
                <w:color w:val="FF0000"/>
                <w:sz w:val="24"/>
                <w:szCs w:val="24"/>
              </w:rPr>
              <w:t>c</w:t>
            </w:r>
            <w:r w:rsidRPr="00673909">
              <w:rPr>
                <w:rFonts w:ascii="Cambria" w:eastAsia="Arial" w:hAnsi="Cambria" w:cs="Arial"/>
                <w:color w:val="FF0000"/>
                <w:spacing w:val="38"/>
                <w:sz w:val="24"/>
                <w:szCs w:val="24"/>
              </w:rPr>
              <w:t xml:space="preserve"> </w:t>
            </w:r>
            <w:r w:rsidRPr="00673909">
              <w:rPr>
                <w:rFonts w:ascii="Cambria" w:eastAsia="Arial" w:hAnsi="Cambria" w:cs="Arial"/>
                <w:color w:val="FF0000"/>
                <w:w w:val="107"/>
                <w:sz w:val="24"/>
                <w:szCs w:val="24"/>
              </w:rPr>
              <w:t>f</w:t>
            </w:r>
            <w:r w:rsidRPr="00673909">
              <w:rPr>
                <w:rFonts w:ascii="Cambria" w:eastAsia="Arial" w:hAnsi="Cambria" w:cs="Arial"/>
                <w:color w:val="FF0000"/>
                <w:spacing w:val="-1"/>
                <w:w w:val="107"/>
                <w:sz w:val="24"/>
                <w:szCs w:val="24"/>
              </w:rPr>
              <w:t>o</w:t>
            </w:r>
            <w:r w:rsidRPr="00673909">
              <w:rPr>
                <w:rFonts w:ascii="Cambria" w:eastAsia="Arial" w:hAnsi="Cambria" w:cs="Arial"/>
                <w:color w:val="FF0000"/>
                <w:w w:val="107"/>
                <w:sz w:val="24"/>
                <w:szCs w:val="24"/>
              </w:rPr>
              <w:t>rm</w:t>
            </w:r>
            <w:r w:rsidRPr="00673909">
              <w:rPr>
                <w:rFonts w:ascii="Cambria" w:eastAsia="Arial" w:hAnsi="Cambria" w:cs="Arial"/>
                <w:color w:val="FF0000"/>
                <w:spacing w:val="1"/>
                <w:w w:val="107"/>
                <w:sz w:val="24"/>
                <w:szCs w:val="24"/>
              </w:rPr>
              <w:t>u</w:t>
            </w:r>
            <w:r w:rsidRPr="00673909">
              <w:rPr>
                <w:rFonts w:ascii="Cambria" w:eastAsia="Arial" w:hAnsi="Cambria" w:cs="Arial"/>
                <w:color w:val="FF0000"/>
                <w:spacing w:val="-1"/>
                <w:w w:val="107"/>
                <w:sz w:val="24"/>
                <w:szCs w:val="24"/>
              </w:rPr>
              <w:t>l</w:t>
            </w:r>
            <w:r w:rsidRPr="00673909">
              <w:rPr>
                <w:rFonts w:ascii="Cambria" w:eastAsia="Arial" w:hAnsi="Cambria" w:cs="Arial"/>
                <w:color w:val="FF0000"/>
                <w:w w:val="107"/>
                <w:sz w:val="24"/>
                <w:szCs w:val="24"/>
              </w:rPr>
              <w:t>ati</w:t>
            </w:r>
            <w:r w:rsidRPr="00673909">
              <w:rPr>
                <w:rFonts w:ascii="Cambria" w:eastAsia="Arial" w:hAnsi="Cambria" w:cs="Arial"/>
                <w:color w:val="FF0000"/>
                <w:spacing w:val="-1"/>
                <w:w w:val="107"/>
                <w:sz w:val="24"/>
                <w:szCs w:val="24"/>
              </w:rPr>
              <w:t>o</w:t>
            </w:r>
            <w:r w:rsidRPr="00673909">
              <w:rPr>
                <w:rFonts w:ascii="Cambria" w:eastAsia="Arial" w:hAnsi="Cambria" w:cs="Arial"/>
                <w:color w:val="FF0000"/>
                <w:w w:val="107"/>
                <w:sz w:val="24"/>
                <w:szCs w:val="24"/>
              </w:rPr>
              <w:t>n;</w:t>
            </w:r>
            <w:r w:rsidRPr="00673909">
              <w:rPr>
                <w:rFonts w:ascii="Cambria" w:eastAsia="Arial" w:hAnsi="Cambria" w:cs="Arial"/>
                <w:color w:val="FF0000"/>
                <w:spacing w:val="-1"/>
                <w:w w:val="107"/>
                <w:sz w:val="24"/>
                <w:szCs w:val="24"/>
              </w:rPr>
              <w:t xml:space="preserve"> </w:t>
            </w:r>
            <w:r w:rsidRPr="00673909">
              <w:rPr>
                <w:rFonts w:ascii="Cambria" w:eastAsia="Arial" w:hAnsi="Cambria" w:cs="Arial"/>
                <w:color w:val="FF0000"/>
                <w:sz w:val="24"/>
                <w:szCs w:val="24"/>
              </w:rPr>
              <w:t>C</w:t>
            </w:r>
            <w:r w:rsidRPr="00673909">
              <w:rPr>
                <w:rFonts w:ascii="Cambria" w:eastAsia="Arial" w:hAnsi="Cambria" w:cs="Arial"/>
                <w:color w:val="FF0000"/>
                <w:spacing w:val="-1"/>
                <w:sz w:val="24"/>
                <w:szCs w:val="24"/>
              </w:rPr>
              <w:t>a</w:t>
            </w:r>
            <w:r w:rsidRPr="00673909">
              <w:rPr>
                <w:rFonts w:ascii="Cambria" w:eastAsia="Arial" w:hAnsi="Cambria" w:cs="Arial"/>
                <w:color w:val="FF0000"/>
                <w:sz w:val="24"/>
                <w:szCs w:val="24"/>
              </w:rPr>
              <w:t>rnot's</w:t>
            </w:r>
            <w:r w:rsidRPr="00673909">
              <w:rPr>
                <w:rFonts w:ascii="Cambria" w:eastAsia="Arial" w:hAnsi="Cambria" w:cs="Arial"/>
                <w:color w:val="FF0000"/>
                <w:spacing w:val="22"/>
                <w:sz w:val="24"/>
                <w:szCs w:val="24"/>
              </w:rPr>
              <w:t xml:space="preserve"> </w:t>
            </w:r>
            <w:r w:rsidRPr="00673909">
              <w:rPr>
                <w:rFonts w:ascii="Cambria" w:eastAsia="Arial" w:hAnsi="Cambria" w:cs="Arial"/>
                <w:color w:val="FF0000"/>
                <w:spacing w:val="-1"/>
                <w:w w:val="134"/>
                <w:sz w:val="24"/>
                <w:szCs w:val="24"/>
              </w:rPr>
              <w:t>t</w:t>
            </w:r>
            <w:r w:rsidRPr="00673909">
              <w:rPr>
                <w:rFonts w:ascii="Cambria" w:eastAsia="Arial" w:hAnsi="Cambria" w:cs="Arial"/>
                <w:color w:val="FF0000"/>
                <w:sz w:val="24"/>
                <w:szCs w:val="24"/>
              </w:rPr>
              <w:t>he</w:t>
            </w:r>
            <w:r w:rsidRPr="00673909">
              <w:rPr>
                <w:rFonts w:ascii="Cambria" w:eastAsia="Arial" w:hAnsi="Cambria" w:cs="Arial"/>
                <w:color w:val="FF0000"/>
                <w:spacing w:val="1"/>
                <w:sz w:val="24"/>
                <w:szCs w:val="24"/>
              </w:rPr>
              <w:t>o</w:t>
            </w:r>
            <w:r w:rsidRPr="00673909">
              <w:rPr>
                <w:rFonts w:ascii="Cambria" w:eastAsia="Arial" w:hAnsi="Cambria" w:cs="Arial"/>
                <w:color w:val="FF0000"/>
                <w:w w:val="106"/>
                <w:sz w:val="24"/>
                <w:szCs w:val="24"/>
              </w:rPr>
              <w:t>r</w:t>
            </w:r>
            <w:r w:rsidRPr="00673909">
              <w:rPr>
                <w:rFonts w:ascii="Cambria" w:eastAsia="Arial" w:hAnsi="Cambria" w:cs="Arial"/>
                <w:color w:val="FF0000"/>
                <w:spacing w:val="-1"/>
                <w:w w:val="106"/>
                <w:sz w:val="24"/>
                <w:szCs w:val="24"/>
              </w:rPr>
              <w:t>e</w:t>
            </w:r>
            <w:r w:rsidRPr="00673909">
              <w:rPr>
                <w:rFonts w:ascii="Cambria" w:eastAsia="Arial" w:hAnsi="Cambria" w:cs="Arial"/>
                <w:color w:val="FF0000"/>
                <w:w w:val="104"/>
                <w:sz w:val="24"/>
                <w:szCs w:val="24"/>
              </w:rPr>
              <w:t>m;</w:t>
            </w:r>
            <w:r w:rsidRPr="00673909">
              <w:rPr>
                <w:rFonts w:ascii="Cambria" w:eastAsia="Arial" w:hAnsi="Cambria" w:cs="Arial"/>
                <w:color w:val="FF0000"/>
                <w:spacing w:val="2"/>
                <w:sz w:val="24"/>
                <w:szCs w:val="24"/>
              </w:rPr>
              <w:t xml:space="preserve"> </w:t>
            </w:r>
            <w:r w:rsidRPr="00673909">
              <w:rPr>
                <w:rFonts w:ascii="Cambria" w:eastAsia="Arial" w:hAnsi="Cambria" w:cs="Arial"/>
                <w:color w:val="FF0000"/>
                <w:sz w:val="24"/>
                <w:szCs w:val="24"/>
              </w:rPr>
              <w:t>V</w:t>
            </w:r>
            <w:r w:rsidRPr="00673909">
              <w:rPr>
                <w:rFonts w:ascii="Cambria" w:eastAsia="Arial" w:hAnsi="Cambria" w:cs="Arial"/>
                <w:color w:val="FF0000"/>
                <w:spacing w:val="-1"/>
                <w:sz w:val="24"/>
                <w:szCs w:val="24"/>
              </w:rPr>
              <w:t>a</w:t>
            </w:r>
            <w:r w:rsidRPr="00673909">
              <w:rPr>
                <w:rFonts w:ascii="Cambria" w:eastAsia="Arial" w:hAnsi="Cambria" w:cs="Arial"/>
                <w:color w:val="FF0000"/>
                <w:sz w:val="24"/>
                <w:szCs w:val="24"/>
              </w:rPr>
              <w:t>lues</w:t>
            </w:r>
            <w:r w:rsidRPr="00673909">
              <w:rPr>
                <w:rFonts w:ascii="Cambria" w:eastAsia="Arial" w:hAnsi="Cambria" w:cs="Arial"/>
                <w:color w:val="FF0000"/>
                <w:spacing w:val="-8"/>
                <w:sz w:val="24"/>
                <w:szCs w:val="24"/>
              </w:rPr>
              <w:t xml:space="preserve"> </w:t>
            </w:r>
            <w:r w:rsidRPr="00673909">
              <w:rPr>
                <w:rFonts w:ascii="Cambria" w:eastAsia="Arial" w:hAnsi="Cambria" w:cs="Arial"/>
                <w:color w:val="FF0000"/>
                <w:sz w:val="24"/>
                <w:szCs w:val="24"/>
              </w:rPr>
              <w:t>of</w:t>
            </w:r>
            <w:r w:rsidRPr="00673909">
              <w:rPr>
                <w:rFonts w:ascii="Cambria" w:eastAsia="Arial" w:hAnsi="Cambria" w:cs="Arial"/>
                <w:color w:val="FF0000"/>
                <w:spacing w:val="19"/>
                <w:sz w:val="24"/>
                <w:szCs w:val="24"/>
              </w:rPr>
              <w:t xml:space="preserve"> </w:t>
            </w:r>
            <w:r w:rsidRPr="00673909">
              <w:rPr>
                <w:rFonts w:ascii="Cambria" w:eastAsia="Arial" w:hAnsi="Cambria" w:cs="Arial"/>
                <w:color w:val="FF0000"/>
                <w:sz w:val="24"/>
                <w:szCs w:val="24"/>
              </w:rPr>
              <w:t>§dQ/T</w:t>
            </w:r>
            <w:r w:rsidRPr="00673909">
              <w:rPr>
                <w:rFonts w:ascii="Cambria" w:eastAsia="Arial" w:hAnsi="Cambria" w:cs="Arial"/>
                <w:color w:val="FF0000"/>
                <w:spacing w:val="24"/>
                <w:sz w:val="24"/>
                <w:szCs w:val="24"/>
              </w:rPr>
              <w:t xml:space="preserve"> </w:t>
            </w:r>
            <w:r w:rsidRPr="00673909">
              <w:rPr>
                <w:rFonts w:ascii="Cambria" w:eastAsia="Arial" w:hAnsi="Cambria" w:cs="Arial"/>
                <w:color w:val="FF0000"/>
                <w:sz w:val="24"/>
                <w:szCs w:val="24"/>
              </w:rPr>
              <w:t>and Clau</w:t>
            </w:r>
            <w:r w:rsidRPr="00673909">
              <w:rPr>
                <w:rFonts w:ascii="Cambria" w:eastAsia="Arial" w:hAnsi="Cambria" w:cs="Arial"/>
                <w:color w:val="FF0000"/>
                <w:spacing w:val="-1"/>
                <w:sz w:val="24"/>
                <w:szCs w:val="24"/>
              </w:rPr>
              <w:t>s</w:t>
            </w:r>
            <w:r w:rsidRPr="00673909">
              <w:rPr>
                <w:rFonts w:ascii="Cambria" w:eastAsia="Arial" w:hAnsi="Cambria" w:cs="Arial"/>
                <w:color w:val="FF0000"/>
                <w:sz w:val="24"/>
                <w:szCs w:val="24"/>
              </w:rPr>
              <w:t>ius</w:t>
            </w:r>
            <w:r w:rsidRPr="00673909">
              <w:rPr>
                <w:rFonts w:ascii="Cambria" w:eastAsia="Arial" w:hAnsi="Cambria" w:cs="Arial"/>
                <w:color w:val="FF0000"/>
                <w:spacing w:val="-5"/>
                <w:sz w:val="24"/>
                <w:szCs w:val="24"/>
              </w:rPr>
              <w:t xml:space="preserve"> </w:t>
            </w:r>
            <w:r w:rsidRPr="00673909">
              <w:rPr>
                <w:rFonts w:ascii="Cambria" w:eastAsia="Arial" w:hAnsi="Cambria" w:cs="Arial"/>
                <w:color w:val="FF0000"/>
                <w:sz w:val="24"/>
                <w:szCs w:val="24"/>
              </w:rPr>
              <w:t>ine</w:t>
            </w:r>
            <w:r w:rsidRPr="00673909">
              <w:rPr>
                <w:rFonts w:ascii="Cambria" w:eastAsia="Arial" w:hAnsi="Cambria" w:cs="Arial"/>
                <w:color w:val="FF0000"/>
                <w:spacing w:val="-2"/>
                <w:sz w:val="24"/>
                <w:szCs w:val="24"/>
              </w:rPr>
              <w:t>q</w:t>
            </w:r>
            <w:r w:rsidRPr="00673909">
              <w:rPr>
                <w:rFonts w:ascii="Cambria" w:eastAsia="Arial" w:hAnsi="Cambria" w:cs="Arial"/>
                <w:color w:val="FF0000"/>
                <w:sz w:val="24"/>
                <w:szCs w:val="24"/>
              </w:rPr>
              <w:t>uali</w:t>
            </w:r>
            <w:r w:rsidRPr="00673909">
              <w:rPr>
                <w:rFonts w:ascii="Cambria" w:eastAsia="Arial" w:hAnsi="Cambria" w:cs="Arial"/>
                <w:color w:val="FF0000"/>
                <w:spacing w:val="-1"/>
                <w:sz w:val="24"/>
                <w:szCs w:val="24"/>
              </w:rPr>
              <w:t>t</w:t>
            </w:r>
            <w:r w:rsidRPr="00673909">
              <w:rPr>
                <w:rFonts w:ascii="Cambria" w:eastAsia="Arial" w:hAnsi="Cambria" w:cs="Arial"/>
                <w:color w:val="FF0000"/>
                <w:sz w:val="24"/>
                <w:szCs w:val="24"/>
              </w:rPr>
              <w:t xml:space="preserve">y; </w:t>
            </w:r>
            <w:r w:rsidRPr="00673909">
              <w:rPr>
                <w:rFonts w:ascii="Cambria" w:eastAsia="Arial" w:hAnsi="Cambria" w:cs="Arial"/>
                <w:color w:val="FF0000"/>
                <w:spacing w:val="8"/>
                <w:sz w:val="24"/>
                <w:szCs w:val="24"/>
              </w:rPr>
              <w:t xml:space="preserve"> </w:t>
            </w:r>
            <w:r w:rsidRPr="00673909">
              <w:rPr>
                <w:rFonts w:ascii="Cambria" w:eastAsia="Arial" w:hAnsi="Cambria" w:cs="Arial"/>
                <w:color w:val="FF0000"/>
                <w:sz w:val="24"/>
                <w:szCs w:val="24"/>
              </w:rPr>
              <w:t>Ent</w:t>
            </w:r>
            <w:r w:rsidRPr="00673909">
              <w:rPr>
                <w:rFonts w:ascii="Cambria" w:eastAsia="Arial" w:hAnsi="Cambria" w:cs="Arial"/>
                <w:color w:val="FF0000"/>
                <w:spacing w:val="-1"/>
                <w:sz w:val="24"/>
                <w:szCs w:val="24"/>
              </w:rPr>
              <w:t>ro</w:t>
            </w:r>
            <w:r w:rsidRPr="00673909">
              <w:rPr>
                <w:rFonts w:ascii="Cambria" w:eastAsia="Arial" w:hAnsi="Cambria" w:cs="Arial"/>
                <w:color w:val="FF0000"/>
                <w:sz w:val="24"/>
                <w:szCs w:val="24"/>
              </w:rPr>
              <w:t>py</w:t>
            </w:r>
            <w:r w:rsidRPr="00673909">
              <w:rPr>
                <w:rFonts w:ascii="Cambria" w:eastAsia="Arial" w:hAnsi="Cambria" w:cs="Arial"/>
                <w:color w:val="FF0000"/>
                <w:spacing w:val="43"/>
                <w:sz w:val="24"/>
                <w:szCs w:val="24"/>
              </w:rPr>
              <w:t xml:space="preserve"> </w:t>
            </w:r>
            <w:r w:rsidRPr="00673909">
              <w:rPr>
                <w:rFonts w:ascii="Cambria" w:eastAsia="Arial" w:hAnsi="Cambria" w:cs="Arial"/>
                <w:color w:val="FF0000"/>
                <w:sz w:val="24"/>
                <w:szCs w:val="24"/>
              </w:rPr>
              <w:t>c</w:t>
            </w:r>
            <w:r w:rsidRPr="00673909">
              <w:rPr>
                <w:rFonts w:ascii="Cambria" w:eastAsia="Arial" w:hAnsi="Cambria" w:cs="Arial"/>
                <w:color w:val="FF0000"/>
                <w:spacing w:val="1"/>
                <w:sz w:val="24"/>
                <w:szCs w:val="24"/>
              </w:rPr>
              <w:t>h</w:t>
            </w:r>
            <w:r w:rsidRPr="00673909">
              <w:rPr>
                <w:rFonts w:ascii="Cambria" w:eastAsia="Arial" w:hAnsi="Cambria" w:cs="Arial"/>
                <w:color w:val="FF0000"/>
                <w:spacing w:val="-1"/>
                <w:sz w:val="24"/>
                <w:szCs w:val="24"/>
              </w:rPr>
              <w:t>a</w:t>
            </w:r>
            <w:r w:rsidRPr="00673909">
              <w:rPr>
                <w:rFonts w:ascii="Cambria" w:eastAsia="Arial" w:hAnsi="Cambria" w:cs="Arial"/>
                <w:color w:val="FF0000"/>
                <w:sz w:val="24"/>
                <w:szCs w:val="24"/>
              </w:rPr>
              <w:t>nge</w:t>
            </w:r>
            <w:r w:rsidRPr="00673909">
              <w:rPr>
                <w:rFonts w:ascii="Cambria" w:eastAsia="Arial" w:hAnsi="Cambria" w:cs="Arial"/>
                <w:color w:val="FF0000"/>
                <w:spacing w:val="14"/>
                <w:sz w:val="24"/>
                <w:szCs w:val="24"/>
              </w:rPr>
              <w:t xml:space="preserve"> </w:t>
            </w:r>
            <w:r w:rsidRPr="00673909">
              <w:rPr>
                <w:rFonts w:ascii="Cambria" w:eastAsia="Arial" w:hAnsi="Cambria" w:cs="Arial"/>
                <w:color w:val="FF0000"/>
                <w:sz w:val="24"/>
                <w:szCs w:val="24"/>
              </w:rPr>
              <w:t>of</w:t>
            </w:r>
            <w:r w:rsidRPr="00673909">
              <w:rPr>
                <w:rFonts w:ascii="Cambria" w:eastAsia="Arial" w:hAnsi="Cambria" w:cs="Arial"/>
                <w:color w:val="FF0000"/>
                <w:spacing w:val="34"/>
                <w:sz w:val="24"/>
                <w:szCs w:val="24"/>
              </w:rPr>
              <w:t xml:space="preserve"> </w:t>
            </w:r>
            <w:r w:rsidRPr="00673909">
              <w:rPr>
                <w:rFonts w:ascii="Cambria" w:eastAsia="Arial" w:hAnsi="Cambria" w:cs="Arial"/>
                <w:color w:val="FF0000"/>
                <w:sz w:val="24"/>
                <w:szCs w:val="24"/>
              </w:rPr>
              <w:t>syste</w:t>
            </w:r>
            <w:r w:rsidRPr="00673909">
              <w:rPr>
                <w:rFonts w:ascii="Cambria" w:eastAsia="Arial" w:hAnsi="Cambria" w:cs="Arial"/>
                <w:color w:val="FF0000"/>
                <w:spacing w:val="-1"/>
                <w:sz w:val="24"/>
                <w:szCs w:val="24"/>
              </w:rPr>
              <w:t>m</w:t>
            </w:r>
            <w:r w:rsidRPr="00673909">
              <w:rPr>
                <w:rFonts w:ascii="Cambria" w:eastAsia="Arial" w:hAnsi="Cambria" w:cs="Arial"/>
                <w:color w:val="FF0000"/>
                <w:sz w:val="24"/>
                <w:szCs w:val="24"/>
              </w:rPr>
              <w:t>s</w:t>
            </w:r>
            <w:r w:rsidRPr="00673909">
              <w:rPr>
                <w:rFonts w:ascii="Cambria" w:eastAsia="Arial" w:hAnsi="Cambria" w:cs="Arial"/>
                <w:color w:val="FF0000"/>
                <w:spacing w:val="23"/>
                <w:sz w:val="24"/>
                <w:szCs w:val="24"/>
              </w:rPr>
              <w:t xml:space="preserve"> </w:t>
            </w:r>
            <w:r w:rsidRPr="00673909">
              <w:rPr>
                <w:rFonts w:ascii="Cambria" w:eastAsia="Arial" w:hAnsi="Cambria" w:cs="Arial"/>
                <w:color w:val="FF0000"/>
                <w:sz w:val="24"/>
                <w:szCs w:val="24"/>
              </w:rPr>
              <w:t>and</w:t>
            </w:r>
            <w:r w:rsidRPr="00673909">
              <w:rPr>
                <w:rFonts w:ascii="Cambria" w:eastAsia="Arial" w:hAnsi="Cambria" w:cs="Arial"/>
                <w:color w:val="FF0000"/>
                <w:spacing w:val="16"/>
                <w:sz w:val="24"/>
                <w:szCs w:val="24"/>
              </w:rPr>
              <w:t xml:space="preserve"> </w:t>
            </w:r>
            <w:r w:rsidRPr="00673909">
              <w:rPr>
                <w:rFonts w:ascii="Cambria" w:eastAsia="Arial" w:hAnsi="Cambria" w:cs="Arial"/>
                <w:color w:val="FF0000"/>
                <w:sz w:val="24"/>
                <w:szCs w:val="24"/>
              </w:rPr>
              <w:t>surroundin</w:t>
            </w:r>
            <w:r w:rsidRPr="00673909">
              <w:rPr>
                <w:rFonts w:ascii="Cambria" w:eastAsia="Arial" w:hAnsi="Cambria" w:cs="Arial"/>
                <w:color w:val="FF0000"/>
                <w:spacing w:val="-2"/>
                <w:sz w:val="24"/>
                <w:szCs w:val="24"/>
              </w:rPr>
              <w:t>g</w:t>
            </w:r>
            <w:r w:rsidRPr="00673909">
              <w:rPr>
                <w:rFonts w:ascii="Cambria" w:eastAsia="Arial" w:hAnsi="Cambria" w:cs="Arial"/>
                <w:color w:val="FF0000"/>
                <w:sz w:val="24"/>
                <w:szCs w:val="24"/>
              </w:rPr>
              <w:t>s</w:t>
            </w:r>
            <w:r w:rsidRPr="00673909">
              <w:rPr>
                <w:rFonts w:ascii="Cambria" w:eastAsia="Arial" w:hAnsi="Cambria" w:cs="Arial"/>
                <w:color w:val="FF0000"/>
                <w:spacing w:val="52"/>
                <w:sz w:val="24"/>
                <w:szCs w:val="24"/>
              </w:rPr>
              <w:t xml:space="preserve"> </w:t>
            </w:r>
            <w:r w:rsidRPr="00673909">
              <w:rPr>
                <w:rFonts w:ascii="Cambria" w:eastAsia="Arial" w:hAnsi="Cambria" w:cs="Arial"/>
                <w:color w:val="FF0000"/>
                <w:sz w:val="24"/>
                <w:szCs w:val="24"/>
              </w:rPr>
              <w:t>for</w:t>
            </w:r>
            <w:r w:rsidRPr="00673909">
              <w:rPr>
                <w:rFonts w:ascii="Cambria" w:eastAsia="Arial" w:hAnsi="Cambria" w:cs="Arial"/>
                <w:color w:val="FF0000"/>
                <w:spacing w:val="51"/>
                <w:sz w:val="24"/>
                <w:szCs w:val="24"/>
              </w:rPr>
              <w:t xml:space="preserve"> </w:t>
            </w:r>
            <w:r w:rsidRPr="00673909">
              <w:rPr>
                <w:rFonts w:ascii="Cambria" w:eastAsia="Arial" w:hAnsi="Cambria" w:cs="Arial"/>
                <w:color w:val="FF0000"/>
                <w:sz w:val="24"/>
                <w:szCs w:val="24"/>
              </w:rPr>
              <w:t>vari</w:t>
            </w:r>
            <w:r w:rsidRPr="00673909">
              <w:rPr>
                <w:rFonts w:ascii="Cambria" w:eastAsia="Arial" w:hAnsi="Cambria" w:cs="Arial"/>
                <w:color w:val="FF0000"/>
                <w:spacing w:val="-1"/>
                <w:sz w:val="24"/>
                <w:szCs w:val="24"/>
              </w:rPr>
              <w:t>o</w:t>
            </w:r>
            <w:r w:rsidRPr="00673909">
              <w:rPr>
                <w:rFonts w:ascii="Cambria" w:eastAsia="Arial" w:hAnsi="Cambria" w:cs="Arial"/>
                <w:color w:val="FF0000"/>
                <w:sz w:val="24"/>
                <w:szCs w:val="24"/>
              </w:rPr>
              <w:t>us</w:t>
            </w:r>
            <w:r w:rsidRPr="00673909">
              <w:rPr>
                <w:rFonts w:ascii="Cambria" w:eastAsia="Arial" w:hAnsi="Cambria" w:cs="Arial"/>
                <w:color w:val="FF0000"/>
                <w:spacing w:val="34"/>
                <w:sz w:val="24"/>
                <w:szCs w:val="24"/>
              </w:rPr>
              <w:t xml:space="preserve"> </w:t>
            </w:r>
            <w:r w:rsidRPr="00673909">
              <w:rPr>
                <w:rFonts w:ascii="Cambria" w:eastAsia="Arial" w:hAnsi="Cambria" w:cs="Arial"/>
                <w:color w:val="FF0000"/>
                <w:sz w:val="24"/>
                <w:szCs w:val="24"/>
              </w:rPr>
              <w:t>process</w:t>
            </w:r>
            <w:r w:rsidRPr="00673909">
              <w:rPr>
                <w:rFonts w:ascii="Cambria" w:eastAsia="Arial" w:hAnsi="Cambria" w:cs="Arial"/>
                <w:color w:val="FF0000"/>
                <w:spacing w:val="-1"/>
                <w:sz w:val="24"/>
                <w:szCs w:val="24"/>
              </w:rPr>
              <w:t>e</w:t>
            </w:r>
            <w:r w:rsidRPr="00673909">
              <w:rPr>
                <w:rFonts w:ascii="Cambria" w:eastAsia="Arial" w:hAnsi="Cambria" w:cs="Arial"/>
                <w:color w:val="FF0000"/>
                <w:sz w:val="24"/>
                <w:szCs w:val="24"/>
              </w:rPr>
              <w:t>s and</w:t>
            </w:r>
            <w:r w:rsidRPr="00673909">
              <w:rPr>
                <w:rFonts w:ascii="Cambria" w:eastAsia="Arial" w:hAnsi="Cambria" w:cs="Arial"/>
                <w:color w:val="FF0000"/>
                <w:spacing w:val="17"/>
                <w:sz w:val="24"/>
                <w:szCs w:val="24"/>
              </w:rPr>
              <w:t xml:space="preserve"> </w:t>
            </w:r>
            <w:r w:rsidRPr="00673909">
              <w:rPr>
                <w:rFonts w:ascii="Cambria" w:eastAsia="Arial" w:hAnsi="Cambria" w:cs="Arial"/>
                <w:color w:val="FF0000"/>
                <w:w w:val="105"/>
                <w:sz w:val="24"/>
                <w:szCs w:val="24"/>
              </w:rPr>
              <w:t>trans</w:t>
            </w:r>
            <w:r w:rsidRPr="00673909">
              <w:rPr>
                <w:rFonts w:ascii="Cambria" w:eastAsia="Arial" w:hAnsi="Cambria" w:cs="Arial"/>
                <w:color w:val="FF0000"/>
                <w:spacing w:val="-1"/>
                <w:w w:val="105"/>
                <w:sz w:val="24"/>
                <w:szCs w:val="24"/>
              </w:rPr>
              <w:t>f</w:t>
            </w:r>
            <w:r w:rsidRPr="00673909">
              <w:rPr>
                <w:rFonts w:ascii="Cambria" w:eastAsia="Arial" w:hAnsi="Cambria" w:cs="Arial"/>
                <w:color w:val="FF0000"/>
                <w:w w:val="105"/>
                <w:sz w:val="24"/>
                <w:szCs w:val="24"/>
              </w:rPr>
              <w:t>ormat</w:t>
            </w:r>
            <w:r w:rsidRPr="00673909">
              <w:rPr>
                <w:rFonts w:ascii="Cambria" w:eastAsia="Arial" w:hAnsi="Cambria" w:cs="Arial"/>
                <w:color w:val="FF0000"/>
                <w:spacing w:val="-1"/>
                <w:w w:val="105"/>
                <w:sz w:val="24"/>
                <w:szCs w:val="24"/>
              </w:rPr>
              <w:t>i</w:t>
            </w:r>
            <w:r w:rsidRPr="00673909">
              <w:rPr>
                <w:rFonts w:ascii="Cambria" w:eastAsia="Arial" w:hAnsi="Cambria" w:cs="Arial"/>
                <w:color w:val="FF0000"/>
                <w:w w:val="105"/>
                <w:sz w:val="24"/>
                <w:szCs w:val="24"/>
              </w:rPr>
              <w:t>ons;</w:t>
            </w:r>
            <w:r w:rsidRPr="00673909">
              <w:rPr>
                <w:rFonts w:ascii="Cambria" w:eastAsia="Arial" w:hAnsi="Cambria" w:cs="Arial"/>
                <w:color w:val="FF0000"/>
                <w:spacing w:val="26"/>
                <w:w w:val="105"/>
                <w:sz w:val="24"/>
                <w:szCs w:val="24"/>
              </w:rPr>
              <w:t xml:space="preserve"> </w:t>
            </w:r>
            <w:r w:rsidRPr="00673909">
              <w:rPr>
                <w:rFonts w:ascii="Cambria" w:eastAsia="Arial" w:hAnsi="Cambria" w:cs="Arial"/>
                <w:color w:val="FF0000"/>
                <w:sz w:val="24"/>
                <w:szCs w:val="24"/>
              </w:rPr>
              <w:t>En</w:t>
            </w:r>
            <w:r w:rsidRPr="00673909">
              <w:rPr>
                <w:rFonts w:ascii="Cambria" w:eastAsia="Arial" w:hAnsi="Cambria" w:cs="Arial"/>
                <w:color w:val="FF0000"/>
                <w:spacing w:val="-1"/>
                <w:sz w:val="24"/>
                <w:szCs w:val="24"/>
              </w:rPr>
              <w:t>t</w:t>
            </w:r>
            <w:r w:rsidRPr="00673909">
              <w:rPr>
                <w:rFonts w:ascii="Cambria" w:eastAsia="Arial" w:hAnsi="Cambria" w:cs="Arial"/>
                <w:color w:val="FF0000"/>
                <w:sz w:val="24"/>
                <w:szCs w:val="24"/>
              </w:rPr>
              <w:t>ropy</w:t>
            </w:r>
            <w:r w:rsidRPr="00673909">
              <w:rPr>
                <w:rFonts w:ascii="Cambria" w:eastAsia="Arial" w:hAnsi="Cambria" w:cs="Arial"/>
                <w:color w:val="FF0000"/>
                <w:spacing w:val="42"/>
                <w:sz w:val="24"/>
                <w:szCs w:val="24"/>
              </w:rPr>
              <w:t xml:space="preserve"> </w:t>
            </w:r>
            <w:r w:rsidRPr="00673909">
              <w:rPr>
                <w:rFonts w:ascii="Cambria" w:eastAsia="Arial" w:hAnsi="Cambria" w:cs="Arial"/>
                <w:color w:val="FF0000"/>
                <w:sz w:val="24"/>
                <w:szCs w:val="24"/>
              </w:rPr>
              <w:t>and</w:t>
            </w:r>
            <w:r w:rsidRPr="00673909">
              <w:rPr>
                <w:rFonts w:ascii="Cambria" w:eastAsia="Arial" w:hAnsi="Cambria" w:cs="Arial"/>
                <w:color w:val="FF0000"/>
                <w:spacing w:val="17"/>
                <w:sz w:val="24"/>
                <w:szCs w:val="24"/>
              </w:rPr>
              <w:t xml:space="preserve"> </w:t>
            </w:r>
            <w:r w:rsidRPr="00673909">
              <w:rPr>
                <w:rFonts w:ascii="Cambria" w:eastAsia="Arial" w:hAnsi="Cambria" w:cs="Arial"/>
                <w:color w:val="FF0000"/>
                <w:spacing w:val="-1"/>
                <w:sz w:val="24"/>
                <w:szCs w:val="24"/>
              </w:rPr>
              <w:t>u</w:t>
            </w:r>
            <w:r w:rsidRPr="00673909">
              <w:rPr>
                <w:rFonts w:ascii="Cambria" w:eastAsia="Arial" w:hAnsi="Cambria" w:cs="Arial"/>
                <w:color w:val="FF0000"/>
                <w:sz w:val="24"/>
                <w:szCs w:val="24"/>
              </w:rPr>
              <w:t>n</w:t>
            </w:r>
            <w:r w:rsidRPr="00673909">
              <w:rPr>
                <w:rFonts w:ascii="Cambria" w:eastAsia="Arial" w:hAnsi="Cambria" w:cs="Arial"/>
                <w:color w:val="FF0000"/>
                <w:spacing w:val="-1"/>
                <w:sz w:val="24"/>
                <w:szCs w:val="24"/>
              </w:rPr>
              <w:t>a</w:t>
            </w:r>
            <w:r w:rsidRPr="00673909">
              <w:rPr>
                <w:rFonts w:ascii="Cambria" w:eastAsia="Arial" w:hAnsi="Cambria" w:cs="Arial"/>
                <w:color w:val="FF0000"/>
                <w:sz w:val="24"/>
                <w:szCs w:val="24"/>
              </w:rPr>
              <w:t>vailable</w:t>
            </w:r>
            <w:r w:rsidRPr="00673909">
              <w:rPr>
                <w:rFonts w:ascii="Cambria" w:eastAsia="Arial" w:hAnsi="Cambria" w:cs="Arial"/>
                <w:color w:val="FF0000"/>
                <w:spacing w:val="31"/>
                <w:sz w:val="24"/>
                <w:szCs w:val="24"/>
              </w:rPr>
              <w:t xml:space="preserve"> </w:t>
            </w:r>
            <w:r w:rsidRPr="00673909">
              <w:rPr>
                <w:rFonts w:ascii="Cambria" w:eastAsia="Arial" w:hAnsi="Cambria" w:cs="Arial"/>
                <w:color w:val="FF0000"/>
                <w:sz w:val="24"/>
                <w:szCs w:val="24"/>
              </w:rPr>
              <w:t>wor</w:t>
            </w:r>
            <w:r w:rsidRPr="00673909">
              <w:rPr>
                <w:rFonts w:ascii="Cambria" w:eastAsia="Arial" w:hAnsi="Cambria" w:cs="Arial"/>
                <w:color w:val="FF0000"/>
                <w:spacing w:val="-1"/>
                <w:sz w:val="24"/>
                <w:szCs w:val="24"/>
              </w:rPr>
              <w:t>k</w:t>
            </w:r>
            <w:r w:rsidRPr="00673909">
              <w:rPr>
                <w:rFonts w:ascii="Cambria" w:eastAsia="Arial" w:hAnsi="Cambria" w:cs="Arial"/>
                <w:color w:val="FF0000"/>
                <w:sz w:val="24"/>
                <w:szCs w:val="24"/>
              </w:rPr>
              <w:t>;</w:t>
            </w:r>
            <w:r w:rsidRPr="00673909">
              <w:rPr>
                <w:rFonts w:ascii="Cambria" w:eastAsia="Arial" w:hAnsi="Cambria" w:cs="Arial"/>
                <w:color w:val="FF0000"/>
                <w:spacing w:val="41"/>
                <w:sz w:val="24"/>
                <w:szCs w:val="24"/>
              </w:rPr>
              <w:t xml:space="preserve"> </w:t>
            </w:r>
            <w:r w:rsidRPr="00673909">
              <w:rPr>
                <w:rFonts w:ascii="Cambria" w:eastAsia="Arial" w:hAnsi="Cambria" w:cs="Arial"/>
                <w:color w:val="FF0000"/>
                <w:sz w:val="24"/>
                <w:szCs w:val="24"/>
              </w:rPr>
              <w:t>Auxilia</w:t>
            </w:r>
            <w:r w:rsidRPr="00673909">
              <w:rPr>
                <w:rFonts w:ascii="Cambria" w:eastAsia="Arial" w:hAnsi="Cambria" w:cs="Arial"/>
                <w:color w:val="FF0000"/>
                <w:spacing w:val="-1"/>
                <w:sz w:val="24"/>
                <w:szCs w:val="24"/>
              </w:rPr>
              <w:t>r</w:t>
            </w:r>
            <w:r w:rsidRPr="00673909">
              <w:rPr>
                <w:rFonts w:ascii="Cambria" w:eastAsia="Arial" w:hAnsi="Cambria" w:cs="Arial"/>
                <w:color w:val="FF0000"/>
                <w:sz w:val="24"/>
                <w:szCs w:val="24"/>
              </w:rPr>
              <w:t xml:space="preserve">y </w:t>
            </w:r>
            <w:r w:rsidRPr="00673909">
              <w:rPr>
                <w:rFonts w:ascii="Cambria" w:eastAsia="Arial" w:hAnsi="Cambria" w:cs="Arial"/>
                <w:color w:val="FF0000"/>
                <w:spacing w:val="1"/>
                <w:sz w:val="24"/>
                <w:szCs w:val="24"/>
              </w:rPr>
              <w:t xml:space="preserve"> </w:t>
            </w:r>
            <w:r w:rsidRPr="00673909">
              <w:rPr>
                <w:rFonts w:ascii="Cambria" w:eastAsia="Arial" w:hAnsi="Cambria" w:cs="Arial"/>
                <w:color w:val="FF0000"/>
                <w:sz w:val="24"/>
                <w:szCs w:val="24"/>
              </w:rPr>
              <w:t>s</w:t>
            </w:r>
            <w:r w:rsidRPr="00673909">
              <w:rPr>
                <w:rFonts w:ascii="Cambria" w:eastAsia="Arial" w:hAnsi="Cambria" w:cs="Arial"/>
                <w:color w:val="FF0000"/>
                <w:spacing w:val="-1"/>
                <w:sz w:val="24"/>
                <w:szCs w:val="24"/>
              </w:rPr>
              <w:t>t</w:t>
            </w:r>
            <w:r w:rsidRPr="00673909">
              <w:rPr>
                <w:rFonts w:ascii="Cambria" w:eastAsia="Arial" w:hAnsi="Cambria" w:cs="Arial"/>
                <w:color w:val="FF0000"/>
                <w:sz w:val="24"/>
                <w:szCs w:val="24"/>
              </w:rPr>
              <w:t>ate</w:t>
            </w:r>
            <w:r w:rsidRPr="00673909">
              <w:rPr>
                <w:rFonts w:ascii="Cambria" w:eastAsia="Arial" w:hAnsi="Cambria" w:cs="Arial"/>
                <w:color w:val="FF0000"/>
                <w:spacing w:val="41"/>
                <w:sz w:val="24"/>
                <w:szCs w:val="24"/>
              </w:rPr>
              <w:t xml:space="preserve"> </w:t>
            </w:r>
            <w:r w:rsidRPr="00673909">
              <w:rPr>
                <w:rFonts w:ascii="Cambria" w:eastAsia="Arial" w:hAnsi="Cambria" w:cs="Arial"/>
                <w:color w:val="FF0000"/>
                <w:sz w:val="24"/>
                <w:szCs w:val="24"/>
              </w:rPr>
              <w:t>funct</w:t>
            </w:r>
            <w:r w:rsidRPr="00673909">
              <w:rPr>
                <w:rFonts w:ascii="Cambria" w:eastAsia="Arial" w:hAnsi="Cambria" w:cs="Arial"/>
                <w:color w:val="FF0000"/>
                <w:spacing w:val="-1"/>
                <w:sz w:val="24"/>
                <w:szCs w:val="24"/>
              </w:rPr>
              <w:t>i</w:t>
            </w:r>
            <w:r w:rsidRPr="00673909">
              <w:rPr>
                <w:rFonts w:ascii="Cambria" w:eastAsia="Arial" w:hAnsi="Cambria" w:cs="Arial"/>
                <w:color w:val="FF0000"/>
                <w:sz w:val="24"/>
                <w:szCs w:val="24"/>
              </w:rPr>
              <w:t xml:space="preserve">ons </w:t>
            </w:r>
            <w:r w:rsidRPr="00673909">
              <w:rPr>
                <w:rFonts w:ascii="Cambria" w:eastAsia="Arial" w:hAnsi="Cambria" w:cs="Arial"/>
                <w:color w:val="FF0000"/>
                <w:spacing w:val="1"/>
                <w:sz w:val="24"/>
                <w:szCs w:val="24"/>
              </w:rPr>
              <w:t xml:space="preserve"> </w:t>
            </w:r>
            <w:r w:rsidRPr="00673909">
              <w:rPr>
                <w:rFonts w:ascii="Cambria" w:eastAsia="Arial" w:hAnsi="Cambria" w:cs="Arial"/>
                <w:color w:val="FF0000"/>
                <w:sz w:val="24"/>
                <w:szCs w:val="24"/>
              </w:rPr>
              <w:t>(G</w:t>
            </w:r>
            <w:r w:rsidRPr="00673909">
              <w:rPr>
                <w:rFonts w:ascii="Cambria" w:eastAsia="Arial" w:hAnsi="Cambria" w:cs="Arial"/>
                <w:color w:val="FF0000"/>
                <w:spacing w:val="-5"/>
                <w:sz w:val="24"/>
                <w:szCs w:val="24"/>
              </w:rPr>
              <w:t xml:space="preserve"> </w:t>
            </w:r>
            <w:r w:rsidRPr="00673909">
              <w:rPr>
                <w:rFonts w:ascii="Cambria" w:eastAsia="Arial" w:hAnsi="Cambria" w:cs="Arial"/>
                <w:color w:val="FF0000"/>
                <w:sz w:val="24"/>
                <w:szCs w:val="24"/>
              </w:rPr>
              <w:t>and</w:t>
            </w:r>
            <w:r w:rsidRPr="00673909">
              <w:rPr>
                <w:rFonts w:ascii="Cambria" w:eastAsia="Arial" w:hAnsi="Cambria" w:cs="Arial"/>
                <w:color w:val="FF0000"/>
                <w:spacing w:val="17"/>
                <w:sz w:val="24"/>
                <w:szCs w:val="24"/>
              </w:rPr>
              <w:t xml:space="preserve"> </w:t>
            </w:r>
            <w:r w:rsidRPr="00673909">
              <w:rPr>
                <w:rFonts w:ascii="Cambria" w:eastAsia="Arial" w:hAnsi="Cambria" w:cs="Arial"/>
                <w:color w:val="FF0000"/>
                <w:w w:val="102"/>
                <w:sz w:val="24"/>
                <w:szCs w:val="24"/>
              </w:rPr>
              <w:t xml:space="preserve">A) </w:t>
            </w:r>
            <w:r w:rsidRPr="00673909">
              <w:rPr>
                <w:rFonts w:ascii="Cambria" w:eastAsia="Arial" w:hAnsi="Cambria" w:cs="Arial"/>
                <w:color w:val="FF0000"/>
                <w:sz w:val="24"/>
                <w:szCs w:val="24"/>
              </w:rPr>
              <w:t>and</w:t>
            </w:r>
            <w:r w:rsidRPr="00673909">
              <w:rPr>
                <w:rFonts w:ascii="Cambria" w:eastAsia="Arial" w:hAnsi="Cambria" w:cs="Arial"/>
                <w:color w:val="FF0000"/>
                <w:spacing w:val="-7"/>
                <w:sz w:val="24"/>
                <w:szCs w:val="24"/>
              </w:rPr>
              <w:t xml:space="preserve"> </w:t>
            </w:r>
            <w:r w:rsidRPr="00673909">
              <w:rPr>
                <w:rFonts w:ascii="Cambria" w:eastAsia="Arial" w:hAnsi="Cambria" w:cs="Arial"/>
                <w:color w:val="FF0000"/>
                <w:sz w:val="24"/>
                <w:szCs w:val="24"/>
              </w:rPr>
              <w:t>their</w:t>
            </w:r>
            <w:r w:rsidRPr="00673909">
              <w:rPr>
                <w:rFonts w:ascii="Cambria" w:eastAsia="Arial" w:hAnsi="Cambria" w:cs="Arial"/>
                <w:color w:val="FF0000"/>
                <w:spacing w:val="35"/>
                <w:sz w:val="24"/>
                <w:szCs w:val="24"/>
              </w:rPr>
              <w:t xml:space="preserve"> </w:t>
            </w:r>
            <w:r w:rsidRPr="00673909">
              <w:rPr>
                <w:rFonts w:ascii="Cambria" w:eastAsia="Arial" w:hAnsi="Cambria" w:cs="Arial"/>
                <w:color w:val="FF0000"/>
                <w:sz w:val="24"/>
                <w:szCs w:val="24"/>
              </w:rPr>
              <w:t>var</w:t>
            </w:r>
            <w:r w:rsidRPr="00673909">
              <w:rPr>
                <w:rFonts w:ascii="Cambria" w:eastAsia="Arial" w:hAnsi="Cambria" w:cs="Arial"/>
                <w:color w:val="FF0000"/>
                <w:spacing w:val="-2"/>
                <w:sz w:val="24"/>
                <w:szCs w:val="24"/>
              </w:rPr>
              <w:t>i</w:t>
            </w:r>
            <w:r w:rsidRPr="00673909">
              <w:rPr>
                <w:rFonts w:ascii="Cambria" w:eastAsia="Arial" w:hAnsi="Cambria" w:cs="Arial"/>
                <w:color w:val="FF0000"/>
                <w:sz w:val="24"/>
                <w:szCs w:val="24"/>
              </w:rPr>
              <w:t>ation</w:t>
            </w:r>
            <w:r w:rsidRPr="00673909">
              <w:rPr>
                <w:rFonts w:ascii="Cambria" w:eastAsia="Arial" w:hAnsi="Cambria" w:cs="Arial"/>
                <w:color w:val="FF0000"/>
                <w:spacing w:val="42"/>
                <w:sz w:val="24"/>
                <w:szCs w:val="24"/>
              </w:rPr>
              <w:t xml:space="preserve"> </w:t>
            </w:r>
            <w:r w:rsidRPr="00673909">
              <w:rPr>
                <w:rFonts w:ascii="Cambria" w:eastAsia="Arial" w:hAnsi="Cambria" w:cs="Arial"/>
                <w:color w:val="FF0000"/>
                <w:sz w:val="24"/>
                <w:szCs w:val="24"/>
              </w:rPr>
              <w:t>wi</w:t>
            </w:r>
            <w:r w:rsidRPr="00673909">
              <w:rPr>
                <w:rFonts w:ascii="Cambria" w:eastAsia="Arial" w:hAnsi="Cambria" w:cs="Arial"/>
                <w:color w:val="FF0000"/>
                <w:spacing w:val="-1"/>
                <w:sz w:val="24"/>
                <w:szCs w:val="24"/>
              </w:rPr>
              <w:t>t</w:t>
            </w:r>
            <w:r w:rsidRPr="00673909">
              <w:rPr>
                <w:rFonts w:ascii="Cambria" w:eastAsia="Arial" w:hAnsi="Cambria" w:cs="Arial"/>
                <w:color w:val="FF0000"/>
                <w:sz w:val="24"/>
                <w:szCs w:val="24"/>
              </w:rPr>
              <w:t>h</w:t>
            </w:r>
            <w:r w:rsidRPr="00673909">
              <w:rPr>
                <w:rFonts w:ascii="Cambria" w:eastAsia="Arial" w:hAnsi="Cambria" w:cs="Arial"/>
                <w:color w:val="FF0000"/>
                <w:spacing w:val="24"/>
                <w:sz w:val="24"/>
                <w:szCs w:val="24"/>
              </w:rPr>
              <w:t xml:space="preserve"> </w:t>
            </w:r>
            <w:r w:rsidRPr="00673909">
              <w:rPr>
                <w:rFonts w:ascii="Cambria" w:eastAsia="Arial" w:hAnsi="Cambria" w:cs="Arial"/>
                <w:color w:val="FF0000"/>
                <w:sz w:val="24"/>
                <w:szCs w:val="24"/>
              </w:rPr>
              <w:t>T,</w:t>
            </w:r>
            <w:r w:rsidRPr="00673909">
              <w:rPr>
                <w:rFonts w:ascii="Cambria" w:eastAsia="Arial" w:hAnsi="Cambria" w:cs="Arial"/>
                <w:color w:val="FF0000"/>
                <w:spacing w:val="-3"/>
                <w:sz w:val="24"/>
                <w:szCs w:val="24"/>
              </w:rPr>
              <w:t xml:space="preserve"> </w:t>
            </w:r>
            <w:r w:rsidRPr="00673909">
              <w:rPr>
                <w:rFonts w:ascii="Cambria" w:eastAsia="Arial" w:hAnsi="Cambria" w:cs="Arial"/>
                <w:color w:val="FF0000"/>
                <w:sz w:val="24"/>
                <w:szCs w:val="24"/>
              </w:rPr>
              <w:t>P</w:t>
            </w:r>
            <w:r w:rsidRPr="00673909">
              <w:rPr>
                <w:rFonts w:ascii="Cambria" w:eastAsia="Arial" w:hAnsi="Cambria" w:cs="Arial"/>
                <w:color w:val="FF0000"/>
                <w:spacing w:val="-15"/>
                <w:sz w:val="24"/>
                <w:szCs w:val="24"/>
              </w:rPr>
              <w:t xml:space="preserve"> </w:t>
            </w:r>
            <w:r w:rsidRPr="00673909">
              <w:rPr>
                <w:rFonts w:ascii="Cambria" w:eastAsia="Arial" w:hAnsi="Cambria" w:cs="Arial"/>
                <w:color w:val="FF0000"/>
                <w:sz w:val="24"/>
                <w:szCs w:val="24"/>
              </w:rPr>
              <w:t>and</w:t>
            </w:r>
            <w:r w:rsidRPr="00673909">
              <w:rPr>
                <w:rFonts w:ascii="Cambria" w:eastAsia="Arial" w:hAnsi="Cambria" w:cs="Arial"/>
                <w:color w:val="FF0000"/>
                <w:spacing w:val="-4"/>
                <w:sz w:val="24"/>
                <w:szCs w:val="24"/>
              </w:rPr>
              <w:t xml:space="preserve"> </w:t>
            </w:r>
            <w:r w:rsidRPr="00673909">
              <w:rPr>
                <w:rFonts w:ascii="Cambria" w:eastAsia="Arial" w:hAnsi="Cambria" w:cs="Arial"/>
                <w:color w:val="FF0000"/>
                <w:sz w:val="24"/>
                <w:szCs w:val="24"/>
              </w:rPr>
              <w:t>V.</w:t>
            </w:r>
            <w:r w:rsidRPr="00673909">
              <w:rPr>
                <w:rFonts w:ascii="Cambria" w:eastAsia="Arial" w:hAnsi="Cambria" w:cs="Arial"/>
                <w:color w:val="FF0000"/>
                <w:spacing w:val="3"/>
                <w:sz w:val="24"/>
                <w:szCs w:val="24"/>
              </w:rPr>
              <w:t xml:space="preserve"> </w:t>
            </w:r>
            <w:r w:rsidRPr="00673909">
              <w:rPr>
                <w:rFonts w:ascii="Cambria" w:eastAsia="Arial" w:hAnsi="Cambria" w:cs="Arial"/>
                <w:color w:val="FF0000"/>
                <w:sz w:val="24"/>
                <w:szCs w:val="24"/>
              </w:rPr>
              <w:t>Cri</w:t>
            </w:r>
            <w:r w:rsidRPr="00673909">
              <w:rPr>
                <w:rFonts w:ascii="Cambria" w:eastAsia="Arial" w:hAnsi="Cambria" w:cs="Arial"/>
                <w:color w:val="FF0000"/>
                <w:spacing w:val="-2"/>
                <w:sz w:val="24"/>
                <w:szCs w:val="24"/>
              </w:rPr>
              <w:t>t</w:t>
            </w:r>
            <w:r w:rsidRPr="00673909">
              <w:rPr>
                <w:rFonts w:ascii="Cambria" w:eastAsia="Arial" w:hAnsi="Cambria" w:cs="Arial"/>
                <w:color w:val="FF0000"/>
                <w:sz w:val="24"/>
                <w:szCs w:val="24"/>
              </w:rPr>
              <w:t>eria</w:t>
            </w:r>
            <w:r w:rsidRPr="00673909">
              <w:rPr>
                <w:rFonts w:ascii="Cambria" w:eastAsia="Arial" w:hAnsi="Cambria" w:cs="Arial"/>
                <w:color w:val="FF0000"/>
                <w:spacing w:val="28"/>
                <w:sz w:val="24"/>
                <w:szCs w:val="24"/>
              </w:rPr>
              <w:t xml:space="preserve"> </w:t>
            </w:r>
            <w:r w:rsidRPr="00673909">
              <w:rPr>
                <w:rFonts w:ascii="Cambria" w:eastAsia="Arial" w:hAnsi="Cambria" w:cs="Arial"/>
                <w:color w:val="FF0000"/>
                <w:spacing w:val="-1"/>
                <w:w w:val="113"/>
                <w:sz w:val="24"/>
                <w:szCs w:val="24"/>
              </w:rPr>
              <w:t>f</w:t>
            </w:r>
            <w:r w:rsidRPr="00673909">
              <w:rPr>
                <w:rFonts w:ascii="Cambria" w:eastAsia="Arial" w:hAnsi="Cambria" w:cs="Arial"/>
                <w:color w:val="FF0000"/>
                <w:w w:val="113"/>
                <w:sz w:val="24"/>
                <w:szCs w:val="24"/>
              </w:rPr>
              <w:t>or</w:t>
            </w:r>
            <w:r w:rsidRPr="00673909">
              <w:rPr>
                <w:rFonts w:ascii="Cambria" w:eastAsia="Arial" w:hAnsi="Cambria" w:cs="Arial"/>
                <w:color w:val="FF0000"/>
                <w:spacing w:val="-9"/>
                <w:w w:val="113"/>
                <w:sz w:val="24"/>
                <w:szCs w:val="24"/>
              </w:rPr>
              <w:t xml:space="preserve"> </w:t>
            </w:r>
            <w:r w:rsidRPr="00673909">
              <w:rPr>
                <w:rFonts w:ascii="Cambria" w:eastAsia="Arial" w:hAnsi="Cambria" w:cs="Arial"/>
                <w:color w:val="FF0000"/>
                <w:sz w:val="24"/>
                <w:szCs w:val="24"/>
              </w:rPr>
              <w:t>s</w:t>
            </w:r>
            <w:r w:rsidRPr="00673909">
              <w:rPr>
                <w:rFonts w:ascii="Cambria" w:eastAsia="Arial" w:hAnsi="Cambria" w:cs="Arial"/>
                <w:color w:val="FF0000"/>
                <w:spacing w:val="-1"/>
                <w:sz w:val="24"/>
                <w:szCs w:val="24"/>
              </w:rPr>
              <w:t>p</w:t>
            </w:r>
            <w:r w:rsidRPr="00673909">
              <w:rPr>
                <w:rFonts w:ascii="Cambria" w:eastAsia="Arial" w:hAnsi="Cambria" w:cs="Arial"/>
                <w:color w:val="FF0000"/>
                <w:sz w:val="24"/>
                <w:szCs w:val="24"/>
              </w:rPr>
              <w:t>on</w:t>
            </w:r>
            <w:r w:rsidRPr="00673909">
              <w:rPr>
                <w:rFonts w:ascii="Cambria" w:eastAsia="Arial" w:hAnsi="Cambria" w:cs="Arial"/>
                <w:color w:val="FF0000"/>
                <w:spacing w:val="-1"/>
                <w:sz w:val="24"/>
                <w:szCs w:val="24"/>
              </w:rPr>
              <w:t>t</w:t>
            </w:r>
            <w:r w:rsidRPr="00673909">
              <w:rPr>
                <w:rFonts w:ascii="Cambria" w:eastAsia="Arial" w:hAnsi="Cambria" w:cs="Arial"/>
                <w:color w:val="FF0000"/>
                <w:sz w:val="24"/>
                <w:szCs w:val="24"/>
              </w:rPr>
              <w:t>aneity</w:t>
            </w:r>
            <w:r w:rsidRPr="00673909">
              <w:rPr>
                <w:rFonts w:ascii="Cambria" w:eastAsia="Arial" w:hAnsi="Cambria" w:cs="Arial"/>
                <w:color w:val="FF0000"/>
                <w:spacing w:val="40"/>
                <w:sz w:val="24"/>
                <w:szCs w:val="24"/>
              </w:rPr>
              <w:t xml:space="preserve"> </w:t>
            </w:r>
            <w:r w:rsidRPr="00673909">
              <w:rPr>
                <w:rFonts w:ascii="Cambria" w:eastAsia="Arial" w:hAnsi="Cambria" w:cs="Arial"/>
                <w:color w:val="FF0000"/>
                <w:sz w:val="24"/>
                <w:szCs w:val="24"/>
              </w:rPr>
              <w:t>and</w:t>
            </w:r>
            <w:r w:rsidRPr="00673909">
              <w:rPr>
                <w:rFonts w:ascii="Cambria" w:eastAsia="Arial" w:hAnsi="Cambria" w:cs="Arial"/>
                <w:color w:val="FF0000"/>
                <w:spacing w:val="-4"/>
                <w:sz w:val="24"/>
                <w:szCs w:val="24"/>
              </w:rPr>
              <w:t xml:space="preserve"> </w:t>
            </w:r>
            <w:r w:rsidRPr="00673909">
              <w:rPr>
                <w:rFonts w:ascii="Cambria" w:eastAsia="Arial" w:hAnsi="Cambria" w:cs="Arial"/>
                <w:color w:val="FF0000"/>
                <w:spacing w:val="-1"/>
                <w:w w:val="97"/>
                <w:sz w:val="24"/>
                <w:szCs w:val="24"/>
              </w:rPr>
              <w:t>e</w:t>
            </w:r>
            <w:r w:rsidRPr="00673909">
              <w:rPr>
                <w:rFonts w:ascii="Cambria" w:eastAsia="Arial" w:hAnsi="Cambria" w:cs="Arial"/>
                <w:color w:val="FF0000"/>
                <w:w w:val="107"/>
                <w:sz w:val="24"/>
                <w:szCs w:val="24"/>
              </w:rPr>
              <w:t>quilibr</w:t>
            </w:r>
            <w:r w:rsidRPr="00673909">
              <w:rPr>
                <w:rFonts w:ascii="Cambria" w:eastAsia="Arial" w:hAnsi="Cambria" w:cs="Arial"/>
                <w:color w:val="FF0000"/>
                <w:spacing w:val="-1"/>
                <w:w w:val="107"/>
                <w:sz w:val="24"/>
                <w:szCs w:val="24"/>
              </w:rPr>
              <w:t>i</w:t>
            </w:r>
            <w:r w:rsidRPr="00673909">
              <w:rPr>
                <w:rFonts w:ascii="Cambria" w:eastAsia="Arial" w:hAnsi="Cambria" w:cs="Arial"/>
                <w:color w:val="FF0000"/>
                <w:w w:val="103"/>
                <w:sz w:val="24"/>
                <w:szCs w:val="24"/>
              </w:rPr>
              <w:t>um.</w:t>
            </w:r>
          </w:p>
          <w:p w:rsidR="009B2A13" w:rsidRPr="00673909" w:rsidRDefault="009B2A13" w:rsidP="009B2A13">
            <w:pPr>
              <w:pStyle w:val="ListParagraph"/>
              <w:numPr>
                <w:ilvl w:val="0"/>
                <w:numId w:val="30"/>
              </w:numPr>
              <w:spacing w:after="0" w:line="375" w:lineRule="auto"/>
              <w:ind w:left="709" w:right="49"/>
              <w:jc w:val="both"/>
              <w:rPr>
                <w:rFonts w:ascii="Cambria" w:eastAsia="Arial" w:hAnsi="Cambria" w:cs="Arial"/>
                <w:color w:val="FF0000"/>
                <w:sz w:val="24"/>
                <w:szCs w:val="24"/>
              </w:rPr>
            </w:pPr>
            <w:r w:rsidRPr="00673909">
              <w:rPr>
                <w:rFonts w:ascii="Cambria" w:eastAsia="Arial" w:hAnsi="Cambria" w:cs="Arial"/>
                <w:color w:val="FF0000"/>
                <w:sz w:val="24"/>
                <w:szCs w:val="24"/>
              </w:rPr>
              <w:t>Ther</w:t>
            </w:r>
            <w:r w:rsidRPr="00673909">
              <w:rPr>
                <w:rFonts w:ascii="Cambria" w:eastAsia="Arial" w:hAnsi="Cambria" w:cs="Arial"/>
                <w:color w:val="FF0000"/>
                <w:spacing w:val="-1"/>
                <w:sz w:val="24"/>
                <w:szCs w:val="24"/>
              </w:rPr>
              <w:t>m</w:t>
            </w:r>
            <w:r w:rsidRPr="00673909">
              <w:rPr>
                <w:rFonts w:ascii="Cambria" w:eastAsia="Arial" w:hAnsi="Cambria" w:cs="Arial"/>
                <w:color w:val="FF0000"/>
                <w:sz w:val="24"/>
                <w:szCs w:val="24"/>
              </w:rPr>
              <w:t>od</w:t>
            </w:r>
            <w:r w:rsidRPr="00673909">
              <w:rPr>
                <w:rFonts w:ascii="Cambria" w:eastAsia="Arial" w:hAnsi="Cambria" w:cs="Arial"/>
                <w:color w:val="FF0000"/>
                <w:spacing w:val="-1"/>
                <w:sz w:val="24"/>
                <w:szCs w:val="24"/>
              </w:rPr>
              <w:t>y</w:t>
            </w:r>
            <w:r w:rsidRPr="00673909">
              <w:rPr>
                <w:rFonts w:ascii="Cambria" w:eastAsia="Arial" w:hAnsi="Cambria" w:cs="Arial"/>
                <w:color w:val="FF0000"/>
                <w:sz w:val="24"/>
                <w:szCs w:val="24"/>
              </w:rPr>
              <w:t>n</w:t>
            </w:r>
            <w:r w:rsidRPr="00673909">
              <w:rPr>
                <w:rFonts w:ascii="Cambria" w:eastAsia="Arial" w:hAnsi="Cambria" w:cs="Arial"/>
                <w:color w:val="FF0000"/>
                <w:spacing w:val="-1"/>
                <w:sz w:val="24"/>
                <w:szCs w:val="24"/>
              </w:rPr>
              <w:t>a</w:t>
            </w:r>
            <w:r w:rsidRPr="00673909">
              <w:rPr>
                <w:rFonts w:ascii="Cambria" w:eastAsia="Arial" w:hAnsi="Cambria" w:cs="Arial"/>
                <w:color w:val="FF0000"/>
                <w:sz w:val="24"/>
                <w:szCs w:val="24"/>
              </w:rPr>
              <w:t>mic</w:t>
            </w:r>
            <w:r w:rsidRPr="00673909">
              <w:rPr>
                <w:rFonts w:ascii="Cambria" w:eastAsia="Arial" w:hAnsi="Cambria" w:cs="Arial"/>
                <w:color w:val="FF0000"/>
                <w:spacing w:val="12"/>
                <w:sz w:val="24"/>
                <w:szCs w:val="24"/>
              </w:rPr>
              <w:t xml:space="preserve"> </w:t>
            </w:r>
            <w:r w:rsidRPr="00673909">
              <w:rPr>
                <w:rFonts w:ascii="Cambria" w:eastAsia="Arial" w:hAnsi="Cambria" w:cs="Arial"/>
                <w:color w:val="FF0000"/>
                <w:sz w:val="24"/>
                <w:szCs w:val="24"/>
              </w:rPr>
              <w:t>re</w:t>
            </w:r>
            <w:r w:rsidRPr="00673909">
              <w:rPr>
                <w:rFonts w:ascii="Cambria" w:eastAsia="Arial" w:hAnsi="Cambria" w:cs="Arial"/>
                <w:color w:val="FF0000"/>
                <w:spacing w:val="-1"/>
                <w:sz w:val="24"/>
                <w:szCs w:val="24"/>
              </w:rPr>
              <w:t>l</w:t>
            </w:r>
            <w:r w:rsidRPr="00673909">
              <w:rPr>
                <w:rFonts w:ascii="Cambria" w:eastAsia="Arial" w:hAnsi="Cambria" w:cs="Arial"/>
                <w:color w:val="FF0000"/>
                <w:sz w:val="24"/>
                <w:szCs w:val="24"/>
              </w:rPr>
              <w:t>ati</w:t>
            </w:r>
            <w:r w:rsidRPr="00673909">
              <w:rPr>
                <w:rFonts w:ascii="Cambria" w:eastAsia="Arial" w:hAnsi="Cambria" w:cs="Arial"/>
                <w:color w:val="FF0000"/>
                <w:spacing w:val="-1"/>
                <w:sz w:val="24"/>
                <w:szCs w:val="24"/>
              </w:rPr>
              <w:t>o</w:t>
            </w:r>
            <w:r w:rsidRPr="00673909">
              <w:rPr>
                <w:rFonts w:ascii="Cambria" w:eastAsia="Arial" w:hAnsi="Cambria" w:cs="Arial"/>
                <w:color w:val="FF0000"/>
                <w:sz w:val="24"/>
                <w:szCs w:val="24"/>
              </w:rPr>
              <w:t>ns:</w:t>
            </w:r>
            <w:r w:rsidRPr="00673909">
              <w:rPr>
                <w:rFonts w:ascii="Cambria" w:eastAsia="Arial" w:hAnsi="Cambria" w:cs="Arial"/>
                <w:color w:val="FF0000"/>
                <w:spacing w:val="31"/>
                <w:sz w:val="24"/>
                <w:szCs w:val="24"/>
              </w:rPr>
              <w:t xml:space="preserve"> </w:t>
            </w:r>
            <w:r w:rsidRPr="00673909">
              <w:rPr>
                <w:rFonts w:ascii="Cambria" w:eastAsia="Arial" w:hAnsi="Cambria" w:cs="Arial"/>
                <w:color w:val="FF0000"/>
                <w:sz w:val="24"/>
                <w:szCs w:val="24"/>
              </w:rPr>
              <w:t>Maxwel</w:t>
            </w:r>
            <w:r w:rsidRPr="00673909">
              <w:rPr>
                <w:rFonts w:ascii="Cambria" w:eastAsia="Arial" w:hAnsi="Cambria" w:cs="Arial"/>
                <w:color w:val="FF0000"/>
                <w:spacing w:val="-1"/>
                <w:sz w:val="24"/>
                <w:szCs w:val="24"/>
              </w:rPr>
              <w:t>l</w:t>
            </w:r>
            <w:r w:rsidRPr="00673909">
              <w:rPr>
                <w:rFonts w:ascii="Cambria" w:eastAsia="Arial" w:hAnsi="Cambria" w:cs="Arial"/>
                <w:color w:val="FF0000"/>
                <w:sz w:val="24"/>
                <w:szCs w:val="24"/>
              </w:rPr>
              <w:t>'s</w:t>
            </w:r>
            <w:r w:rsidRPr="00673909">
              <w:rPr>
                <w:rFonts w:ascii="Cambria" w:eastAsia="Arial" w:hAnsi="Cambria" w:cs="Arial"/>
                <w:color w:val="FF0000"/>
                <w:spacing w:val="-13"/>
                <w:sz w:val="24"/>
                <w:szCs w:val="24"/>
              </w:rPr>
              <w:t xml:space="preserve"> </w:t>
            </w:r>
            <w:r w:rsidRPr="00673909">
              <w:rPr>
                <w:rFonts w:ascii="Cambria" w:eastAsia="Arial" w:hAnsi="Cambria" w:cs="Arial"/>
                <w:color w:val="FF0000"/>
                <w:sz w:val="24"/>
                <w:szCs w:val="24"/>
              </w:rPr>
              <w:t>re</w:t>
            </w:r>
            <w:r w:rsidRPr="00673909">
              <w:rPr>
                <w:rFonts w:ascii="Cambria" w:eastAsia="Arial" w:hAnsi="Cambria" w:cs="Arial"/>
                <w:color w:val="FF0000"/>
                <w:spacing w:val="-1"/>
                <w:sz w:val="24"/>
                <w:szCs w:val="24"/>
              </w:rPr>
              <w:t>l</w:t>
            </w:r>
            <w:r w:rsidRPr="00673909">
              <w:rPr>
                <w:rFonts w:ascii="Cambria" w:eastAsia="Arial" w:hAnsi="Cambria" w:cs="Arial"/>
                <w:color w:val="FF0000"/>
                <w:sz w:val="24"/>
                <w:szCs w:val="24"/>
              </w:rPr>
              <w:t>ation</w:t>
            </w:r>
            <w:r w:rsidRPr="00673909">
              <w:rPr>
                <w:rFonts w:ascii="Cambria" w:eastAsia="Arial" w:hAnsi="Cambria" w:cs="Arial"/>
                <w:color w:val="FF0000"/>
                <w:spacing w:val="-1"/>
                <w:sz w:val="24"/>
                <w:szCs w:val="24"/>
              </w:rPr>
              <w:t>s</w:t>
            </w:r>
            <w:r w:rsidRPr="00673909">
              <w:rPr>
                <w:rFonts w:ascii="Cambria" w:eastAsia="Arial" w:hAnsi="Cambria" w:cs="Arial"/>
                <w:color w:val="FF0000"/>
                <w:sz w:val="24"/>
                <w:szCs w:val="24"/>
              </w:rPr>
              <w:t>;</w:t>
            </w:r>
            <w:r w:rsidRPr="00673909">
              <w:rPr>
                <w:rFonts w:ascii="Cambria" w:eastAsia="Arial" w:hAnsi="Cambria" w:cs="Arial"/>
                <w:color w:val="FF0000"/>
                <w:spacing w:val="29"/>
                <w:sz w:val="24"/>
                <w:szCs w:val="24"/>
              </w:rPr>
              <w:t xml:space="preserve"> </w:t>
            </w:r>
            <w:r w:rsidRPr="00673909">
              <w:rPr>
                <w:rFonts w:ascii="Cambria" w:eastAsia="Arial" w:hAnsi="Cambria" w:cs="Arial"/>
                <w:color w:val="FF0000"/>
                <w:w w:val="95"/>
                <w:sz w:val="24"/>
                <w:szCs w:val="24"/>
              </w:rPr>
              <w:t>Gib</w:t>
            </w:r>
            <w:r w:rsidRPr="00673909">
              <w:rPr>
                <w:rFonts w:ascii="Cambria" w:eastAsia="Arial" w:hAnsi="Cambria" w:cs="Arial"/>
                <w:color w:val="FF0000"/>
                <w:spacing w:val="-1"/>
                <w:w w:val="95"/>
                <w:sz w:val="24"/>
                <w:szCs w:val="24"/>
              </w:rPr>
              <w:t>b</w:t>
            </w:r>
            <w:r w:rsidRPr="00673909">
              <w:rPr>
                <w:rFonts w:ascii="Cambria" w:eastAsia="Arial" w:hAnsi="Cambria" w:cs="Arial"/>
                <w:color w:val="FF0000"/>
                <w:w w:val="95"/>
                <w:sz w:val="24"/>
                <w:szCs w:val="24"/>
              </w:rPr>
              <w:t>s-</w:t>
            </w:r>
            <w:r w:rsidRPr="00673909">
              <w:rPr>
                <w:rFonts w:ascii="Cambria" w:eastAsia="Arial" w:hAnsi="Cambria" w:cs="Arial"/>
                <w:color w:val="FF0000"/>
                <w:spacing w:val="-6"/>
                <w:w w:val="95"/>
                <w:sz w:val="24"/>
                <w:szCs w:val="24"/>
              </w:rPr>
              <w:t xml:space="preserve"> </w:t>
            </w:r>
            <w:r w:rsidRPr="00673909">
              <w:rPr>
                <w:rFonts w:ascii="Cambria" w:eastAsia="Arial" w:hAnsi="Cambria" w:cs="Arial"/>
                <w:color w:val="FF0000"/>
                <w:sz w:val="24"/>
                <w:szCs w:val="24"/>
              </w:rPr>
              <w:t>Helmholtz</w:t>
            </w:r>
            <w:r w:rsidRPr="00673909">
              <w:rPr>
                <w:rFonts w:ascii="Cambria" w:eastAsia="Arial" w:hAnsi="Cambria" w:cs="Arial"/>
                <w:color w:val="FF0000"/>
                <w:spacing w:val="16"/>
                <w:sz w:val="24"/>
                <w:szCs w:val="24"/>
              </w:rPr>
              <w:t xml:space="preserve"> </w:t>
            </w:r>
            <w:r w:rsidRPr="00673909">
              <w:rPr>
                <w:rFonts w:ascii="Cambria" w:eastAsia="Arial" w:hAnsi="Cambria" w:cs="Arial"/>
                <w:color w:val="FF0000"/>
                <w:sz w:val="24"/>
                <w:szCs w:val="24"/>
              </w:rPr>
              <w:t>e</w:t>
            </w:r>
            <w:r w:rsidRPr="00673909">
              <w:rPr>
                <w:rFonts w:ascii="Cambria" w:eastAsia="Arial" w:hAnsi="Cambria" w:cs="Arial"/>
                <w:color w:val="FF0000"/>
                <w:spacing w:val="-2"/>
                <w:sz w:val="24"/>
                <w:szCs w:val="24"/>
              </w:rPr>
              <w:t>q</w:t>
            </w:r>
            <w:r w:rsidRPr="00673909">
              <w:rPr>
                <w:rFonts w:ascii="Cambria" w:eastAsia="Arial" w:hAnsi="Cambria" w:cs="Arial"/>
                <w:color w:val="FF0000"/>
                <w:sz w:val="24"/>
                <w:szCs w:val="24"/>
              </w:rPr>
              <w:t>uat</w:t>
            </w:r>
            <w:r w:rsidRPr="00673909">
              <w:rPr>
                <w:rFonts w:ascii="Cambria" w:eastAsia="Arial" w:hAnsi="Cambria" w:cs="Arial"/>
                <w:color w:val="FF0000"/>
                <w:spacing w:val="-1"/>
                <w:sz w:val="24"/>
                <w:szCs w:val="24"/>
              </w:rPr>
              <w:t>i</w:t>
            </w:r>
            <w:r w:rsidRPr="00673909">
              <w:rPr>
                <w:rFonts w:ascii="Cambria" w:eastAsia="Arial" w:hAnsi="Cambria" w:cs="Arial"/>
                <w:color w:val="FF0000"/>
                <w:sz w:val="24"/>
                <w:szCs w:val="24"/>
              </w:rPr>
              <w:t>on,</w:t>
            </w:r>
            <w:r w:rsidRPr="00673909">
              <w:rPr>
                <w:rFonts w:ascii="Cambria" w:eastAsia="Arial" w:hAnsi="Cambria" w:cs="Arial"/>
                <w:color w:val="FF0000"/>
                <w:spacing w:val="19"/>
                <w:sz w:val="24"/>
                <w:szCs w:val="24"/>
              </w:rPr>
              <w:t xml:space="preserve"> </w:t>
            </w:r>
            <w:r w:rsidRPr="00673909">
              <w:rPr>
                <w:rFonts w:ascii="Cambria" w:eastAsia="Arial" w:hAnsi="Cambria" w:cs="Arial"/>
                <w:color w:val="FF0000"/>
                <w:w w:val="104"/>
                <w:sz w:val="24"/>
                <w:szCs w:val="24"/>
              </w:rPr>
              <w:t>Joul</w:t>
            </w:r>
            <w:r w:rsidRPr="00673909">
              <w:rPr>
                <w:rFonts w:ascii="Cambria" w:eastAsia="Arial" w:hAnsi="Cambria" w:cs="Arial"/>
                <w:color w:val="FF0000"/>
                <w:spacing w:val="-1"/>
                <w:w w:val="104"/>
                <w:sz w:val="24"/>
                <w:szCs w:val="24"/>
              </w:rPr>
              <w:t>e</w:t>
            </w:r>
            <w:r w:rsidRPr="00673909">
              <w:rPr>
                <w:rFonts w:ascii="Cambria" w:eastAsia="Arial" w:hAnsi="Cambria" w:cs="Arial"/>
                <w:color w:val="FF0000"/>
                <w:w w:val="96"/>
                <w:sz w:val="24"/>
                <w:szCs w:val="24"/>
              </w:rPr>
              <w:t>-</w:t>
            </w:r>
            <w:r w:rsidRPr="00673909">
              <w:rPr>
                <w:rFonts w:ascii="Cambria" w:eastAsia="Arial" w:hAnsi="Cambria" w:cs="Arial"/>
                <w:color w:val="FF0000"/>
                <w:w w:val="99"/>
                <w:sz w:val="24"/>
                <w:szCs w:val="24"/>
              </w:rPr>
              <w:t>T</w:t>
            </w:r>
            <w:r w:rsidRPr="00673909">
              <w:rPr>
                <w:rFonts w:ascii="Cambria" w:eastAsia="Arial" w:hAnsi="Cambria" w:cs="Arial"/>
                <w:color w:val="FF0000"/>
                <w:spacing w:val="-1"/>
                <w:w w:val="99"/>
                <w:sz w:val="24"/>
                <w:szCs w:val="24"/>
              </w:rPr>
              <w:t>h</w:t>
            </w:r>
            <w:r w:rsidRPr="00673909">
              <w:rPr>
                <w:rFonts w:ascii="Cambria" w:eastAsia="Arial" w:hAnsi="Cambria" w:cs="Arial"/>
                <w:color w:val="FF0000"/>
                <w:w w:val="102"/>
                <w:sz w:val="24"/>
                <w:szCs w:val="24"/>
              </w:rPr>
              <w:t>o</w:t>
            </w:r>
            <w:r w:rsidRPr="00673909">
              <w:rPr>
                <w:rFonts w:ascii="Cambria" w:eastAsia="Arial" w:hAnsi="Cambria" w:cs="Arial"/>
                <w:color w:val="FF0000"/>
                <w:spacing w:val="1"/>
                <w:w w:val="102"/>
                <w:sz w:val="24"/>
                <w:szCs w:val="24"/>
              </w:rPr>
              <w:t>m</w:t>
            </w:r>
            <w:r w:rsidRPr="00673909">
              <w:rPr>
                <w:rFonts w:ascii="Cambria" w:eastAsia="Arial" w:hAnsi="Cambria" w:cs="Arial"/>
                <w:color w:val="FF0000"/>
                <w:spacing w:val="-1"/>
                <w:w w:val="93"/>
                <w:sz w:val="24"/>
                <w:szCs w:val="24"/>
              </w:rPr>
              <w:t>s</w:t>
            </w:r>
            <w:r w:rsidRPr="00673909">
              <w:rPr>
                <w:rFonts w:ascii="Cambria" w:eastAsia="Arial" w:hAnsi="Cambria" w:cs="Arial"/>
                <w:color w:val="FF0000"/>
                <w:w w:val="102"/>
                <w:sz w:val="24"/>
                <w:szCs w:val="24"/>
              </w:rPr>
              <w:t xml:space="preserve">on </w:t>
            </w:r>
            <w:r w:rsidRPr="00673909">
              <w:rPr>
                <w:rFonts w:ascii="Cambria" w:eastAsia="Arial" w:hAnsi="Cambria" w:cs="Arial"/>
                <w:color w:val="FF0000"/>
                <w:sz w:val="24"/>
                <w:szCs w:val="24"/>
              </w:rPr>
              <w:t>ex</w:t>
            </w:r>
            <w:r w:rsidRPr="00673909">
              <w:rPr>
                <w:rFonts w:ascii="Cambria" w:eastAsia="Arial" w:hAnsi="Cambria" w:cs="Arial"/>
                <w:color w:val="FF0000"/>
                <w:spacing w:val="-1"/>
                <w:sz w:val="24"/>
                <w:szCs w:val="24"/>
              </w:rPr>
              <w:t>p</w:t>
            </w:r>
            <w:r w:rsidRPr="00673909">
              <w:rPr>
                <w:rFonts w:ascii="Cambria" w:eastAsia="Arial" w:hAnsi="Cambria" w:cs="Arial"/>
                <w:color w:val="FF0000"/>
                <w:sz w:val="24"/>
                <w:szCs w:val="24"/>
              </w:rPr>
              <w:t>eriment</w:t>
            </w:r>
            <w:r w:rsidRPr="00673909">
              <w:rPr>
                <w:rFonts w:ascii="Cambria" w:eastAsia="Arial" w:hAnsi="Cambria" w:cs="Arial"/>
                <w:color w:val="FF0000"/>
                <w:spacing w:val="45"/>
                <w:sz w:val="24"/>
                <w:szCs w:val="24"/>
              </w:rPr>
              <w:t xml:space="preserve"> </w:t>
            </w:r>
            <w:r w:rsidRPr="00673909">
              <w:rPr>
                <w:rFonts w:ascii="Cambria" w:eastAsia="Arial" w:hAnsi="Cambria" w:cs="Arial"/>
                <w:color w:val="FF0000"/>
                <w:spacing w:val="-1"/>
                <w:sz w:val="24"/>
                <w:szCs w:val="24"/>
              </w:rPr>
              <w:t>a</w:t>
            </w:r>
            <w:r w:rsidRPr="00673909">
              <w:rPr>
                <w:rFonts w:ascii="Cambria" w:eastAsia="Arial" w:hAnsi="Cambria" w:cs="Arial"/>
                <w:color w:val="FF0000"/>
                <w:sz w:val="24"/>
                <w:szCs w:val="24"/>
              </w:rPr>
              <w:t>nd</w:t>
            </w:r>
            <w:r w:rsidRPr="00673909">
              <w:rPr>
                <w:rFonts w:ascii="Cambria" w:eastAsia="Arial" w:hAnsi="Cambria" w:cs="Arial"/>
                <w:color w:val="FF0000"/>
                <w:spacing w:val="6"/>
                <w:sz w:val="24"/>
                <w:szCs w:val="24"/>
              </w:rPr>
              <w:t xml:space="preserve"> </w:t>
            </w:r>
            <w:r w:rsidRPr="00673909">
              <w:rPr>
                <w:rFonts w:ascii="Cambria" w:eastAsia="Arial" w:hAnsi="Cambria" w:cs="Arial"/>
                <w:color w:val="FF0000"/>
                <w:sz w:val="24"/>
                <w:szCs w:val="24"/>
              </w:rPr>
              <w:t>its</w:t>
            </w:r>
            <w:r w:rsidRPr="00673909">
              <w:rPr>
                <w:rFonts w:ascii="Cambria" w:eastAsia="Arial" w:hAnsi="Cambria" w:cs="Arial"/>
                <w:color w:val="FF0000"/>
                <w:spacing w:val="26"/>
                <w:sz w:val="24"/>
                <w:szCs w:val="24"/>
              </w:rPr>
              <w:t xml:space="preserve"> </w:t>
            </w:r>
            <w:r w:rsidRPr="00673909">
              <w:rPr>
                <w:rFonts w:ascii="Cambria" w:eastAsia="Arial" w:hAnsi="Cambria" w:cs="Arial"/>
                <w:color w:val="FF0000"/>
                <w:sz w:val="24"/>
                <w:szCs w:val="24"/>
              </w:rPr>
              <w:t>c</w:t>
            </w:r>
            <w:r w:rsidRPr="00673909">
              <w:rPr>
                <w:rFonts w:ascii="Cambria" w:eastAsia="Arial" w:hAnsi="Cambria" w:cs="Arial"/>
                <w:color w:val="FF0000"/>
                <w:spacing w:val="1"/>
                <w:sz w:val="24"/>
                <w:szCs w:val="24"/>
              </w:rPr>
              <w:t>o</w:t>
            </w:r>
            <w:r w:rsidRPr="00673909">
              <w:rPr>
                <w:rFonts w:ascii="Cambria" w:eastAsia="Arial" w:hAnsi="Cambria" w:cs="Arial"/>
                <w:color w:val="FF0000"/>
                <w:sz w:val="24"/>
                <w:szCs w:val="24"/>
              </w:rPr>
              <w:t>nse</w:t>
            </w:r>
            <w:r w:rsidRPr="00673909">
              <w:rPr>
                <w:rFonts w:ascii="Cambria" w:eastAsia="Arial" w:hAnsi="Cambria" w:cs="Arial"/>
                <w:color w:val="FF0000"/>
                <w:spacing w:val="-2"/>
                <w:sz w:val="24"/>
                <w:szCs w:val="24"/>
              </w:rPr>
              <w:t>q</w:t>
            </w:r>
            <w:r w:rsidRPr="00673909">
              <w:rPr>
                <w:rFonts w:ascii="Cambria" w:eastAsia="Arial" w:hAnsi="Cambria" w:cs="Arial"/>
                <w:color w:val="FF0000"/>
                <w:sz w:val="24"/>
                <w:szCs w:val="24"/>
              </w:rPr>
              <w:t>uence</w:t>
            </w:r>
            <w:r w:rsidRPr="00673909">
              <w:rPr>
                <w:rFonts w:ascii="Cambria" w:eastAsia="Arial" w:hAnsi="Cambria" w:cs="Arial"/>
                <w:color w:val="FF0000"/>
                <w:spacing w:val="-1"/>
                <w:sz w:val="24"/>
                <w:szCs w:val="24"/>
              </w:rPr>
              <w:t>s</w:t>
            </w:r>
            <w:r w:rsidRPr="00673909">
              <w:rPr>
                <w:rFonts w:ascii="Cambria" w:eastAsia="Arial" w:hAnsi="Cambria" w:cs="Arial"/>
                <w:color w:val="FF0000"/>
                <w:sz w:val="24"/>
                <w:szCs w:val="24"/>
              </w:rPr>
              <w:t>;</w:t>
            </w:r>
            <w:r w:rsidRPr="00673909">
              <w:rPr>
                <w:rFonts w:ascii="Cambria" w:eastAsia="Arial" w:hAnsi="Cambria" w:cs="Arial"/>
                <w:color w:val="FF0000"/>
                <w:spacing w:val="-7"/>
                <w:sz w:val="24"/>
                <w:szCs w:val="24"/>
              </w:rPr>
              <w:t xml:space="preserve"> </w:t>
            </w:r>
            <w:r w:rsidRPr="00673909">
              <w:rPr>
                <w:rFonts w:ascii="Cambria" w:eastAsia="Arial" w:hAnsi="Cambria" w:cs="Arial"/>
                <w:color w:val="FF0000"/>
                <w:sz w:val="24"/>
                <w:szCs w:val="24"/>
              </w:rPr>
              <w:t>inve</w:t>
            </w:r>
            <w:r w:rsidRPr="00673909">
              <w:rPr>
                <w:rFonts w:ascii="Cambria" w:eastAsia="Arial" w:hAnsi="Cambria" w:cs="Arial"/>
                <w:color w:val="FF0000"/>
                <w:spacing w:val="-2"/>
                <w:sz w:val="24"/>
                <w:szCs w:val="24"/>
              </w:rPr>
              <w:t>r</w:t>
            </w:r>
            <w:r w:rsidRPr="00673909">
              <w:rPr>
                <w:rFonts w:ascii="Cambria" w:eastAsia="Arial" w:hAnsi="Cambria" w:cs="Arial"/>
                <w:color w:val="FF0000"/>
                <w:sz w:val="24"/>
                <w:szCs w:val="24"/>
              </w:rPr>
              <w:t>sion</w:t>
            </w:r>
            <w:r w:rsidRPr="00673909">
              <w:rPr>
                <w:rFonts w:ascii="Cambria" w:eastAsia="Arial" w:hAnsi="Cambria" w:cs="Arial"/>
                <w:color w:val="FF0000"/>
                <w:spacing w:val="32"/>
                <w:sz w:val="24"/>
                <w:szCs w:val="24"/>
              </w:rPr>
              <w:t xml:space="preserve"> </w:t>
            </w:r>
            <w:r w:rsidRPr="00673909">
              <w:rPr>
                <w:rFonts w:ascii="Cambria" w:eastAsia="Arial" w:hAnsi="Cambria" w:cs="Arial"/>
                <w:color w:val="FF0000"/>
                <w:sz w:val="24"/>
                <w:szCs w:val="24"/>
              </w:rPr>
              <w:t>temper</w:t>
            </w:r>
            <w:r w:rsidRPr="00673909">
              <w:rPr>
                <w:rFonts w:ascii="Cambria" w:eastAsia="Arial" w:hAnsi="Cambria" w:cs="Arial"/>
                <w:color w:val="FF0000"/>
                <w:spacing w:val="-2"/>
                <w:sz w:val="24"/>
                <w:szCs w:val="24"/>
              </w:rPr>
              <w:t>a</w:t>
            </w:r>
            <w:r w:rsidRPr="00673909">
              <w:rPr>
                <w:rFonts w:ascii="Cambria" w:eastAsia="Arial" w:hAnsi="Cambria" w:cs="Arial"/>
                <w:color w:val="FF0000"/>
                <w:sz w:val="24"/>
                <w:szCs w:val="24"/>
              </w:rPr>
              <w:t xml:space="preserve">ture; </w:t>
            </w:r>
            <w:r w:rsidRPr="00673909">
              <w:rPr>
                <w:rFonts w:ascii="Cambria" w:eastAsia="Arial" w:hAnsi="Cambria" w:cs="Arial"/>
                <w:color w:val="FF0000"/>
                <w:spacing w:val="10"/>
                <w:sz w:val="24"/>
                <w:szCs w:val="24"/>
              </w:rPr>
              <w:t xml:space="preserve"> </w:t>
            </w:r>
            <w:r w:rsidRPr="00673909">
              <w:rPr>
                <w:rFonts w:ascii="Cambria" w:eastAsia="Arial" w:hAnsi="Cambria" w:cs="Arial"/>
                <w:color w:val="FF0000"/>
                <w:spacing w:val="-1"/>
                <w:sz w:val="24"/>
                <w:szCs w:val="24"/>
              </w:rPr>
              <w:t>J</w:t>
            </w:r>
            <w:r w:rsidRPr="00673909">
              <w:rPr>
                <w:rFonts w:ascii="Cambria" w:eastAsia="Arial" w:hAnsi="Cambria" w:cs="Arial"/>
                <w:color w:val="FF0000"/>
                <w:sz w:val="24"/>
                <w:szCs w:val="24"/>
              </w:rPr>
              <w:t>o</w:t>
            </w:r>
            <w:r w:rsidRPr="00673909">
              <w:rPr>
                <w:rFonts w:ascii="Cambria" w:eastAsia="Arial" w:hAnsi="Cambria" w:cs="Arial"/>
                <w:color w:val="FF0000"/>
                <w:spacing w:val="1"/>
                <w:sz w:val="24"/>
                <w:szCs w:val="24"/>
              </w:rPr>
              <w:t>u</w:t>
            </w:r>
            <w:r w:rsidRPr="00673909">
              <w:rPr>
                <w:rFonts w:ascii="Cambria" w:eastAsia="Arial" w:hAnsi="Cambria" w:cs="Arial"/>
                <w:color w:val="FF0000"/>
                <w:sz w:val="24"/>
                <w:szCs w:val="24"/>
              </w:rPr>
              <w:t>l</w:t>
            </w:r>
            <w:r w:rsidRPr="00673909">
              <w:rPr>
                <w:rFonts w:ascii="Cambria" w:eastAsia="Arial" w:hAnsi="Cambria" w:cs="Arial"/>
                <w:color w:val="FF0000"/>
                <w:spacing w:val="1"/>
                <w:sz w:val="24"/>
                <w:szCs w:val="24"/>
              </w:rPr>
              <w:t>e-</w:t>
            </w:r>
            <w:r w:rsidRPr="00673909">
              <w:rPr>
                <w:rFonts w:ascii="Cambria" w:eastAsia="Arial" w:hAnsi="Cambria" w:cs="Arial"/>
                <w:color w:val="FF0000"/>
                <w:spacing w:val="-1"/>
                <w:sz w:val="24"/>
                <w:szCs w:val="24"/>
              </w:rPr>
              <w:t>T</w:t>
            </w:r>
            <w:r w:rsidRPr="00673909">
              <w:rPr>
                <w:rFonts w:ascii="Cambria" w:eastAsia="Arial" w:hAnsi="Cambria" w:cs="Arial"/>
                <w:color w:val="FF0000"/>
                <w:sz w:val="24"/>
                <w:szCs w:val="24"/>
              </w:rPr>
              <w:t>hom</w:t>
            </w:r>
            <w:r w:rsidRPr="00673909">
              <w:rPr>
                <w:rFonts w:ascii="Cambria" w:eastAsia="Arial" w:hAnsi="Cambria" w:cs="Arial"/>
                <w:color w:val="FF0000"/>
                <w:spacing w:val="-1"/>
                <w:sz w:val="24"/>
                <w:szCs w:val="24"/>
              </w:rPr>
              <w:t>s</w:t>
            </w:r>
            <w:r w:rsidRPr="00673909">
              <w:rPr>
                <w:rFonts w:ascii="Cambria" w:eastAsia="Arial" w:hAnsi="Cambria" w:cs="Arial"/>
                <w:color w:val="FF0000"/>
                <w:sz w:val="24"/>
                <w:szCs w:val="24"/>
              </w:rPr>
              <w:t>on</w:t>
            </w:r>
            <w:r w:rsidRPr="00673909">
              <w:rPr>
                <w:rFonts w:ascii="Cambria" w:eastAsia="Arial" w:hAnsi="Cambria" w:cs="Arial"/>
                <w:color w:val="FF0000"/>
                <w:spacing w:val="26"/>
                <w:sz w:val="24"/>
                <w:szCs w:val="24"/>
              </w:rPr>
              <w:t xml:space="preserve"> </w:t>
            </w:r>
            <w:r w:rsidRPr="00673909">
              <w:rPr>
                <w:rFonts w:ascii="Cambria" w:eastAsia="Arial" w:hAnsi="Cambria" w:cs="Arial"/>
                <w:color w:val="FF0000"/>
                <w:spacing w:val="-1"/>
                <w:sz w:val="24"/>
                <w:szCs w:val="24"/>
              </w:rPr>
              <w:t>c</w:t>
            </w:r>
            <w:r w:rsidRPr="00673909">
              <w:rPr>
                <w:rFonts w:ascii="Cambria" w:eastAsia="Arial" w:hAnsi="Cambria" w:cs="Arial"/>
                <w:color w:val="FF0000"/>
                <w:sz w:val="24"/>
                <w:szCs w:val="24"/>
              </w:rPr>
              <w:t>oef</w:t>
            </w:r>
            <w:r w:rsidRPr="00673909">
              <w:rPr>
                <w:rFonts w:ascii="Cambria" w:eastAsia="Arial" w:hAnsi="Cambria" w:cs="Arial"/>
                <w:color w:val="FF0000"/>
                <w:spacing w:val="-1"/>
                <w:sz w:val="24"/>
                <w:szCs w:val="24"/>
              </w:rPr>
              <w:t>f</w:t>
            </w:r>
            <w:r w:rsidRPr="00673909">
              <w:rPr>
                <w:rFonts w:ascii="Cambria" w:eastAsia="Arial" w:hAnsi="Cambria" w:cs="Arial"/>
                <w:color w:val="FF0000"/>
                <w:sz w:val="24"/>
                <w:szCs w:val="24"/>
              </w:rPr>
              <w:t xml:space="preserve">icient </w:t>
            </w:r>
            <w:r w:rsidRPr="00673909">
              <w:rPr>
                <w:rFonts w:ascii="Cambria" w:eastAsia="Arial" w:hAnsi="Cambria" w:cs="Arial"/>
                <w:color w:val="FF0000"/>
                <w:spacing w:val="7"/>
                <w:sz w:val="24"/>
                <w:szCs w:val="24"/>
              </w:rPr>
              <w:t xml:space="preserve"> </w:t>
            </w:r>
            <w:r w:rsidRPr="00673909">
              <w:rPr>
                <w:rFonts w:ascii="Cambria" w:eastAsia="Arial" w:hAnsi="Cambria" w:cs="Arial"/>
                <w:color w:val="FF0000"/>
                <w:w w:val="114"/>
                <w:sz w:val="24"/>
                <w:szCs w:val="24"/>
              </w:rPr>
              <w:t xml:space="preserve">for </w:t>
            </w:r>
            <w:r w:rsidRPr="00673909">
              <w:rPr>
                <w:rFonts w:ascii="Cambria" w:eastAsia="Arial" w:hAnsi="Cambria" w:cs="Arial"/>
                <w:color w:val="FF0000"/>
                <w:sz w:val="24"/>
                <w:szCs w:val="24"/>
              </w:rPr>
              <w:t>a</w:t>
            </w:r>
            <w:r w:rsidRPr="00673909">
              <w:rPr>
                <w:rFonts w:ascii="Cambria" w:eastAsia="Arial" w:hAnsi="Cambria" w:cs="Arial"/>
                <w:color w:val="FF0000"/>
                <w:spacing w:val="-7"/>
                <w:sz w:val="24"/>
                <w:szCs w:val="24"/>
              </w:rPr>
              <w:t xml:space="preserve"> </w:t>
            </w:r>
            <w:r w:rsidRPr="00673909">
              <w:rPr>
                <w:rFonts w:ascii="Cambria" w:eastAsia="Arial" w:hAnsi="Cambria" w:cs="Arial"/>
                <w:color w:val="FF0000"/>
                <w:spacing w:val="-1"/>
                <w:sz w:val="24"/>
                <w:szCs w:val="24"/>
              </w:rPr>
              <w:t>v</w:t>
            </w:r>
            <w:r w:rsidRPr="00673909">
              <w:rPr>
                <w:rFonts w:ascii="Cambria" w:eastAsia="Arial" w:hAnsi="Cambria" w:cs="Arial"/>
                <w:color w:val="FF0000"/>
                <w:sz w:val="24"/>
                <w:szCs w:val="24"/>
              </w:rPr>
              <w:t>an</w:t>
            </w:r>
            <w:r w:rsidRPr="00673909">
              <w:rPr>
                <w:rFonts w:ascii="Cambria" w:eastAsia="Arial" w:hAnsi="Cambria" w:cs="Arial"/>
                <w:color w:val="FF0000"/>
                <w:spacing w:val="-2"/>
                <w:sz w:val="24"/>
                <w:szCs w:val="24"/>
              </w:rPr>
              <w:t xml:space="preserve"> </w:t>
            </w:r>
            <w:r w:rsidRPr="00673909">
              <w:rPr>
                <w:rFonts w:ascii="Cambria" w:eastAsia="Arial" w:hAnsi="Cambria" w:cs="Arial"/>
                <w:color w:val="FF0000"/>
                <w:sz w:val="24"/>
                <w:szCs w:val="24"/>
              </w:rPr>
              <w:t>d</w:t>
            </w:r>
            <w:r w:rsidRPr="00673909">
              <w:rPr>
                <w:rFonts w:ascii="Cambria" w:eastAsia="Arial" w:hAnsi="Cambria" w:cs="Arial"/>
                <w:color w:val="FF0000"/>
                <w:spacing w:val="-1"/>
                <w:sz w:val="24"/>
                <w:szCs w:val="24"/>
              </w:rPr>
              <w:t>e</w:t>
            </w:r>
            <w:r w:rsidRPr="00673909">
              <w:rPr>
                <w:rFonts w:ascii="Cambria" w:eastAsia="Arial" w:hAnsi="Cambria" w:cs="Arial"/>
                <w:color w:val="FF0000"/>
                <w:sz w:val="24"/>
                <w:szCs w:val="24"/>
              </w:rPr>
              <w:t>r</w:t>
            </w:r>
            <w:r w:rsidRPr="00673909">
              <w:rPr>
                <w:rFonts w:ascii="Cambria" w:eastAsia="Arial" w:hAnsi="Cambria" w:cs="Arial"/>
                <w:color w:val="FF0000"/>
                <w:spacing w:val="8"/>
                <w:sz w:val="24"/>
                <w:szCs w:val="24"/>
              </w:rPr>
              <w:t xml:space="preserve"> </w:t>
            </w:r>
            <w:r w:rsidRPr="00673909">
              <w:rPr>
                <w:rFonts w:ascii="Cambria" w:eastAsia="Arial" w:hAnsi="Cambria" w:cs="Arial"/>
                <w:color w:val="FF0000"/>
                <w:w w:val="95"/>
                <w:sz w:val="24"/>
                <w:szCs w:val="24"/>
              </w:rPr>
              <w:t>Waals</w:t>
            </w:r>
            <w:r w:rsidRPr="00673909">
              <w:rPr>
                <w:rFonts w:ascii="Cambria" w:eastAsia="Arial" w:hAnsi="Cambria" w:cs="Arial"/>
                <w:color w:val="FF0000"/>
                <w:spacing w:val="-1"/>
                <w:w w:val="95"/>
                <w:sz w:val="24"/>
                <w:szCs w:val="24"/>
              </w:rPr>
              <w:t xml:space="preserve"> </w:t>
            </w:r>
            <w:r w:rsidRPr="00673909">
              <w:rPr>
                <w:rFonts w:ascii="Cambria" w:eastAsia="Arial" w:hAnsi="Cambria" w:cs="Arial"/>
                <w:color w:val="FF0000"/>
                <w:sz w:val="24"/>
                <w:szCs w:val="24"/>
              </w:rPr>
              <w:t>gas;</w:t>
            </w:r>
            <w:r w:rsidRPr="00673909">
              <w:rPr>
                <w:rFonts w:ascii="Cambria" w:eastAsia="Arial" w:hAnsi="Cambria" w:cs="Arial"/>
                <w:color w:val="FF0000"/>
                <w:spacing w:val="-8"/>
                <w:sz w:val="24"/>
                <w:szCs w:val="24"/>
              </w:rPr>
              <w:t xml:space="preserve"> </w:t>
            </w:r>
            <w:r w:rsidRPr="00673909">
              <w:rPr>
                <w:rFonts w:ascii="Cambria" w:eastAsia="Arial" w:hAnsi="Cambria" w:cs="Arial"/>
                <w:color w:val="FF0000"/>
                <w:sz w:val="24"/>
                <w:szCs w:val="24"/>
              </w:rPr>
              <w:t>Gen</w:t>
            </w:r>
            <w:r w:rsidRPr="00673909">
              <w:rPr>
                <w:rFonts w:ascii="Cambria" w:eastAsia="Arial" w:hAnsi="Cambria" w:cs="Arial"/>
                <w:color w:val="FF0000"/>
                <w:spacing w:val="-2"/>
                <w:sz w:val="24"/>
                <w:szCs w:val="24"/>
              </w:rPr>
              <w:t>e</w:t>
            </w:r>
            <w:r w:rsidRPr="00673909">
              <w:rPr>
                <w:rFonts w:ascii="Cambria" w:eastAsia="Arial" w:hAnsi="Cambria" w:cs="Arial"/>
                <w:color w:val="FF0000"/>
                <w:sz w:val="24"/>
                <w:szCs w:val="24"/>
              </w:rPr>
              <w:t>ral</w:t>
            </w:r>
            <w:r w:rsidRPr="00673909">
              <w:rPr>
                <w:rFonts w:ascii="Cambria" w:eastAsia="Arial" w:hAnsi="Cambria" w:cs="Arial"/>
                <w:color w:val="FF0000"/>
                <w:spacing w:val="-18"/>
                <w:sz w:val="24"/>
                <w:szCs w:val="24"/>
              </w:rPr>
              <w:t xml:space="preserve"> </w:t>
            </w:r>
            <w:r w:rsidRPr="00673909">
              <w:rPr>
                <w:rFonts w:ascii="Cambria" w:eastAsia="Arial" w:hAnsi="Cambria" w:cs="Arial"/>
                <w:color w:val="FF0000"/>
                <w:sz w:val="24"/>
                <w:szCs w:val="24"/>
              </w:rPr>
              <w:t>heat</w:t>
            </w:r>
            <w:r w:rsidRPr="00673909">
              <w:rPr>
                <w:rFonts w:ascii="Cambria" w:eastAsia="Arial" w:hAnsi="Cambria" w:cs="Arial"/>
                <w:color w:val="FF0000"/>
                <w:spacing w:val="8"/>
                <w:sz w:val="24"/>
                <w:szCs w:val="24"/>
              </w:rPr>
              <w:t xml:space="preserve"> </w:t>
            </w:r>
            <w:r w:rsidRPr="00673909">
              <w:rPr>
                <w:rFonts w:ascii="Cambria" w:eastAsia="Arial" w:hAnsi="Cambria" w:cs="Arial"/>
                <w:color w:val="FF0000"/>
                <w:sz w:val="24"/>
                <w:szCs w:val="24"/>
              </w:rPr>
              <w:t>cap</w:t>
            </w:r>
            <w:r w:rsidRPr="00673909">
              <w:rPr>
                <w:rFonts w:ascii="Cambria" w:eastAsia="Arial" w:hAnsi="Cambria" w:cs="Arial"/>
                <w:color w:val="FF0000"/>
                <w:spacing w:val="-1"/>
                <w:sz w:val="24"/>
                <w:szCs w:val="24"/>
              </w:rPr>
              <w:t>a</w:t>
            </w:r>
            <w:r w:rsidRPr="00673909">
              <w:rPr>
                <w:rFonts w:ascii="Cambria" w:eastAsia="Arial" w:hAnsi="Cambria" w:cs="Arial"/>
                <w:color w:val="FF0000"/>
                <w:sz w:val="24"/>
                <w:szCs w:val="24"/>
              </w:rPr>
              <w:t>city</w:t>
            </w:r>
            <w:r w:rsidRPr="00673909">
              <w:rPr>
                <w:rFonts w:ascii="Cambria" w:eastAsia="Arial" w:hAnsi="Cambria" w:cs="Arial"/>
                <w:color w:val="FF0000"/>
                <w:spacing w:val="18"/>
                <w:sz w:val="24"/>
                <w:szCs w:val="24"/>
              </w:rPr>
              <w:t xml:space="preserve"> </w:t>
            </w:r>
            <w:r w:rsidRPr="00673909">
              <w:rPr>
                <w:rFonts w:ascii="Cambria" w:eastAsia="Arial" w:hAnsi="Cambria" w:cs="Arial"/>
                <w:color w:val="FF0000"/>
                <w:w w:val="106"/>
                <w:sz w:val="24"/>
                <w:szCs w:val="24"/>
              </w:rPr>
              <w:t>r</w:t>
            </w:r>
            <w:r w:rsidRPr="00673909">
              <w:rPr>
                <w:rFonts w:ascii="Cambria" w:eastAsia="Arial" w:hAnsi="Cambria" w:cs="Arial"/>
                <w:color w:val="FF0000"/>
                <w:spacing w:val="-1"/>
                <w:w w:val="106"/>
                <w:sz w:val="24"/>
                <w:szCs w:val="24"/>
              </w:rPr>
              <w:t>e</w:t>
            </w:r>
            <w:r w:rsidRPr="00673909">
              <w:rPr>
                <w:rFonts w:ascii="Cambria" w:eastAsia="Arial" w:hAnsi="Cambria" w:cs="Arial"/>
                <w:color w:val="FF0000"/>
                <w:w w:val="110"/>
                <w:sz w:val="24"/>
                <w:szCs w:val="24"/>
              </w:rPr>
              <w:t>la</w:t>
            </w:r>
            <w:r w:rsidRPr="00673909">
              <w:rPr>
                <w:rFonts w:ascii="Cambria" w:eastAsia="Arial" w:hAnsi="Cambria" w:cs="Arial"/>
                <w:color w:val="FF0000"/>
                <w:spacing w:val="-1"/>
                <w:w w:val="110"/>
                <w:sz w:val="24"/>
                <w:szCs w:val="24"/>
              </w:rPr>
              <w:t>t</w:t>
            </w:r>
            <w:r w:rsidRPr="00673909">
              <w:rPr>
                <w:rFonts w:ascii="Cambria" w:eastAsia="Arial" w:hAnsi="Cambria" w:cs="Arial"/>
                <w:color w:val="FF0000"/>
                <w:w w:val="105"/>
                <w:sz w:val="24"/>
                <w:szCs w:val="24"/>
              </w:rPr>
              <w:t>io</w:t>
            </w:r>
            <w:r w:rsidRPr="00673909">
              <w:rPr>
                <w:rFonts w:ascii="Cambria" w:eastAsia="Arial" w:hAnsi="Cambria" w:cs="Arial"/>
                <w:color w:val="FF0000"/>
                <w:spacing w:val="-1"/>
                <w:w w:val="102"/>
                <w:sz w:val="24"/>
                <w:szCs w:val="24"/>
              </w:rPr>
              <w:t>n</w:t>
            </w:r>
            <w:r w:rsidRPr="00673909">
              <w:rPr>
                <w:rFonts w:ascii="Cambria" w:eastAsia="Arial" w:hAnsi="Cambria" w:cs="Arial"/>
                <w:color w:val="FF0000"/>
                <w:w w:val="93"/>
                <w:sz w:val="24"/>
                <w:szCs w:val="24"/>
              </w:rPr>
              <w:t>s</w:t>
            </w:r>
          </w:p>
          <w:p w:rsidR="009B2A13" w:rsidRPr="00673909" w:rsidRDefault="009B2A13" w:rsidP="009B2A13">
            <w:pPr>
              <w:pStyle w:val="ListParagraph"/>
              <w:numPr>
                <w:ilvl w:val="0"/>
                <w:numId w:val="30"/>
              </w:numPr>
              <w:spacing w:after="0" w:line="375" w:lineRule="auto"/>
              <w:ind w:left="709" w:right="49"/>
              <w:jc w:val="both"/>
              <w:rPr>
                <w:rFonts w:ascii="Cambria" w:eastAsia="Arial" w:hAnsi="Cambria" w:cs="Arial"/>
                <w:sz w:val="24"/>
                <w:szCs w:val="24"/>
              </w:rPr>
            </w:pPr>
            <w:r w:rsidRPr="00673909">
              <w:rPr>
                <w:rFonts w:ascii="Cambria" w:hAnsi="Cambria" w:cs="Arial"/>
                <w:sz w:val="24"/>
                <w:szCs w:val="24"/>
              </w:rPr>
              <w:t xml:space="preserve">Partial properties and Chemical potential: Chemical potential and activity, partial molar quantities, relation between Chemical potential and Gibb's free energy and other thermodynamic state functions; variation of Chemical potential (μ) with temperature and pressure; Gibbs-Duhem equation; fugacity and fugacity coefficient; Variation of thermodynamic functions for systems with variable composition; Equations of states for these systems, Change in G, S H and V during mixing for binary solutions </w:t>
            </w:r>
          </w:p>
          <w:p w:rsidR="009B2A13" w:rsidRPr="00673909" w:rsidRDefault="009B2A13" w:rsidP="009B2A13">
            <w:pPr>
              <w:pStyle w:val="ListParagraph"/>
              <w:numPr>
                <w:ilvl w:val="0"/>
                <w:numId w:val="30"/>
              </w:numPr>
              <w:spacing w:after="0" w:line="375" w:lineRule="auto"/>
              <w:ind w:left="709" w:right="49"/>
              <w:jc w:val="both"/>
              <w:rPr>
                <w:rFonts w:ascii="Cambria" w:eastAsia="Arial" w:hAnsi="Cambria" w:cs="Arial"/>
                <w:sz w:val="24"/>
                <w:szCs w:val="24"/>
              </w:rPr>
            </w:pPr>
            <w:r w:rsidRPr="00673909">
              <w:rPr>
                <w:rFonts w:ascii="Cambria" w:hAnsi="Cambria" w:cs="Arial"/>
                <w:sz w:val="24"/>
                <w:szCs w:val="24"/>
              </w:rPr>
              <w:t>Chemical Equilibrium: Thermodynamic conditions for equilibrium, degree of advancement; van't Hoff's reaction isotherm (deduction from chemical potential); Variation of free energy with degree of advancement; Equilibrium constant and standard Gibbs free energy change; Definitions of KP, KC and KX; van't Hoff's reaction isobar and isochore from different standard states; Shifting of equilibrium due to change in external parameters e.g. temperature and pressure; variation of equilibrium constant with addition to inert gas; Le Chatelier's principle and its derivation</w:t>
            </w:r>
          </w:p>
          <w:p w:rsidR="009B2A13" w:rsidRPr="00673909" w:rsidRDefault="009B2A13" w:rsidP="009B2A13">
            <w:pPr>
              <w:pStyle w:val="ListParagraph"/>
              <w:numPr>
                <w:ilvl w:val="0"/>
                <w:numId w:val="30"/>
              </w:numPr>
              <w:spacing w:after="0" w:line="375" w:lineRule="auto"/>
              <w:ind w:left="709" w:right="49"/>
              <w:jc w:val="both"/>
              <w:rPr>
                <w:rFonts w:ascii="Cambria" w:eastAsia="Arial" w:hAnsi="Cambria" w:cs="Arial"/>
                <w:color w:val="FF0000"/>
                <w:sz w:val="24"/>
                <w:szCs w:val="24"/>
              </w:rPr>
            </w:pPr>
            <w:r w:rsidRPr="00673909">
              <w:rPr>
                <w:rFonts w:ascii="Cambria" w:hAnsi="Cambria" w:cs="Arial"/>
                <w:color w:val="FF0000"/>
                <w:sz w:val="24"/>
                <w:szCs w:val="24"/>
              </w:rPr>
              <w:t>Dissociation of weak electrolyte. Solubility equilibrium</w:t>
            </w:r>
          </w:p>
          <w:p w:rsidR="009B2A13" w:rsidRPr="00673909" w:rsidRDefault="009B2A13" w:rsidP="009B2A13">
            <w:pPr>
              <w:pStyle w:val="ListParagraph"/>
              <w:numPr>
                <w:ilvl w:val="0"/>
                <w:numId w:val="30"/>
              </w:numPr>
              <w:spacing w:after="0" w:line="375" w:lineRule="auto"/>
              <w:ind w:left="709" w:right="49"/>
              <w:jc w:val="both"/>
              <w:rPr>
                <w:rFonts w:ascii="Cambria" w:eastAsia="Arial" w:hAnsi="Cambria" w:cs="Arial"/>
                <w:sz w:val="24"/>
                <w:szCs w:val="24"/>
              </w:rPr>
            </w:pPr>
            <w:r w:rsidRPr="00673909">
              <w:rPr>
                <w:rFonts w:ascii="Cambria" w:hAnsi="Cambria" w:cs="Arial"/>
                <w:sz w:val="24"/>
                <w:szCs w:val="24"/>
              </w:rPr>
              <w:t xml:space="preserve">Nernst’s distribution law; Application- (finding out Keq using Nernst dist law for KI+I2 = KI3 and dimerization of benzene </w:t>
            </w:r>
            <w:r w:rsidRPr="00673909">
              <w:rPr>
                <w:rFonts w:ascii="Cambria" w:hAnsi="Cambria"/>
              </w:rPr>
              <w:t xml:space="preserve"> </w:t>
            </w:r>
          </w:p>
        </w:tc>
      </w:tr>
      <w:tr w:rsidR="009B2A13" w:rsidRPr="00673909" w:rsidTr="009B2A13">
        <w:trPr>
          <w:trHeight w:val="389"/>
        </w:trPr>
        <w:tc>
          <w:tcPr>
            <w:tcW w:w="5000" w:type="pct"/>
            <w:gridSpan w:val="2"/>
            <w:shd w:val="clear" w:color="auto" w:fill="FFF1CC"/>
          </w:tcPr>
          <w:p w:rsidR="009B2A13" w:rsidRPr="00673909" w:rsidRDefault="009B2A13" w:rsidP="009B2A13">
            <w:pPr>
              <w:pStyle w:val="Default"/>
              <w:rPr>
                <w:rFonts w:ascii="Cambria" w:hAnsi="Cambria"/>
                <w:b/>
                <w:bCs/>
              </w:rPr>
            </w:pPr>
          </w:p>
          <w:p w:rsidR="009B2A13" w:rsidRPr="00673909" w:rsidRDefault="009B2A13" w:rsidP="009B2A13">
            <w:pPr>
              <w:pStyle w:val="Default"/>
              <w:rPr>
                <w:rFonts w:ascii="Cambria" w:hAnsi="Cambria"/>
              </w:rPr>
            </w:pPr>
            <w:r w:rsidRPr="00673909">
              <w:rPr>
                <w:rFonts w:ascii="Cambria" w:hAnsi="Cambria"/>
                <w:b/>
                <w:bCs/>
              </w:rPr>
              <w:t xml:space="preserve">Foundation of Quantum Mechanics </w:t>
            </w:r>
          </w:p>
          <w:p w:rsidR="009B2A13" w:rsidRPr="00673909" w:rsidRDefault="009B2A13" w:rsidP="009B2A13">
            <w:pPr>
              <w:tabs>
                <w:tab w:val="left" w:pos="820"/>
              </w:tabs>
              <w:spacing w:before="67" w:after="0" w:line="240" w:lineRule="auto"/>
              <w:ind w:right="-20"/>
              <w:rPr>
                <w:rFonts w:ascii="Cambria" w:eastAsia="Arial" w:hAnsi="Cambria" w:cs="Arial"/>
                <w:sz w:val="24"/>
                <w:szCs w:val="24"/>
              </w:rPr>
            </w:pPr>
          </w:p>
        </w:tc>
      </w:tr>
      <w:tr w:rsidR="009B2A13" w:rsidRPr="00673909" w:rsidTr="009B2A13">
        <w:trPr>
          <w:trHeight w:val="389"/>
        </w:trPr>
        <w:tc>
          <w:tcPr>
            <w:tcW w:w="5000" w:type="pct"/>
            <w:gridSpan w:val="2"/>
          </w:tcPr>
          <w:p w:rsidR="009B2A13" w:rsidRPr="00673909" w:rsidRDefault="009B2A13" w:rsidP="009B2A13">
            <w:pPr>
              <w:pStyle w:val="Default"/>
              <w:numPr>
                <w:ilvl w:val="0"/>
                <w:numId w:val="11"/>
              </w:numPr>
              <w:tabs>
                <w:tab w:val="left" w:pos="851"/>
              </w:tabs>
              <w:spacing w:line="480" w:lineRule="auto"/>
              <w:ind w:left="851" w:hanging="425"/>
              <w:jc w:val="both"/>
              <w:rPr>
                <w:rFonts w:ascii="Cambria" w:hAnsi="Cambria" w:cs="Arial"/>
              </w:rPr>
            </w:pPr>
            <w:r w:rsidRPr="00673909">
              <w:rPr>
                <w:rFonts w:ascii="Cambria" w:hAnsi="Cambria" w:cs="Arial"/>
              </w:rPr>
              <w:t xml:space="preserve">Beginning of Quantum Mechanics: Wave-particle duality, light as particles: </w:t>
            </w:r>
            <w:r w:rsidRPr="00673909">
              <w:rPr>
                <w:rFonts w:ascii="Cambria" w:hAnsi="Cambria" w:cs="Arial"/>
              </w:rPr>
              <w:lastRenderedPageBreak/>
              <w:t xml:space="preserve">photoelectric and Compton effects; electrons as waves and the de Broglie hypothesis; Uncertainty relations (without proof) </w:t>
            </w:r>
          </w:p>
          <w:p w:rsidR="009B2A13" w:rsidRPr="00673909" w:rsidRDefault="009B2A13" w:rsidP="009B2A13">
            <w:pPr>
              <w:pStyle w:val="Default"/>
              <w:numPr>
                <w:ilvl w:val="0"/>
                <w:numId w:val="11"/>
              </w:numPr>
              <w:tabs>
                <w:tab w:val="left" w:pos="851"/>
              </w:tabs>
              <w:spacing w:line="480" w:lineRule="auto"/>
              <w:ind w:left="851" w:hanging="425"/>
              <w:jc w:val="both"/>
              <w:rPr>
                <w:rFonts w:ascii="Cambria" w:hAnsi="Cambria" w:cs="Arial"/>
              </w:rPr>
            </w:pPr>
            <w:r w:rsidRPr="00673909">
              <w:rPr>
                <w:rFonts w:ascii="Cambria" w:hAnsi="Cambria" w:cs="Arial"/>
              </w:rPr>
              <w:t xml:space="preserve">Wave function: Schrodinger time-independent equation; nature of the equation, acceptability conditions imposed on the wave functions and probability interpretations of wave function </w:t>
            </w:r>
          </w:p>
          <w:p w:rsidR="009B2A13" w:rsidRPr="00673909" w:rsidRDefault="009B2A13" w:rsidP="009B2A13">
            <w:pPr>
              <w:pStyle w:val="Default"/>
              <w:numPr>
                <w:ilvl w:val="0"/>
                <w:numId w:val="11"/>
              </w:numPr>
              <w:tabs>
                <w:tab w:val="left" w:pos="851"/>
              </w:tabs>
              <w:spacing w:line="480" w:lineRule="auto"/>
              <w:ind w:left="851" w:hanging="425"/>
              <w:jc w:val="both"/>
              <w:rPr>
                <w:rFonts w:ascii="Cambria" w:hAnsi="Cambria" w:cs="Arial"/>
              </w:rPr>
            </w:pPr>
            <w:r w:rsidRPr="00673909">
              <w:rPr>
                <w:rFonts w:ascii="Cambria" w:hAnsi="Cambria" w:cs="Arial"/>
              </w:rPr>
              <w:t xml:space="preserve">Concept of Operators: Elementary concepts of operators, eigenfunctions and eigenvalues; Linear operators; Commutation of operators, commutator and uncertainty relation; Expectation value; Hermitian operator; Postulates of Quantum Mechanics </w:t>
            </w:r>
          </w:p>
          <w:p w:rsidR="009B2A13" w:rsidRPr="00673909" w:rsidRDefault="009B2A13" w:rsidP="009B2A13">
            <w:pPr>
              <w:pStyle w:val="Default"/>
              <w:numPr>
                <w:ilvl w:val="0"/>
                <w:numId w:val="11"/>
              </w:numPr>
              <w:tabs>
                <w:tab w:val="left" w:pos="851"/>
              </w:tabs>
              <w:spacing w:line="480" w:lineRule="auto"/>
              <w:ind w:left="851" w:hanging="425"/>
              <w:jc w:val="both"/>
              <w:rPr>
                <w:rFonts w:ascii="Cambria" w:hAnsi="Cambria" w:cs="Arial"/>
              </w:rPr>
            </w:pPr>
            <w:r w:rsidRPr="00673909">
              <w:rPr>
                <w:rFonts w:ascii="Cambria" w:hAnsi="Cambria" w:cs="Arial"/>
              </w:rPr>
              <w:t xml:space="preserve">Particle in a box: Setting up of Schrodinger equation for one-dimensional box and its solution; Comparison with free particle eigenfunctions and eigenvalues. Properties of PB wave functions (normalisation, orthogonality, probability distribution); Expectation values of x, x2, px and px2 and their significance in relation to the uncertainty principle; Extension of the problem to two and three dimensions and the concept of degenerate energy levels </w:t>
            </w:r>
          </w:p>
          <w:p w:rsidR="009B2A13" w:rsidRPr="00673909" w:rsidRDefault="009B2A13" w:rsidP="009B2A13">
            <w:pPr>
              <w:pStyle w:val="Default"/>
              <w:numPr>
                <w:ilvl w:val="0"/>
                <w:numId w:val="11"/>
              </w:numPr>
              <w:tabs>
                <w:tab w:val="left" w:pos="851"/>
              </w:tabs>
              <w:spacing w:line="480" w:lineRule="auto"/>
              <w:ind w:left="851" w:hanging="425"/>
              <w:jc w:val="both"/>
              <w:rPr>
                <w:rFonts w:ascii="Cambria" w:hAnsi="Cambria" w:cs="Arial"/>
              </w:rPr>
            </w:pPr>
            <w:r w:rsidRPr="00673909">
              <w:rPr>
                <w:rFonts w:ascii="Cambria" w:hAnsi="Cambria" w:cs="Arial"/>
              </w:rPr>
              <w:t xml:space="preserve">Simple Harmonic Oscillator: setting up of the Schrodinger stationary equation, energy expression (without derivation), expression of wave function for n = 0 and n = 1 (without derivation) and their characteristic features </w:t>
            </w:r>
          </w:p>
        </w:tc>
      </w:tr>
      <w:tr w:rsidR="009B2A13" w:rsidRPr="00673909" w:rsidTr="009B2A13">
        <w:trPr>
          <w:trHeight w:val="389"/>
        </w:trPr>
        <w:tc>
          <w:tcPr>
            <w:tcW w:w="5000" w:type="pct"/>
            <w:gridSpan w:val="2"/>
            <w:shd w:val="clear" w:color="auto" w:fill="FFF1CC"/>
          </w:tcPr>
          <w:p w:rsidR="009B2A13" w:rsidRPr="00673909" w:rsidRDefault="009B2A13" w:rsidP="009B2A13">
            <w:pPr>
              <w:tabs>
                <w:tab w:val="left" w:pos="820"/>
              </w:tabs>
              <w:spacing w:before="67" w:after="0" w:line="240" w:lineRule="auto"/>
              <w:ind w:right="-20"/>
              <w:rPr>
                <w:rFonts w:ascii="Cambria" w:eastAsia="Arial" w:hAnsi="Cambria" w:cs="Arial"/>
                <w:b/>
                <w:bCs/>
                <w:sz w:val="24"/>
                <w:szCs w:val="24"/>
              </w:rPr>
            </w:pPr>
            <w:r w:rsidRPr="00673909">
              <w:rPr>
                <w:rFonts w:ascii="Cambria" w:eastAsia="Arial" w:hAnsi="Cambria" w:cs="Arial"/>
                <w:b/>
                <w:bCs/>
                <w:sz w:val="24"/>
                <w:szCs w:val="24"/>
              </w:rPr>
              <w:lastRenderedPageBreak/>
              <w:t>Referen</w:t>
            </w:r>
            <w:r w:rsidRPr="00673909">
              <w:rPr>
                <w:rFonts w:ascii="Cambria" w:eastAsia="Arial" w:hAnsi="Cambria" w:cs="Arial"/>
                <w:b/>
                <w:bCs/>
                <w:spacing w:val="1"/>
                <w:sz w:val="24"/>
                <w:szCs w:val="24"/>
              </w:rPr>
              <w:t>c</w:t>
            </w:r>
            <w:r w:rsidRPr="00673909">
              <w:rPr>
                <w:rFonts w:ascii="Cambria" w:eastAsia="Arial" w:hAnsi="Cambria" w:cs="Arial"/>
                <w:b/>
                <w:bCs/>
                <w:sz w:val="24"/>
                <w:szCs w:val="24"/>
              </w:rPr>
              <w:t>e</w:t>
            </w:r>
            <w:r w:rsidRPr="00673909">
              <w:rPr>
                <w:rFonts w:ascii="Cambria" w:eastAsia="Arial" w:hAnsi="Cambria" w:cs="Arial"/>
                <w:b/>
                <w:bCs/>
                <w:spacing w:val="-22"/>
                <w:sz w:val="24"/>
                <w:szCs w:val="24"/>
              </w:rPr>
              <w:t xml:space="preserve"> </w:t>
            </w:r>
            <w:r w:rsidRPr="00673909">
              <w:rPr>
                <w:rFonts w:ascii="Cambria" w:eastAsia="Arial" w:hAnsi="Cambria" w:cs="Arial"/>
                <w:b/>
                <w:bCs/>
                <w:sz w:val="24"/>
                <w:szCs w:val="24"/>
              </w:rPr>
              <w:t>Books</w:t>
            </w:r>
          </w:p>
          <w:p w:rsidR="009B2A13" w:rsidRPr="00673909" w:rsidRDefault="009B2A13" w:rsidP="009B2A13">
            <w:pPr>
              <w:tabs>
                <w:tab w:val="left" w:pos="820"/>
              </w:tabs>
              <w:spacing w:before="67" w:after="0" w:line="240" w:lineRule="auto"/>
              <w:ind w:right="-20"/>
              <w:rPr>
                <w:rFonts w:ascii="Cambria" w:eastAsia="Arial" w:hAnsi="Cambria" w:cs="Arial"/>
                <w:sz w:val="24"/>
                <w:szCs w:val="24"/>
              </w:rPr>
            </w:pPr>
          </w:p>
        </w:tc>
      </w:tr>
      <w:tr w:rsidR="009B2A13" w:rsidRPr="00673909" w:rsidTr="009B2A13">
        <w:trPr>
          <w:trHeight w:val="389"/>
        </w:trPr>
        <w:tc>
          <w:tcPr>
            <w:tcW w:w="5000" w:type="pct"/>
            <w:gridSpan w:val="2"/>
          </w:tcPr>
          <w:p w:rsidR="009B2A13" w:rsidRPr="00673909" w:rsidRDefault="009B2A13" w:rsidP="009B2A13">
            <w:pPr>
              <w:pStyle w:val="Default"/>
              <w:numPr>
                <w:ilvl w:val="0"/>
                <w:numId w:val="12"/>
              </w:numPr>
              <w:spacing w:line="480" w:lineRule="auto"/>
              <w:rPr>
                <w:rFonts w:ascii="Cambria" w:hAnsi="Cambria" w:cs="Arial"/>
                <w:color w:val="auto"/>
              </w:rPr>
            </w:pPr>
            <w:r w:rsidRPr="00673909">
              <w:rPr>
                <w:rFonts w:ascii="Cambria" w:hAnsi="Cambria" w:cs="Arial"/>
                <w:color w:val="auto"/>
              </w:rPr>
              <w:t xml:space="preserve">Atkins, P. W. &amp; Paula, J. de Atkins’, Physical Chemistry, Oxford University Press </w:t>
            </w:r>
          </w:p>
          <w:p w:rsidR="009B2A13" w:rsidRPr="00673909" w:rsidRDefault="009B2A13" w:rsidP="009B2A13">
            <w:pPr>
              <w:pStyle w:val="Default"/>
              <w:numPr>
                <w:ilvl w:val="0"/>
                <w:numId w:val="12"/>
              </w:numPr>
              <w:spacing w:line="480" w:lineRule="auto"/>
              <w:rPr>
                <w:rFonts w:ascii="Cambria" w:hAnsi="Cambria" w:cs="Arial"/>
                <w:color w:val="auto"/>
              </w:rPr>
            </w:pPr>
            <w:r w:rsidRPr="00673909">
              <w:rPr>
                <w:rFonts w:ascii="Cambria" w:hAnsi="Cambria" w:cs="Arial"/>
                <w:color w:val="auto"/>
              </w:rPr>
              <w:t xml:space="preserve">Castellan, G. W. Physical Chemistry, Narosa </w:t>
            </w:r>
          </w:p>
          <w:p w:rsidR="009B2A13" w:rsidRPr="00673909" w:rsidRDefault="009B2A13" w:rsidP="009B2A13">
            <w:pPr>
              <w:pStyle w:val="Default"/>
              <w:numPr>
                <w:ilvl w:val="0"/>
                <w:numId w:val="12"/>
              </w:numPr>
              <w:spacing w:line="480" w:lineRule="auto"/>
              <w:rPr>
                <w:rFonts w:ascii="Cambria" w:hAnsi="Cambria" w:cs="Arial"/>
                <w:color w:val="auto"/>
              </w:rPr>
            </w:pPr>
            <w:r w:rsidRPr="00673909">
              <w:rPr>
                <w:rFonts w:ascii="Cambria" w:hAnsi="Cambria" w:cs="Arial"/>
                <w:color w:val="auto"/>
              </w:rPr>
              <w:t xml:space="preserve">McQuarrie, D. A. &amp; Simons, J. D. Physical Chemistry: A Molecular Approach, Viva Press </w:t>
            </w:r>
          </w:p>
          <w:p w:rsidR="009B2A13" w:rsidRPr="00673909" w:rsidRDefault="009B2A13" w:rsidP="009B2A13">
            <w:pPr>
              <w:pStyle w:val="Default"/>
              <w:numPr>
                <w:ilvl w:val="0"/>
                <w:numId w:val="12"/>
              </w:numPr>
              <w:spacing w:line="480" w:lineRule="auto"/>
              <w:rPr>
                <w:rFonts w:ascii="Cambria" w:hAnsi="Cambria" w:cs="Arial"/>
                <w:color w:val="auto"/>
              </w:rPr>
            </w:pPr>
            <w:r w:rsidRPr="00673909">
              <w:rPr>
                <w:rFonts w:ascii="Cambria" w:hAnsi="Cambria" w:cs="Arial"/>
                <w:color w:val="auto"/>
              </w:rPr>
              <w:t xml:space="preserve">Levine, I. N. Physical Chemistry, Tata McGraw-Hill </w:t>
            </w:r>
          </w:p>
          <w:p w:rsidR="009B2A13" w:rsidRPr="00673909" w:rsidRDefault="009B2A13" w:rsidP="009B2A13">
            <w:pPr>
              <w:pStyle w:val="Default"/>
              <w:numPr>
                <w:ilvl w:val="0"/>
                <w:numId w:val="12"/>
              </w:numPr>
              <w:spacing w:line="480" w:lineRule="auto"/>
              <w:rPr>
                <w:rFonts w:ascii="Cambria" w:hAnsi="Cambria" w:cs="Arial"/>
                <w:color w:val="auto"/>
              </w:rPr>
            </w:pPr>
            <w:r w:rsidRPr="00673909">
              <w:rPr>
                <w:rFonts w:ascii="Cambria" w:hAnsi="Cambria" w:cs="Arial"/>
                <w:color w:val="auto"/>
              </w:rPr>
              <w:t xml:space="preserve">Rakshit, P.C., Physical Chemistry, Sarat Book House </w:t>
            </w:r>
          </w:p>
          <w:p w:rsidR="009B2A13" w:rsidRPr="00673909" w:rsidRDefault="009B2A13" w:rsidP="009B2A13">
            <w:pPr>
              <w:pStyle w:val="Default"/>
              <w:numPr>
                <w:ilvl w:val="0"/>
                <w:numId w:val="12"/>
              </w:numPr>
              <w:spacing w:line="480" w:lineRule="auto"/>
              <w:rPr>
                <w:rFonts w:ascii="Cambria" w:hAnsi="Cambria" w:cs="Arial"/>
                <w:color w:val="auto"/>
              </w:rPr>
            </w:pPr>
            <w:r w:rsidRPr="00673909">
              <w:rPr>
                <w:rFonts w:ascii="Cambria" w:hAnsi="Cambria" w:cs="Arial"/>
                <w:color w:val="auto"/>
              </w:rPr>
              <w:t xml:space="preserve"> Moore, W. J. Physical Chemistry, Orient Longman </w:t>
            </w:r>
          </w:p>
          <w:p w:rsidR="009B2A13" w:rsidRPr="00673909" w:rsidRDefault="009B2A13" w:rsidP="009B2A13">
            <w:pPr>
              <w:pStyle w:val="Default"/>
              <w:numPr>
                <w:ilvl w:val="0"/>
                <w:numId w:val="12"/>
              </w:numPr>
              <w:spacing w:line="480" w:lineRule="auto"/>
              <w:rPr>
                <w:rFonts w:ascii="Cambria" w:hAnsi="Cambria" w:cs="Arial"/>
                <w:color w:val="auto"/>
              </w:rPr>
            </w:pPr>
            <w:r w:rsidRPr="00673909">
              <w:rPr>
                <w:rFonts w:ascii="Cambria" w:hAnsi="Cambria" w:cs="Arial"/>
                <w:color w:val="auto"/>
              </w:rPr>
              <w:lastRenderedPageBreak/>
              <w:t xml:space="preserve">Mortimer, R. G. Physical Chemistry, Elsevier </w:t>
            </w:r>
          </w:p>
          <w:p w:rsidR="009B2A13" w:rsidRPr="00673909" w:rsidRDefault="009B2A13" w:rsidP="009B2A13">
            <w:pPr>
              <w:pStyle w:val="Default"/>
              <w:numPr>
                <w:ilvl w:val="0"/>
                <w:numId w:val="12"/>
              </w:numPr>
              <w:spacing w:line="480" w:lineRule="auto"/>
              <w:rPr>
                <w:rFonts w:ascii="Cambria" w:hAnsi="Cambria" w:cs="Arial"/>
                <w:color w:val="auto"/>
              </w:rPr>
            </w:pPr>
            <w:r w:rsidRPr="00673909">
              <w:rPr>
                <w:rFonts w:ascii="Cambria" w:hAnsi="Cambria" w:cs="Arial"/>
                <w:color w:val="auto"/>
              </w:rPr>
              <w:t xml:space="preserve">Denbigh, K. The Principles of Chemical Equilibrium Cambridge University Press </w:t>
            </w:r>
          </w:p>
          <w:p w:rsidR="009B2A13" w:rsidRPr="00673909" w:rsidRDefault="009B2A13" w:rsidP="009B2A13">
            <w:pPr>
              <w:pStyle w:val="Default"/>
              <w:numPr>
                <w:ilvl w:val="0"/>
                <w:numId w:val="12"/>
              </w:numPr>
              <w:spacing w:line="480" w:lineRule="auto"/>
              <w:rPr>
                <w:rFonts w:ascii="Cambria" w:hAnsi="Cambria" w:cs="Arial"/>
                <w:color w:val="auto"/>
              </w:rPr>
            </w:pPr>
            <w:r w:rsidRPr="00673909">
              <w:rPr>
                <w:rFonts w:ascii="Cambria" w:hAnsi="Cambria" w:cs="Arial"/>
                <w:color w:val="auto"/>
              </w:rPr>
              <w:t xml:space="preserve">Engel, T. &amp; Reid, P. Physical Chemistry, Pearson </w:t>
            </w:r>
          </w:p>
          <w:p w:rsidR="009B2A13" w:rsidRPr="00673909" w:rsidRDefault="009B2A13" w:rsidP="009B2A13">
            <w:pPr>
              <w:pStyle w:val="Default"/>
              <w:numPr>
                <w:ilvl w:val="0"/>
                <w:numId w:val="12"/>
              </w:numPr>
              <w:spacing w:line="480" w:lineRule="auto"/>
              <w:rPr>
                <w:rFonts w:ascii="Cambria" w:hAnsi="Cambria" w:cs="Arial"/>
                <w:color w:val="auto"/>
              </w:rPr>
            </w:pPr>
            <w:r w:rsidRPr="00673909">
              <w:rPr>
                <w:rFonts w:ascii="Cambria" w:hAnsi="Cambria" w:cs="Arial"/>
                <w:color w:val="auto"/>
              </w:rPr>
              <w:t xml:space="preserve">Levine, I. N. Quantum Chemistry, PHI </w:t>
            </w:r>
          </w:p>
          <w:p w:rsidR="009B2A13" w:rsidRPr="00673909" w:rsidRDefault="009B2A13" w:rsidP="009B2A13">
            <w:pPr>
              <w:pStyle w:val="Default"/>
              <w:numPr>
                <w:ilvl w:val="0"/>
                <w:numId w:val="12"/>
              </w:numPr>
              <w:spacing w:line="480" w:lineRule="auto"/>
              <w:rPr>
                <w:rFonts w:ascii="Cambria" w:hAnsi="Cambria" w:cs="Arial"/>
                <w:color w:val="auto"/>
              </w:rPr>
            </w:pPr>
            <w:r w:rsidRPr="00673909">
              <w:rPr>
                <w:rFonts w:ascii="Cambria" w:hAnsi="Cambria" w:cs="Arial"/>
                <w:color w:val="auto"/>
              </w:rPr>
              <w:t xml:space="preserve"> Atkins, P. W. Molecular Quantum Mechanics, Oxford </w:t>
            </w:r>
          </w:p>
          <w:p w:rsidR="009B2A13" w:rsidRPr="00673909" w:rsidRDefault="009B2A13" w:rsidP="009B2A13">
            <w:pPr>
              <w:pStyle w:val="Default"/>
              <w:numPr>
                <w:ilvl w:val="0"/>
                <w:numId w:val="12"/>
              </w:numPr>
              <w:spacing w:line="480" w:lineRule="auto"/>
              <w:rPr>
                <w:rFonts w:ascii="Cambria" w:hAnsi="Cambria" w:cs="Arial"/>
                <w:color w:val="auto"/>
              </w:rPr>
            </w:pPr>
            <w:r w:rsidRPr="00673909">
              <w:rPr>
                <w:rFonts w:ascii="Cambria" w:hAnsi="Cambria" w:cs="Arial"/>
                <w:color w:val="auto"/>
              </w:rPr>
              <w:t xml:space="preserve">Zemansky, M. W. &amp; Dittman, R.H. Heat and Thermodynamics, Tata-McGraw-Hill </w:t>
            </w:r>
          </w:p>
          <w:p w:rsidR="009B2A13" w:rsidRPr="00673909" w:rsidRDefault="009B2A13" w:rsidP="009B2A13">
            <w:pPr>
              <w:pStyle w:val="Default"/>
              <w:numPr>
                <w:ilvl w:val="0"/>
                <w:numId w:val="12"/>
              </w:numPr>
              <w:spacing w:line="480" w:lineRule="auto"/>
              <w:rPr>
                <w:rFonts w:ascii="Cambria" w:hAnsi="Cambria" w:cs="Arial"/>
                <w:color w:val="auto"/>
              </w:rPr>
            </w:pPr>
            <w:r w:rsidRPr="00673909">
              <w:rPr>
                <w:rFonts w:ascii="Cambria" w:hAnsi="Cambria" w:cs="Arial"/>
                <w:color w:val="auto"/>
              </w:rPr>
              <w:t xml:space="preserve">Rastogi, R. P. &amp; Misra, R.R. An Introduction to Chemical Thermodynamics, Vikas </w:t>
            </w:r>
          </w:p>
          <w:p w:rsidR="009B2A13" w:rsidRPr="00673909" w:rsidRDefault="009B2A13" w:rsidP="009B2A13">
            <w:pPr>
              <w:pStyle w:val="Default"/>
              <w:numPr>
                <w:ilvl w:val="0"/>
                <w:numId w:val="12"/>
              </w:numPr>
              <w:spacing w:line="480" w:lineRule="auto"/>
              <w:rPr>
                <w:rFonts w:ascii="Cambria" w:hAnsi="Cambria" w:cs="Arial"/>
                <w:color w:val="auto"/>
              </w:rPr>
            </w:pPr>
            <w:r w:rsidRPr="00673909">
              <w:rPr>
                <w:rFonts w:ascii="Cambria" w:hAnsi="Cambria" w:cs="Arial"/>
                <w:color w:val="auto"/>
              </w:rPr>
              <w:t xml:space="preserve"> Klotz, I.M., Rosenberg, R. M. Chemical Thermodynamics:Basic Concepts and Methods Wiley</w:t>
            </w:r>
          </w:p>
          <w:p w:rsidR="009B2A13" w:rsidRPr="00673909" w:rsidRDefault="009B2A13" w:rsidP="009B2A13">
            <w:pPr>
              <w:pStyle w:val="Default"/>
              <w:numPr>
                <w:ilvl w:val="0"/>
                <w:numId w:val="12"/>
              </w:numPr>
              <w:spacing w:line="480" w:lineRule="auto"/>
              <w:rPr>
                <w:rFonts w:ascii="Cambria" w:hAnsi="Cambria" w:cs="Arial"/>
                <w:color w:val="auto"/>
              </w:rPr>
            </w:pPr>
            <w:r w:rsidRPr="00673909">
              <w:rPr>
                <w:rFonts w:ascii="Cambria" w:hAnsi="Cambria" w:cs="Arial"/>
                <w:color w:val="auto"/>
              </w:rPr>
              <w:t xml:space="preserve">Glasstone, S. An Introduction to Electrochemistry, East-West Press </w:t>
            </w:r>
          </w:p>
        </w:tc>
      </w:tr>
    </w:tbl>
    <w:p w:rsidR="009B2A13" w:rsidRPr="00FF5958" w:rsidRDefault="009B2A13" w:rsidP="009B2A13">
      <w:pPr>
        <w:rPr>
          <w:rFonts w:ascii="Cambria" w:hAnsi="Cambria"/>
          <w:sz w:val="24"/>
          <w:szCs w:val="24"/>
        </w:rPr>
      </w:pPr>
    </w:p>
    <w:p w:rsidR="009B2A13" w:rsidRDefault="009B2A13" w:rsidP="009B2A13">
      <w:pPr>
        <w:rPr>
          <w:rFonts w:ascii="Cambria" w:hAnsi="Cambria"/>
          <w:sz w:val="24"/>
          <w:szCs w:val="24"/>
        </w:rPr>
      </w:pPr>
    </w:p>
    <w:p w:rsidR="009B2A13" w:rsidRDefault="009B2A13" w:rsidP="009B2A13">
      <w:pPr>
        <w:rPr>
          <w:rFonts w:ascii="Cambria" w:hAnsi="Cambria"/>
          <w:sz w:val="24"/>
          <w:szCs w:val="24"/>
        </w:rPr>
      </w:pPr>
    </w:p>
    <w:p w:rsidR="009B2A13" w:rsidRDefault="009B2A13" w:rsidP="009B2A13">
      <w:pPr>
        <w:rPr>
          <w:rFonts w:ascii="Cambria" w:hAnsi="Cambria"/>
          <w:sz w:val="24"/>
          <w:szCs w:val="24"/>
        </w:rPr>
      </w:pPr>
    </w:p>
    <w:p w:rsidR="009B2A13" w:rsidRDefault="009B2A13" w:rsidP="009B2A13">
      <w:pPr>
        <w:rPr>
          <w:rFonts w:ascii="Cambria" w:hAnsi="Cambria"/>
          <w:sz w:val="24"/>
          <w:szCs w:val="24"/>
        </w:rPr>
      </w:pPr>
    </w:p>
    <w:p w:rsidR="009B2A13" w:rsidRDefault="009B2A13" w:rsidP="009B2A13">
      <w:pPr>
        <w:rPr>
          <w:rFonts w:ascii="Cambria" w:hAnsi="Cambria"/>
          <w:sz w:val="24"/>
          <w:szCs w:val="24"/>
        </w:rPr>
      </w:pPr>
    </w:p>
    <w:p w:rsidR="009B2A13" w:rsidRDefault="009B2A13" w:rsidP="009B2A13">
      <w:pPr>
        <w:rPr>
          <w:rFonts w:ascii="Cambria" w:hAnsi="Cambria"/>
          <w:sz w:val="24"/>
          <w:szCs w:val="24"/>
        </w:rPr>
      </w:pPr>
    </w:p>
    <w:p w:rsidR="009B2A13" w:rsidRDefault="009B2A13" w:rsidP="009B2A13">
      <w:pPr>
        <w:rPr>
          <w:rFonts w:ascii="Cambria" w:hAnsi="Cambria"/>
          <w:sz w:val="24"/>
          <w:szCs w:val="24"/>
        </w:rPr>
      </w:pPr>
    </w:p>
    <w:p w:rsidR="009B2A13" w:rsidRDefault="009B2A13" w:rsidP="009B2A13">
      <w:pPr>
        <w:rPr>
          <w:rFonts w:ascii="Cambria" w:hAnsi="Cambria"/>
          <w:sz w:val="24"/>
          <w:szCs w:val="24"/>
        </w:rPr>
      </w:pPr>
    </w:p>
    <w:p w:rsidR="009B2A13" w:rsidRDefault="009B2A13" w:rsidP="009B2A13">
      <w:pPr>
        <w:rPr>
          <w:rFonts w:ascii="Cambria" w:hAnsi="Cambria"/>
          <w:sz w:val="24"/>
          <w:szCs w:val="24"/>
        </w:rPr>
      </w:pPr>
    </w:p>
    <w:p w:rsidR="009B2A13" w:rsidRDefault="009B2A13" w:rsidP="009B2A13">
      <w:pPr>
        <w:rPr>
          <w:rFonts w:ascii="Cambria" w:hAnsi="Cambria"/>
          <w:sz w:val="24"/>
          <w:szCs w:val="24"/>
        </w:rPr>
      </w:pPr>
    </w:p>
    <w:p w:rsidR="009B2A13" w:rsidRDefault="009B2A13" w:rsidP="009B2A13">
      <w:pPr>
        <w:rPr>
          <w:rFonts w:ascii="Cambria" w:hAnsi="Cambria"/>
          <w:sz w:val="24"/>
          <w:szCs w:val="24"/>
        </w:rPr>
      </w:pPr>
    </w:p>
    <w:p w:rsidR="009B2A13" w:rsidRDefault="009B2A13" w:rsidP="009B2A13">
      <w:pPr>
        <w:rPr>
          <w:rFonts w:ascii="Cambria" w:hAnsi="Cambria"/>
          <w:sz w:val="24"/>
          <w:szCs w:val="24"/>
        </w:rPr>
      </w:pPr>
    </w:p>
    <w:p w:rsidR="009B2A13" w:rsidRDefault="009B2A13" w:rsidP="009B2A13">
      <w:pPr>
        <w:rPr>
          <w:rFonts w:ascii="Cambria" w:hAnsi="Cambria"/>
          <w:sz w:val="24"/>
          <w:szCs w:val="24"/>
        </w:rPr>
      </w:pPr>
    </w:p>
    <w:p w:rsidR="009B2A13" w:rsidRDefault="009B2A13" w:rsidP="009B2A13">
      <w:pPr>
        <w:rPr>
          <w:rFonts w:ascii="Cambria" w:hAnsi="Cambria"/>
          <w:sz w:val="24"/>
          <w:szCs w:val="24"/>
        </w:rPr>
      </w:pPr>
    </w:p>
    <w:p w:rsidR="009B2A13" w:rsidRDefault="009B2A13" w:rsidP="009B2A13">
      <w:pPr>
        <w:rPr>
          <w:rFonts w:ascii="Cambria" w:hAnsi="Cambria"/>
          <w:sz w:val="24"/>
          <w:szCs w:val="24"/>
        </w:rPr>
      </w:pPr>
    </w:p>
    <w:p w:rsidR="009B2A13" w:rsidRDefault="009B2A13" w:rsidP="009B2A13">
      <w:pPr>
        <w:rPr>
          <w:rFonts w:ascii="Cambria" w:hAnsi="Cambria"/>
          <w:sz w:val="24"/>
          <w:szCs w:val="24"/>
        </w:rPr>
      </w:pPr>
    </w:p>
    <w:p w:rsidR="009B2A13" w:rsidRPr="00FF5958" w:rsidRDefault="009B2A13" w:rsidP="009B2A13">
      <w:pPr>
        <w:rPr>
          <w:rFonts w:ascii="Cambria" w:hAnsi="Cambria"/>
          <w:sz w:val="24"/>
          <w:szCs w:val="24"/>
        </w:rPr>
      </w:pPr>
    </w:p>
    <w:p w:rsidR="009B2A13" w:rsidRPr="00FF5958" w:rsidRDefault="009B2A13" w:rsidP="009B2A13">
      <w:pPr>
        <w:tabs>
          <w:tab w:val="left" w:pos="820"/>
        </w:tabs>
        <w:spacing w:before="67" w:after="0" w:line="240" w:lineRule="auto"/>
        <w:ind w:left="100" w:right="-20"/>
        <w:rPr>
          <w:rFonts w:ascii="Cambria" w:eastAsia="Arial" w:hAnsi="Cambria" w:cs="Arial"/>
          <w:sz w:val="32"/>
          <w:szCs w:val="32"/>
        </w:rPr>
      </w:pPr>
      <w:r w:rsidRPr="00FF5958">
        <w:rPr>
          <w:rFonts w:ascii="Cambria" w:eastAsia="Arial" w:hAnsi="Cambria" w:cs="Arial"/>
          <w:b/>
          <w:bCs/>
          <w:color w:val="FFC000"/>
          <w:sz w:val="32"/>
          <w:szCs w:val="32"/>
        </w:rPr>
        <w:lastRenderedPageBreak/>
        <w:t>3.10</w:t>
      </w:r>
      <w:r w:rsidRPr="00FF5958">
        <w:rPr>
          <w:rFonts w:ascii="Cambria" w:eastAsia="Arial" w:hAnsi="Cambria" w:cs="Arial"/>
          <w:b/>
          <w:bCs/>
          <w:color w:val="FFC000"/>
          <w:sz w:val="32"/>
          <w:szCs w:val="32"/>
        </w:rPr>
        <w:tab/>
        <w:t>Core</w:t>
      </w:r>
      <w:r w:rsidRPr="00FF5958">
        <w:rPr>
          <w:rFonts w:ascii="Cambria" w:eastAsia="Arial" w:hAnsi="Cambria" w:cs="Arial"/>
          <w:b/>
          <w:bCs/>
          <w:color w:val="FFC000"/>
          <w:spacing w:val="-22"/>
          <w:sz w:val="32"/>
          <w:szCs w:val="32"/>
        </w:rPr>
        <w:t xml:space="preserve"> </w:t>
      </w:r>
      <w:r w:rsidRPr="00FF5958">
        <w:rPr>
          <w:rFonts w:ascii="Cambria" w:eastAsia="Arial" w:hAnsi="Cambria" w:cs="Arial"/>
          <w:b/>
          <w:bCs/>
          <w:color w:val="FFC000"/>
          <w:sz w:val="32"/>
          <w:szCs w:val="32"/>
        </w:rPr>
        <w:t>P5</w:t>
      </w:r>
      <w:r w:rsidRPr="00FF5958">
        <w:rPr>
          <w:rFonts w:ascii="Cambria" w:eastAsia="Arial" w:hAnsi="Cambria" w:cs="Arial"/>
          <w:b/>
          <w:bCs/>
          <w:color w:val="FFC000"/>
          <w:spacing w:val="23"/>
          <w:sz w:val="32"/>
          <w:szCs w:val="32"/>
        </w:rPr>
        <w:t xml:space="preserve"> </w:t>
      </w:r>
      <w:r w:rsidRPr="00FF5958">
        <w:rPr>
          <w:rFonts w:ascii="Cambria" w:eastAsia="Arial" w:hAnsi="Cambria" w:cs="Arial"/>
          <w:b/>
          <w:bCs/>
          <w:color w:val="FFC000"/>
          <w:sz w:val="32"/>
          <w:szCs w:val="32"/>
        </w:rPr>
        <w:t>-</w:t>
      </w:r>
      <w:r w:rsidRPr="00FF5958">
        <w:rPr>
          <w:rFonts w:ascii="Cambria" w:eastAsia="Arial" w:hAnsi="Cambria" w:cs="Arial"/>
          <w:b/>
          <w:bCs/>
          <w:color w:val="FFC000"/>
          <w:spacing w:val="24"/>
          <w:sz w:val="32"/>
          <w:szCs w:val="32"/>
        </w:rPr>
        <w:t xml:space="preserve"> </w:t>
      </w:r>
      <w:r w:rsidRPr="00FF5958">
        <w:rPr>
          <w:rFonts w:ascii="Cambria" w:eastAsia="Arial" w:hAnsi="Cambria" w:cs="Arial"/>
          <w:b/>
          <w:bCs/>
          <w:color w:val="FFC000"/>
          <w:sz w:val="32"/>
          <w:szCs w:val="32"/>
        </w:rPr>
        <w:t>Physi</w:t>
      </w:r>
      <w:r w:rsidRPr="00FF5958">
        <w:rPr>
          <w:rFonts w:ascii="Cambria" w:eastAsia="Arial" w:hAnsi="Cambria" w:cs="Arial"/>
          <w:b/>
          <w:bCs/>
          <w:color w:val="FFC000"/>
          <w:spacing w:val="1"/>
          <w:sz w:val="32"/>
          <w:szCs w:val="32"/>
        </w:rPr>
        <w:t>c</w:t>
      </w:r>
      <w:r w:rsidRPr="00FF5958">
        <w:rPr>
          <w:rFonts w:ascii="Cambria" w:eastAsia="Arial" w:hAnsi="Cambria" w:cs="Arial"/>
          <w:b/>
          <w:bCs/>
          <w:color w:val="FFC000"/>
          <w:sz w:val="32"/>
          <w:szCs w:val="32"/>
        </w:rPr>
        <w:t>al</w:t>
      </w:r>
      <w:r w:rsidRPr="00FF5958">
        <w:rPr>
          <w:rFonts w:ascii="Cambria" w:eastAsia="Arial" w:hAnsi="Cambria" w:cs="Arial"/>
          <w:b/>
          <w:bCs/>
          <w:color w:val="FFC000"/>
          <w:spacing w:val="-5"/>
          <w:sz w:val="32"/>
          <w:szCs w:val="32"/>
        </w:rPr>
        <w:t xml:space="preserve"> </w:t>
      </w:r>
      <w:r w:rsidRPr="00FF5958">
        <w:rPr>
          <w:rFonts w:ascii="Cambria" w:eastAsia="Arial" w:hAnsi="Cambria" w:cs="Arial"/>
          <w:b/>
          <w:bCs/>
          <w:color w:val="FFC000"/>
          <w:sz w:val="32"/>
          <w:szCs w:val="32"/>
        </w:rPr>
        <w:t>Chem</w:t>
      </w:r>
      <w:r w:rsidRPr="00FF5958">
        <w:rPr>
          <w:rFonts w:ascii="Cambria" w:eastAsia="Arial" w:hAnsi="Cambria" w:cs="Arial"/>
          <w:b/>
          <w:bCs/>
          <w:color w:val="FFC000"/>
          <w:spacing w:val="1"/>
          <w:sz w:val="32"/>
          <w:szCs w:val="32"/>
        </w:rPr>
        <w:t>i</w:t>
      </w:r>
      <w:r w:rsidRPr="00FF5958">
        <w:rPr>
          <w:rFonts w:ascii="Cambria" w:eastAsia="Arial" w:hAnsi="Cambria" w:cs="Arial"/>
          <w:b/>
          <w:bCs/>
          <w:color w:val="FFC000"/>
          <w:sz w:val="32"/>
          <w:szCs w:val="32"/>
        </w:rPr>
        <w:t>stry</w:t>
      </w:r>
      <w:r w:rsidRPr="00FF5958">
        <w:rPr>
          <w:rFonts w:ascii="Cambria" w:eastAsia="Arial" w:hAnsi="Cambria" w:cs="Arial"/>
          <w:b/>
          <w:bCs/>
          <w:color w:val="FFC000"/>
          <w:spacing w:val="10"/>
          <w:sz w:val="32"/>
          <w:szCs w:val="32"/>
        </w:rPr>
        <w:t xml:space="preserve"> </w:t>
      </w:r>
      <w:r w:rsidRPr="00FF5958">
        <w:rPr>
          <w:rFonts w:ascii="Cambria" w:eastAsia="Arial" w:hAnsi="Cambria" w:cs="Arial"/>
          <w:b/>
          <w:bCs/>
          <w:color w:val="FFC000"/>
          <w:sz w:val="32"/>
          <w:szCs w:val="32"/>
        </w:rPr>
        <w:t>II</w:t>
      </w:r>
      <w:r w:rsidRPr="00FF5958">
        <w:rPr>
          <w:rFonts w:ascii="Cambria" w:eastAsia="Arial" w:hAnsi="Cambria" w:cs="Arial"/>
          <w:b/>
          <w:bCs/>
          <w:color w:val="FFC000"/>
          <w:spacing w:val="22"/>
          <w:sz w:val="32"/>
          <w:szCs w:val="32"/>
        </w:rPr>
        <w:t xml:space="preserve"> </w:t>
      </w:r>
      <w:r w:rsidRPr="00FF5958">
        <w:rPr>
          <w:rFonts w:ascii="Cambria" w:eastAsia="Arial" w:hAnsi="Cambria" w:cs="Arial"/>
          <w:b/>
          <w:bCs/>
          <w:color w:val="FFC000"/>
          <w:sz w:val="32"/>
          <w:szCs w:val="32"/>
        </w:rPr>
        <w:t>L</w:t>
      </w:r>
      <w:r w:rsidRPr="00FF5958">
        <w:rPr>
          <w:rFonts w:ascii="Cambria" w:eastAsia="Arial" w:hAnsi="Cambria" w:cs="Arial"/>
          <w:b/>
          <w:bCs/>
          <w:color w:val="FFC000"/>
          <w:spacing w:val="1"/>
          <w:sz w:val="32"/>
          <w:szCs w:val="32"/>
        </w:rPr>
        <w:t>a</w:t>
      </w:r>
      <w:r w:rsidRPr="00FF5958">
        <w:rPr>
          <w:rFonts w:ascii="Cambria" w:eastAsia="Arial" w:hAnsi="Cambria" w:cs="Arial"/>
          <w:b/>
          <w:bCs/>
          <w:color w:val="FFC000"/>
          <w:sz w:val="32"/>
          <w:szCs w:val="32"/>
        </w:rPr>
        <w:t>b</w:t>
      </w:r>
    </w:p>
    <w:p w:rsidR="009B2A13" w:rsidRPr="00FF5958" w:rsidRDefault="009B2A13" w:rsidP="009B2A13">
      <w:pPr>
        <w:tabs>
          <w:tab w:val="left" w:pos="820"/>
        </w:tabs>
        <w:spacing w:before="67" w:after="0" w:line="240" w:lineRule="auto"/>
        <w:ind w:left="100" w:right="-20"/>
        <w:rPr>
          <w:rFonts w:ascii="Cambria" w:eastAsia="Arial" w:hAnsi="Cambria" w:cs="Arial"/>
          <w:b/>
          <w:bCs/>
          <w:color w:val="FFC000"/>
          <w:w w:val="122"/>
          <w:sz w:val="24"/>
          <w:szCs w:val="24"/>
        </w:rPr>
      </w:pPr>
    </w:p>
    <w:tbl>
      <w:tblPr>
        <w:tblW w:w="5000" w:type="pct"/>
        <w:tblBorders>
          <w:top w:val="single" w:sz="4" w:space="0" w:color="FFC000"/>
          <w:left w:val="single" w:sz="4" w:space="0" w:color="FFC000"/>
          <w:bottom w:val="single" w:sz="4" w:space="0" w:color="FFC000"/>
          <w:right w:val="single" w:sz="4" w:space="0" w:color="FFC000"/>
          <w:insideH w:val="single" w:sz="4" w:space="0" w:color="FFC000"/>
          <w:insideV w:val="single" w:sz="4" w:space="0" w:color="FFC000"/>
        </w:tblBorders>
        <w:tblLook w:val="04A0"/>
      </w:tblPr>
      <w:tblGrid>
        <w:gridCol w:w="7207"/>
        <w:gridCol w:w="2269"/>
      </w:tblGrid>
      <w:tr w:rsidR="009B2A13" w:rsidRPr="00673909" w:rsidTr="009B2A13">
        <w:trPr>
          <w:trHeight w:val="389"/>
        </w:trPr>
        <w:tc>
          <w:tcPr>
            <w:tcW w:w="5000" w:type="pct"/>
            <w:gridSpan w:val="2"/>
            <w:shd w:val="clear" w:color="auto" w:fill="FFC000"/>
          </w:tcPr>
          <w:p w:rsidR="009B2A13" w:rsidRPr="00673909" w:rsidRDefault="009B2A13" w:rsidP="009B2A13">
            <w:pPr>
              <w:tabs>
                <w:tab w:val="left" w:pos="820"/>
              </w:tabs>
              <w:spacing w:before="67" w:after="0" w:line="240" w:lineRule="auto"/>
              <w:ind w:right="-20"/>
              <w:rPr>
                <w:rFonts w:ascii="Cambria" w:eastAsia="Arial" w:hAnsi="Cambria" w:cs="Arial"/>
                <w:b/>
                <w:bCs/>
                <w:w w:val="106"/>
                <w:sz w:val="24"/>
                <w:szCs w:val="24"/>
              </w:rPr>
            </w:pPr>
            <w:r w:rsidRPr="00673909">
              <w:rPr>
                <w:rFonts w:ascii="Cambria" w:eastAsia="Arial" w:hAnsi="Cambria" w:cs="Arial"/>
                <w:b/>
                <w:bCs/>
                <w:w w:val="95"/>
                <w:sz w:val="24"/>
                <w:szCs w:val="24"/>
              </w:rPr>
              <w:t>P</w:t>
            </w:r>
            <w:r w:rsidRPr="00673909">
              <w:rPr>
                <w:rFonts w:ascii="Cambria" w:eastAsia="Arial" w:hAnsi="Cambria" w:cs="Arial"/>
                <w:b/>
                <w:bCs/>
                <w:spacing w:val="-1"/>
                <w:w w:val="95"/>
                <w:sz w:val="24"/>
                <w:szCs w:val="24"/>
              </w:rPr>
              <w:t>h</w:t>
            </w:r>
            <w:r w:rsidRPr="00673909">
              <w:rPr>
                <w:rFonts w:ascii="Cambria" w:eastAsia="Arial" w:hAnsi="Cambria" w:cs="Arial"/>
                <w:b/>
                <w:bCs/>
                <w:spacing w:val="1"/>
                <w:w w:val="95"/>
                <w:sz w:val="24"/>
                <w:szCs w:val="24"/>
              </w:rPr>
              <w:t>y</w:t>
            </w:r>
            <w:r w:rsidRPr="00673909">
              <w:rPr>
                <w:rFonts w:ascii="Cambria" w:eastAsia="Arial" w:hAnsi="Cambria" w:cs="Arial"/>
                <w:b/>
                <w:bCs/>
                <w:w w:val="95"/>
                <w:sz w:val="24"/>
                <w:szCs w:val="24"/>
              </w:rPr>
              <w:t>si</w:t>
            </w:r>
            <w:r w:rsidRPr="00673909">
              <w:rPr>
                <w:rFonts w:ascii="Cambria" w:eastAsia="Arial" w:hAnsi="Cambria" w:cs="Arial"/>
                <w:b/>
                <w:bCs/>
                <w:spacing w:val="1"/>
                <w:w w:val="95"/>
                <w:sz w:val="24"/>
                <w:szCs w:val="24"/>
              </w:rPr>
              <w:t>c</w:t>
            </w:r>
            <w:r w:rsidRPr="00673909">
              <w:rPr>
                <w:rFonts w:ascii="Cambria" w:eastAsia="Arial" w:hAnsi="Cambria" w:cs="Arial"/>
                <w:b/>
                <w:bCs/>
                <w:w w:val="95"/>
                <w:sz w:val="24"/>
                <w:szCs w:val="24"/>
              </w:rPr>
              <w:t>al</w:t>
            </w:r>
            <w:r w:rsidRPr="00673909">
              <w:rPr>
                <w:rFonts w:ascii="Cambria" w:eastAsia="Arial" w:hAnsi="Cambria" w:cs="Arial"/>
                <w:b/>
                <w:bCs/>
                <w:spacing w:val="1"/>
                <w:w w:val="95"/>
                <w:sz w:val="24"/>
                <w:szCs w:val="24"/>
              </w:rPr>
              <w:t xml:space="preserve"> </w:t>
            </w:r>
            <w:r w:rsidRPr="00673909">
              <w:rPr>
                <w:rFonts w:ascii="Cambria" w:eastAsia="Arial" w:hAnsi="Cambria" w:cs="Arial"/>
                <w:b/>
                <w:bCs/>
                <w:w w:val="95"/>
                <w:sz w:val="24"/>
                <w:szCs w:val="24"/>
              </w:rPr>
              <w:t>C</w:t>
            </w:r>
            <w:r w:rsidRPr="00673909">
              <w:rPr>
                <w:rFonts w:ascii="Cambria" w:eastAsia="Arial" w:hAnsi="Cambria" w:cs="Arial"/>
                <w:b/>
                <w:bCs/>
                <w:spacing w:val="-1"/>
                <w:w w:val="95"/>
                <w:sz w:val="24"/>
                <w:szCs w:val="24"/>
              </w:rPr>
              <w:t>h</w:t>
            </w:r>
            <w:r w:rsidRPr="00673909">
              <w:rPr>
                <w:rFonts w:ascii="Cambria" w:eastAsia="Arial" w:hAnsi="Cambria" w:cs="Arial"/>
                <w:b/>
                <w:bCs/>
                <w:w w:val="95"/>
                <w:sz w:val="24"/>
                <w:szCs w:val="24"/>
              </w:rPr>
              <w:t>emist</w:t>
            </w:r>
            <w:r w:rsidRPr="00673909">
              <w:rPr>
                <w:rFonts w:ascii="Cambria" w:eastAsia="Arial" w:hAnsi="Cambria" w:cs="Arial"/>
                <w:b/>
                <w:bCs/>
                <w:spacing w:val="-1"/>
                <w:w w:val="95"/>
                <w:sz w:val="24"/>
                <w:szCs w:val="24"/>
              </w:rPr>
              <w:t>r</w:t>
            </w:r>
            <w:r w:rsidRPr="00673909">
              <w:rPr>
                <w:rFonts w:ascii="Cambria" w:eastAsia="Arial" w:hAnsi="Cambria" w:cs="Arial"/>
                <w:b/>
                <w:bCs/>
                <w:w w:val="95"/>
                <w:sz w:val="24"/>
                <w:szCs w:val="24"/>
              </w:rPr>
              <w:t>y</w:t>
            </w:r>
            <w:r w:rsidRPr="00673909">
              <w:rPr>
                <w:rFonts w:ascii="Cambria" w:eastAsia="Arial" w:hAnsi="Cambria" w:cs="Arial"/>
                <w:b/>
                <w:bCs/>
                <w:spacing w:val="25"/>
                <w:w w:val="95"/>
                <w:sz w:val="24"/>
                <w:szCs w:val="24"/>
              </w:rPr>
              <w:t xml:space="preserve"> </w:t>
            </w:r>
            <w:r w:rsidRPr="00673909">
              <w:rPr>
                <w:rFonts w:ascii="Cambria" w:eastAsia="Arial" w:hAnsi="Cambria" w:cs="Arial"/>
                <w:b/>
                <w:bCs/>
                <w:w w:val="106"/>
                <w:sz w:val="24"/>
                <w:szCs w:val="24"/>
              </w:rPr>
              <w:t>II</w:t>
            </w:r>
          </w:p>
          <w:p w:rsidR="009B2A13" w:rsidRPr="00673909" w:rsidRDefault="009B2A13" w:rsidP="009B2A13">
            <w:pPr>
              <w:tabs>
                <w:tab w:val="left" w:pos="820"/>
              </w:tabs>
              <w:spacing w:before="67" w:after="0" w:line="240" w:lineRule="auto"/>
              <w:ind w:right="-20"/>
              <w:rPr>
                <w:rFonts w:ascii="Cambria" w:eastAsia="Arial" w:hAnsi="Cambria" w:cs="Arial"/>
                <w:sz w:val="24"/>
                <w:szCs w:val="24"/>
              </w:rPr>
            </w:pPr>
          </w:p>
        </w:tc>
      </w:tr>
      <w:tr w:rsidR="009B2A13" w:rsidRPr="00673909" w:rsidTr="009B2A13">
        <w:trPr>
          <w:trHeight w:val="389"/>
        </w:trPr>
        <w:tc>
          <w:tcPr>
            <w:tcW w:w="3803" w:type="pct"/>
            <w:shd w:val="clear" w:color="auto" w:fill="E1EED9"/>
          </w:tcPr>
          <w:p w:rsidR="009B2A13" w:rsidRPr="00673909" w:rsidRDefault="009B2A13" w:rsidP="009B2A13">
            <w:pPr>
              <w:tabs>
                <w:tab w:val="left" w:pos="820"/>
              </w:tabs>
              <w:spacing w:before="67" w:after="0" w:line="240" w:lineRule="auto"/>
              <w:ind w:right="-20"/>
              <w:rPr>
                <w:rFonts w:ascii="Cambria" w:eastAsia="Arial" w:hAnsi="Cambria" w:cs="Arial"/>
                <w:sz w:val="24"/>
                <w:szCs w:val="24"/>
              </w:rPr>
            </w:pPr>
          </w:p>
          <w:p w:rsidR="009B2A13" w:rsidRPr="00673909" w:rsidRDefault="009B2A13" w:rsidP="009B2A13">
            <w:pPr>
              <w:tabs>
                <w:tab w:val="left" w:pos="820"/>
              </w:tabs>
              <w:spacing w:before="67" w:after="0" w:line="240" w:lineRule="auto"/>
              <w:ind w:right="-20"/>
              <w:rPr>
                <w:rFonts w:ascii="Cambria" w:eastAsia="Arial" w:hAnsi="Cambria" w:cs="Arial"/>
                <w:sz w:val="24"/>
                <w:szCs w:val="24"/>
              </w:rPr>
            </w:pPr>
          </w:p>
        </w:tc>
        <w:tc>
          <w:tcPr>
            <w:tcW w:w="1197" w:type="pct"/>
            <w:shd w:val="clear" w:color="auto" w:fill="E1EED9"/>
          </w:tcPr>
          <w:p w:rsidR="009B2A13" w:rsidRPr="00673909" w:rsidRDefault="009B2A13" w:rsidP="009B2A13">
            <w:pPr>
              <w:tabs>
                <w:tab w:val="left" w:pos="820"/>
              </w:tabs>
              <w:spacing w:before="67" w:after="0" w:line="240" w:lineRule="auto"/>
              <w:ind w:right="-20"/>
              <w:jc w:val="right"/>
              <w:rPr>
                <w:rFonts w:ascii="Cambria" w:eastAsia="Arial" w:hAnsi="Cambria" w:cs="Arial"/>
                <w:sz w:val="24"/>
                <w:szCs w:val="24"/>
              </w:rPr>
            </w:pPr>
            <w:r w:rsidRPr="00673909">
              <w:rPr>
                <w:rFonts w:ascii="Cambria" w:eastAsia="Arial" w:hAnsi="Cambria" w:cs="Arial"/>
                <w:b/>
                <w:bCs/>
                <w:sz w:val="24"/>
                <w:szCs w:val="24"/>
              </w:rPr>
              <w:t>2</w:t>
            </w:r>
            <w:r w:rsidRPr="00673909">
              <w:rPr>
                <w:rFonts w:ascii="Cambria" w:eastAsia="Arial" w:hAnsi="Cambria" w:cs="Arial"/>
                <w:b/>
                <w:bCs/>
                <w:spacing w:val="10"/>
                <w:sz w:val="24"/>
                <w:szCs w:val="24"/>
              </w:rPr>
              <w:t xml:space="preserve"> </w:t>
            </w:r>
            <w:r w:rsidRPr="00673909">
              <w:rPr>
                <w:rFonts w:ascii="Cambria" w:eastAsia="Arial" w:hAnsi="Cambria" w:cs="Arial"/>
                <w:b/>
                <w:bCs/>
                <w:spacing w:val="1"/>
                <w:sz w:val="24"/>
                <w:szCs w:val="24"/>
              </w:rPr>
              <w:t>C</w:t>
            </w:r>
            <w:r w:rsidRPr="00673909">
              <w:rPr>
                <w:rFonts w:ascii="Cambria" w:eastAsia="Arial" w:hAnsi="Cambria" w:cs="Arial"/>
                <w:b/>
                <w:bCs/>
                <w:sz w:val="24"/>
                <w:szCs w:val="24"/>
              </w:rPr>
              <w:t>redits</w:t>
            </w:r>
          </w:p>
        </w:tc>
      </w:tr>
      <w:tr w:rsidR="009B2A13" w:rsidRPr="00673909" w:rsidTr="009B2A13">
        <w:trPr>
          <w:trHeight w:val="389"/>
        </w:trPr>
        <w:tc>
          <w:tcPr>
            <w:tcW w:w="5000" w:type="pct"/>
            <w:gridSpan w:val="2"/>
          </w:tcPr>
          <w:p w:rsidR="009B2A13" w:rsidRPr="00673909" w:rsidRDefault="009B2A13" w:rsidP="009B2A13">
            <w:pPr>
              <w:tabs>
                <w:tab w:val="left" w:pos="820"/>
              </w:tabs>
              <w:spacing w:before="67" w:after="0" w:line="240" w:lineRule="auto"/>
              <w:ind w:right="-20"/>
              <w:rPr>
                <w:rFonts w:ascii="Cambria" w:eastAsia="Arial" w:hAnsi="Cambria" w:cs="Arial"/>
                <w:sz w:val="24"/>
                <w:szCs w:val="24"/>
              </w:rPr>
            </w:pPr>
          </w:p>
          <w:p w:rsidR="009B2A13" w:rsidRPr="00673909" w:rsidRDefault="009B2A13" w:rsidP="009B2A13">
            <w:pPr>
              <w:tabs>
                <w:tab w:val="left" w:pos="820"/>
              </w:tabs>
              <w:spacing w:before="67" w:after="0" w:line="240" w:lineRule="auto"/>
              <w:ind w:right="-20"/>
              <w:rPr>
                <w:rFonts w:ascii="Cambria" w:eastAsia="Arial" w:hAnsi="Cambria" w:cs="Arial"/>
                <w:sz w:val="24"/>
                <w:szCs w:val="24"/>
              </w:rPr>
            </w:pPr>
          </w:p>
        </w:tc>
      </w:tr>
      <w:tr w:rsidR="009B2A13" w:rsidRPr="00673909" w:rsidTr="009B2A13">
        <w:trPr>
          <w:trHeight w:val="389"/>
        </w:trPr>
        <w:tc>
          <w:tcPr>
            <w:tcW w:w="5000" w:type="pct"/>
            <w:gridSpan w:val="2"/>
            <w:shd w:val="clear" w:color="auto" w:fill="FFF1CC"/>
          </w:tcPr>
          <w:p w:rsidR="009B2A13" w:rsidRPr="00673909" w:rsidRDefault="009B2A13" w:rsidP="009B2A13">
            <w:pPr>
              <w:tabs>
                <w:tab w:val="left" w:pos="820"/>
              </w:tabs>
              <w:spacing w:before="67" w:after="0" w:line="240" w:lineRule="auto"/>
              <w:ind w:right="-20"/>
              <w:rPr>
                <w:rFonts w:ascii="Cambria" w:eastAsia="Arial" w:hAnsi="Cambria" w:cs="Arial"/>
                <w:sz w:val="24"/>
                <w:szCs w:val="24"/>
              </w:rPr>
            </w:pPr>
            <w:r w:rsidRPr="00673909">
              <w:rPr>
                <w:rFonts w:ascii="Cambria" w:eastAsia="Arial" w:hAnsi="Cambria" w:cs="Arial"/>
                <w:b/>
                <w:bCs/>
                <w:sz w:val="24"/>
                <w:szCs w:val="24"/>
              </w:rPr>
              <w:t>List</w:t>
            </w:r>
            <w:r w:rsidRPr="00673909">
              <w:rPr>
                <w:rFonts w:ascii="Cambria" w:eastAsia="Arial" w:hAnsi="Cambria" w:cs="Arial"/>
                <w:b/>
                <w:bCs/>
                <w:spacing w:val="-8"/>
                <w:sz w:val="24"/>
                <w:szCs w:val="24"/>
              </w:rPr>
              <w:t xml:space="preserve"> </w:t>
            </w:r>
            <w:r w:rsidRPr="00673909">
              <w:rPr>
                <w:rFonts w:ascii="Cambria" w:eastAsia="Arial" w:hAnsi="Cambria" w:cs="Arial"/>
                <w:b/>
                <w:bCs/>
                <w:spacing w:val="-1"/>
                <w:sz w:val="24"/>
                <w:szCs w:val="24"/>
              </w:rPr>
              <w:t>o</w:t>
            </w:r>
            <w:r w:rsidRPr="00673909">
              <w:rPr>
                <w:rFonts w:ascii="Cambria" w:eastAsia="Arial" w:hAnsi="Cambria" w:cs="Arial"/>
                <w:b/>
                <w:bCs/>
                <w:sz w:val="24"/>
                <w:szCs w:val="24"/>
              </w:rPr>
              <w:t>f</w:t>
            </w:r>
            <w:r w:rsidRPr="00673909">
              <w:rPr>
                <w:rFonts w:ascii="Cambria" w:eastAsia="Arial" w:hAnsi="Cambria" w:cs="Arial"/>
                <w:b/>
                <w:bCs/>
                <w:spacing w:val="-5"/>
                <w:sz w:val="24"/>
                <w:szCs w:val="24"/>
              </w:rPr>
              <w:t xml:space="preserve"> </w:t>
            </w:r>
            <w:r w:rsidRPr="00673909">
              <w:rPr>
                <w:rFonts w:ascii="Cambria" w:eastAsia="Arial" w:hAnsi="Cambria" w:cs="Arial"/>
                <w:b/>
                <w:bCs/>
                <w:sz w:val="24"/>
                <w:szCs w:val="24"/>
              </w:rPr>
              <w:t>P</w:t>
            </w:r>
            <w:r w:rsidRPr="00673909">
              <w:rPr>
                <w:rFonts w:ascii="Cambria" w:eastAsia="Arial" w:hAnsi="Cambria" w:cs="Arial"/>
                <w:b/>
                <w:bCs/>
                <w:spacing w:val="-1"/>
                <w:sz w:val="24"/>
                <w:szCs w:val="24"/>
              </w:rPr>
              <w:t>r</w:t>
            </w:r>
            <w:r w:rsidRPr="00673909">
              <w:rPr>
                <w:rFonts w:ascii="Cambria" w:eastAsia="Arial" w:hAnsi="Cambria" w:cs="Arial"/>
                <w:b/>
                <w:bCs/>
                <w:sz w:val="24"/>
                <w:szCs w:val="24"/>
              </w:rPr>
              <w:t>a</w:t>
            </w:r>
            <w:r w:rsidRPr="00673909">
              <w:rPr>
                <w:rFonts w:ascii="Cambria" w:eastAsia="Arial" w:hAnsi="Cambria" w:cs="Arial"/>
                <w:b/>
                <w:bCs/>
                <w:spacing w:val="2"/>
                <w:sz w:val="24"/>
                <w:szCs w:val="24"/>
              </w:rPr>
              <w:t>c</w:t>
            </w:r>
            <w:r w:rsidRPr="00673909">
              <w:rPr>
                <w:rFonts w:ascii="Cambria" w:eastAsia="Arial" w:hAnsi="Cambria" w:cs="Arial"/>
                <w:b/>
                <w:bCs/>
                <w:sz w:val="24"/>
                <w:szCs w:val="24"/>
              </w:rPr>
              <w:t>t</w:t>
            </w:r>
            <w:r w:rsidRPr="00673909">
              <w:rPr>
                <w:rFonts w:ascii="Cambria" w:eastAsia="Arial" w:hAnsi="Cambria" w:cs="Arial"/>
                <w:b/>
                <w:bCs/>
                <w:spacing w:val="1"/>
                <w:sz w:val="24"/>
                <w:szCs w:val="24"/>
              </w:rPr>
              <w:t>i</w:t>
            </w:r>
            <w:r w:rsidRPr="00673909">
              <w:rPr>
                <w:rFonts w:ascii="Cambria" w:eastAsia="Arial" w:hAnsi="Cambria" w:cs="Arial"/>
                <w:b/>
                <w:bCs/>
                <w:sz w:val="24"/>
                <w:szCs w:val="24"/>
              </w:rPr>
              <w:t>c</w:t>
            </w:r>
            <w:r w:rsidRPr="00673909">
              <w:rPr>
                <w:rFonts w:ascii="Cambria" w:eastAsia="Arial" w:hAnsi="Cambria" w:cs="Arial"/>
                <w:b/>
                <w:bCs/>
                <w:spacing w:val="1"/>
                <w:sz w:val="24"/>
                <w:szCs w:val="24"/>
              </w:rPr>
              <w:t>a</w:t>
            </w:r>
            <w:r w:rsidRPr="00673909">
              <w:rPr>
                <w:rFonts w:ascii="Cambria" w:eastAsia="Arial" w:hAnsi="Cambria" w:cs="Arial"/>
                <w:b/>
                <w:bCs/>
                <w:sz w:val="24"/>
                <w:szCs w:val="24"/>
              </w:rPr>
              <w:t>l</w:t>
            </w:r>
            <w:r w:rsidRPr="00673909">
              <w:rPr>
                <w:rFonts w:ascii="Cambria" w:eastAsia="Arial" w:hAnsi="Cambria" w:cs="Arial"/>
                <w:sz w:val="24"/>
                <w:szCs w:val="24"/>
              </w:rPr>
              <w:t xml:space="preserve"> </w:t>
            </w:r>
          </w:p>
          <w:p w:rsidR="009B2A13" w:rsidRPr="00673909" w:rsidRDefault="009B2A13" w:rsidP="009B2A13">
            <w:pPr>
              <w:tabs>
                <w:tab w:val="left" w:pos="820"/>
              </w:tabs>
              <w:spacing w:before="67" w:after="0" w:line="240" w:lineRule="auto"/>
              <w:ind w:right="-20"/>
              <w:rPr>
                <w:rFonts w:ascii="Cambria" w:eastAsia="Arial" w:hAnsi="Cambria" w:cs="Arial"/>
                <w:sz w:val="24"/>
                <w:szCs w:val="24"/>
              </w:rPr>
            </w:pPr>
          </w:p>
        </w:tc>
      </w:tr>
      <w:tr w:rsidR="009B2A13" w:rsidRPr="00673909" w:rsidTr="009B2A13">
        <w:trPr>
          <w:trHeight w:val="389"/>
        </w:trPr>
        <w:tc>
          <w:tcPr>
            <w:tcW w:w="5000" w:type="pct"/>
            <w:gridSpan w:val="2"/>
          </w:tcPr>
          <w:p w:rsidR="009B2A13" w:rsidRPr="00673909" w:rsidRDefault="009B2A13" w:rsidP="009B2A13">
            <w:pPr>
              <w:pStyle w:val="ListParagraph"/>
              <w:numPr>
                <w:ilvl w:val="0"/>
                <w:numId w:val="13"/>
              </w:numPr>
              <w:spacing w:after="0" w:line="480" w:lineRule="auto"/>
              <w:ind w:left="993" w:right="-20"/>
              <w:rPr>
                <w:rFonts w:ascii="Cambria" w:hAnsi="Cambria" w:cs="Arial"/>
                <w:sz w:val="24"/>
                <w:szCs w:val="24"/>
              </w:rPr>
            </w:pPr>
            <w:r w:rsidRPr="00673909">
              <w:rPr>
                <w:rFonts w:ascii="Cambria" w:hAnsi="Cambria" w:cs="Arial"/>
                <w:sz w:val="24"/>
                <w:szCs w:val="24"/>
              </w:rPr>
              <w:t xml:space="preserve">Study of viscosity of unknown liquid (glycerol, sugar) with respect to water </w:t>
            </w:r>
          </w:p>
          <w:p w:rsidR="009B2A13" w:rsidRPr="00F96115" w:rsidRDefault="009B2A13" w:rsidP="009B2A13">
            <w:pPr>
              <w:pStyle w:val="ListParagraph"/>
              <w:numPr>
                <w:ilvl w:val="0"/>
                <w:numId w:val="13"/>
              </w:numPr>
              <w:spacing w:after="0" w:line="480" w:lineRule="auto"/>
              <w:ind w:left="993" w:right="-20"/>
              <w:rPr>
                <w:rFonts w:ascii="Cambria" w:hAnsi="Cambria" w:cs="Arial"/>
                <w:color w:val="FF0000"/>
                <w:sz w:val="24"/>
                <w:szCs w:val="24"/>
              </w:rPr>
            </w:pPr>
            <w:r w:rsidRPr="00F96115">
              <w:rPr>
                <w:rFonts w:ascii="Cambria" w:hAnsi="Cambria" w:cs="Arial"/>
                <w:color w:val="FF0000"/>
                <w:sz w:val="24"/>
                <w:szCs w:val="24"/>
              </w:rPr>
              <w:t>Determination of partition coefficient for the distribu</w:t>
            </w:r>
            <w:r w:rsidR="00F96115" w:rsidRPr="00F96115">
              <w:rPr>
                <w:rFonts w:ascii="Cambria" w:hAnsi="Cambria" w:cs="Arial"/>
                <w:color w:val="FF0000"/>
                <w:sz w:val="24"/>
                <w:szCs w:val="24"/>
              </w:rPr>
              <w:t>tion of I2 between water and CHCl3</w:t>
            </w:r>
            <w:r w:rsidRPr="00F96115">
              <w:rPr>
                <w:rFonts w:ascii="Cambria" w:hAnsi="Cambria" w:cs="Arial"/>
                <w:color w:val="FF0000"/>
                <w:sz w:val="24"/>
                <w:szCs w:val="24"/>
              </w:rPr>
              <w:t xml:space="preserve"> </w:t>
            </w:r>
          </w:p>
          <w:p w:rsidR="009B2A13" w:rsidRPr="00F96115" w:rsidRDefault="009B2A13" w:rsidP="009B2A13">
            <w:pPr>
              <w:pStyle w:val="ListParagraph"/>
              <w:numPr>
                <w:ilvl w:val="0"/>
                <w:numId w:val="13"/>
              </w:numPr>
              <w:spacing w:after="0" w:line="480" w:lineRule="auto"/>
              <w:ind w:left="993" w:right="-20"/>
              <w:rPr>
                <w:rFonts w:ascii="Cambria" w:hAnsi="Cambria" w:cs="Arial"/>
                <w:color w:val="FF0000"/>
                <w:sz w:val="24"/>
                <w:szCs w:val="24"/>
              </w:rPr>
            </w:pPr>
            <w:r w:rsidRPr="00F96115">
              <w:rPr>
                <w:rFonts w:ascii="Cambria" w:hAnsi="Cambria" w:cs="Arial"/>
                <w:color w:val="FF0000"/>
                <w:sz w:val="24"/>
                <w:szCs w:val="24"/>
              </w:rPr>
              <w:t>Determination of Keq for KI + I2 = KI3, using partition co</w:t>
            </w:r>
            <w:r w:rsidR="00F96115" w:rsidRPr="00F96115">
              <w:rPr>
                <w:rFonts w:ascii="Cambria" w:hAnsi="Cambria" w:cs="Arial"/>
                <w:color w:val="FF0000"/>
                <w:sz w:val="24"/>
                <w:szCs w:val="24"/>
              </w:rPr>
              <w:t>efficient between water and CHCl3</w:t>
            </w:r>
            <w:r w:rsidRPr="00F96115">
              <w:rPr>
                <w:rFonts w:ascii="Cambria" w:hAnsi="Cambria" w:cs="Arial"/>
                <w:color w:val="FF0000"/>
                <w:sz w:val="24"/>
                <w:szCs w:val="24"/>
              </w:rPr>
              <w:t xml:space="preserve"> </w:t>
            </w:r>
          </w:p>
          <w:p w:rsidR="009B2A13" w:rsidRPr="00673909" w:rsidRDefault="009B2A13" w:rsidP="009B2A13">
            <w:pPr>
              <w:pStyle w:val="ListParagraph"/>
              <w:numPr>
                <w:ilvl w:val="0"/>
                <w:numId w:val="13"/>
              </w:numPr>
              <w:spacing w:after="0" w:line="480" w:lineRule="auto"/>
              <w:ind w:left="993" w:right="-20"/>
              <w:rPr>
                <w:rFonts w:ascii="Cambria" w:hAnsi="Cambria" w:cs="Arial"/>
                <w:sz w:val="24"/>
                <w:szCs w:val="24"/>
              </w:rPr>
            </w:pPr>
            <w:r w:rsidRPr="00673909">
              <w:rPr>
                <w:rFonts w:ascii="Cambria" w:hAnsi="Cambria" w:cs="Arial"/>
                <w:sz w:val="24"/>
                <w:szCs w:val="24"/>
              </w:rPr>
              <w:t xml:space="preserve">Conductometric titration of an acid (strong, weak/ monobasic, dibasic) against base strong </w:t>
            </w:r>
          </w:p>
          <w:p w:rsidR="009B2A13" w:rsidRPr="00673909" w:rsidRDefault="009B2A13" w:rsidP="009B2A13">
            <w:pPr>
              <w:pStyle w:val="ListParagraph"/>
              <w:numPr>
                <w:ilvl w:val="0"/>
                <w:numId w:val="13"/>
              </w:numPr>
              <w:spacing w:after="0" w:line="480" w:lineRule="auto"/>
              <w:ind w:left="993" w:right="-20"/>
              <w:rPr>
                <w:rFonts w:ascii="Cambria" w:hAnsi="Cambria" w:cs="Arial"/>
                <w:sz w:val="24"/>
                <w:szCs w:val="24"/>
              </w:rPr>
            </w:pPr>
            <w:r w:rsidRPr="00673909">
              <w:rPr>
                <w:rFonts w:ascii="Cambria" w:hAnsi="Cambria" w:cs="Arial"/>
                <w:sz w:val="24"/>
                <w:szCs w:val="24"/>
              </w:rPr>
              <w:t xml:space="preserve">Study of saponification reaction conductometrically </w:t>
            </w:r>
          </w:p>
          <w:p w:rsidR="009B2A13" w:rsidRPr="00673909" w:rsidRDefault="009B2A13" w:rsidP="009B2A13">
            <w:pPr>
              <w:pStyle w:val="ListParagraph"/>
              <w:numPr>
                <w:ilvl w:val="0"/>
                <w:numId w:val="13"/>
              </w:numPr>
              <w:spacing w:after="0" w:line="480" w:lineRule="auto"/>
              <w:ind w:left="993" w:right="-20"/>
              <w:rPr>
                <w:rFonts w:ascii="Cambria" w:hAnsi="Cambria" w:cs="Arial"/>
                <w:sz w:val="24"/>
                <w:szCs w:val="24"/>
              </w:rPr>
            </w:pPr>
            <w:r w:rsidRPr="00673909">
              <w:rPr>
                <w:rFonts w:ascii="Cambria" w:hAnsi="Cambria" w:cs="Arial"/>
                <w:sz w:val="24"/>
                <w:szCs w:val="24"/>
              </w:rPr>
              <w:t xml:space="preserve">Verification of Ostwald’s dilution law and determination of Ka of weak acid </w:t>
            </w:r>
          </w:p>
        </w:tc>
      </w:tr>
      <w:tr w:rsidR="009B2A13" w:rsidRPr="00673909" w:rsidTr="009B2A13">
        <w:trPr>
          <w:trHeight w:val="389"/>
        </w:trPr>
        <w:tc>
          <w:tcPr>
            <w:tcW w:w="5000" w:type="pct"/>
            <w:gridSpan w:val="2"/>
            <w:shd w:val="clear" w:color="auto" w:fill="FFF1CC"/>
          </w:tcPr>
          <w:p w:rsidR="009B2A13" w:rsidRPr="00673909" w:rsidRDefault="009B2A13" w:rsidP="009B2A13">
            <w:pPr>
              <w:tabs>
                <w:tab w:val="left" w:pos="820"/>
              </w:tabs>
              <w:spacing w:before="67" w:after="0" w:line="240" w:lineRule="auto"/>
              <w:ind w:right="-20"/>
              <w:rPr>
                <w:rFonts w:ascii="Cambria" w:eastAsia="Arial" w:hAnsi="Cambria" w:cs="Arial"/>
                <w:b/>
                <w:bCs/>
                <w:sz w:val="24"/>
                <w:szCs w:val="24"/>
              </w:rPr>
            </w:pPr>
            <w:r w:rsidRPr="00673909">
              <w:rPr>
                <w:rFonts w:ascii="Cambria" w:eastAsia="Arial" w:hAnsi="Cambria" w:cs="Arial"/>
                <w:b/>
                <w:bCs/>
                <w:sz w:val="24"/>
                <w:szCs w:val="24"/>
              </w:rPr>
              <w:t>Referen</w:t>
            </w:r>
            <w:r w:rsidRPr="00673909">
              <w:rPr>
                <w:rFonts w:ascii="Cambria" w:eastAsia="Arial" w:hAnsi="Cambria" w:cs="Arial"/>
                <w:b/>
                <w:bCs/>
                <w:spacing w:val="1"/>
                <w:sz w:val="24"/>
                <w:szCs w:val="24"/>
              </w:rPr>
              <w:t>c</w:t>
            </w:r>
            <w:r w:rsidRPr="00673909">
              <w:rPr>
                <w:rFonts w:ascii="Cambria" w:eastAsia="Arial" w:hAnsi="Cambria" w:cs="Arial"/>
                <w:b/>
                <w:bCs/>
                <w:sz w:val="24"/>
                <w:szCs w:val="24"/>
              </w:rPr>
              <w:t>e</w:t>
            </w:r>
            <w:r w:rsidRPr="00673909">
              <w:rPr>
                <w:rFonts w:ascii="Cambria" w:eastAsia="Arial" w:hAnsi="Cambria" w:cs="Arial"/>
                <w:b/>
                <w:bCs/>
                <w:spacing w:val="-22"/>
                <w:sz w:val="24"/>
                <w:szCs w:val="24"/>
              </w:rPr>
              <w:t xml:space="preserve"> </w:t>
            </w:r>
            <w:r w:rsidRPr="00673909">
              <w:rPr>
                <w:rFonts w:ascii="Cambria" w:eastAsia="Arial" w:hAnsi="Cambria" w:cs="Arial"/>
                <w:b/>
                <w:bCs/>
                <w:sz w:val="24"/>
                <w:szCs w:val="24"/>
              </w:rPr>
              <w:t>Books</w:t>
            </w:r>
          </w:p>
          <w:p w:rsidR="009B2A13" w:rsidRPr="00673909" w:rsidRDefault="009B2A13" w:rsidP="009B2A13">
            <w:pPr>
              <w:tabs>
                <w:tab w:val="left" w:pos="820"/>
              </w:tabs>
              <w:spacing w:before="67" w:after="0" w:line="240" w:lineRule="auto"/>
              <w:ind w:right="-20"/>
              <w:rPr>
                <w:rFonts w:ascii="Cambria" w:eastAsia="Arial" w:hAnsi="Cambria" w:cs="Arial"/>
                <w:sz w:val="24"/>
                <w:szCs w:val="24"/>
              </w:rPr>
            </w:pPr>
          </w:p>
        </w:tc>
      </w:tr>
      <w:tr w:rsidR="009B2A13" w:rsidRPr="00673909" w:rsidTr="009B2A13">
        <w:trPr>
          <w:trHeight w:val="389"/>
        </w:trPr>
        <w:tc>
          <w:tcPr>
            <w:tcW w:w="5000" w:type="pct"/>
            <w:gridSpan w:val="2"/>
          </w:tcPr>
          <w:p w:rsidR="009B2A13" w:rsidRPr="00673909" w:rsidRDefault="009B2A13" w:rsidP="009B2A13">
            <w:pPr>
              <w:pStyle w:val="ListParagraph"/>
              <w:numPr>
                <w:ilvl w:val="0"/>
                <w:numId w:val="6"/>
              </w:numPr>
              <w:tabs>
                <w:tab w:val="left" w:pos="820"/>
              </w:tabs>
              <w:spacing w:before="3" w:after="0" w:line="480" w:lineRule="auto"/>
              <w:ind w:left="851" w:right="-20"/>
              <w:rPr>
                <w:rFonts w:ascii="Cambria" w:eastAsia="Arial" w:hAnsi="Cambria" w:cs="Arial"/>
                <w:sz w:val="24"/>
                <w:szCs w:val="24"/>
              </w:rPr>
            </w:pPr>
            <w:r w:rsidRPr="00673909">
              <w:rPr>
                <w:rFonts w:ascii="Cambria" w:eastAsia="Arial" w:hAnsi="Cambria" w:cs="Arial"/>
                <w:color w:val="000000"/>
                <w:sz w:val="24"/>
                <w:szCs w:val="24"/>
              </w:rPr>
              <w:t>Vis</w:t>
            </w:r>
            <w:r w:rsidRPr="00673909">
              <w:rPr>
                <w:rFonts w:ascii="Cambria" w:eastAsia="Arial" w:hAnsi="Cambria" w:cs="Arial"/>
                <w:color w:val="000000"/>
                <w:spacing w:val="-1"/>
                <w:sz w:val="24"/>
                <w:szCs w:val="24"/>
              </w:rPr>
              <w:t>w</w:t>
            </w:r>
            <w:r w:rsidRPr="00673909">
              <w:rPr>
                <w:rFonts w:ascii="Cambria" w:eastAsia="Arial" w:hAnsi="Cambria" w:cs="Arial"/>
                <w:color w:val="000000"/>
                <w:sz w:val="24"/>
                <w:szCs w:val="24"/>
              </w:rPr>
              <w:t>anat</w:t>
            </w:r>
            <w:r w:rsidRPr="00673909">
              <w:rPr>
                <w:rFonts w:ascii="Cambria" w:eastAsia="Arial" w:hAnsi="Cambria" w:cs="Arial"/>
                <w:color w:val="000000"/>
                <w:spacing w:val="-1"/>
                <w:sz w:val="24"/>
                <w:szCs w:val="24"/>
              </w:rPr>
              <w:t>h</w:t>
            </w:r>
            <w:r w:rsidRPr="00673909">
              <w:rPr>
                <w:rFonts w:ascii="Cambria" w:eastAsia="Arial" w:hAnsi="Cambria" w:cs="Arial"/>
                <w:color w:val="000000"/>
                <w:sz w:val="24"/>
                <w:szCs w:val="24"/>
              </w:rPr>
              <w:t>an,</w:t>
            </w:r>
            <w:r w:rsidRPr="00673909">
              <w:rPr>
                <w:rFonts w:ascii="Cambria" w:eastAsia="Arial" w:hAnsi="Cambria" w:cs="Arial"/>
                <w:color w:val="000000"/>
                <w:spacing w:val="17"/>
                <w:sz w:val="24"/>
                <w:szCs w:val="24"/>
              </w:rPr>
              <w:t xml:space="preserve"> </w:t>
            </w:r>
            <w:r w:rsidRPr="00673909">
              <w:rPr>
                <w:rFonts w:ascii="Cambria" w:eastAsia="Arial" w:hAnsi="Cambria" w:cs="Arial"/>
                <w:color w:val="000000"/>
                <w:sz w:val="24"/>
                <w:szCs w:val="24"/>
              </w:rPr>
              <w:t>B.,</w:t>
            </w:r>
            <w:r w:rsidRPr="00673909">
              <w:rPr>
                <w:rFonts w:ascii="Cambria" w:eastAsia="Arial" w:hAnsi="Cambria" w:cs="Arial"/>
                <w:color w:val="000000"/>
                <w:spacing w:val="1"/>
                <w:sz w:val="24"/>
                <w:szCs w:val="24"/>
              </w:rPr>
              <w:t xml:space="preserve"> </w:t>
            </w:r>
            <w:r w:rsidRPr="00673909">
              <w:rPr>
                <w:rFonts w:ascii="Cambria" w:eastAsia="Arial" w:hAnsi="Cambria" w:cs="Arial"/>
                <w:color w:val="000000"/>
                <w:sz w:val="24"/>
                <w:szCs w:val="24"/>
              </w:rPr>
              <w:t>Ra</w:t>
            </w:r>
            <w:r w:rsidRPr="00673909">
              <w:rPr>
                <w:rFonts w:ascii="Cambria" w:eastAsia="Arial" w:hAnsi="Cambria" w:cs="Arial"/>
                <w:color w:val="000000"/>
                <w:spacing w:val="-1"/>
                <w:sz w:val="24"/>
                <w:szCs w:val="24"/>
              </w:rPr>
              <w:t>g</w:t>
            </w:r>
            <w:r w:rsidRPr="00673909">
              <w:rPr>
                <w:rFonts w:ascii="Cambria" w:eastAsia="Arial" w:hAnsi="Cambria" w:cs="Arial"/>
                <w:color w:val="000000"/>
                <w:sz w:val="24"/>
                <w:szCs w:val="24"/>
              </w:rPr>
              <w:t>hav</w:t>
            </w:r>
            <w:r w:rsidRPr="00673909">
              <w:rPr>
                <w:rFonts w:ascii="Cambria" w:eastAsia="Arial" w:hAnsi="Cambria" w:cs="Arial"/>
                <w:color w:val="000000"/>
                <w:spacing w:val="-1"/>
                <w:sz w:val="24"/>
                <w:szCs w:val="24"/>
              </w:rPr>
              <w:t>a</w:t>
            </w:r>
            <w:r w:rsidRPr="00673909">
              <w:rPr>
                <w:rFonts w:ascii="Cambria" w:eastAsia="Arial" w:hAnsi="Cambria" w:cs="Arial"/>
                <w:color w:val="000000"/>
                <w:sz w:val="24"/>
                <w:szCs w:val="24"/>
              </w:rPr>
              <w:t>n,</w:t>
            </w:r>
            <w:r w:rsidRPr="00673909">
              <w:rPr>
                <w:rFonts w:ascii="Cambria" w:eastAsia="Arial" w:hAnsi="Cambria" w:cs="Arial"/>
                <w:color w:val="000000"/>
                <w:spacing w:val="-13"/>
                <w:sz w:val="24"/>
                <w:szCs w:val="24"/>
              </w:rPr>
              <w:t xml:space="preserve"> </w:t>
            </w:r>
            <w:r w:rsidRPr="00673909">
              <w:rPr>
                <w:rFonts w:ascii="Cambria" w:eastAsia="Arial" w:hAnsi="Cambria" w:cs="Arial"/>
                <w:color w:val="000000"/>
                <w:sz w:val="24"/>
                <w:szCs w:val="24"/>
              </w:rPr>
              <w:t>P.S.</w:t>
            </w:r>
            <w:r w:rsidRPr="00673909">
              <w:rPr>
                <w:rFonts w:ascii="Cambria" w:eastAsia="Arial" w:hAnsi="Cambria" w:cs="Arial"/>
                <w:color w:val="000000"/>
                <w:spacing w:val="-15"/>
                <w:sz w:val="24"/>
                <w:szCs w:val="24"/>
              </w:rPr>
              <w:t xml:space="preserve"> </w:t>
            </w:r>
            <w:r w:rsidRPr="00673909">
              <w:rPr>
                <w:rFonts w:ascii="Cambria" w:eastAsia="Arial" w:hAnsi="Cambria" w:cs="Arial"/>
                <w:color w:val="000000"/>
                <w:sz w:val="24"/>
                <w:szCs w:val="24"/>
              </w:rPr>
              <w:t>Pr</w:t>
            </w:r>
            <w:r w:rsidRPr="00673909">
              <w:rPr>
                <w:rFonts w:ascii="Cambria" w:eastAsia="Arial" w:hAnsi="Cambria" w:cs="Arial"/>
                <w:color w:val="000000"/>
                <w:spacing w:val="-2"/>
                <w:sz w:val="24"/>
                <w:szCs w:val="24"/>
              </w:rPr>
              <w:t>a</w:t>
            </w:r>
            <w:r w:rsidRPr="00673909">
              <w:rPr>
                <w:rFonts w:ascii="Cambria" w:eastAsia="Arial" w:hAnsi="Cambria" w:cs="Arial"/>
                <w:color w:val="000000"/>
                <w:sz w:val="24"/>
                <w:szCs w:val="24"/>
              </w:rPr>
              <w:t>ct</w:t>
            </w:r>
            <w:r w:rsidRPr="00673909">
              <w:rPr>
                <w:rFonts w:ascii="Cambria" w:eastAsia="Arial" w:hAnsi="Cambria" w:cs="Arial"/>
                <w:color w:val="000000"/>
                <w:spacing w:val="-1"/>
                <w:sz w:val="24"/>
                <w:szCs w:val="24"/>
              </w:rPr>
              <w:t>i</w:t>
            </w:r>
            <w:r w:rsidRPr="00673909">
              <w:rPr>
                <w:rFonts w:ascii="Cambria" w:eastAsia="Arial" w:hAnsi="Cambria" w:cs="Arial"/>
                <w:color w:val="000000"/>
                <w:sz w:val="24"/>
                <w:szCs w:val="24"/>
              </w:rPr>
              <w:t>cal</w:t>
            </w:r>
            <w:r w:rsidRPr="00673909">
              <w:rPr>
                <w:rFonts w:ascii="Cambria" w:eastAsia="Arial" w:hAnsi="Cambria" w:cs="Arial"/>
                <w:color w:val="000000"/>
                <w:spacing w:val="20"/>
                <w:sz w:val="24"/>
                <w:szCs w:val="24"/>
              </w:rPr>
              <w:t xml:space="preserve"> </w:t>
            </w:r>
            <w:r w:rsidRPr="00673909">
              <w:rPr>
                <w:rFonts w:ascii="Cambria" w:eastAsia="Arial" w:hAnsi="Cambria" w:cs="Arial"/>
                <w:color w:val="000000"/>
                <w:sz w:val="24"/>
                <w:szCs w:val="24"/>
              </w:rPr>
              <w:t>P</w:t>
            </w:r>
            <w:r w:rsidRPr="00673909">
              <w:rPr>
                <w:rFonts w:ascii="Cambria" w:eastAsia="Arial" w:hAnsi="Cambria" w:cs="Arial"/>
                <w:color w:val="000000"/>
                <w:spacing w:val="-1"/>
                <w:sz w:val="24"/>
                <w:szCs w:val="24"/>
              </w:rPr>
              <w:t>h</w:t>
            </w:r>
            <w:r w:rsidRPr="00673909">
              <w:rPr>
                <w:rFonts w:ascii="Cambria" w:eastAsia="Arial" w:hAnsi="Cambria" w:cs="Arial"/>
                <w:color w:val="000000"/>
                <w:sz w:val="24"/>
                <w:szCs w:val="24"/>
              </w:rPr>
              <w:t>ysical</w:t>
            </w:r>
            <w:r w:rsidRPr="00673909">
              <w:rPr>
                <w:rFonts w:ascii="Cambria" w:eastAsia="Arial" w:hAnsi="Cambria" w:cs="Arial"/>
                <w:color w:val="000000"/>
                <w:spacing w:val="-6"/>
                <w:sz w:val="24"/>
                <w:szCs w:val="24"/>
              </w:rPr>
              <w:t xml:space="preserve"> </w:t>
            </w:r>
            <w:r w:rsidRPr="00673909">
              <w:rPr>
                <w:rFonts w:ascii="Cambria" w:eastAsia="Arial" w:hAnsi="Cambria" w:cs="Arial"/>
                <w:color w:val="000000"/>
                <w:sz w:val="24"/>
                <w:szCs w:val="24"/>
              </w:rPr>
              <w:t>Ch</w:t>
            </w:r>
            <w:r w:rsidRPr="00673909">
              <w:rPr>
                <w:rFonts w:ascii="Cambria" w:eastAsia="Arial" w:hAnsi="Cambria" w:cs="Arial"/>
                <w:color w:val="000000"/>
                <w:spacing w:val="-1"/>
                <w:sz w:val="24"/>
                <w:szCs w:val="24"/>
              </w:rPr>
              <w:t>e</w:t>
            </w:r>
            <w:r w:rsidRPr="00673909">
              <w:rPr>
                <w:rFonts w:ascii="Cambria" w:eastAsia="Arial" w:hAnsi="Cambria" w:cs="Arial"/>
                <w:color w:val="000000"/>
                <w:sz w:val="24"/>
                <w:szCs w:val="24"/>
              </w:rPr>
              <w:t>mist</w:t>
            </w:r>
            <w:r w:rsidRPr="00673909">
              <w:rPr>
                <w:rFonts w:ascii="Cambria" w:eastAsia="Arial" w:hAnsi="Cambria" w:cs="Arial"/>
                <w:color w:val="000000"/>
                <w:spacing w:val="-1"/>
                <w:sz w:val="24"/>
                <w:szCs w:val="24"/>
              </w:rPr>
              <w:t>r</w:t>
            </w:r>
            <w:r w:rsidRPr="00673909">
              <w:rPr>
                <w:rFonts w:ascii="Cambria" w:eastAsia="Arial" w:hAnsi="Cambria" w:cs="Arial"/>
                <w:color w:val="000000"/>
                <w:sz w:val="24"/>
                <w:szCs w:val="24"/>
              </w:rPr>
              <w:t>y</w:t>
            </w:r>
            <w:r w:rsidRPr="00673909">
              <w:rPr>
                <w:rFonts w:ascii="Cambria" w:eastAsia="Arial" w:hAnsi="Cambria" w:cs="Arial"/>
                <w:color w:val="000000"/>
                <w:spacing w:val="16"/>
                <w:sz w:val="24"/>
                <w:szCs w:val="24"/>
              </w:rPr>
              <w:t xml:space="preserve"> </w:t>
            </w:r>
            <w:r w:rsidRPr="00673909">
              <w:rPr>
                <w:rFonts w:ascii="Cambria" w:eastAsia="Arial" w:hAnsi="Cambria" w:cs="Arial"/>
                <w:color w:val="000000"/>
                <w:sz w:val="24"/>
                <w:szCs w:val="24"/>
              </w:rPr>
              <w:t>V</w:t>
            </w:r>
            <w:r w:rsidRPr="00673909">
              <w:rPr>
                <w:rFonts w:ascii="Cambria" w:eastAsia="Arial" w:hAnsi="Cambria" w:cs="Arial"/>
                <w:color w:val="000000"/>
                <w:spacing w:val="-1"/>
                <w:sz w:val="24"/>
                <w:szCs w:val="24"/>
              </w:rPr>
              <w:t>i</w:t>
            </w:r>
            <w:r w:rsidRPr="00673909">
              <w:rPr>
                <w:rFonts w:ascii="Cambria" w:eastAsia="Arial" w:hAnsi="Cambria" w:cs="Arial"/>
                <w:color w:val="000000"/>
                <w:sz w:val="24"/>
                <w:szCs w:val="24"/>
              </w:rPr>
              <w:t>va</w:t>
            </w:r>
            <w:r w:rsidRPr="00673909">
              <w:rPr>
                <w:rFonts w:ascii="Cambria" w:eastAsia="Arial" w:hAnsi="Cambria" w:cs="Arial"/>
                <w:color w:val="000000"/>
                <w:spacing w:val="1"/>
                <w:sz w:val="24"/>
                <w:szCs w:val="24"/>
              </w:rPr>
              <w:t xml:space="preserve"> </w:t>
            </w:r>
            <w:r w:rsidRPr="00673909">
              <w:rPr>
                <w:rFonts w:ascii="Cambria" w:eastAsia="Arial" w:hAnsi="Cambria" w:cs="Arial"/>
                <w:color w:val="000000"/>
                <w:sz w:val="24"/>
                <w:szCs w:val="24"/>
              </w:rPr>
              <w:t>Books</w:t>
            </w:r>
            <w:r w:rsidRPr="00673909">
              <w:rPr>
                <w:rFonts w:ascii="Cambria" w:eastAsia="Arial" w:hAnsi="Cambria" w:cs="Arial"/>
                <w:color w:val="000000"/>
                <w:spacing w:val="-14"/>
                <w:sz w:val="24"/>
                <w:szCs w:val="24"/>
              </w:rPr>
              <w:t xml:space="preserve"> </w:t>
            </w:r>
            <w:r w:rsidRPr="00673909">
              <w:rPr>
                <w:rFonts w:ascii="Cambria" w:eastAsia="Arial" w:hAnsi="Cambria" w:cs="Arial"/>
                <w:color w:val="000000"/>
                <w:w w:val="109"/>
                <w:sz w:val="24"/>
                <w:szCs w:val="24"/>
              </w:rPr>
              <w:t>(</w:t>
            </w:r>
            <w:r w:rsidRPr="00673909">
              <w:rPr>
                <w:rFonts w:ascii="Cambria" w:eastAsia="Arial" w:hAnsi="Cambria" w:cs="Arial"/>
                <w:color w:val="000000"/>
                <w:spacing w:val="-1"/>
                <w:w w:val="109"/>
                <w:sz w:val="24"/>
                <w:szCs w:val="24"/>
              </w:rPr>
              <w:t>2</w:t>
            </w:r>
            <w:r w:rsidRPr="00673909">
              <w:rPr>
                <w:rFonts w:ascii="Cambria" w:eastAsia="Arial" w:hAnsi="Cambria" w:cs="Arial"/>
                <w:color w:val="000000"/>
                <w:spacing w:val="-1"/>
                <w:w w:val="111"/>
                <w:sz w:val="24"/>
                <w:szCs w:val="24"/>
              </w:rPr>
              <w:t>0</w:t>
            </w:r>
            <w:r w:rsidRPr="00673909">
              <w:rPr>
                <w:rFonts w:ascii="Cambria" w:eastAsia="Arial" w:hAnsi="Cambria" w:cs="Arial"/>
                <w:color w:val="000000"/>
                <w:w w:val="111"/>
                <w:sz w:val="24"/>
                <w:szCs w:val="24"/>
              </w:rPr>
              <w:t>0</w:t>
            </w:r>
            <w:r w:rsidRPr="00673909">
              <w:rPr>
                <w:rFonts w:ascii="Cambria" w:eastAsia="Arial" w:hAnsi="Cambria" w:cs="Arial"/>
                <w:color w:val="000000"/>
                <w:spacing w:val="1"/>
                <w:w w:val="111"/>
                <w:sz w:val="24"/>
                <w:szCs w:val="24"/>
              </w:rPr>
              <w:t>9</w:t>
            </w:r>
            <w:r w:rsidRPr="00673909">
              <w:rPr>
                <w:rFonts w:ascii="Cambria" w:eastAsia="Arial" w:hAnsi="Cambria" w:cs="Arial"/>
                <w:color w:val="000000"/>
                <w:w w:val="104"/>
                <w:sz w:val="24"/>
                <w:szCs w:val="24"/>
              </w:rPr>
              <w:t>)</w:t>
            </w:r>
          </w:p>
          <w:p w:rsidR="009B2A13" w:rsidRPr="00673909" w:rsidRDefault="009B2A13" w:rsidP="009B2A13">
            <w:pPr>
              <w:pStyle w:val="ListParagraph"/>
              <w:numPr>
                <w:ilvl w:val="0"/>
                <w:numId w:val="6"/>
              </w:numPr>
              <w:tabs>
                <w:tab w:val="left" w:pos="820"/>
              </w:tabs>
              <w:spacing w:before="3" w:after="0" w:line="480" w:lineRule="auto"/>
              <w:ind w:left="851" w:right="-20"/>
              <w:rPr>
                <w:rFonts w:ascii="Cambria" w:eastAsia="Arial" w:hAnsi="Cambria" w:cs="Arial"/>
                <w:sz w:val="24"/>
                <w:szCs w:val="24"/>
              </w:rPr>
            </w:pPr>
            <w:r w:rsidRPr="00673909">
              <w:rPr>
                <w:rFonts w:ascii="Cambria" w:eastAsia="Times New Roman" w:hAnsi="Cambria" w:cs="Arial"/>
                <w:color w:val="000000"/>
                <w:w w:val="111"/>
                <w:sz w:val="24"/>
                <w:szCs w:val="24"/>
              </w:rPr>
              <w:t>Mendh</w:t>
            </w:r>
            <w:r w:rsidRPr="00673909">
              <w:rPr>
                <w:rFonts w:ascii="Cambria" w:eastAsia="Times New Roman" w:hAnsi="Cambria" w:cs="Arial"/>
                <w:color w:val="000000"/>
                <w:spacing w:val="-1"/>
                <w:w w:val="111"/>
                <w:sz w:val="24"/>
                <w:szCs w:val="24"/>
              </w:rPr>
              <w:t>a</w:t>
            </w:r>
            <w:r w:rsidRPr="00673909">
              <w:rPr>
                <w:rFonts w:ascii="Cambria" w:eastAsia="Times New Roman" w:hAnsi="Cambria" w:cs="Arial"/>
                <w:color w:val="000000"/>
                <w:w w:val="111"/>
                <w:sz w:val="24"/>
                <w:szCs w:val="24"/>
              </w:rPr>
              <w:t>m,</w:t>
            </w:r>
            <w:r w:rsidRPr="00673909">
              <w:rPr>
                <w:rFonts w:ascii="Cambria" w:eastAsia="Times New Roman" w:hAnsi="Cambria" w:cs="Arial"/>
                <w:color w:val="000000"/>
                <w:spacing w:val="-22"/>
                <w:w w:val="111"/>
                <w:sz w:val="24"/>
                <w:szCs w:val="24"/>
              </w:rPr>
              <w:t xml:space="preserve"> </w:t>
            </w:r>
            <w:r w:rsidRPr="00673909">
              <w:rPr>
                <w:rFonts w:ascii="Cambria" w:eastAsia="Times New Roman" w:hAnsi="Cambria" w:cs="Arial"/>
                <w:color w:val="000000"/>
                <w:w w:val="111"/>
                <w:sz w:val="24"/>
                <w:szCs w:val="24"/>
              </w:rPr>
              <w:t>J.,</w:t>
            </w:r>
            <w:r w:rsidRPr="00673909">
              <w:rPr>
                <w:rFonts w:ascii="Cambria" w:eastAsia="Times New Roman" w:hAnsi="Cambria" w:cs="Arial"/>
                <w:color w:val="000000"/>
                <w:spacing w:val="39"/>
                <w:w w:val="111"/>
                <w:sz w:val="24"/>
                <w:szCs w:val="24"/>
              </w:rPr>
              <w:t xml:space="preserve"> </w:t>
            </w:r>
            <w:r w:rsidRPr="00673909">
              <w:rPr>
                <w:rFonts w:ascii="Cambria" w:eastAsia="Times New Roman" w:hAnsi="Cambria" w:cs="Arial"/>
                <w:color w:val="000000"/>
                <w:spacing w:val="-1"/>
                <w:sz w:val="24"/>
                <w:szCs w:val="24"/>
              </w:rPr>
              <w:t>A</w:t>
            </w:r>
            <w:r w:rsidRPr="00673909">
              <w:rPr>
                <w:rFonts w:ascii="Cambria" w:eastAsia="Times New Roman" w:hAnsi="Cambria" w:cs="Arial"/>
                <w:color w:val="000000"/>
                <w:sz w:val="24"/>
                <w:szCs w:val="24"/>
              </w:rPr>
              <w:t>.</w:t>
            </w:r>
            <w:r w:rsidRPr="00673909">
              <w:rPr>
                <w:rFonts w:ascii="Cambria" w:eastAsia="Times New Roman" w:hAnsi="Cambria" w:cs="Arial"/>
                <w:color w:val="000000"/>
                <w:spacing w:val="5"/>
                <w:sz w:val="24"/>
                <w:szCs w:val="24"/>
              </w:rPr>
              <w:t xml:space="preserve"> </w:t>
            </w:r>
            <w:r w:rsidRPr="00673909">
              <w:rPr>
                <w:rFonts w:ascii="Cambria" w:eastAsia="Times New Roman" w:hAnsi="Cambria" w:cs="Arial"/>
                <w:color w:val="000000"/>
                <w:spacing w:val="-1"/>
                <w:w w:val="81"/>
                <w:sz w:val="24"/>
                <w:szCs w:val="24"/>
              </w:rPr>
              <w:t>I</w:t>
            </w:r>
            <w:r w:rsidRPr="00673909">
              <w:rPr>
                <w:rFonts w:ascii="Cambria" w:eastAsia="Times New Roman" w:hAnsi="Cambria" w:cs="Arial"/>
                <w:color w:val="000000"/>
                <w:w w:val="124"/>
                <w:sz w:val="24"/>
                <w:szCs w:val="24"/>
              </w:rPr>
              <w:t>.</w:t>
            </w:r>
            <w:r w:rsidRPr="00673909">
              <w:rPr>
                <w:rFonts w:ascii="Cambria" w:eastAsia="Times New Roman" w:hAnsi="Cambria" w:cs="Arial"/>
                <w:color w:val="000000"/>
                <w:spacing w:val="2"/>
                <w:sz w:val="24"/>
                <w:szCs w:val="24"/>
              </w:rPr>
              <w:t xml:space="preserve"> </w:t>
            </w:r>
            <w:r w:rsidRPr="00673909">
              <w:rPr>
                <w:rFonts w:ascii="Cambria" w:eastAsia="Times New Roman" w:hAnsi="Cambria" w:cs="Arial"/>
                <w:color w:val="000000"/>
                <w:sz w:val="24"/>
                <w:szCs w:val="24"/>
              </w:rPr>
              <w:t>V</w:t>
            </w:r>
            <w:r w:rsidRPr="00673909">
              <w:rPr>
                <w:rFonts w:ascii="Cambria" w:eastAsia="Times New Roman" w:hAnsi="Cambria" w:cs="Arial"/>
                <w:color w:val="000000"/>
                <w:spacing w:val="1"/>
                <w:sz w:val="24"/>
                <w:szCs w:val="24"/>
              </w:rPr>
              <w:t>o</w:t>
            </w:r>
            <w:r w:rsidRPr="00673909">
              <w:rPr>
                <w:rFonts w:ascii="Cambria" w:eastAsia="Times New Roman" w:hAnsi="Cambria" w:cs="Arial"/>
                <w:color w:val="000000"/>
                <w:sz w:val="24"/>
                <w:szCs w:val="24"/>
              </w:rPr>
              <w:t>g</w:t>
            </w:r>
            <w:r w:rsidRPr="00673909">
              <w:rPr>
                <w:rFonts w:ascii="Cambria" w:eastAsia="Times New Roman" w:hAnsi="Cambria" w:cs="Arial"/>
                <w:color w:val="000000"/>
                <w:spacing w:val="-1"/>
                <w:sz w:val="24"/>
                <w:szCs w:val="24"/>
              </w:rPr>
              <w:t>e</w:t>
            </w:r>
            <w:r w:rsidRPr="00673909">
              <w:rPr>
                <w:rFonts w:ascii="Cambria" w:eastAsia="Times New Roman" w:hAnsi="Cambria" w:cs="Arial"/>
                <w:color w:val="000000"/>
                <w:sz w:val="24"/>
                <w:szCs w:val="24"/>
              </w:rPr>
              <w:t>l’s</w:t>
            </w:r>
            <w:r w:rsidRPr="00673909">
              <w:rPr>
                <w:rFonts w:ascii="Cambria" w:eastAsia="Times New Roman" w:hAnsi="Cambria" w:cs="Arial"/>
                <w:color w:val="000000"/>
                <w:spacing w:val="28"/>
                <w:sz w:val="24"/>
                <w:szCs w:val="24"/>
              </w:rPr>
              <w:t xml:space="preserve"> </w:t>
            </w:r>
            <w:r w:rsidRPr="00673909">
              <w:rPr>
                <w:rFonts w:ascii="Cambria" w:eastAsia="Times New Roman" w:hAnsi="Cambria" w:cs="Arial"/>
                <w:color w:val="000000"/>
                <w:w w:val="113"/>
                <w:sz w:val="24"/>
                <w:szCs w:val="24"/>
              </w:rPr>
              <w:t>Quantita</w:t>
            </w:r>
            <w:r w:rsidRPr="00673909">
              <w:rPr>
                <w:rFonts w:ascii="Cambria" w:eastAsia="Times New Roman" w:hAnsi="Cambria" w:cs="Arial"/>
                <w:color w:val="000000"/>
                <w:spacing w:val="-1"/>
                <w:w w:val="113"/>
                <w:sz w:val="24"/>
                <w:szCs w:val="24"/>
              </w:rPr>
              <w:t>t</w:t>
            </w:r>
            <w:r w:rsidRPr="00673909">
              <w:rPr>
                <w:rFonts w:ascii="Cambria" w:eastAsia="Times New Roman" w:hAnsi="Cambria" w:cs="Arial"/>
                <w:color w:val="000000"/>
                <w:w w:val="113"/>
                <w:sz w:val="24"/>
                <w:szCs w:val="24"/>
              </w:rPr>
              <w:t>ive</w:t>
            </w:r>
            <w:r w:rsidRPr="00673909">
              <w:rPr>
                <w:rFonts w:ascii="Cambria" w:eastAsia="Times New Roman" w:hAnsi="Cambria" w:cs="Arial"/>
                <w:color w:val="000000"/>
                <w:spacing w:val="-5"/>
                <w:w w:val="113"/>
                <w:sz w:val="24"/>
                <w:szCs w:val="24"/>
              </w:rPr>
              <w:t xml:space="preserve"> </w:t>
            </w:r>
            <w:r w:rsidRPr="00673909">
              <w:rPr>
                <w:rFonts w:ascii="Cambria" w:eastAsia="Times New Roman" w:hAnsi="Cambria" w:cs="Arial"/>
                <w:color w:val="000000"/>
                <w:sz w:val="24"/>
                <w:szCs w:val="24"/>
              </w:rPr>
              <w:t>Ch</w:t>
            </w:r>
            <w:r w:rsidRPr="00673909">
              <w:rPr>
                <w:rFonts w:ascii="Cambria" w:eastAsia="Times New Roman" w:hAnsi="Cambria" w:cs="Arial"/>
                <w:color w:val="000000"/>
                <w:spacing w:val="-1"/>
                <w:sz w:val="24"/>
                <w:szCs w:val="24"/>
              </w:rPr>
              <w:t>e</w:t>
            </w:r>
            <w:r w:rsidRPr="00673909">
              <w:rPr>
                <w:rFonts w:ascii="Cambria" w:eastAsia="Times New Roman" w:hAnsi="Cambria" w:cs="Arial"/>
                <w:color w:val="000000"/>
                <w:sz w:val="24"/>
                <w:szCs w:val="24"/>
              </w:rPr>
              <w:t>mi</w:t>
            </w:r>
            <w:r w:rsidRPr="00673909">
              <w:rPr>
                <w:rFonts w:ascii="Cambria" w:eastAsia="Times New Roman" w:hAnsi="Cambria" w:cs="Arial"/>
                <w:color w:val="000000"/>
                <w:spacing w:val="1"/>
                <w:sz w:val="24"/>
                <w:szCs w:val="24"/>
              </w:rPr>
              <w:t>c</w:t>
            </w:r>
            <w:r w:rsidRPr="00673909">
              <w:rPr>
                <w:rFonts w:ascii="Cambria" w:eastAsia="Times New Roman" w:hAnsi="Cambria" w:cs="Arial"/>
                <w:color w:val="000000"/>
                <w:spacing w:val="-1"/>
                <w:sz w:val="24"/>
                <w:szCs w:val="24"/>
              </w:rPr>
              <w:t>a</w:t>
            </w:r>
            <w:r w:rsidRPr="00673909">
              <w:rPr>
                <w:rFonts w:ascii="Cambria" w:eastAsia="Times New Roman" w:hAnsi="Cambria" w:cs="Arial"/>
                <w:color w:val="000000"/>
                <w:sz w:val="24"/>
                <w:szCs w:val="24"/>
              </w:rPr>
              <w:t xml:space="preserve">l </w:t>
            </w:r>
            <w:r w:rsidRPr="00673909">
              <w:rPr>
                <w:rFonts w:ascii="Cambria" w:eastAsia="Times New Roman" w:hAnsi="Cambria" w:cs="Arial"/>
                <w:color w:val="000000"/>
                <w:spacing w:val="6"/>
                <w:sz w:val="24"/>
                <w:szCs w:val="24"/>
              </w:rPr>
              <w:t xml:space="preserve"> </w:t>
            </w:r>
            <w:r w:rsidRPr="00673909">
              <w:rPr>
                <w:rFonts w:ascii="Cambria" w:eastAsia="Times New Roman" w:hAnsi="Cambria" w:cs="Arial"/>
                <w:color w:val="000000"/>
                <w:spacing w:val="-1"/>
                <w:sz w:val="24"/>
                <w:szCs w:val="24"/>
              </w:rPr>
              <w:t>A</w:t>
            </w:r>
            <w:r w:rsidRPr="00673909">
              <w:rPr>
                <w:rFonts w:ascii="Cambria" w:eastAsia="Times New Roman" w:hAnsi="Cambria" w:cs="Arial"/>
                <w:color w:val="000000"/>
                <w:sz w:val="24"/>
                <w:szCs w:val="24"/>
              </w:rPr>
              <w:t>nalysis</w:t>
            </w:r>
            <w:r w:rsidRPr="00673909">
              <w:rPr>
                <w:rFonts w:ascii="Cambria" w:eastAsia="Times New Roman" w:hAnsi="Cambria" w:cs="Arial"/>
                <w:color w:val="000000"/>
                <w:spacing w:val="48"/>
                <w:sz w:val="24"/>
                <w:szCs w:val="24"/>
              </w:rPr>
              <w:t xml:space="preserve"> </w:t>
            </w:r>
            <w:r w:rsidRPr="00673909">
              <w:rPr>
                <w:rFonts w:ascii="Cambria" w:eastAsia="Times New Roman" w:hAnsi="Cambria" w:cs="Arial"/>
                <w:color w:val="000000"/>
                <w:sz w:val="24"/>
                <w:szCs w:val="24"/>
              </w:rPr>
              <w:t xml:space="preserve">6th </w:t>
            </w:r>
            <w:r w:rsidRPr="00673909">
              <w:rPr>
                <w:rFonts w:ascii="Cambria" w:eastAsia="Times New Roman" w:hAnsi="Cambria" w:cs="Arial"/>
                <w:color w:val="000000"/>
                <w:spacing w:val="9"/>
                <w:sz w:val="24"/>
                <w:szCs w:val="24"/>
              </w:rPr>
              <w:t xml:space="preserve"> </w:t>
            </w:r>
            <w:r w:rsidRPr="00673909">
              <w:rPr>
                <w:rFonts w:ascii="Cambria" w:eastAsia="Times New Roman" w:hAnsi="Cambria" w:cs="Arial"/>
                <w:color w:val="000000"/>
                <w:sz w:val="24"/>
                <w:szCs w:val="24"/>
              </w:rPr>
              <w:t>E</w:t>
            </w:r>
            <w:r w:rsidRPr="00673909">
              <w:rPr>
                <w:rFonts w:ascii="Cambria" w:eastAsia="Times New Roman" w:hAnsi="Cambria" w:cs="Arial"/>
                <w:color w:val="000000"/>
                <w:spacing w:val="-1"/>
                <w:sz w:val="24"/>
                <w:szCs w:val="24"/>
              </w:rPr>
              <w:t>d.</w:t>
            </w:r>
            <w:r w:rsidRPr="00673909">
              <w:rPr>
                <w:rFonts w:ascii="Cambria" w:eastAsia="Times New Roman" w:hAnsi="Cambria" w:cs="Arial"/>
                <w:color w:val="000000"/>
                <w:sz w:val="24"/>
                <w:szCs w:val="24"/>
              </w:rPr>
              <w:t>,</w:t>
            </w:r>
            <w:r w:rsidRPr="00673909">
              <w:rPr>
                <w:rFonts w:ascii="Cambria" w:eastAsia="Times New Roman" w:hAnsi="Cambria" w:cs="Arial"/>
                <w:color w:val="000000"/>
                <w:spacing w:val="33"/>
                <w:sz w:val="24"/>
                <w:szCs w:val="24"/>
              </w:rPr>
              <w:t xml:space="preserve"> </w:t>
            </w:r>
            <w:r w:rsidRPr="00673909">
              <w:rPr>
                <w:rFonts w:ascii="Cambria" w:eastAsia="Times New Roman" w:hAnsi="Cambria" w:cs="Arial"/>
                <w:color w:val="000000"/>
                <w:w w:val="116"/>
                <w:sz w:val="24"/>
                <w:szCs w:val="24"/>
              </w:rPr>
              <w:t>P</w:t>
            </w:r>
            <w:r w:rsidRPr="00673909">
              <w:rPr>
                <w:rFonts w:ascii="Cambria" w:eastAsia="Times New Roman" w:hAnsi="Cambria" w:cs="Arial"/>
                <w:color w:val="000000"/>
                <w:spacing w:val="-1"/>
                <w:w w:val="116"/>
                <w:sz w:val="24"/>
                <w:szCs w:val="24"/>
              </w:rPr>
              <w:t>e</w:t>
            </w:r>
            <w:r w:rsidRPr="00673909">
              <w:rPr>
                <w:rFonts w:ascii="Cambria" w:eastAsia="Times New Roman" w:hAnsi="Cambria" w:cs="Arial"/>
                <w:color w:val="000000"/>
                <w:w w:val="119"/>
                <w:sz w:val="24"/>
                <w:szCs w:val="24"/>
              </w:rPr>
              <w:t>arso</w:t>
            </w:r>
            <w:r w:rsidRPr="00673909">
              <w:rPr>
                <w:rFonts w:ascii="Cambria" w:eastAsia="Times New Roman" w:hAnsi="Cambria" w:cs="Arial"/>
                <w:color w:val="000000"/>
                <w:w w:val="114"/>
                <w:sz w:val="24"/>
                <w:szCs w:val="24"/>
              </w:rPr>
              <w:t>n</w:t>
            </w:r>
          </w:p>
          <w:p w:rsidR="009B2A13" w:rsidRPr="00673909" w:rsidRDefault="009B2A13" w:rsidP="009B2A13">
            <w:pPr>
              <w:pStyle w:val="ListParagraph"/>
              <w:numPr>
                <w:ilvl w:val="0"/>
                <w:numId w:val="6"/>
              </w:numPr>
              <w:tabs>
                <w:tab w:val="left" w:pos="820"/>
              </w:tabs>
              <w:spacing w:before="3" w:after="0" w:line="480" w:lineRule="auto"/>
              <w:ind w:left="851" w:right="-20"/>
              <w:rPr>
                <w:rFonts w:ascii="Cambria" w:eastAsia="Arial" w:hAnsi="Cambria" w:cs="Arial"/>
                <w:sz w:val="24"/>
                <w:szCs w:val="24"/>
              </w:rPr>
            </w:pPr>
            <w:r w:rsidRPr="00673909">
              <w:rPr>
                <w:rFonts w:ascii="Cambria" w:eastAsia="Arial" w:hAnsi="Cambria" w:cs="Arial"/>
                <w:color w:val="000000"/>
                <w:sz w:val="24"/>
                <w:szCs w:val="24"/>
              </w:rPr>
              <w:t>Harris,</w:t>
            </w:r>
            <w:r w:rsidRPr="00673909">
              <w:rPr>
                <w:rFonts w:ascii="Cambria" w:eastAsia="Arial" w:hAnsi="Cambria" w:cs="Arial"/>
                <w:color w:val="000000"/>
                <w:spacing w:val="20"/>
                <w:sz w:val="24"/>
                <w:szCs w:val="24"/>
              </w:rPr>
              <w:t xml:space="preserve"> </w:t>
            </w:r>
            <w:r w:rsidRPr="00673909">
              <w:rPr>
                <w:rFonts w:ascii="Cambria" w:eastAsia="Arial" w:hAnsi="Cambria" w:cs="Arial"/>
                <w:color w:val="000000"/>
                <w:spacing w:val="-1"/>
                <w:sz w:val="24"/>
                <w:szCs w:val="24"/>
              </w:rPr>
              <w:t>D</w:t>
            </w:r>
            <w:r w:rsidRPr="00673909">
              <w:rPr>
                <w:rFonts w:ascii="Cambria" w:eastAsia="Arial" w:hAnsi="Cambria" w:cs="Arial"/>
                <w:color w:val="000000"/>
                <w:sz w:val="24"/>
                <w:szCs w:val="24"/>
              </w:rPr>
              <w:t>.</w:t>
            </w:r>
            <w:r w:rsidRPr="00673909">
              <w:rPr>
                <w:rFonts w:ascii="Cambria" w:eastAsia="Arial" w:hAnsi="Cambria" w:cs="Arial"/>
                <w:color w:val="000000"/>
                <w:spacing w:val="-10"/>
                <w:sz w:val="24"/>
                <w:szCs w:val="24"/>
              </w:rPr>
              <w:t xml:space="preserve"> </w:t>
            </w:r>
            <w:r w:rsidRPr="00673909">
              <w:rPr>
                <w:rFonts w:ascii="Cambria" w:eastAsia="Arial" w:hAnsi="Cambria" w:cs="Arial"/>
                <w:color w:val="000000"/>
                <w:sz w:val="24"/>
                <w:szCs w:val="24"/>
              </w:rPr>
              <w:t>C.</w:t>
            </w:r>
            <w:r w:rsidRPr="00673909">
              <w:rPr>
                <w:rFonts w:ascii="Cambria" w:eastAsia="Arial" w:hAnsi="Cambria" w:cs="Arial"/>
                <w:color w:val="000000"/>
                <w:spacing w:val="-19"/>
                <w:sz w:val="24"/>
                <w:szCs w:val="24"/>
              </w:rPr>
              <w:t xml:space="preserve"> </w:t>
            </w:r>
            <w:r w:rsidRPr="00673909">
              <w:rPr>
                <w:rFonts w:ascii="Cambria" w:eastAsia="Arial" w:hAnsi="Cambria" w:cs="Arial"/>
                <w:color w:val="000000"/>
                <w:sz w:val="24"/>
                <w:szCs w:val="24"/>
              </w:rPr>
              <w:t>Quan</w:t>
            </w:r>
            <w:r w:rsidRPr="00673909">
              <w:rPr>
                <w:rFonts w:ascii="Cambria" w:eastAsia="Arial" w:hAnsi="Cambria" w:cs="Arial"/>
                <w:color w:val="000000"/>
                <w:spacing w:val="-1"/>
                <w:sz w:val="24"/>
                <w:szCs w:val="24"/>
              </w:rPr>
              <w:t>t</w:t>
            </w:r>
            <w:r w:rsidRPr="00673909">
              <w:rPr>
                <w:rFonts w:ascii="Cambria" w:eastAsia="Arial" w:hAnsi="Cambria" w:cs="Arial"/>
                <w:color w:val="000000"/>
                <w:sz w:val="24"/>
                <w:szCs w:val="24"/>
              </w:rPr>
              <w:t>ita</w:t>
            </w:r>
            <w:r w:rsidRPr="00673909">
              <w:rPr>
                <w:rFonts w:ascii="Cambria" w:eastAsia="Arial" w:hAnsi="Cambria" w:cs="Arial"/>
                <w:color w:val="000000"/>
                <w:spacing w:val="-1"/>
                <w:sz w:val="24"/>
                <w:szCs w:val="24"/>
              </w:rPr>
              <w:t>t</w:t>
            </w:r>
            <w:r w:rsidRPr="00673909">
              <w:rPr>
                <w:rFonts w:ascii="Cambria" w:eastAsia="Arial" w:hAnsi="Cambria" w:cs="Arial"/>
                <w:color w:val="000000"/>
                <w:sz w:val="24"/>
                <w:szCs w:val="24"/>
              </w:rPr>
              <w:t>ive</w:t>
            </w:r>
            <w:r w:rsidRPr="00673909">
              <w:rPr>
                <w:rFonts w:ascii="Cambria" w:eastAsia="Arial" w:hAnsi="Cambria" w:cs="Arial"/>
                <w:color w:val="000000"/>
                <w:spacing w:val="45"/>
                <w:sz w:val="24"/>
                <w:szCs w:val="24"/>
              </w:rPr>
              <w:t xml:space="preserve"> </w:t>
            </w:r>
            <w:r w:rsidRPr="00673909">
              <w:rPr>
                <w:rFonts w:ascii="Cambria" w:eastAsia="Arial" w:hAnsi="Cambria" w:cs="Arial"/>
                <w:color w:val="000000"/>
                <w:sz w:val="24"/>
                <w:szCs w:val="24"/>
              </w:rPr>
              <w:t>Ch</w:t>
            </w:r>
            <w:r w:rsidRPr="00673909">
              <w:rPr>
                <w:rFonts w:ascii="Cambria" w:eastAsia="Arial" w:hAnsi="Cambria" w:cs="Arial"/>
                <w:color w:val="000000"/>
                <w:spacing w:val="-1"/>
                <w:sz w:val="24"/>
                <w:szCs w:val="24"/>
              </w:rPr>
              <w:t>e</w:t>
            </w:r>
            <w:r w:rsidRPr="00673909">
              <w:rPr>
                <w:rFonts w:ascii="Cambria" w:eastAsia="Arial" w:hAnsi="Cambria" w:cs="Arial"/>
                <w:color w:val="000000"/>
                <w:sz w:val="24"/>
                <w:szCs w:val="24"/>
              </w:rPr>
              <w:t>mic</w:t>
            </w:r>
            <w:r w:rsidRPr="00673909">
              <w:rPr>
                <w:rFonts w:ascii="Cambria" w:eastAsia="Arial" w:hAnsi="Cambria" w:cs="Arial"/>
                <w:color w:val="000000"/>
                <w:spacing w:val="-1"/>
                <w:sz w:val="24"/>
                <w:szCs w:val="24"/>
              </w:rPr>
              <w:t>a</w:t>
            </w:r>
            <w:r w:rsidRPr="00673909">
              <w:rPr>
                <w:rFonts w:ascii="Cambria" w:eastAsia="Arial" w:hAnsi="Cambria" w:cs="Arial"/>
                <w:color w:val="000000"/>
                <w:sz w:val="24"/>
                <w:szCs w:val="24"/>
              </w:rPr>
              <w:t>l</w:t>
            </w:r>
            <w:r w:rsidRPr="00673909">
              <w:rPr>
                <w:rFonts w:ascii="Cambria" w:eastAsia="Arial" w:hAnsi="Cambria" w:cs="Arial"/>
                <w:color w:val="000000"/>
                <w:spacing w:val="-16"/>
                <w:sz w:val="24"/>
                <w:szCs w:val="24"/>
              </w:rPr>
              <w:t xml:space="preserve"> </w:t>
            </w:r>
            <w:r w:rsidRPr="00673909">
              <w:rPr>
                <w:rFonts w:ascii="Cambria" w:eastAsia="Arial" w:hAnsi="Cambria" w:cs="Arial"/>
                <w:color w:val="000000"/>
                <w:sz w:val="24"/>
                <w:szCs w:val="24"/>
              </w:rPr>
              <w:t>Analysis.</w:t>
            </w:r>
            <w:r w:rsidRPr="00673909">
              <w:rPr>
                <w:rFonts w:ascii="Cambria" w:eastAsia="Arial" w:hAnsi="Cambria" w:cs="Arial"/>
                <w:color w:val="000000"/>
                <w:spacing w:val="3"/>
                <w:sz w:val="24"/>
                <w:szCs w:val="24"/>
              </w:rPr>
              <w:t xml:space="preserve"> </w:t>
            </w:r>
            <w:r w:rsidRPr="00673909">
              <w:rPr>
                <w:rFonts w:ascii="Cambria" w:eastAsia="Arial" w:hAnsi="Cambria" w:cs="Arial"/>
                <w:color w:val="000000"/>
                <w:sz w:val="24"/>
                <w:szCs w:val="24"/>
              </w:rPr>
              <w:t>6</w:t>
            </w:r>
            <w:r w:rsidRPr="00673909">
              <w:rPr>
                <w:rFonts w:ascii="Cambria" w:eastAsia="Arial" w:hAnsi="Cambria" w:cs="Arial"/>
                <w:color w:val="000000"/>
                <w:spacing w:val="-1"/>
                <w:sz w:val="24"/>
                <w:szCs w:val="24"/>
              </w:rPr>
              <w:t>t</w:t>
            </w:r>
            <w:r w:rsidRPr="00673909">
              <w:rPr>
                <w:rFonts w:ascii="Cambria" w:eastAsia="Arial" w:hAnsi="Cambria" w:cs="Arial"/>
                <w:color w:val="000000"/>
                <w:sz w:val="24"/>
                <w:szCs w:val="24"/>
              </w:rPr>
              <w:t>h</w:t>
            </w:r>
            <w:r w:rsidRPr="00673909">
              <w:rPr>
                <w:rFonts w:ascii="Cambria" w:eastAsia="Arial" w:hAnsi="Cambria" w:cs="Arial"/>
                <w:color w:val="000000"/>
                <w:spacing w:val="31"/>
                <w:sz w:val="24"/>
                <w:szCs w:val="24"/>
              </w:rPr>
              <w:t xml:space="preserve"> </w:t>
            </w:r>
            <w:r w:rsidRPr="00673909">
              <w:rPr>
                <w:rFonts w:ascii="Cambria" w:eastAsia="Arial" w:hAnsi="Cambria" w:cs="Arial"/>
                <w:color w:val="000000"/>
                <w:sz w:val="24"/>
                <w:szCs w:val="24"/>
              </w:rPr>
              <w:t>Ed.,</w:t>
            </w:r>
            <w:r w:rsidRPr="00673909">
              <w:rPr>
                <w:rFonts w:ascii="Cambria" w:eastAsia="Arial" w:hAnsi="Cambria" w:cs="Arial"/>
                <w:color w:val="000000"/>
                <w:spacing w:val="-8"/>
                <w:sz w:val="24"/>
                <w:szCs w:val="24"/>
              </w:rPr>
              <w:t xml:space="preserve"> </w:t>
            </w:r>
            <w:r w:rsidRPr="00673909">
              <w:rPr>
                <w:rFonts w:ascii="Cambria" w:eastAsia="Arial" w:hAnsi="Cambria" w:cs="Arial"/>
                <w:color w:val="000000"/>
                <w:spacing w:val="-1"/>
                <w:sz w:val="24"/>
                <w:szCs w:val="24"/>
              </w:rPr>
              <w:t>F</w:t>
            </w:r>
            <w:r w:rsidRPr="00673909">
              <w:rPr>
                <w:rFonts w:ascii="Cambria" w:eastAsia="Arial" w:hAnsi="Cambria" w:cs="Arial"/>
                <w:color w:val="000000"/>
                <w:sz w:val="24"/>
                <w:szCs w:val="24"/>
              </w:rPr>
              <w:t>reeman</w:t>
            </w:r>
            <w:r w:rsidRPr="00673909">
              <w:rPr>
                <w:rFonts w:ascii="Cambria" w:eastAsia="Arial" w:hAnsi="Cambria" w:cs="Arial"/>
                <w:color w:val="000000"/>
                <w:spacing w:val="-11"/>
                <w:sz w:val="24"/>
                <w:szCs w:val="24"/>
              </w:rPr>
              <w:t xml:space="preserve"> </w:t>
            </w:r>
            <w:r w:rsidRPr="00673909">
              <w:rPr>
                <w:rFonts w:ascii="Cambria" w:eastAsia="Arial" w:hAnsi="Cambria" w:cs="Arial"/>
                <w:color w:val="000000"/>
                <w:spacing w:val="-2"/>
                <w:w w:val="104"/>
                <w:sz w:val="24"/>
                <w:szCs w:val="24"/>
              </w:rPr>
              <w:t>(</w:t>
            </w:r>
            <w:r w:rsidRPr="00673909">
              <w:rPr>
                <w:rFonts w:ascii="Cambria" w:eastAsia="Arial" w:hAnsi="Cambria" w:cs="Arial"/>
                <w:color w:val="000000"/>
                <w:spacing w:val="-1"/>
                <w:w w:val="111"/>
                <w:sz w:val="24"/>
                <w:szCs w:val="24"/>
              </w:rPr>
              <w:t>2</w:t>
            </w:r>
            <w:r w:rsidRPr="00673909">
              <w:rPr>
                <w:rFonts w:ascii="Cambria" w:eastAsia="Arial" w:hAnsi="Cambria" w:cs="Arial"/>
                <w:color w:val="000000"/>
                <w:w w:val="110"/>
                <w:sz w:val="24"/>
                <w:szCs w:val="24"/>
              </w:rPr>
              <w:t>007)</w:t>
            </w:r>
          </w:p>
          <w:p w:rsidR="009B2A13" w:rsidRPr="00673909" w:rsidRDefault="009B2A13" w:rsidP="009B2A13">
            <w:pPr>
              <w:pStyle w:val="ListParagraph"/>
              <w:numPr>
                <w:ilvl w:val="0"/>
                <w:numId w:val="6"/>
              </w:numPr>
              <w:tabs>
                <w:tab w:val="left" w:pos="820"/>
              </w:tabs>
              <w:spacing w:before="3" w:after="0" w:line="480" w:lineRule="auto"/>
              <w:ind w:left="851" w:right="-20"/>
              <w:rPr>
                <w:rFonts w:ascii="Cambria" w:eastAsia="Arial" w:hAnsi="Cambria" w:cs="Arial"/>
                <w:sz w:val="24"/>
                <w:szCs w:val="24"/>
              </w:rPr>
            </w:pPr>
            <w:r w:rsidRPr="00673909">
              <w:rPr>
                <w:rFonts w:ascii="Cambria" w:eastAsia="Arial" w:hAnsi="Cambria" w:cs="Arial"/>
                <w:color w:val="000000"/>
                <w:sz w:val="24"/>
                <w:szCs w:val="24"/>
              </w:rPr>
              <w:t>Palit,</w:t>
            </w:r>
            <w:r w:rsidRPr="00673909">
              <w:rPr>
                <w:rFonts w:ascii="Cambria" w:eastAsia="Arial" w:hAnsi="Cambria" w:cs="Arial"/>
                <w:color w:val="000000"/>
                <w:spacing w:val="18"/>
                <w:sz w:val="24"/>
                <w:szCs w:val="24"/>
              </w:rPr>
              <w:t xml:space="preserve"> </w:t>
            </w:r>
            <w:r w:rsidRPr="00673909">
              <w:rPr>
                <w:rFonts w:ascii="Cambria" w:eastAsia="Arial" w:hAnsi="Cambria" w:cs="Arial"/>
                <w:color w:val="000000"/>
                <w:sz w:val="24"/>
                <w:szCs w:val="24"/>
              </w:rPr>
              <w:t>S</w:t>
            </w:r>
            <w:r w:rsidRPr="00673909">
              <w:rPr>
                <w:rFonts w:ascii="Cambria" w:eastAsia="Arial" w:hAnsi="Cambria" w:cs="Arial"/>
                <w:color w:val="000000"/>
                <w:spacing w:val="-1"/>
                <w:sz w:val="24"/>
                <w:szCs w:val="24"/>
              </w:rPr>
              <w:t>.</w:t>
            </w:r>
            <w:r w:rsidRPr="00673909">
              <w:rPr>
                <w:rFonts w:ascii="Cambria" w:eastAsia="Arial" w:hAnsi="Cambria" w:cs="Arial"/>
                <w:color w:val="000000"/>
                <w:sz w:val="24"/>
                <w:szCs w:val="24"/>
              </w:rPr>
              <w:t>R.,</w:t>
            </w:r>
            <w:r w:rsidRPr="00673909">
              <w:rPr>
                <w:rFonts w:ascii="Cambria" w:eastAsia="Arial" w:hAnsi="Cambria" w:cs="Arial"/>
                <w:color w:val="000000"/>
                <w:spacing w:val="-16"/>
                <w:sz w:val="24"/>
                <w:szCs w:val="24"/>
              </w:rPr>
              <w:t xml:space="preserve"> </w:t>
            </w:r>
            <w:r w:rsidRPr="00673909">
              <w:rPr>
                <w:rFonts w:ascii="Cambria" w:eastAsia="Arial" w:hAnsi="Cambria" w:cs="Arial"/>
                <w:color w:val="000000"/>
                <w:spacing w:val="-1"/>
                <w:sz w:val="24"/>
                <w:szCs w:val="24"/>
              </w:rPr>
              <w:t>D</w:t>
            </w:r>
            <w:r w:rsidRPr="00673909">
              <w:rPr>
                <w:rFonts w:ascii="Cambria" w:eastAsia="Arial" w:hAnsi="Cambria" w:cs="Arial"/>
                <w:color w:val="000000"/>
                <w:sz w:val="24"/>
                <w:szCs w:val="24"/>
              </w:rPr>
              <w:t>e,</w:t>
            </w:r>
            <w:r w:rsidRPr="00673909">
              <w:rPr>
                <w:rFonts w:ascii="Cambria" w:eastAsia="Arial" w:hAnsi="Cambria" w:cs="Arial"/>
                <w:color w:val="000000"/>
                <w:spacing w:val="-14"/>
                <w:sz w:val="24"/>
                <w:szCs w:val="24"/>
              </w:rPr>
              <w:t xml:space="preserve"> </w:t>
            </w:r>
            <w:r w:rsidRPr="00673909">
              <w:rPr>
                <w:rFonts w:ascii="Cambria" w:eastAsia="Arial" w:hAnsi="Cambria" w:cs="Arial"/>
                <w:color w:val="000000"/>
                <w:sz w:val="24"/>
                <w:szCs w:val="24"/>
              </w:rPr>
              <w:t>S.</w:t>
            </w:r>
            <w:r w:rsidRPr="00673909">
              <w:rPr>
                <w:rFonts w:ascii="Cambria" w:eastAsia="Arial" w:hAnsi="Cambria" w:cs="Arial"/>
                <w:color w:val="000000"/>
                <w:spacing w:val="-12"/>
                <w:sz w:val="24"/>
                <w:szCs w:val="24"/>
              </w:rPr>
              <w:t xml:space="preserve"> </w:t>
            </w:r>
            <w:r w:rsidRPr="00673909">
              <w:rPr>
                <w:rFonts w:ascii="Cambria" w:eastAsia="Arial" w:hAnsi="Cambria" w:cs="Arial"/>
                <w:color w:val="000000"/>
                <w:spacing w:val="-1"/>
                <w:sz w:val="24"/>
                <w:szCs w:val="24"/>
              </w:rPr>
              <w:t>K</w:t>
            </w:r>
            <w:r w:rsidRPr="00673909">
              <w:rPr>
                <w:rFonts w:ascii="Cambria" w:eastAsia="Arial" w:hAnsi="Cambria" w:cs="Arial"/>
                <w:color w:val="000000"/>
                <w:sz w:val="24"/>
                <w:szCs w:val="24"/>
              </w:rPr>
              <w:t>.</w:t>
            </w:r>
            <w:r w:rsidRPr="00673909">
              <w:rPr>
                <w:rFonts w:ascii="Cambria" w:eastAsia="Arial" w:hAnsi="Cambria" w:cs="Arial"/>
                <w:color w:val="000000"/>
                <w:spacing w:val="-3"/>
                <w:sz w:val="24"/>
                <w:szCs w:val="24"/>
              </w:rPr>
              <w:t xml:space="preserve"> </w:t>
            </w:r>
            <w:r w:rsidRPr="00673909">
              <w:rPr>
                <w:rFonts w:ascii="Cambria" w:eastAsia="Arial" w:hAnsi="Cambria" w:cs="Arial"/>
                <w:color w:val="000000"/>
                <w:sz w:val="24"/>
                <w:szCs w:val="24"/>
              </w:rPr>
              <w:t>Prac</w:t>
            </w:r>
            <w:r w:rsidRPr="00673909">
              <w:rPr>
                <w:rFonts w:ascii="Cambria" w:eastAsia="Arial" w:hAnsi="Cambria" w:cs="Arial"/>
                <w:color w:val="000000"/>
                <w:spacing w:val="-2"/>
                <w:sz w:val="24"/>
                <w:szCs w:val="24"/>
              </w:rPr>
              <w:t>t</w:t>
            </w:r>
            <w:r w:rsidRPr="00673909">
              <w:rPr>
                <w:rFonts w:ascii="Cambria" w:eastAsia="Arial" w:hAnsi="Cambria" w:cs="Arial"/>
                <w:color w:val="000000"/>
                <w:sz w:val="24"/>
                <w:szCs w:val="24"/>
              </w:rPr>
              <w:t>ical</w:t>
            </w:r>
            <w:r w:rsidRPr="00673909">
              <w:rPr>
                <w:rFonts w:ascii="Cambria" w:eastAsia="Arial" w:hAnsi="Cambria" w:cs="Arial"/>
                <w:color w:val="000000"/>
                <w:spacing w:val="21"/>
                <w:sz w:val="24"/>
                <w:szCs w:val="24"/>
              </w:rPr>
              <w:t xml:space="preserve"> </w:t>
            </w:r>
            <w:r w:rsidRPr="00673909">
              <w:rPr>
                <w:rFonts w:ascii="Cambria" w:eastAsia="Arial" w:hAnsi="Cambria" w:cs="Arial"/>
                <w:color w:val="000000"/>
                <w:sz w:val="24"/>
                <w:szCs w:val="24"/>
              </w:rPr>
              <w:t>P</w:t>
            </w:r>
            <w:r w:rsidRPr="00673909">
              <w:rPr>
                <w:rFonts w:ascii="Cambria" w:eastAsia="Arial" w:hAnsi="Cambria" w:cs="Arial"/>
                <w:color w:val="000000"/>
                <w:spacing w:val="-1"/>
                <w:sz w:val="24"/>
                <w:szCs w:val="24"/>
              </w:rPr>
              <w:t>h</w:t>
            </w:r>
            <w:r w:rsidRPr="00673909">
              <w:rPr>
                <w:rFonts w:ascii="Cambria" w:eastAsia="Arial" w:hAnsi="Cambria" w:cs="Arial"/>
                <w:color w:val="000000"/>
                <w:sz w:val="24"/>
                <w:szCs w:val="24"/>
              </w:rPr>
              <w:t>ys</w:t>
            </w:r>
            <w:r w:rsidRPr="00673909">
              <w:rPr>
                <w:rFonts w:ascii="Cambria" w:eastAsia="Arial" w:hAnsi="Cambria" w:cs="Arial"/>
                <w:color w:val="000000"/>
                <w:spacing w:val="-1"/>
                <w:sz w:val="24"/>
                <w:szCs w:val="24"/>
              </w:rPr>
              <w:t>i</w:t>
            </w:r>
            <w:r w:rsidRPr="00673909">
              <w:rPr>
                <w:rFonts w:ascii="Cambria" w:eastAsia="Arial" w:hAnsi="Cambria" w:cs="Arial"/>
                <w:color w:val="000000"/>
                <w:sz w:val="24"/>
                <w:szCs w:val="24"/>
              </w:rPr>
              <w:t>cal</w:t>
            </w:r>
            <w:r w:rsidRPr="00673909">
              <w:rPr>
                <w:rFonts w:ascii="Cambria" w:eastAsia="Arial" w:hAnsi="Cambria" w:cs="Arial"/>
                <w:color w:val="000000"/>
                <w:spacing w:val="-7"/>
                <w:sz w:val="24"/>
                <w:szCs w:val="24"/>
              </w:rPr>
              <w:t xml:space="preserve"> </w:t>
            </w:r>
            <w:r w:rsidRPr="00673909">
              <w:rPr>
                <w:rFonts w:ascii="Cambria" w:eastAsia="Arial" w:hAnsi="Cambria" w:cs="Arial"/>
                <w:color w:val="000000"/>
                <w:sz w:val="24"/>
                <w:szCs w:val="24"/>
              </w:rPr>
              <w:t>Ch</w:t>
            </w:r>
            <w:r w:rsidRPr="00673909">
              <w:rPr>
                <w:rFonts w:ascii="Cambria" w:eastAsia="Arial" w:hAnsi="Cambria" w:cs="Arial"/>
                <w:color w:val="000000"/>
                <w:spacing w:val="-1"/>
                <w:sz w:val="24"/>
                <w:szCs w:val="24"/>
              </w:rPr>
              <w:t>e</w:t>
            </w:r>
            <w:r w:rsidRPr="00673909">
              <w:rPr>
                <w:rFonts w:ascii="Cambria" w:eastAsia="Arial" w:hAnsi="Cambria" w:cs="Arial"/>
                <w:color w:val="000000"/>
                <w:sz w:val="24"/>
                <w:szCs w:val="24"/>
              </w:rPr>
              <w:t>mist</w:t>
            </w:r>
            <w:r w:rsidRPr="00673909">
              <w:rPr>
                <w:rFonts w:ascii="Cambria" w:eastAsia="Arial" w:hAnsi="Cambria" w:cs="Arial"/>
                <w:color w:val="000000"/>
                <w:spacing w:val="-1"/>
                <w:sz w:val="24"/>
                <w:szCs w:val="24"/>
              </w:rPr>
              <w:t>r</w:t>
            </w:r>
            <w:r w:rsidRPr="00673909">
              <w:rPr>
                <w:rFonts w:ascii="Cambria" w:eastAsia="Arial" w:hAnsi="Cambria" w:cs="Arial"/>
                <w:color w:val="000000"/>
                <w:sz w:val="24"/>
                <w:szCs w:val="24"/>
              </w:rPr>
              <w:t>y</w:t>
            </w:r>
            <w:r w:rsidRPr="00673909">
              <w:rPr>
                <w:rFonts w:ascii="Cambria" w:eastAsia="Arial" w:hAnsi="Cambria" w:cs="Arial"/>
                <w:color w:val="000000"/>
                <w:spacing w:val="16"/>
                <w:sz w:val="24"/>
                <w:szCs w:val="24"/>
              </w:rPr>
              <w:t xml:space="preserve"> </w:t>
            </w:r>
            <w:r w:rsidRPr="00673909">
              <w:rPr>
                <w:rFonts w:ascii="Cambria" w:eastAsia="Arial" w:hAnsi="Cambria" w:cs="Arial"/>
                <w:color w:val="000000"/>
                <w:sz w:val="24"/>
                <w:szCs w:val="24"/>
              </w:rPr>
              <w:t>S</w:t>
            </w:r>
            <w:r w:rsidRPr="00673909">
              <w:rPr>
                <w:rFonts w:ascii="Cambria" w:eastAsia="Arial" w:hAnsi="Cambria" w:cs="Arial"/>
                <w:color w:val="000000"/>
                <w:spacing w:val="-1"/>
                <w:sz w:val="24"/>
                <w:szCs w:val="24"/>
              </w:rPr>
              <w:t>c</w:t>
            </w:r>
            <w:r w:rsidRPr="00673909">
              <w:rPr>
                <w:rFonts w:ascii="Cambria" w:eastAsia="Arial" w:hAnsi="Cambria" w:cs="Arial"/>
                <w:color w:val="000000"/>
                <w:sz w:val="24"/>
                <w:szCs w:val="24"/>
              </w:rPr>
              <w:t>ience</w:t>
            </w:r>
            <w:r w:rsidRPr="00673909">
              <w:rPr>
                <w:rFonts w:ascii="Cambria" w:eastAsia="Arial" w:hAnsi="Cambria" w:cs="Arial"/>
                <w:color w:val="000000"/>
                <w:spacing w:val="-19"/>
                <w:sz w:val="24"/>
                <w:szCs w:val="24"/>
              </w:rPr>
              <w:t xml:space="preserve"> </w:t>
            </w:r>
            <w:r w:rsidRPr="00673909">
              <w:rPr>
                <w:rFonts w:ascii="Cambria" w:eastAsia="Arial" w:hAnsi="Cambria" w:cs="Arial"/>
                <w:color w:val="000000"/>
                <w:spacing w:val="-1"/>
                <w:sz w:val="24"/>
                <w:szCs w:val="24"/>
              </w:rPr>
              <w:t>Bo</w:t>
            </w:r>
            <w:r w:rsidRPr="00673909">
              <w:rPr>
                <w:rFonts w:ascii="Cambria" w:eastAsia="Arial" w:hAnsi="Cambria" w:cs="Arial"/>
                <w:color w:val="000000"/>
                <w:sz w:val="24"/>
                <w:szCs w:val="24"/>
              </w:rPr>
              <w:t>ok</w:t>
            </w:r>
            <w:r w:rsidRPr="00673909">
              <w:rPr>
                <w:rFonts w:ascii="Cambria" w:eastAsia="Arial" w:hAnsi="Cambria" w:cs="Arial"/>
                <w:color w:val="000000"/>
                <w:spacing w:val="-8"/>
                <w:sz w:val="24"/>
                <w:szCs w:val="24"/>
              </w:rPr>
              <w:t xml:space="preserve"> </w:t>
            </w:r>
            <w:r w:rsidRPr="00673909">
              <w:rPr>
                <w:rFonts w:ascii="Cambria" w:eastAsia="Arial" w:hAnsi="Cambria" w:cs="Arial"/>
                <w:color w:val="000000"/>
                <w:spacing w:val="-1"/>
                <w:w w:val="101"/>
                <w:sz w:val="24"/>
                <w:szCs w:val="24"/>
              </w:rPr>
              <w:t>A</w:t>
            </w:r>
            <w:r w:rsidRPr="00673909">
              <w:rPr>
                <w:rFonts w:ascii="Cambria" w:eastAsia="Arial" w:hAnsi="Cambria" w:cs="Arial"/>
                <w:color w:val="000000"/>
                <w:w w:val="99"/>
                <w:sz w:val="24"/>
                <w:szCs w:val="24"/>
              </w:rPr>
              <w:t>g</w:t>
            </w:r>
            <w:r w:rsidRPr="00673909">
              <w:rPr>
                <w:rFonts w:ascii="Cambria" w:eastAsia="Arial" w:hAnsi="Cambria" w:cs="Arial"/>
                <w:color w:val="000000"/>
                <w:spacing w:val="-1"/>
                <w:w w:val="99"/>
                <w:sz w:val="24"/>
                <w:szCs w:val="24"/>
              </w:rPr>
              <w:t>e</w:t>
            </w:r>
            <w:r w:rsidRPr="00673909">
              <w:rPr>
                <w:rFonts w:ascii="Cambria" w:eastAsia="Arial" w:hAnsi="Cambria" w:cs="Arial"/>
                <w:color w:val="000000"/>
                <w:w w:val="102"/>
                <w:sz w:val="24"/>
                <w:szCs w:val="24"/>
              </w:rPr>
              <w:t>ncy</w:t>
            </w:r>
          </w:p>
          <w:p w:rsidR="009B2A13" w:rsidRPr="00673909" w:rsidRDefault="009B2A13" w:rsidP="009B2A13">
            <w:pPr>
              <w:pStyle w:val="ListParagraph"/>
              <w:numPr>
                <w:ilvl w:val="0"/>
                <w:numId w:val="6"/>
              </w:numPr>
              <w:tabs>
                <w:tab w:val="left" w:pos="820"/>
              </w:tabs>
              <w:spacing w:before="3" w:after="0" w:line="480" w:lineRule="auto"/>
              <w:ind w:left="851" w:right="-20"/>
              <w:rPr>
                <w:rFonts w:ascii="Cambria" w:eastAsia="Arial" w:hAnsi="Cambria" w:cs="Arial"/>
                <w:sz w:val="24"/>
                <w:szCs w:val="24"/>
              </w:rPr>
            </w:pPr>
            <w:r w:rsidRPr="00673909">
              <w:rPr>
                <w:rFonts w:ascii="Cambria" w:eastAsia="Arial" w:hAnsi="Cambria" w:cs="Arial"/>
                <w:color w:val="000000"/>
                <w:sz w:val="24"/>
                <w:szCs w:val="24"/>
              </w:rPr>
              <w:t>Univ</w:t>
            </w:r>
            <w:r w:rsidRPr="00673909">
              <w:rPr>
                <w:rFonts w:ascii="Cambria" w:eastAsia="Arial" w:hAnsi="Cambria" w:cs="Arial"/>
                <w:color w:val="000000"/>
                <w:spacing w:val="-1"/>
                <w:sz w:val="24"/>
                <w:szCs w:val="24"/>
              </w:rPr>
              <w:t>e</w:t>
            </w:r>
            <w:r w:rsidRPr="00673909">
              <w:rPr>
                <w:rFonts w:ascii="Cambria" w:eastAsia="Arial" w:hAnsi="Cambria" w:cs="Arial"/>
                <w:color w:val="000000"/>
                <w:sz w:val="24"/>
                <w:szCs w:val="24"/>
              </w:rPr>
              <w:t>rsity</w:t>
            </w:r>
            <w:r w:rsidRPr="00673909">
              <w:rPr>
                <w:rFonts w:ascii="Cambria" w:eastAsia="Arial" w:hAnsi="Cambria" w:cs="Arial"/>
                <w:color w:val="000000"/>
                <w:spacing w:val="40"/>
                <w:sz w:val="24"/>
                <w:szCs w:val="24"/>
              </w:rPr>
              <w:t xml:space="preserve"> </w:t>
            </w:r>
            <w:r w:rsidRPr="00673909">
              <w:rPr>
                <w:rFonts w:ascii="Cambria" w:eastAsia="Arial" w:hAnsi="Cambria" w:cs="Arial"/>
                <w:color w:val="000000"/>
                <w:sz w:val="24"/>
                <w:szCs w:val="24"/>
              </w:rPr>
              <w:t>H</w:t>
            </w:r>
            <w:r w:rsidRPr="00673909">
              <w:rPr>
                <w:rFonts w:ascii="Cambria" w:eastAsia="Arial" w:hAnsi="Cambria" w:cs="Arial"/>
                <w:color w:val="000000"/>
                <w:spacing w:val="-1"/>
                <w:sz w:val="24"/>
                <w:szCs w:val="24"/>
              </w:rPr>
              <w:t>a</w:t>
            </w:r>
            <w:r w:rsidRPr="00673909">
              <w:rPr>
                <w:rFonts w:ascii="Cambria" w:eastAsia="Arial" w:hAnsi="Cambria" w:cs="Arial"/>
                <w:color w:val="000000"/>
                <w:sz w:val="24"/>
                <w:szCs w:val="24"/>
              </w:rPr>
              <w:t>nd</w:t>
            </w:r>
            <w:r w:rsidRPr="00673909">
              <w:rPr>
                <w:rFonts w:ascii="Cambria" w:eastAsia="Arial" w:hAnsi="Cambria" w:cs="Arial"/>
                <w:color w:val="000000"/>
                <w:spacing w:val="-5"/>
                <w:sz w:val="24"/>
                <w:szCs w:val="24"/>
              </w:rPr>
              <w:t xml:space="preserve"> </w:t>
            </w:r>
            <w:r w:rsidRPr="00673909">
              <w:rPr>
                <w:rFonts w:ascii="Cambria" w:eastAsia="Arial" w:hAnsi="Cambria" w:cs="Arial"/>
                <w:color w:val="000000"/>
                <w:sz w:val="24"/>
                <w:szCs w:val="24"/>
              </w:rPr>
              <w:t>B</w:t>
            </w:r>
            <w:r w:rsidRPr="00673909">
              <w:rPr>
                <w:rFonts w:ascii="Cambria" w:eastAsia="Arial" w:hAnsi="Cambria" w:cs="Arial"/>
                <w:color w:val="000000"/>
                <w:spacing w:val="1"/>
                <w:sz w:val="24"/>
                <w:szCs w:val="24"/>
              </w:rPr>
              <w:t>o</w:t>
            </w:r>
            <w:r w:rsidRPr="00673909">
              <w:rPr>
                <w:rFonts w:ascii="Cambria" w:eastAsia="Arial" w:hAnsi="Cambria" w:cs="Arial"/>
                <w:color w:val="000000"/>
                <w:sz w:val="24"/>
                <w:szCs w:val="24"/>
              </w:rPr>
              <w:t>ok</w:t>
            </w:r>
            <w:r w:rsidRPr="00673909">
              <w:rPr>
                <w:rFonts w:ascii="Cambria" w:eastAsia="Arial" w:hAnsi="Cambria" w:cs="Arial"/>
                <w:color w:val="000000"/>
                <w:spacing w:val="-2"/>
                <w:sz w:val="24"/>
                <w:szCs w:val="24"/>
              </w:rPr>
              <w:t xml:space="preserve"> </w:t>
            </w:r>
            <w:r w:rsidRPr="00673909">
              <w:rPr>
                <w:rFonts w:ascii="Cambria" w:eastAsia="Arial" w:hAnsi="Cambria" w:cs="Arial"/>
                <w:color w:val="000000"/>
                <w:sz w:val="24"/>
                <w:szCs w:val="24"/>
              </w:rPr>
              <w:t>of</w:t>
            </w:r>
            <w:r w:rsidRPr="00673909">
              <w:rPr>
                <w:rFonts w:ascii="Cambria" w:eastAsia="Arial" w:hAnsi="Cambria" w:cs="Arial"/>
                <w:color w:val="000000"/>
                <w:spacing w:val="20"/>
                <w:sz w:val="24"/>
                <w:szCs w:val="24"/>
              </w:rPr>
              <w:t xml:space="preserve"> </w:t>
            </w:r>
            <w:r w:rsidRPr="00673909">
              <w:rPr>
                <w:rFonts w:ascii="Cambria" w:eastAsia="Arial" w:hAnsi="Cambria" w:cs="Arial"/>
                <w:color w:val="000000"/>
                <w:sz w:val="24"/>
                <w:szCs w:val="24"/>
              </w:rPr>
              <w:t>Un</w:t>
            </w:r>
            <w:r w:rsidRPr="00673909">
              <w:rPr>
                <w:rFonts w:ascii="Cambria" w:eastAsia="Arial" w:hAnsi="Cambria" w:cs="Arial"/>
                <w:color w:val="000000"/>
                <w:spacing w:val="-1"/>
                <w:sz w:val="24"/>
                <w:szCs w:val="24"/>
              </w:rPr>
              <w:t>d</w:t>
            </w:r>
            <w:r w:rsidRPr="00673909">
              <w:rPr>
                <w:rFonts w:ascii="Cambria" w:eastAsia="Arial" w:hAnsi="Cambria" w:cs="Arial"/>
                <w:color w:val="000000"/>
                <w:sz w:val="24"/>
                <w:szCs w:val="24"/>
              </w:rPr>
              <w:t>er</w:t>
            </w:r>
            <w:r w:rsidRPr="00673909">
              <w:rPr>
                <w:rFonts w:ascii="Cambria" w:eastAsia="Arial" w:hAnsi="Cambria" w:cs="Arial"/>
                <w:color w:val="000000"/>
                <w:spacing w:val="-1"/>
                <w:sz w:val="24"/>
                <w:szCs w:val="24"/>
              </w:rPr>
              <w:t>g</w:t>
            </w:r>
            <w:r w:rsidRPr="00673909">
              <w:rPr>
                <w:rFonts w:ascii="Cambria" w:eastAsia="Arial" w:hAnsi="Cambria" w:cs="Arial"/>
                <w:color w:val="000000"/>
                <w:sz w:val="24"/>
                <w:szCs w:val="24"/>
              </w:rPr>
              <w:t>radua</w:t>
            </w:r>
            <w:r w:rsidRPr="00673909">
              <w:rPr>
                <w:rFonts w:ascii="Cambria" w:eastAsia="Arial" w:hAnsi="Cambria" w:cs="Arial"/>
                <w:color w:val="000000"/>
                <w:spacing w:val="-1"/>
                <w:sz w:val="24"/>
                <w:szCs w:val="24"/>
              </w:rPr>
              <w:t>t</w:t>
            </w:r>
            <w:r w:rsidRPr="00673909">
              <w:rPr>
                <w:rFonts w:ascii="Cambria" w:eastAsia="Arial" w:hAnsi="Cambria" w:cs="Arial"/>
                <w:color w:val="000000"/>
                <w:sz w:val="24"/>
                <w:szCs w:val="24"/>
              </w:rPr>
              <w:t>e</w:t>
            </w:r>
            <w:r w:rsidRPr="00673909">
              <w:rPr>
                <w:rFonts w:ascii="Cambria" w:eastAsia="Arial" w:hAnsi="Cambria" w:cs="Arial"/>
                <w:color w:val="000000"/>
                <w:spacing w:val="32"/>
                <w:sz w:val="24"/>
                <w:szCs w:val="24"/>
              </w:rPr>
              <w:t xml:space="preserve"> </w:t>
            </w:r>
            <w:r w:rsidRPr="00673909">
              <w:rPr>
                <w:rFonts w:ascii="Cambria" w:eastAsia="Arial" w:hAnsi="Cambria" w:cs="Arial"/>
                <w:color w:val="000000"/>
                <w:sz w:val="24"/>
                <w:szCs w:val="24"/>
              </w:rPr>
              <w:t>Che</w:t>
            </w:r>
            <w:r w:rsidRPr="00673909">
              <w:rPr>
                <w:rFonts w:ascii="Cambria" w:eastAsia="Arial" w:hAnsi="Cambria" w:cs="Arial"/>
                <w:color w:val="000000"/>
                <w:spacing w:val="1"/>
                <w:sz w:val="24"/>
                <w:szCs w:val="24"/>
              </w:rPr>
              <w:t>m</w:t>
            </w:r>
            <w:r w:rsidRPr="00673909">
              <w:rPr>
                <w:rFonts w:ascii="Cambria" w:eastAsia="Arial" w:hAnsi="Cambria" w:cs="Arial"/>
                <w:color w:val="000000"/>
                <w:sz w:val="24"/>
                <w:szCs w:val="24"/>
              </w:rPr>
              <w:t>ist</w:t>
            </w:r>
            <w:r w:rsidRPr="00673909">
              <w:rPr>
                <w:rFonts w:ascii="Cambria" w:eastAsia="Arial" w:hAnsi="Cambria" w:cs="Arial"/>
                <w:color w:val="000000"/>
                <w:spacing w:val="-1"/>
                <w:sz w:val="24"/>
                <w:szCs w:val="24"/>
              </w:rPr>
              <w:t>r</w:t>
            </w:r>
            <w:r w:rsidRPr="00673909">
              <w:rPr>
                <w:rFonts w:ascii="Cambria" w:eastAsia="Arial" w:hAnsi="Cambria" w:cs="Arial"/>
                <w:color w:val="000000"/>
                <w:sz w:val="24"/>
                <w:szCs w:val="24"/>
              </w:rPr>
              <w:t>y</w:t>
            </w:r>
            <w:r w:rsidRPr="00673909">
              <w:rPr>
                <w:rFonts w:ascii="Cambria" w:eastAsia="Arial" w:hAnsi="Cambria" w:cs="Arial"/>
                <w:color w:val="000000"/>
                <w:spacing w:val="25"/>
                <w:sz w:val="24"/>
                <w:szCs w:val="24"/>
              </w:rPr>
              <w:t xml:space="preserve"> </w:t>
            </w:r>
            <w:r w:rsidRPr="00673909">
              <w:rPr>
                <w:rFonts w:ascii="Cambria" w:eastAsia="Arial" w:hAnsi="Cambria" w:cs="Arial"/>
                <w:color w:val="000000"/>
                <w:sz w:val="24"/>
                <w:szCs w:val="24"/>
              </w:rPr>
              <w:t>Ex</w:t>
            </w:r>
            <w:r w:rsidRPr="00673909">
              <w:rPr>
                <w:rFonts w:ascii="Cambria" w:eastAsia="Arial" w:hAnsi="Cambria" w:cs="Arial"/>
                <w:color w:val="000000"/>
                <w:spacing w:val="-1"/>
                <w:sz w:val="24"/>
                <w:szCs w:val="24"/>
              </w:rPr>
              <w:t>p</w:t>
            </w:r>
            <w:r w:rsidRPr="00673909">
              <w:rPr>
                <w:rFonts w:ascii="Cambria" w:eastAsia="Arial" w:hAnsi="Cambria" w:cs="Arial"/>
                <w:color w:val="000000"/>
                <w:sz w:val="24"/>
                <w:szCs w:val="24"/>
              </w:rPr>
              <w:t>eriment</w:t>
            </w:r>
            <w:r w:rsidRPr="00673909">
              <w:rPr>
                <w:rFonts w:ascii="Cambria" w:eastAsia="Arial" w:hAnsi="Cambria" w:cs="Arial"/>
                <w:color w:val="000000"/>
                <w:spacing w:val="-1"/>
                <w:sz w:val="24"/>
                <w:szCs w:val="24"/>
              </w:rPr>
              <w:t>s</w:t>
            </w:r>
            <w:r w:rsidRPr="00673909">
              <w:rPr>
                <w:rFonts w:ascii="Cambria" w:eastAsia="Arial" w:hAnsi="Cambria" w:cs="Arial"/>
                <w:color w:val="000000"/>
                <w:sz w:val="24"/>
                <w:szCs w:val="24"/>
              </w:rPr>
              <w:t>,</w:t>
            </w:r>
            <w:r w:rsidRPr="00673909">
              <w:rPr>
                <w:rFonts w:ascii="Cambria" w:eastAsia="Arial" w:hAnsi="Cambria" w:cs="Arial"/>
                <w:color w:val="000000"/>
                <w:spacing w:val="22"/>
                <w:sz w:val="24"/>
                <w:szCs w:val="24"/>
              </w:rPr>
              <w:t xml:space="preserve"> </w:t>
            </w:r>
            <w:r w:rsidRPr="00673909">
              <w:rPr>
                <w:rFonts w:ascii="Cambria" w:eastAsia="Arial" w:hAnsi="Cambria" w:cs="Arial"/>
                <w:color w:val="000000"/>
                <w:sz w:val="24"/>
                <w:szCs w:val="24"/>
              </w:rPr>
              <w:t>e</w:t>
            </w:r>
            <w:r w:rsidRPr="00673909">
              <w:rPr>
                <w:rFonts w:ascii="Cambria" w:eastAsia="Arial" w:hAnsi="Cambria" w:cs="Arial"/>
                <w:color w:val="000000"/>
                <w:spacing w:val="-1"/>
                <w:sz w:val="24"/>
                <w:szCs w:val="24"/>
              </w:rPr>
              <w:t>d</w:t>
            </w:r>
            <w:r w:rsidRPr="00673909">
              <w:rPr>
                <w:rFonts w:ascii="Cambria" w:eastAsia="Arial" w:hAnsi="Cambria" w:cs="Arial"/>
                <w:color w:val="000000"/>
                <w:sz w:val="24"/>
                <w:szCs w:val="24"/>
              </w:rPr>
              <w:t>ited</w:t>
            </w:r>
            <w:r w:rsidRPr="00673909">
              <w:rPr>
                <w:rFonts w:ascii="Cambria" w:eastAsia="Arial" w:hAnsi="Cambria" w:cs="Arial"/>
                <w:color w:val="000000"/>
                <w:spacing w:val="23"/>
                <w:sz w:val="24"/>
                <w:szCs w:val="24"/>
              </w:rPr>
              <w:t xml:space="preserve"> </w:t>
            </w:r>
            <w:r w:rsidRPr="00673909">
              <w:rPr>
                <w:rFonts w:ascii="Cambria" w:eastAsia="Arial" w:hAnsi="Cambria" w:cs="Arial"/>
                <w:color w:val="000000"/>
                <w:sz w:val="24"/>
                <w:szCs w:val="24"/>
              </w:rPr>
              <w:t>by</w:t>
            </w:r>
            <w:r w:rsidRPr="00673909">
              <w:rPr>
                <w:rFonts w:ascii="Cambria" w:eastAsia="Arial" w:hAnsi="Cambria" w:cs="Arial"/>
                <w:color w:val="000000"/>
                <w:spacing w:val="9"/>
                <w:sz w:val="24"/>
                <w:szCs w:val="24"/>
              </w:rPr>
              <w:t xml:space="preserve"> </w:t>
            </w:r>
            <w:r w:rsidRPr="00673909">
              <w:rPr>
                <w:rFonts w:ascii="Cambria" w:eastAsia="Arial" w:hAnsi="Cambria" w:cs="Arial"/>
                <w:color w:val="000000"/>
                <w:sz w:val="24"/>
                <w:szCs w:val="24"/>
              </w:rPr>
              <w:t>M</w:t>
            </w:r>
            <w:r w:rsidRPr="00673909">
              <w:rPr>
                <w:rFonts w:ascii="Cambria" w:eastAsia="Arial" w:hAnsi="Cambria" w:cs="Arial"/>
                <w:color w:val="000000"/>
                <w:spacing w:val="1"/>
                <w:sz w:val="24"/>
                <w:szCs w:val="24"/>
              </w:rPr>
              <w:t>u</w:t>
            </w:r>
            <w:r w:rsidRPr="00673909">
              <w:rPr>
                <w:rFonts w:ascii="Cambria" w:eastAsia="Arial" w:hAnsi="Cambria" w:cs="Arial"/>
                <w:color w:val="000000"/>
                <w:sz w:val="24"/>
                <w:szCs w:val="24"/>
              </w:rPr>
              <w:t>kherje</w:t>
            </w:r>
            <w:r w:rsidRPr="00673909">
              <w:rPr>
                <w:rFonts w:ascii="Cambria" w:eastAsia="Arial" w:hAnsi="Cambria" w:cs="Arial"/>
                <w:color w:val="000000"/>
                <w:spacing w:val="-2"/>
                <w:sz w:val="24"/>
                <w:szCs w:val="24"/>
              </w:rPr>
              <w:t>e</w:t>
            </w:r>
            <w:r w:rsidRPr="00673909">
              <w:rPr>
                <w:rFonts w:ascii="Cambria" w:eastAsia="Arial" w:hAnsi="Cambria" w:cs="Arial"/>
                <w:color w:val="000000"/>
                <w:sz w:val="24"/>
                <w:szCs w:val="24"/>
              </w:rPr>
              <w:t>,</w:t>
            </w:r>
            <w:r w:rsidRPr="00673909">
              <w:rPr>
                <w:rFonts w:ascii="Cambria" w:eastAsia="Arial" w:hAnsi="Cambria" w:cs="Arial"/>
                <w:color w:val="000000"/>
                <w:spacing w:val="14"/>
                <w:sz w:val="24"/>
                <w:szCs w:val="24"/>
              </w:rPr>
              <w:t xml:space="preserve"> </w:t>
            </w:r>
            <w:r w:rsidRPr="00673909">
              <w:rPr>
                <w:rFonts w:ascii="Cambria" w:eastAsia="Arial" w:hAnsi="Cambria" w:cs="Arial"/>
                <w:color w:val="000000"/>
                <w:sz w:val="24"/>
                <w:szCs w:val="24"/>
              </w:rPr>
              <w:t xml:space="preserve">G </w:t>
            </w:r>
            <w:r w:rsidRPr="00673909">
              <w:rPr>
                <w:rFonts w:ascii="Cambria" w:eastAsia="Arial" w:hAnsi="Cambria" w:cs="Arial"/>
                <w:sz w:val="24"/>
                <w:szCs w:val="24"/>
              </w:rPr>
              <w:t>N.,</w:t>
            </w:r>
            <w:r w:rsidRPr="00673909">
              <w:rPr>
                <w:rFonts w:ascii="Cambria" w:eastAsia="Arial" w:hAnsi="Cambria" w:cs="Arial"/>
                <w:spacing w:val="2"/>
                <w:sz w:val="24"/>
                <w:szCs w:val="24"/>
              </w:rPr>
              <w:t xml:space="preserve"> </w:t>
            </w:r>
            <w:r w:rsidRPr="00673909">
              <w:rPr>
                <w:rFonts w:ascii="Cambria" w:eastAsia="Arial" w:hAnsi="Cambria" w:cs="Arial"/>
                <w:spacing w:val="-1"/>
                <w:sz w:val="24"/>
                <w:szCs w:val="24"/>
              </w:rPr>
              <w:t>U</w:t>
            </w:r>
            <w:r w:rsidRPr="00673909">
              <w:rPr>
                <w:rFonts w:ascii="Cambria" w:eastAsia="Arial" w:hAnsi="Cambria" w:cs="Arial"/>
                <w:sz w:val="24"/>
                <w:szCs w:val="24"/>
              </w:rPr>
              <w:t>niver</w:t>
            </w:r>
            <w:r w:rsidRPr="00673909">
              <w:rPr>
                <w:rFonts w:ascii="Cambria" w:eastAsia="Arial" w:hAnsi="Cambria" w:cs="Arial"/>
                <w:spacing w:val="-1"/>
                <w:sz w:val="24"/>
                <w:szCs w:val="24"/>
              </w:rPr>
              <w:t>s</w:t>
            </w:r>
            <w:r w:rsidRPr="00673909">
              <w:rPr>
                <w:rFonts w:ascii="Cambria" w:eastAsia="Arial" w:hAnsi="Cambria" w:cs="Arial"/>
                <w:sz w:val="24"/>
                <w:szCs w:val="24"/>
              </w:rPr>
              <w:t>i</w:t>
            </w:r>
            <w:r w:rsidRPr="00673909">
              <w:rPr>
                <w:rFonts w:ascii="Cambria" w:eastAsia="Arial" w:hAnsi="Cambria" w:cs="Arial"/>
                <w:spacing w:val="-1"/>
                <w:sz w:val="24"/>
                <w:szCs w:val="24"/>
              </w:rPr>
              <w:t>t</w:t>
            </w:r>
            <w:r w:rsidRPr="00673909">
              <w:rPr>
                <w:rFonts w:ascii="Cambria" w:eastAsia="Arial" w:hAnsi="Cambria" w:cs="Arial"/>
                <w:sz w:val="24"/>
                <w:szCs w:val="24"/>
              </w:rPr>
              <w:t>y</w:t>
            </w:r>
            <w:r w:rsidRPr="00673909">
              <w:rPr>
                <w:rFonts w:ascii="Cambria" w:eastAsia="Arial" w:hAnsi="Cambria" w:cs="Arial"/>
                <w:spacing w:val="34"/>
                <w:sz w:val="24"/>
                <w:szCs w:val="24"/>
              </w:rPr>
              <w:t xml:space="preserve"> </w:t>
            </w:r>
            <w:r w:rsidRPr="00673909">
              <w:rPr>
                <w:rFonts w:ascii="Cambria" w:eastAsia="Arial" w:hAnsi="Cambria" w:cs="Arial"/>
                <w:sz w:val="24"/>
                <w:szCs w:val="24"/>
              </w:rPr>
              <w:t>of</w:t>
            </w:r>
            <w:r w:rsidRPr="00673909">
              <w:rPr>
                <w:rFonts w:ascii="Cambria" w:eastAsia="Arial" w:hAnsi="Cambria" w:cs="Arial"/>
                <w:spacing w:val="14"/>
                <w:sz w:val="24"/>
                <w:szCs w:val="24"/>
              </w:rPr>
              <w:t xml:space="preserve"> </w:t>
            </w:r>
            <w:r w:rsidRPr="00673909">
              <w:rPr>
                <w:rFonts w:ascii="Cambria" w:eastAsia="Arial" w:hAnsi="Cambria" w:cs="Arial"/>
                <w:w w:val="95"/>
                <w:sz w:val="24"/>
                <w:szCs w:val="24"/>
              </w:rPr>
              <w:t>Cal</w:t>
            </w:r>
            <w:r w:rsidRPr="00673909">
              <w:rPr>
                <w:rFonts w:ascii="Cambria" w:eastAsia="Arial" w:hAnsi="Cambria" w:cs="Arial"/>
                <w:spacing w:val="-1"/>
                <w:w w:val="95"/>
                <w:sz w:val="24"/>
                <w:szCs w:val="24"/>
              </w:rPr>
              <w:t>c</w:t>
            </w:r>
            <w:r w:rsidRPr="00673909">
              <w:rPr>
                <w:rFonts w:ascii="Cambria" w:eastAsia="Arial" w:hAnsi="Cambria" w:cs="Arial"/>
                <w:w w:val="111"/>
                <w:sz w:val="24"/>
                <w:szCs w:val="24"/>
              </w:rPr>
              <w:t>utta</w:t>
            </w:r>
          </w:p>
          <w:p w:rsidR="009B2A13" w:rsidRPr="00673909" w:rsidRDefault="009B2A13" w:rsidP="009B2A13">
            <w:pPr>
              <w:pStyle w:val="ListParagraph"/>
              <w:numPr>
                <w:ilvl w:val="0"/>
                <w:numId w:val="6"/>
              </w:numPr>
              <w:tabs>
                <w:tab w:val="left" w:pos="820"/>
              </w:tabs>
              <w:spacing w:before="3" w:after="0" w:line="480" w:lineRule="auto"/>
              <w:ind w:left="851" w:right="-20"/>
              <w:rPr>
                <w:rFonts w:ascii="Cambria" w:eastAsia="Arial" w:hAnsi="Cambria" w:cs="Arial"/>
                <w:sz w:val="24"/>
                <w:szCs w:val="24"/>
              </w:rPr>
            </w:pPr>
            <w:r w:rsidRPr="00673909">
              <w:rPr>
                <w:rFonts w:ascii="Cambria" w:eastAsia="Times New Roman" w:hAnsi="Cambria" w:cs="Arial"/>
                <w:color w:val="000000"/>
                <w:sz w:val="24"/>
                <w:szCs w:val="24"/>
              </w:rPr>
              <w:t>Levit</w:t>
            </w:r>
            <w:r w:rsidRPr="00673909">
              <w:rPr>
                <w:rFonts w:ascii="Cambria" w:eastAsia="Times New Roman" w:hAnsi="Cambria" w:cs="Arial"/>
                <w:color w:val="000000"/>
                <w:spacing w:val="-1"/>
                <w:sz w:val="24"/>
                <w:szCs w:val="24"/>
              </w:rPr>
              <w:t>t</w:t>
            </w:r>
            <w:r w:rsidRPr="00673909">
              <w:rPr>
                <w:rFonts w:ascii="Cambria" w:eastAsia="Times New Roman" w:hAnsi="Cambria" w:cs="Arial"/>
                <w:color w:val="000000"/>
                <w:sz w:val="24"/>
                <w:szCs w:val="24"/>
              </w:rPr>
              <w:t xml:space="preserve">, </w:t>
            </w:r>
            <w:r w:rsidRPr="00673909">
              <w:rPr>
                <w:rFonts w:ascii="Cambria" w:eastAsia="Times New Roman" w:hAnsi="Cambria" w:cs="Arial"/>
                <w:color w:val="000000"/>
                <w:spacing w:val="12"/>
                <w:sz w:val="24"/>
                <w:szCs w:val="24"/>
              </w:rPr>
              <w:t xml:space="preserve"> </w:t>
            </w:r>
            <w:r w:rsidRPr="00673909">
              <w:rPr>
                <w:rFonts w:ascii="Cambria" w:eastAsia="Times New Roman" w:hAnsi="Cambria" w:cs="Arial"/>
                <w:color w:val="000000"/>
                <w:sz w:val="24"/>
                <w:szCs w:val="24"/>
              </w:rPr>
              <w:t>B.</w:t>
            </w:r>
            <w:r w:rsidRPr="00673909">
              <w:rPr>
                <w:rFonts w:ascii="Cambria" w:eastAsia="Times New Roman" w:hAnsi="Cambria" w:cs="Arial"/>
                <w:color w:val="000000"/>
                <w:spacing w:val="6"/>
                <w:sz w:val="24"/>
                <w:szCs w:val="24"/>
              </w:rPr>
              <w:t xml:space="preserve"> </w:t>
            </w:r>
            <w:r w:rsidRPr="00673909">
              <w:rPr>
                <w:rFonts w:ascii="Cambria" w:eastAsia="Times New Roman" w:hAnsi="Cambria" w:cs="Arial"/>
                <w:color w:val="000000"/>
                <w:sz w:val="24"/>
                <w:szCs w:val="24"/>
              </w:rPr>
              <w:t>P.</w:t>
            </w:r>
            <w:r w:rsidRPr="00673909">
              <w:rPr>
                <w:rFonts w:ascii="Cambria" w:eastAsia="Times New Roman" w:hAnsi="Cambria" w:cs="Arial"/>
                <w:color w:val="000000"/>
                <w:spacing w:val="26"/>
                <w:sz w:val="24"/>
                <w:szCs w:val="24"/>
              </w:rPr>
              <w:t xml:space="preserve"> </w:t>
            </w:r>
            <w:r w:rsidRPr="00673909">
              <w:rPr>
                <w:rFonts w:ascii="Cambria" w:eastAsia="Times New Roman" w:hAnsi="Cambria" w:cs="Arial"/>
                <w:color w:val="000000"/>
                <w:spacing w:val="-2"/>
                <w:w w:val="115"/>
                <w:sz w:val="24"/>
                <w:szCs w:val="24"/>
              </w:rPr>
              <w:t>e</w:t>
            </w:r>
            <w:r w:rsidRPr="00673909">
              <w:rPr>
                <w:rFonts w:ascii="Cambria" w:eastAsia="Times New Roman" w:hAnsi="Cambria" w:cs="Arial"/>
                <w:color w:val="000000"/>
                <w:w w:val="115"/>
                <w:sz w:val="24"/>
                <w:szCs w:val="24"/>
              </w:rPr>
              <w:t>dit</w:t>
            </w:r>
            <w:r w:rsidRPr="00673909">
              <w:rPr>
                <w:rFonts w:ascii="Cambria" w:eastAsia="Times New Roman" w:hAnsi="Cambria" w:cs="Arial"/>
                <w:color w:val="000000"/>
                <w:spacing w:val="-1"/>
                <w:w w:val="115"/>
                <w:sz w:val="24"/>
                <w:szCs w:val="24"/>
              </w:rPr>
              <w:t>e</w:t>
            </w:r>
            <w:r w:rsidRPr="00673909">
              <w:rPr>
                <w:rFonts w:ascii="Cambria" w:eastAsia="Times New Roman" w:hAnsi="Cambria" w:cs="Arial"/>
                <w:color w:val="000000"/>
                <w:w w:val="115"/>
                <w:sz w:val="24"/>
                <w:szCs w:val="24"/>
              </w:rPr>
              <w:t>d</w:t>
            </w:r>
            <w:r w:rsidRPr="00673909">
              <w:rPr>
                <w:rFonts w:ascii="Cambria" w:eastAsia="Times New Roman" w:hAnsi="Cambria" w:cs="Arial"/>
                <w:color w:val="000000"/>
                <w:spacing w:val="-4"/>
                <w:w w:val="115"/>
                <w:sz w:val="24"/>
                <w:szCs w:val="24"/>
              </w:rPr>
              <w:t xml:space="preserve"> </w:t>
            </w:r>
            <w:r w:rsidRPr="00673909">
              <w:rPr>
                <w:rFonts w:ascii="Cambria" w:eastAsia="Times New Roman" w:hAnsi="Cambria" w:cs="Arial"/>
                <w:color w:val="000000"/>
                <w:spacing w:val="-1"/>
                <w:sz w:val="24"/>
                <w:szCs w:val="24"/>
              </w:rPr>
              <w:t>F</w:t>
            </w:r>
            <w:r w:rsidRPr="00673909">
              <w:rPr>
                <w:rFonts w:ascii="Cambria" w:eastAsia="Times New Roman" w:hAnsi="Cambria" w:cs="Arial"/>
                <w:color w:val="000000"/>
                <w:sz w:val="24"/>
                <w:szCs w:val="24"/>
              </w:rPr>
              <w:t>indlay’s</w:t>
            </w:r>
            <w:r w:rsidRPr="00673909">
              <w:rPr>
                <w:rFonts w:ascii="Cambria" w:eastAsia="Times New Roman" w:hAnsi="Cambria" w:cs="Arial"/>
                <w:color w:val="000000"/>
                <w:spacing w:val="38"/>
                <w:sz w:val="24"/>
                <w:szCs w:val="24"/>
              </w:rPr>
              <w:t xml:space="preserve"> </w:t>
            </w:r>
            <w:r w:rsidRPr="00673909">
              <w:rPr>
                <w:rFonts w:ascii="Cambria" w:eastAsia="Times New Roman" w:hAnsi="Cambria" w:cs="Arial"/>
                <w:color w:val="000000"/>
                <w:spacing w:val="-1"/>
                <w:w w:val="111"/>
                <w:sz w:val="24"/>
                <w:szCs w:val="24"/>
              </w:rPr>
              <w:t>P</w:t>
            </w:r>
            <w:r w:rsidRPr="00673909">
              <w:rPr>
                <w:rFonts w:ascii="Cambria" w:eastAsia="Times New Roman" w:hAnsi="Cambria" w:cs="Arial"/>
                <w:color w:val="000000"/>
                <w:w w:val="111"/>
                <w:sz w:val="24"/>
                <w:szCs w:val="24"/>
              </w:rPr>
              <w:t>racti</w:t>
            </w:r>
            <w:r w:rsidRPr="00673909">
              <w:rPr>
                <w:rFonts w:ascii="Cambria" w:eastAsia="Times New Roman" w:hAnsi="Cambria" w:cs="Arial"/>
                <w:color w:val="000000"/>
                <w:spacing w:val="1"/>
                <w:w w:val="111"/>
                <w:sz w:val="24"/>
                <w:szCs w:val="24"/>
              </w:rPr>
              <w:t>c</w:t>
            </w:r>
            <w:r w:rsidRPr="00673909">
              <w:rPr>
                <w:rFonts w:ascii="Cambria" w:eastAsia="Arial" w:hAnsi="Cambria" w:cs="Arial"/>
                <w:color w:val="000000"/>
                <w:spacing w:val="-1"/>
                <w:w w:val="111"/>
                <w:sz w:val="24"/>
                <w:szCs w:val="24"/>
              </w:rPr>
              <w:t>a</w:t>
            </w:r>
            <w:r w:rsidRPr="00673909">
              <w:rPr>
                <w:rFonts w:ascii="Cambria" w:eastAsia="Arial" w:hAnsi="Cambria" w:cs="Arial"/>
                <w:color w:val="000000"/>
                <w:w w:val="111"/>
                <w:sz w:val="24"/>
                <w:szCs w:val="24"/>
              </w:rPr>
              <w:t>l</w:t>
            </w:r>
            <w:r w:rsidRPr="00673909">
              <w:rPr>
                <w:rFonts w:ascii="Cambria" w:eastAsia="Arial" w:hAnsi="Cambria" w:cs="Arial"/>
                <w:color w:val="000000"/>
                <w:spacing w:val="-6"/>
                <w:w w:val="111"/>
                <w:sz w:val="24"/>
                <w:szCs w:val="24"/>
              </w:rPr>
              <w:t xml:space="preserve"> </w:t>
            </w:r>
            <w:r w:rsidRPr="00673909">
              <w:rPr>
                <w:rFonts w:ascii="Cambria" w:eastAsia="Arial" w:hAnsi="Cambria" w:cs="Arial"/>
                <w:color w:val="000000"/>
                <w:spacing w:val="-1"/>
                <w:sz w:val="24"/>
                <w:szCs w:val="24"/>
              </w:rPr>
              <w:t>Ph</w:t>
            </w:r>
            <w:r w:rsidRPr="00673909">
              <w:rPr>
                <w:rFonts w:ascii="Cambria" w:eastAsia="Arial" w:hAnsi="Cambria" w:cs="Arial"/>
                <w:color w:val="000000"/>
                <w:sz w:val="24"/>
                <w:szCs w:val="24"/>
              </w:rPr>
              <w:t>ysical</w:t>
            </w:r>
            <w:r w:rsidRPr="00673909">
              <w:rPr>
                <w:rFonts w:ascii="Cambria" w:eastAsia="Arial" w:hAnsi="Cambria" w:cs="Arial"/>
                <w:color w:val="000000"/>
                <w:spacing w:val="-7"/>
                <w:sz w:val="24"/>
                <w:szCs w:val="24"/>
              </w:rPr>
              <w:t xml:space="preserve"> </w:t>
            </w:r>
            <w:r w:rsidRPr="00673909">
              <w:rPr>
                <w:rFonts w:ascii="Cambria" w:eastAsia="Arial" w:hAnsi="Cambria" w:cs="Arial"/>
                <w:color w:val="000000"/>
                <w:sz w:val="24"/>
                <w:szCs w:val="24"/>
              </w:rPr>
              <w:t>Ch</w:t>
            </w:r>
            <w:r w:rsidRPr="00673909">
              <w:rPr>
                <w:rFonts w:ascii="Cambria" w:eastAsia="Arial" w:hAnsi="Cambria" w:cs="Arial"/>
                <w:color w:val="000000"/>
                <w:spacing w:val="-1"/>
                <w:sz w:val="24"/>
                <w:szCs w:val="24"/>
              </w:rPr>
              <w:t>e</w:t>
            </w:r>
            <w:r w:rsidRPr="00673909">
              <w:rPr>
                <w:rFonts w:ascii="Cambria" w:eastAsia="Arial" w:hAnsi="Cambria" w:cs="Arial"/>
                <w:color w:val="000000"/>
                <w:sz w:val="24"/>
                <w:szCs w:val="24"/>
              </w:rPr>
              <w:t>mi</w:t>
            </w:r>
            <w:r w:rsidRPr="00673909">
              <w:rPr>
                <w:rFonts w:ascii="Cambria" w:eastAsia="Arial" w:hAnsi="Cambria" w:cs="Arial"/>
                <w:color w:val="000000"/>
                <w:spacing w:val="-1"/>
                <w:sz w:val="24"/>
                <w:szCs w:val="24"/>
              </w:rPr>
              <w:t>s</w:t>
            </w:r>
            <w:r w:rsidRPr="00673909">
              <w:rPr>
                <w:rFonts w:ascii="Cambria" w:eastAsia="Arial" w:hAnsi="Cambria" w:cs="Arial"/>
                <w:color w:val="000000"/>
                <w:sz w:val="24"/>
                <w:szCs w:val="24"/>
              </w:rPr>
              <w:t>try</w:t>
            </w:r>
            <w:r w:rsidRPr="00673909">
              <w:rPr>
                <w:rFonts w:ascii="Cambria" w:eastAsia="Arial" w:hAnsi="Cambria" w:cs="Arial"/>
                <w:color w:val="000000"/>
                <w:spacing w:val="14"/>
                <w:sz w:val="24"/>
                <w:szCs w:val="24"/>
              </w:rPr>
              <w:t xml:space="preserve"> </w:t>
            </w:r>
            <w:r w:rsidRPr="00673909">
              <w:rPr>
                <w:rFonts w:ascii="Cambria" w:eastAsia="Arial" w:hAnsi="Cambria" w:cs="Arial"/>
                <w:color w:val="000000"/>
                <w:sz w:val="24"/>
                <w:szCs w:val="24"/>
              </w:rPr>
              <w:t>Lon</w:t>
            </w:r>
            <w:r w:rsidRPr="00673909">
              <w:rPr>
                <w:rFonts w:ascii="Cambria" w:eastAsia="Arial" w:hAnsi="Cambria" w:cs="Arial"/>
                <w:color w:val="000000"/>
                <w:spacing w:val="-1"/>
                <w:sz w:val="24"/>
                <w:szCs w:val="24"/>
              </w:rPr>
              <w:t>g</w:t>
            </w:r>
            <w:r w:rsidRPr="00673909">
              <w:rPr>
                <w:rFonts w:ascii="Cambria" w:eastAsia="Arial" w:hAnsi="Cambria" w:cs="Arial"/>
                <w:color w:val="000000"/>
                <w:sz w:val="24"/>
                <w:szCs w:val="24"/>
              </w:rPr>
              <w:t>man</w:t>
            </w:r>
            <w:r w:rsidRPr="00673909">
              <w:rPr>
                <w:rFonts w:ascii="Cambria" w:eastAsia="Arial" w:hAnsi="Cambria" w:cs="Arial"/>
                <w:color w:val="000000"/>
                <w:spacing w:val="4"/>
                <w:sz w:val="24"/>
                <w:szCs w:val="24"/>
              </w:rPr>
              <w:t xml:space="preserve"> </w:t>
            </w:r>
            <w:r w:rsidRPr="00673909">
              <w:rPr>
                <w:rFonts w:ascii="Cambria" w:eastAsia="Arial" w:hAnsi="Cambria" w:cs="Arial"/>
                <w:color w:val="000000"/>
                <w:sz w:val="24"/>
                <w:szCs w:val="24"/>
              </w:rPr>
              <w:t>Gro</w:t>
            </w:r>
            <w:r w:rsidRPr="00673909">
              <w:rPr>
                <w:rFonts w:ascii="Cambria" w:eastAsia="Arial" w:hAnsi="Cambria" w:cs="Arial"/>
                <w:color w:val="000000"/>
                <w:spacing w:val="1"/>
                <w:sz w:val="24"/>
                <w:szCs w:val="24"/>
              </w:rPr>
              <w:t>u</w:t>
            </w:r>
            <w:r w:rsidRPr="00673909">
              <w:rPr>
                <w:rFonts w:ascii="Cambria" w:eastAsia="Arial" w:hAnsi="Cambria" w:cs="Arial"/>
                <w:color w:val="000000"/>
                <w:sz w:val="24"/>
                <w:szCs w:val="24"/>
              </w:rPr>
              <w:t>p</w:t>
            </w:r>
            <w:r w:rsidRPr="00673909">
              <w:rPr>
                <w:rFonts w:ascii="Cambria" w:eastAsia="Arial" w:hAnsi="Cambria" w:cs="Arial"/>
                <w:color w:val="000000"/>
                <w:spacing w:val="-9"/>
                <w:sz w:val="24"/>
                <w:szCs w:val="24"/>
              </w:rPr>
              <w:t xml:space="preserve"> </w:t>
            </w:r>
            <w:r w:rsidRPr="00673909">
              <w:rPr>
                <w:rFonts w:ascii="Cambria" w:eastAsia="Arial" w:hAnsi="Cambria" w:cs="Arial"/>
                <w:color w:val="000000"/>
                <w:w w:val="108"/>
                <w:sz w:val="24"/>
                <w:szCs w:val="24"/>
              </w:rPr>
              <w:t>Lt</w:t>
            </w:r>
            <w:r w:rsidRPr="00673909">
              <w:rPr>
                <w:rFonts w:ascii="Cambria" w:eastAsia="Arial" w:hAnsi="Cambria" w:cs="Arial"/>
                <w:color w:val="000000"/>
                <w:spacing w:val="-1"/>
                <w:w w:val="108"/>
                <w:sz w:val="24"/>
                <w:szCs w:val="24"/>
              </w:rPr>
              <w:t>d</w:t>
            </w:r>
            <w:r w:rsidRPr="00673909">
              <w:rPr>
                <w:rFonts w:ascii="Cambria" w:eastAsia="Arial" w:hAnsi="Cambria" w:cs="Arial"/>
                <w:color w:val="000000"/>
                <w:w w:val="111"/>
                <w:sz w:val="24"/>
                <w:szCs w:val="24"/>
              </w:rPr>
              <w:t>.</w:t>
            </w:r>
          </w:p>
          <w:p w:rsidR="009B2A13" w:rsidRPr="00673909" w:rsidRDefault="009B2A13" w:rsidP="009B2A13">
            <w:pPr>
              <w:pStyle w:val="ListParagraph"/>
              <w:numPr>
                <w:ilvl w:val="0"/>
                <w:numId w:val="6"/>
              </w:numPr>
              <w:tabs>
                <w:tab w:val="left" w:pos="820"/>
              </w:tabs>
              <w:spacing w:before="3" w:after="0" w:line="480" w:lineRule="auto"/>
              <w:ind w:left="851" w:right="-20"/>
              <w:rPr>
                <w:rFonts w:ascii="Cambria" w:eastAsia="Arial" w:hAnsi="Cambria" w:cs="Arial"/>
                <w:sz w:val="24"/>
                <w:szCs w:val="24"/>
              </w:rPr>
            </w:pPr>
            <w:r w:rsidRPr="00673909">
              <w:rPr>
                <w:rFonts w:ascii="Cambria" w:eastAsia="Arial" w:hAnsi="Cambria" w:cs="Arial"/>
                <w:color w:val="000000"/>
                <w:sz w:val="24"/>
                <w:szCs w:val="24"/>
              </w:rPr>
              <w:t>Gurt</w:t>
            </w:r>
            <w:r w:rsidRPr="00673909">
              <w:rPr>
                <w:rFonts w:ascii="Cambria" w:eastAsia="Arial" w:hAnsi="Cambria" w:cs="Arial"/>
                <w:color w:val="000000"/>
                <w:spacing w:val="-1"/>
                <w:sz w:val="24"/>
                <w:szCs w:val="24"/>
              </w:rPr>
              <w:t>u</w:t>
            </w:r>
            <w:r w:rsidRPr="00673909">
              <w:rPr>
                <w:rFonts w:ascii="Cambria" w:eastAsia="Arial" w:hAnsi="Cambria" w:cs="Arial"/>
                <w:color w:val="000000"/>
                <w:sz w:val="24"/>
                <w:szCs w:val="24"/>
              </w:rPr>
              <w:t>,</w:t>
            </w:r>
            <w:r w:rsidRPr="00673909">
              <w:rPr>
                <w:rFonts w:ascii="Cambria" w:eastAsia="Arial" w:hAnsi="Cambria" w:cs="Arial"/>
                <w:color w:val="000000"/>
                <w:spacing w:val="17"/>
                <w:sz w:val="24"/>
                <w:szCs w:val="24"/>
              </w:rPr>
              <w:t xml:space="preserve"> </w:t>
            </w:r>
            <w:r w:rsidRPr="00673909">
              <w:rPr>
                <w:rFonts w:ascii="Cambria" w:eastAsia="Arial" w:hAnsi="Cambria" w:cs="Arial"/>
                <w:color w:val="000000"/>
                <w:sz w:val="24"/>
                <w:szCs w:val="24"/>
              </w:rPr>
              <w:t>J.</w:t>
            </w:r>
            <w:r w:rsidRPr="00673909">
              <w:rPr>
                <w:rFonts w:ascii="Cambria" w:eastAsia="Arial" w:hAnsi="Cambria" w:cs="Arial"/>
                <w:color w:val="000000"/>
                <w:spacing w:val="19"/>
                <w:sz w:val="24"/>
                <w:szCs w:val="24"/>
              </w:rPr>
              <w:t xml:space="preserve"> </w:t>
            </w:r>
            <w:r w:rsidRPr="00673909">
              <w:rPr>
                <w:rFonts w:ascii="Cambria" w:eastAsia="Arial" w:hAnsi="Cambria" w:cs="Arial"/>
                <w:color w:val="000000"/>
                <w:spacing w:val="-2"/>
                <w:sz w:val="24"/>
                <w:szCs w:val="24"/>
              </w:rPr>
              <w:t>N</w:t>
            </w:r>
            <w:r w:rsidRPr="00673909">
              <w:rPr>
                <w:rFonts w:ascii="Cambria" w:eastAsia="Arial" w:hAnsi="Cambria" w:cs="Arial"/>
                <w:color w:val="000000"/>
                <w:sz w:val="24"/>
                <w:szCs w:val="24"/>
              </w:rPr>
              <w:t>., Ka</w:t>
            </w:r>
            <w:r w:rsidRPr="00673909">
              <w:rPr>
                <w:rFonts w:ascii="Cambria" w:eastAsia="Arial" w:hAnsi="Cambria" w:cs="Arial"/>
                <w:color w:val="000000"/>
                <w:spacing w:val="-1"/>
                <w:sz w:val="24"/>
                <w:szCs w:val="24"/>
              </w:rPr>
              <w:t>p</w:t>
            </w:r>
            <w:r w:rsidRPr="00673909">
              <w:rPr>
                <w:rFonts w:ascii="Cambria" w:eastAsia="Arial" w:hAnsi="Cambria" w:cs="Arial"/>
                <w:color w:val="000000"/>
                <w:sz w:val="24"/>
                <w:szCs w:val="24"/>
              </w:rPr>
              <w:t>o</w:t>
            </w:r>
            <w:r w:rsidRPr="00673909">
              <w:rPr>
                <w:rFonts w:ascii="Cambria" w:eastAsia="Arial" w:hAnsi="Cambria" w:cs="Arial"/>
                <w:color w:val="000000"/>
                <w:spacing w:val="1"/>
                <w:sz w:val="24"/>
                <w:szCs w:val="24"/>
              </w:rPr>
              <w:t>o</w:t>
            </w:r>
            <w:r w:rsidRPr="00673909">
              <w:rPr>
                <w:rFonts w:ascii="Cambria" w:eastAsia="Arial" w:hAnsi="Cambria" w:cs="Arial"/>
                <w:color w:val="000000"/>
                <w:spacing w:val="-1"/>
                <w:sz w:val="24"/>
                <w:szCs w:val="24"/>
              </w:rPr>
              <w:t>r</w:t>
            </w:r>
            <w:r w:rsidRPr="00673909">
              <w:rPr>
                <w:rFonts w:ascii="Cambria" w:eastAsia="Arial" w:hAnsi="Cambria" w:cs="Arial"/>
                <w:color w:val="000000"/>
                <w:sz w:val="24"/>
                <w:szCs w:val="24"/>
              </w:rPr>
              <w:t>,</w:t>
            </w:r>
            <w:r w:rsidRPr="00673909">
              <w:rPr>
                <w:rFonts w:ascii="Cambria" w:eastAsia="Arial" w:hAnsi="Cambria" w:cs="Arial"/>
                <w:color w:val="000000"/>
                <w:spacing w:val="12"/>
                <w:sz w:val="24"/>
                <w:szCs w:val="24"/>
              </w:rPr>
              <w:t xml:space="preserve"> </w:t>
            </w:r>
            <w:r w:rsidRPr="00673909">
              <w:rPr>
                <w:rFonts w:ascii="Cambria" w:eastAsia="Arial" w:hAnsi="Cambria" w:cs="Arial"/>
                <w:color w:val="000000"/>
                <w:spacing w:val="-1"/>
                <w:sz w:val="24"/>
                <w:szCs w:val="24"/>
              </w:rPr>
              <w:t>R</w:t>
            </w:r>
            <w:r w:rsidRPr="00673909">
              <w:rPr>
                <w:rFonts w:ascii="Cambria" w:eastAsia="Arial" w:hAnsi="Cambria" w:cs="Arial"/>
                <w:color w:val="000000"/>
                <w:sz w:val="24"/>
                <w:szCs w:val="24"/>
              </w:rPr>
              <w:t>.,</w:t>
            </w:r>
            <w:r w:rsidRPr="00673909">
              <w:rPr>
                <w:rFonts w:ascii="Cambria" w:eastAsia="Arial" w:hAnsi="Cambria" w:cs="Arial"/>
                <w:color w:val="000000"/>
                <w:spacing w:val="-6"/>
                <w:sz w:val="24"/>
                <w:szCs w:val="24"/>
              </w:rPr>
              <w:t xml:space="preserve"> </w:t>
            </w:r>
            <w:r w:rsidRPr="00673909">
              <w:rPr>
                <w:rFonts w:ascii="Cambria" w:eastAsia="Arial" w:hAnsi="Cambria" w:cs="Arial"/>
                <w:color w:val="000000"/>
                <w:spacing w:val="-1"/>
                <w:sz w:val="24"/>
                <w:szCs w:val="24"/>
              </w:rPr>
              <w:t>A</w:t>
            </w:r>
            <w:r w:rsidRPr="00673909">
              <w:rPr>
                <w:rFonts w:ascii="Cambria" w:eastAsia="Arial" w:hAnsi="Cambria" w:cs="Arial"/>
                <w:color w:val="000000"/>
                <w:sz w:val="24"/>
                <w:szCs w:val="24"/>
              </w:rPr>
              <w:t>d</w:t>
            </w:r>
            <w:r w:rsidRPr="00673909">
              <w:rPr>
                <w:rFonts w:ascii="Cambria" w:eastAsia="Arial" w:hAnsi="Cambria" w:cs="Arial"/>
                <w:color w:val="000000"/>
                <w:spacing w:val="-1"/>
                <w:sz w:val="24"/>
                <w:szCs w:val="24"/>
              </w:rPr>
              <w:t>v</w:t>
            </w:r>
            <w:r w:rsidRPr="00673909">
              <w:rPr>
                <w:rFonts w:ascii="Cambria" w:eastAsia="Arial" w:hAnsi="Cambria" w:cs="Arial"/>
                <w:color w:val="000000"/>
                <w:sz w:val="24"/>
                <w:szCs w:val="24"/>
              </w:rPr>
              <w:t>anced</w:t>
            </w:r>
            <w:r w:rsidRPr="00673909">
              <w:rPr>
                <w:rFonts w:ascii="Cambria" w:eastAsia="Arial" w:hAnsi="Cambria" w:cs="Arial"/>
                <w:color w:val="000000"/>
                <w:spacing w:val="-4"/>
                <w:sz w:val="24"/>
                <w:szCs w:val="24"/>
              </w:rPr>
              <w:t xml:space="preserve"> </w:t>
            </w:r>
            <w:r w:rsidRPr="00673909">
              <w:rPr>
                <w:rFonts w:ascii="Cambria" w:eastAsia="Arial" w:hAnsi="Cambria" w:cs="Arial"/>
                <w:color w:val="000000"/>
                <w:sz w:val="24"/>
                <w:szCs w:val="24"/>
              </w:rPr>
              <w:t>Ex</w:t>
            </w:r>
            <w:r w:rsidRPr="00673909">
              <w:rPr>
                <w:rFonts w:ascii="Cambria" w:eastAsia="Arial" w:hAnsi="Cambria" w:cs="Arial"/>
                <w:color w:val="000000"/>
                <w:spacing w:val="-1"/>
                <w:sz w:val="24"/>
                <w:szCs w:val="24"/>
              </w:rPr>
              <w:t>p</w:t>
            </w:r>
            <w:r w:rsidRPr="00673909">
              <w:rPr>
                <w:rFonts w:ascii="Cambria" w:eastAsia="Arial" w:hAnsi="Cambria" w:cs="Arial"/>
                <w:color w:val="000000"/>
                <w:sz w:val="24"/>
                <w:szCs w:val="24"/>
              </w:rPr>
              <w:t>erimental</w:t>
            </w:r>
            <w:r w:rsidRPr="00673909">
              <w:rPr>
                <w:rFonts w:ascii="Cambria" w:eastAsia="Arial" w:hAnsi="Cambria" w:cs="Arial"/>
                <w:color w:val="000000"/>
                <w:spacing w:val="19"/>
                <w:sz w:val="24"/>
                <w:szCs w:val="24"/>
              </w:rPr>
              <w:t xml:space="preserve"> </w:t>
            </w:r>
            <w:r w:rsidRPr="00673909">
              <w:rPr>
                <w:rFonts w:ascii="Cambria" w:eastAsia="Arial" w:hAnsi="Cambria" w:cs="Arial"/>
                <w:color w:val="000000"/>
                <w:sz w:val="24"/>
                <w:szCs w:val="24"/>
              </w:rPr>
              <w:t>C</w:t>
            </w:r>
            <w:r w:rsidRPr="00673909">
              <w:rPr>
                <w:rFonts w:ascii="Cambria" w:eastAsia="Arial" w:hAnsi="Cambria" w:cs="Arial"/>
                <w:color w:val="000000"/>
                <w:spacing w:val="-1"/>
                <w:sz w:val="24"/>
                <w:szCs w:val="24"/>
              </w:rPr>
              <w:t>h</w:t>
            </w:r>
            <w:r w:rsidRPr="00673909">
              <w:rPr>
                <w:rFonts w:ascii="Cambria" w:eastAsia="Arial" w:hAnsi="Cambria" w:cs="Arial"/>
                <w:color w:val="000000"/>
                <w:sz w:val="24"/>
                <w:szCs w:val="24"/>
              </w:rPr>
              <w:t>emist</w:t>
            </w:r>
            <w:r w:rsidRPr="00673909">
              <w:rPr>
                <w:rFonts w:ascii="Cambria" w:eastAsia="Arial" w:hAnsi="Cambria" w:cs="Arial"/>
                <w:color w:val="000000"/>
                <w:spacing w:val="-1"/>
                <w:sz w:val="24"/>
                <w:szCs w:val="24"/>
              </w:rPr>
              <w:t>r</w:t>
            </w:r>
            <w:r w:rsidRPr="00673909">
              <w:rPr>
                <w:rFonts w:ascii="Cambria" w:eastAsia="Arial" w:hAnsi="Cambria" w:cs="Arial"/>
                <w:color w:val="000000"/>
                <w:sz w:val="24"/>
                <w:szCs w:val="24"/>
              </w:rPr>
              <w:t>y</w:t>
            </w:r>
            <w:r w:rsidRPr="00673909">
              <w:rPr>
                <w:rFonts w:ascii="Cambria" w:eastAsia="Arial" w:hAnsi="Cambria" w:cs="Arial"/>
                <w:color w:val="000000"/>
                <w:spacing w:val="18"/>
                <w:sz w:val="24"/>
                <w:szCs w:val="24"/>
              </w:rPr>
              <w:t xml:space="preserve"> </w:t>
            </w:r>
            <w:r w:rsidRPr="00673909">
              <w:rPr>
                <w:rFonts w:ascii="Cambria" w:eastAsia="Arial" w:hAnsi="Cambria" w:cs="Arial"/>
                <w:color w:val="000000"/>
                <w:sz w:val="24"/>
                <w:szCs w:val="24"/>
              </w:rPr>
              <w:t>S.</w:t>
            </w:r>
            <w:r w:rsidRPr="00673909">
              <w:rPr>
                <w:rFonts w:ascii="Cambria" w:eastAsia="Arial" w:hAnsi="Cambria" w:cs="Arial"/>
                <w:color w:val="000000"/>
                <w:spacing w:val="-12"/>
                <w:sz w:val="24"/>
                <w:szCs w:val="24"/>
              </w:rPr>
              <w:t xml:space="preserve"> </w:t>
            </w:r>
            <w:r w:rsidRPr="00673909">
              <w:rPr>
                <w:rFonts w:ascii="Cambria" w:eastAsia="Arial" w:hAnsi="Cambria" w:cs="Arial"/>
                <w:color w:val="000000"/>
                <w:spacing w:val="-1"/>
                <w:sz w:val="24"/>
                <w:szCs w:val="24"/>
              </w:rPr>
              <w:t>Ch</w:t>
            </w:r>
            <w:r w:rsidRPr="00673909">
              <w:rPr>
                <w:rFonts w:ascii="Cambria" w:eastAsia="Arial" w:hAnsi="Cambria" w:cs="Arial"/>
                <w:color w:val="000000"/>
                <w:sz w:val="24"/>
                <w:szCs w:val="24"/>
              </w:rPr>
              <w:t>and</w:t>
            </w:r>
            <w:r w:rsidRPr="00673909">
              <w:rPr>
                <w:rFonts w:ascii="Cambria" w:eastAsia="Arial" w:hAnsi="Cambria" w:cs="Arial"/>
                <w:color w:val="000000"/>
                <w:spacing w:val="-21"/>
                <w:sz w:val="24"/>
                <w:szCs w:val="24"/>
              </w:rPr>
              <w:t xml:space="preserve"> </w:t>
            </w:r>
            <w:r w:rsidRPr="00673909">
              <w:rPr>
                <w:rFonts w:ascii="Cambria" w:eastAsia="Arial" w:hAnsi="Cambria" w:cs="Arial"/>
                <w:color w:val="000000"/>
                <w:sz w:val="24"/>
                <w:szCs w:val="24"/>
              </w:rPr>
              <w:t>&amp;</w:t>
            </w:r>
            <w:r w:rsidRPr="00673909">
              <w:rPr>
                <w:rFonts w:ascii="Cambria" w:eastAsia="Arial" w:hAnsi="Cambria" w:cs="Arial"/>
                <w:color w:val="000000"/>
                <w:spacing w:val="-9"/>
                <w:sz w:val="24"/>
                <w:szCs w:val="24"/>
              </w:rPr>
              <w:t xml:space="preserve"> </w:t>
            </w:r>
            <w:r w:rsidRPr="00673909">
              <w:rPr>
                <w:rFonts w:ascii="Cambria" w:eastAsia="Arial" w:hAnsi="Cambria" w:cs="Arial"/>
                <w:color w:val="000000"/>
                <w:sz w:val="24"/>
                <w:szCs w:val="24"/>
              </w:rPr>
              <w:t>Co.</w:t>
            </w:r>
            <w:r w:rsidRPr="00673909">
              <w:rPr>
                <w:rFonts w:ascii="Cambria" w:eastAsia="Arial" w:hAnsi="Cambria" w:cs="Arial"/>
                <w:color w:val="000000"/>
                <w:spacing w:val="-16"/>
                <w:sz w:val="24"/>
                <w:szCs w:val="24"/>
              </w:rPr>
              <w:t xml:space="preserve"> </w:t>
            </w:r>
            <w:r w:rsidRPr="00673909">
              <w:rPr>
                <w:rFonts w:ascii="Cambria" w:eastAsia="Arial" w:hAnsi="Cambria" w:cs="Arial"/>
                <w:color w:val="000000"/>
                <w:w w:val="108"/>
                <w:sz w:val="24"/>
                <w:szCs w:val="24"/>
              </w:rPr>
              <w:t>Lt</w:t>
            </w:r>
            <w:r w:rsidRPr="00673909">
              <w:rPr>
                <w:rFonts w:ascii="Cambria" w:eastAsia="Arial" w:hAnsi="Cambria" w:cs="Arial"/>
                <w:color w:val="000000"/>
                <w:spacing w:val="-1"/>
                <w:w w:val="108"/>
                <w:sz w:val="24"/>
                <w:szCs w:val="24"/>
              </w:rPr>
              <w:t>d</w:t>
            </w:r>
            <w:r w:rsidRPr="00673909">
              <w:rPr>
                <w:rFonts w:ascii="Cambria" w:eastAsia="Arial" w:hAnsi="Cambria" w:cs="Arial"/>
                <w:color w:val="000000"/>
                <w:w w:val="111"/>
                <w:sz w:val="24"/>
                <w:szCs w:val="24"/>
              </w:rPr>
              <w:t>.</w:t>
            </w:r>
          </w:p>
        </w:tc>
      </w:tr>
    </w:tbl>
    <w:p w:rsidR="009B2A13" w:rsidRPr="00FF5958" w:rsidRDefault="009B2A13" w:rsidP="009B2A13">
      <w:pPr>
        <w:rPr>
          <w:rFonts w:ascii="Cambria" w:hAnsi="Cambria"/>
          <w:sz w:val="24"/>
          <w:szCs w:val="24"/>
        </w:rPr>
      </w:pPr>
    </w:p>
    <w:p w:rsidR="007A6C8F" w:rsidRDefault="007A6C8F">
      <w:pPr>
        <w:spacing w:after="0"/>
        <w:sectPr w:rsidR="007A6C8F">
          <w:pgSz w:w="11920" w:h="16840"/>
          <w:pgMar w:top="1360" w:right="1320" w:bottom="280" w:left="1340" w:header="720" w:footer="720" w:gutter="0"/>
          <w:cols w:space="720"/>
        </w:sectPr>
      </w:pPr>
    </w:p>
    <w:p w:rsidR="007A6C8F" w:rsidRDefault="00E052D2">
      <w:pPr>
        <w:spacing w:before="67" w:after="0" w:line="240" w:lineRule="auto"/>
        <w:ind w:left="100" w:right="-20"/>
        <w:rPr>
          <w:rFonts w:ascii="Arial" w:eastAsia="Arial" w:hAnsi="Arial" w:cs="Arial"/>
          <w:sz w:val="28"/>
          <w:szCs w:val="28"/>
        </w:rPr>
      </w:pPr>
      <w:r>
        <w:rPr>
          <w:rFonts w:ascii="Arial" w:eastAsia="Arial" w:hAnsi="Arial" w:cs="Arial"/>
          <w:b/>
          <w:bCs/>
          <w:color w:val="FFC000"/>
          <w:sz w:val="28"/>
          <w:szCs w:val="28"/>
        </w:rPr>
        <w:lastRenderedPageBreak/>
        <w:t xml:space="preserve">3.11 </w:t>
      </w:r>
      <w:r>
        <w:rPr>
          <w:rFonts w:ascii="Arial" w:eastAsia="Arial" w:hAnsi="Arial" w:cs="Arial"/>
          <w:b/>
          <w:bCs/>
          <w:color w:val="FFC000"/>
          <w:spacing w:val="18"/>
          <w:sz w:val="28"/>
          <w:szCs w:val="28"/>
        </w:rPr>
        <w:t xml:space="preserve"> </w:t>
      </w:r>
      <w:r>
        <w:rPr>
          <w:rFonts w:ascii="Arial" w:eastAsia="Arial" w:hAnsi="Arial" w:cs="Arial"/>
          <w:b/>
          <w:bCs/>
          <w:color w:val="FFC000"/>
          <w:sz w:val="28"/>
          <w:szCs w:val="28"/>
        </w:rPr>
        <w:t>Core</w:t>
      </w:r>
      <w:r>
        <w:rPr>
          <w:rFonts w:ascii="Arial" w:eastAsia="Arial" w:hAnsi="Arial" w:cs="Arial"/>
          <w:b/>
          <w:bCs/>
          <w:color w:val="FFC000"/>
          <w:spacing w:val="-23"/>
          <w:sz w:val="28"/>
          <w:szCs w:val="28"/>
        </w:rPr>
        <w:t xml:space="preserve"> </w:t>
      </w:r>
      <w:r>
        <w:rPr>
          <w:rFonts w:ascii="Arial" w:eastAsia="Arial" w:hAnsi="Arial" w:cs="Arial"/>
          <w:b/>
          <w:bCs/>
          <w:color w:val="FFC000"/>
          <w:spacing w:val="1"/>
          <w:sz w:val="28"/>
          <w:szCs w:val="28"/>
        </w:rPr>
        <w:t>T</w:t>
      </w:r>
      <w:r>
        <w:rPr>
          <w:rFonts w:ascii="Arial" w:eastAsia="Arial" w:hAnsi="Arial" w:cs="Arial"/>
          <w:b/>
          <w:bCs/>
          <w:color w:val="FFC000"/>
          <w:sz w:val="28"/>
          <w:szCs w:val="28"/>
        </w:rPr>
        <w:t>6</w:t>
      </w:r>
      <w:r>
        <w:rPr>
          <w:rFonts w:ascii="Arial" w:eastAsia="Arial" w:hAnsi="Arial" w:cs="Arial"/>
          <w:b/>
          <w:bCs/>
          <w:color w:val="FFC000"/>
          <w:spacing w:val="26"/>
          <w:sz w:val="28"/>
          <w:szCs w:val="28"/>
        </w:rPr>
        <w:t xml:space="preserve"> </w:t>
      </w:r>
      <w:r>
        <w:rPr>
          <w:rFonts w:ascii="Arial" w:eastAsia="Arial" w:hAnsi="Arial" w:cs="Arial"/>
          <w:b/>
          <w:bCs/>
          <w:color w:val="FFC000"/>
          <w:sz w:val="28"/>
          <w:szCs w:val="28"/>
        </w:rPr>
        <w:t>-</w:t>
      </w:r>
      <w:r>
        <w:rPr>
          <w:rFonts w:ascii="Arial" w:eastAsia="Arial" w:hAnsi="Arial" w:cs="Arial"/>
          <w:b/>
          <w:bCs/>
          <w:color w:val="FFC000"/>
          <w:spacing w:val="24"/>
          <w:sz w:val="28"/>
          <w:szCs w:val="28"/>
        </w:rPr>
        <w:t xml:space="preserve"> </w:t>
      </w:r>
      <w:r>
        <w:rPr>
          <w:rFonts w:ascii="Arial" w:eastAsia="Arial" w:hAnsi="Arial" w:cs="Arial"/>
          <w:b/>
          <w:bCs/>
          <w:color w:val="FFC000"/>
          <w:sz w:val="28"/>
          <w:szCs w:val="28"/>
        </w:rPr>
        <w:t>Inorga</w:t>
      </w:r>
      <w:r>
        <w:rPr>
          <w:rFonts w:ascii="Arial" w:eastAsia="Arial" w:hAnsi="Arial" w:cs="Arial"/>
          <w:b/>
          <w:bCs/>
          <w:color w:val="FFC000"/>
          <w:spacing w:val="1"/>
          <w:sz w:val="28"/>
          <w:szCs w:val="28"/>
        </w:rPr>
        <w:t>n</w:t>
      </w:r>
      <w:r>
        <w:rPr>
          <w:rFonts w:ascii="Arial" w:eastAsia="Arial" w:hAnsi="Arial" w:cs="Arial"/>
          <w:b/>
          <w:bCs/>
          <w:color w:val="FFC000"/>
          <w:sz w:val="28"/>
          <w:szCs w:val="28"/>
        </w:rPr>
        <w:t>ic</w:t>
      </w:r>
      <w:r>
        <w:rPr>
          <w:rFonts w:ascii="Arial" w:eastAsia="Arial" w:hAnsi="Arial" w:cs="Arial"/>
          <w:b/>
          <w:bCs/>
          <w:color w:val="FFC000"/>
          <w:spacing w:val="-22"/>
          <w:sz w:val="28"/>
          <w:szCs w:val="28"/>
        </w:rPr>
        <w:t xml:space="preserve"> </w:t>
      </w:r>
      <w:r>
        <w:rPr>
          <w:rFonts w:ascii="Arial" w:eastAsia="Arial" w:hAnsi="Arial" w:cs="Arial"/>
          <w:b/>
          <w:bCs/>
          <w:color w:val="FFC000"/>
          <w:sz w:val="28"/>
          <w:szCs w:val="28"/>
        </w:rPr>
        <w:t>Chem</w:t>
      </w:r>
      <w:r>
        <w:rPr>
          <w:rFonts w:ascii="Arial" w:eastAsia="Arial" w:hAnsi="Arial" w:cs="Arial"/>
          <w:b/>
          <w:bCs/>
          <w:color w:val="FFC000"/>
          <w:spacing w:val="1"/>
          <w:sz w:val="28"/>
          <w:szCs w:val="28"/>
        </w:rPr>
        <w:t>i</w:t>
      </w:r>
      <w:r>
        <w:rPr>
          <w:rFonts w:ascii="Arial" w:eastAsia="Arial" w:hAnsi="Arial" w:cs="Arial"/>
          <w:b/>
          <w:bCs/>
          <w:color w:val="FFC000"/>
          <w:sz w:val="28"/>
          <w:szCs w:val="28"/>
        </w:rPr>
        <w:t>stry</w:t>
      </w:r>
      <w:r>
        <w:rPr>
          <w:rFonts w:ascii="Arial" w:eastAsia="Arial" w:hAnsi="Arial" w:cs="Arial"/>
          <w:b/>
          <w:bCs/>
          <w:color w:val="FFC000"/>
          <w:spacing w:val="10"/>
          <w:sz w:val="28"/>
          <w:szCs w:val="28"/>
        </w:rPr>
        <w:t xml:space="preserve"> </w:t>
      </w:r>
      <w:r>
        <w:rPr>
          <w:rFonts w:ascii="Arial" w:eastAsia="Arial" w:hAnsi="Arial" w:cs="Arial"/>
          <w:b/>
          <w:bCs/>
          <w:color w:val="FFC000"/>
          <w:w w:val="122"/>
          <w:sz w:val="28"/>
          <w:szCs w:val="28"/>
        </w:rPr>
        <w:t>II</w:t>
      </w:r>
    </w:p>
    <w:p w:rsidR="007A6C8F" w:rsidRDefault="007A6C8F">
      <w:pPr>
        <w:spacing w:before="15" w:after="0" w:line="280" w:lineRule="exact"/>
        <w:rPr>
          <w:sz w:val="28"/>
          <w:szCs w:val="28"/>
        </w:rPr>
      </w:pPr>
    </w:p>
    <w:tbl>
      <w:tblPr>
        <w:tblW w:w="0" w:type="auto"/>
        <w:tblInd w:w="94" w:type="dxa"/>
        <w:tblLayout w:type="fixed"/>
        <w:tblCellMar>
          <w:left w:w="0" w:type="dxa"/>
          <w:right w:w="0" w:type="dxa"/>
        </w:tblCellMar>
        <w:tblLook w:val="01E0"/>
      </w:tblPr>
      <w:tblGrid>
        <w:gridCol w:w="6763"/>
        <w:gridCol w:w="2255"/>
      </w:tblGrid>
      <w:tr w:rsidR="007A6C8F">
        <w:trPr>
          <w:trHeight w:hRule="exact" w:val="646"/>
        </w:trPr>
        <w:tc>
          <w:tcPr>
            <w:tcW w:w="9018" w:type="dxa"/>
            <w:gridSpan w:val="2"/>
            <w:tcBorders>
              <w:top w:val="single" w:sz="4" w:space="0" w:color="FFC000"/>
              <w:left w:val="single" w:sz="4" w:space="0" w:color="FFC000"/>
              <w:bottom w:val="single" w:sz="4" w:space="0" w:color="FFC000"/>
              <w:right w:val="single" w:sz="4" w:space="0" w:color="FFC000"/>
            </w:tcBorders>
            <w:shd w:val="clear" w:color="auto" w:fill="FFC000"/>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color w:val="FFFFFF"/>
                <w:w w:val="96"/>
              </w:rPr>
              <w:t>I</w:t>
            </w:r>
            <w:r>
              <w:rPr>
                <w:rFonts w:ascii="Arial" w:eastAsia="Arial" w:hAnsi="Arial" w:cs="Arial"/>
                <w:b/>
                <w:bCs/>
                <w:color w:val="FFFFFF"/>
                <w:spacing w:val="-1"/>
                <w:w w:val="96"/>
              </w:rPr>
              <w:t>n</w:t>
            </w:r>
            <w:r>
              <w:rPr>
                <w:rFonts w:ascii="Arial" w:eastAsia="Arial" w:hAnsi="Arial" w:cs="Arial"/>
                <w:b/>
                <w:bCs/>
                <w:color w:val="FFFFFF"/>
                <w:spacing w:val="1"/>
                <w:w w:val="96"/>
              </w:rPr>
              <w:t>o</w:t>
            </w:r>
            <w:r>
              <w:rPr>
                <w:rFonts w:ascii="Arial" w:eastAsia="Arial" w:hAnsi="Arial" w:cs="Arial"/>
                <w:b/>
                <w:bCs/>
                <w:color w:val="FFFFFF"/>
                <w:w w:val="96"/>
              </w:rPr>
              <w:t>r</w:t>
            </w:r>
            <w:r>
              <w:rPr>
                <w:rFonts w:ascii="Arial" w:eastAsia="Arial" w:hAnsi="Arial" w:cs="Arial"/>
                <w:b/>
                <w:bCs/>
                <w:color w:val="FFFFFF"/>
                <w:spacing w:val="-1"/>
                <w:w w:val="96"/>
              </w:rPr>
              <w:t>g</w:t>
            </w:r>
            <w:r>
              <w:rPr>
                <w:rFonts w:ascii="Arial" w:eastAsia="Arial" w:hAnsi="Arial" w:cs="Arial"/>
                <w:b/>
                <w:bCs/>
                <w:color w:val="FFFFFF"/>
                <w:spacing w:val="1"/>
                <w:w w:val="96"/>
              </w:rPr>
              <w:t>a</w:t>
            </w:r>
            <w:r>
              <w:rPr>
                <w:rFonts w:ascii="Arial" w:eastAsia="Arial" w:hAnsi="Arial" w:cs="Arial"/>
                <w:b/>
                <w:bCs/>
                <w:color w:val="FFFFFF"/>
                <w:w w:val="96"/>
              </w:rPr>
              <w:t>nic</w:t>
            </w:r>
            <w:r>
              <w:rPr>
                <w:rFonts w:ascii="Arial" w:eastAsia="Arial" w:hAnsi="Arial" w:cs="Arial"/>
                <w:b/>
                <w:bCs/>
                <w:color w:val="FFFFFF"/>
                <w:spacing w:val="-3"/>
                <w:w w:val="96"/>
              </w:rPr>
              <w:t xml:space="preserve"> </w:t>
            </w:r>
            <w:r>
              <w:rPr>
                <w:rFonts w:ascii="Arial" w:eastAsia="Arial" w:hAnsi="Arial" w:cs="Arial"/>
                <w:b/>
                <w:bCs/>
                <w:color w:val="FFFFFF"/>
                <w:spacing w:val="1"/>
                <w:w w:val="96"/>
              </w:rPr>
              <w:t>C</w:t>
            </w:r>
            <w:r>
              <w:rPr>
                <w:rFonts w:ascii="Arial" w:eastAsia="Arial" w:hAnsi="Arial" w:cs="Arial"/>
                <w:b/>
                <w:bCs/>
                <w:color w:val="FFFFFF"/>
                <w:w w:val="96"/>
              </w:rPr>
              <w:t>h</w:t>
            </w:r>
            <w:r>
              <w:rPr>
                <w:rFonts w:ascii="Arial" w:eastAsia="Arial" w:hAnsi="Arial" w:cs="Arial"/>
                <w:b/>
                <w:bCs/>
                <w:color w:val="FFFFFF"/>
                <w:spacing w:val="-1"/>
                <w:w w:val="96"/>
              </w:rPr>
              <w:t>e</w:t>
            </w:r>
            <w:r>
              <w:rPr>
                <w:rFonts w:ascii="Arial" w:eastAsia="Arial" w:hAnsi="Arial" w:cs="Arial"/>
                <w:b/>
                <w:bCs/>
                <w:color w:val="FFFFFF"/>
                <w:w w:val="96"/>
              </w:rPr>
              <w:t>m</w:t>
            </w:r>
            <w:r>
              <w:rPr>
                <w:rFonts w:ascii="Arial" w:eastAsia="Arial" w:hAnsi="Arial" w:cs="Arial"/>
                <w:b/>
                <w:bCs/>
                <w:color w:val="FFFFFF"/>
                <w:spacing w:val="1"/>
                <w:w w:val="96"/>
              </w:rPr>
              <w:t>i</w:t>
            </w:r>
            <w:r>
              <w:rPr>
                <w:rFonts w:ascii="Arial" w:eastAsia="Arial" w:hAnsi="Arial" w:cs="Arial"/>
                <w:b/>
                <w:bCs/>
                <w:color w:val="FFFFFF"/>
                <w:w w:val="96"/>
              </w:rPr>
              <w:t>st</w:t>
            </w:r>
            <w:r>
              <w:rPr>
                <w:rFonts w:ascii="Arial" w:eastAsia="Arial" w:hAnsi="Arial" w:cs="Arial"/>
                <w:b/>
                <w:bCs/>
                <w:color w:val="FFFFFF"/>
                <w:spacing w:val="-1"/>
                <w:w w:val="96"/>
              </w:rPr>
              <w:t>r</w:t>
            </w:r>
            <w:r>
              <w:rPr>
                <w:rFonts w:ascii="Arial" w:eastAsia="Arial" w:hAnsi="Arial" w:cs="Arial"/>
                <w:b/>
                <w:bCs/>
                <w:color w:val="FFFFFF"/>
                <w:w w:val="96"/>
              </w:rPr>
              <w:t>y</w:t>
            </w:r>
            <w:r>
              <w:rPr>
                <w:rFonts w:ascii="Arial" w:eastAsia="Arial" w:hAnsi="Arial" w:cs="Arial"/>
                <w:b/>
                <w:bCs/>
                <w:color w:val="FFFFFF"/>
                <w:spacing w:val="16"/>
                <w:w w:val="96"/>
              </w:rPr>
              <w:t xml:space="preserve"> </w:t>
            </w:r>
            <w:r>
              <w:rPr>
                <w:rFonts w:ascii="Arial" w:eastAsia="Arial" w:hAnsi="Arial" w:cs="Arial"/>
                <w:b/>
                <w:bCs/>
                <w:color w:val="FFFFFF"/>
                <w:w w:val="106"/>
              </w:rPr>
              <w:t>II</w:t>
            </w:r>
          </w:p>
        </w:tc>
      </w:tr>
      <w:tr w:rsidR="007A6C8F">
        <w:trPr>
          <w:trHeight w:hRule="exact" w:val="647"/>
        </w:trPr>
        <w:tc>
          <w:tcPr>
            <w:tcW w:w="6763"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tc>
        <w:tc>
          <w:tcPr>
            <w:tcW w:w="2255"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4</w:t>
            </w:r>
            <w:r>
              <w:rPr>
                <w:rFonts w:ascii="Arial" w:eastAsia="Arial" w:hAnsi="Arial" w:cs="Arial"/>
                <w:b/>
                <w:bCs/>
                <w:spacing w:val="10"/>
              </w:rPr>
              <w:t xml:space="preserve"> </w:t>
            </w:r>
            <w:r>
              <w:rPr>
                <w:rFonts w:ascii="Arial" w:eastAsia="Arial" w:hAnsi="Arial" w:cs="Arial"/>
                <w:b/>
                <w:bCs/>
                <w:spacing w:val="1"/>
              </w:rPr>
              <w:t>C</w:t>
            </w:r>
            <w:r>
              <w:rPr>
                <w:rFonts w:ascii="Arial" w:eastAsia="Arial" w:hAnsi="Arial" w:cs="Arial"/>
                <w:b/>
                <w:bCs/>
              </w:rPr>
              <w:t>redits</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w w:val="94"/>
              </w:rPr>
              <w:t>Ch</w:t>
            </w:r>
            <w:r>
              <w:rPr>
                <w:rFonts w:ascii="Arial" w:eastAsia="Arial" w:hAnsi="Arial" w:cs="Arial"/>
                <w:b/>
                <w:bCs/>
                <w:spacing w:val="-1"/>
                <w:w w:val="94"/>
              </w:rPr>
              <w:t>e</w:t>
            </w:r>
            <w:r>
              <w:rPr>
                <w:rFonts w:ascii="Arial" w:eastAsia="Arial" w:hAnsi="Arial" w:cs="Arial"/>
                <w:b/>
                <w:bCs/>
                <w:w w:val="94"/>
              </w:rPr>
              <w:t>m</w:t>
            </w:r>
            <w:r>
              <w:rPr>
                <w:rFonts w:ascii="Arial" w:eastAsia="Arial" w:hAnsi="Arial" w:cs="Arial"/>
                <w:b/>
                <w:bCs/>
                <w:spacing w:val="1"/>
                <w:w w:val="94"/>
              </w:rPr>
              <w:t>i</w:t>
            </w:r>
            <w:r>
              <w:rPr>
                <w:rFonts w:ascii="Arial" w:eastAsia="Arial" w:hAnsi="Arial" w:cs="Arial"/>
                <w:b/>
                <w:bCs/>
                <w:w w:val="94"/>
              </w:rPr>
              <w:t>c</w:t>
            </w:r>
            <w:r>
              <w:rPr>
                <w:rFonts w:ascii="Arial" w:eastAsia="Arial" w:hAnsi="Arial" w:cs="Arial"/>
                <w:b/>
                <w:bCs/>
                <w:spacing w:val="1"/>
                <w:w w:val="94"/>
              </w:rPr>
              <w:t>a</w:t>
            </w:r>
            <w:r>
              <w:rPr>
                <w:rFonts w:ascii="Arial" w:eastAsia="Arial" w:hAnsi="Arial" w:cs="Arial"/>
                <w:b/>
                <w:bCs/>
                <w:w w:val="94"/>
              </w:rPr>
              <w:t>l</w:t>
            </w:r>
            <w:r>
              <w:rPr>
                <w:rFonts w:ascii="Arial" w:eastAsia="Arial" w:hAnsi="Arial" w:cs="Arial"/>
                <w:b/>
                <w:bCs/>
                <w:spacing w:val="8"/>
                <w:w w:val="94"/>
              </w:rPr>
              <w:t xml:space="preserve"> </w:t>
            </w:r>
            <w:r>
              <w:rPr>
                <w:rFonts w:ascii="Arial" w:eastAsia="Arial" w:hAnsi="Arial" w:cs="Arial"/>
                <w:b/>
                <w:bCs/>
              </w:rPr>
              <w:t>Bo</w:t>
            </w:r>
            <w:r>
              <w:rPr>
                <w:rFonts w:ascii="Arial" w:eastAsia="Arial" w:hAnsi="Arial" w:cs="Arial"/>
                <w:b/>
                <w:bCs/>
                <w:spacing w:val="-1"/>
              </w:rPr>
              <w:t>n</w:t>
            </w:r>
            <w:r>
              <w:rPr>
                <w:rFonts w:ascii="Arial" w:eastAsia="Arial" w:hAnsi="Arial" w:cs="Arial"/>
                <w:b/>
                <w:bCs/>
              </w:rPr>
              <w:t>di</w:t>
            </w:r>
            <w:r>
              <w:rPr>
                <w:rFonts w:ascii="Arial" w:eastAsia="Arial" w:hAnsi="Arial" w:cs="Arial"/>
                <w:b/>
                <w:bCs/>
                <w:spacing w:val="1"/>
              </w:rPr>
              <w:t>ng</w:t>
            </w:r>
            <w:r>
              <w:rPr>
                <w:rFonts w:ascii="Arial" w:eastAsia="Arial" w:hAnsi="Arial" w:cs="Arial"/>
                <w:b/>
                <w:bCs/>
              </w:rPr>
              <w:t>-I</w:t>
            </w:r>
          </w:p>
        </w:tc>
      </w:tr>
      <w:tr w:rsidR="007A6C8F">
        <w:trPr>
          <w:trHeight w:hRule="exact" w:val="4210"/>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375" w:lineRule="auto"/>
              <w:ind w:left="823" w:right="49" w:hanging="360"/>
              <w:jc w:val="both"/>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Ionic</w:t>
            </w:r>
            <w:r>
              <w:rPr>
                <w:rFonts w:ascii="Arial" w:eastAsia="Arial" w:hAnsi="Arial" w:cs="Arial"/>
                <w:spacing w:val="30"/>
                <w:sz w:val="20"/>
                <w:szCs w:val="20"/>
              </w:rPr>
              <w:t xml:space="preserve"> </w:t>
            </w:r>
            <w:r>
              <w:rPr>
                <w:rFonts w:ascii="Arial" w:eastAsia="Arial" w:hAnsi="Arial" w:cs="Arial"/>
                <w:sz w:val="20"/>
                <w:szCs w:val="20"/>
              </w:rPr>
              <w:t>b</w:t>
            </w:r>
            <w:r>
              <w:rPr>
                <w:rFonts w:ascii="Arial" w:eastAsia="Arial" w:hAnsi="Arial" w:cs="Arial"/>
                <w:spacing w:val="-1"/>
                <w:sz w:val="20"/>
                <w:szCs w:val="20"/>
              </w:rPr>
              <w:t>o</w:t>
            </w:r>
            <w:r>
              <w:rPr>
                <w:rFonts w:ascii="Arial" w:eastAsia="Arial" w:hAnsi="Arial" w:cs="Arial"/>
                <w:sz w:val="20"/>
                <w:szCs w:val="20"/>
              </w:rPr>
              <w:t>nd:</w:t>
            </w:r>
            <w:r>
              <w:rPr>
                <w:rFonts w:ascii="Arial" w:eastAsia="Arial" w:hAnsi="Arial" w:cs="Arial"/>
                <w:spacing w:val="32"/>
                <w:sz w:val="20"/>
                <w:szCs w:val="20"/>
              </w:rPr>
              <w:t xml:space="preserve"> </w:t>
            </w:r>
            <w:r>
              <w:rPr>
                <w:rFonts w:ascii="Arial" w:eastAsia="Arial" w:hAnsi="Arial" w:cs="Arial"/>
                <w:sz w:val="20"/>
                <w:szCs w:val="20"/>
              </w:rPr>
              <w:t>General</w:t>
            </w:r>
            <w:r>
              <w:rPr>
                <w:rFonts w:ascii="Arial" w:eastAsia="Arial" w:hAnsi="Arial" w:cs="Arial"/>
                <w:spacing w:val="6"/>
                <w:sz w:val="20"/>
                <w:szCs w:val="20"/>
              </w:rPr>
              <w:t xml:space="preserve"> </w:t>
            </w:r>
            <w:r>
              <w:rPr>
                <w:rFonts w:ascii="Arial" w:eastAsia="Arial" w:hAnsi="Arial" w:cs="Arial"/>
                <w:sz w:val="20"/>
                <w:szCs w:val="20"/>
              </w:rPr>
              <w:t>cha</w:t>
            </w:r>
            <w:r>
              <w:rPr>
                <w:rFonts w:ascii="Arial" w:eastAsia="Arial" w:hAnsi="Arial" w:cs="Arial"/>
                <w:spacing w:val="-2"/>
                <w:sz w:val="20"/>
                <w:szCs w:val="20"/>
              </w:rPr>
              <w:t>r</w:t>
            </w:r>
            <w:r>
              <w:rPr>
                <w:rFonts w:ascii="Arial" w:eastAsia="Arial" w:hAnsi="Arial" w:cs="Arial"/>
                <w:sz w:val="20"/>
                <w:szCs w:val="20"/>
              </w:rPr>
              <w:t>acterist</w:t>
            </w:r>
            <w:r>
              <w:rPr>
                <w:rFonts w:ascii="Arial" w:eastAsia="Arial" w:hAnsi="Arial" w:cs="Arial"/>
                <w:spacing w:val="-1"/>
                <w:sz w:val="20"/>
                <w:szCs w:val="20"/>
              </w:rPr>
              <w:t>i</w:t>
            </w:r>
            <w:r>
              <w:rPr>
                <w:rFonts w:ascii="Arial" w:eastAsia="Arial" w:hAnsi="Arial" w:cs="Arial"/>
                <w:sz w:val="20"/>
                <w:szCs w:val="20"/>
              </w:rPr>
              <w:t xml:space="preserve">cs, </w:t>
            </w:r>
            <w:r>
              <w:rPr>
                <w:rFonts w:ascii="Arial" w:eastAsia="Arial" w:hAnsi="Arial" w:cs="Arial"/>
                <w:spacing w:val="23"/>
                <w:sz w:val="20"/>
                <w:szCs w:val="20"/>
              </w:rPr>
              <w:t xml:space="preserve"> </w:t>
            </w:r>
            <w:r>
              <w:rPr>
                <w:rFonts w:ascii="Arial" w:eastAsia="Arial" w:hAnsi="Arial" w:cs="Arial"/>
                <w:spacing w:val="-1"/>
                <w:w w:val="134"/>
                <w:sz w:val="20"/>
                <w:szCs w:val="20"/>
              </w:rPr>
              <w:t>t</w:t>
            </w:r>
            <w:r>
              <w:rPr>
                <w:rFonts w:ascii="Arial" w:eastAsia="Arial" w:hAnsi="Arial" w:cs="Arial"/>
                <w:w w:val="99"/>
                <w:sz w:val="20"/>
                <w:szCs w:val="20"/>
              </w:rPr>
              <w:t>ypes</w:t>
            </w:r>
            <w:r>
              <w:rPr>
                <w:rFonts w:ascii="Arial" w:eastAsia="Arial" w:hAnsi="Arial" w:cs="Arial"/>
                <w:spacing w:val="21"/>
                <w:sz w:val="20"/>
                <w:szCs w:val="20"/>
              </w:rPr>
              <w:t xml:space="preserve"> </w:t>
            </w:r>
            <w:r>
              <w:rPr>
                <w:rFonts w:ascii="Arial" w:eastAsia="Arial" w:hAnsi="Arial" w:cs="Arial"/>
                <w:sz w:val="20"/>
                <w:szCs w:val="20"/>
              </w:rPr>
              <w:t>of</w:t>
            </w:r>
            <w:r>
              <w:rPr>
                <w:rFonts w:ascii="Arial" w:eastAsia="Arial" w:hAnsi="Arial" w:cs="Arial"/>
                <w:spacing w:val="38"/>
                <w:sz w:val="20"/>
                <w:szCs w:val="20"/>
              </w:rPr>
              <w:t xml:space="preserve"> </w:t>
            </w:r>
            <w:r>
              <w:rPr>
                <w:rFonts w:ascii="Arial" w:eastAsia="Arial" w:hAnsi="Arial" w:cs="Arial"/>
                <w:sz w:val="20"/>
                <w:szCs w:val="20"/>
              </w:rPr>
              <w:t>io</w:t>
            </w:r>
            <w:r>
              <w:rPr>
                <w:rFonts w:ascii="Arial" w:eastAsia="Arial" w:hAnsi="Arial" w:cs="Arial"/>
                <w:spacing w:val="-1"/>
                <w:sz w:val="20"/>
                <w:szCs w:val="20"/>
              </w:rPr>
              <w:t>n</w:t>
            </w:r>
            <w:r>
              <w:rPr>
                <w:rFonts w:ascii="Arial" w:eastAsia="Arial" w:hAnsi="Arial" w:cs="Arial"/>
                <w:sz w:val="20"/>
                <w:szCs w:val="20"/>
              </w:rPr>
              <w:t>s,</w:t>
            </w:r>
            <w:r>
              <w:rPr>
                <w:rFonts w:ascii="Arial" w:eastAsia="Arial" w:hAnsi="Arial" w:cs="Arial"/>
                <w:spacing w:val="30"/>
                <w:sz w:val="20"/>
                <w:szCs w:val="20"/>
              </w:rPr>
              <w:t xml:space="preserve"> </w:t>
            </w:r>
            <w:r>
              <w:rPr>
                <w:rFonts w:ascii="Arial" w:eastAsia="Arial" w:hAnsi="Arial" w:cs="Arial"/>
                <w:sz w:val="20"/>
                <w:szCs w:val="20"/>
              </w:rPr>
              <w:t>size</w:t>
            </w:r>
            <w:r>
              <w:rPr>
                <w:rFonts w:ascii="Arial" w:eastAsia="Arial" w:hAnsi="Arial" w:cs="Arial"/>
                <w:spacing w:val="14"/>
                <w:sz w:val="20"/>
                <w:szCs w:val="20"/>
              </w:rPr>
              <w:t xml:space="preserve"> </w:t>
            </w:r>
            <w:r>
              <w:rPr>
                <w:rFonts w:ascii="Arial" w:eastAsia="Arial" w:hAnsi="Arial" w:cs="Arial"/>
                <w:sz w:val="20"/>
                <w:szCs w:val="20"/>
              </w:rPr>
              <w:t>e</w:t>
            </w:r>
            <w:r>
              <w:rPr>
                <w:rFonts w:ascii="Arial" w:eastAsia="Arial" w:hAnsi="Arial" w:cs="Arial"/>
                <w:spacing w:val="-1"/>
                <w:sz w:val="20"/>
                <w:szCs w:val="20"/>
              </w:rPr>
              <w:t>f</w:t>
            </w:r>
            <w:r>
              <w:rPr>
                <w:rFonts w:ascii="Arial" w:eastAsia="Arial" w:hAnsi="Arial" w:cs="Arial"/>
                <w:sz w:val="20"/>
                <w:szCs w:val="20"/>
              </w:rPr>
              <w:t>f</w:t>
            </w:r>
            <w:r>
              <w:rPr>
                <w:rFonts w:ascii="Arial" w:eastAsia="Arial" w:hAnsi="Arial" w:cs="Arial"/>
                <w:spacing w:val="-1"/>
                <w:sz w:val="20"/>
                <w:szCs w:val="20"/>
              </w:rPr>
              <w:t>e</w:t>
            </w:r>
            <w:r>
              <w:rPr>
                <w:rFonts w:ascii="Arial" w:eastAsia="Arial" w:hAnsi="Arial" w:cs="Arial"/>
                <w:sz w:val="20"/>
                <w:szCs w:val="20"/>
              </w:rPr>
              <w:t xml:space="preserve">cts, </w:t>
            </w:r>
            <w:r>
              <w:rPr>
                <w:rFonts w:ascii="Arial" w:eastAsia="Arial" w:hAnsi="Arial" w:cs="Arial"/>
                <w:spacing w:val="5"/>
                <w:sz w:val="20"/>
                <w:szCs w:val="20"/>
              </w:rPr>
              <w:t xml:space="preserve"> </w:t>
            </w:r>
            <w:r>
              <w:rPr>
                <w:rFonts w:ascii="Arial" w:eastAsia="Arial" w:hAnsi="Arial" w:cs="Arial"/>
                <w:sz w:val="20"/>
                <w:szCs w:val="20"/>
              </w:rPr>
              <w:t>radius</w:t>
            </w:r>
            <w:r>
              <w:rPr>
                <w:rFonts w:ascii="Arial" w:eastAsia="Arial" w:hAnsi="Arial" w:cs="Arial"/>
                <w:spacing w:val="32"/>
                <w:sz w:val="20"/>
                <w:szCs w:val="20"/>
              </w:rPr>
              <w:t xml:space="preserve"> </w:t>
            </w:r>
            <w:r>
              <w:rPr>
                <w:rFonts w:ascii="Arial" w:eastAsia="Arial" w:hAnsi="Arial" w:cs="Arial"/>
                <w:sz w:val="20"/>
                <w:szCs w:val="20"/>
              </w:rPr>
              <w:t xml:space="preserve">ratio </w:t>
            </w:r>
            <w:r>
              <w:rPr>
                <w:rFonts w:ascii="Arial" w:eastAsia="Arial" w:hAnsi="Arial" w:cs="Arial"/>
                <w:spacing w:val="3"/>
                <w:sz w:val="20"/>
                <w:szCs w:val="20"/>
              </w:rPr>
              <w:t xml:space="preserve"> </w:t>
            </w:r>
            <w:r>
              <w:rPr>
                <w:rFonts w:ascii="Arial" w:eastAsia="Arial" w:hAnsi="Arial" w:cs="Arial"/>
                <w:sz w:val="20"/>
                <w:szCs w:val="20"/>
              </w:rPr>
              <w:t>rule</w:t>
            </w:r>
            <w:r>
              <w:rPr>
                <w:rFonts w:ascii="Arial" w:eastAsia="Arial" w:hAnsi="Arial" w:cs="Arial"/>
                <w:spacing w:val="41"/>
                <w:sz w:val="20"/>
                <w:szCs w:val="20"/>
              </w:rPr>
              <w:t xml:space="preserve"> </w:t>
            </w:r>
            <w:r>
              <w:rPr>
                <w:rFonts w:ascii="Arial" w:eastAsia="Arial" w:hAnsi="Arial" w:cs="Arial"/>
                <w:sz w:val="20"/>
                <w:szCs w:val="20"/>
              </w:rPr>
              <w:t>and</w:t>
            </w:r>
            <w:r>
              <w:rPr>
                <w:rFonts w:ascii="Arial" w:eastAsia="Arial" w:hAnsi="Arial" w:cs="Arial"/>
                <w:spacing w:val="21"/>
                <w:sz w:val="20"/>
                <w:szCs w:val="20"/>
              </w:rPr>
              <w:t xml:space="preserve"> </w:t>
            </w:r>
            <w:r>
              <w:rPr>
                <w:rFonts w:ascii="Arial" w:eastAsia="Arial" w:hAnsi="Arial" w:cs="Arial"/>
                <w:w w:val="109"/>
                <w:sz w:val="20"/>
                <w:szCs w:val="20"/>
              </w:rPr>
              <w:t xml:space="preserve">its </w:t>
            </w:r>
            <w:r>
              <w:rPr>
                <w:rFonts w:ascii="Arial" w:eastAsia="Arial" w:hAnsi="Arial" w:cs="Arial"/>
                <w:sz w:val="20"/>
                <w:szCs w:val="20"/>
              </w:rPr>
              <w:t>ap</w:t>
            </w:r>
            <w:r>
              <w:rPr>
                <w:rFonts w:ascii="Arial" w:eastAsia="Arial" w:hAnsi="Arial" w:cs="Arial"/>
                <w:spacing w:val="-1"/>
                <w:sz w:val="20"/>
                <w:szCs w:val="20"/>
              </w:rPr>
              <w:t>p</w:t>
            </w:r>
            <w:r>
              <w:rPr>
                <w:rFonts w:ascii="Arial" w:eastAsia="Arial" w:hAnsi="Arial" w:cs="Arial"/>
                <w:sz w:val="20"/>
                <w:szCs w:val="20"/>
              </w:rPr>
              <w:t>licat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52"/>
                <w:sz w:val="20"/>
                <w:szCs w:val="20"/>
              </w:rPr>
              <w:t xml:space="preserve"> </w:t>
            </w:r>
            <w:r>
              <w:rPr>
                <w:rFonts w:ascii="Arial" w:eastAsia="Arial" w:hAnsi="Arial" w:cs="Arial"/>
                <w:sz w:val="20"/>
                <w:szCs w:val="20"/>
              </w:rPr>
              <w:t xml:space="preserve">and </w:t>
            </w:r>
            <w:r>
              <w:rPr>
                <w:rFonts w:ascii="Arial" w:eastAsia="Arial" w:hAnsi="Arial" w:cs="Arial"/>
                <w:spacing w:val="20"/>
                <w:sz w:val="20"/>
                <w:szCs w:val="20"/>
              </w:rPr>
              <w:t xml:space="preserve"> </w:t>
            </w:r>
            <w:r>
              <w:rPr>
                <w:rFonts w:ascii="Arial" w:eastAsia="Arial" w:hAnsi="Arial" w:cs="Arial"/>
                <w:sz w:val="20"/>
                <w:szCs w:val="20"/>
              </w:rPr>
              <w:t>limitat</w:t>
            </w:r>
            <w:r>
              <w:rPr>
                <w:rFonts w:ascii="Arial" w:eastAsia="Arial" w:hAnsi="Arial" w:cs="Arial"/>
                <w:spacing w:val="-1"/>
                <w:sz w:val="20"/>
                <w:szCs w:val="20"/>
              </w:rPr>
              <w:t>io</w:t>
            </w:r>
            <w:r>
              <w:rPr>
                <w:rFonts w:ascii="Arial" w:eastAsia="Arial" w:hAnsi="Arial" w:cs="Arial"/>
                <w:sz w:val="20"/>
                <w:szCs w:val="20"/>
              </w:rPr>
              <w:t xml:space="preserve">ns.  </w:t>
            </w:r>
            <w:r>
              <w:rPr>
                <w:rFonts w:ascii="Arial" w:eastAsia="Arial" w:hAnsi="Arial" w:cs="Arial"/>
                <w:spacing w:val="26"/>
                <w:sz w:val="20"/>
                <w:szCs w:val="20"/>
              </w:rPr>
              <w:t xml:space="preserve"> </w:t>
            </w:r>
            <w:r>
              <w:rPr>
                <w:rFonts w:ascii="Arial" w:eastAsia="Arial" w:hAnsi="Arial" w:cs="Arial"/>
                <w:sz w:val="20"/>
                <w:szCs w:val="20"/>
              </w:rPr>
              <w:t xml:space="preserve">Packing </w:t>
            </w:r>
            <w:r>
              <w:rPr>
                <w:rFonts w:ascii="Arial" w:eastAsia="Arial" w:hAnsi="Arial" w:cs="Arial"/>
                <w:spacing w:val="12"/>
                <w:sz w:val="20"/>
                <w:szCs w:val="20"/>
              </w:rPr>
              <w:t xml:space="preserve"> </w:t>
            </w:r>
            <w:r>
              <w:rPr>
                <w:rFonts w:ascii="Arial" w:eastAsia="Arial" w:hAnsi="Arial" w:cs="Arial"/>
                <w:sz w:val="20"/>
                <w:szCs w:val="20"/>
              </w:rPr>
              <w:t xml:space="preserve">of </w:t>
            </w:r>
            <w:r>
              <w:rPr>
                <w:rFonts w:ascii="Arial" w:eastAsia="Arial" w:hAnsi="Arial" w:cs="Arial"/>
                <w:spacing w:val="38"/>
                <w:sz w:val="20"/>
                <w:szCs w:val="20"/>
              </w:rPr>
              <w:t xml:space="preserve"> </w:t>
            </w:r>
            <w:r>
              <w:rPr>
                <w:rFonts w:ascii="Arial" w:eastAsia="Arial" w:hAnsi="Arial" w:cs="Arial"/>
                <w:sz w:val="20"/>
                <w:szCs w:val="20"/>
              </w:rPr>
              <w:t xml:space="preserve">ions </w:t>
            </w:r>
            <w:r>
              <w:rPr>
                <w:rFonts w:ascii="Arial" w:eastAsia="Arial" w:hAnsi="Arial" w:cs="Arial"/>
                <w:spacing w:val="25"/>
                <w:sz w:val="20"/>
                <w:szCs w:val="20"/>
              </w:rPr>
              <w:t xml:space="preserve"> </w:t>
            </w:r>
            <w:r>
              <w:rPr>
                <w:rFonts w:ascii="Arial" w:eastAsia="Arial" w:hAnsi="Arial" w:cs="Arial"/>
                <w:sz w:val="20"/>
                <w:szCs w:val="20"/>
              </w:rPr>
              <w:t xml:space="preserve">in </w:t>
            </w:r>
            <w:r>
              <w:rPr>
                <w:rFonts w:ascii="Arial" w:eastAsia="Arial" w:hAnsi="Arial" w:cs="Arial"/>
                <w:spacing w:val="27"/>
                <w:sz w:val="20"/>
                <w:szCs w:val="20"/>
              </w:rPr>
              <w:t xml:space="preserve"> </w:t>
            </w:r>
            <w:r>
              <w:rPr>
                <w:rFonts w:ascii="Arial" w:eastAsia="Arial" w:hAnsi="Arial" w:cs="Arial"/>
                <w:sz w:val="20"/>
                <w:szCs w:val="20"/>
              </w:rPr>
              <w:t>cr</w:t>
            </w:r>
            <w:r>
              <w:rPr>
                <w:rFonts w:ascii="Arial" w:eastAsia="Arial" w:hAnsi="Arial" w:cs="Arial"/>
                <w:spacing w:val="1"/>
                <w:sz w:val="20"/>
                <w:szCs w:val="20"/>
              </w:rPr>
              <w:t>y</w:t>
            </w:r>
            <w:r>
              <w:rPr>
                <w:rFonts w:ascii="Arial" w:eastAsia="Arial" w:hAnsi="Arial" w:cs="Arial"/>
                <w:sz w:val="20"/>
                <w:szCs w:val="20"/>
              </w:rPr>
              <w:t>st</w:t>
            </w:r>
            <w:r>
              <w:rPr>
                <w:rFonts w:ascii="Arial" w:eastAsia="Arial" w:hAnsi="Arial" w:cs="Arial"/>
                <w:spacing w:val="-1"/>
                <w:sz w:val="20"/>
                <w:szCs w:val="20"/>
              </w:rPr>
              <w:t>a</w:t>
            </w:r>
            <w:r>
              <w:rPr>
                <w:rFonts w:ascii="Arial" w:eastAsia="Arial" w:hAnsi="Arial" w:cs="Arial"/>
                <w:sz w:val="20"/>
                <w:szCs w:val="20"/>
              </w:rPr>
              <w:t xml:space="preserve">ls. </w:t>
            </w:r>
            <w:r>
              <w:rPr>
                <w:rFonts w:ascii="Arial" w:eastAsia="Arial" w:hAnsi="Arial" w:cs="Arial"/>
                <w:spacing w:val="51"/>
                <w:sz w:val="20"/>
                <w:szCs w:val="20"/>
              </w:rPr>
              <w:t xml:space="preserve"> </w:t>
            </w:r>
            <w:r>
              <w:rPr>
                <w:rFonts w:ascii="Arial" w:eastAsia="Arial" w:hAnsi="Arial" w:cs="Arial"/>
                <w:spacing w:val="-1"/>
                <w:sz w:val="20"/>
                <w:szCs w:val="20"/>
              </w:rPr>
              <w:t>B</w:t>
            </w:r>
            <w:r>
              <w:rPr>
                <w:rFonts w:ascii="Arial" w:eastAsia="Arial" w:hAnsi="Arial" w:cs="Arial"/>
                <w:sz w:val="20"/>
                <w:szCs w:val="20"/>
              </w:rPr>
              <w:t>or</w:t>
            </w:r>
            <w:r>
              <w:rPr>
                <w:rFonts w:ascii="Arial" w:eastAsia="Arial" w:hAnsi="Arial" w:cs="Arial"/>
                <w:spacing w:val="3"/>
                <w:sz w:val="20"/>
                <w:szCs w:val="20"/>
              </w:rPr>
              <w:t>n</w:t>
            </w:r>
            <w:r>
              <w:rPr>
                <w:rFonts w:ascii="Arial" w:eastAsia="Arial" w:hAnsi="Arial" w:cs="Arial"/>
                <w:spacing w:val="-1"/>
                <w:sz w:val="20"/>
                <w:szCs w:val="20"/>
              </w:rPr>
              <w:t>-</w:t>
            </w:r>
            <w:r>
              <w:rPr>
                <w:rFonts w:ascii="Arial" w:eastAsia="Arial" w:hAnsi="Arial" w:cs="Arial"/>
                <w:sz w:val="20"/>
                <w:szCs w:val="20"/>
              </w:rPr>
              <w:t xml:space="preserve">Landé </w:t>
            </w:r>
            <w:r>
              <w:rPr>
                <w:rFonts w:ascii="Arial" w:eastAsia="Arial" w:hAnsi="Arial" w:cs="Arial"/>
                <w:spacing w:val="28"/>
                <w:sz w:val="20"/>
                <w:szCs w:val="20"/>
              </w:rPr>
              <w:t xml:space="preserve"> </w:t>
            </w:r>
            <w:r>
              <w:rPr>
                <w:rFonts w:ascii="Arial" w:eastAsia="Arial" w:hAnsi="Arial" w:cs="Arial"/>
                <w:spacing w:val="-1"/>
                <w:sz w:val="20"/>
                <w:szCs w:val="20"/>
              </w:rPr>
              <w:t>e</w:t>
            </w:r>
            <w:r>
              <w:rPr>
                <w:rFonts w:ascii="Arial" w:eastAsia="Arial" w:hAnsi="Arial" w:cs="Arial"/>
                <w:sz w:val="20"/>
                <w:szCs w:val="20"/>
              </w:rPr>
              <w:t>quati</w:t>
            </w:r>
            <w:r>
              <w:rPr>
                <w:rFonts w:ascii="Arial" w:eastAsia="Arial" w:hAnsi="Arial" w:cs="Arial"/>
                <w:spacing w:val="-1"/>
                <w:sz w:val="20"/>
                <w:szCs w:val="20"/>
              </w:rPr>
              <w:t>o</w:t>
            </w:r>
            <w:r>
              <w:rPr>
                <w:rFonts w:ascii="Arial" w:eastAsia="Arial" w:hAnsi="Arial" w:cs="Arial"/>
                <w:sz w:val="20"/>
                <w:szCs w:val="20"/>
              </w:rPr>
              <w:t xml:space="preserve">n </w:t>
            </w:r>
            <w:r>
              <w:rPr>
                <w:rFonts w:ascii="Arial" w:eastAsia="Arial" w:hAnsi="Arial" w:cs="Arial"/>
                <w:spacing w:val="42"/>
                <w:sz w:val="20"/>
                <w:szCs w:val="20"/>
              </w:rPr>
              <w:t xml:space="preserve"> </w:t>
            </w:r>
            <w:r>
              <w:rPr>
                <w:rFonts w:ascii="Arial" w:eastAsia="Arial" w:hAnsi="Arial" w:cs="Arial"/>
                <w:w w:val="108"/>
                <w:sz w:val="20"/>
                <w:szCs w:val="20"/>
              </w:rPr>
              <w:t xml:space="preserve">with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 xml:space="preserve">rivation  </w:t>
            </w:r>
            <w:r>
              <w:rPr>
                <w:rFonts w:ascii="Arial" w:eastAsia="Arial" w:hAnsi="Arial" w:cs="Arial"/>
                <w:spacing w:val="11"/>
                <w:sz w:val="20"/>
                <w:szCs w:val="20"/>
              </w:rPr>
              <w:t xml:space="preserve"> </w:t>
            </w:r>
            <w:r>
              <w:rPr>
                <w:rFonts w:ascii="Arial" w:eastAsia="Arial" w:hAnsi="Arial" w:cs="Arial"/>
                <w:spacing w:val="-1"/>
                <w:sz w:val="20"/>
                <w:szCs w:val="20"/>
              </w:rPr>
              <w:t>a</w:t>
            </w:r>
            <w:r>
              <w:rPr>
                <w:rFonts w:ascii="Arial" w:eastAsia="Arial" w:hAnsi="Arial" w:cs="Arial"/>
                <w:sz w:val="20"/>
                <w:szCs w:val="20"/>
              </w:rPr>
              <w:t xml:space="preserve">nd </w:t>
            </w:r>
            <w:r>
              <w:rPr>
                <w:rFonts w:ascii="Arial" w:eastAsia="Arial" w:hAnsi="Arial" w:cs="Arial"/>
                <w:spacing w:val="15"/>
                <w:sz w:val="20"/>
                <w:szCs w:val="20"/>
              </w:rPr>
              <w:t xml:space="preserve"> </w:t>
            </w:r>
            <w:r>
              <w:rPr>
                <w:rFonts w:ascii="Arial" w:eastAsia="Arial" w:hAnsi="Arial" w:cs="Arial"/>
                <w:sz w:val="20"/>
                <w:szCs w:val="20"/>
              </w:rPr>
              <w:t>imp</w:t>
            </w:r>
            <w:r>
              <w:rPr>
                <w:rFonts w:ascii="Arial" w:eastAsia="Arial" w:hAnsi="Arial" w:cs="Arial"/>
                <w:spacing w:val="1"/>
                <w:sz w:val="20"/>
                <w:szCs w:val="20"/>
              </w:rPr>
              <w:t>o</w:t>
            </w:r>
            <w:r>
              <w:rPr>
                <w:rFonts w:ascii="Arial" w:eastAsia="Arial" w:hAnsi="Arial" w:cs="Arial"/>
                <w:sz w:val="20"/>
                <w:szCs w:val="20"/>
              </w:rPr>
              <w:t>rta</w:t>
            </w:r>
            <w:r>
              <w:rPr>
                <w:rFonts w:ascii="Arial" w:eastAsia="Arial" w:hAnsi="Arial" w:cs="Arial"/>
                <w:spacing w:val="-1"/>
                <w:sz w:val="20"/>
                <w:szCs w:val="20"/>
              </w:rPr>
              <w:t>n</w:t>
            </w:r>
            <w:r>
              <w:rPr>
                <w:rFonts w:ascii="Arial" w:eastAsia="Arial" w:hAnsi="Arial" w:cs="Arial"/>
                <w:sz w:val="20"/>
                <w:szCs w:val="20"/>
              </w:rPr>
              <w:t xml:space="preserve">ce </w:t>
            </w:r>
            <w:r>
              <w:rPr>
                <w:rFonts w:ascii="Arial" w:eastAsia="Arial" w:hAnsi="Arial" w:cs="Arial"/>
                <w:spacing w:val="52"/>
                <w:sz w:val="20"/>
                <w:szCs w:val="20"/>
              </w:rPr>
              <w:t xml:space="preserve"> </w:t>
            </w:r>
            <w:r>
              <w:rPr>
                <w:rFonts w:ascii="Arial" w:eastAsia="Arial" w:hAnsi="Arial" w:cs="Arial"/>
                <w:sz w:val="20"/>
                <w:szCs w:val="20"/>
              </w:rPr>
              <w:t xml:space="preserve">of </w:t>
            </w:r>
            <w:r>
              <w:rPr>
                <w:rFonts w:ascii="Arial" w:eastAsia="Arial" w:hAnsi="Arial" w:cs="Arial"/>
                <w:spacing w:val="34"/>
                <w:sz w:val="20"/>
                <w:szCs w:val="20"/>
              </w:rPr>
              <w:t xml:space="preserve"> </w:t>
            </w:r>
            <w:r>
              <w:rPr>
                <w:rFonts w:ascii="Arial" w:eastAsia="Arial" w:hAnsi="Arial" w:cs="Arial"/>
                <w:sz w:val="20"/>
                <w:szCs w:val="20"/>
              </w:rPr>
              <w:t>Ka</w:t>
            </w:r>
            <w:r>
              <w:rPr>
                <w:rFonts w:ascii="Arial" w:eastAsia="Arial" w:hAnsi="Arial" w:cs="Arial"/>
                <w:spacing w:val="-1"/>
                <w:sz w:val="20"/>
                <w:szCs w:val="20"/>
              </w:rPr>
              <w:t>p</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 xml:space="preserve">tinskii </w:t>
            </w:r>
            <w:r>
              <w:rPr>
                <w:rFonts w:ascii="Arial" w:eastAsia="Arial" w:hAnsi="Arial" w:cs="Arial"/>
                <w:spacing w:val="36"/>
                <w:sz w:val="20"/>
                <w:szCs w:val="20"/>
              </w:rPr>
              <w:t xml:space="preserve"> </w:t>
            </w:r>
            <w:r>
              <w:rPr>
                <w:rFonts w:ascii="Arial" w:eastAsia="Arial" w:hAnsi="Arial" w:cs="Arial"/>
                <w:sz w:val="20"/>
                <w:szCs w:val="20"/>
              </w:rPr>
              <w:t>ex</w:t>
            </w:r>
            <w:r>
              <w:rPr>
                <w:rFonts w:ascii="Arial" w:eastAsia="Arial" w:hAnsi="Arial" w:cs="Arial"/>
                <w:spacing w:val="-1"/>
                <w:sz w:val="20"/>
                <w:szCs w:val="20"/>
              </w:rPr>
              <w:t>p</w:t>
            </w:r>
            <w:r>
              <w:rPr>
                <w:rFonts w:ascii="Arial" w:eastAsia="Arial" w:hAnsi="Arial" w:cs="Arial"/>
                <w:sz w:val="20"/>
                <w:szCs w:val="20"/>
              </w:rPr>
              <w:t xml:space="preserve">ression </w:t>
            </w:r>
            <w:r>
              <w:rPr>
                <w:rFonts w:ascii="Arial" w:eastAsia="Arial" w:hAnsi="Arial" w:cs="Arial"/>
                <w:spacing w:val="21"/>
                <w:sz w:val="20"/>
                <w:szCs w:val="20"/>
              </w:rPr>
              <w:t xml:space="preserve"> </w:t>
            </w:r>
            <w:r>
              <w:rPr>
                <w:rFonts w:ascii="Arial" w:eastAsia="Arial" w:hAnsi="Arial" w:cs="Arial"/>
                <w:sz w:val="20"/>
                <w:szCs w:val="20"/>
              </w:rPr>
              <w:t>f</w:t>
            </w:r>
            <w:r>
              <w:rPr>
                <w:rFonts w:ascii="Arial" w:eastAsia="Arial" w:hAnsi="Arial" w:cs="Arial"/>
                <w:spacing w:val="-1"/>
                <w:sz w:val="20"/>
                <w:szCs w:val="20"/>
              </w:rPr>
              <w:t>o</w:t>
            </w:r>
            <w:r>
              <w:rPr>
                <w:rFonts w:ascii="Arial" w:eastAsia="Arial" w:hAnsi="Arial" w:cs="Arial"/>
                <w:sz w:val="20"/>
                <w:szCs w:val="20"/>
              </w:rPr>
              <w:t xml:space="preserve">r </w:t>
            </w:r>
            <w:r>
              <w:rPr>
                <w:rFonts w:ascii="Arial" w:eastAsia="Arial" w:hAnsi="Arial" w:cs="Arial"/>
                <w:spacing w:val="48"/>
                <w:sz w:val="20"/>
                <w:szCs w:val="20"/>
              </w:rPr>
              <w:t xml:space="preserve"> </w:t>
            </w:r>
            <w:r>
              <w:rPr>
                <w:rFonts w:ascii="Arial" w:eastAsia="Arial" w:hAnsi="Arial" w:cs="Arial"/>
                <w:sz w:val="20"/>
                <w:szCs w:val="20"/>
              </w:rPr>
              <w:t xml:space="preserve">lattice  </w:t>
            </w:r>
            <w:r>
              <w:rPr>
                <w:rFonts w:ascii="Arial" w:eastAsia="Arial" w:hAnsi="Arial" w:cs="Arial"/>
                <w:spacing w:val="3"/>
                <w:sz w:val="20"/>
                <w:szCs w:val="20"/>
              </w:rPr>
              <w:t xml:space="preserve"> </w:t>
            </w:r>
            <w:r>
              <w:rPr>
                <w:rFonts w:ascii="Arial" w:eastAsia="Arial" w:hAnsi="Arial" w:cs="Arial"/>
                <w:sz w:val="20"/>
                <w:szCs w:val="20"/>
              </w:rPr>
              <w:t>ener</w:t>
            </w:r>
            <w:r>
              <w:rPr>
                <w:rFonts w:ascii="Arial" w:eastAsia="Arial" w:hAnsi="Arial" w:cs="Arial"/>
                <w:spacing w:val="-1"/>
                <w:sz w:val="20"/>
                <w:szCs w:val="20"/>
              </w:rPr>
              <w:t>g</w:t>
            </w:r>
            <w:r>
              <w:rPr>
                <w:rFonts w:ascii="Arial" w:eastAsia="Arial" w:hAnsi="Arial" w:cs="Arial"/>
                <w:sz w:val="20"/>
                <w:szCs w:val="20"/>
              </w:rPr>
              <w:t xml:space="preserve">y. </w:t>
            </w:r>
            <w:r>
              <w:rPr>
                <w:rFonts w:ascii="Arial" w:eastAsia="Arial" w:hAnsi="Arial" w:cs="Arial"/>
                <w:spacing w:val="39"/>
                <w:sz w:val="20"/>
                <w:szCs w:val="20"/>
              </w:rPr>
              <w:t xml:space="preserve"> </w:t>
            </w:r>
            <w:r>
              <w:rPr>
                <w:rFonts w:ascii="Arial" w:eastAsia="Arial" w:hAnsi="Arial" w:cs="Arial"/>
                <w:sz w:val="20"/>
                <w:szCs w:val="20"/>
              </w:rPr>
              <w:t>Madelu</w:t>
            </w:r>
            <w:r>
              <w:rPr>
                <w:rFonts w:ascii="Arial" w:eastAsia="Arial" w:hAnsi="Arial" w:cs="Arial"/>
                <w:spacing w:val="-1"/>
                <w:sz w:val="20"/>
                <w:szCs w:val="20"/>
              </w:rPr>
              <w:t>n</w:t>
            </w:r>
            <w:r>
              <w:rPr>
                <w:rFonts w:ascii="Arial" w:eastAsia="Arial" w:hAnsi="Arial" w:cs="Arial"/>
                <w:sz w:val="20"/>
                <w:szCs w:val="20"/>
              </w:rPr>
              <w:t>g c</w:t>
            </w:r>
            <w:r>
              <w:rPr>
                <w:rFonts w:ascii="Arial" w:eastAsia="Arial" w:hAnsi="Arial" w:cs="Arial"/>
                <w:spacing w:val="1"/>
                <w:sz w:val="20"/>
                <w:szCs w:val="20"/>
              </w:rPr>
              <w:t>o</w:t>
            </w:r>
            <w:r>
              <w:rPr>
                <w:rFonts w:ascii="Arial" w:eastAsia="Arial" w:hAnsi="Arial" w:cs="Arial"/>
                <w:spacing w:val="-1"/>
                <w:sz w:val="20"/>
                <w:szCs w:val="20"/>
              </w:rPr>
              <w:t>n</w:t>
            </w:r>
            <w:r>
              <w:rPr>
                <w:rFonts w:ascii="Arial" w:eastAsia="Arial" w:hAnsi="Arial" w:cs="Arial"/>
                <w:sz w:val="20"/>
                <w:szCs w:val="20"/>
              </w:rPr>
              <w:t>stant,</w:t>
            </w:r>
            <w:r>
              <w:rPr>
                <w:rFonts w:ascii="Arial" w:eastAsia="Arial" w:hAnsi="Arial" w:cs="Arial"/>
                <w:spacing w:val="37"/>
                <w:sz w:val="20"/>
                <w:szCs w:val="20"/>
              </w:rPr>
              <w:t xml:space="preserve"> </w:t>
            </w:r>
            <w:r>
              <w:rPr>
                <w:rFonts w:ascii="Arial" w:eastAsia="Arial" w:hAnsi="Arial" w:cs="Arial"/>
                <w:spacing w:val="-1"/>
                <w:sz w:val="20"/>
                <w:szCs w:val="20"/>
              </w:rPr>
              <w:t>Bo</w:t>
            </w:r>
            <w:r>
              <w:rPr>
                <w:rFonts w:ascii="Arial" w:eastAsia="Arial" w:hAnsi="Arial" w:cs="Arial"/>
                <w:sz w:val="20"/>
                <w:szCs w:val="20"/>
              </w:rPr>
              <w:t>rn-Haber</w:t>
            </w:r>
            <w:r>
              <w:rPr>
                <w:rFonts w:ascii="Arial" w:eastAsia="Arial" w:hAnsi="Arial" w:cs="Arial"/>
                <w:spacing w:val="8"/>
                <w:sz w:val="20"/>
                <w:szCs w:val="20"/>
              </w:rPr>
              <w:t xml:space="preserve"> </w:t>
            </w:r>
            <w:r>
              <w:rPr>
                <w:rFonts w:ascii="Arial" w:eastAsia="Arial" w:hAnsi="Arial" w:cs="Arial"/>
                <w:spacing w:val="-1"/>
                <w:sz w:val="20"/>
                <w:szCs w:val="20"/>
              </w:rPr>
              <w:t>cy</w:t>
            </w:r>
            <w:r>
              <w:rPr>
                <w:rFonts w:ascii="Arial" w:eastAsia="Arial" w:hAnsi="Arial" w:cs="Arial"/>
                <w:sz w:val="20"/>
                <w:szCs w:val="20"/>
              </w:rPr>
              <w:t>cle</w:t>
            </w:r>
            <w:r>
              <w:rPr>
                <w:rFonts w:ascii="Arial" w:eastAsia="Arial" w:hAnsi="Arial" w:cs="Arial"/>
                <w:spacing w:val="6"/>
                <w:sz w:val="20"/>
                <w:szCs w:val="20"/>
              </w:rPr>
              <w:t xml:space="preserve"> </w:t>
            </w:r>
            <w:r>
              <w:rPr>
                <w:rFonts w:ascii="Arial" w:eastAsia="Arial" w:hAnsi="Arial" w:cs="Arial"/>
                <w:sz w:val="20"/>
                <w:szCs w:val="20"/>
              </w:rPr>
              <w:t>and its</w:t>
            </w:r>
            <w:r>
              <w:rPr>
                <w:rFonts w:ascii="Arial" w:eastAsia="Arial" w:hAnsi="Arial" w:cs="Arial"/>
                <w:spacing w:val="20"/>
                <w:sz w:val="20"/>
                <w:szCs w:val="20"/>
              </w:rPr>
              <w:t xml:space="preserve"> </w:t>
            </w:r>
            <w:r>
              <w:rPr>
                <w:rFonts w:ascii="Arial" w:eastAsia="Arial" w:hAnsi="Arial" w:cs="Arial"/>
                <w:sz w:val="20"/>
                <w:szCs w:val="20"/>
              </w:rPr>
              <w:t>ap</w:t>
            </w:r>
            <w:r>
              <w:rPr>
                <w:rFonts w:ascii="Arial" w:eastAsia="Arial" w:hAnsi="Arial" w:cs="Arial"/>
                <w:spacing w:val="-1"/>
                <w:sz w:val="20"/>
                <w:szCs w:val="20"/>
              </w:rPr>
              <w:t>p</w:t>
            </w:r>
            <w:r>
              <w:rPr>
                <w:rFonts w:ascii="Arial" w:eastAsia="Arial" w:hAnsi="Arial" w:cs="Arial"/>
                <w:sz w:val="20"/>
                <w:szCs w:val="20"/>
              </w:rPr>
              <w:t>licat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38"/>
                <w:sz w:val="20"/>
                <w:szCs w:val="20"/>
              </w:rPr>
              <w:t xml:space="preserve"> </w:t>
            </w:r>
            <w:r>
              <w:rPr>
                <w:rFonts w:ascii="Arial" w:eastAsia="Arial" w:hAnsi="Arial" w:cs="Arial"/>
                <w:sz w:val="20"/>
                <w:szCs w:val="20"/>
              </w:rPr>
              <w:t>S</w:t>
            </w:r>
            <w:r>
              <w:rPr>
                <w:rFonts w:ascii="Arial" w:eastAsia="Arial" w:hAnsi="Arial" w:cs="Arial"/>
                <w:spacing w:val="1"/>
                <w:sz w:val="20"/>
                <w:szCs w:val="20"/>
              </w:rPr>
              <w:t>o</w:t>
            </w:r>
            <w:r>
              <w:rPr>
                <w:rFonts w:ascii="Arial" w:eastAsia="Arial" w:hAnsi="Arial" w:cs="Arial"/>
                <w:sz w:val="20"/>
                <w:szCs w:val="20"/>
              </w:rPr>
              <w:t>lva</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21"/>
                <w:sz w:val="20"/>
                <w:szCs w:val="20"/>
              </w:rPr>
              <w:t xml:space="preserve"> </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er</w:t>
            </w:r>
            <w:r>
              <w:rPr>
                <w:rFonts w:ascii="Arial" w:eastAsia="Arial" w:hAnsi="Arial" w:cs="Arial"/>
                <w:spacing w:val="-1"/>
                <w:sz w:val="20"/>
                <w:szCs w:val="20"/>
              </w:rPr>
              <w:t>g</w:t>
            </w:r>
            <w:r>
              <w:rPr>
                <w:rFonts w:ascii="Arial" w:eastAsia="Arial" w:hAnsi="Arial" w:cs="Arial"/>
                <w:sz w:val="20"/>
                <w:szCs w:val="20"/>
              </w:rPr>
              <w:t>y.</w:t>
            </w:r>
            <w:r>
              <w:rPr>
                <w:rFonts w:ascii="Arial" w:eastAsia="Arial" w:hAnsi="Arial" w:cs="Arial"/>
                <w:spacing w:val="23"/>
                <w:sz w:val="20"/>
                <w:szCs w:val="20"/>
              </w:rPr>
              <w:t xml:space="preserve"> </w:t>
            </w:r>
            <w:r>
              <w:rPr>
                <w:rFonts w:ascii="Arial" w:eastAsia="Arial" w:hAnsi="Arial" w:cs="Arial"/>
                <w:sz w:val="20"/>
                <w:szCs w:val="20"/>
              </w:rPr>
              <w:t>De</w:t>
            </w:r>
            <w:r>
              <w:rPr>
                <w:rFonts w:ascii="Arial" w:eastAsia="Arial" w:hAnsi="Arial" w:cs="Arial"/>
                <w:spacing w:val="-1"/>
                <w:sz w:val="20"/>
                <w:szCs w:val="20"/>
              </w:rPr>
              <w:t>f</w:t>
            </w:r>
            <w:r>
              <w:rPr>
                <w:rFonts w:ascii="Arial" w:eastAsia="Arial" w:hAnsi="Arial" w:cs="Arial"/>
                <w:sz w:val="20"/>
                <w:szCs w:val="20"/>
              </w:rPr>
              <w:t>ec</w:t>
            </w:r>
            <w:r>
              <w:rPr>
                <w:rFonts w:ascii="Arial" w:eastAsia="Arial" w:hAnsi="Arial" w:cs="Arial"/>
                <w:spacing w:val="-1"/>
                <w:sz w:val="20"/>
                <w:szCs w:val="20"/>
              </w:rPr>
              <w:t>t</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z w:val="20"/>
                <w:szCs w:val="20"/>
              </w:rPr>
              <w:t>in</w:t>
            </w:r>
            <w:r>
              <w:rPr>
                <w:rFonts w:ascii="Arial" w:eastAsia="Arial" w:hAnsi="Arial" w:cs="Arial"/>
                <w:spacing w:val="9"/>
                <w:sz w:val="20"/>
                <w:szCs w:val="20"/>
              </w:rPr>
              <w:t xml:space="preserve"> </w:t>
            </w:r>
            <w:r>
              <w:rPr>
                <w:rFonts w:ascii="Arial" w:eastAsia="Arial" w:hAnsi="Arial" w:cs="Arial"/>
                <w:sz w:val="20"/>
                <w:szCs w:val="20"/>
              </w:rPr>
              <w:t>solids (elemem</w:t>
            </w:r>
            <w:r>
              <w:rPr>
                <w:rFonts w:ascii="Arial" w:eastAsia="Arial" w:hAnsi="Arial" w:cs="Arial"/>
                <w:spacing w:val="-1"/>
                <w:sz w:val="20"/>
                <w:szCs w:val="20"/>
              </w:rPr>
              <w:t>e</w:t>
            </w:r>
            <w:r>
              <w:rPr>
                <w:rFonts w:ascii="Arial" w:eastAsia="Arial" w:hAnsi="Arial" w:cs="Arial"/>
                <w:sz w:val="20"/>
                <w:szCs w:val="20"/>
              </w:rPr>
              <w:t>nt</w:t>
            </w:r>
            <w:r>
              <w:rPr>
                <w:rFonts w:ascii="Arial" w:eastAsia="Arial" w:hAnsi="Arial" w:cs="Arial"/>
                <w:spacing w:val="-1"/>
                <w:sz w:val="20"/>
                <w:szCs w:val="20"/>
              </w:rPr>
              <w:t>a</w:t>
            </w:r>
            <w:r>
              <w:rPr>
                <w:rFonts w:ascii="Arial" w:eastAsia="Arial" w:hAnsi="Arial" w:cs="Arial"/>
                <w:sz w:val="20"/>
                <w:szCs w:val="20"/>
              </w:rPr>
              <w:t>ry</w:t>
            </w:r>
            <w:r>
              <w:rPr>
                <w:rFonts w:ascii="Arial" w:eastAsia="Arial" w:hAnsi="Arial" w:cs="Arial"/>
                <w:spacing w:val="34"/>
                <w:sz w:val="20"/>
                <w:szCs w:val="20"/>
              </w:rPr>
              <w:t xml:space="preserve"> </w:t>
            </w:r>
            <w:r>
              <w:rPr>
                <w:rFonts w:ascii="Arial" w:eastAsia="Arial" w:hAnsi="Arial" w:cs="Arial"/>
                <w:sz w:val="20"/>
                <w:szCs w:val="20"/>
              </w:rPr>
              <w:t>id</w:t>
            </w:r>
            <w:r>
              <w:rPr>
                <w:rFonts w:ascii="Arial" w:eastAsia="Arial" w:hAnsi="Arial" w:cs="Arial"/>
                <w:spacing w:val="-1"/>
                <w:sz w:val="20"/>
                <w:szCs w:val="20"/>
              </w:rPr>
              <w:t>e</w:t>
            </w:r>
            <w:r>
              <w:rPr>
                <w:rFonts w:ascii="Arial" w:eastAsia="Arial" w:hAnsi="Arial" w:cs="Arial"/>
                <w:sz w:val="20"/>
                <w:szCs w:val="20"/>
              </w:rPr>
              <w:t>a).</w:t>
            </w:r>
            <w:r>
              <w:rPr>
                <w:rFonts w:ascii="Arial" w:eastAsia="Arial" w:hAnsi="Arial" w:cs="Arial"/>
                <w:spacing w:val="3"/>
                <w:sz w:val="20"/>
                <w:szCs w:val="20"/>
              </w:rPr>
              <w:t xml:space="preserve"> </w:t>
            </w:r>
            <w:r>
              <w:rPr>
                <w:rFonts w:ascii="Arial" w:eastAsia="Arial" w:hAnsi="Arial" w:cs="Arial"/>
                <w:sz w:val="20"/>
                <w:szCs w:val="20"/>
              </w:rPr>
              <w:t>).</w:t>
            </w:r>
            <w:r>
              <w:rPr>
                <w:rFonts w:ascii="Arial" w:eastAsia="Arial" w:hAnsi="Arial" w:cs="Arial"/>
                <w:spacing w:val="5"/>
                <w:sz w:val="20"/>
                <w:szCs w:val="20"/>
              </w:rPr>
              <w:t xml:space="preserve"> </w:t>
            </w:r>
            <w:r>
              <w:rPr>
                <w:rFonts w:ascii="Arial" w:eastAsia="Arial" w:hAnsi="Arial" w:cs="Arial"/>
                <w:spacing w:val="-1"/>
                <w:sz w:val="20"/>
                <w:szCs w:val="20"/>
              </w:rPr>
              <w:t>So</w:t>
            </w:r>
            <w:r>
              <w:rPr>
                <w:rFonts w:ascii="Arial" w:eastAsia="Arial" w:hAnsi="Arial" w:cs="Arial"/>
                <w:sz w:val="20"/>
                <w:szCs w:val="20"/>
              </w:rPr>
              <w:t>lubili</w:t>
            </w:r>
            <w:r>
              <w:rPr>
                <w:rFonts w:ascii="Arial" w:eastAsia="Arial" w:hAnsi="Arial" w:cs="Arial"/>
                <w:spacing w:val="-1"/>
                <w:sz w:val="20"/>
                <w:szCs w:val="20"/>
              </w:rPr>
              <w:t>t</w:t>
            </w:r>
            <w:r>
              <w:rPr>
                <w:rFonts w:ascii="Arial" w:eastAsia="Arial" w:hAnsi="Arial" w:cs="Arial"/>
                <w:sz w:val="20"/>
                <w:szCs w:val="20"/>
              </w:rPr>
              <w:t>y</w:t>
            </w:r>
            <w:r>
              <w:rPr>
                <w:rFonts w:ascii="Arial" w:eastAsia="Arial" w:hAnsi="Arial" w:cs="Arial"/>
                <w:spacing w:val="34"/>
                <w:sz w:val="20"/>
                <w:szCs w:val="20"/>
              </w:rPr>
              <w:t xml:space="preserve"> </w:t>
            </w:r>
            <w:r>
              <w:rPr>
                <w:rFonts w:ascii="Arial" w:eastAsia="Arial" w:hAnsi="Arial" w:cs="Arial"/>
                <w:sz w:val="20"/>
                <w:szCs w:val="20"/>
              </w:rPr>
              <w:t>ener</w:t>
            </w:r>
            <w:r>
              <w:rPr>
                <w:rFonts w:ascii="Arial" w:eastAsia="Arial" w:hAnsi="Arial" w:cs="Arial"/>
                <w:spacing w:val="-1"/>
                <w:sz w:val="20"/>
                <w:szCs w:val="20"/>
              </w:rPr>
              <w:t>g</w:t>
            </w:r>
            <w:r>
              <w:rPr>
                <w:rFonts w:ascii="Arial" w:eastAsia="Arial" w:hAnsi="Arial" w:cs="Arial"/>
                <w:sz w:val="20"/>
                <w:szCs w:val="20"/>
              </w:rPr>
              <w:t>etics</w:t>
            </w:r>
            <w:r>
              <w:rPr>
                <w:rFonts w:ascii="Arial" w:eastAsia="Arial" w:hAnsi="Arial" w:cs="Arial"/>
                <w:spacing w:val="20"/>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dis</w:t>
            </w:r>
            <w:r>
              <w:rPr>
                <w:rFonts w:ascii="Arial" w:eastAsia="Arial" w:hAnsi="Arial" w:cs="Arial"/>
                <w:spacing w:val="-1"/>
                <w:sz w:val="20"/>
                <w:szCs w:val="20"/>
              </w:rPr>
              <w:t>s</w:t>
            </w:r>
            <w:r>
              <w:rPr>
                <w:rFonts w:ascii="Arial" w:eastAsia="Arial" w:hAnsi="Arial" w:cs="Arial"/>
                <w:sz w:val="20"/>
                <w:szCs w:val="20"/>
              </w:rPr>
              <w:t>oluti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26"/>
                <w:sz w:val="20"/>
                <w:szCs w:val="20"/>
              </w:rPr>
              <w:t xml:space="preserve"> </w:t>
            </w:r>
            <w:r>
              <w:rPr>
                <w:rFonts w:ascii="Arial" w:eastAsia="Arial" w:hAnsi="Arial" w:cs="Arial"/>
                <w:spacing w:val="-1"/>
                <w:sz w:val="20"/>
                <w:szCs w:val="20"/>
              </w:rPr>
              <w:t>p</w:t>
            </w:r>
            <w:r>
              <w:rPr>
                <w:rFonts w:ascii="Arial" w:eastAsia="Arial" w:hAnsi="Arial" w:cs="Arial"/>
                <w:w w:val="109"/>
                <w:sz w:val="20"/>
                <w:szCs w:val="20"/>
              </w:rPr>
              <w:t>ro</w:t>
            </w:r>
            <w:r>
              <w:rPr>
                <w:rFonts w:ascii="Arial" w:eastAsia="Arial" w:hAnsi="Arial" w:cs="Arial"/>
                <w:w w:val="98"/>
                <w:sz w:val="20"/>
                <w:szCs w:val="20"/>
              </w:rPr>
              <w:t>c</w:t>
            </w:r>
            <w:r>
              <w:rPr>
                <w:rFonts w:ascii="Arial" w:eastAsia="Arial" w:hAnsi="Arial" w:cs="Arial"/>
                <w:spacing w:val="-1"/>
                <w:w w:val="98"/>
                <w:sz w:val="20"/>
                <w:szCs w:val="20"/>
              </w:rPr>
              <w:t>e</w:t>
            </w:r>
            <w:r>
              <w:rPr>
                <w:rFonts w:ascii="Arial" w:eastAsia="Arial" w:hAnsi="Arial" w:cs="Arial"/>
                <w:w w:val="93"/>
                <w:sz w:val="20"/>
                <w:szCs w:val="20"/>
              </w:rPr>
              <w:t>s</w:t>
            </w:r>
            <w:r>
              <w:rPr>
                <w:rFonts w:ascii="Arial" w:eastAsia="Arial" w:hAnsi="Arial" w:cs="Arial"/>
                <w:spacing w:val="-1"/>
                <w:w w:val="93"/>
                <w:sz w:val="20"/>
                <w:szCs w:val="20"/>
              </w:rPr>
              <w:t>s</w:t>
            </w:r>
            <w:r>
              <w:rPr>
                <w:rFonts w:ascii="Arial" w:eastAsia="Arial" w:hAnsi="Arial" w:cs="Arial"/>
                <w:w w:val="111"/>
                <w:sz w:val="20"/>
                <w:szCs w:val="20"/>
              </w:rPr>
              <w:t>.</w:t>
            </w:r>
          </w:p>
          <w:p w:rsidR="007A6C8F" w:rsidRDefault="00E052D2">
            <w:pPr>
              <w:spacing w:before="3" w:after="0" w:line="375" w:lineRule="auto"/>
              <w:ind w:left="823" w:right="48" w:hanging="360"/>
              <w:jc w:val="both"/>
              <w:rPr>
                <w:rFonts w:ascii="Times New Roman" w:eastAsia="Times New Roman" w:hAnsi="Times New Roman" w:cs="Times New Roman"/>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Times New Roman" w:eastAsia="Times New Roman" w:hAnsi="Times New Roman" w:cs="Times New Roman"/>
                <w:w w:val="110"/>
                <w:sz w:val="20"/>
                <w:szCs w:val="20"/>
              </w:rPr>
              <w:t>C</w:t>
            </w:r>
            <w:r>
              <w:rPr>
                <w:rFonts w:ascii="Times New Roman" w:eastAsia="Times New Roman" w:hAnsi="Times New Roman" w:cs="Times New Roman"/>
                <w:spacing w:val="1"/>
                <w:w w:val="110"/>
                <w:sz w:val="20"/>
                <w:szCs w:val="20"/>
              </w:rPr>
              <w:t>o</w:t>
            </w:r>
            <w:r>
              <w:rPr>
                <w:rFonts w:ascii="Times New Roman" w:eastAsia="Times New Roman" w:hAnsi="Times New Roman" w:cs="Times New Roman"/>
                <w:w w:val="110"/>
                <w:sz w:val="20"/>
                <w:szCs w:val="20"/>
              </w:rPr>
              <w:t>val</w:t>
            </w:r>
            <w:r>
              <w:rPr>
                <w:rFonts w:ascii="Times New Roman" w:eastAsia="Times New Roman" w:hAnsi="Times New Roman" w:cs="Times New Roman"/>
                <w:spacing w:val="-2"/>
                <w:w w:val="110"/>
                <w:sz w:val="20"/>
                <w:szCs w:val="20"/>
              </w:rPr>
              <w:t>e</w:t>
            </w:r>
            <w:r>
              <w:rPr>
                <w:rFonts w:ascii="Times New Roman" w:eastAsia="Times New Roman" w:hAnsi="Times New Roman" w:cs="Times New Roman"/>
                <w:w w:val="110"/>
                <w:sz w:val="20"/>
                <w:szCs w:val="20"/>
              </w:rPr>
              <w:t>nt</w:t>
            </w:r>
            <w:r>
              <w:rPr>
                <w:rFonts w:ascii="Times New Roman" w:eastAsia="Times New Roman" w:hAnsi="Times New Roman" w:cs="Times New Roman"/>
                <w:spacing w:val="15"/>
                <w:w w:val="110"/>
                <w:sz w:val="20"/>
                <w:szCs w:val="20"/>
              </w:rPr>
              <w:t xml:space="preserve"> </w:t>
            </w:r>
            <w:r>
              <w:rPr>
                <w:rFonts w:ascii="Times New Roman" w:eastAsia="Times New Roman" w:hAnsi="Times New Roman" w:cs="Times New Roman"/>
                <w:sz w:val="20"/>
                <w:szCs w:val="20"/>
              </w:rPr>
              <w:t>bo</w:t>
            </w:r>
            <w:r>
              <w:rPr>
                <w:rFonts w:ascii="Times New Roman" w:eastAsia="Times New Roman" w:hAnsi="Times New Roman" w:cs="Times New Roman"/>
                <w:spacing w:val="-1"/>
                <w:sz w:val="20"/>
                <w:szCs w:val="20"/>
              </w:rPr>
              <w:t>n</w:t>
            </w:r>
            <w:r>
              <w:rPr>
                <w:rFonts w:ascii="Times New Roman" w:eastAsia="Times New Roman" w:hAnsi="Times New Roman" w:cs="Times New Roman"/>
                <w:sz w:val="20"/>
                <w:szCs w:val="20"/>
              </w:rPr>
              <w:t xml:space="preserve">d: </w:t>
            </w:r>
            <w:r>
              <w:rPr>
                <w:rFonts w:ascii="Times New Roman" w:eastAsia="Times New Roman" w:hAnsi="Times New Roman" w:cs="Times New Roman"/>
                <w:spacing w:val="24"/>
                <w:sz w:val="20"/>
                <w:szCs w:val="20"/>
              </w:rPr>
              <w:t xml:space="preserve"> </w:t>
            </w:r>
            <w:r>
              <w:rPr>
                <w:rFonts w:ascii="Times New Roman" w:eastAsia="Times New Roman" w:hAnsi="Times New Roman" w:cs="Times New Roman"/>
                <w:w w:val="109"/>
                <w:sz w:val="20"/>
                <w:szCs w:val="20"/>
              </w:rPr>
              <w:t>Polariz</w:t>
            </w:r>
            <w:r>
              <w:rPr>
                <w:rFonts w:ascii="Times New Roman" w:eastAsia="Times New Roman" w:hAnsi="Times New Roman" w:cs="Times New Roman"/>
                <w:spacing w:val="-1"/>
                <w:w w:val="109"/>
                <w:sz w:val="20"/>
                <w:szCs w:val="20"/>
              </w:rPr>
              <w:t>i</w:t>
            </w:r>
            <w:r>
              <w:rPr>
                <w:rFonts w:ascii="Times New Roman" w:eastAsia="Times New Roman" w:hAnsi="Times New Roman" w:cs="Times New Roman"/>
                <w:w w:val="109"/>
                <w:sz w:val="20"/>
                <w:szCs w:val="20"/>
              </w:rPr>
              <w:t>ng</w:t>
            </w:r>
            <w:r>
              <w:rPr>
                <w:rFonts w:ascii="Times New Roman" w:eastAsia="Times New Roman" w:hAnsi="Times New Roman" w:cs="Times New Roman"/>
                <w:spacing w:val="15"/>
                <w:w w:val="109"/>
                <w:sz w:val="20"/>
                <w:szCs w:val="20"/>
              </w:rPr>
              <w:t xml:space="preserve"> </w:t>
            </w:r>
            <w:r>
              <w:rPr>
                <w:rFonts w:ascii="Times New Roman" w:eastAsia="Times New Roman" w:hAnsi="Times New Roman" w:cs="Times New Roman"/>
                <w:sz w:val="20"/>
                <w:szCs w:val="20"/>
              </w:rPr>
              <w:t xml:space="preserve">power </w:t>
            </w:r>
            <w:r>
              <w:rPr>
                <w:rFonts w:ascii="Times New Roman" w:eastAsia="Times New Roman" w:hAnsi="Times New Roman" w:cs="Times New Roman"/>
                <w:spacing w:val="28"/>
                <w:sz w:val="20"/>
                <w:szCs w:val="20"/>
              </w:rPr>
              <w:t xml:space="preserve"> </w:t>
            </w:r>
            <w:r>
              <w:rPr>
                <w:rFonts w:ascii="Times New Roman" w:eastAsia="Times New Roman" w:hAnsi="Times New Roman" w:cs="Times New Roman"/>
                <w:sz w:val="20"/>
                <w:szCs w:val="20"/>
              </w:rPr>
              <w:t xml:space="preserve">and </w:t>
            </w:r>
            <w:r>
              <w:rPr>
                <w:rFonts w:ascii="Times New Roman" w:eastAsia="Times New Roman" w:hAnsi="Times New Roman" w:cs="Times New Roman"/>
                <w:spacing w:val="11"/>
                <w:sz w:val="20"/>
                <w:szCs w:val="20"/>
              </w:rPr>
              <w:t xml:space="preserve"> </w:t>
            </w:r>
            <w:r>
              <w:rPr>
                <w:rFonts w:ascii="Times New Roman" w:eastAsia="Times New Roman" w:hAnsi="Times New Roman" w:cs="Times New Roman"/>
                <w:spacing w:val="-2"/>
                <w:w w:val="109"/>
                <w:sz w:val="20"/>
                <w:szCs w:val="20"/>
              </w:rPr>
              <w:t>p</w:t>
            </w:r>
            <w:r>
              <w:rPr>
                <w:rFonts w:ascii="Times New Roman" w:eastAsia="Times New Roman" w:hAnsi="Times New Roman" w:cs="Times New Roman"/>
                <w:w w:val="109"/>
                <w:sz w:val="20"/>
                <w:szCs w:val="20"/>
              </w:rPr>
              <w:t>olarizab</w:t>
            </w:r>
            <w:r>
              <w:rPr>
                <w:rFonts w:ascii="Times New Roman" w:eastAsia="Times New Roman" w:hAnsi="Times New Roman" w:cs="Times New Roman"/>
                <w:spacing w:val="-2"/>
                <w:w w:val="109"/>
                <w:sz w:val="20"/>
                <w:szCs w:val="20"/>
              </w:rPr>
              <w:t>i</w:t>
            </w:r>
            <w:r>
              <w:rPr>
                <w:rFonts w:ascii="Times New Roman" w:eastAsia="Times New Roman" w:hAnsi="Times New Roman" w:cs="Times New Roman"/>
                <w:w w:val="109"/>
                <w:sz w:val="20"/>
                <w:szCs w:val="20"/>
              </w:rPr>
              <w:t>lit</w:t>
            </w:r>
            <w:r>
              <w:rPr>
                <w:rFonts w:ascii="Times New Roman" w:eastAsia="Times New Roman" w:hAnsi="Times New Roman" w:cs="Times New Roman"/>
                <w:spacing w:val="-1"/>
                <w:w w:val="109"/>
                <w:sz w:val="20"/>
                <w:szCs w:val="20"/>
              </w:rPr>
              <w:t>y</w:t>
            </w:r>
            <w:r>
              <w:rPr>
                <w:rFonts w:ascii="Times New Roman" w:eastAsia="Times New Roman" w:hAnsi="Times New Roman" w:cs="Times New Roman"/>
                <w:w w:val="109"/>
                <w:sz w:val="20"/>
                <w:szCs w:val="20"/>
              </w:rPr>
              <w:t>,</w:t>
            </w:r>
            <w:r>
              <w:rPr>
                <w:rFonts w:ascii="Times New Roman" w:eastAsia="Times New Roman" w:hAnsi="Times New Roman" w:cs="Times New Roman"/>
                <w:spacing w:val="19"/>
                <w:w w:val="109"/>
                <w:sz w:val="20"/>
                <w:szCs w:val="20"/>
              </w:rPr>
              <w:t xml:space="preserve"> </w:t>
            </w:r>
            <w:r>
              <w:rPr>
                <w:rFonts w:ascii="Times New Roman" w:eastAsia="Times New Roman" w:hAnsi="Times New Roman" w:cs="Times New Roman"/>
                <w:sz w:val="20"/>
                <w:szCs w:val="20"/>
              </w:rPr>
              <w:t>ion</w:t>
            </w:r>
            <w:r>
              <w:rPr>
                <w:rFonts w:ascii="Times New Roman" w:eastAsia="Times New Roman" w:hAnsi="Times New Roman" w:cs="Times New Roman"/>
                <w:spacing w:val="-1"/>
                <w:sz w:val="20"/>
                <w:szCs w:val="20"/>
              </w:rPr>
              <w:t>i</w:t>
            </w:r>
            <w:r>
              <w:rPr>
                <w:rFonts w:ascii="Times New Roman" w:eastAsia="Times New Roman" w:hAnsi="Times New Roman" w:cs="Times New Roman"/>
                <w:sz w:val="20"/>
                <w:szCs w:val="20"/>
              </w:rPr>
              <w:t>c</w:t>
            </w:r>
            <w:r>
              <w:rPr>
                <w:rFonts w:ascii="Times New Roman" w:eastAsia="Times New Roman" w:hAnsi="Times New Roman" w:cs="Times New Roman"/>
                <w:spacing w:val="44"/>
                <w:sz w:val="20"/>
                <w:szCs w:val="20"/>
              </w:rPr>
              <w:t xml:space="preserve"> </w:t>
            </w:r>
            <w:r>
              <w:rPr>
                <w:rFonts w:ascii="Times New Roman" w:eastAsia="Times New Roman" w:hAnsi="Times New Roman" w:cs="Times New Roman"/>
                <w:w w:val="115"/>
                <w:sz w:val="20"/>
                <w:szCs w:val="20"/>
              </w:rPr>
              <w:t>potent</w:t>
            </w:r>
            <w:r>
              <w:rPr>
                <w:rFonts w:ascii="Times New Roman" w:eastAsia="Times New Roman" w:hAnsi="Times New Roman" w:cs="Times New Roman"/>
                <w:spacing w:val="-1"/>
                <w:w w:val="115"/>
                <w:sz w:val="20"/>
                <w:szCs w:val="20"/>
              </w:rPr>
              <w:t>i</w:t>
            </w:r>
            <w:r>
              <w:rPr>
                <w:rFonts w:ascii="Times New Roman" w:eastAsia="Times New Roman" w:hAnsi="Times New Roman" w:cs="Times New Roman"/>
                <w:w w:val="115"/>
                <w:sz w:val="20"/>
                <w:szCs w:val="20"/>
              </w:rPr>
              <w:t>al,</w:t>
            </w:r>
            <w:r>
              <w:rPr>
                <w:rFonts w:ascii="Times New Roman" w:eastAsia="Times New Roman" w:hAnsi="Times New Roman" w:cs="Times New Roman"/>
                <w:spacing w:val="13"/>
                <w:w w:val="115"/>
                <w:sz w:val="20"/>
                <w:szCs w:val="20"/>
              </w:rPr>
              <w:t xml:space="preserve"> </w:t>
            </w:r>
            <w:r>
              <w:rPr>
                <w:rFonts w:ascii="Times New Roman" w:eastAsia="Times New Roman" w:hAnsi="Times New Roman" w:cs="Times New Roman"/>
                <w:spacing w:val="-1"/>
                <w:sz w:val="20"/>
                <w:szCs w:val="20"/>
              </w:rPr>
              <w:t>F</w:t>
            </w:r>
            <w:r>
              <w:rPr>
                <w:rFonts w:ascii="Times New Roman" w:eastAsia="Times New Roman" w:hAnsi="Times New Roman" w:cs="Times New Roman"/>
                <w:sz w:val="20"/>
                <w:szCs w:val="20"/>
              </w:rPr>
              <w:t xml:space="preserve">azan’s </w:t>
            </w:r>
            <w:r>
              <w:rPr>
                <w:rFonts w:ascii="Times New Roman" w:eastAsia="Times New Roman" w:hAnsi="Times New Roman" w:cs="Times New Roman"/>
                <w:spacing w:val="27"/>
                <w:sz w:val="20"/>
                <w:szCs w:val="20"/>
              </w:rPr>
              <w:t xml:space="preserve"> </w:t>
            </w:r>
            <w:r>
              <w:rPr>
                <w:rFonts w:ascii="Times New Roman" w:eastAsia="Times New Roman" w:hAnsi="Times New Roman" w:cs="Times New Roman"/>
                <w:spacing w:val="-1"/>
                <w:w w:val="115"/>
                <w:sz w:val="20"/>
                <w:szCs w:val="20"/>
              </w:rPr>
              <w:t>r</w:t>
            </w:r>
            <w:r>
              <w:rPr>
                <w:rFonts w:ascii="Times New Roman" w:eastAsia="Times New Roman" w:hAnsi="Times New Roman" w:cs="Times New Roman"/>
                <w:w w:val="115"/>
                <w:sz w:val="20"/>
                <w:szCs w:val="20"/>
              </w:rPr>
              <w:t xml:space="preserve">ules. </w:t>
            </w:r>
            <w:r>
              <w:rPr>
                <w:rFonts w:ascii="Times New Roman" w:eastAsia="Times New Roman" w:hAnsi="Times New Roman" w:cs="Times New Roman"/>
                <w:spacing w:val="23"/>
                <w:w w:val="115"/>
                <w:sz w:val="20"/>
                <w:szCs w:val="20"/>
              </w:rPr>
              <w:t xml:space="preserve"> </w:t>
            </w:r>
            <w:r>
              <w:rPr>
                <w:rFonts w:ascii="Times New Roman" w:eastAsia="Times New Roman" w:hAnsi="Times New Roman" w:cs="Times New Roman"/>
                <w:w w:val="102"/>
                <w:sz w:val="20"/>
                <w:szCs w:val="20"/>
              </w:rPr>
              <w:t>Lew</w:t>
            </w:r>
            <w:r>
              <w:rPr>
                <w:rFonts w:ascii="Times New Roman" w:eastAsia="Times New Roman" w:hAnsi="Times New Roman" w:cs="Times New Roman"/>
                <w:spacing w:val="-1"/>
                <w:w w:val="102"/>
                <w:sz w:val="20"/>
                <w:szCs w:val="20"/>
              </w:rPr>
              <w:t>i</w:t>
            </w:r>
            <w:r>
              <w:rPr>
                <w:rFonts w:ascii="Times New Roman" w:eastAsia="Times New Roman" w:hAnsi="Times New Roman" w:cs="Times New Roman"/>
                <w:w w:val="120"/>
                <w:sz w:val="20"/>
                <w:szCs w:val="20"/>
              </w:rPr>
              <w:t xml:space="preserve">s </w:t>
            </w:r>
            <w:r>
              <w:rPr>
                <w:rFonts w:ascii="Arial" w:eastAsia="Arial" w:hAnsi="Arial" w:cs="Arial"/>
                <w:w w:val="106"/>
                <w:sz w:val="20"/>
                <w:szCs w:val="20"/>
              </w:rPr>
              <w:t>struc</w:t>
            </w:r>
            <w:r>
              <w:rPr>
                <w:rFonts w:ascii="Arial" w:eastAsia="Arial" w:hAnsi="Arial" w:cs="Arial"/>
                <w:spacing w:val="-1"/>
                <w:w w:val="134"/>
                <w:sz w:val="20"/>
                <w:szCs w:val="20"/>
              </w:rPr>
              <w:t>t</w:t>
            </w:r>
            <w:r>
              <w:rPr>
                <w:rFonts w:ascii="Arial" w:eastAsia="Arial" w:hAnsi="Arial" w:cs="Arial"/>
                <w:w w:val="102"/>
                <w:sz w:val="20"/>
                <w:szCs w:val="20"/>
              </w:rPr>
              <w:t>ure</w:t>
            </w:r>
            <w:r>
              <w:rPr>
                <w:rFonts w:ascii="Arial" w:eastAsia="Arial" w:hAnsi="Arial" w:cs="Arial"/>
                <w:spacing w:val="-1"/>
                <w:w w:val="102"/>
                <w:sz w:val="20"/>
                <w:szCs w:val="20"/>
              </w:rPr>
              <w:t>s</w:t>
            </w:r>
            <w:r>
              <w:rPr>
                <w:rFonts w:ascii="Arial" w:eastAsia="Arial" w:hAnsi="Arial" w:cs="Arial"/>
                <w:w w:val="111"/>
                <w:sz w:val="20"/>
                <w:szCs w:val="20"/>
              </w:rPr>
              <w:t>,</w:t>
            </w:r>
            <w:r>
              <w:rPr>
                <w:rFonts w:ascii="Arial" w:eastAsia="Arial" w:hAnsi="Arial" w:cs="Arial"/>
                <w:spacing w:val="-2"/>
                <w:sz w:val="20"/>
                <w:szCs w:val="20"/>
              </w:rPr>
              <w:t xml:space="preserve"> </w:t>
            </w:r>
            <w:r>
              <w:rPr>
                <w:rFonts w:ascii="Arial" w:eastAsia="Arial" w:hAnsi="Arial" w:cs="Arial"/>
                <w:sz w:val="20"/>
                <w:szCs w:val="20"/>
              </w:rPr>
              <w:t>for</w:t>
            </w:r>
            <w:r>
              <w:rPr>
                <w:rFonts w:ascii="Arial" w:eastAsia="Arial" w:hAnsi="Arial" w:cs="Arial"/>
                <w:spacing w:val="-1"/>
                <w:sz w:val="20"/>
                <w:szCs w:val="20"/>
              </w:rPr>
              <w:t>m</w:t>
            </w:r>
            <w:r>
              <w:rPr>
                <w:rFonts w:ascii="Arial" w:eastAsia="Arial" w:hAnsi="Arial" w:cs="Arial"/>
                <w:sz w:val="20"/>
                <w:szCs w:val="20"/>
              </w:rPr>
              <w:t>al</w:t>
            </w:r>
            <w:r>
              <w:rPr>
                <w:rFonts w:ascii="Arial" w:eastAsia="Arial" w:hAnsi="Arial" w:cs="Arial"/>
                <w:spacing w:val="36"/>
                <w:sz w:val="20"/>
                <w:szCs w:val="20"/>
              </w:rPr>
              <w:t xml:space="preserve"> </w:t>
            </w:r>
            <w:r>
              <w:rPr>
                <w:rFonts w:ascii="Arial" w:eastAsia="Arial" w:hAnsi="Arial" w:cs="Arial"/>
                <w:spacing w:val="-1"/>
                <w:sz w:val="20"/>
                <w:szCs w:val="20"/>
              </w:rPr>
              <w:t>c</w:t>
            </w:r>
            <w:r>
              <w:rPr>
                <w:rFonts w:ascii="Arial" w:eastAsia="Arial" w:hAnsi="Arial" w:cs="Arial"/>
                <w:sz w:val="20"/>
                <w:szCs w:val="20"/>
              </w:rPr>
              <w:t>harg</w:t>
            </w:r>
            <w:r>
              <w:rPr>
                <w:rFonts w:ascii="Arial" w:eastAsia="Arial" w:hAnsi="Arial" w:cs="Arial"/>
                <w:spacing w:val="-1"/>
                <w:sz w:val="20"/>
                <w:szCs w:val="20"/>
              </w:rPr>
              <w:t>e</w:t>
            </w:r>
            <w:r>
              <w:rPr>
                <w:rFonts w:ascii="Arial" w:eastAsia="Arial" w:hAnsi="Arial" w:cs="Arial"/>
                <w:sz w:val="20"/>
                <w:szCs w:val="20"/>
              </w:rPr>
              <w:t>.</w:t>
            </w:r>
            <w:r>
              <w:rPr>
                <w:rFonts w:ascii="Arial" w:eastAsia="Arial" w:hAnsi="Arial" w:cs="Arial"/>
                <w:spacing w:val="13"/>
                <w:sz w:val="20"/>
                <w:szCs w:val="20"/>
              </w:rPr>
              <w:t xml:space="preserve"> </w:t>
            </w:r>
            <w:r>
              <w:rPr>
                <w:rFonts w:ascii="Arial" w:eastAsia="Arial" w:hAnsi="Arial" w:cs="Arial"/>
                <w:sz w:val="20"/>
                <w:szCs w:val="20"/>
              </w:rPr>
              <w:t>Vale</w:t>
            </w:r>
            <w:r>
              <w:rPr>
                <w:rFonts w:ascii="Arial" w:eastAsia="Arial" w:hAnsi="Arial" w:cs="Arial"/>
                <w:spacing w:val="-1"/>
                <w:sz w:val="20"/>
                <w:szCs w:val="20"/>
              </w:rPr>
              <w:t>n</w:t>
            </w:r>
            <w:r>
              <w:rPr>
                <w:rFonts w:ascii="Arial" w:eastAsia="Arial" w:hAnsi="Arial" w:cs="Arial"/>
                <w:sz w:val="20"/>
                <w:szCs w:val="20"/>
              </w:rPr>
              <w:t>ce</w:t>
            </w:r>
            <w:r>
              <w:rPr>
                <w:rFonts w:ascii="Arial" w:eastAsia="Arial" w:hAnsi="Arial" w:cs="Arial"/>
                <w:spacing w:val="-6"/>
                <w:sz w:val="20"/>
                <w:szCs w:val="20"/>
              </w:rPr>
              <w:t xml:space="preserve"> </w:t>
            </w:r>
            <w:r>
              <w:rPr>
                <w:rFonts w:ascii="Arial" w:eastAsia="Arial" w:hAnsi="Arial" w:cs="Arial"/>
                <w:spacing w:val="-1"/>
                <w:sz w:val="20"/>
                <w:szCs w:val="20"/>
              </w:rPr>
              <w:t>Bo</w:t>
            </w:r>
            <w:r>
              <w:rPr>
                <w:rFonts w:ascii="Arial" w:eastAsia="Arial" w:hAnsi="Arial" w:cs="Arial"/>
                <w:sz w:val="20"/>
                <w:szCs w:val="20"/>
              </w:rPr>
              <w:t>nd</w:t>
            </w:r>
            <w:r>
              <w:rPr>
                <w:rFonts w:ascii="Arial" w:eastAsia="Arial" w:hAnsi="Arial" w:cs="Arial"/>
                <w:spacing w:val="-7"/>
                <w:sz w:val="20"/>
                <w:szCs w:val="20"/>
              </w:rPr>
              <w:t xml:space="preserve"> </w:t>
            </w:r>
            <w:r>
              <w:rPr>
                <w:rFonts w:ascii="Arial" w:eastAsia="Arial" w:hAnsi="Arial" w:cs="Arial"/>
                <w:sz w:val="20"/>
                <w:szCs w:val="20"/>
              </w:rPr>
              <w:t>Theo</w:t>
            </w:r>
            <w:r>
              <w:rPr>
                <w:rFonts w:ascii="Arial" w:eastAsia="Arial" w:hAnsi="Arial" w:cs="Arial"/>
                <w:spacing w:val="-1"/>
                <w:sz w:val="20"/>
                <w:szCs w:val="20"/>
              </w:rPr>
              <w:t>r</w:t>
            </w:r>
            <w:r>
              <w:rPr>
                <w:rFonts w:ascii="Arial" w:eastAsia="Arial" w:hAnsi="Arial" w:cs="Arial"/>
                <w:sz w:val="20"/>
                <w:szCs w:val="20"/>
              </w:rPr>
              <w:t>y.</w:t>
            </w:r>
            <w:r>
              <w:rPr>
                <w:rFonts w:ascii="Arial" w:eastAsia="Arial" w:hAnsi="Arial" w:cs="Arial"/>
                <w:spacing w:val="22"/>
                <w:sz w:val="20"/>
                <w:szCs w:val="20"/>
              </w:rPr>
              <w:t xml:space="preserve"> </w:t>
            </w:r>
            <w:r>
              <w:rPr>
                <w:rFonts w:ascii="Arial" w:eastAsia="Arial" w:hAnsi="Arial" w:cs="Arial"/>
                <w:spacing w:val="-1"/>
                <w:sz w:val="20"/>
                <w:szCs w:val="20"/>
              </w:rPr>
              <w:t>T</w:t>
            </w:r>
            <w:r>
              <w:rPr>
                <w:rFonts w:ascii="Arial" w:eastAsia="Arial" w:hAnsi="Arial" w:cs="Arial"/>
                <w:sz w:val="20"/>
                <w:szCs w:val="20"/>
              </w:rPr>
              <w:t>he</w:t>
            </w:r>
            <w:r>
              <w:rPr>
                <w:rFonts w:ascii="Arial" w:eastAsia="Arial" w:hAnsi="Arial" w:cs="Arial"/>
                <w:spacing w:val="-9"/>
                <w:sz w:val="20"/>
                <w:szCs w:val="20"/>
              </w:rPr>
              <w:t xml:space="preserve"> </w:t>
            </w:r>
            <w:r>
              <w:rPr>
                <w:rFonts w:ascii="Arial" w:eastAsia="Arial" w:hAnsi="Arial" w:cs="Arial"/>
                <w:sz w:val="20"/>
                <w:szCs w:val="20"/>
              </w:rPr>
              <w:t>h</w:t>
            </w:r>
            <w:r>
              <w:rPr>
                <w:rFonts w:ascii="Arial" w:eastAsia="Arial" w:hAnsi="Arial" w:cs="Arial"/>
                <w:spacing w:val="1"/>
                <w:sz w:val="20"/>
                <w:szCs w:val="20"/>
              </w:rPr>
              <w:t>y</w:t>
            </w:r>
            <w:r>
              <w:rPr>
                <w:rFonts w:ascii="Arial" w:eastAsia="Arial" w:hAnsi="Arial" w:cs="Arial"/>
                <w:sz w:val="20"/>
                <w:szCs w:val="20"/>
              </w:rPr>
              <w:t>d</w:t>
            </w:r>
            <w:r>
              <w:rPr>
                <w:rFonts w:ascii="Arial" w:eastAsia="Arial" w:hAnsi="Arial" w:cs="Arial"/>
                <w:spacing w:val="-2"/>
                <w:sz w:val="20"/>
                <w:szCs w:val="20"/>
              </w:rPr>
              <w:t>r</w:t>
            </w:r>
            <w:r>
              <w:rPr>
                <w:rFonts w:ascii="Arial" w:eastAsia="Arial" w:hAnsi="Arial" w:cs="Arial"/>
                <w:sz w:val="20"/>
                <w:szCs w:val="20"/>
              </w:rPr>
              <w:t>ogen</w:t>
            </w:r>
            <w:r>
              <w:rPr>
                <w:rFonts w:ascii="Arial" w:eastAsia="Arial" w:hAnsi="Arial" w:cs="Arial"/>
                <w:spacing w:val="20"/>
                <w:sz w:val="20"/>
                <w:szCs w:val="20"/>
              </w:rPr>
              <w:t xml:space="preserve"> </w:t>
            </w:r>
            <w:r>
              <w:rPr>
                <w:rFonts w:ascii="Arial" w:eastAsia="Arial" w:hAnsi="Arial" w:cs="Arial"/>
                <w:sz w:val="20"/>
                <w:szCs w:val="20"/>
              </w:rPr>
              <w:t>mole</w:t>
            </w:r>
            <w:r>
              <w:rPr>
                <w:rFonts w:ascii="Arial" w:eastAsia="Arial" w:hAnsi="Arial" w:cs="Arial"/>
                <w:spacing w:val="-1"/>
                <w:sz w:val="20"/>
                <w:szCs w:val="20"/>
              </w:rPr>
              <w:t>c</w:t>
            </w:r>
            <w:r>
              <w:rPr>
                <w:rFonts w:ascii="Arial" w:eastAsia="Arial" w:hAnsi="Arial" w:cs="Arial"/>
                <w:sz w:val="20"/>
                <w:szCs w:val="20"/>
              </w:rPr>
              <w:t>ule</w:t>
            </w:r>
            <w:r>
              <w:rPr>
                <w:rFonts w:ascii="Arial" w:eastAsia="Arial" w:hAnsi="Arial" w:cs="Arial"/>
                <w:spacing w:val="7"/>
                <w:sz w:val="20"/>
                <w:szCs w:val="20"/>
              </w:rPr>
              <w:t xml:space="preserve"> </w:t>
            </w:r>
            <w:r>
              <w:rPr>
                <w:rFonts w:ascii="Arial" w:eastAsia="Arial" w:hAnsi="Arial" w:cs="Arial"/>
                <w:w w:val="98"/>
                <w:sz w:val="20"/>
                <w:szCs w:val="20"/>
              </w:rPr>
              <w:t>(H</w:t>
            </w:r>
            <w:r>
              <w:rPr>
                <w:rFonts w:ascii="Arial" w:eastAsia="Arial" w:hAnsi="Arial" w:cs="Arial"/>
                <w:spacing w:val="-1"/>
                <w:w w:val="98"/>
                <w:sz w:val="20"/>
                <w:szCs w:val="20"/>
              </w:rPr>
              <w:t>e</w:t>
            </w:r>
            <w:r>
              <w:rPr>
                <w:rFonts w:ascii="Arial" w:eastAsia="Arial" w:hAnsi="Arial" w:cs="Arial"/>
                <w:w w:val="113"/>
                <w:sz w:val="20"/>
                <w:szCs w:val="20"/>
              </w:rPr>
              <w:t>itle</w:t>
            </w:r>
            <w:r>
              <w:rPr>
                <w:rFonts w:ascii="Arial" w:eastAsia="Arial" w:hAnsi="Arial" w:cs="Arial"/>
                <w:spacing w:val="3"/>
                <w:w w:val="113"/>
                <w:sz w:val="20"/>
                <w:szCs w:val="20"/>
              </w:rPr>
              <w:t>r</w:t>
            </w:r>
            <w:r>
              <w:rPr>
                <w:rFonts w:ascii="Arial" w:eastAsia="Arial" w:hAnsi="Arial" w:cs="Arial"/>
                <w:w w:val="96"/>
                <w:sz w:val="20"/>
                <w:szCs w:val="20"/>
              </w:rPr>
              <w:t>-</w:t>
            </w:r>
            <w:r>
              <w:rPr>
                <w:rFonts w:ascii="Arial" w:eastAsia="Arial" w:hAnsi="Arial" w:cs="Arial"/>
                <w:spacing w:val="-1"/>
                <w:w w:val="103"/>
                <w:sz w:val="20"/>
                <w:szCs w:val="20"/>
              </w:rPr>
              <w:t>L</w:t>
            </w:r>
            <w:r>
              <w:rPr>
                <w:rFonts w:ascii="Arial" w:eastAsia="Arial" w:hAnsi="Arial" w:cs="Arial"/>
                <w:w w:val="101"/>
                <w:sz w:val="20"/>
                <w:szCs w:val="20"/>
              </w:rPr>
              <w:t xml:space="preserve">ondon </w:t>
            </w:r>
            <w:r>
              <w:rPr>
                <w:rFonts w:ascii="Arial" w:eastAsia="Arial" w:hAnsi="Arial" w:cs="Arial"/>
                <w:sz w:val="20"/>
                <w:szCs w:val="20"/>
              </w:rPr>
              <w:t>ap</w:t>
            </w:r>
            <w:r>
              <w:rPr>
                <w:rFonts w:ascii="Arial" w:eastAsia="Arial" w:hAnsi="Arial" w:cs="Arial"/>
                <w:spacing w:val="-1"/>
                <w:sz w:val="20"/>
                <w:szCs w:val="20"/>
              </w:rPr>
              <w:t>p</w:t>
            </w:r>
            <w:r>
              <w:rPr>
                <w:rFonts w:ascii="Arial" w:eastAsia="Arial" w:hAnsi="Arial" w:cs="Arial"/>
                <w:sz w:val="20"/>
                <w:szCs w:val="20"/>
              </w:rPr>
              <w:t>roa</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42"/>
                <w:sz w:val="20"/>
                <w:szCs w:val="20"/>
              </w:rPr>
              <w:t xml:space="preserve"> </w:t>
            </w:r>
            <w:r>
              <w:rPr>
                <w:rFonts w:ascii="Arial" w:eastAsia="Arial" w:hAnsi="Arial" w:cs="Arial"/>
                <w:sz w:val="20"/>
                <w:szCs w:val="20"/>
              </w:rPr>
              <w:t>d</w:t>
            </w:r>
            <w:r>
              <w:rPr>
                <w:rFonts w:ascii="Arial" w:eastAsia="Arial" w:hAnsi="Arial" w:cs="Arial"/>
                <w:spacing w:val="-2"/>
                <w:sz w:val="20"/>
                <w:szCs w:val="20"/>
              </w:rPr>
              <w:t>i</w:t>
            </w:r>
            <w:r>
              <w:rPr>
                <w:rFonts w:ascii="Arial" w:eastAsia="Arial" w:hAnsi="Arial" w:cs="Arial"/>
                <w:sz w:val="20"/>
                <w:szCs w:val="20"/>
              </w:rPr>
              <w:t xml:space="preserve">rectional </w:t>
            </w:r>
            <w:r>
              <w:rPr>
                <w:rFonts w:ascii="Arial" w:eastAsia="Arial" w:hAnsi="Arial" w:cs="Arial"/>
                <w:spacing w:val="7"/>
                <w:sz w:val="20"/>
                <w:szCs w:val="20"/>
              </w:rPr>
              <w:t xml:space="preserve"> </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pacing w:val="-1"/>
                <w:sz w:val="20"/>
                <w:szCs w:val="20"/>
              </w:rPr>
              <w:t>a</w:t>
            </w:r>
            <w:r>
              <w:rPr>
                <w:rFonts w:ascii="Arial" w:eastAsia="Arial" w:hAnsi="Arial" w:cs="Arial"/>
                <w:sz w:val="20"/>
                <w:szCs w:val="20"/>
              </w:rPr>
              <w:t xml:space="preserve">racter </w:t>
            </w:r>
            <w:r>
              <w:rPr>
                <w:rFonts w:ascii="Arial" w:eastAsia="Arial" w:hAnsi="Arial" w:cs="Arial"/>
                <w:spacing w:val="2"/>
                <w:sz w:val="20"/>
                <w:szCs w:val="20"/>
              </w:rPr>
              <w:t xml:space="preserve"> </w:t>
            </w:r>
            <w:r>
              <w:rPr>
                <w:rFonts w:ascii="Arial" w:eastAsia="Arial" w:hAnsi="Arial" w:cs="Arial"/>
                <w:sz w:val="20"/>
                <w:szCs w:val="20"/>
              </w:rPr>
              <w:t>of</w:t>
            </w:r>
            <w:r>
              <w:rPr>
                <w:rFonts w:ascii="Arial" w:eastAsia="Arial" w:hAnsi="Arial" w:cs="Arial"/>
                <w:spacing w:val="38"/>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v</w:t>
            </w:r>
            <w:r>
              <w:rPr>
                <w:rFonts w:ascii="Arial" w:eastAsia="Arial" w:hAnsi="Arial" w:cs="Arial"/>
                <w:sz w:val="20"/>
                <w:szCs w:val="20"/>
              </w:rPr>
              <w:t>alent</w:t>
            </w:r>
            <w:r>
              <w:rPr>
                <w:rFonts w:ascii="Arial" w:eastAsia="Arial" w:hAnsi="Arial" w:cs="Arial"/>
                <w:spacing w:val="44"/>
                <w:sz w:val="20"/>
                <w:szCs w:val="20"/>
              </w:rPr>
              <w:t xml:space="preserve"> </w:t>
            </w:r>
            <w:r>
              <w:rPr>
                <w:rFonts w:ascii="Arial" w:eastAsia="Arial" w:hAnsi="Arial" w:cs="Arial"/>
                <w:sz w:val="20"/>
                <w:szCs w:val="20"/>
              </w:rPr>
              <w:t>bond</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26"/>
                <w:sz w:val="20"/>
                <w:szCs w:val="20"/>
              </w:rPr>
              <w:t xml:space="preserve"> </w:t>
            </w:r>
            <w:r>
              <w:rPr>
                <w:rFonts w:ascii="Arial" w:eastAsia="Arial" w:hAnsi="Arial" w:cs="Arial"/>
                <w:sz w:val="20"/>
                <w:szCs w:val="20"/>
              </w:rPr>
              <w:t>h</w:t>
            </w:r>
            <w:r>
              <w:rPr>
                <w:rFonts w:ascii="Arial" w:eastAsia="Arial" w:hAnsi="Arial" w:cs="Arial"/>
                <w:spacing w:val="1"/>
                <w:sz w:val="20"/>
                <w:szCs w:val="20"/>
              </w:rPr>
              <w:t>y</w:t>
            </w:r>
            <w:r>
              <w:rPr>
                <w:rFonts w:ascii="Arial" w:eastAsia="Arial" w:hAnsi="Arial" w:cs="Arial"/>
                <w:sz w:val="20"/>
                <w:szCs w:val="20"/>
              </w:rPr>
              <w:t>bri</w:t>
            </w:r>
            <w:r>
              <w:rPr>
                <w:rFonts w:ascii="Arial" w:eastAsia="Arial" w:hAnsi="Arial" w:cs="Arial"/>
                <w:spacing w:val="-1"/>
                <w:sz w:val="20"/>
                <w:szCs w:val="20"/>
              </w:rPr>
              <w:t>d</w:t>
            </w:r>
            <w:r>
              <w:rPr>
                <w:rFonts w:ascii="Arial" w:eastAsia="Arial" w:hAnsi="Arial" w:cs="Arial"/>
                <w:sz w:val="20"/>
                <w:szCs w:val="20"/>
              </w:rPr>
              <w:t>izat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 xml:space="preserve">s, </w:t>
            </w:r>
            <w:r>
              <w:rPr>
                <w:rFonts w:ascii="Arial" w:eastAsia="Arial" w:hAnsi="Arial" w:cs="Arial"/>
                <w:spacing w:val="23"/>
                <w:sz w:val="20"/>
                <w:szCs w:val="20"/>
              </w:rPr>
              <w:t xml:space="preserve"> </w:t>
            </w:r>
            <w:r>
              <w:rPr>
                <w:rFonts w:ascii="Arial" w:eastAsia="Arial" w:hAnsi="Arial" w:cs="Arial"/>
                <w:sz w:val="20"/>
                <w:szCs w:val="20"/>
              </w:rPr>
              <w:t>e</w:t>
            </w:r>
            <w:r>
              <w:rPr>
                <w:rFonts w:ascii="Arial" w:eastAsia="Arial" w:hAnsi="Arial" w:cs="Arial"/>
                <w:spacing w:val="-1"/>
                <w:sz w:val="20"/>
                <w:szCs w:val="20"/>
              </w:rPr>
              <w:t>q</w:t>
            </w:r>
            <w:r>
              <w:rPr>
                <w:rFonts w:ascii="Arial" w:eastAsia="Arial" w:hAnsi="Arial" w:cs="Arial"/>
                <w:sz w:val="20"/>
                <w:szCs w:val="20"/>
              </w:rPr>
              <w:t>uiv</w:t>
            </w:r>
            <w:r>
              <w:rPr>
                <w:rFonts w:ascii="Arial" w:eastAsia="Arial" w:hAnsi="Arial" w:cs="Arial"/>
                <w:spacing w:val="-1"/>
                <w:sz w:val="20"/>
                <w:szCs w:val="20"/>
              </w:rPr>
              <w:t>a</w:t>
            </w:r>
            <w:r>
              <w:rPr>
                <w:rFonts w:ascii="Arial" w:eastAsia="Arial" w:hAnsi="Arial" w:cs="Arial"/>
                <w:sz w:val="20"/>
                <w:szCs w:val="20"/>
              </w:rPr>
              <w:t>lent</w:t>
            </w:r>
            <w:r>
              <w:rPr>
                <w:rFonts w:ascii="Arial" w:eastAsia="Arial" w:hAnsi="Arial" w:cs="Arial"/>
                <w:spacing w:val="50"/>
                <w:sz w:val="20"/>
                <w:szCs w:val="20"/>
              </w:rPr>
              <w:t xml:space="preserve"> </w:t>
            </w:r>
            <w:r>
              <w:rPr>
                <w:rFonts w:ascii="Arial" w:eastAsia="Arial" w:hAnsi="Arial" w:cs="Arial"/>
                <w:sz w:val="20"/>
                <w:szCs w:val="20"/>
              </w:rPr>
              <w:t>and</w:t>
            </w:r>
            <w:r>
              <w:rPr>
                <w:rFonts w:ascii="Arial" w:eastAsia="Arial" w:hAnsi="Arial" w:cs="Arial"/>
                <w:spacing w:val="21"/>
                <w:sz w:val="20"/>
                <w:szCs w:val="20"/>
              </w:rPr>
              <w:t xml:space="preserve"> </w:t>
            </w:r>
            <w:r>
              <w:rPr>
                <w:rFonts w:ascii="Arial" w:eastAsia="Arial" w:hAnsi="Arial" w:cs="Arial"/>
                <w:w w:val="101"/>
                <w:sz w:val="20"/>
                <w:szCs w:val="20"/>
              </w:rPr>
              <w:t>n</w:t>
            </w:r>
            <w:r>
              <w:rPr>
                <w:rFonts w:ascii="Arial" w:eastAsia="Arial" w:hAnsi="Arial" w:cs="Arial"/>
                <w:spacing w:val="-1"/>
                <w:w w:val="101"/>
                <w:sz w:val="20"/>
                <w:szCs w:val="20"/>
              </w:rPr>
              <w:t>o</w:t>
            </w:r>
            <w:r>
              <w:rPr>
                <w:rFonts w:ascii="Arial" w:eastAsia="Arial" w:hAnsi="Arial" w:cs="Arial"/>
                <w:w w:val="101"/>
                <w:sz w:val="20"/>
                <w:szCs w:val="20"/>
              </w:rPr>
              <w:t xml:space="preserve">n- </w:t>
            </w:r>
            <w:r>
              <w:rPr>
                <w:rFonts w:ascii="Times New Roman" w:eastAsia="Times New Roman" w:hAnsi="Times New Roman" w:cs="Times New Roman"/>
                <w:w w:val="112"/>
                <w:sz w:val="20"/>
                <w:szCs w:val="20"/>
              </w:rPr>
              <w:t>e</w:t>
            </w:r>
            <w:r>
              <w:rPr>
                <w:rFonts w:ascii="Times New Roman" w:eastAsia="Times New Roman" w:hAnsi="Times New Roman" w:cs="Times New Roman"/>
                <w:spacing w:val="-1"/>
                <w:w w:val="112"/>
                <w:sz w:val="20"/>
                <w:szCs w:val="20"/>
              </w:rPr>
              <w:t>q</w:t>
            </w:r>
            <w:r>
              <w:rPr>
                <w:rFonts w:ascii="Times New Roman" w:eastAsia="Times New Roman" w:hAnsi="Times New Roman" w:cs="Times New Roman"/>
                <w:w w:val="112"/>
                <w:sz w:val="20"/>
                <w:szCs w:val="20"/>
              </w:rPr>
              <w:t xml:space="preserve">uivalent </w:t>
            </w:r>
            <w:r>
              <w:rPr>
                <w:rFonts w:ascii="Times New Roman" w:eastAsia="Times New Roman" w:hAnsi="Times New Roman" w:cs="Times New Roman"/>
                <w:spacing w:val="23"/>
                <w:w w:val="112"/>
                <w:sz w:val="20"/>
                <w:szCs w:val="20"/>
              </w:rPr>
              <w:t xml:space="preserve"> </w:t>
            </w:r>
            <w:r>
              <w:rPr>
                <w:rFonts w:ascii="Times New Roman" w:eastAsia="Times New Roman" w:hAnsi="Times New Roman" w:cs="Times New Roman"/>
                <w:spacing w:val="-1"/>
                <w:sz w:val="20"/>
                <w:szCs w:val="20"/>
              </w:rPr>
              <w:t>h</w:t>
            </w:r>
            <w:r>
              <w:rPr>
                <w:rFonts w:ascii="Times New Roman" w:eastAsia="Times New Roman" w:hAnsi="Times New Roman" w:cs="Times New Roman"/>
                <w:sz w:val="20"/>
                <w:szCs w:val="20"/>
              </w:rPr>
              <w:t xml:space="preserve">ybrid  </w:t>
            </w:r>
            <w:r>
              <w:rPr>
                <w:rFonts w:ascii="Times New Roman" w:eastAsia="Times New Roman" w:hAnsi="Times New Roman" w:cs="Times New Roman"/>
                <w:spacing w:val="28"/>
                <w:sz w:val="20"/>
                <w:szCs w:val="20"/>
              </w:rPr>
              <w:t xml:space="preserve"> </w:t>
            </w:r>
            <w:r>
              <w:rPr>
                <w:rFonts w:ascii="Times New Roman" w:eastAsia="Times New Roman" w:hAnsi="Times New Roman" w:cs="Times New Roman"/>
                <w:w w:val="114"/>
                <w:sz w:val="20"/>
                <w:szCs w:val="20"/>
              </w:rPr>
              <w:t>orbita</w:t>
            </w:r>
            <w:r>
              <w:rPr>
                <w:rFonts w:ascii="Times New Roman" w:eastAsia="Times New Roman" w:hAnsi="Times New Roman" w:cs="Times New Roman"/>
                <w:spacing w:val="-2"/>
                <w:w w:val="114"/>
                <w:sz w:val="20"/>
                <w:szCs w:val="20"/>
              </w:rPr>
              <w:t>l</w:t>
            </w:r>
            <w:r>
              <w:rPr>
                <w:rFonts w:ascii="Times New Roman" w:eastAsia="Times New Roman" w:hAnsi="Times New Roman" w:cs="Times New Roman"/>
                <w:w w:val="114"/>
                <w:sz w:val="20"/>
                <w:szCs w:val="20"/>
              </w:rPr>
              <w:t xml:space="preserve">s, </w:t>
            </w:r>
            <w:r>
              <w:rPr>
                <w:rFonts w:ascii="Times New Roman" w:eastAsia="Times New Roman" w:hAnsi="Times New Roman" w:cs="Times New Roman"/>
                <w:spacing w:val="17"/>
                <w:w w:val="114"/>
                <w:sz w:val="20"/>
                <w:szCs w:val="20"/>
              </w:rPr>
              <w:t xml:space="preserve"> </w:t>
            </w:r>
            <w:r>
              <w:rPr>
                <w:rFonts w:ascii="Times New Roman" w:eastAsia="Times New Roman" w:hAnsi="Times New Roman" w:cs="Times New Roman"/>
                <w:sz w:val="20"/>
                <w:szCs w:val="20"/>
              </w:rPr>
              <w:t xml:space="preserve">Bent’s  </w:t>
            </w:r>
            <w:r>
              <w:rPr>
                <w:rFonts w:ascii="Times New Roman" w:eastAsia="Times New Roman" w:hAnsi="Times New Roman" w:cs="Times New Roman"/>
                <w:spacing w:val="19"/>
                <w:sz w:val="20"/>
                <w:szCs w:val="20"/>
              </w:rPr>
              <w:t xml:space="preserve"> </w:t>
            </w:r>
            <w:r>
              <w:rPr>
                <w:rFonts w:ascii="Times New Roman" w:eastAsia="Times New Roman" w:hAnsi="Times New Roman" w:cs="Times New Roman"/>
                <w:spacing w:val="-1"/>
                <w:sz w:val="20"/>
                <w:szCs w:val="20"/>
              </w:rPr>
              <w:t>r</w:t>
            </w:r>
            <w:r>
              <w:rPr>
                <w:rFonts w:ascii="Times New Roman" w:eastAsia="Times New Roman" w:hAnsi="Times New Roman" w:cs="Times New Roman"/>
                <w:sz w:val="20"/>
                <w:szCs w:val="20"/>
              </w:rPr>
              <w:t>u</w:t>
            </w:r>
            <w:r>
              <w:rPr>
                <w:rFonts w:ascii="Times New Roman" w:eastAsia="Times New Roman" w:hAnsi="Times New Roman" w:cs="Times New Roman"/>
                <w:spacing w:val="-1"/>
                <w:sz w:val="20"/>
                <w:szCs w:val="20"/>
              </w:rPr>
              <w:t>l</w:t>
            </w:r>
            <w:r>
              <w:rPr>
                <w:rFonts w:ascii="Times New Roman" w:eastAsia="Times New Roman" w:hAnsi="Times New Roman" w:cs="Times New Roman"/>
                <w:sz w:val="20"/>
                <w:szCs w:val="20"/>
              </w:rPr>
              <w:t xml:space="preserve">e,  </w:t>
            </w:r>
            <w:r>
              <w:rPr>
                <w:rFonts w:ascii="Times New Roman" w:eastAsia="Times New Roman" w:hAnsi="Times New Roman" w:cs="Times New Roman"/>
                <w:spacing w:val="30"/>
                <w:sz w:val="20"/>
                <w:szCs w:val="20"/>
              </w:rPr>
              <w:t xml:space="preserve"> </w:t>
            </w:r>
            <w:r>
              <w:rPr>
                <w:rFonts w:ascii="Times New Roman" w:eastAsia="Times New Roman" w:hAnsi="Times New Roman" w:cs="Times New Roman"/>
                <w:sz w:val="20"/>
                <w:szCs w:val="20"/>
              </w:rPr>
              <w:t xml:space="preserve">Dipole </w:t>
            </w:r>
            <w:r>
              <w:rPr>
                <w:rFonts w:ascii="Times New Roman" w:eastAsia="Times New Roman" w:hAnsi="Times New Roman" w:cs="Times New Roman"/>
                <w:spacing w:val="43"/>
                <w:sz w:val="20"/>
                <w:szCs w:val="20"/>
              </w:rPr>
              <w:t xml:space="preserve"> </w:t>
            </w:r>
            <w:r>
              <w:rPr>
                <w:rFonts w:ascii="Times New Roman" w:eastAsia="Times New Roman" w:hAnsi="Times New Roman" w:cs="Times New Roman"/>
                <w:spacing w:val="-1"/>
                <w:w w:val="115"/>
                <w:sz w:val="20"/>
                <w:szCs w:val="20"/>
              </w:rPr>
              <w:t>m</w:t>
            </w:r>
            <w:r>
              <w:rPr>
                <w:rFonts w:ascii="Times New Roman" w:eastAsia="Times New Roman" w:hAnsi="Times New Roman" w:cs="Times New Roman"/>
                <w:w w:val="115"/>
                <w:sz w:val="20"/>
                <w:szCs w:val="20"/>
              </w:rPr>
              <w:t>o</w:t>
            </w:r>
            <w:r>
              <w:rPr>
                <w:rFonts w:ascii="Times New Roman" w:eastAsia="Times New Roman" w:hAnsi="Times New Roman" w:cs="Times New Roman"/>
                <w:spacing w:val="1"/>
                <w:w w:val="115"/>
                <w:sz w:val="20"/>
                <w:szCs w:val="20"/>
              </w:rPr>
              <w:t>m</w:t>
            </w:r>
            <w:r>
              <w:rPr>
                <w:rFonts w:ascii="Times New Roman" w:eastAsia="Times New Roman" w:hAnsi="Times New Roman" w:cs="Times New Roman"/>
                <w:spacing w:val="-1"/>
                <w:w w:val="115"/>
                <w:sz w:val="20"/>
                <w:szCs w:val="20"/>
              </w:rPr>
              <w:t>e</w:t>
            </w:r>
            <w:r>
              <w:rPr>
                <w:rFonts w:ascii="Times New Roman" w:eastAsia="Times New Roman" w:hAnsi="Times New Roman" w:cs="Times New Roman"/>
                <w:w w:val="115"/>
                <w:sz w:val="20"/>
                <w:szCs w:val="20"/>
              </w:rPr>
              <w:t xml:space="preserve">nts, </w:t>
            </w:r>
            <w:r>
              <w:rPr>
                <w:rFonts w:ascii="Times New Roman" w:eastAsia="Times New Roman" w:hAnsi="Times New Roman" w:cs="Times New Roman"/>
                <w:spacing w:val="12"/>
                <w:w w:val="115"/>
                <w:sz w:val="20"/>
                <w:szCs w:val="20"/>
              </w:rPr>
              <w:t xml:space="preserve"> </w:t>
            </w:r>
            <w:r>
              <w:rPr>
                <w:rFonts w:ascii="Times New Roman" w:eastAsia="Times New Roman" w:hAnsi="Times New Roman" w:cs="Times New Roman"/>
                <w:spacing w:val="-1"/>
                <w:sz w:val="20"/>
                <w:szCs w:val="20"/>
              </w:rPr>
              <w:t>VS</w:t>
            </w:r>
            <w:r>
              <w:rPr>
                <w:rFonts w:ascii="Times New Roman" w:eastAsia="Times New Roman" w:hAnsi="Times New Roman" w:cs="Times New Roman"/>
                <w:sz w:val="20"/>
                <w:szCs w:val="20"/>
              </w:rPr>
              <w:t xml:space="preserve">EPR </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w w:val="114"/>
                <w:sz w:val="20"/>
                <w:szCs w:val="20"/>
              </w:rPr>
              <w:t>th</w:t>
            </w:r>
            <w:r>
              <w:rPr>
                <w:rFonts w:ascii="Times New Roman" w:eastAsia="Times New Roman" w:hAnsi="Times New Roman" w:cs="Times New Roman"/>
                <w:spacing w:val="-1"/>
                <w:w w:val="114"/>
                <w:sz w:val="20"/>
                <w:szCs w:val="20"/>
              </w:rPr>
              <w:t>e</w:t>
            </w:r>
            <w:r>
              <w:rPr>
                <w:rFonts w:ascii="Times New Roman" w:eastAsia="Times New Roman" w:hAnsi="Times New Roman" w:cs="Times New Roman"/>
                <w:w w:val="114"/>
                <w:sz w:val="20"/>
                <w:szCs w:val="20"/>
              </w:rPr>
              <w:t>or</w:t>
            </w:r>
            <w:r>
              <w:rPr>
                <w:rFonts w:ascii="Times New Roman" w:eastAsia="Times New Roman" w:hAnsi="Times New Roman" w:cs="Times New Roman"/>
                <w:spacing w:val="-1"/>
                <w:w w:val="114"/>
                <w:sz w:val="20"/>
                <w:szCs w:val="20"/>
              </w:rPr>
              <w:t>y</w:t>
            </w:r>
            <w:r>
              <w:rPr>
                <w:rFonts w:ascii="Times New Roman" w:eastAsia="Times New Roman" w:hAnsi="Times New Roman" w:cs="Times New Roman"/>
                <w:w w:val="114"/>
                <w:sz w:val="20"/>
                <w:szCs w:val="20"/>
              </w:rPr>
              <w:t xml:space="preserve">, </w:t>
            </w:r>
            <w:r>
              <w:rPr>
                <w:rFonts w:ascii="Times New Roman" w:eastAsia="Times New Roman" w:hAnsi="Times New Roman" w:cs="Times New Roman"/>
                <w:spacing w:val="31"/>
                <w:w w:val="114"/>
                <w:sz w:val="20"/>
                <w:szCs w:val="20"/>
              </w:rPr>
              <w:t xml:space="preserve"> </w:t>
            </w:r>
            <w:r>
              <w:rPr>
                <w:rFonts w:ascii="Times New Roman" w:eastAsia="Times New Roman" w:hAnsi="Times New Roman" w:cs="Times New Roman"/>
                <w:w w:val="114"/>
                <w:sz w:val="20"/>
                <w:szCs w:val="20"/>
              </w:rPr>
              <w:t xml:space="preserve">shapes </w:t>
            </w:r>
            <w:r>
              <w:rPr>
                <w:rFonts w:ascii="Times New Roman" w:eastAsia="Times New Roman" w:hAnsi="Times New Roman" w:cs="Times New Roman"/>
                <w:spacing w:val="29"/>
                <w:w w:val="114"/>
                <w:sz w:val="20"/>
                <w:szCs w:val="20"/>
              </w:rPr>
              <w:t xml:space="preserve"> </w:t>
            </w:r>
            <w:r>
              <w:rPr>
                <w:rFonts w:ascii="Times New Roman" w:eastAsia="Times New Roman" w:hAnsi="Times New Roman" w:cs="Times New Roman"/>
                <w:w w:val="114"/>
                <w:sz w:val="20"/>
                <w:szCs w:val="20"/>
              </w:rPr>
              <w:t xml:space="preserve">of </w:t>
            </w:r>
            <w:r>
              <w:rPr>
                <w:rFonts w:ascii="Arial" w:eastAsia="Arial" w:hAnsi="Arial" w:cs="Arial"/>
                <w:sz w:val="20"/>
                <w:szCs w:val="20"/>
              </w:rPr>
              <w:t>mole</w:t>
            </w:r>
            <w:r>
              <w:rPr>
                <w:rFonts w:ascii="Arial" w:eastAsia="Arial" w:hAnsi="Arial" w:cs="Arial"/>
                <w:spacing w:val="-1"/>
                <w:sz w:val="20"/>
                <w:szCs w:val="20"/>
              </w:rPr>
              <w:t>c</w:t>
            </w:r>
            <w:r>
              <w:rPr>
                <w:rFonts w:ascii="Arial" w:eastAsia="Arial" w:hAnsi="Arial" w:cs="Arial"/>
                <w:sz w:val="20"/>
                <w:szCs w:val="20"/>
              </w:rPr>
              <w:t>ules</w:t>
            </w:r>
            <w:r>
              <w:rPr>
                <w:rFonts w:ascii="Arial" w:eastAsia="Arial" w:hAnsi="Arial" w:cs="Arial"/>
                <w:spacing w:val="32"/>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28"/>
                <w:sz w:val="20"/>
                <w:szCs w:val="20"/>
              </w:rPr>
              <w:t xml:space="preserve"> </w:t>
            </w:r>
            <w:r>
              <w:rPr>
                <w:rFonts w:ascii="Arial" w:eastAsia="Arial" w:hAnsi="Arial" w:cs="Arial"/>
                <w:sz w:val="20"/>
                <w:szCs w:val="20"/>
              </w:rPr>
              <w:t>ions</w:t>
            </w:r>
            <w:r>
              <w:rPr>
                <w:rFonts w:ascii="Arial" w:eastAsia="Arial" w:hAnsi="Arial" w:cs="Arial"/>
                <w:spacing w:val="34"/>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1"/>
                <w:sz w:val="20"/>
                <w:szCs w:val="20"/>
              </w:rPr>
              <w:t>t</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z w:val="20"/>
                <w:szCs w:val="20"/>
              </w:rPr>
              <w:t xml:space="preserve">ning </w:t>
            </w:r>
            <w:r>
              <w:rPr>
                <w:rFonts w:ascii="Arial" w:eastAsia="Arial" w:hAnsi="Arial" w:cs="Arial"/>
                <w:spacing w:val="10"/>
                <w:sz w:val="20"/>
                <w:szCs w:val="20"/>
              </w:rPr>
              <w:t xml:space="preserve"> </w:t>
            </w:r>
            <w:r>
              <w:rPr>
                <w:rFonts w:ascii="Arial" w:eastAsia="Arial" w:hAnsi="Arial" w:cs="Arial"/>
                <w:sz w:val="20"/>
                <w:szCs w:val="20"/>
              </w:rPr>
              <w:t>lone</w:t>
            </w:r>
            <w:r>
              <w:rPr>
                <w:rFonts w:ascii="Arial" w:eastAsia="Arial" w:hAnsi="Arial" w:cs="Arial"/>
                <w:spacing w:val="36"/>
                <w:sz w:val="20"/>
                <w:szCs w:val="20"/>
              </w:rPr>
              <w:t xml:space="preserve"> </w:t>
            </w:r>
            <w:r>
              <w:rPr>
                <w:rFonts w:ascii="Arial" w:eastAsia="Arial" w:hAnsi="Arial" w:cs="Arial"/>
                <w:sz w:val="20"/>
                <w:szCs w:val="20"/>
              </w:rPr>
              <w:t>pa</w:t>
            </w:r>
            <w:r>
              <w:rPr>
                <w:rFonts w:ascii="Arial" w:eastAsia="Arial" w:hAnsi="Arial" w:cs="Arial"/>
                <w:spacing w:val="-2"/>
                <w:sz w:val="20"/>
                <w:szCs w:val="20"/>
              </w:rPr>
              <w:t>i</w:t>
            </w:r>
            <w:r>
              <w:rPr>
                <w:rFonts w:ascii="Arial" w:eastAsia="Arial" w:hAnsi="Arial" w:cs="Arial"/>
                <w:sz w:val="20"/>
                <w:szCs w:val="20"/>
              </w:rPr>
              <w:t>rs</w:t>
            </w:r>
            <w:r>
              <w:rPr>
                <w:rFonts w:ascii="Arial" w:eastAsia="Arial" w:hAnsi="Arial" w:cs="Arial"/>
                <w:spacing w:val="42"/>
                <w:sz w:val="20"/>
                <w:szCs w:val="20"/>
              </w:rPr>
              <w:t xml:space="preserve"> </w:t>
            </w:r>
            <w:r>
              <w:rPr>
                <w:rFonts w:ascii="Arial" w:eastAsia="Arial" w:hAnsi="Arial" w:cs="Arial"/>
                <w:sz w:val="20"/>
                <w:szCs w:val="20"/>
              </w:rPr>
              <w:t>and</w:t>
            </w:r>
            <w:r>
              <w:rPr>
                <w:rFonts w:ascii="Arial" w:eastAsia="Arial" w:hAnsi="Arial" w:cs="Arial"/>
                <w:spacing w:val="31"/>
                <w:sz w:val="20"/>
                <w:szCs w:val="20"/>
              </w:rPr>
              <w:t xml:space="preserve"> </w:t>
            </w:r>
            <w:r>
              <w:rPr>
                <w:rFonts w:ascii="Arial" w:eastAsia="Arial" w:hAnsi="Arial" w:cs="Arial"/>
                <w:sz w:val="20"/>
                <w:szCs w:val="20"/>
              </w:rPr>
              <w:t>bond</w:t>
            </w:r>
            <w:r>
              <w:rPr>
                <w:rFonts w:ascii="Arial" w:eastAsia="Arial" w:hAnsi="Arial" w:cs="Arial"/>
                <w:spacing w:val="35"/>
                <w:sz w:val="20"/>
                <w:szCs w:val="20"/>
              </w:rPr>
              <w:t xml:space="preserve"> </w:t>
            </w:r>
            <w:r>
              <w:rPr>
                <w:rFonts w:ascii="Arial" w:eastAsia="Arial" w:hAnsi="Arial" w:cs="Arial"/>
                <w:sz w:val="20"/>
                <w:szCs w:val="20"/>
              </w:rPr>
              <w:t>pairs</w:t>
            </w:r>
            <w:r>
              <w:rPr>
                <w:rFonts w:ascii="Arial" w:eastAsia="Arial" w:hAnsi="Arial" w:cs="Arial"/>
                <w:spacing w:val="39"/>
                <w:sz w:val="20"/>
                <w:szCs w:val="20"/>
              </w:rPr>
              <w:t xml:space="preserve"> </w:t>
            </w:r>
            <w:r>
              <w:rPr>
                <w:rFonts w:ascii="Arial" w:eastAsia="Arial" w:hAnsi="Arial" w:cs="Arial"/>
                <w:sz w:val="20"/>
                <w:szCs w:val="20"/>
              </w:rPr>
              <w:t>(exam</w:t>
            </w:r>
            <w:r>
              <w:rPr>
                <w:rFonts w:ascii="Arial" w:eastAsia="Arial" w:hAnsi="Arial" w:cs="Arial"/>
                <w:spacing w:val="-2"/>
                <w:sz w:val="20"/>
                <w:szCs w:val="20"/>
              </w:rPr>
              <w:t>p</w:t>
            </w:r>
            <w:r>
              <w:rPr>
                <w:rFonts w:ascii="Arial" w:eastAsia="Arial" w:hAnsi="Arial" w:cs="Arial"/>
                <w:sz w:val="20"/>
                <w:szCs w:val="20"/>
              </w:rPr>
              <w:t>les</w:t>
            </w:r>
            <w:r>
              <w:rPr>
                <w:rFonts w:ascii="Arial" w:eastAsia="Arial" w:hAnsi="Arial" w:cs="Arial"/>
                <w:spacing w:val="25"/>
                <w:sz w:val="20"/>
                <w:szCs w:val="20"/>
              </w:rPr>
              <w:t xml:space="preserve"> </w:t>
            </w:r>
            <w:r>
              <w:rPr>
                <w:rFonts w:ascii="Arial" w:eastAsia="Arial" w:hAnsi="Arial" w:cs="Arial"/>
                <w:sz w:val="20"/>
                <w:szCs w:val="20"/>
              </w:rPr>
              <w:t xml:space="preserve">from </w:t>
            </w:r>
            <w:r>
              <w:rPr>
                <w:rFonts w:ascii="Arial" w:eastAsia="Arial" w:hAnsi="Arial" w:cs="Arial"/>
                <w:spacing w:val="12"/>
                <w:sz w:val="20"/>
                <w:szCs w:val="20"/>
              </w:rPr>
              <w:t xml:space="preserve"> </w:t>
            </w:r>
            <w:r>
              <w:rPr>
                <w:rFonts w:ascii="Arial" w:eastAsia="Arial" w:hAnsi="Arial" w:cs="Arial"/>
                <w:sz w:val="20"/>
                <w:szCs w:val="20"/>
              </w:rPr>
              <w:t>m</w:t>
            </w:r>
            <w:r>
              <w:rPr>
                <w:rFonts w:ascii="Arial" w:eastAsia="Arial" w:hAnsi="Arial" w:cs="Arial"/>
                <w:spacing w:val="-1"/>
                <w:sz w:val="20"/>
                <w:szCs w:val="20"/>
              </w:rPr>
              <w:t>ai</w:t>
            </w:r>
            <w:r>
              <w:rPr>
                <w:rFonts w:ascii="Arial" w:eastAsia="Arial" w:hAnsi="Arial" w:cs="Arial"/>
                <w:sz w:val="20"/>
                <w:szCs w:val="20"/>
              </w:rPr>
              <w:t>n</w:t>
            </w:r>
            <w:r>
              <w:rPr>
                <w:rFonts w:ascii="Arial" w:eastAsia="Arial" w:hAnsi="Arial" w:cs="Arial"/>
                <w:spacing w:val="39"/>
                <w:sz w:val="20"/>
                <w:szCs w:val="20"/>
              </w:rPr>
              <w:t xml:space="preserve"> </w:t>
            </w:r>
            <w:r>
              <w:rPr>
                <w:rFonts w:ascii="Arial" w:eastAsia="Arial" w:hAnsi="Arial" w:cs="Arial"/>
                <w:w w:val="102"/>
                <w:sz w:val="20"/>
                <w:szCs w:val="20"/>
              </w:rPr>
              <w:t xml:space="preserve">groups </w:t>
            </w:r>
            <w:r>
              <w:rPr>
                <w:rFonts w:ascii="Times New Roman" w:eastAsia="Times New Roman" w:hAnsi="Times New Roman" w:cs="Times New Roman"/>
                <w:w w:val="112"/>
                <w:sz w:val="20"/>
                <w:szCs w:val="20"/>
              </w:rPr>
              <w:t>c</w:t>
            </w:r>
            <w:r>
              <w:rPr>
                <w:rFonts w:ascii="Times New Roman" w:eastAsia="Times New Roman" w:hAnsi="Times New Roman" w:cs="Times New Roman"/>
                <w:spacing w:val="1"/>
                <w:w w:val="112"/>
                <w:sz w:val="20"/>
                <w:szCs w:val="20"/>
              </w:rPr>
              <w:t>h</w:t>
            </w:r>
            <w:r>
              <w:rPr>
                <w:rFonts w:ascii="Times New Roman" w:eastAsia="Times New Roman" w:hAnsi="Times New Roman" w:cs="Times New Roman"/>
                <w:spacing w:val="-1"/>
                <w:w w:val="112"/>
                <w:sz w:val="20"/>
                <w:szCs w:val="20"/>
              </w:rPr>
              <w:t>e</w:t>
            </w:r>
            <w:r>
              <w:rPr>
                <w:rFonts w:ascii="Times New Roman" w:eastAsia="Times New Roman" w:hAnsi="Times New Roman" w:cs="Times New Roman"/>
                <w:w w:val="112"/>
                <w:sz w:val="20"/>
                <w:szCs w:val="20"/>
              </w:rPr>
              <w:t>mist</w:t>
            </w:r>
            <w:r>
              <w:rPr>
                <w:rFonts w:ascii="Times New Roman" w:eastAsia="Times New Roman" w:hAnsi="Times New Roman" w:cs="Times New Roman"/>
                <w:spacing w:val="-1"/>
                <w:w w:val="112"/>
                <w:sz w:val="20"/>
                <w:szCs w:val="20"/>
              </w:rPr>
              <w:t>r</w:t>
            </w:r>
            <w:r>
              <w:rPr>
                <w:rFonts w:ascii="Times New Roman" w:eastAsia="Times New Roman" w:hAnsi="Times New Roman" w:cs="Times New Roman"/>
                <w:w w:val="112"/>
                <w:sz w:val="20"/>
                <w:szCs w:val="20"/>
              </w:rPr>
              <w:t>y)</w:t>
            </w:r>
            <w:r>
              <w:rPr>
                <w:rFonts w:ascii="Times New Roman" w:eastAsia="Times New Roman" w:hAnsi="Times New Roman" w:cs="Times New Roman"/>
                <w:spacing w:val="1"/>
                <w:w w:val="112"/>
                <w:sz w:val="20"/>
                <w:szCs w:val="20"/>
              </w:rPr>
              <w:t xml:space="preserve"> </w:t>
            </w:r>
            <w:r>
              <w:rPr>
                <w:rFonts w:ascii="Times New Roman" w:eastAsia="Times New Roman" w:hAnsi="Times New Roman" w:cs="Times New Roman"/>
                <w:spacing w:val="-1"/>
                <w:sz w:val="20"/>
                <w:szCs w:val="20"/>
              </w:rPr>
              <w:t>a</w:t>
            </w:r>
            <w:r>
              <w:rPr>
                <w:rFonts w:ascii="Times New Roman" w:eastAsia="Times New Roman" w:hAnsi="Times New Roman" w:cs="Times New Roman"/>
                <w:sz w:val="20"/>
                <w:szCs w:val="20"/>
              </w:rPr>
              <w:t>nd</w:t>
            </w:r>
            <w:r>
              <w:rPr>
                <w:rFonts w:ascii="Times New Roman" w:eastAsia="Times New Roman" w:hAnsi="Times New Roman" w:cs="Times New Roman"/>
                <w:spacing w:val="46"/>
                <w:sz w:val="20"/>
                <w:szCs w:val="20"/>
              </w:rPr>
              <w:t xml:space="preserve"> </w:t>
            </w:r>
            <w:r>
              <w:rPr>
                <w:rFonts w:ascii="Times New Roman" w:eastAsia="Times New Roman" w:hAnsi="Times New Roman" w:cs="Times New Roman"/>
                <w:sz w:val="20"/>
                <w:szCs w:val="20"/>
              </w:rPr>
              <w:t>m</w:t>
            </w:r>
            <w:r>
              <w:rPr>
                <w:rFonts w:ascii="Times New Roman" w:eastAsia="Times New Roman" w:hAnsi="Times New Roman" w:cs="Times New Roman"/>
                <w:spacing w:val="1"/>
                <w:sz w:val="20"/>
                <w:szCs w:val="20"/>
              </w:rPr>
              <w:t>u</w:t>
            </w:r>
            <w:r>
              <w:rPr>
                <w:rFonts w:ascii="Times New Roman" w:eastAsia="Times New Roman" w:hAnsi="Times New Roman" w:cs="Times New Roman"/>
                <w:sz w:val="20"/>
                <w:szCs w:val="20"/>
              </w:rPr>
              <w:t xml:space="preserve">ltiple </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pacing w:val="-2"/>
                <w:w w:val="110"/>
                <w:sz w:val="20"/>
                <w:szCs w:val="20"/>
              </w:rPr>
              <w:t>b</w:t>
            </w:r>
            <w:r>
              <w:rPr>
                <w:rFonts w:ascii="Times New Roman" w:eastAsia="Times New Roman" w:hAnsi="Times New Roman" w:cs="Times New Roman"/>
                <w:w w:val="110"/>
                <w:sz w:val="20"/>
                <w:szCs w:val="20"/>
              </w:rPr>
              <w:t>onding</w:t>
            </w:r>
            <w:r>
              <w:rPr>
                <w:rFonts w:ascii="Times New Roman" w:eastAsia="Times New Roman" w:hAnsi="Times New Roman" w:cs="Times New Roman"/>
                <w:spacing w:val="-2"/>
                <w:w w:val="110"/>
                <w:sz w:val="20"/>
                <w:szCs w:val="20"/>
              </w:rPr>
              <w:t xml:space="preserve"> </w:t>
            </w:r>
            <w:r>
              <w:rPr>
                <w:rFonts w:ascii="Times New Roman" w:eastAsia="Times New Roman" w:hAnsi="Times New Roman" w:cs="Times New Roman"/>
                <w:sz w:val="20"/>
                <w:szCs w:val="20"/>
              </w:rPr>
              <w:t>(σ</w:t>
            </w:r>
            <w:r>
              <w:rPr>
                <w:rFonts w:ascii="Times New Roman" w:eastAsia="Times New Roman" w:hAnsi="Times New Roman" w:cs="Times New Roman"/>
                <w:spacing w:val="12"/>
                <w:sz w:val="20"/>
                <w:szCs w:val="20"/>
              </w:rPr>
              <w:t xml:space="preserve"> </w:t>
            </w:r>
            <w:r>
              <w:rPr>
                <w:rFonts w:ascii="Times New Roman" w:eastAsia="Times New Roman" w:hAnsi="Times New Roman" w:cs="Times New Roman"/>
                <w:sz w:val="20"/>
                <w:szCs w:val="20"/>
              </w:rPr>
              <w:t>a</w:t>
            </w:r>
            <w:r>
              <w:rPr>
                <w:rFonts w:ascii="Times New Roman" w:eastAsia="Times New Roman" w:hAnsi="Times New Roman" w:cs="Times New Roman"/>
                <w:spacing w:val="-1"/>
                <w:sz w:val="20"/>
                <w:szCs w:val="20"/>
              </w:rPr>
              <w:t>n</w:t>
            </w:r>
            <w:r>
              <w:rPr>
                <w:rFonts w:ascii="Times New Roman" w:eastAsia="Times New Roman" w:hAnsi="Times New Roman" w:cs="Times New Roman"/>
                <w:sz w:val="20"/>
                <w:szCs w:val="20"/>
              </w:rPr>
              <w:t>d</w:t>
            </w:r>
            <w:r>
              <w:rPr>
                <w:rFonts w:ascii="Times New Roman" w:eastAsia="Times New Roman" w:hAnsi="Times New Roman" w:cs="Times New Roman"/>
                <w:spacing w:val="45"/>
                <w:sz w:val="20"/>
                <w:szCs w:val="20"/>
              </w:rPr>
              <w:t xml:space="preserve"> </w:t>
            </w:r>
            <w:r>
              <w:rPr>
                <w:rFonts w:ascii="Times New Roman" w:eastAsia="Times New Roman" w:hAnsi="Times New Roman" w:cs="Times New Roman"/>
                <w:sz w:val="20"/>
                <w:szCs w:val="20"/>
              </w:rPr>
              <w:t>π</w:t>
            </w:r>
            <w:r>
              <w:rPr>
                <w:rFonts w:ascii="Times New Roman" w:eastAsia="Times New Roman" w:hAnsi="Times New Roman" w:cs="Times New Roman"/>
                <w:spacing w:val="21"/>
                <w:sz w:val="20"/>
                <w:szCs w:val="20"/>
              </w:rPr>
              <w:t xml:space="preserve"> </w:t>
            </w:r>
            <w:r>
              <w:rPr>
                <w:rFonts w:ascii="Times New Roman" w:eastAsia="Times New Roman" w:hAnsi="Times New Roman" w:cs="Times New Roman"/>
                <w:sz w:val="20"/>
                <w:szCs w:val="20"/>
              </w:rPr>
              <w:t>bond</w:t>
            </w:r>
            <w:r>
              <w:rPr>
                <w:rFonts w:ascii="Times New Roman" w:eastAsia="Times New Roman" w:hAnsi="Times New Roman" w:cs="Times New Roman"/>
                <w:spacing w:val="49"/>
                <w:sz w:val="20"/>
                <w:szCs w:val="20"/>
              </w:rPr>
              <w:t xml:space="preserve"> </w:t>
            </w:r>
            <w:r>
              <w:rPr>
                <w:rFonts w:ascii="Times New Roman" w:eastAsia="Times New Roman" w:hAnsi="Times New Roman" w:cs="Times New Roman"/>
                <w:w w:val="114"/>
                <w:sz w:val="20"/>
                <w:szCs w:val="20"/>
              </w:rPr>
              <w:t>ap</w:t>
            </w:r>
            <w:r>
              <w:rPr>
                <w:rFonts w:ascii="Times New Roman" w:eastAsia="Times New Roman" w:hAnsi="Times New Roman" w:cs="Times New Roman"/>
                <w:spacing w:val="-1"/>
                <w:w w:val="114"/>
                <w:sz w:val="20"/>
                <w:szCs w:val="20"/>
              </w:rPr>
              <w:t>p</w:t>
            </w:r>
            <w:r>
              <w:rPr>
                <w:rFonts w:ascii="Times New Roman" w:eastAsia="Times New Roman" w:hAnsi="Times New Roman" w:cs="Times New Roman"/>
                <w:w w:val="117"/>
                <w:sz w:val="20"/>
                <w:szCs w:val="20"/>
              </w:rPr>
              <w:t>ro</w:t>
            </w:r>
            <w:r>
              <w:rPr>
                <w:rFonts w:ascii="Times New Roman" w:eastAsia="Times New Roman" w:hAnsi="Times New Roman" w:cs="Times New Roman"/>
                <w:w w:val="116"/>
                <w:sz w:val="20"/>
                <w:szCs w:val="20"/>
              </w:rPr>
              <w:t>a</w:t>
            </w:r>
            <w:r>
              <w:rPr>
                <w:rFonts w:ascii="Times New Roman" w:eastAsia="Times New Roman" w:hAnsi="Times New Roman" w:cs="Times New Roman"/>
                <w:spacing w:val="-1"/>
                <w:w w:val="116"/>
                <w:sz w:val="20"/>
                <w:szCs w:val="20"/>
              </w:rPr>
              <w:t>c</w:t>
            </w:r>
            <w:r>
              <w:rPr>
                <w:rFonts w:ascii="Times New Roman" w:eastAsia="Times New Roman" w:hAnsi="Times New Roman" w:cs="Times New Roman"/>
                <w:w w:val="113"/>
                <w:sz w:val="20"/>
                <w:szCs w:val="20"/>
              </w:rPr>
              <w:t>h).</w:t>
            </w:r>
          </w:p>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w w:val="94"/>
              </w:rPr>
              <w:t>Ch</w:t>
            </w:r>
            <w:r>
              <w:rPr>
                <w:rFonts w:ascii="Arial" w:eastAsia="Arial" w:hAnsi="Arial" w:cs="Arial"/>
                <w:b/>
                <w:bCs/>
                <w:spacing w:val="-1"/>
                <w:w w:val="94"/>
              </w:rPr>
              <w:t>e</w:t>
            </w:r>
            <w:r>
              <w:rPr>
                <w:rFonts w:ascii="Arial" w:eastAsia="Arial" w:hAnsi="Arial" w:cs="Arial"/>
                <w:b/>
                <w:bCs/>
                <w:w w:val="94"/>
              </w:rPr>
              <w:t>m</w:t>
            </w:r>
            <w:r>
              <w:rPr>
                <w:rFonts w:ascii="Arial" w:eastAsia="Arial" w:hAnsi="Arial" w:cs="Arial"/>
                <w:b/>
                <w:bCs/>
                <w:spacing w:val="1"/>
                <w:w w:val="94"/>
              </w:rPr>
              <w:t>i</w:t>
            </w:r>
            <w:r>
              <w:rPr>
                <w:rFonts w:ascii="Arial" w:eastAsia="Arial" w:hAnsi="Arial" w:cs="Arial"/>
                <w:b/>
                <w:bCs/>
                <w:w w:val="94"/>
              </w:rPr>
              <w:t>c</w:t>
            </w:r>
            <w:r>
              <w:rPr>
                <w:rFonts w:ascii="Arial" w:eastAsia="Arial" w:hAnsi="Arial" w:cs="Arial"/>
                <w:b/>
                <w:bCs/>
                <w:spacing w:val="1"/>
                <w:w w:val="94"/>
              </w:rPr>
              <w:t>a</w:t>
            </w:r>
            <w:r>
              <w:rPr>
                <w:rFonts w:ascii="Arial" w:eastAsia="Arial" w:hAnsi="Arial" w:cs="Arial"/>
                <w:b/>
                <w:bCs/>
                <w:w w:val="94"/>
              </w:rPr>
              <w:t>l</w:t>
            </w:r>
            <w:r>
              <w:rPr>
                <w:rFonts w:ascii="Arial" w:eastAsia="Arial" w:hAnsi="Arial" w:cs="Arial"/>
                <w:b/>
                <w:bCs/>
                <w:spacing w:val="8"/>
                <w:w w:val="94"/>
              </w:rPr>
              <w:t xml:space="preserve"> </w:t>
            </w:r>
            <w:r>
              <w:rPr>
                <w:rFonts w:ascii="Arial" w:eastAsia="Arial" w:hAnsi="Arial" w:cs="Arial"/>
                <w:b/>
                <w:bCs/>
              </w:rPr>
              <w:t>Bo</w:t>
            </w:r>
            <w:r>
              <w:rPr>
                <w:rFonts w:ascii="Arial" w:eastAsia="Arial" w:hAnsi="Arial" w:cs="Arial"/>
                <w:b/>
                <w:bCs/>
                <w:spacing w:val="-1"/>
              </w:rPr>
              <w:t>n</w:t>
            </w:r>
            <w:r>
              <w:rPr>
                <w:rFonts w:ascii="Arial" w:eastAsia="Arial" w:hAnsi="Arial" w:cs="Arial"/>
                <w:b/>
                <w:bCs/>
              </w:rPr>
              <w:t>di</w:t>
            </w:r>
            <w:r>
              <w:rPr>
                <w:rFonts w:ascii="Arial" w:eastAsia="Arial" w:hAnsi="Arial" w:cs="Arial"/>
                <w:b/>
                <w:bCs/>
                <w:spacing w:val="1"/>
              </w:rPr>
              <w:t>ng</w:t>
            </w:r>
            <w:r>
              <w:rPr>
                <w:rFonts w:ascii="Arial" w:eastAsia="Arial" w:hAnsi="Arial" w:cs="Arial"/>
                <w:b/>
                <w:bCs/>
              </w:rPr>
              <w:t>-</w:t>
            </w:r>
            <w:r>
              <w:rPr>
                <w:rFonts w:ascii="Arial" w:eastAsia="Arial" w:hAnsi="Arial" w:cs="Arial"/>
                <w:b/>
                <w:bCs/>
                <w:spacing w:val="1"/>
              </w:rPr>
              <w:t>II</w:t>
            </w:r>
          </w:p>
        </w:tc>
      </w:tr>
      <w:tr w:rsidR="007A6C8F">
        <w:trPr>
          <w:trHeight w:hRule="exact" w:val="5411"/>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371" w:lineRule="auto"/>
              <w:ind w:left="823" w:right="47" w:hanging="360"/>
              <w:jc w:val="both"/>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Mole</w:t>
            </w:r>
            <w:r>
              <w:rPr>
                <w:rFonts w:ascii="Arial" w:eastAsia="Arial" w:hAnsi="Arial" w:cs="Arial"/>
                <w:spacing w:val="-1"/>
                <w:sz w:val="20"/>
                <w:szCs w:val="20"/>
              </w:rPr>
              <w:t>c</w:t>
            </w:r>
            <w:r>
              <w:rPr>
                <w:rFonts w:ascii="Arial" w:eastAsia="Arial" w:hAnsi="Arial" w:cs="Arial"/>
                <w:sz w:val="20"/>
                <w:szCs w:val="20"/>
              </w:rPr>
              <w:t xml:space="preserve">ular </w:t>
            </w:r>
            <w:r>
              <w:rPr>
                <w:rFonts w:ascii="Arial" w:eastAsia="Arial" w:hAnsi="Arial" w:cs="Arial"/>
                <w:spacing w:val="49"/>
                <w:sz w:val="20"/>
                <w:szCs w:val="20"/>
              </w:rPr>
              <w:t xml:space="preserve"> </w:t>
            </w:r>
            <w:r>
              <w:rPr>
                <w:rFonts w:ascii="Arial" w:eastAsia="Arial" w:hAnsi="Arial" w:cs="Arial"/>
                <w:sz w:val="20"/>
                <w:szCs w:val="20"/>
              </w:rPr>
              <w:t>or</w:t>
            </w:r>
            <w:r>
              <w:rPr>
                <w:rFonts w:ascii="Arial" w:eastAsia="Arial" w:hAnsi="Arial" w:cs="Arial"/>
                <w:spacing w:val="-1"/>
                <w:sz w:val="20"/>
                <w:szCs w:val="20"/>
              </w:rPr>
              <w:t>b</w:t>
            </w:r>
            <w:r>
              <w:rPr>
                <w:rFonts w:ascii="Arial" w:eastAsia="Arial" w:hAnsi="Arial" w:cs="Arial"/>
                <w:sz w:val="20"/>
                <w:szCs w:val="20"/>
              </w:rPr>
              <w:t xml:space="preserve">ital  </w:t>
            </w:r>
            <w:r>
              <w:rPr>
                <w:rFonts w:ascii="Arial" w:eastAsia="Arial" w:hAnsi="Arial" w:cs="Arial"/>
                <w:spacing w:val="21"/>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pacing w:val="-1"/>
                <w:w w:val="102"/>
                <w:sz w:val="20"/>
                <w:szCs w:val="20"/>
              </w:rPr>
              <w:t>n</w:t>
            </w:r>
            <w:r>
              <w:rPr>
                <w:rFonts w:ascii="Arial" w:eastAsia="Arial" w:hAnsi="Arial" w:cs="Arial"/>
                <w:w w:val="99"/>
                <w:sz w:val="20"/>
                <w:szCs w:val="20"/>
              </w:rPr>
              <w:t>ce</w:t>
            </w:r>
            <w:r>
              <w:rPr>
                <w:rFonts w:ascii="Arial" w:eastAsia="Arial" w:hAnsi="Arial" w:cs="Arial"/>
                <w:spacing w:val="-1"/>
                <w:w w:val="99"/>
                <w:sz w:val="20"/>
                <w:szCs w:val="20"/>
              </w:rPr>
              <w:t>p</w:t>
            </w:r>
            <w:r>
              <w:rPr>
                <w:rFonts w:ascii="Arial" w:eastAsia="Arial" w:hAnsi="Arial" w:cs="Arial"/>
                <w:w w:val="134"/>
                <w:sz w:val="20"/>
                <w:szCs w:val="20"/>
              </w:rPr>
              <w:t>t</w:t>
            </w:r>
            <w:r>
              <w:rPr>
                <w:rFonts w:ascii="Arial" w:eastAsia="Arial" w:hAnsi="Arial" w:cs="Arial"/>
                <w:sz w:val="20"/>
                <w:szCs w:val="20"/>
              </w:rPr>
              <w:t xml:space="preserve">  </w:t>
            </w:r>
            <w:r>
              <w:rPr>
                <w:rFonts w:ascii="Arial" w:eastAsia="Arial" w:hAnsi="Arial" w:cs="Arial"/>
                <w:spacing w:val="-22"/>
                <w:sz w:val="20"/>
                <w:szCs w:val="20"/>
              </w:rPr>
              <w:t xml:space="preserve"> </w:t>
            </w:r>
            <w:r>
              <w:rPr>
                <w:rFonts w:ascii="Arial" w:eastAsia="Arial" w:hAnsi="Arial" w:cs="Arial"/>
                <w:sz w:val="20"/>
                <w:szCs w:val="20"/>
              </w:rPr>
              <w:t xml:space="preserve">of </w:t>
            </w:r>
            <w:r>
              <w:rPr>
                <w:rFonts w:ascii="Arial" w:eastAsia="Arial" w:hAnsi="Arial" w:cs="Arial"/>
                <w:spacing w:val="50"/>
                <w:sz w:val="20"/>
                <w:szCs w:val="20"/>
              </w:rPr>
              <w:t xml:space="preserve"> </w:t>
            </w:r>
            <w:r>
              <w:rPr>
                <w:rFonts w:ascii="Arial" w:eastAsia="Arial" w:hAnsi="Arial" w:cs="Arial"/>
                <w:sz w:val="20"/>
                <w:szCs w:val="20"/>
              </w:rPr>
              <w:t xml:space="preserve">bonding </w:t>
            </w:r>
            <w:r>
              <w:rPr>
                <w:rFonts w:ascii="Arial" w:eastAsia="Arial" w:hAnsi="Arial" w:cs="Arial"/>
                <w:spacing w:val="48"/>
                <w:sz w:val="20"/>
                <w:szCs w:val="20"/>
              </w:rPr>
              <w:t xml:space="preserve"> </w:t>
            </w:r>
            <w:r>
              <w:rPr>
                <w:rFonts w:ascii="Arial" w:eastAsia="Arial" w:hAnsi="Arial" w:cs="Arial"/>
                <w:sz w:val="20"/>
                <w:szCs w:val="20"/>
              </w:rPr>
              <w:t xml:space="preserve">(The </w:t>
            </w:r>
            <w:r>
              <w:rPr>
                <w:rFonts w:ascii="Arial" w:eastAsia="Arial" w:hAnsi="Arial" w:cs="Arial"/>
                <w:spacing w:val="29"/>
                <w:sz w:val="20"/>
                <w:szCs w:val="20"/>
              </w:rPr>
              <w:t xml:space="preserve"> </w:t>
            </w:r>
            <w:r>
              <w:rPr>
                <w:rFonts w:ascii="Arial" w:eastAsia="Arial" w:hAnsi="Arial" w:cs="Arial"/>
                <w:sz w:val="20"/>
                <w:szCs w:val="20"/>
              </w:rPr>
              <w:t>ap</w:t>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z w:val="20"/>
                <w:szCs w:val="20"/>
              </w:rPr>
              <w:t>ox</w:t>
            </w:r>
            <w:r>
              <w:rPr>
                <w:rFonts w:ascii="Arial" w:eastAsia="Arial" w:hAnsi="Arial" w:cs="Arial"/>
                <w:spacing w:val="-1"/>
                <w:sz w:val="20"/>
                <w:szCs w:val="20"/>
              </w:rPr>
              <w:t>i</w:t>
            </w:r>
            <w:r>
              <w:rPr>
                <w:rFonts w:ascii="Arial" w:eastAsia="Arial" w:hAnsi="Arial" w:cs="Arial"/>
                <w:sz w:val="20"/>
                <w:szCs w:val="20"/>
              </w:rPr>
              <w:t>mat</w:t>
            </w:r>
            <w:r>
              <w:rPr>
                <w:rFonts w:ascii="Arial" w:eastAsia="Arial" w:hAnsi="Arial" w:cs="Arial"/>
                <w:spacing w:val="-1"/>
                <w:sz w:val="20"/>
                <w:szCs w:val="20"/>
              </w:rPr>
              <w:t>i</w:t>
            </w:r>
            <w:r>
              <w:rPr>
                <w:rFonts w:ascii="Arial" w:eastAsia="Arial" w:hAnsi="Arial" w:cs="Arial"/>
                <w:sz w:val="20"/>
                <w:szCs w:val="20"/>
              </w:rPr>
              <w:t xml:space="preserve">ons  </w:t>
            </w:r>
            <w:r>
              <w:rPr>
                <w:rFonts w:ascii="Arial" w:eastAsia="Arial" w:hAnsi="Arial" w:cs="Arial"/>
                <w:spacing w:val="16"/>
                <w:sz w:val="20"/>
                <w:szCs w:val="20"/>
              </w:rPr>
              <w:t xml:space="preserve"> </w:t>
            </w:r>
            <w:r>
              <w:rPr>
                <w:rFonts w:ascii="Arial" w:eastAsia="Arial" w:hAnsi="Arial" w:cs="Arial"/>
                <w:sz w:val="20"/>
                <w:szCs w:val="20"/>
              </w:rPr>
              <w:t xml:space="preserve">of </w:t>
            </w:r>
            <w:r>
              <w:rPr>
                <w:rFonts w:ascii="Arial" w:eastAsia="Arial" w:hAnsi="Arial" w:cs="Arial"/>
                <w:spacing w:val="50"/>
                <w:sz w:val="20"/>
                <w:szCs w:val="20"/>
              </w:rPr>
              <w:t xml:space="preserve"> </w:t>
            </w:r>
            <w:r>
              <w:rPr>
                <w:rFonts w:ascii="Arial" w:eastAsia="Arial" w:hAnsi="Arial" w:cs="Arial"/>
                <w:sz w:val="20"/>
                <w:szCs w:val="20"/>
              </w:rPr>
              <w:t xml:space="preserve">the </w:t>
            </w:r>
            <w:r>
              <w:rPr>
                <w:rFonts w:ascii="Arial" w:eastAsia="Arial" w:hAnsi="Arial" w:cs="Arial"/>
                <w:spacing w:val="50"/>
                <w:sz w:val="20"/>
                <w:szCs w:val="20"/>
              </w:rPr>
              <w:t xml:space="preserve"> </w:t>
            </w:r>
            <w:r>
              <w:rPr>
                <w:rFonts w:ascii="Arial" w:eastAsia="Arial" w:hAnsi="Arial" w:cs="Arial"/>
                <w:sz w:val="20"/>
                <w:szCs w:val="20"/>
              </w:rPr>
              <w:t>the</w:t>
            </w:r>
            <w:r>
              <w:rPr>
                <w:rFonts w:ascii="Arial" w:eastAsia="Arial" w:hAnsi="Arial" w:cs="Arial"/>
                <w:spacing w:val="-1"/>
                <w:sz w:val="20"/>
                <w:szCs w:val="20"/>
              </w:rPr>
              <w:t>o</w:t>
            </w:r>
            <w:r>
              <w:rPr>
                <w:rFonts w:ascii="Arial" w:eastAsia="Arial" w:hAnsi="Arial" w:cs="Arial"/>
                <w:sz w:val="20"/>
                <w:szCs w:val="20"/>
              </w:rPr>
              <w:t xml:space="preserve">ry,  </w:t>
            </w:r>
            <w:r>
              <w:rPr>
                <w:rFonts w:ascii="Arial" w:eastAsia="Arial" w:hAnsi="Arial" w:cs="Arial"/>
                <w:spacing w:val="25"/>
                <w:sz w:val="20"/>
                <w:szCs w:val="20"/>
              </w:rPr>
              <w:t xml:space="preserve"> </w:t>
            </w:r>
            <w:r>
              <w:rPr>
                <w:rFonts w:ascii="Arial" w:eastAsia="Arial" w:hAnsi="Arial" w:cs="Arial"/>
                <w:w w:val="101"/>
                <w:sz w:val="20"/>
                <w:szCs w:val="20"/>
              </w:rPr>
              <w:t>Line</w:t>
            </w:r>
            <w:r>
              <w:rPr>
                <w:rFonts w:ascii="Arial" w:eastAsia="Arial" w:hAnsi="Arial" w:cs="Arial"/>
                <w:spacing w:val="-1"/>
                <w:w w:val="101"/>
                <w:sz w:val="20"/>
                <w:szCs w:val="20"/>
              </w:rPr>
              <w:t>a</w:t>
            </w:r>
            <w:r>
              <w:rPr>
                <w:rFonts w:ascii="Arial" w:eastAsia="Arial" w:hAnsi="Arial" w:cs="Arial"/>
                <w:w w:val="122"/>
                <w:sz w:val="20"/>
                <w:szCs w:val="20"/>
              </w:rPr>
              <w:t xml:space="preserve">r </w:t>
            </w:r>
            <w:r>
              <w:rPr>
                <w:rFonts w:ascii="Arial" w:eastAsia="Arial" w:hAnsi="Arial" w:cs="Arial"/>
                <w:sz w:val="20"/>
                <w:szCs w:val="20"/>
              </w:rPr>
              <w:t>combinat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12"/>
                <w:sz w:val="20"/>
                <w:szCs w:val="20"/>
              </w:rPr>
              <w:t xml:space="preserve"> </w:t>
            </w:r>
            <w:r>
              <w:rPr>
                <w:rFonts w:ascii="Arial" w:eastAsia="Arial" w:hAnsi="Arial" w:cs="Arial"/>
                <w:sz w:val="20"/>
                <w:szCs w:val="20"/>
              </w:rPr>
              <w:t>of</w:t>
            </w:r>
            <w:r>
              <w:rPr>
                <w:rFonts w:ascii="Arial" w:eastAsia="Arial" w:hAnsi="Arial" w:cs="Arial"/>
                <w:spacing w:val="46"/>
                <w:sz w:val="20"/>
                <w:szCs w:val="20"/>
              </w:rPr>
              <w:t xml:space="preserve"> </w:t>
            </w:r>
            <w:r>
              <w:rPr>
                <w:rFonts w:ascii="Arial" w:eastAsia="Arial" w:hAnsi="Arial" w:cs="Arial"/>
                <w:sz w:val="20"/>
                <w:szCs w:val="20"/>
              </w:rPr>
              <w:t>at</w:t>
            </w:r>
            <w:r>
              <w:rPr>
                <w:rFonts w:ascii="Arial" w:eastAsia="Arial" w:hAnsi="Arial" w:cs="Arial"/>
                <w:spacing w:val="-1"/>
                <w:sz w:val="20"/>
                <w:szCs w:val="20"/>
              </w:rPr>
              <w:t>o</w:t>
            </w:r>
            <w:r>
              <w:rPr>
                <w:rFonts w:ascii="Arial" w:eastAsia="Arial" w:hAnsi="Arial" w:cs="Arial"/>
                <w:sz w:val="20"/>
                <w:szCs w:val="20"/>
              </w:rPr>
              <w:t>m</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53"/>
                <w:sz w:val="20"/>
                <w:szCs w:val="20"/>
              </w:rPr>
              <w:t xml:space="preserve"> </w:t>
            </w:r>
            <w:r>
              <w:rPr>
                <w:rFonts w:ascii="Arial" w:eastAsia="Arial" w:hAnsi="Arial" w:cs="Arial"/>
                <w:sz w:val="20"/>
                <w:szCs w:val="20"/>
              </w:rPr>
              <w:t>or</w:t>
            </w:r>
            <w:r>
              <w:rPr>
                <w:rFonts w:ascii="Arial" w:eastAsia="Arial" w:hAnsi="Arial" w:cs="Arial"/>
                <w:spacing w:val="-1"/>
                <w:sz w:val="20"/>
                <w:szCs w:val="20"/>
              </w:rPr>
              <w:t>b</w:t>
            </w:r>
            <w:r>
              <w:rPr>
                <w:rFonts w:ascii="Arial" w:eastAsia="Arial" w:hAnsi="Arial" w:cs="Arial"/>
                <w:sz w:val="20"/>
                <w:szCs w:val="20"/>
              </w:rPr>
              <w:t xml:space="preserve">itals </w:t>
            </w:r>
            <w:r>
              <w:rPr>
                <w:rFonts w:ascii="Arial" w:eastAsia="Arial" w:hAnsi="Arial" w:cs="Arial"/>
                <w:spacing w:val="9"/>
                <w:sz w:val="20"/>
                <w:szCs w:val="20"/>
              </w:rPr>
              <w:t xml:space="preserve"> </w:t>
            </w:r>
            <w:r>
              <w:rPr>
                <w:rFonts w:ascii="Arial" w:eastAsia="Arial" w:hAnsi="Arial" w:cs="Arial"/>
                <w:sz w:val="20"/>
                <w:szCs w:val="20"/>
              </w:rPr>
              <w:t>(LC</w:t>
            </w:r>
            <w:r>
              <w:rPr>
                <w:rFonts w:ascii="Arial" w:eastAsia="Arial" w:hAnsi="Arial" w:cs="Arial"/>
                <w:spacing w:val="-2"/>
                <w:sz w:val="20"/>
                <w:szCs w:val="20"/>
              </w:rPr>
              <w:t>A</w:t>
            </w:r>
            <w:r>
              <w:rPr>
                <w:rFonts w:ascii="Arial" w:eastAsia="Arial" w:hAnsi="Arial" w:cs="Arial"/>
                <w:spacing w:val="-1"/>
                <w:sz w:val="20"/>
                <w:szCs w:val="20"/>
              </w:rPr>
              <w:t>O</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z w:val="20"/>
                <w:szCs w:val="20"/>
              </w:rPr>
              <w:t>(elementa</w:t>
            </w:r>
            <w:r>
              <w:rPr>
                <w:rFonts w:ascii="Arial" w:eastAsia="Arial" w:hAnsi="Arial" w:cs="Arial"/>
                <w:spacing w:val="-2"/>
                <w:sz w:val="20"/>
                <w:szCs w:val="20"/>
              </w:rPr>
              <w:t>r</w:t>
            </w:r>
            <w:r>
              <w:rPr>
                <w:rFonts w:ascii="Arial" w:eastAsia="Arial" w:hAnsi="Arial" w:cs="Arial"/>
                <w:sz w:val="20"/>
                <w:szCs w:val="20"/>
              </w:rPr>
              <w:t xml:space="preserve">y </w:t>
            </w:r>
            <w:r>
              <w:rPr>
                <w:rFonts w:ascii="Arial" w:eastAsia="Arial" w:hAnsi="Arial" w:cs="Arial"/>
                <w:spacing w:val="9"/>
                <w:sz w:val="20"/>
                <w:szCs w:val="20"/>
              </w:rPr>
              <w:t xml:space="preserve"> </w:t>
            </w:r>
            <w:r>
              <w:rPr>
                <w:rFonts w:ascii="Arial" w:eastAsia="Arial" w:hAnsi="Arial" w:cs="Arial"/>
                <w:sz w:val="20"/>
                <w:szCs w:val="20"/>
              </w:rPr>
              <w:t>pic</w:t>
            </w:r>
            <w:r>
              <w:rPr>
                <w:rFonts w:ascii="Arial" w:eastAsia="Arial" w:hAnsi="Arial" w:cs="Arial"/>
                <w:spacing w:val="-1"/>
                <w:sz w:val="20"/>
                <w:szCs w:val="20"/>
              </w:rPr>
              <w:t>t</w:t>
            </w:r>
            <w:r>
              <w:rPr>
                <w:rFonts w:ascii="Arial" w:eastAsia="Arial" w:hAnsi="Arial" w:cs="Arial"/>
                <w:sz w:val="20"/>
                <w:szCs w:val="20"/>
              </w:rPr>
              <w:t>ori</w:t>
            </w:r>
            <w:r>
              <w:rPr>
                <w:rFonts w:ascii="Arial" w:eastAsia="Arial" w:hAnsi="Arial" w:cs="Arial"/>
                <w:spacing w:val="-1"/>
                <w:sz w:val="20"/>
                <w:szCs w:val="20"/>
              </w:rPr>
              <w:t>a</w:t>
            </w:r>
            <w:r>
              <w:rPr>
                <w:rFonts w:ascii="Arial" w:eastAsia="Arial" w:hAnsi="Arial" w:cs="Arial"/>
                <w:sz w:val="20"/>
                <w:szCs w:val="20"/>
              </w:rPr>
              <w:t xml:space="preserve">l </w:t>
            </w:r>
            <w:r>
              <w:rPr>
                <w:rFonts w:ascii="Arial" w:eastAsia="Arial" w:hAnsi="Arial" w:cs="Arial"/>
                <w:spacing w:val="22"/>
                <w:sz w:val="20"/>
                <w:szCs w:val="20"/>
              </w:rPr>
              <w:t xml:space="preserve"> </w:t>
            </w:r>
            <w:r>
              <w:rPr>
                <w:rFonts w:ascii="Arial" w:eastAsia="Arial" w:hAnsi="Arial" w:cs="Arial"/>
                <w:spacing w:val="-1"/>
                <w:sz w:val="20"/>
                <w:szCs w:val="20"/>
              </w:rPr>
              <w:t>a</w:t>
            </w:r>
            <w:r>
              <w:rPr>
                <w:rFonts w:ascii="Arial" w:eastAsia="Arial" w:hAnsi="Arial" w:cs="Arial"/>
                <w:sz w:val="20"/>
                <w:szCs w:val="20"/>
              </w:rPr>
              <w:t>p</w:t>
            </w:r>
            <w:r>
              <w:rPr>
                <w:rFonts w:ascii="Arial" w:eastAsia="Arial" w:hAnsi="Arial" w:cs="Arial"/>
                <w:spacing w:val="-1"/>
                <w:sz w:val="20"/>
                <w:szCs w:val="20"/>
              </w:rPr>
              <w:t>p</w:t>
            </w:r>
            <w:r>
              <w:rPr>
                <w:rFonts w:ascii="Arial" w:eastAsia="Arial" w:hAnsi="Arial" w:cs="Arial"/>
                <w:sz w:val="20"/>
                <w:szCs w:val="20"/>
              </w:rPr>
              <w:t>roa</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50"/>
                <w:sz w:val="20"/>
                <w:szCs w:val="20"/>
              </w:rPr>
              <w:t xml:space="preserve"> </w:t>
            </w:r>
            <w:r>
              <w:rPr>
                <w:rFonts w:ascii="Arial" w:eastAsia="Arial" w:hAnsi="Arial" w:cs="Arial"/>
                <w:sz w:val="20"/>
                <w:szCs w:val="20"/>
              </w:rPr>
              <w:t>si</w:t>
            </w:r>
            <w:r>
              <w:rPr>
                <w:rFonts w:ascii="Arial" w:eastAsia="Arial" w:hAnsi="Arial" w:cs="Arial"/>
                <w:spacing w:val="-2"/>
                <w:sz w:val="20"/>
                <w:szCs w:val="20"/>
              </w:rPr>
              <w:t>g</w:t>
            </w:r>
            <w:r>
              <w:rPr>
                <w:rFonts w:ascii="Arial" w:eastAsia="Arial" w:hAnsi="Arial" w:cs="Arial"/>
                <w:sz w:val="20"/>
                <w:szCs w:val="20"/>
              </w:rPr>
              <w:t>ma</w:t>
            </w:r>
            <w:r>
              <w:rPr>
                <w:rFonts w:ascii="Arial" w:eastAsia="Arial" w:hAnsi="Arial" w:cs="Arial"/>
                <w:spacing w:val="30"/>
                <w:sz w:val="20"/>
                <w:szCs w:val="20"/>
              </w:rPr>
              <w:t xml:space="preserve"> </w:t>
            </w:r>
            <w:r>
              <w:rPr>
                <w:rFonts w:ascii="Arial" w:eastAsia="Arial" w:hAnsi="Arial" w:cs="Arial"/>
                <w:sz w:val="20"/>
                <w:szCs w:val="20"/>
              </w:rPr>
              <w:t>and</w:t>
            </w:r>
            <w:r>
              <w:rPr>
                <w:rFonts w:ascii="Arial" w:eastAsia="Arial" w:hAnsi="Arial" w:cs="Arial"/>
                <w:spacing w:val="29"/>
                <w:sz w:val="20"/>
                <w:szCs w:val="20"/>
              </w:rPr>
              <w:t xml:space="preserve"> </w:t>
            </w:r>
            <w:r>
              <w:rPr>
                <w:rFonts w:ascii="Arial" w:eastAsia="Arial" w:hAnsi="Arial" w:cs="Arial"/>
                <w:w w:val="104"/>
                <w:sz w:val="20"/>
                <w:szCs w:val="20"/>
              </w:rPr>
              <w:t>p</w:t>
            </w:r>
            <w:r>
              <w:rPr>
                <w:rFonts w:ascii="Arial" w:eastAsia="Arial" w:hAnsi="Arial" w:cs="Arial"/>
                <w:spacing w:val="2"/>
                <w:w w:val="104"/>
                <w:sz w:val="20"/>
                <w:szCs w:val="20"/>
              </w:rPr>
              <w:t>i</w:t>
            </w:r>
            <w:r>
              <w:rPr>
                <w:rFonts w:ascii="Arial" w:eastAsia="Arial" w:hAnsi="Arial" w:cs="Arial"/>
                <w:w w:val="96"/>
                <w:sz w:val="20"/>
                <w:szCs w:val="20"/>
              </w:rPr>
              <w:t xml:space="preserve">- </w:t>
            </w:r>
            <w:r>
              <w:rPr>
                <w:rFonts w:ascii="Arial" w:eastAsia="Arial" w:hAnsi="Arial" w:cs="Arial"/>
                <w:sz w:val="20"/>
                <w:szCs w:val="20"/>
              </w:rPr>
              <w:t>bonds</w:t>
            </w:r>
            <w:r>
              <w:rPr>
                <w:rFonts w:ascii="Arial" w:eastAsia="Arial" w:hAnsi="Arial" w:cs="Arial"/>
                <w:spacing w:val="28"/>
                <w:sz w:val="20"/>
                <w:szCs w:val="20"/>
              </w:rPr>
              <w:t xml:space="preserve"> </w:t>
            </w:r>
            <w:r>
              <w:rPr>
                <w:rFonts w:ascii="Arial" w:eastAsia="Arial" w:hAnsi="Arial" w:cs="Arial"/>
                <w:sz w:val="20"/>
                <w:szCs w:val="20"/>
              </w:rPr>
              <w:t>and</w:t>
            </w:r>
            <w:r>
              <w:rPr>
                <w:rFonts w:ascii="Arial" w:eastAsia="Arial" w:hAnsi="Arial" w:cs="Arial"/>
                <w:spacing w:val="28"/>
                <w:sz w:val="20"/>
                <w:szCs w:val="20"/>
              </w:rPr>
              <w:t xml:space="preserve"> </w:t>
            </w:r>
            <w:r>
              <w:rPr>
                <w:rFonts w:ascii="Arial" w:eastAsia="Arial" w:hAnsi="Arial" w:cs="Arial"/>
                <w:spacing w:val="-2"/>
                <w:sz w:val="20"/>
                <w:szCs w:val="20"/>
              </w:rPr>
              <w:t>d</w:t>
            </w:r>
            <w:r>
              <w:rPr>
                <w:rFonts w:ascii="Arial" w:eastAsia="Arial" w:hAnsi="Arial" w:cs="Arial"/>
                <w:sz w:val="20"/>
                <w:szCs w:val="20"/>
              </w:rPr>
              <w:t>elta</w:t>
            </w:r>
            <w:r>
              <w:rPr>
                <w:rFonts w:ascii="Arial" w:eastAsia="Arial" w:hAnsi="Arial" w:cs="Arial"/>
                <w:spacing w:val="44"/>
                <w:sz w:val="20"/>
                <w:szCs w:val="20"/>
              </w:rPr>
              <w:t xml:space="preserve"> </w:t>
            </w:r>
            <w:r>
              <w:rPr>
                <w:rFonts w:ascii="Arial" w:eastAsia="Arial" w:hAnsi="Arial" w:cs="Arial"/>
                <w:w w:val="107"/>
                <w:sz w:val="20"/>
                <w:szCs w:val="20"/>
              </w:rPr>
              <w:t>interac</w:t>
            </w:r>
            <w:r>
              <w:rPr>
                <w:rFonts w:ascii="Arial" w:eastAsia="Arial" w:hAnsi="Arial" w:cs="Arial"/>
                <w:spacing w:val="-1"/>
                <w:w w:val="107"/>
                <w:sz w:val="20"/>
                <w:szCs w:val="20"/>
              </w:rPr>
              <w:t>ti</w:t>
            </w:r>
            <w:r>
              <w:rPr>
                <w:rFonts w:ascii="Arial" w:eastAsia="Arial" w:hAnsi="Arial" w:cs="Arial"/>
                <w:w w:val="107"/>
                <w:sz w:val="20"/>
                <w:szCs w:val="20"/>
              </w:rPr>
              <w:t>on,</w:t>
            </w:r>
            <w:r>
              <w:rPr>
                <w:rFonts w:ascii="Arial" w:eastAsia="Arial" w:hAnsi="Arial" w:cs="Arial"/>
                <w:spacing w:val="25"/>
                <w:w w:val="107"/>
                <w:sz w:val="20"/>
                <w:szCs w:val="20"/>
              </w:rPr>
              <w:t xml:space="preserve"> </w:t>
            </w:r>
            <w:r>
              <w:rPr>
                <w:rFonts w:ascii="Arial" w:eastAsia="Arial" w:hAnsi="Arial" w:cs="Arial"/>
                <w:sz w:val="20"/>
                <w:szCs w:val="20"/>
              </w:rPr>
              <w:t>multi</w:t>
            </w:r>
            <w:r>
              <w:rPr>
                <w:rFonts w:ascii="Arial" w:eastAsia="Arial" w:hAnsi="Arial" w:cs="Arial"/>
                <w:spacing w:val="-1"/>
                <w:sz w:val="20"/>
                <w:szCs w:val="20"/>
              </w:rPr>
              <w:t>p</w:t>
            </w:r>
            <w:r>
              <w:rPr>
                <w:rFonts w:ascii="Arial" w:eastAsia="Arial" w:hAnsi="Arial" w:cs="Arial"/>
                <w:sz w:val="20"/>
                <w:szCs w:val="20"/>
              </w:rPr>
              <w:t xml:space="preserve">le </w:t>
            </w:r>
            <w:r>
              <w:rPr>
                <w:rFonts w:ascii="Arial" w:eastAsia="Arial" w:hAnsi="Arial" w:cs="Arial"/>
                <w:spacing w:val="10"/>
                <w:sz w:val="20"/>
                <w:szCs w:val="20"/>
              </w:rPr>
              <w:t xml:space="preserve"> </w:t>
            </w:r>
            <w:r>
              <w:rPr>
                <w:rFonts w:ascii="Arial" w:eastAsia="Arial" w:hAnsi="Arial" w:cs="Arial"/>
                <w:sz w:val="20"/>
                <w:szCs w:val="20"/>
              </w:rPr>
              <w:t>bondin</w:t>
            </w:r>
            <w:r>
              <w:rPr>
                <w:rFonts w:ascii="Arial" w:eastAsia="Arial" w:hAnsi="Arial" w:cs="Arial"/>
                <w:spacing w:val="-1"/>
                <w:sz w:val="20"/>
                <w:szCs w:val="20"/>
              </w:rPr>
              <w:t>g</w:t>
            </w:r>
            <w:r>
              <w:rPr>
                <w:rFonts w:ascii="Arial" w:eastAsia="Arial" w:hAnsi="Arial" w:cs="Arial"/>
                <w:sz w:val="20"/>
                <w:szCs w:val="20"/>
              </w:rPr>
              <w:t>.</w:t>
            </w:r>
            <w:r>
              <w:rPr>
                <w:rFonts w:ascii="Arial" w:eastAsia="Arial" w:hAnsi="Arial" w:cs="Arial"/>
                <w:spacing w:val="47"/>
                <w:sz w:val="20"/>
                <w:szCs w:val="20"/>
              </w:rPr>
              <w:t xml:space="preserve"> </w:t>
            </w:r>
            <w:r>
              <w:rPr>
                <w:rFonts w:ascii="Arial" w:eastAsia="Arial" w:hAnsi="Arial" w:cs="Arial"/>
                <w:sz w:val="20"/>
                <w:szCs w:val="20"/>
              </w:rPr>
              <w:t>Orbital</w:t>
            </w:r>
            <w:r>
              <w:rPr>
                <w:rFonts w:ascii="Arial" w:eastAsia="Arial" w:hAnsi="Arial" w:cs="Arial"/>
                <w:spacing w:val="51"/>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signat</w:t>
            </w:r>
            <w:r>
              <w:rPr>
                <w:rFonts w:ascii="Arial" w:eastAsia="Arial" w:hAnsi="Arial" w:cs="Arial"/>
                <w:spacing w:val="-2"/>
                <w:sz w:val="20"/>
                <w:szCs w:val="20"/>
              </w:rPr>
              <w:t>i</w:t>
            </w:r>
            <w:r>
              <w:rPr>
                <w:rFonts w:ascii="Arial" w:eastAsia="Arial" w:hAnsi="Arial" w:cs="Arial"/>
                <w:sz w:val="20"/>
                <w:szCs w:val="20"/>
              </w:rPr>
              <w:t>ons:</w:t>
            </w:r>
            <w:r>
              <w:rPr>
                <w:rFonts w:ascii="Arial" w:eastAsia="Arial" w:hAnsi="Arial" w:cs="Arial"/>
                <w:spacing w:val="53"/>
                <w:sz w:val="20"/>
                <w:szCs w:val="20"/>
              </w:rPr>
              <w:t xml:space="preserve"> </w:t>
            </w:r>
            <w:r>
              <w:rPr>
                <w:rFonts w:ascii="Arial" w:eastAsia="Arial" w:hAnsi="Arial" w:cs="Arial"/>
                <w:sz w:val="20"/>
                <w:szCs w:val="20"/>
              </w:rPr>
              <w:t>g</w:t>
            </w:r>
            <w:r>
              <w:rPr>
                <w:rFonts w:ascii="Arial" w:eastAsia="Arial" w:hAnsi="Arial" w:cs="Arial"/>
                <w:spacing w:val="-1"/>
                <w:sz w:val="20"/>
                <w:szCs w:val="20"/>
              </w:rPr>
              <w:t>e</w:t>
            </w:r>
            <w:r>
              <w:rPr>
                <w:rFonts w:ascii="Arial" w:eastAsia="Arial" w:hAnsi="Arial" w:cs="Arial"/>
                <w:sz w:val="20"/>
                <w:szCs w:val="20"/>
              </w:rPr>
              <w:t>rad</w:t>
            </w:r>
            <w:r>
              <w:rPr>
                <w:rFonts w:ascii="Arial" w:eastAsia="Arial" w:hAnsi="Arial" w:cs="Arial"/>
                <w:spacing w:val="-2"/>
                <w:sz w:val="20"/>
                <w:szCs w:val="20"/>
              </w:rPr>
              <w:t>e</w:t>
            </w:r>
            <w:r>
              <w:rPr>
                <w:rFonts w:ascii="Arial" w:eastAsia="Arial" w:hAnsi="Arial" w:cs="Arial"/>
                <w:sz w:val="20"/>
                <w:szCs w:val="20"/>
              </w:rPr>
              <w:t>,</w:t>
            </w:r>
            <w:r>
              <w:rPr>
                <w:rFonts w:ascii="Arial" w:eastAsia="Arial" w:hAnsi="Arial" w:cs="Arial"/>
                <w:spacing w:val="39"/>
                <w:sz w:val="20"/>
                <w:szCs w:val="20"/>
              </w:rPr>
              <w:t xml:space="preserve"> </w:t>
            </w:r>
            <w:r>
              <w:rPr>
                <w:rFonts w:ascii="Arial" w:eastAsia="Arial" w:hAnsi="Arial" w:cs="Arial"/>
                <w:w w:val="102"/>
                <w:sz w:val="20"/>
                <w:szCs w:val="20"/>
              </w:rPr>
              <w:t>ungera</w:t>
            </w:r>
            <w:r>
              <w:rPr>
                <w:rFonts w:ascii="Arial" w:eastAsia="Arial" w:hAnsi="Arial" w:cs="Arial"/>
                <w:spacing w:val="-1"/>
                <w:w w:val="102"/>
                <w:sz w:val="20"/>
                <w:szCs w:val="20"/>
              </w:rPr>
              <w:t>d</w:t>
            </w:r>
            <w:r>
              <w:rPr>
                <w:rFonts w:ascii="Arial" w:eastAsia="Arial" w:hAnsi="Arial" w:cs="Arial"/>
                <w:w w:val="102"/>
                <w:sz w:val="20"/>
                <w:szCs w:val="20"/>
              </w:rPr>
              <w:t xml:space="preserve">e, </w:t>
            </w:r>
            <w:r>
              <w:rPr>
                <w:rFonts w:ascii="Arial" w:eastAsia="Arial" w:hAnsi="Arial" w:cs="Arial"/>
                <w:w w:val="94"/>
                <w:sz w:val="20"/>
                <w:szCs w:val="20"/>
              </w:rPr>
              <w:t>HOMO,</w:t>
            </w:r>
            <w:r>
              <w:rPr>
                <w:rFonts w:ascii="Arial" w:eastAsia="Arial" w:hAnsi="Arial" w:cs="Arial"/>
                <w:spacing w:val="16"/>
                <w:w w:val="94"/>
                <w:sz w:val="20"/>
                <w:szCs w:val="20"/>
              </w:rPr>
              <w:t xml:space="preserve"> </w:t>
            </w:r>
            <w:r>
              <w:rPr>
                <w:rFonts w:ascii="Arial" w:eastAsia="Arial" w:hAnsi="Arial" w:cs="Arial"/>
                <w:sz w:val="20"/>
                <w:szCs w:val="20"/>
              </w:rPr>
              <w:t>L</w:t>
            </w:r>
            <w:r>
              <w:rPr>
                <w:rFonts w:ascii="Arial" w:eastAsia="Arial" w:hAnsi="Arial" w:cs="Arial"/>
                <w:spacing w:val="-1"/>
                <w:sz w:val="20"/>
                <w:szCs w:val="20"/>
              </w:rPr>
              <w:t>UM</w:t>
            </w:r>
            <w:r>
              <w:rPr>
                <w:rFonts w:ascii="Arial" w:eastAsia="Arial" w:hAnsi="Arial" w:cs="Arial"/>
                <w:sz w:val="20"/>
                <w:szCs w:val="20"/>
              </w:rPr>
              <w:t>O.</w:t>
            </w:r>
            <w:r>
              <w:rPr>
                <w:rFonts w:ascii="Arial" w:eastAsia="Arial" w:hAnsi="Arial" w:cs="Arial"/>
                <w:spacing w:val="-11"/>
                <w:sz w:val="20"/>
                <w:szCs w:val="20"/>
              </w:rPr>
              <w:t xml:space="preserve"> </w:t>
            </w:r>
            <w:r>
              <w:rPr>
                <w:rFonts w:ascii="Arial" w:eastAsia="Arial" w:hAnsi="Arial" w:cs="Arial"/>
                <w:sz w:val="20"/>
                <w:szCs w:val="20"/>
              </w:rPr>
              <w:t>Orbit</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41"/>
                <w:sz w:val="20"/>
                <w:szCs w:val="20"/>
              </w:rPr>
              <w:t xml:space="preserve"> </w:t>
            </w:r>
            <w:r>
              <w:rPr>
                <w:rFonts w:ascii="Arial" w:eastAsia="Arial" w:hAnsi="Arial" w:cs="Arial"/>
                <w:sz w:val="20"/>
                <w:szCs w:val="20"/>
              </w:rPr>
              <w:t>m</w:t>
            </w:r>
            <w:r>
              <w:rPr>
                <w:rFonts w:ascii="Arial" w:eastAsia="Arial" w:hAnsi="Arial" w:cs="Arial"/>
                <w:spacing w:val="-1"/>
                <w:sz w:val="20"/>
                <w:szCs w:val="20"/>
              </w:rPr>
              <w:t>i</w:t>
            </w:r>
            <w:r>
              <w:rPr>
                <w:rFonts w:ascii="Arial" w:eastAsia="Arial" w:hAnsi="Arial" w:cs="Arial"/>
                <w:sz w:val="20"/>
                <w:szCs w:val="20"/>
              </w:rPr>
              <w:t>xing,.</w:t>
            </w:r>
            <w:r>
              <w:rPr>
                <w:rFonts w:ascii="Arial" w:eastAsia="Arial" w:hAnsi="Arial" w:cs="Arial"/>
                <w:spacing w:val="41"/>
                <w:sz w:val="20"/>
                <w:szCs w:val="20"/>
              </w:rPr>
              <w:t xml:space="preserve"> </w:t>
            </w:r>
            <w:r>
              <w:rPr>
                <w:rFonts w:ascii="Arial" w:eastAsia="Arial" w:hAnsi="Arial" w:cs="Arial"/>
                <w:spacing w:val="-1"/>
                <w:sz w:val="20"/>
                <w:szCs w:val="20"/>
              </w:rPr>
              <w:t>M</w:t>
            </w:r>
            <w:r>
              <w:rPr>
                <w:rFonts w:ascii="Arial" w:eastAsia="Arial" w:hAnsi="Arial" w:cs="Arial"/>
                <w:sz w:val="20"/>
                <w:szCs w:val="20"/>
              </w:rPr>
              <w:t>O</w:t>
            </w:r>
            <w:r>
              <w:rPr>
                <w:rFonts w:ascii="Arial" w:eastAsia="Arial" w:hAnsi="Arial" w:cs="Arial"/>
                <w:spacing w:val="-13"/>
                <w:sz w:val="20"/>
                <w:szCs w:val="20"/>
              </w:rPr>
              <w:t xml:space="preserve"> </w:t>
            </w:r>
            <w:r>
              <w:rPr>
                <w:rFonts w:ascii="Arial" w:eastAsia="Arial" w:hAnsi="Arial" w:cs="Arial"/>
                <w:sz w:val="20"/>
                <w:szCs w:val="20"/>
              </w:rPr>
              <w:t>di</w:t>
            </w:r>
            <w:r>
              <w:rPr>
                <w:rFonts w:ascii="Arial" w:eastAsia="Arial" w:hAnsi="Arial" w:cs="Arial"/>
                <w:spacing w:val="-2"/>
                <w:sz w:val="20"/>
                <w:szCs w:val="20"/>
              </w:rPr>
              <w:t>a</w:t>
            </w:r>
            <w:r>
              <w:rPr>
                <w:rFonts w:ascii="Arial" w:eastAsia="Arial" w:hAnsi="Arial" w:cs="Arial"/>
                <w:sz w:val="20"/>
                <w:szCs w:val="20"/>
              </w:rPr>
              <w:t>grams</w:t>
            </w:r>
            <w:r>
              <w:rPr>
                <w:rFonts w:ascii="Arial" w:eastAsia="Arial" w:hAnsi="Arial" w:cs="Arial"/>
                <w:spacing w:val="21"/>
                <w:sz w:val="20"/>
                <w:szCs w:val="20"/>
              </w:rPr>
              <w:t xml:space="preserve"> </w:t>
            </w:r>
            <w:r>
              <w:rPr>
                <w:rFonts w:ascii="Arial" w:eastAsia="Arial" w:hAnsi="Arial" w:cs="Arial"/>
                <w:sz w:val="20"/>
                <w:szCs w:val="20"/>
              </w:rPr>
              <w:t>of</w:t>
            </w:r>
            <w:r>
              <w:rPr>
                <w:rFonts w:ascii="Arial" w:eastAsia="Arial" w:hAnsi="Arial" w:cs="Arial"/>
                <w:spacing w:val="30"/>
                <w:sz w:val="20"/>
                <w:szCs w:val="20"/>
              </w:rPr>
              <w:t xml:space="preserve"> </w:t>
            </w:r>
            <w:r>
              <w:rPr>
                <w:rFonts w:ascii="Arial" w:eastAsia="Arial" w:hAnsi="Arial" w:cs="Arial"/>
                <w:spacing w:val="2"/>
                <w:sz w:val="20"/>
                <w:szCs w:val="20"/>
              </w:rPr>
              <w:t>H</w:t>
            </w:r>
            <w:r>
              <w:rPr>
                <w:rFonts w:ascii="Arial" w:eastAsia="Arial" w:hAnsi="Arial" w:cs="Arial"/>
                <w:position w:val="-2"/>
                <w:sz w:val="13"/>
                <w:szCs w:val="13"/>
              </w:rPr>
              <w:t>2</w:t>
            </w:r>
            <w:r>
              <w:rPr>
                <w:rFonts w:ascii="Arial" w:eastAsia="Arial" w:hAnsi="Arial" w:cs="Arial"/>
                <w:sz w:val="20"/>
                <w:szCs w:val="20"/>
              </w:rPr>
              <w:t>,</w:t>
            </w:r>
            <w:r>
              <w:rPr>
                <w:rFonts w:ascii="Arial" w:eastAsia="Arial" w:hAnsi="Arial" w:cs="Arial"/>
                <w:spacing w:val="19"/>
                <w:sz w:val="20"/>
                <w:szCs w:val="20"/>
              </w:rPr>
              <w:t xml:space="preserve"> </w:t>
            </w:r>
            <w:r>
              <w:rPr>
                <w:rFonts w:ascii="Arial" w:eastAsia="Arial" w:hAnsi="Arial" w:cs="Arial"/>
                <w:sz w:val="20"/>
                <w:szCs w:val="20"/>
              </w:rPr>
              <w:t>Li</w:t>
            </w:r>
            <w:r>
              <w:rPr>
                <w:rFonts w:ascii="Arial" w:eastAsia="Arial" w:hAnsi="Arial" w:cs="Arial"/>
                <w:position w:val="-2"/>
                <w:sz w:val="13"/>
                <w:szCs w:val="13"/>
              </w:rPr>
              <w:t>2</w:t>
            </w:r>
            <w:r>
              <w:rPr>
                <w:rFonts w:ascii="Arial" w:eastAsia="Arial" w:hAnsi="Arial" w:cs="Arial"/>
                <w:sz w:val="20"/>
                <w:szCs w:val="20"/>
              </w:rPr>
              <w:t>,</w:t>
            </w:r>
            <w:r>
              <w:rPr>
                <w:rFonts w:ascii="Arial" w:eastAsia="Arial" w:hAnsi="Arial" w:cs="Arial"/>
                <w:spacing w:val="36"/>
                <w:sz w:val="20"/>
                <w:szCs w:val="20"/>
              </w:rPr>
              <w:t xml:space="preserve"> </w:t>
            </w:r>
            <w:r>
              <w:rPr>
                <w:rFonts w:ascii="Arial" w:eastAsia="Arial" w:hAnsi="Arial" w:cs="Arial"/>
                <w:sz w:val="20"/>
                <w:szCs w:val="20"/>
              </w:rPr>
              <w:t>Be</w:t>
            </w:r>
            <w:r>
              <w:rPr>
                <w:rFonts w:ascii="Arial" w:eastAsia="Arial" w:hAnsi="Arial" w:cs="Arial"/>
                <w:position w:val="-2"/>
                <w:sz w:val="13"/>
                <w:szCs w:val="13"/>
              </w:rPr>
              <w:t>2</w:t>
            </w:r>
            <w:r>
              <w:rPr>
                <w:rFonts w:ascii="Arial" w:eastAsia="Arial" w:hAnsi="Arial" w:cs="Arial"/>
                <w:sz w:val="20"/>
                <w:szCs w:val="20"/>
              </w:rPr>
              <w:t>,</w:t>
            </w:r>
            <w:r>
              <w:rPr>
                <w:rFonts w:ascii="Arial" w:eastAsia="Arial" w:hAnsi="Arial" w:cs="Arial"/>
                <w:spacing w:val="15"/>
                <w:sz w:val="20"/>
                <w:szCs w:val="20"/>
              </w:rPr>
              <w:t xml:space="preserve"> </w:t>
            </w:r>
            <w:r>
              <w:rPr>
                <w:rFonts w:ascii="Arial" w:eastAsia="Arial" w:hAnsi="Arial" w:cs="Arial"/>
                <w:spacing w:val="1"/>
                <w:sz w:val="20"/>
                <w:szCs w:val="20"/>
              </w:rPr>
              <w:t>B</w:t>
            </w:r>
            <w:r>
              <w:rPr>
                <w:rFonts w:ascii="Arial" w:eastAsia="Arial" w:hAnsi="Arial" w:cs="Arial"/>
                <w:position w:val="-2"/>
                <w:sz w:val="13"/>
                <w:szCs w:val="13"/>
              </w:rPr>
              <w:t>2</w:t>
            </w:r>
            <w:r>
              <w:rPr>
                <w:rFonts w:ascii="Arial" w:eastAsia="Arial" w:hAnsi="Arial" w:cs="Arial"/>
                <w:sz w:val="20"/>
                <w:szCs w:val="20"/>
              </w:rPr>
              <w:t>,</w:t>
            </w:r>
            <w:r>
              <w:rPr>
                <w:rFonts w:ascii="Arial" w:eastAsia="Arial" w:hAnsi="Arial" w:cs="Arial"/>
                <w:spacing w:val="18"/>
                <w:sz w:val="20"/>
                <w:szCs w:val="20"/>
              </w:rPr>
              <w:t xml:space="preserve"> </w:t>
            </w:r>
            <w:r>
              <w:rPr>
                <w:rFonts w:ascii="Arial" w:eastAsia="Arial" w:hAnsi="Arial" w:cs="Arial"/>
                <w:spacing w:val="1"/>
                <w:sz w:val="20"/>
                <w:szCs w:val="20"/>
              </w:rPr>
              <w:t>C</w:t>
            </w:r>
            <w:r>
              <w:rPr>
                <w:rFonts w:ascii="Arial" w:eastAsia="Arial" w:hAnsi="Arial" w:cs="Arial"/>
                <w:position w:val="-2"/>
                <w:sz w:val="13"/>
                <w:szCs w:val="13"/>
              </w:rPr>
              <w:t>2</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z w:val="20"/>
                <w:szCs w:val="20"/>
              </w:rPr>
              <w:t>N</w:t>
            </w:r>
            <w:r>
              <w:rPr>
                <w:rFonts w:ascii="Arial" w:eastAsia="Arial" w:hAnsi="Arial" w:cs="Arial"/>
                <w:position w:val="-2"/>
                <w:sz w:val="13"/>
                <w:szCs w:val="13"/>
              </w:rPr>
              <w:t>2</w:t>
            </w:r>
            <w:r>
              <w:rPr>
                <w:rFonts w:ascii="Arial" w:eastAsia="Arial" w:hAnsi="Arial" w:cs="Arial"/>
                <w:sz w:val="20"/>
                <w:szCs w:val="20"/>
              </w:rPr>
              <w:t>,</w:t>
            </w:r>
            <w:r>
              <w:rPr>
                <w:rFonts w:ascii="Arial" w:eastAsia="Arial" w:hAnsi="Arial" w:cs="Arial"/>
                <w:spacing w:val="20"/>
                <w:sz w:val="20"/>
                <w:szCs w:val="20"/>
              </w:rPr>
              <w:t xml:space="preserve"> </w:t>
            </w:r>
            <w:r>
              <w:rPr>
                <w:rFonts w:ascii="Arial" w:eastAsia="Arial" w:hAnsi="Arial" w:cs="Arial"/>
                <w:sz w:val="20"/>
                <w:szCs w:val="20"/>
              </w:rPr>
              <w:t>O</w:t>
            </w:r>
            <w:r>
              <w:rPr>
                <w:rFonts w:ascii="Arial" w:eastAsia="Arial" w:hAnsi="Arial" w:cs="Arial"/>
                <w:position w:val="-2"/>
                <w:sz w:val="13"/>
                <w:szCs w:val="13"/>
              </w:rPr>
              <w:t>2</w:t>
            </w:r>
            <w:r>
              <w:rPr>
                <w:rFonts w:ascii="Arial" w:eastAsia="Arial" w:hAnsi="Arial" w:cs="Arial"/>
                <w:sz w:val="20"/>
                <w:szCs w:val="20"/>
              </w:rPr>
              <w:t>,</w:t>
            </w:r>
            <w:r>
              <w:rPr>
                <w:rFonts w:ascii="Arial" w:eastAsia="Arial" w:hAnsi="Arial" w:cs="Arial"/>
                <w:spacing w:val="11"/>
                <w:sz w:val="20"/>
                <w:szCs w:val="20"/>
              </w:rPr>
              <w:t xml:space="preserve"> </w:t>
            </w:r>
            <w:r>
              <w:rPr>
                <w:rFonts w:ascii="Arial" w:eastAsia="Arial" w:hAnsi="Arial" w:cs="Arial"/>
                <w:sz w:val="20"/>
                <w:szCs w:val="20"/>
              </w:rPr>
              <w:t>F</w:t>
            </w:r>
            <w:r>
              <w:rPr>
                <w:rFonts w:ascii="Arial" w:eastAsia="Arial" w:hAnsi="Arial" w:cs="Arial"/>
                <w:spacing w:val="-1"/>
                <w:position w:val="-2"/>
                <w:sz w:val="13"/>
                <w:szCs w:val="13"/>
              </w:rPr>
              <w:t>2</w:t>
            </w:r>
            <w:r>
              <w:rPr>
                <w:rFonts w:ascii="Arial" w:eastAsia="Arial" w:hAnsi="Arial" w:cs="Arial"/>
                <w:sz w:val="20"/>
                <w:szCs w:val="20"/>
              </w:rPr>
              <w:t>,</w:t>
            </w:r>
            <w:r>
              <w:rPr>
                <w:rFonts w:ascii="Arial" w:eastAsia="Arial" w:hAnsi="Arial" w:cs="Arial"/>
                <w:spacing w:val="14"/>
                <w:sz w:val="20"/>
                <w:szCs w:val="20"/>
              </w:rPr>
              <w:t xml:space="preserve"> </w:t>
            </w:r>
            <w:r>
              <w:rPr>
                <w:rFonts w:ascii="Arial" w:eastAsia="Arial" w:hAnsi="Arial" w:cs="Arial"/>
                <w:sz w:val="20"/>
                <w:szCs w:val="20"/>
              </w:rPr>
              <w:t>and</w:t>
            </w:r>
            <w:r>
              <w:rPr>
                <w:rFonts w:ascii="Arial" w:eastAsia="Arial" w:hAnsi="Arial" w:cs="Arial"/>
                <w:spacing w:val="12"/>
                <w:sz w:val="20"/>
                <w:szCs w:val="20"/>
              </w:rPr>
              <w:t xml:space="preserve"> </w:t>
            </w:r>
            <w:r>
              <w:rPr>
                <w:rFonts w:ascii="Arial" w:eastAsia="Arial" w:hAnsi="Arial" w:cs="Arial"/>
                <w:w w:val="110"/>
                <w:sz w:val="20"/>
                <w:szCs w:val="20"/>
              </w:rPr>
              <w:t xml:space="preserve">their </w:t>
            </w:r>
            <w:r>
              <w:rPr>
                <w:rFonts w:ascii="Arial" w:eastAsia="Arial" w:hAnsi="Arial" w:cs="Arial"/>
                <w:sz w:val="20"/>
                <w:szCs w:val="20"/>
              </w:rPr>
              <w:t>ions</w:t>
            </w:r>
            <w:r>
              <w:rPr>
                <w:rFonts w:ascii="Arial" w:eastAsia="Arial" w:hAnsi="Arial" w:cs="Arial"/>
                <w:spacing w:val="25"/>
                <w:sz w:val="20"/>
                <w:szCs w:val="20"/>
              </w:rPr>
              <w:t xml:space="preserve"> </w:t>
            </w:r>
            <w:r>
              <w:rPr>
                <w:rFonts w:ascii="Arial" w:eastAsia="Arial" w:hAnsi="Arial" w:cs="Arial"/>
                <w:spacing w:val="-1"/>
                <w:sz w:val="20"/>
                <w:szCs w:val="20"/>
              </w:rPr>
              <w:t>w</w:t>
            </w:r>
            <w:r>
              <w:rPr>
                <w:rFonts w:ascii="Arial" w:eastAsia="Arial" w:hAnsi="Arial" w:cs="Arial"/>
                <w:sz w:val="20"/>
                <w:szCs w:val="20"/>
              </w:rPr>
              <w:t>herev</w:t>
            </w:r>
            <w:r>
              <w:rPr>
                <w:rFonts w:ascii="Arial" w:eastAsia="Arial" w:hAnsi="Arial" w:cs="Arial"/>
                <w:spacing w:val="-2"/>
                <w:sz w:val="20"/>
                <w:szCs w:val="20"/>
              </w:rPr>
              <w:t>e</w:t>
            </w:r>
            <w:r>
              <w:rPr>
                <w:rFonts w:ascii="Arial" w:eastAsia="Arial" w:hAnsi="Arial" w:cs="Arial"/>
                <w:sz w:val="20"/>
                <w:szCs w:val="20"/>
              </w:rPr>
              <w:t>r</w:t>
            </w:r>
            <w:r>
              <w:rPr>
                <w:rFonts w:ascii="Arial" w:eastAsia="Arial" w:hAnsi="Arial" w:cs="Arial"/>
                <w:spacing w:val="49"/>
                <w:sz w:val="20"/>
                <w:szCs w:val="20"/>
              </w:rPr>
              <w:t xml:space="preserve"> </w:t>
            </w:r>
            <w:r>
              <w:rPr>
                <w:rFonts w:ascii="Arial" w:eastAsia="Arial" w:hAnsi="Arial" w:cs="Arial"/>
                <w:sz w:val="20"/>
                <w:szCs w:val="20"/>
              </w:rPr>
              <w:t>possible;</w:t>
            </w:r>
            <w:r>
              <w:rPr>
                <w:rFonts w:ascii="Arial" w:eastAsia="Arial" w:hAnsi="Arial" w:cs="Arial"/>
                <w:spacing w:val="21"/>
                <w:sz w:val="20"/>
                <w:szCs w:val="20"/>
              </w:rPr>
              <w:t xml:space="preserve"> </w:t>
            </w:r>
            <w:r>
              <w:rPr>
                <w:rFonts w:ascii="Arial" w:eastAsia="Arial" w:hAnsi="Arial" w:cs="Arial"/>
                <w:spacing w:val="-1"/>
                <w:sz w:val="20"/>
                <w:szCs w:val="20"/>
              </w:rPr>
              <w:t>H</w:t>
            </w:r>
            <w:r>
              <w:rPr>
                <w:rFonts w:ascii="Arial" w:eastAsia="Arial" w:hAnsi="Arial" w:cs="Arial"/>
                <w:sz w:val="20"/>
                <w:szCs w:val="20"/>
              </w:rPr>
              <w:t>etero</w:t>
            </w:r>
            <w:r>
              <w:rPr>
                <w:rFonts w:ascii="Arial" w:eastAsia="Arial" w:hAnsi="Arial" w:cs="Arial"/>
                <w:spacing w:val="-1"/>
                <w:sz w:val="20"/>
                <w:szCs w:val="20"/>
              </w:rPr>
              <w:t>n</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lear</w:t>
            </w:r>
            <w:r>
              <w:rPr>
                <w:rFonts w:ascii="Arial" w:eastAsia="Arial" w:hAnsi="Arial" w:cs="Arial"/>
                <w:spacing w:val="54"/>
                <w:sz w:val="20"/>
                <w:szCs w:val="20"/>
              </w:rPr>
              <w:t xml:space="preserve"> </w:t>
            </w:r>
            <w:r>
              <w:rPr>
                <w:rFonts w:ascii="Arial" w:eastAsia="Arial" w:hAnsi="Arial" w:cs="Arial"/>
                <w:sz w:val="20"/>
                <w:szCs w:val="20"/>
              </w:rPr>
              <w:t>m</w:t>
            </w:r>
            <w:r>
              <w:rPr>
                <w:rFonts w:ascii="Arial" w:eastAsia="Arial" w:hAnsi="Arial" w:cs="Arial"/>
                <w:spacing w:val="1"/>
                <w:sz w:val="20"/>
                <w:szCs w:val="20"/>
              </w:rPr>
              <w:t>o</w:t>
            </w:r>
            <w:r>
              <w:rPr>
                <w:rFonts w:ascii="Arial" w:eastAsia="Arial" w:hAnsi="Arial" w:cs="Arial"/>
                <w:sz w:val="20"/>
                <w:szCs w:val="20"/>
              </w:rPr>
              <w:t>l</w:t>
            </w:r>
            <w:r>
              <w:rPr>
                <w:rFonts w:ascii="Arial" w:eastAsia="Arial" w:hAnsi="Arial" w:cs="Arial"/>
                <w:spacing w:val="-1"/>
                <w:sz w:val="20"/>
                <w:szCs w:val="20"/>
              </w:rPr>
              <w:t>e</w:t>
            </w:r>
            <w:r>
              <w:rPr>
                <w:rFonts w:ascii="Arial" w:eastAsia="Arial" w:hAnsi="Arial" w:cs="Arial"/>
                <w:sz w:val="20"/>
                <w:szCs w:val="20"/>
              </w:rPr>
              <w:t>c</w:t>
            </w:r>
            <w:r>
              <w:rPr>
                <w:rFonts w:ascii="Arial" w:eastAsia="Arial" w:hAnsi="Arial" w:cs="Arial"/>
                <w:spacing w:val="1"/>
                <w:sz w:val="20"/>
                <w:szCs w:val="20"/>
              </w:rPr>
              <w:t>u</w:t>
            </w:r>
            <w:r>
              <w:rPr>
                <w:rFonts w:ascii="Arial" w:eastAsia="Arial" w:hAnsi="Arial" w:cs="Arial"/>
                <w:sz w:val="20"/>
                <w:szCs w:val="20"/>
              </w:rPr>
              <w:t>lar</w:t>
            </w:r>
            <w:r>
              <w:rPr>
                <w:rFonts w:ascii="Arial" w:eastAsia="Arial" w:hAnsi="Arial" w:cs="Arial"/>
                <w:spacing w:val="43"/>
                <w:sz w:val="20"/>
                <w:szCs w:val="20"/>
              </w:rPr>
              <w:t xml:space="preserve"> </w:t>
            </w:r>
            <w:r>
              <w:rPr>
                <w:rFonts w:ascii="Arial" w:eastAsia="Arial" w:hAnsi="Arial" w:cs="Arial"/>
                <w:spacing w:val="-1"/>
                <w:sz w:val="20"/>
                <w:szCs w:val="20"/>
              </w:rPr>
              <w:t>o</w:t>
            </w:r>
            <w:r>
              <w:rPr>
                <w:rFonts w:ascii="Arial" w:eastAsia="Arial" w:hAnsi="Arial" w:cs="Arial"/>
                <w:sz w:val="20"/>
                <w:szCs w:val="20"/>
              </w:rPr>
              <w:t xml:space="preserve">rbitals: </w:t>
            </w:r>
            <w:r>
              <w:rPr>
                <w:rFonts w:ascii="Arial" w:eastAsia="Arial" w:hAnsi="Arial" w:cs="Arial"/>
                <w:spacing w:val="8"/>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z w:val="20"/>
                <w:szCs w:val="20"/>
              </w:rPr>
              <w:t>NO,</w:t>
            </w:r>
            <w:r>
              <w:rPr>
                <w:rFonts w:ascii="Arial" w:eastAsia="Arial" w:hAnsi="Arial" w:cs="Arial"/>
                <w:spacing w:val="4"/>
                <w:sz w:val="20"/>
                <w:szCs w:val="20"/>
              </w:rPr>
              <w:t xml:space="preserve"> </w:t>
            </w:r>
            <w:r>
              <w:rPr>
                <w:rFonts w:ascii="Arial" w:eastAsia="Arial" w:hAnsi="Arial" w:cs="Arial"/>
                <w:spacing w:val="-1"/>
                <w:sz w:val="20"/>
                <w:szCs w:val="20"/>
              </w:rPr>
              <w:t>N</w:t>
            </w:r>
            <w:r>
              <w:rPr>
                <w:rFonts w:ascii="Arial" w:eastAsia="Arial" w:hAnsi="Arial" w:cs="Arial"/>
                <w:spacing w:val="4"/>
                <w:sz w:val="20"/>
                <w:szCs w:val="20"/>
              </w:rPr>
              <w:t>O</w:t>
            </w:r>
            <w:r>
              <w:rPr>
                <w:rFonts w:ascii="Arial" w:eastAsia="Arial" w:hAnsi="Arial" w:cs="Arial"/>
                <w:position w:val="7"/>
                <w:sz w:val="13"/>
                <w:szCs w:val="13"/>
              </w:rPr>
              <w:t>+</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z w:val="20"/>
                <w:szCs w:val="20"/>
              </w:rPr>
              <w:t>CN</w:t>
            </w:r>
            <w:r>
              <w:rPr>
                <w:rFonts w:ascii="Arial" w:eastAsia="Arial" w:hAnsi="Arial" w:cs="Arial"/>
                <w:spacing w:val="-1"/>
                <w:position w:val="7"/>
                <w:sz w:val="13"/>
                <w:szCs w:val="13"/>
              </w:rPr>
              <w:t>-</w:t>
            </w:r>
            <w:r>
              <w:rPr>
                <w:rFonts w:ascii="Arial" w:eastAsia="Arial" w:hAnsi="Arial" w:cs="Arial"/>
                <w:sz w:val="20"/>
                <w:szCs w:val="20"/>
              </w:rPr>
              <w:t>,</w:t>
            </w:r>
            <w:r>
              <w:rPr>
                <w:rFonts w:ascii="Arial" w:eastAsia="Arial" w:hAnsi="Arial" w:cs="Arial"/>
                <w:spacing w:val="-1"/>
                <w:sz w:val="20"/>
                <w:szCs w:val="20"/>
              </w:rPr>
              <w:t xml:space="preserve"> </w:t>
            </w:r>
            <w:r>
              <w:rPr>
                <w:rFonts w:ascii="Arial" w:eastAsia="Arial" w:hAnsi="Arial" w:cs="Arial"/>
                <w:sz w:val="20"/>
                <w:szCs w:val="20"/>
              </w:rPr>
              <w:t>HF,</w:t>
            </w:r>
            <w:r>
              <w:rPr>
                <w:rFonts w:ascii="Arial" w:eastAsia="Arial" w:hAnsi="Arial" w:cs="Arial"/>
                <w:spacing w:val="8"/>
                <w:sz w:val="20"/>
                <w:szCs w:val="20"/>
              </w:rPr>
              <w:t xml:space="preserve"> </w:t>
            </w:r>
            <w:r>
              <w:rPr>
                <w:rFonts w:ascii="Arial" w:eastAsia="Arial" w:hAnsi="Arial" w:cs="Arial"/>
                <w:sz w:val="20"/>
                <w:szCs w:val="20"/>
              </w:rPr>
              <w:t>Be</w:t>
            </w:r>
            <w:r>
              <w:rPr>
                <w:rFonts w:ascii="Arial" w:eastAsia="Arial" w:hAnsi="Arial" w:cs="Arial"/>
                <w:spacing w:val="1"/>
                <w:sz w:val="20"/>
                <w:szCs w:val="20"/>
              </w:rPr>
              <w:t>H</w:t>
            </w:r>
            <w:r>
              <w:rPr>
                <w:rFonts w:ascii="Arial" w:eastAsia="Arial" w:hAnsi="Arial" w:cs="Arial"/>
                <w:position w:val="-2"/>
                <w:sz w:val="13"/>
                <w:szCs w:val="13"/>
              </w:rPr>
              <w:t>2</w:t>
            </w:r>
            <w:r>
              <w:rPr>
                <w:rFonts w:ascii="Arial" w:eastAsia="Arial" w:hAnsi="Arial" w:cs="Arial"/>
                <w:sz w:val="20"/>
                <w:szCs w:val="20"/>
              </w:rPr>
              <w:t xml:space="preserve">, </w:t>
            </w:r>
            <w:r>
              <w:rPr>
                <w:rFonts w:ascii="Arial" w:eastAsia="Arial" w:hAnsi="Arial" w:cs="Arial"/>
                <w:w w:val="95"/>
                <w:sz w:val="20"/>
                <w:szCs w:val="20"/>
              </w:rPr>
              <w:t xml:space="preserve">CO2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5"/>
                <w:sz w:val="20"/>
                <w:szCs w:val="20"/>
              </w:rPr>
              <w:t xml:space="preserve"> </w:t>
            </w:r>
            <w:r>
              <w:rPr>
                <w:rFonts w:ascii="Arial" w:eastAsia="Arial" w:hAnsi="Arial" w:cs="Arial"/>
                <w:sz w:val="20"/>
                <w:szCs w:val="20"/>
              </w:rPr>
              <w:t>H2O.</w:t>
            </w:r>
            <w:r>
              <w:rPr>
                <w:rFonts w:ascii="Arial" w:eastAsia="Arial" w:hAnsi="Arial" w:cs="Arial"/>
                <w:spacing w:val="-9"/>
                <w:sz w:val="20"/>
                <w:szCs w:val="20"/>
              </w:rPr>
              <w:t xml:space="preserve"> </w:t>
            </w:r>
            <w:r>
              <w:rPr>
                <w:rFonts w:ascii="Arial" w:eastAsia="Arial" w:hAnsi="Arial" w:cs="Arial"/>
                <w:spacing w:val="-1"/>
                <w:sz w:val="20"/>
                <w:szCs w:val="20"/>
              </w:rPr>
              <w:t>B</w:t>
            </w:r>
            <w:r>
              <w:rPr>
                <w:rFonts w:ascii="Arial" w:eastAsia="Arial" w:hAnsi="Arial" w:cs="Arial"/>
                <w:sz w:val="20"/>
                <w:szCs w:val="20"/>
              </w:rPr>
              <w:t>ond</w:t>
            </w:r>
            <w:r>
              <w:rPr>
                <w:rFonts w:ascii="Arial" w:eastAsia="Arial" w:hAnsi="Arial" w:cs="Arial"/>
                <w:spacing w:val="-8"/>
                <w:sz w:val="20"/>
                <w:szCs w:val="20"/>
              </w:rPr>
              <w:t xml:space="preserve"> </w:t>
            </w:r>
            <w:r>
              <w:rPr>
                <w:rFonts w:ascii="Arial" w:eastAsia="Arial" w:hAnsi="Arial" w:cs="Arial"/>
                <w:spacing w:val="-1"/>
                <w:sz w:val="20"/>
                <w:szCs w:val="20"/>
              </w:rPr>
              <w:t>p</w:t>
            </w:r>
            <w:r>
              <w:rPr>
                <w:rFonts w:ascii="Arial" w:eastAsia="Arial" w:hAnsi="Arial" w:cs="Arial"/>
                <w:sz w:val="20"/>
                <w:szCs w:val="20"/>
              </w:rPr>
              <w:t>ro</w:t>
            </w:r>
            <w:r>
              <w:rPr>
                <w:rFonts w:ascii="Arial" w:eastAsia="Arial" w:hAnsi="Arial" w:cs="Arial"/>
                <w:spacing w:val="-2"/>
                <w:sz w:val="20"/>
                <w:szCs w:val="20"/>
              </w:rPr>
              <w:t>p</w:t>
            </w:r>
            <w:r>
              <w:rPr>
                <w:rFonts w:ascii="Arial" w:eastAsia="Arial" w:hAnsi="Arial" w:cs="Arial"/>
                <w:sz w:val="20"/>
                <w:szCs w:val="20"/>
              </w:rPr>
              <w:t>erties:</w:t>
            </w:r>
            <w:r>
              <w:rPr>
                <w:rFonts w:ascii="Arial" w:eastAsia="Arial" w:hAnsi="Arial" w:cs="Arial"/>
                <w:spacing w:val="45"/>
                <w:sz w:val="20"/>
                <w:szCs w:val="20"/>
              </w:rPr>
              <w:t xml:space="preserve"> </w:t>
            </w:r>
            <w:r>
              <w:rPr>
                <w:rFonts w:ascii="Arial" w:eastAsia="Arial" w:hAnsi="Arial" w:cs="Arial"/>
                <w:sz w:val="20"/>
                <w:szCs w:val="20"/>
              </w:rPr>
              <w:t>bond</w:t>
            </w:r>
            <w:r>
              <w:rPr>
                <w:rFonts w:ascii="Arial" w:eastAsia="Arial" w:hAnsi="Arial" w:cs="Arial"/>
                <w:spacing w:val="-1"/>
                <w:sz w:val="20"/>
                <w:szCs w:val="20"/>
              </w:rPr>
              <w:t xml:space="preserve"> </w:t>
            </w:r>
            <w:r>
              <w:rPr>
                <w:rFonts w:ascii="Arial" w:eastAsia="Arial" w:hAnsi="Arial" w:cs="Arial"/>
                <w:sz w:val="20"/>
                <w:szCs w:val="20"/>
              </w:rPr>
              <w:t>ord</w:t>
            </w:r>
            <w:r>
              <w:rPr>
                <w:rFonts w:ascii="Arial" w:eastAsia="Arial" w:hAnsi="Arial" w:cs="Arial"/>
                <w:spacing w:val="-1"/>
                <w:sz w:val="20"/>
                <w:szCs w:val="20"/>
              </w:rPr>
              <w:t>e</w:t>
            </w:r>
            <w:r>
              <w:rPr>
                <w:rFonts w:ascii="Arial" w:eastAsia="Arial" w:hAnsi="Arial" w:cs="Arial"/>
                <w:sz w:val="20"/>
                <w:szCs w:val="20"/>
              </w:rPr>
              <w:t>rs,</w:t>
            </w:r>
            <w:r>
              <w:rPr>
                <w:rFonts w:ascii="Arial" w:eastAsia="Arial" w:hAnsi="Arial" w:cs="Arial"/>
                <w:spacing w:val="23"/>
                <w:sz w:val="20"/>
                <w:szCs w:val="20"/>
              </w:rPr>
              <w:t xml:space="preserve"> </w:t>
            </w:r>
            <w:r>
              <w:rPr>
                <w:rFonts w:ascii="Arial" w:eastAsia="Arial" w:hAnsi="Arial" w:cs="Arial"/>
                <w:spacing w:val="-2"/>
                <w:sz w:val="20"/>
                <w:szCs w:val="20"/>
              </w:rPr>
              <w:t>b</w:t>
            </w:r>
            <w:r>
              <w:rPr>
                <w:rFonts w:ascii="Arial" w:eastAsia="Arial" w:hAnsi="Arial" w:cs="Arial"/>
                <w:sz w:val="20"/>
                <w:szCs w:val="20"/>
              </w:rPr>
              <w:t xml:space="preserve">ond </w:t>
            </w:r>
            <w:r>
              <w:rPr>
                <w:rFonts w:ascii="Arial" w:eastAsia="Arial" w:hAnsi="Arial" w:cs="Arial"/>
                <w:w w:val="101"/>
                <w:sz w:val="20"/>
                <w:szCs w:val="20"/>
              </w:rPr>
              <w:t>len</w:t>
            </w:r>
            <w:r>
              <w:rPr>
                <w:rFonts w:ascii="Arial" w:eastAsia="Arial" w:hAnsi="Arial" w:cs="Arial"/>
                <w:spacing w:val="-1"/>
                <w:w w:val="101"/>
                <w:sz w:val="20"/>
                <w:szCs w:val="20"/>
              </w:rPr>
              <w:t>g</w:t>
            </w:r>
            <w:r>
              <w:rPr>
                <w:rFonts w:ascii="Arial" w:eastAsia="Arial" w:hAnsi="Arial" w:cs="Arial"/>
                <w:w w:val="106"/>
                <w:sz w:val="20"/>
                <w:szCs w:val="20"/>
              </w:rPr>
              <w:t>ths.</w:t>
            </w:r>
          </w:p>
          <w:p w:rsidR="007A6C8F" w:rsidRDefault="00E052D2">
            <w:pPr>
              <w:spacing w:before="9" w:after="0" w:line="375" w:lineRule="auto"/>
              <w:ind w:left="823" w:right="50" w:hanging="360"/>
              <w:jc w:val="both"/>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Metall</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33"/>
                <w:sz w:val="20"/>
                <w:szCs w:val="20"/>
              </w:rPr>
              <w:t xml:space="preserve"> </w:t>
            </w:r>
            <w:r>
              <w:rPr>
                <w:rFonts w:ascii="Arial" w:eastAsia="Arial" w:hAnsi="Arial" w:cs="Arial"/>
                <w:spacing w:val="-1"/>
                <w:sz w:val="20"/>
                <w:szCs w:val="20"/>
              </w:rPr>
              <w:t>B</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19"/>
                <w:sz w:val="20"/>
                <w:szCs w:val="20"/>
              </w:rPr>
              <w:t xml:space="preserve"> </w:t>
            </w:r>
            <w:r>
              <w:rPr>
                <w:rFonts w:ascii="Arial" w:eastAsia="Arial" w:hAnsi="Arial" w:cs="Arial"/>
                <w:sz w:val="20"/>
                <w:szCs w:val="20"/>
              </w:rPr>
              <w:t>Quali</w:t>
            </w:r>
            <w:r>
              <w:rPr>
                <w:rFonts w:ascii="Arial" w:eastAsia="Arial" w:hAnsi="Arial" w:cs="Arial"/>
                <w:spacing w:val="-1"/>
                <w:sz w:val="20"/>
                <w:szCs w:val="20"/>
              </w:rPr>
              <w:t>t</w:t>
            </w:r>
            <w:r>
              <w:rPr>
                <w:rFonts w:ascii="Arial" w:eastAsia="Arial" w:hAnsi="Arial" w:cs="Arial"/>
                <w:sz w:val="20"/>
                <w:szCs w:val="20"/>
              </w:rPr>
              <w:t>ative</w:t>
            </w:r>
            <w:r>
              <w:rPr>
                <w:rFonts w:ascii="Arial" w:eastAsia="Arial" w:hAnsi="Arial" w:cs="Arial"/>
                <w:spacing w:val="48"/>
                <w:sz w:val="20"/>
                <w:szCs w:val="20"/>
              </w:rPr>
              <w:t xml:space="preserve"> </w:t>
            </w:r>
            <w:r>
              <w:rPr>
                <w:rFonts w:ascii="Arial" w:eastAsia="Arial" w:hAnsi="Arial" w:cs="Arial"/>
                <w:sz w:val="20"/>
                <w:szCs w:val="20"/>
              </w:rPr>
              <w:t>idea</w:t>
            </w:r>
            <w:r>
              <w:rPr>
                <w:rFonts w:ascii="Arial" w:eastAsia="Arial" w:hAnsi="Arial" w:cs="Arial"/>
                <w:spacing w:val="16"/>
                <w:sz w:val="20"/>
                <w:szCs w:val="20"/>
              </w:rPr>
              <w:t xml:space="preserve"> </w:t>
            </w:r>
            <w:r>
              <w:rPr>
                <w:rFonts w:ascii="Arial" w:eastAsia="Arial" w:hAnsi="Arial" w:cs="Arial"/>
                <w:spacing w:val="2"/>
                <w:w w:val="109"/>
                <w:sz w:val="20"/>
                <w:szCs w:val="20"/>
              </w:rPr>
              <w:t>o</w:t>
            </w:r>
            <w:r>
              <w:rPr>
                <w:rFonts w:ascii="Arial" w:eastAsia="Arial" w:hAnsi="Arial" w:cs="Arial"/>
                <w:w w:val="109"/>
                <w:sz w:val="20"/>
                <w:szCs w:val="20"/>
              </w:rPr>
              <w:t>f</w:t>
            </w:r>
            <w:r>
              <w:rPr>
                <w:rFonts w:ascii="Arial" w:eastAsia="Arial" w:hAnsi="Arial" w:cs="Arial"/>
                <w:spacing w:val="12"/>
                <w:w w:val="109"/>
                <w:sz w:val="20"/>
                <w:szCs w:val="20"/>
              </w:rPr>
              <w:t xml:space="preserve"> </w:t>
            </w:r>
            <w:r>
              <w:rPr>
                <w:rFonts w:ascii="Arial" w:eastAsia="Arial" w:hAnsi="Arial" w:cs="Arial"/>
                <w:sz w:val="20"/>
                <w:szCs w:val="20"/>
              </w:rPr>
              <w:t>valence</w:t>
            </w:r>
            <w:r>
              <w:rPr>
                <w:rFonts w:ascii="Arial" w:eastAsia="Arial" w:hAnsi="Arial" w:cs="Arial"/>
                <w:spacing w:val="16"/>
                <w:sz w:val="20"/>
                <w:szCs w:val="20"/>
              </w:rPr>
              <w:t xml:space="preserve"> </w:t>
            </w:r>
            <w:r>
              <w:rPr>
                <w:rFonts w:ascii="Arial" w:eastAsia="Arial" w:hAnsi="Arial" w:cs="Arial"/>
                <w:sz w:val="20"/>
                <w:szCs w:val="20"/>
              </w:rPr>
              <w:t>bond</w:t>
            </w:r>
            <w:r>
              <w:rPr>
                <w:rFonts w:ascii="Arial" w:eastAsia="Arial" w:hAnsi="Arial" w:cs="Arial"/>
                <w:spacing w:val="20"/>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14"/>
                <w:sz w:val="20"/>
                <w:szCs w:val="20"/>
              </w:rPr>
              <w:t xml:space="preserve"> </w:t>
            </w:r>
            <w:r>
              <w:rPr>
                <w:rFonts w:ascii="Arial" w:eastAsia="Arial" w:hAnsi="Arial" w:cs="Arial"/>
                <w:sz w:val="20"/>
                <w:szCs w:val="20"/>
              </w:rPr>
              <w:t>band</w:t>
            </w:r>
            <w:r>
              <w:rPr>
                <w:rFonts w:ascii="Arial" w:eastAsia="Arial" w:hAnsi="Arial" w:cs="Arial"/>
                <w:spacing w:val="15"/>
                <w:sz w:val="20"/>
                <w:szCs w:val="20"/>
              </w:rPr>
              <w:t xml:space="preserve"> </w:t>
            </w:r>
            <w:r>
              <w:rPr>
                <w:rFonts w:ascii="Arial" w:eastAsia="Arial" w:hAnsi="Arial" w:cs="Arial"/>
                <w:sz w:val="20"/>
                <w:szCs w:val="20"/>
              </w:rPr>
              <w:t>theori</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54"/>
                <w:sz w:val="20"/>
                <w:szCs w:val="20"/>
              </w:rPr>
              <w:t xml:space="preserve"> </w:t>
            </w:r>
            <w:r>
              <w:rPr>
                <w:rFonts w:ascii="Arial" w:eastAsia="Arial" w:hAnsi="Arial" w:cs="Arial"/>
                <w:sz w:val="20"/>
                <w:szCs w:val="20"/>
              </w:rPr>
              <w:t>Se</w:t>
            </w:r>
            <w:r>
              <w:rPr>
                <w:rFonts w:ascii="Arial" w:eastAsia="Arial" w:hAnsi="Arial" w:cs="Arial"/>
                <w:spacing w:val="-1"/>
                <w:sz w:val="20"/>
                <w:szCs w:val="20"/>
              </w:rPr>
              <w:t>m</w:t>
            </w:r>
            <w:r>
              <w:rPr>
                <w:rFonts w:ascii="Arial" w:eastAsia="Arial" w:hAnsi="Arial" w:cs="Arial"/>
                <w:sz w:val="20"/>
                <w:szCs w:val="20"/>
              </w:rPr>
              <w:t>i</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duc</w:t>
            </w:r>
            <w:r>
              <w:rPr>
                <w:rFonts w:ascii="Arial" w:eastAsia="Arial" w:hAnsi="Arial" w:cs="Arial"/>
                <w:spacing w:val="-1"/>
                <w:sz w:val="20"/>
                <w:szCs w:val="20"/>
              </w:rPr>
              <w:t>t</w:t>
            </w:r>
            <w:r>
              <w:rPr>
                <w:rFonts w:ascii="Arial" w:eastAsia="Arial" w:hAnsi="Arial" w:cs="Arial"/>
                <w:sz w:val="20"/>
                <w:szCs w:val="20"/>
              </w:rPr>
              <w:t>ors</w:t>
            </w:r>
            <w:r>
              <w:rPr>
                <w:rFonts w:ascii="Arial" w:eastAsia="Arial" w:hAnsi="Arial" w:cs="Arial"/>
                <w:spacing w:val="36"/>
                <w:sz w:val="20"/>
                <w:szCs w:val="20"/>
              </w:rPr>
              <w:t xml:space="preserve"> </w:t>
            </w:r>
            <w:r>
              <w:rPr>
                <w:rFonts w:ascii="Arial" w:eastAsia="Arial" w:hAnsi="Arial" w:cs="Arial"/>
                <w:sz w:val="20"/>
                <w:szCs w:val="20"/>
              </w:rPr>
              <w:t>and insula</w:t>
            </w:r>
            <w:r>
              <w:rPr>
                <w:rFonts w:ascii="Arial" w:eastAsia="Arial" w:hAnsi="Arial" w:cs="Arial"/>
                <w:spacing w:val="-1"/>
                <w:sz w:val="20"/>
                <w:szCs w:val="20"/>
              </w:rPr>
              <w:t>t</w:t>
            </w:r>
            <w:r>
              <w:rPr>
                <w:rFonts w:ascii="Arial" w:eastAsia="Arial" w:hAnsi="Arial" w:cs="Arial"/>
                <w:sz w:val="20"/>
                <w:szCs w:val="20"/>
              </w:rPr>
              <w:t>or</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34"/>
                <w:sz w:val="20"/>
                <w:szCs w:val="20"/>
              </w:rPr>
              <w:t xml:space="preserve"> </w:t>
            </w:r>
            <w:r>
              <w:rPr>
                <w:rFonts w:ascii="Arial" w:eastAsia="Arial" w:hAnsi="Arial" w:cs="Arial"/>
                <w:spacing w:val="-1"/>
                <w:sz w:val="20"/>
                <w:szCs w:val="20"/>
              </w:rPr>
              <w:t>d</w:t>
            </w:r>
            <w:r>
              <w:rPr>
                <w:rFonts w:ascii="Arial" w:eastAsia="Arial" w:hAnsi="Arial" w:cs="Arial"/>
                <w:sz w:val="20"/>
                <w:szCs w:val="20"/>
              </w:rPr>
              <w:t>e</w:t>
            </w:r>
            <w:r>
              <w:rPr>
                <w:rFonts w:ascii="Arial" w:eastAsia="Arial" w:hAnsi="Arial" w:cs="Arial"/>
                <w:spacing w:val="-1"/>
                <w:sz w:val="20"/>
                <w:szCs w:val="20"/>
              </w:rPr>
              <w:t>f</w:t>
            </w:r>
            <w:r>
              <w:rPr>
                <w:rFonts w:ascii="Arial" w:eastAsia="Arial" w:hAnsi="Arial" w:cs="Arial"/>
                <w:sz w:val="20"/>
                <w:szCs w:val="20"/>
              </w:rPr>
              <w:t>ects</w:t>
            </w:r>
            <w:r>
              <w:rPr>
                <w:rFonts w:ascii="Arial" w:eastAsia="Arial" w:hAnsi="Arial" w:cs="Arial"/>
                <w:spacing w:val="15"/>
                <w:sz w:val="20"/>
                <w:szCs w:val="20"/>
              </w:rPr>
              <w:t xml:space="preserve"> </w:t>
            </w:r>
            <w:r>
              <w:rPr>
                <w:rFonts w:ascii="Arial" w:eastAsia="Arial" w:hAnsi="Arial" w:cs="Arial"/>
                <w:sz w:val="20"/>
                <w:szCs w:val="20"/>
              </w:rPr>
              <w:t>in</w:t>
            </w:r>
            <w:r>
              <w:rPr>
                <w:rFonts w:ascii="Arial" w:eastAsia="Arial" w:hAnsi="Arial" w:cs="Arial"/>
                <w:spacing w:val="4"/>
                <w:sz w:val="20"/>
                <w:szCs w:val="20"/>
              </w:rPr>
              <w:t xml:space="preserve"> </w:t>
            </w:r>
            <w:r>
              <w:rPr>
                <w:rFonts w:ascii="Arial" w:eastAsia="Arial" w:hAnsi="Arial" w:cs="Arial"/>
                <w:sz w:val="20"/>
                <w:szCs w:val="20"/>
              </w:rPr>
              <w:t>solid</w:t>
            </w:r>
            <w:r>
              <w:rPr>
                <w:rFonts w:ascii="Arial" w:eastAsia="Arial" w:hAnsi="Arial" w:cs="Arial"/>
                <w:spacing w:val="-2"/>
                <w:sz w:val="20"/>
                <w:szCs w:val="20"/>
              </w:rPr>
              <w:t>s</w:t>
            </w:r>
            <w:r>
              <w:rPr>
                <w:rFonts w:ascii="Arial" w:eastAsia="Arial" w:hAnsi="Arial" w:cs="Arial"/>
                <w:w w:val="111"/>
                <w:sz w:val="20"/>
                <w:szCs w:val="20"/>
              </w:rPr>
              <w:t>.</w:t>
            </w:r>
          </w:p>
          <w:p w:rsidR="007A6C8F" w:rsidRDefault="00E052D2">
            <w:pPr>
              <w:spacing w:before="3" w:after="0" w:line="375" w:lineRule="auto"/>
              <w:ind w:left="823" w:right="47" w:hanging="360"/>
              <w:jc w:val="both"/>
              <w:rPr>
                <w:rFonts w:ascii="Arial" w:eastAsia="Arial" w:hAnsi="Arial" w:cs="Arial"/>
                <w:sz w:val="20"/>
                <w:szCs w:val="20"/>
              </w:rPr>
            </w:pPr>
            <w:r>
              <w:rPr>
                <w:rFonts w:ascii="Arial" w:eastAsia="Arial" w:hAnsi="Arial" w:cs="Arial"/>
                <w:spacing w:val="1"/>
                <w:sz w:val="20"/>
                <w:szCs w:val="20"/>
              </w:rPr>
              <w:t>3</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w w:val="95"/>
                <w:sz w:val="20"/>
                <w:szCs w:val="20"/>
              </w:rPr>
              <w:t>Weak</w:t>
            </w:r>
            <w:r>
              <w:rPr>
                <w:rFonts w:ascii="Arial" w:eastAsia="Arial" w:hAnsi="Arial" w:cs="Arial"/>
                <w:spacing w:val="-3"/>
                <w:w w:val="95"/>
                <w:sz w:val="20"/>
                <w:szCs w:val="20"/>
              </w:rPr>
              <w:t xml:space="preserve"> </w:t>
            </w:r>
            <w:r>
              <w:rPr>
                <w:rFonts w:ascii="Arial" w:eastAsia="Arial" w:hAnsi="Arial" w:cs="Arial"/>
                <w:sz w:val="20"/>
                <w:szCs w:val="20"/>
              </w:rPr>
              <w:t>Ch</w:t>
            </w:r>
            <w:r>
              <w:rPr>
                <w:rFonts w:ascii="Arial" w:eastAsia="Arial" w:hAnsi="Arial" w:cs="Arial"/>
                <w:spacing w:val="-1"/>
                <w:sz w:val="20"/>
                <w:szCs w:val="20"/>
              </w:rPr>
              <w:t>e</w:t>
            </w:r>
            <w:r>
              <w:rPr>
                <w:rFonts w:ascii="Arial" w:eastAsia="Arial" w:hAnsi="Arial" w:cs="Arial"/>
                <w:sz w:val="20"/>
                <w:szCs w:val="20"/>
              </w:rPr>
              <w:t>mical</w:t>
            </w:r>
            <w:r>
              <w:rPr>
                <w:rFonts w:ascii="Arial" w:eastAsia="Arial" w:hAnsi="Arial" w:cs="Arial"/>
                <w:spacing w:val="-18"/>
                <w:sz w:val="20"/>
                <w:szCs w:val="20"/>
              </w:rPr>
              <w:t xml:space="preserve"> </w:t>
            </w:r>
            <w:r>
              <w:rPr>
                <w:rFonts w:ascii="Arial" w:eastAsia="Arial" w:hAnsi="Arial" w:cs="Arial"/>
                <w:spacing w:val="-1"/>
                <w:sz w:val="20"/>
                <w:szCs w:val="20"/>
              </w:rPr>
              <w:t>F</w:t>
            </w:r>
            <w:r>
              <w:rPr>
                <w:rFonts w:ascii="Arial" w:eastAsia="Arial" w:hAnsi="Arial" w:cs="Arial"/>
                <w:sz w:val="20"/>
                <w:szCs w:val="20"/>
              </w:rPr>
              <w:t>orce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z w:val="20"/>
                <w:szCs w:val="20"/>
              </w:rPr>
              <w:t>v</w:t>
            </w:r>
            <w:r>
              <w:rPr>
                <w:rFonts w:ascii="Arial" w:eastAsia="Arial" w:hAnsi="Arial" w:cs="Arial"/>
                <w:spacing w:val="-1"/>
                <w:sz w:val="20"/>
                <w:szCs w:val="20"/>
              </w:rPr>
              <w:t>a</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7"/>
                <w:sz w:val="20"/>
                <w:szCs w:val="20"/>
              </w:rPr>
              <w:t xml:space="preserve"> </w:t>
            </w:r>
            <w:r>
              <w:rPr>
                <w:rFonts w:ascii="Arial" w:eastAsia="Arial" w:hAnsi="Arial" w:cs="Arial"/>
                <w:w w:val="95"/>
                <w:sz w:val="20"/>
                <w:szCs w:val="20"/>
              </w:rPr>
              <w:t>Waals</w:t>
            </w:r>
            <w:r>
              <w:rPr>
                <w:rFonts w:ascii="Arial" w:eastAsia="Arial" w:hAnsi="Arial" w:cs="Arial"/>
                <w:spacing w:val="-2"/>
                <w:w w:val="95"/>
                <w:sz w:val="20"/>
                <w:szCs w:val="20"/>
              </w:rPr>
              <w:t xml:space="preserve"> </w:t>
            </w:r>
            <w:r>
              <w:rPr>
                <w:rFonts w:ascii="Arial" w:eastAsia="Arial" w:hAnsi="Arial" w:cs="Arial"/>
                <w:spacing w:val="-2"/>
                <w:w w:val="104"/>
                <w:sz w:val="20"/>
                <w:szCs w:val="20"/>
              </w:rPr>
              <w:t>f</w:t>
            </w:r>
            <w:r>
              <w:rPr>
                <w:rFonts w:ascii="Arial" w:eastAsia="Arial" w:hAnsi="Arial" w:cs="Arial"/>
                <w:w w:val="104"/>
                <w:sz w:val="20"/>
                <w:szCs w:val="20"/>
              </w:rPr>
              <w:t>orce</w:t>
            </w:r>
            <w:r>
              <w:rPr>
                <w:rFonts w:ascii="Arial" w:eastAsia="Arial" w:hAnsi="Arial" w:cs="Arial"/>
                <w:spacing w:val="-1"/>
                <w:w w:val="104"/>
                <w:sz w:val="20"/>
                <w:szCs w:val="20"/>
              </w:rPr>
              <w:t>s</w:t>
            </w:r>
            <w:r>
              <w:rPr>
                <w:rFonts w:ascii="Arial" w:eastAsia="Arial" w:hAnsi="Arial" w:cs="Arial"/>
                <w:w w:val="104"/>
                <w:sz w:val="20"/>
                <w:szCs w:val="20"/>
              </w:rPr>
              <w:t>,</w:t>
            </w:r>
            <w:r>
              <w:rPr>
                <w:rFonts w:ascii="Arial" w:eastAsia="Arial" w:hAnsi="Arial" w:cs="Arial"/>
                <w:spacing w:val="-6"/>
                <w:w w:val="104"/>
                <w:sz w:val="20"/>
                <w:szCs w:val="20"/>
              </w:rPr>
              <w:t xml:space="preserve"> </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-di</w:t>
            </w:r>
            <w:r>
              <w:rPr>
                <w:rFonts w:ascii="Arial" w:eastAsia="Arial" w:hAnsi="Arial" w:cs="Arial"/>
                <w:spacing w:val="-2"/>
                <w:sz w:val="20"/>
                <w:szCs w:val="20"/>
              </w:rPr>
              <w:t>p</w:t>
            </w:r>
            <w:r>
              <w:rPr>
                <w:rFonts w:ascii="Arial" w:eastAsia="Arial" w:hAnsi="Arial" w:cs="Arial"/>
                <w:sz w:val="20"/>
                <w:szCs w:val="20"/>
              </w:rPr>
              <w:t>ole</w:t>
            </w:r>
            <w:r>
              <w:rPr>
                <w:rFonts w:ascii="Arial" w:eastAsia="Arial" w:hAnsi="Arial" w:cs="Arial"/>
                <w:spacing w:val="11"/>
                <w:sz w:val="20"/>
                <w:szCs w:val="20"/>
              </w:rPr>
              <w:t xml:space="preserve"> </w:t>
            </w:r>
            <w:r>
              <w:rPr>
                <w:rFonts w:ascii="Arial" w:eastAsia="Arial" w:hAnsi="Arial" w:cs="Arial"/>
                <w:sz w:val="20"/>
                <w:szCs w:val="20"/>
              </w:rPr>
              <w:t>fo</w:t>
            </w:r>
            <w:r>
              <w:rPr>
                <w:rFonts w:ascii="Arial" w:eastAsia="Arial" w:hAnsi="Arial" w:cs="Arial"/>
                <w:spacing w:val="-1"/>
                <w:sz w:val="20"/>
                <w:szCs w:val="20"/>
              </w:rPr>
              <w:t>r</w:t>
            </w:r>
            <w:r>
              <w:rPr>
                <w:rFonts w:ascii="Arial" w:eastAsia="Arial" w:hAnsi="Arial" w:cs="Arial"/>
                <w:sz w:val="20"/>
                <w:szCs w:val="20"/>
              </w:rPr>
              <w:t>ces,</w:t>
            </w:r>
            <w:r>
              <w:rPr>
                <w:rFonts w:ascii="Arial" w:eastAsia="Arial" w:hAnsi="Arial" w:cs="Arial"/>
                <w:spacing w:val="20"/>
                <w:sz w:val="20"/>
                <w:szCs w:val="20"/>
              </w:rPr>
              <w:t xml:space="preserve"> </w:t>
            </w:r>
            <w:r>
              <w:rPr>
                <w:rFonts w:ascii="Arial" w:eastAsia="Arial" w:hAnsi="Arial" w:cs="Arial"/>
                <w:sz w:val="20"/>
                <w:szCs w:val="20"/>
              </w:rPr>
              <w:t>d</w:t>
            </w:r>
            <w:r>
              <w:rPr>
                <w:rFonts w:ascii="Arial" w:eastAsia="Arial" w:hAnsi="Arial" w:cs="Arial"/>
                <w:spacing w:val="-2"/>
                <w:sz w:val="20"/>
                <w:szCs w:val="20"/>
              </w:rPr>
              <w:t>i</w:t>
            </w:r>
            <w:r>
              <w:rPr>
                <w:rFonts w:ascii="Arial" w:eastAsia="Arial" w:hAnsi="Arial" w:cs="Arial"/>
                <w:sz w:val="20"/>
                <w:szCs w:val="20"/>
              </w:rPr>
              <w:t>pol</w:t>
            </w:r>
            <w:r>
              <w:rPr>
                <w:rFonts w:ascii="Arial" w:eastAsia="Arial" w:hAnsi="Arial" w:cs="Arial"/>
                <w:spacing w:val="1"/>
                <w:sz w:val="20"/>
                <w:szCs w:val="20"/>
              </w:rPr>
              <w:t>e</w:t>
            </w:r>
            <w:r>
              <w:rPr>
                <w:rFonts w:ascii="Arial" w:eastAsia="Arial" w:hAnsi="Arial" w:cs="Arial"/>
                <w:sz w:val="20"/>
                <w:szCs w:val="20"/>
              </w:rPr>
              <w:t>-di</w:t>
            </w:r>
            <w:r>
              <w:rPr>
                <w:rFonts w:ascii="Arial" w:eastAsia="Arial" w:hAnsi="Arial" w:cs="Arial"/>
                <w:spacing w:val="-2"/>
                <w:sz w:val="20"/>
                <w:szCs w:val="20"/>
              </w:rPr>
              <w:t>p</w:t>
            </w:r>
            <w:r>
              <w:rPr>
                <w:rFonts w:ascii="Arial" w:eastAsia="Arial" w:hAnsi="Arial" w:cs="Arial"/>
                <w:sz w:val="20"/>
                <w:szCs w:val="20"/>
              </w:rPr>
              <w:t>ole</w:t>
            </w:r>
            <w:r>
              <w:rPr>
                <w:rFonts w:ascii="Arial" w:eastAsia="Arial" w:hAnsi="Arial" w:cs="Arial"/>
                <w:spacing w:val="11"/>
                <w:sz w:val="20"/>
                <w:szCs w:val="20"/>
              </w:rPr>
              <w:t xml:space="preserve"> </w:t>
            </w:r>
            <w:r>
              <w:rPr>
                <w:rFonts w:ascii="Arial" w:eastAsia="Arial" w:hAnsi="Arial" w:cs="Arial"/>
                <w:w w:val="105"/>
                <w:sz w:val="20"/>
                <w:szCs w:val="20"/>
              </w:rPr>
              <w:t>i</w:t>
            </w:r>
            <w:r>
              <w:rPr>
                <w:rFonts w:ascii="Arial" w:eastAsia="Arial" w:hAnsi="Arial" w:cs="Arial"/>
                <w:spacing w:val="-1"/>
                <w:w w:val="105"/>
                <w:sz w:val="20"/>
                <w:szCs w:val="20"/>
              </w:rPr>
              <w:t>n</w:t>
            </w:r>
            <w:r>
              <w:rPr>
                <w:rFonts w:ascii="Arial" w:eastAsia="Arial" w:hAnsi="Arial" w:cs="Arial"/>
                <w:w w:val="109"/>
                <w:sz w:val="20"/>
                <w:szCs w:val="20"/>
              </w:rPr>
              <w:t>teract</w:t>
            </w:r>
            <w:r>
              <w:rPr>
                <w:rFonts w:ascii="Arial" w:eastAsia="Arial" w:hAnsi="Arial" w:cs="Arial"/>
                <w:spacing w:val="-1"/>
                <w:w w:val="109"/>
                <w:sz w:val="20"/>
                <w:szCs w:val="20"/>
              </w:rPr>
              <w:t>i</w:t>
            </w:r>
            <w:r>
              <w:rPr>
                <w:rFonts w:ascii="Arial" w:eastAsia="Arial" w:hAnsi="Arial" w:cs="Arial"/>
                <w:w w:val="99"/>
                <w:sz w:val="20"/>
                <w:szCs w:val="20"/>
              </w:rPr>
              <w:t>on</w:t>
            </w:r>
            <w:r>
              <w:rPr>
                <w:rFonts w:ascii="Arial" w:eastAsia="Arial" w:hAnsi="Arial" w:cs="Arial"/>
                <w:spacing w:val="-1"/>
                <w:w w:val="99"/>
                <w:sz w:val="20"/>
                <w:szCs w:val="20"/>
              </w:rPr>
              <w:t>s</w:t>
            </w:r>
            <w:r>
              <w:rPr>
                <w:rFonts w:ascii="Arial" w:eastAsia="Arial" w:hAnsi="Arial" w:cs="Arial"/>
                <w:w w:val="111"/>
                <w:sz w:val="20"/>
                <w:szCs w:val="20"/>
              </w:rPr>
              <w:t xml:space="preserve">, </w:t>
            </w:r>
            <w:r>
              <w:rPr>
                <w:rFonts w:ascii="Arial" w:eastAsia="Arial" w:hAnsi="Arial" w:cs="Arial"/>
                <w:sz w:val="20"/>
                <w:szCs w:val="20"/>
              </w:rPr>
              <w:t>induced</w:t>
            </w:r>
            <w:r>
              <w:rPr>
                <w:rFonts w:ascii="Arial" w:eastAsia="Arial" w:hAnsi="Arial" w:cs="Arial"/>
                <w:spacing w:val="27"/>
                <w:sz w:val="20"/>
                <w:szCs w:val="20"/>
              </w:rPr>
              <w:t xml:space="preserve"> </w:t>
            </w:r>
            <w:r>
              <w:rPr>
                <w:rFonts w:ascii="Arial" w:eastAsia="Arial" w:hAnsi="Arial" w:cs="Arial"/>
                <w:sz w:val="20"/>
                <w:szCs w:val="20"/>
              </w:rPr>
              <w:t>di</w:t>
            </w:r>
            <w:r>
              <w:rPr>
                <w:rFonts w:ascii="Arial" w:eastAsia="Arial" w:hAnsi="Arial" w:cs="Arial"/>
                <w:spacing w:val="-1"/>
                <w:sz w:val="20"/>
                <w:szCs w:val="20"/>
              </w:rPr>
              <w:t>pol</w:t>
            </w:r>
            <w:r>
              <w:rPr>
                <w:rFonts w:ascii="Arial" w:eastAsia="Arial" w:hAnsi="Arial" w:cs="Arial"/>
                <w:sz w:val="20"/>
                <w:szCs w:val="20"/>
              </w:rPr>
              <w:t>e</w:t>
            </w:r>
            <w:r>
              <w:rPr>
                <w:rFonts w:ascii="Arial" w:eastAsia="Arial" w:hAnsi="Arial" w:cs="Arial"/>
                <w:spacing w:val="29"/>
                <w:sz w:val="20"/>
                <w:szCs w:val="20"/>
              </w:rPr>
              <w:t xml:space="preserve"> </w:t>
            </w:r>
            <w:r>
              <w:rPr>
                <w:rFonts w:ascii="Arial" w:eastAsia="Arial" w:hAnsi="Arial" w:cs="Arial"/>
                <w:sz w:val="20"/>
                <w:szCs w:val="20"/>
              </w:rPr>
              <w:t>interact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 xml:space="preserve">s, </w:t>
            </w:r>
            <w:r>
              <w:rPr>
                <w:rFonts w:ascii="Arial" w:eastAsia="Arial" w:hAnsi="Arial" w:cs="Arial"/>
                <w:spacing w:val="25"/>
                <w:sz w:val="20"/>
                <w:szCs w:val="20"/>
              </w:rPr>
              <w:t xml:space="preserve"> </w:t>
            </w:r>
            <w:r>
              <w:rPr>
                <w:rFonts w:ascii="Arial" w:eastAsia="Arial" w:hAnsi="Arial" w:cs="Arial"/>
                <w:sz w:val="20"/>
                <w:szCs w:val="20"/>
              </w:rPr>
              <w:t>Ins</w:t>
            </w:r>
            <w:r>
              <w:rPr>
                <w:rFonts w:ascii="Arial" w:eastAsia="Arial" w:hAnsi="Arial" w:cs="Arial"/>
                <w:spacing w:val="-1"/>
                <w:sz w:val="20"/>
                <w:szCs w:val="20"/>
              </w:rPr>
              <w:t>t</w:t>
            </w:r>
            <w:r>
              <w:rPr>
                <w:rFonts w:ascii="Arial" w:eastAsia="Arial" w:hAnsi="Arial" w:cs="Arial"/>
                <w:sz w:val="20"/>
                <w:szCs w:val="20"/>
              </w:rPr>
              <w:t>antan</w:t>
            </w:r>
            <w:r>
              <w:rPr>
                <w:rFonts w:ascii="Arial" w:eastAsia="Arial" w:hAnsi="Arial" w:cs="Arial"/>
                <w:spacing w:val="-2"/>
                <w:sz w:val="20"/>
                <w:szCs w:val="20"/>
              </w:rPr>
              <w:t>e</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z w:val="20"/>
                <w:szCs w:val="20"/>
              </w:rPr>
              <w:t>s</w:t>
            </w:r>
            <w:r>
              <w:rPr>
                <w:rFonts w:ascii="Arial" w:eastAsia="Arial" w:hAnsi="Arial" w:cs="Arial"/>
                <w:spacing w:val="43"/>
                <w:sz w:val="20"/>
                <w:szCs w:val="20"/>
              </w:rPr>
              <w:t xml:space="preserve"> </w:t>
            </w:r>
            <w:r>
              <w:rPr>
                <w:rFonts w:ascii="Arial" w:eastAsia="Arial" w:hAnsi="Arial" w:cs="Arial"/>
                <w:sz w:val="20"/>
                <w:szCs w:val="20"/>
              </w:rPr>
              <w:t>di</w:t>
            </w:r>
            <w:r>
              <w:rPr>
                <w:rFonts w:ascii="Arial" w:eastAsia="Arial" w:hAnsi="Arial" w:cs="Arial"/>
                <w:spacing w:val="-2"/>
                <w:sz w:val="20"/>
                <w:szCs w:val="20"/>
              </w:rPr>
              <w:t>p</w:t>
            </w:r>
            <w:r>
              <w:rPr>
                <w:rFonts w:ascii="Arial" w:eastAsia="Arial" w:hAnsi="Arial" w:cs="Arial"/>
                <w:sz w:val="20"/>
                <w:szCs w:val="20"/>
              </w:rPr>
              <w:t>ol</w:t>
            </w:r>
            <w:r>
              <w:rPr>
                <w:rFonts w:ascii="Arial" w:eastAsia="Arial" w:hAnsi="Arial" w:cs="Arial"/>
                <w:spacing w:val="1"/>
                <w:sz w:val="20"/>
                <w:szCs w:val="20"/>
              </w:rPr>
              <w:t>e</w:t>
            </w:r>
            <w:r>
              <w:rPr>
                <w:rFonts w:ascii="Arial" w:eastAsia="Arial" w:hAnsi="Arial" w:cs="Arial"/>
                <w:spacing w:val="-1"/>
                <w:sz w:val="20"/>
                <w:szCs w:val="20"/>
              </w:rPr>
              <w:t>-</w:t>
            </w:r>
            <w:r>
              <w:rPr>
                <w:rFonts w:ascii="Arial" w:eastAsia="Arial" w:hAnsi="Arial" w:cs="Arial"/>
                <w:sz w:val="20"/>
                <w:szCs w:val="20"/>
              </w:rPr>
              <w:t>i</w:t>
            </w:r>
            <w:r>
              <w:rPr>
                <w:rFonts w:ascii="Arial" w:eastAsia="Arial" w:hAnsi="Arial" w:cs="Arial"/>
                <w:spacing w:val="-1"/>
                <w:sz w:val="20"/>
                <w:szCs w:val="20"/>
              </w:rPr>
              <w:t>n</w:t>
            </w:r>
            <w:r>
              <w:rPr>
                <w:rFonts w:ascii="Arial" w:eastAsia="Arial" w:hAnsi="Arial" w:cs="Arial"/>
                <w:sz w:val="20"/>
                <w:szCs w:val="20"/>
              </w:rPr>
              <w:t>duced</w:t>
            </w:r>
            <w:r>
              <w:rPr>
                <w:rFonts w:ascii="Arial" w:eastAsia="Arial" w:hAnsi="Arial" w:cs="Arial"/>
                <w:spacing w:val="35"/>
                <w:sz w:val="20"/>
                <w:szCs w:val="20"/>
              </w:rPr>
              <w:t xml:space="preserve"> </w:t>
            </w:r>
            <w:r>
              <w:rPr>
                <w:rFonts w:ascii="Arial" w:eastAsia="Arial" w:hAnsi="Arial" w:cs="Arial"/>
                <w:sz w:val="20"/>
                <w:szCs w:val="20"/>
              </w:rPr>
              <w:t>di</w:t>
            </w:r>
            <w:r>
              <w:rPr>
                <w:rFonts w:ascii="Arial" w:eastAsia="Arial" w:hAnsi="Arial" w:cs="Arial"/>
                <w:spacing w:val="-1"/>
                <w:sz w:val="20"/>
                <w:szCs w:val="20"/>
              </w:rPr>
              <w:t>p</w:t>
            </w:r>
            <w:r>
              <w:rPr>
                <w:rFonts w:ascii="Arial" w:eastAsia="Arial" w:hAnsi="Arial" w:cs="Arial"/>
                <w:sz w:val="20"/>
                <w:szCs w:val="20"/>
              </w:rPr>
              <w:t>ole</w:t>
            </w:r>
            <w:r>
              <w:rPr>
                <w:rFonts w:ascii="Arial" w:eastAsia="Arial" w:hAnsi="Arial" w:cs="Arial"/>
                <w:spacing w:val="28"/>
                <w:sz w:val="20"/>
                <w:szCs w:val="20"/>
              </w:rPr>
              <w:t xml:space="preserve"> </w:t>
            </w:r>
            <w:r>
              <w:rPr>
                <w:rFonts w:ascii="Arial" w:eastAsia="Arial" w:hAnsi="Arial" w:cs="Arial"/>
                <w:sz w:val="20"/>
                <w:szCs w:val="20"/>
              </w:rPr>
              <w:t>interact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 xml:space="preserve">. </w:t>
            </w:r>
            <w:r>
              <w:rPr>
                <w:rFonts w:ascii="Arial" w:eastAsia="Arial" w:hAnsi="Arial" w:cs="Arial"/>
                <w:spacing w:val="22"/>
                <w:sz w:val="20"/>
                <w:szCs w:val="20"/>
              </w:rPr>
              <w:t xml:space="preserve"> </w:t>
            </w:r>
            <w:r>
              <w:rPr>
                <w:rFonts w:ascii="Arial" w:eastAsia="Arial" w:hAnsi="Arial" w:cs="Arial"/>
                <w:sz w:val="20"/>
                <w:szCs w:val="20"/>
              </w:rPr>
              <w:t>R</w:t>
            </w:r>
            <w:r>
              <w:rPr>
                <w:rFonts w:ascii="Arial" w:eastAsia="Arial" w:hAnsi="Arial" w:cs="Arial"/>
                <w:spacing w:val="2"/>
                <w:sz w:val="20"/>
                <w:szCs w:val="20"/>
              </w:rPr>
              <w:t>e</w:t>
            </w:r>
            <w:r>
              <w:rPr>
                <w:rFonts w:ascii="Arial" w:eastAsia="Arial" w:hAnsi="Arial" w:cs="Arial"/>
                <w:sz w:val="20"/>
                <w:szCs w:val="20"/>
              </w:rPr>
              <w:t>pulsive force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34"/>
                <w:sz w:val="20"/>
                <w:szCs w:val="20"/>
              </w:rPr>
              <w:t xml:space="preserve"> </w:t>
            </w:r>
            <w:r>
              <w:rPr>
                <w:rFonts w:ascii="Arial" w:eastAsia="Arial" w:hAnsi="Arial" w:cs="Arial"/>
                <w:sz w:val="20"/>
                <w:szCs w:val="20"/>
              </w:rPr>
              <w:t>In</w:t>
            </w:r>
            <w:r>
              <w:rPr>
                <w:rFonts w:ascii="Arial" w:eastAsia="Arial" w:hAnsi="Arial" w:cs="Arial"/>
                <w:spacing w:val="-1"/>
                <w:sz w:val="20"/>
                <w:szCs w:val="20"/>
              </w:rPr>
              <w:t>t</w:t>
            </w:r>
            <w:r>
              <w:rPr>
                <w:rFonts w:ascii="Arial" w:eastAsia="Arial" w:hAnsi="Arial" w:cs="Arial"/>
                <w:sz w:val="20"/>
                <w:szCs w:val="20"/>
              </w:rPr>
              <w:t>ermole</w:t>
            </w:r>
            <w:r>
              <w:rPr>
                <w:rFonts w:ascii="Arial" w:eastAsia="Arial" w:hAnsi="Arial" w:cs="Arial"/>
                <w:spacing w:val="-1"/>
                <w:sz w:val="20"/>
                <w:szCs w:val="20"/>
              </w:rPr>
              <w:t>c</w:t>
            </w:r>
            <w:r>
              <w:rPr>
                <w:rFonts w:ascii="Arial" w:eastAsia="Arial" w:hAnsi="Arial" w:cs="Arial"/>
                <w:sz w:val="20"/>
                <w:szCs w:val="20"/>
              </w:rPr>
              <w:t xml:space="preserve">ular </w:t>
            </w:r>
            <w:r>
              <w:rPr>
                <w:rFonts w:ascii="Arial" w:eastAsia="Arial" w:hAnsi="Arial" w:cs="Arial"/>
                <w:spacing w:val="5"/>
                <w:sz w:val="20"/>
                <w:szCs w:val="20"/>
              </w:rPr>
              <w:t xml:space="preserve"> </w:t>
            </w:r>
            <w:r>
              <w:rPr>
                <w:rFonts w:ascii="Arial" w:eastAsia="Arial" w:hAnsi="Arial" w:cs="Arial"/>
                <w:sz w:val="20"/>
                <w:szCs w:val="20"/>
              </w:rPr>
              <w:t>fo</w:t>
            </w:r>
            <w:r>
              <w:rPr>
                <w:rFonts w:ascii="Arial" w:eastAsia="Arial" w:hAnsi="Arial" w:cs="Arial"/>
                <w:spacing w:val="-1"/>
                <w:sz w:val="20"/>
                <w:szCs w:val="20"/>
              </w:rPr>
              <w:t>r</w:t>
            </w:r>
            <w:r>
              <w:rPr>
                <w:rFonts w:ascii="Arial" w:eastAsia="Arial" w:hAnsi="Arial" w:cs="Arial"/>
                <w:sz w:val="20"/>
                <w:szCs w:val="20"/>
              </w:rPr>
              <w:t>ces:</w:t>
            </w:r>
            <w:r>
              <w:rPr>
                <w:rFonts w:ascii="Arial" w:eastAsia="Arial" w:hAnsi="Arial" w:cs="Arial"/>
                <w:spacing w:val="31"/>
                <w:sz w:val="20"/>
                <w:szCs w:val="20"/>
              </w:rPr>
              <w:t xml:space="preserve"> </w:t>
            </w:r>
            <w:r>
              <w:rPr>
                <w:rFonts w:ascii="Arial" w:eastAsia="Arial" w:hAnsi="Arial" w:cs="Arial"/>
                <w:spacing w:val="-1"/>
                <w:sz w:val="20"/>
                <w:szCs w:val="20"/>
              </w:rPr>
              <w:t>H</w:t>
            </w:r>
            <w:r>
              <w:rPr>
                <w:rFonts w:ascii="Arial" w:eastAsia="Arial" w:hAnsi="Arial" w:cs="Arial"/>
                <w:sz w:val="20"/>
                <w:szCs w:val="20"/>
              </w:rPr>
              <w:t>ydrog</w:t>
            </w:r>
            <w:r>
              <w:rPr>
                <w:rFonts w:ascii="Arial" w:eastAsia="Arial" w:hAnsi="Arial" w:cs="Arial"/>
                <w:spacing w:val="-1"/>
                <w:sz w:val="20"/>
                <w:szCs w:val="20"/>
              </w:rPr>
              <w:t>e</w:t>
            </w:r>
            <w:r>
              <w:rPr>
                <w:rFonts w:ascii="Arial" w:eastAsia="Arial" w:hAnsi="Arial" w:cs="Arial"/>
                <w:sz w:val="20"/>
                <w:szCs w:val="20"/>
              </w:rPr>
              <w:t>n</w:t>
            </w:r>
            <w:r>
              <w:rPr>
                <w:rFonts w:ascii="Arial" w:eastAsia="Arial" w:hAnsi="Arial" w:cs="Arial"/>
                <w:spacing w:val="18"/>
                <w:sz w:val="20"/>
                <w:szCs w:val="20"/>
              </w:rPr>
              <w:t xml:space="preserve"> </w:t>
            </w:r>
            <w:r>
              <w:rPr>
                <w:rFonts w:ascii="Arial" w:eastAsia="Arial" w:hAnsi="Arial" w:cs="Arial"/>
                <w:sz w:val="20"/>
                <w:szCs w:val="20"/>
              </w:rPr>
              <w:t>bonding</w:t>
            </w:r>
            <w:r>
              <w:rPr>
                <w:rFonts w:ascii="Arial" w:eastAsia="Arial" w:hAnsi="Arial" w:cs="Arial"/>
                <w:spacing w:val="19"/>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eories</w:t>
            </w:r>
            <w:r>
              <w:rPr>
                <w:rFonts w:ascii="Arial" w:eastAsia="Arial" w:hAnsi="Arial" w:cs="Arial"/>
                <w:spacing w:val="34"/>
                <w:sz w:val="20"/>
                <w:szCs w:val="20"/>
              </w:rPr>
              <w:t xml:space="preserve"> </w:t>
            </w:r>
            <w:r>
              <w:rPr>
                <w:rFonts w:ascii="Arial" w:eastAsia="Arial" w:hAnsi="Arial" w:cs="Arial"/>
                <w:sz w:val="20"/>
                <w:szCs w:val="20"/>
              </w:rPr>
              <w:t>of</w:t>
            </w:r>
            <w:r>
              <w:rPr>
                <w:rFonts w:ascii="Arial" w:eastAsia="Arial" w:hAnsi="Arial" w:cs="Arial"/>
                <w:spacing w:val="23"/>
                <w:sz w:val="20"/>
                <w:szCs w:val="20"/>
              </w:rPr>
              <w:t xml:space="preserve"> </w:t>
            </w:r>
            <w:r>
              <w:rPr>
                <w:rFonts w:ascii="Arial" w:eastAsia="Arial" w:hAnsi="Arial" w:cs="Arial"/>
                <w:sz w:val="20"/>
                <w:szCs w:val="20"/>
              </w:rPr>
              <w:t>h</w:t>
            </w:r>
            <w:r>
              <w:rPr>
                <w:rFonts w:ascii="Arial" w:eastAsia="Arial" w:hAnsi="Arial" w:cs="Arial"/>
                <w:spacing w:val="1"/>
                <w:sz w:val="20"/>
                <w:szCs w:val="20"/>
              </w:rPr>
              <w:t>y</w:t>
            </w:r>
            <w:r>
              <w:rPr>
                <w:rFonts w:ascii="Arial" w:eastAsia="Arial" w:hAnsi="Arial" w:cs="Arial"/>
                <w:spacing w:val="-2"/>
                <w:sz w:val="20"/>
                <w:szCs w:val="20"/>
              </w:rPr>
              <w:t>d</w:t>
            </w:r>
            <w:r>
              <w:rPr>
                <w:rFonts w:ascii="Arial" w:eastAsia="Arial" w:hAnsi="Arial" w:cs="Arial"/>
                <w:sz w:val="20"/>
                <w:szCs w:val="20"/>
              </w:rPr>
              <w:t>rog</w:t>
            </w:r>
            <w:r>
              <w:rPr>
                <w:rFonts w:ascii="Arial" w:eastAsia="Arial" w:hAnsi="Arial" w:cs="Arial"/>
                <w:spacing w:val="-1"/>
                <w:sz w:val="20"/>
                <w:szCs w:val="20"/>
              </w:rPr>
              <w:t>e</w:t>
            </w:r>
            <w:r>
              <w:rPr>
                <w:rFonts w:ascii="Arial" w:eastAsia="Arial" w:hAnsi="Arial" w:cs="Arial"/>
                <w:sz w:val="20"/>
                <w:szCs w:val="20"/>
              </w:rPr>
              <w:t>n</w:t>
            </w:r>
            <w:r>
              <w:rPr>
                <w:rFonts w:ascii="Arial" w:eastAsia="Arial" w:hAnsi="Arial" w:cs="Arial"/>
                <w:spacing w:val="29"/>
                <w:sz w:val="20"/>
                <w:szCs w:val="20"/>
              </w:rPr>
              <w:t xml:space="preserve"> </w:t>
            </w:r>
            <w:r>
              <w:rPr>
                <w:rFonts w:ascii="Arial" w:eastAsia="Arial" w:hAnsi="Arial" w:cs="Arial"/>
                <w:sz w:val="20"/>
                <w:szCs w:val="20"/>
              </w:rPr>
              <w:t>bondi</w:t>
            </w:r>
            <w:r>
              <w:rPr>
                <w:rFonts w:ascii="Arial" w:eastAsia="Arial" w:hAnsi="Arial" w:cs="Arial"/>
                <w:spacing w:val="-1"/>
                <w:sz w:val="20"/>
                <w:szCs w:val="20"/>
              </w:rPr>
              <w:t>n</w:t>
            </w:r>
            <w:r>
              <w:rPr>
                <w:rFonts w:ascii="Arial" w:eastAsia="Arial" w:hAnsi="Arial" w:cs="Arial"/>
                <w:sz w:val="20"/>
                <w:szCs w:val="20"/>
              </w:rPr>
              <w:t>g,</w:t>
            </w:r>
            <w:r>
              <w:rPr>
                <w:rFonts w:ascii="Arial" w:eastAsia="Arial" w:hAnsi="Arial" w:cs="Arial"/>
                <w:spacing w:val="24"/>
                <w:sz w:val="20"/>
                <w:szCs w:val="20"/>
              </w:rPr>
              <w:t xml:space="preserve"> </w:t>
            </w:r>
            <w:r>
              <w:rPr>
                <w:rFonts w:ascii="Arial" w:eastAsia="Arial" w:hAnsi="Arial" w:cs="Arial"/>
                <w:w w:val="101"/>
                <w:sz w:val="20"/>
                <w:szCs w:val="20"/>
              </w:rPr>
              <w:t>valen</w:t>
            </w:r>
            <w:r>
              <w:rPr>
                <w:rFonts w:ascii="Arial" w:eastAsia="Arial" w:hAnsi="Arial" w:cs="Arial"/>
                <w:spacing w:val="-1"/>
                <w:w w:val="101"/>
                <w:sz w:val="20"/>
                <w:szCs w:val="20"/>
              </w:rPr>
              <w:t>c</w:t>
            </w:r>
            <w:r>
              <w:rPr>
                <w:rFonts w:ascii="Arial" w:eastAsia="Arial" w:hAnsi="Arial" w:cs="Arial"/>
                <w:w w:val="97"/>
                <w:sz w:val="20"/>
                <w:szCs w:val="20"/>
              </w:rPr>
              <w:t xml:space="preserve">e </w:t>
            </w:r>
            <w:r>
              <w:rPr>
                <w:rFonts w:ascii="Arial" w:eastAsia="Arial" w:hAnsi="Arial" w:cs="Arial"/>
                <w:sz w:val="20"/>
                <w:szCs w:val="20"/>
              </w:rPr>
              <w:t>bond</w:t>
            </w:r>
            <w:r>
              <w:rPr>
                <w:rFonts w:ascii="Arial" w:eastAsia="Arial" w:hAnsi="Arial" w:cs="Arial"/>
                <w:spacing w:val="14"/>
                <w:sz w:val="20"/>
                <w:szCs w:val="20"/>
              </w:rPr>
              <w:t xml:space="preserve"> </w:t>
            </w:r>
            <w:r>
              <w:rPr>
                <w:rFonts w:ascii="Arial" w:eastAsia="Arial" w:hAnsi="Arial" w:cs="Arial"/>
                <w:w w:val="107"/>
                <w:sz w:val="20"/>
                <w:szCs w:val="20"/>
              </w:rPr>
              <w:t>treat</w:t>
            </w:r>
            <w:r>
              <w:rPr>
                <w:rFonts w:ascii="Arial" w:eastAsia="Arial" w:hAnsi="Arial" w:cs="Arial"/>
                <w:spacing w:val="-1"/>
                <w:w w:val="107"/>
                <w:sz w:val="20"/>
                <w:szCs w:val="20"/>
              </w:rPr>
              <w:t>m</w:t>
            </w:r>
            <w:r>
              <w:rPr>
                <w:rFonts w:ascii="Arial" w:eastAsia="Arial" w:hAnsi="Arial" w:cs="Arial"/>
                <w:w w:val="107"/>
                <w:sz w:val="20"/>
                <w:szCs w:val="20"/>
              </w:rPr>
              <w:t>ent),</w:t>
            </w:r>
            <w:r>
              <w:rPr>
                <w:rFonts w:ascii="Arial" w:eastAsia="Arial" w:hAnsi="Arial" w:cs="Arial"/>
                <w:spacing w:val="12"/>
                <w:w w:val="107"/>
                <w:sz w:val="20"/>
                <w:szCs w:val="20"/>
              </w:rPr>
              <w:t xml:space="preserve"> </w:t>
            </w:r>
            <w:r>
              <w:rPr>
                <w:rFonts w:ascii="Arial" w:eastAsia="Arial" w:hAnsi="Arial" w:cs="Arial"/>
                <w:sz w:val="20"/>
                <w:szCs w:val="20"/>
              </w:rPr>
              <w:t>recept</w:t>
            </w:r>
            <w:r>
              <w:rPr>
                <w:rFonts w:ascii="Arial" w:eastAsia="Arial" w:hAnsi="Arial" w:cs="Arial"/>
                <w:spacing w:val="-1"/>
                <w:sz w:val="20"/>
                <w:szCs w:val="20"/>
              </w:rPr>
              <w:t>o</w:t>
            </w:r>
            <w:r>
              <w:rPr>
                <w:rFonts w:ascii="Arial" w:eastAsia="Arial" w:hAnsi="Arial" w:cs="Arial"/>
                <w:sz w:val="20"/>
                <w:szCs w:val="20"/>
              </w:rPr>
              <w:t xml:space="preserve">r-guest </w:t>
            </w:r>
            <w:r>
              <w:rPr>
                <w:rFonts w:ascii="Arial" w:eastAsia="Arial" w:hAnsi="Arial" w:cs="Arial"/>
                <w:spacing w:val="3"/>
                <w:sz w:val="20"/>
                <w:szCs w:val="20"/>
              </w:rPr>
              <w:t xml:space="preserve"> </w:t>
            </w:r>
            <w:r>
              <w:rPr>
                <w:rFonts w:ascii="Arial" w:eastAsia="Arial" w:hAnsi="Arial" w:cs="Arial"/>
                <w:sz w:val="20"/>
                <w:szCs w:val="20"/>
              </w:rPr>
              <w:t>inte</w:t>
            </w:r>
            <w:r>
              <w:rPr>
                <w:rFonts w:ascii="Arial" w:eastAsia="Arial" w:hAnsi="Arial" w:cs="Arial"/>
                <w:spacing w:val="-1"/>
                <w:sz w:val="20"/>
                <w:szCs w:val="20"/>
              </w:rPr>
              <w:t>r</w:t>
            </w:r>
            <w:r>
              <w:rPr>
                <w:rFonts w:ascii="Arial" w:eastAsia="Arial" w:hAnsi="Arial" w:cs="Arial"/>
                <w:sz w:val="20"/>
                <w:szCs w:val="20"/>
              </w:rPr>
              <w:t xml:space="preserve">actions, </w:t>
            </w:r>
            <w:r>
              <w:rPr>
                <w:rFonts w:ascii="Arial" w:eastAsia="Arial" w:hAnsi="Arial" w:cs="Arial"/>
                <w:spacing w:val="14"/>
                <w:sz w:val="20"/>
                <w:szCs w:val="20"/>
              </w:rPr>
              <w:t xml:space="preserve"> </w:t>
            </w:r>
            <w:r>
              <w:rPr>
                <w:rFonts w:ascii="Arial" w:eastAsia="Arial" w:hAnsi="Arial" w:cs="Arial"/>
                <w:sz w:val="20"/>
                <w:szCs w:val="20"/>
              </w:rPr>
              <w:t>Ha</w:t>
            </w:r>
            <w:r>
              <w:rPr>
                <w:rFonts w:ascii="Arial" w:eastAsia="Arial" w:hAnsi="Arial" w:cs="Arial"/>
                <w:spacing w:val="-1"/>
                <w:sz w:val="20"/>
                <w:szCs w:val="20"/>
              </w:rPr>
              <w:t>lo</w:t>
            </w:r>
            <w:r>
              <w:rPr>
                <w:rFonts w:ascii="Arial" w:eastAsia="Arial" w:hAnsi="Arial" w:cs="Arial"/>
                <w:sz w:val="20"/>
                <w:szCs w:val="20"/>
              </w:rPr>
              <w:t>g</w:t>
            </w:r>
            <w:r>
              <w:rPr>
                <w:rFonts w:ascii="Arial" w:eastAsia="Arial" w:hAnsi="Arial" w:cs="Arial"/>
                <w:spacing w:val="-1"/>
                <w:sz w:val="20"/>
                <w:szCs w:val="20"/>
              </w:rPr>
              <w:t>e</w:t>
            </w:r>
            <w:r>
              <w:rPr>
                <w:rFonts w:ascii="Arial" w:eastAsia="Arial" w:hAnsi="Arial" w:cs="Arial"/>
                <w:sz w:val="20"/>
                <w:szCs w:val="20"/>
              </w:rPr>
              <w:t>n</w:t>
            </w:r>
            <w:r>
              <w:rPr>
                <w:rFonts w:ascii="Arial" w:eastAsia="Arial" w:hAnsi="Arial" w:cs="Arial"/>
                <w:spacing w:val="5"/>
                <w:sz w:val="20"/>
                <w:szCs w:val="20"/>
              </w:rPr>
              <w:t xml:space="preserve"> </w:t>
            </w:r>
            <w:r>
              <w:rPr>
                <w:rFonts w:ascii="Arial" w:eastAsia="Arial" w:hAnsi="Arial" w:cs="Arial"/>
                <w:sz w:val="20"/>
                <w:szCs w:val="20"/>
              </w:rPr>
              <w:t>bonds.</w:t>
            </w:r>
            <w:r>
              <w:rPr>
                <w:rFonts w:ascii="Arial" w:eastAsia="Arial" w:hAnsi="Arial" w:cs="Arial"/>
                <w:spacing w:val="16"/>
                <w:sz w:val="20"/>
                <w:szCs w:val="20"/>
              </w:rPr>
              <w:t xml:space="preserve"> </w:t>
            </w:r>
            <w:r>
              <w:rPr>
                <w:rFonts w:ascii="Arial" w:eastAsia="Arial" w:hAnsi="Arial" w:cs="Arial"/>
                <w:sz w:val="20"/>
                <w:szCs w:val="20"/>
              </w:rPr>
              <w:t>Ef</w:t>
            </w:r>
            <w:r>
              <w:rPr>
                <w:rFonts w:ascii="Arial" w:eastAsia="Arial" w:hAnsi="Arial" w:cs="Arial"/>
                <w:spacing w:val="-1"/>
                <w:sz w:val="20"/>
                <w:szCs w:val="20"/>
              </w:rPr>
              <w:t>f</w:t>
            </w:r>
            <w:r>
              <w:rPr>
                <w:rFonts w:ascii="Arial" w:eastAsia="Arial" w:hAnsi="Arial" w:cs="Arial"/>
                <w:sz w:val="20"/>
                <w:szCs w:val="20"/>
              </w:rPr>
              <w:t>ects</w:t>
            </w:r>
            <w:r>
              <w:rPr>
                <w:rFonts w:ascii="Arial" w:eastAsia="Arial" w:hAnsi="Arial" w:cs="Arial"/>
                <w:spacing w:val="32"/>
                <w:sz w:val="20"/>
                <w:szCs w:val="20"/>
              </w:rPr>
              <w:t xml:space="preserve"> </w:t>
            </w:r>
            <w:r>
              <w:rPr>
                <w:rFonts w:ascii="Arial" w:eastAsia="Arial" w:hAnsi="Arial" w:cs="Arial"/>
                <w:sz w:val="20"/>
                <w:szCs w:val="20"/>
              </w:rPr>
              <w:t>of</w:t>
            </w:r>
            <w:r>
              <w:rPr>
                <w:rFonts w:ascii="Arial" w:eastAsia="Arial" w:hAnsi="Arial" w:cs="Arial"/>
                <w:spacing w:val="27"/>
                <w:sz w:val="20"/>
                <w:szCs w:val="20"/>
              </w:rPr>
              <w:t xml:space="preserve"> </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z w:val="20"/>
                <w:szCs w:val="20"/>
              </w:rPr>
              <w:t>emi</w:t>
            </w:r>
            <w:r>
              <w:rPr>
                <w:rFonts w:ascii="Arial" w:eastAsia="Arial" w:hAnsi="Arial" w:cs="Arial"/>
                <w:spacing w:val="1"/>
                <w:sz w:val="20"/>
                <w:szCs w:val="20"/>
              </w:rPr>
              <w:t>c</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17"/>
                <w:sz w:val="20"/>
                <w:szCs w:val="20"/>
              </w:rPr>
              <w:t xml:space="preserve"> </w:t>
            </w:r>
            <w:r>
              <w:rPr>
                <w:rFonts w:ascii="Arial" w:eastAsia="Arial" w:hAnsi="Arial" w:cs="Arial"/>
                <w:w w:val="107"/>
                <w:sz w:val="20"/>
                <w:szCs w:val="20"/>
              </w:rPr>
              <w:t xml:space="preserve">force, </w:t>
            </w:r>
            <w:r>
              <w:rPr>
                <w:rFonts w:ascii="Arial" w:eastAsia="Arial" w:hAnsi="Arial" w:cs="Arial"/>
                <w:sz w:val="20"/>
                <w:szCs w:val="20"/>
              </w:rPr>
              <w:t>melting</w:t>
            </w:r>
            <w:r>
              <w:rPr>
                <w:rFonts w:ascii="Arial" w:eastAsia="Arial" w:hAnsi="Arial" w:cs="Arial"/>
                <w:spacing w:val="28"/>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boiling</w:t>
            </w:r>
            <w:r>
              <w:rPr>
                <w:rFonts w:ascii="Arial" w:eastAsia="Arial" w:hAnsi="Arial" w:cs="Arial"/>
                <w:spacing w:val="20"/>
                <w:sz w:val="20"/>
                <w:szCs w:val="20"/>
              </w:rPr>
              <w:t xml:space="preserve"> </w:t>
            </w:r>
            <w:r>
              <w:rPr>
                <w:rFonts w:ascii="Arial" w:eastAsia="Arial" w:hAnsi="Arial" w:cs="Arial"/>
                <w:spacing w:val="-1"/>
                <w:sz w:val="20"/>
                <w:szCs w:val="20"/>
              </w:rPr>
              <w:t>p</w:t>
            </w:r>
            <w:r>
              <w:rPr>
                <w:rFonts w:ascii="Arial" w:eastAsia="Arial" w:hAnsi="Arial" w:cs="Arial"/>
                <w:spacing w:val="-1"/>
                <w:w w:val="101"/>
                <w:sz w:val="20"/>
                <w:szCs w:val="20"/>
              </w:rPr>
              <w:t>o</w:t>
            </w:r>
            <w:r>
              <w:rPr>
                <w:rFonts w:ascii="Arial" w:eastAsia="Arial" w:hAnsi="Arial" w:cs="Arial"/>
                <w:w w:val="107"/>
                <w:sz w:val="20"/>
                <w:szCs w:val="20"/>
              </w:rPr>
              <w:t>ints.</w:t>
            </w:r>
          </w:p>
        </w:tc>
      </w:tr>
    </w:tbl>
    <w:p w:rsidR="007A6C8F" w:rsidRDefault="007A6C8F">
      <w:pPr>
        <w:spacing w:after="0"/>
        <w:jc w:val="both"/>
        <w:sectPr w:rsidR="007A6C8F">
          <w:pgSz w:w="11920" w:h="16840"/>
          <w:pgMar w:top="1360" w:right="1320" w:bottom="280" w:left="1340" w:header="720" w:footer="720" w:gutter="0"/>
          <w:cols w:space="720"/>
        </w:sectPr>
      </w:pPr>
    </w:p>
    <w:p w:rsidR="007A6C8F" w:rsidRDefault="007A6C8F">
      <w:pPr>
        <w:spacing w:before="1" w:after="0" w:line="100" w:lineRule="exact"/>
        <w:rPr>
          <w:sz w:val="10"/>
          <w:szCs w:val="10"/>
        </w:rPr>
      </w:pPr>
    </w:p>
    <w:tbl>
      <w:tblPr>
        <w:tblW w:w="0" w:type="auto"/>
        <w:tblInd w:w="94" w:type="dxa"/>
        <w:tblLayout w:type="fixed"/>
        <w:tblCellMar>
          <w:left w:w="0" w:type="dxa"/>
          <w:right w:w="0" w:type="dxa"/>
        </w:tblCellMar>
        <w:tblLook w:val="01E0"/>
      </w:tblPr>
      <w:tblGrid>
        <w:gridCol w:w="9018"/>
      </w:tblGrid>
      <w:tr w:rsidR="007A6C8F">
        <w:trPr>
          <w:trHeight w:hRule="exact" w:val="646"/>
        </w:trPr>
        <w:tc>
          <w:tcPr>
            <w:tcW w:w="9018"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Radio</w:t>
            </w:r>
            <w:r>
              <w:rPr>
                <w:rFonts w:ascii="Arial" w:eastAsia="Arial" w:hAnsi="Arial" w:cs="Arial"/>
                <w:b/>
                <w:bCs/>
                <w:spacing w:val="1"/>
              </w:rPr>
              <w:t>a</w:t>
            </w:r>
            <w:r>
              <w:rPr>
                <w:rFonts w:ascii="Arial" w:eastAsia="Arial" w:hAnsi="Arial" w:cs="Arial"/>
                <w:b/>
                <w:bCs/>
              </w:rPr>
              <w:t>c</w:t>
            </w:r>
            <w:r>
              <w:rPr>
                <w:rFonts w:ascii="Arial" w:eastAsia="Arial" w:hAnsi="Arial" w:cs="Arial"/>
                <w:b/>
                <w:bCs/>
                <w:spacing w:val="1"/>
              </w:rPr>
              <w:t>t</w:t>
            </w:r>
            <w:r>
              <w:rPr>
                <w:rFonts w:ascii="Arial" w:eastAsia="Arial" w:hAnsi="Arial" w:cs="Arial"/>
                <w:b/>
                <w:bCs/>
              </w:rPr>
              <w:t>ivity</w:t>
            </w:r>
          </w:p>
        </w:tc>
      </w:tr>
      <w:tr w:rsidR="007A6C8F">
        <w:trPr>
          <w:trHeight w:hRule="exact" w:val="2411"/>
        </w:trPr>
        <w:tc>
          <w:tcPr>
            <w:tcW w:w="9018" w:type="dxa"/>
            <w:tcBorders>
              <w:top w:val="single" w:sz="4" w:space="0" w:color="FFD966"/>
              <w:left w:val="single" w:sz="4" w:space="0" w:color="FFD966"/>
              <w:bottom w:val="single" w:sz="4" w:space="0" w:color="FFD966"/>
              <w:right w:val="single" w:sz="4" w:space="0" w:color="FFD966"/>
            </w:tcBorders>
          </w:tcPr>
          <w:p w:rsidR="007A6C8F" w:rsidRDefault="007A6C8F">
            <w:pPr>
              <w:spacing w:before="5" w:after="0" w:line="120" w:lineRule="exact"/>
              <w:rPr>
                <w:sz w:val="12"/>
                <w:szCs w:val="12"/>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Nuclear</w:t>
            </w:r>
            <w:r>
              <w:rPr>
                <w:rFonts w:ascii="Arial" w:eastAsia="Arial" w:hAnsi="Arial" w:cs="Arial"/>
                <w:spacing w:val="3"/>
                <w:sz w:val="20"/>
                <w:szCs w:val="20"/>
              </w:rPr>
              <w:t xml:space="preserve"> </w:t>
            </w:r>
            <w:r>
              <w:rPr>
                <w:rFonts w:ascii="Arial" w:eastAsia="Arial" w:hAnsi="Arial" w:cs="Arial"/>
                <w:sz w:val="20"/>
                <w:szCs w:val="20"/>
              </w:rPr>
              <w:t>stab</w:t>
            </w:r>
            <w:r>
              <w:rPr>
                <w:rFonts w:ascii="Arial" w:eastAsia="Arial" w:hAnsi="Arial" w:cs="Arial"/>
                <w:spacing w:val="-2"/>
                <w:sz w:val="20"/>
                <w:szCs w:val="20"/>
              </w:rPr>
              <w:t>i</w:t>
            </w:r>
            <w:r>
              <w:rPr>
                <w:rFonts w:ascii="Arial" w:eastAsia="Arial" w:hAnsi="Arial" w:cs="Arial"/>
                <w:sz w:val="20"/>
                <w:szCs w:val="20"/>
              </w:rPr>
              <w:t>lity</w:t>
            </w:r>
            <w:r>
              <w:rPr>
                <w:rFonts w:ascii="Arial" w:eastAsia="Arial" w:hAnsi="Arial" w:cs="Arial"/>
                <w:spacing w:val="46"/>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n</w:t>
            </w:r>
            <w:r>
              <w:rPr>
                <w:rFonts w:ascii="Arial" w:eastAsia="Arial" w:hAnsi="Arial" w:cs="Arial"/>
                <w:spacing w:val="-1"/>
                <w:sz w:val="20"/>
                <w:szCs w:val="20"/>
              </w:rPr>
              <w:t>u</w:t>
            </w:r>
            <w:r>
              <w:rPr>
                <w:rFonts w:ascii="Arial" w:eastAsia="Arial" w:hAnsi="Arial" w:cs="Arial"/>
                <w:sz w:val="20"/>
                <w:szCs w:val="20"/>
              </w:rPr>
              <w:t>cl</w:t>
            </w:r>
            <w:r>
              <w:rPr>
                <w:rFonts w:ascii="Arial" w:eastAsia="Arial" w:hAnsi="Arial" w:cs="Arial"/>
                <w:spacing w:val="-1"/>
                <w:sz w:val="20"/>
                <w:szCs w:val="20"/>
              </w:rPr>
              <w:t>e</w:t>
            </w:r>
            <w:r>
              <w:rPr>
                <w:rFonts w:ascii="Arial" w:eastAsia="Arial" w:hAnsi="Arial" w:cs="Arial"/>
                <w:sz w:val="20"/>
                <w:szCs w:val="20"/>
              </w:rPr>
              <w:t>ar</w:t>
            </w:r>
            <w:r>
              <w:rPr>
                <w:rFonts w:ascii="Arial" w:eastAsia="Arial" w:hAnsi="Arial" w:cs="Arial"/>
                <w:spacing w:val="12"/>
                <w:sz w:val="20"/>
                <w:szCs w:val="20"/>
              </w:rPr>
              <w:t xml:space="preserve"> </w:t>
            </w:r>
            <w:r>
              <w:rPr>
                <w:rFonts w:ascii="Arial" w:eastAsia="Arial" w:hAnsi="Arial" w:cs="Arial"/>
                <w:spacing w:val="-1"/>
                <w:sz w:val="20"/>
                <w:szCs w:val="20"/>
              </w:rPr>
              <w:t>b</w:t>
            </w:r>
            <w:r>
              <w:rPr>
                <w:rFonts w:ascii="Arial" w:eastAsia="Arial" w:hAnsi="Arial" w:cs="Arial"/>
                <w:sz w:val="20"/>
                <w:szCs w:val="20"/>
              </w:rPr>
              <w:t>inding</w:t>
            </w:r>
            <w:r>
              <w:rPr>
                <w:rFonts w:ascii="Arial" w:eastAsia="Arial" w:hAnsi="Arial" w:cs="Arial"/>
                <w:spacing w:val="12"/>
                <w:sz w:val="20"/>
                <w:szCs w:val="20"/>
              </w:rPr>
              <w:t xml:space="preserve"> </w:t>
            </w:r>
            <w:r>
              <w:rPr>
                <w:rFonts w:ascii="Arial" w:eastAsia="Arial" w:hAnsi="Arial" w:cs="Arial"/>
                <w:spacing w:val="-1"/>
                <w:sz w:val="20"/>
                <w:szCs w:val="20"/>
              </w:rPr>
              <w:t>e</w:t>
            </w:r>
            <w:r>
              <w:rPr>
                <w:rFonts w:ascii="Arial" w:eastAsia="Arial" w:hAnsi="Arial" w:cs="Arial"/>
                <w:sz w:val="20"/>
                <w:szCs w:val="20"/>
              </w:rPr>
              <w:t>ner</w:t>
            </w:r>
            <w:r>
              <w:rPr>
                <w:rFonts w:ascii="Arial" w:eastAsia="Arial" w:hAnsi="Arial" w:cs="Arial"/>
                <w:spacing w:val="-1"/>
                <w:sz w:val="20"/>
                <w:szCs w:val="20"/>
              </w:rPr>
              <w:t>g</w:t>
            </w:r>
            <w:r>
              <w:rPr>
                <w:rFonts w:ascii="Arial" w:eastAsia="Arial" w:hAnsi="Arial" w:cs="Arial"/>
                <w:sz w:val="20"/>
                <w:szCs w:val="20"/>
              </w:rPr>
              <w:t>y.</w:t>
            </w:r>
            <w:r>
              <w:rPr>
                <w:rFonts w:ascii="Arial" w:eastAsia="Arial" w:hAnsi="Arial" w:cs="Arial"/>
                <w:spacing w:val="18"/>
                <w:sz w:val="20"/>
                <w:szCs w:val="20"/>
              </w:rPr>
              <w:t xml:space="preserve"> </w:t>
            </w:r>
            <w:r>
              <w:rPr>
                <w:rFonts w:ascii="Arial" w:eastAsia="Arial" w:hAnsi="Arial" w:cs="Arial"/>
                <w:sz w:val="20"/>
                <w:szCs w:val="20"/>
              </w:rPr>
              <w:t>N</w:t>
            </w:r>
            <w:r>
              <w:rPr>
                <w:rFonts w:ascii="Arial" w:eastAsia="Arial" w:hAnsi="Arial" w:cs="Arial"/>
                <w:spacing w:val="-1"/>
                <w:sz w:val="20"/>
                <w:szCs w:val="20"/>
              </w:rPr>
              <w:t>u</w:t>
            </w:r>
            <w:r>
              <w:rPr>
                <w:rFonts w:ascii="Arial" w:eastAsia="Arial" w:hAnsi="Arial" w:cs="Arial"/>
                <w:sz w:val="20"/>
                <w:szCs w:val="20"/>
              </w:rPr>
              <w:t>clear</w:t>
            </w:r>
            <w:r>
              <w:rPr>
                <w:rFonts w:ascii="Arial" w:eastAsia="Arial" w:hAnsi="Arial" w:cs="Arial"/>
                <w:spacing w:val="4"/>
                <w:sz w:val="20"/>
                <w:szCs w:val="20"/>
              </w:rPr>
              <w:t xml:space="preserve"> </w:t>
            </w:r>
            <w:r>
              <w:rPr>
                <w:rFonts w:ascii="Arial" w:eastAsia="Arial" w:hAnsi="Arial" w:cs="Arial"/>
                <w:spacing w:val="-1"/>
                <w:w w:val="104"/>
                <w:sz w:val="20"/>
                <w:szCs w:val="20"/>
              </w:rPr>
              <w:t>f</w:t>
            </w:r>
            <w:r>
              <w:rPr>
                <w:rFonts w:ascii="Arial" w:eastAsia="Arial" w:hAnsi="Arial" w:cs="Arial"/>
                <w:w w:val="104"/>
                <w:sz w:val="20"/>
                <w:szCs w:val="20"/>
              </w:rPr>
              <w:t>orces:</w:t>
            </w:r>
            <w:r>
              <w:rPr>
                <w:rFonts w:ascii="Arial" w:eastAsia="Arial" w:hAnsi="Arial" w:cs="Arial"/>
                <w:spacing w:val="-7"/>
                <w:w w:val="104"/>
                <w:sz w:val="20"/>
                <w:szCs w:val="20"/>
              </w:rPr>
              <w:t xml:space="preserve"> </w:t>
            </w:r>
            <w:r>
              <w:rPr>
                <w:rFonts w:ascii="Arial" w:eastAsia="Arial" w:hAnsi="Arial" w:cs="Arial"/>
                <w:sz w:val="20"/>
                <w:szCs w:val="20"/>
              </w:rPr>
              <w:t>meson</w:t>
            </w:r>
            <w:r>
              <w:rPr>
                <w:rFonts w:ascii="Arial" w:eastAsia="Arial" w:hAnsi="Arial" w:cs="Arial"/>
                <w:spacing w:val="-10"/>
                <w:sz w:val="20"/>
                <w:szCs w:val="20"/>
              </w:rPr>
              <w:t xml:space="preserve"> </w:t>
            </w:r>
            <w:r>
              <w:rPr>
                <w:rFonts w:ascii="Arial" w:eastAsia="Arial" w:hAnsi="Arial" w:cs="Arial"/>
                <w:sz w:val="20"/>
                <w:szCs w:val="20"/>
              </w:rPr>
              <w:t>exchange</w:t>
            </w:r>
            <w:r>
              <w:rPr>
                <w:rFonts w:ascii="Arial" w:eastAsia="Arial" w:hAnsi="Arial" w:cs="Arial"/>
                <w:spacing w:val="-13"/>
                <w:sz w:val="20"/>
                <w:szCs w:val="20"/>
              </w:rPr>
              <w:t xml:space="preserve"> </w:t>
            </w:r>
            <w:r>
              <w:rPr>
                <w:rFonts w:ascii="Arial" w:eastAsia="Arial" w:hAnsi="Arial" w:cs="Arial"/>
                <w:spacing w:val="-1"/>
                <w:w w:val="134"/>
                <w:sz w:val="20"/>
                <w:szCs w:val="20"/>
              </w:rPr>
              <w:t>t</w:t>
            </w:r>
            <w:r>
              <w:rPr>
                <w:rFonts w:ascii="Arial" w:eastAsia="Arial" w:hAnsi="Arial" w:cs="Arial"/>
                <w:sz w:val="20"/>
                <w:szCs w:val="20"/>
              </w:rPr>
              <w:t>he</w:t>
            </w:r>
            <w:r>
              <w:rPr>
                <w:rFonts w:ascii="Arial" w:eastAsia="Arial" w:hAnsi="Arial" w:cs="Arial"/>
                <w:spacing w:val="1"/>
                <w:sz w:val="20"/>
                <w:szCs w:val="20"/>
              </w:rPr>
              <w:t>o</w:t>
            </w:r>
            <w:r>
              <w:rPr>
                <w:rFonts w:ascii="Arial" w:eastAsia="Arial" w:hAnsi="Arial" w:cs="Arial"/>
                <w:spacing w:val="-1"/>
                <w:w w:val="122"/>
                <w:sz w:val="20"/>
                <w:szCs w:val="20"/>
              </w:rPr>
              <w:t>r</w:t>
            </w:r>
            <w:r>
              <w:rPr>
                <w:rFonts w:ascii="Arial" w:eastAsia="Arial" w:hAnsi="Arial" w:cs="Arial"/>
                <w:w w:val="108"/>
                <w:sz w:val="20"/>
                <w:szCs w:val="20"/>
              </w:rPr>
              <w:t>y.</w:t>
            </w:r>
          </w:p>
          <w:p w:rsidR="007A6C8F" w:rsidRDefault="007A6C8F">
            <w:pPr>
              <w:spacing w:after="0" w:line="130" w:lineRule="exact"/>
              <w:rPr>
                <w:sz w:val="13"/>
                <w:szCs w:val="13"/>
              </w:rPr>
            </w:pPr>
          </w:p>
          <w:p w:rsidR="007A6C8F" w:rsidRDefault="00E052D2">
            <w:pPr>
              <w:spacing w:after="0" w:line="240" w:lineRule="auto"/>
              <w:ind w:left="823" w:right="-20"/>
              <w:rPr>
                <w:rFonts w:ascii="Arial" w:eastAsia="Arial" w:hAnsi="Arial" w:cs="Arial"/>
                <w:sz w:val="20"/>
                <w:szCs w:val="20"/>
              </w:rPr>
            </w:pPr>
            <w:r>
              <w:rPr>
                <w:rFonts w:ascii="Arial" w:eastAsia="Arial" w:hAnsi="Arial" w:cs="Arial"/>
                <w:sz w:val="20"/>
                <w:szCs w:val="20"/>
              </w:rPr>
              <w:t>Nuclear</w:t>
            </w:r>
            <w:r>
              <w:rPr>
                <w:rFonts w:ascii="Arial" w:eastAsia="Arial" w:hAnsi="Arial" w:cs="Arial"/>
                <w:spacing w:val="3"/>
                <w:sz w:val="20"/>
                <w:szCs w:val="20"/>
              </w:rPr>
              <w:t xml:space="preserve"> </w:t>
            </w:r>
            <w:r>
              <w:rPr>
                <w:rFonts w:ascii="Arial" w:eastAsia="Arial" w:hAnsi="Arial" w:cs="Arial"/>
                <w:spacing w:val="-1"/>
                <w:sz w:val="20"/>
                <w:szCs w:val="20"/>
              </w:rPr>
              <w:t>m</w:t>
            </w:r>
            <w:r>
              <w:rPr>
                <w:rFonts w:ascii="Arial" w:eastAsia="Arial" w:hAnsi="Arial" w:cs="Arial"/>
                <w:sz w:val="20"/>
                <w:szCs w:val="20"/>
              </w:rPr>
              <w:t>o</w:t>
            </w:r>
            <w:r>
              <w:rPr>
                <w:rFonts w:ascii="Arial" w:eastAsia="Arial" w:hAnsi="Arial" w:cs="Arial"/>
                <w:spacing w:val="-1"/>
                <w:sz w:val="20"/>
                <w:szCs w:val="20"/>
              </w:rPr>
              <w:t>d</w:t>
            </w:r>
            <w:r>
              <w:rPr>
                <w:rFonts w:ascii="Arial" w:eastAsia="Arial" w:hAnsi="Arial" w:cs="Arial"/>
                <w:sz w:val="20"/>
                <w:szCs w:val="20"/>
              </w:rPr>
              <w:t>els</w:t>
            </w:r>
            <w:r>
              <w:rPr>
                <w:rFonts w:ascii="Arial" w:eastAsia="Arial" w:hAnsi="Arial" w:cs="Arial"/>
                <w:spacing w:val="-4"/>
                <w:sz w:val="20"/>
                <w:szCs w:val="20"/>
              </w:rPr>
              <w:t xml:space="preserve"> </w:t>
            </w:r>
            <w:r>
              <w:rPr>
                <w:rFonts w:ascii="Arial" w:eastAsia="Arial" w:hAnsi="Arial" w:cs="Arial"/>
                <w:sz w:val="20"/>
                <w:szCs w:val="20"/>
              </w:rPr>
              <w:t>(element</w:t>
            </w:r>
            <w:r>
              <w:rPr>
                <w:rFonts w:ascii="Arial" w:eastAsia="Arial" w:hAnsi="Arial" w:cs="Arial"/>
                <w:spacing w:val="-2"/>
                <w:sz w:val="20"/>
                <w:szCs w:val="20"/>
              </w:rPr>
              <w:t>a</w:t>
            </w:r>
            <w:r>
              <w:rPr>
                <w:rFonts w:ascii="Arial" w:eastAsia="Arial" w:hAnsi="Arial" w:cs="Arial"/>
                <w:sz w:val="20"/>
                <w:szCs w:val="20"/>
              </w:rPr>
              <w:t>ry</w:t>
            </w:r>
            <w:r>
              <w:rPr>
                <w:rFonts w:ascii="Arial" w:eastAsia="Arial" w:hAnsi="Arial" w:cs="Arial"/>
                <w:spacing w:val="35"/>
                <w:sz w:val="20"/>
                <w:szCs w:val="20"/>
              </w:rPr>
              <w:t xml:space="preserve"> </w:t>
            </w:r>
            <w:r>
              <w:rPr>
                <w:rFonts w:ascii="Arial" w:eastAsia="Arial" w:hAnsi="Arial" w:cs="Arial"/>
                <w:sz w:val="20"/>
                <w:szCs w:val="20"/>
              </w:rPr>
              <w:t>id</w:t>
            </w:r>
            <w:r>
              <w:rPr>
                <w:rFonts w:ascii="Arial" w:eastAsia="Arial" w:hAnsi="Arial" w:cs="Arial"/>
                <w:spacing w:val="-1"/>
                <w:sz w:val="20"/>
                <w:szCs w:val="20"/>
              </w:rPr>
              <w:t>e</w:t>
            </w:r>
            <w:r>
              <w:rPr>
                <w:rFonts w:ascii="Arial" w:eastAsia="Arial" w:hAnsi="Arial" w:cs="Arial"/>
                <w:sz w:val="20"/>
                <w:szCs w:val="20"/>
              </w:rPr>
              <w:t>a):</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cept</w:t>
            </w:r>
            <w:r>
              <w:rPr>
                <w:rFonts w:ascii="Arial" w:eastAsia="Arial" w:hAnsi="Arial" w:cs="Arial"/>
                <w:spacing w:val="-3"/>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nucl</w:t>
            </w:r>
            <w:r>
              <w:rPr>
                <w:rFonts w:ascii="Arial" w:eastAsia="Arial" w:hAnsi="Arial" w:cs="Arial"/>
                <w:spacing w:val="-1"/>
                <w:sz w:val="20"/>
                <w:szCs w:val="20"/>
              </w:rPr>
              <w:t>e</w:t>
            </w:r>
            <w:r>
              <w:rPr>
                <w:rFonts w:ascii="Arial" w:eastAsia="Arial" w:hAnsi="Arial" w:cs="Arial"/>
                <w:sz w:val="20"/>
                <w:szCs w:val="20"/>
              </w:rPr>
              <w:t>ar</w:t>
            </w:r>
            <w:r>
              <w:rPr>
                <w:rFonts w:ascii="Arial" w:eastAsia="Arial" w:hAnsi="Arial" w:cs="Arial"/>
                <w:spacing w:val="11"/>
                <w:sz w:val="20"/>
                <w:szCs w:val="20"/>
              </w:rPr>
              <w:t xml:space="preserve"> </w:t>
            </w:r>
            <w:r>
              <w:rPr>
                <w:rFonts w:ascii="Arial" w:eastAsia="Arial" w:hAnsi="Arial" w:cs="Arial"/>
                <w:spacing w:val="-1"/>
                <w:sz w:val="20"/>
                <w:szCs w:val="20"/>
              </w:rPr>
              <w:t>q</w:t>
            </w:r>
            <w:r>
              <w:rPr>
                <w:rFonts w:ascii="Arial" w:eastAsia="Arial" w:hAnsi="Arial" w:cs="Arial"/>
                <w:sz w:val="20"/>
                <w:szCs w:val="20"/>
              </w:rPr>
              <w:t>uant</w:t>
            </w:r>
            <w:r>
              <w:rPr>
                <w:rFonts w:ascii="Arial" w:eastAsia="Arial" w:hAnsi="Arial" w:cs="Arial"/>
                <w:spacing w:val="-1"/>
                <w:sz w:val="20"/>
                <w:szCs w:val="20"/>
              </w:rPr>
              <w:t>u</w:t>
            </w:r>
            <w:r>
              <w:rPr>
                <w:rFonts w:ascii="Arial" w:eastAsia="Arial" w:hAnsi="Arial" w:cs="Arial"/>
                <w:sz w:val="20"/>
                <w:szCs w:val="20"/>
              </w:rPr>
              <w:t>m</w:t>
            </w:r>
            <w:r>
              <w:rPr>
                <w:rFonts w:ascii="Arial" w:eastAsia="Arial" w:hAnsi="Arial" w:cs="Arial"/>
                <w:spacing w:val="19"/>
                <w:sz w:val="20"/>
                <w:szCs w:val="20"/>
              </w:rPr>
              <w:t xml:space="preserve"> </w:t>
            </w:r>
            <w:r>
              <w:rPr>
                <w:rFonts w:ascii="Arial" w:eastAsia="Arial" w:hAnsi="Arial" w:cs="Arial"/>
                <w:spacing w:val="-1"/>
                <w:sz w:val="20"/>
                <w:szCs w:val="20"/>
              </w:rPr>
              <w:t>n</w:t>
            </w:r>
            <w:r>
              <w:rPr>
                <w:rFonts w:ascii="Arial" w:eastAsia="Arial" w:hAnsi="Arial" w:cs="Arial"/>
                <w:sz w:val="20"/>
                <w:szCs w:val="20"/>
              </w:rPr>
              <w:t>u</w:t>
            </w:r>
            <w:r>
              <w:rPr>
                <w:rFonts w:ascii="Arial" w:eastAsia="Arial" w:hAnsi="Arial" w:cs="Arial"/>
                <w:spacing w:val="1"/>
                <w:sz w:val="20"/>
                <w:szCs w:val="20"/>
              </w:rPr>
              <w:t>m</w:t>
            </w:r>
            <w:r>
              <w:rPr>
                <w:rFonts w:ascii="Arial" w:eastAsia="Arial" w:hAnsi="Arial" w:cs="Arial"/>
                <w:sz w:val="20"/>
                <w:szCs w:val="20"/>
              </w:rPr>
              <w:t>b</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21"/>
                <w:sz w:val="20"/>
                <w:szCs w:val="20"/>
              </w:rPr>
              <w:t xml:space="preserve"> </w:t>
            </w:r>
            <w:r>
              <w:rPr>
                <w:rFonts w:ascii="Arial" w:eastAsia="Arial" w:hAnsi="Arial" w:cs="Arial"/>
                <w:sz w:val="20"/>
                <w:szCs w:val="20"/>
              </w:rPr>
              <w:t>mag</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1"/>
                <w:sz w:val="20"/>
                <w:szCs w:val="20"/>
              </w:rPr>
              <w:t xml:space="preserve"> </w:t>
            </w:r>
            <w:r>
              <w:rPr>
                <w:rFonts w:ascii="Arial" w:eastAsia="Arial" w:hAnsi="Arial" w:cs="Arial"/>
                <w:w w:val="102"/>
                <w:sz w:val="20"/>
                <w:szCs w:val="20"/>
              </w:rPr>
              <w:t>n</w:t>
            </w:r>
            <w:r>
              <w:rPr>
                <w:rFonts w:ascii="Arial" w:eastAsia="Arial" w:hAnsi="Arial" w:cs="Arial"/>
                <w:spacing w:val="-1"/>
                <w:w w:val="102"/>
                <w:sz w:val="20"/>
                <w:szCs w:val="20"/>
              </w:rPr>
              <w:t>u</w:t>
            </w:r>
            <w:r>
              <w:rPr>
                <w:rFonts w:ascii="Arial" w:eastAsia="Arial" w:hAnsi="Arial" w:cs="Arial"/>
                <w:w w:val="102"/>
                <w:sz w:val="20"/>
                <w:szCs w:val="20"/>
              </w:rPr>
              <w:t>mbers.</w:t>
            </w:r>
          </w:p>
          <w:p w:rsidR="007A6C8F" w:rsidRDefault="007A6C8F">
            <w:pPr>
              <w:spacing w:after="0" w:line="130" w:lineRule="exact"/>
              <w:rPr>
                <w:sz w:val="13"/>
                <w:szCs w:val="13"/>
              </w:rPr>
            </w:pPr>
          </w:p>
          <w:p w:rsidR="007A6C8F" w:rsidRDefault="00E052D2">
            <w:pPr>
              <w:spacing w:after="0" w:line="375" w:lineRule="auto"/>
              <w:ind w:left="823" w:right="154" w:hanging="360"/>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Nuclear</w:t>
            </w:r>
            <w:r>
              <w:rPr>
                <w:rFonts w:ascii="Arial" w:eastAsia="Arial" w:hAnsi="Arial" w:cs="Arial"/>
                <w:spacing w:val="3"/>
                <w:sz w:val="20"/>
                <w:szCs w:val="20"/>
              </w:rPr>
              <w:t xml:space="preserve"> </w:t>
            </w:r>
            <w:r>
              <w:rPr>
                <w:rFonts w:ascii="Arial" w:eastAsia="Arial" w:hAnsi="Arial" w:cs="Arial"/>
                <w:sz w:val="20"/>
                <w:szCs w:val="20"/>
              </w:rPr>
              <w:t>Re</w:t>
            </w:r>
            <w:r>
              <w:rPr>
                <w:rFonts w:ascii="Arial" w:eastAsia="Arial" w:hAnsi="Arial" w:cs="Arial"/>
                <w:spacing w:val="-1"/>
                <w:sz w:val="20"/>
                <w:szCs w:val="20"/>
              </w:rPr>
              <w:t>ac</w:t>
            </w:r>
            <w:r>
              <w:rPr>
                <w:rFonts w:ascii="Arial" w:eastAsia="Arial" w:hAnsi="Arial" w:cs="Arial"/>
                <w:sz w:val="20"/>
                <w:szCs w:val="20"/>
              </w:rPr>
              <w:t>tion</w:t>
            </w:r>
            <w:r>
              <w:rPr>
                <w:rFonts w:ascii="Arial" w:eastAsia="Arial" w:hAnsi="Arial" w:cs="Arial"/>
                <w:spacing w:val="-1"/>
                <w:sz w:val="20"/>
                <w:szCs w:val="20"/>
              </w:rPr>
              <w:t>s</w:t>
            </w:r>
            <w:r>
              <w:rPr>
                <w:rFonts w:ascii="Arial" w:eastAsia="Arial" w:hAnsi="Arial" w:cs="Arial"/>
                <w:sz w:val="20"/>
                <w:szCs w:val="20"/>
              </w:rPr>
              <w:t xml:space="preserve">: </w:t>
            </w:r>
            <w:r>
              <w:rPr>
                <w:rFonts w:ascii="Arial" w:eastAsia="Arial" w:hAnsi="Arial" w:cs="Arial"/>
                <w:w w:val="108"/>
                <w:sz w:val="20"/>
                <w:szCs w:val="20"/>
              </w:rPr>
              <w:t>Ar</w:t>
            </w:r>
            <w:r>
              <w:rPr>
                <w:rFonts w:ascii="Arial" w:eastAsia="Arial" w:hAnsi="Arial" w:cs="Arial"/>
                <w:spacing w:val="-1"/>
                <w:w w:val="108"/>
                <w:sz w:val="20"/>
                <w:szCs w:val="20"/>
              </w:rPr>
              <w:t>t</w:t>
            </w:r>
            <w:r>
              <w:rPr>
                <w:rFonts w:ascii="Arial" w:eastAsia="Arial" w:hAnsi="Arial" w:cs="Arial"/>
                <w:w w:val="108"/>
                <w:sz w:val="20"/>
                <w:szCs w:val="20"/>
              </w:rPr>
              <w:t>ific</w:t>
            </w:r>
            <w:r>
              <w:rPr>
                <w:rFonts w:ascii="Arial" w:eastAsia="Arial" w:hAnsi="Arial" w:cs="Arial"/>
                <w:spacing w:val="-1"/>
                <w:w w:val="108"/>
                <w:sz w:val="20"/>
                <w:szCs w:val="20"/>
              </w:rPr>
              <w:t>i</w:t>
            </w:r>
            <w:r>
              <w:rPr>
                <w:rFonts w:ascii="Arial" w:eastAsia="Arial" w:hAnsi="Arial" w:cs="Arial"/>
                <w:w w:val="108"/>
                <w:sz w:val="20"/>
                <w:szCs w:val="20"/>
              </w:rPr>
              <w:t>al</w:t>
            </w:r>
            <w:r>
              <w:rPr>
                <w:rFonts w:ascii="Arial" w:eastAsia="Arial" w:hAnsi="Arial" w:cs="Arial"/>
                <w:spacing w:val="5"/>
                <w:w w:val="108"/>
                <w:sz w:val="20"/>
                <w:szCs w:val="20"/>
              </w:rPr>
              <w:t xml:space="preserve"> </w:t>
            </w:r>
            <w:r>
              <w:rPr>
                <w:rFonts w:ascii="Arial" w:eastAsia="Arial" w:hAnsi="Arial" w:cs="Arial"/>
                <w:w w:val="108"/>
                <w:sz w:val="20"/>
                <w:szCs w:val="20"/>
              </w:rPr>
              <w:t>ra</w:t>
            </w:r>
            <w:r>
              <w:rPr>
                <w:rFonts w:ascii="Arial" w:eastAsia="Arial" w:hAnsi="Arial" w:cs="Arial"/>
                <w:spacing w:val="-1"/>
                <w:w w:val="108"/>
                <w:sz w:val="20"/>
                <w:szCs w:val="20"/>
              </w:rPr>
              <w:t>d</w:t>
            </w:r>
            <w:r>
              <w:rPr>
                <w:rFonts w:ascii="Arial" w:eastAsia="Arial" w:hAnsi="Arial" w:cs="Arial"/>
                <w:w w:val="108"/>
                <w:sz w:val="20"/>
                <w:szCs w:val="20"/>
              </w:rPr>
              <w:t>io</w:t>
            </w:r>
            <w:r>
              <w:rPr>
                <w:rFonts w:ascii="Arial" w:eastAsia="Arial" w:hAnsi="Arial" w:cs="Arial"/>
                <w:spacing w:val="-1"/>
                <w:w w:val="108"/>
                <w:sz w:val="20"/>
                <w:szCs w:val="20"/>
              </w:rPr>
              <w:t>a</w:t>
            </w:r>
            <w:r>
              <w:rPr>
                <w:rFonts w:ascii="Arial" w:eastAsia="Arial" w:hAnsi="Arial" w:cs="Arial"/>
                <w:w w:val="108"/>
                <w:sz w:val="20"/>
                <w:szCs w:val="20"/>
              </w:rPr>
              <w:t>ctiv</w:t>
            </w:r>
            <w:r>
              <w:rPr>
                <w:rFonts w:ascii="Arial" w:eastAsia="Arial" w:hAnsi="Arial" w:cs="Arial"/>
                <w:spacing w:val="-1"/>
                <w:w w:val="108"/>
                <w:sz w:val="20"/>
                <w:szCs w:val="20"/>
              </w:rPr>
              <w:t>i</w:t>
            </w:r>
            <w:r>
              <w:rPr>
                <w:rFonts w:ascii="Arial" w:eastAsia="Arial" w:hAnsi="Arial" w:cs="Arial"/>
                <w:w w:val="108"/>
                <w:sz w:val="20"/>
                <w:szCs w:val="20"/>
              </w:rPr>
              <w:t>ty,</w:t>
            </w:r>
            <w:r>
              <w:rPr>
                <w:rFonts w:ascii="Arial" w:eastAsia="Arial" w:hAnsi="Arial" w:cs="Arial"/>
                <w:spacing w:val="-14"/>
                <w:w w:val="108"/>
                <w:sz w:val="20"/>
                <w:szCs w:val="20"/>
              </w:rPr>
              <w:t xml:space="preserve"> </w:t>
            </w:r>
            <w:r>
              <w:rPr>
                <w:rFonts w:ascii="Arial" w:eastAsia="Arial" w:hAnsi="Arial" w:cs="Arial"/>
                <w:w w:val="106"/>
                <w:sz w:val="20"/>
                <w:szCs w:val="20"/>
              </w:rPr>
              <w:t>tran</w:t>
            </w:r>
            <w:r>
              <w:rPr>
                <w:rFonts w:ascii="Arial" w:eastAsia="Arial" w:hAnsi="Arial" w:cs="Arial"/>
                <w:spacing w:val="-1"/>
                <w:w w:val="106"/>
                <w:sz w:val="20"/>
                <w:szCs w:val="20"/>
              </w:rPr>
              <w:t>s</w:t>
            </w:r>
            <w:r>
              <w:rPr>
                <w:rFonts w:ascii="Arial" w:eastAsia="Arial" w:hAnsi="Arial" w:cs="Arial"/>
                <w:w w:val="102"/>
                <w:sz w:val="20"/>
                <w:szCs w:val="20"/>
              </w:rPr>
              <w:t>m</w:t>
            </w:r>
            <w:r>
              <w:rPr>
                <w:rFonts w:ascii="Arial" w:eastAsia="Arial" w:hAnsi="Arial" w:cs="Arial"/>
                <w:spacing w:val="1"/>
                <w:w w:val="102"/>
                <w:sz w:val="20"/>
                <w:szCs w:val="20"/>
              </w:rPr>
              <w:t>u</w:t>
            </w:r>
            <w:r>
              <w:rPr>
                <w:rFonts w:ascii="Arial" w:eastAsia="Arial" w:hAnsi="Arial" w:cs="Arial"/>
                <w:spacing w:val="-1"/>
                <w:w w:val="134"/>
                <w:sz w:val="20"/>
                <w:szCs w:val="20"/>
              </w:rPr>
              <w:t>t</w:t>
            </w:r>
            <w:r>
              <w:rPr>
                <w:rFonts w:ascii="Arial" w:eastAsia="Arial" w:hAnsi="Arial" w:cs="Arial"/>
                <w:w w:val="106"/>
                <w:sz w:val="20"/>
                <w:szCs w:val="20"/>
              </w:rPr>
              <w:t>ation</w:t>
            </w:r>
            <w:r>
              <w:rPr>
                <w:rFonts w:ascii="Arial" w:eastAsia="Arial" w:hAnsi="Arial" w:cs="Arial"/>
                <w:spacing w:val="-5"/>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sz w:val="20"/>
                <w:szCs w:val="20"/>
              </w:rPr>
              <w:t>e</w:t>
            </w:r>
            <w:r>
              <w:rPr>
                <w:rFonts w:ascii="Arial" w:eastAsia="Arial" w:hAnsi="Arial" w:cs="Arial"/>
                <w:sz w:val="20"/>
                <w:szCs w:val="20"/>
              </w:rPr>
              <w:t>le</w:t>
            </w:r>
            <w:r>
              <w:rPr>
                <w:rFonts w:ascii="Arial" w:eastAsia="Arial" w:hAnsi="Arial" w:cs="Arial"/>
                <w:spacing w:val="-1"/>
                <w:sz w:val="20"/>
                <w:szCs w:val="20"/>
              </w:rPr>
              <w:t>m</w:t>
            </w:r>
            <w:r>
              <w:rPr>
                <w:rFonts w:ascii="Arial" w:eastAsia="Arial" w:hAnsi="Arial" w:cs="Arial"/>
                <w:sz w:val="20"/>
                <w:szCs w:val="20"/>
              </w:rPr>
              <w:t>ents,</w:t>
            </w:r>
            <w:r>
              <w:rPr>
                <w:rFonts w:ascii="Arial" w:eastAsia="Arial" w:hAnsi="Arial" w:cs="Arial"/>
                <w:spacing w:val="13"/>
                <w:sz w:val="20"/>
                <w:szCs w:val="20"/>
              </w:rPr>
              <w:t xml:space="preserve"> </w:t>
            </w:r>
            <w:r>
              <w:rPr>
                <w:rFonts w:ascii="Arial" w:eastAsia="Arial" w:hAnsi="Arial" w:cs="Arial"/>
                <w:sz w:val="20"/>
                <w:szCs w:val="20"/>
              </w:rPr>
              <w:t>fiss</w:t>
            </w:r>
            <w:r>
              <w:rPr>
                <w:rFonts w:ascii="Arial" w:eastAsia="Arial" w:hAnsi="Arial" w:cs="Arial"/>
                <w:spacing w:val="-2"/>
                <w:sz w:val="20"/>
                <w:szCs w:val="20"/>
              </w:rPr>
              <w:t>i</w:t>
            </w:r>
            <w:r>
              <w:rPr>
                <w:rFonts w:ascii="Arial" w:eastAsia="Arial" w:hAnsi="Arial" w:cs="Arial"/>
                <w:sz w:val="20"/>
                <w:szCs w:val="20"/>
              </w:rPr>
              <w:t>on,</w:t>
            </w:r>
            <w:r>
              <w:rPr>
                <w:rFonts w:ascii="Arial" w:eastAsia="Arial" w:hAnsi="Arial" w:cs="Arial"/>
                <w:spacing w:val="20"/>
                <w:sz w:val="20"/>
                <w:szCs w:val="20"/>
              </w:rPr>
              <w:t xml:space="preserve"> </w:t>
            </w:r>
            <w:r>
              <w:rPr>
                <w:rFonts w:ascii="Arial" w:eastAsia="Arial" w:hAnsi="Arial" w:cs="Arial"/>
                <w:sz w:val="20"/>
                <w:szCs w:val="20"/>
              </w:rPr>
              <w:t>fusion</w:t>
            </w:r>
            <w:r>
              <w:rPr>
                <w:rFonts w:ascii="Arial" w:eastAsia="Arial" w:hAnsi="Arial" w:cs="Arial"/>
                <w:spacing w:val="18"/>
                <w:sz w:val="20"/>
                <w:szCs w:val="20"/>
              </w:rPr>
              <w:t xml:space="preserve"> </w:t>
            </w:r>
            <w:r>
              <w:rPr>
                <w:rFonts w:ascii="Arial" w:eastAsia="Arial" w:hAnsi="Arial" w:cs="Arial"/>
                <w:spacing w:val="-1"/>
                <w:sz w:val="20"/>
                <w:szCs w:val="20"/>
              </w:rPr>
              <w:t>a</w:t>
            </w:r>
            <w:r>
              <w:rPr>
                <w:rFonts w:ascii="Arial" w:eastAsia="Arial" w:hAnsi="Arial" w:cs="Arial"/>
                <w:sz w:val="20"/>
                <w:szCs w:val="20"/>
              </w:rPr>
              <w:t>nd spallat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27"/>
                <w:sz w:val="20"/>
                <w:szCs w:val="20"/>
              </w:rPr>
              <w:t xml:space="preserve"> </w:t>
            </w:r>
            <w:r>
              <w:rPr>
                <w:rFonts w:ascii="Arial" w:eastAsia="Arial" w:hAnsi="Arial" w:cs="Arial"/>
                <w:spacing w:val="-2"/>
                <w:sz w:val="20"/>
                <w:szCs w:val="20"/>
              </w:rPr>
              <w:t>N</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lear</w:t>
            </w:r>
            <w:r>
              <w:rPr>
                <w:rFonts w:ascii="Arial" w:eastAsia="Arial" w:hAnsi="Arial" w:cs="Arial"/>
                <w:spacing w:val="2"/>
                <w:sz w:val="20"/>
                <w:szCs w:val="20"/>
              </w:rPr>
              <w:t xml:space="preserve"> </w:t>
            </w:r>
            <w:r>
              <w:rPr>
                <w:rFonts w:ascii="Arial" w:eastAsia="Arial" w:hAnsi="Arial" w:cs="Arial"/>
                <w:spacing w:val="-1"/>
                <w:sz w:val="20"/>
                <w:szCs w:val="20"/>
              </w:rPr>
              <w:t>e</w:t>
            </w:r>
            <w:r>
              <w:rPr>
                <w:rFonts w:ascii="Arial" w:eastAsia="Arial" w:hAnsi="Arial" w:cs="Arial"/>
                <w:sz w:val="20"/>
                <w:szCs w:val="20"/>
              </w:rPr>
              <w:t>ner</w:t>
            </w:r>
            <w:r>
              <w:rPr>
                <w:rFonts w:ascii="Arial" w:eastAsia="Arial" w:hAnsi="Arial" w:cs="Arial"/>
                <w:spacing w:val="-2"/>
                <w:sz w:val="20"/>
                <w:szCs w:val="20"/>
              </w:rPr>
              <w:t>g</w:t>
            </w:r>
            <w:r>
              <w:rPr>
                <w:rFonts w:ascii="Arial" w:eastAsia="Arial" w:hAnsi="Arial" w:cs="Arial"/>
                <w:sz w:val="20"/>
                <w:szCs w:val="20"/>
              </w:rPr>
              <w:t>y</w:t>
            </w:r>
            <w:r>
              <w:rPr>
                <w:rFonts w:ascii="Arial" w:eastAsia="Arial" w:hAnsi="Arial" w:cs="Arial"/>
                <w:spacing w:val="13"/>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power</w:t>
            </w:r>
            <w:r>
              <w:rPr>
                <w:rFonts w:ascii="Arial" w:eastAsia="Arial" w:hAnsi="Arial" w:cs="Arial"/>
                <w:spacing w:val="11"/>
                <w:sz w:val="20"/>
                <w:szCs w:val="20"/>
              </w:rPr>
              <w:t xml:space="preserve"> </w:t>
            </w:r>
            <w:r>
              <w:rPr>
                <w:rFonts w:ascii="Arial" w:eastAsia="Arial" w:hAnsi="Arial" w:cs="Arial"/>
                <w:sz w:val="20"/>
                <w:szCs w:val="20"/>
              </w:rPr>
              <w:t>g</w:t>
            </w:r>
            <w:r>
              <w:rPr>
                <w:rFonts w:ascii="Arial" w:eastAsia="Arial" w:hAnsi="Arial" w:cs="Arial"/>
                <w:spacing w:val="-1"/>
                <w:sz w:val="20"/>
                <w:szCs w:val="20"/>
              </w:rPr>
              <w:t>e</w:t>
            </w:r>
            <w:r>
              <w:rPr>
                <w:rFonts w:ascii="Arial" w:eastAsia="Arial" w:hAnsi="Arial" w:cs="Arial"/>
                <w:sz w:val="20"/>
                <w:szCs w:val="20"/>
              </w:rPr>
              <w:t>neratio</w:t>
            </w:r>
            <w:r>
              <w:rPr>
                <w:rFonts w:ascii="Arial" w:eastAsia="Arial" w:hAnsi="Arial" w:cs="Arial"/>
                <w:spacing w:val="-1"/>
                <w:sz w:val="20"/>
                <w:szCs w:val="20"/>
              </w:rPr>
              <w:t>n</w:t>
            </w:r>
            <w:r>
              <w:rPr>
                <w:rFonts w:ascii="Arial" w:eastAsia="Arial" w:hAnsi="Arial" w:cs="Arial"/>
                <w:sz w:val="20"/>
                <w:szCs w:val="20"/>
              </w:rPr>
              <w:t>.</w:t>
            </w:r>
            <w:r>
              <w:rPr>
                <w:rFonts w:ascii="Arial" w:eastAsia="Arial" w:hAnsi="Arial" w:cs="Arial"/>
                <w:spacing w:val="36"/>
                <w:sz w:val="20"/>
                <w:szCs w:val="20"/>
              </w:rPr>
              <w:t xml:space="preserve"> </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p</w:t>
            </w:r>
            <w:r>
              <w:rPr>
                <w:rFonts w:ascii="Arial" w:eastAsia="Arial" w:hAnsi="Arial" w:cs="Arial"/>
                <w:sz w:val="20"/>
                <w:szCs w:val="20"/>
              </w:rPr>
              <w:t>aration</w:t>
            </w:r>
            <w:r>
              <w:rPr>
                <w:rFonts w:ascii="Arial" w:eastAsia="Arial" w:hAnsi="Arial" w:cs="Arial"/>
                <w:spacing w:val="14"/>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7"/>
                <w:sz w:val="20"/>
                <w:szCs w:val="20"/>
              </w:rPr>
              <w:t xml:space="preserve"> </w:t>
            </w:r>
            <w:r>
              <w:rPr>
                <w:rFonts w:ascii="Arial" w:eastAsia="Arial" w:hAnsi="Arial" w:cs="Arial"/>
                <w:sz w:val="20"/>
                <w:szCs w:val="20"/>
              </w:rPr>
              <w:t>uses</w:t>
            </w:r>
            <w:r>
              <w:rPr>
                <w:rFonts w:ascii="Arial" w:eastAsia="Arial" w:hAnsi="Arial" w:cs="Arial"/>
                <w:spacing w:val="-20"/>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iso</w:t>
            </w:r>
            <w:r>
              <w:rPr>
                <w:rFonts w:ascii="Arial" w:eastAsia="Arial" w:hAnsi="Arial" w:cs="Arial"/>
                <w:spacing w:val="-1"/>
                <w:w w:val="134"/>
                <w:sz w:val="20"/>
                <w:szCs w:val="20"/>
              </w:rPr>
              <w:t>t</w:t>
            </w:r>
            <w:r>
              <w:rPr>
                <w:rFonts w:ascii="Arial" w:eastAsia="Arial" w:hAnsi="Arial" w:cs="Arial"/>
                <w:sz w:val="20"/>
                <w:szCs w:val="20"/>
              </w:rPr>
              <w:t>opes.</w:t>
            </w:r>
          </w:p>
          <w:p w:rsidR="007A6C8F" w:rsidRDefault="00E052D2">
            <w:pPr>
              <w:spacing w:before="3" w:after="0" w:line="375" w:lineRule="auto"/>
              <w:ind w:left="823" w:right="202" w:hanging="360"/>
              <w:rPr>
                <w:rFonts w:ascii="Arial" w:eastAsia="Arial" w:hAnsi="Arial" w:cs="Arial"/>
                <w:sz w:val="20"/>
                <w:szCs w:val="20"/>
              </w:rPr>
            </w:pPr>
            <w:r>
              <w:rPr>
                <w:rFonts w:ascii="Arial" w:eastAsia="Arial" w:hAnsi="Arial" w:cs="Arial"/>
                <w:b/>
                <w:bCs/>
                <w:spacing w:val="1"/>
                <w:sz w:val="20"/>
                <w:szCs w:val="20"/>
              </w:rPr>
              <w:t>3</w:t>
            </w:r>
            <w:r>
              <w:rPr>
                <w:rFonts w:ascii="Arial" w:eastAsia="Arial" w:hAnsi="Arial" w:cs="Arial"/>
                <w:b/>
                <w:bCs/>
                <w:sz w:val="20"/>
                <w:szCs w:val="20"/>
              </w:rPr>
              <w:t xml:space="preserve">.  </w:t>
            </w:r>
            <w:r>
              <w:rPr>
                <w:rFonts w:ascii="Arial" w:eastAsia="Arial" w:hAnsi="Arial" w:cs="Arial"/>
                <w:b/>
                <w:bCs/>
                <w:spacing w:val="24"/>
                <w:sz w:val="20"/>
                <w:szCs w:val="20"/>
              </w:rPr>
              <w:t xml:space="preserve"> </w:t>
            </w:r>
            <w:r>
              <w:rPr>
                <w:rFonts w:ascii="Arial" w:eastAsia="Arial" w:hAnsi="Arial" w:cs="Arial"/>
                <w:sz w:val="20"/>
                <w:szCs w:val="20"/>
              </w:rPr>
              <w:t>Rad</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4"/>
                <w:sz w:val="20"/>
                <w:szCs w:val="20"/>
              </w:rPr>
              <w:t xml:space="preserve"> </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pacing w:val="-1"/>
                <w:sz w:val="20"/>
                <w:szCs w:val="20"/>
              </w:rPr>
              <w:t>e</w:t>
            </w:r>
            <w:r>
              <w:rPr>
                <w:rFonts w:ascii="Arial" w:eastAsia="Arial" w:hAnsi="Arial" w:cs="Arial"/>
                <w:sz w:val="20"/>
                <w:szCs w:val="20"/>
              </w:rPr>
              <w:t>m</w:t>
            </w:r>
            <w:r>
              <w:rPr>
                <w:rFonts w:ascii="Arial" w:eastAsia="Arial" w:hAnsi="Arial" w:cs="Arial"/>
                <w:spacing w:val="-1"/>
                <w:sz w:val="20"/>
                <w:szCs w:val="20"/>
              </w:rPr>
              <w:t>ic</w:t>
            </w:r>
            <w:r>
              <w:rPr>
                <w:rFonts w:ascii="Arial" w:eastAsia="Arial" w:hAnsi="Arial" w:cs="Arial"/>
                <w:sz w:val="20"/>
                <w:szCs w:val="20"/>
              </w:rPr>
              <w:t>al</w:t>
            </w:r>
            <w:r>
              <w:rPr>
                <w:rFonts w:ascii="Arial" w:eastAsia="Arial" w:hAnsi="Arial" w:cs="Arial"/>
                <w:spacing w:val="2"/>
                <w:sz w:val="20"/>
                <w:szCs w:val="20"/>
              </w:rPr>
              <w:t xml:space="preserve"> </w:t>
            </w:r>
            <w:r>
              <w:rPr>
                <w:rFonts w:ascii="Arial" w:eastAsia="Arial" w:hAnsi="Arial" w:cs="Arial"/>
                <w:sz w:val="20"/>
                <w:szCs w:val="20"/>
              </w:rPr>
              <w:t>met</w:t>
            </w:r>
            <w:r>
              <w:rPr>
                <w:rFonts w:ascii="Arial" w:eastAsia="Arial" w:hAnsi="Arial" w:cs="Arial"/>
                <w:spacing w:val="-1"/>
                <w:sz w:val="20"/>
                <w:szCs w:val="20"/>
              </w:rPr>
              <w:t>h</w:t>
            </w:r>
            <w:r>
              <w:rPr>
                <w:rFonts w:ascii="Arial" w:eastAsia="Arial" w:hAnsi="Arial" w:cs="Arial"/>
                <w:sz w:val="20"/>
                <w:szCs w:val="20"/>
              </w:rPr>
              <w:t>ods:</w:t>
            </w:r>
            <w:r>
              <w:rPr>
                <w:rFonts w:ascii="Arial" w:eastAsia="Arial" w:hAnsi="Arial" w:cs="Arial"/>
                <w:spacing w:val="15"/>
                <w:sz w:val="20"/>
                <w:szCs w:val="20"/>
              </w:rPr>
              <w:t xml:space="preserve"> </w:t>
            </w:r>
            <w:r>
              <w:rPr>
                <w:rFonts w:ascii="Arial" w:eastAsia="Arial" w:hAnsi="Arial" w:cs="Arial"/>
                <w:spacing w:val="-2"/>
                <w:sz w:val="20"/>
                <w:szCs w:val="20"/>
              </w:rPr>
              <w:t>p</w:t>
            </w:r>
            <w:r>
              <w:rPr>
                <w:rFonts w:ascii="Arial" w:eastAsia="Arial" w:hAnsi="Arial" w:cs="Arial"/>
                <w:sz w:val="20"/>
                <w:szCs w:val="20"/>
              </w:rPr>
              <w:t>rinciples</w:t>
            </w:r>
            <w:r>
              <w:rPr>
                <w:rFonts w:ascii="Arial" w:eastAsia="Arial" w:hAnsi="Arial" w:cs="Arial"/>
                <w:spacing w:val="16"/>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sz w:val="20"/>
                <w:szCs w:val="20"/>
              </w:rPr>
              <w:t>d</w:t>
            </w:r>
            <w:r>
              <w:rPr>
                <w:rFonts w:ascii="Arial" w:eastAsia="Arial" w:hAnsi="Arial" w:cs="Arial"/>
                <w:sz w:val="20"/>
                <w:szCs w:val="20"/>
              </w:rPr>
              <w:t>eterminat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5"/>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a</w:t>
            </w:r>
            <w:r>
              <w:rPr>
                <w:rFonts w:ascii="Arial" w:eastAsia="Arial" w:hAnsi="Arial" w:cs="Arial"/>
                <w:spacing w:val="-1"/>
                <w:sz w:val="20"/>
                <w:szCs w:val="20"/>
              </w:rPr>
              <w:t>g</w:t>
            </w:r>
            <w:r>
              <w:rPr>
                <w:rFonts w:ascii="Arial" w:eastAsia="Arial" w:hAnsi="Arial" w:cs="Arial"/>
                <w:sz w:val="20"/>
                <w:szCs w:val="20"/>
              </w:rPr>
              <w:t>e</w:t>
            </w:r>
            <w:r>
              <w:rPr>
                <w:rFonts w:ascii="Arial" w:eastAsia="Arial" w:hAnsi="Arial" w:cs="Arial"/>
                <w:spacing w:val="-12"/>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ro</w:t>
            </w:r>
            <w:r>
              <w:rPr>
                <w:rFonts w:ascii="Arial" w:eastAsia="Arial" w:hAnsi="Arial" w:cs="Arial"/>
                <w:spacing w:val="-1"/>
                <w:sz w:val="20"/>
                <w:szCs w:val="20"/>
              </w:rPr>
              <w:t>c</w:t>
            </w:r>
            <w:r>
              <w:rPr>
                <w:rFonts w:ascii="Arial" w:eastAsia="Arial" w:hAnsi="Arial" w:cs="Arial"/>
                <w:sz w:val="20"/>
                <w:szCs w:val="20"/>
              </w:rPr>
              <w:t>ks</w:t>
            </w:r>
            <w:r>
              <w:rPr>
                <w:rFonts w:ascii="Arial" w:eastAsia="Arial" w:hAnsi="Arial" w:cs="Arial"/>
                <w:spacing w:val="4"/>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mine</w:t>
            </w:r>
            <w:r>
              <w:rPr>
                <w:rFonts w:ascii="Arial" w:eastAsia="Arial" w:hAnsi="Arial" w:cs="Arial"/>
                <w:spacing w:val="-1"/>
                <w:sz w:val="20"/>
                <w:szCs w:val="20"/>
              </w:rPr>
              <w:t>r</w:t>
            </w:r>
            <w:r>
              <w:rPr>
                <w:rFonts w:ascii="Arial" w:eastAsia="Arial" w:hAnsi="Arial" w:cs="Arial"/>
                <w:sz w:val="20"/>
                <w:szCs w:val="20"/>
              </w:rPr>
              <w:t>als,</w:t>
            </w:r>
            <w:r>
              <w:rPr>
                <w:rFonts w:ascii="Arial" w:eastAsia="Arial" w:hAnsi="Arial" w:cs="Arial"/>
                <w:spacing w:val="17"/>
                <w:sz w:val="20"/>
                <w:szCs w:val="20"/>
              </w:rPr>
              <w:t xml:space="preserve"> </w:t>
            </w:r>
            <w:r>
              <w:rPr>
                <w:rFonts w:ascii="Arial" w:eastAsia="Arial" w:hAnsi="Arial" w:cs="Arial"/>
                <w:w w:val="105"/>
                <w:sz w:val="20"/>
                <w:szCs w:val="20"/>
              </w:rPr>
              <w:t>rad</w:t>
            </w:r>
            <w:r>
              <w:rPr>
                <w:rFonts w:ascii="Arial" w:eastAsia="Arial" w:hAnsi="Arial" w:cs="Arial"/>
                <w:spacing w:val="-2"/>
                <w:w w:val="105"/>
                <w:sz w:val="20"/>
                <w:szCs w:val="20"/>
              </w:rPr>
              <w:t>i</w:t>
            </w:r>
            <w:r>
              <w:rPr>
                <w:rFonts w:ascii="Arial" w:eastAsia="Arial" w:hAnsi="Arial" w:cs="Arial"/>
                <w:w w:val="101"/>
                <w:sz w:val="20"/>
                <w:szCs w:val="20"/>
              </w:rPr>
              <w:t xml:space="preserve">o </w:t>
            </w:r>
            <w:r>
              <w:rPr>
                <w:rFonts w:ascii="Arial" w:eastAsia="Arial" w:hAnsi="Arial" w:cs="Arial"/>
                <w:sz w:val="20"/>
                <w:szCs w:val="20"/>
              </w:rPr>
              <w:t>carbon</w:t>
            </w:r>
            <w:r>
              <w:rPr>
                <w:rFonts w:ascii="Arial" w:eastAsia="Arial" w:hAnsi="Arial" w:cs="Arial"/>
                <w:spacing w:val="8"/>
                <w:sz w:val="20"/>
                <w:szCs w:val="20"/>
              </w:rPr>
              <w:t xml:space="preserve"> </w:t>
            </w:r>
            <w:r>
              <w:rPr>
                <w:rFonts w:ascii="Arial" w:eastAsia="Arial" w:hAnsi="Arial" w:cs="Arial"/>
                <w:sz w:val="20"/>
                <w:szCs w:val="20"/>
              </w:rPr>
              <w:t>dat</w:t>
            </w:r>
            <w:r>
              <w:rPr>
                <w:rFonts w:ascii="Arial" w:eastAsia="Arial" w:hAnsi="Arial" w:cs="Arial"/>
                <w:spacing w:val="-2"/>
                <w:sz w:val="20"/>
                <w:szCs w:val="20"/>
              </w:rPr>
              <w:t>i</w:t>
            </w:r>
            <w:r>
              <w:rPr>
                <w:rFonts w:ascii="Arial" w:eastAsia="Arial" w:hAnsi="Arial" w:cs="Arial"/>
                <w:spacing w:val="-1"/>
                <w:sz w:val="20"/>
                <w:szCs w:val="20"/>
              </w:rPr>
              <w:t>n</w:t>
            </w:r>
            <w:r>
              <w:rPr>
                <w:rFonts w:ascii="Arial" w:eastAsia="Arial" w:hAnsi="Arial" w:cs="Arial"/>
                <w:sz w:val="20"/>
                <w:szCs w:val="20"/>
              </w:rPr>
              <w:t>g,</w:t>
            </w:r>
            <w:r>
              <w:rPr>
                <w:rFonts w:ascii="Arial" w:eastAsia="Arial" w:hAnsi="Arial" w:cs="Arial"/>
                <w:spacing w:val="24"/>
                <w:sz w:val="20"/>
                <w:szCs w:val="20"/>
              </w:rPr>
              <w:t xml:space="preserve"> </w:t>
            </w:r>
            <w:r>
              <w:rPr>
                <w:rFonts w:ascii="Arial" w:eastAsia="Arial" w:hAnsi="Arial" w:cs="Arial"/>
                <w:sz w:val="20"/>
                <w:szCs w:val="20"/>
              </w:rPr>
              <w:t>hazards</w:t>
            </w:r>
            <w:r>
              <w:rPr>
                <w:rFonts w:ascii="Arial" w:eastAsia="Arial" w:hAnsi="Arial" w:cs="Arial"/>
                <w:spacing w:val="-4"/>
                <w:sz w:val="20"/>
                <w:szCs w:val="20"/>
              </w:rPr>
              <w:t xml:space="preserve"> </w:t>
            </w:r>
            <w:r>
              <w:rPr>
                <w:rFonts w:ascii="Arial" w:eastAsia="Arial" w:hAnsi="Arial" w:cs="Arial"/>
                <w:sz w:val="20"/>
                <w:szCs w:val="20"/>
              </w:rPr>
              <w:t>of</w:t>
            </w:r>
            <w:r>
              <w:rPr>
                <w:rFonts w:ascii="Arial" w:eastAsia="Arial" w:hAnsi="Arial" w:cs="Arial"/>
                <w:spacing w:val="12"/>
                <w:sz w:val="20"/>
                <w:szCs w:val="20"/>
              </w:rPr>
              <w:t xml:space="preserve"> </w:t>
            </w:r>
            <w:r>
              <w:rPr>
                <w:rFonts w:ascii="Arial" w:eastAsia="Arial" w:hAnsi="Arial" w:cs="Arial"/>
                <w:sz w:val="20"/>
                <w:szCs w:val="20"/>
              </w:rPr>
              <w:t>radiation</w:t>
            </w:r>
            <w:r>
              <w:rPr>
                <w:rFonts w:ascii="Arial" w:eastAsia="Arial" w:hAnsi="Arial" w:cs="Arial"/>
                <w:spacing w:val="34"/>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5"/>
                <w:sz w:val="20"/>
                <w:szCs w:val="20"/>
              </w:rPr>
              <w:t xml:space="preserve"> </w:t>
            </w:r>
            <w:r>
              <w:rPr>
                <w:rFonts w:ascii="Arial" w:eastAsia="Arial" w:hAnsi="Arial" w:cs="Arial"/>
                <w:sz w:val="20"/>
                <w:szCs w:val="20"/>
              </w:rPr>
              <w:t>saf</w:t>
            </w:r>
            <w:r>
              <w:rPr>
                <w:rFonts w:ascii="Arial" w:eastAsia="Arial" w:hAnsi="Arial" w:cs="Arial"/>
                <w:spacing w:val="-1"/>
                <w:sz w:val="20"/>
                <w:szCs w:val="20"/>
              </w:rPr>
              <w:t>e</w:t>
            </w:r>
            <w:r>
              <w:rPr>
                <w:rFonts w:ascii="Arial" w:eastAsia="Arial" w:hAnsi="Arial" w:cs="Arial"/>
                <w:sz w:val="20"/>
                <w:szCs w:val="20"/>
              </w:rPr>
              <w:t>ty</w:t>
            </w:r>
            <w:r>
              <w:rPr>
                <w:rFonts w:ascii="Arial" w:eastAsia="Arial" w:hAnsi="Arial" w:cs="Arial"/>
                <w:spacing w:val="22"/>
                <w:sz w:val="20"/>
                <w:szCs w:val="20"/>
              </w:rPr>
              <w:t xml:space="preserve"> </w:t>
            </w:r>
            <w:r>
              <w:rPr>
                <w:rFonts w:ascii="Arial" w:eastAsia="Arial" w:hAnsi="Arial" w:cs="Arial"/>
                <w:w w:val="98"/>
                <w:sz w:val="20"/>
                <w:szCs w:val="20"/>
              </w:rPr>
              <w:t>mea</w:t>
            </w:r>
            <w:r>
              <w:rPr>
                <w:rFonts w:ascii="Arial" w:eastAsia="Arial" w:hAnsi="Arial" w:cs="Arial"/>
                <w:spacing w:val="-1"/>
                <w:w w:val="98"/>
                <w:sz w:val="20"/>
                <w:szCs w:val="20"/>
              </w:rPr>
              <w:t>s</w:t>
            </w:r>
            <w:r>
              <w:rPr>
                <w:rFonts w:ascii="Arial" w:eastAsia="Arial" w:hAnsi="Arial" w:cs="Arial"/>
                <w:w w:val="103"/>
                <w:sz w:val="20"/>
                <w:szCs w:val="20"/>
              </w:rPr>
              <w:t>ures.</w:t>
            </w:r>
          </w:p>
        </w:tc>
      </w:tr>
      <w:tr w:rsidR="007A6C8F">
        <w:trPr>
          <w:trHeight w:hRule="exact" w:val="646"/>
        </w:trPr>
        <w:tc>
          <w:tcPr>
            <w:tcW w:w="9018"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Referen</w:t>
            </w:r>
            <w:r>
              <w:rPr>
                <w:rFonts w:ascii="Arial" w:eastAsia="Arial" w:hAnsi="Arial" w:cs="Arial"/>
                <w:b/>
                <w:bCs/>
                <w:spacing w:val="1"/>
              </w:rPr>
              <w:t>c</w:t>
            </w:r>
            <w:r>
              <w:rPr>
                <w:rFonts w:ascii="Arial" w:eastAsia="Arial" w:hAnsi="Arial" w:cs="Arial"/>
                <w:b/>
                <w:bCs/>
              </w:rPr>
              <w:t>e</w:t>
            </w:r>
            <w:r>
              <w:rPr>
                <w:rFonts w:ascii="Arial" w:eastAsia="Arial" w:hAnsi="Arial" w:cs="Arial"/>
                <w:b/>
                <w:bCs/>
                <w:spacing w:val="-22"/>
              </w:rPr>
              <w:t xml:space="preserve"> </w:t>
            </w:r>
            <w:r>
              <w:rPr>
                <w:rFonts w:ascii="Arial" w:eastAsia="Arial" w:hAnsi="Arial" w:cs="Arial"/>
                <w:b/>
                <w:bCs/>
              </w:rPr>
              <w:t>Books</w:t>
            </w:r>
          </w:p>
        </w:tc>
      </w:tr>
      <w:tr w:rsidR="007A6C8F">
        <w:trPr>
          <w:trHeight w:hRule="exact" w:val="4692"/>
        </w:trPr>
        <w:tc>
          <w:tcPr>
            <w:tcW w:w="9018" w:type="dxa"/>
            <w:tcBorders>
              <w:top w:val="single" w:sz="4" w:space="0" w:color="FFD966"/>
              <w:left w:val="single" w:sz="4" w:space="0" w:color="FFD966"/>
              <w:bottom w:val="single" w:sz="4" w:space="0" w:color="FFD966"/>
              <w:right w:val="single" w:sz="4" w:space="0" w:color="FFD966"/>
            </w:tcBorders>
          </w:tcPr>
          <w:p w:rsidR="007A6C8F" w:rsidRDefault="00E052D2">
            <w:pPr>
              <w:tabs>
                <w:tab w:val="left" w:pos="820"/>
              </w:tabs>
              <w:spacing w:before="4"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Lee, J.</w:t>
            </w:r>
            <w:r>
              <w:rPr>
                <w:rFonts w:ascii="Arial" w:eastAsia="Arial" w:hAnsi="Arial" w:cs="Arial"/>
                <w:color w:val="000000"/>
                <w:spacing w:val="19"/>
                <w:sz w:val="20"/>
                <w:szCs w:val="20"/>
              </w:rPr>
              <w:t xml:space="preserve"> </w:t>
            </w:r>
            <w:r>
              <w:rPr>
                <w:rFonts w:ascii="Arial" w:eastAsia="Arial" w:hAnsi="Arial" w:cs="Arial"/>
                <w:color w:val="000000"/>
                <w:sz w:val="20"/>
                <w:szCs w:val="20"/>
              </w:rPr>
              <w:t>D.</w:t>
            </w:r>
            <w:r>
              <w:rPr>
                <w:rFonts w:ascii="Arial" w:eastAsia="Arial" w:hAnsi="Arial" w:cs="Arial"/>
                <w:color w:val="000000"/>
                <w:spacing w:val="-11"/>
                <w:sz w:val="20"/>
                <w:szCs w:val="20"/>
              </w:rPr>
              <w:t xml:space="preserve"> </w:t>
            </w:r>
            <w:r>
              <w:rPr>
                <w:rFonts w:ascii="Arial" w:eastAsia="Arial" w:hAnsi="Arial" w:cs="Arial"/>
                <w:color w:val="000000"/>
                <w:w w:val="97"/>
                <w:sz w:val="20"/>
                <w:szCs w:val="20"/>
              </w:rPr>
              <w:t>Concise</w:t>
            </w:r>
            <w:r>
              <w:rPr>
                <w:rFonts w:ascii="Arial" w:eastAsia="Arial" w:hAnsi="Arial" w:cs="Arial"/>
                <w:color w:val="000000"/>
                <w:spacing w:val="-2"/>
                <w:w w:val="97"/>
                <w:sz w:val="20"/>
                <w:szCs w:val="20"/>
              </w:rPr>
              <w:t xml:space="preserve"> </w:t>
            </w:r>
            <w:r>
              <w:rPr>
                <w:rFonts w:ascii="Arial" w:eastAsia="Arial" w:hAnsi="Arial" w:cs="Arial"/>
                <w:color w:val="000000"/>
                <w:sz w:val="20"/>
                <w:szCs w:val="20"/>
              </w:rPr>
              <w:t>Inorg</w:t>
            </w:r>
            <w:r>
              <w:rPr>
                <w:rFonts w:ascii="Arial" w:eastAsia="Arial" w:hAnsi="Arial" w:cs="Arial"/>
                <w:color w:val="000000"/>
                <w:spacing w:val="-2"/>
                <w:sz w:val="20"/>
                <w:szCs w:val="20"/>
              </w:rPr>
              <w:t>a</w:t>
            </w:r>
            <w:r>
              <w:rPr>
                <w:rFonts w:ascii="Arial" w:eastAsia="Arial" w:hAnsi="Arial" w:cs="Arial"/>
                <w:color w:val="000000"/>
                <w:spacing w:val="-1"/>
                <w:sz w:val="20"/>
                <w:szCs w:val="20"/>
              </w:rPr>
              <w:t>n</w:t>
            </w:r>
            <w:r>
              <w:rPr>
                <w:rFonts w:ascii="Arial" w:eastAsia="Arial" w:hAnsi="Arial" w:cs="Arial"/>
                <w:color w:val="000000"/>
                <w:sz w:val="20"/>
                <w:szCs w:val="20"/>
              </w:rPr>
              <w:t>ic</w:t>
            </w:r>
            <w:r>
              <w:rPr>
                <w:rFonts w:ascii="Arial" w:eastAsia="Arial" w:hAnsi="Arial" w:cs="Arial"/>
                <w:color w:val="000000"/>
                <w:spacing w:val="14"/>
                <w:sz w:val="20"/>
                <w:szCs w:val="20"/>
              </w:rPr>
              <w:t xml:space="preserve"> </w:t>
            </w:r>
            <w:r>
              <w:rPr>
                <w:rFonts w:ascii="Arial" w:eastAsia="Arial" w:hAnsi="Arial" w:cs="Arial"/>
                <w:color w:val="000000"/>
                <w:sz w:val="20"/>
                <w:szCs w:val="20"/>
              </w:rPr>
              <w:t>Chemist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14"/>
                <w:sz w:val="20"/>
                <w:szCs w:val="20"/>
              </w:rPr>
              <w:t xml:space="preserve"> </w:t>
            </w:r>
            <w:r>
              <w:rPr>
                <w:rFonts w:ascii="Arial" w:eastAsia="Arial" w:hAnsi="Arial" w:cs="Arial"/>
                <w:color w:val="000000"/>
                <w:sz w:val="20"/>
                <w:szCs w:val="20"/>
              </w:rPr>
              <w:t>5th</w:t>
            </w:r>
            <w:r>
              <w:rPr>
                <w:rFonts w:ascii="Arial" w:eastAsia="Arial" w:hAnsi="Arial" w:cs="Arial"/>
                <w:color w:val="000000"/>
                <w:spacing w:val="30"/>
                <w:sz w:val="20"/>
                <w:szCs w:val="20"/>
              </w:rPr>
              <w:t xml:space="preserve"> </w:t>
            </w:r>
            <w:r>
              <w:rPr>
                <w:rFonts w:ascii="Arial" w:eastAsia="Arial" w:hAnsi="Arial" w:cs="Arial"/>
                <w:color w:val="000000"/>
                <w:sz w:val="20"/>
                <w:szCs w:val="20"/>
              </w:rPr>
              <w:t>E</w:t>
            </w:r>
            <w:r>
              <w:rPr>
                <w:rFonts w:ascii="Arial" w:eastAsia="Arial" w:hAnsi="Arial" w:cs="Arial"/>
                <w:color w:val="000000"/>
                <w:spacing w:val="-1"/>
                <w:sz w:val="20"/>
                <w:szCs w:val="20"/>
              </w:rPr>
              <w:t>d.</w:t>
            </w:r>
            <w:r>
              <w:rPr>
                <w:rFonts w:ascii="Arial" w:eastAsia="Arial" w:hAnsi="Arial" w:cs="Arial"/>
                <w:color w:val="000000"/>
                <w:sz w:val="20"/>
                <w:szCs w:val="20"/>
              </w:rPr>
              <w:t>,</w:t>
            </w:r>
            <w:r>
              <w:rPr>
                <w:rFonts w:ascii="Arial" w:eastAsia="Arial" w:hAnsi="Arial" w:cs="Arial"/>
                <w:color w:val="000000"/>
                <w:spacing w:val="-9"/>
                <w:sz w:val="20"/>
                <w:szCs w:val="20"/>
              </w:rPr>
              <w:t xml:space="preserve"> </w:t>
            </w:r>
            <w:r>
              <w:rPr>
                <w:rFonts w:ascii="Arial" w:eastAsia="Arial" w:hAnsi="Arial" w:cs="Arial"/>
                <w:color w:val="000000"/>
                <w:spacing w:val="-1"/>
                <w:sz w:val="20"/>
                <w:szCs w:val="20"/>
              </w:rPr>
              <w:t>J</w:t>
            </w:r>
            <w:r>
              <w:rPr>
                <w:rFonts w:ascii="Arial" w:eastAsia="Arial" w:hAnsi="Arial" w:cs="Arial"/>
                <w:color w:val="000000"/>
                <w:sz w:val="20"/>
                <w:szCs w:val="20"/>
              </w:rPr>
              <w:t>o</w:t>
            </w:r>
            <w:r>
              <w:rPr>
                <w:rFonts w:ascii="Arial" w:eastAsia="Arial" w:hAnsi="Arial" w:cs="Arial"/>
                <w:color w:val="000000"/>
                <w:spacing w:val="1"/>
                <w:sz w:val="20"/>
                <w:szCs w:val="20"/>
              </w:rPr>
              <w:t>h</w:t>
            </w:r>
            <w:r>
              <w:rPr>
                <w:rFonts w:ascii="Arial" w:eastAsia="Arial" w:hAnsi="Arial" w:cs="Arial"/>
                <w:color w:val="000000"/>
                <w:sz w:val="20"/>
                <w:szCs w:val="20"/>
              </w:rPr>
              <w:t>n</w:t>
            </w:r>
            <w:r>
              <w:rPr>
                <w:rFonts w:ascii="Arial" w:eastAsia="Arial" w:hAnsi="Arial" w:cs="Arial"/>
                <w:color w:val="000000"/>
                <w:spacing w:val="17"/>
                <w:sz w:val="20"/>
                <w:szCs w:val="20"/>
              </w:rPr>
              <w:t xml:space="preserve"> </w:t>
            </w:r>
            <w:r>
              <w:rPr>
                <w:rFonts w:ascii="Arial" w:eastAsia="Arial" w:hAnsi="Arial" w:cs="Arial"/>
                <w:color w:val="000000"/>
                <w:sz w:val="20"/>
                <w:szCs w:val="20"/>
              </w:rPr>
              <w:t>Wiley</w:t>
            </w:r>
            <w:r>
              <w:rPr>
                <w:rFonts w:ascii="Arial" w:eastAsia="Arial" w:hAnsi="Arial" w:cs="Arial"/>
                <w:color w:val="000000"/>
                <w:spacing w:val="-8"/>
                <w:sz w:val="20"/>
                <w:szCs w:val="20"/>
              </w:rPr>
              <w:t xml:space="preserve"> </w:t>
            </w:r>
            <w:r>
              <w:rPr>
                <w:rFonts w:ascii="Arial" w:eastAsia="Arial" w:hAnsi="Arial" w:cs="Arial"/>
                <w:color w:val="000000"/>
                <w:sz w:val="20"/>
                <w:szCs w:val="20"/>
              </w:rPr>
              <w:t>a</w:t>
            </w:r>
            <w:r>
              <w:rPr>
                <w:rFonts w:ascii="Arial" w:eastAsia="Arial" w:hAnsi="Arial" w:cs="Arial"/>
                <w:color w:val="000000"/>
                <w:spacing w:val="-1"/>
                <w:sz w:val="20"/>
                <w:szCs w:val="20"/>
              </w:rPr>
              <w:t>n</w:t>
            </w:r>
            <w:r>
              <w:rPr>
                <w:rFonts w:ascii="Arial" w:eastAsia="Arial" w:hAnsi="Arial" w:cs="Arial"/>
                <w:color w:val="000000"/>
                <w:sz w:val="20"/>
                <w:szCs w:val="20"/>
              </w:rPr>
              <w:t>d</w:t>
            </w:r>
            <w:r>
              <w:rPr>
                <w:rFonts w:ascii="Arial" w:eastAsia="Arial" w:hAnsi="Arial" w:cs="Arial"/>
                <w:color w:val="000000"/>
                <w:spacing w:val="-7"/>
                <w:sz w:val="20"/>
                <w:szCs w:val="20"/>
              </w:rPr>
              <w:t xml:space="preserve"> </w:t>
            </w:r>
            <w:r>
              <w:rPr>
                <w:rFonts w:ascii="Arial" w:eastAsia="Arial" w:hAnsi="Arial" w:cs="Arial"/>
                <w:color w:val="000000"/>
                <w:sz w:val="20"/>
                <w:szCs w:val="20"/>
              </w:rPr>
              <w:t>s</w:t>
            </w:r>
            <w:r>
              <w:rPr>
                <w:rFonts w:ascii="Arial" w:eastAsia="Arial" w:hAnsi="Arial" w:cs="Arial"/>
                <w:color w:val="000000"/>
                <w:spacing w:val="-1"/>
                <w:sz w:val="20"/>
                <w:szCs w:val="20"/>
              </w:rPr>
              <w:t>o</w:t>
            </w:r>
            <w:r>
              <w:rPr>
                <w:rFonts w:ascii="Arial" w:eastAsia="Arial" w:hAnsi="Arial" w:cs="Arial"/>
                <w:color w:val="000000"/>
                <w:sz w:val="20"/>
                <w:szCs w:val="20"/>
              </w:rPr>
              <w:t>ns</w:t>
            </w:r>
            <w:r>
              <w:rPr>
                <w:rFonts w:ascii="Arial" w:eastAsia="Arial" w:hAnsi="Arial" w:cs="Arial"/>
                <w:color w:val="000000"/>
                <w:spacing w:val="-14"/>
                <w:sz w:val="20"/>
                <w:szCs w:val="20"/>
              </w:rPr>
              <w:t xml:space="preserve"> </w:t>
            </w:r>
            <w:r>
              <w:rPr>
                <w:rFonts w:ascii="Arial" w:eastAsia="Arial" w:hAnsi="Arial" w:cs="Arial"/>
                <w:color w:val="000000"/>
                <w:w w:val="111"/>
                <w:sz w:val="20"/>
                <w:szCs w:val="20"/>
              </w:rPr>
              <w:t>2</w:t>
            </w:r>
            <w:r>
              <w:rPr>
                <w:rFonts w:ascii="Arial" w:eastAsia="Arial" w:hAnsi="Arial" w:cs="Arial"/>
                <w:color w:val="000000"/>
                <w:spacing w:val="-1"/>
                <w:w w:val="111"/>
                <w:sz w:val="20"/>
                <w:szCs w:val="20"/>
              </w:rPr>
              <w:t>00</w:t>
            </w:r>
            <w:r>
              <w:rPr>
                <w:rFonts w:ascii="Arial" w:eastAsia="Arial" w:hAnsi="Arial" w:cs="Arial"/>
                <w:color w:val="000000"/>
                <w:w w:val="111"/>
                <w:sz w:val="20"/>
                <w:szCs w:val="20"/>
              </w:rPr>
              <w:t>8.</w:t>
            </w:r>
          </w:p>
          <w:p w:rsidR="007A6C8F" w:rsidRDefault="007A6C8F">
            <w:pPr>
              <w:spacing w:after="0" w:line="130" w:lineRule="exact"/>
              <w:rPr>
                <w:sz w:val="13"/>
                <w:szCs w:val="13"/>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Hu</w:t>
            </w:r>
            <w:r>
              <w:rPr>
                <w:rFonts w:ascii="Arial" w:eastAsia="Arial" w:hAnsi="Arial" w:cs="Arial"/>
                <w:color w:val="000000"/>
                <w:spacing w:val="1"/>
                <w:sz w:val="20"/>
                <w:szCs w:val="20"/>
              </w:rPr>
              <w:t>h</w:t>
            </w:r>
            <w:r>
              <w:rPr>
                <w:rFonts w:ascii="Arial" w:eastAsia="Arial" w:hAnsi="Arial" w:cs="Arial"/>
                <w:color w:val="000000"/>
                <w:sz w:val="20"/>
                <w:szCs w:val="20"/>
              </w:rPr>
              <w:t>e</w:t>
            </w:r>
            <w:r>
              <w:rPr>
                <w:rFonts w:ascii="Arial" w:eastAsia="Arial" w:hAnsi="Arial" w:cs="Arial"/>
                <w:color w:val="000000"/>
                <w:spacing w:val="-2"/>
                <w:sz w:val="20"/>
                <w:szCs w:val="20"/>
              </w:rPr>
              <w:t>e</w:t>
            </w:r>
            <w:r>
              <w:rPr>
                <w:rFonts w:ascii="Arial" w:eastAsia="Arial" w:hAnsi="Arial" w:cs="Arial"/>
                <w:color w:val="000000"/>
                <w:sz w:val="20"/>
                <w:szCs w:val="20"/>
              </w:rPr>
              <w:t>y,</w:t>
            </w:r>
            <w:r>
              <w:rPr>
                <w:rFonts w:ascii="Arial" w:eastAsia="Arial" w:hAnsi="Arial" w:cs="Arial"/>
                <w:color w:val="000000"/>
                <w:spacing w:val="1"/>
                <w:sz w:val="20"/>
                <w:szCs w:val="20"/>
              </w:rPr>
              <w:t xml:space="preserve"> </w:t>
            </w:r>
            <w:r>
              <w:rPr>
                <w:rFonts w:ascii="Arial" w:eastAsia="Arial" w:hAnsi="Arial" w:cs="Arial"/>
                <w:color w:val="000000"/>
                <w:sz w:val="20"/>
                <w:szCs w:val="20"/>
              </w:rPr>
              <w:t>J.</w:t>
            </w:r>
            <w:r>
              <w:rPr>
                <w:rFonts w:ascii="Arial" w:eastAsia="Arial" w:hAnsi="Arial" w:cs="Arial"/>
                <w:color w:val="000000"/>
                <w:spacing w:val="22"/>
                <w:sz w:val="20"/>
                <w:szCs w:val="20"/>
              </w:rPr>
              <w:t xml:space="preserve"> </w:t>
            </w:r>
            <w:r>
              <w:rPr>
                <w:rFonts w:ascii="Arial" w:eastAsia="Arial" w:hAnsi="Arial" w:cs="Arial"/>
                <w:color w:val="000000"/>
                <w:sz w:val="20"/>
                <w:szCs w:val="20"/>
              </w:rPr>
              <w:t>E</w:t>
            </w:r>
            <w:r>
              <w:rPr>
                <w:rFonts w:ascii="Arial" w:eastAsia="Arial" w:hAnsi="Arial" w:cs="Arial"/>
                <w:color w:val="000000"/>
                <w:spacing w:val="-1"/>
                <w:sz w:val="20"/>
                <w:szCs w:val="20"/>
              </w:rPr>
              <w:t>.</w:t>
            </w:r>
            <w:r>
              <w:rPr>
                <w:rFonts w:ascii="Arial" w:eastAsia="Arial" w:hAnsi="Arial" w:cs="Arial"/>
                <w:color w:val="000000"/>
                <w:sz w:val="20"/>
                <w:szCs w:val="20"/>
              </w:rPr>
              <w:t>;</w:t>
            </w:r>
            <w:r>
              <w:rPr>
                <w:rFonts w:ascii="Arial" w:eastAsia="Arial" w:hAnsi="Arial" w:cs="Arial"/>
                <w:color w:val="000000"/>
                <w:spacing w:val="-3"/>
                <w:sz w:val="20"/>
                <w:szCs w:val="20"/>
              </w:rPr>
              <w:t xml:space="preserve"> </w:t>
            </w:r>
            <w:r>
              <w:rPr>
                <w:rFonts w:ascii="Arial" w:eastAsia="Arial" w:hAnsi="Arial" w:cs="Arial"/>
                <w:color w:val="000000"/>
                <w:sz w:val="20"/>
                <w:szCs w:val="20"/>
              </w:rPr>
              <w:t>Keit</w:t>
            </w:r>
            <w:r>
              <w:rPr>
                <w:rFonts w:ascii="Arial" w:eastAsia="Arial" w:hAnsi="Arial" w:cs="Arial"/>
                <w:color w:val="000000"/>
                <w:spacing w:val="-1"/>
                <w:sz w:val="20"/>
                <w:szCs w:val="20"/>
              </w:rPr>
              <w:t>e</w:t>
            </w:r>
            <w:r>
              <w:rPr>
                <w:rFonts w:ascii="Arial" w:eastAsia="Arial" w:hAnsi="Arial" w:cs="Arial"/>
                <w:color w:val="000000"/>
                <w:sz w:val="20"/>
                <w:szCs w:val="20"/>
              </w:rPr>
              <w:t>r,</w:t>
            </w:r>
            <w:r>
              <w:rPr>
                <w:rFonts w:ascii="Arial" w:eastAsia="Arial" w:hAnsi="Arial" w:cs="Arial"/>
                <w:color w:val="000000"/>
                <w:spacing w:val="34"/>
                <w:sz w:val="20"/>
                <w:szCs w:val="20"/>
              </w:rPr>
              <w:t xml:space="preserve"> </w:t>
            </w:r>
            <w:r>
              <w:rPr>
                <w:rFonts w:ascii="Arial" w:eastAsia="Arial" w:hAnsi="Arial" w:cs="Arial"/>
                <w:color w:val="000000"/>
                <w:sz w:val="20"/>
                <w:szCs w:val="20"/>
              </w:rPr>
              <w:t>E.A.</w:t>
            </w:r>
            <w:r>
              <w:rPr>
                <w:rFonts w:ascii="Arial" w:eastAsia="Arial" w:hAnsi="Arial" w:cs="Arial"/>
                <w:color w:val="000000"/>
                <w:spacing w:val="-6"/>
                <w:sz w:val="20"/>
                <w:szCs w:val="20"/>
              </w:rPr>
              <w:t xml:space="preserve"> </w:t>
            </w:r>
            <w:r>
              <w:rPr>
                <w:rFonts w:ascii="Arial" w:eastAsia="Arial" w:hAnsi="Arial" w:cs="Arial"/>
                <w:color w:val="000000"/>
                <w:sz w:val="20"/>
                <w:szCs w:val="20"/>
              </w:rPr>
              <w:t>&amp;</w:t>
            </w:r>
            <w:r>
              <w:rPr>
                <w:rFonts w:ascii="Arial" w:eastAsia="Arial" w:hAnsi="Arial" w:cs="Arial"/>
                <w:color w:val="000000"/>
                <w:spacing w:val="-5"/>
                <w:sz w:val="20"/>
                <w:szCs w:val="20"/>
              </w:rPr>
              <w:t xml:space="preserve"> </w:t>
            </w:r>
            <w:r>
              <w:rPr>
                <w:rFonts w:ascii="Arial" w:eastAsia="Arial" w:hAnsi="Arial" w:cs="Arial"/>
                <w:color w:val="000000"/>
                <w:sz w:val="20"/>
                <w:szCs w:val="20"/>
              </w:rPr>
              <w:t>Keit</w:t>
            </w:r>
            <w:r>
              <w:rPr>
                <w:rFonts w:ascii="Arial" w:eastAsia="Arial" w:hAnsi="Arial" w:cs="Arial"/>
                <w:color w:val="000000"/>
                <w:spacing w:val="-1"/>
                <w:sz w:val="20"/>
                <w:szCs w:val="20"/>
              </w:rPr>
              <w:t>e</w:t>
            </w:r>
            <w:r>
              <w:rPr>
                <w:rFonts w:ascii="Arial" w:eastAsia="Arial" w:hAnsi="Arial" w:cs="Arial"/>
                <w:color w:val="000000"/>
                <w:sz w:val="20"/>
                <w:szCs w:val="20"/>
              </w:rPr>
              <w:t>r,</w:t>
            </w:r>
            <w:r>
              <w:rPr>
                <w:rFonts w:ascii="Arial" w:eastAsia="Arial" w:hAnsi="Arial" w:cs="Arial"/>
                <w:color w:val="000000"/>
                <w:spacing w:val="32"/>
                <w:sz w:val="20"/>
                <w:szCs w:val="20"/>
              </w:rPr>
              <w:t xml:space="preserve"> </w:t>
            </w:r>
            <w:r>
              <w:rPr>
                <w:rFonts w:ascii="Arial" w:eastAsia="Arial" w:hAnsi="Arial" w:cs="Arial"/>
                <w:color w:val="000000"/>
                <w:sz w:val="20"/>
                <w:szCs w:val="20"/>
              </w:rPr>
              <w:t>R</w:t>
            </w:r>
            <w:r>
              <w:rPr>
                <w:rFonts w:ascii="Arial" w:eastAsia="Arial" w:hAnsi="Arial" w:cs="Arial"/>
                <w:color w:val="000000"/>
                <w:spacing w:val="1"/>
                <w:sz w:val="20"/>
                <w:szCs w:val="20"/>
              </w:rPr>
              <w:t>.</w:t>
            </w:r>
            <w:r>
              <w:rPr>
                <w:rFonts w:ascii="Arial" w:eastAsia="Arial" w:hAnsi="Arial" w:cs="Arial"/>
                <w:color w:val="000000"/>
                <w:sz w:val="20"/>
                <w:szCs w:val="20"/>
              </w:rPr>
              <w:t>L. Inorganic</w:t>
            </w:r>
            <w:r>
              <w:rPr>
                <w:rFonts w:ascii="Arial" w:eastAsia="Arial" w:hAnsi="Arial" w:cs="Arial"/>
                <w:color w:val="000000"/>
                <w:spacing w:val="14"/>
                <w:sz w:val="20"/>
                <w:szCs w:val="20"/>
              </w:rPr>
              <w:t xml:space="preserve"> </w:t>
            </w:r>
            <w:r>
              <w:rPr>
                <w:rFonts w:ascii="Arial" w:eastAsia="Arial" w:hAnsi="Arial" w:cs="Arial"/>
                <w:color w:val="000000"/>
                <w:sz w:val="20"/>
                <w:szCs w:val="20"/>
              </w:rPr>
              <w:t>C</w:t>
            </w:r>
            <w:r>
              <w:rPr>
                <w:rFonts w:ascii="Arial" w:eastAsia="Arial" w:hAnsi="Arial" w:cs="Arial"/>
                <w:color w:val="000000"/>
                <w:spacing w:val="-1"/>
                <w:sz w:val="20"/>
                <w:szCs w:val="20"/>
              </w:rPr>
              <w:t>h</w:t>
            </w:r>
            <w:r>
              <w:rPr>
                <w:rFonts w:ascii="Arial" w:eastAsia="Arial" w:hAnsi="Arial" w:cs="Arial"/>
                <w:color w:val="000000"/>
                <w:sz w:val="20"/>
                <w:szCs w:val="20"/>
              </w:rPr>
              <w:t>emist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27"/>
                <w:sz w:val="20"/>
                <w:szCs w:val="20"/>
              </w:rPr>
              <w:t xml:space="preserve"> </w:t>
            </w:r>
            <w:r>
              <w:rPr>
                <w:rFonts w:ascii="Arial" w:eastAsia="Arial" w:hAnsi="Arial" w:cs="Arial"/>
                <w:color w:val="000000"/>
                <w:sz w:val="20"/>
                <w:szCs w:val="20"/>
              </w:rPr>
              <w:t>Pri</w:t>
            </w:r>
            <w:r>
              <w:rPr>
                <w:rFonts w:ascii="Arial" w:eastAsia="Arial" w:hAnsi="Arial" w:cs="Arial"/>
                <w:color w:val="000000"/>
                <w:spacing w:val="-1"/>
                <w:sz w:val="20"/>
                <w:szCs w:val="20"/>
              </w:rPr>
              <w:t>n</w:t>
            </w:r>
            <w:r>
              <w:rPr>
                <w:rFonts w:ascii="Arial" w:eastAsia="Arial" w:hAnsi="Arial" w:cs="Arial"/>
                <w:color w:val="000000"/>
                <w:sz w:val="20"/>
                <w:szCs w:val="20"/>
              </w:rPr>
              <w:t>ciples</w:t>
            </w:r>
            <w:r>
              <w:rPr>
                <w:rFonts w:ascii="Arial" w:eastAsia="Arial" w:hAnsi="Arial" w:cs="Arial"/>
                <w:color w:val="000000"/>
                <w:spacing w:val="10"/>
                <w:sz w:val="20"/>
                <w:szCs w:val="20"/>
              </w:rPr>
              <w:t xml:space="preserve"> </w:t>
            </w:r>
            <w:r>
              <w:rPr>
                <w:rFonts w:ascii="Arial" w:eastAsia="Arial" w:hAnsi="Arial" w:cs="Arial"/>
                <w:color w:val="000000"/>
                <w:sz w:val="20"/>
                <w:szCs w:val="20"/>
              </w:rPr>
              <w:t>of</w:t>
            </w:r>
            <w:r>
              <w:rPr>
                <w:rFonts w:ascii="Arial" w:eastAsia="Arial" w:hAnsi="Arial" w:cs="Arial"/>
                <w:color w:val="000000"/>
                <w:spacing w:val="17"/>
                <w:sz w:val="20"/>
                <w:szCs w:val="20"/>
              </w:rPr>
              <w:t xml:space="preserve"> </w:t>
            </w:r>
            <w:r>
              <w:rPr>
                <w:rFonts w:ascii="Arial" w:eastAsia="Arial" w:hAnsi="Arial" w:cs="Arial"/>
                <w:color w:val="000000"/>
                <w:sz w:val="20"/>
                <w:szCs w:val="20"/>
              </w:rPr>
              <w:t>St</w:t>
            </w:r>
            <w:r>
              <w:rPr>
                <w:rFonts w:ascii="Arial" w:eastAsia="Arial" w:hAnsi="Arial" w:cs="Arial"/>
                <w:color w:val="000000"/>
                <w:spacing w:val="-1"/>
                <w:sz w:val="20"/>
                <w:szCs w:val="20"/>
              </w:rPr>
              <w:t>ru</w:t>
            </w:r>
            <w:r>
              <w:rPr>
                <w:rFonts w:ascii="Arial" w:eastAsia="Arial" w:hAnsi="Arial" w:cs="Arial"/>
                <w:color w:val="000000"/>
                <w:sz w:val="20"/>
                <w:szCs w:val="20"/>
              </w:rPr>
              <w:t>cture</w:t>
            </w:r>
            <w:r>
              <w:rPr>
                <w:rFonts w:ascii="Arial" w:eastAsia="Arial" w:hAnsi="Arial" w:cs="Arial"/>
                <w:color w:val="000000"/>
                <w:spacing w:val="48"/>
                <w:sz w:val="20"/>
                <w:szCs w:val="20"/>
              </w:rPr>
              <w:t xml:space="preserve"> </w:t>
            </w:r>
            <w:r>
              <w:rPr>
                <w:rFonts w:ascii="Arial" w:eastAsia="Arial" w:hAnsi="Arial" w:cs="Arial"/>
                <w:color w:val="000000"/>
                <w:spacing w:val="-1"/>
                <w:sz w:val="20"/>
                <w:szCs w:val="20"/>
              </w:rPr>
              <w:t>an</w:t>
            </w:r>
            <w:r>
              <w:rPr>
                <w:rFonts w:ascii="Arial" w:eastAsia="Arial" w:hAnsi="Arial" w:cs="Arial"/>
                <w:color w:val="000000"/>
                <w:sz w:val="20"/>
                <w:szCs w:val="20"/>
              </w:rPr>
              <w:t>d</w:t>
            </w:r>
          </w:p>
          <w:p w:rsidR="007A6C8F" w:rsidRDefault="007A6C8F">
            <w:pPr>
              <w:spacing w:after="0" w:line="130" w:lineRule="exact"/>
              <w:rPr>
                <w:sz w:val="13"/>
                <w:szCs w:val="13"/>
              </w:rPr>
            </w:pPr>
          </w:p>
          <w:p w:rsidR="007A6C8F" w:rsidRDefault="00E052D2">
            <w:pPr>
              <w:spacing w:after="0" w:line="240" w:lineRule="auto"/>
              <w:ind w:left="823" w:right="-20"/>
              <w:rPr>
                <w:rFonts w:ascii="Arial" w:eastAsia="Arial" w:hAnsi="Arial" w:cs="Arial"/>
                <w:sz w:val="20"/>
                <w:szCs w:val="20"/>
              </w:rPr>
            </w:pPr>
            <w:r>
              <w:rPr>
                <w:rFonts w:ascii="Arial" w:eastAsia="Arial" w:hAnsi="Arial" w:cs="Arial"/>
                <w:sz w:val="20"/>
                <w:szCs w:val="20"/>
              </w:rPr>
              <w:t>Rea</w:t>
            </w:r>
            <w:r>
              <w:rPr>
                <w:rFonts w:ascii="Arial" w:eastAsia="Arial" w:hAnsi="Arial" w:cs="Arial"/>
                <w:spacing w:val="1"/>
                <w:sz w:val="20"/>
                <w:szCs w:val="20"/>
              </w:rPr>
              <w:t>c</w:t>
            </w:r>
            <w:r>
              <w:rPr>
                <w:rFonts w:ascii="Arial" w:eastAsia="Arial" w:hAnsi="Arial" w:cs="Arial"/>
                <w:sz w:val="20"/>
                <w:szCs w:val="20"/>
              </w:rPr>
              <w:t>ti</w:t>
            </w:r>
            <w:r>
              <w:rPr>
                <w:rFonts w:ascii="Arial" w:eastAsia="Arial" w:hAnsi="Arial" w:cs="Arial"/>
                <w:spacing w:val="-1"/>
                <w:sz w:val="20"/>
                <w:szCs w:val="20"/>
              </w:rPr>
              <w:t>v</w:t>
            </w:r>
            <w:r>
              <w:rPr>
                <w:rFonts w:ascii="Arial" w:eastAsia="Arial" w:hAnsi="Arial" w:cs="Arial"/>
                <w:sz w:val="20"/>
                <w:szCs w:val="20"/>
              </w:rPr>
              <w:t>ity</w:t>
            </w:r>
            <w:r>
              <w:rPr>
                <w:rFonts w:ascii="Arial" w:eastAsia="Arial" w:hAnsi="Arial" w:cs="Arial"/>
                <w:spacing w:val="30"/>
                <w:sz w:val="20"/>
                <w:szCs w:val="20"/>
              </w:rPr>
              <w:t xml:space="preserve"> </w:t>
            </w:r>
            <w:r>
              <w:rPr>
                <w:rFonts w:ascii="Arial" w:eastAsia="Arial" w:hAnsi="Arial" w:cs="Arial"/>
                <w:sz w:val="20"/>
                <w:szCs w:val="20"/>
              </w:rPr>
              <w:t>4</w:t>
            </w:r>
            <w:r>
              <w:rPr>
                <w:rFonts w:ascii="Arial" w:eastAsia="Arial" w:hAnsi="Arial" w:cs="Arial"/>
                <w:spacing w:val="-1"/>
                <w:sz w:val="20"/>
                <w:szCs w:val="20"/>
              </w:rPr>
              <w:t>t</w:t>
            </w:r>
            <w:r>
              <w:rPr>
                <w:rFonts w:ascii="Arial" w:eastAsia="Arial" w:hAnsi="Arial" w:cs="Arial"/>
                <w:sz w:val="20"/>
                <w:szCs w:val="20"/>
              </w:rPr>
              <w:t>h</w:t>
            </w:r>
            <w:r>
              <w:rPr>
                <w:rFonts w:ascii="Arial" w:eastAsia="Arial" w:hAnsi="Arial" w:cs="Arial"/>
                <w:spacing w:val="31"/>
                <w:sz w:val="20"/>
                <w:szCs w:val="20"/>
              </w:rPr>
              <w:t xml:space="preserve"> </w:t>
            </w:r>
            <w:r>
              <w:rPr>
                <w:rFonts w:ascii="Arial" w:eastAsia="Arial" w:hAnsi="Arial" w:cs="Arial"/>
                <w:sz w:val="20"/>
                <w:szCs w:val="20"/>
              </w:rPr>
              <w:t>Ed.,</w:t>
            </w:r>
            <w:r>
              <w:rPr>
                <w:rFonts w:ascii="Arial" w:eastAsia="Arial" w:hAnsi="Arial" w:cs="Arial"/>
                <w:spacing w:val="-8"/>
                <w:sz w:val="20"/>
                <w:szCs w:val="20"/>
              </w:rPr>
              <w:t xml:space="preserve"> </w:t>
            </w:r>
            <w:r>
              <w:rPr>
                <w:rFonts w:ascii="Arial" w:eastAsia="Arial" w:hAnsi="Arial" w:cs="Arial"/>
                <w:sz w:val="20"/>
                <w:szCs w:val="20"/>
              </w:rPr>
              <w:t>Har</w:t>
            </w:r>
            <w:r>
              <w:rPr>
                <w:rFonts w:ascii="Arial" w:eastAsia="Arial" w:hAnsi="Arial" w:cs="Arial"/>
                <w:spacing w:val="-1"/>
                <w:sz w:val="20"/>
                <w:szCs w:val="20"/>
              </w:rPr>
              <w:t>p</w:t>
            </w:r>
            <w:r>
              <w:rPr>
                <w:rFonts w:ascii="Arial" w:eastAsia="Arial" w:hAnsi="Arial" w:cs="Arial"/>
                <w:sz w:val="20"/>
                <w:szCs w:val="20"/>
              </w:rPr>
              <w:t>er</w:t>
            </w:r>
            <w:r>
              <w:rPr>
                <w:rFonts w:ascii="Arial" w:eastAsia="Arial" w:hAnsi="Arial" w:cs="Arial"/>
                <w:spacing w:val="10"/>
                <w:sz w:val="20"/>
                <w:szCs w:val="20"/>
              </w:rPr>
              <w:t xml:space="preserve"> </w:t>
            </w:r>
            <w:r>
              <w:rPr>
                <w:rFonts w:ascii="Arial" w:eastAsia="Arial" w:hAnsi="Arial" w:cs="Arial"/>
                <w:sz w:val="20"/>
                <w:szCs w:val="20"/>
              </w:rPr>
              <w:t>Colli</w:t>
            </w:r>
            <w:r>
              <w:rPr>
                <w:rFonts w:ascii="Arial" w:eastAsia="Arial" w:hAnsi="Arial" w:cs="Arial"/>
                <w:spacing w:val="-1"/>
                <w:sz w:val="20"/>
                <w:szCs w:val="20"/>
              </w:rPr>
              <w:t>n</w:t>
            </w:r>
            <w:r>
              <w:rPr>
                <w:rFonts w:ascii="Arial" w:eastAsia="Arial" w:hAnsi="Arial" w:cs="Arial"/>
                <w:sz w:val="20"/>
                <w:szCs w:val="20"/>
              </w:rPr>
              <w:t>s</w:t>
            </w:r>
            <w:r>
              <w:rPr>
                <w:rFonts w:ascii="Arial" w:eastAsia="Arial" w:hAnsi="Arial" w:cs="Arial"/>
                <w:spacing w:val="-10"/>
                <w:sz w:val="20"/>
                <w:szCs w:val="20"/>
              </w:rPr>
              <w:t xml:space="preserve"> </w:t>
            </w:r>
            <w:r>
              <w:rPr>
                <w:rFonts w:ascii="Arial" w:eastAsia="Arial" w:hAnsi="Arial" w:cs="Arial"/>
                <w:spacing w:val="-1"/>
                <w:sz w:val="20"/>
                <w:szCs w:val="20"/>
              </w:rPr>
              <w:t>1</w:t>
            </w:r>
            <w:r>
              <w:rPr>
                <w:rFonts w:ascii="Arial" w:eastAsia="Arial" w:hAnsi="Arial" w:cs="Arial"/>
                <w:sz w:val="20"/>
                <w:szCs w:val="20"/>
              </w:rPr>
              <w:t>99</w:t>
            </w:r>
            <w:r>
              <w:rPr>
                <w:rFonts w:ascii="Arial" w:eastAsia="Arial" w:hAnsi="Arial" w:cs="Arial"/>
                <w:spacing w:val="-1"/>
                <w:sz w:val="20"/>
                <w:szCs w:val="20"/>
              </w:rPr>
              <w:t>3</w:t>
            </w:r>
            <w:r>
              <w:rPr>
                <w:rFonts w:ascii="Arial" w:eastAsia="Arial" w:hAnsi="Arial" w:cs="Arial"/>
                <w:sz w:val="20"/>
                <w:szCs w:val="20"/>
              </w:rPr>
              <w:t>,</w:t>
            </w:r>
            <w:r>
              <w:rPr>
                <w:rFonts w:ascii="Arial" w:eastAsia="Arial" w:hAnsi="Arial" w:cs="Arial"/>
                <w:spacing w:val="51"/>
                <w:sz w:val="20"/>
                <w:szCs w:val="20"/>
              </w:rPr>
              <w:t xml:space="preserve"> </w:t>
            </w:r>
            <w:r>
              <w:rPr>
                <w:rFonts w:ascii="Arial" w:eastAsia="Arial" w:hAnsi="Arial" w:cs="Arial"/>
                <w:w w:val="94"/>
                <w:sz w:val="20"/>
                <w:szCs w:val="20"/>
              </w:rPr>
              <w:t>P</w:t>
            </w:r>
            <w:r>
              <w:rPr>
                <w:rFonts w:ascii="Arial" w:eastAsia="Arial" w:hAnsi="Arial" w:cs="Arial"/>
                <w:spacing w:val="-1"/>
                <w:w w:val="94"/>
                <w:sz w:val="20"/>
                <w:szCs w:val="20"/>
              </w:rPr>
              <w:t>e</w:t>
            </w:r>
            <w:r>
              <w:rPr>
                <w:rFonts w:ascii="Arial" w:eastAsia="Arial" w:hAnsi="Arial" w:cs="Arial"/>
                <w:w w:val="101"/>
                <w:sz w:val="20"/>
                <w:szCs w:val="20"/>
              </w:rPr>
              <w:t>arso</w:t>
            </w:r>
            <w:r>
              <w:rPr>
                <w:rFonts w:ascii="Arial" w:eastAsia="Arial" w:hAnsi="Arial" w:cs="Arial"/>
                <w:spacing w:val="-1"/>
                <w:w w:val="102"/>
                <w:sz w:val="20"/>
                <w:szCs w:val="20"/>
              </w:rPr>
              <w:t>n</w:t>
            </w:r>
            <w:r>
              <w:rPr>
                <w:rFonts w:ascii="Arial" w:eastAsia="Arial" w:hAnsi="Arial" w:cs="Arial"/>
                <w:w w:val="111"/>
                <w:sz w:val="20"/>
                <w:szCs w:val="20"/>
              </w:rPr>
              <w:t>,2</w:t>
            </w:r>
            <w:r>
              <w:rPr>
                <w:rFonts w:ascii="Arial" w:eastAsia="Arial" w:hAnsi="Arial" w:cs="Arial"/>
                <w:spacing w:val="-1"/>
                <w:w w:val="111"/>
                <w:sz w:val="20"/>
                <w:szCs w:val="20"/>
              </w:rPr>
              <w:t>0</w:t>
            </w:r>
            <w:r>
              <w:rPr>
                <w:rFonts w:ascii="Arial" w:eastAsia="Arial" w:hAnsi="Arial" w:cs="Arial"/>
                <w:w w:val="111"/>
                <w:sz w:val="20"/>
                <w:szCs w:val="20"/>
              </w:rPr>
              <w:t>06.</w:t>
            </w:r>
          </w:p>
          <w:p w:rsidR="007A6C8F" w:rsidRDefault="007A6C8F">
            <w:pPr>
              <w:spacing w:after="0" w:line="130" w:lineRule="exact"/>
              <w:rPr>
                <w:sz w:val="13"/>
                <w:szCs w:val="13"/>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Douglas,</w:t>
            </w:r>
            <w:r>
              <w:rPr>
                <w:rFonts w:ascii="Arial" w:eastAsia="Arial" w:hAnsi="Arial" w:cs="Arial"/>
                <w:color w:val="000000"/>
                <w:spacing w:val="-21"/>
                <w:sz w:val="20"/>
                <w:szCs w:val="20"/>
              </w:rPr>
              <w:t xml:space="preserve"> </w:t>
            </w:r>
            <w:r>
              <w:rPr>
                <w:rFonts w:ascii="Arial" w:eastAsia="Arial" w:hAnsi="Arial" w:cs="Arial"/>
                <w:color w:val="000000"/>
                <w:w w:val="97"/>
                <w:sz w:val="20"/>
                <w:szCs w:val="20"/>
              </w:rPr>
              <w:t>B.E.</w:t>
            </w:r>
            <w:r>
              <w:rPr>
                <w:rFonts w:ascii="Arial" w:eastAsia="Arial" w:hAnsi="Arial" w:cs="Arial"/>
                <w:color w:val="000000"/>
                <w:spacing w:val="-12"/>
                <w:w w:val="97"/>
                <w:sz w:val="20"/>
                <w:szCs w:val="20"/>
              </w:rPr>
              <w:t xml:space="preserve"> </w:t>
            </w:r>
            <w:r>
              <w:rPr>
                <w:rFonts w:ascii="Arial" w:eastAsia="Arial" w:hAnsi="Arial" w:cs="Arial"/>
                <w:color w:val="000000"/>
                <w:sz w:val="20"/>
                <w:szCs w:val="20"/>
              </w:rPr>
              <w:t>and</w:t>
            </w:r>
            <w:r>
              <w:rPr>
                <w:rFonts w:ascii="Arial" w:eastAsia="Arial" w:hAnsi="Arial" w:cs="Arial"/>
                <w:color w:val="000000"/>
                <w:spacing w:val="-13"/>
                <w:sz w:val="20"/>
                <w:szCs w:val="20"/>
              </w:rPr>
              <w:t xml:space="preserve"> </w:t>
            </w:r>
            <w:r>
              <w:rPr>
                <w:rFonts w:ascii="Arial" w:eastAsia="Arial" w:hAnsi="Arial" w:cs="Arial"/>
                <w:color w:val="000000"/>
                <w:sz w:val="20"/>
                <w:szCs w:val="20"/>
              </w:rPr>
              <w:t>M</w:t>
            </w:r>
            <w:r>
              <w:rPr>
                <w:rFonts w:ascii="Arial" w:eastAsia="Arial" w:hAnsi="Arial" w:cs="Arial"/>
                <w:color w:val="000000"/>
                <w:spacing w:val="1"/>
                <w:sz w:val="20"/>
                <w:szCs w:val="20"/>
              </w:rPr>
              <w:t>c</w:t>
            </w:r>
            <w:r>
              <w:rPr>
                <w:rFonts w:ascii="Arial" w:eastAsia="Arial" w:hAnsi="Arial" w:cs="Arial"/>
                <w:color w:val="000000"/>
                <w:sz w:val="20"/>
                <w:szCs w:val="20"/>
              </w:rPr>
              <w:t>Dani</w:t>
            </w:r>
            <w:r>
              <w:rPr>
                <w:rFonts w:ascii="Arial" w:eastAsia="Arial" w:hAnsi="Arial" w:cs="Arial"/>
                <w:color w:val="000000"/>
                <w:spacing w:val="-1"/>
                <w:sz w:val="20"/>
                <w:szCs w:val="20"/>
              </w:rPr>
              <w:t>e</w:t>
            </w:r>
            <w:r>
              <w:rPr>
                <w:rFonts w:ascii="Arial" w:eastAsia="Arial" w:hAnsi="Arial" w:cs="Arial"/>
                <w:color w:val="000000"/>
                <w:sz w:val="20"/>
                <w:szCs w:val="20"/>
              </w:rPr>
              <w:t>l,</w:t>
            </w:r>
            <w:r>
              <w:rPr>
                <w:rFonts w:ascii="Arial" w:eastAsia="Arial" w:hAnsi="Arial" w:cs="Arial"/>
                <w:color w:val="000000"/>
                <w:spacing w:val="-21"/>
                <w:sz w:val="20"/>
                <w:szCs w:val="20"/>
              </w:rPr>
              <w:t xml:space="preserve"> </w:t>
            </w:r>
            <w:r>
              <w:rPr>
                <w:rFonts w:ascii="Arial" w:eastAsia="Arial" w:hAnsi="Arial" w:cs="Arial"/>
                <w:color w:val="000000"/>
                <w:sz w:val="20"/>
                <w:szCs w:val="20"/>
              </w:rPr>
              <w:t>D.H.</w:t>
            </w:r>
            <w:r>
              <w:rPr>
                <w:rFonts w:ascii="Arial" w:eastAsia="Arial" w:hAnsi="Arial" w:cs="Arial"/>
                <w:color w:val="000000"/>
                <w:spacing w:val="-20"/>
                <w:sz w:val="20"/>
                <w:szCs w:val="20"/>
              </w:rPr>
              <w:t xml:space="preserve"> </w:t>
            </w:r>
            <w:r>
              <w:rPr>
                <w:rFonts w:ascii="Arial" w:eastAsia="Arial" w:hAnsi="Arial" w:cs="Arial"/>
                <w:color w:val="000000"/>
                <w:sz w:val="20"/>
                <w:szCs w:val="20"/>
              </w:rPr>
              <w:t>C</w:t>
            </w:r>
            <w:r>
              <w:rPr>
                <w:rFonts w:ascii="Arial" w:eastAsia="Arial" w:hAnsi="Arial" w:cs="Arial"/>
                <w:color w:val="000000"/>
                <w:spacing w:val="1"/>
                <w:sz w:val="20"/>
                <w:szCs w:val="20"/>
              </w:rPr>
              <w:t>o</w:t>
            </w:r>
            <w:r>
              <w:rPr>
                <w:rFonts w:ascii="Arial" w:eastAsia="Arial" w:hAnsi="Arial" w:cs="Arial"/>
                <w:color w:val="000000"/>
                <w:spacing w:val="-1"/>
                <w:sz w:val="20"/>
                <w:szCs w:val="20"/>
              </w:rPr>
              <w:t>n</w:t>
            </w:r>
            <w:r>
              <w:rPr>
                <w:rFonts w:ascii="Arial" w:eastAsia="Arial" w:hAnsi="Arial" w:cs="Arial"/>
                <w:color w:val="000000"/>
                <w:sz w:val="20"/>
                <w:szCs w:val="20"/>
              </w:rPr>
              <w:t>c</w:t>
            </w:r>
            <w:r>
              <w:rPr>
                <w:rFonts w:ascii="Arial" w:eastAsia="Arial" w:hAnsi="Arial" w:cs="Arial"/>
                <w:color w:val="000000"/>
                <w:spacing w:val="-1"/>
                <w:sz w:val="20"/>
                <w:szCs w:val="20"/>
              </w:rPr>
              <w:t>e</w:t>
            </w:r>
            <w:r>
              <w:rPr>
                <w:rFonts w:ascii="Arial" w:eastAsia="Arial" w:hAnsi="Arial" w:cs="Arial"/>
                <w:color w:val="000000"/>
                <w:sz w:val="20"/>
                <w:szCs w:val="20"/>
              </w:rPr>
              <w:t>pts</w:t>
            </w:r>
            <w:r>
              <w:rPr>
                <w:rFonts w:ascii="Arial" w:eastAsia="Arial" w:hAnsi="Arial" w:cs="Arial"/>
                <w:color w:val="000000"/>
                <w:spacing w:val="-20"/>
                <w:sz w:val="20"/>
                <w:szCs w:val="20"/>
              </w:rPr>
              <w:t xml:space="preserve"> </w:t>
            </w:r>
            <w:r>
              <w:rPr>
                <w:rFonts w:ascii="Arial" w:eastAsia="Arial" w:hAnsi="Arial" w:cs="Arial"/>
                <w:color w:val="000000"/>
                <w:sz w:val="20"/>
                <w:szCs w:val="20"/>
              </w:rPr>
              <w:t>&amp;</w:t>
            </w:r>
            <w:r>
              <w:rPr>
                <w:rFonts w:ascii="Arial" w:eastAsia="Arial" w:hAnsi="Arial" w:cs="Arial"/>
                <w:color w:val="000000"/>
                <w:spacing w:val="-17"/>
                <w:sz w:val="20"/>
                <w:szCs w:val="20"/>
              </w:rPr>
              <w:t xml:space="preserve"> </w:t>
            </w:r>
            <w:r>
              <w:rPr>
                <w:rFonts w:ascii="Arial" w:eastAsia="Arial" w:hAnsi="Arial" w:cs="Arial"/>
                <w:color w:val="000000"/>
                <w:w w:val="98"/>
                <w:sz w:val="20"/>
                <w:szCs w:val="20"/>
              </w:rPr>
              <w:t>M</w:t>
            </w:r>
            <w:r>
              <w:rPr>
                <w:rFonts w:ascii="Arial" w:eastAsia="Arial" w:hAnsi="Arial" w:cs="Arial"/>
                <w:color w:val="000000"/>
                <w:spacing w:val="1"/>
                <w:w w:val="98"/>
                <w:sz w:val="20"/>
                <w:szCs w:val="20"/>
              </w:rPr>
              <w:t>o</w:t>
            </w:r>
            <w:r>
              <w:rPr>
                <w:rFonts w:ascii="Arial" w:eastAsia="Arial" w:hAnsi="Arial" w:cs="Arial"/>
                <w:color w:val="000000"/>
                <w:w w:val="98"/>
                <w:sz w:val="20"/>
                <w:szCs w:val="20"/>
              </w:rPr>
              <w:t>d</w:t>
            </w:r>
            <w:r>
              <w:rPr>
                <w:rFonts w:ascii="Arial" w:eastAsia="Arial" w:hAnsi="Arial" w:cs="Arial"/>
                <w:color w:val="000000"/>
                <w:spacing w:val="-1"/>
                <w:w w:val="98"/>
                <w:sz w:val="20"/>
                <w:szCs w:val="20"/>
              </w:rPr>
              <w:t>e</w:t>
            </w:r>
            <w:r>
              <w:rPr>
                <w:rFonts w:ascii="Arial" w:eastAsia="Arial" w:hAnsi="Arial" w:cs="Arial"/>
                <w:color w:val="000000"/>
                <w:w w:val="98"/>
                <w:sz w:val="20"/>
                <w:szCs w:val="20"/>
              </w:rPr>
              <w:t>ls</w:t>
            </w:r>
            <w:r>
              <w:rPr>
                <w:rFonts w:ascii="Arial" w:eastAsia="Arial" w:hAnsi="Arial" w:cs="Arial"/>
                <w:color w:val="000000"/>
                <w:spacing w:val="-10"/>
                <w:w w:val="98"/>
                <w:sz w:val="20"/>
                <w:szCs w:val="20"/>
              </w:rPr>
              <w:t xml:space="preserve"> </w:t>
            </w:r>
            <w:r>
              <w:rPr>
                <w:rFonts w:ascii="Arial" w:eastAsia="Arial" w:hAnsi="Arial" w:cs="Arial"/>
                <w:color w:val="000000"/>
                <w:sz w:val="20"/>
                <w:szCs w:val="20"/>
              </w:rPr>
              <w:t>of</w:t>
            </w:r>
            <w:r>
              <w:rPr>
                <w:rFonts w:ascii="Arial" w:eastAsia="Arial" w:hAnsi="Arial" w:cs="Arial"/>
                <w:color w:val="000000"/>
                <w:spacing w:val="5"/>
                <w:sz w:val="20"/>
                <w:szCs w:val="20"/>
              </w:rPr>
              <w:t xml:space="preserve"> </w:t>
            </w:r>
            <w:r>
              <w:rPr>
                <w:rFonts w:ascii="Arial" w:eastAsia="Arial" w:hAnsi="Arial" w:cs="Arial"/>
                <w:color w:val="000000"/>
                <w:sz w:val="20"/>
                <w:szCs w:val="20"/>
              </w:rPr>
              <w:t>Inorganic</w:t>
            </w:r>
            <w:r>
              <w:rPr>
                <w:rFonts w:ascii="Arial" w:eastAsia="Arial" w:hAnsi="Arial" w:cs="Arial"/>
                <w:color w:val="000000"/>
                <w:spacing w:val="4"/>
                <w:sz w:val="20"/>
                <w:szCs w:val="20"/>
              </w:rPr>
              <w:t xml:space="preserve"> </w:t>
            </w:r>
            <w:r>
              <w:rPr>
                <w:rFonts w:ascii="Arial" w:eastAsia="Arial" w:hAnsi="Arial" w:cs="Arial"/>
                <w:color w:val="000000"/>
                <w:sz w:val="20"/>
                <w:szCs w:val="20"/>
              </w:rPr>
              <w:t>C</w:t>
            </w:r>
            <w:r>
              <w:rPr>
                <w:rFonts w:ascii="Arial" w:eastAsia="Arial" w:hAnsi="Arial" w:cs="Arial"/>
                <w:color w:val="000000"/>
                <w:spacing w:val="2"/>
                <w:sz w:val="20"/>
                <w:szCs w:val="20"/>
              </w:rPr>
              <w:t>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7"/>
                <w:sz w:val="20"/>
                <w:szCs w:val="20"/>
              </w:rPr>
              <w:t xml:space="preserve"> </w:t>
            </w:r>
            <w:r>
              <w:rPr>
                <w:rFonts w:ascii="Arial" w:eastAsia="Arial" w:hAnsi="Arial" w:cs="Arial"/>
                <w:color w:val="000000"/>
                <w:sz w:val="20"/>
                <w:szCs w:val="20"/>
              </w:rPr>
              <w:t>Oxford,</w:t>
            </w:r>
            <w:r>
              <w:rPr>
                <w:rFonts w:ascii="Arial" w:eastAsia="Arial" w:hAnsi="Arial" w:cs="Arial"/>
                <w:color w:val="000000"/>
                <w:spacing w:val="14"/>
                <w:sz w:val="20"/>
                <w:szCs w:val="20"/>
              </w:rPr>
              <w:t xml:space="preserve"> </w:t>
            </w:r>
            <w:r>
              <w:rPr>
                <w:rFonts w:ascii="Arial" w:eastAsia="Arial" w:hAnsi="Arial" w:cs="Arial"/>
                <w:color w:val="000000"/>
                <w:w w:val="111"/>
                <w:sz w:val="20"/>
                <w:szCs w:val="20"/>
              </w:rPr>
              <w:t>1970.</w:t>
            </w:r>
          </w:p>
          <w:p w:rsidR="007A6C8F" w:rsidRDefault="007A6C8F">
            <w:pPr>
              <w:spacing w:after="0" w:line="130" w:lineRule="exact"/>
              <w:rPr>
                <w:sz w:val="13"/>
                <w:szCs w:val="13"/>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Porterfi</w:t>
            </w:r>
            <w:r>
              <w:rPr>
                <w:rFonts w:ascii="Arial" w:eastAsia="Arial" w:hAnsi="Arial" w:cs="Arial"/>
                <w:color w:val="000000"/>
                <w:spacing w:val="-1"/>
                <w:sz w:val="20"/>
                <w:szCs w:val="20"/>
              </w:rPr>
              <w:t>e</w:t>
            </w:r>
            <w:r>
              <w:rPr>
                <w:rFonts w:ascii="Arial" w:eastAsia="Arial" w:hAnsi="Arial" w:cs="Arial"/>
                <w:color w:val="000000"/>
                <w:sz w:val="20"/>
                <w:szCs w:val="20"/>
              </w:rPr>
              <w:t xml:space="preserve">ld, </w:t>
            </w:r>
            <w:r>
              <w:rPr>
                <w:rFonts w:ascii="Arial" w:eastAsia="Arial" w:hAnsi="Arial" w:cs="Arial"/>
                <w:color w:val="000000"/>
                <w:spacing w:val="6"/>
                <w:sz w:val="20"/>
                <w:szCs w:val="20"/>
              </w:rPr>
              <w:t xml:space="preserve"> </w:t>
            </w:r>
            <w:r>
              <w:rPr>
                <w:rFonts w:ascii="Arial" w:eastAsia="Arial" w:hAnsi="Arial" w:cs="Arial"/>
                <w:color w:val="000000"/>
                <w:spacing w:val="-2"/>
                <w:sz w:val="20"/>
                <w:szCs w:val="20"/>
              </w:rPr>
              <w:t>H</w:t>
            </w:r>
            <w:r>
              <w:rPr>
                <w:rFonts w:ascii="Arial" w:eastAsia="Arial" w:hAnsi="Arial" w:cs="Arial"/>
                <w:color w:val="000000"/>
                <w:sz w:val="20"/>
                <w:szCs w:val="20"/>
              </w:rPr>
              <w:t>.</w:t>
            </w:r>
            <w:r>
              <w:rPr>
                <w:rFonts w:ascii="Arial" w:eastAsia="Arial" w:hAnsi="Arial" w:cs="Arial"/>
                <w:color w:val="000000"/>
                <w:spacing w:val="-5"/>
                <w:sz w:val="20"/>
                <w:szCs w:val="20"/>
              </w:rPr>
              <w:t xml:space="preserve"> </w:t>
            </w:r>
            <w:r>
              <w:rPr>
                <w:rFonts w:ascii="Arial" w:eastAsia="Arial" w:hAnsi="Arial" w:cs="Arial"/>
                <w:color w:val="000000"/>
                <w:sz w:val="20"/>
                <w:szCs w:val="20"/>
              </w:rPr>
              <w:t>W.,</w:t>
            </w:r>
            <w:r>
              <w:rPr>
                <w:rFonts w:ascii="Arial" w:eastAsia="Arial" w:hAnsi="Arial" w:cs="Arial"/>
                <w:color w:val="000000"/>
                <w:spacing w:val="-10"/>
                <w:sz w:val="20"/>
                <w:szCs w:val="20"/>
              </w:rPr>
              <w:t xml:space="preserve"> </w:t>
            </w:r>
            <w:r>
              <w:rPr>
                <w:rFonts w:ascii="Arial" w:eastAsia="Arial" w:hAnsi="Arial" w:cs="Arial"/>
                <w:color w:val="000000"/>
                <w:spacing w:val="-1"/>
                <w:sz w:val="20"/>
                <w:szCs w:val="20"/>
              </w:rPr>
              <w:t>I</w:t>
            </w:r>
            <w:r>
              <w:rPr>
                <w:rFonts w:ascii="Arial" w:eastAsia="Arial" w:hAnsi="Arial" w:cs="Arial"/>
                <w:color w:val="000000"/>
                <w:sz w:val="20"/>
                <w:szCs w:val="20"/>
              </w:rPr>
              <w:t>norg</w:t>
            </w:r>
            <w:r>
              <w:rPr>
                <w:rFonts w:ascii="Arial" w:eastAsia="Arial" w:hAnsi="Arial" w:cs="Arial"/>
                <w:color w:val="000000"/>
                <w:spacing w:val="-1"/>
                <w:sz w:val="20"/>
                <w:szCs w:val="20"/>
              </w:rPr>
              <w:t>a</w:t>
            </w:r>
            <w:r>
              <w:rPr>
                <w:rFonts w:ascii="Arial" w:eastAsia="Arial" w:hAnsi="Arial" w:cs="Arial"/>
                <w:color w:val="000000"/>
                <w:sz w:val="20"/>
                <w:szCs w:val="20"/>
              </w:rPr>
              <w:t>n</w:t>
            </w:r>
            <w:r>
              <w:rPr>
                <w:rFonts w:ascii="Arial" w:eastAsia="Arial" w:hAnsi="Arial" w:cs="Arial"/>
                <w:color w:val="000000"/>
                <w:spacing w:val="-1"/>
                <w:sz w:val="20"/>
                <w:szCs w:val="20"/>
              </w:rPr>
              <w:t>i</w:t>
            </w:r>
            <w:r>
              <w:rPr>
                <w:rFonts w:ascii="Arial" w:eastAsia="Arial" w:hAnsi="Arial" w:cs="Arial"/>
                <w:color w:val="000000"/>
                <w:sz w:val="20"/>
                <w:szCs w:val="20"/>
              </w:rPr>
              <w:t>c</w:t>
            </w:r>
            <w:r>
              <w:rPr>
                <w:rFonts w:ascii="Arial" w:eastAsia="Arial" w:hAnsi="Arial" w:cs="Arial"/>
                <w:color w:val="000000"/>
                <w:spacing w:val="17"/>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20"/>
                <w:sz w:val="20"/>
                <w:szCs w:val="20"/>
              </w:rPr>
              <w:t xml:space="preserve"> </w:t>
            </w:r>
            <w:r>
              <w:rPr>
                <w:rFonts w:ascii="Arial" w:eastAsia="Arial" w:hAnsi="Arial" w:cs="Arial"/>
                <w:color w:val="000000"/>
                <w:sz w:val="20"/>
                <w:szCs w:val="20"/>
              </w:rPr>
              <w:t>Se</w:t>
            </w:r>
            <w:r>
              <w:rPr>
                <w:rFonts w:ascii="Arial" w:eastAsia="Arial" w:hAnsi="Arial" w:cs="Arial"/>
                <w:color w:val="000000"/>
                <w:spacing w:val="-1"/>
                <w:sz w:val="20"/>
                <w:szCs w:val="20"/>
              </w:rPr>
              <w:t>c</w:t>
            </w:r>
            <w:r>
              <w:rPr>
                <w:rFonts w:ascii="Arial" w:eastAsia="Arial" w:hAnsi="Arial" w:cs="Arial"/>
                <w:color w:val="000000"/>
                <w:sz w:val="20"/>
                <w:szCs w:val="20"/>
              </w:rPr>
              <w:t>ond</w:t>
            </w:r>
            <w:r>
              <w:rPr>
                <w:rFonts w:ascii="Arial" w:eastAsia="Arial" w:hAnsi="Arial" w:cs="Arial"/>
                <w:color w:val="000000"/>
                <w:spacing w:val="-20"/>
                <w:sz w:val="20"/>
                <w:szCs w:val="20"/>
              </w:rPr>
              <w:t xml:space="preserve"> </w:t>
            </w:r>
            <w:r>
              <w:rPr>
                <w:rFonts w:ascii="Arial" w:eastAsia="Arial" w:hAnsi="Arial" w:cs="Arial"/>
                <w:color w:val="000000"/>
                <w:sz w:val="20"/>
                <w:szCs w:val="20"/>
              </w:rPr>
              <w:t>E</w:t>
            </w:r>
            <w:r>
              <w:rPr>
                <w:rFonts w:ascii="Arial" w:eastAsia="Arial" w:hAnsi="Arial" w:cs="Arial"/>
                <w:color w:val="000000"/>
                <w:spacing w:val="-1"/>
                <w:sz w:val="20"/>
                <w:szCs w:val="20"/>
              </w:rPr>
              <w:t>d</w:t>
            </w:r>
            <w:r>
              <w:rPr>
                <w:rFonts w:ascii="Arial" w:eastAsia="Arial" w:hAnsi="Arial" w:cs="Arial"/>
                <w:color w:val="000000"/>
                <w:sz w:val="20"/>
                <w:szCs w:val="20"/>
              </w:rPr>
              <w:t>it</w:t>
            </w:r>
            <w:r>
              <w:rPr>
                <w:rFonts w:ascii="Arial" w:eastAsia="Arial" w:hAnsi="Arial" w:cs="Arial"/>
                <w:color w:val="000000"/>
                <w:spacing w:val="-1"/>
                <w:sz w:val="20"/>
                <w:szCs w:val="20"/>
              </w:rPr>
              <w:t>i</w:t>
            </w:r>
            <w:r>
              <w:rPr>
                <w:rFonts w:ascii="Arial" w:eastAsia="Arial" w:hAnsi="Arial" w:cs="Arial"/>
                <w:color w:val="000000"/>
                <w:sz w:val="20"/>
                <w:szCs w:val="20"/>
              </w:rPr>
              <w:t>on,</w:t>
            </w:r>
            <w:r>
              <w:rPr>
                <w:rFonts w:ascii="Arial" w:eastAsia="Arial" w:hAnsi="Arial" w:cs="Arial"/>
                <w:color w:val="000000"/>
                <w:spacing w:val="21"/>
                <w:sz w:val="20"/>
                <w:szCs w:val="20"/>
              </w:rPr>
              <w:t xml:space="preserve"> </w:t>
            </w:r>
            <w:r>
              <w:rPr>
                <w:rFonts w:ascii="Arial" w:eastAsia="Arial" w:hAnsi="Arial" w:cs="Arial"/>
                <w:color w:val="000000"/>
                <w:spacing w:val="-1"/>
                <w:sz w:val="20"/>
                <w:szCs w:val="20"/>
              </w:rPr>
              <w:t>Ac</w:t>
            </w:r>
            <w:r>
              <w:rPr>
                <w:rFonts w:ascii="Arial" w:eastAsia="Arial" w:hAnsi="Arial" w:cs="Arial"/>
                <w:color w:val="000000"/>
                <w:sz w:val="20"/>
                <w:szCs w:val="20"/>
              </w:rPr>
              <w:t>ad</w:t>
            </w:r>
            <w:r>
              <w:rPr>
                <w:rFonts w:ascii="Arial" w:eastAsia="Arial" w:hAnsi="Arial" w:cs="Arial"/>
                <w:color w:val="000000"/>
                <w:spacing w:val="-1"/>
                <w:sz w:val="20"/>
                <w:szCs w:val="20"/>
              </w:rPr>
              <w:t>e</w:t>
            </w:r>
            <w:r>
              <w:rPr>
                <w:rFonts w:ascii="Arial" w:eastAsia="Arial" w:hAnsi="Arial" w:cs="Arial"/>
                <w:color w:val="000000"/>
                <w:sz w:val="20"/>
                <w:szCs w:val="20"/>
              </w:rPr>
              <w:t>m</w:t>
            </w:r>
            <w:r>
              <w:rPr>
                <w:rFonts w:ascii="Arial" w:eastAsia="Arial" w:hAnsi="Arial" w:cs="Arial"/>
                <w:color w:val="000000"/>
                <w:spacing w:val="-1"/>
                <w:sz w:val="20"/>
                <w:szCs w:val="20"/>
              </w:rPr>
              <w:t>i</w:t>
            </w:r>
            <w:r>
              <w:rPr>
                <w:rFonts w:ascii="Arial" w:eastAsia="Arial" w:hAnsi="Arial" w:cs="Arial"/>
                <w:color w:val="000000"/>
                <w:sz w:val="20"/>
                <w:szCs w:val="20"/>
              </w:rPr>
              <w:t>c</w:t>
            </w:r>
            <w:r>
              <w:rPr>
                <w:rFonts w:ascii="Arial" w:eastAsia="Arial" w:hAnsi="Arial" w:cs="Arial"/>
                <w:color w:val="000000"/>
                <w:spacing w:val="-3"/>
                <w:sz w:val="20"/>
                <w:szCs w:val="20"/>
              </w:rPr>
              <w:t xml:space="preserve"> </w:t>
            </w:r>
            <w:r>
              <w:rPr>
                <w:rFonts w:ascii="Arial" w:eastAsia="Arial" w:hAnsi="Arial" w:cs="Arial"/>
                <w:color w:val="000000"/>
                <w:spacing w:val="-1"/>
                <w:sz w:val="20"/>
                <w:szCs w:val="20"/>
              </w:rPr>
              <w:t>P</w:t>
            </w:r>
            <w:r>
              <w:rPr>
                <w:rFonts w:ascii="Arial" w:eastAsia="Arial" w:hAnsi="Arial" w:cs="Arial"/>
                <w:color w:val="000000"/>
                <w:sz w:val="20"/>
                <w:szCs w:val="20"/>
              </w:rPr>
              <w:t>ress,</w:t>
            </w:r>
            <w:r>
              <w:rPr>
                <w:rFonts w:ascii="Arial" w:eastAsia="Arial" w:hAnsi="Arial" w:cs="Arial"/>
                <w:color w:val="000000"/>
                <w:spacing w:val="-9"/>
                <w:sz w:val="20"/>
                <w:szCs w:val="20"/>
              </w:rPr>
              <w:t xml:space="preserve"> </w:t>
            </w:r>
            <w:r>
              <w:rPr>
                <w:rFonts w:ascii="Arial" w:eastAsia="Arial" w:hAnsi="Arial" w:cs="Arial"/>
                <w:color w:val="000000"/>
                <w:spacing w:val="-1"/>
                <w:w w:val="111"/>
                <w:sz w:val="20"/>
                <w:szCs w:val="20"/>
              </w:rPr>
              <w:t>2</w:t>
            </w:r>
            <w:r>
              <w:rPr>
                <w:rFonts w:ascii="Arial" w:eastAsia="Arial" w:hAnsi="Arial" w:cs="Arial"/>
                <w:color w:val="000000"/>
                <w:w w:val="111"/>
                <w:sz w:val="20"/>
                <w:szCs w:val="20"/>
              </w:rPr>
              <w:t>005.</w:t>
            </w:r>
          </w:p>
          <w:p w:rsidR="007A6C8F" w:rsidRDefault="007A6C8F">
            <w:pPr>
              <w:spacing w:after="0" w:line="130" w:lineRule="exact"/>
              <w:rPr>
                <w:sz w:val="13"/>
                <w:szCs w:val="13"/>
              </w:rPr>
            </w:pPr>
          </w:p>
          <w:p w:rsidR="007A6C8F" w:rsidRDefault="00E052D2">
            <w:pPr>
              <w:tabs>
                <w:tab w:val="left" w:pos="820"/>
              </w:tabs>
              <w:spacing w:after="0" w:line="375" w:lineRule="auto"/>
              <w:ind w:left="823" w:right="51" w:hanging="7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Purecel</w:t>
            </w:r>
            <w:r>
              <w:rPr>
                <w:rFonts w:ascii="Arial" w:eastAsia="Arial" w:hAnsi="Arial" w:cs="Arial"/>
                <w:color w:val="000000"/>
                <w:spacing w:val="-1"/>
                <w:sz w:val="20"/>
                <w:szCs w:val="20"/>
              </w:rPr>
              <w:t>l</w:t>
            </w:r>
            <w:r>
              <w:rPr>
                <w:rFonts w:ascii="Arial" w:eastAsia="Arial" w:hAnsi="Arial" w:cs="Arial"/>
                <w:color w:val="000000"/>
                <w:sz w:val="20"/>
                <w:szCs w:val="20"/>
              </w:rPr>
              <w:t xml:space="preserve">, </w:t>
            </w:r>
            <w:r>
              <w:rPr>
                <w:rFonts w:ascii="Arial" w:eastAsia="Arial" w:hAnsi="Arial" w:cs="Arial"/>
                <w:color w:val="000000"/>
                <w:spacing w:val="41"/>
                <w:sz w:val="20"/>
                <w:szCs w:val="20"/>
              </w:rPr>
              <w:t xml:space="preserve"> </w:t>
            </w:r>
            <w:r>
              <w:rPr>
                <w:rFonts w:ascii="Arial" w:eastAsia="Arial" w:hAnsi="Arial" w:cs="Arial"/>
                <w:color w:val="000000"/>
                <w:sz w:val="20"/>
                <w:szCs w:val="20"/>
              </w:rPr>
              <w:t>K</w:t>
            </w:r>
            <w:r>
              <w:rPr>
                <w:rFonts w:ascii="Arial" w:eastAsia="Arial" w:hAnsi="Arial" w:cs="Arial"/>
                <w:color w:val="000000"/>
                <w:spacing w:val="-1"/>
                <w:sz w:val="20"/>
                <w:szCs w:val="20"/>
              </w:rPr>
              <w:t>.F</w:t>
            </w:r>
            <w:r>
              <w:rPr>
                <w:rFonts w:ascii="Arial" w:eastAsia="Arial" w:hAnsi="Arial" w:cs="Arial"/>
                <w:color w:val="000000"/>
                <w:sz w:val="20"/>
                <w:szCs w:val="20"/>
              </w:rPr>
              <w:t xml:space="preserve">. </w:t>
            </w:r>
            <w:r>
              <w:rPr>
                <w:rFonts w:ascii="Arial" w:eastAsia="Arial" w:hAnsi="Arial" w:cs="Arial"/>
                <w:color w:val="000000"/>
                <w:spacing w:val="20"/>
                <w:sz w:val="20"/>
                <w:szCs w:val="20"/>
              </w:rPr>
              <w:t xml:space="preserve"> </w:t>
            </w:r>
            <w:r>
              <w:rPr>
                <w:rFonts w:ascii="Arial" w:eastAsia="Arial" w:hAnsi="Arial" w:cs="Arial"/>
                <w:color w:val="000000"/>
                <w:sz w:val="20"/>
                <w:szCs w:val="20"/>
              </w:rPr>
              <w:t xml:space="preserve">and </w:t>
            </w:r>
            <w:r>
              <w:rPr>
                <w:rFonts w:ascii="Arial" w:eastAsia="Arial" w:hAnsi="Arial" w:cs="Arial"/>
                <w:color w:val="000000"/>
                <w:spacing w:val="27"/>
                <w:sz w:val="20"/>
                <w:szCs w:val="20"/>
              </w:rPr>
              <w:t xml:space="preserve"> </w:t>
            </w:r>
            <w:r>
              <w:rPr>
                <w:rFonts w:ascii="Arial" w:eastAsia="Arial" w:hAnsi="Arial" w:cs="Arial"/>
                <w:color w:val="000000"/>
                <w:sz w:val="20"/>
                <w:szCs w:val="20"/>
              </w:rPr>
              <w:t xml:space="preserve">Kotz, </w:t>
            </w:r>
            <w:r>
              <w:rPr>
                <w:rFonts w:ascii="Arial" w:eastAsia="Arial" w:hAnsi="Arial" w:cs="Arial"/>
                <w:color w:val="000000"/>
                <w:spacing w:val="46"/>
                <w:sz w:val="20"/>
                <w:szCs w:val="20"/>
              </w:rPr>
              <w:t xml:space="preserve"> </w:t>
            </w:r>
            <w:r>
              <w:rPr>
                <w:rFonts w:ascii="Arial" w:eastAsia="Arial" w:hAnsi="Arial" w:cs="Arial"/>
                <w:color w:val="000000"/>
                <w:sz w:val="20"/>
                <w:szCs w:val="20"/>
              </w:rPr>
              <w:t>J</w:t>
            </w:r>
            <w:r>
              <w:rPr>
                <w:rFonts w:ascii="Arial" w:eastAsia="Arial" w:hAnsi="Arial" w:cs="Arial"/>
                <w:color w:val="000000"/>
                <w:spacing w:val="1"/>
                <w:sz w:val="20"/>
                <w:szCs w:val="20"/>
              </w:rPr>
              <w:t>.</w:t>
            </w:r>
            <w:r>
              <w:rPr>
                <w:rFonts w:ascii="Arial" w:eastAsia="Arial" w:hAnsi="Arial" w:cs="Arial"/>
                <w:color w:val="000000"/>
                <w:spacing w:val="-1"/>
                <w:sz w:val="20"/>
                <w:szCs w:val="20"/>
              </w:rPr>
              <w:t>C</w:t>
            </w:r>
            <w:r>
              <w:rPr>
                <w:rFonts w:ascii="Arial" w:eastAsia="Arial" w:hAnsi="Arial" w:cs="Arial"/>
                <w:color w:val="000000"/>
                <w:sz w:val="20"/>
                <w:szCs w:val="20"/>
              </w:rPr>
              <w:t xml:space="preserve">., </w:t>
            </w:r>
            <w:r>
              <w:rPr>
                <w:rFonts w:ascii="Arial" w:eastAsia="Arial" w:hAnsi="Arial" w:cs="Arial"/>
                <w:color w:val="000000"/>
                <w:spacing w:val="44"/>
                <w:sz w:val="20"/>
                <w:szCs w:val="20"/>
              </w:rPr>
              <w:t xml:space="preserve"> </w:t>
            </w:r>
            <w:r>
              <w:rPr>
                <w:rFonts w:ascii="Arial" w:eastAsia="Arial" w:hAnsi="Arial" w:cs="Arial"/>
                <w:color w:val="000000"/>
                <w:sz w:val="20"/>
                <w:szCs w:val="20"/>
              </w:rPr>
              <w:t xml:space="preserve">An </w:t>
            </w:r>
            <w:r>
              <w:rPr>
                <w:rFonts w:ascii="Arial" w:eastAsia="Arial" w:hAnsi="Arial" w:cs="Arial"/>
                <w:color w:val="000000"/>
                <w:spacing w:val="32"/>
                <w:sz w:val="20"/>
                <w:szCs w:val="20"/>
              </w:rPr>
              <w:t xml:space="preserve"> </w:t>
            </w:r>
            <w:r>
              <w:rPr>
                <w:rFonts w:ascii="Arial" w:eastAsia="Arial" w:hAnsi="Arial" w:cs="Arial"/>
                <w:color w:val="000000"/>
                <w:sz w:val="20"/>
                <w:szCs w:val="20"/>
              </w:rPr>
              <w:t>In</w:t>
            </w:r>
            <w:r>
              <w:rPr>
                <w:rFonts w:ascii="Arial" w:eastAsia="Arial" w:hAnsi="Arial" w:cs="Arial"/>
                <w:color w:val="000000"/>
                <w:spacing w:val="-1"/>
                <w:sz w:val="20"/>
                <w:szCs w:val="20"/>
              </w:rPr>
              <w:t>t</w:t>
            </w:r>
            <w:r>
              <w:rPr>
                <w:rFonts w:ascii="Arial" w:eastAsia="Arial" w:hAnsi="Arial" w:cs="Arial"/>
                <w:color w:val="000000"/>
                <w:sz w:val="20"/>
                <w:szCs w:val="20"/>
              </w:rPr>
              <w:t>rod</w:t>
            </w:r>
            <w:r>
              <w:rPr>
                <w:rFonts w:ascii="Arial" w:eastAsia="Arial" w:hAnsi="Arial" w:cs="Arial"/>
                <w:color w:val="000000"/>
                <w:spacing w:val="-1"/>
                <w:sz w:val="20"/>
                <w:szCs w:val="20"/>
              </w:rPr>
              <w:t>u</w:t>
            </w:r>
            <w:r>
              <w:rPr>
                <w:rFonts w:ascii="Arial" w:eastAsia="Arial" w:hAnsi="Arial" w:cs="Arial"/>
                <w:color w:val="000000"/>
                <w:sz w:val="20"/>
                <w:szCs w:val="20"/>
              </w:rPr>
              <w:t>ct</w:t>
            </w:r>
            <w:r>
              <w:rPr>
                <w:rFonts w:ascii="Arial" w:eastAsia="Arial" w:hAnsi="Arial" w:cs="Arial"/>
                <w:color w:val="000000"/>
                <w:spacing w:val="-1"/>
                <w:sz w:val="20"/>
                <w:szCs w:val="20"/>
              </w:rPr>
              <w:t>i</w:t>
            </w:r>
            <w:r>
              <w:rPr>
                <w:rFonts w:ascii="Arial" w:eastAsia="Arial" w:hAnsi="Arial" w:cs="Arial"/>
                <w:color w:val="000000"/>
                <w:sz w:val="20"/>
                <w:szCs w:val="20"/>
              </w:rPr>
              <w:t xml:space="preserve">on  </w:t>
            </w:r>
            <w:r>
              <w:rPr>
                <w:rFonts w:ascii="Arial" w:eastAsia="Arial" w:hAnsi="Arial" w:cs="Arial"/>
                <w:color w:val="000000"/>
                <w:spacing w:val="38"/>
                <w:sz w:val="20"/>
                <w:szCs w:val="20"/>
              </w:rPr>
              <w:t xml:space="preserve"> </w:t>
            </w:r>
            <w:r>
              <w:rPr>
                <w:rFonts w:ascii="Arial" w:eastAsia="Arial" w:hAnsi="Arial" w:cs="Arial"/>
                <w:color w:val="000000"/>
                <w:sz w:val="20"/>
                <w:szCs w:val="20"/>
              </w:rPr>
              <w:t xml:space="preserve">to </w:t>
            </w:r>
            <w:r>
              <w:rPr>
                <w:rFonts w:ascii="Arial" w:eastAsia="Arial" w:hAnsi="Arial" w:cs="Arial"/>
                <w:color w:val="000000"/>
                <w:spacing w:val="49"/>
                <w:sz w:val="20"/>
                <w:szCs w:val="20"/>
              </w:rPr>
              <w:t xml:space="preserve"> </w:t>
            </w:r>
            <w:r>
              <w:rPr>
                <w:rFonts w:ascii="Arial" w:eastAsia="Arial" w:hAnsi="Arial" w:cs="Arial"/>
                <w:color w:val="000000"/>
                <w:sz w:val="20"/>
                <w:szCs w:val="20"/>
              </w:rPr>
              <w:t>Inorgan</w:t>
            </w:r>
            <w:r>
              <w:rPr>
                <w:rFonts w:ascii="Arial" w:eastAsia="Arial" w:hAnsi="Arial" w:cs="Arial"/>
                <w:color w:val="000000"/>
                <w:spacing w:val="-1"/>
                <w:sz w:val="20"/>
                <w:szCs w:val="20"/>
              </w:rPr>
              <w:t>i</w:t>
            </w:r>
            <w:r>
              <w:rPr>
                <w:rFonts w:ascii="Arial" w:eastAsia="Arial" w:hAnsi="Arial" w:cs="Arial"/>
                <w:color w:val="000000"/>
                <w:sz w:val="20"/>
                <w:szCs w:val="20"/>
              </w:rPr>
              <w:t xml:space="preserve">c </w:t>
            </w:r>
            <w:r>
              <w:rPr>
                <w:rFonts w:ascii="Arial" w:eastAsia="Arial" w:hAnsi="Arial" w:cs="Arial"/>
                <w:color w:val="000000"/>
                <w:spacing w:val="48"/>
                <w:sz w:val="20"/>
                <w:szCs w:val="20"/>
              </w:rPr>
              <w:t xml:space="preserve"> </w:t>
            </w:r>
            <w:r>
              <w:rPr>
                <w:rFonts w:ascii="Arial" w:eastAsia="Arial" w:hAnsi="Arial" w:cs="Arial"/>
                <w:color w:val="000000"/>
                <w:sz w:val="20"/>
                <w:szCs w:val="20"/>
              </w:rPr>
              <w:t>Che</w:t>
            </w:r>
            <w:r>
              <w:rPr>
                <w:rFonts w:ascii="Arial" w:eastAsia="Arial" w:hAnsi="Arial" w:cs="Arial"/>
                <w:color w:val="000000"/>
                <w:spacing w:val="1"/>
                <w:sz w:val="20"/>
                <w:szCs w:val="20"/>
              </w:rPr>
              <w:t>m</w:t>
            </w:r>
            <w:r>
              <w:rPr>
                <w:rFonts w:ascii="Arial" w:eastAsia="Arial" w:hAnsi="Arial" w:cs="Arial"/>
                <w:color w:val="000000"/>
                <w:spacing w:val="-1"/>
                <w:sz w:val="20"/>
                <w:szCs w:val="20"/>
              </w:rPr>
              <w:t>i</w:t>
            </w:r>
            <w:r>
              <w:rPr>
                <w:rFonts w:ascii="Arial" w:eastAsia="Arial" w:hAnsi="Arial" w:cs="Arial"/>
                <w:color w:val="000000"/>
                <w:sz w:val="20"/>
                <w:szCs w:val="20"/>
              </w:rPr>
              <w:t>str</w:t>
            </w:r>
            <w:r>
              <w:rPr>
                <w:rFonts w:ascii="Arial" w:eastAsia="Arial" w:hAnsi="Arial" w:cs="Arial"/>
                <w:color w:val="000000"/>
                <w:spacing w:val="-1"/>
                <w:sz w:val="20"/>
                <w:szCs w:val="20"/>
              </w:rPr>
              <w:t>y</w:t>
            </w:r>
            <w:r>
              <w:rPr>
                <w:rFonts w:ascii="Arial" w:eastAsia="Arial" w:hAnsi="Arial" w:cs="Arial"/>
                <w:color w:val="000000"/>
                <w:sz w:val="20"/>
                <w:szCs w:val="20"/>
              </w:rPr>
              <w:t xml:space="preserve">, </w:t>
            </w:r>
            <w:r>
              <w:rPr>
                <w:rFonts w:ascii="Arial" w:eastAsia="Arial" w:hAnsi="Arial" w:cs="Arial"/>
                <w:color w:val="000000"/>
                <w:spacing w:val="55"/>
                <w:sz w:val="20"/>
                <w:szCs w:val="20"/>
              </w:rPr>
              <w:t xml:space="preserve"> </w:t>
            </w:r>
            <w:r>
              <w:rPr>
                <w:rFonts w:ascii="Arial" w:eastAsia="Arial" w:hAnsi="Arial" w:cs="Arial"/>
                <w:color w:val="000000"/>
                <w:sz w:val="20"/>
                <w:szCs w:val="20"/>
              </w:rPr>
              <w:t>Saunders: Philadel</w:t>
            </w:r>
            <w:r>
              <w:rPr>
                <w:rFonts w:ascii="Arial" w:eastAsia="Arial" w:hAnsi="Arial" w:cs="Arial"/>
                <w:color w:val="000000"/>
                <w:spacing w:val="-1"/>
                <w:sz w:val="20"/>
                <w:szCs w:val="20"/>
              </w:rPr>
              <w:t>ph</w:t>
            </w:r>
            <w:r>
              <w:rPr>
                <w:rFonts w:ascii="Arial" w:eastAsia="Arial" w:hAnsi="Arial" w:cs="Arial"/>
                <w:color w:val="000000"/>
                <w:sz w:val="20"/>
                <w:szCs w:val="20"/>
              </w:rPr>
              <w:t>ia,</w:t>
            </w:r>
            <w:r>
              <w:rPr>
                <w:rFonts w:ascii="Arial" w:eastAsia="Arial" w:hAnsi="Arial" w:cs="Arial"/>
                <w:color w:val="000000"/>
                <w:spacing w:val="6"/>
                <w:sz w:val="20"/>
                <w:szCs w:val="20"/>
              </w:rPr>
              <w:t xml:space="preserve"> </w:t>
            </w:r>
            <w:r>
              <w:rPr>
                <w:rFonts w:ascii="Arial" w:eastAsia="Arial" w:hAnsi="Arial" w:cs="Arial"/>
                <w:color w:val="000000"/>
                <w:w w:val="111"/>
                <w:sz w:val="20"/>
                <w:szCs w:val="20"/>
              </w:rPr>
              <w:t>19</w:t>
            </w:r>
            <w:r>
              <w:rPr>
                <w:rFonts w:ascii="Arial" w:eastAsia="Arial" w:hAnsi="Arial" w:cs="Arial"/>
                <w:color w:val="000000"/>
                <w:spacing w:val="-1"/>
                <w:w w:val="111"/>
                <w:sz w:val="20"/>
                <w:szCs w:val="20"/>
              </w:rPr>
              <w:t>8</w:t>
            </w:r>
            <w:r>
              <w:rPr>
                <w:rFonts w:ascii="Arial" w:eastAsia="Arial" w:hAnsi="Arial" w:cs="Arial"/>
                <w:color w:val="000000"/>
                <w:w w:val="111"/>
                <w:sz w:val="20"/>
                <w:szCs w:val="20"/>
              </w:rPr>
              <w:t>0.</w:t>
            </w:r>
          </w:p>
          <w:p w:rsidR="007A6C8F" w:rsidRDefault="00E052D2">
            <w:pPr>
              <w:tabs>
                <w:tab w:val="left" w:pos="820"/>
              </w:tabs>
              <w:spacing w:before="3"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w w:val="93"/>
                <w:sz w:val="20"/>
                <w:szCs w:val="20"/>
              </w:rPr>
              <w:t>C</w:t>
            </w:r>
            <w:r>
              <w:rPr>
                <w:rFonts w:ascii="Arial" w:eastAsia="Arial" w:hAnsi="Arial" w:cs="Arial"/>
                <w:color w:val="000000"/>
                <w:spacing w:val="1"/>
                <w:w w:val="93"/>
                <w:sz w:val="20"/>
                <w:szCs w:val="20"/>
              </w:rPr>
              <w:t>o</w:t>
            </w:r>
            <w:r>
              <w:rPr>
                <w:rFonts w:ascii="Arial" w:eastAsia="Arial" w:hAnsi="Arial" w:cs="Arial"/>
                <w:color w:val="000000"/>
                <w:w w:val="134"/>
                <w:sz w:val="20"/>
                <w:szCs w:val="20"/>
              </w:rPr>
              <w:t>t</w:t>
            </w:r>
            <w:r>
              <w:rPr>
                <w:rFonts w:ascii="Arial" w:eastAsia="Arial" w:hAnsi="Arial" w:cs="Arial"/>
                <w:color w:val="000000"/>
                <w:spacing w:val="-1"/>
                <w:w w:val="134"/>
                <w:sz w:val="20"/>
                <w:szCs w:val="20"/>
              </w:rPr>
              <w:t>t</w:t>
            </w:r>
            <w:r>
              <w:rPr>
                <w:rFonts w:ascii="Arial" w:eastAsia="Arial" w:hAnsi="Arial" w:cs="Arial"/>
                <w:color w:val="000000"/>
                <w:w w:val="104"/>
                <w:sz w:val="20"/>
                <w:szCs w:val="20"/>
              </w:rPr>
              <w:t>on,</w:t>
            </w:r>
            <w:r>
              <w:rPr>
                <w:rFonts w:ascii="Arial" w:eastAsia="Arial" w:hAnsi="Arial" w:cs="Arial"/>
                <w:color w:val="000000"/>
                <w:spacing w:val="-3"/>
                <w:sz w:val="20"/>
                <w:szCs w:val="20"/>
              </w:rPr>
              <w:t xml:space="preserve"> </w:t>
            </w:r>
            <w:r>
              <w:rPr>
                <w:rFonts w:ascii="Arial" w:eastAsia="Arial" w:hAnsi="Arial" w:cs="Arial"/>
                <w:color w:val="000000"/>
                <w:spacing w:val="-1"/>
                <w:sz w:val="20"/>
                <w:szCs w:val="20"/>
              </w:rPr>
              <w:t>F</w:t>
            </w:r>
            <w:r>
              <w:rPr>
                <w:rFonts w:ascii="Arial" w:eastAsia="Arial" w:hAnsi="Arial" w:cs="Arial"/>
                <w:color w:val="000000"/>
                <w:sz w:val="20"/>
                <w:szCs w:val="20"/>
              </w:rPr>
              <w:t>.A</w:t>
            </w:r>
            <w:r>
              <w:rPr>
                <w:rFonts w:ascii="Arial" w:eastAsia="Arial" w:hAnsi="Arial" w:cs="Arial"/>
                <w:color w:val="000000"/>
                <w:spacing w:val="-1"/>
                <w:sz w:val="20"/>
                <w:szCs w:val="20"/>
              </w:rPr>
              <w:t>.</w:t>
            </w:r>
            <w:r>
              <w:rPr>
                <w:rFonts w:ascii="Arial" w:eastAsia="Arial" w:hAnsi="Arial" w:cs="Arial"/>
                <w:color w:val="000000"/>
                <w:sz w:val="20"/>
                <w:szCs w:val="20"/>
              </w:rPr>
              <w:t>,</w:t>
            </w:r>
            <w:r>
              <w:rPr>
                <w:rFonts w:ascii="Arial" w:eastAsia="Arial" w:hAnsi="Arial" w:cs="Arial"/>
                <w:color w:val="000000"/>
                <w:spacing w:val="3"/>
                <w:sz w:val="20"/>
                <w:szCs w:val="20"/>
              </w:rPr>
              <w:t xml:space="preserve"> </w:t>
            </w:r>
            <w:r>
              <w:rPr>
                <w:rFonts w:ascii="Arial" w:eastAsia="Arial" w:hAnsi="Arial" w:cs="Arial"/>
                <w:color w:val="000000"/>
                <w:sz w:val="20"/>
                <w:szCs w:val="20"/>
              </w:rPr>
              <w:t>Wilkin</w:t>
            </w:r>
            <w:r>
              <w:rPr>
                <w:rFonts w:ascii="Arial" w:eastAsia="Arial" w:hAnsi="Arial" w:cs="Arial"/>
                <w:color w:val="000000"/>
                <w:spacing w:val="-1"/>
                <w:sz w:val="20"/>
                <w:szCs w:val="20"/>
              </w:rPr>
              <w:t>s</w:t>
            </w:r>
            <w:r>
              <w:rPr>
                <w:rFonts w:ascii="Arial" w:eastAsia="Arial" w:hAnsi="Arial" w:cs="Arial"/>
                <w:color w:val="000000"/>
                <w:sz w:val="20"/>
                <w:szCs w:val="20"/>
              </w:rPr>
              <w:t>on,</w:t>
            </w:r>
            <w:r>
              <w:rPr>
                <w:rFonts w:ascii="Arial" w:eastAsia="Arial" w:hAnsi="Arial" w:cs="Arial"/>
                <w:color w:val="000000"/>
                <w:spacing w:val="2"/>
                <w:sz w:val="20"/>
                <w:szCs w:val="20"/>
              </w:rPr>
              <w:t xml:space="preserve"> </w:t>
            </w:r>
            <w:r>
              <w:rPr>
                <w:rFonts w:ascii="Arial" w:eastAsia="Arial" w:hAnsi="Arial" w:cs="Arial"/>
                <w:color w:val="000000"/>
                <w:sz w:val="20"/>
                <w:szCs w:val="20"/>
              </w:rPr>
              <w:t>G</w:t>
            </w:r>
            <w:r>
              <w:rPr>
                <w:rFonts w:ascii="Arial" w:eastAsia="Arial" w:hAnsi="Arial" w:cs="Arial"/>
                <w:color w:val="000000"/>
                <w:spacing w:val="-1"/>
                <w:sz w:val="20"/>
                <w:szCs w:val="20"/>
              </w:rPr>
              <w:t>.</w:t>
            </w:r>
            <w:r>
              <w:rPr>
                <w:rFonts w:ascii="Arial" w:eastAsia="Arial" w:hAnsi="Arial" w:cs="Arial"/>
                <w:color w:val="000000"/>
                <w:sz w:val="20"/>
                <w:szCs w:val="20"/>
              </w:rPr>
              <w:t>,</w:t>
            </w:r>
            <w:r>
              <w:rPr>
                <w:rFonts w:ascii="Arial" w:eastAsia="Arial" w:hAnsi="Arial" w:cs="Arial"/>
                <w:color w:val="000000"/>
                <w:spacing w:val="34"/>
                <w:sz w:val="20"/>
                <w:szCs w:val="20"/>
              </w:rPr>
              <w:t xml:space="preserve"> </w:t>
            </w:r>
            <w:r>
              <w:rPr>
                <w:rFonts w:ascii="Arial" w:eastAsia="Arial" w:hAnsi="Arial" w:cs="Arial"/>
                <w:color w:val="000000"/>
                <w:sz w:val="20"/>
                <w:szCs w:val="20"/>
              </w:rPr>
              <w:t>&amp;</w:t>
            </w:r>
            <w:r>
              <w:rPr>
                <w:rFonts w:ascii="Arial" w:eastAsia="Arial" w:hAnsi="Arial" w:cs="Arial"/>
                <w:color w:val="000000"/>
                <w:spacing w:val="-9"/>
                <w:sz w:val="20"/>
                <w:szCs w:val="20"/>
              </w:rPr>
              <w:t xml:space="preserve"> </w:t>
            </w:r>
            <w:r>
              <w:rPr>
                <w:rFonts w:ascii="Arial" w:eastAsia="Arial" w:hAnsi="Arial" w:cs="Arial"/>
                <w:color w:val="000000"/>
                <w:w w:val="95"/>
                <w:sz w:val="20"/>
                <w:szCs w:val="20"/>
              </w:rPr>
              <w:t xml:space="preserve">Gaus, </w:t>
            </w:r>
            <w:r>
              <w:rPr>
                <w:rFonts w:ascii="Arial" w:eastAsia="Arial" w:hAnsi="Arial" w:cs="Arial"/>
                <w:color w:val="000000"/>
                <w:spacing w:val="-1"/>
                <w:sz w:val="20"/>
                <w:szCs w:val="20"/>
              </w:rPr>
              <w:t>P</w:t>
            </w:r>
            <w:r>
              <w:rPr>
                <w:rFonts w:ascii="Arial" w:eastAsia="Arial" w:hAnsi="Arial" w:cs="Arial"/>
                <w:color w:val="000000"/>
                <w:sz w:val="20"/>
                <w:szCs w:val="20"/>
              </w:rPr>
              <w:t>.</w:t>
            </w:r>
            <w:r>
              <w:rPr>
                <w:rFonts w:ascii="Arial" w:eastAsia="Arial" w:hAnsi="Arial" w:cs="Arial"/>
                <w:color w:val="000000"/>
                <w:spacing w:val="-1"/>
                <w:sz w:val="20"/>
                <w:szCs w:val="20"/>
              </w:rPr>
              <w:t>L</w:t>
            </w:r>
            <w:r>
              <w:rPr>
                <w:rFonts w:ascii="Arial" w:eastAsia="Arial" w:hAnsi="Arial" w:cs="Arial"/>
                <w:color w:val="000000"/>
                <w:sz w:val="20"/>
                <w:szCs w:val="20"/>
              </w:rPr>
              <w:t>. Basic</w:t>
            </w:r>
            <w:r>
              <w:rPr>
                <w:rFonts w:ascii="Arial" w:eastAsia="Arial" w:hAnsi="Arial" w:cs="Arial"/>
                <w:color w:val="000000"/>
                <w:spacing w:val="-18"/>
                <w:sz w:val="20"/>
                <w:szCs w:val="20"/>
              </w:rPr>
              <w:t xml:space="preserve"> </w:t>
            </w:r>
            <w:r>
              <w:rPr>
                <w:rFonts w:ascii="Arial" w:eastAsia="Arial" w:hAnsi="Arial" w:cs="Arial"/>
                <w:color w:val="000000"/>
                <w:sz w:val="20"/>
                <w:szCs w:val="20"/>
              </w:rPr>
              <w:t>I</w:t>
            </w:r>
            <w:r>
              <w:rPr>
                <w:rFonts w:ascii="Arial" w:eastAsia="Arial" w:hAnsi="Arial" w:cs="Arial"/>
                <w:color w:val="000000"/>
                <w:spacing w:val="-2"/>
                <w:sz w:val="20"/>
                <w:szCs w:val="20"/>
              </w:rPr>
              <w:t>n</w:t>
            </w:r>
            <w:r>
              <w:rPr>
                <w:rFonts w:ascii="Arial" w:eastAsia="Arial" w:hAnsi="Arial" w:cs="Arial"/>
                <w:color w:val="000000"/>
                <w:spacing w:val="2"/>
                <w:sz w:val="20"/>
                <w:szCs w:val="20"/>
              </w:rPr>
              <w:t>o</w:t>
            </w:r>
            <w:r>
              <w:rPr>
                <w:rFonts w:ascii="Arial" w:eastAsia="Arial" w:hAnsi="Arial" w:cs="Arial"/>
                <w:color w:val="000000"/>
                <w:sz w:val="20"/>
                <w:szCs w:val="20"/>
              </w:rPr>
              <w:t>rg</w:t>
            </w:r>
            <w:r>
              <w:rPr>
                <w:rFonts w:ascii="Arial" w:eastAsia="Arial" w:hAnsi="Arial" w:cs="Arial"/>
                <w:color w:val="000000"/>
                <w:spacing w:val="-2"/>
                <w:sz w:val="20"/>
                <w:szCs w:val="20"/>
              </w:rPr>
              <w:t>a</w:t>
            </w:r>
            <w:r>
              <w:rPr>
                <w:rFonts w:ascii="Arial" w:eastAsia="Arial" w:hAnsi="Arial" w:cs="Arial"/>
                <w:color w:val="000000"/>
                <w:sz w:val="20"/>
                <w:szCs w:val="20"/>
              </w:rPr>
              <w:t>nic</w:t>
            </w:r>
            <w:r>
              <w:rPr>
                <w:rFonts w:ascii="Arial" w:eastAsia="Arial" w:hAnsi="Arial" w:cs="Arial"/>
                <w:color w:val="000000"/>
                <w:spacing w:val="19"/>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mis</w:t>
            </w:r>
            <w:r>
              <w:rPr>
                <w:rFonts w:ascii="Arial" w:eastAsia="Arial" w:hAnsi="Arial" w:cs="Arial"/>
                <w:color w:val="000000"/>
                <w:spacing w:val="-1"/>
                <w:sz w:val="20"/>
                <w:szCs w:val="20"/>
              </w:rPr>
              <w:t>tr</w:t>
            </w:r>
            <w:r>
              <w:rPr>
                <w:rFonts w:ascii="Arial" w:eastAsia="Arial" w:hAnsi="Arial" w:cs="Arial"/>
                <w:color w:val="000000"/>
                <w:sz w:val="20"/>
                <w:szCs w:val="20"/>
              </w:rPr>
              <w:t>y</w:t>
            </w:r>
            <w:r>
              <w:rPr>
                <w:rFonts w:ascii="Arial" w:eastAsia="Arial" w:hAnsi="Arial" w:cs="Arial"/>
                <w:color w:val="000000"/>
                <w:spacing w:val="14"/>
                <w:sz w:val="20"/>
                <w:szCs w:val="20"/>
              </w:rPr>
              <w:t xml:space="preserve"> </w:t>
            </w:r>
            <w:r>
              <w:rPr>
                <w:rFonts w:ascii="Arial" w:eastAsia="Arial" w:hAnsi="Arial" w:cs="Arial"/>
                <w:color w:val="000000"/>
                <w:sz w:val="20"/>
                <w:szCs w:val="20"/>
              </w:rPr>
              <w:t>3rd</w:t>
            </w:r>
            <w:r>
              <w:rPr>
                <w:rFonts w:ascii="Arial" w:eastAsia="Arial" w:hAnsi="Arial" w:cs="Arial"/>
                <w:color w:val="000000"/>
                <w:spacing w:val="25"/>
                <w:sz w:val="20"/>
                <w:szCs w:val="20"/>
              </w:rPr>
              <w:t xml:space="preserve"> </w:t>
            </w:r>
            <w:r>
              <w:rPr>
                <w:rFonts w:ascii="Arial" w:eastAsia="Arial" w:hAnsi="Arial" w:cs="Arial"/>
                <w:color w:val="000000"/>
                <w:sz w:val="20"/>
                <w:szCs w:val="20"/>
              </w:rPr>
              <w:t>E</w:t>
            </w:r>
            <w:r>
              <w:rPr>
                <w:rFonts w:ascii="Arial" w:eastAsia="Arial" w:hAnsi="Arial" w:cs="Arial"/>
                <w:color w:val="000000"/>
                <w:spacing w:val="-1"/>
                <w:sz w:val="20"/>
                <w:szCs w:val="20"/>
              </w:rPr>
              <w:t>d</w:t>
            </w:r>
            <w:r>
              <w:rPr>
                <w:rFonts w:ascii="Arial" w:eastAsia="Arial" w:hAnsi="Arial" w:cs="Arial"/>
                <w:color w:val="000000"/>
                <w:sz w:val="20"/>
                <w:szCs w:val="20"/>
              </w:rPr>
              <w:t>.;</w:t>
            </w:r>
            <w:r>
              <w:rPr>
                <w:rFonts w:ascii="Arial" w:eastAsia="Arial" w:hAnsi="Arial" w:cs="Arial"/>
                <w:color w:val="000000"/>
                <w:spacing w:val="-9"/>
                <w:sz w:val="20"/>
                <w:szCs w:val="20"/>
              </w:rPr>
              <w:t xml:space="preserve"> </w:t>
            </w:r>
            <w:r>
              <w:rPr>
                <w:rFonts w:ascii="Arial" w:eastAsia="Arial" w:hAnsi="Arial" w:cs="Arial"/>
                <w:color w:val="000000"/>
                <w:sz w:val="20"/>
                <w:szCs w:val="20"/>
              </w:rPr>
              <w:t>W</w:t>
            </w:r>
            <w:r>
              <w:rPr>
                <w:rFonts w:ascii="Arial" w:eastAsia="Arial" w:hAnsi="Arial" w:cs="Arial"/>
                <w:color w:val="000000"/>
                <w:spacing w:val="-1"/>
                <w:sz w:val="20"/>
                <w:szCs w:val="20"/>
              </w:rPr>
              <w:t>il</w:t>
            </w:r>
            <w:r>
              <w:rPr>
                <w:rFonts w:ascii="Arial" w:eastAsia="Arial" w:hAnsi="Arial" w:cs="Arial"/>
                <w:color w:val="000000"/>
                <w:sz w:val="20"/>
                <w:szCs w:val="20"/>
              </w:rPr>
              <w:t>ey</w:t>
            </w:r>
            <w:r>
              <w:rPr>
                <w:rFonts w:ascii="Arial" w:eastAsia="Arial" w:hAnsi="Arial" w:cs="Arial"/>
                <w:color w:val="000000"/>
                <w:spacing w:val="-7"/>
                <w:sz w:val="20"/>
                <w:szCs w:val="20"/>
              </w:rPr>
              <w:t xml:space="preserve"> </w:t>
            </w:r>
            <w:r>
              <w:rPr>
                <w:rFonts w:ascii="Arial" w:eastAsia="Arial" w:hAnsi="Arial" w:cs="Arial"/>
                <w:color w:val="000000"/>
                <w:spacing w:val="-1"/>
                <w:w w:val="98"/>
                <w:sz w:val="20"/>
                <w:szCs w:val="20"/>
              </w:rPr>
              <w:t>I</w:t>
            </w:r>
            <w:r>
              <w:rPr>
                <w:rFonts w:ascii="Arial" w:eastAsia="Arial" w:hAnsi="Arial" w:cs="Arial"/>
                <w:color w:val="000000"/>
                <w:w w:val="102"/>
                <w:sz w:val="20"/>
                <w:szCs w:val="20"/>
              </w:rPr>
              <w:t>ndia.</w:t>
            </w:r>
          </w:p>
          <w:p w:rsidR="007A6C8F" w:rsidRDefault="007A6C8F">
            <w:pPr>
              <w:spacing w:after="0" w:line="130" w:lineRule="exact"/>
              <w:rPr>
                <w:sz w:val="13"/>
                <w:szCs w:val="13"/>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Gillespie,</w:t>
            </w:r>
            <w:r>
              <w:rPr>
                <w:rFonts w:ascii="Arial" w:eastAsia="Arial" w:hAnsi="Arial" w:cs="Arial"/>
                <w:color w:val="000000"/>
                <w:spacing w:val="4"/>
                <w:sz w:val="20"/>
                <w:szCs w:val="20"/>
              </w:rPr>
              <w:t xml:space="preserve"> </w:t>
            </w:r>
            <w:r>
              <w:rPr>
                <w:rFonts w:ascii="Arial" w:eastAsia="Arial" w:hAnsi="Arial" w:cs="Arial"/>
                <w:color w:val="000000"/>
                <w:spacing w:val="-1"/>
                <w:sz w:val="20"/>
                <w:szCs w:val="20"/>
              </w:rPr>
              <w:t>R</w:t>
            </w:r>
            <w:r>
              <w:rPr>
                <w:rFonts w:ascii="Arial" w:eastAsia="Arial" w:hAnsi="Arial" w:cs="Arial"/>
                <w:color w:val="000000"/>
                <w:sz w:val="20"/>
                <w:szCs w:val="20"/>
              </w:rPr>
              <w:t>.</w:t>
            </w:r>
            <w:r>
              <w:rPr>
                <w:rFonts w:ascii="Arial" w:eastAsia="Arial" w:hAnsi="Arial" w:cs="Arial"/>
                <w:color w:val="000000"/>
                <w:spacing w:val="5"/>
                <w:sz w:val="20"/>
                <w:szCs w:val="20"/>
              </w:rPr>
              <w:t xml:space="preserve"> </w:t>
            </w:r>
            <w:r>
              <w:rPr>
                <w:rFonts w:ascii="Arial" w:eastAsia="Arial" w:hAnsi="Arial" w:cs="Arial"/>
                <w:color w:val="000000"/>
                <w:sz w:val="20"/>
                <w:szCs w:val="20"/>
              </w:rPr>
              <w:t>J.</w:t>
            </w:r>
            <w:r>
              <w:rPr>
                <w:rFonts w:ascii="Arial" w:eastAsia="Arial" w:hAnsi="Arial" w:cs="Arial"/>
                <w:color w:val="000000"/>
                <w:spacing w:val="35"/>
                <w:sz w:val="20"/>
                <w:szCs w:val="20"/>
              </w:rPr>
              <w:t xml:space="preserve"> </w:t>
            </w:r>
            <w:r>
              <w:rPr>
                <w:rFonts w:ascii="Arial" w:eastAsia="Arial" w:hAnsi="Arial" w:cs="Arial"/>
                <w:color w:val="000000"/>
                <w:sz w:val="20"/>
                <w:szCs w:val="20"/>
              </w:rPr>
              <w:t>and</w:t>
            </w:r>
            <w:r>
              <w:rPr>
                <w:rFonts w:ascii="Arial" w:eastAsia="Arial" w:hAnsi="Arial" w:cs="Arial"/>
                <w:color w:val="000000"/>
                <w:spacing w:val="12"/>
                <w:sz w:val="20"/>
                <w:szCs w:val="20"/>
              </w:rPr>
              <w:t xml:space="preserve"> </w:t>
            </w:r>
            <w:r>
              <w:rPr>
                <w:rFonts w:ascii="Arial" w:eastAsia="Arial" w:hAnsi="Arial" w:cs="Arial"/>
                <w:color w:val="000000"/>
                <w:sz w:val="20"/>
                <w:szCs w:val="20"/>
              </w:rPr>
              <w:t>Hargi</w:t>
            </w:r>
            <w:r>
              <w:rPr>
                <w:rFonts w:ascii="Arial" w:eastAsia="Arial" w:hAnsi="Arial" w:cs="Arial"/>
                <w:color w:val="000000"/>
                <w:spacing w:val="-2"/>
                <w:sz w:val="20"/>
                <w:szCs w:val="20"/>
              </w:rPr>
              <w:t>t</w:t>
            </w:r>
            <w:r>
              <w:rPr>
                <w:rFonts w:ascii="Arial" w:eastAsia="Arial" w:hAnsi="Arial" w:cs="Arial"/>
                <w:color w:val="000000"/>
                <w:sz w:val="20"/>
                <w:szCs w:val="20"/>
              </w:rPr>
              <w:t xml:space="preserve">tai, </w:t>
            </w:r>
            <w:r>
              <w:rPr>
                <w:rFonts w:ascii="Arial" w:eastAsia="Arial" w:hAnsi="Arial" w:cs="Arial"/>
                <w:color w:val="000000"/>
                <w:spacing w:val="11"/>
                <w:sz w:val="20"/>
                <w:szCs w:val="20"/>
              </w:rPr>
              <w:t xml:space="preserve"> </w:t>
            </w:r>
            <w:r>
              <w:rPr>
                <w:rFonts w:ascii="Arial" w:eastAsia="Arial" w:hAnsi="Arial" w:cs="Arial"/>
                <w:color w:val="000000"/>
                <w:sz w:val="20"/>
                <w:szCs w:val="20"/>
              </w:rPr>
              <w:t>I.,</w:t>
            </w:r>
            <w:r>
              <w:rPr>
                <w:rFonts w:ascii="Arial" w:eastAsia="Arial" w:hAnsi="Arial" w:cs="Arial"/>
                <w:color w:val="000000"/>
                <w:spacing w:val="25"/>
                <w:sz w:val="20"/>
                <w:szCs w:val="20"/>
              </w:rPr>
              <w:t xml:space="preserve"> </w:t>
            </w:r>
            <w:r>
              <w:rPr>
                <w:rFonts w:ascii="Arial" w:eastAsia="Arial" w:hAnsi="Arial" w:cs="Arial"/>
                <w:color w:val="000000"/>
                <w:sz w:val="20"/>
                <w:szCs w:val="20"/>
              </w:rPr>
              <w:t>The</w:t>
            </w:r>
            <w:r>
              <w:rPr>
                <w:rFonts w:ascii="Arial" w:eastAsia="Arial" w:hAnsi="Arial" w:cs="Arial"/>
                <w:color w:val="000000"/>
                <w:spacing w:val="6"/>
                <w:sz w:val="20"/>
                <w:szCs w:val="20"/>
              </w:rPr>
              <w:t xml:space="preserve"> </w:t>
            </w:r>
            <w:r>
              <w:rPr>
                <w:rFonts w:ascii="Arial" w:eastAsia="Arial" w:hAnsi="Arial" w:cs="Arial"/>
                <w:color w:val="000000"/>
                <w:w w:val="91"/>
                <w:sz w:val="20"/>
                <w:szCs w:val="20"/>
              </w:rPr>
              <w:t>VSEPR</w:t>
            </w:r>
            <w:r>
              <w:rPr>
                <w:rFonts w:ascii="Arial" w:eastAsia="Arial" w:hAnsi="Arial" w:cs="Arial"/>
                <w:color w:val="000000"/>
                <w:spacing w:val="22"/>
                <w:w w:val="91"/>
                <w:sz w:val="20"/>
                <w:szCs w:val="20"/>
              </w:rPr>
              <w:t xml:space="preserve"> </w:t>
            </w:r>
            <w:r>
              <w:rPr>
                <w:rFonts w:ascii="Arial" w:eastAsia="Arial" w:hAnsi="Arial" w:cs="Arial"/>
                <w:color w:val="000000"/>
                <w:spacing w:val="-1"/>
                <w:sz w:val="20"/>
                <w:szCs w:val="20"/>
              </w:rPr>
              <w:t>M</w:t>
            </w:r>
            <w:r>
              <w:rPr>
                <w:rFonts w:ascii="Arial" w:eastAsia="Arial" w:hAnsi="Arial" w:cs="Arial"/>
                <w:color w:val="000000"/>
                <w:sz w:val="20"/>
                <w:szCs w:val="20"/>
              </w:rPr>
              <w:t>odel</w:t>
            </w:r>
            <w:r>
              <w:rPr>
                <w:rFonts w:ascii="Arial" w:eastAsia="Arial" w:hAnsi="Arial" w:cs="Arial"/>
                <w:color w:val="000000"/>
                <w:spacing w:val="7"/>
                <w:sz w:val="20"/>
                <w:szCs w:val="20"/>
              </w:rPr>
              <w:t xml:space="preserve"> </w:t>
            </w:r>
            <w:r>
              <w:rPr>
                <w:rFonts w:ascii="Arial" w:eastAsia="Arial" w:hAnsi="Arial" w:cs="Arial"/>
                <w:color w:val="000000"/>
                <w:sz w:val="20"/>
                <w:szCs w:val="20"/>
              </w:rPr>
              <w:t>of</w:t>
            </w:r>
            <w:r>
              <w:rPr>
                <w:rFonts w:ascii="Arial" w:eastAsia="Arial" w:hAnsi="Arial" w:cs="Arial"/>
                <w:color w:val="000000"/>
                <w:spacing w:val="30"/>
                <w:sz w:val="20"/>
                <w:szCs w:val="20"/>
              </w:rPr>
              <w:t xml:space="preserve"> </w:t>
            </w:r>
            <w:r>
              <w:rPr>
                <w:rFonts w:ascii="Arial" w:eastAsia="Arial" w:hAnsi="Arial" w:cs="Arial"/>
                <w:color w:val="000000"/>
                <w:sz w:val="20"/>
                <w:szCs w:val="20"/>
              </w:rPr>
              <w:t>M</w:t>
            </w:r>
            <w:r>
              <w:rPr>
                <w:rFonts w:ascii="Arial" w:eastAsia="Arial" w:hAnsi="Arial" w:cs="Arial"/>
                <w:color w:val="000000"/>
                <w:spacing w:val="1"/>
                <w:sz w:val="20"/>
                <w:szCs w:val="20"/>
              </w:rPr>
              <w:t>o</w:t>
            </w:r>
            <w:r>
              <w:rPr>
                <w:rFonts w:ascii="Arial" w:eastAsia="Arial" w:hAnsi="Arial" w:cs="Arial"/>
                <w:color w:val="000000"/>
                <w:sz w:val="20"/>
                <w:szCs w:val="20"/>
              </w:rPr>
              <w:t>l</w:t>
            </w:r>
            <w:r>
              <w:rPr>
                <w:rFonts w:ascii="Arial" w:eastAsia="Arial" w:hAnsi="Arial" w:cs="Arial"/>
                <w:color w:val="000000"/>
                <w:spacing w:val="-1"/>
                <w:sz w:val="20"/>
                <w:szCs w:val="20"/>
              </w:rPr>
              <w:t>e</w:t>
            </w:r>
            <w:r>
              <w:rPr>
                <w:rFonts w:ascii="Arial" w:eastAsia="Arial" w:hAnsi="Arial" w:cs="Arial"/>
                <w:color w:val="000000"/>
                <w:sz w:val="20"/>
                <w:szCs w:val="20"/>
              </w:rPr>
              <w:t>c</w:t>
            </w:r>
            <w:r>
              <w:rPr>
                <w:rFonts w:ascii="Arial" w:eastAsia="Arial" w:hAnsi="Arial" w:cs="Arial"/>
                <w:color w:val="000000"/>
                <w:spacing w:val="1"/>
                <w:sz w:val="20"/>
                <w:szCs w:val="20"/>
              </w:rPr>
              <w:t>u</w:t>
            </w:r>
            <w:r>
              <w:rPr>
                <w:rFonts w:ascii="Arial" w:eastAsia="Arial" w:hAnsi="Arial" w:cs="Arial"/>
                <w:color w:val="000000"/>
                <w:spacing w:val="-1"/>
                <w:sz w:val="20"/>
                <w:szCs w:val="20"/>
              </w:rPr>
              <w:t>l</w:t>
            </w:r>
            <w:r>
              <w:rPr>
                <w:rFonts w:ascii="Arial" w:eastAsia="Arial" w:hAnsi="Arial" w:cs="Arial"/>
                <w:color w:val="000000"/>
                <w:sz w:val="20"/>
                <w:szCs w:val="20"/>
              </w:rPr>
              <w:t>ar</w:t>
            </w:r>
            <w:r>
              <w:rPr>
                <w:rFonts w:ascii="Arial" w:eastAsia="Arial" w:hAnsi="Arial" w:cs="Arial"/>
                <w:color w:val="000000"/>
                <w:spacing w:val="22"/>
                <w:sz w:val="20"/>
                <w:szCs w:val="20"/>
              </w:rPr>
              <w:t xml:space="preserve"> </w:t>
            </w:r>
            <w:r>
              <w:rPr>
                <w:rFonts w:ascii="Arial" w:eastAsia="Arial" w:hAnsi="Arial" w:cs="Arial"/>
                <w:color w:val="000000"/>
                <w:sz w:val="20"/>
                <w:szCs w:val="20"/>
              </w:rPr>
              <w:t>Geo</w:t>
            </w:r>
            <w:r>
              <w:rPr>
                <w:rFonts w:ascii="Arial" w:eastAsia="Arial" w:hAnsi="Arial" w:cs="Arial"/>
                <w:color w:val="000000"/>
                <w:spacing w:val="1"/>
                <w:sz w:val="20"/>
                <w:szCs w:val="20"/>
              </w:rPr>
              <w:t>m</w:t>
            </w:r>
            <w:r>
              <w:rPr>
                <w:rFonts w:ascii="Arial" w:eastAsia="Arial" w:hAnsi="Arial" w:cs="Arial"/>
                <w:color w:val="000000"/>
                <w:sz w:val="20"/>
                <w:szCs w:val="20"/>
              </w:rPr>
              <w:t>e</w:t>
            </w:r>
            <w:r>
              <w:rPr>
                <w:rFonts w:ascii="Arial" w:eastAsia="Arial" w:hAnsi="Arial" w:cs="Arial"/>
                <w:color w:val="000000"/>
                <w:spacing w:val="-2"/>
                <w:sz w:val="20"/>
                <w:szCs w:val="20"/>
              </w:rPr>
              <w:t>t</w:t>
            </w:r>
            <w:r>
              <w:rPr>
                <w:rFonts w:ascii="Arial" w:eastAsia="Arial" w:hAnsi="Arial" w:cs="Arial"/>
                <w:color w:val="000000"/>
                <w:sz w:val="20"/>
                <w:szCs w:val="20"/>
              </w:rPr>
              <w:t>ry,</w:t>
            </w:r>
            <w:r>
              <w:rPr>
                <w:rFonts w:ascii="Arial" w:eastAsia="Arial" w:hAnsi="Arial" w:cs="Arial"/>
                <w:color w:val="000000"/>
                <w:spacing w:val="33"/>
                <w:sz w:val="20"/>
                <w:szCs w:val="20"/>
              </w:rPr>
              <w:t xml:space="preserve"> </w:t>
            </w:r>
            <w:r>
              <w:rPr>
                <w:rFonts w:ascii="Arial" w:eastAsia="Arial" w:hAnsi="Arial" w:cs="Arial"/>
                <w:color w:val="000000"/>
                <w:spacing w:val="-1"/>
                <w:sz w:val="20"/>
                <w:szCs w:val="20"/>
              </w:rPr>
              <w:t>P</w:t>
            </w:r>
            <w:r>
              <w:rPr>
                <w:rFonts w:ascii="Arial" w:eastAsia="Arial" w:hAnsi="Arial" w:cs="Arial"/>
                <w:color w:val="000000"/>
                <w:sz w:val="20"/>
                <w:szCs w:val="20"/>
              </w:rPr>
              <w:t>rentice</w:t>
            </w:r>
            <w:r>
              <w:rPr>
                <w:rFonts w:ascii="Arial" w:eastAsia="Arial" w:hAnsi="Arial" w:cs="Arial"/>
                <w:color w:val="000000"/>
                <w:spacing w:val="31"/>
                <w:sz w:val="20"/>
                <w:szCs w:val="20"/>
              </w:rPr>
              <w:t xml:space="preserve"> </w:t>
            </w:r>
            <w:r>
              <w:rPr>
                <w:rFonts w:ascii="Arial" w:eastAsia="Arial" w:hAnsi="Arial" w:cs="Arial"/>
                <w:color w:val="000000"/>
                <w:sz w:val="20"/>
                <w:szCs w:val="20"/>
              </w:rPr>
              <w:t>Ha</w:t>
            </w:r>
            <w:r>
              <w:rPr>
                <w:rFonts w:ascii="Arial" w:eastAsia="Arial" w:hAnsi="Arial" w:cs="Arial"/>
                <w:color w:val="000000"/>
                <w:spacing w:val="-1"/>
                <w:sz w:val="20"/>
                <w:szCs w:val="20"/>
              </w:rPr>
              <w:t>l</w:t>
            </w:r>
            <w:r>
              <w:rPr>
                <w:rFonts w:ascii="Arial" w:eastAsia="Arial" w:hAnsi="Arial" w:cs="Arial"/>
                <w:color w:val="000000"/>
                <w:sz w:val="20"/>
                <w:szCs w:val="20"/>
              </w:rPr>
              <w:t>l</w:t>
            </w:r>
          </w:p>
          <w:p w:rsidR="007A6C8F" w:rsidRDefault="007A6C8F">
            <w:pPr>
              <w:spacing w:after="0" w:line="130" w:lineRule="exact"/>
              <w:rPr>
                <w:sz w:val="13"/>
                <w:szCs w:val="13"/>
              </w:rPr>
            </w:pPr>
          </w:p>
          <w:p w:rsidR="007A6C8F" w:rsidRDefault="00E052D2">
            <w:pPr>
              <w:spacing w:after="0" w:line="240" w:lineRule="auto"/>
              <w:ind w:left="823" w:right="-20"/>
              <w:rPr>
                <w:rFonts w:ascii="Arial" w:eastAsia="Arial" w:hAnsi="Arial" w:cs="Arial"/>
                <w:sz w:val="20"/>
                <w:szCs w:val="20"/>
              </w:rPr>
            </w:pPr>
            <w:r>
              <w:rPr>
                <w:rFonts w:ascii="Arial" w:eastAsia="Arial" w:hAnsi="Arial" w:cs="Arial"/>
                <w:w w:val="110"/>
                <w:sz w:val="20"/>
                <w:szCs w:val="20"/>
              </w:rPr>
              <w:t>(19</w:t>
            </w:r>
            <w:r>
              <w:rPr>
                <w:rFonts w:ascii="Arial" w:eastAsia="Arial" w:hAnsi="Arial" w:cs="Arial"/>
                <w:spacing w:val="-1"/>
                <w:w w:val="110"/>
                <w:sz w:val="20"/>
                <w:szCs w:val="20"/>
              </w:rPr>
              <w:t>9</w:t>
            </w:r>
            <w:r>
              <w:rPr>
                <w:rFonts w:ascii="Arial" w:eastAsia="Arial" w:hAnsi="Arial" w:cs="Arial"/>
                <w:w w:val="109"/>
                <w:sz w:val="20"/>
                <w:szCs w:val="20"/>
              </w:rPr>
              <w:t>2).</w:t>
            </w:r>
          </w:p>
          <w:p w:rsidR="007A6C8F" w:rsidRDefault="007A6C8F">
            <w:pPr>
              <w:spacing w:after="0" w:line="130" w:lineRule="exact"/>
              <w:rPr>
                <w:sz w:val="13"/>
                <w:szCs w:val="13"/>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Albri</w:t>
            </w:r>
            <w:r>
              <w:rPr>
                <w:rFonts w:ascii="Arial" w:eastAsia="Arial" w:hAnsi="Arial" w:cs="Arial"/>
                <w:color w:val="000000"/>
                <w:spacing w:val="-1"/>
                <w:sz w:val="20"/>
                <w:szCs w:val="20"/>
              </w:rPr>
              <w:t>g</w:t>
            </w:r>
            <w:r>
              <w:rPr>
                <w:rFonts w:ascii="Arial" w:eastAsia="Arial" w:hAnsi="Arial" w:cs="Arial"/>
                <w:color w:val="000000"/>
                <w:sz w:val="20"/>
                <w:szCs w:val="20"/>
              </w:rPr>
              <w:t>ht,</w:t>
            </w:r>
            <w:r>
              <w:rPr>
                <w:rFonts w:ascii="Arial" w:eastAsia="Arial" w:hAnsi="Arial" w:cs="Arial"/>
                <w:color w:val="000000"/>
                <w:spacing w:val="53"/>
                <w:sz w:val="20"/>
                <w:szCs w:val="20"/>
              </w:rPr>
              <w:t xml:space="preserve"> </w:t>
            </w:r>
            <w:r>
              <w:rPr>
                <w:rFonts w:ascii="Arial" w:eastAsia="Arial" w:hAnsi="Arial" w:cs="Arial"/>
                <w:color w:val="000000"/>
                <w:sz w:val="20"/>
                <w:szCs w:val="20"/>
              </w:rPr>
              <w:t>T.,</w:t>
            </w:r>
            <w:r>
              <w:rPr>
                <w:rFonts w:ascii="Arial" w:eastAsia="Arial" w:hAnsi="Arial" w:cs="Arial"/>
                <w:color w:val="000000"/>
                <w:spacing w:val="2"/>
                <w:sz w:val="20"/>
                <w:szCs w:val="20"/>
              </w:rPr>
              <w:t xml:space="preserve"> </w:t>
            </w:r>
            <w:r>
              <w:rPr>
                <w:rFonts w:ascii="Arial" w:eastAsia="Arial" w:hAnsi="Arial" w:cs="Arial"/>
                <w:color w:val="000000"/>
                <w:sz w:val="20"/>
                <w:szCs w:val="20"/>
              </w:rPr>
              <w:t>Orbital</w:t>
            </w:r>
            <w:r>
              <w:rPr>
                <w:rFonts w:ascii="Arial" w:eastAsia="Arial" w:hAnsi="Arial" w:cs="Arial"/>
                <w:color w:val="000000"/>
                <w:spacing w:val="20"/>
                <w:sz w:val="20"/>
                <w:szCs w:val="20"/>
              </w:rPr>
              <w:t xml:space="preserve"> </w:t>
            </w:r>
            <w:r>
              <w:rPr>
                <w:rFonts w:ascii="Arial" w:eastAsia="Arial" w:hAnsi="Arial" w:cs="Arial"/>
                <w:color w:val="000000"/>
                <w:sz w:val="20"/>
                <w:szCs w:val="20"/>
              </w:rPr>
              <w:t>in</w:t>
            </w:r>
            <w:r>
              <w:rPr>
                <w:rFonts w:ascii="Arial" w:eastAsia="Arial" w:hAnsi="Arial" w:cs="Arial"/>
                <w:color w:val="000000"/>
                <w:spacing w:val="-1"/>
                <w:sz w:val="20"/>
                <w:szCs w:val="20"/>
              </w:rPr>
              <w:t>t</w:t>
            </w:r>
            <w:r>
              <w:rPr>
                <w:rFonts w:ascii="Arial" w:eastAsia="Arial" w:hAnsi="Arial" w:cs="Arial"/>
                <w:color w:val="000000"/>
                <w:sz w:val="20"/>
                <w:szCs w:val="20"/>
              </w:rPr>
              <w:t>er</w:t>
            </w:r>
            <w:r>
              <w:rPr>
                <w:rFonts w:ascii="Arial" w:eastAsia="Arial" w:hAnsi="Arial" w:cs="Arial"/>
                <w:color w:val="000000"/>
                <w:spacing w:val="-1"/>
                <w:sz w:val="20"/>
                <w:szCs w:val="20"/>
              </w:rPr>
              <w:t>a</w:t>
            </w:r>
            <w:r>
              <w:rPr>
                <w:rFonts w:ascii="Arial" w:eastAsia="Arial" w:hAnsi="Arial" w:cs="Arial"/>
                <w:color w:val="000000"/>
                <w:sz w:val="20"/>
                <w:szCs w:val="20"/>
              </w:rPr>
              <w:t>ctions</w:t>
            </w:r>
            <w:r>
              <w:rPr>
                <w:rFonts w:ascii="Arial" w:eastAsia="Arial" w:hAnsi="Arial" w:cs="Arial"/>
                <w:color w:val="000000"/>
                <w:spacing w:val="53"/>
                <w:sz w:val="20"/>
                <w:szCs w:val="20"/>
              </w:rPr>
              <w:t xml:space="preserve"> </w:t>
            </w:r>
            <w:r>
              <w:rPr>
                <w:rFonts w:ascii="Arial" w:eastAsia="Arial" w:hAnsi="Arial" w:cs="Arial"/>
                <w:color w:val="000000"/>
                <w:sz w:val="20"/>
                <w:szCs w:val="20"/>
              </w:rPr>
              <w:t>in</w:t>
            </w:r>
            <w:r>
              <w:rPr>
                <w:rFonts w:ascii="Arial" w:eastAsia="Arial" w:hAnsi="Arial" w:cs="Arial"/>
                <w:color w:val="000000"/>
                <w:spacing w:val="5"/>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41"/>
                <w:sz w:val="20"/>
                <w:szCs w:val="20"/>
              </w:rPr>
              <w:t xml:space="preserve"> </w:t>
            </w:r>
            <w:r>
              <w:rPr>
                <w:rFonts w:ascii="Arial" w:eastAsia="Arial" w:hAnsi="Arial" w:cs="Arial"/>
                <w:color w:val="000000"/>
                <w:spacing w:val="-1"/>
                <w:sz w:val="20"/>
                <w:szCs w:val="20"/>
              </w:rPr>
              <w:t>Jo</w:t>
            </w:r>
            <w:r>
              <w:rPr>
                <w:rFonts w:ascii="Arial" w:eastAsia="Arial" w:hAnsi="Arial" w:cs="Arial"/>
                <w:color w:val="000000"/>
                <w:sz w:val="20"/>
                <w:szCs w:val="20"/>
              </w:rPr>
              <w:t>hn</w:t>
            </w:r>
            <w:r>
              <w:rPr>
                <w:rFonts w:ascii="Arial" w:eastAsia="Arial" w:hAnsi="Arial" w:cs="Arial"/>
                <w:color w:val="000000"/>
                <w:spacing w:val="18"/>
                <w:sz w:val="20"/>
                <w:szCs w:val="20"/>
              </w:rPr>
              <w:t xml:space="preserve"> </w:t>
            </w:r>
            <w:r>
              <w:rPr>
                <w:rFonts w:ascii="Arial" w:eastAsia="Arial" w:hAnsi="Arial" w:cs="Arial"/>
                <w:color w:val="000000"/>
                <w:sz w:val="20"/>
                <w:szCs w:val="20"/>
              </w:rPr>
              <w:t>Wiley</w:t>
            </w:r>
            <w:r>
              <w:rPr>
                <w:rFonts w:ascii="Arial" w:eastAsia="Arial" w:hAnsi="Arial" w:cs="Arial"/>
                <w:color w:val="000000"/>
                <w:spacing w:val="-8"/>
                <w:sz w:val="20"/>
                <w:szCs w:val="20"/>
              </w:rPr>
              <w:t xml:space="preserve"> </w:t>
            </w:r>
            <w:r>
              <w:rPr>
                <w:rFonts w:ascii="Arial" w:eastAsia="Arial" w:hAnsi="Arial" w:cs="Arial"/>
                <w:color w:val="000000"/>
                <w:sz w:val="20"/>
                <w:szCs w:val="20"/>
              </w:rPr>
              <w:t>and</w:t>
            </w:r>
            <w:r>
              <w:rPr>
                <w:rFonts w:ascii="Arial" w:eastAsia="Arial" w:hAnsi="Arial" w:cs="Arial"/>
                <w:color w:val="000000"/>
                <w:spacing w:val="-4"/>
                <w:sz w:val="20"/>
                <w:szCs w:val="20"/>
              </w:rPr>
              <w:t xml:space="preserve"> </w:t>
            </w:r>
            <w:r>
              <w:rPr>
                <w:rFonts w:ascii="Arial" w:eastAsia="Arial" w:hAnsi="Arial" w:cs="Arial"/>
                <w:color w:val="000000"/>
                <w:spacing w:val="-2"/>
                <w:sz w:val="20"/>
                <w:szCs w:val="20"/>
              </w:rPr>
              <w:t>S</w:t>
            </w:r>
            <w:r>
              <w:rPr>
                <w:rFonts w:ascii="Arial" w:eastAsia="Arial" w:hAnsi="Arial" w:cs="Arial"/>
                <w:color w:val="000000"/>
                <w:spacing w:val="-1"/>
                <w:sz w:val="20"/>
                <w:szCs w:val="20"/>
              </w:rPr>
              <w:t>o</w:t>
            </w:r>
            <w:r>
              <w:rPr>
                <w:rFonts w:ascii="Arial" w:eastAsia="Arial" w:hAnsi="Arial" w:cs="Arial"/>
                <w:color w:val="000000"/>
                <w:sz w:val="20"/>
                <w:szCs w:val="20"/>
              </w:rPr>
              <w:t>ns</w:t>
            </w:r>
            <w:r>
              <w:rPr>
                <w:rFonts w:ascii="Arial" w:eastAsia="Arial" w:hAnsi="Arial" w:cs="Arial"/>
                <w:color w:val="000000"/>
                <w:spacing w:val="-22"/>
                <w:sz w:val="20"/>
                <w:szCs w:val="20"/>
              </w:rPr>
              <w:t xml:space="preserve"> </w:t>
            </w:r>
            <w:r>
              <w:rPr>
                <w:rFonts w:ascii="Arial" w:eastAsia="Arial" w:hAnsi="Arial" w:cs="Arial"/>
                <w:color w:val="000000"/>
                <w:spacing w:val="-1"/>
                <w:w w:val="104"/>
                <w:sz w:val="20"/>
                <w:szCs w:val="20"/>
              </w:rPr>
              <w:t>(</w:t>
            </w:r>
            <w:r>
              <w:rPr>
                <w:rFonts w:ascii="Arial" w:eastAsia="Arial" w:hAnsi="Arial" w:cs="Arial"/>
                <w:color w:val="000000"/>
                <w:w w:val="111"/>
                <w:sz w:val="20"/>
                <w:szCs w:val="20"/>
              </w:rPr>
              <w:t>20</w:t>
            </w:r>
            <w:r>
              <w:rPr>
                <w:rFonts w:ascii="Arial" w:eastAsia="Arial" w:hAnsi="Arial" w:cs="Arial"/>
                <w:color w:val="000000"/>
                <w:spacing w:val="-1"/>
                <w:w w:val="111"/>
                <w:sz w:val="20"/>
                <w:szCs w:val="20"/>
              </w:rPr>
              <w:t>0</w:t>
            </w:r>
            <w:r>
              <w:rPr>
                <w:rFonts w:ascii="Arial" w:eastAsia="Arial" w:hAnsi="Arial" w:cs="Arial"/>
                <w:color w:val="000000"/>
                <w:w w:val="109"/>
                <w:sz w:val="20"/>
                <w:szCs w:val="20"/>
              </w:rPr>
              <w:t>5).</w:t>
            </w:r>
          </w:p>
          <w:p w:rsidR="007A6C8F" w:rsidRDefault="007A6C8F">
            <w:pPr>
              <w:spacing w:after="0" w:line="130" w:lineRule="exact"/>
              <w:rPr>
                <w:sz w:val="13"/>
                <w:szCs w:val="13"/>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Min</w:t>
            </w:r>
            <w:r>
              <w:rPr>
                <w:rFonts w:ascii="Arial" w:eastAsia="Arial" w:hAnsi="Arial" w:cs="Arial"/>
                <w:color w:val="000000"/>
                <w:spacing w:val="-1"/>
                <w:sz w:val="20"/>
                <w:szCs w:val="20"/>
              </w:rPr>
              <w:t>g</w:t>
            </w:r>
            <w:r>
              <w:rPr>
                <w:rFonts w:ascii="Arial" w:eastAsia="Arial" w:hAnsi="Arial" w:cs="Arial"/>
                <w:color w:val="000000"/>
                <w:sz w:val="20"/>
                <w:szCs w:val="20"/>
              </w:rPr>
              <w:t>os,</w:t>
            </w:r>
            <w:r>
              <w:rPr>
                <w:rFonts w:ascii="Arial" w:eastAsia="Arial" w:hAnsi="Arial" w:cs="Arial"/>
                <w:color w:val="000000"/>
                <w:spacing w:val="-3"/>
                <w:sz w:val="20"/>
                <w:szCs w:val="20"/>
              </w:rPr>
              <w:t xml:space="preserve"> </w:t>
            </w:r>
            <w:r>
              <w:rPr>
                <w:rFonts w:ascii="Arial" w:eastAsia="Arial" w:hAnsi="Arial" w:cs="Arial"/>
                <w:color w:val="000000"/>
                <w:sz w:val="20"/>
                <w:szCs w:val="20"/>
              </w:rPr>
              <w:t>D</w:t>
            </w:r>
            <w:r>
              <w:rPr>
                <w:rFonts w:ascii="Arial" w:eastAsia="Arial" w:hAnsi="Arial" w:cs="Arial"/>
                <w:color w:val="000000"/>
                <w:spacing w:val="-1"/>
                <w:sz w:val="20"/>
                <w:szCs w:val="20"/>
              </w:rPr>
              <w:t>.</w:t>
            </w:r>
            <w:r>
              <w:rPr>
                <w:rFonts w:ascii="Arial" w:eastAsia="Arial" w:hAnsi="Arial" w:cs="Arial"/>
                <w:color w:val="000000"/>
                <w:sz w:val="20"/>
                <w:szCs w:val="20"/>
              </w:rPr>
              <w:t>M.</w:t>
            </w:r>
            <w:r>
              <w:rPr>
                <w:rFonts w:ascii="Arial" w:eastAsia="Arial" w:hAnsi="Arial" w:cs="Arial"/>
                <w:color w:val="000000"/>
                <w:spacing w:val="-1"/>
                <w:sz w:val="20"/>
                <w:szCs w:val="20"/>
              </w:rPr>
              <w:t>P</w:t>
            </w:r>
            <w:r>
              <w:rPr>
                <w:rFonts w:ascii="Arial" w:eastAsia="Arial" w:hAnsi="Arial" w:cs="Arial"/>
                <w:color w:val="000000"/>
                <w:sz w:val="20"/>
                <w:szCs w:val="20"/>
              </w:rPr>
              <w:t>.,</w:t>
            </w:r>
            <w:r>
              <w:rPr>
                <w:rFonts w:ascii="Arial" w:eastAsia="Arial" w:hAnsi="Arial" w:cs="Arial"/>
                <w:color w:val="000000"/>
                <w:spacing w:val="-12"/>
                <w:sz w:val="20"/>
                <w:szCs w:val="20"/>
              </w:rPr>
              <w:t xml:space="preserve"> </w:t>
            </w:r>
            <w:r>
              <w:rPr>
                <w:rFonts w:ascii="Arial" w:eastAsia="Arial" w:hAnsi="Arial" w:cs="Arial"/>
                <w:color w:val="000000"/>
                <w:sz w:val="20"/>
                <w:szCs w:val="20"/>
              </w:rPr>
              <w:t>Essenti</w:t>
            </w:r>
            <w:r>
              <w:rPr>
                <w:rFonts w:ascii="Arial" w:eastAsia="Arial" w:hAnsi="Arial" w:cs="Arial"/>
                <w:color w:val="000000"/>
                <w:spacing w:val="-1"/>
                <w:sz w:val="20"/>
                <w:szCs w:val="20"/>
              </w:rPr>
              <w:t>a</w:t>
            </w:r>
            <w:r>
              <w:rPr>
                <w:rFonts w:ascii="Arial" w:eastAsia="Arial" w:hAnsi="Arial" w:cs="Arial"/>
                <w:color w:val="000000"/>
                <w:sz w:val="20"/>
                <w:szCs w:val="20"/>
              </w:rPr>
              <w:t>l</w:t>
            </w:r>
            <w:r>
              <w:rPr>
                <w:rFonts w:ascii="Arial" w:eastAsia="Arial" w:hAnsi="Arial" w:cs="Arial"/>
                <w:color w:val="000000"/>
                <w:spacing w:val="-5"/>
                <w:sz w:val="20"/>
                <w:szCs w:val="20"/>
              </w:rPr>
              <w:t xml:space="preserve"> </w:t>
            </w:r>
            <w:r>
              <w:rPr>
                <w:rFonts w:ascii="Arial" w:eastAsia="Arial" w:hAnsi="Arial" w:cs="Arial"/>
                <w:color w:val="000000"/>
                <w:sz w:val="20"/>
                <w:szCs w:val="20"/>
              </w:rPr>
              <w:t>tr</w:t>
            </w:r>
            <w:r>
              <w:rPr>
                <w:rFonts w:ascii="Arial" w:eastAsia="Arial" w:hAnsi="Arial" w:cs="Arial"/>
                <w:color w:val="000000"/>
                <w:spacing w:val="-1"/>
                <w:sz w:val="20"/>
                <w:szCs w:val="20"/>
              </w:rPr>
              <w:t>e</w:t>
            </w:r>
            <w:r>
              <w:rPr>
                <w:rFonts w:ascii="Arial" w:eastAsia="Arial" w:hAnsi="Arial" w:cs="Arial"/>
                <w:color w:val="000000"/>
                <w:sz w:val="20"/>
                <w:szCs w:val="20"/>
              </w:rPr>
              <w:t>nds</w:t>
            </w:r>
            <w:r>
              <w:rPr>
                <w:rFonts w:ascii="Arial" w:eastAsia="Arial" w:hAnsi="Arial" w:cs="Arial"/>
                <w:color w:val="000000"/>
                <w:spacing w:val="23"/>
                <w:sz w:val="20"/>
                <w:szCs w:val="20"/>
              </w:rPr>
              <w:t xml:space="preserve"> </w:t>
            </w:r>
            <w:r>
              <w:rPr>
                <w:rFonts w:ascii="Arial" w:eastAsia="Arial" w:hAnsi="Arial" w:cs="Arial"/>
                <w:color w:val="000000"/>
                <w:sz w:val="20"/>
                <w:szCs w:val="20"/>
              </w:rPr>
              <w:t>in</w:t>
            </w:r>
            <w:r>
              <w:rPr>
                <w:rFonts w:ascii="Arial" w:eastAsia="Arial" w:hAnsi="Arial" w:cs="Arial"/>
                <w:color w:val="000000"/>
                <w:spacing w:val="5"/>
                <w:sz w:val="20"/>
                <w:szCs w:val="20"/>
              </w:rPr>
              <w:t xml:space="preserve"> </w:t>
            </w:r>
            <w:r>
              <w:rPr>
                <w:rFonts w:ascii="Arial" w:eastAsia="Arial" w:hAnsi="Arial" w:cs="Arial"/>
                <w:color w:val="000000"/>
                <w:sz w:val="20"/>
                <w:szCs w:val="20"/>
              </w:rPr>
              <w:t>ino</w:t>
            </w:r>
            <w:r>
              <w:rPr>
                <w:rFonts w:ascii="Arial" w:eastAsia="Arial" w:hAnsi="Arial" w:cs="Arial"/>
                <w:color w:val="000000"/>
                <w:spacing w:val="-1"/>
                <w:sz w:val="20"/>
                <w:szCs w:val="20"/>
              </w:rPr>
              <w:t>r</w:t>
            </w:r>
            <w:r>
              <w:rPr>
                <w:rFonts w:ascii="Arial" w:eastAsia="Arial" w:hAnsi="Arial" w:cs="Arial"/>
                <w:color w:val="000000"/>
                <w:sz w:val="20"/>
                <w:szCs w:val="20"/>
              </w:rPr>
              <w:t>ganic</w:t>
            </w:r>
            <w:r>
              <w:rPr>
                <w:rFonts w:ascii="Arial" w:eastAsia="Arial" w:hAnsi="Arial" w:cs="Arial"/>
                <w:color w:val="000000"/>
                <w:spacing w:val="24"/>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hem</w:t>
            </w:r>
            <w:r>
              <w:rPr>
                <w:rFonts w:ascii="Arial" w:eastAsia="Arial" w:hAnsi="Arial" w:cs="Arial"/>
                <w:color w:val="000000"/>
                <w:spacing w:val="-1"/>
                <w:sz w:val="20"/>
                <w:szCs w:val="20"/>
              </w:rPr>
              <w:t>is</w:t>
            </w:r>
            <w:r>
              <w:rPr>
                <w:rFonts w:ascii="Arial" w:eastAsia="Arial" w:hAnsi="Arial" w:cs="Arial"/>
                <w:color w:val="000000"/>
                <w:sz w:val="20"/>
                <w:szCs w:val="20"/>
              </w:rPr>
              <w:t>try.</w:t>
            </w:r>
            <w:r>
              <w:rPr>
                <w:rFonts w:ascii="Arial" w:eastAsia="Arial" w:hAnsi="Arial" w:cs="Arial"/>
                <w:color w:val="000000"/>
                <w:spacing w:val="38"/>
                <w:sz w:val="20"/>
                <w:szCs w:val="20"/>
              </w:rPr>
              <w:t xml:space="preserve"> </w:t>
            </w:r>
            <w:r>
              <w:rPr>
                <w:rFonts w:ascii="Arial" w:eastAsia="Arial" w:hAnsi="Arial" w:cs="Arial"/>
                <w:color w:val="000000"/>
                <w:sz w:val="20"/>
                <w:szCs w:val="20"/>
              </w:rPr>
              <w:t>Ox</w:t>
            </w:r>
            <w:r>
              <w:rPr>
                <w:rFonts w:ascii="Arial" w:eastAsia="Arial" w:hAnsi="Arial" w:cs="Arial"/>
                <w:color w:val="000000"/>
                <w:spacing w:val="-2"/>
                <w:sz w:val="20"/>
                <w:szCs w:val="20"/>
              </w:rPr>
              <w:t>f</w:t>
            </w:r>
            <w:r>
              <w:rPr>
                <w:rFonts w:ascii="Arial" w:eastAsia="Arial" w:hAnsi="Arial" w:cs="Arial"/>
                <w:color w:val="000000"/>
                <w:sz w:val="20"/>
                <w:szCs w:val="20"/>
              </w:rPr>
              <w:t>ord</w:t>
            </w:r>
            <w:r>
              <w:rPr>
                <w:rFonts w:ascii="Arial" w:eastAsia="Arial" w:hAnsi="Arial" w:cs="Arial"/>
                <w:color w:val="000000"/>
                <w:spacing w:val="11"/>
                <w:sz w:val="20"/>
                <w:szCs w:val="20"/>
              </w:rPr>
              <w:t xml:space="preserve"> </w:t>
            </w:r>
            <w:r>
              <w:rPr>
                <w:rFonts w:ascii="Arial" w:eastAsia="Arial" w:hAnsi="Arial" w:cs="Arial"/>
                <w:color w:val="000000"/>
                <w:sz w:val="20"/>
                <w:szCs w:val="20"/>
              </w:rPr>
              <w:t>Univ</w:t>
            </w:r>
            <w:r>
              <w:rPr>
                <w:rFonts w:ascii="Arial" w:eastAsia="Arial" w:hAnsi="Arial" w:cs="Arial"/>
                <w:color w:val="000000"/>
                <w:spacing w:val="-1"/>
                <w:sz w:val="20"/>
                <w:szCs w:val="20"/>
              </w:rPr>
              <w:t>e</w:t>
            </w:r>
            <w:r>
              <w:rPr>
                <w:rFonts w:ascii="Arial" w:eastAsia="Arial" w:hAnsi="Arial" w:cs="Arial"/>
                <w:color w:val="000000"/>
                <w:sz w:val="20"/>
                <w:szCs w:val="20"/>
              </w:rPr>
              <w:t>rsity</w:t>
            </w:r>
            <w:r>
              <w:rPr>
                <w:rFonts w:ascii="Arial" w:eastAsia="Arial" w:hAnsi="Arial" w:cs="Arial"/>
                <w:color w:val="000000"/>
                <w:spacing w:val="34"/>
                <w:sz w:val="20"/>
                <w:szCs w:val="20"/>
              </w:rPr>
              <w:t xml:space="preserve"> </w:t>
            </w:r>
            <w:r>
              <w:rPr>
                <w:rFonts w:ascii="Arial" w:eastAsia="Arial" w:hAnsi="Arial" w:cs="Arial"/>
                <w:color w:val="000000"/>
                <w:sz w:val="20"/>
                <w:szCs w:val="20"/>
              </w:rPr>
              <w:t>Pr</w:t>
            </w:r>
            <w:r>
              <w:rPr>
                <w:rFonts w:ascii="Arial" w:eastAsia="Arial" w:hAnsi="Arial" w:cs="Arial"/>
                <w:color w:val="000000"/>
                <w:spacing w:val="-2"/>
                <w:sz w:val="20"/>
                <w:szCs w:val="20"/>
              </w:rPr>
              <w:t>e</w:t>
            </w:r>
            <w:r>
              <w:rPr>
                <w:rFonts w:ascii="Arial" w:eastAsia="Arial" w:hAnsi="Arial" w:cs="Arial"/>
                <w:color w:val="000000"/>
                <w:sz w:val="20"/>
                <w:szCs w:val="20"/>
              </w:rPr>
              <w:t>ss</w:t>
            </w:r>
            <w:r>
              <w:rPr>
                <w:rFonts w:ascii="Arial" w:eastAsia="Arial" w:hAnsi="Arial" w:cs="Arial"/>
                <w:color w:val="000000"/>
                <w:spacing w:val="-17"/>
                <w:sz w:val="20"/>
                <w:szCs w:val="20"/>
              </w:rPr>
              <w:t xml:space="preserve"> </w:t>
            </w:r>
            <w:r>
              <w:rPr>
                <w:rFonts w:ascii="Arial" w:eastAsia="Arial" w:hAnsi="Arial" w:cs="Arial"/>
                <w:color w:val="000000"/>
                <w:spacing w:val="-1"/>
                <w:w w:val="104"/>
                <w:sz w:val="20"/>
                <w:szCs w:val="20"/>
              </w:rPr>
              <w:t>(</w:t>
            </w:r>
            <w:r>
              <w:rPr>
                <w:rFonts w:ascii="Arial" w:eastAsia="Arial" w:hAnsi="Arial" w:cs="Arial"/>
                <w:color w:val="000000"/>
                <w:w w:val="111"/>
                <w:sz w:val="20"/>
                <w:szCs w:val="20"/>
              </w:rPr>
              <w:t>19</w:t>
            </w:r>
            <w:r>
              <w:rPr>
                <w:rFonts w:ascii="Arial" w:eastAsia="Arial" w:hAnsi="Arial" w:cs="Arial"/>
                <w:color w:val="000000"/>
                <w:spacing w:val="-1"/>
                <w:w w:val="111"/>
                <w:sz w:val="20"/>
                <w:szCs w:val="20"/>
              </w:rPr>
              <w:t>9</w:t>
            </w:r>
            <w:r>
              <w:rPr>
                <w:rFonts w:ascii="Arial" w:eastAsia="Arial" w:hAnsi="Arial" w:cs="Arial"/>
                <w:color w:val="000000"/>
                <w:w w:val="109"/>
                <w:sz w:val="20"/>
                <w:szCs w:val="20"/>
              </w:rPr>
              <w:t>8).</w:t>
            </w:r>
          </w:p>
          <w:p w:rsidR="007A6C8F" w:rsidRDefault="007A6C8F">
            <w:pPr>
              <w:spacing w:after="0" w:line="130" w:lineRule="exact"/>
              <w:rPr>
                <w:sz w:val="13"/>
                <w:szCs w:val="13"/>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Miessl</w:t>
            </w:r>
            <w:r>
              <w:rPr>
                <w:rFonts w:ascii="Arial" w:eastAsia="Arial" w:hAnsi="Arial" w:cs="Arial"/>
                <w:color w:val="000000"/>
                <w:spacing w:val="-1"/>
                <w:sz w:val="20"/>
                <w:szCs w:val="20"/>
              </w:rPr>
              <w:t>e</w:t>
            </w:r>
            <w:r>
              <w:rPr>
                <w:rFonts w:ascii="Arial" w:eastAsia="Arial" w:hAnsi="Arial" w:cs="Arial"/>
                <w:color w:val="000000"/>
                <w:sz w:val="20"/>
                <w:szCs w:val="20"/>
              </w:rPr>
              <w:t>r,</w:t>
            </w:r>
            <w:r>
              <w:rPr>
                <w:rFonts w:ascii="Arial" w:eastAsia="Arial" w:hAnsi="Arial" w:cs="Arial"/>
                <w:color w:val="000000"/>
                <w:spacing w:val="-4"/>
                <w:sz w:val="20"/>
                <w:szCs w:val="20"/>
              </w:rPr>
              <w:t xml:space="preserve"> </w:t>
            </w:r>
            <w:r>
              <w:rPr>
                <w:rFonts w:ascii="Arial" w:eastAsia="Arial" w:hAnsi="Arial" w:cs="Arial"/>
                <w:color w:val="000000"/>
                <w:w w:val="91"/>
                <w:sz w:val="20"/>
                <w:szCs w:val="20"/>
              </w:rPr>
              <w:t>G.</w:t>
            </w:r>
            <w:r>
              <w:rPr>
                <w:rFonts w:ascii="Arial" w:eastAsia="Arial" w:hAnsi="Arial" w:cs="Arial"/>
                <w:color w:val="000000"/>
                <w:spacing w:val="1"/>
                <w:w w:val="91"/>
                <w:sz w:val="20"/>
                <w:szCs w:val="20"/>
              </w:rPr>
              <w:t xml:space="preserve"> </w:t>
            </w:r>
            <w:r>
              <w:rPr>
                <w:rFonts w:ascii="Arial" w:eastAsia="Arial" w:hAnsi="Arial" w:cs="Arial"/>
                <w:color w:val="000000"/>
                <w:spacing w:val="-2"/>
                <w:sz w:val="20"/>
                <w:szCs w:val="20"/>
              </w:rPr>
              <w:t>L</w:t>
            </w:r>
            <w:r>
              <w:rPr>
                <w:rFonts w:ascii="Arial" w:eastAsia="Arial" w:hAnsi="Arial" w:cs="Arial"/>
                <w:color w:val="000000"/>
                <w:sz w:val="20"/>
                <w:szCs w:val="20"/>
              </w:rPr>
              <w:t>.,</w:t>
            </w:r>
            <w:r>
              <w:rPr>
                <w:rFonts w:ascii="Arial" w:eastAsia="Arial" w:hAnsi="Arial" w:cs="Arial"/>
                <w:color w:val="000000"/>
                <w:spacing w:val="12"/>
                <w:sz w:val="20"/>
                <w:szCs w:val="20"/>
              </w:rPr>
              <w:t xml:space="preserve"> </w:t>
            </w:r>
            <w:r>
              <w:rPr>
                <w:rFonts w:ascii="Arial" w:eastAsia="Arial" w:hAnsi="Arial" w:cs="Arial"/>
                <w:color w:val="000000"/>
                <w:sz w:val="20"/>
                <w:szCs w:val="20"/>
              </w:rPr>
              <w:t>Fisch</w:t>
            </w:r>
            <w:r>
              <w:rPr>
                <w:rFonts w:ascii="Arial" w:eastAsia="Arial" w:hAnsi="Arial" w:cs="Arial"/>
                <w:color w:val="000000"/>
                <w:spacing w:val="-1"/>
                <w:sz w:val="20"/>
                <w:szCs w:val="20"/>
              </w:rPr>
              <w:t>e</w:t>
            </w:r>
            <w:r>
              <w:rPr>
                <w:rFonts w:ascii="Arial" w:eastAsia="Arial" w:hAnsi="Arial" w:cs="Arial"/>
                <w:color w:val="000000"/>
                <w:sz w:val="20"/>
                <w:szCs w:val="20"/>
              </w:rPr>
              <w:t>r,</w:t>
            </w:r>
            <w:r>
              <w:rPr>
                <w:rFonts w:ascii="Arial" w:eastAsia="Arial" w:hAnsi="Arial" w:cs="Arial"/>
                <w:color w:val="000000"/>
                <w:spacing w:val="-1"/>
                <w:sz w:val="20"/>
                <w:szCs w:val="20"/>
              </w:rPr>
              <w:t xml:space="preserve"> </w:t>
            </w:r>
            <w:r>
              <w:rPr>
                <w:rFonts w:ascii="Arial" w:eastAsia="Arial" w:hAnsi="Arial" w:cs="Arial"/>
                <w:color w:val="000000"/>
                <w:sz w:val="20"/>
                <w:szCs w:val="20"/>
              </w:rPr>
              <w:t>P.</w:t>
            </w:r>
            <w:r>
              <w:rPr>
                <w:rFonts w:ascii="Arial" w:eastAsia="Arial" w:hAnsi="Arial" w:cs="Arial"/>
                <w:color w:val="000000"/>
                <w:spacing w:val="-9"/>
                <w:sz w:val="20"/>
                <w:szCs w:val="20"/>
              </w:rPr>
              <w:t xml:space="preserve"> </w:t>
            </w:r>
            <w:r>
              <w:rPr>
                <w:rFonts w:ascii="Arial" w:eastAsia="Arial" w:hAnsi="Arial" w:cs="Arial"/>
                <w:color w:val="000000"/>
                <w:sz w:val="20"/>
                <w:szCs w:val="20"/>
              </w:rPr>
              <w:t>J</w:t>
            </w:r>
            <w:r>
              <w:rPr>
                <w:rFonts w:ascii="Arial" w:eastAsia="Arial" w:hAnsi="Arial" w:cs="Arial"/>
                <w:color w:val="000000"/>
                <w:spacing w:val="1"/>
                <w:sz w:val="20"/>
                <w:szCs w:val="20"/>
              </w:rPr>
              <w:t>.</w:t>
            </w:r>
            <w:r>
              <w:rPr>
                <w:rFonts w:ascii="Arial" w:eastAsia="Arial" w:hAnsi="Arial" w:cs="Arial"/>
                <w:color w:val="000000"/>
                <w:sz w:val="20"/>
                <w:szCs w:val="20"/>
              </w:rPr>
              <w:t>,</w:t>
            </w:r>
            <w:r>
              <w:rPr>
                <w:rFonts w:ascii="Arial" w:eastAsia="Arial" w:hAnsi="Arial" w:cs="Arial"/>
                <w:color w:val="000000"/>
                <w:spacing w:val="24"/>
                <w:sz w:val="20"/>
                <w:szCs w:val="20"/>
              </w:rPr>
              <w:t xml:space="preserve"> </w:t>
            </w:r>
            <w:r>
              <w:rPr>
                <w:rFonts w:ascii="Arial" w:eastAsia="Arial" w:hAnsi="Arial" w:cs="Arial"/>
                <w:color w:val="000000"/>
                <w:sz w:val="20"/>
                <w:szCs w:val="20"/>
              </w:rPr>
              <w:t>Tar</w:t>
            </w:r>
            <w:r>
              <w:rPr>
                <w:rFonts w:ascii="Arial" w:eastAsia="Arial" w:hAnsi="Arial" w:cs="Arial"/>
                <w:color w:val="000000"/>
                <w:spacing w:val="-2"/>
                <w:sz w:val="20"/>
                <w:szCs w:val="20"/>
              </w:rPr>
              <w:t>r</w:t>
            </w:r>
            <w:r>
              <w:rPr>
                <w:rFonts w:ascii="Arial" w:eastAsia="Arial" w:hAnsi="Arial" w:cs="Arial"/>
                <w:color w:val="000000"/>
                <w:sz w:val="20"/>
                <w:szCs w:val="20"/>
              </w:rPr>
              <w:t>,</w:t>
            </w:r>
            <w:r>
              <w:rPr>
                <w:rFonts w:ascii="Arial" w:eastAsia="Arial" w:hAnsi="Arial" w:cs="Arial"/>
                <w:color w:val="000000"/>
                <w:spacing w:val="24"/>
                <w:sz w:val="20"/>
                <w:szCs w:val="20"/>
              </w:rPr>
              <w:t xml:space="preserve"> </w:t>
            </w:r>
            <w:r>
              <w:rPr>
                <w:rFonts w:ascii="Arial" w:eastAsia="Arial" w:hAnsi="Arial" w:cs="Arial"/>
                <w:color w:val="000000"/>
                <w:sz w:val="20"/>
                <w:szCs w:val="20"/>
              </w:rPr>
              <w:t>D.</w:t>
            </w:r>
            <w:r>
              <w:rPr>
                <w:rFonts w:ascii="Arial" w:eastAsia="Arial" w:hAnsi="Arial" w:cs="Arial"/>
                <w:color w:val="000000"/>
                <w:spacing w:val="-10"/>
                <w:sz w:val="20"/>
                <w:szCs w:val="20"/>
              </w:rPr>
              <w:t xml:space="preserve"> </w:t>
            </w:r>
            <w:r>
              <w:rPr>
                <w:rFonts w:ascii="Arial" w:eastAsia="Arial" w:hAnsi="Arial" w:cs="Arial"/>
                <w:color w:val="000000"/>
                <w:spacing w:val="-2"/>
                <w:sz w:val="20"/>
                <w:szCs w:val="20"/>
              </w:rPr>
              <w:t>A</w:t>
            </w:r>
            <w:r>
              <w:rPr>
                <w:rFonts w:ascii="Arial" w:eastAsia="Arial" w:hAnsi="Arial" w:cs="Arial"/>
                <w:color w:val="000000"/>
                <w:sz w:val="20"/>
                <w:szCs w:val="20"/>
              </w:rPr>
              <w:t>.,</w:t>
            </w:r>
            <w:r>
              <w:rPr>
                <w:rFonts w:ascii="Arial" w:eastAsia="Arial" w:hAnsi="Arial" w:cs="Arial"/>
                <w:color w:val="000000"/>
                <w:spacing w:val="10"/>
                <w:sz w:val="20"/>
                <w:szCs w:val="20"/>
              </w:rPr>
              <w:t xml:space="preserve"> </w:t>
            </w:r>
            <w:r>
              <w:rPr>
                <w:rFonts w:ascii="Arial" w:eastAsia="Arial" w:hAnsi="Arial" w:cs="Arial"/>
                <w:color w:val="000000"/>
                <w:sz w:val="20"/>
                <w:szCs w:val="20"/>
              </w:rPr>
              <w:t>Inorgan</w:t>
            </w:r>
            <w:r>
              <w:rPr>
                <w:rFonts w:ascii="Arial" w:eastAsia="Arial" w:hAnsi="Arial" w:cs="Arial"/>
                <w:color w:val="000000"/>
                <w:spacing w:val="-1"/>
                <w:sz w:val="20"/>
                <w:szCs w:val="20"/>
              </w:rPr>
              <w:t>i</w:t>
            </w:r>
            <w:r>
              <w:rPr>
                <w:rFonts w:ascii="Arial" w:eastAsia="Arial" w:hAnsi="Arial" w:cs="Arial"/>
                <w:color w:val="000000"/>
                <w:sz w:val="20"/>
                <w:szCs w:val="20"/>
              </w:rPr>
              <w:t>c</w:t>
            </w:r>
            <w:r>
              <w:rPr>
                <w:rFonts w:ascii="Arial" w:eastAsia="Arial" w:hAnsi="Arial" w:cs="Arial"/>
                <w:color w:val="000000"/>
                <w:spacing w:val="17"/>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hem</w:t>
            </w:r>
            <w:r>
              <w:rPr>
                <w:rFonts w:ascii="Arial" w:eastAsia="Arial" w:hAnsi="Arial" w:cs="Arial"/>
                <w:color w:val="000000"/>
                <w:spacing w:val="-1"/>
                <w:sz w:val="20"/>
                <w:szCs w:val="20"/>
              </w:rPr>
              <w:t>i</w:t>
            </w:r>
            <w:r>
              <w:rPr>
                <w:rFonts w:ascii="Arial" w:eastAsia="Arial" w:hAnsi="Arial" w:cs="Arial"/>
                <w:color w:val="000000"/>
                <w:sz w:val="20"/>
                <w:szCs w:val="20"/>
              </w:rPr>
              <w:t>str</w:t>
            </w:r>
            <w:r>
              <w:rPr>
                <w:rFonts w:ascii="Arial" w:eastAsia="Arial" w:hAnsi="Arial" w:cs="Arial"/>
                <w:color w:val="000000"/>
                <w:spacing w:val="-1"/>
                <w:sz w:val="20"/>
                <w:szCs w:val="20"/>
              </w:rPr>
              <w:t>y</w:t>
            </w:r>
            <w:r>
              <w:rPr>
                <w:rFonts w:ascii="Arial" w:eastAsia="Arial" w:hAnsi="Arial" w:cs="Arial"/>
                <w:color w:val="000000"/>
                <w:sz w:val="20"/>
                <w:szCs w:val="20"/>
              </w:rPr>
              <w:t>,</w:t>
            </w:r>
            <w:r>
              <w:rPr>
                <w:rFonts w:ascii="Arial" w:eastAsia="Arial" w:hAnsi="Arial" w:cs="Arial"/>
                <w:color w:val="000000"/>
                <w:spacing w:val="21"/>
                <w:sz w:val="20"/>
                <w:szCs w:val="20"/>
              </w:rPr>
              <w:t xml:space="preserve"> </w:t>
            </w:r>
            <w:r>
              <w:rPr>
                <w:rFonts w:ascii="Arial" w:eastAsia="Arial" w:hAnsi="Arial" w:cs="Arial"/>
                <w:color w:val="000000"/>
                <w:sz w:val="20"/>
                <w:szCs w:val="20"/>
              </w:rPr>
              <w:t>P</w:t>
            </w:r>
            <w:r>
              <w:rPr>
                <w:rFonts w:ascii="Arial" w:eastAsia="Arial" w:hAnsi="Arial" w:cs="Arial"/>
                <w:color w:val="000000"/>
                <w:spacing w:val="-1"/>
                <w:sz w:val="20"/>
                <w:szCs w:val="20"/>
              </w:rPr>
              <w:t>e</w:t>
            </w:r>
            <w:r>
              <w:rPr>
                <w:rFonts w:ascii="Arial" w:eastAsia="Arial" w:hAnsi="Arial" w:cs="Arial"/>
                <w:color w:val="000000"/>
                <w:sz w:val="20"/>
                <w:szCs w:val="20"/>
              </w:rPr>
              <w:t>arso</w:t>
            </w:r>
            <w:r>
              <w:rPr>
                <w:rFonts w:ascii="Arial" w:eastAsia="Arial" w:hAnsi="Arial" w:cs="Arial"/>
                <w:color w:val="000000"/>
                <w:spacing w:val="-1"/>
                <w:sz w:val="20"/>
                <w:szCs w:val="20"/>
              </w:rPr>
              <w:t>n</w:t>
            </w:r>
            <w:r>
              <w:rPr>
                <w:rFonts w:ascii="Arial" w:eastAsia="Arial" w:hAnsi="Arial" w:cs="Arial"/>
                <w:color w:val="000000"/>
                <w:sz w:val="20"/>
                <w:szCs w:val="20"/>
              </w:rPr>
              <w:t>,</w:t>
            </w:r>
            <w:r>
              <w:rPr>
                <w:rFonts w:ascii="Arial" w:eastAsia="Arial" w:hAnsi="Arial" w:cs="Arial"/>
                <w:color w:val="000000"/>
                <w:spacing w:val="-6"/>
                <w:sz w:val="20"/>
                <w:szCs w:val="20"/>
              </w:rPr>
              <w:t xml:space="preserve"> </w:t>
            </w:r>
            <w:r>
              <w:rPr>
                <w:rFonts w:ascii="Arial" w:eastAsia="Arial" w:hAnsi="Arial" w:cs="Arial"/>
                <w:color w:val="000000"/>
                <w:sz w:val="20"/>
                <w:szCs w:val="20"/>
              </w:rPr>
              <w:t>5</w:t>
            </w:r>
            <w:r>
              <w:rPr>
                <w:rFonts w:ascii="Arial" w:eastAsia="Arial" w:hAnsi="Arial" w:cs="Arial"/>
                <w:color w:val="000000"/>
                <w:spacing w:val="-1"/>
                <w:sz w:val="20"/>
                <w:szCs w:val="20"/>
              </w:rPr>
              <w:t>t</w:t>
            </w:r>
            <w:r>
              <w:rPr>
                <w:rFonts w:ascii="Arial" w:eastAsia="Arial" w:hAnsi="Arial" w:cs="Arial"/>
                <w:color w:val="000000"/>
                <w:sz w:val="20"/>
                <w:szCs w:val="20"/>
              </w:rPr>
              <w:t>h</w:t>
            </w:r>
            <w:r>
              <w:rPr>
                <w:rFonts w:ascii="Arial" w:eastAsia="Arial" w:hAnsi="Arial" w:cs="Arial"/>
                <w:color w:val="000000"/>
                <w:spacing w:val="31"/>
                <w:sz w:val="20"/>
                <w:szCs w:val="20"/>
              </w:rPr>
              <w:t xml:space="preserve"> </w:t>
            </w:r>
            <w:r>
              <w:rPr>
                <w:rFonts w:ascii="Arial" w:eastAsia="Arial" w:hAnsi="Arial" w:cs="Arial"/>
                <w:color w:val="000000"/>
                <w:w w:val="102"/>
                <w:sz w:val="20"/>
                <w:szCs w:val="20"/>
              </w:rPr>
              <w:t>Edi</w:t>
            </w:r>
            <w:r>
              <w:rPr>
                <w:rFonts w:ascii="Arial" w:eastAsia="Arial" w:hAnsi="Arial" w:cs="Arial"/>
                <w:color w:val="000000"/>
                <w:spacing w:val="-1"/>
                <w:w w:val="102"/>
                <w:sz w:val="20"/>
                <w:szCs w:val="20"/>
              </w:rPr>
              <w:t>t</w:t>
            </w:r>
            <w:r>
              <w:rPr>
                <w:rFonts w:ascii="Arial" w:eastAsia="Arial" w:hAnsi="Arial" w:cs="Arial"/>
                <w:color w:val="000000"/>
                <w:w w:val="105"/>
                <w:sz w:val="20"/>
                <w:szCs w:val="20"/>
              </w:rPr>
              <w:t>io</w:t>
            </w:r>
            <w:r>
              <w:rPr>
                <w:rFonts w:ascii="Arial" w:eastAsia="Arial" w:hAnsi="Arial" w:cs="Arial"/>
                <w:color w:val="000000"/>
                <w:spacing w:val="-1"/>
                <w:w w:val="102"/>
                <w:sz w:val="20"/>
                <w:szCs w:val="20"/>
              </w:rPr>
              <w:t>n</w:t>
            </w:r>
            <w:r>
              <w:rPr>
                <w:rFonts w:ascii="Arial" w:eastAsia="Arial" w:hAnsi="Arial" w:cs="Arial"/>
                <w:color w:val="000000"/>
                <w:w w:val="111"/>
                <w:sz w:val="20"/>
                <w:szCs w:val="20"/>
              </w:rPr>
              <w:t>.</w:t>
            </w:r>
          </w:p>
        </w:tc>
      </w:tr>
    </w:tbl>
    <w:p w:rsidR="007A6C8F" w:rsidRDefault="007A6C8F">
      <w:pPr>
        <w:spacing w:after="0"/>
        <w:sectPr w:rsidR="007A6C8F">
          <w:pgSz w:w="11920" w:h="16840"/>
          <w:pgMar w:top="1320" w:right="1320" w:bottom="280" w:left="1340" w:header="720" w:footer="720" w:gutter="0"/>
          <w:cols w:space="720"/>
        </w:sectPr>
      </w:pPr>
    </w:p>
    <w:p w:rsidR="007A6C8F" w:rsidRDefault="00E052D2">
      <w:pPr>
        <w:spacing w:before="67" w:after="0" w:line="240" w:lineRule="auto"/>
        <w:ind w:left="100" w:right="-20"/>
        <w:rPr>
          <w:rFonts w:ascii="Arial" w:eastAsia="Arial" w:hAnsi="Arial" w:cs="Arial"/>
          <w:sz w:val="28"/>
          <w:szCs w:val="28"/>
        </w:rPr>
      </w:pPr>
      <w:r>
        <w:rPr>
          <w:rFonts w:ascii="Arial" w:eastAsia="Arial" w:hAnsi="Arial" w:cs="Arial"/>
          <w:b/>
          <w:bCs/>
          <w:color w:val="FFC000"/>
          <w:sz w:val="28"/>
          <w:szCs w:val="28"/>
        </w:rPr>
        <w:lastRenderedPageBreak/>
        <w:t xml:space="preserve">3.12 </w:t>
      </w:r>
      <w:r>
        <w:rPr>
          <w:rFonts w:ascii="Arial" w:eastAsia="Arial" w:hAnsi="Arial" w:cs="Arial"/>
          <w:b/>
          <w:bCs/>
          <w:color w:val="FFC000"/>
          <w:spacing w:val="18"/>
          <w:sz w:val="28"/>
          <w:szCs w:val="28"/>
        </w:rPr>
        <w:t xml:space="preserve"> </w:t>
      </w:r>
      <w:r>
        <w:rPr>
          <w:rFonts w:ascii="Arial" w:eastAsia="Arial" w:hAnsi="Arial" w:cs="Arial"/>
          <w:b/>
          <w:bCs/>
          <w:color w:val="FFC000"/>
          <w:sz w:val="28"/>
          <w:szCs w:val="28"/>
        </w:rPr>
        <w:t>Core</w:t>
      </w:r>
      <w:r>
        <w:rPr>
          <w:rFonts w:ascii="Arial" w:eastAsia="Arial" w:hAnsi="Arial" w:cs="Arial"/>
          <w:b/>
          <w:bCs/>
          <w:color w:val="FFC000"/>
          <w:spacing w:val="-22"/>
          <w:sz w:val="28"/>
          <w:szCs w:val="28"/>
        </w:rPr>
        <w:t xml:space="preserve"> </w:t>
      </w:r>
      <w:r>
        <w:rPr>
          <w:rFonts w:ascii="Arial" w:eastAsia="Arial" w:hAnsi="Arial" w:cs="Arial"/>
          <w:b/>
          <w:bCs/>
          <w:color w:val="FFC000"/>
          <w:sz w:val="28"/>
          <w:szCs w:val="28"/>
        </w:rPr>
        <w:t>P6</w:t>
      </w:r>
      <w:r>
        <w:rPr>
          <w:rFonts w:ascii="Arial" w:eastAsia="Arial" w:hAnsi="Arial" w:cs="Arial"/>
          <w:b/>
          <w:bCs/>
          <w:color w:val="FFC000"/>
          <w:spacing w:val="23"/>
          <w:sz w:val="28"/>
          <w:szCs w:val="28"/>
        </w:rPr>
        <w:t xml:space="preserve"> </w:t>
      </w:r>
      <w:r>
        <w:rPr>
          <w:rFonts w:ascii="Arial" w:eastAsia="Arial" w:hAnsi="Arial" w:cs="Arial"/>
          <w:b/>
          <w:bCs/>
          <w:color w:val="FFC000"/>
          <w:sz w:val="28"/>
          <w:szCs w:val="28"/>
        </w:rPr>
        <w:t>-</w:t>
      </w:r>
      <w:r>
        <w:rPr>
          <w:rFonts w:ascii="Arial" w:eastAsia="Arial" w:hAnsi="Arial" w:cs="Arial"/>
          <w:b/>
          <w:bCs/>
          <w:color w:val="FFC000"/>
          <w:spacing w:val="24"/>
          <w:sz w:val="28"/>
          <w:szCs w:val="28"/>
        </w:rPr>
        <w:t xml:space="preserve"> </w:t>
      </w:r>
      <w:r>
        <w:rPr>
          <w:rFonts w:ascii="Arial" w:eastAsia="Arial" w:hAnsi="Arial" w:cs="Arial"/>
          <w:b/>
          <w:bCs/>
          <w:color w:val="FFC000"/>
          <w:sz w:val="28"/>
          <w:szCs w:val="28"/>
        </w:rPr>
        <w:t>Inorga</w:t>
      </w:r>
      <w:r>
        <w:rPr>
          <w:rFonts w:ascii="Arial" w:eastAsia="Arial" w:hAnsi="Arial" w:cs="Arial"/>
          <w:b/>
          <w:bCs/>
          <w:color w:val="FFC000"/>
          <w:spacing w:val="1"/>
          <w:sz w:val="28"/>
          <w:szCs w:val="28"/>
        </w:rPr>
        <w:t>n</w:t>
      </w:r>
      <w:r>
        <w:rPr>
          <w:rFonts w:ascii="Arial" w:eastAsia="Arial" w:hAnsi="Arial" w:cs="Arial"/>
          <w:b/>
          <w:bCs/>
          <w:color w:val="FFC000"/>
          <w:sz w:val="28"/>
          <w:szCs w:val="28"/>
        </w:rPr>
        <w:t>ic</w:t>
      </w:r>
      <w:r>
        <w:rPr>
          <w:rFonts w:ascii="Arial" w:eastAsia="Arial" w:hAnsi="Arial" w:cs="Arial"/>
          <w:b/>
          <w:bCs/>
          <w:color w:val="FFC000"/>
          <w:spacing w:val="-22"/>
          <w:sz w:val="28"/>
          <w:szCs w:val="28"/>
        </w:rPr>
        <w:t xml:space="preserve"> </w:t>
      </w:r>
      <w:r>
        <w:rPr>
          <w:rFonts w:ascii="Arial" w:eastAsia="Arial" w:hAnsi="Arial" w:cs="Arial"/>
          <w:b/>
          <w:bCs/>
          <w:color w:val="FFC000"/>
          <w:sz w:val="28"/>
          <w:szCs w:val="28"/>
        </w:rPr>
        <w:t>Chem</w:t>
      </w:r>
      <w:r>
        <w:rPr>
          <w:rFonts w:ascii="Arial" w:eastAsia="Arial" w:hAnsi="Arial" w:cs="Arial"/>
          <w:b/>
          <w:bCs/>
          <w:color w:val="FFC000"/>
          <w:spacing w:val="1"/>
          <w:sz w:val="28"/>
          <w:szCs w:val="28"/>
        </w:rPr>
        <w:t>i</w:t>
      </w:r>
      <w:r>
        <w:rPr>
          <w:rFonts w:ascii="Arial" w:eastAsia="Arial" w:hAnsi="Arial" w:cs="Arial"/>
          <w:b/>
          <w:bCs/>
          <w:color w:val="FFC000"/>
          <w:sz w:val="28"/>
          <w:szCs w:val="28"/>
        </w:rPr>
        <w:t>stry</w:t>
      </w:r>
      <w:r>
        <w:rPr>
          <w:rFonts w:ascii="Arial" w:eastAsia="Arial" w:hAnsi="Arial" w:cs="Arial"/>
          <w:b/>
          <w:bCs/>
          <w:color w:val="FFC000"/>
          <w:spacing w:val="10"/>
          <w:sz w:val="28"/>
          <w:szCs w:val="28"/>
        </w:rPr>
        <w:t xml:space="preserve"> </w:t>
      </w:r>
      <w:r>
        <w:rPr>
          <w:rFonts w:ascii="Arial" w:eastAsia="Arial" w:hAnsi="Arial" w:cs="Arial"/>
          <w:b/>
          <w:bCs/>
          <w:color w:val="FFC000"/>
          <w:sz w:val="28"/>
          <w:szCs w:val="28"/>
        </w:rPr>
        <w:t>II</w:t>
      </w:r>
      <w:r>
        <w:rPr>
          <w:rFonts w:ascii="Arial" w:eastAsia="Arial" w:hAnsi="Arial" w:cs="Arial"/>
          <w:b/>
          <w:bCs/>
          <w:color w:val="FFC000"/>
          <w:spacing w:val="39"/>
          <w:sz w:val="28"/>
          <w:szCs w:val="28"/>
        </w:rPr>
        <w:t xml:space="preserve"> </w:t>
      </w:r>
      <w:r>
        <w:rPr>
          <w:rFonts w:ascii="Arial" w:eastAsia="Arial" w:hAnsi="Arial" w:cs="Arial"/>
          <w:b/>
          <w:bCs/>
          <w:color w:val="FFC000"/>
          <w:spacing w:val="1"/>
          <w:sz w:val="28"/>
          <w:szCs w:val="28"/>
        </w:rPr>
        <w:t>Lab</w:t>
      </w:r>
    </w:p>
    <w:p w:rsidR="007A6C8F" w:rsidRDefault="007A6C8F">
      <w:pPr>
        <w:spacing w:before="15" w:after="0" w:line="280" w:lineRule="exact"/>
        <w:rPr>
          <w:sz w:val="28"/>
          <w:szCs w:val="28"/>
        </w:rPr>
      </w:pPr>
    </w:p>
    <w:tbl>
      <w:tblPr>
        <w:tblW w:w="0" w:type="auto"/>
        <w:tblInd w:w="94" w:type="dxa"/>
        <w:tblLayout w:type="fixed"/>
        <w:tblCellMar>
          <w:left w:w="0" w:type="dxa"/>
          <w:right w:w="0" w:type="dxa"/>
        </w:tblCellMar>
        <w:tblLook w:val="01E0"/>
      </w:tblPr>
      <w:tblGrid>
        <w:gridCol w:w="6763"/>
        <w:gridCol w:w="2255"/>
      </w:tblGrid>
      <w:tr w:rsidR="007A6C8F">
        <w:trPr>
          <w:trHeight w:hRule="exact" w:val="646"/>
        </w:trPr>
        <w:tc>
          <w:tcPr>
            <w:tcW w:w="9018" w:type="dxa"/>
            <w:gridSpan w:val="2"/>
            <w:tcBorders>
              <w:top w:val="single" w:sz="4" w:space="0" w:color="FFC000"/>
              <w:left w:val="single" w:sz="4" w:space="0" w:color="FFC000"/>
              <w:bottom w:val="single" w:sz="4" w:space="0" w:color="FFC000"/>
              <w:right w:val="single" w:sz="4" w:space="0" w:color="FFC000"/>
            </w:tcBorders>
            <w:shd w:val="clear" w:color="auto" w:fill="FFC000"/>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color w:val="FFFFFF"/>
                <w:w w:val="96"/>
              </w:rPr>
              <w:t>I</w:t>
            </w:r>
            <w:r>
              <w:rPr>
                <w:rFonts w:ascii="Arial" w:eastAsia="Arial" w:hAnsi="Arial" w:cs="Arial"/>
                <w:b/>
                <w:bCs/>
                <w:color w:val="FFFFFF"/>
                <w:spacing w:val="-1"/>
                <w:w w:val="96"/>
              </w:rPr>
              <w:t>n</w:t>
            </w:r>
            <w:r>
              <w:rPr>
                <w:rFonts w:ascii="Arial" w:eastAsia="Arial" w:hAnsi="Arial" w:cs="Arial"/>
                <w:b/>
                <w:bCs/>
                <w:color w:val="FFFFFF"/>
                <w:spacing w:val="1"/>
                <w:w w:val="96"/>
              </w:rPr>
              <w:t>o</w:t>
            </w:r>
            <w:r>
              <w:rPr>
                <w:rFonts w:ascii="Arial" w:eastAsia="Arial" w:hAnsi="Arial" w:cs="Arial"/>
                <w:b/>
                <w:bCs/>
                <w:color w:val="FFFFFF"/>
                <w:w w:val="96"/>
              </w:rPr>
              <w:t>r</w:t>
            </w:r>
            <w:r>
              <w:rPr>
                <w:rFonts w:ascii="Arial" w:eastAsia="Arial" w:hAnsi="Arial" w:cs="Arial"/>
                <w:b/>
                <w:bCs/>
                <w:color w:val="FFFFFF"/>
                <w:spacing w:val="-1"/>
                <w:w w:val="96"/>
              </w:rPr>
              <w:t>g</w:t>
            </w:r>
            <w:r>
              <w:rPr>
                <w:rFonts w:ascii="Arial" w:eastAsia="Arial" w:hAnsi="Arial" w:cs="Arial"/>
                <w:b/>
                <w:bCs/>
                <w:color w:val="FFFFFF"/>
                <w:spacing w:val="1"/>
                <w:w w:val="96"/>
              </w:rPr>
              <w:t>a</w:t>
            </w:r>
            <w:r>
              <w:rPr>
                <w:rFonts w:ascii="Arial" w:eastAsia="Arial" w:hAnsi="Arial" w:cs="Arial"/>
                <w:b/>
                <w:bCs/>
                <w:color w:val="FFFFFF"/>
                <w:w w:val="96"/>
              </w:rPr>
              <w:t>nic</w:t>
            </w:r>
            <w:r>
              <w:rPr>
                <w:rFonts w:ascii="Arial" w:eastAsia="Arial" w:hAnsi="Arial" w:cs="Arial"/>
                <w:b/>
                <w:bCs/>
                <w:color w:val="FFFFFF"/>
                <w:spacing w:val="-3"/>
                <w:w w:val="96"/>
              </w:rPr>
              <w:t xml:space="preserve"> </w:t>
            </w:r>
            <w:r>
              <w:rPr>
                <w:rFonts w:ascii="Arial" w:eastAsia="Arial" w:hAnsi="Arial" w:cs="Arial"/>
                <w:b/>
                <w:bCs/>
                <w:color w:val="FFFFFF"/>
                <w:spacing w:val="1"/>
                <w:w w:val="96"/>
              </w:rPr>
              <w:t>C</w:t>
            </w:r>
            <w:r>
              <w:rPr>
                <w:rFonts w:ascii="Arial" w:eastAsia="Arial" w:hAnsi="Arial" w:cs="Arial"/>
                <w:b/>
                <w:bCs/>
                <w:color w:val="FFFFFF"/>
                <w:w w:val="96"/>
              </w:rPr>
              <w:t>h</w:t>
            </w:r>
            <w:r>
              <w:rPr>
                <w:rFonts w:ascii="Arial" w:eastAsia="Arial" w:hAnsi="Arial" w:cs="Arial"/>
                <w:b/>
                <w:bCs/>
                <w:color w:val="FFFFFF"/>
                <w:spacing w:val="-1"/>
                <w:w w:val="96"/>
              </w:rPr>
              <w:t>e</w:t>
            </w:r>
            <w:r>
              <w:rPr>
                <w:rFonts w:ascii="Arial" w:eastAsia="Arial" w:hAnsi="Arial" w:cs="Arial"/>
                <w:b/>
                <w:bCs/>
                <w:color w:val="FFFFFF"/>
                <w:w w:val="96"/>
              </w:rPr>
              <w:t>m</w:t>
            </w:r>
            <w:r>
              <w:rPr>
                <w:rFonts w:ascii="Arial" w:eastAsia="Arial" w:hAnsi="Arial" w:cs="Arial"/>
                <w:b/>
                <w:bCs/>
                <w:color w:val="FFFFFF"/>
                <w:spacing w:val="1"/>
                <w:w w:val="96"/>
              </w:rPr>
              <w:t>i</w:t>
            </w:r>
            <w:r>
              <w:rPr>
                <w:rFonts w:ascii="Arial" w:eastAsia="Arial" w:hAnsi="Arial" w:cs="Arial"/>
                <w:b/>
                <w:bCs/>
                <w:color w:val="FFFFFF"/>
                <w:w w:val="96"/>
              </w:rPr>
              <w:t>st</w:t>
            </w:r>
            <w:r>
              <w:rPr>
                <w:rFonts w:ascii="Arial" w:eastAsia="Arial" w:hAnsi="Arial" w:cs="Arial"/>
                <w:b/>
                <w:bCs/>
                <w:color w:val="FFFFFF"/>
                <w:spacing w:val="-1"/>
                <w:w w:val="96"/>
              </w:rPr>
              <w:t>r</w:t>
            </w:r>
            <w:r>
              <w:rPr>
                <w:rFonts w:ascii="Arial" w:eastAsia="Arial" w:hAnsi="Arial" w:cs="Arial"/>
                <w:b/>
                <w:bCs/>
                <w:color w:val="FFFFFF"/>
                <w:w w:val="96"/>
              </w:rPr>
              <w:t>y</w:t>
            </w:r>
            <w:r>
              <w:rPr>
                <w:rFonts w:ascii="Arial" w:eastAsia="Arial" w:hAnsi="Arial" w:cs="Arial"/>
                <w:b/>
                <w:bCs/>
                <w:color w:val="FFFFFF"/>
                <w:spacing w:val="17"/>
                <w:w w:val="96"/>
              </w:rPr>
              <w:t xml:space="preserve"> </w:t>
            </w:r>
            <w:r>
              <w:rPr>
                <w:rFonts w:ascii="Arial" w:eastAsia="Arial" w:hAnsi="Arial" w:cs="Arial"/>
                <w:b/>
                <w:bCs/>
                <w:color w:val="FFFFFF"/>
                <w:spacing w:val="1"/>
                <w:w w:val="106"/>
              </w:rPr>
              <w:t>I</w:t>
            </w:r>
            <w:r>
              <w:rPr>
                <w:rFonts w:ascii="Arial" w:eastAsia="Arial" w:hAnsi="Arial" w:cs="Arial"/>
                <w:b/>
                <w:bCs/>
                <w:color w:val="FFFFFF"/>
                <w:w w:val="106"/>
              </w:rPr>
              <w:t>I</w:t>
            </w:r>
          </w:p>
        </w:tc>
      </w:tr>
      <w:tr w:rsidR="007A6C8F">
        <w:trPr>
          <w:trHeight w:hRule="exact" w:val="647"/>
        </w:trPr>
        <w:tc>
          <w:tcPr>
            <w:tcW w:w="6763"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tc>
        <w:tc>
          <w:tcPr>
            <w:tcW w:w="2255"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2</w:t>
            </w:r>
            <w:r>
              <w:rPr>
                <w:rFonts w:ascii="Arial" w:eastAsia="Arial" w:hAnsi="Arial" w:cs="Arial"/>
                <w:b/>
                <w:bCs/>
                <w:spacing w:val="10"/>
              </w:rPr>
              <w:t xml:space="preserve"> </w:t>
            </w:r>
            <w:r>
              <w:rPr>
                <w:rFonts w:ascii="Arial" w:eastAsia="Arial" w:hAnsi="Arial" w:cs="Arial"/>
                <w:b/>
                <w:bCs/>
                <w:spacing w:val="1"/>
              </w:rPr>
              <w:t>C</w:t>
            </w:r>
            <w:r>
              <w:rPr>
                <w:rFonts w:ascii="Arial" w:eastAsia="Arial" w:hAnsi="Arial" w:cs="Arial"/>
                <w:b/>
                <w:bCs/>
              </w:rPr>
              <w:t>redits</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w w:val="94"/>
              </w:rPr>
              <w:t>I</w:t>
            </w:r>
            <w:r>
              <w:rPr>
                <w:rFonts w:ascii="Arial" w:eastAsia="Arial" w:hAnsi="Arial" w:cs="Arial"/>
                <w:b/>
                <w:bCs/>
                <w:spacing w:val="-1"/>
                <w:w w:val="94"/>
              </w:rPr>
              <w:t>o</w:t>
            </w:r>
            <w:r>
              <w:rPr>
                <w:rFonts w:ascii="Arial" w:eastAsia="Arial" w:hAnsi="Arial" w:cs="Arial"/>
                <w:b/>
                <w:bCs/>
                <w:spacing w:val="1"/>
                <w:w w:val="94"/>
              </w:rPr>
              <w:t>d</w:t>
            </w:r>
            <w:r>
              <w:rPr>
                <w:rFonts w:ascii="Arial" w:eastAsia="Arial" w:hAnsi="Arial" w:cs="Arial"/>
                <w:b/>
                <w:bCs/>
                <w:w w:val="94"/>
              </w:rPr>
              <w:t>o</w:t>
            </w:r>
            <w:r>
              <w:rPr>
                <w:rFonts w:ascii="Arial" w:eastAsia="Arial" w:hAnsi="Arial" w:cs="Arial"/>
                <w:b/>
                <w:bCs/>
                <w:spacing w:val="4"/>
                <w:w w:val="94"/>
              </w:rPr>
              <w:t xml:space="preserve"> </w:t>
            </w:r>
            <w:r>
              <w:rPr>
                <w:rFonts w:ascii="Arial" w:eastAsia="Arial" w:hAnsi="Arial" w:cs="Arial"/>
                <w:b/>
                <w:bCs/>
                <w:w w:val="160"/>
              </w:rPr>
              <w:t>/</w:t>
            </w:r>
            <w:r>
              <w:rPr>
                <w:rFonts w:ascii="Arial" w:eastAsia="Arial" w:hAnsi="Arial" w:cs="Arial"/>
                <w:b/>
                <w:bCs/>
                <w:spacing w:val="-37"/>
                <w:w w:val="160"/>
              </w:rPr>
              <w:t xml:space="preserve"> </w:t>
            </w:r>
            <w:r>
              <w:rPr>
                <w:rFonts w:ascii="Arial" w:eastAsia="Arial" w:hAnsi="Arial" w:cs="Arial"/>
                <w:b/>
                <w:bCs/>
                <w:spacing w:val="-1"/>
              </w:rPr>
              <w:t>I</w:t>
            </w:r>
            <w:r>
              <w:rPr>
                <w:rFonts w:ascii="Arial" w:eastAsia="Arial" w:hAnsi="Arial" w:cs="Arial"/>
                <w:b/>
                <w:bCs/>
                <w:spacing w:val="1"/>
              </w:rPr>
              <w:t>o</w:t>
            </w:r>
            <w:r>
              <w:rPr>
                <w:rFonts w:ascii="Arial" w:eastAsia="Arial" w:hAnsi="Arial" w:cs="Arial"/>
                <w:b/>
                <w:bCs/>
              </w:rPr>
              <w:t>dimet</w:t>
            </w:r>
            <w:r>
              <w:rPr>
                <w:rFonts w:ascii="Arial" w:eastAsia="Arial" w:hAnsi="Arial" w:cs="Arial"/>
                <w:b/>
                <w:bCs/>
                <w:spacing w:val="-1"/>
              </w:rPr>
              <w:t>r</w:t>
            </w:r>
            <w:r>
              <w:rPr>
                <w:rFonts w:ascii="Arial" w:eastAsia="Arial" w:hAnsi="Arial" w:cs="Arial"/>
                <w:b/>
                <w:bCs/>
              </w:rPr>
              <w:t>ic</w:t>
            </w:r>
            <w:r>
              <w:rPr>
                <w:rFonts w:ascii="Arial" w:eastAsia="Arial" w:hAnsi="Arial" w:cs="Arial"/>
                <w:b/>
                <w:bCs/>
                <w:spacing w:val="-18"/>
              </w:rPr>
              <w:t xml:space="preserve"> </w:t>
            </w:r>
            <w:r>
              <w:rPr>
                <w:rFonts w:ascii="Arial" w:eastAsia="Arial" w:hAnsi="Arial" w:cs="Arial"/>
                <w:b/>
                <w:bCs/>
              </w:rPr>
              <w:t>Titrat</w:t>
            </w:r>
            <w:r>
              <w:rPr>
                <w:rFonts w:ascii="Arial" w:eastAsia="Arial" w:hAnsi="Arial" w:cs="Arial"/>
                <w:b/>
                <w:bCs/>
                <w:spacing w:val="1"/>
              </w:rPr>
              <w:t>i</w:t>
            </w:r>
            <w:r>
              <w:rPr>
                <w:rFonts w:ascii="Arial" w:eastAsia="Arial" w:hAnsi="Arial" w:cs="Arial"/>
                <w:b/>
                <w:bCs/>
              </w:rPr>
              <w:t>o</w:t>
            </w:r>
            <w:r>
              <w:rPr>
                <w:rFonts w:ascii="Arial" w:eastAsia="Arial" w:hAnsi="Arial" w:cs="Arial"/>
                <w:b/>
                <w:bCs/>
                <w:spacing w:val="-1"/>
              </w:rPr>
              <w:t>n</w:t>
            </w:r>
            <w:r>
              <w:rPr>
                <w:rFonts w:ascii="Arial" w:eastAsia="Arial" w:hAnsi="Arial" w:cs="Arial"/>
                <w:b/>
                <w:bCs/>
              </w:rPr>
              <w:t>s</w:t>
            </w:r>
          </w:p>
        </w:tc>
      </w:tr>
      <w:tr w:rsidR="007A6C8F">
        <w:trPr>
          <w:trHeight w:hRule="exact" w:val="1690"/>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Estima</w:t>
            </w:r>
            <w:r>
              <w:rPr>
                <w:rFonts w:ascii="Arial" w:eastAsia="Arial" w:hAnsi="Arial" w:cs="Arial"/>
                <w:spacing w:val="-1"/>
                <w:sz w:val="20"/>
                <w:szCs w:val="20"/>
              </w:rPr>
              <w:t>t</w:t>
            </w:r>
            <w:r>
              <w:rPr>
                <w:rFonts w:ascii="Arial" w:eastAsia="Arial" w:hAnsi="Arial" w:cs="Arial"/>
                <w:sz w:val="20"/>
                <w:szCs w:val="20"/>
              </w:rPr>
              <w:t xml:space="preserve">ion </w:t>
            </w:r>
            <w:r>
              <w:rPr>
                <w:rFonts w:ascii="Arial" w:eastAsia="Arial" w:hAnsi="Arial" w:cs="Arial"/>
                <w:spacing w:val="21"/>
                <w:sz w:val="20"/>
                <w:szCs w:val="20"/>
              </w:rPr>
              <w:t xml:space="preserve"> </w:t>
            </w:r>
            <w:r>
              <w:rPr>
                <w:rFonts w:ascii="Arial" w:eastAsia="Arial" w:hAnsi="Arial" w:cs="Arial"/>
                <w:spacing w:val="-1"/>
                <w:w w:val="110"/>
                <w:sz w:val="20"/>
                <w:szCs w:val="20"/>
              </w:rPr>
              <w:t>o</w:t>
            </w:r>
            <w:r>
              <w:rPr>
                <w:rFonts w:ascii="Arial" w:eastAsia="Arial" w:hAnsi="Arial" w:cs="Arial"/>
                <w:w w:val="110"/>
                <w:sz w:val="20"/>
                <w:szCs w:val="20"/>
              </w:rPr>
              <w:t>f</w:t>
            </w:r>
            <w:r>
              <w:rPr>
                <w:rFonts w:ascii="Arial" w:eastAsia="Arial" w:hAnsi="Arial" w:cs="Arial"/>
                <w:spacing w:val="42"/>
                <w:w w:val="110"/>
                <w:sz w:val="20"/>
                <w:szCs w:val="20"/>
              </w:rPr>
              <w:t xml:space="preserve"> </w:t>
            </w:r>
            <w:r>
              <w:rPr>
                <w:rFonts w:ascii="Arial" w:eastAsia="Arial" w:hAnsi="Arial" w:cs="Arial"/>
                <w:sz w:val="20"/>
                <w:szCs w:val="20"/>
              </w:rPr>
              <w:t>Cu(</w:t>
            </w:r>
            <w:r>
              <w:rPr>
                <w:rFonts w:ascii="Arial" w:eastAsia="Arial" w:hAnsi="Arial" w:cs="Arial"/>
                <w:spacing w:val="-1"/>
                <w:sz w:val="20"/>
                <w:szCs w:val="20"/>
              </w:rPr>
              <w:t>I</w:t>
            </w:r>
            <w:r>
              <w:rPr>
                <w:rFonts w:ascii="Arial" w:eastAsia="Arial" w:hAnsi="Arial" w:cs="Arial"/>
                <w:sz w:val="20"/>
                <w:szCs w:val="20"/>
              </w:rPr>
              <w:t>I)</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Estima</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25"/>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Vita</w:t>
            </w:r>
            <w:r>
              <w:rPr>
                <w:rFonts w:ascii="Arial" w:eastAsia="Arial" w:hAnsi="Arial" w:cs="Arial"/>
                <w:spacing w:val="-1"/>
                <w:sz w:val="20"/>
                <w:szCs w:val="20"/>
              </w:rPr>
              <w:t>m</w:t>
            </w:r>
            <w:r>
              <w:rPr>
                <w:rFonts w:ascii="Arial" w:eastAsia="Arial" w:hAnsi="Arial" w:cs="Arial"/>
                <w:sz w:val="20"/>
                <w:szCs w:val="20"/>
              </w:rPr>
              <w:t>in</w:t>
            </w:r>
            <w:r>
              <w:rPr>
                <w:rFonts w:ascii="Arial" w:eastAsia="Arial" w:hAnsi="Arial" w:cs="Arial"/>
                <w:spacing w:val="25"/>
                <w:sz w:val="20"/>
                <w:szCs w:val="20"/>
              </w:rPr>
              <w:t xml:space="preserve"> </w:t>
            </w:r>
            <w:r>
              <w:rPr>
                <w:rFonts w:ascii="Arial" w:eastAsia="Arial" w:hAnsi="Arial" w:cs="Arial"/>
                <w:sz w:val="20"/>
                <w:szCs w:val="20"/>
              </w:rPr>
              <w:t>C</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3</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Estima</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25"/>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sz w:val="20"/>
                <w:szCs w:val="20"/>
              </w:rPr>
              <w:t>(</w:t>
            </w:r>
            <w:r>
              <w:rPr>
                <w:rFonts w:ascii="Arial" w:eastAsia="Arial" w:hAnsi="Arial" w:cs="Arial"/>
                <w:sz w:val="20"/>
                <w:szCs w:val="20"/>
              </w:rPr>
              <w:t>i)</w:t>
            </w:r>
            <w:r>
              <w:rPr>
                <w:rFonts w:ascii="Arial" w:eastAsia="Arial" w:hAnsi="Arial" w:cs="Arial"/>
                <w:spacing w:val="8"/>
                <w:sz w:val="20"/>
                <w:szCs w:val="20"/>
              </w:rPr>
              <w:t xml:space="preserve"> </w:t>
            </w:r>
            <w:r>
              <w:rPr>
                <w:rFonts w:ascii="Arial" w:eastAsia="Arial" w:hAnsi="Arial" w:cs="Arial"/>
                <w:sz w:val="20"/>
                <w:szCs w:val="20"/>
              </w:rPr>
              <w:t>ars</w:t>
            </w:r>
            <w:r>
              <w:rPr>
                <w:rFonts w:ascii="Arial" w:eastAsia="Arial" w:hAnsi="Arial" w:cs="Arial"/>
                <w:spacing w:val="-1"/>
                <w:sz w:val="20"/>
                <w:szCs w:val="20"/>
              </w:rPr>
              <w:t>e</w:t>
            </w:r>
            <w:r>
              <w:rPr>
                <w:rFonts w:ascii="Arial" w:eastAsia="Arial" w:hAnsi="Arial" w:cs="Arial"/>
                <w:sz w:val="20"/>
                <w:szCs w:val="20"/>
              </w:rPr>
              <w:t>nite</w:t>
            </w:r>
            <w:r>
              <w:rPr>
                <w:rFonts w:ascii="Arial" w:eastAsia="Arial" w:hAnsi="Arial" w:cs="Arial"/>
                <w:spacing w:val="19"/>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(ii)</w:t>
            </w:r>
            <w:r>
              <w:rPr>
                <w:rFonts w:ascii="Arial" w:eastAsia="Arial" w:hAnsi="Arial" w:cs="Arial"/>
                <w:spacing w:val="14"/>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ti</w:t>
            </w:r>
            <w:r>
              <w:rPr>
                <w:rFonts w:ascii="Arial" w:eastAsia="Arial" w:hAnsi="Arial" w:cs="Arial"/>
                <w:spacing w:val="-1"/>
                <w:sz w:val="20"/>
                <w:szCs w:val="20"/>
              </w:rPr>
              <w:t>mo</w:t>
            </w:r>
            <w:r>
              <w:rPr>
                <w:rFonts w:ascii="Arial" w:eastAsia="Arial" w:hAnsi="Arial" w:cs="Arial"/>
                <w:sz w:val="20"/>
                <w:szCs w:val="20"/>
              </w:rPr>
              <w:t>ny</w:t>
            </w:r>
            <w:r>
              <w:rPr>
                <w:rFonts w:ascii="Arial" w:eastAsia="Arial" w:hAnsi="Arial" w:cs="Arial"/>
                <w:spacing w:val="31"/>
                <w:sz w:val="20"/>
                <w:szCs w:val="20"/>
              </w:rPr>
              <w:t xml:space="preserve"> </w:t>
            </w:r>
            <w:r>
              <w:rPr>
                <w:rFonts w:ascii="Arial" w:eastAsia="Arial" w:hAnsi="Arial" w:cs="Arial"/>
                <w:sz w:val="20"/>
                <w:szCs w:val="20"/>
              </w:rPr>
              <w:t>in</w:t>
            </w:r>
            <w:r>
              <w:rPr>
                <w:rFonts w:ascii="Arial" w:eastAsia="Arial" w:hAnsi="Arial" w:cs="Arial"/>
                <w:spacing w:val="5"/>
                <w:sz w:val="20"/>
                <w:szCs w:val="20"/>
              </w:rPr>
              <w:t xml:space="preserve"> </w:t>
            </w:r>
            <w:r>
              <w:rPr>
                <w:rFonts w:ascii="Arial" w:eastAsia="Arial" w:hAnsi="Arial" w:cs="Arial"/>
                <w:spacing w:val="-1"/>
                <w:w w:val="134"/>
                <w:sz w:val="20"/>
                <w:szCs w:val="20"/>
              </w:rPr>
              <w:t>t</w:t>
            </w:r>
            <w:r>
              <w:rPr>
                <w:rFonts w:ascii="Arial" w:eastAsia="Arial" w:hAnsi="Arial" w:cs="Arial"/>
                <w:w w:val="110"/>
                <w:sz w:val="20"/>
                <w:szCs w:val="20"/>
              </w:rPr>
              <w:t>arta</w:t>
            </w:r>
            <w:r>
              <w:rPr>
                <w:rFonts w:ascii="Arial" w:eastAsia="Arial" w:hAnsi="Arial" w:cs="Arial"/>
                <w:spacing w:val="1"/>
                <w:w w:val="110"/>
                <w:sz w:val="20"/>
                <w:szCs w:val="20"/>
              </w:rPr>
              <w:t>r</w:t>
            </w:r>
            <w:r>
              <w:rPr>
                <w:rFonts w:ascii="Arial" w:eastAsia="Arial" w:hAnsi="Arial" w:cs="Arial"/>
                <w:w w:val="96"/>
                <w:sz w:val="20"/>
                <w:szCs w:val="20"/>
              </w:rPr>
              <w:t>-</w:t>
            </w:r>
            <w:r>
              <w:rPr>
                <w:rFonts w:ascii="Arial" w:eastAsia="Arial" w:hAnsi="Arial" w:cs="Arial"/>
                <w:spacing w:val="-1"/>
                <w:w w:val="97"/>
                <w:sz w:val="20"/>
                <w:szCs w:val="20"/>
              </w:rPr>
              <w:t>e</w:t>
            </w:r>
            <w:r>
              <w:rPr>
                <w:rFonts w:ascii="Arial" w:eastAsia="Arial" w:hAnsi="Arial" w:cs="Arial"/>
                <w:w w:val="105"/>
                <w:sz w:val="20"/>
                <w:szCs w:val="20"/>
              </w:rPr>
              <w:t>metic</w:t>
            </w:r>
            <w:r>
              <w:rPr>
                <w:rFonts w:ascii="Arial" w:eastAsia="Arial" w:hAnsi="Arial" w:cs="Arial"/>
                <w:spacing w:val="-4"/>
                <w:sz w:val="20"/>
                <w:szCs w:val="20"/>
              </w:rPr>
              <w:t xml:space="preserve"> </w:t>
            </w:r>
            <w:r>
              <w:rPr>
                <w:rFonts w:ascii="Arial" w:eastAsia="Arial" w:hAnsi="Arial" w:cs="Arial"/>
                <w:spacing w:val="-1"/>
                <w:w w:val="113"/>
                <w:sz w:val="20"/>
                <w:szCs w:val="20"/>
              </w:rPr>
              <w:t>i</w:t>
            </w:r>
            <w:r>
              <w:rPr>
                <w:rFonts w:ascii="Arial" w:eastAsia="Arial" w:hAnsi="Arial" w:cs="Arial"/>
                <w:w w:val="102"/>
                <w:sz w:val="20"/>
                <w:szCs w:val="20"/>
              </w:rPr>
              <w:t>odi</w:t>
            </w:r>
            <w:r>
              <w:rPr>
                <w:rFonts w:ascii="Arial" w:eastAsia="Arial" w:hAnsi="Arial" w:cs="Arial"/>
                <w:spacing w:val="1"/>
                <w:w w:val="102"/>
                <w:sz w:val="20"/>
                <w:szCs w:val="20"/>
              </w:rPr>
              <w:t>m</w:t>
            </w:r>
            <w:r>
              <w:rPr>
                <w:rFonts w:ascii="Arial" w:eastAsia="Arial" w:hAnsi="Arial" w:cs="Arial"/>
                <w:spacing w:val="-1"/>
                <w:w w:val="97"/>
                <w:sz w:val="20"/>
                <w:szCs w:val="20"/>
              </w:rPr>
              <w:t>e</w:t>
            </w:r>
            <w:r>
              <w:rPr>
                <w:rFonts w:ascii="Arial" w:eastAsia="Arial" w:hAnsi="Arial" w:cs="Arial"/>
                <w:w w:val="110"/>
                <w:sz w:val="20"/>
                <w:szCs w:val="20"/>
              </w:rPr>
              <w:t>trical</w:t>
            </w:r>
            <w:r>
              <w:rPr>
                <w:rFonts w:ascii="Arial" w:eastAsia="Arial" w:hAnsi="Arial" w:cs="Arial"/>
                <w:spacing w:val="-1"/>
                <w:w w:val="110"/>
                <w:sz w:val="20"/>
                <w:szCs w:val="20"/>
              </w:rPr>
              <w:t>l</w:t>
            </w:r>
            <w:r>
              <w:rPr>
                <w:rFonts w:ascii="Arial" w:eastAsia="Arial" w:hAnsi="Arial" w:cs="Arial"/>
                <w:w w:val="106"/>
                <w:sz w:val="20"/>
                <w:szCs w:val="20"/>
              </w:rPr>
              <w:t>y</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4</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Estima</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25"/>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a</w:t>
            </w:r>
            <w:r>
              <w:rPr>
                <w:rFonts w:ascii="Arial" w:eastAsia="Arial" w:hAnsi="Arial" w:cs="Arial"/>
                <w:spacing w:val="-1"/>
                <w:sz w:val="20"/>
                <w:szCs w:val="20"/>
              </w:rPr>
              <w:t>v</w:t>
            </w:r>
            <w:r>
              <w:rPr>
                <w:rFonts w:ascii="Arial" w:eastAsia="Arial" w:hAnsi="Arial" w:cs="Arial"/>
                <w:sz w:val="20"/>
                <w:szCs w:val="20"/>
              </w:rPr>
              <w:t>ailable</w:t>
            </w:r>
            <w:r>
              <w:rPr>
                <w:rFonts w:ascii="Arial" w:eastAsia="Arial" w:hAnsi="Arial" w:cs="Arial"/>
                <w:spacing w:val="2"/>
                <w:sz w:val="20"/>
                <w:szCs w:val="20"/>
              </w:rPr>
              <w:t xml:space="preserve"> </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pacing w:val="-1"/>
                <w:sz w:val="20"/>
                <w:szCs w:val="20"/>
              </w:rPr>
              <w:t>l</w:t>
            </w:r>
            <w:r>
              <w:rPr>
                <w:rFonts w:ascii="Arial" w:eastAsia="Arial" w:hAnsi="Arial" w:cs="Arial"/>
                <w:sz w:val="20"/>
                <w:szCs w:val="20"/>
              </w:rPr>
              <w:t>orine</w:t>
            </w:r>
            <w:r>
              <w:rPr>
                <w:rFonts w:ascii="Arial" w:eastAsia="Arial" w:hAnsi="Arial" w:cs="Arial"/>
                <w:spacing w:val="23"/>
                <w:sz w:val="20"/>
                <w:szCs w:val="20"/>
              </w:rPr>
              <w:t xml:space="preserve"> </w:t>
            </w:r>
            <w:r>
              <w:rPr>
                <w:rFonts w:ascii="Arial" w:eastAsia="Arial" w:hAnsi="Arial" w:cs="Arial"/>
                <w:sz w:val="20"/>
                <w:szCs w:val="20"/>
              </w:rPr>
              <w:t>in</w:t>
            </w:r>
            <w:r>
              <w:rPr>
                <w:rFonts w:ascii="Arial" w:eastAsia="Arial" w:hAnsi="Arial" w:cs="Arial"/>
                <w:spacing w:val="5"/>
                <w:sz w:val="20"/>
                <w:szCs w:val="20"/>
              </w:rPr>
              <w:t xml:space="preserve"> </w:t>
            </w:r>
            <w:r>
              <w:rPr>
                <w:rFonts w:ascii="Arial" w:eastAsia="Arial" w:hAnsi="Arial" w:cs="Arial"/>
                <w:spacing w:val="-1"/>
                <w:sz w:val="20"/>
                <w:szCs w:val="20"/>
              </w:rPr>
              <w:t>b</w:t>
            </w:r>
            <w:r>
              <w:rPr>
                <w:rFonts w:ascii="Arial" w:eastAsia="Arial" w:hAnsi="Arial" w:cs="Arial"/>
                <w:sz w:val="20"/>
                <w:szCs w:val="20"/>
              </w:rPr>
              <w:t>le</w:t>
            </w:r>
            <w:r>
              <w:rPr>
                <w:rFonts w:ascii="Arial" w:eastAsia="Arial" w:hAnsi="Arial" w:cs="Arial"/>
                <w:spacing w:val="-1"/>
                <w:sz w:val="20"/>
                <w:szCs w:val="20"/>
              </w:rPr>
              <w:t>ac</w:t>
            </w:r>
            <w:r>
              <w:rPr>
                <w:rFonts w:ascii="Arial" w:eastAsia="Arial" w:hAnsi="Arial" w:cs="Arial"/>
                <w:sz w:val="20"/>
                <w:szCs w:val="20"/>
              </w:rPr>
              <w:t>hing</w:t>
            </w:r>
            <w:r>
              <w:rPr>
                <w:rFonts w:ascii="Arial" w:eastAsia="Arial" w:hAnsi="Arial" w:cs="Arial"/>
                <w:spacing w:val="5"/>
                <w:sz w:val="20"/>
                <w:szCs w:val="20"/>
              </w:rPr>
              <w:t xml:space="preserve"> </w:t>
            </w:r>
            <w:r>
              <w:rPr>
                <w:rFonts w:ascii="Arial" w:eastAsia="Arial" w:hAnsi="Arial" w:cs="Arial"/>
                <w:spacing w:val="-1"/>
                <w:sz w:val="20"/>
                <w:szCs w:val="20"/>
              </w:rPr>
              <w:t>p</w:t>
            </w:r>
            <w:r>
              <w:rPr>
                <w:rFonts w:ascii="Arial" w:eastAsia="Arial" w:hAnsi="Arial" w:cs="Arial"/>
                <w:w w:val="101"/>
                <w:sz w:val="20"/>
                <w:szCs w:val="20"/>
              </w:rPr>
              <w:t>ow</w:t>
            </w:r>
            <w:r>
              <w:rPr>
                <w:rFonts w:ascii="Arial" w:eastAsia="Arial" w:hAnsi="Arial" w:cs="Arial"/>
                <w:w w:val="99"/>
                <w:sz w:val="20"/>
                <w:szCs w:val="20"/>
              </w:rPr>
              <w:t>d</w:t>
            </w:r>
            <w:r>
              <w:rPr>
                <w:rFonts w:ascii="Arial" w:eastAsia="Arial" w:hAnsi="Arial" w:cs="Arial"/>
                <w:spacing w:val="-1"/>
                <w:w w:val="99"/>
                <w:sz w:val="20"/>
                <w:szCs w:val="20"/>
              </w:rPr>
              <w:t>e</w:t>
            </w:r>
            <w:r>
              <w:rPr>
                <w:rFonts w:ascii="Arial" w:eastAsia="Arial" w:hAnsi="Arial" w:cs="Arial"/>
                <w:w w:val="122"/>
                <w:sz w:val="20"/>
                <w:szCs w:val="20"/>
              </w:rPr>
              <w:t>r</w:t>
            </w:r>
          </w:p>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w w:val="97"/>
              </w:rPr>
              <w:t>Est</w:t>
            </w:r>
            <w:r>
              <w:rPr>
                <w:rFonts w:ascii="Arial" w:eastAsia="Arial" w:hAnsi="Arial" w:cs="Arial"/>
                <w:b/>
                <w:bCs/>
                <w:spacing w:val="1"/>
                <w:w w:val="97"/>
              </w:rPr>
              <w:t>i</w:t>
            </w:r>
            <w:r>
              <w:rPr>
                <w:rFonts w:ascii="Arial" w:eastAsia="Arial" w:hAnsi="Arial" w:cs="Arial"/>
                <w:b/>
                <w:bCs/>
                <w:w w:val="97"/>
              </w:rPr>
              <w:t>m</w:t>
            </w:r>
            <w:r>
              <w:rPr>
                <w:rFonts w:ascii="Arial" w:eastAsia="Arial" w:hAnsi="Arial" w:cs="Arial"/>
                <w:b/>
                <w:bCs/>
                <w:spacing w:val="1"/>
                <w:w w:val="97"/>
              </w:rPr>
              <w:t>a</w:t>
            </w:r>
            <w:r>
              <w:rPr>
                <w:rFonts w:ascii="Arial" w:eastAsia="Arial" w:hAnsi="Arial" w:cs="Arial"/>
                <w:b/>
                <w:bCs/>
                <w:w w:val="97"/>
              </w:rPr>
              <w:t>t</w:t>
            </w:r>
            <w:r>
              <w:rPr>
                <w:rFonts w:ascii="Arial" w:eastAsia="Arial" w:hAnsi="Arial" w:cs="Arial"/>
                <w:b/>
                <w:bCs/>
                <w:spacing w:val="1"/>
                <w:w w:val="97"/>
              </w:rPr>
              <w:t>i</w:t>
            </w:r>
            <w:r>
              <w:rPr>
                <w:rFonts w:ascii="Arial" w:eastAsia="Arial" w:hAnsi="Arial" w:cs="Arial"/>
                <w:b/>
                <w:bCs/>
                <w:w w:val="97"/>
              </w:rPr>
              <w:t>on</w:t>
            </w:r>
            <w:r>
              <w:rPr>
                <w:rFonts w:ascii="Arial" w:eastAsia="Arial" w:hAnsi="Arial" w:cs="Arial"/>
                <w:b/>
                <w:bCs/>
                <w:spacing w:val="5"/>
                <w:w w:val="97"/>
              </w:rPr>
              <w:t xml:space="preserve"> </w:t>
            </w:r>
            <w:r>
              <w:rPr>
                <w:rFonts w:ascii="Arial" w:eastAsia="Arial" w:hAnsi="Arial" w:cs="Arial"/>
                <w:b/>
                <w:bCs/>
                <w:spacing w:val="-1"/>
              </w:rPr>
              <w:t>o</w:t>
            </w:r>
            <w:r>
              <w:rPr>
                <w:rFonts w:ascii="Arial" w:eastAsia="Arial" w:hAnsi="Arial" w:cs="Arial"/>
                <w:b/>
                <w:bCs/>
              </w:rPr>
              <w:t>f</w:t>
            </w:r>
            <w:r>
              <w:rPr>
                <w:rFonts w:ascii="Arial" w:eastAsia="Arial" w:hAnsi="Arial" w:cs="Arial"/>
                <w:b/>
                <w:bCs/>
                <w:spacing w:val="-7"/>
              </w:rPr>
              <w:t xml:space="preserve"> </w:t>
            </w:r>
            <w:r>
              <w:rPr>
                <w:rFonts w:ascii="Arial" w:eastAsia="Arial" w:hAnsi="Arial" w:cs="Arial"/>
                <w:b/>
                <w:bCs/>
                <w:spacing w:val="2"/>
              </w:rPr>
              <w:t>m</w:t>
            </w:r>
            <w:r>
              <w:rPr>
                <w:rFonts w:ascii="Arial" w:eastAsia="Arial" w:hAnsi="Arial" w:cs="Arial"/>
                <w:b/>
                <w:bCs/>
              </w:rPr>
              <w:t>etal</w:t>
            </w:r>
            <w:r>
              <w:rPr>
                <w:rFonts w:ascii="Arial" w:eastAsia="Arial" w:hAnsi="Arial" w:cs="Arial"/>
                <w:b/>
                <w:bCs/>
                <w:spacing w:val="-1"/>
              </w:rPr>
              <w:t xml:space="preserve"> </w:t>
            </w:r>
            <w:r>
              <w:rPr>
                <w:rFonts w:ascii="Arial" w:eastAsia="Arial" w:hAnsi="Arial" w:cs="Arial"/>
                <w:b/>
                <w:bCs/>
              </w:rPr>
              <w:t>c</w:t>
            </w:r>
            <w:r>
              <w:rPr>
                <w:rFonts w:ascii="Arial" w:eastAsia="Arial" w:hAnsi="Arial" w:cs="Arial"/>
                <w:b/>
                <w:bCs/>
                <w:spacing w:val="1"/>
              </w:rPr>
              <w:t>o</w:t>
            </w:r>
            <w:r>
              <w:rPr>
                <w:rFonts w:ascii="Arial" w:eastAsia="Arial" w:hAnsi="Arial" w:cs="Arial"/>
                <w:b/>
                <w:bCs/>
              </w:rPr>
              <w:t>nte</w:t>
            </w:r>
            <w:r>
              <w:rPr>
                <w:rFonts w:ascii="Arial" w:eastAsia="Arial" w:hAnsi="Arial" w:cs="Arial"/>
                <w:b/>
                <w:bCs/>
                <w:spacing w:val="-1"/>
              </w:rPr>
              <w:t>n</w:t>
            </w:r>
            <w:r>
              <w:rPr>
                <w:rFonts w:ascii="Arial" w:eastAsia="Arial" w:hAnsi="Arial" w:cs="Arial"/>
                <w:b/>
                <w:bCs/>
              </w:rPr>
              <w:t>t</w:t>
            </w:r>
            <w:r>
              <w:rPr>
                <w:rFonts w:ascii="Arial" w:eastAsia="Arial" w:hAnsi="Arial" w:cs="Arial"/>
                <w:b/>
                <w:bCs/>
                <w:spacing w:val="-8"/>
              </w:rPr>
              <w:t xml:space="preserve"> </w:t>
            </w:r>
            <w:r>
              <w:rPr>
                <w:rFonts w:ascii="Arial" w:eastAsia="Arial" w:hAnsi="Arial" w:cs="Arial"/>
                <w:b/>
                <w:bCs/>
              </w:rPr>
              <w:t>in</w:t>
            </w:r>
            <w:r>
              <w:rPr>
                <w:rFonts w:ascii="Arial" w:eastAsia="Arial" w:hAnsi="Arial" w:cs="Arial"/>
                <w:b/>
                <w:bCs/>
                <w:spacing w:val="-16"/>
              </w:rPr>
              <w:t xml:space="preserve"> </w:t>
            </w:r>
            <w:r>
              <w:rPr>
                <w:rFonts w:ascii="Arial" w:eastAsia="Arial" w:hAnsi="Arial" w:cs="Arial"/>
                <w:b/>
                <w:bCs/>
                <w:w w:val="94"/>
              </w:rPr>
              <w:t>s</w:t>
            </w:r>
            <w:r>
              <w:rPr>
                <w:rFonts w:ascii="Arial" w:eastAsia="Arial" w:hAnsi="Arial" w:cs="Arial"/>
                <w:b/>
                <w:bCs/>
                <w:spacing w:val="1"/>
                <w:w w:val="94"/>
              </w:rPr>
              <w:t>o</w:t>
            </w:r>
            <w:r>
              <w:rPr>
                <w:rFonts w:ascii="Arial" w:eastAsia="Arial" w:hAnsi="Arial" w:cs="Arial"/>
                <w:b/>
                <w:bCs/>
                <w:w w:val="94"/>
              </w:rPr>
              <w:t>me</w:t>
            </w:r>
            <w:r>
              <w:rPr>
                <w:rFonts w:ascii="Arial" w:eastAsia="Arial" w:hAnsi="Arial" w:cs="Arial"/>
                <w:b/>
                <w:bCs/>
                <w:spacing w:val="4"/>
                <w:w w:val="94"/>
              </w:rPr>
              <w:t xml:space="preserve"> </w:t>
            </w:r>
            <w:r>
              <w:rPr>
                <w:rFonts w:ascii="Arial" w:eastAsia="Arial" w:hAnsi="Arial" w:cs="Arial"/>
                <w:b/>
                <w:bCs/>
              </w:rPr>
              <w:t>selec</w:t>
            </w:r>
            <w:r>
              <w:rPr>
                <w:rFonts w:ascii="Arial" w:eastAsia="Arial" w:hAnsi="Arial" w:cs="Arial"/>
                <w:b/>
                <w:bCs/>
                <w:spacing w:val="1"/>
              </w:rPr>
              <w:t>t</w:t>
            </w:r>
            <w:r>
              <w:rPr>
                <w:rFonts w:ascii="Arial" w:eastAsia="Arial" w:hAnsi="Arial" w:cs="Arial"/>
                <w:b/>
                <w:bCs/>
              </w:rPr>
              <w:t>i</w:t>
            </w:r>
            <w:r>
              <w:rPr>
                <w:rFonts w:ascii="Arial" w:eastAsia="Arial" w:hAnsi="Arial" w:cs="Arial"/>
                <w:b/>
                <w:bCs/>
                <w:spacing w:val="1"/>
              </w:rPr>
              <w:t>v</w:t>
            </w:r>
            <w:r>
              <w:rPr>
                <w:rFonts w:ascii="Arial" w:eastAsia="Arial" w:hAnsi="Arial" w:cs="Arial"/>
                <w:b/>
                <w:bCs/>
              </w:rPr>
              <w:t>e</w:t>
            </w:r>
            <w:r>
              <w:rPr>
                <w:rFonts w:ascii="Arial" w:eastAsia="Arial" w:hAnsi="Arial" w:cs="Arial"/>
                <w:b/>
                <w:bCs/>
                <w:spacing w:val="-23"/>
              </w:rPr>
              <w:t xml:space="preserve"> </w:t>
            </w:r>
            <w:r>
              <w:rPr>
                <w:rFonts w:ascii="Arial" w:eastAsia="Arial" w:hAnsi="Arial" w:cs="Arial"/>
                <w:b/>
                <w:bCs/>
              </w:rPr>
              <w:t>sa</w:t>
            </w:r>
            <w:r>
              <w:rPr>
                <w:rFonts w:ascii="Arial" w:eastAsia="Arial" w:hAnsi="Arial" w:cs="Arial"/>
                <w:b/>
                <w:bCs/>
                <w:spacing w:val="1"/>
              </w:rPr>
              <w:t>m</w:t>
            </w:r>
            <w:r>
              <w:rPr>
                <w:rFonts w:ascii="Arial" w:eastAsia="Arial" w:hAnsi="Arial" w:cs="Arial"/>
                <w:b/>
                <w:bCs/>
              </w:rPr>
              <w:t>ples</w:t>
            </w:r>
          </w:p>
        </w:tc>
      </w:tr>
      <w:tr w:rsidR="007A6C8F">
        <w:trPr>
          <w:trHeight w:hRule="exact" w:val="1330"/>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Estima</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25"/>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Cu</w:t>
            </w:r>
            <w:r>
              <w:rPr>
                <w:rFonts w:ascii="Arial" w:eastAsia="Arial" w:hAnsi="Arial" w:cs="Arial"/>
                <w:spacing w:val="-21"/>
                <w:sz w:val="20"/>
                <w:szCs w:val="20"/>
              </w:rPr>
              <w:t xml:space="preserve"> </w:t>
            </w:r>
            <w:r>
              <w:rPr>
                <w:rFonts w:ascii="Arial" w:eastAsia="Arial" w:hAnsi="Arial" w:cs="Arial"/>
                <w:sz w:val="20"/>
                <w:szCs w:val="20"/>
              </w:rPr>
              <w:t>in</w:t>
            </w:r>
            <w:r>
              <w:rPr>
                <w:rFonts w:ascii="Arial" w:eastAsia="Arial" w:hAnsi="Arial" w:cs="Arial"/>
                <w:spacing w:val="4"/>
                <w:sz w:val="20"/>
                <w:szCs w:val="20"/>
              </w:rPr>
              <w:t xml:space="preserve"> </w:t>
            </w:r>
            <w:r>
              <w:rPr>
                <w:rFonts w:ascii="Arial" w:eastAsia="Arial" w:hAnsi="Arial" w:cs="Arial"/>
                <w:w w:val="101"/>
                <w:sz w:val="20"/>
                <w:szCs w:val="20"/>
              </w:rPr>
              <w:t>brass.</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Estima</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25"/>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Cr</w:t>
            </w:r>
            <w:r>
              <w:rPr>
                <w:rFonts w:ascii="Arial" w:eastAsia="Arial" w:hAnsi="Arial" w:cs="Arial"/>
                <w:spacing w:val="-8"/>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Mn</w:t>
            </w:r>
            <w:r>
              <w:rPr>
                <w:rFonts w:ascii="Arial" w:eastAsia="Arial" w:hAnsi="Arial" w:cs="Arial"/>
                <w:spacing w:val="-11"/>
                <w:sz w:val="20"/>
                <w:szCs w:val="20"/>
              </w:rPr>
              <w:t xml:space="preserve"> </w:t>
            </w:r>
            <w:r>
              <w:rPr>
                <w:rFonts w:ascii="Arial" w:eastAsia="Arial" w:hAnsi="Arial" w:cs="Arial"/>
                <w:sz w:val="20"/>
                <w:szCs w:val="20"/>
              </w:rPr>
              <w:t>in</w:t>
            </w:r>
            <w:r>
              <w:rPr>
                <w:rFonts w:ascii="Arial" w:eastAsia="Arial" w:hAnsi="Arial" w:cs="Arial"/>
                <w:spacing w:val="3"/>
                <w:sz w:val="20"/>
                <w:szCs w:val="20"/>
              </w:rPr>
              <w:t xml:space="preserve"> </w:t>
            </w:r>
            <w:r>
              <w:rPr>
                <w:rFonts w:ascii="Arial" w:eastAsia="Arial" w:hAnsi="Arial" w:cs="Arial"/>
                <w:sz w:val="20"/>
                <w:szCs w:val="20"/>
              </w:rPr>
              <w:t>St</w:t>
            </w:r>
            <w:r>
              <w:rPr>
                <w:rFonts w:ascii="Arial" w:eastAsia="Arial" w:hAnsi="Arial" w:cs="Arial"/>
                <w:spacing w:val="-1"/>
                <w:sz w:val="20"/>
                <w:szCs w:val="20"/>
              </w:rPr>
              <w:t>e</w:t>
            </w:r>
            <w:r>
              <w:rPr>
                <w:rFonts w:ascii="Arial" w:eastAsia="Arial" w:hAnsi="Arial" w:cs="Arial"/>
                <w:w w:val="104"/>
                <w:sz w:val="20"/>
                <w:szCs w:val="20"/>
              </w:rPr>
              <w:t>el.</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3</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Estima</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25"/>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sz w:val="20"/>
                <w:szCs w:val="20"/>
              </w:rPr>
              <w:t>F</w:t>
            </w:r>
            <w:r>
              <w:rPr>
                <w:rFonts w:ascii="Arial" w:eastAsia="Arial" w:hAnsi="Arial" w:cs="Arial"/>
                <w:sz w:val="20"/>
                <w:szCs w:val="20"/>
              </w:rPr>
              <w:t>e</w:t>
            </w:r>
            <w:r>
              <w:rPr>
                <w:rFonts w:ascii="Arial" w:eastAsia="Arial" w:hAnsi="Arial" w:cs="Arial"/>
                <w:spacing w:val="-21"/>
                <w:sz w:val="20"/>
                <w:szCs w:val="20"/>
              </w:rPr>
              <w:t xml:space="preserve"> </w:t>
            </w:r>
            <w:r>
              <w:rPr>
                <w:rFonts w:ascii="Arial" w:eastAsia="Arial" w:hAnsi="Arial" w:cs="Arial"/>
                <w:sz w:val="20"/>
                <w:szCs w:val="20"/>
              </w:rPr>
              <w:t>in</w:t>
            </w:r>
            <w:r>
              <w:rPr>
                <w:rFonts w:ascii="Arial" w:eastAsia="Arial" w:hAnsi="Arial" w:cs="Arial"/>
                <w:spacing w:val="5"/>
                <w:sz w:val="20"/>
                <w:szCs w:val="20"/>
              </w:rPr>
              <w:t xml:space="preserve"> </w:t>
            </w:r>
            <w:r>
              <w:rPr>
                <w:rFonts w:ascii="Arial" w:eastAsia="Arial" w:hAnsi="Arial" w:cs="Arial"/>
                <w:w w:val="103"/>
                <w:sz w:val="20"/>
                <w:szCs w:val="20"/>
              </w:rPr>
              <w:t>cement.</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Referen</w:t>
            </w:r>
            <w:r>
              <w:rPr>
                <w:rFonts w:ascii="Arial" w:eastAsia="Arial" w:hAnsi="Arial" w:cs="Arial"/>
                <w:b/>
                <w:bCs/>
                <w:spacing w:val="1"/>
              </w:rPr>
              <w:t>c</w:t>
            </w:r>
            <w:r>
              <w:rPr>
                <w:rFonts w:ascii="Arial" w:eastAsia="Arial" w:hAnsi="Arial" w:cs="Arial"/>
                <w:b/>
                <w:bCs/>
              </w:rPr>
              <w:t>e</w:t>
            </w:r>
            <w:r>
              <w:rPr>
                <w:rFonts w:ascii="Arial" w:eastAsia="Arial" w:hAnsi="Arial" w:cs="Arial"/>
                <w:b/>
                <w:bCs/>
                <w:spacing w:val="-22"/>
              </w:rPr>
              <w:t xml:space="preserve"> </w:t>
            </w:r>
            <w:r>
              <w:rPr>
                <w:rFonts w:ascii="Arial" w:eastAsia="Arial" w:hAnsi="Arial" w:cs="Arial"/>
                <w:b/>
                <w:bCs/>
              </w:rPr>
              <w:t>Books</w:t>
            </w:r>
          </w:p>
        </w:tc>
      </w:tr>
      <w:tr w:rsidR="007A6C8F">
        <w:trPr>
          <w:trHeight w:hRule="exact" w:val="371"/>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E052D2">
            <w:pPr>
              <w:tabs>
                <w:tab w:val="left" w:pos="840"/>
              </w:tabs>
              <w:spacing w:before="5" w:after="0" w:line="240" w:lineRule="auto"/>
              <w:ind w:left="273" w:right="-20"/>
              <w:rPr>
                <w:rFonts w:ascii="Times New Roman" w:eastAsia="Times New Roman" w:hAnsi="Times New Roman" w:cs="Times New Roman"/>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Times New Roman" w:eastAsia="Times New Roman" w:hAnsi="Times New Roman" w:cs="Times New Roman"/>
                <w:color w:val="000000"/>
                <w:w w:val="111"/>
                <w:sz w:val="20"/>
                <w:szCs w:val="20"/>
              </w:rPr>
              <w:t>Mendh</w:t>
            </w:r>
            <w:r>
              <w:rPr>
                <w:rFonts w:ascii="Times New Roman" w:eastAsia="Times New Roman" w:hAnsi="Times New Roman" w:cs="Times New Roman"/>
                <w:color w:val="000000"/>
                <w:spacing w:val="-1"/>
                <w:w w:val="111"/>
                <w:sz w:val="20"/>
                <w:szCs w:val="20"/>
              </w:rPr>
              <w:t>a</w:t>
            </w:r>
            <w:r>
              <w:rPr>
                <w:rFonts w:ascii="Times New Roman" w:eastAsia="Times New Roman" w:hAnsi="Times New Roman" w:cs="Times New Roman"/>
                <w:color w:val="000000"/>
                <w:w w:val="111"/>
                <w:sz w:val="20"/>
                <w:szCs w:val="20"/>
              </w:rPr>
              <w:t>m,</w:t>
            </w:r>
            <w:r>
              <w:rPr>
                <w:rFonts w:ascii="Times New Roman" w:eastAsia="Times New Roman" w:hAnsi="Times New Roman" w:cs="Times New Roman"/>
                <w:color w:val="000000"/>
                <w:spacing w:val="-22"/>
                <w:w w:val="111"/>
                <w:sz w:val="20"/>
                <w:szCs w:val="20"/>
              </w:rPr>
              <w:t xml:space="preserve"> </w:t>
            </w:r>
            <w:r>
              <w:rPr>
                <w:rFonts w:ascii="Times New Roman" w:eastAsia="Times New Roman" w:hAnsi="Times New Roman" w:cs="Times New Roman"/>
                <w:color w:val="000000"/>
                <w:w w:val="111"/>
                <w:sz w:val="20"/>
                <w:szCs w:val="20"/>
              </w:rPr>
              <w:t>J.,</w:t>
            </w:r>
            <w:r>
              <w:rPr>
                <w:rFonts w:ascii="Times New Roman" w:eastAsia="Times New Roman" w:hAnsi="Times New Roman" w:cs="Times New Roman"/>
                <w:color w:val="000000"/>
                <w:spacing w:val="39"/>
                <w:w w:val="111"/>
                <w:sz w:val="20"/>
                <w:szCs w:val="20"/>
              </w:rPr>
              <w:t xml:space="preserve"> </w:t>
            </w:r>
            <w:r>
              <w:rPr>
                <w:rFonts w:ascii="Times New Roman" w:eastAsia="Times New Roman" w:hAnsi="Times New Roman" w:cs="Times New Roman"/>
                <w:color w:val="000000"/>
                <w:spacing w:val="-1"/>
                <w:sz w:val="20"/>
                <w:szCs w:val="20"/>
              </w:rPr>
              <w:t>A</w:t>
            </w:r>
            <w:r>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pacing w:val="5"/>
                <w:sz w:val="20"/>
                <w:szCs w:val="20"/>
              </w:rPr>
              <w:t xml:space="preserve"> </w:t>
            </w:r>
            <w:r>
              <w:rPr>
                <w:rFonts w:ascii="Times New Roman" w:eastAsia="Times New Roman" w:hAnsi="Times New Roman" w:cs="Times New Roman"/>
                <w:color w:val="000000"/>
                <w:spacing w:val="-1"/>
                <w:w w:val="81"/>
                <w:sz w:val="20"/>
                <w:szCs w:val="20"/>
              </w:rPr>
              <w:t>I</w:t>
            </w:r>
            <w:r>
              <w:rPr>
                <w:rFonts w:ascii="Times New Roman" w:eastAsia="Times New Roman" w:hAnsi="Times New Roman" w:cs="Times New Roman"/>
                <w:color w:val="000000"/>
                <w:w w:val="124"/>
                <w:sz w:val="20"/>
                <w:szCs w:val="20"/>
              </w:rPr>
              <w:t>.</w:t>
            </w:r>
            <w:r>
              <w:rPr>
                <w:rFonts w:ascii="Times New Roman" w:eastAsia="Times New Roman" w:hAnsi="Times New Roman" w:cs="Times New Roman"/>
                <w:color w:val="000000"/>
                <w:spacing w:val="2"/>
                <w:sz w:val="20"/>
                <w:szCs w:val="20"/>
              </w:rPr>
              <w:t xml:space="preserve"> </w:t>
            </w:r>
            <w:r>
              <w:rPr>
                <w:rFonts w:ascii="Times New Roman" w:eastAsia="Times New Roman" w:hAnsi="Times New Roman" w:cs="Times New Roman"/>
                <w:color w:val="000000"/>
                <w:sz w:val="20"/>
                <w:szCs w:val="20"/>
              </w:rPr>
              <w:t>V</w:t>
            </w:r>
            <w:r>
              <w:rPr>
                <w:rFonts w:ascii="Times New Roman" w:eastAsia="Times New Roman" w:hAnsi="Times New Roman" w:cs="Times New Roman"/>
                <w:color w:val="000000"/>
                <w:spacing w:val="1"/>
                <w:sz w:val="20"/>
                <w:szCs w:val="20"/>
              </w:rPr>
              <w:t>o</w:t>
            </w:r>
            <w:r>
              <w:rPr>
                <w:rFonts w:ascii="Times New Roman" w:eastAsia="Times New Roman" w:hAnsi="Times New Roman" w:cs="Times New Roman"/>
                <w:color w:val="000000"/>
                <w:sz w:val="20"/>
                <w:szCs w:val="20"/>
              </w:rPr>
              <w:t>g</w:t>
            </w:r>
            <w:r>
              <w:rPr>
                <w:rFonts w:ascii="Times New Roman" w:eastAsia="Times New Roman" w:hAnsi="Times New Roman" w:cs="Times New Roman"/>
                <w:color w:val="000000"/>
                <w:spacing w:val="-1"/>
                <w:sz w:val="20"/>
                <w:szCs w:val="20"/>
              </w:rPr>
              <w:t>e</w:t>
            </w:r>
            <w:r>
              <w:rPr>
                <w:rFonts w:ascii="Times New Roman" w:eastAsia="Times New Roman" w:hAnsi="Times New Roman" w:cs="Times New Roman"/>
                <w:color w:val="000000"/>
                <w:sz w:val="20"/>
                <w:szCs w:val="20"/>
              </w:rPr>
              <w:t>l’s</w:t>
            </w:r>
            <w:r>
              <w:rPr>
                <w:rFonts w:ascii="Times New Roman" w:eastAsia="Times New Roman" w:hAnsi="Times New Roman" w:cs="Times New Roman"/>
                <w:color w:val="000000"/>
                <w:spacing w:val="28"/>
                <w:sz w:val="20"/>
                <w:szCs w:val="20"/>
              </w:rPr>
              <w:t xml:space="preserve"> </w:t>
            </w:r>
            <w:r>
              <w:rPr>
                <w:rFonts w:ascii="Times New Roman" w:eastAsia="Times New Roman" w:hAnsi="Times New Roman" w:cs="Times New Roman"/>
                <w:color w:val="000000"/>
                <w:w w:val="113"/>
                <w:sz w:val="20"/>
                <w:szCs w:val="20"/>
              </w:rPr>
              <w:t>Quantita</w:t>
            </w:r>
            <w:r>
              <w:rPr>
                <w:rFonts w:ascii="Times New Roman" w:eastAsia="Times New Roman" w:hAnsi="Times New Roman" w:cs="Times New Roman"/>
                <w:color w:val="000000"/>
                <w:spacing w:val="-1"/>
                <w:w w:val="113"/>
                <w:sz w:val="20"/>
                <w:szCs w:val="20"/>
              </w:rPr>
              <w:t>t</w:t>
            </w:r>
            <w:r>
              <w:rPr>
                <w:rFonts w:ascii="Times New Roman" w:eastAsia="Times New Roman" w:hAnsi="Times New Roman" w:cs="Times New Roman"/>
                <w:color w:val="000000"/>
                <w:w w:val="113"/>
                <w:sz w:val="20"/>
                <w:szCs w:val="20"/>
              </w:rPr>
              <w:t>ive</w:t>
            </w:r>
            <w:r>
              <w:rPr>
                <w:rFonts w:ascii="Times New Roman" w:eastAsia="Times New Roman" w:hAnsi="Times New Roman" w:cs="Times New Roman"/>
                <w:color w:val="000000"/>
                <w:spacing w:val="-5"/>
                <w:w w:val="113"/>
                <w:sz w:val="20"/>
                <w:szCs w:val="20"/>
              </w:rPr>
              <w:t xml:space="preserve"> </w:t>
            </w:r>
            <w:r>
              <w:rPr>
                <w:rFonts w:ascii="Times New Roman" w:eastAsia="Times New Roman" w:hAnsi="Times New Roman" w:cs="Times New Roman"/>
                <w:color w:val="000000"/>
                <w:sz w:val="20"/>
                <w:szCs w:val="20"/>
              </w:rPr>
              <w:t>Ch</w:t>
            </w:r>
            <w:r>
              <w:rPr>
                <w:rFonts w:ascii="Times New Roman" w:eastAsia="Times New Roman" w:hAnsi="Times New Roman" w:cs="Times New Roman"/>
                <w:color w:val="000000"/>
                <w:spacing w:val="-1"/>
                <w:sz w:val="20"/>
                <w:szCs w:val="20"/>
              </w:rPr>
              <w:t>e</w:t>
            </w:r>
            <w:r>
              <w:rPr>
                <w:rFonts w:ascii="Times New Roman" w:eastAsia="Times New Roman" w:hAnsi="Times New Roman" w:cs="Times New Roman"/>
                <w:color w:val="000000"/>
                <w:sz w:val="20"/>
                <w:szCs w:val="20"/>
              </w:rPr>
              <w:t>mi</w:t>
            </w:r>
            <w:r>
              <w:rPr>
                <w:rFonts w:ascii="Times New Roman" w:eastAsia="Times New Roman" w:hAnsi="Times New Roman" w:cs="Times New Roman"/>
                <w:color w:val="000000"/>
                <w:spacing w:val="1"/>
                <w:sz w:val="20"/>
                <w:szCs w:val="20"/>
              </w:rPr>
              <w:t>c</w:t>
            </w:r>
            <w:r>
              <w:rPr>
                <w:rFonts w:ascii="Times New Roman" w:eastAsia="Times New Roman" w:hAnsi="Times New Roman" w:cs="Times New Roman"/>
                <w:color w:val="000000"/>
                <w:spacing w:val="-1"/>
                <w:sz w:val="20"/>
                <w:szCs w:val="20"/>
              </w:rPr>
              <w:t>a</w:t>
            </w:r>
            <w:r>
              <w:rPr>
                <w:rFonts w:ascii="Times New Roman" w:eastAsia="Times New Roman" w:hAnsi="Times New Roman" w:cs="Times New Roman"/>
                <w:color w:val="000000"/>
                <w:sz w:val="20"/>
                <w:szCs w:val="20"/>
              </w:rPr>
              <w:t xml:space="preserve">l </w:t>
            </w:r>
            <w:r>
              <w:rPr>
                <w:rFonts w:ascii="Times New Roman" w:eastAsia="Times New Roman" w:hAnsi="Times New Roman" w:cs="Times New Roman"/>
                <w:color w:val="000000"/>
                <w:spacing w:val="6"/>
                <w:sz w:val="20"/>
                <w:szCs w:val="20"/>
              </w:rPr>
              <w:t xml:space="preserve"> </w:t>
            </w:r>
            <w:r>
              <w:rPr>
                <w:rFonts w:ascii="Times New Roman" w:eastAsia="Times New Roman" w:hAnsi="Times New Roman" w:cs="Times New Roman"/>
                <w:color w:val="000000"/>
                <w:spacing w:val="-1"/>
                <w:sz w:val="20"/>
                <w:szCs w:val="20"/>
              </w:rPr>
              <w:t>A</w:t>
            </w:r>
            <w:r>
              <w:rPr>
                <w:rFonts w:ascii="Times New Roman" w:eastAsia="Times New Roman" w:hAnsi="Times New Roman" w:cs="Times New Roman"/>
                <w:color w:val="000000"/>
                <w:sz w:val="20"/>
                <w:szCs w:val="20"/>
              </w:rPr>
              <w:t>nalysis</w:t>
            </w:r>
            <w:r>
              <w:rPr>
                <w:rFonts w:ascii="Times New Roman" w:eastAsia="Times New Roman" w:hAnsi="Times New Roman" w:cs="Times New Roman"/>
                <w:color w:val="000000"/>
                <w:spacing w:val="48"/>
                <w:sz w:val="20"/>
                <w:szCs w:val="20"/>
              </w:rPr>
              <w:t xml:space="preserve"> </w:t>
            </w:r>
            <w:r>
              <w:rPr>
                <w:rFonts w:ascii="Times New Roman" w:eastAsia="Times New Roman" w:hAnsi="Times New Roman" w:cs="Times New Roman"/>
                <w:color w:val="000000"/>
                <w:sz w:val="20"/>
                <w:szCs w:val="20"/>
              </w:rPr>
              <w:t xml:space="preserve">6th </w:t>
            </w:r>
            <w:r>
              <w:rPr>
                <w:rFonts w:ascii="Times New Roman" w:eastAsia="Times New Roman" w:hAnsi="Times New Roman" w:cs="Times New Roman"/>
                <w:color w:val="000000"/>
                <w:spacing w:val="9"/>
                <w:sz w:val="20"/>
                <w:szCs w:val="20"/>
              </w:rPr>
              <w:t xml:space="preserve"> </w:t>
            </w:r>
            <w:r>
              <w:rPr>
                <w:rFonts w:ascii="Times New Roman" w:eastAsia="Times New Roman" w:hAnsi="Times New Roman" w:cs="Times New Roman"/>
                <w:color w:val="000000"/>
                <w:sz w:val="20"/>
                <w:szCs w:val="20"/>
              </w:rPr>
              <w:t>E</w:t>
            </w:r>
            <w:r>
              <w:rPr>
                <w:rFonts w:ascii="Times New Roman" w:eastAsia="Times New Roman" w:hAnsi="Times New Roman" w:cs="Times New Roman"/>
                <w:color w:val="000000"/>
                <w:spacing w:val="-1"/>
                <w:sz w:val="20"/>
                <w:szCs w:val="20"/>
              </w:rPr>
              <w:t>d.</w:t>
            </w:r>
            <w:r>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pacing w:val="33"/>
                <w:sz w:val="20"/>
                <w:szCs w:val="20"/>
              </w:rPr>
              <w:t xml:space="preserve"> </w:t>
            </w:r>
            <w:r>
              <w:rPr>
                <w:rFonts w:ascii="Times New Roman" w:eastAsia="Times New Roman" w:hAnsi="Times New Roman" w:cs="Times New Roman"/>
                <w:color w:val="000000"/>
                <w:w w:val="117"/>
                <w:sz w:val="20"/>
                <w:szCs w:val="20"/>
              </w:rPr>
              <w:t>P</w:t>
            </w:r>
            <w:r>
              <w:rPr>
                <w:rFonts w:ascii="Times New Roman" w:eastAsia="Times New Roman" w:hAnsi="Times New Roman" w:cs="Times New Roman"/>
                <w:color w:val="000000"/>
                <w:spacing w:val="-1"/>
                <w:w w:val="117"/>
                <w:sz w:val="20"/>
                <w:szCs w:val="20"/>
              </w:rPr>
              <w:t>e</w:t>
            </w:r>
            <w:r>
              <w:rPr>
                <w:rFonts w:ascii="Times New Roman" w:eastAsia="Times New Roman" w:hAnsi="Times New Roman" w:cs="Times New Roman"/>
                <w:color w:val="000000"/>
                <w:w w:val="117"/>
                <w:sz w:val="20"/>
                <w:szCs w:val="20"/>
              </w:rPr>
              <w:t>arso</w:t>
            </w:r>
            <w:r>
              <w:rPr>
                <w:rFonts w:ascii="Times New Roman" w:eastAsia="Times New Roman" w:hAnsi="Times New Roman" w:cs="Times New Roman"/>
                <w:color w:val="000000"/>
                <w:spacing w:val="-1"/>
                <w:w w:val="117"/>
                <w:sz w:val="20"/>
                <w:szCs w:val="20"/>
              </w:rPr>
              <w:t>n</w:t>
            </w:r>
            <w:r>
              <w:rPr>
                <w:rFonts w:ascii="Times New Roman" w:eastAsia="Times New Roman" w:hAnsi="Times New Roman" w:cs="Times New Roman"/>
                <w:color w:val="000000"/>
                <w:w w:val="117"/>
                <w:sz w:val="20"/>
                <w:szCs w:val="20"/>
              </w:rPr>
              <w:t>,</w:t>
            </w:r>
            <w:r>
              <w:rPr>
                <w:rFonts w:ascii="Times New Roman" w:eastAsia="Times New Roman" w:hAnsi="Times New Roman" w:cs="Times New Roman"/>
                <w:color w:val="000000"/>
                <w:spacing w:val="-1"/>
                <w:w w:val="117"/>
                <w:sz w:val="20"/>
                <w:szCs w:val="20"/>
              </w:rPr>
              <w:t xml:space="preserve"> </w:t>
            </w:r>
            <w:r>
              <w:rPr>
                <w:rFonts w:ascii="Times New Roman" w:eastAsia="Times New Roman" w:hAnsi="Times New Roman" w:cs="Times New Roman"/>
                <w:color w:val="000000"/>
                <w:spacing w:val="-1"/>
                <w:w w:val="124"/>
                <w:sz w:val="20"/>
                <w:szCs w:val="20"/>
              </w:rPr>
              <w:t>20</w:t>
            </w:r>
            <w:r>
              <w:rPr>
                <w:rFonts w:ascii="Times New Roman" w:eastAsia="Times New Roman" w:hAnsi="Times New Roman" w:cs="Times New Roman"/>
                <w:color w:val="000000"/>
                <w:w w:val="124"/>
                <w:sz w:val="20"/>
                <w:szCs w:val="20"/>
              </w:rPr>
              <w:t>09.</w:t>
            </w:r>
          </w:p>
        </w:tc>
      </w:tr>
    </w:tbl>
    <w:p w:rsidR="007A6C8F" w:rsidRDefault="007A6C8F">
      <w:pPr>
        <w:spacing w:after="0"/>
        <w:sectPr w:rsidR="007A6C8F">
          <w:pgSz w:w="11920" w:h="16840"/>
          <w:pgMar w:top="1360" w:right="1320" w:bottom="280" w:left="1340" w:header="720" w:footer="720" w:gutter="0"/>
          <w:cols w:space="720"/>
        </w:sectPr>
      </w:pPr>
    </w:p>
    <w:p w:rsidR="007A6C8F" w:rsidRDefault="00E052D2">
      <w:pPr>
        <w:spacing w:before="67" w:after="0" w:line="240" w:lineRule="auto"/>
        <w:ind w:left="100" w:right="-20"/>
        <w:rPr>
          <w:rFonts w:ascii="Arial" w:eastAsia="Arial" w:hAnsi="Arial" w:cs="Arial"/>
          <w:sz w:val="28"/>
          <w:szCs w:val="28"/>
        </w:rPr>
      </w:pPr>
      <w:r>
        <w:rPr>
          <w:rFonts w:ascii="Arial" w:eastAsia="Arial" w:hAnsi="Arial" w:cs="Arial"/>
          <w:b/>
          <w:bCs/>
          <w:color w:val="FFC000"/>
          <w:sz w:val="28"/>
          <w:szCs w:val="28"/>
        </w:rPr>
        <w:lastRenderedPageBreak/>
        <w:t xml:space="preserve">3.13 </w:t>
      </w:r>
      <w:r>
        <w:rPr>
          <w:rFonts w:ascii="Arial" w:eastAsia="Arial" w:hAnsi="Arial" w:cs="Arial"/>
          <w:b/>
          <w:bCs/>
          <w:color w:val="FFC000"/>
          <w:spacing w:val="18"/>
          <w:sz w:val="28"/>
          <w:szCs w:val="28"/>
        </w:rPr>
        <w:t xml:space="preserve"> </w:t>
      </w:r>
      <w:r>
        <w:rPr>
          <w:rFonts w:ascii="Arial" w:eastAsia="Arial" w:hAnsi="Arial" w:cs="Arial"/>
          <w:b/>
          <w:bCs/>
          <w:color w:val="FFC000"/>
          <w:sz w:val="28"/>
          <w:szCs w:val="28"/>
        </w:rPr>
        <w:t>Core</w:t>
      </w:r>
      <w:r>
        <w:rPr>
          <w:rFonts w:ascii="Arial" w:eastAsia="Arial" w:hAnsi="Arial" w:cs="Arial"/>
          <w:b/>
          <w:bCs/>
          <w:color w:val="FFC000"/>
          <w:spacing w:val="-23"/>
          <w:sz w:val="28"/>
          <w:szCs w:val="28"/>
        </w:rPr>
        <w:t xml:space="preserve"> </w:t>
      </w:r>
      <w:r>
        <w:rPr>
          <w:rFonts w:ascii="Arial" w:eastAsia="Arial" w:hAnsi="Arial" w:cs="Arial"/>
          <w:b/>
          <w:bCs/>
          <w:color w:val="FFC000"/>
          <w:spacing w:val="1"/>
          <w:sz w:val="28"/>
          <w:szCs w:val="28"/>
        </w:rPr>
        <w:t>T</w:t>
      </w:r>
      <w:r>
        <w:rPr>
          <w:rFonts w:ascii="Arial" w:eastAsia="Arial" w:hAnsi="Arial" w:cs="Arial"/>
          <w:b/>
          <w:bCs/>
          <w:color w:val="FFC000"/>
          <w:sz w:val="28"/>
          <w:szCs w:val="28"/>
        </w:rPr>
        <w:t>7</w:t>
      </w:r>
      <w:r>
        <w:rPr>
          <w:rFonts w:ascii="Arial" w:eastAsia="Arial" w:hAnsi="Arial" w:cs="Arial"/>
          <w:b/>
          <w:bCs/>
          <w:color w:val="FFC000"/>
          <w:spacing w:val="26"/>
          <w:sz w:val="28"/>
          <w:szCs w:val="28"/>
        </w:rPr>
        <w:t xml:space="preserve"> </w:t>
      </w:r>
      <w:r>
        <w:rPr>
          <w:rFonts w:ascii="Arial" w:eastAsia="Arial" w:hAnsi="Arial" w:cs="Arial"/>
          <w:b/>
          <w:bCs/>
          <w:color w:val="FFC000"/>
          <w:sz w:val="28"/>
          <w:szCs w:val="28"/>
        </w:rPr>
        <w:t>-</w:t>
      </w:r>
      <w:r>
        <w:rPr>
          <w:rFonts w:ascii="Arial" w:eastAsia="Arial" w:hAnsi="Arial" w:cs="Arial"/>
          <w:b/>
          <w:bCs/>
          <w:color w:val="FFC000"/>
          <w:spacing w:val="24"/>
          <w:sz w:val="28"/>
          <w:szCs w:val="28"/>
        </w:rPr>
        <w:t xml:space="preserve"> </w:t>
      </w:r>
      <w:r>
        <w:rPr>
          <w:rFonts w:ascii="Arial" w:eastAsia="Arial" w:hAnsi="Arial" w:cs="Arial"/>
          <w:b/>
          <w:bCs/>
          <w:color w:val="FFC000"/>
          <w:w w:val="96"/>
          <w:sz w:val="28"/>
          <w:szCs w:val="28"/>
        </w:rPr>
        <w:t>Organic</w:t>
      </w:r>
      <w:r>
        <w:rPr>
          <w:rFonts w:ascii="Arial" w:eastAsia="Arial" w:hAnsi="Arial" w:cs="Arial"/>
          <w:b/>
          <w:bCs/>
          <w:color w:val="FFC000"/>
          <w:spacing w:val="13"/>
          <w:w w:val="96"/>
          <w:sz w:val="28"/>
          <w:szCs w:val="28"/>
        </w:rPr>
        <w:t xml:space="preserve"> </w:t>
      </w:r>
      <w:r>
        <w:rPr>
          <w:rFonts w:ascii="Arial" w:eastAsia="Arial" w:hAnsi="Arial" w:cs="Arial"/>
          <w:b/>
          <w:bCs/>
          <w:color w:val="FFC000"/>
          <w:sz w:val="28"/>
          <w:szCs w:val="28"/>
        </w:rPr>
        <w:t>Chemis</w:t>
      </w:r>
      <w:r>
        <w:rPr>
          <w:rFonts w:ascii="Arial" w:eastAsia="Arial" w:hAnsi="Arial" w:cs="Arial"/>
          <w:b/>
          <w:bCs/>
          <w:color w:val="FFC000"/>
          <w:spacing w:val="2"/>
          <w:sz w:val="28"/>
          <w:szCs w:val="28"/>
        </w:rPr>
        <w:t>t</w:t>
      </w:r>
      <w:r>
        <w:rPr>
          <w:rFonts w:ascii="Arial" w:eastAsia="Arial" w:hAnsi="Arial" w:cs="Arial"/>
          <w:b/>
          <w:bCs/>
          <w:color w:val="FFC000"/>
          <w:sz w:val="28"/>
          <w:szCs w:val="28"/>
        </w:rPr>
        <w:t>ry</w:t>
      </w:r>
      <w:r>
        <w:rPr>
          <w:rFonts w:ascii="Arial" w:eastAsia="Arial" w:hAnsi="Arial" w:cs="Arial"/>
          <w:b/>
          <w:bCs/>
          <w:color w:val="FFC000"/>
          <w:spacing w:val="10"/>
          <w:sz w:val="28"/>
          <w:szCs w:val="28"/>
        </w:rPr>
        <w:t xml:space="preserve"> </w:t>
      </w:r>
      <w:r>
        <w:rPr>
          <w:rFonts w:ascii="Arial" w:eastAsia="Arial" w:hAnsi="Arial" w:cs="Arial"/>
          <w:b/>
          <w:bCs/>
          <w:color w:val="FFC000"/>
          <w:w w:val="122"/>
          <w:sz w:val="28"/>
          <w:szCs w:val="28"/>
        </w:rPr>
        <w:t>I</w:t>
      </w:r>
      <w:r>
        <w:rPr>
          <w:rFonts w:ascii="Arial" w:eastAsia="Arial" w:hAnsi="Arial" w:cs="Arial"/>
          <w:b/>
          <w:bCs/>
          <w:color w:val="FFC000"/>
          <w:spacing w:val="1"/>
          <w:w w:val="122"/>
          <w:sz w:val="28"/>
          <w:szCs w:val="28"/>
        </w:rPr>
        <w:t>I</w:t>
      </w:r>
      <w:r>
        <w:rPr>
          <w:rFonts w:ascii="Arial" w:eastAsia="Arial" w:hAnsi="Arial" w:cs="Arial"/>
          <w:b/>
          <w:bCs/>
          <w:color w:val="FFC000"/>
          <w:w w:val="122"/>
          <w:sz w:val="28"/>
          <w:szCs w:val="28"/>
        </w:rPr>
        <w:t>I</w:t>
      </w:r>
    </w:p>
    <w:p w:rsidR="007A6C8F" w:rsidRDefault="007A6C8F">
      <w:pPr>
        <w:spacing w:before="15" w:after="0" w:line="280" w:lineRule="exact"/>
        <w:rPr>
          <w:sz w:val="28"/>
          <w:szCs w:val="28"/>
        </w:rPr>
      </w:pPr>
    </w:p>
    <w:tbl>
      <w:tblPr>
        <w:tblW w:w="0" w:type="auto"/>
        <w:tblInd w:w="94" w:type="dxa"/>
        <w:tblLayout w:type="fixed"/>
        <w:tblCellMar>
          <w:left w:w="0" w:type="dxa"/>
          <w:right w:w="0" w:type="dxa"/>
        </w:tblCellMar>
        <w:tblLook w:val="01E0"/>
      </w:tblPr>
      <w:tblGrid>
        <w:gridCol w:w="6763"/>
        <w:gridCol w:w="2255"/>
      </w:tblGrid>
      <w:tr w:rsidR="007A6C8F">
        <w:trPr>
          <w:trHeight w:hRule="exact" w:val="646"/>
        </w:trPr>
        <w:tc>
          <w:tcPr>
            <w:tcW w:w="9018" w:type="dxa"/>
            <w:gridSpan w:val="2"/>
            <w:tcBorders>
              <w:top w:val="single" w:sz="4" w:space="0" w:color="FFC000"/>
              <w:left w:val="single" w:sz="4" w:space="0" w:color="FFC000"/>
              <w:bottom w:val="single" w:sz="4" w:space="0" w:color="FFC000"/>
              <w:right w:val="single" w:sz="4" w:space="0" w:color="FFC000"/>
            </w:tcBorders>
            <w:shd w:val="clear" w:color="auto" w:fill="FFC000"/>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color w:val="FFFFFF"/>
                <w:w w:val="95"/>
              </w:rPr>
              <w:t>O</w:t>
            </w:r>
            <w:r>
              <w:rPr>
                <w:rFonts w:ascii="Arial" w:eastAsia="Arial" w:hAnsi="Arial" w:cs="Arial"/>
                <w:b/>
                <w:bCs/>
                <w:color w:val="FFFFFF"/>
                <w:spacing w:val="-1"/>
                <w:w w:val="95"/>
              </w:rPr>
              <w:t>r</w:t>
            </w:r>
            <w:r>
              <w:rPr>
                <w:rFonts w:ascii="Arial" w:eastAsia="Arial" w:hAnsi="Arial" w:cs="Arial"/>
                <w:b/>
                <w:bCs/>
                <w:color w:val="FFFFFF"/>
                <w:w w:val="95"/>
              </w:rPr>
              <w:t>g</w:t>
            </w:r>
            <w:r>
              <w:rPr>
                <w:rFonts w:ascii="Arial" w:eastAsia="Arial" w:hAnsi="Arial" w:cs="Arial"/>
                <w:b/>
                <w:bCs/>
                <w:color w:val="FFFFFF"/>
                <w:spacing w:val="1"/>
                <w:w w:val="95"/>
              </w:rPr>
              <w:t>a</w:t>
            </w:r>
            <w:r>
              <w:rPr>
                <w:rFonts w:ascii="Arial" w:eastAsia="Arial" w:hAnsi="Arial" w:cs="Arial"/>
                <w:b/>
                <w:bCs/>
                <w:color w:val="FFFFFF"/>
                <w:w w:val="95"/>
              </w:rPr>
              <w:t>nic</w:t>
            </w:r>
            <w:r>
              <w:rPr>
                <w:rFonts w:ascii="Arial" w:eastAsia="Arial" w:hAnsi="Arial" w:cs="Arial"/>
                <w:b/>
                <w:bCs/>
                <w:color w:val="FFFFFF"/>
                <w:spacing w:val="-2"/>
                <w:w w:val="95"/>
              </w:rPr>
              <w:t xml:space="preserve"> </w:t>
            </w:r>
            <w:r>
              <w:rPr>
                <w:rFonts w:ascii="Arial" w:eastAsia="Arial" w:hAnsi="Arial" w:cs="Arial"/>
                <w:b/>
                <w:bCs/>
                <w:color w:val="FFFFFF"/>
                <w:w w:val="95"/>
              </w:rPr>
              <w:t>Chem</w:t>
            </w:r>
            <w:r>
              <w:rPr>
                <w:rFonts w:ascii="Arial" w:eastAsia="Arial" w:hAnsi="Arial" w:cs="Arial"/>
                <w:b/>
                <w:bCs/>
                <w:color w:val="FFFFFF"/>
                <w:spacing w:val="1"/>
                <w:w w:val="95"/>
              </w:rPr>
              <w:t>i</w:t>
            </w:r>
            <w:r>
              <w:rPr>
                <w:rFonts w:ascii="Arial" w:eastAsia="Arial" w:hAnsi="Arial" w:cs="Arial"/>
                <w:b/>
                <w:bCs/>
                <w:color w:val="FFFFFF"/>
                <w:w w:val="95"/>
              </w:rPr>
              <w:t>st</w:t>
            </w:r>
            <w:r>
              <w:rPr>
                <w:rFonts w:ascii="Arial" w:eastAsia="Arial" w:hAnsi="Arial" w:cs="Arial"/>
                <w:b/>
                <w:bCs/>
                <w:color w:val="FFFFFF"/>
                <w:spacing w:val="-1"/>
                <w:w w:val="95"/>
              </w:rPr>
              <w:t>r</w:t>
            </w:r>
            <w:r>
              <w:rPr>
                <w:rFonts w:ascii="Arial" w:eastAsia="Arial" w:hAnsi="Arial" w:cs="Arial"/>
                <w:b/>
                <w:bCs/>
                <w:color w:val="FFFFFF"/>
                <w:w w:val="95"/>
              </w:rPr>
              <w:t>y</w:t>
            </w:r>
            <w:r>
              <w:rPr>
                <w:rFonts w:ascii="Arial" w:eastAsia="Arial" w:hAnsi="Arial" w:cs="Arial"/>
                <w:b/>
                <w:bCs/>
                <w:color w:val="FFFFFF"/>
                <w:spacing w:val="23"/>
                <w:w w:val="95"/>
              </w:rPr>
              <w:t xml:space="preserve"> </w:t>
            </w:r>
            <w:r>
              <w:rPr>
                <w:rFonts w:ascii="Arial" w:eastAsia="Arial" w:hAnsi="Arial" w:cs="Arial"/>
                <w:b/>
                <w:bCs/>
                <w:color w:val="FFFFFF"/>
                <w:w w:val="106"/>
              </w:rPr>
              <w:t>I</w:t>
            </w:r>
            <w:r>
              <w:rPr>
                <w:rFonts w:ascii="Arial" w:eastAsia="Arial" w:hAnsi="Arial" w:cs="Arial"/>
                <w:b/>
                <w:bCs/>
                <w:color w:val="FFFFFF"/>
                <w:spacing w:val="1"/>
                <w:w w:val="106"/>
              </w:rPr>
              <w:t>I</w:t>
            </w:r>
            <w:r>
              <w:rPr>
                <w:rFonts w:ascii="Arial" w:eastAsia="Arial" w:hAnsi="Arial" w:cs="Arial"/>
                <w:b/>
                <w:bCs/>
                <w:color w:val="FFFFFF"/>
                <w:w w:val="106"/>
              </w:rPr>
              <w:t>I</w:t>
            </w:r>
          </w:p>
        </w:tc>
      </w:tr>
      <w:tr w:rsidR="007A6C8F">
        <w:trPr>
          <w:trHeight w:hRule="exact" w:val="647"/>
        </w:trPr>
        <w:tc>
          <w:tcPr>
            <w:tcW w:w="6763"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tc>
        <w:tc>
          <w:tcPr>
            <w:tcW w:w="2255"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4</w:t>
            </w:r>
            <w:r>
              <w:rPr>
                <w:rFonts w:ascii="Arial" w:eastAsia="Arial" w:hAnsi="Arial" w:cs="Arial"/>
                <w:b/>
                <w:bCs/>
                <w:spacing w:val="10"/>
              </w:rPr>
              <w:t xml:space="preserve"> </w:t>
            </w:r>
            <w:r>
              <w:rPr>
                <w:rFonts w:ascii="Arial" w:eastAsia="Arial" w:hAnsi="Arial" w:cs="Arial"/>
                <w:b/>
                <w:bCs/>
                <w:spacing w:val="1"/>
              </w:rPr>
              <w:t>C</w:t>
            </w:r>
            <w:r>
              <w:rPr>
                <w:rFonts w:ascii="Arial" w:eastAsia="Arial" w:hAnsi="Arial" w:cs="Arial"/>
                <w:b/>
                <w:bCs/>
              </w:rPr>
              <w:t>redits</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w w:val="97"/>
              </w:rPr>
              <w:t>Ch</w:t>
            </w:r>
            <w:r>
              <w:rPr>
                <w:rFonts w:ascii="Arial" w:eastAsia="Arial" w:hAnsi="Arial" w:cs="Arial"/>
                <w:b/>
                <w:bCs/>
                <w:spacing w:val="-1"/>
                <w:w w:val="97"/>
              </w:rPr>
              <w:t>e</w:t>
            </w:r>
            <w:r>
              <w:rPr>
                <w:rFonts w:ascii="Arial" w:eastAsia="Arial" w:hAnsi="Arial" w:cs="Arial"/>
                <w:b/>
                <w:bCs/>
                <w:w w:val="97"/>
              </w:rPr>
              <w:t>m</w:t>
            </w:r>
            <w:r>
              <w:rPr>
                <w:rFonts w:ascii="Arial" w:eastAsia="Arial" w:hAnsi="Arial" w:cs="Arial"/>
                <w:b/>
                <w:bCs/>
                <w:spacing w:val="1"/>
                <w:w w:val="97"/>
              </w:rPr>
              <w:t>i</w:t>
            </w:r>
            <w:r>
              <w:rPr>
                <w:rFonts w:ascii="Arial" w:eastAsia="Arial" w:hAnsi="Arial" w:cs="Arial"/>
                <w:b/>
                <w:bCs/>
                <w:w w:val="97"/>
              </w:rPr>
              <w:t>st</w:t>
            </w:r>
            <w:r>
              <w:rPr>
                <w:rFonts w:ascii="Arial" w:eastAsia="Arial" w:hAnsi="Arial" w:cs="Arial"/>
                <w:b/>
                <w:bCs/>
                <w:spacing w:val="-1"/>
                <w:w w:val="97"/>
              </w:rPr>
              <w:t>r</w:t>
            </w:r>
            <w:r>
              <w:rPr>
                <w:rFonts w:ascii="Arial" w:eastAsia="Arial" w:hAnsi="Arial" w:cs="Arial"/>
                <w:b/>
                <w:bCs/>
                <w:w w:val="97"/>
              </w:rPr>
              <w:t>y</w:t>
            </w:r>
            <w:r>
              <w:rPr>
                <w:rFonts w:ascii="Arial" w:eastAsia="Arial" w:hAnsi="Arial" w:cs="Arial"/>
                <w:b/>
                <w:bCs/>
                <w:spacing w:val="2"/>
                <w:w w:val="97"/>
              </w:rPr>
              <w:t xml:space="preserve"> </w:t>
            </w:r>
            <w:r>
              <w:rPr>
                <w:rFonts w:ascii="Arial" w:eastAsia="Arial" w:hAnsi="Arial" w:cs="Arial"/>
                <w:b/>
                <w:bCs/>
              </w:rPr>
              <w:t>of</w:t>
            </w:r>
            <w:r>
              <w:rPr>
                <w:rFonts w:ascii="Arial" w:eastAsia="Arial" w:hAnsi="Arial" w:cs="Arial"/>
                <w:b/>
                <w:bCs/>
                <w:spacing w:val="-6"/>
              </w:rPr>
              <w:t xml:space="preserve"> </w:t>
            </w:r>
            <w:r>
              <w:rPr>
                <w:rFonts w:ascii="Arial" w:eastAsia="Arial" w:hAnsi="Arial" w:cs="Arial"/>
                <w:b/>
                <w:bCs/>
                <w:w w:val="95"/>
              </w:rPr>
              <w:t>alkenes</w:t>
            </w:r>
            <w:r>
              <w:rPr>
                <w:rFonts w:ascii="Arial" w:eastAsia="Arial" w:hAnsi="Arial" w:cs="Arial"/>
                <w:b/>
                <w:bCs/>
                <w:spacing w:val="5"/>
                <w:w w:val="95"/>
              </w:rPr>
              <w:t xml:space="preserve"> </w:t>
            </w:r>
            <w:r>
              <w:rPr>
                <w:rFonts w:ascii="Arial" w:eastAsia="Arial" w:hAnsi="Arial" w:cs="Arial"/>
                <w:b/>
                <w:bCs/>
                <w:spacing w:val="1"/>
              </w:rPr>
              <w:t>a</w:t>
            </w:r>
            <w:r>
              <w:rPr>
                <w:rFonts w:ascii="Arial" w:eastAsia="Arial" w:hAnsi="Arial" w:cs="Arial"/>
                <w:b/>
                <w:bCs/>
              </w:rPr>
              <w:t>nd</w:t>
            </w:r>
            <w:r>
              <w:rPr>
                <w:rFonts w:ascii="Arial" w:eastAsia="Arial" w:hAnsi="Arial" w:cs="Arial"/>
                <w:b/>
                <w:bCs/>
                <w:spacing w:val="-23"/>
              </w:rPr>
              <w:t xml:space="preserve"> </w:t>
            </w:r>
            <w:r>
              <w:rPr>
                <w:rFonts w:ascii="Arial" w:eastAsia="Arial" w:hAnsi="Arial" w:cs="Arial"/>
                <w:b/>
                <w:bCs/>
              </w:rPr>
              <w:t>al</w:t>
            </w:r>
            <w:r>
              <w:rPr>
                <w:rFonts w:ascii="Arial" w:eastAsia="Arial" w:hAnsi="Arial" w:cs="Arial"/>
                <w:b/>
                <w:bCs/>
                <w:spacing w:val="3"/>
              </w:rPr>
              <w:t>k</w:t>
            </w:r>
            <w:r>
              <w:rPr>
                <w:rFonts w:ascii="Arial" w:eastAsia="Arial" w:hAnsi="Arial" w:cs="Arial"/>
                <w:b/>
                <w:bCs/>
              </w:rPr>
              <w:t>y</w:t>
            </w:r>
            <w:r>
              <w:rPr>
                <w:rFonts w:ascii="Arial" w:eastAsia="Arial" w:hAnsi="Arial" w:cs="Arial"/>
                <w:b/>
                <w:bCs/>
                <w:spacing w:val="1"/>
              </w:rPr>
              <w:t>n</w:t>
            </w:r>
            <w:r>
              <w:rPr>
                <w:rFonts w:ascii="Arial" w:eastAsia="Arial" w:hAnsi="Arial" w:cs="Arial"/>
                <w:b/>
                <w:bCs/>
              </w:rPr>
              <w:t>es</w:t>
            </w:r>
          </w:p>
        </w:tc>
      </w:tr>
      <w:tr w:rsidR="007A6C8F">
        <w:trPr>
          <w:trHeight w:hRule="exact" w:val="5651"/>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375" w:lineRule="auto"/>
              <w:ind w:left="823" w:right="48" w:hanging="360"/>
              <w:jc w:val="both"/>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w:t>
            </w:r>
            <w:r>
              <w:rPr>
                <w:rFonts w:ascii="Arial" w:eastAsia="Arial" w:hAnsi="Arial" w:cs="Arial"/>
                <w:spacing w:val="44"/>
                <w:sz w:val="20"/>
                <w:szCs w:val="20"/>
              </w:rPr>
              <w:t xml:space="preserve"> </w:t>
            </w:r>
            <w:r>
              <w:rPr>
                <w:rFonts w:ascii="Arial" w:eastAsia="Arial" w:hAnsi="Arial" w:cs="Arial"/>
                <w:sz w:val="20"/>
                <w:szCs w:val="20"/>
              </w:rPr>
              <w:t>A</w:t>
            </w:r>
            <w:r>
              <w:rPr>
                <w:rFonts w:ascii="Arial" w:eastAsia="Arial" w:hAnsi="Arial" w:cs="Arial"/>
                <w:spacing w:val="-1"/>
                <w:sz w:val="20"/>
                <w:szCs w:val="20"/>
              </w:rPr>
              <w:t>d</w:t>
            </w:r>
            <w:r>
              <w:rPr>
                <w:rFonts w:ascii="Arial" w:eastAsia="Arial" w:hAnsi="Arial" w:cs="Arial"/>
                <w:sz w:val="20"/>
                <w:szCs w:val="20"/>
              </w:rPr>
              <w:t xml:space="preserve">dition </w:t>
            </w:r>
            <w:r>
              <w:rPr>
                <w:rFonts w:ascii="Arial" w:eastAsia="Arial" w:hAnsi="Arial" w:cs="Arial"/>
                <w:spacing w:val="34"/>
                <w:sz w:val="20"/>
                <w:szCs w:val="20"/>
              </w:rPr>
              <w:t xml:space="preserve"> </w:t>
            </w:r>
            <w:r>
              <w:rPr>
                <w:rFonts w:ascii="Arial" w:eastAsia="Arial" w:hAnsi="Arial" w:cs="Arial"/>
                <w:sz w:val="20"/>
                <w:szCs w:val="20"/>
              </w:rPr>
              <w:t xml:space="preserve">to </w:t>
            </w:r>
            <w:r>
              <w:rPr>
                <w:rFonts w:ascii="Arial" w:eastAsia="Arial" w:hAnsi="Arial" w:cs="Arial"/>
                <w:spacing w:val="17"/>
                <w:sz w:val="20"/>
                <w:szCs w:val="20"/>
              </w:rPr>
              <w:t xml:space="preserve"> </w:t>
            </w:r>
            <w:r>
              <w:rPr>
                <w:rFonts w:ascii="Arial" w:eastAsia="Arial" w:hAnsi="Arial" w:cs="Arial"/>
                <w:sz w:val="20"/>
                <w:szCs w:val="20"/>
              </w:rPr>
              <w:t>C=</w:t>
            </w:r>
            <w:r>
              <w:rPr>
                <w:rFonts w:ascii="Arial" w:eastAsia="Arial" w:hAnsi="Arial" w:cs="Arial"/>
                <w:spacing w:val="-1"/>
                <w:sz w:val="20"/>
                <w:szCs w:val="20"/>
              </w:rPr>
              <w:t>C</w:t>
            </w:r>
            <w:r>
              <w:rPr>
                <w:rFonts w:ascii="Arial" w:eastAsia="Arial" w:hAnsi="Arial" w:cs="Arial"/>
                <w:sz w:val="20"/>
                <w:szCs w:val="20"/>
              </w:rPr>
              <w:t>:</w:t>
            </w:r>
            <w:r>
              <w:rPr>
                <w:rFonts w:ascii="Arial" w:eastAsia="Arial" w:hAnsi="Arial" w:cs="Arial"/>
                <w:spacing w:val="28"/>
                <w:sz w:val="20"/>
                <w:szCs w:val="20"/>
              </w:rPr>
              <w:t xml:space="preserve"> </w:t>
            </w:r>
            <w:r>
              <w:rPr>
                <w:rFonts w:ascii="Arial" w:eastAsia="Arial" w:hAnsi="Arial" w:cs="Arial"/>
                <w:sz w:val="20"/>
                <w:szCs w:val="20"/>
              </w:rPr>
              <w:t>m</w:t>
            </w:r>
            <w:r>
              <w:rPr>
                <w:rFonts w:ascii="Arial" w:eastAsia="Arial" w:hAnsi="Arial" w:cs="Arial"/>
                <w:spacing w:val="-1"/>
                <w:sz w:val="20"/>
                <w:szCs w:val="20"/>
              </w:rPr>
              <w:t>ec</w:t>
            </w:r>
            <w:r>
              <w:rPr>
                <w:rFonts w:ascii="Arial" w:eastAsia="Arial" w:hAnsi="Arial" w:cs="Arial"/>
                <w:sz w:val="20"/>
                <w:szCs w:val="20"/>
              </w:rPr>
              <w:t>hani</w:t>
            </w:r>
            <w:r>
              <w:rPr>
                <w:rFonts w:ascii="Arial" w:eastAsia="Arial" w:hAnsi="Arial" w:cs="Arial"/>
                <w:spacing w:val="-1"/>
                <w:sz w:val="20"/>
                <w:szCs w:val="20"/>
              </w:rPr>
              <w:t>s</w:t>
            </w:r>
            <w:r>
              <w:rPr>
                <w:rFonts w:ascii="Arial" w:eastAsia="Arial" w:hAnsi="Arial" w:cs="Arial"/>
                <w:sz w:val="20"/>
                <w:szCs w:val="20"/>
              </w:rPr>
              <w:t>m  (wi</w:t>
            </w:r>
            <w:r>
              <w:rPr>
                <w:rFonts w:ascii="Arial" w:eastAsia="Arial" w:hAnsi="Arial" w:cs="Arial"/>
                <w:spacing w:val="-1"/>
                <w:sz w:val="20"/>
                <w:szCs w:val="20"/>
              </w:rPr>
              <w:t>t</w:t>
            </w:r>
            <w:r>
              <w:rPr>
                <w:rFonts w:ascii="Arial" w:eastAsia="Arial" w:hAnsi="Arial" w:cs="Arial"/>
                <w:sz w:val="20"/>
                <w:szCs w:val="20"/>
              </w:rPr>
              <w:t xml:space="preserve">h </w:t>
            </w:r>
            <w:r>
              <w:rPr>
                <w:rFonts w:ascii="Arial" w:eastAsia="Arial" w:hAnsi="Arial" w:cs="Arial"/>
                <w:spacing w:val="28"/>
                <w:sz w:val="20"/>
                <w:szCs w:val="20"/>
              </w:rPr>
              <w:t xml:space="preserve"> </w:t>
            </w:r>
            <w:r>
              <w:rPr>
                <w:rFonts w:ascii="Arial" w:eastAsia="Arial" w:hAnsi="Arial" w:cs="Arial"/>
                <w:sz w:val="20"/>
                <w:szCs w:val="20"/>
              </w:rPr>
              <w:t>evi</w:t>
            </w:r>
            <w:r>
              <w:rPr>
                <w:rFonts w:ascii="Arial" w:eastAsia="Arial" w:hAnsi="Arial" w:cs="Arial"/>
                <w:spacing w:val="-1"/>
                <w:sz w:val="20"/>
                <w:szCs w:val="20"/>
              </w:rPr>
              <w:t>d</w:t>
            </w:r>
            <w:r>
              <w:rPr>
                <w:rFonts w:ascii="Arial" w:eastAsia="Arial" w:hAnsi="Arial" w:cs="Arial"/>
                <w:sz w:val="20"/>
                <w:szCs w:val="20"/>
              </w:rPr>
              <w:t xml:space="preserve">ence  wherever </w:t>
            </w:r>
            <w:r>
              <w:rPr>
                <w:rFonts w:ascii="Arial" w:eastAsia="Arial" w:hAnsi="Arial" w:cs="Arial"/>
                <w:spacing w:val="21"/>
                <w:sz w:val="20"/>
                <w:szCs w:val="20"/>
              </w:rPr>
              <w:t xml:space="preserve"> </w:t>
            </w:r>
            <w:r>
              <w:rPr>
                <w:rFonts w:ascii="Arial" w:eastAsia="Arial" w:hAnsi="Arial" w:cs="Arial"/>
                <w:sz w:val="20"/>
                <w:szCs w:val="20"/>
              </w:rPr>
              <w:t>ap</w:t>
            </w:r>
            <w:r>
              <w:rPr>
                <w:rFonts w:ascii="Arial" w:eastAsia="Arial" w:hAnsi="Arial" w:cs="Arial"/>
                <w:spacing w:val="-1"/>
                <w:sz w:val="20"/>
                <w:szCs w:val="20"/>
              </w:rPr>
              <w:t>p</w:t>
            </w:r>
            <w:r>
              <w:rPr>
                <w:rFonts w:ascii="Arial" w:eastAsia="Arial" w:hAnsi="Arial" w:cs="Arial"/>
                <w:sz w:val="20"/>
                <w:szCs w:val="20"/>
              </w:rPr>
              <w:t>licable</w:t>
            </w:r>
            <w:r>
              <w:rPr>
                <w:rFonts w:ascii="Arial" w:eastAsia="Arial" w:hAnsi="Arial" w:cs="Arial"/>
                <w:spacing w:val="-2"/>
                <w:sz w:val="20"/>
                <w:szCs w:val="20"/>
              </w:rPr>
              <w:t>)</w:t>
            </w:r>
            <w:r>
              <w:rPr>
                <w:rFonts w:ascii="Arial" w:eastAsia="Arial" w:hAnsi="Arial" w:cs="Arial"/>
                <w:sz w:val="20"/>
                <w:szCs w:val="20"/>
              </w:rPr>
              <w:t xml:space="preserve">, </w:t>
            </w:r>
            <w:r>
              <w:rPr>
                <w:rFonts w:ascii="Arial" w:eastAsia="Arial" w:hAnsi="Arial" w:cs="Arial"/>
                <w:spacing w:val="10"/>
                <w:sz w:val="20"/>
                <w:szCs w:val="20"/>
              </w:rPr>
              <w:t xml:space="preserve"> </w:t>
            </w:r>
            <w:r>
              <w:rPr>
                <w:rFonts w:ascii="Arial" w:eastAsia="Arial" w:hAnsi="Arial" w:cs="Arial"/>
                <w:w w:val="109"/>
                <w:sz w:val="20"/>
                <w:szCs w:val="20"/>
              </w:rPr>
              <w:t>reactivi</w:t>
            </w:r>
            <w:r>
              <w:rPr>
                <w:rFonts w:ascii="Arial" w:eastAsia="Arial" w:hAnsi="Arial" w:cs="Arial"/>
                <w:spacing w:val="-1"/>
                <w:w w:val="109"/>
                <w:sz w:val="20"/>
                <w:szCs w:val="20"/>
              </w:rPr>
              <w:t>t</w:t>
            </w:r>
            <w:r>
              <w:rPr>
                <w:rFonts w:ascii="Arial" w:eastAsia="Arial" w:hAnsi="Arial" w:cs="Arial"/>
                <w:spacing w:val="-1"/>
                <w:w w:val="106"/>
                <w:sz w:val="20"/>
                <w:szCs w:val="20"/>
              </w:rPr>
              <w:t>y</w:t>
            </w:r>
            <w:r>
              <w:rPr>
                <w:rFonts w:ascii="Arial" w:eastAsia="Arial" w:hAnsi="Arial" w:cs="Arial"/>
                <w:w w:val="111"/>
                <w:sz w:val="20"/>
                <w:szCs w:val="20"/>
              </w:rPr>
              <w:t xml:space="preserve">, </w:t>
            </w:r>
            <w:r>
              <w:rPr>
                <w:rFonts w:ascii="Arial" w:eastAsia="Arial" w:hAnsi="Arial" w:cs="Arial"/>
                <w:w w:val="105"/>
                <w:sz w:val="20"/>
                <w:szCs w:val="20"/>
              </w:rPr>
              <w:t>re</w:t>
            </w:r>
            <w:r>
              <w:rPr>
                <w:rFonts w:ascii="Arial" w:eastAsia="Arial" w:hAnsi="Arial" w:cs="Arial"/>
                <w:spacing w:val="-1"/>
                <w:w w:val="105"/>
                <w:sz w:val="20"/>
                <w:szCs w:val="20"/>
              </w:rPr>
              <w:t>g</w:t>
            </w:r>
            <w:r>
              <w:rPr>
                <w:rFonts w:ascii="Arial" w:eastAsia="Arial" w:hAnsi="Arial" w:cs="Arial"/>
                <w:w w:val="105"/>
                <w:sz w:val="20"/>
                <w:szCs w:val="20"/>
              </w:rPr>
              <w:t>iosel</w:t>
            </w:r>
            <w:r>
              <w:rPr>
                <w:rFonts w:ascii="Arial" w:eastAsia="Arial" w:hAnsi="Arial" w:cs="Arial"/>
                <w:spacing w:val="-2"/>
                <w:w w:val="105"/>
                <w:sz w:val="20"/>
                <w:szCs w:val="20"/>
              </w:rPr>
              <w:t>e</w:t>
            </w:r>
            <w:r>
              <w:rPr>
                <w:rFonts w:ascii="Arial" w:eastAsia="Arial" w:hAnsi="Arial" w:cs="Arial"/>
                <w:w w:val="105"/>
                <w:sz w:val="20"/>
                <w:szCs w:val="20"/>
              </w:rPr>
              <w:t>ctiv</w:t>
            </w:r>
            <w:r>
              <w:rPr>
                <w:rFonts w:ascii="Arial" w:eastAsia="Arial" w:hAnsi="Arial" w:cs="Arial"/>
                <w:spacing w:val="-1"/>
                <w:w w:val="105"/>
                <w:sz w:val="20"/>
                <w:szCs w:val="20"/>
              </w:rPr>
              <w:t>i</w:t>
            </w:r>
            <w:r>
              <w:rPr>
                <w:rFonts w:ascii="Arial" w:eastAsia="Arial" w:hAnsi="Arial" w:cs="Arial"/>
                <w:w w:val="105"/>
                <w:sz w:val="20"/>
                <w:szCs w:val="20"/>
              </w:rPr>
              <w:t xml:space="preserve">ty </w:t>
            </w:r>
            <w:r>
              <w:rPr>
                <w:rFonts w:ascii="Arial" w:eastAsia="Arial" w:hAnsi="Arial" w:cs="Arial"/>
                <w:spacing w:val="36"/>
                <w:w w:val="105"/>
                <w:sz w:val="20"/>
                <w:szCs w:val="20"/>
              </w:rPr>
              <w:t xml:space="preserve"> </w:t>
            </w:r>
            <w:r>
              <w:rPr>
                <w:rFonts w:ascii="Arial" w:eastAsia="Arial" w:hAnsi="Arial" w:cs="Arial"/>
                <w:sz w:val="20"/>
                <w:szCs w:val="20"/>
              </w:rPr>
              <w:t>(Mar</w:t>
            </w:r>
            <w:r>
              <w:rPr>
                <w:rFonts w:ascii="Arial" w:eastAsia="Arial" w:hAnsi="Arial" w:cs="Arial"/>
                <w:spacing w:val="-1"/>
                <w:sz w:val="20"/>
                <w:szCs w:val="20"/>
              </w:rPr>
              <w:t>k</w:t>
            </w:r>
            <w:r>
              <w:rPr>
                <w:rFonts w:ascii="Arial" w:eastAsia="Arial" w:hAnsi="Arial" w:cs="Arial"/>
                <w:sz w:val="20"/>
                <w:szCs w:val="20"/>
              </w:rPr>
              <w:t>owni</w:t>
            </w:r>
            <w:r>
              <w:rPr>
                <w:rFonts w:ascii="Arial" w:eastAsia="Arial" w:hAnsi="Arial" w:cs="Arial"/>
                <w:spacing w:val="-1"/>
                <w:sz w:val="20"/>
                <w:szCs w:val="20"/>
              </w:rPr>
              <w:t>k</w:t>
            </w:r>
            <w:r>
              <w:rPr>
                <w:rFonts w:ascii="Arial" w:eastAsia="Arial" w:hAnsi="Arial" w:cs="Arial"/>
                <w:sz w:val="20"/>
                <w:szCs w:val="20"/>
              </w:rPr>
              <w:t>off</w:t>
            </w:r>
            <w:r>
              <w:rPr>
                <w:rFonts w:ascii="Arial" w:eastAsia="Arial" w:hAnsi="Arial" w:cs="Arial"/>
                <w:spacing w:val="49"/>
                <w:sz w:val="20"/>
                <w:szCs w:val="20"/>
              </w:rPr>
              <w:t xml:space="preserve"> </w:t>
            </w:r>
            <w:r>
              <w:rPr>
                <w:rFonts w:ascii="Arial" w:eastAsia="Arial" w:hAnsi="Arial" w:cs="Arial"/>
                <w:sz w:val="20"/>
                <w:szCs w:val="20"/>
              </w:rPr>
              <w:t>and ant</w:t>
            </w:r>
            <w:r>
              <w:rPr>
                <w:rFonts w:ascii="Arial" w:eastAsia="Arial" w:hAnsi="Arial" w:cs="Arial"/>
                <w:spacing w:val="1"/>
                <w:sz w:val="20"/>
                <w:szCs w:val="20"/>
              </w:rPr>
              <w:t>i</w:t>
            </w:r>
            <w:r>
              <w:rPr>
                <w:rFonts w:ascii="Arial" w:eastAsia="Arial" w:hAnsi="Arial" w:cs="Arial"/>
                <w:sz w:val="20"/>
                <w:szCs w:val="20"/>
              </w:rPr>
              <w:t>-</w:t>
            </w:r>
            <w:r>
              <w:rPr>
                <w:rFonts w:ascii="Arial" w:eastAsia="Arial" w:hAnsi="Arial" w:cs="Arial"/>
                <w:spacing w:val="-1"/>
                <w:sz w:val="20"/>
                <w:szCs w:val="20"/>
              </w:rPr>
              <w:t>M</w:t>
            </w:r>
            <w:r>
              <w:rPr>
                <w:rFonts w:ascii="Arial" w:eastAsia="Arial" w:hAnsi="Arial" w:cs="Arial"/>
                <w:sz w:val="20"/>
                <w:szCs w:val="20"/>
              </w:rPr>
              <w:t>ark</w:t>
            </w:r>
            <w:r>
              <w:rPr>
                <w:rFonts w:ascii="Arial" w:eastAsia="Arial" w:hAnsi="Arial" w:cs="Arial"/>
                <w:spacing w:val="-1"/>
                <w:sz w:val="20"/>
                <w:szCs w:val="20"/>
              </w:rPr>
              <w:t>o</w:t>
            </w:r>
            <w:r>
              <w:rPr>
                <w:rFonts w:ascii="Arial" w:eastAsia="Arial" w:hAnsi="Arial" w:cs="Arial"/>
                <w:sz w:val="20"/>
                <w:szCs w:val="20"/>
              </w:rPr>
              <w:t>wn</w:t>
            </w:r>
            <w:r>
              <w:rPr>
                <w:rFonts w:ascii="Arial" w:eastAsia="Arial" w:hAnsi="Arial" w:cs="Arial"/>
                <w:spacing w:val="-1"/>
                <w:sz w:val="20"/>
                <w:szCs w:val="20"/>
              </w:rPr>
              <w:t>i</w:t>
            </w:r>
            <w:r>
              <w:rPr>
                <w:rFonts w:ascii="Arial" w:eastAsia="Arial" w:hAnsi="Arial" w:cs="Arial"/>
                <w:sz w:val="20"/>
                <w:szCs w:val="20"/>
              </w:rPr>
              <w:t xml:space="preserve">koff </w:t>
            </w:r>
            <w:r>
              <w:rPr>
                <w:rFonts w:ascii="Arial" w:eastAsia="Arial" w:hAnsi="Arial" w:cs="Arial"/>
                <w:spacing w:val="7"/>
                <w:sz w:val="20"/>
                <w:szCs w:val="20"/>
              </w:rPr>
              <w:t xml:space="preserve"> </w:t>
            </w:r>
            <w:r>
              <w:rPr>
                <w:rFonts w:ascii="Arial" w:eastAsia="Arial" w:hAnsi="Arial" w:cs="Arial"/>
                <w:sz w:val="20"/>
                <w:szCs w:val="20"/>
              </w:rPr>
              <w:t>ad</w:t>
            </w:r>
            <w:r>
              <w:rPr>
                <w:rFonts w:ascii="Arial" w:eastAsia="Arial" w:hAnsi="Arial" w:cs="Arial"/>
                <w:spacing w:val="-1"/>
                <w:sz w:val="20"/>
                <w:szCs w:val="20"/>
              </w:rPr>
              <w:t>d</w:t>
            </w:r>
            <w:r>
              <w:rPr>
                <w:rFonts w:ascii="Arial" w:eastAsia="Arial" w:hAnsi="Arial" w:cs="Arial"/>
                <w:sz w:val="20"/>
                <w:szCs w:val="20"/>
              </w:rPr>
              <w:t>itio</w:t>
            </w:r>
            <w:r>
              <w:rPr>
                <w:rFonts w:ascii="Arial" w:eastAsia="Arial" w:hAnsi="Arial" w:cs="Arial"/>
                <w:spacing w:val="-1"/>
                <w:sz w:val="20"/>
                <w:szCs w:val="20"/>
              </w:rPr>
              <w:t>n</w:t>
            </w:r>
            <w:r>
              <w:rPr>
                <w:rFonts w:ascii="Arial" w:eastAsia="Arial" w:hAnsi="Arial" w:cs="Arial"/>
                <w:sz w:val="20"/>
                <w:szCs w:val="20"/>
              </w:rPr>
              <w:t>s)</w:t>
            </w:r>
            <w:r>
              <w:rPr>
                <w:rFonts w:ascii="Arial" w:eastAsia="Arial" w:hAnsi="Arial" w:cs="Arial"/>
                <w:spacing w:val="27"/>
                <w:sz w:val="20"/>
                <w:szCs w:val="20"/>
              </w:rPr>
              <w:t xml:space="preserve"> </w:t>
            </w:r>
            <w:r>
              <w:rPr>
                <w:rFonts w:ascii="Arial" w:eastAsia="Arial" w:hAnsi="Arial" w:cs="Arial"/>
                <w:sz w:val="20"/>
                <w:szCs w:val="20"/>
              </w:rPr>
              <w:t xml:space="preserve">and </w:t>
            </w:r>
            <w:r>
              <w:rPr>
                <w:rFonts w:ascii="Arial" w:eastAsia="Arial" w:hAnsi="Arial" w:cs="Arial"/>
                <w:w w:val="101"/>
                <w:sz w:val="20"/>
                <w:szCs w:val="20"/>
              </w:rPr>
              <w:t>stereosel</w:t>
            </w:r>
            <w:r>
              <w:rPr>
                <w:rFonts w:ascii="Arial" w:eastAsia="Arial" w:hAnsi="Arial" w:cs="Arial"/>
                <w:spacing w:val="-1"/>
                <w:w w:val="101"/>
                <w:sz w:val="20"/>
                <w:szCs w:val="20"/>
              </w:rPr>
              <w:t>e</w:t>
            </w:r>
            <w:r>
              <w:rPr>
                <w:rFonts w:ascii="Arial" w:eastAsia="Arial" w:hAnsi="Arial" w:cs="Arial"/>
                <w:w w:val="111"/>
                <w:sz w:val="20"/>
                <w:szCs w:val="20"/>
              </w:rPr>
              <w:t>ctivit</w:t>
            </w:r>
            <w:r>
              <w:rPr>
                <w:rFonts w:ascii="Arial" w:eastAsia="Arial" w:hAnsi="Arial" w:cs="Arial"/>
                <w:spacing w:val="-1"/>
                <w:w w:val="111"/>
                <w:sz w:val="20"/>
                <w:szCs w:val="20"/>
              </w:rPr>
              <w:t>y</w:t>
            </w:r>
            <w:r>
              <w:rPr>
                <w:rFonts w:ascii="Arial" w:eastAsia="Arial" w:hAnsi="Arial" w:cs="Arial"/>
                <w:w w:val="111"/>
                <w:sz w:val="20"/>
                <w:szCs w:val="20"/>
              </w:rPr>
              <w:t xml:space="preserve">; </w:t>
            </w:r>
            <w:r>
              <w:rPr>
                <w:rFonts w:ascii="Arial" w:eastAsia="Arial" w:hAnsi="Arial" w:cs="Arial"/>
                <w:sz w:val="20"/>
                <w:szCs w:val="20"/>
              </w:rPr>
              <w:t>react</w:t>
            </w:r>
            <w:r>
              <w:rPr>
                <w:rFonts w:ascii="Arial" w:eastAsia="Arial" w:hAnsi="Arial" w:cs="Arial"/>
                <w:spacing w:val="-1"/>
                <w:sz w:val="20"/>
                <w:szCs w:val="20"/>
              </w:rPr>
              <w:t>i</w:t>
            </w:r>
            <w:r>
              <w:rPr>
                <w:rFonts w:ascii="Arial" w:eastAsia="Arial" w:hAnsi="Arial" w:cs="Arial"/>
                <w:sz w:val="20"/>
                <w:szCs w:val="20"/>
              </w:rPr>
              <w:t xml:space="preserve">ons: </w:t>
            </w:r>
            <w:r>
              <w:rPr>
                <w:rFonts w:ascii="Arial" w:eastAsia="Arial" w:hAnsi="Arial" w:cs="Arial"/>
                <w:spacing w:val="36"/>
                <w:sz w:val="20"/>
                <w:szCs w:val="20"/>
              </w:rPr>
              <w:t xml:space="preserve"> </w:t>
            </w:r>
            <w:r>
              <w:rPr>
                <w:rFonts w:ascii="Arial" w:eastAsia="Arial" w:hAnsi="Arial" w:cs="Arial"/>
                <w:sz w:val="20"/>
                <w:szCs w:val="20"/>
              </w:rPr>
              <w:t>h</w:t>
            </w:r>
            <w:r>
              <w:rPr>
                <w:rFonts w:ascii="Arial" w:eastAsia="Arial" w:hAnsi="Arial" w:cs="Arial"/>
                <w:spacing w:val="1"/>
                <w:sz w:val="20"/>
                <w:szCs w:val="20"/>
              </w:rPr>
              <w:t>y</w:t>
            </w:r>
            <w:r>
              <w:rPr>
                <w:rFonts w:ascii="Arial" w:eastAsia="Arial" w:hAnsi="Arial" w:cs="Arial"/>
                <w:sz w:val="20"/>
                <w:szCs w:val="20"/>
              </w:rPr>
              <w:t>d</w:t>
            </w:r>
            <w:r>
              <w:rPr>
                <w:rFonts w:ascii="Arial" w:eastAsia="Arial" w:hAnsi="Arial" w:cs="Arial"/>
                <w:spacing w:val="-2"/>
                <w:sz w:val="20"/>
                <w:szCs w:val="20"/>
              </w:rPr>
              <w:t>r</w:t>
            </w:r>
            <w:r>
              <w:rPr>
                <w:rFonts w:ascii="Arial" w:eastAsia="Arial" w:hAnsi="Arial" w:cs="Arial"/>
                <w:sz w:val="20"/>
                <w:szCs w:val="20"/>
              </w:rPr>
              <w:t>ogenat</w:t>
            </w:r>
            <w:r>
              <w:rPr>
                <w:rFonts w:ascii="Arial" w:eastAsia="Arial" w:hAnsi="Arial" w:cs="Arial"/>
                <w:spacing w:val="-1"/>
                <w:sz w:val="20"/>
                <w:szCs w:val="20"/>
              </w:rPr>
              <w:t>io</w:t>
            </w:r>
            <w:r>
              <w:rPr>
                <w:rFonts w:ascii="Arial" w:eastAsia="Arial" w:hAnsi="Arial" w:cs="Arial"/>
                <w:sz w:val="20"/>
                <w:szCs w:val="20"/>
              </w:rPr>
              <w:t xml:space="preserve">n, </w:t>
            </w:r>
            <w:r>
              <w:rPr>
                <w:rFonts w:ascii="Arial" w:eastAsia="Arial" w:hAnsi="Arial" w:cs="Arial"/>
                <w:spacing w:val="56"/>
                <w:sz w:val="20"/>
                <w:szCs w:val="20"/>
              </w:rPr>
              <w:t xml:space="preserve"> </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oge</w:t>
            </w:r>
            <w:r>
              <w:rPr>
                <w:rFonts w:ascii="Arial" w:eastAsia="Arial" w:hAnsi="Arial" w:cs="Arial"/>
                <w:spacing w:val="-1"/>
                <w:sz w:val="20"/>
                <w:szCs w:val="20"/>
              </w:rPr>
              <w:t>n</w:t>
            </w:r>
            <w:r>
              <w:rPr>
                <w:rFonts w:ascii="Arial" w:eastAsia="Arial" w:hAnsi="Arial" w:cs="Arial"/>
                <w:sz w:val="20"/>
                <w:szCs w:val="20"/>
              </w:rPr>
              <w:t>ation</w:t>
            </w:r>
            <w:r>
              <w:rPr>
                <w:rFonts w:ascii="Arial" w:eastAsia="Arial" w:hAnsi="Arial" w:cs="Arial"/>
                <w:spacing w:val="-1"/>
                <w:sz w:val="20"/>
                <w:szCs w:val="20"/>
              </w:rPr>
              <w:t>s</w:t>
            </w:r>
            <w:r>
              <w:rPr>
                <w:rFonts w:ascii="Arial" w:eastAsia="Arial" w:hAnsi="Arial" w:cs="Arial"/>
                <w:sz w:val="20"/>
                <w:szCs w:val="20"/>
              </w:rPr>
              <w:t xml:space="preserve">, </w:t>
            </w:r>
            <w:r>
              <w:rPr>
                <w:rFonts w:ascii="Arial" w:eastAsia="Arial" w:hAnsi="Arial" w:cs="Arial"/>
                <w:spacing w:val="29"/>
                <w:sz w:val="20"/>
                <w:szCs w:val="20"/>
              </w:rPr>
              <w:t xml:space="preserve"> </w:t>
            </w:r>
            <w:r>
              <w:rPr>
                <w:rFonts w:ascii="Arial" w:eastAsia="Arial" w:hAnsi="Arial" w:cs="Arial"/>
                <w:sz w:val="20"/>
                <w:szCs w:val="20"/>
              </w:rPr>
              <w:t>io</w:t>
            </w:r>
            <w:r>
              <w:rPr>
                <w:rFonts w:ascii="Arial" w:eastAsia="Arial" w:hAnsi="Arial" w:cs="Arial"/>
                <w:spacing w:val="-2"/>
                <w:sz w:val="20"/>
                <w:szCs w:val="20"/>
              </w:rPr>
              <w:t>d</w:t>
            </w:r>
            <w:r>
              <w:rPr>
                <w:rFonts w:ascii="Arial" w:eastAsia="Arial" w:hAnsi="Arial" w:cs="Arial"/>
                <w:sz w:val="20"/>
                <w:szCs w:val="20"/>
              </w:rPr>
              <w:t>olac</w:t>
            </w:r>
            <w:r>
              <w:rPr>
                <w:rFonts w:ascii="Arial" w:eastAsia="Arial" w:hAnsi="Arial" w:cs="Arial"/>
                <w:spacing w:val="-1"/>
                <w:sz w:val="20"/>
                <w:szCs w:val="20"/>
              </w:rPr>
              <w:t>t</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isat</w:t>
            </w:r>
            <w:r>
              <w:rPr>
                <w:rFonts w:ascii="Arial" w:eastAsia="Arial" w:hAnsi="Arial" w:cs="Arial"/>
                <w:spacing w:val="-1"/>
                <w:sz w:val="20"/>
                <w:szCs w:val="20"/>
              </w:rPr>
              <w:t>io</w:t>
            </w:r>
            <w:r>
              <w:rPr>
                <w:rFonts w:ascii="Arial" w:eastAsia="Arial" w:hAnsi="Arial" w:cs="Arial"/>
                <w:sz w:val="20"/>
                <w:szCs w:val="20"/>
              </w:rPr>
              <w:t xml:space="preserve">n,  </w:t>
            </w:r>
            <w:r>
              <w:rPr>
                <w:rFonts w:ascii="Arial" w:eastAsia="Arial" w:hAnsi="Arial" w:cs="Arial"/>
                <w:spacing w:val="9"/>
                <w:sz w:val="20"/>
                <w:szCs w:val="20"/>
              </w:rPr>
              <w:t xml:space="preserve"> </w:t>
            </w:r>
            <w:r>
              <w:rPr>
                <w:rFonts w:ascii="Arial" w:eastAsia="Arial" w:hAnsi="Arial" w:cs="Arial"/>
                <w:w w:val="104"/>
                <w:sz w:val="20"/>
                <w:szCs w:val="20"/>
              </w:rPr>
              <w:t>h</w:t>
            </w:r>
            <w:r>
              <w:rPr>
                <w:rFonts w:ascii="Arial" w:eastAsia="Arial" w:hAnsi="Arial" w:cs="Arial"/>
                <w:spacing w:val="1"/>
                <w:w w:val="104"/>
                <w:sz w:val="20"/>
                <w:szCs w:val="20"/>
              </w:rPr>
              <w:t>y</w:t>
            </w:r>
            <w:r>
              <w:rPr>
                <w:rFonts w:ascii="Arial" w:eastAsia="Arial" w:hAnsi="Arial" w:cs="Arial"/>
                <w:w w:val="108"/>
                <w:sz w:val="20"/>
                <w:szCs w:val="20"/>
              </w:rPr>
              <w:t>d</w:t>
            </w:r>
            <w:r>
              <w:rPr>
                <w:rFonts w:ascii="Arial" w:eastAsia="Arial" w:hAnsi="Arial" w:cs="Arial"/>
                <w:spacing w:val="-2"/>
                <w:w w:val="108"/>
                <w:sz w:val="20"/>
                <w:szCs w:val="20"/>
              </w:rPr>
              <w:t>r</w:t>
            </w:r>
            <w:r>
              <w:rPr>
                <w:rFonts w:ascii="Arial" w:eastAsia="Arial" w:hAnsi="Arial" w:cs="Arial"/>
                <w:spacing w:val="-1"/>
                <w:w w:val="101"/>
                <w:sz w:val="20"/>
                <w:szCs w:val="20"/>
              </w:rPr>
              <w:t>o</w:t>
            </w:r>
            <w:r>
              <w:rPr>
                <w:rFonts w:ascii="Arial" w:eastAsia="Arial" w:hAnsi="Arial" w:cs="Arial"/>
                <w:w w:val="99"/>
                <w:sz w:val="20"/>
                <w:szCs w:val="20"/>
              </w:rPr>
              <w:t>h</w:t>
            </w:r>
            <w:r>
              <w:rPr>
                <w:rFonts w:ascii="Arial" w:eastAsia="Arial" w:hAnsi="Arial" w:cs="Arial"/>
                <w:spacing w:val="-1"/>
                <w:w w:val="99"/>
                <w:sz w:val="20"/>
                <w:szCs w:val="20"/>
              </w:rPr>
              <w:t>a</w:t>
            </w:r>
            <w:r>
              <w:rPr>
                <w:rFonts w:ascii="Arial" w:eastAsia="Arial" w:hAnsi="Arial" w:cs="Arial"/>
                <w:w w:val="105"/>
                <w:sz w:val="20"/>
                <w:szCs w:val="20"/>
              </w:rPr>
              <w:t>lo</w:t>
            </w:r>
            <w:r>
              <w:rPr>
                <w:rFonts w:ascii="Arial" w:eastAsia="Arial" w:hAnsi="Arial" w:cs="Arial"/>
                <w:w w:val="99"/>
                <w:sz w:val="20"/>
                <w:szCs w:val="20"/>
              </w:rPr>
              <w:t>g</w:t>
            </w:r>
            <w:r>
              <w:rPr>
                <w:rFonts w:ascii="Arial" w:eastAsia="Arial" w:hAnsi="Arial" w:cs="Arial"/>
                <w:spacing w:val="-1"/>
                <w:w w:val="99"/>
                <w:sz w:val="20"/>
                <w:szCs w:val="20"/>
              </w:rPr>
              <w:t>e</w:t>
            </w:r>
            <w:r>
              <w:rPr>
                <w:rFonts w:ascii="Arial" w:eastAsia="Arial" w:hAnsi="Arial" w:cs="Arial"/>
                <w:w w:val="107"/>
                <w:sz w:val="20"/>
                <w:szCs w:val="20"/>
              </w:rPr>
              <w:t>nat</w:t>
            </w:r>
            <w:r>
              <w:rPr>
                <w:rFonts w:ascii="Arial" w:eastAsia="Arial" w:hAnsi="Arial" w:cs="Arial"/>
                <w:spacing w:val="-1"/>
                <w:w w:val="107"/>
                <w:sz w:val="20"/>
                <w:szCs w:val="20"/>
              </w:rPr>
              <w:t>i</w:t>
            </w:r>
            <w:r>
              <w:rPr>
                <w:rFonts w:ascii="Arial" w:eastAsia="Arial" w:hAnsi="Arial" w:cs="Arial"/>
                <w:w w:val="104"/>
                <w:sz w:val="20"/>
                <w:szCs w:val="20"/>
              </w:rPr>
              <w:t xml:space="preserve">on, </w:t>
            </w:r>
            <w:r>
              <w:rPr>
                <w:rFonts w:ascii="Arial" w:eastAsia="Arial" w:hAnsi="Arial" w:cs="Arial"/>
                <w:sz w:val="20"/>
                <w:szCs w:val="20"/>
              </w:rPr>
              <w:t>h</w:t>
            </w:r>
            <w:r>
              <w:rPr>
                <w:rFonts w:ascii="Arial" w:eastAsia="Arial" w:hAnsi="Arial" w:cs="Arial"/>
                <w:spacing w:val="1"/>
                <w:sz w:val="20"/>
                <w:szCs w:val="20"/>
              </w:rPr>
              <w:t>y</w:t>
            </w:r>
            <w:r>
              <w:rPr>
                <w:rFonts w:ascii="Arial" w:eastAsia="Arial" w:hAnsi="Arial" w:cs="Arial"/>
                <w:sz w:val="20"/>
                <w:szCs w:val="20"/>
              </w:rPr>
              <w:t>drat</w:t>
            </w:r>
            <w:r>
              <w:rPr>
                <w:rFonts w:ascii="Arial" w:eastAsia="Arial" w:hAnsi="Arial" w:cs="Arial"/>
                <w:spacing w:val="-2"/>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w:t>
            </w:r>
            <w:r>
              <w:rPr>
                <w:rFonts w:ascii="Arial" w:eastAsia="Arial" w:hAnsi="Arial" w:cs="Arial"/>
                <w:spacing w:val="45"/>
                <w:sz w:val="20"/>
                <w:szCs w:val="20"/>
              </w:rPr>
              <w:t xml:space="preserve"> </w:t>
            </w:r>
            <w:r>
              <w:rPr>
                <w:rFonts w:ascii="Arial" w:eastAsia="Arial" w:hAnsi="Arial" w:cs="Arial"/>
                <w:w w:val="104"/>
                <w:sz w:val="20"/>
                <w:szCs w:val="20"/>
              </w:rPr>
              <w:t>o</w:t>
            </w:r>
            <w:r>
              <w:rPr>
                <w:rFonts w:ascii="Arial" w:eastAsia="Arial" w:hAnsi="Arial" w:cs="Arial"/>
                <w:spacing w:val="-1"/>
                <w:w w:val="104"/>
                <w:sz w:val="20"/>
                <w:szCs w:val="20"/>
              </w:rPr>
              <w:t>x</w:t>
            </w:r>
            <w:r>
              <w:rPr>
                <w:rFonts w:ascii="Arial" w:eastAsia="Arial" w:hAnsi="Arial" w:cs="Arial"/>
                <w:w w:val="104"/>
                <w:sz w:val="20"/>
                <w:szCs w:val="20"/>
              </w:rPr>
              <w:t>y</w:t>
            </w:r>
            <w:r>
              <w:rPr>
                <w:rFonts w:ascii="Arial" w:eastAsia="Arial" w:hAnsi="Arial" w:cs="Arial"/>
                <w:spacing w:val="1"/>
                <w:w w:val="104"/>
                <w:sz w:val="20"/>
                <w:szCs w:val="20"/>
              </w:rPr>
              <w:t>m</w:t>
            </w:r>
            <w:r>
              <w:rPr>
                <w:rFonts w:ascii="Arial" w:eastAsia="Arial" w:hAnsi="Arial" w:cs="Arial"/>
                <w:w w:val="104"/>
                <w:sz w:val="20"/>
                <w:szCs w:val="20"/>
              </w:rPr>
              <w:t>e</w:t>
            </w:r>
            <w:r>
              <w:rPr>
                <w:rFonts w:ascii="Arial" w:eastAsia="Arial" w:hAnsi="Arial" w:cs="Arial"/>
                <w:spacing w:val="-1"/>
                <w:w w:val="104"/>
                <w:sz w:val="20"/>
                <w:szCs w:val="20"/>
              </w:rPr>
              <w:t>r</w:t>
            </w:r>
            <w:r>
              <w:rPr>
                <w:rFonts w:ascii="Arial" w:eastAsia="Arial" w:hAnsi="Arial" w:cs="Arial"/>
                <w:w w:val="104"/>
                <w:sz w:val="20"/>
                <w:szCs w:val="20"/>
              </w:rPr>
              <w:t>c</w:t>
            </w:r>
            <w:r>
              <w:rPr>
                <w:rFonts w:ascii="Arial" w:eastAsia="Arial" w:hAnsi="Arial" w:cs="Arial"/>
                <w:spacing w:val="1"/>
                <w:w w:val="104"/>
                <w:sz w:val="20"/>
                <w:szCs w:val="20"/>
              </w:rPr>
              <w:t>u</w:t>
            </w:r>
            <w:r>
              <w:rPr>
                <w:rFonts w:ascii="Arial" w:eastAsia="Arial" w:hAnsi="Arial" w:cs="Arial"/>
                <w:spacing w:val="-1"/>
                <w:w w:val="104"/>
                <w:sz w:val="20"/>
                <w:szCs w:val="20"/>
              </w:rPr>
              <w:t>r</w:t>
            </w:r>
            <w:r>
              <w:rPr>
                <w:rFonts w:ascii="Arial" w:eastAsia="Arial" w:hAnsi="Arial" w:cs="Arial"/>
                <w:w w:val="104"/>
                <w:sz w:val="20"/>
                <w:szCs w:val="20"/>
              </w:rPr>
              <w:t>ati</w:t>
            </w:r>
            <w:r>
              <w:rPr>
                <w:rFonts w:ascii="Arial" w:eastAsia="Arial" w:hAnsi="Arial" w:cs="Arial"/>
                <w:spacing w:val="-1"/>
                <w:w w:val="104"/>
                <w:sz w:val="20"/>
                <w:szCs w:val="20"/>
              </w:rPr>
              <w:t>on</w:t>
            </w:r>
            <w:r>
              <w:rPr>
                <w:rFonts w:ascii="Arial" w:eastAsia="Arial" w:hAnsi="Arial" w:cs="Arial"/>
                <w:w w:val="104"/>
                <w:sz w:val="20"/>
                <w:szCs w:val="20"/>
              </w:rPr>
              <w:t>-d</w:t>
            </w:r>
            <w:r>
              <w:rPr>
                <w:rFonts w:ascii="Arial" w:eastAsia="Arial" w:hAnsi="Arial" w:cs="Arial"/>
                <w:spacing w:val="-1"/>
                <w:w w:val="104"/>
                <w:sz w:val="20"/>
                <w:szCs w:val="20"/>
              </w:rPr>
              <w:t>e</w:t>
            </w:r>
            <w:r>
              <w:rPr>
                <w:rFonts w:ascii="Arial" w:eastAsia="Arial" w:hAnsi="Arial" w:cs="Arial"/>
                <w:w w:val="104"/>
                <w:sz w:val="20"/>
                <w:szCs w:val="20"/>
              </w:rPr>
              <w:t>mercurat</w:t>
            </w:r>
            <w:r>
              <w:rPr>
                <w:rFonts w:ascii="Arial" w:eastAsia="Arial" w:hAnsi="Arial" w:cs="Arial"/>
                <w:spacing w:val="-2"/>
                <w:w w:val="104"/>
                <w:sz w:val="20"/>
                <w:szCs w:val="20"/>
              </w:rPr>
              <w:t>i</w:t>
            </w:r>
            <w:r>
              <w:rPr>
                <w:rFonts w:ascii="Arial" w:eastAsia="Arial" w:hAnsi="Arial" w:cs="Arial"/>
                <w:w w:val="104"/>
                <w:sz w:val="20"/>
                <w:szCs w:val="20"/>
              </w:rPr>
              <w:t>on,</w:t>
            </w:r>
            <w:r>
              <w:rPr>
                <w:rFonts w:ascii="Arial" w:eastAsia="Arial" w:hAnsi="Arial" w:cs="Arial"/>
                <w:spacing w:val="-4"/>
                <w:w w:val="104"/>
                <w:sz w:val="20"/>
                <w:szCs w:val="20"/>
              </w:rPr>
              <w:t xml:space="preserve"> </w:t>
            </w:r>
            <w:r>
              <w:rPr>
                <w:rFonts w:ascii="Arial" w:eastAsia="Arial" w:hAnsi="Arial" w:cs="Arial"/>
                <w:spacing w:val="-1"/>
                <w:w w:val="104"/>
                <w:sz w:val="20"/>
                <w:szCs w:val="20"/>
              </w:rPr>
              <w:t>h</w:t>
            </w:r>
            <w:r>
              <w:rPr>
                <w:rFonts w:ascii="Arial" w:eastAsia="Arial" w:hAnsi="Arial" w:cs="Arial"/>
                <w:w w:val="104"/>
                <w:sz w:val="20"/>
                <w:szCs w:val="20"/>
              </w:rPr>
              <w:t>ydro</w:t>
            </w:r>
            <w:r>
              <w:rPr>
                <w:rFonts w:ascii="Arial" w:eastAsia="Arial" w:hAnsi="Arial" w:cs="Arial"/>
                <w:spacing w:val="-1"/>
                <w:w w:val="104"/>
                <w:sz w:val="20"/>
                <w:szCs w:val="20"/>
              </w:rPr>
              <w:t>b</w:t>
            </w:r>
            <w:r>
              <w:rPr>
                <w:rFonts w:ascii="Arial" w:eastAsia="Arial" w:hAnsi="Arial" w:cs="Arial"/>
                <w:w w:val="104"/>
                <w:sz w:val="20"/>
                <w:szCs w:val="20"/>
              </w:rPr>
              <w:t>or</w:t>
            </w:r>
            <w:r>
              <w:rPr>
                <w:rFonts w:ascii="Arial" w:eastAsia="Arial" w:hAnsi="Arial" w:cs="Arial"/>
                <w:spacing w:val="-1"/>
                <w:w w:val="104"/>
                <w:sz w:val="20"/>
                <w:szCs w:val="20"/>
              </w:rPr>
              <w:t>a</w:t>
            </w:r>
            <w:r>
              <w:rPr>
                <w:rFonts w:ascii="Arial" w:eastAsia="Arial" w:hAnsi="Arial" w:cs="Arial"/>
                <w:w w:val="104"/>
                <w:sz w:val="20"/>
                <w:szCs w:val="20"/>
              </w:rPr>
              <w:t>tion-oxida</w:t>
            </w:r>
            <w:r>
              <w:rPr>
                <w:rFonts w:ascii="Arial" w:eastAsia="Arial" w:hAnsi="Arial" w:cs="Arial"/>
                <w:spacing w:val="-1"/>
                <w:w w:val="104"/>
                <w:sz w:val="20"/>
                <w:szCs w:val="20"/>
              </w:rPr>
              <w:t>ti</w:t>
            </w:r>
            <w:r>
              <w:rPr>
                <w:rFonts w:ascii="Arial" w:eastAsia="Arial" w:hAnsi="Arial" w:cs="Arial"/>
                <w:w w:val="104"/>
                <w:sz w:val="20"/>
                <w:szCs w:val="20"/>
              </w:rPr>
              <w:t>on,</w:t>
            </w:r>
            <w:r>
              <w:rPr>
                <w:rFonts w:ascii="Arial" w:eastAsia="Arial" w:hAnsi="Arial" w:cs="Arial"/>
                <w:spacing w:val="8"/>
                <w:w w:val="104"/>
                <w:sz w:val="20"/>
                <w:szCs w:val="20"/>
              </w:rPr>
              <w:t xml:space="preserve"> </w:t>
            </w:r>
            <w:r>
              <w:rPr>
                <w:rFonts w:ascii="Arial" w:eastAsia="Arial" w:hAnsi="Arial" w:cs="Arial"/>
                <w:sz w:val="20"/>
                <w:szCs w:val="20"/>
              </w:rPr>
              <w:t>e</w:t>
            </w:r>
            <w:r>
              <w:rPr>
                <w:rFonts w:ascii="Arial" w:eastAsia="Arial" w:hAnsi="Arial" w:cs="Arial"/>
                <w:spacing w:val="-1"/>
                <w:sz w:val="20"/>
                <w:szCs w:val="20"/>
              </w:rPr>
              <w:t>p</w:t>
            </w:r>
            <w:r>
              <w:rPr>
                <w:rFonts w:ascii="Arial" w:eastAsia="Arial" w:hAnsi="Arial" w:cs="Arial"/>
                <w:sz w:val="20"/>
                <w:szCs w:val="20"/>
              </w:rPr>
              <w:t>oxidat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30"/>
                <w:sz w:val="20"/>
                <w:szCs w:val="20"/>
              </w:rPr>
              <w:t xml:space="preserve"> </w:t>
            </w:r>
            <w:r>
              <w:rPr>
                <w:rFonts w:ascii="Arial" w:eastAsia="Arial" w:hAnsi="Arial" w:cs="Arial"/>
                <w:sz w:val="20"/>
                <w:szCs w:val="20"/>
              </w:rPr>
              <w:t>s</w:t>
            </w:r>
            <w:r>
              <w:rPr>
                <w:rFonts w:ascii="Arial" w:eastAsia="Arial" w:hAnsi="Arial" w:cs="Arial"/>
                <w:spacing w:val="-1"/>
                <w:sz w:val="20"/>
                <w:szCs w:val="20"/>
              </w:rPr>
              <w:t>y</w:t>
            </w:r>
            <w:r>
              <w:rPr>
                <w:rFonts w:ascii="Arial" w:eastAsia="Arial" w:hAnsi="Arial" w:cs="Arial"/>
                <w:sz w:val="20"/>
                <w:szCs w:val="20"/>
              </w:rPr>
              <w:t>n</w:t>
            </w:r>
            <w:r>
              <w:rPr>
                <w:rFonts w:ascii="Arial" w:eastAsia="Arial" w:hAnsi="Arial" w:cs="Arial"/>
                <w:spacing w:val="-9"/>
                <w:sz w:val="20"/>
                <w:szCs w:val="20"/>
              </w:rPr>
              <w:t xml:space="preserve"> </w:t>
            </w:r>
            <w:r>
              <w:rPr>
                <w:rFonts w:ascii="Arial" w:eastAsia="Arial" w:hAnsi="Arial" w:cs="Arial"/>
                <w:sz w:val="20"/>
                <w:szCs w:val="20"/>
              </w:rPr>
              <w:t xml:space="preserve">and </w:t>
            </w:r>
            <w:r>
              <w:rPr>
                <w:rFonts w:ascii="Arial" w:eastAsia="Arial" w:hAnsi="Arial" w:cs="Arial"/>
                <w:w w:val="105"/>
                <w:sz w:val="20"/>
                <w:szCs w:val="20"/>
              </w:rPr>
              <w:t>anti-</w:t>
            </w:r>
            <w:r>
              <w:rPr>
                <w:rFonts w:ascii="Arial" w:eastAsia="Arial" w:hAnsi="Arial" w:cs="Arial"/>
                <w:spacing w:val="-1"/>
                <w:w w:val="105"/>
                <w:sz w:val="20"/>
                <w:szCs w:val="20"/>
              </w:rPr>
              <w:t>h</w:t>
            </w:r>
            <w:r>
              <w:rPr>
                <w:rFonts w:ascii="Arial" w:eastAsia="Arial" w:hAnsi="Arial" w:cs="Arial"/>
                <w:w w:val="105"/>
                <w:sz w:val="20"/>
                <w:szCs w:val="20"/>
              </w:rPr>
              <w:t>yd</w:t>
            </w:r>
            <w:r>
              <w:rPr>
                <w:rFonts w:ascii="Arial" w:eastAsia="Arial" w:hAnsi="Arial" w:cs="Arial"/>
                <w:spacing w:val="-1"/>
                <w:w w:val="105"/>
                <w:sz w:val="20"/>
                <w:szCs w:val="20"/>
              </w:rPr>
              <w:t>r</w:t>
            </w:r>
            <w:r>
              <w:rPr>
                <w:rFonts w:ascii="Arial" w:eastAsia="Arial" w:hAnsi="Arial" w:cs="Arial"/>
                <w:w w:val="105"/>
                <w:sz w:val="20"/>
                <w:szCs w:val="20"/>
              </w:rPr>
              <w:t>ox</w:t>
            </w:r>
            <w:r>
              <w:rPr>
                <w:rFonts w:ascii="Arial" w:eastAsia="Arial" w:hAnsi="Arial" w:cs="Arial"/>
                <w:spacing w:val="1"/>
                <w:w w:val="105"/>
                <w:sz w:val="20"/>
                <w:szCs w:val="20"/>
              </w:rPr>
              <w:t>y</w:t>
            </w:r>
            <w:r>
              <w:rPr>
                <w:rFonts w:ascii="Arial" w:eastAsia="Arial" w:hAnsi="Arial" w:cs="Arial"/>
                <w:spacing w:val="-1"/>
                <w:w w:val="105"/>
                <w:sz w:val="20"/>
                <w:szCs w:val="20"/>
              </w:rPr>
              <w:t>l</w:t>
            </w:r>
            <w:r>
              <w:rPr>
                <w:rFonts w:ascii="Arial" w:eastAsia="Arial" w:hAnsi="Arial" w:cs="Arial"/>
                <w:w w:val="105"/>
                <w:sz w:val="20"/>
                <w:szCs w:val="20"/>
              </w:rPr>
              <w:t>atio</w:t>
            </w:r>
            <w:r>
              <w:rPr>
                <w:rFonts w:ascii="Arial" w:eastAsia="Arial" w:hAnsi="Arial" w:cs="Arial"/>
                <w:spacing w:val="-1"/>
                <w:w w:val="105"/>
                <w:sz w:val="20"/>
                <w:szCs w:val="20"/>
              </w:rPr>
              <w:t>n</w:t>
            </w:r>
            <w:r>
              <w:rPr>
                <w:rFonts w:ascii="Arial" w:eastAsia="Arial" w:hAnsi="Arial" w:cs="Arial"/>
                <w:w w:val="105"/>
                <w:sz w:val="20"/>
                <w:szCs w:val="20"/>
              </w:rPr>
              <w:t xml:space="preserve">, </w:t>
            </w:r>
            <w:r>
              <w:rPr>
                <w:rFonts w:ascii="Arial" w:eastAsia="Arial" w:hAnsi="Arial" w:cs="Arial"/>
                <w:spacing w:val="11"/>
                <w:w w:val="105"/>
                <w:sz w:val="20"/>
                <w:szCs w:val="20"/>
              </w:rPr>
              <w:t xml:space="preserve"> </w:t>
            </w:r>
            <w:r>
              <w:rPr>
                <w:rFonts w:ascii="Arial" w:eastAsia="Arial" w:hAnsi="Arial" w:cs="Arial"/>
                <w:sz w:val="20"/>
                <w:szCs w:val="20"/>
              </w:rPr>
              <w:t>o</w:t>
            </w:r>
            <w:r>
              <w:rPr>
                <w:rFonts w:ascii="Arial" w:eastAsia="Arial" w:hAnsi="Arial" w:cs="Arial"/>
                <w:spacing w:val="-1"/>
                <w:sz w:val="20"/>
                <w:szCs w:val="20"/>
              </w:rPr>
              <w:t>z</w:t>
            </w:r>
            <w:r>
              <w:rPr>
                <w:rFonts w:ascii="Arial" w:eastAsia="Arial" w:hAnsi="Arial" w:cs="Arial"/>
                <w:sz w:val="20"/>
                <w:szCs w:val="20"/>
              </w:rPr>
              <w:t>o</w:t>
            </w:r>
            <w:r>
              <w:rPr>
                <w:rFonts w:ascii="Arial" w:eastAsia="Arial" w:hAnsi="Arial" w:cs="Arial"/>
                <w:spacing w:val="-1"/>
                <w:sz w:val="20"/>
                <w:szCs w:val="20"/>
              </w:rPr>
              <w:t>no</w:t>
            </w:r>
            <w:r>
              <w:rPr>
                <w:rFonts w:ascii="Arial" w:eastAsia="Arial" w:hAnsi="Arial" w:cs="Arial"/>
                <w:sz w:val="20"/>
                <w:szCs w:val="20"/>
              </w:rPr>
              <w:t xml:space="preserve">lysis, </w:t>
            </w:r>
            <w:r>
              <w:rPr>
                <w:rFonts w:ascii="Arial" w:eastAsia="Arial" w:hAnsi="Arial" w:cs="Arial"/>
                <w:spacing w:val="22"/>
                <w:sz w:val="20"/>
                <w:szCs w:val="20"/>
              </w:rPr>
              <w:t xml:space="preserve"> </w:t>
            </w:r>
            <w:r>
              <w:rPr>
                <w:rFonts w:ascii="Arial" w:eastAsia="Arial" w:hAnsi="Arial" w:cs="Arial"/>
                <w:sz w:val="20"/>
                <w:szCs w:val="20"/>
              </w:rPr>
              <w:t>ad</w:t>
            </w:r>
            <w:r>
              <w:rPr>
                <w:rFonts w:ascii="Arial" w:eastAsia="Arial" w:hAnsi="Arial" w:cs="Arial"/>
                <w:spacing w:val="-1"/>
                <w:sz w:val="20"/>
                <w:szCs w:val="20"/>
              </w:rPr>
              <w:t>d</w:t>
            </w:r>
            <w:r>
              <w:rPr>
                <w:rFonts w:ascii="Arial" w:eastAsia="Arial" w:hAnsi="Arial" w:cs="Arial"/>
                <w:sz w:val="20"/>
                <w:szCs w:val="20"/>
              </w:rPr>
              <w:t xml:space="preserve">ition </w:t>
            </w:r>
            <w:r>
              <w:rPr>
                <w:rFonts w:ascii="Arial" w:eastAsia="Arial" w:hAnsi="Arial" w:cs="Arial"/>
                <w:spacing w:val="38"/>
                <w:sz w:val="20"/>
                <w:szCs w:val="20"/>
              </w:rPr>
              <w:t xml:space="preserve"> </w:t>
            </w:r>
            <w:r>
              <w:rPr>
                <w:rFonts w:ascii="Arial" w:eastAsia="Arial" w:hAnsi="Arial" w:cs="Arial"/>
                <w:sz w:val="20"/>
                <w:szCs w:val="20"/>
              </w:rPr>
              <w:t xml:space="preserve">of </w:t>
            </w:r>
            <w:r>
              <w:rPr>
                <w:rFonts w:ascii="Arial" w:eastAsia="Arial" w:hAnsi="Arial" w:cs="Arial"/>
                <w:spacing w:val="26"/>
                <w:sz w:val="20"/>
                <w:szCs w:val="20"/>
              </w:rPr>
              <w:t xml:space="preserve"> </w:t>
            </w:r>
            <w:r>
              <w:rPr>
                <w:rFonts w:ascii="Arial" w:eastAsia="Arial" w:hAnsi="Arial" w:cs="Arial"/>
                <w:sz w:val="20"/>
                <w:szCs w:val="20"/>
              </w:rPr>
              <w:t xml:space="preserve">singlet </w:t>
            </w:r>
            <w:r>
              <w:rPr>
                <w:rFonts w:ascii="Arial" w:eastAsia="Arial" w:hAnsi="Arial" w:cs="Arial"/>
                <w:spacing w:val="30"/>
                <w:sz w:val="20"/>
                <w:szCs w:val="20"/>
              </w:rPr>
              <w:t xml:space="preserve"> </w:t>
            </w:r>
            <w:r>
              <w:rPr>
                <w:rFonts w:ascii="Arial" w:eastAsia="Arial" w:hAnsi="Arial" w:cs="Arial"/>
                <w:sz w:val="20"/>
                <w:szCs w:val="20"/>
              </w:rPr>
              <w:t xml:space="preserve">and </w:t>
            </w:r>
            <w:r>
              <w:rPr>
                <w:rFonts w:ascii="Arial" w:eastAsia="Arial" w:hAnsi="Arial" w:cs="Arial"/>
                <w:spacing w:val="8"/>
                <w:sz w:val="20"/>
                <w:szCs w:val="20"/>
              </w:rPr>
              <w:t xml:space="preserve"> </w:t>
            </w:r>
            <w:r>
              <w:rPr>
                <w:rFonts w:ascii="Arial" w:eastAsia="Arial" w:hAnsi="Arial" w:cs="Arial"/>
                <w:sz w:val="20"/>
                <w:szCs w:val="20"/>
              </w:rPr>
              <w:t xml:space="preserve">triplet  </w:t>
            </w:r>
            <w:r>
              <w:rPr>
                <w:rFonts w:ascii="Arial" w:eastAsia="Arial" w:hAnsi="Arial" w:cs="Arial"/>
                <w:spacing w:val="11"/>
                <w:sz w:val="20"/>
                <w:szCs w:val="20"/>
              </w:rPr>
              <w:t xml:space="preserve"> </w:t>
            </w:r>
            <w:r>
              <w:rPr>
                <w:rFonts w:ascii="Arial" w:eastAsia="Arial" w:hAnsi="Arial" w:cs="Arial"/>
                <w:sz w:val="20"/>
                <w:szCs w:val="20"/>
              </w:rPr>
              <w:t xml:space="preserve">carbenes; </w:t>
            </w:r>
            <w:r>
              <w:rPr>
                <w:rFonts w:ascii="Arial" w:eastAsia="Arial" w:hAnsi="Arial" w:cs="Arial"/>
                <w:spacing w:val="16"/>
                <w:sz w:val="20"/>
                <w:szCs w:val="20"/>
              </w:rPr>
              <w:t xml:space="preserve"> </w:t>
            </w:r>
            <w:r>
              <w:rPr>
                <w:rFonts w:ascii="Arial" w:eastAsia="Arial" w:hAnsi="Arial" w:cs="Arial"/>
                <w:w w:val="105"/>
                <w:sz w:val="20"/>
                <w:szCs w:val="20"/>
              </w:rPr>
              <w:t>electro</w:t>
            </w:r>
            <w:r>
              <w:rPr>
                <w:rFonts w:ascii="Arial" w:eastAsia="Arial" w:hAnsi="Arial" w:cs="Arial"/>
                <w:spacing w:val="-1"/>
                <w:w w:val="105"/>
                <w:sz w:val="20"/>
                <w:szCs w:val="20"/>
              </w:rPr>
              <w:t>p</w:t>
            </w:r>
            <w:r>
              <w:rPr>
                <w:rFonts w:ascii="Arial" w:eastAsia="Arial" w:hAnsi="Arial" w:cs="Arial"/>
                <w:w w:val="107"/>
                <w:sz w:val="20"/>
                <w:szCs w:val="20"/>
              </w:rPr>
              <w:t>hi</w:t>
            </w:r>
            <w:r>
              <w:rPr>
                <w:rFonts w:ascii="Arial" w:eastAsia="Arial" w:hAnsi="Arial" w:cs="Arial"/>
                <w:spacing w:val="-1"/>
                <w:w w:val="107"/>
                <w:sz w:val="20"/>
                <w:szCs w:val="20"/>
              </w:rPr>
              <w:t>l</w:t>
            </w:r>
            <w:r>
              <w:rPr>
                <w:rFonts w:ascii="Arial" w:eastAsia="Arial" w:hAnsi="Arial" w:cs="Arial"/>
                <w:spacing w:val="-1"/>
                <w:w w:val="113"/>
                <w:sz w:val="20"/>
                <w:szCs w:val="20"/>
              </w:rPr>
              <w:t>i</w:t>
            </w:r>
            <w:r>
              <w:rPr>
                <w:rFonts w:ascii="Arial" w:eastAsia="Arial" w:hAnsi="Arial" w:cs="Arial"/>
                <w:w w:val="99"/>
                <w:sz w:val="20"/>
                <w:szCs w:val="20"/>
              </w:rPr>
              <w:t xml:space="preserve">c </w:t>
            </w:r>
            <w:r>
              <w:rPr>
                <w:rFonts w:ascii="Arial" w:eastAsia="Arial" w:hAnsi="Arial" w:cs="Arial"/>
                <w:sz w:val="20"/>
                <w:szCs w:val="20"/>
              </w:rPr>
              <w:t>ad</w:t>
            </w:r>
            <w:r>
              <w:rPr>
                <w:rFonts w:ascii="Arial" w:eastAsia="Arial" w:hAnsi="Arial" w:cs="Arial"/>
                <w:spacing w:val="-1"/>
                <w:sz w:val="20"/>
                <w:szCs w:val="20"/>
              </w:rPr>
              <w:t>d</w:t>
            </w:r>
            <w:r>
              <w:rPr>
                <w:rFonts w:ascii="Arial" w:eastAsia="Arial" w:hAnsi="Arial" w:cs="Arial"/>
                <w:sz w:val="20"/>
                <w:szCs w:val="20"/>
              </w:rPr>
              <w:t>ition</w:t>
            </w:r>
            <w:r>
              <w:rPr>
                <w:rFonts w:ascii="Arial" w:eastAsia="Arial" w:hAnsi="Arial" w:cs="Arial"/>
                <w:spacing w:val="14"/>
                <w:sz w:val="20"/>
                <w:szCs w:val="20"/>
              </w:rPr>
              <w:t xml:space="preserve"> </w:t>
            </w:r>
            <w:r>
              <w:rPr>
                <w:rFonts w:ascii="Arial" w:eastAsia="Arial" w:hAnsi="Arial" w:cs="Arial"/>
                <w:sz w:val="20"/>
                <w:szCs w:val="20"/>
              </w:rPr>
              <w:t>to</w:t>
            </w:r>
            <w:r>
              <w:rPr>
                <w:rFonts w:ascii="Arial" w:eastAsia="Arial" w:hAnsi="Arial" w:cs="Arial"/>
                <w:spacing w:val="4"/>
                <w:sz w:val="20"/>
                <w:szCs w:val="20"/>
              </w:rPr>
              <w:t xml:space="preserve"> </w:t>
            </w:r>
            <w:r>
              <w:rPr>
                <w:rFonts w:ascii="Arial" w:eastAsia="Arial" w:hAnsi="Arial" w:cs="Arial"/>
                <w:sz w:val="20"/>
                <w:szCs w:val="20"/>
              </w:rPr>
              <w:t>d</w:t>
            </w:r>
            <w:r>
              <w:rPr>
                <w:rFonts w:ascii="Arial" w:eastAsia="Arial" w:hAnsi="Arial" w:cs="Arial"/>
                <w:spacing w:val="-2"/>
                <w:sz w:val="20"/>
                <w:szCs w:val="20"/>
              </w:rPr>
              <w:t>i</w:t>
            </w:r>
            <w:r>
              <w:rPr>
                <w:rFonts w:ascii="Arial" w:eastAsia="Arial" w:hAnsi="Arial" w:cs="Arial"/>
                <w:sz w:val="20"/>
                <w:szCs w:val="20"/>
              </w:rPr>
              <w:t>ene</w:t>
            </w:r>
            <w:r>
              <w:rPr>
                <w:rFonts w:ascii="Arial" w:eastAsia="Arial" w:hAnsi="Arial" w:cs="Arial"/>
                <w:spacing w:val="-14"/>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1"/>
                <w:sz w:val="20"/>
                <w:szCs w:val="20"/>
              </w:rPr>
              <w:t>j</w:t>
            </w:r>
            <w:r>
              <w:rPr>
                <w:rFonts w:ascii="Arial" w:eastAsia="Arial" w:hAnsi="Arial" w:cs="Arial"/>
                <w:sz w:val="20"/>
                <w:szCs w:val="20"/>
              </w:rPr>
              <w:t>uga</w:t>
            </w:r>
            <w:r>
              <w:rPr>
                <w:rFonts w:ascii="Arial" w:eastAsia="Arial" w:hAnsi="Arial" w:cs="Arial"/>
                <w:spacing w:val="-1"/>
                <w:sz w:val="20"/>
                <w:szCs w:val="20"/>
              </w:rPr>
              <w:t>t</w:t>
            </w:r>
            <w:r>
              <w:rPr>
                <w:rFonts w:ascii="Arial" w:eastAsia="Arial" w:hAnsi="Arial" w:cs="Arial"/>
                <w:sz w:val="20"/>
                <w:szCs w:val="20"/>
              </w:rPr>
              <w:t>ed</w:t>
            </w:r>
            <w:r>
              <w:rPr>
                <w:rFonts w:ascii="Arial" w:eastAsia="Arial" w:hAnsi="Arial" w:cs="Arial"/>
                <w:spacing w:val="7"/>
                <w:sz w:val="20"/>
                <w:szCs w:val="20"/>
              </w:rPr>
              <w:t xml:space="preserve"> </w:t>
            </w:r>
            <w:r>
              <w:rPr>
                <w:rFonts w:ascii="Arial" w:eastAsia="Arial" w:hAnsi="Arial" w:cs="Arial"/>
                <w:w w:val="98"/>
                <w:sz w:val="20"/>
                <w:szCs w:val="20"/>
              </w:rPr>
              <w:t>dien</w:t>
            </w:r>
            <w:r>
              <w:rPr>
                <w:rFonts w:ascii="Arial" w:eastAsia="Arial" w:hAnsi="Arial" w:cs="Arial"/>
                <w:spacing w:val="-1"/>
                <w:w w:val="98"/>
                <w:sz w:val="20"/>
                <w:szCs w:val="20"/>
              </w:rPr>
              <w:t>e</w:t>
            </w:r>
            <w:r>
              <w:rPr>
                <w:rFonts w:ascii="Arial" w:eastAsia="Arial" w:hAnsi="Arial" w:cs="Arial"/>
                <w:w w:val="98"/>
                <w:sz w:val="20"/>
                <w:szCs w:val="20"/>
              </w:rPr>
              <w:t>s</w:t>
            </w:r>
            <w:r>
              <w:rPr>
                <w:rFonts w:ascii="Arial" w:eastAsia="Arial" w:hAnsi="Arial" w:cs="Arial"/>
                <w:spacing w:val="-10"/>
                <w:w w:val="98"/>
                <w:sz w:val="20"/>
                <w:szCs w:val="20"/>
              </w:rPr>
              <w:t xml:space="preserve"> </w:t>
            </w:r>
            <w:r>
              <w:rPr>
                <w:rFonts w:ascii="Arial" w:eastAsia="Arial" w:hAnsi="Arial" w:cs="Arial"/>
                <w:sz w:val="20"/>
                <w:szCs w:val="20"/>
              </w:rPr>
              <w:t>and</w:t>
            </w:r>
            <w:r>
              <w:rPr>
                <w:rFonts w:ascii="Arial" w:eastAsia="Arial" w:hAnsi="Arial" w:cs="Arial"/>
                <w:spacing w:val="-17"/>
                <w:sz w:val="20"/>
                <w:szCs w:val="20"/>
              </w:rPr>
              <w:t xml:space="preserve"> </w:t>
            </w:r>
            <w:r>
              <w:rPr>
                <w:rFonts w:ascii="Arial" w:eastAsia="Arial" w:hAnsi="Arial" w:cs="Arial"/>
                <w:sz w:val="20"/>
                <w:szCs w:val="20"/>
              </w:rPr>
              <w:t>allene);</w:t>
            </w:r>
            <w:r>
              <w:rPr>
                <w:rFonts w:ascii="Arial" w:eastAsia="Arial" w:hAnsi="Arial" w:cs="Arial"/>
                <w:spacing w:val="-3"/>
                <w:sz w:val="20"/>
                <w:szCs w:val="20"/>
              </w:rPr>
              <w:t xml:space="preserve"> </w:t>
            </w:r>
            <w:r>
              <w:rPr>
                <w:rFonts w:ascii="Arial" w:eastAsia="Arial" w:hAnsi="Arial" w:cs="Arial"/>
                <w:sz w:val="20"/>
                <w:szCs w:val="20"/>
              </w:rPr>
              <w:t>radi</w:t>
            </w:r>
            <w:r>
              <w:rPr>
                <w:rFonts w:ascii="Arial" w:eastAsia="Arial" w:hAnsi="Arial" w:cs="Arial"/>
                <w:spacing w:val="-1"/>
                <w:sz w:val="20"/>
                <w:szCs w:val="20"/>
              </w:rPr>
              <w:t>c</w:t>
            </w:r>
            <w:r>
              <w:rPr>
                <w:rFonts w:ascii="Arial" w:eastAsia="Arial" w:hAnsi="Arial" w:cs="Arial"/>
                <w:sz w:val="20"/>
                <w:szCs w:val="20"/>
              </w:rPr>
              <w:t>al</w:t>
            </w:r>
            <w:r>
              <w:rPr>
                <w:rFonts w:ascii="Arial" w:eastAsia="Arial" w:hAnsi="Arial" w:cs="Arial"/>
                <w:spacing w:val="3"/>
                <w:sz w:val="20"/>
                <w:szCs w:val="20"/>
              </w:rPr>
              <w:t xml:space="preserve"> </w:t>
            </w:r>
            <w:r>
              <w:rPr>
                <w:rFonts w:ascii="Arial" w:eastAsia="Arial" w:hAnsi="Arial" w:cs="Arial"/>
                <w:sz w:val="20"/>
                <w:szCs w:val="20"/>
              </w:rPr>
              <w:t>ad</w:t>
            </w:r>
            <w:r>
              <w:rPr>
                <w:rFonts w:ascii="Arial" w:eastAsia="Arial" w:hAnsi="Arial" w:cs="Arial"/>
                <w:spacing w:val="-1"/>
                <w:sz w:val="20"/>
                <w:szCs w:val="20"/>
              </w:rPr>
              <w:t>d</w:t>
            </w:r>
            <w:r>
              <w:rPr>
                <w:rFonts w:ascii="Arial" w:eastAsia="Arial" w:hAnsi="Arial" w:cs="Arial"/>
                <w:sz w:val="20"/>
                <w:szCs w:val="20"/>
              </w:rPr>
              <w:t>ition:</w:t>
            </w:r>
            <w:r>
              <w:rPr>
                <w:rFonts w:ascii="Arial" w:eastAsia="Arial" w:hAnsi="Arial" w:cs="Arial"/>
                <w:spacing w:val="19"/>
                <w:sz w:val="20"/>
                <w:szCs w:val="20"/>
              </w:rPr>
              <w:t xml:space="preserve"> </w:t>
            </w:r>
            <w:r>
              <w:rPr>
                <w:rFonts w:ascii="Arial" w:eastAsia="Arial" w:hAnsi="Arial" w:cs="Arial"/>
                <w:spacing w:val="-1"/>
                <w:sz w:val="20"/>
                <w:szCs w:val="20"/>
              </w:rPr>
              <w:t>H</w:t>
            </w:r>
            <w:r>
              <w:rPr>
                <w:rFonts w:ascii="Arial" w:eastAsia="Arial" w:hAnsi="Arial" w:cs="Arial"/>
                <w:sz w:val="20"/>
                <w:szCs w:val="20"/>
              </w:rPr>
              <w:t>Br</w:t>
            </w:r>
            <w:r>
              <w:rPr>
                <w:rFonts w:ascii="Arial" w:eastAsia="Arial" w:hAnsi="Arial" w:cs="Arial"/>
                <w:spacing w:val="-16"/>
                <w:sz w:val="20"/>
                <w:szCs w:val="20"/>
              </w:rPr>
              <w:t xml:space="preserve"> </w:t>
            </w:r>
            <w:r>
              <w:rPr>
                <w:rFonts w:ascii="Arial" w:eastAsia="Arial" w:hAnsi="Arial" w:cs="Arial"/>
                <w:sz w:val="20"/>
                <w:szCs w:val="20"/>
              </w:rPr>
              <w:t>ad</w:t>
            </w:r>
            <w:r>
              <w:rPr>
                <w:rFonts w:ascii="Arial" w:eastAsia="Arial" w:hAnsi="Arial" w:cs="Arial"/>
                <w:spacing w:val="-1"/>
                <w:sz w:val="20"/>
                <w:szCs w:val="20"/>
              </w:rPr>
              <w:t>d</w:t>
            </w:r>
            <w:r>
              <w:rPr>
                <w:rFonts w:ascii="Arial" w:eastAsia="Arial" w:hAnsi="Arial" w:cs="Arial"/>
                <w:sz w:val="20"/>
                <w:szCs w:val="20"/>
              </w:rPr>
              <w:t>itio</w:t>
            </w:r>
            <w:r>
              <w:rPr>
                <w:rFonts w:ascii="Arial" w:eastAsia="Arial" w:hAnsi="Arial" w:cs="Arial"/>
                <w:spacing w:val="-1"/>
                <w:sz w:val="20"/>
                <w:szCs w:val="20"/>
              </w:rPr>
              <w:t>n</w:t>
            </w:r>
            <w:r>
              <w:rPr>
                <w:rFonts w:ascii="Arial" w:eastAsia="Arial" w:hAnsi="Arial" w:cs="Arial"/>
                <w:sz w:val="20"/>
                <w:szCs w:val="20"/>
              </w:rPr>
              <w:t>;</w:t>
            </w:r>
            <w:r>
              <w:rPr>
                <w:rFonts w:ascii="Arial" w:eastAsia="Arial" w:hAnsi="Arial" w:cs="Arial"/>
                <w:spacing w:val="19"/>
                <w:sz w:val="20"/>
                <w:szCs w:val="20"/>
              </w:rPr>
              <w:t xml:space="preserve"> </w:t>
            </w:r>
            <w:r>
              <w:rPr>
                <w:rFonts w:ascii="Arial" w:eastAsia="Arial" w:hAnsi="Arial" w:cs="Arial"/>
                <w:sz w:val="20"/>
                <w:szCs w:val="20"/>
              </w:rPr>
              <w:t>mecha</w:t>
            </w:r>
            <w:r>
              <w:rPr>
                <w:rFonts w:ascii="Arial" w:eastAsia="Arial" w:hAnsi="Arial" w:cs="Arial"/>
                <w:spacing w:val="1"/>
                <w:sz w:val="20"/>
                <w:szCs w:val="20"/>
              </w:rPr>
              <w:t>n</w:t>
            </w:r>
            <w:r>
              <w:rPr>
                <w:rFonts w:ascii="Arial" w:eastAsia="Arial" w:hAnsi="Arial" w:cs="Arial"/>
                <w:w w:val="99"/>
                <w:sz w:val="20"/>
                <w:szCs w:val="20"/>
              </w:rPr>
              <w:t>i</w:t>
            </w:r>
            <w:r>
              <w:rPr>
                <w:rFonts w:ascii="Arial" w:eastAsia="Arial" w:hAnsi="Arial" w:cs="Arial"/>
                <w:spacing w:val="-1"/>
                <w:w w:val="99"/>
                <w:sz w:val="20"/>
                <w:szCs w:val="20"/>
              </w:rPr>
              <w:t>s</w:t>
            </w:r>
            <w:r>
              <w:rPr>
                <w:rFonts w:ascii="Arial" w:eastAsia="Arial" w:hAnsi="Arial" w:cs="Arial"/>
                <w:w w:val="102"/>
                <w:sz w:val="20"/>
                <w:szCs w:val="20"/>
              </w:rPr>
              <w:t xml:space="preserve">m </w:t>
            </w:r>
            <w:r>
              <w:rPr>
                <w:rFonts w:ascii="Arial" w:eastAsia="Arial" w:hAnsi="Arial" w:cs="Arial"/>
                <w:sz w:val="20"/>
                <w:szCs w:val="20"/>
              </w:rPr>
              <w:t>of</w:t>
            </w:r>
            <w:r>
              <w:rPr>
                <w:rFonts w:ascii="Arial" w:eastAsia="Arial" w:hAnsi="Arial" w:cs="Arial"/>
                <w:spacing w:val="33"/>
                <w:sz w:val="20"/>
                <w:szCs w:val="20"/>
              </w:rPr>
              <w:t xml:space="preserve"> </w:t>
            </w:r>
            <w:r>
              <w:rPr>
                <w:rFonts w:ascii="Arial" w:eastAsia="Arial" w:hAnsi="Arial" w:cs="Arial"/>
                <w:sz w:val="20"/>
                <w:szCs w:val="20"/>
              </w:rPr>
              <w:t>allyl</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42"/>
                <w:sz w:val="20"/>
                <w:szCs w:val="20"/>
              </w:rPr>
              <w:t xml:space="preserve"> </w:t>
            </w:r>
            <w:r>
              <w:rPr>
                <w:rFonts w:ascii="Arial" w:eastAsia="Arial" w:hAnsi="Arial" w:cs="Arial"/>
                <w:sz w:val="20"/>
                <w:szCs w:val="20"/>
              </w:rPr>
              <w:t>and</w:t>
            </w:r>
            <w:r>
              <w:rPr>
                <w:rFonts w:ascii="Arial" w:eastAsia="Arial" w:hAnsi="Arial" w:cs="Arial"/>
                <w:spacing w:val="15"/>
                <w:sz w:val="20"/>
                <w:szCs w:val="20"/>
              </w:rPr>
              <w:t xml:space="preserve"> </w:t>
            </w:r>
            <w:r>
              <w:rPr>
                <w:rFonts w:ascii="Arial" w:eastAsia="Arial" w:hAnsi="Arial" w:cs="Arial"/>
                <w:sz w:val="20"/>
                <w:szCs w:val="20"/>
              </w:rPr>
              <w:t>b</w:t>
            </w:r>
            <w:r>
              <w:rPr>
                <w:rFonts w:ascii="Arial" w:eastAsia="Arial" w:hAnsi="Arial" w:cs="Arial"/>
                <w:spacing w:val="-1"/>
                <w:sz w:val="20"/>
                <w:szCs w:val="20"/>
              </w:rPr>
              <w:t>e</w:t>
            </w:r>
            <w:r>
              <w:rPr>
                <w:rFonts w:ascii="Arial" w:eastAsia="Arial" w:hAnsi="Arial" w:cs="Arial"/>
                <w:sz w:val="20"/>
                <w:szCs w:val="20"/>
              </w:rPr>
              <w:t>nzylic</w:t>
            </w:r>
            <w:r>
              <w:rPr>
                <w:rFonts w:ascii="Arial" w:eastAsia="Arial" w:hAnsi="Arial" w:cs="Arial"/>
                <w:spacing w:val="30"/>
                <w:sz w:val="20"/>
                <w:szCs w:val="20"/>
              </w:rPr>
              <w:t xml:space="preserve"> </w:t>
            </w:r>
            <w:r>
              <w:rPr>
                <w:rFonts w:ascii="Arial" w:eastAsia="Arial" w:hAnsi="Arial" w:cs="Arial"/>
                <w:sz w:val="20"/>
                <w:szCs w:val="20"/>
              </w:rPr>
              <w:t>br</w:t>
            </w:r>
            <w:r>
              <w:rPr>
                <w:rFonts w:ascii="Arial" w:eastAsia="Arial" w:hAnsi="Arial" w:cs="Arial"/>
                <w:spacing w:val="-1"/>
                <w:sz w:val="20"/>
                <w:szCs w:val="20"/>
              </w:rPr>
              <w:t>o</w:t>
            </w:r>
            <w:r>
              <w:rPr>
                <w:rFonts w:ascii="Arial" w:eastAsia="Arial" w:hAnsi="Arial" w:cs="Arial"/>
                <w:sz w:val="20"/>
                <w:szCs w:val="20"/>
              </w:rPr>
              <w:t>minat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15"/>
                <w:sz w:val="20"/>
                <w:szCs w:val="20"/>
              </w:rPr>
              <w:t xml:space="preserve"> </w:t>
            </w:r>
            <w:r>
              <w:rPr>
                <w:rFonts w:ascii="Arial" w:eastAsia="Arial" w:hAnsi="Arial" w:cs="Arial"/>
                <w:sz w:val="20"/>
                <w:szCs w:val="20"/>
              </w:rPr>
              <w:t>in</w:t>
            </w:r>
            <w:r>
              <w:rPr>
                <w:rFonts w:ascii="Arial" w:eastAsia="Arial" w:hAnsi="Arial" w:cs="Arial"/>
                <w:spacing w:val="24"/>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m</w:t>
            </w:r>
            <w:r>
              <w:rPr>
                <w:rFonts w:ascii="Arial" w:eastAsia="Arial" w:hAnsi="Arial" w:cs="Arial"/>
                <w:sz w:val="20"/>
                <w:szCs w:val="20"/>
              </w:rPr>
              <w:t>p</w:t>
            </w:r>
            <w:r>
              <w:rPr>
                <w:rFonts w:ascii="Arial" w:eastAsia="Arial" w:hAnsi="Arial" w:cs="Arial"/>
                <w:spacing w:val="-1"/>
                <w:sz w:val="20"/>
                <w:szCs w:val="20"/>
              </w:rPr>
              <w:t>e</w:t>
            </w:r>
            <w:r>
              <w:rPr>
                <w:rFonts w:ascii="Arial" w:eastAsia="Arial" w:hAnsi="Arial" w:cs="Arial"/>
                <w:sz w:val="20"/>
                <w:szCs w:val="20"/>
              </w:rPr>
              <w:t>tit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16"/>
                <w:sz w:val="20"/>
                <w:szCs w:val="20"/>
              </w:rPr>
              <w:t xml:space="preserve"> </w:t>
            </w:r>
            <w:r>
              <w:rPr>
                <w:rFonts w:ascii="Arial" w:eastAsia="Arial" w:hAnsi="Arial" w:cs="Arial"/>
                <w:spacing w:val="-1"/>
                <w:sz w:val="20"/>
                <w:szCs w:val="20"/>
              </w:rPr>
              <w:t>w</w:t>
            </w:r>
            <w:r>
              <w:rPr>
                <w:rFonts w:ascii="Arial" w:eastAsia="Arial" w:hAnsi="Arial" w:cs="Arial"/>
                <w:sz w:val="20"/>
                <w:szCs w:val="20"/>
              </w:rPr>
              <w:t>ith</w:t>
            </w:r>
            <w:r>
              <w:rPr>
                <w:rFonts w:ascii="Arial" w:eastAsia="Arial" w:hAnsi="Arial" w:cs="Arial"/>
                <w:spacing w:val="44"/>
                <w:sz w:val="20"/>
                <w:szCs w:val="20"/>
              </w:rPr>
              <w:t xml:space="preserve"> </w:t>
            </w:r>
            <w:r>
              <w:rPr>
                <w:rFonts w:ascii="Arial" w:eastAsia="Arial" w:hAnsi="Arial" w:cs="Arial"/>
                <w:sz w:val="20"/>
                <w:szCs w:val="20"/>
              </w:rPr>
              <w:t>br</w:t>
            </w:r>
            <w:r>
              <w:rPr>
                <w:rFonts w:ascii="Arial" w:eastAsia="Arial" w:hAnsi="Arial" w:cs="Arial"/>
                <w:spacing w:val="-1"/>
                <w:sz w:val="20"/>
                <w:szCs w:val="20"/>
              </w:rPr>
              <w:t>o</w:t>
            </w:r>
            <w:r>
              <w:rPr>
                <w:rFonts w:ascii="Arial" w:eastAsia="Arial" w:hAnsi="Arial" w:cs="Arial"/>
                <w:sz w:val="20"/>
                <w:szCs w:val="20"/>
              </w:rPr>
              <w:t>minat</w:t>
            </w:r>
            <w:r>
              <w:rPr>
                <w:rFonts w:ascii="Arial" w:eastAsia="Arial" w:hAnsi="Arial" w:cs="Arial"/>
                <w:spacing w:val="-1"/>
                <w:sz w:val="20"/>
                <w:szCs w:val="20"/>
              </w:rPr>
              <w:t>i</w:t>
            </w:r>
            <w:r>
              <w:rPr>
                <w:rFonts w:ascii="Arial" w:eastAsia="Arial" w:hAnsi="Arial" w:cs="Arial"/>
                <w:sz w:val="20"/>
                <w:szCs w:val="20"/>
              </w:rPr>
              <w:t xml:space="preserve">ons </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ro</w:t>
            </w:r>
            <w:r>
              <w:rPr>
                <w:rFonts w:ascii="Arial" w:eastAsia="Arial" w:hAnsi="Arial" w:cs="Arial"/>
                <w:spacing w:val="-1"/>
                <w:sz w:val="20"/>
                <w:szCs w:val="20"/>
              </w:rPr>
              <w:t>s</w:t>
            </w:r>
            <w:r>
              <w:rPr>
                <w:rFonts w:ascii="Arial" w:eastAsia="Arial" w:hAnsi="Arial" w:cs="Arial"/>
                <w:sz w:val="20"/>
                <w:szCs w:val="20"/>
              </w:rPr>
              <w:t>s</w:t>
            </w:r>
            <w:r>
              <w:rPr>
                <w:rFonts w:ascii="Arial" w:eastAsia="Arial" w:hAnsi="Arial" w:cs="Arial"/>
                <w:spacing w:val="14"/>
                <w:sz w:val="20"/>
                <w:szCs w:val="20"/>
              </w:rPr>
              <w:t xml:space="preserve"> </w:t>
            </w:r>
            <w:r>
              <w:rPr>
                <w:rFonts w:ascii="Arial" w:eastAsia="Arial" w:hAnsi="Arial" w:cs="Arial"/>
                <w:spacing w:val="-1"/>
                <w:sz w:val="20"/>
                <w:szCs w:val="20"/>
              </w:rPr>
              <w:t>C</w:t>
            </w:r>
            <w:r>
              <w:rPr>
                <w:rFonts w:ascii="Arial" w:eastAsia="Arial" w:hAnsi="Arial" w:cs="Arial"/>
                <w:sz w:val="20"/>
                <w:szCs w:val="20"/>
              </w:rPr>
              <w:t>=C;</w:t>
            </w:r>
            <w:r>
              <w:rPr>
                <w:rFonts w:ascii="Arial" w:eastAsia="Arial" w:hAnsi="Arial" w:cs="Arial"/>
                <w:spacing w:val="-11"/>
                <w:sz w:val="20"/>
                <w:szCs w:val="20"/>
              </w:rPr>
              <w:t xml:space="preserve"> </w:t>
            </w:r>
            <w:r>
              <w:rPr>
                <w:rFonts w:ascii="Arial" w:eastAsia="Arial" w:hAnsi="Arial" w:cs="Arial"/>
                <w:sz w:val="20"/>
                <w:szCs w:val="20"/>
              </w:rPr>
              <w:t>use</w:t>
            </w:r>
            <w:r>
              <w:rPr>
                <w:rFonts w:ascii="Arial" w:eastAsia="Arial" w:hAnsi="Arial" w:cs="Arial"/>
                <w:spacing w:val="6"/>
                <w:sz w:val="20"/>
                <w:szCs w:val="20"/>
              </w:rPr>
              <w:t xml:space="preserve"> </w:t>
            </w:r>
            <w:r>
              <w:rPr>
                <w:rFonts w:ascii="Arial" w:eastAsia="Arial" w:hAnsi="Arial" w:cs="Arial"/>
                <w:spacing w:val="-1"/>
                <w:w w:val="101"/>
                <w:sz w:val="20"/>
                <w:szCs w:val="20"/>
              </w:rPr>
              <w:t>o</w:t>
            </w:r>
            <w:r>
              <w:rPr>
                <w:rFonts w:ascii="Arial" w:eastAsia="Arial" w:hAnsi="Arial" w:cs="Arial"/>
                <w:w w:val="128"/>
                <w:sz w:val="20"/>
                <w:szCs w:val="20"/>
              </w:rPr>
              <w:t xml:space="preserve">f </w:t>
            </w:r>
            <w:r>
              <w:rPr>
                <w:rFonts w:ascii="Arial" w:eastAsia="Arial" w:hAnsi="Arial" w:cs="Arial"/>
                <w:sz w:val="20"/>
                <w:szCs w:val="20"/>
              </w:rPr>
              <w:t>NB</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z w:val="20"/>
                <w:szCs w:val="20"/>
              </w:rPr>
              <w:t>Bi</w:t>
            </w:r>
            <w:r>
              <w:rPr>
                <w:rFonts w:ascii="Arial" w:eastAsia="Arial" w:hAnsi="Arial" w:cs="Arial"/>
                <w:spacing w:val="-1"/>
                <w:sz w:val="20"/>
                <w:szCs w:val="20"/>
              </w:rPr>
              <w:t>r</w:t>
            </w:r>
            <w:r>
              <w:rPr>
                <w:rFonts w:ascii="Arial" w:eastAsia="Arial" w:hAnsi="Arial" w:cs="Arial"/>
                <w:sz w:val="20"/>
                <w:szCs w:val="20"/>
              </w:rPr>
              <w:t>ch</w:t>
            </w:r>
            <w:r>
              <w:rPr>
                <w:rFonts w:ascii="Arial" w:eastAsia="Arial" w:hAnsi="Arial" w:cs="Arial"/>
                <w:spacing w:val="46"/>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d</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20"/>
                <w:sz w:val="20"/>
                <w:szCs w:val="20"/>
              </w:rPr>
              <w:t xml:space="preserve"> </w:t>
            </w:r>
            <w:r>
              <w:rPr>
                <w:rFonts w:ascii="Arial" w:eastAsia="Arial" w:hAnsi="Arial" w:cs="Arial"/>
                <w:sz w:val="20"/>
                <w:szCs w:val="20"/>
              </w:rPr>
              <w:t>of</w:t>
            </w:r>
            <w:r>
              <w:rPr>
                <w:rFonts w:ascii="Arial" w:eastAsia="Arial" w:hAnsi="Arial" w:cs="Arial"/>
                <w:spacing w:val="51"/>
                <w:sz w:val="20"/>
                <w:szCs w:val="20"/>
              </w:rPr>
              <w:t xml:space="preserve"> </w:t>
            </w:r>
            <w:r>
              <w:rPr>
                <w:rFonts w:ascii="Arial" w:eastAsia="Arial" w:hAnsi="Arial" w:cs="Arial"/>
                <w:sz w:val="20"/>
                <w:szCs w:val="20"/>
              </w:rPr>
              <w:t>b</w:t>
            </w:r>
            <w:r>
              <w:rPr>
                <w:rFonts w:ascii="Arial" w:eastAsia="Arial" w:hAnsi="Arial" w:cs="Arial"/>
                <w:spacing w:val="-1"/>
                <w:sz w:val="20"/>
                <w:szCs w:val="20"/>
              </w:rPr>
              <w:t>e</w:t>
            </w:r>
            <w:r>
              <w:rPr>
                <w:rFonts w:ascii="Arial" w:eastAsia="Arial" w:hAnsi="Arial" w:cs="Arial"/>
                <w:sz w:val="20"/>
                <w:szCs w:val="20"/>
              </w:rPr>
              <w:t>nzenoid</w:t>
            </w:r>
            <w:r>
              <w:rPr>
                <w:rFonts w:ascii="Arial" w:eastAsia="Arial" w:hAnsi="Arial" w:cs="Arial"/>
                <w:spacing w:val="38"/>
                <w:sz w:val="20"/>
                <w:szCs w:val="20"/>
              </w:rPr>
              <w:t xml:space="preserve"> </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m</w:t>
            </w:r>
            <w:r>
              <w:rPr>
                <w:rFonts w:ascii="Arial" w:eastAsia="Arial" w:hAnsi="Arial" w:cs="Arial"/>
                <w:sz w:val="20"/>
                <w:szCs w:val="20"/>
              </w:rPr>
              <w:t>a</w:t>
            </w:r>
            <w:r>
              <w:rPr>
                <w:rFonts w:ascii="Arial" w:eastAsia="Arial" w:hAnsi="Arial" w:cs="Arial"/>
                <w:spacing w:val="-1"/>
                <w:sz w:val="20"/>
                <w:szCs w:val="20"/>
              </w:rPr>
              <w:t>t</w:t>
            </w:r>
            <w:r>
              <w:rPr>
                <w:rFonts w:ascii="Arial" w:eastAsia="Arial" w:hAnsi="Arial" w:cs="Arial"/>
                <w:sz w:val="20"/>
                <w:szCs w:val="20"/>
              </w:rPr>
              <w:t>ic</w:t>
            </w:r>
            <w:r>
              <w:rPr>
                <w:rFonts w:ascii="Arial" w:eastAsia="Arial" w:hAnsi="Arial" w:cs="Arial"/>
                <w:spacing w:val="-1"/>
                <w:sz w:val="20"/>
                <w:szCs w:val="20"/>
              </w:rPr>
              <w:t>s</w:t>
            </w:r>
            <w:r>
              <w:rPr>
                <w:rFonts w:ascii="Arial" w:eastAsia="Arial" w:hAnsi="Arial" w:cs="Arial"/>
                <w:sz w:val="20"/>
                <w:szCs w:val="20"/>
              </w:rPr>
              <w:t xml:space="preserve">; </w:t>
            </w:r>
            <w:r>
              <w:rPr>
                <w:rFonts w:ascii="Arial" w:eastAsia="Arial" w:hAnsi="Arial" w:cs="Arial"/>
                <w:spacing w:val="14"/>
                <w:sz w:val="20"/>
                <w:szCs w:val="20"/>
              </w:rPr>
              <w:t xml:space="preserve"> </w:t>
            </w:r>
            <w:r>
              <w:rPr>
                <w:rFonts w:ascii="Arial" w:eastAsia="Arial" w:hAnsi="Arial" w:cs="Arial"/>
                <w:sz w:val="20"/>
                <w:szCs w:val="20"/>
              </w:rPr>
              <w:t>interc</w:t>
            </w:r>
            <w:r>
              <w:rPr>
                <w:rFonts w:ascii="Arial" w:eastAsia="Arial" w:hAnsi="Arial" w:cs="Arial"/>
                <w:spacing w:val="1"/>
                <w:sz w:val="20"/>
                <w:szCs w:val="20"/>
              </w:rPr>
              <w:t>o</w:t>
            </w:r>
            <w:r>
              <w:rPr>
                <w:rFonts w:ascii="Arial" w:eastAsia="Arial" w:hAnsi="Arial" w:cs="Arial"/>
                <w:spacing w:val="-1"/>
                <w:sz w:val="20"/>
                <w:szCs w:val="20"/>
              </w:rPr>
              <w:t>n</w:t>
            </w:r>
            <w:r>
              <w:rPr>
                <w:rFonts w:ascii="Arial" w:eastAsia="Arial" w:hAnsi="Arial" w:cs="Arial"/>
                <w:sz w:val="20"/>
                <w:szCs w:val="20"/>
              </w:rPr>
              <w:t>vers</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34"/>
                <w:sz w:val="20"/>
                <w:szCs w:val="20"/>
              </w:rPr>
              <w:t xml:space="preserve"> </w:t>
            </w:r>
            <w:r>
              <w:rPr>
                <w:rFonts w:ascii="Arial" w:eastAsia="Arial" w:hAnsi="Arial" w:cs="Arial"/>
                <w:sz w:val="20"/>
                <w:szCs w:val="20"/>
              </w:rPr>
              <w:t>of</w:t>
            </w:r>
            <w:r>
              <w:rPr>
                <w:rFonts w:ascii="Arial" w:eastAsia="Arial" w:hAnsi="Arial" w:cs="Arial"/>
                <w:spacing w:val="51"/>
                <w:sz w:val="20"/>
                <w:szCs w:val="20"/>
              </w:rPr>
              <w:t xml:space="preserve"> </w:t>
            </w:r>
            <w:r>
              <w:rPr>
                <w:rFonts w:ascii="Arial" w:eastAsia="Arial" w:hAnsi="Arial" w:cs="Arial"/>
                <w:sz w:val="20"/>
                <w:szCs w:val="20"/>
              </w:rPr>
              <w:t>E</w:t>
            </w:r>
            <w:r>
              <w:rPr>
                <w:rFonts w:ascii="Arial" w:eastAsia="Arial" w:hAnsi="Arial" w:cs="Arial"/>
                <w:spacing w:val="22"/>
                <w:sz w:val="20"/>
                <w:szCs w:val="20"/>
              </w:rPr>
              <w:t xml:space="preserve"> </w:t>
            </w:r>
            <w:r>
              <w:rPr>
                <w:rFonts w:ascii="Arial" w:eastAsia="Arial" w:hAnsi="Arial" w:cs="Arial"/>
                <w:sz w:val="20"/>
                <w:szCs w:val="20"/>
              </w:rPr>
              <w:t>-</w:t>
            </w:r>
            <w:r>
              <w:rPr>
                <w:rFonts w:ascii="Arial" w:eastAsia="Arial" w:hAnsi="Arial" w:cs="Arial"/>
                <w:spacing w:val="32"/>
                <w:sz w:val="20"/>
                <w:szCs w:val="20"/>
              </w:rPr>
              <w:t xml:space="preserve"> </w:t>
            </w:r>
            <w:r>
              <w:rPr>
                <w:rFonts w:ascii="Arial" w:eastAsia="Arial" w:hAnsi="Arial" w:cs="Arial"/>
                <w:sz w:val="20"/>
                <w:szCs w:val="20"/>
              </w:rPr>
              <w:t>and</w:t>
            </w:r>
            <w:r>
              <w:rPr>
                <w:rFonts w:ascii="Arial" w:eastAsia="Arial" w:hAnsi="Arial" w:cs="Arial"/>
                <w:spacing w:val="34"/>
                <w:sz w:val="20"/>
                <w:szCs w:val="20"/>
              </w:rPr>
              <w:t xml:space="preserve"> </w:t>
            </w:r>
            <w:r>
              <w:rPr>
                <w:rFonts w:ascii="Arial" w:eastAsia="Arial" w:hAnsi="Arial" w:cs="Arial"/>
                <w:sz w:val="20"/>
                <w:szCs w:val="20"/>
              </w:rPr>
              <w:t>Z</w:t>
            </w:r>
            <w:r>
              <w:rPr>
                <w:rFonts w:ascii="Arial" w:eastAsia="Arial" w:hAnsi="Arial" w:cs="Arial"/>
                <w:spacing w:val="38"/>
                <w:sz w:val="20"/>
                <w:szCs w:val="20"/>
              </w:rPr>
              <w:t xml:space="preserve"> </w:t>
            </w:r>
            <w:r>
              <w:rPr>
                <w:rFonts w:ascii="Arial" w:eastAsia="Arial" w:hAnsi="Arial" w:cs="Arial"/>
                <w:sz w:val="20"/>
                <w:szCs w:val="20"/>
              </w:rPr>
              <w:t>-</w:t>
            </w:r>
            <w:r>
              <w:rPr>
                <w:rFonts w:ascii="Arial" w:eastAsia="Arial" w:hAnsi="Arial" w:cs="Arial"/>
                <w:spacing w:val="32"/>
                <w:sz w:val="20"/>
                <w:szCs w:val="20"/>
              </w:rPr>
              <w:t xml:space="preserve"> </w:t>
            </w:r>
            <w:r>
              <w:rPr>
                <w:rFonts w:ascii="Arial" w:eastAsia="Arial" w:hAnsi="Arial" w:cs="Arial"/>
                <w:sz w:val="20"/>
                <w:szCs w:val="20"/>
              </w:rPr>
              <w:t>alken</w:t>
            </w:r>
            <w:r>
              <w:rPr>
                <w:rFonts w:ascii="Arial" w:eastAsia="Arial" w:hAnsi="Arial" w:cs="Arial"/>
                <w:spacing w:val="-1"/>
                <w:sz w:val="20"/>
                <w:szCs w:val="20"/>
              </w:rPr>
              <w:t>e</w:t>
            </w:r>
            <w:r>
              <w:rPr>
                <w:rFonts w:ascii="Arial" w:eastAsia="Arial" w:hAnsi="Arial" w:cs="Arial"/>
                <w:sz w:val="20"/>
                <w:szCs w:val="20"/>
              </w:rPr>
              <w:t>s; c</w:t>
            </w:r>
            <w:r>
              <w:rPr>
                <w:rFonts w:ascii="Arial" w:eastAsia="Arial" w:hAnsi="Arial" w:cs="Arial"/>
                <w:spacing w:val="1"/>
                <w:sz w:val="20"/>
                <w:szCs w:val="20"/>
              </w:rPr>
              <w:t>o</w:t>
            </w:r>
            <w:r>
              <w:rPr>
                <w:rFonts w:ascii="Arial" w:eastAsia="Arial" w:hAnsi="Arial" w:cs="Arial"/>
                <w:w w:val="115"/>
                <w:sz w:val="20"/>
                <w:szCs w:val="20"/>
              </w:rPr>
              <w:t>nt</w:t>
            </w:r>
            <w:r>
              <w:rPr>
                <w:rFonts w:ascii="Arial" w:eastAsia="Arial" w:hAnsi="Arial" w:cs="Arial"/>
                <w:spacing w:val="-1"/>
                <w:w w:val="115"/>
                <w:sz w:val="20"/>
                <w:szCs w:val="20"/>
              </w:rPr>
              <w:t>r</w:t>
            </w:r>
            <w:r>
              <w:rPr>
                <w:rFonts w:ascii="Arial" w:eastAsia="Arial" w:hAnsi="Arial" w:cs="Arial"/>
                <w:w w:val="97"/>
                <w:sz w:val="20"/>
                <w:szCs w:val="20"/>
              </w:rPr>
              <w:t>a</w:t>
            </w:r>
            <w:r>
              <w:rPr>
                <w:rFonts w:ascii="Arial" w:eastAsia="Arial" w:hAnsi="Arial" w:cs="Arial"/>
                <w:w w:val="96"/>
                <w:sz w:val="20"/>
                <w:szCs w:val="20"/>
              </w:rPr>
              <w:t>-</w:t>
            </w:r>
            <w:r>
              <w:rPr>
                <w:rFonts w:ascii="Arial" w:eastAsia="Arial" w:hAnsi="Arial" w:cs="Arial"/>
                <w:spacing w:val="-1"/>
                <w:w w:val="134"/>
                <w:sz w:val="20"/>
                <w:szCs w:val="20"/>
              </w:rPr>
              <w:t>t</w:t>
            </w:r>
            <w:r>
              <w:rPr>
                <w:rFonts w:ascii="Arial" w:eastAsia="Arial" w:hAnsi="Arial" w:cs="Arial"/>
                <w:w w:val="102"/>
                <w:sz w:val="20"/>
                <w:szCs w:val="20"/>
              </w:rPr>
              <w:t>hermodyn</w:t>
            </w:r>
            <w:r>
              <w:rPr>
                <w:rFonts w:ascii="Arial" w:eastAsia="Arial" w:hAnsi="Arial" w:cs="Arial"/>
                <w:spacing w:val="-1"/>
                <w:w w:val="102"/>
                <w:sz w:val="20"/>
                <w:szCs w:val="20"/>
              </w:rPr>
              <w:t>a</w:t>
            </w:r>
            <w:r>
              <w:rPr>
                <w:rFonts w:ascii="Arial" w:eastAsia="Arial" w:hAnsi="Arial" w:cs="Arial"/>
                <w:w w:val="104"/>
                <w:sz w:val="20"/>
                <w:szCs w:val="20"/>
              </w:rPr>
              <w:t>m</w:t>
            </w:r>
            <w:r>
              <w:rPr>
                <w:rFonts w:ascii="Arial" w:eastAsia="Arial" w:hAnsi="Arial" w:cs="Arial"/>
                <w:spacing w:val="-1"/>
                <w:w w:val="104"/>
                <w:sz w:val="20"/>
                <w:szCs w:val="20"/>
              </w:rPr>
              <w:t>i</w:t>
            </w:r>
            <w:r>
              <w:rPr>
                <w:rFonts w:ascii="Arial" w:eastAsia="Arial" w:hAnsi="Arial" w:cs="Arial"/>
                <w:w w:val="99"/>
                <w:sz w:val="20"/>
                <w:szCs w:val="20"/>
              </w:rPr>
              <w:t>c</w:t>
            </w:r>
            <w:r>
              <w:rPr>
                <w:rFonts w:ascii="Arial" w:eastAsia="Arial" w:hAnsi="Arial" w:cs="Arial"/>
                <w:spacing w:val="-4"/>
                <w:sz w:val="20"/>
                <w:szCs w:val="20"/>
              </w:rPr>
              <w:t xml:space="preserve"> </w:t>
            </w:r>
            <w:r>
              <w:rPr>
                <w:rFonts w:ascii="Arial" w:eastAsia="Arial" w:hAnsi="Arial" w:cs="Arial"/>
                <w:sz w:val="20"/>
                <w:szCs w:val="20"/>
              </w:rPr>
              <w:t>is</w:t>
            </w:r>
            <w:r>
              <w:rPr>
                <w:rFonts w:ascii="Arial" w:eastAsia="Arial" w:hAnsi="Arial" w:cs="Arial"/>
                <w:spacing w:val="-1"/>
                <w:sz w:val="20"/>
                <w:szCs w:val="20"/>
              </w:rPr>
              <w:t>o</w:t>
            </w:r>
            <w:r>
              <w:rPr>
                <w:rFonts w:ascii="Arial" w:eastAsia="Arial" w:hAnsi="Arial" w:cs="Arial"/>
                <w:sz w:val="20"/>
                <w:szCs w:val="20"/>
              </w:rPr>
              <w:t>merizat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34"/>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int</w:t>
            </w:r>
            <w:r>
              <w:rPr>
                <w:rFonts w:ascii="Arial" w:eastAsia="Arial" w:hAnsi="Arial" w:cs="Arial"/>
                <w:spacing w:val="-1"/>
                <w:sz w:val="20"/>
                <w:szCs w:val="20"/>
              </w:rPr>
              <w:t>e</w:t>
            </w:r>
            <w:r>
              <w:rPr>
                <w:rFonts w:ascii="Arial" w:eastAsia="Arial" w:hAnsi="Arial" w:cs="Arial"/>
                <w:sz w:val="20"/>
                <w:szCs w:val="20"/>
              </w:rPr>
              <w:t>rnal</w:t>
            </w:r>
            <w:r>
              <w:rPr>
                <w:rFonts w:ascii="Arial" w:eastAsia="Arial" w:hAnsi="Arial" w:cs="Arial"/>
                <w:spacing w:val="39"/>
                <w:sz w:val="20"/>
                <w:szCs w:val="20"/>
              </w:rPr>
              <w:t xml:space="preserve"> </w:t>
            </w:r>
            <w:r>
              <w:rPr>
                <w:rFonts w:ascii="Arial" w:eastAsia="Arial" w:hAnsi="Arial" w:cs="Arial"/>
                <w:sz w:val="20"/>
                <w:szCs w:val="20"/>
              </w:rPr>
              <w:t>al</w:t>
            </w:r>
            <w:r>
              <w:rPr>
                <w:rFonts w:ascii="Arial" w:eastAsia="Arial" w:hAnsi="Arial" w:cs="Arial"/>
                <w:spacing w:val="-1"/>
                <w:sz w:val="20"/>
                <w:szCs w:val="20"/>
              </w:rPr>
              <w:t>ke</w:t>
            </w:r>
            <w:r>
              <w:rPr>
                <w:rFonts w:ascii="Arial" w:eastAsia="Arial" w:hAnsi="Arial" w:cs="Arial"/>
                <w:sz w:val="20"/>
                <w:szCs w:val="20"/>
              </w:rPr>
              <w:t>nes.</w:t>
            </w:r>
          </w:p>
          <w:p w:rsidR="007A6C8F" w:rsidRDefault="00E052D2">
            <w:pPr>
              <w:spacing w:before="3" w:after="0" w:line="375" w:lineRule="auto"/>
              <w:ind w:left="823" w:right="48" w:hanging="360"/>
              <w:jc w:val="both"/>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18"/>
                <w:sz w:val="20"/>
                <w:szCs w:val="20"/>
              </w:rPr>
              <w:t xml:space="preserve"> </w:t>
            </w:r>
            <w:r>
              <w:rPr>
                <w:rFonts w:ascii="Arial" w:eastAsia="Arial" w:hAnsi="Arial" w:cs="Arial"/>
                <w:sz w:val="20"/>
                <w:szCs w:val="20"/>
              </w:rPr>
              <w:t>A</w:t>
            </w:r>
            <w:r>
              <w:rPr>
                <w:rFonts w:ascii="Arial" w:eastAsia="Arial" w:hAnsi="Arial" w:cs="Arial"/>
                <w:spacing w:val="-1"/>
                <w:sz w:val="20"/>
                <w:szCs w:val="20"/>
              </w:rPr>
              <w:t>d</w:t>
            </w:r>
            <w:r>
              <w:rPr>
                <w:rFonts w:ascii="Arial" w:eastAsia="Arial" w:hAnsi="Arial" w:cs="Arial"/>
                <w:sz w:val="20"/>
                <w:szCs w:val="20"/>
              </w:rPr>
              <w:t xml:space="preserve">dition </w:t>
            </w:r>
            <w:r>
              <w:rPr>
                <w:rFonts w:ascii="Arial" w:eastAsia="Arial" w:hAnsi="Arial" w:cs="Arial"/>
                <w:spacing w:val="18"/>
                <w:sz w:val="20"/>
                <w:szCs w:val="20"/>
              </w:rPr>
              <w:t xml:space="preserve"> </w:t>
            </w:r>
            <w:r>
              <w:rPr>
                <w:rFonts w:ascii="Arial" w:eastAsia="Arial" w:hAnsi="Arial" w:cs="Arial"/>
                <w:sz w:val="20"/>
                <w:szCs w:val="20"/>
              </w:rPr>
              <w:t xml:space="preserve">to </w:t>
            </w:r>
            <w:r>
              <w:rPr>
                <w:rFonts w:ascii="Arial" w:eastAsia="Arial" w:hAnsi="Arial" w:cs="Arial"/>
                <w:spacing w:val="1"/>
                <w:sz w:val="20"/>
                <w:szCs w:val="20"/>
              </w:rPr>
              <w:t xml:space="preserve"> C</w:t>
            </w:r>
            <w:r>
              <w:rPr>
                <w:rFonts w:ascii="Times New Roman" w:eastAsia="Times New Roman" w:hAnsi="Times New Roman" w:cs="Times New Roman"/>
                <w:sz w:val="20"/>
                <w:szCs w:val="20"/>
              </w:rPr>
              <w:t>≡</w:t>
            </w:r>
            <w:r>
              <w:rPr>
                <w:rFonts w:ascii="Arial" w:eastAsia="Arial" w:hAnsi="Arial" w:cs="Arial"/>
                <w:sz w:val="20"/>
                <w:szCs w:val="20"/>
              </w:rPr>
              <w:t>C (in</w:t>
            </w:r>
            <w:r>
              <w:rPr>
                <w:rFonts w:ascii="Arial" w:eastAsia="Arial" w:hAnsi="Arial" w:cs="Arial"/>
                <w:spacing w:val="49"/>
                <w:sz w:val="20"/>
                <w:szCs w:val="20"/>
              </w:rPr>
              <w:t xml:space="preserve"> </w:t>
            </w:r>
            <w:r>
              <w:rPr>
                <w:rFonts w:ascii="Arial" w:eastAsia="Arial" w:hAnsi="Arial" w:cs="Arial"/>
                <w:sz w:val="20"/>
                <w:szCs w:val="20"/>
              </w:rPr>
              <w:t>c</w:t>
            </w:r>
            <w:r>
              <w:rPr>
                <w:rFonts w:ascii="Arial" w:eastAsia="Arial" w:hAnsi="Arial" w:cs="Arial"/>
                <w:spacing w:val="1"/>
                <w:sz w:val="20"/>
                <w:szCs w:val="20"/>
              </w:rPr>
              <w:t>om</w:t>
            </w:r>
            <w:r>
              <w:rPr>
                <w:rFonts w:ascii="Arial" w:eastAsia="Arial" w:hAnsi="Arial" w:cs="Arial"/>
                <w:sz w:val="20"/>
                <w:szCs w:val="20"/>
              </w:rPr>
              <w:t>pa</w:t>
            </w:r>
            <w:r>
              <w:rPr>
                <w:rFonts w:ascii="Arial" w:eastAsia="Arial" w:hAnsi="Arial" w:cs="Arial"/>
                <w:spacing w:val="-2"/>
                <w:sz w:val="20"/>
                <w:szCs w:val="20"/>
              </w:rPr>
              <w:t>r</w:t>
            </w:r>
            <w:r>
              <w:rPr>
                <w:rFonts w:ascii="Arial" w:eastAsia="Arial" w:hAnsi="Arial" w:cs="Arial"/>
                <w:sz w:val="20"/>
                <w:szCs w:val="20"/>
              </w:rPr>
              <w:t>i</w:t>
            </w:r>
            <w:r>
              <w:rPr>
                <w:rFonts w:ascii="Arial" w:eastAsia="Arial" w:hAnsi="Arial" w:cs="Arial"/>
                <w:spacing w:val="-1"/>
                <w:sz w:val="20"/>
                <w:szCs w:val="20"/>
              </w:rPr>
              <w:t>s</w:t>
            </w:r>
            <w:r>
              <w:rPr>
                <w:rFonts w:ascii="Arial" w:eastAsia="Arial" w:hAnsi="Arial" w:cs="Arial"/>
                <w:sz w:val="20"/>
                <w:szCs w:val="20"/>
              </w:rPr>
              <w:t>on</w:t>
            </w:r>
            <w:r>
              <w:rPr>
                <w:rFonts w:ascii="Arial" w:eastAsia="Arial" w:hAnsi="Arial" w:cs="Arial"/>
                <w:spacing w:val="55"/>
                <w:sz w:val="20"/>
                <w:szCs w:val="20"/>
              </w:rPr>
              <w:t xml:space="preserve"> </w:t>
            </w:r>
            <w:r>
              <w:rPr>
                <w:rFonts w:ascii="Arial" w:eastAsia="Arial" w:hAnsi="Arial" w:cs="Arial"/>
                <w:sz w:val="20"/>
                <w:szCs w:val="20"/>
              </w:rPr>
              <w:t xml:space="preserve">to </w:t>
            </w:r>
            <w:r>
              <w:rPr>
                <w:rFonts w:ascii="Arial" w:eastAsia="Arial" w:hAnsi="Arial" w:cs="Arial"/>
                <w:spacing w:val="2"/>
                <w:sz w:val="20"/>
                <w:szCs w:val="20"/>
              </w:rPr>
              <w:t xml:space="preserve"> </w:t>
            </w:r>
            <w:r>
              <w:rPr>
                <w:rFonts w:ascii="Arial" w:eastAsia="Arial" w:hAnsi="Arial" w:cs="Arial"/>
                <w:sz w:val="20"/>
                <w:szCs w:val="20"/>
              </w:rPr>
              <w:t>C=C):</w:t>
            </w:r>
            <w:r>
              <w:rPr>
                <w:rFonts w:ascii="Arial" w:eastAsia="Arial" w:hAnsi="Arial" w:cs="Arial"/>
                <w:spacing w:val="15"/>
                <w:sz w:val="20"/>
                <w:szCs w:val="20"/>
              </w:rPr>
              <w:t xml:space="preserve"> </w:t>
            </w:r>
            <w:r>
              <w:rPr>
                <w:rFonts w:ascii="Arial" w:eastAsia="Arial" w:hAnsi="Arial" w:cs="Arial"/>
                <w:sz w:val="20"/>
                <w:szCs w:val="20"/>
              </w:rPr>
              <w:t>m</w:t>
            </w:r>
            <w:r>
              <w:rPr>
                <w:rFonts w:ascii="Arial" w:eastAsia="Arial" w:hAnsi="Arial" w:cs="Arial"/>
                <w:spacing w:val="-1"/>
                <w:sz w:val="20"/>
                <w:szCs w:val="20"/>
              </w:rPr>
              <w:t>e</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is</w:t>
            </w:r>
            <w:r>
              <w:rPr>
                <w:rFonts w:ascii="Arial" w:eastAsia="Arial" w:hAnsi="Arial" w:cs="Arial"/>
                <w:spacing w:val="-1"/>
                <w:sz w:val="20"/>
                <w:szCs w:val="20"/>
              </w:rPr>
              <w:t>m</w:t>
            </w:r>
            <w:r>
              <w:rPr>
                <w:rFonts w:ascii="Arial" w:eastAsia="Arial" w:hAnsi="Arial" w:cs="Arial"/>
                <w:sz w:val="20"/>
                <w:szCs w:val="20"/>
              </w:rPr>
              <w:t>,</w:t>
            </w:r>
            <w:r>
              <w:rPr>
                <w:rFonts w:ascii="Arial" w:eastAsia="Arial" w:hAnsi="Arial" w:cs="Arial"/>
                <w:spacing w:val="41"/>
                <w:sz w:val="20"/>
                <w:szCs w:val="20"/>
              </w:rPr>
              <w:t xml:space="preserve"> </w:t>
            </w:r>
            <w:r>
              <w:rPr>
                <w:rFonts w:ascii="Arial" w:eastAsia="Arial" w:hAnsi="Arial" w:cs="Arial"/>
                <w:w w:val="108"/>
                <w:sz w:val="20"/>
                <w:szCs w:val="20"/>
              </w:rPr>
              <w:t>reactivi</w:t>
            </w:r>
            <w:r>
              <w:rPr>
                <w:rFonts w:ascii="Arial" w:eastAsia="Arial" w:hAnsi="Arial" w:cs="Arial"/>
                <w:spacing w:val="-1"/>
                <w:w w:val="108"/>
                <w:sz w:val="20"/>
                <w:szCs w:val="20"/>
              </w:rPr>
              <w:t>t</w:t>
            </w:r>
            <w:r>
              <w:rPr>
                <w:rFonts w:ascii="Arial" w:eastAsia="Arial" w:hAnsi="Arial" w:cs="Arial"/>
                <w:w w:val="108"/>
                <w:sz w:val="20"/>
                <w:szCs w:val="20"/>
              </w:rPr>
              <w:t>y,</w:t>
            </w:r>
            <w:r>
              <w:rPr>
                <w:rFonts w:ascii="Arial" w:eastAsia="Arial" w:hAnsi="Arial" w:cs="Arial"/>
                <w:spacing w:val="40"/>
                <w:w w:val="108"/>
                <w:sz w:val="20"/>
                <w:szCs w:val="20"/>
              </w:rPr>
              <w:t xml:space="preserve"> </w:t>
            </w:r>
            <w:r>
              <w:rPr>
                <w:rFonts w:ascii="Arial" w:eastAsia="Arial" w:hAnsi="Arial" w:cs="Arial"/>
                <w:w w:val="104"/>
                <w:sz w:val="20"/>
                <w:szCs w:val="20"/>
              </w:rPr>
              <w:t>re</w:t>
            </w:r>
            <w:r>
              <w:rPr>
                <w:rFonts w:ascii="Arial" w:eastAsia="Arial" w:hAnsi="Arial" w:cs="Arial"/>
                <w:spacing w:val="-1"/>
                <w:w w:val="104"/>
                <w:sz w:val="20"/>
                <w:szCs w:val="20"/>
              </w:rPr>
              <w:t>g</w:t>
            </w:r>
            <w:r>
              <w:rPr>
                <w:rFonts w:ascii="Arial" w:eastAsia="Arial" w:hAnsi="Arial" w:cs="Arial"/>
                <w:w w:val="105"/>
                <w:sz w:val="20"/>
                <w:szCs w:val="20"/>
              </w:rPr>
              <w:t>io</w:t>
            </w:r>
            <w:r>
              <w:rPr>
                <w:rFonts w:ascii="Arial" w:eastAsia="Arial" w:hAnsi="Arial" w:cs="Arial"/>
                <w:w w:val="98"/>
                <w:sz w:val="20"/>
                <w:szCs w:val="20"/>
              </w:rPr>
              <w:t>sel</w:t>
            </w:r>
            <w:r>
              <w:rPr>
                <w:rFonts w:ascii="Arial" w:eastAsia="Arial" w:hAnsi="Arial" w:cs="Arial"/>
                <w:spacing w:val="-2"/>
                <w:w w:val="98"/>
                <w:sz w:val="20"/>
                <w:szCs w:val="20"/>
              </w:rPr>
              <w:t>e</w:t>
            </w:r>
            <w:r>
              <w:rPr>
                <w:rFonts w:ascii="Arial" w:eastAsia="Arial" w:hAnsi="Arial" w:cs="Arial"/>
                <w:w w:val="110"/>
                <w:sz w:val="20"/>
                <w:szCs w:val="20"/>
              </w:rPr>
              <w:t>ctiv</w:t>
            </w:r>
            <w:r>
              <w:rPr>
                <w:rFonts w:ascii="Arial" w:eastAsia="Arial" w:hAnsi="Arial" w:cs="Arial"/>
                <w:spacing w:val="-1"/>
                <w:w w:val="110"/>
                <w:sz w:val="20"/>
                <w:szCs w:val="20"/>
              </w:rPr>
              <w:t>i</w:t>
            </w:r>
            <w:r>
              <w:rPr>
                <w:rFonts w:ascii="Arial" w:eastAsia="Arial" w:hAnsi="Arial" w:cs="Arial"/>
                <w:spacing w:val="-1"/>
                <w:w w:val="134"/>
                <w:sz w:val="20"/>
                <w:szCs w:val="20"/>
              </w:rPr>
              <w:t>t</w:t>
            </w:r>
            <w:r>
              <w:rPr>
                <w:rFonts w:ascii="Arial" w:eastAsia="Arial" w:hAnsi="Arial" w:cs="Arial"/>
                <w:w w:val="106"/>
                <w:sz w:val="20"/>
                <w:szCs w:val="20"/>
              </w:rPr>
              <w:t xml:space="preserve">y </w:t>
            </w:r>
            <w:r>
              <w:rPr>
                <w:rFonts w:ascii="Arial" w:eastAsia="Arial" w:hAnsi="Arial" w:cs="Arial"/>
                <w:sz w:val="20"/>
                <w:szCs w:val="20"/>
              </w:rPr>
              <w:t>(Mark</w:t>
            </w:r>
            <w:r>
              <w:rPr>
                <w:rFonts w:ascii="Arial" w:eastAsia="Arial" w:hAnsi="Arial" w:cs="Arial"/>
                <w:spacing w:val="-1"/>
                <w:sz w:val="20"/>
                <w:szCs w:val="20"/>
              </w:rPr>
              <w:t>o</w:t>
            </w:r>
            <w:r>
              <w:rPr>
                <w:rFonts w:ascii="Arial" w:eastAsia="Arial" w:hAnsi="Arial" w:cs="Arial"/>
                <w:sz w:val="20"/>
                <w:szCs w:val="20"/>
              </w:rPr>
              <w:t>wni</w:t>
            </w:r>
            <w:r>
              <w:rPr>
                <w:rFonts w:ascii="Arial" w:eastAsia="Arial" w:hAnsi="Arial" w:cs="Arial"/>
                <w:spacing w:val="-1"/>
                <w:sz w:val="20"/>
                <w:szCs w:val="20"/>
              </w:rPr>
              <w:t>k</w:t>
            </w:r>
            <w:r>
              <w:rPr>
                <w:rFonts w:ascii="Arial" w:eastAsia="Arial" w:hAnsi="Arial" w:cs="Arial"/>
                <w:sz w:val="20"/>
                <w:szCs w:val="20"/>
              </w:rPr>
              <w:t>off</w:t>
            </w:r>
            <w:r>
              <w:rPr>
                <w:rFonts w:ascii="Arial" w:eastAsia="Arial" w:hAnsi="Arial" w:cs="Arial"/>
                <w:spacing w:val="47"/>
                <w:sz w:val="20"/>
                <w:szCs w:val="20"/>
              </w:rPr>
              <w:t xml:space="preserve"> </w:t>
            </w:r>
            <w:r>
              <w:rPr>
                <w:rFonts w:ascii="Arial" w:eastAsia="Arial" w:hAnsi="Arial" w:cs="Arial"/>
                <w:sz w:val="20"/>
                <w:szCs w:val="20"/>
              </w:rPr>
              <w:t>and anti-Markowni</w:t>
            </w:r>
            <w:r>
              <w:rPr>
                <w:rFonts w:ascii="Arial" w:eastAsia="Arial" w:hAnsi="Arial" w:cs="Arial"/>
                <w:spacing w:val="-2"/>
                <w:sz w:val="20"/>
                <w:szCs w:val="20"/>
              </w:rPr>
              <w:t>k</w:t>
            </w:r>
            <w:r>
              <w:rPr>
                <w:rFonts w:ascii="Arial" w:eastAsia="Arial" w:hAnsi="Arial" w:cs="Arial"/>
                <w:sz w:val="20"/>
                <w:szCs w:val="20"/>
              </w:rPr>
              <w:t xml:space="preserve">off </w:t>
            </w:r>
            <w:r>
              <w:rPr>
                <w:rFonts w:ascii="Arial" w:eastAsia="Arial" w:hAnsi="Arial" w:cs="Arial"/>
                <w:spacing w:val="6"/>
                <w:sz w:val="20"/>
                <w:szCs w:val="20"/>
              </w:rPr>
              <w:t xml:space="preserve"> </w:t>
            </w:r>
            <w:r>
              <w:rPr>
                <w:rFonts w:ascii="Arial" w:eastAsia="Arial" w:hAnsi="Arial" w:cs="Arial"/>
                <w:sz w:val="20"/>
                <w:szCs w:val="20"/>
              </w:rPr>
              <w:t>ad</w:t>
            </w:r>
            <w:r>
              <w:rPr>
                <w:rFonts w:ascii="Arial" w:eastAsia="Arial" w:hAnsi="Arial" w:cs="Arial"/>
                <w:spacing w:val="-1"/>
                <w:sz w:val="20"/>
                <w:szCs w:val="20"/>
              </w:rPr>
              <w:t>d</w:t>
            </w:r>
            <w:r>
              <w:rPr>
                <w:rFonts w:ascii="Arial" w:eastAsia="Arial" w:hAnsi="Arial" w:cs="Arial"/>
                <w:sz w:val="20"/>
                <w:szCs w:val="20"/>
              </w:rPr>
              <w:t>ition)</w:t>
            </w:r>
            <w:r>
              <w:rPr>
                <w:rFonts w:ascii="Arial" w:eastAsia="Arial" w:hAnsi="Arial" w:cs="Arial"/>
                <w:spacing w:val="33"/>
                <w:sz w:val="20"/>
                <w:szCs w:val="20"/>
              </w:rPr>
              <w:t xml:space="preserve"> </w:t>
            </w:r>
            <w:r>
              <w:rPr>
                <w:rFonts w:ascii="Arial" w:eastAsia="Arial" w:hAnsi="Arial" w:cs="Arial"/>
                <w:sz w:val="20"/>
                <w:szCs w:val="20"/>
              </w:rPr>
              <w:t xml:space="preserve">and </w:t>
            </w:r>
            <w:r>
              <w:rPr>
                <w:rFonts w:ascii="Arial" w:eastAsia="Arial" w:hAnsi="Arial" w:cs="Arial"/>
                <w:w w:val="105"/>
                <w:sz w:val="20"/>
                <w:szCs w:val="20"/>
              </w:rPr>
              <w:t>stereo</w:t>
            </w:r>
            <w:r>
              <w:rPr>
                <w:rFonts w:ascii="Arial" w:eastAsia="Arial" w:hAnsi="Arial" w:cs="Arial"/>
                <w:spacing w:val="-1"/>
                <w:w w:val="105"/>
                <w:sz w:val="20"/>
                <w:szCs w:val="20"/>
              </w:rPr>
              <w:t>s</w:t>
            </w:r>
            <w:r>
              <w:rPr>
                <w:rFonts w:ascii="Arial" w:eastAsia="Arial" w:hAnsi="Arial" w:cs="Arial"/>
                <w:w w:val="105"/>
                <w:sz w:val="20"/>
                <w:szCs w:val="20"/>
              </w:rPr>
              <w:t>electivi</w:t>
            </w:r>
            <w:r>
              <w:rPr>
                <w:rFonts w:ascii="Arial" w:eastAsia="Arial" w:hAnsi="Arial" w:cs="Arial"/>
                <w:spacing w:val="-1"/>
                <w:w w:val="105"/>
                <w:sz w:val="20"/>
                <w:szCs w:val="20"/>
              </w:rPr>
              <w:t>t</w:t>
            </w:r>
            <w:r>
              <w:rPr>
                <w:rFonts w:ascii="Arial" w:eastAsia="Arial" w:hAnsi="Arial" w:cs="Arial"/>
                <w:w w:val="105"/>
                <w:sz w:val="20"/>
                <w:szCs w:val="20"/>
              </w:rPr>
              <w:t>y;</w:t>
            </w:r>
            <w:r>
              <w:rPr>
                <w:rFonts w:ascii="Arial" w:eastAsia="Arial" w:hAnsi="Arial" w:cs="Arial"/>
                <w:spacing w:val="2"/>
                <w:w w:val="105"/>
                <w:sz w:val="20"/>
                <w:szCs w:val="20"/>
              </w:rPr>
              <w:t xml:space="preserve"> </w:t>
            </w:r>
            <w:r>
              <w:rPr>
                <w:rFonts w:ascii="Arial" w:eastAsia="Arial" w:hAnsi="Arial" w:cs="Arial"/>
                <w:spacing w:val="-1"/>
                <w:w w:val="122"/>
                <w:sz w:val="20"/>
                <w:szCs w:val="20"/>
              </w:rPr>
              <w:t>r</w:t>
            </w:r>
            <w:r>
              <w:rPr>
                <w:rFonts w:ascii="Arial" w:eastAsia="Arial" w:hAnsi="Arial" w:cs="Arial"/>
                <w:w w:val="102"/>
                <w:sz w:val="20"/>
                <w:szCs w:val="20"/>
              </w:rPr>
              <w:t xml:space="preserve">eactions: </w:t>
            </w:r>
            <w:r>
              <w:rPr>
                <w:rFonts w:ascii="Arial" w:eastAsia="Arial" w:hAnsi="Arial" w:cs="Arial"/>
                <w:sz w:val="20"/>
                <w:szCs w:val="20"/>
              </w:rPr>
              <w:t>h</w:t>
            </w:r>
            <w:r>
              <w:rPr>
                <w:rFonts w:ascii="Arial" w:eastAsia="Arial" w:hAnsi="Arial" w:cs="Arial"/>
                <w:spacing w:val="1"/>
                <w:sz w:val="20"/>
                <w:szCs w:val="20"/>
              </w:rPr>
              <w:t>y</w:t>
            </w:r>
            <w:r>
              <w:rPr>
                <w:rFonts w:ascii="Arial" w:eastAsia="Arial" w:hAnsi="Arial" w:cs="Arial"/>
                <w:sz w:val="20"/>
                <w:szCs w:val="20"/>
              </w:rPr>
              <w:t>d</w:t>
            </w:r>
            <w:r>
              <w:rPr>
                <w:rFonts w:ascii="Arial" w:eastAsia="Arial" w:hAnsi="Arial" w:cs="Arial"/>
                <w:spacing w:val="-2"/>
                <w:sz w:val="20"/>
                <w:szCs w:val="20"/>
              </w:rPr>
              <w:t>r</w:t>
            </w:r>
            <w:r>
              <w:rPr>
                <w:rFonts w:ascii="Arial" w:eastAsia="Arial" w:hAnsi="Arial" w:cs="Arial"/>
                <w:sz w:val="20"/>
                <w:szCs w:val="20"/>
              </w:rPr>
              <w:t>ogenat</w:t>
            </w:r>
            <w:r>
              <w:rPr>
                <w:rFonts w:ascii="Arial" w:eastAsia="Arial" w:hAnsi="Arial" w:cs="Arial"/>
                <w:spacing w:val="-1"/>
                <w:sz w:val="20"/>
                <w:szCs w:val="20"/>
              </w:rPr>
              <w:t>io</w:t>
            </w:r>
            <w:r>
              <w:rPr>
                <w:rFonts w:ascii="Arial" w:eastAsia="Arial" w:hAnsi="Arial" w:cs="Arial"/>
                <w:sz w:val="20"/>
                <w:szCs w:val="20"/>
              </w:rPr>
              <w:t>n,</w:t>
            </w:r>
            <w:r>
              <w:rPr>
                <w:rFonts w:ascii="Arial" w:eastAsia="Arial" w:hAnsi="Arial" w:cs="Arial"/>
                <w:spacing w:val="26"/>
                <w:sz w:val="20"/>
                <w:szCs w:val="20"/>
              </w:rPr>
              <w:t xml:space="preserve"> </w:t>
            </w:r>
            <w:r>
              <w:rPr>
                <w:rFonts w:ascii="Arial" w:eastAsia="Arial" w:hAnsi="Arial" w:cs="Arial"/>
                <w:sz w:val="20"/>
                <w:szCs w:val="20"/>
              </w:rPr>
              <w:t>hal</w:t>
            </w:r>
            <w:r>
              <w:rPr>
                <w:rFonts w:ascii="Arial" w:eastAsia="Arial" w:hAnsi="Arial" w:cs="Arial"/>
                <w:spacing w:val="1"/>
                <w:sz w:val="20"/>
                <w:szCs w:val="20"/>
              </w:rPr>
              <w:t>o</w:t>
            </w:r>
            <w:r>
              <w:rPr>
                <w:rFonts w:ascii="Arial" w:eastAsia="Arial" w:hAnsi="Arial" w:cs="Arial"/>
                <w:sz w:val="20"/>
                <w:szCs w:val="20"/>
              </w:rPr>
              <w:t>g</w:t>
            </w:r>
            <w:r>
              <w:rPr>
                <w:rFonts w:ascii="Arial" w:eastAsia="Arial" w:hAnsi="Arial" w:cs="Arial"/>
                <w:spacing w:val="-1"/>
                <w:sz w:val="20"/>
                <w:szCs w:val="20"/>
              </w:rPr>
              <w:t>en</w:t>
            </w:r>
            <w:r>
              <w:rPr>
                <w:rFonts w:ascii="Arial" w:eastAsia="Arial" w:hAnsi="Arial" w:cs="Arial"/>
                <w:sz w:val="20"/>
                <w:szCs w:val="20"/>
              </w:rPr>
              <w:t>ation</w:t>
            </w:r>
            <w:r>
              <w:rPr>
                <w:rFonts w:ascii="Arial" w:eastAsia="Arial" w:hAnsi="Arial" w:cs="Arial"/>
                <w:spacing w:val="-1"/>
                <w:sz w:val="20"/>
                <w:szCs w:val="20"/>
              </w:rPr>
              <w:t>s</w:t>
            </w:r>
            <w:r>
              <w:rPr>
                <w:rFonts w:ascii="Arial" w:eastAsia="Arial" w:hAnsi="Arial" w:cs="Arial"/>
                <w:sz w:val="20"/>
                <w:szCs w:val="20"/>
              </w:rPr>
              <w:t>, hy</w:t>
            </w:r>
            <w:r>
              <w:rPr>
                <w:rFonts w:ascii="Arial" w:eastAsia="Arial" w:hAnsi="Arial" w:cs="Arial"/>
                <w:spacing w:val="-1"/>
                <w:sz w:val="20"/>
                <w:szCs w:val="20"/>
              </w:rPr>
              <w:t>d</w:t>
            </w:r>
            <w:r>
              <w:rPr>
                <w:rFonts w:ascii="Arial" w:eastAsia="Arial" w:hAnsi="Arial" w:cs="Arial"/>
                <w:sz w:val="20"/>
                <w:szCs w:val="20"/>
              </w:rPr>
              <w:t>roha</w:t>
            </w:r>
            <w:r>
              <w:rPr>
                <w:rFonts w:ascii="Arial" w:eastAsia="Arial" w:hAnsi="Arial" w:cs="Arial"/>
                <w:spacing w:val="-1"/>
                <w:sz w:val="20"/>
                <w:szCs w:val="20"/>
              </w:rPr>
              <w:t>l</w:t>
            </w:r>
            <w:r>
              <w:rPr>
                <w:rFonts w:ascii="Arial" w:eastAsia="Arial" w:hAnsi="Arial" w:cs="Arial"/>
                <w:sz w:val="20"/>
                <w:szCs w:val="20"/>
              </w:rPr>
              <w:t>ogena</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34"/>
                <w:sz w:val="20"/>
                <w:szCs w:val="20"/>
              </w:rPr>
              <w:t xml:space="preserve"> </w:t>
            </w:r>
            <w:r>
              <w:rPr>
                <w:rFonts w:ascii="Arial" w:eastAsia="Arial" w:hAnsi="Arial" w:cs="Arial"/>
                <w:spacing w:val="-1"/>
                <w:sz w:val="20"/>
                <w:szCs w:val="20"/>
              </w:rPr>
              <w:t>h</w:t>
            </w:r>
            <w:r>
              <w:rPr>
                <w:rFonts w:ascii="Arial" w:eastAsia="Arial" w:hAnsi="Arial" w:cs="Arial"/>
                <w:sz w:val="20"/>
                <w:szCs w:val="20"/>
              </w:rPr>
              <w:t>ydra</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28"/>
                <w:sz w:val="20"/>
                <w:szCs w:val="20"/>
              </w:rPr>
              <w:t xml:space="preserve"> </w:t>
            </w:r>
            <w:r>
              <w:rPr>
                <w:rFonts w:ascii="Arial" w:eastAsia="Arial" w:hAnsi="Arial" w:cs="Arial"/>
                <w:w w:val="101"/>
                <w:sz w:val="20"/>
                <w:szCs w:val="20"/>
              </w:rPr>
              <w:t>o</w:t>
            </w:r>
            <w:r>
              <w:rPr>
                <w:rFonts w:ascii="Arial" w:eastAsia="Arial" w:hAnsi="Arial" w:cs="Arial"/>
                <w:spacing w:val="-1"/>
                <w:w w:val="101"/>
                <w:sz w:val="20"/>
                <w:szCs w:val="20"/>
              </w:rPr>
              <w:t>x</w:t>
            </w:r>
            <w:r>
              <w:rPr>
                <w:rFonts w:ascii="Arial" w:eastAsia="Arial" w:hAnsi="Arial" w:cs="Arial"/>
                <w:spacing w:val="-1"/>
                <w:w w:val="106"/>
                <w:sz w:val="20"/>
                <w:szCs w:val="20"/>
              </w:rPr>
              <w:t>y</w:t>
            </w:r>
            <w:r>
              <w:rPr>
                <w:rFonts w:ascii="Arial" w:eastAsia="Arial" w:hAnsi="Arial" w:cs="Arial"/>
                <w:spacing w:val="-1"/>
                <w:w w:val="102"/>
                <w:sz w:val="20"/>
                <w:szCs w:val="20"/>
              </w:rPr>
              <w:t>m</w:t>
            </w:r>
            <w:r>
              <w:rPr>
                <w:rFonts w:ascii="Arial" w:eastAsia="Arial" w:hAnsi="Arial" w:cs="Arial"/>
                <w:w w:val="106"/>
                <w:sz w:val="20"/>
                <w:szCs w:val="20"/>
              </w:rPr>
              <w:t>ercur</w:t>
            </w:r>
            <w:r>
              <w:rPr>
                <w:rFonts w:ascii="Arial" w:eastAsia="Arial" w:hAnsi="Arial" w:cs="Arial"/>
                <w:w w:val="109"/>
                <w:sz w:val="20"/>
                <w:szCs w:val="20"/>
              </w:rPr>
              <w:t>a</w:t>
            </w:r>
            <w:r>
              <w:rPr>
                <w:rFonts w:ascii="Arial" w:eastAsia="Arial" w:hAnsi="Arial" w:cs="Arial"/>
                <w:spacing w:val="-1"/>
                <w:w w:val="109"/>
                <w:sz w:val="20"/>
                <w:szCs w:val="20"/>
              </w:rPr>
              <w:t>t</w:t>
            </w:r>
            <w:r>
              <w:rPr>
                <w:rFonts w:ascii="Arial" w:eastAsia="Arial" w:hAnsi="Arial" w:cs="Arial"/>
                <w:w w:val="105"/>
                <w:sz w:val="20"/>
                <w:szCs w:val="20"/>
              </w:rPr>
              <w:t>io</w:t>
            </w:r>
            <w:r>
              <w:rPr>
                <w:rFonts w:ascii="Arial" w:eastAsia="Arial" w:hAnsi="Arial" w:cs="Arial"/>
                <w:spacing w:val="2"/>
                <w:w w:val="102"/>
                <w:sz w:val="20"/>
                <w:szCs w:val="20"/>
              </w:rPr>
              <w:t>n</w:t>
            </w:r>
            <w:r>
              <w:rPr>
                <w:rFonts w:ascii="Arial" w:eastAsia="Arial" w:hAnsi="Arial" w:cs="Arial"/>
                <w:w w:val="96"/>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mercurat</w:t>
            </w:r>
            <w:r>
              <w:rPr>
                <w:rFonts w:ascii="Arial" w:eastAsia="Arial" w:hAnsi="Arial" w:cs="Arial"/>
                <w:spacing w:val="-2"/>
                <w:sz w:val="20"/>
                <w:szCs w:val="20"/>
              </w:rPr>
              <w:t>i</w:t>
            </w:r>
            <w:r>
              <w:rPr>
                <w:rFonts w:ascii="Arial" w:eastAsia="Arial" w:hAnsi="Arial" w:cs="Arial"/>
                <w:spacing w:val="-1"/>
                <w:sz w:val="20"/>
                <w:szCs w:val="20"/>
              </w:rPr>
              <w:t>o</w:t>
            </w:r>
            <w:r>
              <w:rPr>
                <w:rFonts w:ascii="Arial" w:eastAsia="Arial" w:hAnsi="Arial" w:cs="Arial"/>
                <w:sz w:val="20"/>
                <w:szCs w:val="20"/>
              </w:rPr>
              <w:t xml:space="preserve">n, </w:t>
            </w:r>
            <w:r>
              <w:rPr>
                <w:rFonts w:ascii="Arial" w:eastAsia="Arial" w:hAnsi="Arial" w:cs="Arial"/>
                <w:spacing w:val="4"/>
                <w:sz w:val="20"/>
                <w:szCs w:val="20"/>
              </w:rPr>
              <w:t xml:space="preserve"> </w:t>
            </w:r>
            <w:r>
              <w:rPr>
                <w:rFonts w:ascii="Arial" w:eastAsia="Arial" w:hAnsi="Arial" w:cs="Arial"/>
                <w:spacing w:val="-1"/>
                <w:w w:val="104"/>
                <w:sz w:val="20"/>
                <w:szCs w:val="20"/>
              </w:rPr>
              <w:t>h</w:t>
            </w:r>
            <w:r>
              <w:rPr>
                <w:rFonts w:ascii="Arial" w:eastAsia="Arial" w:hAnsi="Arial" w:cs="Arial"/>
                <w:w w:val="104"/>
                <w:sz w:val="20"/>
                <w:szCs w:val="20"/>
              </w:rPr>
              <w:t>ydro</w:t>
            </w:r>
            <w:r>
              <w:rPr>
                <w:rFonts w:ascii="Arial" w:eastAsia="Arial" w:hAnsi="Arial" w:cs="Arial"/>
                <w:spacing w:val="-1"/>
                <w:w w:val="104"/>
                <w:sz w:val="20"/>
                <w:szCs w:val="20"/>
              </w:rPr>
              <w:t>b</w:t>
            </w:r>
            <w:r>
              <w:rPr>
                <w:rFonts w:ascii="Arial" w:eastAsia="Arial" w:hAnsi="Arial" w:cs="Arial"/>
                <w:w w:val="104"/>
                <w:sz w:val="20"/>
                <w:szCs w:val="20"/>
              </w:rPr>
              <w:t>or</w:t>
            </w:r>
            <w:r>
              <w:rPr>
                <w:rFonts w:ascii="Arial" w:eastAsia="Arial" w:hAnsi="Arial" w:cs="Arial"/>
                <w:spacing w:val="-1"/>
                <w:w w:val="104"/>
                <w:sz w:val="20"/>
                <w:szCs w:val="20"/>
              </w:rPr>
              <w:t>a</w:t>
            </w:r>
            <w:r>
              <w:rPr>
                <w:rFonts w:ascii="Arial" w:eastAsia="Arial" w:hAnsi="Arial" w:cs="Arial"/>
                <w:w w:val="104"/>
                <w:sz w:val="20"/>
                <w:szCs w:val="20"/>
              </w:rPr>
              <w:t>tio</w:t>
            </w:r>
            <w:r>
              <w:rPr>
                <w:rFonts w:ascii="Arial" w:eastAsia="Arial" w:hAnsi="Arial" w:cs="Arial"/>
                <w:spacing w:val="1"/>
                <w:w w:val="104"/>
                <w:sz w:val="20"/>
                <w:szCs w:val="20"/>
              </w:rPr>
              <w:t>n</w:t>
            </w:r>
            <w:r>
              <w:rPr>
                <w:rFonts w:ascii="Arial" w:eastAsia="Arial" w:hAnsi="Arial" w:cs="Arial"/>
                <w:spacing w:val="-1"/>
                <w:w w:val="104"/>
                <w:sz w:val="20"/>
                <w:szCs w:val="20"/>
              </w:rPr>
              <w:t>-</w:t>
            </w:r>
            <w:r>
              <w:rPr>
                <w:rFonts w:ascii="Arial" w:eastAsia="Arial" w:hAnsi="Arial" w:cs="Arial"/>
                <w:w w:val="104"/>
                <w:sz w:val="20"/>
                <w:szCs w:val="20"/>
              </w:rPr>
              <w:t>oxidat</w:t>
            </w:r>
            <w:r>
              <w:rPr>
                <w:rFonts w:ascii="Arial" w:eastAsia="Arial" w:hAnsi="Arial" w:cs="Arial"/>
                <w:spacing w:val="-1"/>
                <w:w w:val="104"/>
                <w:sz w:val="20"/>
                <w:szCs w:val="20"/>
              </w:rPr>
              <w:t>io</w:t>
            </w:r>
            <w:r>
              <w:rPr>
                <w:rFonts w:ascii="Arial" w:eastAsia="Arial" w:hAnsi="Arial" w:cs="Arial"/>
                <w:w w:val="104"/>
                <w:sz w:val="20"/>
                <w:szCs w:val="20"/>
              </w:rPr>
              <w:t>n,</w:t>
            </w:r>
            <w:r>
              <w:rPr>
                <w:rFonts w:ascii="Arial" w:eastAsia="Arial" w:hAnsi="Arial" w:cs="Arial"/>
                <w:spacing w:val="19"/>
                <w:w w:val="104"/>
                <w:sz w:val="20"/>
                <w:szCs w:val="20"/>
              </w:rPr>
              <w:t xml:space="preserve"> </w:t>
            </w:r>
            <w:r>
              <w:rPr>
                <w:rFonts w:ascii="Arial" w:eastAsia="Arial" w:hAnsi="Arial" w:cs="Arial"/>
                <w:sz w:val="20"/>
                <w:szCs w:val="20"/>
              </w:rPr>
              <w:t>dis</w:t>
            </w:r>
            <w:r>
              <w:rPr>
                <w:rFonts w:ascii="Arial" w:eastAsia="Arial" w:hAnsi="Arial" w:cs="Arial"/>
                <w:spacing w:val="-1"/>
                <w:sz w:val="20"/>
                <w:szCs w:val="20"/>
              </w:rPr>
              <w:t>s</w:t>
            </w:r>
            <w:r>
              <w:rPr>
                <w:rFonts w:ascii="Arial" w:eastAsia="Arial" w:hAnsi="Arial" w:cs="Arial"/>
                <w:sz w:val="20"/>
                <w:szCs w:val="20"/>
              </w:rPr>
              <w:t>olving</w:t>
            </w:r>
            <w:r>
              <w:rPr>
                <w:rFonts w:ascii="Arial" w:eastAsia="Arial" w:hAnsi="Arial" w:cs="Arial"/>
                <w:spacing w:val="12"/>
                <w:sz w:val="20"/>
                <w:szCs w:val="20"/>
              </w:rPr>
              <w:t xml:space="preserve"> </w:t>
            </w:r>
            <w:r>
              <w:rPr>
                <w:rFonts w:ascii="Arial" w:eastAsia="Arial" w:hAnsi="Arial" w:cs="Arial"/>
                <w:sz w:val="20"/>
                <w:szCs w:val="20"/>
              </w:rPr>
              <w:t>metal</w:t>
            </w:r>
            <w:r>
              <w:rPr>
                <w:rFonts w:ascii="Arial" w:eastAsia="Arial" w:hAnsi="Arial" w:cs="Arial"/>
                <w:spacing w:val="22"/>
                <w:sz w:val="20"/>
                <w:szCs w:val="20"/>
              </w:rPr>
              <w:t xml:space="preserve"> </w:t>
            </w:r>
            <w:r>
              <w:rPr>
                <w:rFonts w:ascii="Arial" w:eastAsia="Arial" w:hAnsi="Arial" w:cs="Arial"/>
                <w:sz w:val="20"/>
                <w:szCs w:val="20"/>
              </w:rPr>
              <w:t>re</w:t>
            </w:r>
            <w:r>
              <w:rPr>
                <w:rFonts w:ascii="Arial" w:eastAsia="Arial" w:hAnsi="Arial" w:cs="Arial"/>
                <w:spacing w:val="-2"/>
                <w:sz w:val="20"/>
                <w:szCs w:val="20"/>
              </w:rPr>
              <w:t>d</w:t>
            </w:r>
            <w:r>
              <w:rPr>
                <w:rFonts w:ascii="Arial" w:eastAsia="Arial" w:hAnsi="Arial" w:cs="Arial"/>
                <w:sz w:val="20"/>
                <w:szCs w:val="20"/>
              </w:rPr>
              <w:t>uction</w:t>
            </w:r>
            <w:r>
              <w:rPr>
                <w:rFonts w:ascii="Arial" w:eastAsia="Arial" w:hAnsi="Arial" w:cs="Arial"/>
                <w:spacing w:val="38"/>
                <w:sz w:val="20"/>
                <w:szCs w:val="20"/>
              </w:rPr>
              <w:t xml:space="preserve"> </w:t>
            </w:r>
            <w:r>
              <w:rPr>
                <w:rFonts w:ascii="Arial" w:eastAsia="Arial" w:hAnsi="Arial" w:cs="Arial"/>
                <w:sz w:val="20"/>
                <w:szCs w:val="20"/>
              </w:rPr>
              <w:t>of</w:t>
            </w:r>
            <w:r>
              <w:rPr>
                <w:rFonts w:ascii="Arial" w:eastAsia="Arial" w:hAnsi="Arial" w:cs="Arial"/>
                <w:spacing w:val="19"/>
                <w:sz w:val="20"/>
                <w:szCs w:val="20"/>
              </w:rPr>
              <w:t xml:space="preserve"> </w:t>
            </w:r>
            <w:r>
              <w:rPr>
                <w:rFonts w:ascii="Arial" w:eastAsia="Arial" w:hAnsi="Arial" w:cs="Arial"/>
                <w:sz w:val="20"/>
                <w:szCs w:val="20"/>
              </w:rPr>
              <w:t>alky</w:t>
            </w:r>
            <w:r>
              <w:rPr>
                <w:rFonts w:ascii="Arial" w:eastAsia="Arial" w:hAnsi="Arial" w:cs="Arial"/>
                <w:spacing w:val="-1"/>
                <w:sz w:val="20"/>
                <w:szCs w:val="20"/>
              </w:rPr>
              <w:t>n</w:t>
            </w:r>
            <w:r>
              <w:rPr>
                <w:rFonts w:ascii="Arial" w:eastAsia="Arial" w:hAnsi="Arial" w:cs="Arial"/>
                <w:sz w:val="20"/>
                <w:szCs w:val="20"/>
              </w:rPr>
              <w:t xml:space="preserve">es </w:t>
            </w:r>
            <w:r>
              <w:rPr>
                <w:rFonts w:ascii="Arial" w:eastAsia="Arial" w:hAnsi="Arial" w:cs="Arial"/>
                <w:w w:val="105"/>
                <w:sz w:val="20"/>
                <w:szCs w:val="20"/>
              </w:rPr>
              <w:t>(Bi</w:t>
            </w:r>
            <w:r>
              <w:rPr>
                <w:rFonts w:ascii="Arial" w:eastAsia="Arial" w:hAnsi="Arial" w:cs="Arial"/>
                <w:spacing w:val="-1"/>
                <w:w w:val="105"/>
                <w:sz w:val="20"/>
                <w:szCs w:val="20"/>
              </w:rPr>
              <w:t>r</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pacing w:val="-1"/>
                <w:w w:val="104"/>
                <w:sz w:val="20"/>
                <w:szCs w:val="20"/>
              </w:rPr>
              <w:t>)</w:t>
            </w:r>
            <w:r>
              <w:rPr>
                <w:rFonts w:ascii="Arial" w:eastAsia="Arial" w:hAnsi="Arial" w:cs="Arial"/>
                <w:w w:val="111"/>
                <w:sz w:val="20"/>
                <w:szCs w:val="20"/>
              </w:rPr>
              <w:t xml:space="preserve">; </w:t>
            </w:r>
            <w:r>
              <w:rPr>
                <w:rFonts w:ascii="Arial" w:eastAsia="Arial" w:hAnsi="Arial" w:cs="Arial"/>
                <w:sz w:val="20"/>
                <w:szCs w:val="20"/>
              </w:rPr>
              <w:t>react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19"/>
                <w:sz w:val="20"/>
                <w:szCs w:val="20"/>
              </w:rPr>
              <w:t xml:space="preserve"> </w:t>
            </w:r>
            <w:r>
              <w:rPr>
                <w:rFonts w:ascii="Arial" w:eastAsia="Arial" w:hAnsi="Arial" w:cs="Arial"/>
                <w:sz w:val="20"/>
                <w:szCs w:val="20"/>
              </w:rPr>
              <w:t>of</w:t>
            </w:r>
            <w:r>
              <w:rPr>
                <w:rFonts w:ascii="Arial" w:eastAsia="Arial" w:hAnsi="Arial" w:cs="Arial"/>
                <w:spacing w:val="10"/>
                <w:sz w:val="20"/>
                <w:szCs w:val="20"/>
              </w:rPr>
              <w:t xml:space="preserve"> </w:t>
            </w:r>
            <w:r>
              <w:rPr>
                <w:rFonts w:ascii="Arial" w:eastAsia="Arial" w:hAnsi="Arial" w:cs="Arial"/>
                <w:sz w:val="20"/>
                <w:szCs w:val="20"/>
              </w:rPr>
              <w:t>terminal</w:t>
            </w:r>
            <w:r>
              <w:rPr>
                <w:rFonts w:ascii="Arial" w:eastAsia="Arial" w:hAnsi="Arial" w:cs="Arial"/>
                <w:spacing w:val="36"/>
                <w:sz w:val="20"/>
                <w:szCs w:val="20"/>
              </w:rPr>
              <w:t xml:space="preserve"> </w:t>
            </w:r>
            <w:r>
              <w:rPr>
                <w:rFonts w:ascii="Arial" w:eastAsia="Arial" w:hAnsi="Arial" w:cs="Arial"/>
                <w:sz w:val="20"/>
                <w:szCs w:val="20"/>
              </w:rPr>
              <w:t>al</w:t>
            </w:r>
            <w:r>
              <w:rPr>
                <w:rFonts w:ascii="Arial" w:eastAsia="Arial" w:hAnsi="Arial" w:cs="Arial"/>
                <w:spacing w:val="-2"/>
                <w:sz w:val="20"/>
                <w:szCs w:val="20"/>
              </w:rPr>
              <w:t>k</w:t>
            </w:r>
            <w:r>
              <w:rPr>
                <w:rFonts w:ascii="Arial" w:eastAsia="Arial" w:hAnsi="Arial" w:cs="Arial"/>
                <w:sz w:val="20"/>
                <w:szCs w:val="20"/>
              </w:rPr>
              <w:t>y</w:t>
            </w:r>
            <w:r>
              <w:rPr>
                <w:rFonts w:ascii="Arial" w:eastAsia="Arial" w:hAnsi="Arial" w:cs="Arial"/>
                <w:spacing w:val="-1"/>
                <w:sz w:val="20"/>
                <w:szCs w:val="20"/>
              </w:rPr>
              <w:t>n</w:t>
            </w:r>
            <w:r>
              <w:rPr>
                <w:rFonts w:ascii="Arial" w:eastAsia="Arial" w:hAnsi="Arial" w:cs="Arial"/>
                <w:sz w:val="20"/>
                <w:szCs w:val="20"/>
              </w:rPr>
              <w:t>es</w:t>
            </w:r>
            <w:r>
              <w:rPr>
                <w:rFonts w:ascii="Arial" w:eastAsia="Arial" w:hAnsi="Arial" w:cs="Arial"/>
                <w:spacing w:val="-8"/>
                <w:sz w:val="20"/>
                <w:szCs w:val="20"/>
              </w:rPr>
              <w:t xml:space="preserve"> </w:t>
            </w:r>
            <w:r>
              <w:rPr>
                <w:rFonts w:ascii="Arial" w:eastAsia="Arial" w:hAnsi="Arial" w:cs="Arial"/>
                <w:sz w:val="20"/>
                <w:szCs w:val="20"/>
              </w:rPr>
              <w:t>by</w:t>
            </w:r>
            <w:r>
              <w:rPr>
                <w:rFonts w:ascii="Arial" w:eastAsia="Arial" w:hAnsi="Arial" w:cs="Arial"/>
                <w:spacing w:val="-2"/>
                <w:sz w:val="20"/>
                <w:szCs w:val="20"/>
              </w:rPr>
              <w:t xml:space="preserve"> </w:t>
            </w:r>
            <w:r>
              <w:rPr>
                <w:rFonts w:ascii="Arial" w:eastAsia="Arial" w:hAnsi="Arial" w:cs="Arial"/>
                <w:sz w:val="20"/>
                <w:szCs w:val="20"/>
              </w:rPr>
              <w:t>ex</w:t>
            </w:r>
            <w:r>
              <w:rPr>
                <w:rFonts w:ascii="Arial" w:eastAsia="Arial" w:hAnsi="Arial" w:cs="Arial"/>
                <w:spacing w:val="-1"/>
                <w:sz w:val="20"/>
                <w:szCs w:val="20"/>
              </w:rPr>
              <w:t>p</w:t>
            </w:r>
            <w:r>
              <w:rPr>
                <w:rFonts w:ascii="Arial" w:eastAsia="Arial" w:hAnsi="Arial" w:cs="Arial"/>
                <w:sz w:val="20"/>
                <w:szCs w:val="20"/>
              </w:rPr>
              <w:t>lor</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9"/>
                <w:sz w:val="20"/>
                <w:szCs w:val="20"/>
              </w:rPr>
              <w:t xml:space="preserve"> </w:t>
            </w:r>
            <w:r>
              <w:rPr>
                <w:rFonts w:ascii="Arial" w:eastAsia="Arial" w:hAnsi="Arial" w:cs="Arial"/>
                <w:sz w:val="20"/>
                <w:szCs w:val="20"/>
              </w:rPr>
              <w:t>its</w:t>
            </w:r>
            <w:r>
              <w:rPr>
                <w:rFonts w:ascii="Arial" w:eastAsia="Arial" w:hAnsi="Arial" w:cs="Arial"/>
                <w:spacing w:val="10"/>
                <w:sz w:val="20"/>
                <w:szCs w:val="20"/>
              </w:rPr>
              <w:t xml:space="preserve"> </w:t>
            </w:r>
            <w:r>
              <w:rPr>
                <w:rFonts w:ascii="Arial" w:eastAsia="Arial" w:hAnsi="Arial" w:cs="Arial"/>
                <w:sz w:val="20"/>
                <w:szCs w:val="20"/>
              </w:rPr>
              <w:t>acidity;</w:t>
            </w:r>
            <w:r>
              <w:rPr>
                <w:rFonts w:ascii="Arial" w:eastAsia="Arial" w:hAnsi="Arial" w:cs="Arial"/>
                <w:spacing w:val="29"/>
                <w:sz w:val="20"/>
                <w:szCs w:val="20"/>
              </w:rPr>
              <w:t xml:space="preserve"> </w:t>
            </w:r>
            <w:r>
              <w:rPr>
                <w:rFonts w:ascii="Arial" w:eastAsia="Arial" w:hAnsi="Arial" w:cs="Arial"/>
                <w:sz w:val="20"/>
                <w:szCs w:val="20"/>
              </w:rPr>
              <w:t>interc</w:t>
            </w:r>
            <w:r>
              <w:rPr>
                <w:rFonts w:ascii="Arial" w:eastAsia="Arial" w:hAnsi="Arial" w:cs="Arial"/>
                <w:spacing w:val="1"/>
                <w:sz w:val="20"/>
                <w:szCs w:val="20"/>
              </w:rPr>
              <w:t>o</w:t>
            </w:r>
            <w:r>
              <w:rPr>
                <w:rFonts w:ascii="Arial" w:eastAsia="Arial" w:hAnsi="Arial" w:cs="Arial"/>
                <w:sz w:val="20"/>
                <w:szCs w:val="20"/>
              </w:rPr>
              <w:t>nve</w:t>
            </w:r>
            <w:r>
              <w:rPr>
                <w:rFonts w:ascii="Arial" w:eastAsia="Arial" w:hAnsi="Arial" w:cs="Arial"/>
                <w:spacing w:val="-2"/>
                <w:sz w:val="20"/>
                <w:szCs w:val="20"/>
              </w:rPr>
              <w:t>r</w:t>
            </w:r>
            <w:r>
              <w:rPr>
                <w:rFonts w:ascii="Arial" w:eastAsia="Arial" w:hAnsi="Arial" w:cs="Arial"/>
                <w:spacing w:val="-1"/>
                <w:sz w:val="20"/>
                <w:szCs w:val="20"/>
              </w:rPr>
              <w:t>s</w:t>
            </w:r>
            <w:r>
              <w:rPr>
                <w:rFonts w:ascii="Arial" w:eastAsia="Arial" w:hAnsi="Arial" w:cs="Arial"/>
                <w:sz w:val="20"/>
                <w:szCs w:val="20"/>
              </w:rPr>
              <w:t>ion</w:t>
            </w:r>
            <w:r>
              <w:rPr>
                <w:rFonts w:ascii="Arial" w:eastAsia="Arial" w:hAnsi="Arial" w:cs="Arial"/>
                <w:spacing w:val="47"/>
                <w:sz w:val="20"/>
                <w:szCs w:val="20"/>
              </w:rPr>
              <w:t xml:space="preserve"> </w:t>
            </w:r>
            <w:r>
              <w:rPr>
                <w:rFonts w:ascii="Arial" w:eastAsia="Arial" w:hAnsi="Arial" w:cs="Arial"/>
                <w:sz w:val="20"/>
                <w:szCs w:val="20"/>
              </w:rPr>
              <w:t>of</w:t>
            </w:r>
            <w:r>
              <w:rPr>
                <w:rFonts w:ascii="Arial" w:eastAsia="Arial" w:hAnsi="Arial" w:cs="Arial"/>
                <w:spacing w:val="10"/>
                <w:sz w:val="20"/>
                <w:szCs w:val="20"/>
              </w:rPr>
              <w:t xml:space="preserve"> </w:t>
            </w:r>
            <w:r>
              <w:rPr>
                <w:rFonts w:ascii="Arial" w:eastAsia="Arial" w:hAnsi="Arial" w:cs="Arial"/>
                <w:sz w:val="20"/>
                <w:szCs w:val="20"/>
              </w:rPr>
              <w:t>term</w:t>
            </w:r>
            <w:r>
              <w:rPr>
                <w:rFonts w:ascii="Arial" w:eastAsia="Arial" w:hAnsi="Arial" w:cs="Arial"/>
                <w:spacing w:val="-1"/>
                <w:sz w:val="20"/>
                <w:szCs w:val="20"/>
              </w:rPr>
              <w:t>in</w:t>
            </w:r>
            <w:r>
              <w:rPr>
                <w:rFonts w:ascii="Arial" w:eastAsia="Arial" w:hAnsi="Arial" w:cs="Arial"/>
                <w:sz w:val="20"/>
                <w:szCs w:val="20"/>
              </w:rPr>
              <w:t>al</w:t>
            </w:r>
            <w:r>
              <w:rPr>
                <w:rFonts w:ascii="Arial" w:eastAsia="Arial" w:hAnsi="Arial" w:cs="Arial"/>
                <w:spacing w:val="36"/>
                <w:sz w:val="20"/>
                <w:szCs w:val="20"/>
              </w:rPr>
              <w:t xml:space="preserve"> </w:t>
            </w:r>
            <w:r>
              <w:rPr>
                <w:rFonts w:ascii="Arial" w:eastAsia="Arial" w:hAnsi="Arial" w:cs="Arial"/>
                <w:sz w:val="20"/>
                <w:szCs w:val="20"/>
              </w:rPr>
              <w:t>and</w:t>
            </w:r>
            <w:r>
              <w:rPr>
                <w:rFonts w:ascii="Arial" w:eastAsia="Arial" w:hAnsi="Arial" w:cs="Arial"/>
                <w:spacing w:val="-8"/>
                <w:sz w:val="20"/>
                <w:szCs w:val="20"/>
              </w:rPr>
              <w:t xml:space="preserve"> </w:t>
            </w:r>
            <w:r>
              <w:rPr>
                <w:rFonts w:ascii="Arial" w:eastAsia="Arial" w:hAnsi="Arial" w:cs="Arial"/>
                <w:w w:val="101"/>
                <w:sz w:val="20"/>
                <w:szCs w:val="20"/>
              </w:rPr>
              <w:t>no</w:t>
            </w:r>
            <w:r>
              <w:rPr>
                <w:rFonts w:ascii="Arial" w:eastAsia="Arial" w:hAnsi="Arial" w:cs="Arial"/>
                <w:spacing w:val="2"/>
                <w:w w:val="101"/>
                <w:sz w:val="20"/>
                <w:szCs w:val="20"/>
              </w:rPr>
              <w:t>n</w:t>
            </w:r>
            <w:r>
              <w:rPr>
                <w:rFonts w:ascii="Arial" w:eastAsia="Arial" w:hAnsi="Arial" w:cs="Arial"/>
                <w:w w:val="101"/>
                <w:sz w:val="20"/>
                <w:szCs w:val="20"/>
              </w:rPr>
              <w:t xml:space="preserve">- </w:t>
            </w:r>
            <w:r>
              <w:rPr>
                <w:rFonts w:ascii="Arial" w:eastAsia="Arial" w:hAnsi="Arial" w:cs="Arial"/>
                <w:sz w:val="20"/>
                <w:szCs w:val="20"/>
              </w:rPr>
              <w:t>terminal</w:t>
            </w:r>
            <w:r>
              <w:rPr>
                <w:rFonts w:ascii="Arial" w:eastAsia="Arial" w:hAnsi="Arial" w:cs="Arial"/>
                <w:spacing w:val="39"/>
                <w:sz w:val="20"/>
                <w:szCs w:val="20"/>
              </w:rPr>
              <w:t xml:space="preserve"> </w:t>
            </w:r>
            <w:r>
              <w:rPr>
                <w:rFonts w:ascii="Arial" w:eastAsia="Arial" w:hAnsi="Arial" w:cs="Arial"/>
                <w:spacing w:val="-1"/>
                <w:w w:val="97"/>
                <w:sz w:val="20"/>
                <w:szCs w:val="20"/>
              </w:rPr>
              <w:t>a</w:t>
            </w:r>
            <w:r>
              <w:rPr>
                <w:rFonts w:ascii="Arial" w:eastAsia="Arial" w:hAnsi="Arial" w:cs="Arial"/>
                <w:w w:val="105"/>
                <w:sz w:val="20"/>
                <w:szCs w:val="20"/>
              </w:rPr>
              <w:t>lk</w:t>
            </w:r>
            <w:r>
              <w:rPr>
                <w:rFonts w:ascii="Arial" w:eastAsia="Arial" w:hAnsi="Arial" w:cs="Arial"/>
                <w:spacing w:val="-1"/>
                <w:w w:val="105"/>
                <w:sz w:val="20"/>
                <w:szCs w:val="20"/>
              </w:rPr>
              <w:t>y</w:t>
            </w:r>
            <w:r>
              <w:rPr>
                <w:rFonts w:ascii="Arial" w:eastAsia="Arial" w:hAnsi="Arial" w:cs="Arial"/>
                <w:w w:val="99"/>
                <w:sz w:val="20"/>
                <w:szCs w:val="20"/>
              </w:rPr>
              <w:t>nes.</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spacing w:val="-2"/>
              </w:rPr>
              <w:t>A</w:t>
            </w:r>
            <w:r>
              <w:rPr>
                <w:rFonts w:ascii="Arial" w:eastAsia="Arial" w:hAnsi="Arial" w:cs="Arial"/>
                <w:b/>
                <w:bCs/>
              </w:rPr>
              <w:t>r</w:t>
            </w:r>
            <w:r>
              <w:rPr>
                <w:rFonts w:ascii="Arial" w:eastAsia="Arial" w:hAnsi="Arial" w:cs="Arial"/>
                <w:b/>
                <w:bCs/>
                <w:spacing w:val="-2"/>
              </w:rPr>
              <w:t>o</w:t>
            </w:r>
            <w:r>
              <w:rPr>
                <w:rFonts w:ascii="Arial" w:eastAsia="Arial" w:hAnsi="Arial" w:cs="Arial"/>
                <w:b/>
                <w:bCs/>
                <w:spacing w:val="-1"/>
              </w:rPr>
              <w:t>mat</w:t>
            </w:r>
            <w:r>
              <w:rPr>
                <w:rFonts w:ascii="Arial" w:eastAsia="Arial" w:hAnsi="Arial" w:cs="Arial"/>
                <w:b/>
                <w:bCs/>
              </w:rPr>
              <w:t>ic</w:t>
            </w:r>
            <w:r>
              <w:rPr>
                <w:rFonts w:ascii="Arial" w:eastAsia="Arial" w:hAnsi="Arial" w:cs="Arial"/>
                <w:b/>
                <w:bCs/>
                <w:spacing w:val="-19"/>
              </w:rPr>
              <w:t xml:space="preserve"> </w:t>
            </w:r>
            <w:r>
              <w:rPr>
                <w:rFonts w:ascii="Arial" w:eastAsia="Arial" w:hAnsi="Arial" w:cs="Arial"/>
                <w:b/>
                <w:bCs/>
              </w:rPr>
              <w:t>S</w:t>
            </w:r>
            <w:r>
              <w:rPr>
                <w:rFonts w:ascii="Arial" w:eastAsia="Arial" w:hAnsi="Arial" w:cs="Arial"/>
                <w:b/>
                <w:bCs/>
                <w:spacing w:val="-1"/>
              </w:rPr>
              <w:t>u</w:t>
            </w:r>
            <w:r>
              <w:rPr>
                <w:rFonts w:ascii="Arial" w:eastAsia="Arial" w:hAnsi="Arial" w:cs="Arial"/>
                <w:b/>
                <w:bCs/>
              </w:rPr>
              <w:t>b</w:t>
            </w:r>
            <w:r>
              <w:rPr>
                <w:rFonts w:ascii="Arial" w:eastAsia="Arial" w:hAnsi="Arial" w:cs="Arial"/>
                <w:b/>
                <w:bCs/>
                <w:spacing w:val="-2"/>
              </w:rPr>
              <w:t>s</w:t>
            </w:r>
            <w:r>
              <w:rPr>
                <w:rFonts w:ascii="Arial" w:eastAsia="Arial" w:hAnsi="Arial" w:cs="Arial"/>
                <w:b/>
                <w:bCs/>
                <w:spacing w:val="-1"/>
              </w:rPr>
              <w:t>t</w:t>
            </w:r>
            <w:r>
              <w:rPr>
                <w:rFonts w:ascii="Arial" w:eastAsia="Arial" w:hAnsi="Arial" w:cs="Arial"/>
                <w:b/>
                <w:bCs/>
              </w:rPr>
              <w:t>i</w:t>
            </w:r>
            <w:r>
              <w:rPr>
                <w:rFonts w:ascii="Arial" w:eastAsia="Arial" w:hAnsi="Arial" w:cs="Arial"/>
                <w:b/>
                <w:bCs/>
                <w:spacing w:val="-2"/>
              </w:rPr>
              <w:t>t</w:t>
            </w:r>
            <w:r>
              <w:rPr>
                <w:rFonts w:ascii="Arial" w:eastAsia="Arial" w:hAnsi="Arial" w:cs="Arial"/>
                <w:b/>
                <w:bCs/>
                <w:spacing w:val="-1"/>
              </w:rPr>
              <w:t>ut</w:t>
            </w:r>
            <w:r>
              <w:rPr>
                <w:rFonts w:ascii="Arial" w:eastAsia="Arial" w:hAnsi="Arial" w:cs="Arial"/>
                <w:b/>
                <w:bCs/>
              </w:rPr>
              <w:t>i</w:t>
            </w:r>
            <w:r>
              <w:rPr>
                <w:rFonts w:ascii="Arial" w:eastAsia="Arial" w:hAnsi="Arial" w:cs="Arial"/>
                <w:b/>
                <w:bCs/>
                <w:spacing w:val="-1"/>
              </w:rPr>
              <w:t>o</w:t>
            </w:r>
            <w:r>
              <w:rPr>
                <w:rFonts w:ascii="Arial" w:eastAsia="Arial" w:hAnsi="Arial" w:cs="Arial"/>
                <w:b/>
                <w:bCs/>
              </w:rPr>
              <w:t>n</w:t>
            </w:r>
          </w:p>
        </w:tc>
      </w:tr>
      <w:tr w:rsidR="007A6C8F">
        <w:trPr>
          <w:trHeight w:hRule="exact" w:val="3131"/>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376" w:lineRule="auto"/>
              <w:ind w:left="823" w:right="47" w:hanging="360"/>
              <w:jc w:val="both"/>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Elect</w:t>
            </w:r>
            <w:r>
              <w:rPr>
                <w:rFonts w:ascii="Arial" w:eastAsia="Arial" w:hAnsi="Arial" w:cs="Arial"/>
                <w:spacing w:val="-1"/>
                <w:sz w:val="20"/>
                <w:szCs w:val="20"/>
              </w:rPr>
              <w:t>r</w:t>
            </w:r>
            <w:r>
              <w:rPr>
                <w:rFonts w:ascii="Arial" w:eastAsia="Arial" w:hAnsi="Arial" w:cs="Arial"/>
                <w:sz w:val="20"/>
                <w:szCs w:val="20"/>
              </w:rPr>
              <w:t>ophi</w:t>
            </w:r>
            <w:r>
              <w:rPr>
                <w:rFonts w:ascii="Arial" w:eastAsia="Arial" w:hAnsi="Arial" w:cs="Arial"/>
                <w:spacing w:val="-1"/>
                <w:sz w:val="20"/>
                <w:szCs w:val="20"/>
              </w:rPr>
              <w:t>l</w:t>
            </w:r>
            <w:r>
              <w:rPr>
                <w:rFonts w:ascii="Arial" w:eastAsia="Arial" w:hAnsi="Arial" w:cs="Arial"/>
                <w:sz w:val="20"/>
                <w:szCs w:val="20"/>
              </w:rPr>
              <w:t>ic</w:t>
            </w:r>
            <w:r>
              <w:rPr>
                <w:rFonts w:ascii="Arial" w:eastAsia="Arial" w:hAnsi="Arial" w:cs="Arial"/>
                <w:spacing w:val="34"/>
                <w:sz w:val="20"/>
                <w:szCs w:val="20"/>
              </w:rPr>
              <w:t xml:space="preserve"> </w:t>
            </w:r>
            <w:r>
              <w:rPr>
                <w:rFonts w:ascii="Arial" w:eastAsia="Arial" w:hAnsi="Arial" w:cs="Arial"/>
                <w:sz w:val="20"/>
                <w:szCs w:val="20"/>
              </w:rPr>
              <w:t>ar</w:t>
            </w:r>
            <w:r>
              <w:rPr>
                <w:rFonts w:ascii="Arial" w:eastAsia="Arial" w:hAnsi="Arial" w:cs="Arial"/>
                <w:spacing w:val="-1"/>
                <w:sz w:val="20"/>
                <w:szCs w:val="20"/>
              </w:rPr>
              <w:t>o</w:t>
            </w:r>
            <w:r>
              <w:rPr>
                <w:rFonts w:ascii="Arial" w:eastAsia="Arial" w:hAnsi="Arial" w:cs="Arial"/>
                <w:sz w:val="20"/>
                <w:szCs w:val="20"/>
              </w:rPr>
              <w:t>matic</w:t>
            </w:r>
            <w:r>
              <w:rPr>
                <w:rFonts w:ascii="Arial" w:eastAsia="Arial" w:hAnsi="Arial" w:cs="Arial"/>
                <w:spacing w:val="34"/>
                <w:sz w:val="20"/>
                <w:szCs w:val="20"/>
              </w:rPr>
              <w:t xml:space="preserve"> </w:t>
            </w:r>
            <w:r>
              <w:rPr>
                <w:rFonts w:ascii="Arial" w:eastAsia="Arial" w:hAnsi="Arial" w:cs="Arial"/>
                <w:spacing w:val="-1"/>
                <w:w w:val="106"/>
                <w:sz w:val="20"/>
                <w:szCs w:val="20"/>
              </w:rPr>
              <w:t>s</w:t>
            </w:r>
            <w:r>
              <w:rPr>
                <w:rFonts w:ascii="Arial" w:eastAsia="Arial" w:hAnsi="Arial" w:cs="Arial"/>
                <w:w w:val="106"/>
                <w:sz w:val="20"/>
                <w:szCs w:val="20"/>
              </w:rPr>
              <w:t>u</w:t>
            </w:r>
            <w:r>
              <w:rPr>
                <w:rFonts w:ascii="Arial" w:eastAsia="Arial" w:hAnsi="Arial" w:cs="Arial"/>
                <w:spacing w:val="-1"/>
                <w:w w:val="106"/>
                <w:sz w:val="20"/>
                <w:szCs w:val="20"/>
              </w:rPr>
              <w:t>b</w:t>
            </w:r>
            <w:r>
              <w:rPr>
                <w:rFonts w:ascii="Arial" w:eastAsia="Arial" w:hAnsi="Arial" w:cs="Arial"/>
                <w:w w:val="106"/>
                <w:sz w:val="20"/>
                <w:szCs w:val="20"/>
              </w:rPr>
              <w:t>stitut</w:t>
            </w:r>
            <w:r>
              <w:rPr>
                <w:rFonts w:ascii="Arial" w:eastAsia="Arial" w:hAnsi="Arial" w:cs="Arial"/>
                <w:spacing w:val="-1"/>
                <w:w w:val="106"/>
                <w:sz w:val="20"/>
                <w:szCs w:val="20"/>
              </w:rPr>
              <w:t>i</w:t>
            </w:r>
            <w:r>
              <w:rPr>
                <w:rFonts w:ascii="Arial" w:eastAsia="Arial" w:hAnsi="Arial" w:cs="Arial"/>
                <w:w w:val="106"/>
                <w:sz w:val="20"/>
                <w:szCs w:val="20"/>
              </w:rPr>
              <w:t>on:</w:t>
            </w:r>
            <w:r>
              <w:rPr>
                <w:rFonts w:ascii="Arial" w:eastAsia="Arial" w:hAnsi="Arial" w:cs="Arial"/>
                <w:spacing w:val="-1"/>
                <w:w w:val="106"/>
                <w:sz w:val="20"/>
                <w:szCs w:val="20"/>
              </w:rPr>
              <w:t xml:space="preserve"> </w:t>
            </w:r>
            <w:r>
              <w:rPr>
                <w:rFonts w:ascii="Arial" w:eastAsia="Arial" w:hAnsi="Arial" w:cs="Arial"/>
                <w:sz w:val="20"/>
                <w:szCs w:val="20"/>
              </w:rPr>
              <w:t>m</w:t>
            </w:r>
            <w:r>
              <w:rPr>
                <w:rFonts w:ascii="Arial" w:eastAsia="Arial" w:hAnsi="Arial" w:cs="Arial"/>
                <w:spacing w:val="-1"/>
                <w:sz w:val="20"/>
                <w:szCs w:val="20"/>
              </w:rPr>
              <w:t>e</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is</w:t>
            </w:r>
            <w:r>
              <w:rPr>
                <w:rFonts w:ascii="Arial" w:eastAsia="Arial" w:hAnsi="Arial" w:cs="Arial"/>
                <w:spacing w:val="-1"/>
                <w:sz w:val="20"/>
                <w:szCs w:val="20"/>
              </w:rPr>
              <w:t>m</w:t>
            </w:r>
            <w:r>
              <w:rPr>
                <w:rFonts w:ascii="Arial" w:eastAsia="Arial" w:hAnsi="Arial" w:cs="Arial"/>
                <w:sz w:val="20"/>
                <w:szCs w:val="20"/>
              </w:rPr>
              <w:t>s</w:t>
            </w:r>
            <w:r>
              <w:rPr>
                <w:rFonts w:ascii="Arial" w:eastAsia="Arial" w:hAnsi="Arial" w:cs="Arial"/>
                <w:spacing w:val="-11"/>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z w:val="20"/>
                <w:szCs w:val="20"/>
              </w:rPr>
              <w:t>evi</w:t>
            </w:r>
            <w:r>
              <w:rPr>
                <w:rFonts w:ascii="Arial" w:eastAsia="Arial" w:hAnsi="Arial" w:cs="Arial"/>
                <w:spacing w:val="-1"/>
                <w:sz w:val="20"/>
                <w:szCs w:val="20"/>
              </w:rPr>
              <w:t>d</w:t>
            </w:r>
            <w:r>
              <w:rPr>
                <w:rFonts w:ascii="Arial" w:eastAsia="Arial" w:hAnsi="Arial" w:cs="Arial"/>
                <w:sz w:val="20"/>
                <w:szCs w:val="20"/>
              </w:rPr>
              <w:t>ences</w:t>
            </w:r>
            <w:r>
              <w:rPr>
                <w:rFonts w:ascii="Arial" w:eastAsia="Arial" w:hAnsi="Arial" w:cs="Arial"/>
                <w:spacing w:val="-5"/>
                <w:sz w:val="20"/>
                <w:szCs w:val="20"/>
              </w:rPr>
              <w:t xml:space="preserve"> </w:t>
            </w:r>
            <w:r>
              <w:rPr>
                <w:rFonts w:ascii="Arial" w:eastAsia="Arial" w:hAnsi="Arial" w:cs="Arial"/>
                <w:sz w:val="20"/>
                <w:szCs w:val="20"/>
              </w:rPr>
              <w:t>in</w:t>
            </w:r>
            <w:r>
              <w:rPr>
                <w:rFonts w:ascii="Arial" w:eastAsia="Arial" w:hAnsi="Arial" w:cs="Arial"/>
                <w:spacing w:val="6"/>
                <w:sz w:val="20"/>
                <w:szCs w:val="20"/>
              </w:rPr>
              <w:t xml:space="preserve"> </w:t>
            </w:r>
            <w:r>
              <w:rPr>
                <w:rFonts w:ascii="Arial" w:eastAsia="Arial" w:hAnsi="Arial" w:cs="Arial"/>
                <w:sz w:val="20"/>
                <w:szCs w:val="20"/>
              </w:rPr>
              <w:t>fa</w:t>
            </w:r>
            <w:r>
              <w:rPr>
                <w:rFonts w:ascii="Arial" w:eastAsia="Arial" w:hAnsi="Arial" w:cs="Arial"/>
                <w:spacing w:val="-1"/>
                <w:sz w:val="20"/>
                <w:szCs w:val="20"/>
              </w:rPr>
              <w:t>v</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z w:val="20"/>
                <w:szCs w:val="20"/>
              </w:rPr>
              <w:t>r</w:t>
            </w:r>
            <w:r>
              <w:rPr>
                <w:rFonts w:ascii="Arial" w:eastAsia="Arial" w:hAnsi="Arial" w:cs="Arial"/>
                <w:spacing w:val="33"/>
                <w:sz w:val="20"/>
                <w:szCs w:val="20"/>
              </w:rPr>
              <w:t xml:space="preserve"> </w:t>
            </w:r>
            <w:r>
              <w:rPr>
                <w:rFonts w:ascii="Arial" w:eastAsia="Arial" w:hAnsi="Arial" w:cs="Arial"/>
                <w:sz w:val="20"/>
                <w:szCs w:val="20"/>
              </w:rPr>
              <w:t>of</w:t>
            </w:r>
            <w:r>
              <w:rPr>
                <w:rFonts w:ascii="Arial" w:eastAsia="Arial" w:hAnsi="Arial" w:cs="Arial"/>
                <w:spacing w:val="15"/>
                <w:sz w:val="20"/>
                <w:szCs w:val="20"/>
              </w:rPr>
              <w:t xml:space="preserve"> </w:t>
            </w:r>
            <w:r>
              <w:rPr>
                <w:rFonts w:ascii="Arial" w:eastAsia="Arial" w:hAnsi="Arial" w:cs="Arial"/>
                <w:sz w:val="20"/>
                <w:szCs w:val="20"/>
              </w:rPr>
              <w:t>i</w:t>
            </w:r>
            <w:r>
              <w:rPr>
                <w:rFonts w:ascii="Arial" w:eastAsia="Arial" w:hAnsi="Arial" w:cs="Arial"/>
                <w:spacing w:val="-1"/>
                <w:sz w:val="20"/>
                <w:szCs w:val="20"/>
              </w:rPr>
              <w:t>t</w:t>
            </w:r>
            <w:r>
              <w:rPr>
                <w:rFonts w:ascii="Arial" w:eastAsia="Arial" w:hAnsi="Arial" w:cs="Arial"/>
                <w:sz w:val="20"/>
                <w:szCs w:val="20"/>
              </w:rPr>
              <w:t>;</w:t>
            </w:r>
            <w:r>
              <w:rPr>
                <w:rFonts w:ascii="Arial" w:eastAsia="Arial" w:hAnsi="Arial" w:cs="Arial"/>
                <w:spacing w:val="32"/>
                <w:sz w:val="20"/>
                <w:szCs w:val="20"/>
              </w:rPr>
              <w:t xml:space="preserve"> </w:t>
            </w:r>
            <w:r>
              <w:rPr>
                <w:rFonts w:ascii="Arial" w:eastAsia="Arial" w:hAnsi="Arial" w:cs="Arial"/>
                <w:w w:val="109"/>
                <w:sz w:val="20"/>
                <w:szCs w:val="20"/>
              </w:rPr>
              <w:t>or</w:t>
            </w:r>
            <w:r>
              <w:rPr>
                <w:rFonts w:ascii="Arial" w:eastAsia="Arial" w:hAnsi="Arial" w:cs="Arial"/>
                <w:w w:val="108"/>
                <w:sz w:val="20"/>
                <w:szCs w:val="20"/>
              </w:rPr>
              <w:t>ientat</w:t>
            </w:r>
            <w:r>
              <w:rPr>
                <w:rFonts w:ascii="Arial" w:eastAsia="Arial" w:hAnsi="Arial" w:cs="Arial"/>
                <w:spacing w:val="-2"/>
                <w:w w:val="108"/>
                <w:sz w:val="20"/>
                <w:szCs w:val="20"/>
              </w:rPr>
              <w:t>i</w:t>
            </w:r>
            <w:r>
              <w:rPr>
                <w:rFonts w:ascii="Arial" w:eastAsia="Arial" w:hAnsi="Arial" w:cs="Arial"/>
                <w:w w:val="102"/>
                <w:sz w:val="20"/>
                <w:szCs w:val="20"/>
              </w:rPr>
              <w:t xml:space="preserve">on </w:t>
            </w:r>
            <w:r>
              <w:rPr>
                <w:rFonts w:ascii="Arial" w:eastAsia="Arial" w:hAnsi="Arial" w:cs="Arial"/>
                <w:sz w:val="20"/>
                <w:szCs w:val="20"/>
              </w:rPr>
              <w:t>and</w:t>
            </w:r>
            <w:r>
              <w:rPr>
                <w:rFonts w:ascii="Arial" w:eastAsia="Arial" w:hAnsi="Arial" w:cs="Arial"/>
                <w:spacing w:val="12"/>
                <w:sz w:val="20"/>
                <w:szCs w:val="20"/>
              </w:rPr>
              <w:t xml:space="preserve"> </w:t>
            </w:r>
            <w:r>
              <w:rPr>
                <w:rFonts w:ascii="Arial" w:eastAsia="Arial" w:hAnsi="Arial" w:cs="Arial"/>
                <w:w w:val="108"/>
                <w:sz w:val="20"/>
                <w:szCs w:val="20"/>
              </w:rPr>
              <w:t>reactivi</w:t>
            </w:r>
            <w:r>
              <w:rPr>
                <w:rFonts w:ascii="Arial" w:eastAsia="Arial" w:hAnsi="Arial" w:cs="Arial"/>
                <w:spacing w:val="-1"/>
                <w:w w:val="108"/>
                <w:sz w:val="20"/>
                <w:szCs w:val="20"/>
              </w:rPr>
              <w:t>t</w:t>
            </w:r>
            <w:r>
              <w:rPr>
                <w:rFonts w:ascii="Arial" w:eastAsia="Arial" w:hAnsi="Arial" w:cs="Arial"/>
                <w:w w:val="108"/>
                <w:sz w:val="20"/>
                <w:szCs w:val="20"/>
              </w:rPr>
              <w:t>y;</w:t>
            </w:r>
            <w:r>
              <w:rPr>
                <w:rFonts w:ascii="Arial" w:eastAsia="Arial" w:hAnsi="Arial" w:cs="Arial"/>
                <w:spacing w:val="16"/>
                <w:w w:val="108"/>
                <w:sz w:val="20"/>
                <w:szCs w:val="20"/>
              </w:rPr>
              <w:t xml:space="preserve"> </w:t>
            </w:r>
            <w:r>
              <w:rPr>
                <w:rFonts w:ascii="Arial" w:eastAsia="Arial" w:hAnsi="Arial" w:cs="Arial"/>
                <w:sz w:val="20"/>
                <w:szCs w:val="20"/>
              </w:rPr>
              <w:t>react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45"/>
                <w:sz w:val="20"/>
                <w:szCs w:val="20"/>
              </w:rPr>
              <w:t xml:space="preserve"> </w:t>
            </w:r>
            <w:r>
              <w:rPr>
                <w:rFonts w:ascii="Arial" w:eastAsia="Arial" w:hAnsi="Arial" w:cs="Arial"/>
                <w:w w:val="109"/>
                <w:sz w:val="20"/>
                <w:szCs w:val="20"/>
              </w:rPr>
              <w:t>nitrati</w:t>
            </w:r>
            <w:r>
              <w:rPr>
                <w:rFonts w:ascii="Arial" w:eastAsia="Arial" w:hAnsi="Arial" w:cs="Arial"/>
                <w:spacing w:val="-1"/>
                <w:w w:val="109"/>
                <w:sz w:val="20"/>
                <w:szCs w:val="20"/>
              </w:rPr>
              <w:t>o</w:t>
            </w:r>
            <w:r>
              <w:rPr>
                <w:rFonts w:ascii="Arial" w:eastAsia="Arial" w:hAnsi="Arial" w:cs="Arial"/>
                <w:w w:val="109"/>
                <w:sz w:val="20"/>
                <w:szCs w:val="20"/>
              </w:rPr>
              <w:t>n,</w:t>
            </w:r>
            <w:r>
              <w:rPr>
                <w:rFonts w:ascii="Arial" w:eastAsia="Arial" w:hAnsi="Arial" w:cs="Arial"/>
                <w:spacing w:val="13"/>
                <w:w w:val="109"/>
                <w:sz w:val="20"/>
                <w:szCs w:val="20"/>
              </w:rPr>
              <w:t xml:space="preserve"> </w:t>
            </w:r>
            <w:r>
              <w:rPr>
                <w:rFonts w:ascii="Arial" w:eastAsia="Arial" w:hAnsi="Arial" w:cs="Arial"/>
                <w:sz w:val="20"/>
                <w:szCs w:val="20"/>
              </w:rPr>
              <w:t>ni</w:t>
            </w:r>
            <w:r>
              <w:rPr>
                <w:rFonts w:ascii="Arial" w:eastAsia="Arial" w:hAnsi="Arial" w:cs="Arial"/>
                <w:spacing w:val="-1"/>
                <w:sz w:val="20"/>
                <w:szCs w:val="20"/>
              </w:rPr>
              <w:t>t</w:t>
            </w:r>
            <w:r>
              <w:rPr>
                <w:rFonts w:ascii="Arial" w:eastAsia="Arial" w:hAnsi="Arial" w:cs="Arial"/>
                <w:sz w:val="20"/>
                <w:szCs w:val="20"/>
              </w:rPr>
              <w:t>rosat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sul</w:t>
            </w:r>
            <w:r>
              <w:rPr>
                <w:rFonts w:ascii="Arial" w:eastAsia="Arial" w:hAnsi="Arial" w:cs="Arial"/>
                <w:spacing w:val="-1"/>
                <w:sz w:val="20"/>
                <w:szCs w:val="20"/>
              </w:rPr>
              <w:t>f</w:t>
            </w:r>
            <w:r>
              <w:rPr>
                <w:rFonts w:ascii="Arial" w:eastAsia="Arial" w:hAnsi="Arial" w:cs="Arial"/>
                <w:sz w:val="20"/>
                <w:szCs w:val="20"/>
              </w:rPr>
              <w:t>onat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10"/>
                <w:sz w:val="20"/>
                <w:szCs w:val="20"/>
              </w:rPr>
              <w:t xml:space="preserve"> </w:t>
            </w:r>
            <w:r>
              <w:rPr>
                <w:rFonts w:ascii="Arial" w:eastAsia="Arial" w:hAnsi="Arial" w:cs="Arial"/>
                <w:spacing w:val="-1"/>
                <w:sz w:val="20"/>
                <w:szCs w:val="20"/>
              </w:rPr>
              <w:t>h</w:t>
            </w:r>
            <w:r>
              <w:rPr>
                <w:rFonts w:ascii="Arial" w:eastAsia="Arial" w:hAnsi="Arial" w:cs="Arial"/>
                <w:sz w:val="20"/>
                <w:szCs w:val="20"/>
              </w:rPr>
              <w:t>alo</w:t>
            </w:r>
            <w:r>
              <w:rPr>
                <w:rFonts w:ascii="Arial" w:eastAsia="Arial" w:hAnsi="Arial" w:cs="Arial"/>
                <w:spacing w:val="-1"/>
                <w:sz w:val="20"/>
                <w:szCs w:val="20"/>
              </w:rPr>
              <w:t>g</w:t>
            </w:r>
            <w:r>
              <w:rPr>
                <w:rFonts w:ascii="Arial" w:eastAsia="Arial" w:hAnsi="Arial" w:cs="Arial"/>
                <w:sz w:val="20"/>
                <w:szCs w:val="20"/>
              </w:rPr>
              <w:t>enatio</w:t>
            </w:r>
            <w:r>
              <w:rPr>
                <w:rFonts w:ascii="Arial" w:eastAsia="Arial" w:hAnsi="Arial" w:cs="Arial"/>
                <w:spacing w:val="-1"/>
                <w:sz w:val="20"/>
                <w:szCs w:val="20"/>
              </w:rPr>
              <w:t>n</w:t>
            </w:r>
            <w:r>
              <w:rPr>
                <w:rFonts w:ascii="Arial" w:eastAsia="Arial" w:hAnsi="Arial" w:cs="Arial"/>
                <w:sz w:val="20"/>
                <w:szCs w:val="20"/>
              </w:rPr>
              <w:t>,</w:t>
            </w:r>
            <w:r>
              <w:rPr>
                <w:rFonts w:ascii="Arial" w:eastAsia="Arial" w:hAnsi="Arial" w:cs="Arial"/>
                <w:spacing w:val="51"/>
                <w:sz w:val="20"/>
                <w:szCs w:val="20"/>
              </w:rPr>
              <w:t xml:space="preserve"> </w:t>
            </w:r>
            <w:r>
              <w:rPr>
                <w:rFonts w:ascii="Arial" w:eastAsia="Arial" w:hAnsi="Arial" w:cs="Arial"/>
                <w:spacing w:val="-1"/>
                <w:w w:val="102"/>
                <w:sz w:val="20"/>
                <w:szCs w:val="20"/>
              </w:rPr>
              <w:t>F</w:t>
            </w:r>
            <w:r>
              <w:rPr>
                <w:rFonts w:ascii="Arial" w:eastAsia="Arial" w:hAnsi="Arial" w:cs="Arial"/>
                <w:w w:val="102"/>
                <w:sz w:val="20"/>
                <w:szCs w:val="20"/>
              </w:rPr>
              <w:t>ried</w:t>
            </w:r>
            <w:r>
              <w:rPr>
                <w:rFonts w:ascii="Arial" w:eastAsia="Arial" w:hAnsi="Arial" w:cs="Arial"/>
                <w:spacing w:val="-1"/>
                <w:w w:val="102"/>
                <w:sz w:val="20"/>
                <w:szCs w:val="20"/>
              </w:rPr>
              <w:t>e</w:t>
            </w:r>
            <w:r>
              <w:rPr>
                <w:rFonts w:ascii="Arial" w:eastAsia="Arial" w:hAnsi="Arial" w:cs="Arial"/>
                <w:spacing w:val="3"/>
                <w:w w:val="102"/>
                <w:sz w:val="20"/>
                <w:szCs w:val="20"/>
              </w:rPr>
              <w:t>l</w:t>
            </w:r>
            <w:r>
              <w:rPr>
                <w:rFonts w:ascii="Arial" w:eastAsia="Arial" w:hAnsi="Arial" w:cs="Arial"/>
                <w:w w:val="102"/>
                <w:sz w:val="20"/>
                <w:szCs w:val="20"/>
              </w:rPr>
              <w:t xml:space="preserve">-Crafts </w:t>
            </w:r>
            <w:r>
              <w:rPr>
                <w:rFonts w:ascii="Arial" w:eastAsia="Arial" w:hAnsi="Arial" w:cs="Arial"/>
                <w:sz w:val="20"/>
                <w:szCs w:val="20"/>
              </w:rPr>
              <w:t>react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35"/>
                <w:sz w:val="20"/>
                <w:szCs w:val="20"/>
              </w:rPr>
              <w:t xml:space="preserve"> </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e-car</w:t>
            </w:r>
            <w:r>
              <w:rPr>
                <w:rFonts w:ascii="Arial" w:eastAsia="Arial" w:hAnsi="Arial" w:cs="Arial"/>
                <w:spacing w:val="-1"/>
                <w:sz w:val="20"/>
                <w:szCs w:val="20"/>
              </w:rPr>
              <w:t>b</w:t>
            </w:r>
            <w:r>
              <w:rPr>
                <w:rFonts w:ascii="Arial" w:eastAsia="Arial" w:hAnsi="Arial" w:cs="Arial"/>
                <w:sz w:val="20"/>
                <w:szCs w:val="20"/>
              </w:rPr>
              <w:t>on</w:t>
            </w:r>
            <w:r>
              <w:rPr>
                <w:rFonts w:ascii="Arial" w:eastAsia="Arial" w:hAnsi="Arial" w:cs="Arial"/>
                <w:spacing w:val="10"/>
                <w:sz w:val="20"/>
                <w:szCs w:val="20"/>
              </w:rPr>
              <w:t xml:space="preserve"> </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ectro</w:t>
            </w:r>
            <w:r>
              <w:rPr>
                <w:rFonts w:ascii="Arial" w:eastAsia="Arial" w:hAnsi="Arial" w:cs="Arial"/>
                <w:spacing w:val="-2"/>
                <w:sz w:val="20"/>
                <w:szCs w:val="20"/>
              </w:rPr>
              <w:t>p</w:t>
            </w:r>
            <w:r>
              <w:rPr>
                <w:rFonts w:ascii="Arial" w:eastAsia="Arial" w:hAnsi="Arial" w:cs="Arial"/>
                <w:sz w:val="20"/>
                <w:szCs w:val="20"/>
              </w:rPr>
              <w:t>hiles</w:t>
            </w:r>
            <w:r>
              <w:rPr>
                <w:rFonts w:ascii="Arial" w:eastAsia="Arial" w:hAnsi="Arial" w:cs="Arial"/>
                <w:spacing w:val="30"/>
                <w:sz w:val="20"/>
                <w:szCs w:val="20"/>
              </w:rPr>
              <w:t xml:space="preserve"> </w:t>
            </w:r>
            <w:r>
              <w:rPr>
                <w:rFonts w:ascii="Arial" w:eastAsia="Arial" w:hAnsi="Arial" w:cs="Arial"/>
                <w:sz w:val="20"/>
                <w:szCs w:val="20"/>
              </w:rPr>
              <w:t>(react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32"/>
                <w:sz w:val="20"/>
                <w:szCs w:val="20"/>
              </w:rPr>
              <w:t xml:space="preserve"> </w:t>
            </w:r>
            <w:r>
              <w:rPr>
                <w:rFonts w:ascii="Arial" w:eastAsia="Arial" w:hAnsi="Arial" w:cs="Arial"/>
                <w:w w:val="105"/>
                <w:sz w:val="20"/>
                <w:szCs w:val="20"/>
              </w:rPr>
              <w:t>c</w:t>
            </w:r>
            <w:r>
              <w:rPr>
                <w:rFonts w:ascii="Arial" w:eastAsia="Arial" w:hAnsi="Arial" w:cs="Arial"/>
                <w:spacing w:val="1"/>
                <w:w w:val="105"/>
                <w:sz w:val="20"/>
                <w:szCs w:val="20"/>
              </w:rPr>
              <w:t>h</w:t>
            </w:r>
            <w:r>
              <w:rPr>
                <w:rFonts w:ascii="Arial" w:eastAsia="Arial" w:hAnsi="Arial" w:cs="Arial"/>
                <w:spacing w:val="-1"/>
                <w:w w:val="105"/>
                <w:sz w:val="20"/>
                <w:szCs w:val="20"/>
              </w:rPr>
              <w:t>l</w:t>
            </w:r>
            <w:r>
              <w:rPr>
                <w:rFonts w:ascii="Arial" w:eastAsia="Arial" w:hAnsi="Arial" w:cs="Arial"/>
                <w:w w:val="105"/>
                <w:sz w:val="20"/>
                <w:szCs w:val="20"/>
              </w:rPr>
              <w:t>orome</w:t>
            </w:r>
            <w:r>
              <w:rPr>
                <w:rFonts w:ascii="Arial" w:eastAsia="Arial" w:hAnsi="Arial" w:cs="Arial"/>
                <w:spacing w:val="-1"/>
                <w:w w:val="105"/>
                <w:sz w:val="20"/>
                <w:szCs w:val="20"/>
              </w:rPr>
              <w:t>t</w:t>
            </w:r>
            <w:r>
              <w:rPr>
                <w:rFonts w:ascii="Arial" w:eastAsia="Arial" w:hAnsi="Arial" w:cs="Arial"/>
                <w:w w:val="105"/>
                <w:sz w:val="20"/>
                <w:szCs w:val="20"/>
              </w:rPr>
              <w:t>hy</w:t>
            </w:r>
            <w:r>
              <w:rPr>
                <w:rFonts w:ascii="Arial" w:eastAsia="Arial" w:hAnsi="Arial" w:cs="Arial"/>
                <w:spacing w:val="-2"/>
                <w:w w:val="105"/>
                <w:sz w:val="20"/>
                <w:szCs w:val="20"/>
              </w:rPr>
              <w:t>l</w:t>
            </w:r>
            <w:r>
              <w:rPr>
                <w:rFonts w:ascii="Arial" w:eastAsia="Arial" w:hAnsi="Arial" w:cs="Arial"/>
                <w:w w:val="105"/>
                <w:sz w:val="20"/>
                <w:szCs w:val="20"/>
              </w:rPr>
              <w:t>atio</w:t>
            </w:r>
            <w:r>
              <w:rPr>
                <w:rFonts w:ascii="Arial" w:eastAsia="Arial" w:hAnsi="Arial" w:cs="Arial"/>
                <w:spacing w:val="-1"/>
                <w:w w:val="105"/>
                <w:sz w:val="20"/>
                <w:szCs w:val="20"/>
              </w:rPr>
              <w:t>n</w:t>
            </w:r>
            <w:r>
              <w:rPr>
                <w:rFonts w:ascii="Arial" w:eastAsia="Arial" w:hAnsi="Arial" w:cs="Arial"/>
                <w:w w:val="105"/>
                <w:sz w:val="20"/>
                <w:szCs w:val="20"/>
              </w:rPr>
              <w:t xml:space="preserve">, </w:t>
            </w:r>
            <w:r>
              <w:rPr>
                <w:rFonts w:ascii="Arial" w:eastAsia="Arial" w:hAnsi="Arial" w:cs="Arial"/>
                <w:w w:val="101"/>
                <w:sz w:val="20"/>
                <w:szCs w:val="20"/>
              </w:rPr>
              <w:t>Gatt</w:t>
            </w:r>
            <w:r>
              <w:rPr>
                <w:rFonts w:ascii="Arial" w:eastAsia="Arial" w:hAnsi="Arial" w:cs="Arial"/>
                <w:spacing w:val="-2"/>
                <w:w w:val="101"/>
                <w:sz w:val="20"/>
                <w:szCs w:val="20"/>
              </w:rPr>
              <w:t>e</w:t>
            </w:r>
            <w:r>
              <w:rPr>
                <w:rFonts w:ascii="Arial" w:eastAsia="Arial" w:hAnsi="Arial" w:cs="Arial"/>
                <w:w w:val="103"/>
                <w:sz w:val="20"/>
                <w:szCs w:val="20"/>
              </w:rPr>
              <w:t>rma</w:t>
            </w:r>
            <w:r>
              <w:rPr>
                <w:rFonts w:ascii="Arial" w:eastAsia="Arial" w:hAnsi="Arial" w:cs="Arial"/>
                <w:spacing w:val="2"/>
                <w:w w:val="103"/>
                <w:sz w:val="20"/>
                <w:szCs w:val="20"/>
              </w:rPr>
              <w:t>n</w:t>
            </w:r>
            <w:r>
              <w:rPr>
                <w:rFonts w:ascii="Arial" w:eastAsia="Arial" w:hAnsi="Arial" w:cs="Arial"/>
                <w:w w:val="96"/>
                <w:sz w:val="20"/>
                <w:szCs w:val="20"/>
              </w:rPr>
              <w:t>-</w:t>
            </w:r>
            <w:r>
              <w:rPr>
                <w:rFonts w:ascii="Arial" w:eastAsia="Arial" w:hAnsi="Arial" w:cs="Arial"/>
                <w:w w:val="98"/>
                <w:sz w:val="20"/>
                <w:szCs w:val="20"/>
              </w:rPr>
              <w:t>K</w:t>
            </w:r>
            <w:r>
              <w:rPr>
                <w:rFonts w:ascii="Arial" w:eastAsia="Arial" w:hAnsi="Arial" w:cs="Arial"/>
                <w:spacing w:val="-1"/>
                <w:w w:val="98"/>
                <w:sz w:val="20"/>
                <w:szCs w:val="20"/>
              </w:rPr>
              <w:t>o</w:t>
            </w:r>
            <w:r>
              <w:rPr>
                <w:rFonts w:ascii="Arial" w:eastAsia="Arial" w:hAnsi="Arial" w:cs="Arial"/>
                <w:w w:val="103"/>
                <w:sz w:val="20"/>
                <w:szCs w:val="20"/>
              </w:rPr>
              <w:t xml:space="preserve">ch, </w:t>
            </w:r>
            <w:r>
              <w:rPr>
                <w:rFonts w:ascii="Arial" w:eastAsia="Arial" w:hAnsi="Arial" w:cs="Arial"/>
                <w:sz w:val="20"/>
                <w:szCs w:val="20"/>
              </w:rPr>
              <w:t>Gatterma</w:t>
            </w:r>
            <w:r>
              <w:rPr>
                <w:rFonts w:ascii="Arial" w:eastAsia="Arial" w:hAnsi="Arial" w:cs="Arial"/>
                <w:spacing w:val="-2"/>
                <w:sz w:val="20"/>
                <w:szCs w:val="20"/>
              </w:rPr>
              <w:t>n</w:t>
            </w:r>
            <w:r>
              <w:rPr>
                <w:rFonts w:ascii="Arial" w:eastAsia="Arial" w:hAnsi="Arial" w:cs="Arial"/>
                <w:sz w:val="20"/>
                <w:szCs w:val="20"/>
              </w:rPr>
              <w:t>,</w:t>
            </w:r>
            <w:r>
              <w:rPr>
                <w:rFonts w:ascii="Arial" w:eastAsia="Arial" w:hAnsi="Arial" w:cs="Arial"/>
                <w:spacing w:val="42"/>
                <w:sz w:val="20"/>
                <w:szCs w:val="20"/>
              </w:rPr>
              <w:t xml:space="preserve"> </w:t>
            </w:r>
            <w:r>
              <w:rPr>
                <w:rFonts w:ascii="Arial" w:eastAsia="Arial" w:hAnsi="Arial" w:cs="Arial"/>
                <w:sz w:val="20"/>
                <w:szCs w:val="20"/>
              </w:rPr>
              <w:t>Houb</w:t>
            </w:r>
            <w:r>
              <w:rPr>
                <w:rFonts w:ascii="Arial" w:eastAsia="Arial" w:hAnsi="Arial" w:cs="Arial"/>
                <w:spacing w:val="-1"/>
                <w:sz w:val="20"/>
                <w:szCs w:val="20"/>
              </w:rPr>
              <w:t>e</w:t>
            </w:r>
            <w:r>
              <w:rPr>
                <w:rFonts w:ascii="Arial" w:eastAsia="Arial" w:hAnsi="Arial" w:cs="Arial"/>
                <w:sz w:val="20"/>
                <w:szCs w:val="20"/>
              </w:rPr>
              <w:t>n-</w:t>
            </w:r>
            <w:r>
              <w:rPr>
                <w:rFonts w:ascii="Arial" w:eastAsia="Arial" w:hAnsi="Arial" w:cs="Arial"/>
                <w:spacing w:val="-1"/>
                <w:sz w:val="20"/>
                <w:szCs w:val="20"/>
              </w:rPr>
              <w:t>H</w:t>
            </w:r>
            <w:r>
              <w:rPr>
                <w:rFonts w:ascii="Arial" w:eastAsia="Arial" w:hAnsi="Arial" w:cs="Arial"/>
                <w:sz w:val="20"/>
                <w:szCs w:val="20"/>
              </w:rPr>
              <w:t>oe</w:t>
            </w:r>
            <w:r>
              <w:rPr>
                <w:rFonts w:ascii="Arial" w:eastAsia="Arial" w:hAnsi="Arial" w:cs="Arial"/>
                <w:spacing w:val="-1"/>
                <w:sz w:val="20"/>
                <w:szCs w:val="20"/>
              </w:rPr>
              <w:t>s</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z w:val="20"/>
                <w:szCs w:val="20"/>
              </w:rPr>
              <w:t>, Vilsm</w:t>
            </w:r>
            <w:r>
              <w:rPr>
                <w:rFonts w:ascii="Arial" w:eastAsia="Arial" w:hAnsi="Arial" w:cs="Arial"/>
                <w:spacing w:val="-1"/>
                <w:sz w:val="20"/>
                <w:szCs w:val="20"/>
              </w:rPr>
              <w:t>e</w:t>
            </w:r>
            <w:r>
              <w:rPr>
                <w:rFonts w:ascii="Arial" w:eastAsia="Arial" w:hAnsi="Arial" w:cs="Arial"/>
                <w:sz w:val="20"/>
                <w:szCs w:val="20"/>
              </w:rPr>
              <w:t>i</w:t>
            </w:r>
            <w:r>
              <w:rPr>
                <w:rFonts w:ascii="Arial" w:eastAsia="Arial" w:hAnsi="Arial" w:cs="Arial"/>
                <w:spacing w:val="-1"/>
                <w:sz w:val="20"/>
                <w:szCs w:val="20"/>
              </w:rPr>
              <w:t>e</w:t>
            </w:r>
            <w:r>
              <w:rPr>
                <w:rFonts w:ascii="Arial" w:eastAsia="Arial" w:hAnsi="Arial" w:cs="Arial"/>
                <w:spacing w:val="1"/>
                <w:sz w:val="20"/>
                <w:szCs w:val="20"/>
              </w:rPr>
              <w:t>r</w:t>
            </w:r>
            <w:r>
              <w:rPr>
                <w:rFonts w:ascii="Arial" w:eastAsia="Arial" w:hAnsi="Arial" w:cs="Arial"/>
                <w:sz w:val="20"/>
                <w:szCs w:val="20"/>
              </w:rPr>
              <w:t>-Ha</w:t>
            </w:r>
            <w:r>
              <w:rPr>
                <w:rFonts w:ascii="Arial" w:eastAsia="Arial" w:hAnsi="Arial" w:cs="Arial"/>
                <w:spacing w:val="-1"/>
                <w:sz w:val="20"/>
                <w:szCs w:val="20"/>
              </w:rPr>
              <w:t>a</w:t>
            </w:r>
            <w:r>
              <w:rPr>
                <w:rFonts w:ascii="Arial" w:eastAsia="Arial" w:hAnsi="Arial" w:cs="Arial"/>
                <w:sz w:val="20"/>
                <w:szCs w:val="20"/>
              </w:rPr>
              <w:t>ck,</w:t>
            </w:r>
            <w:r>
              <w:rPr>
                <w:rFonts w:ascii="Arial" w:eastAsia="Arial" w:hAnsi="Arial" w:cs="Arial"/>
                <w:spacing w:val="27"/>
                <w:sz w:val="20"/>
                <w:szCs w:val="20"/>
              </w:rPr>
              <w:t xml:space="preserve"> </w:t>
            </w:r>
            <w:r>
              <w:rPr>
                <w:rFonts w:ascii="Arial" w:eastAsia="Arial" w:hAnsi="Arial" w:cs="Arial"/>
                <w:sz w:val="20"/>
                <w:szCs w:val="20"/>
              </w:rPr>
              <w:t>Re</w:t>
            </w:r>
            <w:r>
              <w:rPr>
                <w:rFonts w:ascii="Arial" w:eastAsia="Arial" w:hAnsi="Arial" w:cs="Arial"/>
                <w:spacing w:val="-1"/>
                <w:sz w:val="20"/>
                <w:szCs w:val="20"/>
              </w:rPr>
              <w:t>i</w:t>
            </w:r>
            <w:r>
              <w:rPr>
                <w:rFonts w:ascii="Arial" w:eastAsia="Arial" w:hAnsi="Arial" w:cs="Arial"/>
                <w:sz w:val="20"/>
                <w:szCs w:val="20"/>
              </w:rPr>
              <w:t>me</w:t>
            </w:r>
            <w:r>
              <w:rPr>
                <w:rFonts w:ascii="Arial" w:eastAsia="Arial" w:hAnsi="Arial" w:cs="Arial"/>
                <w:spacing w:val="1"/>
                <w:sz w:val="20"/>
                <w:szCs w:val="20"/>
              </w:rPr>
              <w:t>r</w:t>
            </w:r>
            <w:r>
              <w:rPr>
                <w:rFonts w:ascii="Arial" w:eastAsia="Arial" w:hAnsi="Arial" w:cs="Arial"/>
                <w:sz w:val="20"/>
                <w:szCs w:val="20"/>
              </w:rPr>
              <w:t>-Ti</w:t>
            </w:r>
            <w:r>
              <w:rPr>
                <w:rFonts w:ascii="Arial" w:eastAsia="Arial" w:hAnsi="Arial" w:cs="Arial"/>
                <w:spacing w:val="-2"/>
                <w:sz w:val="20"/>
                <w:szCs w:val="20"/>
              </w:rPr>
              <w:t>e</w:t>
            </w:r>
            <w:r>
              <w:rPr>
                <w:rFonts w:ascii="Arial" w:eastAsia="Arial" w:hAnsi="Arial" w:cs="Arial"/>
                <w:sz w:val="20"/>
                <w:szCs w:val="20"/>
              </w:rPr>
              <w:t>ma</w:t>
            </w:r>
            <w:r>
              <w:rPr>
                <w:rFonts w:ascii="Arial" w:eastAsia="Arial" w:hAnsi="Arial" w:cs="Arial"/>
                <w:spacing w:val="-1"/>
                <w:sz w:val="20"/>
                <w:szCs w:val="20"/>
              </w:rPr>
              <w:t>nn</w:t>
            </w:r>
            <w:r>
              <w:rPr>
                <w:rFonts w:ascii="Arial" w:eastAsia="Arial" w:hAnsi="Arial" w:cs="Arial"/>
                <w:sz w:val="20"/>
                <w:szCs w:val="20"/>
              </w:rPr>
              <w:t>,</w:t>
            </w:r>
            <w:r>
              <w:rPr>
                <w:rFonts w:ascii="Arial" w:eastAsia="Arial" w:hAnsi="Arial" w:cs="Arial"/>
                <w:spacing w:val="22"/>
                <w:sz w:val="20"/>
                <w:szCs w:val="20"/>
              </w:rPr>
              <w:t xml:space="preserve"> </w:t>
            </w:r>
            <w:r>
              <w:rPr>
                <w:rFonts w:ascii="Arial" w:eastAsia="Arial" w:hAnsi="Arial" w:cs="Arial"/>
                <w:sz w:val="20"/>
                <w:szCs w:val="20"/>
              </w:rPr>
              <w:t>Kolbe-S</w:t>
            </w:r>
            <w:r>
              <w:rPr>
                <w:rFonts w:ascii="Arial" w:eastAsia="Arial" w:hAnsi="Arial" w:cs="Arial"/>
                <w:spacing w:val="-1"/>
                <w:sz w:val="20"/>
                <w:szCs w:val="20"/>
              </w:rPr>
              <w:t>ch</w:t>
            </w:r>
            <w:r>
              <w:rPr>
                <w:rFonts w:ascii="Arial" w:eastAsia="Arial" w:hAnsi="Arial" w:cs="Arial"/>
                <w:sz w:val="20"/>
                <w:szCs w:val="20"/>
              </w:rPr>
              <w:t>midt</w:t>
            </w:r>
            <w:r>
              <w:rPr>
                <w:rFonts w:ascii="Arial" w:eastAsia="Arial" w:hAnsi="Arial" w:cs="Arial"/>
                <w:spacing w:val="-1"/>
                <w:sz w:val="20"/>
                <w:szCs w:val="20"/>
              </w:rPr>
              <w:t>)</w:t>
            </w:r>
            <w:r>
              <w:rPr>
                <w:rFonts w:ascii="Arial" w:eastAsia="Arial" w:hAnsi="Arial" w:cs="Arial"/>
                <w:sz w:val="20"/>
                <w:szCs w:val="20"/>
              </w:rPr>
              <w:t>;</w:t>
            </w:r>
            <w:r>
              <w:rPr>
                <w:rFonts w:ascii="Arial" w:eastAsia="Arial" w:hAnsi="Arial" w:cs="Arial"/>
                <w:spacing w:val="38"/>
                <w:sz w:val="20"/>
                <w:szCs w:val="20"/>
              </w:rPr>
              <w:t xml:space="preserve"> </w:t>
            </w:r>
            <w:r>
              <w:rPr>
                <w:rFonts w:ascii="Arial" w:eastAsia="Arial" w:hAnsi="Arial" w:cs="Arial"/>
                <w:sz w:val="20"/>
                <w:szCs w:val="20"/>
              </w:rPr>
              <w:t>I</w:t>
            </w:r>
            <w:r>
              <w:rPr>
                <w:rFonts w:ascii="Arial" w:eastAsia="Arial" w:hAnsi="Arial" w:cs="Arial"/>
                <w:spacing w:val="-1"/>
                <w:sz w:val="20"/>
                <w:szCs w:val="20"/>
              </w:rPr>
              <w:t>p</w:t>
            </w:r>
            <w:r>
              <w:rPr>
                <w:rFonts w:ascii="Arial" w:eastAsia="Arial" w:hAnsi="Arial" w:cs="Arial"/>
                <w:sz w:val="20"/>
                <w:szCs w:val="20"/>
              </w:rPr>
              <w:t xml:space="preserve">so </w:t>
            </w:r>
            <w:r>
              <w:rPr>
                <w:rFonts w:ascii="Arial" w:eastAsia="Arial" w:hAnsi="Arial" w:cs="Arial"/>
                <w:w w:val="108"/>
                <w:sz w:val="20"/>
                <w:szCs w:val="20"/>
              </w:rPr>
              <w:t>substiti</w:t>
            </w:r>
            <w:r>
              <w:rPr>
                <w:rFonts w:ascii="Arial" w:eastAsia="Arial" w:hAnsi="Arial" w:cs="Arial"/>
                <w:spacing w:val="-1"/>
                <w:w w:val="108"/>
                <w:sz w:val="20"/>
                <w:szCs w:val="20"/>
              </w:rPr>
              <w:t>t</w:t>
            </w:r>
            <w:r>
              <w:rPr>
                <w:rFonts w:ascii="Arial" w:eastAsia="Arial" w:hAnsi="Arial" w:cs="Arial"/>
                <w:w w:val="104"/>
                <w:sz w:val="20"/>
                <w:szCs w:val="20"/>
              </w:rPr>
              <w:t>uion.</w:t>
            </w:r>
          </w:p>
          <w:p w:rsidR="007A6C8F" w:rsidRDefault="00E052D2">
            <w:pPr>
              <w:spacing w:before="3" w:after="0" w:line="375" w:lineRule="auto"/>
              <w:ind w:left="823" w:right="49" w:hanging="360"/>
              <w:jc w:val="both"/>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Nucleo</w:t>
            </w:r>
            <w:r>
              <w:rPr>
                <w:rFonts w:ascii="Arial" w:eastAsia="Arial" w:hAnsi="Arial" w:cs="Arial"/>
                <w:spacing w:val="-1"/>
                <w:sz w:val="20"/>
                <w:szCs w:val="20"/>
              </w:rPr>
              <w:t>p</w:t>
            </w:r>
            <w:r>
              <w:rPr>
                <w:rFonts w:ascii="Arial" w:eastAsia="Arial" w:hAnsi="Arial" w:cs="Arial"/>
                <w:sz w:val="20"/>
                <w:szCs w:val="20"/>
              </w:rPr>
              <w:t xml:space="preserve">hilic </w:t>
            </w:r>
            <w:r>
              <w:rPr>
                <w:rFonts w:ascii="Arial" w:eastAsia="Arial" w:hAnsi="Arial" w:cs="Arial"/>
                <w:spacing w:val="23"/>
                <w:sz w:val="20"/>
                <w:szCs w:val="20"/>
              </w:rPr>
              <w:t xml:space="preserve"> </w:t>
            </w:r>
            <w:r>
              <w:rPr>
                <w:rFonts w:ascii="Arial" w:eastAsia="Arial" w:hAnsi="Arial" w:cs="Arial"/>
                <w:sz w:val="20"/>
                <w:szCs w:val="20"/>
              </w:rPr>
              <w:t>ar</w:t>
            </w:r>
            <w:r>
              <w:rPr>
                <w:rFonts w:ascii="Arial" w:eastAsia="Arial" w:hAnsi="Arial" w:cs="Arial"/>
                <w:spacing w:val="-1"/>
                <w:sz w:val="20"/>
                <w:szCs w:val="20"/>
              </w:rPr>
              <w:t>o</w:t>
            </w:r>
            <w:r>
              <w:rPr>
                <w:rFonts w:ascii="Arial" w:eastAsia="Arial" w:hAnsi="Arial" w:cs="Arial"/>
                <w:sz w:val="20"/>
                <w:szCs w:val="20"/>
              </w:rPr>
              <w:t xml:space="preserve">matic </w:t>
            </w:r>
            <w:r>
              <w:rPr>
                <w:rFonts w:ascii="Arial" w:eastAsia="Arial" w:hAnsi="Arial" w:cs="Arial"/>
                <w:spacing w:val="42"/>
                <w:sz w:val="20"/>
                <w:szCs w:val="20"/>
              </w:rPr>
              <w:t xml:space="preserve"> </w:t>
            </w:r>
            <w:r>
              <w:rPr>
                <w:rFonts w:ascii="Arial" w:eastAsia="Arial" w:hAnsi="Arial" w:cs="Arial"/>
                <w:spacing w:val="-1"/>
                <w:w w:val="105"/>
                <w:sz w:val="20"/>
                <w:szCs w:val="20"/>
              </w:rPr>
              <w:t>su</w:t>
            </w:r>
            <w:r>
              <w:rPr>
                <w:rFonts w:ascii="Arial" w:eastAsia="Arial" w:hAnsi="Arial" w:cs="Arial"/>
                <w:w w:val="105"/>
                <w:sz w:val="20"/>
                <w:szCs w:val="20"/>
              </w:rPr>
              <w:t>bsti</w:t>
            </w:r>
            <w:r>
              <w:rPr>
                <w:rFonts w:ascii="Arial" w:eastAsia="Arial" w:hAnsi="Arial" w:cs="Arial"/>
                <w:spacing w:val="-1"/>
                <w:w w:val="105"/>
                <w:sz w:val="20"/>
                <w:szCs w:val="20"/>
              </w:rPr>
              <w:t>t</w:t>
            </w:r>
            <w:r>
              <w:rPr>
                <w:rFonts w:ascii="Arial" w:eastAsia="Arial" w:hAnsi="Arial" w:cs="Arial"/>
                <w:w w:val="105"/>
                <w:sz w:val="20"/>
                <w:szCs w:val="20"/>
              </w:rPr>
              <w:t>ut</w:t>
            </w:r>
            <w:r>
              <w:rPr>
                <w:rFonts w:ascii="Arial" w:eastAsia="Arial" w:hAnsi="Arial" w:cs="Arial"/>
                <w:spacing w:val="-1"/>
                <w:w w:val="105"/>
                <w:sz w:val="20"/>
                <w:szCs w:val="20"/>
              </w:rPr>
              <w:t>i</w:t>
            </w:r>
            <w:r>
              <w:rPr>
                <w:rFonts w:ascii="Arial" w:eastAsia="Arial" w:hAnsi="Arial" w:cs="Arial"/>
                <w:w w:val="105"/>
                <w:sz w:val="20"/>
                <w:szCs w:val="20"/>
              </w:rPr>
              <w:t xml:space="preserve">on: </w:t>
            </w:r>
            <w:r>
              <w:rPr>
                <w:rFonts w:ascii="Arial" w:eastAsia="Arial" w:hAnsi="Arial" w:cs="Arial"/>
                <w:spacing w:val="17"/>
                <w:w w:val="105"/>
                <w:sz w:val="20"/>
                <w:szCs w:val="20"/>
              </w:rPr>
              <w:t xml:space="preserve"> </w:t>
            </w:r>
            <w:r>
              <w:rPr>
                <w:rFonts w:ascii="Arial" w:eastAsia="Arial" w:hAnsi="Arial" w:cs="Arial"/>
                <w:spacing w:val="-1"/>
                <w:w w:val="105"/>
                <w:sz w:val="20"/>
                <w:szCs w:val="20"/>
              </w:rPr>
              <w:t>a</w:t>
            </w:r>
            <w:r>
              <w:rPr>
                <w:rFonts w:ascii="Arial" w:eastAsia="Arial" w:hAnsi="Arial" w:cs="Arial"/>
                <w:w w:val="105"/>
                <w:sz w:val="20"/>
                <w:szCs w:val="20"/>
              </w:rPr>
              <w:t>d</w:t>
            </w:r>
            <w:r>
              <w:rPr>
                <w:rFonts w:ascii="Arial" w:eastAsia="Arial" w:hAnsi="Arial" w:cs="Arial"/>
                <w:spacing w:val="-1"/>
                <w:w w:val="105"/>
                <w:sz w:val="20"/>
                <w:szCs w:val="20"/>
              </w:rPr>
              <w:t>d</w:t>
            </w:r>
            <w:r>
              <w:rPr>
                <w:rFonts w:ascii="Arial" w:eastAsia="Arial" w:hAnsi="Arial" w:cs="Arial"/>
                <w:w w:val="105"/>
                <w:sz w:val="20"/>
                <w:szCs w:val="20"/>
              </w:rPr>
              <w:t>itio</w:t>
            </w:r>
            <w:r>
              <w:rPr>
                <w:rFonts w:ascii="Arial" w:eastAsia="Arial" w:hAnsi="Arial" w:cs="Arial"/>
                <w:spacing w:val="1"/>
                <w:w w:val="105"/>
                <w:sz w:val="20"/>
                <w:szCs w:val="20"/>
              </w:rPr>
              <w:t>n</w:t>
            </w:r>
            <w:r>
              <w:rPr>
                <w:rFonts w:ascii="Arial" w:eastAsia="Arial" w:hAnsi="Arial" w:cs="Arial"/>
                <w:w w:val="105"/>
                <w:sz w:val="20"/>
                <w:szCs w:val="20"/>
              </w:rPr>
              <w:t>-e</w:t>
            </w:r>
            <w:r>
              <w:rPr>
                <w:rFonts w:ascii="Arial" w:eastAsia="Arial" w:hAnsi="Arial" w:cs="Arial"/>
                <w:spacing w:val="-1"/>
                <w:w w:val="105"/>
                <w:sz w:val="20"/>
                <w:szCs w:val="20"/>
              </w:rPr>
              <w:t>l</w:t>
            </w:r>
            <w:r>
              <w:rPr>
                <w:rFonts w:ascii="Arial" w:eastAsia="Arial" w:hAnsi="Arial" w:cs="Arial"/>
                <w:w w:val="105"/>
                <w:sz w:val="20"/>
                <w:szCs w:val="20"/>
              </w:rPr>
              <w:t>imina</w:t>
            </w:r>
            <w:r>
              <w:rPr>
                <w:rFonts w:ascii="Arial" w:eastAsia="Arial" w:hAnsi="Arial" w:cs="Arial"/>
                <w:spacing w:val="-1"/>
                <w:w w:val="105"/>
                <w:sz w:val="20"/>
                <w:szCs w:val="20"/>
              </w:rPr>
              <w:t>t</w:t>
            </w:r>
            <w:r>
              <w:rPr>
                <w:rFonts w:ascii="Arial" w:eastAsia="Arial" w:hAnsi="Arial" w:cs="Arial"/>
                <w:w w:val="105"/>
                <w:sz w:val="20"/>
                <w:szCs w:val="20"/>
              </w:rPr>
              <w:t>ion</w:t>
            </w:r>
            <w:r>
              <w:rPr>
                <w:rFonts w:ascii="Arial" w:eastAsia="Arial" w:hAnsi="Arial" w:cs="Arial"/>
                <w:spacing w:val="42"/>
                <w:w w:val="105"/>
                <w:sz w:val="20"/>
                <w:szCs w:val="20"/>
              </w:rPr>
              <w:t xml:space="preserve"> </w:t>
            </w:r>
            <w:r>
              <w:rPr>
                <w:rFonts w:ascii="Arial" w:eastAsia="Arial" w:hAnsi="Arial" w:cs="Arial"/>
                <w:sz w:val="20"/>
                <w:szCs w:val="20"/>
              </w:rPr>
              <w:t>mec</w:t>
            </w:r>
            <w:r>
              <w:rPr>
                <w:rFonts w:ascii="Arial" w:eastAsia="Arial" w:hAnsi="Arial" w:cs="Arial"/>
                <w:spacing w:val="-1"/>
                <w:sz w:val="20"/>
                <w:szCs w:val="20"/>
              </w:rPr>
              <w:t>h</w:t>
            </w:r>
            <w:r>
              <w:rPr>
                <w:rFonts w:ascii="Arial" w:eastAsia="Arial" w:hAnsi="Arial" w:cs="Arial"/>
                <w:sz w:val="20"/>
                <w:szCs w:val="20"/>
              </w:rPr>
              <w:t xml:space="preserve">anism </w:t>
            </w:r>
            <w:r>
              <w:rPr>
                <w:rFonts w:ascii="Arial" w:eastAsia="Arial" w:hAnsi="Arial" w:cs="Arial"/>
                <w:spacing w:val="7"/>
                <w:sz w:val="20"/>
                <w:szCs w:val="20"/>
              </w:rPr>
              <w:t xml:space="preserve"> </w:t>
            </w:r>
            <w:r>
              <w:rPr>
                <w:rFonts w:ascii="Arial" w:eastAsia="Arial" w:hAnsi="Arial" w:cs="Arial"/>
                <w:spacing w:val="-1"/>
                <w:sz w:val="20"/>
                <w:szCs w:val="20"/>
              </w:rPr>
              <w:t>a</w:t>
            </w:r>
            <w:r>
              <w:rPr>
                <w:rFonts w:ascii="Arial" w:eastAsia="Arial" w:hAnsi="Arial" w:cs="Arial"/>
                <w:sz w:val="20"/>
                <w:szCs w:val="20"/>
              </w:rPr>
              <w:t xml:space="preserve">nd </w:t>
            </w:r>
            <w:r>
              <w:rPr>
                <w:rFonts w:ascii="Arial" w:eastAsia="Arial" w:hAnsi="Arial" w:cs="Arial"/>
                <w:spacing w:val="5"/>
                <w:sz w:val="20"/>
                <w:szCs w:val="20"/>
              </w:rPr>
              <w:t xml:space="preserve"> </w:t>
            </w:r>
            <w:r>
              <w:rPr>
                <w:rFonts w:ascii="Arial" w:eastAsia="Arial" w:hAnsi="Arial" w:cs="Arial"/>
                <w:sz w:val="20"/>
                <w:szCs w:val="20"/>
              </w:rPr>
              <w:t>evi</w:t>
            </w:r>
            <w:r>
              <w:rPr>
                <w:rFonts w:ascii="Arial" w:eastAsia="Arial" w:hAnsi="Arial" w:cs="Arial"/>
                <w:spacing w:val="-1"/>
                <w:sz w:val="20"/>
                <w:szCs w:val="20"/>
              </w:rPr>
              <w:t>d</w:t>
            </w:r>
            <w:r>
              <w:rPr>
                <w:rFonts w:ascii="Arial" w:eastAsia="Arial" w:hAnsi="Arial" w:cs="Arial"/>
                <w:sz w:val="20"/>
                <w:szCs w:val="20"/>
              </w:rPr>
              <w:t xml:space="preserve">ences </w:t>
            </w:r>
            <w:r>
              <w:rPr>
                <w:rFonts w:ascii="Arial" w:eastAsia="Arial" w:hAnsi="Arial" w:cs="Arial"/>
                <w:spacing w:val="3"/>
                <w:sz w:val="20"/>
                <w:szCs w:val="20"/>
              </w:rPr>
              <w:t xml:space="preserve"> </w:t>
            </w:r>
            <w:r>
              <w:rPr>
                <w:rFonts w:ascii="Arial" w:eastAsia="Arial" w:hAnsi="Arial" w:cs="Arial"/>
                <w:spacing w:val="-1"/>
                <w:w w:val="113"/>
                <w:sz w:val="20"/>
                <w:szCs w:val="20"/>
              </w:rPr>
              <w:t>i</w:t>
            </w:r>
            <w:r>
              <w:rPr>
                <w:rFonts w:ascii="Arial" w:eastAsia="Arial" w:hAnsi="Arial" w:cs="Arial"/>
                <w:w w:val="102"/>
                <w:sz w:val="20"/>
                <w:szCs w:val="20"/>
              </w:rPr>
              <w:t xml:space="preserve">n </w:t>
            </w:r>
            <w:r>
              <w:rPr>
                <w:rFonts w:ascii="Arial" w:eastAsia="Arial" w:hAnsi="Arial" w:cs="Arial"/>
                <w:sz w:val="20"/>
                <w:szCs w:val="20"/>
              </w:rPr>
              <w:t>fa</w:t>
            </w:r>
            <w:r>
              <w:rPr>
                <w:rFonts w:ascii="Arial" w:eastAsia="Arial" w:hAnsi="Arial" w:cs="Arial"/>
                <w:spacing w:val="-1"/>
                <w:sz w:val="20"/>
                <w:szCs w:val="20"/>
              </w:rPr>
              <w:t>v</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z w:val="20"/>
                <w:szCs w:val="20"/>
              </w:rPr>
              <w:t xml:space="preserve">r </w:t>
            </w:r>
            <w:r>
              <w:rPr>
                <w:rFonts w:ascii="Arial" w:eastAsia="Arial" w:hAnsi="Arial" w:cs="Arial"/>
                <w:spacing w:val="42"/>
                <w:sz w:val="20"/>
                <w:szCs w:val="20"/>
              </w:rPr>
              <w:t xml:space="preserve"> </w:t>
            </w:r>
            <w:r>
              <w:rPr>
                <w:rFonts w:ascii="Arial" w:eastAsia="Arial" w:hAnsi="Arial" w:cs="Arial"/>
                <w:sz w:val="20"/>
                <w:szCs w:val="20"/>
              </w:rPr>
              <w:t xml:space="preserve">of </w:t>
            </w:r>
            <w:r>
              <w:rPr>
                <w:rFonts w:ascii="Arial" w:eastAsia="Arial" w:hAnsi="Arial" w:cs="Arial"/>
                <w:spacing w:val="24"/>
                <w:sz w:val="20"/>
                <w:szCs w:val="20"/>
              </w:rPr>
              <w:t xml:space="preserve"> </w:t>
            </w:r>
            <w:r>
              <w:rPr>
                <w:rFonts w:ascii="Arial" w:eastAsia="Arial" w:hAnsi="Arial" w:cs="Arial"/>
                <w:sz w:val="20"/>
                <w:szCs w:val="20"/>
              </w:rPr>
              <w:t xml:space="preserve">it; </w:t>
            </w:r>
            <w:r>
              <w:rPr>
                <w:rFonts w:ascii="Arial" w:eastAsia="Arial" w:hAnsi="Arial" w:cs="Arial"/>
                <w:spacing w:val="37"/>
                <w:sz w:val="20"/>
                <w:szCs w:val="20"/>
              </w:rPr>
              <w:t xml:space="preserve"> </w:t>
            </w:r>
            <w:r>
              <w:rPr>
                <w:rFonts w:ascii="Arial" w:eastAsia="Arial" w:hAnsi="Arial" w:cs="Arial"/>
                <w:sz w:val="20"/>
                <w:szCs w:val="20"/>
              </w:rPr>
              <w:t>SN1</w:t>
            </w:r>
            <w:r>
              <w:rPr>
                <w:rFonts w:ascii="Arial" w:eastAsia="Arial" w:hAnsi="Arial" w:cs="Arial"/>
                <w:spacing w:val="52"/>
                <w:sz w:val="20"/>
                <w:szCs w:val="20"/>
              </w:rPr>
              <w:t xml:space="preserve"> </w:t>
            </w:r>
            <w:r>
              <w:rPr>
                <w:rFonts w:ascii="Arial" w:eastAsia="Arial" w:hAnsi="Arial" w:cs="Arial"/>
                <w:sz w:val="20"/>
                <w:szCs w:val="20"/>
              </w:rPr>
              <w:t>mech</w:t>
            </w:r>
            <w:r>
              <w:rPr>
                <w:rFonts w:ascii="Arial" w:eastAsia="Arial" w:hAnsi="Arial" w:cs="Arial"/>
                <w:spacing w:val="-1"/>
                <w:sz w:val="20"/>
                <w:szCs w:val="20"/>
              </w:rPr>
              <w:t>a</w:t>
            </w:r>
            <w:r>
              <w:rPr>
                <w:rFonts w:ascii="Arial" w:eastAsia="Arial" w:hAnsi="Arial" w:cs="Arial"/>
                <w:sz w:val="20"/>
                <w:szCs w:val="20"/>
              </w:rPr>
              <w:t>nis</w:t>
            </w:r>
            <w:r>
              <w:rPr>
                <w:rFonts w:ascii="Arial" w:eastAsia="Arial" w:hAnsi="Arial" w:cs="Arial"/>
                <w:spacing w:val="-1"/>
                <w:sz w:val="20"/>
                <w:szCs w:val="20"/>
              </w:rPr>
              <w:t>m</w:t>
            </w:r>
            <w:r>
              <w:rPr>
                <w:rFonts w:ascii="Arial" w:eastAsia="Arial" w:hAnsi="Arial" w:cs="Arial"/>
                <w:sz w:val="20"/>
                <w:szCs w:val="20"/>
              </w:rPr>
              <w:t xml:space="preserve">; </w:t>
            </w:r>
            <w:r>
              <w:rPr>
                <w:rFonts w:ascii="Arial" w:eastAsia="Arial" w:hAnsi="Arial" w:cs="Arial"/>
                <w:spacing w:val="12"/>
                <w:sz w:val="20"/>
                <w:szCs w:val="20"/>
              </w:rPr>
              <w:t xml:space="preserve"> </w:t>
            </w:r>
            <w:r>
              <w:rPr>
                <w:rFonts w:ascii="Arial" w:eastAsia="Arial" w:hAnsi="Arial" w:cs="Arial"/>
                <w:sz w:val="20"/>
                <w:szCs w:val="20"/>
              </w:rPr>
              <w:t xml:space="preserve">cine </w:t>
            </w:r>
            <w:r>
              <w:rPr>
                <w:rFonts w:ascii="Arial" w:eastAsia="Arial" w:hAnsi="Arial" w:cs="Arial"/>
                <w:spacing w:val="12"/>
                <w:sz w:val="20"/>
                <w:szCs w:val="20"/>
              </w:rPr>
              <w:t xml:space="preserve"> </w:t>
            </w:r>
            <w:r>
              <w:rPr>
                <w:rFonts w:ascii="Arial" w:eastAsia="Arial" w:hAnsi="Arial" w:cs="Arial"/>
                <w:sz w:val="20"/>
                <w:szCs w:val="20"/>
              </w:rPr>
              <w:t>substitut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12"/>
                <w:sz w:val="20"/>
                <w:szCs w:val="20"/>
              </w:rPr>
              <w:t xml:space="preserve"> </w:t>
            </w:r>
            <w:r>
              <w:rPr>
                <w:rFonts w:ascii="Arial" w:eastAsia="Arial" w:hAnsi="Arial" w:cs="Arial"/>
                <w:spacing w:val="-1"/>
                <w:sz w:val="20"/>
                <w:szCs w:val="20"/>
              </w:rPr>
              <w:t>(</w:t>
            </w:r>
            <w:r>
              <w:rPr>
                <w:rFonts w:ascii="Arial" w:eastAsia="Arial" w:hAnsi="Arial" w:cs="Arial"/>
                <w:sz w:val="20"/>
                <w:szCs w:val="20"/>
              </w:rPr>
              <w:t>b</w:t>
            </w:r>
            <w:r>
              <w:rPr>
                <w:rFonts w:ascii="Arial" w:eastAsia="Arial" w:hAnsi="Arial" w:cs="Arial"/>
                <w:spacing w:val="-1"/>
                <w:sz w:val="20"/>
                <w:szCs w:val="20"/>
              </w:rPr>
              <w:t>e</w:t>
            </w:r>
            <w:r>
              <w:rPr>
                <w:rFonts w:ascii="Arial" w:eastAsia="Arial" w:hAnsi="Arial" w:cs="Arial"/>
                <w:sz w:val="20"/>
                <w:szCs w:val="20"/>
              </w:rPr>
              <w:t xml:space="preserve">nzyne </w:t>
            </w:r>
            <w:r>
              <w:rPr>
                <w:rFonts w:ascii="Arial" w:eastAsia="Arial" w:hAnsi="Arial" w:cs="Arial"/>
                <w:spacing w:val="13"/>
                <w:sz w:val="20"/>
                <w:szCs w:val="20"/>
              </w:rPr>
              <w:t xml:space="preserve"> </w:t>
            </w:r>
            <w:r>
              <w:rPr>
                <w:rFonts w:ascii="Arial" w:eastAsia="Arial" w:hAnsi="Arial" w:cs="Arial"/>
                <w:sz w:val="20"/>
                <w:szCs w:val="20"/>
              </w:rPr>
              <w:t>m</w:t>
            </w:r>
            <w:r>
              <w:rPr>
                <w:rFonts w:ascii="Arial" w:eastAsia="Arial" w:hAnsi="Arial" w:cs="Arial"/>
                <w:spacing w:val="-1"/>
                <w:sz w:val="20"/>
                <w:szCs w:val="20"/>
              </w:rPr>
              <w:t>e</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ism</w:t>
            </w:r>
            <w:r>
              <w:rPr>
                <w:rFonts w:ascii="Arial" w:eastAsia="Arial" w:hAnsi="Arial" w:cs="Arial"/>
                <w:spacing w:val="-1"/>
                <w:sz w:val="20"/>
                <w:szCs w:val="20"/>
              </w:rPr>
              <w:t>)</w:t>
            </w:r>
            <w:r>
              <w:rPr>
                <w:rFonts w:ascii="Arial" w:eastAsia="Arial" w:hAnsi="Arial" w:cs="Arial"/>
                <w:sz w:val="20"/>
                <w:szCs w:val="20"/>
              </w:rPr>
              <w:t xml:space="preserve">, </w:t>
            </w:r>
            <w:r>
              <w:rPr>
                <w:rFonts w:ascii="Arial" w:eastAsia="Arial" w:hAnsi="Arial" w:cs="Arial"/>
                <w:spacing w:val="16"/>
                <w:sz w:val="20"/>
                <w:szCs w:val="20"/>
              </w:rPr>
              <w:t xml:space="preserve"> </w:t>
            </w:r>
            <w:r>
              <w:rPr>
                <w:rFonts w:ascii="Arial" w:eastAsia="Arial" w:hAnsi="Arial" w:cs="Arial"/>
                <w:w w:val="106"/>
                <w:sz w:val="20"/>
                <w:szCs w:val="20"/>
              </w:rPr>
              <w:t>struc</w:t>
            </w:r>
            <w:r>
              <w:rPr>
                <w:rFonts w:ascii="Arial" w:eastAsia="Arial" w:hAnsi="Arial" w:cs="Arial"/>
                <w:spacing w:val="-1"/>
                <w:w w:val="134"/>
                <w:sz w:val="20"/>
                <w:szCs w:val="20"/>
              </w:rPr>
              <w:t>t</w:t>
            </w:r>
            <w:r>
              <w:rPr>
                <w:rFonts w:ascii="Arial" w:eastAsia="Arial" w:hAnsi="Arial" w:cs="Arial"/>
                <w:w w:val="104"/>
                <w:sz w:val="20"/>
                <w:szCs w:val="20"/>
              </w:rPr>
              <w:t>ure</w:t>
            </w:r>
            <w:r>
              <w:rPr>
                <w:rFonts w:ascii="Arial" w:eastAsia="Arial" w:hAnsi="Arial" w:cs="Arial"/>
                <w:sz w:val="20"/>
                <w:szCs w:val="20"/>
              </w:rPr>
              <w:t xml:space="preserve"> </w:t>
            </w:r>
            <w:r>
              <w:rPr>
                <w:rFonts w:ascii="Arial" w:eastAsia="Arial" w:hAnsi="Arial" w:cs="Arial"/>
                <w:spacing w:val="8"/>
                <w:sz w:val="20"/>
                <w:szCs w:val="20"/>
              </w:rPr>
              <w:t xml:space="preserve"> </w:t>
            </w:r>
            <w:r>
              <w:rPr>
                <w:rFonts w:ascii="Arial" w:eastAsia="Arial" w:hAnsi="Arial" w:cs="Arial"/>
                <w:w w:val="110"/>
                <w:sz w:val="20"/>
                <w:szCs w:val="20"/>
              </w:rPr>
              <w:t xml:space="preserve">of </w:t>
            </w:r>
            <w:r>
              <w:rPr>
                <w:rFonts w:ascii="Arial" w:eastAsia="Arial" w:hAnsi="Arial" w:cs="Arial"/>
                <w:w w:val="99"/>
                <w:sz w:val="20"/>
                <w:szCs w:val="20"/>
              </w:rPr>
              <w:t>b</w:t>
            </w:r>
            <w:r>
              <w:rPr>
                <w:rFonts w:ascii="Arial" w:eastAsia="Arial" w:hAnsi="Arial" w:cs="Arial"/>
                <w:spacing w:val="-1"/>
                <w:w w:val="99"/>
                <w:sz w:val="20"/>
                <w:szCs w:val="20"/>
              </w:rPr>
              <w:t>e</w:t>
            </w:r>
            <w:r>
              <w:rPr>
                <w:rFonts w:ascii="Arial" w:eastAsia="Arial" w:hAnsi="Arial" w:cs="Arial"/>
                <w:w w:val="102"/>
                <w:sz w:val="20"/>
                <w:szCs w:val="20"/>
              </w:rPr>
              <w:t>nzyne.</w:t>
            </w:r>
          </w:p>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w w:val="94"/>
              </w:rPr>
              <w:t>Carbonyl</w:t>
            </w:r>
            <w:r>
              <w:rPr>
                <w:rFonts w:ascii="Arial" w:eastAsia="Arial" w:hAnsi="Arial" w:cs="Arial"/>
                <w:b/>
                <w:bCs/>
                <w:spacing w:val="12"/>
                <w:w w:val="94"/>
              </w:rPr>
              <w:t xml:space="preserve"> </w:t>
            </w:r>
            <w:r>
              <w:rPr>
                <w:rFonts w:ascii="Arial" w:eastAsia="Arial" w:hAnsi="Arial" w:cs="Arial"/>
                <w:b/>
                <w:bCs/>
                <w:w w:val="94"/>
              </w:rPr>
              <w:t>a</w:t>
            </w:r>
            <w:r>
              <w:rPr>
                <w:rFonts w:ascii="Arial" w:eastAsia="Arial" w:hAnsi="Arial" w:cs="Arial"/>
                <w:b/>
                <w:bCs/>
                <w:spacing w:val="1"/>
                <w:w w:val="94"/>
              </w:rPr>
              <w:t>n</w:t>
            </w:r>
            <w:r>
              <w:rPr>
                <w:rFonts w:ascii="Arial" w:eastAsia="Arial" w:hAnsi="Arial" w:cs="Arial"/>
                <w:b/>
                <w:bCs/>
                <w:w w:val="94"/>
              </w:rPr>
              <w:t>d</w:t>
            </w:r>
            <w:r>
              <w:rPr>
                <w:rFonts w:ascii="Arial" w:eastAsia="Arial" w:hAnsi="Arial" w:cs="Arial"/>
                <w:b/>
                <w:bCs/>
                <w:spacing w:val="2"/>
                <w:w w:val="94"/>
              </w:rPr>
              <w:t xml:space="preserve"> </w:t>
            </w:r>
            <w:r>
              <w:rPr>
                <w:rFonts w:ascii="Arial" w:eastAsia="Arial" w:hAnsi="Arial" w:cs="Arial"/>
                <w:b/>
                <w:bCs/>
                <w:spacing w:val="1"/>
              </w:rPr>
              <w:t>R</w:t>
            </w:r>
            <w:r>
              <w:rPr>
                <w:rFonts w:ascii="Arial" w:eastAsia="Arial" w:hAnsi="Arial" w:cs="Arial"/>
                <w:b/>
                <w:bCs/>
              </w:rPr>
              <w:t>ela</w:t>
            </w:r>
            <w:r>
              <w:rPr>
                <w:rFonts w:ascii="Arial" w:eastAsia="Arial" w:hAnsi="Arial" w:cs="Arial"/>
                <w:b/>
                <w:bCs/>
                <w:spacing w:val="1"/>
              </w:rPr>
              <w:t>t</w:t>
            </w:r>
            <w:r>
              <w:rPr>
                <w:rFonts w:ascii="Arial" w:eastAsia="Arial" w:hAnsi="Arial" w:cs="Arial"/>
                <w:b/>
                <w:bCs/>
              </w:rPr>
              <w:t>ed</w:t>
            </w:r>
            <w:r>
              <w:rPr>
                <w:rFonts w:ascii="Arial" w:eastAsia="Arial" w:hAnsi="Arial" w:cs="Arial"/>
                <w:b/>
                <w:bCs/>
                <w:spacing w:val="-13"/>
              </w:rPr>
              <w:t xml:space="preserve"> </w:t>
            </w:r>
            <w:r>
              <w:rPr>
                <w:rFonts w:ascii="Arial" w:eastAsia="Arial" w:hAnsi="Arial" w:cs="Arial"/>
                <w:b/>
                <w:bCs/>
                <w:spacing w:val="1"/>
              </w:rPr>
              <w:t>C</w:t>
            </w:r>
            <w:r>
              <w:rPr>
                <w:rFonts w:ascii="Arial" w:eastAsia="Arial" w:hAnsi="Arial" w:cs="Arial"/>
                <w:b/>
                <w:bCs/>
              </w:rPr>
              <w:t>ompou</w:t>
            </w:r>
            <w:r>
              <w:rPr>
                <w:rFonts w:ascii="Arial" w:eastAsia="Arial" w:hAnsi="Arial" w:cs="Arial"/>
                <w:b/>
                <w:bCs/>
                <w:spacing w:val="1"/>
              </w:rPr>
              <w:t>n</w:t>
            </w:r>
            <w:r>
              <w:rPr>
                <w:rFonts w:ascii="Arial" w:eastAsia="Arial" w:hAnsi="Arial" w:cs="Arial"/>
                <w:b/>
                <w:bCs/>
              </w:rPr>
              <w:t>ds</w:t>
            </w:r>
          </w:p>
        </w:tc>
      </w:tr>
    </w:tbl>
    <w:p w:rsidR="007A6C8F" w:rsidRDefault="007A6C8F">
      <w:pPr>
        <w:spacing w:after="0"/>
        <w:sectPr w:rsidR="007A6C8F">
          <w:pgSz w:w="11920" w:h="16840"/>
          <w:pgMar w:top="1360" w:right="1320" w:bottom="280" w:left="1340" w:header="720" w:footer="720" w:gutter="0"/>
          <w:cols w:space="720"/>
        </w:sectPr>
      </w:pPr>
    </w:p>
    <w:p w:rsidR="007A6C8F" w:rsidRDefault="00E148A8">
      <w:pPr>
        <w:spacing w:before="75" w:after="0" w:line="375" w:lineRule="auto"/>
        <w:ind w:left="833" w:right="57" w:hanging="360"/>
        <w:jc w:val="both"/>
        <w:rPr>
          <w:rFonts w:ascii="Arial" w:eastAsia="Arial" w:hAnsi="Arial" w:cs="Arial"/>
          <w:sz w:val="20"/>
          <w:szCs w:val="20"/>
        </w:rPr>
      </w:pPr>
      <w:r w:rsidRPr="00E148A8">
        <w:lastRenderedPageBreak/>
        <w:pict>
          <v:group id="_x0000_s1992" style="position:absolute;left:0;text-align:left;margin-left:71.7pt;margin-top:71.95pt;width:451.95pt;height:670.05pt;z-index:-7723;mso-position-horizontal-relative:page;mso-position-vertical-relative:page" coordorigin="1434,1439" coordsize="9039,13401">
            <v:group id="_x0000_s2009" style="position:absolute;left:1440;top:1445;width:9028;height:2" coordorigin="1440,1445" coordsize="9028,2">
              <v:shape id="_x0000_s2010" style="position:absolute;left:1440;top:1445;width:9028;height:2" coordorigin="1440,1445" coordsize="9028,0" path="m1440,1445r9028,e" filled="f" strokecolor="#ffd966" strokeweight=".58pt">
                <v:path arrowok="t"/>
              </v:shape>
            </v:group>
            <v:group id="_x0000_s2007" style="position:absolute;left:1445;top:1450;width:2;height:13380" coordorigin="1445,1450" coordsize="2,13380">
              <v:shape id="_x0000_s2008" style="position:absolute;left:1445;top:1450;width:2;height:13380" coordorigin="1445,1450" coordsize="0,13380" path="m1445,1450r,13380e" filled="f" strokecolor="#ffd966" strokeweight=".58pt">
                <v:path arrowok="t"/>
              </v:shape>
            </v:group>
            <v:group id="_x0000_s2005" style="position:absolute;left:10463;top:1450;width:2;height:13380" coordorigin="10463,1450" coordsize="2,13380">
              <v:shape id="_x0000_s2006" style="position:absolute;left:10463;top:1450;width:2;height:13380" coordorigin="10463,1450" coordsize="0,13380" path="m10463,1450r,13380e" filled="f" strokecolor="#ffd966" strokeweight=".20464mm">
                <v:path arrowok="t"/>
              </v:shape>
            </v:group>
            <v:group id="_x0000_s2003" style="position:absolute;left:10354;top:11782;width:103;height:636" coordorigin="10354,11782" coordsize="103,636">
              <v:shape id="_x0000_s2004" style="position:absolute;left:10354;top:11782;width:103;height:636" coordorigin="10354,11782" coordsize="103,636" path="m10354,12418r103,l10457,11782r-103,l10354,12418xe" fillcolor="#fff1cc" stroked="f">
                <v:path arrowok="t"/>
              </v:shape>
            </v:group>
            <v:group id="_x0000_s2001" style="position:absolute;left:1450;top:11782;width:103;height:636" coordorigin="1450,11782" coordsize="103,636">
              <v:shape id="_x0000_s2002" style="position:absolute;left:1450;top:11782;width:103;height:636" coordorigin="1450,11782" coordsize="103,636" path="m1450,12418r103,l1553,11782r-103,l1450,12418xe" fillcolor="#fff1cc" stroked="f">
                <v:path arrowok="t"/>
              </v:shape>
            </v:group>
            <v:group id="_x0000_s1999" style="position:absolute;left:1553;top:11782;width:8801;height:636" coordorigin="1553,11782" coordsize="8801,636">
              <v:shape id="_x0000_s2000" style="position:absolute;left:1553;top:11782;width:8801;height:636" coordorigin="1553,11782" coordsize="8801,636" path="m1553,12418r8801,l10354,11782r-8801,l1553,12418e" fillcolor="#fff1cc" stroked="f">
                <v:path arrowok="t"/>
              </v:shape>
            </v:group>
            <v:group id="_x0000_s1997" style="position:absolute;left:1440;top:11778;width:9028;height:2" coordorigin="1440,11778" coordsize="9028,2">
              <v:shape id="_x0000_s1998" style="position:absolute;left:1440;top:11778;width:9028;height:2" coordorigin="1440,11778" coordsize="9028,0" path="m1440,11778r9028,e" filled="f" strokecolor="#ffd966" strokeweight=".58pt">
                <v:path arrowok="t"/>
              </v:shape>
            </v:group>
            <v:group id="_x0000_s1995" style="position:absolute;left:1440;top:12423;width:9028;height:2" coordorigin="1440,12423" coordsize="9028,2">
              <v:shape id="_x0000_s1996" style="position:absolute;left:1440;top:12423;width:9028;height:2" coordorigin="1440,12423" coordsize="9028,0" path="m1440,12423r9028,e" filled="f" strokecolor="#ffd966" strokeweight=".58pt">
                <v:path arrowok="t"/>
              </v:shape>
            </v:group>
            <v:group id="_x0000_s1993" style="position:absolute;left:1440;top:14834;width:9028;height:2" coordorigin="1440,14834" coordsize="9028,2">
              <v:shape id="_x0000_s1994" style="position:absolute;left:1440;top:14834;width:9028;height:2" coordorigin="1440,14834" coordsize="9028,0" path="m1440,14834r9028,e" filled="f" strokecolor="#ffd966" strokeweight=".58pt">
                <v:path arrowok="t"/>
              </v:shape>
            </v:group>
            <w10:wrap anchorx="page" anchory="page"/>
          </v:group>
        </w:pict>
      </w:r>
      <w:r w:rsidR="00E052D2">
        <w:rPr>
          <w:rFonts w:ascii="Arial" w:eastAsia="Arial" w:hAnsi="Arial" w:cs="Arial"/>
          <w:spacing w:val="1"/>
          <w:sz w:val="20"/>
          <w:szCs w:val="20"/>
        </w:rPr>
        <w:t>1</w:t>
      </w:r>
      <w:r w:rsidR="00E052D2">
        <w:rPr>
          <w:rFonts w:ascii="Arial" w:eastAsia="Arial" w:hAnsi="Arial" w:cs="Arial"/>
          <w:sz w:val="20"/>
          <w:szCs w:val="20"/>
        </w:rPr>
        <w:t xml:space="preserve">.  </w:t>
      </w:r>
      <w:r w:rsidR="00E052D2">
        <w:rPr>
          <w:rFonts w:ascii="Arial" w:eastAsia="Arial" w:hAnsi="Arial" w:cs="Arial"/>
          <w:spacing w:val="24"/>
          <w:sz w:val="20"/>
          <w:szCs w:val="20"/>
        </w:rPr>
        <w:t xml:space="preserve"> </w:t>
      </w:r>
      <w:r w:rsidR="00E052D2">
        <w:rPr>
          <w:rFonts w:ascii="Arial" w:eastAsia="Arial" w:hAnsi="Arial" w:cs="Arial"/>
          <w:sz w:val="20"/>
          <w:szCs w:val="20"/>
        </w:rPr>
        <w:t>A</w:t>
      </w:r>
      <w:r w:rsidR="00E052D2">
        <w:rPr>
          <w:rFonts w:ascii="Arial" w:eastAsia="Arial" w:hAnsi="Arial" w:cs="Arial"/>
          <w:spacing w:val="-1"/>
          <w:sz w:val="20"/>
          <w:szCs w:val="20"/>
        </w:rPr>
        <w:t>d</w:t>
      </w:r>
      <w:r w:rsidR="00E052D2">
        <w:rPr>
          <w:rFonts w:ascii="Arial" w:eastAsia="Arial" w:hAnsi="Arial" w:cs="Arial"/>
          <w:sz w:val="20"/>
          <w:szCs w:val="20"/>
        </w:rPr>
        <w:t>dition</w:t>
      </w:r>
      <w:r w:rsidR="00E052D2">
        <w:rPr>
          <w:rFonts w:ascii="Arial" w:eastAsia="Arial" w:hAnsi="Arial" w:cs="Arial"/>
          <w:spacing w:val="24"/>
          <w:sz w:val="20"/>
          <w:szCs w:val="20"/>
        </w:rPr>
        <w:t xml:space="preserve"> </w:t>
      </w:r>
      <w:r w:rsidR="00E052D2">
        <w:rPr>
          <w:rFonts w:ascii="Arial" w:eastAsia="Arial" w:hAnsi="Arial" w:cs="Arial"/>
          <w:sz w:val="20"/>
          <w:szCs w:val="20"/>
        </w:rPr>
        <w:t>to</w:t>
      </w:r>
      <w:r w:rsidR="00E052D2">
        <w:rPr>
          <w:rFonts w:ascii="Arial" w:eastAsia="Arial" w:hAnsi="Arial" w:cs="Arial"/>
          <w:spacing w:val="7"/>
          <w:sz w:val="20"/>
          <w:szCs w:val="20"/>
        </w:rPr>
        <w:t xml:space="preserve"> </w:t>
      </w:r>
      <w:r w:rsidR="00E052D2">
        <w:rPr>
          <w:rFonts w:ascii="Arial" w:eastAsia="Arial" w:hAnsi="Arial" w:cs="Arial"/>
          <w:spacing w:val="-1"/>
          <w:w w:val="95"/>
          <w:sz w:val="20"/>
          <w:szCs w:val="20"/>
        </w:rPr>
        <w:t>C</w:t>
      </w:r>
      <w:r w:rsidR="00E052D2">
        <w:rPr>
          <w:rFonts w:ascii="Arial" w:eastAsia="Arial" w:hAnsi="Arial" w:cs="Arial"/>
          <w:w w:val="95"/>
          <w:sz w:val="20"/>
          <w:szCs w:val="20"/>
        </w:rPr>
        <w:t>=</w:t>
      </w:r>
      <w:r w:rsidR="00E052D2">
        <w:rPr>
          <w:rFonts w:ascii="Arial" w:eastAsia="Arial" w:hAnsi="Arial" w:cs="Arial"/>
          <w:spacing w:val="1"/>
          <w:w w:val="95"/>
          <w:sz w:val="20"/>
          <w:szCs w:val="20"/>
        </w:rPr>
        <w:t>O</w:t>
      </w:r>
      <w:r w:rsidR="00E052D2">
        <w:rPr>
          <w:rFonts w:ascii="Arial" w:eastAsia="Arial" w:hAnsi="Arial" w:cs="Arial"/>
          <w:w w:val="95"/>
          <w:sz w:val="20"/>
          <w:szCs w:val="20"/>
        </w:rPr>
        <w:t>:</w:t>
      </w:r>
      <w:r w:rsidR="00E052D2">
        <w:rPr>
          <w:rFonts w:ascii="Arial" w:eastAsia="Arial" w:hAnsi="Arial" w:cs="Arial"/>
          <w:spacing w:val="-7"/>
          <w:w w:val="95"/>
          <w:sz w:val="20"/>
          <w:szCs w:val="20"/>
        </w:rPr>
        <w:t xml:space="preserve"> </w:t>
      </w:r>
      <w:r w:rsidR="00E052D2">
        <w:rPr>
          <w:rFonts w:ascii="Arial" w:eastAsia="Arial" w:hAnsi="Arial" w:cs="Arial"/>
          <w:sz w:val="20"/>
          <w:szCs w:val="20"/>
        </w:rPr>
        <w:t>str</w:t>
      </w:r>
      <w:r w:rsidR="00E052D2">
        <w:rPr>
          <w:rFonts w:ascii="Arial" w:eastAsia="Arial" w:hAnsi="Arial" w:cs="Arial"/>
          <w:spacing w:val="-1"/>
          <w:sz w:val="20"/>
          <w:szCs w:val="20"/>
        </w:rPr>
        <w:t>u</w:t>
      </w:r>
      <w:r w:rsidR="00E052D2">
        <w:rPr>
          <w:rFonts w:ascii="Arial" w:eastAsia="Arial" w:hAnsi="Arial" w:cs="Arial"/>
          <w:sz w:val="20"/>
          <w:szCs w:val="20"/>
        </w:rPr>
        <w:t>ctur</w:t>
      </w:r>
      <w:r w:rsidR="00E052D2">
        <w:rPr>
          <w:rFonts w:ascii="Arial" w:eastAsia="Arial" w:hAnsi="Arial" w:cs="Arial"/>
          <w:spacing w:val="-1"/>
          <w:sz w:val="20"/>
          <w:szCs w:val="20"/>
        </w:rPr>
        <w:t>e</w:t>
      </w:r>
      <w:r w:rsidR="00E052D2">
        <w:rPr>
          <w:rFonts w:ascii="Arial" w:eastAsia="Arial" w:hAnsi="Arial" w:cs="Arial"/>
          <w:sz w:val="20"/>
          <w:szCs w:val="20"/>
        </w:rPr>
        <w:t>,</w:t>
      </w:r>
      <w:r w:rsidR="00E052D2">
        <w:rPr>
          <w:rFonts w:ascii="Arial" w:eastAsia="Arial" w:hAnsi="Arial" w:cs="Arial"/>
          <w:spacing w:val="49"/>
          <w:sz w:val="20"/>
          <w:szCs w:val="20"/>
        </w:rPr>
        <w:t xml:space="preserve"> </w:t>
      </w:r>
      <w:r w:rsidR="00E052D2">
        <w:rPr>
          <w:rFonts w:ascii="Arial" w:eastAsia="Arial" w:hAnsi="Arial" w:cs="Arial"/>
          <w:w w:val="108"/>
          <w:sz w:val="20"/>
          <w:szCs w:val="20"/>
        </w:rPr>
        <w:t>reactivi</w:t>
      </w:r>
      <w:r w:rsidR="00E052D2">
        <w:rPr>
          <w:rFonts w:ascii="Arial" w:eastAsia="Arial" w:hAnsi="Arial" w:cs="Arial"/>
          <w:spacing w:val="-1"/>
          <w:w w:val="108"/>
          <w:sz w:val="20"/>
          <w:szCs w:val="20"/>
        </w:rPr>
        <w:t>t</w:t>
      </w:r>
      <w:r w:rsidR="00E052D2">
        <w:rPr>
          <w:rFonts w:ascii="Arial" w:eastAsia="Arial" w:hAnsi="Arial" w:cs="Arial"/>
          <w:w w:val="108"/>
          <w:sz w:val="20"/>
          <w:szCs w:val="20"/>
        </w:rPr>
        <w:t>y</w:t>
      </w:r>
      <w:r w:rsidR="00E052D2">
        <w:rPr>
          <w:rFonts w:ascii="Arial" w:eastAsia="Arial" w:hAnsi="Arial" w:cs="Arial"/>
          <w:spacing w:val="-11"/>
          <w:w w:val="108"/>
          <w:sz w:val="20"/>
          <w:szCs w:val="20"/>
        </w:rPr>
        <w:t xml:space="preserve"> </w:t>
      </w:r>
      <w:r w:rsidR="00E052D2">
        <w:rPr>
          <w:rFonts w:ascii="Arial" w:eastAsia="Arial" w:hAnsi="Arial" w:cs="Arial"/>
          <w:sz w:val="20"/>
          <w:szCs w:val="20"/>
        </w:rPr>
        <w:t>a</w:t>
      </w:r>
      <w:r w:rsidR="00E052D2">
        <w:rPr>
          <w:rFonts w:ascii="Arial" w:eastAsia="Arial" w:hAnsi="Arial" w:cs="Arial"/>
          <w:spacing w:val="-1"/>
          <w:sz w:val="20"/>
          <w:szCs w:val="20"/>
        </w:rPr>
        <w:t>n</w:t>
      </w:r>
      <w:r w:rsidR="00E052D2">
        <w:rPr>
          <w:rFonts w:ascii="Arial" w:eastAsia="Arial" w:hAnsi="Arial" w:cs="Arial"/>
          <w:sz w:val="20"/>
          <w:szCs w:val="20"/>
        </w:rPr>
        <w:t>d</w:t>
      </w:r>
      <w:r w:rsidR="00E052D2">
        <w:rPr>
          <w:rFonts w:ascii="Arial" w:eastAsia="Arial" w:hAnsi="Arial" w:cs="Arial"/>
          <w:spacing w:val="-15"/>
          <w:sz w:val="20"/>
          <w:szCs w:val="20"/>
        </w:rPr>
        <w:t xml:space="preserve"> </w:t>
      </w:r>
      <w:r w:rsidR="00E052D2">
        <w:rPr>
          <w:rFonts w:ascii="Arial" w:eastAsia="Arial" w:hAnsi="Arial" w:cs="Arial"/>
          <w:sz w:val="20"/>
          <w:szCs w:val="20"/>
        </w:rPr>
        <w:t>pr</w:t>
      </w:r>
      <w:r w:rsidR="00E052D2">
        <w:rPr>
          <w:rFonts w:ascii="Arial" w:eastAsia="Arial" w:hAnsi="Arial" w:cs="Arial"/>
          <w:spacing w:val="-1"/>
          <w:sz w:val="20"/>
          <w:szCs w:val="20"/>
        </w:rPr>
        <w:t>e</w:t>
      </w:r>
      <w:r w:rsidR="00E052D2">
        <w:rPr>
          <w:rFonts w:ascii="Arial" w:eastAsia="Arial" w:hAnsi="Arial" w:cs="Arial"/>
          <w:sz w:val="20"/>
          <w:szCs w:val="20"/>
        </w:rPr>
        <w:t>paration</w:t>
      </w:r>
      <w:r w:rsidR="00E052D2">
        <w:rPr>
          <w:rFonts w:ascii="Arial" w:eastAsia="Arial" w:hAnsi="Arial" w:cs="Arial"/>
          <w:spacing w:val="34"/>
          <w:sz w:val="20"/>
          <w:szCs w:val="20"/>
        </w:rPr>
        <w:t xml:space="preserve"> </w:t>
      </w:r>
      <w:r w:rsidR="00E052D2">
        <w:rPr>
          <w:rFonts w:ascii="Arial" w:eastAsia="Arial" w:hAnsi="Arial" w:cs="Arial"/>
          <w:sz w:val="20"/>
          <w:szCs w:val="20"/>
        </w:rPr>
        <w:t>of</w:t>
      </w:r>
      <w:r w:rsidR="00E052D2">
        <w:rPr>
          <w:rFonts w:ascii="Arial" w:eastAsia="Arial" w:hAnsi="Arial" w:cs="Arial"/>
          <w:spacing w:val="5"/>
          <w:sz w:val="20"/>
          <w:szCs w:val="20"/>
        </w:rPr>
        <w:t xml:space="preserve"> </w:t>
      </w:r>
      <w:r w:rsidR="00E052D2">
        <w:rPr>
          <w:rFonts w:ascii="Arial" w:eastAsia="Arial" w:hAnsi="Arial" w:cs="Arial"/>
          <w:sz w:val="20"/>
          <w:szCs w:val="20"/>
        </w:rPr>
        <w:t>carb</w:t>
      </w:r>
      <w:r w:rsidR="00E052D2">
        <w:rPr>
          <w:rFonts w:ascii="Arial" w:eastAsia="Arial" w:hAnsi="Arial" w:cs="Arial"/>
          <w:spacing w:val="-1"/>
          <w:sz w:val="20"/>
          <w:szCs w:val="20"/>
        </w:rPr>
        <w:t>o</w:t>
      </w:r>
      <w:r w:rsidR="00E052D2">
        <w:rPr>
          <w:rFonts w:ascii="Arial" w:eastAsia="Arial" w:hAnsi="Arial" w:cs="Arial"/>
          <w:sz w:val="20"/>
          <w:szCs w:val="20"/>
        </w:rPr>
        <w:t>nyl</w:t>
      </w:r>
      <w:r w:rsidR="00E052D2">
        <w:rPr>
          <w:rFonts w:ascii="Arial" w:eastAsia="Arial" w:hAnsi="Arial" w:cs="Arial"/>
          <w:spacing w:val="10"/>
          <w:sz w:val="20"/>
          <w:szCs w:val="20"/>
        </w:rPr>
        <w:t xml:space="preserve"> </w:t>
      </w:r>
      <w:r w:rsidR="00E052D2">
        <w:rPr>
          <w:rFonts w:ascii="Arial" w:eastAsia="Arial" w:hAnsi="Arial" w:cs="Arial"/>
          <w:spacing w:val="-1"/>
          <w:sz w:val="20"/>
          <w:szCs w:val="20"/>
        </w:rPr>
        <w:t>c</w:t>
      </w:r>
      <w:r w:rsidR="00E052D2">
        <w:rPr>
          <w:rFonts w:ascii="Arial" w:eastAsia="Arial" w:hAnsi="Arial" w:cs="Arial"/>
          <w:sz w:val="20"/>
          <w:szCs w:val="20"/>
        </w:rPr>
        <w:t>o</w:t>
      </w:r>
      <w:r w:rsidR="00E052D2">
        <w:rPr>
          <w:rFonts w:ascii="Arial" w:eastAsia="Arial" w:hAnsi="Arial" w:cs="Arial"/>
          <w:spacing w:val="1"/>
          <w:sz w:val="20"/>
          <w:szCs w:val="20"/>
        </w:rPr>
        <w:t>m</w:t>
      </w:r>
      <w:r w:rsidR="00E052D2">
        <w:rPr>
          <w:rFonts w:ascii="Arial" w:eastAsia="Arial" w:hAnsi="Arial" w:cs="Arial"/>
          <w:spacing w:val="-2"/>
          <w:sz w:val="20"/>
          <w:szCs w:val="20"/>
        </w:rPr>
        <w:t>p</w:t>
      </w:r>
      <w:r w:rsidR="00E052D2">
        <w:rPr>
          <w:rFonts w:ascii="Arial" w:eastAsia="Arial" w:hAnsi="Arial" w:cs="Arial"/>
          <w:sz w:val="20"/>
          <w:szCs w:val="20"/>
        </w:rPr>
        <w:t>oun</w:t>
      </w:r>
      <w:r w:rsidR="00E052D2">
        <w:rPr>
          <w:rFonts w:ascii="Arial" w:eastAsia="Arial" w:hAnsi="Arial" w:cs="Arial"/>
          <w:spacing w:val="-1"/>
          <w:sz w:val="20"/>
          <w:szCs w:val="20"/>
        </w:rPr>
        <w:t>d</w:t>
      </w:r>
      <w:r w:rsidR="00E052D2">
        <w:rPr>
          <w:rFonts w:ascii="Arial" w:eastAsia="Arial" w:hAnsi="Arial" w:cs="Arial"/>
          <w:sz w:val="20"/>
          <w:szCs w:val="20"/>
        </w:rPr>
        <w:t>s;</w:t>
      </w:r>
      <w:r w:rsidR="00E052D2">
        <w:rPr>
          <w:rFonts w:ascii="Arial" w:eastAsia="Arial" w:hAnsi="Arial" w:cs="Arial"/>
          <w:spacing w:val="-3"/>
          <w:sz w:val="20"/>
          <w:szCs w:val="20"/>
        </w:rPr>
        <w:t xml:space="preserve"> </w:t>
      </w:r>
      <w:r w:rsidR="00E052D2">
        <w:rPr>
          <w:rFonts w:ascii="Arial" w:eastAsia="Arial" w:hAnsi="Arial" w:cs="Arial"/>
          <w:spacing w:val="-1"/>
          <w:sz w:val="20"/>
          <w:szCs w:val="20"/>
        </w:rPr>
        <w:t>m</w:t>
      </w:r>
      <w:r w:rsidR="00E052D2">
        <w:rPr>
          <w:rFonts w:ascii="Arial" w:eastAsia="Arial" w:hAnsi="Arial" w:cs="Arial"/>
          <w:sz w:val="20"/>
          <w:szCs w:val="20"/>
        </w:rPr>
        <w:t>echa</w:t>
      </w:r>
      <w:r w:rsidR="00E052D2">
        <w:rPr>
          <w:rFonts w:ascii="Arial" w:eastAsia="Arial" w:hAnsi="Arial" w:cs="Arial"/>
          <w:spacing w:val="-1"/>
          <w:sz w:val="20"/>
          <w:szCs w:val="20"/>
        </w:rPr>
        <w:t>n</w:t>
      </w:r>
      <w:r w:rsidR="00E052D2">
        <w:rPr>
          <w:rFonts w:ascii="Arial" w:eastAsia="Arial" w:hAnsi="Arial" w:cs="Arial"/>
          <w:sz w:val="20"/>
          <w:szCs w:val="20"/>
        </w:rPr>
        <w:t>i</w:t>
      </w:r>
      <w:r w:rsidR="00E052D2">
        <w:rPr>
          <w:rFonts w:ascii="Arial" w:eastAsia="Arial" w:hAnsi="Arial" w:cs="Arial"/>
          <w:spacing w:val="-1"/>
          <w:sz w:val="20"/>
          <w:szCs w:val="20"/>
        </w:rPr>
        <w:t>s</w:t>
      </w:r>
      <w:r w:rsidR="00E052D2">
        <w:rPr>
          <w:rFonts w:ascii="Arial" w:eastAsia="Arial" w:hAnsi="Arial" w:cs="Arial"/>
          <w:sz w:val="20"/>
          <w:szCs w:val="20"/>
        </w:rPr>
        <w:t>m (with</w:t>
      </w:r>
      <w:r w:rsidR="00E052D2">
        <w:rPr>
          <w:rFonts w:ascii="Arial" w:eastAsia="Arial" w:hAnsi="Arial" w:cs="Arial"/>
          <w:spacing w:val="30"/>
          <w:sz w:val="20"/>
          <w:szCs w:val="20"/>
        </w:rPr>
        <w:t xml:space="preserve"> </w:t>
      </w:r>
      <w:r w:rsidR="00E052D2">
        <w:rPr>
          <w:rFonts w:ascii="Arial" w:eastAsia="Arial" w:hAnsi="Arial" w:cs="Arial"/>
          <w:sz w:val="20"/>
          <w:szCs w:val="20"/>
        </w:rPr>
        <w:t>evi</w:t>
      </w:r>
      <w:r w:rsidR="00E052D2">
        <w:rPr>
          <w:rFonts w:ascii="Arial" w:eastAsia="Arial" w:hAnsi="Arial" w:cs="Arial"/>
          <w:spacing w:val="-1"/>
          <w:sz w:val="20"/>
          <w:szCs w:val="20"/>
        </w:rPr>
        <w:t>d</w:t>
      </w:r>
      <w:r w:rsidR="00E052D2">
        <w:rPr>
          <w:rFonts w:ascii="Arial" w:eastAsia="Arial" w:hAnsi="Arial" w:cs="Arial"/>
          <w:sz w:val="20"/>
          <w:szCs w:val="20"/>
        </w:rPr>
        <w:t>e</w:t>
      </w:r>
      <w:r w:rsidR="00E052D2">
        <w:rPr>
          <w:rFonts w:ascii="Arial" w:eastAsia="Arial" w:hAnsi="Arial" w:cs="Arial"/>
          <w:spacing w:val="-1"/>
          <w:sz w:val="20"/>
          <w:szCs w:val="20"/>
        </w:rPr>
        <w:t>n</w:t>
      </w:r>
      <w:r w:rsidR="00E052D2">
        <w:rPr>
          <w:rFonts w:ascii="Arial" w:eastAsia="Arial" w:hAnsi="Arial" w:cs="Arial"/>
          <w:sz w:val="20"/>
          <w:szCs w:val="20"/>
        </w:rPr>
        <w:t>ce),</w:t>
      </w:r>
      <w:r w:rsidR="00E052D2">
        <w:rPr>
          <w:rFonts w:ascii="Arial" w:eastAsia="Arial" w:hAnsi="Arial" w:cs="Arial"/>
          <w:spacing w:val="9"/>
          <w:sz w:val="20"/>
          <w:szCs w:val="20"/>
        </w:rPr>
        <w:t xml:space="preserve"> </w:t>
      </w:r>
      <w:r w:rsidR="00E052D2">
        <w:rPr>
          <w:rFonts w:ascii="Arial" w:eastAsia="Arial" w:hAnsi="Arial" w:cs="Arial"/>
          <w:w w:val="108"/>
          <w:sz w:val="20"/>
          <w:szCs w:val="20"/>
        </w:rPr>
        <w:t>re</w:t>
      </w:r>
      <w:r w:rsidR="00E052D2">
        <w:rPr>
          <w:rFonts w:ascii="Arial" w:eastAsia="Arial" w:hAnsi="Arial" w:cs="Arial"/>
          <w:spacing w:val="-1"/>
          <w:w w:val="108"/>
          <w:sz w:val="20"/>
          <w:szCs w:val="20"/>
        </w:rPr>
        <w:t>a</w:t>
      </w:r>
      <w:r w:rsidR="00E052D2">
        <w:rPr>
          <w:rFonts w:ascii="Arial" w:eastAsia="Arial" w:hAnsi="Arial" w:cs="Arial"/>
          <w:w w:val="108"/>
          <w:sz w:val="20"/>
          <w:szCs w:val="20"/>
        </w:rPr>
        <w:t>ctivi</w:t>
      </w:r>
      <w:r w:rsidR="00E052D2">
        <w:rPr>
          <w:rFonts w:ascii="Arial" w:eastAsia="Arial" w:hAnsi="Arial" w:cs="Arial"/>
          <w:spacing w:val="-1"/>
          <w:w w:val="108"/>
          <w:sz w:val="20"/>
          <w:szCs w:val="20"/>
        </w:rPr>
        <w:t>t</w:t>
      </w:r>
      <w:r w:rsidR="00E052D2">
        <w:rPr>
          <w:rFonts w:ascii="Arial" w:eastAsia="Arial" w:hAnsi="Arial" w:cs="Arial"/>
          <w:w w:val="108"/>
          <w:sz w:val="20"/>
          <w:szCs w:val="20"/>
        </w:rPr>
        <w:t>y,</w:t>
      </w:r>
      <w:r w:rsidR="00E052D2">
        <w:rPr>
          <w:rFonts w:ascii="Arial" w:eastAsia="Arial" w:hAnsi="Arial" w:cs="Arial"/>
          <w:spacing w:val="2"/>
          <w:w w:val="108"/>
          <w:sz w:val="20"/>
          <w:szCs w:val="20"/>
        </w:rPr>
        <w:t xml:space="preserve"> </w:t>
      </w:r>
      <w:r w:rsidR="00E052D2">
        <w:rPr>
          <w:rFonts w:ascii="Arial" w:eastAsia="Arial" w:hAnsi="Arial" w:cs="Arial"/>
          <w:sz w:val="20"/>
          <w:szCs w:val="20"/>
        </w:rPr>
        <w:t>e</w:t>
      </w:r>
      <w:r w:rsidR="00E052D2">
        <w:rPr>
          <w:rFonts w:ascii="Arial" w:eastAsia="Arial" w:hAnsi="Arial" w:cs="Arial"/>
          <w:spacing w:val="-1"/>
          <w:sz w:val="20"/>
          <w:szCs w:val="20"/>
        </w:rPr>
        <w:t>qu</w:t>
      </w:r>
      <w:r w:rsidR="00E052D2">
        <w:rPr>
          <w:rFonts w:ascii="Arial" w:eastAsia="Arial" w:hAnsi="Arial" w:cs="Arial"/>
          <w:sz w:val="20"/>
          <w:szCs w:val="20"/>
        </w:rPr>
        <w:t>ilibr</w:t>
      </w:r>
      <w:r w:rsidR="00E052D2">
        <w:rPr>
          <w:rFonts w:ascii="Arial" w:eastAsia="Arial" w:hAnsi="Arial" w:cs="Arial"/>
          <w:spacing w:val="-1"/>
          <w:sz w:val="20"/>
          <w:szCs w:val="20"/>
        </w:rPr>
        <w:t>iu</w:t>
      </w:r>
      <w:r w:rsidR="00E052D2">
        <w:rPr>
          <w:rFonts w:ascii="Arial" w:eastAsia="Arial" w:hAnsi="Arial" w:cs="Arial"/>
          <w:sz w:val="20"/>
          <w:szCs w:val="20"/>
        </w:rPr>
        <w:t>m</w:t>
      </w:r>
      <w:r w:rsidR="00E052D2">
        <w:rPr>
          <w:rFonts w:ascii="Arial" w:eastAsia="Arial" w:hAnsi="Arial" w:cs="Arial"/>
          <w:spacing w:val="45"/>
          <w:sz w:val="20"/>
          <w:szCs w:val="20"/>
        </w:rPr>
        <w:t xml:space="preserve"> </w:t>
      </w:r>
      <w:r w:rsidR="00E052D2">
        <w:rPr>
          <w:rFonts w:ascii="Arial" w:eastAsia="Arial" w:hAnsi="Arial" w:cs="Arial"/>
          <w:sz w:val="20"/>
          <w:szCs w:val="20"/>
        </w:rPr>
        <w:t>and</w:t>
      </w:r>
      <w:r w:rsidR="00E052D2">
        <w:rPr>
          <w:rFonts w:ascii="Arial" w:eastAsia="Arial" w:hAnsi="Arial" w:cs="Arial"/>
          <w:spacing w:val="1"/>
          <w:sz w:val="20"/>
          <w:szCs w:val="20"/>
        </w:rPr>
        <w:t xml:space="preserve"> </w:t>
      </w:r>
      <w:r w:rsidR="00E052D2">
        <w:rPr>
          <w:rFonts w:ascii="Arial" w:eastAsia="Arial" w:hAnsi="Arial" w:cs="Arial"/>
          <w:sz w:val="20"/>
          <w:szCs w:val="20"/>
        </w:rPr>
        <w:t>kine</w:t>
      </w:r>
      <w:r w:rsidR="00E052D2">
        <w:rPr>
          <w:rFonts w:ascii="Arial" w:eastAsia="Arial" w:hAnsi="Arial" w:cs="Arial"/>
          <w:spacing w:val="-2"/>
          <w:sz w:val="20"/>
          <w:szCs w:val="20"/>
        </w:rPr>
        <w:t>t</w:t>
      </w:r>
      <w:r w:rsidR="00E052D2">
        <w:rPr>
          <w:rFonts w:ascii="Arial" w:eastAsia="Arial" w:hAnsi="Arial" w:cs="Arial"/>
          <w:spacing w:val="-1"/>
          <w:sz w:val="20"/>
          <w:szCs w:val="20"/>
        </w:rPr>
        <w:t>i</w:t>
      </w:r>
      <w:r w:rsidR="00E052D2">
        <w:rPr>
          <w:rFonts w:ascii="Arial" w:eastAsia="Arial" w:hAnsi="Arial" w:cs="Arial"/>
          <w:sz w:val="20"/>
          <w:szCs w:val="20"/>
        </w:rPr>
        <w:t>c</w:t>
      </w:r>
      <w:r w:rsidR="00E052D2">
        <w:rPr>
          <w:rFonts w:ascii="Arial" w:eastAsia="Arial" w:hAnsi="Arial" w:cs="Arial"/>
          <w:spacing w:val="31"/>
          <w:sz w:val="20"/>
          <w:szCs w:val="20"/>
        </w:rPr>
        <w:t xml:space="preserve"> </w:t>
      </w:r>
      <w:r w:rsidR="00E052D2">
        <w:rPr>
          <w:rFonts w:ascii="Arial" w:eastAsia="Arial" w:hAnsi="Arial" w:cs="Arial"/>
          <w:spacing w:val="-1"/>
          <w:sz w:val="20"/>
          <w:szCs w:val="20"/>
        </w:rPr>
        <w:t>c</w:t>
      </w:r>
      <w:r w:rsidR="00E052D2">
        <w:rPr>
          <w:rFonts w:ascii="Arial" w:eastAsia="Arial" w:hAnsi="Arial" w:cs="Arial"/>
          <w:sz w:val="20"/>
          <w:szCs w:val="20"/>
        </w:rPr>
        <w:t>ont</w:t>
      </w:r>
      <w:r w:rsidR="00E052D2">
        <w:rPr>
          <w:rFonts w:ascii="Arial" w:eastAsia="Arial" w:hAnsi="Arial" w:cs="Arial"/>
          <w:spacing w:val="-1"/>
          <w:sz w:val="20"/>
          <w:szCs w:val="20"/>
        </w:rPr>
        <w:t>r</w:t>
      </w:r>
      <w:r w:rsidR="00E052D2">
        <w:rPr>
          <w:rFonts w:ascii="Arial" w:eastAsia="Arial" w:hAnsi="Arial" w:cs="Arial"/>
          <w:sz w:val="20"/>
          <w:szCs w:val="20"/>
        </w:rPr>
        <w:t>ol;</w:t>
      </w:r>
      <w:r w:rsidR="00E052D2">
        <w:rPr>
          <w:rFonts w:ascii="Arial" w:eastAsia="Arial" w:hAnsi="Arial" w:cs="Arial"/>
          <w:spacing w:val="51"/>
          <w:sz w:val="20"/>
          <w:szCs w:val="20"/>
        </w:rPr>
        <w:t xml:space="preserve"> </w:t>
      </w:r>
      <w:r w:rsidR="00E052D2">
        <w:rPr>
          <w:rFonts w:ascii="Arial" w:eastAsia="Arial" w:hAnsi="Arial" w:cs="Arial"/>
          <w:spacing w:val="-1"/>
          <w:sz w:val="20"/>
          <w:szCs w:val="20"/>
        </w:rPr>
        <w:t>B</w:t>
      </w:r>
      <w:r w:rsidR="00E052D2">
        <w:rPr>
          <w:rFonts w:ascii="Arial" w:eastAsia="Arial" w:hAnsi="Arial" w:cs="Arial"/>
          <w:sz w:val="20"/>
          <w:szCs w:val="20"/>
        </w:rPr>
        <w:t>urg</w:t>
      </w:r>
      <w:r w:rsidR="00E052D2">
        <w:rPr>
          <w:rFonts w:ascii="Arial" w:eastAsia="Arial" w:hAnsi="Arial" w:cs="Arial"/>
          <w:spacing w:val="3"/>
          <w:sz w:val="20"/>
          <w:szCs w:val="20"/>
        </w:rPr>
        <w:t>i</w:t>
      </w:r>
      <w:r w:rsidR="00E052D2">
        <w:rPr>
          <w:rFonts w:ascii="Arial" w:eastAsia="Arial" w:hAnsi="Arial" w:cs="Arial"/>
          <w:sz w:val="20"/>
          <w:szCs w:val="20"/>
        </w:rPr>
        <w:t>-</w:t>
      </w:r>
      <w:r w:rsidR="00E052D2">
        <w:rPr>
          <w:rFonts w:ascii="Arial" w:eastAsia="Arial" w:hAnsi="Arial" w:cs="Arial"/>
          <w:spacing w:val="-1"/>
          <w:sz w:val="20"/>
          <w:szCs w:val="20"/>
        </w:rPr>
        <w:t>D</w:t>
      </w:r>
      <w:r w:rsidR="00E052D2">
        <w:rPr>
          <w:rFonts w:ascii="Arial" w:eastAsia="Arial" w:hAnsi="Arial" w:cs="Arial"/>
          <w:sz w:val="20"/>
          <w:szCs w:val="20"/>
        </w:rPr>
        <w:t>unitz</w:t>
      </w:r>
      <w:r w:rsidR="00E052D2">
        <w:rPr>
          <w:rFonts w:ascii="Arial" w:eastAsia="Arial" w:hAnsi="Arial" w:cs="Arial"/>
          <w:spacing w:val="26"/>
          <w:sz w:val="20"/>
          <w:szCs w:val="20"/>
        </w:rPr>
        <w:t xml:space="preserve"> </w:t>
      </w:r>
      <w:r w:rsidR="00E052D2">
        <w:rPr>
          <w:rFonts w:ascii="Arial" w:eastAsia="Arial" w:hAnsi="Arial" w:cs="Arial"/>
          <w:spacing w:val="-1"/>
          <w:w w:val="108"/>
          <w:sz w:val="20"/>
          <w:szCs w:val="20"/>
        </w:rPr>
        <w:t>t</w:t>
      </w:r>
      <w:r w:rsidR="00E052D2">
        <w:rPr>
          <w:rFonts w:ascii="Arial" w:eastAsia="Arial" w:hAnsi="Arial" w:cs="Arial"/>
          <w:w w:val="108"/>
          <w:sz w:val="20"/>
          <w:szCs w:val="20"/>
        </w:rPr>
        <w:t>rajec</w:t>
      </w:r>
      <w:r w:rsidR="00E052D2">
        <w:rPr>
          <w:rFonts w:ascii="Arial" w:eastAsia="Arial" w:hAnsi="Arial" w:cs="Arial"/>
          <w:spacing w:val="-1"/>
          <w:w w:val="108"/>
          <w:sz w:val="20"/>
          <w:szCs w:val="20"/>
        </w:rPr>
        <w:t>t</w:t>
      </w:r>
      <w:r w:rsidR="00E052D2">
        <w:rPr>
          <w:rFonts w:ascii="Arial" w:eastAsia="Arial" w:hAnsi="Arial" w:cs="Arial"/>
          <w:w w:val="108"/>
          <w:sz w:val="20"/>
          <w:szCs w:val="20"/>
        </w:rPr>
        <w:t xml:space="preserve">ory in </w:t>
      </w:r>
      <w:r w:rsidR="00E052D2">
        <w:rPr>
          <w:rFonts w:ascii="Arial" w:eastAsia="Arial" w:hAnsi="Arial" w:cs="Arial"/>
          <w:sz w:val="20"/>
          <w:szCs w:val="20"/>
        </w:rPr>
        <w:t>nu</w:t>
      </w:r>
      <w:r w:rsidR="00E052D2">
        <w:rPr>
          <w:rFonts w:ascii="Arial" w:eastAsia="Arial" w:hAnsi="Arial" w:cs="Arial"/>
          <w:spacing w:val="1"/>
          <w:sz w:val="20"/>
          <w:szCs w:val="20"/>
        </w:rPr>
        <w:t>c</w:t>
      </w:r>
      <w:r w:rsidR="00E052D2">
        <w:rPr>
          <w:rFonts w:ascii="Arial" w:eastAsia="Arial" w:hAnsi="Arial" w:cs="Arial"/>
          <w:sz w:val="20"/>
          <w:szCs w:val="20"/>
        </w:rPr>
        <w:t>l</w:t>
      </w:r>
      <w:r w:rsidR="00E052D2">
        <w:rPr>
          <w:rFonts w:ascii="Arial" w:eastAsia="Arial" w:hAnsi="Arial" w:cs="Arial"/>
          <w:spacing w:val="-1"/>
          <w:sz w:val="20"/>
          <w:szCs w:val="20"/>
        </w:rPr>
        <w:t>e</w:t>
      </w:r>
      <w:r w:rsidR="00E052D2">
        <w:rPr>
          <w:rFonts w:ascii="Arial" w:eastAsia="Arial" w:hAnsi="Arial" w:cs="Arial"/>
          <w:sz w:val="20"/>
          <w:szCs w:val="20"/>
        </w:rPr>
        <w:t>op</w:t>
      </w:r>
      <w:r w:rsidR="00E052D2">
        <w:rPr>
          <w:rFonts w:ascii="Arial" w:eastAsia="Arial" w:hAnsi="Arial" w:cs="Arial"/>
          <w:spacing w:val="-1"/>
          <w:sz w:val="20"/>
          <w:szCs w:val="20"/>
        </w:rPr>
        <w:t>h</w:t>
      </w:r>
      <w:r w:rsidR="00E052D2">
        <w:rPr>
          <w:rFonts w:ascii="Arial" w:eastAsia="Arial" w:hAnsi="Arial" w:cs="Arial"/>
          <w:sz w:val="20"/>
          <w:szCs w:val="20"/>
        </w:rPr>
        <w:t>ilic</w:t>
      </w:r>
      <w:r w:rsidR="00E052D2">
        <w:rPr>
          <w:rFonts w:ascii="Arial" w:eastAsia="Arial" w:hAnsi="Arial" w:cs="Arial"/>
          <w:spacing w:val="24"/>
          <w:sz w:val="20"/>
          <w:szCs w:val="20"/>
        </w:rPr>
        <w:t xml:space="preserve"> </w:t>
      </w:r>
      <w:r w:rsidR="00E052D2">
        <w:rPr>
          <w:rFonts w:ascii="Arial" w:eastAsia="Arial" w:hAnsi="Arial" w:cs="Arial"/>
          <w:sz w:val="20"/>
          <w:szCs w:val="20"/>
        </w:rPr>
        <w:t>ad</w:t>
      </w:r>
      <w:r w:rsidR="00E052D2">
        <w:rPr>
          <w:rFonts w:ascii="Arial" w:eastAsia="Arial" w:hAnsi="Arial" w:cs="Arial"/>
          <w:spacing w:val="-1"/>
          <w:sz w:val="20"/>
          <w:szCs w:val="20"/>
        </w:rPr>
        <w:t>d</w:t>
      </w:r>
      <w:r w:rsidR="00E052D2">
        <w:rPr>
          <w:rFonts w:ascii="Arial" w:eastAsia="Arial" w:hAnsi="Arial" w:cs="Arial"/>
          <w:sz w:val="20"/>
          <w:szCs w:val="20"/>
        </w:rPr>
        <w:t>ition</w:t>
      </w:r>
      <w:r w:rsidR="00E052D2">
        <w:rPr>
          <w:rFonts w:ascii="Arial" w:eastAsia="Arial" w:hAnsi="Arial" w:cs="Arial"/>
          <w:spacing w:val="-1"/>
          <w:sz w:val="20"/>
          <w:szCs w:val="20"/>
        </w:rPr>
        <w:t>s</w:t>
      </w:r>
      <w:r w:rsidR="00E052D2">
        <w:rPr>
          <w:rFonts w:ascii="Arial" w:eastAsia="Arial" w:hAnsi="Arial" w:cs="Arial"/>
          <w:sz w:val="20"/>
          <w:szCs w:val="20"/>
        </w:rPr>
        <w:t>;</w:t>
      </w:r>
      <w:r w:rsidR="00E052D2">
        <w:rPr>
          <w:rFonts w:ascii="Arial" w:eastAsia="Arial" w:hAnsi="Arial" w:cs="Arial"/>
          <w:spacing w:val="30"/>
          <w:sz w:val="20"/>
          <w:szCs w:val="20"/>
        </w:rPr>
        <w:t xml:space="preserve"> </w:t>
      </w:r>
      <w:r w:rsidR="00E052D2">
        <w:rPr>
          <w:rFonts w:ascii="Arial" w:eastAsia="Arial" w:hAnsi="Arial" w:cs="Arial"/>
          <w:sz w:val="20"/>
          <w:szCs w:val="20"/>
        </w:rPr>
        <w:t>f</w:t>
      </w:r>
      <w:r w:rsidR="00E052D2">
        <w:rPr>
          <w:rFonts w:ascii="Arial" w:eastAsia="Arial" w:hAnsi="Arial" w:cs="Arial"/>
          <w:spacing w:val="-1"/>
          <w:sz w:val="20"/>
          <w:szCs w:val="20"/>
        </w:rPr>
        <w:t>o</w:t>
      </w:r>
      <w:r w:rsidR="00E052D2">
        <w:rPr>
          <w:rFonts w:ascii="Arial" w:eastAsia="Arial" w:hAnsi="Arial" w:cs="Arial"/>
          <w:sz w:val="20"/>
          <w:szCs w:val="20"/>
        </w:rPr>
        <w:t>rmat</w:t>
      </w:r>
      <w:r w:rsidR="00E052D2">
        <w:rPr>
          <w:rFonts w:ascii="Arial" w:eastAsia="Arial" w:hAnsi="Arial" w:cs="Arial"/>
          <w:spacing w:val="-1"/>
          <w:sz w:val="20"/>
          <w:szCs w:val="20"/>
        </w:rPr>
        <w:t>i</w:t>
      </w:r>
      <w:r w:rsidR="00E052D2">
        <w:rPr>
          <w:rFonts w:ascii="Arial" w:eastAsia="Arial" w:hAnsi="Arial" w:cs="Arial"/>
          <w:sz w:val="20"/>
          <w:szCs w:val="20"/>
        </w:rPr>
        <w:t xml:space="preserve">on </w:t>
      </w:r>
      <w:r w:rsidR="00E052D2">
        <w:rPr>
          <w:rFonts w:ascii="Arial" w:eastAsia="Arial" w:hAnsi="Arial" w:cs="Arial"/>
          <w:spacing w:val="6"/>
          <w:sz w:val="20"/>
          <w:szCs w:val="20"/>
        </w:rPr>
        <w:t xml:space="preserve"> </w:t>
      </w:r>
      <w:r w:rsidR="00E052D2">
        <w:rPr>
          <w:rFonts w:ascii="Arial" w:eastAsia="Arial" w:hAnsi="Arial" w:cs="Arial"/>
          <w:sz w:val="20"/>
          <w:szCs w:val="20"/>
        </w:rPr>
        <w:t>of</w:t>
      </w:r>
      <w:r w:rsidR="00E052D2">
        <w:rPr>
          <w:rFonts w:ascii="Arial" w:eastAsia="Arial" w:hAnsi="Arial" w:cs="Arial"/>
          <w:spacing w:val="18"/>
          <w:sz w:val="20"/>
          <w:szCs w:val="20"/>
        </w:rPr>
        <w:t xml:space="preserve"> </w:t>
      </w:r>
      <w:r w:rsidR="00E052D2">
        <w:rPr>
          <w:rFonts w:ascii="Arial" w:eastAsia="Arial" w:hAnsi="Arial" w:cs="Arial"/>
          <w:sz w:val="20"/>
          <w:szCs w:val="20"/>
        </w:rPr>
        <w:t>h</w:t>
      </w:r>
      <w:r w:rsidR="00E052D2">
        <w:rPr>
          <w:rFonts w:ascii="Arial" w:eastAsia="Arial" w:hAnsi="Arial" w:cs="Arial"/>
          <w:spacing w:val="1"/>
          <w:sz w:val="20"/>
          <w:szCs w:val="20"/>
        </w:rPr>
        <w:t>y</w:t>
      </w:r>
      <w:r w:rsidR="00E052D2">
        <w:rPr>
          <w:rFonts w:ascii="Arial" w:eastAsia="Arial" w:hAnsi="Arial" w:cs="Arial"/>
          <w:sz w:val="20"/>
          <w:szCs w:val="20"/>
        </w:rPr>
        <w:t>drat</w:t>
      </w:r>
      <w:r w:rsidR="00E052D2">
        <w:rPr>
          <w:rFonts w:ascii="Arial" w:eastAsia="Arial" w:hAnsi="Arial" w:cs="Arial"/>
          <w:spacing w:val="-1"/>
          <w:sz w:val="20"/>
          <w:szCs w:val="20"/>
        </w:rPr>
        <w:t>es</w:t>
      </w:r>
      <w:r w:rsidR="00E052D2">
        <w:rPr>
          <w:rFonts w:ascii="Arial" w:eastAsia="Arial" w:hAnsi="Arial" w:cs="Arial"/>
          <w:sz w:val="20"/>
          <w:szCs w:val="20"/>
        </w:rPr>
        <w:t>,</w:t>
      </w:r>
      <w:r w:rsidR="00E052D2">
        <w:rPr>
          <w:rFonts w:ascii="Arial" w:eastAsia="Arial" w:hAnsi="Arial" w:cs="Arial"/>
          <w:spacing w:val="36"/>
          <w:sz w:val="20"/>
          <w:szCs w:val="20"/>
        </w:rPr>
        <w:t xml:space="preserve"> </w:t>
      </w:r>
      <w:r w:rsidR="00E052D2">
        <w:rPr>
          <w:rFonts w:ascii="Arial" w:eastAsia="Arial" w:hAnsi="Arial" w:cs="Arial"/>
          <w:spacing w:val="-1"/>
          <w:sz w:val="20"/>
          <w:szCs w:val="20"/>
        </w:rPr>
        <w:t>cy</w:t>
      </w:r>
      <w:r w:rsidR="00E052D2">
        <w:rPr>
          <w:rFonts w:ascii="Arial" w:eastAsia="Arial" w:hAnsi="Arial" w:cs="Arial"/>
          <w:sz w:val="20"/>
          <w:szCs w:val="20"/>
        </w:rPr>
        <w:t>ano</w:t>
      </w:r>
      <w:r w:rsidR="00E052D2">
        <w:rPr>
          <w:rFonts w:ascii="Arial" w:eastAsia="Arial" w:hAnsi="Arial" w:cs="Arial"/>
          <w:spacing w:val="6"/>
          <w:sz w:val="20"/>
          <w:szCs w:val="20"/>
        </w:rPr>
        <w:t xml:space="preserve"> </w:t>
      </w:r>
      <w:r w:rsidR="00E052D2">
        <w:rPr>
          <w:rFonts w:ascii="Arial" w:eastAsia="Arial" w:hAnsi="Arial" w:cs="Arial"/>
          <w:spacing w:val="-1"/>
          <w:sz w:val="20"/>
          <w:szCs w:val="20"/>
        </w:rPr>
        <w:t>h</w:t>
      </w:r>
      <w:r w:rsidR="00E052D2">
        <w:rPr>
          <w:rFonts w:ascii="Arial" w:eastAsia="Arial" w:hAnsi="Arial" w:cs="Arial"/>
          <w:sz w:val="20"/>
          <w:szCs w:val="20"/>
        </w:rPr>
        <w:t>ydri</w:t>
      </w:r>
      <w:r w:rsidR="00E052D2">
        <w:rPr>
          <w:rFonts w:ascii="Arial" w:eastAsia="Arial" w:hAnsi="Arial" w:cs="Arial"/>
          <w:spacing w:val="-1"/>
          <w:sz w:val="20"/>
          <w:szCs w:val="20"/>
        </w:rPr>
        <w:t>n</w:t>
      </w:r>
      <w:r w:rsidR="00E052D2">
        <w:rPr>
          <w:rFonts w:ascii="Arial" w:eastAsia="Arial" w:hAnsi="Arial" w:cs="Arial"/>
          <w:sz w:val="20"/>
          <w:szCs w:val="20"/>
        </w:rPr>
        <w:t>s</w:t>
      </w:r>
      <w:r w:rsidR="00E052D2">
        <w:rPr>
          <w:rFonts w:ascii="Arial" w:eastAsia="Arial" w:hAnsi="Arial" w:cs="Arial"/>
          <w:spacing w:val="25"/>
          <w:sz w:val="20"/>
          <w:szCs w:val="20"/>
        </w:rPr>
        <w:t xml:space="preserve"> </w:t>
      </w:r>
      <w:r w:rsidR="00E052D2">
        <w:rPr>
          <w:rFonts w:ascii="Arial" w:eastAsia="Arial" w:hAnsi="Arial" w:cs="Arial"/>
          <w:sz w:val="20"/>
          <w:szCs w:val="20"/>
        </w:rPr>
        <w:t>and bisulp</w:t>
      </w:r>
      <w:r w:rsidR="00E052D2">
        <w:rPr>
          <w:rFonts w:ascii="Arial" w:eastAsia="Arial" w:hAnsi="Arial" w:cs="Arial"/>
          <w:spacing w:val="-1"/>
          <w:sz w:val="20"/>
          <w:szCs w:val="20"/>
        </w:rPr>
        <w:t>h</w:t>
      </w:r>
      <w:r w:rsidR="00E052D2">
        <w:rPr>
          <w:rFonts w:ascii="Arial" w:eastAsia="Arial" w:hAnsi="Arial" w:cs="Arial"/>
          <w:sz w:val="20"/>
          <w:szCs w:val="20"/>
        </w:rPr>
        <w:t>ite</w:t>
      </w:r>
      <w:r w:rsidR="00E052D2">
        <w:rPr>
          <w:rFonts w:ascii="Arial" w:eastAsia="Arial" w:hAnsi="Arial" w:cs="Arial"/>
          <w:spacing w:val="27"/>
          <w:sz w:val="20"/>
          <w:szCs w:val="20"/>
        </w:rPr>
        <w:t xml:space="preserve"> </w:t>
      </w:r>
      <w:r w:rsidR="00E052D2">
        <w:rPr>
          <w:rFonts w:ascii="Arial" w:eastAsia="Arial" w:hAnsi="Arial" w:cs="Arial"/>
          <w:w w:val="99"/>
          <w:sz w:val="20"/>
          <w:szCs w:val="20"/>
        </w:rPr>
        <w:t>ad</w:t>
      </w:r>
      <w:r w:rsidR="00E052D2">
        <w:rPr>
          <w:rFonts w:ascii="Arial" w:eastAsia="Arial" w:hAnsi="Arial" w:cs="Arial"/>
          <w:spacing w:val="-1"/>
          <w:w w:val="99"/>
          <w:sz w:val="20"/>
          <w:szCs w:val="20"/>
        </w:rPr>
        <w:t>d</w:t>
      </w:r>
      <w:r w:rsidR="00E052D2">
        <w:rPr>
          <w:rFonts w:ascii="Arial" w:eastAsia="Arial" w:hAnsi="Arial" w:cs="Arial"/>
          <w:sz w:val="20"/>
          <w:szCs w:val="20"/>
        </w:rPr>
        <w:t>u</w:t>
      </w:r>
      <w:r w:rsidR="00E052D2">
        <w:rPr>
          <w:rFonts w:ascii="Arial" w:eastAsia="Arial" w:hAnsi="Arial" w:cs="Arial"/>
          <w:spacing w:val="1"/>
          <w:sz w:val="20"/>
          <w:szCs w:val="20"/>
        </w:rPr>
        <w:t>c</w:t>
      </w:r>
      <w:r w:rsidR="00E052D2">
        <w:rPr>
          <w:rFonts w:ascii="Arial" w:eastAsia="Arial" w:hAnsi="Arial" w:cs="Arial"/>
          <w:w w:val="122"/>
          <w:sz w:val="20"/>
          <w:szCs w:val="20"/>
        </w:rPr>
        <w:t xml:space="preserve">t; </w:t>
      </w:r>
      <w:r w:rsidR="00E052D2">
        <w:rPr>
          <w:rFonts w:ascii="Arial" w:eastAsia="Arial" w:hAnsi="Arial" w:cs="Arial"/>
          <w:sz w:val="20"/>
          <w:szCs w:val="20"/>
        </w:rPr>
        <w:t>nu</w:t>
      </w:r>
      <w:r w:rsidR="00E052D2">
        <w:rPr>
          <w:rFonts w:ascii="Arial" w:eastAsia="Arial" w:hAnsi="Arial" w:cs="Arial"/>
          <w:spacing w:val="1"/>
          <w:sz w:val="20"/>
          <w:szCs w:val="20"/>
        </w:rPr>
        <w:t>c</w:t>
      </w:r>
      <w:r w:rsidR="00E052D2">
        <w:rPr>
          <w:rFonts w:ascii="Arial" w:eastAsia="Arial" w:hAnsi="Arial" w:cs="Arial"/>
          <w:sz w:val="20"/>
          <w:szCs w:val="20"/>
        </w:rPr>
        <w:t>l</w:t>
      </w:r>
      <w:r w:rsidR="00E052D2">
        <w:rPr>
          <w:rFonts w:ascii="Arial" w:eastAsia="Arial" w:hAnsi="Arial" w:cs="Arial"/>
          <w:spacing w:val="-1"/>
          <w:sz w:val="20"/>
          <w:szCs w:val="20"/>
        </w:rPr>
        <w:t>e</w:t>
      </w:r>
      <w:r w:rsidR="00E052D2">
        <w:rPr>
          <w:rFonts w:ascii="Arial" w:eastAsia="Arial" w:hAnsi="Arial" w:cs="Arial"/>
          <w:sz w:val="20"/>
          <w:szCs w:val="20"/>
        </w:rPr>
        <w:t>op</w:t>
      </w:r>
      <w:r w:rsidR="00E052D2">
        <w:rPr>
          <w:rFonts w:ascii="Arial" w:eastAsia="Arial" w:hAnsi="Arial" w:cs="Arial"/>
          <w:spacing w:val="-1"/>
          <w:sz w:val="20"/>
          <w:szCs w:val="20"/>
        </w:rPr>
        <w:t>h</w:t>
      </w:r>
      <w:r w:rsidR="00E052D2">
        <w:rPr>
          <w:rFonts w:ascii="Arial" w:eastAsia="Arial" w:hAnsi="Arial" w:cs="Arial"/>
          <w:sz w:val="20"/>
          <w:szCs w:val="20"/>
        </w:rPr>
        <w:t>ilic</w:t>
      </w:r>
      <w:r w:rsidR="00E052D2">
        <w:rPr>
          <w:rFonts w:ascii="Arial" w:eastAsia="Arial" w:hAnsi="Arial" w:cs="Arial"/>
          <w:spacing w:val="23"/>
          <w:sz w:val="20"/>
          <w:szCs w:val="20"/>
        </w:rPr>
        <w:t xml:space="preserve"> </w:t>
      </w:r>
      <w:r w:rsidR="00E052D2">
        <w:rPr>
          <w:rFonts w:ascii="Arial" w:eastAsia="Arial" w:hAnsi="Arial" w:cs="Arial"/>
          <w:w w:val="104"/>
          <w:sz w:val="20"/>
          <w:szCs w:val="20"/>
        </w:rPr>
        <w:t>ad</w:t>
      </w:r>
      <w:r w:rsidR="00E052D2">
        <w:rPr>
          <w:rFonts w:ascii="Arial" w:eastAsia="Arial" w:hAnsi="Arial" w:cs="Arial"/>
          <w:spacing w:val="-1"/>
          <w:w w:val="104"/>
          <w:sz w:val="20"/>
          <w:szCs w:val="20"/>
        </w:rPr>
        <w:t>d</w:t>
      </w:r>
      <w:r w:rsidR="00E052D2">
        <w:rPr>
          <w:rFonts w:ascii="Arial" w:eastAsia="Arial" w:hAnsi="Arial" w:cs="Arial"/>
          <w:w w:val="104"/>
          <w:sz w:val="20"/>
          <w:szCs w:val="20"/>
        </w:rPr>
        <w:t>ition-</w:t>
      </w:r>
      <w:r w:rsidR="00E052D2">
        <w:rPr>
          <w:rFonts w:ascii="Arial" w:eastAsia="Arial" w:hAnsi="Arial" w:cs="Arial"/>
          <w:spacing w:val="-1"/>
          <w:w w:val="104"/>
          <w:sz w:val="20"/>
          <w:szCs w:val="20"/>
        </w:rPr>
        <w:t>e</w:t>
      </w:r>
      <w:r w:rsidR="00E052D2">
        <w:rPr>
          <w:rFonts w:ascii="Arial" w:eastAsia="Arial" w:hAnsi="Arial" w:cs="Arial"/>
          <w:w w:val="104"/>
          <w:sz w:val="20"/>
          <w:szCs w:val="20"/>
        </w:rPr>
        <w:t>lim</w:t>
      </w:r>
      <w:r w:rsidR="00E052D2">
        <w:rPr>
          <w:rFonts w:ascii="Arial" w:eastAsia="Arial" w:hAnsi="Arial" w:cs="Arial"/>
          <w:spacing w:val="-2"/>
          <w:w w:val="104"/>
          <w:sz w:val="20"/>
          <w:szCs w:val="20"/>
        </w:rPr>
        <w:t>i</w:t>
      </w:r>
      <w:r w:rsidR="00E052D2">
        <w:rPr>
          <w:rFonts w:ascii="Arial" w:eastAsia="Arial" w:hAnsi="Arial" w:cs="Arial"/>
          <w:w w:val="104"/>
          <w:sz w:val="20"/>
          <w:szCs w:val="20"/>
        </w:rPr>
        <w:t>nation</w:t>
      </w:r>
      <w:r w:rsidR="00E052D2">
        <w:rPr>
          <w:rFonts w:ascii="Arial" w:eastAsia="Arial" w:hAnsi="Arial" w:cs="Arial"/>
          <w:spacing w:val="3"/>
          <w:w w:val="104"/>
          <w:sz w:val="20"/>
          <w:szCs w:val="20"/>
        </w:rPr>
        <w:t xml:space="preserve"> </w:t>
      </w:r>
      <w:r w:rsidR="00E052D2">
        <w:rPr>
          <w:rFonts w:ascii="Arial" w:eastAsia="Arial" w:hAnsi="Arial" w:cs="Arial"/>
          <w:sz w:val="20"/>
          <w:szCs w:val="20"/>
        </w:rPr>
        <w:t>r</w:t>
      </w:r>
      <w:r w:rsidR="00E052D2">
        <w:rPr>
          <w:rFonts w:ascii="Arial" w:eastAsia="Arial" w:hAnsi="Arial" w:cs="Arial"/>
          <w:spacing w:val="-1"/>
          <w:sz w:val="20"/>
          <w:szCs w:val="20"/>
        </w:rPr>
        <w:t>e</w:t>
      </w:r>
      <w:r w:rsidR="00E052D2">
        <w:rPr>
          <w:rFonts w:ascii="Arial" w:eastAsia="Arial" w:hAnsi="Arial" w:cs="Arial"/>
          <w:sz w:val="20"/>
          <w:szCs w:val="20"/>
        </w:rPr>
        <w:t>act</w:t>
      </w:r>
      <w:r w:rsidR="00E052D2">
        <w:rPr>
          <w:rFonts w:ascii="Arial" w:eastAsia="Arial" w:hAnsi="Arial" w:cs="Arial"/>
          <w:spacing w:val="-1"/>
          <w:sz w:val="20"/>
          <w:szCs w:val="20"/>
        </w:rPr>
        <w:t>i</w:t>
      </w:r>
      <w:r w:rsidR="00E052D2">
        <w:rPr>
          <w:rFonts w:ascii="Arial" w:eastAsia="Arial" w:hAnsi="Arial" w:cs="Arial"/>
          <w:sz w:val="20"/>
          <w:szCs w:val="20"/>
        </w:rPr>
        <w:t>ons</w:t>
      </w:r>
      <w:r w:rsidR="00E052D2">
        <w:rPr>
          <w:rFonts w:ascii="Arial" w:eastAsia="Arial" w:hAnsi="Arial" w:cs="Arial"/>
          <w:spacing w:val="27"/>
          <w:sz w:val="20"/>
          <w:szCs w:val="20"/>
        </w:rPr>
        <w:t xml:space="preserve"> </w:t>
      </w:r>
      <w:r w:rsidR="00E052D2">
        <w:rPr>
          <w:rFonts w:ascii="Arial" w:eastAsia="Arial" w:hAnsi="Arial" w:cs="Arial"/>
          <w:spacing w:val="-1"/>
          <w:sz w:val="20"/>
          <w:szCs w:val="20"/>
        </w:rPr>
        <w:t>w</w:t>
      </w:r>
      <w:r w:rsidR="00E052D2">
        <w:rPr>
          <w:rFonts w:ascii="Arial" w:eastAsia="Arial" w:hAnsi="Arial" w:cs="Arial"/>
          <w:sz w:val="20"/>
          <w:szCs w:val="20"/>
        </w:rPr>
        <w:t>ith</w:t>
      </w:r>
      <w:r w:rsidR="00E052D2">
        <w:rPr>
          <w:rFonts w:ascii="Arial" w:eastAsia="Arial" w:hAnsi="Arial" w:cs="Arial"/>
          <w:spacing w:val="27"/>
          <w:sz w:val="20"/>
          <w:szCs w:val="20"/>
        </w:rPr>
        <w:t xml:space="preserve"> </w:t>
      </w:r>
      <w:r w:rsidR="00E052D2">
        <w:rPr>
          <w:rFonts w:ascii="Arial" w:eastAsia="Arial" w:hAnsi="Arial" w:cs="Arial"/>
          <w:sz w:val="20"/>
          <w:szCs w:val="20"/>
        </w:rPr>
        <w:t>a</w:t>
      </w:r>
      <w:r w:rsidR="00E052D2">
        <w:rPr>
          <w:rFonts w:ascii="Arial" w:eastAsia="Arial" w:hAnsi="Arial" w:cs="Arial"/>
          <w:spacing w:val="-1"/>
          <w:sz w:val="20"/>
          <w:szCs w:val="20"/>
        </w:rPr>
        <w:t>lc</w:t>
      </w:r>
      <w:r w:rsidR="00E052D2">
        <w:rPr>
          <w:rFonts w:ascii="Arial" w:eastAsia="Arial" w:hAnsi="Arial" w:cs="Arial"/>
          <w:sz w:val="20"/>
          <w:szCs w:val="20"/>
        </w:rPr>
        <w:t>ohol</w:t>
      </w:r>
      <w:r w:rsidR="00E052D2">
        <w:rPr>
          <w:rFonts w:ascii="Arial" w:eastAsia="Arial" w:hAnsi="Arial" w:cs="Arial"/>
          <w:spacing w:val="-1"/>
          <w:sz w:val="20"/>
          <w:szCs w:val="20"/>
        </w:rPr>
        <w:t>s</w:t>
      </w:r>
      <w:r w:rsidR="00E052D2">
        <w:rPr>
          <w:rFonts w:ascii="Arial" w:eastAsia="Arial" w:hAnsi="Arial" w:cs="Arial"/>
          <w:sz w:val="20"/>
          <w:szCs w:val="20"/>
        </w:rPr>
        <w:t>,</w:t>
      </w:r>
      <w:r w:rsidR="00E052D2">
        <w:rPr>
          <w:rFonts w:ascii="Arial" w:eastAsia="Arial" w:hAnsi="Arial" w:cs="Arial"/>
          <w:spacing w:val="11"/>
          <w:sz w:val="20"/>
          <w:szCs w:val="20"/>
        </w:rPr>
        <w:t xml:space="preserve"> </w:t>
      </w:r>
      <w:r w:rsidR="00E052D2">
        <w:rPr>
          <w:rFonts w:ascii="Arial" w:eastAsia="Arial" w:hAnsi="Arial" w:cs="Arial"/>
          <w:sz w:val="20"/>
          <w:szCs w:val="20"/>
        </w:rPr>
        <w:t>th</w:t>
      </w:r>
      <w:r w:rsidR="00E052D2">
        <w:rPr>
          <w:rFonts w:ascii="Arial" w:eastAsia="Arial" w:hAnsi="Arial" w:cs="Arial"/>
          <w:spacing w:val="-1"/>
          <w:sz w:val="20"/>
          <w:szCs w:val="20"/>
        </w:rPr>
        <w:t>i</w:t>
      </w:r>
      <w:r w:rsidR="00E052D2">
        <w:rPr>
          <w:rFonts w:ascii="Arial" w:eastAsia="Arial" w:hAnsi="Arial" w:cs="Arial"/>
          <w:sz w:val="20"/>
          <w:szCs w:val="20"/>
        </w:rPr>
        <w:t>ols</w:t>
      </w:r>
      <w:r w:rsidR="00E052D2">
        <w:rPr>
          <w:rFonts w:ascii="Arial" w:eastAsia="Arial" w:hAnsi="Arial" w:cs="Arial"/>
          <w:spacing w:val="25"/>
          <w:sz w:val="20"/>
          <w:szCs w:val="20"/>
        </w:rPr>
        <w:t xml:space="preserve"> </w:t>
      </w:r>
      <w:r w:rsidR="00E052D2">
        <w:rPr>
          <w:rFonts w:ascii="Arial" w:eastAsia="Arial" w:hAnsi="Arial" w:cs="Arial"/>
          <w:sz w:val="20"/>
          <w:szCs w:val="20"/>
        </w:rPr>
        <w:t>and nitro</w:t>
      </w:r>
      <w:r w:rsidR="00E052D2">
        <w:rPr>
          <w:rFonts w:ascii="Arial" w:eastAsia="Arial" w:hAnsi="Arial" w:cs="Arial"/>
          <w:spacing w:val="-1"/>
          <w:sz w:val="20"/>
          <w:szCs w:val="20"/>
        </w:rPr>
        <w:t>g</w:t>
      </w:r>
      <w:r w:rsidR="00E052D2">
        <w:rPr>
          <w:rFonts w:ascii="Arial" w:eastAsia="Arial" w:hAnsi="Arial" w:cs="Arial"/>
          <w:sz w:val="20"/>
          <w:szCs w:val="20"/>
        </w:rPr>
        <w:t>e</w:t>
      </w:r>
      <w:r w:rsidR="00E052D2">
        <w:rPr>
          <w:rFonts w:ascii="Arial" w:eastAsia="Arial" w:hAnsi="Arial" w:cs="Arial"/>
          <w:spacing w:val="2"/>
          <w:sz w:val="20"/>
          <w:szCs w:val="20"/>
        </w:rPr>
        <w:t>n</w:t>
      </w:r>
      <w:r w:rsidR="00E052D2">
        <w:rPr>
          <w:rFonts w:ascii="Arial" w:eastAsia="Arial" w:hAnsi="Arial" w:cs="Arial"/>
          <w:sz w:val="20"/>
          <w:szCs w:val="20"/>
        </w:rPr>
        <w:t>-</w:t>
      </w:r>
      <w:r w:rsidR="00E052D2">
        <w:rPr>
          <w:rFonts w:ascii="Arial" w:eastAsia="Arial" w:hAnsi="Arial" w:cs="Arial"/>
          <w:spacing w:val="41"/>
          <w:sz w:val="20"/>
          <w:szCs w:val="20"/>
        </w:rPr>
        <w:t xml:space="preserve"> </w:t>
      </w:r>
      <w:r w:rsidR="00E052D2">
        <w:rPr>
          <w:rFonts w:ascii="Arial" w:eastAsia="Arial" w:hAnsi="Arial" w:cs="Arial"/>
          <w:sz w:val="20"/>
          <w:szCs w:val="20"/>
        </w:rPr>
        <w:t>bas</w:t>
      </w:r>
      <w:r w:rsidR="00E052D2">
        <w:rPr>
          <w:rFonts w:ascii="Arial" w:eastAsia="Arial" w:hAnsi="Arial" w:cs="Arial"/>
          <w:spacing w:val="-1"/>
          <w:sz w:val="20"/>
          <w:szCs w:val="20"/>
        </w:rPr>
        <w:t>e</w:t>
      </w:r>
      <w:r w:rsidR="00E052D2">
        <w:rPr>
          <w:rFonts w:ascii="Arial" w:eastAsia="Arial" w:hAnsi="Arial" w:cs="Arial"/>
          <w:sz w:val="20"/>
          <w:szCs w:val="20"/>
        </w:rPr>
        <w:t>d nu</w:t>
      </w:r>
      <w:r w:rsidR="00E052D2">
        <w:rPr>
          <w:rFonts w:ascii="Arial" w:eastAsia="Arial" w:hAnsi="Arial" w:cs="Arial"/>
          <w:spacing w:val="1"/>
          <w:sz w:val="20"/>
          <w:szCs w:val="20"/>
        </w:rPr>
        <w:t>c</w:t>
      </w:r>
      <w:r w:rsidR="00E052D2">
        <w:rPr>
          <w:rFonts w:ascii="Arial" w:eastAsia="Arial" w:hAnsi="Arial" w:cs="Arial"/>
          <w:sz w:val="20"/>
          <w:szCs w:val="20"/>
        </w:rPr>
        <w:t>l</w:t>
      </w:r>
      <w:r w:rsidR="00E052D2">
        <w:rPr>
          <w:rFonts w:ascii="Arial" w:eastAsia="Arial" w:hAnsi="Arial" w:cs="Arial"/>
          <w:spacing w:val="-1"/>
          <w:sz w:val="20"/>
          <w:szCs w:val="20"/>
        </w:rPr>
        <w:t>e</w:t>
      </w:r>
      <w:r w:rsidR="00E052D2">
        <w:rPr>
          <w:rFonts w:ascii="Arial" w:eastAsia="Arial" w:hAnsi="Arial" w:cs="Arial"/>
          <w:sz w:val="20"/>
          <w:szCs w:val="20"/>
        </w:rPr>
        <w:t>op</w:t>
      </w:r>
      <w:r w:rsidR="00E052D2">
        <w:rPr>
          <w:rFonts w:ascii="Arial" w:eastAsia="Arial" w:hAnsi="Arial" w:cs="Arial"/>
          <w:spacing w:val="-1"/>
          <w:sz w:val="20"/>
          <w:szCs w:val="20"/>
        </w:rPr>
        <w:t>h</w:t>
      </w:r>
      <w:r w:rsidR="00E052D2">
        <w:rPr>
          <w:rFonts w:ascii="Arial" w:eastAsia="Arial" w:hAnsi="Arial" w:cs="Arial"/>
          <w:sz w:val="20"/>
          <w:szCs w:val="20"/>
        </w:rPr>
        <w:t>iles;</w:t>
      </w:r>
      <w:r w:rsidR="00E052D2">
        <w:rPr>
          <w:rFonts w:ascii="Arial" w:eastAsia="Arial" w:hAnsi="Arial" w:cs="Arial"/>
          <w:spacing w:val="19"/>
          <w:sz w:val="20"/>
          <w:szCs w:val="20"/>
        </w:rPr>
        <w:t xml:space="preserve"> </w:t>
      </w:r>
      <w:r w:rsidR="00E052D2">
        <w:rPr>
          <w:rFonts w:ascii="Arial" w:eastAsia="Arial" w:hAnsi="Arial" w:cs="Arial"/>
          <w:sz w:val="20"/>
          <w:szCs w:val="20"/>
        </w:rPr>
        <w:t>reactions:</w:t>
      </w:r>
      <w:r w:rsidR="00E052D2">
        <w:rPr>
          <w:rFonts w:ascii="Arial" w:eastAsia="Arial" w:hAnsi="Arial" w:cs="Arial"/>
          <w:spacing w:val="37"/>
          <w:sz w:val="20"/>
          <w:szCs w:val="20"/>
        </w:rPr>
        <w:t xml:space="preserve"> </w:t>
      </w:r>
      <w:r w:rsidR="00E052D2">
        <w:rPr>
          <w:rFonts w:ascii="Arial" w:eastAsia="Arial" w:hAnsi="Arial" w:cs="Arial"/>
          <w:sz w:val="20"/>
          <w:szCs w:val="20"/>
        </w:rPr>
        <w:t>b</w:t>
      </w:r>
      <w:r w:rsidR="00E052D2">
        <w:rPr>
          <w:rFonts w:ascii="Arial" w:eastAsia="Arial" w:hAnsi="Arial" w:cs="Arial"/>
          <w:spacing w:val="-1"/>
          <w:sz w:val="20"/>
          <w:szCs w:val="20"/>
        </w:rPr>
        <w:t>e</w:t>
      </w:r>
      <w:r w:rsidR="00E052D2">
        <w:rPr>
          <w:rFonts w:ascii="Arial" w:eastAsia="Arial" w:hAnsi="Arial" w:cs="Arial"/>
          <w:sz w:val="20"/>
          <w:szCs w:val="20"/>
        </w:rPr>
        <w:t>nzoin</w:t>
      </w:r>
      <w:r w:rsidR="00E052D2">
        <w:rPr>
          <w:rFonts w:ascii="Arial" w:eastAsia="Arial" w:hAnsi="Arial" w:cs="Arial"/>
          <w:spacing w:val="12"/>
          <w:sz w:val="20"/>
          <w:szCs w:val="20"/>
        </w:rPr>
        <w:t xml:space="preserve"> </w:t>
      </w:r>
      <w:r w:rsidR="00E052D2">
        <w:rPr>
          <w:rFonts w:ascii="Arial" w:eastAsia="Arial" w:hAnsi="Arial" w:cs="Arial"/>
          <w:spacing w:val="-1"/>
          <w:sz w:val="20"/>
          <w:szCs w:val="20"/>
        </w:rPr>
        <w:t>c</w:t>
      </w:r>
      <w:r w:rsidR="00E052D2">
        <w:rPr>
          <w:rFonts w:ascii="Arial" w:eastAsia="Arial" w:hAnsi="Arial" w:cs="Arial"/>
          <w:sz w:val="20"/>
          <w:szCs w:val="20"/>
        </w:rPr>
        <w:t>o</w:t>
      </w:r>
      <w:r w:rsidR="00E052D2">
        <w:rPr>
          <w:rFonts w:ascii="Arial" w:eastAsia="Arial" w:hAnsi="Arial" w:cs="Arial"/>
          <w:spacing w:val="-1"/>
          <w:sz w:val="20"/>
          <w:szCs w:val="20"/>
        </w:rPr>
        <w:t>n</w:t>
      </w:r>
      <w:r w:rsidR="00E052D2">
        <w:rPr>
          <w:rFonts w:ascii="Arial" w:eastAsia="Arial" w:hAnsi="Arial" w:cs="Arial"/>
          <w:sz w:val="20"/>
          <w:szCs w:val="20"/>
        </w:rPr>
        <w:t>d</w:t>
      </w:r>
      <w:r w:rsidR="00E052D2">
        <w:rPr>
          <w:rFonts w:ascii="Arial" w:eastAsia="Arial" w:hAnsi="Arial" w:cs="Arial"/>
          <w:spacing w:val="-1"/>
          <w:sz w:val="20"/>
          <w:szCs w:val="20"/>
        </w:rPr>
        <w:t>e</w:t>
      </w:r>
      <w:r w:rsidR="00E052D2">
        <w:rPr>
          <w:rFonts w:ascii="Arial" w:eastAsia="Arial" w:hAnsi="Arial" w:cs="Arial"/>
          <w:sz w:val="20"/>
          <w:szCs w:val="20"/>
        </w:rPr>
        <w:t>nsatio</w:t>
      </w:r>
      <w:r w:rsidR="00E052D2">
        <w:rPr>
          <w:rFonts w:ascii="Arial" w:eastAsia="Arial" w:hAnsi="Arial" w:cs="Arial"/>
          <w:spacing w:val="-1"/>
          <w:sz w:val="20"/>
          <w:szCs w:val="20"/>
        </w:rPr>
        <w:t>n</w:t>
      </w:r>
      <w:r w:rsidR="00E052D2">
        <w:rPr>
          <w:rFonts w:ascii="Arial" w:eastAsia="Arial" w:hAnsi="Arial" w:cs="Arial"/>
          <w:sz w:val="20"/>
          <w:szCs w:val="20"/>
        </w:rPr>
        <w:t>,</w:t>
      </w:r>
      <w:r w:rsidR="00E052D2">
        <w:rPr>
          <w:rFonts w:ascii="Arial" w:eastAsia="Arial" w:hAnsi="Arial" w:cs="Arial"/>
          <w:spacing w:val="31"/>
          <w:sz w:val="20"/>
          <w:szCs w:val="20"/>
        </w:rPr>
        <w:t xml:space="preserve"> </w:t>
      </w:r>
      <w:r w:rsidR="00E052D2">
        <w:rPr>
          <w:rFonts w:ascii="Arial" w:eastAsia="Arial" w:hAnsi="Arial" w:cs="Arial"/>
          <w:spacing w:val="-1"/>
          <w:sz w:val="20"/>
          <w:szCs w:val="20"/>
        </w:rPr>
        <w:t>C</w:t>
      </w:r>
      <w:r w:rsidR="00E052D2">
        <w:rPr>
          <w:rFonts w:ascii="Arial" w:eastAsia="Arial" w:hAnsi="Arial" w:cs="Arial"/>
          <w:sz w:val="20"/>
          <w:szCs w:val="20"/>
        </w:rPr>
        <w:t>annizza</w:t>
      </w:r>
      <w:r w:rsidR="00E052D2">
        <w:rPr>
          <w:rFonts w:ascii="Arial" w:eastAsia="Arial" w:hAnsi="Arial" w:cs="Arial"/>
          <w:spacing w:val="-2"/>
          <w:sz w:val="20"/>
          <w:szCs w:val="20"/>
        </w:rPr>
        <w:t>r</w:t>
      </w:r>
      <w:r w:rsidR="00E052D2">
        <w:rPr>
          <w:rFonts w:ascii="Arial" w:eastAsia="Arial" w:hAnsi="Arial" w:cs="Arial"/>
          <w:sz w:val="20"/>
          <w:szCs w:val="20"/>
        </w:rPr>
        <w:t>o</w:t>
      </w:r>
      <w:r w:rsidR="00E052D2">
        <w:rPr>
          <w:rFonts w:ascii="Arial" w:eastAsia="Arial" w:hAnsi="Arial" w:cs="Arial"/>
          <w:spacing w:val="2"/>
          <w:sz w:val="20"/>
          <w:szCs w:val="20"/>
        </w:rPr>
        <w:t xml:space="preserve"> </w:t>
      </w:r>
      <w:r w:rsidR="00E052D2">
        <w:rPr>
          <w:rFonts w:ascii="Arial" w:eastAsia="Arial" w:hAnsi="Arial" w:cs="Arial"/>
          <w:sz w:val="20"/>
          <w:szCs w:val="20"/>
        </w:rPr>
        <w:t>a</w:t>
      </w:r>
      <w:r w:rsidR="00E052D2">
        <w:rPr>
          <w:rFonts w:ascii="Arial" w:eastAsia="Arial" w:hAnsi="Arial" w:cs="Arial"/>
          <w:spacing w:val="-1"/>
          <w:sz w:val="20"/>
          <w:szCs w:val="20"/>
        </w:rPr>
        <w:t>n</w:t>
      </w:r>
      <w:r w:rsidR="00E052D2">
        <w:rPr>
          <w:rFonts w:ascii="Arial" w:eastAsia="Arial" w:hAnsi="Arial" w:cs="Arial"/>
          <w:sz w:val="20"/>
          <w:szCs w:val="20"/>
        </w:rPr>
        <w:t>d</w:t>
      </w:r>
      <w:r w:rsidR="00E052D2">
        <w:rPr>
          <w:rFonts w:ascii="Arial" w:eastAsia="Arial" w:hAnsi="Arial" w:cs="Arial"/>
          <w:spacing w:val="1"/>
          <w:sz w:val="20"/>
          <w:szCs w:val="20"/>
        </w:rPr>
        <w:t xml:space="preserve"> </w:t>
      </w:r>
      <w:r w:rsidR="00E052D2">
        <w:rPr>
          <w:rFonts w:ascii="Arial" w:eastAsia="Arial" w:hAnsi="Arial" w:cs="Arial"/>
          <w:sz w:val="20"/>
          <w:szCs w:val="20"/>
        </w:rPr>
        <w:t>Tischen</w:t>
      </w:r>
      <w:r w:rsidR="00E052D2">
        <w:rPr>
          <w:rFonts w:ascii="Arial" w:eastAsia="Arial" w:hAnsi="Arial" w:cs="Arial"/>
          <w:spacing w:val="-2"/>
          <w:sz w:val="20"/>
          <w:szCs w:val="20"/>
        </w:rPr>
        <w:t>k</w:t>
      </w:r>
      <w:r w:rsidR="00E052D2">
        <w:rPr>
          <w:rFonts w:ascii="Arial" w:eastAsia="Arial" w:hAnsi="Arial" w:cs="Arial"/>
          <w:sz w:val="20"/>
          <w:szCs w:val="20"/>
        </w:rPr>
        <w:t xml:space="preserve">o </w:t>
      </w:r>
      <w:r w:rsidR="00E052D2">
        <w:rPr>
          <w:rFonts w:ascii="Arial" w:eastAsia="Arial" w:hAnsi="Arial" w:cs="Arial"/>
          <w:w w:val="104"/>
          <w:sz w:val="20"/>
          <w:szCs w:val="20"/>
        </w:rPr>
        <w:t xml:space="preserve">reactions, </w:t>
      </w:r>
      <w:r w:rsidR="00E052D2">
        <w:rPr>
          <w:rFonts w:ascii="Arial" w:eastAsia="Arial" w:hAnsi="Arial" w:cs="Arial"/>
          <w:sz w:val="20"/>
          <w:szCs w:val="20"/>
        </w:rPr>
        <w:t>react</w:t>
      </w:r>
      <w:r w:rsidR="00E052D2">
        <w:rPr>
          <w:rFonts w:ascii="Arial" w:eastAsia="Arial" w:hAnsi="Arial" w:cs="Arial"/>
          <w:spacing w:val="-1"/>
          <w:sz w:val="20"/>
          <w:szCs w:val="20"/>
        </w:rPr>
        <w:t>i</w:t>
      </w:r>
      <w:r w:rsidR="00E052D2">
        <w:rPr>
          <w:rFonts w:ascii="Arial" w:eastAsia="Arial" w:hAnsi="Arial" w:cs="Arial"/>
          <w:sz w:val="20"/>
          <w:szCs w:val="20"/>
        </w:rPr>
        <w:t>ons</w:t>
      </w:r>
      <w:r w:rsidR="00E052D2">
        <w:rPr>
          <w:rFonts w:ascii="Arial" w:eastAsia="Arial" w:hAnsi="Arial" w:cs="Arial"/>
          <w:spacing w:val="43"/>
          <w:sz w:val="20"/>
          <w:szCs w:val="20"/>
        </w:rPr>
        <w:t xml:space="preserve"> </w:t>
      </w:r>
      <w:r w:rsidR="00E052D2">
        <w:rPr>
          <w:rFonts w:ascii="Arial" w:eastAsia="Arial" w:hAnsi="Arial" w:cs="Arial"/>
          <w:sz w:val="20"/>
          <w:szCs w:val="20"/>
        </w:rPr>
        <w:t>w</w:t>
      </w:r>
      <w:r w:rsidR="00E052D2">
        <w:rPr>
          <w:rFonts w:ascii="Arial" w:eastAsia="Arial" w:hAnsi="Arial" w:cs="Arial"/>
          <w:spacing w:val="-1"/>
          <w:sz w:val="20"/>
          <w:szCs w:val="20"/>
        </w:rPr>
        <w:t>i</w:t>
      </w:r>
      <w:r w:rsidR="00E052D2">
        <w:rPr>
          <w:rFonts w:ascii="Arial" w:eastAsia="Arial" w:hAnsi="Arial" w:cs="Arial"/>
          <w:sz w:val="20"/>
          <w:szCs w:val="20"/>
        </w:rPr>
        <w:t>th</w:t>
      </w:r>
      <w:r w:rsidR="00E052D2">
        <w:rPr>
          <w:rFonts w:ascii="Arial" w:eastAsia="Arial" w:hAnsi="Arial" w:cs="Arial"/>
          <w:spacing w:val="44"/>
          <w:sz w:val="20"/>
          <w:szCs w:val="20"/>
        </w:rPr>
        <w:t xml:space="preserve"> </w:t>
      </w:r>
      <w:r w:rsidR="00E052D2">
        <w:rPr>
          <w:rFonts w:ascii="Arial" w:eastAsia="Arial" w:hAnsi="Arial" w:cs="Arial"/>
          <w:sz w:val="20"/>
          <w:szCs w:val="20"/>
        </w:rPr>
        <w:t>ylides:</w:t>
      </w:r>
      <w:r w:rsidR="00E052D2">
        <w:rPr>
          <w:rFonts w:ascii="Arial" w:eastAsia="Arial" w:hAnsi="Arial" w:cs="Arial"/>
          <w:spacing w:val="27"/>
          <w:sz w:val="20"/>
          <w:szCs w:val="20"/>
        </w:rPr>
        <w:t xml:space="preserve"> </w:t>
      </w:r>
      <w:r w:rsidR="00E052D2">
        <w:rPr>
          <w:rFonts w:ascii="Arial" w:eastAsia="Arial" w:hAnsi="Arial" w:cs="Arial"/>
          <w:spacing w:val="-1"/>
          <w:sz w:val="20"/>
          <w:szCs w:val="20"/>
        </w:rPr>
        <w:t>W</w:t>
      </w:r>
      <w:r w:rsidR="00E052D2">
        <w:rPr>
          <w:rFonts w:ascii="Arial" w:eastAsia="Arial" w:hAnsi="Arial" w:cs="Arial"/>
          <w:sz w:val="20"/>
          <w:szCs w:val="20"/>
        </w:rPr>
        <w:t>ittig</w:t>
      </w:r>
      <w:r w:rsidR="00E052D2">
        <w:rPr>
          <w:rFonts w:ascii="Arial" w:eastAsia="Arial" w:hAnsi="Arial" w:cs="Arial"/>
          <w:spacing w:val="46"/>
          <w:sz w:val="20"/>
          <w:szCs w:val="20"/>
        </w:rPr>
        <w:t xml:space="preserve"> </w:t>
      </w:r>
      <w:r w:rsidR="00E052D2">
        <w:rPr>
          <w:rFonts w:ascii="Arial" w:eastAsia="Arial" w:hAnsi="Arial" w:cs="Arial"/>
          <w:sz w:val="20"/>
          <w:szCs w:val="20"/>
        </w:rPr>
        <w:t>and</w:t>
      </w:r>
      <w:r w:rsidR="00E052D2">
        <w:rPr>
          <w:rFonts w:ascii="Arial" w:eastAsia="Arial" w:hAnsi="Arial" w:cs="Arial"/>
          <w:spacing w:val="15"/>
          <w:sz w:val="20"/>
          <w:szCs w:val="20"/>
        </w:rPr>
        <w:t xml:space="preserve"> </w:t>
      </w:r>
      <w:r w:rsidR="00E052D2">
        <w:rPr>
          <w:rFonts w:ascii="Arial" w:eastAsia="Arial" w:hAnsi="Arial" w:cs="Arial"/>
          <w:sz w:val="20"/>
          <w:szCs w:val="20"/>
        </w:rPr>
        <w:t>C</w:t>
      </w:r>
      <w:r w:rsidR="00E052D2">
        <w:rPr>
          <w:rFonts w:ascii="Arial" w:eastAsia="Arial" w:hAnsi="Arial" w:cs="Arial"/>
          <w:spacing w:val="1"/>
          <w:sz w:val="20"/>
          <w:szCs w:val="20"/>
        </w:rPr>
        <w:t>o</w:t>
      </w:r>
      <w:r w:rsidR="00E052D2">
        <w:rPr>
          <w:rFonts w:ascii="Arial" w:eastAsia="Arial" w:hAnsi="Arial" w:cs="Arial"/>
          <w:sz w:val="20"/>
          <w:szCs w:val="20"/>
        </w:rPr>
        <w:t>re</w:t>
      </w:r>
      <w:r w:rsidR="00E052D2">
        <w:rPr>
          <w:rFonts w:ascii="Arial" w:eastAsia="Arial" w:hAnsi="Arial" w:cs="Arial"/>
          <w:spacing w:val="2"/>
          <w:sz w:val="20"/>
          <w:szCs w:val="20"/>
        </w:rPr>
        <w:t>y</w:t>
      </w:r>
      <w:r w:rsidR="00E052D2">
        <w:rPr>
          <w:rFonts w:ascii="Arial" w:eastAsia="Arial" w:hAnsi="Arial" w:cs="Arial"/>
          <w:sz w:val="20"/>
          <w:szCs w:val="20"/>
        </w:rPr>
        <w:t>-</w:t>
      </w:r>
      <w:r w:rsidR="00E052D2">
        <w:rPr>
          <w:rFonts w:ascii="Arial" w:eastAsia="Arial" w:hAnsi="Arial" w:cs="Arial"/>
          <w:spacing w:val="-1"/>
          <w:sz w:val="20"/>
          <w:szCs w:val="20"/>
        </w:rPr>
        <w:t>C</w:t>
      </w:r>
      <w:r w:rsidR="00E052D2">
        <w:rPr>
          <w:rFonts w:ascii="Arial" w:eastAsia="Arial" w:hAnsi="Arial" w:cs="Arial"/>
          <w:sz w:val="20"/>
          <w:szCs w:val="20"/>
        </w:rPr>
        <w:t>h</w:t>
      </w:r>
      <w:r w:rsidR="00E052D2">
        <w:rPr>
          <w:rFonts w:ascii="Arial" w:eastAsia="Arial" w:hAnsi="Arial" w:cs="Arial"/>
          <w:spacing w:val="-1"/>
          <w:sz w:val="20"/>
          <w:szCs w:val="20"/>
        </w:rPr>
        <w:t>a</w:t>
      </w:r>
      <w:r w:rsidR="00E052D2">
        <w:rPr>
          <w:rFonts w:ascii="Arial" w:eastAsia="Arial" w:hAnsi="Arial" w:cs="Arial"/>
          <w:sz w:val="20"/>
          <w:szCs w:val="20"/>
        </w:rPr>
        <w:t>ykov</w:t>
      </w:r>
      <w:r w:rsidR="00E052D2">
        <w:rPr>
          <w:rFonts w:ascii="Arial" w:eastAsia="Arial" w:hAnsi="Arial" w:cs="Arial"/>
          <w:spacing w:val="-1"/>
          <w:sz w:val="20"/>
          <w:szCs w:val="20"/>
        </w:rPr>
        <w:t>s</w:t>
      </w:r>
      <w:r w:rsidR="00E052D2">
        <w:rPr>
          <w:rFonts w:ascii="Arial" w:eastAsia="Arial" w:hAnsi="Arial" w:cs="Arial"/>
          <w:sz w:val="20"/>
          <w:szCs w:val="20"/>
        </w:rPr>
        <w:t>ky</w:t>
      </w:r>
      <w:r w:rsidR="00E052D2">
        <w:rPr>
          <w:rFonts w:ascii="Arial" w:eastAsia="Arial" w:hAnsi="Arial" w:cs="Arial"/>
          <w:spacing w:val="2"/>
          <w:sz w:val="20"/>
          <w:szCs w:val="20"/>
        </w:rPr>
        <w:t xml:space="preserve"> </w:t>
      </w:r>
      <w:r w:rsidR="00E052D2">
        <w:rPr>
          <w:rFonts w:ascii="Arial" w:eastAsia="Arial" w:hAnsi="Arial" w:cs="Arial"/>
          <w:sz w:val="20"/>
          <w:szCs w:val="20"/>
        </w:rPr>
        <w:t>reacti</w:t>
      </w:r>
      <w:r w:rsidR="00E052D2">
        <w:rPr>
          <w:rFonts w:ascii="Arial" w:eastAsia="Arial" w:hAnsi="Arial" w:cs="Arial"/>
          <w:spacing w:val="1"/>
          <w:sz w:val="20"/>
          <w:szCs w:val="20"/>
        </w:rPr>
        <w:t>o</w:t>
      </w:r>
      <w:r w:rsidR="00E052D2">
        <w:rPr>
          <w:rFonts w:ascii="Arial" w:eastAsia="Arial" w:hAnsi="Arial" w:cs="Arial"/>
          <w:spacing w:val="-1"/>
          <w:sz w:val="20"/>
          <w:szCs w:val="20"/>
        </w:rPr>
        <w:t>n</w:t>
      </w:r>
      <w:r w:rsidR="00E052D2">
        <w:rPr>
          <w:rFonts w:ascii="Arial" w:eastAsia="Arial" w:hAnsi="Arial" w:cs="Arial"/>
          <w:sz w:val="20"/>
          <w:szCs w:val="20"/>
        </w:rPr>
        <w:t>;</w:t>
      </w:r>
      <w:r w:rsidR="00E052D2">
        <w:rPr>
          <w:rFonts w:ascii="Arial" w:eastAsia="Arial" w:hAnsi="Arial" w:cs="Arial"/>
          <w:spacing w:val="53"/>
          <w:sz w:val="20"/>
          <w:szCs w:val="20"/>
        </w:rPr>
        <w:t xml:space="preserve"> </w:t>
      </w:r>
      <w:r w:rsidR="00E052D2">
        <w:rPr>
          <w:rFonts w:ascii="Arial" w:eastAsia="Arial" w:hAnsi="Arial" w:cs="Arial"/>
          <w:sz w:val="20"/>
          <w:szCs w:val="20"/>
        </w:rPr>
        <w:t>R</w:t>
      </w:r>
      <w:r w:rsidR="00E052D2">
        <w:rPr>
          <w:rFonts w:ascii="Arial" w:eastAsia="Arial" w:hAnsi="Arial" w:cs="Arial"/>
          <w:spacing w:val="1"/>
          <w:sz w:val="20"/>
          <w:szCs w:val="20"/>
        </w:rPr>
        <w:t>u</w:t>
      </w:r>
      <w:r w:rsidR="00E052D2">
        <w:rPr>
          <w:rFonts w:ascii="Arial" w:eastAsia="Arial" w:hAnsi="Arial" w:cs="Arial"/>
          <w:sz w:val="20"/>
          <w:szCs w:val="20"/>
        </w:rPr>
        <w:t xml:space="preserve">pe </w:t>
      </w:r>
      <w:r w:rsidR="00E052D2">
        <w:rPr>
          <w:rFonts w:ascii="Arial" w:eastAsia="Arial" w:hAnsi="Arial" w:cs="Arial"/>
          <w:w w:val="104"/>
          <w:sz w:val="20"/>
          <w:szCs w:val="20"/>
        </w:rPr>
        <w:t>rearrang</w:t>
      </w:r>
      <w:r w:rsidR="00E052D2">
        <w:rPr>
          <w:rFonts w:ascii="Arial" w:eastAsia="Arial" w:hAnsi="Arial" w:cs="Arial"/>
          <w:spacing w:val="-1"/>
          <w:w w:val="104"/>
          <w:sz w:val="20"/>
          <w:szCs w:val="20"/>
        </w:rPr>
        <w:t>e</w:t>
      </w:r>
      <w:r w:rsidR="00E052D2">
        <w:rPr>
          <w:rFonts w:ascii="Arial" w:eastAsia="Arial" w:hAnsi="Arial" w:cs="Arial"/>
          <w:w w:val="105"/>
          <w:sz w:val="20"/>
          <w:szCs w:val="20"/>
        </w:rPr>
        <w:t xml:space="preserve">ment, </w:t>
      </w:r>
      <w:r w:rsidR="00E052D2">
        <w:rPr>
          <w:rFonts w:ascii="Arial" w:eastAsia="Arial" w:hAnsi="Arial" w:cs="Arial"/>
          <w:sz w:val="20"/>
          <w:szCs w:val="20"/>
        </w:rPr>
        <w:t>oxidat</w:t>
      </w:r>
      <w:r w:rsidR="00E052D2">
        <w:rPr>
          <w:rFonts w:ascii="Arial" w:eastAsia="Arial" w:hAnsi="Arial" w:cs="Arial"/>
          <w:spacing w:val="-1"/>
          <w:sz w:val="20"/>
          <w:szCs w:val="20"/>
        </w:rPr>
        <w:t>i</w:t>
      </w:r>
      <w:r w:rsidR="00E052D2">
        <w:rPr>
          <w:rFonts w:ascii="Arial" w:eastAsia="Arial" w:hAnsi="Arial" w:cs="Arial"/>
          <w:sz w:val="20"/>
          <w:szCs w:val="20"/>
        </w:rPr>
        <w:t>ons</w:t>
      </w:r>
      <w:r w:rsidR="00E052D2">
        <w:rPr>
          <w:rFonts w:ascii="Arial" w:eastAsia="Arial" w:hAnsi="Arial" w:cs="Arial"/>
          <w:spacing w:val="18"/>
          <w:sz w:val="20"/>
          <w:szCs w:val="20"/>
        </w:rPr>
        <w:t xml:space="preserve"> </w:t>
      </w:r>
      <w:r w:rsidR="00E052D2">
        <w:rPr>
          <w:rFonts w:ascii="Arial" w:eastAsia="Arial" w:hAnsi="Arial" w:cs="Arial"/>
          <w:sz w:val="20"/>
          <w:szCs w:val="20"/>
        </w:rPr>
        <w:t>a</w:t>
      </w:r>
      <w:r w:rsidR="00E052D2">
        <w:rPr>
          <w:rFonts w:ascii="Arial" w:eastAsia="Arial" w:hAnsi="Arial" w:cs="Arial"/>
          <w:spacing w:val="-1"/>
          <w:sz w:val="20"/>
          <w:szCs w:val="20"/>
        </w:rPr>
        <w:t>n</w:t>
      </w:r>
      <w:r w:rsidR="00E052D2">
        <w:rPr>
          <w:rFonts w:ascii="Arial" w:eastAsia="Arial" w:hAnsi="Arial" w:cs="Arial"/>
          <w:sz w:val="20"/>
          <w:szCs w:val="20"/>
        </w:rPr>
        <w:t>d</w:t>
      </w:r>
      <w:r w:rsidR="00E052D2">
        <w:rPr>
          <w:rFonts w:ascii="Arial" w:eastAsia="Arial" w:hAnsi="Arial" w:cs="Arial"/>
          <w:spacing w:val="-11"/>
          <w:sz w:val="20"/>
          <w:szCs w:val="20"/>
        </w:rPr>
        <w:t xml:space="preserve"> </w:t>
      </w:r>
      <w:r w:rsidR="00E052D2">
        <w:rPr>
          <w:rFonts w:ascii="Arial" w:eastAsia="Arial" w:hAnsi="Arial" w:cs="Arial"/>
          <w:sz w:val="20"/>
          <w:szCs w:val="20"/>
        </w:rPr>
        <w:t>re</w:t>
      </w:r>
      <w:r w:rsidR="00E052D2">
        <w:rPr>
          <w:rFonts w:ascii="Arial" w:eastAsia="Arial" w:hAnsi="Arial" w:cs="Arial"/>
          <w:spacing w:val="-1"/>
          <w:sz w:val="20"/>
          <w:szCs w:val="20"/>
        </w:rPr>
        <w:t>d</w:t>
      </w:r>
      <w:r w:rsidR="00E052D2">
        <w:rPr>
          <w:rFonts w:ascii="Arial" w:eastAsia="Arial" w:hAnsi="Arial" w:cs="Arial"/>
          <w:sz w:val="20"/>
          <w:szCs w:val="20"/>
        </w:rPr>
        <w:t>u</w:t>
      </w:r>
      <w:r w:rsidR="00E052D2">
        <w:rPr>
          <w:rFonts w:ascii="Arial" w:eastAsia="Arial" w:hAnsi="Arial" w:cs="Arial"/>
          <w:spacing w:val="1"/>
          <w:sz w:val="20"/>
          <w:szCs w:val="20"/>
        </w:rPr>
        <w:t>c</w:t>
      </w:r>
      <w:r w:rsidR="00E052D2">
        <w:rPr>
          <w:rFonts w:ascii="Arial" w:eastAsia="Arial" w:hAnsi="Arial" w:cs="Arial"/>
          <w:sz w:val="20"/>
          <w:szCs w:val="20"/>
        </w:rPr>
        <w:t>tions:</w:t>
      </w:r>
      <w:r w:rsidR="00E052D2">
        <w:rPr>
          <w:rFonts w:ascii="Arial" w:eastAsia="Arial" w:hAnsi="Arial" w:cs="Arial"/>
          <w:spacing w:val="33"/>
          <w:sz w:val="20"/>
          <w:szCs w:val="20"/>
        </w:rPr>
        <w:t xml:space="preserve"> </w:t>
      </w:r>
      <w:r w:rsidR="00E052D2">
        <w:rPr>
          <w:rFonts w:ascii="Arial" w:eastAsia="Arial" w:hAnsi="Arial" w:cs="Arial"/>
          <w:w w:val="98"/>
          <w:sz w:val="20"/>
          <w:szCs w:val="20"/>
        </w:rPr>
        <w:t>Cle</w:t>
      </w:r>
      <w:r w:rsidR="00E052D2">
        <w:rPr>
          <w:rFonts w:ascii="Arial" w:eastAsia="Arial" w:hAnsi="Arial" w:cs="Arial"/>
          <w:spacing w:val="-1"/>
          <w:w w:val="98"/>
          <w:sz w:val="20"/>
          <w:szCs w:val="20"/>
        </w:rPr>
        <w:t>m</w:t>
      </w:r>
      <w:r w:rsidR="00E052D2">
        <w:rPr>
          <w:rFonts w:ascii="Arial" w:eastAsia="Arial" w:hAnsi="Arial" w:cs="Arial"/>
          <w:w w:val="98"/>
          <w:sz w:val="20"/>
          <w:szCs w:val="20"/>
        </w:rPr>
        <w:t>mense</w:t>
      </w:r>
      <w:r w:rsidR="00E052D2">
        <w:rPr>
          <w:rFonts w:ascii="Arial" w:eastAsia="Arial" w:hAnsi="Arial" w:cs="Arial"/>
          <w:spacing w:val="-1"/>
          <w:w w:val="98"/>
          <w:sz w:val="20"/>
          <w:szCs w:val="20"/>
        </w:rPr>
        <w:t>n</w:t>
      </w:r>
      <w:r w:rsidR="00E052D2">
        <w:rPr>
          <w:rFonts w:ascii="Arial" w:eastAsia="Arial" w:hAnsi="Arial" w:cs="Arial"/>
          <w:w w:val="98"/>
          <w:sz w:val="20"/>
          <w:szCs w:val="20"/>
        </w:rPr>
        <w:t>,</w:t>
      </w:r>
      <w:r w:rsidR="00E052D2">
        <w:rPr>
          <w:rFonts w:ascii="Arial" w:eastAsia="Arial" w:hAnsi="Arial" w:cs="Arial"/>
          <w:spacing w:val="1"/>
          <w:w w:val="98"/>
          <w:sz w:val="20"/>
          <w:szCs w:val="20"/>
        </w:rPr>
        <w:t xml:space="preserve"> </w:t>
      </w:r>
      <w:r w:rsidR="00E052D2">
        <w:rPr>
          <w:rFonts w:ascii="Arial" w:eastAsia="Arial" w:hAnsi="Arial" w:cs="Arial"/>
          <w:sz w:val="20"/>
          <w:szCs w:val="20"/>
        </w:rPr>
        <w:t>Wolff-Kis</w:t>
      </w:r>
      <w:r w:rsidR="00E052D2">
        <w:rPr>
          <w:rFonts w:ascii="Arial" w:eastAsia="Arial" w:hAnsi="Arial" w:cs="Arial"/>
          <w:spacing w:val="-1"/>
          <w:sz w:val="20"/>
          <w:szCs w:val="20"/>
        </w:rPr>
        <w:t>h</w:t>
      </w:r>
      <w:r w:rsidR="00E052D2">
        <w:rPr>
          <w:rFonts w:ascii="Arial" w:eastAsia="Arial" w:hAnsi="Arial" w:cs="Arial"/>
          <w:sz w:val="20"/>
          <w:szCs w:val="20"/>
        </w:rPr>
        <w:t>n</w:t>
      </w:r>
      <w:r w:rsidR="00E052D2">
        <w:rPr>
          <w:rFonts w:ascii="Arial" w:eastAsia="Arial" w:hAnsi="Arial" w:cs="Arial"/>
          <w:spacing w:val="-1"/>
          <w:sz w:val="20"/>
          <w:szCs w:val="20"/>
        </w:rPr>
        <w:t>e</w:t>
      </w:r>
      <w:r w:rsidR="00E052D2">
        <w:rPr>
          <w:rFonts w:ascii="Arial" w:eastAsia="Arial" w:hAnsi="Arial" w:cs="Arial"/>
          <w:sz w:val="20"/>
          <w:szCs w:val="20"/>
        </w:rPr>
        <w:t>r,</w:t>
      </w:r>
      <w:r w:rsidR="00E052D2">
        <w:rPr>
          <w:rFonts w:ascii="Arial" w:eastAsia="Arial" w:hAnsi="Arial" w:cs="Arial"/>
          <w:spacing w:val="22"/>
          <w:sz w:val="20"/>
          <w:szCs w:val="20"/>
        </w:rPr>
        <w:t xml:space="preserve"> </w:t>
      </w:r>
      <w:r w:rsidR="00E052D2">
        <w:rPr>
          <w:rFonts w:ascii="Arial" w:eastAsia="Arial" w:hAnsi="Arial" w:cs="Arial"/>
          <w:sz w:val="20"/>
          <w:szCs w:val="20"/>
        </w:rPr>
        <w:t>LiAlH</w:t>
      </w:r>
      <w:r w:rsidR="00E052D2">
        <w:rPr>
          <w:rFonts w:ascii="Arial" w:eastAsia="Arial" w:hAnsi="Arial" w:cs="Arial"/>
          <w:spacing w:val="-1"/>
          <w:sz w:val="20"/>
          <w:szCs w:val="20"/>
        </w:rPr>
        <w:t>4</w:t>
      </w:r>
      <w:r w:rsidR="00E052D2">
        <w:rPr>
          <w:rFonts w:ascii="Arial" w:eastAsia="Arial" w:hAnsi="Arial" w:cs="Arial"/>
          <w:sz w:val="20"/>
          <w:szCs w:val="20"/>
        </w:rPr>
        <w:t>,</w:t>
      </w:r>
      <w:r w:rsidR="00E052D2">
        <w:rPr>
          <w:rFonts w:ascii="Arial" w:eastAsia="Arial" w:hAnsi="Arial" w:cs="Arial"/>
          <w:spacing w:val="21"/>
          <w:sz w:val="20"/>
          <w:szCs w:val="20"/>
        </w:rPr>
        <w:t xml:space="preserve"> </w:t>
      </w:r>
      <w:r w:rsidR="00E052D2">
        <w:rPr>
          <w:rFonts w:ascii="Arial" w:eastAsia="Arial" w:hAnsi="Arial" w:cs="Arial"/>
          <w:sz w:val="20"/>
          <w:szCs w:val="20"/>
        </w:rPr>
        <w:t>N</w:t>
      </w:r>
      <w:r w:rsidR="00E052D2">
        <w:rPr>
          <w:rFonts w:ascii="Arial" w:eastAsia="Arial" w:hAnsi="Arial" w:cs="Arial"/>
          <w:spacing w:val="-1"/>
          <w:sz w:val="20"/>
          <w:szCs w:val="20"/>
        </w:rPr>
        <w:t>a</w:t>
      </w:r>
      <w:r w:rsidR="00E052D2">
        <w:rPr>
          <w:rFonts w:ascii="Arial" w:eastAsia="Arial" w:hAnsi="Arial" w:cs="Arial"/>
          <w:sz w:val="20"/>
          <w:szCs w:val="20"/>
        </w:rPr>
        <w:t>BH4,</w:t>
      </w:r>
      <w:r w:rsidR="00E052D2">
        <w:rPr>
          <w:rFonts w:ascii="Arial" w:eastAsia="Arial" w:hAnsi="Arial" w:cs="Arial"/>
          <w:spacing w:val="-15"/>
          <w:sz w:val="20"/>
          <w:szCs w:val="20"/>
        </w:rPr>
        <w:t xml:space="preserve"> </w:t>
      </w:r>
      <w:r w:rsidR="00E052D2">
        <w:rPr>
          <w:rFonts w:ascii="Arial" w:eastAsia="Arial" w:hAnsi="Arial" w:cs="Arial"/>
          <w:w w:val="96"/>
          <w:sz w:val="20"/>
          <w:szCs w:val="20"/>
        </w:rPr>
        <w:t>M</w:t>
      </w:r>
      <w:r w:rsidR="00E052D2">
        <w:rPr>
          <w:rFonts w:ascii="Arial" w:eastAsia="Arial" w:hAnsi="Arial" w:cs="Arial"/>
          <w:spacing w:val="-1"/>
          <w:w w:val="96"/>
          <w:sz w:val="20"/>
          <w:szCs w:val="20"/>
        </w:rPr>
        <w:t>P</w:t>
      </w:r>
      <w:r w:rsidR="00E052D2">
        <w:rPr>
          <w:rFonts w:ascii="Arial" w:eastAsia="Arial" w:hAnsi="Arial" w:cs="Arial"/>
          <w:w w:val="96"/>
          <w:sz w:val="20"/>
          <w:szCs w:val="20"/>
        </w:rPr>
        <w:t>V,</w:t>
      </w:r>
      <w:r w:rsidR="00E052D2">
        <w:rPr>
          <w:rFonts w:ascii="Arial" w:eastAsia="Arial" w:hAnsi="Arial" w:cs="Arial"/>
          <w:spacing w:val="-2"/>
          <w:w w:val="96"/>
          <w:sz w:val="20"/>
          <w:szCs w:val="20"/>
        </w:rPr>
        <w:t xml:space="preserve"> </w:t>
      </w:r>
      <w:r w:rsidR="00E052D2">
        <w:rPr>
          <w:rFonts w:ascii="Arial" w:eastAsia="Arial" w:hAnsi="Arial" w:cs="Arial"/>
          <w:spacing w:val="-1"/>
          <w:sz w:val="20"/>
          <w:szCs w:val="20"/>
        </w:rPr>
        <w:t>O</w:t>
      </w:r>
      <w:r w:rsidR="00E052D2">
        <w:rPr>
          <w:rFonts w:ascii="Arial" w:eastAsia="Arial" w:hAnsi="Arial" w:cs="Arial"/>
          <w:sz w:val="20"/>
          <w:szCs w:val="20"/>
        </w:rPr>
        <w:t>p</w:t>
      </w:r>
      <w:r w:rsidR="00E052D2">
        <w:rPr>
          <w:rFonts w:ascii="Arial" w:eastAsia="Arial" w:hAnsi="Arial" w:cs="Arial"/>
          <w:spacing w:val="-1"/>
          <w:sz w:val="20"/>
          <w:szCs w:val="20"/>
        </w:rPr>
        <w:t>p</w:t>
      </w:r>
      <w:r w:rsidR="00E052D2">
        <w:rPr>
          <w:rFonts w:ascii="Arial" w:eastAsia="Arial" w:hAnsi="Arial" w:cs="Arial"/>
          <w:sz w:val="20"/>
          <w:szCs w:val="20"/>
        </w:rPr>
        <w:t>enauer, Bouve</w:t>
      </w:r>
      <w:r w:rsidR="00E052D2">
        <w:rPr>
          <w:rFonts w:ascii="Arial" w:eastAsia="Arial" w:hAnsi="Arial" w:cs="Arial"/>
          <w:spacing w:val="-1"/>
          <w:sz w:val="20"/>
          <w:szCs w:val="20"/>
        </w:rPr>
        <w:t>a</w:t>
      </w:r>
      <w:r w:rsidR="00E052D2">
        <w:rPr>
          <w:rFonts w:ascii="Arial" w:eastAsia="Arial" w:hAnsi="Arial" w:cs="Arial"/>
          <w:sz w:val="20"/>
          <w:szCs w:val="20"/>
        </w:rPr>
        <w:t>ult</w:t>
      </w:r>
      <w:r w:rsidR="00E052D2">
        <w:rPr>
          <w:rFonts w:ascii="Arial" w:eastAsia="Arial" w:hAnsi="Arial" w:cs="Arial"/>
          <w:spacing w:val="-1"/>
          <w:sz w:val="20"/>
          <w:szCs w:val="20"/>
        </w:rPr>
        <w:t>-</w:t>
      </w:r>
      <w:r w:rsidR="00E052D2">
        <w:rPr>
          <w:rFonts w:ascii="Arial" w:eastAsia="Arial" w:hAnsi="Arial" w:cs="Arial"/>
          <w:sz w:val="20"/>
          <w:szCs w:val="20"/>
        </w:rPr>
        <w:t>Blanc,</w:t>
      </w:r>
      <w:r w:rsidR="00E052D2">
        <w:rPr>
          <w:rFonts w:ascii="Arial" w:eastAsia="Arial" w:hAnsi="Arial" w:cs="Arial"/>
          <w:spacing w:val="16"/>
          <w:sz w:val="20"/>
          <w:szCs w:val="20"/>
        </w:rPr>
        <w:t xml:space="preserve"> </w:t>
      </w:r>
      <w:r w:rsidR="00E052D2">
        <w:rPr>
          <w:rFonts w:ascii="Arial" w:eastAsia="Arial" w:hAnsi="Arial" w:cs="Arial"/>
          <w:sz w:val="20"/>
          <w:szCs w:val="20"/>
        </w:rPr>
        <w:t>a</w:t>
      </w:r>
      <w:r w:rsidR="00E052D2">
        <w:rPr>
          <w:rFonts w:ascii="Arial" w:eastAsia="Arial" w:hAnsi="Arial" w:cs="Arial"/>
          <w:spacing w:val="-1"/>
          <w:sz w:val="20"/>
          <w:szCs w:val="20"/>
        </w:rPr>
        <w:t>c</w:t>
      </w:r>
      <w:r w:rsidR="00E052D2">
        <w:rPr>
          <w:rFonts w:ascii="Arial" w:eastAsia="Arial" w:hAnsi="Arial" w:cs="Arial"/>
          <w:sz w:val="20"/>
          <w:szCs w:val="20"/>
        </w:rPr>
        <w:t>y</w:t>
      </w:r>
      <w:r w:rsidR="00E052D2">
        <w:rPr>
          <w:rFonts w:ascii="Arial" w:eastAsia="Arial" w:hAnsi="Arial" w:cs="Arial"/>
          <w:spacing w:val="-1"/>
          <w:sz w:val="20"/>
          <w:szCs w:val="20"/>
        </w:rPr>
        <w:t>l</w:t>
      </w:r>
      <w:r w:rsidR="00E052D2">
        <w:rPr>
          <w:rFonts w:ascii="Arial" w:eastAsia="Arial" w:hAnsi="Arial" w:cs="Arial"/>
          <w:sz w:val="20"/>
          <w:szCs w:val="20"/>
        </w:rPr>
        <w:t>oin</w:t>
      </w:r>
      <w:r w:rsidR="00E052D2">
        <w:rPr>
          <w:rFonts w:ascii="Arial" w:eastAsia="Arial" w:hAnsi="Arial" w:cs="Arial"/>
          <w:spacing w:val="15"/>
          <w:sz w:val="20"/>
          <w:szCs w:val="20"/>
        </w:rPr>
        <w:t xml:space="preserve"> </w:t>
      </w:r>
      <w:r w:rsidR="00E052D2">
        <w:rPr>
          <w:rFonts w:ascii="Arial" w:eastAsia="Arial" w:hAnsi="Arial" w:cs="Arial"/>
          <w:sz w:val="20"/>
          <w:szCs w:val="20"/>
        </w:rPr>
        <w:t>c</w:t>
      </w:r>
      <w:r w:rsidR="00E052D2">
        <w:rPr>
          <w:rFonts w:ascii="Arial" w:eastAsia="Arial" w:hAnsi="Arial" w:cs="Arial"/>
          <w:spacing w:val="1"/>
          <w:sz w:val="20"/>
          <w:szCs w:val="20"/>
        </w:rPr>
        <w:t>o</w:t>
      </w:r>
      <w:r w:rsidR="00E052D2">
        <w:rPr>
          <w:rFonts w:ascii="Arial" w:eastAsia="Arial" w:hAnsi="Arial" w:cs="Arial"/>
          <w:sz w:val="20"/>
          <w:szCs w:val="20"/>
        </w:rPr>
        <w:t>nd</w:t>
      </w:r>
      <w:r w:rsidR="00E052D2">
        <w:rPr>
          <w:rFonts w:ascii="Arial" w:eastAsia="Arial" w:hAnsi="Arial" w:cs="Arial"/>
          <w:spacing w:val="-1"/>
          <w:sz w:val="20"/>
          <w:szCs w:val="20"/>
        </w:rPr>
        <w:t>en</w:t>
      </w:r>
      <w:r w:rsidR="00E052D2">
        <w:rPr>
          <w:rFonts w:ascii="Arial" w:eastAsia="Arial" w:hAnsi="Arial" w:cs="Arial"/>
          <w:sz w:val="20"/>
          <w:szCs w:val="20"/>
        </w:rPr>
        <w:t>sat</w:t>
      </w:r>
      <w:r w:rsidR="00E052D2">
        <w:rPr>
          <w:rFonts w:ascii="Arial" w:eastAsia="Arial" w:hAnsi="Arial" w:cs="Arial"/>
          <w:spacing w:val="-1"/>
          <w:sz w:val="20"/>
          <w:szCs w:val="20"/>
        </w:rPr>
        <w:t>i</w:t>
      </w:r>
      <w:r w:rsidR="00E052D2">
        <w:rPr>
          <w:rFonts w:ascii="Arial" w:eastAsia="Arial" w:hAnsi="Arial" w:cs="Arial"/>
          <w:sz w:val="20"/>
          <w:szCs w:val="20"/>
        </w:rPr>
        <w:t>o</w:t>
      </w:r>
      <w:r w:rsidR="00E052D2">
        <w:rPr>
          <w:rFonts w:ascii="Arial" w:eastAsia="Arial" w:hAnsi="Arial" w:cs="Arial"/>
          <w:spacing w:val="-1"/>
          <w:sz w:val="20"/>
          <w:szCs w:val="20"/>
        </w:rPr>
        <w:t>n</w:t>
      </w:r>
      <w:r w:rsidR="00E052D2">
        <w:rPr>
          <w:rFonts w:ascii="Arial" w:eastAsia="Arial" w:hAnsi="Arial" w:cs="Arial"/>
          <w:sz w:val="20"/>
          <w:szCs w:val="20"/>
        </w:rPr>
        <w:t>;</w:t>
      </w:r>
      <w:r w:rsidR="00E052D2">
        <w:rPr>
          <w:rFonts w:ascii="Arial" w:eastAsia="Arial" w:hAnsi="Arial" w:cs="Arial"/>
          <w:spacing w:val="25"/>
          <w:sz w:val="20"/>
          <w:szCs w:val="20"/>
        </w:rPr>
        <w:t xml:space="preserve"> </w:t>
      </w:r>
      <w:r w:rsidR="00E052D2">
        <w:rPr>
          <w:rFonts w:ascii="Arial" w:eastAsia="Arial" w:hAnsi="Arial" w:cs="Arial"/>
          <w:sz w:val="20"/>
          <w:szCs w:val="20"/>
        </w:rPr>
        <w:t>oxidat</w:t>
      </w:r>
      <w:r w:rsidR="00E052D2">
        <w:rPr>
          <w:rFonts w:ascii="Arial" w:eastAsia="Arial" w:hAnsi="Arial" w:cs="Arial"/>
          <w:spacing w:val="-1"/>
          <w:sz w:val="20"/>
          <w:szCs w:val="20"/>
        </w:rPr>
        <w:t>i</w:t>
      </w:r>
      <w:r w:rsidR="00E052D2">
        <w:rPr>
          <w:rFonts w:ascii="Arial" w:eastAsia="Arial" w:hAnsi="Arial" w:cs="Arial"/>
          <w:sz w:val="20"/>
          <w:szCs w:val="20"/>
        </w:rPr>
        <w:t>on</w:t>
      </w:r>
      <w:r w:rsidR="00E052D2">
        <w:rPr>
          <w:rFonts w:ascii="Arial" w:eastAsia="Arial" w:hAnsi="Arial" w:cs="Arial"/>
          <w:spacing w:val="33"/>
          <w:sz w:val="20"/>
          <w:szCs w:val="20"/>
        </w:rPr>
        <w:t xml:space="preserve"> </w:t>
      </w:r>
      <w:r w:rsidR="00E052D2">
        <w:rPr>
          <w:rFonts w:ascii="Arial" w:eastAsia="Arial" w:hAnsi="Arial" w:cs="Arial"/>
          <w:sz w:val="20"/>
          <w:szCs w:val="20"/>
        </w:rPr>
        <w:t>of</w:t>
      </w:r>
      <w:r w:rsidR="00E052D2">
        <w:rPr>
          <w:rFonts w:ascii="Arial" w:eastAsia="Arial" w:hAnsi="Arial" w:cs="Arial"/>
          <w:spacing w:val="15"/>
          <w:sz w:val="20"/>
          <w:szCs w:val="20"/>
        </w:rPr>
        <w:t xml:space="preserve"> </w:t>
      </w:r>
      <w:r w:rsidR="00E052D2">
        <w:rPr>
          <w:rFonts w:ascii="Arial" w:eastAsia="Arial" w:hAnsi="Arial" w:cs="Arial"/>
          <w:sz w:val="20"/>
          <w:szCs w:val="20"/>
        </w:rPr>
        <w:t>alcohols</w:t>
      </w:r>
      <w:r w:rsidR="00E052D2">
        <w:rPr>
          <w:rFonts w:ascii="Arial" w:eastAsia="Arial" w:hAnsi="Arial" w:cs="Arial"/>
          <w:spacing w:val="6"/>
          <w:sz w:val="20"/>
          <w:szCs w:val="20"/>
        </w:rPr>
        <w:t xml:space="preserve"> </w:t>
      </w:r>
      <w:r w:rsidR="00E052D2">
        <w:rPr>
          <w:rFonts w:ascii="Arial" w:eastAsia="Arial" w:hAnsi="Arial" w:cs="Arial"/>
          <w:sz w:val="20"/>
          <w:szCs w:val="20"/>
        </w:rPr>
        <w:t>wi</w:t>
      </w:r>
      <w:r w:rsidR="00E052D2">
        <w:rPr>
          <w:rFonts w:ascii="Arial" w:eastAsia="Arial" w:hAnsi="Arial" w:cs="Arial"/>
          <w:spacing w:val="-1"/>
          <w:sz w:val="20"/>
          <w:szCs w:val="20"/>
        </w:rPr>
        <w:t>t</w:t>
      </w:r>
      <w:r w:rsidR="00E052D2">
        <w:rPr>
          <w:rFonts w:ascii="Arial" w:eastAsia="Arial" w:hAnsi="Arial" w:cs="Arial"/>
          <w:sz w:val="20"/>
          <w:szCs w:val="20"/>
        </w:rPr>
        <w:t>h</w:t>
      </w:r>
      <w:r w:rsidR="00E052D2">
        <w:rPr>
          <w:rFonts w:ascii="Arial" w:eastAsia="Arial" w:hAnsi="Arial" w:cs="Arial"/>
          <w:spacing w:val="27"/>
          <w:sz w:val="20"/>
          <w:szCs w:val="20"/>
        </w:rPr>
        <w:t xml:space="preserve"> </w:t>
      </w:r>
      <w:r w:rsidR="00E052D2">
        <w:rPr>
          <w:rFonts w:ascii="Arial" w:eastAsia="Arial" w:hAnsi="Arial" w:cs="Arial"/>
          <w:w w:val="90"/>
          <w:sz w:val="20"/>
          <w:szCs w:val="20"/>
        </w:rPr>
        <w:t>PDC</w:t>
      </w:r>
      <w:r w:rsidR="00E052D2">
        <w:rPr>
          <w:rFonts w:ascii="Arial" w:eastAsia="Arial" w:hAnsi="Arial" w:cs="Arial"/>
          <w:spacing w:val="6"/>
          <w:w w:val="90"/>
          <w:sz w:val="20"/>
          <w:szCs w:val="20"/>
        </w:rPr>
        <w:t xml:space="preserve"> </w:t>
      </w:r>
      <w:r w:rsidR="00E052D2">
        <w:rPr>
          <w:rFonts w:ascii="Arial" w:eastAsia="Arial" w:hAnsi="Arial" w:cs="Arial"/>
          <w:sz w:val="20"/>
          <w:szCs w:val="20"/>
        </w:rPr>
        <w:t>and</w:t>
      </w:r>
      <w:r w:rsidR="00E052D2">
        <w:rPr>
          <w:rFonts w:ascii="Arial" w:eastAsia="Arial" w:hAnsi="Arial" w:cs="Arial"/>
          <w:spacing w:val="-1"/>
          <w:sz w:val="20"/>
          <w:szCs w:val="20"/>
        </w:rPr>
        <w:t xml:space="preserve"> </w:t>
      </w:r>
      <w:r w:rsidR="00E052D2">
        <w:rPr>
          <w:rFonts w:ascii="Arial" w:eastAsia="Arial" w:hAnsi="Arial" w:cs="Arial"/>
          <w:sz w:val="20"/>
          <w:szCs w:val="20"/>
        </w:rPr>
        <w:t>PCC;</w:t>
      </w:r>
      <w:r w:rsidR="00E052D2">
        <w:rPr>
          <w:rFonts w:ascii="Arial" w:eastAsia="Arial" w:hAnsi="Arial" w:cs="Arial"/>
          <w:spacing w:val="12"/>
          <w:sz w:val="20"/>
          <w:szCs w:val="20"/>
        </w:rPr>
        <w:t xml:space="preserve"> </w:t>
      </w:r>
      <w:r w:rsidR="00E052D2">
        <w:rPr>
          <w:rFonts w:ascii="Arial" w:eastAsia="Arial" w:hAnsi="Arial" w:cs="Arial"/>
          <w:w w:val="99"/>
          <w:sz w:val="20"/>
          <w:szCs w:val="20"/>
        </w:rPr>
        <w:t>p</w:t>
      </w:r>
      <w:r w:rsidR="00E052D2">
        <w:rPr>
          <w:rFonts w:ascii="Arial" w:eastAsia="Arial" w:hAnsi="Arial" w:cs="Arial"/>
          <w:spacing w:val="-1"/>
          <w:w w:val="99"/>
          <w:sz w:val="20"/>
          <w:szCs w:val="20"/>
        </w:rPr>
        <w:t>e</w:t>
      </w:r>
      <w:r w:rsidR="00E052D2">
        <w:rPr>
          <w:rFonts w:ascii="Arial" w:eastAsia="Arial" w:hAnsi="Arial" w:cs="Arial"/>
          <w:w w:val="110"/>
          <w:sz w:val="20"/>
          <w:szCs w:val="20"/>
        </w:rPr>
        <w:t>ri</w:t>
      </w:r>
      <w:r w:rsidR="00E052D2">
        <w:rPr>
          <w:rFonts w:ascii="Arial" w:eastAsia="Arial" w:hAnsi="Arial" w:cs="Arial"/>
          <w:spacing w:val="1"/>
          <w:w w:val="110"/>
          <w:sz w:val="20"/>
          <w:szCs w:val="20"/>
        </w:rPr>
        <w:t>o</w:t>
      </w:r>
      <w:r w:rsidR="00E052D2">
        <w:rPr>
          <w:rFonts w:ascii="Arial" w:eastAsia="Arial" w:hAnsi="Arial" w:cs="Arial"/>
          <w:w w:val="104"/>
          <w:sz w:val="20"/>
          <w:szCs w:val="20"/>
        </w:rPr>
        <w:t>d</w:t>
      </w:r>
      <w:r w:rsidR="00E052D2">
        <w:rPr>
          <w:rFonts w:ascii="Arial" w:eastAsia="Arial" w:hAnsi="Arial" w:cs="Arial"/>
          <w:spacing w:val="-2"/>
          <w:w w:val="104"/>
          <w:sz w:val="20"/>
          <w:szCs w:val="20"/>
        </w:rPr>
        <w:t>i</w:t>
      </w:r>
      <w:r w:rsidR="00E052D2">
        <w:rPr>
          <w:rFonts w:ascii="Arial" w:eastAsia="Arial" w:hAnsi="Arial" w:cs="Arial"/>
          <w:w w:val="99"/>
          <w:sz w:val="20"/>
          <w:szCs w:val="20"/>
        </w:rPr>
        <w:t xml:space="preserve">c </w:t>
      </w:r>
      <w:r w:rsidR="00E052D2">
        <w:rPr>
          <w:rFonts w:ascii="Arial" w:eastAsia="Arial" w:hAnsi="Arial" w:cs="Arial"/>
          <w:sz w:val="20"/>
          <w:szCs w:val="20"/>
        </w:rPr>
        <w:t>acid</w:t>
      </w:r>
      <w:r w:rsidR="00E052D2">
        <w:rPr>
          <w:rFonts w:ascii="Arial" w:eastAsia="Arial" w:hAnsi="Arial" w:cs="Arial"/>
          <w:spacing w:val="-4"/>
          <w:sz w:val="20"/>
          <w:szCs w:val="20"/>
        </w:rPr>
        <w:t xml:space="preserve"> </w:t>
      </w:r>
      <w:r w:rsidR="00E052D2">
        <w:rPr>
          <w:rFonts w:ascii="Arial" w:eastAsia="Arial" w:hAnsi="Arial" w:cs="Arial"/>
          <w:sz w:val="20"/>
          <w:szCs w:val="20"/>
        </w:rPr>
        <w:t>and</w:t>
      </w:r>
      <w:r w:rsidR="00E052D2">
        <w:rPr>
          <w:rFonts w:ascii="Arial" w:eastAsia="Arial" w:hAnsi="Arial" w:cs="Arial"/>
          <w:spacing w:val="-4"/>
          <w:sz w:val="20"/>
          <w:szCs w:val="20"/>
        </w:rPr>
        <w:t xml:space="preserve"> </w:t>
      </w:r>
      <w:r w:rsidR="00E052D2">
        <w:rPr>
          <w:rFonts w:ascii="Arial" w:eastAsia="Arial" w:hAnsi="Arial" w:cs="Arial"/>
          <w:sz w:val="20"/>
          <w:szCs w:val="20"/>
        </w:rPr>
        <w:t>l</w:t>
      </w:r>
      <w:r w:rsidR="00E052D2">
        <w:rPr>
          <w:rFonts w:ascii="Arial" w:eastAsia="Arial" w:hAnsi="Arial" w:cs="Arial"/>
          <w:spacing w:val="-1"/>
          <w:sz w:val="20"/>
          <w:szCs w:val="20"/>
        </w:rPr>
        <w:t>e</w:t>
      </w:r>
      <w:r w:rsidR="00E052D2">
        <w:rPr>
          <w:rFonts w:ascii="Arial" w:eastAsia="Arial" w:hAnsi="Arial" w:cs="Arial"/>
          <w:sz w:val="20"/>
          <w:szCs w:val="20"/>
        </w:rPr>
        <w:t>ad</w:t>
      </w:r>
      <w:r w:rsidR="00E052D2">
        <w:rPr>
          <w:rFonts w:ascii="Arial" w:eastAsia="Arial" w:hAnsi="Arial" w:cs="Arial"/>
          <w:spacing w:val="-8"/>
          <w:sz w:val="20"/>
          <w:szCs w:val="20"/>
        </w:rPr>
        <w:t xml:space="preserve"> </w:t>
      </w:r>
      <w:r w:rsidR="00E052D2">
        <w:rPr>
          <w:rFonts w:ascii="Arial" w:eastAsia="Arial" w:hAnsi="Arial" w:cs="Arial"/>
          <w:sz w:val="20"/>
          <w:szCs w:val="20"/>
        </w:rPr>
        <w:t>tetraaceta</w:t>
      </w:r>
      <w:r w:rsidR="00E052D2">
        <w:rPr>
          <w:rFonts w:ascii="Arial" w:eastAsia="Arial" w:hAnsi="Arial" w:cs="Arial"/>
          <w:spacing w:val="-1"/>
          <w:sz w:val="20"/>
          <w:szCs w:val="20"/>
        </w:rPr>
        <w:t>t</w:t>
      </w:r>
      <w:r w:rsidR="00E052D2">
        <w:rPr>
          <w:rFonts w:ascii="Arial" w:eastAsia="Arial" w:hAnsi="Arial" w:cs="Arial"/>
          <w:sz w:val="20"/>
          <w:szCs w:val="20"/>
        </w:rPr>
        <w:t xml:space="preserve">e </w:t>
      </w:r>
      <w:r w:rsidR="00E052D2">
        <w:rPr>
          <w:rFonts w:ascii="Arial" w:eastAsia="Arial" w:hAnsi="Arial" w:cs="Arial"/>
          <w:spacing w:val="2"/>
          <w:sz w:val="20"/>
          <w:szCs w:val="20"/>
        </w:rPr>
        <w:t xml:space="preserve"> </w:t>
      </w:r>
      <w:r w:rsidR="00E052D2">
        <w:rPr>
          <w:rFonts w:ascii="Arial" w:eastAsia="Arial" w:hAnsi="Arial" w:cs="Arial"/>
          <w:sz w:val="20"/>
          <w:szCs w:val="20"/>
        </w:rPr>
        <w:t>oxida</w:t>
      </w:r>
      <w:r w:rsidR="00E052D2">
        <w:rPr>
          <w:rFonts w:ascii="Arial" w:eastAsia="Arial" w:hAnsi="Arial" w:cs="Arial"/>
          <w:spacing w:val="-1"/>
          <w:sz w:val="20"/>
          <w:szCs w:val="20"/>
        </w:rPr>
        <w:t>t</w:t>
      </w:r>
      <w:r w:rsidR="00E052D2">
        <w:rPr>
          <w:rFonts w:ascii="Arial" w:eastAsia="Arial" w:hAnsi="Arial" w:cs="Arial"/>
          <w:sz w:val="20"/>
          <w:szCs w:val="20"/>
        </w:rPr>
        <w:t>ion</w:t>
      </w:r>
      <w:r w:rsidR="00E052D2">
        <w:rPr>
          <w:rFonts w:ascii="Arial" w:eastAsia="Arial" w:hAnsi="Arial" w:cs="Arial"/>
          <w:spacing w:val="28"/>
          <w:sz w:val="20"/>
          <w:szCs w:val="20"/>
        </w:rPr>
        <w:t xml:space="preserve"> </w:t>
      </w:r>
      <w:r w:rsidR="00E052D2">
        <w:rPr>
          <w:rFonts w:ascii="Arial" w:eastAsia="Arial" w:hAnsi="Arial" w:cs="Arial"/>
          <w:sz w:val="20"/>
          <w:szCs w:val="20"/>
        </w:rPr>
        <w:t>of</w:t>
      </w:r>
      <w:r w:rsidR="00E052D2">
        <w:rPr>
          <w:rFonts w:ascii="Arial" w:eastAsia="Arial" w:hAnsi="Arial" w:cs="Arial"/>
          <w:spacing w:val="14"/>
          <w:sz w:val="20"/>
          <w:szCs w:val="20"/>
        </w:rPr>
        <w:t xml:space="preserve"> </w:t>
      </w:r>
      <w:r w:rsidR="00E052D2">
        <w:rPr>
          <w:rFonts w:ascii="Arial" w:eastAsia="Arial" w:hAnsi="Arial" w:cs="Arial"/>
          <w:w w:val="111"/>
          <w:sz w:val="20"/>
          <w:szCs w:val="20"/>
        </w:rPr>
        <w:t>1</w:t>
      </w:r>
      <w:r w:rsidR="00E052D2">
        <w:rPr>
          <w:rFonts w:ascii="Arial" w:eastAsia="Arial" w:hAnsi="Arial" w:cs="Arial"/>
          <w:spacing w:val="-1"/>
          <w:w w:val="111"/>
          <w:sz w:val="20"/>
          <w:szCs w:val="20"/>
        </w:rPr>
        <w:t>,</w:t>
      </w:r>
      <w:r w:rsidR="00E052D2">
        <w:rPr>
          <w:rFonts w:ascii="Arial" w:eastAsia="Arial" w:hAnsi="Arial" w:cs="Arial"/>
          <w:spacing w:val="1"/>
          <w:w w:val="111"/>
          <w:sz w:val="20"/>
          <w:szCs w:val="20"/>
        </w:rPr>
        <w:t>2</w:t>
      </w:r>
      <w:r w:rsidR="00E052D2">
        <w:rPr>
          <w:rFonts w:ascii="Arial" w:eastAsia="Arial" w:hAnsi="Arial" w:cs="Arial"/>
          <w:w w:val="96"/>
          <w:sz w:val="20"/>
          <w:szCs w:val="20"/>
        </w:rPr>
        <w:t>-</w:t>
      </w:r>
      <w:r w:rsidR="00E052D2">
        <w:rPr>
          <w:rFonts w:ascii="Arial" w:eastAsia="Arial" w:hAnsi="Arial" w:cs="Arial"/>
          <w:w w:val="104"/>
          <w:sz w:val="20"/>
          <w:szCs w:val="20"/>
        </w:rPr>
        <w:t>d</w:t>
      </w:r>
      <w:r w:rsidR="00E052D2">
        <w:rPr>
          <w:rFonts w:ascii="Arial" w:eastAsia="Arial" w:hAnsi="Arial" w:cs="Arial"/>
          <w:spacing w:val="-2"/>
          <w:w w:val="104"/>
          <w:sz w:val="20"/>
          <w:szCs w:val="20"/>
        </w:rPr>
        <w:t>i</w:t>
      </w:r>
      <w:r w:rsidR="00E052D2">
        <w:rPr>
          <w:rFonts w:ascii="Arial" w:eastAsia="Arial" w:hAnsi="Arial" w:cs="Arial"/>
          <w:w w:val="105"/>
          <w:sz w:val="20"/>
          <w:szCs w:val="20"/>
        </w:rPr>
        <w:t>ol</w:t>
      </w:r>
      <w:r w:rsidR="00E052D2">
        <w:rPr>
          <w:rFonts w:ascii="Arial" w:eastAsia="Arial" w:hAnsi="Arial" w:cs="Arial"/>
          <w:sz w:val="20"/>
          <w:szCs w:val="20"/>
        </w:rPr>
        <w:t>s.</w:t>
      </w:r>
    </w:p>
    <w:p w:rsidR="007A6C8F" w:rsidRDefault="00E052D2">
      <w:pPr>
        <w:spacing w:before="3" w:after="0" w:line="375" w:lineRule="auto"/>
        <w:ind w:left="833" w:right="57" w:hanging="360"/>
        <w:jc w:val="both"/>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48"/>
          <w:sz w:val="20"/>
          <w:szCs w:val="20"/>
        </w:rPr>
        <w:t xml:space="preserve"> </w:t>
      </w:r>
      <w:r>
        <w:rPr>
          <w:rFonts w:ascii="Times New Roman" w:eastAsia="Times New Roman" w:hAnsi="Times New Roman" w:cs="Times New Roman"/>
          <w:w w:val="108"/>
          <w:sz w:val="20"/>
          <w:szCs w:val="20"/>
        </w:rPr>
        <w:t>Ex</w:t>
      </w:r>
      <w:r>
        <w:rPr>
          <w:rFonts w:ascii="Times New Roman" w:eastAsia="Times New Roman" w:hAnsi="Times New Roman" w:cs="Times New Roman"/>
          <w:spacing w:val="-1"/>
          <w:w w:val="108"/>
          <w:sz w:val="20"/>
          <w:szCs w:val="20"/>
        </w:rPr>
        <w:t>p</w:t>
      </w:r>
      <w:r>
        <w:rPr>
          <w:rFonts w:ascii="Times New Roman" w:eastAsia="Times New Roman" w:hAnsi="Times New Roman" w:cs="Times New Roman"/>
          <w:w w:val="108"/>
          <w:sz w:val="20"/>
          <w:szCs w:val="20"/>
        </w:rPr>
        <w:t>loitat</w:t>
      </w:r>
      <w:r>
        <w:rPr>
          <w:rFonts w:ascii="Times New Roman" w:eastAsia="Times New Roman" w:hAnsi="Times New Roman" w:cs="Times New Roman"/>
          <w:spacing w:val="-1"/>
          <w:w w:val="108"/>
          <w:sz w:val="20"/>
          <w:szCs w:val="20"/>
        </w:rPr>
        <w:t>i</w:t>
      </w:r>
      <w:r>
        <w:rPr>
          <w:rFonts w:ascii="Times New Roman" w:eastAsia="Times New Roman" w:hAnsi="Times New Roman" w:cs="Times New Roman"/>
          <w:w w:val="108"/>
          <w:sz w:val="20"/>
          <w:szCs w:val="20"/>
        </w:rPr>
        <w:t>on</w:t>
      </w:r>
      <w:r>
        <w:rPr>
          <w:rFonts w:ascii="Times New Roman" w:eastAsia="Times New Roman" w:hAnsi="Times New Roman" w:cs="Times New Roman"/>
          <w:spacing w:val="29"/>
          <w:w w:val="108"/>
          <w:sz w:val="20"/>
          <w:szCs w:val="20"/>
        </w:rPr>
        <w:t xml:space="preserve"> </w:t>
      </w:r>
      <w:r>
        <w:rPr>
          <w:rFonts w:ascii="Times New Roman" w:eastAsia="Times New Roman" w:hAnsi="Times New Roman" w:cs="Times New Roman"/>
          <w:sz w:val="20"/>
          <w:szCs w:val="20"/>
        </w:rPr>
        <w:t>of</w:t>
      </w:r>
      <w:r>
        <w:rPr>
          <w:rFonts w:ascii="Times New Roman" w:eastAsia="Times New Roman" w:hAnsi="Times New Roman" w:cs="Times New Roman"/>
          <w:spacing w:val="44"/>
          <w:sz w:val="20"/>
          <w:szCs w:val="20"/>
        </w:rPr>
        <w:t xml:space="preserve"> </w:t>
      </w:r>
      <w:r>
        <w:rPr>
          <w:rFonts w:ascii="Times New Roman" w:eastAsia="Times New Roman" w:hAnsi="Times New Roman" w:cs="Times New Roman"/>
          <w:sz w:val="20"/>
          <w:szCs w:val="20"/>
        </w:rPr>
        <w:t xml:space="preserve">acidity </w:t>
      </w:r>
      <w:r>
        <w:rPr>
          <w:rFonts w:ascii="Times New Roman" w:eastAsia="Times New Roman" w:hAnsi="Times New Roman" w:cs="Times New Roman"/>
          <w:spacing w:val="31"/>
          <w:sz w:val="20"/>
          <w:szCs w:val="20"/>
        </w:rPr>
        <w:t xml:space="preserve"> </w:t>
      </w:r>
      <w:r>
        <w:rPr>
          <w:rFonts w:ascii="Times New Roman" w:eastAsia="Times New Roman" w:hAnsi="Times New Roman" w:cs="Times New Roman"/>
          <w:sz w:val="20"/>
          <w:szCs w:val="20"/>
        </w:rPr>
        <w:t>of</w:t>
      </w:r>
      <w:r>
        <w:rPr>
          <w:rFonts w:ascii="Times New Roman" w:eastAsia="Times New Roman" w:hAnsi="Times New Roman" w:cs="Times New Roman"/>
          <w:spacing w:val="43"/>
          <w:sz w:val="20"/>
          <w:szCs w:val="20"/>
        </w:rPr>
        <w:t xml:space="preserve"> </w:t>
      </w:r>
      <w:r>
        <w:rPr>
          <w:rFonts w:ascii="Times New Roman" w:eastAsia="Times New Roman" w:hAnsi="Times New Roman" w:cs="Times New Roman"/>
          <w:spacing w:val="1"/>
          <w:sz w:val="20"/>
          <w:szCs w:val="20"/>
        </w:rPr>
        <w:t>α</w:t>
      </w:r>
      <w:r>
        <w:rPr>
          <w:rFonts w:ascii="Arial" w:eastAsia="Arial" w:hAnsi="Arial" w:cs="Arial"/>
          <w:sz w:val="20"/>
          <w:szCs w:val="20"/>
        </w:rPr>
        <w:t>-H</w:t>
      </w:r>
      <w:r>
        <w:rPr>
          <w:rFonts w:ascii="Arial" w:eastAsia="Arial" w:hAnsi="Arial" w:cs="Arial"/>
          <w:spacing w:val="18"/>
          <w:sz w:val="20"/>
          <w:szCs w:val="20"/>
        </w:rPr>
        <w:t xml:space="preserve"> </w:t>
      </w:r>
      <w:r>
        <w:rPr>
          <w:rFonts w:ascii="Arial" w:eastAsia="Arial" w:hAnsi="Arial" w:cs="Arial"/>
          <w:sz w:val="20"/>
          <w:szCs w:val="20"/>
        </w:rPr>
        <w:t>of</w:t>
      </w:r>
      <w:r>
        <w:rPr>
          <w:rFonts w:ascii="Arial" w:eastAsia="Arial" w:hAnsi="Arial" w:cs="Arial"/>
          <w:spacing w:val="38"/>
          <w:sz w:val="20"/>
          <w:szCs w:val="20"/>
        </w:rPr>
        <w:t xml:space="preserve"> </w:t>
      </w:r>
      <w:r>
        <w:rPr>
          <w:rFonts w:ascii="Arial" w:eastAsia="Arial" w:hAnsi="Arial" w:cs="Arial"/>
          <w:sz w:val="20"/>
          <w:szCs w:val="20"/>
        </w:rPr>
        <w:t>C=O: format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25"/>
          <w:sz w:val="20"/>
          <w:szCs w:val="20"/>
        </w:rPr>
        <w:t xml:space="preserve"> </w:t>
      </w:r>
      <w:r>
        <w:rPr>
          <w:rFonts w:ascii="Arial" w:eastAsia="Arial" w:hAnsi="Arial" w:cs="Arial"/>
          <w:sz w:val="20"/>
          <w:szCs w:val="20"/>
        </w:rPr>
        <w:t>of</w:t>
      </w:r>
      <w:r>
        <w:rPr>
          <w:rFonts w:ascii="Arial" w:eastAsia="Arial" w:hAnsi="Arial" w:cs="Arial"/>
          <w:spacing w:val="38"/>
          <w:sz w:val="20"/>
          <w:szCs w:val="20"/>
        </w:rPr>
        <w:t xml:space="preserve"> </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ols</w:t>
      </w:r>
      <w:r>
        <w:rPr>
          <w:rFonts w:ascii="Arial" w:eastAsia="Arial" w:hAnsi="Arial" w:cs="Arial"/>
          <w:spacing w:val="20"/>
          <w:sz w:val="20"/>
          <w:szCs w:val="20"/>
        </w:rPr>
        <w:t xml:space="preserve"> </w:t>
      </w:r>
      <w:r>
        <w:rPr>
          <w:rFonts w:ascii="Arial" w:eastAsia="Arial" w:hAnsi="Arial" w:cs="Arial"/>
          <w:sz w:val="20"/>
          <w:szCs w:val="20"/>
        </w:rPr>
        <w:t>and</w:t>
      </w:r>
      <w:r>
        <w:rPr>
          <w:rFonts w:ascii="Arial" w:eastAsia="Arial" w:hAnsi="Arial" w:cs="Arial"/>
          <w:spacing w:val="21"/>
          <w:sz w:val="20"/>
          <w:szCs w:val="20"/>
        </w:rPr>
        <w:t xml:space="preserve"> </w:t>
      </w:r>
      <w:r>
        <w:rPr>
          <w:rFonts w:ascii="Arial" w:eastAsia="Arial" w:hAnsi="Arial" w:cs="Arial"/>
          <w:sz w:val="20"/>
          <w:szCs w:val="20"/>
        </w:rPr>
        <w:t>enolates;</w:t>
      </w:r>
      <w:r>
        <w:rPr>
          <w:rFonts w:ascii="Arial" w:eastAsia="Arial" w:hAnsi="Arial" w:cs="Arial"/>
          <w:spacing w:val="38"/>
          <w:sz w:val="20"/>
          <w:szCs w:val="20"/>
        </w:rPr>
        <w:t xml:space="preserve"> </w:t>
      </w:r>
      <w:r>
        <w:rPr>
          <w:rFonts w:ascii="Arial" w:eastAsia="Arial" w:hAnsi="Arial" w:cs="Arial"/>
          <w:sz w:val="20"/>
          <w:szCs w:val="20"/>
        </w:rPr>
        <w:t>kine</w:t>
      </w:r>
      <w:r>
        <w:rPr>
          <w:rFonts w:ascii="Arial" w:eastAsia="Arial" w:hAnsi="Arial" w:cs="Arial"/>
          <w:spacing w:val="-1"/>
          <w:sz w:val="20"/>
          <w:szCs w:val="20"/>
        </w:rPr>
        <w:t>t</w:t>
      </w:r>
      <w:r>
        <w:rPr>
          <w:rFonts w:ascii="Arial" w:eastAsia="Arial" w:hAnsi="Arial" w:cs="Arial"/>
          <w:sz w:val="20"/>
          <w:szCs w:val="20"/>
        </w:rPr>
        <w:t>ic</w:t>
      </w:r>
      <w:r>
        <w:rPr>
          <w:rFonts w:ascii="Arial" w:eastAsia="Arial" w:hAnsi="Arial" w:cs="Arial"/>
          <w:spacing w:val="51"/>
          <w:sz w:val="20"/>
          <w:szCs w:val="20"/>
        </w:rPr>
        <w:t xml:space="preserve"> </w:t>
      </w:r>
      <w:r>
        <w:rPr>
          <w:rFonts w:ascii="Arial" w:eastAsia="Arial" w:hAnsi="Arial" w:cs="Arial"/>
          <w:sz w:val="20"/>
          <w:szCs w:val="20"/>
        </w:rPr>
        <w:t>and ther</w:t>
      </w:r>
      <w:r>
        <w:rPr>
          <w:rFonts w:ascii="Arial" w:eastAsia="Arial" w:hAnsi="Arial" w:cs="Arial"/>
          <w:spacing w:val="-1"/>
          <w:sz w:val="20"/>
          <w:szCs w:val="20"/>
        </w:rPr>
        <w:t>m</w:t>
      </w:r>
      <w:r>
        <w:rPr>
          <w:rFonts w:ascii="Arial" w:eastAsia="Arial" w:hAnsi="Arial" w:cs="Arial"/>
          <w:sz w:val="20"/>
          <w:szCs w:val="20"/>
        </w:rPr>
        <w:t>od</w:t>
      </w:r>
      <w:r>
        <w:rPr>
          <w:rFonts w:ascii="Arial" w:eastAsia="Arial" w:hAnsi="Arial" w:cs="Arial"/>
          <w:spacing w:val="-1"/>
          <w:sz w:val="20"/>
          <w:szCs w:val="20"/>
        </w:rPr>
        <w:t>y</w:t>
      </w:r>
      <w:r>
        <w:rPr>
          <w:rFonts w:ascii="Arial" w:eastAsia="Arial" w:hAnsi="Arial" w:cs="Arial"/>
          <w:sz w:val="20"/>
          <w:szCs w:val="20"/>
        </w:rPr>
        <w:t>n</w:t>
      </w:r>
      <w:r>
        <w:rPr>
          <w:rFonts w:ascii="Arial" w:eastAsia="Arial" w:hAnsi="Arial" w:cs="Arial"/>
          <w:spacing w:val="-1"/>
          <w:sz w:val="20"/>
          <w:szCs w:val="20"/>
        </w:rPr>
        <w:t>a</w:t>
      </w:r>
      <w:r>
        <w:rPr>
          <w:rFonts w:ascii="Arial" w:eastAsia="Arial" w:hAnsi="Arial" w:cs="Arial"/>
          <w:sz w:val="20"/>
          <w:szCs w:val="20"/>
        </w:rPr>
        <w:t>mic</w:t>
      </w:r>
      <w:r>
        <w:rPr>
          <w:rFonts w:ascii="Arial" w:eastAsia="Arial" w:hAnsi="Arial" w:cs="Arial"/>
          <w:spacing w:val="45"/>
          <w:sz w:val="20"/>
          <w:szCs w:val="20"/>
        </w:rPr>
        <w:t xml:space="preserve"> </w:t>
      </w:r>
      <w:r>
        <w:rPr>
          <w:rFonts w:ascii="Arial" w:eastAsia="Arial" w:hAnsi="Arial" w:cs="Arial"/>
          <w:spacing w:val="-1"/>
          <w:sz w:val="20"/>
          <w:szCs w:val="20"/>
        </w:rPr>
        <w:t>e</w:t>
      </w:r>
      <w:r>
        <w:rPr>
          <w:rFonts w:ascii="Arial" w:eastAsia="Arial" w:hAnsi="Arial" w:cs="Arial"/>
          <w:sz w:val="20"/>
          <w:szCs w:val="20"/>
        </w:rPr>
        <w:t>nola</w:t>
      </w:r>
      <w:r>
        <w:rPr>
          <w:rFonts w:ascii="Arial" w:eastAsia="Arial" w:hAnsi="Arial" w:cs="Arial"/>
          <w:spacing w:val="-1"/>
          <w:sz w:val="20"/>
          <w:szCs w:val="20"/>
        </w:rPr>
        <w:t>t</w:t>
      </w:r>
      <w:r>
        <w:rPr>
          <w:rFonts w:ascii="Arial" w:eastAsia="Arial" w:hAnsi="Arial" w:cs="Arial"/>
          <w:sz w:val="20"/>
          <w:szCs w:val="20"/>
        </w:rPr>
        <w:t>es;</w:t>
      </w:r>
      <w:r>
        <w:rPr>
          <w:rFonts w:ascii="Arial" w:eastAsia="Arial" w:hAnsi="Arial" w:cs="Arial"/>
          <w:spacing w:val="14"/>
          <w:sz w:val="20"/>
          <w:szCs w:val="20"/>
        </w:rPr>
        <w:t xml:space="preserve"> </w:t>
      </w:r>
      <w:r>
        <w:rPr>
          <w:rFonts w:ascii="Arial" w:eastAsia="Arial" w:hAnsi="Arial" w:cs="Arial"/>
          <w:sz w:val="20"/>
          <w:szCs w:val="20"/>
        </w:rPr>
        <w:t>react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25"/>
          <w:sz w:val="20"/>
          <w:szCs w:val="20"/>
        </w:rPr>
        <w:t xml:space="preserve"> </w:t>
      </w:r>
      <w:r>
        <w:rPr>
          <w:rFonts w:ascii="Arial" w:eastAsia="Arial" w:hAnsi="Arial" w:cs="Arial"/>
          <w:spacing w:val="-1"/>
          <w:sz w:val="20"/>
          <w:szCs w:val="20"/>
        </w:rPr>
        <w:t>(m</w:t>
      </w:r>
      <w:r>
        <w:rPr>
          <w:rFonts w:ascii="Arial" w:eastAsia="Arial" w:hAnsi="Arial" w:cs="Arial"/>
          <w:sz w:val="20"/>
          <w:szCs w:val="20"/>
        </w:rPr>
        <w:t>echa</w:t>
      </w:r>
      <w:r>
        <w:rPr>
          <w:rFonts w:ascii="Arial" w:eastAsia="Arial" w:hAnsi="Arial" w:cs="Arial"/>
          <w:spacing w:val="-1"/>
          <w:sz w:val="20"/>
          <w:szCs w:val="20"/>
        </w:rPr>
        <w:t>n</w:t>
      </w:r>
      <w:r>
        <w:rPr>
          <w:rFonts w:ascii="Arial" w:eastAsia="Arial" w:hAnsi="Arial" w:cs="Arial"/>
          <w:sz w:val="20"/>
          <w:szCs w:val="20"/>
        </w:rPr>
        <w:t>ism</w:t>
      </w:r>
      <w:r>
        <w:rPr>
          <w:rFonts w:ascii="Arial" w:eastAsia="Arial" w:hAnsi="Arial" w:cs="Arial"/>
          <w:spacing w:val="-1"/>
          <w:sz w:val="20"/>
          <w:szCs w:val="20"/>
        </w:rPr>
        <w:t xml:space="preserve"> </w:t>
      </w:r>
      <w:r>
        <w:rPr>
          <w:rFonts w:ascii="Arial" w:eastAsia="Arial" w:hAnsi="Arial" w:cs="Arial"/>
          <w:sz w:val="20"/>
          <w:szCs w:val="20"/>
        </w:rPr>
        <w:t>wi</w:t>
      </w:r>
      <w:r>
        <w:rPr>
          <w:rFonts w:ascii="Arial" w:eastAsia="Arial" w:hAnsi="Arial" w:cs="Arial"/>
          <w:spacing w:val="-1"/>
          <w:sz w:val="20"/>
          <w:szCs w:val="20"/>
        </w:rPr>
        <w:t>t</w:t>
      </w:r>
      <w:r>
        <w:rPr>
          <w:rFonts w:ascii="Arial" w:eastAsia="Arial" w:hAnsi="Arial" w:cs="Arial"/>
          <w:sz w:val="20"/>
          <w:szCs w:val="20"/>
        </w:rPr>
        <w:t>h</w:t>
      </w:r>
      <w:r>
        <w:rPr>
          <w:rFonts w:ascii="Arial" w:eastAsia="Arial" w:hAnsi="Arial" w:cs="Arial"/>
          <w:spacing w:val="26"/>
          <w:sz w:val="20"/>
          <w:szCs w:val="20"/>
        </w:rPr>
        <w:t xml:space="preserve"> </w:t>
      </w:r>
      <w:r>
        <w:rPr>
          <w:rFonts w:ascii="Arial" w:eastAsia="Arial" w:hAnsi="Arial" w:cs="Arial"/>
          <w:sz w:val="20"/>
          <w:szCs w:val="20"/>
        </w:rPr>
        <w:t>evi</w:t>
      </w:r>
      <w:r>
        <w:rPr>
          <w:rFonts w:ascii="Arial" w:eastAsia="Arial" w:hAnsi="Arial" w:cs="Arial"/>
          <w:spacing w:val="-1"/>
          <w:sz w:val="20"/>
          <w:szCs w:val="20"/>
        </w:rPr>
        <w:t>d</w:t>
      </w:r>
      <w:r>
        <w:rPr>
          <w:rFonts w:ascii="Arial" w:eastAsia="Arial" w:hAnsi="Arial" w:cs="Arial"/>
          <w:sz w:val="20"/>
          <w:szCs w:val="20"/>
        </w:rPr>
        <w:t>ence</w:t>
      </w:r>
      <w:r>
        <w:rPr>
          <w:rFonts w:ascii="Arial" w:eastAsia="Arial" w:hAnsi="Arial" w:cs="Arial"/>
          <w:spacing w:val="-1"/>
          <w:sz w:val="20"/>
          <w:szCs w:val="20"/>
        </w:rPr>
        <w:t>)</w:t>
      </w:r>
      <w:r>
        <w:rPr>
          <w:rFonts w:ascii="Arial" w:eastAsia="Arial" w:hAnsi="Arial" w:cs="Arial"/>
          <w:sz w:val="20"/>
          <w:szCs w:val="20"/>
        </w:rPr>
        <w:t>:</w:t>
      </w:r>
      <w:r>
        <w:rPr>
          <w:rFonts w:ascii="Arial" w:eastAsia="Arial" w:hAnsi="Arial" w:cs="Arial"/>
          <w:spacing w:val="5"/>
          <w:sz w:val="20"/>
          <w:szCs w:val="20"/>
        </w:rPr>
        <w:t xml:space="preserve"> </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ogenat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25"/>
          <w:sz w:val="20"/>
          <w:szCs w:val="20"/>
        </w:rPr>
        <w:t xml:space="preserve"> </w:t>
      </w:r>
      <w:r>
        <w:rPr>
          <w:rFonts w:ascii="Arial" w:eastAsia="Arial" w:hAnsi="Arial" w:cs="Arial"/>
          <w:sz w:val="20"/>
          <w:szCs w:val="20"/>
        </w:rPr>
        <w:t>of</w:t>
      </w:r>
      <w:r>
        <w:rPr>
          <w:rFonts w:ascii="Arial" w:eastAsia="Arial" w:hAnsi="Arial" w:cs="Arial"/>
          <w:spacing w:val="15"/>
          <w:sz w:val="20"/>
          <w:szCs w:val="20"/>
        </w:rPr>
        <w:t xml:space="preserve"> </w:t>
      </w:r>
      <w:r>
        <w:rPr>
          <w:rFonts w:ascii="Arial" w:eastAsia="Arial" w:hAnsi="Arial" w:cs="Arial"/>
          <w:w w:val="103"/>
          <w:sz w:val="20"/>
          <w:szCs w:val="20"/>
        </w:rPr>
        <w:t>car</w:t>
      </w:r>
      <w:r>
        <w:rPr>
          <w:rFonts w:ascii="Arial" w:eastAsia="Arial" w:hAnsi="Arial" w:cs="Arial"/>
          <w:spacing w:val="-1"/>
          <w:w w:val="103"/>
          <w:sz w:val="20"/>
          <w:szCs w:val="20"/>
        </w:rPr>
        <w:t>b</w:t>
      </w:r>
      <w:r>
        <w:rPr>
          <w:rFonts w:ascii="Arial" w:eastAsia="Arial" w:hAnsi="Arial" w:cs="Arial"/>
          <w:w w:val="102"/>
          <w:sz w:val="20"/>
          <w:szCs w:val="20"/>
        </w:rPr>
        <w:t>o</w:t>
      </w:r>
      <w:r>
        <w:rPr>
          <w:rFonts w:ascii="Arial" w:eastAsia="Arial" w:hAnsi="Arial" w:cs="Arial"/>
          <w:spacing w:val="-1"/>
          <w:w w:val="102"/>
          <w:sz w:val="20"/>
          <w:szCs w:val="20"/>
        </w:rPr>
        <w:t>n</w:t>
      </w:r>
      <w:r>
        <w:rPr>
          <w:rFonts w:ascii="Arial" w:eastAsia="Arial" w:hAnsi="Arial" w:cs="Arial"/>
          <w:w w:val="108"/>
          <w:sz w:val="20"/>
          <w:szCs w:val="20"/>
        </w:rPr>
        <w:t xml:space="preserve">yl </w:t>
      </w:r>
      <w:r>
        <w:rPr>
          <w:rFonts w:ascii="Arial" w:eastAsia="Arial" w:hAnsi="Arial" w:cs="Arial"/>
          <w:sz w:val="20"/>
          <w:szCs w:val="20"/>
        </w:rPr>
        <w:t>comp</w:t>
      </w:r>
      <w:r>
        <w:rPr>
          <w:rFonts w:ascii="Arial" w:eastAsia="Arial" w:hAnsi="Arial" w:cs="Arial"/>
          <w:spacing w:val="-1"/>
          <w:sz w:val="20"/>
          <w:szCs w:val="20"/>
        </w:rPr>
        <w:t>o</w:t>
      </w:r>
      <w:r>
        <w:rPr>
          <w:rFonts w:ascii="Arial" w:eastAsia="Arial" w:hAnsi="Arial" w:cs="Arial"/>
          <w:sz w:val="20"/>
          <w:szCs w:val="20"/>
        </w:rPr>
        <w:t>unds</w:t>
      </w:r>
      <w:r>
        <w:rPr>
          <w:rFonts w:ascii="Arial" w:eastAsia="Arial" w:hAnsi="Arial" w:cs="Arial"/>
          <w:spacing w:val="19"/>
          <w:sz w:val="20"/>
          <w:szCs w:val="20"/>
        </w:rPr>
        <w:t xml:space="preserve"> </w:t>
      </w:r>
      <w:r>
        <w:rPr>
          <w:rFonts w:ascii="Arial" w:eastAsia="Arial" w:hAnsi="Arial" w:cs="Arial"/>
          <w:spacing w:val="-1"/>
          <w:sz w:val="20"/>
          <w:szCs w:val="20"/>
        </w:rPr>
        <w:t>u</w:t>
      </w:r>
      <w:r>
        <w:rPr>
          <w:rFonts w:ascii="Arial" w:eastAsia="Arial" w:hAnsi="Arial" w:cs="Arial"/>
          <w:sz w:val="20"/>
          <w:szCs w:val="20"/>
        </w:rPr>
        <w:t>nd</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34"/>
          <w:sz w:val="20"/>
          <w:szCs w:val="20"/>
        </w:rPr>
        <w:t xml:space="preserve"> </w:t>
      </w:r>
      <w:r>
        <w:rPr>
          <w:rFonts w:ascii="Arial" w:eastAsia="Arial" w:hAnsi="Arial" w:cs="Arial"/>
          <w:sz w:val="20"/>
          <w:szCs w:val="20"/>
        </w:rPr>
        <w:t>acidic</w:t>
      </w:r>
      <w:r>
        <w:rPr>
          <w:rFonts w:ascii="Arial" w:eastAsia="Arial" w:hAnsi="Arial" w:cs="Arial"/>
          <w:spacing w:val="23"/>
          <w:sz w:val="20"/>
          <w:szCs w:val="20"/>
        </w:rPr>
        <w:t xml:space="preserve"> </w:t>
      </w:r>
      <w:r>
        <w:rPr>
          <w:rFonts w:ascii="Arial" w:eastAsia="Arial" w:hAnsi="Arial" w:cs="Arial"/>
          <w:spacing w:val="-1"/>
          <w:sz w:val="20"/>
          <w:szCs w:val="20"/>
        </w:rPr>
        <w:t>a</w:t>
      </w:r>
      <w:r>
        <w:rPr>
          <w:rFonts w:ascii="Arial" w:eastAsia="Arial" w:hAnsi="Arial" w:cs="Arial"/>
          <w:sz w:val="20"/>
          <w:szCs w:val="20"/>
        </w:rPr>
        <w:t>nd</w:t>
      </w:r>
      <w:r>
        <w:rPr>
          <w:rFonts w:ascii="Arial" w:eastAsia="Arial" w:hAnsi="Arial" w:cs="Arial"/>
          <w:spacing w:val="16"/>
          <w:sz w:val="20"/>
          <w:szCs w:val="20"/>
        </w:rPr>
        <w:t xml:space="preserve"> </w:t>
      </w:r>
      <w:r>
        <w:rPr>
          <w:rFonts w:ascii="Arial" w:eastAsia="Arial" w:hAnsi="Arial" w:cs="Arial"/>
          <w:sz w:val="20"/>
          <w:szCs w:val="20"/>
        </w:rPr>
        <w:t>basic</w:t>
      </w:r>
      <w:r>
        <w:rPr>
          <w:rFonts w:ascii="Arial" w:eastAsia="Arial" w:hAnsi="Arial" w:cs="Arial"/>
          <w:spacing w:val="13"/>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pacing w:val="-1"/>
          <w:sz w:val="20"/>
          <w:szCs w:val="20"/>
        </w:rPr>
        <w:t>n</w:t>
      </w:r>
      <w:r>
        <w:rPr>
          <w:rFonts w:ascii="Arial" w:eastAsia="Arial" w:hAnsi="Arial" w:cs="Arial"/>
          <w:sz w:val="20"/>
          <w:szCs w:val="20"/>
        </w:rPr>
        <w:t>dition</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55"/>
          <w:sz w:val="20"/>
          <w:szCs w:val="20"/>
        </w:rPr>
        <w:t xml:space="preserve"> </w:t>
      </w:r>
      <w:r>
        <w:rPr>
          <w:rFonts w:ascii="Arial" w:eastAsia="Arial" w:hAnsi="Arial" w:cs="Arial"/>
          <w:sz w:val="20"/>
          <w:szCs w:val="20"/>
        </w:rPr>
        <w:t>Hel</w:t>
      </w:r>
      <w:r>
        <w:rPr>
          <w:rFonts w:ascii="Arial" w:eastAsia="Arial" w:hAnsi="Arial" w:cs="Arial"/>
          <w:spacing w:val="2"/>
          <w:sz w:val="20"/>
          <w:szCs w:val="20"/>
        </w:rPr>
        <w:t>l</w:t>
      </w:r>
      <w:r>
        <w:rPr>
          <w:rFonts w:ascii="Arial" w:eastAsia="Arial" w:hAnsi="Arial" w:cs="Arial"/>
          <w:spacing w:val="-1"/>
          <w:sz w:val="20"/>
          <w:szCs w:val="20"/>
        </w:rPr>
        <w:t>-</w:t>
      </w:r>
      <w:r>
        <w:rPr>
          <w:rFonts w:ascii="Arial" w:eastAsia="Arial" w:hAnsi="Arial" w:cs="Arial"/>
          <w:sz w:val="20"/>
          <w:szCs w:val="20"/>
        </w:rPr>
        <w:t>Volhar</w:t>
      </w:r>
      <w:r>
        <w:rPr>
          <w:rFonts w:ascii="Arial" w:eastAsia="Arial" w:hAnsi="Arial" w:cs="Arial"/>
          <w:spacing w:val="-1"/>
          <w:sz w:val="20"/>
          <w:szCs w:val="20"/>
        </w:rPr>
        <w:t>d</w:t>
      </w:r>
      <w:r>
        <w:rPr>
          <w:rFonts w:ascii="Arial" w:eastAsia="Arial" w:hAnsi="Arial" w:cs="Arial"/>
          <w:sz w:val="20"/>
          <w:szCs w:val="20"/>
        </w:rPr>
        <w:t>-Zeli</w:t>
      </w:r>
      <w:r>
        <w:rPr>
          <w:rFonts w:ascii="Arial" w:eastAsia="Arial" w:hAnsi="Arial" w:cs="Arial"/>
          <w:spacing w:val="-1"/>
          <w:sz w:val="20"/>
          <w:szCs w:val="20"/>
        </w:rPr>
        <w:t>n</w:t>
      </w:r>
      <w:r>
        <w:rPr>
          <w:rFonts w:ascii="Arial" w:eastAsia="Arial" w:hAnsi="Arial" w:cs="Arial"/>
          <w:sz w:val="20"/>
          <w:szCs w:val="20"/>
        </w:rPr>
        <w:t>sky</w:t>
      </w:r>
      <w:r>
        <w:rPr>
          <w:rFonts w:ascii="Arial" w:eastAsia="Arial" w:hAnsi="Arial" w:cs="Arial"/>
          <w:spacing w:val="45"/>
          <w:sz w:val="20"/>
          <w:szCs w:val="20"/>
        </w:rPr>
        <w:t xml:space="preserve"> </w:t>
      </w:r>
      <w:r>
        <w:rPr>
          <w:rFonts w:ascii="Arial" w:eastAsia="Arial" w:hAnsi="Arial" w:cs="Arial"/>
          <w:sz w:val="20"/>
          <w:szCs w:val="20"/>
        </w:rPr>
        <w:t>(H.</w:t>
      </w:r>
      <w:r>
        <w:rPr>
          <w:rFonts w:ascii="Arial" w:eastAsia="Arial" w:hAnsi="Arial" w:cs="Arial"/>
          <w:spacing w:val="21"/>
          <w:sz w:val="20"/>
          <w:szCs w:val="20"/>
        </w:rPr>
        <w:t xml:space="preserve"> </w:t>
      </w:r>
      <w:r>
        <w:rPr>
          <w:rFonts w:ascii="Arial" w:eastAsia="Arial" w:hAnsi="Arial" w:cs="Arial"/>
          <w:sz w:val="20"/>
          <w:szCs w:val="20"/>
        </w:rPr>
        <w:t>V.</w:t>
      </w:r>
      <w:r>
        <w:rPr>
          <w:rFonts w:ascii="Arial" w:eastAsia="Arial" w:hAnsi="Arial" w:cs="Arial"/>
          <w:spacing w:val="24"/>
          <w:sz w:val="20"/>
          <w:szCs w:val="20"/>
        </w:rPr>
        <w:t xml:space="preserve"> </w:t>
      </w:r>
      <w:r>
        <w:rPr>
          <w:rFonts w:ascii="Arial" w:eastAsia="Arial" w:hAnsi="Arial" w:cs="Arial"/>
          <w:spacing w:val="-1"/>
          <w:sz w:val="20"/>
          <w:szCs w:val="20"/>
        </w:rPr>
        <w:t>Z.</w:t>
      </w:r>
      <w:r>
        <w:rPr>
          <w:rFonts w:ascii="Arial" w:eastAsia="Arial" w:hAnsi="Arial" w:cs="Arial"/>
          <w:sz w:val="20"/>
          <w:szCs w:val="20"/>
        </w:rPr>
        <w:t>)</w:t>
      </w:r>
      <w:r>
        <w:rPr>
          <w:rFonts w:ascii="Arial" w:eastAsia="Arial" w:hAnsi="Arial" w:cs="Arial"/>
          <w:spacing w:val="28"/>
          <w:sz w:val="20"/>
          <w:szCs w:val="20"/>
        </w:rPr>
        <w:t xml:space="preserve"> </w:t>
      </w:r>
      <w:r>
        <w:rPr>
          <w:rFonts w:ascii="Arial" w:eastAsia="Arial" w:hAnsi="Arial" w:cs="Arial"/>
          <w:w w:val="105"/>
          <w:sz w:val="20"/>
          <w:szCs w:val="20"/>
        </w:rPr>
        <w:t>reacti</w:t>
      </w:r>
      <w:r>
        <w:rPr>
          <w:rFonts w:ascii="Arial" w:eastAsia="Arial" w:hAnsi="Arial" w:cs="Arial"/>
          <w:spacing w:val="1"/>
          <w:w w:val="105"/>
          <w:sz w:val="20"/>
          <w:szCs w:val="20"/>
        </w:rPr>
        <w:t>o</w:t>
      </w:r>
      <w:r>
        <w:rPr>
          <w:rFonts w:ascii="Arial" w:eastAsia="Arial" w:hAnsi="Arial" w:cs="Arial"/>
          <w:spacing w:val="-1"/>
          <w:w w:val="105"/>
          <w:sz w:val="20"/>
          <w:szCs w:val="20"/>
        </w:rPr>
        <w:t>n</w:t>
      </w:r>
      <w:r>
        <w:rPr>
          <w:rFonts w:ascii="Arial" w:eastAsia="Arial" w:hAnsi="Arial" w:cs="Arial"/>
          <w:w w:val="105"/>
          <w:sz w:val="20"/>
          <w:szCs w:val="20"/>
        </w:rPr>
        <w:t xml:space="preserve">, </w:t>
      </w:r>
      <w:r>
        <w:rPr>
          <w:rFonts w:ascii="Arial" w:eastAsia="Arial" w:hAnsi="Arial" w:cs="Arial"/>
          <w:sz w:val="20"/>
          <w:szCs w:val="20"/>
        </w:rPr>
        <w:t>nitro</w:t>
      </w:r>
      <w:r>
        <w:rPr>
          <w:rFonts w:ascii="Arial" w:eastAsia="Arial" w:hAnsi="Arial" w:cs="Arial"/>
          <w:spacing w:val="-1"/>
          <w:sz w:val="20"/>
          <w:szCs w:val="20"/>
        </w:rPr>
        <w:t>s</w:t>
      </w:r>
      <w:r>
        <w:rPr>
          <w:rFonts w:ascii="Arial" w:eastAsia="Arial" w:hAnsi="Arial" w:cs="Arial"/>
          <w:sz w:val="20"/>
          <w:szCs w:val="20"/>
        </w:rPr>
        <w:t>ati</w:t>
      </w:r>
      <w:r>
        <w:rPr>
          <w:rFonts w:ascii="Arial" w:eastAsia="Arial" w:hAnsi="Arial" w:cs="Arial"/>
          <w:spacing w:val="-1"/>
          <w:sz w:val="20"/>
          <w:szCs w:val="20"/>
        </w:rPr>
        <w:t>o</w:t>
      </w:r>
      <w:r>
        <w:rPr>
          <w:rFonts w:ascii="Arial" w:eastAsia="Arial" w:hAnsi="Arial" w:cs="Arial"/>
          <w:sz w:val="20"/>
          <w:szCs w:val="20"/>
        </w:rPr>
        <w:t xml:space="preserve">n, </w:t>
      </w:r>
      <w:r>
        <w:rPr>
          <w:rFonts w:ascii="Arial" w:eastAsia="Arial" w:hAnsi="Arial" w:cs="Arial"/>
          <w:spacing w:val="5"/>
          <w:sz w:val="20"/>
          <w:szCs w:val="20"/>
        </w:rPr>
        <w:t xml:space="preserve"> </w:t>
      </w:r>
      <w:r>
        <w:rPr>
          <w:rFonts w:ascii="Arial" w:eastAsia="Arial" w:hAnsi="Arial" w:cs="Arial"/>
          <w:sz w:val="20"/>
          <w:szCs w:val="20"/>
        </w:rPr>
        <w:t>Se</w:t>
      </w:r>
      <w:r>
        <w:rPr>
          <w:rFonts w:ascii="Arial" w:eastAsia="Arial" w:hAnsi="Arial" w:cs="Arial"/>
          <w:spacing w:val="-1"/>
          <w:sz w:val="20"/>
          <w:szCs w:val="20"/>
        </w:rPr>
        <w:t>O</w:t>
      </w:r>
      <w:r>
        <w:rPr>
          <w:rFonts w:ascii="Arial" w:eastAsia="Arial" w:hAnsi="Arial" w:cs="Arial"/>
          <w:sz w:val="20"/>
          <w:szCs w:val="20"/>
        </w:rPr>
        <w:t>2</w:t>
      </w:r>
      <w:r>
        <w:rPr>
          <w:rFonts w:ascii="Arial" w:eastAsia="Arial" w:hAnsi="Arial" w:cs="Arial"/>
          <w:spacing w:val="55"/>
          <w:sz w:val="20"/>
          <w:szCs w:val="20"/>
        </w:rPr>
        <w:t xml:space="preserve"> </w:t>
      </w:r>
      <w:r>
        <w:rPr>
          <w:rFonts w:ascii="Arial" w:eastAsia="Arial" w:hAnsi="Arial" w:cs="Arial"/>
          <w:sz w:val="20"/>
          <w:szCs w:val="20"/>
        </w:rPr>
        <w:t>(Ril</w:t>
      </w:r>
      <w:r>
        <w:rPr>
          <w:rFonts w:ascii="Arial" w:eastAsia="Arial" w:hAnsi="Arial" w:cs="Arial"/>
          <w:spacing w:val="-1"/>
          <w:sz w:val="20"/>
          <w:szCs w:val="20"/>
        </w:rPr>
        <w:t>ey</w:t>
      </w:r>
      <w:r>
        <w:rPr>
          <w:rFonts w:ascii="Arial" w:eastAsia="Arial" w:hAnsi="Arial" w:cs="Arial"/>
          <w:sz w:val="20"/>
          <w:szCs w:val="20"/>
        </w:rPr>
        <w:t>)</w:t>
      </w:r>
      <w:r>
        <w:rPr>
          <w:rFonts w:ascii="Arial" w:eastAsia="Arial" w:hAnsi="Arial" w:cs="Arial"/>
          <w:spacing w:val="1"/>
          <w:sz w:val="20"/>
          <w:szCs w:val="20"/>
        </w:rPr>
        <w:t xml:space="preserve"> </w:t>
      </w:r>
      <w:r>
        <w:rPr>
          <w:rFonts w:ascii="Arial" w:eastAsia="Arial" w:hAnsi="Arial" w:cs="Arial"/>
          <w:sz w:val="20"/>
          <w:szCs w:val="20"/>
        </w:rPr>
        <w:t>oxidat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36"/>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nd</w:t>
      </w:r>
      <w:r>
        <w:rPr>
          <w:rFonts w:ascii="Arial" w:eastAsia="Arial" w:hAnsi="Arial" w:cs="Arial"/>
          <w:spacing w:val="-1"/>
          <w:sz w:val="20"/>
          <w:szCs w:val="20"/>
        </w:rPr>
        <w:t>en</w:t>
      </w:r>
      <w:r>
        <w:rPr>
          <w:rFonts w:ascii="Arial" w:eastAsia="Arial" w:hAnsi="Arial" w:cs="Arial"/>
          <w:sz w:val="20"/>
          <w:szCs w:val="20"/>
        </w:rPr>
        <w:t>sat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s</w:t>
      </w:r>
      <w:r>
        <w:rPr>
          <w:rFonts w:ascii="Arial" w:eastAsia="Arial" w:hAnsi="Arial" w:cs="Arial"/>
          <w:spacing w:val="11"/>
          <w:sz w:val="20"/>
          <w:szCs w:val="20"/>
        </w:rPr>
        <w:t xml:space="preserve"> </w:t>
      </w:r>
      <w:r>
        <w:rPr>
          <w:rFonts w:ascii="Arial" w:eastAsia="Arial" w:hAnsi="Arial" w:cs="Arial"/>
          <w:sz w:val="20"/>
          <w:szCs w:val="20"/>
        </w:rPr>
        <w:t>(me</w:t>
      </w:r>
      <w:r>
        <w:rPr>
          <w:rFonts w:ascii="Arial" w:eastAsia="Arial" w:hAnsi="Arial" w:cs="Arial"/>
          <w:spacing w:val="-1"/>
          <w:sz w:val="20"/>
          <w:szCs w:val="20"/>
        </w:rPr>
        <w:t>c</w:t>
      </w:r>
      <w:r>
        <w:rPr>
          <w:rFonts w:ascii="Arial" w:eastAsia="Arial" w:hAnsi="Arial" w:cs="Arial"/>
          <w:sz w:val="20"/>
          <w:szCs w:val="20"/>
        </w:rPr>
        <w:t>hani</w:t>
      </w:r>
      <w:r>
        <w:rPr>
          <w:rFonts w:ascii="Arial" w:eastAsia="Arial" w:hAnsi="Arial" w:cs="Arial"/>
          <w:spacing w:val="-1"/>
          <w:sz w:val="20"/>
          <w:szCs w:val="20"/>
        </w:rPr>
        <w:t>s</w:t>
      </w:r>
      <w:r>
        <w:rPr>
          <w:rFonts w:ascii="Arial" w:eastAsia="Arial" w:hAnsi="Arial" w:cs="Arial"/>
          <w:sz w:val="20"/>
          <w:szCs w:val="20"/>
        </w:rPr>
        <w:t>m wi</w:t>
      </w:r>
      <w:r>
        <w:rPr>
          <w:rFonts w:ascii="Arial" w:eastAsia="Arial" w:hAnsi="Arial" w:cs="Arial"/>
          <w:spacing w:val="-1"/>
          <w:sz w:val="20"/>
          <w:szCs w:val="20"/>
        </w:rPr>
        <w:t>t</w:t>
      </w:r>
      <w:r>
        <w:rPr>
          <w:rFonts w:ascii="Arial" w:eastAsia="Arial" w:hAnsi="Arial" w:cs="Arial"/>
          <w:sz w:val="20"/>
          <w:szCs w:val="20"/>
        </w:rPr>
        <w:t>h</w:t>
      </w:r>
      <w:r>
        <w:rPr>
          <w:rFonts w:ascii="Arial" w:eastAsia="Arial" w:hAnsi="Arial" w:cs="Arial"/>
          <w:spacing w:val="23"/>
          <w:sz w:val="20"/>
          <w:szCs w:val="20"/>
        </w:rPr>
        <w:t xml:space="preserve"> </w:t>
      </w:r>
      <w:r>
        <w:rPr>
          <w:rFonts w:ascii="Arial" w:eastAsia="Arial" w:hAnsi="Arial" w:cs="Arial"/>
          <w:sz w:val="20"/>
          <w:szCs w:val="20"/>
        </w:rPr>
        <w:t>evi</w:t>
      </w:r>
      <w:r>
        <w:rPr>
          <w:rFonts w:ascii="Arial" w:eastAsia="Arial" w:hAnsi="Arial" w:cs="Arial"/>
          <w:spacing w:val="-1"/>
          <w:sz w:val="20"/>
          <w:szCs w:val="20"/>
        </w:rPr>
        <w:t>d</w:t>
      </w:r>
      <w:r>
        <w:rPr>
          <w:rFonts w:ascii="Arial" w:eastAsia="Arial" w:hAnsi="Arial" w:cs="Arial"/>
          <w:sz w:val="20"/>
          <w:szCs w:val="20"/>
        </w:rPr>
        <w:t xml:space="preserve">ence): </w:t>
      </w:r>
      <w:r>
        <w:rPr>
          <w:rFonts w:ascii="Arial" w:eastAsia="Arial" w:hAnsi="Arial" w:cs="Arial"/>
          <w:spacing w:val="35"/>
          <w:sz w:val="20"/>
          <w:szCs w:val="20"/>
        </w:rPr>
        <w:t xml:space="preserve"> </w:t>
      </w:r>
      <w:r>
        <w:rPr>
          <w:rFonts w:ascii="Arial" w:eastAsia="Arial" w:hAnsi="Arial" w:cs="Arial"/>
          <w:w w:val="104"/>
          <w:sz w:val="20"/>
          <w:szCs w:val="20"/>
        </w:rPr>
        <w:t>Ald</w:t>
      </w:r>
      <w:r>
        <w:rPr>
          <w:rFonts w:ascii="Arial" w:eastAsia="Arial" w:hAnsi="Arial" w:cs="Arial"/>
          <w:spacing w:val="-1"/>
          <w:w w:val="104"/>
          <w:sz w:val="20"/>
          <w:szCs w:val="20"/>
        </w:rPr>
        <w:t>o</w:t>
      </w:r>
      <w:r>
        <w:rPr>
          <w:rFonts w:ascii="Arial" w:eastAsia="Arial" w:hAnsi="Arial" w:cs="Arial"/>
          <w:w w:val="104"/>
          <w:sz w:val="20"/>
          <w:szCs w:val="20"/>
        </w:rPr>
        <w:t xml:space="preserve">l, </w:t>
      </w:r>
      <w:r>
        <w:rPr>
          <w:rFonts w:ascii="Times New Roman" w:eastAsia="Times New Roman" w:hAnsi="Times New Roman" w:cs="Times New Roman"/>
          <w:sz w:val="20"/>
          <w:szCs w:val="20"/>
        </w:rPr>
        <w:t>Tollens</w:t>
      </w:r>
      <w:r>
        <w:rPr>
          <w:rFonts w:ascii="Times New Roman" w:eastAsia="Times New Roman" w:hAnsi="Times New Roman" w:cs="Times New Roman"/>
          <w:spacing w:val="-1"/>
          <w:sz w:val="20"/>
          <w:szCs w:val="20"/>
        </w:rPr>
        <w:t>’</w:t>
      </w:r>
      <w:r>
        <w:rPr>
          <w:rFonts w:ascii="Times New Roman" w:eastAsia="Times New Roman" w:hAnsi="Times New Roman" w:cs="Times New Roman"/>
          <w:sz w:val="20"/>
          <w:szCs w:val="20"/>
        </w:rPr>
        <w:t xml:space="preserve">, </w:t>
      </w:r>
      <w:r>
        <w:rPr>
          <w:rFonts w:ascii="Times New Roman" w:eastAsia="Times New Roman" w:hAnsi="Times New Roman" w:cs="Times New Roman"/>
          <w:spacing w:val="14"/>
          <w:sz w:val="20"/>
          <w:szCs w:val="20"/>
        </w:rPr>
        <w:t xml:space="preserve"> </w:t>
      </w:r>
      <w:r>
        <w:rPr>
          <w:rFonts w:ascii="Times New Roman" w:eastAsia="Times New Roman" w:hAnsi="Times New Roman" w:cs="Times New Roman"/>
          <w:w w:val="111"/>
          <w:sz w:val="20"/>
          <w:szCs w:val="20"/>
        </w:rPr>
        <w:t>Knoevena</w:t>
      </w:r>
      <w:r>
        <w:rPr>
          <w:rFonts w:ascii="Times New Roman" w:eastAsia="Times New Roman" w:hAnsi="Times New Roman" w:cs="Times New Roman"/>
          <w:spacing w:val="-1"/>
          <w:w w:val="111"/>
          <w:sz w:val="20"/>
          <w:szCs w:val="20"/>
        </w:rPr>
        <w:t>g</w:t>
      </w:r>
      <w:r>
        <w:rPr>
          <w:rFonts w:ascii="Times New Roman" w:eastAsia="Times New Roman" w:hAnsi="Times New Roman" w:cs="Times New Roman"/>
          <w:w w:val="111"/>
          <w:sz w:val="20"/>
          <w:szCs w:val="20"/>
        </w:rPr>
        <w:t>el,</w:t>
      </w:r>
      <w:r>
        <w:rPr>
          <w:rFonts w:ascii="Times New Roman" w:eastAsia="Times New Roman" w:hAnsi="Times New Roman" w:cs="Times New Roman"/>
          <w:spacing w:val="23"/>
          <w:w w:val="111"/>
          <w:sz w:val="20"/>
          <w:szCs w:val="20"/>
        </w:rPr>
        <w:t xml:space="preserve"> </w:t>
      </w:r>
      <w:r>
        <w:rPr>
          <w:rFonts w:ascii="Times New Roman" w:eastAsia="Times New Roman" w:hAnsi="Times New Roman" w:cs="Times New Roman"/>
          <w:sz w:val="20"/>
          <w:szCs w:val="20"/>
        </w:rPr>
        <w:t>Claisen</w:t>
      </w:r>
      <w:r>
        <w:rPr>
          <w:rFonts w:ascii="Arial" w:eastAsia="Arial" w:hAnsi="Arial" w:cs="Arial"/>
          <w:sz w:val="20"/>
          <w:szCs w:val="20"/>
        </w:rPr>
        <w:t>-S</w:t>
      </w:r>
      <w:r>
        <w:rPr>
          <w:rFonts w:ascii="Arial" w:eastAsia="Arial" w:hAnsi="Arial" w:cs="Arial"/>
          <w:spacing w:val="-1"/>
          <w:sz w:val="20"/>
          <w:szCs w:val="20"/>
        </w:rPr>
        <w:t>chm</w:t>
      </w:r>
      <w:r>
        <w:rPr>
          <w:rFonts w:ascii="Arial" w:eastAsia="Arial" w:hAnsi="Arial" w:cs="Arial"/>
          <w:sz w:val="20"/>
          <w:szCs w:val="20"/>
        </w:rPr>
        <w:t xml:space="preserve">idt, </w:t>
      </w:r>
      <w:r>
        <w:rPr>
          <w:rFonts w:ascii="Arial" w:eastAsia="Arial" w:hAnsi="Arial" w:cs="Arial"/>
          <w:spacing w:val="31"/>
          <w:sz w:val="20"/>
          <w:szCs w:val="20"/>
        </w:rPr>
        <w:t xml:space="preserve"> </w:t>
      </w:r>
      <w:r>
        <w:rPr>
          <w:rFonts w:ascii="Arial" w:eastAsia="Arial" w:hAnsi="Arial" w:cs="Arial"/>
          <w:sz w:val="20"/>
          <w:szCs w:val="20"/>
        </w:rPr>
        <w:t>Claisen ester</w:t>
      </w:r>
      <w:r>
        <w:rPr>
          <w:rFonts w:ascii="Arial" w:eastAsia="Arial" w:hAnsi="Arial" w:cs="Arial"/>
          <w:spacing w:val="37"/>
          <w:sz w:val="20"/>
          <w:szCs w:val="20"/>
        </w:rPr>
        <w:t xml:space="preserve"> </w:t>
      </w:r>
      <w:r>
        <w:rPr>
          <w:rFonts w:ascii="Arial" w:eastAsia="Arial" w:hAnsi="Arial" w:cs="Arial"/>
          <w:sz w:val="20"/>
          <w:szCs w:val="20"/>
        </w:rPr>
        <w:t>incl</w:t>
      </w:r>
      <w:r>
        <w:rPr>
          <w:rFonts w:ascii="Arial" w:eastAsia="Arial" w:hAnsi="Arial" w:cs="Arial"/>
          <w:spacing w:val="1"/>
          <w:sz w:val="20"/>
          <w:szCs w:val="20"/>
        </w:rPr>
        <w:t>u</w:t>
      </w:r>
      <w:r>
        <w:rPr>
          <w:rFonts w:ascii="Arial" w:eastAsia="Arial" w:hAnsi="Arial" w:cs="Arial"/>
          <w:sz w:val="20"/>
          <w:szCs w:val="20"/>
        </w:rPr>
        <w:t>d</w:t>
      </w:r>
      <w:r>
        <w:rPr>
          <w:rFonts w:ascii="Arial" w:eastAsia="Arial" w:hAnsi="Arial" w:cs="Arial"/>
          <w:spacing w:val="-2"/>
          <w:sz w:val="20"/>
          <w:szCs w:val="20"/>
        </w:rPr>
        <w:t>i</w:t>
      </w:r>
      <w:r>
        <w:rPr>
          <w:rFonts w:ascii="Arial" w:eastAsia="Arial" w:hAnsi="Arial" w:cs="Arial"/>
          <w:sz w:val="20"/>
          <w:szCs w:val="20"/>
        </w:rPr>
        <w:t>ng</w:t>
      </w:r>
      <w:r>
        <w:rPr>
          <w:rFonts w:ascii="Arial" w:eastAsia="Arial" w:hAnsi="Arial" w:cs="Arial"/>
          <w:spacing w:val="40"/>
          <w:sz w:val="20"/>
          <w:szCs w:val="20"/>
        </w:rPr>
        <w:t xml:space="preserve"> </w:t>
      </w:r>
      <w:r>
        <w:rPr>
          <w:rFonts w:ascii="Arial" w:eastAsia="Arial" w:hAnsi="Arial" w:cs="Arial"/>
          <w:sz w:val="20"/>
          <w:szCs w:val="20"/>
        </w:rPr>
        <w:t>Dieckm</w:t>
      </w:r>
      <w:r>
        <w:rPr>
          <w:rFonts w:ascii="Arial" w:eastAsia="Arial" w:hAnsi="Arial" w:cs="Arial"/>
          <w:spacing w:val="-1"/>
          <w:sz w:val="20"/>
          <w:szCs w:val="20"/>
        </w:rPr>
        <w:t>a</w:t>
      </w:r>
      <w:r>
        <w:rPr>
          <w:rFonts w:ascii="Arial" w:eastAsia="Arial" w:hAnsi="Arial" w:cs="Arial"/>
          <w:sz w:val="20"/>
          <w:szCs w:val="20"/>
        </w:rPr>
        <w:t>nn,</w:t>
      </w:r>
      <w:r>
        <w:rPr>
          <w:rFonts w:ascii="Arial" w:eastAsia="Arial" w:hAnsi="Arial" w:cs="Arial"/>
          <w:spacing w:val="16"/>
          <w:sz w:val="20"/>
          <w:szCs w:val="20"/>
        </w:rPr>
        <w:t xml:space="preserve"> </w:t>
      </w:r>
      <w:r>
        <w:rPr>
          <w:rFonts w:ascii="Arial" w:eastAsia="Arial" w:hAnsi="Arial" w:cs="Arial"/>
          <w:sz w:val="20"/>
          <w:szCs w:val="20"/>
        </w:rPr>
        <w:t>Stobb</w:t>
      </w:r>
      <w:r>
        <w:rPr>
          <w:rFonts w:ascii="Arial" w:eastAsia="Arial" w:hAnsi="Arial" w:cs="Arial"/>
          <w:spacing w:val="-2"/>
          <w:sz w:val="20"/>
          <w:szCs w:val="20"/>
        </w:rPr>
        <w:t>e</w:t>
      </w:r>
      <w:r>
        <w:rPr>
          <w:rFonts w:ascii="Arial" w:eastAsia="Arial" w:hAnsi="Arial" w:cs="Arial"/>
          <w:w w:val="111"/>
          <w:sz w:val="20"/>
          <w:szCs w:val="20"/>
        </w:rPr>
        <w:t xml:space="preserve">; </w:t>
      </w:r>
      <w:r>
        <w:rPr>
          <w:rFonts w:ascii="Arial" w:eastAsia="Arial" w:hAnsi="Arial" w:cs="Arial"/>
          <w:sz w:val="20"/>
          <w:szCs w:val="20"/>
        </w:rPr>
        <w:t>Mann</w:t>
      </w:r>
      <w:r>
        <w:rPr>
          <w:rFonts w:ascii="Arial" w:eastAsia="Arial" w:hAnsi="Arial" w:cs="Arial"/>
          <w:spacing w:val="-1"/>
          <w:sz w:val="20"/>
          <w:szCs w:val="20"/>
        </w:rPr>
        <w:t>i</w:t>
      </w:r>
      <w:r>
        <w:rPr>
          <w:rFonts w:ascii="Arial" w:eastAsia="Arial" w:hAnsi="Arial" w:cs="Arial"/>
          <w:sz w:val="20"/>
          <w:szCs w:val="20"/>
        </w:rPr>
        <w:t>ch</w:t>
      </w:r>
      <w:r>
        <w:rPr>
          <w:rFonts w:ascii="Arial" w:eastAsia="Arial" w:hAnsi="Arial" w:cs="Arial"/>
          <w:spacing w:val="13"/>
          <w:sz w:val="20"/>
          <w:szCs w:val="20"/>
        </w:rPr>
        <w:t xml:space="preserve"> </w:t>
      </w:r>
      <w:r>
        <w:rPr>
          <w:rFonts w:ascii="Arial" w:eastAsia="Arial" w:hAnsi="Arial" w:cs="Arial"/>
          <w:sz w:val="20"/>
          <w:szCs w:val="20"/>
        </w:rPr>
        <w:t>re</w:t>
      </w:r>
      <w:r>
        <w:rPr>
          <w:rFonts w:ascii="Arial" w:eastAsia="Arial" w:hAnsi="Arial" w:cs="Arial"/>
          <w:spacing w:val="-1"/>
          <w:sz w:val="20"/>
          <w:szCs w:val="20"/>
        </w:rPr>
        <w:t>a</w:t>
      </w:r>
      <w:r>
        <w:rPr>
          <w:rFonts w:ascii="Arial" w:eastAsia="Arial" w:hAnsi="Arial" w:cs="Arial"/>
          <w:sz w:val="20"/>
          <w:szCs w:val="20"/>
        </w:rPr>
        <w:t xml:space="preserve">ction, </w:t>
      </w:r>
      <w:r>
        <w:rPr>
          <w:rFonts w:ascii="Arial" w:eastAsia="Arial" w:hAnsi="Arial" w:cs="Arial"/>
          <w:spacing w:val="5"/>
          <w:sz w:val="20"/>
          <w:szCs w:val="20"/>
        </w:rPr>
        <w:t xml:space="preserve"> </w:t>
      </w:r>
      <w:r>
        <w:rPr>
          <w:rFonts w:ascii="Arial" w:eastAsia="Arial" w:hAnsi="Arial" w:cs="Arial"/>
          <w:sz w:val="20"/>
          <w:szCs w:val="20"/>
        </w:rPr>
        <w:t>Per</w:t>
      </w:r>
      <w:r>
        <w:rPr>
          <w:rFonts w:ascii="Arial" w:eastAsia="Arial" w:hAnsi="Arial" w:cs="Arial"/>
          <w:spacing w:val="-1"/>
          <w:sz w:val="20"/>
          <w:szCs w:val="20"/>
        </w:rPr>
        <w:t>k</w:t>
      </w:r>
      <w:r>
        <w:rPr>
          <w:rFonts w:ascii="Arial" w:eastAsia="Arial" w:hAnsi="Arial" w:cs="Arial"/>
          <w:sz w:val="20"/>
          <w:szCs w:val="20"/>
        </w:rPr>
        <w:t>in</w:t>
      </w:r>
      <w:r>
        <w:rPr>
          <w:rFonts w:ascii="Arial" w:eastAsia="Arial" w:hAnsi="Arial" w:cs="Arial"/>
          <w:spacing w:val="26"/>
          <w:sz w:val="20"/>
          <w:szCs w:val="20"/>
        </w:rPr>
        <w:t xml:space="preserve"> </w:t>
      </w:r>
      <w:r>
        <w:rPr>
          <w:rFonts w:ascii="Arial" w:eastAsia="Arial" w:hAnsi="Arial" w:cs="Arial"/>
          <w:sz w:val="20"/>
          <w:szCs w:val="20"/>
        </w:rPr>
        <w:t>reacti</w:t>
      </w:r>
      <w:r>
        <w:rPr>
          <w:rFonts w:ascii="Arial" w:eastAsia="Arial" w:hAnsi="Arial" w:cs="Arial"/>
          <w:spacing w:val="1"/>
          <w:sz w:val="20"/>
          <w:szCs w:val="20"/>
        </w:rPr>
        <w:t>o</w:t>
      </w:r>
      <w:r>
        <w:rPr>
          <w:rFonts w:ascii="Arial" w:eastAsia="Arial" w:hAnsi="Arial" w:cs="Arial"/>
          <w:spacing w:val="-1"/>
          <w:sz w:val="20"/>
          <w:szCs w:val="20"/>
        </w:rPr>
        <w:t>n</w:t>
      </w:r>
      <w:r>
        <w:rPr>
          <w:rFonts w:ascii="Arial" w:eastAsia="Arial" w:hAnsi="Arial" w:cs="Arial"/>
          <w:sz w:val="20"/>
          <w:szCs w:val="20"/>
        </w:rPr>
        <w:t xml:space="preserve">,  </w:t>
      </w:r>
      <w:r>
        <w:rPr>
          <w:rFonts w:ascii="Arial" w:eastAsia="Arial" w:hAnsi="Arial" w:cs="Arial"/>
          <w:spacing w:val="-1"/>
          <w:sz w:val="20"/>
          <w:szCs w:val="20"/>
        </w:rPr>
        <w:t>F</w:t>
      </w:r>
      <w:r>
        <w:rPr>
          <w:rFonts w:ascii="Arial" w:eastAsia="Arial" w:hAnsi="Arial" w:cs="Arial"/>
          <w:sz w:val="20"/>
          <w:szCs w:val="20"/>
        </w:rPr>
        <w:t>avorskii</w:t>
      </w:r>
      <w:r>
        <w:rPr>
          <w:rFonts w:ascii="Arial" w:eastAsia="Arial" w:hAnsi="Arial" w:cs="Arial"/>
          <w:spacing w:val="25"/>
          <w:sz w:val="20"/>
          <w:szCs w:val="20"/>
        </w:rPr>
        <w:t xml:space="preserve"> </w:t>
      </w:r>
      <w:r>
        <w:rPr>
          <w:rFonts w:ascii="Arial" w:eastAsia="Arial" w:hAnsi="Arial" w:cs="Arial"/>
          <w:sz w:val="20"/>
          <w:szCs w:val="20"/>
        </w:rPr>
        <w:t>rearrang</w:t>
      </w:r>
      <w:r>
        <w:rPr>
          <w:rFonts w:ascii="Arial" w:eastAsia="Arial" w:hAnsi="Arial" w:cs="Arial"/>
          <w:spacing w:val="-1"/>
          <w:sz w:val="20"/>
          <w:szCs w:val="20"/>
        </w:rPr>
        <w:t>e</w:t>
      </w:r>
      <w:r>
        <w:rPr>
          <w:rFonts w:ascii="Arial" w:eastAsia="Arial" w:hAnsi="Arial" w:cs="Arial"/>
          <w:sz w:val="20"/>
          <w:szCs w:val="20"/>
        </w:rPr>
        <w:t>me</w:t>
      </w:r>
      <w:r>
        <w:rPr>
          <w:rFonts w:ascii="Arial" w:eastAsia="Arial" w:hAnsi="Arial" w:cs="Arial"/>
          <w:spacing w:val="-1"/>
          <w:sz w:val="20"/>
          <w:szCs w:val="20"/>
        </w:rPr>
        <w:t>n</w:t>
      </w:r>
      <w:r>
        <w:rPr>
          <w:rFonts w:ascii="Arial" w:eastAsia="Arial" w:hAnsi="Arial" w:cs="Arial"/>
          <w:sz w:val="20"/>
          <w:szCs w:val="20"/>
        </w:rPr>
        <w:t xml:space="preserve">t; </w:t>
      </w:r>
      <w:r>
        <w:rPr>
          <w:rFonts w:ascii="Arial" w:eastAsia="Arial" w:hAnsi="Arial" w:cs="Arial"/>
          <w:spacing w:val="22"/>
          <w:sz w:val="20"/>
          <w:szCs w:val="20"/>
        </w:rPr>
        <w:t xml:space="preserve"> </w:t>
      </w:r>
      <w:r>
        <w:rPr>
          <w:rFonts w:ascii="Arial" w:eastAsia="Arial" w:hAnsi="Arial" w:cs="Arial"/>
          <w:sz w:val="20"/>
          <w:szCs w:val="20"/>
        </w:rPr>
        <w:t>alkylat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3"/>
          <w:sz w:val="20"/>
          <w:szCs w:val="20"/>
        </w:rPr>
        <w:t xml:space="preserve"> </w:t>
      </w:r>
      <w:r>
        <w:rPr>
          <w:rFonts w:ascii="Arial" w:eastAsia="Arial" w:hAnsi="Arial" w:cs="Arial"/>
          <w:sz w:val="20"/>
          <w:szCs w:val="20"/>
        </w:rPr>
        <w:t>of</w:t>
      </w:r>
      <w:r>
        <w:rPr>
          <w:rFonts w:ascii="Arial" w:eastAsia="Arial" w:hAnsi="Arial" w:cs="Arial"/>
          <w:spacing w:val="35"/>
          <w:sz w:val="20"/>
          <w:szCs w:val="20"/>
        </w:rPr>
        <w:t xml:space="preserve"> </w:t>
      </w:r>
      <w:r>
        <w:rPr>
          <w:rFonts w:ascii="Arial" w:eastAsia="Arial" w:hAnsi="Arial" w:cs="Arial"/>
          <w:w w:val="104"/>
          <w:sz w:val="20"/>
          <w:szCs w:val="20"/>
        </w:rPr>
        <w:t xml:space="preserve">active </w:t>
      </w:r>
      <w:r>
        <w:rPr>
          <w:rFonts w:ascii="Arial" w:eastAsia="Arial" w:hAnsi="Arial" w:cs="Arial"/>
          <w:sz w:val="20"/>
          <w:szCs w:val="20"/>
        </w:rPr>
        <w:t>met</w:t>
      </w:r>
      <w:r>
        <w:rPr>
          <w:rFonts w:ascii="Arial" w:eastAsia="Arial" w:hAnsi="Arial" w:cs="Arial"/>
          <w:spacing w:val="-1"/>
          <w:sz w:val="20"/>
          <w:szCs w:val="20"/>
        </w:rPr>
        <w:t>h</w:t>
      </w:r>
      <w:r>
        <w:rPr>
          <w:rFonts w:ascii="Arial" w:eastAsia="Arial" w:hAnsi="Arial" w:cs="Arial"/>
          <w:sz w:val="20"/>
          <w:szCs w:val="20"/>
        </w:rPr>
        <w:t>ylene</w:t>
      </w:r>
      <w:r>
        <w:rPr>
          <w:rFonts w:ascii="Arial" w:eastAsia="Arial" w:hAnsi="Arial" w:cs="Arial"/>
          <w:spacing w:val="40"/>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m</w:t>
      </w:r>
      <w:r>
        <w:rPr>
          <w:rFonts w:ascii="Arial" w:eastAsia="Arial" w:hAnsi="Arial" w:cs="Arial"/>
          <w:spacing w:val="-2"/>
          <w:sz w:val="20"/>
          <w:szCs w:val="20"/>
        </w:rPr>
        <w:t>p</w:t>
      </w:r>
      <w:r>
        <w:rPr>
          <w:rFonts w:ascii="Arial" w:eastAsia="Arial" w:hAnsi="Arial" w:cs="Arial"/>
          <w:sz w:val="20"/>
          <w:szCs w:val="20"/>
        </w:rPr>
        <w:t>oun</w:t>
      </w:r>
      <w:r>
        <w:rPr>
          <w:rFonts w:ascii="Arial" w:eastAsia="Arial" w:hAnsi="Arial" w:cs="Arial"/>
          <w:spacing w:val="-1"/>
          <w:sz w:val="20"/>
          <w:szCs w:val="20"/>
        </w:rPr>
        <w:t>d</w:t>
      </w:r>
      <w:r>
        <w:rPr>
          <w:rFonts w:ascii="Arial" w:eastAsia="Arial" w:hAnsi="Arial" w:cs="Arial"/>
          <w:sz w:val="20"/>
          <w:szCs w:val="20"/>
        </w:rPr>
        <w:t xml:space="preserve">s; </w:t>
      </w:r>
      <w:r>
        <w:rPr>
          <w:rFonts w:ascii="Arial" w:eastAsia="Arial" w:hAnsi="Arial" w:cs="Arial"/>
          <w:spacing w:val="45"/>
          <w:sz w:val="20"/>
          <w:szCs w:val="20"/>
        </w:rPr>
        <w:t xml:space="preserve"> </w:t>
      </w:r>
      <w:r>
        <w:rPr>
          <w:rFonts w:ascii="Arial" w:eastAsia="Arial" w:hAnsi="Arial" w:cs="Arial"/>
          <w:sz w:val="20"/>
          <w:szCs w:val="20"/>
        </w:rPr>
        <w:t>pr</w:t>
      </w:r>
      <w:r>
        <w:rPr>
          <w:rFonts w:ascii="Arial" w:eastAsia="Arial" w:hAnsi="Arial" w:cs="Arial"/>
          <w:spacing w:val="-1"/>
          <w:sz w:val="20"/>
          <w:szCs w:val="20"/>
        </w:rPr>
        <w:t>e</w:t>
      </w:r>
      <w:r>
        <w:rPr>
          <w:rFonts w:ascii="Arial" w:eastAsia="Arial" w:hAnsi="Arial" w:cs="Arial"/>
          <w:sz w:val="20"/>
          <w:szCs w:val="20"/>
        </w:rPr>
        <w:t xml:space="preserve">paration </w:t>
      </w:r>
      <w:r>
        <w:rPr>
          <w:rFonts w:ascii="Arial" w:eastAsia="Arial" w:hAnsi="Arial" w:cs="Arial"/>
          <w:spacing w:val="8"/>
          <w:sz w:val="20"/>
          <w:szCs w:val="20"/>
        </w:rPr>
        <w:t xml:space="preserve"> </w:t>
      </w:r>
      <w:r>
        <w:rPr>
          <w:rFonts w:ascii="Arial" w:eastAsia="Arial" w:hAnsi="Arial" w:cs="Arial"/>
          <w:sz w:val="20"/>
          <w:szCs w:val="20"/>
        </w:rPr>
        <w:t>and</w:t>
      </w:r>
      <w:r>
        <w:rPr>
          <w:rFonts w:ascii="Arial" w:eastAsia="Arial" w:hAnsi="Arial" w:cs="Arial"/>
          <w:spacing w:val="17"/>
          <w:sz w:val="20"/>
          <w:szCs w:val="20"/>
        </w:rPr>
        <w:t xml:space="preserve"> </w:t>
      </w:r>
      <w:r>
        <w:rPr>
          <w:rFonts w:ascii="Arial" w:eastAsia="Arial" w:hAnsi="Arial" w:cs="Arial"/>
          <w:sz w:val="20"/>
          <w:szCs w:val="20"/>
        </w:rPr>
        <w:t>synthet</w:t>
      </w:r>
      <w:r>
        <w:rPr>
          <w:rFonts w:ascii="Arial" w:eastAsia="Arial" w:hAnsi="Arial" w:cs="Arial"/>
          <w:spacing w:val="-1"/>
          <w:sz w:val="20"/>
          <w:szCs w:val="20"/>
        </w:rPr>
        <w:t>i</w:t>
      </w:r>
      <w:r>
        <w:rPr>
          <w:rFonts w:ascii="Arial" w:eastAsia="Arial" w:hAnsi="Arial" w:cs="Arial"/>
          <w:sz w:val="20"/>
          <w:szCs w:val="20"/>
        </w:rPr>
        <w:t xml:space="preserve">c </w:t>
      </w:r>
      <w:r>
        <w:rPr>
          <w:rFonts w:ascii="Arial" w:eastAsia="Arial" w:hAnsi="Arial" w:cs="Arial"/>
          <w:spacing w:val="3"/>
          <w:sz w:val="20"/>
          <w:szCs w:val="20"/>
        </w:rPr>
        <w:t xml:space="preserve"> </w:t>
      </w:r>
      <w:r>
        <w:rPr>
          <w:rFonts w:ascii="Arial" w:eastAsia="Arial" w:hAnsi="Arial" w:cs="Arial"/>
          <w:sz w:val="20"/>
          <w:szCs w:val="20"/>
        </w:rPr>
        <w:t>ap</w:t>
      </w:r>
      <w:r>
        <w:rPr>
          <w:rFonts w:ascii="Arial" w:eastAsia="Arial" w:hAnsi="Arial" w:cs="Arial"/>
          <w:spacing w:val="-1"/>
          <w:sz w:val="20"/>
          <w:szCs w:val="20"/>
        </w:rPr>
        <w:t>p</w:t>
      </w:r>
      <w:r>
        <w:rPr>
          <w:rFonts w:ascii="Arial" w:eastAsia="Arial" w:hAnsi="Arial" w:cs="Arial"/>
          <w:sz w:val="20"/>
          <w:szCs w:val="20"/>
        </w:rPr>
        <w:t>licat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s</w:t>
      </w:r>
      <w:r>
        <w:rPr>
          <w:rFonts w:ascii="Arial" w:eastAsia="Arial" w:hAnsi="Arial" w:cs="Arial"/>
          <w:spacing w:val="42"/>
          <w:sz w:val="20"/>
          <w:szCs w:val="20"/>
        </w:rPr>
        <w:t xml:space="preserve"> </w:t>
      </w:r>
      <w:r>
        <w:rPr>
          <w:rFonts w:ascii="Arial" w:eastAsia="Arial" w:hAnsi="Arial" w:cs="Arial"/>
          <w:sz w:val="20"/>
          <w:szCs w:val="20"/>
        </w:rPr>
        <w:t>of</w:t>
      </w:r>
      <w:r>
        <w:rPr>
          <w:rFonts w:ascii="Arial" w:eastAsia="Arial" w:hAnsi="Arial" w:cs="Arial"/>
          <w:spacing w:val="34"/>
          <w:sz w:val="20"/>
          <w:szCs w:val="20"/>
        </w:rPr>
        <w:t xml:space="preserve"> </w:t>
      </w:r>
      <w:r>
        <w:rPr>
          <w:rFonts w:ascii="Arial" w:eastAsia="Arial" w:hAnsi="Arial" w:cs="Arial"/>
          <w:sz w:val="20"/>
          <w:szCs w:val="20"/>
        </w:rPr>
        <w:t>die</w:t>
      </w:r>
      <w:r>
        <w:rPr>
          <w:rFonts w:ascii="Arial" w:eastAsia="Arial" w:hAnsi="Arial" w:cs="Arial"/>
          <w:spacing w:val="-1"/>
          <w:sz w:val="20"/>
          <w:szCs w:val="20"/>
        </w:rPr>
        <w:t>t</w:t>
      </w:r>
      <w:r>
        <w:rPr>
          <w:rFonts w:ascii="Arial" w:eastAsia="Arial" w:hAnsi="Arial" w:cs="Arial"/>
          <w:sz w:val="20"/>
          <w:szCs w:val="20"/>
        </w:rPr>
        <w:t>h</w:t>
      </w:r>
      <w:r>
        <w:rPr>
          <w:rFonts w:ascii="Arial" w:eastAsia="Arial" w:hAnsi="Arial" w:cs="Arial"/>
          <w:spacing w:val="1"/>
          <w:sz w:val="20"/>
          <w:szCs w:val="20"/>
        </w:rPr>
        <w:t>y</w:t>
      </w:r>
      <w:r>
        <w:rPr>
          <w:rFonts w:ascii="Arial" w:eastAsia="Arial" w:hAnsi="Arial" w:cs="Arial"/>
          <w:sz w:val="20"/>
          <w:szCs w:val="20"/>
        </w:rPr>
        <w:t>l</w:t>
      </w:r>
      <w:r>
        <w:rPr>
          <w:rFonts w:ascii="Arial" w:eastAsia="Arial" w:hAnsi="Arial" w:cs="Arial"/>
          <w:spacing w:val="55"/>
          <w:sz w:val="20"/>
          <w:szCs w:val="20"/>
        </w:rPr>
        <w:t xml:space="preserve"> </w:t>
      </w:r>
      <w:r>
        <w:rPr>
          <w:rFonts w:ascii="Arial" w:eastAsia="Arial" w:hAnsi="Arial" w:cs="Arial"/>
          <w:sz w:val="20"/>
          <w:szCs w:val="20"/>
        </w:rPr>
        <w:t>ma</w:t>
      </w:r>
      <w:r>
        <w:rPr>
          <w:rFonts w:ascii="Arial" w:eastAsia="Arial" w:hAnsi="Arial" w:cs="Arial"/>
          <w:spacing w:val="-1"/>
          <w:sz w:val="20"/>
          <w:szCs w:val="20"/>
        </w:rPr>
        <w:t>l</w:t>
      </w:r>
      <w:r>
        <w:rPr>
          <w:rFonts w:ascii="Arial" w:eastAsia="Arial" w:hAnsi="Arial" w:cs="Arial"/>
          <w:sz w:val="20"/>
          <w:szCs w:val="20"/>
        </w:rPr>
        <w:t>onate</w:t>
      </w:r>
      <w:r>
        <w:rPr>
          <w:rFonts w:ascii="Arial" w:eastAsia="Arial" w:hAnsi="Arial" w:cs="Arial"/>
          <w:spacing w:val="36"/>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 xml:space="preserve">d ethyl </w:t>
      </w:r>
      <w:r>
        <w:rPr>
          <w:rFonts w:ascii="Arial" w:eastAsia="Arial" w:hAnsi="Arial" w:cs="Arial"/>
          <w:spacing w:val="4"/>
          <w:sz w:val="20"/>
          <w:szCs w:val="20"/>
        </w:rPr>
        <w:t xml:space="preserve"> </w:t>
      </w:r>
      <w:r>
        <w:rPr>
          <w:rFonts w:ascii="Arial" w:eastAsia="Arial" w:hAnsi="Arial" w:cs="Arial"/>
          <w:spacing w:val="-1"/>
          <w:sz w:val="20"/>
          <w:szCs w:val="20"/>
        </w:rPr>
        <w:t>a</w:t>
      </w:r>
      <w:r>
        <w:rPr>
          <w:rFonts w:ascii="Arial" w:eastAsia="Arial" w:hAnsi="Arial" w:cs="Arial"/>
          <w:sz w:val="20"/>
          <w:szCs w:val="20"/>
        </w:rPr>
        <w:t>ceto</w:t>
      </w:r>
      <w:r>
        <w:rPr>
          <w:rFonts w:ascii="Arial" w:eastAsia="Arial" w:hAnsi="Arial" w:cs="Arial"/>
          <w:spacing w:val="-1"/>
          <w:sz w:val="20"/>
          <w:szCs w:val="20"/>
        </w:rPr>
        <w:t>a</w:t>
      </w:r>
      <w:r>
        <w:rPr>
          <w:rFonts w:ascii="Arial" w:eastAsia="Arial" w:hAnsi="Arial" w:cs="Arial"/>
          <w:sz w:val="20"/>
          <w:szCs w:val="20"/>
        </w:rPr>
        <w:t xml:space="preserve">cetate; </w:t>
      </w:r>
      <w:r>
        <w:rPr>
          <w:rFonts w:ascii="Arial" w:eastAsia="Arial" w:hAnsi="Arial" w:cs="Arial"/>
          <w:spacing w:val="12"/>
          <w:sz w:val="20"/>
          <w:szCs w:val="20"/>
        </w:rPr>
        <w:t xml:space="preserve"> </w:t>
      </w:r>
      <w:r>
        <w:rPr>
          <w:rFonts w:ascii="Arial" w:eastAsia="Arial" w:hAnsi="Arial" w:cs="Arial"/>
          <w:sz w:val="20"/>
          <w:szCs w:val="20"/>
        </w:rPr>
        <w:t>sp</w:t>
      </w:r>
      <w:r>
        <w:rPr>
          <w:rFonts w:ascii="Arial" w:eastAsia="Arial" w:hAnsi="Arial" w:cs="Arial"/>
          <w:spacing w:val="-1"/>
          <w:sz w:val="20"/>
          <w:szCs w:val="20"/>
        </w:rPr>
        <w:t>e</w:t>
      </w:r>
      <w:r>
        <w:rPr>
          <w:rFonts w:ascii="Arial" w:eastAsia="Arial" w:hAnsi="Arial" w:cs="Arial"/>
          <w:sz w:val="20"/>
          <w:szCs w:val="20"/>
        </w:rPr>
        <w:t>c</w:t>
      </w:r>
      <w:r>
        <w:rPr>
          <w:rFonts w:ascii="Arial" w:eastAsia="Arial" w:hAnsi="Arial" w:cs="Arial"/>
          <w:spacing w:val="-1"/>
          <w:sz w:val="20"/>
          <w:szCs w:val="20"/>
        </w:rPr>
        <w:t>i</w:t>
      </w:r>
      <w:r>
        <w:rPr>
          <w:rFonts w:ascii="Arial" w:eastAsia="Arial" w:hAnsi="Arial" w:cs="Arial"/>
          <w:sz w:val="20"/>
          <w:szCs w:val="20"/>
        </w:rPr>
        <w:t>fic</w:t>
      </w:r>
      <w:r>
        <w:rPr>
          <w:rFonts w:ascii="Arial" w:eastAsia="Arial" w:hAnsi="Arial" w:cs="Arial"/>
          <w:spacing w:val="44"/>
          <w:sz w:val="20"/>
          <w:szCs w:val="20"/>
        </w:rPr>
        <w:t xml:space="preserve"> </w:t>
      </w:r>
      <w:r>
        <w:rPr>
          <w:rFonts w:ascii="Arial" w:eastAsia="Arial" w:hAnsi="Arial" w:cs="Arial"/>
          <w:sz w:val="20"/>
          <w:szCs w:val="20"/>
        </w:rPr>
        <w:t>enol</w:t>
      </w:r>
      <w:r>
        <w:rPr>
          <w:rFonts w:ascii="Arial" w:eastAsia="Arial" w:hAnsi="Arial" w:cs="Arial"/>
          <w:spacing w:val="37"/>
          <w:sz w:val="20"/>
          <w:szCs w:val="20"/>
        </w:rPr>
        <w:t xml:space="preserve"> </w:t>
      </w:r>
      <w:r>
        <w:rPr>
          <w:rFonts w:ascii="Arial" w:eastAsia="Arial" w:hAnsi="Arial" w:cs="Arial"/>
          <w:sz w:val="20"/>
          <w:szCs w:val="20"/>
        </w:rPr>
        <w:t>e</w:t>
      </w:r>
      <w:r>
        <w:rPr>
          <w:rFonts w:ascii="Arial" w:eastAsia="Arial" w:hAnsi="Arial" w:cs="Arial"/>
          <w:spacing w:val="-1"/>
          <w:sz w:val="20"/>
          <w:szCs w:val="20"/>
        </w:rPr>
        <w:t>q</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z w:val="20"/>
          <w:szCs w:val="20"/>
        </w:rPr>
        <w:t>valents</w:t>
      </w:r>
      <w:r>
        <w:rPr>
          <w:rFonts w:ascii="Arial" w:eastAsia="Arial" w:hAnsi="Arial" w:cs="Arial"/>
          <w:spacing w:val="53"/>
          <w:sz w:val="20"/>
          <w:szCs w:val="20"/>
        </w:rPr>
        <w:t xml:space="preserve"> </w:t>
      </w:r>
      <w:r>
        <w:rPr>
          <w:rFonts w:ascii="Arial" w:eastAsia="Arial" w:hAnsi="Arial" w:cs="Arial"/>
          <w:sz w:val="20"/>
          <w:szCs w:val="20"/>
        </w:rPr>
        <w:t>(lith</w:t>
      </w:r>
      <w:r>
        <w:rPr>
          <w:rFonts w:ascii="Arial" w:eastAsia="Arial" w:hAnsi="Arial" w:cs="Arial"/>
          <w:spacing w:val="-1"/>
          <w:sz w:val="20"/>
          <w:szCs w:val="20"/>
        </w:rPr>
        <w:t>i</w:t>
      </w:r>
      <w:r>
        <w:rPr>
          <w:rFonts w:ascii="Arial" w:eastAsia="Arial" w:hAnsi="Arial" w:cs="Arial"/>
          <w:sz w:val="20"/>
          <w:szCs w:val="20"/>
        </w:rPr>
        <w:t xml:space="preserve">um </w:t>
      </w:r>
      <w:r>
        <w:rPr>
          <w:rFonts w:ascii="Arial" w:eastAsia="Arial" w:hAnsi="Arial" w:cs="Arial"/>
          <w:spacing w:val="20"/>
          <w:sz w:val="20"/>
          <w:szCs w:val="20"/>
        </w:rPr>
        <w:t xml:space="preserve"> </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olate</w:t>
      </w:r>
      <w:r>
        <w:rPr>
          <w:rFonts w:ascii="Arial" w:eastAsia="Arial" w:hAnsi="Arial" w:cs="Arial"/>
          <w:spacing w:val="-2"/>
          <w:sz w:val="20"/>
          <w:szCs w:val="20"/>
        </w:rPr>
        <w:t>s</w:t>
      </w:r>
      <w:r>
        <w:rPr>
          <w:rFonts w:ascii="Arial" w:eastAsia="Arial" w:hAnsi="Arial" w:cs="Arial"/>
          <w:sz w:val="20"/>
          <w:szCs w:val="20"/>
        </w:rPr>
        <w:t>,</w:t>
      </w:r>
      <w:r>
        <w:rPr>
          <w:rFonts w:ascii="Arial" w:eastAsia="Arial" w:hAnsi="Arial" w:cs="Arial"/>
          <w:spacing w:val="44"/>
          <w:sz w:val="20"/>
          <w:szCs w:val="20"/>
        </w:rPr>
        <w:t xml:space="preserve"> </w:t>
      </w:r>
      <w:r>
        <w:rPr>
          <w:rFonts w:ascii="Arial" w:eastAsia="Arial" w:hAnsi="Arial" w:cs="Arial"/>
          <w:sz w:val="20"/>
          <w:szCs w:val="20"/>
        </w:rPr>
        <w:t>enamine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27"/>
          <w:sz w:val="20"/>
          <w:szCs w:val="20"/>
        </w:rPr>
        <w:t xml:space="preserve"> </w:t>
      </w:r>
      <w:r>
        <w:rPr>
          <w:rFonts w:ascii="Arial" w:eastAsia="Arial" w:hAnsi="Arial" w:cs="Arial"/>
          <w:sz w:val="20"/>
          <w:szCs w:val="20"/>
        </w:rPr>
        <w:t>az</w:t>
      </w:r>
      <w:r>
        <w:rPr>
          <w:rFonts w:ascii="Arial" w:eastAsia="Arial" w:hAnsi="Arial" w:cs="Arial"/>
          <w:spacing w:val="3"/>
          <w:sz w:val="20"/>
          <w:szCs w:val="20"/>
        </w:rPr>
        <w:t>a</w:t>
      </w:r>
      <w:r>
        <w:rPr>
          <w:rFonts w:ascii="Arial" w:eastAsia="Arial" w:hAnsi="Arial" w:cs="Arial"/>
          <w:sz w:val="20"/>
          <w:szCs w:val="20"/>
        </w:rPr>
        <w:t>-en</w:t>
      </w:r>
      <w:r>
        <w:rPr>
          <w:rFonts w:ascii="Arial" w:eastAsia="Arial" w:hAnsi="Arial" w:cs="Arial"/>
          <w:spacing w:val="-1"/>
          <w:sz w:val="20"/>
          <w:szCs w:val="20"/>
        </w:rPr>
        <w:t>o</w:t>
      </w:r>
      <w:r>
        <w:rPr>
          <w:rFonts w:ascii="Arial" w:eastAsia="Arial" w:hAnsi="Arial" w:cs="Arial"/>
          <w:sz w:val="20"/>
          <w:szCs w:val="20"/>
        </w:rPr>
        <w:t>lat</w:t>
      </w:r>
      <w:r>
        <w:rPr>
          <w:rFonts w:ascii="Arial" w:eastAsia="Arial" w:hAnsi="Arial" w:cs="Arial"/>
          <w:spacing w:val="-1"/>
          <w:sz w:val="20"/>
          <w:szCs w:val="20"/>
        </w:rPr>
        <w:t>e</w:t>
      </w:r>
      <w:r>
        <w:rPr>
          <w:rFonts w:ascii="Arial" w:eastAsia="Arial" w:hAnsi="Arial" w:cs="Arial"/>
          <w:sz w:val="20"/>
          <w:szCs w:val="20"/>
        </w:rPr>
        <w:t>s and</w:t>
      </w:r>
      <w:r>
        <w:rPr>
          <w:rFonts w:ascii="Arial" w:eastAsia="Arial" w:hAnsi="Arial" w:cs="Arial"/>
          <w:spacing w:val="-4"/>
          <w:sz w:val="20"/>
          <w:szCs w:val="20"/>
        </w:rPr>
        <w:t xml:space="preserve"> </w:t>
      </w:r>
      <w:r>
        <w:rPr>
          <w:rFonts w:ascii="Arial" w:eastAsia="Arial" w:hAnsi="Arial" w:cs="Arial"/>
          <w:sz w:val="20"/>
          <w:szCs w:val="20"/>
        </w:rPr>
        <w:t>silyl</w:t>
      </w:r>
      <w:r>
        <w:rPr>
          <w:rFonts w:ascii="Arial" w:eastAsia="Arial" w:hAnsi="Arial" w:cs="Arial"/>
          <w:spacing w:val="14"/>
          <w:sz w:val="20"/>
          <w:szCs w:val="20"/>
        </w:rPr>
        <w:t xml:space="preserve"> </w:t>
      </w:r>
      <w:r>
        <w:rPr>
          <w:rFonts w:ascii="Arial" w:eastAsia="Arial" w:hAnsi="Arial" w:cs="Arial"/>
          <w:spacing w:val="-1"/>
          <w:sz w:val="20"/>
          <w:szCs w:val="20"/>
        </w:rPr>
        <w:t>en</w:t>
      </w:r>
      <w:r>
        <w:rPr>
          <w:rFonts w:ascii="Arial" w:eastAsia="Arial" w:hAnsi="Arial" w:cs="Arial"/>
          <w:sz w:val="20"/>
          <w:szCs w:val="20"/>
        </w:rPr>
        <w:t>ol</w:t>
      </w:r>
      <w:r>
        <w:rPr>
          <w:rFonts w:ascii="Arial" w:eastAsia="Arial" w:hAnsi="Arial" w:cs="Arial"/>
          <w:spacing w:val="2"/>
          <w:sz w:val="20"/>
          <w:szCs w:val="20"/>
        </w:rPr>
        <w:t xml:space="preserve"> </w:t>
      </w:r>
      <w:r>
        <w:rPr>
          <w:rFonts w:ascii="Arial" w:eastAsia="Arial" w:hAnsi="Arial" w:cs="Arial"/>
          <w:sz w:val="20"/>
          <w:szCs w:val="20"/>
        </w:rPr>
        <w:t>ethers)</w:t>
      </w:r>
      <w:r>
        <w:rPr>
          <w:rFonts w:ascii="Arial" w:eastAsia="Arial" w:hAnsi="Arial" w:cs="Arial"/>
          <w:spacing w:val="21"/>
          <w:sz w:val="20"/>
          <w:szCs w:val="20"/>
        </w:rPr>
        <w:t xml:space="preserve"> </w:t>
      </w:r>
      <w:r>
        <w:rPr>
          <w:rFonts w:ascii="Arial" w:eastAsia="Arial" w:hAnsi="Arial" w:cs="Arial"/>
          <w:sz w:val="20"/>
          <w:szCs w:val="20"/>
        </w:rPr>
        <w:t>in</w:t>
      </w:r>
      <w:r>
        <w:rPr>
          <w:rFonts w:ascii="Arial" w:eastAsia="Arial" w:hAnsi="Arial" w:cs="Arial"/>
          <w:spacing w:val="5"/>
          <w:sz w:val="20"/>
          <w:szCs w:val="20"/>
        </w:rPr>
        <w:t xml:space="preserve"> </w:t>
      </w:r>
      <w:r>
        <w:rPr>
          <w:rFonts w:ascii="Arial" w:eastAsia="Arial" w:hAnsi="Arial" w:cs="Arial"/>
          <w:spacing w:val="-1"/>
          <w:sz w:val="20"/>
          <w:szCs w:val="20"/>
        </w:rPr>
        <w:t>co</w:t>
      </w:r>
      <w:r>
        <w:rPr>
          <w:rFonts w:ascii="Arial" w:eastAsia="Arial" w:hAnsi="Arial" w:cs="Arial"/>
          <w:sz w:val="20"/>
          <w:szCs w:val="20"/>
        </w:rPr>
        <w:t>nnect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28"/>
          <w:sz w:val="20"/>
          <w:szCs w:val="20"/>
        </w:rPr>
        <w:t xml:space="preserve"> </w:t>
      </w:r>
      <w:r>
        <w:rPr>
          <w:rFonts w:ascii="Arial" w:eastAsia="Arial" w:hAnsi="Arial" w:cs="Arial"/>
          <w:sz w:val="20"/>
          <w:szCs w:val="20"/>
        </w:rPr>
        <w:t>wi</w:t>
      </w:r>
      <w:r>
        <w:rPr>
          <w:rFonts w:ascii="Arial" w:eastAsia="Arial" w:hAnsi="Arial" w:cs="Arial"/>
          <w:spacing w:val="-1"/>
          <w:sz w:val="20"/>
          <w:szCs w:val="20"/>
        </w:rPr>
        <w:t>t</w:t>
      </w:r>
      <w:r>
        <w:rPr>
          <w:rFonts w:ascii="Arial" w:eastAsia="Arial" w:hAnsi="Arial" w:cs="Arial"/>
          <w:sz w:val="20"/>
          <w:szCs w:val="20"/>
        </w:rPr>
        <w:t>h</w:t>
      </w:r>
      <w:r>
        <w:rPr>
          <w:rFonts w:ascii="Arial" w:eastAsia="Arial" w:hAnsi="Arial" w:cs="Arial"/>
          <w:spacing w:val="23"/>
          <w:sz w:val="20"/>
          <w:szCs w:val="20"/>
        </w:rPr>
        <w:t xml:space="preserve"> </w:t>
      </w:r>
      <w:r>
        <w:rPr>
          <w:rFonts w:ascii="Arial" w:eastAsia="Arial" w:hAnsi="Arial" w:cs="Arial"/>
          <w:sz w:val="20"/>
          <w:szCs w:val="20"/>
        </w:rPr>
        <w:t>al</w:t>
      </w:r>
      <w:r>
        <w:rPr>
          <w:rFonts w:ascii="Arial" w:eastAsia="Arial" w:hAnsi="Arial" w:cs="Arial"/>
          <w:spacing w:val="-1"/>
          <w:sz w:val="20"/>
          <w:szCs w:val="20"/>
        </w:rPr>
        <w:t>k</w:t>
      </w:r>
      <w:r>
        <w:rPr>
          <w:rFonts w:ascii="Arial" w:eastAsia="Arial" w:hAnsi="Arial" w:cs="Arial"/>
          <w:sz w:val="20"/>
          <w:szCs w:val="20"/>
        </w:rPr>
        <w:t>ylat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43"/>
          <w:sz w:val="20"/>
          <w:szCs w:val="20"/>
        </w:rPr>
        <w:t xml:space="preserve"> </w:t>
      </w:r>
      <w:r>
        <w:rPr>
          <w:rFonts w:ascii="Arial" w:eastAsia="Arial" w:hAnsi="Arial" w:cs="Arial"/>
          <w:spacing w:val="-2"/>
          <w:sz w:val="20"/>
          <w:szCs w:val="20"/>
        </w:rPr>
        <w:t>a</w:t>
      </w:r>
      <w:r>
        <w:rPr>
          <w:rFonts w:ascii="Arial" w:eastAsia="Arial" w:hAnsi="Arial" w:cs="Arial"/>
          <w:sz w:val="20"/>
          <w:szCs w:val="20"/>
        </w:rPr>
        <w:t>c</w:t>
      </w:r>
      <w:r>
        <w:rPr>
          <w:rFonts w:ascii="Arial" w:eastAsia="Arial" w:hAnsi="Arial" w:cs="Arial"/>
          <w:spacing w:val="1"/>
          <w:sz w:val="20"/>
          <w:szCs w:val="20"/>
        </w:rPr>
        <w:t>y</w:t>
      </w:r>
      <w:r>
        <w:rPr>
          <w:rFonts w:ascii="Arial" w:eastAsia="Arial" w:hAnsi="Arial" w:cs="Arial"/>
          <w:sz w:val="20"/>
          <w:szCs w:val="20"/>
        </w:rPr>
        <w:t>la</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29"/>
          <w:sz w:val="20"/>
          <w:szCs w:val="20"/>
        </w:rPr>
        <w:t xml:space="preserve"> </w:t>
      </w:r>
      <w:r>
        <w:rPr>
          <w:rFonts w:ascii="Arial" w:eastAsia="Arial" w:hAnsi="Arial" w:cs="Arial"/>
          <w:sz w:val="20"/>
          <w:szCs w:val="20"/>
        </w:rPr>
        <w:t>and</w:t>
      </w:r>
      <w:r>
        <w:rPr>
          <w:rFonts w:ascii="Arial" w:eastAsia="Arial" w:hAnsi="Arial" w:cs="Arial"/>
          <w:spacing w:val="-6"/>
          <w:sz w:val="20"/>
          <w:szCs w:val="20"/>
        </w:rPr>
        <w:t xml:space="preserve"> </w:t>
      </w:r>
      <w:r>
        <w:rPr>
          <w:rFonts w:ascii="Arial" w:eastAsia="Arial" w:hAnsi="Arial" w:cs="Arial"/>
          <w:sz w:val="20"/>
          <w:szCs w:val="20"/>
        </w:rPr>
        <w:t>aldol</w:t>
      </w:r>
      <w:r>
        <w:rPr>
          <w:rFonts w:ascii="Arial" w:eastAsia="Arial" w:hAnsi="Arial" w:cs="Arial"/>
          <w:spacing w:val="5"/>
          <w:sz w:val="20"/>
          <w:szCs w:val="20"/>
        </w:rPr>
        <w:t xml:space="preserve"> </w:t>
      </w:r>
      <w:r>
        <w:rPr>
          <w:rFonts w:ascii="Arial" w:eastAsia="Arial" w:hAnsi="Arial" w:cs="Arial"/>
          <w:sz w:val="20"/>
          <w:szCs w:val="20"/>
        </w:rPr>
        <w:t>type</w:t>
      </w:r>
      <w:r>
        <w:rPr>
          <w:rFonts w:ascii="Arial" w:eastAsia="Arial" w:hAnsi="Arial" w:cs="Arial"/>
          <w:spacing w:val="19"/>
          <w:sz w:val="20"/>
          <w:szCs w:val="20"/>
        </w:rPr>
        <w:t xml:space="preserve"> </w:t>
      </w:r>
      <w:r>
        <w:rPr>
          <w:rFonts w:ascii="Arial" w:eastAsia="Arial" w:hAnsi="Arial" w:cs="Arial"/>
          <w:w w:val="106"/>
          <w:sz w:val="20"/>
          <w:szCs w:val="20"/>
        </w:rPr>
        <w:t>r</w:t>
      </w:r>
      <w:r>
        <w:rPr>
          <w:rFonts w:ascii="Arial" w:eastAsia="Arial" w:hAnsi="Arial" w:cs="Arial"/>
          <w:spacing w:val="-1"/>
          <w:w w:val="106"/>
          <w:sz w:val="20"/>
          <w:szCs w:val="20"/>
        </w:rPr>
        <w:t>e</w:t>
      </w:r>
      <w:r>
        <w:rPr>
          <w:rFonts w:ascii="Arial" w:eastAsia="Arial" w:hAnsi="Arial" w:cs="Arial"/>
          <w:w w:val="105"/>
          <w:sz w:val="20"/>
          <w:szCs w:val="20"/>
        </w:rPr>
        <w:t>action.</w:t>
      </w:r>
    </w:p>
    <w:p w:rsidR="007A6C8F" w:rsidRDefault="00E052D2">
      <w:pPr>
        <w:spacing w:before="4" w:after="0" w:line="375" w:lineRule="auto"/>
        <w:ind w:left="833" w:right="57" w:hanging="360"/>
        <w:jc w:val="both"/>
        <w:rPr>
          <w:rFonts w:ascii="Arial" w:eastAsia="Arial" w:hAnsi="Arial" w:cs="Arial"/>
          <w:sz w:val="20"/>
          <w:szCs w:val="20"/>
        </w:rPr>
      </w:pPr>
      <w:r>
        <w:rPr>
          <w:rFonts w:ascii="Arial" w:eastAsia="Arial" w:hAnsi="Arial" w:cs="Arial"/>
          <w:spacing w:val="1"/>
          <w:sz w:val="20"/>
          <w:szCs w:val="20"/>
        </w:rPr>
        <w:t>3</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Elementa</w:t>
      </w:r>
      <w:r>
        <w:rPr>
          <w:rFonts w:ascii="Arial" w:eastAsia="Arial" w:hAnsi="Arial" w:cs="Arial"/>
          <w:spacing w:val="-1"/>
          <w:sz w:val="20"/>
          <w:szCs w:val="20"/>
        </w:rPr>
        <w:t>r</w:t>
      </w:r>
      <w:r>
        <w:rPr>
          <w:rFonts w:ascii="Arial" w:eastAsia="Arial" w:hAnsi="Arial" w:cs="Arial"/>
          <w:sz w:val="20"/>
          <w:szCs w:val="20"/>
        </w:rPr>
        <w:t>y</w:t>
      </w:r>
      <w:r>
        <w:rPr>
          <w:rFonts w:ascii="Arial" w:eastAsia="Arial" w:hAnsi="Arial" w:cs="Arial"/>
          <w:spacing w:val="17"/>
          <w:sz w:val="20"/>
          <w:szCs w:val="20"/>
        </w:rPr>
        <w:t xml:space="preserve"> </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as</w:t>
      </w:r>
      <w:r>
        <w:rPr>
          <w:rFonts w:ascii="Arial" w:eastAsia="Arial" w:hAnsi="Arial" w:cs="Arial"/>
          <w:spacing w:val="-14"/>
          <w:sz w:val="20"/>
          <w:szCs w:val="20"/>
        </w:rPr>
        <w:t xml:space="preserve"> </w:t>
      </w:r>
      <w:r>
        <w:rPr>
          <w:rFonts w:ascii="Arial" w:eastAsia="Arial" w:hAnsi="Arial" w:cs="Arial"/>
          <w:sz w:val="20"/>
          <w:szCs w:val="20"/>
        </w:rPr>
        <w:t>of</w:t>
      </w:r>
      <w:r>
        <w:rPr>
          <w:rFonts w:ascii="Arial" w:eastAsia="Arial" w:hAnsi="Arial" w:cs="Arial"/>
          <w:spacing w:val="10"/>
          <w:sz w:val="20"/>
          <w:szCs w:val="20"/>
        </w:rPr>
        <w:t xml:space="preserve"> </w:t>
      </w:r>
      <w:r>
        <w:rPr>
          <w:rFonts w:ascii="Arial" w:eastAsia="Arial" w:hAnsi="Arial" w:cs="Arial"/>
          <w:w w:val="97"/>
          <w:sz w:val="20"/>
          <w:szCs w:val="20"/>
        </w:rPr>
        <w:t>Green</w:t>
      </w:r>
      <w:r>
        <w:rPr>
          <w:rFonts w:ascii="Arial" w:eastAsia="Arial" w:hAnsi="Arial" w:cs="Arial"/>
          <w:spacing w:val="-6"/>
          <w:w w:val="97"/>
          <w:sz w:val="20"/>
          <w:szCs w:val="20"/>
        </w:rPr>
        <w:t xml:space="preserve"> </w:t>
      </w:r>
      <w:r>
        <w:rPr>
          <w:rFonts w:ascii="Arial" w:eastAsia="Arial" w:hAnsi="Arial" w:cs="Arial"/>
          <w:sz w:val="20"/>
          <w:szCs w:val="20"/>
        </w:rPr>
        <w:t>Chemist</w:t>
      </w:r>
      <w:r>
        <w:rPr>
          <w:rFonts w:ascii="Arial" w:eastAsia="Arial" w:hAnsi="Arial" w:cs="Arial"/>
          <w:spacing w:val="-2"/>
          <w:sz w:val="20"/>
          <w:szCs w:val="20"/>
        </w:rPr>
        <w:t>r</w:t>
      </w:r>
      <w:r>
        <w:rPr>
          <w:rFonts w:ascii="Arial" w:eastAsia="Arial" w:hAnsi="Arial" w:cs="Arial"/>
          <w:sz w:val="20"/>
          <w:szCs w:val="20"/>
        </w:rPr>
        <w:t>y:</w:t>
      </w:r>
      <w:r>
        <w:rPr>
          <w:rFonts w:ascii="Arial" w:eastAsia="Arial" w:hAnsi="Arial" w:cs="Arial"/>
          <w:spacing w:val="20"/>
          <w:sz w:val="20"/>
          <w:szCs w:val="20"/>
        </w:rPr>
        <w:t xml:space="preserve"> </w:t>
      </w:r>
      <w:r>
        <w:rPr>
          <w:rFonts w:ascii="Arial" w:eastAsia="Arial" w:hAnsi="Arial" w:cs="Arial"/>
          <w:sz w:val="20"/>
          <w:szCs w:val="20"/>
        </w:rPr>
        <w:t>Twelve</w:t>
      </w:r>
      <w:r>
        <w:rPr>
          <w:rFonts w:ascii="Arial" w:eastAsia="Arial" w:hAnsi="Arial" w:cs="Arial"/>
          <w:spacing w:val="-8"/>
          <w:sz w:val="20"/>
          <w:szCs w:val="20"/>
        </w:rPr>
        <w:t xml:space="preserve"> </w:t>
      </w:r>
      <w:r>
        <w:rPr>
          <w:rFonts w:ascii="Arial" w:eastAsia="Arial" w:hAnsi="Arial" w:cs="Arial"/>
          <w:sz w:val="20"/>
          <w:szCs w:val="20"/>
        </w:rPr>
        <w:t>(</w:t>
      </w:r>
      <w:r>
        <w:rPr>
          <w:rFonts w:ascii="Arial" w:eastAsia="Arial" w:hAnsi="Arial" w:cs="Arial"/>
          <w:spacing w:val="-1"/>
          <w:sz w:val="20"/>
          <w:szCs w:val="20"/>
        </w:rPr>
        <w:t>1</w:t>
      </w:r>
      <w:r>
        <w:rPr>
          <w:rFonts w:ascii="Arial" w:eastAsia="Arial" w:hAnsi="Arial" w:cs="Arial"/>
          <w:sz w:val="20"/>
          <w:szCs w:val="20"/>
        </w:rPr>
        <w:t>2)</w:t>
      </w:r>
      <w:r>
        <w:rPr>
          <w:rFonts w:ascii="Arial" w:eastAsia="Arial" w:hAnsi="Arial" w:cs="Arial"/>
          <w:spacing w:val="25"/>
          <w:sz w:val="20"/>
          <w:szCs w:val="20"/>
        </w:rPr>
        <w:t xml:space="preserve"> </w:t>
      </w:r>
      <w:r>
        <w:rPr>
          <w:rFonts w:ascii="Arial" w:eastAsia="Arial" w:hAnsi="Arial" w:cs="Arial"/>
          <w:sz w:val="20"/>
          <w:szCs w:val="20"/>
        </w:rPr>
        <w:t>principles</w:t>
      </w:r>
      <w:r>
        <w:rPr>
          <w:rFonts w:ascii="Arial" w:eastAsia="Arial" w:hAnsi="Arial" w:cs="Arial"/>
          <w:spacing w:val="13"/>
          <w:sz w:val="20"/>
          <w:szCs w:val="20"/>
        </w:rPr>
        <w:t xml:space="preserve"> </w:t>
      </w:r>
      <w:r>
        <w:rPr>
          <w:rFonts w:ascii="Arial" w:eastAsia="Arial" w:hAnsi="Arial" w:cs="Arial"/>
          <w:sz w:val="20"/>
          <w:szCs w:val="20"/>
        </w:rPr>
        <w:t>of</w:t>
      </w:r>
      <w:r>
        <w:rPr>
          <w:rFonts w:ascii="Arial" w:eastAsia="Arial" w:hAnsi="Arial" w:cs="Arial"/>
          <w:spacing w:val="10"/>
          <w:sz w:val="20"/>
          <w:szCs w:val="20"/>
        </w:rPr>
        <w:t xml:space="preserve"> </w:t>
      </w:r>
      <w:r>
        <w:rPr>
          <w:rFonts w:ascii="Arial" w:eastAsia="Arial" w:hAnsi="Arial" w:cs="Arial"/>
          <w:sz w:val="20"/>
          <w:szCs w:val="20"/>
        </w:rPr>
        <w:t>gr</w:t>
      </w:r>
      <w:r>
        <w:rPr>
          <w:rFonts w:ascii="Arial" w:eastAsia="Arial" w:hAnsi="Arial" w:cs="Arial"/>
          <w:spacing w:val="-1"/>
          <w:sz w:val="20"/>
          <w:szCs w:val="20"/>
        </w:rPr>
        <w:t>e</w:t>
      </w:r>
      <w:r>
        <w:rPr>
          <w:rFonts w:ascii="Arial" w:eastAsia="Arial" w:hAnsi="Arial" w:cs="Arial"/>
          <w:sz w:val="20"/>
          <w:szCs w:val="20"/>
        </w:rPr>
        <w:t>en</w:t>
      </w:r>
      <w:r>
        <w:rPr>
          <w:rFonts w:ascii="Arial" w:eastAsia="Arial" w:hAnsi="Arial" w:cs="Arial"/>
          <w:spacing w:val="1"/>
          <w:sz w:val="20"/>
          <w:szCs w:val="20"/>
        </w:rPr>
        <w:t xml:space="preserve"> </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pacing w:val="-1"/>
          <w:sz w:val="20"/>
          <w:szCs w:val="20"/>
        </w:rPr>
        <w:t>e</w:t>
      </w:r>
      <w:r>
        <w:rPr>
          <w:rFonts w:ascii="Arial" w:eastAsia="Arial" w:hAnsi="Arial" w:cs="Arial"/>
          <w:sz w:val="20"/>
          <w:szCs w:val="20"/>
        </w:rPr>
        <w:t>mi</w:t>
      </w:r>
      <w:r>
        <w:rPr>
          <w:rFonts w:ascii="Arial" w:eastAsia="Arial" w:hAnsi="Arial" w:cs="Arial"/>
          <w:spacing w:val="-1"/>
          <w:sz w:val="20"/>
          <w:szCs w:val="20"/>
        </w:rPr>
        <w:t>s</w:t>
      </w:r>
      <w:r>
        <w:rPr>
          <w:rFonts w:ascii="Arial" w:eastAsia="Arial" w:hAnsi="Arial" w:cs="Arial"/>
          <w:sz w:val="20"/>
          <w:szCs w:val="20"/>
        </w:rPr>
        <w:t>try;</w:t>
      </w:r>
      <w:r>
        <w:rPr>
          <w:rFonts w:ascii="Arial" w:eastAsia="Arial" w:hAnsi="Arial" w:cs="Arial"/>
          <w:spacing w:val="34"/>
          <w:sz w:val="20"/>
          <w:szCs w:val="20"/>
        </w:rPr>
        <w:t xml:space="preserve"> </w:t>
      </w:r>
      <w:r>
        <w:rPr>
          <w:rFonts w:ascii="Arial" w:eastAsia="Arial" w:hAnsi="Arial" w:cs="Arial"/>
          <w:w w:val="102"/>
          <w:sz w:val="20"/>
          <w:szCs w:val="20"/>
        </w:rPr>
        <w:t>plann</w:t>
      </w:r>
      <w:r>
        <w:rPr>
          <w:rFonts w:ascii="Arial" w:eastAsia="Arial" w:hAnsi="Arial" w:cs="Arial"/>
          <w:spacing w:val="-1"/>
          <w:w w:val="102"/>
          <w:sz w:val="20"/>
          <w:szCs w:val="20"/>
        </w:rPr>
        <w:t>i</w:t>
      </w:r>
      <w:r>
        <w:rPr>
          <w:rFonts w:ascii="Arial" w:eastAsia="Arial" w:hAnsi="Arial" w:cs="Arial"/>
          <w:w w:val="101"/>
          <w:sz w:val="20"/>
          <w:szCs w:val="20"/>
        </w:rPr>
        <w:t xml:space="preserve">ng </w:t>
      </w:r>
      <w:r>
        <w:rPr>
          <w:rFonts w:ascii="Arial" w:eastAsia="Arial" w:hAnsi="Arial" w:cs="Arial"/>
          <w:sz w:val="20"/>
          <w:szCs w:val="20"/>
        </w:rPr>
        <w:t>of</w:t>
      </w:r>
      <w:r>
        <w:rPr>
          <w:rFonts w:ascii="Arial" w:eastAsia="Arial" w:hAnsi="Arial" w:cs="Arial"/>
          <w:spacing w:val="36"/>
          <w:sz w:val="20"/>
          <w:szCs w:val="20"/>
        </w:rPr>
        <w:t xml:space="preserve"> </w:t>
      </w:r>
      <w:r>
        <w:rPr>
          <w:rFonts w:ascii="Arial" w:eastAsia="Arial" w:hAnsi="Arial" w:cs="Arial"/>
          <w:sz w:val="20"/>
          <w:szCs w:val="20"/>
        </w:rPr>
        <w:t>gr</w:t>
      </w:r>
      <w:r>
        <w:rPr>
          <w:rFonts w:ascii="Arial" w:eastAsia="Arial" w:hAnsi="Arial" w:cs="Arial"/>
          <w:spacing w:val="-1"/>
          <w:sz w:val="20"/>
          <w:szCs w:val="20"/>
        </w:rPr>
        <w:t>e</w:t>
      </w:r>
      <w:r>
        <w:rPr>
          <w:rFonts w:ascii="Arial" w:eastAsia="Arial" w:hAnsi="Arial" w:cs="Arial"/>
          <w:sz w:val="20"/>
          <w:szCs w:val="20"/>
        </w:rPr>
        <w:t>en</w:t>
      </w:r>
      <w:r>
        <w:rPr>
          <w:rFonts w:ascii="Arial" w:eastAsia="Arial" w:hAnsi="Arial" w:cs="Arial"/>
          <w:spacing w:val="27"/>
          <w:sz w:val="20"/>
          <w:szCs w:val="20"/>
        </w:rPr>
        <w:t xml:space="preserve"> </w:t>
      </w:r>
      <w:r>
        <w:rPr>
          <w:rFonts w:ascii="Arial" w:eastAsia="Arial" w:hAnsi="Arial" w:cs="Arial"/>
          <w:sz w:val="20"/>
          <w:szCs w:val="20"/>
        </w:rPr>
        <w:t>sy</w:t>
      </w:r>
      <w:r>
        <w:rPr>
          <w:rFonts w:ascii="Arial" w:eastAsia="Arial" w:hAnsi="Arial" w:cs="Arial"/>
          <w:spacing w:val="-1"/>
          <w:sz w:val="20"/>
          <w:szCs w:val="20"/>
        </w:rPr>
        <w:t>n</w:t>
      </w:r>
      <w:r>
        <w:rPr>
          <w:rFonts w:ascii="Arial" w:eastAsia="Arial" w:hAnsi="Arial" w:cs="Arial"/>
          <w:sz w:val="20"/>
          <w:szCs w:val="20"/>
        </w:rPr>
        <w:t>thesis;</w:t>
      </w:r>
      <w:r>
        <w:rPr>
          <w:rFonts w:ascii="Arial" w:eastAsia="Arial" w:hAnsi="Arial" w:cs="Arial"/>
          <w:spacing w:val="35"/>
          <w:sz w:val="20"/>
          <w:szCs w:val="20"/>
        </w:rPr>
        <w:t xml:space="preserve"> </w:t>
      </w:r>
      <w:r>
        <w:rPr>
          <w:rFonts w:ascii="Arial" w:eastAsia="Arial" w:hAnsi="Arial" w:cs="Arial"/>
          <w:sz w:val="20"/>
          <w:szCs w:val="20"/>
        </w:rPr>
        <w:t>co</w:t>
      </w:r>
      <w:r>
        <w:rPr>
          <w:rFonts w:ascii="Arial" w:eastAsia="Arial" w:hAnsi="Arial" w:cs="Arial"/>
          <w:spacing w:val="-1"/>
          <w:sz w:val="20"/>
          <w:szCs w:val="20"/>
        </w:rPr>
        <w:t>mm</w:t>
      </w:r>
      <w:r>
        <w:rPr>
          <w:rFonts w:ascii="Arial" w:eastAsia="Arial" w:hAnsi="Arial" w:cs="Arial"/>
          <w:sz w:val="20"/>
          <w:szCs w:val="20"/>
        </w:rPr>
        <w:t>on</w:t>
      </w:r>
      <w:r>
        <w:rPr>
          <w:rFonts w:ascii="Arial" w:eastAsia="Arial" w:hAnsi="Arial" w:cs="Arial"/>
          <w:spacing w:val="31"/>
          <w:sz w:val="20"/>
          <w:szCs w:val="20"/>
        </w:rPr>
        <w:t xml:space="preserve"> </w:t>
      </w:r>
      <w:r>
        <w:rPr>
          <w:rFonts w:ascii="Arial" w:eastAsia="Arial" w:hAnsi="Arial" w:cs="Arial"/>
          <w:sz w:val="20"/>
          <w:szCs w:val="20"/>
        </w:rPr>
        <w:t>org</w:t>
      </w:r>
      <w:r>
        <w:rPr>
          <w:rFonts w:ascii="Arial" w:eastAsia="Arial" w:hAnsi="Arial" w:cs="Arial"/>
          <w:spacing w:val="-2"/>
          <w:sz w:val="20"/>
          <w:szCs w:val="20"/>
        </w:rPr>
        <w:t>a</w:t>
      </w:r>
      <w:r>
        <w:rPr>
          <w:rFonts w:ascii="Arial" w:eastAsia="Arial" w:hAnsi="Arial" w:cs="Arial"/>
          <w:sz w:val="20"/>
          <w:szCs w:val="20"/>
        </w:rPr>
        <w:t>nic</w:t>
      </w:r>
      <w:r>
        <w:rPr>
          <w:rFonts w:ascii="Arial" w:eastAsia="Arial" w:hAnsi="Arial" w:cs="Arial"/>
          <w:spacing w:val="38"/>
          <w:sz w:val="20"/>
          <w:szCs w:val="20"/>
        </w:rPr>
        <w:t xml:space="preserve"> </w:t>
      </w:r>
      <w:r>
        <w:rPr>
          <w:rFonts w:ascii="Arial" w:eastAsia="Arial" w:hAnsi="Arial" w:cs="Arial"/>
          <w:spacing w:val="-1"/>
          <w:sz w:val="20"/>
          <w:szCs w:val="20"/>
        </w:rPr>
        <w:t>r</w:t>
      </w:r>
      <w:r>
        <w:rPr>
          <w:rFonts w:ascii="Arial" w:eastAsia="Arial" w:hAnsi="Arial" w:cs="Arial"/>
          <w:sz w:val="20"/>
          <w:szCs w:val="20"/>
        </w:rPr>
        <w:t>eactions</w:t>
      </w:r>
      <w:r>
        <w:rPr>
          <w:rFonts w:ascii="Arial" w:eastAsia="Arial" w:hAnsi="Arial" w:cs="Arial"/>
          <w:spacing w:val="48"/>
          <w:sz w:val="20"/>
          <w:szCs w:val="20"/>
        </w:rPr>
        <w:t xml:space="preserve"> </w:t>
      </w:r>
      <w:r>
        <w:rPr>
          <w:rFonts w:ascii="Arial" w:eastAsia="Arial" w:hAnsi="Arial" w:cs="Arial"/>
          <w:sz w:val="20"/>
          <w:szCs w:val="20"/>
        </w:rPr>
        <w:t>and</w:t>
      </w:r>
      <w:r>
        <w:rPr>
          <w:rFonts w:ascii="Arial" w:eastAsia="Arial" w:hAnsi="Arial" w:cs="Arial"/>
          <w:spacing w:val="17"/>
          <w:sz w:val="20"/>
          <w:szCs w:val="20"/>
        </w:rPr>
        <w:t xml:space="preserve"> </w:t>
      </w:r>
      <w:r>
        <w:rPr>
          <w:rFonts w:ascii="Arial" w:eastAsia="Arial" w:hAnsi="Arial" w:cs="Arial"/>
          <w:sz w:val="20"/>
          <w:szCs w:val="20"/>
        </w:rPr>
        <w:t xml:space="preserve">their </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z w:val="20"/>
          <w:szCs w:val="20"/>
        </w:rPr>
        <w:t>nt</w:t>
      </w:r>
      <w:r>
        <w:rPr>
          <w:rFonts w:ascii="Arial" w:eastAsia="Arial" w:hAnsi="Arial" w:cs="Arial"/>
          <w:spacing w:val="-2"/>
          <w:sz w:val="20"/>
          <w:szCs w:val="20"/>
        </w:rPr>
        <w:t>e</w:t>
      </w:r>
      <w:r>
        <w:rPr>
          <w:rFonts w:ascii="Arial" w:eastAsia="Arial" w:hAnsi="Arial" w:cs="Arial"/>
          <w:sz w:val="20"/>
          <w:szCs w:val="20"/>
        </w:rPr>
        <w:t xml:space="preserve">rparts: </w:t>
      </w:r>
      <w:r>
        <w:rPr>
          <w:rFonts w:ascii="Arial" w:eastAsia="Arial" w:hAnsi="Arial" w:cs="Arial"/>
          <w:spacing w:val="28"/>
          <w:sz w:val="20"/>
          <w:szCs w:val="20"/>
        </w:rPr>
        <w:t xml:space="preserve"> </w:t>
      </w:r>
      <w:r>
        <w:rPr>
          <w:rFonts w:ascii="Arial" w:eastAsia="Arial" w:hAnsi="Arial" w:cs="Arial"/>
          <w:sz w:val="20"/>
          <w:szCs w:val="20"/>
        </w:rPr>
        <w:t>react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52"/>
          <w:sz w:val="20"/>
          <w:szCs w:val="20"/>
        </w:rPr>
        <w:t xml:space="preserve"> </w:t>
      </w:r>
      <w:r>
        <w:rPr>
          <w:rFonts w:ascii="Arial" w:eastAsia="Arial" w:hAnsi="Arial" w:cs="Arial"/>
          <w:w w:val="103"/>
          <w:sz w:val="20"/>
          <w:szCs w:val="20"/>
        </w:rPr>
        <w:t>Al</w:t>
      </w:r>
      <w:r>
        <w:rPr>
          <w:rFonts w:ascii="Arial" w:eastAsia="Arial" w:hAnsi="Arial" w:cs="Arial"/>
          <w:spacing w:val="-2"/>
          <w:w w:val="103"/>
          <w:sz w:val="20"/>
          <w:szCs w:val="20"/>
        </w:rPr>
        <w:t>d</w:t>
      </w:r>
      <w:r>
        <w:rPr>
          <w:rFonts w:ascii="Arial" w:eastAsia="Arial" w:hAnsi="Arial" w:cs="Arial"/>
          <w:w w:val="106"/>
          <w:sz w:val="20"/>
          <w:szCs w:val="20"/>
        </w:rPr>
        <w:t xml:space="preserve">ol, </w:t>
      </w:r>
      <w:r>
        <w:rPr>
          <w:rFonts w:ascii="Arial" w:eastAsia="Arial" w:hAnsi="Arial" w:cs="Arial"/>
          <w:spacing w:val="-1"/>
          <w:sz w:val="20"/>
          <w:szCs w:val="20"/>
        </w:rPr>
        <w:t>F</w:t>
      </w:r>
      <w:r>
        <w:rPr>
          <w:rFonts w:ascii="Arial" w:eastAsia="Arial" w:hAnsi="Arial" w:cs="Arial"/>
          <w:sz w:val="20"/>
          <w:szCs w:val="20"/>
        </w:rPr>
        <w:t>ried</w:t>
      </w:r>
      <w:r>
        <w:rPr>
          <w:rFonts w:ascii="Arial" w:eastAsia="Arial" w:hAnsi="Arial" w:cs="Arial"/>
          <w:spacing w:val="-1"/>
          <w:sz w:val="20"/>
          <w:szCs w:val="20"/>
        </w:rPr>
        <w:t>e</w:t>
      </w:r>
      <w:r>
        <w:rPr>
          <w:rFonts w:ascii="Arial" w:eastAsia="Arial" w:hAnsi="Arial" w:cs="Arial"/>
          <w:sz w:val="20"/>
          <w:szCs w:val="20"/>
        </w:rPr>
        <w:t>l-Craf</w:t>
      </w:r>
      <w:r>
        <w:rPr>
          <w:rFonts w:ascii="Arial" w:eastAsia="Arial" w:hAnsi="Arial" w:cs="Arial"/>
          <w:spacing w:val="-2"/>
          <w:sz w:val="20"/>
          <w:szCs w:val="20"/>
        </w:rPr>
        <w:t>t</w:t>
      </w:r>
      <w:r>
        <w:rPr>
          <w:rFonts w:ascii="Arial" w:eastAsia="Arial" w:hAnsi="Arial" w:cs="Arial"/>
          <w:sz w:val="20"/>
          <w:szCs w:val="20"/>
        </w:rPr>
        <w:t>s,</w:t>
      </w:r>
      <w:r>
        <w:rPr>
          <w:rFonts w:ascii="Arial" w:eastAsia="Arial" w:hAnsi="Arial" w:cs="Arial"/>
          <w:spacing w:val="42"/>
          <w:sz w:val="20"/>
          <w:szCs w:val="20"/>
        </w:rPr>
        <w:t xml:space="preserve"> </w:t>
      </w:r>
      <w:r>
        <w:rPr>
          <w:rFonts w:ascii="Arial" w:eastAsia="Arial" w:hAnsi="Arial" w:cs="Arial"/>
          <w:sz w:val="20"/>
          <w:szCs w:val="20"/>
        </w:rPr>
        <w:t>M</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z w:val="20"/>
          <w:szCs w:val="20"/>
        </w:rPr>
        <w:t>ae</w:t>
      </w:r>
      <w:r>
        <w:rPr>
          <w:rFonts w:ascii="Arial" w:eastAsia="Arial" w:hAnsi="Arial" w:cs="Arial"/>
          <w:spacing w:val="-1"/>
          <w:sz w:val="20"/>
          <w:szCs w:val="20"/>
        </w:rPr>
        <w:t>l</w:t>
      </w:r>
      <w:r>
        <w:rPr>
          <w:rFonts w:ascii="Arial" w:eastAsia="Arial" w:hAnsi="Arial" w:cs="Arial"/>
          <w:sz w:val="20"/>
          <w:szCs w:val="20"/>
        </w:rPr>
        <w:t>,</w:t>
      </w:r>
      <w:r>
        <w:rPr>
          <w:rFonts w:ascii="Arial" w:eastAsia="Arial" w:hAnsi="Arial" w:cs="Arial"/>
          <w:spacing w:val="12"/>
          <w:sz w:val="20"/>
          <w:szCs w:val="20"/>
        </w:rPr>
        <w:t xml:space="preserve"> </w:t>
      </w:r>
      <w:r>
        <w:rPr>
          <w:rFonts w:ascii="Arial" w:eastAsia="Arial" w:hAnsi="Arial" w:cs="Arial"/>
          <w:spacing w:val="-1"/>
          <w:sz w:val="20"/>
          <w:szCs w:val="20"/>
        </w:rPr>
        <w:t>K</w:t>
      </w:r>
      <w:r>
        <w:rPr>
          <w:rFonts w:ascii="Arial" w:eastAsia="Arial" w:hAnsi="Arial" w:cs="Arial"/>
          <w:sz w:val="20"/>
          <w:szCs w:val="20"/>
        </w:rPr>
        <w:t>noevenag</w:t>
      </w:r>
      <w:r>
        <w:rPr>
          <w:rFonts w:ascii="Arial" w:eastAsia="Arial" w:hAnsi="Arial" w:cs="Arial"/>
          <w:spacing w:val="-1"/>
          <w:sz w:val="20"/>
          <w:szCs w:val="20"/>
        </w:rPr>
        <w:t>el</w:t>
      </w:r>
      <w:r>
        <w:rPr>
          <w:rFonts w:ascii="Arial" w:eastAsia="Arial" w:hAnsi="Arial" w:cs="Arial"/>
          <w:sz w:val="20"/>
          <w:szCs w:val="20"/>
        </w:rPr>
        <w:t>,</w:t>
      </w:r>
      <w:r>
        <w:rPr>
          <w:rFonts w:ascii="Arial" w:eastAsia="Arial" w:hAnsi="Arial" w:cs="Arial"/>
          <w:spacing w:val="20"/>
          <w:sz w:val="20"/>
          <w:szCs w:val="20"/>
        </w:rPr>
        <w:t xml:space="preserve"> </w:t>
      </w:r>
      <w:r>
        <w:rPr>
          <w:rFonts w:ascii="Arial" w:eastAsia="Arial" w:hAnsi="Arial" w:cs="Arial"/>
          <w:sz w:val="20"/>
          <w:szCs w:val="20"/>
        </w:rPr>
        <w:t>Cannizza</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1"/>
          <w:sz w:val="20"/>
          <w:szCs w:val="20"/>
        </w:rPr>
        <w:t xml:space="preserve"> </w:t>
      </w:r>
      <w:r>
        <w:rPr>
          <w:rFonts w:ascii="Arial" w:eastAsia="Arial" w:hAnsi="Arial" w:cs="Arial"/>
          <w:sz w:val="20"/>
          <w:szCs w:val="20"/>
        </w:rPr>
        <w:t>b</w:t>
      </w:r>
      <w:r>
        <w:rPr>
          <w:rFonts w:ascii="Arial" w:eastAsia="Arial" w:hAnsi="Arial" w:cs="Arial"/>
          <w:spacing w:val="-1"/>
          <w:sz w:val="20"/>
          <w:szCs w:val="20"/>
        </w:rPr>
        <w:t>e</w:t>
      </w:r>
      <w:r>
        <w:rPr>
          <w:rFonts w:ascii="Arial" w:eastAsia="Arial" w:hAnsi="Arial" w:cs="Arial"/>
          <w:sz w:val="20"/>
          <w:szCs w:val="20"/>
        </w:rPr>
        <w:t>nzoin</w:t>
      </w:r>
      <w:r>
        <w:rPr>
          <w:rFonts w:ascii="Arial" w:eastAsia="Arial" w:hAnsi="Arial" w:cs="Arial"/>
          <w:spacing w:val="20"/>
          <w:sz w:val="20"/>
          <w:szCs w:val="20"/>
        </w:rPr>
        <w:t xml:space="preserve"> </w:t>
      </w:r>
      <w:r>
        <w:rPr>
          <w:rFonts w:ascii="Arial" w:eastAsia="Arial" w:hAnsi="Arial" w:cs="Arial"/>
          <w:spacing w:val="-1"/>
          <w:sz w:val="20"/>
          <w:szCs w:val="20"/>
        </w:rPr>
        <w:t>c</w:t>
      </w:r>
      <w:r>
        <w:rPr>
          <w:rFonts w:ascii="Arial" w:eastAsia="Arial" w:hAnsi="Arial" w:cs="Arial"/>
          <w:sz w:val="20"/>
          <w:szCs w:val="20"/>
        </w:rPr>
        <w:t>on</w:t>
      </w:r>
      <w:r>
        <w:rPr>
          <w:rFonts w:ascii="Arial" w:eastAsia="Arial" w:hAnsi="Arial" w:cs="Arial"/>
          <w:spacing w:val="-1"/>
          <w:sz w:val="20"/>
          <w:szCs w:val="20"/>
        </w:rPr>
        <w:t>d</w:t>
      </w:r>
      <w:r>
        <w:rPr>
          <w:rFonts w:ascii="Arial" w:eastAsia="Arial" w:hAnsi="Arial" w:cs="Arial"/>
          <w:sz w:val="20"/>
          <w:szCs w:val="20"/>
        </w:rPr>
        <w:t>ensati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30"/>
          <w:sz w:val="20"/>
          <w:szCs w:val="20"/>
        </w:rPr>
        <w:t xml:space="preserve"> </w:t>
      </w:r>
      <w:r>
        <w:rPr>
          <w:rFonts w:ascii="Arial" w:eastAsia="Arial" w:hAnsi="Arial" w:cs="Arial"/>
          <w:sz w:val="20"/>
          <w:szCs w:val="20"/>
        </w:rPr>
        <w:t>and</w:t>
      </w:r>
      <w:r>
        <w:rPr>
          <w:rFonts w:ascii="Arial" w:eastAsia="Arial" w:hAnsi="Arial" w:cs="Arial"/>
          <w:spacing w:val="11"/>
          <w:sz w:val="20"/>
          <w:szCs w:val="20"/>
        </w:rPr>
        <w:t xml:space="preserve"> </w:t>
      </w:r>
      <w:r>
        <w:rPr>
          <w:rFonts w:ascii="Arial" w:eastAsia="Arial" w:hAnsi="Arial" w:cs="Arial"/>
          <w:sz w:val="20"/>
          <w:szCs w:val="20"/>
        </w:rPr>
        <w:t>Dieckm</w:t>
      </w:r>
      <w:r>
        <w:rPr>
          <w:rFonts w:ascii="Arial" w:eastAsia="Arial" w:hAnsi="Arial" w:cs="Arial"/>
          <w:spacing w:val="-1"/>
          <w:sz w:val="20"/>
          <w:szCs w:val="20"/>
        </w:rPr>
        <w:t>a</w:t>
      </w:r>
      <w:r>
        <w:rPr>
          <w:rFonts w:ascii="Arial" w:eastAsia="Arial" w:hAnsi="Arial" w:cs="Arial"/>
          <w:sz w:val="20"/>
          <w:szCs w:val="20"/>
        </w:rPr>
        <w:t>nn c</w:t>
      </w:r>
      <w:r>
        <w:rPr>
          <w:rFonts w:ascii="Arial" w:eastAsia="Arial" w:hAnsi="Arial" w:cs="Arial"/>
          <w:spacing w:val="1"/>
          <w:sz w:val="20"/>
          <w:szCs w:val="20"/>
        </w:rPr>
        <w:t>o</w:t>
      </w:r>
      <w:r>
        <w:rPr>
          <w:rFonts w:ascii="Arial" w:eastAsia="Arial" w:hAnsi="Arial" w:cs="Arial"/>
          <w:sz w:val="20"/>
          <w:szCs w:val="20"/>
        </w:rPr>
        <w:t>nd</w:t>
      </w:r>
      <w:r>
        <w:rPr>
          <w:rFonts w:ascii="Arial" w:eastAsia="Arial" w:hAnsi="Arial" w:cs="Arial"/>
          <w:spacing w:val="-1"/>
          <w:sz w:val="20"/>
          <w:szCs w:val="20"/>
        </w:rPr>
        <w:t>e</w:t>
      </w:r>
      <w:r>
        <w:rPr>
          <w:rFonts w:ascii="Arial" w:eastAsia="Arial" w:hAnsi="Arial" w:cs="Arial"/>
          <w:spacing w:val="-1"/>
          <w:w w:val="102"/>
          <w:sz w:val="20"/>
          <w:szCs w:val="20"/>
        </w:rPr>
        <w:t>n</w:t>
      </w:r>
      <w:r>
        <w:rPr>
          <w:rFonts w:ascii="Arial" w:eastAsia="Arial" w:hAnsi="Arial" w:cs="Arial"/>
          <w:w w:val="104"/>
          <w:sz w:val="20"/>
          <w:szCs w:val="20"/>
        </w:rPr>
        <w:t>sat</w:t>
      </w:r>
      <w:r>
        <w:rPr>
          <w:rFonts w:ascii="Arial" w:eastAsia="Arial" w:hAnsi="Arial" w:cs="Arial"/>
          <w:spacing w:val="-1"/>
          <w:w w:val="104"/>
          <w:sz w:val="20"/>
          <w:szCs w:val="20"/>
        </w:rPr>
        <w:t>i</w:t>
      </w:r>
      <w:r>
        <w:rPr>
          <w:rFonts w:ascii="Arial" w:eastAsia="Arial" w:hAnsi="Arial" w:cs="Arial"/>
          <w:w w:val="102"/>
          <w:sz w:val="20"/>
          <w:szCs w:val="20"/>
        </w:rPr>
        <w:t>o</w:t>
      </w:r>
      <w:r>
        <w:rPr>
          <w:rFonts w:ascii="Arial" w:eastAsia="Arial" w:hAnsi="Arial" w:cs="Arial"/>
          <w:spacing w:val="-1"/>
          <w:w w:val="102"/>
          <w:sz w:val="20"/>
          <w:szCs w:val="20"/>
        </w:rPr>
        <w:t>n</w:t>
      </w:r>
      <w:r>
        <w:rPr>
          <w:rFonts w:ascii="Arial" w:eastAsia="Arial" w:hAnsi="Arial" w:cs="Arial"/>
          <w:w w:val="111"/>
          <w:sz w:val="20"/>
          <w:szCs w:val="20"/>
        </w:rPr>
        <w:t>.</w:t>
      </w:r>
    </w:p>
    <w:p w:rsidR="007A6C8F" w:rsidRDefault="00E052D2">
      <w:pPr>
        <w:spacing w:before="3" w:after="0" w:line="375" w:lineRule="auto"/>
        <w:ind w:left="833" w:right="58" w:hanging="360"/>
        <w:jc w:val="both"/>
        <w:rPr>
          <w:rFonts w:ascii="Arial" w:eastAsia="Arial" w:hAnsi="Arial" w:cs="Arial"/>
          <w:sz w:val="20"/>
          <w:szCs w:val="20"/>
        </w:rPr>
      </w:pPr>
      <w:r>
        <w:rPr>
          <w:rFonts w:ascii="Arial" w:eastAsia="Arial" w:hAnsi="Arial" w:cs="Arial"/>
          <w:spacing w:val="1"/>
          <w:sz w:val="20"/>
          <w:szCs w:val="20"/>
        </w:rPr>
        <w:t>4</w:t>
      </w:r>
      <w:r>
        <w:rPr>
          <w:rFonts w:ascii="Arial" w:eastAsia="Arial" w:hAnsi="Arial" w:cs="Arial"/>
          <w:sz w:val="20"/>
          <w:szCs w:val="20"/>
        </w:rPr>
        <w:t xml:space="preserve">.  </w:t>
      </w:r>
      <w:r>
        <w:rPr>
          <w:rFonts w:ascii="Arial" w:eastAsia="Arial" w:hAnsi="Arial" w:cs="Arial"/>
          <w:spacing w:val="22"/>
          <w:sz w:val="20"/>
          <w:szCs w:val="20"/>
        </w:rPr>
        <w:t xml:space="preserve"> </w:t>
      </w:r>
      <w:r>
        <w:rPr>
          <w:rFonts w:ascii="Arial" w:eastAsia="Arial" w:hAnsi="Arial" w:cs="Arial"/>
          <w:sz w:val="20"/>
          <w:szCs w:val="20"/>
        </w:rPr>
        <w:t>N</w:t>
      </w:r>
      <w:r>
        <w:rPr>
          <w:rFonts w:ascii="Times New Roman" w:eastAsia="Times New Roman" w:hAnsi="Times New Roman" w:cs="Times New Roman"/>
          <w:sz w:val="20"/>
          <w:szCs w:val="20"/>
        </w:rPr>
        <w:t>ucleo</w:t>
      </w:r>
      <w:r>
        <w:rPr>
          <w:rFonts w:ascii="Times New Roman" w:eastAsia="Times New Roman" w:hAnsi="Times New Roman" w:cs="Times New Roman"/>
          <w:spacing w:val="-2"/>
          <w:sz w:val="20"/>
          <w:szCs w:val="20"/>
        </w:rPr>
        <w:t>p</w:t>
      </w:r>
      <w:r>
        <w:rPr>
          <w:rFonts w:ascii="Times New Roman" w:eastAsia="Times New Roman" w:hAnsi="Times New Roman" w:cs="Times New Roman"/>
          <w:sz w:val="20"/>
          <w:szCs w:val="20"/>
        </w:rPr>
        <w:t xml:space="preserve">hilic   </w:t>
      </w:r>
      <w:r>
        <w:rPr>
          <w:rFonts w:ascii="Times New Roman" w:eastAsia="Times New Roman" w:hAnsi="Times New Roman" w:cs="Times New Roman"/>
          <w:spacing w:val="21"/>
          <w:sz w:val="20"/>
          <w:szCs w:val="20"/>
        </w:rPr>
        <w:t xml:space="preserve"> </w:t>
      </w:r>
      <w:r>
        <w:rPr>
          <w:rFonts w:ascii="Times New Roman" w:eastAsia="Times New Roman" w:hAnsi="Times New Roman" w:cs="Times New Roman"/>
          <w:w w:val="115"/>
          <w:sz w:val="20"/>
          <w:szCs w:val="20"/>
        </w:rPr>
        <w:t>ad</w:t>
      </w:r>
      <w:r>
        <w:rPr>
          <w:rFonts w:ascii="Times New Roman" w:eastAsia="Times New Roman" w:hAnsi="Times New Roman" w:cs="Times New Roman"/>
          <w:spacing w:val="-1"/>
          <w:w w:val="115"/>
          <w:sz w:val="20"/>
          <w:szCs w:val="20"/>
        </w:rPr>
        <w:t>d</w:t>
      </w:r>
      <w:r>
        <w:rPr>
          <w:rFonts w:ascii="Times New Roman" w:eastAsia="Times New Roman" w:hAnsi="Times New Roman" w:cs="Times New Roman"/>
          <w:w w:val="115"/>
          <w:sz w:val="20"/>
          <w:szCs w:val="20"/>
        </w:rPr>
        <w:t xml:space="preserve">ition </w:t>
      </w:r>
      <w:r>
        <w:rPr>
          <w:rFonts w:ascii="Times New Roman" w:eastAsia="Times New Roman" w:hAnsi="Times New Roman" w:cs="Times New Roman"/>
          <w:spacing w:val="26"/>
          <w:w w:val="115"/>
          <w:sz w:val="20"/>
          <w:szCs w:val="20"/>
        </w:rPr>
        <w:t xml:space="preserve"> </w:t>
      </w:r>
      <w:r>
        <w:rPr>
          <w:rFonts w:ascii="Times New Roman" w:eastAsia="Times New Roman" w:hAnsi="Times New Roman" w:cs="Times New Roman"/>
          <w:spacing w:val="1"/>
          <w:w w:val="115"/>
          <w:sz w:val="20"/>
          <w:szCs w:val="20"/>
        </w:rPr>
        <w:t>t</w:t>
      </w:r>
      <w:r>
        <w:rPr>
          <w:rFonts w:ascii="Times New Roman" w:eastAsia="Times New Roman" w:hAnsi="Times New Roman" w:cs="Times New Roman"/>
          <w:w w:val="115"/>
          <w:sz w:val="20"/>
          <w:szCs w:val="20"/>
        </w:rPr>
        <w:t xml:space="preserve">o   </w:t>
      </w:r>
      <w:r>
        <w:rPr>
          <w:rFonts w:ascii="Times New Roman" w:eastAsia="Times New Roman" w:hAnsi="Times New Roman" w:cs="Times New Roman"/>
          <w:sz w:val="20"/>
          <w:szCs w:val="20"/>
        </w:rPr>
        <w:t>α,</w:t>
      </w:r>
      <w:r>
        <w:rPr>
          <w:rFonts w:ascii="Times New Roman" w:eastAsia="Times New Roman" w:hAnsi="Times New Roman" w:cs="Times New Roman"/>
          <w:spacing w:val="1"/>
          <w:sz w:val="20"/>
          <w:szCs w:val="20"/>
        </w:rPr>
        <w:t>β</w:t>
      </w:r>
      <w:r>
        <w:rPr>
          <w:rFonts w:ascii="Arial" w:eastAsia="Arial" w:hAnsi="Arial" w:cs="Arial"/>
          <w:sz w:val="20"/>
          <w:szCs w:val="20"/>
        </w:rPr>
        <w:t>-unsa</w:t>
      </w:r>
      <w:r>
        <w:rPr>
          <w:rFonts w:ascii="Arial" w:eastAsia="Arial" w:hAnsi="Arial" w:cs="Arial"/>
          <w:spacing w:val="-1"/>
          <w:sz w:val="20"/>
          <w:szCs w:val="20"/>
        </w:rPr>
        <w:t>t</w:t>
      </w:r>
      <w:r>
        <w:rPr>
          <w:rFonts w:ascii="Arial" w:eastAsia="Arial" w:hAnsi="Arial" w:cs="Arial"/>
          <w:sz w:val="20"/>
          <w:szCs w:val="20"/>
        </w:rPr>
        <w:t xml:space="preserve">urated   </w:t>
      </w:r>
      <w:r>
        <w:rPr>
          <w:rFonts w:ascii="Arial" w:eastAsia="Arial" w:hAnsi="Arial" w:cs="Arial"/>
          <w:spacing w:val="4"/>
          <w:sz w:val="20"/>
          <w:szCs w:val="20"/>
        </w:rPr>
        <w:t xml:space="preserve"> </w:t>
      </w:r>
      <w:r>
        <w:rPr>
          <w:rFonts w:ascii="Arial" w:eastAsia="Arial" w:hAnsi="Arial" w:cs="Arial"/>
          <w:sz w:val="20"/>
          <w:szCs w:val="20"/>
        </w:rPr>
        <w:t xml:space="preserve">carbonyl  </w:t>
      </w:r>
      <w:r>
        <w:rPr>
          <w:rFonts w:ascii="Arial" w:eastAsia="Arial" w:hAnsi="Arial" w:cs="Arial"/>
          <w:spacing w:val="20"/>
          <w:sz w:val="20"/>
          <w:szCs w:val="20"/>
        </w:rPr>
        <w:t xml:space="preserve"> </w:t>
      </w:r>
      <w:r>
        <w:rPr>
          <w:rFonts w:ascii="Arial" w:eastAsia="Arial" w:hAnsi="Arial" w:cs="Arial"/>
          <w:sz w:val="20"/>
          <w:szCs w:val="20"/>
        </w:rPr>
        <w:t>syste</w:t>
      </w:r>
      <w:r>
        <w:rPr>
          <w:rFonts w:ascii="Arial" w:eastAsia="Arial" w:hAnsi="Arial" w:cs="Arial"/>
          <w:spacing w:val="-1"/>
          <w:sz w:val="20"/>
          <w:szCs w:val="20"/>
        </w:rPr>
        <w:t>m</w:t>
      </w:r>
      <w:r>
        <w:rPr>
          <w:rFonts w:ascii="Arial" w:eastAsia="Arial" w:hAnsi="Arial" w:cs="Arial"/>
          <w:sz w:val="20"/>
          <w:szCs w:val="20"/>
        </w:rPr>
        <w:t xml:space="preserve">:  </w:t>
      </w:r>
      <w:r>
        <w:rPr>
          <w:rFonts w:ascii="Arial" w:eastAsia="Arial" w:hAnsi="Arial" w:cs="Arial"/>
          <w:spacing w:val="16"/>
          <w:sz w:val="20"/>
          <w:szCs w:val="20"/>
        </w:rPr>
        <w:t xml:space="preserve"> </w:t>
      </w:r>
      <w:r>
        <w:rPr>
          <w:rFonts w:ascii="Arial" w:eastAsia="Arial" w:hAnsi="Arial" w:cs="Arial"/>
          <w:sz w:val="20"/>
          <w:szCs w:val="20"/>
        </w:rPr>
        <w:t>g</w:t>
      </w:r>
      <w:r>
        <w:rPr>
          <w:rFonts w:ascii="Arial" w:eastAsia="Arial" w:hAnsi="Arial" w:cs="Arial"/>
          <w:spacing w:val="-1"/>
          <w:sz w:val="20"/>
          <w:szCs w:val="20"/>
        </w:rPr>
        <w:t>e</w:t>
      </w:r>
      <w:r>
        <w:rPr>
          <w:rFonts w:ascii="Arial" w:eastAsia="Arial" w:hAnsi="Arial" w:cs="Arial"/>
          <w:sz w:val="20"/>
          <w:szCs w:val="20"/>
        </w:rPr>
        <w:t xml:space="preserve">neral  </w:t>
      </w:r>
      <w:r>
        <w:rPr>
          <w:rFonts w:ascii="Arial" w:eastAsia="Arial" w:hAnsi="Arial" w:cs="Arial"/>
          <w:spacing w:val="7"/>
          <w:sz w:val="20"/>
          <w:szCs w:val="20"/>
        </w:rPr>
        <w:t xml:space="preserve"> </w:t>
      </w:r>
      <w:r>
        <w:rPr>
          <w:rFonts w:ascii="Arial" w:eastAsia="Arial" w:hAnsi="Arial" w:cs="Arial"/>
          <w:spacing w:val="1"/>
          <w:sz w:val="20"/>
          <w:szCs w:val="20"/>
        </w:rPr>
        <w:t>p</w:t>
      </w:r>
      <w:r>
        <w:rPr>
          <w:rFonts w:ascii="Arial" w:eastAsia="Arial" w:hAnsi="Arial" w:cs="Arial"/>
          <w:sz w:val="20"/>
          <w:szCs w:val="20"/>
        </w:rPr>
        <w:t xml:space="preserve">rinciple  </w:t>
      </w:r>
      <w:r>
        <w:rPr>
          <w:rFonts w:ascii="Arial" w:eastAsia="Arial" w:hAnsi="Arial" w:cs="Arial"/>
          <w:spacing w:val="24"/>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 mechani</w:t>
      </w:r>
      <w:r>
        <w:rPr>
          <w:rFonts w:ascii="Arial" w:eastAsia="Arial" w:hAnsi="Arial" w:cs="Arial"/>
          <w:spacing w:val="-1"/>
          <w:sz w:val="20"/>
          <w:szCs w:val="20"/>
        </w:rPr>
        <w:t>s</w:t>
      </w:r>
      <w:r>
        <w:rPr>
          <w:rFonts w:ascii="Arial" w:eastAsia="Arial" w:hAnsi="Arial" w:cs="Arial"/>
          <w:sz w:val="20"/>
          <w:szCs w:val="20"/>
        </w:rPr>
        <w:t>m</w:t>
      </w:r>
      <w:r>
        <w:rPr>
          <w:rFonts w:ascii="Arial" w:eastAsia="Arial" w:hAnsi="Arial" w:cs="Arial"/>
          <w:spacing w:val="15"/>
          <w:sz w:val="20"/>
          <w:szCs w:val="20"/>
        </w:rPr>
        <w:t xml:space="preserve"> </w:t>
      </w:r>
      <w:r>
        <w:rPr>
          <w:rFonts w:ascii="Arial" w:eastAsia="Arial" w:hAnsi="Arial" w:cs="Arial"/>
          <w:sz w:val="20"/>
          <w:szCs w:val="20"/>
        </w:rPr>
        <w:t>(with</w:t>
      </w:r>
      <w:r>
        <w:rPr>
          <w:rFonts w:ascii="Arial" w:eastAsia="Arial" w:hAnsi="Arial" w:cs="Arial"/>
          <w:spacing w:val="42"/>
          <w:sz w:val="20"/>
          <w:szCs w:val="20"/>
        </w:rPr>
        <w:t xml:space="preserve"> </w:t>
      </w:r>
      <w:r>
        <w:rPr>
          <w:rFonts w:ascii="Arial" w:eastAsia="Arial" w:hAnsi="Arial" w:cs="Arial"/>
          <w:sz w:val="20"/>
          <w:szCs w:val="20"/>
        </w:rPr>
        <w:t>evi</w:t>
      </w:r>
      <w:r>
        <w:rPr>
          <w:rFonts w:ascii="Arial" w:eastAsia="Arial" w:hAnsi="Arial" w:cs="Arial"/>
          <w:spacing w:val="-1"/>
          <w:sz w:val="20"/>
          <w:szCs w:val="20"/>
        </w:rPr>
        <w:t>d</w:t>
      </w:r>
      <w:r>
        <w:rPr>
          <w:rFonts w:ascii="Arial" w:eastAsia="Arial" w:hAnsi="Arial" w:cs="Arial"/>
          <w:sz w:val="20"/>
          <w:szCs w:val="20"/>
        </w:rPr>
        <w:t>en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20"/>
          <w:sz w:val="20"/>
          <w:szCs w:val="20"/>
        </w:rPr>
        <w:t xml:space="preserve"> </w:t>
      </w:r>
      <w:r>
        <w:rPr>
          <w:rFonts w:ascii="Arial" w:eastAsia="Arial" w:hAnsi="Arial" w:cs="Arial"/>
          <w:sz w:val="20"/>
          <w:szCs w:val="20"/>
        </w:rPr>
        <w:t>direct</w:t>
      </w:r>
      <w:r>
        <w:rPr>
          <w:rFonts w:ascii="Arial" w:eastAsia="Arial" w:hAnsi="Arial" w:cs="Arial"/>
          <w:spacing w:val="45"/>
          <w:sz w:val="20"/>
          <w:szCs w:val="20"/>
        </w:rPr>
        <w:t xml:space="preserve"> </w:t>
      </w:r>
      <w:r>
        <w:rPr>
          <w:rFonts w:ascii="Arial" w:eastAsia="Arial" w:hAnsi="Arial" w:cs="Arial"/>
          <w:sz w:val="20"/>
          <w:szCs w:val="20"/>
        </w:rPr>
        <w:t>and</w:t>
      </w:r>
      <w:r>
        <w:rPr>
          <w:rFonts w:ascii="Arial" w:eastAsia="Arial" w:hAnsi="Arial" w:cs="Arial"/>
          <w:spacing w:val="11"/>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njugate</w:t>
      </w:r>
      <w:r>
        <w:rPr>
          <w:rFonts w:ascii="Arial" w:eastAsia="Arial" w:hAnsi="Arial" w:cs="Arial"/>
          <w:spacing w:val="30"/>
          <w:sz w:val="20"/>
          <w:szCs w:val="20"/>
        </w:rPr>
        <w:t xml:space="preserve"> </w:t>
      </w:r>
      <w:r>
        <w:rPr>
          <w:rFonts w:ascii="Arial" w:eastAsia="Arial" w:hAnsi="Arial" w:cs="Arial"/>
          <w:sz w:val="20"/>
          <w:szCs w:val="20"/>
        </w:rPr>
        <w:t>ad</w:t>
      </w:r>
      <w:r>
        <w:rPr>
          <w:rFonts w:ascii="Arial" w:eastAsia="Arial" w:hAnsi="Arial" w:cs="Arial"/>
          <w:spacing w:val="-1"/>
          <w:sz w:val="20"/>
          <w:szCs w:val="20"/>
        </w:rPr>
        <w:t>d</w:t>
      </w:r>
      <w:r>
        <w:rPr>
          <w:rFonts w:ascii="Arial" w:eastAsia="Arial" w:hAnsi="Arial" w:cs="Arial"/>
          <w:sz w:val="20"/>
          <w:szCs w:val="20"/>
        </w:rPr>
        <w:t>ition,</w:t>
      </w:r>
      <w:r>
        <w:rPr>
          <w:rFonts w:ascii="Arial" w:eastAsia="Arial" w:hAnsi="Arial" w:cs="Arial"/>
          <w:spacing w:val="48"/>
          <w:sz w:val="20"/>
          <w:szCs w:val="20"/>
        </w:rPr>
        <w:t xml:space="preserve"> </w:t>
      </w:r>
      <w:r>
        <w:rPr>
          <w:rFonts w:ascii="Arial" w:eastAsia="Arial" w:hAnsi="Arial" w:cs="Arial"/>
          <w:sz w:val="20"/>
          <w:szCs w:val="20"/>
        </w:rPr>
        <w:t>ad</w:t>
      </w:r>
      <w:r>
        <w:rPr>
          <w:rFonts w:ascii="Arial" w:eastAsia="Arial" w:hAnsi="Arial" w:cs="Arial"/>
          <w:spacing w:val="-2"/>
          <w:sz w:val="20"/>
          <w:szCs w:val="20"/>
        </w:rPr>
        <w:t>d</w:t>
      </w:r>
      <w:r>
        <w:rPr>
          <w:rFonts w:ascii="Arial" w:eastAsia="Arial" w:hAnsi="Arial" w:cs="Arial"/>
          <w:sz w:val="20"/>
          <w:szCs w:val="20"/>
        </w:rPr>
        <w:t>ition</w:t>
      </w:r>
      <w:r>
        <w:rPr>
          <w:rFonts w:ascii="Arial" w:eastAsia="Arial" w:hAnsi="Arial" w:cs="Arial"/>
          <w:spacing w:val="41"/>
          <w:sz w:val="20"/>
          <w:szCs w:val="20"/>
        </w:rPr>
        <w:t xml:space="preserve"> </w:t>
      </w:r>
      <w:r>
        <w:rPr>
          <w:rFonts w:ascii="Arial" w:eastAsia="Arial" w:hAnsi="Arial" w:cs="Arial"/>
          <w:sz w:val="20"/>
          <w:szCs w:val="20"/>
        </w:rPr>
        <w:t>of</w:t>
      </w:r>
      <w:r>
        <w:rPr>
          <w:rFonts w:ascii="Arial" w:eastAsia="Arial" w:hAnsi="Arial" w:cs="Arial"/>
          <w:spacing w:val="28"/>
          <w:sz w:val="20"/>
          <w:szCs w:val="20"/>
        </w:rPr>
        <w:t xml:space="preserve"> </w:t>
      </w:r>
      <w:r>
        <w:rPr>
          <w:rFonts w:ascii="Arial" w:eastAsia="Arial" w:hAnsi="Arial" w:cs="Arial"/>
          <w:sz w:val="20"/>
          <w:szCs w:val="20"/>
        </w:rPr>
        <w:t>eno</w:t>
      </w:r>
      <w:r>
        <w:rPr>
          <w:rFonts w:ascii="Arial" w:eastAsia="Arial" w:hAnsi="Arial" w:cs="Arial"/>
          <w:spacing w:val="-1"/>
          <w:sz w:val="20"/>
          <w:szCs w:val="20"/>
        </w:rPr>
        <w:t>la</w:t>
      </w:r>
      <w:r>
        <w:rPr>
          <w:rFonts w:ascii="Arial" w:eastAsia="Arial" w:hAnsi="Arial" w:cs="Arial"/>
          <w:sz w:val="20"/>
          <w:szCs w:val="20"/>
        </w:rPr>
        <w:t>tes</w:t>
      </w:r>
      <w:r>
        <w:rPr>
          <w:rFonts w:ascii="Arial" w:eastAsia="Arial" w:hAnsi="Arial" w:cs="Arial"/>
          <w:spacing w:val="23"/>
          <w:sz w:val="20"/>
          <w:szCs w:val="20"/>
        </w:rPr>
        <w:t xml:space="preserve"> </w:t>
      </w:r>
      <w:r>
        <w:rPr>
          <w:rFonts w:ascii="Arial" w:eastAsia="Arial" w:hAnsi="Arial" w:cs="Arial"/>
          <w:sz w:val="20"/>
          <w:szCs w:val="20"/>
        </w:rPr>
        <w:t>(Mi</w:t>
      </w:r>
      <w:r>
        <w:rPr>
          <w:rFonts w:ascii="Arial" w:eastAsia="Arial" w:hAnsi="Arial" w:cs="Arial"/>
          <w:spacing w:val="1"/>
          <w:sz w:val="20"/>
          <w:szCs w:val="20"/>
        </w:rPr>
        <w:t>c</w:t>
      </w:r>
      <w:r>
        <w:rPr>
          <w:rFonts w:ascii="Arial" w:eastAsia="Arial" w:hAnsi="Arial" w:cs="Arial"/>
          <w:spacing w:val="-1"/>
          <w:sz w:val="20"/>
          <w:szCs w:val="20"/>
        </w:rPr>
        <w:t>h</w:t>
      </w:r>
      <w:r>
        <w:rPr>
          <w:rFonts w:ascii="Arial" w:eastAsia="Arial" w:hAnsi="Arial" w:cs="Arial"/>
          <w:sz w:val="20"/>
          <w:szCs w:val="20"/>
        </w:rPr>
        <w:t>ael react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40"/>
          <w:sz w:val="20"/>
          <w:szCs w:val="20"/>
        </w:rPr>
        <w:t xml:space="preserve"> </w:t>
      </w:r>
      <w:r>
        <w:rPr>
          <w:rFonts w:ascii="Arial" w:eastAsia="Arial" w:hAnsi="Arial" w:cs="Arial"/>
          <w:sz w:val="20"/>
          <w:szCs w:val="20"/>
        </w:rPr>
        <w:t>S</w:t>
      </w:r>
      <w:r>
        <w:rPr>
          <w:rFonts w:ascii="Arial" w:eastAsia="Arial" w:hAnsi="Arial" w:cs="Arial"/>
          <w:spacing w:val="-2"/>
          <w:sz w:val="20"/>
          <w:szCs w:val="20"/>
        </w:rPr>
        <w:t>t</w:t>
      </w:r>
      <w:r>
        <w:rPr>
          <w:rFonts w:ascii="Arial" w:eastAsia="Arial" w:hAnsi="Arial" w:cs="Arial"/>
          <w:sz w:val="20"/>
          <w:szCs w:val="20"/>
        </w:rPr>
        <w:t>ett</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44"/>
          <w:sz w:val="20"/>
          <w:szCs w:val="20"/>
        </w:rPr>
        <w:t xml:space="preserve"> </w:t>
      </w:r>
      <w:r>
        <w:rPr>
          <w:rFonts w:ascii="Arial" w:eastAsia="Arial" w:hAnsi="Arial" w:cs="Arial"/>
          <w:sz w:val="20"/>
          <w:szCs w:val="20"/>
        </w:rPr>
        <w:t>r</w:t>
      </w:r>
      <w:r>
        <w:rPr>
          <w:rFonts w:ascii="Arial" w:eastAsia="Arial" w:hAnsi="Arial" w:cs="Arial"/>
          <w:spacing w:val="-1"/>
          <w:sz w:val="20"/>
          <w:szCs w:val="20"/>
        </w:rPr>
        <w:t>e</w:t>
      </w:r>
      <w:r>
        <w:rPr>
          <w:rFonts w:ascii="Arial" w:eastAsia="Arial" w:hAnsi="Arial" w:cs="Arial"/>
          <w:sz w:val="20"/>
          <w:szCs w:val="20"/>
        </w:rPr>
        <w:t>action,</w:t>
      </w:r>
      <w:r>
        <w:rPr>
          <w:rFonts w:ascii="Arial" w:eastAsia="Arial" w:hAnsi="Arial" w:cs="Arial"/>
          <w:spacing w:val="36"/>
          <w:sz w:val="20"/>
          <w:szCs w:val="20"/>
        </w:rPr>
        <w:t xml:space="preserve"> </w:t>
      </w:r>
      <w:r>
        <w:rPr>
          <w:rFonts w:ascii="Arial" w:eastAsia="Arial" w:hAnsi="Arial" w:cs="Arial"/>
          <w:spacing w:val="-1"/>
          <w:sz w:val="20"/>
          <w:szCs w:val="20"/>
        </w:rPr>
        <w:t>R</w:t>
      </w:r>
      <w:r>
        <w:rPr>
          <w:rFonts w:ascii="Arial" w:eastAsia="Arial" w:hAnsi="Arial" w:cs="Arial"/>
          <w:sz w:val="20"/>
          <w:szCs w:val="20"/>
        </w:rPr>
        <w:t>obin</w:t>
      </w:r>
      <w:r>
        <w:rPr>
          <w:rFonts w:ascii="Arial" w:eastAsia="Arial" w:hAnsi="Arial" w:cs="Arial"/>
          <w:spacing w:val="-1"/>
          <w:sz w:val="20"/>
          <w:szCs w:val="20"/>
        </w:rPr>
        <w:t>s</w:t>
      </w:r>
      <w:r>
        <w:rPr>
          <w:rFonts w:ascii="Arial" w:eastAsia="Arial" w:hAnsi="Arial" w:cs="Arial"/>
          <w:sz w:val="20"/>
          <w:szCs w:val="20"/>
        </w:rPr>
        <w:t>on</w:t>
      </w:r>
      <w:r>
        <w:rPr>
          <w:rFonts w:ascii="Arial" w:eastAsia="Arial" w:hAnsi="Arial" w:cs="Arial"/>
          <w:spacing w:val="-8"/>
          <w:sz w:val="20"/>
          <w:szCs w:val="20"/>
        </w:rPr>
        <w:t xml:space="preserve"> </w:t>
      </w:r>
      <w:r>
        <w:rPr>
          <w:rFonts w:ascii="Arial" w:eastAsia="Arial" w:hAnsi="Arial" w:cs="Arial"/>
          <w:spacing w:val="-1"/>
          <w:w w:val="97"/>
          <w:sz w:val="20"/>
          <w:szCs w:val="20"/>
        </w:rPr>
        <w:t>a</w:t>
      </w:r>
      <w:r>
        <w:rPr>
          <w:rFonts w:ascii="Arial" w:eastAsia="Arial" w:hAnsi="Arial" w:cs="Arial"/>
          <w:w w:val="106"/>
          <w:sz w:val="20"/>
          <w:szCs w:val="20"/>
        </w:rPr>
        <w:t>nnulat</w:t>
      </w:r>
      <w:r>
        <w:rPr>
          <w:rFonts w:ascii="Arial" w:eastAsia="Arial" w:hAnsi="Arial" w:cs="Arial"/>
          <w:spacing w:val="-1"/>
          <w:w w:val="106"/>
          <w:sz w:val="20"/>
          <w:szCs w:val="20"/>
        </w:rPr>
        <w:t>i</w:t>
      </w:r>
      <w:r>
        <w:rPr>
          <w:rFonts w:ascii="Arial" w:eastAsia="Arial" w:hAnsi="Arial" w:cs="Arial"/>
          <w:w w:val="102"/>
          <w:sz w:val="20"/>
          <w:szCs w:val="20"/>
        </w:rPr>
        <w:t>o</w:t>
      </w:r>
      <w:r>
        <w:rPr>
          <w:rFonts w:ascii="Arial" w:eastAsia="Arial" w:hAnsi="Arial" w:cs="Arial"/>
          <w:spacing w:val="-1"/>
          <w:w w:val="102"/>
          <w:sz w:val="20"/>
          <w:szCs w:val="20"/>
        </w:rPr>
        <w:t>n</w:t>
      </w:r>
      <w:r>
        <w:rPr>
          <w:rFonts w:ascii="Arial" w:eastAsia="Arial" w:hAnsi="Arial" w:cs="Arial"/>
          <w:w w:val="111"/>
          <w:sz w:val="20"/>
          <w:szCs w:val="20"/>
        </w:rPr>
        <w:t>.</w:t>
      </w:r>
    </w:p>
    <w:p w:rsidR="007A6C8F" w:rsidRDefault="00E052D2">
      <w:pPr>
        <w:spacing w:before="3" w:after="0" w:line="375" w:lineRule="auto"/>
        <w:ind w:left="833" w:right="58" w:hanging="360"/>
        <w:jc w:val="both"/>
        <w:rPr>
          <w:rFonts w:ascii="Arial" w:eastAsia="Arial" w:hAnsi="Arial" w:cs="Arial"/>
          <w:sz w:val="20"/>
          <w:szCs w:val="20"/>
        </w:rPr>
      </w:pPr>
      <w:r>
        <w:rPr>
          <w:rFonts w:ascii="Arial" w:eastAsia="Arial" w:hAnsi="Arial" w:cs="Arial"/>
          <w:spacing w:val="1"/>
          <w:sz w:val="20"/>
          <w:szCs w:val="20"/>
        </w:rPr>
        <w:t>5</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Substi</w:t>
      </w:r>
      <w:r>
        <w:rPr>
          <w:rFonts w:ascii="Arial" w:eastAsia="Arial" w:hAnsi="Arial" w:cs="Arial"/>
          <w:spacing w:val="-1"/>
          <w:sz w:val="20"/>
          <w:szCs w:val="20"/>
        </w:rPr>
        <w:t>t</w:t>
      </w:r>
      <w:r>
        <w:rPr>
          <w:rFonts w:ascii="Arial" w:eastAsia="Arial" w:hAnsi="Arial" w:cs="Arial"/>
          <w:sz w:val="20"/>
          <w:szCs w:val="20"/>
        </w:rPr>
        <w:t>ution</w:t>
      </w:r>
      <w:r>
        <w:rPr>
          <w:rFonts w:ascii="Arial" w:eastAsia="Arial" w:hAnsi="Arial" w:cs="Arial"/>
          <w:spacing w:val="40"/>
          <w:sz w:val="20"/>
          <w:szCs w:val="20"/>
        </w:rPr>
        <w:t xml:space="preserve"> </w:t>
      </w:r>
      <w:r>
        <w:rPr>
          <w:rFonts w:ascii="Arial" w:eastAsia="Arial" w:hAnsi="Arial" w:cs="Arial"/>
          <w:sz w:val="20"/>
          <w:szCs w:val="20"/>
        </w:rPr>
        <w:t>at sp2</w:t>
      </w:r>
      <w:r>
        <w:rPr>
          <w:rFonts w:ascii="Arial" w:eastAsia="Arial" w:hAnsi="Arial" w:cs="Arial"/>
          <w:spacing w:val="-9"/>
          <w:sz w:val="20"/>
          <w:szCs w:val="20"/>
        </w:rPr>
        <w:t xml:space="preserve"> </w:t>
      </w:r>
      <w:r>
        <w:rPr>
          <w:rFonts w:ascii="Arial" w:eastAsia="Arial" w:hAnsi="Arial" w:cs="Arial"/>
          <w:sz w:val="20"/>
          <w:szCs w:val="20"/>
        </w:rPr>
        <w:t>car</w:t>
      </w:r>
      <w:r>
        <w:rPr>
          <w:rFonts w:ascii="Arial" w:eastAsia="Arial" w:hAnsi="Arial" w:cs="Arial"/>
          <w:spacing w:val="-1"/>
          <w:sz w:val="20"/>
          <w:szCs w:val="20"/>
        </w:rPr>
        <w:t>b</w:t>
      </w:r>
      <w:r>
        <w:rPr>
          <w:rFonts w:ascii="Arial" w:eastAsia="Arial" w:hAnsi="Arial" w:cs="Arial"/>
          <w:sz w:val="20"/>
          <w:szCs w:val="20"/>
        </w:rPr>
        <w:t>on</w:t>
      </w:r>
      <w:r>
        <w:rPr>
          <w:rFonts w:ascii="Arial" w:eastAsia="Arial" w:hAnsi="Arial" w:cs="Arial"/>
          <w:spacing w:val="1"/>
          <w:sz w:val="20"/>
          <w:szCs w:val="20"/>
        </w:rPr>
        <w:t xml:space="preserve"> </w:t>
      </w:r>
      <w:r>
        <w:rPr>
          <w:rFonts w:ascii="Arial" w:eastAsia="Arial" w:hAnsi="Arial" w:cs="Arial"/>
          <w:w w:val="95"/>
          <w:sz w:val="20"/>
          <w:szCs w:val="20"/>
        </w:rPr>
        <w:t>(C=O</w:t>
      </w:r>
      <w:r>
        <w:rPr>
          <w:rFonts w:ascii="Arial" w:eastAsia="Arial" w:hAnsi="Arial" w:cs="Arial"/>
          <w:spacing w:val="-11"/>
          <w:w w:val="95"/>
          <w:sz w:val="20"/>
          <w:szCs w:val="20"/>
        </w:rPr>
        <w:t xml:space="preserve"> </w:t>
      </w:r>
      <w:r>
        <w:rPr>
          <w:rFonts w:ascii="Arial" w:eastAsia="Arial" w:hAnsi="Arial" w:cs="Arial"/>
          <w:spacing w:val="-1"/>
          <w:sz w:val="20"/>
          <w:szCs w:val="20"/>
        </w:rPr>
        <w:t>s</w:t>
      </w:r>
      <w:r>
        <w:rPr>
          <w:rFonts w:ascii="Arial" w:eastAsia="Arial" w:hAnsi="Arial" w:cs="Arial"/>
          <w:sz w:val="20"/>
          <w:szCs w:val="20"/>
        </w:rPr>
        <w:t>yst</w:t>
      </w:r>
      <w:r>
        <w:rPr>
          <w:rFonts w:ascii="Arial" w:eastAsia="Arial" w:hAnsi="Arial" w:cs="Arial"/>
          <w:spacing w:val="-1"/>
          <w:sz w:val="20"/>
          <w:szCs w:val="20"/>
        </w:rPr>
        <w:t>em</w:t>
      </w:r>
      <w:r>
        <w:rPr>
          <w:rFonts w:ascii="Arial" w:eastAsia="Arial" w:hAnsi="Arial" w:cs="Arial"/>
          <w:sz w:val="20"/>
          <w:szCs w:val="20"/>
        </w:rPr>
        <w:t>):</w:t>
      </w:r>
      <w:r>
        <w:rPr>
          <w:rFonts w:ascii="Arial" w:eastAsia="Arial" w:hAnsi="Arial" w:cs="Arial"/>
          <w:spacing w:val="5"/>
          <w:sz w:val="20"/>
          <w:szCs w:val="20"/>
        </w:rPr>
        <w:t xml:space="preserve"> </w:t>
      </w:r>
      <w:r>
        <w:rPr>
          <w:rFonts w:ascii="Arial" w:eastAsia="Arial" w:hAnsi="Arial" w:cs="Arial"/>
          <w:sz w:val="20"/>
          <w:szCs w:val="20"/>
        </w:rPr>
        <w:t>mechani</w:t>
      </w:r>
      <w:r>
        <w:rPr>
          <w:rFonts w:ascii="Arial" w:eastAsia="Arial" w:hAnsi="Arial" w:cs="Arial"/>
          <w:spacing w:val="-1"/>
          <w:sz w:val="20"/>
          <w:szCs w:val="20"/>
        </w:rPr>
        <w:t>s</w:t>
      </w:r>
      <w:r>
        <w:rPr>
          <w:rFonts w:ascii="Arial" w:eastAsia="Arial" w:hAnsi="Arial" w:cs="Arial"/>
          <w:sz w:val="20"/>
          <w:szCs w:val="20"/>
        </w:rPr>
        <w:t>m</w:t>
      </w:r>
      <w:r>
        <w:rPr>
          <w:rFonts w:ascii="Arial" w:eastAsia="Arial" w:hAnsi="Arial" w:cs="Arial"/>
          <w:spacing w:val="-13"/>
          <w:sz w:val="20"/>
          <w:szCs w:val="20"/>
        </w:rPr>
        <w:t xml:space="preserve"> </w:t>
      </w:r>
      <w:r>
        <w:rPr>
          <w:rFonts w:ascii="Arial" w:eastAsia="Arial" w:hAnsi="Arial" w:cs="Arial"/>
          <w:sz w:val="20"/>
          <w:szCs w:val="20"/>
        </w:rPr>
        <w:t>(with</w:t>
      </w:r>
      <w:r>
        <w:rPr>
          <w:rFonts w:ascii="Arial" w:eastAsia="Arial" w:hAnsi="Arial" w:cs="Arial"/>
          <w:spacing w:val="15"/>
          <w:sz w:val="20"/>
          <w:szCs w:val="20"/>
        </w:rPr>
        <w:t xml:space="preserve"> </w:t>
      </w:r>
      <w:r>
        <w:rPr>
          <w:rFonts w:ascii="Arial" w:eastAsia="Arial" w:hAnsi="Arial" w:cs="Arial"/>
          <w:sz w:val="20"/>
          <w:szCs w:val="20"/>
        </w:rPr>
        <w:t>evi</w:t>
      </w:r>
      <w:r>
        <w:rPr>
          <w:rFonts w:ascii="Arial" w:eastAsia="Arial" w:hAnsi="Arial" w:cs="Arial"/>
          <w:spacing w:val="-1"/>
          <w:sz w:val="20"/>
          <w:szCs w:val="20"/>
        </w:rPr>
        <w:t>d</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ce):</w:t>
      </w:r>
      <w:r>
        <w:rPr>
          <w:rFonts w:ascii="Arial" w:eastAsia="Arial" w:hAnsi="Arial" w:cs="Arial"/>
          <w:spacing w:val="-7"/>
          <w:sz w:val="20"/>
          <w:szCs w:val="20"/>
        </w:rPr>
        <w:t xml:space="preserve"> </w:t>
      </w:r>
      <w:r>
        <w:rPr>
          <w:rFonts w:ascii="Arial" w:eastAsia="Arial" w:hAnsi="Arial" w:cs="Arial"/>
          <w:w w:val="98"/>
          <w:sz w:val="20"/>
          <w:szCs w:val="20"/>
        </w:rPr>
        <w:t>B</w:t>
      </w:r>
      <w:r>
        <w:rPr>
          <w:rFonts w:ascii="Arial" w:eastAsia="Arial" w:hAnsi="Arial" w:cs="Arial"/>
          <w:spacing w:val="-1"/>
          <w:w w:val="98"/>
          <w:sz w:val="20"/>
          <w:szCs w:val="20"/>
        </w:rPr>
        <w:t>A</w:t>
      </w:r>
      <w:r>
        <w:rPr>
          <w:rFonts w:ascii="Arial" w:eastAsia="Arial" w:hAnsi="Arial" w:cs="Arial"/>
          <w:w w:val="98"/>
          <w:sz w:val="20"/>
          <w:szCs w:val="20"/>
        </w:rPr>
        <w:t>C2,</w:t>
      </w:r>
      <w:r>
        <w:rPr>
          <w:rFonts w:ascii="Arial" w:eastAsia="Arial" w:hAnsi="Arial" w:cs="Arial"/>
          <w:spacing w:val="-12"/>
          <w:w w:val="98"/>
          <w:sz w:val="20"/>
          <w:szCs w:val="20"/>
        </w:rPr>
        <w:t xml:space="preserve"> </w:t>
      </w:r>
      <w:r>
        <w:rPr>
          <w:rFonts w:ascii="Arial" w:eastAsia="Arial" w:hAnsi="Arial" w:cs="Arial"/>
          <w:spacing w:val="-1"/>
          <w:sz w:val="20"/>
          <w:szCs w:val="20"/>
        </w:rPr>
        <w:t>A</w:t>
      </w:r>
      <w:r>
        <w:rPr>
          <w:rFonts w:ascii="Arial" w:eastAsia="Arial" w:hAnsi="Arial" w:cs="Arial"/>
          <w:sz w:val="20"/>
          <w:szCs w:val="20"/>
        </w:rPr>
        <w:t>AC2,</w:t>
      </w:r>
      <w:r>
        <w:rPr>
          <w:rFonts w:ascii="Arial" w:eastAsia="Arial" w:hAnsi="Arial" w:cs="Arial"/>
          <w:spacing w:val="-13"/>
          <w:sz w:val="20"/>
          <w:szCs w:val="20"/>
        </w:rPr>
        <w:t xml:space="preserve"> </w:t>
      </w:r>
      <w:r>
        <w:rPr>
          <w:rFonts w:ascii="Arial" w:eastAsia="Arial" w:hAnsi="Arial" w:cs="Arial"/>
          <w:w w:val="96"/>
          <w:sz w:val="20"/>
          <w:szCs w:val="20"/>
        </w:rPr>
        <w:t>AA</w:t>
      </w:r>
      <w:r>
        <w:rPr>
          <w:rFonts w:ascii="Arial" w:eastAsia="Arial" w:hAnsi="Arial" w:cs="Arial"/>
          <w:spacing w:val="-2"/>
          <w:w w:val="96"/>
          <w:sz w:val="20"/>
          <w:szCs w:val="20"/>
        </w:rPr>
        <w:t>C</w:t>
      </w:r>
      <w:r>
        <w:rPr>
          <w:rFonts w:ascii="Arial" w:eastAsia="Arial" w:hAnsi="Arial" w:cs="Arial"/>
          <w:w w:val="111"/>
          <w:sz w:val="20"/>
          <w:szCs w:val="20"/>
        </w:rPr>
        <w:t xml:space="preserve">1, </w:t>
      </w:r>
      <w:r>
        <w:rPr>
          <w:rFonts w:ascii="Arial" w:eastAsia="Arial" w:hAnsi="Arial" w:cs="Arial"/>
          <w:sz w:val="20"/>
          <w:szCs w:val="20"/>
        </w:rPr>
        <w:t>AAL1</w:t>
      </w:r>
      <w:r>
        <w:rPr>
          <w:rFonts w:ascii="Arial" w:eastAsia="Arial" w:hAnsi="Arial" w:cs="Arial"/>
          <w:spacing w:val="10"/>
          <w:sz w:val="20"/>
          <w:szCs w:val="20"/>
        </w:rPr>
        <w:t xml:space="preserve"> </w:t>
      </w:r>
      <w:r>
        <w:rPr>
          <w:rFonts w:ascii="Arial" w:eastAsia="Arial" w:hAnsi="Arial" w:cs="Arial"/>
          <w:sz w:val="20"/>
          <w:szCs w:val="20"/>
        </w:rPr>
        <w:t>(in</w:t>
      </w:r>
      <w:r>
        <w:rPr>
          <w:rFonts w:ascii="Arial" w:eastAsia="Arial" w:hAnsi="Arial" w:cs="Arial"/>
          <w:spacing w:val="1"/>
          <w:sz w:val="20"/>
          <w:szCs w:val="20"/>
        </w:rPr>
        <w:t xml:space="preserve"> </w:t>
      </w:r>
      <w:r>
        <w:rPr>
          <w:rFonts w:ascii="Arial" w:eastAsia="Arial" w:hAnsi="Arial" w:cs="Arial"/>
          <w:sz w:val="20"/>
          <w:szCs w:val="20"/>
        </w:rPr>
        <w:t>co</w:t>
      </w:r>
      <w:r>
        <w:rPr>
          <w:rFonts w:ascii="Arial" w:eastAsia="Arial" w:hAnsi="Arial" w:cs="Arial"/>
          <w:spacing w:val="-1"/>
          <w:sz w:val="20"/>
          <w:szCs w:val="20"/>
        </w:rPr>
        <w:t>n</w:t>
      </w:r>
      <w:r>
        <w:rPr>
          <w:rFonts w:ascii="Arial" w:eastAsia="Arial" w:hAnsi="Arial" w:cs="Arial"/>
          <w:sz w:val="20"/>
          <w:szCs w:val="20"/>
        </w:rPr>
        <w:t>nect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20"/>
          <w:sz w:val="20"/>
          <w:szCs w:val="20"/>
        </w:rPr>
        <w:t xml:space="preserve"> </w:t>
      </w:r>
      <w:r>
        <w:rPr>
          <w:rFonts w:ascii="Arial" w:eastAsia="Arial" w:hAnsi="Arial" w:cs="Arial"/>
          <w:sz w:val="20"/>
          <w:szCs w:val="20"/>
        </w:rPr>
        <w:t>to</w:t>
      </w:r>
      <w:r>
        <w:rPr>
          <w:rFonts w:ascii="Arial" w:eastAsia="Arial" w:hAnsi="Arial" w:cs="Arial"/>
          <w:spacing w:val="10"/>
          <w:sz w:val="20"/>
          <w:szCs w:val="20"/>
        </w:rPr>
        <w:t xml:space="preserve"> </w:t>
      </w:r>
      <w:r>
        <w:rPr>
          <w:rFonts w:ascii="Arial" w:eastAsia="Arial" w:hAnsi="Arial" w:cs="Arial"/>
          <w:sz w:val="20"/>
          <w:szCs w:val="20"/>
        </w:rPr>
        <w:t>ac</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11"/>
          <w:sz w:val="20"/>
          <w:szCs w:val="20"/>
        </w:rPr>
        <w:t xml:space="preserve"> </w:t>
      </w:r>
      <w:r>
        <w:rPr>
          <w:rFonts w:ascii="Arial" w:eastAsia="Arial" w:hAnsi="Arial" w:cs="Arial"/>
          <w:sz w:val="20"/>
          <w:szCs w:val="20"/>
        </w:rPr>
        <w:t>and</w:t>
      </w:r>
      <w:r>
        <w:rPr>
          <w:rFonts w:ascii="Arial" w:eastAsia="Arial" w:hAnsi="Arial" w:cs="Arial"/>
          <w:spacing w:val="-11"/>
          <w:sz w:val="20"/>
          <w:szCs w:val="20"/>
        </w:rPr>
        <w:t xml:space="preserve"> </w:t>
      </w:r>
      <w:r>
        <w:rPr>
          <w:rFonts w:ascii="Arial" w:eastAsia="Arial" w:hAnsi="Arial" w:cs="Arial"/>
          <w:sz w:val="20"/>
          <w:szCs w:val="20"/>
        </w:rPr>
        <w:t>ester</w:t>
      </w:r>
      <w:r>
        <w:rPr>
          <w:rFonts w:ascii="Arial" w:eastAsia="Arial" w:hAnsi="Arial" w:cs="Arial"/>
          <w:spacing w:val="-1"/>
          <w:sz w:val="20"/>
          <w:szCs w:val="20"/>
        </w:rPr>
        <w:t>)</w:t>
      </w:r>
      <w:r>
        <w:rPr>
          <w:rFonts w:ascii="Arial" w:eastAsia="Arial" w:hAnsi="Arial" w:cs="Arial"/>
          <w:sz w:val="20"/>
          <w:szCs w:val="20"/>
        </w:rPr>
        <w:t>;</w:t>
      </w:r>
      <w:r>
        <w:rPr>
          <w:rFonts w:ascii="Arial" w:eastAsia="Arial" w:hAnsi="Arial" w:cs="Arial"/>
          <w:spacing w:val="18"/>
          <w:sz w:val="20"/>
          <w:szCs w:val="20"/>
        </w:rPr>
        <w:t xml:space="preserve"> </w:t>
      </w:r>
      <w:r>
        <w:rPr>
          <w:rFonts w:ascii="Arial" w:eastAsia="Arial" w:hAnsi="Arial" w:cs="Arial"/>
          <w:sz w:val="20"/>
          <w:szCs w:val="20"/>
        </w:rPr>
        <w:t>acid</w:t>
      </w:r>
      <w:r>
        <w:rPr>
          <w:rFonts w:ascii="Arial" w:eastAsia="Arial" w:hAnsi="Arial" w:cs="Arial"/>
          <w:spacing w:val="-10"/>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rivati</w:t>
      </w:r>
      <w:r>
        <w:rPr>
          <w:rFonts w:ascii="Arial" w:eastAsia="Arial" w:hAnsi="Arial" w:cs="Arial"/>
          <w:spacing w:val="-2"/>
          <w:sz w:val="20"/>
          <w:szCs w:val="20"/>
        </w:rPr>
        <w:t>v</w:t>
      </w:r>
      <w:r>
        <w:rPr>
          <w:rFonts w:ascii="Arial" w:eastAsia="Arial" w:hAnsi="Arial" w:cs="Arial"/>
          <w:sz w:val="20"/>
          <w:szCs w:val="20"/>
        </w:rPr>
        <w:t>es:</w:t>
      </w:r>
      <w:r>
        <w:rPr>
          <w:rFonts w:ascii="Arial" w:eastAsia="Arial" w:hAnsi="Arial" w:cs="Arial"/>
          <w:spacing w:val="29"/>
          <w:sz w:val="20"/>
          <w:szCs w:val="20"/>
        </w:rPr>
        <w:t xml:space="preserve"> </w:t>
      </w:r>
      <w:r>
        <w:rPr>
          <w:rFonts w:ascii="Arial" w:eastAsia="Arial" w:hAnsi="Arial" w:cs="Arial"/>
          <w:sz w:val="20"/>
          <w:szCs w:val="20"/>
        </w:rPr>
        <w:t>amides,</w:t>
      </w:r>
      <w:r>
        <w:rPr>
          <w:rFonts w:ascii="Arial" w:eastAsia="Arial" w:hAnsi="Arial" w:cs="Arial"/>
          <w:spacing w:val="-10"/>
          <w:sz w:val="20"/>
          <w:szCs w:val="20"/>
        </w:rPr>
        <w:t xml:space="preserve"> </w:t>
      </w:r>
      <w:r>
        <w:rPr>
          <w:rFonts w:ascii="Arial" w:eastAsia="Arial" w:hAnsi="Arial" w:cs="Arial"/>
          <w:spacing w:val="-1"/>
          <w:sz w:val="20"/>
          <w:szCs w:val="20"/>
        </w:rPr>
        <w:t>a</w:t>
      </w:r>
      <w:r>
        <w:rPr>
          <w:rFonts w:ascii="Arial" w:eastAsia="Arial" w:hAnsi="Arial" w:cs="Arial"/>
          <w:sz w:val="20"/>
          <w:szCs w:val="20"/>
        </w:rPr>
        <w:t>nh</w:t>
      </w:r>
      <w:r>
        <w:rPr>
          <w:rFonts w:ascii="Arial" w:eastAsia="Arial" w:hAnsi="Arial" w:cs="Arial"/>
          <w:spacing w:val="1"/>
          <w:sz w:val="20"/>
          <w:szCs w:val="20"/>
        </w:rPr>
        <w:t>y</w:t>
      </w:r>
      <w:r>
        <w:rPr>
          <w:rFonts w:ascii="Arial" w:eastAsia="Arial" w:hAnsi="Arial" w:cs="Arial"/>
          <w:sz w:val="20"/>
          <w:szCs w:val="20"/>
        </w:rPr>
        <w:t>dri</w:t>
      </w:r>
      <w:r>
        <w:rPr>
          <w:rFonts w:ascii="Arial" w:eastAsia="Arial" w:hAnsi="Arial" w:cs="Arial"/>
          <w:spacing w:val="-1"/>
          <w:sz w:val="20"/>
          <w:szCs w:val="20"/>
        </w:rPr>
        <w:t>d</w:t>
      </w:r>
      <w:r>
        <w:rPr>
          <w:rFonts w:ascii="Arial" w:eastAsia="Arial" w:hAnsi="Arial" w:cs="Arial"/>
          <w:sz w:val="20"/>
          <w:szCs w:val="20"/>
        </w:rPr>
        <w:t>es</w:t>
      </w:r>
      <w:r>
        <w:rPr>
          <w:rFonts w:ascii="Arial" w:eastAsia="Arial" w:hAnsi="Arial" w:cs="Arial"/>
          <w:spacing w:val="5"/>
          <w:sz w:val="20"/>
          <w:szCs w:val="20"/>
        </w:rPr>
        <w:t xml:space="preserve"> </w:t>
      </w:r>
      <w:r>
        <w:rPr>
          <w:rFonts w:ascii="Arial" w:eastAsia="Arial" w:hAnsi="Arial" w:cs="Arial"/>
          <w:sz w:val="20"/>
          <w:szCs w:val="20"/>
        </w:rPr>
        <w:t>&amp;</w:t>
      </w:r>
      <w:r>
        <w:rPr>
          <w:rFonts w:ascii="Arial" w:eastAsia="Arial" w:hAnsi="Arial" w:cs="Arial"/>
          <w:spacing w:val="-15"/>
          <w:sz w:val="20"/>
          <w:szCs w:val="20"/>
        </w:rPr>
        <w:t xml:space="preserve"> </w:t>
      </w:r>
      <w:r>
        <w:rPr>
          <w:rFonts w:ascii="Arial" w:eastAsia="Arial" w:hAnsi="Arial" w:cs="Arial"/>
          <w:sz w:val="20"/>
          <w:szCs w:val="20"/>
        </w:rPr>
        <w:t>ac</w:t>
      </w:r>
      <w:r>
        <w:rPr>
          <w:rFonts w:ascii="Arial" w:eastAsia="Arial" w:hAnsi="Arial" w:cs="Arial"/>
          <w:spacing w:val="1"/>
          <w:sz w:val="20"/>
          <w:szCs w:val="20"/>
        </w:rPr>
        <w:t>y</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pacing w:val="-1"/>
          <w:sz w:val="20"/>
          <w:szCs w:val="20"/>
        </w:rPr>
        <w:t>h</w:t>
      </w:r>
      <w:r>
        <w:rPr>
          <w:rFonts w:ascii="Arial" w:eastAsia="Arial" w:hAnsi="Arial" w:cs="Arial"/>
          <w:sz w:val="20"/>
          <w:szCs w:val="20"/>
        </w:rPr>
        <w:t>alid</w:t>
      </w:r>
      <w:r>
        <w:rPr>
          <w:rFonts w:ascii="Arial" w:eastAsia="Arial" w:hAnsi="Arial" w:cs="Arial"/>
          <w:spacing w:val="-2"/>
          <w:sz w:val="20"/>
          <w:szCs w:val="20"/>
        </w:rPr>
        <w:t>e</w:t>
      </w:r>
      <w:r>
        <w:rPr>
          <w:rFonts w:ascii="Arial" w:eastAsia="Arial" w:hAnsi="Arial" w:cs="Arial"/>
          <w:sz w:val="20"/>
          <w:szCs w:val="20"/>
        </w:rPr>
        <w:t>s</w:t>
      </w:r>
    </w:p>
    <w:p w:rsidR="007A6C8F" w:rsidRDefault="00E052D2">
      <w:pPr>
        <w:spacing w:before="3" w:after="0" w:line="228" w:lineRule="exact"/>
        <w:ind w:left="833" w:right="-20"/>
        <w:rPr>
          <w:rFonts w:ascii="Arial" w:eastAsia="Arial" w:hAnsi="Arial" w:cs="Arial"/>
          <w:sz w:val="20"/>
          <w:szCs w:val="20"/>
        </w:rPr>
      </w:pPr>
      <w:r>
        <w:rPr>
          <w:rFonts w:ascii="Arial" w:eastAsia="Arial" w:hAnsi="Arial" w:cs="Arial"/>
          <w:position w:val="-1"/>
          <w:sz w:val="20"/>
          <w:szCs w:val="20"/>
        </w:rPr>
        <w:t>(</w:t>
      </w:r>
      <w:r>
        <w:rPr>
          <w:rFonts w:ascii="Arial" w:eastAsia="Arial" w:hAnsi="Arial" w:cs="Arial"/>
          <w:spacing w:val="-1"/>
          <w:position w:val="-1"/>
          <w:sz w:val="20"/>
          <w:szCs w:val="20"/>
        </w:rPr>
        <w:t>f</w:t>
      </w:r>
      <w:r>
        <w:rPr>
          <w:rFonts w:ascii="Arial" w:eastAsia="Arial" w:hAnsi="Arial" w:cs="Arial"/>
          <w:position w:val="-1"/>
          <w:sz w:val="20"/>
          <w:szCs w:val="20"/>
        </w:rPr>
        <w:t>ormat</w:t>
      </w:r>
      <w:r>
        <w:rPr>
          <w:rFonts w:ascii="Arial" w:eastAsia="Arial" w:hAnsi="Arial" w:cs="Arial"/>
          <w:spacing w:val="-1"/>
          <w:position w:val="-1"/>
          <w:sz w:val="20"/>
          <w:szCs w:val="20"/>
        </w:rPr>
        <w:t>i</w:t>
      </w:r>
      <w:r>
        <w:rPr>
          <w:rFonts w:ascii="Arial" w:eastAsia="Arial" w:hAnsi="Arial" w:cs="Arial"/>
          <w:position w:val="-1"/>
          <w:sz w:val="20"/>
          <w:szCs w:val="20"/>
        </w:rPr>
        <w:t xml:space="preserve">on </w:t>
      </w:r>
      <w:r>
        <w:rPr>
          <w:rFonts w:ascii="Arial" w:eastAsia="Arial" w:hAnsi="Arial" w:cs="Arial"/>
          <w:spacing w:val="3"/>
          <w:position w:val="-1"/>
          <w:sz w:val="20"/>
          <w:szCs w:val="20"/>
        </w:rPr>
        <w:t xml:space="preserve"> </w:t>
      </w:r>
      <w:r>
        <w:rPr>
          <w:rFonts w:ascii="Arial" w:eastAsia="Arial" w:hAnsi="Arial" w:cs="Arial"/>
          <w:spacing w:val="-1"/>
          <w:position w:val="-1"/>
          <w:sz w:val="20"/>
          <w:szCs w:val="20"/>
        </w:rPr>
        <w:t>a</w:t>
      </w:r>
      <w:r>
        <w:rPr>
          <w:rFonts w:ascii="Arial" w:eastAsia="Arial" w:hAnsi="Arial" w:cs="Arial"/>
          <w:position w:val="-1"/>
          <w:sz w:val="20"/>
          <w:szCs w:val="20"/>
        </w:rPr>
        <w:t>nd</w:t>
      </w:r>
      <w:r>
        <w:rPr>
          <w:rFonts w:ascii="Arial" w:eastAsia="Arial" w:hAnsi="Arial" w:cs="Arial"/>
          <w:spacing w:val="-5"/>
          <w:position w:val="-1"/>
          <w:sz w:val="20"/>
          <w:szCs w:val="20"/>
        </w:rPr>
        <w:t xml:space="preserve"> </w:t>
      </w:r>
      <w:r>
        <w:rPr>
          <w:rFonts w:ascii="Arial" w:eastAsia="Arial" w:hAnsi="Arial" w:cs="Arial"/>
          <w:position w:val="-1"/>
          <w:sz w:val="20"/>
          <w:szCs w:val="20"/>
        </w:rPr>
        <w:t>h</w:t>
      </w:r>
      <w:r>
        <w:rPr>
          <w:rFonts w:ascii="Arial" w:eastAsia="Arial" w:hAnsi="Arial" w:cs="Arial"/>
          <w:spacing w:val="1"/>
          <w:position w:val="-1"/>
          <w:sz w:val="20"/>
          <w:szCs w:val="20"/>
        </w:rPr>
        <w:t>y</w:t>
      </w:r>
      <w:r>
        <w:rPr>
          <w:rFonts w:ascii="Arial" w:eastAsia="Arial" w:hAnsi="Arial" w:cs="Arial"/>
          <w:position w:val="-1"/>
          <w:sz w:val="20"/>
          <w:szCs w:val="20"/>
        </w:rPr>
        <w:t>dr</w:t>
      </w:r>
      <w:r>
        <w:rPr>
          <w:rFonts w:ascii="Arial" w:eastAsia="Arial" w:hAnsi="Arial" w:cs="Arial"/>
          <w:spacing w:val="-1"/>
          <w:position w:val="-1"/>
          <w:sz w:val="20"/>
          <w:szCs w:val="20"/>
        </w:rPr>
        <w:t>o</w:t>
      </w:r>
      <w:r>
        <w:rPr>
          <w:rFonts w:ascii="Arial" w:eastAsia="Arial" w:hAnsi="Arial" w:cs="Arial"/>
          <w:position w:val="-1"/>
          <w:sz w:val="20"/>
          <w:szCs w:val="20"/>
        </w:rPr>
        <w:t>ly</w:t>
      </w:r>
      <w:r>
        <w:rPr>
          <w:rFonts w:ascii="Arial" w:eastAsia="Arial" w:hAnsi="Arial" w:cs="Arial"/>
          <w:spacing w:val="-1"/>
          <w:position w:val="-1"/>
          <w:sz w:val="20"/>
          <w:szCs w:val="20"/>
        </w:rPr>
        <w:t>s</w:t>
      </w:r>
      <w:r>
        <w:rPr>
          <w:rFonts w:ascii="Arial" w:eastAsia="Arial" w:hAnsi="Arial" w:cs="Arial"/>
          <w:position w:val="-1"/>
          <w:sz w:val="20"/>
          <w:szCs w:val="20"/>
        </w:rPr>
        <w:t>is</w:t>
      </w:r>
      <w:r>
        <w:rPr>
          <w:rFonts w:ascii="Arial" w:eastAsia="Arial" w:hAnsi="Arial" w:cs="Arial"/>
          <w:spacing w:val="25"/>
          <w:position w:val="-1"/>
          <w:sz w:val="20"/>
          <w:szCs w:val="20"/>
        </w:rPr>
        <w:t xml:space="preserve"> </w:t>
      </w:r>
      <w:r>
        <w:rPr>
          <w:rFonts w:ascii="Arial" w:eastAsia="Arial" w:hAnsi="Arial" w:cs="Arial"/>
          <w:position w:val="-1"/>
          <w:sz w:val="20"/>
          <w:szCs w:val="20"/>
        </w:rPr>
        <w:t>including</w:t>
      </w:r>
      <w:r>
        <w:rPr>
          <w:rFonts w:ascii="Arial" w:eastAsia="Arial" w:hAnsi="Arial" w:cs="Arial"/>
          <w:spacing w:val="20"/>
          <w:position w:val="-1"/>
          <w:sz w:val="20"/>
          <w:szCs w:val="20"/>
        </w:rPr>
        <w:t xml:space="preserve"> </w:t>
      </w:r>
      <w:r>
        <w:rPr>
          <w:rFonts w:ascii="Arial" w:eastAsia="Arial" w:hAnsi="Arial" w:cs="Arial"/>
          <w:spacing w:val="-1"/>
          <w:w w:val="99"/>
          <w:position w:val="-1"/>
          <w:sz w:val="20"/>
          <w:szCs w:val="20"/>
        </w:rPr>
        <w:t>c</w:t>
      </w:r>
      <w:r>
        <w:rPr>
          <w:rFonts w:ascii="Arial" w:eastAsia="Arial" w:hAnsi="Arial" w:cs="Arial"/>
          <w:spacing w:val="-1"/>
          <w:w w:val="101"/>
          <w:position w:val="-1"/>
          <w:sz w:val="20"/>
          <w:szCs w:val="20"/>
        </w:rPr>
        <w:t>o</w:t>
      </w:r>
      <w:r>
        <w:rPr>
          <w:rFonts w:ascii="Arial" w:eastAsia="Arial" w:hAnsi="Arial" w:cs="Arial"/>
          <w:w w:val="102"/>
          <w:position w:val="-1"/>
          <w:sz w:val="20"/>
          <w:szCs w:val="20"/>
        </w:rPr>
        <w:t>mpari</w:t>
      </w:r>
      <w:r>
        <w:rPr>
          <w:rFonts w:ascii="Arial" w:eastAsia="Arial" w:hAnsi="Arial" w:cs="Arial"/>
          <w:spacing w:val="-1"/>
          <w:w w:val="102"/>
          <w:position w:val="-1"/>
          <w:sz w:val="20"/>
          <w:szCs w:val="20"/>
        </w:rPr>
        <w:t>s</w:t>
      </w:r>
      <w:r>
        <w:rPr>
          <w:rFonts w:ascii="Arial" w:eastAsia="Arial" w:hAnsi="Arial" w:cs="Arial"/>
          <w:w w:val="104"/>
          <w:position w:val="-1"/>
          <w:sz w:val="20"/>
          <w:szCs w:val="20"/>
        </w:rPr>
        <w:t>on).</w:t>
      </w:r>
    </w:p>
    <w:p w:rsidR="007A6C8F" w:rsidRDefault="007A6C8F">
      <w:pPr>
        <w:spacing w:before="3" w:after="0" w:line="150" w:lineRule="exact"/>
        <w:rPr>
          <w:sz w:val="15"/>
          <w:szCs w:val="15"/>
        </w:rPr>
      </w:pPr>
    </w:p>
    <w:p w:rsidR="007A6C8F" w:rsidRDefault="007A6C8F">
      <w:pPr>
        <w:spacing w:after="0" w:line="200" w:lineRule="exact"/>
        <w:rPr>
          <w:sz w:val="20"/>
          <w:szCs w:val="20"/>
        </w:rPr>
      </w:pPr>
    </w:p>
    <w:p w:rsidR="007A6C8F" w:rsidRDefault="00E052D2">
      <w:pPr>
        <w:spacing w:before="29" w:after="0" w:line="250" w:lineRule="exact"/>
        <w:ind w:left="113" w:right="-20"/>
        <w:rPr>
          <w:rFonts w:ascii="Arial" w:eastAsia="Arial" w:hAnsi="Arial" w:cs="Arial"/>
        </w:rPr>
      </w:pPr>
      <w:r>
        <w:rPr>
          <w:rFonts w:ascii="Arial" w:eastAsia="Arial" w:hAnsi="Arial" w:cs="Arial"/>
          <w:b/>
          <w:bCs/>
          <w:position w:val="-1"/>
        </w:rPr>
        <w:t>O</w:t>
      </w:r>
      <w:r>
        <w:rPr>
          <w:rFonts w:ascii="Arial" w:eastAsia="Arial" w:hAnsi="Arial" w:cs="Arial"/>
          <w:b/>
          <w:bCs/>
          <w:spacing w:val="-1"/>
          <w:position w:val="-1"/>
        </w:rPr>
        <w:t>r</w:t>
      </w:r>
      <w:r>
        <w:rPr>
          <w:rFonts w:ascii="Arial" w:eastAsia="Arial" w:hAnsi="Arial" w:cs="Arial"/>
          <w:b/>
          <w:bCs/>
          <w:position w:val="-1"/>
        </w:rPr>
        <w:t>g</w:t>
      </w:r>
      <w:r>
        <w:rPr>
          <w:rFonts w:ascii="Arial" w:eastAsia="Arial" w:hAnsi="Arial" w:cs="Arial"/>
          <w:b/>
          <w:bCs/>
          <w:spacing w:val="1"/>
          <w:position w:val="-1"/>
        </w:rPr>
        <w:t>a</w:t>
      </w:r>
      <w:r>
        <w:rPr>
          <w:rFonts w:ascii="Arial" w:eastAsia="Arial" w:hAnsi="Arial" w:cs="Arial"/>
          <w:b/>
          <w:bCs/>
          <w:position w:val="-1"/>
        </w:rPr>
        <w:t>n</w:t>
      </w:r>
      <w:r>
        <w:rPr>
          <w:rFonts w:ascii="Arial" w:eastAsia="Arial" w:hAnsi="Arial" w:cs="Arial"/>
          <w:b/>
          <w:bCs/>
          <w:spacing w:val="-1"/>
          <w:position w:val="-1"/>
        </w:rPr>
        <w:t>o</w:t>
      </w:r>
      <w:r>
        <w:rPr>
          <w:rFonts w:ascii="Arial" w:eastAsia="Arial" w:hAnsi="Arial" w:cs="Arial"/>
          <w:b/>
          <w:bCs/>
          <w:spacing w:val="2"/>
          <w:position w:val="-1"/>
        </w:rPr>
        <w:t>m</w:t>
      </w:r>
      <w:r>
        <w:rPr>
          <w:rFonts w:ascii="Arial" w:eastAsia="Arial" w:hAnsi="Arial" w:cs="Arial"/>
          <w:b/>
          <w:bCs/>
          <w:position w:val="-1"/>
        </w:rPr>
        <w:t>eta</w:t>
      </w:r>
      <w:r>
        <w:rPr>
          <w:rFonts w:ascii="Arial" w:eastAsia="Arial" w:hAnsi="Arial" w:cs="Arial"/>
          <w:b/>
          <w:bCs/>
          <w:spacing w:val="1"/>
          <w:position w:val="-1"/>
        </w:rPr>
        <w:t>l</w:t>
      </w:r>
      <w:r>
        <w:rPr>
          <w:rFonts w:ascii="Arial" w:eastAsia="Arial" w:hAnsi="Arial" w:cs="Arial"/>
          <w:b/>
          <w:bCs/>
          <w:position w:val="-1"/>
        </w:rPr>
        <w:t>lics</w:t>
      </w:r>
    </w:p>
    <w:p w:rsidR="007A6C8F" w:rsidRDefault="007A6C8F">
      <w:pPr>
        <w:spacing w:before="2" w:after="0" w:line="160" w:lineRule="exact"/>
        <w:rPr>
          <w:sz w:val="16"/>
          <w:szCs w:val="16"/>
        </w:rPr>
      </w:pPr>
    </w:p>
    <w:p w:rsidR="007A6C8F" w:rsidRDefault="007A6C8F">
      <w:pPr>
        <w:spacing w:after="0" w:line="200" w:lineRule="exact"/>
        <w:rPr>
          <w:sz w:val="20"/>
          <w:szCs w:val="20"/>
        </w:rPr>
      </w:pPr>
    </w:p>
    <w:p w:rsidR="007A6C8F" w:rsidRDefault="00E052D2">
      <w:pPr>
        <w:spacing w:before="32" w:after="0" w:line="376" w:lineRule="auto"/>
        <w:ind w:left="113" w:right="57"/>
        <w:jc w:val="both"/>
        <w:rPr>
          <w:rFonts w:ascii="Arial" w:eastAsia="Arial" w:hAnsi="Arial" w:cs="Arial"/>
          <w:sz w:val="20"/>
          <w:szCs w:val="20"/>
        </w:rPr>
      </w:pPr>
      <w:r>
        <w:rPr>
          <w:rFonts w:ascii="Arial" w:eastAsia="Arial" w:hAnsi="Arial" w:cs="Arial"/>
          <w:sz w:val="20"/>
          <w:szCs w:val="20"/>
        </w:rPr>
        <w:t>Grignard</w:t>
      </w:r>
      <w:r>
        <w:rPr>
          <w:rFonts w:ascii="Arial" w:eastAsia="Arial" w:hAnsi="Arial" w:cs="Arial"/>
          <w:spacing w:val="18"/>
          <w:sz w:val="20"/>
          <w:szCs w:val="20"/>
        </w:rPr>
        <w:t xml:space="preserve"> </w:t>
      </w:r>
      <w:r>
        <w:rPr>
          <w:rFonts w:ascii="Arial" w:eastAsia="Arial" w:hAnsi="Arial" w:cs="Arial"/>
          <w:sz w:val="20"/>
          <w:szCs w:val="20"/>
        </w:rPr>
        <w:t>re</w:t>
      </w:r>
      <w:r>
        <w:rPr>
          <w:rFonts w:ascii="Arial" w:eastAsia="Arial" w:hAnsi="Arial" w:cs="Arial"/>
          <w:spacing w:val="-1"/>
          <w:sz w:val="20"/>
          <w:szCs w:val="20"/>
        </w:rPr>
        <w:t>a</w:t>
      </w:r>
      <w:r>
        <w:rPr>
          <w:rFonts w:ascii="Arial" w:eastAsia="Arial" w:hAnsi="Arial" w:cs="Arial"/>
          <w:sz w:val="20"/>
          <w:szCs w:val="20"/>
        </w:rPr>
        <w:t>g</w:t>
      </w:r>
      <w:r>
        <w:rPr>
          <w:rFonts w:ascii="Arial" w:eastAsia="Arial" w:hAnsi="Arial" w:cs="Arial"/>
          <w:spacing w:val="-1"/>
          <w:sz w:val="20"/>
          <w:szCs w:val="20"/>
        </w:rPr>
        <w:t>e</w:t>
      </w:r>
      <w:r>
        <w:rPr>
          <w:rFonts w:ascii="Arial" w:eastAsia="Arial" w:hAnsi="Arial" w:cs="Arial"/>
          <w:sz w:val="20"/>
          <w:szCs w:val="20"/>
        </w:rPr>
        <w:t>nt;</w:t>
      </w:r>
      <w:r>
        <w:rPr>
          <w:rFonts w:ascii="Arial" w:eastAsia="Arial" w:hAnsi="Arial" w:cs="Arial"/>
          <w:spacing w:val="45"/>
          <w:sz w:val="20"/>
          <w:szCs w:val="20"/>
        </w:rPr>
        <w:t xml:space="preserve"> </w:t>
      </w:r>
      <w:r>
        <w:rPr>
          <w:rFonts w:ascii="Arial" w:eastAsia="Arial" w:hAnsi="Arial" w:cs="Arial"/>
          <w:sz w:val="20"/>
          <w:szCs w:val="20"/>
        </w:rPr>
        <w:t>Orga</w:t>
      </w:r>
      <w:r>
        <w:rPr>
          <w:rFonts w:ascii="Arial" w:eastAsia="Arial" w:hAnsi="Arial" w:cs="Arial"/>
          <w:spacing w:val="-1"/>
          <w:sz w:val="20"/>
          <w:szCs w:val="20"/>
        </w:rPr>
        <w:t>no</w:t>
      </w:r>
      <w:r>
        <w:rPr>
          <w:rFonts w:ascii="Arial" w:eastAsia="Arial" w:hAnsi="Arial" w:cs="Arial"/>
          <w:sz w:val="20"/>
          <w:szCs w:val="20"/>
        </w:rPr>
        <w:t>lith</w:t>
      </w:r>
      <w:r>
        <w:rPr>
          <w:rFonts w:ascii="Arial" w:eastAsia="Arial" w:hAnsi="Arial" w:cs="Arial"/>
          <w:spacing w:val="-1"/>
          <w:sz w:val="20"/>
          <w:szCs w:val="20"/>
        </w:rPr>
        <w:t>i</w:t>
      </w:r>
      <w:r>
        <w:rPr>
          <w:rFonts w:ascii="Arial" w:eastAsia="Arial" w:hAnsi="Arial" w:cs="Arial"/>
          <w:sz w:val="20"/>
          <w:szCs w:val="20"/>
        </w:rPr>
        <w:t>u</w:t>
      </w:r>
      <w:r>
        <w:rPr>
          <w:rFonts w:ascii="Arial" w:eastAsia="Arial" w:hAnsi="Arial" w:cs="Arial"/>
          <w:spacing w:val="1"/>
          <w:sz w:val="20"/>
          <w:szCs w:val="20"/>
        </w:rPr>
        <w:t>m</w:t>
      </w:r>
      <w:r>
        <w:rPr>
          <w:rFonts w:ascii="Arial" w:eastAsia="Arial" w:hAnsi="Arial" w:cs="Arial"/>
          <w:spacing w:val="-1"/>
          <w:sz w:val="20"/>
          <w:szCs w:val="20"/>
        </w:rPr>
        <w:t>s</w:t>
      </w:r>
      <w:r>
        <w:rPr>
          <w:rFonts w:ascii="Arial" w:eastAsia="Arial" w:hAnsi="Arial" w:cs="Arial"/>
          <w:sz w:val="20"/>
          <w:szCs w:val="20"/>
        </w:rPr>
        <w:t xml:space="preserve">; </w:t>
      </w:r>
      <w:r>
        <w:rPr>
          <w:rFonts w:ascii="Arial" w:eastAsia="Arial" w:hAnsi="Arial" w:cs="Arial"/>
          <w:spacing w:val="1"/>
          <w:sz w:val="20"/>
          <w:szCs w:val="20"/>
        </w:rPr>
        <w:t xml:space="preserve"> </w:t>
      </w:r>
      <w:r>
        <w:rPr>
          <w:rFonts w:ascii="Arial" w:eastAsia="Arial" w:hAnsi="Arial" w:cs="Arial"/>
          <w:sz w:val="20"/>
          <w:szCs w:val="20"/>
        </w:rPr>
        <w:t>Gi</w:t>
      </w:r>
      <w:r>
        <w:rPr>
          <w:rFonts w:ascii="Arial" w:eastAsia="Arial" w:hAnsi="Arial" w:cs="Arial"/>
          <w:spacing w:val="-1"/>
          <w:sz w:val="20"/>
          <w:szCs w:val="20"/>
        </w:rPr>
        <w:t>l</w:t>
      </w:r>
      <w:r>
        <w:rPr>
          <w:rFonts w:ascii="Arial" w:eastAsia="Arial" w:hAnsi="Arial" w:cs="Arial"/>
          <w:sz w:val="20"/>
          <w:szCs w:val="20"/>
        </w:rPr>
        <w:t xml:space="preserve">man </w:t>
      </w:r>
      <w:r>
        <w:rPr>
          <w:rFonts w:ascii="Arial" w:eastAsia="Arial" w:hAnsi="Arial" w:cs="Arial"/>
          <w:spacing w:val="-1"/>
          <w:sz w:val="20"/>
          <w:szCs w:val="20"/>
        </w:rPr>
        <w:t>c</w:t>
      </w:r>
      <w:r>
        <w:rPr>
          <w:rFonts w:ascii="Arial" w:eastAsia="Arial" w:hAnsi="Arial" w:cs="Arial"/>
          <w:sz w:val="20"/>
          <w:szCs w:val="20"/>
        </w:rPr>
        <w:t>uprat</w:t>
      </w:r>
      <w:r>
        <w:rPr>
          <w:rFonts w:ascii="Arial" w:eastAsia="Arial" w:hAnsi="Arial" w:cs="Arial"/>
          <w:spacing w:val="-2"/>
          <w:sz w:val="20"/>
          <w:szCs w:val="20"/>
        </w:rPr>
        <w:t>e</w:t>
      </w:r>
      <w:r>
        <w:rPr>
          <w:rFonts w:ascii="Arial" w:eastAsia="Arial" w:hAnsi="Arial" w:cs="Arial"/>
          <w:sz w:val="20"/>
          <w:szCs w:val="20"/>
        </w:rPr>
        <w:t>s:</w:t>
      </w:r>
      <w:r>
        <w:rPr>
          <w:rFonts w:ascii="Arial" w:eastAsia="Arial" w:hAnsi="Arial" w:cs="Arial"/>
          <w:spacing w:val="39"/>
          <w:sz w:val="20"/>
          <w:szCs w:val="20"/>
        </w:rPr>
        <w:t xml:space="preserve"> </w:t>
      </w:r>
      <w:r>
        <w:rPr>
          <w:rFonts w:ascii="Arial" w:eastAsia="Arial" w:hAnsi="Arial" w:cs="Arial"/>
          <w:sz w:val="20"/>
          <w:szCs w:val="20"/>
        </w:rPr>
        <w:t>pr</w:t>
      </w:r>
      <w:r>
        <w:rPr>
          <w:rFonts w:ascii="Arial" w:eastAsia="Arial" w:hAnsi="Arial" w:cs="Arial"/>
          <w:spacing w:val="-1"/>
          <w:sz w:val="20"/>
          <w:szCs w:val="20"/>
        </w:rPr>
        <w:t>e</w:t>
      </w:r>
      <w:r>
        <w:rPr>
          <w:rFonts w:ascii="Arial" w:eastAsia="Arial" w:hAnsi="Arial" w:cs="Arial"/>
          <w:sz w:val="20"/>
          <w:szCs w:val="20"/>
        </w:rPr>
        <w:t>parati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55"/>
          <w:sz w:val="20"/>
          <w:szCs w:val="20"/>
        </w:rPr>
        <w:t xml:space="preserve"> </w:t>
      </w:r>
      <w:r>
        <w:rPr>
          <w:rFonts w:ascii="Arial" w:eastAsia="Arial" w:hAnsi="Arial" w:cs="Arial"/>
          <w:sz w:val="20"/>
          <w:szCs w:val="20"/>
        </w:rPr>
        <w:t>and</w:t>
      </w:r>
      <w:r>
        <w:rPr>
          <w:rFonts w:ascii="Arial" w:eastAsia="Arial" w:hAnsi="Arial" w:cs="Arial"/>
          <w:spacing w:val="11"/>
          <w:sz w:val="20"/>
          <w:szCs w:val="20"/>
        </w:rPr>
        <w:t xml:space="preserve"> </w:t>
      </w:r>
      <w:r>
        <w:rPr>
          <w:rFonts w:ascii="Arial" w:eastAsia="Arial" w:hAnsi="Arial" w:cs="Arial"/>
          <w:sz w:val="20"/>
          <w:szCs w:val="20"/>
        </w:rPr>
        <w:t>react</w:t>
      </w:r>
      <w:r>
        <w:rPr>
          <w:rFonts w:ascii="Arial" w:eastAsia="Arial" w:hAnsi="Arial" w:cs="Arial"/>
          <w:spacing w:val="-1"/>
          <w:sz w:val="20"/>
          <w:szCs w:val="20"/>
        </w:rPr>
        <w:t>io</w:t>
      </w:r>
      <w:r>
        <w:rPr>
          <w:rFonts w:ascii="Arial" w:eastAsia="Arial" w:hAnsi="Arial" w:cs="Arial"/>
          <w:sz w:val="20"/>
          <w:szCs w:val="20"/>
        </w:rPr>
        <w:t>ns</w:t>
      </w:r>
      <w:r>
        <w:rPr>
          <w:rFonts w:ascii="Arial" w:eastAsia="Arial" w:hAnsi="Arial" w:cs="Arial"/>
          <w:spacing w:val="37"/>
          <w:sz w:val="20"/>
          <w:szCs w:val="20"/>
        </w:rPr>
        <w:t xml:space="preserve"> </w:t>
      </w:r>
      <w:r>
        <w:rPr>
          <w:rFonts w:ascii="Arial" w:eastAsia="Arial" w:hAnsi="Arial" w:cs="Arial"/>
          <w:sz w:val="20"/>
          <w:szCs w:val="20"/>
        </w:rPr>
        <w:t>(me</w:t>
      </w:r>
      <w:r>
        <w:rPr>
          <w:rFonts w:ascii="Arial" w:eastAsia="Arial" w:hAnsi="Arial" w:cs="Arial"/>
          <w:spacing w:val="-1"/>
          <w:sz w:val="20"/>
          <w:szCs w:val="20"/>
        </w:rPr>
        <w:t>c</w:t>
      </w:r>
      <w:r>
        <w:rPr>
          <w:rFonts w:ascii="Arial" w:eastAsia="Arial" w:hAnsi="Arial" w:cs="Arial"/>
          <w:sz w:val="20"/>
          <w:szCs w:val="20"/>
        </w:rPr>
        <w:t>han</w:t>
      </w:r>
      <w:r>
        <w:rPr>
          <w:rFonts w:ascii="Arial" w:eastAsia="Arial" w:hAnsi="Arial" w:cs="Arial"/>
          <w:spacing w:val="-1"/>
          <w:sz w:val="20"/>
          <w:szCs w:val="20"/>
        </w:rPr>
        <w:t>is</w:t>
      </w:r>
      <w:r>
        <w:rPr>
          <w:rFonts w:ascii="Arial" w:eastAsia="Arial" w:hAnsi="Arial" w:cs="Arial"/>
          <w:sz w:val="20"/>
          <w:szCs w:val="20"/>
        </w:rPr>
        <w:t>m</w:t>
      </w:r>
      <w:r>
        <w:rPr>
          <w:rFonts w:ascii="Arial" w:eastAsia="Arial" w:hAnsi="Arial" w:cs="Arial"/>
          <w:spacing w:val="16"/>
          <w:sz w:val="20"/>
          <w:szCs w:val="20"/>
        </w:rPr>
        <w:t xml:space="preserve"> </w:t>
      </w:r>
      <w:r>
        <w:rPr>
          <w:rFonts w:ascii="Arial" w:eastAsia="Arial" w:hAnsi="Arial" w:cs="Arial"/>
          <w:w w:val="108"/>
          <w:sz w:val="20"/>
          <w:szCs w:val="20"/>
        </w:rPr>
        <w:t xml:space="preserve">with </w:t>
      </w:r>
      <w:r>
        <w:rPr>
          <w:rFonts w:ascii="Arial" w:eastAsia="Arial" w:hAnsi="Arial" w:cs="Arial"/>
          <w:sz w:val="20"/>
          <w:szCs w:val="20"/>
        </w:rPr>
        <w:t>evi</w:t>
      </w:r>
      <w:r>
        <w:rPr>
          <w:rFonts w:ascii="Arial" w:eastAsia="Arial" w:hAnsi="Arial" w:cs="Arial"/>
          <w:spacing w:val="-1"/>
          <w:sz w:val="20"/>
          <w:szCs w:val="20"/>
        </w:rPr>
        <w:t>d</w:t>
      </w:r>
      <w:r>
        <w:rPr>
          <w:rFonts w:ascii="Arial" w:eastAsia="Arial" w:hAnsi="Arial" w:cs="Arial"/>
          <w:sz w:val="20"/>
          <w:szCs w:val="20"/>
        </w:rPr>
        <w:t>ence);</w:t>
      </w:r>
      <w:r>
        <w:rPr>
          <w:rFonts w:ascii="Arial" w:eastAsia="Arial" w:hAnsi="Arial" w:cs="Arial"/>
          <w:spacing w:val="17"/>
          <w:sz w:val="20"/>
          <w:szCs w:val="20"/>
        </w:rPr>
        <w:t xml:space="preserve"> </w:t>
      </w:r>
      <w:r>
        <w:rPr>
          <w:rFonts w:ascii="Arial" w:eastAsia="Arial" w:hAnsi="Arial" w:cs="Arial"/>
          <w:sz w:val="20"/>
          <w:szCs w:val="20"/>
        </w:rPr>
        <w:t>ad</w:t>
      </w:r>
      <w:r>
        <w:rPr>
          <w:rFonts w:ascii="Arial" w:eastAsia="Arial" w:hAnsi="Arial" w:cs="Arial"/>
          <w:spacing w:val="-1"/>
          <w:sz w:val="20"/>
          <w:szCs w:val="20"/>
        </w:rPr>
        <w:t>d</w:t>
      </w:r>
      <w:r>
        <w:rPr>
          <w:rFonts w:ascii="Arial" w:eastAsia="Arial" w:hAnsi="Arial" w:cs="Arial"/>
          <w:sz w:val="20"/>
          <w:szCs w:val="20"/>
        </w:rPr>
        <w:t>ition</w:t>
      </w:r>
      <w:r>
        <w:rPr>
          <w:rFonts w:ascii="Arial" w:eastAsia="Arial" w:hAnsi="Arial" w:cs="Arial"/>
          <w:spacing w:val="34"/>
          <w:sz w:val="20"/>
          <w:szCs w:val="20"/>
        </w:rPr>
        <w:t xml:space="preserve"> </w:t>
      </w:r>
      <w:r>
        <w:rPr>
          <w:rFonts w:ascii="Arial" w:eastAsia="Arial" w:hAnsi="Arial" w:cs="Arial"/>
          <w:sz w:val="20"/>
          <w:szCs w:val="20"/>
        </w:rPr>
        <w:t>of</w:t>
      </w:r>
      <w:r>
        <w:rPr>
          <w:rFonts w:ascii="Arial" w:eastAsia="Arial" w:hAnsi="Arial" w:cs="Arial"/>
          <w:spacing w:val="21"/>
          <w:sz w:val="20"/>
          <w:szCs w:val="20"/>
        </w:rPr>
        <w:t xml:space="preserve"> </w:t>
      </w:r>
      <w:r>
        <w:rPr>
          <w:rFonts w:ascii="Arial" w:eastAsia="Arial" w:hAnsi="Arial" w:cs="Arial"/>
          <w:sz w:val="20"/>
          <w:szCs w:val="20"/>
        </w:rPr>
        <w:t>Gri</w:t>
      </w:r>
      <w:r>
        <w:rPr>
          <w:rFonts w:ascii="Arial" w:eastAsia="Arial" w:hAnsi="Arial" w:cs="Arial"/>
          <w:spacing w:val="-2"/>
          <w:sz w:val="20"/>
          <w:szCs w:val="20"/>
        </w:rPr>
        <w:t>g</w:t>
      </w:r>
      <w:r>
        <w:rPr>
          <w:rFonts w:ascii="Arial" w:eastAsia="Arial" w:hAnsi="Arial" w:cs="Arial"/>
          <w:sz w:val="20"/>
          <w:szCs w:val="20"/>
        </w:rPr>
        <w:t>nard</w:t>
      </w:r>
      <w:r>
        <w:rPr>
          <w:rFonts w:ascii="Arial" w:eastAsia="Arial" w:hAnsi="Arial" w:cs="Arial"/>
          <w:spacing w:val="12"/>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organoli</w:t>
      </w:r>
      <w:r>
        <w:rPr>
          <w:rFonts w:ascii="Arial" w:eastAsia="Arial" w:hAnsi="Arial" w:cs="Arial"/>
          <w:spacing w:val="-1"/>
          <w:sz w:val="20"/>
          <w:szCs w:val="20"/>
        </w:rPr>
        <w:t>t</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 xml:space="preserve">um </w:t>
      </w:r>
      <w:r>
        <w:rPr>
          <w:rFonts w:ascii="Arial" w:eastAsia="Arial" w:hAnsi="Arial" w:cs="Arial"/>
          <w:spacing w:val="8"/>
          <w:sz w:val="20"/>
          <w:szCs w:val="20"/>
        </w:rPr>
        <w:t xml:space="preserve"> </w:t>
      </w:r>
      <w:r>
        <w:rPr>
          <w:rFonts w:ascii="Arial" w:eastAsia="Arial" w:hAnsi="Arial" w:cs="Arial"/>
          <w:sz w:val="20"/>
          <w:szCs w:val="20"/>
        </w:rPr>
        <w:t>to</w:t>
      </w:r>
      <w:r>
        <w:rPr>
          <w:rFonts w:ascii="Arial" w:eastAsia="Arial" w:hAnsi="Arial" w:cs="Arial"/>
          <w:spacing w:val="23"/>
          <w:sz w:val="20"/>
          <w:szCs w:val="20"/>
        </w:rPr>
        <w:t xml:space="preserve"> </w:t>
      </w:r>
      <w:r>
        <w:rPr>
          <w:rFonts w:ascii="Arial" w:eastAsia="Arial" w:hAnsi="Arial" w:cs="Arial"/>
          <w:sz w:val="20"/>
          <w:szCs w:val="20"/>
        </w:rPr>
        <w:t>carbonyl</w:t>
      </w:r>
      <w:r>
        <w:rPr>
          <w:rFonts w:ascii="Arial" w:eastAsia="Arial" w:hAnsi="Arial" w:cs="Arial"/>
          <w:spacing w:val="27"/>
          <w:sz w:val="20"/>
          <w:szCs w:val="20"/>
        </w:rPr>
        <w:t xml:space="preserve"> </w:t>
      </w:r>
      <w:r>
        <w:rPr>
          <w:rFonts w:ascii="Arial" w:eastAsia="Arial" w:hAnsi="Arial" w:cs="Arial"/>
          <w:sz w:val="20"/>
          <w:szCs w:val="20"/>
        </w:rPr>
        <w:t>comp</w:t>
      </w:r>
      <w:r>
        <w:rPr>
          <w:rFonts w:ascii="Arial" w:eastAsia="Arial" w:hAnsi="Arial" w:cs="Arial"/>
          <w:spacing w:val="-1"/>
          <w:sz w:val="20"/>
          <w:szCs w:val="20"/>
        </w:rPr>
        <w:t>o</w:t>
      </w:r>
      <w:r>
        <w:rPr>
          <w:rFonts w:ascii="Arial" w:eastAsia="Arial" w:hAnsi="Arial" w:cs="Arial"/>
          <w:sz w:val="20"/>
          <w:szCs w:val="20"/>
        </w:rPr>
        <w:t>unds;</w:t>
      </w:r>
      <w:r>
        <w:rPr>
          <w:rFonts w:ascii="Arial" w:eastAsia="Arial" w:hAnsi="Arial" w:cs="Arial"/>
          <w:spacing w:val="15"/>
          <w:sz w:val="20"/>
          <w:szCs w:val="20"/>
        </w:rPr>
        <w:t xml:space="preserve"> </w:t>
      </w:r>
      <w:r>
        <w:rPr>
          <w:rFonts w:ascii="Arial" w:eastAsia="Arial" w:hAnsi="Arial" w:cs="Arial"/>
          <w:sz w:val="20"/>
          <w:szCs w:val="20"/>
        </w:rPr>
        <w:t>s</w:t>
      </w:r>
      <w:r>
        <w:rPr>
          <w:rFonts w:ascii="Arial" w:eastAsia="Arial" w:hAnsi="Arial" w:cs="Arial"/>
          <w:spacing w:val="-1"/>
          <w:sz w:val="20"/>
          <w:szCs w:val="20"/>
        </w:rPr>
        <w:t>u</w:t>
      </w:r>
      <w:r>
        <w:rPr>
          <w:rFonts w:ascii="Arial" w:eastAsia="Arial" w:hAnsi="Arial" w:cs="Arial"/>
          <w:sz w:val="20"/>
          <w:szCs w:val="20"/>
        </w:rPr>
        <w:t>bsti</w:t>
      </w:r>
      <w:r>
        <w:rPr>
          <w:rFonts w:ascii="Arial" w:eastAsia="Arial" w:hAnsi="Arial" w:cs="Arial"/>
          <w:spacing w:val="-1"/>
          <w:sz w:val="20"/>
          <w:szCs w:val="20"/>
        </w:rPr>
        <w:t>t</w:t>
      </w:r>
      <w:r>
        <w:rPr>
          <w:rFonts w:ascii="Arial" w:eastAsia="Arial" w:hAnsi="Arial" w:cs="Arial"/>
          <w:sz w:val="20"/>
          <w:szCs w:val="20"/>
        </w:rPr>
        <w:t>ut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12"/>
          <w:sz w:val="20"/>
          <w:szCs w:val="20"/>
        </w:rPr>
        <w:t xml:space="preserve"> </w:t>
      </w:r>
      <w:r>
        <w:rPr>
          <w:rFonts w:ascii="Arial" w:eastAsia="Arial" w:hAnsi="Arial" w:cs="Arial"/>
          <w:sz w:val="20"/>
          <w:szCs w:val="20"/>
        </w:rPr>
        <w:t>on</w:t>
      </w:r>
      <w:r>
        <w:rPr>
          <w:rFonts w:ascii="Arial" w:eastAsia="Arial" w:hAnsi="Arial" w:cs="Arial"/>
          <w:spacing w:val="12"/>
          <w:sz w:val="20"/>
          <w:szCs w:val="20"/>
        </w:rPr>
        <w:t xml:space="preserve"> </w:t>
      </w:r>
      <w:r>
        <w:rPr>
          <w:rFonts w:ascii="Arial" w:eastAsia="Arial" w:hAnsi="Arial" w:cs="Arial"/>
          <w:sz w:val="20"/>
          <w:szCs w:val="20"/>
        </w:rPr>
        <w:t>-C</w:t>
      </w:r>
      <w:r>
        <w:rPr>
          <w:rFonts w:ascii="Arial" w:eastAsia="Arial" w:hAnsi="Arial" w:cs="Arial"/>
          <w:spacing w:val="-1"/>
          <w:sz w:val="20"/>
          <w:szCs w:val="20"/>
        </w:rPr>
        <w:t>OX</w:t>
      </w:r>
      <w:r>
        <w:rPr>
          <w:rFonts w:ascii="Arial" w:eastAsia="Arial" w:hAnsi="Arial" w:cs="Arial"/>
          <w:sz w:val="20"/>
          <w:szCs w:val="20"/>
        </w:rPr>
        <w:t>; directed</w:t>
      </w:r>
      <w:r>
        <w:rPr>
          <w:rFonts w:ascii="Arial" w:eastAsia="Arial" w:hAnsi="Arial" w:cs="Arial"/>
          <w:spacing w:val="24"/>
          <w:sz w:val="20"/>
          <w:szCs w:val="20"/>
        </w:rPr>
        <w:t xml:space="preserve"> </w:t>
      </w:r>
      <w:r>
        <w:rPr>
          <w:rFonts w:ascii="Arial" w:eastAsia="Arial" w:hAnsi="Arial" w:cs="Arial"/>
          <w:sz w:val="20"/>
          <w:szCs w:val="20"/>
        </w:rPr>
        <w:t>ort</w:t>
      </w:r>
      <w:r>
        <w:rPr>
          <w:rFonts w:ascii="Arial" w:eastAsia="Arial" w:hAnsi="Arial" w:cs="Arial"/>
          <w:spacing w:val="-1"/>
          <w:sz w:val="20"/>
          <w:szCs w:val="20"/>
        </w:rPr>
        <w:t>h</w:t>
      </w:r>
      <w:r>
        <w:rPr>
          <w:rFonts w:ascii="Arial" w:eastAsia="Arial" w:hAnsi="Arial" w:cs="Arial"/>
          <w:sz w:val="20"/>
          <w:szCs w:val="20"/>
        </w:rPr>
        <w:t>o</w:t>
      </w:r>
      <w:r>
        <w:rPr>
          <w:rFonts w:ascii="Arial" w:eastAsia="Arial" w:hAnsi="Arial" w:cs="Arial"/>
          <w:spacing w:val="36"/>
          <w:sz w:val="20"/>
          <w:szCs w:val="20"/>
        </w:rPr>
        <w:t xml:space="preserve"> </w:t>
      </w:r>
      <w:r>
        <w:rPr>
          <w:rFonts w:ascii="Arial" w:eastAsia="Arial" w:hAnsi="Arial" w:cs="Arial"/>
          <w:sz w:val="20"/>
          <w:szCs w:val="20"/>
        </w:rPr>
        <w:t>metalat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41"/>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arenes</w:t>
      </w:r>
      <w:r>
        <w:rPr>
          <w:rFonts w:ascii="Arial" w:eastAsia="Arial" w:hAnsi="Arial" w:cs="Arial"/>
          <w:spacing w:val="-5"/>
          <w:sz w:val="20"/>
          <w:szCs w:val="20"/>
        </w:rPr>
        <w:t xml:space="preserve"> </w:t>
      </w:r>
      <w:r>
        <w:rPr>
          <w:rFonts w:ascii="Arial" w:eastAsia="Arial" w:hAnsi="Arial" w:cs="Arial"/>
          <w:sz w:val="20"/>
          <w:szCs w:val="20"/>
        </w:rPr>
        <w:t>us</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2"/>
          <w:sz w:val="20"/>
          <w:szCs w:val="20"/>
        </w:rPr>
        <w:t xml:space="preserve"> </w:t>
      </w:r>
      <w:r>
        <w:rPr>
          <w:rFonts w:ascii="Arial" w:eastAsia="Arial" w:hAnsi="Arial" w:cs="Arial"/>
          <w:sz w:val="20"/>
          <w:szCs w:val="20"/>
        </w:rPr>
        <w:t>organoli</w:t>
      </w:r>
      <w:r>
        <w:rPr>
          <w:rFonts w:ascii="Arial" w:eastAsia="Arial" w:hAnsi="Arial" w:cs="Arial"/>
          <w:spacing w:val="-1"/>
          <w:sz w:val="20"/>
          <w:szCs w:val="20"/>
        </w:rPr>
        <w:t>th</w:t>
      </w:r>
      <w:r>
        <w:rPr>
          <w:rFonts w:ascii="Arial" w:eastAsia="Arial" w:hAnsi="Arial" w:cs="Arial"/>
          <w:sz w:val="20"/>
          <w:szCs w:val="20"/>
        </w:rPr>
        <w:t>iums,</w:t>
      </w:r>
      <w:r>
        <w:rPr>
          <w:rFonts w:ascii="Arial" w:eastAsia="Arial" w:hAnsi="Arial" w:cs="Arial"/>
          <w:spacing w:val="54"/>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nju</w:t>
      </w:r>
      <w:r>
        <w:rPr>
          <w:rFonts w:ascii="Arial" w:eastAsia="Arial" w:hAnsi="Arial" w:cs="Arial"/>
          <w:spacing w:val="-1"/>
          <w:sz w:val="20"/>
          <w:szCs w:val="20"/>
        </w:rPr>
        <w:t>g</w:t>
      </w:r>
      <w:r>
        <w:rPr>
          <w:rFonts w:ascii="Arial" w:eastAsia="Arial" w:hAnsi="Arial" w:cs="Arial"/>
          <w:sz w:val="20"/>
          <w:szCs w:val="20"/>
        </w:rPr>
        <w:t>ate</w:t>
      </w:r>
      <w:r>
        <w:rPr>
          <w:rFonts w:ascii="Arial" w:eastAsia="Arial" w:hAnsi="Arial" w:cs="Arial"/>
          <w:spacing w:val="18"/>
          <w:sz w:val="20"/>
          <w:szCs w:val="20"/>
        </w:rPr>
        <w:t xml:space="preserve"> </w:t>
      </w:r>
      <w:r>
        <w:rPr>
          <w:rFonts w:ascii="Arial" w:eastAsia="Arial" w:hAnsi="Arial" w:cs="Arial"/>
          <w:sz w:val="20"/>
          <w:szCs w:val="20"/>
        </w:rPr>
        <w:t>ad</w:t>
      </w:r>
      <w:r>
        <w:rPr>
          <w:rFonts w:ascii="Arial" w:eastAsia="Arial" w:hAnsi="Arial" w:cs="Arial"/>
          <w:spacing w:val="-1"/>
          <w:sz w:val="20"/>
          <w:szCs w:val="20"/>
        </w:rPr>
        <w:t>d</w:t>
      </w:r>
      <w:r>
        <w:rPr>
          <w:rFonts w:ascii="Arial" w:eastAsia="Arial" w:hAnsi="Arial" w:cs="Arial"/>
          <w:sz w:val="20"/>
          <w:szCs w:val="20"/>
        </w:rPr>
        <w:t>ition</w:t>
      </w:r>
      <w:r>
        <w:rPr>
          <w:rFonts w:ascii="Arial" w:eastAsia="Arial" w:hAnsi="Arial" w:cs="Arial"/>
          <w:spacing w:val="27"/>
          <w:sz w:val="20"/>
          <w:szCs w:val="20"/>
        </w:rPr>
        <w:t xml:space="preserve"> </w:t>
      </w:r>
      <w:r>
        <w:rPr>
          <w:rFonts w:ascii="Arial" w:eastAsia="Arial" w:hAnsi="Arial" w:cs="Arial"/>
          <w:spacing w:val="-1"/>
          <w:sz w:val="20"/>
          <w:szCs w:val="20"/>
        </w:rPr>
        <w:t>b</w:t>
      </w:r>
      <w:r>
        <w:rPr>
          <w:rFonts w:ascii="Arial" w:eastAsia="Arial" w:hAnsi="Arial" w:cs="Arial"/>
          <w:sz w:val="20"/>
          <w:szCs w:val="20"/>
        </w:rPr>
        <w:t>y</w:t>
      </w:r>
      <w:r>
        <w:rPr>
          <w:rFonts w:ascii="Arial" w:eastAsia="Arial" w:hAnsi="Arial" w:cs="Arial"/>
          <w:spacing w:val="3"/>
          <w:sz w:val="20"/>
          <w:szCs w:val="20"/>
        </w:rPr>
        <w:t xml:space="preserve"> </w:t>
      </w:r>
      <w:r>
        <w:rPr>
          <w:rFonts w:ascii="Arial" w:eastAsia="Arial" w:hAnsi="Arial" w:cs="Arial"/>
          <w:sz w:val="20"/>
          <w:szCs w:val="20"/>
        </w:rPr>
        <w:t>Gilman</w:t>
      </w:r>
      <w:r>
        <w:rPr>
          <w:rFonts w:ascii="Arial" w:eastAsia="Arial" w:hAnsi="Arial" w:cs="Arial"/>
          <w:spacing w:val="-17"/>
          <w:sz w:val="20"/>
          <w:szCs w:val="20"/>
        </w:rPr>
        <w:t xml:space="preserve"> </w:t>
      </w:r>
      <w:r>
        <w:rPr>
          <w:rFonts w:ascii="Arial" w:eastAsia="Arial" w:hAnsi="Arial" w:cs="Arial"/>
          <w:spacing w:val="-1"/>
          <w:w w:val="99"/>
          <w:sz w:val="20"/>
          <w:szCs w:val="20"/>
        </w:rPr>
        <w:t>c</w:t>
      </w:r>
      <w:r>
        <w:rPr>
          <w:rFonts w:ascii="Arial" w:eastAsia="Arial" w:hAnsi="Arial" w:cs="Arial"/>
          <w:spacing w:val="-1"/>
          <w:w w:val="102"/>
          <w:sz w:val="20"/>
          <w:szCs w:val="20"/>
        </w:rPr>
        <w:t>u</w:t>
      </w:r>
      <w:r>
        <w:rPr>
          <w:rFonts w:ascii="Arial" w:eastAsia="Arial" w:hAnsi="Arial" w:cs="Arial"/>
          <w:w w:val="106"/>
          <w:sz w:val="20"/>
          <w:szCs w:val="20"/>
        </w:rPr>
        <w:t>prat</w:t>
      </w:r>
      <w:r>
        <w:rPr>
          <w:rFonts w:ascii="Arial" w:eastAsia="Arial" w:hAnsi="Arial" w:cs="Arial"/>
          <w:spacing w:val="-1"/>
          <w:w w:val="106"/>
          <w:sz w:val="20"/>
          <w:szCs w:val="20"/>
        </w:rPr>
        <w:t>e</w:t>
      </w:r>
      <w:r>
        <w:rPr>
          <w:rFonts w:ascii="Arial" w:eastAsia="Arial" w:hAnsi="Arial" w:cs="Arial"/>
          <w:sz w:val="20"/>
          <w:szCs w:val="20"/>
        </w:rPr>
        <w:t xml:space="preserve">s; </w:t>
      </w:r>
      <w:r>
        <w:rPr>
          <w:rFonts w:ascii="Arial" w:eastAsia="Arial" w:hAnsi="Arial" w:cs="Arial"/>
          <w:w w:val="98"/>
          <w:sz w:val="20"/>
          <w:szCs w:val="20"/>
        </w:rPr>
        <w:t>C</w:t>
      </w:r>
      <w:r>
        <w:rPr>
          <w:rFonts w:ascii="Arial" w:eastAsia="Arial" w:hAnsi="Arial" w:cs="Arial"/>
          <w:spacing w:val="1"/>
          <w:w w:val="98"/>
          <w:sz w:val="20"/>
          <w:szCs w:val="20"/>
        </w:rPr>
        <w:t>o</w:t>
      </w:r>
      <w:r>
        <w:rPr>
          <w:rFonts w:ascii="Arial" w:eastAsia="Arial" w:hAnsi="Arial" w:cs="Arial"/>
          <w:w w:val="98"/>
          <w:sz w:val="20"/>
          <w:szCs w:val="20"/>
        </w:rPr>
        <w:t>r</w:t>
      </w:r>
      <w:r>
        <w:rPr>
          <w:rFonts w:ascii="Arial" w:eastAsia="Arial" w:hAnsi="Arial" w:cs="Arial"/>
          <w:spacing w:val="-1"/>
          <w:w w:val="98"/>
          <w:sz w:val="20"/>
          <w:szCs w:val="20"/>
        </w:rPr>
        <w:t>e</w:t>
      </w:r>
      <w:r>
        <w:rPr>
          <w:rFonts w:ascii="Arial" w:eastAsia="Arial" w:hAnsi="Arial" w:cs="Arial"/>
          <w:spacing w:val="1"/>
          <w:w w:val="98"/>
          <w:sz w:val="20"/>
          <w:szCs w:val="20"/>
        </w:rPr>
        <w:t>y</w:t>
      </w:r>
      <w:r>
        <w:rPr>
          <w:rFonts w:ascii="Arial" w:eastAsia="Arial" w:hAnsi="Arial" w:cs="Arial"/>
          <w:w w:val="98"/>
          <w:sz w:val="20"/>
          <w:szCs w:val="20"/>
        </w:rPr>
        <w:t>-</w:t>
      </w:r>
      <w:r>
        <w:rPr>
          <w:rFonts w:ascii="Arial" w:eastAsia="Arial" w:hAnsi="Arial" w:cs="Arial"/>
          <w:spacing w:val="-1"/>
          <w:w w:val="98"/>
          <w:sz w:val="20"/>
          <w:szCs w:val="20"/>
        </w:rPr>
        <w:t>Ho</w:t>
      </w:r>
      <w:r>
        <w:rPr>
          <w:rFonts w:ascii="Arial" w:eastAsia="Arial" w:hAnsi="Arial" w:cs="Arial"/>
          <w:w w:val="98"/>
          <w:sz w:val="20"/>
          <w:szCs w:val="20"/>
        </w:rPr>
        <w:t>use</w:t>
      </w:r>
      <w:r>
        <w:rPr>
          <w:rFonts w:ascii="Arial" w:eastAsia="Arial" w:hAnsi="Arial" w:cs="Arial"/>
          <w:spacing w:val="2"/>
          <w:w w:val="98"/>
          <w:sz w:val="20"/>
          <w:szCs w:val="20"/>
        </w:rPr>
        <w:t xml:space="preserve"> </w:t>
      </w:r>
      <w:r>
        <w:rPr>
          <w:rFonts w:ascii="Arial" w:eastAsia="Arial" w:hAnsi="Arial" w:cs="Arial"/>
          <w:sz w:val="20"/>
          <w:szCs w:val="20"/>
        </w:rPr>
        <w:t>synth</w:t>
      </w:r>
      <w:r>
        <w:rPr>
          <w:rFonts w:ascii="Arial" w:eastAsia="Arial" w:hAnsi="Arial" w:cs="Arial"/>
          <w:spacing w:val="-1"/>
          <w:sz w:val="20"/>
          <w:szCs w:val="20"/>
        </w:rPr>
        <w:t>e</w:t>
      </w:r>
      <w:r>
        <w:rPr>
          <w:rFonts w:ascii="Arial" w:eastAsia="Arial" w:hAnsi="Arial" w:cs="Arial"/>
          <w:sz w:val="20"/>
          <w:szCs w:val="20"/>
        </w:rPr>
        <w:t>sis;</w:t>
      </w:r>
      <w:r>
        <w:rPr>
          <w:rFonts w:ascii="Arial" w:eastAsia="Arial" w:hAnsi="Arial" w:cs="Arial"/>
          <w:spacing w:val="12"/>
          <w:sz w:val="20"/>
          <w:szCs w:val="20"/>
        </w:rPr>
        <w:t xml:space="preserve"> </w:t>
      </w:r>
      <w:r>
        <w:rPr>
          <w:rFonts w:ascii="Arial" w:eastAsia="Arial" w:hAnsi="Arial" w:cs="Arial"/>
          <w:sz w:val="20"/>
          <w:szCs w:val="20"/>
        </w:rPr>
        <w:t>a</w:t>
      </w:r>
      <w:r>
        <w:rPr>
          <w:rFonts w:ascii="Arial" w:eastAsia="Arial" w:hAnsi="Arial" w:cs="Arial"/>
          <w:spacing w:val="-2"/>
          <w:sz w:val="20"/>
          <w:szCs w:val="20"/>
        </w:rPr>
        <w:t>b</w:t>
      </w:r>
      <w:r>
        <w:rPr>
          <w:rFonts w:ascii="Arial" w:eastAsia="Arial" w:hAnsi="Arial" w:cs="Arial"/>
          <w:sz w:val="20"/>
          <w:szCs w:val="20"/>
        </w:rPr>
        <w:t>no</w:t>
      </w:r>
      <w:r>
        <w:rPr>
          <w:rFonts w:ascii="Arial" w:eastAsia="Arial" w:hAnsi="Arial" w:cs="Arial"/>
          <w:spacing w:val="-1"/>
          <w:sz w:val="20"/>
          <w:szCs w:val="20"/>
        </w:rPr>
        <w:t>r</w:t>
      </w:r>
      <w:r>
        <w:rPr>
          <w:rFonts w:ascii="Arial" w:eastAsia="Arial" w:hAnsi="Arial" w:cs="Arial"/>
          <w:sz w:val="20"/>
          <w:szCs w:val="20"/>
        </w:rPr>
        <w:t>mal</w:t>
      </w:r>
      <w:r>
        <w:rPr>
          <w:rFonts w:ascii="Arial" w:eastAsia="Arial" w:hAnsi="Arial" w:cs="Arial"/>
          <w:spacing w:val="13"/>
          <w:sz w:val="20"/>
          <w:szCs w:val="20"/>
        </w:rPr>
        <w:t xml:space="preserve"> </w:t>
      </w:r>
      <w:r>
        <w:rPr>
          <w:rFonts w:ascii="Arial" w:eastAsia="Arial" w:hAnsi="Arial" w:cs="Arial"/>
          <w:sz w:val="20"/>
          <w:szCs w:val="20"/>
        </w:rPr>
        <w:t>b</w:t>
      </w:r>
      <w:r>
        <w:rPr>
          <w:rFonts w:ascii="Arial" w:eastAsia="Arial" w:hAnsi="Arial" w:cs="Arial"/>
          <w:spacing w:val="-1"/>
          <w:sz w:val="20"/>
          <w:szCs w:val="20"/>
        </w:rPr>
        <w:t>e</w:t>
      </w:r>
      <w:r>
        <w:rPr>
          <w:rFonts w:ascii="Arial" w:eastAsia="Arial" w:hAnsi="Arial" w:cs="Arial"/>
          <w:sz w:val="20"/>
          <w:szCs w:val="20"/>
        </w:rPr>
        <w:t>h</w:t>
      </w:r>
      <w:r>
        <w:rPr>
          <w:rFonts w:ascii="Arial" w:eastAsia="Arial" w:hAnsi="Arial" w:cs="Arial"/>
          <w:spacing w:val="-1"/>
          <w:sz w:val="20"/>
          <w:szCs w:val="20"/>
        </w:rPr>
        <w:t>a</w:t>
      </w:r>
      <w:r>
        <w:rPr>
          <w:rFonts w:ascii="Arial" w:eastAsia="Arial" w:hAnsi="Arial" w:cs="Arial"/>
          <w:sz w:val="20"/>
          <w:szCs w:val="20"/>
        </w:rPr>
        <w:t>vior</w:t>
      </w:r>
      <w:r>
        <w:rPr>
          <w:rFonts w:ascii="Arial" w:eastAsia="Arial" w:hAnsi="Arial" w:cs="Arial"/>
          <w:spacing w:val="18"/>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Grignard</w:t>
      </w:r>
      <w:r>
        <w:rPr>
          <w:rFonts w:ascii="Arial" w:eastAsia="Arial" w:hAnsi="Arial" w:cs="Arial"/>
          <w:spacing w:val="4"/>
          <w:sz w:val="20"/>
          <w:szCs w:val="20"/>
        </w:rPr>
        <w:t xml:space="preserve"> </w:t>
      </w:r>
      <w:r>
        <w:rPr>
          <w:rFonts w:ascii="Arial" w:eastAsia="Arial" w:hAnsi="Arial" w:cs="Arial"/>
          <w:sz w:val="20"/>
          <w:szCs w:val="20"/>
        </w:rPr>
        <w:t>rea</w:t>
      </w:r>
      <w:r>
        <w:rPr>
          <w:rFonts w:ascii="Arial" w:eastAsia="Arial" w:hAnsi="Arial" w:cs="Arial"/>
          <w:spacing w:val="-1"/>
          <w:sz w:val="20"/>
          <w:szCs w:val="20"/>
        </w:rPr>
        <w:t>g</w:t>
      </w:r>
      <w:r>
        <w:rPr>
          <w:rFonts w:ascii="Arial" w:eastAsia="Arial" w:hAnsi="Arial" w:cs="Arial"/>
          <w:sz w:val="20"/>
          <w:szCs w:val="20"/>
        </w:rPr>
        <w:t>ents;</w:t>
      </w:r>
      <w:r>
        <w:rPr>
          <w:rFonts w:ascii="Arial" w:eastAsia="Arial" w:hAnsi="Arial" w:cs="Arial"/>
          <w:spacing w:val="22"/>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m</w:t>
      </w:r>
      <w:r>
        <w:rPr>
          <w:rFonts w:ascii="Arial" w:eastAsia="Arial" w:hAnsi="Arial" w:cs="Arial"/>
          <w:sz w:val="20"/>
          <w:szCs w:val="20"/>
        </w:rPr>
        <w:t>par</w:t>
      </w:r>
      <w:r>
        <w:rPr>
          <w:rFonts w:ascii="Arial" w:eastAsia="Arial" w:hAnsi="Arial" w:cs="Arial"/>
          <w:spacing w:val="-1"/>
          <w:sz w:val="20"/>
          <w:szCs w:val="20"/>
        </w:rPr>
        <w:t>i</w:t>
      </w:r>
      <w:r>
        <w:rPr>
          <w:rFonts w:ascii="Arial" w:eastAsia="Arial" w:hAnsi="Arial" w:cs="Arial"/>
          <w:sz w:val="20"/>
          <w:szCs w:val="20"/>
        </w:rPr>
        <w:t>son</w:t>
      </w:r>
      <w:r>
        <w:rPr>
          <w:rFonts w:ascii="Arial" w:eastAsia="Arial" w:hAnsi="Arial" w:cs="Arial"/>
          <w:spacing w:val="15"/>
          <w:sz w:val="20"/>
          <w:szCs w:val="20"/>
        </w:rPr>
        <w:t xml:space="preserve"> </w:t>
      </w:r>
      <w:r>
        <w:rPr>
          <w:rFonts w:ascii="Arial" w:eastAsia="Arial" w:hAnsi="Arial" w:cs="Arial"/>
          <w:w w:val="110"/>
          <w:sz w:val="20"/>
          <w:szCs w:val="20"/>
        </w:rPr>
        <w:t>of</w:t>
      </w:r>
      <w:r>
        <w:rPr>
          <w:rFonts w:ascii="Arial" w:eastAsia="Arial" w:hAnsi="Arial" w:cs="Arial"/>
          <w:spacing w:val="-9"/>
          <w:w w:val="110"/>
          <w:sz w:val="20"/>
          <w:szCs w:val="20"/>
        </w:rPr>
        <w:t xml:space="preserve"> </w:t>
      </w:r>
      <w:r>
        <w:rPr>
          <w:rFonts w:ascii="Arial" w:eastAsia="Arial" w:hAnsi="Arial" w:cs="Arial"/>
          <w:sz w:val="20"/>
          <w:szCs w:val="20"/>
        </w:rPr>
        <w:t xml:space="preserve">reactivity </w:t>
      </w:r>
      <w:r>
        <w:rPr>
          <w:rFonts w:ascii="Arial" w:eastAsia="Arial" w:hAnsi="Arial" w:cs="Arial"/>
          <w:spacing w:val="4"/>
          <w:sz w:val="20"/>
          <w:szCs w:val="20"/>
        </w:rPr>
        <w:t xml:space="preserve"> </w:t>
      </w:r>
      <w:r>
        <w:rPr>
          <w:rFonts w:ascii="Arial" w:eastAsia="Arial" w:hAnsi="Arial" w:cs="Arial"/>
          <w:sz w:val="20"/>
          <w:szCs w:val="20"/>
        </w:rPr>
        <w:t>among Grignar</w:t>
      </w:r>
      <w:r>
        <w:rPr>
          <w:rFonts w:ascii="Arial" w:eastAsia="Arial" w:hAnsi="Arial" w:cs="Arial"/>
          <w:spacing w:val="-1"/>
          <w:sz w:val="20"/>
          <w:szCs w:val="20"/>
        </w:rPr>
        <w:t>d</w:t>
      </w:r>
      <w:r>
        <w:rPr>
          <w:rFonts w:ascii="Arial" w:eastAsia="Arial" w:hAnsi="Arial" w:cs="Arial"/>
          <w:sz w:val="20"/>
          <w:szCs w:val="20"/>
        </w:rPr>
        <w:t>,</w:t>
      </w:r>
      <w:r>
        <w:rPr>
          <w:rFonts w:ascii="Arial" w:eastAsia="Arial" w:hAnsi="Arial" w:cs="Arial"/>
          <w:spacing w:val="26"/>
          <w:sz w:val="20"/>
          <w:szCs w:val="20"/>
        </w:rPr>
        <w:t xml:space="preserve"> </w:t>
      </w:r>
      <w:r>
        <w:rPr>
          <w:rFonts w:ascii="Arial" w:eastAsia="Arial" w:hAnsi="Arial" w:cs="Arial"/>
          <w:sz w:val="20"/>
          <w:szCs w:val="20"/>
        </w:rPr>
        <w:t>or</w:t>
      </w:r>
      <w:r>
        <w:rPr>
          <w:rFonts w:ascii="Arial" w:eastAsia="Arial" w:hAnsi="Arial" w:cs="Arial"/>
          <w:spacing w:val="-1"/>
          <w:sz w:val="20"/>
          <w:szCs w:val="20"/>
        </w:rPr>
        <w:t>g</w:t>
      </w:r>
      <w:r>
        <w:rPr>
          <w:rFonts w:ascii="Arial" w:eastAsia="Arial" w:hAnsi="Arial" w:cs="Arial"/>
          <w:sz w:val="20"/>
          <w:szCs w:val="20"/>
        </w:rPr>
        <w:t>anoli</w:t>
      </w:r>
      <w:r>
        <w:rPr>
          <w:rFonts w:ascii="Arial" w:eastAsia="Arial" w:hAnsi="Arial" w:cs="Arial"/>
          <w:spacing w:val="-1"/>
          <w:sz w:val="20"/>
          <w:szCs w:val="20"/>
        </w:rPr>
        <w:t>t</w:t>
      </w:r>
      <w:r>
        <w:rPr>
          <w:rFonts w:ascii="Arial" w:eastAsia="Arial" w:hAnsi="Arial" w:cs="Arial"/>
          <w:sz w:val="20"/>
          <w:szCs w:val="20"/>
        </w:rPr>
        <w:t xml:space="preserve">hiums </w:t>
      </w:r>
      <w:r>
        <w:rPr>
          <w:rFonts w:ascii="Arial" w:eastAsia="Arial" w:hAnsi="Arial" w:cs="Arial"/>
          <w:spacing w:val="10"/>
          <w:sz w:val="20"/>
          <w:szCs w:val="20"/>
        </w:rPr>
        <w:t xml:space="preserve"> </w:t>
      </w:r>
      <w:r>
        <w:rPr>
          <w:rFonts w:ascii="Arial" w:eastAsia="Arial" w:hAnsi="Arial" w:cs="Arial"/>
          <w:sz w:val="20"/>
          <w:szCs w:val="20"/>
        </w:rPr>
        <w:t>and</w:t>
      </w:r>
      <w:r>
        <w:rPr>
          <w:rFonts w:ascii="Arial" w:eastAsia="Arial" w:hAnsi="Arial" w:cs="Arial"/>
          <w:spacing w:val="11"/>
          <w:sz w:val="20"/>
          <w:szCs w:val="20"/>
        </w:rPr>
        <w:t xml:space="preserve"> </w:t>
      </w:r>
      <w:r>
        <w:rPr>
          <w:rFonts w:ascii="Arial" w:eastAsia="Arial" w:hAnsi="Arial" w:cs="Arial"/>
          <w:sz w:val="20"/>
          <w:szCs w:val="20"/>
        </w:rPr>
        <w:t>organ</w:t>
      </w:r>
      <w:r>
        <w:rPr>
          <w:rFonts w:ascii="Arial" w:eastAsia="Arial" w:hAnsi="Arial" w:cs="Arial"/>
          <w:spacing w:val="-1"/>
          <w:sz w:val="20"/>
          <w:szCs w:val="20"/>
        </w:rPr>
        <w:t>o</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p</w:t>
      </w:r>
      <w:r>
        <w:rPr>
          <w:rFonts w:ascii="Arial" w:eastAsia="Arial" w:hAnsi="Arial" w:cs="Arial"/>
          <w:spacing w:val="-1"/>
          <w:sz w:val="20"/>
          <w:szCs w:val="20"/>
        </w:rPr>
        <w:t>p</w:t>
      </w:r>
      <w:r>
        <w:rPr>
          <w:rFonts w:ascii="Arial" w:eastAsia="Arial" w:hAnsi="Arial" w:cs="Arial"/>
          <w:sz w:val="20"/>
          <w:szCs w:val="20"/>
        </w:rPr>
        <w:t>er</w:t>
      </w:r>
      <w:r>
        <w:rPr>
          <w:rFonts w:ascii="Arial" w:eastAsia="Arial" w:hAnsi="Arial" w:cs="Arial"/>
          <w:spacing w:val="38"/>
          <w:sz w:val="20"/>
          <w:szCs w:val="20"/>
        </w:rPr>
        <w:t xml:space="preserve"> </w:t>
      </w:r>
      <w:r>
        <w:rPr>
          <w:rFonts w:ascii="Arial" w:eastAsia="Arial" w:hAnsi="Arial" w:cs="Arial"/>
          <w:sz w:val="20"/>
          <w:szCs w:val="20"/>
        </w:rPr>
        <w:t>rea</w:t>
      </w:r>
      <w:r>
        <w:rPr>
          <w:rFonts w:ascii="Arial" w:eastAsia="Arial" w:hAnsi="Arial" w:cs="Arial"/>
          <w:spacing w:val="-2"/>
          <w:sz w:val="20"/>
          <w:szCs w:val="20"/>
        </w:rPr>
        <w:t>g</w:t>
      </w:r>
      <w:r>
        <w:rPr>
          <w:rFonts w:ascii="Arial" w:eastAsia="Arial" w:hAnsi="Arial" w:cs="Arial"/>
          <w:sz w:val="20"/>
          <w:szCs w:val="20"/>
        </w:rPr>
        <w:t>ents;</w:t>
      </w:r>
      <w:r>
        <w:rPr>
          <w:rFonts w:ascii="Arial" w:eastAsia="Arial" w:hAnsi="Arial" w:cs="Arial"/>
          <w:spacing w:val="36"/>
          <w:sz w:val="20"/>
          <w:szCs w:val="20"/>
        </w:rPr>
        <w:t xml:space="preserve"> </w:t>
      </w:r>
      <w:r>
        <w:rPr>
          <w:rFonts w:ascii="Arial" w:eastAsia="Arial" w:hAnsi="Arial" w:cs="Arial"/>
          <w:sz w:val="20"/>
          <w:szCs w:val="20"/>
        </w:rPr>
        <w:t>Refo</w:t>
      </w:r>
      <w:r>
        <w:rPr>
          <w:rFonts w:ascii="Arial" w:eastAsia="Arial" w:hAnsi="Arial" w:cs="Arial"/>
          <w:spacing w:val="-1"/>
          <w:sz w:val="20"/>
          <w:szCs w:val="20"/>
        </w:rPr>
        <w:t>rm</w:t>
      </w:r>
      <w:r>
        <w:rPr>
          <w:rFonts w:ascii="Arial" w:eastAsia="Arial" w:hAnsi="Arial" w:cs="Arial"/>
          <w:sz w:val="20"/>
          <w:szCs w:val="20"/>
        </w:rPr>
        <w:t>atsky</w:t>
      </w:r>
      <w:r>
        <w:rPr>
          <w:rFonts w:ascii="Arial" w:eastAsia="Arial" w:hAnsi="Arial" w:cs="Arial"/>
          <w:spacing w:val="43"/>
          <w:sz w:val="20"/>
          <w:szCs w:val="20"/>
        </w:rPr>
        <w:t xml:space="preserve"> </w:t>
      </w:r>
      <w:r>
        <w:rPr>
          <w:rFonts w:ascii="Arial" w:eastAsia="Arial" w:hAnsi="Arial" w:cs="Arial"/>
          <w:sz w:val="20"/>
          <w:szCs w:val="20"/>
        </w:rPr>
        <w:t>react</w:t>
      </w:r>
      <w:r>
        <w:rPr>
          <w:rFonts w:ascii="Arial" w:eastAsia="Arial" w:hAnsi="Arial" w:cs="Arial"/>
          <w:spacing w:val="-1"/>
          <w:sz w:val="20"/>
          <w:szCs w:val="20"/>
        </w:rPr>
        <w:t>io</w:t>
      </w:r>
      <w:r>
        <w:rPr>
          <w:rFonts w:ascii="Arial" w:eastAsia="Arial" w:hAnsi="Arial" w:cs="Arial"/>
          <w:sz w:val="20"/>
          <w:szCs w:val="20"/>
        </w:rPr>
        <w:t>n;</w:t>
      </w:r>
      <w:r>
        <w:rPr>
          <w:rFonts w:ascii="Arial" w:eastAsia="Arial" w:hAnsi="Arial" w:cs="Arial"/>
          <w:spacing w:val="51"/>
          <w:sz w:val="20"/>
          <w:szCs w:val="20"/>
        </w:rPr>
        <w:t xml:space="preserve"> </w:t>
      </w:r>
      <w:r>
        <w:rPr>
          <w:rFonts w:ascii="Arial" w:eastAsia="Arial" w:hAnsi="Arial" w:cs="Arial"/>
          <w:sz w:val="20"/>
          <w:szCs w:val="20"/>
        </w:rPr>
        <w:t xml:space="preserve">Blaise </w:t>
      </w:r>
      <w:r>
        <w:rPr>
          <w:rFonts w:ascii="Arial" w:eastAsia="Arial" w:hAnsi="Arial" w:cs="Arial"/>
          <w:w w:val="103"/>
          <w:sz w:val="20"/>
          <w:szCs w:val="20"/>
        </w:rPr>
        <w:t>re</w:t>
      </w:r>
      <w:r>
        <w:rPr>
          <w:rFonts w:ascii="Arial" w:eastAsia="Arial" w:hAnsi="Arial" w:cs="Arial"/>
          <w:spacing w:val="-1"/>
          <w:w w:val="103"/>
          <w:sz w:val="20"/>
          <w:szCs w:val="20"/>
        </w:rPr>
        <w:t>a</w:t>
      </w:r>
      <w:r>
        <w:rPr>
          <w:rFonts w:ascii="Arial" w:eastAsia="Arial" w:hAnsi="Arial" w:cs="Arial"/>
          <w:w w:val="107"/>
          <w:sz w:val="20"/>
          <w:szCs w:val="20"/>
        </w:rPr>
        <w:t xml:space="preserve">ction;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pacing w:val="-1"/>
          <w:sz w:val="20"/>
          <w:szCs w:val="20"/>
        </w:rPr>
        <w:t>n</w:t>
      </w:r>
      <w:r>
        <w:rPr>
          <w:rFonts w:ascii="Arial" w:eastAsia="Arial" w:hAnsi="Arial" w:cs="Arial"/>
          <w:sz w:val="20"/>
          <w:szCs w:val="20"/>
        </w:rPr>
        <w:t>cept</w:t>
      </w:r>
      <w:r>
        <w:rPr>
          <w:rFonts w:ascii="Arial" w:eastAsia="Arial" w:hAnsi="Arial" w:cs="Arial"/>
          <w:spacing w:val="13"/>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sz w:val="20"/>
          <w:szCs w:val="20"/>
        </w:rPr>
        <w:t>u</w:t>
      </w:r>
      <w:r>
        <w:rPr>
          <w:rFonts w:ascii="Arial" w:eastAsia="Arial" w:hAnsi="Arial" w:cs="Arial"/>
          <w:sz w:val="20"/>
          <w:szCs w:val="20"/>
        </w:rPr>
        <w:t>mpo</w:t>
      </w:r>
      <w:r>
        <w:rPr>
          <w:rFonts w:ascii="Arial" w:eastAsia="Arial" w:hAnsi="Arial" w:cs="Arial"/>
          <w:spacing w:val="-1"/>
          <w:sz w:val="20"/>
          <w:szCs w:val="20"/>
        </w:rPr>
        <w:t>l</w:t>
      </w:r>
      <w:r>
        <w:rPr>
          <w:rFonts w:ascii="Arial" w:eastAsia="Arial" w:hAnsi="Arial" w:cs="Arial"/>
          <w:sz w:val="20"/>
          <w:szCs w:val="20"/>
        </w:rPr>
        <w:t>ung</w:t>
      </w:r>
      <w:r>
        <w:rPr>
          <w:rFonts w:ascii="Arial" w:eastAsia="Arial" w:hAnsi="Arial" w:cs="Arial"/>
          <w:spacing w:val="12"/>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7"/>
          <w:sz w:val="20"/>
          <w:szCs w:val="20"/>
        </w:rPr>
        <w:t xml:space="preserve"> </w:t>
      </w:r>
      <w:r>
        <w:rPr>
          <w:rFonts w:ascii="Arial" w:eastAsia="Arial" w:hAnsi="Arial" w:cs="Arial"/>
          <w:sz w:val="20"/>
          <w:szCs w:val="20"/>
        </w:rPr>
        <w:t>bas</w:t>
      </w:r>
      <w:r>
        <w:rPr>
          <w:rFonts w:ascii="Arial" w:eastAsia="Arial" w:hAnsi="Arial" w:cs="Arial"/>
          <w:spacing w:val="-1"/>
          <w:sz w:val="20"/>
          <w:szCs w:val="20"/>
        </w:rPr>
        <w:t>e</w:t>
      </w:r>
      <w:r>
        <w:rPr>
          <w:rFonts w:ascii="Arial" w:eastAsia="Arial" w:hAnsi="Arial" w:cs="Arial"/>
          <w:sz w:val="20"/>
          <w:szCs w:val="20"/>
        </w:rPr>
        <w:t>-n</w:t>
      </w:r>
      <w:r>
        <w:rPr>
          <w:rFonts w:ascii="Arial" w:eastAsia="Arial" w:hAnsi="Arial" w:cs="Arial"/>
          <w:spacing w:val="-1"/>
          <w:sz w:val="20"/>
          <w:szCs w:val="20"/>
        </w:rPr>
        <w:t>u</w:t>
      </w:r>
      <w:r>
        <w:rPr>
          <w:rFonts w:ascii="Arial" w:eastAsia="Arial" w:hAnsi="Arial" w:cs="Arial"/>
          <w:sz w:val="20"/>
          <w:szCs w:val="20"/>
        </w:rPr>
        <w:t>cl</w:t>
      </w:r>
      <w:r>
        <w:rPr>
          <w:rFonts w:ascii="Arial" w:eastAsia="Arial" w:hAnsi="Arial" w:cs="Arial"/>
          <w:spacing w:val="-1"/>
          <w:sz w:val="20"/>
          <w:szCs w:val="20"/>
        </w:rPr>
        <w:t>e</w:t>
      </w:r>
      <w:r>
        <w:rPr>
          <w:rFonts w:ascii="Arial" w:eastAsia="Arial" w:hAnsi="Arial" w:cs="Arial"/>
          <w:sz w:val="20"/>
          <w:szCs w:val="20"/>
        </w:rPr>
        <w:t>ophile</w:t>
      </w:r>
      <w:r>
        <w:rPr>
          <w:rFonts w:ascii="Arial" w:eastAsia="Arial" w:hAnsi="Arial" w:cs="Arial"/>
          <w:spacing w:val="-2"/>
          <w:sz w:val="20"/>
          <w:szCs w:val="20"/>
        </w:rPr>
        <w:t xml:space="preserve"> </w:t>
      </w:r>
      <w:r>
        <w:rPr>
          <w:rFonts w:ascii="Arial" w:eastAsia="Arial" w:hAnsi="Arial" w:cs="Arial"/>
          <w:w w:val="102"/>
          <w:sz w:val="20"/>
          <w:szCs w:val="20"/>
        </w:rPr>
        <w:t>di</w:t>
      </w:r>
      <w:r>
        <w:rPr>
          <w:rFonts w:ascii="Arial" w:eastAsia="Arial" w:hAnsi="Arial" w:cs="Arial"/>
          <w:spacing w:val="-1"/>
          <w:w w:val="102"/>
          <w:sz w:val="20"/>
          <w:szCs w:val="20"/>
        </w:rPr>
        <w:t>c</w:t>
      </w:r>
      <w:r>
        <w:rPr>
          <w:rFonts w:ascii="Arial" w:eastAsia="Arial" w:hAnsi="Arial" w:cs="Arial"/>
          <w:w w:val="102"/>
          <w:sz w:val="20"/>
          <w:szCs w:val="20"/>
        </w:rPr>
        <w:t>h</w:t>
      </w:r>
      <w:r>
        <w:rPr>
          <w:rFonts w:ascii="Arial" w:eastAsia="Arial" w:hAnsi="Arial" w:cs="Arial"/>
          <w:spacing w:val="1"/>
          <w:w w:val="102"/>
          <w:sz w:val="20"/>
          <w:szCs w:val="20"/>
        </w:rPr>
        <w:t>o</w:t>
      </w:r>
      <w:r>
        <w:rPr>
          <w:rFonts w:ascii="Arial" w:eastAsia="Arial" w:hAnsi="Arial" w:cs="Arial"/>
          <w:spacing w:val="-1"/>
          <w:w w:val="134"/>
          <w:sz w:val="20"/>
          <w:szCs w:val="20"/>
        </w:rPr>
        <w:t>t</w:t>
      </w:r>
      <w:r>
        <w:rPr>
          <w:rFonts w:ascii="Arial" w:eastAsia="Arial" w:hAnsi="Arial" w:cs="Arial"/>
          <w:spacing w:val="-1"/>
          <w:w w:val="101"/>
          <w:sz w:val="20"/>
          <w:szCs w:val="20"/>
        </w:rPr>
        <w:t>o</w:t>
      </w:r>
      <w:r>
        <w:rPr>
          <w:rFonts w:ascii="Arial" w:eastAsia="Arial" w:hAnsi="Arial" w:cs="Arial"/>
          <w:spacing w:val="-1"/>
          <w:w w:val="102"/>
          <w:sz w:val="20"/>
          <w:szCs w:val="20"/>
        </w:rPr>
        <w:t>m</w:t>
      </w:r>
      <w:r>
        <w:rPr>
          <w:rFonts w:ascii="Arial" w:eastAsia="Arial" w:hAnsi="Arial" w:cs="Arial"/>
          <w:w w:val="106"/>
          <w:sz w:val="20"/>
          <w:szCs w:val="20"/>
        </w:rPr>
        <w:t>y</w:t>
      </w:r>
      <w:r>
        <w:rPr>
          <w:rFonts w:ascii="Arial" w:eastAsia="Arial" w:hAnsi="Arial" w:cs="Arial"/>
          <w:spacing w:val="-3"/>
          <w:sz w:val="20"/>
          <w:szCs w:val="20"/>
        </w:rPr>
        <w:t xml:space="preserve"> </w:t>
      </w:r>
      <w:r>
        <w:rPr>
          <w:rFonts w:ascii="Arial" w:eastAsia="Arial" w:hAnsi="Arial" w:cs="Arial"/>
          <w:sz w:val="20"/>
          <w:szCs w:val="20"/>
        </w:rPr>
        <w:t>in</w:t>
      </w:r>
      <w:r>
        <w:rPr>
          <w:rFonts w:ascii="Arial" w:eastAsia="Arial" w:hAnsi="Arial" w:cs="Arial"/>
          <w:spacing w:val="5"/>
          <w:sz w:val="20"/>
          <w:szCs w:val="20"/>
        </w:rPr>
        <w:t xml:space="preserve"> </w:t>
      </w:r>
      <w:r>
        <w:rPr>
          <w:rFonts w:ascii="Arial" w:eastAsia="Arial" w:hAnsi="Arial" w:cs="Arial"/>
          <w:w w:val="96"/>
          <w:sz w:val="20"/>
          <w:szCs w:val="20"/>
        </w:rPr>
        <w:t>case</w:t>
      </w:r>
      <w:r>
        <w:rPr>
          <w:rFonts w:ascii="Arial" w:eastAsia="Arial" w:hAnsi="Arial" w:cs="Arial"/>
          <w:spacing w:val="-4"/>
          <w:w w:val="96"/>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sz w:val="20"/>
          <w:szCs w:val="20"/>
        </w:rPr>
        <w:t>o</w:t>
      </w:r>
      <w:r>
        <w:rPr>
          <w:rFonts w:ascii="Arial" w:eastAsia="Arial" w:hAnsi="Arial" w:cs="Arial"/>
          <w:sz w:val="20"/>
          <w:szCs w:val="20"/>
        </w:rPr>
        <w:t>rgan</w:t>
      </w:r>
      <w:r>
        <w:rPr>
          <w:rFonts w:ascii="Arial" w:eastAsia="Arial" w:hAnsi="Arial" w:cs="Arial"/>
          <w:spacing w:val="-1"/>
          <w:sz w:val="20"/>
          <w:szCs w:val="20"/>
        </w:rPr>
        <w:t>o</w:t>
      </w:r>
      <w:r>
        <w:rPr>
          <w:rFonts w:ascii="Arial" w:eastAsia="Arial" w:hAnsi="Arial" w:cs="Arial"/>
          <w:sz w:val="20"/>
          <w:szCs w:val="20"/>
        </w:rPr>
        <w:t>metall</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40"/>
          <w:sz w:val="20"/>
          <w:szCs w:val="20"/>
        </w:rPr>
        <w:t xml:space="preserve"> </w:t>
      </w:r>
      <w:r>
        <w:rPr>
          <w:rFonts w:ascii="Arial" w:eastAsia="Arial" w:hAnsi="Arial" w:cs="Arial"/>
          <w:w w:val="102"/>
          <w:sz w:val="20"/>
          <w:szCs w:val="20"/>
        </w:rPr>
        <w:t>rea</w:t>
      </w:r>
      <w:r>
        <w:rPr>
          <w:rFonts w:ascii="Arial" w:eastAsia="Arial" w:hAnsi="Arial" w:cs="Arial"/>
          <w:spacing w:val="-1"/>
          <w:w w:val="102"/>
          <w:sz w:val="20"/>
          <w:szCs w:val="20"/>
        </w:rPr>
        <w:t>g</w:t>
      </w:r>
      <w:r>
        <w:rPr>
          <w:rFonts w:ascii="Arial" w:eastAsia="Arial" w:hAnsi="Arial" w:cs="Arial"/>
          <w:w w:val="104"/>
          <w:sz w:val="20"/>
          <w:szCs w:val="20"/>
        </w:rPr>
        <w:t>ents.</w:t>
      </w:r>
    </w:p>
    <w:p w:rsidR="007A6C8F" w:rsidRDefault="007A6C8F">
      <w:pPr>
        <w:spacing w:after="0"/>
        <w:jc w:val="both"/>
        <w:sectPr w:rsidR="007A6C8F">
          <w:pgSz w:w="11920" w:h="16840"/>
          <w:pgMar w:top="1480" w:right="1440" w:bottom="280" w:left="1440" w:header="720" w:footer="720" w:gutter="0"/>
          <w:cols w:space="720"/>
        </w:sectPr>
      </w:pPr>
    </w:p>
    <w:p w:rsidR="007A6C8F" w:rsidRDefault="00E148A8">
      <w:pPr>
        <w:spacing w:before="76" w:after="0" w:line="250" w:lineRule="exact"/>
        <w:ind w:left="113" w:right="-20"/>
        <w:rPr>
          <w:rFonts w:ascii="Arial" w:eastAsia="Arial" w:hAnsi="Arial" w:cs="Arial"/>
        </w:rPr>
      </w:pPr>
      <w:r w:rsidRPr="00E148A8">
        <w:lastRenderedPageBreak/>
        <w:pict>
          <v:group id="_x0000_s1975" style="position:absolute;left:0;text-align:left;margin-left:71.7pt;margin-top:71.95pt;width:451.95pt;height:339.5pt;z-index:-7722;mso-position-horizontal-relative:page;mso-position-vertical-relative:page" coordorigin="1434,1439" coordsize="9039,6790">
            <v:group id="_x0000_s1990" style="position:absolute;left:10354;top:1450;width:103;height:636" coordorigin="10354,1450" coordsize="103,636">
              <v:shape id="_x0000_s1991" style="position:absolute;left:10354;top:1450;width:103;height:636" coordorigin="10354,1450" coordsize="103,636" path="m10354,2086r103,l10457,1450r-103,l10354,2086xe" fillcolor="#fff1cc" stroked="f">
                <v:path arrowok="t"/>
              </v:shape>
            </v:group>
            <v:group id="_x0000_s1988" style="position:absolute;left:1450;top:1450;width:103;height:636" coordorigin="1450,1450" coordsize="103,636">
              <v:shape id="_x0000_s1989" style="position:absolute;left:1450;top:1450;width:103;height:636" coordorigin="1450,1450" coordsize="103,636" path="m1450,2086r103,l1553,1450r-103,l1450,2086xe" fillcolor="#fff1cc" stroked="f">
                <v:path arrowok="t"/>
              </v:shape>
            </v:group>
            <v:group id="_x0000_s1986" style="position:absolute;left:1553;top:1450;width:8801;height:636" coordorigin="1553,1450" coordsize="8801,636">
              <v:shape id="_x0000_s1987" style="position:absolute;left:1553;top:1450;width:8801;height:636" coordorigin="1553,1450" coordsize="8801,636" path="m1553,2086r8801,l10354,1450r-8801,l1553,2086e" fillcolor="#fff1cc" stroked="f">
                <v:path arrowok="t"/>
              </v:shape>
            </v:group>
            <v:group id="_x0000_s1984" style="position:absolute;left:1440;top:1445;width:9028;height:2" coordorigin="1440,1445" coordsize="9028,2">
              <v:shape id="_x0000_s1985" style="position:absolute;left:1440;top:1445;width:9028;height:2" coordorigin="1440,1445" coordsize="9028,0" path="m1440,1445r9028,e" filled="f" strokecolor="#ffd966" strokeweight=".58pt">
                <v:path arrowok="t"/>
              </v:shape>
            </v:group>
            <v:group id="_x0000_s1982" style="position:absolute;left:1445;top:1450;width:2;height:6768" coordorigin="1445,1450" coordsize="2,6768">
              <v:shape id="_x0000_s1983" style="position:absolute;left:1445;top:1450;width:2;height:6768" coordorigin="1445,1450" coordsize="0,6768" path="m1445,1450r,6768e" filled="f" strokecolor="#ffd966" strokeweight=".58pt">
                <v:path arrowok="t"/>
              </v:shape>
            </v:group>
            <v:group id="_x0000_s1980" style="position:absolute;left:10463;top:1450;width:2;height:6768" coordorigin="10463,1450" coordsize="2,6768">
              <v:shape id="_x0000_s1981" style="position:absolute;left:10463;top:1450;width:2;height:6768" coordorigin="10463,1450" coordsize="0,6768" path="m10463,1450r,6768e" filled="f" strokecolor="#ffd966" strokeweight=".20464mm">
                <v:path arrowok="t"/>
              </v:shape>
            </v:group>
            <v:group id="_x0000_s1978" style="position:absolute;left:1440;top:2090;width:9028;height:2" coordorigin="1440,2090" coordsize="9028,2">
              <v:shape id="_x0000_s1979" style="position:absolute;left:1440;top:2090;width:9028;height:2" coordorigin="1440,2090" coordsize="9028,0" path="m1440,2090r9028,e" filled="f" strokecolor="#ffd966" strokeweight=".58pt">
                <v:path arrowok="t"/>
              </v:shape>
            </v:group>
            <v:group id="_x0000_s1976" style="position:absolute;left:1440;top:8223;width:9028;height:2" coordorigin="1440,8223" coordsize="9028,2">
              <v:shape id="_x0000_s1977" style="position:absolute;left:1440;top:8223;width:9028;height:2" coordorigin="1440,8223" coordsize="9028,0" path="m1440,8223r9028,e" filled="f" strokecolor="#ffd966" strokeweight=".58pt">
                <v:path arrowok="t"/>
              </v:shape>
            </v:group>
            <w10:wrap anchorx="page" anchory="page"/>
          </v:group>
        </w:pict>
      </w:r>
      <w:r w:rsidR="00E052D2">
        <w:rPr>
          <w:rFonts w:ascii="Arial" w:eastAsia="Arial" w:hAnsi="Arial" w:cs="Arial"/>
          <w:b/>
          <w:bCs/>
          <w:position w:val="-1"/>
        </w:rPr>
        <w:t>Referen</w:t>
      </w:r>
      <w:r w:rsidR="00E052D2">
        <w:rPr>
          <w:rFonts w:ascii="Arial" w:eastAsia="Arial" w:hAnsi="Arial" w:cs="Arial"/>
          <w:b/>
          <w:bCs/>
          <w:spacing w:val="1"/>
          <w:position w:val="-1"/>
        </w:rPr>
        <w:t>c</w:t>
      </w:r>
      <w:r w:rsidR="00E052D2">
        <w:rPr>
          <w:rFonts w:ascii="Arial" w:eastAsia="Arial" w:hAnsi="Arial" w:cs="Arial"/>
          <w:b/>
          <w:bCs/>
          <w:position w:val="-1"/>
        </w:rPr>
        <w:t>e</w:t>
      </w:r>
      <w:r w:rsidR="00E052D2">
        <w:rPr>
          <w:rFonts w:ascii="Arial" w:eastAsia="Arial" w:hAnsi="Arial" w:cs="Arial"/>
          <w:b/>
          <w:bCs/>
          <w:spacing w:val="-22"/>
          <w:position w:val="-1"/>
        </w:rPr>
        <w:t xml:space="preserve"> </w:t>
      </w:r>
      <w:r w:rsidR="00E052D2">
        <w:rPr>
          <w:rFonts w:ascii="Arial" w:eastAsia="Arial" w:hAnsi="Arial" w:cs="Arial"/>
          <w:b/>
          <w:bCs/>
          <w:position w:val="-1"/>
        </w:rPr>
        <w:t>Books</w:t>
      </w:r>
    </w:p>
    <w:p w:rsidR="007A6C8F" w:rsidRDefault="007A6C8F">
      <w:pPr>
        <w:spacing w:before="3" w:after="0" w:line="240" w:lineRule="exact"/>
        <w:rPr>
          <w:sz w:val="24"/>
          <w:szCs w:val="24"/>
        </w:rPr>
      </w:pPr>
    </w:p>
    <w:p w:rsidR="007A6C8F" w:rsidRDefault="00E052D2">
      <w:pPr>
        <w:tabs>
          <w:tab w:val="left" w:pos="820"/>
        </w:tabs>
        <w:spacing w:before="32"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Clayd</w:t>
      </w:r>
      <w:r>
        <w:rPr>
          <w:rFonts w:ascii="Arial" w:eastAsia="Arial" w:hAnsi="Arial" w:cs="Arial"/>
          <w:color w:val="000000"/>
          <w:spacing w:val="-1"/>
          <w:sz w:val="20"/>
          <w:szCs w:val="20"/>
        </w:rPr>
        <w:t>en</w:t>
      </w:r>
      <w:r>
        <w:rPr>
          <w:rFonts w:ascii="Arial" w:eastAsia="Arial" w:hAnsi="Arial" w:cs="Arial"/>
          <w:color w:val="000000"/>
          <w:sz w:val="20"/>
          <w:szCs w:val="20"/>
        </w:rPr>
        <w:t>,</w:t>
      </w:r>
      <w:r>
        <w:rPr>
          <w:rFonts w:ascii="Arial" w:eastAsia="Arial" w:hAnsi="Arial" w:cs="Arial"/>
          <w:color w:val="000000"/>
          <w:spacing w:val="-15"/>
          <w:sz w:val="20"/>
          <w:szCs w:val="20"/>
        </w:rPr>
        <w:t xml:space="preserve"> </w:t>
      </w:r>
      <w:r>
        <w:rPr>
          <w:rFonts w:ascii="Arial" w:eastAsia="Arial" w:hAnsi="Arial" w:cs="Arial"/>
          <w:color w:val="000000"/>
          <w:sz w:val="20"/>
          <w:szCs w:val="20"/>
        </w:rPr>
        <w:t>J.,</w:t>
      </w:r>
      <w:r>
        <w:rPr>
          <w:rFonts w:ascii="Arial" w:eastAsia="Arial" w:hAnsi="Arial" w:cs="Arial"/>
          <w:color w:val="000000"/>
          <w:spacing w:val="17"/>
          <w:sz w:val="20"/>
          <w:szCs w:val="20"/>
        </w:rPr>
        <w:t xml:space="preserve"> </w:t>
      </w:r>
      <w:r>
        <w:rPr>
          <w:rFonts w:ascii="Arial" w:eastAsia="Arial" w:hAnsi="Arial" w:cs="Arial"/>
          <w:color w:val="000000"/>
          <w:w w:val="98"/>
          <w:sz w:val="20"/>
          <w:szCs w:val="20"/>
        </w:rPr>
        <w:t>Gree</w:t>
      </w:r>
      <w:r>
        <w:rPr>
          <w:rFonts w:ascii="Arial" w:eastAsia="Arial" w:hAnsi="Arial" w:cs="Arial"/>
          <w:color w:val="000000"/>
          <w:spacing w:val="-1"/>
          <w:w w:val="98"/>
          <w:sz w:val="20"/>
          <w:szCs w:val="20"/>
        </w:rPr>
        <w:t>v</w:t>
      </w:r>
      <w:r>
        <w:rPr>
          <w:rFonts w:ascii="Arial" w:eastAsia="Arial" w:hAnsi="Arial" w:cs="Arial"/>
          <w:color w:val="000000"/>
          <w:w w:val="98"/>
          <w:sz w:val="20"/>
          <w:szCs w:val="20"/>
        </w:rPr>
        <w:t>es,</w:t>
      </w:r>
      <w:r>
        <w:rPr>
          <w:rFonts w:ascii="Arial" w:eastAsia="Arial" w:hAnsi="Arial" w:cs="Arial"/>
          <w:color w:val="000000"/>
          <w:spacing w:val="-8"/>
          <w:w w:val="98"/>
          <w:sz w:val="20"/>
          <w:szCs w:val="20"/>
        </w:rPr>
        <w:t xml:space="preserve"> </w:t>
      </w:r>
      <w:r>
        <w:rPr>
          <w:rFonts w:ascii="Arial" w:eastAsia="Arial" w:hAnsi="Arial" w:cs="Arial"/>
          <w:color w:val="000000"/>
          <w:sz w:val="20"/>
          <w:szCs w:val="20"/>
        </w:rPr>
        <w:t>N</w:t>
      </w:r>
      <w:r>
        <w:rPr>
          <w:rFonts w:ascii="Arial" w:eastAsia="Arial" w:hAnsi="Arial" w:cs="Arial"/>
          <w:color w:val="000000"/>
          <w:spacing w:val="-1"/>
          <w:sz w:val="20"/>
          <w:szCs w:val="20"/>
        </w:rPr>
        <w:t>.</w:t>
      </w:r>
      <w:r>
        <w:rPr>
          <w:rFonts w:ascii="Arial" w:eastAsia="Arial" w:hAnsi="Arial" w:cs="Arial"/>
          <w:color w:val="000000"/>
          <w:sz w:val="20"/>
          <w:szCs w:val="20"/>
        </w:rPr>
        <w:t>,</w:t>
      </w:r>
      <w:r>
        <w:rPr>
          <w:rFonts w:ascii="Arial" w:eastAsia="Arial" w:hAnsi="Arial" w:cs="Arial"/>
          <w:color w:val="000000"/>
          <w:spacing w:val="-4"/>
          <w:sz w:val="20"/>
          <w:szCs w:val="20"/>
        </w:rPr>
        <w:t xml:space="preserve"> </w:t>
      </w:r>
      <w:r>
        <w:rPr>
          <w:rFonts w:ascii="Arial" w:eastAsia="Arial" w:hAnsi="Arial" w:cs="Arial"/>
          <w:color w:val="000000"/>
          <w:sz w:val="20"/>
          <w:szCs w:val="20"/>
        </w:rPr>
        <w:t>Warren,</w:t>
      </w:r>
      <w:r>
        <w:rPr>
          <w:rFonts w:ascii="Arial" w:eastAsia="Arial" w:hAnsi="Arial" w:cs="Arial"/>
          <w:color w:val="000000"/>
          <w:spacing w:val="4"/>
          <w:sz w:val="20"/>
          <w:szCs w:val="20"/>
        </w:rPr>
        <w:t xml:space="preserve"> </w:t>
      </w:r>
      <w:r>
        <w:rPr>
          <w:rFonts w:ascii="Arial" w:eastAsia="Arial" w:hAnsi="Arial" w:cs="Arial"/>
          <w:color w:val="000000"/>
          <w:sz w:val="20"/>
          <w:szCs w:val="20"/>
        </w:rPr>
        <w:t>S.</w:t>
      </w:r>
      <w:r>
        <w:rPr>
          <w:rFonts w:ascii="Arial" w:eastAsia="Arial" w:hAnsi="Arial" w:cs="Arial"/>
          <w:color w:val="000000"/>
          <w:spacing w:val="-17"/>
          <w:sz w:val="20"/>
          <w:szCs w:val="20"/>
        </w:rPr>
        <w:t xml:space="preserve"> </w:t>
      </w:r>
      <w:r>
        <w:rPr>
          <w:rFonts w:ascii="Arial" w:eastAsia="Arial" w:hAnsi="Arial" w:cs="Arial"/>
          <w:color w:val="000000"/>
          <w:sz w:val="20"/>
          <w:szCs w:val="20"/>
        </w:rPr>
        <w:t>O</w:t>
      </w:r>
      <w:r>
        <w:rPr>
          <w:rFonts w:ascii="Arial" w:eastAsia="Arial" w:hAnsi="Arial" w:cs="Arial"/>
          <w:color w:val="000000"/>
          <w:spacing w:val="-1"/>
          <w:sz w:val="20"/>
          <w:szCs w:val="20"/>
        </w:rPr>
        <w:t>r</w:t>
      </w:r>
      <w:r>
        <w:rPr>
          <w:rFonts w:ascii="Arial" w:eastAsia="Arial" w:hAnsi="Arial" w:cs="Arial"/>
          <w:color w:val="000000"/>
          <w:sz w:val="20"/>
          <w:szCs w:val="20"/>
        </w:rPr>
        <w:t>ganic</w:t>
      </w:r>
      <w:r>
        <w:rPr>
          <w:rFonts w:ascii="Arial" w:eastAsia="Arial" w:hAnsi="Arial" w:cs="Arial"/>
          <w:color w:val="000000"/>
          <w:spacing w:val="-4"/>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hem</w:t>
      </w:r>
      <w:r>
        <w:rPr>
          <w:rFonts w:ascii="Arial" w:eastAsia="Arial" w:hAnsi="Arial" w:cs="Arial"/>
          <w:color w:val="000000"/>
          <w:spacing w:val="-1"/>
          <w:sz w:val="20"/>
          <w:szCs w:val="20"/>
        </w:rPr>
        <w:t>is</w:t>
      </w:r>
      <w:r>
        <w:rPr>
          <w:rFonts w:ascii="Arial" w:eastAsia="Arial" w:hAnsi="Arial" w:cs="Arial"/>
          <w:color w:val="000000"/>
          <w:sz w:val="20"/>
          <w:szCs w:val="20"/>
        </w:rPr>
        <w:t>try,</w:t>
      </w:r>
      <w:r>
        <w:rPr>
          <w:rFonts w:ascii="Arial" w:eastAsia="Arial" w:hAnsi="Arial" w:cs="Arial"/>
          <w:color w:val="000000"/>
          <w:spacing w:val="16"/>
          <w:sz w:val="20"/>
          <w:szCs w:val="20"/>
        </w:rPr>
        <w:t xml:space="preserve"> </w:t>
      </w:r>
      <w:r>
        <w:rPr>
          <w:rFonts w:ascii="Arial" w:eastAsia="Arial" w:hAnsi="Arial" w:cs="Arial"/>
          <w:color w:val="000000"/>
          <w:w w:val="97"/>
          <w:sz w:val="20"/>
          <w:szCs w:val="20"/>
        </w:rPr>
        <w:t>S</w:t>
      </w:r>
      <w:r>
        <w:rPr>
          <w:rFonts w:ascii="Arial" w:eastAsia="Arial" w:hAnsi="Arial" w:cs="Arial"/>
          <w:color w:val="000000"/>
          <w:spacing w:val="-1"/>
          <w:w w:val="97"/>
          <w:sz w:val="20"/>
          <w:szCs w:val="20"/>
        </w:rPr>
        <w:t>e</w:t>
      </w:r>
      <w:r>
        <w:rPr>
          <w:rFonts w:ascii="Arial" w:eastAsia="Arial" w:hAnsi="Arial" w:cs="Arial"/>
          <w:color w:val="000000"/>
          <w:w w:val="97"/>
          <w:sz w:val="20"/>
          <w:szCs w:val="20"/>
        </w:rPr>
        <w:t>cond</w:t>
      </w:r>
      <w:r>
        <w:rPr>
          <w:rFonts w:ascii="Arial" w:eastAsia="Arial" w:hAnsi="Arial" w:cs="Arial"/>
          <w:color w:val="000000"/>
          <w:spacing w:val="-2"/>
          <w:w w:val="97"/>
          <w:sz w:val="20"/>
          <w:szCs w:val="20"/>
        </w:rPr>
        <w:t xml:space="preserve"> </w:t>
      </w:r>
      <w:r>
        <w:rPr>
          <w:rFonts w:ascii="Arial" w:eastAsia="Arial" w:hAnsi="Arial" w:cs="Arial"/>
          <w:color w:val="000000"/>
          <w:sz w:val="20"/>
          <w:szCs w:val="20"/>
        </w:rPr>
        <w:t>e</w:t>
      </w:r>
      <w:r>
        <w:rPr>
          <w:rFonts w:ascii="Arial" w:eastAsia="Arial" w:hAnsi="Arial" w:cs="Arial"/>
          <w:color w:val="000000"/>
          <w:spacing w:val="-1"/>
          <w:sz w:val="20"/>
          <w:szCs w:val="20"/>
        </w:rPr>
        <w:t>d</w:t>
      </w:r>
      <w:r>
        <w:rPr>
          <w:rFonts w:ascii="Arial" w:eastAsia="Arial" w:hAnsi="Arial" w:cs="Arial"/>
          <w:color w:val="000000"/>
          <w:sz w:val="20"/>
          <w:szCs w:val="20"/>
        </w:rPr>
        <w:t>ition,</w:t>
      </w:r>
      <w:r>
        <w:rPr>
          <w:rFonts w:ascii="Arial" w:eastAsia="Arial" w:hAnsi="Arial" w:cs="Arial"/>
          <w:color w:val="000000"/>
          <w:spacing w:val="27"/>
          <w:sz w:val="20"/>
          <w:szCs w:val="20"/>
        </w:rPr>
        <w:t xml:space="preserve"> </w:t>
      </w:r>
      <w:r>
        <w:rPr>
          <w:rFonts w:ascii="Arial" w:eastAsia="Arial" w:hAnsi="Arial" w:cs="Arial"/>
          <w:color w:val="000000"/>
          <w:sz w:val="20"/>
          <w:szCs w:val="20"/>
        </w:rPr>
        <w:t>Oxfo</w:t>
      </w:r>
      <w:r>
        <w:rPr>
          <w:rFonts w:ascii="Arial" w:eastAsia="Arial" w:hAnsi="Arial" w:cs="Arial"/>
          <w:color w:val="000000"/>
          <w:spacing w:val="-1"/>
          <w:sz w:val="20"/>
          <w:szCs w:val="20"/>
        </w:rPr>
        <w:t>r</w:t>
      </w:r>
      <w:r>
        <w:rPr>
          <w:rFonts w:ascii="Arial" w:eastAsia="Arial" w:hAnsi="Arial" w:cs="Arial"/>
          <w:color w:val="000000"/>
          <w:sz w:val="20"/>
          <w:szCs w:val="20"/>
        </w:rPr>
        <w:t>d</w:t>
      </w:r>
      <w:r>
        <w:rPr>
          <w:rFonts w:ascii="Arial" w:eastAsia="Arial" w:hAnsi="Arial" w:cs="Arial"/>
          <w:color w:val="000000"/>
          <w:spacing w:val="11"/>
          <w:sz w:val="20"/>
          <w:szCs w:val="20"/>
        </w:rPr>
        <w:t xml:space="preserve"> </w:t>
      </w:r>
      <w:r>
        <w:rPr>
          <w:rFonts w:ascii="Arial" w:eastAsia="Arial" w:hAnsi="Arial" w:cs="Arial"/>
          <w:color w:val="000000"/>
          <w:sz w:val="20"/>
          <w:szCs w:val="20"/>
        </w:rPr>
        <w:t>Univ</w:t>
      </w:r>
      <w:r>
        <w:rPr>
          <w:rFonts w:ascii="Arial" w:eastAsia="Arial" w:hAnsi="Arial" w:cs="Arial"/>
          <w:color w:val="000000"/>
          <w:spacing w:val="-1"/>
          <w:sz w:val="20"/>
          <w:szCs w:val="20"/>
        </w:rPr>
        <w:t>e</w:t>
      </w:r>
      <w:r>
        <w:rPr>
          <w:rFonts w:ascii="Arial" w:eastAsia="Arial" w:hAnsi="Arial" w:cs="Arial"/>
          <w:color w:val="000000"/>
          <w:w w:val="110"/>
          <w:sz w:val="20"/>
          <w:szCs w:val="20"/>
        </w:rPr>
        <w:t>rsity</w:t>
      </w:r>
    </w:p>
    <w:p w:rsidR="007A6C8F" w:rsidRDefault="007A6C8F">
      <w:pPr>
        <w:spacing w:after="0" w:line="130" w:lineRule="exact"/>
        <w:rPr>
          <w:sz w:val="13"/>
          <w:szCs w:val="13"/>
        </w:rPr>
      </w:pPr>
    </w:p>
    <w:p w:rsidR="007A6C8F" w:rsidRDefault="00E052D2">
      <w:pPr>
        <w:spacing w:after="0" w:line="240" w:lineRule="auto"/>
        <w:ind w:left="833" w:right="-20"/>
        <w:rPr>
          <w:rFonts w:ascii="Arial" w:eastAsia="Arial" w:hAnsi="Arial" w:cs="Arial"/>
          <w:sz w:val="20"/>
          <w:szCs w:val="20"/>
        </w:rPr>
      </w:pPr>
      <w:r>
        <w:rPr>
          <w:rFonts w:ascii="Arial" w:eastAsia="Arial" w:hAnsi="Arial" w:cs="Arial"/>
          <w:sz w:val="20"/>
          <w:szCs w:val="20"/>
        </w:rPr>
        <w:t>Press</w:t>
      </w:r>
      <w:r>
        <w:rPr>
          <w:rFonts w:ascii="Arial" w:eastAsia="Arial" w:hAnsi="Arial" w:cs="Arial"/>
          <w:spacing w:val="-20"/>
          <w:sz w:val="20"/>
          <w:szCs w:val="20"/>
        </w:rPr>
        <w:t xml:space="preserve"> </w:t>
      </w:r>
      <w:r>
        <w:rPr>
          <w:rFonts w:ascii="Arial" w:eastAsia="Arial" w:hAnsi="Arial" w:cs="Arial"/>
          <w:spacing w:val="-1"/>
          <w:w w:val="111"/>
          <w:sz w:val="20"/>
          <w:szCs w:val="20"/>
        </w:rPr>
        <w:t>2</w:t>
      </w:r>
      <w:r>
        <w:rPr>
          <w:rFonts w:ascii="Arial" w:eastAsia="Arial" w:hAnsi="Arial" w:cs="Arial"/>
          <w:w w:val="111"/>
          <w:sz w:val="20"/>
          <w:szCs w:val="20"/>
        </w:rPr>
        <w:t>012.</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Sykes,</w:t>
      </w:r>
      <w:r>
        <w:rPr>
          <w:rFonts w:ascii="Arial" w:eastAsia="Arial" w:hAnsi="Arial" w:cs="Arial"/>
          <w:color w:val="000000"/>
          <w:spacing w:val="-15"/>
          <w:sz w:val="20"/>
          <w:szCs w:val="20"/>
        </w:rPr>
        <w:t xml:space="preserve"> </w:t>
      </w:r>
      <w:r>
        <w:rPr>
          <w:rFonts w:ascii="Arial" w:eastAsia="Arial" w:hAnsi="Arial" w:cs="Arial"/>
          <w:color w:val="000000"/>
          <w:sz w:val="20"/>
          <w:szCs w:val="20"/>
        </w:rPr>
        <w:t>P.</w:t>
      </w:r>
      <w:r>
        <w:rPr>
          <w:rFonts w:ascii="Arial" w:eastAsia="Arial" w:hAnsi="Arial" w:cs="Arial"/>
          <w:color w:val="000000"/>
          <w:spacing w:val="-8"/>
          <w:sz w:val="20"/>
          <w:szCs w:val="20"/>
        </w:rPr>
        <w:t xml:space="preserve"> </w:t>
      </w:r>
      <w:r>
        <w:rPr>
          <w:rFonts w:ascii="Arial" w:eastAsia="Arial" w:hAnsi="Arial" w:cs="Arial"/>
          <w:color w:val="000000"/>
          <w:sz w:val="20"/>
          <w:szCs w:val="20"/>
        </w:rPr>
        <w:t>A</w:t>
      </w:r>
      <w:r>
        <w:rPr>
          <w:rFonts w:ascii="Arial" w:eastAsia="Arial" w:hAnsi="Arial" w:cs="Arial"/>
          <w:color w:val="000000"/>
          <w:spacing w:val="-3"/>
          <w:sz w:val="20"/>
          <w:szCs w:val="20"/>
        </w:rPr>
        <w:t xml:space="preserve"> </w:t>
      </w:r>
      <w:r>
        <w:rPr>
          <w:rFonts w:ascii="Arial" w:eastAsia="Arial" w:hAnsi="Arial" w:cs="Arial"/>
          <w:color w:val="000000"/>
          <w:spacing w:val="-2"/>
          <w:sz w:val="20"/>
          <w:szCs w:val="20"/>
        </w:rPr>
        <w:t>g</w:t>
      </w:r>
      <w:r>
        <w:rPr>
          <w:rFonts w:ascii="Arial" w:eastAsia="Arial" w:hAnsi="Arial" w:cs="Arial"/>
          <w:color w:val="000000"/>
          <w:sz w:val="20"/>
          <w:szCs w:val="20"/>
        </w:rPr>
        <w:t>uideb</w:t>
      </w:r>
      <w:r>
        <w:rPr>
          <w:rFonts w:ascii="Arial" w:eastAsia="Arial" w:hAnsi="Arial" w:cs="Arial"/>
          <w:color w:val="000000"/>
          <w:spacing w:val="-1"/>
          <w:sz w:val="20"/>
          <w:szCs w:val="20"/>
        </w:rPr>
        <w:t>o</w:t>
      </w:r>
      <w:r>
        <w:rPr>
          <w:rFonts w:ascii="Arial" w:eastAsia="Arial" w:hAnsi="Arial" w:cs="Arial"/>
          <w:color w:val="000000"/>
          <w:sz w:val="20"/>
          <w:szCs w:val="20"/>
        </w:rPr>
        <w:t>ok</w:t>
      </w:r>
      <w:r>
        <w:rPr>
          <w:rFonts w:ascii="Arial" w:eastAsia="Arial" w:hAnsi="Arial" w:cs="Arial"/>
          <w:color w:val="000000"/>
          <w:spacing w:val="5"/>
          <w:sz w:val="20"/>
          <w:szCs w:val="20"/>
        </w:rPr>
        <w:t xml:space="preserve"> </w:t>
      </w:r>
      <w:r>
        <w:rPr>
          <w:rFonts w:ascii="Arial" w:eastAsia="Arial" w:hAnsi="Arial" w:cs="Arial"/>
          <w:color w:val="000000"/>
          <w:sz w:val="20"/>
          <w:szCs w:val="20"/>
        </w:rPr>
        <w:t>to</w:t>
      </w:r>
      <w:r>
        <w:rPr>
          <w:rFonts w:ascii="Arial" w:eastAsia="Arial" w:hAnsi="Arial" w:cs="Arial"/>
          <w:color w:val="000000"/>
          <w:spacing w:val="15"/>
          <w:sz w:val="20"/>
          <w:szCs w:val="20"/>
        </w:rPr>
        <w:t xml:space="preserve"> </w:t>
      </w:r>
      <w:r>
        <w:rPr>
          <w:rFonts w:ascii="Arial" w:eastAsia="Arial" w:hAnsi="Arial" w:cs="Arial"/>
          <w:color w:val="000000"/>
          <w:sz w:val="20"/>
          <w:szCs w:val="20"/>
        </w:rPr>
        <w:t>Mechani</w:t>
      </w:r>
      <w:r>
        <w:rPr>
          <w:rFonts w:ascii="Arial" w:eastAsia="Arial" w:hAnsi="Arial" w:cs="Arial"/>
          <w:color w:val="000000"/>
          <w:spacing w:val="-1"/>
          <w:sz w:val="20"/>
          <w:szCs w:val="20"/>
        </w:rPr>
        <w:t>s</w:t>
      </w:r>
      <w:r>
        <w:rPr>
          <w:rFonts w:ascii="Arial" w:eastAsia="Arial" w:hAnsi="Arial" w:cs="Arial"/>
          <w:color w:val="000000"/>
          <w:sz w:val="20"/>
          <w:szCs w:val="20"/>
        </w:rPr>
        <w:t>m</w:t>
      </w:r>
      <w:r>
        <w:rPr>
          <w:rFonts w:ascii="Arial" w:eastAsia="Arial" w:hAnsi="Arial" w:cs="Arial"/>
          <w:color w:val="000000"/>
          <w:spacing w:val="-18"/>
          <w:sz w:val="20"/>
          <w:szCs w:val="20"/>
        </w:rPr>
        <w:t xml:space="preserve"> </w:t>
      </w:r>
      <w:r>
        <w:rPr>
          <w:rFonts w:ascii="Arial" w:eastAsia="Arial" w:hAnsi="Arial" w:cs="Arial"/>
          <w:color w:val="000000"/>
          <w:spacing w:val="-1"/>
          <w:sz w:val="20"/>
          <w:szCs w:val="20"/>
        </w:rPr>
        <w:t>i</w:t>
      </w:r>
      <w:r>
        <w:rPr>
          <w:rFonts w:ascii="Arial" w:eastAsia="Arial" w:hAnsi="Arial" w:cs="Arial"/>
          <w:color w:val="000000"/>
          <w:sz w:val="20"/>
          <w:szCs w:val="20"/>
        </w:rPr>
        <w:t>n</w:t>
      </w:r>
      <w:r>
        <w:rPr>
          <w:rFonts w:ascii="Arial" w:eastAsia="Arial" w:hAnsi="Arial" w:cs="Arial"/>
          <w:color w:val="000000"/>
          <w:spacing w:val="5"/>
          <w:sz w:val="20"/>
          <w:szCs w:val="20"/>
        </w:rPr>
        <w:t xml:space="preserve"> </w:t>
      </w:r>
      <w:r>
        <w:rPr>
          <w:rFonts w:ascii="Arial" w:eastAsia="Arial" w:hAnsi="Arial" w:cs="Arial"/>
          <w:color w:val="000000"/>
          <w:sz w:val="20"/>
          <w:szCs w:val="20"/>
        </w:rPr>
        <w:t>Org</w:t>
      </w:r>
      <w:r>
        <w:rPr>
          <w:rFonts w:ascii="Arial" w:eastAsia="Arial" w:hAnsi="Arial" w:cs="Arial"/>
          <w:color w:val="000000"/>
          <w:spacing w:val="-1"/>
          <w:sz w:val="20"/>
          <w:szCs w:val="20"/>
        </w:rPr>
        <w:t>a</w:t>
      </w:r>
      <w:r>
        <w:rPr>
          <w:rFonts w:ascii="Arial" w:eastAsia="Arial" w:hAnsi="Arial" w:cs="Arial"/>
          <w:color w:val="000000"/>
          <w:sz w:val="20"/>
          <w:szCs w:val="20"/>
        </w:rPr>
        <w:t xml:space="preserve">nic </w:t>
      </w:r>
      <w:r>
        <w:rPr>
          <w:rFonts w:ascii="Arial" w:eastAsia="Arial" w:hAnsi="Arial" w:cs="Arial"/>
          <w:color w:val="000000"/>
          <w:spacing w:val="-1"/>
          <w:sz w:val="20"/>
          <w:szCs w:val="20"/>
        </w:rPr>
        <w:t>Ch</w:t>
      </w:r>
      <w:r>
        <w:rPr>
          <w:rFonts w:ascii="Arial" w:eastAsia="Arial" w:hAnsi="Arial" w:cs="Arial"/>
          <w:color w:val="000000"/>
          <w:sz w:val="20"/>
          <w:szCs w:val="20"/>
        </w:rPr>
        <w:t>em</w:t>
      </w:r>
      <w:r>
        <w:rPr>
          <w:rFonts w:ascii="Arial" w:eastAsia="Arial" w:hAnsi="Arial" w:cs="Arial"/>
          <w:color w:val="000000"/>
          <w:spacing w:val="1"/>
          <w:sz w:val="20"/>
          <w:szCs w:val="20"/>
        </w:rPr>
        <w:t>i</w:t>
      </w:r>
      <w:r>
        <w:rPr>
          <w:rFonts w:ascii="Arial" w:eastAsia="Arial" w:hAnsi="Arial" w:cs="Arial"/>
          <w:color w:val="000000"/>
          <w:sz w:val="20"/>
          <w:szCs w:val="20"/>
        </w:rPr>
        <w:t>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23"/>
          <w:sz w:val="20"/>
          <w:szCs w:val="20"/>
        </w:rPr>
        <w:t xml:space="preserve"> </w:t>
      </w:r>
      <w:r>
        <w:rPr>
          <w:rFonts w:ascii="Arial" w:eastAsia="Arial" w:hAnsi="Arial" w:cs="Arial"/>
          <w:color w:val="000000"/>
          <w:spacing w:val="-1"/>
          <w:sz w:val="20"/>
          <w:szCs w:val="20"/>
        </w:rPr>
        <w:t>P</w:t>
      </w:r>
      <w:r>
        <w:rPr>
          <w:rFonts w:ascii="Arial" w:eastAsia="Arial" w:hAnsi="Arial" w:cs="Arial"/>
          <w:color w:val="000000"/>
          <w:sz w:val="20"/>
          <w:szCs w:val="20"/>
        </w:rPr>
        <w:t>ea</w:t>
      </w:r>
      <w:r>
        <w:rPr>
          <w:rFonts w:ascii="Arial" w:eastAsia="Arial" w:hAnsi="Arial" w:cs="Arial"/>
          <w:color w:val="000000"/>
          <w:spacing w:val="-1"/>
          <w:sz w:val="20"/>
          <w:szCs w:val="20"/>
        </w:rPr>
        <w:t>r</w:t>
      </w:r>
      <w:r>
        <w:rPr>
          <w:rFonts w:ascii="Arial" w:eastAsia="Arial" w:hAnsi="Arial" w:cs="Arial"/>
          <w:color w:val="000000"/>
          <w:sz w:val="20"/>
          <w:szCs w:val="20"/>
        </w:rPr>
        <w:t>son</w:t>
      </w:r>
      <w:r>
        <w:rPr>
          <w:rFonts w:ascii="Arial" w:eastAsia="Arial" w:hAnsi="Arial" w:cs="Arial"/>
          <w:color w:val="000000"/>
          <w:spacing w:val="-8"/>
          <w:sz w:val="20"/>
          <w:szCs w:val="20"/>
        </w:rPr>
        <w:t xml:space="preserve"> </w:t>
      </w:r>
      <w:r>
        <w:rPr>
          <w:rFonts w:ascii="Arial" w:eastAsia="Arial" w:hAnsi="Arial" w:cs="Arial"/>
          <w:color w:val="000000"/>
          <w:sz w:val="20"/>
          <w:szCs w:val="20"/>
        </w:rPr>
        <w:t>Ed</w:t>
      </w:r>
      <w:r>
        <w:rPr>
          <w:rFonts w:ascii="Arial" w:eastAsia="Arial" w:hAnsi="Arial" w:cs="Arial"/>
          <w:color w:val="000000"/>
          <w:spacing w:val="-1"/>
          <w:sz w:val="20"/>
          <w:szCs w:val="20"/>
        </w:rPr>
        <w:t>u</w:t>
      </w:r>
      <w:r>
        <w:rPr>
          <w:rFonts w:ascii="Arial" w:eastAsia="Arial" w:hAnsi="Arial" w:cs="Arial"/>
          <w:color w:val="000000"/>
          <w:sz w:val="20"/>
          <w:szCs w:val="20"/>
        </w:rPr>
        <w:t>cat</w:t>
      </w:r>
      <w:r>
        <w:rPr>
          <w:rFonts w:ascii="Arial" w:eastAsia="Arial" w:hAnsi="Arial" w:cs="Arial"/>
          <w:color w:val="000000"/>
          <w:spacing w:val="-1"/>
          <w:sz w:val="20"/>
          <w:szCs w:val="20"/>
        </w:rPr>
        <w:t>io</w:t>
      </w:r>
      <w:r>
        <w:rPr>
          <w:rFonts w:ascii="Arial" w:eastAsia="Arial" w:hAnsi="Arial" w:cs="Arial"/>
          <w:color w:val="000000"/>
          <w:sz w:val="20"/>
          <w:szCs w:val="20"/>
        </w:rPr>
        <w:t>n,</w:t>
      </w:r>
      <w:r>
        <w:rPr>
          <w:rFonts w:ascii="Arial" w:eastAsia="Arial" w:hAnsi="Arial" w:cs="Arial"/>
          <w:color w:val="000000"/>
          <w:spacing w:val="11"/>
          <w:sz w:val="20"/>
          <w:szCs w:val="20"/>
        </w:rPr>
        <w:t xml:space="preserve"> </w:t>
      </w:r>
      <w:r>
        <w:rPr>
          <w:rFonts w:ascii="Arial" w:eastAsia="Arial" w:hAnsi="Arial" w:cs="Arial"/>
          <w:color w:val="000000"/>
          <w:spacing w:val="-1"/>
          <w:w w:val="111"/>
          <w:sz w:val="20"/>
          <w:szCs w:val="20"/>
        </w:rPr>
        <w:t>2</w:t>
      </w:r>
      <w:r>
        <w:rPr>
          <w:rFonts w:ascii="Arial" w:eastAsia="Arial" w:hAnsi="Arial" w:cs="Arial"/>
          <w:color w:val="000000"/>
          <w:w w:val="111"/>
          <w:sz w:val="20"/>
          <w:szCs w:val="20"/>
        </w:rPr>
        <w:t>003.</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Smi</w:t>
      </w:r>
      <w:r>
        <w:rPr>
          <w:rFonts w:ascii="Arial" w:eastAsia="Arial" w:hAnsi="Arial" w:cs="Arial"/>
          <w:color w:val="000000"/>
          <w:spacing w:val="-1"/>
          <w:sz w:val="20"/>
          <w:szCs w:val="20"/>
        </w:rPr>
        <w:t>t</w:t>
      </w:r>
      <w:r>
        <w:rPr>
          <w:rFonts w:ascii="Arial" w:eastAsia="Arial" w:hAnsi="Arial" w:cs="Arial"/>
          <w:color w:val="000000"/>
          <w:sz w:val="20"/>
          <w:szCs w:val="20"/>
        </w:rPr>
        <w:t>h,</w:t>
      </w:r>
      <w:r>
        <w:rPr>
          <w:rFonts w:ascii="Arial" w:eastAsia="Arial" w:hAnsi="Arial" w:cs="Arial"/>
          <w:color w:val="000000"/>
          <w:spacing w:val="17"/>
          <w:sz w:val="20"/>
          <w:szCs w:val="20"/>
        </w:rPr>
        <w:t xml:space="preserve"> </w:t>
      </w:r>
      <w:r>
        <w:rPr>
          <w:rFonts w:ascii="Arial" w:eastAsia="Arial" w:hAnsi="Arial" w:cs="Arial"/>
          <w:color w:val="000000"/>
          <w:spacing w:val="-1"/>
          <w:sz w:val="20"/>
          <w:szCs w:val="20"/>
        </w:rPr>
        <w:t>J</w:t>
      </w:r>
      <w:r>
        <w:rPr>
          <w:rFonts w:ascii="Arial" w:eastAsia="Arial" w:hAnsi="Arial" w:cs="Arial"/>
          <w:color w:val="000000"/>
          <w:sz w:val="20"/>
          <w:szCs w:val="20"/>
        </w:rPr>
        <w:t>.</w:t>
      </w:r>
      <w:r>
        <w:rPr>
          <w:rFonts w:ascii="Arial" w:eastAsia="Arial" w:hAnsi="Arial" w:cs="Arial"/>
          <w:color w:val="000000"/>
          <w:spacing w:val="17"/>
          <w:sz w:val="20"/>
          <w:szCs w:val="20"/>
        </w:rPr>
        <w:t xml:space="preserve"> </w:t>
      </w:r>
      <w:r>
        <w:rPr>
          <w:rFonts w:ascii="Arial" w:eastAsia="Arial" w:hAnsi="Arial" w:cs="Arial"/>
          <w:color w:val="000000"/>
          <w:w w:val="91"/>
          <w:sz w:val="20"/>
          <w:szCs w:val="20"/>
        </w:rPr>
        <w:t xml:space="preserve">G. </w:t>
      </w:r>
      <w:r>
        <w:rPr>
          <w:rFonts w:ascii="Arial" w:eastAsia="Arial" w:hAnsi="Arial" w:cs="Arial"/>
          <w:color w:val="000000"/>
          <w:sz w:val="20"/>
          <w:szCs w:val="20"/>
        </w:rPr>
        <w:t>Organic</w:t>
      </w:r>
      <w:r>
        <w:rPr>
          <w:rFonts w:ascii="Arial" w:eastAsia="Arial" w:hAnsi="Arial" w:cs="Arial"/>
          <w:color w:val="000000"/>
          <w:spacing w:val="-5"/>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22"/>
          <w:sz w:val="20"/>
          <w:szCs w:val="20"/>
        </w:rPr>
        <w:t xml:space="preserve"> </w:t>
      </w:r>
      <w:r>
        <w:rPr>
          <w:rFonts w:ascii="Arial" w:eastAsia="Arial" w:hAnsi="Arial" w:cs="Arial"/>
          <w:color w:val="000000"/>
          <w:spacing w:val="-1"/>
          <w:sz w:val="20"/>
          <w:szCs w:val="20"/>
        </w:rPr>
        <w:t>T</w:t>
      </w:r>
      <w:r>
        <w:rPr>
          <w:rFonts w:ascii="Arial" w:eastAsia="Arial" w:hAnsi="Arial" w:cs="Arial"/>
          <w:color w:val="000000"/>
          <w:sz w:val="20"/>
          <w:szCs w:val="20"/>
        </w:rPr>
        <w:t>ata</w:t>
      </w:r>
      <w:r>
        <w:rPr>
          <w:rFonts w:ascii="Arial" w:eastAsia="Arial" w:hAnsi="Arial" w:cs="Arial"/>
          <w:color w:val="000000"/>
          <w:spacing w:val="1"/>
          <w:sz w:val="20"/>
          <w:szCs w:val="20"/>
        </w:rPr>
        <w:t xml:space="preserve"> </w:t>
      </w:r>
      <w:r>
        <w:rPr>
          <w:rFonts w:ascii="Arial" w:eastAsia="Arial" w:hAnsi="Arial" w:cs="Arial"/>
          <w:color w:val="000000"/>
          <w:sz w:val="20"/>
          <w:szCs w:val="20"/>
        </w:rPr>
        <w:t>M</w:t>
      </w:r>
      <w:r>
        <w:rPr>
          <w:rFonts w:ascii="Arial" w:eastAsia="Arial" w:hAnsi="Arial" w:cs="Arial"/>
          <w:color w:val="000000"/>
          <w:spacing w:val="1"/>
          <w:sz w:val="20"/>
          <w:szCs w:val="20"/>
        </w:rPr>
        <w:t>c</w:t>
      </w:r>
      <w:r>
        <w:rPr>
          <w:rFonts w:ascii="Arial" w:eastAsia="Arial" w:hAnsi="Arial" w:cs="Arial"/>
          <w:color w:val="000000"/>
          <w:sz w:val="20"/>
          <w:szCs w:val="20"/>
        </w:rPr>
        <w:t>G</w:t>
      </w:r>
      <w:r>
        <w:rPr>
          <w:rFonts w:ascii="Arial" w:eastAsia="Arial" w:hAnsi="Arial" w:cs="Arial"/>
          <w:color w:val="000000"/>
          <w:spacing w:val="-1"/>
          <w:sz w:val="20"/>
          <w:szCs w:val="20"/>
        </w:rPr>
        <w:t>r</w:t>
      </w:r>
      <w:r>
        <w:rPr>
          <w:rFonts w:ascii="Arial" w:eastAsia="Arial" w:hAnsi="Arial" w:cs="Arial"/>
          <w:color w:val="000000"/>
          <w:sz w:val="20"/>
          <w:szCs w:val="20"/>
        </w:rPr>
        <w:t>a</w:t>
      </w:r>
      <w:r>
        <w:rPr>
          <w:rFonts w:ascii="Arial" w:eastAsia="Arial" w:hAnsi="Arial" w:cs="Arial"/>
          <w:color w:val="000000"/>
          <w:spacing w:val="2"/>
          <w:sz w:val="20"/>
          <w:szCs w:val="20"/>
        </w:rPr>
        <w:t>w</w:t>
      </w:r>
      <w:r>
        <w:rPr>
          <w:rFonts w:ascii="Arial" w:eastAsia="Arial" w:hAnsi="Arial" w:cs="Arial"/>
          <w:color w:val="000000"/>
          <w:spacing w:val="-1"/>
          <w:sz w:val="20"/>
          <w:szCs w:val="20"/>
        </w:rPr>
        <w:t>-</w:t>
      </w:r>
      <w:r>
        <w:rPr>
          <w:rFonts w:ascii="Arial" w:eastAsia="Arial" w:hAnsi="Arial" w:cs="Arial"/>
          <w:color w:val="000000"/>
          <w:sz w:val="20"/>
          <w:szCs w:val="20"/>
        </w:rPr>
        <w:t>Hill</w:t>
      </w:r>
      <w:r>
        <w:rPr>
          <w:rFonts w:ascii="Arial" w:eastAsia="Arial" w:hAnsi="Arial" w:cs="Arial"/>
          <w:color w:val="000000"/>
          <w:spacing w:val="-19"/>
          <w:sz w:val="20"/>
          <w:szCs w:val="20"/>
        </w:rPr>
        <w:t xml:space="preserve"> </w:t>
      </w:r>
      <w:r>
        <w:rPr>
          <w:rFonts w:ascii="Arial" w:eastAsia="Arial" w:hAnsi="Arial" w:cs="Arial"/>
          <w:color w:val="000000"/>
          <w:sz w:val="20"/>
          <w:szCs w:val="20"/>
        </w:rPr>
        <w:t>Publis</w:t>
      </w:r>
      <w:r>
        <w:rPr>
          <w:rFonts w:ascii="Arial" w:eastAsia="Arial" w:hAnsi="Arial" w:cs="Arial"/>
          <w:color w:val="000000"/>
          <w:spacing w:val="-1"/>
          <w:sz w:val="20"/>
          <w:szCs w:val="20"/>
        </w:rPr>
        <w:t>h</w:t>
      </w:r>
      <w:r>
        <w:rPr>
          <w:rFonts w:ascii="Arial" w:eastAsia="Arial" w:hAnsi="Arial" w:cs="Arial"/>
          <w:color w:val="000000"/>
          <w:sz w:val="20"/>
          <w:szCs w:val="20"/>
        </w:rPr>
        <w:t>ing</w:t>
      </w:r>
      <w:r>
        <w:rPr>
          <w:rFonts w:ascii="Arial" w:eastAsia="Arial" w:hAnsi="Arial" w:cs="Arial"/>
          <w:color w:val="000000"/>
          <w:spacing w:val="4"/>
          <w:sz w:val="20"/>
          <w:szCs w:val="20"/>
        </w:rPr>
        <w:t xml:space="preserve"> </w:t>
      </w:r>
      <w:r>
        <w:rPr>
          <w:rFonts w:ascii="Arial" w:eastAsia="Arial" w:hAnsi="Arial" w:cs="Arial"/>
          <w:color w:val="000000"/>
          <w:sz w:val="20"/>
          <w:szCs w:val="20"/>
        </w:rPr>
        <w:t>Company</w:t>
      </w:r>
      <w:r>
        <w:rPr>
          <w:rFonts w:ascii="Arial" w:eastAsia="Arial" w:hAnsi="Arial" w:cs="Arial"/>
          <w:color w:val="000000"/>
          <w:spacing w:val="-12"/>
          <w:sz w:val="20"/>
          <w:szCs w:val="20"/>
        </w:rPr>
        <w:t xml:space="preserve"> </w:t>
      </w:r>
      <w:r>
        <w:rPr>
          <w:rFonts w:ascii="Arial" w:eastAsia="Arial" w:hAnsi="Arial" w:cs="Arial"/>
          <w:color w:val="000000"/>
          <w:spacing w:val="-1"/>
          <w:w w:val="103"/>
          <w:sz w:val="20"/>
          <w:szCs w:val="20"/>
        </w:rPr>
        <w:t>L</w:t>
      </w:r>
      <w:r>
        <w:rPr>
          <w:rFonts w:ascii="Arial" w:eastAsia="Arial" w:hAnsi="Arial" w:cs="Arial"/>
          <w:color w:val="000000"/>
          <w:spacing w:val="-1"/>
          <w:w w:val="113"/>
          <w:sz w:val="20"/>
          <w:szCs w:val="20"/>
        </w:rPr>
        <w:t>i</w:t>
      </w:r>
      <w:r>
        <w:rPr>
          <w:rFonts w:ascii="Arial" w:eastAsia="Arial" w:hAnsi="Arial" w:cs="Arial"/>
          <w:color w:val="000000"/>
          <w:w w:val="110"/>
          <w:sz w:val="20"/>
          <w:szCs w:val="20"/>
        </w:rPr>
        <w:t>mi</w:t>
      </w:r>
      <w:r>
        <w:rPr>
          <w:rFonts w:ascii="Arial" w:eastAsia="Arial" w:hAnsi="Arial" w:cs="Arial"/>
          <w:color w:val="000000"/>
          <w:spacing w:val="-1"/>
          <w:w w:val="110"/>
          <w:sz w:val="20"/>
          <w:szCs w:val="20"/>
        </w:rPr>
        <w:t>t</w:t>
      </w:r>
      <w:r>
        <w:rPr>
          <w:rFonts w:ascii="Arial" w:eastAsia="Arial" w:hAnsi="Arial" w:cs="Arial"/>
          <w:color w:val="000000"/>
          <w:w w:val="99"/>
          <w:sz w:val="20"/>
          <w:szCs w:val="20"/>
        </w:rPr>
        <w:t>e</w:t>
      </w:r>
      <w:r>
        <w:rPr>
          <w:rFonts w:ascii="Arial" w:eastAsia="Arial" w:hAnsi="Arial" w:cs="Arial"/>
          <w:color w:val="000000"/>
          <w:spacing w:val="-1"/>
          <w:w w:val="99"/>
          <w:sz w:val="20"/>
          <w:szCs w:val="20"/>
        </w:rPr>
        <w:t>d</w:t>
      </w:r>
      <w:r>
        <w:rPr>
          <w:rFonts w:ascii="Arial" w:eastAsia="Arial" w:hAnsi="Arial" w:cs="Arial"/>
          <w:color w:val="000000"/>
          <w:w w:val="111"/>
          <w:sz w:val="20"/>
          <w:szCs w:val="20"/>
        </w:rPr>
        <w:t>.</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Care</w:t>
      </w:r>
      <w:r>
        <w:rPr>
          <w:rFonts w:ascii="Arial" w:eastAsia="Arial" w:hAnsi="Arial" w:cs="Arial"/>
          <w:color w:val="000000"/>
          <w:spacing w:val="-1"/>
          <w:sz w:val="20"/>
          <w:szCs w:val="20"/>
        </w:rPr>
        <w:t>y</w:t>
      </w:r>
      <w:r>
        <w:rPr>
          <w:rFonts w:ascii="Arial" w:eastAsia="Arial" w:hAnsi="Arial" w:cs="Arial"/>
          <w:color w:val="000000"/>
          <w:sz w:val="20"/>
          <w:szCs w:val="20"/>
        </w:rPr>
        <w:t>,</w:t>
      </w:r>
      <w:r>
        <w:rPr>
          <w:rFonts w:ascii="Arial" w:eastAsia="Arial" w:hAnsi="Arial" w:cs="Arial"/>
          <w:color w:val="000000"/>
          <w:spacing w:val="22"/>
          <w:sz w:val="20"/>
          <w:szCs w:val="20"/>
        </w:rPr>
        <w:t xml:space="preserve"> </w:t>
      </w:r>
      <w:r>
        <w:rPr>
          <w:rFonts w:ascii="Arial" w:eastAsia="Arial" w:hAnsi="Arial" w:cs="Arial"/>
          <w:color w:val="000000"/>
          <w:spacing w:val="-1"/>
          <w:sz w:val="20"/>
          <w:szCs w:val="20"/>
        </w:rPr>
        <w:t>F</w:t>
      </w:r>
      <w:r>
        <w:rPr>
          <w:rFonts w:ascii="Arial" w:eastAsia="Arial" w:hAnsi="Arial" w:cs="Arial"/>
          <w:color w:val="000000"/>
          <w:sz w:val="20"/>
          <w:szCs w:val="20"/>
        </w:rPr>
        <w:t>.</w:t>
      </w:r>
      <w:r>
        <w:rPr>
          <w:rFonts w:ascii="Arial" w:eastAsia="Arial" w:hAnsi="Arial" w:cs="Arial"/>
          <w:color w:val="000000"/>
          <w:spacing w:val="14"/>
          <w:sz w:val="20"/>
          <w:szCs w:val="20"/>
        </w:rPr>
        <w:t xml:space="preserve"> </w:t>
      </w:r>
      <w:r>
        <w:rPr>
          <w:rFonts w:ascii="Arial" w:eastAsia="Arial" w:hAnsi="Arial" w:cs="Arial"/>
          <w:color w:val="000000"/>
          <w:sz w:val="20"/>
          <w:szCs w:val="20"/>
        </w:rPr>
        <w:t>A.,</w:t>
      </w:r>
      <w:r>
        <w:rPr>
          <w:rFonts w:ascii="Arial" w:eastAsia="Arial" w:hAnsi="Arial" w:cs="Arial"/>
          <w:color w:val="000000"/>
          <w:spacing w:val="35"/>
          <w:sz w:val="20"/>
          <w:szCs w:val="20"/>
        </w:rPr>
        <w:t xml:space="preserve"> </w:t>
      </w:r>
      <w:r>
        <w:rPr>
          <w:rFonts w:ascii="Arial" w:eastAsia="Arial" w:hAnsi="Arial" w:cs="Arial"/>
          <w:color w:val="000000"/>
          <w:sz w:val="20"/>
          <w:szCs w:val="20"/>
        </w:rPr>
        <w:t>Guilia</w:t>
      </w:r>
      <w:r>
        <w:rPr>
          <w:rFonts w:ascii="Arial" w:eastAsia="Arial" w:hAnsi="Arial" w:cs="Arial"/>
          <w:color w:val="000000"/>
          <w:spacing w:val="-1"/>
          <w:sz w:val="20"/>
          <w:szCs w:val="20"/>
        </w:rPr>
        <w:t>n</w:t>
      </w:r>
      <w:r>
        <w:rPr>
          <w:rFonts w:ascii="Arial" w:eastAsia="Arial" w:hAnsi="Arial" w:cs="Arial"/>
          <w:color w:val="000000"/>
          <w:sz w:val="20"/>
          <w:szCs w:val="20"/>
        </w:rPr>
        <w:t>o,</w:t>
      </w:r>
      <w:r>
        <w:rPr>
          <w:rFonts w:ascii="Arial" w:eastAsia="Arial" w:hAnsi="Arial" w:cs="Arial"/>
          <w:color w:val="000000"/>
          <w:spacing w:val="22"/>
          <w:sz w:val="20"/>
          <w:szCs w:val="20"/>
        </w:rPr>
        <w:t xml:space="preserve"> </w:t>
      </w:r>
      <w:r>
        <w:rPr>
          <w:rFonts w:ascii="Arial" w:eastAsia="Arial" w:hAnsi="Arial" w:cs="Arial"/>
          <w:color w:val="000000"/>
          <w:sz w:val="20"/>
          <w:szCs w:val="20"/>
        </w:rPr>
        <w:t>R.</w:t>
      </w:r>
      <w:r>
        <w:rPr>
          <w:rFonts w:ascii="Arial" w:eastAsia="Arial" w:hAnsi="Arial" w:cs="Arial"/>
          <w:color w:val="000000"/>
          <w:spacing w:val="12"/>
          <w:sz w:val="20"/>
          <w:szCs w:val="20"/>
        </w:rPr>
        <w:t xml:space="preserve"> </w:t>
      </w:r>
      <w:r>
        <w:rPr>
          <w:rFonts w:ascii="Arial" w:eastAsia="Arial" w:hAnsi="Arial" w:cs="Arial"/>
          <w:color w:val="000000"/>
          <w:sz w:val="20"/>
          <w:szCs w:val="20"/>
        </w:rPr>
        <w:t>M.</w:t>
      </w:r>
      <w:r>
        <w:rPr>
          <w:rFonts w:ascii="Arial" w:eastAsia="Arial" w:hAnsi="Arial" w:cs="Arial"/>
          <w:color w:val="000000"/>
          <w:spacing w:val="20"/>
          <w:sz w:val="20"/>
          <w:szCs w:val="20"/>
        </w:rPr>
        <w:t xml:space="preserve"> </w:t>
      </w:r>
      <w:r>
        <w:rPr>
          <w:rFonts w:ascii="Arial" w:eastAsia="Arial" w:hAnsi="Arial" w:cs="Arial"/>
          <w:color w:val="000000"/>
          <w:sz w:val="20"/>
          <w:szCs w:val="20"/>
        </w:rPr>
        <w:t>Org</w:t>
      </w:r>
      <w:r>
        <w:rPr>
          <w:rFonts w:ascii="Arial" w:eastAsia="Arial" w:hAnsi="Arial" w:cs="Arial"/>
          <w:color w:val="000000"/>
          <w:spacing w:val="-1"/>
          <w:sz w:val="20"/>
          <w:szCs w:val="20"/>
        </w:rPr>
        <w:t>a</w:t>
      </w:r>
      <w:r>
        <w:rPr>
          <w:rFonts w:ascii="Arial" w:eastAsia="Arial" w:hAnsi="Arial" w:cs="Arial"/>
          <w:color w:val="000000"/>
          <w:sz w:val="20"/>
          <w:szCs w:val="20"/>
        </w:rPr>
        <w:t>nic</w:t>
      </w:r>
      <w:r>
        <w:rPr>
          <w:rFonts w:ascii="Arial" w:eastAsia="Arial" w:hAnsi="Arial" w:cs="Arial"/>
          <w:color w:val="000000"/>
          <w:spacing w:val="25"/>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hem</w:t>
      </w:r>
      <w:r>
        <w:rPr>
          <w:rFonts w:ascii="Arial" w:eastAsia="Arial" w:hAnsi="Arial" w:cs="Arial"/>
          <w:color w:val="000000"/>
          <w:spacing w:val="-1"/>
          <w:sz w:val="20"/>
          <w:szCs w:val="20"/>
        </w:rPr>
        <w:t>i</w:t>
      </w:r>
      <w:r>
        <w:rPr>
          <w:rFonts w:ascii="Arial" w:eastAsia="Arial" w:hAnsi="Arial" w:cs="Arial"/>
          <w:color w:val="000000"/>
          <w:sz w:val="20"/>
          <w:szCs w:val="20"/>
        </w:rPr>
        <w:t>str</w:t>
      </w:r>
      <w:r>
        <w:rPr>
          <w:rFonts w:ascii="Arial" w:eastAsia="Arial" w:hAnsi="Arial" w:cs="Arial"/>
          <w:color w:val="000000"/>
          <w:spacing w:val="-1"/>
          <w:sz w:val="20"/>
          <w:szCs w:val="20"/>
        </w:rPr>
        <w:t>y</w:t>
      </w:r>
      <w:r>
        <w:rPr>
          <w:rFonts w:ascii="Arial" w:eastAsia="Arial" w:hAnsi="Arial" w:cs="Arial"/>
          <w:color w:val="000000"/>
          <w:sz w:val="20"/>
          <w:szCs w:val="20"/>
        </w:rPr>
        <w:t>,</w:t>
      </w:r>
      <w:r>
        <w:rPr>
          <w:rFonts w:ascii="Arial" w:eastAsia="Arial" w:hAnsi="Arial" w:cs="Arial"/>
          <w:color w:val="000000"/>
          <w:spacing w:val="46"/>
          <w:sz w:val="20"/>
          <w:szCs w:val="20"/>
        </w:rPr>
        <w:t xml:space="preserve"> </w:t>
      </w:r>
      <w:r>
        <w:rPr>
          <w:rFonts w:ascii="Arial" w:eastAsia="Arial" w:hAnsi="Arial" w:cs="Arial"/>
          <w:color w:val="000000"/>
          <w:sz w:val="20"/>
          <w:szCs w:val="20"/>
        </w:rPr>
        <w:t>Eighth</w:t>
      </w:r>
      <w:r>
        <w:rPr>
          <w:rFonts w:ascii="Arial" w:eastAsia="Arial" w:hAnsi="Arial" w:cs="Arial"/>
          <w:color w:val="000000"/>
          <w:spacing w:val="32"/>
          <w:sz w:val="20"/>
          <w:szCs w:val="20"/>
        </w:rPr>
        <w:t xml:space="preserve"> </w:t>
      </w:r>
      <w:r>
        <w:rPr>
          <w:rFonts w:ascii="Arial" w:eastAsia="Arial" w:hAnsi="Arial" w:cs="Arial"/>
          <w:color w:val="000000"/>
          <w:sz w:val="20"/>
          <w:szCs w:val="20"/>
        </w:rPr>
        <w:t>e</w:t>
      </w:r>
      <w:r>
        <w:rPr>
          <w:rFonts w:ascii="Arial" w:eastAsia="Arial" w:hAnsi="Arial" w:cs="Arial"/>
          <w:color w:val="000000"/>
          <w:spacing w:val="-1"/>
          <w:sz w:val="20"/>
          <w:szCs w:val="20"/>
        </w:rPr>
        <w:t>d</w:t>
      </w:r>
      <w:r>
        <w:rPr>
          <w:rFonts w:ascii="Arial" w:eastAsia="Arial" w:hAnsi="Arial" w:cs="Arial"/>
          <w:color w:val="000000"/>
          <w:sz w:val="20"/>
          <w:szCs w:val="20"/>
        </w:rPr>
        <w:t>it</w:t>
      </w:r>
      <w:r>
        <w:rPr>
          <w:rFonts w:ascii="Arial" w:eastAsia="Arial" w:hAnsi="Arial" w:cs="Arial"/>
          <w:color w:val="000000"/>
          <w:spacing w:val="-1"/>
          <w:sz w:val="20"/>
          <w:szCs w:val="20"/>
        </w:rPr>
        <w:t>i</w:t>
      </w:r>
      <w:r>
        <w:rPr>
          <w:rFonts w:ascii="Arial" w:eastAsia="Arial" w:hAnsi="Arial" w:cs="Arial"/>
          <w:color w:val="000000"/>
          <w:sz w:val="20"/>
          <w:szCs w:val="20"/>
        </w:rPr>
        <w:t xml:space="preserve">on, </w:t>
      </w:r>
      <w:r>
        <w:rPr>
          <w:rFonts w:ascii="Arial" w:eastAsia="Arial" w:hAnsi="Arial" w:cs="Arial"/>
          <w:color w:val="000000"/>
          <w:spacing w:val="4"/>
          <w:sz w:val="20"/>
          <w:szCs w:val="20"/>
        </w:rPr>
        <w:t xml:space="preserve"> </w:t>
      </w:r>
      <w:r>
        <w:rPr>
          <w:rFonts w:ascii="Arial" w:eastAsia="Arial" w:hAnsi="Arial" w:cs="Arial"/>
          <w:color w:val="000000"/>
          <w:sz w:val="20"/>
          <w:szCs w:val="20"/>
        </w:rPr>
        <w:t>M</w:t>
      </w:r>
      <w:r>
        <w:rPr>
          <w:rFonts w:ascii="Arial" w:eastAsia="Arial" w:hAnsi="Arial" w:cs="Arial"/>
          <w:color w:val="000000"/>
          <w:spacing w:val="1"/>
          <w:sz w:val="20"/>
          <w:szCs w:val="20"/>
        </w:rPr>
        <w:t>c</w:t>
      </w:r>
      <w:r>
        <w:rPr>
          <w:rFonts w:ascii="Arial" w:eastAsia="Arial" w:hAnsi="Arial" w:cs="Arial"/>
          <w:color w:val="000000"/>
          <w:sz w:val="20"/>
          <w:szCs w:val="20"/>
        </w:rPr>
        <w:t>G</w:t>
      </w:r>
      <w:r>
        <w:rPr>
          <w:rFonts w:ascii="Arial" w:eastAsia="Arial" w:hAnsi="Arial" w:cs="Arial"/>
          <w:color w:val="000000"/>
          <w:spacing w:val="-1"/>
          <w:sz w:val="20"/>
          <w:szCs w:val="20"/>
        </w:rPr>
        <w:t>r</w:t>
      </w:r>
      <w:r>
        <w:rPr>
          <w:rFonts w:ascii="Arial" w:eastAsia="Arial" w:hAnsi="Arial" w:cs="Arial"/>
          <w:color w:val="000000"/>
          <w:sz w:val="20"/>
          <w:szCs w:val="20"/>
        </w:rPr>
        <w:t>aw</w:t>
      </w:r>
      <w:r>
        <w:rPr>
          <w:rFonts w:ascii="Arial" w:eastAsia="Arial" w:hAnsi="Arial" w:cs="Arial"/>
          <w:color w:val="000000"/>
          <w:spacing w:val="-1"/>
          <w:sz w:val="20"/>
          <w:szCs w:val="20"/>
        </w:rPr>
        <w:t xml:space="preserve"> </w:t>
      </w:r>
      <w:r>
        <w:rPr>
          <w:rFonts w:ascii="Arial" w:eastAsia="Arial" w:hAnsi="Arial" w:cs="Arial"/>
          <w:color w:val="000000"/>
          <w:sz w:val="20"/>
          <w:szCs w:val="20"/>
        </w:rPr>
        <w:t>Hi</w:t>
      </w:r>
      <w:r>
        <w:rPr>
          <w:rFonts w:ascii="Arial" w:eastAsia="Arial" w:hAnsi="Arial" w:cs="Arial"/>
          <w:color w:val="000000"/>
          <w:spacing w:val="-1"/>
          <w:sz w:val="20"/>
          <w:szCs w:val="20"/>
        </w:rPr>
        <w:t>l</w:t>
      </w:r>
      <w:r>
        <w:rPr>
          <w:rFonts w:ascii="Arial" w:eastAsia="Arial" w:hAnsi="Arial" w:cs="Arial"/>
          <w:color w:val="000000"/>
          <w:sz w:val="20"/>
          <w:szCs w:val="20"/>
        </w:rPr>
        <w:t>l</w:t>
      </w:r>
      <w:r>
        <w:rPr>
          <w:rFonts w:ascii="Arial" w:eastAsia="Arial" w:hAnsi="Arial" w:cs="Arial"/>
          <w:color w:val="000000"/>
          <w:spacing w:val="31"/>
          <w:sz w:val="20"/>
          <w:szCs w:val="20"/>
        </w:rPr>
        <w:t xml:space="preserve"> </w:t>
      </w:r>
      <w:r>
        <w:rPr>
          <w:rFonts w:ascii="Arial" w:eastAsia="Arial" w:hAnsi="Arial" w:cs="Arial"/>
          <w:color w:val="000000"/>
          <w:w w:val="101"/>
          <w:sz w:val="20"/>
          <w:szCs w:val="20"/>
        </w:rPr>
        <w:t>Educat</w:t>
      </w:r>
      <w:r>
        <w:rPr>
          <w:rFonts w:ascii="Arial" w:eastAsia="Arial" w:hAnsi="Arial" w:cs="Arial"/>
          <w:color w:val="000000"/>
          <w:spacing w:val="-1"/>
          <w:w w:val="101"/>
          <w:sz w:val="20"/>
          <w:szCs w:val="20"/>
        </w:rPr>
        <w:t>i</w:t>
      </w:r>
      <w:r>
        <w:rPr>
          <w:rFonts w:ascii="Arial" w:eastAsia="Arial" w:hAnsi="Arial" w:cs="Arial"/>
          <w:color w:val="000000"/>
          <w:w w:val="102"/>
          <w:sz w:val="20"/>
          <w:szCs w:val="20"/>
        </w:rPr>
        <w:t>o</w:t>
      </w:r>
      <w:r>
        <w:rPr>
          <w:rFonts w:ascii="Arial" w:eastAsia="Arial" w:hAnsi="Arial" w:cs="Arial"/>
          <w:color w:val="000000"/>
          <w:spacing w:val="-1"/>
          <w:w w:val="102"/>
          <w:sz w:val="20"/>
          <w:szCs w:val="20"/>
        </w:rPr>
        <w:t>n</w:t>
      </w:r>
      <w:r>
        <w:rPr>
          <w:rFonts w:ascii="Arial" w:eastAsia="Arial" w:hAnsi="Arial" w:cs="Arial"/>
          <w:color w:val="000000"/>
          <w:w w:val="111"/>
          <w:sz w:val="20"/>
          <w:szCs w:val="20"/>
        </w:rPr>
        <w:t>,</w:t>
      </w:r>
    </w:p>
    <w:p w:rsidR="007A6C8F" w:rsidRDefault="007A6C8F">
      <w:pPr>
        <w:spacing w:after="0" w:line="130" w:lineRule="exact"/>
        <w:rPr>
          <w:sz w:val="13"/>
          <w:szCs w:val="13"/>
        </w:rPr>
      </w:pPr>
    </w:p>
    <w:p w:rsidR="007A6C8F" w:rsidRDefault="00E052D2">
      <w:pPr>
        <w:spacing w:after="0" w:line="240" w:lineRule="auto"/>
        <w:ind w:left="833" w:right="-20"/>
        <w:rPr>
          <w:rFonts w:ascii="Arial" w:eastAsia="Arial" w:hAnsi="Arial" w:cs="Arial"/>
          <w:sz w:val="20"/>
          <w:szCs w:val="20"/>
        </w:rPr>
      </w:pPr>
      <w:r>
        <w:rPr>
          <w:rFonts w:ascii="Arial" w:eastAsia="Arial" w:hAnsi="Arial" w:cs="Arial"/>
          <w:w w:val="111"/>
          <w:sz w:val="20"/>
          <w:szCs w:val="20"/>
        </w:rPr>
        <w:t>20</w:t>
      </w:r>
      <w:r>
        <w:rPr>
          <w:rFonts w:ascii="Arial" w:eastAsia="Arial" w:hAnsi="Arial" w:cs="Arial"/>
          <w:spacing w:val="-1"/>
          <w:w w:val="111"/>
          <w:sz w:val="20"/>
          <w:szCs w:val="20"/>
        </w:rPr>
        <w:t>1</w:t>
      </w:r>
      <w:r>
        <w:rPr>
          <w:rFonts w:ascii="Arial" w:eastAsia="Arial" w:hAnsi="Arial" w:cs="Arial"/>
          <w:w w:val="111"/>
          <w:sz w:val="20"/>
          <w:szCs w:val="20"/>
        </w:rPr>
        <w:t>2.</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Lo</w:t>
      </w:r>
      <w:r>
        <w:rPr>
          <w:rFonts w:ascii="Arial" w:eastAsia="Arial" w:hAnsi="Arial" w:cs="Arial"/>
          <w:color w:val="000000"/>
          <w:spacing w:val="1"/>
          <w:sz w:val="20"/>
          <w:szCs w:val="20"/>
        </w:rPr>
        <w:t>u</w:t>
      </w:r>
      <w:r>
        <w:rPr>
          <w:rFonts w:ascii="Arial" w:eastAsia="Arial" w:hAnsi="Arial" w:cs="Arial"/>
          <w:color w:val="000000"/>
          <w:spacing w:val="-2"/>
          <w:sz w:val="20"/>
          <w:szCs w:val="20"/>
        </w:rPr>
        <w:t>d</w:t>
      </w:r>
      <w:r>
        <w:rPr>
          <w:rFonts w:ascii="Arial" w:eastAsia="Arial" w:hAnsi="Arial" w:cs="Arial"/>
          <w:color w:val="000000"/>
          <w:sz w:val="20"/>
          <w:szCs w:val="20"/>
        </w:rPr>
        <w:t>on,</w:t>
      </w:r>
      <w:r>
        <w:rPr>
          <w:rFonts w:ascii="Arial" w:eastAsia="Arial" w:hAnsi="Arial" w:cs="Arial"/>
          <w:color w:val="000000"/>
          <w:spacing w:val="15"/>
          <w:sz w:val="20"/>
          <w:szCs w:val="20"/>
        </w:rPr>
        <w:t xml:space="preserve"> </w:t>
      </w:r>
      <w:r>
        <w:rPr>
          <w:rFonts w:ascii="Arial" w:eastAsia="Arial" w:hAnsi="Arial" w:cs="Arial"/>
          <w:color w:val="000000"/>
          <w:spacing w:val="-2"/>
          <w:w w:val="91"/>
          <w:sz w:val="20"/>
          <w:szCs w:val="20"/>
        </w:rPr>
        <w:t>G</w:t>
      </w:r>
      <w:r>
        <w:rPr>
          <w:rFonts w:ascii="Arial" w:eastAsia="Arial" w:hAnsi="Arial" w:cs="Arial"/>
          <w:color w:val="000000"/>
          <w:w w:val="91"/>
          <w:sz w:val="20"/>
          <w:szCs w:val="20"/>
        </w:rPr>
        <w:t>.</w:t>
      </w:r>
      <w:r>
        <w:rPr>
          <w:rFonts w:ascii="Arial" w:eastAsia="Arial" w:hAnsi="Arial" w:cs="Arial"/>
          <w:color w:val="000000"/>
          <w:spacing w:val="1"/>
          <w:w w:val="91"/>
          <w:sz w:val="20"/>
          <w:szCs w:val="20"/>
        </w:rPr>
        <w:t xml:space="preserve"> </w:t>
      </w:r>
      <w:r>
        <w:rPr>
          <w:rFonts w:ascii="Arial" w:eastAsia="Arial" w:hAnsi="Arial" w:cs="Arial"/>
          <w:color w:val="000000"/>
          <w:spacing w:val="-1"/>
          <w:sz w:val="20"/>
          <w:szCs w:val="20"/>
        </w:rPr>
        <w:t>M</w:t>
      </w:r>
      <w:r>
        <w:rPr>
          <w:rFonts w:ascii="Arial" w:eastAsia="Arial" w:hAnsi="Arial" w:cs="Arial"/>
          <w:color w:val="000000"/>
          <w:sz w:val="20"/>
          <w:szCs w:val="20"/>
        </w:rPr>
        <w:t>.</w:t>
      </w:r>
      <w:r>
        <w:rPr>
          <w:rFonts w:ascii="Arial" w:eastAsia="Arial" w:hAnsi="Arial" w:cs="Arial"/>
          <w:color w:val="000000"/>
          <w:spacing w:val="-8"/>
          <w:sz w:val="20"/>
          <w:szCs w:val="20"/>
        </w:rPr>
        <w:t xml:space="preserve"> </w:t>
      </w:r>
      <w:r>
        <w:rPr>
          <w:rFonts w:ascii="Arial" w:eastAsia="Arial" w:hAnsi="Arial" w:cs="Arial"/>
          <w:color w:val="000000"/>
          <w:sz w:val="20"/>
          <w:szCs w:val="20"/>
        </w:rPr>
        <w:t>Organic</w:t>
      </w:r>
      <w:r>
        <w:rPr>
          <w:rFonts w:ascii="Arial" w:eastAsia="Arial" w:hAnsi="Arial" w:cs="Arial"/>
          <w:color w:val="000000"/>
          <w:spacing w:val="-5"/>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22"/>
          <w:sz w:val="20"/>
          <w:szCs w:val="20"/>
        </w:rPr>
        <w:t xml:space="preserve"> </w:t>
      </w:r>
      <w:r>
        <w:rPr>
          <w:rFonts w:ascii="Arial" w:eastAsia="Arial" w:hAnsi="Arial" w:cs="Arial"/>
          <w:color w:val="000000"/>
          <w:spacing w:val="-1"/>
          <w:sz w:val="20"/>
          <w:szCs w:val="20"/>
        </w:rPr>
        <w:t>Fo</w:t>
      </w:r>
      <w:r>
        <w:rPr>
          <w:rFonts w:ascii="Arial" w:eastAsia="Arial" w:hAnsi="Arial" w:cs="Arial"/>
          <w:color w:val="000000"/>
          <w:sz w:val="20"/>
          <w:szCs w:val="20"/>
        </w:rPr>
        <w:t>ur</w:t>
      </w:r>
      <w:r>
        <w:rPr>
          <w:rFonts w:ascii="Arial" w:eastAsia="Arial" w:hAnsi="Arial" w:cs="Arial"/>
          <w:color w:val="000000"/>
          <w:spacing w:val="-1"/>
          <w:sz w:val="20"/>
          <w:szCs w:val="20"/>
        </w:rPr>
        <w:t>t</w:t>
      </w:r>
      <w:r>
        <w:rPr>
          <w:rFonts w:ascii="Arial" w:eastAsia="Arial" w:hAnsi="Arial" w:cs="Arial"/>
          <w:color w:val="000000"/>
          <w:sz w:val="20"/>
          <w:szCs w:val="20"/>
        </w:rPr>
        <w:t>h</w:t>
      </w:r>
      <w:r>
        <w:rPr>
          <w:rFonts w:ascii="Arial" w:eastAsia="Arial" w:hAnsi="Arial" w:cs="Arial"/>
          <w:color w:val="000000"/>
          <w:spacing w:val="22"/>
          <w:sz w:val="20"/>
          <w:szCs w:val="20"/>
        </w:rPr>
        <w:t xml:space="preserve"> </w:t>
      </w:r>
      <w:r>
        <w:rPr>
          <w:rFonts w:ascii="Arial" w:eastAsia="Arial" w:hAnsi="Arial" w:cs="Arial"/>
          <w:color w:val="000000"/>
          <w:sz w:val="20"/>
          <w:szCs w:val="20"/>
        </w:rPr>
        <w:t>e</w:t>
      </w:r>
      <w:r>
        <w:rPr>
          <w:rFonts w:ascii="Arial" w:eastAsia="Arial" w:hAnsi="Arial" w:cs="Arial"/>
          <w:color w:val="000000"/>
          <w:spacing w:val="-1"/>
          <w:sz w:val="20"/>
          <w:szCs w:val="20"/>
        </w:rPr>
        <w:t>d</w:t>
      </w:r>
      <w:r>
        <w:rPr>
          <w:rFonts w:ascii="Arial" w:eastAsia="Arial" w:hAnsi="Arial" w:cs="Arial"/>
          <w:color w:val="000000"/>
          <w:sz w:val="20"/>
          <w:szCs w:val="20"/>
        </w:rPr>
        <w:t>itio</w:t>
      </w:r>
      <w:r>
        <w:rPr>
          <w:rFonts w:ascii="Arial" w:eastAsia="Arial" w:hAnsi="Arial" w:cs="Arial"/>
          <w:color w:val="000000"/>
          <w:spacing w:val="-1"/>
          <w:sz w:val="20"/>
          <w:szCs w:val="20"/>
        </w:rPr>
        <w:t>n</w:t>
      </w:r>
      <w:r>
        <w:rPr>
          <w:rFonts w:ascii="Arial" w:eastAsia="Arial" w:hAnsi="Arial" w:cs="Arial"/>
          <w:color w:val="000000"/>
          <w:sz w:val="20"/>
          <w:szCs w:val="20"/>
        </w:rPr>
        <w:t>,</w:t>
      </w:r>
      <w:r>
        <w:rPr>
          <w:rFonts w:ascii="Arial" w:eastAsia="Arial" w:hAnsi="Arial" w:cs="Arial"/>
          <w:color w:val="000000"/>
          <w:spacing w:val="33"/>
          <w:sz w:val="20"/>
          <w:szCs w:val="20"/>
        </w:rPr>
        <w:t xml:space="preserve"> </w:t>
      </w:r>
      <w:r>
        <w:rPr>
          <w:rFonts w:ascii="Arial" w:eastAsia="Arial" w:hAnsi="Arial" w:cs="Arial"/>
          <w:color w:val="000000"/>
          <w:sz w:val="20"/>
          <w:szCs w:val="20"/>
        </w:rPr>
        <w:t>Ox</w:t>
      </w:r>
      <w:r>
        <w:rPr>
          <w:rFonts w:ascii="Arial" w:eastAsia="Arial" w:hAnsi="Arial" w:cs="Arial"/>
          <w:color w:val="000000"/>
          <w:spacing w:val="-1"/>
          <w:sz w:val="20"/>
          <w:szCs w:val="20"/>
        </w:rPr>
        <w:t>f</w:t>
      </w:r>
      <w:r>
        <w:rPr>
          <w:rFonts w:ascii="Arial" w:eastAsia="Arial" w:hAnsi="Arial" w:cs="Arial"/>
          <w:color w:val="000000"/>
          <w:sz w:val="20"/>
          <w:szCs w:val="20"/>
        </w:rPr>
        <w:t>o</w:t>
      </w:r>
      <w:r>
        <w:rPr>
          <w:rFonts w:ascii="Arial" w:eastAsia="Arial" w:hAnsi="Arial" w:cs="Arial"/>
          <w:color w:val="000000"/>
          <w:spacing w:val="2"/>
          <w:sz w:val="20"/>
          <w:szCs w:val="20"/>
        </w:rPr>
        <w:t>r</w:t>
      </w:r>
      <w:r>
        <w:rPr>
          <w:rFonts w:ascii="Arial" w:eastAsia="Arial" w:hAnsi="Arial" w:cs="Arial"/>
          <w:color w:val="000000"/>
          <w:sz w:val="20"/>
          <w:szCs w:val="20"/>
        </w:rPr>
        <w:t>d</w:t>
      </w:r>
      <w:r>
        <w:rPr>
          <w:rFonts w:ascii="Arial" w:eastAsia="Arial" w:hAnsi="Arial" w:cs="Arial"/>
          <w:color w:val="000000"/>
          <w:spacing w:val="11"/>
          <w:sz w:val="20"/>
          <w:szCs w:val="20"/>
        </w:rPr>
        <w:t xml:space="preserve"> </w:t>
      </w:r>
      <w:r>
        <w:rPr>
          <w:rFonts w:ascii="Arial" w:eastAsia="Arial" w:hAnsi="Arial" w:cs="Arial"/>
          <w:color w:val="000000"/>
          <w:sz w:val="20"/>
          <w:szCs w:val="20"/>
        </w:rPr>
        <w:t>Univ</w:t>
      </w:r>
      <w:r>
        <w:rPr>
          <w:rFonts w:ascii="Arial" w:eastAsia="Arial" w:hAnsi="Arial" w:cs="Arial"/>
          <w:color w:val="000000"/>
          <w:spacing w:val="-1"/>
          <w:sz w:val="20"/>
          <w:szCs w:val="20"/>
        </w:rPr>
        <w:t>e</w:t>
      </w:r>
      <w:r>
        <w:rPr>
          <w:rFonts w:ascii="Arial" w:eastAsia="Arial" w:hAnsi="Arial" w:cs="Arial"/>
          <w:color w:val="000000"/>
          <w:sz w:val="20"/>
          <w:szCs w:val="20"/>
        </w:rPr>
        <w:t>rsi</w:t>
      </w:r>
      <w:r>
        <w:rPr>
          <w:rFonts w:ascii="Arial" w:eastAsia="Arial" w:hAnsi="Arial" w:cs="Arial"/>
          <w:color w:val="000000"/>
          <w:spacing w:val="-1"/>
          <w:sz w:val="20"/>
          <w:szCs w:val="20"/>
        </w:rPr>
        <w:t>t</w:t>
      </w:r>
      <w:r>
        <w:rPr>
          <w:rFonts w:ascii="Arial" w:eastAsia="Arial" w:hAnsi="Arial" w:cs="Arial"/>
          <w:color w:val="000000"/>
          <w:sz w:val="20"/>
          <w:szCs w:val="20"/>
        </w:rPr>
        <w:t>y</w:t>
      </w:r>
      <w:r>
        <w:rPr>
          <w:rFonts w:ascii="Arial" w:eastAsia="Arial" w:hAnsi="Arial" w:cs="Arial"/>
          <w:color w:val="000000"/>
          <w:spacing w:val="35"/>
          <w:sz w:val="20"/>
          <w:szCs w:val="20"/>
        </w:rPr>
        <w:t xml:space="preserve"> </w:t>
      </w:r>
      <w:r>
        <w:rPr>
          <w:rFonts w:ascii="Arial" w:eastAsia="Arial" w:hAnsi="Arial" w:cs="Arial"/>
          <w:color w:val="000000"/>
          <w:sz w:val="20"/>
          <w:szCs w:val="20"/>
        </w:rPr>
        <w:t>Press,</w:t>
      </w:r>
      <w:r>
        <w:rPr>
          <w:rFonts w:ascii="Arial" w:eastAsia="Arial" w:hAnsi="Arial" w:cs="Arial"/>
          <w:color w:val="000000"/>
          <w:spacing w:val="-10"/>
          <w:sz w:val="20"/>
          <w:szCs w:val="20"/>
        </w:rPr>
        <w:t xml:space="preserve"> </w:t>
      </w:r>
      <w:r>
        <w:rPr>
          <w:rFonts w:ascii="Arial" w:eastAsia="Arial" w:hAnsi="Arial" w:cs="Arial"/>
          <w:color w:val="000000"/>
          <w:spacing w:val="-1"/>
          <w:w w:val="111"/>
          <w:sz w:val="20"/>
          <w:szCs w:val="20"/>
        </w:rPr>
        <w:t>200</w:t>
      </w:r>
      <w:r>
        <w:rPr>
          <w:rFonts w:ascii="Arial" w:eastAsia="Arial" w:hAnsi="Arial" w:cs="Arial"/>
          <w:color w:val="000000"/>
          <w:w w:val="111"/>
          <w:sz w:val="20"/>
          <w:szCs w:val="20"/>
        </w:rPr>
        <w:t>8.</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No</w:t>
      </w:r>
      <w:r>
        <w:rPr>
          <w:rFonts w:ascii="Arial" w:eastAsia="Arial" w:hAnsi="Arial" w:cs="Arial"/>
          <w:color w:val="000000"/>
          <w:spacing w:val="-1"/>
          <w:sz w:val="20"/>
          <w:szCs w:val="20"/>
        </w:rPr>
        <w:t>r</w:t>
      </w:r>
      <w:r>
        <w:rPr>
          <w:rFonts w:ascii="Arial" w:eastAsia="Arial" w:hAnsi="Arial" w:cs="Arial"/>
          <w:color w:val="000000"/>
          <w:sz w:val="20"/>
          <w:szCs w:val="20"/>
        </w:rPr>
        <w:t xml:space="preserve">man, </w:t>
      </w:r>
      <w:r>
        <w:rPr>
          <w:rFonts w:ascii="Arial" w:eastAsia="Arial" w:hAnsi="Arial" w:cs="Arial"/>
          <w:color w:val="000000"/>
          <w:spacing w:val="1"/>
          <w:sz w:val="20"/>
          <w:szCs w:val="20"/>
        </w:rPr>
        <w:t xml:space="preserve"> </w:t>
      </w:r>
      <w:r>
        <w:rPr>
          <w:rFonts w:ascii="Arial" w:eastAsia="Arial" w:hAnsi="Arial" w:cs="Arial"/>
          <w:color w:val="000000"/>
          <w:spacing w:val="-1"/>
          <w:sz w:val="20"/>
          <w:szCs w:val="20"/>
        </w:rPr>
        <w:t>R</w:t>
      </w:r>
      <w:r>
        <w:rPr>
          <w:rFonts w:ascii="Arial" w:eastAsia="Arial" w:hAnsi="Arial" w:cs="Arial"/>
          <w:color w:val="000000"/>
          <w:sz w:val="20"/>
          <w:szCs w:val="20"/>
        </w:rPr>
        <w:t>.</w:t>
      </w:r>
      <w:r>
        <w:rPr>
          <w:rFonts w:ascii="Arial" w:eastAsia="Arial" w:hAnsi="Arial" w:cs="Arial"/>
          <w:color w:val="000000"/>
          <w:spacing w:val="-1"/>
          <w:sz w:val="20"/>
          <w:szCs w:val="20"/>
        </w:rPr>
        <w:t>O</w:t>
      </w:r>
      <w:r>
        <w:rPr>
          <w:rFonts w:ascii="Arial" w:eastAsia="Arial" w:hAnsi="Arial" w:cs="Arial"/>
          <w:color w:val="000000"/>
          <w:sz w:val="20"/>
          <w:szCs w:val="20"/>
        </w:rPr>
        <w:t>.</w:t>
      </w:r>
      <w:r>
        <w:rPr>
          <w:rFonts w:ascii="Arial" w:eastAsia="Arial" w:hAnsi="Arial" w:cs="Arial"/>
          <w:color w:val="000000"/>
          <w:spacing w:val="23"/>
          <w:sz w:val="20"/>
          <w:szCs w:val="20"/>
        </w:rPr>
        <w:t xml:space="preserve"> </w:t>
      </w:r>
      <w:r>
        <w:rPr>
          <w:rFonts w:ascii="Arial" w:eastAsia="Arial" w:hAnsi="Arial" w:cs="Arial"/>
          <w:color w:val="000000"/>
          <w:sz w:val="20"/>
          <w:szCs w:val="20"/>
        </w:rPr>
        <w:t>C.,</w:t>
      </w:r>
      <w:r>
        <w:rPr>
          <w:rFonts w:ascii="Arial" w:eastAsia="Arial" w:hAnsi="Arial" w:cs="Arial"/>
          <w:color w:val="000000"/>
          <w:spacing w:val="31"/>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ox</w:t>
      </w:r>
      <w:r>
        <w:rPr>
          <w:rFonts w:ascii="Arial" w:eastAsia="Arial" w:hAnsi="Arial" w:cs="Arial"/>
          <w:color w:val="000000"/>
          <w:spacing w:val="1"/>
          <w:sz w:val="20"/>
          <w:szCs w:val="20"/>
        </w:rPr>
        <w:t>o</w:t>
      </w:r>
      <w:r>
        <w:rPr>
          <w:rFonts w:ascii="Arial" w:eastAsia="Arial" w:hAnsi="Arial" w:cs="Arial"/>
          <w:color w:val="000000"/>
          <w:spacing w:val="-1"/>
          <w:sz w:val="20"/>
          <w:szCs w:val="20"/>
        </w:rPr>
        <w:t>n</w:t>
      </w:r>
      <w:r>
        <w:rPr>
          <w:rFonts w:ascii="Arial" w:eastAsia="Arial" w:hAnsi="Arial" w:cs="Arial"/>
          <w:color w:val="000000"/>
          <w:sz w:val="20"/>
          <w:szCs w:val="20"/>
        </w:rPr>
        <w:t>,</w:t>
      </w:r>
      <w:r>
        <w:rPr>
          <w:rFonts w:ascii="Arial" w:eastAsia="Arial" w:hAnsi="Arial" w:cs="Arial"/>
          <w:color w:val="000000"/>
          <w:spacing w:val="30"/>
          <w:sz w:val="20"/>
          <w:szCs w:val="20"/>
        </w:rPr>
        <w:t xml:space="preserve"> </w:t>
      </w:r>
      <w:r>
        <w:rPr>
          <w:rFonts w:ascii="Arial" w:eastAsia="Arial" w:hAnsi="Arial" w:cs="Arial"/>
          <w:color w:val="000000"/>
          <w:sz w:val="20"/>
          <w:szCs w:val="20"/>
        </w:rPr>
        <w:t xml:space="preserve">J. </w:t>
      </w:r>
      <w:r>
        <w:rPr>
          <w:rFonts w:ascii="Arial" w:eastAsia="Arial" w:hAnsi="Arial" w:cs="Arial"/>
          <w:color w:val="000000"/>
          <w:spacing w:val="5"/>
          <w:sz w:val="20"/>
          <w:szCs w:val="20"/>
        </w:rPr>
        <w:t xml:space="preserve"> </w:t>
      </w:r>
      <w:r>
        <w:rPr>
          <w:rFonts w:ascii="Arial" w:eastAsia="Arial" w:hAnsi="Arial" w:cs="Arial"/>
          <w:color w:val="000000"/>
          <w:sz w:val="20"/>
          <w:szCs w:val="20"/>
        </w:rPr>
        <w:t>M.</w:t>
      </w:r>
      <w:r>
        <w:rPr>
          <w:rFonts w:ascii="Arial" w:eastAsia="Arial" w:hAnsi="Arial" w:cs="Arial"/>
          <w:color w:val="000000"/>
          <w:spacing w:val="37"/>
          <w:sz w:val="20"/>
          <w:szCs w:val="20"/>
        </w:rPr>
        <w:t xml:space="preserve"> </w:t>
      </w:r>
      <w:r>
        <w:rPr>
          <w:rFonts w:ascii="Arial" w:eastAsia="Arial" w:hAnsi="Arial" w:cs="Arial"/>
          <w:color w:val="000000"/>
          <w:sz w:val="20"/>
          <w:szCs w:val="20"/>
        </w:rPr>
        <w:t>Pr</w:t>
      </w:r>
      <w:r>
        <w:rPr>
          <w:rFonts w:ascii="Arial" w:eastAsia="Arial" w:hAnsi="Arial" w:cs="Arial"/>
          <w:color w:val="000000"/>
          <w:spacing w:val="-1"/>
          <w:sz w:val="20"/>
          <w:szCs w:val="20"/>
        </w:rPr>
        <w:t>i</w:t>
      </w:r>
      <w:r>
        <w:rPr>
          <w:rFonts w:ascii="Arial" w:eastAsia="Arial" w:hAnsi="Arial" w:cs="Arial"/>
          <w:color w:val="000000"/>
          <w:sz w:val="20"/>
          <w:szCs w:val="20"/>
        </w:rPr>
        <w:t>nci</w:t>
      </w:r>
      <w:r>
        <w:rPr>
          <w:rFonts w:ascii="Arial" w:eastAsia="Arial" w:hAnsi="Arial" w:cs="Arial"/>
          <w:color w:val="000000"/>
          <w:spacing w:val="-1"/>
          <w:sz w:val="20"/>
          <w:szCs w:val="20"/>
        </w:rPr>
        <w:t>p</w:t>
      </w:r>
      <w:r>
        <w:rPr>
          <w:rFonts w:ascii="Arial" w:eastAsia="Arial" w:hAnsi="Arial" w:cs="Arial"/>
          <w:color w:val="000000"/>
          <w:sz w:val="20"/>
          <w:szCs w:val="20"/>
        </w:rPr>
        <w:t>les</w:t>
      </w:r>
      <w:r>
        <w:rPr>
          <w:rFonts w:ascii="Arial" w:eastAsia="Arial" w:hAnsi="Arial" w:cs="Arial"/>
          <w:color w:val="000000"/>
          <w:spacing w:val="51"/>
          <w:sz w:val="20"/>
          <w:szCs w:val="20"/>
        </w:rPr>
        <w:t xml:space="preserve"> </w:t>
      </w:r>
      <w:r>
        <w:rPr>
          <w:rFonts w:ascii="Arial" w:eastAsia="Arial" w:hAnsi="Arial" w:cs="Arial"/>
          <w:color w:val="000000"/>
          <w:sz w:val="20"/>
          <w:szCs w:val="20"/>
        </w:rPr>
        <w:t>of</w:t>
      </w:r>
      <w:r>
        <w:rPr>
          <w:rFonts w:ascii="Arial" w:eastAsia="Arial" w:hAnsi="Arial" w:cs="Arial"/>
          <w:color w:val="000000"/>
          <w:spacing w:val="55"/>
          <w:sz w:val="20"/>
          <w:szCs w:val="20"/>
        </w:rPr>
        <w:t xml:space="preserve"> </w:t>
      </w:r>
      <w:r>
        <w:rPr>
          <w:rFonts w:ascii="Arial" w:eastAsia="Arial" w:hAnsi="Arial" w:cs="Arial"/>
          <w:color w:val="000000"/>
          <w:spacing w:val="-1"/>
          <w:sz w:val="20"/>
          <w:szCs w:val="20"/>
        </w:rPr>
        <w:t>O</w:t>
      </w:r>
      <w:r>
        <w:rPr>
          <w:rFonts w:ascii="Arial" w:eastAsia="Arial" w:hAnsi="Arial" w:cs="Arial"/>
          <w:color w:val="000000"/>
          <w:sz w:val="20"/>
          <w:szCs w:val="20"/>
        </w:rPr>
        <w:t>rga</w:t>
      </w:r>
      <w:r>
        <w:rPr>
          <w:rFonts w:ascii="Arial" w:eastAsia="Arial" w:hAnsi="Arial" w:cs="Arial"/>
          <w:color w:val="000000"/>
          <w:spacing w:val="-2"/>
          <w:sz w:val="20"/>
          <w:szCs w:val="20"/>
        </w:rPr>
        <w:t>n</w:t>
      </w:r>
      <w:r>
        <w:rPr>
          <w:rFonts w:ascii="Arial" w:eastAsia="Arial" w:hAnsi="Arial" w:cs="Arial"/>
          <w:color w:val="000000"/>
          <w:sz w:val="20"/>
          <w:szCs w:val="20"/>
        </w:rPr>
        <w:t>ic</w:t>
      </w:r>
      <w:r>
        <w:rPr>
          <w:rFonts w:ascii="Arial" w:eastAsia="Arial" w:hAnsi="Arial" w:cs="Arial"/>
          <w:color w:val="000000"/>
          <w:spacing w:val="40"/>
          <w:sz w:val="20"/>
          <w:szCs w:val="20"/>
        </w:rPr>
        <w:t xml:space="preserve"> </w:t>
      </w:r>
      <w:r>
        <w:rPr>
          <w:rFonts w:ascii="Arial" w:eastAsia="Arial" w:hAnsi="Arial" w:cs="Arial"/>
          <w:color w:val="000000"/>
          <w:spacing w:val="-1"/>
          <w:sz w:val="20"/>
          <w:szCs w:val="20"/>
        </w:rPr>
        <w:t>S</w:t>
      </w:r>
      <w:r>
        <w:rPr>
          <w:rFonts w:ascii="Arial" w:eastAsia="Arial" w:hAnsi="Arial" w:cs="Arial"/>
          <w:color w:val="000000"/>
          <w:sz w:val="20"/>
          <w:szCs w:val="20"/>
        </w:rPr>
        <w:t>ynth</w:t>
      </w:r>
      <w:r>
        <w:rPr>
          <w:rFonts w:ascii="Arial" w:eastAsia="Arial" w:hAnsi="Arial" w:cs="Arial"/>
          <w:color w:val="000000"/>
          <w:spacing w:val="-1"/>
          <w:sz w:val="20"/>
          <w:szCs w:val="20"/>
        </w:rPr>
        <w:t>e</w:t>
      </w:r>
      <w:r>
        <w:rPr>
          <w:rFonts w:ascii="Arial" w:eastAsia="Arial" w:hAnsi="Arial" w:cs="Arial"/>
          <w:color w:val="000000"/>
          <w:sz w:val="20"/>
          <w:szCs w:val="20"/>
        </w:rPr>
        <w:t>sis,</w:t>
      </w:r>
      <w:r>
        <w:rPr>
          <w:rFonts w:ascii="Arial" w:eastAsia="Arial" w:hAnsi="Arial" w:cs="Arial"/>
          <w:color w:val="000000"/>
          <w:spacing w:val="44"/>
          <w:sz w:val="20"/>
          <w:szCs w:val="20"/>
        </w:rPr>
        <w:t xml:space="preserve"> </w:t>
      </w:r>
      <w:r>
        <w:rPr>
          <w:rFonts w:ascii="Arial" w:eastAsia="Arial" w:hAnsi="Arial" w:cs="Arial"/>
          <w:color w:val="000000"/>
          <w:sz w:val="20"/>
          <w:szCs w:val="20"/>
        </w:rPr>
        <w:t xml:space="preserve">Third </w:t>
      </w:r>
      <w:r>
        <w:rPr>
          <w:rFonts w:ascii="Arial" w:eastAsia="Arial" w:hAnsi="Arial" w:cs="Arial"/>
          <w:color w:val="000000"/>
          <w:spacing w:val="1"/>
          <w:sz w:val="20"/>
          <w:szCs w:val="20"/>
        </w:rPr>
        <w:t xml:space="preserve"> </w:t>
      </w:r>
      <w:r>
        <w:rPr>
          <w:rFonts w:ascii="Arial" w:eastAsia="Arial" w:hAnsi="Arial" w:cs="Arial"/>
          <w:color w:val="000000"/>
          <w:sz w:val="20"/>
          <w:szCs w:val="20"/>
        </w:rPr>
        <w:t>Edit</w:t>
      </w:r>
      <w:r>
        <w:rPr>
          <w:rFonts w:ascii="Arial" w:eastAsia="Arial" w:hAnsi="Arial" w:cs="Arial"/>
          <w:color w:val="000000"/>
          <w:spacing w:val="-2"/>
          <w:sz w:val="20"/>
          <w:szCs w:val="20"/>
        </w:rPr>
        <w:t>i</w:t>
      </w:r>
      <w:r>
        <w:rPr>
          <w:rFonts w:ascii="Arial" w:eastAsia="Arial" w:hAnsi="Arial" w:cs="Arial"/>
          <w:color w:val="000000"/>
          <w:spacing w:val="-1"/>
          <w:sz w:val="20"/>
          <w:szCs w:val="20"/>
        </w:rPr>
        <w:t>o</w:t>
      </w:r>
      <w:r>
        <w:rPr>
          <w:rFonts w:ascii="Arial" w:eastAsia="Arial" w:hAnsi="Arial" w:cs="Arial"/>
          <w:color w:val="000000"/>
          <w:sz w:val="20"/>
          <w:szCs w:val="20"/>
        </w:rPr>
        <w:t xml:space="preserve">n, </w:t>
      </w:r>
      <w:r>
        <w:rPr>
          <w:rFonts w:ascii="Arial" w:eastAsia="Arial" w:hAnsi="Arial" w:cs="Arial"/>
          <w:color w:val="000000"/>
          <w:spacing w:val="9"/>
          <w:sz w:val="20"/>
          <w:szCs w:val="20"/>
        </w:rPr>
        <w:t xml:space="preserve"> </w:t>
      </w:r>
      <w:r>
        <w:rPr>
          <w:rFonts w:ascii="Arial" w:eastAsia="Arial" w:hAnsi="Arial" w:cs="Arial"/>
          <w:color w:val="000000"/>
          <w:sz w:val="20"/>
          <w:szCs w:val="20"/>
        </w:rPr>
        <w:t>Nel</w:t>
      </w:r>
      <w:r>
        <w:rPr>
          <w:rFonts w:ascii="Arial" w:eastAsia="Arial" w:hAnsi="Arial" w:cs="Arial"/>
          <w:color w:val="000000"/>
          <w:spacing w:val="-1"/>
          <w:sz w:val="20"/>
          <w:szCs w:val="20"/>
        </w:rPr>
        <w:t>s</w:t>
      </w:r>
      <w:r>
        <w:rPr>
          <w:rFonts w:ascii="Arial" w:eastAsia="Arial" w:hAnsi="Arial" w:cs="Arial"/>
          <w:color w:val="000000"/>
          <w:sz w:val="20"/>
          <w:szCs w:val="20"/>
        </w:rPr>
        <w:t>on</w:t>
      </w:r>
    </w:p>
    <w:p w:rsidR="007A6C8F" w:rsidRDefault="007A6C8F">
      <w:pPr>
        <w:spacing w:after="0" w:line="130" w:lineRule="exact"/>
        <w:rPr>
          <w:sz w:val="13"/>
          <w:szCs w:val="13"/>
        </w:rPr>
      </w:pPr>
    </w:p>
    <w:p w:rsidR="007A6C8F" w:rsidRDefault="00E052D2">
      <w:pPr>
        <w:spacing w:after="0" w:line="240" w:lineRule="auto"/>
        <w:ind w:left="833" w:right="-20"/>
        <w:rPr>
          <w:rFonts w:ascii="Arial" w:eastAsia="Arial" w:hAnsi="Arial" w:cs="Arial"/>
          <w:sz w:val="20"/>
          <w:szCs w:val="20"/>
        </w:rPr>
      </w:pPr>
      <w:r>
        <w:rPr>
          <w:rFonts w:ascii="Arial" w:eastAsia="Arial" w:hAnsi="Arial" w:cs="Arial"/>
          <w:sz w:val="20"/>
          <w:szCs w:val="20"/>
        </w:rPr>
        <w:t>Th</w:t>
      </w:r>
      <w:r>
        <w:rPr>
          <w:rFonts w:ascii="Arial" w:eastAsia="Arial" w:hAnsi="Arial" w:cs="Arial"/>
          <w:spacing w:val="1"/>
          <w:sz w:val="20"/>
          <w:szCs w:val="20"/>
        </w:rPr>
        <w:t>o</w:t>
      </w:r>
      <w:r>
        <w:rPr>
          <w:rFonts w:ascii="Arial" w:eastAsia="Arial" w:hAnsi="Arial" w:cs="Arial"/>
          <w:spacing w:val="-1"/>
          <w:sz w:val="20"/>
          <w:szCs w:val="20"/>
        </w:rPr>
        <w:t>r</w:t>
      </w:r>
      <w:r>
        <w:rPr>
          <w:rFonts w:ascii="Arial" w:eastAsia="Arial" w:hAnsi="Arial" w:cs="Arial"/>
          <w:sz w:val="20"/>
          <w:szCs w:val="20"/>
        </w:rPr>
        <w:t>nes,</w:t>
      </w:r>
      <w:r>
        <w:rPr>
          <w:rFonts w:ascii="Arial" w:eastAsia="Arial" w:hAnsi="Arial" w:cs="Arial"/>
          <w:spacing w:val="8"/>
          <w:sz w:val="20"/>
          <w:szCs w:val="20"/>
        </w:rPr>
        <w:t xml:space="preserve"> </w:t>
      </w:r>
      <w:r>
        <w:rPr>
          <w:rFonts w:ascii="Arial" w:eastAsia="Arial" w:hAnsi="Arial" w:cs="Arial"/>
          <w:spacing w:val="-1"/>
          <w:w w:val="111"/>
          <w:sz w:val="20"/>
          <w:szCs w:val="20"/>
        </w:rPr>
        <w:t>200</w:t>
      </w:r>
      <w:r>
        <w:rPr>
          <w:rFonts w:ascii="Arial" w:eastAsia="Arial" w:hAnsi="Arial" w:cs="Arial"/>
          <w:w w:val="111"/>
          <w:sz w:val="20"/>
          <w:szCs w:val="20"/>
        </w:rPr>
        <w:t>3.</w:t>
      </w:r>
    </w:p>
    <w:p w:rsidR="007A6C8F" w:rsidRDefault="007A6C8F">
      <w:pPr>
        <w:spacing w:after="0" w:line="130" w:lineRule="exact"/>
        <w:rPr>
          <w:sz w:val="13"/>
          <w:szCs w:val="13"/>
        </w:rPr>
      </w:pPr>
    </w:p>
    <w:p w:rsidR="007A6C8F" w:rsidRDefault="00E052D2">
      <w:pPr>
        <w:tabs>
          <w:tab w:val="left" w:pos="820"/>
        </w:tabs>
        <w:spacing w:after="0" w:line="375" w:lineRule="auto"/>
        <w:ind w:left="833" w:right="65" w:hanging="7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M</w:t>
      </w:r>
      <w:r>
        <w:rPr>
          <w:rFonts w:ascii="Arial" w:eastAsia="Arial" w:hAnsi="Arial" w:cs="Arial"/>
          <w:color w:val="000000"/>
          <w:spacing w:val="1"/>
          <w:sz w:val="20"/>
          <w:szCs w:val="20"/>
        </w:rPr>
        <w:t>o</w:t>
      </w:r>
      <w:r>
        <w:rPr>
          <w:rFonts w:ascii="Arial" w:eastAsia="Arial" w:hAnsi="Arial" w:cs="Arial"/>
          <w:color w:val="000000"/>
          <w:spacing w:val="-1"/>
          <w:sz w:val="20"/>
          <w:szCs w:val="20"/>
        </w:rPr>
        <w:t>r</w:t>
      </w:r>
      <w:r>
        <w:rPr>
          <w:rFonts w:ascii="Arial" w:eastAsia="Arial" w:hAnsi="Arial" w:cs="Arial"/>
          <w:color w:val="000000"/>
          <w:sz w:val="20"/>
          <w:szCs w:val="20"/>
        </w:rPr>
        <w:t>ri</w:t>
      </w:r>
      <w:r>
        <w:rPr>
          <w:rFonts w:ascii="Arial" w:eastAsia="Arial" w:hAnsi="Arial" w:cs="Arial"/>
          <w:color w:val="000000"/>
          <w:spacing w:val="-1"/>
          <w:sz w:val="20"/>
          <w:szCs w:val="20"/>
        </w:rPr>
        <w:t>s</w:t>
      </w:r>
      <w:r>
        <w:rPr>
          <w:rFonts w:ascii="Arial" w:eastAsia="Arial" w:hAnsi="Arial" w:cs="Arial"/>
          <w:color w:val="000000"/>
          <w:sz w:val="20"/>
          <w:szCs w:val="20"/>
        </w:rPr>
        <w:t xml:space="preserve">on, </w:t>
      </w:r>
      <w:r>
        <w:rPr>
          <w:rFonts w:ascii="Arial" w:eastAsia="Arial" w:hAnsi="Arial" w:cs="Arial"/>
          <w:color w:val="000000"/>
          <w:spacing w:val="3"/>
          <w:sz w:val="20"/>
          <w:szCs w:val="20"/>
        </w:rPr>
        <w:t xml:space="preserve"> </w:t>
      </w:r>
      <w:r>
        <w:rPr>
          <w:rFonts w:ascii="Arial" w:eastAsia="Arial" w:hAnsi="Arial" w:cs="Arial"/>
          <w:color w:val="000000"/>
          <w:spacing w:val="-1"/>
          <w:sz w:val="20"/>
          <w:szCs w:val="20"/>
        </w:rPr>
        <w:t>R</w:t>
      </w:r>
      <w:r>
        <w:rPr>
          <w:rFonts w:ascii="Arial" w:eastAsia="Arial" w:hAnsi="Arial" w:cs="Arial"/>
          <w:color w:val="000000"/>
          <w:sz w:val="20"/>
          <w:szCs w:val="20"/>
        </w:rPr>
        <w:t>.</w:t>
      </w:r>
      <w:r>
        <w:rPr>
          <w:rFonts w:ascii="Arial" w:eastAsia="Arial" w:hAnsi="Arial" w:cs="Arial"/>
          <w:color w:val="000000"/>
          <w:spacing w:val="20"/>
          <w:sz w:val="20"/>
          <w:szCs w:val="20"/>
        </w:rPr>
        <w:t xml:space="preserve"> </w:t>
      </w:r>
      <w:r>
        <w:rPr>
          <w:rFonts w:ascii="Arial" w:eastAsia="Arial" w:hAnsi="Arial" w:cs="Arial"/>
          <w:color w:val="000000"/>
          <w:sz w:val="20"/>
          <w:szCs w:val="20"/>
        </w:rPr>
        <w:t>N.</w:t>
      </w:r>
      <w:r>
        <w:rPr>
          <w:rFonts w:ascii="Arial" w:eastAsia="Arial" w:hAnsi="Arial" w:cs="Arial"/>
          <w:color w:val="000000"/>
          <w:spacing w:val="29"/>
          <w:sz w:val="20"/>
          <w:szCs w:val="20"/>
        </w:rPr>
        <w:t xml:space="preserve"> </w:t>
      </w:r>
      <w:r>
        <w:rPr>
          <w:rFonts w:ascii="Arial" w:eastAsia="Arial" w:hAnsi="Arial" w:cs="Arial"/>
          <w:color w:val="000000"/>
          <w:sz w:val="20"/>
          <w:szCs w:val="20"/>
        </w:rPr>
        <w:t>&amp;</w:t>
      </w:r>
      <w:r>
        <w:rPr>
          <w:rFonts w:ascii="Arial" w:eastAsia="Arial" w:hAnsi="Arial" w:cs="Arial"/>
          <w:color w:val="000000"/>
          <w:spacing w:val="23"/>
          <w:sz w:val="20"/>
          <w:szCs w:val="20"/>
        </w:rPr>
        <w:t xml:space="preserve"> </w:t>
      </w:r>
      <w:r>
        <w:rPr>
          <w:rFonts w:ascii="Arial" w:eastAsia="Arial" w:hAnsi="Arial" w:cs="Arial"/>
          <w:color w:val="000000"/>
          <w:spacing w:val="-1"/>
          <w:sz w:val="20"/>
          <w:szCs w:val="20"/>
        </w:rPr>
        <w:t>B</w:t>
      </w:r>
      <w:r>
        <w:rPr>
          <w:rFonts w:ascii="Arial" w:eastAsia="Arial" w:hAnsi="Arial" w:cs="Arial"/>
          <w:color w:val="000000"/>
          <w:sz w:val="20"/>
          <w:szCs w:val="20"/>
        </w:rPr>
        <w:t>o</w:t>
      </w:r>
      <w:r>
        <w:rPr>
          <w:rFonts w:ascii="Arial" w:eastAsia="Arial" w:hAnsi="Arial" w:cs="Arial"/>
          <w:color w:val="000000"/>
          <w:spacing w:val="1"/>
          <w:sz w:val="20"/>
          <w:szCs w:val="20"/>
        </w:rPr>
        <w:t>y</w:t>
      </w:r>
      <w:r>
        <w:rPr>
          <w:rFonts w:ascii="Arial" w:eastAsia="Arial" w:hAnsi="Arial" w:cs="Arial"/>
          <w:color w:val="000000"/>
          <w:sz w:val="20"/>
          <w:szCs w:val="20"/>
        </w:rPr>
        <w:t>d,</w:t>
      </w:r>
      <w:r>
        <w:rPr>
          <w:rFonts w:ascii="Arial" w:eastAsia="Arial" w:hAnsi="Arial" w:cs="Arial"/>
          <w:color w:val="000000"/>
          <w:spacing w:val="34"/>
          <w:sz w:val="20"/>
          <w:szCs w:val="20"/>
        </w:rPr>
        <w:t xml:space="preserve"> </w:t>
      </w:r>
      <w:r>
        <w:rPr>
          <w:rFonts w:ascii="Arial" w:eastAsia="Arial" w:hAnsi="Arial" w:cs="Arial"/>
          <w:color w:val="000000"/>
          <w:sz w:val="20"/>
          <w:szCs w:val="20"/>
        </w:rPr>
        <w:t>R.</w:t>
      </w:r>
      <w:r>
        <w:rPr>
          <w:rFonts w:ascii="Arial" w:eastAsia="Arial" w:hAnsi="Arial" w:cs="Arial"/>
          <w:color w:val="000000"/>
          <w:spacing w:val="21"/>
          <w:sz w:val="20"/>
          <w:szCs w:val="20"/>
        </w:rPr>
        <w:t xml:space="preserve"> </w:t>
      </w:r>
      <w:r>
        <w:rPr>
          <w:rFonts w:ascii="Arial" w:eastAsia="Arial" w:hAnsi="Arial" w:cs="Arial"/>
          <w:color w:val="000000"/>
          <w:sz w:val="20"/>
          <w:szCs w:val="20"/>
        </w:rPr>
        <w:t>N.</w:t>
      </w:r>
      <w:r>
        <w:rPr>
          <w:rFonts w:ascii="Arial" w:eastAsia="Arial" w:hAnsi="Arial" w:cs="Arial"/>
          <w:color w:val="000000"/>
          <w:spacing w:val="29"/>
          <w:sz w:val="20"/>
          <w:szCs w:val="20"/>
        </w:rPr>
        <w:t xml:space="preserve"> </w:t>
      </w:r>
      <w:r>
        <w:rPr>
          <w:rFonts w:ascii="Arial" w:eastAsia="Arial" w:hAnsi="Arial" w:cs="Arial"/>
          <w:color w:val="000000"/>
          <w:sz w:val="20"/>
          <w:szCs w:val="20"/>
        </w:rPr>
        <w:t>Orga</w:t>
      </w:r>
      <w:r>
        <w:rPr>
          <w:rFonts w:ascii="Arial" w:eastAsia="Arial" w:hAnsi="Arial" w:cs="Arial"/>
          <w:color w:val="000000"/>
          <w:spacing w:val="-1"/>
          <w:sz w:val="20"/>
          <w:szCs w:val="20"/>
        </w:rPr>
        <w:t>ni</w:t>
      </w:r>
      <w:r>
        <w:rPr>
          <w:rFonts w:ascii="Arial" w:eastAsia="Arial" w:hAnsi="Arial" w:cs="Arial"/>
          <w:color w:val="000000"/>
          <w:sz w:val="20"/>
          <w:szCs w:val="20"/>
        </w:rPr>
        <w:t>c</w:t>
      </w:r>
      <w:r>
        <w:rPr>
          <w:rFonts w:ascii="Arial" w:eastAsia="Arial" w:hAnsi="Arial" w:cs="Arial"/>
          <w:color w:val="000000"/>
          <w:spacing w:val="33"/>
          <w:sz w:val="20"/>
          <w:szCs w:val="20"/>
        </w:rPr>
        <w:t xml:space="preserve"> </w:t>
      </w:r>
      <w:r>
        <w:rPr>
          <w:rFonts w:ascii="Arial" w:eastAsia="Arial" w:hAnsi="Arial" w:cs="Arial"/>
          <w:color w:val="000000"/>
          <w:sz w:val="20"/>
          <w:szCs w:val="20"/>
        </w:rPr>
        <w:t>Chemistr</w:t>
      </w:r>
      <w:r>
        <w:rPr>
          <w:rFonts w:ascii="Arial" w:eastAsia="Arial" w:hAnsi="Arial" w:cs="Arial"/>
          <w:color w:val="000000"/>
          <w:spacing w:val="-1"/>
          <w:sz w:val="20"/>
          <w:szCs w:val="20"/>
        </w:rPr>
        <w:t>y</w:t>
      </w:r>
      <w:r>
        <w:rPr>
          <w:rFonts w:ascii="Arial" w:eastAsia="Arial" w:hAnsi="Arial" w:cs="Arial"/>
          <w:color w:val="000000"/>
          <w:sz w:val="20"/>
          <w:szCs w:val="20"/>
        </w:rPr>
        <w:t>,</w:t>
      </w:r>
      <w:r>
        <w:rPr>
          <w:rFonts w:ascii="Arial" w:eastAsia="Arial" w:hAnsi="Arial" w:cs="Arial"/>
          <w:color w:val="000000"/>
          <w:spacing w:val="51"/>
          <w:sz w:val="20"/>
          <w:szCs w:val="20"/>
        </w:rPr>
        <w:t xml:space="preserve"> </w:t>
      </w:r>
      <w:r>
        <w:rPr>
          <w:rFonts w:ascii="Arial" w:eastAsia="Arial" w:hAnsi="Arial" w:cs="Arial"/>
          <w:color w:val="000000"/>
          <w:sz w:val="20"/>
          <w:szCs w:val="20"/>
        </w:rPr>
        <w:t>D</w:t>
      </w:r>
      <w:r>
        <w:rPr>
          <w:rFonts w:ascii="Arial" w:eastAsia="Arial" w:hAnsi="Arial" w:cs="Arial"/>
          <w:color w:val="000000"/>
          <w:spacing w:val="1"/>
          <w:sz w:val="20"/>
          <w:szCs w:val="20"/>
        </w:rPr>
        <w:t>o</w:t>
      </w:r>
      <w:r>
        <w:rPr>
          <w:rFonts w:ascii="Arial" w:eastAsia="Arial" w:hAnsi="Arial" w:cs="Arial"/>
          <w:color w:val="000000"/>
          <w:sz w:val="20"/>
          <w:szCs w:val="20"/>
        </w:rPr>
        <w:t>rling</w:t>
      </w:r>
      <w:r>
        <w:rPr>
          <w:rFonts w:ascii="Arial" w:eastAsia="Arial" w:hAnsi="Arial" w:cs="Arial"/>
          <w:color w:val="000000"/>
          <w:spacing w:val="45"/>
          <w:sz w:val="20"/>
          <w:szCs w:val="20"/>
        </w:rPr>
        <w:t xml:space="preserve"> </w:t>
      </w:r>
      <w:r>
        <w:rPr>
          <w:rFonts w:ascii="Arial" w:eastAsia="Arial" w:hAnsi="Arial" w:cs="Arial"/>
          <w:color w:val="000000"/>
          <w:sz w:val="20"/>
          <w:szCs w:val="20"/>
        </w:rPr>
        <w:t>Kin</w:t>
      </w:r>
      <w:r>
        <w:rPr>
          <w:rFonts w:ascii="Arial" w:eastAsia="Arial" w:hAnsi="Arial" w:cs="Arial"/>
          <w:color w:val="000000"/>
          <w:spacing w:val="-2"/>
          <w:sz w:val="20"/>
          <w:szCs w:val="20"/>
        </w:rPr>
        <w:t>d</w:t>
      </w:r>
      <w:r>
        <w:rPr>
          <w:rFonts w:ascii="Arial" w:eastAsia="Arial" w:hAnsi="Arial" w:cs="Arial"/>
          <w:color w:val="000000"/>
          <w:sz w:val="20"/>
          <w:szCs w:val="20"/>
        </w:rPr>
        <w:t>ersley</w:t>
      </w:r>
      <w:r>
        <w:rPr>
          <w:rFonts w:ascii="Arial" w:eastAsia="Arial" w:hAnsi="Arial" w:cs="Arial"/>
          <w:color w:val="000000"/>
          <w:spacing w:val="43"/>
          <w:sz w:val="20"/>
          <w:szCs w:val="20"/>
        </w:rPr>
        <w:t xml:space="preserve"> </w:t>
      </w:r>
      <w:r>
        <w:rPr>
          <w:rFonts w:ascii="Arial" w:eastAsia="Arial" w:hAnsi="Arial" w:cs="Arial"/>
          <w:color w:val="000000"/>
          <w:sz w:val="20"/>
          <w:szCs w:val="20"/>
        </w:rPr>
        <w:t>(</w:t>
      </w:r>
      <w:r>
        <w:rPr>
          <w:rFonts w:ascii="Arial" w:eastAsia="Arial" w:hAnsi="Arial" w:cs="Arial"/>
          <w:color w:val="000000"/>
          <w:spacing w:val="-1"/>
          <w:sz w:val="20"/>
          <w:szCs w:val="20"/>
        </w:rPr>
        <w:t>I</w:t>
      </w:r>
      <w:r>
        <w:rPr>
          <w:rFonts w:ascii="Arial" w:eastAsia="Arial" w:hAnsi="Arial" w:cs="Arial"/>
          <w:color w:val="000000"/>
          <w:sz w:val="20"/>
          <w:szCs w:val="20"/>
        </w:rPr>
        <w:t>ndia)</w:t>
      </w:r>
      <w:r>
        <w:rPr>
          <w:rFonts w:ascii="Arial" w:eastAsia="Arial" w:hAnsi="Arial" w:cs="Arial"/>
          <w:color w:val="000000"/>
          <w:spacing w:val="38"/>
          <w:sz w:val="20"/>
          <w:szCs w:val="20"/>
        </w:rPr>
        <w:t xml:space="preserve"> </w:t>
      </w:r>
      <w:r>
        <w:rPr>
          <w:rFonts w:ascii="Arial" w:eastAsia="Arial" w:hAnsi="Arial" w:cs="Arial"/>
          <w:color w:val="000000"/>
          <w:sz w:val="20"/>
          <w:szCs w:val="20"/>
        </w:rPr>
        <w:t>Pv</w:t>
      </w:r>
      <w:r>
        <w:rPr>
          <w:rFonts w:ascii="Arial" w:eastAsia="Arial" w:hAnsi="Arial" w:cs="Arial"/>
          <w:color w:val="000000"/>
          <w:spacing w:val="-1"/>
          <w:sz w:val="20"/>
          <w:szCs w:val="20"/>
        </w:rPr>
        <w:t>t</w:t>
      </w:r>
      <w:r>
        <w:rPr>
          <w:rFonts w:ascii="Arial" w:eastAsia="Arial" w:hAnsi="Arial" w:cs="Arial"/>
          <w:color w:val="000000"/>
          <w:sz w:val="20"/>
          <w:szCs w:val="20"/>
        </w:rPr>
        <w:t xml:space="preserve">.  </w:t>
      </w:r>
      <w:r>
        <w:rPr>
          <w:rFonts w:ascii="Arial" w:eastAsia="Arial" w:hAnsi="Arial" w:cs="Arial"/>
          <w:color w:val="000000"/>
          <w:spacing w:val="19"/>
          <w:sz w:val="20"/>
          <w:szCs w:val="20"/>
        </w:rPr>
        <w:t xml:space="preserve"> </w:t>
      </w:r>
      <w:r>
        <w:rPr>
          <w:rFonts w:ascii="Arial" w:eastAsia="Arial" w:hAnsi="Arial" w:cs="Arial"/>
          <w:color w:val="000000"/>
          <w:w w:val="109"/>
          <w:sz w:val="20"/>
          <w:szCs w:val="20"/>
        </w:rPr>
        <w:t xml:space="preserve">Ltd. </w:t>
      </w:r>
      <w:r>
        <w:rPr>
          <w:rFonts w:ascii="Arial" w:eastAsia="Arial" w:hAnsi="Arial" w:cs="Arial"/>
          <w:color w:val="000000"/>
          <w:sz w:val="20"/>
          <w:szCs w:val="20"/>
        </w:rPr>
        <w:t>(P</w:t>
      </w:r>
      <w:r>
        <w:rPr>
          <w:rFonts w:ascii="Arial" w:eastAsia="Arial" w:hAnsi="Arial" w:cs="Arial"/>
          <w:color w:val="000000"/>
          <w:spacing w:val="-1"/>
          <w:sz w:val="20"/>
          <w:szCs w:val="20"/>
        </w:rPr>
        <w:t>e</w:t>
      </w:r>
      <w:r>
        <w:rPr>
          <w:rFonts w:ascii="Arial" w:eastAsia="Arial" w:hAnsi="Arial" w:cs="Arial"/>
          <w:color w:val="000000"/>
          <w:sz w:val="20"/>
          <w:szCs w:val="20"/>
        </w:rPr>
        <w:t>arson</w:t>
      </w:r>
      <w:r>
        <w:rPr>
          <w:rFonts w:ascii="Arial" w:eastAsia="Arial" w:hAnsi="Arial" w:cs="Arial"/>
          <w:color w:val="000000"/>
          <w:spacing w:val="-6"/>
          <w:sz w:val="20"/>
          <w:szCs w:val="20"/>
        </w:rPr>
        <w:t xml:space="preserve"> </w:t>
      </w:r>
      <w:r>
        <w:rPr>
          <w:rFonts w:ascii="Arial" w:eastAsia="Arial" w:hAnsi="Arial" w:cs="Arial"/>
          <w:color w:val="000000"/>
          <w:w w:val="93"/>
          <w:sz w:val="20"/>
          <w:szCs w:val="20"/>
        </w:rPr>
        <w:t>E</w:t>
      </w:r>
      <w:r>
        <w:rPr>
          <w:rFonts w:ascii="Arial" w:eastAsia="Arial" w:hAnsi="Arial" w:cs="Arial"/>
          <w:color w:val="000000"/>
          <w:spacing w:val="-2"/>
          <w:w w:val="93"/>
          <w:sz w:val="20"/>
          <w:szCs w:val="20"/>
        </w:rPr>
        <w:t>d</w:t>
      </w:r>
      <w:r>
        <w:rPr>
          <w:rFonts w:ascii="Arial" w:eastAsia="Arial" w:hAnsi="Arial" w:cs="Arial"/>
          <w:color w:val="000000"/>
          <w:spacing w:val="-1"/>
          <w:w w:val="102"/>
          <w:sz w:val="20"/>
          <w:szCs w:val="20"/>
        </w:rPr>
        <w:t>u</w:t>
      </w:r>
      <w:r>
        <w:rPr>
          <w:rFonts w:ascii="Arial" w:eastAsia="Arial" w:hAnsi="Arial" w:cs="Arial"/>
          <w:color w:val="000000"/>
          <w:w w:val="105"/>
          <w:sz w:val="20"/>
          <w:szCs w:val="20"/>
        </w:rPr>
        <w:t>cation).</w:t>
      </w:r>
    </w:p>
    <w:p w:rsidR="007A6C8F" w:rsidRDefault="00E052D2">
      <w:pPr>
        <w:tabs>
          <w:tab w:val="left" w:pos="820"/>
        </w:tabs>
        <w:spacing w:before="3"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pacing w:val="-1"/>
          <w:sz w:val="20"/>
          <w:szCs w:val="20"/>
        </w:rPr>
        <w:t>F</w:t>
      </w:r>
      <w:r>
        <w:rPr>
          <w:rFonts w:ascii="Arial" w:eastAsia="Arial" w:hAnsi="Arial" w:cs="Arial"/>
          <w:color w:val="000000"/>
          <w:sz w:val="20"/>
          <w:szCs w:val="20"/>
        </w:rPr>
        <w:t>inar,</w:t>
      </w:r>
      <w:r>
        <w:rPr>
          <w:rFonts w:ascii="Arial" w:eastAsia="Arial" w:hAnsi="Arial" w:cs="Arial"/>
          <w:color w:val="000000"/>
          <w:spacing w:val="6"/>
          <w:sz w:val="20"/>
          <w:szCs w:val="20"/>
        </w:rPr>
        <w:t xml:space="preserve"> </w:t>
      </w:r>
      <w:r>
        <w:rPr>
          <w:rFonts w:ascii="Arial" w:eastAsia="Arial" w:hAnsi="Arial" w:cs="Arial"/>
          <w:color w:val="000000"/>
          <w:spacing w:val="-1"/>
          <w:sz w:val="20"/>
          <w:szCs w:val="20"/>
        </w:rPr>
        <w:t>I</w:t>
      </w:r>
      <w:r>
        <w:rPr>
          <w:rFonts w:ascii="Arial" w:eastAsia="Arial" w:hAnsi="Arial" w:cs="Arial"/>
          <w:color w:val="000000"/>
          <w:sz w:val="20"/>
          <w:szCs w:val="20"/>
        </w:rPr>
        <w:t>.</w:t>
      </w:r>
      <w:r>
        <w:rPr>
          <w:rFonts w:ascii="Arial" w:eastAsia="Arial" w:hAnsi="Arial" w:cs="Arial"/>
          <w:color w:val="000000"/>
          <w:spacing w:val="1"/>
          <w:sz w:val="20"/>
          <w:szCs w:val="20"/>
        </w:rPr>
        <w:t xml:space="preserve"> </w:t>
      </w:r>
      <w:r>
        <w:rPr>
          <w:rFonts w:ascii="Arial" w:eastAsia="Arial" w:hAnsi="Arial" w:cs="Arial"/>
          <w:color w:val="000000"/>
          <w:sz w:val="20"/>
          <w:szCs w:val="20"/>
        </w:rPr>
        <w:t>L.</w:t>
      </w:r>
      <w:r>
        <w:rPr>
          <w:rFonts w:ascii="Arial" w:eastAsia="Arial" w:hAnsi="Arial" w:cs="Arial"/>
          <w:color w:val="000000"/>
          <w:spacing w:val="6"/>
          <w:sz w:val="20"/>
          <w:szCs w:val="20"/>
        </w:rPr>
        <w:t xml:space="preserve"> </w:t>
      </w:r>
      <w:r>
        <w:rPr>
          <w:rFonts w:ascii="Arial" w:eastAsia="Arial" w:hAnsi="Arial" w:cs="Arial"/>
          <w:color w:val="000000"/>
          <w:sz w:val="20"/>
          <w:szCs w:val="20"/>
        </w:rPr>
        <w:t>O</w:t>
      </w:r>
      <w:r>
        <w:rPr>
          <w:rFonts w:ascii="Arial" w:eastAsia="Arial" w:hAnsi="Arial" w:cs="Arial"/>
          <w:color w:val="000000"/>
          <w:spacing w:val="-1"/>
          <w:sz w:val="20"/>
          <w:szCs w:val="20"/>
        </w:rPr>
        <w:t>r</w:t>
      </w:r>
      <w:r>
        <w:rPr>
          <w:rFonts w:ascii="Arial" w:eastAsia="Arial" w:hAnsi="Arial" w:cs="Arial"/>
          <w:color w:val="000000"/>
          <w:sz w:val="20"/>
          <w:szCs w:val="20"/>
        </w:rPr>
        <w:t>ganic</w:t>
      </w:r>
      <w:r>
        <w:rPr>
          <w:rFonts w:ascii="Arial" w:eastAsia="Arial" w:hAnsi="Arial" w:cs="Arial"/>
          <w:color w:val="000000"/>
          <w:spacing w:val="1"/>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w:t>
      </w:r>
      <w:r>
        <w:rPr>
          <w:rFonts w:ascii="Arial" w:eastAsia="Arial" w:hAnsi="Arial" w:cs="Arial"/>
          <w:color w:val="000000"/>
          <w:spacing w:val="-1"/>
          <w:sz w:val="20"/>
          <w:szCs w:val="20"/>
        </w:rPr>
        <w:t>s</w:t>
      </w:r>
      <w:r>
        <w:rPr>
          <w:rFonts w:ascii="Arial" w:eastAsia="Arial" w:hAnsi="Arial" w:cs="Arial"/>
          <w:color w:val="000000"/>
          <w:sz w:val="20"/>
          <w:szCs w:val="20"/>
        </w:rPr>
        <w:t>try</w:t>
      </w:r>
      <w:r>
        <w:rPr>
          <w:rFonts w:ascii="Arial" w:eastAsia="Arial" w:hAnsi="Arial" w:cs="Arial"/>
          <w:color w:val="000000"/>
          <w:spacing w:val="15"/>
          <w:sz w:val="20"/>
          <w:szCs w:val="20"/>
        </w:rPr>
        <w:t xml:space="preserve"> </w:t>
      </w:r>
      <w:r>
        <w:rPr>
          <w:rFonts w:ascii="Arial" w:eastAsia="Arial" w:hAnsi="Arial" w:cs="Arial"/>
          <w:color w:val="000000"/>
          <w:sz w:val="20"/>
          <w:szCs w:val="20"/>
        </w:rPr>
        <w:t>(</w:t>
      </w:r>
      <w:r>
        <w:rPr>
          <w:rFonts w:ascii="Arial" w:eastAsia="Arial" w:hAnsi="Arial" w:cs="Arial"/>
          <w:color w:val="000000"/>
          <w:spacing w:val="-1"/>
          <w:sz w:val="20"/>
          <w:szCs w:val="20"/>
        </w:rPr>
        <w:t>V</w:t>
      </w:r>
      <w:r>
        <w:rPr>
          <w:rFonts w:ascii="Arial" w:eastAsia="Arial" w:hAnsi="Arial" w:cs="Arial"/>
          <w:color w:val="000000"/>
          <w:sz w:val="20"/>
          <w:szCs w:val="20"/>
        </w:rPr>
        <w:t>ol</w:t>
      </w:r>
      <w:r>
        <w:rPr>
          <w:rFonts w:ascii="Arial" w:eastAsia="Arial" w:hAnsi="Arial" w:cs="Arial"/>
          <w:color w:val="000000"/>
          <w:spacing w:val="-1"/>
          <w:sz w:val="20"/>
          <w:szCs w:val="20"/>
        </w:rPr>
        <w:t>u</w:t>
      </w:r>
      <w:r>
        <w:rPr>
          <w:rFonts w:ascii="Arial" w:eastAsia="Arial" w:hAnsi="Arial" w:cs="Arial"/>
          <w:color w:val="000000"/>
          <w:sz w:val="20"/>
          <w:szCs w:val="20"/>
        </w:rPr>
        <w:t>me</w:t>
      </w:r>
      <w:r>
        <w:rPr>
          <w:rFonts w:ascii="Arial" w:eastAsia="Arial" w:hAnsi="Arial" w:cs="Arial"/>
          <w:color w:val="000000"/>
          <w:spacing w:val="7"/>
          <w:sz w:val="20"/>
          <w:szCs w:val="20"/>
        </w:rPr>
        <w:t xml:space="preserve"> </w:t>
      </w:r>
      <w:r>
        <w:rPr>
          <w:rFonts w:ascii="Arial" w:eastAsia="Arial" w:hAnsi="Arial" w:cs="Arial"/>
          <w:color w:val="000000"/>
          <w:sz w:val="20"/>
          <w:szCs w:val="20"/>
        </w:rPr>
        <w:t>1),</w:t>
      </w:r>
      <w:r>
        <w:rPr>
          <w:rFonts w:ascii="Arial" w:eastAsia="Arial" w:hAnsi="Arial" w:cs="Arial"/>
          <w:color w:val="000000"/>
          <w:spacing w:val="18"/>
          <w:sz w:val="20"/>
          <w:szCs w:val="20"/>
        </w:rPr>
        <w:t xml:space="preserve"> </w:t>
      </w:r>
      <w:r>
        <w:rPr>
          <w:rFonts w:ascii="Arial" w:eastAsia="Arial" w:hAnsi="Arial" w:cs="Arial"/>
          <w:color w:val="000000"/>
          <w:spacing w:val="-1"/>
          <w:sz w:val="20"/>
          <w:szCs w:val="20"/>
        </w:rPr>
        <w:t>P</w:t>
      </w:r>
      <w:r>
        <w:rPr>
          <w:rFonts w:ascii="Arial" w:eastAsia="Arial" w:hAnsi="Arial" w:cs="Arial"/>
          <w:color w:val="000000"/>
          <w:sz w:val="20"/>
          <w:szCs w:val="20"/>
        </w:rPr>
        <w:t>ear</w:t>
      </w:r>
      <w:r>
        <w:rPr>
          <w:rFonts w:ascii="Arial" w:eastAsia="Arial" w:hAnsi="Arial" w:cs="Arial"/>
          <w:color w:val="000000"/>
          <w:spacing w:val="-1"/>
          <w:sz w:val="20"/>
          <w:szCs w:val="20"/>
        </w:rPr>
        <w:t>s</w:t>
      </w:r>
      <w:r>
        <w:rPr>
          <w:rFonts w:ascii="Arial" w:eastAsia="Arial" w:hAnsi="Arial" w:cs="Arial"/>
          <w:color w:val="000000"/>
          <w:sz w:val="20"/>
          <w:szCs w:val="20"/>
        </w:rPr>
        <w:t>on</w:t>
      </w:r>
      <w:r>
        <w:rPr>
          <w:rFonts w:ascii="Arial" w:eastAsia="Arial" w:hAnsi="Arial" w:cs="Arial"/>
          <w:color w:val="000000"/>
          <w:spacing w:val="-9"/>
          <w:sz w:val="20"/>
          <w:szCs w:val="20"/>
        </w:rPr>
        <w:t xml:space="preserve"> </w:t>
      </w:r>
      <w:r>
        <w:rPr>
          <w:rFonts w:ascii="Arial" w:eastAsia="Arial" w:hAnsi="Arial" w:cs="Arial"/>
          <w:color w:val="000000"/>
          <w:spacing w:val="-1"/>
          <w:w w:val="88"/>
          <w:sz w:val="20"/>
          <w:szCs w:val="20"/>
        </w:rPr>
        <w:t>E</w:t>
      </w:r>
      <w:r>
        <w:rPr>
          <w:rFonts w:ascii="Arial" w:eastAsia="Arial" w:hAnsi="Arial" w:cs="Arial"/>
          <w:color w:val="000000"/>
          <w:w w:val="104"/>
          <w:sz w:val="20"/>
          <w:szCs w:val="20"/>
        </w:rPr>
        <w:t>ducat</w:t>
      </w:r>
      <w:r>
        <w:rPr>
          <w:rFonts w:ascii="Arial" w:eastAsia="Arial" w:hAnsi="Arial" w:cs="Arial"/>
          <w:color w:val="000000"/>
          <w:spacing w:val="-1"/>
          <w:w w:val="104"/>
          <w:sz w:val="20"/>
          <w:szCs w:val="20"/>
        </w:rPr>
        <w:t>i</w:t>
      </w:r>
      <w:r>
        <w:rPr>
          <w:rFonts w:ascii="Arial" w:eastAsia="Arial" w:hAnsi="Arial" w:cs="Arial"/>
          <w:color w:val="000000"/>
          <w:w w:val="104"/>
          <w:sz w:val="20"/>
          <w:szCs w:val="20"/>
        </w:rPr>
        <w:t>on.</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Grah</w:t>
      </w:r>
      <w:r>
        <w:rPr>
          <w:rFonts w:ascii="Arial" w:eastAsia="Arial" w:hAnsi="Arial" w:cs="Arial"/>
          <w:color w:val="000000"/>
          <w:spacing w:val="-1"/>
          <w:sz w:val="20"/>
          <w:szCs w:val="20"/>
        </w:rPr>
        <w:t>a</w:t>
      </w:r>
      <w:r>
        <w:rPr>
          <w:rFonts w:ascii="Arial" w:eastAsia="Arial" w:hAnsi="Arial" w:cs="Arial"/>
          <w:color w:val="000000"/>
          <w:sz w:val="20"/>
          <w:szCs w:val="20"/>
        </w:rPr>
        <w:t>m</w:t>
      </w:r>
      <w:r>
        <w:rPr>
          <w:rFonts w:ascii="Arial" w:eastAsia="Arial" w:hAnsi="Arial" w:cs="Arial"/>
          <w:color w:val="000000"/>
          <w:spacing w:val="-17"/>
          <w:sz w:val="20"/>
          <w:szCs w:val="20"/>
        </w:rPr>
        <w:t xml:space="preserve"> </w:t>
      </w:r>
      <w:r>
        <w:rPr>
          <w:rFonts w:ascii="Arial" w:eastAsia="Arial" w:hAnsi="Arial" w:cs="Arial"/>
          <w:color w:val="000000"/>
          <w:spacing w:val="-1"/>
          <w:sz w:val="20"/>
          <w:szCs w:val="20"/>
        </w:rPr>
        <w:t>S</w:t>
      </w:r>
      <w:r>
        <w:rPr>
          <w:rFonts w:ascii="Arial" w:eastAsia="Arial" w:hAnsi="Arial" w:cs="Arial"/>
          <w:color w:val="000000"/>
          <w:sz w:val="20"/>
          <w:szCs w:val="20"/>
        </w:rPr>
        <w:t>ol</w:t>
      </w:r>
      <w:r>
        <w:rPr>
          <w:rFonts w:ascii="Arial" w:eastAsia="Arial" w:hAnsi="Arial" w:cs="Arial"/>
          <w:color w:val="000000"/>
          <w:spacing w:val="-1"/>
          <w:sz w:val="20"/>
          <w:szCs w:val="20"/>
        </w:rPr>
        <w:t>o</w:t>
      </w:r>
      <w:r>
        <w:rPr>
          <w:rFonts w:ascii="Arial" w:eastAsia="Arial" w:hAnsi="Arial" w:cs="Arial"/>
          <w:color w:val="000000"/>
          <w:sz w:val="20"/>
          <w:szCs w:val="20"/>
        </w:rPr>
        <w:t>mons,</w:t>
      </w:r>
      <w:r>
        <w:rPr>
          <w:rFonts w:ascii="Arial" w:eastAsia="Arial" w:hAnsi="Arial" w:cs="Arial"/>
          <w:color w:val="000000"/>
          <w:spacing w:val="-5"/>
          <w:sz w:val="20"/>
          <w:szCs w:val="20"/>
        </w:rPr>
        <w:t xml:space="preserve"> </w:t>
      </w:r>
      <w:r>
        <w:rPr>
          <w:rFonts w:ascii="Arial" w:eastAsia="Arial" w:hAnsi="Arial" w:cs="Arial"/>
          <w:color w:val="000000"/>
          <w:spacing w:val="-1"/>
          <w:sz w:val="20"/>
          <w:szCs w:val="20"/>
        </w:rPr>
        <w:t>T</w:t>
      </w:r>
      <w:r>
        <w:rPr>
          <w:rFonts w:ascii="Arial" w:eastAsia="Arial" w:hAnsi="Arial" w:cs="Arial"/>
          <w:color w:val="000000"/>
          <w:sz w:val="20"/>
          <w:szCs w:val="20"/>
        </w:rPr>
        <w:t>.</w:t>
      </w:r>
      <w:r>
        <w:rPr>
          <w:rFonts w:ascii="Arial" w:eastAsia="Arial" w:hAnsi="Arial" w:cs="Arial"/>
          <w:color w:val="000000"/>
          <w:spacing w:val="-1"/>
          <w:sz w:val="20"/>
          <w:szCs w:val="20"/>
        </w:rPr>
        <w:t>W</w:t>
      </w:r>
      <w:r>
        <w:rPr>
          <w:rFonts w:ascii="Arial" w:eastAsia="Arial" w:hAnsi="Arial" w:cs="Arial"/>
          <w:color w:val="000000"/>
          <w:sz w:val="20"/>
          <w:szCs w:val="20"/>
        </w:rPr>
        <w:t>.,</w:t>
      </w:r>
      <w:r>
        <w:rPr>
          <w:rFonts w:ascii="Arial" w:eastAsia="Arial" w:hAnsi="Arial" w:cs="Arial"/>
          <w:color w:val="000000"/>
          <w:spacing w:val="-10"/>
          <w:sz w:val="20"/>
          <w:szCs w:val="20"/>
        </w:rPr>
        <w:t xml:space="preserve"> </w:t>
      </w:r>
      <w:r>
        <w:rPr>
          <w:rFonts w:ascii="Arial" w:eastAsia="Arial" w:hAnsi="Arial" w:cs="Arial"/>
          <w:color w:val="000000"/>
          <w:spacing w:val="-1"/>
          <w:sz w:val="20"/>
          <w:szCs w:val="20"/>
        </w:rPr>
        <w:t>F</w:t>
      </w:r>
      <w:r>
        <w:rPr>
          <w:rFonts w:ascii="Arial" w:eastAsia="Arial" w:hAnsi="Arial" w:cs="Arial"/>
          <w:color w:val="000000"/>
          <w:sz w:val="20"/>
          <w:szCs w:val="20"/>
        </w:rPr>
        <w:t>ry</w:t>
      </w:r>
      <w:r>
        <w:rPr>
          <w:rFonts w:ascii="Arial" w:eastAsia="Arial" w:hAnsi="Arial" w:cs="Arial"/>
          <w:color w:val="000000"/>
          <w:spacing w:val="1"/>
          <w:sz w:val="20"/>
          <w:szCs w:val="20"/>
        </w:rPr>
        <w:t>h</w:t>
      </w:r>
      <w:r>
        <w:rPr>
          <w:rFonts w:ascii="Arial" w:eastAsia="Arial" w:hAnsi="Arial" w:cs="Arial"/>
          <w:color w:val="000000"/>
          <w:sz w:val="20"/>
          <w:szCs w:val="20"/>
        </w:rPr>
        <w:t>le,</w:t>
      </w:r>
      <w:r>
        <w:rPr>
          <w:rFonts w:ascii="Arial" w:eastAsia="Arial" w:hAnsi="Arial" w:cs="Arial"/>
          <w:color w:val="000000"/>
          <w:spacing w:val="13"/>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w:t>
      </w:r>
      <w:r>
        <w:rPr>
          <w:rFonts w:ascii="Arial" w:eastAsia="Arial" w:hAnsi="Arial" w:cs="Arial"/>
          <w:color w:val="000000"/>
          <w:spacing w:val="-17"/>
          <w:sz w:val="20"/>
          <w:szCs w:val="20"/>
        </w:rPr>
        <w:t xml:space="preserve"> </w:t>
      </w:r>
      <w:r>
        <w:rPr>
          <w:rFonts w:ascii="Arial" w:eastAsia="Arial" w:hAnsi="Arial" w:cs="Arial"/>
          <w:color w:val="000000"/>
          <w:sz w:val="20"/>
          <w:szCs w:val="20"/>
        </w:rPr>
        <w:t>B.</w:t>
      </w:r>
      <w:r>
        <w:rPr>
          <w:rFonts w:ascii="Arial" w:eastAsia="Arial" w:hAnsi="Arial" w:cs="Arial"/>
          <w:color w:val="000000"/>
          <w:spacing w:val="-7"/>
          <w:sz w:val="20"/>
          <w:szCs w:val="20"/>
        </w:rPr>
        <w:t xml:space="preserve"> </w:t>
      </w:r>
      <w:r>
        <w:rPr>
          <w:rFonts w:ascii="Arial" w:eastAsia="Arial" w:hAnsi="Arial" w:cs="Arial"/>
          <w:color w:val="000000"/>
          <w:sz w:val="20"/>
          <w:szCs w:val="20"/>
        </w:rPr>
        <w:t>Organic</w:t>
      </w:r>
      <w:r>
        <w:rPr>
          <w:rFonts w:ascii="Arial" w:eastAsia="Arial" w:hAnsi="Arial" w:cs="Arial"/>
          <w:color w:val="000000"/>
          <w:spacing w:val="-5"/>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22"/>
          <w:sz w:val="20"/>
          <w:szCs w:val="20"/>
        </w:rPr>
        <w:t xml:space="preserve"> </w:t>
      </w:r>
      <w:r>
        <w:rPr>
          <w:rFonts w:ascii="Arial" w:eastAsia="Arial" w:hAnsi="Arial" w:cs="Arial"/>
          <w:color w:val="000000"/>
          <w:spacing w:val="-1"/>
          <w:sz w:val="20"/>
          <w:szCs w:val="20"/>
        </w:rPr>
        <w:t>Jo</w:t>
      </w:r>
      <w:r>
        <w:rPr>
          <w:rFonts w:ascii="Arial" w:eastAsia="Arial" w:hAnsi="Arial" w:cs="Arial"/>
          <w:color w:val="000000"/>
          <w:sz w:val="20"/>
          <w:szCs w:val="20"/>
        </w:rPr>
        <w:t>hn</w:t>
      </w:r>
      <w:r>
        <w:rPr>
          <w:rFonts w:ascii="Arial" w:eastAsia="Arial" w:hAnsi="Arial" w:cs="Arial"/>
          <w:color w:val="000000"/>
          <w:spacing w:val="18"/>
          <w:sz w:val="20"/>
          <w:szCs w:val="20"/>
        </w:rPr>
        <w:t xml:space="preserve"> </w:t>
      </w:r>
      <w:r>
        <w:rPr>
          <w:rFonts w:ascii="Arial" w:eastAsia="Arial" w:hAnsi="Arial" w:cs="Arial"/>
          <w:color w:val="000000"/>
          <w:sz w:val="20"/>
          <w:szCs w:val="20"/>
        </w:rPr>
        <w:t>Wiley</w:t>
      </w:r>
      <w:r>
        <w:rPr>
          <w:rFonts w:ascii="Arial" w:eastAsia="Arial" w:hAnsi="Arial" w:cs="Arial"/>
          <w:color w:val="000000"/>
          <w:spacing w:val="-10"/>
          <w:sz w:val="20"/>
          <w:szCs w:val="20"/>
        </w:rPr>
        <w:t xml:space="preserve"> </w:t>
      </w:r>
      <w:r>
        <w:rPr>
          <w:rFonts w:ascii="Arial" w:eastAsia="Arial" w:hAnsi="Arial" w:cs="Arial"/>
          <w:color w:val="000000"/>
          <w:sz w:val="20"/>
          <w:szCs w:val="20"/>
        </w:rPr>
        <w:t>&amp;</w:t>
      </w:r>
      <w:r>
        <w:rPr>
          <w:rFonts w:ascii="Arial" w:eastAsia="Arial" w:hAnsi="Arial" w:cs="Arial"/>
          <w:color w:val="000000"/>
          <w:spacing w:val="-9"/>
          <w:sz w:val="20"/>
          <w:szCs w:val="20"/>
        </w:rPr>
        <w:t xml:space="preserve"> </w:t>
      </w:r>
      <w:r>
        <w:rPr>
          <w:rFonts w:ascii="Arial" w:eastAsia="Arial" w:hAnsi="Arial" w:cs="Arial"/>
          <w:color w:val="000000"/>
          <w:sz w:val="20"/>
          <w:szCs w:val="20"/>
        </w:rPr>
        <w:t>Sons,</w:t>
      </w:r>
      <w:r>
        <w:rPr>
          <w:rFonts w:ascii="Arial" w:eastAsia="Arial" w:hAnsi="Arial" w:cs="Arial"/>
          <w:color w:val="000000"/>
          <w:spacing w:val="-15"/>
          <w:sz w:val="20"/>
          <w:szCs w:val="20"/>
        </w:rPr>
        <w:t xml:space="preserve"> </w:t>
      </w:r>
      <w:r>
        <w:rPr>
          <w:rFonts w:ascii="Arial" w:eastAsia="Arial" w:hAnsi="Arial" w:cs="Arial"/>
          <w:color w:val="000000"/>
          <w:spacing w:val="-1"/>
          <w:w w:val="98"/>
          <w:sz w:val="20"/>
          <w:szCs w:val="20"/>
        </w:rPr>
        <w:t>I</w:t>
      </w:r>
      <w:r>
        <w:rPr>
          <w:rFonts w:ascii="Arial" w:eastAsia="Arial" w:hAnsi="Arial" w:cs="Arial"/>
          <w:color w:val="000000"/>
          <w:w w:val="103"/>
          <w:sz w:val="20"/>
          <w:szCs w:val="20"/>
        </w:rPr>
        <w:t>nc.</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March,</w:t>
      </w:r>
      <w:r>
        <w:rPr>
          <w:rFonts w:ascii="Arial" w:eastAsia="Arial" w:hAnsi="Arial" w:cs="Arial"/>
          <w:color w:val="000000"/>
          <w:spacing w:val="1"/>
          <w:sz w:val="20"/>
          <w:szCs w:val="20"/>
        </w:rPr>
        <w:t xml:space="preserve"> </w:t>
      </w:r>
      <w:r>
        <w:rPr>
          <w:rFonts w:ascii="Arial" w:eastAsia="Arial" w:hAnsi="Arial" w:cs="Arial"/>
          <w:color w:val="000000"/>
          <w:sz w:val="20"/>
          <w:szCs w:val="20"/>
        </w:rPr>
        <w:t>J.</w:t>
      </w:r>
      <w:r>
        <w:rPr>
          <w:rFonts w:ascii="Arial" w:eastAsia="Arial" w:hAnsi="Arial" w:cs="Arial"/>
          <w:color w:val="000000"/>
          <w:spacing w:val="19"/>
          <w:sz w:val="20"/>
          <w:szCs w:val="20"/>
        </w:rPr>
        <w:t xml:space="preserve"> </w:t>
      </w:r>
      <w:r>
        <w:rPr>
          <w:rFonts w:ascii="Arial" w:eastAsia="Arial" w:hAnsi="Arial" w:cs="Arial"/>
          <w:color w:val="000000"/>
          <w:spacing w:val="-1"/>
          <w:sz w:val="20"/>
          <w:szCs w:val="20"/>
        </w:rPr>
        <w:t>A</w:t>
      </w:r>
      <w:r>
        <w:rPr>
          <w:rFonts w:ascii="Arial" w:eastAsia="Arial" w:hAnsi="Arial" w:cs="Arial"/>
          <w:color w:val="000000"/>
          <w:sz w:val="20"/>
          <w:szCs w:val="20"/>
        </w:rPr>
        <w:t>d</w:t>
      </w:r>
      <w:r>
        <w:rPr>
          <w:rFonts w:ascii="Arial" w:eastAsia="Arial" w:hAnsi="Arial" w:cs="Arial"/>
          <w:color w:val="000000"/>
          <w:spacing w:val="-1"/>
          <w:sz w:val="20"/>
          <w:szCs w:val="20"/>
        </w:rPr>
        <w:t>v</w:t>
      </w:r>
      <w:r>
        <w:rPr>
          <w:rFonts w:ascii="Arial" w:eastAsia="Arial" w:hAnsi="Arial" w:cs="Arial"/>
          <w:color w:val="000000"/>
          <w:sz w:val="20"/>
          <w:szCs w:val="20"/>
        </w:rPr>
        <w:t>anced</w:t>
      </w:r>
      <w:r>
        <w:rPr>
          <w:rFonts w:ascii="Arial" w:eastAsia="Arial" w:hAnsi="Arial" w:cs="Arial"/>
          <w:color w:val="000000"/>
          <w:spacing w:val="-4"/>
          <w:sz w:val="20"/>
          <w:szCs w:val="20"/>
        </w:rPr>
        <w:t xml:space="preserve"> </w:t>
      </w:r>
      <w:r>
        <w:rPr>
          <w:rFonts w:ascii="Arial" w:eastAsia="Arial" w:hAnsi="Arial" w:cs="Arial"/>
          <w:color w:val="000000"/>
          <w:sz w:val="20"/>
          <w:szCs w:val="20"/>
        </w:rPr>
        <w:t>Org</w:t>
      </w:r>
      <w:r>
        <w:rPr>
          <w:rFonts w:ascii="Arial" w:eastAsia="Arial" w:hAnsi="Arial" w:cs="Arial"/>
          <w:color w:val="000000"/>
          <w:spacing w:val="-1"/>
          <w:sz w:val="20"/>
          <w:szCs w:val="20"/>
        </w:rPr>
        <w:t>a</w:t>
      </w:r>
      <w:r>
        <w:rPr>
          <w:rFonts w:ascii="Arial" w:eastAsia="Arial" w:hAnsi="Arial" w:cs="Arial"/>
          <w:color w:val="000000"/>
          <w:sz w:val="20"/>
          <w:szCs w:val="20"/>
        </w:rPr>
        <w:t>nic Ch</w:t>
      </w:r>
      <w:r>
        <w:rPr>
          <w:rFonts w:ascii="Arial" w:eastAsia="Arial" w:hAnsi="Arial" w:cs="Arial"/>
          <w:color w:val="000000"/>
          <w:spacing w:val="-1"/>
          <w:sz w:val="20"/>
          <w:szCs w:val="20"/>
        </w:rPr>
        <w:t>e</w:t>
      </w:r>
      <w:r>
        <w:rPr>
          <w:rFonts w:ascii="Arial" w:eastAsia="Arial" w:hAnsi="Arial" w:cs="Arial"/>
          <w:color w:val="000000"/>
          <w:sz w:val="20"/>
          <w:szCs w:val="20"/>
        </w:rPr>
        <w:t>mis</w:t>
      </w:r>
      <w:r>
        <w:rPr>
          <w:rFonts w:ascii="Arial" w:eastAsia="Arial" w:hAnsi="Arial" w:cs="Arial"/>
          <w:color w:val="000000"/>
          <w:spacing w:val="-1"/>
          <w:sz w:val="20"/>
          <w:szCs w:val="20"/>
        </w:rPr>
        <w:t>tr</w:t>
      </w:r>
      <w:r>
        <w:rPr>
          <w:rFonts w:ascii="Arial" w:eastAsia="Arial" w:hAnsi="Arial" w:cs="Arial"/>
          <w:color w:val="000000"/>
          <w:sz w:val="20"/>
          <w:szCs w:val="20"/>
        </w:rPr>
        <w:t>y,</w:t>
      </w:r>
      <w:r>
        <w:rPr>
          <w:rFonts w:ascii="Arial" w:eastAsia="Arial" w:hAnsi="Arial" w:cs="Arial"/>
          <w:color w:val="000000"/>
          <w:spacing w:val="20"/>
          <w:sz w:val="20"/>
          <w:szCs w:val="20"/>
        </w:rPr>
        <w:t xml:space="preserve"> </w:t>
      </w:r>
      <w:r>
        <w:rPr>
          <w:rFonts w:ascii="Arial" w:eastAsia="Arial" w:hAnsi="Arial" w:cs="Arial"/>
          <w:color w:val="000000"/>
          <w:spacing w:val="-1"/>
          <w:sz w:val="20"/>
          <w:szCs w:val="20"/>
        </w:rPr>
        <w:t>F</w:t>
      </w:r>
      <w:r>
        <w:rPr>
          <w:rFonts w:ascii="Arial" w:eastAsia="Arial" w:hAnsi="Arial" w:cs="Arial"/>
          <w:color w:val="000000"/>
          <w:sz w:val="20"/>
          <w:szCs w:val="20"/>
        </w:rPr>
        <w:t>ourth</w:t>
      </w:r>
      <w:r>
        <w:rPr>
          <w:rFonts w:ascii="Arial" w:eastAsia="Arial" w:hAnsi="Arial" w:cs="Arial"/>
          <w:color w:val="000000"/>
          <w:spacing w:val="20"/>
          <w:sz w:val="20"/>
          <w:szCs w:val="20"/>
        </w:rPr>
        <w:t xml:space="preserve"> </w:t>
      </w:r>
      <w:r>
        <w:rPr>
          <w:rFonts w:ascii="Arial" w:eastAsia="Arial" w:hAnsi="Arial" w:cs="Arial"/>
          <w:color w:val="000000"/>
          <w:spacing w:val="-1"/>
          <w:sz w:val="20"/>
          <w:szCs w:val="20"/>
        </w:rPr>
        <w:t>e</w:t>
      </w:r>
      <w:r>
        <w:rPr>
          <w:rFonts w:ascii="Arial" w:eastAsia="Arial" w:hAnsi="Arial" w:cs="Arial"/>
          <w:color w:val="000000"/>
          <w:sz w:val="20"/>
          <w:szCs w:val="20"/>
        </w:rPr>
        <w:t>di</w:t>
      </w:r>
      <w:r>
        <w:rPr>
          <w:rFonts w:ascii="Arial" w:eastAsia="Arial" w:hAnsi="Arial" w:cs="Arial"/>
          <w:color w:val="000000"/>
          <w:spacing w:val="-2"/>
          <w:sz w:val="20"/>
          <w:szCs w:val="20"/>
        </w:rPr>
        <w:t>t</w:t>
      </w:r>
      <w:r>
        <w:rPr>
          <w:rFonts w:ascii="Arial" w:eastAsia="Arial" w:hAnsi="Arial" w:cs="Arial"/>
          <w:color w:val="000000"/>
          <w:sz w:val="20"/>
          <w:szCs w:val="20"/>
        </w:rPr>
        <w:t>ion,</w:t>
      </w:r>
      <w:r>
        <w:rPr>
          <w:rFonts w:ascii="Arial" w:eastAsia="Arial" w:hAnsi="Arial" w:cs="Arial"/>
          <w:color w:val="000000"/>
          <w:spacing w:val="35"/>
          <w:sz w:val="20"/>
          <w:szCs w:val="20"/>
        </w:rPr>
        <w:t xml:space="preserve"> </w:t>
      </w:r>
      <w:r>
        <w:rPr>
          <w:rFonts w:ascii="Arial" w:eastAsia="Arial" w:hAnsi="Arial" w:cs="Arial"/>
          <w:color w:val="000000"/>
          <w:spacing w:val="-1"/>
          <w:w w:val="90"/>
          <w:sz w:val="20"/>
          <w:szCs w:val="20"/>
        </w:rPr>
        <w:t>W</w:t>
      </w:r>
      <w:r>
        <w:rPr>
          <w:rFonts w:ascii="Arial" w:eastAsia="Arial" w:hAnsi="Arial" w:cs="Arial"/>
          <w:color w:val="000000"/>
          <w:w w:val="105"/>
          <w:sz w:val="20"/>
          <w:szCs w:val="20"/>
        </w:rPr>
        <w:t>ile</w:t>
      </w:r>
      <w:r>
        <w:rPr>
          <w:rFonts w:ascii="Arial" w:eastAsia="Arial" w:hAnsi="Arial" w:cs="Arial"/>
          <w:color w:val="000000"/>
          <w:spacing w:val="-1"/>
          <w:w w:val="105"/>
          <w:sz w:val="20"/>
          <w:szCs w:val="20"/>
        </w:rPr>
        <w:t>y</w:t>
      </w:r>
      <w:r>
        <w:rPr>
          <w:rFonts w:ascii="Arial" w:eastAsia="Arial" w:hAnsi="Arial" w:cs="Arial"/>
          <w:color w:val="000000"/>
          <w:w w:val="111"/>
          <w:sz w:val="20"/>
          <w:szCs w:val="20"/>
        </w:rPr>
        <w:t>.</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Jenkin</w:t>
      </w:r>
      <w:r>
        <w:rPr>
          <w:rFonts w:ascii="Arial" w:eastAsia="Arial" w:hAnsi="Arial" w:cs="Arial"/>
          <w:color w:val="000000"/>
          <w:spacing w:val="-1"/>
          <w:sz w:val="20"/>
          <w:szCs w:val="20"/>
        </w:rPr>
        <w:t>s</w:t>
      </w:r>
      <w:r>
        <w:rPr>
          <w:rFonts w:ascii="Arial" w:eastAsia="Arial" w:hAnsi="Arial" w:cs="Arial"/>
          <w:color w:val="000000"/>
          <w:sz w:val="20"/>
          <w:szCs w:val="20"/>
        </w:rPr>
        <w:t>,</w:t>
      </w:r>
      <w:r>
        <w:rPr>
          <w:rFonts w:ascii="Arial" w:eastAsia="Arial" w:hAnsi="Arial" w:cs="Arial"/>
          <w:color w:val="000000"/>
          <w:spacing w:val="37"/>
          <w:sz w:val="20"/>
          <w:szCs w:val="20"/>
        </w:rPr>
        <w:t xml:space="preserve"> </w:t>
      </w:r>
      <w:r>
        <w:rPr>
          <w:rFonts w:ascii="Arial" w:eastAsia="Arial" w:hAnsi="Arial" w:cs="Arial"/>
          <w:color w:val="000000"/>
          <w:sz w:val="20"/>
          <w:szCs w:val="20"/>
        </w:rPr>
        <w:t>P.</w:t>
      </w:r>
      <w:r>
        <w:rPr>
          <w:rFonts w:ascii="Arial" w:eastAsia="Arial" w:hAnsi="Arial" w:cs="Arial"/>
          <w:color w:val="000000"/>
          <w:spacing w:val="12"/>
          <w:sz w:val="20"/>
          <w:szCs w:val="20"/>
        </w:rPr>
        <w:t xml:space="preserve"> </w:t>
      </w:r>
      <w:r>
        <w:rPr>
          <w:rFonts w:ascii="Arial" w:eastAsia="Arial" w:hAnsi="Arial" w:cs="Arial"/>
          <w:color w:val="000000"/>
          <w:spacing w:val="-1"/>
          <w:sz w:val="20"/>
          <w:szCs w:val="20"/>
        </w:rPr>
        <w:t>R</w:t>
      </w:r>
      <w:r>
        <w:rPr>
          <w:rFonts w:ascii="Arial" w:eastAsia="Arial" w:hAnsi="Arial" w:cs="Arial"/>
          <w:color w:val="000000"/>
          <w:sz w:val="20"/>
          <w:szCs w:val="20"/>
        </w:rPr>
        <w:t>.,</w:t>
      </w:r>
      <w:r>
        <w:rPr>
          <w:rFonts w:ascii="Arial" w:eastAsia="Arial" w:hAnsi="Arial" w:cs="Arial"/>
          <w:color w:val="000000"/>
          <w:spacing w:val="15"/>
          <w:sz w:val="20"/>
          <w:szCs w:val="20"/>
        </w:rPr>
        <w:t xml:space="preserve"> </w:t>
      </w:r>
      <w:r>
        <w:rPr>
          <w:rFonts w:ascii="Arial" w:eastAsia="Arial" w:hAnsi="Arial" w:cs="Arial"/>
          <w:color w:val="000000"/>
          <w:sz w:val="20"/>
          <w:szCs w:val="20"/>
        </w:rPr>
        <w:t>Orga</w:t>
      </w:r>
      <w:r>
        <w:rPr>
          <w:rFonts w:ascii="Arial" w:eastAsia="Arial" w:hAnsi="Arial" w:cs="Arial"/>
          <w:color w:val="000000"/>
          <w:spacing w:val="-1"/>
          <w:sz w:val="20"/>
          <w:szCs w:val="20"/>
        </w:rPr>
        <w:t>no</w:t>
      </w:r>
      <w:r>
        <w:rPr>
          <w:rFonts w:ascii="Arial" w:eastAsia="Arial" w:hAnsi="Arial" w:cs="Arial"/>
          <w:color w:val="000000"/>
          <w:sz w:val="20"/>
          <w:szCs w:val="20"/>
        </w:rPr>
        <w:t>me</w:t>
      </w:r>
      <w:r>
        <w:rPr>
          <w:rFonts w:ascii="Arial" w:eastAsia="Arial" w:hAnsi="Arial" w:cs="Arial"/>
          <w:color w:val="000000"/>
          <w:spacing w:val="-1"/>
          <w:sz w:val="20"/>
          <w:szCs w:val="20"/>
        </w:rPr>
        <w:t>t</w:t>
      </w:r>
      <w:r>
        <w:rPr>
          <w:rFonts w:ascii="Arial" w:eastAsia="Arial" w:hAnsi="Arial" w:cs="Arial"/>
          <w:color w:val="000000"/>
          <w:sz w:val="20"/>
          <w:szCs w:val="20"/>
        </w:rPr>
        <w:t>allic</w:t>
      </w:r>
      <w:r>
        <w:rPr>
          <w:rFonts w:ascii="Arial" w:eastAsia="Arial" w:hAnsi="Arial" w:cs="Arial"/>
          <w:color w:val="000000"/>
          <w:spacing w:val="43"/>
          <w:sz w:val="20"/>
          <w:szCs w:val="20"/>
        </w:rPr>
        <w:t xml:space="preserve"> </w:t>
      </w:r>
      <w:r>
        <w:rPr>
          <w:rFonts w:ascii="Arial" w:eastAsia="Arial" w:hAnsi="Arial" w:cs="Arial"/>
          <w:color w:val="000000"/>
          <w:sz w:val="20"/>
          <w:szCs w:val="20"/>
        </w:rPr>
        <w:t>Reagen</w:t>
      </w:r>
      <w:r>
        <w:rPr>
          <w:rFonts w:ascii="Arial" w:eastAsia="Arial" w:hAnsi="Arial" w:cs="Arial"/>
          <w:color w:val="000000"/>
          <w:spacing w:val="-2"/>
          <w:sz w:val="20"/>
          <w:szCs w:val="20"/>
        </w:rPr>
        <w:t>t</w:t>
      </w:r>
      <w:r>
        <w:rPr>
          <w:rFonts w:ascii="Arial" w:eastAsia="Arial" w:hAnsi="Arial" w:cs="Arial"/>
          <w:color w:val="000000"/>
          <w:sz w:val="20"/>
          <w:szCs w:val="20"/>
        </w:rPr>
        <w:t>s</w:t>
      </w:r>
      <w:r>
        <w:rPr>
          <w:rFonts w:ascii="Arial" w:eastAsia="Arial" w:hAnsi="Arial" w:cs="Arial"/>
          <w:color w:val="000000"/>
          <w:spacing w:val="1"/>
          <w:sz w:val="20"/>
          <w:szCs w:val="20"/>
        </w:rPr>
        <w:t xml:space="preserve"> </w:t>
      </w:r>
      <w:r>
        <w:rPr>
          <w:rFonts w:ascii="Arial" w:eastAsia="Arial" w:hAnsi="Arial" w:cs="Arial"/>
          <w:color w:val="000000"/>
          <w:sz w:val="20"/>
          <w:szCs w:val="20"/>
        </w:rPr>
        <w:t>in</w:t>
      </w:r>
      <w:r>
        <w:rPr>
          <w:rFonts w:ascii="Arial" w:eastAsia="Arial" w:hAnsi="Arial" w:cs="Arial"/>
          <w:color w:val="000000"/>
          <w:spacing w:val="24"/>
          <w:sz w:val="20"/>
          <w:szCs w:val="20"/>
        </w:rPr>
        <w:t xml:space="preserve"> </w:t>
      </w:r>
      <w:r>
        <w:rPr>
          <w:rFonts w:ascii="Arial" w:eastAsia="Arial" w:hAnsi="Arial" w:cs="Arial"/>
          <w:color w:val="000000"/>
          <w:sz w:val="20"/>
          <w:szCs w:val="20"/>
        </w:rPr>
        <w:t>Syn</w:t>
      </w:r>
      <w:r>
        <w:rPr>
          <w:rFonts w:ascii="Arial" w:eastAsia="Arial" w:hAnsi="Arial" w:cs="Arial"/>
          <w:color w:val="000000"/>
          <w:spacing w:val="-1"/>
          <w:sz w:val="20"/>
          <w:szCs w:val="20"/>
        </w:rPr>
        <w:t>t</w:t>
      </w:r>
      <w:r>
        <w:rPr>
          <w:rFonts w:ascii="Arial" w:eastAsia="Arial" w:hAnsi="Arial" w:cs="Arial"/>
          <w:color w:val="000000"/>
          <w:sz w:val="20"/>
          <w:szCs w:val="20"/>
        </w:rPr>
        <w:t>hes</w:t>
      </w:r>
      <w:r>
        <w:rPr>
          <w:rFonts w:ascii="Arial" w:eastAsia="Arial" w:hAnsi="Arial" w:cs="Arial"/>
          <w:color w:val="000000"/>
          <w:spacing w:val="-1"/>
          <w:sz w:val="20"/>
          <w:szCs w:val="20"/>
        </w:rPr>
        <w:t>i</w:t>
      </w:r>
      <w:r>
        <w:rPr>
          <w:rFonts w:ascii="Arial" w:eastAsia="Arial" w:hAnsi="Arial" w:cs="Arial"/>
          <w:color w:val="000000"/>
          <w:sz w:val="20"/>
          <w:szCs w:val="20"/>
        </w:rPr>
        <w:t>s,</w:t>
      </w:r>
      <w:r>
        <w:rPr>
          <w:rFonts w:ascii="Arial" w:eastAsia="Arial" w:hAnsi="Arial" w:cs="Arial"/>
          <w:color w:val="000000"/>
          <w:spacing w:val="25"/>
          <w:sz w:val="20"/>
          <w:szCs w:val="20"/>
        </w:rPr>
        <w:t xml:space="preserve"> </w:t>
      </w:r>
      <w:r>
        <w:rPr>
          <w:rFonts w:ascii="Arial" w:eastAsia="Arial" w:hAnsi="Arial" w:cs="Arial"/>
          <w:color w:val="000000"/>
          <w:sz w:val="20"/>
          <w:szCs w:val="20"/>
        </w:rPr>
        <w:t>Oxford</w:t>
      </w:r>
      <w:r>
        <w:rPr>
          <w:rFonts w:ascii="Arial" w:eastAsia="Arial" w:hAnsi="Arial" w:cs="Arial"/>
          <w:color w:val="000000"/>
          <w:spacing w:val="34"/>
          <w:sz w:val="20"/>
          <w:szCs w:val="20"/>
        </w:rPr>
        <w:t xml:space="preserve"> </w:t>
      </w:r>
      <w:r>
        <w:rPr>
          <w:rFonts w:ascii="Arial" w:eastAsia="Arial" w:hAnsi="Arial" w:cs="Arial"/>
          <w:color w:val="000000"/>
          <w:spacing w:val="-1"/>
          <w:sz w:val="20"/>
          <w:szCs w:val="20"/>
        </w:rPr>
        <w:t>Ch</w:t>
      </w:r>
      <w:r>
        <w:rPr>
          <w:rFonts w:ascii="Arial" w:eastAsia="Arial" w:hAnsi="Arial" w:cs="Arial"/>
          <w:color w:val="000000"/>
          <w:sz w:val="20"/>
          <w:szCs w:val="20"/>
        </w:rPr>
        <w:t>emist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39"/>
          <w:sz w:val="20"/>
          <w:szCs w:val="20"/>
        </w:rPr>
        <w:t xml:space="preserve"> </w:t>
      </w:r>
      <w:r>
        <w:rPr>
          <w:rFonts w:ascii="Arial" w:eastAsia="Arial" w:hAnsi="Arial" w:cs="Arial"/>
          <w:color w:val="000000"/>
          <w:sz w:val="20"/>
          <w:szCs w:val="20"/>
        </w:rPr>
        <w:t>Pr</w:t>
      </w:r>
      <w:r>
        <w:rPr>
          <w:rFonts w:ascii="Arial" w:eastAsia="Arial" w:hAnsi="Arial" w:cs="Arial"/>
          <w:color w:val="000000"/>
          <w:spacing w:val="3"/>
          <w:sz w:val="20"/>
          <w:szCs w:val="20"/>
        </w:rPr>
        <w:t>i</w:t>
      </w:r>
      <w:r>
        <w:rPr>
          <w:rFonts w:ascii="Arial" w:eastAsia="Arial" w:hAnsi="Arial" w:cs="Arial"/>
          <w:color w:val="000000"/>
          <w:spacing w:val="-1"/>
          <w:sz w:val="20"/>
          <w:szCs w:val="20"/>
        </w:rPr>
        <w:t>m</w:t>
      </w:r>
      <w:r>
        <w:rPr>
          <w:rFonts w:ascii="Arial" w:eastAsia="Arial" w:hAnsi="Arial" w:cs="Arial"/>
          <w:color w:val="000000"/>
          <w:sz w:val="20"/>
          <w:szCs w:val="20"/>
        </w:rPr>
        <w:t>er,</w:t>
      </w:r>
      <w:r>
        <w:rPr>
          <w:rFonts w:ascii="Arial" w:eastAsia="Arial" w:hAnsi="Arial" w:cs="Arial"/>
          <w:color w:val="000000"/>
          <w:spacing w:val="45"/>
          <w:sz w:val="20"/>
          <w:szCs w:val="20"/>
        </w:rPr>
        <w:t xml:space="preserve"> </w:t>
      </w:r>
      <w:r>
        <w:rPr>
          <w:rFonts w:ascii="Arial" w:eastAsia="Arial" w:hAnsi="Arial" w:cs="Arial"/>
          <w:color w:val="000000"/>
          <w:w w:val="103"/>
          <w:sz w:val="20"/>
          <w:szCs w:val="20"/>
        </w:rPr>
        <w:t>Oxford</w:t>
      </w:r>
    </w:p>
    <w:p w:rsidR="007A6C8F" w:rsidRDefault="007A6C8F">
      <w:pPr>
        <w:spacing w:after="0" w:line="130" w:lineRule="exact"/>
        <w:rPr>
          <w:sz w:val="13"/>
          <w:szCs w:val="13"/>
        </w:rPr>
      </w:pPr>
    </w:p>
    <w:p w:rsidR="007A6C8F" w:rsidRDefault="00E052D2">
      <w:pPr>
        <w:spacing w:after="0" w:line="240" w:lineRule="auto"/>
        <w:ind w:left="833" w:right="-20"/>
        <w:rPr>
          <w:rFonts w:ascii="Arial" w:eastAsia="Arial" w:hAnsi="Arial" w:cs="Arial"/>
          <w:sz w:val="20"/>
          <w:szCs w:val="20"/>
        </w:rPr>
      </w:pPr>
      <w:r>
        <w:rPr>
          <w:rFonts w:ascii="Arial" w:eastAsia="Arial" w:hAnsi="Arial" w:cs="Arial"/>
          <w:sz w:val="20"/>
          <w:szCs w:val="20"/>
        </w:rPr>
        <w:t>Univ</w:t>
      </w:r>
      <w:r>
        <w:rPr>
          <w:rFonts w:ascii="Arial" w:eastAsia="Arial" w:hAnsi="Arial" w:cs="Arial"/>
          <w:spacing w:val="-1"/>
          <w:sz w:val="20"/>
          <w:szCs w:val="20"/>
        </w:rPr>
        <w:t>e</w:t>
      </w:r>
      <w:r>
        <w:rPr>
          <w:rFonts w:ascii="Arial" w:eastAsia="Arial" w:hAnsi="Arial" w:cs="Arial"/>
          <w:sz w:val="20"/>
          <w:szCs w:val="20"/>
        </w:rPr>
        <w:t>rsity</w:t>
      </w:r>
      <w:r>
        <w:rPr>
          <w:rFonts w:ascii="Arial" w:eastAsia="Arial" w:hAnsi="Arial" w:cs="Arial"/>
          <w:spacing w:val="34"/>
          <w:sz w:val="20"/>
          <w:szCs w:val="20"/>
        </w:rPr>
        <w:t xml:space="preserve"> </w:t>
      </w:r>
      <w:r>
        <w:rPr>
          <w:rFonts w:ascii="Arial" w:eastAsia="Arial" w:hAnsi="Arial" w:cs="Arial"/>
          <w:sz w:val="20"/>
          <w:szCs w:val="20"/>
        </w:rPr>
        <w:t>P</w:t>
      </w:r>
      <w:r>
        <w:rPr>
          <w:rFonts w:ascii="Arial" w:eastAsia="Arial" w:hAnsi="Arial" w:cs="Arial"/>
          <w:spacing w:val="-2"/>
          <w:sz w:val="20"/>
          <w:szCs w:val="20"/>
        </w:rPr>
        <w:t>r</w:t>
      </w:r>
      <w:r>
        <w:rPr>
          <w:rFonts w:ascii="Arial" w:eastAsia="Arial" w:hAnsi="Arial" w:cs="Arial"/>
          <w:sz w:val="20"/>
          <w:szCs w:val="20"/>
        </w:rPr>
        <w:t>ess.</w:t>
      </w:r>
    </w:p>
    <w:p w:rsidR="007A6C8F" w:rsidRDefault="007A6C8F">
      <w:pPr>
        <w:spacing w:before="1"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Ward,</w:t>
      </w:r>
      <w:r>
        <w:rPr>
          <w:rFonts w:ascii="Arial" w:eastAsia="Arial" w:hAnsi="Arial" w:cs="Arial"/>
          <w:color w:val="000000"/>
          <w:spacing w:val="-4"/>
          <w:sz w:val="20"/>
          <w:szCs w:val="20"/>
        </w:rPr>
        <w:t xml:space="preserve"> </w:t>
      </w:r>
      <w:r>
        <w:rPr>
          <w:rFonts w:ascii="Arial" w:eastAsia="Arial" w:hAnsi="Arial" w:cs="Arial"/>
          <w:color w:val="000000"/>
          <w:spacing w:val="-1"/>
          <w:sz w:val="20"/>
          <w:szCs w:val="20"/>
        </w:rPr>
        <w:t>R</w:t>
      </w:r>
      <w:r>
        <w:rPr>
          <w:rFonts w:ascii="Arial" w:eastAsia="Arial" w:hAnsi="Arial" w:cs="Arial"/>
          <w:color w:val="000000"/>
          <w:sz w:val="20"/>
          <w:szCs w:val="20"/>
        </w:rPr>
        <w:t>.</w:t>
      </w:r>
      <w:r>
        <w:rPr>
          <w:rFonts w:ascii="Arial" w:eastAsia="Arial" w:hAnsi="Arial" w:cs="Arial"/>
          <w:color w:val="000000"/>
          <w:spacing w:val="-12"/>
          <w:sz w:val="20"/>
          <w:szCs w:val="20"/>
        </w:rPr>
        <w:t xml:space="preserve"> </w:t>
      </w:r>
      <w:r>
        <w:rPr>
          <w:rFonts w:ascii="Arial" w:eastAsia="Arial" w:hAnsi="Arial" w:cs="Arial"/>
          <w:color w:val="000000"/>
          <w:sz w:val="20"/>
          <w:szCs w:val="20"/>
        </w:rPr>
        <w:t>S.,</w:t>
      </w:r>
      <w:r>
        <w:rPr>
          <w:rFonts w:ascii="Arial" w:eastAsia="Arial" w:hAnsi="Arial" w:cs="Arial"/>
          <w:color w:val="000000"/>
          <w:spacing w:val="-7"/>
          <w:sz w:val="20"/>
          <w:szCs w:val="20"/>
        </w:rPr>
        <w:t xml:space="preserve"> </w:t>
      </w:r>
      <w:r>
        <w:rPr>
          <w:rFonts w:ascii="Arial" w:eastAsia="Arial" w:hAnsi="Arial" w:cs="Arial"/>
          <w:color w:val="000000"/>
          <w:sz w:val="20"/>
          <w:szCs w:val="20"/>
        </w:rPr>
        <w:t>Bifu</w:t>
      </w:r>
      <w:r>
        <w:rPr>
          <w:rFonts w:ascii="Arial" w:eastAsia="Arial" w:hAnsi="Arial" w:cs="Arial"/>
          <w:color w:val="000000"/>
          <w:spacing w:val="-1"/>
          <w:sz w:val="20"/>
          <w:szCs w:val="20"/>
        </w:rPr>
        <w:t>n</w:t>
      </w:r>
      <w:r>
        <w:rPr>
          <w:rFonts w:ascii="Arial" w:eastAsia="Arial" w:hAnsi="Arial" w:cs="Arial"/>
          <w:color w:val="000000"/>
          <w:sz w:val="20"/>
          <w:szCs w:val="20"/>
        </w:rPr>
        <w:t>ct</w:t>
      </w:r>
      <w:r>
        <w:rPr>
          <w:rFonts w:ascii="Arial" w:eastAsia="Arial" w:hAnsi="Arial" w:cs="Arial"/>
          <w:color w:val="000000"/>
          <w:spacing w:val="-1"/>
          <w:sz w:val="20"/>
          <w:szCs w:val="20"/>
        </w:rPr>
        <w:t>i</w:t>
      </w:r>
      <w:r>
        <w:rPr>
          <w:rFonts w:ascii="Arial" w:eastAsia="Arial" w:hAnsi="Arial" w:cs="Arial"/>
          <w:color w:val="000000"/>
          <w:sz w:val="20"/>
          <w:szCs w:val="20"/>
        </w:rPr>
        <w:t>onal</w:t>
      </w:r>
      <w:r>
        <w:rPr>
          <w:rFonts w:ascii="Arial" w:eastAsia="Arial" w:hAnsi="Arial" w:cs="Arial"/>
          <w:color w:val="000000"/>
          <w:spacing w:val="42"/>
          <w:sz w:val="20"/>
          <w:szCs w:val="20"/>
        </w:rPr>
        <w:t xml:space="preserve"> </w:t>
      </w:r>
      <w:r>
        <w:rPr>
          <w:rFonts w:ascii="Arial" w:eastAsia="Arial" w:hAnsi="Arial" w:cs="Arial"/>
          <w:color w:val="000000"/>
          <w:sz w:val="20"/>
          <w:szCs w:val="20"/>
        </w:rPr>
        <w:t>Comp</w:t>
      </w:r>
      <w:r>
        <w:rPr>
          <w:rFonts w:ascii="Arial" w:eastAsia="Arial" w:hAnsi="Arial" w:cs="Arial"/>
          <w:color w:val="000000"/>
          <w:spacing w:val="-1"/>
          <w:sz w:val="20"/>
          <w:szCs w:val="20"/>
        </w:rPr>
        <w:t>o</w:t>
      </w:r>
      <w:r>
        <w:rPr>
          <w:rFonts w:ascii="Arial" w:eastAsia="Arial" w:hAnsi="Arial" w:cs="Arial"/>
          <w:color w:val="000000"/>
          <w:sz w:val="20"/>
          <w:szCs w:val="20"/>
        </w:rPr>
        <w:t>unds,</w:t>
      </w:r>
      <w:r>
        <w:rPr>
          <w:rFonts w:ascii="Arial" w:eastAsia="Arial" w:hAnsi="Arial" w:cs="Arial"/>
          <w:color w:val="000000"/>
          <w:spacing w:val="-13"/>
          <w:sz w:val="20"/>
          <w:szCs w:val="20"/>
        </w:rPr>
        <w:t xml:space="preserve"> </w:t>
      </w:r>
      <w:r>
        <w:rPr>
          <w:rFonts w:ascii="Arial" w:eastAsia="Arial" w:hAnsi="Arial" w:cs="Arial"/>
          <w:color w:val="000000"/>
          <w:sz w:val="20"/>
          <w:szCs w:val="20"/>
        </w:rPr>
        <w:t>Oxford</w:t>
      </w:r>
      <w:r>
        <w:rPr>
          <w:rFonts w:ascii="Arial" w:eastAsia="Arial" w:hAnsi="Arial" w:cs="Arial"/>
          <w:color w:val="000000"/>
          <w:spacing w:val="14"/>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em</w:t>
      </w:r>
      <w:r>
        <w:rPr>
          <w:rFonts w:ascii="Arial" w:eastAsia="Arial" w:hAnsi="Arial" w:cs="Arial"/>
          <w:color w:val="000000"/>
          <w:sz w:val="20"/>
          <w:szCs w:val="20"/>
        </w:rPr>
        <w:t>istry</w:t>
      </w:r>
      <w:r>
        <w:rPr>
          <w:rFonts w:ascii="Arial" w:eastAsia="Arial" w:hAnsi="Arial" w:cs="Arial"/>
          <w:color w:val="000000"/>
          <w:spacing w:val="15"/>
          <w:sz w:val="20"/>
          <w:szCs w:val="20"/>
        </w:rPr>
        <w:t xml:space="preserve"> </w:t>
      </w:r>
      <w:r>
        <w:rPr>
          <w:rFonts w:ascii="Arial" w:eastAsia="Arial" w:hAnsi="Arial" w:cs="Arial"/>
          <w:color w:val="000000"/>
          <w:sz w:val="20"/>
          <w:szCs w:val="20"/>
        </w:rPr>
        <w:t>Pr</w:t>
      </w:r>
      <w:r>
        <w:rPr>
          <w:rFonts w:ascii="Arial" w:eastAsia="Arial" w:hAnsi="Arial" w:cs="Arial"/>
          <w:color w:val="000000"/>
          <w:spacing w:val="-1"/>
          <w:sz w:val="20"/>
          <w:szCs w:val="20"/>
        </w:rPr>
        <w:t>i</w:t>
      </w:r>
      <w:r>
        <w:rPr>
          <w:rFonts w:ascii="Arial" w:eastAsia="Arial" w:hAnsi="Arial" w:cs="Arial"/>
          <w:color w:val="000000"/>
          <w:sz w:val="20"/>
          <w:szCs w:val="20"/>
        </w:rPr>
        <w:t>mer,</w:t>
      </w:r>
      <w:r>
        <w:rPr>
          <w:rFonts w:ascii="Arial" w:eastAsia="Arial" w:hAnsi="Arial" w:cs="Arial"/>
          <w:color w:val="000000"/>
          <w:spacing w:val="25"/>
          <w:sz w:val="20"/>
          <w:szCs w:val="20"/>
        </w:rPr>
        <w:t xml:space="preserve"> </w:t>
      </w:r>
      <w:r>
        <w:rPr>
          <w:rFonts w:ascii="Arial" w:eastAsia="Arial" w:hAnsi="Arial" w:cs="Arial"/>
          <w:color w:val="000000"/>
          <w:sz w:val="20"/>
          <w:szCs w:val="20"/>
        </w:rPr>
        <w:t>Oxford</w:t>
      </w:r>
      <w:r>
        <w:rPr>
          <w:rFonts w:ascii="Arial" w:eastAsia="Arial" w:hAnsi="Arial" w:cs="Arial"/>
          <w:color w:val="000000"/>
          <w:spacing w:val="14"/>
          <w:sz w:val="20"/>
          <w:szCs w:val="20"/>
        </w:rPr>
        <w:t xml:space="preserve"> </w:t>
      </w:r>
      <w:r>
        <w:rPr>
          <w:rFonts w:ascii="Arial" w:eastAsia="Arial" w:hAnsi="Arial" w:cs="Arial"/>
          <w:color w:val="000000"/>
          <w:sz w:val="20"/>
          <w:szCs w:val="20"/>
        </w:rPr>
        <w:t>Univ</w:t>
      </w:r>
      <w:r>
        <w:rPr>
          <w:rFonts w:ascii="Arial" w:eastAsia="Arial" w:hAnsi="Arial" w:cs="Arial"/>
          <w:color w:val="000000"/>
          <w:spacing w:val="-2"/>
          <w:sz w:val="20"/>
          <w:szCs w:val="20"/>
        </w:rPr>
        <w:t>e</w:t>
      </w:r>
      <w:r>
        <w:rPr>
          <w:rFonts w:ascii="Arial" w:eastAsia="Arial" w:hAnsi="Arial" w:cs="Arial"/>
          <w:color w:val="000000"/>
          <w:sz w:val="20"/>
          <w:szCs w:val="20"/>
        </w:rPr>
        <w:t>rsity</w:t>
      </w:r>
      <w:r>
        <w:rPr>
          <w:rFonts w:ascii="Arial" w:eastAsia="Arial" w:hAnsi="Arial" w:cs="Arial"/>
          <w:color w:val="000000"/>
          <w:spacing w:val="34"/>
          <w:sz w:val="20"/>
          <w:szCs w:val="20"/>
        </w:rPr>
        <w:t xml:space="preserve"> </w:t>
      </w:r>
      <w:r>
        <w:rPr>
          <w:rFonts w:ascii="Arial" w:eastAsia="Arial" w:hAnsi="Arial" w:cs="Arial"/>
          <w:color w:val="000000"/>
          <w:sz w:val="20"/>
          <w:szCs w:val="20"/>
        </w:rPr>
        <w:t>Pres</w:t>
      </w:r>
      <w:r>
        <w:rPr>
          <w:rFonts w:ascii="Arial" w:eastAsia="Arial" w:hAnsi="Arial" w:cs="Arial"/>
          <w:color w:val="000000"/>
          <w:spacing w:val="-2"/>
          <w:sz w:val="20"/>
          <w:szCs w:val="20"/>
        </w:rPr>
        <w:t>s</w:t>
      </w:r>
      <w:r>
        <w:rPr>
          <w:rFonts w:ascii="Arial" w:eastAsia="Arial" w:hAnsi="Arial" w:cs="Arial"/>
          <w:color w:val="000000"/>
          <w:sz w:val="20"/>
          <w:szCs w:val="20"/>
        </w:rPr>
        <w:t>.</w:t>
      </w:r>
    </w:p>
    <w:p w:rsidR="007A6C8F" w:rsidRDefault="007A6C8F">
      <w:pPr>
        <w:spacing w:after="0"/>
        <w:sectPr w:rsidR="007A6C8F">
          <w:pgSz w:w="11920" w:h="16840"/>
          <w:pgMar w:top="1480" w:right="1440" w:bottom="280" w:left="1440" w:header="720" w:footer="720" w:gutter="0"/>
          <w:cols w:space="720"/>
        </w:sectPr>
      </w:pPr>
    </w:p>
    <w:p w:rsidR="007A6C8F" w:rsidRDefault="00E052D2">
      <w:pPr>
        <w:spacing w:before="67" w:after="0" w:line="240" w:lineRule="auto"/>
        <w:ind w:left="100" w:right="-20"/>
        <w:rPr>
          <w:rFonts w:ascii="Arial" w:eastAsia="Arial" w:hAnsi="Arial" w:cs="Arial"/>
          <w:sz w:val="28"/>
          <w:szCs w:val="28"/>
        </w:rPr>
      </w:pPr>
      <w:r>
        <w:rPr>
          <w:rFonts w:ascii="Arial" w:eastAsia="Arial" w:hAnsi="Arial" w:cs="Arial"/>
          <w:b/>
          <w:bCs/>
          <w:color w:val="FFC000"/>
          <w:sz w:val="28"/>
          <w:szCs w:val="28"/>
        </w:rPr>
        <w:lastRenderedPageBreak/>
        <w:t xml:space="preserve">3.14 </w:t>
      </w:r>
      <w:r>
        <w:rPr>
          <w:rFonts w:ascii="Arial" w:eastAsia="Arial" w:hAnsi="Arial" w:cs="Arial"/>
          <w:b/>
          <w:bCs/>
          <w:color w:val="FFC000"/>
          <w:spacing w:val="18"/>
          <w:sz w:val="28"/>
          <w:szCs w:val="28"/>
        </w:rPr>
        <w:t xml:space="preserve"> </w:t>
      </w:r>
      <w:r>
        <w:rPr>
          <w:rFonts w:ascii="Arial" w:eastAsia="Arial" w:hAnsi="Arial" w:cs="Arial"/>
          <w:b/>
          <w:bCs/>
          <w:color w:val="FFC000"/>
          <w:sz w:val="28"/>
          <w:szCs w:val="28"/>
        </w:rPr>
        <w:t>Core</w:t>
      </w:r>
      <w:r>
        <w:rPr>
          <w:rFonts w:ascii="Arial" w:eastAsia="Arial" w:hAnsi="Arial" w:cs="Arial"/>
          <w:b/>
          <w:bCs/>
          <w:color w:val="FFC000"/>
          <w:spacing w:val="-22"/>
          <w:sz w:val="28"/>
          <w:szCs w:val="28"/>
        </w:rPr>
        <w:t xml:space="preserve"> </w:t>
      </w:r>
      <w:r>
        <w:rPr>
          <w:rFonts w:ascii="Arial" w:eastAsia="Arial" w:hAnsi="Arial" w:cs="Arial"/>
          <w:b/>
          <w:bCs/>
          <w:color w:val="FFC000"/>
          <w:sz w:val="28"/>
          <w:szCs w:val="28"/>
        </w:rPr>
        <w:t>P7</w:t>
      </w:r>
      <w:r>
        <w:rPr>
          <w:rFonts w:ascii="Arial" w:eastAsia="Arial" w:hAnsi="Arial" w:cs="Arial"/>
          <w:b/>
          <w:bCs/>
          <w:color w:val="FFC000"/>
          <w:spacing w:val="23"/>
          <w:sz w:val="28"/>
          <w:szCs w:val="28"/>
        </w:rPr>
        <w:t xml:space="preserve"> </w:t>
      </w:r>
      <w:r>
        <w:rPr>
          <w:rFonts w:ascii="Arial" w:eastAsia="Arial" w:hAnsi="Arial" w:cs="Arial"/>
          <w:b/>
          <w:bCs/>
          <w:color w:val="FFC000"/>
          <w:sz w:val="28"/>
          <w:szCs w:val="28"/>
        </w:rPr>
        <w:t>-</w:t>
      </w:r>
      <w:r>
        <w:rPr>
          <w:rFonts w:ascii="Arial" w:eastAsia="Arial" w:hAnsi="Arial" w:cs="Arial"/>
          <w:b/>
          <w:bCs/>
          <w:color w:val="FFC000"/>
          <w:spacing w:val="24"/>
          <w:sz w:val="28"/>
          <w:szCs w:val="28"/>
        </w:rPr>
        <w:t xml:space="preserve"> </w:t>
      </w:r>
      <w:r>
        <w:rPr>
          <w:rFonts w:ascii="Arial" w:eastAsia="Arial" w:hAnsi="Arial" w:cs="Arial"/>
          <w:b/>
          <w:bCs/>
          <w:color w:val="FFC000"/>
          <w:w w:val="96"/>
          <w:sz w:val="28"/>
          <w:szCs w:val="28"/>
        </w:rPr>
        <w:t>Organic</w:t>
      </w:r>
      <w:r>
        <w:rPr>
          <w:rFonts w:ascii="Arial" w:eastAsia="Arial" w:hAnsi="Arial" w:cs="Arial"/>
          <w:b/>
          <w:bCs/>
          <w:color w:val="FFC000"/>
          <w:spacing w:val="13"/>
          <w:w w:val="96"/>
          <w:sz w:val="28"/>
          <w:szCs w:val="28"/>
        </w:rPr>
        <w:t xml:space="preserve"> </w:t>
      </w:r>
      <w:r>
        <w:rPr>
          <w:rFonts w:ascii="Arial" w:eastAsia="Arial" w:hAnsi="Arial" w:cs="Arial"/>
          <w:b/>
          <w:bCs/>
          <w:color w:val="FFC000"/>
          <w:sz w:val="28"/>
          <w:szCs w:val="28"/>
        </w:rPr>
        <w:t>Chemis</w:t>
      </w:r>
      <w:r>
        <w:rPr>
          <w:rFonts w:ascii="Arial" w:eastAsia="Arial" w:hAnsi="Arial" w:cs="Arial"/>
          <w:b/>
          <w:bCs/>
          <w:color w:val="FFC000"/>
          <w:spacing w:val="2"/>
          <w:sz w:val="28"/>
          <w:szCs w:val="28"/>
        </w:rPr>
        <w:t>t</w:t>
      </w:r>
      <w:r>
        <w:rPr>
          <w:rFonts w:ascii="Arial" w:eastAsia="Arial" w:hAnsi="Arial" w:cs="Arial"/>
          <w:b/>
          <w:bCs/>
          <w:color w:val="FFC000"/>
          <w:sz w:val="28"/>
          <w:szCs w:val="28"/>
        </w:rPr>
        <w:t>ry</w:t>
      </w:r>
      <w:r>
        <w:rPr>
          <w:rFonts w:ascii="Arial" w:eastAsia="Arial" w:hAnsi="Arial" w:cs="Arial"/>
          <w:b/>
          <w:bCs/>
          <w:color w:val="FFC000"/>
          <w:spacing w:val="10"/>
          <w:sz w:val="28"/>
          <w:szCs w:val="28"/>
        </w:rPr>
        <w:t xml:space="preserve"> </w:t>
      </w:r>
      <w:r>
        <w:rPr>
          <w:rFonts w:ascii="Arial" w:eastAsia="Arial" w:hAnsi="Arial" w:cs="Arial"/>
          <w:b/>
          <w:bCs/>
          <w:color w:val="FFC000"/>
          <w:sz w:val="28"/>
          <w:szCs w:val="28"/>
        </w:rPr>
        <w:t>III</w:t>
      </w:r>
      <w:r>
        <w:rPr>
          <w:rFonts w:ascii="Arial" w:eastAsia="Arial" w:hAnsi="Arial" w:cs="Arial"/>
          <w:b/>
          <w:bCs/>
          <w:color w:val="FFC000"/>
          <w:spacing w:val="56"/>
          <w:sz w:val="28"/>
          <w:szCs w:val="28"/>
        </w:rPr>
        <w:t xml:space="preserve"> </w:t>
      </w:r>
      <w:r>
        <w:rPr>
          <w:rFonts w:ascii="Arial" w:eastAsia="Arial" w:hAnsi="Arial" w:cs="Arial"/>
          <w:b/>
          <w:bCs/>
          <w:color w:val="FFC000"/>
          <w:sz w:val="28"/>
          <w:szCs w:val="28"/>
        </w:rPr>
        <w:t>Lab</w:t>
      </w:r>
    </w:p>
    <w:p w:rsidR="007A6C8F" w:rsidRDefault="007A6C8F">
      <w:pPr>
        <w:spacing w:before="15" w:after="0" w:line="280" w:lineRule="exact"/>
        <w:rPr>
          <w:sz w:val="28"/>
          <w:szCs w:val="28"/>
        </w:rPr>
      </w:pPr>
    </w:p>
    <w:tbl>
      <w:tblPr>
        <w:tblW w:w="0" w:type="auto"/>
        <w:tblInd w:w="94" w:type="dxa"/>
        <w:tblLayout w:type="fixed"/>
        <w:tblCellMar>
          <w:left w:w="0" w:type="dxa"/>
          <w:right w:w="0" w:type="dxa"/>
        </w:tblCellMar>
        <w:tblLook w:val="01E0"/>
      </w:tblPr>
      <w:tblGrid>
        <w:gridCol w:w="6763"/>
        <w:gridCol w:w="2255"/>
      </w:tblGrid>
      <w:tr w:rsidR="007A6C8F">
        <w:trPr>
          <w:trHeight w:hRule="exact" w:val="646"/>
        </w:trPr>
        <w:tc>
          <w:tcPr>
            <w:tcW w:w="9018" w:type="dxa"/>
            <w:gridSpan w:val="2"/>
            <w:tcBorders>
              <w:top w:val="single" w:sz="4" w:space="0" w:color="FFC000"/>
              <w:left w:val="single" w:sz="4" w:space="0" w:color="FFC000"/>
              <w:bottom w:val="single" w:sz="4" w:space="0" w:color="FFC000"/>
              <w:right w:val="single" w:sz="4" w:space="0" w:color="FFC000"/>
            </w:tcBorders>
            <w:shd w:val="clear" w:color="auto" w:fill="FFC000"/>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color w:val="FFFFFF"/>
                <w:w w:val="95"/>
              </w:rPr>
              <w:t>O</w:t>
            </w:r>
            <w:r>
              <w:rPr>
                <w:rFonts w:ascii="Arial" w:eastAsia="Arial" w:hAnsi="Arial" w:cs="Arial"/>
                <w:b/>
                <w:bCs/>
                <w:color w:val="FFFFFF"/>
                <w:spacing w:val="-1"/>
                <w:w w:val="95"/>
              </w:rPr>
              <w:t>r</w:t>
            </w:r>
            <w:r>
              <w:rPr>
                <w:rFonts w:ascii="Arial" w:eastAsia="Arial" w:hAnsi="Arial" w:cs="Arial"/>
                <w:b/>
                <w:bCs/>
                <w:color w:val="FFFFFF"/>
                <w:w w:val="95"/>
              </w:rPr>
              <w:t>g</w:t>
            </w:r>
            <w:r>
              <w:rPr>
                <w:rFonts w:ascii="Arial" w:eastAsia="Arial" w:hAnsi="Arial" w:cs="Arial"/>
                <w:b/>
                <w:bCs/>
                <w:color w:val="FFFFFF"/>
                <w:spacing w:val="1"/>
                <w:w w:val="95"/>
              </w:rPr>
              <w:t>a</w:t>
            </w:r>
            <w:r>
              <w:rPr>
                <w:rFonts w:ascii="Arial" w:eastAsia="Arial" w:hAnsi="Arial" w:cs="Arial"/>
                <w:b/>
                <w:bCs/>
                <w:color w:val="FFFFFF"/>
                <w:w w:val="95"/>
              </w:rPr>
              <w:t>nic</w:t>
            </w:r>
            <w:r>
              <w:rPr>
                <w:rFonts w:ascii="Arial" w:eastAsia="Arial" w:hAnsi="Arial" w:cs="Arial"/>
                <w:b/>
                <w:bCs/>
                <w:color w:val="FFFFFF"/>
                <w:spacing w:val="-2"/>
                <w:w w:val="95"/>
              </w:rPr>
              <w:t xml:space="preserve"> </w:t>
            </w:r>
            <w:r>
              <w:rPr>
                <w:rFonts w:ascii="Arial" w:eastAsia="Arial" w:hAnsi="Arial" w:cs="Arial"/>
                <w:b/>
                <w:bCs/>
                <w:color w:val="FFFFFF"/>
                <w:w w:val="95"/>
              </w:rPr>
              <w:t>Chem</w:t>
            </w:r>
            <w:r>
              <w:rPr>
                <w:rFonts w:ascii="Arial" w:eastAsia="Arial" w:hAnsi="Arial" w:cs="Arial"/>
                <w:b/>
                <w:bCs/>
                <w:color w:val="FFFFFF"/>
                <w:spacing w:val="1"/>
                <w:w w:val="95"/>
              </w:rPr>
              <w:t>i</w:t>
            </w:r>
            <w:r>
              <w:rPr>
                <w:rFonts w:ascii="Arial" w:eastAsia="Arial" w:hAnsi="Arial" w:cs="Arial"/>
                <w:b/>
                <w:bCs/>
                <w:color w:val="FFFFFF"/>
                <w:w w:val="95"/>
              </w:rPr>
              <w:t>st</w:t>
            </w:r>
            <w:r>
              <w:rPr>
                <w:rFonts w:ascii="Arial" w:eastAsia="Arial" w:hAnsi="Arial" w:cs="Arial"/>
                <w:b/>
                <w:bCs/>
                <w:color w:val="FFFFFF"/>
                <w:spacing w:val="-1"/>
                <w:w w:val="95"/>
              </w:rPr>
              <w:t>r</w:t>
            </w:r>
            <w:r>
              <w:rPr>
                <w:rFonts w:ascii="Arial" w:eastAsia="Arial" w:hAnsi="Arial" w:cs="Arial"/>
                <w:b/>
                <w:bCs/>
                <w:color w:val="FFFFFF"/>
                <w:w w:val="95"/>
              </w:rPr>
              <w:t>y</w:t>
            </w:r>
            <w:r>
              <w:rPr>
                <w:rFonts w:ascii="Arial" w:eastAsia="Arial" w:hAnsi="Arial" w:cs="Arial"/>
                <w:b/>
                <w:bCs/>
                <w:color w:val="FFFFFF"/>
                <w:spacing w:val="24"/>
                <w:w w:val="95"/>
              </w:rPr>
              <w:t xml:space="preserve"> </w:t>
            </w:r>
            <w:r>
              <w:rPr>
                <w:rFonts w:ascii="Arial" w:eastAsia="Arial" w:hAnsi="Arial" w:cs="Arial"/>
                <w:b/>
                <w:bCs/>
                <w:color w:val="FFFFFF"/>
                <w:w w:val="106"/>
              </w:rPr>
              <w:t>III</w:t>
            </w:r>
          </w:p>
        </w:tc>
      </w:tr>
      <w:tr w:rsidR="007A6C8F">
        <w:trPr>
          <w:trHeight w:hRule="exact" w:val="647"/>
        </w:trPr>
        <w:tc>
          <w:tcPr>
            <w:tcW w:w="6763"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tc>
        <w:tc>
          <w:tcPr>
            <w:tcW w:w="2255"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2</w:t>
            </w:r>
            <w:r>
              <w:rPr>
                <w:rFonts w:ascii="Arial" w:eastAsia="Arial" w:hAnsi="Arial" w:cs="Arial"/>
                <w:b/>
                <w:bCs/>
                <w:spacing w:val="10"/>
              </w:rPr>
              <w:t xml:space="preserve"> </w:t>
            </w:r>
            <w:r>
              <w:rPr>
                <w:rFonts w:ascii="Arial" w:eastAsia="Arial" w:hAnsi="Arial" w:cs="Arial"/>
                <w:b/>
                <w:bCs/>
                <w:spacing w:val="1"/>
              </w:rPr>
              <w:t>C</w:t>
            </w:r>
            <w:r>
              <w:rPr>
                <w:rFonts w:ascii="Arial" w:eastAsia="Arial" w:hAnsi="Arial" w:cs="Arial"/>
                <w:b/>
                <w:bCs/>
              </w:rPr>
              <w:t>redits</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Qua</w:t>
            </w:r>
            <w:r>
              <w:rPr>
                <w:rFonts w:ascii="Arial" w:eastAsia="Arial" w:hAnsi="Arial" w:cs="Arial"/>
                <w:b/>
                <w:bCs/>
                <w:spacing w:val="1"/>
              </w:rPr>
              <w:t>l</w:t>
            </w:r>
            <w:r>
              <w:rPr>
                <w:rFonts w:ascii="Arial" w:eastAsia="Arial" w:hAnsi="Arial" w:cs="Arial"/>
                <w:b/>
                <w:bCs/>
              </w:rPr>
              <w:t>i</w:t>
            </w:r>
            <w:r>
              <w:rPr>
                <w:rFonts w:ascii="Arial" w:eastAsia="Arial" w:hAnsi="Arial" w:cs="Arial"/>
                <w:b/>
                <w:bCs/>
                <w:spacing w:val="1"/>
              </w:rPr>
              <w:t>t</w:t>
            </w:r>
            <w:r>
              <w:rPr>
                <w:rFonts w:ascii="Arial" w:eastAsia="Arial" w:hAnsi="Arial" w:cs="Arial"/>
                <w:b/>
                <w:bCs/>
              </w:rPr>
              <w:t>a</w:t>
            </w:r>
            <w:r>
              <w:rPr>
                <w:rFonts w:ascii="Arial" w:eastAsia="Arial" w:hAnsi="Arial" w:cs="Arial"/>
                <w:b/>
                <w:bCs/>
                <w:spacing w:val="1"/>
              </w:rPr>
              <w:t>t</w:t>
            </w:r>
            <w:r>
              <w:rPr>
                <w:rFonts w:ascii="Arial" w:eastAsia="Arial" w:hAnsi="Arial" w:cs="Arial"/>
                <w:b/>
                <w:bCs/>
              </w:rPr>
              <w:t>ive</w:t>
            </w:r>
            <w:r>
              <w:rPr>
                <w:rFonts w:ascii="Arial" w:eastAsia="Arial" w:hAnsi="Arial" w:cs="Arial"/>
                <w:b/>
                <w:bCs/>
                <w:spacing w:val="-17"/>
              </w:rPr>
              <w:t xml:space="preserve"> </w:t>
            </w:r>
            <w:r>
              <w:rPr>
                <w:rFonts w:ascii="Arial" w:eastAsia="Arial" w:hAnsi="Arial" w:cs="Arial"/>
                <w:b/>
                <w:bCs/>
                <w:spacing w:val="-1"/>
                <w:w w:val="94"/>
              </w:rPr>
              <w:t>A</w:t>
            </w:r>
            <w:r>
              <w:rPr>
                <w:rFonts w:ascii="Arial" w:eastAsia="Arial" w:hAnsi="Arial" w:cs="Arial"/>
                <w:b/>
                <w:bCs/>
                <w:w w:val="94"/>
              </w:rPr>
              <w:t>nal</w:t>
            </w:r>
            <w:r>
              <w:rPr>
                <w:rFonts w:ascii="Arial" w:eastAsia="Arial" w:hAnsi="Arial" w:cs="Arial"/>
                <w:b/>
                <w:bCs/>
                <w:spacing w:val="1"/>
                <w:w w:val="94"/>
              </w:rPr>
              <w:t>y</w:t>
            </w:r>
            <w:r>
              <w:rPr>
                <w:rFonts w:ascii="Arial" w:eastAsia="Arial" w:hAnsi="Arial" w:cs="Arial"/>
                <w:b/>
                <w:bCs/>
                <w:w w:val="94"/>
              </w:rPr>
              <w:t>sis</w:t>
            </w:r>
            <w:r>
              <w:rPr>
                <w:rFonts w:ascii="Arial" w:eastAsia="Arial" w:hAnsi="Arial" w:cs="Arial"/>
                <w:b/>
                <w:bCs/>
                <w:spacing w:val="5"/>
                <w:w w:val="94"/>
              </w:rPr>
              <w:t xml:space="preserve"> </w:t>
            </w:r>
            <w:r>
              <w:rPr>
                <w:rFonts w:ascii="Arial" w:eastAsia="Arial" w:hAnsi="Arial" w:cs="Arial"/>
                <w:b/>
                <w:bCs/>
              </w:rPr>
              <w:t>of</w:t>
            </w:r>
            <w:r>
              <w:rPr>
                <w:rFonts w:ascii="Arial" w:eastAsia="Arial" w:hAnsi="Arial" w:cs="Arial"/>
                <w:b/>
                <w:bCs/>
                <w:spacing w:val="-4"/>
              </w:rPr>
              <w:t xml:space="preserve"> </w:t>
            </w:r>
            <w:r>
              <w:rPr>
                <w:rFonts w:ascii="Arial" w:eastAsia="Arial" w:hAnsi="Arial" w:cs="Arial"/>
                <w:b/>
                <w:bCs/>
                <w:w w:val="94"/>
              </w:rPr>
              <w:t>S</w:t>
            </w:r>
            <w:r>
              <w:rPr>
                <w:rFonts w:ascii="Arial" w:eastAsia="Arial" w:hAnsi="Arial" w:cs="Arial"/>
                <w:b/>
                <w:bCs/>
                <w:spacing w:val="1"/>
                <w:w w:val="94"/>
              </w:rPr>
              <w:t>i</w:t>
            </w:r>
            <w:r>
              <w:rPr>
                <w:rFonts w:ascii="Arial" w:eastAsia="Arial" w:hAnsi="Arial" w:cs="Arial"/>
                <w:b/>
                <w:bCs/>
                <w:w w:val="94"/>
              </w:rPr>
              <w:t>n</w:t>
            </w:r>
            <w:r>
              <w:rPr>
                <w:rFonts w:ascii="Arial" w:eastAsia="Arial" w:hAnsi="Arial" w:cs="Arial"/>
                <w:b/>
                <w:bCs/>
                <w:spacing w:val="-1"/>
                <w:w w:val="94"/>
              </w:rPr>
              <w:t>g</w:t>
            </w:r>
            <w:r>
              <w:rPr>
                <w:rFonts w:ascii="Arial" w:eastAsia="Arial" w:hAnsi="Arial" w:cs="Arial"/>
                <w:b/>
                <w:bCs/>
                <w:w w:val="94"/>
              </w:rPr>
              <w:t>le</w:t>
            </w:r>
            <w:r>
              <w:rPr>
                <w:rFonts w:ascii="Arial" w:eastAsia="Arial" w:hAnsi="Arial" w:cs="Arial"/>
                <w:b/>
                <w:bCs/>
                <w:spacing w:val="6"/>
                <w:w w:val="94"/>
              </w:rPr>
              <w:t xml:space="preserve"> </w:t>
            </w:r>
            <w:r>
              <w:rPr>
                <w:rFonts w:ascii="Arial" w:eastAsia="Arial" w:hAnsi="Arial" w:cs="Arial"/>
                <w:b/>
                <w:bCs/>
                <w:w w:val="94"/>
              </w:rPr>
              <w:t>Sol</w:t>
            </w:r>
            <w:r>
              <w:rPr>
                <w:rFonts w:ascii="Arial" w:eastAsia="Arial" w:hAnsi="Arial" w:cs="Arial"/>
                <w:b/>
                <w:bCs/>
                <w:spacing w:val="1"/>
                <w:w w:val="94"/>
              </w:rPr>
              <w:t>i</w:t>
            </w:r>
            <w:r>
              <w:rPr>
                <w:rFonts w:ascii="Arial" w:eastAsia="Arial" w:hAnsi="Arial" w:cs="Arial"/>
                <w:b/>
                <w:bCs/>
                <w:w w:val="94"/>
              </w:rPr>
              <w:t>d</w:t>
            </w:r>
            <w:r>
              <w:rPr>
                <w:rFonts w:ascii="Arial" w:eastAsia="Arial" w:hAnsi="Arial" w:cs="Arial"/>
                <w:b/>
                <w:bCs/>
                <w:spacing w:val="-3"/>
                <w:w w:val="94"/>
              </w:rPr>
              <w:t xml:space="preserve"> </w:t>
            </w:r>
            <w:r>
              <w:rPr>
                <w:rFonts w:ascii="Arial" w:eastAsia="Arial" w:hAnsi="Arial" w:cs="Arial"/>
                <w:b/>
                <w:bCs/>
                <w:w w:val="94"/>
              </w:rPr>
              <w:t>Organic</w:t>
            </w:r>
            <w:r>
              <w:rPr>
                <w:rFonts w:ascii="Arial" w:eastAsia="Arial" w:hAnsi="Arial" w:cs="Arial"/>
                <w:b/>
                <w:bCs/>
                <w:spacing w:val="11"/>
                <w:w w:val="94"/>
              </w:rPr>
              <w:t xml:space="preserve"> </w:t>
            </w:r>
            <w:r>
              <w:rPr>
                <w:rFonts w:ascii="Arial" w:eastAsia="Arial" w:hAnsi="Arial" w:cs="Arial"/>
                <w:b/>
                <w:bCs/>
              </w:rPr>
              <w:t>Co</w:t>
            </w:r>
            <w:r>
              <w:rPr>
                <w:rFonts w:ascii="Arial" w:eastAsia="Arial" w:hAnsi="Arial" w:cs="Arial"/>
                <w:b/>
                <w:bCs/>
                <w:spacing w:val="1"/>
              </w:rPr>
              <w:t>m</w:t>
            </w:r>
            <w:r>
              <w:rPr>
                <w:rFonts w:ascii="Arial" w:eastAsia="Arial" w:hAnsi="Arial" w:cs="Arial"/>
                <w:b/>
                <w:bCs/>
              </w:rPr>
              <w:t>p</w:t>
            </w:r>
            <w:r>
              <w:rPr>
                <w:rFonts w:ascii="Arial" w:eastAsia="Arial" w:hAnsi="Arial" w:cs="Arial"/>
                <w:b/>
                <w:bCs/>
                <w:spacing w:val="-1"/>
              </w:rPr>
              <w:t>o</w:t>
            </w:r>
            <w:r>
              <w:rPr>
                <w:rFonts w:ascii="Arial" w:eastAsia="Arial" w:hAnsi="Arial" w:cs="Arial"/>
                <w:b/>
                <w:bCs/>
                <w:spacing w:val="1"/>
              </w:rPr>
              <w:t>u</w:t>
            </w:r>
            <w:r>
              <w:rPr>
                <w:rFonts w:ascii="Arial" w:eastAsia="Arial" w:hAnsi="Arial" w:cs="Arial"/>
                <w:b/>
                <w:bCs/>
              </w:rPr>
              <w:t>nds</w:t>
            </w:r>
          </w:p>
        </w:tc>
      </w:tr>
      <w:tr w:rsidR="007A6C8F">
        <w:trPr>
          <w:trHeight w:hRule="exact" w:val="5051"/>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240" w:lineRule="auto"/>
              <w:ind w:left="463" w:right="-20"/>
              <w:rPr>
                <w:rFonts w:ascii="Times New Roman" w:eastAsia="Times New Roman" w:hAnsi="Times New Roman" w:cs="Times New Roman"/>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Detect</w:t>
            </w:r>
            <w:r>
              <w:rPr>
                <w:rFonts w:ascii="Times New Roman" w:eastAsia="Times New Roman" w:hAnsi="Times New Roman" w:cs="Times New Roman"/>
                <w:spacing w:val="-1"/>
                <w:sz w:val="20"/>
                <w:szCs w:val="20"/>
              </w:rPr>
              <w:t>i</w:t>
            </w:r>
            <w:r>
              <w:rPr>
                <w:rFonts w:ascii="Times New Roman" w:eastAsia="Times New Roman" w:hAnsi="Times New Roman" w:cs="Times New Roman"/>
                <w:sz w:val="20"/>
                <w:szCs w:val="20"/>
              </w:rPr>
              <w:t>on</w:t>
            </w:r>
            <w:r>
              <w:rPr>
                <w:rFonts w:ascii="Times New Roman" w:eastAsia="Times New Roman" w:hAnsi="Times New Roman" w:cs="Times New Roman"/>
                <w:spacing w:val="40"/>
                <w:sz w:val="20"/>
                <w:szCs w:val="20"/>
              </w:rPr>
              <w:t xml:space="preserve"> </w:t>
            </w:r>
            <w:r>
              <w:rPr>
                <w:rFonts w:ascii="Times New Roman" w:eastAsia="Times New Roman" w:hAnsi="Times New Roman" w:cs="Times New Roman"/>
                <w:sz w:val="20"/>
                <w:szCs w:val="20"/>
              </w:rPr>
              <w:t>of</w:t>
            </w:r>
            <w:r>
              <w:rPr>
                <w:rFonts w:ascii="Times New Roman" w:eastAsia="Times New Roman" w:hAnsi="Times New Roman" w:cs="Times New Roman"/>
                <w:spacing w:val="18"/>
                <w:sz w:val="20"/>
                <w:szCs w:val="20"/>
              </w:rPr>
              <w:t xml:space="preserve"> </w:t>
            </w:r>
            <w:r>
              <w:rPr>
                <w:rFonts w:ascii="Times New Roman" w:eastAsia="Times New Roman" w:hAnsi="Times New Roman" w:cs="Times New Roman"/>
                <w:w w:val="113"/>
                <w:sz w:val="20"/>
                <w:szCs w:val="20"/>
              </w:rPr>
              <w:t>sp</w:t>
            </w:r>
            <w:r>
              <w:rPr>
                <w:rFonts w:ascii="Times New Roman" w:eastAsia="Times New Roman" w:hAnsi="Times New Roman" w:cs="Times New Roman"/>
                <w:spacing w:val="-1"/>
                <w:w w:val="113"/>
                <w:sz w:val="20"/>
                <w:szCs w:val="20"/>
              </w:rPr>
              <w:t>e</w:t>
            </w:r>
            <w:r>
              <w:rPr>
                <w:rFonts w:ascii="Times New Roman" w:eastAsia="Times New Roman" w:hAnsi="Times New Roman" w:cs="Times New Roman"/>
                <w:w w:val="113"/>
                <w:sz w:val="20"/>
                <w:szCs w:val="20"/>
              </w:rPr>
              <w:t>cial</w:t>
            </w:r>
            <w:r>
              <w:rPr>
                <w:rFonts w:ascii="Times New Roman" w:eastAsia="Times New Roman" w:hAnsi="Times New Roman" w:cs="Times New Roman"/>
                <w:spacing w:val="-14"/>
                <w:w w:val="113"/>
                <w:sz w:val="20"/>
                <w:szCs w:val="20"/>
              </w:rPr>
              <w:t xml:space="preserve"> </w:t>
            </w:r>
            <w:r>
              <w:rPr>
                <w:rFonts w:ascii="Times New Roman" w:eastAsia="Times New Roman" w:hAnsi="Times New Roman" w:cs="Times New Roman"/>
                <w:w w:val="113"/>
                <w:sz w:val="20"/>
                <w:szCs w:val="20"/>
              </w:rPr>
              <w:t>el</w:t>
            </w:r>
            <w:r>
              <w:rPr>
                <w:rFonts w:ascii="Times New Roman" w:eastAsia="Times New Roman" w:hAnsi="Times New Roman" w:cs="Times New Roman"/>
                <w:spacing w:val="-1"/>
                <w:w w:val="113"/>
                <w:sz w:val="20"/>
                <w:szCs w:val="20"/>
              </w:rPr>
              <w:t>e</w:t>
            </w:r>
            <w:r>
              <w:rPr>
                <w:rFonts w:ascii="Times New Roman" w:eastAsia="Times New Roman" w:hAnsi="Times New Roman" w:cs="Times New Roman"/>
                <w:w w:val="113"/>
                <w:sz w:val="20"/>
                <w:szCs w:val="20"/>
              </w:rPr>
              <w:t>m</w:t>
            </w:r>
            <w:r>
              <w:rPr>
                <w:rFonts w:ascii="Times New Roman" w:eastAsia="Times New Roman" w:hAnsi="Times New Roman" w:cs="Times New Roman"/>
                <w:spacing w:val="-1"/>
                <w:w w:val="113"/>
                <w:sz w:val="20"/>
                <w:szCs w:val="20"/>
              </w:rPr>
              <w:t>e</w:t>
            </w:r>
            <w:r>
              <w:rPr>
                <w:rFonts w:ascii="Times New Roman" w:eastAsia="Times New Roman" w:hAnsi="Times New Roman" w:cs="Times New Roman"/>
                <w:w w:val="113"/>
                <w:sz w:val="20"/>
                <w:szCs w:val="20"/>
              </w:rPr>
              <w:t>nts</w:t>
            </w:r>
            <w:r>
              <w:rPr>
                <w:rFonts w:ascii="Times New Roman" w:eastAsia="Times New Roman" w:hAnsi="Times New Roman" w:cs="Times New Roman"/>
                <w:spacing w:val="14"/>
                <w:w w:val="113"/>
                <w:sz w:val="20"/>
                <w:szCs w:val="20"/>
              </w:rPr>
              <w:t xml:space="preserve"> </w:t>
            </w:r>
            <w:r>
              <w:rPr>
                <w:rFonts w:ascii="Times New Roman" w:eastAsia="Times New Roman" w:hAnsi="Times New Roman" w:cs="Times New Roman"/>
                <w:sz w:val="20"/>
                <w:szCs w:val="20"/>
              </w:rPr>
              <w:t>(N,</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z w:val="20"/>
                <w:szCs w:val="20"/>
              </w:rPr>
              <w:t>S,</w:t>
            </w:r>
            <w:r>
              <w:rPr>
                <w:rFonts w:ascii="Times New Roman" w:eastAsia="Times New Roman" w:hAnsi="Times New Roman" w:cs="Times New Roman"/>
                <w:spacing w:val="21"/>
                <w:sz w:val="20"/>
                <w:szCs w:val="20"/>
              </w:rPr>
              <w:t xml:space="preserve"> </w:t>
            </w:r>
            <w:r>
              <w:rPr>
                <w:rFonts w:ascii="Times New Roman" w:eastAsia="Times New Roman" w:hAnsi="Times New Roman" w:cs="Times New Roman"/>
                <w:sz w:val="20"/>
                <w:szCs w:val="20"/>
              </w:rPr>
              <w:t>C</w:t>
            </w:r>
            <w:r>
              <w:rPr>
                <w:rFonts w:ascii="Times New Roman" w:eastAsia="Times New Roman" w:hAnsi="Times New Roman" w:cs="Times New Roman"/>
                <w:spacing w:val="-1"/>
                <w:sz w:val="20"/>
                <w:szCs w:val="20"/>
              </w:rPr>
              <w:t>l</w:t>
            </w:r>
            <w:r>
              <w:rPr>
                <w:rFonts w:ascii="Times New Roman" w:eastAsia="Times New Roman" w:hAnsi="Times New Roman" w:cs="Times New Roman"/>
                <w:sz w:val="20"/>
                <w:szCs w:val="20"/>
              </w:rPr>
              <w:t>,</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Br)</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pacing w:val="-1"/>
                <w:sz w:val="20"/>
                <w:szCs w:val="20"/>
              </w:rPr>
              <w:t>b</w:t>
            </w:r>
            <w:r>
              <w:rPr>
                <w:rFonts w:ascii="Times New Roman" w:eastAsia="Times New Roman" w:hAnsi="Times New Roman" w:cs="Times New Roman"/>
                <w:sz w:val="20"/>
                <w:szCs w:val="20"/>
              </w:rPr>
              <w:t>y</w:t>
            </w:r>
            <w:r>
              <w:rPr>
                <w:rFonts w:ascii="Times New Roman" w:eastAsia="Times New Roman" w:hAnsi="Times New Roman" w:cs="Times New Roman"/>
                <w:spacing w:val="20"/>
                <w:sz w:val="20"/>
                <w:szCs w:val="20"/>
              </w:rPr>
              <w:t xml:space="preserve"> </w:t>
            </w:r>
            <w:r>
              <w:rPr>
                <w:rFonts w:ascii="Times New Roman" w:eastAsia="Times New Roman" w:hAnsi="Times New Roman" w:cs="Times New Roman"/>
                <w:w w:val="113"/>
                <w:sz w:val="20"/>
                <w:szCs w:val="20"/>
              </w:rPr>
              <w:t>Lass</w:t>
            </w:r>
            <w:r>
              <w:rPr>
                <w:rFonts w:ascii="Times New Roman" w:eastAsia="Times New Roman" w:hAnsi="Times New Roman" w:cs="Times New Roman"/>
                <w:spacing w:val="-1"/>
                <w:w w:val="113"/>
                <w:sz w:val="20"/>
                <w:szCs w:val="20"/>
              </w:rPr>
              <w:t>a</w:t>
            </w:r>
            <w:r>
              <w:rPr>
                <w:rFonts w:ascii="Times New Roman" w:eastAsia="Times New Roman" w:hAnsi="Times New Roman" w:cs="Times New Roman"/>
                <w:spacing w:val="-1"/>
                <w:w w:val="90"/>
                <w:sz w:val="20"/>
                <w:szCs w:val="20"/>
              </w:rPr>
              <w:t>i</w:t>
            </w:r>
            <w:r>
              <w:rPr>
                <w:rFonts w:ascii="Times New Roman" w:eastAsia="Times New Roman" w:hAnsi="Times New Roman" w:cs="Times New Roman"/>
                <w:w w:val="115"/>
                <w:sz w:val="20"/>
                <w:szCs w:val="20"/>
              </w:rPr>
              <w:t>gn</w:t>
            </w:r>
            <w:r>
              <w:rPr>
                <w:rFonts w:ascii="Times New Roman" w:eastAsia="Times New Roman" w:hAnsi="Times New Roman" w:cs="Times New Roman"/>
                <w:spacing w:val="-1"/>
                <w:w w:val="115"/>
                <w:sz w:val="20"/>
                <w:szCs w:val="20"/>
              </w:rPr>
              <w:t>e</w:t>
            </w:r>
            <w:r>
              <w:rPr>
                <w:rFonts w:ascii="Times New Roman" w:eastAsia="Times New Roman" w:hAnsi="Times New Roman" w:cs="Times New Roman"/>
                <w:w w:val="99"/>
                <w:sz w:val="20"/>
                <w:szCs w:val="20"/>
              </w:rPr>
              <w:t>’s</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pacing w:val="-1"/>
                <w:w w:val="134"/>
                <w:sz w:val="20"/>
                <w:szCs w:val="20"/>
              </w:rPr>
              <w:t>t</w:t>
            </w:r>
            <w:r>
              <w:rPr>
                <w:rFonts w:ascii="Times New Roman" w:eastAsia="Times New Roman" w:hAnsi="Times New Roman" w:cs="Times New Roman"/>
                <w:w w:val="124"/>
                <w:sz w:val="20"/>
                <w:szCs w:val="20"/>
              </w:rPr>
              <w:t>est</w:t>
            </w:r>
          </w:p>
          <w:p w:rsidR="007A6C8F" w:rsidRDefault="007A6C8F">
            <w:pPr>
              <w:spacing w:before="9" w:after="0" w:line="120" w:lineRule="exact"/>
              <w:rPr>
                <w:sz w:val="12"/>
                <w:szCs w:val="12"/>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S</w:t>
            </w:r>
            <w:r>
              <w:rPr>
                <w:rFonts w:ascii="Arial" w:eastAsia="Arial" w:hAnsi="Arial" w:cs="Arial"/>
                <w:spacing w:val="1"/>
                <w:sz w:val="20"/>
                <w:szCs w:val="20"/>
              </w:rPr>
              <w:t>o</w:t>
            </w:r>
            <w:r>
              <w:rPr>
                <w:rFonts w:ascii="Arial" w:eastAsia="Arial" w:hAnsi="Arial" w:cs="Arial"/>
                <w:spacing w:val="-1"/>
                <w:sz w:val="20"/>
                <w:szCs w:val="20"/>
              </w:rPr>
              <w:t>l</w:t>
            </w:r>
            <w:r>
              <w:rPr>
                <w:rFonts w:ascii="Arial" w:eastAsia="Arial" w:hAnsi="Arial" w:cs="Arial"/>
                <w:sz w:val="20"/>
                <w:szCs w:val="20"/>
              </w:rPr>
              <w:t>ubili</w:t>
            </w:r>
            <w:r>
              <w:rPr>
                <w:rFonts w:ascii="Arial" w:eastAsia="Arial" w:hAnsi="Arial" w:cs="Arial"/>
                <w:spacing w:val="-1"/>
                <w:sz w:val="20"/>
                <w:szCs w:val="20"/>
              </w:rPr>
              <w:t>t</w:t>
            </w:r>
            <w:r>
              <w:rPr>
                <w:rFonts w:ascii="Arial" w:eastAsia="Arial" w:hAnsi="Arial" w:cs="Arial"/>
                <w:sz w:val="20"/>
                <w:szCs w:val="20"/>
              </w:rPr>
              <w:t>y</w:t>
            </w:r>
            <w:r>
              <w:rPr>
                <w:rFonts w:ascii="Arial" w:eastAsia="Arial" w:hAnsi="Arial" w:cs="Arial"/>
                <w:spacing w:val="31"/>
                <w:sz w:val="20"/>
                <w:szCs w:val="20"/>
              </w:rPr>
              <w:t xml:space="preserve"> </w:t>
            </w:r>
            <w:r>
              <w:rPr>
                <w:rFonts w:ascii="Arial" w:eastAsia="Arial" w:hAnsi="Arial" w:cs="Arial"/>
                <w:sz w:val="20"/>
                <w:szCs w:val="20"/>
              </w:rPr>
              <w:t>and</w:t>
            </w:r>
            <w:r>
              <w:rPr>
                <w:rFonts w:ascii="Arial" w:eastAsia="Arial" w:hAnsi="Arial" w:cs="Arial"/>
                <w:spacing w:val="-5"/>
                <w:sz w:val="20"/>
                <w:szCs w:val="20"/>
              </w:rPr>
              <w:t xml:space="preserve"> </w:t>
            </w:r>
            <w:r>
              <w:rPr>
                <w:rFonts w:ascii="Arial" w:eastAsia="Arial" w:hAnsi="Arial" w:cs="Arial"/>
                <w:sz w:val="20"/>
                <w:szCs w:val="20"/>
              </w:rPr>
              <w:t>classifi</w:t>
            </w:r>
            <w:r>
              <w:rPr>
                <w:rFonts w:ascii="Arial" w:eastAsia="Arial" w:hAnsi="Arial" w:cs="Arial"/>
                <w:spacing w:val="-1"/>
                <w:sz w:val="20"/>
                <w:szCs w:val="20"/>
              </w:rPr>
              <w:t>c</w:t>
            </w:r>
            <w:r>
              <w:rPr>
                <w:rFonts w:ascii="Arial" w:eastAsia="Arial" w:hAnsi="Arial" w:cs="Arial"/>
                <w:sz w:val="20"/>
                <w:szCs w:val="20"/>
              </w:rPr>
              <w:t>ati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34"/>
                <w:sz w:val="20"/>
                <w:szCs w:val="20"/>
              </w:rPr>
              <w:t xml:space="preserve"> </w:t>
            </w:r>
            <w:r>
              <w:rPr>
                <w:rFonts w:ascii="Arial" w:eastAsia="Arial" w:hAnsi="Arial" w:cs="Arial"/>
                <w:spacing w:val="-1"/>
                <w:sz w:val="20"/>
                <w:szCs w:val="20"/>
              </w:rPr>
              <w:t>(</w:t>
            </w:r>
            <w:r>
              <w:rPr>
                <w:rFonts w:ascii="Arial" w:eastAsia="Arial" w:hAnsi="Arial" w:cs="Arial"/>
                <w:sz w:val="20"/>
                <w:szCs w:val="20"/>
              </w:rPr>
              <w:t>solven</w:t>
            </w:r>
            <w:r>
              <w:rPr>
                <w:rFonts w:ascii="Arial" w:eastAsia="Arial" w:hAnsi="Arial" w:cs="Arial"/>
                <w:spacing w:val="-1"/>
                <w:sz w:val="20"/>
                <w:szCs w:val="20"/>
              </w:rPr>
              <w:t>t</w:t>
            </w:r>
            <w:r>
              <w:rPr>
                <w:rFonts w:ascii="Arial" w:eastAsia="Arial" w:hAnsi="Arial" w:cs="Arial"/>
                <w:sz w:val="20"/>
                <w:szCs w:val="20"/>
              </w:rPr>
              <w:t>s:</w:t>
            </w:r>
            <w:r>
              <w:rPr>
                <w:rFonts w:ascii="Arial" w:eastAsia="Arial" w:hAnsi="Arial" w:cs="Arial"/>
                <w:spacing w:val="20"/>
                <w:sz w:val="20"/>
                <w:szCs w:val="20"/>
              </w:rPr>
              <w:t xml:space="preserve"> </w:t>
            </w:r>
            <w:r>
              <w:rPr>
                <w:rFonts w:ascii="Arial" w:eastAsia="Arial" w:hAnsi="Arial" w:cs="Arial"/>
                <w:spacing w:val="1"/>
                <w:sz w:val="20"/>
                <w:szCs w:val="20"/>
              </w:rPr>
              <w:t>H</w:t>
            </w:r>
            <w:r>
              <w:rPr>
                <w:rFonts w:ascii="Arial" w:eastAsia="Arial" w:hAnsi="Arial" w:cs="Arial"/>
                <w:position w:val="-2"/>
                <w:sz w:val="13"/>
                <w:szCs w:val="13"/>
              </w:rPr>
              <w:t>2</w:t>
            </w:r>
            <w:r>
              <w:rPr>
                <w:rFonts w:ascii="Arial" w:eastAsia="Arial" w:hAnsi="Arial" w:cs="Arial"/>
                <w:sz w:val="20"/>
                <w:szCs w:val="20"/>
              </w:rPr>
              <w:t>O,</w:t>
            </w:r>
            <w:r>
              <w:rPr>
                <w:rFonts w:ascii="Arial" w:eastAsia="Arial" w:hAnsi="Arial" w:cs="Arial"/>
                <w:spacing w:val="-12"/>
                <w:sz w:val="20"/>
                <w:szCs w:val="20"/>
              </w:rPr>
              <w:t xml:space="preserve"> </w:t>
            </w:r>
            <w:r>
              <w:rPr>
                <w:rFonts w:ascii="Arial" w:eastAsia="Arial" w:hAnsi="Arial" w:cs="Arial"/>
                <w:w w:val="86"/>
                <w:sz w:val="20"/>
                <w:szCs w:val="20"/>
              </w:rPr>
              <w:t>5%</w:t>
            </w:r>
            <w:r>
              <w:rPr>
                <w:rFonts w:ascii="Arial" w:eastAsia="Arial" w:hAnsi="Arial" w:cs="Arial"/>
                <w:spacing w:val="4"/>
                <w:w w:val="86"/>
                <w:sz w:val="20"/>
                <w:szCs w:val="20"/>
              </w:rPr>
              <w:t xml:space="preserve"> </w:t>
            </w:r>
            <w:r>
              <w:rPr>
                <w:rFonts w:ascii="Arial" w:eastAsia="Arial" w:hAnsi="Arial" w:cs="Arial"/>
                <w:sz w:val="20"/>
                <w:szCs w:val="20"/>
              </w:rPr>
              <w:t>HC</w:t>
            </w:r>
            <w:r>
              <w:rPr>
                <w:rFonts w:ascii="Arial" w:eastAsia="Arial" w:hAnsi="Arial" w:cs="Arial"/>
                <w:spacing w:val="-1"/>
                <w:sz w:val="20"/>
                <w:szCs w:val="20"/>
              </w:rPr>
              <w:t>l</w:t>
            </w:r>
            <w:r>
              <w:rPr>
                <w:rFonts w:ascii="Arial" w:eastAsia="Arial" w:hAnsi="Arial" w:cs="Arial"/>
                <w:sz w:val="20"/>
                <w:szCs w:val="20"/>
              </w:rPr>
              <w:t>,</w:t>
            </w:r>
            <w:r>
              <w:rPr>
                <w:rFonts w:ascii="Arial" w:eastAsia="Arial" w:hAnsi="Arial" w:cs="Arial"/>
                <w:spacing w:val="-18"/>
                <w:sz w:val="20"/>
                <w:szCs w:val="20"/>
              </w:rPr>
              <w:t xml:space="preserve"> </w:t>
            </w:r>
            <w:r>
              <w:rPr>
                <w:rFonts w:ascii="Arial" w:eastAsia="Arial" w:hAnsi="Arial" w:cs="Arial"/>
                <w:spacing w:val="-1"/>
                <w:w w:val="111"/>
                <w:sz w:val="20"/>
                <w:szCs w:val="20"/>
              </w:rPr>
              <w:t>5</w:t>
            </w:r>
            <w:r>
              <w:rPr>
                <w:rFonts w:ascii="Arial" w:eastAsia="Arial" w:hAnsi="Arial" w:cs="Arial"/>
                <w:w w:val="69"/>
                <w:sz w:val="20"/>
                <w:szCs w:val="20"/>
              </w:rPr>
              <w:t>%</w:t>
            </w:r>
            <w:r>
              <w:rPr>
                <w:rFonts w:ascii="Arial" w:eastAsia="Arial" w:hAnsi="Arial" w:cs="Arial"/>
                <w:spacing w:val="-4"/>
                <w:sz w:val="20"/>
                <w:szCs w:val="20"/>
              </w:rPr>
              <w:t xml:space="preserve"> </w:t>
            </w:r>
            <w:r>
              <w:rPr>
                <w:rFonts w:ascii="Arial" w:eastAsia="Arial" w:hAnsi="Arial" w:cs="Arial"/>
                <w:w w:val="94"/>
                <w:sz w:val="20"/>
                <w:szCs w:val="20"/>
              </w:rPr>
              <w:t>Na</w:t>
            </w:r>
            <w:r>
              <w:rPr>
                <w:rFonts w:ascii="Arial" w:eastAsia="Arial" w:hAnsi="Arial" w:cs="Arial"/>
                <w:spacing w:val="-1"/>
                <w:w w:val="94"/>
                <w:sz w:val="20"/>
                <w:szCs w:val="20"/>
              </w:rPr>
              <w:t>O</w:t>
            </w:r>
            <w:r>
              <w:rPr>
                <w:rFonts w:ascii="Arial" w:eastAsia="Arial" w:hAnsi="Arial" w:cs="Arial"/>
                <w:w w:val="94"/>
                <w:sz w:val="20"/>
                <w:szCs w:val="20"/>
              </w:rPr>
              <w:t>H</w:t>
            </w:r>
            <w:r>
              <w:rPr>
                <w:rFonts w:ascii="Arial" w:eastAsia="Arial" w:hAnsi="Arial" w:cs="Arial"/>
                <w:spacing w:val="2"/>
                <w:w w:val="94"/>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w w:val="86"/>
                <w:sz w:val="20"/>
                <w:szCs w:val="20"/>
              </w:rPr>
              <w:t>5%</w:t>
            </w:r>
            <w:r>
              <w:rPr>
                <w:rFonts w:ascii="Arial" w:eastAsia="Arial" w:hAnsi="Arial" w:cs="Arial"/>
                <w:spacing w:val="4"/>
                <w:w w:val="86"/>
                <w:sz w:val="20"/>
                <w:szCs w:val="20"/>
              </w:rPr>
              <w:t xml:space="preserve"> </w:t>
            </w:r>
            <w:r>
              <w:rPr>
                <w:rFonts w:ascii="Arial" w:eastAsia="Arial" w:hAnsi="Arial" w:cs="Arial"/>
                <w:spacing w:val="-1"/>
                <w:sz w:val="20"/>
                <w:szCs w:val="20"/>
              </w:rPr>
              <w:t>N</w:t>
            </w:r>
            <w:r>
              <w:rPr>
                <w:rFonts w:ascii="Arial" w:eastAsia="Arial" w:hAnsi="Arial" w:cs="Arial"/>
                <w:sz w:val="20"/>
                <w:szCs w:val="20"/>
              </w:rPr>
              <w:t>aH</w:t>
            </w:r>
            <w:r>
              <w:rPr>
                <w:rFonts w:ascii="Arial" w:eastAsia="Arial" w:hAnsi="Arial" w:cs="Arial"/>
                <w:spacing w:val="-1"/>
                <w:sz w:val="20"/>
                <w:szCs w:val="20"/>
              </w:rPr>
              <w:t>C</w:t>
            </w:r>
            <w:r>
              <w:rPr>
                <w:rFonts w:ascii="Arial" w:eastAsia="Arial" w:hAnsi="Arial" w:cs="Arial"/>
                <w:spacing w:val="1"/>
                <w:sz w:val="20"/>
                <w:szCs w:val="20"/>
              </w:rPr>
              <w:t>O</w:t>
            </w:r>
            <w:r>
              <w:rPr>
                <w:rFonts w:ascii="Arial" w:eastAsia="Arial" w:hAnsi="Arial" w:cs="Arial"/>
                <w:position w:val="-2"/>
                <w:sz w:val="13"/>
                <w:szCs w:val="13"/>
              </w:rPr>
              <w:t>3</w:t>
            </w:r>
            <w:r>
              <w:rPr>
                <w:rFonts w:ascii="Arial" w:eastAsia="Arial" w:hAnsi="Arial" w:cs="Arial"/>
                <w:sz w:val="20"/>
                <w:szCs w:val="20"/>
              </w:rPr>
              <w:t>)</w:t>
            </w:r>
          </w:p>
          <w:p w:rsidR="007A6C8F" w:rsidRDefault="007A6C8F">
            <w:pPr>
              <w:spacing w:before="5" w:after="0" w:line="120" w:lineRule="exact"/>
              <w:rPr>
                <w:sz w:val="12"/>
                <w:szCs w:val="12"/>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3</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Detect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20"/>
                <w:sz w:val="20"/>
                <w:szCs w:val="20"/>
              </w:rPr>
              <w:t xml:space="preserve"> </w:t>
            </w:r>
            <w:r>
              <w:rPr>
                <w:rFonts w:ascii="Arial" w:eastAsia="Arial" w:hAnsi="Arial" w:cs="Arial"/>
                <w:w w:val="110"/>
                <w:sz w:val="20"/>
                <w:szCs w:val="20"/>
              </w:rPr>
              <w:t>of</w:t>
            </w:r>
            <w:r>
              <w:rPr>
                <w:rFonts w:ascii="Arial" w:eastAsia="Arial" w:hAnsi="Arial" w:cs="Arial"/>
                <w:spacing w:val="-12"/>
                <w:w w:val="110"/>
                <w:sz w:val="20"/>
                <w:szCs w:val="20"/>
              </w:rPr>
              <w:t xml:space="preserve"> </w:t>
            </w:r>
            <w:r>
              <w:rPr>
                <w:rFonts w:ascii="Arial" w:eastAsia="Arial" w:hAnsi="Arial" w:cs="Arial"/>
                <w:sz w:val="20"/>
                <w:szCs w:val="20"/>
              </w:rPr>
              <w:t>the</w:t>
            </w:r>
            <w:r>
              <w:rPr>
                <w:rFonts w:ascii="Arial" w:eastAsia="Arial" w:hAnsi="Arial" w:cs="Arial"/>
                <w:spacing w:val="14"/>
                <w:sz w:val="20"/>
                <w:szCs w:val="20"/>
              </w:rPr>
              <w:t xml:space="preserve"> </w:t>
            </w:r>
            <w:r>
              <w:rPr>
                <w:rFonts w:ascii="Arial" w:eastAsia="Arial" w:hAnsi="Arial" w:cs="Arial"/>
                <w:spacing w:val="-1"/>
                <w:w w:val="105"/>
                <w:sz w:val="20"/>
                <w:szCs w:val="20"/>
              </w:rPr>
              <w:t>f</w:t>
            </w:r>
            <w:r>
              <w:rPr>
                <w:rFonts w:ascii="Arial" w:eastAsia="Arial" w:hAnsi="Arial" w:cs="Arial"/>
                <w:w w:val="105"/>
                <w:sz w:val="20"/>
                <w:szCs w:val="20"/>
              </w:rPr>
              <w:t>ol</w:t>
            </w:r>
            <w:r>
              <w:rPr>
                <w:rFonts w:ascii="Arial" w:eastAsia="Arial" w:hAnsi="Arial" w:cs="Arial"/>
                <w:spacing w:val="-1"/>
                <w:w w:val="105"/>
                <w:sz w:val="20"/>
                <w:szCs w:val="20"/>
              </w:rPr>
              <w:t>l</w:t>
            </w:r>
            <w:r>
              <w:rPr>
                <w:rFonts w:ascii="Arial" w:eastAsia="Arial" w:hAnsi="Arial" w:cs="Arial"/>
                <w:w w:val="105"/>
                <w:sz w:val="20"/>
                <w:szCs w:val="20"/>
              </w:rPr>
              <w:t>owing</w:t>
            </w:r>
            <w:r>
              <w:rPr>
                <w:rFonts w:ascii="Arial" w:eastAsia="Arial" w:hAnsi="Arial" w:cs="Arial"/>
                <w:spacing w:val="-7"/>
                <w:w w:val="105"/>
                <w:sz w:val="20"/>
                <w:szCs w:val="20"/>
              </w:rPr>
              <w:t xml:space="preserve"> </w:t>
            </w:r>
            <w:r>
              <w:rPr>
                <w:rFonts w:ascii="Arial" w:eastAsia="Arial" w:hAnsi="Arial" w:cs="Arial"/>
                <w:sz w:val="20"/>
                <w:szCs w:val="20"/>
              </w:rPr>
              <w:t>funct</w:t>
            </w:r>
            <w:r>
              <w:rPr>
                <w:rFonts w:ascii="Arial" w:eastAsia="Arial" w:hAnsi="Arial" w:cs="Arial"/>
                <w:spacing w:val="-1"/>
                <w:sz w:val="20"/>
                <w:szCs w:val="20"/>
              </w:rPr>
              <w:t>i</w:t>
            </w:r>
            <w:r>
              <w:rPr>
                <w:rFonts w:ascii="Arial" w:eastAsia="Arial" w:hAnsi="Arial" w:cs="Arial"/>
                <w:sz w:val="20"/>
                <w:szCs w:val="20"/>
              </w:rPr>
              <w:t>onal</w:t>
            </w:r>
            <w:r>
              <w:rPr>
                <w:rFonts w:ascii="Arial" w:eastAsia="Arial" w:hAnsi="Arial" w:cs="Arial"/>
                <w:spacing w:val="48"/>
                <w:sz w:val="20"/>
                <w:szCs w:val="20"/>
              </w:rPr>
              <w:t xml:space="preserve"> </w:t>
            </w:r>
            <w:r>
              <w:rPr>
                <w:rFonts w:ascii="Arial" w:eastAsia="Arial" w:hAnsi="Arial" w:cs="Arial"/>
                <w:spacing w:val="-1"/>
                <w:sz w:val="20"/>
                <w:szCs w:val="20"/>
              </w:rPr>
              <w:t>gr</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z w:val="20"/>
                <w:szCs w:val="20"/>
              </w:rPr>
              <w:t>ps</w:t>
            </w:r>
            <w:r>
              <w:rPr>
                <w:rFonts w:ascii="Arial" w:eastAsia="Arial" w:hAnsi="Arial" w:cs="Arial"/>
                <w:spacing w:val="9"/>
                <w:sz w:val="20"/>
                <w:szCs w:val="20"/>
              </w:rPr>
              <w:t xml:space="preserve"> </w:t>
            </w:r>
            <w:r>
              <w:rPr>
                <w:rFonts w:ascii="Arial" w:eastAsia="Arial" w:hAnsi="Arial" w:cs="Arial"/>
                <w:sz w:val="20"/>
                <w:szCs w:val="20"/>
              </w:rPr>
              <w:t>by</w:t>
            </w:r>
            <w:r>
              <w:rPr>
                <w:rFonts w:ascii="Arial" w:eastAsia="Arial" w:hAnsi="Arial" w:cs="Arial"/>
                <w:spacing w:val="3"/>
                <w:sz w:val="20"/>
                <w:szCs w:val="20"/>
              </w:rPr>
              <w:t xml:space="preserve"> </w:t>
            </w:r>
            <w:r>
              <w:rPr>
                <w:rFonts w:ascii="Arial" w:eastAsia="Arial" w:hAnsi="Arial" w:cs="Arial"/>
                <w:spacing w:val="-2"/>
                <w:sz w:val="20"/>
                <w:szCs w:val="20"/>
              </w:rPr>
              <w:t>s</w:t>
            </w:r>
            <w:r>
              <w:rPr>
                <w:rFonts w:ascii="Arial" w:eastAsia="Arial" w:hAnsi="Arial" w:cs="Arial"/>
                <w:sz w:val="20"/>
                <w:szCs w:val="20"/>
              </w:rPr>
              <w:t>ys</w:t>
            </w:r>
            <w:r>
              <w:rPr>
                <w:rFonts w:ascii="Arial" w:eastAsia="Arial" w:hAnsi="Arial" w:cs="Arial"/>
                <w:spacing w:val="-1"/>
                <w:sz w:val="20"/>
                <w:szCs w:val="20"/>
              </w:rPr>
              <w:t>t</w:t>
            </w:r>
            <w:r>
              <w:rPr>
                <w:rFonts w:ascii="Arial" w:eastAsia="Arial" w:hAnsi="Arial" w:cs="Arial"/>
                <w:sz w:val="20"/>
                <w:szCs w:val="20"/>
              </w:rPr>
              <w:t>ematic</w:t>
            </w:r>
            <w:r>
              <w:rPr>
                <w:rFonts w:ascii="Arial" w:eastAsia="Arial" w:hAnsi="Arial" w:cs="Arial"/>
                <w:spacing w:val="24"/>
                <w:sz w:val="20"/>
                <w:szCs w:val="20"/>
              </w:rPr>
              <w:t xml:space="preserve"> </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pacing w:val="-1"/>
                <w:sz w:val="20"/>
                <w:szCs w:val="20"/>
              </w:rPr>
              <w:t>e</w:t>
            </w:r>
            <w:r>
              <w:rPr>
                <w:rFonts w:ascii="Arial" w:eastAsia="Arial" w:hAnsi="Arial" w:cs="Arial"/>
                <w:sz w:val="20"/>
                <w:szCs w:val="20"/>
              </w:rPr>
              <w:t>m</w:t>
            </w:r>
            <w:r>
              <w:rPr>
                <w:rFonts w:ascii="Arial" w:eastAsia="Arial" w:hAnsi="Arial" w:cs="Arial"/>
                <w:spacing w:val="-1"/>
                <w:sz w:val="20"/>
                <w:szCs w:val="20"/>
              </w:rPr>
              <w:t>i</w:t>
            </w:r>
            <w:r>
              <w:rPr>
                <w:rFonts w:ascii="Arial" w:eastAsia="Arial" w:hAnsi="Arial" w:cs="Arial"/>
                <w:sz w:val="20"/>
                <w:szCs w:val="20"/>
              </w:rPr>
              <w:t>cal</w:t>
            </w:r>
            <w:r>
              <w:rPr>
                <w:rFonts w:ascii="Arial" w:eastAsia="Arial" w:hAnsi="Arial" w:cs="Arial"/>
                <w:spacing w:val="1"/>
                <w:sz w:val="20"/>
                <w:szCs w:val="20"/>
              </w:rPr>
              <w:t xml:space="preserve"> </w:t>
            </w:r>
            <w:r>
              <w:rPr>
                <w:rFonts w:ascii="Arial" w:eastAsia="Arial" w:hAnsi="Arial" w:cs="Arial"/>
                <w:w w:val="105"/>
                <w:sz w:val="20"/>
                <w:szCs w:val="20"/>
              </w:rPr>
              <w:t>tests:</w:t>
            </w:r>
          </w:p>
          <w:p w:rsidR="007A6C8F" w:rsidRDefault="007A6C8F">
            <w:pPr>
              <w:spacing w:after="0" w:line="130" w:lineRule="exact"/>
              <w:rPr>
                <w:sz w:val="13"/>
                <w:szCs w:val="13"/>
              </w:rPr>
            </w:pPr>
          </w:p>
          <w:p w:rsidR="007A6C8F" w:rsidRDefault="00E052D2">
            <w:pPr>
              <w:spacing w:after="0" w:line="371" w:lineRule="auto"/>
              <w:ind w:left="823" w:right="47" w:hanging="360"/>
              <w:jc w:val="both"/>
              <w:rPr>
                <w:rFonts w:ascii="Arial" w:eastAsia="Arial" w:hAnsi="Arial" w:cs="Arial"/>
                <w:sz w:val="20"/>
                <w:szCs w:val="20"/>
              </w:rPr>
            </w:pPr>
            <w:r>
              <w:rPr>
                <w:rFonts w:ascii="Arial" w:eastAsia="Arial" w:hAnsi="Arial" w:cs="Arial"/>
                <w:spacing w:val="1"/>
                <w:sz w:val="20"/>
                <w:szCs w:val="20"/>
              </w:rPr>
              <w:t>4</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ar</w:t>
            </w:r>
            <w:r>
              <w:rPr>
                <w:rFonts w:ascii="Arial" w:eastAsia="Arial" w:hAnsi="Arial" w:cs="Arial"/>
                <w:spacing w:val="-1"/>
                <w:sz w:val="20"/>
                <w:szCs w:val="20"/>
              </w:rPr>
              <w:t>o</w:t>
            </w:r>
            <w:r>
              <w:rPr>
                <w:rFonts w:ascii="Arial" w:eastAsia="Arial" w:hAnsi="Arial" w:cs="Arial"/>
                <w:sz w:val="20"/>
                <w:szCs w:val="20"/>
              </w:rPr>
              <w:t>matic</w:t>
            </w:r>
            <w:r>
              <w:rPr>
                <w:rFonts w:ascii="Arial" w:eastAsia="Arial" w:hAnsi="Arial" w:cs="Arial"/>
                <w:spacing w:val="32"/>
                <w:sz w:val="20"/>
                <w:szCs w:val="20"/>
              </w:rPr>
              <w:t xml:space="preserve"> </w:t>
            </w:r>
            <w:r>
              <w:rPr>
                <w:rFonts w:ascii="Arial" w:eastAsia="Arial" w:hAnsi="Arial" w:cs="Arial"/>
                <w:spacing w:val="-1"/>
                <w:sz w:val="20"/>
                <w:szCs w:val="20"/>
              </w:rPr>
              <w:t>a</w:t>
            </w:r>
            <w:r>
              <w:rPr>
                <w:rFonts w:ascii="Arial" w:eastAsia="Arial" w:hAnsi="Arial" w:cs="Arial"/>
                <w:sz w:val="20"/>
                <w:szCs w:val="20"/>
              </w:rPr>
              <w:t>m</w:t>
            </w:r>
            <w:r>
              <w:rPr>
                <w:rFonts w:ascii="Arial" w:eastAsia="Arial" w:hAnsi="Arial" w:cs="Arial"/>
                <w:spacing w:val="-1"/>
                <w:sz w:val="20"/>
                <w:szCs w:val="20"/>
              </w:rPr>
              <w:t>i</w:t>
            </w:r>
            <w:r>
              <w:rPr>
                <w:rFonts w:ascii="Arial" w:eastAsia="Arial" w:hAnsi="Arial" w:cs="Arial"/>
                <w:sz w:val="20"/>
                <w:szCs w:val="20"/>
              </w:rPr>
              <w:t>no</w:t>
            </w:r>
            <w:r>
              <w:rPr>
                <w:rFonts w:ascii="Arial" w:eastAsia="Arial" w:hAnsi="Arial" w:cs="Arial"/>
                <w:spacing w:val="8"/>
                <w:sz w:val="20"/>
                <w:szCs w:val="20"/>
              </w:rPr>
              <w:t xml:space="preserve"> </w:t>
            </w:r>
            <w:r>
              <w:rPr>
                <w:rFonts w:ascii="Arial" w:eastAsia="Arial" w:hAnsi="Arial" w:cs="Arial"/>
                <w:spacing w:val="1"/>
                <w:sz w:val="20"/>
                <w:szCs w:val="20"/>
              </w:rPr>
              <w:t>(</w:t>
            </w:r>
            <w:r>
              <w:rPr>
                <w:rFonts w:ascii="Arial" w:eastAsia="Arial" w:hAnsi="Arial" w:cs="Arial"/>
                <w:sz w:val="20"/>
                <w:szCs w:val="20"/>
              </w:rPr>
              <w:t>-NH</w:t>
            </w:r>
            <w:r>
              <w:rPr>
                <w:rFonts w:ascii="Arial" w:eastAsia="Arial" w:hAnsi="Arial" w:cs="Arial"/>
                <w:position w:val="-2"/>
                <w:sz w:val="13"/>
                <w:szCs w:val="13"/>
              </w:rPr>
              <w:t>2</w:t>
            </w:r>
            <w:r>
              <w:rPr>
                <w:rFonts w:ascii="Arial" w:eastAsia="Arial" w:hAnsi="Arial" w:cs="Arial"/>
                <w:sz w:val="20"/>
                <w:szCs w:val="20"/>
              </w:rPr>
              <w:t>),</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m</w:t>
            </w:r>
            <w:r>
              <w:rPr>
                <w:rFonts w:ascii="Arial" w:eastAsia="Arial" w:hAnsi="Arial" w:cs="Arial"/>
                <w:sz w:val="20"/>
                <w:szCs w:val="20"/>
              </w:rPr>
              <w:t>a</w:t>
            </w:r>
            <w:r>
              <w:rPr>
                <w:rFonts w:ascii="Arial" w:eastAsia="Arial" w:hAnsi="Arial" w:cs="Arial"/>
                <w:spacing w:val="-1"/>
                <w:sz w:val="20"/>
                <w:szCs w:val="20"/>
              </w:rPr>
              <w:t>t</w:t>
            </w:r>
            <w:r>
              <w:rPr>
                <w:rFonts w:ascii="Arial" w:eastAsia="Arial" w:hAnsi="Arial" w:cs="Arial"/>
                <w:sz w:val="20"/>
                <w:szCs w:val="20"/>
              </w:rPr>
              <w:t>ic</w:t>
            </w:r>
            <w:r>
              <w:rPr>
                <w:rFonts w:ascii="Arial" w:eastAsia="Arial" w:hAnsi="Arial" w:cs="Arial"/>
                <w:spacing w:val="33"/>
                <w:sz w:val="20"/>
                <w:szCs w:val="20"/>
              </w:rPr>
              <w:t xml:space="preserve"> </w:t>
            </w:r>
            <w:r>
              <w:rPr>
                <w:rFonts w:ascii="Arial" w:eastAsia="Arial" w:hAnsi="Arial" w:cs="Arial"/>
                <w:sz w:val="20"/>
                <w:szCs w:val="20"/>
              </w:rPr>
              <w:t>nit</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41"/>
                <w:sz w:val="20"/>
                <w:szCs w:val="20"/>
              </w:rPr>
              <w:t xml:space="preserve"> </w:t>
            </w:r>
            <w:r>
              <w:rPr>
                <w:rFonts w:ascii="Arial" w:eastAsia="Arial" w:hAnsi="Arial" w:cs="Arial"/>
                <w:spacing w:val="1"/>
                <w:sz w:val="20"/>
                <w:szCs w:val="20"/>
              </w:rPr>
              <w:t>(</w:t>
            </w:r>
            <w:r>
              <w:rPr>
                <w:rFonts w:ascii="Arial" w:eastAsia="Arial" w:hAnsi="Arial" w:cs="Arial"/>
                <w:sz w:val="20"/>
                <w:szCs w:val="20"/>
              </w:rPr>
              <w:t>-NO</w:t>
            </w:r>
            <w:r>
              <w:rPr>
                <w:rFonts w:ascii="Arial" w:eastAsia="Arial" w:hAnsi="Arial" w:cs="Arial"/>
                <w:position w:val="-2"/>
                <w:sz w:val="13"/>
                <w:szCs w:val="13"/>
              </w:rPr>
              <w:t>2</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pacing w:val="-1"/>
                <w:sz w:val="20"/>
                <w:szCs w:val="20"/>
              </w:rPr>
              <w:t>a</w:t>
            </w:r>
            <w:r>
              <w:rPr>
                <w:rFonts w:ascii="Arial" w:eastAsia="Arial" w:hAnsi="Arial" w:cs="Arial"/>
                <w:sz w:val="20"/>
                <w:szCs w:val="20"/>
              </w:rPr>
              <w:t>mido</w:t>
            </w:r>
            <w:r>
              <w:rPr>
                <w:rFonts w:ascii="Arial" w:eastAsia="Arial" w:hAnsi="Arial" w:cs="Arial"/>
                <w:spacing w:val="2"/>
                <w:sz w:val="20"/>
                <w:szCs w:val="20"/>
              </w:rPr>
              <w:t xml:space="preserve"> </w:t>
            </w:r>
            <w:r>
              <w:rPr>
                <w:rFonts w:ascii="Arial" w:eastAsia="Arial" w:hAnsi="Arial" w:cs="Arial"/>
                <w:w w:val="96"/>
                <w:sz w:val="20"/>
                <w:szCs w:val="20"/>
              </w:rPr>
              <w:t>(-C</w:t>
            </w:r>
            <w:r>
              <w:rPr>
                <w:rFonts w:ascii="Arial" w:eastAsia="Arial" w:hAnsi="Arial" w:cs="Arial"/>
                <w:spacing w:val="-1"/>
                <w:w w:val="96"/>
                <w:sz w:val="20"/>
                <w:szCs w:val="20"/>
              </w:rPr>
              <w:t>O</w:t>
            </w:r>
            <w:r>
              <w:rPr>
                <w:rFonts w:ascii="Arial" w:eastAsia="Arial" w:hAnsi="Arial" w:cs="Arial"/>
                <w:w w:val="96"/>
                <w:sz w:val="20"/>
                <w:szCs w:val="20"/>
              </w:rPr>
              <w:t>NH</w:t>
            </w:r>
            <w:r>
              <w:rPr>
                <w:rFonts w:ascii="Arial" w:eastAsia="Arial" w:hAnsi="Arial" w:cs="Arial"/>
                <w:w w:val="96"/>
                <w:position w:val="-2"/>
                <w:sz w:val="13"/>
                <w:szCs w:val="13"/>
              </w:rPr>
              <w:t>2</w:t>
            </w:r>
            <w:r>
              <w:rPr>
                <w:rFonts w:ascii="Arial" w:eastAsia="Arial" w:hAnsi="Arial" w:cs="Arial"/>
                <w:w w:val="96"/>
                <w:sz w:val="20"/>
                <w:szCs w:val="20"/>
              </w:rPr>
              <w:t xml:space="preserve">, </w:t>
            </w:r>
            <w:r>
              <w:rPr>
                <w:rFonts w:ascii="Arial" w:eastAsia="Arial" w:hAnsi="Arial" w:cs="Arial"/>
                <w:sz w:val="20"/>
                <w:szCs w:val="20"/>
              </w:rPr>
              <w:t>inc</w:t>
            </w:r>
            <w:r>
              <w:rPr>
                <w:rFonts w:ascii="Arial" w:eastAsia="Arial" w:hAnsi="Arial" w:cs="Arial"/>
                <w:spacing w:val="-1"/>
                <w:sz w:val="20"/>
                <w:szCs w:val="20"/>
              </w:rPr>
              <w:t>l</w:t>
            </w:r>
            <w:r>
              <w:rPr>
                <w:rFonts w:ascii="Arial" w:eastAsia="Arial" w:hAnsi="Arial" w:cs="Arial"/>
                <w:sz w:val="20"/>
                <w:szCs w:val="20"/>
              </w:rPr>
              <w:t>uding</w:t>
            </w:r>
            <w:r>
              <w:rPr>
                <w:rFonts w:ascii="Arial" w:eastAsia="Arial" w:hAnsi="Arial" w:cs="Arial"/>
                <w:spacing w:val="19"/>
                <w:sz w:val="20"/>
                <w:szCs w:val="20"/>
              </w:rPr>
              <w:t xml:space="preserve"> </w:t>
            </w:r>
            <w:r>
              <w:rPr>
                <w:rFonts w:ascii="Arial" w:eastAsia="Arial" w:hAnsi="Arial" w:cs="Arial"/>
                <w:sz w:val="20"/>
                <w:szCs w:val="20"/>
              </w:rPr>
              <w:t>i</w:t>
            </w:r>
            <w:r>
              <w:rPr>
                <w:rFonts w:ascii="Arial" w:eastAsia="Arial" w:hAnsi="Arial" w:cs="Arial"/>
                <w:spacing w:val="1"/>
                <w:sz w:val="20"/>
                <w:szCs w:val="20"/>
              </w:rPr>
              <w:t>m</w:t>
            </w:r>
            <w:r>
              <w:rPr>
                <w:rFonts w:ascii="Arial" w:eastAsia="Arial" w:hAnsi="Arial" w:cs="Arial"/>
                <w:sz w:val="20"/>
                <w:szCs w:val="20"/>
              </w:rPr>
              <w:t>ide</w:t>
            </w:r>
            <w:r>
              <w:rPr>
                <w:rFonts w:ascii="Arial" w:eastAsia="Arial" w:hAnsi="Arial" w:cs="Arial"/>
                <w:spacing w:val="-1"/>
                <w:sz w:val="20"/>
                <w:szCs w:val="20"/>
              </w:rPr>
              <w:t>)</w:t>
            </w:r>
            <w:r>
              <w:rPr>
                <w:rFonts w:ascii="Arial" w:eastAsia="Arial" w:hAnsi="Arial" w:cs="Arial"/>
                <w:sz w:val="20"/>
                <w:szCs w:val="20"/>
              </w:rPr>
              <w:t>,</w:t>
            </w:r>
            <w:r>
              <w:rPr>
                <w:rFonts w:ascii="Arial" w:eastAsia="Arial" w:hAnsi="Arial" w:cs="Arial"/>
                <w:spacing w:val="17"/>
                <w:sz w:val="20"/>
                <w:szCs w:val="20"/>
              </w:rPr>
              <w:t xml:space="preserve"> </w:t>
            </w:r>
            <w:r>
              <w:rPr>
                <w:rFonts w:ascii="Arial" w:eastAsia="Arial" w:hAnsi="Arial" w:cs="Arial"/>
                <w:sz w:val="20"/>
                <w:szCs w:val="20"/>
              </w:rPr>
              <w:t>phenolic</w:t>
            </w:r>
            <w:r>
              <w:rPr>
                <w:rFonts w:ascii="Arial" w:eastAsia="Arial" w:hAnsi="Arial" w:cs="Arial"/>
                <w:spacing w:val="14"/>
                <w:sz w:val="20"/>
                <w:szCs w:val="20"/>
              </w:rPr>
              <w:t xml:space="preserve"> </w:t>
            </w:r>
            <w:r>
              <w:rPr>
                <w:rFonts w:ascii="Times New Roman" w:eastAsia="Times New Roman" w:hAnsi="Times New Roman" w:cs="Times New Roman"/>
                <w:sz w:val="20"/>
                <w:szCs w:val="20"/>
              </w:rPr>
              <w:t xml:space="preserve">– </w:t>
            </w:r>
            <w:r>
              <w:rPr>
                <w:rFonts w:ascii="Arial" w:eastAsia="Arial" w:hAnsi="Arial" w:cs="Arial"/>
                <w:w w:val="95"/>
                <w:sz w:val="20"/>
                <w:szCs w:val="20"/>
              </w:rPr>
              <w:t>OH,</w:t>
            </w:r>
            <w:r>
              <w:rPr>
                <w:rFonts w:ascii="Arial" w:eastAsia="Arial" w:hAnsi="Arial" w:cs="Arial"/>
                <w:spacing w:val="-2"/>
                <w:w w:val="95"/>
                <w:sz w:val="20"/>
                <w:szCs w:val="20"/>
              </w:rPr>
              <w:t xml:space="preserve"> </w:t>
            </w:r>
            <w:r>
              <w:rPr>
                <w:rFonts w:ascii="Arial" w:eastAsia="Arial" w:hAnsi="Arial" w:cs="Arial"/>
                <w:sz w:val="20"/>
                <w:szCs w:val="20"/>
              </w:rPr>
              <w:t>car</w:t>
            </w:r>
            <w:r>
              <w:rPr>
                <w:rFonts w:ascii="Arial" w:eastAsia="Arial" w:hAnsi="Arial" w:cs="Arial"/>
                <w:spacing w:val="-1"/>
                <w:sz w:val="20"/>
                <w:szCs w:val="20"/>
              </w:rPr>
              <w:t>b</w:t>
            </w:r>
            <w:r>
              <w:rPr>
                <w:rFonts w:ascii="Arial" w:eastAsia="Arial" w:hAnsi="Arial" w:cs="Arial"/>
                <w:sz w:val="20"/>
                <w:szCs w:val="20"/>
              </w:rPr>
              <w:t>ox</w:t>
            </w:r>
            <w:r>
              <w:rPr>
                <w:rFonts w:ascii="Arial" w:eastAsia="Arial" w:hAnsi="Arial" w:cs="Arial"/>
                <w:spacing w:val="1"/>
                <w:sz w:val="20"/>
                <w:szCs w:val="20"/>
              </w:rPr>
              <w:t>y</w:t>
            </w:r>
            <w:r>
              <w:rPr>
                <w:rFonts w:ascii="Arial" w:eastAsia="Arial" w:hAnsi="Arial" w:cs="Arial"/>
                <w:sz w:val="20"/>
                <w:szCs w:val="20"/>
              </w:rPr>
              <w:t>l</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28"/>
                <w:sz w:val="20"/>
                <w:szCs w:val="20"/>
              </w:rPr>
              <w:t xml:space="preserve"> </w:t>
            </w:r>
            <w:r>
              <w:rPr>
                <w:rFonts w:ascii="Arial" w:eastAsia="Arial" w:hAnsi="Arial" w:cs="Arial"/>
                <w:sz w:val="20"/>
                <w:szCs w:val="20"/>
              </w:rPr>
              <w:t>acid</w:t>
            </w:r>
            <w:r>
              <w:rPr>
                <w:rFonts w:ascii="Arial" w:eastAsia="Arial" w:hAnsi="Arial" w:cs="Arial"/>
                <w:spacing w:val="-4"/>
                <w:sz w:val="20"/>
                <w:szCs w:val="20"/>
              </w:rPr>
              <w:t xml:space="preserve"> </w:t>
            </w:r>
            <w:r>
              <w:rPr>
                <w:rFonts w:ascii="Arial" w:eastAsia="Arial" w:hAnsi="Arial" w:cs="Arial"/>
                <w:spacing w:val="-2"/>
                <w:w w:val="94"/>
                <w:sz w:val="20"/>
                <w:szCs w:val="20"/>
              </w:rPr>
              <w:t>(</w:t>
            </w:r>
            <w:r>
              <w:rPr>
                <w:rFonts w:ascii="Arial" w:eastAsia="Arial" w:hAnsi="Arial" w:cs="Arial"/>
                <w:w w:val="94"/>
                <w:sz w:val="20"/>
                <w:szCs w:val="20"/>
              </w:rPr>
              <w:t>-</w:t>
            </w:r>
            <w:r>
              <w:rPr>
                <w:rFonts w:ascii="Arial" w:eastAsia="Arial" w:hAnsi="Arial" w:cs="Arial"/>
                <w:spacing w:val="-1"/>
                <w:w w:val="94"/>
                <w:sz w:val="20"/>
                <w:szCs w:val="20"/>
              </w:rPr>
              <w:t>C</w:t>
            </w:r>
            <w:r>
              <w:rPr>
                <w:rFonts w:ascii="Arial" w:eastAsia="Arial" w:hAnsi="Arial" w:cs="Arial"/>
                <w:w w:val="94"/>
                <w:sz w:val="20"/>
                <w:szCs w:val="20"/>
              </w:rPr>
              <w:t>OOH),</w:t>
            </w:r>
            <w:r>
              <w:rPr>
                <w:rFonts w:ascii="Arial" w:eastAsia="Arial" w:hAnsi="Arial" w:cs="Arial"/>
                <w:spacing w:val="3"/>
                <w:w w:val="94"/>
                <w:sz w:val="20"/>
                <w:szCs w:val="20"/>
              </w:rPr>
              <w:t xml:space="preserve"> </w:t>
            </w:r>
            <w:r>
              <w:rPr>
                <w:rFonts w:ascii="Arial" w:eastAsia="Arial" w:hAnsi="Arial" w:cs="Arial"/>
                <w:sz w:val="20"/>
                <w:szCs w:val="20"/>
              </w:rPr>
              <w:t>c</w:t>
            </w:r>
            <w:r>
              <w:rPr>
                <w:rFonts w:ascii="Arial" w:eastAsia="Arial" w:hAnsi="Arial" w:cs="Arial"/>
                <w:spacing w:val="-1"/>
                <w:sz w:val="20"/>
                <w:szCs w:val="20"/>
              </w:rPr>
              <w:t>a</w:t>
            </w:r>
            <w:r>
              <w:rPr>
                <w:rFonts w:ascii="Arial" w:eastAsia="Arial" w:hAnsi="Arial" w:cs="Arial"/>
                <w:sz w:val="20"/>
                <w:szCs w:val="20"/>
              </w:rPr>
              <w:t>rbo</w:t>
            </w:r>
            <w:r>
              <w:rPr>
                <w:rFonts w:ascii="Arial" w:eastAsia="Arial" w:hAnsi="Arial" w:cs="Arial"/>
                <w:spacing w:val="-1"/>
                <w:sz w:val="20"/>
                <w:szCs w:val="20"/>
              </w:rPr>
              <w:t>n</w:t>
            </w:r>
            <w:r>
              <w:rPr>
                <w:rFonts w:ascii="Arial" w:eastAsia="Arial" w:hAnsi="Arial" w:cs="Arial"/>
                <w:sz w:val="20"/>
                <w:szCs w:val="20"/>
              </w:rPr>
              <w:t>yl</w:t>
            </w:r>
            <w:r>
              <w:rPr>
                <w:rFonts w:ascii="Arial" w:eastAsia="Arial" w:hAnsi="Arial" w:cs="Arial"/>
                <w:spacing w:val="24"/>
                <w:sz w:val="20"/>
                <w:szCs w:val="20"/>
              </w:rPr>
              <w:t xml:space="preserve"> </w:t>
            </w:r>
            <w:r>
              <w:rPr>
                <w:rFonts w:ascii="Arial" w:eastAsia="Arial" w:hAnsi="Arial" w:cs="Arial"/>
                <w:spacing w:val="-1"/>
                <w:w w:val="92"/>
                <w:sz w:val="20"/>
                <w:szCs w:val="20"/>
              </w:rPr>
              <w:t>(</w:t>
            </w:r>
            <w:r>
              <w:rPr>
                <w:rFonts w:ascii="Arial" w:eastAsia="Arial" w:hAnsi="Arial" w:cs="Arial"/>
                <w:w w:val="92"/>
                <w:sz w:val="20"/>
                <w:szCs w:val="20"/>
              </w:rPr>
              <w:t>-C</w:t>
            </w:r>
            <w:r>
              <w:rPr>
                <w:rFonts w:ascii="Arial" w:eastAsia="Arial" w:hAnsi="Arial" w:cs="Arial"/>
                <w:spacing w:val="-1"/>
                <w:w w:val="92"/>
                <w:sz w:val="20"/>
                <w:szCs w:val="20"/>
              </w:rPr>
              <w:t>H</w:t>
            </w:r>
            <w:r>
              <w:rPr>
                <w:rFonts w:ascii="Arial" w:eastAsia="Arial" w:hAnsi="Arial" w:cs="Arial"/>
                <w:w w:val="92"/>
                <w:sz w:val="20"/>
                <w:szCs w:val="20"/>
              </w:rPr>
              <w:t>O</w:t>
            </w:r>
            <w:r>
              <w:rPr>
                <w:rFonts w:ascii="Arial" w:eastAsia="Arial" w:hAnsi="Arial" w:cs="Arial"/>
                <w:spacing w:val="5"/>
                <w:w w:val="92"/>
                <w:sz w:val="20"/>
                <w:szCs w:val="20"/>
              </w:rPr>
              <w:t xml:space="preserve"> </w:t>
            </w:r>
            <w:r>
              <w:rPr>
                <w:rFonts w:ascii="Arial" w:eastAsia="Arial" w:hAnsi="Arial" w:cs="Arial"/>
                <w:sz w:val="20"/>
                <w:szCs w:val="20"/>
              </w:rPr>
              <w:t>and</w:t>
            </w:r>
            <w:r>
              <w:rPr>
                <w:rFonts w:ascii="Arial" w:eastAsia="Arial" w:hAnsi="Arial" w:cs="Arial"/>
                <w:spacing w:val="-6"/>
                <w:sz w:val="20"/>
                <w:szCs w:val="20"/>
              </w:rPr>
              <w:t xml:space="preserve"> </w:t>
            </w:r>
            <w:r>
              <w:rPr>
                <w:rFonts w:ascii="Arial" w:eastAsia="Arial" w:hAnsi="Arial" w:cs="Arial"/>
                <w:sz w:val="20"/>
                <w:szCs w:val="20"/>
              </w:rPr>
              <w:t>&gt;C=O);</w:t>
            </w:r>
            <w:r>
              <w:rPr>
                <w:rFonts w:ascii="Arial" w:eastAsia="Arial" w:hAnsi="Arial" w:cs="Arial"/>
                <w:spacing w:val="-17"/>
                <w:sz w:val="20"/>
                <w:szCs w:val="20"/>
              </w:rPr>
              <w:t xml:space="preserve"> </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ly</w:t>
            </w:r>
            <w:r>
              <w:rPr>
                <w:rFonts w:ascii="Arial" w:eastAsia="Arial" w:hAnsi="Arial" w:cs="Arial"/>
                <w:spacing w:val="11"/>
                <w:sz w:val="20"/>
                <w:szCs w:val="20"/>
              </w:rPr>
              <w:t xml:space="preserve"> </w:t>
            </w:r>
            <w:r>
              <w:rPr>
                <w:rFonts w:ascii="Arial" w:eastAsia="Arial" w:hAnsi="Arial" w:cs="Arial"/>
                <w:sz w:val="20"/>
                <w:szCs w:val="20"/>
              </w:rPr>
              <w:t>one</w:t>
            </w:r>
            <w:r>
              <w:rPr>
                <w:rFonts w:ascii="Arial" w:eastAsia="Arial" w:hAnsi="Arial" w:cs="Arial"/>
                <w:spacing w:val="-4"/>
                <w:sz w:val="20"/>
                <w:szCs w:val="20"/>
              </w:rPr>
              <w:t xml:space="preserve"> </w:t>
            </w:r>
            <w:r>
              <w:rPr>
                <w:rFonts w:ascii="Arial" w:eastAsia="Arial" w:hAnsi="Arial" w:cs="Arial"/>
                <w:spacing w:val="-1"/>
                <w:w w:val="108"/>
                <w:sz w:val="20"/>
                <w:szCs w:val="20"/>
              </w:rPr>
              <w:t>t</w:t>
            </w:r>
            <w:r>
              <w:rPr>
                <w:rFonts w:ascii="Arial" w:eastAsia="Arial" w:hAnsi="Arial" w:cs="Arial"/>
                <w:w w:val="108"/>
                <w:sz w:val="20"/>
                <w:szCs w:val="20"/>
              </w:rPr>
              <w:t>est</w:t>
            </w:r>
            <w:r>
              <w:rPr>
                <w:rFonts w:ascii="Arial" w:eastAsia="Arial" w:hAnsi="Arial" w:cs="Arial"/>
                <w:spacing w:val="-7"/>
                <w:w w:val="108"/>
                <w:sz w:val="20"/>
                <w:szCs w:val="20"/>
              </w:rPr>
              <w:t xml:space="preserve"> </w:t>
            </w:r>
            <w:r>
              <w:rPr>
                <w:rFonts w:ascii="Arial" w:eastAsia="Arial" w:hAnsi="Arial" w:cs="Arial"/>
                <w:sz w:val="20"/>
                <w:szCs w:val="20"/>
              </w:rPr>
              <w:t>for</w:t>
            </w:r>
            <w:r>
              <w:rPr>
                <w:rFonts w:ascii="Arial" w:eastAsia="Arial" w:hAnsi="Arial" w:cs="Arial"/>
                <w:spacing w:val="29"/>
                <w:sz w:val="20"/>
                <w:szCs w:val="20"/>
              </w:rPr>
              <w:t xml:space="preserve"> </w:t>
            </w:r>
            <w:r>
              <w:rPr>
                <w:rFonts w:ascii="Arial" w:eastAsia="Arial" w:hAnsi="Arial" w:cs="Arial"/>
                <w:spacing w:val="-1"/>
                <w:sz w:val="20"/>
                <w:szCs w:val="20"/>
              </w:rPr>
              <w:t>ea</w:t>
            </w:r>
            <w:r>
              <w:rPr>
                <w:rFonts w:ascii="Arial" w:eastAsia="Arial" w:hAnsi="Arial" w:cs="Arial"/>
                <w:sz w:val="20"/>
                <w:szCs w:val="20"/>
              </w:rPr>
              <w:t>ch</w:t>
            </w:r>
            <w:r>
              <w:rPr>
                <w:rFonts w:ascii="Arial" w:eastAsia="Arial" w:hAnsi="Arial" w:cs="Arial"/>
                <w:spacing w:val="-12"/>
                <w:sz w:val="20"/>
                <w:szCs w:val="20"/>
              </w:rPr>
              <w:t xml:space="preserve"> </w:t>
            </w:r>
            <w:r>
              <w:rPr>
                <w:rFonts w:ascii="Arial" w:eastAsia="Arial" w:hAnsi="Arial" w:cs="Arial"/>
                <w:w w:val="109"/>
                <w:sz w:val="20"/>
                <w:szCs w:val="20"/>
              </w:rPr>
              <w:t>funct</w:t>
            </w:r>
            <w:r>
              <w:rPr>
                <w:rFonts w:ascii="Arial" w:eastAsia="Arial" w:hAnsi="Arial" w:cs="Arial"/>
                <w:spacing w:val="-1"/>
                <w:w w:val="109"/>
                <w:sz w:val="20"/>
                <w:szCs w:val="20"/>
              </w:rPr>
              <w:t>i</w:t>
            </w:r>
            <w:r>
              <w:rPr>
                <w:rFonts w:ascii="Arial" w:eastAsia="Arial" w:hAnsi="Arial" w:cs="Arial"/>
                <w:sz w:val="20"/>
                <w:szCs w:val="20"/>
              </w:rPr>
              <w:t>on</w:t>
            </w:r>
            <w:r>
              <w:rPr>
                <w:rFonts w:ascii="Arial" w:eastAsia="Arial" w:hAnsi="Arial" w:cs="Arial"/>
                <w:spacing w:val="-1"/>
                <w:sz w:val="20"/>
                <w:szCs w:val="20"/>
              </w:rPr>
              <w:t>a</w:t>
            </w:r>
            <w:r>
              <w:rPr>
                <w:rFonts w:ascii="Arial" w:eastAsia="Arial" w:hAnsi="Arial" w:cs="Arial"/>
                <w:w w:val="113"/>
                <w:sz w:val="20"/>
                <w:szCs w:val="20"/>
              </w:rPr>
              <w:t xml:space="preserve">l </w:t>
            </w:r>
            <w:r>
              <w:rPr>
                <w:rFonts w:ascii="Arial" w:eastAsia="Arial" w:hAnsi="Arial" w:cs="Arial"/>
                <w:sz w:val="20"/>
                <w:szCs w:val="20"/>
              </w:rPr>
              <w:t>group</w:t>
            </w:r>
            <w:r>
              <w:rPr>
                <w:rFonts w:ascii="Arial" w:eastAsia="Arial" w:hAnsi="Arial" w:cs="Arial"/>
                <w:spacing w:val="16"/>
                <w:sz w:val="20"/>
                <w:szCs w:val="20"/>
              </w:rPr>
              <w:t xml:space="preserve"> </w:t>
            </w:r>
            <w:r>
              <w:rPr>
                <w:rFonts w:ascii="Arial" w:eastAsia="Arial" w:hAnsi="Arial" w:cs="Arial"/>
                <w:sz w:val="20"/>
                <w:szCs w:val="20"/>
              </w:rPr>
              <w:t>is</w:t>
            </w:r>
            <w:r>
              <w:rPr>
                <w:rFonts w:ascii="Arial" w:eastAsia="Arial" w:hAnsi="Arial" w:cs="Arial"/>
                <w:spacing w:val="-5"/>
                <w:sz w:val="20"/>
                <w:szCs w:val="20"/>
              </w:rPr>
              <w:t xml:space="preserve"> </w:t>
            </w:r>
            <w:r>
              <w:rPr>
                <w:rFonts w:ascii="Arial" w:eastAsia="Arial" w:hAnsi="Arial" w:cs="Arial"/>
                <w:sz w:val="20"/>
                <w:szCs w:val="20"/>
              </w:rPr>
              <w:t>to</w:t>
            </w:r>
            <w:r>
              <w:rPr>
                <w:rFonts w:ascii="Arial" w:eastAsia="Arial" w:hAnsi="Arial" w:cs="Arial"/>
                <w:spacing w:val="17"/>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w w:val="104"/>
                <w:sz w:val="20"/>
                <w:szCs w:val="20"/>
              </w:rPr>
              <w:t>re</w:t>
            </w:r>
            <w:r>
              <w:rPr>
                <w:rFonts w:ascii="Arial" w:eastAsia="Arial" w:hAnsi="Arial" w:cs="Arial"/>
                <w:spacing w:val="-1"/>
                <w:w w:val="104"/>
                <w:sz w:val="20"/>
                <w:szCs w:val="20"/>
              </w:rPr>
              <w:t>p</w:t>
            </w:r>
            <w:r>
              <w:rPr>
                <w:rFonts w:ascii="Arial" w:eastAsia="Arial" w:hAnsi="Arial" w:cs="Arial"/>
                <w:w w:val="109"/>
                <w:sz w:val="20"/>
                <w:szCs w:val="20"/>
              </w:rPr>
              <w:t>or</w:t>
            </w:r>
            <w:r>
              <w:rPr>
                <w:rFonts w:ascii="Arial" w:eastAsia="Arial" w:hAnsi="Arial" w:cs="Arial"/>
                <w:w w:val="106"/>
                <w:sz w:val="20"/>
                <w:szCs w:val="20"/>
              </w:rPr>
              <w:t>te</w:t>
            </w:r>
            <w:r>
              <w:rPr>
                <w:rFonts w:ascii="Arial" w:eastAsia="Arial" w:hAnsi="Arial" w:cs="Arial"/>
                <w:spacing w:val="-1"/>
                <w:w w:val="106"/>
                <w:sz w:val="20"/>
                <w:szCs w:val="20"/>
              </w:rPr>
              <w:t>d</w:t>
            </w:r>
            <w:r>
              <w:rPr>
                <w:rFonts w:ascii="Arial" w:eastAsia="Arial" w:hAnsi="Arial" w:cs="Arial"/>
                <w:w w:val="111"/>
                <w:sz w:val="20"/>
                <w:szCs w:val="20"/>
              </w:rPr>
              <w:t>.</w:t>
            </w:r>
          </w:p>
          <w:p w:rsidR="007A6C8F" w:rsidRDefault="00E052D2">
            <w:pPr>
              <w:spacing w:before="7" w:after="0" w:line="240" w:lineRule="auto"/>
              <w:ind w:left="463" w:right="-20"/>
              <w:rPr>
                <w:rFonts w:ascii="Arial" w:eastAsia="Arial" w:hAnsi="Arial" w:cs="Arial"/>
                <w:sz w:val="20"/>
                <w:szCs w:val="20"/>
              </w:rPr>
            </w:pPr>
            <w:r>
              <w:rPr>
                <w:rFonts w:ascii="Arial" w:eastAsia="Arial" w:hAnsi="Arial" w:cs="Arial"/>
                <w:spacing w:val="1"/>
                <w:sz w:val="20"/>
                <w:szCs w:val="20"/>
              </w:rPr>
              <w:t>5</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Melting</w:t>
            </w:r>
            <w:r>
              <w:rPr>
                <w:rFonts w:ascii="Arial" w:eastAsia="Arial" w:hAnsi="Arial" w:cs="Arial"/>
                <w:spacing w:val="15"/>
                <w:sz w:val="20"/>
                <w:szCs w:val="20"/>
              </w:rPr>
              <w:t xml:space="preserve"> </w:t>
            </w:r>
            <w:r>
              <w:rPr>
                <w:rFonts w:ascii="Arial" w:eastAsia="Arial" w:hAnsi="Arial" w:cs="Arial"/>
                <w:sz w:val="20"/>
                <w:szCs w:val="20"/>
              </w:rPr>
              <w:t>po</w:t>
            </w:r>
            <w:r>
              <w:rPr>
                <w:rFonts w:ascii="Arial" w:eastAsia="Arial" w:hAnsi="Arial" w:cs="Arial"/>
                <w:spacing w:val="-1"/>
                <w:sz w:val="20"/>
                <w:szCs w:val="20"/>
              </w:rPr>
              <w:t>i</w:t>
            </w:r>
            <w:r>
              <w:rPr>
                <w:rFonts w:ascii="Arial" w:eastAsia="Arial" w:hAnsi="Arial" w:cs="Arial"/>
                <w:sz w:val="20"/>
                <w:szCs w:val="20"/>
              </w:rPr>
              <w:t>nt</w:t>
            </w:r>
            <w:r>
              <w:rPr>
                <w:rFonts w:ascii="Arial" w:eastAsia="Arial" w:hAnsi="Arial" w:cs="Arial"/>
                <w:spacing w:val="25"/>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the</w:t>
            </w:r>
            <w:r>
              <w:rPr>
                <w:rFonts w:ascii="Arial" w:eastAsia="Arial" w:hAnsi="Arial" w:cs="Arial"/>
                <w:spacing w:val="14"/>
                <w:sz w:val="20"/>
                <w:szCs w:val="20"/>
              </w:rPr>
              <w:t xml:space="preserve"> </w:t>
            </w:r>
            <w:r>
              <w:rPr>
                <w:rFonts w:ascii="Arial" w:eastAsia="Arial" w:hAnsi="Arial" w:cs="Arial"/>
                <w:spacing w:val="-1"/>
                <w:sz w:val="20"/>
                <w:szCs w:val="20"/>
              </w:rPr>
              <w:t>g</w:t>
            </w:r>
            <w:r>
              <w:rPr>
                <w:rFonts w:ascii="Arial" w:eastAsia="Arial" w:hAnsi="Arial" w:cs="Arial"/>
                <w:sz w:val="20"/>
                <w:szCs w:val="20"/>
              </w:rPr>
              <w:t>iven</w:t>
            </w:r>
            <w:r>
              <w:rPr>
                <w:rFonts w:ascii="Arial" w:eastAsia="Arial" w:hAnsi="Arial" w:cs="Arial"/>
                <w:spacing w:val="3"/>
                <w:sz w:val="20"/>
                <w:szCs w:val="20"/>
              </w:rPr>
              <w:t xml:space="preserve"> </w:t>
            </w:r>
            <w:r>
              <w:rPr>
                <w:rFonts w:ascii="Arial" w:eastAsia="Arial" w:hAnsi="Arial" w:cs="Arial"/>
                <w:w w:val="101"/>
                <w:sz w:val="20"/>
                <w:szCs w:val="20"/>
              </w:rPr>
              <w:t>comp</w:t>
            </w:r>
            <w:r>
              <w:rPr>
                <w:rFonts w:ascii="Arial" w:eastAsia="Arial" w:hAnsi="Arial" w:cs="Arial"/>
                <w:spacing w:val="-1"/>
                <w:w w:val="101"/>
                <w:sz w:val="20"/>
                <w:szCs w:val="20"/>
              </w:rPr>
              <w:t>o</w:t>
            </w:r>
            <w:r>
              <w:rPr>
                <w:rFonts w:ascii="Arial" w:eastAsia="Arial" w:hAnsi="Arial" w:cs="Arial"/>
                <w:w w:val="101"/>
                <w:sz w:val="20"/>
                <w:szCs w:val="20"/>
              </w:rPr>
              <w:t>und</w:t>
            </w:r>
          </w:p>
          <w:p w:rsidR="007A6C8F" w:rsidRDefault="007A6C8F">
            <w:pPr>
              <w:spacing w:after="0" w:line="130" w:lineRule="exact"/>
              <w:rPr>
                <w:sz w:val="13"/>
                <w:szCs w:val="13"/>
              </w:rPr>
            </w:pPr>
          </w:p>
          <w:p w:rsidR="007A6C8F" w:rsidRDefault="00E052D2">
            <w:pPr>
              <w:spacing w:after="0" w:line="375" w:lineRule="auto"/>
              <w:ind w:left="823" w:right="49" w:hanging="360"/>
              <w:jc w:val="both"/>
              <w:rPr>
                <w:rFonts w:ascii="Arial" w:eastAsia="Arial" w:hAnsi="Arial" w:cs="Arial"/>
                <w:sz w:val="20"/>
                <w:szCs w:val="20"/>
              </w:rPr>
            </w:pPr>
            <w:r>
              <w:rPr>
                <w:rFonts w:ascii="Arial" w:eastAsia="Arial" w:hAnsi="Arial" w:cs="Arial"/>
                <w:spacing w:val="1"/>
                <w:sz w:val="20"/>
                <w:szCs w:val="20"/>
              </w:rPr>
              <w:t>6</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Pre</w:t>
            </w:r>
            <w:r>
              <w:rPr>
                <w:rFonts w:ascii="Arial" w:eastAsia="Arial" w:hAnsi="Arial" w:cs="Arial"/>
                <w:spacing w:val="-1"/>
                <w:sz w:val="20"/>
                <w:szCs w:val="20"/>
              </w:rPr>
              <w:t>p</w:t>
            </w:r>
            <w:r>
              <w:rPr>
                <w:rFonts w:ascii="Arial" w:eastAsia="Arial" w:hAnsi="Arial" w:cs="Arial"/>
                <w:sz w:val="20"/>
                <w:szCs w:val="20"/>
              </w:rPr>
              <w:t>aratio</w:t>
            </w:r>
            <w:r>
              <w:rPr>
                <w:rFonts w:ascii="Arial" w:eastAsia="Arial" w:hAnsi="Arial" w:cs="Arial"/>
                <w:spacing w:val="-1"/>
                <w:sz w:val="20"/>
                <w:szCs w:val="20"/>
              </w:rPr>
              <w:t>n</w:t>
            </w:r>
            <w:r>
              <w:rPr>
                <w:rFonts w:ascii="Arial" w:eastAsia="Arial" w:hAnsi="Arial" w:cs="Arial"/>
                <w:sz w:val="20"/>
                <w:szCs w:val="20"/>
              </w:rPr>
              <w:t>,</w:t>
            </w:r>
            <w:r>
              <w:rPr>
                <w:rFonts w:ascii="Arial" w:eastAsia="Arial" w:hAnsi="Arial" w:cs="Arial"/>
                <w:spacing w:val="37"/>
                <w:sz w:val="20"/>
                <w:szCs w:val="20"/>
              </w:rPr>
              <w:t xml:space="preserve"> </w:t>
            </w:r>
            <w:r>
              <w:rPr>
                <w:rFonts w:ascii="Arial" w:eastAsia="Arial" w:hAnsi="Arial" w:cs="Arial"/>
                <w:sz w:val="20"/>
                <w:szCs w:val="20"/>
              </w:rPr>
              <w:t>purificat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2"/>
                <w:sz w:val="20"/>
                <w:szCs w:val="20"/>
              </w:rPr>
              <w:t xml:space="preserve"> </w:t>
            </w:r>
            <w:r>
              <w:rPr>
                <w:rFonts w:ascii="Arial" w:eastAsia="Arial" w:hAnsi="Arial" w:cs="Arial"/>
                <w:spacing w:val="-1"/>
                <w:sz w:val="20"/>
                <w:szCs w:val="20"/>
              </w:rPr>
              <w:t>a</w:t>
            </w:r>
            <w:r>
              <w:rPr>
                <w:rFonts w:ascii="Arial" w:eastAsia="Arial" w:hAnsi="Arial" w:cs="Arial"/>
                <w:sz w:val="20"/>
                <w:szCs w:val="20"/>
              </w:rPr>
              <w:t>nd</w:t>
            </w:r>
            <w:r>
              <w:rPr>
                <w:rFonts w:ascii="Arial" w:eastAsia="Arial" w:hAnsi="Arial" w:cs="Arial"/>
                <w:spacing w:val="-8"/>
                <w:sz w:val="20"/>
                <w:szCs w:val="20"/>
              </w:rPr>
              <w:t xml:space="preserve"> </w:t>
            </w:r>
            <w:r>
              <w:rPr>
                <w:rFonts w:ascii="Arial" w:eastAsia="Arial" w:hAnsi="Arial" w:cs="Arial"/>
                <w:sz w:val="20"/>
                <w:szCs w:val="20"/>
              </w:rPr>
              <w:t>melting</w:t>
            </w:r>
            <w:r>
              <w:rPr>
                <w:rFonts w:ascii="Arial" w:eastAsia="Arial" w:hAnsi="Arial" w:cs="Arial"/>
                <w:spacing w:val="25"/>
                <w:sz w:val="20"/>
                <w:szCs w:val="20"/>
              </w:rPr>
              <w:t xml:space="preserve"> </w:t>
            </w:r>
            <w:r>
              <w:rPr>
                <w:rFonts w:ascii="Arial" w:eastAsia="Arial" w:hAnsi="Arial" w:cs="Arial"/>
                <w:sz w:val="20"/>
                <w:szCs w:val="20"/>
              </w:rPr>
              <w:t>point</w:t>
            </w:r>
            <w:r>
              <w:rPr>
                <w:rFonts w:ascii="Arial" w:eastAsia="Arial" w:hAnsi="Arial" w:cs="Arial"/>
                <w:spacing w:val="24"/>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termi</w:t>
            </w:r>
            <w:r>
              <w:rPr>
                <w:rFonts w:ascii="Arial" w:eastAsia="Arial" w:hAnsi="Arial" w:cs="Arial"/>
                <w:spacing w:val="-1"/>
                <w:sz w:val="20"/>
                <w:szCs w:val="20"/>
              </w:rPr>
              <w:t>n</w:t>
            </w:r>
            <w:r>
              <w:rPr>
                <w:rFonts w:ascii="Arial" w:eastAsia="Arial" w:hAnsi="Arial" w:cs="Arial"/>
                <w:sz w:val="20"/>
                <w:szCs w:val="20"/>
              </w:rPr>
              <w:t xml:space="preserve">ation </w:t>
            </w:r>
            <w:r>
              <w:rPr>
                <w:rFonts w:ascii="Arial" w:eastAsia="Arial" w:hAnsi="Arial" w:cs="Arial"/>
                <w:spacing w:val="1"/>
                <w:sz w:val="20"/>
                <w:szCs w:val="20"/>
              </w:rPr>
              <w:t xml:space="preserve"> </w:t>
            </w:r>
            <w:r>
              <w:rPr>
                <w:rFonts w:ascii="Arial" w:eastAsia="Arial" w:hAnsi="Arial" w:cs="Arial"/>
                <w:sz w:val="20"/>
                <w:szCs w:val="20"/>
              </w:rPr>
              <w:t>of</w:t>
            </w:r>
            <w:r>
              <w:rPr>
                <w:rFonts w:ascii="Arial" w:eastAsia="Arial" w:hAnsi="Arial" w:cs="Arial"/>
                <w:spacing w:val="11"/>
                <w:sz w:val="20"/>
                <w:szCs w:val="20"/>
              </w:rPr>
              <w:t xml:space="preserve"> </w:t>
            </w:r>
            <w:r>
              <w:rPr>
                <w:rFonts w:ascii="Arial" w:eastAsia="Arial" w:hAnsi="Arial" w:cs="Arial"/>
                <w:sz w:val="20"/>
                <w:szCs w:val="20"/>
              </w:rPr>
              <w:t>a</w:t>
            </w:r>
            <w:r>
              <w:rPr>
                <w:rFonts w:ascii="Arial" w:eastAsia="Arial" w:hAnsi="Arial" w:cs="Arial"/>
                <w:spacing w:val="-10"/>
                <w:sz w:val="20"/>
                <w:szCs w:val="20"/>
              </w:rPr>
              <w:t xml:space="preserve"> </w:t>
            </w:r>
            <w:r>
              <w:rPr>
                <w:rFonts w:ascii="Arial" w:eastAsia="Arial" w:hAnsi="Arial" w:cs="Arial"/>
                <w:sz w:val="20"/>
                <w:szCs w:val="20"/>
              </w:rPr>
              <w:t>crystalline</w:t>
            </w:r>
            <w:r>
              <w:rPr>
                <w:rFonts w:ascii="Arial" w:eastAsia="Arial" w:hAnsi="Arial" w:cs="Arial"/>
                <w:spacing w:val="37"/>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ri</w:t>
            </w:r>
            <w:r>
              <w:rPr>
                <w:rFonts w:ascii="Arial" w:eastAsia="Arial" w:hAnsi="Arial" w:cs="Arial"/>
                <w:spacing w:val="-1"/>
                <w:sz w:val="20"/>
                <w:szCs w:val="20"/>
              </w:rPr>
              <w:t>v</w:t>
            </w:r>
            <w:r>
              <w:rPr>
                <w:rFonts w:ascii="Arial" w:eastAsia="Arial" w:hAnsi="Arial" w:cs="Arial"/>
                <w:sz w:val="20"/>
                <w:szCs w:val="20"/>
              </w:rPr>
              <w:t>ative</w:t>
            </w:r>
            <w:r>
              <w:rPr>
                <w:rFonts w:ascii="Arial" w:eastAsia="Arial" w:hAnsi="Arial" w:cs="Arial"/>
                <w:spacing w:val="37"/>
                <w:sz w:val="20"/>
                <w:szCs w:val="20"/>
              </w:rPr>
              <w:t xml:space="preserve"> </w:t>
            </w:r>
            <w:r>
              <w:rPr>
                <w:rFonts w:ascii="Arial" w:eastAsia="Arial" w:hAnsi="Arial" w:cs="Arial"/>
                <w:sz w:val="20"/>
                <w:szCs w:val="20"/>
              </w:rPr>
              <w:t>of</w:t>
            </w:r>
            <w:r>
              <w:rPr>
                <w:rFonts w:ascii="Arial" w:eastAsia="Arial" w:hAnsi="Arial" w:cs="Arial"/>
                <w:spacing w:val="11"/>
                <w:sz w:val="20"/>
                <w:szCs w:val="20"/>
              </w:rPr>
              <w:t xml:space="preserve"> </w:t>
            </w:r>
            <w:r>
              <w:rPr>
                <w:rFonts w:ascii="Arial" w:eastAsia="Arial" w:hAnsi="Arial" w:cs="Arial"/>
                <w:w w:val="106"/>
                <w:sz w:val="20"/>
                <w:szCs w:val="20"/>
              </w:rPr>
              <w:t xml:space="preserve">the </w:t>
            </w:r>
            <w:r>
              <w:rPr>
                <w:rFonts w:ascii="Arial" w:eastAsia="Arial" w:hAnsi="Arial" w:cs="Arial"/>
                <w:sz w:val="20"/>
                <w:szCs w:val="20"/>
              </w:rPr>
              <w:t>giv</w:t>
            </w:r>
            <w:r>
              <w:rPr>
                <w:rFonts w:ascii="Arial" w:eastAsia="Arial" w:hAnsi="Arial" w:cs="Arial"/>
                <w:spacing w:val="-1"/>
                <w:sz w:val="20"/>
                <w:szCs w:val="20"/>
              </w:rPr>
              <w:t>e</w:t>
            </w:r>
            <w:r>
              <w:rPr>
                <w:rFonts w:ascii="Arial" w:eastAsia="Arial" w:hAnsi="Arial" w:cs="Arial"/>
                <w:sz w:val="20"/>
                <w:szCs w:val="20"/>
              </w:rPr>
              <w:t>n</w:t>
            </w:r>
            <w:r>
              <w:rPr>
                <w:rFonts w:ascii="Arial" w:eastAsia="Arial" w:hAnsi="Arial" w:cs="Arial"/>
                <w:spacing w:val="7"/>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w w:val="101"/>
                <w:sz w:val="20"/>
                <w:szCs w:val="20"/>
              </w:rPr>
              <w:t>mpound</w:t>
            </w:r>
          </w:p>
          <w:p w:rsidR="007A6C8F" w:rsidRDefault="00E052D2">
            <w:pPr>
              <w:spacing w:before="3" w:after="0" w:line="240" w:lineRule="auto"/>
              <w:ind w:left="463" w:right="-20"/>
              <w:rPr>
                <w:rFonts w:ascii="Arial" w:eastAsia="Arial" w:hAnsi="Arial" w:cs="Arial"/>
                <w:sz w:val="20"/>
                <w:szCs w:val="20"/>
              </w:rPr>
            </w:pPr>
            <w:r>
              <w:rPr>
                <w:rFonts w:ascii="Arial" w:eastAsia="Arial" w:hAnsi="Arial" w:cs="Arial"/>
                <w:spacing w:val="1"/>
                <w:sz w:val="20"/>
                <w:szCs w:val="20"/>
              </w:rPr>
              <w:t>7</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I</w:t>
            </w:r>
            <w:r>
              <w:rPr>
                <w:rFonts w:ascii="Arial" w:eastAsia="Arial" w:hAnsi="Arial" w:cs="Arial"/>
                <w:spacing w:val="-1"/>
                <w:sz w:val="20"/>
                <w:szCs w:val="20"/>
              </w:rPr>
              <w:t>d</w:t>
            </w:r>
            <w:r>
              <w:rPr>
                <w:rFonts w:ascii="Arial" w:eastAsia="Arial" w:hAnsi="Arial" w:cs="Arial"/>
                <w:sz w:val="20"/>
                <w:szCs w:val="20"/>
              </w:rPr>
              <w:t>enti</w:t>
            </w:r>
            <w:r>
              <w:rPr>
                <w:rFonts w:ascii="Arial" w:eastAsia="Arial" w:hAnsi="Arial" w:cs="Arial"/>
                <w:spacing w:val="-1"/>
                <w:sz w:val="20"/>
                <w:szCs w:val="20"/>
              </w:rPr>
              <w:t>f</w:t>
            </w:r>
            <w:r>
              <w:rPr>
                <w:rFonts w:ascii="Arial" w:eastAsia="Arial" w:hAnsi="Arial" w:cs="Arial"/>
                <w:sz w:val="20"/>
                <w:szCs w:val="20"/>
              </w:rPr>
              <w:t>icati</w:t>
            </w:r>
            <w:r>
              <w:rPr>
                <w:rFonts w:ascii="Arial" w:eastAsia="Arial" w:hAnsi="Arial" w:cs="Arial"/>
                <w:spacing w:val="1"/>
                <w:sz w:val="20"/>
                <w:szCs w:val="20"/>
              </w:rPr>
              <w:t>o</w:t>
            </w:r>
            <w:r>
              <w:rPr>
                <w:rFonts w:ascii="Arial" w:eastAsia="Arial" w:hAnsi="Arial" w:cs="Arial"/>
                <w:sz w:val="20"/>
                <w:szCs w:val="20"/>
              </w:rPr>
              <w:t xml:space="preserve">n </w:t>
            </w:r>
            <w:r>
              <w:rPr>
                <w:rFonts w:ascii="Arial" w:eastAsia="Arial" w:hAnsi="Arial" w:cs="Arial"/>
                <w:spacing w:val="6"/>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the</w:t>
            </w:r>
            <w:r>
              <w:rPr>
                <w:rFonts w:ascii="Arial" w:eastAsia="Arial" w:hAnsi="Arial" w:cs="Arial"/>
                <w:spacing w:val="14"/>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m</w:t>
            </w:r>
            <w:r>
              <w:rPr>
                <w:rFonts w:ascii="Arial" w:eastAsia="Arial" w:hAnsi="Arial" w:cs="Arial"/>
                <w:spacing w:val="-1"/>
                <w:sz w:val="20"/>
                <w:szCs w:val="20"/>
              </w:rPr>
              <w:t>p</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z w:val="20"/>
                <w:szCs w:val="20"/>
              </w:rPr>
              <w:t>nd</w:t>
            </w:r>
            <w:r>
              <w:rPr>
                <w:rFonts w:ascii="Arial" w:eastAsia="Arial" w:hAnsi="Arial" w:cs="Arial"/>
                <w:spacing w:val="5"/>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rou</w:t>
            </w:r>
            <w:r>
              <w:rPr>
                <w:rFonts w:ascii="Arial" w:eastAsia="Arial" w:hAnsi="Arial" w:cs="Arial"/>
                <w:spacing w:val="-1"/>
                <w:sz w:val="20"/>
                <w:szCs w:val="20"/>
              </w:rPr>
              <w:t>g</w:t>
            </w:r>
            <w:r>
              <w:rPr>
                <w:rFonts w:ascii="Arial" w:eastAsia="Arial" w:hAnsi="Arial" w:cs="Arial"/>
                <w:sz w:val="20"/>
                <w:szCs w:val="20"/>
              </w:rPr>
              <w:t>h</w:t>
            </w:r>
            <w:r>
              <w:rPr>
                <w:rFonts w:ascii="Arial" w:eastAsia="Arial" w:hAnsi="Arial" w:cs="Arial"/>
                <w:spacing w:val="38"/>
                <w:sz w:val="20"/>
                <w:szCs w:val="20"/>
              </w:rPr>
              <w:t xml:space="preserve"> </w:t>
            </w:r>
            <w:r>
              <w:rPr>
                <w:rFonts w:ascii="Arial" w:eastAsia="Arial" w:hAnsi="Arial" w:cs="Arial"/>
                <w:w w:val="108"/>
                <w:sz w:val="20"/>
                <w:szCs w:val="20"/>
              </w:rPr>
              <w:t>lit</w:t>
            </w:r>
            <w:r>
              <w:rPr>
                <w:rFonts w:ascii="Arial" w:eastAsia="Arial" w:hAnsi="Arial" w:cs="Arial"/>
                <w:spacing w:val="-1"/>
                <w:w w:val="108"/>
                <w:sz w:val="20"/>
                <w:szCs w:val="20"/>
              </w:rPr>
              <w:t>e</w:t>
            </w:r>
            <w:r>
              <w:rPr>
                <w:rFonts w:ascii="Arial" w:eastAsia="Arial" w:hAnsi="Arial" w:cs="Arial"/>
                <w:w w:val="108"/>
                <w:sz w:val="20"/>
                <w:szCs w:val="20"/>
              </w:rPr>
              <w:t>rature</w:t>
            </w:r>
            <w:r>
              <w:rPr>
                <w:rFonts w:ascii="Arial" w:eastAsia="Arial" w:hAnsi="Arial" w:cs="Arial"/>
                <w:spacing w:val="-3"/>
                <w:w w:val="108"/>
                <w:sz w:val="20"/>
                <w:szCs w:val="20"/>
              </w:rPr>
              <w:t xml:space="preserve"> </w:t>
            </w:r>
            <w:r>
              <w:rPr>
                <w:rFonts w:ascii="Arial" w:eastAsia="Arial" w:hAnsi="Arial" w:cs="Arial"/>
                <w:w w:val="98"/>
                <w:sz w:val="20"/>
                <w:szCs w:val="20"/>
              </w:rPr>
              <w:t>s</w:t>
            </w:r>
            <w:r>
              <w:rPr>
                <w:rFonts w:ascii="Arial" w:eastAsia="Arial" w:hAnsi="Arial" w:cs="Arial"/>
                <w:spacing w:val="-1"/>
                <w:w w:val="98"/>
                <w:sz w:val="20"/>
                <w:szCs w:val="20"/>
              </w:rPr>
              <w:t>u</w:t>
            </w:r>
            <w:r>
              <w:rPr>
                <w:rFonts w:ascii="Arial" w:eastAsia="Arial" w:hAnsi="Arial" w:cs="Arial"/>
                <w:w w:val="106"/>
                <w:sz w:val="20"/>
                <w:szCs w:val="20"/>
              </w:rPr>
              <w:t>rvey.</w:t>
            </w:r>
          </w:p>
          <w:p w:rsidR="007A6C8F" w:rsidRDefault="007A6C8F">
            <w:pPr>
              <w:spacing w:before="10" w:after="0" w:line="240" w:lineRule="exact"/>
              <w:rPr>
                <w:sz w:val="24"/>
                <w:szCs w:val="24"/>
              </w:rPr>
            </w:pPr>
          </w:p>
          <w:p w:rsidR="007A6C8F" w:rsidRDefault="00E052D2">
            <w:pPr>
              <w:spacing w:after="0" w:line="376" w:lineRule="auto"/>
              <w:ind w:left="102" w:right="49"/>
              <w:jc w:val="both"/>
              <w:rPr>
                <w:rFonts w:ascii="Arial" w:eastAsia="Arial" w:hAnsi="Arial" w:cs="Arial"/>
                <w:sz w:val="20"/>
                <w:szCs w:val="20"/>
              </w:rPr>
            </w:pPr>
            <w:r>
              <w:rPr>
                <w:rFonts w:ascii="Arial" w:eastAsia="Arial" w:hAnsi="Arial" w:cs="Arial"/>
                <w:sz w:val="20"/>
                <w:szCs w:val="20"/>
              </w:rPr>
              <w:t>Each</w:t>
            </w:r>
            <w:r>
              <w:rPr>
                <w:rFonts w:ascii="Arial" w:eastAsia="Arial" w:hAnsi="Arial" w:cs="Arial"/>
                <w:spacing w:val="-16"/>
                <w:sz w:val="20"/>
                <w:szCs w:val="20"/>
              </w:rPr>
              <w:t xml:space="preserve"> </w:t>
            </w:r>
            <w:r>
              <w:rPr>
                <w:rFonts w:ascii="Arial" w:eastAsia="Arial" w:hAnsi="Arial" w:cs="Arial"/>
                <w:sz w:val="20"/>
                <w:szCs w:val="20"/>
              </w:rPr>
              <w:t>s</w:t>
            </w:r>
            <w:r>
              <w:rPr>
                <w:rFonts w:ascii="Arial" w:eastAsia="Arial" w:hAnsi="Arial" w:cs="Arial"/>
                <w:spacing w:val="-1"/>
                <w:sz w:val="20"/>
                <w:szCs w:val="20"/>
              </w:rPr>
              <w:t>t</w:t>
            </w:r>
            <w:r>
              <w:rPr>
                <w:rFonts w:ascii="Arial" w:eastAsia="Arial" w:hAnsi="Arial" w:cs="Arial"/>
                <w:sz w:val="20"/>
                <w:szCs w:val="20"/>
              </w:rPr>
              <w:t>uden</w:t>
            </w:r>
            <w:r>
              <w:rPr>
                <w:rFonts w:ascii="Arial" w:eastAsia="Arial" w:hAnsi="Arial" w:cs="Arial"/>
                <w:spacing w:val="-2"/>
                <w:sz w:val="20"/>
                <w:szCs w:val="20"/>
              </w:rPr>
              <w:t>t</w:t>
            </w:r>
            <w:r>
              <w:rPr>
                <w:rFonts w:ascii="Arial" w:eastAsia="Arial" w:hAnsi="Arial" w:cs="Arial"/>
                <w:sz w:val="20"/>
                <w:szCs w:val="20"/>
              </w:rPr>
              <w:t>,</w:t>
            </w:r>
            <w:r>
              <w:rPr>
                <w:rFonts w:ascii="Arial" w:eastAsia="Arial" w:hAnsi="Arial" w:cs="Arial"/>
                <w:spacing w:val="41"/>
                <w:sz w:val="20"/>
                <w:szCs w:val="20"/>
              </w:rPr>
              <w:t xml:space="preserve"> </w:t>
            </w:r>
            <w:r>
              <w:rPr>
                <w:rFonts w:ascii="Arial" w:eastAsia="Arial" w:hAnsi="Arial" w:cs="Arial"/>
                <w:sz w:val="20"/>
                <w:szCs w:val="20"/>
              </w:rPr>
              <w:t>during</w:t>
            </w:r>
            <w:r>
              <w:rPr>
                <w:rFonts w:ascii="Arial" w:eastAsia="Arial" w:hAnsi="Arial" w:cs="Arial"/>
                <w:spacing w:val="23"/>
                <w:sz w:val="20"/>
                <w:szCs w:val="20"/>
              </w:rPr>
              <w:t xml:space="preserve"> </w:t>
            </w:r>
            <w:r>
              <w:rPr>
                <w:rFonts w:ascii="Arial" w:eastAsia="Arial" w:hAnsi="Arial" w:cs="Arial"/>
                <w:sz w:val="20"/>
                <w:szCs w:val="20"/>
              </w:rPr>
              <w:t>labo</w:t>
            </w:r>
            <w:r>
              <w:rPr>
                <w:rFonts w:ascii="Arial" w:eastAsia="Arial" w:hAnsi="Arial" w:cs="Arial"/>
                <w:spacing w:val="-1"/>
                <w:sz w:val="20"/>
                <w:szCs w:val="20"/>
              </w:rPr>
              <w:t>r</w:t>
            </w:r>
            <w:r>
              <w:rPr>
                <w:rFonts w:ascii="Arial" w:eastAsia="Arial" w:hAnsi="Arial" w:cs="Arial"/>
                <w:sz w:val="20"/>
                <w:szCs w:val="20"/>
              </w:rPr>
              <w:t>ato</w:t>
            </w:r>
            <w:r>
              <w:rPr>
                <w:rFonts w:ascii="Arial" w:eastAsia="Arial" w:hAnsi="Arial" w:cs="Arial"/>
                <w:spacing w:val="-1"/>
                <w:sz w:val="20"/>
                <w:szCs w:val="20"/>
              </w:rPr>
              <w:t>r</w:t>
            </w:r>
            <w:r>
              <w:rPr>
                <w:rFonts w:ascii="Arial" w:eastAsia="Arial" w:hAnsi="Arial" w:cs="Arial"/>
                <w:sz w:val="20"/>
                <w:szCs w:val="20"/>
              </w:rPr>
              <w:t xml:space="preserve">y </w:t>
            </w:r>
            <w:r>
              <w:rPr>
                <w:rFonts w:ascii="Arial" w:eastAsia="Arial" w:hAnsi="Arial" w:cs="Arial"/>
                <w:spacing w:val="1"/>
                <w:sz w:val="20"/>
                <w:szCs w:val="20"/>
              </w:rPr>
              <w:t xml:space="preserve"> </w:t>
            </w:r>
            <w:r>
              <w:rPr>
                <w:rFonts w:ascii="Arial" w:eastAsia="Arial" w:hAnsi="Arial" w:cs="Arial"/>
                <w:sz w:val="20"/>
                <w:szCs w:val="20"/>
              </w:rPr>
              <w:t>sess</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z w:val="20"/>
                <w:szCs w:val="20"/>
              </w:rPr>
              <w:t>is</w:t>
            </w:r>
            <w:r>
              <w:rPr>
                <w:rFonts w:ascii="Arial" w:eastAsia="Arial" w:hAnsi="Arial" w:cs="Arial"/>
                <w:spacing w:val="1"/>
                <w:sz w:val="20"/>
                <w:szCs w:val="20"/>
              </w:rPr>
              <w:t xml:space="preserve"> </w:t>
            </w:r>
            <w:r>
              <w:rPr>
                <w:rFonts w:ascii="Arial" w:eastAsia="Arial" w:hAnsi="Arial" w:cs="Arial"/>
                <w:sz w:val="20"/>
                <w:szCs w:val="20"/>
              </w:rPr>
              <w:t>re</w:t>
            </w:r>
            <w:r>
              <w:rPr>
                <w:rFonts w:ascii="Arial" w:eastAsia="Arial" w:hAnsi="Arial" w:cs="Arial"/>
                <w:spacing w:val="-1"/>
                <w:sz w:val="20"/>
                <w:szCs w:val="20"/>
              </w:rPr>
              <w:t>q</w:t>
            </w:r>
            <w:r>
              <w:rPr>
                <w:rFonts w:ascii="Arial" w:eastAsia="Arial" w:hAnsi="Arial" w:cs="Arial"/>
                <w:sz w:val="20"/>
                <w:szCs w:val="20"/>
              </w:rPr>
              <w:t>uired</w:t>
            </w:r>
            <w:r>
              <w:rPr>
                <w:rFonts w:ascii="Arial" w:eastAsia="Arial" w:hAnsi="Arial" w:cs="Arial"/>
                <w:spacing w:val="31"/>
                <w:sz w:val="20"/>
                <w:szCs w:val="20"/>
              </w:rPr>
              <w:t xml:space="preserve"> </w:t>
            </w:r>
            <w:r>
              <w:rPr>
                <w:rFonts w:ascii="Arial" w:eastAsia="Arial" w:hAnsi="Arial" w:cs="Arial"/>
                <w:sz w:val="20"/>
                <w:szCs w:val="20"/>
              </w:rPr>
              <w:t>to</w:t>
            </w:r>
            <w:r>
              <w:rPr>
                <w:rFonts w:ascii="Arial" w:eastAsia="Arial" w:hAnsi="Arial" w:cs="Arial"/>
                <w:spacing w:val="22"/>
                <w:sz w:val="20"/>
                <w:szCs w:val="20"/>
              </w:rPr>
              <w:t xml:space="preserve"> </w:t>
            </w:r>
            <w:r>
              <w:rPr>
                <w:rFonts w:ascii="Arial" w:eastAsia="Arial" w:hAnsi="Arial" w:cs="Arial"/>
                <w:sz w:val="20"/>
                <w:szCs w:val="20"/>
              </w:rPr>
              <w:t>car</w:t>
            </w:r>
            <w:r>
              <w:rPr>
                <w:rFonts w:ascii="Arial" w:eastAsia="Arial" w:hAnsi="Arial" w:cs="Arial"/>
                <w:spacing w:val="-1"/>
                <w:sz w:val="20"/>
                <w:szCs w:val="20"/>
              </w:rPr>
              <w:t>r</w:t>
            </w:r>
            <w:r>
              <w:rPr>
                <w:rFonts w:ascii="Arial" w:eastAsia="Arial" w:hAnsi="Arial" w:cs="Arial"/>
                <w:sz w:val="20"/>
                <w:szCs w:val="20"/>
              </w:rPr>
              <w:t>y</w:t>
            </w:r>
            <w:r>
              <w:rPr>
                <w:rFonts w:ascii="Arial" w:eastAsia="Arial" w:hAnsi="Arial" w:cs="Arial"/>
                <w:spacing w:val="32"/>
                <w:sz w:val="20"/>
                <w:szCs w:val="20"/>
              </w:rPr>
              <w:t xml:space="preserve"> </w:t>
            </w:r>
            <w:r>
              <w:rPr>
                <w:rFonts w:ascii="Arial" w:eastAsia="Arial" w:hAnsi="Arial" w:cs="Arial"/>
                <w:spacing w:val="-1"/>
                <w:sz w:val="20"/>
                <w:szCs w:val="20"/>
              </w:rPr>
              <w:t>o</w:t>
            </w:r>
            <w:r>
              <w:rPr>
                <w:rFonts w:ascii="Arial" w:eastAsia="Arial" w:hAnsi="Arial" w:cs="Arial"/>
                <w:sz w:val="20"/>
                <w:szCs w:val="20"/>
              </w:rPr>
              <w:t>ut</w:t>
            </w:r>
            <w:r>
              <w:rPr>
                <w:rFonts w:ascii="Arial" w:eastAsia="Arial" w:hAnsi="Arial" w:cs="Arial"/>
                <w:spacing w:val="23"/>
                <w:sz w:val="20"/>
                <w:szCs w:val="20"/>
              </w:rPr>
              <w:t xml:space="preserve"> </w:t>
            </w:r>
            <w:r>
              <w:rPr>
                <w:rFonts w:ascii="Arial" w:eastAsia="Arial" w:hAnsi="Arial" w:cs="Arial"/>
                <w:sz w:val="20"/>
                <w:szCs w:val="20"/>
              </w:rPr>
              <w:t>qualitative</w:t>
            </w:r>
            <w:r>
              <w:rPr>
                <w:rFonts w:ascii="Arial" w:eastAsia="Arial" w:hAnsi="Arial" w:cs="Arial"/>
                <w:spacing w:val="55"/>
                <w:sz w:val="20"/>
                <w:szCs w:val="20"/>
              </w:rPr>
              <w:t xml:space="preserve"> </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1"/>
                <w:sz w:val="20"/>
                <w:szCs w:val="20"/>
              </w:rPr>
              <w:t>e</w:t>
            </w:r>
            <w:r>
              <w:rPr>
                <w:rFonts w:ascii="Arial" w:eastAsia="Arial" w:hAnsi="Arial" w:cs="Arial"/>
                <w:sz w:val="20"/>
                <w:szCs w:val="20"/>
              </w:rPr>
              <w:t>mi</w:t>
            </w:r>
            <w:r>
              <w:rPr>
                <w:rFonts w:ascii="Arial" w:eastAsia="Arial" w:hAnsi="Arial" w:cs="Arial"/>
                <w:spacing w:val="1"/>
                <w:sz w:val="20"/>
                <w:szCs w:val="20"/>
              </w:rPr>
              <w:t>c</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7"/>
                <w:sz w:val="20"/>
                <w:szCs w:val="20"/>
              </w:rPr>
              <w:t xml:space="preserve"> </w:t>
            </w:r>
            <w:r>
              <w:rPr>
                <w:rFonts w:ascii="Arial" w:eastAsia="Arial" w:hAnsi="Arial" w:cs="Arial"/>
                <w:sz w:val="20"/>
                <w:szCs w:val="20"/>
              </w:rPr>
              <w:t>tests</w:t>
            </w:r>
            <w:r>
              <w:rPr>
                <w:rFonts w:ascii="Arial" w:eastAsia="Arial" w:hAnsi="Arial" w:cs="Arial"/>
                <w:spacing w:val="22"/>
                <w:sz w:val="20"/>
                <w:szCs w:val="20"/>
              </w:rPr>
              <w:t xml:space="preserve"> </w:t>
            </w:r>
            <w:r>
              <w:rPr>
                <w:rFonts w:ascii="Arial" w:eastAsia="Arial" w:hAnsi="Arial" w:cs="Arial"/>
                <w:sz w:val="20"/>
                <w:szCs w:val="20"/>
              </w:rPr>
              <w:t>f</w:t>
            </w:r>
            <w:r>
              <w:rPr>
                <w:rFonts w:ascii="Arial" w:eastAsia="Arial" w:hAnsi="Arial" w:cs="Arial"/>
                <w:spacing w:val="-1"/>
                <w:sz w:val="20"/>
                <w:szCs w:val="20"/>
              </w:rPr>
              <w:t>o</w:t>
            </w:r>
            <w:r>
              <w:rPr>
                <w:rFonts w:ascii="Arial" w:eastAsia="Arial" w:hAnsi="Arial" w:cs="Arial"/>
                <w:sz w:val="20"/>
                <w:szCs w:val="20"/>
              </w:rPr>
              <w:t>r</w:t>
            </w:r>
            <w:r>
              <w:rPr>
                <w:rFonts w:ascii="Arial" w:eastAsia="Arial" w:hAnsi="Arial" w:cs="Arial"/>
                <w:spacing w:val="33"/>
                <w:sz w:val="20"/>
                <w:szCs w:val="20"/>
              </w:rPr>
              <w:t xml:space="preserve"> </w:t>
            </w:r>
            <w:r>
              <w:rPr>
                <w:rFonts w:ascii="Arial" w:eastAsia="Arial" w:hAnsi="Arial" w:cs="Arial"/>
                <w:w w:val="104"/>
                <w:sz w:val="20"/>
                <w:szCs w:val="20"/>
              </w:rPr>
              <w:t xml:space="preserve">all </w:t>
            </w:r>
            <w:r>
              <w:rPr>
                <w:rFonts w:ascii="Arial" w:eastAsia="Arial" w:hAnsi="Arial" w:cs="Arial"/>
                <w:sz w:val="20"/>
                <w:szCs w:val="20"/>
              </w:rPr>
              <w:t>the</w:t>
            </w:r>
            <w:r>
              <w:rPr>
                <w:rFonts w:ascii="Arial" w:eastAsia="Arial" w:hAnsi="Arial" w:cs="Arial"/>
                <w:spacing w:val="9"/>
                <w:sz w:val="20"/>
                <w:szCs w:val="20"/>
              </w:rPr>
              <w:t xml:space="preserve"> </w:t>
            </w:r>
            <w:r>
              <w:rPr>
                <w:rFonts w:ascii="Arial" w:eastAsia="Arial" w:hAnsi="Arial" w:cs="Arial"/>
                <w:sz w:val="20"/>
                <w:szCs w:val="20"/>
              </w:rPr>
              <w:t>sp</w:t>
            </w:r>
            <w:r>
              <w:rPr>
                <w:rFonts w:ascii="Arial" w:eastAsia="Arial" w:hAnsi="Arial" w:cs="Arial"/>
                <w:spacing w:val="-1"/>
                <w:sz w:val="20"/>
                <w:szCs w:val="20"/>
              </w:rPr>
              <w:t>e</w:t>
            </w:r>
            <w:r>
              <w:rPr>
                <w:rFonts w:ascii="Arial" w:eastAsia="Arial" w:hAnsi="Arial" w:cs="Arial"/>
                <w:sz w:val="20"/>
                <w:szCs w:val="20"/>
              </w:rPr>
              <w:t>cial</w:t>
            </w:r>
            <w:r>
              <w:rPr>
                <w:rFonts w:ascii="Arial" w:eastAsia="Arial" w:hAnsi="Arial" w:cs="Arial"/>
                <w:spacing w:val="-11"/>
                <w:sz w:val="20"/>
                <w:szCs w:val="20"/>
              </w:rPr>
              <w:t xml:space="preserve"> </w:t>
            </w:r>
            <w:r>
              <w:rPr>
                <w:rFonts w:ascii="Arial" w:eastAsia="Arial" w:hAnsi="Arial" w:cs="Arial"/>
                <w:spacing w:val="-1"/>
                <w:sz w:val="20"/>
                <w:szCs w:val="20"/>
              </w:rPr>
              <w:t>el</w:t>
            </w:r>
            <w:r>
              <w:rPr>
                <w:rFonts w:ascii="Arial" w:eastAsia="Arial" w:hAnsi="Arial" w:cs="Arial"/>
                <w:sz w:val="20"/>
                <w:szCs w:val="20"/>
              </w:rPr>
              <w:t>ements</w:t>
            </w:r>
            <w:r>
              <w:rPr>
                <w:rFonts w:ascii="Arial" w:eastAsia="Arial" w:hAnsi="Arial" w:cs="Arial"/>
                <w:spacing w:val="1"/>
                <w:sz w:val="20"/>
                <w:szCs w:val="20"/>
              </w:rPr>
              <w:t xml:space="preserve"> </w:t>
            </w:r>
            <w:r>
              <w:rPr>
                <w:rFonts w:ascii="Arial" w:eastAsia="Arial" w:hAnsi="Arial" w:cs="Arial"/>
                <w:sz w:val="20"/>
                <w:szCs w:val="20"/>
              </w:rPr>
              <w:t>and</w:t>
            </w:r>
            <w:r>
              <w:rPr>
                <w:rFonts w:ascii="Arial" w:eastAsia="Arial" w:hAnsi="Arial" w:cs="Arial"/>
                <w:spacing w:val="-8"/>
                <w:sz w:val="20"/>
                <w:szCs w:val="20"/>
              </w:rPr>
              <w:t xml:space="preserve"> </w:t>
            </w:r>
            <w:r>
              <w:rPr>
                <w:rFonts w:ascii="Arial" w:eastAsia="Arial" w:hAnsi="Arial" w:cs="Arial"/>
                <w:spacing w:val="-1"/>
                <w:w w:val="134"/>
                <w:sz w:val="20"/>
                <w:szCs w:val="20"/>
              </w:rPr>
              <w:t>t</w:t>
            </w:r>
            <w:r>
              <w:rPr>
                <w:rFonts w:ascii="Arial" w:eastAsia="Arial" w:hAnsi="Arial" w:cs="Arial"/>
                <w:w w:val="99"/>
                <w:sz w:val="20"/>
                <w:szCs w:val="20"/>
              </w:rPr>
              <w:t>he</w:t>
            </w:r>
            <w:r>
              <w:rPr>
                <w:rFonts w:ascii="Arial" w:eastAsia="Arial" w:hAnsi="Arial" w:cs="Arial"/>
                <w:spacing w:val="-7"/>
                <w:sz w:val="20"/>
                <w:szCs w:val="20"/>
              </w:rPr>
              <w:t xml:space="preserve"> </w:t>
            </w:r>
            <w:r>
              <w:rPr>
                <w:rFonts w:ascii="Arial" w:eastAsia="Arial" w:hAnsi="Arial" w:cs="Arial"/>
                <w:sz w:val="20"/>
                <w:szCs w:val="20"/>
              </w:rPr>
              <w:t>func</w:t>
            </w:r>
            <w:r>
              <w:rPr>
                <w:rFonts w:ascii="Arial" w:eastAsia="Arial" w:hAnsi="Arial" w:cs="Arial"/>
                <w:spacing w:val="-1"/>
                <w:sz w:val="20"/>
                <w:szCs w:val="20"/>
              </w:rPr>
              <w:t>t</w:t>
            </w:r>
            <w:r>
              <w:rPr>
                <w:rFonts w:ascii="Arial" w:eastAsia="Arial" w:hAnsi="Arial" w:cs="Arial"/>
                <w:sz w:val="20"/>
                <w:szCs w:val="20"/>
              </w:rPr>
              <w:t>io</w:t>
            </w:r>
            <w:r>
              <w:rPr>
                <w:rFonts w:ascii="Arial" w:eastAsia="Arial" w:hAnsi="Arial" w:cs="Arial"/>
                <w:spacing w:val="-1"/>
                <w:sz w:val="20"/>
                <w:szCs w:val="20"/>
              </w:rPr>
              <w:t>n</w:t>
            </w:r>
            <w:r>
              <w:rPr>
                <w:rFonts w:ascii="Arial" w:eastAsia="Arial" w:hAnsi="Arial" w:cs="Arial"/>
                <w:sz w:val="20"/>
                <w:szCs w:val="20"/>
              </w:rPr>
              <w:t>al</w:t>
            </w:r>
            <w:r>
              <w:rPr>
                <w:rFonts w:ascii="Arial" w:eastAsia="Arial" w:hAnsi="Arial" w:cs="Arial"/>
                <w:spacing w:val="42"/>
                <w:sz w:val="20"/>
                <w:szCs w:val="20"/>
              </w:rPr>
              <w:t xml:space="preserve"> </w:t>
            </w:r>
            <w:r>
              <w:rPr>
                <w:rFonts w:ascii="Arial" w:eastAsia="Arial" w:hAnsi="Arial" w:cs="Arial"/>
                <w:sz w:val="20"/>
                <w:szCs w:val="20"/>
              </w:rPr>
              <w:t>groups</w:t>
            </w:r>
            <w:r>
              <w:rPr>
                <w:rFonts w:ascii="Arial" w:eastAsia="Arial" w:hAnsi="Arial" w:cs="Arial"/>
                <w:spacing w:val="4"/>
                <w:sz w:val="20"/>
                <w:szCs w:val="20"/>
              </w:rPr>
              <w:t xml:space="preserve"> </w:t>
            </w:r>
            <w:r>
              <w:rPr>
                <w:rFonts w:ascii="Arial" w:eastAsia="Arial" w:hAnsi="Arial" w:cs="Arial"/>
                <w:sz w:val="20"/>
                <w:szCs w:val="20"/>
              </w:rPr>
              <w:t>with</w:t>
            </w:r>
            <w:r>
              <w:rPr>
                <w:rFonts w:ascii="Arial" w:eastAsia="Arial" w:hAnsi="Arial" w:cs="Arial"/>
                <w:spacing w:val="21"/>
                <w:sz w:val="20"/>
                <w:szCs w:val="20"/>
              </w:rPr>
              <w:t xml:space="preserve"> </w:t>
            </w:r>
            <w:r>
              <w:rPr>
                <w:rFonts w:ascii="Arial" w:eastAsia="Arial" w:hAnsi="Arial" w:cs="Arial"/>
                <w:spacing w:val="-1"/>
                <w:sz w:val="20"/>
                <w:szCs w:val="20"/>
              </w:rPr>
              <w:t>r</w:t>
            </w:r>
            <w:r>
              <w:rPr>
                <w:rFonts w:ascii="Arial" w:eastAsia="Arial" w:hAnsi="Arial" w:cs="Arial"/>
                <w:sz w:val="20"/>
                <w:szCs w:val="20"/>
              </w:rPr>
              <w:t>elevant</w:t>
            </w:r>
            <w:r>
              <w:rPr>
                <w:rFonts w:ascii="Arial" w:eastAsia="Arial" w:hAnsi="Arial" w:cs="Arial"/>
                <w:spacing w:val="26"/>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ri</w:t>
            </w:r>
            <w:r>
              <w:rPr>
                <w:rFonts w:ascii="Arial" w:eastAsia="Arial" w:hAnsi="Arial" w:cs="Arial"/>
                <w:spacing w:val="-1"/>
                <w:sz w:val="20"/>
                <w:szCs w:val="20"/>
              </w:rPr>
              <w:t>v</w:t>
            </w:r>
            <w:r>
              <w:rPr>
                <w:rFonts w:ascii="Arial" w:eastAsia="Arial" w:hAnsi="Arial" w:cs="Arial"/>
                <w:sz w:val="20"/>
                <w:szCs w:val="20"/>
              </w:rPr>
              <w:t>atisat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2"/>
                <w:sz w:val="20"/>
                <w:szCs w:val="20"/>
              </w:rPr>
              <w:t xml:space="preserve"> </w:t>
            </w:r>
            <w:r>
              <w:rPr>
                <w:rFonts w:ascii="Arial" w:eastAsia="Arial" w:hAnsi="Arial" w:cs="Arial"/>
                <w:sz w:val="20"/>
                <w:szCs w:val="20"/>
              </w:rPr>
              <w:t>in</w:t>
            </w:r>
            <w:r>
              <w:rPr>
                <w:rFonts w:ascii="Arial" w:eastAsia="Arial" w:hAnsi="Arial" w:cs="Arial"/>
                <w:spacing w:val="1"/>
                <w:sz w:val="20"/>
                <w:szCs w:val="20"/>
              </w:rPr>
              <w:t xml:space="preserve"> </w:t>
            </w:r>
            <w:r>
              <w:rPr>
                <w:rFonts w:ascii="Arial" w:eastAsia="Arial" w:hAnsi="Arial" w:cs="Arial"/>
                <w:spacing w:val="-2"/>
                <w:sz w:val="20"/>
                <w:szCs w:val="20"/>
              </w:rPr>
              <w:t>k</w:t>
            </w:r>
            <w:r>
              <w:rPr>
                <w:rFonts w:ascii="Arial" w:eastAsia="Arial" w:hAnsi="Arial" w:cs="Arial"/>
                <w:sz w:val="20"/>
                <w:szCs w:val="20"/>
              </w:rPr>
              <w:t>nown</w:t>
            </w:r>
            <w:r>
              <w:rPr>
                <w:rFonts w:ascii="Arial" w:eastAsia="Arial" w:hAnsi="Arial" w:cs="Arial"/>
                <w:spacing w:val="-2"/>
                <w:sz w:val="20"/>
                <w:szCs w:val="20"/>
              </w:rPr>
              <w:t xml:space="preserve"> </w:t>
            </w:r>
            <w:r>
              <w:rPr>
                <w:rFonts w:ascii="Arial" w:eastAsia="Arial" w:hAnsi="Arial" w:cs="Arial"/>
                <w:sz w:val="20"/>
                <w:szCs w:val="20"/>
              </w:rPr>
              <w:t>and</w:t>
            </w:r>
            <w:r>
              <w:rPr>
                <w:rFonts w:ascii="Arial" w:eastAsia="Arial" w:hAnsi="Arial" w:cs="Arial"/>
                <w:spacing w:val="-8"/>
                <w:sz w:val="20"/>
                <w:szCs w:val="20"/>
              </w:rPr>
              <w:t xml:space="preserve"> </w:t>
            </w:r>
            <w:r>
              <w:rPr>
                <w:rFonts w:ascii="Arial" w:eastAsia="Arial" w:hAnsi="Arial" w:cs="Arial"/>
                <w:w w:val="102"/>
                <w:sz w:val="20"/>
                <w:szCs w:val="20"/>
              </w:rPr>
              <w:t>u</w:t>
            </w:r>
            <w:r>
              <w:rPr>
                <w:rFonts w:ascii="Arial" w:eastAsia="Arial" w:hAnsi="Arial" w:cs="Arial"/>
                <w:spacing w:val="-1"/>
                <w:w w:val="102"/>
                <w:sz w:val="20"/>
                <w:szCs w:val="20"/>
              </w:rPr>
              <w:t>n</w:t>
            </w:r>
            <w:r>
              <w:rPr>
                <w:rFonts w:ascii="Arial" w:eastAsia="Arial" w:hAnsi="Arial" w:cs="Arial"/>
                <w:w w:val="101"/>
                <w:sz w:val="20"/>
                <w:szCs w:val="20"/>
              </w:rPr>
              <w:t xml:space="preserve">known </w:t>
            </w:r>
            <w:r>
              <w:rPr>
                <w:rFonts w:ascii="Arial" w:eastAsia="Arial" w:hAnsi="Arial" w:cs="Arial"/>
                <w:sz w:val="20"/>
                <w:szCs w:val="20"/>
              </w:rPr>
              <w:t>(at</w:t>
            </w:r>
            <w:r>
              <w:rPr>
                <w:rFonts w:ascii="Arial" w:eastAsia="Arial" w:hAnsi="Arial" w:cs="Arial"/>
                <w:spacing w:val="15"/>
                <w:sz w:val="20"/>
                <w:szCs w:val="20"/>
              </w:rPr>
              <w:t xml:space="preserve"> </w:t>
            </w:r>
            <w:r>
              <w:rPr>
                <w:rFonts w:ascii="Arial" w:eastAsia="Arial" w:hAnsi="Arial" w:cs="Arial"/>
                <w:sz w:val="20"/>
                <w:szCs w:val="20"/>
              </w:rPr>
              <w:t>least</w:t>
            </w:r>
            <w:r>
              <w:rPr>
                <w:rFonts w:ascii="Arial" w:eastAsia="Arial" w:hAnsi="Arial" w:cs="Arial"/>
                <w:spacing w:val="4"/>
                <w:sz w:val="20"/>
                <w:szCs w:val="20"/>
              </w:rPr>
              <w:t xml:space="preserve"> </w:t>
            </w:r>
            <w:r>
              <w:rPr>
                <w:rFonts w:ascii="Arial" w:eastAsia="Arial" w:hAnsi="Arial" w:cs="Arial"/>
                <w:sz w:val="20"/>
                <w:szCs w:val="20"/>
              </w:rPr>
              <w:t>six)</w:t>
            </w:r>
            <w:r>
              <w:rPr>
                <w:rFonts w:ascii="Arial" w:eastAsia="Arial" w:hAnsi="Arial" w:cs="Arial"/>
                <w:spacing w:val="-1"/>
                <w:sz w:val="20"/>
                <w:szCs w:val="20"/>
              </w:rPr>
              <w:t xml:space="preserve"> </w:t>
            </w:r>
            <w:r>
              <w:rPr>
                <w:rFonts w:ascii="Arial" w:eastAsia="Arial" w:hAnsi="Arial" w:cs="Arial"/>
                <w:sz w:val="20"/>
                <w:szCs w:val="20"/>
              </w:rPr>
              <w:t>organ</w:t>
            </w:r>
            <w:r>
              <w:rPr>
                <w:rFonts w:ascii="Arial" w:eastAsia="Arial" w:hAnsi="Arial" w:cs="Arial"/>
                <w:spacing w:val="-2"/>
                <w:sz w:val="20"/>
                <w:szCs w:val="20"/>
              </w:rPr>
              <w:t>i</w:t>
            </w:r>
            <w:r>
              <w:rPr>
                <w:rFonts w:ascii="Arial" w:eastAsia="Arial" w:hAnsi="Arial" w:cs="Arial"/>
                <w:sz w:val="20"/>
                <w:szCs w:val="20"/>
              </w:rPr>
              <w:t>c</w:t>
            </w:r>
            <w:r>
              <w:rPr>
                <w:rFonts w:ascii="Arial" w:eastAsia="Arial" w:hAnsi="Arial" w:cs="Arial"/>
                <w:spacing w:val="15"/>
                <w:sz w:val="20"/>
                <w:szCs w:val="20"/>
              </w:rPr>
              <w:t xml:space="preserve"> </w:t>
            </w:r>
            <w:r>
              <w:rPr>
                <w:rFonts w:ascii="Arial" w:eastAsia="Arial" w:hAnsi="Arial" w:cs="Arial"/>
                <w:spacing w:val="-1"/>
                <w:w w:val="99"/>
                <w:sz w:val="20"/>
                <w:szCs w:val="20"/>
              </w:rPr>
              <w:t>c</w:t>
            </w:r>
            <w:r>
              <w:rPr>
                <w:rFonts w:ascii="Arial" w:eastAsia="Arial" w:hAnsi="Arial" w:cs="Arial"/>
                <w:w w:val="102"/>
                <w:sz w:val="20"/>
                <w:szCs w:val="20"/>
              </w:rPr>
              <w:t>o</w:t>
            </w:r>
            <w:r>
              <w:rPr>
                <w:rFonts w:ascii="Arial" w:eastAsia="Arial" w:hAnsi="Arial" w:cs="Arial"/>
                <w:spacing w:val="1"/>
                <w:w w:val="102"/>
                <w:sz w:val="20"/>
                <w:szCs w:val="20"/>
              </w:rPr>
              <w:t>m</w:t>
            </w:r>
            <w:r>
              <w:rPr>
                <w:rFonts w:ascii="Arial" w:eastAsia="Arial" w:hAnsi="Arial" w:cs="Arial"/>
                <w:spacing w:val="-2"/>
                <w:sz w:val="20"/>
                <w:szCs w:val="20"/>
              </w:rPr>
              <w:t>p</w:t>
            </w:r>
            <w:r>
              <w:rPr>
                <w:rFonts w:ascii="Arial" w:eastAsia="Arial" w:hAnsi="Arial" w:cs="Arial"/>
                <w:w w:val="102"/>
                <w:sz w:val="20"/>
                <w:szCs w:val="20"/>
              </w:rPr>
              <w:t>o</w:t>
            </w:r>
            <w:r>
              <w:rPr>
                <w:rFonts w:ascii="Arial" w:eastAsia="Arial" w:hAnsi="Arial" w:cs="Arial"/>
                <w:spacing w:val="1"/>
                <w:w w:val="102"/>
                <w:sz w:val="20"/>
                <w:szCs w:val="20"/>
              </w:rPr>
              <w:t>u</w:t>
            </w:r>
            <w:r>
              <w:rPr>
                <w:rFonts w:ascii="Arial" w:eastAsia="Arial" w:hAnsi="Arial" w:cs="Arial"/>
                <w:w w:val="99"/>
                <w:sz w:val="20"/>
                <w:szCs w:val="20"/>
              </w:rPr>
              <w:t>nds</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Referen</w:t>
            </w:r>
            <w:r>
              <w:rPr>
                <w:rFonts w:ascii="Arial" w:eastAsia="Arial" w:hAnsi="Arial" w:cs="Arial"/>
                <w:b/>
                <w:bCs/>
                <w:spacing w:val="1"/>
              </w:rPr>
              <w:t>c</w:t>
            </w:r>
            <w:r>
              <w:rPr>
                <w:rFonts w:ascii="Arial" w:eastAsia="Arial" w:hAnsi="Arial" w:cs="Arial"/>
                <w:b/>
                <w:bCs/>
              </w:rPr>
              <w:t>e</w:t>
            </w:r>
            <w:r>
              <w:rPr>
                <w:rFonts w:ascii="Arial" w:eastAsia="Arial" w:hAnsi="Arial" w:cs="Arial"/>
                <w:b/>
                <w:bCs/>
                <w:spacing w:val="-22"/>
              </w:rPr>
              <w:t xml:space="preserve"> </w:t>
            </w:r>
            <w:r>
              <w:rPr>
                <w:rFonts w:ascii="Arial" w:eastAsia="Arial" w:hAnsi="Arial" w:cs="Arial"/>
                <w:b/>
                <w:bCs/>
              </w:rPr>
              <w:t>Books</w:t>
            </w:r>
          </w:p>
        </w:tc>
      </w:tr>
      <w:tr w:rsidR="007A6C8F">
        <w:trPr>
          <w:trHeight w:hRule="exact" w:val="3611"/>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E052D2">
            <w:pPr>
              <w:tabs>
                <w:tab w:val="left" w:pos="820"/>
              </w:tabs>
              <w:spacing w:before="3" w:after="0" w:line="375" w:lineRule="auto"/>
              <w:ind w:left="823" w:right="52" w:hanging="7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V</w:t>
            </w:r>
            <w:r>
              <w:rPr>
                <w:rFonts w:ascii="Arial" w:eastAsia="Arial" w:hAnsi="Arial" w:cs="Arial"/>
                <w:color w:val="000000"/>
                <w:spacing w:val="1"/>
                <w:sz w:val="20"/>
                <w:szCs w:val="20"/>
              </w:rPr>
              <w:t>o</w:t>
            </w:r>
            <w:r>
              <w:rPr>
                <w:rFonts w:ascii="Arial" w:eastAsia="Arial" w:hAnsi="Arial" w:cs="Arial"/>
                <w:color w:val="000000"/>
                <w:sz w:val="20"/>
                <w:szCs w:val="20"/>
              </w:rPr>
              <w:t>g</w:t>
            </w:r>
            <w:r>
              <w:rPr>
                <w:rFonts w:ascii="Arial" w:eastAsia="Arial" w:hAnsi="Arial" w:cs="Arial"/>
                <w:color w:val="000000"/>
                <w:spacing w:val="-1"/>
                <w:sz w:val="20"/>
                <w:szCs w:val="20"/>
              </w:rPr>
              <w:t>el</w:t>
            </w:r>
            <w:r>
              <w:rPr>
                <w:rFonts w:ascii="Arial" w:eastAsia="Arial" w:hAnsi="Arial" w:cs="Arial"/>
                <w:color w:val="000000"/>
                <w:sz w:val="20"/>
                <w:szCs w:val="20"/>
              </w:rPr>
              <w:t>,</w:t>
            </w:r>
            <w:r>
              <w:rPr>
                <w:rFonts w:ascii="Arial" w:eastAsia="Arial" w:hAnsi="Arial" w:cs="Arial"/>
                <w:color w:val="000000"/>
                <w:spacing w:val="10"/>
                <w:sz w:val="20"/>
                <w:szCs w:val="20"/>
              </w:rPr>
              <w:t xml:space="preserve"> </w:t>
            </w:r>
            <w:r>
              <w:rPr>
                <w:rFonts w:ascii="Arial" w:eastAsia="Arial" w:hAnsi="Arial" w:cs="Arial"/>
                <w:color w:val="000000"/>
                <w:sz w:val="20"/>
                <w:szCs w:val="20"/>
              </w:rPr>
              <w:t>A.</w:t>
            </w:r>
            <w:r>
              <w:rPr>
                <w:rFonts w:ascii="Arial" w:eastAsia="Arial" w:hAnsi="Arial" w:cs="Arial"/>
                <w:color w:val="000000"/>
                <w:spacing w:val="6"/>
                <w:sz w:val="20"/>
                <w:szCs w:val="20"/>
              </w:rPr>
              <w:t xml:space="preserve"> </w:t>
            </w:r>
            <w:r>
              <w:rPr>
                <w:rFonts w:ascii="Arial" w:eastAsia="Arial" w:hAnsi="Arial" w:cs="Arial"/>
                <w:color w:val="000000"/>
                <w:sz w:val="20"/>
                <w:szCs w:val="20"/>
              </w:rPr>
              <w:t>I.</w:t>
            </w:r>
            <w:r>
              <w:rPr>
                <w:rFonts w:ascii="Arial" w:eastAsia="Arial" w:hAnsi="Arial" w:cs="Arial"/>
                <w:color w:val="000000"/>
                <w:spacing w:val="2"/>
                <w:sz w:val="20"/>
                <w:szCs w:val="20"/>
              </w:rPr>
              <w:t xml:space="preserve"> </w:t>
            </w:r>
            <w:r>
              <w:rPr>
                <w:rFonts w:ascii="Arial" w:eastAsia="Arial" w:hAnsi="Arial" w:cs="Arial"/>
                <w:color w:val="000000"/>
                <w:sz w:val="20"/>
                <w:szCs w:val="20"/>
              </w:rPr>
              <w:t>E</w:t>
            </w:r>
            <w:r>
              <w:rPr>
                <w:rFonts w:ascii="Arial" w:eastAsia="Arial" w:hAnsi="Arial" w:cs="Arial"/>
                <w:color w:val="000000"/>
                <w:spacing w:val="-1"/>
                <w:sz w:val="20"/>
                <w:szCs w:val="20"/>
              </w:rPr>
              <w:t>l</w:t>
            </w:r>
            <w:r>
              <w:rPr>
                <w:rFonts w:ascii="Arial" w:eastAsia="Arial" w:hAnsi="Arial" w:cs="Arial"/>
                <w:color w:val="000000"/>
                <w:sz w:val="20"/>
                <w:szCs w:val="20"/>
              </w:rPr>
              <w:t>ementa</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24"/>
                <w:sz w:val="20"/>
                <w:szCs w:val="20"/>
              </w:rPr>
              <w:t xml:space="preserve"> </w:t>
            </w:r>
            <w:r>
              <w:rPr>
                <w:rFonts w:ascii="Arial" w:eastAsia="Arial" w:hAnsi="Arial" w:cs="Arial"/>
                <w:color w:val="000000"/>
                <w:sz w:val="20"/>
                <w:szCs w:val="20"/>
              </w:rPr>
              <w:t>P</w:t>
            </w:r>
            <w:r>
              <w:rPr>
                <w:rFonts w:ascii="Arial" w:eastAsia="Arial" w:hAnsi="Arial" w:cs="Arial"/>
                <w:color w:val="000000"/>
                <w:spacing w:val="-1"/>
                <w:sz w:val="20"/>
                <w:szCs w:val="20"/>
              </w:rPr>
              <w:t>r</w:t>
            </w:r>
            <w:r>
              <w:rPr>
                <w:rFonts w:ascii="Arial" w:eastAsia="Arial" w:hAnsi="Arial" w:cs="Arial"/>
                <w:color w:val="000000"/>
                <w:sz w:val="20"/>
                <w:szCs w:val="20"/>
              </w:rPr>
              <w:t>acti</w:t>
            </w:r>
            <w:r>
              <w:rPr>
                <w:rFonts w:ascii="Arial" w:eastAsia="Arial" w:hAnsi="Arial" w:cs="Arial"/>
                <w:color w:val="000000"/>
                <w:spacing w:val="1"/>
                <w:sz w:val="20"/>
                <w:szCs w:val="20"/>
              </w:rPr>
              <w:t>c</w:t>
            </w:r>
            <w:r>
              <w:rPr>
                <w:rFonts w:ascii="Arial" w:eastAsia="Arial" w:hAnsi="Arial" w:cs="Arial"/>
                <w:color w:val="000000"/>
                <w:spacing w:val="-1"/>
                <w:sz w:val="20"/>
                <w:szCs w:val="20"/>
              </w:rPr>
              <w:t>a</w:t>
            </w:r>
            <w:r>
              <w:rPr>
                <w:rFonts w:ascii="Arial" w:eastAsia="Arial" w:hAnsi="Arial" w:cs="Arial"/>
                <w:color w:val="000000"/>
                <w:sz w:val="20"/>
                <w:szCs w:val="20"/>
              </w:rPr>
              <w:t>l</w:t>
            </w:r>
            <w:r>
              <w:rPr>
                <w:rFonts w:ascii="Arial" w:eastAsia="Arial" w:hAnsi="Arial" w:cs="Arial"/>
                <w:color w:val="000000"/>
                <w:spacing w:val="21"/>
                <w:sz w:val="20"/>
                <w:szCs w:val="20"/>
              </w:rPr>
              <w:t xml:space="preserve"> </w:t>
            </w:r>
            <w:r>
              <w:rPr>
                <w:rFonts w:ascii="Arial" w:eastAsia="Arial" w:hAnsi="Arial" w:cs="Arial"/>
                <w:color w:val="000000"/>
                <w:sz w:val="20"/>
                <w:szCs w:val="20"/>
              </w:rPr>
              <w:t>Orga</w:t>
            </w:r>
            <w:r>
              <w:rPr>
                <w:rFonts w:ascii="Arial" w:eastAsia="Arial" w:hAnsi="Arial" w:cs="Arial"/>
                <w:color w:val="000000"/>
                <w:spacing w:val="-1"/>
                <w:sz w:val="20"/>
                <w:szCs w:val="20"/>
              </w:rPr>
              <w:t>n</w:t>
            </w:r>
            <w:r>
              <w:rPr>
                <w:rFonts w:ascii="Arial" w:eastAsia="Arial" w:hAnsi="Arial" w:cs="Arial"/>
                <w:color w:val="000000"/>
                <w:sz w:val="20"/>
                <w:szCs w:val="20"/>
              </w:rPr>
              <w:t>ic</w:t>
            </w:r>
            <w:r>
              <w:rPr>
                <w:rFonts w:ascii="Arial" w:eastAsia="Arial" w:hAnsi="Arial" w:cs="Arial"/>
                <w:color w:val="000000"/>
                <w:spacing w:val="3"/>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mis</w:t>
            </w:r>
            <w:r>
              <w:rPr>
                <w:rFonts w:ascii="Arial" w:eastAsia="Arial" w:hAnsi="Arial" w:cs="Arial"/>
                <w:color w:val="000000"/>
                <w:spacing w:val="-1"/>
                <w:sz w:val="20"/>
                <w:szCs w:val="20"/>
              </w:rPr>
              <w:t>t</w:t>
            </w:r>
            <w:r>
              <w:rPr>
                <w:rFonts w:ascii="Arial" w:eastAsia="Arial" w:hAnsi="Arial" w:cs="Arial"/>
                <w:color w:val="000000"/>
                <w:sz w:val="20"/>
                <w:szCs w:val="20"/>
              </w:rPr>
              <w:t>ry,</w:t>
            </w:r>
            <w:r>
              <w:rPr>
                <w:rFonts w:ascii="Arial" w:eastAsia="Arial" w:hAnsi="Arial" w:cs="Arial"/>
                <w:color w:val="000000"/>
                <w:spacing w:val="21"/>
                <w:sz w:val="20"/>
                <w:szCs w:val="20"/>
              </w:rPr>
              <w:t xml:space="preserve"> </w:t>
            </w:r>
            <w:r>
              <w:rPr>
                <w:rFonts w:ascii="Arial" w:eastAsia="Arial" w:hAnsi="Arial" w:cs="Arial"/>
                <w:color w:val="000000"/>
                <w:sz w:val="20"/>
                <w:szCs w:val="20"/>
              </w:rPr>
              <w:t>Part</w:t>
            </w:r>
            <w:r>
              <w:rPr>
                <w:rFonts w:ascii="Arial" w:eastAsia="Arial" w:hAnsi="Arial" w:cs="Arial"/>
                <w:color w:val="000000"/>
                <w:spacing w:val="16"/>
                <w:sz w:val="20"/>
                <w:szCs w:val="20"/>
              </w:rPr>
              <w:t xml:space="preserve"> </w:t>
            </w:r>
            <w:r>
              <w:rPr>
                <w:rFonts w:ascii="Arial" w:eastAsia="Arial" w:hAnsi="Arial" w:cs="Arial"/>
                <w:color w:val="000000"/>
                <w:sz w:val="20"/>
                <w:szCs w:val="20"/>
              </w:rPr>
              <w:t>2:</w:t>
            </w:r>
            <w:r>
              <w:rPr>
                <w:rFonts w:ascii="Arial" w:eastAsia="Arial" w:hAnsi="Arial" w:cs="Arial"/>
                <w:color w:val="000000"/>
                <w:spacing w:val="15"/>
                <w:sz w:val="20"/>
                <w:szCs w:val="20"/>
              </w:rPr>
              <w:t xml:space="preserve"> </w:t>
            </w:r>
            <w:r>
              <w:rPr>
                <w:rFonts w:ascii="Arial" w:eastAsia="Arial" w:hAnsi="Arial" w:cs="Arial"/>
                <w:color w:val="000000"/>
                <w:sz w:val="20"/>
                <w:szCs w:val="20"/>
              </w:rPr>
              <w:t>Qua</w:t>
            </w:r>
            <w:r>
              <w:rPr>
                <w:rFonts w:ascii="Arial" w:eastAsia="Arial" w:hAnsi="Arial" w:cs="Arial"/>
                <w:color w:val="000000"/>
                <w:spacing w:val="-1"/>
                <w:sz w:val="20"/>
                <w:szCs w:val="20"/>
              </w:rPr>
              <w:t>li</w:t>
            </w:r>
            <w:r>
              <w:rPr>
                <w:rFonts w:ascii="Arial" w:eastAsia="Arial" w:hAnsi="Arial" w:cs="Arial"/>
                <w:color w:val="000000"/>
                <w:sz w:val="20"/>
                <w:szCs w:val="20"/>
              </w:rPr>
              <w:t>tative</w:t>
            </w:r>
            <w:r>
              <w:rPr>
                <w:rFonts w:ascii="Arial" w:eastAsia="Arial" w:hAnsi="Arial" w:cs="Arial"/>
                <w:color w:val="000000"/>
                <w:spacing w:val="29"/>
                <w:sz w:val="20"/>
                <w:szCs w:val="20"/>
              </w:rPr>
              <w:t xml:space="preserve"> </w:t>
            </w:r>
            <w:r>
              <w:rPr>
                <w:rFonts w:ascii="Arial" w:eastAsia="Arial" w:hAnsi="Arial" w:cs="Arial"/>
                <w:color w:val="000000"/>
                <w:sz w:val="20"/>
                <w:szCs w:val="20"/>
              </w:rPr>
              <w:t>Organ</w:t>
            </w:r>
            <w:r>
              <w:rPr>
                <w:rFonts w:ascii="Arial" w:eastAsia="Arial" w:hAnsi="Arial" w:cs="Arial"/>
                <w:color w:val="000000"/>
                <w:spacing w:val="-1"/>
                <w:sz w:val="20"/>
                <w:szCs w:val="20"/>
              </w:rPr>
              <w:t>i</w:t>
            </w:r>
            <w:r>
              <w:rPr>
                <w:rFonts w:ascii="Arial" w:eastAsia="Arial" w:hAnsi="Arial" w:cs="Arial"/>
                <w:color w:val="000000"/>
                <w:sz w:val="20"/>
                <w:szCs w:val="20"/>
              </w:rPr>
              <w:t>c</w:t>
            </w:r>
            <w:r>
              <w:rPr>
                <w:rFonts w:ascii="Arial" w:eastAsia="Arial" w:hAnsi="Arial" w:cs="Arial"/>
                <w:color w:val="000000"/>
                <w:spacing w:val="3"/>
                <w:sz w:val="20"/>
                <w:szCs w:val="20"/>
              </w:rPr>
              <w:t xml:space="preserve"> </w:t>
            </w:r>
            <w:r>
              <w:rPr>
                <w:rFonts w:ascii="Arial" w:eastAsia="Arial" w:hAnsi="Arial" w:cs="Arial"/>
                <w:color w:val="000000"/>
                <w:w w:val="102"/>
                <w:sz w:val="20"/>
                <w:szCs w:val="20"/>
              </w:rPr>
              <w:t>Anal</w:t>
            </w:r>
            <w:r>
              <w:rPr>
                <w:rFonts w:ascii="Arial" w:eastAsia="Arial" w:hAnsi="Arial" w:cs="Arial"/>
                <w:color w:val="000000"/>
                <w:spacing w:val="-1"/>
                <w:w w:val="102"/>
                <w:sz w:val="20"/>
                <w:szCs w:val="20"/>
              </w:rPr>
              <w:t>y</w:t>
            </w:r>
            <w:r>
              <w:rPr>
                <w:rFonts w:ascii="Arial" w:eastAsia="Arial" w:hAnsi="Arial" w:cs="Arial"/>
                <w:color w:val="000000"/>
                <w:w w:val="97"/>
                <w:sz w:val="20"/>
                <w:szCs w:val="20"/>
              </w:rPr>
              <w:t>si</w:t>
            </w:r>
            <w:r>
              <w:rPr>
                <w:rFonts w:ascii="Arial" w:eastAsia="Arial" w:hAnsi="Arial" w:cs="Arial"/>
                <w:color w:val="000000"/>
                <w:spacing w:val="-1"/>
                <w:w w:val="97"/>
                <w:sz w:val="20"/>
                <w:szCs w:val="20"/>
              </w:rPr>
              <w:t>s</w:t>
            </w:r>
            <w:r>
              <w:rPr>
                <w:rFonts w:ascii="Arial" w:eastAsia="Arial" w:hAnsi="Arial" w:cs="Arial"/>
                <w:color w:val="000000"/>
                <w:w w:val="111"/>
                <w:sz w:val="20"/>
                <w:szCs w:val="20"/>
              </w:rPr>
              <w:t xml:space="preserve">, </w:t>
            </w:r>
            <w:r>
              <w:rPr>
                <w:rFonts w:ascii="Arial" w:eastAsia="Arial" w:hAnsi="Arial" w:cs="Arial"/>
                <w:color w:val="000000"/>
                <w:w w:val="89"/>
                <w:sz w:val="20"/>
                <w:szCs w:val="20"/>
              </w:rPr>
              <w:t>CBS</w:t>
            </w:r>
            <w:r>
              <w:rPr>
                <w:rFonts w:ascii="Arial" w:eastAsia="Arial" w:hAnsi="Arial" w:cs="Arial"/>
                <w:color w:val="000000"/>
                <w:spacing w:val="5"/>
                <w:w w:val="89"/>
                <w:sz w:val="20"/>
                <w:szCs w:val="20"/>
              </w:rPr>
              <w:t xml:space="preserve"> </w:t>
            </w:r>
            <w:r>
              <w:rPr>
                <w:rFonts w:ascii="Arial" w:eastAsia="Arial" w:hAnsi="Arial" w:cs="Arial"/>
                <w:color w:val="000000"/>
                <w:spacing w:val="-2"/>
                <w:sz w:val="20"/>
                <w:szCs w:val="20"/>
              </w:rPr>
              <w:t>P</w:t>
            </w:r>
            <w:r>
              <w:rPr>
                <w:rFonts w:ascii="Arial" w:eastAsia="Arial" w:hAnsi="Arial" w:cs="Arial"/>
                <w:color w:val="000000"/>
                <w:sz w:val="20"/>
                <w:szCs w:val="20"/>
              </w:rPr>
              <w:t>ublish</w:t>
            </w:r>
            <w:r>
              <w:rPr>
                <w:rFonts w:ascii="Arial" w:eastAsia="Arial" w:hAnsi="Arial" w:cs="Arial"/>
                <w:color w:val="000000"/>
                <w:spacing w:val="-1"/>
                <w:sz w:val="20"/>
                <w:szCs w:val="20"/>
              </w:rPr>
              <w:t>e</w:t>
            </w:r>
            <w:r>
              <w:rPr>
                <w:rFonts w:ascii="Arial" w:eastAsia="Arial" w:hAnsi="Arial" w:cs="Arial"/>
                <w:color w:val="000000"/>
                <w:sz w:val="20"/>
                <w:szCs w:val="20"/>
              </w:rPr>
              <w:t>rs and</w:t>
            </w:r>
            <w:r>
              <w:rPr>
                <w:rFonts w:ascii="Arial" w:eastAsia="Arial" w:hAnsi="Arial" w:cs="Arial"/>
                <w:color w:val="000000"/>
                <w:spacing w:val="-4"/>
                <w:sz w:val="20"/>
                <w:szCs w:val="20"/>
              </w:rPr>
              <w:t xml:space="preserve"> </w:t>
            </w:r>
            <w:r>
              <w:rPr>
                <w:rFonts w:ascii="Arial" w:eastAsia="Arial" w:hAnsi="Arial" w:cs="Arial"/>
                <w:color w:val="000000"/>
                <w:w w:val="104"/>
                <w:sz w:val="20"/>
                <w:szCs w:val="20"/>
              </w:rPr>
              <w:t>Distri</w:t>
            </w:r>
            <w:r>
              <w:rPr>
                <w:rFonts w:ascii="Arial" w:eastAsia="Arial" w:hAnsi="Arial" w:cs="Arial"/>
                <w:color w:val="000000"/>
                <w:spacing w:val="-2"/>
                <w:w w:val="104"/>
                <w:sz w:val="20"/>
                <w:szCs w:val="20"/>
              </w:rPr>
              <w:t>b</w:t>
            </w:r>
            <w:r>
              <w:rPr>
                <w:rFonts w:ascii="Arial" w:eastAsia="Arial" w:hAnsi="Arial" w:cs="Arial"/>
                <w:color w:val="000000"/>
                <w:w w:val="108"/>
                <w:sz w:val="20"/>
                <w:szCs w:val="20"/>
              </w:rPr>
              <w:t>ut</w:t>
            </w:r>
            <w:r>
              <w:rPr>
                <w:rFonts w:ascii="Arial" w:eastAsia="Arial" w:hAnsi="Arial" w:cs="Arial"/>
                <w:color w:val="000000"/>
                <w:spacing w:val="1"/>
                <w:w w:val="108"/>
                <w:sz w:val="20"/>
                <w:szCs w:val="20"/>
              </w:rPr>
              <w:t>o</w:t>
            </w:r>
            <w:r>
              <w:rPr>
                <w:rFonts w:ascii="Arial" w:eastAsia="Arial" w:hAnsi="Arial" w:cs="Arial"/>
                <w:color w:val="000000"/>
                <w:spacing w:val="-1"/>
                <w:w w:val="122"/>
                <w:sz w:val="20"/>
                <w:szCs w:val="20"/>
              </w:rPr>
              <w:t>r</w:t>
            </w:r>
            <w:r>
              <w:rPr>
                <w:rFonts w:ascii="Arial" w:eastAsia="Arial" w:hAnsi="Arial" w:cs="Arial"/>
                <w:color w:val="000000"/>
                <w:sz w:val="20"/>
                <w:szCs w:val="20"/>
              </w:rPr>
              <w:t>s.</w:t>
            </w:r>
          </w:p>
          <w:p w:rsidR="007A6C8F" w:rsidRDefault="00E052D2">
            <w:pPr>
              <w:tabs>
                <w:tab w:val="left" w:pos="820"/>
              </w:tabs>
              <w:spacing w:before="3"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Univ</w:t>
            </w:r>
            <w:r>
              <w:rPr>
                <w:rFonts w:ascii="Arial" w:eastAsia="Arial" w:hAnsi="Arial" w:cs="Arial"/>
                <w:color w:val="000000"/>
                <w:spacing w:val="-1"/>
                <w:sz w:val="20"/>
                <w:szCs w:val="20"/>
              </w:rPr>
              <w:t>e</w:t>
            </w:r>
            <w:r>
              <w:rPr>
                <w:rFonts w:ascii="Arial" w:eastAsia="Arial" w:hAnsi="Arial" w:cs="Arial"/>
                <w:color w:val="000000"/>
                <w:sz w:val="20"/>
                <w:szCs w:val="20"/>
              </w:rPr>
              <w:t>rsity</w:t>
            </w:r>
            <w:r>
              <w:rPr>
                <w:rFonts w:ascii="Arial" w:eastAsia="Arial" w:hAnsi="Arial" w:cs="Arial"/>
                <w:color w:val="000000"/>
                <w:spacing w:val="40"/>
                <w:sz w:val="20"/>
                <w:szCs w:val="20"/>
              </w:rPr>
              <w:t xml:space="preserve"> </w:t>
            </w:r>
            <w:r>
              <w:rPr>
                <w:rFonts w:ascii="Arial" w:eastAsia="Arial" w:hAnsi="Arial" w:cs="Arial"/>
                <w:color w:val="000000"/>
                <w:sz w:val="20"/>
                <w:szCs w:val="20"/>
              </w:rPr>
              <w:t>H</w:t>
            </w:r>
            <w:r>
              <w:rPr>
                <w:rFonts w:ascii="Arial" w:eastAsia="Arial" w:hAnsi="Arial" w:cs="Arial"/>
                <w:color w:val="000000"/>
                <w:spacing w:val="-1"/>
                <w:sz w:val="20"/>
                <w:szCs w:val="20"/>
              </w:rPr>
              <w:t>a</w:t>
            </w:r>
            <w:r>
              <w:rPr>
                <w:rFonts w:ascii="Arial" w:eastAsia="Arial" w:hAnsi="Arial" w:cs="Arial"/>
                <w:color w:val="000000"/>
                <w:sz w:val="20"/>
                <w:szCs w:val="20"/>
              </w:rPr>
              <w:t>nd</w:t>
            </w:r>
            <w:r>
              <w:rPr>
                <w:rFonts w:ascii="Arial" w:eastAsia="Arial" w:hAnsi="Arial" w:cs="Arial"/>
                <w:color w:val="000000"/>
                <w:spacing w:val="-5"/>
                <w:sz w:val="20"/>
                <w:szCs w:val="20"/>
              </w:rPr>
              <w:t xml:space="preserve"> </w:t>
            </w:r>
            <w:r>
              <w:rPr>
                <w:rFonts w:ascii="Arial" w:eastAsia="Arial" w:hAnsi="Arial" w:cs="Arial"/>
                <w:color w:val="000000"/>
                <w:sz w:val="20"/>
                <w:szCs w:val="20"/>
              </w:rPr>
              <w:t>B</w:t>
            </w:r>
            <w:r>
              <w:rPr>
                <w:rFonts w:ascii="Arial" w:eastAsia="Arial" w:hAnsi="Arial" w:cs="Arial"/>
                <w:color w:val="000000"/>
                <w:spacing w:val="1"/>
                <w:sz w:val="20"/>
                <w:szCs w:val="20"/>
              </w:rPr>
              <w:t>o</w:t>
            </w:r>
            <w:r>
              <w:rPr>
                <w:rFonts w:ascii="Arial" w:eastAsia="Arial" w:hAnsi="Arial" w:cs="Arial"/>
                <w:color w:val="000000"/>
                <w:sz w:val="20"/>
                <w:szCs w:val="20"/>
              </w:rPr>
              <w:t>ok</w:t>
            </w:r>
            <w:r>
              <w:rPr>
                <w:rFonts w:ascii="Arial" w:eastAsia="Arial" w:hAnsi="Arial" w:cs="Arial"/>
                <w:color w:val="000000"/>
                <w:spacing w:val="-2"/>
                <w:sz w:val="20"/>
                <w:szCs w:val="20"/>
              </w:rPr>
              <w:t xml:space="preserve"> </w:t>
            </w:r>
            <w:r>
              <w:rPr>
                <w:rFonts w:ascii="Arial" w:eastAsia="Arial" w:hAnsi="Arial" w:cs="Arial"/>
                <w:color w:val="000000"/>
                <w:sz w:val="20"/>
                <w:szCs w:val="20"/>
              </w:rPr>
              <w:t>of</w:t>
            </w:r>
            <w:r>
              <w:rPr>
                <w:rFonts w:ascii="Arial" w:eastAsia="Arial" w:hAnsi="Arial" w:cs="Arial"/>
                <w:color w:val="000000"/>
                <w:spacing w:val="20"/>
                <w:sz w:val="20"/>
                <w:szCs w:val="20"/>
              </w:rPr>
              <w:t xml:space="preserve"> </w:t>
            </w:r>
            <w:r>
              <w:rPr>
                <w:rFonts w:ascii="Arial" w:eastAsia="Arial" w:hAnsi="Arial" w:cs="Arial"/>
                <w:color w:val="000000"/>
                <w:sz w:val="20"/>
                <w:szCs w:val="20"/>
              </w:rPr>
              <w:t>Un</w:t>
            </w:r>
            <w:r>
              <w:rPr>
                <w:rFonts w:ascii="Arial" w:eastAsia="Arial" w:hAnsi="Arial" w:cs="Arial"/>
                <w:color w:val="000000"/>
                <w:spacing w:val="-1"/>
                <w:sz w:val="20"/>
                <w:szCs w:val="20"/>
              </w:rPr>
              <w:t>d</w:t>
            </w:r>
            <w:r>
              <w:rPr>
                <w:rFonts w:ascii="Arial" w:eastAsia="Arial" w:hAnsi="Arial" w:cs="Arial"/>
                <w:color w:val="000000"/>
                <w:sz w:val="20"/>
                <w:szCs w:val="20"/>
              </w:rPr>
              <w:t>er</w:t>
            </w:r>
            <w:r>
              <w:rPr>
                <w:rFonts w:ascii="Arial" w:eastAsia="Arial" w:hAnsi="Arial" w:cs="Arial"/>
                <w:color w:val="000000"/>
                <w:spacing w:val="-1"/>
                <w:sz w:val="20"/>
                <w:szCs w:val="20"/>
              </w:rPr>
              <w:t>g</w:t>
            </w:r>
            <w:r>
              <w:rPr>
                <w:rFonts w:ascii="Arial" w:eastAsia="Arial" w:hAnsi="Arial" w:cs="Arial"/>
                <w:color w:val="000000"/>
                <w:spacing w:val="1"/>
                <w:sz w:val="20"/>
                <w:szCs w:val="20"/>
              </w:rPr>
              <w:t>r</w:t>
            </w:r>
            <w:r>
              <w:rPr>
                <w:rFonts w:ascii="Arial" w:eastAsia="Arial" w:hAnsi="Arial" w:cs="Arial"/>
                <w:color w:val="000000"/>
                <w:sz w:val="20"/>
                <w:szCs w:val="20"/>
              </w:rPr>
              <w:t>adua</w:t>
            </w:r>
            <w:r>
              <w:rPr>
                <w:rFonts w:ascii="Arial" w:eastAsia="Arial" w:hAnsi="Arial" w:cs="Arial"/>
                <w:color w:val="000000"/>
                <w:spacing w:val="-1"/>
                <w:sz w:val="20"/>
                <w:szCs w:val="20"/>
              </w:rPr>
              <w:t>t</w:t>
            </w:r>
            <w:r>
              <w:rPr>
                <w:rFonts w:ascii="Arial" w:eastAsia="Arial" w:hAnsi="Arial" w:cs="Arial"/>
                <w:color w:val="000000"/>
                <w:sz w:val="20"/>
                <w:szCs w:val="20"/>
              </w:rPr>
              <w:t>e</w:t>
            </w:r>
            <w:r>
              <w:rPr>
                <w:rFonts w:ascii="Arial" w:eastAsia="Arial" w:hAnsi="Arial" w:cs="Arial"/>
                <w:color w:val="000000"/>
                <w:spacing w:val="34"/>
                <w:sz w:val="20"/>
                <w:szCs w:val="20"/>
              </w:rPr>
              <w:t xml:space="preserve"> </w:t>
            </w:r>
            <w:r>
              <w:rPr>
                <w:rFonts w:ascii="Arial" w:eastAsia="Arial" w:hAnsi="Arial" w:cs="Arial"/>
                <w:color w:val="000000"/>
                <w:sz w:val="20"/>
                <w:szCs w:val="20"/>
              </w:rPr>
              <w:t>Che</w:t>
            </w:r>
            <w:r>
              <w:rPr>
                <w:rFonts w:ascii="Arial" w:eastAsia="Arial" w:hAnsi="Arial" w:cs="Arial"/>
                <w:color w:val="000000"/>
                <w:spacing w:val="1"/>
                <w:sz w:val="20"/>
                <w:szCs w:val="20"/>
              </w:rPr>
              <w:t>m</w:t>
            </w:r>
            <w:r>
              <w:rPr>
                <w:rFonts w:ascii="Arial" w:eastAsia="Arial" w:hAnsi="Arial" w:cs="Arial"/>
                <w:color w:val="000000"/>
                <w:sz w:val="20"/>
                <w:szCs w:val="20"/>
              </w:rPr>
              <w:t>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25"/>
                <w:sz w:val="20"/>
                <w:szCs w:val="20"/>
              </w:rPr>
              <w:t xml:space="preserve"> </w:t>
            </w:r>
            <w:r>
              <w:rPr>
                <w:rFonts w:ascii="Arial" w:eastAsia="Arial" w:hAnsi="Arial" w:cs="Arial"/>
                <w:color w:val="000000"/>
                <w:sz w:val="20"/>
                <w:szCs w:val="20"/>
              </w:rPr>
              <w:t>Ex</w:t>
            </w:r>
            <w:r>
              <w:rPr>
                <w:rFonts w:ascii="Arial" w:eastAsia="Arial" w:hAnsi="Arial" w:cs="Arial"/>
                <w:color w:val="000000"/>
                <w:spacing w:val="-1"/>
                <w:sz w:val="20"/>
                <w:szCs w:val="20"/>
              </w:rPr>
              <w:t>p</w:t>
            </w:r>
            <w:r>
              <w:rPr>
                <w:rFonts w:ascii="Arial" w:eastAsia="Arial" w:hAnsi="Arial" w:cs="Arial"/>
                <w:color w:val="000000"/>
                <w:sz w:val="20"/>
                <w:szCs w:val="20"/>
              </w:rPr>
              <w:t>eriment</w:t>
            </w:r>
            <w:r>
              <w:rPr>
                <w:rFonts w:ascii="Arial" w:eastAsia="Arial" w:hAnsi="Arial" w:cs="Arial"/>
                <w:color w:val="000000"/>
                <w:spacing w:val="-1"/>
                <w:sz w:val="20"/>
                <w:szCs w:val="20"/>
              </w:rPr>
              <w:t>s</w:t>
            </w:r>
            <w:r>
              <w:rPr>
                <w:rFonts w:ascii="Arial" w:eastAsia="Arial" w:hAnsi="Arial" w:cs="Arial"/>
                <w:color w:val="000000"/>
                <w:sz w:val="20"/>
                <w:szCs w:val="20"/>
              </w:rPr>
              <w:t>,</w:t>
            </w:r>
            <w:r>
              <w:rPr>
                <w:rFonts w:ascii="Arial" w:eastAsia="Arial" w:hAnsi="Arial" w:cs="Arial"/>
                <w:color w:val="000000"/>
                <w:spacing w:val="22"/>
                <w:sz w:val="20"/>
                <w:szCs w:val="20"/>
              </w:rPr>
              <w:t xml:space="preserve"> </w:t>
            </w:r>
            <w:r>
              <w:rPr>
                <w:rFonts w:ascii="Arial" w:eastAsia="Arial" w:hAnsi="Arial" w:cs="Arial"/>
                <w:color w:val="000000"/>
                <w:sz w:val="20"/>
                <w:szCs w:val="20"/>
              </w:rPr>
              <w:t>e</w:t>
            </w:r>
            <w:r>
              <w:rPr>
                <w:rFonts w:ascii="Arial" w:eastAsia="Arial" w:hAnsi="Arial" w:cs="Arial"/>
                <w:color w:val="000000"/>
                <w:spacing w:val="-1"/>
                <w:sz w:val="20"/>
                <w:szCs w:val="20"/>
              </w:rPr>
              <w:t>d</w:t>
            </w:r>
            <w:r>
              <w:rPr>
                <w:rFonts w:ascii="Arial" w:eastAsia="Arial" w:hAnsi="Arial" w:cs="Arial"/>
                <w:color w:val="000000"/>
                <w:sz w:val="20"/>
                <w:szCs w:val="20"/>
              </w:rPr>
              <w:t>ited</w:t>
            </w:r>
            <w:r>
              <w:rPr>
                <w:rFonts w:ascii="Arial" w:eastAsia="Arial" w:hAnsi="Arial" w:cs="Arial"/>
                <w:color w:val="000000"/>
                <w:spacing w:val="23"/>
                <w:sz w:val="20"/>
                <w:szCs w:val="20"/>
              </w:rPr>
              <w:t xml:space="preserve"> </w:t>
            </w:r>
            <w:r>
              <w:rPr>
                <w:rFonts w:ascii="Arial" w:eastAsia="Arial" w:hAnsi="Arial" w:cs="Arial"/>
                <w:color w:val="000000"/>
                <w:sz w:val="20"/>
                <w:szCs w:val="20"/>
              </w:rPr>
              <w:t>by</w:t>
            </w:r>
            <w:r>
              <w:rPr>
                <w:rFonts w:ascii="Arial" w:eastAsia="Arial" w:hAnsi="Arial" w:cs="Arial"/>
                <w:color w:val="000000"/>
                <w:spacing w:val="9"/>
                <w:sz w:val="20"/>
                <w:szCs w:val="20"/>
              </w:rPr>
              <w:t xml:space="preserve"> </w:t>
            </w:r>
            <w:r>
              <w:rPr>
                <w:rFonts w:ascii="Arial" w:eastAsia="Arial" w:hAnsi="Arial" w:cs="Arial"/>
                <w:color w:val="000000"/>
                <w:sz w:val="20"/>
                <w:szCs w:val="20"/>
              </w:rPr>
              <w:t>M</w:t>
            </w:r>
            <w:r>
              <w:rPr>
                <w:rFonts w:ascii="Arial" w:eastAsia="Arial" w:hAnsi="Arial" w:cs="Arial"/>
                <w:color w:val="000000"/>
                <w:spacing w:val="1"/>
                <w:sz w:val="20"/>
                <w:szCs w:val="20"/>
              </w:rPr>
              <w:t>u</w:t>
            </w:r>
            <w:r>
              <w:rPr>
                <w:rFonts w:ascii="Arial" w:eastAsia="Arial" w:hAnsi="Arial" w:cs="Arial"/>
                <w:color w:val="000000"/>
                <w:sz w:val="20"/>
                <w:szCs w:val="20"/>
              </w:rPr>
              <w:t>kherje</w:t>
            </w:r>
            <w:r>
              <w:rPr>
                <w:rFonts w:ascii="Arial" w:eastAsia="Arial" w:hAnsi="Arial" w:cs="Arial"/>
                <w:color w:val="000000"/>
                <w:spacing w:val="-2"/>
                <w:sz w:val="20"/>
                <w:szCs w:val="20"/>
              </w:rPr>
              <w:t>e</w:t>
            </w:r>
            <w:r>
              <w:rPr>
                <w:rFonts w:ascii="Arial" w:eastAsia="Arial" w:hAnsi="Arial" w:cs="Arial"/>
                <w:color w:val="000000"/>
                <w:sz w:val="20"/>
                <w:szCs w:val="20"/>
              </w:rPr>
              <w:t>,</w:t>
            </w:r>
            <w:r>
              <w:rPr>
                <w:rFonts w:ascii="Arial" w:eastAsia="Arial" w:hAnsi="Arial" w:cs="Arial"/>
                <w:color w:val="000000"/>
                <w:spacing w:val="14"/>
                <w:sz w:val="20"/>
                <w:szCs w:val="20"/>
              </w:rPr>
              <w:t xml:space="preserve"> </w:t>
            </w:r>
            <w:r>
              <w:rPr>
                <w:rFonts w:ascii="Arial" w:eastAsia="Arial" w:hAnsi="Arial" w:cs="Arial"/>
                <w:color w:val="000000"/>
                <w:sz w:val="20"/>
                <w:szCs w:val="20"/>
              </w:rPr>
              <w:t>G.</w:t>
            </w:r>
          </w:p>
          <w:p w:rsidR="007A6C8F" w:rsidRDefault="007A6C8F">
            <w:pPr>
              <w:spacing w:after="0" w:line="130" w:lineRule="exact"/>
              <w:rPr>
                <w:sz w:val="13"/>
                <w:szCs w:val="13"/>
              </w:rPr>
            </w:pPr>
          </w:p>
          <w:p w:rsidR="007A6C8F" w:rsidRDefault="00E052D2">
            <w:pPr>
              <w:spacing w:after="0" w:line="240" w:lineRule="auto"/>
              <w:ind w:left="823" w:right="-20"/>
              <w:rPr>
                <w:rFonts w:ascii="Arial" w:eastAsia="Arial" w:hAnsi="Arial" w:cs="Arial"/>
                <w:sz w:val="20"/>
                <w:szCs w:val="20"/>
              </w:rPr>
            </w:pPr>
            <w:r>
              <w:rPr>
                <w:rFonts w:ascii="Arial" w:eastAsia="Arial" w:hAnsi="Arial" w:cs="Arial"/>
                <w:sz w:val="20"/>
                <w:szCs w:val="20"/>
              </w:rPr>
              <w:t>N.</w:t>
            </w:r>
            <w:r>
              <w:rPr>
                <w:rFonts w:ascii="Arial" w:eastAsia="Arial" w:hAnsi="Arial" w:cs="Arial"/>
                <w:spacing w:val="-4"/>
                <w:sz w:val="20"/>
                <w:szCs w:val="20"/>
              </w:rPr>
              <w:t xml:space="preserve"> </w:t>
            </w:r>
            <w:r>
              <w:rPr>
                <w:rFonts w:ascii="Arial" w:eastAsia="Arial" w:hAnsi="Arial" w:cs="Arial"/>
                <w:sz w:val="20"/>
                <w:szCs w:val="20"/>
              </w:rPr>
              <w:t>Univ</w:t>
            </w:r>
            <w:r>
              <w:rPr>
                <w:rFonts w:ascii="Arial" w:eastAsia="Arial" w:hAnsi="Arial" w:cs="Arial"/>
                <w:spacing w:val="-1"/>
                <w:sz w:val="20"/>
                <w:szCs w:val="20"/>
              </w:rPr>
              <w:t>e</w:t>
            </w:r>
            <w:r>
              <w:rPr>
                <w:rFonts w:ascii="Arial" w:eastAsia="Arial" w:hAnsi="Arial" w:cs="Arial"/>
                <w:sz w:val="20"/>
                <w:szCs w:val="20"/>
              </w:rPr>
              <w:t>rsi</w:t>
            </w:r>
            <w:r>
              <w:rPr>
                <w:rFonts w:ascii="Arial" w:eastAsia="Arial" w:hAnsi="Arial" w:cs="Arial"/>
                <w:spacing w:val="-1"/>
                <w:sz w:val="20"/>
                <w:szCs w:val="20"/>
              </w:rPr>
              <w:t>t</w:t>
            </w:r>
            <w:r>
              <w:rPr>
                <w:rFonts w:ascii="Arial" w:eastAsia="Arial" w:hAnsi="Arial" w:cs="Arial"/>
                <w:sz w:val="20"/>
                <w:szCs w:val="20"/>
              </w:rPr>
              <w:t>y</w:t>
            </w:r>
            <w:r>
              <w:rPr>
                <w:rFonts w:ascii="Arial" w:eastAsia="Arial" w:hAnsi="Arial" w:cs="Arial"/>
                <w:spacing w:val="35"/>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Cal</w:t>
            </w:r>
            <w:r>
              <w:rPr>
                <w:rFonts w:ascii="Arial" w:eastAsia="Arial" w:hAnsi="Arial" w:cs="Arial"/>
                <w:spacing w:val="-1"/>
                <w:sz w:val="20"/>
                <w:szCs w:val="20"/>
              </w:rPr>
              <w:t>c</w:t>
            </w:r>
            <w:r>
              <w:rPr>
                <w:rFonts w:ascii="Arial" w:eastAsia="Arial" w:hAnsi="Arial" w:cs="Arial"/>
                <w:sz w:val="20"/>
                <w:szCs w:val="20"/>
              </w:rPr>
              <w:t>utta,</w:t>
            </w:r>
            <w:r>
              <w:rPr>
                <w:rFonts w:ascii="Arial" w:eastAsia="Arial" w:hAnsi="Arial" w:cs="Arial"/>
                <w:spacing w:val="18"/>
                <w:sz w:val="20"/>
                <w:szCs w:val="20"/>
              </w:rPr>
              <w:t xml:space="preserve"> </w:t>
            </w:r>
            <w:r>
              <w:rPr>
                <w:rFonts w:ascii="Arial" w:eastAsia="Arial" w:hAnsi="Arial" w:cs="Arial"/>
                <w:spacing w:val="-1"/>
                <w:w w:val="111"/>
                <w:sz w:val="20"/>
                <w:szCs w:val="20"/>
              </w:rPr>
              <w:t>2</w:t>
            </w:r>
            <w:r>
              <w:rPr>
                <w:rFonts w:ascii="Arial" w:eastAsia="Arial" w:hAnsi="Arial" w:cs="Arial"/>
                <w:w w:val="111"/>
                <w:sz w:val="20"/>
                <w:szCs w:val="20"/>
              </w:rPr>
              <w:t>003.</w:t>
            </w:r>
          </w:p>
          <w:p w:rsidR="007A6C8F" w:rsidRDefault="007A6C8F">
            <w:pPr>
              <w:spacing w:before="1" w:after="0" w:line="130" w:lineRule="exact"/>
              <w:rPr>
                <w:sz w:val="13"/>
                <w:szCs w:val="13"/>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Man</w:t>
            </w:r>
            <w:r>
              <w:rPr>
                <w:rFonts w:ascii="Arial" w:eastAsia="Arial" w:hAnsi="Arial" w:cs="Arial"/>
                <w:color w:val="000000"/>
                <w:spacing w:val="-1"/>
                <w:sz w:val="20"/>
                <w:szCs w:val="20"/>
              </w:rPr>
              <w:t>n</w:t>
            </w:r>
            <w:r>
              <w:rPr>
                <w:rFonts w:ascii="Arial" w:eastAsia="Arial" w:hAnsi="Arial" w:cs="Arial"/>
                <w:color w:val="000000"/>
                <w:sz w:val="20"/>
                <w:szCs w:val="20"/>
              </w:rPr>
              <w:t>,</w:t>
            </w:r>
            <w:r>
              <w:rPr>
                <w:rFonts w:ascii="Arial" w:eastAsia="Arial" w:hAnsi="Arial" w:cs="Arial"/>
                <w:color w:val="000000"/>
                <w:spacing w:val="-8"/>
                <w:sz w:val="20"/>
                <w:szCs w:val="20"/>
              </w:rPr>
              <w:t xml:space="preserve"> </w:t>
            </w:r>
            <w:r>
              <w:rPr>
                <w:rFonts w:ascii="Arial" w:eastAsia="Arial" w:hAnsi="Arial" w:cs="Arial"/>
                <w:color w:val="000000"/>
                <w:spacing w:val="-1"/>
                <w:w w:val="93"/>
                <w:sz w:val="20"/>
                <w:szCs w:val="20"/>
              </w:rPr>
              <w:t>F</w:t>
            </w:r>
            <w:r>
              <w:rPr>
                <w:rFonts w:ascii="Arial" w:eastAsia="Arial" w:hAnsi="Arial" w:cs="Arial"/>
                <w:color w:val="000000"/>
                <w:w w:val="93"/>
                <w:sz w:val="20"/>
                <w:szCs w:val="20"/>
              </w:rPr>
              <w:t>.G.</w:t>
            </w:r>
            <w:r>
              <w:rPr>
                <w:rFonts w:ascii="Arial" w:eastAsia="Arial" w:hAnsi="Arial" w:cs="Arial"/>
                <w:color w:val="000000"/>
                <w:spacing w:val="3"/>
                <w:w w:val="93"/>
                <w:sz w:val="20"/>
                <w:szCs w:val="20"/>
              </w:rPr>
              <w:t xml:space="preserve"> </w:t>
            </w:r>
            <w:r>
              <w:rPr>
                <w:rFonts w:ascii="Arial" w:eastAsia="Arial" w:hAnsi="Arial" w:cs="Arial"/>
                <w:color w:val="000000"/>
                <w:sz w:val="20"/>
                <w:szCs w:val="20"/>
              </w:rPr>
              <w:t>&amp;</w:t>
            </w:r>
            <w:r>
              <w:rPr>
                <w:rFonts w:ascii="Arial" w:eastAsia="Arial" w:hAnsi="Arial" w:cs="Arial"/>
                <w:color w:val="000000"/>
                <w:spacing w:val="-10"/>
                <w:sz w:val="20"/>
                <w:szCs w:val="20"/>
              </w:rPr>
              <w:t xml:space="preserve"> </w:t>
            </w:r>
            <w:r>
              <w:rPr>
                <w:rFonts w:ascii="Arial" w:eastAsia="Arial" w:hAnsi="Arial" w:cs="Arial"/>
                <w:color w:val="000000"/>
                <w:sz w:val="20"/>
                <w:szCs w:val="20"/>
              </w:rPr>
              <w:t>Saunder</w:t>
            </w:r>
            <w:r>
              <w:rPr>
                <w:rFonts w:ascii="Arial" w:eastAsia="Arial" w:hAnsi="Arial" w:cs="Arial"/>
                <w:color w:val="000000"/>
                <w:spacing w:val="-1"/>
                <w:sz w:val="20"/>
                <w:szCs w:val="20"/>
              </w:rPr>
              <w:t>s</w:t>
            </w:r>
            <w:r>
              <w:rPr>
                <w:rFonts w:ascii="Arial" w:eastAsia="Arial" w:hAnsi="Arial" w:cs="Arial"/>
                <w:color w:val="000000"/>
                <w:sz w:val="20"/>
                <w:szCs w:val="20"/>
              </w:rPr>
              <w:t>,</w:t>
            </w:r>
            <w:r>
              <w:rPr>
                <w:rFonts w:ascii="Arial" w:eastAsia="Arial" w:hAnsi="Arial" w:cs="Arial"/>
                <w:color w:val="000000"/>
                <w:spacing w:val="-6"/>
                <w:sz w:val="20"/>
                <w:szCs w:val="20"/>
              </w:rPr>
              <w:t xml:space="preserve"> </w:t>
            </w:r>
            <w:r>
              <w:rPr>
                <w:rFonts w:ascii="Arial" w:eastAsia="Arial" w:hAnsi="Arial" w:cs="Arial"/>
                <w:color w:val="000000"/>
                <w:sz w:val="20"/>
                <w:szCs w:val="20"/>
              </w:rPr>
              <w:t>B</w:t>
            </w:r>
            <w:r>
              <w:rPr>
                <w:rFonts w:ascii="Arial" w:eastAsia="Arial" w:hAnsi="Arial" w:cs="Arial"/>
                <w:color w:val="000000"/>
                <w:spacing w:val="-1"/>
                <w:sz w:val="20"/>
                <w:szCs w:val="20"/>
              </w:rPr>
              <w:t>.</w:t>
            </w:r>
            <w:r>
              <w:rPr>
                <w:rFonts w:ascii="Arial" w:eastAsia="Arial" w:hAnsi="Arial" w:cs="Arial"/>
                <w:color w:val="000000"/>
                <w:sz w:val="20"/>
                <w:szCs w:val="20"/>
              </w:rPr>
              <w:t>C.</w:t>
            </w:r>
            <w:r>
              <w:rPr>
                <w:rFonts w:ascii="Arial" w:eastAsia="Arial" w:hAnsi="Arial" w:cs="Arial"/>
                <w:color w:val="000000"/>
                <w:spacing w:val="-19"/>
                <w:sz w:val="20"/>
                <w:szCs w:val="20"/>
              </w:rPr>
              <w:t xml:space="preserve"> </w:t>
            </w:r>
            <w:r>
              <w:rPr>
                <w:rFonts w:ascii="Arial" w:eastAsia="Arial" w:hAnsi="Arial" w:cs="Arial"/>
                <w:color w:val="000000"/>
                <w:sz w:val="20"/>
                <w:szCs w:val="20"/>
              </w:rPr>
              <w:t>Pract</w:t>
            </w:r>
            <w:r>
              <w:rPr>
                <w:rFonts w:ascii="Arial" w:eastAsia="Arial" w:hAnsi="Arial" w:cs="Arial"/>
                <w:color w:val="000000"/>
                <w:spacing w:val="-1"/>
                <w:sz w:val="20"/>
                <w:szCs w:val="20"/>
              </w:rPr>
              <w:t>i</w:t>
            </w:r>
            <w:r>
              <w:rPr>
                <w:rFonts w:ascii="Arial" w:eastAsia="Arial" w:hAnsi="Arial" w:cs="Arial"/>
                <w:color w:val="000000"/>
                <w:sz w:val="20"/>
                <w:szCs w:val="20"/>
              </w:rPr>
              <w:t>cal</w:t>
            </w:r>
            <w:r>
              <w:rPr>
                <w:rFonts w:ascii="Arial" w:eastAsia="Arial" w:hAnsi="Arial" w:cs="Arial"/>
                <w:color w:val="000000"/>
                <w:spacing w:val="22"/>
                <w:sz w:val="20"/>
                <w:szCs w:val="20"/>
              </w:rPr>
              <w:t xml:space="preserve"> </w:t>
            </w:r>
            <w:r>
              <w:rPr>
                <w:rFonts w:ascii="Arial" w:eastAsia="Arial" w:hAnsi="Arial" w:cs="Arial"/>
                <w:color w:val="000000"/>
                <w:spacing w:val="-1"/>
                <w:sz w:val="20"/>
                <w:szCs w:val="20"/>
              </w:rPr>
              <w:t>O</w:t>
            </w:r>
            <w:r>
              <w:rPr>
                <w:rFonts w:ascii="Arial" w:eastAsia="Arial" w:hAnsi="Arial" w:cs="Arial"/>
                <w:color w:val="000000"/>
                <w:sz w:val="20"/>
                <w:szCs w:val="20"/>
              </w:rPr>
              <w:t>rganic</w:t>
            </w:r>
            <w:r>
              <w:rPr>
                <w:rFonts w:ascii="Arial" w:eastAsia="Arial" w:hAnsi="Arial" w:cs="Arial"/>
                <w:color w:val="000000"/>
                <w:spacing w:val="-3"/>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hem</w:t>
            </w:r>
            <w:r>
              <w:rPr>
                <w:rFonts w:ascii="Arial" w:eastAsia="Arial" w:hAnsi="Arial" w:cs="Arial"/>
                <w:color w:val="000000"/>
                <w:spacing w:val="-1"/>
                <w:sz w:val="20"/>
                <w:szCs w:val="20"/>
              </w:rPr>
              <w:t>i</w:t>
            </w:r>
            <w:r>
              <w:rPr>
                <w:rFonts w:ascii="Arial" w:eastAsia="Arial" w:hAnsi="Arial" w:cs="Arial"/>
                <w:color w:val="000000"/>
                <w:sz w:val="20"/>
                <w:szCs w:val="20"/>
              </w:rPr>
              <w:t>stry,</w:t>
            </w:r>
            <w:r>
              <w:rPr>
                <w:rFonts w:ascii="Arial" w:eastAsia="Arial" w:hAnsi="Arial" w:cs="Arial"/>
                <w:color w:val="000000"/>
                <w:spacing w:val="22"/>
                <w:sz w:val="20"/>
                <w:szCs w:val="20"/>
              </w:rPr>
              <w:t xml:space="preserve"> </w:t>
            </w:r>
            <w:r>
              <w:rPr>
                <w:rFonts w:ascii="Arial" w:eastAsia="Arial" w:hAnsi="Arial" w:cs="Arial"/>
                <w:color w:val="000000"/>
                <w:sz w:val="20"/>
                <w:szCs w:val="20"/>
              </w:rPr>
              <w:t>Pear</w:t>
            </w:r>
            <w:r>
              <w:rPr>
                <w:rFonts w:ascii="Arial" w:eastAsia="Arial" w:hAnsi="Arial" w:cs="Arial"/>
                <w:color w:val="000000"/>
                <w:spacing w:val="-2"/>
                <w:sz w:val="20"/>
                <w:szCs w:val="20"/>
              </w:rPr>
              <w:t>s</w:t>
            </w:r>
            <w:r>
              <w:rPr>
                <w:rFonts w:ascii="Arial" w:eastAsia="Arial" w:hAnsi="Arial" w:cs="Arial"/>
                <w:color w:val="000000"/>
                <w:sz w:val="20"/>
                <w:szCs w:val="20"/>
              </w:rPr>
              <w:t>on</w:t>
            </w:r>
            <w:r>
              <w:rPr>
                <w:rFonts w:ascii="Arial" w:eastAsia="Arial" w:hAnsi="Arial" w:cs="Arial"/>
                <w:color w:val="000000"/>
                <w:spacing w:val="-10"/>
                <w:sz w:val="20"/>
                <w:szCs w:val="20"/>
              </w:rPr>
              <w:t xml:space="preserve"> </w:t>
            </w:r>
            <w:r>
              <w:rPr>
                <w:rFonts w:ascii="Arial" w:eastAsia="Arial" w:hAnsi="Arial" w:cs="Arial"/>
                <w:color w:val="000000"/>
                <w:sz w:val="20"/>
                <w:szCs w:val="20"/>
              </w:rPr>
              <w:t>E</w:t>
            </w:r>
            <w:r>
              <w:rPr>
                <w:rFonts w:ascii="Arial" w:eastAsia="Arial" w:hAnsi="Arial" w:cs="Arial"/>
                <w:color w:val="000000"/>
                <w:spacing w:val="-1"/>
                <w:sz w:val="20"/>
                <w:szCs w:val="20"/>
              </w:rPr>
              <w:t>d</w:t>
            </w:r>
            <w:r>
              <w:rPr>
                <w:rFonts w:ascii="Arial" w:eastAsia="Arial" w:hAnsi="Arial" w:cs="Arial"/>
                <w:color w:val="000000"/>
                <w:sz w:val="20"/>
                <w:szCs w:val="20"/>
              </w:rPr>
              <w:t>u</w:t>
            </w:r>
            <w:r>
              <w:rPr>
                <w:rFonts w:ascii="Arial" w:eastAsia="Arial" w:hAnsi="Arial" w:cs="Arial"/>
                <w:color w:val="000000"/>
                <w:spacing w:val="1"/>
                <w:sz w:val="20"/>
                <w:szCs w:val="20"/>
              </w:rPr>
              <w:t>c</w:t>
            </w:r>
            <w:r>
              <w:rPr>
                <w:rFonts w:ascii="Arial" w:eastAsia="Arial" w:hAnsi="Arial" w:cs="Arial"/>
                <w:color w:val="000000"/>
                <w:sz w:val="20"/>
                <w:szCs w:val="20"/>
              </w:rPr>
              <w:t>at</w:t>
            </w:r>
            <w:r>
              <w:rPr>
                <w:rFonts w:ascii="Arial" w:eastAsia="Arial" w:hAnsi="Arial" w:cs="Arial"/>
                <w:color w:val="000000"/>
                <w:spacing w:val="-1"/>
                <w:sz w:val="20"/>
                <w:szCs w:val="20"/>
              </w:rPr>
              <w:t>i</w:t>
            </w:r>
            <w:r>
              <w:rPr>
                <w:rFonts w:ascii="Arial" w:eastAsia="Arial" w:hAnsi="Arial" w:cs="Arial"/>
                <w:color w:val="000000"/>
                <w:sz w:val="20"/>
                <w:szCs w:val="20"/>
              </w:rPr>
              <w:t>on</w:t>
            </w:r>
            <w:r>
              <w:rPr>
                <w:rFonts w:ascii="Arial" w:eastAsia="Arial" w:hAnsi="Arial" w:cs="Arial"/>
                <w:color w:val="000000"/>
                <w:spacing w:val="5"/>
                <w:sz w:val="20"/>
                <w:szCs w:val="20"/>
              </w:rPr>
              <w:t xml:space="preserve"> </w:t>
            </w:r>
            <w:r>
              <w:rPr>
                <w:rFonts w:ascii="Arial" w:eastAsia="Arial" w:hAnsi="Arial" w:cs="Arial"/>
                <w:color w:val="000000"/>
                <w:w w:val="109"/>
                <w:sz w:val="20"/>
                <w:szCs w:val="20"/>
              </w:rPr>
              <w:t>(</w:t>
            </w:r>
            <w:r>
              <w:rPr>
                <w:rFonts w:ascii="Arial" w:eastAsia="Arial" w:hAnsi="Arial" w:cs="Arial"/>
                <w:color w:val="000000"/>
                <w:spacing w:val="-1"/>
                <w:w w:val="109"/>
                <w:sz w:val="20"/>
                <w:szCs w:val="20"/>
              </w:rPr>
              <w:t>2</w:t>
            </w:r>
            <w:r>
              <w:rPr>
                <w:rFonts w:ascii="Arial" w:eastAsia="Arial" w:hAnsi="Arial" w:cs="Arial"/>
                <w:color w:val="000000"/>
                <w:w w:val="110"/>
                <w:sz w:val="20"/>
                <w:szCs w:val="20"/>
              </w:rPr>
              <w:t>009).</w:t>
            </w:r>
          </w:p>
          <w:p w:rsidR="007A6C8F" w:rsidRDefault="007A6C8F">
            <w:pPr>
              <w:spacing w:after="0" w:line="130" w:lineRule="exact"/>
              <w:rPr>
                <w:sz w:val="13"/>
                <w:szCs w:val="13"/>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pacing w:val="-1"/>
                <w:sz w:val="20"/>
                <w:szCs w:val="20"/>
              </w:rPr>
              <w:t>F</w:t>
            </w:r>
            <w:r>
              <w:rPr>
                <w:rFonts w:ascii="Arial" w:eastAsia="Arial" w:hAnsi="Arial" w:cs="Arial"/>
                <w:color w:val="000000"/>
                <w:sz w:val="20"/>
                <w:szCs w:val="20"/>
              </w:rPr>
              <w:t>urniss,</w:t>
            </w:r>
            <w:r>
              <w:rPr>
                <w:rFonts w:ascii="Arial" w:eastAsia="Arial" w:hAnsi="Arial" w:cs="Arial"/>
                <w:color w:val="000000"/>
                <w:spacing w:val="3"/>
                <w:sz w:val="20"/>
                <w:szCs w:val="20"/>
              </w:rPr>
              <w:t xml:space="preserve"> </w:t>
            </w:r>
            <w:r>
              <w:rPr>
                <w:rFonts w:ascii="Arial" w:eastAsia="Arial" w:hAnsi="Arial" w:cs="Arial"/>
                <w:color w:val="000000"/>
                <w:sz w:val="20"/>
                <w:szCs w:val="20"/>
              </w:rPr>
              <w:t>B</w:t>
            </w:r>
            <w:r>
              <w:rPr>
                <w:rFonts w:ascii="Arial" w:eastAsia="Arial" w:hAnsi="Arial" w:cs="Arial"/>
                <w:color w:val="000000"/>
                <w:spacing w:val="1"/>
                <w:sz w:val="20"/>
                <w:szCs w:val="20"/>
              </w:rPr>
              <w:t>.</w:t>
            </w:r>
            <w:r>
              <w:rPr>
                <w:rFonts w:ascii="Arial" w:eastAsia="Arial" w:hAnsi="Arial" w:cs="Arial"/>
                <w:color w:val="000000"/>
                <w:spacing w:val="-1"/>
                <w:sz w:val="20"/>
                <w:szCs w:val="20"/>
              </w:rPr>
              <w:t>S</w:t>
            </w:r>
            <w:r>
              <w:rPr>
                <w:rFonts w:ascii="Arial" w:eastAsia="Arial" w:hAnsi="Arial" w:cs="Arial"/>
                <w:color w:val="000000"/>
                <w:sz w:val="20"/>
                <w:szCs w:val="20"/>
              </w:rPr>
              <w:t>.,</w:t>
            </w:r>
            <w:r>
              <w:rPr>
                <w:rFonts w:ascii="Arial" w:eastAsia="Arial" w:hAnsi="Arial" w:cs="Arial"/>
                <w:color w:val="000000"/>
                <w:spacing w:val="-7"/>
                <w:sz w:val="20"/>
                <w:szCs w:val="20"/>
              </w:rPr>
              <w:t xml:space="preserve"> </w:t>
            </w:r>
            <w:r>
              <w:rPr>
                <w:rFonts w:ascii="Arial" w:eastAsia="Arial" w:hAnsi="Arial" w:cs="Arial"/>
                <w:color w:val="000000"/>
                <w:sz w:val="20"/>
                <w:szCs w:val="20"/>
              </w:rPr>
              <w:t>Hannaford,</w:t>
            </w:r>
            <w:r>
              <w:rPr>
                <w:rFonts w:ascii="Arial" w:eastAsia="Arial" w:hAnsi="Arial" w:cs="Arial"/>
                <w:color w:val="000000"/>
                <w:spacing w:val="28"/>
                <w:sz w:val="20"/>
                <w:szCs w:val="20"/>
              </w:rPr>
              <w:t xml:space="preserve"> </w:t>
            </w:r>
            <w:r>
              <w:rPr>
                <w:rFonts w:ascii="Arial" w:eastAsia="Arial" w:hAnsi="Arial" w:cs="Arial"/>
                <w:color w:val="000000"/>
                <w:sz w:val="20"/>
                <w:szCs w:val="20"/>
              </w:rPr>
              <w:t>A.J.,</w:t>
            </w:r>
            <w:r>
              <w:rPr>
                <w:rFonts w:ascii="Arial" w:eastAsia="Arial" w:hAnsi="Arial" w:cs="Arial"/>
                <w:color w:val="000000"/>
                <w:spacing w:val="35"/>
                <w:sz w:val="20"/>
                <w:szCs w:val="20"/>
              </w:rPr>
              <w:t xml:space="preserve"> </w:t>
            </w:r>
            <w:r>
              <w:rPr>
                <w:rFonts w:ascii="Arial" w:eastAsia="Arial" w:hAnsi="Arial" w:cs="Arial"/>
                <w:color w:val="000000"/>
                <w:sz w:val="20"/>
                <w:szCs w:val="20"/>
              </w:rPr>
              <w:t>Smi</w:t>
            </w:r>
            <w:r>
              <w:rPr>
                <w:rFonts w:ascii="Arial" w:eastAsia="Arial" w:hAnsi="Arial" w:cs="Arial"/>
                <w:color w:val="000000"/>
                <w:spacing w:val="-1"/>
                <w:sz w:val="20"/>
                <w:szCs w:val="20"/>
              </w:rPr>
              <w:t>t</w:t>
            </w:r>
            <w:r>
              <w:rPr>
                <w:rFonts w:ascii="Arial" w:eastAsia="Arial" w:hAnsi="Arial" w:cs="Arial"/>
                <w:color w:val="000000"/>
                <w:sz w:val="20"/>
                <w:szCs w:val="20"/>
              </w:rPr>
              <w:t>h,</w:t>
            </w:r>
            <w:r>
              <w:rPr>
                <w:rFonts w:ascii="Arial" w:eastAsia="Arial" w:hAnsi="Arial" w:cs="Arial"/>
                <w:color w:val="000000"/>
                <w:spacing w:val="19"/>
                <w:sz w:val="20"/>
                <w:szCs w:val="20"/>
              </w:rPr>
              <w:t xml:space="preserve"> </w:t>
            </w:r>
            <w:r>
              <w:rPr>
                <w:rFonts w:ascii="Arial" w:eastAsia="Arial" w:hAnsi="Arial" w:cs="Arial"/>
                <w:color w:val="000000"/>
                <w:w w:val="96"/>
                <w:sz w:val="20"/>
                <w:szCs w:val="20"/>
              </w:rPr>
              <w:t>P.W.G</w:t>
            </w:r>
            <w:r>
              <w:rPr>
                <w:rFonts w:ascii="Arial" w:eastAsia="Arial" w:hAnsi="Arial" w:cs="Arial"/>
                <w:color w:val="000000"/>
                <w:spacing w:val="-1"/>
                <w:w w:val="96"/>
                <w:sz w:val="20"/>
                <w:szCs w:val="20"/>
              </w:rPr>
              <w:t>.</w:t>
            </w:r>
            <w:r>
              <w:rPr>
                <w:rFonts w:ascii="Arial" w:eastAsia="Arial" w:hAnsi="Arial" w:cs="Arial"/>
                <w:color w:val="000000"/>
                <w:w w:val="96"/>
                <w:sz w:val="20"/>
                <w:szCs w:val="20"/>
              </w:rPr>
              <w:t>,</w:t>
            </w:r>
            <w:r>
              <w:rPr>
                <w:rFonts w:ascii="Arial" w:eastAsia="Arial" w:hAnsi="Arial" w:cs="Arial"/>
                <w:color w:val="000000"/>
                <w:spacing w:val="4"/>
                <w:w w:val="96"/>
                <w:sz w:val="20"/>
                <w:szCs w:val="20"/>
              </w:rPr>
              <w:t xml:space="preserve"> </w:t>
            </w:r>
            <w:r>
              <w:rPr>
                <w:rFonts w:ascii="Arial" w:eastAsia="Arial" w:hAnsi="Arial" w:cs="Arial"/>
                <w:color w:val="000000"/>
                <w:sz w:val="20"/>
                <w:szCs w:val="20"/>
              </w:rPr>
              <w:t>Tat</w:t>
            </w:r>
            <w:r>
              <w:rPr>
                <w:rFonts w:ascii="Arial" w:eastAsia="Arial" w:hAnsi="Arial" w:cs="Arial"/>
                <w:color w:val="000000"/>
                <w:spacing w:val="-1"/>
                <w:sz w:val="20"/>
                <w:szCs w:val="20"/>
              </w:rPr>
              <w:t>c</w:t>
            </w:r>
            <w:r>
              <w:rPr>
                <w:rFonts w:ascii="Arial" w:eastAsia="Arial" w:hAnsi="Arial" w:cs="Arial"/>
                <w:color w:val="000000"/>
                <w:sz w:val="20"/>
                <w:szCs w:val="20"/>
              </w:rPr>
              <w:t>hell,</w:t>
            </w:r>
            <w:r>
              <w:rPr>
                <w:rFonts w:ascii="Arial" w:eastAsia="Arial" w:hAnsi="Arial" w:cs="Arial"/>
                <w:color w:val="000000"/>
                <w:spacing w:val="22"/>
                <w:sz w:val="20"/>
                <w:szCs w:val="20"/>
              </w:rPr>
              <w:t xml:space="preserve"> </w:t>
            </w:r>
            <w:r>
              <w:rPr>
                <w:rFonts w:ascii="Arial" w:eastAsia="Arial" w:hAnsi="Arial" w:cs="Arial"/>
                <w:color w:val="000000"/>
                <w:sz w:val="20"/>
                <w:szCs w:val="20"/>
              </w:rPr>
              <w:t>A</w:t>
            </w:r>
            <w:r>
              <w:rPr>
                <w:rFonts w:ascii="Arial" w:eastAsia="Arial" w:hAnsi="Arial" w:cs="Arial"/>
                <w:color w:val="000000"/>
                <w:spacing w:val="-1"/>
                <w:sz w:val="20"/>
                <w:szCs w:val="20"/>
              </w:rPr>
              <w:t>.</w:t>
            </w:r>
            <w:r>
              <w:rPr>
                <w:rFonts w:ascii="Arial" w:eastAsia="Arial" w:hAnsi="Arial" w:cs="Arial"/>
                <w:color w:val="000000"/>
                <w:sz w:val="20"/>
                <w:szCs w:val="20"/>
              </w:rPr>
              <w:t>R. Pr</w:t>
            </w:r>
            <w:r>
              <w:rPr>
                <w:rFonts w:ascii="Arial" w:eastAsia="Arial" w:hAnsi="Arial" w:cs="Arial"/>
                <w:color w:val="000000"/>
                <w:spacing w:val="-1"/>
                <w:sz w:val="20"/>
                <w:szCs w:val="20"/>
              </w:rPr>
              <w:t>a</w:t>
            </w:r>
            <w:r>
              <w:rPr>
                <w:rFonts w:ascii="Arial" w:eastAsia="Arial" w:hAnsi="Arial" w:cs="Arial"/>
                <w:color w:val="000000"/>
                <w:sz w:val="20"/>
                <w:szCs w:val="20"/>
              </w:rPr>
              <w:t>cti</w:t>
            </w:r>
            <w:r>
              <w:rPr>
                <w:rFonts w:ascii="Arial" w:eastAsia="Arial" w:hAnsi="Arial" w:cs="Arial"/>
                <w:color w:val="000000"/>
                <w:spacing w:val="1"/>
                <w:sz w:val="20"/>
                <w:szCs w:val="20"/>
              </w:rPr>
              <w:t>c</w:t>
            </w:r>
            <w:r>
              <w:rPr>
                <w:rFonts w:ascii="Arial" w:eastAsia="Arial" w:hAnsi="Arial" w:cs="Arial"/>
                <w:color w:val="000000"/>
                <w:sz w:val="20"/>
                <w:szCs w:val="20"/>
              </w:rPr>
              <w:t>al</w:t>
            </w:r>
            <w:r>
              <w:rPr>
                <w:rFonts w:ascii="Arial" w:eastAsia="Arial" w:hAnsi="Arial" w:cs="Arial"/>
                <w:color w:val="000000"/>
                <w:spacing w:val="23"/>
                <w:sz w:val="20"/>
                <w:szCs w:val="20"/>
              </w:rPr>
              <w:t xml:space="preserve"> </w:t>
            </w:r>
            <w:r>
              <w:rPr>
                <w:rFonts w:ascii="Arial" w:eastAsia="Arial" w:hAnsi="Arial" w:cs="Arial"/>
                <w:color w:val="000000"/>
                <w:spacing w:val="-1"/>
                <w:sz w:val="20"/>
                <w:szCs w:val="20"/>
              </w:rPr>
              <w:t>O</w:t>
            </w:r>
            <w:r>
              <w:rPr>
                <w:rFonts w:ascii="Arial" w:eastAsia="Arial" w:hAnsi="Arial" w:cs="Arial"/>
                <w:color w:val="000000"/>
                <w:sz w:val="20"/>
                <w:szCs w:val="20"/>
              </w:rPr>
              <w:t>rgan</w:t>
            </w:r>
            <w:r>
              <w:rPr>
                <w:rFonts w:ascii="Arial" w:eastAsia="Arial" w:hAnsi="Arial" w:cs="Arial"/>
                <w:color w:val="000000"/>
                <w:spacing w:val="-2"/>
                <w:sz w:val="20"/>
                <w:szCs w:val="20"/>
              </w:rPr>
              <w:t>i</w:t>
            </w:r>
            <w:r>
              <w:rPr>
                <w:rFonts w:ascii="Arial" w:eastAsia="Arial" w:hAnsi="Arial" w:cs="Arial"/>
                <w:color w:val="000000"/>
                <w:sz w:val="20"/>
                <w:szCs w:val="20"/>
              </w:rPr>
              <w:t>c</w:t>
            </w:r>
            <w:r>
              <w:rPr>
                <w:rFonts w:ascii="Arial" w:eastAsia="Arial" w:hAnsi="Arial" w:cs="Arial"/>
                <w:color w:val="000000"/>
                <w:spacing w:val="1"/>
                <w:sz w:val="20"/>
                <w:szCs w:val="20"/>
              </w:rPr>
              <w:t xml:space="preserve"> </w:t>
            </w:r>
            <w:r>
              <w:rPr>
                <w:rFonts w:ascii="Arial" w:eastAsia="Arial" w:hAnsi="Arial" w:cs="Arial"/>
                <w:color w:val="000000"/>
                <w:w w:val="94"/>
                <w:sz w:val="20"/>
                <w:szCs w:val="20"/>
              </w:rPr>
              <w:t>Ch</w:t>
            </w:r>
            <w:r>
              <w:rPr>
                <w:rFonts w:ascii="Arial" w:eastAsia="Arial" w:hAnsi="Arial" w:cs="Arial"/>
                <w:color w:val="000000"/>
                <w:spacing w:val="-1"/>
                <w:w w:val="94"/>
                <w:sz w:val="20"/>
                <w:szCs w:val="20"/>
              </w:rPr>
              <w:t>e</w:t>
            </w:r>
            <w:r>
              <w:rPr>
                <w:rFonts w:ascii="Arial" w:eastAsia="Arial" w:hAnsi="Arial" w:cs="Arial"/>
                <w:color w:val="000000"/>
                <w:w w:val="104"/>
                <w:sz w:val="20"/>
                <w:szCs w:val="20"/>
              </w:rPr>
              <w:t>m</w:t>
            </w:r>
            <w:r>
              <w:rPr>
                <w:rFonts w:ascii="Arial" w:eastAsia="Arial" w:hAnsi="Arial" w:cs="Arial"/>
                <w:color w:val="000000"/>
                <w:spacing w:val="5"/>
                <w:w w:val="104"/>
                <w:sz w:val="20"/>
                <w:szCs w:val="20"/>
              </w:rPr>
              <w:t>i</w:t>
            </w:r>
            <w:r>
              <w:rPr>
                <w:rFonts w:ascii="Arial" w:eastAsia="Arial" w:hAnsi="Arial" w:cs="Arial"/>
                <w:color w:val="000000"/>
                <w:w w:val="112"/>
                <w:sz w:val="20"/>
                <w:szCs w:val="20"/>
              </w:rPr>
              <w:t>st</w:t>
            </w:r>
            <w:r>
              <w:rPr>
                <w:rFonts w:ascii="Arial" w:eastAsia="Arial" w:hAnsi="Arial" w:cs="Arial"/>
                <w:color w:val="000000"/>
                <w:spacing w:val="-1"/>
                <w:w w:val="112"/>
                <w:sz w:val="20"/>
                <w:szCs w:val="20"/>
              </w:rPr>
              <w:t>r</w:t>
            </w:r>
            <w:r>
              <w:rPr>
                <w:rFonts w:ascii="Arial" w:eastAsia="Arial" w:hAnsi="Arial" w:cs="Arial"/>
                <w:color w:val="000000"/>
                <w:w w:val="108"/>
                <w:sz w:val="20"/>
                <w:szCs w:val="20"/>
              </w:rPr>
              <w:t>y,</w:t>
            </w:r>
          </w:p>
          <w:p w:rsidR="007A6C8F" w:rsidRDefault="007A6C8F">
            <w:pPr>
              <w:spacing w:after="0" w:line="130" w:lineRule="exact"/>
              <w:rPr>
                <w:sz w:val="13"/>
                <w:szCs w:val="13"/>
              </w:rPr>
            </w:pPr>
          </w:p>
          <w:p w:rsidR="007A6C8F" w:rsidRDefault="00E052D2">
            <w:pPr>
              <w:spacing w:after="0" w:line="240" w:lineRule="auto"/>
              <w:ind w:left="823" w:right="-20"/>
              <w:rPr>
                <w:rFonts w:ascii="Arial" w:eastAsia="Arial" w:hAnsi="Arial" w:cs="Arial"/>
                <w:sz w:val="20"/>
                <w:szCs w:val="20"/>
              </w:rPr>
            </w:pPr>
            <w:r>
              <w:rPr>
                <w:rFonts w:ascii="Arial" w:eastAsia="Arial" w:hAnsi="Arial" w:cs="Arial"/>
                <w:sz w:val="20"/>
                <w:szCs w:val="20"/>
              </w:rPr>
              <w:t>5th</w:t>
            </w:r>
            <w:r>
              <w:rPr>
                <w:rFonts w:ascii="Arial" w:eastAsia="Arial" w:hAnsi="Arial" w:cs="Arial"/>
                <w:spacing w:val="30"/>
                <w:sz w:val="20"/>
                <w:szCs w:val="20"/>
              </w:rPr>
              <w:t xml:space="preserve"> </w:t>
            </w:r>
            <w:r>
              <w:rPr>
                <w:rFonts w:ascii="Arial" w:eastAsia="Arial" w:hAnsi="Arial" w:cs="Arial"/>
                <w:sz w:val="20"/>
                <w:szCs w:val="20"/>
              </w:rPr>
              <w:t>E</w:t>
            </w:r>
            <w:r>
              <w:rPr>
                <w:rFonts w:ascii="Arial" w:eastAsia="Arial" w:hAnsi="Arial" w:cs="Arial"/>
                <w:spacing w:val="-1"/>
                <w:sz w:val="20"/>
                <w:szCs w:val="20"/>
              </w:rPr>
              <w:t>d.</w:t>
            </w:r>
            <w:r>
              <w:rPr>
                <w:rFonts w:ascii="Arial" w:eastAsia="Arial" w:hAnsi="Arial" w:cs="Arial"/>
                <w:sz w:val="20"/>
                <w:szCs w:val="20"/>
              </w:rPr>
              <w:t>,Pea</w:t>
            </w:r>
            <w:r>
              <w:rPr>
                <w:rFonts w:ascii="Arial" w:eastAsia="Arial" w:hAnsi="Arial" w:cs="Arial"/>
                <w:spacing w:val="-2"/>
                <w:sz w:val="20"/>
                <w:szCs w:val="20"/>
              </w:rPr>
              <w:t>r</w:t>
            </w:r>
            <w:r>
              <w:rPr>
                <w:rFonts w:ascii="Arial" w:eastAsia="Arial" w:hAnsi="Arial" w:cs="Arial"/>
                <w:sz w:val="20"/>
                <w:szCs w:val="20"/>
              </w:rPr>
              <w:t>son</w:t>
            </w:r>
            <w:r>
              <w:rPr>
                <w:rFonts w:ascii="Arial" w:eastAsia="Arial" w:hAnsi="Arial" w:cs="Arial"/>
                <w:spacing w:val="-12"/>
                <w:sz w:val="20"/>
                <w:szCs w:val="20"/>
              </w:rPr>
              <w:t xml:space="preserve"> </w:t>
            </w:r>
            <w:r>
              <w:rPr>
                <w:rFonts w:ascii="Arial" w:eastAsia="Arial" w:hAnsi="Arial" w:cs="Arial"/>
                <w:w w:val="109"/>
                <w:sz w:val="20"/>
                <w:szCs w:val="20"/>
              </w:rPr>
              <w:t>(</w:t>
            </w:r>
            <w:r>
              <w:rPr>
                <w:rFonts w:ascii="Arial" w:eastAsia="Arial" w:hAnsi="Arial" w:cs="Arial"/>
                <w:spacing w:val="-1"/>
                <w:w w:val="109"/>
                <w:sz w:val="20"/>
                <w:szCs w:val="20"/>
              </w:rPr>
              <w:t>2</w:t>
            </w:r>
            <w:r>
              <w:rPr>
                <w:rFonts w:ascii="Arial" w:eastAsia="Arial" w:hAnsi="Arial" w:cs="Arial"/>
                <w:spacing w:val="-1"/>
                <w:w w:val="111"/>
                <w:sz w:val="20"/>
                <w:szCs w:val="20"/>
              </w:rPr>
              <w:t>0</w:t>
            </w:r>
            <w:r>
              <w:rPr>
                <w:rFonts w:ascii="Arial" w:eastAsia="Arial" w:hAnsi="Arial" w:cs="Arial"/>
                <w:w w:val="111"/>
                <w:sz w:val="20"/>
                <w:szCs w:val="20"/>
              </w:rPr>
              <w:t>1</w:t>
            </w:r>
            <w:r>
              <w:rPr>
                <w:rFonts w:ascii="Arial" w:eastAsia="Arial" w:hAnsi="Arial" w:cs="Arial"/>
                <w:spacing w:val="1"/>
                <w:w w:val="111"/>
                <w:sz w:val="20"/>
                <w:szCs w:val="20"/>
              </w:rPr>
              <w:t>2</w:t>
            </w:r>
            <w:r>
              <w:rPr>
                <w:rFonts w:ascii="Arial" w:eastAsia="Arial" w:hAnsi="Arial" w:cs="Arial"/>
                <w:spacing w:val="-1"/>
                <w:w w:val="104"/>
                <w:sz w:val="20"/>
                <w:szCs w:val="20"/>
              </w:rPr>
              <w:t>)</w:t>
            </w:r>
            <w:r>
              <w:rPr>
                <w:rFonts w:ascii="Arial" w:eastAsia="Arial" w:hAnsi="Arial" w:cs="Arial"/>
                <w:w w:val="111"/>
                <w:sz w:val="20"/>
                <w:szCs w:val="20"/>
              </w:rPr>
              <w:t>.</w:t>
            </w:r>
          </w:p>
          <w:p w:rsidR="007A6C8F" w:rsidRDefault="007A6C8F">
            <w:pPr>
              <w:spacing w:after="0" w:line="130" w:lineRule="exact"/>
              <w:rPr>
                <w:sz w:val="13"/>
                <w:szCs w:val="13"/>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Clarke,</w:t>
            </w:r>
            <w:r>
              <w:rPr>
                <w:rFonts w:ascii="Arial" w:eastAsia="Arial" w:hAnsi="Arial" w:cs="Arial"/>
                <w:color w:val="000000"/>
                <w:spacing w:val="42"/>
                <w:sz w:val="20"/>
                <w:szCs w:val="20"/>
              </w:rPr>
              <w:t xml:space="preserve"> </w:t>
            </w:r>
            <w:r>
              <w:rPr>
                <w:rFonts w:ascii="Arial" w:eastAsia="Arial" w:hAnsi="Arial" w:cs="Arial"/>
                <w:color w:val="000000"/>
                <w:sz w:val="20"/>
                <w:szCs w:val="20"/>
              </w:rPr>
              <w:t>H.</w:t>
            </w:r>
            <w:r>
              <w:rPr>
                <w:rFonts w:ascii="Arial" w:eastAsia="Arial" w:hAnsi="Arial" w:cs="Arial"/>
                <w:color w:val="000000"/>
                <w:spacing w:val="42"/>
                <w:sz w:val="20"/>
                <w:szCs w:val="20"/>
              </w:rPr>
              <w:t xml:space="preserve"> </w:t>
            </w:r>
            <w:r>
              <w:rPr>
                <w:rFonts w:ascii="Arial" w:eastAsia="Arial" w:hAnsi="Arial" w:cs="Arial"/>
                <w:color w:val="000000"/>
                <w:sz w:val="20"/>
                <w:szCs w:val="20"/>
              </w:rPr>
              <w:t>T</w:t>
            </w:r>
            <w:r>
              <w:rPr>
                <w:rFonts w:ascii="Arial" w:eastAsia="Arial" w:hAnsi="Arial" w:cs="Arial"/>
                <w:color w:val="000000"/>
                <w:spacing w:val="-1"/>
                <w:sz w:val="20"/>
                <w:szCs w:val="20"/>
              </w:rPr>
              <w:t>.</w:t>
            </w:r>
            <w:r>
              <w:rPr>
                <w:rFonts w:ascii="Arial" w:eastAsia="Arial" w:hAnsi="Arial" w:cs="Arial"/>
                <w:color w:val="000000"/>
                <w:sz w:val="20"/>
                <w:szCs w:val="20"/>
              </w:rPr>
              <w:t>,</w:t>
            </w:r>
            <w:r>
              <w:rPr>
                <w:rFonts w:ascii="Arial" w:eastAsia="Arial" w:hAnsi="Arial" w:cs="Arial"/>
                <w:color w:val="000000"/>
                <w:spacing w:val="49"/>
                <w:sz w:val="20"/>
                <w:szCs w:val="20"/>
              </w:rPr>
              <w:t xml:space="preserve"> </w:t>
            </w:r>
            <w:r>
              <w:rPr>
                <w:rFonts w:ascii="Arial" w:eastAsia="Arial" w:hAnsi="Arial" w:cs="Arial"/>
                <w:color w:val="000000"/>
                <w:sz w:val="20"/>
                <w:szCs w:val="20"/>
              </w:rPr>
              <w:t>A</w:t>
            </w:r>
            <w:r>
              <w:rPr>
                <w:rFonts w:ascii="Arial" w:eastAsia="Arial" w:hAnsi="Arial" w:cs="Arial"/>
                <w:color w:val="000000"/>
                <w:spacing w:val="43"/>
                <w:sz w:val="20"/>
                <w:szCs w:val="20"/>
              </w:rPr>
              <w:t xml:space="preserve"> </w:t>
            </w:r>
            <w:r>
              <w:rPr>
                <w:rFonts w:ascii="Arial" w:eastAsia="Arial" w:hAnsi="Arial" w:cs="Arial"/>
                <w:color w:val="000000"/>
                <w:sz w:val="20"/>
                <w:szCs w:val="20"/>
              </w:rPr>
              <w:t>Hand</w:t>
            </w:r>
            <w:r>
              <w:rPr>
                <w:rFonts w:ascii="Arial" w:eastAsia="Arial" w:hAnsi="Arial" w:cs="Arial"/>
                <w:color w:val="000000"/>
                <w:spacing w:val="-1"/>
                <w:sz w:val="20"/>
                <w:szCs w:val="20"/>
              </w:rPr>
              <w:t>b</w:t>
            </w:r>
            <w:r>
              <w:rPr>
                <w:rFonts w:ascii="Arial" w:eastAsia="Arial" w:hAnsi="Arial" w:cs="Arial"/>
                <w:color w:val="000000"/>
                <w:sz w:val="20"/>
                <w:szCs w:val="20"/>
              </w:rPr>
              <w:t>ook</w:t>
            </w:r>
            <w:r>
              <w:rPr>
                <w:rFonts w:ascii="Arial" w:eastAsia="Arial" w:hAnsi="Arial" w:cs="Arial"/>
                <w:color w:val="000000"/>
                <w:spacing w:val="38"/>
                <w:sz w:val="20"/>
                <w:szCs w:val="20"/>
              </w:rPr>
              <w:t xml:space="preserve"> </w:t>
            </w:r>
            <w:r>
              <w:rPr>
                <w:rFonts w:ascii="Arial" w:eastAsia="Arial" w:hAnsi="Arial" w:cs="Arial"/>
                <w:color w:val="000000"/>
                <w:sz w:val="20"/>
                <w:szCs w:val="20"/>
              </w:rPr>
              <w:t xml:space="preserve">of </w:t>
            </w:r>
            <w:r>
              <w:rPr>
                <w:rFonts w:ascii="Arial" w:eastAsia="Arial" w:hAnsi="Arial" w:cs="Arial"/>
                <w:color w:val="000000"/>
                <w:spacing w:val="3"/>
                <w:sz w:val="20"/>
                <w:szCs w:val="20"/>
              </w:rPr>
              <w:t xml:space="preserve"> </w:t>
            </w:r>
            <w:r>
              <w:rPr>
                <w:rFonts w:ascii="Arial" w:eastAsia="Arial" w:hAnsi="Arial" w:cs="Arial"/>
                <w:color w:val="000000"/>
                <w:sz w:val="20"/>
                <w:szCs w:val="20"/>
              </w:rPr>
              <w:t>Organic</w:t>
            </w:r>
            <w:r>
              <w:rPr>
                <w:rFonts w:ascii="Arial" w:eastAsia="Arial" w:hAnsi="Arial" w:cs="Arial"/>
                <w:color w:val="000000"/>
                <w:spacing w:val="41"/>
                <w:sz w:val="20"/>
                <w:szCs w:val="20"/>
              </w:rPr>
              <w:t xml:space="preserve"> </w:t>
            </w:r>
            <w:r>
              <w:rPr>
                <w:rFonts w:ascii="Arial" w:eastAsia="Arial" w:hAnsi="Arial" w:cs="Arial"/>
                <w:color w:val="000000"/>
                <w:sz w:val="20"/>
                <w:szCs w:val="20"/>
              </w:rPr>
              <w:t>Analysis</w:t>
            </w:r>
            <w:r>
              <w:rPr>
                <w:rFonts w:ascii="Arial" w:eastAsia="Arial" w:hAnsi="Arial" w:cs="Arial"/>
                <w:color w:val="000000"/>
                <w:spacing w:val="42"/>
                <w:sz w:val="20"/>
                <w:szCs w:val="20"/>
              </w:rPr>
              <w:t xml:space="preserve"> </w:t>
            </w:r>
            <w:r>
              <w:rPr>
                <w:rFonts w:ascii="Arial" w:eastAsia="Arial" w:hAnsi="Arial" w:cs="Arial"/>
                <w:color w:val="000000"/>
                <w:sz w:val="20"/>
                <w:szCs w:val="20"/>
              </w:rPr>
              <w:t>(</w:t>
            </w:r>
            <w:r>
              <w:rPr>
                <w:rFonts w:ascii="Arial" w:eastAsia="Arial" w:hAnsi="Arial" w:cs="Arial"/>
                <w:color w:val="000000"/>
                <w:spacing w:val="-1"/>
                <w:sz w:val="20"/>
                <w:szCs w:val="20"/>
              </w:rPr>
              <w:t>Q</w:t>
            </w:r>
            <w:r>
              <w:rPr>
                <w:rFonts w:ascii="Arial" w:eastAsia="Arial" w:hAnsi="Arial" w:cs="Arial"/>
                <w:color w:val="000000"/>
                <w:sz w:val="20"/>
                <w:szCs w:val="20"/>
              </w:rPr>
              <w:t xml:space="preserve">ualitative </w:t>
            </w:r>
            <w:r>
              <w:rPr>
                <w:rFonts w:ascii="Arial" w:eastAsia="Arial" w:hAnsi="Arial" w:cs="Arial"/>
                <w:color w:val="000000"/>
                <w:spacing w:val="20"/>
                <w:sz w:val="20"/>
                <w:szCs w:val="20"/>
              </w:rPr>
              <w:t xml:space="preserve"> </w:t>
            </w:r>
            <w:r>
              <w:rPr>
                <w:rFonts w:ascii="Arial" w:eastAsia="Arial" w:hAnsi="Arial" w:cs="Arial"/>
                <w:color w:val="000000"/>
                <w:sz w:val="20"/>
                <w:szCs w:val="20"/>
              </w:rPr>
              <w:t>a</w:t>
            </w:r>
            <w:r>
              <w:rPr>
                <w:rFonts w:ascii="Arial" w:eastAsia="Arial" w:hAnsi="Arial" w:cs="Arial"/>
                <w:color w:val="000000"/>
                <w:spacing w:val="-1"/>
                <w:sz w:val="20"/>
                <w:szCs w:val="20"/>
              </w:rPr>
              <w:t>n</w:t>
            </w:r>
            <w:r>
              <w:rPr>
                <w:rFonts w:ascii="Arial" w:eastAsia="Arial" w:hAnsi="Arial" w:cs="Arial"/>
                <w:color w:val="000000"/>
                <w:sz w:val="20"/>
                <w:szCs w:val="20"/>
              </w:rPr>
              <w:t>d</w:t>
            </w:r>
            <w:r>
              <w:rPr>
                <w:rFonts w:ascii="Arial" w:eastAsia="Arial" w:hAnsi="Arial" w:cs="Arial"/>
                <w:color w:val="000000"/>
                <w:spacing w:val="38"/>
                <w:sz w:val="20"/>
                <w:szCs w:val="20"/>
              </w:rPr>
              <w:t xml:space="preserve"> </w:t>
            </w:r>
            <w:r>
              <w:rPr>
                <w:rFonts w:ascii="Arial" w:eastAsia="Arial" w:hAnsi="Arial" w:cs="Arial"/>
                <w:color w:val="000000"/>
                <w:sz w:val="20"/>
                <w:szCs w:val="20"/>
              </w:rPr>
              <w:t>Quantitati</w:t>
            </w:r>
            <w:r>
              <w:rPr>
                <w:rFonts w:ascii="Arial" w:eastAsia="Arial" w:hAnsi="Arial" w:cs="Arial"/>
                <w:color w:val="000000"/>
                <w:spacing w:val="-2"/>
                <w:sz w:val="20"/>
                <w:szCs w:val="20"/>
              </w:rPr>
              <w:t>v</w:t>
            </w:r>
            <w:r>
              <w:rPr>
                <w:rFonts w:ascii="Arial" w:eastAsia="Arial" w:hAnsi="Arial" w:cs="Arial"/>
                <w:color w:val="000000"/>
                <w:sz w:val="20"/>
                <w:szCs w:val="20"/>
              </w:rPr>
              <w:t xml:space="preserve">e), </w:t>
            </w:r>
            <w:r>
              <w:rPr>
                <w:rFonts w:ascii="Arial" w:eastAsia="Arial" w:hAnsi="Arial" w:cs="Arial"/>
                <w:color w:val="000000"/>
                <w:spacing w:val="46"/>
                <w:sz w:val="20"/>
                <w:szCs w:val="20"/>
              </w:rPr>
              <w:t xml:space="preserve"> </w:t>
            </w:r>
            <w:r>
              <w:rPr>
                <w:rFonts w:ascii="Arial" w:eastAsia="Arial" w:hAnsi="Arial" w:cs="Arial"/>
                <w:color w:val="000000"/>
                <w:spacing w:val="-1"/>
                <w:w w:val="89"/>
                <w:sz w:val="20"/>
                <w:szCs w:val="20"/>
              </w:rPr>
              <w:t>F</w:t>
            </w:r>
            <w:r>
              <w:rPr>
                <w:rFonts w:ascii="Arial" w:eastAsia="Arial" w:hAnsi="Arial" w:cs="Arial"/>
                <w:color w:val="000000"/>
                <w:w w:val="102"/>
                <w:sz w:val="20"/>
                <w:szCs w:val="20"/>
              </w:rPr>
              <w:t>o</w:t>
            </w:r>
            <w:r>
              <w:rPr>
                <w:rFonts w:ascii="Arial" w:eastAsia="Arial" w:hAnsi="Arial" w:cs="Arial"/>
                <w:color w:val="000000"/>
                <w:spacing w:val="1"/>
                <w:w w:val="102"/>
                <w:sz w:val="20"/>
                <w:szCs w:val="20"/>
              </w:rPr>
              <w:t>u</w:t>
            </w:r>
            <w:r>
              <w:rPr>
                <w:rFonts w:ascii="Arial" w:eastAsia="Arial" w:hAnsi="Arial" w:cs="Arial"/>
                <w:color w:val="000000"/>
                <w:w w:val="127"/>
                <w:sz w:val="20"/>
                <w:szCs w:val="20"/>
              </w:rPr>
              <w:t>r</w:t>
            </w:r>
            <w:r>
              <w:rPr>
                <w:rFonts w:ascii="Arial" w:eastAsia="Arial" w:hAnsi="Arial" w:cs="Arial"/>
                <w:color w:val="000000"/>
                <w:spacing w:val="-1"/>
                <w:w w:val="127"/>
                <w:sz w:val="20"/>
                <w:szCs w:val="20"/>
              </w:rPr>
              <w:t>t</w:t>
            </w:r>
            <w:r>
              <w:rPr>
                <w:rFonts w:ascii="Arial" w:eastAsia="Arial" w:hAnsi="Arial" w:cs="Arial"/>
                <w:color w:val="000000"/>
                <w:w w:val="102"/>
                <w:sz w:val="20"/>
                <w:szCs w:val="20"/>
              </w:rPr>
              <w:t>h</w:t>
            </w:r>
          </w:p>
          <w:p w:rsidR="007A6C8F" w:rsidRDefault="007A6C8F">
            <w:pPr>
              <w:spacing w:after="0" w:line="130" w:lineRule="exact"/>
              <w:rPr>
                <w:sz w:val="13"/>
                <w:szCs w:val="13"/>
              </w:rPr>
            </w:pPr>
          </w:p>
          <w:p w:rsidR="007A6C8F" w:rsidRDefault="00E052D2">
            <w:pPr>
              <w:spacing w:after="0" w:line="240" w:lineRule="auto"/>
              <w:ind w:left="823" w:right="-20"/>
              <w:rPr>
                <w:rFonts w:ascii="Arial" w:eastAsia="Arial" w:hAnsi="Arial" w:cs="Arial"/>
                <w:sz w:val="20"/>
                <w:szCs w:val="20"/>
              </w:rPr>
            </w:pPr>
            <w:r>
              <w:rPr>
                <w:rFonts w:ascii="Arial" w:eastAsia="Arial" w:hAnsi="Arial" w:cs="Arial"/>
                <w:sz w:val="20"/>
                <w:szCs w:val="20"/>
              </w:rPr>
              <w:t>Editio</w:t>
            </w:r>
            <w:r>
              <w:rPr>
                <w:rFonts w:ascii="Arial" w:eastAsia="Arial" w:hAnsi="Arial" w:cs="Arial"/>
                <w:spacing w:val="-1"/>
                <w:sz w:val="20"/>
                <w:szCs w:val="20"/>
              </w:rPr>
              <w:t>n</w:t>
            </w:r>
            <w:r>
              <w:rPr>
                <w:rFonts w:ascii="Arial" w:eastAsia="Arial" w:hAnsi="Arial" w:cs="Arial"/>
                <w:sz w:val="20"/>
                <w:szCs w:val="20"/>
              </w:rPr>
              <w:t>,</w:t>
            </w:r>
            <w:r>
              <w:rPr>
                <w:rFonts w:ascii="Arial" w:eastAsia="Arial" w:hAnsi="Arial" w:cs="Arial"/>
                <w:spacing w:val="20"/>
                <w:sz w:val="20"/>
                <w:szCs w:val="20"/>
              </w:rPr>
              <w:t xml:space="preserve"> </w:t>
            </w:r>
            <w:r>
              <w:rPr>
                <w:rFonts w:ascii="Arial" w:eastAsia="Arial" w:hAnsi="Arial" w:cs="Arial"/>
                <w:w w:val="89"/>
                <w:sz w:val="20"/>
                <w:szCs w:val="20"/>
              </w:rPr>
              <w:t>C</w:t>
            </w:r>
            <w:r>
              <w:rPr>
                <w:rFonts w:ascii="Arial" w:eastAsia="Arial" w:hAnsi="Arial" w:cs="Arial"/>
                <w:spacing w:val="-1"/>
                <w:w w:val="89"/>
                <w:sz w:val="20"/>
                <w:szCs w:val="20"/>
              </w:rPr>
              <w:t>B</w:t>
            </w:r>
            <w:r>
              <w:rPr>
                <w:rFonts w:ascii="Arial" w:eastAsia="Arial" w:hAnsi="Arial" w:cs="Arial"/>
                <w:w w:val="89"/>
                <w:sz w:val="20"/>
                <w:szCs w:val="20"/>
              </w:rPr>
              <w:t>S</w:t>
            </w:r>
            <w:r>
              <w:rPr>
                <w:rFonts w:ascii="Arial" w:eastAsia="Arial" w:hAnsi="Arial" w:cs="Arial"/>
                <w:spacing w:val="4"/>
                <w:w w:val="89"/>
                <w:sz w:val="20"/>
                <w:szCs w:val="20"/>
              </w:rPr>
              <w:t xml:space="preserve"> </w:t>
            </w:r>
            <w:r>
              <w:rPr>
                <w:rFonts w:ascii="Arial" w:eastAsia="Arial" w:hAnsi="Arial" w:cs="Arial"/>
                <w:sz w:val="20"/>
                <w:szCs w:val="20"/>
              </w:rPr>
              <w:t>Pu</w:t>
            </w:r>
            <w:r>
              <w:rPr>
                <w:rFonts w:ascii="Arial" w:eastAsia="Arial" w:hAnsi="Arial" w:cs="Arial"/>
                <w:spacing w:val="-1"/>
                <w:sz w:val="20"/>
                <w:szCs w:val="20"/>
              </w:rPr>
              <w:t>b</w:t>
            </w:r>
            <w:r>
              <w:rPr>
                <w:rFonts w:ascii="Arial" w:eastAsia="Arial" w:hAnsi="Arial" w:cs="Arial"/>
                <w:sz w:val="20"/>
                <w:szCs w:val="20"/>
              </w:rPr>
              <w:t>lish</w:t>
            </w:r>
            <w:r>
              <w:rPr>
                <w:rFonts w:ascii="Arial" w:eastAsia="Arial" w:hAnsi="Arial" w:cs="Arial"/>
                <w:spacing w:val="-1"/>
                <w:sz w:val="20"/>
                <w:szCs w:val="20"/>
              </w:rPr>
              <w:t>e</w:t>
            </w:r>
            <w:r>
              <w:rPr>
                <w:rFonts w:ascii="Arial" w:eastAsia="Arial" w:hAnsi="Arial" w:cs="Arial"/>
                <w:sz w:val="20"/>
                <w:szCs w:val="20"/>
              </w:rPr>
              <w:t>rs</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7"/>
                <w:sz w:val="20"/>
                <w:szCs w:val="20"/>
              </w:rPr>
              <w:t xml:space="preserve"> </w:t>
            </w:r>
            <w:r>
              <w:rPr>
                <w:rFonts w:ascii="Arial" w:eastAsia="Arial" w:hAnsi="Arial" w:cs="Arial"/>
                <w:sz w:val="20"/>
                <w:szCs w:val="20"/>
              </w:rPr>
              <w:t>Distribu</w:t>
            </w:r>
            <w:r>
              <w:rPr>
                <w:rFonts w:ascii="Arial" w:eastAsia="Arial" w:hAnsi="Arial" w:cs="Arial"/>
                <w:spacing w:val="-1"/>
                <w:sz w:val="20"/>
                <w:szCs w:val="20"/>
              </w:rPr>
              <w:t>t</w:t>
            </w:r>
            <w:r>
              <w:rPr>
                <w:rFonts w:ascii="Arial" w:eastAsia="Arial" w:hAnsi="Arial" w:cs="Arial"/>
                <w:sz w:val="20"/>
                <w:szCs w:val="20"/>
              </w:rPr>
              <w:t>ors</w:t>
            </w:r>
            <w:r>
              <w:rPr>
                <w:rFonts w:ascii="Arial" w:eastAsia="Arial" w:hAnsi="Arial" w:cs="Arial"/>
                <w:spacing w:val="48"/>
                <w:sz w:val="20"/>
                <w:szCs w:val="20"/>
              </w:rPr>
              <w:t xml:space="preserve"> </w:t>
            </w:r>
            <w:r>
              <w:rPr>
                <w:rFonts w:ascii="Arial" w:eastAsia="Arial" w:hAnsi="Arial" w:cs="Arial"/>
                <w:w w:val="110"/>
                <w:sz w:val="20"/>
                <w:szCs w:val="20"/>
              </w:rPr>
              <w:t>(2007</w:t>
            </w:r>
            <w:r>
              <w:rPr>
                <w:rFonts w:ascii="Arial" w:eastAsia="Arial" w:hAnsi="Arial" w:cs="Arial"/>
                <w:spacing w:val="-1"/>
                <w:w w:val="104"/>
                <w:sz w:val="20"/>
                <w:szCs w:val="20"/>
              </w:rPr>
              <w:t>)</w:t>
            </w:r>
            <w:r>
              <w:rPr>
                <w:rFonts w:ascii="Arial" w:eastAsia="Arial" w:hAnsi="Arial" w:cs="Arial"/>
                <w:w w:val="111"/>
                <w:sz w:val="20"/>
                <w:szCs w:val="20"/>
              </w:rPr>
              <w:t>.</w:t>
            </w:r>
          </w:p>
          <w:p w:rsidR="007A6C8F" w:rsidRDefault="007A6C8F">
            <w:pPr>
              <w:spacing w:after="0" w:line="130" w:lineRule="exact"/>
              <w:rPr>
                <w:sz w:val="13"/>
                <w:szCs w:val="13"/>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Practi</w:t>
            </w:r>
            <w:r>
              <w:rPr>
                <w:rFonts w:ascii="Arial" w:eastAsia="Arial" w:hAnsi="Arial" w:cs="Arial"/>
                <w:color w:val="000000"/>
                <w:spacing w:val="-1"/>
                <w:sz w:val="20"/>
                <w:szCs w:val="20"/>
              </w:rPr>
              <w:t>c</w:t>
            </w:r>
            <w:r>
              <w:rPr>
                <w:rFonts w:ascii="Arial" w:eastAsia="Arial" w:hAnsi="Arial" w:cs="Arial"/>
                <w:color w:val="000000"/>
                <w:sz w:val="20"/>
                <w:szCs w:val="20"/>
              </w:rPr>
              <w:t>al</w:t>
            </w:r>
            <w:r>
              <w:rPr>
                <w:rFonts w:ascii="Arial" w:eastAsia="Arial" w:hAnsi="Arial" w:cs="Arial"/>
                <w:color w:val="000000"/>
                <w:spacing w:val="21"/>
                <w:sz w:val="20"/>
                <w:szCs w:val="20"/>
              </w:rPr>
              <w:t xml:space="preserve"> </w:t>
            </w:r>
            <w:r>
              <w:rPr>
                <w:rFonts w:ascii="Arial" w:eastAsia="Arial" w:hAnsi="Arial" w:cs="Arial"/>
                <w:color w:val="000000"/>
                <w:sz w:val="20"/>
                <w:szCs w:val="20"/>
              </w:rPr>
              <w:t>Wo</w:t>
            </w:r>
            <w:r>
              <w:rPr>
                <w:rFonts w:ascii="Arial" w:eastAsia="Arial" w:hAnsi="Arial" w:cs="Arial"/>
                <w:color w:val="000000"/>
                <w:spacing w:val="-1"/>
                <w:sz w:val="20"/>
                <w:szCs w:val="20"/>
              </w:rPr>
              <w:t>r</w:t>
            </w:r>
            <w:r>
              <w:rPr>
                <w:rFonts w:ascii="Arial" w:eastAsia="Arial" w:hAnsi="Arial" w:cs="Arial"/>
                <w:color w:val="000000"/>
                <w:sz w:val="20"/>
                <w:szCs w:val="20"/>
              </w:rPr>
              <w:t>k</w:t>
            </w:r>
            <w:r>
              <w:rPr>
                <w:rFonts w:ascii="Arial" w:eastAsia="Arial" w:hAnsi="Arial" w:cs="Arial"/>
                <w:color w:val="000000"/>
                <w:spacing w:val="-1"/>
                <w:sz w:val="20"/>
                <w:szCs w:val="20"/>
              </w:rPr>
              <w:t>b</w:t>
            </w:r>
            <w:r>
              <w:rPr>
                <w:rFonts w:ascii="Arial" w:eastAsia="Arial" w:hAnsi="Arial" w:cs="Arial"/>
                <w:color w:val="000000"/>
                <w:sz w:val="20"/>
                <w:szCs w:val="20"/>
              </w:rPr>
              <w:t>o</w:t>
            </w:r>
            <w:r>
              <w:rPr>
                <w:rFonts w:ascii="Arial" w:eastAsia="Arial" w:hAnsi="Arial" w:cs="Arial"/>
                <w:color w:val="000000"/>
                <w:spacing w:val="1"/>
                <w:sz w:val="20"/>
                <w:szCs w:val="20"/>
              </w:rPr>
              <w:t>o</w:t>
            </w:r>
            <w:r>
              <w:rPr>
                <w:rFonts w:ascii="Arial" w:eastAsia="Arial" w:hAnsi="Arial" w:cs="Arial"/>
                <w:color w:val="000000"/>
                <w:sz w:val="20"/>
                <w:szCs w:val="20"/>
              </w:rPr>
              <w:t>k</w:t>
            </w:r>
            <w:r>
              <w:rPr>
                <w:rFonts w:ascii="Arial" w:eastAsia="Arial" w:hAnsi="Arial" w:cs="Arial"/>
                <w:color w:val="000000"/>
                <w:spacing w:val="-6"/>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w:t>
            </w:r>
            <w:r>
              <w:rPr>
                <w:rFonts w:ascii="Arial" w:eastAsia="Arial" w:hAnsi="Arial" w:cs="Arial"/>
                <w:color w:val="000000"/>
                <w:spacing w:val="-1"/>
                <w:sz w:val="20"/>
                <w:szCs w:val="20"/>
              </w:rPr>
              <w:t>i</w:t>
            </w:r>
            <w:r>
              <w:rPr>
                <w:rFonts w:ascii="Arial" w:eastAsia="Arial" w:hAnsi="Arial" w:cs="Arial"/>
                <w:color w:val="000000"/>
                <w:sz w:val="20"/>
                <w:szCs w:val="20"/>
              </w:rPr>
              <w:t>stry</w:t>
            </w:r>
            <w:r>
              <w:rPr>
                <w:rFonts w:ascii="Arial" w:eastAsia="Arial" w:hAnsi="Arial" w:cs="Arial"/>
                <w:color w:val="000000"/>
                <w:spacing w:val="14"/>
                <w:sz w:val="20"/>
                <w:szCs w:val="20"/>
              </w:rPr>
              <w:t xml:space="preserve"> </w:t>
            </w:r>
            <w:r>
              <w:rPr>
                <w:rFonts w:ascii="Arial" w:eastAsia="Arial" w:hAnsi="Arial" w:cs="Arial"/>
                <w:color w:val="000000"/>
                <w:sz w:val="20"/>
                <w:szCs w:val="20"/>
              </w:rPr>
              <w:t>(H</w:t>
            </w:r>
            <w:r>
              <w:rPr>
                <w:rFonts w:ascii="Arial" w:eastAsia="Arial" w:hAnsi="Arial" w:cs="Arial"/>
                <w:color w:val="000000"/>
                <w:spacing w:val="-1"/>
                <w:sz w:val="20"/>
                <w:szCs w:val="20"/>
              </w:rPr>
              <w:t>o</w:t>
            </w:r>
            <w:r>
              <w:rPr>
                <w:rFonts w:ascii="Arial" w:eastAsia="Arial" w:hAnsi="Arial" w:cs="Arial"/>
                <w:color w:val="000000"/>
                <w:sz w:val="20"/>
                <w:szCs w:val="20"/>
              </w:rPr>
              <w:t>n</w:t>
            </w:r>
            <w:r>
              <w:rPr>
                <w:rFonts w:ascii="Arial" w:eastAsia="Arial" w:hAnsi="Arial" w:cs="Arial"/>
                <w:color w:val="000000"/>
                <w:spacing w:val="-1"/>
                <w:sz w:val="20"/>
                <w:szCs w:val="20"/>
              </w:rPr>
              <w:t>o</w:t>
            </w:r>
            <w:r>
              <w:rPr>
                <w:rFonts w:ascii="Arial" w:eastAsia="Arial" w:hAnsi="Arial" w:cs="Arial"/>
                <w:color w:val="000000"/>
                <w:sz w:val="20"/>
                <w:szCs w:val="20"/>
              </w:rPr>
              <w:t>u</w:t>
            </w:r>
            <w:r>
              <w:rPr>
                <w:rFonts w:ascii="Arial" w:eastAsia="Arial" w:hAnsi="Arial" w:cs="Arial"/>
                <w:color w:val="000000"/>
                <w:spacing w:val="-1"/>
                <w:sz w:val="20"/>
                <w:szCs w:val="20"/>
              </w:rPr>
              <w:t>r</w:t>
            </w:r>
            <w:r>
              <w:rPr>
                <w:rFonts w:ascii="Arial" w:eastAsia="Arial" w:hAnsi="Arial" w:cs="Arial"/>
                <w:color w:val="000000"/>
                <w:sz w:val="20"/>
                <w:szCs w:val="20"/>
              </w:rPr>
              <w:t>s),</w:t>
            </w:r>
            <w:r>
              <w:rPr>
                <w:rFonts w:ascii="Arial" w:eastAsia="Arial" w:hAnsi="Arial" w:cs="Arial"/>
                <w:color w:val="000000"/>
                <w:spacing w:val="14"/>
                <w:sz w:val="20"/>
                <w:szCs w:val="20"/>
              </w:rPr>
              <w:t xml:space="preserve"> </w:t>
            </w:r>
            <w:r>
              <w:rPr>
                <w:rFonts w:ascii="Arial" w:eastAsia="Arial" w:hAnsi="Arial" w:cs="Arial"/>
                <w:color w:val="000000"/>
                <w:w w:val="92"/>
                <w:sz w:val="20"/>
                <w:szCs w:val="20"/>
              </w:rPr>
              <w:t>UGBS,</w:t>
            </w:r>
            <w:r>
              <w:rPr>
                <w:rFonts w:ascii="Arial" w:eastAsia="Arial" w:hAnsi="Arial" w:cs="Arial"/>
                <w:color w:val="000000"/>
                <w:spacing w:val="-1"/>
                <w:w w:val="92"/>
                <w:sz w:val="20"/>
                <w:szCs w:val="20"/>
              </w:rPr>
              <w:t xml:space="preserve"> </w:t>
            </w:r>
            <w:r>
              <w:rPr>
                <w:rFonts w:ascii="Arial" w:eastAsia="Arial" w:hAnsi="Arial" w:cs="Arial"/>
                <w:color w:val="000000"/>
                <w:spacing w:val="-1"/>
                <w:sz w:val="20"/>
                <w:szCs w:val="20"/>
              </w:rPr>
              <w:t>Ch</w:t>
            </w:r>
            <w:r>
              <w:rPr>
                <w:rFonts w:ascii="Arial" w:eastAsia="Arial" w:hAnsi="Arial" w:cs="Arial"/>
                <w:color w:val="000000"/>
                <w:sz w:val="20"/>
                <w:szCs w:val="20"/>
              </w:rPr>
              <w:t>emist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24"/>
                <w:sz w:val="20"/>
                <w:szCs w:val="20"/>
              </w:rPr>
              <w:t xml:space="preserve"> </w:t>
            </w:r>
            <w:r>
              <w:rPr>
                <w:rFonts w:ascii="Arial" w:eastAsia="Arial" w:hAnsi="Arial" w:cs="Arial"/>
                <w:color w:val="000000"/>
                <w:sz w:val="20"/>
                <w:szCs w:val="20"/>
              </w:rPr>
              <w:t>Uni</w:t>
            </w:r>
            <w:r>
              <w:rPr>
                <w:rFonts w:ascii="Arial" w:eastAsia="Arial" w:hAnsi="Arial" w:cs="Arial"/>
                <w:color w:val="000000"/>
                <w:spacing w:val="-2"/>
                <w:sz w:val="20"/>
                <w:szCs w:val="20"/>
              </w:rPr>
              <w:t>v</w:t>
            </w:r>
            <w:r>
              <w:rPr>
                <w:rFonts w:ascii="Arial" w:eastAsia="Arial" w:hAnsi="Arial" w:cs="Arial"/>
                <w:color w:val="000000"/>
                <w:sz w:val="20"/>
                <w:szCs w:val="20"/>
              </w:rPr>
              <w:t>ersity</w:t>
            </w:r>
            <w:r>
              <w:rPr>
                <w:rFonts w:ascii="Arial" w:eastAsia="Arial" w:hAnsi="Arial" w:cs="Arial"/>
                <w:color w:val="000000"/>
                <w:spacing w:val="32"/>
                <w:sz w:val="20"/>
                <w:szCs w:val="20"/>
              </w:rPr>
              <w:t xml:space="preserve"> </w:t>
            </w:r>
            <w:r>
              <w:rPr>
                <w:rFonts w:ascii="Arial" w:eastAsia="Arial" w:hAnsi="Arial" w:cs="Arial"/>
                <w:color w:val="000000"/>
                <w:sz w:val="20"/>
                <w:szCs w:val="20"/>
              </w:rPr>
              <w:t>of</w:t>
            </w:r>
            <w:r>
              <w:rPr>
                <w:rFonts w:ascii="Arial" w:eastAsia="Arial" w:hAnsi="Arial" w:cs="Arial"/>
                <w:color w:val="000000"/>
                <w:spacing w:val="12"/>
                <w:sz w:val="20"/>
                <w:szCs w:val="20"/>
              </w:rPr>
              <w:t xml:space="preserve"> </w:t>
            </w:r>
            <w:r>
              <w:rPr>
                <w:rFonts w:ascii="Arial" w:eastAsia="Arial" w:hAnsi="Arial" w:cs="Arial"/>
                <w:color w:val="000000"/>
                <w:sz w:val="20"/>
                <w:szCs w:val="20"/>
              </w:rPr>
              <w:t>Ca</w:t>
            </w:r>
            <w:r>
              <w:rPr>
                <w:rFonts w:ascii="Arial" w:eastAsia="Arial" w:hAnsi="Arial" w:cs="Arial"/>
                <w:color w:val="000000"/>
                <w:spacing w:val="-1"/>
                <w:sz w:val="20"/>
                <w:szCs w:val="20"/>
              </w:rPr>
              <w:t>lc</w:t>
            </w:r>
            <w:r>
              <w:rPr>
                <w:rFonts w:ascii="Arial" w:eastAsia="Arial" w:hAnsi="Arial" w:cs="Arial"/>
                <w:color w:val="000000"/>
                <w:sz w:val="20"/>
                <w:szCs w:val="20"/>
              </w:rPr>
              <w:t>utta,</w:t>
            </w:r>
            <w:r>
              <w:rPr>
                <w:rFonts w:ascii="Arial" w:eastAsia="Arial" w:hAnsi="Arial" w:cs="Arial"/>
                <w:color w:val="000000"/>
                <w:spacing w:val="19"/>
                <w:sz w:val="20"/>
                <w:szCs w:val="20"/>
              </w:rPr>
              <w:t xml:space="preserve"> </w:t>
            </w:r>
            <w:r>
              <w:rPr>
                <w:rFonts w:ascii="Arial" w:eastAsia="Arial" w:hAnsi="Arial" w:cs="Arial"/>
                <w:color w:val="000000"/>
                <w:spacing w:val="-1"/>
                <w:w w:val="111"/>
                <w:sz w:val="20"/>
                <w:szCs w:val="20"/>
              </w:rPr>
              <w:t>2</w:t>
            </w:r>
            <w:r>
              <w:rPr>
                <w:rFonts w:ascii="Arial" w:eastAsia="Arial" w:hAnsi="Arial" w:cs="Arial"/>
                <w:color w:val="000000"/>
                <w:w w:val="111"/>
                <w:sz w:val="20"/>
                <w:szCs w:val="20"/>
              </w:rPr>
              <w:t>015.</w:t>
            </w:r>
          </w:p>
        </w:tc>
      </w:tr>
    </w:tbl>
    <w:p w:rsidR="007A6C8F" w:rsidRDefault="007A6C8F">
      <w:pPr>
        <w:spacing w:after="0"/>
        <w:sectPr w:rsidR="007A6C8F">
          <w:pgSz w:w="11920" w:h="16840"/>
          <w:pgMar w:top="1360" w:right="1320" w:bottom="280" w:left="1340" w:header="720" w:footer="720" w:gutter="0"/>
          <w:cols w:space="720"/>
        </w:sectPr>
      </w:pPr>
    </w:p>
    <w:p w:rsidR="009B2A13" w:rsidRPr="00FF5958" w:rsidRDefault="009B2A13" w:rsidP="009B2A13">
      <w:pPr>
        <w:tabs>
          <w:tab w:val="left" w:pos="820"/>
        </w:tabs>
        <w:spacing w:before="67" w:after="0" w:line="240" w:lineRule="auto"/>
        <w:ind w:left="100" w:right="-20"/>
        <w:rPr>
          <w:rFonts w:ascii="Cambria" w:eastAsia="Arial" w:hAnsi="Cambria" w:cs="Arial"/>
          <w:b/>
          <w:bCs/>
          <w:color w:val="FFC000"/>
          <w:w w:val="122"/>
          <w:sz w:val="32"/>
          <w:szCs w:val="32"/>
        </w:rPr>
      </w:pPr>
      <w:r w:rsidRPr="00FF5958">
        <w:rPr>
          <w:rFonts w:ascii="Cambria" w:eastAsia="Arial" w:hAnsi="Cambria" w:cs="Arial"/>
          <w:b/>
          <w:bCs/>
          <w:color w:val="FFC000"/>
          <w:sz w:val="32"/>
          <w:szCs w:val="32"/>
        </w:rPr>
        <w:lastRenderedPageBreak/>
        <w:t>3.15</w:t>
      </w:r>
      <w:r w:rsidRPr="00FF5958">
        <w:rPr>
          <w:rFonts w:ascii="Cambria" w:eastAsia="Arial" w:hAnsi="Cambria" w:cs="Arial"/>
          <w:b/>
          <w:bCs/>
          <w:color w:val="FFC000"/>
          <w:spacing w:val="-35"/>
          <w:sz w:val="32"/>
          <w:szCs w:val="32"/>
        </w:rPr>
        <w:t xml:space="preserve"> </w:t>
      </w:r>
      <w:r w:rsidRPr="00FF5958">
        <w:rPr>
          <w:rFonts w:ascii="Cambria" w:eastAsia="Arial" w:hAnsi="Cambria" w:cs="Arial"/>
          <w:b/>
          <w:bCs/>
          <w:color w:val="FFC000"/>
          <w:sz w:val="32"/>
          <w:szCs w:val="32"/>
        </w:rPr>
        <w:tab/>
        <w:t>Core</w:t>
      </w:r>
      <w:r w:rsidRPr="00FF5958">
        <w:rPr>
          <w:rFonts w:ascii="Cambria" w:eastAsia="Arial" w:hAnsi="Cambria" w:cs="Arial"/>
          <w:b/>
          <w:bCs/>
          <w:color w:val="FFC000"/>
          <w:spacing w:val="-23"/>
          <w:sz w:val="32"/>
          <w:szCs w:val="32"/>
        </w:rPr>
        <w:t xml:space="preserve"> </w:t>
      </w:r>
      <w:r w:rsidRPr="00FF5958">
        <w:rPr>
          <w:rFonts w:ascii="Cambria" w:eastAsia="Arial" w:hAnsi="Cambria" w:cs="Arial"/>
          <w:b/>
          <w:bCs/>
          <w:color w:val="FFC000"/>
          <w:spacing w:val="1"/>
          <w:sz w:val="32"/>
          <w:szCs w:val="32"/>
        </w:rPr>
        <w:t>T8</w:t>
      </w:r>
      <w:r w:rsidRPr="00FF5958">
        <w:rPr>
          <w:rFonts w:ascii="Cambria" w:eastAsia="Arial" w:hAnsi="Cambria" w:cs="Arial"/>
          <w:b/>
          <w:bCs/>
          <w:color w:val="FFC000"/>
          <w:spacing w:val="26"/>
          <w:sz w:val="32"/>
          <w:szCs w:val="32"/>
        </w:rPr>
        <w:t xml:space="preserve"> </w:t>
      </w:r>
      <w:r w:rsidRPr="00FF5958">
        <w:rPr>
          <w:rFonts w:ascii="Cambria" w:eastAsia="Arial" w:hAnsi="Cambria" w:cs="Arial"/>
          <w:b/>
          <w:bCs/>
          <w:color w:val="FFC000"/>
          <w:sz w:val="32"/>
          <w:szCs w:val="32"/>
        </w:rPr>
        <w:t>-</w:t>
      </w:r>
      <w:r w:rsidRPr="00FF5958">
        <w:rPr>
          <w:rFonts w:ascii="Cambria" w:eastAsia="Arial" w:hAnsi="Cambria" w:cs="Arial"/>
          <w:b/>
          <w:bCs/>
          <w:color w:val="FFC000"/>
          <w:spacing w:val="24"/>
          <w:sz w:val="32"/>
          <w:szCs w:val="32"/>
        </w:rPr>
        <w:t xml:space="preserve"> </w:t>
      </w:r>
      <w:r w:rsidRPr="00FF5958">
        <w:rPr>
          <w:rFonts w:ascii="Cambria" w:eastAsia="Arial" w:hAnsi="Cambria" w:cs="Arial"/>
          <w:b/>
          <w:bCs/>
          <w:color w:val="FFC000"/>
          <w:sz w:val="32"/>
          <w:szCs w:val="32"/>
        </w:rPr>
        <w:t>Physi</w:t>
      </w:r>
      <w:r w:rsidRPr="00FF5958">
        <w:rPr>
          <w:rFonts w:ascii="Cambria" w:eastAsia="Arial" w:hAnsi="Cambria" w:cs="Arial"/>
          <w:b/>
          <w:bCs/>
          <w:color w:val="FFC000"/>
          <w:spacing w:val="1"/>
          <w:sz w:val="32"/>
          <w:szCs w:val="32"/>
        </w:rPr>
        <w:t>c</w:t>
      </w:r>
      <w:r w:rsidRPr="00FF5958">
        <w:rPr>
          <w:rFonts w:ascii="Cambria" w:eastAsia="Arial" w:hAnsi="Cambria" w:cs="Arial"/>
          <w:b/>
          <w:bCs/>
          <w:color w:val="FFC000"/>
          <w:sz w:val="32"/>
          <w:szCs w:val="32"/>
        </w:rPr>
        <w:t>al</w:t>
      </w:r>
      <w:r w:rsidRPr="00FF5958">
        <w:rPr>
          <w:rFonts w:ascii="Cambria" w:eastAsia="Arial" w:hAnsi="Cambria" w:cs="Arial"/>
          <w:b/>
          <w:bCs/>
          <w:color w:val="FFC000"/>
          <w:spacing w:val="-5"/>
          <w:sz w:val="32"/>
          <w:szCs w:val="32"/>
        </w:rPr>
        <w:t xml:space="preserve"> </w:t>
      </w:r>
      <w:r w:rsidRPr="00FF5958">
        <w:rPr>
          <w:rFonts w:ascii="Cambria" w:eastAsia="Arial" w:hAnsi="Cambria" w:cs="Arial"/>
          <w:b/>
          <w:bCs/>
          <w:color w:val="FFC000"/>
          <w:sz w:val="32"/>
          <w:szCs w:val="32"/>
        </w:rPr>
        <w:t>Chem</w:t>
      </w:r>
      <w:r w:rsidRPr="00FF5958">
        <w:rPr>
          <w:rFonts w:ascii="Cambria" w:eastAsia="Arial" w:hAnsi="Cambria" w:cs="Arial"/>
          <w:b/>
          <w:bCs/>
          <w:color w:val="FFC000"/>
          <w:spacing w:val="1"/>
          <w:sz w:val="32"/>
          <w:szCs w:val="32"/>
        </w:rPr>
        <w:t>i</w:t>
      </w:r>
      <w:r w:rsidRPr="00FF5958">
        <w:rPr>
          <w:rFonts w:ascii="Cambria" w:eastAsia="Arial" w:hAnsi="Cambria" w:cs="Arial"/>
          <w:b/>
          <w:bCs/>
          <w:color w:val="FFC000"/>
          <w:sz w:val="32"/>
          <w:szCs w:val="32"/>
        </w:rPr>
        <w:t>stry</w:t>
      </w:r>
      <w:r w:rsidRPr="00FF5958">
        <w:rPr>
          <w:rFonts w:ascii="Cambria" w:eastAsia="Arial" w:hAnsi="Cambria" w:cs="Arial"/>
          <w:b/>
          <w:bCs/>
          <w:color w:val="FFC000"/>
          <w:spacing w:val="10"/>
          <w:sz w:val="32"/>
          <w:szCs w:val="32"/>
        </w:rPr>
        <w:t xml:space="preserve"> </w:t>
      </w:r>
      <w:r w:rsidRPr="00FF5958">
        <w:rPr>
          <w:rFonts w:ascii="Cambria" w:eastAsia="Arial" w:hAnsi="Cambria" w:cs="Arial"/>
          <w:b/>
          <w:bCs/>
          <w:color w:val="FFC000"/>
          <w:w w:val="122"/>
          <w:sz w:val="32"/>
          <w:szCs w:val="32"/>
        </w:rPr>
        <w:t>III</w:t>
      </w:r>
    </w:p>
    <w:p w:rsidR="009B2A13" w:rsidRPr="00FF5958" w:rsidRDefault="009B2A13" w:rsidP="009B2A13">
      <w:pPr>
        <w:tabs>
          <w:tab w:val="left" w:pos="820"/>
        </w:tabs>
        <w:spacing w:before="67" w:after="0" w:line="240" w:lineRule="auto"/>
        <w:ind w:left="100" w:right="-20"/>
        <w:rPr>
          <w:rFonts w:ascii="Cambria" w:eastAsia="Arial" w:hAnsi="Cambria" w:cs="Arial"/>
          <w:b/>
          <w:bCs/>
          <w:color w:val="FFC000"/>
          <w:w w:val="122"/>
          <w:sz w:val="24"/>
          <w:szCs w:val="24"/>
        </w:rPr>
      </w:pPr>
    </w:p>
    <w:tbl>
      <w:tblPr>
        <w:tblW w:w="5000" w:type="pct"/>
        <w:tblBorders>
          <w:top w:val="single" w:sz="4" w:space="0" w:color="FFC000"/>
          <w:left w:val="single" w:sz="4" w:space="0" w:color="FFC000"/>
          <w:bottom w:val="single" w:sz="4" w:space="0" w:color="FFC000"/>
          <w:right w:val="single" w:sz="4" w:space="0" w:color="FFC000"/>
          <w:insideH w:val="single" w:sz="4" w:space="0" w:color="FFC000"/>
          <w:insideV w:val="single" w:sz="4" w:space="0" w:color="FFC000"/>
        </w:tblBorders>
        <w:tblLook w:val="04A0"/>
      </w:tblPr>
      <w:tblGrid>
        <w:gridCol w:w="7207"/>
        <w:gridCol w:w="2269"/>
      </w:tblGrid>
      <w:tr w:rsidR="009B2A13" w:rsidRPr="00673909" w:rsidTr="009B2A13">
        <w:trPr>
          <w:trHeight w:val="389"/>
        </w:trPr>
        <w:tc>
          <w:tcPr>
            <w:tcW w:w="5000" w:type="pct"/>
            <w:gridSpan w:val="2"/>
            <w:shd w:val="clear" w:color="auto" w:fill="FFC000"/>
          </w:tcPr>
          <w:p w:rsidR="009B2A13" w:rsidRPr="00673909" w:rsidRDefault="009B2A13" w:rsidP="009B2A13">
            <w:pPr>
              <w:tabs>
                <w:tab w:val="left" w:pos="820"/>
              </w:tabs>
              <w:spacing w:before="67" w:after="0" w:line="240" w:lineRule="auto"/>
              <w:ind w:right="-20"/>
              <w:rPr>
                <w:rFonts w:ascii="Cambria" w:eastAsia="Arial" w:hAnsi="Cambria" w:cs="Arial"/>
                <w:b/>
                <w:bCs/>
                <w:w w:val="106"/>
                <w:sz w:val="24"/>
                <w:szCs w:val="24"/>
              </w:rPr>
            </w:pPr>
            <w:r w:rsidRPr="00673909">
              <w:rPr>
                <w:rFonts w:ascii="Cambria" w:eastAsia="Arial" w:hAnsi="Cambria" w:cs="Arial"/>
                <w:b/>
                <w:bCs/>
                <w:w w:val="95"/>
                <w:sz w:val="24"/>
                <w:szCs w:val="24"/>
              </w:rPr>
              <w:t>P</w:t>
            </w:r>
            <w:r w:rsidRPr="00673909">
              <w:rPr>
                <w:rFonts w:ascii="Cambria" w:eastAsia="Arial" w:hAnsi="Cambria" w:cs="Arial"/>
                <w:b/>
                <w:bCs/>
                <w:spacing w:val="-1"/>
                <w:w w:val="95"/>
                <w:sz w:val="24"/>
                <w:szCs w:val="24"/>
              </w:rPr>
              <w:t>h</w:t>
            </w:r>
            <w:r w:rsidRPr="00673909">
              <w:rPr>
                <w:rFonts w:ascii="Cambria" w:eastAsia="Arial" w:hAnsi="Cambria" w:cs="Arial"/>
                <w:b/>
                <w:bCs/>
                <w:spacing w:val="1"/>
                <w:w w:val="95"/>
                <w:sz w:val="24"/>
                <w:szCs w:val="24"/>
              </w:rPr>
              <w:t>y</w:t>
            </w:r>
            <w:r w:rsidRPr="00673909">
              <w:rPr>
                <w:rFonts w:ascii="Cambria" w:eastAsia="Arial" w:hAnsi="Cambria" w:cs="Arial"/>
                <w:b/>
                <w:bCs/>
                <w:w w:val="95"/>
                <w:sz w:val="24"/>
                <w:szCs w:val="24"/>
              </w:rPr>
              <w:t>si</w:t>
            </w:r>
            <w:r w:rsidRPr="00673909">
              <w:rPr>
                <w:rFonts w:ascii="Cambria" w:eastAsia="Arial" w:hAnsi="Cambria" w:cs="Arial"/>
                <w:b/>
                <w:bCs/>
                <w:spacing w:val="1"/>
                <w:w w:val="95"/>
                <w:sz w:val="24"/>
                <w:szCs w:val="24"/>
              </w:rPr>
              <w:t>c</w:t>
            </w:r>
            <w:r w:rsidRPr="00673909">
              <w:rPr>
                <w:rFonts w:ascii="Cambria" w:eastAsia="Arial" w:hAnsi="Cambria" w:cs="Arial"/>
                <w:b/>
                <w:bCs/>
                <w:w w:val="95"/>
                <w:sz w:val="24"/>
                <w:szCs w:val="24"/>
              </w:rPr>
              <w:t>al</w:t>
            </w:r>
            <w:r w:rsidRPr="00673909">
              <w:rPr>
                <w:rFonts w:ascii="Cambria" w:eastAsia="Arial" w:hAnsi="Cambria" w:cs="Arial"/>
                <w:b/>
                <w:bCs/>
                <w:spacing w:val="1"/>
                <w:w w:val="95"/>
                <w:sz w:val="24"/>
                <w:szCs w:val="24"/>
              </w:rPr>
              <w:t xml:space="preserve"> </w:t>
            </w:r>
            <w:r w:rsidRPr="00673909">
              <w:rPr>
                <w:rFonts w:ascii="Cambria" w:eastAsia="Arial" w:hAnsi="Cambria" w:cs="Arial"/>
                <w:b/>
                <w:bCs/>
                <w:w w:val="95"/>
                <w:sz w:val="24"/>
                <w:szCs w:val="24"/>
              </w:rPr>
              <w:t>C</w:t>
            </w:r>
            <w:r w:rsidRPr="00673909">
              <w:rPr>
                <w:rFonts w:ascii="Cambria" w:eastAsia="Arial" w:hAnsi="Cambria" w:cs="Arial"/>
                <w:b/>
                <w:bCs/>
                <w:spacing w:val="-1"/>
                <w:w w:val="95"/>
                <w:sz w:val="24"/>
                <w:szCs w:val="24"/>
              </w:rPr>
              <w:t>h</w:t>
            </w:r>
            <w:r w:rsidRPr="00673909">
              <w:rPr>
                <w:rFonts w:ascii="Cambria" w:eastAsia="Arial" w:hAnsi="Cambria" w:cs="Arial"/>
                <w:b/>
                <w:bCs/>
                <w:w w:val="95"/>
                <w:sz w:val="24"/>
                <w:szCs w:val="24"/>
              </w:rPr>
              <w:t>emist</w:t>
            </w:r>
            <w:r w:rsidRPr="00673909">
              <w:rPr>
                <w:rFonts w:ascii="Cambria" w:eastAsia="Arial" w:hAnsi="Cambria" w:cs="Arial"/>
                <w:b/>
                <w:bCs/>
                <w:spacing w:val="-1"/>
                <w:w w:val="95"/>
                <w:sz w:val="24"/>
                <w:szCs w:val="24"/>
              </w:rPr>
              <w:t>r</w:t>
            </w:r>
            <w:r w:rsidRPr="00673909">
              <w:rPr>
                <w:rFonts w:ascii="Cambria" w:eastAsia="Arial" w:hAnsi="Cambria" w:cs="Arial"/>
                <w:b/>
                <w:bCs/>
                <w:w w:val="95"/>
                <w:sz w:val="24"/>
                <w:szCs w:val="24"/>
              </w:rPr>
              <w:t>y</w:t>
            </w:r>
            <w:r w:rsidRPr="00673909">
              <w:rPr>
                <w:rFonts w:ascii="Cambria" w:eastAsia="Arial" w:hAnsi="Cambria" w:cs="Arial"/>
                <w:b/>
                <w:bCs/>
                <w:spacing w:val="25"/>
                <w:w w:val="95"/>
                <w:sz w:val="24"/>
                <w:szCs w:val="24"/>
              </w:rPr>
              <w:t xml:space="preserve"> </w:t>
            </w:r>
            <w:r w:rsidRPr="00673909">
              <w:rPr>
                <w:rFonts w:ascii="Cambria" w:eastAsia="Arial" w:hAnsi="Cambria" w:cs="Arial"/>
                <w:b/>
                <w:bCs/>
                <w:w w:val="106"/>
                <w:sz w:val="24"/>
                <w:szCs w:val="24"/>
              </w:rPr>
              <w:t>III</w:t>
            </w:r>
          </w:p>
          <w:p w:rsidR="009B2A13" w:rsidRPr="00673909" w:rsidRDefault="009B2A13" w:rsidP="009B2A13">
            <w:pPr>
              <w:tabs>
                <w:tab w:val="left" w:pos="820"/>
              </w:tabs>
              <w:spacing w:before="67" w:after="0" w:line="240" w:lineRule="auto"/>
              <w:ind w:right="-20"/>
              <w:rPr>
                <w:rFonts w:ascii="Cambria" w:eastAsia="Arial" w:hAnsi="Cambria" w:cs="Arial"/>
                <w:sz w:val="24"/>
                <w:szCs w:val="24"/>
              </w:rPr>
            </w:pPr>
          </w:p>
        </w:tc>
      </w:tr>
      <w:tr w:rsidR="009B2A13" w:rsidRPr="00673909" w:rsidTr="009B2A13">
        <w:trPr>
          <w:trHeight w:val="389"/>
        </w:trPr>
        <w:tc>
          <w:tcPr>
            <w:tcW w:w="3803" w:type="pct"/>
            <w:shd w:val="clear" w:color="auto" w:fill="E1EED9"/>
          </w:tcPr>
          <w:p w:rsidR="009B2A13" w:rsidRPr="00673909" w:rsidRDefault="009B2A13" w:rsidP="009B2A13">
            <w:pPr>
              <w:tabs>
                <w:tab w:val="left" w:pos="820"/>
              </w:tabs>
              <w:spacing w:before="67" w:after="0" w:line="240" w:lineRule="auto"/>
              <w:ind w:right="-20"/>
              <w:rPr>
                <w:rFonts w:ascii="Cambria" w:eastAsia="Arial" w:hAnsi="Cambria" w:cs="Arial"/>
                <w:sz w:val="24"/>
                <w:szCs w:val="24"/>
              </w:rPr>
            </w:pPr>
          </w:p>
          <w:p w:rsidR="009B2A13" w:rsidRPr="00673909" w:rsidRDefault="009B2A13" w:rsidP="009B2A13">
            <w:pPr>
              <w:tabs>
                <w:tab w:val="left" w:pos="820"/>
              </w:tabs>
              <w:spacing w:before="67" w:after="0" w:line="240" w:lineRule="auto"/>
              <w:ind w:right="-20"/>
              <w:rPr>
                <w:rFonts w:ascii="Cambria" w:eastAsia="Arial" w:hAnsi="Cambria" w:cs="Arial"/>
                <w:sz w:val="24"/>
                <w:szCs w:val="24"/>
              </w:rPr>
            </w:pPr>
          </w:p>
        </w:tc>
        <w:tc>
          <w:tcPr>
            <w:tcW w:w="1197" w:type="pct"/>
            <w:shd w:val="clear" w:color="auto" w:fill="E1EED9"/>
          </w:tcPr>
          <w:p w:rsidR="009B2A13" w:rsidRPr="00673909" w:rsidRDefault="009B2A13" w:rsidP="009B2A13">
            <w:pPr>
              <w:tabs>
                <w:tab w:val="left" w:pos="820"/>
              </w:tabs>
              <w:spacing w:before="67" w:after="0" w:line="240" w:lineRule="auto"/>
              <w:ind w:right="-20"/>
              <w:jc w:val="right"/>
              <w:rPr>
                <w:rFonts w:ascii="Cambria" w:eastAsia="Arial" w:hAnsi="Cambria" w:cs="Arial"/>
                <w:sz w:val="24"/>
                <w:szCs w:val="24"/>
              </w:rPr>
            </w:pPr>
            <w:r w:rsidRPr="00673909">
              <w:rPr>
                <w:rFonts w:ascii="Cambria" w:eastAsia="Arial" w:hAnsi="Cambria" w:cs="Arial"/>
                <w:b/>
                <w:bCs/>
                <w:sz w:val="24"/>
                <w:szCs w:val="24"/>
              </w:rPr>
              <w:t>4</w:t>
            </w:r>
            <w:r w:rsidRPr="00673909">
              <w:rPr>
                <w:rFonts w:ascii="Cambria" w:eastAsia="Arial" w:hAnsi="Cambria" w:cs="Arial"/>
                <w:b/>
                <w:bCs/>
                <w:spacing w:val="10"/>
                <w:sz w:val="24"/>
                <w:szCs w:val="24"/>
              </w:rPr>
              <w:t xml:space="preserve"> </w:t>
            </w:r>
            <w:r w:rsidRPr="00673909">
              <w:rPr>
                <w:rFonts w:ascii="Cambria" w:eastAsia="Arial" w:hAnsi="Cambria" w:cs="Arial"/>
                <w:b/>
                <w:bCs/>
                <w:spacing w:val="1"/>
                <w:sz w:val="24"/>
                <w:szCs w:val="24"/>
              </w:rPr>
              <w:t>C</w:t>
            </w:r>
            <w:r w:rsidRPr="00673909">
              <w:rPr>
                <w:rFonts w:ascii="Cambria" w:eastAsia="Arial" w:hAnsi="Cambria" w:cs="Arial"/>
                <w:b/>
                <w:bCs/>
                <w:sz w:val="24"/>
                <w:szCs w:val="24"/>
              </w:rPr>
              <w:t>redits</w:t>
            </w:r>
          </w:p>
        </w:tc>
      </w:tr>
      <w:tr w:rsidR="009B2A13" w:rsidRPr="00673909" w:rsidTr="009B2A13">
        <w:trPr>
          <w:trHeight w:val="389"/>
        </w:trPr>
        <w:tc>
          <w:tcPr>
            <w:tcW w:w="5000" w:type="pct"/>
            <w:gridSpan w:val="2"/>
          </w:tcPr>
          <w:p w:rsidR="009B2A13" w:rsidRPr="00673909" w:rsidRDefault="009B2A13" w:rsidP="009B2A13">
            <w:pPr>
              <w:tabs>
                <w:tab w:val="left" w:pos="820"/>
              </w:tabs>
              <w:spacing w:before="67" w:after="0" w:line="240" w:lineRule="auto"/>
              <w:ind w:right="-20"/>
              <w:rPr>
                <w:rFonts w:ascii="Cambria" w:eastAsia="Arial" w:hAnsi="Cambria" w:cs="Arial"/>
                <w:sz w:val="24"/>
                <w:szCs w:val="24"/>
              </w:rPr>
            </w:pPr>
          </w:p>
          <w:p w:rsidR="009B2A13" w:rsidRPr="00673909" w:rsidRDefault="009B2A13" w:rsidP="009B2A13">
            <w:pPr>
              <w:tabs>
                <w:tab w:val="left" w:pos="820"/>
              </w:tabs>
              <w:spacing w:before="67" w:after="0" w:line="240" w:lineRule="auto"/>
              <w:ind w:right="-20"/>
              <w:rPr>
                <w:rFonts w:ascii="Cambria" w:eastAsia="Arial" w:hAnsi="Cambria" w:cs="Arial"/>
                <w:sz w:val="24"/>
                <w:szCs w:val="24"/>
              </w:rPr>
            </w:pPr>
          </w:p>
        </w:tc>
      </w:tr>
      <w:tr w:rsidR="009B2A13" w:rsidRPr="00673909" w:rsidTr="009B2A13">
        <w:trPr>
          <w:trHeight w:val="736"/>
        </w:trPr>
        <w:tc>
          <w:tcPr>
            <w:tcW w:w="5000" w:type="pct"/>
            <w:gridSpan w:val="2"/>
            <w:shd w:val="clear" w:color="auto" w:fill="FFF1CC"/>
          </w:tcPr>
          <w:p w:rsidR="009B2A13" w:rsidRPr="00673909" w:rsidRDefault="009B2A13" w:rsidP="009B2A13">
            <w:pPr>
              <w:pStyle w:val="Default"/>
              <w:rPr>
                <w:rFonts w:ascii="Cambria" w:hAnsi="Cambria"/>
                <w:b/>
                <w:bCs/>
              </w:rPr>
            </w:pPr>
          </w:p>
          <w:p w:rsidR="009B2A13" w:rsidRPr="00673909" w:rsidRDefault="009B2A13" w:rsidP="009B2A13">
            <w:pPr>
              <w:pStyle w:val="Default"/>
              <w:rPr>
                <w:rFonts w:ascii="Cambria" w:hAnsi="Cambria"/>
              </w:rPr>
            </w:pPr>
            <w:r w:rsidRPr="00673909">
              <w:rPr>
                <w:rFonts w:ascii="Cambria" w:hAnsi="Cambria"/>
                <w:b/>
                <w:bCs/>
              </w:rPr>
              <w:t xml:space="preserve">Applications of Thermodynamics – II </w:t>
            </w:r>
          </w:p>
        </w:tc>
      </w:tr>
      <w:tr w:rsidR="009B2A13" w:rsidRPr="00673909" w:rsidTr="009B2A13">
        <w:trPr>
          <w:trHeight w:val="389"/>
        </w:trPr>
        <w:tc>
          <w:tcPr>
            <w:tcW w:w="5000" w:type="pct"/>
            <w:gridSpan w:val="2"/>
          </w:tcPr>
          <w:p w:rsidR="009B2A13" w:rsidRPr="00673909" w:rsidRDefault="009B2A13" w:rsidP="009B2A13">
            <w:pPr>
              <w:pStyle w:val="Default"/>
              <w:numPr>
                <w:ilvl w:val="0"/>
                <w:numId w:val="14"/>
              </w:numPr>
              <w:spacing w:line="480" w:lineRule="auto"/>
              <w:jc w:val="both"/>
              <w:rPr>
                <w:rFonts w:ascii="Cambria" w:hAnsi="Cambria" w:cs="Arial"/>
              </w:rPr>
            </w:pPr>
            <w:r w:rsidRPr="00673909">
              <w:rPr>
                <w:rFonts w:ascii="Cambria" w:hAnsi="Cambria" w:cs="Arial"/>
                <w:color w:val="FF0000"/>
              </w:rPr>
              <w:t>Binary mixture: Chemical potential of individual components. Thermodynamic parameters of mixing ideal solution;</w:t>
            </w:r>
            <w:r w:rsidRPr="00673909">
              <w:rPr>
                <w:rFonts w:ascii="Cambria" w:hAnsi="Cambria" w:cs="Arial"/>
              </w:rPr>
              <w:t xml:space="preserve"> Colligative properties: Vapour pressure of solution; Ideal solutions, ideally diluted solutions and colligative properties; Raoult's law; Thermodynamic derivation using chemical potential to derive relations between the four colligative properties [(i) relative lowering of vapour pressure, (ii) elevation of boiling point, (iii) Depression of freezing point, (iv) Osmotic pressure] and amount of solute. Applications in calculating molar masses of normal, dissociated and associated solutes in solution; Abnormal colligative properties </w:t>
            </w:r>
          </w:p>
          <w:p w:rsidR="009B2A13" w:rsidRPr="00673909" w:rsidRDefault="009B2A13" w:rsidP="009B2A13">
            <w:pPr>
              <w:pStyle w:val="Default"/>
              <w:numPr>
                <w:ilvl w:val="0"/>
                <w:numId w:val="14"/>
              </w:numPr>
              <w:spacing w:line="480" w:lineRule="auto"/>
              <w:jc w:val="both"/>
              <w:rPr>
                <w:rFonts w:ascii="Cambria" w:hAnsi="Cambria" w:cs="Arial"/>
              </w:rPr>
            </w:pPr>
            <w:r w:rsidRPr="00673909">
              <w:rPr>
                <w:rFonts w:ascii="Cambria" w:hAnsi="Cambria" w:cs="Arial"/>
              </w:rPr>
              <w:t>Phase rule: Definitions of phase, component and degrees of freedom; Phase rule and its derivations; Definition of phase diagram; Phase diagram for water, CO</w:t>
            </w:r>
            <w:r w:rsidRPr="00673909">
              <w:rPr>
                <w:rFonts w:ascii="Cambria" w:hAnsi="Cambria" w:cs="Arial"/>
                <w:vertAlign w:val="subscript"/>
              </w:rPr>
              <w:t>2</w:t>
            </w:r>
            <w:r w:rsidRPr="00673909">
              <w:rPr>
                <w:rFonts w:ascii="Cambria" w:hAnsi="Cambria" w:cs="Arial"/>
              </w:rPr>
              <w:t xml:space="preserve">, Sulphur </w:t>
            </w:r>
          </w:p>
          <w:p w:rsidR="009B2A13" w:rsidRPr="00673909" w:rsidRDefault="009B2A13" w:rsidP="009B2A13">
            <w:pPr>
              <w:pStyle w:val="Default"/>
              <w:numPr>
                <w:ilvl w:val="0"/>
                <w:numId w:val="14"/>
              </w:numPr>
              <w:spacing w:line="480" w:lineRule="auto"/>
              <w:jc w:val="both"/>
              <w:rPr>
                <w:rFonts w:ascii="Cambria" w:hAnsi="Cambria" w:cs="Arial"/>
              </w:rPr>
            </w:pPr>
            <w:r w:rsidRPr="00673909">
              <w:rPr>
                <w:rFonts w:ascii="Cambria" w:hAnsi="Cambria" w:cs="Arial"/>
              </w:rPr>
              <w:t xml:space="preserve">First order phase transition and Clapeyron equation; Clausius-Clapeyron equation - derivation and use; Liquid vapour equilibrium for two component systems; Phenol-water system </w:t>
            </w:r>
          </w:p>
          <w:p w:rsidR="009B2A13" w:rsidRPr="00673909" w:rsidRDefault="009B2A13" w:rsidP="009B2A13">
            <w:pPr>
              <w:pStyle w:val="Default"/>
              <w:numPr>
                <w:ilvl w:val="0"/>
                <w:numId w:val="14"/>
              </w:numPr>
              <w:spacing w:line="480" w:lineRule="auto"/>
              <w:jc w:val="both"/>
              <w:rPr>
                <w:rFonts w:ascii="Cambria" w:hAnsi="Cambria"/>
              </w:rPr>
            </w:pPr>
            <w:r w:rsidRPr="00673909">
              <w:rPr>
                <w:rFonts w:ascii="Cambria" w:hAnsi="Cambria" w:cs="Arial"/>
              </w:rPr>
              <w:t>Binary solutions: Ideal solution; Positive and negative deviations from ideal behaviour; Principle of fractional distillation; Duhem-Margules equation; Henry's law; Konowaloff's rule; Azeotropic solution; Liquid-liquid phase diagram using phenol- water system; Solid-liquid phase diagram; Eutectic mixture</w:t>
            </w:r>
            <w:r w:rsidRPr="00673909">
              <w:rPr>
                <w:rFonts w:ascii="Cambria" w:hAnsi="Cambria"/>
              </w:rPr>
              <w:t xml:space="preserve"> </w:t>
            </w:r>
          </w:p>
        </w:tc>
      </w:tr>
      <w:tr w:rsidR="009B2A13" w:rsidRPr="00673909" w:rsidTr="009B2A13">
        <w:trPr>
          <w:trHeight w:val="389"/>
        </w:trPr>
        <w:tc>
          <w:tcPr>
            <w:tcW w:w="5000" w:type="pct"/>
            <w:gridSpan w:val="2"/>
            <w:shd w:val="clear" w:color="auto" w:fill="FFF1CC"/>
            <w:vAlign w:val="center"/>
          </w:tcPr>
          <w:p w:rsidR="009B2A13" w:rsidRPr="00673909" w:rsidRDefault="009B2A13" w:rsidP="009B2A13">
            <w:pPr>
              <w:pStyle w:val="Default"/>
              <w:rPr>
                <w:rFonts w:ascii="Cambria" w:hAnsi="Cambria"/>
                <w:b/>
                <w:bCs/>
              </w:rPr>
            </w:pPr>
          </w:p>
          <w:p w:rsidR="009B2A13" w:rsidRPr="00673909" w:rsidRDefault="009B2A13" w:rsidP="009B2A13">
            <w:pPr>
              <w:pStyle w:val="Default"/>
              <w:rPr>
                <w:rFonts w:ascii="Cambria" w:hAnsi="Cambria"/>
                <w:b/>
                <w:bCs/>
              </w:rPr>
            </w:pPr>
            <w:r w:rsidRPr="00673909">
              <w:rPr>
                <w:rFonts w:ascii="Cambria" w:hAnsi="Cambria"/>
                <w:b/>
                <w:bCs/>
              </w:rPr>
              <w:t>Applications of Thermodynamics – III</w:t>
            </w:r>
          </w:p>
          <w:p w:rsidR="009B2A13" w:rsidRPr="00673909" w:rsidRDefault="009B2A13" w:rsidP="009B2A13">
            <w:pPr>
              <w:pStyle w:val="Default"/>
              <w:rPr>
                <w:rFonts w:ascii="Cambria" w:hAnsi="Cambria"/>
              </w:rPr>
            </w:pPr>
          </w:p>
        </w:tc>
      </w:tr>
      <w:tr w:rsidR="009B2A13" w:rsidRPr="00673909" w:rsidTr="009B2A13">
        <w:trPr>
          <w:trHeight w:val="389"/>
        </w:trPr>
        <w:tc>
          <w:tcPr>
            <w:tcW w:w="5000" w:type="pct"/>
            <w:gridSpan w:val="2"/>
          </w:tcPr>
          <w:p w:rsidR="009B2A13" w:rsidRPr="00673909" w:rsidRDefault="009B2A13" w:rsidP="009B2A13">
            <w:pPr>
              <w:pStyle w:val="Default"/>
              <w:numPr>
                <w:ilvl w:val="0"/>
                <w:numId w:val="15"/>
              </w:numPr>
              <w:spacing w:line="480" w:lineRule="auto"/>
              <w:jc w:val="both"/>
              <w:rPr>
                <w:rFonts w:ascii="Cambria" w:hAnsi="Cambria" w:cs="Arial"/>
              </w:rPr>
            </w:pPr>
            <w:r w:rsidRPr="00673909">
              <w:rPr>
                <w:rFonts w:ascii="Cambria" w:hAnsi="Cambria" w:cs="Arial"/>
              </w:rPr>
              <w:lastRenderedPageBreak/>
              <w:t xml:space="preserve">Ionic equilibria: Chemical potential of an ion in solution; Activity and activity coefficients of ions in solution; Debye-Huckel limiting law-brief qualitative description of the postulates involved, qualitative idea of the model, the equation (without derivation) for ion-ion atmosphere interaction potential. Estimation of activity coefficient for electrolytes using Debye-Huckel limiting law; Mean ionic activity coefficient; Applications of the Debye-Huckel equation and its limitations. </w:t>
            </w:r>
          </w:p>
          <w:p w:rsidR="009B2A13" w:rsidRPr="00673909" w:rsidRDefault="009B2A13" w:rsidP="009B2A13">
            <w:pPr>
              <w:pStyle w:val="Default"/>
              <w:numPr>
                <w:ilvl w:val="0"/>
                <w:numId w:val="15"/>
              </w:numPr>
              <w:spacing w:line="480" w:lineRule="auto"/>
              <w:jc w:val="both"/>
              <w:rPr>
                <w:rFonts w:ascii="Cambria" w:hAnsi="Cambria" w:cs="Arial"/>
              </w:rPr>
            </w:pPr>
            <w:r w:rsidRPr="00673909">
              <w:rPr>
                <w:rFonts w:ascii="Cambria" w:hAnsi="Cambria" w:cs="Arial"/>
              </w:rPr>
              <w:t>Electromotive Force: Quantitative aspects of Faraday’s laws of electrolysis, rules of oxidation/reduction of ions based on half-cell potentials, applications of electrolysis in metallurgy and industry; Chemical cells, reversible and irreversible cells with examples; Electromotive force of a cell and its measurement, Nernst equation; Standard electrode (reduction) potential and its application to different kinds of half-cells. Application of EMF measurements in determining (i) free energy, enthalpy and entropy of a cell reaction, (ii) equilibrium constants, and (iii) pH values, using hydrogen, quinone-hydroquinone, glass and SbO/Sb</w:t>
            </w:r>
            <w:r w:rsidRPr="00673909">
              <w:rPr>
                <w:rFonts w:ascii="Cambria" w:hAnsi="Cambria" w:cs="Arial"/>
                <w:vertAlign w:val="subscript"/>
              </w:rPr>
              <w:t>2</w:t>
            </w:r>
            <w:r w:rsidRPr="00673909">
              <w:rPr>
                <w:rFonts w:ascii="Cambria" w:hAnsi="Cambria" w:cs="Arial"/>
              </w:rPr>
              <w:t>O</w:t>
            </w:r>
            <w:r w:rsidRPr="00673909">
              <w:rPr>
                <w:rFonts w:ascii="Cambria" w:hAnsi="Cambria" w:cs="Arial"/>
                <w:vertAlign w:val="subscript"/>
              </w:rPr>
              <w:t>3</w:t>
            </w:r>
            <w:r w:rsidRPr="00673909">
              <w:rPr>
                <w:rFonts w:ascii="Cambria" w:hAnsi="Cambria" w:cs="Arial"/>
              </w:rPr>
              <w:t xml:space="preserve"> electrodes</w:t>
            </w:r>
          </w:p>
          <w:p w:rsidR="009B2A13" w:rsidRPr="00673909" w:rsidRDefault="009B2A13" w:rsidP="009B2A13">
            <w:pPr>
              <w:pStyle w:val="Default"/>
              <w:numPr>
                <w:ilvl w:val="0"/>
                <w:numId w:val="15"/>
              </w:numPr>
              <w:spacing w:line="480" w:lineRule="auto"/>
              <w:jc w:val="both"/>
              <w:rPr>
                <w:rFonts w:ascii="Cambria" w:hAnsi="Cambria" w:cs="Arial"/>
              </w:rPr>
            </w:pPr>
            <w:r w:rsidRPr="00673909">
              <w:rPr>
                <w:rFonts w:ascii="Cambria" w:hAnsi="Cambria" w:cs="Arial"/>
              </w:rPr>
              <w:t>Concentration cells with and without transference, liquid junction potential; determination ofactivity coefficients and transference numbers; Qualitative discussion of potentiometric titrations (acid-base, redox, precipitation)</w:t>
            </w:r>
          </w:p>
        </w:tc>
      </w:tr>
      <w:tr w:rsidR="009B2A13" w:rsidRPr="00673909" w:rsidTr="009B2A13">
        <w:trPr>
          <w:trHeight w:val="389"/>
        </w:trPr>
        <w:tc>
          <w:tcPr>
            <w:tcW w:w="5000" w:type="pct"/>
            <w:gridSpan w:val="2"/>
            <w:shd w:val="clear" w:color="auto" w:fill="FFF1CC"/>
          </w:tcPr>
          <w:p w:rsidR="009B2A13" w:rsidRPr="00673909" w:rsidRDefault="009B2A13" w:rsidP="009B2A13">
            <w:pPr>
              <w:pStyle w:val="Default"/>
              <w:spacing w:before="240" w:after="240"/>
              <w:rPr>
                <w:rFonts w:ascii="Cambria" w:hAnsi="Cambria" w:cs="Arial"/>
                <w:b/>
                <w:bCs/>
              </w:rPr>
            </w:pPr>
            <w:r w:rsidRPr="00673909">
              <w:rPr>
                <w:rFonts w:ascii="Cambria" w:hAnsi="Cambria" w:cs="Arial"/>
                <w:b/>
                <w:bCs/>
              </w:rPr>
              <w:t xml:space="preserve">Surface &amp; nanoscience </w:t>
            </w:r>
          </w:p>
        </w:tc>
      </w:tr>
      <w:tr w:rsidR="009B2A13" w:rsidRPr="00673909" w:rsidTr="009B2A13">
        <w:trPr>
          <w:trHeight w:val="389"/>
        </w:trPr>
        <w:tc>
          <w:tcPr>
            <w:tcW w:w="5000" w:type="pct"/>
            <w:gridSpan w:val="2"/>
          </w:tcPr>
          <w:p w:rsidR="009B2A13" w:rsidRPr="00673909" w:rsidRDefault="009B2A13" w:rsidP="009B2A13">
            <w:pPr>
              <w:pStyle w:val="Default"/>
              <w:numPr>
                <w:ilvl w:val="0"/>
                <w:numId w:val="22"/>
              </w:numPr>
              <w:spacing w:line="480" w:lineRule="auto"/>
              <w:jc w:val="both"/>
              <w:rPr>
                <w:rFonts w:ascii="Cambria" w:hAnsi="Cambria" w:cs="Arial"/>
              </w:rPr>
            </w:pPr>
            <w:r w:rsidRPr="00673909">
              <w:rPr>
                <w:rFonts w:ascii="Cambria" w:hAnsi="Cambria" w:cs="Arial"/>
              </w:rPr>
              <w:t xml:space="preserve">Surface tension and energy: Surface tension, surface energy, excess pressure, capillary rise and surface tension; Work of cohesion and adhesion, spreading of liquid over other surface; Vapour pressure over curved surface; Temperature dependence of surface tension </w:t>
            </w:r>
          </w:p>
          <w:p w:rsidR="009B2A13" w:rsidRPr="00673909" w:rsidRDefault="009B2A13" w:rsidP="009B2A13">
            <w:pPr>
              <w:pStyle w:val="Default"/>
              <w:numPr>
                <w:ilvl w:val="0"/>
                <w:numId w:val="22"/>
              </w:numPr>
              <w:spacing w:line="480" w:lineRule="auto"/>
              <w:jc w:val="both"/>
              <w:rPr>
                <w:rFonts w:ascii="Cambria" w:hAnsi="Cambria" w:cs="Arial"/>
              </w:rPr>
            </w:pPr>
            <w:r w:rsidRPr="00673909">
              <w:rPr>
                <w:rFonts w:ascii="Cambria" w:hAnsi="Cambria" w:cs="Arial"/>
              </w:rPr>
              <w:t xml:space="preserve">Adsorption: Physical and chemical adsorption; Freundlich and Langmuir adsorption isotherms; multilayer adsorption and BET isotherm (no derivation required); Gibbs adsorption isotherm and surface excess; Heterogenous catalysis </w:t>
            </w:r>
            <w:r w:rsidRPr="00673909">
              <w:rPr>
                <w:rFonts w:ascii="Cambria" w:hAnsi="Cambria" w:cs="Arial"/>
              </w:rPr>
              <w:lastRenderedPageBreak/>
              <w:t xml:space="preserve">(single reactant); Zero order and fractional order reactions; </w:t>
            </w:r>
          </w:p>
          <w:p w:rsidR="009B2A13" w:rsidRPr="00673909" w:rsidRDefault="009B2A13" w:rsidP="009B2A13">
            <w:pPr>
              <w:pStyle w:val="Default"/>
              <w:numPr>
                <w:ilvl w:val="0"/>
                <w:numId w:val="22"/>
              </w:numPr>
              <w:spacing w:line="480" w:lineRule="auto"/>
              <w:jc w:val="both"/>
              <w:rPr>
                <w:rFonts w:ascii="Cambria" w:hAnsi="Cambria" w:cs="Arial"/>
              </w:rPr>
            </w:pPr>
            <w:r w:rsidRPr="00673909">
              <w:rPr>
                <w:rFonts w:ascii="Cambria" w:hAnsi="Cambria" w:cs="Arial"/>
              </w:rPr>
              <w:t xml:space="preserve">Colloids: Lyophobic and lyophilic sols, Origin of charge and stability of lyophobic colloids, Coagulation and Schultz-Hardy rule, Zeta potential and Stern double layer (qualitative idea), Tyndall effect; Electrokinetic phenomena (qualitative idea only); Determination of Avogadro number by Perrin’s method; Stability of colloids and zeta potential; Micelle formation </w:t>
            </w:r>
          </w:p>
          <w:p w:rsidR="009B2A13" w:rsidRPr="00673909" w:rsidRDefault="009B2A13" w:rsidP="009B2A13">
            <w:pPr>
              <w:pStyle w:val="Default"/>
              <w:numPr>
                <w:ilvl w:val="0"/>
                <w:numId w:val="22"/>
              </w:numPr>
              <w:spacing w:line="480" w:lineRule="auto"/>
              <w:jc w:val="both"/>
              <w:rPr>
                <w:rFonts w:ascii="Cambria" w:hAnsi="Cambria" w:cs="Arial"/>
              </w:rPr>
            </w:pPr>
            <w:r w:rsidRPr="00673909">
              <w:rPr>
                <w:rFonts w:ascii="Cambria" w:hAnsi="Cambria" w:cs="Arial"/>
                <w:color w:val="FF0000"/>
              </w:rPr>
              <w:t xml:space="preserve">Nanomaterials: Importance of nano-systems; confinement and dimensionality with example (dot, wire etc.); Different approaches for preparation of nanomaterials.  </w:t>
            </w:r>
          </w:p>
        </w:tc>
      </w:tr>
      <w:tr w:rsidR="009B2A13" w:rsidRPr="00673909" w:rsidTr="009B2A13">
        <w:trPr>
          <w:trHeight w:val="389"/>
        </w:trPr>
        <w:tc>
          <w:tcPr>
            <w:tcW w:w="5000" w:type="pct"/>
            <w:gridSpan w:val="2"/>
            <w:shd w:val="clear" w:color="auto" w:fill="FFF1CC"/>
          </w:tcPr>
          <w:p w:rsidR="009B2A13" w:rsidRPr="00673909" w:rsidRDefault="009B2A13" w:rsidP="009B2A13">
            <w:pPr>
              <w:tabs>
                <w:tab w:val="left" w:pos="820"/>
              </w:tabs>
              <w:spacing w:before="67" w:after="0" w:line="240" w:lineRule="auto"/>
              <w:ind w:right="-20"/>
              <w:rPr>
                <w:rFonts w:ascii="Cambria" w:eastAsia="Arial" w:hAnsi="Cambria" w:cs="Arial"/>
                <w:b/>
                <w:bCs/>
                <w:sz w:val="24"/>
                <w:szCs w:val="24"/>
              </w:rPr>
            </w:pPr>
            <w:r w:rsidRPr="00673909">
              <w:rPr>
                <w:rFonts w:ascii="Cambria" w:eastAsia="Arial" w:hAnsi="Cambria" w:cs="Arial"/>
                <w:b/>
                <w:bCs/>
                <w:sz w:val="24"/>
                <w:szCs w:val="24"/>
              </w:rPr>
              <w:lastRenderedPageBreak/>
              <w:t>Referen</w:t>
            </w:r>
            <w:r w:rsidRPr="00673909">
              <w:rPr>
                <w:rFonts w:ascii="Cambria" w:eastAsia="Arial" w:hAnsi="Cambria" w:cs="Arial"/>
                <w:b/>
                <w:bCs/>
                <w:spacing w:val="1"/>
                <w:sz w:val="24"/>
                <w:szCs w:val="24"/>
              </w:rPr>
              <w:t>c</w:t>
            </w:r>
            <w:r w:rsidRPr="00673909">
              <w:rPr>
                <w:rFonts w:ascii="Cambria" w:eastAsia="Arial" w:hAnsi="Cambria" w:cs="Arial"/>
                <w:b/>
                <w:bCs/>
                <w:sz w:val="24"/>
                <w:szCs w:val="24"/>
              </w:rPr>
              <w:t>e</w:t>
            </w:r>
            <w:r w:rsidRPr="00673909">
              <w:rPr>
                <w:rFonts w:ascii="Cambria" w:eastAsia="Arial" w:hAnsi="Cambria" w:cs="Arial"/>
                <w:b/>
                <w:bCs/>
                <w:spacing w:val="-22"/>
                <w:sz w:val="24"/>
                <w:szCs w:val="24"/>
              </w:rPr>
              <w:t xml:space="preserve"> </w:t>
            </w:r>
            <w:r w:rsidRPr="00673909">
              <w:rPr>
                <w:rFonts w:ascii="Cambria" w:eastAsia="Arial" w:hAnsi="Cambria" w:cs="Arial"/>
                <w:b/>
                <w:bCs/>
                <w:sz w:val="24"/>
                <w:szCs w:val="24"/>
              </w:rPr>
              <w:t>Books</w:t>
            </w:r>
          </w:p>
          <w:p w:rsidR="009B2A13" w:rsidRPr="00673909" w:rsidRDefault="009B2A13" w:rsidP="009B2A13">
            <w:pPr>
              <w:tabs>
                <w:tab w:val="left" w:pos="820"/>
              </w:tabs>
              <w:spacing w:before="67" w:after="0" w:line="240" w:lineRule="auto"/>
              <w:ind w:right="-20"/>
              <w:rPr>
                <w:rFonts w:ascii="Cambria" w:eastAsia="Arial" w:hAnsi="Cambria" w:cs="Arial"/>
                <w:sz w:val="24"/>
                <w:szCs w:val="24"/>
              </w:rPr>
            </w:pPr>
          </w:p>
        </w:tc>
      </w:tr>
      <w:tr w:rsidR="009B2A13" w:rsidRPr="00673909" w:rsidTr="009B2A13">
        <w:trPr>
          <w:trHeight w:val="389"/>
        </w:trPr>
        <w:tc>
          <w:tcPr>
            <w:tcW w:w="5000" w:type="pct"/>
            <w:gridSpan w:val="2"/>
          </w:tcPr>
          <w:p w:rsidR="009B2A13" w:rsidRPr="00673909" w:rsidRDefault="009B2A13" w:rsidP="009B2A13">
            <w:pPr>
              <w:pStyle w:val="Default"/>
              <w:numPr>
                <w:ilvl w:val="0"/>
                <w:numId w:val="17"/>
              </w:numPr>
              <w:spacing w:line="480" w:lineRule="auto"/>
              <w:rPr>
                <w:rFonts w:ascii="Cambria" w:hAnsi="Cambria" w:cs="Arial"/>
                <w:color w:val="auto"/>
              </w:rPr>
            </w:pPr>
            <w:r w:rsidRPr="00673909">
              <w:rPr>
                <w:rFonts w:ascii="Cambria" w:hAnsi="Cambria" w:cs="Arial"/>
                <w:color w:val="auto"/>
              </w:rPr>
              <w:t xml:space="preserve">Castellan, G. W. Physical Chemistry, Narosa </w:t>
            </w:r>
          </w:p>
          <w:p w:rsidR="009B2A13" w:rsidRPr="00673909" w:rsidRDefault="009B2A13" w:rsidP="009B2A13">
            <w:pPr>
              <w:pStyle w:val="Default"/>
              <w:numPr>
                <w:ilvl w:val="0"/>
                <w:numId w:val="17"/>
              </w:numPr>
              <w:spacing w:line="480" w:lineRule="auto"/>
              <w:rPr>
                <w:rFonts w:ascii="Cambria" w:hAnsi="Cambria" w:cs="Arial"/>
                <w:color w:val="auto"/>
              </w:rPr>
            </w:pPr>
            <w:r w:rsidRPr="00673909">
              <w:rPr>
                <w:rFonts w:ascii="Cambria" w:hAnsi="Cambria" w:cs="Arial"/>
                <w:color w:val="auto"/>
              </w:rPr>
              <w:t xml:space="preserve">Atkins, P. W. &amp; Paula, J. de Atkins’, Physical Chemistry, Oxford University Press </w:t>
            </w:r>
          </w:p>
          <w:p w:rsidR="009B2A13" w:rsidRPr="00673909" w:rsidRDefault="009B2A13" w:rsidP="009B2A13">
            <w:pPr>
              <w:pStyle w:val="Default"/>
              <w:numPr>
                <w:ilvl w:val="0"/>
                <w:numId w:val="17"/>
              </w:numPr>
              <w:spacing w:line="480" w:lineRule="auto"/>
              <w:rPr>
                <w:rFonts w:ascii="Cambria" w:hAnsi="Cambria" w:cs="Arial"/>
                <w:color w:val="auto"/>
              </w:rPr>
            </w:pPr>
            <w:r w:rsidRPr="00673909">
              <w:rPr>
                <w:rFonts w:ascii="Cambria" w:hAnsi="Cambria" w:cs="Arial"/>
                <w:color w:val="auto"/>
              </w:rPr>
              <w:t xml:space="preserve">McQuarrie, D. A. &amp; Simons, J. D. Physical Chemistry: A Molecular Approach, Viva Press </w:t>
            </w:r>
          </w:p>
          <w:p w:rsidR="009B2A13" w:rsidRPr="00673909" w:rsidRDefault="009B2A13" w:rsidP="009B2A13">
            <w:pPr>
              <w:pStyle w:val="Default"/>
              <w:numPr>
                <w:ilvl w:val="0"/>
                <w:numId w:val="17"/>
              </w:numPr>
              <w:spacing w:line="480" w:lineRule="auto"/>
              <w:rPr>
                <w:rFonts w:ascii="Cambria" w:hAnsi="Cambria" w:cs="Arial"/>
                <w:color w:val="auto"/>
              </w:rPr>
            </w:pPr>
            <w:r w:rsidRPr="00673909">
              <w:rPr>
                <w:rFonts w:ascii="Cambria" w:hAnsi="Cambria" w:cs="Arial"/>
                <w:color w:val="auto"/>
              </w:rPr>
              <w:t xml:space="preserve">Levine, I. N. Physical Chemistry, Tata McGraw-Hill </w:t>
            </w:r>
          </w:p>
          <w:p w:rsidR="009B2A13" w:rsidRPr="00673909" w:rsidRDefault="009B2A13" w:rsidP="009B2A13">
            <w:pPr>
              <w:pStyle w:val="Default"/>
              <w:numPr>
                <w:ilvl w:val="0"/>
                <w:numId w:val="17"/>
              </w:numPr>
              <w:spacing w:line="480" w:lineRule="auto"/>
              <w:rPr>
                <w:rFonts w:ascii="Cambria" w:hAnsi="Cambria" w:cs="Arial"/>
                <w:color w:val="auto"/>
              </w:rPr>
            </w:pPr>
            <w:r w:rsidRPr="00673909">
              <w:rPr>
                <w:rFonts w:ascii="Cambria" w:hAnsi="Cambria" w:cs="Arial"/>
                <w:color w:val="auto"/>
              </w:rPr>
              <w:t xml:space="preserve">Moore, W. J. Physical Chemistry, Orient Longman </w:t>
            </w:r>
          </w:p>
          <w:p w:rsidR="009B2A13" w:rsidRPr="00673909" w:rsidRDefault="009B2A13" w:rsidP="009B2A13">
            <w:pPr>
              <w:pStyle w:val="Default"/>
              <w:numPr>
                <w:ilvl w:val="0"/>
                <w:numId w:val="17"/>
              </w:numPr>
              <w:spacing w:line="480" w:lineRule="auto"/>
              <w:rPr>
                <w:rFonts w:ascii="Cambria" w:hAnsi="Cambria" w:cs="Arial"/>
                <w:color w:val="auto"/>
              </w:rPr>
            </w:pPr>
            <w:r w:rsidRPr="00673909">
              <w:rPr>
                <w:rFonts w:ascii="Cambria" w:hAnsi="Cambria" w:cs="Arial"/>
                <w:color w:val="auto"/>
              </w:rPr>
              <w:t xml:space="preserve">Mortimer, R. G. Physical Chemistry, Elsevier </w:t>
            </w:r>
          </w:p>
          <w:p w:rsidR="009B2A13" w:rsidRPr="00673909" w:rsidRDefault="009B2A13" w:rsidP="009B2A13">
            <w:pPr>
              <w:pStyle w:val="Default"/>
              <w:numPr>
                <w:ilvl w:val="0"/>
                <w:numId w:val="17"/>
              </w:numPr>
              <w:spacing w:line="480" w:lineRule="auto"/>
              <w:rPr>
                <w:rFonts w:ascii="Cambria" w:hAnsi="Cambria" w:cs="Arial"/>
                <w:color w:val="auto"/>
              </w:rPr>
            </w:pPr>
            <w:r w:rsidRPr="00673909">
              <w:rPr>
                <w:rFonts w:ascii="Cambria" w:hAnsi="Cambria" w:cs="Arial"/>
                <w:color w:val="auto"/>
              </w:rPr>
              <w:t xml:space="preserve">Engel, T. &amp; Reid, P. Physical Chemistry, Pearson </w:t>
            </w:r>
          </w:p>
          <w:p w:rsidR="009B2A13" w:rsidRPr="00673909" w:rsidRDefault="009B2A13" w:rsidP="009B2A13">
            <w:pPr>
              <w:pStyle w:val="Default"/>
              <w:numPr>
                <w:ilvl w:val="0"/>
                <w:numId w:val="17"/>
              </w:numPr>
              <w:spacing w:line="480" w:lineRule="auto"/>
              <w:rPr>
                <w:rFonts w:ascii="Cambria" w:hAnsi="Cambria" w:cs="Arial"/>
                <w:color w:val="auto"/>
              </w:rPr>
            </w:pPr>
            <w:r w:rsidRPr="00673909">
              <w:rPr>
                <w:rFonts w:ascii="Cambria" w:hAnsi="Cambria" w:cs="Arial"/>
                <w:color w:val="auto"/>
              </w:rPr>
              <w:t xml:space="preserve">Levine, I. N. Quantum Chemistry, PHI </w:t>
            </w:r>
          </w:p>
          <w:p w:rsidR="009B2A13" w:rsidRPr="00673909" w:rsidRDefault="009B2A13" w:rsidP="009B2A13">
            <w:pPr>
              <w:pStyle w:val="Default"/>
              <w:numPr>
                <w:ilvl w:val="0"/>
                <w:numId w:val="17"/>
              </w:numPr>
              <w:spacing w:line="480" w:lineRule="auto"/>
              <w:rPr>
                <w:rFonts w:ascii="Cambria" w:hAnsi="Cambria" w:cs="Arial"/>
                <w:color w:val="auto"/>
              </w:rPr>
            </w:pPr>
            <w:r w:rsidRPr="00673909">
              <w:rPr>
                <w:rFonts w:ascii="Cambria" w:hAnsi="Cambria" w:cs="Arial"/>
                <w:color w:val="auto"/>
              </w:rPr>
              <w:t xml:space="preserve">Atkins, P. W. Molecular Quantum Mechanics, Oxford </w:t>
            </w:r>
          </w:p>
          <w:p w:rsidR="009B2A13" w:rsidRPr="00673909" w:rsidRDefault="009B2A13" w:rsidP="009B2A13">
            <w:pPr>
              <w:pStyle w:val="Default"/>
              <w:numPr>
                <w:ilvl w:val="0"/>
                <w:numId w:val="17"/>
              </w:numPr>
              <w:spacing w:line="480" w:lineRule="auto"/>
              <w:rPr>
                <w:rFonts w:ascii="Cambria" w:hAnsi="Cambria" w:cs="Arial"/>
                <w:color w:val="auto"/>
              </w:rPr>
            </w:pPr>
            <w:r w:rsidRPr="00673909">
              <w:rPr>
                <w:rFonts w:ascii="Cambria" w:hAnsi="Cambria" w:cs="Arial"/>
                <w:color w:val="auto"/>
              </w:rPr>
              <w:t xml:space="preserve">Engel, T. &amp; Reid, P. Physical Chemistry, Pearson </w:t>
            </w:r>
          </w:p>
          <w:p w:rsidR="009B2A13" w:rsidRPr="00673909" w:rsidRDefault="009B2A13" w:rsidP="009B2A13">
            <w:pPr>
              <w:pStyle w:val="Default"/>
              <w:numPr>
                <w:ilvl w:val="0"/>
                <w:numId w:val="17"/>
              </w:numPr>
              <w:spacing w:line="480" w:lineRule="auto"/>
              <w:rPr>
                <w:rFonts w:ascii="Cambria" w:hAnsi="Cambria" w:cs="Arial"/>
                <w:color w:val="auto"/>
              </w:rPr>
            </w:pPr>
            <w:r w:rsidRPr="00673909">
              <w:rPr>
                <w:rFonts w:ascii="Cambria" w:hAnsi="Cambria" w:cs="Arial"/>
                <w:color w:val="auto"/>
              </w:rPr>
              <w:t xml:space="preserve">Maron, S.H., Prutton, C. F., Principles of Physical Chemistry, McMillan </w:t>
            </w:r>
          </w:p>
          <w:p w:rsidR="009B2A13" w:rsidRPr="00673909" w:rsidRDefault="009B2A13" w:rsidP="009B2A13">
            <w:pPr>
              <w:pStyle w:val="Default"/>
              <w:numPr>
                <w:ilvl w:val="0"/>
                <w:numId w:val="17"/>
              </w:numPr>
              <w:spacing w:line="480" w:lineRule="auto"/>
              <w:rPr>
                <w:rFonts w:ascii="Cambria" w:hAnsi="Cambria" w:cs="Arial"/>
                <w:color w:val="auto"/>
              </w:rPr>
            </w:pPr>
            <w:r w:rsidRPr="00673909">
              <w:rPr>
                <w:rFonts w:ascii="Cambria" w:hAnsi="Cambria" w:cs="Arial"/>
              </w:rPr>
              <w:t xml:space="preserve">Klotz, I.M., Rosenberg, R. M. Chemical Thermodynamics:Basic Concepts and Methods Wiley </w:t>
            </w:r>
          </w:p>
          <w:p w:rsidR="009B2A13" w:rsidRPr="00673909" w:rsidRDefault="009B2A13" w:rsidP="009B2A13">
            <w:pPr>
              <w:pStyle w:val="Default"/>
              <w:numPr>
                <w:ilvl w:val="0"/>
                <w:numId w:val="17"/>
              </w:numPr>
              <w:spacing w:line="480" w:lineRule="auto"/>
              <w:rPr>
                <w:rFonts w:ascii="Cambria" w:hAnsi="Cambria" w:cs="Arial"/>
                <w:color w:val="auto"/>
              </w:rPr>
            </w:pPr>
            <w:r w:rsidRPr="00673909">
              <w:rPr>
                <w:rFonts w:ascii="Cambria" w:hAnsi="Cambria"/>
                <w:color w:val="FFD200"/>
              </w:rPr>
              <w:t xml:space="preserve"> </w:t>
            </w:r>
            <w:r w:rsidRPr="00673909">
              <w:rPr>
                <w:rFonts w:ascii="Cambria" w:hAnsi="Cambria" w:cs="Arial"/>
              </w:rPr>
              <w:t xml:space="preserve">Rastogi, R. P. &amp; Misra, R.R. An Introduction to Chemical Thermodynamics, Vikas </w:t>
            </w:r>
          </w:p>
          <w:p w:rsidR="009B2A13" w:rsidRPr="00673909" w:rsidRDefault="009B2A13" w:rsidP="009B2A13">
            <w:pPr>
              <w:pStyle w:val="Default"/>
              <w:numPr>
                <w:ilvl w:val="0"/>
                <w:numId w:val="17"/>
              </w:numPr>
              <w:spacing w:line="480" w:lineRule="auto"/>
              <w:rPr>
                <w:rFonts w:ascii="Cambria" w:hAnsi="Cambria" w:cs="Arial"/>
                <w:color w:val="auto"/>
              </w:rPr>
            </w:pPr>
            <w:r w:rsidRPr="00673909">
              <w:rPr>
                <w:rFonts w:ascii="Cambria" w:hAnsi="Cambria" w:cs="Arial"/>
              </w:rPr>
              <w:t>Glasstone, S. An Introduction to Electrochemistry, East-West Press</w:t>
            </w:r>
            <w:r w:rsidRPr="00673909">
              <w:rPr>
                <w:rFonts w:ascii="Cambria" w:hAnsi="Cambria"/>
              </w:rPr>
              <w:t xml:space="preserve"> </w:t>
            </w:r>
          </w:p>
        </w:tc>
      </w:tr>
    </w:tbl>
    <w:p w:rsidR="009B2A13" w:rsidRPr="00FF5958" w:rsidRDefault="009B2A13" w:rsidP="009B2A13">
      <w:pPr>
        <w:rPr>
          <w:rFonts w:ascii="Cambria" w:hAnsi="Cambria"/>
          <w:sz w:val="24"/>
          <w:szCs w:val="24"/>
        </w:rPr>
      </w:pPr>
    </w:p>
    <w:p w:rsidR="009B2A13" w:rsidRPr="00FF5958" w:rsidRDefault="009B2A13" w:rsidP="009B2A13">
      <w:pPr>
        <w:rPr>
          <w:rFonts w:ascii="Cambria" w:hAnsi="Cambria"/>
          <w:sz w:val="24"/>
          <w:szCs w:val="24"/>
        </w:rPr>
      </w:pPr>
    </w:p>
    <w:p w:rsidR="009B2A13" w:rsidRPr="00FF5958" w:rsidRDefault="009B2A13" w:rsidP="009B2A13">
      <w:pPr>
        <w:tabs>
          <w:tab w:val="left" w:pos="820"/>
        </w:tabs>
        <w:spacing w:before="67" w:after="0" w:line="240" w:lineRule="auto"/>
        <w:ind w:left="100" w:right="-20"/>
        <w:rPr>
          <w:rFonts w:ascii="Cambria" w:eastAsia="Arial" w:hAnsi="Cambria" w:cs="Arial"/>
          <w:sz w:val="32"/>
          <w:szCs w:val="32"/>
        </w:rPr>
      </w:pPr>
      <w:r w:rsidRPr="00FF5958">
        <w:rPr>
          <w:rFonts w:ascii="Cambria" w:eastAsia="Arial" w:hAnsi="Cambria" w:cs="Arial"/>
          <w:b/>
          <w:bCs/>
          <w:color w:val="FFC000"/>
          <w:sz w:val="32"/>
          <w:szCs w:val="32"/>
        </w:rPr>
        <w:lastRenderedPageBreak/>
        <w:t>3.16</w:t>
      </w:r>
      <w:r w:rsidRPr="00FF5958">
        <w:rPr>
          <w:rFonts w:ascii="Cambria" w:eastAsia="Arial" w:hAnsi="Cambria" w:cs="Arial"/>
          <w:b/>
          <w:bCs/>
          <w:color w:val="FFC000"/>
          <w:sz w:val="32"/>
          <w:szCs w:val="32"/>
        </w:rPr>
        <w:tab/>
        <w:t>Core</w:t>
      </w:r>
      <w:r w:rsidRPr="00FF5958">
        <w:rPr>
          <w:rFonts w:ascii="Cambria" w:eastAsia="Arial" w:hAnsi="Cambria" w:cs="Arial"/>
          <w:b/>
          <w:bCs/>
          <w:color w:val="FFC000"/>
          <w:spacing w:val="-22"/>
          <w:sz w:val="32"/>
          <w:szCs w:val="32"/>
        </w:rPr>
        <w:t xml:space="preserve"> </w:t>
      </w:r>
      <w:r w:rsidRPr="00FF5958">
        <w:rPr>
          <w:rFonts w:ascii="Cambria" w:eastAsia="Arial" w:hAnsi="Cambria" w:cs="Arial"/>
          <w:b/>
          <w:bCs/>
          <w:color w:val="FFC000"/>
          <w:sz w:val="32"/>
          <w:szCs w:val="32"/>
        </w:rPr>
        <w:t>P8</w:t>
      </w:r>
      <w:r w:rsidRPr="00FF5958">
        <w:rPr>
          <w:rFonts w:ascii="Cambria" w:eastAsia="Arial" w:hAnsi="Cambria" w:cs="Arial"/>
          <w:b/>
          <w:bCs/>
          <w:color w:val="FFC000"/>
          <w:spacing w:val="23"/>
          <w:sz w:val="32"/>
          <w:szCs w:val="32"/>
        </w:rPr>
        <w:t xml:space="preserve"> </w:t>
      </w:r>
      <w:r w:rsidRPr="00FF5958">
        <w:rPr>
          <w:rFonts w:ascii="Cambria" w:eastAsia="Arial" w:hAnsi="Cambria" w:cs="Arial"/>
          <w:b/>
          <w:bCs/>
          <w:color w:val="FFC000"/>
          <w:sz w:val="32"/>
          <w:szCs w:val="32"/>
        </w:rPr>
        <w:t>-</w:t>
      </w:r>
      <w:r w:rsidRPr="00FF5958">
        <w:rPr>
          <w:rFonts w:ascii="Cambria" w:eastAsia="Arial" w:hAnsi="Cambria" w:cs="Arial"/>
          <w:b/>
          <w:bCs/>
          <w:color w:val="FFC000"/>
          <w:spacing w:val="24"/>
          <w:sz w:val="32"/>
          <w:szCs w:val="32"/>
        </w:rPr>
        <w:t xml:space="preserve"> </w:t>
      </w:r>
      <w:r w:rsidRPr="00FF5958">
        <w:rPr>
          <w:rFonts w:ascii="Cambria" w:eastAsia="Arial" w:hAnsi="Cambria" w:cs="Arial"/>
          <w:b/>
          <w:bCs/>
          <w:color w:val="FFC000"/>
          <w:sz w:val="32"/>
          <w:szCs w:val="32"/>
        </w:rPr>
        <w:t>Physi</w:t>
      </w:r>
      <w:r w:rsidRPr="00FF5958">
        <w:rPr>
          <w:rFonts w:ascii="Cambria" w:eastAsia="Arial" w:hAnsi="Cambria" w:cs="Arial"/>
          <w:b/>
          <w:bCs/>
          <w:color w:val="FFC000"/>
          <w:spacing w:val="1"/>
          <w:sz w:val="32"/>
          <w:szCs w:val="32"/>
        </w:rPr>
        <w:t>c</w:t>
      </w:r>
      <w:r w:rsidRPr="00FF5958">
        <w:rPr>
          <w:rFonts w:ascii="Cambria" w:eastAsia="Arial" w:hAnsi="Cambria" w:cs="Arial"/>
          <w:b/>
          <w:bCs/>
          <w:color w:val="FFC000"/>
          <w:sz w:val="32"/>
          <w:szCs w:val="32"/>
        </w:rPr>
        <w:t>al</w:t>
      </w:r>
      <w:r w:rsidRPr="00FF5958">
        <w:rPr>
          <w:rFonts w:ascii="Cambria" w:eastAsia="Arial" w:hAnsi="Cambria" w:cs="Arial"/>
          <w:b/>
          <w:bCs/>
          <w:color w:val="FFC000"/>
          <w:spacing w:val="-5"/>
          <w:sz w:val="32"/>
          <w:szCs w:val="32"/>
        </w:rPr>
        <w:t xml:space="preserve"> </w:t>
      </w:r>
      <w:r w:rsidRPr="00FF5958">
        <w:rPr>
          <w:rFonts w:ascii="Cambria" w:eastAsia="Arial" w:hAnsi="Cambria" w:cs="Arial"/>
          <w:b/>
          <w:bCs/>
          <w:color w:val="FFC000"/>
          <w:sz w:val="32"/>
          <w:szCs w:val="32"/>
        </w:rPr>
        <w:t>Chem</w:t>
      </w:r>
      <w:r w:rsidRPr="00FF5958">
        <w:rPr>
          <w:rFonts w:ascii="Cambria" w:eastAsia="Arial" w:hAnsi="Cambria" w:cs="Arial"/>
          <w:b/>
          <w:bCs/>
          <w:color w:val="FFC000"/>
          <w:spacing w:val="1"/>
          <w:sz w:val="32"/>
          <w:szCs w:val="32"/>
        </w:rPr>
        <w:t>i</w:t>
      </w:r>
      <w:r w:rsidRPr="00FF5958">
        <w:rPr>
          <w:rFonts w:ascii="Cambria" w:eastAsia="Arial" w:hAnsi="Cambria" w:cs="Arial"/>
          <w:b/>
          <w:bCs/>
          <w:color w:val="FFC000"/>
          <w:sz w:val="32"/>
          <w:szCs w:val="32"/>
        </w:rPr>
        <w:t>stry</w:t>
      </w:r>
      <w:r w:rsidRPr="00FF5958">
        <w:rPr>
          <w:rFonts w:ascii="Cambria" w:eastAsia="Arial" w:hAnsi="Cambria" w:cs="Arial"/>
          <w:b/>
          <w:bCs/>
          <w:color w:val="FFC000"/>
          <w:spacing w:val="10"/>
          <w:sz w:val="32"/>
          <w:szCs w:val="32"/>
        </w:rPr>
        <w:t xml:space="preserve"> </w:t>
      </w:r>
      <w:r w:rsidRPr="00FF5958">
        <w:rPr>
          <w:rFonts w:ascii="Cambria" w:eastAsia="Arial" w:hAnsi="Cambria" w:cs="Arial"/>
          <w:b/>
          <w:bCs/>
          <w:color w:val="FFC000"/>
          <w:sz w:val="32"/>
          <w:szCs w:val="32"/>
        </w:rPr>
        <w:t>III</w:t>
      </w:r>
      <w:r w:rsidRPr="00FF5958">
        <w:rPr>
          <w:rFonts w:ascii="Cambria" w:eastAsia="Arial" w:hAnsi="Cambria" w:cs="Arial"/>
          <w:b/>
          <w:bCs/>
          <w:color w:val="FFC000"/>
          <w:spacing w:val="22"/>
          <w:sz w:val="32"/>
          <w:szCs w:val="32"/>
        </w:rPr>
        <w:t xml:space="preserve"> </w:t>
      </w:r>
      <w:r w:rsidRPr="00FF5958">
        <w:rPr>
          <w:rFonts w:ascii="Cambria" w:eastAsia="Arial" w:hAnsi="Cambria" w:cs="Arial"/>
          <w:b/>
          <w:bCs/>
          <w:color w:val="FFC000"/>
          <w:sz w:val="32"/>
          <w:szCs w:val="32"/>
        </w:rPr>
        <w:t>L</w:t>
      </w:r>
      <w:r w:rsidRPr="00FF5958">
        <w:rPr>
          <w:rFonts w:ascii="Cambria" w:eastAsia="Arial" w:hAnsi="Cambria" w:cs="Arial"/>
          <w:b/>
          <w:bCs/>
          <w:color w:val="FFC000"/>
          <w:spacing w:val="1"/>
          <w:sz w:val="32"/>
          <w:szCs w:val="32"/>
        </w:rPr>
        <w:t>a</w:t>
      </w:r>
      <w:r w:rsidRPr="00FF5958">
        <w:rPr>
          <w:rFonts w:ascii="Cambria" w:eastAsia="Arial" w:hAnsi="Cambria" w:cs="Arial"/>
          <w:b/>
          <w:bCs/>
          <w:color w:val="FFC000"/>
          <w:sz w:val="32"/>
          <w:szCs w:val="32"/>
        </w:rPr>
        <w:t>b</w:t>
      </w:r>
    </w:p>
    <w:p w:rsidR="009B2A13" w:rsidRPr="00FF5958" w:rsidRDefault="009B2A13" w:rsidP="009B2A13">
      <w:pPr>
        <w:tabs>
          <w:tab w:val="left" w:pos="820"/>
        </w:tabs>
        <w:spacing w:before="67" w:after="0" w:line="240" w:lineRule="auto"/>
        <w:ind w:left="100" w:right="-20"/>
        <w:rPr>
          <w:rFonts w:ascii="Cambria" w:eastAsia="Arial" w:hAnsi="Cambria" w:cs="Arial"/>
          <w:b/>
          <w:bCs/>
          <w:color w:val="FFC000"/>
          <w:w w:val="122"/>
          <w:sz w:val="24"/>
          <w:szCs w:val="24"/>
        </w:rPr>
      </w:pPr>
    </w:p>
    <w:tbl>
      <w:tblPr>
        <w:tblW w:w="5000" w:type="pct"/>
        <w:tblBorders>
          <w:top w:val="single" w:sz="4" w:space="0" w:color="FFC000"/>
          <w:left w:val="single" w:sz="4" w:space="0" w:color="FFC000"/>
          <w:bottom w:val="single" w:sz="4" w:space="0" w:color="FFC000"/>
          <w:right w:val="single" w:sz="4" w:space="0" w:color="FFC000"/>
          <w:insideH w:val="single" w:sz="4" w:space="0" w:color="FFC000"/>
          <w:insideV w:val="single" w:sz="4" w:space="0" w:color="FFC000"/>
        </w:tblBorders>
        <w:tblLook w:val="04A0"/>
      </w:tblPr>
      <w:tblGrid>
        <w:gridCol w:w="7207"/>
        <w:gridCol w:w="2269"/>
      </w:tblGrid>
      <w:tr w:rsidR="009B2A13" w:rsidRPr="00673909" w:rsidTr="009B2A13">
        <w:trPr>
          <w:trHeight w:val="389"/>
        </w:trPr>
        <w:tc>
          <w:tcPr>
            <w:tcW w:w="5000" w:type="pct"/>
            <w:gridSpan w:val="2"/>
            <w:shd w:val="clear" w:color="auto" w:fill="FFC000"/>
          </w:tcPr>
          <w:p w:rsidR="009B2A13" w:rsidRPr="00673909" w:rsidRDefault="009B2A13" w:rsidP="009B2A13">
            <w:pPr>
              <w:tabs>
                <w:tab w:val="left" w:pos="820"/>
              </w:tabs>
              <w:spacing w:before="67" w:after="0" w:line="240" w:lineRule="auto"/>
              <w:ind w:right="-20"/>
              <w:rPr>
                <w:rFonts w:ascii="Cambria" w:eastAsia="Arial" w:hAnsi="Cambria" w:cs="Arial"/>
                <w:b/>
                <w:bCs/>
                <w:w w:val="106"/>
                <w:sz w:val="24"/>
                <w:szCs w:val="24"/>
              </w:rPr>
            </w:pPr>
            <w:r w:rsidRPr="00673909">
              <w:rPr>
                <w:rFonts w:ascii="Cambria" w:eastAsia="Arial" w:hAnsi="Cambria" w:cs="Arial"/>
                <w:b/>
                <w:bCs/>
                <w:w w:val="95"/>
                <w:sz w:val="24"/>
                <w:szCs w:val="24"/>
              </w:rPr>
              <w:t>P</w:t>
            </w:r>
            <w:r w:rsidRPr="00673909">
              <w:rPr>
                <w:rFonts w:ascii="Cambria" w:eastAsia="Arial" w:hAnsi="Cambria" w:cs="Arial"/>
                <w:b/>
                <w:bCs/>
                <w:spacing w:val="-1"/>
                <w:w w:val="95"/>
                <w:sz w:val="24"/>
                <w:szCs w:val="24"/>
              </w:rPr>
              <w:t>h</w:t>
            </w:r>
            <w:r w:rsidRPr="00673909">
              <w:rPr>
                <w:rFonts w:ascii="Cambria" w:eastAsia="Arial" w:hAnsi="Cambria" w:cs="Arial"/>
                <w:b/>
                <w:bCs/>
                <w:spacing w:val="1"/>
                <w:w w:val="95"/>
                <w:sz w:val="24"/>
                <w:szCs w:val="24"/>
              </w:rPr>
              <w:t>y</w:t>
            </w:r>
            <w:r w:rsidRPr="00673909">
              <w:rPr>
                <w:rFonts w:ascii="Cambria" w:eastAsia="Arial" w:hAnsi="Cambria" w:cs="Arial"/>
                <w:b/>
                <w:bCs/>
                <w:w w:val="95"/>
                <w:sz w:val="24"/>
                <w:szCs w:val="24"/>
              </w:rPr>
              <w:t>si</w:t>
            </w:r>
            <w:r w:rsidRPr="00673909">
              <w:rPr>
                <w:rFonts w:ascii="Cambria" w:eastAsia="Arial" w:hAnsi="Cambria" w:cs="Arial"/>
                <w:b/>
                <w:bCs/>
                <w:spacing w:val="1"/>
                <w:w w:val="95"/>
                <w:sz w:val="24"/>
                <w:szCs w:val="24"/>
              </w:rPr>
              <w:t>c</w:t>
            </w:r>
            <w:r w:rsidRPr="00673909">
              <w:rPr>
                <w:rFonts w:ascii="Cambria" w:eastAsia="Arial" w:hAnsi="Cambria" w:cs="Arial"/>
                <w:b/>
                <w:bCs/>
                <w:w w:val="95"/>
                <w:sz w:val="24"/>
                <w:szCs w:val="24"/>
              </w:rPr>
              <w:t>al</w:t>
            </w:r>
            <w:r w:rsidRPr="00673909">
              <w:rPr>
                <w:rFonts w:ascii="Cambria" w:eastAsia="Arial" w:hAnsi="Cambria" w:cs="Arial"/>
                <w:b/>
                <w:bCs/>
                <w:spacing w:val="1"/>
                <w:w w:val="95"/>
                <w:sz w:val="24"/>
                <w:szCs w:val="24"/>
              </w:rPr>
              <w:t xml:space="preserve"> </w:t>
            </w:r>
            <w:r w:rsidRPr="00673909">
              <w:rPr>
                <w:rFonts w:ascii="Cambria" w:eastAsia="Arial" w:hAnsi="Cambria" w:cs="Arial"/>
                <w:b/>
                <w:bCs/>
                <w:w w:val="95"/>
                <w:sz w:val="24"/>
                <w:szCs w:val="24"/>
              </w:rPr>
              <w:t>C</w:t>
            </w:r>
            <w:r w:rsidRPr="00673909">
              <w:rPr>
                <w:rFonts w:ascii="Cambria" w:eastAsia="Arial" w:hAnsi="Cambria" w:cs="Arial"/>
                <w:b/>
                <w:bCs/>
                <w:spacing w:val="-1"/>
                <w:w w:val="95"/>
                <w:sz w:val="24"/>
                <w:szCs w:val="24"/>
              </w:rPr>
              <w:t>h</w:t>
            </w:r>
            <w:r w:rsidRPr="00673909">
              <w:rPr>
                <w:rFonts w:ascii="Cambria" w:eastAsia="Arial" w:hAnsi="Cambria" w:cs="Arial"/>
                <w:b/>
                <w:bCs/>
                <w:w w:val="95"/>
                <w:sz w:val="24"/>
                <w:szCs w:val="24"/>
              </w:rPr>
              <w:t>emist</w:t>
            </w:r>
            <w:r w:rsidRPr="00673909">
              <w:rPr>
                <w:rFonts w:ascii="Cambria" w:eastAsia="Arial" w:hAnsi="Cambria" w:cs="Arial"/>
                <w:b/>
                <w:bCs/>
                <w:spacing w:val="-1"/>
                <w:w w:val="95"/>
                <w:sz w:val="24"/>
                <w:szCs w:val="24"/>
              </w:rPr>
              <w:t>r</w:t>
            </w:r>
            <w:r w:rsidRPr="00673909">
              <w:rPr>
                <w:rFonts w:ascii="Cambria" w:eastAsia="Arial" w:hAnsi="Cambria" w:cs="Arial"/>
                <w:b/>
                <w:bCs/>
                <w:w w:val="95"/>
                <w:sz w:val="24"/>
                <w:szCs w:val="24"/>
              </w:rPr>
              <w:t>y</w:t>
            </w:r>
            <w:r w:rsidRPr="00673909">
              <w:rPr>
                <w:rFonts w:ascii="Cambria" w:eastAsia="Arial" w:hAnsi="Cambria" w:cs="Arial"/>
                <w:b/>
                <w:bCs/>
                <w:spacing w:val="25"/>
                <w:w w:val="95"/>
                <w:sz w:val="24"/>
                <w:szCs w:val="24"/>
              </w:rPr>
              <w:t xml:space="preserve"> </w:t>
            </w:r>
            <w:r w:rsidRPr="00673909">
              <w:rPr>
                <w:rFonts w:ascii="Cambria" w:eastAsia="Arial" w:hAnsi="Cambria" w:cs="Arial"/>
                <w:b/>
                <w:bCs/>
                <w:w w:val="106"/>
                <w:sz w:val="24"/>
                <w:szCs w:val="24"/>
              </w:rPr>
              <w:t>III</w:t>
            </w:r>
          </w:p>
          <w:p w:rsidR="009B2A13" w:rsidRPr="00673909" w:rsidRDefault="009B2A13" w:rsidP="009B2A13">
            <w:pPr>
              <w:tabs>
                <w:tab w:val="left" w:pos="820"/>
              </w:tabs>
              <w:spacing w:before="67" w:after="0" w:line="240" w:lineRule="auto"/>
              <w:ind w:right="-20"/>
              <w:rPr>
                <w:rFonts w:ascii="Cambria" w:eastAsia="Arial" w:hAnsi="Cambria" w:cs="Arial"/>
                <w:sz w:val="24"/>
                <w:szCs w:val="24"/>
              </w:rPr>
            </w:pPr>
          </w:p>
        </w:tc>
      </w:tr>
      <w:tr w:rsidR="009B2A13" w:rsidRPr="00673909" w:rsidTr="009B2A13">
        <w:trPr>
          <w:trHeight w:val="389"/>
        </w:trPr>
        <w:tc>
          <w:tcPr>
            <w:tcW w:w="3803" w:type="pct"/>
            <w:shd w:val="clear" w:color="auto" w:fill="E1EED9"/>
          </w:tcPr>
          <w:p w:rsidR="009B2A13" w:rsidRPr="00673909" w:rsidRDefault="009B2A13" w:rsidP="009B2A13">
            <w:pPr>
              <w:tabs>
                <w:tab w:val="left" w:pos="820"/>
              </w:tabs>
              <w:spacing w:before="67" w:after="0" w:line="240" w:lineRule="auto"/>
              <w:ind w:right="-20"/>
              <w:rPr>
                <w:rFonts w:ascii="Cambria" w:eastAsia="Arial" w:hAnsi="Cambria" w:cs="Arial"/>
                <w:sz w:val="24"/>
                <w:szCs w:val="24"/>
              </w:rPr>
            </w:pPr>
          </w:p>
          <w:p w:rsidR="009B2A13" w:rsidRPr="00673909" w:rsidRDefault="009B2A13" w:rsidP="009B2A13">
            <w:pPr>
              <w:tabs>
                <w:tab w:val="left" w:pos="820"/>
              </w:tabs>
              <w:spacing w:before="67" w:after="0" w:line="240" w:lineRule="auto"/>
              <w:ind w:right="-20"/>
              <w:rPr>
                <w:rFonts w:ascii="Cambria" w:eastAsia="Arial" w:hAnsi="Cambria" w:cs="Arial"/>
                <w:sz w:val="24"/>
                <w:szCs w:val="24"/>
              </w:rPr>
            </w:pPr>
          </w:p>
        </w:tc>
        <w:tc>
          <w:tcPr>
            <w:tcW w:w="1197" w:type="pct"/>
            <w:shd w:val="clear" w:color="auto" w:fill="E1EED9"/>
          </w:tcPr>
          <w:p w:rsidR="009B2A13" w:rsidRPr="00673909" w:rsidRDefault="009B2A13" w:rsidP="009B2A13">
            <w:pPr>
              <w:tabs>
                <w:tab w:val="left" w:pos="820"/>
              </w:tabs>
              <w:spacing w:before="67" w:after="0" w:line="240" w:lineRule="auto"/>
              <w:ind w:right="-20"/>
              <w:jc w:val="right"/>
              <w:rPr>
                <w:rFonts w:ascii="Cambria" w:eastAsia="Arial" w:hAnsi="Cambria" w:cs="Arial"/>
                <w:sz w:val="24"/>
                <w:szCs w:val="24"/>
              </w:rPr>
            </w:pPr>
            <w:r w:rsidRPr="00673909">
              <w:rPr>
                <w:rFonts w:ascii="Cambria" w:eastAsia="Arial" w:hAnsi="Cambria" w:cs="Arial"/>
                <w:b/>
                <w:bCs/>
                <w:sz w:val="24"/>
                <w:szCs w:val="24"/>
              </w:rPr>
              <w:t>2</w:t>
            </w:r>
            <w:r w:rsidRPr="00673909">
              <w:rPr>
                <w:rFonts w:ascii="Cambria" w:eastAsia="Arial" w:hAnsi="Cambria" w:cs="Arial"/>
                <w:b/>
                <w:bCs/>
                <w:spacing w:val="10"/>
                <w:sz w:val="24"/>
                <w:szCs w:val="24"/>
              </w:rPr>
              <w:t xml:space="preserve"> </w:t>
            </w:r>
            <w:r w:rsidRPr="00673909">
              <w:rPr>
                <w:rFonts w:ascii="Cambria" w:eastAsia="Arial" w:hAnsi="Cambria" w:cs="Arial"/>
                <w:b/>
                <w:bCs/>
                <w:spacing w:val="1"/>
                <w:sz w:val="24"/>
                <w:szCs w:val="24"/>
              </w:rPr>
              <w:t>C</w:t>
            </w:r>
            <w:r w:rsidRPr="00673909">
              <w:rPr>
                <w:rFonts w:ascii="Cambria" w:eastAsia="Arial" w:hAnsi="Cambria" w:cs="Arial"/>
                <w:b/>
                <w:bCs/>
                <w:sz w:val="24"/>
                <w:szCs w:val="24"/>
              </w:rPr>
              <w:t>redits</w:t>
            </w:r>
          </w:p>
        </w:tc>
      </w:tr>
      <w:tr w:rsidR="009B2A13" w:rsidRPr="00673909" w:rsidTr="009B2A13">
        <w:trPr>
          <w:trHeight w:val="389"/>
        </w:trPr>
        <w:tc>
          <w:tcPr>
            <w:tcW w:w="5000" w:type="pct"/>
            <w:gridSpan w:val="2"/>
          </w:tcPr>
          <w:p w:rsidR="009B2A13" w:rsidRPr="00673909" w:rsidRDefault="009B2A13" w:rsidP="009B2A13">
            <w:pPr>
              <w:tabs>
                <w:tab w:val="left" w:pos="820"/>
              </w:tabs>
              <w:spacing w:before="67" w:after="0" w:line="240" w:lineRule="auto"/>
              <w:ind w:right="-20"/>
              <w:rPr>
                <w:rFonts w:ascii="Cambria" w:eastAsia="Arial" w:hAnsi="Cambria" w:cs="Arial"/>
                <w:sz w:val="24"/>
                <w:szCs w:val="24"/>
              </w:rPr>
            </w:pPr>
          </w:p>
          <w:p w:rsidR="009B2A13" w:rsidRPr="00673909" w:rsidRDefault="009B2A13" w:rsidP="009B2A13">
            <w:pPr>
              <w:tabs>
                <w:tab w:val="left" w:pos="820"/>
              </w:tabs>
              <w:spacing w:before="67" w:after="0" w:line="240" w:lineRule="auto"/>
              <w:ind w:right="-20"/>
              <w:rPr>
                <w:rFonts w:ascii="Cambria" w:eastAsia="Arial" w:hAnsi="Cambria" w:cs="Arial"/>
                <w:sz w:val="24"/>
                <w:szCs w:val="24"/>
              </w:rPr>
            </w:pPr>
          </w:p>
        </w:tc>
      </w:tr>
      <w:tr w:rsidR="009B2A13" w:rsidRPr="00673909" w:rsidTr="009B2A13">
        <w:trPr>
          <w:trHeight w:val="389"/>
        </w:trPr>
        <w:tc>
          <w:tcPr>
            <w:tcW w:w="5000" w:type="pct"/>
            <w:gridSpan w:val="2"/>
            <w:shd w:val="clear" w:color="auto" w:fill="FFF1CC"/>
          </w:tcPr>
          <w:p w:rsidR="009B2A13" w:rsidRPr="00673909" w:rsidRDefault="009B2A13" w:rsidP="009B2A13">
            <w:pPr>
              <w:tabs>
                <w:tab w:val="left" w:pos="820"/>
              </w:tabs>
              <w:spacing w:before="67" w:after="0" w:line="240" w:lineRule="auto"/>
              <w:ind w:right="-20"/>
              <w:rPr>
                <w:rFonts w:ascii="Cambria" w:eastAsia="Arial" w:hAnsi="Cambria" w:cs="Arial"/>
                <w:sz w:val="24"/>
                <w:szCs w:val="24"/>
              </w:rPr>
            </w:pPr>
            <w:r w:rsidRPr="00673909">
              <w:rPr>
                <w:rFonts w:ascii="Cambria" w:eastAsia="Arial" w:hAnsi="Cambria" w:cs="Arial"/>
                <w:b/>
                <w:bCs/>
                <w:sz w:val="24"/>
                <w:szCs w:val="24"/>
              </w:rPr>
              <w:t>List</w:t>
            </w:r>
            <w:r w:rsidRPr="00673909">
              <w:rPr>
                <w:rFonts w:ascii="Cambria" w:eastAsia="Arial" w:hAnsi="Cambria" w:cs="Arial"/>
                <w:b/>
                <w:bCs/>
                <w:spacing w:val="-8"/>
                <w:sz w:val="24"/>
                <w:szCs w:val="24"/>
              </w:rPr>
              <w:t xml:space="preserve"> </w:t>
            </w:r>
            <w:r w:rsidRPr="00673909">
              <w:rPr>
                <w:rFonts w:ascii="Cambria" w:eastAsia="Arial" w:hAnsi="Cambria" w:cs="Arial"/>
                <w:b/>
                <w:bCs/>
                <w:spacing w:val="-1"/>
                <w:sz w:val="24"/>
                <w:szCs w:val="24"/>
              </w:rPr>
              <w:t>o</w:t>
            </w:r>
            <w:r w:rsidRPr="00673909">
              <w:rPr>
                <w:rFonts w:ascii="Cambria" w:eastAsia="Arial" w:hAnsi="Cambria" w:cs="Arial"/>
                <w:b/>
                <w:bCs/>
                <w:sz w:val="24"/>
                <w:szCs w:val="24"/>
              </w:rPr>
              <w:t>f</w:t>
            </w:r>
            <w:r w:rsidRPr="00673909">
              <w:rPr>
                <w:rFonts w:ascii="Cambria" w:eastAsia="Arial" w:hAnsi="Cambria" w:cs="Arial"/>
                <w:b/>
                <w:bCs/>
                <w:spacing w:val="-5"/>
                <w:sz w:val="24"/>
                <w:szCs w:val="24"/>
              </w:rPr>
              <w:t xml:space="preserve"> </w:t>
            </w:r>
            <w:r w:rsidRPr="00673909">
              <w:rPr>
                <w:rFonts w:ascii="Cambria" w:eastAsia="Arial" w:hAnsi="Cambria" w:cs="Arial"/>
                <w:b/>
                <w:bCs/>
                <w:sz w:val="24"/>
                <w:szCs w:val="24"/>
              </w:rPr>
              <w:t>P</w:t>
            </w:r>
            <w:r w:rsidRPr="00673909">
              <w:rPr>
                <w:rFonts w:ascii="Cambria" w:eastAsia="Arial" w:hAnsi="Cambria" w:cs="Arial"/>
                <w:b/>
                <w:bCs/>
                <w:spacing w:val="-1"/>
                <w:sz w:val="24"/>
                <w:szCs w:val="24"/>
              </w:rPr>
              <w:t>r</w:t>
            </w:r>
            <w:r w:rsidRPr="00673909">
              <w:rPr>
                <w:rFonts w:ascii="Cambria" w:eastAsia="Arial" w:hAnsi="Cambria" w:cs="Arial"/>
                <w:b/>
                <w:bCs/>
                <w:sz w:val="24"/>
                <w:szCs w:val="24"/>
              </w:rPr>
              <w:t>a</w:t>
            </w:r>
            <w:r w:rsidRPr="00673909">
              <w:rPr>
                <w:rFonts w:ascii="Cambria" w:eastAsia="Arial" w:hAnsi="Cambria" w:cs="Arial"/>
                <w:b/>
                <w:bCs/>
                <w:spacing w:val="2"/>
                <w:sz w:val="24"/>
                <w:szCs w:val="24"/>
              </w:rPr>
              <w:t>c</w:t>
            </w:r>
            <w:r w:rsidRPr="00673909">
              <w:rPr>
                <w:rFonts w:ascii="Cambria" w:eastAsia="Arial" w:hAnsi="Cambria" w:cs="Arial"/>
                <w:b/>
                <w:bCs/>
                <w:sz w:val="24"/>
                <w:szCs w:val="24"/>
              </w:rPr>
              <w:t>t</w:t>
            </w:r>
            <w:r w:rsidRPr="00673909">
              <w:rPr>
                <w:rFonts w:ascii="Cambria" w:eastAsia="Arial" w:hAnsi="Cambria" w:cs="Arial"/>
                <w:b/>
                <w:bCs/>
                <w:spacing w:val="1"/>
                <w:sz w:val="24"/>
                <w:szCs w:val="24"/>
              </w:rPr>
              <w:t>i</w:t>
            </w:r>
            <w:r w:rsidRPr="00673909">
              <w:rPr>
                <w:rFonts w:ascii="Cambria" w:eastAsia="Arial" w:hAnsi="Cambria" w:cs="Arial"/>
                <w:b/>
                <w:bCs/>
                <w:sz w:val="24"/>
                <w:szCs w:val="24"/>
              </w:rPr>
              <w:t>c</w:t>
            </w:r>
            <w:r w:rsidRPr="00673909">
              <w:rPr>
                <w:rFonts w:ascii="Cambria" w:eastAsia="Arial" w:hAnsi="Cambria" w:cs="Arial"/>
                <w:b/>
                <w:bCs/>
                <w:spacing w:val="1"/>
                <w:sz w:val="24"/>
                <w:szCs w:val="24"/>
              </w:rPr>
              <w:t>a</w:t>
            </w:r>
            <w:r w:rsidRPr="00673909">
              <w:rPr>
                <w:rFonts w:ascii="Cambria" w:eastAsia="Arial" w:hAnsi="Cambria" w:cs="Arial"/>
                <w:b/>
                <w:bCs/>
                <w:sz w:val="24"/>
                <w:szCs w:val="24"/>
              </w:rPr>
              <w:t>l</w:t>
            </w:r>
            <w:r w:rsidRPr="00673909">
              <w:rPr>
                <w:rFonts w:ascii="Cambria" w:eastAsia="Arial" w:hAnsi="Cambria" w:cs="Arial"/>
                <w:sz w:val="24"/>
                <w:szCs w:val="24"/>
              </w:rPr>
              <w:t xml:space="preserve"> </w:t>
            </w:r>
          </w:p>
          <w:p w:rsidR="009B2A13" w:rsidRPr="00673909" w:rsidRDefault="009B2A13" w:rsidP="009B2A13">
            <w:pPr>
              <w:tabs>
                <w:tab w:val="left" w:pos="820"/>
              </w:tabs>
              <w:spacing w:before="67" w:after="0" w:line="240" w:lineRule="auto"/>
              <w:ind w:right="-20"/>
              <w:rPr>
                <w:rFonts w:ascii="Cambria" w:eastAsia="Arial" w:hAnsi="Cambria" w:cs="Arial"/>
                <w:sz w:val="24"/>
                <w:szCs w:val="24"/>
              </w:rPr>
            </w:pPr>
          </w:p>
        </w:tc>
      </w:tr>
      <w:tr w:rsidR="009B2A13" w:rsidRPr="00673909" w:rsidTr="009B2A13">
        <w:trPr>
          <w:trHeight w:val="389"/>
        </w:trPr>
        <w:tc>
          <w:tcPr>
            <w:tcW w:w="5000" w:type="pct"/>
            <w:gridSpan w:val="2"/>
          </w:tcPr>
          <w:p w:rsidR="009B2A13" w:rsidRPr="00673909" w:rsidRDefault="009B2A13" w:rsidP="009B2A13">
            <w:pPr>
              <w:pStyle w:val="Default"/>
              <w:numPr>
                <w:ilvl w:val="0"/>
                <w:numId w:val="18"/>
              </w:numPr>
              <w:spacing w:line="480" w:lineRule="auto"/>
              <w:rPr>
                <w:rFonts w:ascii="Cambria" w:hAnsi="Cambria" w:cs="Arial"/>
              </w:rPr>
            </w:pPr>
            <w:r w:rsidRPr="00673909">
              <w:rPr>
                <w:rFonts w:ascii="Cambria" w:hAnsi="Cambria" w:cs="Arial"/>
              </w:rPr>
              <w:t xml:space="preserve">Determination of solubility of sparingly soluble salt in water, in electrolyte with common ions and in neutral electrolyte (using common indicator) </w:t>
            </w:r>
          </w:p>
          <w:p w:rsidR="009B2A13" w:rsidRPr="00673909" w:rsidRDefault="009B2A13" w:rsidP="009B2A13">
            <w:pPr>
              <w:pStyle w:val="Default"/>
              <w:numPr>
                <w:ilvl w:val="0"/>
                <w:numId w:val="18"/>
              </w:numPr>
              <w:spacing w:line="480" w:lineRule="auto"/>
              <w:rPr>
                <w:rFonts w:ascii="Cambria" w:hAnsi="Cambria" w:cs="Arial"/>
              </w:rPr>
            </w:pPr>
            <w:r w:rsidRPr="00673909">
              <w:rPr>
                <w:rFonts w:ascii="Cambria" w:hAnsi="Cambria" w:cs="Arial"/>
              </w:rPr>
              <w:t>Potentiometric titration: (a) weak acid vs. base, (b) Redox, determination of E</w:t>
            </w:r>
            <w:r w:rsidRPr="00673909">
              <w:rPr>
                <w:rFonts w:ascii="Cambria" w:hAnsi="Cambria" w:cs="Arial"/>
                <w:vertAlign w:val="superscript"/>
              </w:rPr>
              <w:t>0</w:t>
            </w:r>
            <w:r w:rsidRPr="00673909">
              <w:rPr>
                <w:rFonts w:ascii="Cambria" w:hAnsi="Cambria" w:cs="Arial"/>
              </w:rPr>
              <w:t xml:space="preserve">  </w:t>
            </w:r>
          </w:p>
          <w:p w:rsidR="009B2A13" w:rsidRPr="00673909" w:rsidRDefault="009B2A13" w:rsidP="009B2A13">
            <w:pPr>
              <w:pStyle w:val="Default"/>
              <w:numPr>
                <w:ilvl w:val="0"/>
                <w:numId w:val="18"/>
              </w:numPr>
              <w:spacing w:line="480" w:lineRule="auto"/>
              <w:rPr>
                <w:rFonts w:ascii="Cambria" w:hAnsi="Cambria" w:cs="Arial"/>
              </w:rPr>
            </w:pPr>
            <w:r w:rsidRPr="00673909">
              <w:rPr>
                <w:rFonts w:ascii="Cambria" w:hAnsi="Cambria" w:cs="Arial"/>
              </w:rPr>
              <w:t xml:space="preserve">Study of phenol-water phase diagram </w:t>
            </w:r>
          </w:p>
          <w:p w:rsidR="009B2A13" w:rsidRPr="00673909" w:rsidRDefault="009B2A13" w:rsidP="009B2A13">
            <w:pPr>
              <w:pStyle w:val="Default"/>
              <w:numPr>
                <w:ilvl w:val="0"/>
                <w:numId w:val="18"/>
              </w:numPr>
              <w:spacing w:line="480" w:lineRule="auto"/>
              <w:rPr>
                <w:rFonts w:ascii="Cambria" w:hAnsi="Cambria"/>
              </w:rPr>
            </w:pPr>
            <w:r w:rsidRPr="00673909">
              <w:rPr>
                <w:rFonts w:ascii="Cambria" w:hAnsi="Cambria" w:cs="Arial"/>
              </w:rPr>
              <w:t>Spectrophotometric determination of CMC</w:t>
            </w:r>
          </w:p>
          <w:p w:rsidR="009B2A13" w:rsidRPr="00673909" w:rsidRDefault="009B2A13" w:rsidP="009B2A13">
            <w:pPr>
              <w:pStyle w:val="Default"/>
              <w:numPr>
                <w:ilvl w:val="0"/>
                <w:numId w:val="18"/>
              </w:numPr>
              <w:spacing w:line="480" w:lineRule="auto"/>
              <w:rPr>
                <w:rFonts w:ascii="Cambria" w:hAnsi="Cambria"/>
              </w:rPr>
            </w:pPr>
            <w:r w:rsidRPr="00673909">
              <w:rPr>
                <w:rFonts w:ascii="Cambria" w:hAnsi="Cambria" w:cs="Arial"/>
              </w:rPr>
              <w:t xml:space="preserve">Determination of surface tension of a liquid using Stalagmometer </w:t>
            </w:r>
          </w:p>
        </w:tc>
      </w:tr>
      <w:tr w:rsidR="009B2A13" w:rsidRPr="00673909" w:rsidTr="009B2A13">
        <w:trPr>
          <w:trHeight w:val="389"/>
        </w:trPr>
        <w:tc>
          <w:tcPr>
            <w:tcW w:w="5000" w:type="pct"/>
            <w:gridSpan w:val="2"/>
            <w:shd w:val="clear" w:color="auto" w:fill="FFF1CC"/>
          </w:tcPr>
          <w:p w:rsidR="009B2A13" w:rsidRPr="00673909" w:rsidRDefault="009B2A13" w:rsidP="009B2A13">
            <w:pPr>
              <w:tabs>
                <w:tab w:val="left" w:pos="820"/>
              </w:tabs>
              <w:spacing w:before="67" w:after="0" w:line="240" w:lineRule="auto"/>
              <w:ind w:right="-20"/>
              <w:rPr>
                <w:rFonts w:ascii="Cambria" w:eastAsia="Arial" w:hAnsi="Cambria" w:cs="Arial"/>
                <w:b/>
                <w:bCs/>
                <w:sz w:val="24"/>
                <w:szCs w:val="24"/>
              </w:rPr>
            </w:pPr>
            <w:r w:rsidRPr="00673909">
              <w:rPr>
                <w:rFonts w:ascii="Cambria" w:eastAsia="Arial" w:hAnsi="Cambria" w:cs="Arial"/>
                <w:b/>
                <w:bCs/>
                <w:sz w:val="24"/>
                <w:szCs w:val="24"/>
              </w:rPr>
              <w:t>Referen</w:t>
            </w:r>
            <w:r w:rsidRPr="00673909">
              <w:rPr>
                <w:rFonts w:ascii="Cambria" w:eastAsia="Arial" w:hAnsi="Cambria" w:cs="Arial"/>
                <w:b/>
                <w:bCs/>
                <w:spacing w:val="1"/>
                <w:sz w:val="24"/>
                <w:szCs w:val="24"/>
              </w:rPr>
              <w:t>c</w:t>
            </w:r>
            <w:r w:rsidRPr="00673909">
              <w:rPr>
                <w:rFonts w:ascii="Cambria" w:eastAsia="Arial" w:hAnsi="Cambria" w:cs="Arial"/>
                <w:b/>
                <w:bCs/>
                <w:sz w:val="24"/>
                <w:szCs w:val="24"/>
              </w:rPr>
              <w:t>e</w:t>
            </w:r>
            <w:r w:rsidRPr="00673909">
              <w:rPr>
                <w:rFonts w:ascii="Cambria" w:eastAsia="Arial" w:hAnsi="Cambria" w:cs="Arial"/>
                <w:b/>
                <w:bCs/>
                <w:spacing w:val="-22"/>
                <w:sz w:val="24"/>
                <w:szCs w:val="24"/>
              </w:rPr>
              <w:t xml:space="preserve"> </w:t>
            </w:r>
            <w:r w:rsidRPr="00673909">
              <w:rPr>
                <w:rFonts w:ascii="Cambria" w:eastAsia="Arial" w:hAnsi="Cambria" w:cs="Arial"/>
                <w:b/>
                <w:bCs/>
                <w:sz w:val="24"/>
                <w:szCs w:val="24"/>
              </w:rPr>
              <w:t>Books</w:t>
            </w:r>
          </w:p>
          <w:p w:rsidR="009B2A13" w:rsidRPr="00673909" w:rsidRDefault="009B2A13" w:rsidP="009B2A13">
            <w:pPr>
              <w:tabs>
                <w:tab w:val="left" w:pos="820"/>
              </w:tabs>
              <w:spacing w:before="67" w:after="0" w:line="240" w:lineRule="auto"/>
              <w:ind w:right="-20"/>
              <w:rPr>
                <w:rFonts w:ascii="Cambria" w:eastAsia="Arial" w:hAnsi="Cambria" w:cs="Arial"/>
                <w:sz w:val="24"/>
                <w:szCs w:val="24"/>
              </w:rPr>
            </w:pPr>
          </w:p>
        </w:tc>
      </w:tr>
      <w:tr w:rsidR="009B2A13" w:rsidRPr="00673909" w:rsidTr="009B2A13">
        <w:trPr>
          <w:trHeight w:val="389"/>
        </w:trPr>
        <w:tc>
          <w:tcPr>
            <w:tcW w:w="5000" w:type="pct"/>
            <w:gridSpan w:val="2"/>
          </w:tcPr>
          <w:p w:rsidR="009B2A13" w:rsidRPr="00673909" w:rsidRDefault="009B2A13" w:rsidP="009B2A13">
            <w:pPr>
              <w:pStyle w:val="ListParagraph"/>
              <w:numPr>
                <w:ilvl w:val="0"/>
                <w:numId w:val="6"/>
              </w:numPr>
              <w:tabs>
                <w:tab w:val="left" w:pos="820"/>
              </w:tabs>
              <w:spacing w:before="3" w:after="0" w:line="480" w:lineRule="auto"/>
              <w:ind w:left="851" w:right="-20"/>
              <w:rPr>
                <w:rFonts w:ascii="Cambria" w:eastAsia="Arial" w:hAnsi="Cambria" w:cs="Arial"/>
                <w:sz w:val="24"/>
                <w:szCs w:val="24"/>
              </w:rPr>
            </w:pPr>
            <w:r w:rsidRPr="00673909">
              <w:rPr>
                <w:rFonts w:ascii="Cambria" w:eastAsia="Arial" w:hAnsi="Cambria" w:cs="Arial"/>
                <w:color w:val="000000"/>
                <w:sz w:val="24"/>
                <w:szCs w:val="24"/>
              </w:rPr>
              <w:t>Vis</w:t>
            </w:r>
            <w:r w:rsidRPr="00673909">
              <w:rPr>
                <w:rFonts w:ascii="Cambria" w:eastAsia="Arial" w:hAnsi="Cambria" w:cs="Arial"/>
                <w:color w:val="000000"/>
                <w:spacing w:val="-1"/>
                <w:sz w:val="24"/>
                <w:szCs w:val="24"/>
              </w:rPr>
              <w:t>w</w:t>
            </w:r>
            <w:r w:rsidRPr="00673909">
              <w:rPr>
                <w:rFonts w:ascii="Cambria" w:eastAsia="Arial" w:hAnsi="Cambria" w:cs="Arial"/>
                <w:color w:val="000000"/>
                <w:sz w:val="24"/>
                <w:szCs w:val="24"/>
              </w:rPr>
              <w:t>anat</w:t>
            </w:r>
            <w:r w:rsidRPr="00673909">
              <w:rPr>
                <w:rFonts w:ascii="Cambria" w:eastAsia="Arial" w:hAnsi="Cambria" w:cs="Arial"/>
                <w:color w:val="000000"/>
                <w:spacing w:val="-1"/>
                <w:sz w:val="24"/>
                <w:szCs w:val="24"/>
              </w:rPr>
              <w:t>h</w:t>
            </w:r>
            <w:r w:rsidRPr="00673909">
              <w:rPr>
                <w:rFonts w:ascii="Cambria" w:eastAsia="Arial" w:hAnsi="Cambria" w:cs="Arial"/>
                <w:color w:val="000000"/>
                <w:sz w:val="24"/>
                <w:szCs w:val="24"/>
              </w:rPr>
              <w:t>an,</w:t>
            </w:r>
            <w:r w:rsidRPr="00673909">
              <w:rPr>
                <w:rFonts w:ascii="Cambria" w:eastAsia="Arial" w:hAnsi="Cambria" w:cs="Arial"/>
                <w:color w:val="000000"/>
                <w:spacing w:val="17"/>
                <w:sz w:val="24"/>
                <w:szCs w:val="24"/>
              </w:rPr>
              <w:t xml:space="preserve"> </w:t>
            </w:r>
            <w:r w:rsidRPr="00673909">
              <w:rPr>
                <w:rFonts w:ascii="Cambria" w:eastAsia="Arial" w:hAnsi="Cambria" w:cs="Arial"/>
                <w:color w:val="000000"/>
                <w:sz w:val="24"/>
                <w:szCs w:val="24"/>
              </w:rPr>
              <w:t>B.,</w:t>
            </w:r>
            <w:r w:rsidRPr="00673909">
              <w:rPr>
                <w:rFonts w:ascii="Cambria" w:eastAsia="Arial" w:hAnsi="Cambria" w:cs="Arial"/>
                <w:color w:val="000000"/>
                <w:spacing w:val="1"/>
                <w:sz w:val="24"/>
                <w:szCs w:val="24"/>
              </w:rPr>
              <w:t xml:space="preserve"> </w:t>
            </w:r>
            <w:r w:rsidRPr="00673909">
              <w:rPr>
                <w:rFonts w:ascii="Cambria" w:eastAsia="Arial" w:hAnsi="Cambria" w:cs="Arial"/>
                <w:color w:val="000000"/>
                <w:sz w:val="24"/>
                <w:szCs w:val="24"/>
              </w:rPr>
              <w:t>Ra</w:t>
            </w:r>
            <w:r w:rsidRPr="00673909">
              <w:rPr>
                <w:rFonts w:ascii="Cambria" w:eastAsia="Arial" w:hAnsi="Cambria" w:cs="Arial"/>
                <w:color w:val="000000"/>
                <w:spacing w:val="-1"/>
                <w:sz w:val="24"/>
                <w:szCs w:val="24"/>
              </w:rPr>
              <w:t>g</w:t>
            </w:r>
            <w:r w:rsidRPr="00673909">
              <w:rPr>
                <w:rFonts w:ascii="Cambria" w:eastAsia="Arial" w:hAnsi="Cambria" w:cs="Arial"/>
                <w:color w:val="000000"/>
                <w:sz w:val="24"/>
                <w:szCs w:val="24"/>
              </w:rPr>
              <w:t>hav</w:t>
            </w:r>
            <w:r w:rsidRPr="00673909">
              <w:rPr>
                <w:rFonts w:ascii="Cambria" w:eastAsia="Arial" w:hAnsi="Cambria" w:cs="Arial"/>
                <w:color w:val="000000"/>
                <w:spacing w:val="-1"/>
                <w:sz w:val="24"/>
                <w:szCs w:val="24"/>
              </w:rPr>
              <w:t>a</w:t>
            </w:r>
            <w:r w:rsidRPr="00673909">
              <w:rPr>
                <w:rFonts w:ascii="Cambria" w:eastAsia="Arial" w:hAnsi="Cambria" w:cs="Arial"/>
                <w:color w:val="000000"/>
                <w:sz w:val="24"/>
                <w:szCs w:val="24"/>
              </w:rPr>
              <w:t>n,</w:t>
            </w:r>
            <w:r w:rsidRPr="00673909">
              <w:rPr>
                <w:rFonts w:ascii="Cambria" w:eastAsia="Arial" w:hAnsi="Cambria" w:cs="Arial"/>
                <w:color w:val="000000"/>
                <w:spacing w:val="-13"/>
                <w:sz w:val="24"/>
                <w:szCs w:val="24"/>
              </w:rPr>
              <w:t xml:space="preserve"> </w:t>
            </w:r>
            <w:r w:rsidRPr="00673909">
              <w:rPr>
                <w:rFonts w:ascii="Cambria" w:eastAsia="Arial" w:hAnsi="Cambria" w:cs="Arial"/>
                <w:color w:val="000000"/>
                <w:sz w:val="24"/>
                <w:szCs w:val="24"/>
              </w:rPr>
              <w:t>P.S.</w:t>
            </w:r>
            <w:r w:rsidRPr="00673909">
              <w:rPr>
                <w:rFonts w:ascii="Cambria" w:eastAsia="Arial" w:hAnsi="Cambria" w:cs="Arial"/>
                <w:color w:val="000000"/>
                <w:spacing w:val="-15"/>
                <w:sz w:val="24"/>
                <w:szCs w:val="24"/>
              </w:rPr>
              <w:t xml:space="preserve"> </w:t>
            </w:r>
            <w:r w:rsidRPr="00673909">
              <w:rPr>
                <w:rFonts w:ascii="Cambria" w:eastAsia="Arial" w:hAnsi="Cambria" w:cs="Arial"/>
                <w:color w:val="000000"/>
                <w:sz w:val="24"/>
                <w:szCs w:val="24"/>
              </w:rPr>
              <w:t>Pr</w:t>
            </w:r>
            <w:r w:rsidRPr="00673909">
              <w:rPr>
                <w:rFonts w:ascii="Cambria" w:eastAsia="Arial" w:hAnsi="Cambria" w:cs="Arial"/>
                <w:color w:val="000000"/>
                <w:spacing w:val="-2"/>
                <w:sz w:val="24"/>
                <w:szCs w:val="24"/>
              </w:rPr>
              <w:t>a</w:t>
            </w:r>
            <w:r w:rsidRPr="00673909">
              <w:rPr>
                <w:rFonts w:ascii="Cambria" w:eastAsia="Arial" w:hAnsi="Cambria" w:cs="Arial"/>
                <w:color w:val="000000"/>
                <w:sz w:val="24"/>
                <w:szCs w:val="24"/>
              </w:rPr>
              <w:t>ct</w:t>
            </w:r>
            <w:r w:rsidRPr="00673909">
              <w:rPr>
                <w:rFonts w:ascii="Cambria" w:eastAsia="Arial" w:hAnsi="Cambria" w:cs="Arial"/>
                <w:color w:val="000000"/>
                <w:spacing w:val="-1"/>
                <w:sz w:val="24"/>
                <w:szCs w:val="24"/>
              </w:rPr>
              <w:t>i</w:t>
            </w:r>
            <w:r w:rsidRPr="00673909">
              <w:rPr>
                <w:rFonts w:ascii="Cambria" w:eastAsia="Arial" w:hAnsi="Cambria" w:cs="Arial"/>
                <w:color w:val="000000"/>
                <w:sz w:val="24"/>
                <w:szCs w:val="24"/>
              </w:rPr>
              <w:t>cal</w:t>
            </w:r>
            <w:r w:rsidRPr="00673909">
              <w:rPr>
                <w:rFonts w:ascii="Cambria" w:eastAsia="Arial" w:hAnsi="Cambria" w:cs="Arial"/>
                <w:color w:val="000000"/>
                <w:spacing w:val="20"/>
                <w:sz w:val="24"/>
                <w:szCs w:val="24"/>
              </w:rPr>
              <w:t xml:space="preserve"> </w:t>
            </w:r>
            <w:r w:rsidRPr="00673909">
              <w:rPr>
                <w:rFonts w:ascii="Cambria" w:eastAsia="Arial" w:hAnsi="Cambria" w:cs="Arial"/>
                <w:color w:val="000000"/>
                <w:sz w:val="24"/>
                <w:szCs w:val="24"/>
              </w:rPr>
              <w:t>P</w:t>
            </w:r>
            <w:r w:rsidRPr="00673909">
              <w:rPr>
                <w:rFonts w:ascii="Cambria" w:eastAsia="Arial" w:hAnsi="Cambria" w:cs="Arial"/>
                <w:color w:val="000000"/>
                <w:spacing w:val="-1"/>
                <w:sz w:val="24"/>
                <w:szCs w:val="24"/>
              </w:rPr>
              <w:t>h</w:t>
            </w:r>
            <w:r w:rsidRPr="00673909">
              <w:rPr>
                <w:rFonts w:ascii="Cambria" w:eastAsia="Arial" w:hAnsi="Cambria" w:cs="Arial"/>
                <w:color w:val="000000"/>
                <w:sz w:val="24"/>
                <w:szCs w:val="24"/>
              </w:rPr>
              <w:t>ysical</w:t>
            </w:r>
            <w:r w:rsidRPr="00673909">
              <w:rPr>
                <w:rFonts w:ascii="Cambria" w:eastAsia="Arial" w:hAnsi="Cambria" w:cs="Arial"/>
                <w:color w:val="000000"/>
                <w:spacing w:val="-6"/>
                <w:sz w:val="24"/>
                <w:szCs w:val="24"/>
              </w:rPr>
              <w:t xml:space="preserve"> </w:t>
            </w:r>
            <w:r w:rsidRPr="00673909">
              <w:rPr>
                <w:rFonts w:ascii="Cambria" w:eastAsia="Arial" w:hAnsi="Cambria" w:cs="Arial"/>
                <w:color w:val="000000"/>
                <w:sz w:val="24"/>
                <w:szCs w:val="24"/>
              </w:rPr>
              <w:t>Ch</w:t>
            </w:r>
            <w:r w:rsidRPr="00673909">
              <w:rPr>
                <w:rFonts w:ascii="Cambria" w:eastAsia="Arial" w:hAnsi="Cambria" w:cs="Arial"/>
                <w:color w:val="000000"/>
                <w:spacing w:val="-1"/>
                <w:sz w:val="24"/>
                <w:szCs w:val="24"/>
              </w:rPr>
              <w:t>e</w:t>
            </w:r>
            <w:r w:rsidRPr="00673909">
              <w:rPr>
                <w:rFonts w:ascii="Cambria" w:eastAsia="Arial" w:hAnsi="Cambria" w:cs="Arial"/>
                <w:color w:val="000000"/>
                <w:sz w:val="24"/>
                <w:szCs w:val="24"/>
              </w:rPr>
              <w:t>mist</w:t>
            </w:r>
            <w:r w:rsidRPr="00673909">
              <w:rPr>
                <w:rFonts w:ascii="Cambria" w:eastAsia="Arial" w:hAnsi="Cambria" w:cs="Arial"/>
                <w:color w:val="000000"/>
                <w:spacing w:val="-1"/>
                <w:sz w:val="24"/>
                <w:szCs w:val="24"/>
              </w:rPr>
              <w:t>r</w:t>
            </w:r>
            <w:r w:rsidRPr="00673909">
              <w:rPr>
                <w:rFonts w:ascii="Cambria" w:eastAsia="Arial" w:hAnsi="Cambria" w:cs="Arial"/>
                <w:color w:val="000000"/>
                <w:sz w:val="24"/>
                <w:szCs w:val="24"/>
              </w:rPr>
              <w:t>y</w:t>
            </w:r>
            <w:r w:rsidRPr="00673909">
              <w:rPr>
                <w:rFonts w:ascii="Cambria" w:eastAsia="Arial" w:hAnsi="Cambria" w:cs="Arial"/>
                <w:color w:val="000000"/>
                <w:spacing w:val="16"/>
                <w:sz w:val="24"/>
                <w:szCs w:val="24"/>
              </w:rPr>
              <w:t xml:space="preserve"> </w:t>
            </w:r>
            <w:r w:rsidRPr="00673909">
              <w:rPr>
                <w:rFonts w:ascii="Cambria" w:eastAsia="Arial" w:hAnsi="Cambria" w:cs="Arial"/>
                <w:color w:val="000000"/>
                <w:sz w:val="24"/>
                <w:szCs w:val="24"/>
              </w:rPr>
              <w:t>V</w:t>
            </w:r>
            <w:r w:rsidRPr="00673909">
              <w:rPr>
                <w:rFonts w:ascii="Cambria" w:eastAsia="Arial" w:hAnsi="Cambria" w:cs="Arial"/>
                <w:color w:val="000000"/>
                <w:spacing w:val="-1"/>
                <w:sz w:val="24"/>
                <w:szCs w:val="24"/>
              </w:rPr>
              <w:t>i</w:t>
            </w:r>
            <w:r w:rsidRPr="00673909">
              <w:rPr>
                <w:rFonts w:ascii="Cambria" w:eastAsia="Arial" w:hAnsi="Cambria" w:cs="Arial"/>
                <w:color w:val="000000"/>
                <w:sz w:val="24"/>
                <w:szCs w:val="24"/>
              </w:rPr>
              <w:t>va</w:t>
            </w:r>
            <w:r w:rsidRPr="00673909">
              <w:rPr>
                <w:rFonts w:ascii="Cambria" w:eastAsia="Arial" w:hAnsi="Cambria" w:cs="Arial"/>
                <w:color w:val="000000"/>
                <w:spacing w:val="1"/>
                <w:sz w:val="24"/>
                <w:szCs w:val="24"/>
              </w:rPr>
              <w:t xml:space="preserve"> </w:t>
            </w:r>
            <w:r w:rsidRPr="00673909">
              <w:rPr>
                <w:rFonts w:ascii="Cambria" w:eastAsia="Arial" w:hAnsi="Cambria" w:cs="Arial"/>
                <w:color w:val="000000"/>
                <w:sz w:val="24"/>
                <w:szCs w:val="24"/>
              </w:rPr>
              <w:t>Books</w:t>
            </w:r>
            <w:r w:rsidRPr="00673909">
              <w:rPr>
                <w:rFonts w:ascii="Cambria" w:eastAsia="Arial" w:hAnsi="Cambria" w:cs="Arial"/>
                <w:color w:val="000000"/>
                <w:spacing w:val="-14"/>
                <w:sz w:val="24"/>
                <w:szCs w:val="24"/>
              </w:rPr>
              <w:t xml:space="preserve"> </w:t>
            </w:r>
            <w:r w:rsidRPr="00673909">
              <w:rPr>
                <w:rFonts w:ascii="Cambria" w:eastAsia="Arial" w:hAnsi="Cambria" w:cs="Arial"/>
                <w:color w:val="000000"/>
                <w:w w:val="109"/>
                <w:sz w:val="24"/>
                <w:szCs w:val="24"/>
              </w:rPr>
              <w:t>(</w:t>
            </w:r>
            <w:r w:rsidRPr="00673909">
              <w:rPr>
                <w:rFonts w:ascii="Cambria" w:eastAsia="Arial" w:hAnsi="Cambria" w:cs="Arial"/>
                <w:color w:val="000000"/>
                <w:spacing w:val="-1"/>
                <w:w w:val="109"/>
                <w:sz w:val="24"/>
                <w:szCs w:val="24"/>
              </w:rPr>
              <w:t>2</w:t>
            </w:r>
            <w:r w:rsidRPr="00673909">
              <w:rPr>
                <w:rFonts w:ascii="Cambria" w:eastAsia="Arial" w:hAnsi="Cambria" w:cs="Arial"/>
                <w:color w:val="000000"/>
                <w:spacing w:val="-1"/>
                <w:w w:val="111"/>
                <w:sz w:val="24"/>
                <w:szCs w:val="24"/>
              </w:rPr>
              <w:t>0</w:t>
            </w:r>
            <w:r w:rsidRPr="00673909">
              <w:rPr>
                <w:rFonts w:ascii="Cambria" w:eastAsia="Arial" w:hAnsi="Cambria" w:cs="Arial"/>
                <w:color w:val="000000"/>
                <w:w w:val="111"/>
                <w:sz w:val="24"/>
                <w:szCs w:val="24"/>
              </w:rPr>
              <w:t>0</w:t>
            </w:r>
            <w:r w:rsidRPr="00673909">
              <w:rPr>
                <w:rFonts w:ascii="Cambria" w:eastAsia="Arial" w:hAnsi="Cambria" w:cs="Arial"/>
                <w:color w:val="000000"/>
                <w:spacing w:val="1"/>
                <w:w w:val="111"/>
                <w:sz w:val="24"/>
                <w:szCs w:val="24"/>
              </w:rPr>
              <w:t>9</w:t>
            </w:r>
            <w:r w:rsidRPr="00673909">
              <w:rPr>
                <w:rFonts w:ascii="Cambria" w:eastAsia="Arial" w:hAnsi="Cambria" w:cs="Arial"/>
                <w:color w:val="000000"/>
                <w:w w:val="104"/>
                <w:sz w:val="24"/>
                <w:szCs w:val="24"/>
              </w:rPr>
              <w:t>)</w:t>
            </w:r>
          </w:p>
          <w:p w:rsidR="009B2A13" w:rsidRPr="00673909" w:rsidRDefault="009B2A13" w:rsidP="009B2A13">
            <w:pPr>
              <w:pStyle w:val="ListParagraph"/>
              <w:numPr>
                <w:ilvl w:val="0"/>
                <w:numId w:val="6"/>
              </w:numPr>
              <w:tabs>
                <w:tab w:val="left" w:pos="820"/>
              </w:tabs>
              <w:spacing w:before="3" w:after="0" w:line="480" w:lineRule="auto"/>
              <w:ind w:left="851" w:right="-20"/>
              <w:rPr>
                <w:rFonts w:ascii="Cambria" w:eastAsia="Arial" w:hAnsi="Cambria" w:cs="Arial"/>
                <w:sz w:val="24"/>
                <w:szCs w:val="24"/>
              </w:rPr>
            </w:pPr>
            <w:r w:rsidRPr="00673909">
              <w:rPr>
                <w:rFonts w:ascii="Cambria" w:eastAsia="Times New Roman" w:hAnsi="Cambria" w:cs="Arial"/>
                <w:color w:val="000000"/>
                <w:w w:val="111"/>
                <w:sz w:val="24"/>
                <w:szCs w:val="24"/>
              </w:rPr>
              <w:t>Mendh</w:t>
            </w:r>
            <w:r w:rsidRPr="00673909">
              <w:rPr>
                <w:rFonts w:ascii="Cambria" w:eastAsia="Times New Roman" w:hAnsi="Cambria" w:cs="Arial"/>
                <w:color w:val="000000"/>
                <w:spacing w:val="-1"/>
                <w:w w:val="111"/>
                <w:sz w:val="24"/>
                <w:szCs w:val="24"/>
              </w:rPr>
              <w:t>a</w:t>
            </w:r>
            <w:r w:rsidRPr="00673909">
              <w:rPr>
                <w:rFonts w:ascii="Cambria" w:eastAsia="Times New Roman" w:hAnsi="Cambria" w:cs="Arial"/>
                <w:color w:val="000000"/>
                <w:w w:val="111"/>
                <w:sz w:val="24"/>
                <w:szCs w:val="24"/>
              </w:rPr>
              <w:t>m,</w:t>
            </w:r>
            <w:r w:rsidRPr="00673909">
              <w:rPr>
                <w:rFonts w:ascii="Cambria" w:eastAsia="Times New Roman" w:hAnsi="Cambria" w:cs="Arial"/>
                <w:color w:val="000000"/>
                <w:spacing w:val="-22"/>
                <w:w w:val="111"/>
                <w:sz w:val="24"/>
                <w:szCs w:val="24"/>
              </w:rPr>
              <w:t xml:space="preserve"> </w:t>
            </w:r>
            <w:r w:rsidRPr="00673909">
              <w:rPr>
                <w:rFonts w:ascii="Cambria" w:eastAsia="Times New Roman" w:hAnsi="Cambria" w:cs="Arial"/>
                <w:color w:val="000000"/>
                <w:w w:val="111"/>
                <w:sz w:val="24"/>
                <w:szCs w:val="24"/>
              </w:rPr>
              <w:t>J.,</w:t>
            </w:r>
            <w:r w:rsidRPr="00673909">
              <w:rPr>
                <w:rFonts w:ascii="Cambria" w:eastAsia="Times New Roman" w:hAnsi="Cambria" w:cs="Arial"/>
                <w:color w:val="000000"/>
                <w:spacing w:val="39"/>
                <w:w w:val="111"/>
                <w:sz w:val="24"/>
                <w:szCs w:val="24"/>
              </w:rPr>
              <w:t xml:space="preserve"> </w:t>
            </w:r>
            <w:r w:rsidRPr="00673909">
              <w:rPr>
                <w:rFonts w:ascii="Cambria" w:eastAsia="Times New Roman" w:hAnsi="Cambria" w:cs="Arial"/>
                <w:color w:val="000000"/>
                <w:spacing w:val="-1"/>
                <w:sz w:val="24"/>
                <w:szCs w:val="24"/>
              </w:rPr>
              <w:t>A</w:t>
            </w:r>
            <w:r w:rsidRPr="00673909">
              <w:rPr>
                <w:rFonts w:ascii="Cambria" w:eastAsia="Times New Roman" w:hAnsi="Cambria" w:cs="Arial"/>
                <w:color w:val="000000"/>
                <w:sz w:val="24"/>
                <w:szCs w:val="24"/>
              </w:rPr>
              <w:t>.</w:t>
            </w:r>
            <w:r w:rsidRPr="00673909">
              <w:rPr>
                <w:rFonts w:ascii="Cambria" w:eastAsia="Times New Roman" w:hAnsi="Cambria" w:cs="Arial"/>
                <w:color w:val="000000"/>
                <w:spacing w:val="5"/>
                <w:sz w:val="24"/>
                <w:szCs w:val="24"/>
              </w:rPr>
              <w:t xml:space="preserve"> </w:t>
            </w:r>
            <w:r w:rsidRPr="00673909">
              <w:rPr>
                <w:rFonts w:ascii="Cambria" w:eastAsia="Times New Roman" w:hAnsi="Cambria" w:cs="Arial"/>
                <w:color w:val="000000"/>
                <w:spacing w:val="-1"/>
                <w:w w:val="81"/>
                <w:sz w:val="24"/>
                <w:szCs w:val="24"/>
              </w:rPr>
              <w:t>I</w:t>
            </w:r>
            <w:r w:rsidRPr="00673909">
              <w:rPr>
                <w:rFonts w:ascii="Cambria" w:eastAsia="Times New Roman" w:hAnsi="Cambria" w:cs="Arial"/>
                <w:color w:val="000000"/>
                <w:w w:val="124"/>
                <w:sz w:val="24"/>
                <w:szCs w:val="24"/>
              </w:rPr>
              <w:t>.</w:t>
            </w:r>
            <w:r w:rsidRPr="00673909">
              <w:rPr>
                <w:rFonts w:ascii="Cambria" w:eastAsia="Times New Roman" w:hAnsi="Cambria" w:cs="Arial"/>
                <w:color w:val="000000"/>
                <w:spacing w:val="2"/>
                <w:sz w:val="24"/>
                <w:szCs w:val="24"/>
              </w:rPr>
              <w:t xml:space="preserve"> </w:t>
            </w:r>
            <w:r w:rsidRPr="00673909">
              <w:rPr>
                <w:rFonts w:ascii="Cambria" w:eastAsia="Times New Roman" w:hAnsi="Cambria" w:cs="Arial"/>
                <w:color w:val="000000"/>
                <w:sz w:val="24"/>
                <w:szCs w:val="24"/>
              </w:rPr>
              <w:t>V</w:t>
            </w:r>
            <w:r w:rsidRPr="00673909">
              <w:rPr>
                <w:rFonts w:ascii="Cambria" w:eastAsia="Times New Roman" w:hAnsi="Cambria" w:cs="Arial"/>
                <w:color w:val="000000"/>
                <w:spacing w:val="1"/>
                <w:sz w:val="24"/>
                <w:szCs w:val="24"/>
              </w:rPr>
              <w:t>o</w:t>
            </w:r>
            <w:r w:rsidRPr="00673909">
              <w:rPr>
                <w:rFonts w:ascii="Cambria" w:eastAsia="Times New Roman" w:hAnsi="Cambria" w:cs="Arial"/>
                <w:color w:val="000000"/>
                <w:sz w:val="24"/>
                <w:szCs w:val="24"/>
              </w:rPr>
              <w:t>g</w:t>
            </w:r>
            <w:r w:rsidRPr="00673909">
              <w:rPr>
                <w:rFonts w:ascii="Cambria" w:eastAsia="Times New Roman" w:hAnsi="Cambria" w:cs="Arial"/>
                <w:color w:val="000000"/>
                <w:spacing w:val="-1"/>
                <w:sz w:val="24"/>
                <w:szCs w:val="24"/>
              </w:rPr>
              <w:t>e</w:t>
            </w:r>
            <w:r w:rsidRPr="00673909">
              <w:rPr>
                <w:rFonts w:ascii="Cambria" w:eastAsia="Times New Roman" w:hAnsi="Cambria" w:cs="Arial"/>
                <w:color w:val="000000"/>
                <w:sz w:val="24"/>
                <w:szCs w:val="24"/>
              </w:rPr>
              <w:t>l’s</w:t>
            </w:r>
            <w:r w:rsidRPr="00673909">
              <w:rPr>
                <w:rFonts w:ascii="Cambria" w:eastAsia="Times New Roman" w:hAnsi="Cambria" w:cs="Arial"/>
                <w:color w:val="000000"/>
                <w:spacing w:val="28"/>
                <w:sz w:val="24"/>
                <w:szCs w:val="24"/>
              </w:rPr>
              <w:t xml:space="preserve"> </w:t>
            </w:r>
            <w:r w:rsidRPr="00673909">
              <w:rPr>
                <w:rFonts w:ascii="Cambria" w:eastAsia="Times New Roman" w:hAnsi="Cambria" w:cs="Arial"/>
                <w:color w:val="000000"/>
                <w:w w:val="113"/>
                <w:sz w:val="24"/>
                <w:szCs w:val="24"/>
              </w:rPr>
              <w:t>Quantita</w:t>
            </w:r>
            <w:r w:rsidRPr="00673909">
              <w:rPr>
                <w:rFonts w:ascii="Cambria" w:eastAsia="Times New Roman" w:hAnsi="Cambria" w:cs="Arial"/>
                <w:color w:val="000000"/>
                <w:spacing w:val="-1"/>
                <w:w w:val="113"/>
                <w:sz w:val="24"/>
                <w:szCs w:val="24"/>
              </w:rPr>
              <w:t>t</w:t>
            </w:r>
            <w:r w:rsidRPr="00673909">
              <w:rPr>
                <w:rFonts w:ascii="Cambria" w:eastAsia="Times New Roman" w:hAnsi="Cambria" w:cs="Arial"/>
                <w:color w:val="000000"/>
                <w:w w:val="113"/>
                <w:sz w:val="24"/>
                <w:szCs w:val="24"/>
              </w:rPr>
              <w:t>ive</w:t>
            </w:r>
            <w:r w:rsidRPr="00673909">
              <w:rPr>
                <w:rFonts w:ascii="Cambria" w:eastAsia="Times New Roman" w:hAnsi="Cambria" w:cs="Arial"/>
                <w:color w:val="000000"/>
                <w:spacing w:val="-5"/>
                <w:w w:val="113"/>
                <w:sz w:val="24"/>
                <w:szCs w:val="24"/>
              </w:rPr>
              <w:t xml:space="preserve"> </w:t>
            </w:r>
            <w:r w:rsidRPr="00673909">
              <w:rPr>
                <w:rFonts w:ascii="Cambria" w:eastAsia="Times New Roman" w:hAnsi="Cambria" w:cs="Arial"/>
                <w:color w:val="000000"/>
                <w:sz w:val="24"/>
                <w:szCs w:val="24"/>
              </w:rPr>
              <w:t>Ch</w:t>
            </w:r>
            <w:r w:rsidRPr="00673909">
              <w:rPr>
                <w:rFonts w:ascii="Cambria" w:eastAsia="Times New Roman" w:hAnsi="Cambria" w:cs="Arial"/>
                <w:color w:val="000000"/>
                <w:spacing w:val="-1"/>
                <w:sz w:val="24"/>
                <w:szCs w:val="24"/>
              </w:rPr>
              <w:t>e</w:t>
            </w:r>
            <w:r w:rsidRPr="00673909">
              <w:rPr>
                <w:rFonts w:ascii="Cambria" w:eastAsia="Times New Roman" w:hAnsi="Cambria" w:cs="Arial"/>
                <w:color w:val="000000"/>
                <w:sz w:val="24"/>
                <w:szCs w:val="24"/>
              </w:rPr>
              <w:t>mi</w:t>
            </w:r>
            <w:r w:rsidRPr="00673909">
              <w:rPr>
                <w:rFonts w:ascii="Cambria" w:eastAsia="Times New Roman" w:hAnsi="Cambria" w:cs="Arial"/>
                <w:color w:val="000000"/>
                <w:spacing w:val="1"/>
                <w:sz w:val="24"/>
                <w:szCs w:val="24"/>
              </w:rPr>
              <w:t>c</w:t>
            </w:r>
            <w:r w:rsidRPr="00673909">
              <w:rPr>
                <w:rFonts w:ascii="Cambria" w:eastAsia="Times New Roman" w:hAnsi="Cambria" w:cs="Arial"/>
                <w:color w:val="000000"/>
                <w:spacing w:val="-1"/>
                <w:sz w:val="24"/>
                <w:szCs w:val="24"/>
              </w:rPr>
              <w:t>a</w:t>
            </w:r>
            <w:r w:rsidRPr="00673909">
              <w:rPr>
                <w:rFonts w:ascii="Cambria" w:eastAsia="Times New Roman" w:hAnsi="Cambria" w:cs="Arial"/>
                <w:color w:val="000000"/>
                <w:sz w:val="24"/>
                <w:szCs w:val="24"/>
              </w:rPr>
              <w:t xml:space="preserve">l </w:t>
            </w:r>
            <w:r w:rsidRPr="00673909">
              <w:rPr>
                <w:rFonts w:ascii="Cambria" w:eastAsia="Times New Roman" w:hAnsi="Cambria" w:cs="Arial"/>
                <w:color w:val="000000"/>
                <w:spacing w:val="6"/>
                <w:sz w:val="24"/>
                <w:szCs w:val="24"/>
              </w:rPr>
              <w:t xml:space="preserve"> </w:t>
            </w:r>
            <w:r w:rsidRPr="00673909">
              <w:rPr>
                <w:rFonts w:ascii="Cambria" w:eastAsia="Times New Roman" w:hAnsi="Cambria" w:cs="Arial"/>
                <w:color w:val="000000"/>
                <w:spacing w:val="-1"/>
                <w:sz w:val="24"/>
                <w:szCs w:val="24"/>
              </w:rPr>
              <w:t>A</w:t>
            </w:r>
            <w:r w:rsidRPr="00673909">
              <w:rPr>
                <w:rFonts w:ascii="Cambria" w:eastAsia="Times New Roman" w:hAnsi="Cambria" w:cs="Arial"/>
                <w:color w:val="000000"/>
                <w:sz w:val="24"/>
                <w:szCs w:val="24"/>
              </w:rPr>
              <w:t>nalysis</w:t>
            </w:r>
            <w:r w:rsidRPr="00673909">
              <w:rPr>
                <w:rFonts w:ascii="Cambria" w:eastAsia="Times New Roman" w:hAnsi="Cambria" w:cs="Arial"/>
                <w:color w:val="000000"/>
                <w:spacing w:val="48"/>
                <w:sz w:val="24"/>
                <w:szCs w:val="24"/>
              </w:rPr>
              <w:t xml:space="preserve"> </w:t>
            </w:r>
            <w:r w:rsidRPr="00673909">
              <w:rPr>
                <w:rFonts w:ascii="Cambria" w:eastAsia="Times New Roman" w:hAnsi="Cambria" w:cs="Arial"/>
                <w:color w:val="000000"/>
                <w:sz w:val="24"/>
                <w:szCs w:val="24"/>
              </w:rPr>
              <w:t xml:space="preserve">6th </w:t>
            </w:r>
            <w:r w:rsidRPr="00673909">
              <w:rPr>
                <w:rFonts w:ascii="Cambria" w:eastAsia="Times New Roman" w:hAnsi="Cambria" w:cs="Arial"/>
                <w:color w:val="000000"/>
                <w:spacing w:val="9"/>
                <w:sz w:val="24"/>
                <w:szCs w:val="24"/>
              </w:rPr>
              <w:t xml:space="preserve"> </w:t>
            </w:r>
            <w:r w:rsidRPr="00673909">
              <w:rPr>
                <w:rFonts w:ascii="Cambria" w:eastAsia="Times New Roman" w:hAnsi="Cambria" w:cs="Arial"/>
                <w:color w:val="000000"/>
                <w:sz w:val="24"/>
                <w:szCs w:val="24"/>
              </w:rPr>
              <w:t>E</w:t>
            </w:r>
            <w:r w:rsidRPr="00673909">
              <w:rPr>
                <w:rFonts w:ascii="Cambria" w:eastAsia="Times New Roman" w:hAnsi="Cambria" w:cs="Arial"/>
                <w:color w:val="000000"/>
                <w:spacing w:val="-1"/>
                <w:sz w:val="24"/>
                <w:szCs w:val="24"/>
              </w:rPr>
              <w:t>d.</w:t>
            </w:r>
            <w:r w:rsidRPr="00673909">
              <w:rPr>
                <w:rFonts w:ascii="Cambria" w:eastAsia="Times New Roman" w:hAnsi="Cambria" w:cs="Arial"/>
                <w:color w:val="000000"/>
                <w:sz w:val="24"/>
                <w:szCs w:val="24"/>
              </w:rPr>
              <w:t>,</w:t>
            </w:r>
            <w:r w:rsidRPr="00673909">
              <w:rPr>
                <w:rFonts w:ascii="Cambria" w:eastAsia="Times New Roman" w:hAnsi="Cambria" w:cs="Arial"/>
                <w:color w:val="000000"/>
                <w:spacing w:val="33"/>
                <w:sz w:val="24"/>
                <w:szCs w:val="24"/>
              </w:rPr>
              <w:t xml:space="preserve"> </w:t>
            </w:r>
            <w:r w:rsidRPr="00673909">
              <w:rPr>
                <w:rFonts w:ascii="Cambria" w:eastAsia="Times New Roman" w:hAnsi="Cambria" w:cs="Arial"/>
                <w:color w:val="000000"/>
                <w:w w:val="116"/>
                <w:sz w:val="24"/>
                <w:szCs w:val="24"/>
              </w:rPr>
              <w:t>P</w:t>
            </w:r>
            <w:r w:rsidRPr="00673909">
              <w:rPr>
                <w:rFonts w:ascii="Cambria" w:eastAsia="Times New Roman" w:hAnsi="Cambria" w:cs="Arial"/>
                <w:color w:val="000000"/>
                <w:spacing w:val="-1"/>
                <w:w w:val="116"/>
                <w:sz w:val="24"/>
                <w:szCs w:val="24"/>
              </w:rPr>
              <w:t>e</w:t>
            </w:r>
            <w:r w:rsidRPr="00673909">
              <w:rPr>
                <w:rFonts w:ascii="Cambria" w:eastAsia="Times New Roman" w:hAnsi="Cambria" w:cs="Arial"/>
                <w:color w:val="000000"/>
                <w:w w:val="119"/>
                <w:sz w:val="24"/>
                <w:szCs w:val="24"/>
              </w:rPr>
              <w:t>arso</w:t>
            </w:r>
            <w:r w:rsidRPr="00673909">
              <w:rPr>
                <w:rFonts w:ascii="Cambria" w:eastAsia="Times New Roman" w:hAnsi="Cambria" w:cs="Arial"/>
                <w:color w:val="000000"/>
                <w:w w:val="114"/>
                <w:sz w:val="24"/>
                <w:szCs w:val="24"/>
              </w:rPr>
              <w:t>n</w:t>
            </w:r>
          </w:p>
          <w:p w:rsidR="009B2A13" w:rsidRPr="00673909" w:rsidRDefault="009B2A13" w:rsidP="009B2A13">
            <w:pPr>
              <w:pStyle w:val="ListParagraph"/>
              <w:numPr>
                <w:ilvl w:val="0"/>
                <w:numId w:val="6"/>
              </w:numPr>
              <w:tabs>
                <w:tab w:val="left" w:pos="820"/>
              </w:tabs>
              <w:spacing w:before="3" w:after="0" w:line="480" w:lineRule="auto"/>
              <w:ind w:left="851" w:right="-20"/>
              <w:rPr>
                <w:rFonts w:ascii="Cambria" w:eastAsia="Arial" w:hAnsi="Cambria" w:cs="Arial"/>
                <w:sz w:val="24"/>
                <w:szCs w:val="24"/>
              </w:rPr>
            </w:pPr>
            <w:r w:rsidRPr="00673909">
              <w:rPr>
                <w:rFonts w:ascii="Cambria" w:eastAsia="Arial" w:hAnsi="Cambria" w:cs="Arial"/>
                <w:color w:val="000000"/>
                <w:sz w:val="24"/>
                <w:szCs w:val="24"/>
              </w:rPr>
              <w:t>Harris,</w:t>
            </w:r>
            <w:r w:rsidRPr="00673909">
              <w:rPr>
                <w:rFonts w:ascii="Cambria" w:eastAsia="Arial" w:hAnsi="Cambria" w:cs="Arial"/>
                <w:color w:val="000000"/>
                <w:spacing w:val="20"/>
                <w:sz w:val="24"/>
                <w:szCs w:val="24"/>
              </w:rPr>
              <w:t xml:space="preserve"> </w:t>
            </w:r>
            <w:r w:rsidRPr="00673909">
              <w:rPr>
                <w:rFonts w:ascii="Cambria" w:eastAsia="Arial" w:hAnsi="Cambria" w:cs="Arial"/>
                <w:color w:val="000000"/>
                <w:spacing w:val="-1"/>
                <w:sz w:val="24"/>
                <w:szCs w:val="24"/>
              </w:rPr>
              <w:t>D</w:t>
            </w:r>
            <w:r w:rsidRPr="00673909">
              <w:rPr>
                <w:rFonts w:ascii="Cambria" w:eastAsia="Arial" w:hAnsi="Cambria" w:cs="Arial"/>
                <w:color w:val="000000"/>
                <w:sz w:val="24"/>
                <w:szCs w:val="24"/>
              </w:rPr>
              <w:t>.</w:t>
            </w:r>
            <w:r w:rsidRPr="00673909">
              <w:rPr>
                <w:rFonts w:ascii="Cambria" w:eastAsia="Arial" w:hAnsi="Cambria" w:cs="Arial"/>
                <w:color w:val="000000"/>
                <w:spacing w:val="-10"/>
                <w:sz w:val="24"/>
                <w:szCs w:val="24"/>
              </w:rPr>
              <w:t xml:space="preserve"> </w:t>
            </w:r>
            <w:r w:rsidRPr="00673909">
              <w:rPr>
                <w:rFonts w:ascii="Cambria" w:eastAsia="Arial" w:hAnsi="Cambria" w:cs="Arial"/>
                <w:color w:val="000000"/>
                <w:sz w:val="24"/>
                <w:szCs w:val="24"/>
              </w:rPr>
              <w:t>C.</w:t>
            </w:r>
            <w:r w:rsidRPr="00673909">
              <w:rPr>
                <w:rFonts w:ascii="Cambria" w:eastAsia="Arial" w:hAnsi="Cambria" w:cs="Arial"/>
                <w:color w:val="000000"/>
                <w:spacing w:val="-19"/>
                <w:sz w:val="24"/>
                <w:szCs w:val="24"/>
              </w:rPr>
              <w:t xml:space="preserve"> </w:t>
            </w:r>
            <w:r w:rsidRPr="00673909">
              <w:rPr>
                <w:rFonts w:ascii="Cambria" w:eastAsia="Arial" w:hAnsi="Cambria" w:cs="Arial"/>
                <w:color w:val="000000"/>
                <w:sz w:val="24"/>
                <w:szCs w:val="24"/>
              </w:rPr>
              <w:t>Quan</w:t>
            </w:r>
            <w:r w:rsidRPr="00673909">
              <w:rPr>
                <w:rFonts w:ascii="Cambria" w:eastAsia="Arial" w:hAnsi="Cambria" w:cs="Arial"/>
                <w:color w:val="000000"/>
                <w:spacing w:val="-1"/>
                <w:sz w:val="24"/>
                <w:szCs w:val="24"/>
              </w:rPr>
              <w:t>t</w:t>
            </w:r>
            <w:r w:rsidRPr="00673909">
              <w:rPr>
                <w:rFonts w:ascii="Cambria" w:eastAsia="Arial" w:hAnsi="Cambria" w:cs="Arial"/>
                <w:color w:val="000000"/>
                <w:sz w:val="24"/>
                <w:szCs w:val="24"/>
              </w:rPr>
              <w:t>ita</w:t>
            </w:r>
            <w:r w:rsidRPr="00673909">
              <w:rPr>
                <w:rFonts w:ascii="Cambria" w:eastAsia="Arial" w:hAnsi="Cambria" w:cs="Arial"/>
                <w:color w:val="000000"/>
                <w:spacing w:val="-1"/>
                <w:sz w:val="24"/>
                <w:szCs w:val="24"/>
              </w:rPr>
              <w:t>t</w:t>
            </w:r>
            <w:r w:rsidRPr="00673909">
              <w:rPr>
                <w:rFonts w:ascii="Cambria" w:eastAsia="Arial" w:hAnsi="Cambria" w:cs="Arial"/>
                <w:color w:val="000000"/>
                <w:sz w:val="24"/>
                <w:szCs w:val="24"/>
              </w:rPr>
              <w:t>ive</w:t>
            </w:r>
            <w:r w:rsidRPr="00673909">
              <w:rPr>
                <w:rFonts w:ascii="Cambria" w:eastAsia="Arial" w:hAnsi="Cambria" w:cs="Arial"/>
                <w:color w:val="000000"/>
                <w:spacing w:val="45"/>
                <w:sz w:val="24"/>
                <w:szCs w:val="24"/>
              </w:rPr>
              <w:t xml:space="preserve"> </w:t>
            </w:r>
            <w:r w:rsidRPr="00673909">
              <w:rPr>
                <w:rFonts w:ascii="Cambria" w:eastAsia="Arial" w:hAnsi="Cambria" w:cs="Arial"/>
                <w:color w:val="000000"/>
                <w:sz w:val="24"/>
                <w:szCs w:val="24"/>
              </w:rPr>
              <w:t>Ch</w:t>
            </w:r>
            <w:r w:rsidRPr="00673909">
              <w:rPr>
                <w:rFonts w:ascii="Cambria" w:eastAsia="Arial" w:hAnsi="Cambria" w:cs="Arial"/>
                <w:color w:val="000000"/>
                <w:spacing w:val="-1"/>
                <w:sz w:val="24"/>
                <w:szCs w:val="24"/>
              </w:rPr>
              <w:t>e</w:t>
            </w:r>
            <w:r w:rsidRPr="00673909">
              <w:rPr>
                <w:rFonts w:ascii="Cambria" w:eastAsia="Arial" w:hAnsi="Cambria" w:cs="Arial"/>
                <w:color w:val="000000"/>
                <w:sz w:val="24"/>
                <w:szCs w:val="24"/>
              </w:rPr>
              <w:t>mic</w:t>
            </w:r>
            <w:r w:rsidRPr="00673909">
              <w:rPr>
                <w:rFonts w:ascii="Cambria" w:eastAsia="Arial" w:hAnsi="Cambria" w:cs="Arial"/>
                <w:color w:val="000000"/>
                <w:spacing w:val="-1"/>
                <w:sz w:val="24"/>
                <w:szCs w:val="24"/>
              </w:rPr>
              <w:t>a</w:t>
            </w:r>
            <w:r w:rsidRPr="00673909">
              <w:rPr>
                <w:rFonts w:ascii="Cambria" w:eastAsia="Arial" w:hAnsi="Cambria" w:cs="Arial"/>
                <w:color w:val="000000"/>
                <w:sz w:val="24"/>
                <w:szCs w:val="24"/>
              </w:rPr>
              <w:t>l</w:t>
            </w:r>
            <w:r w:rsidRPr="00673909">
              <w:rPr>
                <w:rFonts w:ascii="Cambria" w:eastAsia="Arial" w:hAnsi="Cambria" w:cs="Arial"/>
                <w:color w:val="000000"/>
                <w:spacing w:val="-16"/>
                <w:sz w:val="24"/>
                <w:szCs w:val="24"/>
              </w:rPr>
              <w:t xml:space="preserve"> </w:t>
            </w:r>
            <w:r w:rsidRPr="00673909">
              <w:rPr>
                <w:rFonts w:ascii="Cambria" w:eastAsia="Arial" w:hAnsi="Cambria" w:cs="Arial"/>
                <w:color w:val="000000"/>
                <w:sz w:val="24"/>
                <w:szCs w:val="24"/>
              </w:rPr>
              <w:t>Analysis.</w:t>
            </w:r>
            <w:r w:rsidRPr="00673909">
              <w:rPr>
                <w:rFonts w:ascii="Cambria" w:eastAsia="Arial" w:hAnsi="Cambria" w:cs="Arial"/>
                <w:color w:val="000000"/>
                <w:spacing w:val="3"/>
                <w:sz w:val="24"/>
                <w:szCs w:val="24"/>
              </w:rPr>
              <w:t xml:space="preserve"> </w:t>
            </w:r>
            <w:r w:rsidRPr="00673909">
              <w:rPr>
                <w:rFonts w:ascii="Cambria" w:eastAsia="Arial" w:hAnsi="Cambria" w:cs="Arial"/>
                <w:color w:val="000000"/>
                <w:sz w:val="24"/>
                <w:szCs w:val="24"/>
              </w:rPr>
              <w:t>6</w:t>
            </w:r>
            <w:r w:rsidRPr="00673909">
              <w:rPr>
                <w:rFonts w:ascii="Cambria" w:eastAsia="Arial" w:hAnsi="Cambria" w:cs="Arial"/>
                <w:color w:val="000000"/>
                <w:spacing w:val="-1"/>
                <w:sz w:val="24"/>
                <w:szCs w:val="24"/>
              </w:rPr>
              <w:t>t</w:t>
            </w:r>
            <w:r w:rsidRPr="00673909">
              <w:rPr>
                <w:rFonts w:ascii="Cambria" w:eastAsia="Arial" w:hAnsi="Cambria" w:cs="Arial"/>
                <w:color w:val="000000"/>
                <w:sz w:val="24"/>
                <w:szCs w:val="24"/>
              </w:rPr>
              <w:t>h</w:t>
            </w:r>
            <w:r w:rsidRPr="00673909">
              <w:rPr>
                <w:rFonts w:ascii="Cambria" w:eastAsia="Arial" w:hAnsi="Cambria" w:cs="Arial"/>
                <w:color w:val="000000"/>
                <w:spacing w:val="31"/>
                <w:sz w:val="24"/>
                <w:szCs w:val="24"/>
              </w:rPr>
              <w:t xml:space="preserve"> </w:t>
            </w:r>
            <w:r w:rsidRPr="00673909">
              <w:rPr>
                <w:rFonts w:ascii="Cambria" w:eastAsia="Arial" w:hAnsi="Cambria" w:cs="Arial"/>
                <w:color w:val="000000"/>
                <w:sz w:val="24"/>
                <w:szCs w:val="24"/>
              </w:rPr>
              <w:t>Ed.,</w:t>
            </w:r>
            <w:r w:rsidRPr="00673909">
              <w:rPr>
                <w:rFonts w:ascii="Cambria" w:eastAsia="Arial" w:hAnsi="Cambria" w:cs="Arial"/>
                <w:color w:val="000000"/>
                <w:spacing w:val="-8"/>
                <w:sz w:val="24"/>
                <w:szCs w:val="24"/>
              </w:rPr>
              <w:t xml:space="preserve"> </w:t>
            </w:r>
            <w:r w:rsidRPr="00673909">
              <w:rPr>
                <w:rFonts w:ascii="Cambria" w:eastAsia="Arial" w:hAnsi="Cambria" w:cs="Arial"/>
                <w:color w:val="000000"/>
                <w:spacing w:val="-1"/>
                <w:sz w:val="24"/>
                <w:szCs w:val="24"/>
              </w:rPr>
              <w:t>F</w:t>
            </w:r>
            <w:r w:rsidRPr="00673909">
              <w:rPr>
                <w:rFonts w:ascii="Cambria" w:eastAsia="Arial" w:hAnsi="Cambria" w:cs="Arial"/>
                <w:color w:val="000000"/>
                <w:sz w:val="24"/>
                <w:szCs w:val="24"/>
              </w:rPr>
              <w:t>reeman</w:t>
            </w:r>
            <w:r w:rsidRPr="00673909">
              <w:rPr>
                <w:rFonts w:ascii="Cambria" w:eastAsia="Arial" w:hAnsi="Cambria" w:cs="Arial"/>
                <w:color w:val="000000"/>
                <w:spacing w:val="-11"/>
                <w:sz w:val="24"/>
                <w:szCs w:val="24"/>
              </w:rPr>
              <w:t xml:space="preserve"> </w:t>
            </w:r>
            <w:r w:rsidRPr="00673909">
              <w:rPr>
                <w:rFonts w:ascii="Cambria" w:eastAsia="Arial" w:hAnsi="Cambria" w:cs="Arial"/>
                <w:color w:val="000000"/>
                <w:spacing w:val="-2"/>
                <w:w w:val="104"/>
                <w:sz w:val="24"/>
                <w:szCs w:val="24"/>
              </w:rPr>
              <w:t>(</w:t>
            </w:r>
            <w:r w:rsidRPr="00673909">
              <w:rPr>
                <w:rFonts w:ascii="Cambria" w:eastAsia="Arial" w:hAnsi="Cambria" w:cs="Arial"/>
                <w:color w:val="000000"/>
                <w:spacing w:val="-1"/>
                <w:w w:val="111"/>
                <w:sz w:val="24"/>
                <w:szCs w:val="24"/>
              </w:rPr>
              <w:t>2</w:t>
            </w:r>
            <w:r w:rsidRPr="00673909">
              <w:rPr>
                <w:rFonts w:ascii="Cambria" w:eastAsia="Arial" w:hAnsi="Cambria" w:cs="Arial"/>
                <w:color w:val="000000"/>
                <w:w w:val="110"/>
                <w:sz w:val="24"/>
                <w:szCs w:val="24"/>
              </w:rPr>
              <w:t>007)</w:t>
            </w:r>
          </w:p>
          <w:p w:rsidR="009B2A13" w:rsidRPr="00673909" w:rsidRDefault="009B2A13" w:rsidP="009B2A13">
            <w:pPr>
              <w:pStyle w:val="ListParagraph"/>
              <w:numPr>
                <w:ilvl w:val="0"/>
                <w:numId w:val="6"/>
              </w:numPr>
              <w:tabs>
                <w:tab w:val="left" w:pos="820"/>
              </w:tabs>
              <w:spacing w:before="3" w:after="0" w:line="480" w:lineRule="auto"/>
              <w:ind w:left="851" w:right="-20"/>
              <w:rPr>
                <w:rFonts w:ascii="Cambria" w:eastAsia="Arial" w:hAnsi="Cambria" w:cs="Arial"/>
                <w:sz w:val="24"/>
                <w:szCs w:val="24"/>
              </w:rPr>
            </w:pPr>
            <w:r w:rsidRPr="00673909">
              <w:rPr>
                <w:rFonts w:ascii="Cambria" w:eastAsia="Arial" w:hAnsi="Cambria" w:cs="Arial"/>
                <w:color w:val="000000"/>
                <w:sz w:val="24"/>
                <w:szCs w:val="24"/>
              </w:rPr>
              <w:t>Palit,</w:t>
            </w:r>
            <w:r w:rsidRPr="00673909">
              <w:rPr>
                <w:rFonts w:ascii="Cambria" w:eastAsia="Arial" w:hAnsi="Cambria" w:cs="Arial"/>
                <w:color w:val="000000"/>
                <w:spacing w:val="18"/>
                <w:sz w:val="24"/>
                <w:szCs w:val="24"/>
              </w:rPr>
              <w:t xml:space="preserve"> </w:t>
            </w:r>
            <w:r w:rsidRPr="00673909">
              <w:rPr>
                <w:rFonts w:ascii="Cambria" w:eastAsia="Arial" w:hAnsi="Cambria" w:cs="Arial"/>
                <w:color w:val="000000"/>
                <w:sz w:val="24"/>
                <w:szCs w:val="24"/>
              </w:rPr>
              <w:t>S</w:t>
            </w:r>
            <w:r w:rsidRPr="00673909">
              <w:rPr>
                <w:rFonts w:ascii="Cambria" w:eastAsia="Arial" w:hAnsi="Cambria" w:cs="Arial"/>
                <w:color w:val="000000"/>
                <w:spacing w:val="-1"/>
                <w:sz w:val="24"/>
                <w:szCs w:val="24"/>
              </w:rPr>
              <w:t>.</w:t>
            </w:r>
            <w:r w:rsidRPr="00673909">
              <w:rPr>
                <w:rFonts w:ascii="Cambria" w:eastAsia="Arial" w:hAnsi="Cambria" w:cs="Arial"/>
                <w:color w:val="000000"/>
                <w:sz w:val="24"/>
                <w:szCs w:val="24"/>
              </w:rPr>
              <w:t>R.,</w:t>
            </w:r>
            <w:r w:rsidRPr="00673909">
              <w:rPr>
                <w:rFonts w:ascii="Cambria" w:eastAsia="Arial" w:hAnsi="Cambria" w:cs="Arial"/>
                <w:color w:val="000000"/>
                <w:spacing w:val="-16"/>
                <w:sz w:val="24"/>
                <w:szCs w:val="24"/>
              </w:rPr>
              <w:t xml:space="preserve"> </w:t>
            </w:r>
            <w:r w:rsidRPr="00673909">
              <w:rPr>
                <w:rFonts w:ascii="Cambria" w:eastAsia="Arial" w:hAnsi="Cambria" w:cs="Arial"/>
                <w:color w:val="000000"/>
                <w:spacing w:val="-1"/>
                <w:sz w:val="24"/>
                <w:szCs w:val="24"/>
              </w:rPr>
              <w:t>D</w:t>
            </w:r>
            <w:r w:rsidRPr="00673909">
              <w:rPr>
                <w:rFonts w:ascii="Cambria" w:eastAsia="Arial" w:hAnsi="Cambria" w:cs="Arial"/>
                <w:color w:val="000000"/>
                <w:sz w:val="24"/>
                <w:szCs w:val="24"/>
              </w:rPr>
              <w:t>e,</w:t>
            </w:r>
            <w:r w:rsidRPr="00673909">
              <w:rPr>
                <w:rFonts w:ascii="Cambria" w:eastAsia="Arial" w:hAnsi="Cambria" w:cs="Arial"/>
                <w:color w:val="000000"/>
                <w:spacing w:val="-14"/>
                <w:sz w:val="24"/>
                <w:szCs w:val="24"/>
              </w:rPr>
              <w:t xml:space="preserve"> </w:t>
            </w:r>
            <w:r w:rsidRPr="00673909">
              <w:rPr>
                <w:rFonts w:ascii="Cambria" w:eastAsia="Arial" w:hAnsi="Cambria" w:cs="Arial"/>
                <w:color w:val="000000"/>
                <w:sz w:val="24"/>
                <w:szCs w:val="24"/>
              </w:rPr>
              <w:t>S.</w:t>
            </w:r>
            <w:r w:rsidRPr="00673909">
              <w:rPr>
                <w:rFonts w:ascii="Cambria" w:eastAsia="Arial" w:hAnsi="Cambria" w:cs="Arial"/>
                <w:color w:val="000000"/>
                <w:spacing w:val="-12"/>
                <w:sz w:val="24"/>
                <w:szCs w:val="24"/>
              </w:rPr>
              <w:t xml:space="preserve"> </w:t>
            </w:r>
            <w:r w:rsidRPr="00673909">
              <w:rPr>
                <w:rFonts w:ascii="Cambria" w:eastAsia="Arial" w:hAnsi="Cambria" w:cs="Arial"/>
                <w:color w:val="000000"/>
                <w:spacing w:val="-1"/>
                <w:sz w:val="24"/>
                <w:szCs w:val="24"/>
              </w:rPr>
              <w:t>K</w:t>
            </w:r>
            <w:r w:rsidRPr="00673909">
              <w:rPr>
                <w:rFonts w:ascii="Cambria" w:eastAsia="Arial" w:hAnsi="Cambria" w:cs="Arial"/>
                <w:color w:val="000000"/>
                <w:sz w:val="24"/>
                <w:szCs w:val="24"/>
              </w:rPr>
              <w:t>.</w:t>
            </w:r>
            <w:r w:rsidRPr="00673909">
              <w:rPr>
                <w:rFonts w:ascii="Cambria" w:eastAsia="Arial" w:hAnsi="Cambria" w:cs="Arial"/>
                <w:color w:val="000000"/>
                <w:spacing w:val="-3"/>
                <w:sz w:val="24"/>
                <w:szCs w:val="24"/>
              </w:rPr>
              <w:t xml:space="preserve"> </w:t>
            </w:r>
            <w:r w:rsidRPr="00673909">
              <w:rPr>
                <w:rFonts w:ascii="Cambria" w:eastAsia="Arial" w:hAnsi="Cambria" w:cs="Arial"/>
                <w:color w:val="000000"/>
                <w:sz w:val="24"/>
                <w:szCs w:val="24"/>
              </w:rPr>
              <w:t>Prac</w:t>
            </w:r>
            <w:r w:rsidRPr="00673909">
              <w:rPr>
                <w:rFonts w:ascii="Cambria" w:eastAsia="Arial" w:hAnsi="Cambria" w:cs="Arial"/>
                <w:color w:val="000000"/>
                <w:spacing w:val="-2"/>
                <w:sz w:val="24"/>
                <w:szCs w:val="24"/>
              </w:rPr>
              <w:t>t</w:t>
            </w:r>
            <w:r w:rsidRPr="00673909">
              <w:rPr>
                <w:rFonts w:ascii="Cambria" w:eastAsia="Arial" w:hAnsi="Cambria" w:cs="Arial"/>
                <w:color w:val="000000"/>
                <w:sz w:val="24"/>
                <w:szCs w:val="24"/>
              </w:rPr>
              <w:t>ical</w:t>
            </w:r>
            <w:r w:rsidRPr="00673909">
              <w:rPr>
                <w:rFonts w:ascii="Cambria" w:eastAsia="Arial" w:hAnsi="Cambria" w:cs="Arial"/>
                <w:color w:val="000000"/>
                <w:spacing w:val="21"/>
                <w:sz w:val="24"/>
                <w:szCs w:val="24"/>
              </w:rPr>
              <w:t xml:space="preserve"> </w:t>
            </w:r>
            <w:r w:rsidRPr="00673909">
              <w:rPr>
                <w:rFonts w:ascii="Cambria" w:eastAsia="Arial" w:hAnsi="Cambria" w:cs="Arial"/>
                <w:color w:val="000000"/>
                <w:sz w:val="24"/>
                <w:szCs w:val="24"/>
              </w:rPr>
              <w:t>P</w:t>
            </w:r>
            <w:r w:rsidRPr="00673909">
              <w:rPr>
                <w:rFonts w:ascii="Cambria" w:eastAsia="Arial" w:hAnsi="Cambria" w:cs="Arial"/>
                <w:color w:val="000000"/>
                <w:spacing w:val="-1"/>
                <w:sz w:val="24"/>
                <w:szCs w:val="24"/>
              </w:rPr>
              <w:t>h</w:t>
            </w:r>
            <w:r w:rsidRPr="00673909">
              <w:rPr>
                <w:rFonts w:ascii="Cambria" w:eastAsia="Arial" w:hAnsi="Cambria" w:cs="Arial"/>
                <w:color w:val="000000"/>
                <w:sz w:val="24"/>
                <w:szCs w:val="24"/>
              </w:rPr>
              <w:t>ys</w:t>
            </w:r>
            <w:r w:rsidRPr="00673909">
              <w:rPr>
                <w:rFonts w:ascii="Cambria" w:eastAsia="Arial" w:hAnsi="Cambria" w:cs="Arial"/>
                <w:color w:val="000000"/>
                <w:spacing w:val="-1"/>
                <w:sz w:val="24"/>
                <w:szCs w:val="24"/>
              </w:rPr>
              <w:t>i</w:t>
            </w:r>
            <w:r w:rsidRPr="00673909">
              <w:rPr>
                <w:rFonts w:ascii="Cambria" w:eastAsia="Arial" w:hAnsi="Cambria" w:cs="Arial"/>
                <w:color w:val="000000"/>
                <w:sz w:val="24"/>
                <w:szCs w:val="24"/>
              </w:rPr>
              <w:t>cal</w:t>
            </w:r>
            <w:r w:rsidRPr="00673909">
              <w:rPr>
                <w:rFonts w:ascii="Cambria" w:eastAsia="Arial" w:hAnsi="Cambria" w:cs="Arial"/>
                <w:color w:val="000000"/>
                <w:spacing w:val="-7"/>
                <w:sz w:val="24"/>
                <w:szCs w:val="24"/>
              </w:rPr>
              <w:t xml:space="preserve"> </w:t>
            </w:r>
            <w:r w:rsidRPr="00673909">
              <w:rPr>
                <w:rFonts w:ascii="Cambria" w:eastAsia="Arial" w:hAnsi="Cambria" w:cs="Arial"/>
                <w:color w:val="000000"/>
                <w:sz w:val="24"/>
                <w:szCs w:val="24"/>
              </w:rPr>
              <w:t>Ch</w:t>
            </w:r>
            <w:r w:rsidRPr="00673909">
              <w:rPr>
                <w:rFonts w:ascii="Cambria" w:eastAsia="Arial" w:hAnsi="Cambria" w:cs="Arial"/>
                <w:color w:val="000000"/>
                <w:spacing w:val="-1"/>
                <w:sz w:val="24"/>
                <w:szCs w:val="24"/>
              </w:rPr>
              <w:t>e</w:t>
            </w:r>
            <w:r w:rsidRPr="00673909">
              <w:rPr>
                <w:rFonts w:ascii="Cambria" w:eastAsia="Arial" w:hAnsi="Cambria" w:cs="Arial"/>
                <w:color w:val="000000"/>
                <w:sz w:val="24"/>
                <w:szCs w:val="24"/>
              </w:rPr>
              <w:t>mist</w:t>
            </w:r>
            <w:r w:rsidRPr="00673909">
              <w:rPr>
                <w:rFonts w:ascii="Cambria" w:eastAsia="Arial" w:hAnsi="Cambria" w:cs="Arial"/>
                <w:color w:val="000000"/>
                <w:spacing w:val="-1"/>
                <w:sz w:val="24"/>
                <w:szCs w:val="24"/>
              </w:rPr>
              <w:t>r</w:t>
            </w:r>
            <w:r w:rsidRPr="00673909">
              <w:rPr>
                <w:rFonts w:ascii="Cambria" w:eastAsia="Arial" w:hAnsi="Cambria" w:cs="Arial"/>
                <w:color w:val="000000"/>
                <w:sz w:val="24"/>
                <w:szCs w:val="24"/>
              </w:rPr>
              <w:t>y</w:t>
            </w:r>
            <w:r w:rsidRPr="00673909">
              <w:rPr>
                <w:rFonts w:ascii="Cambria" w:eastAsia="Arial" w:hAnsi="Cambria" w:cs="Arial"/>
                <w:color w:val="000000"/>
                <w:spacing w:val="16"/>
                <w:sz w:val="24"/>
                <w:szCs w:val="24"/>
              </w:rPr>
              <w:t xml:space="preserve"> </w:t>
            </w:r>
            <w:r w:rsidRPr="00673909">
              <w:rPr>
                <w:rFonts w:ascii="Cambria" w:eastAsia="Arial" w:hAnsi="Cambria" w:cs="Arial"/>
                <w:color w:val="000000"/>
                <w:sz w:val="24"/>
                <w:szCs w:val="24"/>
              </w:rPr>
              <w:t>S</w:t>
            </w:r>
            <w:r w:rsidRPr="00673909">
              <w:rPr>
                <w:rFonts w:ascii="Cambria" w:eastAsia="Arial" w:hAnsi="Cambria" w:cs="Arial"/>
                <w:color w:val="000000"/>
                <w:spacing w:val="-1"/>
                <w:sz w:val="24"/>
                <w:szCs w:val="24"/>
              </w:rPr>
              <w:t>c</w:t>
            </w:r>
            <w:r w:rsidRPr="00673909">
              <w:rPr>
                <w:rFonts w:ascii="Cambria" w:eastAsia="Arial" w:hAnsi="Cambria" w:cs="Arial"/>
                <w:color w:val="000000"/>
                <w:sz w:val="24"/>
                <w:szCs w:val="24"/>
              </w:rPr>
              <w:t>ience</w:t>
            </w:r>
            <w:r w:rsidRPr="00673909">
              <w:rPr>
                <w:rFonts w:ascii="Cambria" w:eastAsia="Arial" w:hAnsi="Cambria" w:cs="Arial"/>
                <w:color w:val="000000"/>
                <w:spacing w:val="-19"/>
                <w:sz w:val="24"/>
                <w:szCs w:val="24"/>
              </w:rPr>
              <w:t xml:space="preserve"> </w:t>
            </w:r>
            <w:r w:rsidRPr="00673909">
              <w:rPr>
                <w:rFonts w:ascii="Cambria" w:eastAsia="Arial" w:hAnsi="Cambria" w:cs="Arial"/>
                <w:color w:val="000000"/>
                <w:spacing w:val="-1"/>
                <w:sz w:val="24"/>
                <w:szCs w:val="24"/>
              </w:rPr>
              <w:t>Bo</w:t>
            </w:r>
            <w:r w:rsidRPr="00673909">
              <w:rPr>
                <w:rFonts w:ascii="Cambria" w:eastAsia="Arial" w:hAnsi="Cambria" w:cs="Arial"/>
                <w:color w:val="000000"/>
                <w:sz w:val="24"/>
                <w:szCs w:val="24"/>
              </w:rPr>
              <w:t>ok</w:t>
            </w:r>
            <w:r w:rsidRPr="00673909">
              <w:rPr>
                <w:rFonts w:ascii="Cambria" w:eastAsia="Arial" w:hAnsi="Cambria" w:cs="Arial"/>
                <w:color w:val="000000"/>
                <w:spacing w:val="-8"/>
                <w:sz w:val="24"/>
                <w:szCs w:val="24"/>
              </w:rPr>
              <w:t xml:space="preserve"> </w:t>
            </w:r>
            <w:r w:rsidRPr="00673909">
              <w:rPr>
                <w:rFonts w:ascii="Cambria" w:eastAsia="Arial" w:hAnsi="Cambria" w:cs="Arial"/>
                <w:color w:val="000000"/>
                <w:spacing w:val="-1"/>
                <w:w w:val="101"/>
                <w:sz w:val="24"/>
                <w:szCs w:val="24"/>
              </w:rPr>
              <w:t>A</w:t>
            </w:r>
            <w:r w:rsidRPr="00673909">
              <w:rPr>
                <w:rFonts w:ascii="Cambria" w:eastAsia="Arial" w:hAnsi="Cambria" w:cs="Arial"/>
                <w:color w:val="000000"/>
                <w:w w:val="99"/>
                <w:sz w:val="24"/>
                <w:szCs w:val="24"/>
              </w:rPr>
              <w:t>g</w:t>
            </w:r>
            <w:r w:rsidRPr="00673909">
              <w:rPr>
                <w:rFonts w:ascii="Cambria" w:eastAsia="Arial" w:hAnsi="Cambria" w:cs="Arial"/>
                <w:color w:val="000000"/>
                <w:spacing w:val="-1"/>
                <w:w w:val="99"/>
                <w:sz w:val="24"/>
                <w:szCs w:val="24"/>
              </w:rPr>
              <w:t>e</w:t>
            </w:r>
            <w:r w:rsidRPr="00673909">
              <w:rPr>
                <w:rFonts w:ascii="Cambria" w:eastAsia="Arial" w:hAnsi="Cambria" w:cs="Arial"/>
                <w:color w:val="000000"/>
                <w:w w:val="102"/>
                <w:sz w:val="24"/>
                <w:szCs w:val="24"/>
              </w:rPr>
              <w:t>ncy</w:t>
            </w:r>
          </w:p>
          <w:p w:rsidR="009B2A13" w:rsidRPr="00673909" w:rsidRDefault="009B2A13" w:rsidP="009B2A13">
            <w:pPr>
              <w:pStyle w:val="ListParagraph"/>
              <w:numPr>
                <w:ilvl w:val="0"/>
                <w:numId w:val="6"/>
              </w:numPr>
              <w:tabs>
                <w:tab w:val="left" w:pos="820"/>
              </w:tabs>
              <w:spacing w:before="3" w:after="0" w:line="480" w:lineRule="auto"/>
              <w:ind w:left="851" w:right="-20"/>
              <w:rPr>
                <w:rFonts w:ascii="Cambria" w:eastAsia="Arial" w:hAnsi="Cambria" w:cs="Arial"/>
                <w:sz w:val="24"/>
                <w:szCs w:val="24"/>
              </w:rPr>
            </w:pPr>
            <w:r w:rsidRPr="00673909">
              <w:rPr>
                <w:rFonts w:ascii="Cambria" w:eastAsia="Arial" w:hAnsi="Cambria" w:cs="Arial"/>
                <w:color w:val="000000"/>
                <w:sz w:val="24"/>
                <w:szCs w:val="24"/>
              </w:rPr>
              <w:t>Univ</w:t>
            </w:r>
            <w:r w:rsidRPr="00673909">
              <w:rPr>
                <w:rFonts w:ascii="Cambria" w:eastAsia="Arial" w:hAnsi="Cambria" w:cs="Arial"/>
                <w:color w:val="000000"/>
                <w:spacing w:val="-1"/>
                <w:sz w:val="24"/>
                <w:szCs w:val="24"/>
              </w:rPr>
              <w:t>e</w:t>
            </w:r>
            <w:r w:rsidRPr="00673909">
              <w:rPr>
                <w:rFonts w:ascii="Cambria" w:eastAsia="Arial" w:hAnsi="Cambria" w:cs="Arial"/>
                <w:color w:val="000000"/>
                <w:sz w:val="24"/>
                <w:szCs w:val="24"/>
              </w:rPr>
              <w:t>rsity</w:t>
            </w:r>
            <w:r w:rsidRPr="00673909">
              <w:rPr>
                <w:rFonts w:ascii="Cambria" w:eastAsia="Arial" w:hAnsi="Cambria" w:cs="Arial"/>
                <w:color w:val="000000"/>
                <w:spacing w:val="40"/>
                <w:sz w:val="24"/>
                <w:szCs w:val="24"/>
              </w:rPr>
              <w:t xml:space="preserve"> </w:t>
            </w:r>
            <w:r w:rsidRPr="00673909">
              <w:rPr>
                <w:rFonts w:ascii="Cambria" w:eastAsia="Arial" w:hAnsi="Cambria" w:cs="Arial"/>
                <w:color w:val="000000"/>
                <w:sz w:val="24"/>
                <w:szCs w:val="24"/>
              </w:rPr>
              <w:t>H</w:t>
            </w:r>
            <w:r w:rsidRPr="00673909">
              <w:rPr>
                <w:rFonts w:ascii="Cambria" w:eastAsia="Arial" w:hAnsi="Cambria" w:cs="Arial"/>
                <w:color w:val="000000"/>
                <w:spacing w:val="-1"/>
                <w:sz w:val="24"/>
                <w:szCs w:val="24"/>
              </w:rPr>
              <w:t>a</w:t>
            </w:r>
            <w:r w:rsidRPr="00673909">
              <w:rPr>
                <w:rFonts w:ascii="Cambria" w:eastAsia="Arial" w:hAnsi="Cambria" w:cs="Arial"/>
                <w:color w:val="000000"/>
                <w:sz w:val="24"/>
                <w:szCs w:val="24"/>
              </w:rPr>
              <w:t>nd</w:t>
            </w:r>
            <w:r w:rsidRPr="00673909">
              <w:rPr>
                <w:rFonts w:ascii="Cambria" w:eastAsia="Arial" w:hAnsi="Cambria" w:cs="Arial"/>
                <w:color w:val="000000"/>
                <w:spacing w:val="-5"/>
                <w:sz w:val="24"/>
                <w:szCs w:val="24"/>
              </w:rPr>
              <w:t xml:space="preserve"> </w:t>
            </w:r>
            <w:r w:rsidRPr="00673909">
              <w:rPr>
                <w:rFonts w:ascii="Cambria" w:eastAsia="Arial" w:hAnsi="Cambria" w:cs="Arial"/>
                <w:color w:val="000000"/>
                <w:sz w:val="24"/>
                <w:szCs w:val="24"/>
              </w:rPr>
              <w:t>B</w:t>
            </w:r>
            <w:r w:rsidRPr="00673909">
              <w:rPr>
                <w:rFonts w:ascii="Cambria" w:eastAsia="Arial" w:hAnsi="Cambria" w:cs="Arial"/>
                <w:color w:val="000000"/>
                <w:spacing w:val="1"/>
                <w:sz w:val="24"/>
                <w:szCs w:val="24"/>
              </w:rPr>
              <w:t>o</w:t>
            </w:r>
            <w:r w:rsidRPr="00673909">
              <w:rPr>
                <w:rFonts w:ascii="Cambria" w:eastAsia="Arial" w:hAnsi="Cambria" w:cs="Arial"/>
                <w:color w:val="000000"/>
                <w:sz w:val="24"/>
                <w:szCs w:val="24"/>
              </w:rPr>
              <w:t>ok</w:t>
            </w:r>
            <w:r w:rsidRPr="00673909">
              <w:rPr>
                <w:rFonts w:ascii="Cambria" w:eastAsia="Arial" w:hAnsi="Cambria" w:cs="Arial"/>
                <w:color w:val="000000"/>
                <w:spacing w:val="-2"/>
                <w:sz w:val="24"/>
                <w:szCs w:val="24"/>
              </w:rPr>
              <w:t xml:space="preserve"> </w:t>
            </w:r>
            <w:r w:rsidRPr="00673909">
              <w:rPr>
                <w:rFonts w:ascii="Cambria" w:eastAsia="Arial" w:hAnsi="Cambria" w:cs="Arial"/>
                <w:color w:val="000000"/>
                <w:sz w:val="24"/>
                <w:szCs w:val="24"/>
              </w:rPr>
              <w:t>of</w:t>
            </w:r>
            <w:r w:rsidRPr="00673909">
              <w:rPr>
                <w:rFonts w:ascii="Cambria" w:eastAsia="Arial" w:hAnsi="Cambria" w:cs="Arial"/>
                <w:color w:val="000000"/>
                <w:spacing w:val="20"/>
                <w:sz w:val="24"/>
                <w:szCs w:val="24"/>
              </w:rPr>
              <w:t xml:space="preserve"> </w:t>
            </w:r>
            <w:r w:rsidRPr="00673909">
              <w:rPr>
                <w:rFonts w:ascii="Cambria" w:eastAsia="Arial" w:hAnsi="Cambria" w:cs="Arial"/>
                <w:color w:val="000000"/>
                <w:sz w:val="24"/>
                <w:szCs w:val="24"/>
              </w:rPr>
              <w:t>Un</w:t>
            </w:r>
            <w:r w:rsidRPr="00673909">
              <w:rPr>
                <w:rFonts w:ascii="Cambria" w:eastAsia="Arial" w:hAnsi="Cambria" w:cs="Arial"/>
                <w:color w:val="000000"/>
                <w:spacing w:val="-1"/>
                <w:sz w:val="24"/>
                <w:szCs w:val="24"/>
              </w:rPr>
              <w:t>d</w:t>
            </w:r>
            <w:r w:rsidRPr="00673909">
              <w:rPr>
                <w:rFonts w:ascii="Cambria" w:eastAsia="Arial" w:hAnsi="Cambria" w:cs="Arial"/>
                <w:color w:val="000000"/>
                <w:sz w:val="24"/>
                <w:szCs w:val="24"/>
              </w:rPr>
              <w:t>er</w:t>
            </w:r>
            <w:r w:rsidRPr="00673909">
              <w:rPr>
                <w:rFonts w:ascii="Cambria" w:eastAsia="Arial" w:hAnsi="Cambria" w:cs="Arial"/>
                <w:color w:val="000000"/>
                <w:spacing w:val="-1"/>
                <w:sz w:val="24"/>
                <w:szCs w:val="24"/>
              </w:rPr>
              <w:t>g</w:t>
            </w:r>
            <w:r w:rsidRPr="00673909">
              <w:rPr>
                <w:rFonts w:ascii="Cambria" w:eastAsia="Arial" w:hAnsi="Cambria" w:cs="Arial"/>
                <w:color w:val="000000"/>
                <w:sz w:val="24"/>
                <w:szCs w:val="24"/>
              </w:rPr>
              <w:t>radua</w:t>
            </w:r>
            <w:r w:rsidRPr="00673909">
              <w:rPr>
                <w:rFonts w:ascii="Cambria" w:eastAsia="Arial" w:hAnsi="Cambria" w:cs="Arial"/>
                <w:color w:val="000000"/>
                <w:spacing w:val="-1"/>
                <w:sz w:val="24"/>
                <w:szCs w:val="24"/>
              </w:rPr>
              <w:t>t</w:t>
            </w:r>
            <w:r w:rsidRPr="00673909">
              <w:rPr>
                <w:rFonts w:ascii="Cambria" w:eastAsia="Arial" w:hAnsi="Cambria" w:cs="Arial"/>
                <w:color w:val="000000"/>
                <w:sz w:val="24"/>
                <w:szCs w:val="24"/>
              </w:rPr>
              <w:t>e</w:t>
            </w:r>
            <w:r w:rsidRPr="00673909">
              <w:rPr>
                <w:rFonts w:ascii="Cambria" w:eastAsia="Arial" w:hAnsi="Cambria" w:cs="Arial"/>
                <w:color w:val="000000"/>
                <w:spacing w:val="32"/>
                <w:sz w:val="24"/>
                <w:szCs w:val="24"/>
              </w:rPr>
              <w:t xml:space="preserve"> </w:t>
            </w:r>
            <w:r w:rsidRPr="00673909">
              <w:rPr>
                <w:rFonts w:ascii="Cambria" w:eastAsia="Arial" w:hAnsi="Cambria" w:cs="Arial"/>
                <w:color w:val="000000"/>
                <w:sz w:val="24"/>
                <w:szCs w:val="24"/>
              </w:rPr>
              <w:t>Che</w:t>
            </w:r>
            <w:r w:rsidRPr="00673909">
              <w:rPr>
                <w:rFonts w:ascii="Cambria" w:eastAsia="Arial" w:hAnsi="Cambria" w:cs="Arial"/>
                <w:color w:val="000000"/>
                <w:spacing w:val="1"/>
                <w:sz w:val="24"/>
                <w:szCs w:val="24"/>
              </w:rPr>
              <w:t>m</w:t>
            </w:r>
            <w:r w:rsidRPr="00673909">
              <w:rPr>
                <w:rFonts w:ascii="Cambria" w:eastAsia="Arial" w:hAnsi="Cambria" w:cs="Arial"/>
                <w:color w:val="000000"/>
                <w:sz w:val="24"/>
                <w:szCs w:val="24"/>
              </w:rPr>
              <w:t>ist</w:t>
            </w:r>
            <w:r w:rsidRPr="00673909">
              <w:rPr>
                <w:rFonts w:ascii="Cambria" w:eastAsia="Arial" w:hAnsi="Cambria" w:cs="Arial"/>
                <w:color w:val="000000"/>
                <w:spacing w:val="-1"/>
                <w:sz w:val="24"/>
                <w:szCs w:val="24"/>
              </w:rPr>
              <w:t>r</w:t>
            </w:r>
            <w:r w:rsidRPr="00673909">
              <w:rPr>
                <w:rFonts w:ascii="Cambria" w:eastAsia="Arial" w:hAnsi="Cambria" w:cs="Arial"/>
                <w:color w:val="000000"/>
                <w:sz w:val="24"/>
                <w:szCs w:val="24"/>
              </w:rPr>
              <w:t>y</w:t>
            </w:r>
            <w:r w:rsidRPr="00673909">
              <w:rPr>
                <w:rFonts w:ascii="Cambria" w:eastAsia="Arial" w:hAnsi="Cambria" w:cs="Arial"/>
                <w:color w:val="000000"/>
                <w:spacing w:val="25"/>
                <w:sz w:val="24"/>
                <w:szCs w:val="24"/>
              </w:rPr>
              <w:t xml:space="preserve"> </w:t>
            </w:r>
            <w:r w:rsidRPr="00673909">
              <w:rPr>
                <w:rFonts w:ascii="Cambria" w:eastAsia="Arial" w:hAnsi="Cambria" w:cs="Arial"/>
                <w:color w:val="000000"/>
                <w:sz w:val="24"/>
                <w:szCs w:val="24"/>
              </w:rPr>
              <w:t>Ex</w:t>
            </w:r>
            <w:r w:rsidRPr="00673909">
              <w:rPr>
                <w:rFonts w:ascii="Cambria" w:eastAsia="Arial" w:hAnsi="Cambria" w:cs="Arial"/>
                <w:color w:val="000000"/>
                <w:spacing w:val="-1"/>
                <w:sz w:val="24"/>
                <w:szCs w:val="24"/>
              </w:rPr>
              <w:t>p</w:t>
            </w:r>
            <w:r w:rsidRPr="00673909">
              <w:rPr>
                <w:rFonts w:ascii="Cambria" w:eastAsia="Arial" w:hAnsi="Cambria" w:cs="Arial"/>
                <w:color w:val="000000"/>
                <w:sz w:val="24"/>
                <w:szCs w:val="24"/>
              </w:rPr>
              <w:t>eriment</w:t>
            </w:r>
            <w:r w:rsidRPr="00673909">
              <w:rPr>
                <w:rFonts w:ascii="Cambria" w:eastAsia="Arial" w:hAnsi="Cambria" w:cs="Arial"/>
                <w:color w:val="000000"/>
                <w:spacing w:val="-1"/>
                <w:sz w:val="24"/>
                <w:szCs w:val="24"/>
              </w:rPr>
              <w:t>s</w:t>
            </w:r>
            <w:r w:rsidRPr="00673909">
              <w:rPr>
                <w:rFonts w:ascii="Cambria" w:eastAsia="Arial" w:hAnsi="Cambria" w:cs="Arial"/>
                <w:color w:val="000000"/>
                <w:sz w:val="24"/>
                <w:szCs w:val="24"/>
              </w:rPr>
              <w:t>,</w:t>
            </w:r>
            <w:r w:rsidRPr="00673909">
              <w:rPr>
                <w:rFonts w:ascii="Cambria" w:eastAsia="Arial" w:hAnsi="Cambria" w:cs="Arial"/>
                <w:color w:val="000000"/>
                <w:spacing w:val="22"/>
                <w:sz w:val="24"/>
                <w:szCs w:val="24"/>
              </w:rPr>
              <w:t xml:space="preserve"> </w:t>
            </w:r>
            <w:r w:rsidRPr="00673909">
              <w:rPr>
                <w:rFonts w:ascii="Cambria" w:eastAsia="Arial" w:hAnsi="Cambria" w:cs="Arial"/>
                <w:color w:val="000000"/>
                <w:sz w:val="24"/>
                <w:szCs w:val="24"/>
              </w:rPr>
              <w:t>e</w:t>
            </w:r>
            <w:r w:rsidRPr="00673909">
              <w:rPr>
                <w:rFonts w:ascii="Cambria" w:eastAsia="Arial" w:hAnsi="Cambria" w:cs="Arial"/>
                <w:color w:val="000000"/>
                <w:spacing w:val="-1"/>
                <w:sz w:val="24"/>
                <w:szCs w:val="24"/>
              </w:rPr>
              <w:t>d</w:t>
            </w:r>
            <w:r w:rsidRPr="00673909">
              <w:rPr>
                <w:rFonts w:ascii="Cambria" w:eastAsia="Arial" w:hAnsi="Cambria" w:cs="Arial"/>
                <w:color w:val="000000"/>
                <w:sz w:val="24"/>
                <w:szCs w:val="24"/>
              </w:rPr>
              <w:t>ited</w:t>
            </w:r>
            <w:r w:rsidRPr="00673909">
              <w:rPr>
                <w:rFonts w:ascii="Cambria" w:eastAsia="Arial" w:hAnsi="Cambria" w:cs="Arial"/>
                <w:color w:val="000000"/>
                <w:spacing w:val="23"/>
                <w:sz w:val="24"/>
                <w:szCs w:val="24"/>
              </w:rPr>
              <w:t xml:space="preserve"> </w:t>
            </w:r>
            <w:r w:rsidRPr="00673909">
              <w:rPr>
                <w:rFonts w:ascii="Cambria" w:eastAsia="Arial" w:hAnsi="Cambria" w:cs="Arial"/>
                <w:color w:val="000000"/>
                <w:sz w:val="24"/>
                <w:szCs w:val="24"/>
              </w:rPr>
              <w:t>by</w:t>
            </w:r>
            <w:r w:rsidRPr="00673909">
              <w:rPr>
                <w:rFonts w:ascii="Cambria" w:eastAsia="Arial" w:hAnsi="Cambria" w:cs="Arial"/>
                <w:color w:val="000000"/>
                <w:spacing w:val="9"/>
                <w:sz w:val="24"/>
                <w:szCs w:val="24"/>
              </w:rPr>
              <w:t xml:space="preserve"> </w:t>
            </w:r>
            <w:r w:rsidRPr="00673909">
              <w:rPr>
                <w:rFonts w:ascii="Cambria" w:eastAsia="Arial" w:hAnsi="Cambria" w:cs="Arial"/>
                <w:color w:val="000000"/>
                <w:sz w:val="24"/>
                <w:szCs w:val="24"/>
              </w:rPr>
              <w:t>M</w:t>
            </w:r>
            <w:r w:rsidRPr="00673909">
              <w:rPr>
                <w:rFonts w:ascii="Cambria" w:eastAsia="Arial" w:hAnsi="Cambria" w:cs="Arial"/>
                <w:color w:val="000000"/>
                <w:spacing w:val="1"/>
                <w:sz w:val="24"/>
                <w:szCs w:val="24"/>
              </w:rPr>
              <w:t>u</w:t>
            </w:r>
            <w:r w:rsidRPr="00673909">
              <w:rPr>
                <w:rFonts w:ascii="Cambria" w:eastAsia="Arial" w:hAnsi="Cambria" w:cs="Arial"/>
                <w:color w:val="000000"/>
                <w:sz w:val="24"/>
                <w:szCs w:val="24"/>
              </w:rPr>
              <w:t>kherje</w:t>
            </w:r>
            <w:r w:rsidRPr="00673909">
              <w:rPr>
                <w:rFonts w:ascii="Cambria" w:eastAsia="Arial" w:hAnsi="Cambria" w:cs="Arial"/>
                <w:color w:val="000000"/>
                <w:spacing w:val="-2"/>
                <w:sz w:val="24"/>
                <w:szCs w:val="24"/>
              </w:rPr>
              <w:t>e</w:t>
            </w:r>
            <w:r w:rsidRPr="00673909">
              <w:rPr>
                <w:rFonts w:ascii="Cambria" w:eastAsia="Arial" w:hAnsi="Cambria" w:cs="Arial"/>
                <w:color w:val="000000"/>
                <w:sz w:val="24"/>
                <w:szCs w:val="24"/>
              </w:rPr>
              <w:t>,</w:t>
            </w:r>
            <w:r w:rsidRPr="00673909">
              <w:rPr>
                <w:rFonts w:ascii="Cambria" w:eastAsia="Arial" w:hAnsi="Cambria" w:cs="Arial"/>
                <w:color w:val="000000"/>
                <w:spacing w:val="14"/>
                <w:sz w:val="24"/>
                <w:szCs w:val="24"/>
              </w:rPr>
              <w:t xml:space="preserve"> </w:t>
            </w:r>
            <w:r w:rsidRPr="00673909">
              <w:rPr>
                <w:rFonts w:ascii="Cambria" w:eastAsia="Arial" w:hAnsi="Cambria" w:cs="Arial"/>
                <w:color w:val="000000"/>
                <w:sz w:val="24"/>
                <w:szCs w:val="24"/>
              </w:rPr>
              <w:t xml:space="preserve">G </w:t>
            </w:r>
            <w:r w:rsidRPr="00673909">
              <w:rPr>
                <w:rFonts w:ascii="Cambria" w:eastAsia="Arial" w:hAnsi="Cambria" w:cs="Arial"/>
                <w:sz w:val="24"/>
                <w:szCs w:val="24"/>
              </w:rPr>
              <w:t>N.,</w:t>
            </w:r>
            <w:r w:rsidRPr="00673909">
              <w:rPr>
                <w:rFonts w:ascii="Cambria" w:eastAsia="Arial" w:hAnsi="Cambria" w:cs="Arial"/>
                <w:spacing w:val="2"/>
                <w:sz w:val="24"/>
                <w:szCs w:val="24"/>
              </w:rPr>
              <w:t xml:space="preserve"> </w:t>
            </w:r>
            <w:r w:rsidRPr="00673909">
              <w:rPr>
                <w:rFonts w:ascii="Cambria" w:eastAsia="Arial" w:hAnsi="Cambria" w:cs="Arial"/>
                <w:spacing w:val="-1"/>
                <w:sz w:val="24"/>
                <w:szCs w:val="24"/>
              </w:rPr>
              <w:t>U</w:t>
            </w:r>
            <w:r w:rsidRPr="00673909">
              <w:rPr>
                <w:rFonts w:ascii="Cambria" w:eastAsia="Arial" w:hAnsi="Cambria" w:cs="Arial"/>
                <w:sz w:val="24"/>
                <w:szCs w:val="24"/>
              </w:rPr>
              <w:t>niver</w:t>
            </w:r>
            <w:r w:rsidRPr="00673909">
              <w:rPr>
                <w:rFonts w:ascii="Cambria" w:eastAsia="Arial" w:hAnsi="Cambria" w:cs="Arial"/>
                <w:spacing w:val="-1"/>
                <w:sz w:val="24"/>
                <w:szCs w:val="24"/>
              </w:rPr>
              <w:t>s</w:t>
            </w:r>
            <w:r w:rsidRPr="00673909">
              <w:rPr>
                <w:rFonts w:ascii="Cambria" w:eastAsia="Arial" w:hAnsi="Cambria" w:cs="Arial"/>
                <w:sz w:val="24"/>
                <w:szCs w:val="24"/>
              </w:rPr>
              <w:t>i</w:t>
            </w:r>
            <w:r w:rsidRPr="00673909">
              <w:rPr>
                <w:rFonts w:ascii="Cambria" w:eastAsia="Arial" w:hAnsi="Cambria" w:cs="Arial"/>
                <w:spacing w:val="-1"/>
                <w:sz w:val="24"/>
                <w:szCs w:val="24"/>
              </w:rPr>
              <w:t>t</w:t>
            </w:r>
            <w:r w:rsidRPr="00673909">
              <w:rPr>
                <w:rFonts w:ascii="Cambria" w:eastAsia="Arial" w:hAnsi="Cambria" w:cs="Arial"/>
                <w:sz w:val="24"/>
                <w:szCs w:val="24"/>
              </w:rPr>
              <w:t>y</w:t>
            </w:r>
            <w:r w:rsidRPr="00673909">
              <w:rPr>
                <w:rFonts w:ascii="Cambria" w:eastAsia="Arial" w:hAnsi="Cambria" w:cs="Arial"/>
                <w:spacing w:val="34"/>
                <w:sz w:val="24"/>
                <w:szCs w:val="24"/>
              </w:rPr>
              <w:t xml:space="preserve"> </w:t>
            </w:r>
            <w:r w:rsidRPr="00673909">
              <w:rPr>
                <w:rFonts w:ascii="Cambria" w:eastAsia="Arial" w:hAnsi="Cambria" w:cs="Arial"/>
                <w:sz w:val="24"/>
                <w:szCs w:val="24"/>
              </w:rPr>
              <w:t>of</w:t>
            </w:r>
            <w:r w:rsidRPr="00673909">
              <w:rPr>
                <w:rFonts w:ascii="Cambria" w:eastAsia="Arial" w:hAnsi="Cambria" w:cs="Arial"/>
                <w:spacing w:val="14"/>
                <w:sz w:val="24"/>
                <w:szCs w:val="24"/>
              </w:rPr>
              <w:t xml:space="preserve"> </w:t>
            </w:r>
            <w:r w:rsidRPr="00673909">
              <w:rPr>
                <w:rFonts w:ascii="Cambria" w:eastAsia="Arial" w:hAnsi="Cambria" w:cs="Arial"/>
                <w:w w:val="95"/>
                <w:sz w:val="24"/>
                <w:szCs w:val="24"/>
              </w:rPr>
              <w:t>Cal</w:t>
            </w:r>
            <w:r w:rsidRPr="00673909">
              <w:rPr>
                <w:rFonts w:ascii="Cambria" w:eastAsia="Arial" w:hAnsi="Cambria" w:cs="Arial"/>
                <w:spacing w:val="-1"/>
                <w:w w:val="95"/>
                <w:sz w:val="24"/>
                <w:szCs w:val="24"/>
              </w:rPr>
              <w:t>c</w:t>
            </w:r>
            <w:r w:rsidRPr="00673909">
              <w:rPr>
                <w:rFonts w:ascii="Cambria" w:eastAsia="Arial" w:hAnsi="Cambria" w:cs="Arial"/>
                <w:w w:val="111"/>
                <w:sz w:val="24"/>
                <w:szCs w:val="24"/>
              </w:rPr>
              <w:t>utta</w:t>
            </w:r>
          </w:p>
          <w:p w:rsidR="009B2A13" w:rsidRPr="00673909" w:rsidRDefault="009B2A13" w:rsidP="009B2A13">
            <w:pPr>
              <w:pStyle w:val="ListParagraph"/>
              <w:numPr>
                <w:ilvl w:val="0"/>
                <w:numId w:val="6"/>
              </w:numPr>
              <w:tabs>
                <w:tab w:val="left" w:pos="820"/>
              </w:tabs>
              <w:spacing w:before="3" w:after="0" w:line="480" w:lineRule="auto"/>
              <w:ind w:left="851" w:right="-20"/>
              <w:rPr>
                <w:rFonts w:ascii="Cambria" w:eastAsia="Arial" w:hAnsi="Cambria" w:cs="Arial"/>
                <w:sz w:val="24"/>
                <w:szCs w:val="24"/>
              </w:rPr>
            </w:pPr>
            <w:r w:rsidRPr="00673909">
              <w:rPr>
                <w:rFonts w:ascii="Cambria" w:eastAsia="Times New Roman" w:hAnsi="Cambria" w:cs="Arial"/>
                <w:color w:val="000000"/>
                <w:sz w:val="24"/>
                <w:szCs w:val="24"/>
              </w:rPr>
              <w:t>Levit</w:t>
            </w:r>
            <w:r w:rsidRPr="00673909">
              <w:rPr>
                <w:rFonts w:ascii="Cambria" w:eastAsia="Times New Roman" w:hAnsi="Cambria" w:cs="Arial"/>
                <w:color w:val="000000"/>
                <w:spacing w:val="-1"/>
                <w:sz w:val="24"/>
                <w:szCs w:val="24"/>
              </w:rPr>
              <w:t>t</w:t>
            </w:r>
            <w:r w:rsidRPr="00673909">
              <w:rPr>
                <w:rFonts w:ascii="Cambria" w:eastAsia="Times New Roman" w:hAnsi="Cambria" w:cs="Arial"/>
                <w:color w:val="000000"/>
                <w:sz w:val="24"/>
                <w:szCs w:val="24"/>
              </w:rPr>
              <w:t xml:space="preserve">, </w:t>
            </w:r>
            <w:r w:rsidRPr="00673909">
              <w:rPr>
                <w:rFonts w:ascii="Cambria" w:eastAsia="Times New Roman" w:hAnsi="Cambria" w:cs="Arial"/>
                <w:color w:val="000000"/>
                <w:spacing w:val="12"/>
                <w:sz w:val="24"/>
                <w:szCs w:val="24"/>
              </w:rPr>
              <w:t xml:space="preserve"> </w:t>
            </w:r>
            <w:r w:rsidRPr="00673909">
              <w:rPr>
                <w:rFonts w:ascii="Cambria" w:eastAsia="Times New Roman" w:hAnsi="Cambria" w:cs="Arial"/>
                <w:color w:val="000000"/>
                <w:sz w:val="24"/>
                <w:szCs w:val="24"/>
              </w:rPr>
              <w:t>B.</w:t>
            </w:r>
            <w:r w:rsidRPr="00673909">
              <w:rPr>
                <w:rFonts w:ascii="Cambria" w:eastAsia="Times New Roman" w:hAnsi="Cambria" w:cs="Arial"/>
                <w:color w:val="000000"/>
                <w:spacing w:val="6"/>
                <w:sz w:val="24"/>
                <w:szCs w:val="24"/>
              </w:rPr>
              <w:t xml:space="preserve"> </w:t>
            </w:r>
            <w:r w:rsidRPr="00673909">
              <w:rPr>
                <w:rFonts w:ascii="Cambria" w:eastAsia="Times New Roman" w:hAnsi="Cambria" w:cs="Arial"/>
                <w:color w:val="000000"/>
                <w:sz w:val="24"/>
                <w:szCs w:val="24"/>
              </w:rPr>
              <w:t>P.</w:t>
            </w:r>
            <w:r w:rsidRPr="00673909">
              <w:rPr>
                <w:rFonts w:ascii="Cambria" w:eastAsia="Times New Roman" w:hAnsi="Cambria" w:cs="Arial"/>
                <w:color w:val="000000"/>
                <w:spacing w:val="26"/>
                <w:sz w:val="24"/>
                <w:szCs w:val="24"/>
              </w:rPr>
              <w:t xml:space="preserve"> </w:t>
            </w:r>
            <w:r w:rsidRPr="00673909">
              <w:rPr>
                <w:rFonts w:ascii="Cambria" w:eastAsia="Times New Roman" w:hAnsi="Cambria" w:cs="Arial"/>
                <w:color w:val="000000"/>
                <w:spacing w:val="-2"/>
                <w:w w:val="115"/>
                <w:sz w:val="24"/>
                <w:szCs w:val="24"/>
              </w:rPr>
              <w:t>e</w:t>
            </w:r>
            <w:r w:rsidRPr="00673909">
              <w:rPr>
                <w:rFonts w:ascii="Cambria" w:eastAsia="Times New Roman" w:hAnsi="Cambria" w:cs="Arial"/>
                <w:color w:val="000000"/>
                <w:w w:val="115"/>
                <w:sz w:val="24"/>
                <w:szCs w:val="24"/>
              </w:rPr>
              <w:t>dit</w:t>
            </w:r>
            <w:r w:rsidRPr="00673909">
              <w:rPr>
                <w:rFonts w:ascii="Cambria" w:eastAsia="Times New Roman" w:hAnsi="Cambria" w:cs="Arial"/>
                <w:color w:val="000000"/>
                <w:spacing w:val="-1"/>
                <w:w w:val="115"/>
                <w:sz w:val="24"/>
                <w:szCs w:val="24"/>
              </w:rPr>
              <w:t>e</w:t>
            </w:r>
            <w:r w:rsidRPr="00673909">
              <w:rPr>
                <w:rFonts w:ascii="Cambria" w:eastAsia="Times New Roman" w:hAnsi="Cambria" w:cs="Arial"/>
                <w:color w:val="000000"/>
                <w:w w:val="115"/>
                <w:sz w:val="24"/>
                <w:szCs w:val="24"/>
              </w:rPr>
              <w:t>d</w:t>
            </w:r>
            <w:r w:rsidRPr="00673909">
              <w:rPr>
                <w:rFonts w:ascii="Cambria" w:eastAsia="Times New Roman" w:hAnsi="Cambria" w:cs="Arial"/>
                <w:color w:val="000000"/>
                <w:spacing w:val="-4"/>
                <w:w w:val="115"/>
                <w:sz w:val="24"/>
                <w:szCs w:val="24"/>
              </w:rPr>
              <w:t xml:space="preserve"> </w:t>
            </w:r>
            <w:r w:rsidRPr="00673909">
              <w:rPr>
                <w:rFonts w:ascii="Cambria" w:eastAsia="Times New Roman" w:hAnsi="Cambria" w:cs="Arial"/>
                <w:color w:val="000000"/>
                <w:spacing w:val="-1"/>
                <w:sz w:val="24"/>
                <w:szCs w:val="24"/>
              </w:rPr>
              <w:t>F</w:t>
            </w:r>
            <w:r w:rsidRPr="00673909">
              <w:rPr>
                <w:rFonts w:ascii="Cambria" w:eastAsia="Times New Roman" w:hAnsi="Cambria" w:cs="Arial"/>
                <w:color w:val="000000"/>
                <w:sz w:val="24"/>
                <w:szCs w:val="24"/>
              </w:rPr>
              <w:t>indlay’s</w:t>
            </w:r>
            <w:r w:rsidRPr="00673909">
              <w:rPr>
                <w:rFonts w:ascii="Cambria" w:eastAsia="Times New Roman" w:hAnsi="Cambria" w:cs="Arial"/>
                <w:color w:val="000000"/>
                <w:spacing w:val="38"/>
                <w:sz w:val="24"/>
                <w:szCs w:val="24"/>
              </w:rPr>
              <w:t xml:space="preserve"> </w:t>
            </w:r>
            <w:r w:rsidRPr="00673909">
              <w:rPr>
                <w:rFonts w:ascii="Cambria" w:eastAsia="Times New Roman" w:hAnsi="Cambria" w:cs="Arial"/>
                <w:color w:val="000000"/>
                <w:spacing w:val="-1"/>
                <w:w w:val="111"/>
                <w:sz w:val="24"/>
                <w:szCs w:val="24"/>
              </w:rPr>
              <w:t>P</w:t>
            </w:r>
            <w:r w:rsidRPr="00673909">
              <w:rPr>
                <w:rFonts w:ascii="Cambria" w:eastAsia="Times New Roman" w:hAnsi="Cambria" w:cs="Arial"/>
                <w:color w:val="000000"/>
                <w:w w:val="111"/>
                <w:sz w:val="24"/>
                <w:szCs w:val="24"/>
              </w:rPr>
              <w:t>racti</w:t>
            </w:r>
            <w:r w:rsidRPr="00673909">
              <w:rPr>
                <w:rFonts w:ascii="Cambria" w:eastAsia="Times New Roman" w:hAnsi="Cambria" w:cs="Arial"/>
                <w:color w:val="000000"/>
                <w:spacing w:val="1"/>
                <w:w w:val="111"/>
                <w:sz w:val="24"/>
                <w:szCs w:val="24"/>
              </w:rPr>
              <w:t>c</w:t>
            </w:r>
            <w:r w:rsidRPr="00673909">
              <w:rPr>
                <w:rFonts w:ascii="Cambria" w:eastAsia="Arial" w:hAnsi="Cambria" w:cs="Arial"/>
                <w:color w:val="000000"/>
                <w:spacing w:val="-1"/>
                <w:w w:val="111"/>
                <w:sz w:val="24"/>
                <w:szCs w:val="24"/>
              </w:rPr>
              <w:t>a</w:t>
            </w:r>
            <w:r w:rsidRPr="00673909">
              <w:rPr>
                <w:rFonts w:ascii="Cambria" w:eastAsia="Arial" w:hAnsi="Cambria" w:cs="Arial"/>
                <w:color w:val="000000"/>
                <w:w w:val="111"/>
                <w:sz w:val="24"/>
                <w:szCs w:val="24"/>
              </w:rPr>
              <w:t>l</w:t>
            </w:r>
            <w:r w:rsidRPr="00673909">
              <w:rPr>
                <w:rFonts w:ascii="Cambria" w:eastAsia="Arial" w:hAnsi="Cambria" w:cs="Arial"/>
                <w:color w:val="000000"/>
                <w:spacing w:val="-6"/>
                <w:w w:val="111"/>
                <w:sz w:val="24"/>
                <w:szCs w:val="24"/>
              </w:rPr>
              <w:t xml:space="preserve"> </w:t>
            </w:r>
            <w:r w:rsidRPr="00673909">
              <w:rPr>
                <w:rFonts w:ascii="Cambria" w:eastAsia="Arial" w:hAnsi="Cambria" w:cs="Arial"/>
                <w:color w:val="000000"/>
                <w:spacing w:val="-1"/>
                <w:sz w:val="24"/>
                <w:szCs w:val="24"/>
              </w:rPr>
              <w:t>Ph</w:t>
            </w:r>
            <w:r w:rsidRPr="00673909">
              <w:rPr>
                <w:rFonts w:ascii="Cambria" w:eastAsia="Arial" w:hAnsi="Cambria" w:cs="Arial"/>
                <w:color w:val="000000"/>
                <w:sz w:val="24"/>
                <w:szCs w:val="24"/>
              </w:rPr>
              <w:t>ysical</w:t>
            </w:r>
            <w:r w:rsidRPr="00673909">
              <w:rPr>
                <w:rFonts w:ascii="Cambria" w:eastAsia="Arial" w:hAnsi="Cambria" w:cs="Arial"/>
                <w:color w:val="000000"/>
                <w:spacing w:val="-7"/>
                <w:sz w:val="24"/>
                <w:szCs w:val="24"/>
              </w:rPr>
              <w:t xml:space="preserve"> </w:t>
            </w:r>
            <w:r w:rsidRPr="00673909">
              <w:rPr>
                <w:rFonts w:ascii="Cambria" w:eastAsia="Arial" w:hAnsi="Cambria" w:cs="Arial"/>
                <w:color w:val="000000"/>
                <w:sz w:val="24"/>
                <w:szCs w:val="24"/>
              </w:rPr>
              <w:t>Ch</w:t>
            </w:r>
            <w:r w:rsidRPr="00673909">
              <w:rPr>
                <w:rFonts w:ascii="Cambria" w:eastAsia="Arial" w:hAnsi="Cambria" w:cs="Arial"/>
                <w:color w:val="000000"/>
                <w:spacing w:val="-1"/>
                <w:sz w:val="24"/>
                <w:szCs w:val="24"/>
              </w:rPr>
              <w:t>e</w:t>
            </w:r>
            <w:r w:rsidRPr="00673909">
              <w:rPr>
                <w:rFonts w:ascii="Cambria" w:eastAsia="Arial" w:hAnsi="Cambria" w:cs="Arial"/>
                <w:color w:val="000000"/>
                <w:sz w:val="24"/>
                <w:szCs w:val="24"/>
              </w:rPr>
              <w:t>mi</w:t>
            </w:r>
            <w:r w:rsidRPr="00673909">
              <w:rPr>
                <w:rFonts w:ascii="Cambria" w:eastAsia="Arial" w:hAnsi="Cambria" w:cs="Arial"/>
                <w:color w:val="000000"/>
                <w:spacing w:val="-1"/>
                <w:sz w:val="24"/>
                <w:szCs w:val="24"/>
              </w:rPr>
              <w:t>s</w:t>
            </w:r>
            <w:r w:rsidRPr="00673909">
              <w:rPr>
                <w:rFonts w:ascii="Cambria" w:eastAsia="Arial" w:hAnsi="Cambria" w:cs="Arial"/>
                <w:color w:val="000000"/>
                <w:sz w:val="24"/>
                <w:szCs w:val="24"/>
              </w:rPr>
              <w:t>try</w:t>
            </w:r>
            <w:r w:rsidRPr="00673909">
              <w:rPr>
                <w:rFonts w:ascii="Cambria" w:eastAsia="Arial" w:hAnsi="Cambria" w:cs="Arial"/>
                <w:color w:val="000000"/>
                <w:spacing w:val="14"/>
                <w:sz w:val="24"/>
                <w:szCs w:val="24"/>
              </w:rPr>
              <w:t xml:space="preserve"> </w:t>
            </w:r>
            <w:r w:rsidRPr="00673909">
              <w:rPr>
                <w:rFonts w:ascii="Cambria" w:eastAsia="Arial" w:hAnsi="Cambria" w:cs="Arial"/>
                <w:color w:val="000000"/>
                <w:sz w:val="24"/>
                <w:szCs w:val="24"/>
              </w:rPr>
              <w:t>Lon</w:t>
            </w:r>
            <w:r w:rsidRPr="00673909">
              <w:rPr>
                <w:rFonts w:ascii="Cambria" w:eastAsia="Arial" w:hAnsi="Cambria" w:cs="Arial"/>
                <w:color w:val="000000"/>
                <w:spacing w:val="-1"/>
                <w:sz w:val="24"/>
                <w:szCs w:val="24"/>
              </w:rPr>
              <w:t>g</w:t>
            </w:r>
            <w:r w:rsidRPr="00673909">
              <w:rPr>
                <w:rFonts w:ascii="Cambria" w:eastAsia="Arial" w:hAnsi="Cambria" w:cs="Arial"/>
                <w:color w:val="000000"/>
                <w:sz w:val="24"/>
                <w:szCs w:val="24"/>
              </w:rPr>
              <w:t>man</w:t>
            </w:r>
            <w:r w:rsidRPr="00673909">
              <w:rPr>
                <w:rFonts w:ascii="Cambria" w:eastAsia="Arial" w:hAnsi="Cambria" w:cs="Arial"/>
                <w:color w:val="000000"/>
                <w:spacing w:val="4"/>
                <w:sz w:val="24"/>
                <w:szCs w:val="24"/>
              </w:rPr>
              <w:t xml:space="preserve"> </w:t>
            </w:r>
            <w:r w:rsidRPr="00673909">
              <w:rPr>
                <w:rFonts w:ascii="Cambria" w:eastAsia="Arial" w:hAnsi="Cambria" w:cs="Arial"/>
                <w:color w:val="000000"/>
                <w:sz w:val="24"/>
                <w:szCs w:val="24"/>
              </w:rPr>
              <w:t>Gro</w:t>
            </w:r>
            <w:r w:rsidRPr="00673909">
              <w:rPr>
                <w:rFonts w:ascii="Cambria" w:eastAsia="Arial" w:hAnsi="Cambria" w:cs="Arial"/>
                <w:color w:val="000000"/>
                <w:spacing w:val="1"/>
                <w:sz w:val="24"/>
                <w:szCs w:val="24"/>
              </w:rPr>
              <w:t>u</w:t>
            </w:r>
            <w:r w:rsidRPr="00673909">
              <w:rPr>
                <w:rFonts w:ascii="Cambria" w:eastAsia="Arial" w:hAnsi="Cambria" w:cs="Arial"/>
                <w:color w:val="000000"/>
                <w:sz w:val="24"/>
                <w:szCs w:val="24"/>
              </w:rPr>
              <w:t>p</w:t>
            </w:r>
            <w:r w:rsidRPr="00673909">
              <w:rPr>
                <w:rFonts w:ascii="Cambria" w:eastAsia="Arial" w:hAnsi="Cambria" w:cs="Arial"/>
                <w:color w:val="000000"/>
                <w:spacing w:val="-9"/>
                <w:sz w:val="24"/>
                <w:szCs w:val="24"/>
              </w:rPr>
              <w:t xml:space="preserve"> </w:t>
            </w:r>
            <w:r w:rsidRPr="00673909">
              <w:rPr>
                <w:rFonts w:ascii="Cambria" w:eastAsia="Arial" w:hAnsi="Cambria" w:cs="Arial"/>
                <w:color w:val="000000"/>
                <w:w w:val="108"/>
                <w:sz w:val="24"/>
                <w:szCs w:val="24"/>
              </w:rPr>
              <w:t>Lt</w:t>
            </w:r>
            <w:r w:rsidRPr="00673909">
              <w:rPr>
                <w:rFonts w:ascii="Cambria" w:eastAsia="Arial" w:hAnsi="Cambria" w:cs="Arial"/>
                <w:color w:val="000000"/>
                <w:spacing w:val="-1"/>
                <w:w w:val="108"/>
                <w:sz w:val="24"/>
                <w:szCs w:val="24"/>
              </w:rPr>
              <w:t>d</w:t>
            </w:r>
            <w:r w:rsidRPr="00673909">
              <w:rPr>
                <w:rFonts w:ascii="Cambria" w:eastAsia="Arial" w:hAnsi="Cambria" w:cs="Arial"/>
                <w:color w:val="000000"/>
                <w:w w:val="111"/>
                <w:sz w:val="24"/>
                <w:szCs w:val="24"/>
              </w:rPr>
              <w:t>.</w:t>
            </w:r>
          </w:p>
          <w:p w:rsidR="009B2A13" w:rsidRPr="00673909" w:rsidRDefault="009B2A13" w:rsidP="009B2A13">
            <w:pPr>
              <w:pStyle w:val="ListParagraph"/>
              <w:numPr>
                <w:ilvl w:val="0"/>
                <w:numId w:val="6"/>
              </w:numPr>
              <w:tabs>
                <w:tab w:val="left" w:pos="820"/>
              </w:tabs>
              <w:spacing w:before="3" w:after="0" w:line="480" w:lineRule="auto"/>
              <w:ind w:left="851" w:right="-20"/>
              <w:rPr>
                <w:rFonts w:ascii="Cambria" w:eastAsia="Arial" w:hAnsi="Cambria" w:cs="Arial"/>
                <w:sz w:val="24"/>
                <w:szCs w:val="24"/>
              </w:rPr>
            </w:pPr>
            <w:r w:rsidRPr="00673909">
              <w:rPr>
                <w:rFonts w:ascii="Cambria" w:eastAsia="Arial" w:hAnsi="Cambria" w:cs="Arial"/>
                <w:color w:val="000000"/>
                <w:sz w:val="24"/>
                <w:szCs w:val="24"/>
              </w:rPr>
              <w:t>Gurt</w:t>
            </w:r>
            <w:r w:rsidRPr="00673909">
              <w:rPr>
                <w:rFonts w:ascii="Cambria" w:eastAsia="Arial" w:hAnsi="Cambria" w:cs="Arial"/>
                <w:color w:val="000000"/>
                <w:spacing w:val="-1"/>
                <w:sz w:val="24"/>
                <w:szCs w:val="24"/>
              </w:rPr>
              <w:t>u</w:t>
            </w:r>
            <w:r w:rsidRPr="00673909">
              <w:rPr>
                <w:rFonts w:ascii="Cambria" w:eastAsia="Arial" w:hAnsi="Cambria" w:cs="Arial"/>
                <w:color w:val="000000"/>
                <w:sz w:val="24"/>
                <w:szCs w:val="24"/>
              </w:rPr>
              <w:t>,</w:t>
            </w:r>
            <w:r w:rsidRPr="00673909">
              <w:rPr>
                <w:rFonts w:ascii="Cambria" w:eastAsia="Arial" w:hAnsi="Cambria" w:cs="Arial"/>
                <w:color w:val="000000"/>
                <w:spacing w:val="17"/>
                <w:sz w:val="24"/>
                <w:szCs w:val="24"/>
              </w:rPr>
              <w:t xml:space="preserve"> </w:t>
            </w:r>
            <w:r w:rsidRPr="00673909">
              <w:rPr>
                <w:rFonts w:ascii="Cambria" w:eastAsia="Arial" w:hAnsi="Cambria" w:cs="Arial"/>
                <w:color w:val="000000"/>
                <w:sz w:val="24"/>
                <w:szCs w:val="24"/>
              </w:rPr>
              <w:t>J.</w:t>
            </w:r>
            <w:r w:rsidRPr="00673909">
              <w:rPr>
                <w:rFonts w:ascii="Cambria" w:eastAsia="Arial" w:hAnsi="Cambria" w:cs="Arial"/>
                <w:color w:val="000000"/>
                <w:spacing w:val="19"/>
                <w:sz w:val="24"/>
                <w:szCs w:val="24"/>
              </w:rPr>
              <w:t xml:space="preserve"> </w:t>
            </w:r>
            <w:r w:rsidRPr="00673909">
              <w:rPr>
                <w:rFonts w:ascii="Cambria" w:eastAsia="Arial" w:hAnsi="Cambria" w:cs="Arial"/>
                <w:color w:val="000000"/>
                <w:spacing w:val="-2"/>
                <w:sz w:val="24"/>
                <w:szCs w:val="24"/>
              </w:rPr>
              <w:t>N</w:t>
            </w:r>
            <w:r w:rsidRPr="00673909">
              <w:rPr>
                <w:rFonts w:ascii="Cambria" w:eastAsia="Arial" w:hAnsi="Cambria" w:cs="Arial"/>
                <w:color w:val="000000"/>
                <w:sz w:val="24"/>
                <w:szCs w:val="24"/>
              </w:rPr>
              <w:t>., Ka</w:t>
            </w:r>
            <w:r w:rsidRPr="00673909">
              <w:rPr>
                <w:rFonts w:ascii="Cambria" w:eastAsia="Arial" w:hAnsi="Cambria" w:cs="Arial"/>
                <w:color w:val="000000"/>
                <w:spacing w:val="-1"/>
                <w:sz w:val="24"/>
                <w:szCs w:val="24"/>
              </w:rPr>
              <w:t>p</w:t>
            </w:r>
            <w:r w:rsidRPr="00673909">
              <w:rPr>
                <w:rFonts w:ascii="Cambria" w:eastAsia="Arial" w:hAnsi="Cambria" w:cs="Arial"/>
                <w:color w:val="000000"/>
                <w:sz w:val="24"/>
                <w:szCs w:val="24"/>
              </w:rPr>
              <w:t>o</w:t>
            </w:r>
            <w:r w:rsidRPr="00673909">
              <w:rPr>
                <w:rFonts w:ascii="Cambria" w:eastAsia="Arial" w:hAnsi="Cambria" w:cs="Arial"/>
                <w:color w:val="000000"/>
                <w:spacing w:val="1"/>
                <w:sz w:val="24"/>
                <w:szCs w:val="24"/>
              </w:rPr>
              <w:t>o</w:t>
            </w:r>
            <w:r w:rsidRPr="00673909">
              <w:rPr>
                <w:rFonts w:ascii="Cambria" w:eastAsia="Arial" w:hAnsi="Cambria" w:cs="Arial"/>
                <w:color w:val="000000"/>
                <w:spacing w:val="-1"/>
                <w:sz w:val="24"/>
                <w:szCs w:val="24"/>
              </w:rPr>
              <w:t>r</w:t>
            </w:r>
            <w:r w:rsidRPr="00673909">
              <w:rPr>
                <w:rFonts w:ascii="Cambria" w:eastAsia="Arial" w:hAnsi="Cambria" w:cs="Arial"/>
                <w:color w:val="000000"/>
                <w:sz w:val="24"/>
                <w:szCs w:val="24"/>
              </w:rPr>
              <w:t>,</w:t>
            </w:r>
            <w:r w:rsidRPr="00673909">
              <w:rPr>
                <w:rFonts w:ascii="Cambria" w:eastAsia="Arial" w:hAnsi="Cambria" w:cs="Arial"/>
                <w:color w:val="000000"/>
                <w:spacing w:val="12"/>
                <w:sz w:val="24"/>
                <w:szCs w:val="24"/>
              </w:rPr>
              <w:t xml:space="preserve"> </w:t>
            </w:r>
            <w:r w:rsidRPr="00673909">
              <w:rPr>
                <w:rFonts w:ascii="Cambria" w:eastAsia="Arial" w:hAnsi="Cambria" w:cs="Arial"/>
                <w:color w:val="000000"/>
                <w:spacing w:val="-1"/>
                <w:sz w:val="24"/>
                <w:szCs w:val="24"/>
              </w:rPr>
              <w:t>R</w:t>
            </w:r>
            <w:r w:rsidRPr="00673909">
              <w:rPr>
                <w:rFonts w:ascii="Cambria" w:eastAsia="Arial" w:hAnsi="Cambria" w:cs="Arial"/>
                <w:color w:val="000000"/>
                <w:sz w:val="24"/>
                <w:szCs w:val="24"/>
              </w:rPr>
              <w:t>.,</w:t>
            </w:r>
            <w:r w:rsidRPr="00673909">
              <w:rPr>
                <w:rFonts w:ascii="Cambria" w:eastAsia="Arial" w:hAnsi="Cambria" w:cs="Arial"/>
                <w:color w:val="000000"/>
                <w:spacing w:val="-6"/>
                <w:sz w:val="24"/>
                <w:szCs w:val="24"/>
              </w:rPr>
              <w:t xml:space="preserve"> </w:t>
            </w:r>
            <w:r w:rsidRPr="00673909">
              <w:rPr>
                <w:rFonts w:ascii="Cambria" w:eastAsia="Arial" w:hAnsi="Cambria" w:cs="Arial"/>
                <w:color w:val="000000"/>
                <w:spacing w:val="-1"/>
                <w:sz w:val="24"/>
                <w:szCs w:val="24"/>
              </w:rPr>
              <w:t>A</w:t>
            </w:r>
            <w:r w:rsidRPr="00673909">
              <w:rPr>
                <w:rFonts w:ascii="Cambria" w:eastAsia="Arial" w:hAnsi="Cambria" w:cs="Arial"/>
                <w:color w:val="000000"/>
                <w:sz w:val="24"/>
                <w:szCs w:val="24"/>
              </w:rPr>
              <w:t>d</w:t>
            </w:r>
            <w:r w:rsidRPr="00673909">
              <w:rPr>
                <w:rFonts w:ascii="Cambria" w:eastAsia="Arial" w:hAnsi="Cambria" w:cs="Arial"/>
                <w:color w:val="000000"/>
                <w:spacing w:val="-1"/>
                <w:sz w:val="24"/>
                <w:szCs w:val="24"/>
              </w:rPr>
              <w:t>v</w:t>
            </w:r>
            <w:r w:rsidRPr="00673909">
              <w:rPr>
                <w:rFonts w:ascii="Cambria" w:eastAsia="Arial" w:hAnsi="Cambria" w:cs="Arial"/>
                <w:color w:val="000000"/>
                <w:sz w:val="24"/>
                <w:szCs w:val="24"/>
              </w:rPr>
              <w:t>anced</w:t>
            </w:r>
            <w:r w:rsidRPr="00673909">
              <w:rPr>
                <w:rFonts w:ascii="Cambria" w:eastAsia="Arial" w:hAnsi="Cambria" w:cs="Arial"/>
                <w:color w:val="000000"/>
                <w:spacing w:val="-4"/>
                <w:sz w:val="24"/>
                <w:szCs w:val="24"/>
              </w:rPr>
              <w:t xml:space="preserve"> </w:t>
            </w:r>
            <w:r w:rsidRPr="00673909">
              <w:rPr>
                <w:rFonts w:ascii="Cambria" w:eastAsia="Arial" w:hAnsi="Cambria" w:cs="Arial"/>
                <w:color w:val="000000"/>
                <w:sz w:val="24"/>
                <w:szCs w:val="24"/>
              </w:rPr>
              <w:t>Ex</w:t>
            </w:r>
            <w:r w:rsidRPr="00673909">
              <w:rPr>
                <w:rFonts w:ascii="Cambria" w:eastAsia="Arial" w:hAnsi="Cambria" w:cs="Arial"/>
                <w:color w:val="000000"/>
                <w:spacing w:val="-1"/>
                <w:sz w:val="24"/>
                <w:szCs w:val="24"/>
              </w:rPr>
              <w:t>p</w:t>
            </w:r>
            <w:r w:rsidRPr="00673909">
              <w:rPr>
                <w:rFonts w:ascii="Cambria" w:eastAsia="Arial" w:hAnsi="Cambria" w:cs="Arial"/>
                <w:color w:val="000000"/>
                <w:sz w:val="24"/>
                <w:szCs w:val="24"/>
              </w:rPr>
              <w:t>erimental</w:t>
            </w:r>
            <w:r w:rsidRPr="00673909">
              <w:rPr>
                <w:rFonts w:ascii="Cambria" w:eastAsia="Arial" w:hAnsi="Cambria" w:cs="Arial"/>
                <w:color w:val="000000"/>
                <w:spacing w:val="19"/>
                <w:sz w:val="24"/>
                <w:szCs w:val="24"/>
              </w:rPr>
              <w:t xml:space="preserve"> </w:t>
            </w:r>
            <w:r w:rsidRPr="00673909">
              <w:rPr>
                <w:rFonts w:ascii="Cambria" w:eastAsia="Arial" w:hAnsi="Cambria" w:cs="Arial"/>
                <w:color w:val="000000"/>
                <w:sz w:val="24"/>
                <w:szCs w:val="24"/>
              </w:rPr>
              <w:t>C</w:t>
            </w:r>
            <w:r w:rsidRPr="00673909">
              <w:rPr>
                <w:rFonts w:ascii="Cambria" w:eastAsia="Arial" w:hAnsi="Cambria" w:cs="Arial"/>
                <w:color w:val="000000"/>
                <w:spacing w:val="-1"/>
                <w:sz w:val="24"/>
                <w:szCs w:val="24"/>
              </w:rPr>
              <w:t>h</w:t>
            </w:r>
            <w:r w:rsidRPr="00673909">
              <w:rPr>
                <w:rFonts w:ascii="Cambria" w:eastAsia="Arial" w:hAnsi="Cambria" w:cs="Arial"/>
                <w:color w:val="000000"/>
                <w:sz w:val="24"/>
                <w:szCs w:val="24"/>
              </w:rPr>
              <w:t>emist</w:t>
            </w:r>
            <w:r w:rsidRPr="00673909">
              <w:rPr>
                <w:rFonts w:ascii="Cambria" w:eastAsia="Arial" w:hAnsi="Cambria" w:cs="Arial"/>
                <w:color w:val="000000"/>
                <w:spacing w:val="-1"/>
                <w:sz w:val="24"/>
                <w:szCs w:val="24"/>
              </w:rPr>
              <w:t>r</w:t>
            </w:r>
            <w:r w:rsidRPr="00673909">
              <w:rPr>
                <w:rFonts w:ascii="Cambria" w:eastAsia="Arial" w:hAnsi="Cambria" w:cs="Arial"/>
                <w:color w:val="000000"/>
                <w:sz w:val="24"/>
                <w:szCs w:val="24"/>
              </w:rPr>
              <w:t>y</w:t>
            </w:r>
            <w:r w:rsidRPr="00673909">
              <w:rPr>
                <w:rFonts w:ascii="Cambria" w:eastAsia="Arial" w:hAnsi="Cambria" w:cs="Arial"/>
                <w:color w:val="000000"/>
                <w:spacing w:val="18"/>
                <w:sz w:val="24"/>
                <w:szCs w:val="24"/>
              </w:rPr>
              <w:t xml:space="preserve"> </w:t>
            </w:r>
            <w:r w:rsidRPr="00673909">
              <w:rPr>
                <w:rFonts w:ascii="Cambria" w:eastAsia="Arial" w:hAnsi="Cambria" w:cs="Arial"/>
                <w:color w:val="000000"/>
                <w:sz w:val="24"/>
                <w:szCs w:val="24"/>
              </w:rPr>
              <w:t>S.</w:t>
            </w:r>
            <w:r w:rsidRPr="00673909">
              <w:rPr>
                <w:rFonts w:ascii="Cambria" w:eastAsia="Arial" w:hAnsi="Cambria" w:cs="Arial"/>
                <w:color w:val="000000"/>
                <w:spacing w:val="-12"/>
                <w:sz w:val="24"/>
                <w:szCs w:val="24"/>
              </w:rPr>
              <w:t xml:space="preserve"> </w:t>
            </w:r>
            <w:r w:rsidRPr="00673909">
              <w:rPr>
                <w:rFonts w:ascii="Cambria" w:eastAsia="Arial" w:hAnsi="Cambria" w:cs="Arial"/>
                <w:color w:val="000000"/>
                <w:spacing w:val="-1"/>
                <w:sz w:val="24"/>
                <w:szCs w:val="24"/>
              </w:rPr>
              <w:t>Ch</w:t>
            </w:r>
            <w:r w:rsidRPr="00673909">
              <w:rPr>
                <w:rFonts w:ascii="Cambria" w:eastAsia="Arial" w:hAnsi="Cambria" w:cs="Arial"/>
                <w:color w:val="000000"/>
                <w:sz w:val="24"/>
                <w:szCs w:val="24"/>
              </w:rPr>
              <w:t>and</w:t>
            </w:r>
            <w:r w:rsidRPr="00673909">
              <w:rPr>
                <w:rFonts w:ascii="Cambria" w:eastAsia="Arial" w:hAnsi="Cambria" w:cs="Arial"/>
                <w:color w:val="000000"/>
                <w:spacing w:val="-21"/>
                <w:sz w:val="24"/>
                <w:szCs w:val="24"/>
              </w:rPr>
              <w:t xml:space="preserve"> </w:t>
            </w:r>
            <w:r w:rsidRPr="00673909">
              <w:rPr>
                <w:rFonts w:ascii="Cambria" w:eastAsia="Arial" w:hAnsi="Cambria" w:cs="Arial"/>
                <w:color w:val="000000"/>
                <w:sz w:val="24"/>
                <w:szCs w:val="24"/>
              </w:rPr>
              <w:t>&amp;</w:t>
            </w:r>
            <w:r w:rsidRPr="00673909">
              <w:rPr>
                <w:rFonts w:ascii="Cambria" w:eastAsia="Arial" w:hAnsi="Cambria" w:cs="Arial"/>
                <w:color w:val="000000"/>
                <w:spacing w:val="-9"/>
                <w:sz w:val="24"/>
                <w:szCs w:val="24"/>
              </w:rPr>
              <w:t xml:space="preserve"> </w:t>
            </w:r>
            <w:r w:rsidRPr="00673909">
              <w:rPr>
                <w:rFonts w:ascii="Cambria" w:eastAsia="Arial" w:hAnsi="Cambria" w:cs="Arial"/>
                <w:color w:val="000000"/>
                <w:sz w:val="24"/>
                <w:szCs w:val="24"/>
              </w:rPr>
              <w:t>Co.</w:t>
            </w:r>
            <w:r w:rsidRPr="00673909">
              <w:rPr>
                <w:rFonts w:ascii="Cambria" w:eastAsia="Arial" w:hAnsi="Cambria" w:cs="Arial"/>
                <w:color w:val="000000"/>
                <w:spacing w:val="-16"/>
                <w:sz w:val="24"/>
                <w:szCs w:val="24"/>
              </w:rPr>
              <w:t xml:space="preserve"> </w:t>
            </w:r>
            <w:r w:rsidRPr="00673909">
              <w:rPr>
                <w:rFonts w:ascii="Cambria" w:eastAsia="Arial" w:hAnsi="Cambria" w:cs="Arial"/>
                <w:color w:val="000000"/>
                <w:w w:val="108"/>
                <w:sz w:val="24"/>
                <w:szCs w:val="24"/>
              </w:rPr>
              <w:t>Lt</w:t>
            </w:r>
            <w:r w:rsidRPr="00673909">
              <w:rPr>
                <w:rFonts w:ascii="Cambria" w:eastAsia="Arial" w:hAnsi="Cambria" w:cs="Arial"/>
                <w:color w:val="000000"/>
                <w:spacing w:val="-1"/>
                <w:w w:val="108"/>
                <w:sz w:val="24"/>
                <w:szCs w:val="24"/>
              </w:rPr>
              <w:t>d</w:t>
            </w:r>
            <w:r w:rsidRPr="00673909">
              <w:rPr>
                <w:rFonts w:ascii="Cambria" w:eastAsia="Arial" w:hAnsi="Cambria" w:cs="Arial"/>
                <w:color w:val="000000"/>
                <w:w w:val="111"/>
                <w:sz w:val="24"/>
                <w:szCs w:val="24"/>
              </w:rPr>
              <w:t>.</w:t>
            </w:r>
          </w:p>
        </w:tc>
      </w:tr>
    </w:tbl>
    <w:p w:rsidR="009B2A13" w:rsidRPr="00FF5958" w:rsidRDefault="009B2A13" w:rsidP="009B2A13">
      <w:pPr>
        <w:rPr>
          <w:rFonts w:ascii="Cambria" w:hAnsi="Cambria"/>
          <w:sz w:val="24"/>
          <w:szCs w:val="24"/>
        </w:rPr>
      </w:pPr>
    </w:p>
    <w:p w:rsidR="007A6C8F" w:rsidRDefault="00E052D2">
      <w:pPr>
        <w:spacing w:before="67" w:after="0" w:line="240" w:lineRule="auto"/>
        <w:ind w:left="100" w:right="-20"/>
        <w:rPr>
          <w:rFonts w:ascii="Arial" w:eastAsia="Arial" w:hAnsi="Arial" w:cs="Arial"/>
          <w:sz w:val="28"/>
          <w:szCs w:val="28"/>
        </w:rPr>
      </w:pPr>
      <w:r>
        <w:rPr>
          <w:rFonts w:ascii="Arial" w:eastAsia="Arial" w:hAnsi="Arial" w:cs="Arial"/>
          <w:b/>
          <w:bCs/>
          <w:color w:val="FFC000"/>
          <w:sz w:val="28"/>
          <w:szCs w:val="28"/>
        </w:rPr>
        <w:t xml:space="preserve">3.17 </w:t>
      </w:r>
      <w:r>
        <w:rPr>
          <w:rFonts w:ascii="Arial" w:eastAsia="Arial" w:hAnsi="Arial" w:cs="Arial"/>
          <w:b/>
          <w:bCs/>
          <w:color w:val="FFC000"/>
          <w:spacing w:val="18"/>
          <w:sz w:val="28"/>
          <w:szCs w:val="28"/>
        </w:rPr>
        <w:t xml:space="preserve"> </w:t>
      </w:r>
      <w:r>
        <w:rPr>
          <w:rFonts w:ascii="Arial" w:eastAsia="Arial" w:hAnsi="Arial" w:cs="Arial"/>
          <w:b/>
          <w:bCs/>
          <w:color w:val="FFC000"/>
          <w:sz w:val="28"/>
          <w:szCs w:val="28"/>
        </w:rPr>
        <w:t>Core</w:t>
      </w:r>
      <w:r>
        <w:rPr>
          <w:rFonts w:ascii="Arial" w:eastAsia="Arial" w:hAnsi="Arial" w:cs="Arial"/>
          <w:b/>
          <w:bCs/>
          <w:color w:val="FFC000"/>
          <w:spacing w:val="-23"/>
          <w:sz w:val="28"/>
          <w:szCs w:val="28"/>
        </w:rPr>
        <w:t xml:space="preserve"> </w:t>
      </w:r>
      <w:r>
        <w:rPr>
          <w:rFonts w:ascii="Arial" w:eastAsia="Arial" w:hAnsi="Arial" w:cs="Arial"/>
          <w:b/>
          <w:bCs/>
          <w:color w:val="FFC000"/>
          <w:sz w:val="28"/>
          <w:szCs w:val="28"/>
        </w:rPr>
        <w:t>T9</w:t>
      </w:r>
      <w:r>
        <w:rPr>
          <w:rFonts w:ascii="Arial" w:eastAsia="Arial" w:hAnsi="Arial" w:cs="Arial"/>
          <w:b/>
          <w:bCs/>
          <w:color w:val="FFC000"/>
          <w:spacing w:val="28"/>
          <w:sz w:val="28"/>
          <w:szCs w:val="28"/>
        </w:rPr>
        <w:t xml:space="preserve"> </w:t>
      </w:r>
      <w:r>
        <w:rPr>
          <w:rFonts w:ascii="Arial" w:eastAsia="Arial" w:hAnsi="Arial" w:cs="Arial"/>
          <w:b/>
          <w:bCs/>
          <w:color w:val="FFC000"/>
          <w:sz w:val="28"/>
          <w:szCs w:val="28"/>
        </w:rPr>
        <w:t>-</w:t>
      </w:r>
      <w:r>
        <w:rPr>
          <w:rFonts w:ascii="Arial" w:eastAsia="Arial" w:hAnsi="Arial" w:cs="Arial"/>
          <w:b/>
          <w:bCs/>
          <w:color w:val="FFC000"/>
          <w:spacing w:val="24"/>
          <w:sz w:val="28"/>
          <w:szCs w:val="28"/>
        </w:rPr>
        <w:t xml:space="preserve"> </w:t>
      </w:r>
      <w:r>
        <w:rPr>
          <w:rFonts w:ascii="Arial" w:eastAsia="Arial" w:hAnsi="Arial" w:cs="Arial"/>
          <w:b/>
          <w:bCs/>
          <w:color w:val="FFC000"/>
          <w:sz w:val="28"/>
          <w:szCs w:val="28"/>
        </w:rPr>
        <w:t>Inorga</w:t>
      </w:r>
      <w:r>
        <w:rPr>
          <w:rFonts w:ascii="Arial" w:eastAsia="Arial" w:hAnsi="Arial" w:cs="Arial"/>
          <w:b/>
          <w:bCs/>
          <w:color w:val="FFC000"/>
          <w:spacing w:val="1"/>
          <w:sz w:val="28"/>
          <w:szCs w:val="28"/>
        </w:rPr>
        <w:t>n</w:t>
      </w:r>
      <w:r>
        <w:rPr>
          <w:rFonts w:ascii="Arial" w:eastAsia="Arial" w:hAnsi="Arial" w:cs="Arial"/>
          <w:b/>
          <w:bCs/>
          <w:color w:val="FFC000"/>
          <w:sz w:val="28"/>
          <w:szCs w:val="28"/>
        </w:rPr>
        <w:t>ic</w:t>
      </w:r>
      <w:r>
        <w:rPr>
          <w:rFonts w:ascii="Arial" w:eastAsia="Arial" w:hAnsi="Arial" w:cs="Arial"/>
          <w:b/>
          <w:bCs/>
          <w:color w:val="FFC000"/>
          <w:spacing w:val="-22"/>
          <w:sz w:val="28"/>
          <w:szCs w:val="28"/>
        </w:rPr>
        <w:t xml:space="preserve"> </w:t>
      </w:r>
      <w:r>
        <w:rPr>
          <w:rFonts w:ascii="Arial" w:eastAsia="Arial" w:hAnsi="Arial" w:cs="Arial"/>
          <w:b/>
          <w:bCs/>
          <w:color w:val="FFC000"/>
          <w:sz w:val="28"/>
          <w:szCs w:val="28"/>
        </w:rPr>
        <w:t>Chem</w:t>
      </w:r>
      <w:r>
        <w:rPr>
          <w:rFonts w:ascii="Arial" w:eastAsia="Arial" w:hAnsi="Arial" w:cs="Arial"/>
          <w:b/>
          <w:bCs/>
          <w:color w:val="FFC000"/>
          <w:spacing w:val="1"/>
          <w:sz w:val="28"/>
          <w:szCs w:val="28"/>
        </w:rPr>
        <w:t>i</w:t>
      </w:r>
      <w:r>
        <w:rPr>
          <w:rFonts w:ascii="Arial" w:eastAsia="Arial" w:hAnsi="Arial" w:cs="Arial"/>
          <w:b/>
          <w:bCs/>
          <w:color w:val="FFC000"/>
          <w:sz w:val="28"/>
          <w:szCs w:val="28"/>
        </w:rPr>
        <w:t>stry</w:t>
      </w:r>
      <w:r>
        <w:rPr>
          <w:rFonts w:ascii="Arial" w:eastAsia="Arial" w:hAnsi="Arial" w:cs="Arial"/>
          <w:b/>
          <w:bCs/>
          <w:color w:val="FFC000"/>
          <w:spacing w:val="10"/>
          <w:sz w:val="28"/>
          <w:szCs w:val="28"/>
        </w:rPr>
        <w:t xml:space="preserve"> </w:t>
      </w:r>
      <w:r>
        <w:rPr>
          <w:rFonts w:ascii="Arial" w:eastAsia="Arial" w:hAnsi="Arial" w:cs="Arial"/>
          <w:b/>
          <w:bCs/>
          <w:color w:val="FFC000"/>
          <w:w w:val="122"/>
          <w:sz w:val="28"/>
          <w:szCs w:val="28"/>
        </w:rPr>
        <w:t>III</w:t>
      </w:r>
    </w:p>
    <w:p w:rsidR="007A6C8F" w:rsidRDefault="007A6C8F">
      <w:pPr>
        <w:spacing w:before="15" w:after="0" w:line="280" w:lineRule="exact"/>
        <w:rPr>
          <w:sz w:val="28"/>
          <w:szCs w:val="28"/>
        </w:rPr>
      </w:pPr>
    </w:p>
    <w:tbl>
      <w:tblPr>
        <w:tblW w:w="0" w:type="auto"/>
        <w:tblInd w:w="94" w:type="dxa"/>
        <w:tblLayout w:type="fixed"/>
        <w:tblCellMar>
          <w:left w:w="0" w:type="dxa"/>
          <w:right w:w="0" w:type="dxa"/>
        </w:tblCellMar>
        <w:tblLook w:val="01E0"/>
      </w:tblPr>
      <w:tblGrid>
        <w:gridCol w:w="6763"/>
        <w:gridCol w:w="2255"/>
      </w:tblGrid>
      <w:tr w:rsidR="007A6C8F">
        <w:trPr>
          <w:trHeight w:hRule="exact" w:val="646"/>
        </w:trPr>
        <w:tc>
          <w:tcPr>
            <w:tcW w:w="9018" w:type="dxa"/>
            <w:gridSpan w:val="2"/>
            <w:tcBorders>
              <w:top w:val="single" w:sz="4" w:space="0" w:color="FFC000"/>
              <w:left w:val="single" w:sz="4" w:space="0" w:color="FFC000"/>
              <w:bottom w:val="single" w:sz="4" w:space="0" w:color="FFC000"/>
              <w:right w:val="single" w:sz="4" w:space="0" w:color="FFC000"/>
            </w:tcBorders>
            <w:shd w:val="clear" w:color="auto" w:fill="FFC000"/>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color w:val="FFFFFF"/>
                <w:w w:val="96"/>
              </w:rPr>
              <w:t>I</w:t>
            </w:r>
            <w:r>
              <w:rPr>
                <w:rFonts w:ascii="Arial" w:eastAsia="Arial" w:hAnsi="Arial" w:cs="Arial"/>
                <w:b/>
                <w:bCs/>
                <w:color w:val="FFFFFF"/>
                <w:spacing w:val="-1"/>
                <w:w w:val="96"/>
              </w:rPr>
              <w:t>n</w:t>
            </w:r>
            <w:r>
              <w:rPr>
                <w:rFonts w:ascii="Arial" w:eastAsia="Arial" w:hAnsi="Arial" w:cs="Arial"/>
                <w:b/>
                <w:bCs/>
                <w:color w:val="FFFFFF"/>
                <w:spacing w:val="1"/>
                <w:w w:val="96"/>
              </w:rPr>
              <w:t>o</w:t>
            </w:r>
            <w:r>
              <w:rPr>
                <w:rFonts w:ascii="Arial" w:eastAsia="Arial" w:hAnsi="Arial" w:cs="Arial"/>
                <w:b/>
                <w:bCs/>
                <w:color w:val="FFFFFF"/>
                <w:w w:val="96"/>
              </w:rPr>
              <w:t>r</w:t>
            </w:r>
            <w:r>
              <w:rPr>
                <w:rFonts w:ascii="Arial" w:eastAsia="Arial" w:hAnsi="Arial" w:cs="Arial"/>
                <w:b/>
                <w:bCs/>
                <w:color w:val="FFFFFF"/>
                <w:spacing w:val="-1"/>
                <w:w w:val="96"/>
              </w:rPr>
              <w:t>g</w:t>
            </w:r>
            <w:r>
              <w:rPr>
                <w:rFonts w:ascii="Arial" w:eastAsia="Arial" w:hAnsi="Arial" w:cs="Arial"/>
                <w:b/>
                <w:bCs/>
                <w:color w:val="FFFFFF"/>
                <w:spacing w:val="1"/>
                <w:w w:val="96"/>
              </w:rPr>
              <w:t>a</w:t>
            </w:r>
            <w:r>
              <w:rPr>
                <w:rFonts w:ascii="Arial" w:eastAsia="Arial" w:hAnsi="Arial" w:cs="Arial"/>
                <w:b/>
                <w:bCs/>
                <w:color w:val="FFFFFF"/>
                <w:w w:val="96"/>
              </w:rPr>
              <w:t>nic</w:t>
            </w:r>
            <w:r>
              <w:rPr>
                <w:rFonts w:ascii="Arial" w:eastAsia="Arial" w:hAnsi="Arial" w:cs="Arial"/>
                <w:b/>
                <w:bCs/>
                <w:color w:val="FFFFFF"/>
                <w:spacing w:val="-3"/>
                <w:w w:val="96"/>
              </w:rPr>
              <w:t xml:space="preserve"> </w:t>
            </w:r>
            <w:r>
              <w:rPr>
                <w:rFonts w:ascii="Arial" w:eastAsia="Arial" w:hAnsi="Arial" w:cs="Arial"/>
                <w:b/>
                <w:bCs/>
                <w:color w:val="FFFFFF"/>
                <w:spacing w:val="1"/>
                <w:w w:val="96"/>
              </w:rPr>
              <w:t>C</w:t>
            </w:r>
            <w:r>
              <w:rPr>
                <w:rFonts w:ascii="Arial" w:eastAsia="Arial" w:hAnsi="Arial" w:cs="Arial"/>
                <w:b/>
                <w:bCs/>
                <w:color w:val="FFFFFF"/>
                <w:w w:val="96"/>
              </w:rPr>
              <w:t>h</w:t>
            </w:r>
            <w:r>
              <w:rPr>
                <w:rFonts w:ascii="Arial" w:eastAsia="Arial" w:hAnsi="Arial" w:cs="Arial"/>
                <w:b/>
                <w:bCs/>
                <w:color w:val="FFFFFF"/>
                <w:spacing w:val="-1"/>
                <w:w w:val="96"/>
              </w:rPr>
              <w:t>e</w:t>
            </w:r>
            <w:r>
              <w:rPr>
                <w:rFonts w:ascii="Arial" w:eastAsia="Arial" w:hAnsi="Arial" w:cs="Arial"/>
                <w:b/>
                <w:bCs/>
                <w:color w:val="FFFFFF"/>
                <w:w w:val="96"/>
              </w:rPr>
              <w:t>m</w:t>
            </w:r>
            <w:r>
              <w:rPr>
                <w:rFonts w:ascii="Arial" w:eastAsia="Arial" w:hAnsi="Arial" w:cs="Arial"/>
                <w:b/>
                <w:bCs/>
                <w:color w:val="FFFFFF"/>
                <w:spacing w:val="1"/>
                <w:w w:val="96"/>
              </w:rPr>
              <w:t>i</w:t>
            </w:r>
            <w:r>
              <w:rPr>
                <w:rFonts w:ascii="Arial" w:eastAsia="Arial" w:hAnsi="Arial" w:cs="Arial"/>
                <w:b/>
                <w:bCs/>
                <w:color w:val="FFFFFF"/>
                <w:w w:val="96"/>
              </w:rPr>
              <w:t>st</w:t>
            </w:r>
            <w:r>
              <w:rPr>
                <w:rFonts w:ascii="Arial" w:eastAsia="Arial" w:hAnsi="Arial" w:cs="Arial"/>
                <w:b/>
                <w:bCs/>
                <w:color w:val="FFFFFF"/>
                <w:spacing w:val="-1"/>
                <w:w w:val="96"/>
              </w:rPr>
              <w:t>r</w:t>
            </w:r>
            <w:r>
              <w:rPr>
                <w:rFonts w:ascii="Arial" w:eastAsia="Arial" w:hAnsi="Arial" w:cs="Arial"/>
                <w:b/>
                <w:bCs/>
                <w:color w:val="FFFFFF"/>
                <w:w w:val="96"/>
              </w:rPr>
              <w:t>y</w:t>
            </w:r>
            <w:r>
              <w:rPr>
                <w:rFonts w:ascii="Arial" w:eastAsia="Arial" w:hAnsi="Arial" w:cs="Arial"/>
                <w:b/>
                <w:bCs/>
                <w:color w:val="FFFFFF"/>
                <w:spacing w:val="16"/>
                <w:w w:val="96"/>
              </w:rPr>
              <w:t xml:space="preserve"> </w:t>
            </w:r>
            <w:r>
              <w:rPr>
                <w:rFonts w:ascii="Arial" w:eastAsia="Arial" w:hAnsi="Arial" w:cs="Arial"/>
                <w:b/>
                <w:bCs/>
                <w:color w:val="FFFFFF"/>
                <w:w w:val="106"/>
              </w:rPr>
              <w:t>III</w:t>
            </w:r>
          </w:p>
        </w:tc>
      </w:tr>
      <w:tr w:rsidR="007A6C8F">
        <w:trPr>
          <w:trHeight w:hRule="exact" w:val="647"/>
        </w:trPr>
        <w:tc>
          <w:tcPr>
            <w:tcW w:w="6763"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tc>
        <w:tc>
          <w:tcPr>
            <w:tcW w:w="2255"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4</w:t>
            </w:r>
            <w:r>
              <w:rPr>
                <w:rFonts w:ascii="Arial" w:eastAsia="Arial" w:hAnsi="Arial" w:cs="Arial"/>
                <w:b/>
                <w:bCs/>
                <w:spacing w:val="10"/>
              </w:rPr>
              <w:t xml:space="preserve"> </w:t>
            </w:r>
            <w:r>
              <w:rPr>
                <w:rFonts w:ascii="Arial" w:eastAsia="Arial" w:hAnsi="Arial" w:cs="Arial"/>
                <w:b/>
                <w:bCs/>
                <w:spacing w:val="1"/>
              </w:rPr>
              <w:t>C</w:t>
            </w:r>
            <w:r>
              <w:rPr>
                <w:rFonts w:ascii="Arial" w:eastAsia="Arial" w:hAnsi="Arial" w:cs="Arial"/>
                <w:b/>
                <w:bCs/>
              </w:rPr>
              <w:t>redits</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w w:val="95"/>
              </w:rPr>
              <w:t>Gen</w:t>
            </w:r>
            <w:r>
              <w:rPr>
                <w:rFonts w:ascii="Arial" w:eastAsia="Arial" w:hAnsi="Arial" w:cs="Arial"/>
                <w:b/>
                <w:bCs/>
                <w:spacing w:val="1"/>
                <w:w w:val="95"/>
              </w:rPr>
              <w:t>e</w:t>
            </w:r>
            <w:r>
              <w:rPr>
                <w:rFonts w:ascii="Arial" w:eastAsia="Arial" w:hAnsi="Arial" w:cs="Arial"/>
                <w:b/>
                <w:bCs/>
                <w:w w:val="95"/>
              </w:rPr>
              <w:t>ral</w:t>
            </w:r>
            <w:r>
              <w:rPr>
                <w:rFonts w:ascii="Arial" w:eastAsia="Arial" w:hAnsi="Arial" w:cs="Arial"/>
                <w:b/>
                <w:bCs/>
                <w:spacing w:val="9"/>
                <w:w w:val="95"/>
              </w:rPr>
              <w:t xml:space="preserve"> </w:t>
            </w:r>
            <w:r>
              <w:rPr>
                <w:rFonts w:ascii="Arial" w:eastAsia="Arial" w:hAnsi="Arial" w:cs="Arial"/>
                <w:b/>
                <w:bCs/>
                <w:w w:val="95"/>
              </w:rPr>
              <w:t>Princip</w:t>
            </w:r>
            <w:r>
              <w:rPr>
                <w:rFonts w:ascii="Arial" w:eastAsia="Arial" w:hAnsi="Arial" w:cs="Arial"/>
                <w:b/>
                <w:bCs/>
                <w:spacing w:val="1"/>
                <w:w w:val="95"/>
              </w:rPr>
              <w:t>l</w:t>
            </w:r>
            <w:r>
              <w:rPr>
                <w:rFonts w:ascii="Arial" w:eastAsia="Arial" w:hAnsi="Arial" w:cs="Arial"/>
                <w:b/>
                <w:bCs/>
                <w:w w:val="95"/>
              </w:rPr>
              <w:t>es</w:t>
            </w:r>
            <w:r>
              <w:rPr>
                <w:rFonts w:ascii="Arial" w:eastAsia="Arial" w:hAnsi="Arial" w:cs="Arial"/>
                <w:b/>
                <w:bCs/>
                <w:spacing w:val="2"/>
                <w:w w:val="95"/>
              </w:rPr>
              <w:t xml:space="preserve"> </w:t>
            </w:r>
            <w:r>
              <w:rPr>
                <w:rFonts w:ascii="Arial" w:eastAsia="Arial" w:hAnsi="Arial" w:cs="Arial"/>
                <w:b/>
                <w:bCs/>
              </w:rPr>
              <w:t>of</w:t>
            </w:r>
            <w:r>
              <w:rPr>
                <w:rFonts w:ascii="Arial" w:eastAsia="Arial" w:hAnsi="Arial" w:cs="Arial"/>
                <w:b/>
                <w:bCs/>
                <w:spacing w:val="-6"/>
              </w:rPr>
              <w:t xml:space="preserve"> </w:t>
            </w:r>
            <w:r>
              <w:rPr>
                <w:rFonts w:ascii="Arial" w:eastAsia="Arial" w:hAnsi="Arial" w:cs="Arial"/>
                <w:b/>
                <w:bCs/>
                <w:spacing w:val="1"/>
              </w:rPr>
              <w:t>M</w:t>
            </w:r>
            <w:r>
              <w:rPr>
                <w:rFonts w:ascii="Arial" w:eastAsia="Arial" w:hAnsi="Arial" w:cs="Arial"/>
                <w:b/>
                <w:bCs/>
              </w:rPr>
              <w:t>eta</w:t>
            </w:r>
            <w:r>
              <w:rPr>
                <w:rFonts w:ascii="Arial" w:eastAsia="Arial" w:hAnsi="Arial" w:cs="Arial"/>
                <w:b/>
                <w:bCs/>
                <w:spacing w:val="1"/>
              </w:rPr>
              <w:t>l</w:t>
            </w:r>
            <w:r>
              <w:rPr>
                <w:rFonts w:ascii="Arial" w:eastAsia="Arial" w:hAnsi="Arial" w:cs="Arial"/>
                <w:b/>
                <w:bCs/>
              </w:rPr>
              <w:t>lur</w:t>
            </w:r>
            <w:r>
              <w:rPr>
                <w:rFonts w:ascii="Arial" w:eastAsia="Arial" w:hAnsi="Arial" w:cs="Arial"/>
                <w:b/>
                <w:bCs/>
                <w:spacing w:val="-1"/>
              </w:rPr>
              <w:t>g</w:t>
            </w:r>
            <w:r>
              <w:rPr>
                <w:rFonts w:ascii="Arial" w:eastAsia="Arial" w:hAnsi="Arial" w:cs="Arial"/>
                <w:b/>
                <w:bCs/>
              </w:rPr>
              <w:t>y</w:t>
            </w:r>
          </w:p>
        </w:tc>
      </w:tr>
      <w:tr w:rsidR="007A6C8F">
        <w:trPr>
          <w:trHeight w:hRule="exact" w:val="1690"/>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375" w:lineRule="auto"/>
              <w:ind w:left="102" w:right="50"/>
              <w:jc w:val="both"/>
              <w:rPr>
                <w:rFonts w:ascii="Arial" w:eastAsia="Arial" w:hAnsi="Arial" w:cs="Arial"/>
                <w:sz w:val="20"/>
                <w:szCs w:val="20"/>
              </w:rPr>
            </w:pPr>
            <w:r>
              <w:rPr>
                <w:rFonts w:ascii="Arial" w:eastAsia="Arial" w:hAnsi="Arial" w:cs="Arial"/>
                <w:sz w:val="20"/>
                <w:szCs w:val="20"/>
              </w:rPr>
              <w:t>Chief</w:t>
            </w:r>
            <w:r>
              <w:rPr>
                <w:rFonts w:ascii="Arial" w:eastAsia="Arial" w:hAnsi="Arial" w:cs="Arial"/>
                <w:spacing w:val="-3"/>
                <w:sz w:val="20"/>
                <w:szCs w:val="20"/>
              </w:rPr>
              <w:t xml:space="preserve"> </w:t>
            </w:r>
            <w:r>
              <w:rPr>
                <w:rFonts w:ascii="Arial" w:eastAsia="Arial" w:hAnsi="Arial" w:cs="Arial"/>
                <w:spacing w:val="-1"/>
                <w:sz w:val="20"/>
                <w:szCs w:val="20"/>
              </w:rPr>
              <w:t>m</w:t>
            </w:r>
            <w:r>
              <w:rPr>
                <w:rFonts w:ascii="Arial" w:eastAsia="Arial" w:hAnsi="Arial" w:cs="Arial"/>
                <w:sz w:val="20"/>
                <w:szCs w:val="20"/>
              </w:rPr>
              <w:t>odes</w:t>
            </w:r>
            <w:r>
              <w:rPr>
                <w:rFonts w:ascii="Arial" w:eastAsia="Arial" w:hAnsi="Arial" w:cs="Arial"/>
                <w:spacing w:val="-7"/>
                <w:sz w:val="20"/>
                <w:szCs w:val="20"/>
              </w:rPr>
              <w:t xml:space="preserve"> </w:t>
            </w:r>
            <w:r>
              <w:rPr>
                <w:rFonts w:ascii="Arial" w:eastAsia="Arial" w:hAnsi="Arial" w:cs="Arial"/>
                <w:sz w:val="20"/>
                <w:szCs w:val="20"/>
              </w:rPr>
              <w:t>of</w:t>
            </w:r>
            <w:r>
              <w:rPr>
                <w:rFonts w:ascii="Arial" w:eastAsia="Arial" w:hAnsi="Arial" w:cs="Arial"/>
                <w:spacing w:val="15"/>
                <w:sz w:val="20"/>
                <w:szCs w:val="20"/>
              </w:rPr>
              <w:t xml:space="preserve"> </w:t>
            </w:r>
            <w:r>
              <w:rPr>
                <w:rFonts w:ascii="Arial" w:eastAsia="Arial" w:hAnsi="Arial" w:cs="Arial"/>
                <w:sz w:val="20"/>
                <w:szCs w:val="20"/>
              </w:rPr>
              <w:t>occurr</w:t>
            </w:r>
            <w:r>
              <w:rPr>
                <w:rFonts w:ascii="Arial" w:eastAsia="Arial" w:hAnsi="Arial" w:cs="Arial"/>
                <w:spacing w:val="-1"/>
                <w:sz w:val="20"/>
                <w:szCs w:val="20"/>
              </w:rPr>
              <w:t>e</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9"/>
                <w:sz w:val="20"/>
                <w:szCs w:val="20"/>
              </w:rPr>
              <w:t xml:space="preserve"> </w:t>
            </w:r>
            <w:r>
              <w:rPr>
                <w:rFonts w:ascii="Arial" w:eastAsia="Arial" w:hAnsi="Arial" w:cs="Arial"/>
                <w:sz w:val="20"/>
                <w:szCs w:val="20"/>
              </w:rPr>
              <w:t>of</w:t>
            </w:r>
            <w:r>
              <w:rPr>
                <w:rFonts w:ascii="Arial" w:eastAsia="Arial" w:hAnsi="Arial" w:cs="Arial"/>
                <w:spacing w:val="15"/>
                <w:sz w:val="20"/>
                <w:szCs w:val="20"/>
              </w:rPr>
              <w:t xml:space="preserve"> </w:t>
            </w:r>
            <w:r>
              <w:rPr>
                <w:rFonts w:ascii="Arial" w:eastAsia="Arial" w:hAnsi="Arial" w:cs="Arial"/>
                <w:sz w:val="20"/>
                <w:szCs w:val="20"/>
              </w:rPr>
              <w:t>metals</w:t>
            </w:r>
            <w:r>
              <w:rPr>
                <w:rFonts w:ascii="Arial" w:eastAsia="Arial" w:hAnsi="Arial" w:cs="Arial"/>
                <w:spacing w:val="10"/>
                <w:sz w:val="20"/>
                <w:szCs w:val="20"/>
              </w:rPr>
              <w:t xml:space="preserve"> </w:t>
            </w:r>
            <w:r>
              <w:rPr>
                <w:rFonts w:ascii="Arial" w:eastAsia="Arial" w:hAnsi="Arial" w:cs="Arial"/>
                <w:sz w:val="20"/>
                <w:szCs w:val="20"/>
              </w:rPr>
              <w:t>bas</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15"/>
                <w:sz w:val="20"/>
                <w:szCs w:val="20"/>
              </w:rPr>
              <w:t xml:space="preserve"> </w:t>
            </w:r>
            <w:r>
              <w:rPr>
                <w:rFonts w:ascii="Arial" w:eastAsia="Arial" w:hAnsi="Arial" w:cs="Arial"/>
                <w:sz w:val="20"/>
                <w:szCs w:val="20"/>
              </w:rPr>
              <w:t>on</w:t>
            </w:r>
            <w:r>
              <w:rPr>
                <w:rFonts w:ascii="Arial" w:eastAsia="Arial" w:hAnsi="Arial" w:cs="Arial"/>
                <w:spacing w:val="3"/>
                <w:sz w:val="20"/>
                <w:szCs w:val="20"/>
              </w:rPr>
              <w:t xml:space="preserve"> </w:t>
            </w:r>
            <w:r>
              <w:rPr>
                <w:rFonts w:ascii="Arial" w:eastAsia="Arial" w:hAnsi="Arial" w:cs="Arial"/>
                <w:sz w:val="20"/>
                <w:szCs w:val="20"/>
              </w:rPr>
              <w:t>sta</w:t>
            </w:r>
            <w:r>
              <w:rPr>
                <w:rFonts w:ascii="Arial" w:eastAsia="Arial" w:hAnsi="Arial" w:cs="Arial"/>
                <w:spacing w:val="-1"/>
                <w:sz w:val="20"/>
                <w:szCs w:val="20"/>
              </w:rPr>
              <w:t>n</w:t>
            </w:r>
            <w:r>
              <w:rPr>
                <w:rFonts w:ascii="Arial" w:eastAsia="Arial" w:hAnsi="Arial" w:cs="Arial"/>
                <w:sz w:val="20"/>
                <w:szCs w:val="20"/>
              </w:rPr>
              <w:t>dard</w:t>
            </w:r>
            <w:r>
              <w:rPr>
                <w:rFonts w:ascii="Arial" w:eastAsia="Arial" w:hAnsi="Arial" w:cs="Arial"/>
                <w:spacing w:val="20"/>
                <w:sz w:val="20"/>
                <w:szCs w:val="20"/>
              </w:rPr>
              <w:t xml:space="preserve"> </w:t>
            </w:r>
            <w:r>
              <w:rPr>
                <w:rFonts w:ascii="Arial" w:eastAsia="Arial" w:hAnsi="Arial" w:cs="Arial"/>
                <w:sz w:val="20"/>
                <w:szCs w:val="20"/>
              </w:rPr>
              <w:t>electro</w:t>
            </w:r>
            <w:r>
              <w:rPr>
                <w:rFonts w:ascii="Arial" w:eastAsia="Arial" w:hAnsi="Arial" w:cs="Arial"/>
                <w:spacing w:val="-1"/>
                <w:sz w:val="20"/>
                <w:szCs w:val="20"/>
              </w:rPr>
              <w:t>d</w:t>
            </w:r>
            <w:r>
              <w:rPr>
                <w:rFonts w:ascii="Arial" w:eastAsia="Arial" w:hAnsi="Arial" w:cs="Arial"/>
                <w:sz w:val="20"/>
                <w:szCs w:val="20"/>
              </w:rPr>
              <w:t>e</w:t>
            </w:r>
            <w:r>
              <w:rPr>
                <w:rFonts w:ascii="Arial" w:eastAsia="Arial" w:hAnsi="Arial" w:cs="Arial"/>
                <w:spacing w:val="30"/>
                <w:sz w:val="20"/>
                <w:szCs w:val="20"/>
              </w:rPr>
              <w:t xml:space="preserve"> </w:t>
            </w:r>
            <w:r>
              <w:rPr>
                <w:rFonts w:ascii="Arial" w:eastAsia="Arial" w:hAnsi="Arial" w:cs="Arial"/>
                <w:sz w:val="20"/>
                <w:szCs w:val="20"/>
              </w:rPr>
              <w:t>potentials.</w:t>
            </w:r>
            <w:r>
              <w:rPr>
                <w:rFonts w:ascii="Arial" w:eastAsia="Arial" w:hAnsi="Arial" w:cs="Arial"/>
                <w:spacing w:val="43"/>
                <w:sz w:val="20"/>
                <w:szCs w:val="20"/>
              </w:rPr>
              <w:t xml:space="preserve"> </w:t>
            </w:r>
            <w:r>
              <w:rPr>
                <w:rFonts w:ascii="Arial" w:eastAsia="Arial" w:hAnsi="Arial" w:cs="Arial"/>
                <w:sz w:val="20"/>
                <w:szCs w:val="20"/>
              </w:rPr>
              <w:t>Ellingh</w:t>
            </w:r>
            <w:r>
              <w:rPr>
                <w:rFonts w:ascii="Arial" w:eastAsia="Arial" w:hAnsi="Arial" w:cs="Arial"/>
                <w:spacing w:val="-1"/>
                <w:sz w:val="20"/>
                <w:szCs w:val="20"/>
              </w:rPr>
              <w:t>a</w:t>
            </w:r>
            <w:r>
              <w:rPr>
                <w:rFonts w:ascii="Arial" w:eastAsia="Arial" w:hAnsi="Arial" w:cs="Arial"/>
                <w:sz w:val="20"/>
                <w:szCs w:val="20"/>
              </w:rPr>
              <w:t>m</w:t>
            </w:r>
            <w:r>
              <w:rPr>
                <w:rFonts w:ascii="Arial" w:eastAsia="Arial" w:hAnsi="Arial" w:cs="Arial"/>
                <w:spacing w:val="2"/>
                <w:sz w:val="20"/>
                <w:szCs w:val="20"/>
              </w:rPr>
              <w:t xml:space="preserve"> </w:t>
            </w:r>
            <w:r>
              <w:rPr>
                <w:rFonts w:ascii="Arial" w:eastAsia="Arial" w:hAnsi="Arial" w:cs="Arial"/>
                <w:w w:val="101"/>
                <w:sz w:val="20"/>
                <w:szCs w:val="20"/>
              </w:rPr>
              <w:t>di</w:t>
            </w:r>
            <w:r>
              <w:rPr>
                <w:rFonts w:ascii="Arial" w:eastAsia="Arial" w:hAnsi="Arial" w:cs="Arial"/>
                <w:spacing w:val="-2"/>
                <w:w w:val="101"/>
                <w:sz w:val="20"/>
                <w:szCs w:val="20"/>
              </w:rPr>
              <w:t>a</w:t>
            </w:r>
            <w:r>
              <w:rPr>
                <w:rFonts w:ascii="Arial" w:eastAsia="Arial" w:hAnsi="Arial" w:cs="Arial"/>
                <w:w w:val="101"/>
                <w:sz w:val="20"/>
                <w:szCs w:val="20"/>
              </w:rPr>
              <w:t xml:space="preserve">grams </w:t>
            </w:r>
            <w:r>
              <w:rPr>
                <w:rFonts w:ascii="Arial" w:eastAsia="Arial" w:hAnsi="Arial" w:cs="Arial"/>
                <w:sz w:val="20"/>
                <w:szCs w:val="20"/>
              </w:rPr>
              <w:t>for</w:t>
            </w:r>
            <w:r>
              <w:rPr>
                <w:rFonts w:ascii="Arial" w:eastAsia="Arial" w:hAnsi="Arial" w:cs="Arial"/>
                <w:spacing w:val="43"/>
                <w:sz w:val="20"/>
                <w:szCs w:val="20"/>
              </w:rPr>
              <w:t xml:space="preserve"> </w:t>
            </w:r>
            <w:r>
              <w:rPr>
                <w:rFonts w:ascii="Arial" w:eastAsia="Arial" w:hAnsi="Arial" w:cs="Arial"/>
                <w:sz w:val="20"/>
                <w:szCs w:val="20"/>
              </w:rPr>
              <w:t>re</w:t>
            </w:r>
            <w:r>
              <w:rPr>
                <w:rFonts w:ascii="Arial" w:eastAsia="Arial" w:hAnsi="Arial" w:cs="Arial"/>
                <w:spacing w:val="-1"/>
                <w:sz w:val="20"/>
                <w:szCs w:val="20"/>
              </w:rPr>
              <w:t>d</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48"/>
                <w:sz w:val="20"/>
                <w:szCs w:val="20"/>
              </w:rPr>
              <w:t xml:space="preserve"> </w:t>
            </w:r>
            <w:r>
              <w:rPr>
                <w:rFonts w:ascii="Arial" w:eastAsia="Arial" w:hAnsi="Arial" w:cs="Arial"/>
                <w:sz w:val="20"/>
                <w:szCs w:val="20"/>
              </w:rPr>
              <w:t>of</w:t>
            </w:r>
            <w:r>
              <w:rPr>
                <w:rFonts w:ascii="Arial" w:eastAsia="Arial" w:hAnsi="Arial" w:cs="Arial"/>
                <w:spacing w:val="26"/>
                <w:sz w:val="20"/>
                <w:szCs w:val="20"/>
              </w:rPr>
              <w:t xml:space="preserve"> </w:t>
            </w:r>
            <w:r>
              <w:rPr>
                <w:rFonts w:ascii="Arial" w:eastAsia="Arial" w:hAnsi="Arial" w:cs="Arial"/>
                <w:sz w:val="20"/>
                <w:szCs w:val="20"/>
              </w:rPr>
              <w:t>metal</w:t>
            </w:r>
            <w:r>
              <w:rPr>
                <w:rFonts w:ascii="Arial" w:eastAsia="Arial" w:hAnsi="Arial" w:cs="Arial"/>
                <w:spacing w:val="29"/>
                <w:sz w:val="20"/>
                <w:szCs w:val="20"/>
              </w:rPr>
              <w:t xml:space="preserve"> </w:t>
            </w:r>
            <w:r>
              <w:rPr>
                <w:rFonts w:ascii="Arial" w:eastAsia="Arial" w:hAnsi="Arial" w:cs="Arial"/>
                <w:sz w:val="20"/>
                <w:szCs w:val="20"/>
              </w:rPr>
              <w:t>oxides</w:t>
            </w:r>
            <w:r>
              <w:rPr>
                <w:rFonts w:ascii="Arial" w:eastAsia="Arial" w:hAnsi="Arial" w:cs="Arial"/>
                <w:spacing w:val="9"/>
                <w:sz w:val="20"/>
                <w:szCs w:val="20"/>
              </w:rPr>
              <w:t xml:space="preserve"> </w:t>
            </w:r>
            <w:r>
              <w:rPr>
                <w:rFonts w:ascii="Arial" w:eastAsia="Arial" w:hAnsi="Arial" w:cs="Arial"/>
                <w:sz w:val="20"/>
                <w:szCs w:val="20"/>
              </w:rPr>
              <w:t>using</w:t>
            </w:r>
            <w:r>
              <w:rPr>
                <w:rFonts w:ascii="Arial" w:eastAsia="Arial" w:hAnsi="Arial" w:cs="Arial"/>
                <w:spacing w:val="14"/>
                <w:sz w:val="20"/>
                <w:szCs w:val="20"/>
              </w:rPr>
              <w:t xml:space="preserve"> </w:t>
            </w:r>
            <w:r>
              <w:rPr>
                <w:rFonts w:ascii="Arial" w:eastAsia="Arial" w:hAnsi="Arial" w:cs="Arial"/>
                <w:sz w:val="20"/>
                <w:szCs w:val="20"/>
              </w:rPr>
              <w:t>carbon</w:t>
            </w:r>
            <w:r>
              <w:rPr>
                <w:rFonts w:ascii="Arial" w:eastAsia="Arial" w:hAnsi="Arial" w:cs="Arial"/>
                <w:spacing w:val="21"/>
                <w:sz w:val="20"/>
                <w:szCs w:val="20"/>
              </w:rPr>
              <w:t xml:space="preserve"> </w:t>
            </w:r>
            <w:r>
              <w:rPr>
                <w:rFonts w:ascii="Arial" w:eastAsia="Arial" w:hAnsi="Arial" w:cs="Arial"/>
                <w:sz w:val="20"/>
                <w:szCs w:val="20"/>
              </w:rPr>
              <w:t>and</w:t>
            </w:r>
            <w:r>
              <w:rPr>
                <w:rFonts w:ascii="Arial" w:eastAsia="Arial" w:hAnsi="Arial" w:cs="Arial"/>
                <w:spacing w:val="9"/>
                <w:sz w:val="20"/>
                <w:szCs w:val="20"/>
              </w:rPr>
              <w:t xml:space="preserve"> </w:t>
            </w:r>
            <w:r>
              <w:rPr>
                <w:rFonts w:ascii="Arial" w:eastAsia="Arial" w:hAnsi="Arial" w:cs="Arial"/>
                <w:sz w:val="20"/>
                <w:szCs w:val="20"/>
              </w:rPr>
              <w:t>carbon</w:t>
            </w:r>
            <w:r>
              <w:rPr>
                <w:rFonts w:ascii="Arial" w:eastAsia="Arial" w:hAnsi="Arial" w:cs="Arial"/>
                <w:spacing w:val="21"/>
                <w:sz w:val="20"/>
                <w:szCs w:val="20"/>
              </w:rPr>
              <w:t xml:space="preserve"> </w:t>
            </w:r>
            <w:r>
              <w:rPr>
                <w:rFonts w:ascii="Arial" w:eastAsia="Arial" w:hAnsi="Arial" w:cs="Arial"/>
                <w:sz w:val="20"/>
                <w:szCs w:val="20"/>
              </w:rPr>
              <w:t>mono</w:t>
            </w:r>
            <w:r>
              <w:rPr>
                <w:rFonts w:ascii="Arial" w:eastAsia="Arial" w:hAnsi="Arial" w:cs="Arial"/>
                <w:spacing w:val="-1"/>
                <w:sz w:val="20"/>
                <w:szCs w:val="20"/>
              </w:rPr>
              <w:t>x</w:t>
            </w:r>
            <w:r>
              <w:rPr>
                <w:rFonts w:ascii="Arial" w:eastAsia="Arial" w:hAnsi="Arial" w:cs="Arial"/>
                <w:sz w:val="20"/>
                <w:szCs w:val="20"/>
              </w:rPr>
              <w:t>ide</w:t>
            </w:r>
            <w:r>
              <w:rPr>
                <w:rFonts w:ascii="Arial" w:eastAsia="Arial" w:hAnsi="Arial" w:cs="Arial"/>
                <w:spacing w:val="18"/>
                <w:sz w:val="20"/>
                <w:szCs w:val="20"/>
              </w:rPr>
              <w:t xml:space="preserve"> </w:t>
            </w:r>
            <w:r>
              <w:rPr>
                <w:rFonts w:ascii="Arial" w:eastAsia="Arial" w:hAnsi="Arial" w:cs="Arial"/>
                <w:sz w:val="20"/>
                <w:szCs w:val="20"/>
              </w:rPr>
              <w:t>as</w:t>
            </w:r>
            <w:r>
              <w:rPr>
                <w:rFonts w:ascii="Arial" w:eastAsia="Arial" w:hAnsi="Arial" w:cs="Arial"/>
                <w:spacing w:val="-2"/>
                <w:sz w:val="20"/>
                <w:szCs w:val="20"/>
              </w:rPr>
              <w:t xml:space="preserve"> </w:t>
            </w:r>
            <w:r>
              <w:rPr>
                <w:rFonts w:ascii="Arial" w:eastAsia="Arial" w:hAnsi="Arial" w:cs="Arial"/>
                <w:sz w:val="20"/>
                <w:szCs w:val="20"/>
              </w:rPr>
              <w:t>re</w:t>
            </w:r>
            <w:r>
              <w:rPr>
                <w:rFonts w:ascii="Arial" w:eastAsia="Arial" w:hAnsi="Arial" w:cs="Arial"/>
                <w:spacing w:val="-1"/>
                <w:sz w:val="20"/>
                <w:szCs w:val="20"/>
              </w:rPr>
              <w:t>d</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ing</w:t>
            </w:r>
            <w:r>
              <w:rPr>
                <w:rFonts w:ascii="Arial" w:eastAsia="Arial" w:hAnsi="Arial" w:cs="Arial"/>
                <w:spacing w:val="30"/>
                <w:sz w:val="20"/>
                <w:szCs w:val="20"/>
              </w:rPr>
              <w:t xml:space="preserve"> </w:t>
            </w:r>
            <w:r>
              <w:rPr>
                <w:rFonts w:ascii="Arial" w:eastAsia="Arial" w:hAnsi="Arial" w:cs="Arial"/>
                <w:sz w:val="20"/>
                <w:szCs w:val="20"/>
              </w:rPr>
              <w:t>ag</w:t>
            </w:r>
            <w:r>
              <w:rPr>
                <w:rFonts w:ascii="Arial" w:eastAsia="Arial" w:hAnsi="Arial" w:cs="Arial"/>
                <w:spacing w:val="-1"/>
                <w:sz w:val="20"/>
                <w:szCs w:val="20"/>
              </w:rPr>
              <w:t>e</w:t>
            </w:r>
            <w:r>
              <w:rPr>
                <w:rFonts w:ascii="Arial" w:eastAsia="Arial" w:hAnsi="Arial" w:cs="Arial"/>
                <w:sz w:val="20"/>
                <w:szCs w:val="20"/>
              </w:rPr>
              <w:t>nt.</w:t>
            </w:r>
            <w:r>
              <w:rPr>
                <w:rFonts w:ascii="Arial" w:eastAsia="Arial" w:hAnsi="Arial" w:cs="Arial"/>
                <w:spacing w:val="29"/>
                <w:sz w:val="20"/>
                <w:szCs w:val="20"/>
              </w:rPr>
              <w:t xml:space="preserve"> </w:t>
            </w:r>
            <w:r>
              <w:rPr>
                <w:rFonts w:ascii="Arial" w:eastAsia="Arial" w:hAnsi="Arial" w:cs="Arial"/>
                <w:w w:val="103"/>
                <w:sz w:val="20"/>
                <w:szCs w:val="20"/>
              </w:rPr>
              <w:t>Elect</w:t>
            </w:r>
            <w:r>
              <w:rPr>
                <w:rFonts w:ascii="Arial" w:eastAsia="Arial" w:hAnsi="Arial" w:cs="Arial"/>
                <w:spacing w:val="-1"/>
                <w:w w:val="103"/>
                <w:sz w:val="20"/>
                <w:szCs w:val="20"/>
              </w:rPr>
              <w:t>r</w:t>
            </w:r>
            <w:r>
              <w:rPr>
                <w:rFonts w:ascii="Arial" w:eastAsia="Arial" w:hAnsi="Arial" w:cs="Arial"/>
                <w:w w:val="105"/>
                <w:sz w:val="20"/>
                <w:szCs w:val="20"/>
              </w:rPr>
              <w:t>ol</w:t>
            </w:r>
            <w:r>
              <w:rPr>
                <w:rFonts w:ascii="Arial" w:eastAsia="Arial" w:hAnsi="Arial" w:cs="Arial"/>
                <w:w w:val="116"/>
                <w:sz w:val="20"/>
                <w:szCs w:val="20"/>
              </w:rPr>
              <w:t>y</w:t>
            </w:r>
            <w:r>
              <w:rPr>
                <w:rFonts w:ascii="Arial" w:eastAsia="Arial" w:hAnsi="Arial" w:cs="Arial"/>
                <w:spacing w:val="-1"/>
                <w:w w:val="116"/>
                <w:sz w:val="20"/>
                <w:szCs w:val="20"/>
              </w:rPr>
              <w:t>t</w:t>
            </w:r>
            <w:r>
              <w:rPr>
                <w:rFonts w:ascii="Arial" w:eastAsia="Arial" w:hAnsi="Arial" w:cs="Arial"/>
                <w:w w:val="103"/>
                <w:sz w:val="20"/>
                <w:szCs w:val="20"/>
              </w:rPr>
              <w:t xml:space="preserve">ic </w:t>
            </w:r>
            <w:r>
              <w:rPr>
                <w:rFonts w:ascii="Arial" w:eastAsia="Arial" w:hAnsi="Arial" w:cs="Arial"/>
                <w:sz w:val="20"/>
                <w:szCs w:val="20"/>
              </w:rPr>
              <w:t>Red</w:t>
            </w:r>
            <w:r>
              <w:rPr>
                <w:rFonts w:ascii="Arial" w:eastAsia="Arial" w:hAnsi="Arial" w:cs="Arial"/>
                <w:spacing w:val="-1"/>
                <w:sz w:val="20"/>
                <w:szCs w:val="20"/>
              </w:rPr>
              <w:t>u</w:t>
            </w:r>
            <w:r>
              <w:rPr>
                <w:rFonts w:ascii="Arial" w:eastAsia="Arial" w:hAnsi="Arial" w:cs="Arial"/>
                <w:sz w:val="20"/>
                <w:szCs w:val="20"/>
              </w:rPr>
              <w:t>ction,</w:t>
            </w:r>
            <w:r>
              <w:rPr>
                <w:rFonts w:ascii="Arial" w:eastAsia="Arial" w:hAnsi="Arial" w:cs="Arial"/>
                <w:spacing w:val="16"/>
                <w:sz w:val="20"/>
                <w:szCs w:val="20"/>
              </w:rPr>
              <w:t xml:space="preserve"> </w:t>
            </w:r>
            <w:r>
              <w:rPr>
                <w:rFonts w:ascii="Arial" w:eastAsia="Arial" w:hAnsi="Arial" w:cs="Arial"/>
                <w:spacing w:val="-2"/>
                <w:w w:val="104"/>
                <w:sz w:val="20"/>
                <w:szCs w:val="20"/>
              </w:rPr>
              <w:t>H</w:t>
            </w:r>
            <w:r>
              <w:rPr>
                <w:rFonts w:ascii="Arial" w:eastAsia="Arial" w:hAnsi="Arial" w:cs="Arial"/>
                <w:w w:val="104"/>
                <w:sz w:val="20"/>
                <w:szCs w:val="20"/>
              </w:rPr>
              <w:t>ydr</w:t>
            </w:r>
            <w:r>
              <w:rPr>
                <w:rFonts w:ascii="Arial" w:eastAsia="Arial" w:hAnsi="Arial" w:cs="Arial"/>
                <w:spacing w:val="-1"/>
                <w:w w:val="104"/>
                <w:sz w:val="20"/>
                <w:szCs w:val="20"/>
              </w:rPr>
              <w:t>o</w:t>
            </w:r>
            <w:r>
              <w:rPr>
                <w:rFonts w:ascii="Arial" w:eastAsia="Arial" w:hAnsi="Arial" w:cs="Arial"/>
                <w:w w:val="104"/>
                <w:sz w:val="20"/>
                <w:szCs w:val="20"/>
              </w:rPr>
              <w:t>metal</w:t>
            </w:r>
            <w:r>
              <w:rPr>
                <w:rFonts w:ascii="Arial" w:eastAsia="Arial" w:hAnsi="Arial" w:cs="Arial"/>
                <w:spacing w:val="-1"/>
                <w:w w:val="104"/>
                <w:sz w:val="20"/>
                <w:szCs w:val="20"/>
              </w:rPr>
              <w:t>l</w:t>
            </w:r>
            <w:r>
              <w:rPr>
                <w:rFonts w:ascii="Arial" w:eastAsia="Arial" w:hAnsi="Arial" w:cs="Arial"/>
                <w:w w:val="104"/>
                <w:sz w:val="20"/>
                <w:szCs w:val="20"/>
              </w:rPr>
              <w:t>u</w:t>
            </w:r>
            <w:r>
              <w:rPr>
                <w:rFonts w:ascii="Arial" w:eastAsia="Arial" w:hAnsi="Arial" w:cs="Arial"/>
                <w:spacing w:val="-1"/>
                <w:w w:val="104"/>
                <w:sz w:val="20"/>
                <w:szCs w:val="20"/>
              </w:rPr>
              <w:t>r</w:t>
            </w:r>
            <w:r>
              <w:rPr>
                <w:rFonts w:ascii="Arial" w:eastAsia="Arial" w:hAnsi="Arial" w:cs="Arial"/>
                <w:w w:val="104"/>
                <w:sz w:val="20"/>
                <w:szCs w:val="20"/>
              </w:rPr>
              <w:t>gy.</w:t>
            </w:r>
            <w:r>
              <w:rPr>
                <w:rFonts w:ascii="Arial" w:eastAsia="Arial" w:hAnsi="Arial" w:cs="Arial"/>
                <w:spacing w:val="7"/>
                <w:w w:val="104"/>
                <w:sz w:val="20"/>
                <w:szCs w:val="20"/>
              </w:rPr>
              <w:t xml:space="preserve"> </w:t>
            </w:r>
            <w:r>
              <w:rPr>
                <w:rFonts w:ascii="Arial" w:eastAsia="Arial" w:hAnsi="Arial" w:cs="Arial"/>
                <w:sz w:val="20"/>
                <w:szCs w:val="20"/>
              </w:rPr>
              <w:t>Met</w:t>
            </w:r>
            <w:r>
              <w:rPr>
                <w:rFonts w:ascii="Arial" w:eastAsia="Arial" w:hAnsi="Arial" w:cs="Arial"/>
                <w:spacing w:val="-1"/>
                <w:sz w:val="20"/>
                <w:szCs w:val="20"/>
              </w:rPr>
              <w:t>h</w:t>
            </w:r>
            <w:r>
              <w:rPr>
                <w:rFonts w:ascii="Arial" w:eastAsia="Arial" w:hAnsi="Arial" w:cs="Arial"/>
                <w:sz w:val="20"/>
                <w:szCs w:val="20"/>
              </w:rPr>
              <w:t>ods</w:t>
            </w:r>
            <w:r>
              <w:rPr>
                <w:rFonts w:ascii="Arial" w:eastAsia="Arial" w:hAnsi="Arial" w:cs="Arial"/>
                <w:spacing w:val="-1"/>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purificat</w:t>
            </w:r>
            <w:r>
              <w:rPr>
                <w:rFonts w:ascii="Arial" w:eastAsia="Arial" w:hAnsi="Arial" w:cs="Arial"/>
                <w:spacing w:val="-1"/>
                <w:sz w:val="20"/>
                <w:szCs w:val="20"/>
              </w:rPr>
              <w:t>io</w:t>
            </w:r>
            <w:r>
              <w:rPr>
                <w:rFonts w:ascii="Arial" w:eastAsia="Arial" w:hAnsi="Arial" w:cs="Arial"/>
                <w:sz w:val="20"/>
                <w:szCs w:val="20"/>
              </w:rPr>
              <w:t xml:space="preserve">n </w:t>
            </w:r>
            <w:r>
              <w:rPr>
                <w:rFonts w:ascii="Arial" w:eastAsia="Arial" w:hAnsi="Arial" w:cs="Arial"/>
                <w:spacing w:val="4"/>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metals:</w:t>
            </w:r>
            <w:r>
              <w:rPr>
                <w:rFonts w:ascii="Arial" w:eastAsia="Arial" w:hAnsi="Arial" w:cs="Arial"/>
                <w:spacing w:val="15"/>
                <w:sz w:val="20"/>
                <w:szCs w:val="20"/>
              </w:rPr>
              <w:t xml:space="preserve"> </w:t>
            </w:r>
            <w:r>
              <w:rPr>
                <w:rFonts w:ascii="Arial" w:eastAsia="Arial" w:hAnsi="Arial" w:cs="Arial"/>
                <w:sz w:val="20"/>
                <w:szCs w:val="20"/>
              </w:rPr>
              <w:t>Elect</w:t>
            </w:r>
            <w:r>
              <w:rPr>
                <w:rFonts w:ascii="Arial" w:eastAsia="Arial" w:hAnsi="Arial" w:cs="Arial"/>
                <w:spacing w:val="-1"/>
                <w:sz w:val="20"/>
                <w:szCs w:val="20"/>
              </w:rPr>
              <w:t>r</w:t>
            </w:r>
            <w:r>
              <w:rPr>
                <w:rFonts w:ascii="Arial" w:eastAsia="Arial" w:hAnsi="Arial" w:cs="Arial"/>
                <w:sz w:val="20"/>
                <w:szCs w:val="20"/>
              </w:rPr>
              <w:t>oly</w:t>
            </w:r>
            <w:r>
              <w:rPr>
                <w:rFonts w:ascii="Arial" w:eastAsia="Arial" w:hAnsi="Arial" w:cs="Arial"/>
                <w:spacing w:val="-1"/>
                <w:sz w:val="20"/>
                <w:szCs w:val="20"/>
              </w:rPr>
              <w:t>t</w:t>
            </w:r>
            <w:r>
              <w:rPr>
                <w:rFonts w:ascii="Arial" w:eastAsia="Arial" w:hAnsi="Arial" w:cs="Arial"/>
                <w:sz w:val="20"/>
                <w:szCs w:val="20"/>
              </w:rPr>
              <w:t>ic</w:t>
            </w:r>
            <w:r>
              <w:rPr>
                <w:rFonts w:ascii="Arial" w:eastAsia="Arial" w:hAnsi="Arial" w:cs="Arial"/>
                <w:spacing w:val="48"/>
                <w:sz w:val="20"/>
                <w:szCs w:val="20"/>
              </w:rPr>
              <w:t xml:space="preserve"> </w:t>
            </w:r>
            <w:r>
              <w:rPr>
                <w:rFonts w:ascii="Arial" w:eastAsia="Arial" w:hAnsi="Arial" w:cs="Arial"/>
                <w:sz w:val="20"/>
                <w:szCs w:val="20"/>
              </w:rPr>
              <w:t>Kroll</w:t>
            </w:r>
            <w:r>
              <w:rPr>
                <w:rFonts w:ascii="Arial" w:eastAsia="Arial" w:hAnsi="Arial" w:cs="Arial"/>
                <w:spacing w:val="20"/>
                <w:sz w:val="20"/>
                <w:szCs w:val="20"/>
              </w:rPr>
              <w:t xml:space="preserve"> </w:t>
            </w:r>
            <w:r>
              <w:rPr>
                <w:rFonts w:ascii="Arial" w:eastAsia="Arial" w:hAnsi="Arial" w:cs="Arial"/>
                <w:sz w:val="20"/>
                <w:szCs w:val="20"/>
              </w:rPr>
              <w:t>pr</w:t>
            </w:r>
            <w:r>
              <w:rPr>
                <w:rFonts w:ascii="Arial" w:eastAsia="Arial" w:hAnsi="Arial" w:cs="Arial"/>
                <w:spacing w:val="-1"/>
                <w:sz w:val="20"/>
                <w:szCs w:val="20"/>
              </w:rPr>
              <w:t>o</w:t>
            </w:r>
            <w:r>
              <w:rPr>
                <w:rFonts w:ascii="Arial" w:eastAsia="Arial" w:hAnsi="Arial" w:cs="Arial"/>
                <w:sz w:val="20"/>
                <w:szCs w:val="20"/>
              </w:rPr>
              <w:t>cess,</w:t>
            </w:r>
            <w:r>
              <w:rPr>
                <w:rFonts w:ascii="Arial" w:eastAsia="Arial" w:hAnsi="Arial" w:cs="Arial"/>
                <w:spacing w:val="-2"/>
                <w:sz w:val="20"/>
                <w:szCs w:val="20"/>
              </w:rPr>
              <w:t xml:space="preserve"> </w:t>
            </w:r>
            <w:r>
              <w:rPr>
                <w:rFonts w:ascii="Arial" w:eastAsia="Arial" w:hAnsi="Arial" w:cs="Arial"/>
                <w:w w:val="104"/>
                <w:sz w:val="20"/>
                <w:szCs w:val="20"/>
              </w:rPr>
              <w:t xml:space="preserve">Parting </w:t>
            </w:r>
            <w:r>
              <w:rPr>
                <w:rFonts w:ascii="Arial" w:eastAsia="Arial" w:hAnsi="Arial" w:cs="Arial"/>
                <w:sz w:val="20"/>
                <w:szCs w:val="20"/>
              </w:rPr>
              <w:t>proce</w:t>
            </w:r>
            <w:r>
              <w:rPr>
                <w:rFonts w:ascii="Arial" w:eastAsia="Arial" w:hAnsi="Arial" w:cs="Arial"/>
                <w:spacing w:val="-1"/>
                <w:sz w:val="20"/>
                <w:szCs w:val="20"/>
              </w:rPr>
              <w:t>s</w:t>
            </w:r>
            <w:r>
              <w:rPr>
                <w:rFonts w:ascii="Arial" w:eastAsia="Arial" w:hAnsi="Arial" w:cs="Arial"/>
                <w:sz w:val="20"/>
                <w:szCs w:val="20"/>
              </w:rPr>
              <w:t>s,</w:t>
            </w:r>
            <w:r>
              <w:rPr>
                <w:rFonts w:ascii="Arial" w:eastAsia="Arial" w:hAnsi="Arial" w:cs="Arial"/>
                <w:spacing w:val="3"/>
                <w:sz w:val="20"/>
                <w:szCs w:val="20"/>
              </w:rPr>
              <w:t xml:space="preserve"> </w:t>
            </w:r>
            <w:r>
              <w:rPr>
                <w:rFonts w:ascii="Arial" w:eastAsia="Arial" w:hAnsi="Arial" w:cs="Arial"/>
                <w:sz w:val="20"/>
                <w:szCs w:val="20"/>
              </w:rPr>
              <w:t>van</w:t>
            </w:r>
            <w:r>
              <w:rPr>
                <w:rFonts w:ascii="Arial" w:eastAsia="Arial" w:hAnsi="Arial" w:cs="Arial"/>
                <w:spacing w:val="-3"/>
                <w:sz w:val="20"/>
                <w:szCs w:val="20"/>
              </w:rPr>
              <w:t xml:space="preserve"> </w:t>
            </w:r>
            <w:r>
              <w:rPr>
                <w:rFonts w:ascii="Arial" w:eastAsia="Arial" w:hAnsi="Arial" w:cs="Arial"/>
                <w:sz w:val="20"/>
                <w:szCs w:val="20"/>
              </w:rPr>
              <w:t>Ar</w:t>
            </w:r>
            <w:r>
              <w:rPr>
                <w:rFonts w:ascii="Arial" w:eastAsia="Arial" w:hAnsi="Arial" w:cs="Arial"/>
                <w:spacing w:val="-1"/>
                <w:sz w:val="20"/>
                <w:szCs w:val="20"/>
              </w:rPr>
              <w:t>k</w:t>
            </w:r>
            <w:r>
              <w:rPr>
                <w:rFonts w:ascii="Arial" w:eastAsia="Arial" w:hAnsi="Arial" w:cs="Arial"/>
                <w:sz w:val="20"/>
                <w:szCs w:val="20"/>
              </w:rPr>
              <w:t>el-</w:t>
            </w:r>
            <w:r>
              <w:rPr>
                <w:rFonts w:ascii="Times New Roman" w:eastAsia="Times New Roman" w:hAnsi="Times New Roman" w:cs="Times New Roman"/>
                <w:sz w:val="20"/>
                <w:szCs w:val="20"/>
              </w:rPr>
              <w:t>de</w:t>
            </w:r>
            <w:r>
              <w:rPr>
                <w:rFonts w:ascii="Times New Roman" w:eastAsia="Times New Roman" w:hAnsi="Times New Roman" w:cs="Times New Roman"/>
                <w:spacing w:val="49"/>
                <w:sz w:val="20"/>
                <w:szCs w:val="20"/>
              </w:rPr>
              <w:t xml:space="preserve"> </w:t>
            </w:r>
            <w:r>
              <w:rPr>
                <w:rFonts w:ascii="Times New Roman" w:eastAsia="Times New Roman" w:hAnsi="Times New Roman" w:cs="Times New Roman"/>
                <w:sz w:val="20"/>
                <w:szCs w:val="20"/>
              </w:rPr>
              <w:t>Bo</w:t>
            </w:r>
            <w:r>
              <w:rPr>
                <w:rFonts w:ascii="Times New Roman" w:eastAsia="Times New Roman" w:hAnsi="Times New Roman" w:cs="Times New Roman"/>
                <w:spacing w:val="-1"/>
                <w:sz w:val="20"/>
                <w:szCs w:val="20"/>
              </w:rPr>
              <w:t>e</w:t>
            </w:r>
            <w:r>
              <w:rPr>
                <w:rFonts w:ascii="Times New Roman" w:eastAsia="Times New Roman" w:hAnsi="Times New Roman" w:cs="Times New Roman"/>
                <w:sz w:val="20"/>
                <w:szCs w:val="20"/>
              </w:rPr>
              <w:t>r</w:t>
            </w:r>
            <w:r>
              <w:rPr>
                <w:rFonts w:ascii="Times New Roman" w:eastAsia="Times New Roman" w:hAnsi="Times New Roman" w:cs="Times New Roman"/>
                <w:spacing w:val="40"/>
                <w:sz w:val="20"/>
                <w:szCs w:val="20"/>
              </w:rPr>
              <w:t xml:space="preserve"> </w:t>
            </w:r>
            <w:r>
              <w:rPr>
                <w:rFonts w:ascii="Times New Roman" w:eastAsia="Times New Roman" w:hAnsi="Times New Roman" w:cs="Times New Roman"/>
                <w:spacing w:val="-1"/>
                <w:w w:val="116"/>
                <w:sz w:val="20"/>
                <w:szCs w:val="20"/>
              </w:rPr>
              <w:t>p</w:t>
            </w:r>
            <w:r>
              <w:rPr>
                <w:rFonts w:ascii="Times New Roman" w:eastAsia="Times New Roman" w:hAnsi="Times New Roman" w:cs="Times New Roman"/>
                <w:w w:val="116"/>
                <w:sz w:val="20"/>
                <w:szCs w:val="20"/>
              </w:rPr>
              <w:t>rocess</w:t>
            </w:r>
            <w:r>
              <w:rPr>
                <w:rFonts w:ascii="Times New Roman" w:eastAsia="Times New Roman" w:hAnsi="Times New Roman" w:cs="Times New Roman"/>
                <w:spacing w:val="-2"/>
                <w:w w:val="116"/>
                <w:sz w:val="20"/>
                <w:szCs w:val="20"/>
              </w:rPr>
              <w:t xml:space="preserve"> </w:t>
            </w:r>
            <w:r>
              <w:rPr>
                <w:rFonts w:ascii="Times New Roman" w:eastAsia="Times New Roman" w:hAnsi="Times New Roman" w:cs="Times New Roman"/>
                <w:sz w:val="20"/>
                <w:szCs w:val="20"/>
              </w:rPr>
              <w:t>and</w:t>
            </w:r>
            <w:r>
              <w:rPr>
                <w:rFonts w:ascii="Times New Roman" w:eastAsia="Times New Roman" w:hAnsi="Times New Roman" w:cs="Times New Roman"/>
                <w:spacing w:val="43"/>
                <w:sz w:val="20"/>
                <w:szCs w:val="20"/>
              </w:rPr>
              <w:t xml:space="preserve"> </w:t>
            </w:r>
            <w:r>
              <w:rPr>
                <w:rFonts w:ascii="Times New Roman" w:eastAsia="Times New Roman" w:hAnsi="Times New Roman" w:cs="Times New Roman"/>
                <w:sz w:val="20"/>
                <w:szCs w:val="20"/>
              </w:rPr>
              <w:t>Mond’s</w:t>
            </w:r>
            <w:r>
              <w:rPr>
                <w:rFonts w:ascii="Times New Roman" w:eastAsia="Times New Roman" w:hAnsi="Times New Roman" w:cs="Times New Roman"/>
                <w:spacing w:val="21"/>
                <w:sz w:val="20"/>
                <w:szCs w:val="20"/>
              </w:rPr>
              <w:t xml:space="preserve"> </w:t>
            </w:r>
            <w:r>
              <w:rPr>
                <w:rFonts w:ascii="Times New Roman" w:eastAsia="Times New Roman" w:hAnsi="Times New Roman" w:cs="Times New Roman"/>
                <w:spacing w:val="-1"/>
                <w:w w:val="116"/>
                <w:sz w:val="20"/>
                <w:szCs w:val="20"/>
              </w:rPr>
              <w:t>pr</w:t>
            </w:r>
            <w:r>
              <w:rPr>
                <w:rFonts w:ascii="Times New Roman" w:eastAsia="Times New Roman" w:hAnsi="Times New Roman" w:cs="Times New Roman"/>
                <w:w w:val="116"/>
                <w:sz w:val="20"/>
                <w:szCs w:val="20"/>
              </w:rPr>
              <w:t>ocess,</w:t>
            </w:r>
            <w:r>
              <w:rPr>
                <w:rFonts w:ascii="Times New Roman" w:eastAsia="Times New Roman" w:hAnsi="Times New Roman" w:cs="Times New Roman"/>
                <w:spacing w:val="-1"/>
                <w:w w:val="116"/>
                <w:sz w:val="20"/>
                <w:szCs w:val="20"/>
              </w:rPr>
              <w:t xml:space="preserve"> </w:t>
            </w:r>
            <w:r>
              <w:rPr>
                <w:rFonts w:ascii="Times New Roman" w:eastAsia="Times New Roman" w:hAnsi="Times New Roman" w:cs="Times New Roman"/>
                <w:sz w:val="20"/>
                <w:szCs w:val="20"/>
              </w:rPr>
              <w:t xml:space="preserve">Zone  </w:t>
            </w:r>
            <w:r>
              <w:rPr>
                <w:rFonts w:ascii="Times New Roman" w:eastAsia="Times New Roman" w:hAnsi="Times New Roman" w:cs="Times New Roman"/>
                <w:w w:val="122"/>
                <w:sz w:val="20"/>
                <w:szCs w:val="20"/>
              </w:rPr>
              <w:t>r</w:t>
            </w:r>
            <w:r>
              <w:rPr>
                <w:rFonts w:ascii="Times New Roman" w:eastAsia="Times New Roman" w:hAnsi="Times New Roman" w:cs="Times New Roman"/>
                <w:spacing w:val="-1"/>
                <w:w w:val="122"/>
                <w:sz w:val="20"/>
                <w:szCs w:val="20"/>
              </w:rPr>
              <w:t>e</w:t>
            </w:r>
            <w:r>
              <w:rPr>
                <w:rFonts w:ascii="Times New Roman" w:eastAsia="Times New Roman" w:hAnsi="Times New Roman" w:cs="Times New Roman"/>
                <w:w w:val="102"/>
                <w:sz w:val="20"/>
                <w:szCs w:val="20"/>
              </w:rPr>
              <w:t>fini</w:t>
            </w:r>
            <w:r>
              <w:rPr>
                <w:rFonts w:ascii="Arial" w:eastAsia="Arial" w:hAnsi="Arial" w:cs="Arial"/>
                <w:w w:val="103"/>
                <w:sz w:val="20"/>
                <w:szCs w:val="20"/>
              </w:rPr>
              <w:t>ng.</w:t>
            </w:r>
          </w:p>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spacing w:val="-1"/>
                <w:w w:val="97"/>
              </w:rPr>
              <w:t>C</w:t>
            </w:r>
            <w:r>
              <w:rPr>
                <w:rFonts w:ascii="Arial" w:eastAsia="Arial" w:hAnsi="Arial" w:cs="Arial"/>
                <w:b/>
                <w:bCs/>
                <w:w w:val="97"/>
              </w:rPr>
              <w:t>h</w:t>
            </w:r>
            <w:r>
              <w:rPr>
                <w:rFonts w:ascii="Arial" w:eastAsia="Arial" w:hAnsi="Arial" w:cs="Arial"/>
                <w:b/>
                <w:bCs/>
                <w:spacing w:val="-2"/>
                <w:w w:val="97"/>
              </w:rPr>
              <w:t>e</w:t>
            </w:r>
            <w:r>
              <w:rPr>
                <w:rFonts w:ascii="Arial" w:eastAsia="Arial" w:hAnsi="Arial" w:cs="Arial"/>
                <w:b/>
                <w:bCs/>
                <w:spacing w:val="-1"/>
                <w:w w:val="97"/>
              </w:rPr>
              <w:t>m</w:t>
            </w:r>
            <w:r>
              <w:rPr>
                <w:rFonts w:ascii="Arial" w:eastAsia="Arial" w:hAnsi="Arial" w:cs="Arial"/>
                <w:b/>
                <w:bCs/>
                <w:w w:val="97"/>
              </w:rPr>
              <w:t>i</w:t>
            </w:r>
            <w:r>
              <w:rPr>
                <w:rFonts w:ascii="Arial" w:eastAsia="Arial" w:hAnsi="Arial" w:cs="Arial"/>
                <w:b/>
                <w:bCs/>
                <w:spacing w:val="-2"/>
                <w:w w:val="97"/>
              </w:rPr>
              <w:t>s</w:t>
            </w:r>
            <w:r>
              <w:rPr>
                <w:rFonts w:ascii="Arial" w:eastAsia="Arial" w:hAnsi="Arial" w:cs="Arial"/>
                <w:b/>
                <w:bCs/>
                <w:w w:val="97"/>
              </w:rPr>
              <w:t>t</w:t>
            </w:r>
            <w:r>
              <w:rPr>
                <w:rFonts w:ascii="Arial" w:eastAsia="Arial" w:hAnsi="Arial" w:cs="Arial"/>
                <w:b/>
                <w:bCs/>
                <w:spacing w:val="-1"/>
                <w:w w:val="97"/>
              </w:rPr>
              <w:t>r</w:t>
            </w:r>
            <w:r>
              <w:rPr>
                <w:rFonts w:ascii="Arial" w:eastAsia="Arial" w:hAnsi="Arial" w:cs="Arial"/>
                <w:b/>
                <w:bCs/>
                <w:w w:val="97"/>
              </w:rPr>
              <w:t xml:space="preserve">y </w:t>
            </w:r>
            <w:r>
              <w:rPr>
                <w:rFonts w:ascii="Arial" w:eastAsia="Arial" w:hAnsi="Arial" w:cs="Arial"/>
                <w:b/>
                <w:bCs/>
              </w:rPr>
              <w:t>of</w:t>
            </w:r>
            <w:r>
              <w:rPr>
                <w:rFonts w:ascii="Arial" w:eastAsia="Arial" w:hAnsi="Arial" w:cs="Arial"/>
                <w:b/>
                <w:bCs/>
                <w:spacing w:val="-8"/>
              </w:rPr>
              <w:t xml:space="preserve"> </w:t>
            </w:r>
            <w:r>
              <w:rPr>
                <w:rFonts w:ascii="Arial" w:eastAsia="Arial" w:hAnsi="Arial" w:cs="Arial"/>
                <w:b/>
                <w:bCs/>
              </w:rPr>
              <w:t>s</w:t>
            </w:r>
            <w:r>
              <w:rPr>
                <w:rFonts w:ascii="Arial" w:eastAsia="Arial" w:hAnsi="Arial" w:cs="Arial"/>
                <w:b/>
                <w:bCs/>
                <w:spacing w:val="-19"/>
              </w:rPr>
              <w:t xml:space="preserve"> </w:t>
            </w:r>
            <w:r>
              <w:rPr>
                <w:rFonts w:ascii="Arial" w:eastAsia="Arial" w:hAnsi="Arial" w:cs="Arial"/>
                <w:b/>
                <w:bCs/>
                <w:w w:val="94"/>
              </w:rPr>
              <w:t>and</w:t>
            </w:r>
            <w:r>
              <w:rPr>
                <w:rFonts w:ascii="Arial" w:eastAsia="Arial" w:hAnsi="Arial" w:cs="Arial"/>
                <w:b/>
                <w:bCs/>
                <w:spacing w:val="1"/>
                <w:w w:val="94"/>
              </w:rPr>
              <w:t xml:space="preserve"> </w:t>
            </w:r>
            <w:r>
              <w:rPr>
                <w:rFonts w:ascii="Arial" w:eastAsia="Arial" w:hAnsi="Arial" w:cs="Arial"/>
                <w:b/>
                <w:bCs/>
              </w:rPr>
              <w:t>p</w:t>
            </w:r>
            <w:r>
              <w:rPr>
                <w:rFonts w:ascii="Arial" w:eastAsia="Arial" w:hAnsi="Arial" w:cs="Arial"/>
                <w:b/>
                <w:bCs/>
                <w:spacing w:val="-12"/>
              </w:rPr>
              <w:t xml:space="preserve"> </w:t>
            </w:r>
            <w:r>
              <w:rPr>
                <w:rFonts w:ascii="Arial" w:eastAsia="Arial" w:hAnsi="Arial" w:cs="Arial"/>
                <w:b/>
                <w:bCs/>
                <w:spacing w:val="-2"/>
                <w:w w:val="93"/>
              </w:rPr>
              <w:t>B</w:t>
            </w:r>
            <w:r>
              <w:rPr>
                <w:rFonts w:ascii="Arial" w:eastAsia="Arial" w:hAnsi="Arial" w:cs="Arial"/>
                <w:b/>
                <w:bCs/>
                <w:w w:val="93"/>
              </w:rPr>
              <w:t>l</w:t>
            </w:r>
            <w:r>
              <w:rPr>
                <w:rFonts w:ascii="Arial" w:eastAsia="Arial" w:hAnsi="Arial" w:cs="Arial"/>
                <w:b/>
                <w:bCs/>
                <w:spacing w:val="-2"/>
                <w:w w:val="93"/>
              </w:rPr>
              <w:t>o</w:t>
            </w:r>
            <w:r>
              <w:rPr>
                <w:rFonts w:ascii="Arial" w:eastAsia="Arial" w:hAnsi="Arial" w:cs="Arial"/>
                <w:b/>
                <w:bCs/>
                <w:w w:val="93"/>
              </w:rPr>
              <w:t>ck</w:t>
            </w:r>
            <w:r>
              <w:rPr>
                <w:rFonts w:ascii="Arial" w:eastAsia="Arial" w:hAnsi="Arial" w:cs="Arial"/>
                <w:b/>
                <w:bCs/>
                <w:spacing w:val="1"/>
                <w:w w:val="93"/>
              </w:rPr>
              <w:t xml:space="preserve"> </w:t>
            </w:r>
            <w:r>
              <w:rPr>
                <w:rFonts w:ascii="Arial" w:eastAsia="Arial" w:hAnsi="Arial" w:cs="Arial"/>
                <w:b/>
                <w:bCs/>
              </w:rPr>
              <w:t>El</w:t>
            </w:r>
            <w:r>
              <w:rPr>
                <w:rFonts w:ascii="Arial" w:eastAsia="Arial" w:hAnsi="Arial" w:cs="Arial"/>
                <w:b/>
                <w:bCs/>
                <w:spacing w:val="-2"/>
              </w:rPr>
              <w:t>e</w:t>
            </w:r>
            <w:r>
              <w:rPr>
                <w:rFonts w:ascii="Arial" w:eastAsia="Arial" w:hAnsi="Arial" w:cs="Arial"/>
                <w:b/>
                <w:bCs/>
              </w:rPr>
              <w:t>m</w:t>
            </w:r>
            <w:r>
              <w:rPr>
                <w:rFonts w:ascii="Arial" w:eastAsia="Arial" w:hAnsi="Arial" w:cs="Arial"/>
                <w:b/>
                <w:bCs/>
                <w:spacing w:val="-1"/>
              </w:rPr>
              <w:t>e</w:t>
            </w:r>
            <w:r>
              <w:rPr>
                <w:rFonts w:ascii="Arial" w:eastAsia="Arial" w:hAnsi="Arial" w:cs="Arial"/>
                <w:b/>
                <w:bCs/>
              </w:rPr>
              <w:t>n</w:t>
            </w:r>
            <w:r>
              <w:rPr>
                <w:rFonts w:ascii="Arial" w:eastAsia="Arial" w:hAnsi="Arial" w:cs="Arial"/>
                <w:b/>
                <w:bCs/>
                <w:spacing w:val="-1"/>
              </w:rPr>
              <w:t>t</w:t>
            </w:r>
            <w:r>
              <w:rPr>
                <w:rFonts w:ascii="Arial" w:eastAsia="Arial" w:hAnsi="Arial" w:cs="Arial"/>
                <w:b/>
                <w:bCs/>
              </w:rPr>
              <w:t>s</w:t>
            </w:r>
          </w:p>
        </w:tc>
      </w:tr>
      <w:tr w:rsidR="007A6C8F">
        <w:trPr>
          <w:trHeight w:hRule="exact" w:val="2770"/>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375" w:lineRule="auto"/>
              <w:ind w:left="102" w:right="50"/>
              <w:jc w:val="both"/>
              <w:rPr>
                <w:rFonts w:ascii="Arial" w:eastAsia="Arial" w:hAnsi="Arial" w:cs="Arial"/>
                <w:sz w:val="20"/>
                <w:szCs w:val="20"/>
              </w:rPr>
            </w:pPr>
            <w:r>
              <w:rPr>
                <w:rFonts w:ascii="Arial" w:eastAsia="Arial" w:hAnsi="Arial" w:cs="Arial"/>
                <w:sz w:val="20"/>
                <w:szCs w:val="20"/>
              </w:rPr>
              <w:t>Relative</w:t>
            </w:r>
            <w:r>
              <w:rPr>
                <w:rFonts w:ascii="Arial" w:eastAsia="Arial" w:hAnsi="Arial" w:cs="Arial"/>
                <w:spacing w:val="14"/>
                <w:sz w:val="20"/>
                <w:szCs w:val="20"/>
              </w:rPr>
              <w:t xml:space="preserve"> </w:t>
            </w:r>
            <w:r>
              <w:rPr>
                <w:rFonts w:ascii="Arial" w:eastAsia="Arial" w:hAnsi="Arial" w:cs="Arial"/>
                <w:sz w:val="20"/>
                <w:szCs w:val="20"/>
              </w:rPr>
              <w:t>sta</w:t>
            </w:r>
            <w:r>
              <w:rPr>
                <w:rFonts w:ascii="Arial" w:eastAsia="Arial" w:hAnsi="Arial" w:cs="Arial"/>
                <w:spacing w:val="-2"/>
                <w:sz w:val="20"/>
                <w:szCs w:val="20"/>
              </w:rPr>
              <w:t>b</w:t>
            </w:r>
            <w:r>
              <w:rPr>
                <w:rFonts w:ascii="Arial" w:eastAsia="Arial" w:hAnsi="Arial" w:cs="Arial"/>
                <w:sz w:val="20"/>
                <w:szCs w:val="20"/>
              </w:rPr>
              <w:t>ility</w:t>
            </w:r>
            <w:r>
              <w:rPr>
                <w:rFonts w:ascii="Arial" w:eastAsia="Arial" w:hAnsi="Arial" w:cs="Arial"/>
                <w:spacing w:val="54"/>
                <w:sz w:val="20"/>
                <w:szCs w:val="20"/>
              </w:rPr>
              <w:t xml:space="preserve"> </w:t>
            </w:r>
            <w:r>
              <w:rPr>
                <w:rFonts w:ascii="Arial" w:eastAsia="Arial" w:hAnsi="Arial" w:cs="Arial"/>
                <w:sz w:val="20"/>
                <w:szCs w:val="20"/>
              </w:rPr>
              <w:t>of</w:t>
            </w:r>
            <w:r>
              <w:rPr>
                <w:rFonts w:ascii="Arial" w:eastAsia="Arial" w:hAnsi="Arial" w:cs="Arial"/>
                <w:spacing w:val="24"/>
                <w:sz w:val="20"/>
                <w:szCs w:val="20"/>
              </w:rPr>
              <w:t xml:space="preserve"> </w:t>
            </w:r>
            <w:r>
              <w:rPr>
                <w:rFonts w:ascii="Arial" w:eastAsia="Arial" w:hAnsi="Arial" w:cs="Arial"/>
                <w:sz w:val="20"/>
                <w:szCs w:val="20"/>
              </w:rPr>
              <w:t>di</w:t>
            </w:r>
            <w:r>
              <w:rPr>
                <w:rFonts w:ascii="Arial" w:eastAsia="Arial" w:hAnsi="Arial" w:cs="Arial"/>
                <w:spacing w:val="-1"/>
                <w:sz w:val="20"/>
                <w:szCs w:val="20"/>
              </w:rPr>
              <w:t>f</w:t>
            </w:r>
            <w:r>
              <w:rPr>
                <w:rFonts w:ascii="Arial" w:eastAsia="Arial" w:hAnsi="Arial" w:cs="Arial"/>
                <w:sz w:val="20"/>
                <w:szCs w:val="20"/>
              </w:rPr>
              <w:t>f</w:t>
            </w:r>
            <w:r>
              <w:rPr>
                <w:rFonts w:ascii="Arial" w:eastAsia="Arial" w:hAnsi="Arial" w:cs="Arial"/>
                <w:spacing w:val="-1"/>
                <w:sz w:val="20"/>
                <w:szCs w:val="20"/>
              </w:rPr>
              <w:t>e</w:t>
            </w:r>
            <w:r>
              <w:rPr>
                <w:rFonts w:ascii="Arial" w:eastAsia="Arial" w:hAnsi="Arial" w:cs="Arial"/>
                <w:sz w:val="20"/>
                <w:szCs w:val="20"/>
              </w:rPr>
              <w:t xml:space="preserve">rent </w:t>
            </w:r>
            <w:r>
              <w:rPr>
                <w:rFonts w:ascii="Arial" w:eastAsia="Arial" w:hAnsi="Arial" w:cs="Arial"/>
                <w:spacing w:val="14"/>
                <w:sz w:val="20"/>
                <w:szCs w:val="20"/>
              </w:rPr>
              <w:t xml:space="preserve"> </w:t>
            </w:r>
            <w:r>
              <w:rPr>
                <w:rFonts w:ascii="Arial" w:eastAsia="Arial" w:hAnsi="Arial" w:cs="Arial"/>
                <w:sz w:val="20"/>
                <w:szCs w:val="20"/>
              </w:rPr>
              <w:t>oxidat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39"/>
                <w:sz w:val="20"/>
                <w:szCs w:val="20"/>
              </w:rPr>
              <w:t xml:space="preserve"> </w:t>
            </w:r>
            <w:r>
              <w:rPr>
                <w:rFonts w:ascii="Arial" w:eastAsia="Arial" w:hAnsi="Arial" w:cs="Arial"/>
                <w:sz w:val="20"/>
                <w:szCs w:val="20"/>
              </w:rPr>
              <w:t>states,</w:t>
            </w:r>
            <w:r>
              <w:rPr>
                <w:rFonts w:ascii="Arial" w:eastAsia="Arial" w:hAnsi="Arial" w:cs="Arial"/>
                <w:spacing w:val="30"/>
                <w:sz w:val="20"/>
                <w:szCs w:val="20"/>
              </w:rPr>
              <w:t xml:space="preserve"> </w:t>
            </w:r>
            <w:r>
              <w:rPr>
                <w:rFonts w:ascii="Arial" w:eastAsia="Arial" w:hAnsi="Arial" w:cs="Arial"/>
                <w:sz w:val="20"/>
                <w:szCs w:val="20"/>
              </w:rPr>
              <w:t>dia</w:t>
            </w:r>
            <w:r>
              <w:rPr>
                <w:rFonts w:ascii="Arial" w:eastAsia="Arial" w:hAnsi="Arial" w:cs="Arial"/>
                <w:spacing w:val="-2"/>
                <w:sz w:val="20"/>
                <w:szCs w:val="20"/>
              </w:rPr>
              <w:t>g</w:t>
            </w:r>
            <w:r>
              <w:rPr>
                <w:rFonts w:ascii="Arial" w:eastAsia="Arial" w:hAnsi="Arial" w:cs="Arial"/>
                <w:sz w:val="20"/>
                <w:szCs w:val="20"/>
              </w:rPr>
              <w:t>onal</w:t>
            </w:r>
            <w:r>
              <w:rPr>
                <w:rFonts w:ascii="Arial" w:eastAsia="Arial" w:hAnsi="Arial" w:cs="Arial"/>
                <w:spacing w:val="18"/>
                <w:sz w:val="20"/>
                <w:szCs w:val="20"/>
              </w:rPr>
              <w:t xml:space="preserve"> </w:t>
            </w:r>
            <w:r>
              <w:rPr>
                <w:rFonts w:ascii="Arial" w:eastAsia="Arial" w:hAnsi="Arial" w:cs="Arial"/>
                <w:sz w:val="20"/>
                <w:szCs w:val="20"/>
              </w:rPr>
              <w:t>re</w:t>
            </w:r>
            <w:r>
              <w:rPr>
                <w:rFonts w:ascii="Arial" w:eastAsia="Arial" w:hAnsi="Arial" w:cs="Arial"/>
                <w:spacing w:val="-1"/>
                <w:sz w:val="20"/>
                <w:szCs w:val="20"/>
              </w:rPr>
              <w:t>l</w:t>
            </w:r>
            <w:r>
              <w:rPr>
                <w:rFonts w:ascii="Arial" w:eastAsia="Arial" w:hAnsi="Arial" w:cs="Arial"/>
                <w:sz w:val="20"/>
                <w:szCs w:val="20"/>
              </w:rPr>
              <w:t>ati</w:t>
            </w:r>
            <w:r>
              <w:rPr>
                <w:rFonts w:ascii="Arial" w:eastAsia="Arial" w:hAnsi="Arial" w:cs="Arial"/>
                <w:spacing w:val="-1"/>
                <w:sz w:val="20"/>
                <w:szCs w:val="20"/>
              </w:rPr>
              <w:t>on</w:t>
            </w:r>
            <w:r>
              <w:rPr>
                <w:rFonts w:ascii="Arial" w:eastAsia="Arial" w:hAnsi="Arial" w:cs="Arial"/>
                <w:sz w:val="20"/>
                <w:szCs w:val="20"/>
              </w:rPr>
              <w:t>ship</w:t>
            </w:r>
            <w:r>
              <w:rPr>
                <w:rFonts w:ascii="Arial" w:eastAsia="Arial" w:hAnsi="Arial" w:cs="Arial"/>
                <w:spacing w:val="50"/>
                <w:sz w:val="20"/>
                <w:szCs w:val="20"/>
              </w:rPr>
              <w:t xml:space="preserve"> </w:t>
            </w:r>
            <w:r>
              <w:rPr>
                <w:rFonts w:ascii="Arial" w:eastAsia="Arial" w:hAnsi="Arial" w:cs="Arial"/>
                <w:sz w:val="20"/>
                <w:szCs w:val="20"/>
              </w:rPr>
              <w:t>and</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1"/>
                <w:sz w:val="20"/>
                <w:szCs w:val="20"/>
              </w:rPr>
              <w:t>no</w:t>
            </w:r>
            <w:r>
              <w:rPr>
                <w:rFonts w:ascii="Arial" w:eastAsia="Arial" w:hAnsi="Arial" w:cs="Arial"/>
                <w:sz w:val="20"/>
                <w:szCs w:val="20"/>
              </w:rPr>
              <w:t>ma</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z w:val="20"/>
                <w:szCs w:val="20"/>
              </w:rPr>
              <w:t>b</w:t>
            </w:r>
            <w:r>
              <w:rPr>
                <w:rFonts w:ascii="Arial" w:eastAsia="Arial" w:hAnsi="Arial" w:cs="Arial"/>
                <w:spacing w:val="-2"/>
                <w:sz w:val="20"/>
                <w:szCs w:val="20"/>
              </w:rPr>
              <w:t>e</w:t>
            </w:r>
            <w:r>
              <w:rPr>
                <w:rFonts w:ascii="Arial" w:eastAsia="Arial" w:hAnsi="Arial" w:cs="Arial"/>
                <w:sz w:val="20"/>
                <w:szCs w:val="20"/>
              </w:rPr>
              <w:t>h</w:t>
            </w:r>
            <w:r>
              <w:rPr>
                <w:rFonts w:ascii="Arial" w:eastAsia="Arial" w:hAnsi="Arial" w:cs="Arial"/>
                <w:spacing w:val="-1"/>
                <w:sz w:val="20"/>
                <w:szCs w:val="20"/>
              </w:rPr>
              <w:t>a</w:t>
            </w:r>
            <w:r>
              <w:rPr>
                <w:rFonts w:ascii="Arial" w:eastAsia="Arial" w:hAnsi="Arial" w:cs="Arial"/>
                <w:sz w:val="20"/>
                <w:szCs w:val="20"/>
              </w:rPr>
              <w:t>viour</w:t>
            </w:r>
            <w:r>
              <w:rPr>
                <w:rFonts w:ascii="Arial" w:eastAsia="Arial" w:hAnsi="Arial" w:cs="Arial"/>
                <w:spacing w:val="28"/>
                <w:sz w:val="20"/>
                <w:szCs w:val="20"/>
              </w:rPr>
              <w:t xml:space="preserve"> </w:t>
            </w:r>
            <w:r>
              <w:rPr>
                <w:rFonts w:ascii="Arial" w:eastAsia="Arial" w:hAnsi="Arial" w:cs="Arial"/>
                <w:w w:val="110"/>
                <w:sz w:val="20"/>
                <w:szCs w:val="20"/>
              </w:rPr>
              <w:t xml:space="preserve">of </w:t>
            </w:r>
            <w:r>
              <w:rPr>
                <w:rFonts w:ascii="Arial" w:eastAsia="Arial" w:hAnsi="Arial" w:cs="Arial"/>
                <w:sz w:val="20"/>
                <w:szCs w:val="20"/>
              </w:rPr>
              <w:t xml:space="preserve">first </w:t>
            </w:r>
            <w:r>
              <w:rPr>
                <w:rFonts w:ascii="Arial" w:eastAsia="Arial" w:hAnsi="Arial" w:cs="Arial"/>
                <w:spacing w:val="10"/>
                <w:sz w:val="20"/>
                <w:szCs w:val="20"/>
              </w:rPr>
              <w:t xml:space="preserve"> </w:t>
            </w:r>
            <w:r>
              <w:rPr>
                <w:rFonts w:ascii="Arial" w:eastAsia="Arial" w:hAnsi="Arial" w:cs="Arial"/>
                <w:sz w:val="20"/>
                <w:szCs w:val="20"/>
              </w:rPr>
              <w:t>me</w:t>
            </w:r>
            <w:r>
              <w:rPr>
                <w:rFonts w:ascii="Arial" w:eastAsia="Arial" w:hAnsi="Arial" w:cs="Arial"/>
                <w:spacing w:val="1"/>
                <w:sz w:val="20"/>
                <w:szCs w:val="20"/>
              </w:rPr>
              <w:t>m</w:t>
            </w:r>
            <w:r>
              <w:rPr>
                <w:rFonts w:ascii="Arial" w:eastAsia="Arial" w:hAnsi="Arial" w:cs="Arial"/>
                <w:sz w:val="20"/>
                <w:szCs w:val="20"/>
              </w:rPr>
              <w:t>b</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28"/>
                <w:sz w:val="20"/>
                <w:szCs w:val="20"/>
              </w:rPr>
              <w:t xml:space="preserve"> </w:t>
            </w:r>
            <w:r>
              <w:rPr>
                <w:rFonts w:ascii="Arial" w:eastAsia="Arial" w:hAnsi="Arial" w:cs="Arial"/>
                <w:sz w:val="20"/>
                <w:szCs w:val="20"/>
              </w:rPr>
              <w:t>of</w:t>
            </w:r>
            <w:r>
              <w:rPr>
                <w:rFonts w:ascii="Arial" w:eastAsia="Arial" w:hAnsi="Arial" w:cs="Arial"/>
                <w:spacing w:val="34"/>
                <w:sz w:val="20"/>
                <w:szCs w:val="20"/>
              </w:rPr>
              <w:t xml:space="preserve"> </w:t>
            </w:r>
            <w:r>
              <w:rPr>
                <w:rFonts w:ascii="Arial" w:eastAsia="Arial" w:hAnsi="Arial" w:cs="Arial"/>
                <w:sz w:val="20"/>
                <w:szCs w:val="20"/>
              </w:rPr>
              <w:t>each</w:t>
            </w:r>
            <w:r>
              <w:rPr>
                <w:rFonts w:ascii="Arial" w:eastAsia="Arial" w:hAnsi="Arial" w:cs="Arial"/>
                <w:spacing w:val="9"/>
                <w:sz w:val="20"/>
                <w:szCs w:val="20"/>
              </w:rPr>
              <w:t xml:space="preserve"> </w:t>
            </w:r>
            <w:r>
              <w:rPr>
                <w:rFonts w:ascii="Arial" w:eastAsia="Arial" w:hAnsi="Arial" w:cs="Arial"/>
                <w:sz w:val="20"/>
                <w:szCs w:val="20"/>
              </w:rPr>
              <w:t>gr</w:t>
            </w:r>
            <w:r>
              <w:rPr>
                <w:rFonts w:ascii="Arial" w:eastAsia="Arial" w:hAnsi="Arial" w:cs="Arial"/>
                <w:spacing w:val="-1"/>
                <w:sz w:val="20"/>
                <w:szCs w:val="20"/>
              </w:rPr>
              <w:t>o</w:t>
            </w:r>
            <w:r>
              <w:rPr>
                <w:rFonts w:ascii="Arial" w:eastAsia="Arial" w:hAnsi="Arial" w:cs="Arial"/>
                <w:sz w:val="20"/>
                <w:szCs w:val="20"/>
              </w:rPr>
              <w:t>up.</w:t>
            </w:r>
            <w:r>
              <w:rPr>
                <w:rFonts w:ascii="Arial" w:eastAsia="Arial" w:hAnsi="Arial" w:cs="Arial"/>
                <w:spacing w:val="44"/>
                <w:sz w:val="20"/>
                <w:szCs w:val="20"/>
              </w:rPr>
              <w:t xml:space="preserve"> </w:t>
            </w:r>
            <w:r>
              <w:rPr>
                <w:rFonts w:ascii="Arial" w:eastAsia="Arial" w:hAnsi="Arial" w:cs="Arial"/>
                <w:sz w:val="20"/>
                <w:szCs w:val="20"/>
              </w:rPr>
              <w:t>Allot</w:t>
            </w:r>
            <w:r>
              <w:rPr>
                <w:rFonts w:ascii="Arial" w:eastAsia="Arial" w:hAnsi="Arial" w:cs="Arial"/>
                <w:spacing w:val="-1"/>
                <w:sz w:val="20"/>
                <w:szCs w:val="20"/>
              </w:rPr>
              <w:t>r</w:t>
            </w:r>
            <w:r>
              <w:rPr>
                <w:rFonts w:ascii="Arial" w:eastAsia="Arial" w:hAnsi="Arial" w:cs="Arial"/>
                <w:sz w:val="20"/>
                <w:szCs w:val="20"/>
              </w:rPr>
              <w:t xml:space="preserve">opy </w:t>
            </w:r>
            <w:r>
              <w:rPr>
                <w:rFonts w:ascii="Arial" w:eastAsia="Arial" w:hAnsi="Arial" w:cs="Arial"/>
                <w:spacing w:val="18"/>
                <w:sz w:val="20"/>
                <w:szCs w:val="20"/>
              </w:rPr>
              <w:t xml:space="preserve"> </w:t>
            </w:r>
            <w:r>
              <w:rPr>
                <w:rFonts w:ascii="Arial" w:eastAsia="Arial" w:hAnsi="Arial" w:cs="Arial"/>
                <w:sz w:val="20"/>
                <w:szCs w:val="20"/>
              </w:rPr>
              <w:t>and</w:t>
            </w:r>
            <w:r>
              <w:rPr>
                <w:rFonts w:ascii="Arial" w:eastAsia="Arial" w:hAnsi="Arial" w:cs="Arial"/>
                <w:spacing w:val="17"/>
                <w:sz w:val="20"/>
                <w:szCs w:val="20"/>
              </w:rPr>
              <w:t xml:space="preserve"> </w:t>
            </w:r>
            <w:r>
              <w:rPr>
                <w:rFonts w:ascii="Arial" w:eastAsia="Arial" w:hAnsi="Arial" w:cs="Arial"/>
                <w:sz w:val="20"/>
                <w:szCs w:val="20"/>
              </w:rPr>
              <w:t xml:space="preserve">catenation.  </w:t>
            </w:r>
            <w:r>
              <w:rPr>
                <w:rFonts w:ascii="Arial" w:eastAsia="Arial" w:hAnsi="Arial" w:cs="Arial"/>
                <w:spacing w:val="19"/>
                <w:sz w:val="20"/>
                <w:szCs w:val="20"/>
              </w:rPr>
              <w:t xml:space="preserve"> </w:t>
            </w:r>
            <w:r>
              <w:rPr>
                <w:rFonts w:ascii="Arial" w:eastAsia="Arial" w:hAnsi="Arial" w:cs="Arial"/>
                <w:sz w:val="20"/>
                <w:szCs w:val="20"/>
              </w:rPr>
              <w:t>Study</w:t>
            </w:r>
            <w:r>
              <w:rPr>
                <w:rFonts w:ascii="Arial" w:eastAsia="Arial" w:hAnsi="Arial" w:cs="Arial"/>
                <w:spacing w:val="27"/>
                <w:sz w:val="20"/>
                <w:szCs w:val="20"/>
              </w:rPr>
              <w:t xml:space="preserve"> </w:t>
            </w:r>
            <w:r>
              <w:rPr>
                <w:rFonts w:ascii="Arial" w:eastAsia="Arial" w:hAnsi="Arial" w:cs="Arial"/>
                <w:sz w:val="20"/>
                <w:szCs w:val="20"/>
              </w:rPr>
              <w:t>of</w:t>
            </w:r>
            <w:r>
              <w:rPr>
                <w:rFonts w:ascii="Arial" w:eastAsia="Arial" w:hAnsi="Arial" w:cs="Arial"/>
                <w:spacing w:val="34"/>
                <w:sz w:val="20"/>
                <w:szCs w:val="20"/>
              </w:rPr>
              <w:t xml:space="preserve"> </w:t>
            </w:r>
            <w:r>
              <w:rPr>
                <w:rFonts w:ascii="Arial" w:eastAsia="Arial" w:hAnsi="Arial" w:cs="Arial"/>
                <w:sz w:val="20"/>
                <w:szCs w:val="20"/>
              </w:rPr>
              <w:t>the</w:t>
            </w:r>
            <w:r>
              <w:rPr>
                <w:rFonts w:ascii="Arial" w:eastAsia="Arial" w:hAnsi="Arial" w:cs="Arial"/>
                <w:spacing w:val="34"/>
                <w:sz w:val="20"/>
                <w:szCs w:val="20"/>
              </w:rPr>
              <w:t xml:space="preserve"> </w:t>
            </w:r>
            <w:r>
              <w:rPr>
                <w:rFonts w:ascii="Arial" w:eastAsia="Arial" w:hAnsi="Arial" w:cs="Arial"/>
                <w:sz w:val="20"/>
                <w:szCs w:val="20"/>
              </w:rPr>
              <w:t>foll</w:t>
            </w:r>
            <w:r>
              <w:rPr>
                <w:rFonts w:ascii="Arial" w:eastAsia="Arial" w:hAnsi="Arial" w:cs="Arial"/>
                <w:spacing w:val="1"/>
                <w:sz w:val="20"/>
                <w:szCs w:val="20"/>
              </w:rPr>
              <w:t>o</w:t>
            </w:r>
            <w:r>
              <w:rPr>
                <w:rFonts w:ascii="Arial" w:eastAsia="Arial" w:hAnsi="Arial" w:cs="Arial"/>
                <w:sz w:val="20"/>
                <w:szCs w:val="20"/>
              </w:rPr>
              <w:t>w</w:t>
            </w:r>
            <w:r>
              <w:rPr>
                <w:rFonts w:ascii="Arial" w:eastAsia="Arial" w:hAnsi="Arial" w:cs="Arial"/>
                <w:spacing w:val="-1"/>
                <w:sz w:val="20"/>
                <w:szCs w:val="20"/>
              </w:rPr>
              <w:t>in</w:t>
            </w:r>
            <w:r>
              <w:rPr>
                <w:rFonts w:ascii="Arial" w:eastAsia="Arial" w:hAnsi="Arial" w:cs="Arial"/>
                <w:sz w:val="20"/>
                <w:szCs w:val="20"/>
              </w:rPr>
              <w:t xml:space="preserve">g </w:t>
            </w:r>
            <w:r>
              <w:rPr>
                <w:rFonts w:ascii="Arial" w:eastAsia="Arial" w:hAnsi="Arial" w:cs="Arial"/>
                <w:spacing w:val="1"/>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m</w:t>
            </w:r>
            <w:r>
              <w:rPr>
                <w:rFonts w:ascii="Arial" w:eastAsia="Arial" w:hAnsi="Arial" w:cs="Arial"/>
                <w:spacing w:val="-1"/>
                <w:sz w:val="20"/>
                <w:szCs w:val="20"/>
              </w:rPr>
              <w:t>p</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z w:val="20"/>
                <w:szCs w:val="20"/>
              </w:rPr>
              <w:t>nds</w:t>
            </w:r>
            <w:r>
              <w:rPr>
                <w:rFonts w:ascii="Arial" w:eastAsia="Arial" w:hAnsi="Arial" w:cs="Arial"/>
                <w:spacing w:val="20"/>
                <w:sz w:val="20"/>
                <w:szCs w:val="20"/>
              </w:rPr>
              <w:t xml:space="preserve"> </w:t>
            </w:r>
            <w:r>
              <w:rPr>
                <w:rFonts w:ascii="Arial" w:eastAsia="Arial" w:hAnsi="Arial" w:cs="Arial"/>
                <w:w w:val="108"/>
                <w:sz w:val="20"/>
                <w:szCs w:val="20"/>
              </w:rPr>
              <w:t xml:space="preserve">with </w:t>
            </w:r>
            <w:r>
              <w:rPr>
                <w:rFonts w:ascii="Arial" w:eastAsia="Arial" w:hAnsi="Arial" w:cs="Arial"/>
                <w:sz w:val="20"/>
                <w:szCs w:val="20"/>
              </w:rPr>
              <w:t>empha</w:t>
            </w:r>
            <w:r>
              <w:rPr>
                <w:rFonts w:ascii="Arial" w:eastAsia="Arial" w:hAnsi="Arial" w:cs="Arial"/>
                <w:spacing w:val="-1"/>
                <w:sz w:val="20"/>
                <w:szCs w:val="20"/>
              </w:rPr>
              <w:t>s</w:t>
            </w:r>
            <w:r>
              <w:rPr>
                <w:rFonts w:ascii="Arial" w:eastAsia="Arial" w:hAnsi="Arial" w:cs="Arial"/>
                <w:sz w:val="20"/>
                <w:szCs w:val="20"/>
              </w:rPr>
              <w:t>is</w:t>
            </w:r>
            <w:r>
              <w:rPr>
                <w:rFonts w:ascii="Arial" w:eastAsia="Arial" w:hAnsi="Arial" w:cs="Arial"/>
                <w:spacing w:val="-18"/>
                <w:sz w:val="20"/>
                <w:szCs w:val="20"/>
              </w:rPr>
              <w:t xml:space="preserve"> </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7"/>
                <w:sz w:val="20"/>
                <w:szCs w:val="20"/>
              </w:rPr>
              <w:t xml:space="preserve"> </w:t>
            </w:r>
            <w:r>
              <w:rPr>
                <w:rFonts w:ascii="Arial" w:eastAsia="Arial" w:hAnsi="Arial" w:cs="Arial"/>
                <w:w w:val="106"/>
                <w:sz w:val="20"/>
                <w:szCs w:val="20"/>
              </w:rPr>
              <w:t>struc</w:t>
            </w:r>
            <w:r>
              <w:rPr>
                <w:rFonts w:ascii="Arial" w:eastAsia="Arial" w:hAnsi="Arial" w:cs="Arial"/>
                <w:spacing w:val="-1"/>
                <w:w w:val="134"/>
                <w:sz w:val="20"/>
                <w:szCs w:val="20"/>
              </w:rPr>
              <w:t>t</w:t>
            </w:r>
            <w:r>
              <w:rPr>
                <w:rFonts w:ascii="Arial" w:eastAsia="Arial" w:hAnsi="Arial" w:cs="Arial"/>
                <w:w w:val="106"/>
                <w:sz w:val="20"/>
                <w:szCs w:val="20"/>
              </w:rPr>
              <w:t>ure,</w:t>
            </w:r>
            <w:r>
              <w:rPr>
                <w:rFonts w:ascii="Arial" w:eastAsia="Arial" w:hAnsi="Arial" w:cs="Arial"/>
                <w:spacing w:val="-8"/>
                <w:sz w:val="20"/>
                <w:szCs w:val="20"/>
              </w:rPr>
              <w:t xml:space="preserve"> </w:t>
            </w:r>
            <w:r>
              <w:rPr>
                <w:rFonts w:ascii="Arial" w:eastAsia="Arial" w:hAnsi="Arial" w:cs="Arial"/>
                <w:spacing w:val="-2"/>
                <w:sz w:val="20"/>
                <w:szCs w:val="20"/>
              </w:rPr>
              <w:t>b</w:t>
            </w:r>
            <w:r>
              <w:rPr>
                <w:rFonts w:ascii="Arial" w:eastAsia="Arial" w:hAnsi="Arial" w:cs="Arial"/>
                <w:spacing w:val="-1"/>
                <w:sz w:val="20"/>
                <w:szCs w:val="20"/>
              </w:rPr>
              <w:t>o</w:t>
            </w:r>
            <w:r>
              <w:rPr>
                <w:rFonts w:ascii="Arial" w:eastAsia="Arial" w:hAnsi="Arial" w:cs="Arial"/>
                <w:sz w:val="20"/>
                <w:szCs w:val="20"/>
              </w:rPr>
              <w:t>ndin</w:t>
            </w:r>
            <w:r>
              <w:rPr>
                <w:rFonts w:ascii="Arial" w:eastAsia="Arial" w:hAnsi="Arial" w:cs="Arial"/>
                <w:spacing w:val="-1"/>
                <w:sz w:val="20"/>
                <w:szCs w:val="20"/>
              </w:rPr>
              <w:t>g</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z w:val="20"/>
                <w:szCs w:val="20"/>
              </w:rPr>
              <w:t>pr</w:t>
            </w:r>
            <w:r>
              <w:rPr>
                <w:rFonts w:ascii="Arial" w:eastAsia="Arial" w:hAnsi="Arial" w:cs="Arial"/>
                <w:spacing w:val="-1"/>
                <w:sz w:val="20"/>
                <w:szCs w:val="20"/>
              </w:rPr>
              <w:t>e</w:t>
            </w:r>
            <w:r>
              <w:rPr>
                <w:rFonts w:ascii="Arial" w:eastAsia="Arial" w:hAnsi="Arial" w:cs="Arial"/>
                <w:sz w:val="20"/>
                <w:szCs w:val="20"/>
              </w:rPr>
              <w:t>pa</w:t>
            </w:r>
            <w:r>
              <w:rPr>
                <w:rFonts w:ascii="Arial" w:eastAsia="Arial" w:hAnsi="Arial" w:cs="Arial"/>
                <w:spacing w:val="-2"/>
                <w:sz w:val="20"/>
                <w:szCs w:val="20"/>
              </w:rPr>
              <w:t>r</w:t>
            </w:r>
            <w:r>
              <w:rPr>
                <w:rFonts w:ascii="Arial" w:eastAsia="Arial" w:hAnsi="Arial" w:cs="Arial"/>
                <w:sz w:val="20"/>
                <w:szCs w:val="20"/>
              </w:rPr>
              <w:t>atio</w:t>
            </w:r>
            <w:r>
              <w:rPr>
                <w:rFonts w:ascii="Arial" w:eastAsia="Arial" w:hAnsi="Arial" w:cs="Arial"/>
                <w:spacing w:val="-1"/>
                <w:sz w:val="20"/>
                <w:szCs w:val="20"/>
              </w:rPr>
              <w:t>n</w:t>
            </w:r>
            <w:r>
              <w:rPr>
                <w:rFonts w:ascii="Arial" w:eastAsia="Arial" w:hAnsi="Arial" w:cs="Arial"/>
                <w:sz w:val="20"/>
                <w:szCs w:val="20"/>
              </w:rPr>
              <w:t>,</w:t>
            </w:r>
            <w:r>
              <w:rPr>
                <w:rFonts w:ascii="Arial" w:eastAsia="Arial" w:hAnsi="Arial" w:cs="Arial"/>
                <w:spacing w:val="46"/>
                <w:sz w:val="20"/>
                <w:szCs w:val="20"/>
              </w:rPr>
              <w:t xml:space="preserve"> </w:t>
            </w:r>
            <w:r>
              <w:rPr>
                <w:rFonts w:ascii="Arial" w:eastAsia="Arial" w:hAnsi="Arial" w:cs="Arial"/>
                <w:sz w:val="20"/>
                <w:szCs w:val="20"/>
              </w:rPr>
              <w:t>prope</w:t>
            </w:r>
            <w:r>
              <w:rPr>
                <w:rFonts w:ascii="Arial" w:eastAsia="Arial" w:hAnsi="Arial" w:cs="Arial"/>
                <w:spacing w:val="-2"/>
                <w:sz w:val="20"/>
                <w:szCs w:val="20"/>
              </w:rPr>
              <w:t>r</w:t>
            </w:r>
            <w:r>
              <w:rPr>
                <w:rFonts w:ascii="Arial" w:eastAsia="Arial" w:hAnsi="Arial" w:cs="Arial"/>
                <w:sz w:val="20"/>
                <w:szCs w:val="20"/>
              </w:rPr>
              <w:t>ties</w:t>
            </w:r>
            <w:r>
              <w:rPr>
                <w:rFonts w:ascii="Arial" w:eastAsia="Arial" w:hAnsi="Arial" w:cs="Arial"/>
                <w:spacing w:val="32"/>
                <w:sz w:val="20"/>
                <w:szCs w:val="20"/>
              </w:rPr>
              <w:t xml:space="preserve"> </w:t>
            </w:r>
            <w:r>
              <w:rPr>
                <w:rFonts w:ascii="Arial" w:eastAsia="Arial" w:hAnsi="Arial" w:cs="Arial"/>
                <w:sz w:val="20"/>
                <w:szCs w:val="20"/>
              </w:rPr>
              <w:t>and</w:t>
            </w:r>
            <w:r>
              <w:rPr>
                <w:rFonts w:ascii="Arial" w:eastAsia="Arial" w:hAnsi="Arial" w:cs="Arial"/>
                <w:spacing w:val="-9"/>
                <w:sz w:val="20"/>
                <w:szCs w:val="20"/>
              </w:rPr>
              <w:t xml:space="preserve"> </w:t>
            </w:r>
            <w:r>
              <w:rPr>
                <w:rFonts w:ascii="Arial" w:eastAsia="Arial" w:hAnsi="Arial" w:cs="Arial"/>
                <w:sz w:val="20"/>
                <w:szCs w:val="20"/>
              </w:rPr>
              <w:t>us</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20"/>
                <w:sz w:val="20"/>
                <w:szCs w:val="20"/>
              </w:rPr>
              <w:t xml:space="preserve"> </w:t>
            </w:r>
            <w:r>
              <w:rPr>
                <w:rFonts w:ascii="Arial" w:eastAsia="Arial" w:hAnsi="Arial" w:cs="Arial"/>
                <w:sz w:val="20"/>
                <w:szCs w:val="20"/>
              </w:rPr>
              <w:t>Berylli</w:t>
            </w:r>
            <w:r>
              <w:rPr>
                <w:rFonts w:ascii="Arial" w:eastAsia="Arial" w:hAnsi="Arial" w:cs="Arial"/>
                <w:spacing w:val="-1"/>
                <w:sz w:val="20"/>
                <w:szCs w:val="20"/>
              </w:rPr>
              <w:t>u</w:t>
            </w:r>
            <w:r>
              <w:rPr>
                <w:rFonts w:ascii="Arial" w:eastAsia="Arial" w:hAnsi="Arial" w:cs="Arial"/>
                <w:sz w:val="20"/>
                <w:szCs w:val="20"/>
              </w:rPr>
              <w:t>m</w:t>
            </w:r>
            <w:r>
              <w:rPr>
                <w:rFonts w:ascii="Arial" w:eastAsia="Arial" w:hAnsi="Arial" w:cs="Arial"/>
                <w:spacing w:val="20"/>
                <w:sz w:val="20"/>
                <w:szCs w:val="20"/>
              </w:rPr>
              <w:t xml:space="preserve"> </w:t>
            </w:r>
            <w:r>
              <w:rPr>
                <w:rFonts w:ascii="Arial" w:eastAsia="Arial" w:hAnsi="Arial" w:cs="Arial"/>
                <w:sz w:val="20"/>
                <w:szCs w:val="20"/>
              </w:rPr>
              <w:t>hy</w:t>
            </w:r>
            <w:r>
              <w:rPr>
                <w:rFonts w:ascii="Arial" w:eastAsia="Arial" w:hAnsi="Arial" w:cs="Arial"/>
                <w:spacing w:val="-1"/>
                <w:sz w:val="20"/>
                <w:szCs w:val="20"/>
              </w:rPr>
              <w:t>d</w:t>
            </w:r>
            <w:r>
              <w:rPr>
                <w:rFonts w:ascii="Arial" w:eastAsia="Arial" w:hAnsi="Arial" w:cs="Arial"/>
                <w:sz w:val="20"/>
                <w:szCs w:val="20"/>
              </w:rPr>
              <w:t>rides</w:t>
            </w:r>
            <w:r>
              <w:rPr>
                <w:rFonts w:ascii="Arial" w:eastAsia="Arial" w:hAnsi="Arial" w:cs="Arial"/>
                <w:spacing w:val="6"/>
                <w:sz w:val="20"/>
                <w:szCs w:val="20"/>
              </w:rPr>
              <w:t xml:space="preserve"> </w:t>
            </w:r>
            <w:r>
              <w:rPr>
                <w:rFonts w:ascii="Arial" w:eastAsia="Arial" w:hAnsi="Arial" w:cs="Arial"/>
                <w:sz w:val="20"/>
                <w:szCs w:val="20"/>
              </w:rPr>
              <w:t>and</w:t>
            </w:r>
            <w:r>
              <w:rPr>
                <w:rFonts w:ascii="Arial" w:eastAsia="Arial" w:hAnsi="Arial" w:cs="Arial"/>
                <w:spacing w:val="-9"/>
                <w:sz w:val="20"/>
                <w:szCs w:val="20"/>
              </w:rPr>
              <w:t xml:space="preserve"> </w:t>
            </w:r>
            <w:r>
              <w:rPr>
                <w:rFonts w:ascii="Arial" w:eastAsia="Arial" w:hAnsi="Arial" w:cs="Arial"/>
                <w:w w:val="99"/>
                <w:sz w:val="20"/>
                <w:szCs w:val="20"/>
              </w:rPr>
              <w:t>h</w:t>
            </w:r>
            <w:r>
              <w:rPr>
                <w:rFonts w:ascii="Arial" w:eastAsia="Arial" w:hAnsi="Arial" w:cs="Arial"/>
                <w:spacing w:val="-1"/>
                <w:w w:val="99"/>
                <w:sz w:val="20"/>
                <w:szCs w:val="20"/>
              </w:rPr>
              <w:t>a</w:t>
            </w:r>
            <w:r>
              <w:rPr>
                <w:rFonts w:ascii="Arial" w:eastAsia="Arial" w:hAnsi="Arial" w:cs="Arial"/>
                <w:w w:val="102"/>
                <w:sz w:val="20"/>
                <w:szCs w:val="20"/>
              </w:rPr>
              <w:t xml:space="preserve">lides. </w:t>
            </w:r>
            <w:r>
              <w:rPr>
                <w:rFonts w:ascii="Arial" w:eastAsia="Arial" w:hAnsi="Arial" w:cs="Arial"/>
                <w:sz w:val="20"/>
                <w:szCs w:val="20"/>
              </w:rPr>
              <w:t>B</w:t>
            </w:r>
            <w:r>
              <w:rPr>
                <w:rFonts w:ascii="Arial" w:eastAsia="Arial" w:hAnsi="Arial" w:cs="Arial"/>
                <w:spacing w:val="1"/>
                <w:sz w:val="20"/>
                <w:szCs w:val="20"/>
              </w:rPr>
              <w:t>o</w:t>
            </w:r>
            <w:r>
              <w:rPr>
                <w:rFonts w:ascii="Arial" w:eastAsia="Arial" w:hAnsi="Arial" w:cs="Arial"/>
                <w:spacing w:val="-1"/>
                <w:sz w:val="20"/>
                <w:szCs w:val="20"/>
              </w:rPr>
              <w:t>r</w:t>
            </w:r>
            <w:r>
              <w:rPr>
                <w:rFonts w:ascii="Arial" w:eastAsia="Arial" w:hAnsi="Arial" w:cs="Arial"/>
                <w:sz w:val="20"/>
                <w:szCs w:val="20"/>
              </w:rPr>
              <w:t>ic</w:t>
            </w:r>
            <w:r>
              <w:rPr>
                <w:rFonts w:ascii="Arial" w:eastAsia="Arial" w:hAnsi="Arial" w:cs="Arial"/>
                <w:spacing w:val="6"/>
                <w:sz w:val="20"/>
                <w:szCs w:val="20"/>
              </w:rPr>
              <w:t xml:space="preserve"> </w:t>
            </w:r>
            <w:r>
              <w:rPr>
                <w:rFonts w:ascii="Arial" w:eastAsia="Arial" w:hAnsi="Arial" w:cs="Arial"/>
                <w:sz w:val="20"/>
                <w:szCs w:val="20"/>
              </w:rPr>
              <w:t>acid</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z w:val="20"/>
                <w:szCs w:val="20"/>
              </w:rPr>
              <w:t>borates,</w:t>
            </w:r>
            <w:r>
              <w:rPr>
                <w:rFonts w:ascii="Arial" w:eastAsia="Arial" w:hAnsi="Arial" w:cs="Arial"/>
                <w:spacing w:val="23"/>
                <w:sz w:val="20"/>
                <w:szCs w:val="20"/>
              </w:rPr>
              <w:t xml:space="preserve"> </w:t>
            </w:r>
            <w:r>
              <w:rPr>
                <w:rFonts w:ascii="Arial" w:eastAsia="Arial" w:hAnsi="Arial" w:cs="Arial"/>
                <w:sz w:val="20"/>
                <w:szCs w:val="20"/>
              </w:rPr>
              <w:t>bor</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16"/>
                <w:sz w:val="20"/>
                <w:szCs w:val="20"/>
              </w:rPr>
              <w:t xml:space="preserve"> </w:t>
            </w:r>
            <w:r>
              <w:rPr>
                <w:rFonts w:ascii="Arial" w:eastAsia="Arial" w:hAnsi="Arial" w:cs="Arial"/>
                <w:sz w:val="20"/>
                <w:szCs w:val="20"/>
              </w:rPr>
              <w:t>nitrides,</w:t>
            </w:r>
            <w:r>
              <w:rPr>
                <w:rFonts w:ascii="Arial" w:eastAsia="Arial" w:hAnsi="Arial" w:cs="Arial"/>
                <w:spacing w:val="35"/>
                <w:sz w:val="20"/>
                <w:szCs w:val="20"/>
              </w:rPr>
              <w:t xml:space="preserve"> </w:t>
            </w:r>
            <w:r>
              <w:rPr>
                <w:rFonts w:ascii="Arial" w:eastAsia="Arial" w:hAnsi="Arial" w:cs="Arial"/>
                <w:sz w:val="20"/>
                <w:szCs w:val="20"/>
              </w:rPr>
              <w:t>borohyd</w:t>
            </w:r>
            <w:r>
              <w:rPr>
                <w:rFonts w:ascii="Arial" w:eastAsia="Arial" w:hAnsi="Arial" w:cs="Arial"/>
                <w:spacing w:val="-1"/>
                <w:sz w:val="20"/>
                <w:szCs w:val="20"/>
              </w:rPr>
              <w:t>r</w:t>
            </w:r>
            <w:r>
              <w:rPr>
                <w:rFonts w:ascii="Arial" w:eastAsia="Arial" w:hAnsi="Arial" w:cs="Arial"/>
                <w:sz w:val="20"/>
                <w:szCs w:val="20"/>
              </w:rPr>
              <w:t>ides</w:t>
            </w:r>
            <w:r>
              <w:rPr>
                <w:rFonts w:ascii="Arial" w:eastAsia="Arial" w:hAnsi="Arial" w:cs="Arial"/>
                <w:spacing w:val="28"/>
                <w:sz w:val="20"/>
                <w:szCs w:val="20"/>
              </w:rPr>
              <w:t xml:space="preserve"> </w:t>
            </w:r>
            <w:r>
              <w:rPr>
                <w:rFonts w:ascii="Arial" w:eastAsia="Arial" w:hAnsi="Arial" w:cs="Arial"/>
                <w:sz w:val="20"/>
                <w:szCs w:val="20"/>
              </w:rPr>
              <w:t>(di</w:t>
            </w:r>
            <w:r>
              <w:rPr>
                <w:rFonts w:ascii="Arial" w:eastAsia="Arial" w:hAnsi="Arial" w:cs="Arial"/>
                <w:spacing w:val="-1"/>
                <w:sz w:val="20"/>
                <w:szCs w:val="20"/>
              </w:rPr>
              <w:t>b</w:t>
            </w:r>
            <w:r>
              <w:rPr>
                <w:rFonts w:ascii="Arial" w:eastAsia="Arial" w:hAnsi="Arial" w:cs="Arial"/>
                <w:sz w:val="20"/>
                <w:szCs w:val="20"/>
              </w:rPr>
              <w:t>orane)</w:t>
            </w:r>
            <w:r>
              <w:rPr>
                <w:rFonts w:ascii="Arial" w:eastAsia="Arial" w:hAnsi="Arial" w:cs="Arial"/>
                <w:spacing w:val="15"/>
                <w:sz w:val="20"/>
                <w:szCs w:val="20"/>
              </w:rPr>
              <w:t xml:space="preserve"> </w:t>
            </w:r>
            <w:r>
              <w:rPr>
                <w:rFonts w:ascii="Arial" w:eastAsia="Arial" w:hAnsi="Arial" w:cs="Arial"/>
                <w:sz w:val="20"/>
                <w:szCs w:val="20"/>
              </w:rPr>
              <w:t>and</w:t>
            </w:r>
            <w:r>
              <w:rPr>
                <w:rFonts w:ascii="Arial" w:eastAsia="Arial" w:hAnsi="Arial" w:cs="Arial"/>
                <w:spacing w:val="-7"/>
                <w:sz w:val="20"/>
                <w:szCs w:val="20"/>
              </w:rPr>
              <w:t xml:space="preserve"> </w:t>
            </w:r>
            <w:r>
              <w:rPr>
                <w:rFonts w:ascii="Arial" w:eastAsia="Arial" w:hAnsi="Arial" w:cs="Arial"/>
                <w:sz w:val="20"/>
                <w:szCs w:val="20"/>
              </w:rPr>
              <w:t>gra</w:t>
            </w:r>
            <w:r>
              <w:rPr>
                <w:rFonts w:ascii="Arial" w:eastAsia="Arial" w:hAnsi="Arial" w:cs="Arial"/>
                <w:spacing w:val="-1"/>
                <w:sz w:val="20"/>
                <w:szCs w:val="20"/>
              </w:rPr>
              <w:t>p</w:t>
            </w:r>
            <w:r>
              <w:rPr>
                <w:rFonts w:ascii="Arial" w:eastAsia="Arial" w:hAnsi="Arial" w:cs="Arial"/>
                <w:sz w:val="20"/>
                <w:szCs w:val="20"/>
              </w:rPr>
              <w:t>hitic</w:t>
            </w:r>
            <w:r>
              <w:rPr>
                <w:rFonts w:ascii="Arial" w:eastAsia="Arial" w:hAnsi="Arial" w:cs="Arial"/>
                <w:spacing w:val="38"/>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m</w:t>
            </w:r>
            <w:r>
              <w:rPr>
                <w:rFonts w:ascii="Arial" w:eastAsia="Arial" w:hAnsi="Arial" w:cs="Arial"/>
                <w:spacing w:val="-1"/>
                <w:sz w:val="20"/>
                <w:szCs w:val="20"/>
              </w:rPr>
              <w:t>p</w:t>
            </w:r>
            <w:r>
              <w:rPr>
                <w:rFonts w:ascii="Arial" w:eastAsia="Arial" w:hAnsi="Arial" w:cs="Arial"/>
                <w:sz w:val="20"/>
                <w:szCs w:val="20"/>
              </w:rPr>
              <w:t>oun</w:t>
            </w:r>
            <w:r>
              <w:rPr>
                <w:rFonts w:ascii="Arial" w:eastAsia="Arial" w:hAnsi="Arial" w:cs="Arial"/>
                <w:spacing w:val="-1"/>
                <w:sz w:val="20"/>
                <w:szCs w:val="20"/>
              </w:rPr>
              <w:t>d</w:t>
            </w:r>
            <w:r>
              <w:rPr>
                <w:rFonts w:ascii="Arial" w:eastAsia="Arial" w:hAnsi="Arial" w:cs="Arial"/>
                <w:sz w:val="20"/>
                <w:szCs w:val="20"/>
              </w:rPr>
              <w:t>s,</w:t>
            </w:r>
            <w:r>
              <w:rPr>
                <w:rFonts w:ascii="Arial" w:eastAsia="Arial" w:hAnsi="Arial" w:cs="Arial"/>
                <w:spacing w:val="1"/>
                <w:sz w:val="20"/>
                <w:szCs w:val="20"/>
              </w:rPr>
              <w:t xml:space="preserve"> </w:t>
            </w:r>
            <w:r>
              <w:rPr>
                <w:rFonts w:ascii="Arial" w:eastAsia="Arial" w:hAnsi="Arial" w:cs="Arial"/>
                <w:sz w:val="20"/>
                <w:szCs w:val="20"/>
              </w:rPr>
              <w:t>s</w:t>
            </w:r>
            <w:r>
              <w:rPr>
                <w:rFonts w:ascii="Arial" w:eastAsia="Arial" w:hAnsi="Arial" w:cs="Arial"/>
                <w:spacing w:val="-1"/>
                <w:sz w:val="20"/>
                <w:szCs w:val="20"/>
              </w:rPr>
              <w:t>i</w:t>
            </w:r>
            <w:r>
              <w:rPr>
                <w:rFonts w:ascii="Arial" w:eastAsia="Arial" w:hAnsi="Arial" w:cs="Arial"/>
                <w:sz w:val="20"/>
                <w:szCs w:val="20"/>
              </w:rPr>
              <w:t>lanes, Oxides</w:t>
            </w:r>
            <w:r>
              <w:rPr>
                <w:rFonts w:ascii="Arial" w:eastAsia="Arial" w:hAnsi="Arial" w:cs="Arial"/>
                <w:spacing w:val="18"/>
                <w:sz w:val="20"/>
                <w:szCs w:val="20"/>
              </w:rPr>
              <w:t xml:space="preserve"> </w:t>
            </w:r>
            <w:r>
              <w:rPr>
                <w:rFonts w:ascii="Arial" w:eastAsia="Arial" w:hAnsi="Arial" w:cs="Arial"/>
                <w:sz w:val="20"/>
                <w:szCs w:val="20"/>
              </w:rPr>
              <w:t>and</w:t>
            </w:r>
            <w:r>
              <w:rPr>
                <w:rFonts w:ascii="Arial" w:eastAsia="Arial" w:hAnsi="Arial" w:cs="Arial"/>
                <w:spacing w:val="35"/>
                <w:sz w:val="20"/>
                <w:szCs w:val="20"/>
              </w:rPr>
              <w:t xml:space="preserve"> </w:t>
            </w:r>
            <w:r>
              <w:rPr>
                <w:rFonts w:ascii="Arial" w:eastAsia="Arial" w:hAnsi="Arial" w:cs="Arial"/>
                <w:sz w:val="20"/>
                <w:szCs w:val="20"/>
              </w:rPr>
              <w:t>oxoacids</w:t>
            </w:r>
            <w:r>
              <w:rPr>
                <w:rFonts w:ascii="Arial" w:eastAsia="Arial" w:hAnsi="Arial" w:cs="Arial"/>
                <w:spacing w:val="36"/>
                <w:sz w:val="20"/>
                <w:szCs w:val="20"/>
              </w:rPr>
              <w:t xml:space="preserve"> </w:t>
            </w:r>
            <w:r>
              <w:rPr>
                <w:rFonts w:ascii="Arial" w:eastAsia="Arial" w:hAnsi="Arial" w:cs="Arial"/>
                <w:sz w:val="20"/>
                <w:szCs w:val="20"/>
              </w:rPr>
              <w:t>of</w:t>
            </w:r>
            <w:r>
              <w:rPr>
                <w:rFonts w:ascii="Arial" w:eastAsia="Arial" w:hAnsi="Arial" w:cs="Arial"/>
                <w:spacing w:val="53"/>
                <w:sz w:val="20"/>
                <w:szCs w:val="20"/>
              </w:rPr>
              <w:t xml:space="preserve"> </w:t>
            </w:r>
            <w:r>
              <w:rPr>
                <w:rFonts w:ascii="Arial" w:eastAsia="Arial" w:hAnsi="Arial" w:cs="Arial"/>
                <w:sz w:val="20"/>
                <w:szCs w:val="20"/>
              </w:rPr>
              <w:t>nitroge</w:t>
            </w:r>
            <w:r>
              <w:rPr>
                <w:rFonts w:ascii="Arial" w:eastAsia="Arial" w:hAnsi="Arial" w:cs="Arial"/>
                <w:spacing w:val="-1"/>
                <w:sz w:val="20"/>
                <w:szCs w:val="20"/>
              </w:rPr>
              <w:t>n</w:t>
            </w:r>
            <w:r>
              <w:rPr>
                <w:rFonts w:ascii="Arial" w:eastAsia="Arial" w:hAnsi="Arial" w:cs="Arial"/>
                <w:sz w:val="20"/>
                <w:szCs w:val="20"/>
              </w:rPr>
              <w:t xml:space="preserve">, </w:t>
            </w:r>
            <w:r>
              <w:rPr>
                <w:rFonts w:ascii="Arial" w:eastAsia="Arial" w:hAnsi="Arial" w:cs="Arial"/>
                <w:spacing w:val="30"/>
                <w:sz w:val="20"/>
                <w:szCs w:val="20"/>
              </w:rPr>
              <w:t xml:space="preserve"> </w:t>
            </w:r>
            <w:r>
              <w:rPr>
                <w:rFonts w:ascii="Arial" w:eastAsia="Arial" w:hAnsi="Arial" w:cs="Arial"/>
                <w:sz w:val="20"/>
                <w:szCs w:val="20"/>
              </w:rPr>
              <w:t>p</w:t>
            </w:r>
            <w:r>
              <w:rPr>
                <w:rFonts w:ascii="Arial" w:eastAsia="Arial" w:hAnsi="Arial" w:cs="Arial"/>
                <w:spacing w:val="-1"/>
                <w:sz w:val="20"/>
                <w:szCs w:val="20"/>
              </w:rPr>
              <w:t>h</w:t>
            </w:r>
            <w:r>
              <w:rPr>
                <w:rFonts w:ascii="Arial" w:eastAsia="Arial" w:hAnsi="Arial" w:cs="Arial"/>
                <w:sz w:val="20"/>
                <w:szCs w:val="20"/>
              </w:rPr>
              <w:t>osp</w:t>
            </w:r>
            <w:r>
              <w:rPr>
                <w:rFonts w:ascii="Arial" w:eastAsia="Arial" w:hAnsi="Arial" w:cs="Arial"/>
                <w:spacing w:val="-1"/>
                <w:sz w:val="20"/>
                <w:szCs w:val="20"/>
              </w:rPr>
              <w:t>h</w:t>
            </w:r>
            <w:r>
              <w:rPr>
                <w:rFonts w:ascii="Arial" w:eastAsia="Arial" w:hAnsi="Arial" w:cs="Arial"/>
                <w:sz w:val="20"/>
                <w:szCs w:val="20"/>
              </w:rPr>
              <w:t>orus,</w:t>
            </w:r>
            <w:r>
              <w:rPr>
                <w:rFonts w:ascii="Arial" w:eastAsia="Arial" w:hAnsi="Arial" w:cs="Arial"/>
                <w:spacing w:val="52"/>
                <w:sz w:val="20"/>
                <w:szCs w:val="20"/>
              </w:rPr>
              <w:t xml:space="preserve"> </w:t>
            </w:r>
            <w:r>
              <w:rPr>
                <w:rFonts w:ascii="Arial" w:eastAsia="Arial" w:hAnsi="Arial" w:cs="Arial"/>
                <w:spacing w:val="-1"/>
                <w:sz w:val="20"/>
                <w:szCs w:val="20"/>
              </w:rPr>
              <w:t>su</w:t>
            </w:r>
            <w:r>
              <w:rPr>
                <w:rFonts w:ascii="Arial" w:eastAsia="Arial" w:hAnsi="Arial" w:cs="Arial"/>
                <w:sz w:val="20"/>
                <w:szCs w:val="20"/>
              </w:rPr>
              <w:t>lphur</w:t>
            </w:r>
            <w:r>
              <w:rPr>
                <w:rFonts w:ascii="Arial" w:eastAsia="Arial" w:hAnsi="Arial" w:cs="Arial"/>
                <w:spacing w:val="54"/>
                <w:sz w:val="20"/>
                <w:szCs w:val="20"/>
              </w:rPr>
              <w:t xml:space="preserve"> </w:t>
            </w:r>
            <w:r>
              <w:rPr>
                <w:rFonts w:ascii="Arial" w:eastAsia="Arial" w:hAnsi="Arial" w:cs="Arial"/>
                <w:sz w:val="20"/>
                <w:szCs w:val="20"/>
              </w:rPr>
              <w:t>and</w:t>
            </w:r>
            <w:r>
              <w:rPr>
                <w:rFonts w:ascii="Arial" w:eastAsia="Arial" w:hAnsi="Arial" w:cs="Arial"/>
                <w:spacing w:val="37"/>
                <w:sz w:val="20"/>
                <w:szCs w:val="20"/>
              </w:rPr>
              <w:t xml:space="preserve"> </w:t>
            </w:r>
            <w:r>
              <w:rPr>
                <w:rFonts w:ascii="Arial" w:eastAsia="Arial" w:hAnsi="Arial" w:cs="Arial"/>
                <w:spacing w:val="-1"/>
                <w:sz w:val="20"/>
                <w:szCs w:val="20"/>
              </w:rPr>
              <w:t>ch</w:t>
            </w:r>
            <w:r>
              <w:rPr>
                <w:rFonts w:ascii="Arial" w:eastAsia="Arial" w:hAnsi="Arial" w:cs="Arial"/>
                <w:sz w:val="20"/>
                <w:szCs w:val="20"/>
              </w:rPr>
              <w:t>lorin</w:t>
            </w:r>
            <w:r>
              <w:rPr>
                <w:rFonts w:ascii="Arial" w:eastAsia="Arial" w:hAnsi="Arial" w:cs="Arial"/>
                <w:spacing w:val="-1"/>
                <w:sz w:val="20"/>
                <w:szCs w:val="20"/>
              </w:rPr>
              <w:t>e</w:t>
            </w:r>
            <w:r>
              <w:rPr>
                <w:rFonts w:ascii="Arial" w:eastAsia="Arial" w:hAnsi="Arial" w:cs="Arial"/>
                <w:sz w:val="20"/>
                <w:szCs w:val="20"/>
              </w:rPr>
              <w:t xml:space="preserve">. </w:t>
            </w:r>
            <w:r>
              <w:rPr>
                <w:rFonts w:ascii="Arial" w:eastAsia="Arial" w:hAnsi="Arial" w:cs="Arial"/>
                <w:spacing w:val="16"/>
                <w:sz w:val="20"/>
                <w:szCs w:val="20"/>
              </w:rPr>
              <w:t xml:space="preserve"> </w:t>
            </w:r>
            <w:r>
              <w:rPr>
                <w:rFonts w:ascii="Arial" w:eastAsia="Arial" w:hAnsi="Arial" w:cs="Arial"/>
                <w:sz w:val="20"/>
                <w:szCs w:val="20"/>
              </w:rPr>
              <w:t>Pero</w:t>
            </w:r>
            <w:r>
              <w:rPr>
                <w:rFonts w:ascii="Arial" w:eastAsia="Arial" w:hAnsi="Arial" w:cs="Arial"/>
                <w:spacing w:val="-1"/>
                <w:sz w:val="20"/>
                <w:szCs w:val="20"/>
              </w:rPr>
              <w:t>x</w:t>
            </w:r>
            <w:r>
              <w:rPr>
                <w:rFonts w:ascii="Arial" w:eastAsia="Arial" w:hAnsi="Arial" w:cs="Arial"/>
                <w:sz w:val="20"/>
                <w:szCs w:val="20"/>
              </w:rPr>
              <w:t>o</w:t>
            </w:r>
            <w:r>
              <w:rPr>
                <w:rFonts w:ascii="Arial" w:eastAsia="Arial" w:hAnsi="Arial" w:cs="Arial"/>
                <w:spacing w:val="44"/>
                <w:sz w:val="20"/>
                <w:szCs w:val="20"/>
              </w:rPr>
              <w:t xml:space="preserve"> </w:t>
            </w:r>
            <w:r>
              <w:rPr>
                <w:rFonts w:ascii="Arial" w:eastAsia="Arial" w:hAnsi="Arial" w:cs="Arial"/>
                <w:sz w:val="20"/>
                <w:szCs w:val="20"/>
              </w:rPr>
              <w:t>acids</w:t>
            </w:r>
            <w:r>
              <w:rPr>
                <w:rFonts w:ascii="Arial" w:eastAsia="Arial" w:hAnsi="Arial" w:cs="Arial"/>
                <w:spacing w:val="31"/>
                <w:sz w:val="20"/>
                <w:szCs w:val="20"/>
              </w:rPr>
              <w:t xml:space="preserve"> </w:t>
            </w:r>
            <w:r>
              <w:rPr>
                <w:rFonts w:ascii="Arial" w:eastAsia="Arial" w:hAnsi="Arial" w:cs="Arial"/>
                <w:sz w:val="20"/>
                <w:szCs w:val="20"/>
              </w:rPr>
              <w:t xml:space="preserve">of </w:t>
            </w:r>
            <w:r>
              <w:rPr>
                <w:rFonts w:ascii="Arial" w:eastAsia="Arial" w:hAnsi="Arial" w:cs="Arial"/>
                <w:spacing w:val="2"/>
                <w:sz w:val="20"/>
                <w:szCs w:val="20"/>
              </w:rPr>
              <w:t xml:space="preserve"> </w:t>
            </w:r>
            <w:r>
              <w:rPr>
                <w:rFonts w:ascii="Arial" w:eastAsia="Arial" w:hAnsi="Arial" w:cs="Arial"/>
                <w:spacing w:val="-1"/>
                <w:w w:val="93"/>
                <w:sz w:val="20"/>
                <w:szCs w:val="20"/>
              </w:rPr>
              <w:t>s</w:t>
            </w:r>
            <w:r>
              <w:rPr>
                <w:rFonts w:ascii="Arial" w:eastAsia="Arial" w:hAnsi="Arial" w:cs="Arial"/>
                <w:w w:val="103"/>
                <w:sz w:val="20"/>
                <w:szCs w:val="20"/>
              </w:rPr>
              <w:t>ulp</w:t>
            </w:r>
            <w:r>
              <w:rPr>
                <w:rFonts w:ascii="Arial" w:eastAsia="Arial" w:hAnsi="Arial" w:cs="Arial"/>
                <w:spacing w:val="-1"/>
                <w:w w:val="103"/>
                <w:sz w:val="20"/>
                <w:szCs w:val="20"/>
              </w:rPr>
              <w:t>h</w:t>
            </w:r>
            <w:r>
              <w:rPr>
                <w:rFonts w:ascii="Arial" w:eastAsia="Arial" w:hAnsi="Arial" w:cs="Arial"/>
                <w:w w:val="110"/>
                <w:sz w:val="20"/>
                <w:szCs w:val="20"/>
              </w:rPr>
              <w:t xml:space="preserve">ur, </w:t>
            </w:r>
            <w:r>
              <w:rPr>
                <w:rFonts w:ascii="Arial" w:eastAsia="Arial" w:hAnsi="Arial" w:cs="Arial"/>
                <w:sz w:val="20"/>
                <w:szCs w:val="20"/>
              </w:rPr>
              <w:t>sulp</w:t>
            </w:r>
            <w:r>
              <w:rPr>
                <w:rFonts w:ascii="Arial" w:eastAsia="Arial" w:hAnsi="Arial" w:cs="Arial"/>
                <w:spacing w:val="-1"/>
                <w:sz w:val="20"/>
                <w:szCs w:val="20"/>
              </w:rPr>
              <w:t>h</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w:t>
            </w:r>
            <w:r>
              <w:rPr>
                <w:rFonts w:ascii="Arial" w:eastAsia="Arial" w:hAnsi="Arial" w:cs="Arial"/>
                <w:spacing w:val="-1"/>
                <w:sz w:val="20"/>
                <w:szCs w:val="20"/>
              </w:rPr>
              <w:t>n</w:t>
            </w:r>
            <w:r>
              <w:rPr>
                <w:rFonts w:ascii="Arial" w:eastAsia="Arial" w:hAnsi="Arial" w:cs="Arial"/>
                <w:sz w:val="20"/>
                <w:szCs w:val="20"/>
              </w:rPr>
              <w:t>itr</w:t>
            </w:r>
            <w:r>
              <w:rPr>
                <w:rFonts w:ascii="Arial" w:eastAsia="Arial" w:hAnsi="Arial" w:cs="Arial"/>
                <w:spacing w:val="-1"/>
                <w:sz w:val="20"/>
                <w:szCs w:val="20"/>
              </w:rPr>
              <w:t>o</w:t>
            </w:r>
            <w:r>
              <w:rPr>
                <w:rFonts w:ascii="Arial" w:eastAsia="Arial" w:hAnsi="Arial" w:cs="Arial"/>
                <w:sz w:val="20"/>
                <w:szCs w:val="20"/>
              </w:rPr>
              <w:t>g</w:t>
            </w:r>
            <w:r>
              <w:rPr>
                <w:rFonts w:ascii="Arial" w:eastAsia="Arial" w:hAnsi="Arial" w:cs="Arial"/>
                <w:spacing w:val="-1"/>
                <w:sz w:val="20"/>
                <w:szCs w:val="20"/>
              </w:rPr>
              <w:t>e</w:t>
            </w:r>
            <w:r>
              <w:rPr>
                <w:rFonts w:ascii="Arial" w:eastAsia="Arial" w:hAnsi="Arial" w:cs="Arial"/>
                <w:sz w:val="20"/>
                <w:szCs w:val="20"/>
              </w:rPr>
              <w:t>n  c</w:t>
            </w:r>
            <w:r>
              <w:rPr>
                <w:rFonts w:ascii="Arial" w:eastAsia="Arial" w:hAnsi="Arial" w:cs="Arial"/>
                <w:spacing w:val="1"/>
                <w:sz w:val="20"/>
                <w:szCs w:val="20"/>
              </w:rPr>
              <w:t>o</w:t>
            </w:r>
            <w:r>
              <w:rPr>
                <w:rFonts w:ascii="Arial" w:eastAsia="Arial" w:hAnsi="Arial" w:cs="Arial"/>
                <w:sz w:val="20"/>
                <w:szCs w:val="20"/>
              </w:rPr>
              <w:t>m</w:t>
            </w:r>
            <w:r>
              <w:rPr>
                <w:rFonts w:ascii="Arial" w:eastAsia="Arial" w:hAnsi="Arial" w:cs="Arial"/>
                <w:spacing w:val="-1"/>
                <w:sz w:val="20"/>
                <w:szCs w:val="20"/>
              </w:rPr>
              <w:t>po</w:t>
            </w:r>
            <w:r>
              <w:rPr>
                <w:rFonts w:ascii="Arial" w:eastAsia="Arial" w:hAnsi="Arial" w:cs="Arial"/>
                <w:sz w:val="20"/>
                <w:szCs w:val="20"/>
              </w:rPr>
              <w:t>unds,</w:t>
            </w:r>
            <w:r>
              <w:rPr>
                <w:rFonts w:ascii="Arial" w:eastAsia="Arial" w:hAnsi="Arial" w:cs="Arial"/>
                <w:spacing w:val="4"/>
                <w:sz w:val="20"/>
                <w:szCs w:val="20"/>
              </w:rPr>
              <w:t xml:space="preserve"> </w:t>
            </w:r>
            <w:r>
              <w:rPr>
                <w:rFonts w:ascii="Arial" w:eastAsia="Arial" w:hAnsi="Arial" w:cs="Arial"/>
                <w:sz w:val="20"/>
                <w:szCs w:val="20"/>
              </w:rPr>
              <w:t>inter</w:t>
            </w:r>
            <w:r>
              <w:rPr>
                <w:rFonts w:ascii="Arial" w:eastAsia="Arial" w:hAnsi="Arial" w:cs="Arial"/>
                <w:spacing w:val="-1"/>
                <w:sz w:val="20"/>
                <w:szCs w:val="20"/>
              </w:rPr>
              <w:t>h</w:t>
            </w:r>
            <w:r>
              <w:rPr>
                <w:rFonts w:ascii="Arial" w:eastAsia="Arial" w:hAnsi="Arial" w:cs="Arial"/>
                <w:sz w:val="20"/>
                <w:szCs w:val="20"/>
              </w:rPr>
              <w:t>alog</w:t>
            </w:r>
            <w:r>
              <w:rPr>
                <w:rFonts w:ascii="Arial" w:eastAsia="Arial" w:hAnsi="Arial" w:cs="Arial"/>
                <w:spacing w:val="-1"/>
                <w:sz w:val="20"/>
                <w:szCs w:val="20"/>
              </w:rPr>
              <w:t>e</w:t>
            </w:r>
            <w:r>
              <w:rPr>
                <w:rFonts w:ascii="Arial" w:eastAsia="Arial" w:hAnsi="Arial" w:cs="Arial"/>
                <w:sz w:val="20"/>
                <w:szCs w:val="20"/>
              </w:rPr>
              <w:t>n</w:t>
            </w:r>
            <w:r>
              <w:rPr>
                <w:rFonts w:ascii="Arial" w:eastAsia="Arial" w:hAnsi="Arial" w:cs="Arial"/>
                <w:spacing w:val="37"/>
                <w:sz w:val="20"/>
                <w:szCs w:val="20"/>
              </w:rPr>
              <w:t xml:space="preserve"> </w:t>
            </w:r>
            <w:r>
              <w:rPr>
                <w:rFonts w:ascii="Arial" w:eastAsia="Arial" w:hAnsi="Arial" w:cs="Arial"/>
                <w:spacing w:val="-1"/>
                <w:sz w:val="20"/>
                <w:szCs w:val="20"/>
              </w:rPr>
              <w:t>c</w:t>
            </w:r>
            <w:r>
              <w:rPr>
                <w:rFonts w:ascii="Arial" w:eastAsia="Arial" w:hAnsi="Arial" w:cs="Arial"/>
                <w:sz w:val="20"/>
                <w:szCs w:val="20"/>
              </w:rPr>
              <w:t>ompound</w:t>
            </w:r>
            <w:r>
              <w:rPr>
                <w:rFonts w:ascii="Arial" w:eastAsia="Arial" w:hAnsi="Arial" w:cs="Arial"/>
                <w:spacing w:val="-1"/>
                <w:sz w:val="20"/>
                <w:szCs w:val="20"/>
              </w:rPr>
              <w:t>s</w:t>
            </w:r>
            <w:r>
              <w:rPr>
                <w:rFonts w:ascii="Arial" w:eastAsia="Arial" w:hAnsi="Arial" w:cs="Arial"/>
                <w:sz w:val="20"/>
                <w:szCs w:val="20"/>
              </w:rPr>
              <w:t>, po</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1"/>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ide</w:t>
            </w:r>
            <w:r>
              <w:rPr>
                <w:rFonts w:ascii="Arial" w:eastAsia="Arial" w:hAnsi="Arial" w:cs="Arial"/>
                <w:spacing w:val="15"/>
                <w:sz w:val="20"/>
                <w:szCs w:val="20"/>
              </w:rPr>
              <w:t xml:space="preserve"> </w:t>
            </w:r>
            <w:r>
              <w:rPr>
                <w:rFonts w:ascii="Arial" w:eastAsia="Arial" w:hAnsi="Arial" w:cs="Arial"/>
                <w:sz w:val="20"/>
                <w:szCs w:val="20"/>
              </w:rPr>
              <w:t>ion</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5"/>
                <w:sz w:val="20"/>
                <w:szCs w:val="20"/>
              </w:rPr>
              <w:t xml:space="preserve"> </w:t>
            </w:r>
            <w:r>
              <w:rPr>
                <w:rFonts w:ascii="Arial" w:eastAsia="Arial" w:hAnsi="Arial" w:cs="Arial"/>
                <w:sz w:val="20"/>
                <w:szCs w:val="20"/>
              </w:rPr>
              <w:t>ps</w:t>
            </w:r>
            <w:r>
              <w:rPr>
                <w:rFonts w:ascii="Arial" w:eastAsia="Arial" w:hAnsi="Arial" w:cs="Arial"/>
                <w:spacing w:val="-1"/>
                <w:sz w:val="20"/>
                <w:szCs w:val="20"/>
              </w:rPr>
              <w:t>e</w:t>
            </w:r>
            <w:r>
              <w:rPr>
                <w:rFonts w:ascii="Arial" w:eastAsia="Arial" w:hAnsi="Arial" w:cs="Arial"/>
                <w:sz w:val="20"/>
                <w:szCs w:val="20"/>
              </w:rPr>
              <w:t>udo</w:t>
            </w:r>
            <w:r>
              <w:rPr>
                <w:rFonts w:ascii="Arial" w:eastAsia="Arial" w:hAnsi="Arial" w:cs="Arial"/>
                <w:spacing w:val="1"/>
                <w:sz w:val="20"/>
                <w:szCs w:val="20"/>
              </w:rPr>
              <w:t>h</w:t>
            </w:r>
            <w:r>
              <w:rPr>
                <w:rFonts w:ascii="Arial" w:eastAsia="Arial" w:hAnsi="Arial" w:cs="Arial"/>
                <w:spacing w:val="-1"/>
                <w:sz w:val="20"/>
                <w:szCs w:val="20"/>
              </w:rPr>
              <w:t>al</w:t>
            </w:r>
            <w:r>
              <w:rPr>
                <w:rFonts w:ascii="Arial" w:eastAsia="Arial" w:hAnsi="Arial" w:cs="Arial"/>
                <w:sz w:val="20"/>
                <w:szCs w:val="20"/>
              </w:rPr>
              <w:t>ogens, fluo</w:t>
            </w:r>
            <w:r>
              <w:rPr>
                <w:rFonts w:ascii="Arial" w:eastAsia="Arial" w:hAnsi="Arial" w:cs="Arial"/>
                <w:spacing w:val="-1"/>
                <w:sz w:val="20"/>
                <w:szCs w:val="20"/>
              </w:rPr>
              <w:t>r</w:t>
            </w:r>
            <w:r>
              <w:rPr>
                <w:rFonts w:ascii="Arial" w:eastAsia="Arial" w:hAnsi="Arial" w:cs="Arial"/>
                <w:sz w:val="20"/>
                <w:szCs w:val="20"/>
              </w:rPr>
              <w:t>ocar</w:t>
            </w:r>
            <w:r>
              <w:rPr>
                <w:rFonts w:ascii="Arial" w:eastAsia="Arial" w:hAnsi="Arial" w:cs="Arial"/>
                <w:spacing w:val="-1"/>
                <w:sz w:val="20"/>
                <w:szCs w:val="20"/>
              </w:rPr>
              <w:t>b</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s</w:t>
            </w:r>
            <w:r>
              <w:rPr>
                <w:rFonts w:ascii="Arial" w:eastAsia="Arial" w:hAnsi="Arial" w:cs="Arial"/>
                <w:spacing w:val="43"/>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1"/>
                <w:sz w:val="20"/>
                <w:szCs w:val="20"/>
              </w:rPr>
              <w:t>b</w:t>
            </w:r>
            <w:r>
              <w:rPr>
                <w:rFonts w:ascii="Arial" w:eastAsia="Arial" w:hAnsi="Arial" w:cs="Arial"/>
                <w:sz w:val="20"/>
                <w:szCs w:val="20"/>
              </w:rPr>
              <w:t>asic</w:t>
            </w:r>
            <w:r>
              <w:rPr>
                <w:rFonts w:ascii="Arial" w:eastAsia="Arial" w:hAnsi="Arial" w:cs="Arial"/>
                <w:spacing w:val="-10"/>
                <w:sz w:val="20"/>
                <w:szCs w:val="20"/>
              </w:rPr>
              <w:t xml:space="preserve"> </w:t>
            </w:r>
            <w:r>
              <w:rPr>
                <w:rFonts w:ascii="Arial" w:eastAsia="Arial" w:hAnsi="Arial" w:cs="Arial"/>
                <w:sz w:val="20"/>
                <w:szCs w:val="20"/>
              </w:rPr>
              <w:t>properti</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35"/>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halogen</w:t>
            </w:r>
            <w:r>
              <w:rPr>
                <w:rFonts w:ascii="Arial" w:eastAsia="Arial" w:hAnsi="Arial" w:cs="Arial"/>
                <w:spacing w:val="-1"/>
                <w:sz w:val="20"/>
                <w:szCs w:val="20"/>
              </w:rPr>
              <w:t>s</w:t>
            </w:r>
            <w:r>
              <w:rPr>
                <w:rFonts w:ascii="Arial" w:eastAsia="Arial" w:hAnsi="Arial" w:cs="Arial"/>
                <w:w w:val="111"/>
                <w:sz w:val="20"/>
                <w:szCs w:val="20"/>
              </w:rPr>
              <w:t>.</w:t>
            </w:r>
          </w:p>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w w:val="96"/>
              </w:rPr>
              <w:t>Noble</w:t>
            </w:r>
            <w:r>
              <w:rPr>
                <w:rFonts w:ascii="Arial" w:eastAsia="Arial" w:hAnsi="Arial" w:cs="Arial"/>
                <w:b/>
                <w:bCs/>
                <w:spacing w:val="1"/>
                <w:w w:val="96"/>
              </w:rPr>
              <w:t xml:space="preserve"> </w:t>
            </w:r>
            <w:r>
              <w:rPr>
                <w:rFonts w:ascii="Arial" w:eastAsia="Arial" w:hAnsi="Arial" w:cs="Arial"/>
                <w:b/>
                <w:bCs/>
              </w:rPr>
              <w:t>Gases</w:t>
            </w:r>
          </w:p>
        </w:tc>
      </w:tr>
      <w:tr w:rsidR="007A6C8F">
        <w:trPr>
          <w:trHeight w:hRule="exact" w:val="1690"/>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375" w:lineRule="auto"/>
              <w:ind w:left="102" w:right="48"/>
              <w:jc w:val="both"/>
              <w:rPr>
                <w:rFonts w:ascii="Arial" w:eastAsia="Arial" w:hAnsi="Arial" w:cs="Arial"/>
                <w:sz w:val="20"/>
                <w:szCs w:val="20"/>
              </w:rPr>
            </w:pP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pacing w:val="-1"/>
                <w:sz w:val="20"/>
                <w:szCs w:val="20"/>
              </w:rPr>
              <w:t>c</w:t>
            </w:r>
            <w:r>
              <w:rPr>
                <w:rFonts w:ascii="Arial" w:eastAsia="Arial" w:hAnsi="Arial" w:cs="Arial"/>
                <w:sz w:val="20"/>
                <w:szCs w:val="20"/>
              </w:rPr>
              <w:t>urre</w:t>
            </w:r>
            <w:r>
              <w:rPr>
                <w:rFonts w:ascii="Arial" w:eastAsia="Arial" w:hAnsi="Arial" w:cs="Arial"/>
                <w:spacing w:val="-1"/>
                <w:sz w:val="20"/>
                <w:szCs w:val="20"/>
              </w:rPr>
              <w:t>n</w:t>
            </w:r>
            <w:r>
              <w:rPr>
                <w:rFonts w:ascii="Arial" w:eastAsia="Arial" w:hAnsi="Arial" w:cs="Arial"/>
                <w:sz w:val="20"/>
                <w:szCs w:val="20"/>
              </w:rPr>
              <w:t>ce</w:t>
            </w:r>
            <w:r>
              <w:rPr>
                <w:rFonts w:ascii="Arial" w:eastAsia="Arial" w:hAnsi="Arial" w:cs="Arial"/>
                <w:spacing w:val="39"/>
                <w:sz w:val="20"/>
                <w:szCs w:val="20"/>
              </w:rPr>
              <w:t xml:space="preserve"> </w:t>
            </w:r>
            <w:r>
              <w:rPr>
                <w:rFonts w:ascii="Arial" w:eastAsia="Arial" w:hAnsi="Arial" w:cs="Arial"/>
                <w:sz w:val="20"/>
                <w:szCs w:val="20"/>
              </w:rPr>
              <w:t>and</w:t>
            </w:r>
            <w:r>
              <w:rPr>
                <w:rFonts w:ascii="Arial" w:eastAsia="Arial" w:hAnsi="Arial" w:cs="Arial"/>
                <w:spacing w:val="32"/>
                <w:sz w:val="20"/>
                <w:szCs w:val="20"/>
              </w:rPr>
              <w:t xml:space="preserve"> </w:t>
            </w:r>
            <w:r>
              <w:rPr>
                <w:rFonts w:ascii="Arial" w:eastAsia="Arial" w:hAnsi="Arial" w:cs="Arial"/>
                <w:sz w:val="20"/>
                <w:szCs w:val="20"/>
              </w:rPr>
              <w:t>uses,</w:t>
            </w:r>
            <w:r>
              <w:rPr>
                <w:rFonts w:ascii="Arial" w:eastAsia="Arial" w:hAnsi="Arial" w:cs="Arial"/>
                <w:spacing w:val="23"/>
                <w:sz w:val="20"/>
                <w:szCs w:val="20"/>
              </w:rPr>
              <w:t xml:space="preserve"> </w:t>
            </w:r>
            <w:r>
              <w:rPr>
                <w:rFonts w:ascii="Arial" w:eastAsia="Arial" w:hAnsi="Arial" w:cs="Arial"/>
                <w:w w:val="105"/>
                <w:sz w:val="20"/>
                <w:szCs w:val="20"/>
              </w:rPr>
              <w:t>rationali</w:t>
            </w:r>
            <w:r>
              <w:rPr>
                <w:rFonts w:ascii="Arial" w:eastAsia="Arial" w:hAnsi="Arial" w:cs="Arial"/>
                <w:spacing w:val="-1"/>
                <w:w w:val="105"/>
                <w:sz w:val="20"/>
                <w:szCs w:val="20"/>
              </w:rPr>
              <w:t>z</w:t>
            </w:r>
            <w:r>
              <w:rPr>
                <w:rFonts w:ascii="Arial" w:eastAsia="Arial" w:hAnsi="Arial" w:cs="Arial"/>
                <w:w w:val="105"/>
                <w:sz w:val="20"/>
                <w:szCs w:val="20"/>
              </w:rPr>
              <w:t>at</w:t>
            </w:r>
            <w:r>
              <w:rPr>
                <w:rFonts w:ascii="Arial" w:eastAsia="Arial" w:hAnsi="Arial" w:cs="Arial"/>
                <w:spacing w:val="-1"/>
                <w:w w:val="105"/>
                <w:sz w:val="20"/>
                <w:szCs w:val="20"/>
              </w:rPr>
              <w:t>i</w:t>
            </w:r>
            <w:r>
              <w:rPr>
                <w:rFonts w:ascii="Arial" w:eastAsia="Arial" w:hAnsi="Arial" w:cs="Arial"/>
                <w:w w:val="105"/>
                <w:sz w:val="20"/>
                <w:szCs w:val="20"/>
              </w:rPr>
              <w:t>on</w:t>
            </w:r>
            <w:r>
              <w:rPr>
                <w:rFonts w:ascii="Arial" w:eastAsia="Arial" w:hAnsi="Arial" w:cs="Arial"/>
                <w:spacing w:val="42"/>
                <w:w w:val="105"/>
                <w:sz w:val="20"/>
                <w:szCs w:val="20"/>
              </w:rPr>
              <w:t xml:space="preserve"> </w:t>
            </w:r>
            <w:r>
              <w:rPr>
                <w:rFonts w:ascii="Arial" w:eastAsia="Arial" w:hAnsi="Arial" w:cs="Arial"/>
                <w:sz w:val="20"/>
                <w:szCs w:val="20"/>
              </w:rPr>
              <w:t>of</w:t>
            </w:r>
            <w:r>
              <w:rPr>
                <w:rFonts w:ascii="Arial" w:eastAsia="Arial" w:hAnsi="Arial" w:cs="Arial"/>
                <w:spacing w:val="48"/>
                <w:sz w:val="20"/>
                <w:szCs w:val="20"/>
              </w:rPr>
              <w:t xml:space="preserve"> </w:t>
            </w:r>
            <w:r>
              <w:rPr>
                <w:rFonts w:ascii="Arial" w:eastAsia="Arial" w:hAnsi="Arial" w:cs="Arial"/>
                <w:sz w:val="20"/>
                <w:szCs w:val="20"/>
              </w:rPr>
              <w:t>inertness  of</w:t>
            </w:r>
            <w:r>
              <w:rPr>
                <w:rFonts w:ascii="Arial" w:eastAsia="Arial" w:hAnsi="Arial" w:cs="Arial"/>
                <w:spacing w:val="48"/>
                <w:sz w:val="20"/>
                <w:szCs w:val="20"/>
              </w:rPr>
              <w:t xml:space="preserve"> </w:t>
            </w:r>
            <w:r>
              <w:rPr>
                <w:rFonts w:ascii="Arial" w:eastAsia="Arial" w:hAnsi="Arial" w:cs="Arial"/>
                <w:sz w:val="20"/>
                <w:szCs w:val="20"/>
              </w:rPr>
              <w:t>noble</w:t>
            </w:r>
            <w:r>
              <w:rPr>
                <w:rFonts w:ascii="Arial" w:eastAsia="Arial" w:hAnsi="Arial" w:cs="Arial"/>
                <w:spacing w:val="37"/>
                <w:sz w:val="20"/>
                <w:szCs w:val="20"/>
              </w:rPr>
              <w:t xml:space="preserve"> </w:t>
            </w:r>
            <w:r>
              <w:rPr>
                <w:rFonts w:ascii="Arial" w:eastAsia="Arial" w:hAnsi="Arial" w:cs="Arial"/>
                <w:sz w:val="20"/>
                <w:szCs w:val="20"/>
              </w:rPr>
              <w:t>gas</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20"/>
                <w:sz w:val="20"/>
                <w:szCs w:val="20"/>
              </w:rPr>
              <w:t xml:space="preserve"> </w:t>
            </w:r>
            <w:r>
              <w:rPr>
                <w:rFonts w:ascii="Arial" w:eastAsia="Arial" w:hAnsi="Arial" w:cs="Arial"/>
                <w:sz w:val="20"/>
                <w:szCs w:val="20"/>
              </w:rPr>
              <w:t>Clathrat</w:t>
            </w:r>
            <w:r>
              <w:rPr>
                <w:rFonts w:ascii="Arial" w:eastAsia="Arial" w:hAnsi="Arial" w:cs="Arial"/>
                <w:spacing w:val="-1"/>
                <w:sz w:val="20"/>
                <w:szCs w:val="20"/>
              </w:rPr>
              <w:t>e</w:t>
            </w:r>
            <w:r>
              <w:rPr>
                <w:rFonts w:ascii="Arial" w:eastAsia="Arial" w:hAnsi="Arial" w:cs="Arial"/>
                <w:sz w:val="20"/>
                <w:szCs w:val="20"/>
              </w:rPr>
              <w:t xml:space="preserve">s; </w:t>
            </w:r>
            <w:r>
              <w:rPr>
                <w:rFonts w:ascii="Arial" w:eastAsia="Arial" w:hAnsi="Arial" w:cs="Arial"/>
                <w:spacing w:val="9"/>
                <w:sz w:val="20"/>
                <w:szCs w:val="20"/>
              </w:rPr>
              <w:t xml:space="preserve"> </w:t>
            </w:r>
            <w:r>
              <w:rPr>
                <w:rFonts w:ascii="Arial" w:eastAsia="Arial" w:hAnsi="Arial" w:cs="Arial"/>
                <w:sz w:val="20"/>
                <w:szCs w:val="20"/>
              </w:rPr>
              <w:t>pr</w:t>
            </w:r>
            <w:r>
              <w:rPr>
                <w:rFonts w:ascii="Arial" w:eastAsia="Arial" w:hAnsi="Arial" w:cs="Arial"/>
                <w:spacing w:val="-1"/>
                <w:sz w:val="20"/>
                <w:szCs w:val="20"/>
              </w:rPr>
              <w:t>e</w:t>
            </w:r>
            <w:r>
              <w:rPr>
                <w:rFonts w:ascii="Arial" w:eastAsia="Arial" w:hAnsi="Arial" w:cs="Arial"/>
                <w:sz w:val="20"/>
                <w:szCs w:val="20"/>
              </w:rPr>
              <w:t>parati</w:t>
            </w:r>
            <w:r>
              <w:rPr>
                <w:rFonts w:ascii="Arial" w:eastAsia="Arial" w:hAnsi="Arial" w:cs="Arial"/>
                <w:spacing w:val="-1"/>
                <w:sz w:val="20"/>
                <w:szCs w:val="20"/>
              </w:rPr>
              <w:t>o</w:t>
            </w:r>
            <w:r>
              <w:rPr>
                <w:rFonts w:ascii="Arial" w:eastAsia="Arial" w:hAnsi="Arial" w:cs="Arial"/>
                <w:sz w:val="20"/>
                <w:szCs w:val="20"/>
              </w:rPr>
              <w:t xml:space="preserve">n </w:t>
            </w:r>
            <w:r>
              <w:rPr>
                <w:rFonts w:ascii="Arial" w:eastAsia="Arial" w:hAnsi="Arial" w:cs="Arial"/>
                <w:spacing w:val="20"/>
                <w:sz w:val="20"/>
                <w:szCs w:val="20"/>
              </w:rPr>
              <w:t xml:space="preserve"> </w:t>
            </w:r>
            <w:r>
              <w:rPr>
                <w:rFonts w:ascii="Arial" w:eastAsia="Arial" w:hAnsi="Arial" w:cs="Arial"/>
                <w:sz w:val="20"/>
                <w:szCs w:val="20"/>
              </w:rPr>
              <w:t xml:space="preserve">and properties </w:t>
            </w:r>
            <w:r>
              <w:rPr>
                <w:rFonts w:ascii="Arial" w:eastAsia="Arial" w:hAnsi="Arial" w:cs="Arial"/>
                <w:spacing w:val="7"/>
                <w:sz w:val="20"/>
                <w:szCs w:val="20"/>
              </w:rPr>
              <w:t xml:space="preserve"> </w:t>
            </w:r>
            <w:r>
              <w:rPr>
                <w:rFonts w:ascii="Arial" w:eastAsia="Arial" w:hAnsi="Arial" w:cs="Arial"/>
                <w:sz w:val="20"/>
                <w:szCs w:val="20"/>
              </w:rPr>
              <w:t>of</w:t>
            </w:r>
            <w:r>
              <w:rPr>
                <w:rFonts w:ascii="Arial" w:eastAsia="Arial" w:hAnsi="Arial" w:cs="Arial"/>
                <w:spacing w:val="33"/>
                <w:sz w:val="20"/>
                <w:szCs w:val="20"/>
              </w:rPr>
              <w:t xml:space="preserve"> </w:t>
            </w:r>
            <w:r>
              <w:rPr>
                <w:rFonts w:ascii="Arial" w:eastAsia="Arial" w:hAnsi="Arial" w:cs="Arial"/>
                <w:sz w:val="20"/>
                <w:szCs w:val="20"/>
              </w:rPr>
              <w:t>XeF2,</w:t>
            </w:r>
            <w:r>
              <w:rPr>
                <w:rFonts w:ascii="Arial" w:eastAsia="Arial" w:hAnsi="Arial" w:cs="Arial"/>
                <w:spacing w:val="13"/>
                <w:sz w:val="20"/>
                <w:szCs w:val="20"/>
              </w:rPr>
              <w:t xml:space="preserve"> </w:t>
            </w:r>
            <w:r>
              <w:rPr>
                <w:rFonts w:ascii="Arial" w:eastAsia="Arial" w:hAnsi="Arial" w:cs="Arial"/>
                <w:sz w:val="20"/>
                <w:szCs w:val="20"/>
              </w:rPr>
              <w:t>XeF4</w:t>
            </w:r>
            <w:r>
              <w:rPr>
                <w:rFonts w:ascii="Arial" w:eastAsia="Arial" w:hAnsi="Arial" w:cs="Arial"/>
                <w:spacing w:val="7"/>
                <w:sz w:val="20"/>
                <w:szCs w:val="20"/>
              </w:rPr>
              <w:t xml:space="preserve"> </w:t>
            </w:r>
            <w:r>
              <w:rPr>
                <w:rFonts w:ascii="Arial" w:eastAsia="Arial" w:hAnsi="Arial" w:cs="Arial"/>
                <w:sz w:val="20"/>
                <w:szCs w:val="20"/>
              </w:rPr>
              <w:t>and</w:t>
            </w:r>
            <w:r>
              <w:rPr>
                <w:rFonts w:ascii="Arial" w:eastAsia="Arial" w:hAnsi="Arial" w:cs="Arial"/>
                <w:spacing w:val="17"/>
                <w:sz w:val="20"/>
                <w:szCs w:val="20"/>
              </w:rPr>
              <w:t xml:space="preserve"> </w:t>
            </w:r>
            <w:r>
              <w:rPr>
                <w:rFonts w:ascii="Arial" w:eastAsia="Arial" w:hAnsi="Arial" w:cs="Arial"/>
                <w:sz w:val="20"/>
                <w:szCs w:val="20"/>
              </w:rPr>
              <w:t>XeF6;</w:t>
            </w:r>
            <w:r>
              <w:rPr>
                <w:rFonts w:ascii="Arial" w:eastAsia="Arial" w:hAnsi="Arial" w:cs="Arial"/>
                <w:spacing w:val="13"/>
                <w:sz w:val="20"/>
                <w:szCs w:val="20"/>
              </w:rPr>
              <w:t xml:space="preserve"> </w:t>
            </w:r>
            <w:r>
              <w:rPr>
                <w:rFonts w:ascii="Arial" w:eastAsia="Arial" w:hAnsi="Arial" w:cs="Arial"/>
                <w:spacing w:val="-1"/>
                <w:sz w:val="20"/>
                <w:szCs w:val="20"/>
              </w:rPr>
              <w:t>N</w:t>
            </w:r>
            <w:r>
              <w:rPr>
                <w:rFonts w:ascii="Arial" w:eastAsia="Arial" w:hAnsi="Arial" w:cs="Arial"/>
                <w:sz w:val="20"/>
                <w:szCs w:val="20"/>
              </w:rPr>
              <w:t>ature</w:t>
            </w:r>
            <w:r>
              <w:rPr>
                <w:rFonts w:ascii="Arial" w:eastAsia="Arial" w:hAnsi="Arial" w:cs="Arial"/>
                <w:spacing w:val="37"/>
                <w:sz w:val="20"/>
                <w:szCs w:val="20"/>
              </w:rPr>
              <w:t xml:space="preserve"> </w:t>
            </w:r>
            <w:r>
              <w:rPr>
                <w:rFonts w:ascii="Arial" w:eastAsia="Arial" w:hAnsi="Arial" w:cs="Arial"/>
                <w:sz w:val="20"/>
                <w:szCs w:val="20"/>
              </w:rPr>
              <w:t>of</w:t>
            </w:r>
            <w:r>
              <w:rPr>
                <w:rFonts w:ascii="Arial" w:eastAsia="Arial" w:hAnsi="Arial" w:cs="Arial"/>
                <w:spacing w:val="34"/>
                <w:sz w:val="20"/>
                <w:szCs w:val="20"/>
              </w:rPr>
              <w:t xml:space="preserve"> </w:t>
            </w:r>
            <w:r>
              <w:rPr>
                <w:rFonts w:ascii="Arial" w:eastAsia="Arial" w:hAnsi="Arial" w:cs="Arial"/>
                <w:sz w:val="20"/>
                <w:szCs w:val="20"/>
              </w:rPr>
              <w:t>bo</w:t>
            </w:r>
            <w:r>
              <w:rPr>
                <w:rFonts w:ascii="Arial" w:eastAsia="Arial" w:hAnsi="Arial" w:cs="Arial"/>
                <w:spacing w:val="-1"/>
                <w:sz w:val="20"/>
                <w:szCs w:val="20"/>
              </w:rPr>
              <w:t>n</w:t>
            </w:r>
            <w:r>
              <w:rPr>
                <w:rFonts w:ascii="Arial" w:eastAsia="Arial" w:hAnsi="Arial" w:cs="Arial"/>
                <w:sz w:val="20"/>
                <w:szCs w:val="20"/>
              </w:rPr>
              <w:t>ding</w:t>
            </w:r>
            <w:r>
              <w:rPr>
                <w:rFonts w:ascii="Arial" w:eastAsia="Arial" w:hAnsi="Arial" w:cs="Arial"/>
                <w:spacing w:val="28"/>
                <w:sz w:val="20"/>
                <w:szCs w:val="20"/>
              </w:rPr>
              <w:t xml:space="preserve"> </w:t>
            </w:r>
            <w:r>
              <w:rPr>
                <w:rFonts w:ascii="Arial" w:eastAsia="Arial" w:hAnsi="Arial" w:cs="Arial"/>
                <w:sz w:val="20"/>
                <w:szCs w:val="20"/>
              </w:rPr>
              <w:t>in</w:t>
            </w:r>
            <w:r>
              <w:rPr>
                <w:rFonts w:ascii="Arial" w:eastAsia="Arial" w:hAnsi="Arial" w:cs="Arial"/>
                <w:spacing w:val="26"/>
                <w:sz w:val="20"/>
                <w:szCs w:val="20"/>
              </w:rPr>
              <w:t xml:space="preserve"> </w:t>
            </w:r>
            <w:r>
              <w:rPr>
                <w:rFonts w:ascii="Arial" w:eastAsia="Arial" w:hAnsi="Arial" w:cs="Arial"/>
                <w:sz w:val="20"/>
                <w:szCs w:val="20"/>
              </w:rPr>
              <w:t>noble</w:t>
            </w:r>
            <w:r>
              <w:rPr>
                <w:rFonts w:ascii="Arial" w:eastAsia="Arial" w:hAnsi="Arial" w:cs="Arial"/>
                <w:spacing w:val="22"/>
                <w:sz w:val="20"/>
                <w:szCs w:val="20"/>
              </w:rPr>
              <w:t xml:space="preserve"> </w:t>
            </w:r>
            <w:r>
              <w:rPr>
                <w:rFonts w:ascii="Arial" w:eastAsia="Arial" w:hAnsi="Arial" w:cs="Arial"/>
                <w:sz w:val="20"/>
                <w:szCs w:val="20"/>
              </w:rPr>
              <w:t>gas</w:t>
            </w:r>
            <w:r>
              <w:rPr>
                <w:rFonts w:ascii="Arial" w:eastAsia="Arial" w:hAnsi="Arial" w:cs="Arial"/>
                <w:spacing w:val="7"/>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mpo</w:t>
            </w:r>
            <w:r>
              <w:rPr>
                <w:rFonts w:ascii="Arial" w:eastAsia="Arial" w:hAnsi="Arial" w:cs="Arial"/>
                <w:spacing w:val="-1"/>
                <w:sz w:val="20"/>
                <w:szCs w:val="20"/>
              </w:rPr>
              <w:t>u</w:t>
            </w:r>
            <w:r>
              <w:rPr>
                <w:rFonts w:ascii="Arial" w:eastAsia="Arial" w:hAnsi="Arial" w:cs="Arial"/>
                <w:sz w:val="20"/>
                <w:szCs w:val="20"/>
              </w:rPr>
              <w:t>nds</w:t>
            </w:r>
            <w:r>
              <w:rPr>
                <w:rFonts w:ascii="Arial" w:eastAsia="Arial" w:hAnsi="Arial" w:cs="Arial"/>
                <w:spacing w:val="19"/>
                <w:sz w:val="20"/>
                <w:szCs w:val="20"/>
              </w:rPr>
              <w:t xml:space="preserve"> </w:t>
            </w:r>
            <w:r>
              <w:rPr>
                <w:rFonts w:ascii="Arial" w:eastAsia="Arial" w:hAnsi="Arial" w:cs="Arial"/>
                <w:sz w:val="20"/>
                <w:szCs w:val="20"/>
              </w:rPr>
              <w:t>(Valence</w:t>
            </w:r>
            <w:r>
              <w:rPr>
                <w:rFonts w:ascii="Arial" w:eastAsia="Arial" w:hAnsi="Arial" w:cs="Arial"/>
                <w:spacing w:val="13"/>
                <w:sz w:val="20"/>
                <w:szCs w:val="20"/>
              </w:rPr>
              <w:t xml:space="preserve"> </w:t>
            </w:r>
            <w:r>
              <w:rPr>
                <w:rFonts w:ascii="Arial" w:eastAsia="Arial" w:hAnsi="Arial" w:cs="Arial"/>
                <w:w w:val="101"/>
                <w:sz w:val="20"/>
                <w:szCs w:val="20"/>
              </w:rPr>
              <w:t xml:space="preserve">bond </w:t>
            </w:r>
            <w:r>
              <w:rPr>
                <w:rFonts w:ascii="Arial" w:eastAsia="Arial" w:hAnsi="Arial" w:cs="Arial"/>
                <w:w w:val="108"/>
                <w:sz w:val="20"/>
                <w:szCs w:val="20"/>
              </w:rPr>
              <w:t>treatment</w:t>
            </w:r>
            <w:r>
              <w:rPr>
                <w:rFonts w:ascii="Arial" w:eastAsia="Arial" w:hAnsi="Arial" w:cs="Arial"/>
                <w:spacing w:val="-11"/>
                <w:w w:val="108"/>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w w:val="92"/>
                <w:sz w:val="20"/>
                <w:szCs w:val="20"/>
              </w:rPr>
              <w:t>MO</w:t>
            </w:r>
            <w:r>
              <w:rPr>
                <w:rFonts w:ascii="Arial" w:eastAsia="Arial" w:hAnsi="Arial" w:cs="Arial"/>
                <w:spacing w:val="-2"/>
                <w:w w:val="92"/>
                <w:sz w:val="20"/>
                <w:szCs w:val="20"/>
              </w:rPr>
              <w:t xml:space="preserve"> </w:t>
            </w:r>
            <w:r>
              <w:rPr>
                <w:rFonts w:ascii="Arial" w:eastAsia="Arial" w:hAnsi="Arial" w:cs="Arial"/>
                <w:sz w:val="20"/>
                <w:szCs w:val="20"/>
              </w:rPr>
              <w:t>trea</w:t>
            </w:r>
            <w:r>
              <w:rPr>
                <w:rFonts w:ascii="Arial" w:eastAsia="Arial" w:hAnsi="Arial" w:cs="Arial"/>
                <w:spacing w:val="-2"/>
                <w:sz w:val="20"/>
                <w:szCs w:val="20"/>
              </w:rPr>
              <w:t>t</w:t>
            </w:r>
            <w:r>
              <w:rPr>
                <w:rFonts w:ascii="Arial" w:eastAsia="Arial" w:hAnsi="Arial" w:cs="Arial"/>
                <w:spacing w:val="-1"/>
                <w:sz w:val="20"/>
                <w:szCs w:val="20"/>
              </w:rPr>
              <w:t>m</w:t>
            </w:r>
            <w:r>
              <w:rPr>
                <w:rFonts w:ascii="Arial" w:eastAsia="Arial" w:hAnsi="Arial" w:cs="Arial"/>
                <w:sz w:val="20"/>
                <w:szCs w:val="20"/>
              </w:rPr>
              <w:t xml:space="preserve">ent </w:t>
            </w:r>
            <w:r>
              <w:rPr>
                <w:rFonts w:ascii="Arial" w:eastAsia="Arial" w:hAnsi="Arial" w:cs="Arial"/>
                <w:spacing w:val="1"/>
                <w:sz w:val="20"/>
                <w:szCs w:val="20"/>
              </w:rPr>
              <w:t xml:space="preserve"> </w:t>
            </w:r>
            <w:r>
              <w:rPr>
                <w:rFonts w:ascii="Arial" w:eastAsia="Arial" w:hAnsi="Arial" w:cs="Arial"/>
                <w:sz w:val="20"/>
                <w:szCs w:val="20"/>
              </w:rPr>
              <w:t>for</w:t>
            </w:r>
            <w:r>
              <w:rPr>
                <w:rFonts w:ascii="Arial" w:eastAsia="Arial" w:hAnsi="Arial" w:cs="Arial"/>
                <w:spacing w:val="27"/>
                <w:sz w:val="20"/>
                <w:szCs w:val="20"/>
              </w:rPr>
              <w:t xml:space="preserve"> </w:t>
            </w:r>
            <w:r>
              <w:rPr>
                <w:rFonts w:ascii="Arial" w:eastAsia="Arial" w:hAnsi="Arial" w:cs="Arial"/>
                <w:sz w:val="20"/>
                <w:szCs w:val="20"/>
              </w:rPr>
              <w:t>Xe</w:t>
            </w:r>
            <w:r>
              <w:rPr>
                <w:rFonts w:ascii="Arial" w:eastAsia="Arial" w:hAnsi="Arial" w:cs="Arial"/>
                <w:spacing w:val="-1"/>
                <w:sz w:val="20"/>
                <w:szCs w:val="20"/>
              </w:rPr>
              <w:t>F</w:t>
            </w:r>
            <w:r>
              <w:rPr>
                <w:rFonts w:ascii="Arial" w:eastAsia="Arial" w:hAnsi="Arial" w:cs="Arial"/>
                <w:sz w:val="20"/>
                <w:szCs w:val="20"/>
              </w:rPr>
              <w:t>2</w:t>
            </w:r>
            <w:r>
              <w:rPr>
                <w:rFonts w:ascii="Arial" w:eastAsia="Arial" w:hAnsi="Arial" w:cs="Arial"/>
                <w:spacing w:val="-20"/>
                <w:sz w:val="20"/>
                <w:szCs w:val="20"/>
              </w:rPr>
              <w:t xml:space="preserve"> </w:t>
            </w:r>
            <w:r>
              <w:rPr>
                <w:rFonts w:ascii="Arial" w:eastAsia="Arial" w:hAnsi="Arial" w:cs="Arial"/>
                <w:sz w:val="20"/>
                <w:szCs w:val="20"/>
              </w:rPr>
              <w:t>and</w:t>
            </w:r>
            <w:r>
              <w:rPr>
                <w:rFonts w:ascii="Arial" w:eastAsia="Arial" w:hAnsi="Arial" w:cs="Arial"/>
                <w:spacing w:val="-7"/>
                <w:sz w:val="20"/>
                <w:szCs w:val="20"/>
              </w:rPr>
              <w:t xml:space="preserve"> </w:t>
            </w:r>
            <w:r>
              <w:rPr>
                <w:rFonts w:ascii="Arial" w:eastAsia="Arial" w:hAnsi="Arial" w:cs="Arial"/>
                <w:sz w:val="20"/>
                <w:szCs w:val="20"/>
              </w:rPr>
              <w:t>XeF4</w:t>
            </w:r>
            <w:r>
              <w:rPr>
                <w:rFonts w:ascii="Arial" w:eastAsia="Arial" w:hAnsi="Arial" w:cs="Arial"/>
                <w:spacing w:val="-1"/>
                <w:sz w:val="20"/>
                <w:szCs w:val="20"/>
              </w:rPr>
              <w:t>)</w:t>
            </w:r>
            <w:r>
              <w:rPr>
                <w:rFonts w:ascii="Arial" w:eastAsia="Arial" w:hAnsi="Arial" w:cs="Arial"/>
                <w:sz w:val="20"/>
                <w:szCs w:val="20"/>
              </w:rPr>
              <w:t>.</w:t>
            </w:r>
            <w:r>
              <w:rPr>
                <w:rFonts w:ascii="Arial" w:eastAsia="Arial" w:hAnsi="Arial" w:cs="Arial"/>
                <w:spacing w:val="-11"/>
                <w:sz w:val="20"/>
                <w:szCs w:val="20"/>
              </w:rPr>
              <w:t xml:space="preserve"> </w:t>
            </w:r>
            <w:r>
              <w:rPr>
                <w:rFonts w:ascii="Arial" w:eastAsia="Arial" w:hAnsi="Arial" w:cs="Arial"/>
                <w:spacing w:val="-1"/>
                <w:sz w:val="20"/>
                <w:szCs w:val="20"/>
              </w:rPr>
              <w:t>X</w:t>
            </w:r>
            <w:r>
              <w:rPr>
                <w:rFonts w:ascii="Arial" w:eastAsia="Arial" w:hAnsi="Arial" w:cs="Arial"/>
                <w:sz w:val="20"/>
                <w:szCs w:val="20"/>
              </w:rPr>
              <w:t>eno</w:t>
            </w:r>
            <w:r>
              <w:rPr>
                <w:rFonts w:ascii="Arial" w:eastAsia="Arial" w:hAnsi="Arial" w:cs="Arial"/>
                <w:spacing w:val="1"/>
                <w:sz w:val="20"/>
                <w:szCs w:val="20"/>
              </w:rPr>
              <w:t>n</w:t>
            </w:r>
            <w:r>
              <w:rPr>
                <w:rFonts w:ascii="Arial" w:eastAsia="Arial" w:hAnsi="Arial" w:cs="Arial"/>
                <w:spacing w:val="-1"/>
                <w:sz w:val="20"/>
                <w:szCs w:val="20"/>
              </w:rPr>
              <w:t>-</w:t>
            </w:r>
            <w:r>
              <w:rPr>
                <w:rFonts w:ascii="Arial" w:eastAsia="Arial" w:hAnsi="Arial" w:cs="Arial"/>
                <w:sz w:val="20"/>
                <w:szCs w:val="20"/>
              </w:rPr>
              <w:t>o</w:t>
            </w:r>
            <w:r>
              <w:rPr>
                <w:rFonts w:ascii="Arial" w:eastAsia="Arial" w:hAnsi="Arial" w:cs="Arial"/>
                <w:spacing w:val="-1"/>
                <w:sz w:val="20"/>
                <w:szCs w:val="20"/>
              </w:rPr>
              <w:t>x</w:t>
            </w:r>
            <w:r>
              <w:rPr>
                <w:rFonts w:ascii="Arial" w:eastAsia="Arial" w:hAnsi="Arial" w:cs="Arial"/>
                <w:sz w:val="20"/>
                <w:szCs w:val="20"/>
              </w:rPr>
              <w:t>ygen</w:t>
            </w:r>
            <w:r>
              <w:rPr>
                <w:rFonts w:ascii="Arial" w:eastAsia="Arial" w:hAnsi="Arial" w:cs="Arial"/>
                <w:spacing w:val="-8"/>
                <w:sz w:val="20"/>
                <w:szCs w:val="20"/>
              </w:rPr>
              <w:t xml:space="preserve"> </w:t>
            </w:r>
            <w:r>
              <w:rPr>
                <w:rFonts w:ascii="Arial" w:eastAsia="Arial" w:hAnsi="Arial" w:cs="Arial"/>
                <w:sz w:val="20"/>
                <w:szCs w:val="20"/>
              </w:rPr>
              <w:t>comp</w:t>
            </w:r>
            <w:r>
              <w:rPr>
                <w:rFonts w:ascii="Arial" w:eastAsia="Arial" w:hAnsi="Arial" w:cs="Arial"/>
                <w:spacing w:val="-1"/>
                <w:sz w:val="20"/>
                <w:szCs w:val="20"/>
              </w:rPr>
              <w:t>o</w:t>
            </w:r>
            <w:r>
              <w:rPr>
                <w:rFonts w:ascii="Arial" w:eastAsia="Arial" w:hAnsi="Arial" w:cs="Arial"/>
                <w:sz w:val="20"/>
                <w:szCs w:val="20"/>
              </w:rPr>
              <w:t>unds.</w:t>
            </w:r>
            <w:r>
              <w:rPr>
                <w:rFonts w:ascii="Arial" w:eastAsia="Arial" w:hAnsi="Arial" w:cs="Arial"/>
                <w:spacing w:val="4"/>
                <w:sz w:val="20"/>
                <w:szCs w:val="20"/>
              </w:rPr>
              <w:t xml:space="preserve"> </w:t>
            </w:r>
            <w:r>
              <w:rPr>
                <w:rFonts w:ascii="Arial" w:eastAsia="Arial" w:hAnsi="Arial" w:cs="Arial"/>
                <w:sz w:val="20"/>
                <w:szCs w:val="20"/>
              </w:rPr>
              <w:t>Mole</w:t>
            </w:r>
            <w:r>
              <w:rPr>
                <w:rFonts w:ascii="Arial" w:eastAsia="Arial" w:hAnsi="Arial" w:cs="Arial"/>
                <w:spacing w:val="-1"/>
                <w:sz w:val="20"/>
                <w:szCs w:val="20"/>
              </w:rPr>
              <w:t>c</w:t>
            </w:r>
            <w:r>
              <w:rPr>
                <w:rFonts w:ascii="Arial" w:eastAsia="Arial" w:hAnsi="Arial" w:cs="Arial"/>
                <w:sz w:val="20"/>
                <w:szCs w:val="20"/>
              </w:rPr>
              <w:t>ular</w:t>
            </w:r>
            <w:r>
              <w:rPr>
                <w:rFonts w:ascii="Arial" w:eastAsia="Arial" w:hAnsi="Arial" w:cs="Arial"/>
                <w:spacing w:val="9"/>
                <w:sz w:val="20"/>
                <w:szCs w:val="20"/>
              </w:rPr>
              <w:t xml:space="preserve"> </w:t>
            </w:r>
            <w:r>
              <w:rPr>
                <w:rFonts w:ascii="Arial" w:eastAsia="Arial" w:hAnsi="Arial" w:cs="Arial"/>
                <w:spacing w:val="-1"/>
                <w:w w:val="97"/>
                <w:sz w:val="20"/>
                <w:szCs w:val="20"/>
              </w:rPr>
              <w:t>sh</w:t>
            </w:r>
            <w:r>
              <w:rPr>
                <w:rFonts w:ascii="Arial" w:eastAsia="Arial" w:hAnsi="Arial" w:cs="Arial"/>
                <w:w w:val="97"/>
                <w:sz w:val="20"/>
                <w:szCs w:val="20"/>
              </w:rPr>
              <w:t>ap</w:t>
            </w:r>
            <w:r>
              <w:rPr>
                <w:rFonts w:ascii="Arial" w:eastAsia="Arial" w:hAnsi="Arial" w:cs="Arial"/>
                <w:spacing w:val="-1"/>
                <w:w w:val="97"/>
                <w:sz w:val="20"/>
                <w:szCs w:val="20"/>
              </w:rPr>
              <w:t>e</w:t>
            </w:r>
            <w:r>
              <w:rPr>
                <w:rFonts w:ascii="Arial" w:eastAsia="Arial" w:hAnsi="Arial" w:cs="Arial"/>
                <w:w w:val="97"/>
                <w:sz w:val="20"/>
                <w:szCs w:val="20"/>
              </w:rPr>
              <w:t>s</w:t>
            </w:r>
            <w:r>
              <w:rPr>
                <w:rFonts w:ascii="Arial" w:eastAsia="Arial" w:hAnsi="Arial" w:cs="Arial"/>
                <w:spacing w:val="-4"/>
                <w:w w:val="97"/>
                <w:sz w:val="20"/>
                <w:szCs w:val="20"/>
              </w:rPr>
              <w:t xml:space="preserve"> </w:t>
            </w:r>
            <w:r>
              <w:rPr>
                <w:rFonts w:ascii="Arial" w:eastAsia="Arial" w:hAnsi="Arial" w:cs="Arial"/>
                <w:w w:val="110"/>
                <w:sz w:val="20"/>
                <w:szCs w:val="20"/>
              </w:rPr>
              <w:t xml:space="preserve">of </w:t>
            </w:r>
            <w:r>
              <w:rPr>
                <w:rFonts w:ascii="Arial" w:eastAsia="Arial" w:hAnsi="Arial" w:cs="Arial"/>
                <w:sz w:val="20"/>
                <w:szCs w:val="20"/>
              </w:rPr>
              <w:t>noble</w:t>
            </w:r>
            <w:r>
              <w:rPr>
                <w:rFonts w:ascii="Arial" w:eastAsia="Arial" w:hAnsi="Arial" w:cs="Arial"/>
                <w:spacing w:val="2"/>
                <w:sz w:val="20"/>
                <w:szCs w:val="20"/>
              </w:rPr>
              <w:t xml:space="preserve"> </w:t>
            </w:r>
            <w:r>
              <w:rPr>
                <w:rFonts w:ascii="Arial" w:eastAsia="Arial" w:hAnsi="Arial" w:cs="Arial"/>
                <w:spacing w:val="-1"/>
                <w:sz w:val="20"/>
                <w:szCs w:val="20"/>
              </w:rPr>
              <w:t>g</w:t>
            </w:r>
            <w:r>
              <w:rPr>
                <w:rFonts w:ascii="Arial" w:eastAsia="Arial" w:hAnsi="Arial" w:cs="Arial"/>
                <w:sz w:val="20"/>
                <w:szCs w:val="20"/>
              </w:rPr>
              <w:t>as</w:t>
            </w:r>
            <w:r>
              <w:rPr>
                <w:rFonts w:ascii="Arial" w:eastAsia="Arial" w:hAnsi="Arial" w:cs="Arial"/>
                <w:spacing w:val="-14"/>
                <w:sz w:val="20"/>
                <w:szCs w:val="20"/>
              </w:rPr>
              <w:t xml:space="preserve"> </w:t>
            </w:r>
            <w:r>
              <w:rPr>
                <w:rFonts w:ascii="Arial" w:eastAsia="Arial" w:hAnsi="Arial" w:cs="Arial"/>
                <w:spacing w:val="-1"/>
                <w:sz w:val="20"/>
                <w:szCs w:val="20"/>
              </w:rPr>
              <w:t>co</w:t>
            </w:r>
            <w:r>
              <w:rPr>
                <w:rFonts w:ascii="Arial" w:eastAsia="Arial" w:hAnsi="Arial" w:cs="Arial"/>
                <w:sz w:val="20"/>
                <w:szCs w:val="20"/>
              </w:rPr>
              <w:t>mpoun</w:t>
            </w:r>
            <w:r>
              <w:rPr>
                <w:rFonts w:ascii="Arial" w:eastAsia="Arial" w:hAnsi="Arial" w:cs="Arial"/>
                <w:spacing w:val="-1"/>
                <w:sz w:val="20"/>
                <w:szCs w:val="20"/>
              </w:rPr>
              <w:t>d</w:t>
            </w:r>
            <w:r>
              <w:rPr>
                <w:rFonts w:ascii="Arial" w:eastAsia="Arial" w:hAnsi="Arial" w:cs="Arial"/>
                <w:sz w:val="20"/>
                <w:szCs w:val="20"/>
              </w:rPr>
              <w:t>s</w:t>
            </w:r>
            <w:r>
              <w:rPr>
                <w:rFonts w:ascii="Arial" w:eastAsia="Arial" w:hAnsi="Arial" w:cs="Arial"/>
                <w:spacing w:val="-3"/>
                <w:sz w:val="20"/>
                <w:szCs w:val="20"/>
              </w:rPr>
              <w:t xml:space="preserve"> </w:t>
            </w:r>
            <w:r>
              <w:rPr>
                <w:rFonts w:ascii="Arial" w:eastAsia="Arial" w:hAnsi="Arial" w:cs="Arial"/>
                <w:spacing w:val="-1"/>
                <w:w w:val="92"/>
                <w:sz w:val="20"/>
                <w:szCs w:val="20"/>
              </w:rPr>
              <w:t>(VS</w:t>
            </w:r>
            <w:r>
              <w:rPr>
                <w:rFonts w:ascii="Arial" w:eastAsia="Arial" w:hAnsi="Arial" w:cs="Arial"/>
                <w:w w:val="92"/>
                <w:sz w:val="20"/>
                <w:szCs w:val="20"/>
              </w:rPr>
              <w:t>EPR</w:t>
            </w:r>
            <w:r>
              <w:rPr>
                <w:rFonts w:ascii="Arial" w:eastAsia="Arial" w:hAnsi="Arial" w:cs="Arial"/>
                <w:spacing w:val="6"/>
                <w:w w:val="92"/>
                <w:sz w:val="20"/>
                <w:szCs w:val="20"/>
              </w:rPr>
              <w:t xml:space="preserve"> </w:t>
            </w:r>
            <w:r>
              <w:rPr>
                <w:rFonts w:ascii="Arial" w:eastAsia="Arial" w:hAnsi="Arial" w:cs="Arial"/>
                <w:w w:val="106"/>
                <w:sz w:val="20"/>
                <w:szCs w:val="20"/>
              </w:rPr>
              <w:t>th</w:t>
            </w:r>
            <w:r>
              <w:rPr>
                <w:rFonts w:ascii="Arial" w:eastAsia="Arial" w:hAnsi="Arial" w:cs="Arial"/>
                <w:spacing w:val="-1"/>
                <w:w w:val="106"/>
                <w:sz w:val="20"/>
                <w:szCs w:val="20"/>
              </w:rPr>
              <w:t>e</w:t>
            </w:r>
            <w:r>
              <w:rPr>
                <w:rFonts w:ascii="Arial" w:eastAsia="Arial" w:hAnsi="Arial" w:cs="Arial"/>
                <w:w w:val="109"/>
                <w:sz w:val="20"/>
                <w:szCs w:val="20"/>
              </w:rPr>
              <w:t>or</w:t>
            </w:r>
            <w:r>
              <w:rPr>
                <w:rFonts w:ascii="Arial" w:eastAsia="Arial" w:hAnsi="Arial" w:cs="Arial"/>
                <w:w w:val="105"/>
                <w:sz w:val="20"/>
                <w:szCs w:val="20"/>
              </w:rPr>
              <w:t>y</w:t>
            </w:r>
            <w:r>
              <w:rPr>
                <w:rFonts w:ascii="Arial" w:eastAsia="Arial" w:hAnsi="Arial" w:cs="Arial"/>
                <w:spacing w:val="-1"/>
                <w:w w:val="105"/>
                <w:sz w:val="20"/>
                <w:szCs w:val="20"/>
              </w:rPr>
              <w:t>)</w:t>
            </w:r>
            <w:r>
              <w:rPr>
                <w:rFonts w:ascii="Arial" w:eastAsia="Arial" w:hAnsi="Arial" w:cs="Arial"/>
                <w:w w:val="111"/>
                <w:sz w:val="20"/>
                <w:szCs w:val="20"/>
              </w:rPr>
              <w:t>.</w:t>
            </w:r>
          </w:p>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spacing w:val="-2"/>
                <w:w w:val="95"/>
              </w:rPr>
              <w:t>I</w:t>
            </w:r>
            <w:r>
              <w:rPr>
                <w:rFonts w:ascii="Arial" w:eastAsia="Arial" w:hAnsi="Arial" w:cs="Arial"/>
                <w:b/>
                <w:bCs/>
                <w:w w:val="95"/>
              </w:rPr>
              <w:t>n</w:t>
            </w:r>
            <w:r>
              <w:rPr>
                <w:rFonts w:ascii="Arial" w:eastAsia="Arial" w:hAnsi="Arial" w:cs="Arial"/>
                <w:b/>
                <w:bCs/>
                <w:spacing w:val="-1"/>
                <w:w w:val="95"/>
              </w:rPr>
              <w:t>o</w:t>
            </w:r>
            <w:r>
              <w:rPr>
                <w:rFonts w:ascii="Arial" w:eastAsia="Arial" w:hAnsi="Arial" w:cs="Arial"/>
                <w:b/>
                <w:bCs/>
                <w:spacing w:val="-2"/>
                <w:w w:val="95"/>
              </w:rPr>
              <w:t>r</w:t>
            </w:r>
            <w:r>
              <w:rPr>
                <w:rFonts w:ascii="Arial" w:eastAsia="Arial" w:hAnsi="Arial" w:cs="Arial"/>
                <w:b/>
                <w:bCs/>
                <w:spacing w:val="-1"/>
                <w:w w:val="95"/>
              </w:rPr>
              <w:t>g</w:t>
            </w:r>
            <w:r>
              <w:rPr>
                <w:rFonts w:ascii="Arial" w:eastAsia="Arial" w:hAnsi="Arial" w:cs="Arial"/>
                <w:b/>
                <w:bCs/>
                <w:w w:val="95"/>
              </w:rPr>
              <w:t>a</w:t>
            </w:r>
            <w:r>
              <w:rPr>
                <w:rFonts w:ascii="Arial" w:eastAsia="Arial" w:hAnsi="Arial" w:cs="Arial"/>
                <w:b/>
                <w:bCs/>
                <w:spacing w:val="-1"/>
                <w:w w:val="95"/>
              </w:rPr>
              <w:t>n</w:t>
            </w:r>
            <w:r>
              <w:rPr>
                <w:rFonts w:ascii="Arial" w:eastAsia="Arial" w:hAnsi="Arial" w:cs="Arial"/>
                <w:b/>
                <w:bCs/>
                <w:w w:val="95"/>
              </w:rPr>
              <w:t>ic</w:t>
            </w:r>
            <w:r>
              <w:rPr>
                <w:rFonts w:ascii="Arial" w:eastAsia="Arial" w:hAnsi="Arial" w:cs="Arial"/>
                <w:b/>
                <w:bCs/>
                <w:spacing w:val="7"/>
                <w:w w:val="95"/>
              </w:rPr>
              <w:t xml:space="preserve"> </w:t>
            </w:r>
            <w:r>
              <w:rPr>
                <w:rFonts w:ascii="Arial" w:eastAsia="Arial" w:hAnsi="Arial" w:cs="Arial"/>
                <w:b/>
                <w:bCs/>
                <w:spacing w:val="-1"/>
              </w:rPr>
              <w:t>Po</w:t>
            </w:r>
            <w:r>
              <w:rPr>
                <w:rFonts w:ascii="Arial" w:eastAsia="Arial" w:hAnsi="Arial" w:cs="Arial"/>
                <w:b/>
                <w:bCs/>
              </w:rPr>
              <w:t>l</w:t>
            </w:r>
            <w:r>
              <w:rPr>
                <w:rFonts w:ascii="Arial" w:eastAsia="Arial" w:hAnsi="Arial" w:cs="Arial"/>
                <w:b/>
                <w:bCs/>
                <w:spacing w:val="-2"/>
              </w:rPr>
              <w:t>y</w:t>
            </w:r>
            <w:r>
              <w:rPr>
                <w:rFonts w:ascii="Arial" w:eastAsia="Arial" w:hAnsi="Arial" w:cs="Arial"/>
                <w:b/>
                <w:bCs/>
                <w:spacing w:val="-1"/>
              </w:rPr>
              <w:t>m</w:t>
            </w:r>
            <w:r>
              <w:rPr>
                <w:rFonts w:ascii="Arial" w:eastAsia="Arial" w:hAnsi="Arial" w:cs="Arial"/>
                <w:b/>
                <w:bCs/>
              </w:rPr>
              <w:t>e</w:t>
            </w:r>
            <w:r>
              <w:rPr>
                <w:rFonts w:ascii="Arial" w:eastAsia="Arial" w:hAnsi="Arial" w:cs="Arial"/>
                <w:b/>
                <w:bCs/>
                <w:spacing w:val="-1"/>
              </w:rPr>
              <w:t>r</w:t>
            </w:r>
            <w:r>
              <w:rPr>
                <w:rFonts w:ascii="Arial" w:eastAsia="Arial" w:hAnsi="Arial" w:cs="Arial"/>
                <w:b/>
                <w:bCs/>
              </w:rPr>
              <w:t>s</w:t>
            </w:r>
          </w:p>
        </w:tc>
      </w:tr>
      <w:tr w:rsidR="007A6C8F">
        <w:trPr>
          <w:trHeight w:hRule="exact" w:val="970"/>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375" w:lineRule="auto"/>
              <w:ind w:left="102" w:right="377"/>
              <w:rPr>
                <w:rFonts w:ascii="Arial" w:eastAsia="Arial" w:hAnsi="Arial" w:cs="Arial"/>
                <w:sz w:val="20"/>
                <w:szCs w:val="20"/>
              </w:rPr>
            </w:pPr>
            <w:r>
              <w:rPr>
                <w:rFonts w:ascii="Arial" w:eastAsia="Arial" w:hAnsi="Arial" w:cs="Arial"/>
                <w:sz w:val="20"/>
                <w:szCs w:val="20"/>
              </w:rPr>
              <w:t>Types</w:t>
            </w:r>
            <w:r>
              <w:rPr>
                <w:rFonts w:ascii="Arial" w:eastAsia="Arial" w:hAnsi="Arial" w:cs="Arial"/>
                <w:spacing w:val="-15"/>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in</w:t>
            </w:r>
            <w:r>
              <w:rPr>
                <w:rFonts w:ascii="Arial" w:eastAsia="Arial" w:hAnsi="Arial" w:cs="Arial"/>
                <w:spacing w:val="-1"/>
                <w:sz w:val="20"/>
                <w:szCs w:val="20"/>
              </w:rPr>
              <w:t>or</w:t>
            </w:r>
            <w:r>
              <w:rPr>
                <w:rFonts w:ascii="Arial" w:eastAsia="Arial" w:hAnsi="Arial" w:cs="Arial"/>
                <w:sz w:val="20"/>
                <w:szCs w:val="20"/>
              </w:rPr>
              <w:t>ganic</w:t>
            </w:r>
            <w:r>
              <w:rPr>
                <w:rFonts w:ascii="Arial" w:eastAsia="Arial" w:hAnsi="Arial" w:cs="Arial"/>
                <w:spacing w:val="26"/>
                <w:sz w:val="20"/>
                <w:szCs w:val="20"/>
              </w:rPr>
              <w:t xml:space="preserve"> </w:t>
            </w:r>
            <w:r>
              <w:rPr>
                <w:rFonts w:ascii="Arial" w:eastAsia="Arial" w:hAnsi="Arial" w:cs="Arial"/>
                <w:spacing w:val="-1"/>
                <w:sz w:val="20"/>
                <w:szCs w:val="20"/>
              </w:rPr>
              <w:t>p</w:t>
            </w:r>
            <w:r>
              <w:rPr>
                <w:rFonts w:ascii="Arial" w:eastAsia="Arial" w:hAnsi="Arial" w:cs="Arial"/>
                <w:sz w:val="20"/>
                <w:szCs w:val="20"/>
              </w:rPr>
              <w:t>olym</w:t>
            </w:r>
            <w:r>
              <w:rPr>
                <w:rFonts w:ascii="Arial" w:eastAsia="Arial" w:hAnsi="Arial" w:cs="Arial"/>
                <w:spacing w:val="-1"/>
                <w:sz w:val="20"/>
                <w:szCs w:val="20"/>
              </w:rPr>
              <w:t>e</w:t>
            </w:r>
            <w:r>
              <w:rPr>
                <w:rFonts w:ascii="Arial" w:eastAsia="Arial" w:hAnsi="Arial" w:cs="Arial"/>
                <w:sz w:val="20"/>
                <w:szCs w:val="20"/>
              </w:rPr>
              <w:t>rs,</w:t>
            </w:r>
            <w:r>
              <w:rPr>
                <w:rFonts w:ascii="Arial" w:eastAsia="Arial" w:hAnsi="Arial" w:cs="Arial"/>
                <w:spacing w:val="22"/>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m</w:t>
            </w:r>
            <w:r>
              <w:rPr>
                <w:rFonts w:ascii="Arial" w:eastAsia="Arial" w:hAnsi="Arial" w:cs="Arial"/>
                <w:sz w:val="20"/>
                <w:szCs w:val="20"/>
              </w:rPr>
              <w:t>par</w:t>
            </w:r>
            <w:r>
              <w:rPr>
                <w:rFonts w:ascii="Arial" w:eastAsia="Arial" w:hAnsi="Arial" w:cs="Arial"/>
                <w:spacing w:val="-1"/>
                <w:sz w:val="20"/>
                <w:szCs w:val="20"/>
              </w:rPr>
              <w:t>is</w:t>
            </w:r>
            <w:r>
              <w:rPr>
                <w:rFonts w:ascii="Arial" w:eastAsia="Arial" w:hAnsi="Arial" w:cs="Arial"/>
                <w:sz w:val="20"/>
                <w:szCs w:val="20"/>
              </w:rPr>
              <w:t>on</w:t>
            </w:r>
            <w:r>
              <w:rPr>
                <w:rFonts w:ascii="Arial" w:eastAsia="Arial" w:hAnsi="Arial" w:cs="Arial"/>
                <w:spacing w:val="16"/>
                <w:sz w:val="20"/>
                <w:szCs w:val="20"/>
              </w:rPr>
              <w:t xml:space="preserve"> </w:t>
            </w:r>
            <w:r>
              <w:rPr>
                <w:rFonts w:ascii="Arial" w:eastAsia="Arial" w:hAnsi="Arial" w:cs="Arial"/>
                <w:sz w:val="20"/>
                <w:szCs w:val="20"/>
              </w:rPr>
              <w:t>wi</w:t>
            </w:r>
            <w:r>
              <w:rPr>
                <w:rFonts w:ascii="Arial" w:eastAsia="Arial" w:hAnsi="Arial" w:cs="Arial"/>
                <w:spacing w:val="-1"/>
                <w:sz w:val="20"/>
                <w:szCs w:val="20"/>
              </w:rPr>
              <w:t>t</w:t>
            </w:r>
            <w:r>
              <w:rPr>
                <w:rFonts w:ascii="Arial" w:eastAsia="Arial" w:hAnsi="Arial" w:cs="Arial"/>
                <w:sz w:val="20"/>
                <w:szCs w:val="20"/>
              </w:rPr>
              <w:t>h</w:t>
            </w:r>
            <w:r>
              <w:rPr>
                <w:rFonts w:ascii="Arial" w:eastAsia="Arial" w:hAnsi="Arial" w:cs="Arial"/>
                <w:spacing w:val="24"/>
                <w:sz w:val="20"/>
                <w:szCs w:val="20"/>
              </w:rPr>
              <w:t xml:space="preserve"> </w:t>
            </w:r>
            <w:r>
              <w:rPr>
                <w:rFonts w:ascii="Arial" w:eastAsia="Arial" w:hAnsi="Arial" w:cs="Arial"/>
                <w:sz w:val="20"/>
                <w:szCs w:val="20"/>
              </w:rPr>
              <w:t>org</w:t>
            </w:r>
            <w:r>
              <w:rPr>
                <w:rFonts w:ascii="Arial" w:eastAsia="Arial" w:hAnsi="Arial" w:cs="Arial"/>
                <w:spacing w:val="-1"/>
                <w:sz w:val="20"/>
                <w:szCs w:val="20"/>
              </w:rPr>
              <w:t>a</w:t>
            </w:r>
            <w:r>
              <w:rPr>
                <w:rFonts w:ascii="Arial" w:eastAsia="Arial" w:hAnsi="Arial" w:cs="Arial"/>
                <w:sz w:val="20"/>
                <w:szCs w:val="20"/>
              </w:rPr>
              <w:t>nic</w:t>
            </w:r>
            <w:r>
              <w:rPr>
                <w:rFonts w:ascii="Arial" w:eastAsia="Arial" w:hAnsi="Arial" w:cs="Arial"/>
                <w:spacing w:val="17"/>
                <w:sz w:val="20"/>
                <w:szCs w:val="20"/>
              </w:rPr>
              <w:t xml:space="preserve"> </w:t>
            </w:r>
            <w:r>
              <w:rPr>
                <w:rFonts w:ascii="Arial" w:eastAsia="Arial" w:hAnsi="Arial" w:cs="Arial"/>
                <w:sz w:val="20"/>
                <w:szCs w:val="20"/>
              </w:rPr>
              <w:t>po</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1"/>
                <w:sz w:val="20"/>
                <w:szCs w:val="20"/>
              </w:rPr>
              <w:t>m</w:t>
            </w:r>
            <w:r>
              <w:rPr>
                <w:rFonts w:ascii="Arial" w:eastAsia="Arial" w:hAnsi="Arial" w:cs="Arial"/>
                <w:spacing w:val="-1"/>
                <w:sz w:val="20"/>
                <w:szCs w:val="20"/>
              </w:rPr>
              <w:t>e</w:t>
            </w:r>
            <w:r>
              <w:rPr>
                <w:rFonts w:ascii="Arial" w:eastAsia="Arial" w:hAnsi="Arial" w:cs="Arial"/>
                <w:sz w:val="20"/>
                <w:szCs w:val="20"/>
              </w:rPr>
              <w:t>rs,</w:t>
            </w:r>
            <w:r>
              <w:rPr>
                <w:rFonts w:ascii="Arial" w:eastAsia="Arial" w:hAnsi="Arial" w:cs="Arial"/>
                <w:spacing w:val="22"/>
                <w:sz w:val="20"/>
                <w:szCs w:val="20"/>
              </w:rPr>
              <w:t xml:space="preserve"> </w:t>
            </w:r>
            <w:r>
              <w:rPr>
                <w:rFonts w:ascii="Arial" w:eastAsia="Arial" w:hAnsi="Arial" w:cs="Arial"/>
                <w:sz w:val="20"/>
                <w:szCs w:val="20"/>
              </w:rPr>
              <w:t>synthe</w:t>
            </w:r>
            <w:r>
              <w:rPr>
                <w:rFonts w:ascii="Arial" w:eastAsia="Arial" w:hAnsi="Arial" w:cs="Arial"/>
                <w:spacing w:val="-1"/>
                <w:sz w:val="20"/>
                <w:szCs w:val="20"/>
              </w:rPr>
              <w:t>s</w:t>
            </w:r>
            <w:r>
              <w:rPr>
                <w:rFonts w:ascii="Arial" w:eastAsia="Arial" w:hAnsi="Arial" w:cs="Arial"/>
                <w:sz w:val="20"/>
                <w:szCs w:val="20"/>
              </w:rPr>
              <w:t>is,</w:t>
            </w:r>
            <w:r>
              <w:rPr>
                <w:rFonts w:ascii="Arial" w:eastAsia="Arial" w:hAnsi="Arial" w:cs="Arial"/>
                <w:spacing w:val="15"/>
                <w:sz w:val="20"/>
                <w:szCs w:val="20"/>
              </w:rPr>
              <w:t xml:space="preserve"> </w:t>
            </w:r>
            <w:r>
              <w:rPr>
                <w:rFonts w:ascii="Arial" w:eastAsia="Arial" w:hAnsi="Arial" w:cs="Arial"/>
                <w:w w:val="108"/>
                <w:sz w:val="20"/>
                <w:szCs w:val="20"/>
              </w:rPr>
              <w:t>s</w:t>
            </w:r>
            <w:r>
              <w:rPr>
                <w:rFonts w:ascii="Arial" w:eastAsia="Arial" w:hAnsi="Arial" w:cs="Arial"/>
                <w:spacing w:val="-1"/>
                <w:w w:val="108"/>
                <w:sz w:val="20"/>
                <w:szCs w:val="20"/>
              </w:rPr>
              <w:t>t</w:t>
            </w:r>
            <w:r>
              <w:rPr>
                <w:rFonts w:ascii="Arial" w:eastAsia="Arial" w:hAnsi="Arial" w:cs="Arial"/>
                <w:w w:val="105"/>
                <w:sz w:val="20"/>
                <w:szCs w:val="20"/>
              </w:rPr>
              <w:t>ru</w:t>
            </w:r>
            <w:r>
              <w:rPr>
                <w:rFonts w:ascii="Arial" w:eastAsia="Arial" w:hAnsi="Arial" w:cs="Arial"/>
                <w:spacing w:val="1"/>
                <w:w w:val="105"/>
                <w:sz w:val="20"/>
                <w:szCs w:val="20"/>
              </w:rPr>
              <w:t>c</w:t>
            </w:r>
            <w:r>
              <w:rPr>
                <w:rFonts w:ascii="Arial" w:eastAsia="Arial" w:hAnsi="Arial" w:cs="Arial"/>
                <w:spacing w:val="-1"/>
                <w:w w:val="134"/>
                <w:sz w:val="20"/>
                <w:szCs w:val="20"/>
              </w:rPr>
              <w:t>t</w:t>
            </w:r>
            <w:r>
              <w:rPr>
                <w:rFonts w:ascii="Arial" w:eastAsia="Arial" w:hAnsi="Arial" w:cs="Arial"/>
                <w:w w:val="106"/>
                <w:sz w:val="20"/>
                <w:szCs w:val="20"/>
              </w:rPr>
              <w:t>ural</w:t>
            </w:r>
            <w:r>
              <w:rPr>
                <w:rFonts w:ascii="Arial" w:eastAsia="Arial" w:hAnsi="Arial" w:cs="Arial"/>
                <w:spacing w:val="-4"/>
                <w:sz w:val="20"/>
                <w:szCs w:val="20"/>
              </w:rPr>
              <w:t xml:space="preserve"> </w:t>
            </w:r>
            <w:r>
              <w:rPr>
                <w:rFonts w:ascii="Arial" w:eastAsia="Arial" w:hAnsi="Arial" w:cs="Arial"/>
                <w:sz w:val="20"/>
                <w:szCs w:val="20"/>
              </w:rPr>
              <w:t>asp</w:t>
            </w:r>
            <w:r>
              <w:rPr>
                <w:rFonts w:ascii="Arial" w:eastAsia="Arial" w:hAnsi="Arial" w:cs="Arial"/>
                <w:spacing w:val="-2"/>
                <w:sz w:val="20"/>
                <w:szCs w:val="20"/>
              </w:rPr>
              <w:t>e</w:t>
            </w:r>
            <w:r>
              <w:rPr>
                <w:rFonts w:ascii="Arial" w:eastAsia="Arial" w:hAnsi="Arial" w:cs="Arial"/>
                <w:sz w:val="20"/>
                <w:szCs w:val="20"/>
              </w:rPr>
              <w:t>cts and</w:t>
            </w:r>
            <w:r>
              <w:rPr>
                <w:rFonts w:ascii="Arial" w:eastAsia="Arial" w:hAnsi="Arial" w:cs="Arial"/>
                <w:spacing w:val="-4"/>
                <w:sz w:val="20"/>
                <w:szCs w:val="20"/>
              </w:rPr>
              <w:t xml:space="preserve"> </w:t>
            </w:r>
            <w:r>
              <w:rPr>
                <w:rFonts w:ascii="Arial" w:eastAsia="Arial" w:hAnsi="Arial" w:cs="Arial"/>
                <w:sz w:val="20"/>
                <w:szCs w:val="20"/>
              </w:rPr>
              <w:t>ap</w:t>
            </w:r>
            <w:r>
              <w:rPr>
                <w:rFonts w:ascii="Arial" w:eastAsia="Arial" w:hAnsi="Arial" w:cs="Arial"/>
                <w:spacing w:val="-1"/>
                <w:sz w:val="20"/>
                <w:szCs w:val="20"/>
              </w:rPr>
              <w:t>p</w:t>
            </w:r>
            <w:r>
              <w:rPr>
                <w:rFonts w:ascii="Arial" w:eastAsia="Arial" w:hAnsi="Arial" w:cs="Arial"/>
                <w:sz w:val="20"/>
                <w:szCs w:val="20"/>
              </w:rPr>
              <w:t>licat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21"/>
                <w:sz w:val="20"/>
                <w:szCs w:val="20"/>
              </w:rPr>
              <w:t xml:space="preserve"> </w:t>
            </w:r>
            <w:r>
              <w:rPr>
                <w:rFonts w:ascii="Arial" w:eastAsia="Arial" w:hAnsi="Arial" w:cs="Arial"/>
                <w:w w:val="110"/>
                <w:sz w:val="20"/>
                <w:szCs w:val="20"/>
              </w:rPr>
              <w:t>of</w:t>
            </w:r>
            <w:r>
              <w:rPr>
                <w:rFonts w:ascii="Arial" w:eastAsia="Arial" w:hAnsi="Arial" w:cs="Arial"/>
                <w:spacing w:val="-10"/>
                <w:w w:val="110"/>
                <w:sz w:val="20"/>
                <w:szCs w:val="20"/>
              </w:rPr>
              <w:t xml:space="preserve"> </w:t>
            </w:r>
            <w:r>
              <w:rPr>
                <w:rFonts w:ascii="Arial" w:eastAsia="Arial" w:hAnsi="Arial" w:cs="Arial"/>
                <w:sz w:val="20"/>
                <w:szCs w:val="20"/>
              </w:rPr>
              <w:t>si</w:t>
            </w:r>
            <w:r>
              <w:rPr>
                <w:rFonts w:ascii="Arial" w:eastAsia="Arial" w:hAnsi="Arial" w:cs="Arial"/>
                <w:spacing w:val="-1"/>
                <w:sz w:val="20"/>
                <w:szCs w:val="20"/>
              </w:rPr>
              <w:t>l</w:t>
            </w:r>
            <w:r>
              <w:rPr>
                <w:rFonts w:ascii="Arial" w:eastAsia="Arial" w:hAnsi="Arial" w:cs="Arial"/>
                <w:sz w:val="20"/>
                <w:szCs w:val="20"/>
              </w:rPr>
              <w:t>i</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es</w:t>
            </w:r>
            <w:r>
              <w:rPr>
                <w:rFonts w:ascii="Arial" w:eastAsia="Arial" w:hAnsi="Arial" w:cs="Arial"/>
                <w:spacing w:val="-2"/>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sil</w:t>
            </w:r>
            <w:r>
              <w:rPr>
                <w:rFonts w:ascii="Arial" w:eastAsia="Arial" w:hAnsi="Arial" w:cs="Arial"/>
                <w:spacing w:val="1"/>
                <w:sz w:val="20"/>
                <w:szCs w:val="20"/>
              </w:rPr>
              <w:t>o</w:t>
            </w:r>
            <w:r>
              <w:rPr>
                <w:rFonts w:ascii="Arial" w:eastAsia="Arial" w:hAnsi="Arial" w:cs="Arial"/>
                <w:sz w:val="20"/>
                <w:szCs w:val="20"/>
              </w:rPr>
              <w:t>x</w:t>
            </w:r>
            <w:r>
              <w:rPr>
                <w:rFonts w:ascii="Arial" w:eastAsia="Arial" w:hAnsi="Arial" w:cs="Arial"/>
                <w:spacing w:val="-1"/>
                <w:sz w:val="20"/>
                <w:szCs w:val="20"/>
              </w:rPr>
              <w:t>a</w:t>
            </w:r>
            <w:r>
              <w:rPr>
                <w:rFonts w:ascii="Arial" w:eastAsia="Arial" w:hAnsi="Arial" w:cs="Arial"/>
                <w:sz w:val="20"/>
                <w:szCs w:val="20"/>
              </w:rPr>
              <w:t>nes.</w:t>
            </w:r>
            <w:r>
              <w:rPr>
                <w:rFonts w:ascii="Arial" w:eastAsia="Arial" w:hAnsi="Arial" w:cs="Arial"/>
                <w:spacing w:val="-5"/>
                <w:sz w:val="20"/>
                <w:szCs w:val="20"/>
              </w:rPr>
              <w:t xml:space="preserve"> </w:t>
            </w:r>
            <w:r>
              <w:rPr>
                <w:rFonts w:ascii="Arial" w:eastAsia="Arial" w:hAnsi="Arial" w:cs="Arial"/>
                <w:spacing w:val="-1"/>
                <w:sz w:val="20"/>
                <w:szCs w:val="20"/>
              </w:rPr>
              <w:t>B</w:t>
            </w:r>
            <w:r>
              <w:rPr>
                <w:rFonts w:ascii="Arial" w:eastAsia="Arial" w:hAnsi="Arial" w:cs="Arial"/>
                <w:sz w:val="20"/>
                <w:szCs w:val="20"/>
              </w:rPr>
              <w:t>orazin</w:t>
            </w:r>
            <w:r>
              <w:rPr>
                <w:rFonts w:ascii="Arial" w:eastAsia="Arial" w:hAnsi="Arial" w:cs="Arial"/>
                <w:spacing w:val="-2"/>
                <w:sz w:val="20"/>
                <w:szCs w:val="20"/>
              </w:rPr>
              <w:t>e</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z w:val="20"/>
                <w:szCs w:val="20"/>
              </w:rPr>
              <w:t>sili</w:t>
            </w:r>
            <w:r>
              <w:rPr>
                <w:rFonts w:ascii="Arial" w:eastAsia="Arial" w:hAnsi="Arial" w:cs="Arial"/>
                <w:spacing w:val="-1"/>
                <w:sz w:val="20"/>
                <w:szCs w:val="20"/>
              </w:rPr>
              <w:t>c</w:t>
            </w:r>
            <w:r>
              <w:rPr>
                <w:rFonts w:ascii="Arial" w:eastAsia="Arial" w:hAnsi="Arial" w:cs="Arial"/>
                <w:sz w:val="20"/>
                <w:szCs w:val="20"/>
              </w:rPr>
              <w:t>ates</w:t>
            </w:r>
            <w:r>
              <w:rPr>
                <w:rFonts w:ascii="Arial" w:eastAsia="Arial" w:hAnsi="Arial" w:cs="Arial"/>
                <w:spacing w:val="10"/>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7"/>
                <w:sz w:val="20"/>
                <w:szCs w:val="20"/>
              </w:rPr>
              <w:t xml:space="preserve"> </w:t>
            </w:r>
            <w:r>
              <w:rPr>
                <w:rFonts w:ascii="Arial" w:eastAsia="Arial" w:hAnsi="Arial" w:cs="Arial"/>
                <w:sz w:val="20"/>
                <w:szCs w:val="20"/>
              </w:rPr>
              <w:t>phosphaz</w:t>
            </w:r>
            <w:r>
              <w:rPr>
                <w:rFonts w:ascii="Arial" w:eastAsia="Arial" w:hAnsi="Arial" w:cs="Arial"/>
                <w:spacing w:val="-1"/>
                <w:sz w:val="20"/>
                <w:szCs w:val="20"/>
              </w:rPr>
              <w:t>e</w:t>
            </w:r>
            <w:r>
              <w:rPr>
                <w:rFonts w:ascii="Arial" w:eastAsia="Arial" w:hAnsi="Arial" w:cs="Arial"/>
                <w:sz w:val="20"/>
                <w:szCs w:val="20"/>
              </w:rPr>
              <w:t>nes.</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spacing w:val="-1"/>
                <w:w w:val="90"/>
              </w:rPr>
              <w:t>C</w:t>
            </w:r>
            <w:r>
              <w:rPr>
                <w:rFonts w:ascii="Arial" w:eastAsia="Arial" w:hAnsi="Arial" w:cs="Arial"/>
                <w:b/>
                <w:bCs/>
                <w:spacing w:val="-1"/>
                <w:w w:val="93"/>
              </w:rPr>
              <w:t>o</w:t>
            </w:r>
            <w:r>
              <w:rPr>
                <w:rFonts w:ascii="Arial" w:eastAsia="Arial" w:hAnsi="Arial" w:cs="Arial"/>
                <w:b/>
                <w:bCs/>
                <w:w w:val="98"/>
              </w:rPr>
              <w:t>o</w:t>
            </w:r>
            <w:r>
              <w:rPr>
                <w:rFonts w:ascii="Arial" w:eastAsia="Arial" w:hAnsi="Arial" w:cs="Arial"/>
                <w:b/>
                <w:bCs/>
                <w:spacing w:val="-1"/>
                <w:w w:val="98"/>
              </w:rPr>
              <w:t>r</w:t>
            </w:r>
            <w:r>
              <w:rPr>
                <w:rFonts w:ascii="Arial" w:eastAsia="Arial" w:hAnsi="Arial" w:cs="Arial"/>
                <w:b/>
                <w:bCs/>
                <w:spacing w:val="-1"/>
                <w:w w:val="93"/>
              </w:rPr>
              <w:t>d</w:t>
            </w:r>
            <w:r>
              <w:rPr>
                <w:rFonts w:ascii="Arial" w:eastAsia="Arial" w:hAnsi="Arial" w:cs="Arial"/>
                <w:b/>
                <w:bCs/>
                <w:w w:val="93"/>
              </w:rPr>
              <w:t>i</w:t>
            </w:r>
            <w:r>
              <w:rPr>
                <w:rFonts w:ascii="Arial" w:eastAsia="Arial" w:hAnsi="Arial" w:cs="Arial"/>
                <w:b/>
                <w:bCs/>
                <w:spacing w:val="-2"/>
                <w:w w:val="93"/>
              </w:rPr>
              <w:t>n</w:t>
            </w:r>
            <w:r>
              <w:rPr>
                <w:rFonts w:ascii="Arial" w:eastAsia="Arial" w:hAnsi="Arial" w:cs="Arial"/>
                <w:b/>
                <w:bCs/>
                <w:spacing w:val="-1"/>
                <w:w w:val="98"/>
              </w:rPr>
              <w:t>a</w:t>
            </w:r>
            <w:r>
              <w:rPr>
                <w:rFonts w:ascii="Arial" w:eastAsia="Arial" w:hAnsi="Arial" w:cs="Arial"/>
                <w:b/>
                <w:bCs/>
                <w:spacing w:val="-1"/>
                <w:w w:val="120"/>
              </w:rPr>
              <w:t>t</w:t>
            </w:r>
            <w:r>
              <w:rPr>
                <w:rFonts w:ascii="Arial" w:eastAsia="Arial" w:hAnsi="Arial" w:cs="Arial"/>
                <w:b/>
                <w:bCs/>
                <w:w w:val="93"/>
              </w:rPr>
              <w:t>ion</w:t>
            </w:r>
            <w:r>
              <w:rPr>
                <w:rFonts w:ascii="Arial" w:eastAsia="Arial" w:hAnsi="Arial" w:cs="Arial"/>
                <w:b/>
                <w:bCs/>
                <w:spacing w:val="-3"/>
              </w:rPr>
              <w:t xml:space="preserve"> </w:t>
            </w:r>
            <w:r>
              <w:rPr>
                <w:rFonts w:ascii="Arial" w:eastAsia="Arial" w:hAnsi="Arial" w:cs="Arial"/>
                <w:b/>
                <w:bCs/>
                <w:spacing w:val="-1"/>
              </w:rPr>
              <w:t>C</w:t>
            </w:r>
            <w:r>
              <w:rPr>
                <w:rFonts w:ascii="Arial" w:eastAsia="Arial" w:hAnsi="Arial" w:cs="Arial"/>
                <w:b/>
                <w:bCs/>
              </w:rPr>
              <w:t>h</w:t>
            </w:r>
            <w:r>
              <w:rPr>
                <w:rFonts w:ascii="Arial" w:eastAsia="Arial" w:hAnsi="Arial" w:cs="Arial"/>
                <w:b/>
                <w:bCs/>
                <w:spacing w:val="-2"/>
              </w:rPr>
              <w:t>e</w:t>
            </w:r>
            <w:r>
              <w:rPr>
                <w:rFonts w:ascii="Arial" w:eastAsia="Arial" w:hAnsi="Arial" w:cs="Arial"/>
                <w:b/>
                <w:bCs/>
                <w:spacing w:val="-1"/>
              </w:rPr>
              <w:t>m</w:t>
            </w:r>
            <w:r>
              <w:rPr>
                <w:rFonts w:ascii="Arial" w:eastAsia="Arial" w:hAnsi="Arial" w:cs="Arial"/>
                <w:b/>
                <w:bCs/>
              </w:rPr>
              <w:t>i</w:t>
            </w:r>
            <w:r>
              <w:rPr>
                <w:rFonts w:ascii="Arial" w:eastAsia="Arial" w:hAnsi="Arial" w:cs="Arial"/>
                <w:b/>
                <w:bCs/>
                <w:spacing w:val="-2"/>
              </w:rPr>
              <w:t>s</w:t>
            </w:r>
            <w:r>
              <w:rPr>
                <w:rFonts w:ascii="Arial" w:eastAsia="Arial" w:hAnsi="Arial" w:cs="Arial"/>
                <w:b/>
                <w:bCs/>
              </w:rPr>
              <w:t>t</w:t>
            </w:r>
            <w:r>
              <w:rPr>
                <w:rFonts w:ascii="Arial" w:eastAsia="Arial" w:hAnsi="Arial" w:cs="Arial"/>
                <w:b/>
                <w:bCs/>
                <w:spacing w:val="-1"/>
              </w:rPr>
              <w:t>r</w:t>
            </w:r>
            <w:r>
              <w:rPr>
                <w:rFonts w:ascii="Arial" w:eastAsia="Arial" w:hAnsi="Arial" w:cs="Arial"/>
                <w:b/>
                <w:bCs/>
                <w:spacing w:val="1"/>
              </w:rPr>
              <w:t>y</w:t>
            </w:r>
            <w:r>
              <w:rPr>
                <w:rFonts w:ascii="Arial" w:eastAsia="Arial" w:hAnsi="Arial" w:cs="Arial"/>
                <w:b/>
                <w:bCs/>
                <w:spacing w:val="-1"/>
              </w:rPr>
              <w:t>-</w:t>
            </w:r>
            <w:r>
              <w:rPr>
                <w:rFonts w:ascii="Arial" w:eastAsia="Arial" w:hAnsi="Arial" w:cs="Arial"/>
                <w:b/>
                <w:bCs/>
              </w:rPr>
              <w:t>I</w:t>
            </w:r>
          </w:p>
        </w:tc>
      </w:tr>
      <w:tr w:rsidR="007A6C8F">
        <w:trPr>
          <w:trHeight w:hRule="exact" w:val="731"/>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E052D2">
            <w:pPr>
              <w:spacing w:before="4" w:after="0" w:line="374" w:lineRule="auto"/>
              <w:ind w:left="102" w:right="48"/>
              <w:rPr>
                <w:rFonts w:ascii="Arial" w:eastAsia="Arial" w:hAnsi="Arial" w:cs="Arial"/>
                <w:sz w:val="20"/>
                <w:szCs w:val="20"/>
              </w:rPr>
            </w:pPr>
            <w:r>
              <w:rPr>
                <w:rFonts w:ascii="Times New Roman" w:eastAsia="Times New Roman" w:hAnsi="Times New Roman" w:cs="Times New Roman"/>
                <w:w w:val="111"/>
                <w:sz w:val="20"/>
                <w:szCs w:val="20"/>
              </w:rPr>
              <w:t xml:space="preserve">Coordinate </w:t>
            </w:r>
            <w:r>
              <w:rPr>
                <w:rFonts w:ascii="Times New Roman" w:eastAsia="Times New Roman" w:hAnsi="Times New Roman" w:cs="Times New Roman"/>
                <w:spacing w:val="6"/>
                <w:w w:val="111"/>
                <w:sz w:val="20"/>
                <w:szCs w:val="20"/>
              </w:rPr>
              <w:t xml:space="preserve"> </w:t>
            </w:r>
            <w:r>
              <w:rPr>
                <w:rFonts w:ascii="Times New Roman" w:eastAsia="Times New Roman" w:hAnsi="Times New Roman" w:cs="Times New Roman"/>
                <w:spacing w:val="-2"/>
                <w:w w:val="111"/>
                <w:sz w:val="20"/>
                <w:szCs w:val="20"/>
              </w:rPr>
              <w:t>b</w:t>
            </w:r>
            <w:r>
              <w:rPr>
                <w:rFonts w:ascii="Times New Roman" w:eastAsia="Times New Roman" w:hAnsi="Times New Roman" w:cs="Times New Roman"/>
                <w:w w:val="111"/>
                <w:sz w:val="20"/>
                <w:szCs w:val="20"/>
              </w:rPr>
              <w:t>onding:</w:t>
            </w:r>
            <w:r>
              <w:rPr>
                <w:rFonts w:ascii="Times New Roman" w:eastAsia="Times New Roman" w:hAnsi="Times New Roman" w:cs="Times New Roman"/>
                <w:spacing w:val="49"/>
                <w:w w:val="111"/>
                <w:sz w:val="20"/>
                <w:szCs w:val="20"/>
              </w:rPr>
              <w:t xml:space="preserve"> </w:t>
            </w:r>
            <w:r>
              <w:rPr>
                <w:rFonts w:ascii="Times New Roman" w:eastAsia="Times New Roman" w:hAnsi="Times New Roman" w:cs="Times New Roman"/>
                <w:spacing w:val="-2"/>
                <w:w w:val="111"/>
                <w:sz w:val="20"/>
                <w:szCs w:val="20"/>
              </w:rPr>
              <w:t>d</w:t>
            </w:r>
            <w:r>
              <w:rPr>
                <w:rFonts w:ascii="Times New Roman" w:eastAsia="Times New Roman" w:hAnsi="Times New Roman" w:cs="Times New Roman"/>
                <w:w w:val="111"/>
                <w:sz w:val="20"/>
                <w:szCs w:val="20"/>
              </w:rPr>
              <w:t>ou</w:t>
            </w:r>
            <w:r>
              <w:rPr>
                <w:rFonts w:ascii="Times New Roman" w:eastAsia="Times New Roman" w:hAnsi="Times New Roman" w:cs="Times New Roman"/>
                <w:spacing w:val="-1"/>
                <w:w w:val="111"/>
                <w:sz w:val="20"/>
                <w:szCs w:val="20"/>
              </w:rPr>
              <w:t>b</w:t>
            </w:r>
            <w:r>
              <w:rPr>
                <w:rFonts w:ascii="Times New Roman" w:eastAsia="Times New Roman" w:hAnsi="Times New Roman" w:cs="Times New Roman"/>
                <w:w w:val="111"/>
                <w:sz w:val="20"/>
                <w:szCs w:val="20"/>
              </w:rPr>
              <w:t xml:space="preserve">le </w:t>
            </w:r>
            <w:r>
              <w:rPr>
                <w:rFonts w:ascii="Times New Roman" w:eastAsia="Times New Roman" w:hAnsi="Times New Roman" w:cs="Times New Roman"/>
                <w:spacing w:val="2"/>
                <w:w w:val="111"/>
                <w:sz w:val="20"/>
                <w:szCs w:val="20"/>
              </w:rPr>
              <w:t xml:space="preserve"> </w:t>
            </w:r>
            <w:r>
              <w:rPr>
                <w:rFonts w:ascii="Times New Roman" w:eastAsia="Times New Roman" w:hAnsi="Times New Roman" w:cs="Times New Roman"/>
                <w:sz w:val="20"/>
                <w:szCs w:val="20"/>
              </w:rPr>
              <w:t xml:space="preserve">and  </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pacing w:val="-1"/>
                <w:w w:val="113"/>
                <w:sz w:val="20"/>
                <w:szCs w:val="20"/>
              </w:rPr>
              <w:t>c</w:t>
            </w:r>
            <w:r>
              <w:rPr>
                <w:rFonts w:ascii="Times New Roman" w:eastAsia="Times New Roman" w:hAnsi="Times New Roman" w:cs="Times New Roman"/>
                <w:w w:val="113"/>
                <w:sz w:val="20"/>
                <w:szCs w:val="20"/>
              </w:rPr>
              <w:t>ompl</w:t>
            </w:r>
            <w:r>
              <w:rPr>
                <w:rFonts w:ascii="Times New Roman" w:eastAsia="Times New Roman" w:hAnsi="Times New Roman" w:cs="Times New Roman"/>
                <w:spacing w:val="-1"/>
                <w:w w:val="113"/>
                <w:sz w:val="20"/>
                <w:szCs w:val="20"/>
              </w:rPr>
              <w:t>e</w:t>
            </w:r>
            <w:r>
              <w:rPr>
                <w:rFonts w:ascii="Times New Roman" w:eastAsia="Times New Roman" w:hAnsi="Times New Roman" w:cs="Times New Roman"/>
                <w:w w:val="113"/>
                <w:sz w:val="20"/>
                <w:szCs w:val="20"/>
              </w:rPr>
              <w:t>x</w:t>
            </w:r>
            <w:r>
              <w:rPr>
                <w:rFonts w:ascii="Times New Roman" w:eastAsia="Times New Roman" w:hAnsi="Times New Roman" w:cs="Times New Roman"/>
                <w:spacing w:val="24"/>
                <w:w w:val="113"/>
                <w:sz w:val="20"/>
                <w:szCs w:val="20"/>
              </w:rPr>
              <w:t xml:space="preserve"> </w:t>
            </w:r>
            <w:r>
              <w:rPr>
                <w:rFonts w:ascii="Times New Roman" w:eastAsia="Times New Roman" w:hAnsi="Times New Roman" w:cs="Times New Roman"/>
                <w:w w:val="113"/>
                <w:sz w:val="20"/>
                <w:szCs w:val="20"/>
              </w:rPr>
              <w:t xml:space="preserve">salts. </w:t>
            </w:r>
            <w:r>
              <w:rPr>
                <w:rFonts w:ascii="Times New Roman" w:eastAsia="Times New Roman" w:hAnsi="Times New Roman" w:cs="Times New Roman"/>
                <w:spacing w:val="15"/>
                <w:w w:val="113"/>
                <w:sz w:val="20"/>
                <w:szCs w:val="20"/>
              </w:rPr>
              <w:t xml:space="preserve"> </w:t>
            </w:r>
            <w:r>
              <w:rPr>
                <w:rFonts w:ascii="Times New Roman" w:eastAsia="Times New Roman" w:hAnsi="Times New Roman" w:cs="Times New Roman"/>
                <w:sz w:val="20"/>
                <w:szCs w:val="20"/>
              </w:rPr>
              <w:t xml:space="preserve">Werner’s  </w:t>
            </w:r>
            <w:r>
              <w:rPr>
                <w:rFonts w:ascii="Times New Roman" w:eastAsia="Times New Roman" w:hAnsi="Times New Roman" w:cs="Times New Roman"/>
                <w:spacing w:val="18"/>
                <w:sz w:val="20"/>
                <w:szCs w:val="20"/>
              </w:rPr>
              <w:t xml:space="preserve"> </w:t>
            </w:r>
            <w:r>
              <w:rPr>
                <w:rFonts w:ascii="Times New Roman" w:eastAsia="Times New Roman" w:hAnsi="Times New Roman" w:cs="Times New Roman"/>
                <w:spacing w:val="-1"/>
                <w:w w:val="116"/>
                <w:sz w:val="20"/>
                <w:szCs w:val="20"/>
              </w:rPr>
              <w:t>t</w:t>
            </w:r>
            <w:r>
              <w:rPr>
                <w:rFonts w:ascii="Times New Roman" w:eastAsia="Times New Roman" w:hAnsi="Times New Roman" w:cs="Times New Roman"/>
                <w:w w:val="116"/>
                <w:sz w:val="20"/>
                <w:szCs w:val="20"/>
              </w:rPr>
              <w:t>h</w:t>
            </w:r>
            <w:r>
              <w:rPr>
                <w:rFonts w:ascii="Times New Roman" w:eastAsia="Times New Roman" w:hAnsi="Times New Roman" w:cs="Times New Roman"/>
                <w:spacing w:val="-1"/>
                <w:w w:val="116"/>
                <w:sz w:val="20"/>
                <w:szCs w:val="20"/>
              </w:rPr>
              <w:t>e</w:t>
            </w:r>
            <w:r>
              <w:rPr>
                <w:rFonts w:ascii="Times New Roman" w:eastAsia="Times New Roman" w:hAnsi="Times New Roman" w:cs="Times New Roman"/>
                <w:w w:val="116"/>
                <w:sz w:val="20"/>
                <w:szCs w:val="20"/>
              </w:rPr>
              <w:t>ory</w:t>
            </w:r>
            <w:r>
              <w:rPr>
                <w:rFonts w:ascii="Times New Roman" w:eastAsia="Times New Roman" w:hAnsi="Times New Roman" w:cs="Times New Roman"/>
                <w:spacing w:val="54"/>
                <w:w w:val="116"/>
                <w:sz w:val="20"/>
                <w:szCs w:val="20"/>
              </w:rPr>
              <w:t xml:space="preserve"> </w:t>
            </w:r>
            <w:r>
              <w:rPr>
                <w:rFonts w:ascii="Times New Roman" w:eastAsia="Times New Roman" w:hAnsi="Times New Roman" w:cs="Times New Roman"/>
                <w:sz w:val="20"/>
                <w:szCs w:val="20"/>
              </w:rPr>
              <w:t xml:space="preserve">of </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w w:val="111"/>
                <w:sz w:val="20"/>
                <w:szCs w:val="20"/>
              </w:rPr>
              <w:t>coor</w:t>
            </w:r>
            <w:r>
              <w:rPr>
                <w:rFonts w:ascii="Times New Roman" w:eastAsia="Times New Roman" w:hAnsi="Times New Roman" w:cs="Times New Roman"/>
                <w:spacing w:val="-1"/>
                <w:w w:val="111"/>
                <w:sz w:val="20"/>
                <w:szCs w:val="20"/>
              </w:rPr>
              <w:t>d</w:t>
            </w:r>
            <w:r>
              <w:rPr>
                <w:rFonts w:ascii="Times New Roman" w:eastAsia="Times New Roman" w:hAnsi="Times New Roman" w:cs="Times New Roman"/>
                <w:w w:val="111"/>
                <w:sz w:val="20"/>
                <w:szCs w:val="20"/>
              </w:rPr>
              <w:t>in</w:t>
            </w:r>
            <w:r>
              <w:rPr>
                <w:rFonts w:ascii="Times New Roman" w:eastAsia="Times New Roman" w:hAnsi="Times New Roman" w:cs="Times New Roman"/>
                <w:spacing w:val="3"/>
                <w:w w:val="111"/>
                <w:sz w:val="20"/>
                <w:szCs w:val="20"/>
              </w:rPr>
              <w:t>a</w:t>
            </w:r>
            <w:r>
              <w:rPr>
                <w:rFonts w:ascii="Arial" w:eastAsia="Arial" w:hAnsi="Arial" w:cs="Arial"/>
                <w:w w:val="111"/>
                <w:sz w:val="20"/>
                <w:szCs w:val="20"/>
              </w:rPr>
              <w:t>ti</w:t>
            </w:r>
            <w:r>
              <w:rPr>
                <w:rFonts w:ascii="Arial" w:eastAsia="Arial" w:hAnsi="Arial" w:cs="Arial"/>
                <w:spacing w:val="-1"/>
                <w:w w:val="111"/>
                <w:sz w:val="20"/>
                <w:szCs w:val="20"/>
              </w:rPr>
              <w:t>o</w:t>
            </w:r>
            <w:r>
              <w:rPr>
                <w:rFonts w:ascii="Arial" w:eastAsia="Arial" w:hAnsi="Arial" w:cs="Arial"/>
                <w:w w:val="111"/>
                <w:sz w:val="20"/>
                <w:szCs w:val="20"/>
              </w:rPr>
              <w:t>n</w:t>
            </w:r>
            <w:r>
              <w:rPr>
                <w:rFonts w:ascii="Arial" w:eastAsia="Arial" w:hAnsi="Arial" w:cs="Arial"/>
                <w:spacing w:val="53"/>
                <w:w w:val="111"/>
                <w:sz w:val="20"/>
                <w:szCs w:val="20"/>
              </w:rPr>
              <w:t xml:space="preserve"> </w:t>
            </w:r>
            <w:r>
              <w:rPr>
                <w:rFonts w:ascii="Arial" w:eastAsia="Arial" w:hAnsi="Arial" w:cs="Arial"/>
                <w:spacing w:val="-1"/>
                <w:sz w:val="20"/>
                <w:szCs w:val="20"/>
              </w:rPr>
              <w:t>co</w:t>
            </w:r>
            <w:r>
              <w:rPr>
                <w:rFonts w:ascii="Arial" w:eastAsia="Arial" w:hAnsi="Arial" w:cs="Arial"/>
                <w:sz w:val="20"/>
                <w:szCs w:val="20"/>
              </w:rPr>
              <w:t>mplexe</w:t>
            </w:r>
            <w:r>
              <w:rPr>
                <w:rFonts w:ascii="Arial" w:eastAsia="Arial" w:hAnsi="Arial" w:cs="Arial"/>
                <w:spacing w:val="-2"/>
                <w:sz w:val="20"/>
                <w:szCs w:val="20"/>
              </w:rPr>
              <w:t>s</w:t>
            </w:r>
            <w:r>
              <w:rPr>
                <w:rFonts w:ascii="Arial" w:eastAsia="Arial" w:hAnsi="Arial" w:cs="Arial"/>
                <w:sz w:val="20"/>
                <w:szCs w:val="20"/>
              </w:rPr>
              <w:t>, Classif</w:t>
            </w:r>
            <w:r>
              <w:rPr>
                <w:rFonts w:ascii="Arial" w:eastAsia="Arial" w:hAnsi="Arial" w:cs="Arial"/>
                <w:spacing w:val="-1"/>
                <w:sz w:val="20"/>
                <w:szCs w:val="20"/>
              </w:rPr>
              <w:t>i</w:t>
            </w:r>
            <w:r>
              <w:rPr>
                <w:rFonts w:ascii="Arial" w:eastAsia="Arial" w:hAnsi="Arial" w:cs="Arial"/>
                <w:sz w:val="20"/>
                <w:szCs w:val="20"/>
              </w:rPr>
              <w:t>cat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28"/>
                <w:sz w:val="20"/>
                <w:szCs w:val="20"/>
              </w:rPr>
              <w:t xml:space="preserve"> </w:t>
            </w:r>
            <w:r>
              <w:rPr>
                <w:rFonts w:ascii="Arial" w:eastAsia="Arial" w:hAnsi="Arial" w:cs="Arial"/>
                <w:sz w:val="20"/>
                <w:szCs w:val="20"/>
              </w:rPr>
              <w:t xml:space="preserve">of  </w:t>
            </w:r>
            <w:r>
              <w:rPr>
                <w:rFonts w:ascii="Arial" w:eastAsia="Arial" w:hAnsi="Arial" w:cs="Arial"/>
                <w:spacing w:val="29"/>
                <w:sz w:val="20"/>
                <w:szCs w:val="20"/>
              </w:rPr>
              <w:t xml:space="preserve"> </w:t>
            </w:r>
            <w:r>
              <w:rPr>
                <w:rFonts w:ascii="Arial" w:eastAsia="Arial" w:hAnsi="Arial" w:cs="Arial"/>
                <w:sz w:val="20"/>
                <w:szCs w:val="20"/>
              </w:rPr>
              <w:t>ligan</w:t>
            </w:r>
            <w:r>
              <w:rPr>
                <w:rFonts w:ascii="Arial" w:eastAsia="Arial" w:hAnsi="Arial" w:cs="Arial"/>
                <w:spacing w:val="-1"/>
                <w:sz w:val="20"/>
                <w:szCs w:val="20"/>
              </w:rPr>
              <w:t>d</w:t>
            </w:r>
            <w:r>
              <w:rPr>
                <w:rFonts w:ascii="Arial" w:eastAsia="Arial" w:hAnsi="Arial" w:cs="Arial"/>
                <w:sz w:val="20"/>
                <w:szCs w:val="20"/>
              </w:rPr>
              <w:t xml:space="preserve">s,  </w:t>
            </w:r>
            <w:r>
              <w:rPr>
                <w:rFonts w:ascii="Arial" w:eastAsia="Arial" w:hAnsi="Arial" w:cs="Arial"/>
                <w:spacing w:val="23"/>
                <w:sz w:val="20"/>
                <w:szCs w:val="20"/>
              </w:rPr>
              <w:t xml:space="preserve"> </w:t>
            </w:r>
            <w:r>
              <w:rPr>
                <w:rFonts w:ascii="Arial" w:eastAsia="Arial" w:hAnsi="Arial" w:cs="Arial"/>
                <w:sz w:val="20"/>
                <w:szCs w:val="20"/>
              </w:rPr>
              <w:t>Ambid</w:t>
            </w:r>
            <w:r>
              <w:rPr>
                <w:rFonts w:ascii="Arial" w:eastAsia="Arial" w:hAnsi="Arial" w:cs="Arial"/>
                <w:spacing w:val="-1"/>
                <w:sz w:val="20"/>
                <w:szCs w:val="20"/>
              </w:rPr>
              <w:t>e</w:t>
            </w:r>
            <w:r>
              <w:rPr>
                <w:rFonts w:ascii="Arial" w:eastAsia="Arial" w:hAnsi="Arial" w:cs="Arial"/>
                <w:sz w:val="20"/>
                <w:szCs w:val="20"/>
              </w:rPr>
              <w:t>nt</w:t>
            </w:r>
            <w:r>
              <w:rPr>
                <w:rFonts w:ascii="Arial" w:eastAsia="Arial" w:hAnsi="Arial" w:cs="Arial"/>
                <w:spacing w:val="-1"/>
                <w:sz w:val="20"/>
                <w:szCs w:val="20"/>
              </w:rPr>
              <w:t>a</w:t>
            </w:r>
            <w:r>
              <w:rPr>
                <w:rFonts w:ascii="Arial" w:eastAsia="Arial" w:hAnsi="Arial" w:cs="Arial"/>
                <w:sz w:val="20"/>
                <w:szCs w:val="20"/>
              </w:rPr>
              <w:t xml:space="preserve">te  </w:t>
            </w:r>
            <w:r>
              <w:rPr>
                <w:rFonts w:ascii="Arial" w:eastAsia="Arial" w:hAnsi="Arial" w:cs="Arial"/>
                <w:spacing w:val="49"/>
                <w:sz w:val="20"/>
                <w:szCs w:val="20"/>
              </w:rPr>
              <w:t xml:space="preserve"> </w:t>
            </w:r>
            <w:r>
              <w:rPr>
                <w:rFonts w:ascii="Arial" w:eastAsia="Arial" w:hAnsi="Arial" w:cs="Arial"/>
                <w:sz w:val="20"/>
                <w:szCs w:val="20"/>
              </w:rPr>
              <w:t>ligan</w:t>
            </w:r>
            <w:r>
              <w:rPr>
                <w:rFonts w:ascii="Arial" w:eastAsia="Arial" w:hAnsi="Arial" w:cs="Arial"/>
                <w:spacing w:val="-1"/>
                <w:sz w:val="20"/>
                <w:szCs w:val="20"/>
              </w:rPr>
              <w:t>d</w:t>
            </w:r>
            <w:r>
              <w:rPr>
                <w:rFonts w:ascii="Arial" w:eastAsia="Arial" w:hAnsi="Arial" w:cs="Arial"/>
                <w:sz w:val="20"/>
                <w:szCs w:val="20"/>
              </w:rPr>
              <w:t xml:space="preserve">s,  </w:t>
            </w:r>
            <w:r>
              <w:rPr>
                <w:rFonts w:ascii="Arial" w:eastAsia="Arial" w:hAnsi="Arial" w:cs="Arial"/>
                <w:spacing w:val="23"/>
                <w:sz w:val="20"/>
                <w:szCs w:val="20"/>
              </w:rPr>
              <w:t xml:space="preserve"> </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z w:val="20"/>
                <w:szCs w:val="20"/>
              </w:rPr>
              <w:t xml:space="preserve">elates,  </w:t>
            </w:r>
            <w:r>
              <w:rPr>
                <w:rFonts w:ascii="Arial" w:eastAsia="Arial" w:hAnsi="Arial" w:cs="Arial"/>
                <w:spacing w:val="22"/>
                <w:sz w:val="20"/>
                <w:szCs w:val="20"/>
              </w:rPr>
              <w:t xml:space="preserve"> </w:t>
            </w:r>
            <w:r>
              <w:rPr>
                <w:rFonts w:ascii="Arial" w:eastAsia="Arial" w:hAnsi="Arial" w:cs="Arial"/>
                <w:sz w:val="20"/>
                <w:szCs w:val="20"/>
              </w:rPr>
              <w:t>Coordinat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43"/>
                <w:sz w:val="20"/>
                <w:szCs w:val="20"/>
              </w:rPr>
              <w:t xml:space="preserve"> </w:t>
            </w:r>
            <w:r>
              <w:rPr>
                <w:rFonts w:ascii="Arial" w:eastAsia="Arial" w:hAnsi="Arial" w:cs="Arial"/>
                <w:sz w:val="20"/>
                <w:szCs w:val="20"/>
              </w:rPr>
              <w:t>nu</w:t>
            </w:r>
            <w:r>
              <w:rPr>
                <w:rFonts w:ascii="Arial" w:eastAsia="Arial" w:hAnsi="Arial" w:cs="Arial"/>
                <w:spacing w:val="1"/>
                <w:sz w:val="20"/>
                <w:szCs w:val="20"/>
              </w:rPr>
              <w:t>m</w:t>
            </w:r>
            <w:r>
              <w:rPr>
                <w:rFonts w:ascii="Arial" w:eastAsia="Arial" w:hAnsi="Arial" w:cs="Arial"/>
                <w:sz w:val="20"/>
                <w:szCs w:val="20"/>
              </w:rPr>
              <w:t>b</w:t>
            </w:r>
            <w:r>
              <w:rPr>
                <w:rFonts w:ascii="Arial" w:eastAsia="Arial" w:hAnsi="Arial" w:cs="Arial"/>
                <w:spacing w:val="-1"/>
                <w:sz w:val="20"/>
                <w:szCs w:val="20"/>
              </w:rPr>
              <w:t>e</w:t>
            </w:r>
            <w:r>
              <w:rPr>
                <w:rFonts w:ascii="Arial" w:eastAsia="Arial" w:hAnsi="Arial" w:cs="Arial"/>
                <w:sz w:val="20"/>
                <w:szCs w:val="20"/>
              </w:rPr>
              <w:t xml:space="preserve">rs,  </w:t>
            </w:r>
            <w:r>
              <w:rPr>
                <w:rFonts w:ascii="Arial" w:eastAsia="Arial" w:hAnsi="Arial" w:cs="Arial"/>
                <w:spacing w:val="30"/>
                <w:sz w:val="20"/>
                <w:szCs w:val="20"/>
              </w:rPr>
              <w:t xml:space="preserve"> </w:t>
            </w:r>
            <w:r>
              <w:rPr>
                <w:rFonts w:ascii="Arial" w:eastAsia="Arial" w:hAnsi="Arial" w:cs="Arial"/>
                <w:sz w:val="20"/>
                <w:szCs w:val="20"/>
              </w:rPr>
              <w:t>I</w:t>
            </w:r>
            <w:r>
              <w:rPr>
                <w:rFonts w:ascii="Arial" w:eastAsia="Arial" w:hAnsi="Arial" w:cs="Arial"/>
                <w:spacing w:val="-1"/>
                <w:sz w:val="20"/>
                <w:szCs w:val="20"/>
              </w:rPr>
              <w:t>U</w:t>
            </w:r>
            <w:r>
              <w:rPr>
                <w:rFonts w:ascii="Arial" w:eastAsia="Arial" w:hAnsi="Arial" w:cs="Arial"/>
                <w:sz w:val="20"/>
                <w:szCs w:val="20"/>
              </w:rPr>
              <w:t>PAC</w:t>
            </w:r>
          </w:p>
        </w:tc>
      </w:tr>
    </w:tbl>
    <w:p w:rsidR="007A6C8F" w:rsidRDefault="007A6C8F">
      <w:pPr>
        <w:spacing w:after="0"/>
        <w:sectPr w:rsidR="007A6C8F">
          <w:pgSz w:w="11920" w:h="16840"/>
          <w:pgMar w:top="1360" w:right="1320" w:bottom="280" w:left="1340" w:header="720" w:footer="720" w:gutter="0"/>
          <w:cols w:space="720"/>
        </w:sectPr>
      </w:pPr>
    </w:p>
    <w:p w:rsidR="007A6C8F" w:rsidRDefault="00E148A8">
      <w:pPr>
        <w:spacing w:before="75" w:after="0" w:line="375" w:lineRule="auto"/>
        <w:ind w:left="113" w:right="59"/>
        <w:rPr>
          <w:rFonts w:ascii="Arial" w:eastAsia="Arial" w:hAnsi="Arial" w:cs="Arial"/>
          <w:sz w:val="20"/>
          <w:szCs w:val="20"/>
        </w:rPr>
      </w:pPr>
      <w:r w:rsidRPr="00E148A8">
        <w:lastRenderedPageBreak/>
        <w:pict>
          <v:group id="_x0000_s1949" style="position:absolute;left:0;text-align:left;margin-left:71.7pt;margin-top:71.95pt;width:451.95pt;height:267.95pt;z-index:-7719;mso-position-horizontal-relative:page;mso-position-vertical-relative:page" coordorigin="1434,1439" coordsize="9039,5359">
            <v:group id="_x0000_s1966" style="position:absolute;left:1440;top:1445;width:9028;height:2" coordorigin="1440,1445" coordsize="9028,2">
              <v:shape id="_x0000_s1967" style="position:absolute;left:1440;top:1445;width:9028;height:2" coordorigin="1440,1445" coordsize="9028,0" path="m1440,1445r9028,e" filled="f" strokecolor="#ffd966" strokeweight=".58pt">
                <v:path arrowok="t"/>
              </v:shape>
            </v:group>
            <v:group id="_x0000_s1964" style="position:absolute;left:1445;top:1450;width:2;height:5338" coordorigin="1445,1450" coordsize="2,5338">
              <v:shape id="_x0000_s1965" style="position:absolute;left:1445;top:1450;width:2;height:5338" coordorigin="1445,1450" coordsize="0,5338" path="m1445,1450r,5338e" filled="f" strokecolor="#ffd966" strokeweight=".58pt">
                <v:path arrowok="t"/>
              </v:shape>
            </v:group>
            <v:group id="_x0000_s1962" style="position:absolute;left:10463;top:1450;width:2;height:5338" coordorigin="10463,1450" coordsize="2,5338">
              <v:shape id="_x0000_s1963" style="position:absolute;left:10463;top:1450;width:2;height:5338" coordorigin="10463,1450" coordsize="0,5338" path="m10463,1450r,5338e" filled="f" strokecolor="#ffd966" strokeweight=".20464mm">
                <v:path arrowok="t"/>
              </v:shape>
            </v:group>
            <v:group id="_x0000_s1960" style="position:absolute;left:10354;top:2540;width:103;height:636" coordorigin="10354,2540" coordsize="103,636">
              <v:shape id="_x0000_s1961" style="position:absolute;left:10354;top:2540;width:103;height:636" coordorigin="10354,2540" coordsize="103,636" path="m10354,3177r103,l10457,2540r-103,l10354,3177xe" fillcolor="#fff1cc" stroked="f">
                <v:path arrowok="t"/>
              </v:shape>
            </v:group>
            <v:group id="_x0000_s1958" style="position:absolute;left:1450;top:2540;width:103;height:636" coordorigin="1450,2540" coordsize="103,636">
              <v:shape id="_x0000_s1959" style="position:absolute;left:1450;top:2540;width:103;height:636" coordorigin="1450,2540" coordsize="103,636" path="m1450,3177r103,l1553,2540r-103,l1450,3177xe" fillcolor="#fff1cc" stroked="f">
                <v:path arrowok="t"/>
              </v:shape>
            </v:group>
            <v:group id="_x0000_s1956" style="position:absolute;left:1553;top:2540;width:8801;height:636" coordorigin="1553,2540" coordsize="8801,636">
              <v:shape id="_x0000_s1957" style="position:absolute;left:1553;top:2540;width:8801;height:636" coordorigin="1553,2540" coordsize="8801,636" path="m1553,3177r8801,l10354,2540r-8801,l1553,3177e" fillcolor="#fff1cc" stroked="f">
                <v:path arrowok="t"/>
              </v:shape>
            </v:group>
            <v:group id="_x0000_s1954" style="position:absolute;left:1440;top:2534;width:9028;height:2" coordorigin="1440,2534" coordsize="9028,2">
              <v:shape id="_x0000_s1955" style="position:absolute;left:1440;top:2534;width:9028;height:2" coordorigin="1440,2534" coordsize="9028,0" path="m1440,2534r9028,e" filled="f" strokecolor="#ffd966" strokeweight=".58pt">
                <v:path arrowok="t"/>
              </v:shape>
            </v:group>
            <v:group id="_x0000_s1952" style="position:absolute;left:1440;top:3182;width:9028;height:2" coordorigin="1440,3182" coordsize="9028,2">
              <v:shape id="_x0000_s1953" style="position:absolute;left:1440;top:3182;width:9028;height:2" coordorigin="1440,3182" coordsize="9028,0" path="m1440,3182r9028,e" filled="f" strokecolor="#ffd966" strokeweight=".58pt">
                <v:path arrowok="t"/>
              </v:shape>
            </v:group>
            <v:group id="_x0000_s1950" style="position:absolute;left:1440;top:6792;width:9028;height:2" coordorigin="1440,6792" coordsize="9028,2">
              <v:shape id="_x0000_s1951" style="position:absolute;left:1440;top:6792;width:9028;height:2" coordorigin="1440,6792" coordsize="9028,0" path="m1440,6792r9028,e" filled="f" strokecolor="#ffd966" strokeweight=".58pt">
                <v:path arrowok="t"/>
              </v:shape>
            </v:group>
            <w10:wrap anchorx="page" anchory="page"/>
          </v:group>
        </w:pict>
      </w:r>
      <w:r w:rsidR="00E052D2">
        <w:rPr>
          <w:rFonts w:ascii="Arial" w:eastAsia="Arial" w:hAnsi="Arial" w:cs="Arial"/>
          <w:sz w:val="20"/>
          <w:szCs w:val="20"/>
        </w:rPr>
        <w:t>n</w:t>
      </w:r>
      <w:r w:rsidR="00E052D2">
        <w:rPr>
          <w:rFonts w:ascii="Arial" w:eastAsia="Arial" w:hAnsi="Arial" w:cs="Arial"/>
          <w:spacing w:val="-1"/>
          <w:sz w:val="20"/>
          <w:szCs w:val="20"/>
        </w:rPr>
        <w:t>o</w:t>
      </w:r>
      <w:r w:rsidR="00E052D2">
        <w:rPr>
          <w:rFonts w:ascii="Arial" w:eastAsia="Arial" w:hAnsi="Arial" w:cs="Arial"/>
          <w:sz w:val="20"/>
          <w:szCs w:val="20"/>
        </w:rPr>
        <w:t>menc</w:t>
      </w:r>
      <w:r w:rsidR="00E052D2">
        <w:rPr>
          <w:rFonts w:ascii="Arial" w:eastAsia="Arial" w:hAnsi="Arial" w:cs="Arial"/>
          <w:spacing w:val="-1"/>
          <w:sz w:val="20"/>
          <w:szCs w:val="20"/>
        </w:rPr>
        <w:t>l</w:t>
      </w:r>
      <w:r w:rsidR="00E052D2">
        <w:rPr>
          <w:rFonts w:ascii="Arial" w:eastAsia="Arial" w:hAnsi="Arial" w:cs="Arial"/>
          <w:sz w:val="20"/>
          <w:szCs w:val="20"/>
        </w:rPr>
        <w:t>atu</w:t>
      </w:r>
      <w:r w:rsidR="00E052D2">
        <w:rPr>
          <w:rFonts w:ascii="Arial" w:eastAsia="Arial" w:hAnsi="Arial" w:cs="Arial"/>
          <w:spacing w:val="-1"/>
          <w:sz w:val="20"/>
          <w:szCs w:val="20"/>
        </w:rPr>
        <w:t>r</w:t>
      </w:r>
      <w:r w:rsidR="00E052D2">
        <w:rPr>
          <w:rFonts w:ascii="Arial" w:eastAsia="Arial" w:hAnsi="Arial" w:cs="Arial"/>
          <w:sz w:val="20"/>
          <w:szCs w:val="20"/>
        </w:rPr>
        <w:t xml:space="preserve">e </w:t>
      </w:r>
      <w:r w:rsidR="00E052D2">
        <w:rPr>
          <w:rFonts w:ascii="Arial" w:eastAsia="Arial" w:hAnsi="Arial" w:cs="Arial"/>
          <w:spacing w:val="6"/>
          <w:sz w:val="20"/>
          <w:szCs w:val="20"/>
        </w:rPr>
        <w:t xml:space="preserve"> </w:t>
      </w:r>
      <w:r w:rsidR="00E052D2">
        <w:rPr>
          <w:rFonts w:ascii="Arial" w:eastAsia="Arial" w:hAnsi="Arial" w:cs="Arial"/>
          <w:sz w:val="20"/>
          <w:szCs w:val="20"/>
        </w:rPr>
        <w:t>of</w:t>
      </w:r>
      <w:r w:rsidR="00E052D2">
        <w:rPr>
          <w:rFonts w:ascii="Arial" w:eastAsia="Arial" w:hAnsi="Arial" w:cs="Arial"/>
          <w:spacing w:val="42"/>
          <w:sz w:val="20"/>
          <w:szCs w:val="20"/>
        </w:rPr>
        <w:t xml:space="preserve"> </w:t>
      </w:r>
      <w:r w:rsidR="00E052D2">
        <w:rPr>
          <w:rFonts w:ascii="Arial" w:eastAsia="Arial" w:hAnsi="Arial" w:cs="Arial"/>
          <w:sz w:val="20"/>
          <w:szCs w:val="20"/>
        </w:rPr>
        <w:t>c</w:t>
      </w:r>
      <w:r w:rsidR="00E052D2">
        <w:rPr>
          <w:rFonts w:ascii="Arial" w:eastAsia="Arial" w:hAnsi="Arial" w:cs="Arial"/>
          <w:spacing w:val="1"/>
          <w:sz w:val="20"/>
          <w:szCs w:val="20"/>
        </w:rPr>
        <w:t>o</w:t>
      </w:r>
      <w:r w:rsidR="00E052D2">
        <w:rPr>
          <w:rFonts w:ascii="Arial" w:eastAsia="Arial" w:hAnsi="Arial" w:cs="Arial"/>
          <w:sz w:val="20"/>
          <w:szCs w:val="20"/>
        </w:rPr>
        <w:t>ordi</w:t>
      </w:r>
      <w:r w:rsidR="00E052D2">
        <w:rPr>
          <w:rFonts w:ascii="Arial" w:eastAsia="Arial" w:hAnsi="Arial" w:cs="Arial"/>
          <w:spacing w:val="-2"/>
          <w:sz w:val="20"/>
          <w:szCs w:val="20"/>
        </w:rPr>
        <w:t>n</w:t>
      </w:r>
      <w:r w:rsidR="00E052D2">
        <w:rPr>
          <w:rFonts w:ascii="Arial" w:eastAsia="Arial" w:hAnsi="Arial" w:cs="Arial"/>
          <w:sz w:val="20"/>
          <w:szCs w:val="20"/>
        </w:rPr>
        <w:t xml:space="preserve">ation </w:t>
      </w:r>
      <w:r w:rsidR="00E052D2">
        <w:rPr>
          <w:rFonts w:ascii="Arial" w:eastAsia="Arial" w:hAnsi="Arial" w:cs="Arial"/>
          <w:spacing w:val="19"/>
          <w:sz w:val="20"/>
          <w:szCs w:val="20"/>
        </w:rPr>
        <w:t xml:space="preserve"> </w:t>
      </w:r>
      <w:r w:rsidR="00E052D2">
        <w:rPr>
          <w:rFonts w:ascii="Arial" w:eastAsia="Arial" w:hAnsi="Arial" w:cs="Arial"/>
          <w:spacing w:val="-1"/>
          <w:sz w:val="20"/>
          <w:szCs w:val="20"/>
        </w:rPr>
        <w:t>c</w:t>
      </w:r>
      <w:r w:rsidR="00E052D2">
        <w:rPr>
          <w:rFonts w:ascii="Arial" w:eastAsia="Arial" w:hAnsi="Arial" w:cs="Arial"/>
          <w:sz w:val="20"/>
          <w:szCs w:val="20"/>
        </w:rPr>
        <w:t>o</w:t>
      </w:r>
      <w:r w:rsidR="00E052D2">
        <w:rPr>
          <w:rFonts w:ascii="Arial" w:eastAsia="Arial" w:hAnsi="Arial" w:cs="Arial"/>
          <w:spacing w:val="1"/>
          <w:sz w:val="20"/>
          <w:szCs w:val="20"/>
        </w:rPr>
        <w:t>m</w:t>
      </w:r>
      <w:r w:rsidR="00E052D2">
        <w:rPr>
          <w:rFonts w:ascii="Arial" w:eastAsia="Arial" w:hAnsi="Arial" w:cs="Arial"/>
          <w:sz w:val="20"/>
          <w:szCs w:val="20"/>
        </w:rPr>
        <w:t>pl</w:t>
      </w:r>
      <w:r w:rsidR="00E052D2">
        <w:rPr>
          <w:rFonts w:ascii="Arial" w:eastAsia="Arial" w:hAnsi="Arial" w:cs="Arial"/>
          <w:spacing w:val="-2"/>
          <w:sz w:val="20"/>
          <w:szCs w:val="20"/>
        </w:rPr>
        <w:t>e</w:t>
      </w:r>
      <w:r w:rsidR="00E052D2">
        <w:rPr>
          <w:rFonts w:ascii="Arial" w:eastAsia="Arial" w:hAnsi="Arial" w:cs="Arial"/>
          <w:sz w:val="20"/>
          <w:szCs w:val="20"/>
        </w:rPr>
        <w:t>xes</w:t>
      </w:r>
      <w:r w:rsidR="00E052D2">
        <w:rPr>
          <w:rFonts w:ascii="Arial" w:eastAsia="Arial" w:hAnsi="Arial" w:cs="Arial"/>
          <w:spacing w:val="22"/>
          <w:sz w:val="20"/>
          <w:szCs w:val="20"/>
        </w:rPr>
        <w:t xml:space="preserve"> </w:t>
      </w:r>
      <w:r w:rsidR="00E052D2">
        <w:rPr>
          <w:rFonts w:ascii="Arial" w:eastAsia="Arial" w:hAnsi="Arial" w:cs="Arial"/>
          <w:sz w:val="20"/>
          <w:szCs w:val="20"/>
        </w:rPr>
        <w:t>(up</w:t>
      </w:r>
      <w:r w:rsidR="00E052D2">
        <w:rPr>
          <w:rFonts w:ascii="Arial" w:eastAsia="Arial" w:hAnsi="Arial" w:cs="Arial"/>
          <w:spacing w:val="30"/>
          <w:sz w:val="20"/>
          <w:szCs w:val="20"/>
        </w:rPr>
        <w:t xml:space="preserve"> </w:t>
      </w:r>
      <w:r w:rsidR="00E052D2">
        <w:rPr>
          <w:rFonts w:ascii="Arial" w:eastAsia="Arial" w:hAnsi="Arial" w:cs="Arial"/>
          <w:sz w:val="20"/>
          <w:szCs w:val="20"/>
        </w:rPr>
        <w:t>to</w:t>
      </w:r>
      <w:r w:rsidR="00E052D2">
        <w:rPr>
          <w:rFonts w:ascii="Arial" w:eastAsia="Arial" w:hAnsi="Arial" w:cs="Arial"/>
          <w:spacing w:val="45"/>
          <w:sz w:val="20"/>
          <w:szCs w:val="20"/>
        </w:rPr>
        <w:t xml:space="preserve"> </w:t>
      </w:r>
      <w:r w:rsidR="00E052D2">
        <w:rPr>
          <w:rFonts w:ascii="Arial" w:eastAsia="Arial" w:hAnsi="Arial" w:cs="Arial"/>
          <w:spacing w:val="1"/>
          <w:w w:val="134"/>
          <w:sz w:val="20"/>
          <w:szCs w:val="20"/>
        </w:rPr>
        <w:t>t</w:t>
      </w:r>
      <w:r w:rsidR="00E052D2">
        <w:rPr>
          <w:rFonts w:ascii="Arial" w:eastAsia="Arial" w:hAnsi="Arial" w:cs="Arial"/>
          <w:w w:val="101"/>
          <w:sz w:val="20"/>
          <w:szCs w:val="20"/>
        </w:rPr>
        <w:t>wo</w:t>
      </w:r>
      <w:r w:rsidR="00E052D2">
        <w:rPr>
          <w:rFonts w:ascii="Arial" w:eastAsia="Arial" w:hAnsi="Arial" w:cs="Arial"/>
          <w:spacing w:val="25"/>
          <w:sz w:val="20"/>
          <w:szCs w:val="20"/>
        </w:rPr>
        <w:t xml:space="preserve"> </w:t>
      </w:r>
      <w:r w:rsidR="00E052D2">
        <w:rPr>
          <w:rFonts w:ascii="Arial" w:eastAsia="Arial" w:hAnsi="Arial" w:cs="Arial"/>
          <w:sz w:val="20"/>
          <w:szCs w:val="20"/>
        </w:rPr>
        <w:t>metal</w:t>
      </w:r>
      <w:r w:rsidR="00E052D2">
        <w:rPr>
          <w:rFonts w:ascii="Arial" w:eastAsia="Arial" w:hAnsi="Arial" w:cs="Arial"/>
          <w:spacing w:val="45"/>
          <w:sz w:val="20"/>
          <w:szCs w:val="20"/>
        </w:rPr>
        <w:t xml:space="preserve"> </w:t>
      </w:r>
      <w:r w:rsidR="00E052D2">
        <w:rPr>
          <w:rFonts w:ascii="Arial" w:eastAsia="Arial" w:hAnsi="Arial" w:cs="Arial"/>
          <w:sz w:val="20"/>
          <w:szCs w:val="20"/>
        </w:rPr>
        <w:t>c</w:t>
      </w:r>
      <w:r w:rsidR="00E052D2">
        <w:rPr>
          <w:rFonts w:ascii="Arial" w:eastAsia="Arial" w:hAnsi="Arial" w:cs="Arial"/>
          <w:spacing w:val="-1"/>
          <w:sz w:val="20"/>
          <w:szCs w:val="20"/>
        </w:rPr>
        <w:t>e</w:t>
      </w:r>
      <w:r w:rsidR="00E052D2">
        <w:rPr>
          <w:rFonts w:ascii="Arial" w:eastAsia="Arial" w:hAnsi="Arial" w:cs="Arial"/>
          <w:sz w:val="20"/>
          <w:szCs w:val="20"/>
        </w:rPr>
        <w:t>nters),</w:t>
      </w:r>
      <w:r w:rsidR="00E052D2">
        <w:rPr>
          <w:rFonts w:ascii="Arial" w:eastAsia="Arial" w:hAnsi="Arial" w:cs="Arial"/>
          <w:spacing w:val="54"/>
          <w:sz w:val="20"/>
          <w:szCs w:val="20"/>
        </w:rPr>
        <w:t xml:space="preserve"> </w:t>
      </w:r>
      <w:r w:rsidR="00E052D2">
        <w:rPr>
          <w:rFonts w:ascii="Arial" w:eastAsia="Arial" w:hAnsi="Arial" w:cs="Arial"/>
          <w:sz w:val="20"/>
          <w:szCs w:val="20"/>
        </w:rPr>
        <w:t>Isom</w:t>
      </w:r>
      <w:r w:rsidR="00E052D2">
        <w:rPr>
          <w:rFonts w:ascii="Arial" w:eastAsia="Arial" w:hAnsi="Arial" w:cs="Arial"/>
          <w:spacing w:val="-1"/>
          <w:sz w:val="20"/>
          <w:szCs w:val="20"/>
        </w:rPr>
        <w:t>e</w:t>
      </w:r>
      <w:r w:rsidR="00E052D2">
        <w:rPr>
          <w:rFonts w:ascii="Arial" w:eastAsia="Arial" w:hAnsi="Arial" w:cs="Arial"/>
          <w:sz w:val="20"/>
          <w:szCs w:val="20"/>
        </w:rPr>
        <w:t>rism</w:t>
      </w:r>
      <w:r w:rsidR="00E052D2">
        <w:rPr>
          <w:rFonts w:ascii="Arial" w:eastAsia="Arial" w:hAnsi="Arial" w:cs="Arial"/>
          <w:spacing w:val="35"/>
          <w:sz w:val="20"/>
          <w:szCs w:val="20"/>
        </w:rPr>
        <w:t xml:space="preserve"> </w:t>
      </w:r>
      <w:r w:rsidR="00E052D2">
        <w:rPr>
          <w:rFonts w:ascii="Arial" w:eastAsia="Arial" w:hAnsi="Arial" w:cs="Arial"/>
          <w:sz w:val="20"/>
          <w:szCs w:val="20"/>
        </w:rPr>
        <w:t>in</w:t>
      </w:r>
      <w:r w:rsidR="00E052D2">
        <w:rPr>
          <w:rFonts w:ascii="Arial" w:eastAsia="Arial" w:hAnsi="Arial" w:cs="Arial"/>
          <w:spacing w:val="33"/>
          <w:sz w:val="20"/>
          <w:szCs w:val="20"/>
        </w:rPr>
        <w:t xml:space="preserve"> </w:t>
      </w:r>
      <w:r w:rsidR="00E052D2">
        <w:rPr>
          <w:rFonts w:ascii="Arial" w:eastAsia="Arial" w:hAnsi="Arial" w:cs="Arial"/>
          <w:spacing w:val="-1"/>
          <w:w w:val="99"/>
          <w:sz w:val="20"/>
          <w:szCs w:val="20"/>
        </w:rPr>
        <w:t>c</w:t>
      </w:r>
      <w:r w:rsidR="00E052D2">
        <w:rPr>
          <w:rFonts w:ascii="Arial" w:eastAsia="Arial" w:hAnsi="Arial" w:cs="Arial"/>
          <w:w w:val="101"/>
          <w:sz w:val="20"/>
          <w:szCs w:val="20"/>
        </w:rPr>
        <w:t>o</w:t>
      </w:r>
      <w:r w:rsidR="00E052D2">
        <w:rPr>
          <w:rFonts w:ascii="Arial" w:eastAsia="Arial" w:hAnsi="Arial" w:cs="Arial"/>
          <w:spacing w:val="1"/>
          <w:w w:val="101"/>
          <w:sz w:val="20"/>
          <w:szCs w:val="20"/>
        </w:rPr>
        <w:t>o</w:t>
      </w:r>
      <w:r w:rsidR="00E052D2">
        <w:rPr>
          <w:rFonts w:ascii="Arial" w:eastAsia="Arial" w:hAnsi="Arial" w:cs="Arial"/>
          <w:spacing w:val="-1"/>
          <w:w w:val="122"/>
          <w:sz w:val="20"/>
          <w:szCs w:val="20"/>
        </w:rPr>
        <w:t>r</w:t>
      </w:r>
      <w:r w:rsidR="00E052D2">
        <w:rPr>
          <w:rFonts w:ascii="Arial" w:eastAsia="Arial" w:hAnsi="Arial" w:cs="Arial"/>
          <w:w w:val="105"/>
          <w:sz w:val="20"/>
          <w:szCs w:val="20"/>
        </w:rPr>
        <w:t>dina</w:t>
      </w:r>
      <w:r w:rsidR="00E052D2">
        <w:rPr>
          <w:rFonts w:ascii="Arial" w:eastAsia="Arial" w:hAnsi="Arial" w:cs="Arial"/>
          <w:spacing w:val="-2"/>
          <w:w w:val="105"/>
          <w:sz w:val="20"/>
          <w:szCs w:val="20"/>
        </w:rPr>
        <w:t>t</w:t>
      </w:r>
      <w:r w:rsidR="00E052D2">
        <w:rPr>
          <w:rFonts w:ascii="Arial" w:eastAsia="Arial" w:hAnsi="Arial" w:cs="Arial"/>
          <w:spacing w:val="-1"/>
          <w:w w:val="113"/>
          <w:sz w:val="20"/>
          <w:szCs w:val="20"/>
        </w:rPr>
        <w:t>i</w:t>
      </w:r>
      <w:r w:rsidR="00E052D2">
        <w:rPr>
          <w:rFonts w:ascii="Arial" w:eastAsia="Arial" w:hAnsi="Arial" w:cs="Arial"/>
          <w:spacing w:val="-1"/>
          <w:w w:val="101"/>
          <w:sz w:val="20"/>
          <w:szCs w:val="20"/>
        </w:rPr>
        <w:t>o</w:t>
      </w:r>
      <w:r w:rsidR="00E052D2">
        <w:rPr>
          <w:rFonts w:ascii="Arial" w:eastAsia="Arial" w:hAnsi="Arial" w:cs="Arial"/>
          <w:w w:val="102"/>
          <w:sz w:val="20"/>
          <w:szCs w:val="20"/>
        </w:rPr>
        <w:t xml:space="preserve">n </w:t>
      </w:r>
      <w:r w:rsidR="00E052D2">
        <w:rPr>
          <w:rFonts w:ascii="Arial" w:eastAsia="Arial" w:hAnsi="Arial" w:cs="Arial"/>
          <w:sz w:val="20"/>
          <w:szCs w:val="20"/>
        </w:rPr>
        <w:t>comp</w:t>
      </w:r>
      <w:r w:rsidR="00E052D2">
        <w:rPr>
          <w:rFonts w:ascii="Arial" w:eastAsia="Arial" w:hAnsi="Arial" w:cs="Arial"/>
          <w:spacing w:val="-1"/>
          <w:sz w:val="20"/>
          <w:szCs w:val="20"/>
        </w:rPr>
        <w:t>o</w:t>
      </w:r>
      <w:r w:rsidR="00E052D2">
        <w:rPr>
          <w:rFonts w:ascii="Arial" w:eastAsia="Arial" w:hAnsi="Arial" w:cs="Arial"/>
          <w:sz w:val="20"/>
          <w:szCs w:val="20"/>
        </w:rPr>
        <w:t>unds,</w:t>
      </w:r>
      <w:r w:rsidR="00E052D2">
        <w:rPr>
          <w:rFonts w:ascii="Arial" w:eastAsia="Arial" w:hAnsi="Arial" w:cs="Arial"/>
          <w:spacing w:val="35"/>
          <w:sz w:val="20"/>
          <w:szCs w:val="20"/>
        </w:rPr>
        <w:t xml:space="preserve"> </w:t>
      </w:r>
      <w:r w:rsidR="00E052D2">
        <w:rPr>
          <w:rFonts w:ascii="Arial" w:eastAsia="Arial" w:hAnsi="Arial" w:cs="Arial"/>
          <w:w w:val="105"/>
          <w:sz w:val="20"/>
          <w:szCs w:val="20"/>
        </w:rPr>
        <w:t>c</w:t>
      </w:r>
      <w:r w:rsidR="00E052D2">
        <w:rPr>
          <w:rFonts w:ascii="Arial" w:eastAsia="Arial" w:hAnsi="Arial" w:cs="Arial"/>
          <w:spacing w:val="1"/>
          <w:w w:val="105"/>
          <w:sz w:val="20"/>
          <w:szCs w:val="20"/>
        </w:rPr>
        <w:t>o</w:t>
      </w:r>
      <w:r w:rsidR="00E052D2">
        <w:rPr>
          <w:rFonts w:ascii="Arial" w:eastAsia="Arial" w:hAnsi="Arial" w:cs="Arial"/>
          <w:spacing w:val="-1"/>
          <w:w w:val="105"/>
          <w:sz w:val="20"/>
          <w:szCs w:val="20"/>
        </w:rPr>
        <w:t>n</w:t>
      </w:r>
      <w:r w:rsidR="00E052D2">
        <w:rPr>
          <w:rFonts w:ascii="Arial" w:eastAsia="Arial" w:hAnsi="Arial" w:cs="Arial"/>
          <w:w w:val="105"/>
          <w:sz w:val="20"/>
          <w:szCs w:val="20"/>
        </w:rPr>
        <w:t>stitut</w:t>
      </w:r>
      <w:r w:rsidR="00E052D2">
        <w:rPr>
          <w:rFonts w:ascii="Arial" w:eastAsia="Arial" w:hAnsi="Arial" w:cs="Arial"/>
          <w:spacing w:val="-1"/>
          <w:w w:val="105"/>
          <w:sz w:val="20"/>
          <w:szCs w:val="20"/>
        </w:rPr>
        <w:t>i</w:t>
      </w:r>
      <w:r w:rsidR="00E052D2">
        <w:rPr>
          <w:rFonts w:ascii="Arial" w:eastAsia="Arial" w:hAnsi="Arial" w:cs="Arial"/>
          <w:w w:val="105"/>
          <w:sz w:val="20"/>
          <w:szCs w:val="20"/>
        </w:rPr>
        <w:t>on</w:t>
      </w:r>
      <w:r w:rsidR="00E052D2">
        <w:rPr>
          <w:rFonts w:ascii="Arial" w:eastAsia="Arial" w:hAnsi="Arial" w:cs="Arial"/>
          <w:spacing w:val="-1"/>
          <w:w w:val="105"/>
          <w:sz w:val="20"/>
          <w:szCs w:val="20"/>
        </w:rPr>
        <w:t>a</w:t>
      </w:r>
      <w:r w:rsidR="00E052D2">
        <w:rPr>
          <w:rFonts w:ascii="Arial" w:eastAsia="Arial" w:hAnsi="Arial" w:cs="Arial"/>
          <w:w w:val="105"/>
          <w:sz w:val="20"/>
          <w:szCs w:val="20"/>
        </w:rPr>
        <w:t>l</w:t>
      </w:r>
      <w:r w:rsidR="00E052D2">
        <w:rPr>
          <w:rFonts w:ascii="Arial" w:eastAsia="Arial" w:hAnsi="Arial" w:cs="Arial"/>
          <w:spacing w:val="33"/>
          <w:w w:val="105"/>
          <w:sz w:val="20"/>
          <w:szCs w:val="20"/>
        </w:rPr>
        <w:t xml:space="preserve"> </w:t>
      </w:r>
      <w:r w:rsidR="00E052D2">
        <w:rPr>
          <w:rFonts w:ascii="Arial" w:eastAsia="Arial" w:hAnsi="Arial" w:cs="Arial"/>
          <w:sz w:val="20"/>
          <w:szCs w:val="20"/>
        </w:rPr>
        <w:t>and</w:t>
      </w:r>
      <w:r w:rsidR="00E052D2">
        <w:rPr>
          <w:rFonts w:ascii="Arial" w:eastAsia="Arial" w:hAnsi="Arial" w:cs="Arial"/>
          <w:spacing w:val="24"/>
          <w:sz w:val="20"/>
          <w:szCs w:val="20"/>
        </w:rPr>
        <w:t xml:space="preserve"> </w:t>
      </w:r>
      <w:r w:rsidR="00E052D2">
        <w:rPr>
          <w:rFonts w:ascii="Arial" w:eastAsia="Arial" w:hAnsi="Arial" w:cs="Arial"/>
          <w:sz w:val="20"/>
          <w:szCs w:val="20"/>
        </w:rPr>
        <w:t>stereo</w:t>
      </w:r>
      <w:r w:rsidR="00E052D2">
        <w:rPr>
          <w:rFonts w:ascii="Arial" w:eastAsia="Arial" w:hAnsi="Arial" w:cs="Arial"/>
          <w:spacing w:val="48"/>
          <w:sz w:val="20"/>
          <w:szCs w:val="20"/>
        </w:rPr>
        <w:t xml:space="preserve"> </w:t>
      </w:r>
      <w:r w:rsidR="00E052D2">
        <w:rPr>
          <w:rFonts w:ascii="Arial" w:eastAsia="Arial" w:hAnsi="Arial" w:cs="Arial"/>
          <w:sz w:val="20"/>
          <w:szCs w:val="20"/>
        </w:rPr>
        <w:t>isomeri</w:t>
      </w:r>
      <w:r w:rsidR="00E052D2">
        <w:rPr>
          <w:rFonts w:ascii="Arial" w:eastAsia="Arial" w:hAnsi="Arial" w:cs="Arial"/>
          <w:spacing w:val="-1"/>
          <w:sz w:val="20"/>
          <w:szCs w:val="20"/>
        </w:rPr>
        <w:t>s</w:t>
      </w:r>
      <w:r w:rsidR="00E052D2">
        <w:rPr>
          <w:rFonts w:ascii="Arial" w:eastAsia="Arial" w:hAnsi="Arial" w:cs="Arial"/>
          <w:sz w:val="20"/>
          <w:szCs w:val="20"/>
        </w:rPr>
        <w:t>m,</w:t>
      </w:r>
      <w:r w:rsidR="00E052D2">
        <w:rPr>
          <w:rFonts w:ascii="Arial" w:eastAsia="Arial" w:hAnsi="Arial" w:cs="Arial"/>
          <w:spacing w:val="49"/>
          <w:sz w:val="20"/>
          <w:szCs w:val="20"/>
        </w:rPr>
        <w:t xml:space="preserve"> </w:t>
      </w:r>
      <w:r w:rsidR="00E052D2">
        <w:rPr>
          <w:rFonts w:ascii="Arial" w:eastAsia="Arial" w:hAnsi="Arial" w:cs="Arial"/>
          <w:spacing w:val="-1"/>
          <w:sz w:val="20"/>
          <w:szCs w:val="20"/>
        </w:rPr>
        <w:t>G</w:t>
      </w:r>
      <w:r w:rsidR="00E052D2">
        <w:rPr>
          <w:rFonts w:ascii="Arial" w:eastAsia="Arial" w:hAnsi="Arial" w:cs="Arial"/>
          <w:sz w:val="20"/>
          <w:szCs w:val="20"/>
        </w:rPr>
        <w:t>eo</w:t>
      </w:r>
      <w:r w:rsidR="00E052D2">
        <w:rPr>
          <w:rFonts w:ascii="Arial" w:eastAsia="Arial" w:hAnsi="Arial" w:cs="Arial"/>
          <w:spacing w:val="1"/>
          <w:sz w:val="20"/>
          <w:szCs w:val="20"/>
        </w:rPr>
        <w:t>m</w:t>
      </w:r>
      <w:r w:rsidR="00E052D2">
        <w:rPr>
          <w:rFonts w:ascii="Arial" w:eastAsia="Arial" w:hAnsi="Arial" w:cs="Arial"/>
          <w:sz w:val="20"/>
          <w:szCs w:val="20"/>
        </w:rPr>
        <w:t>et</w:t>
      </w:r>
      <w:r w:rsidR="00E052D2">
        <w:rPr>
          <w:rFonts w:ascii="Arial" w:eastAsia="Arial" w:hAnsi="Arial" w:cs="Arial"/>
          <w:spacing w:val="-2"/>
          <w:sz w:val="20"/>
          <w:szCs w:val="20"/>
        </w:rPr>
        <w:t>r</w:t>
      </w:r>
      <w:r w:rsidR="00E052D2">
        <w:rPr>
          <w:rFonts w:ascii="Arial" w:eastAsia="Arial" w:hAnsi="Arial" w:cs="Arial"/>
          <w:sz w:val="20"/>
          <w:szCs w:val="20"/>
        </w:rPr>
        <w:t>ical</w:t>
      </w:r>
      <w:r w:rsidR="00E052D2">
        <w:rPr>
          <w:rFonts w:ascii="Arial" w:eastAsia="Arial" w:hAnsi="Arial" w:cs="Arial"/>
          <w:spacing w:val="36"/>
          <w:sz w:val="20"/>
          <w:szCs w:val="20"/>
        </w:rPr>
        <w:t xml:space="preserve"> </w:t>
      </w:r>
      <w:r w:rsidR="00E052D2">
        <w:rPr>
          <w:rFonts w:ascii="Arial" w:eastAsia="Arial" w:hAnsi="Arial" w:cs="Arial"/>
          <w:spacing w:val="-1"/>
          <w:sz w:val="20"/>
          <w:szCs w:val="20"/>
        </w:rPr>
        <w:t>a</w:t>
      </w:r>
      <w:r w:rsidR="00E052D2">
        <w:rPr>
          <w:rFonts w:ascii="Arial" w:eastAsia="Arial" w:hAnsi="Arial" w:cs="Arial"/>
          <w:spacing w:val="3"/>
          <w:sz w:val="20"/>
          <w:szCs w:val="20"/>
        </w:rPr>
        <w:t>n</w:t>
      </w:r>
      <w:r w:rsidR="00E052D2">
        <w:rPr>
          <w:rFonts w:ascii="Arial" w:eastAsia="Arial" w:hAnsi="Arial" w:cs="Arial"/>
          <w:sz w:val="20"/>
          <w:szCs w:val="20"/>
        </w:rPr>
        <w:t>d</w:t>
      </w:r>
      <w:r w:rsidR="00E052D2">
        <w:rPr>
          <w:rFonts w:ascii="Arial" w:eastAsia="Arial" w:hAnsi="Arial" w:cs="Arial"/>
          <w:spacing w:val="23"/>
          <w:sz w:val="20"/>
          <w:szCs w:val="20"/>
        </w:rPr>
        <w:t xml:space="preserve"> </w:t>
      </w:r>
      <w:r w:rsidR="00E052D2">
        <w:rPr>
          <w:rFonts w:ascii="Arial" w:eastAsia="Arial" w:hAnsi="Arial" w:cs="Arial"/>
          <w:sz w:val="20"/>
          <w:szCs w:val="20"/>
        </w:rPr>
        <w:t>optical</w:t>
      </w:r>
      <w:r w:rsidR="00E052D2">
        <w:rPr>
          <w:rFonts w:ascii="Arial" w:eastAsia="Arial" w:hAnsi="Arial" w:cs="Arial"/>
          <w:spacing w:val="54"/>
          <w:sz w:val="20"/>
          <w:szCs w:val="20"/>
        </w:rPr>
        <w:t xml:space="preserve"> </w:t>
      </w:r>
      <w:r w:rsidR="00E052D2">
        <w:rPr>
          <w:rFonts w:ascii="Arial" w:eastAsia="Arial" w:hAnsi="Arial" w:cs="Arial"/>
          <w:sz w:val="20"/>
          <w:szCs w:val="20"/>
        </w:rPr>
        <w:t>i</w:t>
      </w:r>
      <w:r w:rsidR="00E052D2">
        <w:rPr>
          <w:rFonts w:ascii="Arial" w:eastAsia="Arial" w:hAnsi="Arial" w:cs="Arial"/>
          <w:spacing w:val="-1"/>
          <w:sz w:val="20"/>
          <w:szCs w:val="20"/>
        </w:rPr>
        <w:t>s</w:t>
      </w:r>
      <w:r w:rsidR="00E052D2">
        <w:rPr>
          <w:rFonts w:ascii="Arial" w:eastAsia="Arial" w:hAnsi="Arial" w:cs="Arial"/>
          <w:sz w:val="20"/>
          <w:szCs w:val="20"/>
        </w:rPr>
        <w:t>o</w:t>
      </w:r>
      <w:r w:rsidR="00E052D2">
        <w:rPr>
          <w:rFonts w:ascii="Arial" w:eastAsia="Arial" w:hAnsi="Arial" w:cs="Arial"/>
          <w:spacing w:val="1"/>
          <w:sz w:val="20"/>
          <w:szCs w:val="20"/>
        </w:rPr>
        <w:t>m</w:t>
      </w:r>
      <w:r w:rsidR="00E052D2">
        <w:rPr>
          <w:rFonts w:ascii="Arial" w:eastAsia="Arial" w:hAnsi="Arial" w:cs="Arial"/>
          <w:sz w:val="20"/>
          <w:szCs w:val="20"/>
        </w:rPr>
        <w:t>e</w:t>
      </w:r>
      <w:r w:rsidR="00E052D2">
        <w:rPr>
          <w:rFonts w:ascii="Arial" w:eastAsia="Arial" w:hAnsi="Arial" w:cs="Arial"/>
          <w:spacing w:val="-1"/>
          <w:sz w:val="20"/>
          <w:szCs w:val="20"/>
        </w:rPr>
        <w:t>r</w:t>
      </w:r>
      <w:r w:rsidR="00E052D2">
        <w:rPr>
          <w:rFonts w:ascii="Arial" w:eastAsia="Arial" w:hAnsi="Arial" w:cs="Arial"/>
          <w:sz w:val="20"/>
          <w:szCs w:val="20"/>
        </w:rPr>
        <w:t>ism</w:t>
      </w:r>
      <w:r w:rsidR="00E052D2">
        <w:rPr>
          <w:rFonts w:ascii="Arial" w:eastAsia="Arial" w:hAnsi="Arial" w:cs="Arial"/>
          <w:spacing w:val="40"/>
          <w:sz w:val="20"/>
          <w:szCs w:val="20"/>
        </w:rPr>
        <w:t xml:space="preserve"> </w:t>
      </w:r>
      <w:r w:rsidR="00E052D2">
        <w:rPr>
          <w:rFonts w:ascii="Arial" w:eastAsia="Arial" w:hAnsi="Arial" w:cs="Arial"/>
          <w:sz w:val="20"/>
          <w:szCs w:val="20"/>
        </w:rPr>
        <w:t>in</w:t>
      </w:r>
      <w:r w:rsidR="00E052D2">
        <w:rPr>
          <w:rFonts w:ascii="Arial" w:eastAsia="Arial" w:hAnsi="Arial" w:cs="Arial"/>
          <w:spacing w:val="33"/>
          <w:sz w:val="20"/>
          <w:szCs w:val="20"/>
        </w:rPr>
        <w:t xml:space="preserve"> </w:t>
      </w:r>
      <w:r w:rsidR="00E052D2">
        <w:rPr>
          <w:rFonts w:ascii="Arial" w:eastAsia="Arial" w:hAnsi="Arial" w:cs="Arial"/>
          <w:spacing w:val="-1"/>
          <w:w w:val="93"/>
          <w:sz w:val="20"/>
          <w:szCs w:val="20"/>
        </w:rPr>
        <w:t>s</w:t>
      </w:r>
      <w:r w:rsidR="00E052D2">
        <w:rPr>
          <w:rFonts w:ascii="Arial" w:eastAsia="Arial" w:hAnsi="Arial" w:cs="Arial"/>
          <w:w w:val="102"/>
          <w:sz w:val="20"/>
          <w:szCs w:val="20"/>
        </w:rPr>
        <w:t>quare</w:t>
      </w:r>
    </w:p>
    <w:p w:rsidR="007A6C8F" w:rsidRDefault="00E052D2">
      <w:pPr>
        <w:spacing w:before="3" w:after="0" w:line="228" w:lineRule="exact"/>
        <w:ind w:left="113" w:right="-20"/>
        <w:rPr>
          <w:rFonts w:ascii="Arial" w:eastAsia="Arial" w:hAnsi="Arial" w:cs="Arial"/>
          <w:sz w:val="20"/>
          <w:szCs w:val="20"/>
        </w:rPr>
      </w:pPr>
      <w:r>
        <w:rPr>
          <w:rFonts w:ascii="Arial" w:eastAsia="Arial" w:hAnsi="Arial" w:cs="Arial"/>
          <w:position w:val="-1"/>
          <w:sz w:val="20"/>
          <w:szCs w:val="20"/>
        </w:rPr>
        <w:t>planar</w:t>
      </w:r>
      <w:r>
        <w:rPr>
          <w:rFonts w:ascii="Arial" w:eastAsia="Arial" w:hAnsi="Arial" w:cs="Arial"/>
          <w:spacing w:val="13"/>
          <w:position w:val="-1"/>
          <w:sz w:val="20"/>
          <w:szCs w:val="20"/>
        </w:rPr>
        <w:t xml:space="preserve"> </w:t>
      </w:r>
      <w:r>
        <w:rPr>
          <w:rFonts w:ascii="Arial" w:eastAsia="Arial" w:hAnsi="Arial" w:cs="Arial"/>
          <w:position w:val="-1"/>
          <w:sz w:val="20"/>
          <w:szCs w:val="20"/>
        </w:rPr>
        <w:t>and</w:t>
      </w:r>
      <w:r>
        <w:rPr>
          <w:rFonts w:ascii="Arial" w:eastAsia="Arial" w:hAnsi="Arial" w:cs="Arial"/>
          <w:spacing w:val="-4"/>
          <w:position w:val="-1"/>
          <w:sz w:val="20"/>
          <w:szCs w:val="20"/>
        </w:rPr>
        <w:t xml:space="preserve"> </w:t>
      </w:r>
      <w:r>
        <w:rPr>
          <w:rFonts w:ascii="Arial" w:eastAsia="Arial" w:hAnsi="Arial" w:cs="Arial"/>
          <w:position w:val="-1"/>
          <w:sz w:val="20"/>
          <w:szCs w:val="20"/>
        </w:rPr>
        <w:t>octahe</w:t>
      </w:r>
      <w:r>
        <w:rPr>
          <w:rFonts w:ascii="Arial" w:eastAsia="Arial" w:hAnsi="Arial" w:cs="Arial"/>
          <w:spacing w:val="-1"/>
          <w:position w:val="-1"/>
          <w:sz w:val="20"/>
          <w:szCs w:val="20"/>
        </w:rPr>
        <w:t>d</w:t>
      </w:r>
      <w:r>
        <w:rPr>
          <w:rFonts w:ascii="Arial" w:eastAsia="Arial" w:hAnsi="Arial" w:cs="Arial"/>
          <w:position w:val="-1"/>
          <w:sz w:val="20"/>
          <w:szCs w:val="20"/>
        </w:rPr>
        <w:t>ral</w:t>
      </w:r>
      <w:r>
        <w:rPr>
          <w:rFonts w:ascii="Arial" w:eastAsia="Arial" w:hAnsi="Arial" w:cs="Arial"/>
          <w:spacing w:val="26"/>
          <w:position w:val="-1"/>
          <w:sz w:val="20"/>
          <w:szCs w:val="20"/>
        </w:rPr>
        <w:t xml:space="preserve"> </w:t>
      </w:r>
      <w:r>
        <w:rPr>
          <w:rFonts w:ascii="Arial" w:eastAsia="Arial" w:hAnsi="Arial" w:cs="Arial"/>
          <w:spacing w:val="-1"/>
          <w:w w:val="99"/>
          <w:position w:val="-1"/>
          <w:sz w:val="20"/>
          <w:szCs w:val="20"/>
        </w:rPr>
        <w:t>c</w:t>
      </w:r>
      <w:r>
        <w:rPr>
          <w:rFonts w:ascii="Arial" w:eastAsia="Arial" w:hAnsi="Arial" w:cs="Arial"/>
          <w:w w:val="101"/>
          <w:position w:val="-1"/>
          <w:sz w:val="20"/>
          <w:szCs w:val="20"/>
        </w:rPr>
        <w:t>ompl</w:t>
      </w:r>
      <w:r>
        <w:rPr>
          <w:rFonts w:ascii="Arial" w:eastAsia="Arial" w:hAnsi="Arial" w:cs="Arial"/>
          <w:spacing w:val="-1"/>
          <w:w w:val="101"/>
          <w:position w:val="-1"/>
          <w:sz w:val="20"/>
          <w:szCs w:val="20"/>
        </w:rPr>
        <w:t>e</w:t>
      </w:r>
      <w:r>
        <w:rPr>
          <w:rFonts w:ascii="Arial" w:eastAsia="Arial" w:hAnsi="Arial" w:cs="Arial"/>
          <w:w w:val="99"/>
          <w:position w:val="-1"/>
          <w:sz w:val="20"/>
          <w:szCs w:val="20"/>
        </w:rPr>
        <w:t>xes.</w:t>
      </w:r>
    </w:p>
    <w:p w:rsidR="007A6C8F" w:rsidRDefault="007A6C8F">
      <w:pPr>
        <w:spacing w:before="15" w:after="0" w:line="220" w:lineRule="exact"/>
      </w:pPr>
    </w:p>
    <w:p w:rsidR="007A6C8F" w:rsidRDefault="00E052D2">
      <w:pPr>
        <w:spacing w:before="29" w:after="0" w:line="250" w:lineRule="exact"/>
        <w:ind w:left="113" w:right="-20"/>
        <w:rPr>
          <w:rFonts w:ascii="Arial" w:eastAsia="Arial" w:hAnsi="Arial" w:cs="Arial"/>
        </w:rPr>
      </w:pPr>
      <w:r>
        <w:rPr>
          <w:rFonts w:ascii="Arial" w:eastAsia="Arial" w:hAnsi="Arial" w:cs="Arial"/>
          <w:b/>
          <w:bCs/>
          <w:position w:val="-1"/>
        </w:rPr>
        <w:t>Referen</w:t>
      </w:r>
      <w:r>
        <w:rPr>
          <w:rFonts w:ascii="Arial" w:eastAsia="Arial" w:hAnsi="Arial" w:cs="Arial"/>
          <w:b/>
          <w:bCs/>
          <w:spacing w:val="1"/>
          <w:position w:val="-1"/>
        </w:rPr>
        <w:t>c</w:t>
      </w:r>
      <w:r>
        <w:rPr>
          <w:rFonts w:ascii="Arial" w:eastAsia="Arial" w:hAnsi="Arial" w:cs="Arial"/>
          <w:b/>
          <w:bCs/>
          <w:position w:val="-1"/>
        </w:rPr>
        <w:t>e</w:t>
      </w:r>
      <w:r>
        <w:rPr>
          <w:rFonts w:ascii="Arial" w:eastAsia="Arial" w:hAnsi="Arial" w:cs="Arial"/>
          <w:b/>
          <w:bCs/>
          <w:spacing w:val="-22"/>
          <w:position w:val="-1"/>
        </w:rPr>
        <w:t xml:space="preserve"> </w:t>
      </w:r>
      <w:r>
        <w:rPr>
          <w:rFonts w:ascii="Arial" w:eastAsia="Arial" w:hAnsi="Arial" w:cs="Arial"/>
          <w:b/>
          <w:bCs/>
          <w:position w:val="-1"/>
        </w:rPr>
        <w:t>Books</w:t>
      </w:r>
    </w:p>
    <w:p w:rsidR="007A6C8F" w:rsidRDefault="007A6C8F">
      <w:pPr>
        <w:spacing w:before="2" w:after="0" w:line="240" w:lineRule="exact"/>
        <w:rPr>
          <w:sz w:val="24"/>
          <w:szCs w:val="24"/>
        </w:rPr>
      </w:pPr>
    </w:p>
    <w:p w:rsidR="007A6C8F" w:rsidRDefault="00E052D2">
      <w:pPr>
        <w:tabs>
          <w:tab w:val="left" w:pos="820"/>
        </w:tabs>
        <w:spacing w:before="32"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Hu</w:t>
      </w:r>
      <w:r>
        <w:rPr>
          <w:rFonts w:ascii="Arial" w:eastAsia="Arial" w:hAnsi="Arial" w:cs="Arial"/>
          <w:color w:val="000000"/>
          <w:spacing w:val="1"/>
          <w:sz w:val="20"/>
          <w:szCs w:val="20"/>
        </w:rPr>
        <w:t>h</w:t>
      </w:r>
      <w:r>
        <w:rPr>
          <w:rFonts w:ascii="Arial" w:eastAsia="Arial" w:hAnsi="Arial" w:cs="Arial"/>
          <w:color w:val="000000"/>
          <w:sz w:val="20"/>
          <w:szCs w:val="20"/>
        </w:rPr>
        <w:t>e</w:t>
      </w:r>
      <w:r>
        <w:rPr>
          <w:rFonts w:ascii="Arial" w:eastAsia="Arial" w:hAnsi="Arial" w:cs="Arial"/>
          <w:color w:val="000000"/>
          <w:spacing w:val="-2"/>
          <w:sz w:val="20"/>
          <w:szCs w:val="20"/>
        </w:rPr>
        <w:t>e</w:t>
      </w:r>
      <w:r>
        <w:rPr>
          <w:rFonts w:ascii="Arial" w:eastAsia="Arial" w:hAnsi="Arial" w:cs="Arial"/>
          <w:color w:val="000000"/>
          <w:sz w:val="20"/>
          <w:szCs w:val="20"/>
        </w:rPr>
        <w:t>y,</w:t>
      </w:r>
      <w:r>
        <w:rPr>
          <w:rFonts w:ascii="Arial" w:eastAsia="Arial" w:hAnsi="Arial" w:cs="Arial"/>
          <w:color w:val="000000"/>
          <w:spacing w:val="1"/>
          <w:sz w:val="20"/>
          <w:szCs w:val="20"/>
        </w:rPr>
        <w:t xml:space="preserve"> </w:t>
      </w:r>
      <w:r>
        <w:rPr>
          <w:rFonts w:ascii="Arial" w:eastAsia="Arial" w:hAnsi="Arial" w:cs="Arial"/>
          <w:color w:val="000000"/>
          <w:sz w:val="20"/>
          <w:szCs w:val="20"/>
        </w:rPr>
        <w:t>J.</w:t>
      </w:r>
      <w:r>
        <w:rPr>
          <w:rFonts w:ascii="Arial" w:eastAsia="Arial" w:hAnsi="Arial" w:cs="Arial"/>
          <w:color w:val="000000"/>
          <w:spacing w:val="22"/>
          <w:sz w:val="20"/>
          <w:szCs w:val="20"/>
        </w:rPr>
        <w:t xml:space="preserve"> </w:t>
      </w:r>
      <w:r>
        <w:rPr>
          <w:rFonts w:ascii="Arial" w:eastAsia="Arial" w:hAnsi="Arial" w:cs="Arial"/>
          <w:color w:val="000000"/>
          <w:sz w:val="20"/>
          <w:szCs w:val="20"/>
        </w:rPr>
        <w:t>E</w:t>
      </w:r>
      <w:r>
        <w:rPr>
          <w:rFonts w:ascii="Arial" w:eastAsia="Arial" w:hAnsi="Arial" w:cs="Arial"/>
          <w:color w:val="000000"/>
          <w:spacing w:val="-1"/>
          <w:sz w:val="20"/>
          <w:szCs w:val="20"/>
        </w:rPr>
        <w:t>.</w:t>
      </w:r>
      <w:r>
        <w:rPr>
          <w:rFonts w:ascii="Arial" w:eastAsia="Arial" w:hAnsi="Arial" w:cs="Arial"/>
          <w:color w:val="000000"/>
          <w:sz w:val="20"/>
          <w:szCs w:val="20"/>
        </w:rPr>
        <w:t>;</w:t>
      </w:r>
      <w:r>
        <w:rPr>
          <w:rFonts w:ascii="Arial" w:eastAsia="Arial" w:hAnsi="Arial" w:cs="Arial"/>
          <w:color w:val="000000"/>
          <w:spacing w:val="-3"/>
          <w:sz w:val="20"/>
          <w:szCs w:val="20"/>
        </w:rPr>
        <w:t xml:space="preserve"> </w:t>
      </w:r>
      <w:r>
        <w:rPr>
          <w:rFonts w:ascii="Arial" w:eastAsia="Arial" w:hAnsi="Arial" w:cs="Arial"/>
          <w:color w:val="000000"/>
          <w:sz w:val="20"/>
          <w:szCs w:val="20"/>
        </w:rPr>
        <w:t>Keit</w:t>
      </w:r>
      <w:r>
        <w:rPr>
          <w:rFonts w:ascii="Arial" w:eastAsia="Arial" w:hAnsi="Arial" w:cs="Arial"/>
          <w:color w:val="000000"/>
          <w:spacing w:val="-1"/>
          <w:sz w:val="20"/>
          <w:szCs w:val="20"/>
        </w:rPr>
        <w:t>e</w:t>
      </w:r>
      <w:r>
        <w:rPr>
          <w:rFonts w:ascii="Arial" w:eastAsia="Arial" w:hAnsi="Arial" w:cs="Arial"/>
          <w:color w:val="000000"/>
          <w:sz w:val="20"/>
          <w:szCs w:val="20"/>
        </w:rPr>
        <w:t>r,</w:t>
      </w:r>
      <w:r>
        <w:rPr>
          <w:rFonts w:ascii="Arial" w:eastAsia="Arial" w:hAnsi="Arial" w:cs="Arial"/>
          <w:color w:val="000000"/>
          <w:spacing w:val="34"/>
          <w:sz w:val="20"/>
          <w:szCs w:val="20"/>
        </w:rPr>
        <w:t xml:space="preserve"> </w:t>
      </w:r>
      <w:r>
        <w:rPr>
          <w:rFonts w:ascii="Arial" w:eastAsia="Arial" w:hAnsi="Arial" w:cs="Arial"/>
          <w:color w:val="000000"/>
          <w:sz w:val="20"/>
          <w:szCs w:val="20"/>
        </w:rPr>
        <w:t>E.A.</w:t>
      </w:r>
      <w:r>
        <w:rPr>
          <w:rFonts w:ascii="Arial" w:eastAsia="Arial" w:hAnsi="Arial" w:cs="Arial"/>
          <w:color w:val="000000"/>
          <w:spacing w:val="-6"/>
          <w:sz w:val="20"/>
          <w:szCs w:val="20"/>
        </w:rPr>
        <w:t xml:space="preserve"> </w:t>
      </w:r>
      <w:r>
        <w:rPr>
          <w:rFonts w:ascii="Arial" w:eastAsia="Arial" w:hAnsi="Arial" w:cs="Arial"/>
          <w:color w:val="000000"/>
          <w:sz w:val="20"/>
          <w:szCs w:val="20"/>
        </w:rPr>
        <w:t>&amp;</w:t>
      </w:r>
      <w:r>
        <w:rPr>
          <w:rFonts w:ascii="Arial" w:eastAsia="Arial" w:hAnsi="Arial" w:cs="Arial"/>
          <w:color w:val="000000"/>
          <w:spacing w:val="-5"/>
          <w:sz w:val="20"/>
          <w:szCs w:val="20"/>
        </w:rPr>
        <w:t xml:space="preserve"> </w:t>
      </w:r>
      <w:r>
        <w:rPr>
          <w:rFonts w:ascii="Arial" w:eastAsia="Arial" w:hAnsi="Arial" w:cs="Arial"/>
          <w:color w:val="000000"/>
          <w:sz w:val="20"/>
          <w:szCs w:val="20"/>
        </w:rPr>
        <w:t>Keit</w:t>
      </w:r>
      <w:r>
        <w:rPr>
          <w:rFonts w:ascii="Arial" w:eastAsia="Arial" w:hAnsi="Arial" w:cs="Arial"/>
          <w:color w:val="000000"/>
          <w:spacing w:val="-1"/>
          <w:sz w:val="20"/>
          <w:szCs w:val="20"/>
        </w:rPr>
        <w:t>e</w:t>
      </w:r>
      <w:r>
        <w:rPr>
          <w:rFonts w:ascii="Arial" w:eastAsia="Arial" w:hAnsi="Arial" w:cs="Arial"/>
          <w:color w:val="000000"/>
          <w:sz w:val="20"/>
          <w:szCs w:val="20"/>
        </w:rPr>
        <w:t>r,</w:t>
      </w:r>
      <w:r>
        <w:rPr>
          <w:rFonts w:ascii="Arial" w:eastAsia="Arial" w:hAnsi="Arial" w:cs="Arial"/>
          <w:color w:val="000000"/>
          <w:spacing w:val="32"/>
          <w:sz w:val="20"/>
          <w:szCs w:val="20"/>
        </w:rPr>
        <w:t xml:space="preserve"> </w:t>
      </w:r>
      <w:r>
        <w:rPr>
          <w:rFonts w:ascii="Arial" w:eastAsia="Arial" w:hAnsi="Arial" w:cs="Arial"/>
          <w:color w:val="000000"/>
          <w:sz w:val="20"/>
          <w:szCs w:val="20"/>
        </w:rPr>
        <w:t>R</w:t>
      </w:r>
      <w:r>
        <w:rPr>
          <w:rFonts w:ascii="Arial" w:eastAsia="Arial" w:hAnsi="Arial" w:cs="Arial"/>
          <w:color w:val="000000"/>
          <w:spacing w:val="1"/>
          <w:sz w:val="20"/>
          <w:szCs w:val="20"/>
        </w:rPr>
        <w:t>.</w:t>
      </w:r>
      <w:r>
        <w:rPr>
          <w:rFonts w:ascii="Arial" w:eastAsia="Arial" w:hAnsi="Arial" w:cs="Arial"/>
          <w:color w:val="000000"/>
          <w:sz w:val="20"/>
          <w:szCs w:val="20"/>
        </w:rPr>
        <w:t>L. Inorganic</w:t>
      </w:r>
      <w:r>
        <w:rPr>
          <w:rFonts w:ascii="Arial" w:eastAsia="Arial" w:hAnsi="Arial" w:cs="Arial"/>
          <w:color w:val="000000"/>
          <w:spacing w:val="14"/>
          <w:sz w:val="20"/>
          <w:szCs w:val="20"/>
        </w:rPr>
        <w:t xml:space="preserve"> </w:t>
      </w:r>
      <w:r>
        <w:rPr>
          <w:rFonts w:ascii="Arial" w:eastAsia="Arial" w:hAnsi="Arial" w:cs="Arial"/>
          <w:color w:val="000000"/>
          <w:sz w:val="20"/>
          <w:szCs w:val="20"/>
        </w:rPr>
        <w:t>C</w:t>
      </w:r>
      <w:r>
        <w:rPr>
          <w:rFonts w:ascii="Arial" w:eastAsia="Arial" w:hAnsi="Arial" w:cs="Arial"/>
          <w:color w:val="000000"/>
          <w:spacing w:val="-1"/>
          <w:sz w:val="20"/>
          <w:szCs w:val="20"/>
        </w:rPr>
        <w:t>h</w:t>
      </w:r>
      <w:r>
        <w:rPr>
          <w:rFonts w:ascii="Arial" w:eastAsia="Arial" w:hAnsi="Arial" w:cs="Arial"/>
          <w:color w:val="000000"/>
          <w:sz w:val="20"/>
          <w:szCs w:val="20"/>
        </w:rPr>
        <w:t>emist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27"/>
          <w:sz w:val="20"/>
          <w:szCs w:val="20"/>
        </w:rPr>
        <w:t xml:space="preserve"> </w:t>
      </w:r>
      <w:r>
        <w:rPr>
          <w:rFonts w:ascii="Arial" w:eastAsia="Arial" w:hAnsi="Arial" w:cs="Arial"/>
          <w:color w:val="000000"/>
          <w:sz w:val="20"/>
          <w:szCs w:val="20"/>
        </w:rPr>
        <w:t>Pri</w:t>
      </w:r>
      <w:r>
        <w:rPr>
          <w:rFonts w:ascii="Arial" w:eastAsia="Arial" w:hAnsi="Arial" w:cs="Arial"/>
          <w:color w:val="000000"/>
          <w:spacing w:val="-1"/>
          <w:sz w:val="20"/>
          <w:szCs w:val="20"/>
        </w:rPr>
        <w:t>n</w:t>
      </w:r>
      <w:r>
        <w:rPr>
          <w:rFonts w:ascii="Arial" w:eastAsia="Arial" w:hAnsi="Arial" w:cs="Arial"/>
          <w:color w:val="000000"/>
          <w:sz w:val="20"/>
          <w:szCs w:val="20"/>
        </w:rPr>
        <w:t>ciples</w:t>
      </w:r>
      <w:r>
        <w:rPr>
          <w:rFonts w:ascii="Arial" w:eastAsia="Arial" w:hAnsi="Arial" w:cs="Arial"/>
          <w:color w:val="000000"/>
          <w:spacing w:val="10"/>
          <w:sz w:val="20"/>
          <w:szCs w:val="20"/>
        </w:rPr>
        <w:t xml:space="preserve"> </w:t>
      </w:r>
      <w:r>
        <w:rPr>
          <w:rFonts w:ascii="Arial" w:eastAsia="Arial" w:hAnsi="Arial" w:cs="Arial"/>
          <w:color w:val="000000"/>
          <w:sz w:val="20"/>
          <w:szCs w:val="20"/>
        </w:rPr>
        <w:t>of</w:t>
      </w:r>
      <w:r>
        <w:rPr>
          <w:rFonts w:ascii="Arial" w:eastAsia="Arial" w:hAnsi="Arial" w:cs="Arial"/>
          <w:color w:val="000000"/>
          <w:spacing w:val="17"/>
          <w:sz w:val="20"/>
          <w:szCs w:val="20"/>
        </w:rPr>
        <w:t xml:space="preserve"> </w:t>
      </w:r>
      <w:r>
        <w:rPr>
          <w:rFonts w:ascii="Arial" w:eastAsia="Arial" w:hAnsi="Arial" w:cs="Arial"/>
          <w:color w:val="000000"/>
          <w:sz w:val="20"/>
          <w:szCs w:val="20"/>
        </w:rPr>
        <w:t>St</w:t>
      </w:r>
      <w:r>
        <w:rPr>
          <w:rFonts w:ascii="Arial" w:eastAsia="Arial" w:hAnsi="Arial" w:cs="Arial"/>
          <w:color w:val="000000"/>
          <w:spacing w:val="-1"/>
          <w:sz w:val="20"/>
          <w:szCs w:val="20"/>
        </w:rPr>
        <w:t>ru</w:t>
      </w:r>
      <w:r>
        <w:rPr>
          <w:rFonts w:ascii="Arial" w:eastAsia="Arial" w:hAnsi="Arial" w:cs="Arial"/>
          <w:color w:val="000000"/>
          <w:sz w:val="20"/>
          <w:szCs w:val="20"/>
        </w:rPr>
        <w:t>cture</w:t>
      </w:r>
      <w:r>
        <w:rPr>
          <w:rFonts w:ascii="Arial" w:eastAsia="Arial" w:hAnsi="Arial" w:cs="Arial"/>
          <w:color w:val="000000"/>
          <w:spacing w:val="48"/>
          <w:sz w:val="20"/>
          <w:szCs w:val="20"/>
        </w:rPr>
        <w:t xml:space="preserve"> </w:t>
      </w:r>
      <w:r>
        <w:rPr>
          <w:rFonts w:ascii="Arial" w:eastAsia="Arial" w:hAnsi="Arial" w:cs="Arial"/>
          <w:color w:val="000000"/>
          <w:spacing w:val="-1"/>
          <w:sz w:val="20"/>
          <w:szCs w:val="20"/>
        </w:rPr>
        <w:t>an</w:t>
      </w:r>
      <w:r>
        <w:rPr>
          <w:rFonts w:ascii="Arial" w:eastAsia="Arial" w:hAnsi="Arial" w:cs="Arial"/>
          <w:color w:val="000000"/>
          <w:sz w:val="20"/>
          <w:szCs w:val="20"/>
        </w:rPr>
        <w:t>d</w:t>
      </w:r>
    </w:p>
    <w:p w:rsidR="007A6C8F" w:rsidRDefault="007A6C8F">
      <w:pPr>
        <w:spacing w:after="0" w:line="130" w:lineRule="exact"/>
        <w:rPr>
          <w:sz w:val="13"/>
          <w:szCs w:val="13"/>
        </w:rPr>
      </w:pPr>
    </w:p>
    <w:p w:rsidR="007A6C8F" w:rsidRDefault="00E052D2">
      <w:pPr>
        <w:spacing w:after="0" w:line="240" w:lineRule="auto"/>
        <w:ind w:left="833" w:right="-20"/>
        <w:rPr>
          <w:rFonts w:ascii="Arial" w:eastAsia="Arial" w:hAnsi="Arial" w:cs="Arial"/>
          <w:sz w:val="20"/>
          <w:szCs w:val="20"/>
        </w:rPr>
      </w:pPr>
      <w:r>
        <w:rPr>
          <w:rFonts w:ascii="Arial" w:eastAsia="Arial" w:hAnsi="Arial" w:cs="Arial"/>
          <w:sz w:val="20"/>
          <w:szCs w:val="20"/>
        </w:rPr>
        <w:t>Rea</w:t>
      </w:r>
      <w:r>
        <w:rPr>
          <w:rFonts w:ascii="Arial" w:eastAsia="Arial" w:hAnsi="Arial" w:cs="Arial"/>
          <w:spacing w:val="1"/>
          <w:sz w:val="20"/>
          <w:szCs w:val="20"/>
        </w:rPr>
        <w:t>c</w:t>
      </w:r>
      <w:r>
        <w:rPr>
          <w:rFonts w:ascii="Arial" w:eastAsia="Arial" w:hAnsi="Arial" w:cs="Arial"/>
          <w:sz w:val="20"/>
          <w:szCs w:val="20"/>
        </w:rPr>
        <w:t>ti</w:t>
      </w:r>
      <w:r>
        <w:rPr>
          <w:rFonts w:ascii="Arial" w:eastAsia="Arial" w:hAnsi="Arial" w:cs="Arial"/>
          <w:spacing w:val="-1"/>
          <w:sz w:val="20"/>
          <w:szCs w:val="20"/>
        </w:rPr>
        <w:t>v</w:t>
      </w:r>
      <w:r>
        <w:rPr>
          <w:rFonts w:ascii="Arial" w:eastAsia="Arial" w:hAnsi="Arial" w:cs="Arial"/>
          <w:sz w:val="20"/>
          <w:szCs w:val="20"/>
        </w:rPr>
        <w:t>ity</w:t>
      </w:r>
      <w:r>
        <w:rPr>
          <w:rFonts w:ascii="Arial" w:eastAsia="Arial" w:hAnsi="Arial" w:cs="Arial"/>
          <w:spacing w:val="30"/>
          <w:sz w:val="20"/>
          <w:szCs w:val="20"/>
        </w:rPr>
        <w:t xml:space="preserve"> </w:t>
      </w:r>
      <w:r>
        <w:rPr>
          <w:rFonts w:ascii="Arial" w:eastAsia="Arial" w:hAnsi="Arial" w:cs="Arial"/>
          <w:sz w:val="20"/>
          <w:szCs w:val="20"/>
        </w:rPr>
        <w:t>4</w:t>
      </w:r>
      <w:r>
        <w:rPr>
          <w:rFonts w:ascii="Arial" w:eastAsia="Arial" w:hAnsi="Arial" w:cs="Arial"/>
          <w:spacing w:val="-1"/>
          <w:sz w:val="20"/>
          <w:szCs w:val="20"/>
        </w:rPr>
        <w:t>t</w:t>
      </w:r>
      <w:r>
        <w:rPr>
          <w:rFonts w:ascii="Arial" w:eastAsia="Arial" w:hAnsi="Arial" w:cs="Arial"/>
          <w:sz w:val="20"/>
          <w:szCs w:val="20"/>
        </w:rPr>
        <w:t>h</w:t>
      </w:r>
      <w:r>
        <w:rPr>
          <w:rFonts w:ascii="Arial" w:eastAsia="Arial" w:hAnsi="Arial" w:cs="Arial"/>
          <w:spacing w:val="31"/>
          <w:sz w:val="20"/>
          <w:szCs w:val="20"/>
        </w:rPr>
        <w:t xml:space="preserve"> </w:t>
      </w:r>
      <w:r>
        <w:rPr>
          <w:rFonts w:ascii="Arial" w:eastAsia="Arial" w:hAnsi="Arial" w:cs="Arial"/>
          <w:sz w:val="20"/>
          <w:szCs w:val="20"/>
        </w:rPr>
        <w:t>Ed.,</w:t>
      </w:r>
      <w:r>
        <w:rPr>
          <w:rFonts w:ascii="Arial" w:eastAsia="Arial" w:hAnsi="Arial" w:cs="Arial"/>
          <w:spacing w:val="-8"/>
          <w:sz w:val="20"/>
          <w:szCs w:val="20"/>
        </w:rPr>
        <w:t xml:space="preserve"> </w:t>
      </w:r>
      <w:r>
        <w:rPr>
          <w:rFonts w:ascii="Arial" w:eastAsia="Arial" w:hAnsi="Arial" w:cs="Arial"/>
          <w:sz w:val="20"/>
          <w:szCs w:val="20"/>
        </w:rPr>
        <w:t>Har</w:t>
      </w:r>
      <w:r>
        <w:rPr>
          <w:rFonts w:ascii="Arial" w:eastAsia="Arial" w:hAnsi="Arial" w:cs="Arial"/>
          <w:spacing w:val="-1"/>
          <w:sz w:val="20"/>
          <w:szCs w:val="20"/>
        </w:rPr>
        <w:t>p</w:t>
      </w:r>
      <w:r>
        <w:rPr>
          <w:rFonts w:ascii="Arial" w:eastAsia="Arial" w:hAnsi="Arial" w:cs="Arial"/>
          <w:sz w:val="20"/>
          <w:szCs w:val="20"/>
        </w:rPr>
        <w:t>er</w:t>
      </w:r>
      <w:r>
        <w:rPr>
          <w:rFonts w:ascii="Arial" w:eastAsia="Arial" w:hAnsi="Arial" w:cs="Arial"/>
          <w:spacing w:val="10"/>
          <w:sz w:val="20"/>
          <w:szCs w:val="20"/>
        </w:rPr>
        <w:t xml:space="preserve"> </w:t>
      </w:r>
      <w:r>
        <w:rPr>
          <w:rFonts w:ascii="Arial" w:eastAsia="Arial" w:hAnsi="Arial" w:cs="Arial"/>
          <w:sz w:val="20"/>
          <w:szCs w:val="20"/>
        </w:rPr>
        <w:t>Colli</w:t>
      </w:r>
      <w:r>
        <w:rPr>
          <w:rFonts w:ascii="Arial" w:eastAsia="Arial" w:hAnsi="Arial" w:cs="Arial"/>
          <w:spacing w:val="-1"/>
          <w:sz w:val="20"/>
          <w:szCs w:val="20"/>
        </w:rPr>
        <w:t>n</w:t>
      </w:r>
      <w:r>
        <w:rPr>
          <w:rFonts w:ascii="Arial" w:eastAsia="Arial" w:hAnsi="Arial" w:cs="Arial"/>
          <w:sz w:val="20"/>
          <w:szCs w:val="20"/>
        </w:rPr>
        <w:t>s</w:t>
      </w:r>
      <w:r>
        <w:rPr>
          <w:rFonts w:ascii="Arial" w:eastAsia="Arial" w:hAnsi="Arial" w:cs="Arial"/>
          <w:spacing w:val="-10"/>
          <w:sz w:val="20"/>
          <w:szCs w:val="20"/>
        </w:rPr>
        <w:t xml:space="preserve"> </w:t>
      </w:r>
      <w:r>
        <w:rPr>
          <w:rFonts w:ascii="Arial" w:eastAsia="Arial" w:hAnsi="Arial" w:cs="Arial"/>
          <w:spacing w:val="-1"/>
          <w:sz w:val="20"/>
          <w:szCs w:val="20"/>
        </w:rPr>
        <w:t>1</w:t>
      </w:r>
      <w:r>
        <w:rPr>
          <w:rFonts w:ascii="Arial" w:eastAsia="Arial" w:hAnsi="Arial" w:cs="Arial"/>
          <w:sz w:val="20"/>
          <w:szCs w:val="20"/>
        </w:rPr>
        <w:t>99</w:t>
      </w:r>
      <w:r>
        <w:rPr>
          <w:rFonts w:ascii="Arial" w:eastAsia="Arial" w:hAnsi="Arial" w:cs="Arial"/>
          <w:spacing w:val="-1"/>
          <w:sz w:val="20"/>
          <w:szCs w:val="20"/>
        </w:rPr>
        <w:t>3</w:t>
      </w:r>
      <w:r>
        <w:rPr>
          <w:rFonts w:ascii="Arial" w:eastAsia="Arial" w:hAnsi="Arial" w:cs="Arial"/>
          <w:sz w:val="20"/>
          <w:szCs w:val="20"/>
        </w:rPr>
        <w:t>,</w:t>
      </w:r>
      <w:r>
        <w:rPr>
          <w:rFonts w:ascii="Arial" w:eastAsia="Arial" w:hAnsi="Arial" w:cs="Arial"/>
          <w:spacing w:val="51"/>
          <w:sz w:val="20"/>
          <w:szCs w:val="20"/>
        </w:rPr>
        <w:t xml:space="preserve"> </w:t>
      </w:r>
      <w:r>
        <w:rPr>
          <w:rFonts w:ascii="Arial" w:eastAsia="Arial" w:hAnsi="Arial" w:cs="Arial"/>
          <w:w w:val="94"/>
          <w:sz w:val="20"/>
          <w:szCs w:val="20"/>
        </w:rPr>
        <w:t>P</w:t>
      </w:r>
      <w:r>
        <w:rPr>
          <w:rFonts w:ascii="Arial" w:eastAsia="Arial" w:hAnsi="Arial" w:cs="Arial"/>
          <w:spacing w:val="-1"/>
          <w:w w:val="94"/>
          <w:sz w:val="20"/>
          <w:szCs w:val="20"/>
        </w:rPr>
        <w:t>e</w:t>
      </w:r>
      <w:r>
        <w:rPr>
          <w:rFonts w:ascii="Arial" w:eastAsia="Arial" w:hAnsi="Arial" w:cs="Arial"/>
          <w:w w:val="101"/>
          <w:sz w:val="20"/>
          <w:szCs w:val="20"/>
        </w:rPr>
        <w:t>arso</w:t>
      </w:r>
      <w:r>
        <w:rPr>
          <w:rFonts w:ascii="Arial" w:eastAsia="Arial" w:hAnsi="Arial" w:cs="Arial"/>
          <w:spacing w:val="-1"/>
          <w:w w:val="102"/>
          <w:sz w:val="20"/>
          <w:szCs w:val="20"/>
        </w:rPr>
        <w:t>n</w:t>
      </w:r>
      <w:r>
        <w:rPr>
          <w:rFonts w:ascii="Arial" w:eastAsia="Arial" w:hAnsi="Arial" w:cs="Arial"/>
          <w:w w:val="111"/>
          <w:sz w:val="20"/>
          <w:szCs w:val="20"/>
        </w:rPr>
        <w:t>,2</w:t>
      </w:r>
      <w:r>
        <w:rPr>
          <w:rFonts w:ascii="Arial" w:eastAsia="Arial" w:hAnsi="Arial" w:cs="Arial"/>
          <w:spacing w:val="-1"/>
          <w:w w:val="111"/>
          <w:sz w:val="20"/>
          <w:szCs w:val="20"/>
        </w:rPr>
        <w:t>0</w:t>
      </w:r>
      <w:r>
        <w:rPr>
          <w:rFonts w:ascii="Arial" w:eastAsia="Arial" w:hAnsi="Arial" w:cs="Arial"/>
          <w:w w:val="111"/>
          <w:sz w:val="20"/>
          <w:szCs w:val="20"/>
        </w:rPr>
        <w:t>06.</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Greenw</w:t>
      </w:r>
      <w:r>
        <w:rPr>
          <w:rFonts w:ascii="Arial" w:eastAsia="Arial" w:hAnsi="Arial" w:cs="Arial"/>
          <w:color w:val="000000"/>
          <w:spacing w:val="-1"/>
          <w:sz w:val="20"/>
          <w:szCs w:val="20"/>
        </w:rPr>
        <w:t>o</w:t>
      </w:r>
      <w:r>
        <w:rPr>
          <w:rFonts w:ascii="Arial" w:eastAsia="Arial" w:hAnsi="Arial" w:cs="Arial"/>
          <w:color w:val="000000"/>
          <w:sz w:val="20"/>
          <w:szCs w:val="20"/>
        </w:rPr>
        <w:t>od,</w:t>
      </w:r>
      <w:r>
        <w:rPr>
          <w:rFonts w:ascii="Arial" w:eastAsia="Arial" w:hAnsi="Arial" w:cs="Arial"/>
          <w:color w:val="000000"/>
          <w:spacing w:val="36"/>
          <w:sz w:val="20"/>
          <w:szCs w:val="20"/>
        </w:rPr>
        <w:t xml:space="preserve"> </w:t>
      </w:r>
      <w:r>
        <w:rPr>
          <w:rFonts w:ascii="Arial" w:eastAsia="Arial" w:hAnsi="Arial" w:cs="Arial"/>
          <w:color w:val="000000"/>
          <w:sz w:val="20"/>
          <w:szCs w:val="20"/>
        </w:rPr>
        <w:t>N.N.</w:t>
      </w:r>
      <w:r>
        <w:rPr>
          <w:rFonts w:ascii="Arial" w:eastAsia="Arial" w:hAnsi="Arial" w:cs="Arial"/>
          <w:color w:val="000000"/>
          <w:spacing w:val="36"/>
          <w:sz w:val="20"/>
          <w:szCs w:val="20"/>
        </w:rPr>
        <w:t xml:space="preserve"> </w:t>
      </w:r>
      <w:r>
        <w:rPr>
          <w:rFonts w:ascii="Arial" w:eastAsia="Arial" w:hAnsi="Arial" w:cs="Arial"/>
          <w:color w:val="000000"/>
          <w:sz w:val="20"/>
          <w:szCs w:val="20"/>
        </w:rPr>
        <w:t>&amp;</w:t>
      </w:r>
      <w:r>
        <w:rPr>
          <w:rFonts w:ascii="Arial" w:eastAsia="Arial" w:hAnsi="Arial" w:cs="Arial"/>
          <w:color w:val="000000"/>
          <w:spacing w:val="32"/>
          <w:sz w:val="20"/>
          <w:szCs w:val="20"/>
        </w:rPr>
        <w:t xml:space="preserve"> </w:t>
      </w:r>
      <w:r>
        <w:rPr>
          <w:rFonts w:ascii="Arial" w:eastAsia="Arial" w:hAnsi="Arial" w:cs="Arial"/>
          <w:color w:val="000000"/>
          <w:sz w:val="20"/>
          <w:szCs w:val="20"/>
        </w:rPr>
        <w:t>E</w:t>
      </w:r>
      <w:r>
        <w:rPr>
          <w:rFonts w:ascii="Arial" w:eastAsia="Arial" w:hAnsi="Arial" w:cs="Arial"/>
          <w:color w:val="000000"/>
          <w:spacing w:val="-1"/>
          <w:sz w:val="20"/>
          <w:szCs w:val="20"/>
        </w:rPr>
        <w:t>a</w:t>
      </w:r>
      <w:r>
        <w:rPr>
          <w:rFonts w:ascii="Arial" w:eastAsia="Arial" w:hAnsi="Arial" w:cs="Arial"/>
          <w:color w:val="000000"/>
          <w:sz w:val="20"/>
          <w:szCs w:val="20"/>
        </w:rPr>
        <w:t>rn</w:t>
      </w:r>
      <w:r>
        <w:rPr>
          <w:rFonts w:ascii="Arial" w:eastAsia="Arial" w:hAnsi="Arial" w:cs="Arial"/>
          <w:color w:val="000000"/>
          <w:spacing w:val="-1"/>
          <w:sz w:val="20"/>
          <w:szCs w:val="20"/>
        </w:rPr>
        <w:t>s</w:t>
      </w:r>
      <w:r>
        <w:rPr>
          <w:rFonts w:ascii="Arial" w:eastAsia="Arial" w:hAnsi="Arial" w:cs="Arial"/>
          <w:color w:val="000000"/>
          <w:sz w:val="20"/>
          <w:szCs w:val="20"/>
        </w:rPr>
        <w:t>haw</w:t>
      </w:r>
      <w:r>
        <w:rPr>
          <w:rFonts w:ascii="Arial" w:eastAsia="Arial" w:hAnsi="Arial" w:cs="Arial"/>
          <w:color w:val="000000"/>
          <w:spacing w:val="28"/>
          <w:sz w:val="20"/>
          <w:szCs w:val="20"/>
        </w:rPr>
        <w:t xml:space="preserve"> </w:t>
      </w:r>
      <w:r>
        <w:rPr>
          <w:rFonts w:ascii="Arial" w:eastAsia="Arial" w:hAnsi="Arial" w:cs="Arial"/>
          <w:color w:val="000000"/>
          <w:spacing w:val="1"/>
          <w:sz w:val="20"/>
          <w:szCs w:val="20"/>
        </w:rPr>
        <w:t>A</w:t>
      </w:r>
      <w:r>
        <w:rPr>
          <w:rFonts w:ascii="Arial" w:eastAsia="Arial" w:hAnsi="Arial" w:cs="Arial"/>
          <w:color w:val="000000"/>
          <w:sz w:val="20"/>
          <w:szCs w:val="20"/>
        </w:rPr>
        <w:t>.</w:t>
      </w:r>
      <w:r>
        <w:rPr>
          <w:rFonts w:ascii="Arial" w:eastAsia="Arial" w:hAnsi="Arial" w:cs="Arial"/>
          <w:color w:val="000000"/>
          <w:spacing w:val="43"/>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55"/>
          <w:sz w:val="20"/>
          <w:szCs w:val="20"/>
        </w:rPr>
        <w:t xml:space="preserve"> </w:t>
      </w:r>
      <w:r>
        <w:rPr>
          <w:rFonts w:ascii="Arial" w:eastAsia="Arial" w:hAnsi="Arial" w:cs="Arial"/>
          <w:color w:val="000000"/>
          <w:sz w:val="20"/>
          <w:szCs w:val="20"/>
        </w:rPr>
        <w:t>of</w:t>
      </w:r>
      <w:r>
        <w:rPr>
          <w:rFonts w:ascii="Arial" w:eastAsia="Arial" w:hAnsi="Arial" w:cs="Arial"/>
          <w:color w:val="000000"/>
          <w:spacing w:val="53"/>
          <w:sz w:val="20"/>
          <w:szCs w:val="20"/>
        </w:rPr>
        <w:t xml:space="preserve"> </w:t>
      </w:r>
      <w:r>
        <w:rPr>
          <w:rFonts w:ascii="Arial" w:eastAsia="Arial" w:hAnsi="Arial" w:cs="Arial"/>
          <w:color w:val="000000"/>
          <w:spacing w:val="-1"/>
          <w:w w:val="134"/>
          <w:sz w:val="20"/>
          <w:szCs w:val="20"/>
        </w:rPr>
        <w:t>t</w:t>
      </w:r>
      <w:r>
        <w:rPr>
          <w:rFonts w:ascii="Arial" w:eastAsia="Arial" w:hAnsi="Arial" w:cs="Arial"/>
          <w:color w:val="000000"/>
          <w:spacing w:val="-1"/>
          <w:w w:val="102"/>
          <w:sz w:val="20"/>
          <w:szCs w:val="20"/>
        </w:rPr>
        <w:t>h</w:t>
      </w:r>
      <w:r>
        <w:rPr>
          <w:rFonts w:ascii="Arial" w:eastAsia="Arial" w:hAnsi="Arial" w:cs="Arial"/>
          <w:color w:val="000000"/>
          <w:w w:val="97"/>
          <w:sz w:val="20"/>
          <w:szCs w:val="20"/>
        </w:rPr>
        <w:t>e</w:t>
      </w:r>
      <w:r>
        <w:rPr>
          <w:rFonts w:ascii="Arial" w:eastAsia="Arial" w:hAnsi="Arial" w:cs="Arial"/>
          <w:color w:val="000000"/>
          <w:sz w:val="20"/>
          <w:szCs w:val="20"/>
        </w:rPr>
        <w:t xml:space="preserve"> </w:t>
      </w:r>
      <w:r>
        <w:rPr>
          <w:rFonts w:ascii="Arial" w:eastAsia="Arial" w:hAnsi="Arial" w:cs="Arial"/>
          <w:color w:val="000000"/>
          <w:spacing w:val="-19"/>
          <w:sz w:val="20"/>
          <w:szCs w:val="20"/>
        </w:rPr>
        <w:t xml:space="preserve"> </w:t>
      </w:r>
      <w:r>
        <w:rPr>
          <w:rFonts w:ascii="Arial" w:eastAsia="Arial" w:hAnsi="Arial" w:cs="Arial"/>
          <w:color w:val="000000"/>
          <w:sz w:val="20"/>
          <w:szCs w:val="20"/>
        </w:rPr>
        <w:t>Element</w:t>
      </w:r>
      <w:r>
        <w:rPr>
          <w:rFonts w:ascii="Arial" w:eastAsia="Arial" w:hAnsi="Arial" w:cs="Arial"/>
          <w:color w:val="000000"/>
          <w:spacing w:val="-1"/>
          <w:sz w:val="20"/>
          <w:szCs w:val="20"/>
        </w:rPr>
        <w:t>s</w:t>
      </w:r>
      <w:r>
        <w:rPr>
          <w:rFonts w:ascii="Arial" w:eastAsia="Arial" w:hAnsi="Arial" w:cs="Arial"/>
          <w:color w:val="000000"/>
          <w:sz w:val="20"/>
          <w:szCs w:val="20"/>
        </w:rPr>
        <w:t>,</w:t>
      </w:r>
      <w:r>
        <w:rPr>
          <w:rFonts w:ascii="Arial" w:eastAsia="Arial" w:hAnsi="Arial" w:cs="Arial"/>
          <w:color w:val="000000"/>
          <w:spacing w:val="42"/>
          <w:sz w:val="20"/>
          <w:szCs w:val="20"/>
        </w:rPr>
        <w:t xml:space="preserve"> </w:t>
      </w:r>
      <w:r>
        <w:rPr>
          <w:rFonts w:ascii="Arial" w:eastAsia="Arial" w:hAnsi="Arial" w:cs="Arial"/>
          <w:color w:val="000000"/>
          <w:w w:val="97"/>
          <w:sz w:val="20"/>
          <w:szCs w:val="20"/>
        </w:rPr>
        <w:t>B</w:t>
      </w:r>
      <w:r>
        <w:rPr>
          <w:rFonts w:ascii="Arial" w:eastAsia="Arial" w:hAnsi="Arial" w:cs="Arial"/>
          <w:color w:val="000000"/>
          <w:spacing w:val="1"/>
          <w:w w:val="97"/>
          <w:sz w:val="20"/>
          <w:szCs w:val="20"/>
        </w:rPr>
        <w:t>u</w:t>
      </w:r>
      <w:r>
        <w:rPr>
          <w:rFonts w:ascii="Arial" w:eastAsia="Arial" w:hAnsi="Arial" w:cs="Arial"/>
          <w:color w:val="000000"/>
          <w:w w:val="117"/>
          <w:sz w:val="20"/>
          <w:szCs w:val="20"/>
        </w:rPr>
        <w:t>tte</w:t>
      </w:r>
      <w:r>
        <w:rPr>
          <w:rFonts w:ascii="Arial" w:eastAsia="Arial" w:hAnsi="Arial" w:cs="Arial"/>
          <w:color w:val="000000"/>
          <w:spacing w:val="-2"/>
          <w:w w:val="117"/>
          <w:sz w:val="20"/>
          <w:szCs w:val="20"/>
        </w:rPr>
        <w:t>r</w:t>
      </w:r>
      <w:r>
        <w:rPr>
          <w:rFonts w:ascii="Arial" w:eastAsia="Arial" w:hAnsi="Arial" w:cs="Arial"/>
          <w:color w:val="000000"/>
          <w:w w:val="101"/>
          <w:sz w:val="20"/>
          <w:szCs w:val="20"/>
        </w:rPr>
        <w:t>wo</w:t>
      </w:r>
      <w:r>
        <w:rPr>
          <w:rFonts w:ascii="Arial" w:eastAsia="Arial" w:hAnsi="Arial" w:cs="Arial"/>
          <w:color w:val="000000"/>
          <w:w w:val="127"/>
          <w:sz w:val="20"/>
          <w:szCs w:val="20"/>
        </w:rPr>
        <w:t>r</w:t>
      </w:r>
      <w:r>
        <w:rPr>
          <w:rFonts w:ascii="Arial" w:eastAsia="Arial" w:hAnsi="Arial" w:cs="Arial"/>
          <w:color w:val="000000"/>
          <w:spacing w:val="-1"/>
          <w:w w:val="127"/>
          <w:sz w:val="20"/>
          <w:szCs w:val="20"/>
        </w:rPr>
        <w:t>t</w:t>
      </w:r>
      <w:r>
        <w:rPr>
          <w:rFonts w:ascii="Arial" w:eastAsia="Arial" w:hAnsi="Arial" w:cs="Arial"/>
          <w:color w:val="000000"/>
          <w:spacing w:val="2"/>
          <w:w w:val="102"/>
          <w:sz w:val="20"/>
          <w:szCs w:val="20"/>
        </w:rPr>
        <w:t>h</w:t>
      </w:r>
      <w:r>
        <w:rPr>
          <w:rFonts w:ascii="Arial" w:eastAsia="Arial" w:hAnsi="Arial" w:cs="Arial"/>
          <w:color w:val="000000"/>
          <w:spacing w:val="-1"/>
          <w:w w:val="96"/>
          <w:sz w:val="20"/>
          <w:szCs w:val="20"/>
        </w:rPr>
        <w:t>-</w:t>
      </w:r>
      <w:r>
        <w:rPr>
          <w:rFonts w:ascii="Arial" w:eastAsia="Arial" w:hAnsi="Arial" w:cs="Arial"/>
          <w:color w:val="000000"/>
          <w:w w:val="99"/>
          <w:sz w:val="20"/>
          <w:szCs w:val="20"/>
        </w:rPr>
        <w:t>Heine</w:t>
      </w:r>
      <w:r>
        <w:rPr>
          <w:rFonts w:ascii="Arial" w:eastAsia="Arial" w:hAnsi="Arial" w:cs="Arial"/>
          <w:color w:val="000000"/>
          <w:spacing w:val="-1"/>
          <w:w w:val="99"/>
          <w:sz w:val="20"/>
          <w:szCs w:val="20"/>
        </w:rPr>
        <w:t>m</w:t>
      </w:r>
      <w:r>
        <w:rPr>
          <w:rFonts w:ascii="Arial" w:eastAsia="Arial" w:hAnsi="Arial" w:cs="Arial"/>
          <w:color w:val="000000"/>
          <w:sz w:val="20"/>
          <w:szCs w:val="20"/>
        </w:rPr>
        <w:t>an</w:t>
      </w:r>
      <w:r>
        <w:rPr>
          <w:rFonts w:ascii="Arial" w:eastAsia="Arial" w:hAnsi="Arial" w:cs="Arial"/>
          <w:color w:val="000000"/>
          <w:spacing w:val="-1"/>
          <w:sz w:val="20"/>
          <w:szCs w:val="20"/>
        </w:rPr>
        <w:t>n</w:t>
      </w:r>
      <w:r>
        <w:rPr>
          <w:rFonts w:ascii="Arial" w:eastAsia="Arial" w:hAnsi="Arial" w:cs="Arial"/>
          <w:color w:val="000000"/>
          <w:w w:val="111"/>
          <w:sz w:val="20"/>
          <w:szCs w:val="20"/>
        </w:rPr>
        <w:t>,</w:t>
      </w:r>
    </w:p>
    <w:p w:rsidR="007A6C8F" w:rsidRDefault="007A6C8F">
      <w:pPr>
        <w:spacing w:after="0" w:line="130" w:lineRule="exact"/>
        <w:rPr>
          <w:sz w:val="13"/>
          <w:szCs w:val="13"/>
        </w:rPr>
      </w:pPr>
    </w:p>
    <w:p w:rsidR="007A6C8F" w:rsidRDefault="00E052D2">
      <w:pPr>
        <w:spacing w:after="0" w:line="240" w:lineRule="auto"/>
        <w:ind w:left="833" w:right="-20"/>
        <w:rPr>
          <w:rFonts w:ascii="Arial" w:eastAsia="Arial" w:hAnsi="Arial" w:cs="Arial"/>
          <w:sz w:val="20"/>
          <w:szCs w:val="20"/>
        </w:rPr>
      </w:pPr>
      <w:r>
        <w:rPr>
          <w:rFonts w:ascii="Arial" w:eastAsia="Arial" w:hAnsi="Arial" w:cs="Arial"/>
          <w:w w:val="111"/>
          <w:sz w:val="20"/>
          <w:szCs w:val="20"/>
        </w:rPr>
        <w:t>19</w:t>
      </w:r>
      <w:r>
        <w:rPr>
          <w:rFonts w:ascii="Arial" w:eastAsia="Arial" w:hAnsi="Arial" w:cs="Arial"/>
          <w:spacing w:val="-1"/>
          <w:w w:val="111"/>
          <w:sz w:val="20"/>
          <w:szCs w:val="20"/>
        </w:rPr>
        <w:t>9</w:t>
      </w:r>
      <w:r>
        <w:rPr>
          <w:rFonts w:ascii="Arial" w:eastAsia="Arial" w:hAnsi="Arial" w:cs="Arial"/>
          <w:w w:val="111"/>
          <w:sz w:val="20"/>
          <w:szCs w:val="20"/>
        </w:rPr>
        <w:t>7.</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w w:val="93"/>
          <w:sz w:val="20"/>
          <w:szCs w:val="20"/>
        </w:rPr>
        <w:t>C</w:t>
      </w:r>
      <w:r>
        <w:rPr>
          <w:rFonts w:ascii="Arial" w:eastAsia="Arial" w:hAnsi="Arial" w:cs="Arial"/>
          <w:color w:val="000000"/>
          <w:spacing w:val="1"/>
          <w:w w:val="93"/>
          <w:sz w:val="20"/>
          <w:szCs w:val="20"/>
        </w:rPr>
        <w:t>o</w:t>
      </w:r>
      <w:r>
        <w:rPr>
          <w:rFonts w:ascii="Arial" w:eastAsia="Arial" w:hAnsi="Arial" w:cs="Arial"/>
          <w:color w:val="000000"/>
          <w:w w:val="134"/>
          <w:sz w:val="20"/>
          <w:szCs w:val="20"/>
        </w:rPr>
        <w:t>t</w:t>
      </w:r>
      <w:r>
        <w:rPr>
          <w:rFonts w:ascii="Arial" w:eastAsia="Arial" w:hAnsi="Arial" w:cs="Arial"/>
          <w:color w:val="000000"/>
          <w:spacing w:val="-1"/>
          <w:w w:val="134"/>
          <w:sz w:val="20"/>
          <w:szCs w:val="20"/>
        </w:rPr>
        <w:t>t</w:t>
      </w:r>
      <w:r>
        <w:rPr>
          <w:rFonts w:ascii="Arial" w:eastAsia="Arial" w:hAnsi="Arial" w:cs="Arial"/>
          <w:color w:val="000000"/>
          <w:w w:val="104"/>
          <w:sz w:val="20"/>
          <w:szCs w:val="20"/>
        </w:rPr>
        <w:t>on,</w:t>
      </w:r>
      <w:r>
        <w:rPr>
          <w:rFonts w:ascii="Arial" w:eastAsia="Arial" w:hAnsi="Arial" w:cs="Arial"/>
          <w:color w:val="000000"/>
          <w:spacing w:val="2"/>
          <w:sz w:val="20"/>
          <w:szCs w:val="20"/>
        </w:rPr>
        <w:t xml:space="preserve"> </w:t>
      </w:r>
      <w:r>
        <w:rPr>
          <w:rFonts w:ascii="Arial" w:eastAsia="Arial" w:hAnsi="Arial" w:cs="Arial"/>
          <w:color w:val="000000"/>
          <w:spacing w:val="-1"/>
          <w:sz w:val="20"/>
          <w:szCs w:val="20"/>
        </w:rPr>
        <w:t>F</w:t>
      </w:r>
      <w:r>
        <w:rPr>
          <w:rFonts w:ascii="Arial" w:eastAsia="Arial" w:hAnsi="Arial" w:cs="Arial"/>
          <w:color w:val="000000"/>
          <w:sz w:val="20"/>
          <w:szCs w:val="20"/>
        </w:rPr>
        <w:t>.</w:t>
      </w:r>
      <w:r>
        <w:rPr>
          <w:rFonts w:ascii="Arial" w:eastAsia="Arial" w:hAnsi="Arial" w:cs="Arial"/>
          <w:color w:val="000000"/>
          <w:spacing w:val="-1"/>
          <w:sz w:val="20"/>
          <w:szCs w:val="20"/>
        </w:rPr>
        <w:t>A</w:t>
      </w:r>
      <w:r>
        <w:rPr>
          <w:rFonts w:ascii="Arial" w:eastAsia="Arial" w:hAnsi="Arial" w:cs="Arial"/>
          <w:color w:val="000000"/>
          <w:sz w:val="20"/>
          <w:szCs w:val="20"/>
        </w:rPr>
        <w:t>.,</w:t>
      </w:r>
      <w:r>
        <w:rPr>
          <w:rFonts w:ascii="Arial" w:eastAsia="Arial" w:hAnsi="Arial" w:cs="Arial"/>
          <w:color w:val="000000"/>
          <w:spacing w:val="7"/>
          <w:sz w:val="20"/>
          <w:szCs w:val="20"/>
        </w:rPr>
        <w:t xml:space="preserve"> </w:t>
      </w:r>
      <w:r>
        <w:rPr>
          <w:rFonts w:ascii="Arial" w:eastAsia="Arial" w:hAnsi="Arial" w:cs="Arial"/>
          <w:color w:val="000000"/>
          <w:sz w:val="20"/>
          <w:szCs w:val="20"/>
        </w:rPr>
        <w:t>Wilkin</w:t>
      </w:r>
      <w:r>
        <w:rPr>
          <w:rFonts w:ascii="Arial" w:eastAsia="Arial" w:hAnsi="Arial" w:cs="Arial"/>
          <w:color w:val="000000"/>
          <w:spacing w:val="-1"/>
          <w:sz w:val="20"/>
          <w:szCs w:val="20"/>
        </w:rPr>
        <w:t>s</w:t>
      </w:r>
      <w:r>
        <w:rPr>
          <w:rFonts w:ascii="Arial" w:eastAsia="Arial" w:hAnsi="Arial" w:cs="Arial"/>
          <w:color w:val="000000"/>
          <w:sz w:val="20"/>
          <w:szCs w:val="20"/>
        </w:rPr>
        <w:t>on,</w:t>
      </w:r>
      <w:r>
        <w:rPr>
          <w:rFonts w:ascii="Arial" w:eastAsia="Arial" w:hAnsi="Arial" w:cs="Arial"/>
          <w:color w:val="000000"/>
          <w:spacing w:val="7"/>
          <w:sz w:val="20"/>
          <w:szCs w:val="20"/>
        </w:rPr>
        <w:t xml:space="preserve"> </w:t>
      </w:r>
      <w:r>
        <w:rPr>
          <w:rFonts w:ascii="Arial" w:eastAsia="Arial" w:hAnsi="Arial" w:cs="Arial"/>
          <w:color w:val="000000"/>
          <w:sz w:val="20"/>
          <w:szCs w:val="20"/>
        </w:rPr>
        <w:t>G</w:t>
      </w:r>
      <w:r>
        <w:rPr>
          <w:rFonts w:ascii="Arial" w:eastAsia="Arial" w:hAnsi="Arial" w:cs="Arial"/>
          <w:color w:val="000000"/>
          <w:spacing w:val="-1"/>
          <w:sz w:val="20"/>
          <w:szCs w:val="20"/>
        </w:rPr>
        <w:t>.</w:t>
      </w:r>
      <w:r>
        <w:rPr>
          <w:rFonts w:ascii="Arial" w:eastAsia="Arial" w:hAnsi="Arial" w:cs="Arial"/>
          <w:color w:val="000000"/>
          <w:sz w:val="20"/>
          <w:szCs w:val="20"/>
        </w:rPr>
        <w:t>,</w:t>
      </w:r>
      <w:r>
        <w:rPr>
          <w:rFonts w:ascii="Arial" w:eastAsia="Arial" w:hAnsi="Arial" w:cs="Arial"/>
          <w:color w:val="000000"/>
          <w:spacing w:val="-11"/>
          <w:sz w:val="20"/>
          <w:szCs w:val="20"/>
        </w:rPr>
        <w:t xml:space="preserve"> </w:t>
      </w:r>
      <w:r>
        <w:rPr>
          <w:rFonts w:ascii="Arial" w:eastAsia="Arial" w:hAnsi="Arial" w:cs="Arial"/>
          <w:color w:val="000000"/>
          <w:spacing w:val="-1"/>
          <w:sz w:val="20"/>
          <w:szCs w:val="20"/>
        </w:rPr>
        <w:t>M</w:t>
      </w:r>
      <w:r>
        <w:rPr>
          <w:rFonts w:ascii="Arial" w:eastAsia="Arial" w:hAnsi="Arial" w:cs="Arial"/>
          <w:color w:val="000000"/>
          <w:sz w:val="20"/>
          <w:szCs w:val="20"/>
        </w:rPr>
        <w:t>urril</w:t>
      </w:r>
      <w:r>
        <w:rPr>
          <w:rFonts w:ascii="Arial" w:eastAsia="Arial" w:hAnsi="Arial" w:cs="Arial"/>
          <w:color w:val="000000"/>
          <w:spacing w:val="-1"/>
          <w:sz w:val="20"/>
          <w:szCs w:val="20"/>
        </w:rPr>
        <w:t>l</w:t>
      </w:r>
      <w:r>
        <w:rPr>
          <w:rFonts w:ascii="Arial" w:eastAsia="Arial" w:hAnsi="Arial" w:cs="Arial"/>
          <w:color w:val="000000"/>
          <w:sz w:val="20"/>
          <w:szCs w:val="20"/>
        </w:rPr>
        <w:t>o,</w:t>
      </w:r>
      <w:r>
        <w:rPr>
          <w:rFonts w:ascii="Arial" w:eastAsia="Arial" w:hAnsi="Arial" w:cs="Arial"/>
          <w:color w:val="000000"/>
          <w:spacing w:val="49"/>
          <w:sz w:val="20"/>
          <w:szCs w:val="20"/>
        </w:rPr>
        <w:t xml:space="preserve"> </w:t>
      </w:r>
      <w:r>
        <w:rPr>
          <w:rFonts w:ascii="Arial" w:eastAsia="Arial" w:hAnsi="Arial" w:cs="Arial"/>
          <w:color w:val="000000"/>
          <w:sz w:val="20"/>
          <w:szCs w:val="20"/>
        </w:rPr>
        <w:t>C.</w:t>
      </w:r>
      <w:r>
        <w:rPr>
          <w:rFonts w:ascii="Arial" w:eastAsia="Arial" w:hAnsi="Arial" w:cs="Arial"/>
          <w:color w:val="000000"/>
          <w:spacing w:val="-14"/>
          <w:sz w:val="20"/>
          <w:szCs w:val="20"/>
        </w:rPr>
        <w:t xml:space="preserve"> </w:t>
      </w:r>
      <w:r>
        <w:rPr>
          <w:rFonts w:ascii="Arial" w:eastAsia="Arial" w:hAnsi="Arial" w:cs="Arial"/>
          <w:color w:val="000000"/>
          <w:sz w:val="20"/>
          <w:szCs w:val="20"/>
        </w:rPr>
        <w:t>A.,</w:t>
      </w:r>
      <w:r>
        <w:rPr>
          <w:rFonts w:ascii="Arial" w:eastAsia="Arial" w:hAnsi="Arial" w:cs="Arial"/>
          <w:color w:val="000000"/>
          <w:spacing w:val="17"/>
          <w:sz w:val="20"/>
          <w:szCs w:val="20"/>
        </w:rPr>
        <w:t xml:space="preserve"> </w:t>
      </w:r>
      <w:r>
        <w:rPr>
          <w:rFonts w:ascii="Arial" w:eastAsia="Arial" w:hAnsi="Arial" w:cs="Arial"/>
          <w:color w:val="000000"/>
          <w:spacing w:val="-1"/>
          <w:sz w:val="20"/>
          <w:szCs w:val="20"/>
        </w:rPr>
        <w:t>Bo</w:t>
      </w:r>
      <w:r>
        <w:rPr>
          <w:rFonts w:ascii="Arial" w:eastAsia="Arial" w:hAnsi="Arial" w:cs="Arial"/>
          <w:color w:val="000000"/>
          <w:sz w:val="20"/>
          <w:szCs w:val="20"/>
        </w:rPr>
        <w:t>chma</w:t>
      </w:r>
      <w:r>
        <w:rPr>
          <w:rFonts w:ascii="Arial" w:eastAsia="Arial" w:hAnsi="Arial" w:cs="Arial"/>
          <w:color w:val="000000"/>
          <w:spacing w:val="-1"/>
          <w:sz w:val="20"/>
          <w:szCs w:val="20"/>
        </w:rPr>
        <w:t>n</w:t>
      </w:r>
      <w:r>
        <w:rPr>
          <w:rFonts w:ascii="Arial" w:eastAsia="Arial" w:hAnsi="Arial" w:cs="Arial"/>
          <w:color w:val="000000"/>
          <w:sz w:val="20"/>
          <w:szCs w:val="20"/>
        </w:rPr>
        <w:t>n,</w:t>
      </w:r>
      <w:r>
        <w:rPr>
          <w:rFonts w:ascii="Arial" w:eastAsia="Arial" w:hAnsi="Arial" w:cs="Arial"/>
          <w:color w:val="000000"/>
          <w:spacing w:val="3"/>
          <w:sz w:val="20"/>
          <w:szCs w:val="20"/>
        </w:rPr>
        <w:t xml:space="preserve"> </w:t>
      </w:r>
      <w:r>
        <w:rPr>
          <w:rFonts w:ascii="Arial" w:eastAsia="Arial" w:hAnsi="Arial" w:cs="Arial"/>
          <w:color w:val="000000"/>
          <w:spacing w:val="-1"/>
          <w:sz w:val="20"/>
          <w:szCs w:val="20"/>
        </w:rPr>
        <w:t>M</w:t>
      </w:r>
      <w:r>
        <w:rPr>
          <w:rFonts w:ascii="Arial" w:eastAsia="Arial" w:hAnsi="Arial" w:cs="Arial"/>
          <w:color w:val="000000"/>
          <w:sz w:val="20"/>
          <w:szCs w:val="20"/>
        </w:rPr>
        <w:t>.,</w:t>
      </w:r>
      <w:r>
        <w:rPr>
          <w:rFonts w:ascii="Arial" w:eastAsia="Arial" w:hAnsi="Arial" w:cs="Arial"/>
          <w:color w:val="000000"/>
          <w:spacing w:val="4"/>
          <w:sz w:val="20"/>
          <w:szCs w:val="20"/>
        </w:rPr>
        <w:t xml:space="preserve"> </w:t>
      </w:r>
      <w:r>
        <w:rPr>
          <w:rFonts w:ascii="Arial" w:eastAsia="Arial" w:hAnsi="Arial" w:cs="Arial"/>
          <w:color w:val="000000"/>
          <w:sz w:val="20"/>
          <w:szCs w:val="20"/>
        </w:rPr>
        <w:t>A</w:t>
      </w:r>
      <w:r>
        <w:rPr>
          <w:rFonts w:ascii="Arial" w:eastAsia="Arial" w:hAnsi="Arial" w:cs="Arial"/>
          <w:color w:val="000000"/>
          <w:spacing w:val="-1"/>
          <w:sz w:val="20"/>
          <w:szCs w:val="20"/>
        </w:rPr>
        <w:t>d</w:t>
      </w:r>
      <w:r>
        <w:rPr>
          <w:rFonts w:ascii="Arial" w:eastAsia="Arial" w:hAnsi="Arial" w:cs="Arial"/>
          <w:color w:val="000000"/>
          <w:sz w:val="20"/>
          <w:szCs w:val="20"/>
        </w:rPr>
        <w:t>va</w:t>
      </w:r>
      <w:r>
        <w:rPr>
          <w:rFonts w:ascii="Arial" w:eastAsia="Arial" w:hAnsi="Arial" w:cs="Arial"/>
          <w:color w:val="000000"/>
          <w:spacing w:val="-1"/>
          <w:sz w:val="20"/>
          <w:szCs w:val="20"/>
        </w:rPr>
        <w:t>n</w:t>
      </w:r>
      <w:r>
        <w:rPr>
          <w:rFonts w:ascii="Arial" w:eastAsia="Arial" w:hAnsi="Arial" w:cs="Arial"/>
          <w:color w:val="000000"/>
          <w:sz w:val="20"/>
          <w:szCs w:val="20"/>
        </w:rPr>
        <w:t>ced</w:t>
      </w:r>
      <w:r>
        <w:rPr>
          <w:rFonts w:ascii="Arial" w:eastAsia="Arial" w:hAnsi="Arial" w:cs="Arial"/>
          <w:color w:val="000000"/>
          <w:spacing w:val="3"/>
          <w:sz w:val="20"/>
          <w:szCs w:val="20"/>
        </w:rPr>
        <w:t xml:space="preserve"> </w:t>
      </w:r>
      <w:r>
        <w:rPr>
          <w:rFonts w:ascii="Arial" w:eastAsia="Arial" w:hAnsi="Arial" w:cs="Arial"/>
          <w:color w:val="000000"/>
          <w:sz w:val="20"/>
          <w:szCs w:val="20"/>
        </w:rPr>
        <w:t>Inorga</w:t>
      </w:r>
      <w:r>
        <w:rPr>
          <w:rFonts w:ascii="Arial" w:eastAsia="Arial" w:hAnsi="Arial" w:cs="Arial"/>
          <w:color w:val="000000"/>
          <w:spacing w:val="-2"/>
          <w:sz w:val="20"/>
          <w:szCs w:val="20"/>
        </w:rPr>
        <w:t>n</w:t>
      </w:r>
      <w:r>
        <w:rPr>
          <w:rFonts w:ascii="Arial" w:eastAsia="Arial" w:hAnsi="Arial" w:cs="Arial"/>
          <w:color w:val="000000"/>
          <w:sz w:val="20"/>
          <w:szCs w:val="20"/>
        </w:rPr>
        <w:t>ic</w:t>
      </w:r>
      <w:r>
        <w:rPr>
          <w:rFonts w:ascii="Arial" w:eastAsia="Arial" w:hAnsi="Arial" w:cs="Arial"/>
          <w:color w:val="000000"/>
          <w:spacing w:val="19"/>
          <w:sz w:val="20"/>
          <w:szCs w:val="20"/>
        </w:rPr>
        <w:t xml:space="preserve"> </w:t>
      </w:r>
      <w:r>
        <w:rPr>
          <w:rFonts w:ascii="Arial" w:eastAsia="Arial" w:hAnsi="Arial" w:cs="Arial"/>
          <w:color w:val="000000"/>
          <w:w w:val="94"/>
          <w:sz w:val="20"/>
          <w:szCs w:val="20"/>
        </w:rPr>
        <w:t>Ch</w:t>
      </w:r>
      <w:r>
        <w:rPr>
          <w:rFonts w:ascii="Arial" w:eastAsia="Arial" w:hAnsi="Arial" w:cs="Arial"/>
          <w:color w:val="000000"/>
          <w:spacing w:val="-1"/>
          <w:w w:val="94"/>
          <w:sz w:val="20"/>
          <w:szCs w:val="20"/>
        </w:rPr>
        <w:t>e</w:t>
      </w:r>
      <w:r>
        <w:rPr>
          <w:rFonts w:ascii="Arial" w:eastAsia="Arial" w:hAnsi="Arial" w:cs="Arial"/>
          <w:color w:val="000000"/>
          <w:w w:val="108"/>
          <w:sz w:val="20"/>
          <w:szCs w:val="20"/>
        </w:rPr>
        <w:t>mist</w:t>
      </w:r>
      <w:r>
        <w:rPr>
          <w:rFonts w:ascii="Arial" w:eastAsia="Arial" w:hAnsi="Arial" w:cs="Arial"/>
          <w:color w:val="000000"/>
          <w:spacing w:val="-1"/>
          <w:w w:val="108"/>
          <w:sz w:val="20"/>
          <w:szCs w:val="20"/>
        </w:rPr>
        <w:t>r</w:t>
      </w:r>
      <w:r>
        <w:rPr>
          <w:rFonts w:ascii="Arial" w:eastAsia="Arial" w:hAnsi="Arial" w:cs="Arial"/>
          <w:color w:val="000000"/>
          <w:w w:val="106"/>
          <w:sz w:val="20"/>
          <w:szCs w:val="20"/>
        </w:rPr>
        <w:t>y</w:t>
      </w:r>
    </w:p>
    <w:p w:rsidR="007A6C8F" w:rsidRDefault="007A6C8F">
      <w:pPr>
        <w:spacing w:after="0" w:line="130" w:lineRule="exact"/>
        <w:rPr>
          <w:sz w:val="13"/>
          <w:szCs w:val="13"/>
        </w:rPr>
      </w:pPr>
    </w:p>
    <w:p w:rsidR="007A6C8F" w:rsidRDefault="00E052D2">
      <w:pPr>
        <w:spacing w:after="0" w:line="240" w:lineRule="auto"/>
        <w:ind w:left="833" w:right="-20"/>
        <w:rPr>
          <w:rFonts w:ascii="Arial" w:eastAsia="Arial" w:hAnsi="Arial" w:cs="Arial"/>
          <w:sz w:val="20"/>
          <w:szCs w:val="20"/>
        </w:rPr>
      </w:pPr>
      <w:r>
        <w:rPr>
          <w:rFonts w:ascii="Arial" w:eastAsia="Arial" w:hAnsi="Arial" w:cs="Arial"/>
          <w:sz w:val="20"/>
          <w:szCs w:val="20"/>
        </w:rPr>
        <w:t>6th</w:t>
      </w:r>
      <w:r>
        <w:rPr>
          <w:rFonts w:ascii="Arial" w:eastAsia="Arial" w:hAnsi="Arial" w:cs="Arial"/>
          <w:spacing w:val="30"/>
          <w:sz w:val="20"/>
          <w:szCs w:val="20"/>
        </w:rPr>
        <w:t xml:space="preserve"> </w:t>
      </w:r>
      <w:r>
        <w:rPr>
          <w:rFonts w:ascii="Arial" w:eastAsia="Arial" w:hAnsi="Arial" w:cs="Arial"/>
          <w:sz w:val="20"/>
          <w:szCs w:val="20"/>
        </w:rPr>
        <w:t>E</w:t>
      </w:r>
      <w:r>
        <w:rPr>
          <w:rFonts w:ascii="Arial" w:eastAsia="Arial" w:hAnsi="Arial" w:cs="Arial"/>
          <w:spacing w:val="-1"/>
          <w:sz w:val="20"/>
          <w:szCs w:val="20"/>
        </w:rPr>
        <w:t>d</w:t>
      </w:r>
      <w:r>
        <w:rPr>
          <w:rFonts w:ascii="Arial" w:eastAsia="Arial" w:hAnsi="Arial" w:cs="Arial"/>
          <w:sz w:val="20"/>
          <w:szCs w:val="20"/>
        </w:rPr>
        <w:t>.</w:t>
      </w:r>
      <w:r>
        <w:rPr>
          <w:rFonts w:ascii="Arial" w:eastAsia="Arial" w:hAnsi="Arial" w:cs="Arial"/>
          <w:spacing w:val="-16"/>
          <w:sz w:val="20"/>
          <w:szCs w:val="20"/>
        </w:rPr>
        <w:t xml:space="preserve"> </w:t>
      </w:r>
      <w:r>
        <w:rPr>
          <w:rFonts w:ascii="Arial" w:eastAsia="Arial" w:hAnsi="Arial" w:cs="Arial"/>
          <w:sz w:val="20"/>
          <w:szCs w:val="20"/>
        </w:rPr>
        <w:t>19</w:t>
      </w:r>
      <w:r>
        <w:rPr>
          <w:rFonts w:ascii="Arial" w:eastAsia="Arial" w:hAnsi="Arial" w:cs="Arial"/>
          <w:spacing w:val="-1"/>
          <w:sz w:val="20"/>
          <w:szCs w:val="20"/>
        </w:rPr>
        <w:t>99</w:t>
      </w:r>
      <w:r>
        <w:rPr>
          <w:rFonts w:ascii="Arial" w:eastAsia="Arial" w:hAnsi="Arial" w:cs="Arial"/>
          <w:sz w:val="20"/>
          <w:szCs w:val="20"/>
        </w:rPr>
        <w:t xml:space="preserve">., </w:t>
      </w:r>
      <w:r>
        <w:rPr>
          <w:rFonts w:ascii="Arial" w:eastAsia="Arial" w:hAnsi="Arial" w:cs="Arial"/>
          <w:spacing w:val="2"/>
          <w:sz w:val="20"/>
          <w:szCs w:val="20"/>
        </w:rPr>
        <w:t xml:space="preserve"> </w:t>
      </w:r>
      <w:r>
        <w:rPr>
          <w:rFonts w:ascii="Arial" w:eastAsia="Arial" w:hAnsi="Arial" w:cs="Arial"/>
          <w:w w:val="97"/>
          <w:sz w:val="20"/>
          <w:szCs w:val="20"/>
        </w:rPr>
        <w:t>Wil</w:t>
      </w:r>
      <w:r>
        <w:rPr>
          <w:rFonts w:ascii="Arial" w:eastAsia="Arial" w:hAnsi="Arial" w:cs="Arial"/>
          <w:spacing w:val="-1"/>
          <w:w w:val="97"/>
          <w:sz w:val="20"/>
          <w:szCs w:val="20"/>
        </w:rPr>
        <w:t>e</w:t>
      </w:r>
      <w:r>
        <w:rPr>
          <w:rFonts w:ascii="Arial" w:eastAsia="Arial" w:hAnsi="Arial" w:cs="Arial"/>
          <w:w w:val="108"/>
          <w:sz w:val="20"/>
          <w:szCs w:val="20"/>
        </w:rPr>
        <w:t>y.</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Miessl</w:t>
      </w:r>
      <w:r>
        <w:rPr>
          <w:rFonts w:ascii="Arial" w:eastAsia="Arial" w:hAnsi="Arial" w:cs="Arial"/>
          <w:color w:val="000000"/>
          <w:spacing w:val="-1"/>
          <w:sz w:val="20"/>
          <w:szCs w:val="20"/>
        </w:rPr>
        <w:t>e</w:t>
      </w:r>
      <w:r>
        <w:rPr>
          <w:rFonts w:ascii="Arial" w:eastAsia="Arial" w:hAnsi="Arial" w:cs="Arial"/>
          <w:color w:val="000000"/>
          <w:sz w:val="20"/>
          <w:szCs w:val="20"/>
        </w:rPr>
        <w:t>r,</w:t>
      </w:r>
      <w:r>
        <w:rPr>
          <w:rFonts w:ascii="Arial" w:eastAsia="Arial" w:hAnsi="Arial" w:cs="Arial"/>
          <w:color w:val="000000"/>
          <w:spacing w:val="-4"/>
          <w:sz w:val="20"/>
          <w:szCs w:val="20"/>
        </w:rPr>
        <w:t xml:space="preserve"> </w:t>
      </w:r>
      <w:r>
        <w:rPr>
          <w:rFonts w:ascii="Arial" w:eastAsia="Arial" w:hAnsi="Arial" w:cs="Arial"/>
          <w:color w:val="000000"/>
          <w:w w:val="91"/>
          <w:sz w:val="20"/>
          <w:szCs w:val="20"/>
        </w:rPr>
        <w:t>G.</w:t>
      </w:r>
      <w:r>
        <w:rPr>
          <w:rFonts w:ascii="Arial" w:eastAsia="Arial" w:hAnsi="Arial" w:cs="Arial"/>
          <w:color w:val="000000"/>
          <w:spacing w:val="1"/>
          <w:w w:val="91"/>
          <w:sz w:val="20"/>
          <w:szCs w:val="20"/>
        </w:rPr>
        <w:t xml:space="preserve"> </w:t>
      </w:r>
      <w:r>
        <w:rPr>
          <w:rFonts w:ascii="Arial" w:eastAsia="Arial" w:hAnsi="Arial" w:cs="Arial"/>
          <w:color w:val="000000"/>
          <w:spacing w:val="-2"/>
          <w:sz w:val="20"/>
          <w:szCs w:val="20"/>
        </w:rPr>
        <w:t>L</w:t>
      </w:r>
      <w:r>
        <w:rPr>
          <w:rFonts w:ascii="Arial" w:eastAsia="Arial" w:hAnsi="Arial" w:cs="Arial"/>
          <w:color w:val="000000"/>
          <w:sz w:val="20"/>
          <w:szCs w:val="20"/>
        </w:rPr>
        <w:t>.</w:t>
      </w:r>
      <w:r>
        <w:rPr>
          <w:rFonts w:ascii="Arial" w:eastAsia="Arial" w:hAnsi="Arial" w:cs="Arial"/>
          <w:color w:val="000000"/>
          <w:spacing w:val="5"/>
          <w:sz w:val="20"/>
          <w:szCs w:val="20"/>
        </w:rPr>
        <w:t xml:space="preserve"> </w:t>
      </w:r>
      <w:r>
        <w:rPr>
          <w:rFonts w:ascii="Arial" w:eastAsia="Arial" w:hAnsi="Arial" w:cs="Arial"/>
          <w:color w:val="000000"/>
          <w:sz w:val="20"/>
          <w:szCs w:val="20"/>
        </w:rPr>
        <w:t>&amp;</w:t>
      </w:r>
      <w:r>
        <w:rPr>
          <w:rFonts w:ascii="Arial" w:eastAsia="Arial" w:hAnsi="Arial" w:cs="Arial"/>
          <w:color w:val="000000"/>
          <w:spacing w:val="-9"/>
          <w:sz w:val="20"/>
          <w:szCs w:val="20"/>
        </w:rPr>
        <w:t xml:space="preserve"> </w:t>
      </w:r>
      <w:r>
        <w:rPr>
          <w:rFonts w:ascii="Arial" w:eastAsia="Arial" w:hAnsi="Arial" w:cs="Arial"/>
          <w:color w:val="000000"/>
          <w:sz w:val="20"/>
          <w:szCs w:val="20"/>
        </w:rPr>
        <w:t>D</w:t>
      </w:r>
      <w:r>
        <w:rPr>
          <w:rFonts w:ascii="Arial" w:eastAsia="Arial" w:hAnsi="Arial" w:cs="Arial"/>
          <w:color w:val="000000"/>
          <w:spacing w:val="-1"/>
          <w:sz w:val="20"/>
          <w:szCs w:val="20"/>
        </w:rPr>
        <w:t>o</w:t>
      </w:r>
      <w:r>
        <w:rPr>
          <w:rFonts w:ascii="Arial" w:eastAsia="Arial" w:hAnsi="Arial" w:cs="Arial"/>
          <w:color w:val="000000"/>
          <w:sz w:val="20"/>
          <w:szCs w:val="20"/>
        </w:rPr>
        <w:t>nald,</w:t>
      </w:r>
      <w:r>
        <w:rPr>
          <w:rFonts w:ascii="Arial" w:eastAsia="Arial" w:hAnsi="Arial" w:cs="Arial"/>
          <w:color w:val="000000"/>
          <w:spacing w:val="-8"/>
          <w:sz w:val="20"/>
          <w:szCs w:val="20"/>
        </w:rPr>
        <w:t xml:space="preserve"> </w:t>
      </w:r>
      <w:r>
        <w:rPr>
          <w:rFonts w:ascii="Arial" w:eastAsia="Arial" w:hAnsi="Arial" w:cs="Arial"/>
          <w:color w:val="000000"/>
          <w:spacing w:val="-2"/>
          <w:sz w:val="20"/>
          <w:szCs w:val="20"/>
        </w:rPr>
        <w:t>A</w:t>
      </w:r>
      <w:r>
        <w:rPr>
          <w:rFonts w:ascii="Arial" w:eastAsia="Arial" w:hAnsi="Arial" w:cs="Arial"/>
          <w:color w:val="000000"/>
          <w:sz w:val="20"/>
          <w:szCs w:val="20"/>
        </w:rPr>
        <w:t>.</w:t>
      </w:r>
      <w:r>
        <w:rPr>
          <w:rFonts w:ascii="Arial" w:eastAsia="Arial" w:hAnsi="Arial" w:cs="Arial"/>
          <w:color w:val="000000"/>
          <w:spacing w:val="3"/>
          <w:sz w:val="20"/>
          <w:szCs w:val="20"/>
        </w:rPr>
        <w:t xml:space="preserve"> </w:t>
      </w:r>
      <w:r>
        <w:rPr>
          <w:rFonts w:ascii="Arial" w:eastAsia="Arial" w:hAnsi="Arial" w:cs="Arial"/>
          <w:color w:val="000000"/>
          <w:sz w:val="20"/>
          <w:szCs w:val="20"/>
        </w:rPr>
        <w:t>Tarr.</w:t>
      </w:r>
      <w:r>
        <w:rPr>
          <w:rFonts w:ascii="Arial" w:eastAsia="Arial" w:hAnsi="Arial" w:cs="Arial"/>
          <w:color w:val="000000"/>
          <w:spacing w:val="21"/>
          <w:sz w:val="20"/>
          <w:szCs w:val="20"/>
        </w:rPr>
        <w:t xml:space="preserve"> </w:t>
      </w:r>
      <w:r>
        <w:rPr>
          <w:rFonts w:ascii="Arial" w:eastAsia="Arial" w:hAnsi="Arial" w:cs="Arial"/>
          <w:color w:val="000000"/>
          <w:sz w:val="20"/>
          <w:szCs w:val="20"/>
        </w:rPr>
        <w:t>Inorg</w:t>
      </w:r>
      <w:r>
        <w:rPr>
          <w:rFonts w:ascii="Arial" w:eastAsia="Arial" w:hAnsi="Arial" w:cs="Arial"/>
          <w:color w:val="000000"/>
          <w:spacing w:val="-2"/>
          <w:sz w:val="20"/>
          <w:szCs w:val="20"/>
        </w:rPr>
        <w:t>a</w:t>
      </w:r>
      <w:r>
        <w:rPr>
          <w:rFonts w:ascii="Arial" w:eastAsia="Arial" w:hAnsi="Arial" w:cs="Arial"/>
          <w:color w:val="000000"/>
          <w:sz w:val="20"/>
          <w:szCs w:val="20"/>
        </w:rPr>
        <w:t>nic</w:t>
      </w:r>
      <w:r>
        <w:rPr>
          <w:rFonts w:ascii="Arial" w:eastAsia="Arial" w:hAnsi="Arial" w:cs="Arial"/>
          <w:color w:val="000000"/>
          <w:spacing w:val="16"/>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mis</w:t>
      </w:r>
      <w:r>
        <w:rPr>
          <w:rFonts w:ascii="Arial" w:eastAsia="Arial" w:hAnsi="Arial" w:cs="Arial"/>
          <w:color w:val="000000"/>
          <w:spacing w:val="-1"/>
          <w:sz w:val="20"/>
          <w:szCs w:val="20"/>
        </w:rPr>
        <w:t>tr</w:t>
      </w:r>
      <w:r>
        <w:rPr>
          <w:rFonts w:ascii="Arial" w:eastAsia="Arial" w:hAnsi="Arial" w:cs="Arial"/>
          <w:color w:val="000000"/>
          <w:sz w:val="20"/>
          <w:szCs w:val="20"/>
        </w:rPr>
        <w:t>y</w:t>
      </w:r>
      <w:r>
        <w:rPr>
          <w:rFonts w:ascii="Arial" w:eastAsia="Arial" w:hAnsi="Arial" w:cs="Arial"/>
          <w:color w:val="000000"/>
          <w:spacing w:val="14"/>
          <w:sz w:val="20"/>
          <w:szCs w:val="20"/>
        </w:rPr>
        <w:t xml:space="preserve"> </w:t>
      </w:r>
      <w:r>
        <w:rPr>
          <w:rFonts w:ascii="Arial" w:eastAsia="Arial" w:hAnsi="Arial" w:cs="Arial"/>
          <w:color w:val="000000"/>
          <w:sz w:val="20"/>
          <w:szCs w:val="20"/>
        </w:rPr>
        <w:t>4th</w:t>
      </w:r>
      <w:r>
        <w:rPr>
          <w:rFonts w:ascii="Arial" w:eastAsia="Arial" w:hAnsi="Arial" w:cs="Arial"/>
          <w:color w:val="000000"/>
          <w:spacing w:val="30"/>
          <w:sz w:val="20"/>
          <w:szCs w:val="20"/>
        </w:rPr>
        <w:t xml:space="preserve"> </w:t>
      </w:r>
      <w:r>
        <w:rPr>
          <w:rFonts w:ascii="Arial" w:eastAsia="Arial" w:hAnsi="Arial" w:cs="Arial"/>
          <w:color w:val="000000"/>
          <w:sz w:val="20"/>
          <w:szCs w:val="20"/>
        </w:rPr>
        <w:t>E</w:t>
      </w:r>
      <w:r>
        <w:rPr>
          <w:rFonts w:ascii="Arial" w:eastAsia="Arial" w:hAnsi="Arial" w:cs="Arial"/>
          <w:color w:val="000000"/>
          <w:spacing w:val="-1"/>
          <w:sz w:val="20"/>
          <w:szCs w:val="20"/>
        </w:rPr>
        <w:t>d.</w:t>
      </w:r>
      <w:r>
        <w:rPr>
          <w:rFonts w:ascii="Arial" w:eastAsia="Arial" w:hAnsi="Arial" w:cs="Arial"/>
          <w:color w:val="000000"/>
          <w:sz w:val="20"/>
          <w:szCs w:val="20"/>
        </w:rPr>
        <w:t>,</w:t>
      </w:r>
      <w:r>
        <w:rPr>
          <w:rFonts w:ascii="Arial" w:eastAsia="Arial" w:hAnsi="Arial" w:cs="Arial"/>
          <w:color w:val="000000"/>
          <w:spacing w:val="-9"/>
          <w:sz w:val="20"/>
          <w:szCs w:val="20"/>
        </w:rPr>
        <w:t xml:space="preserve"> </w:t>
      </w:r>
      <w:r>
        <w:rPr>
          <w:rFonts w:ascii="Arial" w:eastAsia="Arial" w:hAnsi="Arial" w:cs="Arial"/>
          <w:color w:val="000000"/>
          <w:sz w:val="20"/>
          <w:szCs w:val="20"/>
        </w:rPr>
        <w:t>P</w:t>
      </w:r>
      <w:r>
        <w:rPr>
          <w:rFonts w:ascii="Arial" w:eastAsia="Arial" w:hAnsi="Arial" w:cs="Arial"/>
          <w:color w:val="000000"/>
          <w:spacing w:val="-1"/>
          <w:sz w:val="20"/>
          <w:szCs w:val="20"/>
        </w:rPr>
        <w:t>e</w:t>
      </w:r>
      <w:r>
        <w:rPr>
          <w:rFonts w:ascii="Arial" w:eastAsia="Arial" w:hAnsi="Arial" w:cs="Arial"/>
          <w:color w:val="000000"/>
          <w:sz w:val="20"/>
          <w:szCs w:val="20"/>
        </w:rPr>
        <w:t>arso</w:t>
      </w:r>
      <w:r>
        <w:rPr>
          <w:rFonts w:ascii="Arial" w:eastAsia="Arial" w:hAnsi="Arial" w:cs="Arial"/>
          <w:color w:val="000000"/>
          <w:spacing w:val="-1"/>
          <w:sz w:val="20"/>
          <w:szCs w:val="20"/>
        </w:rPr>
        <w:t>n</w:t>
      </w:r>
      <w:r>
        <w:rPr>
          <w:rFonts w:ascii="Arial" w:eastAsia="Arial" w:hAnsi="Arial" w:cs="Arial"/>
          <w:color w:val="000000"/>
          <w:sz w:val="20"/>
          <w:szCs w:val="20"/>
        </w:rPr>
        <w:t>,</w:t>
      </w:r>
      <w:r>
        <w:rPr>
          <w:rFonts w:ascii="Arial" w:eastAsia="Arial" w:hAnsi="Arial" w:cs="Arial"/>
          <w:color w:val="000000"/>
          <w:spacing w:val="-6"/>
          <w:sz w:val="20"/>
          <w:szCs w:val="20"/>
        </w:rPr>
        <w:t xml:space="preserve"> </w:t>
      </w:r>
      <w:r>
        <w:rPr>
          <w:rFonts w:ascii="Arial" w:eastAsia="Arial" w:hAnsi="Arial" w:cs="Arial"/>
          <w:color w:val="000000"/>
          <w:spacing w:val="-1"/>
          <w:w w:val="111"/>
          <w:sz w:val="20"/>
          <w:szCs w:val="20"/>
        </w:rPr>
        <w:t>2</w:t>
      </w:r>
      <w:r>
        <w:rPr>
          <w:rFonts w:ascii="Arial" w:eastAsia="Arial" w:hAnsi="Arial" w:cs="Arial"/>
          <w:color w:val="000000"/>
          <w:w w:val="111"/>
          <w:sz w:val="20"/>
          <w:szCs w:val="20"/>
        </w:rPr>
        <w:t>010.</w:t>
      </w:r>
    </w:p>
    <w:p w:rsidR="007A6C8F" w:rsidRDefault="007A6C8F">
      <w:pPr>
        <w:spacing w:before="1" w:after="0" w:line="130" w:lineRule="exact"/>
        <w:rPr>
          <w:sz w:val="13"/>
          <w:szCs w:val="13"/>
        </w:rPr>
      </w:pPr>
    </w:p>
    <w:p w:rsidR="007A6C8F" w:rsidRDefault="00E052D2">
      <w:pPr>
        <w:tabs>
          <w:tab w:val="left" w:pos="820"/>
        </w:tabs>
        <w:spacing w:after="0" w:line="375" w:lineRule="auto"/>
        <w:ind w:left="833" w:right="60" w:hanging="7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Purecel</w:t>
      </w:r>
      <w:r>
        <w:rPr>
          <w:rFonts w:ascii="Arial" w:eastAsia="Arial" w:hAnsi="Arial" w:cs="Arial"/>
          <w:color w:val="000000"/>
          <w:spacing w:val="-1"/>
          <w:sz w:val="20"/>
          <w:szCs w:val="20"/>
        </w:rPr>
        <w:t>l</w:t>
      </w:r>
      <w:r>
        <w:rPr>
          <w:rFonts w:ascii="Arial" w:eastAsia="Arial" w:hAnsi="Arial" w:cs="Arial"/>
          <w:color w:val="000000"/>
          <w:sz w:val="20"/>
          <w:szCs w:val="20"/>
        </w:rPr>
        <w:t xml:space="preserve">, </w:t>
      </w:r>
      <w:r>
        <w:rPr>
          <w:rFonts w:ascii="Arial" w:eastAsia="Arial" w:hAnsi="Arial" w:cs="Arial"/>
          <w:color w:val="000000"/>
          <w:spacing w:val="46"/>
          <w:sz w:val="20"/>
          <w:szCs w:val="20"/>
        </w:rPr>
        <w:t xml:space="preserve"> </w:t>
      </w:r>
      <w:r>
        <w:rPr>
          <w:rFonts w:ascii="Arial" w:eastAsia="Arial" w:hAnsi="Arial" w:cs="Arial"/>
          <w:color w:val="000000"/>
          <w:sz w:val="20"/>
          <w:szCs w:val="20"/>
        </w:rPr>
        <w:t>K</w:t>
      </w:r>
      <w:r>
        <w:rPr>
          <w:rFonts w:ascii="Arial" w:eastAsia="Arial" w:hAnsi="Arial" w:cs="Arial"/>
          <w:color w:val="000000"/>
          <w:spacing w:val="-1"/>
          <w:sz w:val="20"/>
          <w:szCs w:val="20"/>
        </w:rPr>
        <w:t>.F</w:t>
      </w:r>
      <w:r>
        <w:rPr>
          <w:rFonts w:ascii="Arial" w:eastAsia="Arial" w:hAnsi="Arial" w:cs="Arial"/>
          <w:color w:val="000000"/>
          <w:sz w:val="20"/>
          <w:szCs w:val="20"/>
        </w:rPr>
        <w:t xml:space="preserve">. </w:t>
      </w:r>
      <w:r>
        <w:rPr>
          <w:rFonts w:ascii="Arial" w:eastAsia="Arial" w:hAnsi="Arial" w:cs="Arial"/>
          <w:color w:val="000000"/>
          <w:spacing w:val="20"/>
          <w:sz w:val="20"/>
          <w:szCs w:val="20"/>
        </w:rPr>
        <w:t xml:space="preserve"> </w:t>
      </w:r>
      <w:r>
        <w:rPr>
          <w:rFonts w:ascii="Arial" w:eastAsia="Arial" w:hAnsi="Arial" w:cs="Arial"/>
          <w:color w:val="000000"/>
          <w:sz w:val="20"/>
          <w:szCs w:val="20"/>
        </w:rPr>
        <w:t xml:space="preserve">and </w:t>
      </w:r>
      <w:r>
        <w:rPr>
          <w:rFonts w:ascii="Arial" w:eastAsia="Arial" w:hAnsi="Arial" w:cs="Arial"/>
          <w:color w:val="000000"/>
          <w:spacing w:val="27"/>
          <w:sz w:val="20"/>
          <w:szCs w:val="20"/>
        </w:rPr>
        <w:t xml:space="preserve"> </w:t>
      </w:r>
      <w:r>
        <w:rPr>
          <w:rFonts w:ascii="Arial" w:eastAsia="Arial" w:hAnsi="Arial" w:cs="Arial"/>
          <w:color w:val="000000"/>
          <w:sz w:val="20"/>
          <w:szCs w:val="20"/>
        </w:rPr>
        <w:t xml:space="preserve">Kotz, </w:t>
      </w:r>
      <w:r>
        <w:rPr>
          <w:rFonts w:ascii="Arial" w:eastAsia="Arial" w:hAnsi="Arial" w:cs="Arial"/>
          <w:color w:val="000000"/>
          <w:spacing w:val="46"/>
          <w:sz w:val="20"/>
          <w:szCs w:val="20"/>
        </w:rPr>
        <w:t xml:space="preserve"> </w:t>
      </w:r>
      <w:r>
        <w:rPr>
          <w:rFonts w:ascii="Arial" w:eastAsia="Arial" w:hAnsi="Arial" w:cs="Arial"/>
          <w:color w:val="000000"/>
          <w:sz w:val="20"/>
          <w:szCs w:val="20"/>
        </w:rPr>
        <w:t>J</w:t>
      </w:r>
      <w:r>
        <w:rPr>
          <w:rFonts w:ascii="Arial" w:eastAsia="Arial" w:hAnsi="Arial" w:cs="Arial"/>
          <w:color w:val="000000"/>
          <w:spacing w:val="1"/>
          <w:sz w:val="20"/>
          <w:szCs w:val="20"/>
        </w:rPr>
        <w:t>.</w:t>
      </w:r>
      <w:r>
        <w:rPr>
          <w:rFonts w:ascii="Arial" w:eastAsia="Arial" w:hAnsi="Arial" w:cs="Arial"/>
          <w:color w:val="000000"/>
          <w:spacing w:val="-1"/>
          <w:sz w:val="20"/>
          <w:szCs w:val="20"/>
        </w:rPr>
        <w:t>C</w:t>
      </w:r>
      <w:r>
        <w:rPr>
          <w:rFonts w:ascii="Arial" w:eastAsia="Arial" w:hAnsi="Arial" w:cs="Arial"/>
          <w:color w:val="000000"/>
          <w:sz w:val="20"/>
          <w:szCs w:val="20"/>
        </w:rPr>
        <w:t xml:space="preserve">., </w:t>
      </w:r>
      <w:r>
        <w:rPr>
          <w:rFonts w:ascii="Arial" w:eastAsia="Arial" w:hAnsi="Arial" w:cs="Arial"/>
          <w:color w:val="000000"/>
          <w:spacing w:val="44"/>
          <w:sz w:val="20"/>
          <w:szCs w:val="20"/>
        </w:rPr>
        <w:t xml:space="preserve"> </w:t>
      </w:r>
      <w:r>
        <w:rPr>
          <w:rFonts w:ascii="Arial" w:eastAsia="Arial" w:hAnsi="Arial" w:cs="Arial"/>
          <w:color w:val="000000"/>
          <w:sz w:val="20"/>
          <w:szCs w:val="20"/>
        </w:rPr>
        <w:t xml:space="preserve">An </w:t>
      </w:r>
      <w:r>
        <w:rPr>
          <w:rFonts w:ascii="Arial" w:eastAsia="Arial" w:hAnsi="Arial" w:cs="Arial"/>
          <w:color w:val="000000"/>
          <w:spacing w:val="32"/>
          <w:sz w:val="20"/>
          <w:szCs w:val="20"/>
        </w:rPr>
        <w:t xml:space="preserve"> </w:t>
      </w:r>
      <w:r>
        <w:rPr>
          <w:rFonts w:ascii="Arial" w:eastAsia="Arial" w:hAnsi="Arial" w:cs="Arial"/>
          <w:color w:val="000000"/>
          <w:sz w:val="20"/>
          <w:szCs w:val="20"/>
        </w:rPr>
        <w:t>In</w:t>
      </w:r>
      <w:r>
        <w:rPr>
          <w:rFonts w:ascii="Arial" w:eastAsia="Arial" w:hAnsi="Arial" w:cs="Arial"/>
          <w:color w:val="000000"/>
          <w:spacing w:val="-1"/>
          <w:sz w:val="20"/>
          <w:szCs w:val="20"/>
        </w:rPr>
        <w:t>t</w:t>
      </w:r>
      <w:r>
        <w:rPr>
          <w:rFonts w:ascii="Arial" w:eastAsia="Arial" w:hAnsi="Arial" w:cs="Arial"/>
          <w:color w:val="000000"/>
          <w:sz w:val="20"/>
          <w:szCs w:val="20"/>
        </w:rPr>
        <w:t>rod</w:t>
      </w:r>
      <w:r>
        <w:rPr>
          <w:rFonts w:ascii="Arial" w:eastAsia="Arial" w:hAnsi="Arial" w:cs="Arial"/>
          <w:color w:val="000000"/>
          <w:spacing w:val="-1"/>
          <w:sz w:val="20"/>
          <w:szCs w:val="20"/>
        </w:rPr>
        <w:t>u</w:t>
      </w:r>
      <w:r>
        <w:rPr>
          <w:rFonts w:ascii="Arial" w:eastAsia="Arial" w:hAnsi="Arial" w:cs="Arial"/>
          <w:color w:val="000000"/>
          <w:sz w:val="20"/>
          <w:szCs w:val="20"/>
        </w:rPr>
        <w:t>ct</w:t>
      </w:r>
      <w:r>
        <w:rPr>
          <w:rFonts w:ascii="Arial" w:eastAsia="Arial" w:hAnsi="Arial" w:cs="Arial"/>
          <w:color w:val="000000"/>
          <w:spacing w:val="-1"/>
          <w:sz w:val="20"/>
          <w:szCs w:val="20"/>
        </w:rPr>
        <w:t>i</w:t>
      </w:r>
      <w:r>
        <w:rPr>
          <w:rFonts w:ascii="Arial" w:eastAsia="Arial" w:hAnsi="Arial" w:cs="Arial"/>
          <w:color w:val="000000"/>
          <w:sz w:val="20"/>
          <w:szCs w:val="20"/>
        </w:rPr>
        <w:t xml:space="preserve">on  </w:t>
      </w:r>
      <w:r>
        <w:rPr>
          <w:rFonts w:ascii="Arial" w:eastAsia="Arial" w:hAnsi="Arial" w:cs="Arial"/>
          <w:color w:val="000000"/>
          <w:spacing w:val="38"/>
          <w:sz w:val="20"/>
          <w:szCs w:val="20"/>
        </w:rPr>
        <w:t xml:space="preserve"> </w:t>
      </w:r>
      <w:r>
        <w:rPr>
          <w:rFonts w:ascii="Arial" w:eastAsia="Arial" w:hAnsi="Arial" w:cs="Arial"/>
          <w:color w:val="000000"/>
          <w:sz w:val="20"/>
          <w:szCs w:val="20"/>
        </w:rPr>
        <w:t xml:space="preserve">to </w:t>
      </w:r>
      <w:r>
        <w:rPr>
          <w:rFonts w:ascii="Arial" w:eastAsia="Arial" w:hAnsi="Arial" w:cs="Arial"/>
          <w:color w:val="000000"/>
          <w:spacing w:val="49"/>
          <w:sz w:val="20"/>
          <w:szCs w:val="20"/>
        </w:rPr>
        <w:t xml:space="preserve"> </w:t>
      </w:r>
      <w:r>
        <w:rPr>
          <w:rFonts w:ascii="Arial" w:eastAsia="Arial" w:hAnsi="Arial" w:cs="Arial"/>
          <w:color w:val="000000"/>
          <w:sz w:val="20"/>
          <w:szCs w:val="20"/>
        </w:rPr>
        <w:t>Inorgan</w:t>
      </w:r>
      <w:r>
        <w:rPr>
          <w:rFonts w:ascii="Arial" w:eastAsia="Arial" w:hAnsi="Arial" w:cs="Arial"/>
          <w:color w:val="000000"/>
          <w:spacing w:val="-1"/>
          <w:sz w:val="20"/>
          <w:szCs w:val="20"/>
        </w:rPr>
        <w:t>i</w:t>
      </w:r>
      <w:r>
        <w:rPr>
          <w:rFonts w:ascii="Arial" w:eastAsia="Arial" w:hAnsi="Arial" w:cs="Arial"/>
          <w:color w:val="000000"/>
          <w:sz w:val="20"/>
          <w:szCs w:val="20"/>
        </w:rPr>
        <w:t xml:space="preserve">c </w:t>
      </w:r>
      <w:r>
        <w:rPr>
          <w:rFonts w:ascii="Arial" w:eastAsia="Arial" w:hAnsi="Arial" w:cs="Arial"/>
          <w:color w:val="000000"/>
          <w:spacing w:val="48"/>
          <w:sz w:val="20"/>
          <w:szCs w:val="20"/>
        </w:rPr>
        <w:t xml:space="preserve"> </w:t>
      </w:r>
      <w:r>
        <w:rPr>
          <w:rFonts w:ascii="Arial" w:eastAsia="Arial" w:hAnsi="Arial" w:cs="Arial"/>
          <w:color w:val="000000"/>
          <w:sz w:val="20"/>
          <w:szCs w:val="20"/>
        </w:rPr>
        <w:t>Che</w:t>
      </w:r>
      <w:r>
        <w:rPr>
          <w:rFonts w:ascii="Arial" w:eastAsia="Arial" w:hAnsi="Arial" w:cs="Arial"/>
          <w:color w:val="000000"/>
          <w:spacing w:val="1"/>
          <w:sz w:val="20"/>
          <w:szCs w:val="20"/>
        </w:rPr>
        <w:t>m</w:t>
      </w:r>
      <w:r>
        <w:rPr>
          <w:rFonts w:ascii="Arial" w:eastAsia="Arial" w:hAnsi="Arial" w:cs="Arial"/>
          <w:color w:val="000000"/>
          <w:spacing w:val="-1"/>
          <w:sz w:val="20"/>
          <w:szCs w:val="20"/>
        </w:rPr>
        <w:t>i</w:t>
      </w:r>
      <w:r>
        <w:rPr>
          <w:rFonts w:ascii="Arial" w:eastAsia="Arial" w:hAnsi="Arial" w:cs="Arial"/>
          <w:color w:val="000000"/>
          <w:sz w:val="20"/>
          <w:szCs w:val="20"/>
        </w:rPr>
        <w:t>str</w:t>
      </w:r>
      <w:r>
        <w:rPr>
          <w:rFonts w:ascii="Arial" w:eastAsia="Arial" w:hAnsi="Arial" w:cs="Arial"/>
          <w:color w:val="000000"/>
          <w:spacing w:val="-1"/>
          <w:sz w:val="20"/>
          <w:szCs w:val="20"/>
        </w:rPr>
        <w:t>y</w:t>
      </w:r>
      <w:r>
        <w:rPr>
          <w:rFonts w:ascii="Arial" w:eastAsia="Arial" w:hAnsi="Arial" w:cs="Arial"/>
          <w:color w:val="000000"/>
          <w:sz w:val="20"/>
          <w:szCs w:val="20"/>
        </w:rPr>
        <w:t xml:space="preserve">, </w:t>
      </w:r>
      <w:r>
        <w:rPr>
          <w:rFonts w:ascii="Arial" w:eastAsia="Arial" w:hAnsi="Arial" w:cs="Arial"/>
          <w:color w:val="000000"/>
          <w:spacing w:val="55"/>
          <w:sz w:val="20"/>
          <w:szCs w:val="20"/>
        </w:rPr>
        <w:t xml:space="preserve"> </w:t>
      </w:r>
      <w:r>
        <w:rPr>
          <w:rFonts w:ascii="Arial" w:eastAsia="Arial" w:hAnsi="Arial" w:cs="Arial"/>
          <w:color w:val="000000"/>
          <w:sz w:val="20"/>
          <w:szCs w:val="20"/>
        </w:rPr>
        <w:t>Saunders: Philadel</w:t>
      </w:r>
      <w:r>
        <w:rPr>
          <w:rFonts w:ascii="Arial" w:eastAsia="Arial" w:hAnsi="Arial" w:cs="Arial"/>
          <w:color w:val="000000"/>
          <w:spacing w:val="-1"/>
          <w:sz w:val="20"/>
          <w:szCs w:val="20"/>
        </w:rPr>
        <w:t>ph</w:t>
      </w:r>
      <w:r>
        <w:rPr>
          <w:rFonts w:ascii="Arial" w:eastAsia="Arial" w:hAnsi="Arial" w:cs="Arial"/>
          <w:color w:val="000000"/>
          <w:sz w:val="20"/>
          <w:szCs w:val="20"/>
        </w:rPr>
        <w:t>ia,</w:t>
      </w:r>
      <w:r>
        <w:rPr>
          <w:rFonts w:ascii="Arial" w:eastAsia="Arial" w:hAnsi="Arial" w:cs="Arial"/>
          <w:color w:val="000000"/>
          <w:spacing w:val="6"/>
          <w:sz w:val="20"/>
          <w:szCs w:val="20"/>
        </w:rPr>
        <w:t xml:space="preserve"> </w:t>
      </w:r>
      <w:r>
        <w:rPr>
          <w:rFonts w:ascii="Arial" w:eastAsia="Arial" w:hAnsi="Arial" w:cs="Arial"/>
          <w:color w:val="000000"/>
          <w:w w:val="111"/>
          <w:sz w:val="20"/>
          <w:szCs w:val="20"/>
        </w:rPr>
        <w:t>19</w:t>
      </w:r>
      <w:r>
        <w:rPr>
          <w:rFonts w:ascii="Arial" w:eastAsia="Arial" w:hAnsi="Arial" w:cs="Arial"/>
          <w:color w:val="000000"/>
          <w:spacing w:val="-1"/>
          <w:w w:val="111"/>
          <w:sz w:val="20"/>
          <w:szCs w:val="20"/>
        </w:rPr>
        <w:t>8</w:t>
      </w:r>
      <w:r>
        <w:rPr>
          <w:rFonts w:ascii="Arial" w:eastAsia="Arial" w:hAnsi="Arial" w:cs="Arial"/>
          <w:color w:val="000000"/>
          <w:w w:val="111"/>
          <w:sz w:val="20"/>
          <w:szCs w:val="20"/>
        </w:rPr>
        <w:t>0.</w:t>
      </w:r>
    </w:p>
    <w:p w:rsidR="007A6C8F" w:rsidRDefault="00E052D2">
      <w:pPr>
        <w:tabs>
          <w:tab w:val="left" w:pos="820"/>
        </w:tabs>
        <w:spacing w:before="3"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Min</w:t>
      </w:r>
      <w:r>
        <w:rPr>
          <w:rFonts w:ascii="Arial" w:eastAsia="Arial" w:hAnsi="Arial" w:cs="Arial"/>
          <w:color w:val="000000"/>
          <w:spacing w:val="-1"/>
          <w:sz w:val="20"/>
          <w:szCs w:val="20"/>
        </w:rPr>
        <w:t>g</w:t>
      </w:r>
      <w:r>
        <w:rPr>
          <w:rFonts w:ascii="Arial" w:eastAsia="Arial" w:hAnsi="Arial" w:cs="Arial"/>
          <w:color w:val="000000"/>
          <w:sz w:val="20"/>
          <w:szCs w:val="20"/>
        </w:rPr>
        <w:t>os,</w:t>
      </w:r>
      <w:r>
        <w:rPr>
          <w:rFonts w:ascii="Arial" w:eastAsia="Arial" w:hAnsi="Arial" w:cs="Arial"/>
          <w:color w:val="000000"/>
          <w:spacing w:val="-3"/>
          <w:sz w:val="20"/>
          <w:szCs w:val="20"/>
        </w:rPr>
        <w:t xml:space="preserve"> </w:t>
      </w:r>
      <w:r>
        <w:rPr>
          <w:rFonts w:ascii="Arial" w:eastAsia="Arial" w:hAnsi="Arial" w:cs="Arial"/>
          <w:color w:val="000000"/>
          <w:sz w:val="20"/>
          <w:szCs w:val="20"/>
        </w:rPr>
        <w:t>D</w:t>
      </w:r>
      <w:r>
        <w:rPr>
          <w:rFonts w:ascii="Arial" w:eastAsia="Arial" w:hAnsi="Arial" w:cs="Arial"/>
          <w:color w:val="000000"/>
          <w:spacing w:val="-1"/>
          <w:sz w:val="20"/>
          <w:szCs w:val="20"/>
        </w:rPr>
        <w:t>.</w:t>
      </w:r>
      <w:r>
        <w:rPr>
          <w:rFonts w:ascii="Arial" w:eastAsia="Arial" w:hAnsi="Arial" w:cs="Arial"/>
          <w:color w:val="000000"/>
          <w:sz w:val="20"/>
          <w:szCs w:val="20"/>
        </w:rPr>
        <w:t>M.</w:t>
      </w:r>
      <w:r>
        <w:rPr>
          <w:rFonts w:ascii="Arial" w:eastAsia="Arial" w:hAnsi="Arial" w:cs="Arial"/>
          <w:color w:val="000000"/>
          <w:spacing w:val="-1"/>
          <w:sz w:val="20"/>
          <w:szCs w:val="20"/>
        </w:rPr>
        <w:t>P</w:t>
      </w:r>
      <w:r>
        <w:rPr>
          <w:rFonts w:ascii="Arial" w:eastAsia="Arial" w:hAnsi="Arial" w:cs="Arial"/>
          <w:color w:val="000000"/>
          <w:sz w:val="20"/>
          <w:szCs w:val="20"/>
        </w:rPr>
        <w:t>.,</w:t>
      </w:r>
      <w:r>
        <w:rPr>
          <w:rFonts w:ascii="Arial" w:eastAsia="Arial" w:hAnsi="Arial" w:cs="Arial"/>
          <w:color w:val="000000"/>
          <w:spacing w:val="-12"/>
          <w:sz w:val="20"/>
          <w:szCs w:val="20"/>
        </w:rPr>
        <w:t xml:space="preserve"> </w:t>
      </w:r>
      <w:r>
        <w:rPr>
          <w:rFonts w:ascii="Arial" w:eastAsia="Arial" w:hAnsi="Arial" w:cs="Arial"/>
          <w:color w:val="000000"/>
          <w:sz w:val="20"/>
          <w:szCs w:val="20"/>
        </w:rPr>
        <w:t>Essenti</w:t>
      </w:r>
      <w:r>
        <w:rPr>
          <w:rFonts w:ascii="Arial" w:eastAsia="Arial" w:hAnsi="Arial" w:cs="Arial"/>
          <w:color w:val="000000"/>
          <w:spacing w:val="-1"/>
          <w:sz w:val="20"/>
          <w:szCs w:val="20"/>
        </w:rPr>
        <w:t>a</w:t>
      </w:r>
      <w:r>
        <w:rPr>
          <w:rFonts w:ascii="Arial" w:eastAsia="Arial" w:hAnsi="Arial" w:cs="Arial"/>
          <w:color w:val="000000"/>
          <w:sz w:val="20"/>
          <w:szCs w:val="20"/>
        </w:rPr>
        <w:t>l</w:t>
      </w:r>
      <w:r>
        <w:rPr>
          <w:rFonts w:ascii="Arial" w:eastAsia="Arial" w:hAnsi="Arial" w:cs="Arial"/>
          <w:color w:val="000000"/>
          <w:spacing w:val="-5"/>
          <w:sz w:val="20"/>
          <w:szCs w:val="20"/>
        </w:rPr>
        <w:t xml:space="preserve"> </w:t>
      </w:r>
      <w:r>
        <w:rPr>
          <w:rFonts w:ascii="Arial" w:eastAsia="Arial" w:hAnsi="Arial" w:cs="Arial"/>
          <w:color w:val="000000"/>
          <w:sz w:val="20"/>
          <w:szCs w:val="20"/>
        </w:rPr>
        <w:t>tr</w:t>
      </w:r>
      <w:r>
        <w:rPr>
          <w:rFonts w:ascii="Arial" w:eastAsia="Arial" w:hAnsi="Arial" w:cs="Arial"/>
          <w:color w:val="000000"/>
          <w:spacing w:val="-1"/>
          <w:sz w:val="20"/>
          <w:szCs w:val="20"/>
        </w:rPr>
        <w:t>e</w:t>
      </w:r>
      <w:r>
        <w:rPr>
          <w:rFonts w:ascii="Arial" w:eastAsia="Arial" w:hAnsi="Arial" w:cs="Arial"/>
          <w:color w:val="000000"/>
          <w:sz w:val="20"/>
          <w:szCs w:val="20"/>
        </w:rPr>
        <w:t>nds</w:t>
      </w:r>
      <w:r>
        <w:rPr>
          <w:rFonts w:ascii="Arial" w:eastAsia="Arial" w:hAnsi="Arial" w:cs="Arial"/>
          <w:color w:val="000000"/>
          <w:spacing w:val="23"/>
          <w:sz w:val="20"/>
          <w:szCs w:val="20"/>
        </w:rPr>
        <w:t xml:space="preserve"> </w:t>
      </w:r>
      <w:r>
        <w:rPr>
          <w:rFonts w:ascii="Arial" w:eastAsia="Arial" w:hAnsi="Arial" w:cs="Arial"/>
          <w:color w:val="000000"/>
          <w:sz w:val="20"/>
          <w:szCs w:val="20"/>
        </w:rPr>
        <w:t>in</w:t>
      </w:r>
      <w:r>
        <w:rPr>
          <w:rFonts w:ascii="Arial" w:eastAsia="Arial" w:hAnsi="Arial" w:cs="Arial"/>
          <w:color w:val="000000"/>
          <w:spacing w:val="5"/>
          <w:sz w:val="20"/>
          <w:szCs w:val="20"/>
        </w:rPr>
        <w:t xml:space="preserve"> </w:t>
      </w:r>
      <w:r>
        <w:rPr>
          <w:rFonts w:ascii="Arial" w:eastAsia="Arial" w:hAnsi="Arial" w:cs="Arial"/>
          <w:color w:val="000000"/>
          <w:sz w:val="20"/>
          <w:szCs w:val="20"/>
        </w:rPr>
        <w:t>ino</w:t>
      </w:r>
      <w:r>
        <w:rPr>
          <w:rFonts w:ascii="Arial" w:eastAsia="Arial" w:hAnsi="Arial" w:cs="Arial"/>
          <w:color w:val="000000"/>
          <w:spacing w:val="-1"/>
          <w:sz w:val="20"/>
          <w:szCs w:val="20"/>
        </w:rPr>
        <w:t>r</w:t>
      </w:r>
      <w:r>
        <w:rPr>
          <w:rFonts w:ascii="Arial" w:eastAsia="Arial" w:hAnsi="Arial" w:cs="Arial"/>
          <w:color w:val="000000"/>
          <w:sz w:val="20"/>
          <w:szCs w:val="20"/>
        </w:rPr>
        <w:t>ganic</w:t>
      </w:r>
      <w:r>
        <w:rPr>
          <w:rFonts w:ascii="Arial" w:eastAsia="Arial" w:hAnsi="Arial" w:cs="Arial"/>
          <w:color w:val="000000"/>
          <w:spacing w:val="24"/>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hem</w:t>
      </w:r>
      <w:r>
        <w:rPr>
          <w:rFonts w:ascii="Arial" w:eastAsia="Arial" w:hAnsi="Arial" w:cs="Arial"/>
          <w:color w:val="000000"/>
          <w:spacing w:val="-1"/>
          <w:sz w:val="20"/>
          <w:szCs w:val="20"/>
        </w:rPr>
        <w:t>is</w:t>
      </w:r>
      <w:r>
        <w:rPr>
          <w:rFonts w:ascii="Arial" w:eastAsia="Arial" w:hAnsi="Arial" w:cs="Arial"/>
          <w:color w:val="000000"/>
          <w:sz w:val="20"/>
          <w:szCs w:val="20"/>
        </w:rPr>
        <w:t>try.</w:t>
      </w:r>
      <w:r>
        <w:rPr>
          <w:rFonts w:ascii="Arial" w:eastAsia="Arial" w:hAnsi="Arial" w:cs="Arial"/>
          <w:color w:val="000000"/>
          <w:spacing w:val="38"/>
          <w:sz w:val="20"/>
          <w:szCs w:val="20"/>
        </w:rPr>
        <w:t xml:space="preserve"> </w:t>
      </w:r>
      <w:r>
        <w:rPr>
          <w:rFonts w:ascii="Arial" w:eastAsia="Arial" w:hAnsi="Arial" w:cs="Arial"/>
          <w:color w:val="000000"/>
          <w:sz w:val="20"/>
          <w:szCs w:val="20"/>
        </w:rPr>
        <w:t>Ox</w:t>
      </w:r>
      <w:r>
        <w:rPr>
          <w:rFonts w:ascii="Arial" w:eastAsia="Arial" w:hAnsi="Arial" w:cs="Arial"/>
          <w:color w:val="000000"/>
          <w:spacing w:val="-2"/>
          <w:sz w:val="20"/>
          <w:szCs w:val="20"/>
        </w:rPr>
        <w:t>f</w:t>
      </w:r>
      <w:r>
        <w:rPr>
          <w:rFonts w:ascii="Arial" w:eastAsia="Arial" w:hAnsi="Arial" w:cs="Arial"/>
          <w:color w:val="000000"/>
          <w:sz w:val="20"/>
          <w:szCs w:val="20"/>
        </w:rPr>
        <w:t>ord</w:t>
      </w:r>
      <w:r>
        <w:rPr>
          <w:rFonts w:ascii="Arial" w:eastAsia="Arial" w:hAnsi="Arial" w:cs="Arial"/>
          <w:color w:val="000000"/>
          <w:spacing w:val="11"/>
          <w:sz w:val="20"/>
          <w:szCs w:val="20"/>
        </w:rPr>
        <w:t xml:space="preserve"> </w:t>
      </w:r>
      <w:r>
        <w:rPr>
          <w:rFonts w:ascii="Arial" w:eastAsia="Arial" w:hAnsi="Arial" w:cs="Arial"/>
          <w:color w:val="000000"/>
          <w:sz w:val="20"/>
          <w:szCs w:val="20"/>
        </w:rPr>
        <w:t>Univ</w:t>
      </w:r>
      <w:r>
        <w:rPr>
          <w:rFonts w:ascii="Arial" w:eastAsia="Arial" w:hAnsi="Arial" w:cs="Arial"/>
          <w:color w:val="000000"/>
          <w:spacing w:val="-1"/>
          <w:sz w:val="20"/>
          <w:szCs w:val="20"/>
        </w:rPr>
        <w:t>e</w:t>
      </w:r>
      <w:r>
        <w:rPr>
          <w:rFonts w:ascii="Arial" w:eastAsia="Arial" w:hAnsi="Arial" w:cs="Arial"/>
          <w:color w:val="000000"/>
          <w:sz w:val="20"/>
          <w:szCs w:val="20"/>
        </w:rPr>
        <w:t>rsity</w:t>
      </w:r>
      <w:r>
        <w:rPr>
          <w:rFonts w:ascii="Arial" w:eastAsia="Arial" w:hAnsi="Arial" w:cs="Arial"/>
          <w:color w:val="000000"/>
          <w:spacing w:val="34"/>
          <w:sz w:val="20"/>
          <w:szCs w:val="20"/>
        </w:rPr>
        <w:t xml:space="preserve"> </w:t>
      </w:r>
      <w:r>
        <w:rPr>
          <w:rFonts w:ascii="Arial" w:eastAsia="Arial" w:hAnsi="Arial" w:cs="Arial"/>
          <w:color w:val="000000"/>
          <w:sz w:val="20"/>
          <w:szCs w:val="20"/>
        </w:rPr>
        <w:t>Pr</w:t>
      </w:r>
      <w:r>
        <w:rPr>
          <w:rFonts w:ascii="Arial" w:eastAsia="Arial" w:hAnsi="Arial" w:cs="Arial"/>
          <w:color w:val="000000"/>
          <w:spacing w:val="-2"/>
          <w:sz w:val="20"/>
          <w:szCs w:val="20"/>
        </w:rPr>
        <w:t>e</w:t>
      </w:r>
      <w:r>
        <w:rPr>
          <w:rFonts w:ascii="Arial" w:eastAsia="Arial" w:hAnsi="Arial" w:cs="Arial"/>
          <w:color w:val="000000"/>
          <w:sz w:val="20"/>
          <w:szCs w:val="20"/>
        </w:rPr>
        <w:t>ss</w:t>
      </w:r>
      <w:r>
        <w:rPr>
          <w:rFonts w:ascii="Arial" w:eastAsia="Arial" w:hAnsi="Arial" w:cs="Arial"/>
          <w:color w:val="000000"/>
          <w:spacing w:val="-17"/>
          <w:sz w:val="20"/>
          <w:szCs w:val="20"/>
        </w:rPr>
        <w:t xml:space="preserve"> </w:t>
      </w:r>
      <w:r>
        <w:rPr>
          <w:rFonts w:ascii="Arial" w:eastAsia="Arial" w:hAnsi="Arial" w:cs="Arial"/>
          <w:color w:val="000000"/>
          <w:spacing w:val="-1"/>
          <w:w w:val="104"/>
          <w:sz w:val="20"/>
          <w:szCs w:val="20"/>
        </w:rPr>
        <w:t>(</w:t>
      </w:r>
      <w:r>
        <w:rPr>
          <w:rFonts w:ascii="Arial" w:eastAsia="Arial" w:hAnsi="Arial" w:cs="Arial"/>
          <w:color w:val="000000"/>
          <w:w w:val="111"/>
          <w:sz w:val="20"/>
          <w:szCs w:val="20"/>
        </w:rPr>
        <w:t>19</w:t>
      </w:r>
      <w:r>
        <w:rPr>
          <w:rFonts w:ascii="Arial" w:eastAsia="Arial" w:hAnsi="Arial" w:cs="Arial"/>
          <w:color w:val="000000"/>
          <w:spacing w:val="-1"/>
          <w:w w:val="111"/>
          <w:sz w:val="20"/>
          <w:szCs w:val="20"/>
        </w:rPr>
        <w:t>9</w:t>
      </w:r>
      <w:r>
        <w:rPr>
          <w:rFonts w:ascii="Arial" w:eastAsia="Arial" w:hAnsi="Arial" w:cs="Arial"/>
          <w:color w:val="000000"/>
          <w:w w:val="109"/>
          <w:sz w:val="20"/>
          <w:szCs w:val="20"/>
        </w:rPr>
        <w:t>8).</w:t>
      </w:r>
    </w:p>
    <w:p w:rsidR="007A6C8F" w:rsidRDefault="007A6C8F">
      <w:pPr>
        <w:spacing w:after="0"/>
        <w:sectPr w:rsidR="007A6C8F">
          <w:pgSz w:w="11920" w:h="16840"/>
          <w:pgMar w:top="1360" w:right="1440" w:bottom="280" w:left="1440" w:header="720" w:footer="720" w:gutter="0"/>
          <w:cols w:space="720"/>
        </w:sectPr>
      </w:pPr>
    </w:p>
    <w:p w:rsidR="007A6C8F" w:rsidRDefault="00E052D2">
      <w:pPr>
        <w:spacing w:before="67" w:after="0" w:line="240" w:lineRule="auto"/>
        <w:ind w:left="100" w:right="-20"/>
        <w:rPr>
          <w:rFonts w:ascii="Arial" w:eastAsia="Arial" w:hAnsi="Arial" w:cs="Arial"/>
          <w:sz w:val="28"/>
          <w:szCs w:val="28"/>
        </w:rPr>
      </w:pPr>
      <w:r>
        <w:rPr>
          <w:rFonts w:ascii="Arial" w:eastAsia="Arial" w:hAnsi="Arial" w:cs="Arial"/>
          <w:b/>
          <w:bCs/>
          <w:color w:val="FFC000"/>
          <w:sz w:val="28"/>
          <w:szCs w:val="28"/>
        </w:rPr>
        <w:lastRenderedPageBreak/>
        <w:t xml:space="preserve">3.18 </w:t>
      </w:r>
      <w:r>
        <w:rPr>
          <w:rFonts w:ascii="Arial" w:eastAsia="Arial" w:hAnsi="Arial" w:cs="Arial"/>
          <w:b/>
          <w:bCs/>
          <w:color w:val="FFC000"/>
          <w:spacing w:val="18"/>
          <w:sz w:val="28"/>
          <w:szCs w:val="28"/>
        </w:rPr>
        <w:t xml:space="preserve"> </w:t>
      </w:r>
      <w:r>
        <w:rPr>
          <w:rFonts w:ascii="Arial" w:eastAsia="Arial" w:hAnsi="Arial" w:cs="Arial"/>
          <w:b/>
          <w:bCs/>
          <w:color w:val="FFC000"/>
          <w:sz w:val="28"/>
          <w:szCs w:val="28"/>
        </w:rPr>
        <w:t>Core</w:t>
      </w:r>
      <w:r>
        <w:rPr>
          <w:rFonts w:ascii="Arial" w:eastAsia="Arial" w:hAnsi="Arial" w:cs="Arial"/>
          <w:b/>
          <w:bCs/>
          <w:color w:val="FFC000"/>
          <w:spacing w:val="-22"/>
          <w:sz w:val="28"/>
          <w:szCs w:val="28"/>
        </w:rPr>
        <w:t xml:space="preserve"> </w:t>
      </w:r>
      <w:r>
        <w:rPr>
          <w:rFonts w:ascii="Arial" w:eastAsia="Arial" w:hAnsi="Arial" w:cs="Arial"/>
          <w:b/>
          <w:bCs/>
          <w:color w:val="FFC000"/>
          <w:sz w:val="28"/>
          <w:szCs w:val="28"/>
        </w:rPr>
        <w:t>P9</w:t>
      </w:r>
      <w:r>
        <w:rPr>
          <w:rFonts w:ascii="Arial" w:eastAsia="Arial" w:hAnsi="Arial" w:cs="Arial"/>
          <w:b/>
          <w:bCs/>
          <w:color w:val="FFC000"/>
          <w:spacing w:val="23"/>
          <w:sz w:val="28"/>
          <w:szCs w:val="28"/>
        </w:rPr>
        <w:t xml:space="preserve"> </w:t>
      </w:r>
      <w:r>
        <w:rPr>
          <w:rFonts w:ascii="Arial" w:eastAsia="Arial" w:hAnsi="Arial" w:cs="Arial"/>
          <w:b/>
          <w:bCs/>
          <w:color w:val="FFC000"/>
          <w:sz w:val="28"/>
          <w:szCs w:val="28"/>
        </w:rPr>
        <w:t>-</w:t>
      </w:r>
      <w:r>
        <w:rPr>
          <w:rFonts w:ascii="Arial" w:eastAsia="Arial" w:hAnsi="Arial" w:cs="Arial"/>
          <w:b/>
          <w:bCs/>
          <w:color w:val="FFC000"/>
          <w:spacing w:val="24"/>
          <w:sz w:val="28"/>
          <w:szCs w:val="28"/>
        </w:rPr>
        <w:t xml:space="preserve"> </w:t>
      </w:r>
      <w:r>
        <w:rPr>
          <w:rFonts w:ascii="Arial" w:eastAsia="Arial" w:hAnsi="Arial" w:cs="Arial"/>
          <w:b/>
          <w:bCs/>
          <w:color w:val="FFC000"/>
          <w:sz w:val="28"/>
          <w:szCs w:val="28"/>
        </w:rPr>
        <w:t>Inorga</w:t>
      </w:r>
      <w:r>
        <w:rPr>
          <w:rFonts w:ascii="Arial" w:eastAsia="Arial" w:hAnsi="Arial" w:cs="Arial"/>
          <w:b/>
          <w:bCs/>
          <w:color w:val="FFC000"/>
          <w:spacing w:val="1"/>
          <w:sz w:val="28"/>
          <w:szCs w:val="28"/>
        </w:rPr>
        <w:t>n</w:t>
      </w:r>
      <w:r>
        <w:rPr>
          <w:rFonts w:ascii="Arial" w:eastAsia="Arial" w:hAnsi="Arial" w:cs="Arial"/>
          <w:b/>
          <w:bCs/>
          <w:color w:val="FFC000"/>
          <w:sz w:val="28"/>
          <w:szCs w:val="28"/>
        </w:rPr>
        <w:t>ic</w:t>
      </w:r>
      <w:r>
        <w:rPr>
          <w:rFonts w:ascii="Arial" w:eastAsia="Arial" w:hAnsi="Arial" w:cs="Arial"/>
          <w:b/>
          <w:bCs/>
          <w:color w:val="FFC000"/>
          <w:spacing w:val="-22"/>
          <w:sz w:val="28"/>
          <w:szCs w:val="28"/>
        </w:rPr>
        <w:t xml:space="preserve"> </w:t>
      </w:r>
      <w:r>
        <w:rPr>
          <w:rFonts w:ascii="Arial" w:eastAsia="Arial" w:hAnsi="Arial" w:cs="Arial"/>
          <w:b/>
          <w:bCs/>
          <w:color w:val="FFC000"/>
          <w:sz w:val="28"/>
          <w:szCs w:val="28"/>
        </w:rPr>
        <w:t>Chem</w:t>
      </w:r>
      <w:r>
        <w:rPr>
          <w:rFonts w:ascii="Arial" w:eastAsia="Arial" w:hAnsi="Arial" w:cs="Arial"/>
          <w:b/>
          <w:bCs/>
          <w:color w:val="FFC000"/>
          <w:spacing w:val="1"/>
          <w:sz w:val="28"/>
          <w:szCs w:val="28"/>
        </w:rPr>
        <w:t>i</w:t>
      </w:r>
      <w:r>
        <w:rPr>
          <w:rFonts w:ascii="Arial" w:eastAsia="Arial" w:hAnsi="Arial" w:cs="Arial"/>
          <w:b/>
          <w:bCs/>
          <w:color w:val="FFC000"/>
          <w:sz w:val="28"/>
          <w:szCs w:val="28"/>
        </w:rPr>
        <w:t>stry</w:t>
      </w:r>
      <w:r>
        <w:rPr>
          <w:rFonts w:ascii="Arial" w:eastAsia="Arial" w:hAnsi="Arial" w:cs="Arial"/>
          <w:b/>
          <w:bCs/>
          <w:color w:val="FFC000"/>
          <w:spacing w:val="10"/>
          <w:sz w:val="28"/>
          <w:szCs w:val="28"/>
        </w:rPr>
        <w:t xml:space="preserve"> </w:t>
      </w:r>
      <w:r>
        <w:rPr>
          <w:rFonts w:ascii="Arial" w:eastAsia="Arial" w:hAnsi="Arial" w:cs="Arial"/>
          <w:b/>
          <w:bCs/>
          <w:color w:val="FFC000"/>
          <w:sz w:val="28"/>
          <w:szCs w:val="28"/>
        </w:rPr>
        <w:t>III</w:t>
      </w:r>
      <w:r>
        <w:rPr>
          <w:rFonts w:ascii="Arial" w:eastAsia="Arial" w:hAnsi="Arial" w:cs="Arial"/>
          <w:b/>
          <w:bCs/>
          <w:color w:val="FFC000"/>
          <w:spacing w:val="56"/>
          <w:sz w:val="28"/>
          <w:szCs w:val="28"/>
        </w:rPr>
        <w:t xml:space="preserve"> </w:t>
      </w:r>
      <w:r>
        <w:rPr>
          <w:rFonts w:ascii="Arial" w:eastAsia="Arial" w:hAnsi="Arial" w:cs="Arial"/>
          <w:b/>
          <w:bCs/>
          <w:color w:val="FFC000"/>
          <w:spacing w:val="1"/>
          <w:sz w:val="28"/>
          <w:szCs w:val="28"/>
        </w:rPr>
        <w:t>Lab</w:t>
      </w:r>
    </w:p>
    <w:p w:rsidR="007A6C8F" w:rsidRDefault="007A6C8F">
      <w:pPr>
        <w:spacing w:before="15" w:after="0" w:line="280" w:lineRule="exact"/>
        <w:rPr>
          <w:sz w:val="28"/>
          <w:szCs w:val="28"/>
        </w:rPr>
      </w:pPr>
    </w:p>
    <w:tbl>
      <w:tblPr>
        <w:tblW w:w="0" w:type="auto"/>
        <w:tblInd w:w="94" w:type="dxa"/>
        <w:tblLayout w:type="fixed"/>
        <w:tblCellMar>
          <w:left w:w="0" w:type="dxa"/>
          <w:right w:w="0" w:type="dxa"/>
        </w:tblCellMar>
        <w:tblLook w:val="01E0"/>
      </w:tblPr>
      <w:tblGrid>
        <w:gridCol w:w="6763"/>
        <w:gridCol w:w="2255"/>
      </w:tblGrid>
      <w:tr w:rsidR="007A6C8F">
        <w:trPr>
          <w:trHeight w:hRule="exact" w:val="646"/>
        </w:trPr>
        <w:tc>
          <w:tcPr>
            <w:tcW w:w="9018" w:type="dxa"/>
            <w:gridSpan w:val="2"/>
            <w:tcBorders>
              <w:top w:val="single" w:sz="4" w:space="0" w:color="FFC000"/>
              <w:left w:val="single" w:sz="4" w:space="0" w:color="FFC000"/>
              <w:bottom w:val="single" w:sz="4" w:space="0" w:color="FFC000"/>
              <w:right w:val="single" w:sz="4" w:space="0" w:color="FFC000"/>
            </w:tcBorders>
            <w:shd w:val="clear" w:color="auto" w:fill="FFC000"/>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color w:val="FFFFFF"/>
                <w:w w:val="96"/>
              </w:rPr>
              <w:t>I</w:t>
            </w:r>
            <w:r>
              <w:rPr>
                <w:rFonts w:ascii="Arial" w:eastAsia="Arial" w:hAnsi="Arial" w:cs="Arial"/>
                <w:b/>
                <w:bCs/>
                <w:color w:val="FFFFFF"/>
                <w:spacing w:val="-1"/>
                <w:w w:val="96"/>
              </w:rPr>
              <w:t>n</w:t>
            </w:r>
            <w:r>
              <w:rPr>
                <w:rFonts w:ascii="Arial" w:eastAsia="Arial" w:hAnsi="Arial" w:cs="Arial"/>
                <w:b/>
                <w:bCs/>
                <w:color w:val="FFFFFF"/>
                <w:spacing w:val="1"/>
                <w:w w:val="96"/>
              </w:rPr>
              <w:t>o</w:t>
            </w:r>
            <w:r>
              <w:rPr>
                <w:rFonts w:ascii="Arial" w:eastAsia="Arial" w:hAnsi="Arial" w:cs="Arial"/>
                <w:b/>
                <w:bCs/>
                <w:color w:val="FFFFFF"/>
                <w:w w:val="96"/>
              </w:rPr>
              <w:t>r</w:t>
            </w:r>
            <w:r>
              <w:rPr>
                <w:rFonts w:ascii="Arial" w:eastAsia="Arial" w:hAnsi="Arial" w:cs="Arial"/>
                <w:b/>
                <w:bCs/>
                <w:color w:val="FFFFFF"/>
                <w:spacing w:val="-1"/>
                <w:w w:val="96"/>
              </w:rPr>
              <w:t>g</w:t>
            </w:r>
            <w:r>
              <w:rPr>
                <w:rFonts w:ascii="Arial" w:eastAsia="Arial" w:hAnsi="Arial" w:cs="Arial"/>
                <w:b/>
                <w:bCs/>
                <w:color w:val="FFFFFF"/>
                <w:spacing w:val="1"/>
                <w:w w:val="96"/>
              </w:rPr>
              <w:t>a</w:t>
            </w:r>
            <w:r>
              <w:rPr>
                <w:rFonts w:ascii="Arial" w:eastAsia="Arial" w:hAnsi="Arial" w:cs="Arial"/>
                <w:b/>
                <w:bCs/>
                <w:color w:val="FFFFFF"/>
                <w:w w:val="96"/>
              </w:rPr>
              <w:t>nic</w:t>
            </w:r>
            <w:r>
              <w:rPr>
                <w:rFonts w:ascii="Arial" w:eastAsia="Arial" w:hAnsi="Arial" w:cs="Arial"/>
                <w:b/>
                <w:bCs/>
                <w:color w:val="FFFFFF"/>
                <w:spacing w:val="-3"/>
                <w:w w:val="96"/>
              </w:rPr>
              <w:t xml:space="preserve"> </w:t>
            </w:r>
            <w:r>
              <w:rPr>
                <w:rFonts w:ascii="Arial" w:eastAsia="Arial" w:hAnsi="Arial" w:cs="Arial"/>
                <w:b/>
                <w:bCs/>
                <w:color w:val="FFFFFF"/>
                <w:spacing w:val="1"/>
                <w:w w:val="96"/>
              </w:rPr>
              <w:t>C</w:t>
            </w:r>
            <w:r>
              <w:rPr>
                <w:rFonts w:ascii="Arial" w:eastAsia="Arial" w:hAnsi="Arial" w:cs="Arial"/>
                <w:b/>
                <w:bCs/>
                <w:color w:val="FFFFFF"/>
                <w:w w:val="96"/>
              </w:rPr>
              <w:t>h</w:t>
            </w:r>
            <w:r>
              <w:rPr>
                <w:rFonts w:ascii="Arial" w:eastAsia="Arial" w:hAnsi="Arial" w:cs="Arial"/>
                <w:b/>
                <w:bCs/>
                <w:color w:val="FFFFFF"/>
                <w:spacing w:val="-1"/>
                <w:w w:val="96"/>
              </w:rPr>
              <w:t>e</w:t>
            </w:r>
            <w:r>
              <w:rPr>
                <w:rFonts w:ascii="Arial" w:eastAsia="Arial" w:hAnsi="Arial" w:cs="Arial"/>
                <w:b/>
                <w:bCs/>
                <w:color w:val="FFFFFF"/>
                <w:w w:val="96"/>
              </w:rPr>
              <w:t>m</w:t>
            </w:r>
            <w:r>
              <w:rPr>
                <w:rFonts w:ascii="Arial" w:eastAsia="Arial" w:hAnsi="Arial" w:cs="Arial"/>
                <w:b/>
                <w:bCs/>
                <w:color w:val="FFFFFF"/>
                <w:spacing w:val="1"/>
                <w:w w:val="96"/>
              </w:rPr>
              <w:t>i</w:t>
            </w:r>
            <w:r>
              <w:rPr>
                <w:rFonts w:ascii="Arial" w:eastAsia="Arial" w:hAnsi="Arial" w:cs="Arial"/>
                <w:b/>
                <w:bCs/>
                <w:color w:val="FFFFFF"/>
                <w:w w:val="96"/>
              </w:rPr>
              <w:t>st</w:t>
            </w:r>
            <w:r>
              <w:rPr>
                <w:rFonts w:ascii="Arial" w:eastAsia="Arial" w:hAnsi="Arial" w:cs="Arial"/>
                <w:b/>
                <w:bCs/>
                <w:color w:val="FFFFFF"/>
                <w:spacing w:val="-1"/>
                <w:w w:val="96"/>
              </w:rPr>
              <w:t>r</w:t>
            </w:r>
            <w:r>
              <w:rPr>
                <w:rFonts w:ascii="Arial" w:eastAsia="Arial" w:hAnsi="Arial" w:cs="Arial"/>
                <w:b/>
                <w:bCs/>
                <w:color w:val="FFFFFF"/>
                <w:w w:val="96"/>
              </w:rPr>
              <w:t>y</w:t>
            </w:r>
            <w:r>
              <w:rPr>
                <w:rFonts w:ascii="Arial" w:eastAsia="Arial" w:hAnsi="Arial" w:cs="Arial"/>
                <w:b/>
                <w:bCs/>
                <w:color w:val="FFFFFF"/>
                <w:spacing w:val="17"/>
                <w:w w:val="96"/>
              </w:rPr>
              <w:t xml:space="preserve"> </w:t>
            </w:r>
            <w:r>
              <w:rPr>
                <w:rFonts w:ascii="Arial" w:eastAsia="Arial" w:hAnsi="Arial" w:cs="Arial"/>
                <w:b/>
                <w:bCs/>
                <w:color w:val="FFFFFF"/>
                <w:spacing w:val="1"/>
                <w:w w:val="106"/>
              </w:rPr>
              <w:t>I</w:t>
            </w:r>
            <w:r>
              <w:rPr>
                <w:rFonts w:ascii="Arial" w:eastAsia="Arial" w:hAnsi="Arial" w:cs="Arial"/>
                <w:b/>
                <w:bCs/>
                <w:color w:val="FFFFFF"/>
                <w:w w:val="106"/>
              </w:rPr>
              <w:t>II</w:t>
            </w:r>
          </w:p>
        </w:tc>
      </w:tr>
      <w:tr w:rsidR="007A6C8F">
        <w:trPr>
          <w:trHeight w:hRule="exact" w:val="647"/>
        </w:trPr>
        <w:tc>
          <w:tcPr>
            <w:tcW w:w="6763"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tc>
        <w:tc>
          <w:tcPr>
            <w:tcW w:w="2255"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2</w:t>
            </w:r>
            <w:r>
              <w:rPr>
                <w:rFonts w:ascii="Arial" w:eastAsia="Arial" w:hAnsi="Arial" w:cs="Arial"/>
                <w:b/>
                <w:bCs/>
                <w:spacing w:val="10"/>
              </w:rPr>
              <w:t xml:space="preserve"> </w:t>
            </w:r>
            <w:r>
              <w:rPr>
                <w:rFonts w:ascii="Arial" w:eastAsia="Arial" w:hAnsi="Arial" w:cs="Arial"/>
                <w:b/>
                <w:bCs/>
                <w:spacing w:val="1"/>
              </w:rPr>
              <w:t>C</w:t>
            </w:r>
            <w:r>
              <w:rPr>
                <w:rFonts w:ascii="Arial" w:eastAsia="Arial" w:hAnsi="Arial" w:cs="Arial"/>
                <w:b/>
                <w:bCs/>
                <w:spacing w:val="-1"/>
              </w:rPr>
              <w:t>r</w:t>
            </w:r>
            <w:r>
              <w:rPr>
                <w:rFonts w:ascii="Arial" w:eastAsia="Arial" w:hAnsi="Arial" w:cs="Arial"/>
                <w:b/>
                <w:bCs/>
              </w:rPr>
              <w:t>edits</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w w:val="96"/>
              </w:rPr>
              <w:t>Comple</w:t>
            </w:r>
            <w:r>
              <w:rPr>
                <w:rFonts w:ascii="Arial" w:eastAsia="Arial" w:hAnsi="Arial" w:cs="Arial"/>
                <w:b/>
                <w:bCs/>
                <w:spacing w:val="1"/>
                <w:w w:val="96"/>
              </w:rPr>
              <w:t>x</w:t>
            </w:r>
            <w:r>
              <w:rPr>
                <w:rFonts w:ascii="Arial" w:eastAsia="Arial" w:hAnsi="Arial" w:cs="Arial"/>
                <w:b/>
                <w:bCs/>
                <w:w w:val="96"/>
              </w:rPr>
              <w:t>o</w:t>
            </w:r>
            <w:r>
              <w:rPr>
                <w:rFonts w:ascii="Arial" w:eastAsia="Arial" w:hAnsi="Arial" w:cs="Arial"/>
                <w:b/>
                <w:bCs/>
                <w:spacing w:val="1"/>
                <w:w w:val="96"/>
              </w:rPr>
              <w:t>m</w:t>
            </w:r>
            <w:r>
              <w:rPr>
                <w:rFonts w:ascii="Arial" w:eastAsia="Arial" w:hAnsi="Arial" w:cs="Arial"/>
                <w:b/>
                <w:bCs/>
                <w:w w:val="96"/>
              </w:rPr>
              <w:t>et</w:t>
            </w:r>
            <w:r>
              <w:rPr>
                <w:rFonts w:ascii="Arial" w:eastAsia="Arial" w:hAnsi="Arial" w:cs="Arial"/>
                <w:b/>
                <w:bCs/>
                <w:spacing w:val="-1"/>
                <w:w w:val="96"/>
              </w:rPr>
              <w:t>r</w:t>
            </w:r>
            <w:r>
              <w:rPr>
                <w:rFonts w:ascii="Arial" w:eastAsia="Arial" w:hAnsi="Arial" w:cs="Arial"/>
                <w:b/>
                <w:bCs/>
                <w:w w:val="96"/>
              </w:rPr>
              <w:t>ic</w:t>
            </w:r>
            <w:r>
              <w:rPr>
                <w:rFonts w:ascii="Arial" w:eastAsia="Arial" w:hAnsi="Arial" w:cs="Arial"/>
                <w:b/>
                <w:bCs/>
                <w:spacing w:val="7"/>
                <w:w w:val="96"/>
              </w:rPr>
              <w:t xml:space="preserve"> </w:t>
            </w:r>
            <w:r>
              <w:rPr>
                <w:rFonts w:ascii="Arial" w:eastAsia="Arial" w:hAnsi="Arial" w:cs="Arial"/>
                <w:b/>
                <w:bCs/>
                <w:w w:val="113"/>
              </w:rPr>
              <w:t>tit</w:t>
            </w:r>
            <w:r>
              <w:rPr>
                <w:rFonts w:ascii="Arial" w:eastAsia="Arial" w:hAnsi="Arial" w:cs="Arial"/>
                <w:b/>
                <w:bCs/>
                <w:w w:val="104"/>
              </w:rPr>
              <w:t>rati</w:t>
            </w:r>
            <w:r>
              <w:rPr>
                <w:rFonts w:ascii="Arial" w:eastAsia="Arial" w:hAnsi="Arial" w:cs="Arial"/>
                <w:b/>
                <w:bCs/>
                <w:w w:val="93"/>
              </w:rPr>
              <w:t>on</w:t>
            </w:r>
          </w:p>
        </w:tc>
      </w:tr>
      <w:tr w:rsidR="007A6C8F">
        <w:trPr>
          <w:trHeight w:hRule="exact" w:val="1690"/>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w w:val="101"/>
                <w:sz w:val="20"/>
                <w:szCs w:val="20"/>
              </w:rPr>
              <w:t>Zn(I</w:t>
            </w:r>
            <w:r>
              <w:rPr>
                <w:rFonts w:ascii="Arial" w:eastAsia="Arial" w:hAnsi="Arial" w:cs="Arial"/>
                <w:spacing w:val="-1"/>
                <w:w w:val="101"/>
                <w:sz w:val="20"/>
                <w:szCs w:val="20"/>
              </w:rPr>
              <w:t>I</w:t>
            </w:r>
            <w:r>
              <w:rPr>
                <w:rFonts w:ascii="Arial" w:eastAsia="Arial" w:hAnsi="Arial" w:cs="Arial"/>
                <w:w w:val="104"/>
                <w:sz w:val="20"/>
                <w:szCs w:val="20"/>
              </w:rPr>
              <w:t>)</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Zn(I</w:t>
            </w:r>
            <w:r>
              <w:rPr>
                <w:rFonts w:ascii="Arial" w:eastAsia="Arial" w:hAnsi="Arial" w:cs="Arial"/>
                <w:spacing w:val="-1"/>
                <w:sz w:val="20"/>
                <w:szCs w:val="20"/>
              </w:rPr>
              <w:t>I</w:t>
            </w:r>
            <w:r>
              <w:rPr>
                <w:rFonts w:ascii="Arial" w:eastAsia="Arial" w:hAnsi="Arial" w:cs="Arial"/>
                <w:sz w:val="20"/>
                <w:szCs w:val="20"/>
              </w:rPr>
              <w:t>)</w:t>
            </w:r>
            <w:r>
              <w:rPr>
                <w:rFonts w:ascii="Arial" w:eastAsia="Arial" w:hAnsi="Arial" w:cs="Arial"/>
                <w:spacing w:val="3"/>
                <w:sz w:val="20"/>
                <w:szCs w:val="20"/>
              </w:rPr>
              <w:t xml:space="preserve"> </w:t>
            </w:r>
            <w:r>
              <w:rPr>
                <w:rFonts w:ascii="Arial" w:eastAsia="Arial" w:hAnsi="Arial" w:cs="Arial"/>
                <w:sz w:val="20"/>
                <w:szCs w:val="20"/>
              </w:rPr>
              <w:t>in</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8"/>
                <w:sz w:val="20"/>
                <w:szCs w:val="20"/>
              </w:rPr>
              <w:t xml:space="preserve"> </w:t>
            </w:r>
            <w:r>
              <w:rPr>
                <w:rFonts w:ascii="Arial" w:eastAsia="Arial" w:hAnsi="Arial" w:cs="Arial"/>
                <w:sz w:val="20"/>
                <w:szCs w:val="20"/>
              </w:rPr>
              <w:t>Zn(I</w:t>
            </w:r>
            <w:r>
              <w:rPr>
                <w:rFonts w:ascii="Arial" w:eastAsia="Arial" w:hAnsi="Arial" w:cs="Arial"/>
                <w:spacing w:val="-1"/>
                <w:sz w:val="20"/>
                <w:szCs w:val="20"/>
              </w:rPr>
              <w:t>I</w:t>
            </w:r>
            <w:r>
              <w:rPr>
                <w:rFonts w:ascii="Arial" w:eastAsia="Arial" w:hAnsi="Arial" w:cs="Arial"/>
                <w:sz w:val="20"/>
                <w:szCs w:val="20"/>
              </w:rPr>
              <w:t>)</w:t>
            </w:r>
            <w:r>
              <w:rPr>
                <w:rFonts w:ascii="Arial" w:eastAsia="Arial" w:hAnsi="Arial" w:cs="Arial"/>
                <w:spacing w:val="3"/>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Cu(I</w:t>
            </w:r>
            <w:r>
              <w:rPr>
                <w:rFonts w:ascii="Arial" w:eastAsia="Arial" w:hAnsi="Arial" w:cs="Arial"/>
                <w:spacing w:val="-1"/>
                <w:sz w:val="20"/>
                <w:szCs w:val="20"/>
              </w:rPr>
              <w:t>I</w:t>
            </w:r>
            <w:r>
              <w:rPr>
                <w:rFonts w:ascii="Arial" w:eastAsia="Arial" w:hAnsi="Arial" w:cs="Arial"/>
                <w:sz w:val="20"/>
                <w:szCs w:val="20"/>
              </w:rPr>
              <w:t>)</w:t>
            </w:r>
            <w:r>
              <w:rPr>
                <w:rFonts w:ascii="Arial" w:eastAsia="Arial" w:hAnsi="Arial" w:cs="Arial"/>
                <w:spacing w:val="-19"/>
                <w:sz w:val="20"/>
                <w:szCs w:val="20"/>
              </w:rPr>
              <w:t xml:space="preserve"> </w:t>
            </w:r>
            <w:r>
              <w:rPr>
                <w:rFonts w:ascii="Arial" w:eastAsia="Arial" w:hAnsi="Arial" w:cs="Arial"/>
                <w:spacing w:val="1"/>
                <w:w w:val="102"/>
                <w:sz w:val="20"/>
                <w:szCs w:val="20"/>
              </w:rPr>
              <w:t>m</w:t>
            </w:r>
            <w:r>
              <w:rPr>
                <w:rFonts w:ascii="Arial" w:eastAsia="Arial" w:hAnsi="Arial" w:cs="Arial"/>
                <w:w w:val="108"/>
                <w:sz w:val="20"/>
                <w:szCs w:val="20"/>
              </w:rPr>
              <w:t>ixtur</w:t>
            </w:r>
            <w:r>
              <w:rPr>
                <w:rFonts w:ascii="Arial" w:eastAsia="Arial" w:hAnsi="Arial" w:cs="Arial"/>
                <w:spacing w:val="-1"/>
                <w:w w:val="108"/>
                <w:sz w:val="20"/>
                <w:szCs w:val="20"/>
              </w:rPr>
              <w:t>e</w:t>
            </w:r>
            <w:r>
              <w:rPr>
                <w:rFonts w:ascii="Arial" w:eastAsia="Arial" w:hAnsi="Arial" w:cs="Arial"/>
                <w:w w:val="111"/>
                <w:sz w:val="20"/>
                <w:szCs w:val="20"/>
              </w:rPr>
              <w:t>.</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3</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w w:val="96"/>
                <w:sz w:val="20"/>
                <w:szCs w:val="20"/>
              </w:rPr>
              <w:t>Ca(I</w:t>
            </w:r>
            <w:r>
              <w:rPr>
                <w:rFonts w:ascii="Arial" w:eastAsia="Arial" w:hAnsi="Arial" w:cs="Arial"/>
                <w:spacing w:val="-1"/>
                <w:w w:val="96"/>
                <w:sz w:val="20"/>
                <w:szCs w:val="20"/>
              </w:rPr>
              <w:t>I</w:t>
            </w:r>
            <w:r>
              <w:rPr>
                <w:rFonts w:ascii="Arial" w:eastAsia="Arial" w:hAnsi="Arial" w:cs="Arial"/>
                <w:w w:val="96"/>
                <w:sz w:val="20"/>
                <w:szCs w:val="20"/>
              </w:rPr>
              <w:t>)</w:t>
            </w:r>
            <w:r>
              <w:rPr>
                <w:rFonts w:ascii="Arial" w:eastAsia="Arial" w:hAnsi="Arial" w:cs="Arial"/>
                <w:spacing w:val="-1"/>
                <w:w w:val="96"/>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Mg(I</w:t>
            </w:r>
            <w:r>
              <w:rPr>
                <w:rFonts w:ascii="Arial" w:eastAsia="Arial" w:hAnsi="Arial" w:cs="Arial"/>
                <w:spacing w:val="-1"/>
                <w:sz w:val="20"/>
                <w:szCs w:val="20"/>
              </w:rPr>
              <w:t>I</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z w:val="20"/>
                <w:szCs w:val="20"/>
              </w:rPr>
              <w:t>in</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8"/>
                <w:sz w:val="20"/>
                <w:szCs w:val="20"/>
              </w:rPr>
              <w:t xml:space="preserve"> </w:t>
            </w:r>
            <w:r>
              <w:rPr>
                <w:rFonts w:ascii="Arial" w:eastAsia="Arial" w:hAnsi="Arial" w:cs="Arial"/>
                <w:w w:val="108"/>
                <w:sz w:val="20"/>
                <w:szCs w:val="20"/>
              </w:rPr>
              <w:t>mixtur</w:t>
            </w:r>
            <w:r>
              <w:rPr>
                <w:rFonts w:ascii="Arial" w:eastAsia="Arial" w:hAnsi="Arial" w:cs="Arial"/>
                <w:w w:val="102"/>
                <w:sz w:val="20"/>
                <w:szCs w:val="20"/>
              </w:rPr>
              <w:t>e.</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4</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Hardness</w:t>
            </w:r>
            <w:r>
              <w:rPr>
                <w:rFonts w:ascii="Arial" w:eastAsia="Arial" w:hAnsi="Arial" w:cs="Arial"/>
                <w:spacing w:val="-13"/>
                <w:sz w:val="20"/>
                <w:szCs w:val="20"/>
              </w:rPr>
              <w:t xml:space="preserve"> </w:t>
            </w:r>
            <w:r>
              <w:rPr>
                <w:rFonts w:ascii="Arial" w:eastAsia="Arial" w:hAnsi="Arial" w:cs="Arial"/>
                <w:sz w:val="20"/>
                <w:szCs w:val="20"/>
              </w:rPr>
              <w:t>of</w:t>
            </w:r>
            <w:r>
              <w:rPr>
                <w:rFonts w:ascii="Arial" w:eastAsia="Arial" w:hAnsi="Arial" w:cs="Arial"/>
                <w:spacing w:val="12"/>
                <w:sz w:val="20"/>
                <w:szCs w:val="20"/>
              </w:rPr>
              <w:t xml:space="preserve"> </w:t>
            </w:r>
            <w:r>
              <w:rPr>
                <w:rFonts w:ascii="Arial" w:eastAsia="Arial" w:hAnsi="Arial" w:cs="Arial"/>
                <w:w w:val="106"/>
                <w:sz w:val="20"/>
                <w:szCs w:val="20"/>
              </w:rPr>
              <w:t>water.</w:t>
            </w:r>
          </w:p>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w w:val="95"/>
              </w:rPr>
              <w:t>I</w:t>
            </w:r>
            <w:r>
              <w:rPr>
                <w:rFonts w:ascii="Arial" w:eastAsia="Arial" w:hAnsi="Arial" w:cs="Arial"/>
                <w:b/>
                <w:bCs/>
                <w:spacing w:val="-1"/>
                <w:w w:val="95"/>
              </w:rPr>
              <w:t>n</w:t>
            </w:r>
            <w:r>
              <w:rPr>
                <w:rFonts w:ascii="Arial" w:eastAsia="Arial" w:hAnsi="Arial" w:cs="Arial"/>
                <w:b/>
                <w:bCs/>
                <w:spacing w:val="1"/>
                <w:w w:val="95"/>
              </w:rPr>
              <w:t>o</w:t>
            </w:r>
            <w:r>
              <w:rPr>
                <w:rFonts w:ascii="Arial" w:eastAsia="Arial" w:hAnsi="Arial" w:cs="Arial"/>
                <w:b/>
                <w:bCs/>
                <w:w w:val="95"/>
              </w:rPr>
              <w:t>r</w:t>
            </w:r>
            <w:r>
              <w:rPr>
                <w:rFonts w:ascii="Arial" w:eastAsia="Arial" w:hAnsi="Arial" w:cs="Arial"/>
                <w:b/>
                <w:bCs/>
                <w:spacing w:val="-1"/>
                <w:w w:val="95"/>
              </w:rPr>
              <w:t>g</w:t>
            </w:r>
            <w:r>
              <w:rPr>
                <w:rFonts w:ascii="Arial" w:eastAsia="Arial" w:hAnsi="Arial" w:cs="Arial"/>
                <w:b/>
                <w:bCs/>
                <w:spacing w:val="1"/>
                <w:w w:val="95"/>
              </w:rPr>
              <w:t>a</w:t>
            </w:r>
            <w:r>
              <w:rPr>
                <w:rFonts w:ascii="Arial" w:eastAsia="Arial" w:hAnsi="Arial" w:cs="Arial"/>
                <w:b/>
                <w:bCs/>
                <w:w w:val="95"/>
              </w:rPr>
              <w:t>nic</w:t>
            </w:r>
            <w:r>
              <w:rPr>
                <w:rFonts w:ascii="Arial" w:eastAsia="Arial" w:hAnsi="Arial" w:cs="Arial"/>
                <w:b/>
                <w:bCs/>
                <w:spacing w:val="7"/>
                <w:w w:val="95"/>
              </w:rPr>
              <w:t xml:space="preserve"> </w:t>
            </w:r>
            <w:r>
              <w:rPr>
                <w:rFonts w:ascii="Arial" w:eastAsia="Arial" w:hAnsi="Arial" w:cs="Arial"/>
                <w:b/>
                <w:bCs/>
              </w:rPr>
              <w:t>prepara</w:t>
            </w:r>
            <w:r>
              <w:rPr>
                <w:rFonts w:ascii="Arial" w:eastAsia="Arial" w:hAnsi="Arial" w:cs="Arial"/>
                <w:b/>
                <w:bCs/>
                <w:spacing w:val="1"/>
              </w:rPr>
              <w:t>t</w:t>
            </w:r>
            <w:r>
              <w:rPr>
                <w:rFonts w:ascii="Arial" w:eastAsia="Arial" w:hAnsi="Arial" w:cs="Arial"/>
                <w:b/>
                <w:bCs/>
              </w:rPr>
              <w:t>io</w:t>
            </w:r>
            <w:r>
              <w:rPr>
                <w:rFonts w:ascii="Arial" w:eastAsia="Arial" w:hAnsi="Arial" w:cs="Arial"/>
                <w:b/>
                <w:bCs/>
                <w:spacing w:val="1"/>
              </w:rPr>
              <w:t>n</w:t>
            </w:r>
            <w:r>
              <w:rPr>
                <w:rFonts w:ascii="Arial" w:eastAsia="Arial" w:hAnsi="Arial" w:cs="Arial"/>
                <w:b/>
                <w:bCs/>
              </w:rPr>
              <w:t>s</w:t>
            </w:r>
          </w:p>
        </w:tc>
      </w:tr>
      <w:tr w:rsidR="007A6C8F">
        <w:trPr>
          <w:trHeight w:hRule="exact" w:val="3490"/>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240" w:lineRule="auto"/>
              <w:ind w:left="463" w:right="-20"/>
              <w:rPr>
                <w:rFonts w:ascii="Arial" w:eastAsia="Arial" w:hAnsi="Arial" w:cs="Arial"/>
                <w:sz w:val="13"/>
                <w:szCs w:val="13"/>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w w:val="99"/>
                <w:sz w:val="20"/>
                <w:szCs w:val="20"/>
              </w:rPr>
              <w:t>[C</w:t>
            </w:r>
            <w:r>
              <w:rPr>
                <w:rFonts w:ascii="Arial" w:eastAsia="Arial" w:hAnsi="Arial" w:cs="Arial"/>
                <w:spacing w:val="1"/>
                <w:w w:val="99"/>
                <w:sz w:val="20"/>
                <w:szCs w:val="20"/>
              </w:rPr>
              <w:t>u</w:t>
            </w:r>
            <w:r>
              <w:rPr>
                <w:rFonts w:ascii="Arial" w:eastAsia="Arial" w:hAnsi="Arial" w:cs="Arial"/>
                <w:spacing w:val="-1"/>
                <w:w w:val="104"/>
                <w:sz w:val="20"/>
                <w:szCs w:val="20"/>
              </w:rPr>
              <w:t>(</w:t>
            </w:r>
            <w:r>
              <w:rPr>
                <w:rFonts w:ascii="Arial" w:eastAsia="Arial" w:hAnsi="Arial" w:cs="Arial"/>
                <w:w w:val="91"/>
                <w:sz w:val="20"/>
                <w:szCs w:val="20"/>
              </w:rPr>
              <w:t>C</w:t>
            </w:r>
            <w:r>
              <w:rPr>
                <w:rFonts w:ascii="Arial" w:eastAsia="Arial" w:hAnsi="Arial" w:cs="Arial"/>
                <w:spacing w:val="1"/>
                <w:w w:val="91"/>
                <w:sz w:val="20"/>
                <w:szCs w:val="20"/>
              </w:rPr>
              <w:t>H</w:t>
            </w:r>
            <w:r>
              <w:rPr>
                <w:rFonts w:ascii="Arial" w:eastAsia="Arial" w:hAnsi="Arial" w:cs="Arial"/>
                <w:w w:val="111"/>
                <w:position w:val="-2"/>
                <w:sz w:val="13"/>
                <w:szCs w:val="13"/>
              </w:rPr>
              <w:t>3</w:t>
            </w:r>
            <w:r>
              <w:rPr>
                <w:rFonts w:ascii="Arial" w:eastAsia="Arial" w:hAnsi="Arial" w:cs="Arial"/>
                <w:w w:val="93"/>
                <w:sz w:val="20"/>
                <w:szCs w:val="20"/>
              </w:rPr>
              <w:t>CN)</w:t>
            </w:r>
            <w:r>
              <w:rPr>
                <w:rFonts w:ascii="Arial" w:eastAsia="Arial" w:hAnsi="Arial" w:cs="Arial"/>
                <w:spacing w:val="-1"/>
                <w:w w:val="111"/>
                <w:position w:val="-2"/>
                <w:sz w:val="13"/>
                <w:szCs w:val="13"/>
              </w:rPr>
              <w:t>4</w:t>
            </w:r>
            <w:r>
              <w:rPr>
                <w:rFonts w:ascii="Arial" w:eastAsia="Arial" w:hAnsi="Arial" w:cs="Arial"/>
                <w:spacing w:val="-1"/>
                <w:w w:val="126"/>
                <w:sz w:val="20"/>
                <w:szCs w:val="20"/>
              </w:rPr>
              <w:t>]</w:t>
            </w:r>
            <w:r>
              <w:rPr>
                <w:rFonts w:ascii="Arial" w:eastAsia="Arial" w:hAnsi="Arial" w:cs="Arial"/>
                <w:w w:val="91"/>
                <w:sz w:val="20"/>
                <w:szCs w:val="20"/>
              </w:rPr>
              <w:t>P</w:t>
            </w:r>
            <w:r>
              <w:rPr>
                <w:rFonts w:ascii="Arial" w:eastAsia="Arial" w:hAnsi="Arial" w:cs="Arial"/>
                <w:spacing w:val="-1"/>
                <w:w w:val="91"/>
                <w:sz w:val="20"/>
                <w:szCs w:val="20"/>
              </w:rPr>
              <w:t>F</w:t>
            </w:r>
            <w:r>
              <w:rPr>
                <w:rFonts w:ascii="Arial" w:eastAsia="Arial" w:hAnsi="Arial" w:cs="Arial"/>
                <w:w w:val="111"/>
                <w:position w:val="-2"/>
                <w:sz w:val="13"/>
                <w:szCs w:val="13"/>
              </w:rPr>
              <w:t>6</w:t>
            </w:r>
            <w:r>
              <w:rPr>
                <w:rFonts w:ascii="Arial" w:eastAsia="Arial" w:hAnsi="Arial" w:cs="Arial"/>
                <w:sz w:val="20"/>
                <w:szCs w:val="20"/>
              </w:rPr>
              <w:t>/Cl</w:t>
            </w:r>
            <w:r>
              <w:rPr>
                <w:rFonts w:ascii="Arial" w:eastAsia="Arial" w:hAnsi="Arial" w:cs="Arial"/>
                <w:spacing w:val="1"/>
                <w:sz w:val="20"/>
                <w:szCs w:val="20"/>
              </w:rPr>
              <w:t>O</w:t>
            </w:r>
            <w:r>
              <w:rPr>
                <w:rFonts w:ascii="Arial" w:eastAsia="Arial" w:hAnsi="Arial" w:cs="Arial"/>
                <w:w w:val="111"/>
                <w:position w:val="-2"/>
                <w:sz w:val="13"/>
                <w:szCs w:val="13"/>
              </w:rPr>
              <w:t>4</w:t>
            </w:r>
          </w:p>
          <w:p w:rsidR="007A6C8F" w:rsidRDefault="007A6C8F">
            <w:pPr>
              <w:spacing w:before="5" w:after="0" w:line="120" w:lineRule="exact"/>
              <w:rPr>
                <w:sz w:val="12"/>
                <w:szCs w:val="12"/>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w w:val="93"/>
                <w:sz w:val="20"/>
                <w:szCs w:val="20"/>
              </w:rPr>
              <w:t>Cis</w:t>
            </w:r>
            <w:r>
              <w:rPr>
                <w:rFonts w:ascii="Arial" w:eastAsia="Arial" w:hAnsi="Arial" w:cs="Arial"/>
                <w:spacing w:val="1"/>
                <w:w w:val="93"/>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1"/>
                <w:w w:val="134"/>
                <w:sz w:val="20"/>
                <w:szCs w:val="20"/>
              </w:rPr>
              <w:t>t</w:t>
            </w:r>
            <w:r>
              <w:rPr>
                <w:rFonts w:ascii="Arial" w:eastAsia="Arial" w:hAnsi="Arial" w:cs="Arial"/>
                <w:w w:val="102"/>
                <w:sz w:val="20"/>
                <w:szCs w:val="20"/>
              </w:rPr>
              <w:t>rans</w:t>
            </w:r>
            <w:r>
              <w:rPr>
                <w:rFonts w:ascii="Arial" w:eastAsia="Arial" w:hAnsi="Arial" w:cs="Arial"/>
                <w:spacing w:val="-5"/>
                <w:sz w:val="20"/>
                <w:szCs w:val="20"/>
              </w:rPr>
              <w:t xml:space="preserve"> </w:t>
            </w:r>
            <w:r>
              <w:rPr>
                <w:rFonts w:ascii="Arial" w:eastAsia="Arial" w:hAnsi="Arial" w:cs="Arial"/>
                <w:spacing w:val="-1"/>
                <w:sz w:val="20"/>
                <w:szCs w:val="20"/>
              </w:rPr>
              <w:t>K</w:t>
            </w:r>
            <w:r>
              <w:rPr>
                <w:rFonts w:ascii="Arial" w:eastAsia="Arial" w:hAnsi="Arial" w:cs="Arial"/>
                <w:sz w:val="20"/>
                <w:szCs w:val="20"/>
              </w:rPr>
              <w:t>[Cr(C</w:t>
            </w:r>
            <w:r>
              <w:rPr>
                <w:rFonts w:ascii="Arial" w:eastAsia="Arial" w:hAnsi="Arial" w:cs="Arial"/>
                <w:position w:val="-2"/>
                <w:sz w:val="13"/>
                <w:szCs w:val="13"/>
              </w:rPr>
              <w:t>2</w:t>
            </w:r>
            <w:r>
              <w:rPr>
                <w:rFonts w:ascii="Arial" w:eastAsia="Arial" w:hAnsi="Arial" w:cs="Arial"/>
                <w:sz w:val="20"/>
                <w:szCs w:val="20"/>
              </w:rPr>
              <w:t>O</w:t>
            </w:r>
            <w:r>
              <w:rPr>
                <w:rFonts w:ascii="Arial" w:eastAsia="Arial" w:hAnsi="Arial" w:cs="Arial"/>
                <w:position w:val="-2"/>
                <w:sz w:val="13"/>
                <w:szCs w:val="13"/>
              </w:rPr>
              <w:t>4</w:t>
            </w:r>
            <w:r>
              <w:rPr>
                <w:rFonts w:ascii="Arial" w:eastAsia="Arial" w:hAnsi="Arial" w:cs="Arial"/>
                <w:sz w:val="20"/>
                <w:szCs w:val="20"/>
              </w:rPr>
              <w:t>)</w:t>
            </w:r>
            <w:r>
              <w:rPr>
                <w:rFonts w:ascii="Arial" w:eastAsia="Arial" w:hAnsi="Arial" w:cs="Arial"/>
                <w:position w:val="-2"/>
                <w:sz w:val="13"/>
                <w:szCs w:val="13"/>
              </w:rPr>
              <w:t>2</w:t>
            </w:r>
            <w:r>
              <w:rPr>
                <w:rFonts w:ascii="Arial" w:eastAsia="Arial" w:hAnsi="Arial" w:cs="Arial"/>
                <w:spacing w:val="16"/>
                <w:position w:val="-2"/>
                <w:sz w:val="13"/>
                <w:szCs w:val="13"/>
              </w:rPr>
              <w:t xml:space="preserve"> </w:t>
            </w:r>
            <w:r>
              <w:rPr>
                <w:rFonts w:ascii="Arial" w:eastAsia="Arial" w:hAnsi="Arial" w:cs="Arial"/>
                <w:w w:val="98"/>
                <w:sz w:val="20"/>
                <w:szCs w:val="20"/>
              </w:rPr>
              <w:t>(H</w:t>
            </w:r>
            <w:r>
              <w:rPr>
                <w:rFonts w:ascii="Arial" w:eastAsia="Arial" w:hAnsi="Arial" w:cs="Arial"/>
                <w:w w:val="111"/>
                <w:position w:val="-2"/>
                <w:sz w:val="13"/>
                <w:szCs w:val="13"/>
              </w:rPr>
              <w:t>2</w:t>
            </w:r>
            <w:r>
              <w:rPr>
                <w:rFonts w:ascii="Arial" w:eastAsia="Arial" w:hAnsi="Arial" w:cs="Arial"/>
                <w:w w:val="94"/>
                <w:sz w:val="20"/>
                <w:szCs w:val="20"/>
              </w:rPr>
              <w:t>O)</w:t>
            </w:r>
            <w:r>
              <w:rPr>
                <w:rFonts w:ascii="Arial" w:eastAsia="Arial" w:hAnsi="Arial" w:cs="Arial"/>
                <w:w w:val="111"/>
                <w:position w:val="-2"/>
                <w:sz w:val="13"/>
                <w:szCs w:val="13"/>
              </w:rPr>
              <w:t>2</w:t>
            </w:r>
            <w:r>
              <w:rPr>
                <w:rFonts w:ascii="Arial" w:eastAsia="Arial" w:hAnsi="Arial" w:cs="Arial"/>
                <w:w w:val="126"/>
                <w:sz w:val="20"/>
                <w:szCs w:val="20"/>
              </w:rPr>
              <w:t>]</w:t>
            </w:r>
          </w:p>
          <w:p w:rsidR="007A6C8F" w:rsidRDefault="007A6C8F">
            <w:pPr>
              <w:spacing w:before="5" w:after="0" w:line="120" w:lineRule="exact"/>
              <w:rPr>
                <w:sz w:val="12"/>
                <w:szCs w:val="12"/>
              </w:rPr>
            </w:pPr>
          </w:p>
          <w:p w:rsidR="007A6C8F" w:rsidRDefault="00E052D2">
            <w:pPr>
              <w:spacing w:after="0" w:line="240" w:lineRule="auto"/>
              <w:ind w:left="463" w:right="-20"/>
              <w:rPr>
                <w:rFonts w:ascii="Arial" w:eastAsia="Arial" w:hAnsi="Arial" w:cs="Arial"/>
                <w:sz w:val="13"/>
                <w:szCs w:val="13"/>
              </w:rPr>
            </w:pPr>
            <w:r>
              <w:rPr>
                <w:rFonts w:ascii="Arial" w:eastAsia="Arial" w:hAnsi="Arial" w:cs="Arial"/>
                <w:spacing w:val="1"/>
                <w:sz w:val="20"/>
                <w:szCs w:val="20"/>
              </w:rPr>
              <w:t>3</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w w:val="99"/>
                <w:sz w:val="20"/>
                <w:szCs w:val="20"/>
              </w:rPr>
              <w:t>[C</w:t>
            </w:r>
            <w:r>
              <w:rPr>
                <w:rFonts w:ascii="Arial" w:eastAsia="Arial" w:hAnsi="Arial" w:cs="Arial"/>
                <w:spacing w:val="1"/>
                <w:w w:val="99"/>
                <w:sz w:val="20"/>
                <w:szCs w:val="20"/>
              </w:rPr>
              <w:t>u</w:t>
            </w:r>
            <w:r>
              <w:rPr>
                <w:rFonts w:ascii="Arial" w:eastAsia="Arial" w:hAnsi="Arial" w:cs="Arial"/>
                <w:spacing w:val="-1"/>
                <w:w w:val="104"/>
                <w:sz w:val="20"/>
                <w:szCs w:val="20"/>
              </w:rPr>
              <w:t>(</w:t>
            </w:r>
            <w:r>
              <w:rPr>
                <w:rFonts w:ascii="Arial" w:eastAsia="Arial" w:hAnsi="Arial" w:cs="Arial"/>
                <w:w w:val="91"/>
                <w:sz w:val="20"/>
                <w:szCs w:val="20"/>
              </w:rPr>
              <w:t>C</w:t>
            </w:r>
            <w:r>
              <w:rPr>
                <w:rFonts w:ascii="Arial" w:eastAsia="Arial" w:hAnsi="Arial" w:cs="Arial"/>
                <w:spacing w:val="1"/>
                <w:w w:val="91"/>
                <w:sz w:val="20"/>
                <w:szCs w:val="20"/>
              </w:rPr>
              <w:t>H</w:t>
            </w:r>
            <w:r>
              <w:rPr>
                <w:rFonts w:ascii="Arial" w:eastAsia="Arial" w:hAnsi="Arial" w:cs="Arial"/>
                <w:w w:val="111"/>
                <w:position w:val="-2"/>
                <w:sz w:val="13"/>
                <w:szCs w:val="13"/>
              </w:rPr>
              <w:t>3</w:t>
            </w:r>
            <w:r>
              <w:rPr>
                <w:rFonts w:ascii="Arial" w:eastAsia="Arial" w:hAnsi="Arial" w:cs="Arial"/>
                <w:w w:val="93"/>
                <w:sz w:val="20"/>
                <w:szCs w:val="20"/>
              </w:rPr>
              <w:t>CN)</w:t>
            </w:r>
            <w:r>
              <w:rPr>
                <w:rFonts w:ascii="Arial" w:eastAsia="Arial" w:hAnsi="Arial" w:cs="Arial"/>
                <w:spacing w:val="-1"/>
                <w:w w:val="111"/>
                <w:position w:val="-2"/>
                <w:sz w:val="13"/>
                <w:szCs w:val="13"/>
              </w:rPr>
              <w:t>4</w:t>
            </w:r>
            <w:r>
              <w:rPr>
                <w:rFonts w:ascii="Arial" w:eastAsia="Arial" w:hAnsi="Arial" w:cs="Arial"/>
                <w:spacing w:val="-1"/>
                <w:w w:val="126"/>
                <w:sz w:val="20"/>
                <w:szCs w:val="20"/>
              </w:rPr>
              <w:t>]</w:t>
            </w:r>
            <w:r>
              <w:rPr>
                <w:rFonts w:ascii="Arial" w:eastAsia="Arial" w:hAnsi="Arial" w:cs="Arial"/>
                <w:w w:val="91"/>
                <w:sz w:val="20"/>
                <w:szCs w:val="20"/>
              </w:rPr>
              <w:t>P</w:t>
            </w:r>
            <w:r>
              <w:rPr>
                <w:rFonts w:ascii="Arial" w:eastAsia="Arial" w:hAnsi="Arial" w:cs="Arial"/>
                <w:spacing w:val="-1"/>
                <w:w w:val="91"/>
                <w:sz w:val="20"/>
                <w:szCs w:val="20"/>
              </w:rPr>
              <w:t>F</w:t>
            </w:r>
            <w:r>
              <w:rPr>
                <w:rFonts w:ascii="Arial" w:eastAsia="Arial" w:hAnsi="Arial" w:cs="Arial"/>
                <w:w w:val="111"/>
                <w:position w:val="-2"/>
                <w:sz w:val="13"/>
                <w:szCs w:val="13"/>
              </w:rPr>
              <w:t>6</w:t>
            </w:r>
            <w:r>
              <w:rPr>
                <w:rFonts w:ascii="Arial" w:eastAsia="Arial" w:hAnsi="Arial" w:cs="Arial"/>
                <w:sz w:val="20"/>
                <w:szCs w:val="20"/>
              </w:rPr>
              <w:t>/Cl</w:t>
            </w:r>
            <w:r>
              <w:rPr>
                <w:rFonts w:ascii="Arial" w:eastAsia="Arial" w:hAnsi="Arial" w:cs="Arial"/>
                <w:spacing w:val="1"/>
                <w:sz w:val="20"/>
                <w:szCs w:val="20"/>
              </w:rPr>
              <w:t>O</w:t>
            </w:r>
            <w:r>
              <w:rPr>
                <w:rFonts w:ascii="Arial" w:eastAsia="Arial" w:hAnsi="Arial" w:cs="Arial"/>
                <w:w w:val="111"/>
                <w:position w:val="-2"/>
                <w:sz w:val="13"/>
                <w:szCs w:val="13"/>
              </w:rPr>
              <w:t>4</w:t>
            </w:r>
          </w:p>
          <w:p w:rsidR="007A6C8F" w:rsidRDefault="007A6C8F">
            <w:pPr>
              <w:spacing w:before="5" w:after="0" w:line="120" w:lineRule="exact"/>
              <w:rPr>
                <w:sz w:val="12"/>
                <w:szCs w:val="12"/>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4</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w w:val="93"/>
                <w:sz w:val="20"/>
                <w:szCs w:val="20"/>
              </w:rPr>
              <w:t>Cis</w:t>
            </w:r>
            <w:r>
              <w:rPr>
                <w:rFonts w:ascii="Arial" w:eastAsia="Arial" w:hAnsi="Arial" w:cs="Arial"/>
                <w:spacing w:val="1"/>
                <w:w w:val="93"/>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1"/>
                <w:w w:val="134"/>
                <w:sz w:val="20"/>
                <w:szCs w:val="20"/>
              </w:rPr>
              <w:t>t</w:t>
            </w:r>
            <w:r>
              <w:rPr>
                <w:rFonts w:ascii="Arial" w:eastAsia="Arial" w:hAnsi="Arial" w:cs="Arial"/>
                <w:w w:val="102"/>
                <w:sz w:val="20"/>
                <w:szCs w:val="20"/>
              </w:rPr>
              <w:t>rans</w:t>
            </w:r>
            <w:r>
              <w:rPr>
                <w:rFonts w:ascii="Arial" w:eastAsia="Arial" w:hAnsi="Arial" w:cs="Arial"/>
                <w:spacing w:val="-5"/>
                <w:sz w:val="20"/>
                <w:szCs w:val="20"/>
              </w:rPr>
              <w:t xml:space="preserve"> </w:t>
            </w:r>
            <w:r>
              <w:rPr>
                <w:rFonts w:ascii="Arial" w:eastAsia="Arial" w:hAnsi="Arial" w:cs="Arial"/>
                <w:spacing w:val="-1"/>
                <w:sz w:val="20"/>
                <w:szCs w:val="20"/>
              </w:rPr>
              <w:t>K</w:t>
            </w:r>
            <w:r>
              <w:rPr>
                <w:rFonts w:ascii="Arial" w:eastAsia="Arial" w:hAnsi="Arial" w:cs="Arial"/>
                <w:sz w:val="20"/>
                <w:szCs w:val="20"/>
              </w:rPr>
              <w:t>[Cr(C</w:t>
            </w:r>
            <w:r>
              <w:rPr>
                <w:rFonts w:ascii="Arial" w:eastAsia="Arial" w:hAnsi="Arial" w:cs="Arial"/>
                <w:position w:val="-2"/>
                <w:sz w:val="13"/>
                <w:szCs w:val="13"/>
              </w:rPr>
              <w:t>2</w:t>
            </w:r>
            <w:r>
              <w:rPr>
                <w:rFonts w:ascii="Arial" w:eastAsia="Arial" w:hAnsi="Arial" w:cs="Arial"/>
                <w:sz w:val="20"/>
                <w:szCs w:val="20"/>
              </w:rPr>
              <w:t>O</w:t>
            </w:r>
            <w:r>
              <w:rPr>
                <w:rFonts w:ascii="Arial" w:eastAsia="Arial" w:hAnsi="Arial" w:cs="Arial"/>
                <w:position w:val="-2"/>
                <w:sz w:val="13"/>
                <w:szCs w:val="13"/>
              </w:rPr>
              <w:t>4</w:t>
            </w:r>
            <w:r>
              <w:rPr>
                <w:rFonts w:ascii="Arial" w:eastAsia="Arial" w:hAnsi="Arial" w:cs="Arial"/>
                <w:sz w:val="20"/>
                <w:szCs w:val="20"/>
              </w:rPr>
              <w:t>)</w:t>
            </w:r>
            <w:r>
              <w:rPr>
                <w:rFonts w:ascii="Arial" w:eastAsia="Arial" w:hAnsi="Arial" w:cs="Arial"/>
                <w:position w:val="-2"/>
                <w:sz w:val="13"/>
                <w:szCs w:val="13"/>
              </w:rPr>
              <w:t>2</w:t>
            </w:r>
            <w:r>
              <w:rPr>
                <w:rFonts w:ascii="Arial" w:eastAsia="Arial" w:hAnsi="Arial" w:cs="Arial"/>
                <w:spacing w:val="16"/>
                <w:position w:val="-2"/>
                <w:sz w:val="13"/>
                <w:szCs w:val="13"/>
              </w:rPr>
              <w:t xml:space="preserve"> </w:t>
            </w:r>
            <w:r>
              <w:rPr>
                <w:rFonts w:ascii="Arial" w:eastAsia="Arial" w:hAnsi="Arial" w:cs="Arial"/>
                <w:w w:val="98"/>
                <w:sz w:val="20"/>
                <w:szCs w:val="20"/>
              </w:rPr>
              <w:t>(H</w:t>
            </w:r>
            <w:r>
              <w:rPr>
                <w:rFonts w:ascii="Arial" w:eastAsia="Arial" w:hAnsi="Arial" w:cs="Arial"/>
                <w:w w:val="111"/>
                <w:position w:val="-2"/>
                <w:sz w:val="13"/>
                <w:szCs w:val="13"/>
              </w:rPr>
              <w:t>2</w:t>
            </w:r>
            <w:r>
              <w:rPr>
                <w:rFonts w:ascii="Arial" w:eastAsia="Arial" w:hAnsi="Arial" w:cs="Arial"/>
                <w:w w:val="94"/>
                <w:sz w:val="20"/>
                <w:szCs w:val="20"/>
              </w:rPr>
              <w:t>O)</w:t>
            </w:r>
            <w:r>
              <w:rPr>
                <w:rFonts w:ascii="Arial" w:eastAsia="Arial" w:hAnsi="Arial" w:cs="Arial"/>
                <w:w w:val="111"/>
                <w:position w:val="-2"/>
                <w:sz w:val="13"/>
                <w:szCs w:val="13"/>
              </w:rPr>
              <w:t>2</w:t>
            </w:r>
            <w:r>
              <w:rPr>
                <w:rFonts w:ascii="Arial" w:eastAsia="Arial" w:hAnsi="Arial" w:cs="Arial"/>
                <w:w w:val="126"/>
                <w:sz w:val="20"/>
                <w:szCs w:val="20"/>
              </w:rPr>
              <w:t>]</w:t>
            </w:r>
          </w:p>
          <w:p w:rsidR="007A6C8F" w:rsidRDefault="007A6C8F">
            <w:pPr>
              <w:spacing w:before="5" w:after="0" w:line="120" w:lineRule="exact"/>
              <w:rPr>
                <w:sz w:val="12"/>
                <w:szCs w:val="12"/>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5</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Potass</w:t>
            </w:r>
            <w:r>
              <w:rPr>
                <w:rFonts w:ascii="Arial" w:eastAsia="Arial" w:hAnsi="Arial" w:cs="Arial"/>
                <w:spacing w:val="-1"/>
                <w:sz w:val="20"/>
                <w:szCs w:val="20"/>
              </w:rPr>
              <w:t>iu</w:t>
            </w:r>
            <w:r>
              <w:rPr>
                <w:rFonts w:ascii="Arial" w:eastAsia="Arial" w:hAnsi="Arial" w:cs="Arial"/>
                <w:sz w:val="20"/>
                <w:szCs w:val="20"/>
              </w:rPr>
              <w:t>m</w:t>
            </w:r>
            <w:r>
              <w:rPr>
                <w:rFonts w:ascii="Arial" w:eastAsia="Arial" w:hAnsi="Arial" w:cs="Arial"/>
                <w:spacing w:val="2"/>
                <w:sz w:val="20"/>
                <w:szCs w:val="20"/>
              </w:rPr>
              <w:t xml:space="preserve"> </w:t>
            </w:r>
            <w:r>
              <w:rPr>
                <w:rFonts w:ascii="Arial" w:eastAsia="Arial" w:hAnsi="Arial" w:cs="Arial"/>
                <w:w w:val="104"/>
                <w:sz w:val="20"/>
                <w:szCs w:val="20"/>
              </w:rPr>
              <w:t>dioxala</w:t>
            </w:r>
            <w:r>
              <w:rPr>
                <w:rFonts w:ascii="Arial" w:eastAsia="Arial" w:hAnsi="Arial" w:cs="Arial"/>
                <w:spacing w:val="-1"/>
                <w:w w:val="104"/>
                <w:sz w:val="20"/>
                <w:szCs w:val="20"/>
              </w:rPr>
              <w:t>t</w:t>
            </w:r>
            <w:r>
              <w:rPr>
                <w:rFonts w:ascii="Arial" w:eastAsia="Arial" w:hAnsi="Arial" w:cs="Arial"/>
                <w:w w:val="101"/>
                <w:sz w:val="20"/>
                <w:szCs w:val="20"/>
              </w:rPr>
              <w:t>odiaq</w:t>
            </w:r>
            <w:r>
              <w:rPr>
                <w:rFonts w:ascii="Arial" w:eastAsia="Arial" w:hAnsi="Arial" w:cs="Arial"/>
                <w:spacing w:val="-1"/>
                <w:w w:val="101"/>
                <w:sz w:val="20"/>
                <w:szCs w:val="20"/>
              </w:rPr>
              <w:t>u</w:t>
            </w:r>
            <w:r>
              <w:rPr>
                <w:rFonts w:ascii="Arial" w:eastAsia="Arial" w:hAnsi="Arial" w:cs="Arial"/>
                <w:w w:val="99"/>
                <w:sz w:val="20"/>
                <w:szCs w:val="20"/>
              </w:rPr>
              <w:t>ac</w:t>
            </w:r>
            <w:r>
              <w:rPr>
                <w:rFonts w:ascii="Arial" w:eastAsia="Arial" w:hAnsi="Arial" w:cs="Arial"/>
                <w:spacing w:val="1"/>
                <w:w w:val="99"/>
                <w:sz w:val="20"/>
                <w:szCs w:val="20"/>
              </w:rPr>
              <w:t>h</w:t>
            </w:r>
            <w:r>
              <w:rPr>
                <w:rFonts w:ascii="Arial" w:eastAsia="Arial" w:hAnsi="Arial" w:cs="Arial"/>
                <w:spacing w:val="-1"/>
                <w:w w:val="122"/>
                <w:sz w:val="20"/>
                <w:szCs w:val="20"/>
              </w:rPr>
              <w:t>r</w:t>
            </w:r>
            <w:r>
              <w:rPr>
                <w:rFonts w:ascii="Arial" w:eastAsia="Arial" w:hAnsi="Arial" w:cs="Arial"/>
                <w:spacing w:val="-1"/>
                <w:w w:val="101"/>
                <w:sz w:val="20"/>
                <w:szCs w:val="20"/>
              </w:rPr>
              <w:t>o</w:t>
            </w:r>
            <w:r>
              <w:rPr>
                <w:rFonts w:ascii="Arial" w:eastAsia="Arial" w:hAnsi="Arial" w:cs="Arial"/>
                <w:w w:val="102"/>
                <w:sz w:val="20"/>
                <w:szCs w:val="20"/>
              </w:rPr>
              <w:t>mate(I</w:t>
            </w:r>
            <w:r>
              <w:rPr>
                <w:rFonts w:ascii="Arial" w:eastAsia="Arial" w:hAnsi="Arial" w:cs="Arial"/>
                <w:spacing w:val="-1"/>
                <w:w w:val="102"/>
                <w:sz w:val="20"/>
                <w:szCs w:val="20"/>
              </w:rPr>
              <w:t>I</w:t>
            </w:r>
            <w:r>
              <w:rPr>
                <w:rFonts w:ascii="Arial" w:eastAsia="Arial" w:hAnsi="Arial" w:cs="Arial"/>
                <w:w w:val="101"/>
                <w:sz w:val="20"/>
                <w:szCs w:val="20"/>
              </w:rPr>
              <w:t>I)</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6</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w w:val="103"/>
                <w:sz w:val="20"/>
                <w:szCs w:val="20"/>
              </w:rPr>
              <w:t>Tetraa</w:t>
            </w:r>
            <w:r>
              <w:rPr>
                <w:rFonts w:ascii="Arial" w:eastAsia="Arial" w:hAnsi="Arial" w:cs="Arial"/>
                <w:spacing w:val="-2"/>
                <w:w w:val="103"/>
                <w:sz w:val="20"/>
                <w:szCs w:val="20"/>
              </w:rPr>
              <w:t>m</w:t>
            </w:r>
            <w:r>
              <w:rPr>
                <w:rFonts w:ascii="Arial" w:eastAsia="Arial" w:hAnsi="Arial" w:cs="Arial"/>
                <w:w w:val="103"/>
                <w:sz w:val="20"/>
                <w:szCs w:val="20"/>
              </w:rPr>
              <w:t>min</w:t>
            </w:r>
            <w:r>
              <w:rPr>
                <w:rFonts w:ascii="Arial" w:eastAsia="Arial" w:hAnsi="Arial" w:cs="Arial"/>
                <w:spacing w:val="-1"/>
                <w:w w:val="103"/>
                <w:sz w:val="20"/>
                <w:szCs w:val="20"/>
              </w:rPr>
              <w:t>e</w:t>
            </w:r>
            <w:r>
              <w:rPr>
                <w:rFonts w:ascii="Arial" w:eastAsia="Arial" w:hAnsi="Arial" w:cs="Arial"/>
                <w:w w:val="103"/>
                <w:sz w:val="20"/>
                <w:szCs w:val="20"/>
              </w:rPr>
              <w:t>carbo</w:t>
            </w:r>
            <w:r>
              <w:rPr>
                <w:rFonts w:ascii="Arial" w:eastAsia="Arial" w:hAnsi="Arial" w:cs="Arial"/>
                <w:spacing w:val="-1"/>
                <w:w w:val="103"/>
                <w:sz w:val="20"/>
                <w:szCs w:val="20"/>
              </w:rPr>
              <w:t>n</w:t>
            </w:r>
            <w:r>
              <w:rPr>
                <w:rFonts w:ascii="Arial" w:eastAsia="Arial" w:hAnsi="Arial" w:cs="Arial"/>
                <w:w w:val="103"/>
                <w:sz w:val="20"/>
                <w:szCs w:val="20"/>
              </w:rPr>
              <w:t>at</w:t>
            </w:r>
            <w:r>
              <w:rPr>
                <w:rFonts w:ascii="Arial" w:eastAsia="Arial" w:hAnsi="Arial" w:cs="Arial"/>
                <w:spacing w:val="-1"/>
                <w:w w:val="103"/>
                <w:sz w:val="20"/>
                <w:szCs w:val="20"/>
              </w:rPr>
              <w:t>o</w:t>
            </w:r>
            <w:r>
              <w:rPr>
                <w:rFonts w:ascii="Arial" w:eastAsia="Arial" w:hAnsi="Arial" w:cs="Arial"/>
                <w:w w:val="103"/>
                <w:sz w:val="20"/>
                <w:szCs w:val="20"/>
              </w:rPr>
              <w:t>co</w:t>
            </w:r>
            <w:r>
              <w:rPr>
                <w:rFonts w:ascii="Arial" w:eastAsia="Arial" w:hAnsi="Arial" w:cs="Arial"/>
                <w:spacing w:val="-1"/>
                <w:w w:val="103"/>
                <w:sz w:val="20"/>
                <w:szCs w:val="20"/>
              </w:rPr>
              <w:t>b</w:t>
            </w:r>
            <w:r>
              <w:rPr>
                <w:rFonts w:ascii="Arial" w:eastAsia="Arial" w:hAnsi="Arial" w:cs="Arial"/>
                <w:w w:val="103"/>
                <w:sz w:val="20"/>
                <w:szCs w:val="20"/>
              </w:rPr>
              <w:t>alt</w:t>
            </w:r>
            <w:r>
              <w:rPr>
                <w:rFonts w:ascii="Arial" w:eastAsia="Arial" w:hAnsi="Arial" w:cs="Arial"/>
                <w:spacing w:val="-2"/>
                <w:w w:val="103"/>
                <w:sz w:val="20"/>
                <w:szCs w:val="20"/>
              </w:rPr>
              <w:t xml:space="preserve"> </w:t>
            </w:r>
            <w:r>
              <w:rPr>
                <w:rFonts w:ascii="Arial" w:eastAsia="Arial" w:hAnsi="Arial" w:cs="Arial"/>
                <w:spacing w:val="-1"/>
                <w:sz w:val="20"/>
                <w:szCs w:val="20"/>
              </w:rPr>
              <w:t>(</w:t>
            </w:r>
            <w:r>
              <w:rPr>
                <w:rFonts w:ascii="Arial" w:eastAsia="Arial" w:hAnsi="Arial" w:cs="Arial"/>
                <w:sz w:val="20"/>
                <w:szCs w:val="20"/>
              </w:rPr>
              <w:t>I</w:t>
            </w:r>
            <w:r>
              <w:rPr>
                <w:rFonts w:ascii="Arial" w:eastAsia="Arial" w:hAnsi="Arial" w:cs="Arial"/>
                <w:spacing w:val="-1"/>
                <w:sz w:val="20"/>
                <w:szCs w:val="20"/>
              </w:rPr>
              <w:t>I</w:t>
            </w:r>
            <w:r>
              <w:rPr>
                <w:rFonts w:ascii="Arial" w:eastAsia="Arial" w:hAnsi="Arial" w:cs="Arial"/>
                <w:sz w:val="20"/>
                <w:szCs w:val="20"/>
              </w:rPr>
              <w:t>I)</w:t>
            </w:r>
            <w:r>
              <w:rPr>
                <w:rFonts w:ascii="Arial" w:eastAsia="Arial" w:hAnsi="Arial" w:cs="Arial"/>
                <w:spacing w:val="-2"/>
                <w:sz w:val="20"/>
                <w:szCs w:val="20"/>
              </w:rPr>
              <w:t xml:space="preserve"> </w:t>
            </w:r>
            <w:r>
              <w:rPr>
                <w:rFonts w:ascii="Arial" w:eastAsia="Arial" w:hAnsi="Arial" w:cs="Arial"/>
                <w:w w:val="104"/>
                <w:sz w:val="20"/>
                <w:szCs w:val="20"/>
              </w:rPr>
              <w:t>ion</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7</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Potass</w:t>
            </w:r>
            <w:r>
              <w:rPr>
                <w:rFonts w:ascii="Arial" w:eastAsia="Arial" w:hAnsi="Arial" w:cs="Arial"/>
                <w:spacing w:val="-1"/>
                <w:sz w:val="20"/>
                <w:szCs w:val="20"/>
              </w:rPr>
              <w:t>iu</w:t>
            </w:r>
            <w:r>
              <w:rPr>
                <w:rFonts w:ascii="Arial" w:eastAsia="Arial" w:hAnsi="Arial" w:cs="Arial"/>
                <w:sz w:val="20"/>
                <w:szCs w:val="20"/>
              </w:rPr>
              <w:t>m</w:t>
            </w:r>
            <w:r>
              <w:rPr>
                <w:rFonts w:ascii="Arial" w:eastAsia="Arial" w:hAnsi="Arial" w:cs="Arial"/>
                <w:spacing w:val="54"/>
                <w:sz w:val="20"/>
                <w:szCs w:val="20"/>
              </w:rPr>
              <w:t xml:space="preserve"> </w:t>
            </w:r>
            <w:r>
              <w:rPr>
                <w:rFonts w:ascii="Arial" w:eastAsia="Arial" w:hAnsi="Arial" w:cs="Arial"/>
                <w:spacing w:val="-1"/>
                <w:w w:val="134"/>
                <w:sz w:val="20"/>
                <w:szCs w:val="20"/>
              </w:rPr>
              <w:t>t</w:t>
            </w:r>
            <w:r>
              <w:rPr>
                <w:rFonts w:ascii="Arial" w:eastAsia="Arial" w:hAnsi="Arial" w:cs="Arial"/>
                <w:w w:val="103"/>
                <w:sz w:val="20"/>
                <w:szCs w:val="20"/>
              </w:rPr>
              <w:t>ris(oxa</w:t>
            </w:r>
            <w:r>
              <w:rPr>
                <w:rFonts w:ascii="Arial" w:eastAsia="Arial" w:hAnsi="Arial" w:cs="Arial"/>
                <w:spacing w:val="-1"/>
                <w:w w:val="103"/>
                <w:sz w:val="20"/>
                <w:szCs w:val="20"/>
              </w:rPr>
              <w:t>l</w:t>
            </w:r>
            <w:r>
              <w:rPr>
                <w:rFonts w:ascii="Arial" w:eastAsia="Arial" w:hAnsi="Arial" w:cs="Arial"/>
                <w:w w:val="107"/>
                <w:sz w:val="20"/>
                <w:szCs w:val="20"/>
              </w:rPr>
              <w:t>ate)</w:t>
            </w:r>
            <w:r>
              <w:rPr>
                <w:rFonts w:ascii="Arial" w:eastAsia="Arial" w:hAnsi="Arial" w:cs="Arial"/>
                <w:spacing w:val="-1"/>
                <w:w w:val="107"/>
                <w:sz w:val="20"/>
                <w:szCs w:val="20"/>
              </w:rPr>
              <w:t>f</w:t>
            </w:r>
            <w:r>
              <w:rPr>
                <w:rFonts w:ascii="Arial" w:eastAsia="Arial" w:hAnsi="Arial" w:cs="Arial"/>
                <w:w w:val="107"/>
                <w:sz w:val="20"/>
                <w:szCs w:val="20"/>
              </w:rPr>
              <w:t>errate</w:t>
            </w:r>
            <w:r>
              <w:rPr>
                <w:rFonts w:ascii="Arial" w:eastAsia="Arial" w:hAnsi="Arial" w:cs="Arial"/>
                <w:spacing w:val="-1"/>
                <w:w w:val="107"/>
                <w:sz w:val="20"/>
                <w:szCs w:val="20"/>
              </w:rPr>
              <w:t>(</w:t>
            </w:r>
            <w:r>
              <w:rPr>
                <w:rFonts w:ascii="Arial" w:eastAsia="Arial" w:hAnsi="Arial" w:cs="Arial"/>
                <w:w w:val="98"/>
                <w:sz w:val="20"/>
                <w:szCs w:val="20"/>
              </w:rPr>
              <w:t>I</w:t>
            </w:r>
            <w:r>
              <w:rPr>
                <w:rFonts w:ascii="Arial" w:eastAsia="Arial" w:hAnsi="Arial" w:cs="Arial"/>
                <w:spacing w:val="-1"/>
                <w:w w:val="98"/>
                <w:sz w:val="20"/>
                <w:szCs w:val="20"/>
              </w:rPr>
              <w:t>I</w:t>
            </w:r>
            <w:r>
              <w:rPr>
                <w:rFonts w:ascii="Arial" w:eastAsia="Arial" w:hAnsi="Arial" w:cs="Arial"/>
                <w:w w:val="101"/>
                <w:sz w:val="20"/>
                <w:szCs w:val="20"/>
              </w:rPr>
              <w:t>I)</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8</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Tris-(et</w:t>
            </w:r>
            <w:r>
              <w:rPr>
                <w:rFonts w:ascii="Arial" w:eastAsia="Arial" w:hAnsi="Arial" w:cs="Arial"/>
                <w:spacing w:val="-1"/>
                <w:sz w:val="20"/>
                <w:szCs w:val="20"/>
              </w:rPr>
              <w:t>h</w:t>
            </w:r>
            <w:r>
              <w:rPr>
                <w:rFonts w:ascii="Arial" w:eastAsia="Arial" w:hAnsi="Arial" w:cs="Arial"/>
                <w:sz w:val="20"/>
                <w:szCs w:val="20"/>
              </w:rPr>
              <w:t>yle</w:t>
            </w:r>
            <w:r>
              <w:rPr>
                <w:rFonts w:ascii="Arial" w:eastAsia="Arial" w:hAnsi="Arial" w:cs="Arial"/>
                <w:spacing w:val="-1"/>
                <w:sz w:val="20"/>
                <w:szCs w:val="20"/>
              </w:rPr>
              <w:t>n</w:t>
            </w:r>
            <w:r>
              <w:rPr>
                <w:rFonts w:ascii="Arial" w:eastAsia="Arial" w:hAnsi="Arial" w:cs="Arial"/>
                <w:sz w:val="20"/>
                <w:szCs w:val="20"/>
              </w:rPr>
              <w:t>e</w:t>
            </w:r>
            <w:r>
              <w:rPr>
                <w:rFonts w:ascii="Arial" w:eastAsia="Arial" w:hAnsi="Arial" w:cs="Arial"/>
                <w:spacing w:val="-1"/>
                <w:sz w:val="20"/>
                <w:szCs w:val="20"/>
              </w:rPr>
              <w:t>d</w:t>
            </w:r>
            <w:r>
              <w:rPr>
                <w:rFonts w:ascii="Arial" w:eastAsia="Arial" w:hAnsi="Arial" w:cs="Arial"/>
                <w:sz w:val="20"/>
                <w:szCs w:val="20"/>
              </w:rPr>
              <w:t>iamine)</w:t>
            </w:r>
            <w:r>
              <w:rPr>
                <w:rFonts w:ascii="Arial" w:eastAsia="Arial" w:hAnsi="Arial" w:cs="Arial"/>
                <w:spacing w:val="47"/>
                <w:sz w:val="20"/>
                <w:szCs w:val="20"/>
              </w:rPr>
              <w:t xml:space="preserve"> </w:t>
            </w:r>
            <w:r>
              <w:rPr>
                <w:rFonts w:ascii="Arial" w:eastAsia="Arial" w:hAnsi="Arial" w:cs="Arial"/>
                <w:sz w:val="20"/>
                <w:szCs w:val="20"/>
              </w:rPr>
              <w:t>n</w:t>
            </w:r>
            <w:r>
              <w:rPr>
                <w:rFonts w:ascii="Arial" w:eastAsia="Arial" w:hAnsi="Arial" w:cs="Arial"/>
                <w:spacing w:val="-1"/>
                <w:sz w:val="20"/>
                <w:szCs w:val="20"/>
              </w:rPr>
              <w:t>ic</w:t>
            </w:r>
            <w:r>
              <w:rPr>
                <w:rFonts w:ascii="Arial" w:eastAsia="Arial" w:hAnsi="Arial" w:cs="Arial"/>
                <w:sz w:val="20"/>
                <w:szCs w:val="20"/>
              </w:rPr>
              <w:t>k</w:t>
            </w:r>
            <w:r>
              <w:rPr>
                <w:rFonts w:ascii="Arial" w:eastAsia="Arial" w:hAnsi="Arial" w:cs="Arial"/>
                <w:spacing w:val="-1"/>
                <w:sz w:val="20"/>
                <w:szCs w:val="20"/>
              </w:rPr>
              <w:t>e</w:t>
            </w:r>
            <w:r>
              <w:rPr>
                <w:rFonts w:ascii="Arial" w:eastAsia="Arial" w:hAnsi="Arial" w:cs="Arial"/>
                <w:sz w:val="20"/>
                <w:szCs w:val="20"/>
              </w:rPr>
              <w:t>l(I</w:t>
            </w:r>
            <w:r>
              <w:rPr>
                <w:rFonts w:ascii="Arial" w:eastAsia="Arial" w:hAnsi="Arial" w:cs="Arial"/>
                <w:spacing w:val="-1"/>
                <w:sz w:val="20"/>
                <w:szCs w:val="20"/>
              </w:rPr>
              <w:t>I</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w w:val="105"/>
                <w:sz w:val="20"/>
                <w:szCs w:val="20"/>
              </w:rPr>
              <w:t>lo</w:t>
            </w:r>
            <w:r>
              <w:rPr>
                <w:rFonts w:ascii="Arial" w:eastAsia="Arial" w:hAnsi="Arial" w:cs="Arial"/>
                <w:w w:val="109"/>
                <w:sz w:val="20"/>
                <w:szCs w:val="20"/>
              </w:rPr>
              <w:t>ri</w:t>
            </w:r>
            <w:r>
              <w:rPr>
                <w:rFonts w:ascii="Arial" w:eastAsia="Arial" w:hAnsi="Arial" w:cs="Arial"/>
                <w:spacing w:val="-1"/>
                <w:w w:val="109"/>
                <w:sz w:val="20"/>
                <w:szCs w:val="20"/>
              </w:rPr>
              <w:t>d</w:t>
            </w:r>
            <w:r>
              <w:rPr>
                <w:rFonts w:ascii="Arial" w:eastAsia="Arial" w:hAnsi="Arial" w:cs="Arial"/>
                <w:w w:val="102"/>
                <w:sz w:val="20"/>
                <w:szCs w:val="20"/>
              </w:rPr>
              <w:t>e.</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9</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w w:val="102"/>
                <w:sz w:val="20"/>
                <w:szCs w:val="20"/>
              </w:rPr>
              <w:t>[</w:t>
            </w:r>
            <w:r>
              <w:rPr>
                <w:rFonts w:ascii="Arial" w:eastAsia="Arial" w:hAnsi="Arial" w:cs="Arial"/>
                <w:spacing w:val="1"/>
                <w:w w:val="102"/>
                <w:sz w:val="20"/>
                <w:szCs w:val="20"/>
              </w:rPr>
              <w:t>M</w:t>
            </w:r>
            <w:r>
              <w:rPr>
                <w:rFonts w:ascii="Arial" w:eastAsia="Arial" w:hAnsi="Arial" w:cs="Arial"/>
                <w:w w:val="102"/>
                <w:sz w:val="20"/>
                <w:szCs w:val="20"/>
              </w:rPr>
              <w:t>n(</w:t>
            </w:r>
            <w:r>
              <w:rPr>
                <w:rFonts w:ascii="Arial" w:eastAsia="Arial" w:hAnsi="Arial" w:cs="Arial"/>
                <w:spacing w:val="-1"/>
                <w:w w:val="102"/>
                <w:sz w:val="20"/>
                <w:szCs w:val="20"/>
              </w:rPr>
              <w:t>a</w:t>
            </w:r>
            <w:r>
              <w:rPr>
                <w:rFonts w:ascii="Arial" w:eastAsia="Arial" w:hAnsi="Arial" w:cs="Arial"/>
                <w:w w:val="102"/>
                <w:sz w:val="20"/>
                <w:szCs w:val="20"/>
              </w:rPr>
              <w:t>ca</w:t>
            </w:r>
            <w:r>
              <w:rPr>
                <w:rFonts w:ascii="Arial" w:eastAsia="Arial" w:hAnsi="Arial" w:cs="Arial"/>
                <w:spacing w:val="1"/>
                <w:w w:val="102"/>
                <w:sz w:val="20"/>
                <w:szCs w:val="20"/>
              </w:rPr>
              <w:t>c</w:t>
            </w:r>
            <w:r>
              <w:rPr>
                <w:rFonts w:ascii="Arial" w:eastAsia="Arial" w:hAnsi="Arial" w:cs="Arial"/>
                <w:w w:val="102"/>
                <w:sz w:val="20"/>
                <w:szCs w:val="20"/>
              </w:rPr>
              <w:t>)</w:t>
            </w:r>
            <w:r>
              <w:rPr>
                <w:rFonts w:ascii="Arial" w:eastAsia="Arial" w:hAnsi="Arial" w:cs="Arial"/>
                <w:spacing w:val="-1"/>
                <w:w w:val="102"/>
                <w:position w:val="-2"/>
                <w:sz w:val="13"/>
                <w:szCs w:val="13"/>
              </w:rPr>
              <w:t>3</w:t>
            </w:r>
            <w:r>
              <w:rPr>
                <w:rFonts w:ascii="Arial" w:eastAsia="Arial" w:hAnsi="Arial" w:cs="Arial"/>
                <w:w w:val="102"/>
                <w:sz w:val="20"/>
                <w:szCs w:val="20"/>
              </w:rPr>
              <w:t>]</w:t>
            </w:r>
            <w:r>
              <w:rPr>
                <w:rFonts w:ascii="Arial" w:eastAsia="Arial" w:hAnsi="Arial" w:cs="Arial"/>
                <w:spacing w:val="-2"/>
                <w:w w:val="102"/>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1"/>
                <w:w w:val="89"/>
                <w:sz w:val="20"/>
                <w:szCs w:val="20"/>
              </w:rPr>
              <w:t>F</w:t>
            </w:r>
            <w:r>
              <w:rPr>
                <w:rFonts w:ascii="Arial" w:eastAsia="Arial" w:hAnsi="Arial" w:cs="Arial"/>
                <w:w w:val="99"/>
                <w:sz w:val="20"/>
                <w:szCs w:val="20"/>
              </w:rPr>
              <w:t>e(acac)</w:t>
            </w:r>
            <w:r>
              <w:rPr>
                <w:rFonts w:ascii="Arial" w:eastAsia="Arial" w:hAnsi="Arial" w:cs="Arial"/>
                <w:w w:val="111"/>
                <w:position w:val="-2"/>
                <w:sz w:val="13"/>
                <w:szCs w:val="13"/>
              </w:rPr>
              <w:t>3</w:t>
            </w:r>
            <w:r>
              <w:rPr>
                <w:rFonts w:ascii="Arial" w:eastAsia="Arial" w:hAnsi="Arial" w:cs="Arial"/>
                <w:w w:val="126"/>
                <w:sz w:val="20"/>
                <w:szCs w:val="20"/>
              </w:rPr>
              <w:t>]</w:t>
            </w:r>
            <w:r>
              <w:rPr>
                <w:rFonts w:ascii="Arial" w:eastAsia="Arial" w:hAnsi="Arial" w:cs="Arial"/>
                <w:spacing w:val="-5"/>
                <w:sz w:val="20"/>
                <w:szCs w:val="20"/>
              </w:rPr>
              <w:t xml:space="preserve"> </w:t>
            </w:r>
            <w:r>
              <w:rPr>
                <w:rFonts w:ascii="Arial" w:eastAsia="Arial" w:hAnsi="Arial" w:cs="Arial"/>
                <w:spacing w:val="-1"/>
                <w:sz w:val="20"/>
                <w:szCs w:val="20"/>
              </w:rPr>
              <w:t>(</w:t>
            </w:r>
            <w:r>
              <w:rPr>
                <w:rFonts w:ascii="Arial" w:eastAsia="Arial" w:hAnsi="Arial" w:cs="Arial"/>
                <w:sz w:val="20"/>
                <w:szCs w:val="20"/>
              </w:rPr>
              <w:t>acac=</w:t>
            </w:r>
            <w:r>
              <w:rPr>
                <w:rFonts w:ascii="Arial" w:eastAsia="Arial" w:hAnsi="Arial" w:cs="Arial"/>
                <w:spacing w:val="-7"/>
                <w:sz w:val="20"/>
                <w:szCs w:val="20"/>
              </w:rPr>
              <w:t xml:space="preserve"> </w:t>
            </w:r>
            <w:r>
              <w:rPr>
                <w:rFonts w:ascii="Arial" w:eastAsia="Arial" w:hAnsi="Arial" w:cs="Arial"/>
                <w:w w:val="103"/>
                <w:sz w:val="20"/>
                <w:szCs w:val="20"/>
              </w:rPr>
              <w:t>ace</w:t>
            </w:r>
            <w:r>
              <w:rPr>
                <w:rFonts w:ascii="Arial" w:eastAsia="Arial" w:hAnsi="Arial" w:cs="Arial"/>
                <w:spacing w:val="-2"/>
                <w:w w:val="103"/>
                <w:sz w:val="20"/>
                <w:szCs w:val="20"/>
              </w:rPr>
              <w:t>t</w:t>
            </w:r>
            <w:r>
              <w:rPr>
                <w:rFonts w:ascii="Arial" w:eastAsia="Arial" w:hAnsi="Arial" w:cs="Arial"/>
                <w:spacing w:val="-1"/>
                <w:w w:val="106"/>
                <w:sz w:val="20"/>
                <w:szCs w:val="20"/>
              </w:rPr>
              <w:t>y</w:t>
            </w:r>
            <w:r>
              <w:rPr>
                <w:rFonts w:ascii="Arial" w:eastAsia="Arial" w:hAnsi="Arial" w:cs="Arial"/>
                <w:w w:val="104"/>
                <w:sz w:val="20"/>
                <w:szCs w:val="20"/>
              </w:rPr>
              <w:t>lacetona</w:t>
            </w:r>
            <w:r>
              <w:rPr>
                <w:rFonts w:ascii="Arial" w:eastAsia="Arial" w:hAnsi="Arial" w:cs="Arial"/>
                <w:spacing w:val="-1"/>
                <w:w w:val="104"/>
                <w:sz w:val="20"/>
                <w:szCs w:val="20"/>
              </w:rPr>
              <w:t>t</w:t>
            </w:r>
            <w:r>
              <w:rPr>
                <w:rFonts w:ascii="Arial" w:eastAsia="Arial" w:hAnsi="Arial" w:cs="Arial"/>
                <w:sz w:val="20"/>
                <w:szCs w:val="20"/>
              </w:rPr>
              <w:t>e)</w:t>
            </w:r>
          </w:p>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Referen</w:t>
            </w:r>
            <w:r>
              <w:rPr>
                <w:rFonts w:ascii="Arial" w:eastAsia="Arial" w:hAnsi="Arial" w:cs="Arial"/>
                <w:b/>
                <w:bCs/>
                <w:spacing w:val="1"/>
              </w:rPr>
              <w:t>c</w:t>
            </w:r>
            <w:r>
              <w:rPr>
                <w:rFonts w:ascii="Arial" w:eastAsia="Arial" w:hAnsi="Arial" w:cs="Arial"/>
                <w:b/>
                <w:bCs/>
              </w:rPr>
              <w:t>e</w:t>
            </w:r>
            <w:r>
              <w:rPr>
                <w:rFonts w:ascii="Arial" w:eastAsia="Arial" w:hAnsi="Arial" w:cs="Arial"/>
                <w:b/>
                <w:bCs/>
                <w:spacing w:val="-22"/>
              </w:rPr>
              <w:t xml:space="preserve"> </w:t>
            </w:r>
            <w:r>
              <w:rPr>
                <w:rFonts w:ascii="Arial" w:eastAsia="Arial" w:hAnsi="Arial" w:cs="Arial"/>
                <w:b/>
                <w:bCs/>
              </w:rPr>
              <w:t>Books</w:t>
            </w:r>
          </w:p>
        </w:tc>
      </w:tr>
      <w:tr w:rsidR="007A6C8F">
        <w:trPr>
          <w:trHeight w:hRule="exact" w:val="370"/>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E052D2">
            <w:pPr>
              <w:tabs>
                <w:tab w:val="left" w:pos="840"/>
              </w:tabs>
              <w:spacing w:before="3" w:after="0" w:line="240" w:lineRule="auto"/>
              <w:ind w:left="273" w:right="-20"/>
              <w:rPr>
                <w:rFonts w:ascii="Times New Roman" w:eastAsia="Times New Roman" w:hAnsi="Times New Roman" w:cs="Times New Roman"/>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Mendh</w:t>
            </w:r>
            <w:r>
              <w:rPr>
                <w:rFonts w:ascii="Arial" w:eastAsia="Arial" w:hAnsi="Arial" w:cs="Arial"/>
                <w:color w:val="000000"/>
                <w:spacing w:val="-1"/>
                <w:sz w:val="20"/>
                <w:szCs w:val="20"/>
              </w:rPr>
              <w:t>a</w:t>
            </w:r>
            <w:r>
              <w:rPr>
                <w:rFonts w:ascii="Arial" w:eastAsia="Arial" w:hAnsi="Arial" w:cs="Arial"/>
                <w:color w:val="000000"/>
                <w:sz w:val="20"/>
                <w:szCs w:val="20"/>
              </w:rPr>
              <w:t>m,</w:t>
            </w:r>
            <w:r>
              <w:rPr>
                <w:rFonts w:ascii="Arial" w:eastAsia="Arial" w:hAnsi="Arial" w:cs="Arial"/>
                <w:color w:val="000000"/>
                <w:spacing w:val="-11"/>
                <w:sz w:val="20"/>
                <w:szCs w:val="20"/>
              </w:rPr>
              <w:t xml:space="preserve"> </w:t>
            </w:r>
            <w:r>
              <w:rPr>
                <w:rFonts w:ascii="Arial" w:eastAsia="Arial" w:hAnsi="Arial" w:cs="Arial"/>
                <w:color w:val="000000"/>
                <w:sz w:val="20"/>
                <w:szCs w:val="20"/>
              </w:rPr>
              <w:t>J.,</w:t>
            </w:r>
            <w:r>
              <w:rPr>
                <w:rFonts w:ascii="Arial" w:eastAsia="Arial" w:hAnsi="Arial" w:cs="Arial"/>
                <w:color w:val="000000"/>
                <w:spacing w:val="23"/>
                <w:sz w:val="20"/>
                <w:szCs w:val="20"/>
              </w:rPr>
              <w:t xml:space="preserve"> </w:t>
            </w:r>
            <w:r>
              <w:rPr>
                <w:rFonts w:ascii="Arial" w:eastAsia="Arial" w:hAnsi="Arial" w:cs="Arial"/>
                <w:color w:val="000000"/>
                <w:spacing w:val="-1"/>
                <w:sz w:val="20"/>
                <w:szCs w:val="20"/>
              </w:rPr>
              <w:t>A</w:t>
            </w:r>
            <w:r>
              <w:rPr>
                <w:rFonts w:ascii="Arial" w:eastAsia="Arial" w:hAnsi="Arial" w:cs="Arial"/>
                <w:color w:val="000000"/>
                <w:sz w:val="20"/>
                <w:szCs w:val="20"/>
              </w:rPr>
              <w:t>.</w:t>
            </w:r>
            <w:r>
              <w:rPr>
                <w:rFonts w:ascii="Arial" w:eastAsia="Arial" w:hAnsi="Arial" w:cs="Arial"/>
                <w:color w:val="000000"/>
                <w:spacing w:val="3"/>
                <w:sz w:val="20"/>
                <w:szCs w:val="20"/>
              </w:rPr>
              <w:t xml:space="preserve"> </w:t>
            </w:r>
            <w:r>
              <w:rPr>
                <w:rFonts w:ascii="Arial" w:eastAsia="Arial" w:hAnsi="Arial" w:cs="Arial"/>
                <w:color w:val="000000"/>
                <w:spacing w:val="-1"/>
                <w:sz w:val="20"/>
                <w:szCs w:val="20"/>
              </w:rPr>
              <w:t>I</w:t>
            </w:r>
            <w:r>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pacing w:val="13"/>
                <w:sz w:val="20"/>
                <w:szCs w:val="20"/>
              </w:rPr>
              <w:t xml:space="preserve"> </w:t>
            </w:r>
            <w:r>
              <w:rPr>
                <w:rFonts w:ascii="Times New Roman" w:eastAsia="Times New Roman" w:hAnsi="Times New Roman" w:cs="Times New Roman"/>
                <w:color w:val="000000"/>
                <w:sz w:val="20"/>
                <w:szCs w:val="20"/>
              </w:rPr>
              <w:t>V</w:t>
            </w:r>
            <w:r>
              <w:rPr>
                <w:rFonts w:ascii="Times New Roman" w:eastAsia="Times New Roman" w:hAnsi="Times New Roman" w:cs="Times New Roman"/>
                <w:color w:val="000000"/>
                <w:spacing w:val="1"/>
                <w:sz w:val="20"/>
                <w:szCs w:val="20"/>
              </w:rPr>
              <w:t>o</w:t>
            </w:r>
            <w:r>
              <w:rPr>
                <w:rFonts w:ascii="Times New Roman" w:eastAsia="Times New Roman" w:hAnsi="Times New Roman" w:cs="Times New Roman"/>
                <w:color w:val="000000"/>
                <w:sz w:val="20"/>
                <w:szCs w:val="20"/>
              </w:rPr>
              <w:t>g</w:t>
            </w:r>
            <w:r>
              <w:rPr>
                <w:rFonts w:ascii="Times New Roman" w:eastAsia="Times New Roman" w:hAnsi="Times New Roman" w:cs="Times New Roman"/>
                <w:color w:val="000000"/>
                <w:spacing w:val="-1"/>
                <w:sz w:val="20"/>
                <w:szCs w:val="20"/>
              </w:rPr>
              <w:t>e</w:t>
            </w:r>
            <w:r>
              <w:rPr>
                <w:rFonts w:ascii="Times New Roman" w:eastAsia="Times New Roman" w:hAnsi="Times New Roman" w:cs="Times New Roman"/>
                <w:color w:val="000000"/>
                <w:sz w:val="20"/>
                <w:szCs w:val="20"/>
              </w:rPr>
              <w:t>l’s</w:t>
            </w:r>
            <w:r>
              <w:rPr>
                <w:rFonts w:ascii="Times New Roman" w:eastAsia="Times New Roman" w:hAnsi="Times New Roman" w:cs="Times New Roman"/>
                <w:color w:val="000000"/>
                <w:spacing w:val="28"/>
                <w:sz w:val="20"/>
                <w:szCs w:val="20"/>
              </w:rPr>
              <w:t xml:space="preserve"> </w:t>
            </w:r>
            <w:r>
              <w:rPr>
                <w:rFonts w:ascii="Times New Roman" w:eastAsia="Times New Roman" w:hAnsi="Times New Roman" w:cs="Times New Roman"/>
                <w:color w:val="000000"/>
                <w:w w:val="113"/>
                <w:sz w:val="20"/>
                <w:szCs w:val="20"/>
              </w:rPr>
              <w:t>Quantita</w:t>
            </w:r>
            <w:r>
              <w:rPr>
                <w:rFonts w:ascii="Times New Roman" w:eastAsia="Times New Roman" w:hAnsi="Times New Roman" w:cs="Times New Roman"/>
                <w:color w:val="000000"/>
                <w:spacing w:val="-1"/>
                <w:w w:val="113"/>
                <w:sz w:val="20"/>
                <w:szCs w:val="20"/>
              </w:rPr>
              <w:t>t</w:t>
            </w:r>
            <w:r>
              <w:rPr>
                <w:rFonts w:ascii="Times New Roman" w:eastAsia="Times New Roman" w:hAnsi="Times New Roman" w:cs="Times New Roman"/>
                <w:color w:val="000000"/>
                <w:w w:val="113"/>
                <w:sz w:val="20"/>
                <w:szCs w:val="20"/>
              </w:rPr>
              <w:t>ive</w:t>
            </w:r>
            <w:r>
              <w:rPr>
                <w:rFonts w:ascii="Times New Roman" w:eastAsia="Times New Roman" w:hAnsi="Times New Roman" w:cs="Times New Roman"/>
                <w:color w:val="000000"/>
                <w:spacing w:val="-5"/>
                <w:w w:val="113"/>
                <w:sz w:val="20"/>
                <w:szCs w:val="20"/>
              </w:rPr>
              <w:t xml:space="preserve"> </w:t>
            </w:r>
            <w:r>
              <w:rPr>
                <w:rFonts w:ascii="Times New Roman" w:eastAsia="Times New Roman" w:hAnsi="Times New Roman" w:cs="Times New Roman"/>
                <w:color w:val="000000"/>
                <w:sz w:val="20"/>
                <w:szCs w:val="20"/>
              </w:rPr>
              <w:t>Ch</w:t>
            </w:r>
            <w:r>
              <w:rPr>
                <w:rFonts w:ascii="Times New Roman" w:eastAsia="Times New Roman" w:hAnsi="Times New Roman" w:cs="Times New Roman"/>
                <w:color w:val="000000"/>
                <w:spacing w:val="-1"/>
                <w:sz w:val="20"/>
                <w:szCs w:val="20"/>
              </w:rPr>
              <w:t>e</w:t>
            </w:r>
            <w:r>
              <w:rPr>
                <w:rFonts w:ascii="Times New Roman" w:eastAsia="Times New Roman" w:hAnsi="Times New Roman" w:cs="Times New Roman"/>
                <w:color w:val="000000"/>
                <w:sz w:val="20"/>
                <w:szCs w:val="20"/>
              </w:rPr>
              <w:t>mi</w:t>
            </w:r>
            <w:r>
              <w:rPr>
                <w:rFonts w:ascii="Times New Roman" w:eastAsia="Times New Roman" w:hAnsi="Times New Roman" w:cs="Times New Roman"/>
                <w:color w:val="000000"/>
                <w:spacing w:val="1"/>
                <w:sz w:val="20"/>
                <w:szCs w:val="20"/>
              </w:rPr>
              <w:t>c</w:t>
            </w:r>
            <w:r>
              <w:rPr>
                <w:rFonts w:ascii="Times New Roman" w:eastAsia="Times New Roman" w:hAnsi="Times New Roman" w:cs="Times New Roman"/>
                <w:color w:val="000000"/>
                <w:spacing w:val="-1"/>
                <w:sz w:val="20"/>
                <w:szCs w:val="20"/>
              </w:rPr>
              <w:t>a</w:t>
            </w:r>
            <w:r>
              <w:rPr>
                <w:rFonts w:ascii="Times New Roman" w:eastAsia="Times New Roman" w:hAnsi="Times New Roman" w:cs="Times New Roman"/>
                <w:color w:val="000000"/>
                <w:sz w:val="20"/>
                <w:szCs w:val="20"/>
              </w:rPr>
              <w:t xml:space="preserve">l </w:t>
            </w:r>
            <w:r>
              <w:rPr>
                <w:rFonts w:ascii="Times New Roman" w:eastAsia="Times New Roman" w:hAnsi="Times New Roman" w:cs="Times New Roman"/>
                <w:color w:val="000000"/>
                <w:spacing w:val="6"/>
                <w:sz w:val="20"/>
                <w:szCs w:val="20"/>
              </w:rPr>
              <w:t xml:space="preserve"> </w:t>
            </w:r>
            <w:r>
              <w:rPr>
                <w:rFonts w:ascii="Times New Roman" w:eastAsia="Times New Roman" w:hAnsi="Times New Roman" w:cs="Times New Roman"/>
                <w:color w:val="000000"/>
                <w:spacing w:val="-1"/>
                <w:sz w:val="20"/>
                <w:szCs w:val="20"/>
              </w:rPr>
              <w:t>A</w:t>
            </w:r>
            <w:r>
              <w:rPr>
                <w:rFonts w:ascii="Times New Roman" w:eastAsia="Times New Roman" w:hAnsi="Times New Roman" w:cs="Times New Roman"/>
                <w:color w:val="000000"/>
                <w:sz w:val="20"/>
                <w:szCs w:val="20"/>
              </w:rPr>
              <w:t>nalysis</w:t>
            </w:r>
            <w:r>
              <w:rPr>
                <w:rFonts w:ascii="Times New Roman" w:eastAsia="Times New Roman" w:hAnsi="Times New Roman" w:cs="Times New Roman"/>
                <w:color w:val="000000"/>
                <w:spacing w:val="48"/>
                <w:sz w:val="20"/>
                <w:szCs w:val="20"/>
              </w:rPr>
              <w:t xml:space="preserve"> </w:t>
            </w:r>
            <w:r>
              <w:rPr>
                <w:rFonts w:ascii="Times New Roman" w:eastAsia="Times New Roman" w:hAnsi="Times New Roman" w:cs="Times New Roman"/>
                <w:color w:val="000000"/>
                <w:sz w:val="20"/>
                <w:szCs w:val="20"/>
              </w:rPr>
              <w:t xml:space="preserve">6th </w:t>
            </w:r>
            <w:r>
              <w:rPr>
                <w:rFonts w:ascii="Times New Roman" w:eastAsia="Times New Roman" w:hAnsi="Times New Roman" w:cs="Times New Roman"/>
                <w:color w:val="000000"/>
                <w:spacing w:val="9"/>
                <w:sz w:val="20"/>
                <w:szCs w:val="20"/>
              </w:rPr>
              <w:t xml:space="preserve"> </w:t>
            </w:r>
            <w:r>
              <w:rPr>
                <w:rFonts w:ascii="Times New Roman" w:eastAsia="Times New Roman" w:hAnsi="Times New Roman" w:cs="Times New Roman"/>
                <w:color w:val="000000"/>
                <w:sz w:val="20"/>
                <w:szCs w:val="20"/>
              </w:rPr>
              <w:t>E</w:t>
            </w:r>
            <w:r>
              <w:rPr>
                <w:rFonts w:ascii="Times New Roman" w:eastAsia="Times New Roman" w:hAnsi="Times New Roman" w:cs="Times New Roman"/>
                <w:color w:val="000000"/>
                <w:spacing w:val="-1"/>
                <w:sz w:val="20"/>
                <w:szCs w:val="20"/>
              </w:rPr>
              <w:t>d.</w:t>
            </w:r>
            <w:r>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pacing w:val="33"/>
                <w:sz w:val="20"/>
                <w:szCs w:val="20"/>
              </w:rPr>
              <w:t xml:space="preserve"> </w:t>
            </w:r>
            <w:r>
              <w:rPr>
                <w:rFonts w:ascii="Times New Roman" w:eastAsia="Times New Roman" w:hAnsi="Times New Roman" w:cs="Times New Roman"/>
                <w:color w:val="000000"/>
                <w:w w:val="117"/>
                <w:sz w:val="20"/>
                <w:szCs w:val="20"/>
              </w:rPr>
              <w:t>P</w:t>
            </w:r>
            <w:r>
              <w:rPr>
                <w:rFonts w:ascii="Times New Roman" w:eastAsia="Times New Roman" w:hAnsi="Times New Roman" w:cs="Times New Roman"/>
                <w:color w:val="000000"/>
                <w:spacing w:val="-1"/>
                <w:w w:val="117"/>
                <w:sz w:val="20"/>
                <w:szCs w:val="20"/>
              </w:rPr>
              <w:t>e</w:t>
            </w:r>
            <w:r>
              <w:rPr>
                <w:rFonts w:ascii="Times New Roman" w:eastAsia="Times New Roman" w:hAnsi="Times New Roman" w:cs="Times New Roman"/>
                <w:color w:val="000000"/>
                <w:w w:val="117"/>
                <w:sz w:val="20"/>
                <w:szCs w:val="20"/>
              </w:rPr>
              <w:t>arso</w:t>
            </w:r>
            <w:r>
              <w:rPr>
                <w:rFonts w:ascii="Times New Roman" w:eastAsia="Times New Roman" w:hAnsi="Times New Roman" w:cs="Times New Roman"/>
                <w:color w:val="000000"/>
                <w:spacing w:val="-1"/>
                <w:w w:val="117"/>
                <w:sz w:val="20"/>
                <w:szCs w:val="20"/>
              </w:rPr>
              <w:t>n</w:t>
            </w:r>
            <w:r>
              <w:rPr>
                <w:rFonts w:ascii="Times New Roman" w:eastAsia="Times New Roman" w:hAnsi="Times New Roman" w:cs="Times New Roman"/>
                <w:color w:val="000000"/>
                <w:w w:val="117"/>
                <w:sz w:val="20"/>
                <w:szCs w:val="20"/>
              </w:rPr>
              <w:t>,</w:t>
            </w:r>
            <w:r>
              <w:rPr>
                <w:rFonts w:ascii="Times New Roman" w:eastAsia="Times New Roman" w:hAnsi="Times New Roman" w:cs="Times New Roman"/>
                <w:color w:val="000000"/>
                <w:spacing w:val="-1"/>
                <w:w w:val="117"/>
                <w:sz w:val="20"/>
                <w:szCs w:val="20"/>
              </w:rPr>
              <w:t xml:space="preserve"> </w:t>
            </w:r>
            <w:r>
              <w:rPr>
                <w:rFonts w:ascii="Times New Roman" w:eastAsia="Times New Roman" w:hAnsi="Times New Roman" w:cs="Times New Roman"/>
                <w:color w:val="000000"/>
                <w:spacing w:val="-1"/>
                <w:w w:val="124"/>
                <w:sz w:val="20"/>
                <w:szCs w:val="20"/>
              </w:rPr>
              <w:t>20</w:t>
            </w:r>
            <w:r>
              <w:rPr>
                <w:rFonts w:ascii="Times New Roman" w:eastAsia="Times New Roman" w:hAnsi="Times New Roman" w:cs="Times New Roman"/>
                <w:color w:val="000000"/>
                <w:w w:val="124"/>
                <w:sz w:val="20"/>
                <w:szCs w:val="20"/>
              </w:rPr>
              <w:t>09.</w:t>
            </w:r>
          </w:p>
        </w:tc>
      </w:tr>
    </w:tbl>
    <w:p w:rsidR="007A6C8F" w:rsidRDefault="007A6C8F">
      <w:pPr>
        <w:spacing w:after="0"/>
        <w:sectPr w:rsidR="007A6C8F">
          <w:pgSz w:w="11920" w:h="16840"/>
          <w:pgMar w:top="1360" w:right="1320" w:bottom="280" w:left="1340" w:header="720" w:footer="720" w:gutter="0"/>
          <w:cols w:space="720"/>
        </w:sectPr>
      </w:pPr>
    </w:p>
    <w:p w:rsidR="007A6C8F" w:rsidRDefault="00E052D2">
      <w:pPr>
        <w:spacing w:before="67" w:after="0" w:line="240" w:lineRule="auto"/>
        <w:ind w:left="100" w:right="-20"/>
        <w:rPr>
          <w:rFonts w:ascii="Arial" w:eastAsia="Arial" w:hAnsi="Arial" w:cs="Arial"/>
          <w:sz w:val="28"/>
          <w:szCs w:val="28"/>
        </w:rPr>
      </w:pPr>
      <w:r>
        <w:rPr>
          <w:rFonts w:ascii="Arial" w:eastAsia="Arial" w:hAnsi="Arial" w:cs="Arial"/>
          <w:b/>
          <w:bCs/>
          <w:color w:val="FFC000"/>
          <w:sz w:val="28"/>
          <w:szCs w:val="28"/>
        </w:rPr>
        <w:lastRenderedPageBreak/>
        <w:t xml:space="preserve">3.19 </w:t>
      </w:r>
      <w:r>
        <w:rPr>
          <w:rFonts w:ascii="Arial" w:eastAsia="Arial" w:hAnsi="Arial" w:cs="Arial"/>
          <w:b/>
          <w:bCs/>
          <w:color w:val="FFC000"/>
          <w:spacing w:val="18"/>
          <w:sz w:val="28"/>
          <w:szCs w:val="28"/>
        </w:rPr>
        <w:t xml:space="preserve"> </w:t>
      </w:r>
      <w:r>
        <w:rPr>
          <w:rFonts w:ascii="Arial" w:eastAsia="Arial" w:hAnsi="Arial" w:cs="Arial"/>
          <w:b/>
          <w:bCs/>
          <w:color w:val="FFC000"/>
          <w:sz w:val="28"/>
          <w:szCs w:val="28"/>
        </w:rPr>
        <w:t>Core</w:t>
      </w:r>
      <w:r>
        <w:rPr>
          <w:rFonts w:ascii="Arial" w:eastAsia="Arial" w:hAnsi="Arial" w:cs="Arial"/>
          <w:b/>
          <w:bCs/>
          <w:color w:val="FFC000"/>
          <w:spacing w:val="-23"/>
          <w:sz w:val="28"/>
          <w:szCs w:val="28"/>
        </w:rPr>
        <w:t xml:space="preserve"> </w:t>
      </w:r>
      <w:r>
        <w:rPr>
          <w:rFonts w:ascii="Arial" w:eastAsia="Arial" w:hAnsi="Arial" w:cs="Arial"/>
          <w:b/>
          <w:bCs/>
          <w:color w:val="FFC000"/>
          <w:spacing w:val="1"/>
          <w:sz w:val="28"/>
          <w:szCs w:val="28"/>
        </w:rPr>
        <w:t>T1</w:t>
      </w:r>
      <w:r>
        <w:rPr>
          <w:rFonts w:ascii="Arial" w:eastAsia="Arial" w:hAnsi="Arial" w:cs="Arial"/>
          <w:b/>
          <w:bCs/>
          <w:color w:val="FFC000"/>
          <w:sz w:val="28"/>
          <w:szCs w:val="28"/>
        </w:rPr>
        <w:t>0</w:t>
      </w:r>
      <w:r>
        <w:rPr>
          <w:rFonts w:ascii="Arial" w:eastAsia="Arial" w:hAnsi="Arial" w:cs="Arial"/>
          <w:b/>
          <w:bCs/>
          <w:color w:val="FFC000"/>
          <w:spacing w:val="43"/>
          <w:sz w:val="28"/>
          <w:szCs w:val="28"/>
        </w:rPr>
        <w:t xml:space="preserve"> </w:t>
      </w:r>
      <w:r>
        <w:rPr>
          <w:rFonts w:ascii="Arial" w:eastAsia="Arial" w:hAnsi="Arial" w:cs="Arial"/>
          <w:b/>
          <w:bCs/>
          <w:color w:val="FFC000"/>
          <w:sz w:val="28"/>
          <w:szCs w:val="28"/>
        </w:rPr>
        <w:t>-</w:t>
      </w:r>
      <w:r>
        <w:rPr>
          <w:rFonts w:ascii="Arial" w:eastAsia="Arial" w:hAnsi="Arial" w:cs="Arial"/>
          <w:b/>
          <w:bCs/>
          <w:color w:val="FFC000"/>
          <w:spacing w:val="24"/>
          <w:sz w:val="28"/>
          <w:szCs w:val="28"/>
        </w:rPr>
        <w:t xml:space="preserve"> </w:t>
      </w:r>
      <w:r>
        <w:rPr>
          <w:rFonts w:ascii="Arial" w:eastAsia="Arial" w:hAnsi="Arial" w:cs="Arial"/>
          <w:b/>
          <w:bCs/>
          <w:color w:val="FFC000"/>
          <w:w w:val="96"/>
          <w:sz w:val="28"/>
          <w:szCs w:val="28"/>
        </w:rPr>
        <w:t>Organic</w:t>
      </w:r>
      <w:r>
        <w:rPr>
          <w:rFonts w:ascii="Arial" w:eastAsia="Arial" w:hAnsi="Arial" w:cs="Arial"/>
          <w:b/>
          <w:bCs/>
          <w:color w:val="FFC000"/>
          <w:spacing w:val="13"/>
          <w:w w:val="96"/>
          <w:sz w:val="28"/>
          <w:szCs w:val="28"/>
        </w:rPr>
        <w:t xml:space="preserve"> </w:t>
      </w:r>
      <w:r>
        <w:rPr>
          <w:rFonts w:ascii="Arial" w:eastAsia="Arial" w:hAnsi="Arial" w:cs="Arial"/>
          <w:b/>
          <w:bCs/>
          <w:color w:val="FFC000"/>
          <w:sz w:val="28"/>
          <w:szCs w:val="28"/>
        </w:rPr>
        <w:t>Chemi</w:t>
      </w:r>
      <w:r>
        <w:rPr>
          <w:rFonts w:ascii="Arial" w:eastAsia="Arial" w:hAnsi="Arial" w:cs="Arial"/>
          <w:b/>
          <w:bCs/>
          <w:color w:val="FFC000"/>
          <w:spacing w:val="1"/>
          <w:sz w:val="28"/>
          <w:szCs w:val="28"/>
        </w:rPr>
        <w:t>s</w:t>
      </w:r>
      <w:r>
        <w:rPr>
          <w:rFonts w:ascii="Arial" w:eastAsia="Arial" w:hAnsi="Arial" w:cs="Arial"/>
          <w:b/>
          <w:bCs/>
          <w:color w:val="FFC000"/>
          <w:sz w:val="28"/>
          <w:szCs w:val="28"/>
        </w:rPr>
        <w:t>try</w:t>
      </w:r>
      <w:r>
        <w:rPr>
          <w:rFonts w:ascii="Arial" w:eastAsia="Arial" w:hAnsi="Arial" w:cs="Arial"/>
          <w:b/>
          <w:bCs/>
          <w:color w:val="FFC000"/>
          <w:spacing w:val="13"/>
          <w:sz w:val="28"/>
          <w:szCs w:val="28"/>
        </w:rPr>
        <w:t xml:space="preserve"> </w:t>
      </w:r>
      <w:r>
        <w:rPr>
          <w:rFonts w:ascii="Arial" w:eastAsia="Arial" w:hAnsi="Arial" w:cs="Arial"/>
          <w:b/>
          <w:bCs/>
          <w:color w:val="FFC000"/>
          <w:w w:val="111"/>
          <w:sz w:val="28"/>
          <w:szCs w:val="28"/>
        </w:rPr>
        <w:t>IV</w:t>
      </w:r>
    </w:p>
    <w:p w:rsidR="007A6C8F" w:rsidRDefault="007A6C8F">
      <w:pPr>
        <w:spacing w:before="15" w:after="0" w:line="280" w:lineRule="exact"/>
        <w:rPr>
          <w:sz w:val="28"/>
          <w:szCs w:val="28"/>
        </w:rPr>
      </w:pPr>
    </w:p>
    <w:tbl>
      <w:tblPr>
        <w:tblW w:w="0" w:type="auto"/>
        <w:tblInd w:w="94" w:type="dxa"/>
        <w:tblLayout w:type="fixed"/>
        <w:tblCellMar>
          <w:left w:w="0" w:type="dxa"/>
          <w:right w:w="0" w:type="dxa"/>
        </w:tblCellMar>
        <w:tblLook w:val="01E0"/>
      </w:tblPr>
      <w:tblGrid>
        <w:gridCol w:w="6763"/>
        <w:gridCol w:w="2255"/>
      </w:tblGrid>
      <w:tr w:rsidR="007A6C8F">
        <w:trPr>
          <w:trHeight w:hRule="exact" w:val="646"/>
        </w:trPr>
        <w:tc>
          <w:tcPr>
            <w:tcW w:w="9018" w:type="dxa"/>
            <w:gridSpan w:val="2"/>
            <w:tcBorders>
              <w:top w:val="single" w:sz="4" w:space="0" w:color="FFC000"/>
              <w:left w:val="single" w:sz="4" w:space="0" w:color="FFC000"/>
              <w:bottom w:val="single" w:sz="4" w:space="0" w:color="FFC000"/>
              <w:right w:val="single" w:sz="4" w:space="0" w:color="FFC000"/>
            </w:tcBorders>
            <w:shd w:val="clear" w:color="auto" w:fill="FFC000"/>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color w:val="FFFFFF"/>
                <w:w w:val="95"/>
              </w:rPr>
              <w:t>O</w:t>
            </w:r>
            <w:r>
              <w:rPr>
                <w:rFonts w:ascii="Arial" w:eastAsia="Arial" w:hAnsi="Arial" w:cs="Arial"/>
                <w:b/>
                <w:bCs/>
                <w:color w:val="FFFFFF"/>
                <w:spacing w:val="-1"/>
                <w:w w:val="95"/>
              </w:rPr>
              <w:t>r</w:t>
            </w:r>
            <w:r>
              <w:rPr>
                <w:rFonts w:ascii="Arial" w:eastAsia="Arial" w:hAnsi="Arial" w:cs="Arial"/>
                <w:b/>
                <w:bCs/>
                <w:color w:val="FFFFFF"/>
                <w:w w:val="95"/>
              </w:rPr>
              <w:t>g</w:t>
            </w:r>
            <w:r>
              <w:rPr>
                <w:rFonts w:ascii="Arial" w:eastAsia="Arial" w:hAnsi="Arial" w:cs="Arial"/>
                <w:b/>
                <w:bCs/>
                <w:color w:val="FFFFFF"/>
                <w:spacing w:val="1"/>
                <w:w w:val="95"/>
              </w:rPr>
              <w:t>a</w:t>
            </w:r>
            <w:r>
              <w:rPr>
                <w:rFonts w:ascii="Arial" w:eastAsia="Arial" w:hAnsi="Arial" w:cs="Arial"/>
                <w:b/>
                <w:bCs/>
                <w:color w:val="FFFFFF"/>
                <w:w w:val="95"/>
              </w:rPr>
              <w:t>nic</w:t>
            </w:r>
            <w:r>
              <w:rPr>
                <w:rFonts w:ascii="Arial" w:eastAsia="Arial" w:hAnsi="Arial" w:cs="Arial"/>
                <w:b/>
                <w:bCs/>
                <w:color w:val="FFFFFF"/>
                <w:spacing w:val="-2"/>
                <w:w w:val="95"/>
              </w:rPr>
              <w:t xml:space="preserve"> </w:t>
            </w:r>
            <w:r>
              <w:rPr>
                <w:rFonts w:ascii="Arial" w:eastAsia="Arial" w:hAnsi="Arial" w:cs="Arial"/>
                <w:b/>
                <w:bCs/>
                <w:color w:val="FFFFFF"/>
                <w:w w:val="95"/>
              </w:rPr>
              <w:t>Chem</w:t>
            </w:r>
            <w:r>
              <w:rPr>
                <w:rFonts w:ascii="Arial" w:eastAsia="Arial" w:hAnsi="Arial" w:cs="Arial"/>
                <w:b/>
                <w:bCs/>
                <w:color w:val="FFFFFF"/>
                <w:spacing w:val="1"/>
                <w:w w:val="95"/>
              </w:rPr>
              <w:t>i</w:t>
            </w:r>
            <w:r>
              <w:rPr>
                <w:rFonts w:ascii="Arial" w:eastAsia="Arial" w:hAnsi="Arial" w:cs="Arial"/>
                <w:b/>
                <w:bCs/>
                <w:color w:val="FFFFFF"/>
                <w:w w:val="95"/>
              </w:rPr>
              <w:t>st</w:t>
            </w:r>
            <w:r>
              <w:rPr>
                <w:rFonts w:ascii="Arial" w:eastAsia="Arial" w:hAnsi="Arial" w:cs="Arial"/>
                <w:b/>
                <w:bCs/>
                <w:color w:val="FFFFFF"/>
                <w:spacing w:val="-1"/>
                <w:w w:val="95"/>
              </w:rPr>
              <w:t>r</w:t>
            </w:r>
            <w:r>
              <w:rPr>
                <w:rFonts w:ascii="Arial" w:eastAsia="Arial" w:hAnsi="Arial" w:cs="Arial"/>
                <w:b/>
                <w:bCs/>
                <w:color w:val="FFFFFF"/>
                <w:w w:val="95"/>
              </w:rPr>
              <w:t>y</w:t>
            </w:r>
            <w:r>
              <w:rPr>
                <w:rFonts w:ascii="Arial" w:eastAsia="Arial" w:hAnsi="Arial" w:cs="Arial"/>
                <w:b/>
                <w:bCs/>
                <w:color w:val="FFFFFF"/>
                <w:spacing w:val="23"/>
                <w:w w:val="95"/>
              </w:rPr>
              <w:t xml:space="preserve"> </w:t>
            </w:r>
            <w:r>
              <w:rPr>
                <w:rFonts w:ascii="Arial" w:eastAsia="Arial" w:hAnsi="Arial" w:cs="Arial"/>
                <w:b/>
                <w:bCs/>
                <w:color w:val="FFFFFF"/>
                <w:spacing w:val="1"/>
                <w:w w:val="106"/>
              </w:rPr>
              <w:t>I</w:t>
            </w:r>
            <w:r>
              <w:rPr>
                <w:rFonts w:ascii="Arial" w:eastAsia="Arial" w:hAnsi="Arial" w:cs="Arial"/>
                <w:b/>
                <w:bCs/>
                <w:color w:val="FFFFFF"/>
                <w:w w:val="102"/>
              </w:rPr>
              <w:t>V</w:t>
            </w:r>
          </w:p>
        </w:tc>
      </w:tr>
      <w:tr w:rsidR="007A6C8F">
        <w:trPr>
          <w:trHeight w:hRule="exact" w:val="647"/>
        </w:trPr>
        <w:tc>
          <w:tcPr>
            <w:tcW w:w="6763"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tc>
        <w:tc>
          <w:tcPr>
            <w:tcW w:w="2255"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4</w:t>
            </w:r>
            <w:r>
              <w:rPr>
                <w:rFonts w:ascii="Arial" w:eastAsia="Arial" w:hAnsi="Arial" w:cs="Arial"/>
                <w:b/>
                <w:bCs/>
                <w:spacing w:val="10"/>
              </w:rPr>
              <w:t xml:space="preserve"> </w:t>
            </w:r>
            <w:r>
              <w:rPr>
                <w:rFonts w:ascii="Arial" w:eastAsia="Arial" w:hAnsi="Arial" w:cs="Arial"/>
                <w:b/>
                <w:bCs/>
                <w:spacing w:val="1"/>
              </w:rPr>
              <w:t>C</w:t>
            </w:r>
            <w:r>
              <w:rPr>
                <w:rFonts w:ascii="Arial" w:eastAsia="Arial" w:hAnsi="Arial" w:cs="Arial"/>
                <w:b/>
                <w:bCs/>
              </w:rPr>
              <w:t>redits</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N</w:t>
            </w:r>
            <w:r>
              <w:rPr>
                <w:rFonts w:ascii="Arial" w:eastAsia="Arial" w:hAnsi="Arial" w:cs="Arial"/>
                <w:b/>
                <w:bCs/>
                <w:spacing w:val="1"/>
              </w:rPr>
              <w:t>i</w:t>
            </w:r>
            <w:r>
              <w:rPr>
                <w:rFonts w:ascii="Arial" w:eastAsia="Arial" w:hAnsi="Arial" w:cs="Arial"/>
                <w:b/>
                <w:bCs/>
              </w:rPr>
              <w:t>tr</w:t>
            </w:r>
            <w:r>
              <w:rPr>
                <w:rFonts w:ascii="Arial" w:eastAsia="Arial" w:hAnsi="Arial" w:cs="Arial"/>
                <w:b/>
                <w:bCs/>
                <w:spacing w:val="-1"/>
              </w:rPr>
              <w:t>o</w:t>
            </w:r>
            <w:r>
              <w:rPr>
                <w:rFonts w:ascii="Arial" w:eastAsia="Arial" w:hAnsi="Arial" w:cs="Arial"/>
                <w:b/>
                <w:bCs/>
              </w:rPr>
              <w:t>gen</w:t>
            </w:r>
            <w:r>
              <w:rPr>
                <w:rFonts w:ascii="Arial" w:eastAsia="Arial" w:hAnsi="Arial" w:cs="Arial"/>
                <w:b/>
                <w:bCs/>
                <w:spacing w:val="-16"/>
              </w:rPr>
              <w:t xml:space="preserve"> </w:t>
            </w:r>
            <w:r>
              <w:rPr>
                <w:rFonts w:ascii="Arial" w:eastAsia="Arial" w:hAnsi="Arial" w:cs="Arial"/>
                <w:b/>
                <w:bCs/>
                <w:spacing w:val="1"/>
              </w:rPr>
              <w:t>co</w:t>
            </w:r>
            <w:r>
              <w:rPr>
                <w:rFonts w:ascii="Arial" w:eastAsia="Arial" w:hAnsi="Arial" w:cs="Arial"/>
                <w:b/>
                <w:bCs/>
              </w:rPr>
              <w:t>mpoun</w:t>
            </w:r>
            <w:r>
              <w:rPr>
                <w:rFonts w:ascii="Arial" w:eastAsia="Arial" w:hAnsi="Arial" w:cs="Arial"/>
                <w:b/>
                <w:bCs/>
                <w:spacing w:val="1"/>
              </w:rPr>
              <w:t>d</w:t>
            </w:r>
            <w:r>
              <w:rPr>
                <w:rFonts w:ascii="Arial" w:eastAsia="Arial" w:hAnsi="Arial" w:cs="Arial"/>
                <w:b/>
                <w:bCs/>
              </w:rPr>
              <w:t>s</w:t>
            </w:r>
          </w:p>
        </w:tc>
      </w:tr>
      <w:tr w:rsidR="007A6C8F">
        <w:trPr>
          <w:trHeight w:hRule="exact" w:val="4210"/>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374" w:lineRule="auto"/>
              <w:ind w:left="823" w:right="50" w:hanging="360"/>
              <w:jc w:val="both"/>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41"/>
                <w:sz w:val="20"/>
                <w:szCs w:val="20"/>
              </w:rPr>
              <w:t xml:space="preserve"> </w:t>
            </w:r>
            <w:r>
              <w:rPr>
                <w:rFonts w:ascii="Times New Roman" w:eastAsia="Times New Roman" w:hAnsi="Times New Roman" w:cs="Times New Roman"/>
                <w:sz w:val="20"/>
                <w:szCs w:val="20"/>
              </w:rPr>
              <w:t>Amine</w:t>
            </w:r>
            <w:r>
              <w:rPr>
                <w:rFonts w:ascii="Times New Roman" w:eastAsia="Times New Roman" w:hAnsi="Times New Roman" w:cs="Times New Roman"/>
                <w:spacing w:val="-1"/>
                <w:sz w:val="20"/>
                <w:szCs w:val="20"/>
              </w:rPr>
              <w:t>s</w:t>
            </w:r>
            <w:r>
              <w:rPr>
                <w:rFonts w:ascii="Times New Roman" w:eastAsia="Times New Roman" w:hAnsi="Times New Roman" w:cs="Times New Roman"/>
                <w:sz w:val="20"/>
                <w:szCs w:val="20"/>
              </w:rPr>
              <w:t xml:space="preserve">:  </w:t>
            </w:r>
            <w:r>
              <w:rPr>
                <w:rFonts w:ascii="Times New Roman" w:eastAsia="Times New Roman" w:hAnsi="Times New Roman" w:cs="Times New Roman"/>
                <w:spacing w:val="27"/>
                <w:sz w:val="20"/>
                <w:szCs w:val="20"/>
              </w:rPr>
              <w:t xml:space="preserve"> </w:t>
            </w:r>
            <w:r>
              <w:rPr>
                <w:rFonts w:ascii="Times New Roman" w:eastAsia="Times New Roman" w:hAnsi="Times New Roman" w:cs="Times New Roman"/>
                <w:sz w:val="20"/>
                <w:szCs w:val="20"/>
              </w:rPr>
              <w:t xml:space="preserve">Aliphatic  </w:t>
            </w:r>
            <w:r>
              <w:rPr>
                <w:rFonts w:ascii="Times New Roman" w:eastAsia="Times New Roman" w:hAnsi="Times New Roman" w:cs="Times New Roman"/>
                <w:spacing w:val="22"/>
                <w:sz w:val="20"/>
                <w:szCs w:val="20"/>
              </w:rPr>
              <w:t xml:space="preserve"> </w:t>
            </w:r>
            <w:r>
              <w:rPr>
                <w:rFonts w:ascii="Times New Roman" w:eastAsia="Times New Roman" w:hAnsi="Times New Roman" w:cs="Times New Roman"/>
                <w:w w:val="82"/>
                <w:sz w:val="20"/>
                <w:szCs w:val="20"/>
              </w:rPr>
              <w:t xml:space="preserve">&amp;  </w:t>
            </w:r>
            <w:r>
              <w:rPr>
                <w:rFonts w:ascii="Times New Roman" w:eastAsia="Times New Roman" w:hAnsi="Times New Roman" w:cs="Times New Roman"/>
                <w:spacing w:val="4"/>
                <w:w w:val="82"/>
                <w:sz w:val="20"/>
                <w:szCs w:val="20"/>
              </w:rPr>
              <w:t xml:space="preserve"> </w:t>
            </w:r>
            <w:r>
              <w:rPr>
                <w:rFonts w:ascii="Times New Roman" w:eastAsia="Times New Roman" w:hAnsi="Times New Roman" w:cs="Times New Roman"/>
                <w:w w:val="115"/>
                <w:sz w:val="20"/>
                <w:szCs w:val="20"/>
              </w:rPr>
              <w:t>Aromati</w:t>
            </w:r>
            <w:r>
              <w:rPr>
                <w:rFonts w:ascii="Times New Roman" w:eastAsia="Times New Roman" w:hAnsi="Times New Roman" w:cs="Times New Roman"/>
                <w:spacing w:val="-1"/>
                <w:w w:val="115"/>
                <w:sz w:val="20"/>
                <w:szCs w:val="20"/>
              </w:rPr>
              <w:t>c</w:t>
            </w:r>
            <w:r>
              <w:rPr>
                <w:rFonts w:ascii="Times New Roman" w:eastAsia="Times New Roman" w:hAnsi="Times New Roman" w:cs="Times New Roman"/>
                <w:w w:val="115"/>
                <w:sz w:val="20"/>
                <w:szCs w:val="20"/>
              </w:rPr>
              <w:t>:</w:t>
            </w:r>
            <w:r>
              <w:rPr>
                <w:rFonts w:ascii="Times New Roman" w:eastAsia="Times New Roman" w:hAnsi="Times New Roman" w:cs="Times New Roman"/>
                <w:spacing w:val="30"/>
                <w:w w:val="115"/>
                <w:sz w:val="20"/>
                <w:szCs w:val="20"/>
              </w:rPr>
              <w:t xml:space="preserve"> </w:t>
            </w:r>
            <w:r>
              <w:rPr>
                <w:rFonts w:ascii="Times New Roman" w:eastAsia="Times New Roman" w:hAnsi="Times New Roman" w:cs="Times New Roman"/>
                <w:w w:val="115"/>
                <w:sz w:val="20"/>
                <w:szCs w:val="20"/>
              </w:rPr>
              <w:t>pr</w:t>
            </w:r>
            <w:r>
              <w:rPr>
                <w:rFonts w:ascii="Times New Roman" w:eastAsia="Times New Roman" w:hAnsi="Times New Roman" w:cs="Times New Roman"/>
                <w:spacing w:val="-1"/>
                <w:w w:val="115"/>
                <w:sz w:val="20"/>
                <w:szCs w:val="20"/>
              </w:rPr>
              <w:t>e</w:t>
            </w:r>
            <w:r>
              <w:rPr>
                <w:rFonts w:ascii="Times New Roman" w:eastAsia="Times New Roman" w:hAnsi="Times New Roman" w:cs="Times New Roman"/>
                <w:w w:val="115"/>
                <w:sz w:val="20"/>
                <w:szCs w:val="20"/>
              </w:rPr>
              <w:t>paratio</w:t>
            </w:r>
            <w:r>
              <w:rPr>
                <w:rFonts w:ascii="Times New Roman" w:eastAsia="Times New Roman" w:hAnsi="Times New Roman" w:cs="Times New Roman"/>
                <w:spacing w:val="-1"/>
                <w:w w:val="115"/>
                <w:sz w:val="20"/>
                <w:szCs w:val="20"/>
              </w:rPr>
              <w:t>n</w:t>
            </w:r>
            <w:r>
              <w:rPr>
                <w:rFonts w:ascii="Times New Roman" w:eastAsia="Times New Roman" w:hAnsi="Times New Roman" w:cs="Times New Roman"/>
                <w:w w:val="115"/>
                <w:sz w:val="20"/>
                <w:szCs w:val="20"/>
              </w:rPr>
              <w:t xml:space="preserve">, </w:t>
            </w:r>
            <w:r>
              <w:rPr>
                <w:rFonts w:ascii="Times New Roman" w:eastAsia="Times New Roman" w:hAnsi="Times New Roman" w:cs="Times New Roman"/>
                <w:spacing w:val="31"/>
                <w:w w:val="115"/>
                <w:sz w:val="20"/>
                <w:szCs w:val="20"/>
              </w:rPr>
              <w:t xml:space="preserve"> </w:t>
            </w:r>
            <w:r>
              <w:rPr>
                <w:rFonts w:ascii="Times New Roman" w:eastAsia="Times New Roman" w:hAnsi="Times New Roman" w:cs="Times New Roman"/>
                <w:w w:val="115"/>
                <w:sz w:val="20"/>
                <w:szCs w:val="20"/>
              </w:rPr>
              <w:t>se</w:t>
            </w:r>
            <w:r>
              <w:rPr>
                <w:rFonts w:ascii="Times New Roman" w:eastAsia="Times New Roman" w:hAnsi="Times New Roman" w:cs="Times New Roman"/>
                <w:spacing w:val="-1"/>
                <w:w w:val="115"/>
                <w:sz w:val="20"/>
                <w:szCs w:val="20"/>
              </w:rPr>
              <w:t>p</w:t>
            </w:r>
            <w:r>
              <w:rPr>
                <w:rFonts w:ascii="Times New Roman" w:eastAsia="Times New Roman" w:hAnsi="Times New Roman" w:cs="Times New Roman"/>
                <w:w w:val="115"/>
                <w:sz w:val="20"/>
                <w:szCs w:val="20"/>
              </w:rPr>
              <w:t xml:space="preserve">aration </w:t>
            </w:r>
            <w:r>
              <w:rPr>
                <w:rFonts w:ascii="Times New Roman" w:eastAsia="Times New Roman" w:hAnsi="Times New Roman" w:cs="Times New Roman"/>
                <w:spacing w:val="29"/>
                <w:w w:val="115"/>
                <w:sz w:val="20"/>
                <w:szCs w:val="20"/>
              </w:rPr>
              <w:t xml:space="preserve"> </w:t>
            </w:r>
            <w:r>
              <w:rPr>
                <w:rFonts w:ascii="Times New Roman" w:eastAsia="Times New Roman" w:hAnsi="Times New Roman" w:cs="Times New Roman"/>
                <w:w w:val="115"/>
                <w:sz w:val="20"/>
                <w:szCs w:val="20"/>
              </w:rPr>
              <w:t>(H</w:t>
            </w:r>
            <w:r>
              <w:rPr>
                <w:rFonts w:ascii="Times New Roman" w:eastAsia="Times New Roman" w:hAnsi="Times New Roman" w:cs="Times New Roman"/>
                <w:spacing w:val="-1"/>
                <w:w w:val="115"/>
                <w:sz w:val="20"/>
                <w:szCs w:val="20"/>
              </w:rPr>
              <w:t>i</w:t>
            </w:r>
            <w:r>
              <w:rPr>
                <w:rFonts w:ascii="Times New Roman" w:eastAsia="Times New Roman" w:hAnsi="Times New Roman" w:cs="Times New Roman"/>
                <w:w w:val="115"/>
                <w:sz w:val="20"/>
                <w:szCs w:val="20"/>
              </w:rPr>
              <w:t>nsb</w:t>
            </w:r>
            <w:r>
              <w:rPr>
                <w:rFonts w:ascii="Times New Roman" w:eastAsia="Times New Roman" w:hAnsi="Times New Roman" w:cs="Times New Roman"/>
                <w:spacing w:val="-1"/>
                <w:w w:val="115"/>
                <w:sz w:val="20"/>
                <w:szCs w:val="20"/>
              </w:rPr>
              <w:t>e</w:t>
            </w:r>
            <w:r>
              <w:rPr>
                <w:rFonts w:ascii="Times New Roman" w:eastAsia="Times New Roman" w:hAnsi="Times New Roman" w:cs="Times New Roman"/>
                <w:w w:val="115"/>
                <w:sz w:val="20"/>
                <w:szCs w:val="20"/>
              </w:rPr>
              <w:t>rg’s meth</w:t>
            </w:r>
            <w:r>
              <w:rPr>
                <w:rFonts w:ascii="Times New Roman" w:eastAsia="Times New Roman" w:hAnsi="Times New Roman" w:cs="Times New Roman"/>
                <w:spacing w:val="1"/>
                <w:w w:val="115"/>
                <w:sz w:val="20"/>
                <w:szCs w:val="20"/>
              </w:rPr>
              <w:t>o</w:t>
            </w:r>
            <w:r>
              <w:rPr>
                <w:rFonts w:ascii="Times New Roman" w:eastAsia="Times New Roman" w:hAnsi="Times New Roman" w:cs="Times New Roman"/>
                <w:w w:val="115"/>
                <w:sz w:val="20"/>
                <w:szCs w:val="20"/>
              </w:rPr>
              <w:t xml:space="preserve">d) </w:t>
            </w:r>
            <w:r>
              <w:rPr>
                <w:rFonts w:ascii="Times New Roman" w:eastAsia="Times New Roman" w:hAnsi="Times New Roman" w:cs="Times New Roman"/>
                <w:spacing w:val="1"/>
                <w:w w:val="115"/>
                <w:sz w:val="20"/>
                <w:szCs w:val="20"/>
              </w:rPr>
              <w:t xml:space="preserve"> </w:t>
            </w:r>
            <w:r>
              <w:rPr>
                <w:rFonts w:ascii="Times New Roman" w:eastAsia="Times New Roman" w:hAnsi="Times New Roman" w:cs="Times New Roman"/>
                <w:w w:val="115"/>
                <w:sz w:val="20"/>
                <w:szCs w:val="20"/>
              </w:rPr>
              <w:t xml:space="preserve">and </w:t>
            </w:r>
            <w:r>
              <w:rPr>
                <w:rFonts w:ascii="Arial" w:eastAsia="Arial" w:hAnsi="Arial" w:cs="Arial"/>
                <w:w w:val="106"/>
                <w:sz w:val="20"/>
                <w:szCs w:val="20"/>
              </w:rPr>
              <w:t>iden</w:t>
            </w:r>
            <w:r>
              <w:rPr>
                <w:rFonts w:ascii="Arial" w:eastAsia="Arial" w:hAnsi="Arial" w:cs="Arial"/>
                <w:spacing w:val="-1"/>
                <w:w w:val="106"/>
                <w:sz w:val="20"/>
                <w:szCs w:val="20"/>
              </w:rPr>
              <w:t>t</w:t>
            </w:r>
            <w:r>
              <w:rPr>
                <w:rFonts w:ascii="Arial" w:eastAsia="Arial" w:hAnsi="Arial" w:cs="Arial"/>
                <w:w w:val="106"/>
                <w:sz w:val="20"/>
                <w:szCs w:val="20"/>
              </w:rPr>
              <w:t>ificat</w:t>
            </w:r>
            <w:r>
              <w:rPr>
                <w:rFonts w:ascii="Arial" w:eastAsia="Arial" w:hAnsi="Arial" w:cs="Arial"/>
                <w:spacing w:val="-1"/>
                <w:w w:val="106"/>
                <w:sz w:val="20"/>
                <w:szCs w:val="20"/>
              </w:rPr>
              <w:t>i</w:t>
            </w:r>
            <w:r>
              <w:rPr>
                <w:rFonts w:ascii="Arial" w:eastAsia="Arial" w:hAnsi="Arial" w:cs="Arial"/>
                <w:w w:val="106"/>
                <w:sz w:val="20"/>
                <w:szCs w:val="20"/>
              </w:rPr>
              <w:t>on</w:t>
            </w:r>
            <w:r>
              <w:rPr>
                <w:rFonts w:ascii="Arial" w:eastAsia="Arial" w:hAnsi="Arial" w:cs="Arial"/>
                <w:spacing w:val="7"/>
                <w:w w:val="106"/>
                <w:sz w:val="20"/>
                <w:szCs w:val="20"/>
              </w:rPr>
              <w:t xml:space="preserve"> </w:t>
            </w:r>
            <w:r>
              <w:rPr>
                <w:rFonts w:ascii="Arial" w:eastAsia="Arial" w:hAnsi="Arial" w:cs="Arial"/>
                <w:sz w:val="20"/>
                <w:szCs w:val="20"/>
              </w:rPr>
              <w:t>of</w:t>
            </w:r>
            <w:r>
              <w:rPr>
                <w:rFonts w:ascii="Arial" w:eastAsia="Arial" w:hAnsi="Arial" w:cs="Arial"/>
                <w:spacing w:val="23"/>
                <w:sz w:val="20"/>
                <w:szCs w:val="20"/>
              </w:rPr>
              <w:t xml:space="preserve"> </w:t>
            </w:r>
            <w:r>
              <w:rPr>
                <w:rFonts w:ascii="Arial" w:eastAsia="Arial" w:hAnsi="Arial" w:cs="Arial"/>
                <w:sz w:val="20"/>
                <w:szCs w:val="20"/>
              </w:rPr>
              <w:t>pri</w:t>
            </w:r>
            <w:r>
              <w:rPr>
                <w:rFonts w:ascii="Arial" w:eastAsia="Arial" w:hAnsi="Arial" w:cs="Arial"/>
                <w:spacing w:val="1"/>
                <w:sz w:val="20"/>
                <w:szCs w:val="20"/>
              </w:rPr>
              <w:t>m</w:t>
            </w:r>
            <w:r>
              <w:rPr>
                <w:rFonts w:ascii="Arial" w:eastAsia="Arial" w:hAnsi="Arial" w:cs="Arial"/>
                <w:sz w:val="20"/>
                <w:szCs w:val="20"/>
              </w:rPr>
              <w:t>ary,</w:t>
            </w:r>
            <w:r>
              <w:rPr>
                <w:rFonts w:ascii="Arial" w:eastAsia="Arial" w:hAnsi="Arial" w:cs="Arial"/>
                <w:spacing w:val="52"/>
                <w:sz w:val="20"/>
                <w:szCs w:val="20"/>
              </w:rPr>
              <w:t xml:space="preserve"> </w:t>
            </w:r>
            <w:r>
              <w:rPr>
                <w:rFonts w:ascii="Arial" w:eastAsia="Arial" w:hAnsi="Arial" w:cs="Arial"/>
                <w:sz w:val="20"/>
                <w:szCs w:val="20"/>
              </w:rPr>
              <w:t>sec</w:t>
            </w:r>
            <w:r>
              <w:rPr>
                <w:rFonts w:ascii="Arial" w:eastAsia="Arial" w:hAnsi="Arial" w:cs="Arial"/>
                <w:spacing w:val="1"/>
                <w:sz w:val="20"/>
                <w:szCs w:val="20"/>
              </w:rPr>
              <w:t>o</w:t>
            </w:r>
            <w:r>
              <w:rPr>
                <w:rFonts w:ascii="Arial" w:eastAsia="Arial" w:hAnsi="Arial" w:cs="Arial"/>
                <w:sz w:val="20"/>
                <w:szCs w:val="20"/>
              </w:rPr>
              <w:t>nda</w:t>
            </w:r>
            <w:r>
              <w:rPr>
                <w:rFonts w:ascii="Arial" w:eastAsia="Arial" w:hAnsi="Arial" w:cs="Arial"/>
                <w:spacing w:val="-2"/>
                <w:sz w:val="20"/>
                <w:szCs w:val="20"/>
              </w:rPr>
              <w:t>r</w:t>
            </w:r>
            <w:r>
              <w:rPr>
                <w:rFonts w:ascii="Arial" w:eastAsia="Arial" w:hAnsi="Arial" w:cs="Arial"/>
                <w:sz w:val="20"/>
                <w:szCs w:val="20"/>
              </w:rPr>
              <w:t>y</w:t>
            </w:r>
            <w:r>
              <w:rPr>
                <w:rFonts w:ascii="Arial" w:eastAsia="Arial" w:hAnsi="Arial" w:cs="Arial"/>
                <w:spacing w:val="16"/>
                <w:sz w:val="20"/>
                <w:szCs w:val="20"/>
              </w:rPr>
              <w:t xml:space="preserve"> </w:t>
            </w:r>
            <w:r>
              <w:rPr>
                <w:rFonts w:ascii="Arial" w:eastAsia="Arial" w:hAnsi="Arial" w:cs="Arial"/>
                <w:sz w:val="20"/>
                <w:szCs w:val="20"/>
              </w:rPr>
              <w:t>and</w:t>
            </w:r>
            <w:r>
              <w:rPr>
                <w:rFonts w:ascii="Arial" w:eastAsia="Arial" w:hAnsi="Arial" w:cs="Arial"/>
                <w:spacing w:val="6"/>
                <w:sz w:val="20"/>
                <w:szCs w:val="20"/>
              </w:rPr>
              <w:t xml:space="preserve"> </w:t>
            </w:r>
            <w:r>
              <w:rPr>
                <w:rFonts w:ascii="Arial" w:eastAsia="Arial" w:hAnsi="Arial" w:cs="Arial"/>
                <w:w w:val="112"/>
                <w:sz w:val="20"/>
                <w:szCs w:val="20"/>
              </w:rPr>
              <w:t xml:space="preserve">tertiary </w:t>
            </w:r>
            <w:r>
              <w:rPr>
                <w:rFonts w:ascii="Arial" w:eastAsia="Arial" w:hAnsi="Arial" w:cs="Arial"/>
                <w:sz w:val="20"/>
                <w:szCs w:val="20"/>
              </w:rPr>
              <w:t>amine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z w:val="20"/>
                <w:szCs w:val="20"/>
              </w:rPr>
              <w:t>rea</w:t>
            </w:r>
            <w:r>
              <w:rPr>
                <w:rFonts w:ascii="Arial" w:eastAsia="Arial" w:hAnsi="Arial" w:cs="Arial"/>
                <w:spacing w:val="-1"/>
                <w:sz w:val="20"/>
                <w:szCs w:val="20"/>
              </w:rPr>
              <w:t>c</w:t>
            </w:r>
            <w:r>
              <w:rPr>
                <w:rFonts w:ascii="Arial" w:eastAsia="Arial" w:hAnsi="Arial" w:cs="Arial"/>
                <w:sz w:val="20"/>
                <w:szCs w:val="20"/>
              </w:rPr>
              <w:t>tion</w:t>
            </w:r>
            <w:r>
              <w:rPr>
                <w:rFonts w:ascii="Arial" w:eastAsia="Arial" w:hAnsi="Arial" w:cs="Arial"/>
                <w:spacing w:val="43"/>
                <w:sz w:val="20"/>
                <w:szCs w:val="20"/>
              </w:rPr>
              <w:t xml:space="preserve"> </w:t>
            </w:r>
            <w:r>
              <w:rPr>
                <w:rFonts w:ascii="Arial" w:eastAsia="Arial" w:hAnsi="Arial" w:cs="Arial"/>
                <w:sz w:val="20"/>
                <w:szCs w:val="20"/>
              </w:rPr>
              <w:t>(wi</w:t>
            </w:r>
            <w:r>
              <w:rPr>
                <w:rFonts w:ascii="Arial" w:eastAsia="Arial" w:hAnsi="Arial" w:cs="Arial"/>
                <w:spacing w:val="-1"/>
                <w:sz w:val="20"/>
                <w:szCs w:val="20"/>
              </w:rPr>
              <w:t>t</w:t>
            </w:r>
            <w:r>
              <w:rPr>
                <w:rFonts w:ascii="Arial" w:eastAsia="Arial" w:hAnsi="Arial" w:cs="Arial"/>
                <w:sz w:val="20"/>
                <w:szCs w:val="20"/>
              </w:rPr>
              <w:t>h</w:t>
            </w:r>
            <w:r>
              <w:rPr>
                <w:rFonts w:ascii="Arial" w:eastAsia="Arial" w:hAnsi="Arial" w:cs="Arial"/>
                <w:spacing w:val="37"/>
                <w:sz w:val="20"/>
                <w:szCs w:val="20"/>
              </w:rPr>
              <w:t xml:space="preserve"> </w:t>
            </w:r>
            <w:r>
              <w:rPr>
                <w:rFonts w:ascii="Arial" w:eastAsia="Arial" w:hAnsi="Arial" w:cs="Arial"/>
                <w:spacing w:val="-1"/>
                <w:w w:val="102"/>
                <w:sz w:val="20"/>
                <w:szCs w:val="20"/>
              </w:rPr>
              <w:t>m</w:t>
            </w:r>
            <w:r>
              <w:rPr>
                <w:rFonts w:ascii="Arial" w:eastAsia="Arial" w:hAnsi="Arial" w:cs="Arial"/>
                <w:w w:val="99"/>
                <w:sz w:val="20"/>
                <w:szCs w:val="20"/>
              </w:rPr>
              <w:t>echa</w:t>
            </w:r>
            <w:r>
              <w:rPr>
                <w:rFonts w:ascii="Arial" w:eastAsia="Arial" w:hAnsi="Arial" w:cs="Arial"/>
                <w:spacing w:val="-1"/>
                <w:w w:val="99"/>
                <w:sz w:val="20"/>
                <w:szCs w:val="20"/>
              </w:rPr>
              <w:t>n</w:t>
            </w:r>
            <w:r>
              <w:rPr>
                <w:rFonts w:ascii="Arial" w:eastAsia="Arial" w:hAnsi="Arial" w:cs="Arial"/>
                <w:sz w:val="20"/>
                <w:szCs w:val="20"/>
              </w:rPr>
              <w:t>is</w:t>
            </w:r>
            <w:r>
              <w:rPr>
                <w:rFonts w:ascii="Arial" w:eastAsia="Arial" w:hAnsi="Arial" w:cs="Arial"/>
                <w:spacing w:val="-1"/>
                <w:sz w:val="20"/>
                <w:szCs w:val="20"/>
              </w:rPr>
              <w:t>m</w:t>
            </w:r>
            <w:r>
              <w:rPr>
                <w:rFonts w:ascii="Arial" w:eastAsia="Arial" w:hAnsi="Arial" w:cs="Arial"/>
                <w:spacing w:val="-1"/>
                <w:w w:val="104"/>
                <w:sz w:val="20"/>
                <w:szCs w:val="20"/>
              </w:rPr>
              <w:t>)</w:t>
            </w:r>
            <w:r>
              <w:rPr>
                <w:rFonts w:ascii="Arial" w:eastAsia="Arial" w:hAnsi="Arial" w:cs="Arial"/>
                <w:w w:val="111"/>
                <w:sz w:val="20"/>
                <w:szCs w:val="20"/>
              </w:rPr>
              <w:t xml:space="preserve">: </w:t>
            </w:r>
            <w:r>
              <w:rPr>
                <w:rFonts w:ascii="Arial" w:eastAsia="Arial" w:hAnsi="Arial" w:cs="Arial"/>
                <w:sz w:val="20"/>
                <w:szCs w:val="20"/>
              </w:rPr>
              <w:t>Eschweile</w:t>
            </w:r>
            <w:r>
              <w:rPr>
                <w:rFonts w:ascii="Arial" w:eastAsia="Arial" w:hAnsi="Arial" w:cs="Arial"/>
                <w:spacing w:val="-1"/>
                <w:sz w:val="20"/>
                <w:szCs w:val="20"/>
              </w:rPr>
              <w:t>r</w:t>
            </w:r>
            <w:r>
              <w:rPr>
                <w:rFonts w:ascii="Times New Roman" w:eastAsia="Times New Roman" w:hAnsi="Times New Roman" w:cs="Times New Roman"/>
                <w:spacing w:val="-1"/>
                <w:sz w:val="20"/>
                <w:szCs w:val="20"/>
              </w:rPr>
              <w:t>–</w:t>
            </w:r>
            <w:r>
              <w:rPr>
                <w:rFonts w:ascii="Arial" w:eastAsia="Arial" w:hAnsi="Arial" w:cs="Arial"/>
                <w:sz w:val="20"/>
                <w:szCs w:val="20"/>
              </w:rPr>
              <w:t>C</w:t>
            </w:r>
            <w:r>
              <w:rPr>
                <w:rFonts w:ascii="Arial" w:eastAsia="Arial" w:hAnsi="Arial" w:cs="Arial"/>
                <w:spacing w:val="-1"/>
                <w:sz w:val="20"/>
                <w:szCs w:val="20"/>
              </w:rPr>
              <w:t>l</w:t>
            </w:r>
            <w:r>
              <w:rPr>
                <w:rFonts w:ascii="Arial" w:eastAsia="Arial" w:hAnsi="Arial" w:cs="Arial"/>
                <w:sz w:val="20"/>
                <w:szCs w:val="20"/>
              </w:rPr>
              <w:t>arke</w:t>
            </w:r>
            <w:r>
              <w:rPr>
                <w:rFonts w:ascii="Arial" w:eastAsia="Arial" w:hAnsi="Arial" w:cs="Arial"/>
                <w:spacing w:val="-20"/>
                <w:sz w:val="20"/>
                <w:szCs w:val="20"/>
              </w:rPr>
              <w:t xml:space="preserve"> </w:t>
            </w:r>
            <w:r>
              <w:rPr>
                <w:rFonts w:ascii="Arial" w:eastAsia="Arial" w:hAnsi="Arial" w:cs="Arial"/>
                <w:sz w:val="20"/>
                <w:szCs w:val="20"/>
              </w:rPr>
              <w:t>met</w:t>
            </w:r>
            <w:r>
              <w:rPr>
                <w:rFonts w:ascii="Arial" w:eastAsia="Arial" w:hAnsi="Arial" w:cs="Arial"/>
                <w:spacing w:val="-1"/>
                <w:sz w:val="20"/>
                <w:szCs w:val="20"/>
              </w:rPr>
              <w:t>h</w:t>
            </w:r>
            <w:r>
              <w:rPr>
                <w:rFonts w:ascii="Arial" w:eastAsia="Arial" w:hAnsi="Arial" w:cs="Arial"/>
                <w:sz w:val="20"/>
                <w:szCs w:val="20"/>
              </w:rPr>
              <w:t>yl</w:t>
            </w:r>
            <w:r>
              <w:rPr>
                <w:rFonts w:ascii="Arial" w:eastAsia="Arial" w:hAnsi="Arial" w:cs="Arial"/>
                <w:spacing w:val="-1"/>
                <w:sz w:val="20"/>
                <w:szCs w:val="20"/>
              </w:rPr>
              <w:t>a</w:t>
            </w:r>
            <w:r>
              <w:rPr>
                <w:rFonts w:ascii="Arial" w:eastAsia="Arial" w:hAnsi="Arial" w:cs="Arial"/>
                <w:sz w:val="20"/>
                <w:szCs w:val="20"/>
              </w:rPr>
              <w:t xml:space="preserve">tion, </w:t>
            </w:r>
            <w:r>
              <w:rPr>
                <w:rFonts w:ascii="Arial" w:eastAsia="Arial" w:hAnsi="Arial" w:cs="Arial"/>
                <w:spacing w:val="6"/>
                <w:sz w:val="20"/>
                <w:szCs w:val="20"/>
              </w:rPr>
              <w:t xml:space="preserve"> </w:t>
            </w:r>
            <w:r>
              <w:rPr>
                <w:rFonts w:ascii="Arial" w:eastAsia="Arial" w:hAnsi="Arial" w:cs="Arial"/>
                <w:sz w:val="20"/>
                <w:szCs w:val="20"/>
              </w:rPr>
              <w:t>dia</w:t>
            </w:r>
            <w:r>
              <w:rPr>
                <w:rFonts w:ascii="Arial" w:eastAsia="Arial" w:hAnsi="Arial" w:cs="Arial"/>
                <w:spacing w:val="-2"/>
                <w:sz w:val="20"/>
                <w:szCs w:val="20"/>
              </w:rPr>
              <w:t>z</w:t>
            </w:r>
            <w:r>
              <w:rPr>
                <w:rFonts w:ascii="Arial" w:eastAsia="Arial" w:hAnsi="Arial" w:cs="Arial"/>
                <w:sz w:val="20"/>
                <w:szCs w:val="20"/>
              </w:rPr>
              <w:t>o</w:t>
            </w:r>
            <w:r>
              <w:rPr>
                <w:rFonts w:ascii="Arial" w:eastAsia="Arial" w:hAnsi="Arial" w:cs="Arial"/>
                <w:spacing w:val="3"/>
                <w:sz w:val="20"/>
                <w:szCs w:val="20"/>
              </w:rPr>
              <w:t xml:space="preserve"> </w:t>
            </w:r>
            <w:r>
              <w:rPr>
                <w:rFonts w:ascii="Arial" w:eastAsia="Arial" w:hAnsi="Arial" w:cs="Arial"/>
                <w:spacing w:val="-1"/>
                <w:sz w:val="20"/>
                <w:szCs w:val="20"/>
              </w:rPr>
              <w:t>co</w:t>
            </w:r>
            <w:r>
              <w:rPr>
                <w:rFonts w:ascii="Arial" w:eastAsia="Arial" w:hAnsi="Arial" w:cs="Arial"/>
                <w:sz w:val="20"/>
                <w:szCs w:val="20"/>
              </w:rPr>
              <w:t>upling</w:t>
            </w:r>
            <w:r>
              <w:rPr>
                <w:rFonts w:ascii="Arial" w:eastAsia="Arial" w:hAnsi="Arial" w:cs="Arial"/>
                <w:spacing w:val="18"/>
                <w:sz w:val="20"/>
                <w:szCs w:val="20"/>
              </w:rPr>
              <w:t xml:space="preserve"> </w:t>
            </w:r>
            <w:r>
              <w:rPr>
                <w:rFonts w:ascii="Arial" w:eastAsia="Arial" w:hAnsi="Arial" w:cs="Arial"/>
                <w:sz w:val="20"/>
                <w:szCs w:val="20"/>
              </w:rPr>
              <w:t>react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41"/>
                <w:sz w:val="20"/>
                <w:szCs w:val="20"/>
              </w:rPr>
              <w:t xml:space="preserve"> </w:t>
            </w:r>
            <w:r>
              <w:rPr>
                <w:rFonts w:ascii="Arial" w:eastAsia="Arial" w:hAnsi="Arial" w:cs="Arial"/>
                <w:sz w:val="20"/>
                <w:szCs w:val="20"/>
              </w:rPr>
              <w:t>Mann</w:t>
            </w:r>
            <w:r>
              <w:rPr>
                <w:rFonts w:ascii="Arial" w:eastAsia="Arial" w:hAnsi="Arial" w:cs="Arial"/>
                <w:spacing w:val="-1"/>
                <w:sz w:val="20"/>
                <w:szCs w:val="20"/>
              </w:rPr>
              <w:t>i</w:t>
            </w:r>
            <w:r>
              <w:rPr>
                <w:rFonts w:ascii="Arial" w:eastAsia="Arial" w:hAnsi="Arial" w:cs="Arial"/>
                <w:sz w:val="20"/>
                <w:szCs w:val="20"/>
              </w:rPr>
              <w:t>ch</w:t>
            </w:r>
            <w:r>
              <w:rPr>
                <w:rFonts w:ascii="Arial" w:eastAsia="Arial" w:hAnsi="Arial" w:cs="Arial"/>
                <w:spacing w:val="-4"/>
                <w:sz w:val="20"/>
                <w:szCs w:val="20"/>
              </w:rPr>
              <w:t xml:space="preserve"> </w:t>
            </w:r>
            <w:r>
              <w:rPr>
                <w:rFonts w:ascii="Arial" w:eastAsia="Arial" w:hAnsi="Arial" w:cs="Arial"/>
                <w:sz w:val="20"/>
                <w:szCs w:val="20"/>
              </w:rPr>
              <w:t>react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42"/>
                <w:sz w:val="20"/>
                <w:szCs w:val="20"/>
              </w:rPr>
              <w:t xml:space="preserve"> </w:t>
            </w:r>
            <w:r>
              <w:rPr>
                <w:rFonts w:ascii="Arial" w:eastAsia="Arial" w:hAnsi="Arial" w:cs="Arial"/>
                <w:sz w:val="20"/>
                <w:szCs w:val="20"/>
              </w:rPr>
              <w:t>fo</w:t>
            </w:r>
            <w:r>
              <w:rPr>
                <w:rFonts w:ascii="Arial" w:eastAsia="Arial" w:hAnsi="Arial" w:cs="Arial"/>
                <w:spacing w:val="-1"/>
                <w:sz w:val="20"/>
                <w:szCs w:val="20"/>
              </w:rPr>
              <w:t>r</w:t>
            </w:r>
            <w:r>
              <w:rPr>
                <w:rFonts w:ascii="Arial" w:eastAsia="Arial" w:hAnsi="Arial" w:cs="Arial"/>
                <w:sz w:val="20"/>
                <w:szCs w:val="20"/>
              </w:rPr>
              <w:t>mat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 react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23"/>
                <w:sz w:val="20"/>
                <w:szCs w:val="20"/>
              </w:rPr>
              <w:t xml:space="preserve"> </w:t>
            </w:r>
            <w:r>
              <w:rPr>
                <w:rFonts w:ascii="Arial" w:eastAsia="Arial" w:hAnsi="Arial" w:cs="Arial"/>
                <w:w w:val="110"/>
                <w:sz w:val="20"/>
                <w:szCs w:val="20"/>
              </w:rPr>
              <w:t>of</w:t>
            </w:r>
            <w:r>
              <w:rPr>
                <w:rFonts w:ascii="Arial" w:eastAsia="Arial" w:hAnsi="Arial" w:cs="Arial"/>
                <w:spacing w:val="-12"/>
                <w:w w:val="110"/>
                <w:sz w:val="20"/>
                <w:szCs w:val="20"/>
              </w:rPr>
              <w:t xml:space="preserve"> </w:t>
            </w:r>
            <w:r>
              <w:rPr>
                <w:rFonts w:ascii="Arial" w:eastAsia="Arial" w:hAnsi="Arial" w:cs="Arial"/>
                <w:sz w:val="20"/>
                <w:szCs w:val="20"/>
              </w:rPr>
              <w:t>phenylene</w:t>
            </w:r>
            <w:r>
              <w:rPr>
                <w:rFonts w:ascii="Arial" w:eastAsia="Arial" w:hAnsi="Arial" w:cs="Arial"/>
                <w:spacing w:val="-1"/>
                <w:sz w:val="20"/>
                <w:szCs w:val="20"/>
              </w:rPr>
              <w:t>dia</w:t>
            </w:r>
            <w:r>
              <w:rPr>
                <w:rFonts w:ascii="Arial" w:eastAsia="Arial" w:hAnsi="Arial" w:cs="Arial"/>
                <w:sz w:val="20"/>
                <w:szCs w:val="20"/>
              </w:rPr>
              <w:t>mine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5"/>
                <w:sz w:val="20"/>
                <w:szCs w:val="20"/>
              </w:rPr>
              <w:t xml:space="preserve"> </w:t>
            </w:r>
            <w:r>
              <w:rPr>
                <w:rFonts w:ascii="Arial" w:eastAsia="Arial" w:hAnsi="Arial" w:cs="Arial"/>
                <w:spacing w:val="-1"/>
                <w:sz w:val="20"/>
                <w:szCs w:val="20"/>
              </w:rPr>
              <w:t>d</w:t>
            </w:r>
            <w:r>
              <w:rPr>
                <w:rFonts w:ascii="Arial" w:eastAsia="Arial" w:hAnsi="Arial" w:cs="Arial"/>
                <w:sz w:val="20"/>
                <w:szCs w:val="20"/>
              </w:rPr>
              <w:t>iaz</w:t>
            </w:r>
            <w:r>
              <w:rPr>
                <w:rFonts w:ascii="Arial" w:eastAsia="Arial" w:hAnsi="Arial" w:cs="Arial"/>
                <w:spacing w:val="-1"/>
                <w:sz w:val="20"/>
                <w:szCs w:val="20"/>
              </w:rPr>
              <w:t>o</w:t>
            </w:r>
            <w:r>
              <w:rPr>
                <w:rFonts w:ascii="Arial" w:eastAsia="Arial" w:hAnsi="Arial" w:cs="Arial"/>
                <w:sz w:val="20"/>
                <w:szCs w:val="20"/>
              </w:rPr>
              <w:t>meth</w:t>
            </w:r>
            <w:r>
              <w:rPr>
                <w:rFonts w:ascii="Arial" w:eastAsia="Arial" w:hAnsi="Arial" w:cs="Arial"/>
                <w:spacing w:val="-1"/>
                <w:sz w:val="20"/>
                <w:szCs w:val="20"/>
              </w:rPr>
              <w:t>a</w:t>
            </w:r>
            <w:r>
              <w:rPr>
                <w:rFonts w:ascii="Arial" w:eastAsia="Arial" w:hAnsi="Arial" w:cs="Arial"/>
                <w:sz w:val="20"/>
                <w:szCs w:val="20"/>
              </w:rPr>
              <w:t>ne</w:t>
            </w:r>
            <w:r>
              <w:rPr>
                <w:rFonts w:ascii="Arial" w:eastAsia="Arial" w:hAnsi="Arial" w:cs="Arial"/>
                <w:spacing w:val="10"/>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diazoacet</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12"/>
                <w:sz w:val="20"/>
                <w:szCs w:val="20"/>
              </w:rPr>
              <w:t xml:space="preserve"> </w:t>
            </w:r>
            <w:r>
              <w:rPr>
                <w:rFonts w:ascii="Arial" w:eastAsia="Arial" w:hAnsi="Arial" w:cs="Arial"/>
                <w:w w:val="105"/>
                <w:sz w:val="20"/>
                <w:szCs w:val="20"/>
              </w:rPr>
              <w:t>ester.</w:t>
            </w:r>
          </w:p>
          <w:p w:rsidR="007A6C8F" w:rsidRDefault="00E052D2">
            <w:pPr>
              <w:spacing w:before="4" w:after="0" w:line="375" w:lineRule="auto"/>
              <w:ind w:left="823" w:right="49" w:hanging="360"/>
              <w:jc w:val="both"/>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 xml:space="preserve">Nitro </w:t>
            </w:r>
            <w:r>
              <w:rPr>
                <w:rFonts w:ascii="Arial" w:eastAsia="Arial" w:hAnsi="Arial" w:cs="Arial"/>
                <w:spacing w:val="3"/>
                <w:sz w:val="20"/>
                <w:szCs w:val="20"/>
              </w:rPr>
              <w:t xml:space="preserve"> </w:t>
            </w:r>
            <w:r>
              <w:rPr>
                <w:rFonts w:ascii="Arial" w:eastAsia="Arial" w:hAnsi="Arial" w:cs="Arial"/>
                <w:spacing w:val="-1"/>
                <w:sz w:val="20"/>
                <w:szCs w:val="20"/>
              </w:rPr>
              <w:t>co</w:t>
            </w:r>
            <w:r>
              <w:rPr>
                <w:rFonts w:ascii="Arial" w:eastAsia="Arial" w:hAnsi="Arial" w:cs="Arial"/>
                <w:sz w:val="20"/>
                <w:szCs w:val="20"/>
              </w:rPr>
              <w:t>mpoun</w:t>
            </w:r>
            <w:r>
              <w:rPr>
                <w:rFonts w:ascii="Arial" w:eastAsia="Arial" w:hAnsi="Arial" w:cs="Arial"/>
                <w:spacing w:val="-1"/>
                <w:sz w:val="20"/>
                <w:szCs w:val="20"/>
              </w:rPr>
              <w:t>d</w:t>
            </w:r>
            <w:r>
              <w:rPr>
                <w:rFonts w:ascii="Arial" w:eastAsia="Arial" w:hAnsi="Arial" w:cs="Arial"/>
                <w:sz w:val="20"/>
                <w:szCs w:val="20"/>
              </w:rPr>
              <w:t>s</w:t>
            </w:r>
            <w:r>
              <w:rPr>
                <w:rFonts w:ascii="Arial" w:eastAsia="Arial" w:hAnsi="Arial" w:cs="Arial"/>
                <w:spacing w:val="25"/>
                <w:sz w:val="20"/>
                <w:szCs w:val="20"/>
              </w:rPr>
              <w:t xml:space="preserve"> </w:t>
            </w:r>
            <w:r>
              <w:rPr>
                <w:rFonts w:ascii="Arial" w:eastAsia="Arial" w:hAnsi="Arial" w:cs="Arial"/>
                <w:sz w:val="20"/>
                <w:szCs w:val="20"/>
              </w:rPr>
              <w:t>(alipha</w:t>
            </w:r>
            <w:r>
              <w:rPr>
                <w:rFonts w:ascii="Arial" w:eastAsia="Arial" w:hAnsi="Arial" w:cs="Arial"/>
                <w:spacing w:val="-1"/>
                <w:sz w:val="20"/>
                <w:szCs w:val="20"/>
              </w:rPr>
              <w:t>t</w:t>
            </w:r>
            <w:r>
              <w:rPr>
                <w:rFonts w:ascii="Arial" w:eastAsia="Arial" w:hAnsi="Arial" w:cs="Arial"/>
                <w:sz w:val="20"/>
                <w:szCs w:val="20"/>
              </w:rPr>
              <w:t>ic</w:t>
            </w:r>
            <w:r>
              <w:rPr>
                <w:rFonts w:ascii="Arial" w:eastAsia="Arial" w:hAnsi="Arial" w:cs="Arial"/>
                <w:spacing w:val="56"/>
                <w:sz w:val="20"/>
                <w:szCs w:val="20"/>
              </w:rPr>
              <w:t xml:space="preserve"> </w:t>
            </w:r>
            <w:r>
              <w:rPr>
                <w:rFonts w:ascii="Arial" w:eastAsia="Arial" w:hAnsi="Arial" w:cs="Arial"/>
                <w:sz w:val="20"/>
                <w:szCs w:val="20"/>
              </w:rPr>
              <w:t>and</w:t>
            </w:r>
            <w:r>
              <w:rPr>
                <w:rFonts w:ascii="Arial" w:eastAsia="Arial" w:hAnsi="Arial" w:cs="Arial"/>
                <w:spacing w:val="24"/>
                <w:sz w:val="20"/>
                <w:szCs w:val="20"/>
              </w:rPr>
              <w:t xml:space="preserve"> </w:t>
            </w:r>
            <w:r>
              <w:rPr>
                <w:rFonts w:ascii="Arial" w:eastAsia="Arial" w:hAnsi="Arial" w:cs="Arial"/>
                <w:sz w:val="20"/>
                <w:szCs w:val="20"/>
              </w:rPr>
              <w:t>ar</w:t>
            </w:r>
            <w:r>
              <w:rPr>
                <w:rFonts w:ascii="Arial" w:eastAsia="Arial" w:hAnsi="Arial" w:cs="Arial"/>
                <w:spacing w:val="-1"/>
                <w:sz w:val="20"/>
                <w:szCs w:val="20"/>
              </w:rPr>
              <w:t>o</w:t>
            </w:r>
            <w:r>
              <w:rPr>
                <w:rFonts w:ascii="Arial" w:eastAsia="Arial" w:hAnsi="Arial" w:cs="Arial"/>
                <w:sz w:val="20"/>
                <w:szCs w:val="20"/>
              </w:rPr>
              <w:t>m</w:t>
            </w:r>
            <w:r>
              <w:rPr>
                <w:rFonts w:ascii="Arial" w:eastAsia="Arial" w:hAnsi="Arial" w:cs="Arial"/>
                <w:spacing w:val="1"/>
                <w:sz w:val="20"/>
                <w:szCs w:val="20"/>
              </w:rPr>
              <w:t>a</w:t>
            </w:r>
            <w:r>
              <w:rPr>
                <w:rFonts w:ascii="Arial" w:eastAsia="Arial" w:hAnsi="Arial" w:cs="Arial"/>
                <w:sz w:val="20"/>
                <w:szCs w:val="20"/>
              </w:rPr>
              <w:t xml:space="preserve">tic): </w:t>
            </w:r>
            <w:r>
              <w:rPr>
                <w:rFonts w:ascii="Arial" w:eastAsia="Arial" w:hAnsi="Arial" w:cs="Arial"/>
                <w:spacing w:val="13"/>
                <w:sz w:val="20"/>
                <w:szCs w:val="20"/>
              </w:rPr>
              <w:t xml:space="preserve"> </w:t>
            </w:r>
            <w:r>
              <w:rPr>
                <w:rFonts w:ascii="Arial" w:eastAsia="Arial" w:hAnsi="Arial" w:cs="Arial"/>
                <w:sz w:val="20"/>
                <w:szCs w:val="20"/>
              </w:rPr>
              <w:t>pr</w:t>
            </w:r>
            <w:r>
              <w:rPr>
                <w:rFonts w:ascii="Arial" w:eastAsia="Arial" w:hAnsi="Arial" w:cs="Arial"/>
                <w:spacing w:val="-1"/>
                <w:sz w:val="20"/>
                <w:szCs w:val="20"/>
              </w:rPr>
              <w:t>e</w:t>
            </w:r>
            <w:r>
              <w:rPr>
                <w:rFonts w:ascii="Arial" w:eastAsia="Arial" w:hAnsi="Arial" w:cs="Arial"/>
                <w:sz w:val="20"/>
                <w:szCs w:val="20"/>
              </w:rPr>
              <w:t>para</w:t>
            </w:r>
            <w:r>
              <w:rPr>
                <w:rFonts w:ascii="Arial" w:eastAsia="Arial" w:hAnsi="Arial" w:cs="Arial"/>
                <w:spacing w:val="-2"/>
                <w:sz w:val="20"/>
                <w:szCs w:val="20"/>
              </w:rPr>
              <w:t>t</w:t>
            </w:r>
            <w:r>
              <w:rPr>
                <w:rFonts w:ascii="Arial" w:eastAsia="Arial" w:hAnsi="Arial" w:cs="Arial"/>
                <w:sz w:val="20"/>
                <w:szCs w:val="20"/>
              </w:rPr>
              <w:t xml:space="preserve">ion </w:t>
            </w:r>
            <w:r>
              <w:rPr>
                <w:rFonts w:ascii="Arial" w:eastAsia="Arial" w:hAnsi="Arial" w:cs="Arial"/>
                <w:spacing w:val="18"/>
                <w:sz w:val="20"/>
                <w:szCs w:val="20"/>
              </w:rPr>
              <w:t xml:space="preserve"> </w:t>
            </w:r>
            <w:r>
              <w:rPr>
                <w:rFonts w:ascii="Arial" w:eastAsia="Arial" w:hAnsi="Arial" w:cs="Arial"/>
                <w:sz w:val="20"/>
                <w:szCs w:val="20"/>
              </w:rPr>
              <w:t>and</w:t>
            </w:r>
            <w:r>
              <w:rPr>
                <w:rFonts w:ascii="Arial" w:eastAsia="Arial" w:hAnsi="Arial" w:cs="Arial"/>
                <w:spacing w:val="24"/>
                <w:sz w:val="20"/>
                <w:szCs w:val="20"/>
              </w:rPr>
              <w:t xml:space="preserve"> </w:t>
            </w:r>
            <w:r>
              <w:rPr>
                <w:rFonts w:ascii="Arial" w:eastAsia="Arial" w:hAnsi="Arial" w:cs="Arial"/>
                <w:sz w:val="20"/>
                <w:szCs w:val="20"/>
              </w:rPr>
              <w:t>rea</w:t>
            </w:r>
            <w:r>
              <w:rPr>
                <w:rFonts w:ascii="Arial" w:eastAsia="Arial" w:hAnsi="Arial" w:cs="Arial"/>
                <w:spacing w:val="-1"/>
                <w:sz w:val="20"/>
                <w:szCs w:val="20"/>
              </w:rPr>
              <w:t>c</w:t>
            </w:r>
            <w:r>
              <w:rPr>
                <w:rFonts w:ascii="Arial" w:eastAsia="Arial" w:hAnsi="Arial" w:cs="Arial"/>
                <w:sz w:val="20"/>
                <w:szCs w:val="20"/>
              </w:rPr>
              <w:t xml:space="preserve">tion </w:t>
            </w:r>
            <w:r>
              <w:rPr>
                <w:rFonts w:ascii="Arial" w:eastAsia="Arial" w:hAnsi="Arial" w:cs="Arial"/>
                <w:spacing w:val="6"/>
                <w:sz w:val="20"/>
                <w:szCs w:val="20"/>
              </w:rPr>
              <w:t xml:space="preserve"> </w:t>
            </w:r>
            <w:r>
              <w:rPr>
                <w:rFonts w:ascii="Arial" w:eastAsia="Arial" w:hAnsi="Arial" w:cs="Arial"/>
                <w:sz w:val="20"/>
                <w:szCs w:val="20"/>
              </w:rPr>
              <w:t>(wi</w:t>
            </w:r>
            <w:r>
              <w:rPr>
                <w:rFonts w:ascii="Arial" w:eastAsia="Arial" w:hAnsi="Arial" w:cs="Arial"/>
                <w:spacing w:val="-1"/>
                <w:sz w:val="20"/>
                <w:szCs w:val="20"/>
              </w:rPr>
              <w:t>t</w:t>
            </w:r>
            <w:r>
              <w:rPr>
                <w:rFonts w:ascii="Arial" w:eastAsia="Arial" w:hAnsi="Arial" w:cs="Arial"/>
                <w:sz w:val="20"/>
                <w:szCs w:val="20"/>
              </w:rPr>
              <w:t>h</w:t>
            </w:r>
            <w:r>
              <w:rPr>
                <w:rFonts w:ascii="Arial" w:eastAsia="Arial" w:hAnsi="Arial" w:cs="Arial"/>
                <w:spacing w:val="55"/>
                <w:sz w:val="20"/>
                <w:szCs w:val="20"/>
              </w:rPr>
              <w:t xml:space="preserve"> </w:t>
            </w:r>
            <w:r>
              <w:rPr>
                <w:rFonts w:ascii="Arial" w:eastAsia="Arial" w:hAnsi="Arial" w:cs="Arial"/>
                <w:spacing w:val="-1"/>
                <w:w w:val="102"/>
                <w:sz w:val="20"/>
                <w:szCs w:val="20"/>
              </w:rPr>
              <w:t>m</w:t>
            </w:r>
            <w:r>
              <w:rPr>
                <w:rFonts w:ascii="Arial" w:eastAsia="Arial" w:hAnsi="Arial" w:cs="Arial"/>
                <w:w w:val="99"/>
                <w:sz w:val="20"/>
                <w:szCs w:val="20"/>
              </w:rPr>
              <w:t>echa</w:t>
            </w:r>
            <w:r>
              <w:rPr>
                <w:rFonts w:ascii="Arial" w:eastAsia="Arial" w:hAnsi="Arial" w:cs="Arial"/>
                <w:spacing w:val="-1"/>
                <w:w w:val="99"/>
                <w:sz w:val="20"/>
                <w:szCs w:val="20"/>
              </w:rPr>
              <w:t>n</w:t>
            </w:r>
            <w:r>
              <w:rPr>
                <w:rFonts w:ascii="Arial" w:eastAsia="Arial" w:hAnsi="Arial" w:cs="Arial"/>
                <w:w w:val="101"/>
                <w:sz w:val="20"/>
                <w:szCs w:val="20"/>
              </w:rPr>
              <w:t>ism</w:t>
            </w:r>
            <w:r>
              <w:rPr>
                <w:rFonts w:ascii="Arial" w:eastAsia="Arial" w:hAnsi="Arial" w:cs="Arial"/>
                <w:spacing w:val="-1"/>
                <w:w w:val="101"/>
                <w:sz w:val="20"/>
                <w:szCs w:val="20"/>
              </w:rPr>
              <w:t>)</w:t>
            </w:r>
            <w:r>
              <w:rPr>
                <w:rFonts w:ascii="Arial" w:eastAsia="Arial" w:hAnsi="Arial" w:cs="Arial"/>
                <w:w w:val="111"/>
                <w:sz w:val="20"/>
                <w:szCs w:val="20"/>
              </w:rPr>
              <w:t xml:space="preserve">: </w:t>
            </w:r>
            <w:r>
              <w:rPr>
                <w:rFonts w:ascii="Arial" w:eastAsia="Arial" w:hAnsi="Arial" w:cs="Arial"/>
                <w:sz w:val="20"/>
                <w:szCs w:val="20"/>
              </w:rPr>
              <w:t>re</w:t>
            </w:r>
            <w:r>
              <w:rPr>
                <w:rFonts w:ascii="Arial" w:eastAsia="Arial" w:hAnsi="Arial" w:cs="Arial"/>
                <w:spacing w:val="-1"/>
                <w:sz w:val="20"/>
                <w:szCs w:val="20"/>
              </w:rPr>
              <w:t>d</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14"/>
                <w:sz w:val="20"/>
                <w:szCs w:val="20"/>
              </w:rPr>
              <w:t xml:space="preserve"> </w:t>
            </w:r>
            <w:r>
              <w:rPr>
                <w:rFonts w:ascii="Arial" w:eastAsia="Arial" w:hAnsi="Arial" w:cs="Arial"/>
                <w:spacing w:val="-1"/>
                <w:sz w:val="20"/>
                <w:szCs w:val="20"/>
              </w:rPr>
              <w:t>u</w:t>
            </w:r>
            <w:r>
              <w:rPr>
                <w:rFonts w:ascii="Arial" w:eastAsia="Arial" w:hAnsi="Arial" w:cs="Arial"/>
                <w:sz w:val="20"/>
                <w:szCs w:val="20"/>
              </w:rPr>
              <w:t>nd</w:t>
            </w:r>
            <w:r>
              <w:rPr>
                <w:rFonts w:ascii="Arial" w:eastAsia="Arial" w:hAnsi="Arial" w:cs="Arial"/>
                <w:spacing w:val="-1"/>
                <w:sz w:val="20"/>
                <w:szCs w:val="20"/>
              </w:rPr>
              <w:t>e</w:t>
            </w:r>
            <w:r>
              <w:rPr>
                <w:rFonts w:ascii="Arial" w:eastAsia="Arial" w:hAnsi="Arial" w:cs="Arial"/>
                <w:sz w:val="20"/>
                <w:szCs w:val="20"/>
              </w:rPr>
              <w:t xml:space="preserve">r </w:t>
            </w:r>
            <w:r>
              <w:rPr>
                <w:rFonts w:ascii="Arial" w:eastAsia="Arial" w:hAnsi="Arial" w:cs="Arial"/>
                <w:spacing w:val="45"/>
                <w:sz w:val="20"/>
                <w:szCs w:val="20"/>
              </w:rPr>
              <w:t xml:space="preserve"> </w:t>
            </w:r>
            <w:r>
              <w:rPr>
                <w:rFonts w:ascii="Arial" w:eastAsia="Arial" w:hAnsi="Arial" w:cs="Arial"/>
                <w:sz w:val="20"/>
                <w:szCs w:val="20"/>
              </w:rPr>
              <w:t>di</w:t>
            </w:r>
            <w:r>
              <w:rPr>
                <w:rFonts w:ascii="Arial" w:eastAsia="Arial" w:hAnsi="Arial" w:cs="Arial"/>
                <w:spacing w:val="-1"/>
                <w:sz w:val="20"/>
                <w:szCs w:val="20"/>
              </w:rPr>
              <w:t>f</w:t>
            </w:r>
            <w:r>
              <w:rPr>
                <w:rFonts w:ascii="Arial" w:eastAsia="Arial" w:hAnsi="Arial" w:cs="Arial"/>
                <w:sz w:val="20"/>
                <w:szCs w:val="20"/>
              </w:rPr>
              <w:t>f</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1"/>
                <w:sz w:val="20"/>
                <w:szCs w:val="20"/>
              </w:rPr>
              <w:t>e</w:t>
            </w:r>
            <w:r>
              <w:rPr>
                <w:rFonts w:ascii="Arial" w:eastAsia="Arial" w:hAnsi="Arial" w:cs="Arial"/>
                <w:sz w:val="20"/>
                <w:szCs w:val="20"/>
              </w:rPr>
              <w:t xml:space="preserve">nt  </w:t>
            </w:r>
            <w:r>
              <w:rPr>
                <w:rFonts w:ascii="Arial" w:eastAsia="Arial" w:hAnsi="Arial" w:cs="Arial"/>
                <w:spacing w:val="38"/>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ndi</w:t>
            </w:r>
            <w:r>
              <w:rPr>
                <w:rFonts w:ascii="Arial" w:eastAsia="Arial" w:hAnsi="Arial" w:cs="Arial"/>
                <w:spacing w:val="-2"/>
                <w:sz w:val="20"/>
                <w:szCs w:val="20"/>
              </w:rPr>
              <w:t>t</w:t>
            </w:r>
            <w:r>
              <w:rPr>
                <w:rFonts w:ascii="Arial" w:eastAsia="Arial" w:hAnsi="Arial" w:cs="Arial"/>
                <w:sz w:val="20"/>
                <w:szCs w:val="20"/>
              </w:rPr>
              <w:t>io</w:t>
            </w:r>
            <w:r>
              <w:rPr>
                <w:rFonts w:ascii="Arial" w:eastAsia="Arial" w:hAnsi="Arial" w:cs="Arial"/>
                <w:spacing w:val="-1"/>
                <w:sz w:val="20"/>
                <w:szCs w:val="20"/>
              </w:rPr>
              <w:t>n</w:t>
            </w:r>
            <w:r>
              <w:rPr>
                <w:rFonts w:ascii="Arial" w:eastAsia="Arial" w:hAnsi="Arial" w:cs="Arial"/>
                <w:sz w:val="20"/>
                <w:szCs w:val="20"/>
              </w:rPr>
              <w:t xml:space="preserve">s;  </w:t>
            </w:r>
            <w:r>
              <w:rPr>
                <w:rFonts w:ascii="Arial" w:eastAsia="Arial" w:hAnsi="Arial" w:cs="Arial"/>
                <w:spacing w:val="10"/>
                <w:sz w:val="20"/>
                <w:szCs w:val="20"/>
              </w:rPr>
              <w:t xml:space="preserve"> </w:t>
            </w:r>
            <w:r>
              <w:rPr>
                <w:rFonts w:ascii="Arial" w:eastAsia="Arial" w:hAnsi="Arial" w:cs="Arial"/>
                <w:sz w:val="20"/>
                <w:szCs w:val="20"/>
              </w:rPr>
              <w:t xml:space="preserve">Nef </w:t>
            </w:r>
            <w:r>
              <w:rPr>
                <w:rFonts w:ascii="Arial" w:eastAsia="Arial" w:hAnsi="Arial" w:cs="Arial"/>
                <w:spacing w:val="35"/>
                <w:sz w:val="20"/>
                <w:szCs w:val="20"/>
              </w:rPr>
              <w:t xml:space="preserve"> </w:t>
            </w:r>
            <w:r>
              <w:rPr>
                <w:rFonts w:ascii="Arial" w:eastAsia="Arial" w:hAnsi="Arial" w:cs="Arial"/>
                <w:sz w:val="20"/>
                <w:szCs w:val="20"/>
              </w:rPr>
              <w:t>car</w:t>
            </w:r>
            <w:r>
              <w:rPr>
                <w:rFonts w:ascii="Arial" w:eastAsia="Arial" w:hAnsi="Arial" w:cs="Arial"/>
                <w:spacing w:val="-1"/>
                <w:sz w:val="20"/>
                <w:szCs w:val="20"/>
              </w:rPr>
              <w:t>b</w:t>
            </w:r>
            <w:r>
              <w:rPr>
                <w:rFonts w:ascii="Arial" w:eastAsia="Arial" w:hAnsi="Arial" w:cs="Arial"/>
                <w:sz w:val="20"/>
                <w:szCs w:val="20"/>
              </w:rPr>
              <w:t xml:space="preserve">onyl </w:t>
            </w:r>
            <w:r>
              <w:rPr>
                <w:rFonts w:ascii="Arial" w:eastAsia="Arial" w:hAnsi="Arial" w:cs="Arial"/>
                <w:spacing w:val="55"/>
                <w:sz w:val="20"/>
                <w:szCs w:val="20"/>
              </w:rPr>
              <w:t xml:space="preserve"> </w:t>
            </w:r>
            <w:r>
              <w:rPr>
                <w:rFonts w:ascii="Arial" w:eastAsia="Arial" w:hAnsi="Arial" w:cs="Arial"/>
                <w:sz w:val="20"/>
                <w:szCs w:val="20"/>
              </w:rPr>
              <w:t>syn</w:t>
            </w:r>
            <w:r>
              <w:rPr>
                <w:rFonts w:ascii="Arial" w:eastAsia="Arial" w:hAnsi="Arial" w:cs="Arial"/>
                <w:spacing w:val="-1"/>
                <w:sz w:val="20"/>
                <w:szCs w:val="20"/>
              </w:rPr>
              <w:t>t</w:t>
            </w:r>
            <w:r>
              <w:rPr>
                <w:rFonts w:ascii="Arial" w:eastAsia="Arial" w:hAnsi="Arial" w:cs="Arial"/>
                <w:sz w:val="20"/>
                <w:szCs w:val="20"/>
              </w:rPr>
              <w:t>he</w:t>
            </w:r>
            <w:r>
              <w:rPr>
                <w:rFonts w:ascii="Arial" w:eastAsia="Arial" w:hAnsi="Arial" w:cs="Arial"/>
                <w:spacing w:val="-1"/>
                <w:sz w:val="20"/>
                <w:szCs w:val="20"/>
              </w:rPr>
              <w:t>s</w:t>
            </w:r>
            <w:r>
              <w:rPr>
                <w:rFonts w:ascii="Arial" w:eastAsia="Arial" w:hAnsi="Arial" w:cs="Arial"/>
                <w:sz w:val="20"/>
                <w:szCs w:val="20"/>
              </w:rPr>
              <w:t xml:space="preserve">is, </w:t>
            </w:r>
            <w:r>
              <w:rPr>
                <w:rFonts w:ascii="Arial" w:eastAsia="Arial" w:hAnsi="Arial" w:cs="Arial"/>
                <w:spacing w:val="42"/>
                <w:sz w:val="20"/>
                <w:szCs w:val="20"/>
              </w:rPr>
              <w:t xml:space="preserve"> </w:t>
            </w:r>
            <w:r>
              <w:rPr>
                <w:rFonts w:ascii="Arial" w:eastAsia="Arial" w:hAnsi="Arial" w:cs="Arial"/>
                <w:sz w:val="20"/>
                <w:szCs w:val="20"/>
              </w:rPr>
              <w:t>Hen</w:t>
            </w:r>
            <w:r>
              <w:rPr>
                <w:rFonts w:ascii="Arial" w:eastAsia="Arial" w:hAnsi="Arial" w:cs="Arial"/>
                <w:spacing w:val="-1"/>
                <w:sz w:val="20"/>
                <w:szCs w:val="20"/>
              </w:rPr>
              <w:t>r</w:t>
            </w:r>
            <w:r>
              <w:rPr>
                <w:rFonts w:ascii="Arial" w:eastAsia="Arial" w:hAnsi="Arial" w:cs="Arial"/>
                <w:sz w:val="20"/>
                <w:szCs w:val="20"/>
              </w:rPr>
              <w:t xml:space="preserve">y </w:t>
            </w:r>
            <w:r>
              <w:rPr>
                <w:rFonts w:ascii="Arial" w:eastAsia="Arial" w:hAnsi="Arial" w:cs="Arial"/>
                <w:spacing w:val="40"/>
                <w:sz w:val="20"/>
                <w:szCs w:val="20"/>
              </w:rPr>
              <w:t xml:space="preserve"> </w:t>
            </w:r>
            <w:r>
              <w:rPr>
                <w:rFonts w:ascii="Arial" w:eastAsia="Arial" w:hAnsi="Arial" w:cs="Arial"/>
                <w:sz w:val="20"/>
                <w:szCs w:val="20"/>
              </w:rPr>
              <w:t>r</w:t>
            </w:r>
            <w:r>
              <w:rPr>
                <w:rFonts w:ascii="Arial" w:eastAsia="Arial" w:hAnsi="Arial" w:cs="Arial"/>
                <w:spacing w:val="-1"/>
                <w:sz w:val="20"/>
                <w:szCs w:val="20"/>
              </w:rPr>
              <w:t>e</w:t>
            </w:r>
            <w:r>
              <w:rPr>
                <w:rFonts w:ascii="Arial" w:eastAsia="Arial" w:hAnsi="Arial" w:cs="Arial"/>
                <w:sz w:val="20"/>
                <w:szCs w:val="20"/>
              </w:rPr>
              <w:t xml:space="preserve">action  </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 c</w:t>
            </w:r>
            <w:r>
              <w:rPr>
                <w:rFonts w:ascii="Arial" w:eastAsia="Arial" w:hAnsi="Arial" w:cs="Arial"/>
                <w:spacing w:val="1"/>
                <w:sz w:val="20"/>
                <w:szCs w:val="20"/>
              </w:rPr>
              <w:t>o</w:t>
            </w:r>
            <w:r>
              <w:rPr>
                <w:rFonts w:ascii="Arial" w:eastAsia="Arial" w:hAnsi="Arial" w:cs="Arial"/>
                <w:spacing w:val="-1"/>
                <w:sz w:val="20"/>
                <w:szCs w:val="20"/>
              </w:rPr>
              <w:t>n</w:t>
            </w:r>
            <w:r>
              <w:rPr>
                <w:rFonts w:ascii="Arial" w:eastAsia="Arial" w:hAnsi="Arial" w:cs="Arial"/>
                <w:sz w:val="20"/>
                <w:szCs w:val="20"/>
              </w:rPr>
              <w:t>jugate</w:t>
            </w:r>
            <w:r>
              <w:rPr>
                <w:rFonts w:ascii="Arial" w:eastAsia="Arial" w:hAnsi="Arial" w:cs="Arial"/>
                <w:spacing w:val="20"/>
                <w:sz w:val="20"/>
                <w:szCs w:val="20"/>
              </w:rPr>
              <w:t xml:space="preserve"> </w:t>
            </w:r>
            <w:r>
              <w:rPr>
                <w:rFonts w:ascii="Arial" w:eastAsia="Arial" w:hAnsi="Arial" w:cs="Arial"/>
                <w:sz w:val="20"/>
                <w:szCs w:val="20"/>
              </w:rPr>
              <w:t>a</w:t>
            </w:r>
            <w:r>
              <w:rPr>
                <w:rFonts w:ascii="Arial" w:eastAsia="Arial" w:hAnsi="Arial" w:cs="Arial"/>
                <w:spacing w:val="-2"/>
                <w:sz w:val="20"/>
                <w:szCs w:val="20"/>
              </w:rPr>
              <w:t>d</w:t>
            </w:r>
            <w:r>
              <w:rPr>
                <w:rFonts w:ascii="Arial" w:eastAsia="Arial" w:hAnsi="Arial" w:cs="Arial"/>
                <w:sz w:val="20"/>
                <w:szCs w:val="20"/>
              </w:rPr>
              <w:t>dition</w:t>
            </w:r>
            <w:r>
              <w:rPr>
                <w:rFonts w:ascii="Arial" w:eastAsia="Arial" w:hAnsi="Arial" w:cs="Arial"/>
                <w:spacing w:val="26"/>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nit</w:t>
            </w:r>
            <w:r>
              <w:rPr>
                <w:rFonts w:ascii="Arial" w:eastAsia="Arial" w:hAnsi="Arial" w:cs="Arial"/>
                <w:spacing w:val="-1"/>
                <w:sz w:val="20"/>
                <w:szCs w:val="20"/>
              </w:rPr>
              <w:t>r</w:t>
            </w:r>
            <w:r>
              <w:rPr>
                <w:rFonts w:ascii="Arial" w:eastAsia="Arial" w:hAnsi="Arial" w:cs="Arial"/>
                <w:sz w:val="20"/>
                <w:szCs w:val="20"/>
              </w:rPr>
              <w:t>oalkane</w:t>
            </w:r>
            <w:r>
              <w:rPr>
                <w:rFonts w:ascii="Arial" w:eastAsia="Arial" w:hAnsi="Arial" w:cs="Arial"/>
                <w:spacing w:val="36"/>
                <w:sz w:val="20"/>
                <w:szCs w:val="20"/>
              </w:rPr>
              <w:t xml:space="preserve"> </w:t>
            </w:r>
            <w:r>
              <w:rPr>
                <w:rFonts w:ascii="Arial" w:eastAsia="Arial" w:hAnsi="Arial" w:cs="Arial"/>
                <w:w w:val="102"/>
                <w:sz w:val="20"/>
                <w:szCs w:val="20"/>
              </w:rPr>
              <w:t>an</w:t>
            </w:r>
            <w:r>
              <w:rPr>
                <w:rFonts w:ascii="Arial" w:eastAsia="Arial" w:hAnsi="Arial" w:cs="Arial"/>
                <w:spacing w:val="-2"/>
                <w:w w:val="102"/>
                <w:sz w:val="20"/>
                <w:szCs w:val="20"/>
              </w:rPr>
              <w:t>i</w:t>
            </w:r>
            <w:r>
              <w:rPr>
                <w:rFonts w:ascii="Arial" w:eastAsia="Arial" w:hAnsi="Arial" w:cs="Arial"/>
                <w:spacing w:val="-1"/>
                <w:w w:val="101"/>
                <w:sz w:val="20"/>
                <w:szCs w:val="20"/>
              </w:rPr>
              <w:t>o</w:t>
            </w:r>
            <w:r>
              <w:rPr>
                <w:rFonts w:ascii="Arial" w:eastAsia="Arial" w:hAnsi="Arial" w:cs="Arial"/>
                <w:w w:val="105"/>
                <w:sz w:val="20"/>
                <w:szCs w:val="20"/>
              </w:rPr>
              <w:t>n.</w:t>
            </w:r>
          </w:p>
          <w:p w:rsidR="007A6C8F" w:rsidRDefault="00E052D2">
            <w:pPr>
              <w:spacing w:before="3" w:after="0" w:line="375" w:lineRule="auto"/>
              <w:ind w:left="823" w:right="48" w:hanging="360"/>
              <w:jc w:val="both"/>
              <w:rPr>
                <w:rFonts w:ascii="Arial" w:eastAsia="Arial" w:hAnsi="Arial" w:cs="Arial"/>
                <w:sz w:val="20"/>
                <w:szCs w:val="20"/>
              </w:rPr>
            </w:pPr>
            <w:r>
              <w:rPr>
                <w:rFonts w:ascii="Arial" w:eastAsia="Arial" w:hAnsi="Arial" w:cs="Arial"/>
                <w:spacing w:val="1"/>
                <w:sz w:val="20"/>
                <w:szCs w:val="20"/>
              </w:rPr>
              <w:t>3</w:t>
            </w:r>
            <w:r>
              <w:rPr>
                <w:rFonts w:ascii="Arial" w:eastAsia="Arial" w:hAnsi="Arial" w:cs="Arial"/>
                <w:sz w:val="20"/>
                <w:szCs w:val="20"/>
              </w:rPr>
              <w:t xml:space="preserve">. </w:t>
            </w:r>
            <w:r>
              <w:rPr>
                <w:rFonts w:ascii="Arial" w:eastAsia="Arial" w:hAnsi="Arial" w:cs="Arial"/>
                <w:spacing w:val="25"/>
                <w:sz w:val="20"/>
                <w:szCs w:val="20"/>
              </w:rPr>
              <w:t xml:space="preserve"> </w:t>
            </w:r>
            <w:r>
              <w:rPr>
                <w:rFonts w:ascii="Arial" w:eastAsia="Arial" w:hAnsi="Arial" w:cs="Arial"/>
                <w:w w:val="107"/>
                <w:sz w:val="20"/>
                <w:szCs w:val="20"/>
              </w:rPr>
              <w:t>Alkylnitr</w:t>
            </w:r>
            <w:r>
              <w:rPr>
                <w:rFonts w:ascii="Arial" w:eastAsia="Arial" w:hAnsi="Arial" w:cs="Arial"/>
                <w:spacing w:val="-1"/>
                <w:w w:val="107"/>
                <w:sz w:val="20"/>
                <w:szCs w:val="20"/>
              </w:rPr>
              <w:t>i</w:t>
            </w:r>
            <w:r>
              <w:rPr>
                <w:rFonts w:ascii="Arial" w:eastAsia="Arial" w:hAnsi="Arial" w:cs="Arial"/>
                <w:w w:val="107"/>
                <w:sz w:val="20"/>
                <w:szCs w:val="20"/>
              </w:rPr>
              <w:t>le</w:t>
            </w:r>
            <w:r>
              <w:rPr>
                <w:rFonts w:ascii="Arial" w:eastAsia="Arial" w:hAnsi="Arial" w:cs="Arial"/>
                <w:spacing w:val="2"/>
                <w:w w:val="107"/>
                <w:sz w:val="20"/>
                <w:szCs w:val="20"/>
              </w:rPr>
              <w:t xml:space="preserve"> </w:t>
            </w:r>
            <w:r>
              <w:rPr>
                <w:rFonts w:ascii="Arial" w:eastAsia="Arial" w:hAnsi="Arial" w:cs="Arial"/>
                <w:sz w:val="20"/>
                <w:szCs w:val="20"/>
              </w:rPr>
              <w:t>and isonitrile:</w:t>
            </w:r>
            <w:r>
              <w:rPr>
                <w:rFonts w:ascii="Arial" w:eastAsia="Arial" w:hAnsi="Arial" w:cs="Arial"/>
                <w:spacing w:val="52"/>
                <w:sz w:val="20"/>
                <w:szCs w:val="20"/>
              </w:rPr>
              <w:t xml:space="preserve"> </w:t>
            </w:r>
            <w:r>
              <w:rPr>
                <w:rFonts w:ascii="Arial" w:eastAsia="Arial" w:hAnsi="Arial" w:cs="Arial"/>
                <w:sz w:val="20"/>
                <w:szCs w:val="20"/>
              </w:rPr>
              <w:t>pr</w:t>
            </w:r>
            <w:r>
              <w:rPr>
                <w:rFonts w:ascii="Arial" w:eastAsia="Arial" w:hAnsi="Arial" w:cs="Arial"/>
                <w:spacing w:val="-1"/>
                <w:sz w:val="20"/>
                <w:szCs w:val="20"/>
              </w:rPr>
              <w:t>e</w:t>
            </w:r>
            <w:r>
              <w:rPr>
                <w:rFonts w:ascii="Arial" w:eastAsia="Arial" w:hAnsi="Arial" w:cs="Arial"/>
                <w:sz w:val="20"/>
                <w:szCs w:val="20"/>
              </w:rPr>
              <w:t>paration</w:t>
            </w:r>
            <w:r>
              <w:rPr>
                <w:rFonts w:ascii="Arial" w:eastAsia="Arial" w:hAnsi="Arial" w:cs="Arial"/>
                <w:spacing w:val="47"/>
                <w:sz w:val="20"/>
                <w:szCs w:val="20"/>
              </w:rPr>
              <w:t xml:space="preserve"> </w:t>
            </w:r>
            <w:r>
              <w:rPr>
                <w:rFonts w:ascii="Arial" w:eastAsia="Arial" w:hAnsi="Arial" w:cs="Arial"/>
                <w:sz w:val="20"/>
                <w:szCs w:val="20"/>
              </w:rPr>
              <w:t>and reacti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32"/>
                <w:sz w:val="20"/>
                <w:szCs w:val="20"/>
              </w:rPr>
              <w:t xml:space="preserve"> </w:t>
            </w:r>
            <w:r>
              <w:rPr>
                <w:rFonts w:ascii="Arial" w:eastAsia="Arial" w:hAnsi="Arial" w:cs="Arial"/>
                <w:sz w:val="20"/>
                <w:szCs w:val="20"/>
              </w:rPr>
              <w:t>(with</w:t>
            </w:r>
            <w:r>
              <w:rPr>
                <w:rFonts w:ascii="Arial" w:eastAsia="Arial" w:hAnsi="Arial" w:cs="Arial"/>
                <w:spacing w:val="30"/>
                <w:sz w:val="20"/>
                <w:szCs w:val="20"/>
              </w:rPr>
              <w:t xml:space="preserve"> </w:t>
            </w:r>
            <w:r>
              <w:rPr>
                <w:rFonts w:ascii="Arial" w:eastAsia="Arial" w:hAnsi="Arial" w:cs="Arial"/>
                <w:sz w:val="20"/>
                <w:szCs w:val="20"/>
              </w:rPr>
              <w:t>mechani</w:t>
            </w:r>
            <w:r>
              <w:rPr>
                <w:rFonts w:ascii="Arial" w:eastAsia="Arial" w:hAnsi="Arial" w:cs="Arial"/>
                <w:spacing w:val="-1"/>
                <w:sz w:val="20"/>
                <w:szCs w:val="20"/>
              </w:rPr>
              <w:t>s</w:t>
            </w:r>
            <w:r>
              <w:rPr>
                <w:rFonts w:ascii="Arial" w:eastAsia="Arial" w:hAnsi="Arial" w:cs="Arial"/>
                <w:sz w:val="20"/>
                <w:szCs w:val="20"/>
              </w:rPr>
              <w:t>m):</w:t>
            </w:r>
            <w:r>
              <w:rPr>
                <w:rFonts w:ascii="Arial" w:eastAsia="Arial" w:hAnsi="Arial" w:cs="Arial"/>
                <w:spacing w:val="13"/>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orpe</w:t>
            </w:r>
            <w:r>
              <w:rPr>
                <w:rFonts w:ascii="Arial" w:eastAsia="Arial" w:hAnsi="Arial" w:cs="Arial"/>
                <w:spacing w:val="10"/>
                <w:sz w:val="20"/>
                <w:szCs w:val="20"/>
              </w:rPr>
              <w:t xml:space="preserve"> </w:t>
            </w:r>
            <w:r>
              <w:rPr>
                <w:rFonts w:ascii="Arial" w:eastAsia="Arial" w:hAnsi="Arial" w:cs="Arial"/>
                <w:w w:val="115"/>
                <w:sz w:val="20"/>
                <w:szCs w:val="20"/>
              </w:rPr>
              <w:t>nitr</w:t>
            </w:r>
            <w:r>
              <w:rPr>
                <w:rFonts w:ascii="Arial" w:eastAsia="Arial" w:hAnsi="Arial" w:cs="Arial"/>
                <w:spacing w:val="3"/>
                <w:w w:val="115"/>
                <w:sz w:val="20"/>
                <w:szCs w:val="20"/>
              </w:rPr>
              <w:t>i</w:t>
            </w:r>
            <w:r>
              <w:rPr>
                <w:rFonts w:ascii="Arial" w:eastAsia="Arial" w:hAnsi="Arial" w:cs="Arial"/>
                <w:w w:val="101"/>
                <w:sz w:val="20"/>
                <w:szCs w:val="20"/>
              </w:rPr>
              <w:t xml:space="preserve">le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nd</w:t>
            </w:r>
            <w:r>
              <w:rPr>
                <w:rFonts w:ascii="Arial" w:eastAsia="Arial" w:hAnsi="Arial" w:cs="Arial"/>
                <w:spacing w:val="-1"/>
                <w:sz w:val="20"/>
                <w:szCs w:val="20"/>
              </w:rPr>
              <w:t>en</w:t>
            </w:r>
            <w:r>
              <w:rPr>
                <w:rFonts w:ascii="Arial" w:eastAsia="Arial" w:hAnsi="Arial" w:cs="Arial"/>
                <w:sz w:val="20"/>
                <w:szCs w:val="20"/>
              </w:rPr>
              <w:t>sat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w:t>
            </w:r>
            <w:r>
              <w:rPr>
                <w:rFonts w:ascii="Arial" w:eastAsia="Arial" w:hAnsi="Arial" w:cs="Arial"/>
                <w:spacing w:val="21"/>
                <w:sz w:val="20"/>
                <w:szCs w:val="20"/>
              </w:rPr>
              <w:t xml:space="preserve"> </w:t>
            </w:r>
            <w:r>
              <w:rPr>
                <w:rFonts w:ascii="Arial" w:eastAsia="Arial" w:hAnsi="Arial" w:cs="Arial"/>
                <w:sz w:val="20"/>
                <w:szCs w:val="20"/>
              </w:rPr>
              <w:t>von</w:t>
            </w:r>
            <w:r>
              <w:rPr>
                <w:rFonts w:ascii="Arial" w:eastAsia="Arial" w:hAnsi="Arial" w:cs="Arial"/>
                <w:spacing w:val="54"/>
                <w:sz w:val="20"/>
                <w:szCs w:val="20"/>
              </w:rPr>
              <w:t xml:space="preserve"> </w:t>
            </w:r>
            <w:r>
              <w:rPr>
                <w:rFonts w:ascii="Arial" w:eastAsia="Arial" w:hAnsi="Arial" w:cs="Arial"/>
                <w:sz w:val="20"/>
                <w:szCs w:val="20"/>
              </w:rPr>
              <w:t>Richter</w:t>
            </w:r>
            <w:r>
              <w:rPr>
                <w:rFonts w:ascii="Arial" w:eastAsia="Arial" w:hAnsi="Arial" w:cs="Arial"/>
                <w:spacing w:val="14"/>
                <w:sz w:val="20"/>
                <w:szCs w:val="20"/>
              </w:rPr>
              <w:t xml:space="preserve"> </w:t>
            </w:r>
            <w:r>
              <w:rPr>
                <w:rFonts w:ascii="Arial" w:eastAsia="Arial" w:hAnsi="Arial" w:cs="Arial"/>
                <w:w w:val="106"/>
                <w:sz w:val="20"/>
                <w:szCs w:val="20"/>
              </w:rPr>
              <w:t>r</w:t>
            </w:r>
            <w:r>
              <w:rPr>
                <w:rFonts w:ascii="Arial" w:eastAsia="Arial" w:hAnsi="Arial" w:cs="Arial"/>
                <w:spacing w:val="-1"/>
                <w:w w:val="106"/>
                <w:sz w:val="20"/>
                <w:szCs w:val="20"/>
              </w:rPr>
              <w:t>e</w:t>
            </w:r>
            <w:r>
              <w:rPr>
                <w:rFonts w:ascii="Arial" w:eastAsia="Arial" w:hAnsi="Arial" w:cs="Arial"/>
                <w:w w:val="105"/>
                <w:sz w:val="20"/>
                <w:szCs w:val="20"/>
              </w:rPr>
              <w:t>action.</w:t>
            </w:r>
          </w:p>
          <w:p w:rsidR="007A6C8F" w:rsidRDefault="00E052D2">
            <w:pPr>
              <w:spacing w:before="3" w:after="0" w:line="376" w:lineRule="auto"/>
              <w:ind w:left="823" w:right="51" w:hanging="360"/>
              <w:jc w:val="both"/>
              <w:rPr>
                <w:rFonts w:ascii="Arial" w:eastAsia="Arial" w:hAnsi="Arial" w:cs="Arial"/>
                <w:sz w:val="20"/>
                <w:szCs w:val="20"/>
              </w:rPr>
            </w:pPr>
            <w:r>
              <w:rPr>
                <w:rFonts w:ascii="Arial" w:eastAsia="Arial" w:hAnsi="Arial" w:cs="Arial"/>
                <w:spacing w:val="1"/>
                <w:sz w:val="20"/>
                <w:szCs w:val="20"/>
              </w:rPr>
              <w:t>4</w:t>
            </w:r>
            <w:r>
              <w:rPr>
                <w:rFonts w:ascii="Arial" w:eastAsia="Arial" w:hAnsi="Arial" w:cs="Arial"/>
                <w:sz w:val="20"/>
                <w:szCs w:val="20"/>
              </w:rPr>
              <w:t xml:space="preserve">. </w:t>
            </w:r>
            <w:r>
              <w:rPr>
                <w:rFonts w:ascii="Arial" w:eastAsia="Arial" w:hAnsi="Arial" w:cs="Arial"/>
                <w:spacing w:val="26"/>
                <w:sz w:val="20"/>
                <w:szCs w:val="20"/>
              </w:rPr>
              <w:t xml:space="preserve"> </w:t>
            </w:r>
            <w:r>
              <w:rPr>
                <w:rFonts w:ascii="Arial" w:eastAsia="Arial" w:hAnsi="Arial" w:cs="Arial"/>
                <w:sz w:val="20"/>
                <w:szCs w:val="20"/>
              </w:rPr>
              <w:t>Diazo</w:t>
            </w:r>
            <w:r>
              <w:rPr>
                <w:rFonts w:ascii="Arial" w:eastAsia="Arial" w:hAnsi="Arial" w:cs="Arial"/>
                <w:spacing w:val="-1"/>
                <w:sz w:val="20"/>
                <w:szCs w:val="20"/>
              </w:rPr>
              <w:t>n</w:t>
            </w:r>
            <w:r>
              <w:rPr>
                <w:rFonts w:ascii="Arial" w:eastAsia="Arial" w:hAnsi="Arial" w:cs="Arial"/>
                <w:sz w:val="20"/>
                <w:szCs w:val="20"/>
              </w:rPr>
              <w:t>i</w:t>
            </w:r>
            <w:r>
              <w:rPr>
                <w:rFonts w:ascii="Arial" w:eastAsia="Arial" w:hAnsi="Arial" w:cs="Arial"/>
                <w:spacing w:val="-1"/>
                <w:sz w:val="20"/>
                <w:szCs w:val="20"/>
              </w:rPr>
              <w:t>u</w:t>
            </w:r>
            <w:r>
              <w:rPr>
                <w:rFonts w:ascii="Arial" w:eastAsia="Arial" w:hAnsi="Arial" w:cs="Arial"/>
                <w:sz w:val="20"/>
                <w:szCs w:val="20"/>
              </w:rPr>
              <w:t>m</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alts</w:t>
            </w:r>
            <w:r>
              <w:rPr>
                <w:rFonts w:ascii="Arial" w:eastAsia="Arial" w:hAnsi="Arial" w:cs="Arial"/>
                <w:spacing w:val="7"/>
                <w:sz w:val="20"/>
                <w:szCs w:val="20"/>
              </w:rPr>
              <w:t xml:space="preserve"> </w:t>
            </w:r>
            <w:r>
              <w:rPr>
                <w:rFonts w:ascii="Arial" w:eastAsia="Arial" w:hAnsi="Arial" w:cs="Arial"/>
                <w:sz w:val="20"/>
                <w:szCs w:val="20"/>
              </w:rPr>
              <w:t>and</w:t>
            </w:r>
            <w:r>
              <w:rPr>
                <w:rFonts w:ascii="Arial" w:eastAsia="Arial" w:hAnsi="Arial" w:cs="Arial"/>
                <w:spacing w:val="2"/>
                <w:sz w:val="20"/>
                <w:szCs w:val="20"/>
              </w:rPr>
              <w:t xml:space="preserve"> </w:t>
            </w:r>
            <w:r>
              <w:rPr>
                <w:rFonts w:ascii="Arial" w:eastAsia="Arial" w:hAnsi="Arial" w:cs="Arial"/>
                <w:sz w:val="20"/>
                <w:szCs w:val="20"/>
              </w:rPr>
              <w:t>th</w:t>
            </w:r>
            <w:r>
              <w:rPr>
                <w:rFonts w:ascii="Arial" w:eastAsia="Arial" w:hAnsi="Arial" w:cs="Arial"/>
                <w:spacing w:val="-1"/>
                <w:sz w:val="20"/>
                <w:szCs w:val="20"/>
              </w:rPr>
              <w:t>e</w:t>
            </w:r>
            <w:r>
              <w:rPr>
                <w:rFonts w:ascii="Arial" w:eastAsia="Arial" w:hAnsi="Arial" w:cs="Arial"/>
                <w:sz w:val="20"/>
                <w:szCs w:val="20"/>
              </w:rPr>
              <w:t>ir</w:t>
            </w:r>
            <w:r>
              <w:rPr>
                <w:rFonts w:ascii="Arial" w:eastAsia="Arial" w:hAnsi="Arial" w:cs="Arial"/>
                <w:spacing w:val="38"/>
                <w:sz w:val="20"/>
                <w:szCs w:val="20"/>
              </w:rPr>
              <w:t xml:space="preserve"> </w:t>
            </w:r>
            <w:r>
              <w:rPr>
                <w:rFonts w:ascii="Arial" w:eastAsia="Arial" w:hAnsi="Arial" w:cs="Arial"/>
                <w:sz w:val="20"/>
                <w:szCs w:val="20"/>
              </w:rPr>
              <w:t>related</w:t>
            </w:r>
            <w:r>
              <w:rPr>
                <w:rFonts w:ascii="Arial" w:eastAsia="Arial" w:hAnsi="Arial" w:cs="Arial"/>
                <w:spacing w:val="31"/>
                <w:sz w:val="20"/>
                <w:szCs w:val="20"/>
              </w:rPr>
              <w:t xml:space="preserve"> </w:t>
            </w:r>
            <w:r>
              <w:rPr>
                <w:rFonts w:ascii="Arial" w:eastAsia="Arial" w:hAnsi="Arial" w:cs="Arial"/>
                <w:sz w:val="20"/>
                <w:szCs w:val="20"/>
              </w:rPr>
              <w:t>comp</w:t>
            </w:r>
            <w:r>
              <w:rPr>
                <w:rFonts w:ascii="Arial" w:eastAsia="Arial" w:hAnsi="Arial" w:cs="Arial"/>
                <w:spacing w:val="-1"/>
                <w:sz w:val="20"/>
                <w:szCs w:val="20"/>
              </w:rPr>
              <w:t>o</w:t>
            </w:r>
            <w:r>
              <w:rPr>
                <w:rFonts w:ascii="Arial" w:eastAsia="Arial" w:hAnsi="Arial" w:cs="Arial"/>
                <w:sz w:val="20"/>
                <w:szCs w:val="20"/>
              </w:rPr>
              <w:t>unds:</w:t>
            </w:r>
            <w:r>
              <w:rPr>
                <w:rFonts w:ascii="Arial" w:eastAsia="Arial" w:hAnsi="Arial" w:cs="Arial"/>
                <w:spacing w:val="12"/>
                <w:sz w:val="20"/>
                <w:szCs w:val="20"/>
              </w:rPr>
              <w:t xml:space="preserve"> </w:t>
            </w:r>
            <w:r>
              <w:rPr>
                <w:rFonts w:ascii="Arial" w:eastAsia="Arial" w:hAnsi="Arial" w:cs="Arial"/>
                <w:sz w:val="20"/>
                <w:szCs w:val="20"/>
              </w:rPr>
              <w:t>r</w:t>
            </w:r>
            <w:r>
              <w:rPr>
                <w:rFonts w:ascii="Arial" w:eastAsia="Arial" w:hAnsi="Arial" w:cs="Arial"/>
                <w:spacing w:val="-1"/>
                <w:sz w:val="20"/>
                <w:szCs w:val="20"/>
              </w:rPr>
              <w:t>e</w:t>
            </w:r>
            <w:r>
              <w:rPr>
                <w:rFonts w:ascii="Arial" w:eastAsia="Arial" w:hAnsi="Arial" w:cs="Arial"/>
                <w:sz w:val="20"/>
                <w:szCs w:val="20"/>
              </w:rPr>
              <w:t>actions</w:t>
            </w:r>
            <w:r>
              <w:rPr>
                <w:rFonts w:ascii="Arial" w:eastAsia="Arial" w:hAnsi="Arial" w:cs="Arial"/>
                <w:spacing w:val="31"/>
                <w:sz w:val="20"/>
                <w:szCs w:val="20"/>
              </w:rPr>
              <w:t xml:space="preserve"> </w:t>
            </w:r>
            <w:r>
              <w:rPr>
                <w:rFonts w:ascii="Arial" w:eastAsia="Arial" w:hAnsi="Arial" w:cs="Arial"/>
                <w:sz w:val="20"/>
                <w:szCs w:val="20"/>
              </w:rPr>
              <w:t>(wi</w:t>
            </w:r>
            <w:r>
              <w:rPr>
                <w:rFonts w:ascii="Arial" w:eastAsia="Arial" w:hAnsi="Arial" w:cs="Arial"/>
                <w:spacing w:val="-1"/>
                <w:sz w:val="20"/>
                <w:szCs w:val="20"/>
              </w:rPr>
              <w:t>t</w:t>
            </w:r>
            <w:r>
              <w:rPr>
                <w:rFonts w:ascii="Arial" w:eastAsia="Arial" w:hAnsi="Arial" w:cs="Arial"/>
                <w:sz w:val="20"/>
                <w:szCs w:val="20"/>
              </w:rPr>
              <w:t>h</w:t>
            </w:r>
            <w:r>
              <w:rPr>
                <w:rFonts w:ascii="Arial" w:eastAsia="Arial" w:hAnsi="Arial" w:cs="Arial"/>
                <w:spacing w:val="31"/>
                <w:sz w:val="20"/>
                <w:szCs w:val="20"/>
              </w:rPr>
              <w:t xml:space="preserve"> </w:t>
            </w:r>
            <w:r>
              <w:rPr>
                <w:rFonts w:ascii="Arial" w:eastAsia="Arial" w:hAnsi="Arial" w:cs="Arial"/>
                <w:sz w:val="20"/>
                <w:szCs w:val="20"/>
              </w:rPr>
              <w:t>mec</w:t>
            </w:r>
            <w:r>
              <w:rPr>
                <w:rFonts w:ascii="Arial" w:eastAsia="Arial" w:hAnsi="Arial" w:cs="Arial"/>
                <w:spacing w:val="-1"/>
                <w:sz w:val="20"/>
                <w:szCs w:val="20"/>
              </w:rPr>
              <w:t>h</w:t>
            </w:r>
            <w:r>
              <w:rPr>
                <w:rFonts w:ascii="Arial" w:eastAsia="Arial" w:hAnsi="Arial" w:cs="Arial"/>
                <w:sz w:val="20"/>
                <w:szCs w:val="20"/>
              </w:rPr>
              <w:t>ani</w:t>
            </w:r>
            <w:r>
              <w:rPr>
                <w:rFonts w:ascii="Arial" w:eastAsia="Arial" w:hAnsi="Arial" w:cs="Arial"/>
                <w:spacing w:val="-1"/>
                <w:sz w:val="20"/>
                <w:szCs w:val="20"/>
              </w:rPr>
              <w:t>s</w:t>
            </w:r>
            <w:r>
              <w:rPr>
                <w:rFonts w:ascii="Arial" w:eastAsia="Arial" w:hAnsi="Arial" w:cs="Arial"/>
                <w:sz w:val="20"/>
                <w:szCs w:val="20"/>
              </w:rPr>
              <w:t xml:space="preserve">m) </w:t>
            </w:r>
            <w:r>
              <w:rPr>
                <w:rFonts w:ascii="Arial" w:eastAsia="Arial" w:hAnsi="Arial" w:cs="Arial"/>
                <w:w w:val="104"/>
                <w:sz w:val="20"/>
                <w:szCs w:val="20"/>
              </w:rPr>
              <w:t xml:space="preserve">involving </w:t>
            </w:r>
            <w:r>
              <w:rPr>
                <w:rFonts w:ascii="Arial" w:eastAsia="Arial" w:hAnsi="Arial" w:cs="Arial"/>
                <w:sz w:val="20"/>
                <w:szCs w:val="20"/>
              </w:rPr>
              <w:t>re</w:t>
            </w:r>
            <w:r>
              <w:rPr>
                <w:rFonts w:ascii="Arial" w:eastAsia="Arial" w:hAnsi="Arial" w:cs="Arial"/>
                <w:spacing w:val="-1"/>
                <w:sz w:val="20"/>
                <w:szCs w:val="20"/>
              </w:rPr>
              <w:t>p</w:t>
            </w:r>
            <w:r>
              <w:rPr>
                <w:rFonts w:ascii="Arial" w:eastAsia="Arial" w:hAnsi="Arial" w:cs="Arial"/>
                <w:sz w:val="20"/>
                <w:szCs w:val="20"/>
              </w:rPr>
              <w:t>lace</w:t>
            </w:r>
            <w:r>
              <w:rPr>
                <w:rFonts w:ascii="Arial" w:eastAsia="Arial" w:hAnsi="Arial" w:cs="Arial"/>
                <w:spacing w:val="1"/>
                <w:sz w:val="20"/>
                <w:szCs w:val="20"/>
              </w:rPr>
              <w:t>m</w:t>
            </w:r>
            <w:r>
              <w:rPr>
                <w:rFonts w:ascii="Arial" w:eastAsia="Arial" w:hAnsi="Arial" w:cs="Arial"/>
                <w:spacing w:val="-1"/>
                <w:sz w:val="20"/>
                <w:szCs w:val="20"/>
              </w:rPr>
              <w:t>e</w:t>
            </w:r>
            <w:r>
              <w:rPr>
                <w:rFonts w:ascii="Arial" w:eastAsia="Arial" w:hAnsi="Arial" w:cs="Arial"/>
                <w:sz w:val="20"/>
                <w:szCs w:val="20"/>
              </w:rPr>
              <w:t>nt</w:t>
            </w:r>
            <w:r>
              <w:rPr>
                <w:rFonts w:ascii="Arial" w:eastAsia="Arial" w:hAnsi="Arial" w:cs="Arial"/>
                <w:spacing w:val="26"/>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sz w:val="20"/>
                <w:szCs w:val="20"/>
              </w:rPr>
              <w:t>d</w:t>
            </w:r>
            <w:r>
              <w:rPr>
                <w:rFonts w:ascii="Arial" w:eastAsia="Arial" w:hAnsi="Arial" w:cs="Arial"/>
                <w:sz w:val="20"/>
                <w:szCs w:val="20"/>
              </w:rPr>
              <w:t>iazo</w:t>
            </w:r>
            <w:r>
              <w:rPr>
                <w:rFonts w:ascii="Arial" w:eastAsia="Arial" w:hAnsi="Arial" w:cs="Arial"/>
                <w:spacing w:val="-4"/>
                <w:sz w:val="20"/>
                <w:szCs w:val="20"/>
              </w:rPr>
              <w:t xml:space="preserve"> </w:t>
            </w:r>
            <w:r>
              <w:rPr>
                <w:rFonts w:ascii="Arial" w:eastAsia="Arial" w:hAnsi="Arial" w:cs="Arial"/>
                <w:sz w:val="20"/>
                <w:szCs w:val="20"/>
              </w:rPr>
              <w:t>gr</w:t>
            </w:r>
            <w:r>
              <w:rPr>
                <w:rFonts w:ascii="Arial" w:eastAsia="Arial" w:hAnsi="Arial" w:cs="Arial"/>
                <w:spacing w:val="-1"/>
                <w:sz w:val="20"/>
                <w:szCs w:val="20"/>
              </w:rPr>
              <w:t>ou</w:t>
            </w:r>
            <w:r>
              <w:rPr>
                <w:rFonts w:ascii="Arial" w:eastAsia="Arial" w:hAnsi="Arial" w:cs="Arial"/>
                <w:sz w:val="20"/>
                <w:szCs w:val="20"/>
              </w:rPr>
              <w:t>p;</w:t>
            </w:r>
            <w:r>
              <w:rPr>
                <w:rFonts w:ascii="Arial" w:eastAsia="Arial" w:hAnsi="Arial" w:cs="Arial"/>
                <w:spacing w:val="22"/>
                <w:sz w:val="20"/>
                <w:szCs w:val="20"/>
              </w:rPr>
              <w:t xml:space="preserve"> </w:t>
            </w:r>
            <w:r>
              <w:rPr>
                <w:rFonts w:ascii="Arial" w:eastAsia="Arial" w:hAnsi="Arial" w:cs="Arial"/>
                <w:sz w:val="20"/>
                <w:szCs w:val="20"/>
              </w:rPr>
              <w:t>reactions:</w:t>
            </w:r>
            <w:r>
              <w:rPr>
                <w:rFonts w:ascii="Arial" w:eastAsia="Arial" w:hAnsi="Arial" w:cs="Arial"/>
                <w:spacing w:val="29"/>
                <w:sz w:val="20"/>
                <w:szCs w:val="20"/>
              </w:rPr>
              <w:t xml:space="preserve"> </w:t>
            </w:r>
            <w:r>
              <w:rPr>
                <w:rFonts w:ascii="Arial" w:eastAsia="Arial" w:hAnsi="Arial" w:cs="Arial"/>
                <w:sz w:val="20"/>
                <w:szCs w:val="20"/>
              </w:rPr>
              <w:t>Go</w:t>
            </w:r>
            <w:r>
              <w:rPr>
                <w:rFonts w:ascii="Arial" w:eastAsia="Arial" w:hAnsi="Arial" w:cs="Arial"/>
                <w:spacing w:val="1"/>
                <w:sz w:val="20"/>
                <w:szCs w:val="20"/>
              </w:rPr>
              <w:t>m</w:t>
            </w:r>
            <w:r>
              <w:rPr>
                <w:rFonts w:ascii="Arial" w:eastAsia="Arial" w:hAnsi="Arial" w:cs="Arial"/>
                <w:sz w:val="20"/>
                <w:szCs w:val="20"/>
              </w:rPr>
              <w:t>b</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2"/>
                <w:sz w:val="20"/>
                <w:szCs w:val="20"/>
              </w:rPr>
              <w:t>g</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z w:val="20"/>
                <w:szCs w:val="20"/>
              </w:rPr>
              <w:t>M</w:t>
            </w:r>
            <w:r>
              <w:rPr>
                <w:rFonts w:ascii="Arial" w:eastAsia="Arial" w:hAnsi="Arial" w:cs="Arial"/>
                <w:spacing w:val="-1"/>
                <w:sz w:val="20"/>
                <w:szCs w:val="20"/>
              </w:rPr>
              <w:t>e</w:t>
            </w:r>
            <w:r>
              <w:rPr>
                <w:rFonts w:ascii="Arial" w:eastAsia="Arial" w:hAnsi="Arial" w:cs="Arial"/>
                <w:sz w:val="20"/>
                <w:szCs w:val="20"/>
              </w:rPr>
              <w:t>erwein,</w:t>
            </w:r>
            <w:r>
              <w:rPr>
                <w:rFonts w:ascii="Arial" w:eastAsia="Arial" w:hAnsi="Arial" w:cs="Arial"/>
                <w:spacing w:val="7"/>
                <w:sz w:val="20"/>
                <w:szCs w:val="20"/>
              </w:rPr>
              <w:t xml:space="preserve"> </w:t>
            </w:r>
            <w:r>
              <w:rPr>
                <w:rFonts w:ascii="Arial" w:eastAsia="Arial" w:hAnsi="Arial" w:cs="Arial"/>
                <w:w w:val="103"/>
                <w:sz w:val="20"/>
                <w:szCs w:val="20"/>
              </w:rPr>
              <w:t>Japp</w:t>
            </w:r>
            <w:r>
              <w:rPr>
                <w:rFonts w:ascii="Arial" w:eastAsia="Arial" w:hAnsi="Arial" w:cs="Arial"/>
                <w:w w:val="96"/>
                <w:sz w:val="20"/>
                <w:szCs w:val="20"/>
              </w:rPr>
              <w:t>-</w:t>
            </w:r>
            <w:r>
              <w:rPr>
                <w:rFonts w:ascii="Arial" w:eastAsia="Arial" w:hAnsi="Arial" w:cs="Arial"/>
                <w:w w:val="101"/>
                <w:sz w:val="20"/>
                <w:szCs w:val="20"/>
              </w:rPr>
              <w:t>Kling</w:t>
            </w:r>
            <w:r>
              <w:rPr>
                <w:rFonts w:ascii="Arial" w:eastAsia="Arial" w:hAnsi="Arial" w:cs="Arial"/>
                <w:spacing w:val="-1"/>
                <w:w w:val="101"/>
                <w:sz w:val="20"/>
                <w:szCs w:val="20"/>
              </w:rPr>
              <w:t>e</w:t>
            </w:r>
            <w:r>
              <w:rPr>
                <w:rFonts w:ascii="Arial" w:eastAsia="Arial" w:hAnsi="Arial" w:cs="Arial"/>
                <w:spacing w:val="-1"/>
                <w:w w:val="122"/>
                <w:sz w:val="20"/>
                <w:szCs w:val="20"/>
              </w:rPr>
              <w:t>r</w:t>
            </w:r>
            <w:r>
              <w:rPr>
                <w:rFonts w:ascii="Arial" w:eastAsia="Arial" w:hAnsi="Arial" w:cs="Arial"/>
                <w:w w:val="101"/>
                <w:sz w:val="20"/>
                <w:szCs w:val="20"/>
              </w:rPr>
              <w:t>man</w:t>
            </w:r>
            <w:r>
              <w:rPr>
                <w:rFonts w:ascii="Arial" w:eastAsia="Arial" w:hAnsi="Arial" w:cs="Arial"/>
                <w:spacing w:val="-1"/>
                <w:w w:val="101"/>
                <w:sz w:val="20"/>
                <w:szCs w:val="20"/>
              </w:rPr>
              <w:t>n</w:t>
            </w:r>
            <w:r>
              <w:rPr>
                <w:rFonts w:ascii="Arial" w:eastAsia="Arial" w:hAnsi="Arial" w:cs="Arial"/>
                <w:w w:val="111"/>
                <w:sz w:val="20"/>
                <w:szCs w:val="20"/>
              </w:rPr>
              <w:t>.</w:t>
            </w:r>
          </w:p>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spacing w:val="-1"/>
              </w:rPr>
              <w:t>R</w:t>
            </w:r>
            <w:r>
              <w:rPr>
                <w:rFonts w:ascii="Arial" w:eastAsia="Arial" w:hAnsi="Arial" w:cs="Arial"/>
                <w:b/>
                <w:bCs/>
                <w:spacing w:val="-2"/>
              </w:rPr>
              <w:t>e</w:t>
            </w:r>
            <w:r>
              <w:rPr>
                <w:rFonts w:ascii="Arial" w:eastAsia="Arial" w:hAnsi="Arial" w:cs="Arial"/>
                <w:b/>
                <w:bCs/>
              </w:rPr>
              <w:t>ar</w:t>
            </w:r>
            <w:r>
              <w:rPr>
                <w:rFonts w:ascii="Arial" w:eastAsia="Arial" w:hAnsi="Arial" w:cs="Arial"/>
                <w:b/>
                <w:bCs/>
                <w:spacing w:val="-2"/>
              </w:rPr>
              <w:t>r</w:t>
            </w:r>
            <w:r>
              <w:rPr>
                <w:rFonts w:ascii="Arial" w:eastAsia="Arial" w:hAnsi="Arial" w:cs="Arial"/>
                <w:b/>
                <w:bCs/>
                <w:spacing w:val="-1"/>
              </w:rPr>
              <w:t>a</w:t>
            </w:r>
            <w:r>
              <w:rPr>
                <w:rFonts w:ascii="Arial" w:eastAsia="Arial" w:hAnsi="Arial" w:cs="Arial"/>
                <w:b/>
                <w:bCs/>
              </w:rPr>
              <w:t>n</w:t>
            </w:r>
            <w:r>
              <w:rPr>
                <w:rFonts w:ascii="Arial" w:eastAsia="Arial" w:hAnsi="Arial" w:cs="Arial"/>
                <w:b/>
                <w:bCs/>
                <w:spacing w:val="-1"/>
              </w:rPr>
              <w:t>g</w:t>
            </w:r>
            <w:r>
              <w:rPr>
                <w:rFonts w:ascii="Arial" w:eastAsia="Arial" w:hAnsi="Arial" w:cs="Arial"/>
                <w:b/>
                <w:bCs/>
              </w:rPr>
              <w:t>e</w:t>
            </w:r>
            <w:r>
              <w:rPr>
                <w:rFonts w:ascii="Arial" w:eastAsia="Arial" w:hAnsi="Arial" w:cs="Arial"/>
                <w:b/>
                <w:bCs/>
                <w:spacing w:val="-1"/>
              </w:rPr>
              <w:t>m</w:t>
            </w:r>
            <w:r>
              <w:rPr>
                <w:rFonts w:ascii="Arial" w:eastAsia="Arial" w:hAnsi="Arial" w:cs="Arial"/>
                <w:b/>
                <w:bCs/>
                <w:spacing w:val="-2"/>
              </w:rPr>
              <w:t>e</w:t>
            </w:r>
            <w:r>
              <w:rPr>
                <w:rFonts w:ascii="Arial" w:eastAsia="Arial" w:hAnsi="Arial" w:cs="Arial"/>
                <w:b/>
                <w:bCs/>
                <w:spacing w:val="-1"/>
              </w:rPr>
              <w:t>n</w:t>
            </w:r>
            <w:r>
              <w:rPr>
                <w:rFonts w:ascii="Arial" w:eastAsia="Arial" w:hAnsi="Arial" w:cs="Arial"/>
                <w:b/>
                <w:bCs/>
              </w:rPr>
              <w:t>ts</w:t>
            </w:r>
          </w:p>
        </w:tc>
      </w:tr>
      <w:tr w:rsidR="007A6C8F">
        <w:trPr>
          <w:trHeight w:hRule="exact" w:val="5291"/>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240" w:lineRule="auto"/>
              <w:ind w:left="102" w:right="-20"/>
              <w:rPr>
                <w:rFonts w:ascii="Arial" w:eastAsia="Arial" w:hAnsi="Arial" w:cs="Arial"/>
                <w:sz w:val="20"/>
                <w:szCs w:val="20"/>
              </w:rPr>
            </w:pPr>
            <w:r>
              <w:rPr>
                <w:rFonts w:ascii="Arial" w:eastAsia="Arial" w:hAnsi="Arial" w:cs="Arial"/>
                <w:sz w:val="20"/>
                <w:szCs w:val="20"/>
              </w:rPr>
              <w:t>Mechani</w:t>
            </w:r>
            <w:r>
              <w:rPr>
                <w:rFonts w:ascii="Arial" w:eastAsia="Arial" w:hAnsi="Arial" w:cs="Arial"/>
                <w:spacing w:val="-1"/>
                <w:sz w:val="20"/>
                <w:szCs w:val="20"/>
              </w:rPr>
              <w:t>s</w:t>
            </w:r>
            <w:r>
              <w:rPr>
                <w:rFonts w:ascii="Arial" w:eastAsia="Arial" w:hAnsi="Arial" w:cs="Arial"/>
                <w:sz w:val="20"/>
                <w:szCs w:val="20"/>
              </w:rPr>
              <w:t>m</w:t>
            </w:r>
            <w:r>
              <w:rPr>
                <w:rFonts w:ascii="Arial" w:eastAsia="Arial" w:hAnsi="Arial" w:cs="Arial"/>
                <w:spacing w:val="-18"/>
                <w:sz w:val="20"/>
                <w:szCs w:val="20"/>
              </w:rPr>
              <w:t xml:space="preserve"> </w:t>
            </w:r>
            <w:r>
              <w:rPr>
                <w:rFonts w:ascii="Arial" w:eastAsia="Arial" w:hAnsi="Arial" w:cs="Arial"/>
                <w:spacing w:val="-1"/>
                <w:sz w:val="20"/>
                <w:szCs w:val="20"/>
              </w:rPr>
              <w:t>w</w:t>
            </w:r>
            <w:r>
              <w:rPr>
                <w:rFonts w:ascii="Arial" w:eastAsia="Arial" w:hAnsi="Arial" w:cs="Arial"/>
                <w:sz w:val="20"/>
                <w:szCs w:val="20"/>
              </w:rPr>
              <w:t>ith</w:t>
            </w:r>
            <w:r>
              <w:rPr>
                <w:rFonts w:ascii="Arial" w:eastAsia="Arial" w:hAnsi="Arial" w:cs="Arial"/>
                <w:spacing w:val="24"/>
                <w:sz w:val="20"/>
                <w:szCs w:val="20"/>
              </w:rPr>
              <w:t xml:space="preserve"> </w:t>
            </w:r>
            <w:r>
              <w:rPr>
                <w:rFonts w:ascii="Arial" w:eastAsia="Arial" w:hAnsi="Arial" w:cs="Arial"/>
                <w:sz w:val="20"/>
                <w:szCs w:val="20"/>
              </w:rPr>
              <w:t>e</w:t>
            </w:r>
            <w:r>
              <w:rPr>
                <w:rFonts w:ascii="Arial" w:eastAsia="Arial" w:hAnsi="Arial" w:cs="Arial"/>
                <w:spacing w:val="-1"/>
                <w:sz w:val="20"/>
                <w:szCs w:val="20"/>
              </w:rPr>
              <w:t>v</w:t>
            </w:r>
            <w:r>
              <w:rPr>
                <w:rFonts w:ascii="Arial" w:eastAsia="Arial" w:hAnsi="Arial" w:cs="Arial"/>
                <w:sz w:val="20"/>
                <w:szCs w:val="20"/>
              </w:rPr>
              <w:t>idence</w:t>
            </w:r>
            <w:r>
              <w:rPr>
                <w:rFonts w:ascii="Arial" w:eastAsia="Arial" w:hAnsi="Arial" w:cs="Arial"/>
                <w:spacing w:val="-6"/>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stereo</w:t>
            </w:r>
            <w:r>
              <w:rPr>
                <w:rFonts w:ascii="Arial" w:eastAsia="Arial" w:hAnsi="Arial" w:cs="Arial"/>
                <w:spacing w:val="-1"/>
                <w:sz w:val="20"/>
                <w:szCs w:val="20"/>
              </w:rPr>
              <w:t>ch</w:t>
            </w:r>
            <w:r>
              <w:rPr>
                <w:rFonts w:ascii="Arial" w:eastAsia="Arial" w:hAnsi="Arial" w:cs="Arial"/>
                <w:sz w:val="20"/>
                <w:szCs w:val="20"/>
              </w:rPr>
              <w:t>emi</w:t>
            </w:r>
            <w:r>
              <w:rPr>
                <w:rFonts w:ascii="Arial" w:eastAsia="Arial" w:hAnsi="Arial" w:cs="Arial"/>
                <w:spacing w:val="1"/>
                <w:sz w:val="20"/>
                <w:szCs w:val="20"/>
              </w:rPr>
              <w:t>c</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26"/>
                <w:sz w:val="20"/>
                <w:szCs w:val="20"/>
              </w:rPr>
              <w:t xml:space="preserve"> </w:t>
            </w:r>
            <w:r>
              <w:rPr>
                <w:rFonts w:ascii="Arial" w:eastAsia="Arial" w:hAnsi="Arial" w:cs="Arial"/>
                <w:spacing w:val="-1"/>
                <w:w w:val="104"/>
                <w:sz w:val="20"/>
                <w:szCs w:val="20"/>
              </w:rPr>
              <w:t>f</w:t>
            </w:r>
            <w:r>
              <w:rPr>
                <w:rFonts w:ascii="Arial" w:eastAsia="Arial" w:hAnsi="Arial" w:cs="Arial"/>
                <w:w w:val="104"/>
                <w:sz w:val="20"/>
                <w:szCs w:val="20"/>
              </w:rPr>
              <w:t>eatu</w:t>
            </w:r>
            <w:r>
              <w:rPr>
                <w:rFonts w:ascii="Arial" w:eastAsia="Arial" w:hAnsi="Arial" w:cs="Arial"/>
                <w:spacing w:val="-1"/>
                <w:w w:val="104"/>
                <w:sz w:val="20"/>
                <w:szCs w:val="20"/>
              </w:rPr>
              <w:t>r</w:t>
            </w:r>
            <w:r>
              <w:rPr>
                <w:rFonts w:ascii="Arial" w:eastAsia="Arial" w:hAnsi="Arial" w:cs="Arial"/>
                <w:w w:val="104"/>
                <w:sz w:val="20"/>
                <w:szCs w:val="20"/>
              </w:rPr>
              <w:t>es</w:t>
            </w:r>
            <w:r>
              <w:rPr>
                <w:rFonts w:ascii="Arial" w:eastAsia="Arial" w:hAnsi="Arial" w:cs="Arial"/>
                <w:spacing w:val="-3"/>
                <w:w w:val="104"/>
                <w:sz w:val="20"/>
                <w:szCs w:val="20"/>
              </w:rPr>
              <w:t xml:space="preserve"> </w:t>
            </w:r>
            <w:r>
              <w:rPr>
                <w:rFonts w:ascii="Arial" w:eastAsia="Arial" w:hAnsi="Arial" w:cs="Arial"/>
                <w:sz w:val="20"/>
                <w:szCs w:val="20"/>
              </w:rPr>
              <w:t>for</w:t>
            </w:r>
            <w:r>
              <w:rPr>
                <w:rFonts w:ascii="Arial" w:eastAsia="Arial" w:hAnsi="Arial" w:cs="Arial"/>
                <w:spacing w:val="29"/>
                <w:sz w:val="20"/>
                <w:szCs w:val="20"/>
              </w:rPr>
              <w:t xml:space="preserve"> </w:t>
            </w:r>
            <w:r>
              <w:rPr>
                <w:rFonts w:ascii="Arial" w:eastAsia="Arial" w:hAnsi="Arial" w:cs="Arial"/>
                <w:sz w:val="20"/>
                <w:szCs w:val="20"/>
              </w:rPr>
              <w:t>the</w:t>
            </w:r>
            <w:r>
              <w:rPr>
                <w:rFonts w:ascii="Arial" w:eastAsia="Arial" w:hAnsi="Arial" w:cs="Arial"/>
                <w:spacing w:val="13"/>
                <w:sz w:val="20"/>
                <w:szCs w:val="20"/>
              </w:rPr>
              <w:t xml:space="preserve"> </w:t>
            </w:r>
            <w:r>
              <w:rPr>
                <w:rFonts w:ascii="Arial" w:eastAsia="Arial" w:hAnsi="Arial" w:cs="Arial"/>
                <w:w w:val="111"/>
                <w:sz w:val="20"/>
                <w:szCs w:val="20"/>
              </w:rPr>
              <w:t>fol</w:t>
            </w:r>
            <w:r>
              <w:rPr>
                <w:rFonts w:ascii="Arial" w:eastAsia="Arial" w:hAnsi="Arial" w:cs="Arial"/>
                <w:spacing w:val="-1"/>
                <w:w w:val="111"/>
                <w:sz w:val="20"/>
                <w:szCs w:val="20"/>
              </w:rPr>
              <w:t>l</w:t>
            </w:r>
            <w:r>
              <w:rPr>
                <w:rFonts w:ascii="Arial" w:eastAsia="Arial" w:hAnsi="Arial" w:cs="Arial"/>
                <w:w w:val="101"/>
                <w:sz w:val="20"/>
                <w:szCs w:val="20"/>
              </w:rPr>
              <w:t>ow</w:t>
            </w:r>
            <w:r>
              <w:rPr>
                <w:rFonts w:ascii="Arial" w:eastAsia="Arial" w:hAnsi="Arial" w:cs="Arial"/>
                <w:w w:val="103"/>
                <w:sz w:val="20"/>
                <w:szCs w:val="20"/>
              </w:rPr>
              <w:t>ing</w:t>
            </w:r>
            <w:r>
              <w:rPr>
                <w:rFonts w:ascii="Arial" w:eastAsia="Arial" w:hAnsi="Arial" w:cs="Arial"/>
                <w:w w:val="111"/>
                <w:sz w:val="20"/>
                <w:szCs w:val="20"/>
              </w:rPr>
              <w:t>:</w:t>
            </w:r>
          </w:p>
          <w:p w:rsidR="007A6C8F" w:rsidRDefault="007A6C8F">
            <w:pPr>
              <w:spacing w:before="10" w:after="0" w:line="240" w:lineRule="exact"/>
              <w:rPr>
                <w:sz w:val="24"/>
                <w:szCs w:val="24"/>
              </w:rPr>
            </w:pPr>
          </w:p>
          <w:p w:rsidR="007A6C8F" w:rsidRDefault="00E052D2">
            <w:pPr>
              <w:spacing w:after="0" w:line="375" w:lineRule="auto"/>
              <w:ind w:left="823" w:right="47" w:hanging="360"/>
              <w:jc w:val="both"/>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Rearrang</w:t>
            </w:r>
            <w:r>
              <w:rPr>
                <w:rFonts w:ascii="Arial" w:eastAsia="Arial" w:hAnsi="Arial" w:cs="Arial"/>
                <w:spacing w:val="-2"/>
                <w:sz w:val="20"/>
                <w:szCs w:val="20"/>
              </w:rPr>
              <w:t>e</w:t>
            </w:r>
            <w:r>
              <w:rPr>
                <w:rFonts w:ascii="Arial" w:eastAsia="Arial" w:hAnsi="Arial" w:cs="Arial"/>
                <w:sz w:val="20"/>
                <w:szCs w:val="20"/>
              </w:rPr>
              <w:t>m</w:t>
            </w:r>
            <w:r>
              <w:rPr>
                <w:rFonts w:ascii="Arial" w:eastAsia="Arial" w:hAnsi="Arial" w:cs="Arial"/>
                <w:spacing w:val="-1"/>
                <w:sz w:val="20"/>
                <w:szCs w:val="20"/>
              </w:rPr>
              <w:t>e</w:t>
            </w:r>
            <w:r>
              <w:rPr>
                <w:rFonts w:ascii="Arial" w:eastAsia="Arial" w:hAnsi="Arial" w:cs="Arial"/>
                <w:sz w:val="20"/>
                <w:szCs w:val="20"/>
              </w:rPr>
              <w:t>nt</w:t>
            </w:r>
            <w:r>
              <w:rPr>
                <w:rFonts w:ascii="Arial" w:eastAsia="Arial" w:hAnsi="Arial" w:cs="Arial"/>
                <w:spacing w:val="46"/>
                <w:sz w:val="20"/>
                <w:szCs w:val="20"/>
              </w:rPr>
              <w:t xml:space="preserve"> </w:t>
            </w:r>
            <w:r>
              <w:rPr>
                <w:rFonts w:ascii="Arial" w:eastAsia="Arial" w:hAnsi="Arial" w:cs="Arial"/>
                <w:sz w:val="20"/>
                <w:szCs w:val="20"/>
              </w:rPr>
              <w:t>to</w:t>
            </w:r>
            <w:r>
              <w:rPr>
                <w:rFonts w:ascii="Arial" w:eastAsia="Arial" w:hAnsi="Arial" w:cs="Arial"/>
                <w:spacing w:val="45"/>
                <w:sz w:val="20"/>
                <w:szCs w:val="20"/>
              </w:rPr>
              <w:t xml:space="preserve"> </w:t>
            </w:r>
            <w:r>
              <w:rPr>
                <w:rFonts w:ascii="Arial" w:eastAsia="Arial" w:hAnsi="Arial" w:cs="Arial"/>
                <w:w w:val="104"/>
                <w:sz w:val="20"/>
                <w:szCs w:val="20"/>
              </w:rPr>
              <w:t>el</w:t>
            </w:r>
            <w:r>
              <w:rPr>
                <w:rFonts w:ascii="Arial" w:eastAsia="Arial" w:hAnsi="Arial" w:cs="Arial"/>
                <w:spacing w:val="-2"/>
                <w:w w:val="104"/>
                <w:sz w:val="20"/>
                <w:szCs w:val="20"/>
              </w:rPr>
              <w:t>e</w:t>
            </w:r>
            <w:r>
              <w:rPr>
                <w:rFonts w:ascii="Arial" w:eastAsia="Arial" w:hAnsi="Arial" w:cs="Arial"/>
                <w:w w:val="104"/>
                <w:sz w:val="20"/>
                <w:szCs w:val="20"/>
              </w:rPr>
              <w:t>ct</w:t>
            </w:r>
            <w:r>
              <w:rPr>
                <w:rFonts w:ascii="Arial" w:eastAsia="Arial" w:hAnsi="Arial" w:cs="Arial"/>
                <w:spacing w:val="-1"/>
                <w:w w:val="104"/>
                <w:sz w:val="20"/>
                <w:szCs w:val="20"/>
              </w:rPr>
              <w:t>ro</w:t>
            </w:r>
            <w:r>
              <w:rPr>
                <w:rFonts w:ascii="Arial" w:eastAsia="Arial" w:hAnsi="Arial" w:cs="Arial"/>
                <w:spacing w:val="1"/>
                <w:w w:val="104"/>
                <w:sz w:val="20"/>
                <w:szCs w:val="20"/>
              </w:rPr>
              <w:t>n</w:t>
            </w:r>
            <w:r>
              <w:rPr>
                <w:rFonts w:ascii="Arial" w:eastAsia="Arial" w:hAnsi="Arial" w:cs="Arial"/>
                <w:w w:val="104"/>
                <w:sz w:val="20"/>
                <w:szCs w:val="20"/>
              </w:rPr>
              <w:t>-d</w:t>
            </w:r>
            <w:r>
              <w:rPr>
                <w:rFonts w:ascii="Arial" w:eastAsia="Arial" w:hAnsi="Arial" w:cs="Arial"/>
                <w:spacing w:val="-1"/>
                <w:w w:val="104"/>
                <w:sz w:val="20"/>
                <w:szCs w:val="20"/>
              </w:rPr>
              <w:t>e</w:t>
            </w:r>
            <w:r>
              <w:rPr>
                <w:rFonts w:ascii="Arial" w:eastAsia="Arial" w:hAnsi="Arial" w:cs="Arial"/>
                <w:w w:val="104"/>
                <w:sz w:val="20"/>
                <w:szCs w:val="20"/>
              </w:rPr>
              <w:t>ficient</w:t>
            </w:r>
            <w:r>
              <w:rPr>
                <w:rFonts w:ascii="Arial" w:eastAsia="Arial" w:hAnsi="Arial" w:cs="Arial"/>
                <w:spacing w:val="29"/>
                <w:w w:val="104"/>
                <w:sz w:val="20"/>
                <w:szCs w:val="20"/>
              </w:rPr>
              <w:t xml:space="preserve"> </w:t>
            </w:r>
            <w:r>
              <w:rPr>
                <w:rFonts w:ascii="Arial" w:eastAsia="Arial" w:hAnsi="Arial" w:cs="Arial"/>
                <w:spacing w:val="-1"/>
                <w:sz w:val="20"/>
                <w:szCs w:val="20"/>
              </w:rPr>
              <w:t>c</w:t>
            </w:r>
            <w:r>
              <w:rPr>
                <w:rFonts w:ascii="Arial" w:eastAsia="Arial" w:hAnsi="Arial" w:cs="Arial"/>
                <w:sz w:val="20"/>
                <w:szCs w:val="20"/>
              </w:rPr>
              <w:t>arbon:</w:t>
            </w:r>
            <w:r>
              <w:rPr>
                <w:rFonts w:ascii="Arial" w:eastAsia="Arial" w:hAnsi="Arial" w:cs="Arial"/>
                <w:spacing w:val="46"/>
                <w:sz w:val="20"/>
                <w:szCs w:val="20"/>
              </w:rPr>
              <w:t xml:space="preserve"> </w:t>
            </w:r>
            <w:r>
              <w:rPr>
                <w:rFonts w:ascii="Arial" w:eastAsia="Arial" w:hAnsi="Arial" w:cs="Arial"/>
                <w:sz w:val="20"/>
                <w:szCs w:val="20"/>
              </w:rPr>
              <w:t>Wag</w:t>
            </w:r>
            <w:r>
              <w:rPr>
                <w:rFonts w:ascii="Arial" w:eastAsia="Arial" w:hAnsi="Arial" w:cs="Arial"/>
                <w:spacing w:val="-2"/>
                <w:sz w:val="20"/>
                <w:szCs w:val="20"/>
              </w:rPr>
              <w:t>n</w:t>
            </w:r>
            <w:r>
              <w:rPr>
                <w:rFonts w:ascii="Arial" w:eastAsia="Arial" w:hAnsi="Arial" w:cs="Arial"/>
                <w:sz w:val="20"/>
                <w:szCs w:val="20"/>
              </w:rPr>
              <w:t>er-Mee</w:t>
            </w:r>
            <w:r>
              <w:rPr>
                <w:rFonts w:ascii="Arial" w:eastAsia="Arial" w:hAnsi="Arial" w:cs="Arial"/>
                <w:spacing w:val="-1"/>
                <w:sz w:val="20"/>
                <w:szCs w:val="20"/>
              </w:rPr>
              <w:t>r</w:t>
            </w:r>
            <w:r>
              <w:rPr>
                <w:rFonts w:ascii="Arial" w:eastAsia="Arial" w:hAnsi="Arial" w:cs="Arial"/>
                <w:sz w:val="20"/>
                <w:szCs w:val="20"/>
              </w:rPr>
              <w:t>wein</w:t>
            </w:r>
            <w:r>
              <w:rPr>
                <w:rFonts w:ascii="Arial" w:eastAsia="Arial" w:hAnsi="Arial" w:cs="Arial"/>
                <w:spacing w:val="14"/>
                <w:sz w:val="20"/>
                <w:szCs w:val="20"/>
              </w:rPr>
              <w:t xml:space="preserve"> </w:t>
            </w:r>
            <w:r>
              <w:rPr>
                <w:rFonts w:ascii="Arial" w:eastAsia="Arial" w:hAnsi="Arial" w:cs="Arial"/>
                <w:sz w:val="20"/>
                <w:szCs w:val="20"/>
              </w:rPr>
              <w:t>rearrang</w:t>
            </w:r>
            <w:r>
              <w:rPr>
                <w:rFonts w:ascii="Arial" w:eastAsia="Arial" w:hAnsi="Arial" w:cs="Arial"/>
                <w:spacing w:val="-1"/>
                <w:sz w:val="20"/>
                <w:szCs w:val="20"/>
              </w:rPr>
              <w:t>e</w:t>
            </w:r>
            <w:r>
              <w:rPr>
                <w:rFonts w:ascii="Arial" w:eastAsia="Arial" w:hAnsi="Arial" w:cs="Arial"/>
                <w:sz w:val="20"/>
                <w:szCs w:val="20"/>
              </w:rPr>
              <w:t>m</w:t>
            </w:r>
            <w:r>
              <w:rPr>
                <w:rFonts w:ascii="Arial" w:eastAsia="Arial" w:hAnsi="Arial" w:cs="Arial"/>
                <w:spacing w:val="-1"/>
                <w:sz w:val="20"/>
                <w:szCs w:val="20"/>
              </w:rPr>
              <w:t>e</w:t>
            </w:r>
            <w:r>
              <w:rPr>
                <w:rFonts w:ascii="Arial" w:eastAsia="Arial" w:hAnsi="Arial" w:cs="Arial"/>
                <w:sz w:val="20"/>
                <w:szCs w:val="20"/>
              </w:rPr>
              <w:t xml:space="preserve">nt, </w:t>
            </w:r>
            <w:r>
              <w:rPr>
                <w:rFonts w:ascii="Arial" w:eastAsia="Arial" w:hAnsi="Arial" w:cs="Arial"/>
                <w:spacing w:val="32"/>
                <w:sz w:val="20"/>
                <w:szCs w:val="20"/>
              </w:rPr>
              <w:t xml:space="preserve"> </w:t>
            </w:r>
            <w:r>
              <w:rPr>
                <w:rFonts w:ascii="Arial" w:eastAsia="Arial" w:hAnsi="Arial" w:cs="Arial"/>
                <w:w w:val="101"/>
                <w:sz w:val="20"/>
                <w:szCs w:val="20"/>
              </w:rPr>
              <w:t>pina</w:t>
            </w:r>
            <w:r>
              <w:rPr>
                <w:rFonts w:ascii="Arial" w:eastAsia="Arial" w:hAnsi="Arial" w:cs="Arial"/>
                <w:spacing w:val="-1"/>
                <w:w w:val="101"/>
                <w:sz w:val="20"/>
                <w:szCs w:val="20"/>
              </w:rPr>
              <w:t>c</w:t>
            </w:r>
            <w:r>
              <w:rPr>
                <w:rFonts w:ascii="Arial" w:eastAsia="Arial" w:hAnsi="Arial" w:cs="Arial"/>
                <w:w w:val="105"/>
                <w:sz w:val="20"/>
                <w:szCs w:val="20"/>
              </w:rPr>
              <w:t xml:space="preserve">ol </w:t>
            </w:r>
            <w:r>
              <w:rPr>
                <w:rFonts w:ascii="Arial" w:eastAsia="Arial" w:hAnsi="Arial" w:cs="Arial"/>
                <w:sz w:val="20"/>
                <w:szCs w:val="20"/>
              </w:rPr>
              <w:t>rearrang</w:t>
            </w:r>
            <w:r>
              <w:rPr>
                <w:rFonts w:ascii="Arial" w:eastAsia="Arial" w:hAnsi="Arial" w:cs="Arial"/>
                <w:spacing w:val="-1"/>
                <w:sz w:val="20"/>
                <w:szCs w:val="20"/>
              </w:rPr>
              <w:t>e</w:t>
            </w:r>
            <w:r>
              <w:rPr>
                <w:rFonts w:ascii="Arial" w:eastAsia="Arial" w:hAnsi="Arial" w:cs="Arial"/>
                <w:sz w:val="20"/>
                <w:szCs w:val="20"/>
              </w:rPr>
              <w:t>m</w:t>
            </w:r>
            <w:r>
              <w:rPr>
                <w:rFonts w:ascii="Arial" w:eastAsia="Arial" w:hAnsi="Arial" w:cs="Arial"/>
                <w:spacing w:val="-1"/>
                <w:sz w:val="20"/>
                <w:szCs w:val="20"/>
              </w:rPr>
              <w:t>e</w:t>
            </w:r>
            <w:r>
              <w:rPr>
                <w:rFonts w:ascii="Arial" w:eastAsia="Arial" w:hAnsi="Arial" w:cs="Arial"/>
                <w:sz w:val="20"/>
                <w:szCs w:val="20"/>
              </w:rPr>
              <w:t xml:space="preserve">nt, </w:t>
            </w:r>
            <w:r>
              <w:rPr>
                <w:rFonts w:ascii="Arial" w:eastAsia="Arial" w:hAnsi="Arial" w:cs="Arial"/>
                <w:spacing w:val="21"/>
                <w:sz w:val="20"/>
                <w:szCs w:val="20"/>
              </w:rPr>
              <w:t xml:space="preserve"> </w:t>
            </w:r>
            <w:r>
              <w:rPr>
                <w:rFonts w:ascii="Arial" w:eastAsia="Arial" w:hAnsi="Arial" w:cs="Arial"/>
                <w:sz w:val="20"/>
                <w:szCs w:val="20"/>
              </w:rPr>
              <w:t>dienone-</w:t>
            </w:r>
            <w:r>
              <w:rPr>
                <w:rFonts w:ascii="Arial" w:eastAsia="Arial" w:hAnsi="Arial" w:cs="Arial"/>
                <w:spacing w:val="-2"/>
                <w:sz w:val="20"/>
                <w:szCs w:val="20"/>
              </w:rPr>
              <w:t>p</w:t>
            </w:r>
            <w:r>
              <w:rPr>
                <w:rFonts w:ascii="Arial" w:eastAsia="Arial" w:hAnsi="Arial" w:cs="Arial"/>
                <w:sz w:val="20"/>
                <w:szCs w:val="20"/>
              </w:rPr>
              <w:t>henol;</w:t>
            </w:r>
            <w:r>
              <w:rPr>
                <w:rFonts w:ascii="Arial" w:eastAsia="Arial" w:hAnsi="Arial" w:cs="Arial"/>
                <w:spacing w:val="36"/>
                <w:sz w:val="20"/>
                <w:szCs w:val="20"/>
              </w:rPr>
              <w:t xml:space="preserve"> </w:t>
            </w:r>
            <w:r>
              <w:rPr>
                <w:rFonts w:ascii="Arial" w:eastAsia="Arial" w:hAnsi="Arial" w:cs="Arial"/>
                <w:sz w:val="20"/>
                <w:szCs w:val="20"/>
              </w:rPr>
              <w:t>Wolff</w:t>
            </w:r>
            <w:r>
              <w:rPr>
                <w:rFonts w:ascii="Arial" w:eastAsia="Arial" w:hAnsi="Arial" w:cs="Arial"/>
                <w:spacing w:val="33"/>
                <w:sz w:val="20"/>
                <w:szCs w:val="20"/>
              </w:rPr>
              <w:t xml:space="preserve"> </w:t>
            </w:r>
            <w:r>
              <w:rPr>
                <w:rFonts w:ascii="Arial" w:eastAsia="Arial" w:hAnsi="Arial" w:cs="Arial"/>
                <w:sz w:val="20"/>
                <w:szCs w:val="20"/>
              </w:rPr>
              <w:t>rearrang</w:t>
            </w:r>
            <w:r>
              <w:rPr>
                <w:rFonts w:ascii="Arial" w:eastAsia="Arial" w:hAnsi="Arial" w:cs="Arial"/>
                <w:spacing w:val="-1"/>
                <w:sz w:val="20"/>
                <w:szCs w:val="20"/>
              </w:rPr>
              <w:t>e</w:t>
            </w:r>
            <w:r>
              <w:rPr>
                <w:rFonts w:ascii="Arial" w:eastAsia="Arial" w:hAnsi="Arial" w:cs="Arial"/>
                <w:sz w:val="20"/>
                <w:szCs w:val="20"/>
              </w:rPr>
              <w:t>m</w:t>
            </w:r>
            <w:r>
              <w:rPr>
                <w:rFonts w:ascii="Arial" w:eastAsia="Arial" w:hAnsi="Arial" w:cs="Arial"/>
                <w:spacing w:val="-1"/>
                <w:sz w:val="20"/>
                <w:szCs w:val="20"/>
              </w:rPr>
              <w:t>e</w:t>
            </w:r>
            <w:r>
              <w:rPr>
                <w:rFonts w:ascii="Arial" w:eastAsia="Arial" w:hAnsi="Arial" w:cs="Arial"/>
                <w:sz w:val="20"/>
                <w:szCs w:val="20"/>
              </w:rPr>
              <w:t xml:space="preserve">nt </w:t>
            </w:r>
            <w:r>
              <w:rPr>
                <w:rFonts w:ascii="Arial" w:eastAsia="Arial" w:hAnsi="Arial" w:cs="Arial"/>
                <w:spacing w:val="16"/>
                <w:sz w:val="20"/>
                <w:szCs w:val="20"/>
              </w:rPr>
              <w:t xml:space="preserve"> </w:t>
            </w:r>
            <w:r>
              <w:rPr>
                <w:rFonts w:ascii="Arial" w:eastAsia="Arial" w:hAnsi="Arial" w:cs="Arial"/>
                <w:sz w:val="20"/>
                <w:szCs w:val="20"/>
              </w:rPr>
              <w:t>in</w:t>
            </w:r>
            <w:r>
              <w:rPr>
                <w:rFonts w:ascii="Arial" w:eastAsia="Arial" w:hAnsi="Arial" w:cs="Arial"/>
                <w:spacing w:val="23"/>
                <w:sz w:val="20"/>
                <w:szCs w:val="20"/>
              </w:rPr>
              <w:t xml:space="preserve"> </w:t>
            </w:r>
            <w:r>
              <w:rPr>
                <w:rFonts w:ascii="Arial" w:eastAsia="Arial" w:hAnsi="Arial" w:cs="Arial"/>
                <w:w w:val="105"/>
                <w:sz w:val="20"/>
                <w:szCs w:val="20"/>
              </w:rPr>
              <w:t>Arn</w:t>
            </w:r>
            <w:r>
              <w:rPr>
                <w:rFonts w:ascii="Arial" w:eastAsia="Arial" w:hAnsi="Arial" w:cs="Arial"/>
                <w:spacing w:val="-1"/>
                <w:w w:val="105"/>
                <w:sz w:val="20"/>
                <w:szCs w:val="20"/>
              </w:rPr>
              <w:t>d</w:t>
            </w:r>
            <w:r>
              <w:rPr>
                <w:rFonts w:ascii="Arial" w:eastAsia="Arial" w:hAnsi="Arial" w:cs="Arial"/>
                <w:spacing w:val="1"/>
                <w:w w:val="134"/>
                <w:sz w:val="20"/>
                <w:szCs w:val="20"/>
              </w:rPr>
              <w:t>t</w:t>
            </w:r>
            <w:r>
              <w:rPr>
                <w:rFonts w:ascii="Arial" w:eastAsia="Arial" w:hAnsi="Arial" w:cs="Arial"/>
                <w:w w:val="96"/>
                <w:sz w:val="20"/>
                <w:szCs w:val="20"/>
              </w:rPr>
              <w:t>-</w:t>
            </w:r>
            <w:r>
              <w:rPr>
                <w:rFonts w:ascii="Arial" w:eastAsia="Arial" w:hAnsi="Arial" w:cs="Arial"/>
                <w:w w:val="105"/>
                <w:sz w:val="20"/>
                <w:szCs w:val="20"/>
              </w:rPr>
              <w:t>Eistert</w:t>
            </w:r>
            <w:r>
              <w:rPr>
                <w:rFonts w:ascii="Arial" w:eastAsia="Arial" w:hAnsi="Arial" w:cs="Arial"/>
                <w:spacing w:val="15"/>
                <w:sz w:val="20"/>
                <w:szCs w:val="20"/>
              </w:rPr>
              <w:t xml:space="preserve"> </w:t>
            </w:r>
            <w:r>
              <w:rPr>
                <w:rFonts w:ascii="Arial" w:eastAsia="Arial" w:hAnsi="Arial" w:cs="Arial"/>
                <w:sz w:val="20"/>
                <w:szCs w:val="20"/>
              </w:rPr>
              <w:t>synt</w:t>
            </w:r>
            <w:r>
              <w:rPr>
                <w:rFonts w:ascii="Arial" w:eastAsia="Arial" w:hAnsi="Arial" w:cs="Arial"/>
                <w:spacing w:val="1"/>
                <w:sz w:val="20"/>
                <w:szCs w:val="20"/>
              </w:rPr>
              <w:t>h</w:t>
            </w:r>
            <w:r>
              <w:rPr>
                <w:rFonts w:ascii="Arial" w:eastAsia="Arial" w:hAnsi="Arial" w:cs="Arial"/>
                <w:spacing w:val="-1"/>
                <w:sz w:val="20"/>
                <w:szCs w:val="20"/>
              </w:rPr>
              <w:t>e</w:t>
            </w:r>
            <w:r>
              <w:rPr>
                <w:rFonts w:ascii="Arial" w:eastAsia="Arial" w:hAnsi="Arial" w:cs="Arial"/>
                <w:sz w:val="20"/>
                <w:szCs w:val="20"/>
              </w:rPr>
              <w:t>sis,</w:t>
            </w:r>
            <w:r>
              <w:rPr>
                <w:rFonts w:ascii="Arial" w:eastAsia="Arial" w:hAnsi="Arial" w:cs="Arial"/>
                <w:spacing w:val="34"/>
                <w:sz w:val="20"/>
                <w:szCs w:val="20"/>
              </w:rPr>
              <w:t xml:space="preserve"> </w:t>
            </w:r>
            <w:r>
              <w:rPr>
                <w:rFonts w:ascii="Arial" w:eastAsia="Arial" w:hAnsi="Arial" w:cs="Arial"/>
                <w:w w:val="99"/>
                <w:sz w:val="20"/>
                <w:szCs w:val="20"/>
              </w:rPr>
              <w:t>ben</w:t>
            </w:r>
            <w:r>
              <w:rPr>
                <w:rFonts w:ascii="Arial" w:eastAsia="Arial" w:hAnsi="Arial" w:cs="Arial"/>
                <w:spacing w:val="-1"/>
                <w:w w:val="99"/>
                <w:sz w:val="20"/>
                <w:szCs w:val="20"/>
              </w:rPr>
              <w:t>z</w:t>
            </w:r>
            <w:r>
              <w:rPr>
                <w:rFonts w:ascii="Arial" w:eastAsia="Arial" w:hAnsi="Arial" w:cs="Arial"/>
                <w:w w:val="113"/>
                <w:sz w:val="20"/>
                <w:szCs w:val="20"/>
              </w:rPr>
              <w:t>i</w:t>
            </w:r>
            <w:r>
              <w:rPr>
                <w:rFonts w:ascii="Arial" w:eastAsia="Arial" w:hAnsi="Arial" w:cs="Arial"/>
                <w:spacing w:val="1"/>
                <w:w w:val="113"/>
                <w:sz w:val="20"/>
                <w:szCs w:val="20"/>
              </w:rPr>
              <w:t>l</w:t>
            </w:r>
            <w:r>
              <w:rPr>
                <w:rFonts w:ascii="Arial" w:eastAsia="Arial" w:hAnsi="Arial" w:cs="Arial"/>
                <w:w w:val="96"/>
                <w:sz w:val="20"/>
                <w:szCs w:val="20"/>
              </w:rPr>
              <w:t xml:space="preserve">- </w:t>
            </w:r>
            <w:r>
              <w:rPr>
                <w:rFonts w:ascii="Arial" w:eastAsia="Arial" w:hAnsi="Arial" w:cs="Arial"/>
                <w:sz w:val="20"/>
                <w:szCs w:val="20"/>
              </w:rPr>
              <w:t>b</w:t>
            </w:r>
            <w:r>
              <w:rPr>
                <w:rFonts w:ascii="Arial" w:eastAsia="Arial" w:hAnsi="Arial" w:cs="Arial"/>
                <w:spacing w:val="-1"/>
                <w:sz w:val="20"/>
                <w:szCs w:val="20"/>
              </w:rPr>
              <w:t>e</w:t>
            </w:r>
            <w:r>
              <w:rPr>
                <w:rFonts w:ascii="Arial" w:eastAsia="Arial" w:hAnsi="Arial" w:cs="Arial"/>
                <w:sz w:val="20"/>
                <w:szCs w:val="20"/>
              </w:rPr>
              <w:t>nzilic</w:t>
            </w:r>
            <w:r>
              <w:rPr>
                <w:rFonts w:ascii="Arial" w:eastAsia="Arial" w:hAnsi="Arial" w:cs="Arial"/>
                <w:spacing w:val="18"/>
                <w:sz w:val="20"/>
                <w:szCs w:val="20"/>
              </w:rPr>
              <w:t xml:space="preserve"> </w:t>
            </w:r>
            <w:r>
              <w:rPr>
                <w:rFonts w:ascii="Arial" w:eastAsia="Arial" w:hAnsi="Arial" w:cs="Arial"/>
                <w:spacing w:val="-1"/>
                <w:sz w:val="20"/>
                <w:szCs w:val="20"/>
              </w:rPr>
              <w:t>a</w:t>
            </w:r>
            <w:r>
              <w:rPr>
                <w:rFonts w:ascii="Arial" w:eastAsia="Arial" w:hAnsi="Arial" w:cs="Arial"/>
                <w:sz w:val="20"/>
                <w:szCs w:val="20"/>
              </w:rPr>
              <w:t>c</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3"/>
                <w:sz w:val="20"/>
                <w:szCs w:val="20"/>
              </w:rPr>
              <w:t xml:space="preserve"> </w:t>
            </w:r>
            <w:r>
              <w:rPr>
                <w:rFonts w:ascii="Arial" w:eastAsia="Arial" w:hAnsi="Arial" w:cs="Arial"/>
                <w:sz w:val="20"/>
                <w:szCs w:val="20"/>
              </w:rPr>
              <w:t>rearran</w:t>
            </w:r>
            <w:r>
              <w:rPr>
                <w:rFonts w:ascii="Arial" w:eastAsia="Arial" w:hAnsi="Arial" w:cs="Arial"/>
                <w:spacing w:val="-2"/>
                <w:sz w:val="20"/>
                <w:szCs w:val="20"/>
              </w:rPr>
              <w:t>g</w:t>
            </w:r>
            <w:r>
              <w:rPr>
                <w:rFonts w:ascii="Arial" w:eastAsia="Arial" w:hAnsi="Arial" w:cs="Arial"/>
                <w:sz w:val="20"/>
                <w:szCs w:val="20"/>
              </w:rPr>
              <w:t xml:space="preserve">ement, </w:t>
            </w:r>
            <w:r>
              <w:rPr>
                <w:rFonts w:ascii="Arial" w:eastAsia="Arial" w:hAnsi="Arial" w:cs="Arial"/>
                <w:spacing w:val="10"/>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mja</w:t>
            </w:r>
            <w:r>
              <w:rPr>
                <w:rFonts w:ascii="Arial" w:eastAsia="Arial" w:hAnsi="Arial" w:cs="Arial"/>
                <w:spacing w:val="-1"/>
                <w:sz w:val="20"/>
                <w:szCs w:val="20"/>
              </w:rPr>
              <w:t>n</w:t>
            </w:r>
            <w:r>
              <w:rPr>
                <w:rFonts w:ascii="Arial" w:eastAsia="Arial" w:hAnsi="Arial" w:cs="Arial"/>
                <w:sz w:val="20"/>
                <w:szCs w:val="20"/>
              </w:rPr>
              <w:t>ov r</w:t>
            </w:r>
            <w:r>
              <w:rPr>
                <w:rFonts w:ascii="Arial" w:eastAsia="Arial" w:hAnsi="Arial" w:cs="Arial"/>
                <w:spacing w:val="-1"/>
                <w:sz w:val="20"/>
                <w:szCs w:val="20"/>
              </w:rPr>
              <w:t>e</w:t>
            </w:r>
            <w:r>
              <w:rPr>
                <w:rFonts w:ascii="Arial" w:eastAsia="Arial" w:hAnsi="Arial" w:cs="Arial"/>
                <w:sz w:val="20"/>
                <w:szCs w:val="20"/>
              </w:rPr>
              <w:t>arrang</w:t>
            </w:r>
            <w:r>
              <w:rPr>
                <w:rFonts w:ascii="Arial" w:eastAsia="Arial" w:hAnsi="Arial" w:cs="Arial"/>
                <w:spacing w:val="-1"/>
                <w:sz w:val="20"/>
                <w:szCs w:val="20"/>
              </w:rPr>
              <w:t>e</w:t>
            </w:r>
            <w:r>
              <w:rPr>
                <w:rFonts w:ascii="Arial" w:eastAsia="Arial" w:hAnsi="Arial" w:cs="Arial"/>
                <w:sz w:val="20"/>
                <w:szCs w:val="20"/>
              </w:rPr>
              <w:t>men</w:t>
            </w:r>
            <w:r>
              <w:rPr>
                <w:rFonts w:ascii="Arial" w:eastAsia="Arial" w:hAnsi="Arial" w:cs="Arial"/>
                <w:spacing w:val="-1"/>
                <w:sz w:val="20"/>
                <w:szCs w:val="20"/>
              </w:rPr>
              <w:t>t</w:t>
            </w:r>
            <w:r>
              <w:rPr>
                <w:rFonts w:ascii="Arial" w:eastAsia="Arial" w:hAnsi="Arial" w:cs="Arial"/>
                <w:sz w:val="20"/>
                <w:szCs w:val="20"/>
              </w:rPr>
              <w:t xml:space="preserve">, </w:t>
            </w:r>
            <w:r>
              <w:rPr>
                <w:rFonts w:ascii="Arial" w:eastAsia="Arial" w:hAnsi="Arial" w:cs="Arial"/>
                <w:spacing w:val="3"/>
                <w:sz w:val="20"/>
                <w:szCs w:val="20"/>
              </w:rPr>
              <w:t xml:space="preserve"> </w:t>
            </w:r>
            <w:r>
              <w:rPr>
                <w:rFonts w:ascii="Arial" w:eastAsia="Arial" w:hAnsi="Arial" w:cs="Arial"/>
                <w:w w:val="107"/>
                <w:sz w:val="20"/>
                <w:szCs w:val="20"/>
              </w:rPr>
              <w:t>Ti</w:t>
            </w:r>
            <w:r>
              <w:rPr>
                <w:rFonts w:ascii="Arial" w:eastAsia="Arial" w:hAnsi="Arial" w:cs="Arial"/>
                <w:spacing w:val="-1"/>
                <w:w w:val="107"/>
                <w:sz w:val="20"/>
                <w:szCs w:val="20"/>
              </w:rPr>
              <w:t>f</w:t>
            </w:r>
            <w:r>
              <w:rPr>
                <w:rFonts w:ascii="Arial" w:eastAsia="Arial" w:hAnsi="Arial" w:cs="Arial"/>
                <w:w w:val="107"/>
                <w:sz w:val="20"/>
                <w:szCs w:val="20"/>
              </w:rPr>
              <w:t>f</w:t>
            </w:r>
            <w:r>
              <w:rPr>
                <w:rFonts w:ascii="Arial" w:eastAsia="Arial" w:hAnsi="Arial" w:cs="Arial"/>
                <w:spacing w:val="-1"/>
                <w:w w:val="107"/>
                <w:sz w:val="20"/>
                <w:szCs w:val="20"/>
              </w:rPr>
              <w:t>e</w:t>
            </w:r>
            <w:r>
              <w:rPr>
                <w:rFonts w:ascii="Arial" w:eastAsia="Arial" w:hAnsi="Arial" w:cs="Arial"/>
                <w:w w:val="99"/>
                <w:sz w:val="20"/>
                <w:szCs w:val="20"/>
              </w:rPr>
              <w:t>neau</w:t>
            </w:r>
            <w:r>
              <w:rPr>
                <w:rFonts w:ascii="Times New Roman" w:eastAsia="Times New Roman" w:hAnsi="Times New Roman" w:cs="Times New Roman"/>
                <w:spacing w:val="-1"/>
                <w:w w:val="84"/>
                <w:sz w:val="20"/>
                <w:szCs w:val="20"/>
              </w:rPr>
              <w:t>–</w:t>
            </w:r>
            <w:r>
              <w:rPr>
                <w:rFonts w:ascii="Arial" w:eastAsia="Arial" w:hAnsi="Arial" w:cs="Arial"/>
                <w:w w:val="99"/>
                <w:sz w:val="20"/>
                <w:szCs w:val="20"/>
              </w:rPr>
              <w:t>Demja</w:t>
            </w:r>
            <w:r>
              <w:rPr>
                <w:rFonts w:ascii="Arial" w:eastAsia="Arial" w:hAnsi="Arial" w:cs="Arial"/>
                <w:spacing w:val="-1"/>
                <w:w w:val="99"/>
                <w:sz w:val="20"/>
                <w:szCs w:val="20"/>
              </w:rPr>
              <w:t>n</w:t>
            </w:r>
            <w:r>
              <w:rPr>
                <w:rFonts w:ascii="Arial" w:eastAsia="Arial" w:hAnsi="Arial" w:cs="Arial"/>
                <w:w w:val="103"/>
                <w:sz w:val="20"/>
                <w:szCs w:val="20"/>
              </w:rPr>
              <w:t xml:space="preserve">ov </w:t>
            </w:r>
            <w:r>
              <w:rPr>
                <w:rFonts w:ascii="Arial" w:eastAsia="Arial" w:hAnsi="Arial" w:cs="Arial"/>
                <w:w w:val="104"/>
                <w:sz w:val="20"/>
                <w:szCs w:val="20"/>
              </w:rPr>
              <w:t>rearrang</w:t>
            </w:r>
            <w:r>
              <w:rPr>
                <w:rFonts w:ascii="Arial" w:eastAsia="Arial" w:hAnsi="Arial" w:cs="Arial"/>
                <w:spacing w:val="-1"/>
                <w:w w:val="104"/>
                <w:sz w:val="20"/>
                <w:szCs w:val="20"/>
              </w:rPr>
              <w:t>e</w:t>
            </w:r>
            <w:r>
              <w:rPr>
                <w:rFonts w:ascii="Arial" w:eastAsia="Arial" w:hAnsi="Arial" w:cs="Arial"/>
                <w:sz w:val="20"/>
                <w:szCs w:val="20"/>
              </w:rPr>
              <w:t>m</w:t>
            </w:r>
            <w:r>
              <w:rPr>
                <w:rFonts w:ascii="Arial" w:eastAsia="Arial" w:hAnsi="Arial" w:cs="Arial"/>
                <w:spacing w:val="-1"/>
                <w:sz w:val="20"/>
                <w:szCs w:val="20"/>
              </w:rPr>
              <w:t>e</w:t>
            </w:r>
            <w:r>
              <w:rPr>
                <w:rFonts w:ascii="Arial" w:eastAsia="Arial" w:hAnsi="Arial" w:cs="Arial"/>
                <w:w w:val="112"/>
                <w:sz w:val="20"/>
                <w:szCs w:val="20"/>
              </w:rPr>
              <w:t>nt.</w:t>
            </w:r>
          </w:p>
          <w:p w:rsidR="007A6C8F" w:rsidRDefault="00E052D2">
            <w:pPr>
              <w:spacing w:before="4" w:after="0" w:line="377" w:lineRule="auto"/>
              <w:ind w:left="823" w:right="48" w:hanging="360"/>
              <w:jc w:val="both"/>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Rearrang</w:t>
            </w:r>
            <w:r>
              <w:rPr>
                <w:rFonts w:ascii="Arial" w:eastAsia="Arial" w:hAnsi="Arial" w:cs="Arial"/>
                <w:spacing w:val="-2"/>
                <w:sz w:val="20"/>
                <w:szCs w:val="20"/>
              </w:rPr>
              <w:t>e</w:t>
            </w:r>
            <w:r>
              <w:rPr>
                <w:rFonts w:ascii="Arial" w:eastAsia="Arial" w:hAnsi="Arial" w:cs="Arial"/>
                <w:sz w:val="20"/>
                <w:szCs w:val="20"/>
              </w:rPr>
              <w:t>m</w:t>
            </w:r>
            <w:r>
              <w:rPr>
                <w:rFonts w:ascii="Arial" w:eastAsia="Arial" w:hAnsi="Arial" w:cs="Arial"/>
                <w:spacing w:val="-1"/>
                <w:sz w:val="20"/>
                <w:szCs w:val="20"/>
              </w:rPr>
              <w:t>e</w:t>
            </w:r>
            <w:r>
              <w:rPr>
                <w:rFonts w:ascii="Arial" w:eastAsia="Arial" w:hAnsi="Arial" w:cs="Arial"/>
                <w:sz w:val="20"/>
                <w:szCs w:val="20"/>
              </w:rPr>
              <w:t xml:space="preserve">nt  </w:t>
            </w:r>
            <w:r>
              <w:rPr>
                <w:rFonts w:ascii="Arial" w:eastAsia="Arial" w:hAnsi="Arial" w:cs="Arial"/>
                <w:spacing w:val="9"/>
                <w:sz w:val="20"/>
                <w:szCs w:val="20"/>
              </w:rPr>
              <w:t xml:space="preserve"> </w:t>
            </w:r>
            <w:r>
              <w:rPr>
                <w:rFonts w:ascii="Arial" w:eastAsia="Arial" w:hAnsi="Arial" w:cs="Arial"/>
                <w:sz w:val="20"/>
                <w:szCs w:val="20"/>
              </w:rPr>
              <w:t xml:space="preserve">to  </w:t>
            </w:r>
            <w:r>
              <w:rPr>
                <w:rFonts w:ascii="Arial" w:eastAsia="Arial" w:hAnsi="Arial" w:cs="Arial"/>
                <w:spacing w:val="7"/>
                <w:sz w:val="20"/>
                <w:szCs w:val="20"/>
              </w:rPr>
              <w:t xml:space="preserve"> </w:t>
            </w:r>
            <w:r>
              <w:rPr>
                <w:rFonts w:ascii="Arial" w:eastAsia="Arial" w:hAnsi="Arial" w:cs="Arial"/>
                <w:w w:val="104"/>
                <w:sz w:val="20"/>
                <w:szCs w:val="20"/>
              </w:rPr>
              <w:t>elect</w:t>
            </w:r>
            <w:r>
              <w:rPr>
                <w:rFonts w:ascii="Arial" w:eastAsia="Arial" w:hAnsi="Arial" w:cs="Arial"/>
                <w:spacing w:val="-1"/>
                <w:w w:val="104"/>
                <w:sz w:val="20"/>
                <w:szCs w:val="20"/>
              </w:rPr>
              <w:t>r</w:t>
            </w:r>
            <w:r>
              <w:rPr>
                <w:rFonts w:ascii="Arial" w:eastAsia="Arial" w:hAnsi="Arial" w:cs="Arial"/>
                <w:w w:val="104"/>
                <w:sz w:val="20"/>
                <w:szCs w:val="20"/>
              </w:rPr>
              <w:t>o</w:t>
            </w:r>
            <w:r>
              <w:rPr>
                <w:rFonts w:ascii="Arial" w:eastAsia="Arial" w:hAnsi="Arial" w:cs="Arial"/>
                <w:spacing w:val="1"/>
                <w:w w:val="104"/>
                <w:sz w:val="20"/>
                <w:szCs w:val="20"/>
              </w:rPr>
              <w:t>n</w:t>
            </w:r>
            <w:r>
              <w:rPr>
                <w:rFonts w:ascii="Arial" w:eastAsia="Arial" w:hAnsi="Arial" w:cs="Arial"/>
                <w:w w:val="104"/>
                <w:sz w:val="20"/>
                <w:szCs w:val="20"/>
              </w:rPr>
              <w:t>-d</w:t>
            </w:r>
            <w:r>
              <w:rPr>
                <w:rFonts w:ascii="Arial" w:eastAsia="Arial" w:hAnsi="Arial" w:cs="Arial"/>
                <w:spacing w:val="-1"/>
                <w:w w:val="104"/>
                <w:sz w:val="20"/>
                <w:szCs w:val="20"/>
              </w:rPr>
              <w:t>e</w:t>
            </w:r>
            <w:r>
              <w:rPr>
                <w:rFonts w:ascii="Arial" w:eastAsia="Arial" w:hAnsi="Arial" w:cs="Arial"/>
                <w:w w:val="104"/>
                <w:sz w:val="20"/>
                <w:szCs w:val="20"/>
              </w:rPr>
              <w:t>fi</w:t>
            </w:r>
            <w:r>
              <w:rPr>
                <w:rFonts w:ascii="Arial" w:eastAsia="Arial" w:hAnsi="Arial" w:cs="Arial"/>
                <w:spacing w:val="-1"/>
                <w:w w:val="104"/>
                <w:sz w:val="20"/>
                <w:szCs w:val="20"/>
              </w:rPr>
              <w:t>c</w:t>
            </w:r>
            <w:r>
              <w:rPr>
                <w:rFonts w:ascii="Arial" w:eastAsia="Arial" w:hAnsi="Arial" w:cs="Arial"/>
                <w:w w:val="104"/>
                <w:sz w:val="20"/>
                <w:szCs w:val="20"/>
              </w:rPr>
              <w:t xml:space="preserve">ient </w:t>
            </w:r>
            <w:r>
              <w:rPr>
                <w:rFonts w:ascii="Arial" w:eastAsia="Arial" w:hAnsi="Arial" w:cs="Arial"/>
                <w:spacing w:val="47"/>
                <w:w w:val="104"/>
                <w:sz w:val="20"/>
                <w:szCs w:val="20"/>
              </w:rPr>
              <w:t xml:space="preserve"> </w:t>
            </w:r>
            <w:r>
              <w:rPr>
                <w:rFonts w:ascii="Arial" w:eastAsia="Arial" w:hAnsi="Arial" w:cs="Arial"/>
                <w:sz w:val="20"/>
                <w:szCs w:val="20"/>
              </w:rPr>
              <w:t xml:space="preserve">nitrogen:  </w:t>
            </w:r>
            <w:r>
              <w:rPr>
                <w:rFonts w:ascii="Arial" w:eastAsia="Arial" w:hAnsi="Arial" w:cs="Arial"/>
                <w:spacing w:val="34"/>
                <w:sz w:val="20"/>
                <w:szCs w:val="20"/>
              </w:rPr>
              <w:t xml:space="preserve"> </w:t>
            </w:r>
            <w:r>
              <w:rPr>
                <w:rFonts w:ascii="Arial" w:eastAsia="Arial" w:hAnsi="Arial" w:cs="Arial"/>
                <w:spacing w:val="-1"/>
                <w:sz w:val="20"/>
                <w:szCs w:val="20"/>
              </w:rPr>
              <w:t>r</w:t>
            </w:r>
            <w:r>
              <w:rPr>
                <w:rFonts w:ascii="Arial" w:eastAsia="Arial" w:hAnsi="Arial" w:cs="Arial"/>
                <w:sz w:val="20"/>
                <w:szCs w:val="20"/>
              </w:rPr>
              <w:t>earran</w:t>
            </w:r>
            <w:r>
              <w:rPr>
                <w:rFonts w:ascii="Arial" w:eastAsia="Arial" w:hAnsi="Arial" w:cs="Arial"/>
                <w:spacing w:val="-1"/>
                <w:sz w:val="20"/>
                <w:szCs w:val="20"/>
              </w:rPr>
              <w:t>g</w:t>
            </w:r>
            <w:r>
              <w:rPr>
                <w:rFonts w:ascii="Arial" w:eastAsia="Arial" w:hAnsi="Arial" w:cs="Arial"/>
                <w:sz w:val="20"/>
                <w:szCs w:val="20"/>
              </w:rPr>
              <w:t>eme</w:t>
            </w:r>
            <w:r>
              <w:rPr>
                <w:rFonts w:ascii="Arial" w:eastAsia="Arial" w:hAnsi="Arial" w:cs="Arial"/>
                <w:spacing w:val="-1"/>
                <w:sz w:val="20"/>
                <w:szCs w:val="20"/>
              </w:rPr>
              <w:t>n</w:t>
            </w:r>
            <w:r>
              <w:rPr>
                <w:rFonts w:ascii="Arial" w:eastAsia="Arial" w:hAnsi="Arial" w:cs="Arial"/>
                <w:sz w:val="20"/>
                <w:szCs w:val="20"/>
              </w:rPr>
              <w:t xml:space="preserve">ts:  </w:t>
            </w:r>
            <w:r>
              <w:rPr>
                <w:rFonts w:ascii="Arial" w:eastAsia="Arial" w:hAnsi="Arial" w:cs="Arial"/>
                <w:spacing w:val="41"/>
                <w:sz w:val="20"/>
                <w:szCs w:val="20"/>
              </w:rPr>
              <w:t xml:space="preserve"> </w:t>
            </w:r>
            <w:r>
              <w:rPr>
                <w:rFonts w:ascii="Arial" w:eastAsia="Arial" w:hAnsi="Arial" w:cs="Arial"/>
                <w:w w:val="98"/>
                <w:sz w:val="20"/>
                <w:szCs w:val="20"/>
              </w:rPr>
              <w:t>Ho</w:t>
            </w:r>
            <w:r>
              <w:rPr>
                <w:rFonts w:ascii="Arial" w:eastAsia="Arial" w:hAnsi="Arial" w:cs="Arial"/>
                <w:spacing w:val="-2"/>
                <w:w w:val="128"/>
                <w:sz w:val="20"/>
                <w:szCs w:val="20"/>
              </w:rPr>
              <w:t>f</w:t>
            </w:r>
            <w:r>
              <w:rPr>
                <w:rFonts w:ascii="Arial" w:eastAsia="Arial" w:hAnsi="Arial" w:cs="Arial"/>
                <w:w w:val="101"/>
                <w:sz w:val="20"/>
                <w:szCs w:val="20"/>
              </w:rPr>
              <w:t>man</w:t>
            </w:r>
            <w:r>
              <w:rPr>
                <w:rFonts w:ascii="Arial" w:eastAsia="Arial" w:hAnsi="Arial" w:cs="Arial"/>
                <w:spacing w:val="-1"/>
                <w:w w:val="101"/>
                <w:sz w:val="20"/>
                <w:szCs w:val="20"/>
              </w:rPr>
              <w:t>n</w:t>
            </w:r>
            <w:r>
              <w:rPr>
                <w:rFonts w:ascii="Arial" w:eastAsia="Arial" w:hAnsi="Arial" w:cs="Arial"/>
                <w:w w:val="111"/>
                <w:sz w:val="20"/>
                <w:szCs w:val="20"/>
              </w:rPr>
              <w:t>,</w:t>
            </w:r>
            <w:r>
              <w:rPr>
                <w:rFonts w:ascii="Arial" w:eastAsia="Arial" w:hAnsi="Arial" w:cs="Arial"/>
                <w:sz w:val="20"/>
                <w:szCs w:val="20"/>
              </w:rPr>
              <w:t xml:space="preserve">  </w:t>
            </w:r>
            <w:r>
              <w:rPr>
                <w:rFonts w:ascii="Arial" w:eastAsia="Arial" w:hAnsi="Arial" w:cs="Arial"/>
                <w:spacing w:val="-13"/>
                <w:sz w:val="20"/>
                <w:szCs w:val="20"/>
              </w:rPr>
              <w:t xml:space="preserve"> </w:t>
            </w:r>
            <w:r>
              <w:rPr>
                <w:rFonts w:ascii="Arial" w:eastAsia="Arial" w:hAnsi="Arial" w:cs="Arial"/>
                <w:w w:val="104"/>
                <w:sz w:val="20"/>
                <w:szCs w:val="20"/>
              </w:rPr>
              <w:t>Cur</w:t>
            </w:r>
            <w:r>
              <w:rPr>
                <w:rFonts w:ascii="Arial" w:eastAsia="Arial" w:hAnsi="Arial" w:cs="Arial"/>
                <w:spacing w:val="2"/>
                <w:w w:val="104"/>
                <w:sz w:val="20"/>
                <w:szCs w:val="20"/>
              </w:rPr>
              <w:t>t</w:t>
            </w:r>
            <w:r>
              <w:rPr>
                <w:rFonts w:ascii="Arial" w:eastAsia="Arial" w:hAnsi="Arial" w:cs="Arial"/>
                <w:spacing w:val="-1"/>
                <w:w w:val="113"/>
                <w:sz w:val="20"/>
                <w:szCs w:val="20"/>
              </w:rPr>
              <w:t>i</w:t>
            </w:r>
            <w:r>
              <w:rPr>
                <w:rFonts w:ascii="Arial" w:eastAsia="Arial" w:hAnsi="Arial" w:cs="Arial"/>
                <w:w w:val="98"/>
                <w:sz w:val="20"/>
                <w:szCs w:val="20"/>
              </w:rPr>
              <w:t>u</w:t>
            </w:r>
            <w:r>
              <w:rPr>
                <w:rFonts w:ascii="Arial" w:eastAsia="Arial" w:hAnsi="Arial" w:cs="Arial"/>
                <w:spacing w:val="-1"/>
                <w:w w:val="98"/>
                <w:sz w:val="20"/>
                <w:szCs w:val="20"/>
              </w:rPr>
              <w:t>s</w:t>
            </w:r>
            <w:r>
              <w:rPr>
                <w:rFonts w:ascii="Arial" w:eastAsia="Arial" w:hAnsi="Arial" w:cs="Arial"/>
                <w:w w:val="111"/>
                <w:sz w:val="20"/>
                <w:szCs w:val="20"/>
              </w:rPr>
              <w:t xml:space="preserve">, </w:t>
            </w:r>
            <w:r>
              <w:rPr>
                <w:rFonts w:ascii="Arial" w:eastAsia="Arial" w:hAnsi="Arial" w:cs="Arial"/>
                <w:sz w:val="20"/>
                <w:szCs w:val="20"/>
              </w:rPr>
              <w:t>Losse</w:t>
            </w:r>
            <w:r>
              <w:rPr>
                <w:rFonts w:ascii="Arial" w:eastAsia="Arial" w:hAnsi="Arial" w:cs="Arial"/>
                <w:spacing w:val="-1"/>
                <w:sz w:val="20"/>
                <w:szCs w:val="20"/>
              </w:rPr>
              <w:t>n</w:t>
            </w:r>
            <w:r>
              <w:rPr>
                <w:rFonts w:ascii="Arial" w:eastAsia="Arial" w:hAnsi="Arial" w:cs="Arial"/>
                <w:sz w:val="20"/>
                <w:szCs w:val="20"/>
              </w:rPr>
              <w:t>,</w:t>
            </w:r>
            <w:r>
              <w:rPr>
                <w:rFonts w:ascii="Arial" w:eastAsia="Arial" w:hAnsi="Arial" w:cs="Arial"/>
                <w:spacing w:val="-11"/>
                <w:sz w:val="20"/>
                <w:szCs w:val="20"/>
              </w:rPr>
              <w:t xml:space="preserve"> </w:t>
            </w:r>
            <w:r>
              <w:rPr>
                <w:rFonts w:ascii="Arial" w:eastAsia="Arial" w:hAnsi="Arial" w:cs="Arial"/>
                <w:sz w:val="20"/>
                <w:szCs w:val="20"/>
              </w:rPr>
              <w:t>S</w:t>
            </w:r>
            <w:r>
              <w:rPr>
                <w:rFonts w:ascii="Arial" w:eastAsia="Arial" w:hAnsi="Arial" w:cs="Arial"/>
                <w:spacing w:val="-1"/>
                <w:sz w:val="20"/>
                <w:szCs w:val="20"/>
              </w:rPr>
              <w:t>ch</w:t>
            </w:r>
            <w:r>
              <w:rPr>
                <w:rFonts w:ascii="Arial" w:eastAsia="Arial" w:hAnsi="Arial" w:cs="Arial"/>
                <w:sz w:val="20"/>
                <w:szCs w:val="20"/>
              </w:rPr>
              <w:t>midt</w:t>
            </w:r>
            <w:r>
              <w:rPr>
                <w:rFonts w:ascii="Arial" w:eastAsia="Arial" w:hAnsi="Arial" w:cs="Arial"/>
                <w:spacing w:val="8"/>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Be</w:t>
            </w:r>
            <w:r>
              <w:rPr>
                <w:rFonts w:ascii="Arial" w:eastAsia="Arial" w:hAnsi="Arial" w:cs="Arial"/>
                <w:spacing w:val="-1"/>
                <w:sz w:val="20"/>
                <w:szCs w:val="20"/>
              </w:rPr>
              <w:t>c</w:t>
            </w:r>
            <w:r>
              <w:rPr>
                <w:rFonts w:ascii="Arial" w:eastAsia="Arial" w:hAnsi="Arial" w:cs="Arial"/>
                <w:sz w:val="20"/>
                <w:szCs w:val="20"/>
              </w:rPr>
              <w:t>kmann.</w:t>
            </w:r>
          </w:p>
          <w:p w:rsidR="007A6C8F" w:rsidRDefault="00E052D2">
            <w:pPr>
              <w:spacing w:before="2" w:after="0" w:line="375" w:lineRule="auto"/>
              <w:ind w:left="823" w:right="48" w:hanging="360"/>
              <w:jc w:val="both"/>
              <w:rPr>
                <w:rFonts w:ascii="Arial" w:eastAsia="Arial" w:hAnsi="Arial" w:cs="Arial"/>
                <w:sz w:val="20"/>
                <w:szCs w:val="20"/>
              </w:rPr>
            </w:pPr>
            <w:r>
              <w:rPr>
                <w:rFonts w:ascii="Arial" w:eastAsia="Arial" w:hAnsi="Arial" w:cs="Arial"/>
                <w:spacing w:val="1"/>
                <w:sz w:val="20"/>
                <w:szCs w:val="20"/>
              </w:rPr>
              <w:t>3</w:t>
            </w:r>
            <w:r>
              <w:rPr>
                <w:rFonts w:ascii="Arial" w:eastAsia="Arial" w:hAnsi="Arial" w:cs="Arial"/>
                <w:sz w:val="20"/>
                <w:szCs w:val="20"/>
              </w:rPr>
              <w:t>. Rearrang</w:t>
            </w:r>
            <w:r>
              <w:rPr>
                <w:rFonts w:ascii="Arial" w:eastAsia="Arial" w:hAnsi="Arial" w:cs="Arial"/>
                <w:spacing w:val="-2"/>
                <w:sz w:val="20"/>
                <w:szCs w:val="20"/>
              </w:rPr>
              <w:t>e</w:t>
            </w:r>
            <w:r>
              <w:rPr>
                <w:rFonts w:ascii="Arial" w:eastAsia="Arial" w:hAnsi="Arial" w:cs="Arial"/>
                <w:sz w:val="20"/>
                <w:szCs w:val="20"/>
              </w:rPr>
              <w:t>m</w:t>
            </w:r>
            <w:r>
              <w:rPr>
                <w:rFonts w:ascii="Arial" w:eastAsia="Arial" w:hAnsi="Arial" w:cs="Arial"/>
                <w:spacing w:val="-1"/>
                <w:sz w:val="20"/>
                <w:szCs w:val="20"/>
              </w:rPr>
              <w:t>e</w:t>
            </w:r>
            <w:r>
              <w:rPr>
                <w:rFonts w:ascii="Arial" w:eastAsia="Arial" w:hAnsi="Arial" w:cs="Arial"/>
                <w:sz w:val="20"/>
                <w:szCs w:val="20"/>
              </w:rPr>
              <w:t>nt</w:t>
            </w:r>
            <w:r>
              <w:rPr>
                <w:rFonts w:ascii="Arial" w:eastAsia="Arial" w:hAnsi="Arial" w:cs="Arial"/>
                <w:spacing w:val="33"/>
                <w:sz w:val="20"/>
                <w:szCs w:val="20"/>
              </w:rPr>
              <w:t xml:space="preserve"> </w:t>
            </w:r>
            <w:r>
              <w:rPr>
                <w:rFonts w:ascii="Arial" w:eastAsia="Arial" w:hAnsi="Arial" w:cs="Arial"/>
                <w:sz w:val="20"/>
                <w:szCs w:val="20"/>
              </w:rPr>
              <w:t>to</w:t>
            </w:r>
            <w:r>
              <w:rPr>
                <w:rFonts w:ascii="Arial" w:eastAsia="Arial" w:hAnsi="Arial" w:cs="Arial"/>
                <w:spacing w:val="32"/>
                <w:sz w:val="20"/>
                <w:szCs w:val="20"/>
              </w:rPr>
              <w:t xml:space="preserve"> </w:t>
            </w:r>
            <w:r>
              <w:rPr>
                <w:rFonts w:ascii="Arial" w:eastAsia="Arial" w:hAnsi="Arial" w:cs="Arial"/>
                <w:w w:val="104"/>
                <w:sz w:val="20"/>
                <w:szCs w:val="20"/>
              </w:rPr>
              <w:t>el</w:t>
            </w:r>
            <w:r>
              <w:rPr>
                <w:rFonts w:ascii="Arial" w:eastAsia="Arial" w:hAnsi="Arial" w:cs="Arial"/>
                <w:spacing w:val="-2"/>
                <w:w w:val="104"/>
                <w:sz w:val="20"/>
                <w:szCs w:val="20"/>
              </w:rPr>
              <w:t>e</w:t>
            </w:r>
            <w:r>
              <w:rPr>
                <w:rFonts w:ascii="Arial" w:eastAsia="Arial" w:hAnsi="Arial" w:cs="Arial"/>
                <w:w w:val="104"/>
                <w:sz w:val="20"/>
                <w:szCs w:val="20"/>
              </w:rPr>
              <w:t>c</w:t>
            </w:r>
            <w:r>
              <w:rPr>
                <w:rFonts w:ascii="Arial" w:eastAsia="Arial" w:hAnsi="Arial" w:cs="Arial"/>
                <w:spacing w:val="-1"/>
                <w:w w:val="104"/>
                <w:sz w:val="20"/>
                <w:szCs w:val="20"/>
              </w:rPr>
              <w:t>t</w:t>
            </w:r>
            <w:r>
              <w:rPr>
                <w:rFonts w:ascii="Arial" w:eastAsia="Arial" w:hAnsi="Arial" w:cs="Arial"/>
                <w:w w:val="104"/>
                <w:sz w:val="20"/>
                <w:szCs w:val="20"/>
              </w:rPr>
              <w:t>ro</w:t>
            </w:r>
            <w:r>
              <w:rPr>
                <w:rFonts w:ascii="Arial" w:eastAsia="Arial" w:hAnsi="Arial" w:cs="Arial"/>
                <w:spacing w:val="1"/>
                <w:w w:val="104"/>
                <w:sz w:val="20"/>
                <w:szCs w:val="20"/>
              </w:rPr>
              <w:t>n</w:t>
            </w:r>
            <w:r>
              <w:rPr>
                <w:rFonts w:ascii="Arial" w:eastAsia="Arial" w:hAnsi="Arial" w:cs="Arial"/>
                <w:w w:val="104"/>
                <w:sz w:val="20"/>
                <w:szCs w:val="20"/>
              </w:rPr>
              <w:t>-d</w:t>
            </w:r>
            <w:r>
              <w:rPr>
                <w:rFonts w:ascii="Arial" w:eastAsia="Arial" w:hAnsi="Arial" w:cs="Arial"/>
                <w:spacing w:val="-1"/>
                <w:w w:val="104"/>
                <w:sz w:val="20"/>
                <w:szCs w:val="20"/>
              </w:rPr>
              <w:t>e</w:t>
            </w:r>
            <w:r>
              <w:rPr>
                <w:rFonts w:ascii="Arial" w:eastAsia="Arial" w:hAnsi="Arial" w:cs="Arial"/>
                <w:w w:val="104"/>
                <w:sz w:val="20"/>
                <w:szCs w:val="20"/>
              </w:rPr>
              <w:t>f</w:t>
            </w:r>
            <w:r>
              <w:rPr>
                <w:rFonts w:ascii="Arial" w:eastAsia="Arial" w:hAnsi="Arial" w:cs="Arial"/>
                <w:spacing w:val="-2"/>
                <w:w w:val="104"/>
                <w:sz w:val="20"/>
                <w:szCs w:val="20"/>
              </w:rPr>
              <w:t>i</w:t>
            </w:r>
            <w:r>
              <w:rPr>
                <w:rFonts w:ascii="Arial" w:eastAsia="Arial" w:hAnsi="Arial" w:cs="Arial"/>
                <w:w w:val="104"/>
                <w:sz w:val="20"/>
                <w:szCs w:val="20"/>
              </w:rPr>
              <w:t>cient</w:t>
            </w:r>
            <w:r>
              <w:rPr>
                <w:rFonts w:ascii="Arial" w:eastAsia="Arial" w:hAnsi="Arial" w:cs="Arial"/>
                <w:spacing w:val="17"/>
                <w:w w:val="104"/>
                <w:sz w:val="20"/>
                <w:szCs w:val="20"/>
              </w:rPr>
              <w:t xml:space="preserve"> </w:t>
            </w:r>
            <w:r>
              <w:rPr>
                <w:rFonts w:ascii="Arial" w:eastAsia="Arial" w:hAnsi="Arial" w:cs="Arial"/>
                <w:sz w:val="20"/>
                <w:szCs w:val="20"/>
              </w:rPr>
              <w:t>ox</w:t>
            </w:r>
            <w:r>
              <w:rPr>
                <w:rFonts w:ascii="Arial" w:eastAsia="Arial" w:hAnsi="Arial" w:cs="Arial"/>
                <w:spacing w:val="1"/>
                <w:sz w:val="20"/>
                <w:szCs w:val="20"/>
              </w:rPr>
              <w:t>y</w:t>
            </w:r>
            <w:r>
              <w:rPr>
                <w:rFonts w:ascii="Arial" w:eastAsia="Arial" w:hAnsi="Arial" w:cs="Arial"/>
                <w:sz w:val="20"/>
                <w:szCs w:val="20"/>
              </w:rPr>
              <w:t>g</w:t>
            </w:r>
            <w:r>
              <w:rPr>
                <w:rFonts w:ascii="Arial" w:eastAsia="Arial" w:hAnsi="Arial" w:cs="Arial"/>
                <w:spacing w:val="-1"/>
                <w:sz w:val="20"/>
                <w:szCs w:val="20"/>
              </w:rPr>
              <w:t>en</w:t>
            </w:r>
            <w:r>
              <w:rPr>
                <w:rFonts w:ascii="Arial" w:eastAsia="Arial" w:hAnsi="Arial" w:cs="Arial"/>
                <w:sz w:val="20"/>
                <w:szCs w:val="20"/>
              </w:rPr>
              <w:t>:</w:t>
            </w:r>
            <w:r>
              <w:rPr>
                <w:rFonts w:ascii="Arial" w:eastAsia="Arial" w:hAnsi="Arial" w:cs="Arial"/>
                <w:spacing w:val="26"/>
                <w:sz w:val="20"/>
                <w:szCs w:val="20"/>
              </w:rPr>
              <w:t xml:space="preserve"> </w:t>
            </w:r>
            <w:r>
              <w:rPr>
                <w:rFonts w:ascii="Arial" w:eastAsia="Arial" w:hAnsi="Arial" w:cs="Arial"/>
                <w:sz w:val="20"/>
                <w:szCs w:val="20"/>
              </w:rPr>
              <w:t>Bae</w:t>
            </w:r>
            <w:r>
              <w:rPr>
                <w:rFonts w:ascii="Arial" w:eastAsia="Arial" w:hAnsi="Arial" w:cs="Arial"/>
                <w:spacing w:val="1"/>
                <w:sz w:val="20"/>
                <w:szCs w:val="20"/>
              </w:rPr>
              <w:t>y</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1"/>
                <w:sz w:val="20"/>
                <w:szCs w:val="20"/>
              </w:rPr>
              <w:t>-</w:t>
            </w:r>
            <w:r>
              <w:rPr>
                <w:rFonts w:ascii="Arial" w:eastAsia="Arial" w:hAnsi="Arial" w:cs="Arial"/>
                <w:sz w:val="20"/>
                <w:szCs w:val="20"/>
              </w:rPr>
              <w:t>Villi</w:t>
            </w:r>
            <w:r>
              <w:rPr>
                <w:rFonts w:ascii="Arial" w:eastAsia="Arial" w:hAnsi="Arial" w:cs="Arial"/>
                <w:spacing w:val="-1"/>
                <w:sz w:val="20"/>
                <w:szCs w:val="20"/>
              </w:rPr>
              <w:t>g</w:t>
            </w:r>
            <w:r>
              <w:rPr>
                <w:rFonts w:ascii="Arial" w:eastAsia="Arial" w:hAnsi="Arial" w:cs="Arial"/>
                <w:sz w:val="20"/>
                <w:szCs w:val="20"/>
              </w:rPr>
              <w:t>er</w:t>
            </w:r>
            <w:r>
              <w:rPr>
                <w:rFonts w:ascii="Arial" w:eastAsia="Arial" w:hAnsi="Arial" w:cs="Arial"/>
                <w:spacing w:val="44"/>
                <w:sz w:val="20"/>
                <w:szCs w:val="20"/>
              </w:rPr>
              <w:t xml:space="preserve"> </w:t>
            </w:r>
            <w:r>
              <w:rPr>
                <w:rFonts w:ascii="Arial" w:eastAsia="Arial" w:hAnsi="Arial" w:cs="Arial"/>
                <w:sz w:val="20"/>
                <w:szCs w:val="20"/>
              </w:rPr>
              <w:t>oxidat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w:t>
            </w:r>
            <w:r>
              <w:rPr>
                <w:rFonts w:ascii="Arial" w:eastAsia="Arial" w:hAnsi="Arial" w:cs="Arial"/>
                <w:spacing w:val="51"/>
                <w:sz w:val="20"/>
                <w:szCs w:val="20"/>
              </w:rPr>
              <w:t xml:space="preserve"> </w:t>
            </w:r>
            <w:r>
              <w:rPr>
                <w:rFonts w:ascii="Arial" w:eastAsia="Arial" w:hAnsi="Arial" w:cs="Arial"/>
                <w:sz w:val="20"/>
                <w:szCs w:val="20"/>
              </w:rPr>
              <w:t>cumene h</w:t>
            </w:r>
            <w:r>
              <w:rPr>
                <w:rFonts w:ascii="Arial" w:eastAsia="Arial" w:hAnsi="Arial" w:cs="Arial"/>
                <w:spacing w:val="1"/>
                <w:sz w:val="20"/>
                <w:szCs w:val="20"/>
              </w:rPr>
              <w:t>y</w:t>
            </w:r>
            <w:r>
              <w:rPr>
                <w:rFonts w:ascii="Arial" w:eastAsia="Arial" w:hAnsi="Arial" w:cs="Arial"/>
                <w:sz w:val="20"/>
                <w:szCs w:val="20"/>
              </w:rPr>
              <w:t>d</w:t>
            </w:r>
            <w:r>
              <w:rPr>
                <w:rFonts w:ascii="Arial" w:eastAsia="Arial" w:hAnsi="Arial" w:cs="Arial"/>
                <w:spacing w:val="-2"/>
                <w:sz w:val="20"/>
                <w:szCs w:val="20"/>
              </w:rPr>
              <w:t>r</w:t>
            </w:r>
            <w:r>
              <w:rPr>
                <w:rFonts w:ascii="Arial" w:eastAsia="Arial" w:hAnsi="Arial" w:cs="Arial"/>
                <w:sz w:val="20"/>
                <w:szCs w:val="20"/>
              </w:rPr>
              <w:t>opero</w:t>
            </w:r>
            <w:r>
              <w:rPr>
                <w:rFonts w:ascii="Arial" w:eastAsia="Arial" w:hAnsi="Arial" w:cs="Arial"/>
                <w:spacing w:val="-1"/>
                <w:sz w:val="20"/>
                <w:szCs w:val="20"/>
              </w:rPr>
              <w:t>x</w:t>
            </w:r>
            <w:r>
              <w:rPr>
                <w:rFonts w:ascii="Arial" w:eastAsia="Arial" w:hAnsi="Arial" w:cs="Arial"/>
                <w:sz w:val="20"/>
                <w:szCs w:val="20"/>
              </w:rPr>
              <w:t>ide-phe</w:t>
            </w:r>
            <w:r>
              <w:rPr>
                <w:rFonts w:ascii="Arial" w:eastAsia="Arial" w:hAnsi="Arial" w:cs="Arial"/>
                <w:spacing w:val="-1"/>
                <w:sz w:val="20"/>
                <w:szCs w:val="20"/>
              </w:rPr>
              <w:t>n</w:t>
            </w:r>
            <w:r>
              <w:rPr>
                <w:rFonts w:ascii="Arial" w:eastAsia="Arial" w:hAnsi="Arial" w:cs="Arial"/>
                <w:sz w:val="20"/>
                <w:szCs w:val="20"/>
              </w:rPr>
              <w:t>ol</w:t>
            </w:r>
            <w:r>
              <w:rPr>
                <w:rFonts w:ascii="Arial" w:eastAsia="Arial" w:hAnsi="Arial" w:cs="Arial"/>
                <w:spacing w:val="40"/>
                <w:sz w:val="20"/>
                <w:szCs w:val="20"/>
              </w:rPr>
              <w:t xml:space="preserve"> </w:t>
            </w:r>
            <w:r>
              <w:rPr>
                <w:rFonts w:ascii="Arial" w:eastAsia="Arial" w:hAnsi="Arial" w:cs="Arial"/>
                <w:sz w:val="20"/>
                <w:szCs w:val="20"/>
              </w:rPr>
              <w:t>r</w:t>
            </w:r>
            <w:r>
              <w:rPr>
                <w:rFonts w:ascii="Arial" w:eastAsia="Arial" w:hAnsi="Arial" w:cs="Arial"/>
                <w:spacing w:val="-1"/>
                <w:sz w:val="20"/>
                <w:szCs w:val="20"/>
              </w:rPr>
              <w:t>e</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rang</w:t>
            </w:r>
            <w:r>
              <w:rPr>
                <w:rFonts w:ascii="Arial" w:eastAsia="Arial" w:hAnsi="Arial" w:cs="Arial"/>
                <w:spacing w:val="-1"/>
                <w:sz w:val="20"/>
                <w:szCs w:val="20"/>
              </w:rPr>
              <w:t>e</w:t>
            </w:r>
            <w:r>
              <w:rPr>
                <w:rFonts w:ascii="Arial" w:eastAsia="Arial" w:hAnsi="Arial" w:cs="Arial"/>
                <w:sz w:val="20"/>
                <w:szCs w:val="20"/>
              </w:rPr>
              <w:t>ment</w:t>
            </w:r>
            <w:r>
              <w:rPr>
                <w:rFonts w:ascii="Arial" w:eastAsia="Arial" w:hAnsi="Arial" w:cs="Arial"/>
                <w:spacing w:val="45"/>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5"/>
                <w:sz w:val="20"/>
                <w:szCs w:val="20"/>
              </w:rPr>
              <w:t xml:space="preserve"> </w:t>
            </w:r>
            <w:r>
              <w:rPr>
                <w:rFonts w:ascii="Arial" w:eastAsia="Arial" w:hAnsi="Arial" w:cs="Arial"/>
                <w:sz w:val="20"/>
                <w:szCs w:val="20"/>
              </w:rPr>
              <w:t>Dakin</w:t>
            </w:r>
            <w:r>
              <w:rPr>
                <w:rFonts w:ascii="Arial" w:eastAsia="Arial" w:hAnsi="Arial" w:cs="Arial"/>
                <w:spacing w:val="-14"/>
                <w:sz w:val="20"/>
                <w:szCs w:val="20"/>
              </w:rPr>
              <w:t xml:space="preserve"> </w:t>
            </w:r>
            <w:r>
              <w:rPr>
                <w:rFonts w:ascii="Arial" w:eastAsia="Arial" w:hAnsi="Arial" w:cs="Arial"/>
                <w:w w:val="105"/>
                <w:sz w:val="20"/>
                <w:szCs w:val="20"/>
              </w:rPr>
              <w:t>reaction.</w:t>
            </w:r>
          </w:p>
          <w:p w:rsidR="007A6C8F" w:rsidRDefault="00E052D2">
            <w:pPr>
              <w:spacing w:before="3" w:after="0" w:line="240" w:lineRule="auto"/>
              <w:ind w:left="463" w:right="-20"/>
              <w:rPr>
                <w:rFonts w:ascii="Arial" w:eastAsia="Arial" w:hAnsi="Arial" w:cs="Arial"/>
                <w:sz w:val="20"/>
                <w:szCs w:val="20"/>
              </w:rPr>
            </w:pPr>
            <w:r>
              <w:rPr>
                <w:rFonts w:ascii="Arial" w:eastAsia="Arial" w:hAnsi="Arial" w:cs="Arial"/>
                <w:spacing w:val="1"/>
                <w:sz w:val="20"/>
                <w:szCs w:val="20"/>
              </w:rPr>
              <w:t>4</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Aromatic</w:t>
            </w:r>
            <w:r>
              <w:rPr>
                <w:rFonts w:ascii="Arial" w:eastAsia="Arial" w:hAnsi="Arial" w:cs="Arial"/>
                <w:spacing w:val="23"/>
                <w:sz w:val="20"/>
                <w:szCs w:val="20"/>
              </w:rPr>
              <w:t xml:space="preserve"> </w:t>
            </w:r>
            <w:r>
              <w:rPr>
                <w:rFonts w:ascii="Arial" w:eastAsia="Arial" w:hAnsi="Arial" w:cs="Arial"/>
                <w:sz w:val="20"/>
                <w:szCs w:val="20"/>
              </w:rPr>
              <w:t>re</w:t>
            </w:r>
            <w:r>
              <w:rPr>
                <w:rFonts w:ascii="Arial" w:eastAsia="Arial" w:hAnsi="Arial" w:cs="Arial"/>
                <w:spacing w:val="-1"/>
                <w:sz w:val="20"/>
                <w:szCs w:val="20"/>
              </w:rPr>
              <w:t>a</w:t>
            </w:r>
            <w:r>
              <w:rPr>
                <w:rFonts w:ascii="Arial" w:eastAsia="Arial" w:hAnsi="Arial" w:cs="Arial"/>
                <w:sz w:val="20"/>
                <w:szCs w:val="20"/>
              </w:rPr>
              <w:t>rrang</w:t>
            </w:r>
            <w:r>
              <w:rPr>
                <w:rFonts w:ascii="Arial" w:eastAsia="Arial" w:hAnsi="Arial" w:cs="Arial"/>
                <w:spacing w:val="-1"/>
                <w:sz w:val="20"/>
                <w:szCs w:val="20"/>
              </w:rPr>
              <w:t>e</w:t>
            </w:r>
            <w:r>
              <w:rPr>
                <w:rFonts w:ascii="Arial" w:eastAsia="Arial" w:hAnsi="Arial" w:cs="Arial"/>
                <w:sz w:val="20"/>
                <w:szCs w:val="20"/>
              </w:rPr>
              <w:t>ment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32"/>
                <w:sz w:val="20"/>
                <w:szCs w:val="20"/>
              </w:rPr>
              <w:t xml:space="preserve"> </w:t>
            </w:r>
            <w:r>
              <w:rPr>
                <w:rFonts w:ascii="Arial" w:eastAsia="Arial" w:hAnsi="Arial" w:cs="Arial"/>
                <w:sz w:val="20"/>
                <w:szCs w:val="20"/>
              </w:rPr>
              <w:t>Migrat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9"/>
                <w:sz w:val="20"/>
                <w:szCs w:val="20"/>
              </w:rPr>
              <w:t xml:space="preserve"> </w:t>
            </w:r>
            <w:r>
              <w:rPr>
                <w:rFonts w:ascii="Arial" w:eastAsia="Arial" w:hAnsi="Arial" w:cs="Arial"/>
                <w:sz w:val="20"/>
                <w:szCs w:val="20"/>
              </w:rPr>
              <w:t>fr</w:t>
            </w:r>
            <w:r>
              <w:rPr>
                <w:rFonts w:ascii="Arial" w:eastAsia="Arial" w:hAnsi="Arial" w:cs="Arial"/>
                <w:spacing w:val="-1"/>
                <w:sz w:val="20"/>
                <w:szCs w:val="20"/>
              </w:rPr>
              <w:t>o</w:t>
            </w:r>
            <w:r>
              <w:rPr>
                <w:rFonts w:ascii="Arial" w:eastAsia="Arial" w:hAnsi="Arial" w:cs="Arial"/>
                <w:sz w:val="20"/>
                <w:szCs w:val="20"/>
              </w:rPr>
              <w:t>m</w:t>
            </w:r>
            <w:r>
              <w:rPr>
                <w:rFonts w:ascii="Arial" w:eastAsia="Arial" w:hAnsi="Arial" w:cs="Arial"/>
                <w:spacing w:val="20"/>
                <w:sz w:val="20"/>
                <w:szCs w:val="20"/>
              </w:rPr>
              <w:t xml:space="preserve"> </w:t>
            </w:r>
            <w:r>
              <w:rPr>
                <w:rFonts w:ascii="Arial" w:eastAsia="Arial" w:hAnsi="Arial" w:cs="Arial"/>
                <w:sz w:val="20"/>
                <w:szCs w:val="20"/>
              </w:rPr>
              <w:t>o</w:t>
            </w:r>
            <w:r>
              <w:rPr>
                <w:rFonts w:ascii="Arial" w:eastAsia="Arial" w:hAnsi="Arial" w:cs="Arial"/>
                <w:spacing w:val="-1"/>
                <w:sz w:val="20"/>
                <w:szCs w:val="20"/>
              </w:rPr>
              <w:t>x</w:t>
            </w:r>
            <w:r>
              <w:rPr>
                <w:rFonts w:ascii="Arial" w:eastAsia="Arial" w:hAnsi="Arial" w:cs="Arial"/>
                <w:sz w:val="20"/>
                <w:szCs w:val="20"/>
              </w:rPr>
              <w:t>ygen</w:t>
            </w:r>
            <w:r>
              <w:rPr>
                <w:rFonts w:ascii="Arial" w:eastAsia="Arial" w:hAnsi="Arial" w:cs="Arial"/>
                <w:spacing w:val="-10"/>
                <w:sz w:val="20"/>
                <w:szCs w:val="20"/>
              </w:rPr>
              <w:t xml:space="preserve"> </w:t>
            </w:r>
            <w:r>
              <w:rPr>
                <w:rFonts w:ascii="Arial" w:eastAsia="Arial" w:hAnsi="Arial" w:cs="Arial"/>
                <w:sz w:val="20"/>
                <w:szCs w:val="20"/>
              </w:rPr>
              <w:t>to</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z w:val="20"/>
                <w:szCs w:val="20"/>
              </w:rPr>
              <w:t>ing</w:t>
            </w:r>
            <w:r>
              <w:rPr>
                <w:rFonts w:ascii="Arial" w:eastAsia="Arial" w:hAnsi="Arial" w:cs="Arial"/>
                <w:spacing w:val="7"/>
                <w:sz w:val="20"/>
                <w:szCs w:val="20"/>
              </w:rPr>
              <w:t xml:space="preserve"> </w:t>
            </w:r>
            <w:r>
              <w:rPr>
                <w:rFonts w:ascii="Arial" w:eastAsia="Arial" w:hAnsi="Arial" w:cs="Arial"/>
                <w:sz w:val="20"/>
                <w:szCs w:val="20"/>
              </w:rPr>
              <w:t>carbo</w:t>
            </w:r>
            <w:r>
              <w:rPr>
                <w:rFonts w:ascii="Arial" w:eastAsia="Arial" w:hAnsi="Arial" w:cs="Arial"/>
                <w:spacing w:val="-1"/>
                <w:sz w:val="20"/>
                <w:szCs w:val="20"/>
              </w:rPr>
              <w:t>n</w:t>
            </w:r>
            <w:r>
              <w:rPr>
                <w:rFonts w:ascii="Arial" w:eastAsia="Arial" w:hAnsi="Arial" w:cs="Arial"/>
                <w:sz w:val="20"/>
                <w:szCs w:val="20"/>
              </w:rPr>
              <w:t>:</w:t>
            </w:r>
            <w:r>
              <w:rPr>
                <w:rFonts w:ascii="Arial" w:eastAsia="Arial" w:hAnsi="Arial" w:cs="Arial"/>
                <w:spacing w:val="2"/>
                <w:sz w:val="20"/>
                <w:szCs w:val="20"/>
              </w:rPr>
              <w:t xml:space="preserve"> </w:t>
            </w:r>
            <w:r>
              <w:rPr>
                <w:rFonts w:ascii="Arial" w:eastAsia="Arial" w:hAnsi="Arial" w:cs="Arial"/>
                <w:spacing w:val="-1"/>
                <w:sz w:val="20"/>
                <w:szCs w:val="20"/>
              </w:rPr>
              <w:t>F</w:t>
            </w:r>
            <w:r>
              <w:rPr>
                <w:rFonts w:ascii="Arial" w:eastAsia="Arial" w:hAnsi="Arial" w:cs="Arial"/>
                <w:sz w:val="20"/>
                <w:szCs w:val="20"/>
              </w:rPr>
              <w:t>ries</w:t>
            </w:r>
            <w:r>
              <w:rPr>
                <w:rFonts w:ascii="Arial" w:eastAsia="Arial" w:hAnsi="Arial" w:cs="Arial"/>
                <w:spacing w:val="-20"/>
                <w:sz w:val="20"/>
                <w:szCs w:val="20"/>
              </w:rPr>
              <w:t xml:space="preserve"> </w:t>
            </w:r>
            <w:r>
              <w:rPr>
                <w:rFonts w:ascii="Arial" w:eastAsia="Arial" w:hAnsi="Arial" w:cs="Arial"/>
                <w:sz w:val="20"/>
                <w:szCs w:val="20"/>
              </w:rPr>
              <w:t>rearran</w:t>
            </w:r>
            <w:r>
              <w:rPr>
                <w:rFonts w:ascii="Arial" w:eastAsia="Arial" w:hAnsi="Arial" w:cs="Arial"/>
                <w:spacing w:val="-2"/>
                <w:sz w:val="20"/>
                <w:szCs w:val="20"/>
              </w:rPr>
              <w:t>g</w:t>
            </w:r>
            <w:r>
              <w:rPr>
                <w:rFonts w:ascii="Arial" w:eastAsia="Arial" w:hAnsi="Arial" w:cs="Arial"/>
                <w:sz w:val="20"/>
                <w:szCs w:val="20"/>
              </w:rPr>
              <w:t>ement</w:t>
            </w:r>
            <w:r>
              <w:rPr>
                <w:rFonts w:ascii="Arial" w:eastAsia="Arial" w:hAnsi="Arial" w:cs="Arial"/>
                <w:spacing w:val="38"/>
                <w:sz w:val="20"/>
                <w:szCs w:val="20"/>
              </w:rPr>
              <w:t xml:space="preserve"> </w:t>
            </w:r>
            <w:r>
              <w:rPr>
                <w:rFonts w:ascii="Arial" w:eastAsia="Arial" w:hAnsi="Arial" w:cs="Arial"/>
                <w:sz w:val="20"/>
                <w:szCs w:val="20"/>
              </w:rPr>
              <w:t>and</w:t>
            </w:r>
          </w:p>
          <w:p w:rsidR="007A6C8F" w:rsidRDefault="007A6C8F">
            <w:pPr>
              <w:spacing w:after="0" w:line="130" w:lineRule="exact"/>
              <w:rPr>
                <w:sz w:val="13"/>
                <w:szCs w:val="13"/>
              </w:rPr>
            </w:pPr>
          </w:p>
          <w:p w:rsidR="007A6C8F" w:rsidRDefault="00E052D2">
            <w:pPr>
              <w:spacing w:after="0" w:line="240" w:lineRule="auto"/>
              <w:ind w:left="823" w:right="-20"/>
              <w:rPr>
                <w:rFonts w:ascii="Arial" w:eastAsia="Arial" w:hAnsi="Arial" w:cs="Arial"/>
                <w:sz w:val="20"/>
                <w:szCs w:val="20"/>
              </w:rPr>
            </w:pPr>
            <w:r>
              <w:rPr>
                <w:rFonts w:ascii="Arial" w:eastAsia="Arial" w:hAnsi="Arial" w:cs="Arial"/>
                <w:sz w:val="20"/>
                <w:szCs w:val="20"/>
              </w:rPr>
              <w:t>Claisen</w:t>
            </w:r>
            <w:r>
              <w:rPr>
                <w:rFonts w:ascii="Arial" w:eastAsia="Arial" w:hAnsi="Arial" w:cs="Arial"/>
                <w:spacing w:val="-22"/>
                <w:sz w:val="20"/>
                <w:szCs w:val="20"/>
              </w:rPr>
              <w:t xml:space="preserve"> </w:t>
            </w:r>
            <w:r>
              <w:rPr>
                <w:rFonts w:ascii="Arial" w:eastAsia="Arial" w:hAnsi="Arial" w:cs="Arial"/>
                <w:w w:val="106"/>
                <w:sz w:val="20"/>
                <w:szCs w:val="20"/>
              </w:rPr>
              <w:t>r</w:t>
            </w:r>
            <w:r>
              <w:rPr>
                <w:rFonts w:ascii="Arial" w:eastAsia="Arial" w:hAnsi="Arial" w:cs="Arial"/>
                <w:spacing w:val="-1"/>
                <w:w w:val="106"/>
                <w:sz w:val="20"/>
                <w:szCs w:val="20"/>
              </w:rPr>
              <w:t>e</w:t>
            </w:r>
            <w:r>
              <w:rPr>
                <w:rFonts w:ascii="Arial" w:eastAsia="Arial" w:hAnsi="Arial" w:cs="Arial"/>
                <w:w w:val="106"/>
                <w:sz w:val="20"/>
                <w:szCs w:val="20"/>
              </w:rPr>
              <w:t>a</w:t>
            </w:r>
            <w:r>
              <w:rPr>
                <w:rFonts w:ascii="Arial" w:eastAsia="Arial" w:hAnsi="Arial" w:cs="Arial"/>
                <w:spacing w:val="-1"/>
                <w:w w:val="106"/>
                <w:sz w:val="20"/>
                <w:szCs w:val="20"/>
              </w:rPr>
              <w:t>r</w:t>
            </w:r>
            <w:r>
              <w:rPr>
                <w:rFonts w:ascii="Arial" w:eastAsia="Arial" w:hAnsi="Arial" w:cs="Arial"/>
                <w:spacing w:val="-1"/>
                <w:w w:val="122"/>
                <w:sz w:val="20"/>
                <w:szCs w:val="20"/>
              </w:rPr>
              <w:t>r</w:t>
            </w:r>
            <w:r>
              <w:rPr>
                <w:rFonts w:ascii="Arial" w:eastAsia="Arial" w:hAnsi="Arial" w:cs="Arial"/>
                <w:w w:val="99"/>
                <w:sz w:val="20"/>
                <w:szCs w:val="20"/>
              </w:rPr>
              <w:t>ang</w:t>
            </w:r>
            <w:r>
              <w:rPr>
                <w:rFonts w:ascii="Arial" w:eastAsia="Arial" w:hAnsi="Arial" w:cs="Arial"/>
                <w:spacing w:val="-1"/>
                <w:w w:val="99"/>
                <w:sz w:val="20"/>
                <w:szCs w:val="20"/>
              </w:rPr>
              <w:t>e</w:t>
            </w:r>
            <w:r>
              <w:rPr>
                <w:rFonts w:ascii="Arial" w:eastAsia="Arial" w:hAnsi="Arial" w:cs="Arial"/>
                <w:w w:val="105"/>
                <w:sz w:val="20"/>
                <w:szCs w:val="20"/>
              </w:rPr>
              <w:t>ment.</w:t>
            </w:r>
          </w:p>
          <w:p w:rsidR="007A6C8F" w:rsidRDefault="007A6C8F">
            <w:pPr>
              <w:spacing w:after="0" w:line="130" w:lineRule="exact"/>
              <w:rPr>
                <w:sz w:val="13"/>
                <w:szCs w:val="13"/>
              </w:rPr>
            </w:pPr>
          </w:p>
          <w:p w:rsidR="007A6C8F" w:rsidRDefault="00E052D2">
            <w:pPr>
              <w:spacing w:after="0" w:line="375" w:lineRule="auto"/>
              <w:ind w:left="823" w:right="47" w:hanging="360"/>
              <w:jc w:val="both"/>
              <w:rPr>
                <w:rFonts w:ascii="Arial" w:eastAsia="Arial" w:hAnsi="Arial" w:cs="Arial"/>
                <w:sz w:val="20"/>
                <w:szCs w:val="20"/>
              </w:rPr>
            </w:pPr>
            <w:r>
              <w:rPr>
                <w:rFonts w:ascii="Arial" w:eastAsia="Arial" w:hAnsi="Arial" w:cs="Arial"/>
                <w:spacing w:val="1"/>
                <w:sz w:val="20"/>
                <w:szCs w:val="20"/>
              </w:rPr>
              <w:t>5</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Migrat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53"/>
                <w:sz w:val="20"/>
                <w:szCs w:val="20"/>
              </w:rPr>
              <w:t xml:space="preserve"> </w:t>
            </w:r>
            <w:r>
              <w:rPr>
                <w:rFonts w:ascii="Arial" w:eastAsia="Arial" w:hAnsi="Arial" w:cs="Arial"/>
                <w:sz w:val="20"/>
                <w:szCs w:val="20"/>
              </w:rPr>
              <w:t>fr</w:t>
            </w:r>
            <w:r>
              <w:rPr>
                <w:rFonts w:ascii="Arial" w:eastAsia="Arial" w:hAnsi="Arial" w:cs="Arial"/>
                <w:spacing w:val="-1"/>
                <w:sz w:val="20"/>
                <w:szCs w:val="20"/>
              </w:rPr>
              <w:t>o</w:t>
            </w:r>
            <w:r>
              <w:rPr>
                <w:rFonts w:ascii="Arial" w:eastAsia="Arial" w:hAnsi="Arial" w:cs="Arial"/>
                <w:sz w:val="20"/>
                <w:szCs w:val="20"/>
              </w:rPr>
              <w:t>m</w:t>
            </w:r>
            <w:r>
              <w:rPr>
                <w:rFonts w:ascii="Arial" w:eastAsia="Arial" w:hAnsi="Arial" w:cs="Arial"/>
                <w:spacing w:val="55"/>
                <w:sz w:val="20"/>
                <w:szCs w:val="20"/>
              </w:rPr>
              <w:t xml:space="preserve"> </w:t>
            </w:r>
            <w:r>
              <w:rPr>
                <w:rFonts w:ascii="Arial" w:eastAsia="Arial" w:hAnsi="Arial" w:cs="Arial"/>
                <w:sz w:val="20"/>
                <w:szCs w:val="20"/>
              </w:rPr>
              <w:t>nit</w:t>
            </w:r>
            <w:r>
              <w:rPr>
                <w:rFonts w:ascii="Arial" w:eastAsia="Arial" w:hAnsi="Arial" w:cs="Arial"/>
                <w:spacing w:val="-1"/>
                <w:sz w:val="20"/>
                <w:szCs w:val="20"/>
              </w:rPr>
              <w:t>r</w:t>
            </w:r>
            <w:r>
              <w:rPr>
                <w:rFonts w:ascii="Arial" w:eastAsia="Arial" w:hAnsi="Arial" w:cs="Arial"/>
                <w:sz w:val="20"/>
                <w:szCs w:val="20"/>
              </w:rPr>
              <w:t xml:space="preserve">ogen </w:t>
            </w:r>
            <w:r>
              <w:rPr>
                <w:rFonts w:ascii="Arial" w:eastAsia="Arial" w:hAnsi="Arial" w:cs="Arial"/>
                <w:spacing w:val="5"/>
                <w:sz w:val="20"/>
                <w:szCs w:val="20"/>
              </w:rPr>
              <w:t xml:space="preserve"> </w:t>
            </w:r>
            <w:r>
              <w:rPr>
                <w:rFonts w:ascii="Arial" w:eastAsia="Arial" w:hAnsi="Arial" w:cs="Arial"/>
                <w:spacing w:val="-1"/>
                <w:w w:val="112"/>
                <w:sz w:val="20"/>
                <w:szCs w:val="20"/>
              </w:rPr>
              <w:t>t</w:t>
            </w:r>
            <w:r>
              <w:rPr>
                <w:rFonts w:ascii="Arial" w:eastAsia="Arial" w:hAnsi="Arial" w:cs="Arial"/>
                <w:w w:val="112"/>
                <w:sz w:val="20"/>
                <w:szCs w:val="20"/>
              </w:rPr>
              <w:t>o</w:t>
            </w:r>
            <w:r>
              <w:rPr>
                <w:rFonts w:ascii="Arial" w:eastAsia="Arial" w:hAnsi="Arial" w:cs="Arial"/>
                <w:spacing w:val="12"/>
                <w:w w:val="112"/>
                <w:sz w:val="20"/>
                <w:szCs w:val="20"/>
              </w:rPr>
              <w:t xml:space="preserve"> </w:t>
            </w:r>
            <w:r>
              <w:rPr>
                <w:rFonts w:ascii="Arial" w:eastAsia="Arial" w:hAnsi="Arial" w:cs="Arial"/>
                <w:sz w:val="20"/>
                <w:szCs w:val="20"/>
              </w:rPr>
              <w:t>ring</w:t>
            </w:r>
            <w:r>
              <w:rPr>
                <w:rFonts w:ascii="Arial" w:eastAsia="Arial" w:hAnsi="Arial" w:cs="Arial"/>
                <w:spacing w:val="41"/>
                <w:sz w:val="20"/>
                <w:szCs w:val="20"/>
              </w:rPr>
              <w:t xml:space="preserve"> </w:t>
            </w:r>
            <w:r>
              <w:rPr>
                <w:rFonts w:ascii="Arial" w:eastAsia="Arial" w:hAnsi="Arial" w:cs="Arial"/>
                <w:sz w:val="20"/>
                <w:szCs w:val="20"/>
              </w:rPr>
              <w:t>c</w:t>
            </w:r>
            <w:r>
              <w:rPr>
                <w:rFonts w:ascii="Arial" w:eastAsia="Arial" w:hAnsi="Arial" w:cs="Arial"/>
                <w:spacing w:val="-1"/>
                <w:sz w:val="20"/>
                <w:szCs w:val="20"/>
              </w:rPr>
              <w:t>a</w:t>
            </w:r>
            <w:r>
              <w:rPr>
                <w:rFonts w:ascii="Arial" w:eastAsia="Arial" w:hAnsi="Arial" w:cs="Arial"/>
                <w:sz w:val="20"/>
                <w:szCs w:val="20"/>
              </w:rPr>
              <w:t>rb</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41"/>
                <w:sz w:val="20"/>
                <w:szCs w:val="20"/>
              </w:rPr>
              <w:t xml:space="preserve"> </w:t>
            </w:r>
            <w:r>
              <w:rPr>
                <w:rFonts w:ascii="Arial" w:eastAsia="Arial" w:hAnsi="Arial" w:cs="Arial"/>
                <w:w w:val="98"/>
                <w:sz w:val="20"/>
                <w:szCs w:val="20"/>
              </w:rPr>
              <w:t>Ho</w:t>
            </w:r>
            <w:r>
              <w:rPr>
                <w:rFonts w:ascii="Arial" w:eastAsia="Arial" w:hAnsi="Arial" w:cs="Arial"/>
                <w:spacing w:val="-2"/>
                <w:w w:val="128"/>
                <w:sz w:val="20"/>
                <w:szCs w:val="20"/>
              </w:rPr>
              <w:t>f</w:t>
            </w:r>
            <w:r>
              <w:rPr>
                <w:rFonts w:ascii="Arial" w:eastAsia="Arial" w:hAnsi="Arial" w:cs="Arial"/>
                <w:w w:val="101"/>
                <w:sz w:val="20"/>
                <w:szCs w:val="20"/>
              </w:rPr>
              <w:t>mann</w:t>
            </w:r>
            <w:r>
              <w:rPr>
                <w:rFonts w:ascii="Arial" w:eastAsia="Arial" w:hAnsi="Arial" w:cs="Arial"/>
                <w:spacing w:val="-1"/>
                <w:w w:val="96"/>
                <w:sz w:val="20"/>
                <w:szCs w:val="20"/>
              </w:rPr>
              <w:t>-</w:t>
            </w:r>
            <w:r>
              <w:rPr>
                <w:rFonts w:ascii="Arial" w:eastAsia="Arial" w:hAnsi="Arial" w:cs="Arial"/>
                <w:w w:val="106"/>
                <w:sz w:val="20"/>
                <w:szCs w:val="20"/>
              </w:rPr>
              <w:t>Mart</w:t>
            </w:r>
            <w:r>
              <w:rPr>
                <w:rFonts w:ascii="Arial" w:eastAsia="Arial" w:hAnsi="Arial" w:cs="Arial"/>
                <w:spacing w:val="-1"/>
                <w:w w:val="106"/>
                <w:sz w:val="20"/>
                <w:szCs w:val="20"/>
              </w:rPr>
              <w:t>i</w:t>
            </w:r>
            <w:r>
              <w:rPr>
                <w:rFonts w:ascii="Arial" w:eastAsia="Arial" w:hAnsi="Arial" w:cs="Arial"/>
                <w:w w:val="98"/>
                <w:sz w:val="20"/>
                <w:szCs w:val="20"/>
              </w:rPr>
              <w:t>us</w:t>
            </w:r>
            <w:r>
              <w:rPr>
                <w:rFonts w:ascii="Arial" w:eastAsia="Arial" w:hAnsi="Arial" w:cs="Arial"/>
                <w:spacing w:val="19"/>
                <w:sz w:val="20"/>
                <w:szCs w:val="20"/>
              </w:rPr>
              <w:t xml:space="preserve"> </w:t>
            </w:r>
            <w:r>
              <w:rPr>
                <w:rFonts w:ascii="Arial" w:eastAsia="Arial" w:hAnsi="Arial" w:cs="Arial"/>
                <w:sz w:val="20"/>
                <w:szCs w:val="20"/>
              </w:rPr>
              <w:t>rear</w:t>
            </w:r>
            <w:r>
              <w:rPr>
                <w:rFonts w:ascii="Arial" w:eastAsia="Arial" w:hAnsi="Arial" w:cs="Arial"/>
                <w:spacing w:val="-2"/>
                <w:sz w:val="20"/>
                <w:szCs w:val="20"/>
              </w:rPr>
              <w:t>r</w:t>
            </w:r>
            <w:r>
              <w:rPr>
                <w:rFonts w:ascii="Arial" w:eastAsia="Arial" w:hAnsi="Arial" w:cs="Arial"/>
                <w:sz w:val="20"/>
                <w:szCs w:val="20"/>
              </w:rPr>
              <w:t>ang</w:t>
            </w:r>
            <w:r>
              <w:rPr>
                <w:rFonts w:ascii="Arial" w:eastAsia="Arial" w:hAnsi="Arial" w:cs="Arial"/>
                <w:spacing w:val="-1"/>
                <w:sz w:val="20"/>
                <w:szCs w:val="20"/>
              </w:rPr>
              <w:t>e</w:t>
            </w:r>
            <w:r>
              <w:rPr>
                <w:rFonts w:ascii="Arial" w:eastAsia="Arial" w:hAnsi="Arial" w:cs="Arial"/>
                <w:sz w:val="20"/>
                <w:szCs w:val="20"/>
              </w:rPr>
              <w:t xml:space="preserve">ment, </w:t>
            </w:r>
            <w:r>
              <w:rPr>
                <w:rFonts w:ascii="Arial" w:eastAsia="Arial" w:hAnsi="Arial" w:cs="Arial"/>
                <w:spacing w:val="22"/>
                <w:sz w:val="20"/>
                <w:szCs w:val="20"/>
              </w:rPr>
              <w:t xml:space="preserve"> </w:t>
            </w:r>
            <w:r>
              <w:rPr>
                <w:rFonts w:ascii="Arial" w:eastAsia="Arial" w:hAnsi="Arial" w:cs="Arial"/>
                <w:spacing w:val="-1"/>
                <w:sz w:val="20"/>
                <w:szCs w:val="20"/>
              </w:rPr>
              <w:t>Fi</w:t>
            </w:r>
            <w:r>
              <w:rPr>
                <w:rFonts w:ascii="Arial" w:eastAsia="Arial" w:hAnsi="Arial" w:cs="Arial"/>
                <w:sz w:val="20"/>
                <w:szCs w:val="20"/>
              </w:rPr>
              <w:t>sc</w:t>
            </w:r>
            <w:r>
              <w:rPr>
                <w:rFonts w:ascii="Arial" w:eastAsia="Arial" w:hAnsi="Arial" w:cs="Arial"/>
                <w:spacing w:val="1"/>
                <w:sz w:val="20"/>
                <w:szCs w:val="20"/>
              </w:rPr>
              <w:t>h</w:t>
            </w:r>
            <w:r>
              <w:rPr>
                <w:rFonts w:ascii="Arial" w:eastAsia="Arial" w:hAnsi="Arial" w:cs="Arial"/>
                <w:sz w:val="20"/>
                <w:szCs w:val="20"/>
              </w:rPr>
              <w:t>er-Hepp rearrang</w:t>
            </w:r>
            <w:r>
              <w:rPr>
                <w:rFonts w:ascii="Arial" w:eastAsia="Arial" w:hAnsi="Arial" w:cs="Arial"/>
                <w:spacing w:val="-1"/>
                <w:sz w:val="20"/>
                <w:szCs w:val="20"/>
              </w:rPr>
              <w:t>e</w:t>
            </w:r>
            <w:r>
              <w:rPr>
                <w:rFonts w:ascii="Arial" w:eastAsia="Arial" w:hAnsi="Arial" w:cs="Arial"/>
                <w:sz w:val="20"/>
                <w:szCs w:val="20"/>
              </w:rPr>
              <w:t>m</w:t>
            </w:r>
            <w:r>
              <w:rPr>
                <w:rFonts w:ascii="Arial" w:eastAsia="Arial" w:hAnsi="Arial" w:cs="Arial"/>
                <w:spacing w:val="-1"/>
                <w:sz w:val="20"/>
                <w:szCs w:val="20"/>
              </w:rPr>
              <w:t>e</w:t>
            </w:r>
            <w:r>
              <w:rPr>
                <w:rFonts w:ascii="Arial" w:eastAsia="Arial" w:hAnsi="Arial" w:cs="Arial"/>
                <w:sz w:val="20"/>
                <w:szCs w:val="20"/>
              </w:rPr>
              <w:t xml:space="preserve">nt, </w:t>
            </w:r>
            <w:r>
              <w:rPr>
                <w:rFonts w:ascii="Arial" w:eastAsia="Arial" w:hAnsi="Arial" w:cs="Arial"/>
                <w:spacing w:val="32"/>
                <w:sz w:val="20"/>
                <w:szCs w:val="20"/>
              </w:rPr>
              <w:t xml:space="preserve"> </w:t>
            </w:r>
            <w:r>
              <w:rPr>
                <w:rFonts w:ascii="Arial" w:eastAsia="Arial" w:hAnsi="Arial" w:cs="Arial"/>
                <w:sz w:val="20"/>
                <w:szCs w:val="20"/>
              </w:rPr>
              <w:t>N-a</w:t>
            </w:r>
            <w:r>
              <w:rPr>
                <w:rFonts w:ascii="Arial" w:eastAsia="Arial" w:hAnsi="Arial" w:cs="Arial"/>
                <w:spacing w:val="-1"/>
                <w:sz w:val="20"/>
                <w:szCs w:val="20"/>
              </w:rPr>
              <w:t>z</w:t>
            </w:r>
            <w:r>
              <w:rPr>
                <w:rFonts w:ascii="Arial" w:eastAsia="Arial" w:hAnsi="Arial" w:cs="Arial"/>
                <w:sz w:val="20"/>
                <w:szCs w:val="20"/>
              </w:rPr>
              <w:t>o</w:t>
            </w:r>
            <w:r>
              <w:rPr>
                <w:rFonts w:ascii="Arial" w:eastAsia="Arial" w:hAnsi="Arial" w:cs="Arial"/>
                <w:spacing w:val="12"/>
                <w:sz w:val="20"/>
                <w:szCs w:val="20"/>
              </w:rPr>
              <w:t xml:space="preserve"> </w:t>
            </w:r>
            <w:r>
              <w:rPr>
                <w:rFonts w:ascii="Arial" w:eastAsia="Arial" w:hAnsi="Arial" w:cs="Arial"/>
                <w:sz w:val="20"/>
                <w:szCs w:val="20"/>
              </w:rPr>
              <w:t>to</w:t>
            </w:r>
            <w:r>
              <w:rPr>
                <w:rFonts w:ascii="Arial" w:eastAsia="Arial" w:hAnsi="Arial" w:cs="Arial"/>
                <w:spacing w:val="47"/>
                <w:sz w:val="20"/>
                <w:szCs w:val="20"/>
              </w:rPr>
              <w:t xml:space="preserve"> </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1"/>
                <w:sz w:val="20"/>
                <w:szCs w:val="20"/>
              </w:rPr>
              <w:t>z</w:t>
            </w:r>
            <w:r>
              <w:rPr>
                <w:rFonts w:ascii="Arial" w:eastAsia="Arial" w:hAnsi="Arial" w:cs="Arial"/>
                <w:sz w:val="20"/>
                <w:szCs w:val="20"/>
              </w:rPr>
              <w:t>o re</w:t>
            </w:r>
            <w:r>
              <w:rPr>
                <w:rFonts w:ascii="Arial" w:eastAsia="Arial" w:hAnsi="Arial" w:cs="Arial"/>
                <w:spacing w:val="-1"/>
                <w:sz w:val="20"/>
                <w:szCs w:val="20"/>
              </w:rPr>
              <w:t>a</w:t>
            </w:r>
            <w:r>
              <w:rPr>
                <w:rFonts w:ascii="Arial" w:eastAsia="Arial" w:hAnsi="Arial" w:cs="Arial"/>
                <w:sz w:val="20"/>
                <w:szCs w:val="20"/>
              </w:rPr>
              <w:t>rrang</w:t>
            </w:r>
            <w:r>
              <w:rPr>
                <w:rFonts w:ascii="Arial" w:eastAsia="Arial" w:hAnsi="Arial" w:cs="Arial"/>
                <w:spacing w:val="-1"/>
                <w:sz w:val="20"/>
                <w:szCs w:val="20"/>
              </w:rPr>
              <w:t>e</w:t>
            </w:r>
            <w:r>
              <w:rPr>
                <w:rFonts w:ascii="Arial" w:eastAsia="Arial" w:hAnsi="Arial" w:cs="Arial"/>
                <w:sz w:val="20"/>
                <w:szCs w:val="20"/>
              </w:rPr>
              <w:t>men</w:t>
            </w:r>
            <w:r>
              <w:rPr>
                <w:rFonts w:ascii="Arial" w:eastAsia="Arial" w:hAnsi="Arial" w:cs="Arial"/>
                <w:spacing w:val="-1"/>
                <w:sz w:val="20"/>
                <w:szCs w:val="20"/>
              </w:rPr>
              <w:t>t</w:t>
            </w:r>
            <w:r>
              <w:rPr>
                <w:rFonts w:ascii="Arial" w:eastAsia="Arial" w:hAnsi="Arial" w:cs="Arial"/>
                <w:sz w:val="20"/>
                <w:szCs w:val="20"/>
              </w:rPr>
              <w:t xml:space="preserve">, </w:t>
            </w:r>
            <w:r>
              <w:rPr>
                <w:rFonts w:ascii="Arial" w:eastAsia="Arial" w:hAnsi="Arial" w:cs="Arial"/>
                <w:spacing w:val="26"/>
                <w:sz w:val="20"/>
                <w:szCs w:val="20"/>
              </w:rPr>
              <w:t xml:space="preserve"> </w:t>
            </w:r>
            <w:r>
              <w:rPr>
                <w:rFonts w:ascii="Arial" w:eastAsia="Arial" w:hAnsi="Arial" w:cs="Arial"/>
                <w:sz w:val="20"/>
                <w:szCs w:val="20"/>
              </w:rPr>
              <w:t>Ba</w:t>
            </w:r>
            <w:r>
              <w:rPr>
                <w:rFonts w:ascii="Arial" w:eastAsia="Arial" w:hAnsi="Arial" w:cs="Arial"/>
                <w:spacing w:val="1"/>
                <w:sz w:val="20"/>
                <w:szCs w:val="20"/>
              </w:rPr>
              <w:t>m</w:t>
            </w:r>
            <w:r>
              <w:rPr>
                <w:rFonts w:ascii="Arial" w:eastAsia="Arial" w:hAnsi="Arial" w:cs="Arial"/>
                <w:sz w:val="20"/>
                <w:szCs w:val="20"/>
              </w:rPr>
              <w:t>b</w:t>
            </w:r>
            <w:r>
              <w:rPr>
                <w:rFonts w:ascii="Arial" w:eastAsia="Arial" w:hAnsi="Arial" w:cs="Arial"/>
                <w:spacing w:val="-1"/>
                <w:sz w:val="20"/>
                <w:szCs w:val="20"/>
              </w:rPr>
              <w:t>e</w:t>
            </w:r>
            <w:r>
              <w:rPr>
                <w:rFonts w:ascii="Arial" w:eastAsia="Arial" w:hAnsi="Arial" w:cs="Arial"/>
                <w:sz w:val="20"/>
                <w:szCs w:val="20"/>
              </w:rPr>
              <w:t>rg</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41"/>
                <w:sz w:val="20"/>
                <w:szCs w:val="20"/>
              </w:rPr>
              <w:t xml:space="preserve"> </w:t>
            </w:r>
            <w:r>
              <w:rPr>
                <w:rFonts w:ascii="Arial" w:eastAsia="Arial" w:hAnsi="Arial" w:cs="Arial"/>
                <w:sz w:val="20"/>
                <w:szCs w:val="20"/>
              </w:rPr>
              <w:t>rearrang</w:t>
            </w:r>
            <w:r>
              <w:rPr>
                <w:rFonts w:ascii="Arial" w:eastAsia="Arial" w:hAnsi="Arial" w:cs="Arial"/>
                <w:spacing w:val="-1"/>
                <w:sz w:val="20"/>
                <w:szCs w:val="20"/>
              </w:rPr>
              <w:t>em</w:t>
            </w:r>
            <w:r>
              <w:rPr>
                <w:rFonts w:ascii="Arial" w:eastAsia="Arial" w:hAnsi="Arial" w:cs="Arial"/>
                <w:sz w:val="20"/>
                <w:szCs w:val="20"/>
              </w:rPr>
              <w:t xml:space="preserve">ent, </w:t>
            </w:r>
            <w:r>
              <w:rPr>
                <w:rFonts w:ascii="Arial" w:eastAsia="Arial" w:hAnsi="Arial" w:cs="Arial"/>
                <w:spacing w:val="32"/>
                <w:sz w:val="20"/>
                <w:szCs w:val="20"/>
              </w:rPr>
              <w:t xml:space="preserve"> </w:t>
            </w:r>
            <w:r>
              <w:rPr>
                <w:rFonts w:ascii="Arial" w:eastAsia="Arial" w:hAnsi="Arial" w:cs="Arial"/>
                <w:w w:val="104"/>
                <w:sz w:val="20"/>
                <w:szCs w:val="20"/>
              </w:rPr>
              <w:t xml:space="preserve">Orton </w:t>
            </w:r>
            <w:r>
              <w:rPr>
                <w:rFonts w:ascii="Arial" w:eastAsia="Arial" w:hAnsi="Arial" w:cs="Arial"/>
                <w:sz w:val="20"/>
                <w:szCs w:val="20"/>
              </w:rPr>
              <w:t>rearrang</w:t>
            </w:r>
            <w:r>
              <w:rPr>
                <w:rFonts w:ascii="Arial" w:eastAsia="Arial" w:hAnsi="Arial" w:cs="Arial"/>
                <w:spacing w:val="-1"/>
                <w:sz w:val="20"/>
                <w:szCs w:val="20"/>
              </w:rPr>
              <w:t>e</w:t>
            </w:r>
            <w:r>
              <w:rPr>
                <w:rFonts w:ascii="Arial" w:eastAsia="Arial" w:hAnsi="Arial" w:cs="Arial"/>
                <w:sz w:val="20"/>
                <w:szCs w:val="20"/>
              </w:rPr>
              <w:t>m</w:t>
            </w:r>
            <w:r>
              <w:rPr>
                <w:rFonts w:ascii="Arial" w:eastAsia="Arial" w:hAnsi="Arial" w:cs="Arial"/>
                <w:spacing w:val="-1"/>
                <w:sz w:val="20"/>
                <w:szCs w:val="20"/>
              </w:rPr>
              <w:t>e</w:t>
            </w:r>
            <w:r>
              <w:rPr>
                <w:rFonts w:ascii="Arial" w:eastAsia="Arial" w:hAnsi="Arial" w:cs="Arial"/>
                <w:sz w:val="20"/>
                <w:szCs w:val="20"/>
              </w:rPr>
              <w:t>nt</w:t>
            </w:r>
            <w:r>
              <w:rPr>
                <w:rFonts w:ascii="Arial" w:eastAsia="Arial" w:hAnsi="Arial" w:cs="Arial"/>
                <w:spacing w:val="52"/>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b</w:t>
            </w:r>
            <w:r>
              <w:rPr>
                <w:rFonts w:ascii="Arial" w:eastAsia="Arial" w:hAnsi="Arial" w:cs="Arial"/>
                <w:spacing w:val="-1"/>
                <w:sz w:val="20"/>
                <w:szCs w:val="20"/>
              </w:rPr>
              <w:t>e</w:t>
            </w:r>
            <w:r>
              <w:rPr>
                <w:rFonts w:ascii="Arial" w:eastAsia="Arial" w:hAnsi="Arial" w:cs="Arial"/>
                <w:sz w:val="20"/>
                <w:szCs w:val="20"/>
              </w:rPr>
              <w:t>nzidine</w:t>
            </w:r>
            <w:r>
              <w:rPr>
                <w:rFonts w:ascii="Arial" w:eastAsia="Arial" w:hAnsi="Arial" w:cs="Arial"/>
                <w:spacing w:val="6"/>
                <w:sz w:val="20"/>
                <w:szCs w:val="20"/>
              </w:rPr>
              <w:t xml:space="preserve"> </w:t>
            </w:r>
            <w:r>
              <w:rPr>
                <w:rFonts w:ascii="Arial" w:eastAsia="Arial" w:hAnsi="Arial" w:cs="Arial"/>
                <w:w w:val="106"/>
                <w:sz w:val="20"/>
                <w:szCs w:val="20"/>
              </w:rPr>
              <w:t>r</w:t>
            </w:r>
            <w:r>
              <w:rPr>
                <w:rFonts w:ascii="Arial" w:eastAsia="Arial" w:hAnsi="Arial" w:cs="Arial"/>
                <w:spacing w:val="-1"/>
                <w:w w:val="106"/>
                <w:sz w:val="20"/>
                <w:szCs w:val="20"/>
              </w:rPr>
              <w:t>e</w:t>
            </w:r>
            <w:r>
              <w:rPr>
                <w:rFonts w:ascii="Arial" w:eastAsia="Arial" w:hAnsi="Arial" w:cs="Arial"/>
                <w:w w:val="103"/>
                <w:sz w:val="20"/>
                <w:szCs w:val="20"/>
              </w:rPr>
              <w:t>arrang</w:t>
            </w:r>
            <w:r>
              <w:rPr>
                <w:rFonts w:ascii="Arial" w:eastAsia="Arial" w:hAnsi="Arial" w:cs="Arial"/>
                <w:spacing w:val="-2"/>
                <w:w w:val="103"/>
                <w:sz w:val="20"/>
                <w:szCs w:val="20"/>
              </w:rPr>
              <w:t>e</w:t>
            </w:r>
            <w:r>
              <w:rPr>
                <w:rFonts w:ascii="Arial" w:eastAsia="Arial" w:hAnsi="Arial" w:cs="Arial"/>
                <w:w w:val="105"/>
                <w:sz w:val="20"/>
                <w:szCs w:val="20"/>
              </w:rPr>
              <w:t>ment.</w:t>
            </w:r>
          </w:p>
        </w:tc>
      </w:tr>
    </w:tbl>
    <w:p w:rsidR="007A6C8F" w:rsidRDefault="007A6C8F">
      <w:pPr>
        <w:spacing w:after="0"/>
        <w:jc w:val="both"/>
        <w:sectPr w:rsidR="007A6C8F">
          <w:pgSz w:w="11920" w:h="16840"/>
          <w:pgMar w:top="1360" w:right="1320" w:bottom="280" w:left="1340" w:header="720" w:footer="720" w:gutter="0"/>
          <w:cols w:space="720"/>
        </w:sectPr>
      </w:pPr>
    </w:p>
    <w:p w:rsidR="007A6C8F" w:rsidRDefault="007A6C8F">
      <w:pPr>
        <w:spacing w:before="1" w:after="0" w:line="100" w:lineRule="exact"/>
        <w:rPr>
          <w:sz w:val="10"/>
          <w:szCs w:val="10"/>
        </w:rPr>
      </w:pPr>
    </w:p>
    <w:tbl>
      <w:tblPr>
        <w:tblW w:w="0" w:type="auto"/>
        <w:tblInd w:w="94" w:type="dxa"/>
        <w:tblLayout w:type="fixed"/>
        <w:tblCellMar>
          <w:left w:w="0" w:type="dxa"/>
          <w:right w:w="0" w:type="dxa"/>
        </w:tblCellMar>
        <w:tblLook w:val="01E0"/>
      </w:tblPr>
      <w:tblGrid>
        <w:gridCol w:w="9018"/>
      </w:tblGrid>
      <w:tr w:rsidR="007A6C8F">
        <w:trPr>
          <w:trHeight w:hRule="exact" w:val="850"/>
        </w:trPr>
        <w:tc>
          <w:tcPr>
            <w:tcW w:w="9018" w:type="dxa"/>
            <w:tcBorders>
              <w:top w:val="single" w:sz="4" w:space="0" w:color="FFD966"/>
              <w:left w:val="single" w:sz="4" w:space="0" w:color="FFD966"/>
              <w:bottom w:val="single" w:sz="4" w:space="0" w:color="FFD966"/>
              <w:right w:val="single" w:sz="4" w:space="0" w:color="FFD966"/>
            </w:tcBorders>
          </w:tcPr>
          <w:p w:rsidR="007A6C8F" w:rsidRDefault="00E052D2">
            <w:pPr>
              <w:tabs>
                <w:tab w:val="left" w:pos="2460"/>
                <w:tab w:val="left" w:pos="3540"/>
                <w:tab w:val="left" w:pos="4000"/>
                <w:tab w:val="left" w:pos="4760"/>
                <w:tab w:val="left" w:pos="5900"/>
                <w:tab w:val="left" w:pos="6580"/>
                <w:tab w:val="left" w:pos="8240"/>
              </w:tabs>
              <w:spacing w:before="3" w:after="0" w:line="375" w:lineRule="auto"/>
              <w:ind w:left="823" w:right="49" w:hanging="360"/>
              <w:rPr>
                <w:rFonts w:ascii="Arial" w:eastAsia="Arial" w:hAnsi="Arial" w:cs="Arial"/>
                <w:sz w:val="20"/>
                <w:szCs w:val="20"/>
              </w:rPr>
            </w:pPr>
            <w:r>
              <w:rPr>
                <w:rFonts w:ascii="Arial" w:eastAsia="Arial" w:hAnsi="Arial" w:cs="Arial"/>
                <w:spacing w:val="1"/>
                <w:sz w:val="20"/>
                <w:szCs w:val="20"/>
              </w:rPr>
              <w:t>6</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Rearrang</w:t>
            </w:r>
            <w:r>
              <w:rPr>
                <w:rFonts w:ascii="Arial" w:eastAsia="Arial" w:hAnsi="Arial" w:cs="Arial"/>
                <w:spacing w:val="-2"/>
                <w:sz w:val="20"/>
                <w:szCs w:val="20"/>
              </w:rPr>
              <w:t>e</w:t>
            </w:r>
            <w:r>
              <w:rPr>
                <w:rFonts w:ascii="Arial" w:eastAsia="Arial" w:hAnsi="Arial" w:cs="Arial"/>
                <w:sz w:val="20"/>
                <w:szCs w:val="20"/>
              </w:rPr>
              <w:t>m</w:t>
            </w:r>
            <w:r>
              <w:rPr>
                <w:rFonts w:ascii="Arial" w:eastAsia="Arial" w:hAnsi="Arial" w:cs="Arial"/>
                <w:spacing w:val="-1"/>
                <w:sz w:val="20"/>
                <w:szCs w:val="20"/>
              </w:rPr>
              <w:t>e</w:t>
            </w:r>
            <w:r>
              <w:rPr>
                <w:rFonts w:ascii="Arial" w:eastAsia="Arial" w:hAnsi="Arial" w:cs="Arial"/>
                <w:sz w:val="20"/>
                <w:szCs w:val="20"/>
              </w:rPr>
              <w:t>nt</w:t>
            </w:r>
            <w:r>
              <w:rPr>
                <w:rFonts w:ascii="Arial" w:eastAsia="Arial" w:hAnsi="Arial" w:cs="Arial"/>
                <w:spacing w:val="-34"/>
                <w:sz w:val="20"/>
                <w:szCs w:val="20"/>
              </w:rPr>
              <w:t xml:space="preserve"> </w:t>
            </w:r>
            <w:r>
              <w:rPr>
                <w:rFonts w:ascii="Arial" w:eastAsia="Arial" w:hAnsi="Arial" w:cs="Arial"/>
                <w:sz w:val="20"/>
                <w:szCs w:val="20"/>
              </w:rPr>
              <w:tab/>
              <w:t>reacti</w:t>
            </w:r>
            <w:r>
              <w:rPr>
                <w:rFonts w:ascii="Arial" w:eastAsia="Arial" w:hAnsi="Arial" w:cs="Arial"/>
                <w:spacing w:val="1"/>
                <w:sz w:val="20"/>
                <w:szCs w:val="20"/>
              </w:rPr>
              <w:t>o</w:t>
            </w:r>
            <w:r>
              <w:rPr>
                <w:rFonts w:ascii="Arial" w:eastAsia="Arial" w:hAnsi="Arial" w:cs="Arial"/>
                <w:spacing w:val="-1"/>
                <w:sz w:val="20"/>
                <w:szCs w:val="20"/>
              </w:rPr>
              <w:t>n</w:t>
            </w:r>
            <w:r>
              <w:rPr>
                <w:rFonts w:ascii="Arial" w:eastAsia="Arial" w:hAnsi="Arial" w:cs="Arial"/>
                <w:sz w:val="20"/>
                <w:szCs w:val="20"/>
              </w:rPr>
              <w:t>s</w:t>
            </w:r>
            <w:r>
              <w:rPr>
                <w:rFonts w:ascii="Arial" w:eastAsia="Arial" w:hAnsi="Arial" w:cs="Arial"/>
                <w:spacing w:val="-30"/>
                <w:sz w:val="20"/>
                <w:szCs w:val="20"/>
              </w:rPr>
              <w:t xml:space="preserve"> </w:t>
            </w:r>
            <w:r>
              <w:rPr>
                <w:rFonts w:ascii="Arial" w:eastAsia="Arial" w:hAnsi="Arial" w:cs="Arial"/>
                <w:sz w:val="20"/>
                <w:szCs w:val="20"/>
              </w:rPr>
              <w:tab/>
              <w:t>by</w:t>
            </w:r>
            <w:r>
              <w:rPr>
                <w:rFonts w:ascii="Arial" w:eastAsia="Arial" w:hAnsi="Arial" w:cs="Arial"/>
                <w:spacing w:val="-49"/>
                <w:sz w:val="20"/>
                <w:szCs w:val="20"/>
              </w:rPr>
              <w:t xml:space="preserve"> </w:t>
            </w:r>
            <w:r>
              <w:rPr>
                <w:rFonts w:ascii="Arial" w:eastAsia="Arial" w:hAnsi="Arial" w:cs="Arial"/>
                <w:sz w:val="20"/>
                <w:szCs w:val="20"/>
              </w:rPr>
              <w:tab/>
              <w:t>gr</w:t>
            </w:r>
            <w:r>
              <w:rPr>
                <w:rFonts w:ascii="Arial" w:eastAsia="Arial" w:hAnsi="Arial" w:cs="Arial"/>
                <w:spacing w:val="-1"/>
                <w:sz w:val="20"/>
                <w:szCs w:val="20"/>
              </w:rPr>
              <w:t>e</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45"/>
                <w:sz w:val="20"/>
                <w:szCs w:val="20"/>
              </w:rPr>
              <w:t xml:space="preserve"> </w:t>
            </w:r>
            <w:r>
              <w:rPr>
                <w:rFonts w:ascii="Arial" w:eastAsia="Arial" w:hAnsi="Arial" w:cs="Arial"/>
                <w:sz w:val="20"/>
                <w:szCs w:val="20"/>
              </w:rPr>
              <w:tab/>
              <w:t>ap</w:t>
            </w:r>
            <w:r>
              <w:rPr>
                <w:rFonts w:ascii="Arial" w:eastAsia="Arial" w:hAnsi="Arial" w:cs="Arial"/>
                <w:spacing w:val="-1"/>
                <w:sz w:val="20"/>
                <w:szCs w:val="20"/>
              </w:rPr>
              <w:t>p</w:t>
            </w:r>
            <w:r>
              <w:rPr>
                <w:rFonts w:ascii="Arial" w:eastAsia="Arial" w:hAnsi="Arial" w:cs="Arial"/>
                <w:sz w:val="20"/>
                <w:szCs w:val="20"/>
              </w:rPr>
              <w:t>roach:</w:t>
            </w:r>
            <w:r>
              <w:rPr>
                <w:rFonts w:ascii="Arial" w:eastAsia="Arial" w:hAnsi="Arial" w:cs="Arial"/>
                <w:spacing w:val="-39"/>
                <w:sz w:val="20"/>
                <w:szCs w:val="20"/>
              </w:rPr>
              <w:t xml:space="preserve"> </w:t>
            </w:r>
            <w:r>
              <w:rPr>
                <w:rFonts w:ascii="Arial" w:eastAsia="Arial" w:hAnsi="Arial" w:cs="Arial"/>
                <w:sz w:val="20"/>
                <w:szCs w:val="20"/>
              </w:rPr>
              <w:tab/>
            </w:r>
            <w:r>
              <w:rPr>
                <w:rFonts w:ascii="Arial" w:eastAsia="Arial" w:hAnsi="Arial" w:cs="Arial"/>
                <w:spacing w:val="-1"/>
                <w:sz w:val="20"/>
                <w:szCs w:val="20"/>
              </w:rPr>
              <w:t>F</w:t>
            </w:r>
            <w:r>
              <w:rPr>
                <w:rFonts w:ascii="Arial" w:eastAsia="Arial" w:hAnsi="Arial" w:cs="Arial"/>
                <w:sz w:val="20"/>
                <w:szCs w:val="20"/>
              </w:rPr>
              <w:t>ries</w:t>
            </w:r>
            <w:r>
              <w:rPr>
                <w:rFonts w:ascii="Arial" w:eastAsia="Arial" w:hAnsi="Arial" w:cs="Arial"/>
                <w:sz w:val="20"/>
                <w:szCs w:val="20"/>
              </w:rPr>
              <w:tab/>
              <w:t>r</w:t>
            </w:r>
            <w:r>
              <w:rPr>
                <w:rFonts w:ascii="Arial" w:eastAsia="Arial" w:hAnsi="Arial" w:cs="Arial"/>
                <w:spacing w:val="1"/>
                <w:sz w:val="20"/>
                <w:szCs w:val="20"/>
              </w:rPr>
              <w:t>e</w:t>
            </w:r>
            <w:r>
              <w:rPr>
                <w:rFonts w:ascii="Arial" w:eastAsia="Arial" w:hAnsi="Arial" w:cs="Arial"/>
                <w:sz w:val="20"/>
                <w:szCs w:val="20"/>
              </w:rPr>
              <w:t>arrang</w:t>
            </w:r>
            <w:r>
              <w:rPr>
                <w:rFonts w:ascii="Arial" w:eastAsia="Arial" w:hAnsi="Arial" w:cs="Arial"/>
                <w:spacing w:val="-1"/>
                <w:sz w:val="20"/>
                <w:szCs w:val="20"/>
              </w:rPr>
              <w:t>e</w:t>
            </w:r>
            <w:r>
              <w:rPr>
                <w:rFonts w:ascii="Arial" w:eastAsia="Arial" w:hAnsi="Arial" w:cs="Arial"/>
                <w:sz w:val="20"/>
                <w:szCs w:val="20"/>
              </w:rPr>
              <w:t>men</w:t>
            </w:r>
            <w:r>
              <w:rPr>
                <w:rFonts w:ascii="Arial" w:eastAsia="Arial" w:hAnsi="Arial" w:cs="Arial"/>
                <w:spacing w:val="-1"/>
                <w:sz w:val="20"/>
                <w:szCs w:val="20"/>
              </w:rPr>
              <w:t>t</w:t>
            </w:r>
            <w:r>
              <w:rPr>
                <w:rFonts w:ascii="Arial" w:eastAsia="Arial" w:hAnsi="Arial" w:cs="Arial"/>
                <w:sz w:val="20"/>
                <w:szCs w:val="20"/>
              </w:rPr>
              <w:t xml:space="preserve">, </w:t>
            </w:r>
            <w:r>
              <w:rPr>
                <w:rFonts w:ascii="Arial" w:eastAsia="Arial" w:hAnsi="Arial" w:cs="Arial"/>
                <w:sz w:val="20"/>
                <w:szCs w:val="20"/>
              </w:rPr>
              <w:tab/>
              <w:t>Clais</w:t>
            </w:r>
            <w:r>
              <w:rPr>
                <w:rFonts w:ascii="Arial" w:eastAsia="Arial" w:hAnsi="Arial" w:cs="Arial"/>
                <w:spacing w:val="-1"/>
                <w:sz w:val="20"/>
                <w:szCs w:val="20"/>
              </w:rPr>
              <w:t>e</w:t>
            </w:r>
            <w:r>
              <w:rPr>
                <w:rFonts w:ascii="Arial" w:eastAsia="Arial" w:hAnsi="Arial" w:cs="Arial"/>
                <w:sz w:val="20"/>
                <w:szCs w:val="20"/>
              </w:rPr>
              <w:t>n rearrang</w:t>
            </w:r>
            <w:r>
              <w:rPr>
                <w:rFonts w:ascii="Arial" w:eastAsia="Arial" w:hAnsi="Arial" w:cs="Arial"/>
                <w:spacing w:val="-1"/>
                <w:sz w:val="20"/>
                <w:szCs w:val="20"/>
              </w:rPr>
              <w:t>e</w:t>
            </w:r>
            <w:r>
              <w:rPr>
                <w:rFonts w:ascii="Arial" w:eastAsia="Arial" w:hAnsi="Arial" w:cs="Arial"/>
                <w:sz w:val="20"/>
                <w:szCs w:val="20"/>
              </w:rPr>
              <w:t>m</w:t>
            </w:r>
            <w:r>
              <w:rPr>
                <w:rFonts w:ascii="Arial" w:eastAsia="Arial" w:hAnsi="Arial" w:cs="Arial"/>
                <w:spacing w:val="-1"/>
                <w:sz w:val="20"/>
                <w:szCs w:val="20"/>
              </w:rPr>
              <w:t>e</w:t>
            </w:r>
            <w:r>
              <w:rPr>
                <w:rFonts w:ascii="Arial" w:eastAsia="Arial" w:hAnsi="Arial" w:cs="Arial"/>
                <w:sz w:val="20"/>
                <w:szCs w:val="20"/>
              </w:rPr>
              <w:t xml:space="preserve">nt, </w:t>
            </w:r>
            <w:r>
              <w:rPr>
                <w:rFonts w:ascii="Arial" w:eastAsia="Arial" w:hAnsi="Arial" w:cs="Arial"/>
                <w:spacing w:val="3"/>
                <w:sz w:val="20"/>
                <w:szCs w:val="20"/>
              </w:rPr>
              <w:t xml:space="preserve"> </w:t>
            </w:r>
            <w:r>
              <w:rPr>
                <w:rFonts w:ascii="Arial" w:eastAsia="Arial" w:hAnsi="Arial" w:cs="Arial"/>
                <w:sz w:val="20"/>
                <w:szCs w:val="20"/>
              </w:rPr>
              <w:t>Bec</w:t>
            </w:r>
            <w:r>
              <w:rPr>
                <w:rFonts w:ascii="Arial" w:eastAsia="Arial" w:hAnsi="Arial" w:cs="Arial"/>
                <w:spacing w:val="-1"/>
                <w:sz w:val="20"/>
                <w:szCs w:val="20"/>
              </w:rPr>
              <w:t>k</w:t>
            </w:r>
            <w:r>
              <w:rPr>
                <w:rFonts w:ascii="Arial" w:eastAsia="Arial" w:hAnsi="Arial" w:cs="Arial"/>
                <w:sz w:val="20"/>
                <w:szCs w:val="20"/>
              </w:rPr>
              <w:t>ma</w:t>
            </w:r>
            <w:r>
              <w:rPr>
                <w:rFonts w:ascii="Arial" w:eastAsia="Arial" w:hAnsi="Arial" w:cs="Arial"/>
                <w:spacing w:val="-1"/>
                <w:sz w:val="20"/>
                <w:szCs w:val="20"/>
              </w:rPr>
              <w:t>n</w:t>
            </w:r>
            <w:r>
              <w:rPr>
                <w:rFonts w:ascii="Arial" w:eastAsia="Arial" w:hAnsi="Arial" w:cs="Arial"/>
                <w:sz w:val="20"/>
                <w:szCs w:val="20"/>
              </w:rPr>
              <w:t>n</w:t>
            </w:r>
            <w:r>
              <w:rPr>
                <w:rFonts w:ascii="Arial" w:eastAsia="Arial" w:hAnsi="Arial" w:cs="Arial"/>
                <w:spacing w:val="-14"/>
                <w:sz w:val="20"/>
                <w:szCs w:val="20"/>
              </w:rPr>
              <w:t xml:space="preserve"> </w:t>
            </w:r>
            <w:r>
              <w:rPr>
                <w:rFonts w:ascii="Arial" w:eastAsia="Arial" w:hAnsi="Arial" w:cs="Arial"/>
                <w:sz w:val="20"/>
                <w:szCs w:val="20"/>
              </w:rPr>
              <w:t>r</w:t>
            </w:r>
            <w:r>
              <w:rPr>
                <w:rFonts w:ascii="Arial" w:eastAsia="Arial" w:hAnsi="Arial" w:cs="Arial"/>
                <w:spacing w:val="-1"/>
                <w:sz w:val="20"/>
                <w:szCs w:val="20"/>
              </w:rPr>
              <w:t>e</w:t>
            </w:r>
            <w:r>
              <w:rPr>
                <w:rFonts w:ascii="Arial" w:eastAsia="Arial" w:hAnsi="Arial" w:cs="Arial"/>
                <w:sz w:val="20"/>
                <w:szCs w:val="20"/>
              </w:rPr>
              <w:t>arrang</w:t>
            </w:r>
            <w:r>
              <w:rPr>
                <w:rFonts w:ascii="Arial" w:eastAsia="Arial" w:hAnsi="Arial" w:cs="Arial"/>
                <w:spacing w:val="-2"/>
                <w:sz w:val="20"/>
                <w:szCs w:val="20"/>
              </w:rPr>
              <w:t>e</w:t>
            </w:r>
            <w:r>
              <w:rPr>
                <w:rFonts w:ascii="Arial" w:eastAsia="Arial" w:hAnsi="Arial" w:cs="Arial"/>
                <w:sz w:val="20"/>
                <w:szCs w:val="20"/>
              </w:rPr>
              <w:t>ment,</w:t>
            </w:r>
            <w:r>
              <w:rPr>
                <w:rFonts w:ascii="Arial" w:eastAsia="Arial" w:hAnsi="Arial" w:cs="Arial"/>
                <w:spacing w:val="51"/>
                <w:sz w:val="20"/>
                <w:szCs w:val="20"/>
              </w:rPr>
              <w:t xml:space="preserve"> </w:t>
            </w:r>
            <w:r>
              <w:rPr>
                <w:rFonts w:ascii="Arial" w:eastAsia="Arial" w:hAnsi="Arial" w:cs="Arial"/>
                <w:sz w:val="20"/>
                <w:szCs w:val="20"/>
              </w:rPr>
              <w:t>Bae</w:t>
            </w:r>
            <w:r>
              <w:rPr>
                <w:rFonts w:ascii="Arial" w:eastAsia="Arial" w:hAnsi="Arial" w:cs="Arial"/>
                <w:spacing w:val="1"/>
                <w:sz w:val="20"/>
                <w:szCs w:val="20"/>
              </w:rPr>
              <w:t>y</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-Vi</w:t>
            </w:r>
            <w:r>
              <w:rPr>
                <w:rFonts w:ascii="Arial" w:eastAsia="Arial" w:hAnsi="Arial" w:cs="Arial"/>
                <w:spacing w:val="-1"/>
                <w:sz w:val="20"/>
                <w:szCs w:val="20"/>
              </w:rPr>
              <w:t>l</w:t>
            </w:r>
            <w:r>
              <w:rPr>
                <w:rFonts w:ascii="Arial" w:eastAsia="Arial" w:hAnsi="Arial" w:cs="Arial"/>
                <w:sz w:val="20"/>
                <w:szCs w:val="20"/>
              </w:rPr>
              <w:t>liger</w:t>
            </w:r>
            <w:r>
              <w:rPr>
                <w:rFonts w:ascii="Arial" w:eastAsia="Arial" w:hAnsi="Arial" w:cs="Arial"/>
                <w:spacing w:val="28"/>
                <w:sz w:val="20"/>
                <w:szCs w:val="20"/>
              </w:rPr>
              <w:t xml:space="preserve"> </w:t>
            </w:r>
            <w:r>
              <w:rPr>
                <w:rFonts w:ascii="Arial" w:eastAsia="Arial" w:hAnsi="Arial" w:cs="Arial"/>
                <w:w w:val="102"/>
                <w:sz w:val="20"/>
                <w:szCs w:val="20"/>
              </w:rPr>
              <w:t>oxi</w:t>
            </w:r>
            <w:r>
              <w:rPr>
                <w:rFonts w:ascii="Arial" w:eastAsia="Arial" w:hAnsi="Arial" w:cs="Arial"/>
                <w:spacing w:val="-1"/>
                <w:w w:val="102"/>
                <w:sz w:val="20"/>
                <w:szCs w:val="20"/>
              </w:rPr>
              <w:t>d</w:t>
            </w:r>
            <w:r>
              <w:rPr>
                <w:rFonts w:ascii="Arial" w:eastAsia="Arial" w:hAnsi="Arial" w:cs="Arial"/>
                <w:w w:val="106"/>
                <w:sz w:val="20"/>
                <w:szCs w:val="20"/>
              </w:rPr>
              <w:t>atio</w:t>
            </w:r>
            <w:r>
              <w:rPr>
                <w:rFonts w:ascii="Arial" w:eastAsia="Arial" w:hAnsi="Arial" w:cs="Arial"/>
                <w:spacing w:val="-1"/>
                <w:w w:val="106"/>
                <w:sz w:val="20"/>
                <w:szCs w:val="20"/>
              </w:rPr>
              <w:t>n</w:t>
            </w:r>
            <w:r>
              <w:rPr>
                <w:rFonts w:ascii="Arial" w:eastAsia="Arial" w:hAnsi="Arial" w:cs="Arial"/>
                <w:w w:val="111"/>
                <w:sz w:val="20"/>
                <w:szCs w:val="20"/>
              </w:rPr>
              <w:t>.</w:t>
            </w:r>
          </w:p>
        </w:tc>
      </w:tr>
      <w:tr w:rsidR="007A6C8F">
        <w:trPr>
          <w:trHeight w:hRule="exact" w:val="647"/>
        </w:trPr>
        <w:tc>
          <w:tcPr>
            <w:tcW w:w="9018"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The</w:t>
            </w:r>
            <w:r>
              <w:rPr>
                <w:rFonts w:ascii="Arial" w:eastAsia="Arial" w:hAnsi="Arial" w:cs="Arial"/>
                <w:b/>
                <w:bCs/>
                <w:spacing w:val="-14"/>
              </w:rPr>
              <w:t xml:space="preserve"> </w:t>
            </w:r>
            <w:r>
              <w:rPr>
                <w:rFonts w:ascii="Arial" w:eastAsia="Arial" w:hAnsi="Arial" w:cs="Arial"/>
                <w:b/>
                <w:bCs/>
                <w:w w:val="93"/>
              </w:rPr>
              <w:t>Logic</w:t>
            </w:r>
            <w:r>
              <w:rPr>
                <w:rFonts w:ascii="Arial" w:eastAsia="Arial" w:hAnsi="Arial" w:cs="Arial"/>
                <w:b/>
                <w:bCs/>
                <w:spacing w:val="9"/>
                <w:w w:val="93"/>
              </w:rPr>
              <w:t xml:space="preserve"> </w:t>
            </w:r>
            <w:r>
              <w:rPr>
                <w:rFonts w:ascii="Arial" w:eastAsia="Arial" w:hAnsi="Arial" w:cs="Arial"/>
                <w:b/>
                <w:bCs/>
              </w:rPr>
              <w:t>of</w:t>
            </w:r>
            <w:r>
              <w:rPr>
                <w:rFonts w:ascii="Arial" w:eastAsia="Arial" w:hAnsi="Arial" w:cs="Arial"/>
                <w:b/>
                <w:bCs/>
                <w:spacing w:val="-6"/>
              </w:rPr>
              <w:t xml:space="preserve"> </w:t>
            </w:r>
            <w:r>
              <w:rPr>
                <w:rFonts w:ascii="Arial" w:eastAsia="Arial" w:hAnsi="Arial" w:cs="Arial"/>
                <w:b/>
                <w:bCs/>
                <w:w w:val="94"/>
              </w:rPr>
              <w:t>Org</w:t>
            </w:r>
            <w:r>
              <w:rPr>
                <w:rFonts w:ascii="Arial" w:eastAsia="Arial" w:hAnsi="Arial" w:cs="Arial"/>
                <w:b/>
                <w:bCs/>
                <w:spacing w:val="1"/>
                <w:w w:val="94"/>
              </w:rPr>
              <w:t>a</w:t>
            </w:r>
            <w:r>
              <w:rPr>
                <w:rFonts w:ascii="Arial" w:eastAsia="Arial" w:hAnsi="Arial" w:cs="Arial"/>
                <w:b/>
                <w:bCs/>
                <w:w w:val="94"/>
              </w:rPr>
              <w:t>nic</w:t>
            </w:r>
            <w:r>
              <w:rPr>
                <w:rFonts w:ascii="Arial" w:eastAsia="Arial" w:hAnsi="Arial" w:cs="Arial"/>
                <w:b/>
                <w:bCs/>
                <w:spacing w:val="10"/>
                <w:w w:val="94"/>
              </w:rPr>
              <w:t xml:space="preserve"> </w:t>
            </w:r>
            <w:r>
              <w:rPr>
                <w:rFonts w:ascii="Arial" w:eastAsia="Arial" w:hAnsi="Arial" w:cs="Arial"/>
                <w:b/>
                <w:bCs/>
              </w:rPr>
              <w:t>Synthes</w:t>
            </w:r>
            <w:r>
              <w:rPr>
                <w:rFonts w:ascii="Arial" w:eastAsia="Arial" w:hAnsi="Arial" w:cs="Arial"/>
                <w:b/>
                <w:bCs/>
                <w:spacing w:val="1"/>
              </w:rPr>
              <w:t>i</w:t>
            </w:r>
            <w:r>
              <w:rPr>
                <w:rFonts w:ascii="Arial" w:eastAsia="Arial" w:hAnsi="Arial" w:cs="Arial"/>
                <w:b/>
                <w:bCs/>
              </w:rPr>
              <w:t>s</w:t>
            </w:r>
          </w:p>
        </w:tc>
      </w:tr>
      <w:tr w:rsidR="007A6C8F">
        <w:trPr>
          <w:trHeight w:hRule="exact" w:val="4571"/>
        </w:trPr>
        <w:tc>
          <w:tcPr>
            <w:tcW w:w="9018" w:type="dxa"/>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375" w:lineRule="auto"/>
              <w:ind w:left="823" w:right="48" w:hanging="360"/>
              <w:jc w:val="both"/>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Retrosyn</w:t>
            </w:r>
            <w:r>
              <w:rPr>
                <w:rFonts w:ascii="Arial" w:eastAsia="Arial" w:hAnsi="Arial" w:cs="Arial"/>
                <w:spacing w:val="-1"/>
                <w:sz w:val="20"/>
                <w:szCs w:val="20"/>
              </w:rPr>
              <w:t>t</w:t>
            </w:r>
            <w:r>
              <w:rPr>
                <w:rFonts w:ascii="Arial" w:eastAsia="Arial" w:hAnsi="Arial" w:cs="Arial"/>
                <w:sz w:val="20"/>
                <w:szCs w:val="20"/>
              </w:rPr>
              <w:t>he</w:t>
            </w:r>
            <w:r>
              <w:rPr>
                <w:rFonts w:ascii="Arial" w:eastAsia="Arial" w:hAnsi="Arial" w:cs="Arial"/>
                <w:spacing w:val="-1"/>
                <w:sz w:val="20"/>
                <w:szCs w:val="20"/>
              </w:rPr>
              <w:t>t</w:t>
            </w:r>
            <w:r>
              <w:rPr>
                <w:rFonts w:ascii="Arial" w:eastAsia="Arial" w:hAnsi="Arial" w:cs="Arial"/>
                <w:sz w:val="20"/>
                <w:szCs w:val="20"/>
              </w:rPr>
              <w:t xml:space="preserve">ic </w:t>
            </w:r>
            <w:r>
              <w:rPr>
                <w:rFonts w:ascii="Arial" w:eastAsia="Arial" w:hAnsi="Arial" w:cs="Arial"/>
                <w:spacing w:val="3"/>
                <w:sz w:val="20"/>
                <w:szCs w:val="20"/>
              </w:rPr>
              <w:t xml:space="preserve"> </w:t>
            </w:r>
            <w:r>
              <w:rPr>
                <w:rFonts w:ascii="Arial" w:eastAsia="Arial" w:hAnsi="Arial" w:cs="Arial"/>
                <w:sz w:val="20"/>
                <w:szCs w:val="20"/>
              </w:rPr>
              <w:t>ana</w:t>
            </w:r>
            <w:r>
              <w:rPr>
                <w:rFonts w:ascii="Arial" w:eastAsia="Arial" w:hAnsi="Arial" w:cs="Arial"/>
                <w:spacing w:val="-1"/>
                <w:sz w:val="20"/>
                <w:szCs w:val="20"/>
              </w:rPr>
              <w:t>l</w:t>
            </w:r>
            <w:r>
              <w:rPr>
                <w:rFonts w:ascii="Arial" w:eastAsia="Arial" w:hAnsi="Arial" w:cs="Arial"/>
                <w:sz w:val="20"/>
                <w:szCs w:val="20"/>
              </w:rPr>
              <w:t>ys</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8"/>
                <w:sz w:val="20"/>
                <w:szCs w:val="20"/>
              </w:rPr>
              <w:t xml:space="preserve"> </w:t>
            </w:r>
            <w:r>
              <w:rPr>
                <w:rFonts w:ascii="Arial" w:eastAsia="Arial" w:hAnsi="Arial" w:cs="Arial"/>
                <w:sz w:val="20"/>
                <w:szCs w:val="20"/>
              </w:rPr>
              <w:t>d</w:t>
            </w:r>
            <w:r>
              <w:rPr>
                <w:rFonts w:ascii="Arial" w:eastAsia="Arial" w:hAnsi="Arial" w:cs="Arial"/>
                <w:spacing w:val="-2"/>
                <w:sz w:val="20"/>
                <w:szCs w:val="20"/>
              </w:rPr>
              <w:t>i</w:t>
            </w:r>
            <w:r>
              <w:rPr>
                <w:rFonts w:ascii="Arial" w:eastAsia="Arial" w:hAnsi="Arial" w:cs="Arial"/>
                <w:sz w:val="20"/>
                <w:szCs w:val="20"/>
              </w:rPr>
              <w:t>sconnect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29"/>
                <w:sz w:val="20"/>
                <w:szCs w:val="20"/>
              </w:rPr>
              <w:t xml:space="preserve"> </w:t>
            </w:r>
            <w:r>
              <w:rPr>
                <w:rFonts w:ascii="Arial" w:eastAsia="Arial" w:hAnsi="Arial" w:cs="Arial"/>
                <w:sz w:val="20"/>
                <w:szCs w:val="20"/>
              </w:rPr>
              <w:t>syn</w:t>
            </w:r>
            <w:r>
              <w:rPr>
                <w:rFonts w:ascii="Arial" w:eastAsia="Arial" w:hAnsi="Arial" w:cs="Arial"/>
                <w:spacing w:val="-1"/>
                <w:sz w:val="20"/>
                <w:szCs w:val="20"/>
              </w:rPr>
              <w:t>th</w:t>
            </w:r>
            <w:r>
              <w:rPr>
                <w:rFonts w:ascii="Arial" w:eastAsia="Arial" w:hAnsi="Arial" w:cs="Arial"/>
                <w:sz w:val="20"/>
                <w:szCs w:val="20"/>
              </w:rPr>
              <w:t>ons,</w:t>
            </w:r>
            <w:r>
              <w:rPr>
                <w:rFonts w:ascii="Arial" w:eastAsia="Arial" w:hAnsi="Arial" w:cs="Arial"/>
                <w:spacing w:val="28"/>
                <w:sz w:val="20"/>
                <w:szCs w:val="20"/>
              </w:rPr>
              <w:t xml:space="preserve"> </w:t>
            </w:r>
            <w:r>
              <w:rPr>
                <w:rFonts w:ascii="Arial" w:eastAsia="Arial" w:hAnsi="Arial" w:cs="Arial"/>
                <w:spacing w:val="-2"/>
                <w:sz w:val="20"/>
                <w:szCs w:val="20"/>
              </w:rPr>
              <w:t>d</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or</w:t>
            </w:r>
            <w:r>
              <w:rPr>
                <w:rFonts w:ascii="Arial" w:eastAsia="Arial" w:hAnsi="Arial" w:cs="Arial"/>
                <w:spacing w:val="23"/>
                <w:sz w:val="20"/>
                <w:szCs w:val="20"/>
              </w:rPr>
              <w:t xml:space="preserve"> </w:t>
            </w:r>
            <w:r>
              <w:rPr>
                <w:rFonts w:ascii="Arial" w:eastAsia="Arial" w:hAnsi="Arial" w:cs="Arial"/>
                <w:sz w:val="20"/>
                <w:szCs w:val="20"/>
              </w:rPr>
              <w:t>and</w:t>
            </w:r>
            <w:r>
              <w:rPr>
                <w:rFonts w:ascii="Arial" w:eastAsia="Arial" w:hAnsi="Arial" w:cs="Arial"/>
                <w:spacing w:val="3"/>
                <w:sz w:val="20"/>
                <w:szCs w:val="20"/>
              </w:rPr>
              <w:t xml:space="preserve"> </w:t>
            </w:r>
            <w:r>
              <w:rPr>
                <w:rFonts w:ascii="Arial" w:eastAsia="Arial" w:hAnsi="Arial" w:cs="Arial"/>
                <w:spacing w:val="-1"/>
                <w:sz w:val="20"/>
                <w:szCs w:val="20"/>
              </w:rPr>
              <w:t>a</w:t>
            </w:r>
            <w:r>
              <w:rPr>
                <w:rFonts w:ascii="Arial" w:eastAsia="Arial" w:hAnsi="Arial" w:cs="Arial"/>
                <w:sz w:val="20"/>
                <w:szCs w:val="20"/>
              </w:rPr>
              <w:t>cc</w:t>
            </w:r>
            <w:r>
              <w:rPr>
                <w:rFonts w:ascii="Arial" w:eastAsia="Arial" w:hAnsi="Arial" w:cs="Arial"/>
                <w:spacing w:val="-1"/>
                <w:sz w:val="20"/>
                <w:szCs w:val="20"/>
              </w:rPr>
              <w:t>e</w:t>
            </w:r>
            <w:r>
              <w:rPr>
                <w:rFonts w:ascii="Arial" w:eastAsia="Arial" w:hAnsi="Arial" w:cs="Arial"/>
                <w:sz w:val="20"/>
                <w:szCs w:val="20"/>
              </w:rPr>
              <w:t>ptor</w:t>
            </w:r>
            <w:r>
              <w:rPr>
                <w:rFonts w:ascii="Arial" w:eastAsia="Arial" w:hAnsi="Arial" w:cs="Arial"/>
                <w:spacing w:val="28"/>
                <w:sz w:val="20"/>
                <w:szCs w:val="20"/>
              </w:rPr>
              <w:t xml:space="preserve"> </w:t>
            </w:r>
            <w:r>
              <w:rPr>
                <w:rFonts w:ascii="Arial" w:eastAsia="Arial" w:hAnsi="Arial" w:cs="Arial"/>
                <w:sz w:val="20"/>
                <w:szCs w:val="20"/>
              </w:rPr>
              <w:t>s</w:t>
            </w:r>
            <w:r>
              <w:rPr>
                <w:rFonts w:ascii="Arial" w:eastAsia="Arial" w:hAnsi="Arial" w:cs="Arial"/>
                <w:spacing w:val="-1"/>
                <w:sz w:val="20"/>
                <w:szCs w:val="20"/>
              </w:rPr>
              <w:t>y</w:t>
            </w:r>
            <w:r>
              <w:rPr>
                <w:rFonts w:ascii="Arial" w:eastAsia="Arial" w:hAnsi="Arial" w:cs="Arial"/>
                <w:sz w:val="20"/>
                <w:szCs w:val="20"/>
              </w:rPr>
              <w:t>nt</w:t>
            </w:r>
            <w:r>
              <w:rPr>
                <w:rFonts w:ascii="Arial" w:eastAsia="Arial" w:hAnsi="Arial" w:cs="Arial"/>
                <w:spacing w:val="-1"/>
                <w:sz w:val="20"/>
                <w:szCs w:val="20"/>
              </w:rPr>
              <w:t>ho</w:t>
            </w:r>
            <w:r>
              <w:rPr>
                <w:rFonts w:ascii="Arial" w:eastAsia="Arial" w:hAnsi="Arial" w:cs="Arial"/>
                <w:sz w:val="20"/>
                <w:szCs w:val="20"/>
              </w:rPr>
              <w:t>ns;</w:t>
            </w:r>
            <w:r>
              <w:rPr>
                <w:rFonts w:ascii="Arial" w:eastAsia="Arial" w:hAnsi="Arial" w:cs="Arial"/>
                <w:spacing w:val="27"/>
                <w:sz w:val="20"/>
                <w:szCs w:val="20"/>
              </w:rPr>
              <w:t xml:space="preserve"> </w:t>
            </w:r>
            <w:r>
              <w:rPr>
                <w:rFonts w:ascii="Arial" w:eastAsia="Arial" w:hAnsi="Arial" w:cs="Arial"/>
                <w:w w:val="106"/>
                <w:sz w:val="20"/>
                <w:szCs w:val="20"/>
              </w:rPr>
              <w:t>na</w:t>
            </w:r>
            <w:r>
              <w:rPr>
                <w:rFonts w:ascii="Arial" w:eastAsia="Arial" w:hAnsi="Arial" w:cs="Arial"/>
                <w:spacing w:val="-1"/>
                <w:w w:val="106"/>
                <w:sz w:val="20"/>
                <w:szCs w:val="20"/>
              </w:rPr>
              <w:t>t</w:t>
            </w:r>
            <w:r>
              <w:rPr>
                <w:rFonts w:ascii="Arial" w:eastAsia="Arial" w:hAnsi="Arial" w:cs="Arial"/>
                <w:w w:val="104"/>
                <w:sz w:val="20"/>
                <w:szCs w:val="20"/>
              </w:rPr>
              <w:t>ur</w:t>
            </w:r>
            <w:r>
              <w:rPr>
                <w:rFonts w:ascii="Arial" w:eastAsia="Arial" w:hAnsi="Arial" w:cs="Arial"/>
                <w:spacing w:val="-1"/>
                <w:w w:val="104"/>
                <w:sz w:val="20"/>
                <w:szCs w:val="20"/>
              </w:rPr>
              <w:t>a</w:t>
            </w:r>
            <w:r>
              <w:rPr>
                <w:rFonts w:ascii="Arial" w:eastAsia="Arial" w:hAnsi="Arial" w:cs="Arial"/>
                <w:w w:val="113"/>
                <w:sz w:val="20"/>
                <w:szCs w:val="20"/>
              </w:rPr>
              <w:t xml:space="preserve">l </w:t>
            </w:r>
            <w:r>
              <w:rPr>
                <w:rFonts w:ascii="Arial" w:eastAsia="Arial" w:hAnsi="Arial" w:cs="Arial"/>
                <w:w w:val="108"/>
                <w:sz w:val="20"/>
                <w:szCs w:val="20"/>
              </w:rPr>
              <w:t>reactivi</w:t>
            </w:r>
            <w:r>
              <w:rPr>
                <w:rFonts w:ascii="Arial" w:eastAsia="Arial" w:hAnsi="Arial" w:cs="Arial"/>
                <w:spacing w:val="-1"/>
                <w:w w:val="108"/>
                <w:sz w:val="20"/>
                <w:szCs w:val="20"/>
              </w:rPr>
              <w:t>t</w:t>
            </w:r>
            <w:r>
              <w:rPr>
                <w:rFonts w:ascii="Arial" w:eastAsia="Arial" w:hAnsi="Arial" w:cs="Arial"/>
                <w:w w:val="108"/>
                <w:sz w:val="20"/>
                <w:szCs w:val="20"/>
              </w:rPr>
              <w:t>y</w:t>
            </w:r>
            <w:r>
              <w:rPr>
                <w:rFonts w:ascii="Arial" w:eastAsia="Arial" w:hAnsi="Arial" w:cs="Arial"/>
                <w:spacing w:val="2"/>
                <w:w w:val="108"/>
                <w:sz w:val="20"/>
                <w:szCs w:val="20"/>
              </w:rPr>
              <w:t xml:space="preserve"> </w:t>
            </w:r>
            <w:r>
              <w:rPr>
                <w:rFonts w:ascii="Arial" w:eastAsia="Arial" w:hAnsi="Arial" w:cs="Arial"/>
                <w:sz w:val="20"/>
                <w:szCs w:val="20"/>
              </w:rPr>
              <w:t>and u</w:t>
            </w:r>
            <w:r>
              <w:rPr>
                <w:rFonts w:ascii="Arial" w:eastAsia="Arial" w:hAnsi="Arial" w:cs="Arial"/>
                <w:spacing w:val="1"/>
                <w:sz w:val="20"/>
                <w:szCs w:val="20"/>
              </w:rPr>
              <w:t>m</w:t>
            </w:r>
            <w:r>
              <w:rPr>
                <w:rFonts w:ascii="Arial" w:eastAsia="Arial" w:hAnsi="Arial" w:cs="Arial"/>
                <w:sz w:val="20"/>
                <w:szCs w:val="20"/>
              </w:rPr>
              <w:t>po</w:t>
            </w:r>
            <w:r>
              <w:rPr>
                <w:rFonts w:ascii="Arial" w:eastAsia="Arial" w:hAnsi="Arial" w:cs="Arial"/>
                <w:spacing w:val="-1"/>
                <w:sz w:val="20"/>
                <w:szCs w:val="20"/>
              </w:rPr>
              <w:t>l</w:t>
            </w:r>
            <w:r>
              <w:rPr>
                <w:rFonts w:ascii="Arial" w:eastAsia="Arial" w:hAnsi="Arial" w:cs="Arial"/>
                <w:sz w:val="20"/>
                <w:szCs w:val="20"/>
              </w:rPr>
              <w:t>ung;</w:t>
            </w:r>
            <w:r>
              <w:rPr>
                <w:rFonts w:ascii="Arial" w:eastAsia="Arial" w:hAnsi="Arial" w:cs="Arial"/>
                <w:spacing w:val="25"/>
                <w:sz w:val="20"/>
                <w:szCs w:val="20"/>
              </w:rPr>
              <w:t xml:space="preserve"> </w:t>
            </w:r>
            <w:r>
              <w:rPr>
                <w:rFonts w:ascii="Arial" w:eastAsia="Arial" w:hAnsi="Arial" w:cs="Arial"/>
                <w:sz w:val="20"/>
                <w:szCs w:val="20"/>
              </w:rPr>
              <w:t>latent</w:t>
            </w:r>
            <w:r>
              <w:rPr>
                <w:rFonts w:ascii="Arial" w:eastAsia="Arial" w:hAnsi="Arial" w:cs="Arial"/>
                <w:spacing w:val="39"/>
                <w:sz w:val="20"/>
                <w:szCs w:val="20"/>
              </w:rPr>
              <w:t xml:space="preserve"> </w:t>
            </w:r>
            <w:r>
              <w:rPr>
                <w:rFonts w:ascii="Arial" w:eastAsia="Arial" w:hAnsi="Arial" w:cs="Arial"/>
                <w:sz w:val="20"/>
                <w:szCs w:val="20"/>
              </w:rPr>
              <w:t>polarity</w:t>
            </w:r>
            <w:r>
              <w:rPr>
                <w:rFonts w:ascii="Arial" w:eastAsia="Arial" w:hAnsi="Arial" w:cs="Arial"/>
                <w:spacing w:val="53"/>
                <w:sz w:val="20"/>
                <w:szCs w:val="20"/>
              </w:rPr>
              <w:t xml:space="preserve"> </w:t>
            </w:r>
            <w:r>
              <w:rPr>
                <w:rFonts w:ascii="Arial" w:eastAsia="Arial" w:hAnsi="Arial" w:cs="Arial"/>
                <w:sz w:val="20"/>
                <w:szCs w:val="20"/>
              </w:rPr>
              <w:t>in</w:t>
            </w:r>
            <w:r>
              <w:rPr>
                <w:rFonts w:ascii="Arial" w:eastAsia="Arial" w:hAnsi="Arial" w:cs="Arial"/>
                <w:spacing w:val="9"/>
                <w:sz w:val="20"/>
                <w:szCs w:val="20"/>
              </w:rPr>
              <w:t xml:space="preserve"> </w:t>
            </w:r>
            <w:r>
              <w:rPr>
                <w:rFonts w:ascii="Arial" w:eastAsia="Arial" w:hAnsi="Arial" w:cs="Arial"/>
                <w:sz w:val="20"/>
                <w:szCs w:val="20"/>
              </w:rPr>
              <w:t>bi</w:t>
            </w:r>
            <w:r>
              <w:rPr>
                <w:rFonts w:ascii="Arial" w:eastAsia="Arial" w:hAnsi="Arial" w:cs="Arial"/>
                <w:spacing w:val="-1"/>
                <w:sz w:val="20"/>
                <w:szCs w:val="20"/>
              </w:rPr>
              <w:t>f</w:t>
            </w:r>
            <w:r>
              <w:rPr>
                <w:rFonts w:ascii="Arial" w:eastAsia="Arial" w:hAnsi="Arial" w:cs="Arial"/>
                <w:sz w:val="20"/>
                <w:szCs w:val="20"/>
              </w:rPr>
              <w:t>un</w:t>
            </w:r>
            <w:r>
              <w:rPr>
                <w:rFonts w:ascii="Arial" w:eastAsia="Arial" w:hAnsi="Arial" w:cs="Arial"/>
                <w:spacing w:val="1"/>
                <w:sz w:val="20"/>
                <w:szCs w:val="20"/>
              </w:rPr>
              <w:t>c</w:t>
            </w:r>
            <w:r>
              <w:rPr>
                <w:rFonts w:ascii="Arial" w:eastAsia="Arial" w:hAnsi="Arial" w:cs="Arial"/>
                <w:sz w:val="20"/>
                <w:szCs w:val="20"/>
              </w:rPr>
              <w:t>ti</w:t>
            </w:r>
            <w:r>
              <w:rPr>
                <w:rFonts w:ascii="Arial" w:eastAsia="Arial" w:hAnsi="Arial" w:cs="Arial"/>
                <w:spacing w:val="-1"/>
                <w:sz w:val="20"/>
                <w:szCs w:val="20"/>
              </w:rPr>
              <w:t>o</w:t>
            </w:r>
            <w:r>
              <w:rPr>
                <w:rFonts w:ascii="Arial" w:eastAsia="Arial" w:hAnsi="Arial" w:cs="Arial"/>
                <w:sz w:val="20"/>
                <w:szCs w:val="20"/>
              </w:rPr>
              <w:t>nal  com</w:t>
            </w:r>
            <w:r>
              <w:rPr>
                <w:rFonts w:ascii="Arial" w:eastAsia="Arial" w:hAnsi="Arial" w:cs="Arial"/>
                <w:spacing w:val="-1"/>
                <w:sz w:val="20"/>
                <w:szCs w:val="20"/>
              </w:rPr>
              <w:t>p</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z w:val="20"/>
                <w:szCs w:val="20"/>
              </w:rPr>
              <w:t>nd</w:t>
            </w:r>
            <w:r>
              <w:rPr>
                <w:rFonts w:ascii="Arial" w:eastAsia="Arial" w:hAnsi="Arial" w:cs="Arial"/>
                <w:spacing w:val="-2"/>
                <w:sz w:val="20"/>
                <w:szCs w:val="20"/>
              </w:rPr>
              <w:t>s</w:t>
            </w:r>
            <w:r>
              <w:rPr>
                <w:rFonts w:ascii="Arial" w:eastAsia="Arial" w:hAnsi="Arial" w:cs="Arial"/>
                <w:sz w:val="20"/>
                <w:szCs w:val="20"/>
              </w:rPr>
              <w:t>:</w:t>
            </w:r>
            <w:r>
              <w:rPr>
                <w:rFonts w:ascii="Arial" w:eastAsia="Arial" w:hAnsi="Arial" w:cs="Arial"/>
                <w:spacing w:val="13"/>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pacing w:val="-1"/>
                <w:sz w:val="20"/>
                <w:szCs w:val="20"/>
              </w:rPr>
              <w:t>ns</w:t>
            </w:r>
            <w:r>
              <w:rPr>
                <w:rFonts w:ascii="Arial" w:eastAsia="Arial" w:hAnsi="Arial" w:cs="Arial"/>
                <w:sz w:val="20"/>
                <w:szCs w:val="20"/>
              </w:rPr>
              <w:t>onant</w:t>
            </w:r>
            <w:r>
              <w:rPr>
                <w:rFonts w:ascii="Arial" w:eastAsia="Arial" w:hAnsi="Arial" w:cs="Arial"/>
                <w:spacing w:val="16"/>
                <w:sz w:val="20"/>
                <w:szCs w:val="20"/>
              </w:rPr>
              <w:t xml:space="preserve"> </w:t>
            </w:r>
            <w:r>
              <w:rPr>
                <w:rFonts w:ascii="Arial" w:eastAsia="Arial" w:hAnsi="Arial" w:cs="Arial"/>
                <w:sz w:val="20"/>
                <w:szCs w:val="20"/>
              </w:rPr>
              <w:t>and disson</w:t>
            </w:r>
            <w:r>
              <w:rPr>
                <w:rFonts w:ascii="Arial" w:eastAsia="Arial" w:hAnsi="Arial" w:cs="Arial"/>
                <w:spacing w:val="-1"/>
                <w:sz w:val="20"/>
                <w:szCs w:val="20"/>
              </w:rPr>
              <w:t>a</w:t>
            </w:r>
            <w:r>
              <w:rPr>
                <w:rFonts w:ascii="Arial" w:eastAsia="Arial" w:hAnsi="Arial" w:cs="Arial"/>
                <w:sz w:val="20"/>
                <w:szCs w:val="20"/>
              </w:rPr>
              <w:t>nt</w:t>
            </w:r>
            <w:r>
              <w:rPr>
                <w:rFonts w:ascii="Arial" w:eastAsia="Arial" w:hAnsi="Arial" w:cs="Arial"/>
                <w:spacing w:val="34"/>
                <w:sz w:val="20"/>
                <w:szCs w:val="20"/>
              </w:rPr>
              <w:t xml:space="preserve"> </w:t>
            </w:r>
            <w:r>
              <w:rPr>
                <w:rFonts w:ascii="Arial" w:eastAsia="Arial" w:hAnsi="Arial" w:cs="Arial"/>
                <w:sz w:val="20"/>
                <w:szCs w:val="20"/>
              </w:rPr>
              <w:t>polari</w:t>
            </w:r>
            <w:r>
              <w:rPr>
                <w:rFonts w:ascii="Arial" w:eastAsia="Arial" w:hAnsi="Arial" w:cs="Arial"/>
                <w:spacing w:val="-1"/>
                <w:sz w:val="20"/>
                <w:szCs w:val="20"/>
              </w:rPr>
              <w:t>t</w:t>
            </w:r>
            <w:r>
              <w:rPr>
                <w:rFonts w:ascii="Arial" w:eastAsia="Arial" w:hAnsi="Arial" w:cs="Arial"/>
                <w:sz w:val="20"/>
                <w:szCs w:val="20"/>
              </w:rPr>
              <w:t xml:space="preserve">y; </w:t>
            </w:r>
            <w:r>
              <w:rPr>
                <w:rFonts w:ascii="Arial" w:eastAsia="Arial" w:hAnsi="Arial" w:cs="Arial"/>
                <w:spacing w:val="20"/>
                <w:sz w:val="20"/>
                <w:szCs w:val="20"/>
              </w:rPr>
              <w:t xml:space="preserve"> </w:t>
            </w:r>
            <w:r>
              <w:rPr>
                <w:rFonts w:ascii="Arial" w:eastAsia="Arial" w:hAnsi="Arial" w:cs="Arial"/>
                <w:sz w:val="20"/>
                <w:szCs w:val="20"/>
              </w:rPr>
              <w:t>il</w:t>
            </w:r>
            <w:r>
              <w:rPr>
                <w:rFonts w:ascii="Arial" w:eastAsia="Arial" w:hAnsi="Arial" w:cs="Arial"/>
                <w:spacing w:val="-1"/>
                <w:sz w:val="20"/>
                <w:szCs w:val="20"/>
              </w:rPr>
              <w:t>l</w:t>
            </w:r>
            <w:r>
              <w:rPr>
                <w:rFonts w:ascii="Arial" w:eastAsia="Arial" w:hAnsi="Arial" w:cs="Arial"/>
                <w:sz w:val="20"/>
                <w:szCs w:val="20"/>
              </w:rPr>
              <w:t>ogical</w:t>
            </w:r>
            <w:r>
              <w:rPr>
                <w:rFonts w:ascii="Arial" w:eastAsia="Arial" w:hAnsi="Arial" w:cs="Arial"/>
                <w:spacing w:val="46"/>
                <w:sz w:val="20"/>
                <w:szCs w:val="20"/>
              </w:rPr>
              <w:t xml:space="preserve"> </w:t>
            </w:r>
            <w:r>
              <w:rPr>
                <w:rFonts w:ascii="Arial" w:eastAsia="Arial" w:hAnsi="Arial" w:cs="Arial"/>
                <w:sz w:val="20"/>
                <w:szCs w:val="20"/>
              </w:rPr>
              <w:t>elect</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p</w:t>
            </w:r>
            <w:r>
              <w:rPr>
                <w:rFonts w:ascii="Arial" w:eastAsia="Arial" w:hAnsi="Arial" w:cs="Arial"/>
                <w:sz w:val="20"/>
                <w:szCs w:val="20"/>
              </w:rPr>
              <w:t>hiles  and</w:t>
            </w:r>
            <w:r>
              <w:rPr>
                <w:rFonts w:ascii="Arial" w:eastAsia="Arial" w:hAnsi="Arial" w:cs="Arial"/>
                <w:spacing w:val="19"/>
                <w:sz w:val="20"/>
                <w:szCs w:val="20"/>
              </w:rPr>
              <w:t xml:space="preserve"> </w:t>
            </w:r>
            <w:r>
              <w:rPr>
                <w:rFonts w:ascii="Arial" w:eastAsia="Arial" w:hAnsi="Arial" w:cs="Arial"/>
                <w:sz w:val="20"/>
                <w:szCs w:val="20"/>
              </w:rPr>
              <w:t>nu</w:t>
            </w:r>
            <w:r>
              <w:rPr>
                <w:rFonts w:ascii="Arial" w:eastAsia="Arial" w:hAnsi="Arial" w:cs="Arial"/>
                <w:spacing w:val="1"/>
                <w:sz w:val="20"/>
                <w:szCs w:val="20"/>
              </w:rPr>
              <w:t>c</w:t>
            </w:r>
            <w:r>
              <w:rPr>
                <w:rFonts w:ascii="Arial" w:eastAsia="Arial" w:hAnsi="Arial" w:cs="Arial"/>
                <w:sz w:val="20"/>
                <w:szCs w:val="20"/>
              </w:rPr>
              <w:t>l</w:t>
            </w:r>
            <w:r>
              <w:rPr>
                <w:rFonts w:ascii="Arial" w:eastAsia="Arial" w:hAnsi="Arial" w:cs="Arial"/>
                <w:spacing w:val="-1"/>
                <w:sz w:val="20"/>
                <w:szCs w:val="20"/>
              </w:rPr>
              <w:t>e</w:t>
            </w:r>
            <w:r>
              <w:rPr>
                <w:rFonts w:ascii="Arial" w:eastAsia="Arial" w:hAnsi="Arial" w:cs="Arial"/>
                <w:sz w:val="20"/>
                <w:szCs w:val="20"/>
              </w:rPr>
              <w:t>ophil</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33"/>
                <w:sz w:val="20"/>
                <w:szCs w:val="20"/>
              </w:rPr>
              <w:t xml:space="preserve"> </w:t>
            </w:r>
            <w:r>
              <w:rPr>
                <w:rFonts w:ascii="Arial" w:eastAsia="Arial" w:hAnsi="Arial" w:cs="Arial"/>
                <w:sz w:val="20"/>
                <w:szCs w:val="20"/>
              </w:rPr>
              <w:t xml:space="preserve">synthetic </w:t>
            </w:r>
            <w:r>
              <w:rPr>
                <w:rFonts w:ascii="Arial" w:eastAsia="Arial" w:hAnsi="Arial" w:cs="Arial"/>
                <w:spacing w:val="3"/>
                <w:sz w:val="20"/>
                <w:szCs w:val="20"/>
              </w:rPr>
              <w:t xml:space="preserve"> </w:t>
            </w:r>
            <w:r>
              <w:rPr>
                <w:rFonts w:ascii="Arial" w:eastAsia="Arial" w:hAnsi="Arial" w:cs="Arial"/>
                <w:w w:val="99"/>
                <w:sz w:val="20"/>
                <w:szCs w:val="20"/>
              </w:rPr>
              <w:t>e</w:t>
            </w:r>
            <w:r>
              <w:rPr>
                <w:rFonts w:ascii="Arial" w:eastAsia="Arial" w:hAnsi="Arial" w:cs="Arial"/>
                <w:spacing w:val="-1"/>
                <w:w w:val="99"/>
                <w:sz w:val="20"/>
                <w:szCs w:val="20"/>
              </w:rPr>
              <w:t>q</w:t>
            </w:r>
            <w:r>
              <w:rPr>
                <w:rFonts w:ascii="Arial" w:eastAsia="Arial" w:hAnsi="Arial" w:cs="Arial"/>
                <w:w w:val="103"/>
                <w:sz w:val="20"/>
                <w:szCs w:val="20"/>
              </w:rPr>
              <w:t>uivalent</w:t>
            </w:r>
            <w:r>
              <w:rPr>
                <w:rFonts w:ascii="Arial" w:eastAsia="Arial" w:hAnsi="Arial" w:cs="Arial"/>
                <w:spacing w:val="-1"/>
                <w:w w:val="103"/>
                <w:sz w:val="20"/>
                <w:szCs w:val="20"/>
              </w:rPr>
              <w:t>s</w:t>
            </w:r>
            <w:r>
              <w:rPr>
                <w:rFonts w:ascii="Arial" w:eastAsia="Arial" w:hAnsi="Arial" w:cs="Arial"/>
                <w:w w:val="111"/>
                <w:sz w:val="20"/>
                <w:szCs w:val="20"/>
              </w:rPr>
              <w:t xml:space="preserve">; </w:t>
            </w:r>
            <w:r>
              <w:rPr>
                <w:rFonts w:ascii="Arial" w:eastAsia="Arial" w:hAnsi="Arial" w:cs="Arial"/>
                <w:sz w:val="20"/>
                <w:szCs w:val="20"/>
              </w:rPr>
              <w:t>funct</w:t>
            </w:r>
            <w:r>
              <w:rPr>
                <w:rFonts w:ascii="Arial" w:eastAsia="Arial" w:hAnsi="Arial" w:cs="Arial"/>
                <w:spacing w:val="-1"/>
                <w:sz w:val="20"/>
                <w:szCs w:val="20"/>
              </w:rPr>
              <w:t>i</w:t>
            </w:r>
            <w:r>
              <w:rPr>
                <w:rFonts w:ascii="Arial" w:eastAsia="Arial" w:hAnsi="Arial" w:cs="Arial"/>
                <w:sz w:val="20"/>
                <w:szCs w:val="20"/>
              </w:rPr>
              <w:t xml:space="preserve">onal </w:t>
            </w:r>
            <w:r>
              <w:rPr>
                <w:rFonts w:ascii="Arial" w:eastAsia="Arial" w:hAnsi="Arial" w:cs="Arial"/>
                <w:spacing w:val="35"/>
                <w:sz w:val="20"/>
                <w:szCs w:val="20"/>
              </w:rPr>
              <w:t xml:space="preserve"> </w:t>
            </w:r>
            <w:r>
              <w:rPr>
                <w:rFonts w:ascii="Arial" w:eastAsia="Arial" w:hAnsi="Arial" w:cs="Arial"/>
                <w:sz w:val="20"/>
                <w:szCs w:val="20"/>
              </w:rPr>
              <w:t>g</w:t>
            </w:r>
            <w:r>
              <w:rPr>
                <w:rFonts w:ascii="Arial" w:eastAsia="Arial" w:hAnsi="Arial" w:cs="Arial"/>
                <w:spacing w:val="-2"/>
                <w:sz w:val="20"/>
                <w:szCs w:val="20"/>
              </w:rPr>
              <w:t>r</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z w:val="20"/>
                <w:szCs w:val="20"/>
              </w:rPr>
              <w:t xml:space="preserve">p </w:t>
            </w:r>
            <w:r>
              <w:rPr>
                <w:rFonts w:ascii="Arial" w:eastAsia="Arial" w:hAnsi="Arial" w:cs="Arial"/>
                <w:spacing w:val="2"/>
                <w:sz w:val="20"/>
                <w:szCs w:val="20"/>
              </w:rPr>
              <w:t xml:space="preserve"> </w:t>
            </w:r>
            <w:r>
              <w:rPr>
                <w:rFonts w:ascii="Arial" w:eastAsia="Arial" w:hAnsi="Arial" w:cs="Arial"/>
                <w:sz w:val="20"/>
                <w:szCs w:val="20"/>
              </w:rPr>
              <w:t>inte</w:t>
            </w:r>
            <w:r>
              <w:rPr>
                <w:rFonts w:ascii="Arial" w:eastAsia="Arial" w:hAnsi="Arial" w:cs="Arial"/>
                <w:spacing w:val="-1"/>
                <w:sz w:val="20"/>
                <w:szCs w:val="20"/>
              </w:rPr>
              <w:t>r</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pacing w:val="-1"/>
                <w:sz w:val="20"/>
                <w:szCs w:val="20"/>
              </w:rPr>
              <w:t>n</w:t>
            </w:r>
            <w:r>
              <w:rPr>
                <w:rFonts w:ascii="Arial" w:eastAsia="Arial" w:hAnsi="Arial" w:cs="Arial"/>
                <w:sz w:val="20"/>
                <w:szCs w:val="20"/>
              </w:rPr>
              <w:t xml:space="preserve">version </w:t>
            </w:r>
            <w:r>
              <w:rPr>
                <w:rFonts w:ascii="Arial" w:eastAsia="Arial" w:hAnsi="Arial" w:cs="Arial"/>
                <w:spacing w:val="44"/>
                <w:sz w:val="20"/>
                <w:szCs w:val="20"/>
              </w:rPr>
              <w:t xml:space="preserve"> </w:t>
            </w:r>
            <w:r>
              <w:rPr>
                <w:rFonts w:ascii="Arial" w:eastAsia="Arial" w:hAnsi="Arial" w:cs="Arial"/>
                <w:sz w:val="20"/>
                <w:szCs w:val="20"/>
              </w:rPr>
              <w:t>and</w:t>
            </w:r>
            <w:r>
              <w:rPr>
                <w:rFonts w:ascii="Arial" w:eastAsia="Arial" w:hAnsi="Arial" w:cs="Arial"/>
                <w:spacing w:val="38"/>
                <w:sz w:val="20"/>
                <w:szCs w:val="20"/>
              </w:rPr>
              <w:t xml:space="preserve"> </w:t>
            </w:r>
            <w:r>
              <w:rPr>
                <w:rFonts w:ascii="Arial" w:eastAsia="Arial" w:hAnsi="Arial" w:cs="Arial"/>
                <w:sz w:val="20"/>
                <w:szCs w:val="20"/>
              </w:rPr>
              <w:t>ad</w:t>
            </w:r>
            <w:r>
              <w:rPr>
                <w:rFonts w:ascii="Arial" w:eastAsia="Arial" w:hAnsi="Arial" w:cs="Arial"/>
                <w:spacing w:val="-1"/>
                <w:sz w:val="20"/>
                <w:szCs w:val="20"/>
              </w:rPr>
              <w:t>d</w:t>
            </w:r>
            <w:r>
              <w:rPr>
                <w:rFonts w:ascii="Arial" w:eastAsia="Arial" w:hAnsi="Arial" w:cs="Arial"/>
                <w:sz w:val="20"/>
                <w:szCs w:val="20"/>
              </w:rPr>
              <w:t xml:space="preserve">ition </w:t>
            </w:r>
            <w:r>
              <w:rPr>
                <w:rFonts w:ascii="Arial" w:eastAsia="Arial" w:hAnsi="Arial" w:cs="Arial"/>
                <w:spacing w:val="13"/>
                <w:sz w:val="20"/>
                <w:szCs w:val="20"/>
              </w:rPr>
              <w:t xml:space="preserve"> </w:t>
            </w:r>
            <w:r>
              <w:rPr>
                <w:rFonts w:ascii="Arial" w:eastAsia="Arial" w:hAnsi="Arial" w:cs="Arial"/>
                <w:sz w:val="20"/>
                <w:szCs w:val="20"/>
              </w:rPr>
              <w:t>(</w:t>
            </w:r>
            <w:r>
              <w:rPr>
                <w:rFonts w:ascii="Arial" w:eastAsia="Arial" w:hAnsi="Arial" w:cs="Arial"/>
                <w:spacing w:val="-1"/>
                <w:sz w:val="20"/>
                <w:szCs w:val="20"/>
              </w:rPr>
              <w:t>F</w:t>
            </w:r>
            <w:r>
              <w:rPr>
                <w:rFonts w:ascii="Arial" w:eastAsia="Arial" w:hAnsi="Arial" w:cs="Arial"/>
                <w:sz w:val="20"/>
                <w:szCs w:val="20"/>
              </w:rPr>
              <w:t>GI</w:t>
            </w:r>
            <w:r>
              <w:rPr>
                <w:rFonts w:ascii="Arial" w:eastAsia="Arial" w:hAnsi="Arial" w:cs="Arial"/>
                <w:spacing w:val="4"/>
                <w:sz w:val="20"/>
                <w:szCs w:val="20"/>
              </w:rPr>
              <w:t xml:space="preserve"> </w:t>
            </w:r>
            <w:r>
              <w:rPr>
                <w:rFonts w:ascii="Arial" w:eastAsia="Arial" w:hAnsi="Arial" w:cs="Arial"/>
                <w:sz w:val="20"/>
                <w:szCs w:val="20"/>
              </w:rPr>
              <w:t>and</w:t>
            </w:r>
            <w:r>
              <w:rPr>
                <w:rFonts w:ascii="Arial" w:eastAsia="Arial" w:hAnsi="Arial" w:cs="Arial"/>
                <w:spacing w:val="41"/>
                <w:sz w:val="20"/>
                <w:szCs w:val="20"/>
              </w:rPr>
              <w:t xml:space="preserve"> </w:t>
            </w:r>
            <w:r>
              <w:rPr>
                <w:rFonts w:ascii="Arial" w:eastAsia="Arial" w:hAnsi="Arial" w:cs="Arial"/>
                <w:spacing w:val="-1"/>
                <w:sz w:val="20"/>
                <w:szCs w:val="20"/>
              </w:rPr>
              <w:t>F</w:t>
            </w:r>
            <w:r>
              <w:rPr>
                <w:rFonts w:ascii="Arial" w:eastAsia="Arial" w:hAnsi="Arial" w:cs="Arial"/>
                <w:sz w:val="20"/>
                <w:szCs w:val="20"/>
              </w:rPr>
              <w:t>GA);</w:t>
            </w:r>
            <w:r>
              <w:rPr>
                <w:rFonts w:ascii="Arial" w:eastAsia="Arial" w:hAnsi="Arial" w:cs="Arial"/>
                <w:spacing w:val="14"/>
                <w:sz w:val="20"/>
                <w:szCs w:val="20"/>
              </w:rPr>
              <w:t xml:space="preserve"> </w:t>
            </w:r>
            <w:r>
              <w:rPr>
                <w:rFonts w:ascii="Arial" w:eastAsia="Arial" w:hAnsi="Arial" w:cs="Arial"/>
                <w:spacing w:val="1"/>
                <w:sz w:val="20"/>
                <w:szCs w:val="20"/>
              </w:rPr>
              <w:t>C</w:t>
            </w:r>
            <w:r>
              <w:rPr>
                <w:rFonts w:ascii="Arial" w:eastAsia="Arial" w:hAnsi="Arial" w:cs="Arial"/>
                <w:sz w:val="20"/>
                <w:szCs w:val="20"/>
              </w:rPr>
              <w:t>-C</w:t>
            </w:r>
            <w:r>
              <w:rPr>
                <w:rFonts w:ascii="Arial" w:eastAsia="Arial" w:hAnsi="Arial" w:cs="Arial"/>
                <w:spacing w:val="-1"/>
                <w:sz w:val="20"/>
                <w:szCs w:val="20"/>
              </w:rPr>
              <w:t xml:space="preserve"> </w:t>
            </w:r>
            <w:r>
              <w:rPr>
                <w:rFonts w:ascii="Arial" w:eastAsia="Arial" w:hAnsi="Arial" w:cs="Arial"/>
                <w:sz w:val="20"/>
                <w:szCs w:val="20"/>
              </w:rPr>
              <w:t>dis</w:t>
            </w:r>
            <w:r>
              <w:rPr>
                <w:rFonts w:ascii="Arial" w:eastAsia="Arial" w:hAnsi="Arial" w:cs="Arial"/>
                <w:spacing w:val="-1"/>
                <w:sz w:val="20"/>
                <w:szCs w:val="20"/>
              </w:rPr>
              <w:t>c</w:t>
            </w:r>
            <w:r>
              <w:rPr>
                <w:rFonts w:ascii="Arial" w:eastAsia="Arial" w:hAnsi="Arial" w:cs="Arial"/>
                <w:sz w:val="20"/>
                <w:szCs w:val="20"/>
              </w:rPr>
              <w:t>onn</w:t>
            </w:r>
            <w:r>
              <w:rPr>
                <w:rFonts w:ascii="Arial" w:eastAsia="Arial" w:hAnsi="Arial" w:cs="Arial"/>
                <w:spacing w:val="-1"/>
                <w:sz w:val="20"/>
                <w:szCs w:val="20"/>
              </w:rPr>
              <w:t>e</w:t>
            </w:r>
            <w:r>
              <w:rPr>
                <w:rFonts w:ascii="Arial" w:eastAsia="Arial" w:hAnsi="Arial" w:cs="Arial"/>
                <w:sz w:val="20"/>
                <w:szCs w:val="20"/>
              </w:rPr>
              <w:t xml:space="preserve">ctions </w:t>
            </w:r>
            <w:r>
              <w:rPr>
                <w:rFonts w:ascii="Arial" w:eastAsia="Arial" w:hAnsi="Arial" w:cs="Arial"/>
                <w:spacing w:val="5"/>
                <w:sz w:val="20"/>
                <w:szCs w:val="20"/>
              </w:rPr>
              <w:t xml:space="preserve"> </w:t>
            </w:r>
            <w:r>
              <w:rPr>
                <w:rFonts w:ascii="Arial" w:eastAsia="Arial" w:hAnsi="Arial" w:cs="Arial"/>
                <w:sz w:val="20"/>
                <w:szCs w:val="20"/>
              </w:rPr>
              <w:t>and synth</w:t>
            </w:r>
            <w:r>
              <w:rPr>
                <w:rFonts w:ascii="Arial" w:eastAsia="Arial" w:hAnsi="Arial" w:cs="Arial"/>
                <w:spacing w:val="-1"/>
                <w:sz w:val="20"/>
                <w:szCs w:val="20"/>
              </w:rPr>
              <w:t>e</w:t>
            </w:r>
            <w:r>
              <w:rPr>
                <w:rFonts w:ascii="Arial" w:eastAsia="Arial" w:hAnsi="Arial" w:cs="Arial"/>
                <w:sz w:val="20"/>
                <w:szCs w:val="20"/>
              </w:rPr>
              <w:t>sis:</w:t>
            </w:r>
            <w:r>
              <w:rPr>
                <w:rFonts w:ascii="Arial" w:eastAsia="Arial" w:hAnsi="Arial" w:cs="Arial"/>
                <w:spacing w:val="8"/>
                <w:sz w:val="20"/>
                <w:szCs w:val="20"/>
              </w:rPr>
              <w:t xml:space="preserve"> </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e-gr</w:t>
            </w:r>
            <w:r>
              <w:rPr>
                <w:rFonts w:ascii="Arial" w:eastAsia="Arial" w:hAnsi="Arial" w:cs="Arial"/>
                <w:spacing w:val="-1"/>
                <w:sz w:val="20"/>
                <w:szCs w:val="20"/>
              </w:rPr>
              <w:t>o</w:t>
            </w:r>
            <w:r>
              <w:rPr>
                <w:rFonts w:ascii="Arial" w:eastAsia="Arial" w:hAnsi="Arial" w:cs="Arial"/>
                <w:sz w:val="20"/>
                <w:szCs w:val="20"/>
              </w:rPr>
              <w:t>up</w:t>
            </w:r>
            <w:r>
              <w:rPr>
                <w:rFonts w:ascii="Arial" w:eastAsia="Arial" w:hAnsi="Arial" w:cs="Arial"/>
                <w:spacing w:val="12"/>
                <w:sz w:val="20"/>
                <w:szCs w:val="20"/>
              </w:rPr>
              <w:t xml:space="preserve"> </w:t>
            </w:r>
            <w:r>
              <w:rPr>
                <w:rFonts w:ascii="Arial" w:eastAsia="Arial" w:hAnsi="Arial" w:cs="Arial"/>
                <w:sz w:val="20"/>
                <w:szCs w:val="20"/>
              </w:rPr>
              <w:t>and</w:t>
            </w:r>
            <w:r>
              <w:rPr>
                <w:rFonts w:ascii="Arial" w:eastAsia="Arial" w:hAnsi="Arial" w:cs="Arial"/>
                <w:spacing w:val="-7"/>
                <w:sz w:val="20"/>
                <w:szCs w:val="20"/>
              </w:rPr>
              <w:t xml:space="preserve"> </w:t>
            </w:r>
            <w:r>
              <w:rPr>
                <w:rFonts w:ascii="Arial" w:eastAsia="Arial" w:hAnsi="Arial" w:cs="Arial"/>
                <w:sz w:val="20"/>
                <w:szCs w:val="20"/>
              </w:rPr>
              <w:t>tw</w:t>
            </w:r>
            <w:r>
              <w:rPr>
                <w:rFonts w:ascii="Arial" w:eastAsia="Arial" w:hAnsi="Arial" w:cs="Arial"/>
                <w:spacing w:val="1"/>
                <w:sz w:val="20"/>
                <w:szCs w:val="20"/>
              </w:rPr>
              <w:t>o</w:t>
            </w:r>
            <w:r>
              <w:rPr>
                <w:rFonts w:ascii="Arial" w:eastAsia="Arial" w:hAnsi="Arial" w:cs="Arial"/>
                <w:sz w:val="20"/>
                <w:szCs w:val="20"/>
              </w:rPr>
              <w:t>-g</w:t>
            </w:r>
            <w:r>
              <w:rPr>
                <w:rFonts w:ascii="Arial" w:eastAsia="Arial" w:hAnsi="Arial" w:cs="Arial"/>
                <w:spacing w:val="-2"/>
                <w:sz w:val="20"/>
                <w:szCs w:val="20"/>
              </w:rPr>
              <w:t>r</w:t>
            </w:r>
            <w:r>
              <w:rPr>
                <w:rFonts w:ascii="Arial" w:eastAsia="Arial" w:hAnsi="Arial" w:cs="Arial"/>
                <w:spacing w:val="-1"/>
                <w:sz w:val="20"/>
                <w:szCs w:val="20"/>
              </w:rPr>
              <w:t>o</w:t>
            </w:r>
            <w:r>
              <w:rPr>
                <w:rFonts w:ascii="Arial" w:eastAsia="Arial" w:hAnsi="Arial" w:cs="Arial"/>
                <w:sz w:val="20"/>
                <w:szCs w:val="20"/>
              </w:rPr>
              <w:t>up</w:t>
            </w:r>
            <w:r>
              <w:rPr>
                <w:rFonts w:ascii="Arial" w:eastAsia="Arial" w:hAnsi="Arial" w:cs="Arial"/>
                <w:spacing w:val="31"/>
                <w:sz w:val="20"/>
                <w:szCs w:val="20"/>
              </w:rPr>
              <w:t xml:space="preserve"> </w:t>
            </w:r>
            <w:r>
              <w:rPr>
                <w:rFonts w:ascii="Arial" w:eastAsia="Arial" w:hAnsi="Arial" w:cs="Arial"/>
                <w:sz w:val="20"/>
                <w:szCs w:val="20"/>
              </w:rPr>
              <w:t>(1,2-</w:t>
            </w:r>
            <w:r>
              <w:rPr>
                <w:rFonts w:ascii="Arial" w:eastAsia="Arial" w:hAnsi="Arial" w:cs="Arial"/>
                <w:spacing w:val="26"/>
                <w:sz w:val="20"/>
                <w:szCs w:val="20"/>
              </w:rPr>
              <w:t xml:space="preserve"> </w:t>
            </w:r>
            <w:r>
              <w:rPr>
                <w:rFonts w:ascii="Arial" w:eastAsia="Arial" w:hAnsi="Arial" w:cs="Arial"/>
                <w:sz w:val="20"/>
                <w:szCs w:val="20"/>
              </w:rPr>
              <w:t>to</w:t>
            </w:r>
            <w:r>
              <w:rPr>
                <w:rFonts w:ascii="Arial" w:eastAsia="Arial" w:hAnsi="Arial" w:cs="Arial"/>
                <w:spacing w:val="13"/>
                <w:sz w:val="20"/>
                <w:szCs w:val="20"/>
              </w:rPr>
              <w:t xml:space="preserve"> </w:t>
            </w:r>
            <w:r>
              <w:rPr>
                <w:rFonts w:ascii="Arial" w:eastAsia="Arial" w:hAnsi="Arial" w:cs="Arial"/>
                <w:sz w:val="20"/>
                <w:szCs w:val="20"/>
              </w:rPr>
              <w:t>1,5-d</w:t>
            </w:r>
            <w:r>
              <w:rPr>
                <w:rFonts w:ascii="Arial" w:eastAsia="Arial" w:hAnsi="Arial" w:cs="Arial"/>
                <w:spacing w:val="-2"/>
                <w:sz w:val="20"/>
                <w:szCs w:val="20"/>
              </w:rPr>
              <w:t>i</w:t>
            </w:r>
            <w:r>
              <w:rPr>
                <w:rFonts w:ascii="Arial" w:eastAsia="Arial" w:hAnsi="Arial" w:cs="Arial"/>
                <w:sz w:val="20"/>
                <w:szCs w:val="20"/>
              </w:rPr>
              <w:t>o</w:t>
            </w:r>
            <w:r>
              <w:rPr>
                <w:rFonts w:ascii="Arial" w:eastAsia="Arial" w:hAnsi="Arial" w:cs="Arial"/>
                <w:spacing w:val="-1"/>
                <w:sz w:val="20"/>
                <w:szCs w:val="20"/>
              </w:rPr>
              <w:t>x</w:t>
            </w:r>
            <w:r>
              <w:rPr>
                <w:rFonts w:ascii="Arial" w:eastAsia="Arial" w:hAnsi="Arial" w:cs="Arial"/>
                <w:sz w:val="20"/>
                <w:szCs w:val="20"/>
              </w:rPr>
              <w:t>ygenat</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43"/>
                <w:sz w:val="20"/>
                <w:szCs w:val="20"/>
              </w:rPr>
              <w:t xml:space="preserve"> </w:t>
            </w:r>
            <w:r>
              <w:rPr>
                <w:rFonts w:ascii="Arial" w:eastAsia="Arial" w:hAnsi="Arial" w:cs="Arial"/>
                <w:sz w:val="20"/>
                <w:szCs w:val="20"/>
              </w:rPr>
              <w:t>comp</w:t>
            </w:r>
            <w:r>
              <w:rPr>
                <w:rFonts w:ascii="Arial" w:eastAsia="Arial" w:hAnsi="Arial" w:cs="Arial"/>
                <w:spacing w:val="-1"/>
                <w:sz w:val="20"/>
                <w:szCs w:val="20"/>
              </w:rPr>
              <w:t>o</w:t>
            </w:r>
            <w:r>
              <w:rPr>
                <w:rFonts w:ascii="Arial" w:eastAsia="Arial" w:hAnsi="Arial" w:cs="Arial"/>
                <w:sz w:val="20"/>
                <w:szCs w:val="20"/>
              </w:rPr>
              <w:t>unds),</w:t>
            </w:r>
            <w:r>
              <w:rPr>
                <w:rFonts w:ascii="Arial" w:eastAsia="Arial" w:hAnsi="Arial" w:cs="Arial"/>
                <w:spacing w:val="6"/>
                <w:sz w:val="20"/>
                <w:szCs w:val="20"/>
              </w:rPr>
              <w:t xml:space="preserve"> </w:t>
            </w:r>
            <w:r>
              <w:rPr>
                <w:rFonts w:ascii="Arial" w:eastAsia="Arial" w:hAnsi="Arial" w:cs="Arial"/>
                <w:w w:val="106"/>
                <w:sz w:val="20"/>
                <w:szCs w:val="20"/>
              </w:rPr>
              <w:t>r</w:t>
            </w:r>
            <w:r>
              <w:rPr>
                <w:rFonts w:ascii="Arial" w:eastAsia="Arial" w:hAnsi="Arial" w:cs="Arial"/>
                <w:spacing w:val="-1"/>
                <w:w w:val="106"/>
                <w:sz w:val="20"/>
                <w:szCs w:val="20"/>
              </w:rPr>
              <w:t>e</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pacing w:val="-1"/>
                <w:w w:val="102"/>
                <w:sz w:val="20"/>
                <w:szCs w:val="20"/>
              </w:rPr>
              <w:t>n</w:t>
            </w:r>
            <w:r>
              <w:rPr>
                <w:rFonts w:ascii="Arial" w:eastAsia="Arial" w:hAnsi="Arial" w:cs="Arial"/>
                <w:w w:val="105"/>
                <w:sz w:val="20"/>
                <w:szCs w:val="20"/>
              </w:rPr>
              <w:t>nect</w:t>
            </w:r>
            <w:r>
              <w:rPr>
                <w:rFonts w:ascii="Arial" w:eastAsia="Arial" w:hAnsi="Arial" w:cs="Arial"/>
                <w:spacing w:val="-1"/>
                <w:w w:val="105"/>
                <w:sz w:val="20"/>
                <w:szCs w:val="20"/>
              </w:rPr>
              <w:t>i</w:t>
            </w:r>
            <w:r>
              <w:rPr>
                <w:rFonts w:ascii="Arial" w:eastAsia="Arial" w:hAnsi="Arial" w:cs="Arial"/>
                <w:spacing w:val="-1"/>
                <w:w w:val="101"/>
                <w:sz w:val="20"/>
                <w:szCs w:val="20"/>
              </w:rPr>
              <w:t>o</w:t>
            </w:r>
            <w:r>
              <w:rPr>
                <w:rFonts w:ascii="Arial" w:eastAsia="Arial" w:hAnsi="Arial" w:cs="Arial"/>
                <w:w w:val="102"/>
                <w:sz w:val="20"/>
                <w:szCs w:val="20"/>
              </w:rPr>
              <w:t xml:space="preserve">n </w:t>
            </w:r>
            <w:r>
              <w:rPr>
                <w:rFonts w:ascii="Arial" w:eastAsia="Arial" w:hAnsi="Arial" w:cs="Arial"/>
                <w:w w:val="104"/>
                <w:sz w:val="20"/>
                <w:szCs w:val="20"/>
              </w:rPr>
              <w:t>(1,6-di</w:t>
            </w:r>
            <w:r>
              <w:rPr>
                <w:rFonts w:ascii="Arial" w:eastAsia="Arial" w:hAnsi="Arial" w:cs="Arial"/>
                <w:spacing w:val="-1"/>
                <w:w w:val="104"/>
                <w:sz w:val="20"/>
                <w:szCs w:val="20"/>
              </w:rPr>
              <w:t>c</w:t>
            </w:r>
            <w:r>
              <w:rPr>
                <w:rFonts w:ascii="Arial" w:eastAsia="Arial" w:hAnsi="Arial" w:cs="Arial"/>
                <w:w w:val="104"/>
                <w:sz w:val="20"/>
                <w:szCs w:val="20"/>
              </w:rPr>
              <w:t>arb</w:t>
            </w:r>
            <w:r>
              <w:rPr>
                <w:rFonts w:ascii="Arial" w:eastAsia="Arial" w:hAnsi="Arial" w:cs="Arial"/>
                <w:spacing w:val="-1"/>
                <w:w w:val="104"/>
                <w:sz w:val="20"/>
                <w:szCs w:val="20"/>
              </w:rPr>
              <w:t>o</w:t>
            </w:r>
            <w:r>
              <w:rPr>
                <w:rFonts w:ascii="Arial" w:eastAsia="Arial" w:hAnsi="Arial" w:cs="Arial"/>
                <w:w w:val="104"/>
                <w:sz w:val="20"/>
                <w:szCs w:val="20"/>
              </w:rPr>
              <w:t>nyl);</w:t>
            </w:r>
            <w:r>
              <w:rPr>
                <w:rFonts w:ascii="Arial" w:eastAsia="Arial" w:hAnsi="Arial" w:cs="Arial"/>
                <w:spacing w:val="9"/>
                <w:w w:val="104"/>
                <w:sz w:val="20"/>
                <w:szCs w:val="20"/>
              </w:rPr>
              <w:t xml:space="preserve"> </w:t>
            </w:r>
            <w:r>
              <w:rPr>
                <w:rFonts w:ascii="Arial" w:eastAsia="Arial" w:hAnsi="Arial" w:cs="Arial"/>
                <w:w w:val="104"/>
                <w:sz w:val="20"/>
                <w:szCs w:val="20"/>
              </w:rPr>
              <w:t>p</w:t>
            </w:r>
            <w:r>
              <w:rPr>
                <w:rFonts w:ascii="Arial" w:eastAsia="Arial" w:hAnsi="Arial" w:cs="Arial"/>
                <w:spacing w:val="-1"/>
                <w:w w:val="104"/>
                <w:sz w:val="20"/>
                <w:szCs w:val="20"/>
              </w:rPr>
              <w:t>r</w:t>
            </w:r>
            <w:r>
              <w:rPr>
                <w:rFonts w:ascii="Arial" w:eastAsia="Arial" w:hAnsi="Arial" w:cs="Arial"/>
                <w:w w:val="104"/>
                <w:sz w:val="20"/>
                <w:szCs w:val="20"/>
              </w:rPr>
              <w:t>otect</w:t>
            </w:r>
            <w:r>
              <w:rPr>
                <w:rFonts w:ascii="Arial" w:eastAsia="Arial" w:hAnsi="Arial" w:cs="Arial"/>
                <w:spacing w:val="-1"/>
                <w:w w:val="104"/>
                <w:sz w:val="20"/>
                <w:szCs w:val="20"/>
              </w:rPr>
              <w:t>i</w:t>
            </w:r>
            <w:r>
              <w:rPr>
                <w:rFonts w:ascii="Arial" w:eastAsia="Arial" w:hAnsi="Arial" w:cs="Arial"/>
                <w:w w:val="104"/>
                <w:sz w:val="20"/>
                <w:szCs w:val="20"/>
              </w:rPr>
              <w:t>o</w:t>
            </w:r>
            <w:r>
              <w:rPr>
                <w:rFonts w:ascii="Arial" w:eastAsia="Arial" w:hAnsi="Arial" w:cs="Arial"/>
                <w:spacing w:val="1"/>
                <w:w w:val="104"/>
                <w:sz w:val="20"/>
                <w:szCs w:val="20"/>
              </w:rPr>
              <w:t>n</w:t>
            </w:r>
            <w:r>
              <w:rPr>
                <w:rFonts w:ascii="Arial" w:eastAsia="Arial" w:hAnsi="Arial" w:cs="Arial"/>
                <w:w w:val="104"/>
                <w:sz w:val="20"/>
                <w:szCs w:val="20"/>
              </w:rPr>
              <w:t>-d</w:t>
            </w:r>
            <w:r>
              <w:rPr>
                <w:rFonts w:ascii="Arial" w:eastAsia="Arial" w:hAnsi="Arial" w:cs="Arial"/>
                <w:spacing w:val="-1"/>
                <w:w w:val="104"/>
                <w:sz w:val="20"/>
                <w:szCs w:val="20"/>
              </w:rPr>
              <w:t>e</w:t>
            </w:r>
            <w:r>
              <w:rPr>
                <w:rFonts w:ascii="Arial" w:eastAsia="Arial" w:hAnsi="Arial" w:cs="Arial"/>
                <w:w w:val="104"/>
                <w:sz w:val="20"/>
                <w:szCs w:val="20"/>
              </w:rPr>
              <w:t>p</w:t>
            </w:r>
            <w:r>
              <w:rPr>
                <w:rFonts w:ascii="Arial" w:eastAsia="Arial" w:hAnsi="Arial" w:cs="Arial"/>
                <w:spacing w:val="-2"/>
                <w:w w:val="104"/>
                <w:sz w:val="20"/>
                <w:szCs w:val="20"/>
              </w:rPr>
              <w:t>r</w:t>
            </w:r>
            <w:r>
              <w:rPr>
                <w:rFonts w:ascii="Arial" w:eastAsia="Arial" w:hAnsi="Arial" w:cs="Arial"/>
                <w:w w:val="104"/>
                <w:sz w:val="20"/>
                <w:szCs w:val="20"/>
              </w:rPr>
              <w:t>otect</w:t>
            </w:r>
            <w:r>
              <w:rPr>
                <w:rFonts w:ascii="Arial" w:eastAsia="Arial" w:hAnsi="Arial" w:cs="Arial"/>
                <w:spacing w:val="-1"/>
                <w:w w:val="104"/>
                <w:sz w:val="20"/>
                <w:szCs w:val="20"/>
              </w:rPr>
              <w:t>i</w:t>
            </w:r>
            <w:r>
              <w:rPr>
                <w:rFonts w:ascii="Arial" w:eastAsia="Arial" w:hAnsi="Arial" w:cs="Arial"/>
                <w:w w:val="104"/>
                <w:sz w:val="20"/>
                <w:szCs w:val="20"/>
              </w:rPr>
              <w:t>on</w:t>
            </w:r>
            <w:r>
              <w:rPr>
                <w:rFonts w:ascii="Arial" w:eastAsia="Arial" w:hAnsi="Arial" w:cs="Arial"/>
                <w:spacing w:val="24"/>
                <w:w w:val="104"/>
                <w:sz w:val="20"/>
                <w:szCs w:val="20"/>
              </w:rPr>
              <w:t xml:space="preserve"> </w:t>
            </w:r>
            <w:r>
              <w:rPr>
                <w:rFonts w:ascii="Arial" w:eastAsia="Arial" w:hAnsi="Arial" w:cs="Arial"/>
                <w:sz w:val="20"/>
                <w:szCs w:val="20"/>
              </w:rPr>
              <w:t>strate</w:t>
            </w:r>
            <w:r>
              <w:rPr>
                <w:rFonts w:ascii="Arial" w:eastAsia="Arial" w:hAnsi="Arial" w:cs="Arial"/>
                <w:spacing w:val="-1"/>
                <w:sz w:val="20"/>
                <w:szCs w:val="20"/>
              </w:rPr>
              <w:t>g</w:t>
            </w:r>
            <w:r>
              <w:rPr>
                <w:rFonts w:ascii="Arial" w:eastAsia="Arial" w:hAnsi="Arial" w:cs="Arial"/>
                <w:sz w:val="20"/>
                <w:szCs w:val="20"/>
              </w:rPr>
              <w:t>y</w:t>
            </w:r>
            <w:r>
              <w:rPr>
                <w:rFonts w:ascii="Arial" w:eastAsia="Arial" w:hAnsi="Arial" w:cs="Arial"/>
                <w:spacing w:val="40"/>
                <w:sz w:val="20"/>
                <w:szCs w:val="20"/>
              </w:rPr>
              <w:t xml:space="preserve"> </w:t>
            </w:r>
            <w:r>
              <w:rPr>
                <w:rFonts w:ascii="Arial" w:eastAsia="Arial" w:hAnsi="Arial" w:cs="Arial"/>
                <w:spacing w:val="-1"/>
                <w:sz w:val="20"/>
                <w:szCs w:val="20"/>
              </w:rPr>
              <w:t>(</w:t>
            </w:r>
            <w:r>
              <w:rPr>
                <w:rFonts w:ascii="Arial" w:eastAsia="Arial" w:hAnsi="Arial" w:cs="Arial"/>
                <w:sz w:val="20"/>
                <w:szCs w:val="20"/>
              </w:rPr>
              <w:t>alco</w:t>
            </w:r>
            <w:r>
              <w:rPr>
                <w:rFonts w:ascii="Arial" w:eastAsia="Arial" w:hAnsi="Arial" w:cs="Arial"/>
                <w:spacing w:val="-1"/>
                <w:sz w:val="20"/>
                <w:szCs w:val="20"/>
              </w:rPr>
              <w:t>h</w:t>
            </w:r>
            <w:r>
              <w:rPr>
                <w:rFonts w:ascii="Arial" w:eastAsia="Arial" w:hAnsi="Arial" w:cs="Arial"/>
                <w:sz w:val="20"/>
                <w:szCs w:val="20"/>
              </w:rPr>
              <w:t>ol,</w:t>
            </w:r>
            <w:r>
              <w:rPr>
                <w:rFonts w:ascii="Arial" w:eastAsia="Arial" w:hAnsi="Arial" w:cs="Arial"/>
                <w:spacing w:val="17"/>
                <w:sz w:val="20"/>
                <w:szCs w:val="20"/>
              </w:rPr>
              <w:t xml:space="preserve"> </w:t>
            </w:r>
            <w:r>
              <w:rPr>
                <w:rFonts w:ascii="Arial" w:eastAsia="Arial" w:hAnsi="Arial" w:cs="Arial"/>
                <w:spacing w:val="-1"/>
                <w:sz w:val="20"/>
                <w:szCs w:val="20"/>
              </w:rPr>
              <w:t>a</w:t>
            </w:r>
            <w:r>
              <w:rPr>
                <w:rFonts w:ascii="Arial" w:eastAsia="Arial" w:hAnsi="Arial" w:cs="Arial"/>
                <w:sz w:val="20"/>
                <w:szCs w:val="20"/>
              </w:rPr>
              <w:t>mi</w:t>
            </w:r>
            <w:r>
              <w:rPr>
                <w:rFonts w:ascii="Arial" w:eastAsia="Arial" w:hAnsi="Arial" w:cs="Arial"/>
                <w:spacing w:val="-1"/>
                <w:sz w:val="20"/>
                <w:szCs w:val="20"/>
              </w:rPr>
              <w:t>n</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z w:val="20"/>
                <w:szCs w:val="20"/>
              </w:rPr>
              <w:t>carb</w:t>
            </w:r>
            <w:r>
              <w:rPr>
                <w:rFonts w:ascii="Arial" w:eastAsia="Arial" w:hAnsi="Arial" w:cs="Arial"/>
                <w:spacing w:val="-1"/>
                <w:sz w:val="20"/>
                <w:szCs w:val="20"/>
              </w:rPr>
              <w:t>o</w:t>
            </w:r>
            <w:r>
              <w:rPr>
                <w:rFonts w:ascii="Arial" w:eastAsia="Arial" w:hAnsi="Arial" w:cs="Arial"/>
                <w:sz w:val="20"/>
                <w:szCs w:val="20"/>
              </w:rPr>
              <w:t>ny</w:t>
            </w:r>
            <w:r>
              <w:rPr>
                <w:rFonts w:ascii="Arial" w:eastAsia="Arial" w:hAnsi="Arial" w:cs="Arial"/>
                <w:spacing w:val="-1"/>
                <w:sz w:val="20"/>
                <w:szCs w:val="20"/>
              </w:rPr>
              <w:t>l</w:t>
            </w:r>
            <w:r>
              <w:rPr>
                <w:rFonts w:ascii="Arial" w:eastAsia="Arial" w:hAnsi="Arial" w:cs="Arial"/>
                <w:sz w:val="20"/>
                <w:szCs w:val="20"/>
              </w:rPr>
              <w:t>,</w:t>
            </w:r>
            <w:r>
              <w:rPr>
                <w:rFonts w:ascii="Arial" w:eastAsia="Arial" w:hAnsi="Arial" w:cs="Arial"/>
                <w:spacing w:val="25"/>
                <w:sz w:val="20"/>
                <w:szCs w:val="20"/>
              </w:rPr>
              <w:t xml:space="preserve"> </w:t>
            </w:r>
            <w:r>
              <w:rPr>
                <w:rFonts w:ascii="Arial" w:eastAsia="Arial" w:hAnsi="Arial" w:cs="Arial"/>
                <w:w w:val="102"/>
                <w:sz w:val="20"/>
                <w:szCs w:val="20"/>
              </w:rPr>
              <w:t>acid).</w:t>
            </w:r>
          </w:p>
          <w:p w:rsidR="007A6C8F" w:rsidRDefault="00E052D2">
            <w:pPr>
              <w:spacing w:before="3" w:after="0" w:line="375" w:lineRule="auto"/>
              <w:ind w:left="823" w:right="49" w:hanging="360"/>
              <w:jc w:val="both"/>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Strate</w:t>
            </w:r>
            <w:r>
              <w:rPr>
                <w:rFonts w:ascii="Arial" w:eastAsia="Arial" w:hAnsi="Arial" w:cs="Arial"/>
                <w:spacing w:val="-1"/>
                <w:sz w:val="20"/>
                <w:szCs w:val="20"/>
              </w:rPr>
              <w:t>g</w:t>
            </w:r>
            <w:r>
              <w:rPr>
                <w:rFonts w:ascii="Arial" w:eastAsia="Arial" w:hAnsi="Arial" w:cs="Arial"/>
                <w:sz w:val="20"/>
                <w:szCs w:val="20"/>
              </w:rPr>
              <w:t>y</w:t>
            </w:r>
            <w:r>
              <w:rPr>
                <w:rFonts w:ascii="Arial" w:eastAsia="Arial" w:hAnsi="Arial" w:cs="Arial"/>
                <w:spacing w:val="55"/>
                <w:sz w:val="20"/>
                <w:szCs w:val="20"/>
              </w:rPr>
              <w:t xml:space="preserve"> </w:t>
            </w:r>
            <w:r>
              <w:rPr>
                <w:rFonts w:ascii="Arial" w:eastAsia="Arial" w:hAnsi="Arial" w:cs="Arial"/>
                <w:sz w:val="20"/>
                <w:szCs w:val="20"/>
              </w:rPr>
              <w:t>of</w:t>
            </w:r>
            <w:r>
              <w:rPr>
                <w:rFonts w:ascii="Arial" w:eastAsia="Arial" w:hAnsi="Arial" w:cs="Arial"/>
                <w:spacing w:val="33"/>
                <w:sz w:val="20"/>
                <w:szCs w:val="20"/>
              </w:rPr>
              <w:t xml:space="preserve"> </w:t>
            </w:r>
            <w:r>
              <w:rPr>
                <w:rFonts w:ascii="Arial" w:eastAsia="Arial" w:hAnsi="Arial" w:cs="Arial"/>
                <w:spacing w:val="-1"/>
                <w:sz w:val="20"/>
                <w:szCs w:val="20"/>
              </w:rPr>
              <w:t>r</w:t>
            </w:r>
            <w:r>
              <w:rPr>
                <w:rFonts w:ascii="Arial" w:eastAsia="Arial" w:hAnsi="Arial" w:cs="Arial"/>
                <w:sz w:val="20"/>
                <w:szCs w:val="20"/>
              </w:rPr>
              <w:t>ing</w:t>
            </w:r>
            <w:r>
              <w:rPr>
                <w:rFonts w:ascii="Arial" w:eastAsia="Arial" w:hAnsi="Arial" w:cs="Arial"/>
                <w:spacing w:val="39"/>
                <w:sz w:val="20"/>
                <w:szCs w:val="20"/>
              </w:rPr>
              <w:t xml:space="preserve"> </w:t>
            </w:r>
            <w:r>
              <w:rPr>
                <w:rFonts w:ascii="Arial" w:eastAsia="Arial" w:hAnsi="Arial" w:cs="Arial"/>
                <w:sz w:val="20"/>
                <w:szCs w:val="20"/>
              </w:rPr>
              <w:t>synth</w:t>
            </w:r>
            <w:r>
              <w:rPr>
                <w:rFonts w:ascii="Arial" w:eastAsia="Arial" w:hAnsi="Arial" w:cs="Arial"/>
                <w:spacing w:val="-1"/>
                <w:sz w:val="20"/>
                <w:szCs w:val="20"/>
              </w:rPr>
              <w:t>e</w:t>
            </w:r>
            <w:r>
              <w:rPr>
                <w:rFonts w:ascii="Arial" w:eastAsia="Arial" w:hAnsi="Arial" w:cs="Arial"/>
                <w:sz w:val="20"/>
                <w:szCs w:val="20"/>
              </w:rPr>
              <w:t>si</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33"/>
                <w:sz w:val="20"/>
                <w:szCs w:val="20"/>
              </w:rPr>
              <w:t xml:space="preserve"> </w:t>
            </w:r>
            <w:r>
              <w:rPr>
                <w:rFonts w:ascii="Arial" w:eastAsia="Arial" w:hAnsi="Arial" w:cs="Arial"/>
                <w:sz w:val="20"/>
                <w:szCs w:val="20"/>
              </w:rPr>
              <w:t>ther</w:t>
            </w:r>
            <w:r>
              <w:rPr>
                <w:rFonts w:ascii="Arial" w:eastAsia="Arial" w:hAnsi="Arial" w:cs="Arial"/>
                <w:spacing w:val="-1"/>
                <w:sz w:val="20"/>
                <w:szCs w:val="20"/>
              </w:rPr>
              <w:t>m</w:t>
            </w:r>
            <w:r>
              <w:rPr>
                <w:rFonts w:ascii="Arial" w:eastAsia="Arial" w:hAnsi="Arial" w:cs="Arial"/>
                <w:sz w:val="20"/>
                <w:szCs w:val="20"/>
              </w:rPr>
              <w:t>od</w:t>
            </w:r>
            <w:r>
              <w:rPr>
                <w:rFonts w:ascii="Arial" w:eastAsia="Arial" w:hAnsi="Arial" w:cs="Arial"/>
                <w:spacing w:val="-1"/>
                <w:sz w:val="20"/>
                <w:szCs w:val="20"/>
              </w:rPr>
              <w:t>yn</w:t>
            </w:r>
            <w:r>
              <w:rPr>
                <w:rFonts w:ascii="Arial" w:eastAsia="Arial" w:hAnsi="Arial" w:cs="Arial"/>
                <w:sz w:val="20"/>
                <w:szCs w:val="20"/>
              </w:rPr>
              <w:t xml:space="preserve">amic </w:t>
            </w:r>
            <w:r>
              <w:rPr>
                <w:rFonts w:ascii="Arial" w:eastAsia="Arial" w:hAnsi="Arial" w:cs="Arial"/>
                <w:spacing w:val="10"/>
                <w:sz w:val="20"/>
                <w:szCs w:val="20"/>
              </w:rPr>
              <w:t xml:space="preserve"> </w:t>
            </w:r>
            <w:r>
              <w:rPr>
                <w:rFonts w:ascii="Arial" w:eastAsia="Arial" w:hAnsi="Arial" w:cs="Arial"/>
                <w:spacing w:val="-1"/>
                <w:sz w:val="20"/>
                <w:szCs w:val="20"/>
              </w:rPr>
              <w:t>a</w:t>
            </w:r>
            <w:r>
              <w:rPr>
                <w:rFonts w:ascii="Arial" w:eastAsia="Arial" w:hAnsi="Arial" w:cs="Arial"/>
                <w:sz w:val="20"/>
                <w:szCs w:val="20"/>
              </w:rPr>
              <w:t>nd</w:t>
            </w:r>
            <w:r>
              <w:rPr>
                <w:rFonts w:ascii="Arial" w:eastAsia="Arial" w:hAnsi="Arial" w:cs="Arial"/>
                <w:spacing w:val="15"/>
                <w:sz w:val="20"/>
                <w:szCs w:val="20"/>
              </w:rPr>
              <w:t xml:space="preserve"> </w:t>
            </w:r>
            <w:r>
              <w:rPr>
                <w:rFonts w:ascii="Arial" w:eastAsia="Arial" w:hAnsi="Arial" w:cs="Arial"/>
                <w:sz w:val="20"/>
                <w:szCs w:val="20"/>
              </w:rPr>
              <w:t>kine</w:t>
            </w:r>
            <w:r>
              <w:rPr>
                <w:rFonts w:ascii="Arial" w:eastAsia="Arial" w:hAnsi="Arial" w:cs="Arial"/>
                <w:spacing w:val="-1"/>
                <w:sz w:val="20"/>
                <w:szCs w:val="20"/>
              </w:rPr>
              <w:t>t</w:t>
            </w:r>
            <w:r>
              <w:rPr>
                <w:rFonts w:ascii="Arial" w:eastAsia="Arial" w:hAnsi="Arial" w:cs="Arial"/>
                <w:sz w:val="20"/>
                <w:szCs w:val="20"/>
              </w:rPr>
              <w:t>ic</w:t>
            </w:r>
            <w:r>
              <w:rPr>
                <w:rFonts w:ascii="Arial" w:eastAsia="Arial" w:hAnsi="Arial" w:cs="Arial"/>
                <w:spacing w:val="48"/>
                <w:sz w:val="20"/>
                <w:szCs w:val="20"/>
              </w:rPr>
              <w:t xml:space="preserve"> </w:t>
            </w:r>
            <w:r>
              <w:rPr>
                <w:rFonts w:ascii="Arial" w:eastAsia="Arial" w:hAnsi="Arial" w:cs="Arial"/>
                <w:sz w:val="20"/>
                <w:szCs w:val="20"/>
              </w:rPr>
              <w:t>fact</w:t>
            </w:r>
            <w:r>
              <w:rPr>
                <w:rFonts w:ascii="Arial" w:eastAsia="Arial" w:hAnsi="Arial" w:cs="Arial"/>
                <w:spacing w:val="-1"/>
                <w:sz w:val="20"/>
                <w:szCs w:val="20"/>
              </w:rPr>
              <w:t>o</w:t>
            </w:r>
            <w:r>
              <w:rPr>
                <w:rFonts w:ascii="Arial" w:eastAsia="Arial" w:hAnsi="Arial" w:cs="Arial"/>
                <w:sz w:val="20"/>
                <w:szCs w:val="20"/>
              </w:rPr>
              <w:t xml:space="preserve">rs; </w:t>
            </w:r>
            <w:r>
              <w:rPr>
                <w:rFonts w:ascii="Arial" w:eastAsia="Arial" w:hAnsi="Arial" w:cs="Arial"/>
                <w:spacing w:val="3"/>
                <w:sz w:val="20"/>
                <w:szCs w:val="20"/>
              </w:rPr>
              <w:t xml:space="preserve"> </w:t>
            </w:r>
            <w:r>
              <w:rPr>
                <w:rFonts w:ascii="Arial" w:eastAsia="Arial" w:hAnsi="Arial" w:cs="Arial"/>
                <w:sz w:val="20"/>
                <w:szCs w:val="20"/>
              </w:rPr>
              <w:t>synth</w:t>
            </w:r>
            <w:r>
              <w:rPr>
                <w:rFonts w:ascii="Arial" w:eastAsia="Arial" w:hAnsi="Arial" w:cs="Arial"/>
                <w:spacing w:val="-1"/>
                <w:sz w:val="20"/>
                <w:szCs w:val="20"/>
              </w:rPr>
              <w:t>e</w:t>
            </w:r>
            <w:r>
              <w:rPr>
                <w:rFonts w:ascii="Arial" w:eastAsia="Arial" w:hAnsi="Arial" w:cs="Arial"/>
                <w:sz w:val="20"/>
                <w:szCs w:val="20"/>
              </w:rPr>
              <w:t>sis</w:t>
            </w:r>
            <w:r>
              <w:rPr>
                <w:rFonts w:ascii="Arial" w:eastAsia="Arial" w:hAnsi="Arial" w:cs="Arial"/>
                <w:spacing w:val="25"/>
                <w:sz w:val="20"/>
                <w:szCs w:val="20"/>
              </w:rPr>
              <w:t xml:space="preserve"> </w:t>
            </w:r>
            <w:r>
              <w:rPr>
                <w:rFonts w:ascii="Arial" w:eastAsia="Arial" w:hAnsi="Arial" w:cs="Arial"/>
                <w:sz w:val="20"/>
                <w:szCs w:val="20"/>
              </w:rPr>
              <w:t>of</w:t>
            </w:r>
            <w:r>
              <w:rPr>
                <w:rFonts w:ascii="Arial" w:eastAsia="Arial" w:hAnsi="Arial" w:cs="Arial"/>
                <w:spacing w:val="33"/>
                <w:sz w:val="20"/>
                <w:szCs w:val="20"/>
              </w:rPr>
              <w:t xml:space="preserve"> </w:t>
            </w:r>
            <w:r>
              <w:rPr>
                <w:rFonts w:ascii="Arial" w:eastAsia="Arial" w:hAnsi="Arial" w:cs="Arial"/>
                <w:sz w:val="20"/>
                <w:szCs w:val="20"/>
              </w:rPr>
              <w:t>large</w:t>
            </w:r>
            <w:r>
              <w:rPr>
                <w:rFonts w:ascii="Arial" w:eastAsia="Arial" w:hAnsi="Arial" w:cs="Arial"/>
                <w:spacing w:val="29"/>
                <w:sz w:val="20"/>
                <w:szCs w:val="20"/>
              </w:rPr>
              <w:t xml:space="preserve"> </w:t>
            </w:r>
            <w:r>
              <w:rPr>
                <w:rFonts w:ascii="Arial" w:eastAsia="Arial" w:hAnsi="Arial" w:cs="Arial"/>
                <w:w w:val="105"/>
                <w:sz w:val="20"/>
                <w:szCs w:val="20"/>
              </w:rPr>
              <w:t xml:space="preserve">rings, </w:t>
            </w:r>
            <w:r>
              <w:rPr>
                <w:rFonts w:ascii="Arial" w:eastAsia="Arial" w:hAnsi="Arial" w:cs="Arial"/>
                <w:sz w:val="20"/>
                <w:szCs w:val="20"/>
              </w:rPr>
              <w:t>ap</w:t>
            </w:r>
            <w:r>
              <w:rPr>
                <w:rFonts w:ascii="Arial" w:eastAsia="Arial" w:hAnsi="Arial" w:cs="Arial"/>
                <w:spacing w:val="-1"/>
                <w:sz w:val="20"/>
                <w:szCs w:val="20"/>
              </w:rPr>
              <w:t>p</w:t>
            </w:r>
            <w:r>
              <w:rPr>
                <w:rFonts w:ascii="Arial" w:eastAsia="Arial" w:hAnsi="Arial" w:cs="Arial"/>
                <w:sz w:val="20"/>
                <w:szCs w:val="20"/>
              </w:rPr>
              <w:t>licat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29"/>
                <w:sz w:val="20"/>
                <w:szCs w:val="20"/>
              </w:rPr>
              <w:t xml:space="preserve"> </w:t>
            </w:r>
            <w:r>
              <w:rPr>
                <w:rFonts w:ascii="Arial" w:eastAsia="Arial" w:hAnsi="Arial" w:cs="Arial"/>
                <w:w w:val="110"/>
                <w:sz w:val="20"/>
                <w:szCs w:val="20"/>
              </w:rPr>
              <w:t>of</w:t>
            </w:r>
            <w:r>
              <w:rPr>
                <w:rFonts w:ascii="Arial" w:eastAsia="Arial" w:hAnsi="Arial" w:cs="Arial"/>
                <w:spacing w:val="-11"/>
                <w:w w:val="110"/>
                <w:sz w:val="20"/>
                <w:szCs w:val="20"/>
              </w:rPr>
              <w:t xml:space="preserve"> </w:t>
            </w:r>
            <w:r>
              <w:rPr>
                <w:rFonts w:ascii="Arial" w:eastAsia="Arial" w:hAnsi="Arial" w:cs="Arial"/>
                <w:sz w:val="20"/>
                <w:szCs w:val="20"/>
              </w:rPr>
              <w:t>high</w:t>
            </w:r>
            <w:r>
              <w:rPr>
                <w:rFonts w:ascii="Arial" w:eastAsia="Arial" w:hAnsi="Arial" w:cs="Arial"/>
                <w:spacing w:val="8"/>
                <w:sz w:val="20"/>
                <w:szCs w:val="20"/>
              </w:rPr>
              <w:t xml:space="preserve"> </w:t>
            </w:r>
            <w:r>
              <w:rPr>
                <w:rFonts w:ascii="Arial" w:eastAsia="Arial" w:hAnsi="Arial" w:cs="Arial"/>
                <w:spacing w:val="-1"/>
                <w:sz w:val="20"/>
                <w:szCs w:val="20"/>
              </w:rPr>
              <w:t>d</w:t>
            </w:r>
            <w:r>
              <w:rPr>
                <w:rFonts w:ascii="Arial" w:eastAsia="Arial" w:hAnsi="Arial" w:cs="Arial"/>
                <w:sz w:val="20"/>
                <w:szCs w:val="20"/>
              </w:rPr>
              <w:t>ilut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38"/>
                <w:sz w:val="20"/>
                <w:szCs w:val="20"/>
              </w:rPr>
              <w:t xml:space="preserve"> </w:t>
            </w:r>
            <w:r>
              <w:rPr>
                <w:rFonts w:ascii="Arial" w:eastAsia="Arial" w:hAnsi="Arial" w:cs="Arial"/>
                <w:w w:val="104"/>
                <w:sz w:val="20"/>
                <w:szCs w:val="20"/>
              </w:rPr>
              <w:t>techni</w:t>
            </w:r>
            <w:r>
              <w:rPr>
                <w:rFonts w:ascii="Arial" w:eastAsia="Arial" w:hAnsi="Arial" w:cs="Arial"/>
                <w:spacing w:val="-1"/>
                <w:w w:val="104"/>
                <w:sz w:val="20"/>
                <w:szCs w:val="20"/>
              </w:rPr>
              <w:t>q</w:t>
            </w:r>
            <w:r>
              <w:rPr>
                <w:rFonts w:ascii="Arial" w:eastAsia="Arial" w:hAnsi="Arial" w:cs="Arial"/>
                <w:w w:val="102"/>
                <w:sz w:val="20"/>
                <w:szCs w:val="20"/>
              </w:rPr>
              <w:t>ue.</w:t>
            </w:r>
          </w:p>
          <w:p w:rsidR="007A6C8F" w:rsidRDefault="00E052D2">
            <w:pPr>
              <w:spacing w:before="5" w:after="0" w:line="375" w:lineRule="auto"/>
              <w:ind w:left="823" w:right="51" w:hanging="360"/>
              <w:jc w:val="both"/>
              <w:rPr>
                <w:rFonts w:ascii="Arial" w:eastAsia="Arial" w:hAnsi="Arial" w:cs="Arial"/>
                <w:sz w:val="20"/>
                <w:szCs w:val="20"/>
              </w:rPr>
            </w:pPr>
            <w:r>
              <w:rPr>
                <w:rFonts w:ascii="Arial" w:eastAsia="Arial" w:hAnsi="Arial" w:cs="Arial"/>
                <w:spacing w:val="1"/>
                <w:sz w:val="20"/>
                <w:szCs w:val="20"/>
              </w:rPr>
              <w:t>3</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Asy</w:t>
            </w:r>
            <w:r>
              <w:rPr>
                <w:rFonts w:ascii="Arial" w:eastAsia="Arial" w:hAnsi="Arial" w:cs="Arial"/>
                <w:spacing w:val="-1"/>
                <w:sz w:val="20"/>
                <w:szCs w:val="20"/>
              </w:rPr>
              <w:t>m</w:t>
            </w:r>
            <w:r>
              <w:rPr>
                <w:rFonts w:ascii="Arial" w:eastAsia="Arial" w:hAnsi="Arial" w:cs="Arial"/>
                <w:sz w:val="20"/>
                <w:szCs w:val="20"/>
              </w:rPr>
              <w:t>metr</w:t>
            </w:r>
            <w:r>
              <w:rPr>
                <w:rFonts w:ascii="Arial" w:eastAsia="Arial" w:hAnsi="Arial" w:cs="Arial"/>
                <w:spacing w:val="-1"/>
                <w:sz w:val="20"/>
                <w:szCs w:val="20"/>
              </w:rPr>
              <w:t>i</w:t>
            </w:r>
            <w:r>
              <w:rPr>
                <w:rFonts w:ascii="Arial" w:eastAsia="Arial" w:hAnsi="Arial" w:cs="Arial"/>
                <w:sz w:val="20"/>
                <w:szCs w:val="20"/>
              </w:rPr>
              <w:t xml:space="preserve">c </w:t>
            </w:r>
            <w:r>
              <w:rPr>
                <w:rFonts w:ascii="Arial" w:eastAsia="Arial" w:hAnsi="Arial" w:cs="Arial"/>
                <w:spacing w:val="6"/>
                <w:sz w:val="20"/>
                <w:szCs w:val="20"/>
              </w:rPr>
              <w:t xml:space="preserve"> </w:t>
            </w:r>
            <w:r>
              <w:rPr>
                <w:rFonts w:ascii="Arial" w:eastAsia="Arial" w:hAnsi="Arial" w:cs="Arial"/>
                <w:sz w:val="20"/>
                <w:szCs w:val="20"/>
              </w:rPr>
              <w:t>synth</w:t>
            </w:r>
            <w:r>
              <w:rPr>
                <w:rFonts w:ascii="Arial" w:eastAsia="Arial" w:hAnsi="Arial" w:cs="Arial"/>
                <w:spacing w:val="-1"/>
                <w:sz w:val="20"/>
                <w:szCs w:val="20"/>
              </w:rPr>
              <w:t>e</w:t>
            </w:r>
            <w:r>
              <w:rPr>
                <w:rFonts w:ascii="Arial" w:eastAsia="Arial" w:hAnsi="Arial" w:cs="Arial"/>
                <w:sz w:val="20"/>
                <w:szCs w:val="20"/>
              </w:rPr>
              <w:t>sis:</w:t>
            </w:r>
            <w:r>
              <w:rPr>
                <w:rFonts w:ascii="Arial" w:eastAsia="Arial" w:hAnsi="Arial" w:cs="Arial"/>
                <w:spacing w:val="33"/>
                <w:sz w:val="20"/>
                <w:szCs w:val="20"/>
              </w:rPr>
              <w:t xml:space="preserve"> </w:t>
            </w:r>
            <w:r>
              <w:rPr>
                <w:rFonts w:ascii="Arial" w:eastAsia="Arial" w:hAnsi="Arial" w:cs="Arial"/>
                <w:sz w:val="20"/>
                <w:szCs w:val="20"/>
              </w:rPr>
              <w:t>s</w:t>
            </w:r>
            <w:r>
              <w:rPr>
                <w:rFonts w:ascii="Arial" w:eastAsia="Arial" w:hAnsi="Arial" w:cs="Arial"/>
                <w:spacing w:val="-1"/>
                <w:sz w:val="20"/>
                <w:szCs w:val="20"/>
              </w:rPr>
              <w:t>t</w:t>
            </w:r>
            <w:r>
              <w:rPr>
                <w:rFonts w:ascii="Arial" w:eastAsia="Arial" w:hAnsi="Arial" w:cs="Arial"/>
                <w:sz w:val="20"/>
                <w:szCs w:val="20"/>
              </w:rPr>
              <w:t>ereosel</w:t>
            </w:r>
            <w:r>
              <w:rPr>
                <w:rFonts w:ascii="Arial" w:eastAsia="Arial" w:hAnsi="Arial" w:cs="Arial"/>
                <w:spacing w:val="-1"/>
                <w:sz w:val="20"/>
                <w:szCs w:val="20"/>
              </w:rPr>
              <w:t>e</w:t>
            </w:r>
            <w:r>
              <w:rPr>
                <w:rFonts w:ascii="Arial" w:eastAsia="Arial" w:hAnsi="Arial" w:cs="Arial"/>
                <w:sz w:val="20"/>
                <w:szCs w:val="20"/>
              </w:rPr>
              <w:t>ctive</w:t>
            </w:r>
            <w:r>
              <w:rPr>
                <w:rFonts w:ascii="Arial" w:eastAsia="Arial" w:hAnsi="Arial" w:cs="Arial"/>
                <w:spacing w:val="54"/>
                <w:sz w:val="20"/>
                <w:szCs w:val="20"/>
              </w:rPr>
              <w:t xml:space="preserve"> </w:t>
            </w:r>
            <w:r>
              <w:rPr>
                <w:rFonts w:ascii="Arial" w:eastAsia="Arial" w:hAnsi="Arial" w:cs="Arial"/>
                <w:sz w:val="20"/>
                <w:szCs w:val="20"/>
              </w:rPr>
              <w:t>and</w:t>
            </w:r>
            <w:r>
              <w:rPr>
                <w:rFonts w:ascii="Arial" w:eastAsia="Arial" w:hAnsi="Arial" w:cs="Arial"/>
                <w:spacing w:val="18"/>
                <w:sz w:val="20"/>
                <w:szCs w:val="20"/>
              </w:rPr>
              <w:t xml:space="preserve"> </w:t>
            </w:r>
            <w:r>
              <w:rPr>
                <w:rFonts w:ascii="Arial" w:eastAsia="Arial" w:hAnsi="Arial" w:cs="Arial"/>
                <w:sz w:val="20"/>
                <w:szCs w:val="20"/>
              </w:rPr>
              <w:t>stereo</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1"/>
                <w:sz w:val="20"/>
                <w:szCs w:val="20"/>
              </w:rPr>
              <w:t>e</w:t>
            </w:r>
            <w:r>
              <w:rPr>
                <w:rFonts w:ascii="Arial" w:eastAsia="Arial" w:hAnsi="Arial" w:cs="Arial"/>
                <w:sz w:val="20"/>
                <w:szCs w:val="20"/>
              </w:rPr>
              <w:t>cific</w:t>
            </w:r>
            <w:r>
              <w:rPr>
                <w:rFonts w:ascii="Arial" w:eastAsia="Arial" w:hAnsi="Arial" w:cs="Arial"/>
                <w:spacing w:val="54"/>
                <w:sz w:val="20"/>
                <w:szCs w:val="20"/>
              </w:rPr>
              <w:t xml:space="preserve"> </w:t>
            </w:r>
            <w:r>
              <w:rPr>
                <w:rFonts w:ascii="Arial" w:eastAsia="Arial" w:hAnsi="Arial" w:cs="Arial"/>
                <w:sz w:val="20"/>
                <w:szCs w:val="20"/>
              </w:rPr>
              <w:t>re</w:t>
            </w:r>
            <w:r>
              <w:rPr>
                <w:rFonts w:ascii="Arial" w:eastAsia="Arial" w:hAnsi="Arial" w:cs="Arial"/>
                <w:spacing w:val="-1"/>
                <w:sz w:val="20"/>
                <w:szCs w:val="20"/>
              </w:rPr>
              <w:t>a</w:t>
            </w:r>
            <w:r>
              <w:rPr>
                <w:rFonts w:ascii="Arial" w:eastAsia="Arial" w:hAnsi="Arial" w:cs="Arial"/>
                <w:sz w:val="20"/>
                <w:szCs w:val="20"/>
              </w:rPr>
              <w:t>ct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55"/>
                <w:sz w:val="20"/>
                <w:szCs w:val="20"/>
              </w:rPr>
              <w:t xml:space="preserve"> </w:t>
            </w:r>
            <w:r>
              <w:rPr>
                <w:rFonts w:ascii="Arial" w:eastAsia="Arial" w:hAnsi="Arial" w:cs="Arial"/>
                <w:w w:val="104"/>
                <w:sz w:val="20"/>
                <w:szCs w:val="20"/>
              </w:rPr>
              <w:t>d</w:t>
            </w:r>
            <w:r>
              <w:rPr>
                <w:rFonts w:ascii="Arial" w:eastAsia="Arial" w:hAnsi="Arial" w:cs="Arial"/>
                <w:spacing w:val="-2"/>
                <w:w w:val="104"/>
                <w:sz w:val="20"/>
                <w:szCs w:val="20"/>
              </w:rPr>
              <w:t>i</w:t>
            </w:r>
            <w:r>
              <w:rPr>
                <w:rFonts w:ascii="Arial" w:eastAsia="Arial" w:hAnsi="Arial" w:cs="Arial"/>
                <w:w w:val="103"/>
                <w:sz w:val="20"/>
                <w:szCs w:val="20"/>
              </w:rPr>
              <w:t>aster</w:t>
            </w:r>
            <w:r>
              <w:rPr>
                <w:rFonts w:ascii="Arial" w:eastAsia="Arial" w:hAnsi="Arial" w:cs="Arial"/>
                <w:spacing w:val="-2"/>
                <w:w w:val="103"/>
                <w:sz w:val="20"/>
                <w:szCs w:val="20"/>
              </w:rPr>
              <w:t>e</w:t>
            </w:r>
            <w:r>
              <w:rPr>
                <w:rFonts w:ascii="Arial" w:eastAsia="Arial" w:hAnsi="Arial" w:cs="Arial"/>
                <w:w w:val="99"/>
                <w:sz w:val="20"/>
                <w:szCs w:val="20"/>
              </w:rPr>
              <w:t>osel</w:t>
            </w:r>
            <w:r>
              <w:rPr>
                <w:rFonts w:ascii="Arial" w:eastAsia="Arial" w:hAnsi="Arial" w:cs="Arial"/>
                <w:spacing w:val="-1"/>
                <w:w w:val="99"/>
                <w:sz w:val="20"/>
                <w:szCs w:val="20"/>
              </w:rPr>
              <w:t>e</w:t>
            </w:r>
            <w:r>
              <w:rPr>
                <w:rFonts w:ascii="Arial" w:eastAsia="Arial" w:hAnsi="Arial" w:cs="Arial"/>
                <w:w w:val="111"/>
                <w:sz w:val="20"/>
                <w:szCs w:val="20"/>
              </w:rPr>
              <w:t xml:space="preserve">ctivity </w:t>
            </w:r>
            <w:r>
              <w:rPr>
                <w:rFonts w:ascii="Arial" w:eastAsia="Arial" w:hAnsi="Arial" w:cs="Arial"/>
                <w:sz w:val="20"/>
                <w:szCs w:val="20"/>
              </w:rPr>
              <w:t xml:space="preserve">and </w:t>
            </w:r>
            <w:r>
              <w:rPr>
                <w:rFonts w:ascii="Arial" w:eastAsia="Arial" w:hAnsi="Arial" w:cs="Arial"/>
                <w:w w:val="104"/>
                <w:sz w:val="20"/>
                <w:szCs w:val="20"/>
              </w:rPr>
              <w:t>enantio</w:t>
            </w:r>
            <w:r>
              <w:rPr>
                <w:rFonts w:ascii="Arial" w:eastAsia="Arial" w:hAnsi="Arial" w:cs="Arial"/>
                <w:spacing w:val="-1"/>
                <w:w w:val="104"/>
                <w:sz w:val="20"/>
                <w:szCs w:val="20"/>
              </w:rPr>
              <w:t>s</w:t>
            </w:r>
            <w:r>
              <w:rPr>
                <w:rFonts w:ascii="Arial" w:eastAsia="Arial" w:hAnsi="Arial" w:cs="Arial"/>
                <w:w w:val="104"/>
                <w:sz w:val="20"/>
                <w:szCs w:val="20"/>
              </w:rPr>
              <w:t>electivi</w:t>
            </w:r>
            <w:r>
              <w:rPr>
                <w:rFonts w:ascii="Arial" w:eastAsia="Arial" w:hAnsi="Arial" w:cs="Arial"/>
                <w:spacing w:val="-1"/>
                <w:w w:val="104"/>
                <w:sz w:val="20"/>
                <w:szCs w:val="20"/>
              </w:rPr>
              <w:t>t</w:t>
            </w:r>
            <w:r>
              <w:rPr>
                <w:rFonts w:ascii="Arial" w:eastAsia="Arial" w:hAnsi="Arial" w:cs="Arial"/>
                <w:w w:val="104"/>
                <w:sz w:val="20"/>
                <w:szCs w:val="20"/>
              </w:rPr>
              <w:t>y</w:t>
            </w:r>
            <w:r>
              <w:rPr>
                <w:rFonts w:ascii="Arial" w:eastAsia="Arial" w:hAnsi="Arial" w:cs="Arial"/>
                <w:spacing w:val="12"/>
                <w:w w:val="104"/>
                <w:sz w:val="20"/>
                <w:szCs w:val="20"/>
              </w:rPr>
              <w:t xml:space="preserve"> </w:t>
            </w:r>
            <w:r>
              <w:rPr>
                <w:rFonts w:ascii="Arial" w:eastAsia="Arial" w:hAnsi="Arial" w:cs="Arial"/>
                <w:sz w:val="20"/>
                <w:szCs w:val="20"/>
              </w:rPr>
              <w:t>(</w:t>
            </w:r>
            <w:r>
              <w:rPr>
                <w:rFonts w:ascii="Arial" w:eastAsia="Arial" w:hAnsi="Arial" w:cs="Arial"/>
                <w:spacing w:val="-1"/>
                <w:sz w:val="20"/>
                <w:szCs w:val="20"/>
              </w:rPr>
              <w:t>o</w:t>
            </w:r>
            <w:r>
              <w:rPr>
                <w:rFonts w:ascii="Arial" w:eastAsia="Arial" w:hAnsi="Arial" w:cs="Arial"/>
                <w:sz w:val="20"/>
                <w:szCs w:val="20"/>
              </w:rPr>
              <w:t>nly</w:t>
            </w:r>
            <w:r>
              <w:rPr>
                <w:rFonts w:ascii="Arial" w:eastAsia="Arial" w:hAnsi="Arial" w:cs="Arial"/>
                <w:spacing w:val="19"/>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finiti</w:t>
            </w:r>
            <w:r>
              <w:rPr>
                <w:rFonts w:ascii="Arial" w:eastAsia="Arial" w:hAnsi="Arial" w:cs="Arial"/>
                <w:spacing w:val="-1"/>
                <w:sz w:val="20"/>
                <w:szCs w:val="20"/>
              </w:rPr>
              <w:t>o</w:t>
            </w:r>
            <w:r>
              <w:rPr>
                <w:rFonts w:ascii="Arial" w:eastAsia="Arial" w:hAnsi="Arial" w:cs="Arial"/>
                <w:sz w:val="20"/>
                <w:szCs w:val="20"/>
              </w:rPr>
              <w:t xml:space="preserve">n); </w:t>
            </w:r>
            <w:r>
              <w:rPr>
                <w:rFonts w:ascii="Arial" w:eastAsia="Arial" w:hAnsi="Arial" w:cs="Arial"/>
                <w:spacing w:val="11"/>
                <w:sz w:val="20"/>
                <w:szCs w:val="20"/>
              </w:rPr>
              <w:t xml:space="preserve"> </w:t>
            </w:r>
            <w:r>
              <w:rPr>
                <w:rFonts w:ascii="Arial" w:eastAsia="Arial" w:hAnsi="Arial" w:cs="Arial"/>
                <w:w w:val="105"/>
                <w:sz w:val="20"/>
                <w:szCs w:val="20"/>
              </w:rPr>
              <w:t>enantio</w:t>
            </w:r>
            <w:r>
              <w:rPr>
                <w:rFonts w:ascii="Arial" w:eastAsia="Arial" w:hAnsi="Arial" w:cs="Arial"/>
                <w:spacing w:val="-1"/>
                <w:w w:val="105"/>
                <w:sz w:val="20"/>
                <w:szCs w:val="20"/>
              </w:rPr>
              <w:t>s</w:t>
            </w:r>
            <w:r>
              <w:rPr>
                <w:rFonts w:ascii="Arial" w:eastAsia="Arial" w:hAnsi="Arial" w:cs="Arial"/>
                <w:w w:val="105"/>
                <w:sz w:val="20"/>
                <w:szCs w:val="20"/>
              </w:rPr>
              <w:t>electivi</w:t>
            </w:r>
            <w:r>
              <w:rPr>
                <w:rFonts w:ascii="Arial" w:eastAsia="Arial" w:hAnsi="Arial" w:cs="Arial"/>
                <w:spacing w:val="-1"/>
                <w:w w:val="105"/>
                <w:sz w:val="20"/>
                <w:szCs w:val="20"/>
              </w:rPr>
              <w:t>t</w:t>
            </w:r>
            <w:r>
              <w:rPr>
                <w:rFonts w:ascii="Arial" w:eastAsia="Arial" w:hAnsi="Arial" w:cs="Arial"/>
                <w:w w:val="105"/>
                <w:sz w:val="20"/>
                <w:szCs w:val="20"/>
              </w:rPr>
              <w:t xml:space="preserve">y: </w:t>
            </w:r>
            <w:r>
              <w:rPr>
                <w:rFonts w:ascii="Arial" w:eastAsia="Arial" w:hAnsi="Arial" w:cs="Arial"/>
                <w:sz w:val="20"/>
                <w:szCs w:val="20"/>
              </w:rPr>
              <w:t>kine</w:t>
            </w:r>
            <w:r>
              <w:rPr>
                <w:rFonts w:ascii="Arial" w:eastAsia="Arial" w:hAnsi="Arial" w:cs="Arial"/>
                <w:spacing w:val="-1"/>
                <w:sz w:val="20"/>
                <w:szCs w:val="20"/>
              </w:rPr>
              <w:t>t</w:t>
            </w:r>
            <w:r>
              <w:rPr>
                <w:rFonts w:ascii="Arial" w:eastAsia="Arial" w:hAnsi="Arial" w:cs="Arial"/>
                <w:sz w:val="20"/>
                <w:szCs w:val="20"/>
              </w:rPr>
              <w:t>ically</w:t>
            </w:r>
            <w:r>
              <w:rPr>
                <w:rFonts w:ascii="Arial" w:eastAsia="Arial" w:hAnsi="Arial" w:cs="Arial"/>
                <w:spacing w:val="43"/>
                <w:sz w:val="20"/>
                <w:szCs w:val="20"/>
              </w:rPr>
              <w:t xml:space="preserve"> </w:t>
            </w:r>
            <w:r>
              <w:rPr>
                <w:rFonts w:ascii="Arial" w:eastAsia="Arial" w:hAnsi="Arial" w:cs="Arial"/>
                <w:sz w:val="20"/>
                <w:szCs w:val="20"/>
              </w:rPr>
              <w:t>co</w:t>
            </w:r>
            <w:r>
              <w:rPr>
                <w:rFonts w:ascii="Arial" w:eastAsia="Arial" w:hAnsi="Arial" w:cs="Arial"/>
                <w:spacing w:val="-1"/>
                <w:sz w:val="20"/>
                <w:szCs w:val="20"/>
              </w:rPr>
              <w:t>n</w:t>
            </w:r>
            <w:r>
              <w:rPr>
                <w:rFonts w:ascii="Arial" w:eastAsia="Arial" w:hAnsi="Arial" w:cs="Arial"/>
                <w:sz w:val="20"/>
                <w:szCs w:val="20"/>
              </w:rPr>
              <w:t>trolled</w:t>
            </w:r>
            <w:r>
              <w:rPr>
                <w:rFonts w:ascii="Arial" w:eastAsia="Arial" w:hAnsi="Arial" w:cs="Arial"/>
                <w:spacing w:val="46"/>
                <w:sz w:val="20"/>
                <w:szCs w:val="20"/>
              </w:rPr>
              <w:t xml:space="preserve"> </w:t>
            </w:r>
            <w:r>
              <w:rPr>
                <w:rFonts w:ascii="Arial" w:eastAsia="Arial" w:hAnsi="Arial" w:cs="Arial"/>
                <w:sz w:val="20"/>
                <w:szCs w:val="20"/>
              </w:rPr>
              <w:t>M</w:t>
            </w:r>
            <w:r>
              <w:rPr>
                <w:rFonts w:ascii="Arial" w:eastAsia="Arial" w:hAnsi="Arial" w:cs="Arial"/>
                <w:spacing w:val="-1"/>
                <w:sz w:val="20"/>
                <w:szCs w:val="20"/>
              </w:rPr>
              <w:t>P</w:t>
            </w:r>
            <w:r>
              <w:rPr>
                <w:rFonts w:ascii="Arial" w:eastAsia="Arial" w:hAnsi="Arial" w:cs="Arial"/>
                <w:sz w:val="20"/>
                <w:szCs w:val="20"/>
              </w:rPr>
              <w:t>V reduct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49"/>
                <w:sz w:val="20"/>
                <w:szCs w:val="20"/>
              </w:rPr>
              <w:t xml:space="preserve"> </w:t>
            </w:r>
            <w:r>
              <w:rPr>
                <w:rFonts w:ascii="Arial" w:eastAsia="Arial" w:hAnsi="Arial" w:cs="Arial"/>
                <w:w w:val="104"/>
                <w:sz w:val="20"/>
                <w:szCs w:val="20"/>
              </w:rPr>
              <w:t>d</w:t>
            </w:r>
            <w:r>
              <w:rPr>
                <w:rFonts w:ascii="Arial" w:eastAsia="Arial" w:hAnsi="Arial" w:cs="Arial"/>
                <w:spacing w:val="-2"/>
                <w:w w:val="104"/>
                <w:sz w:val="20"/>
                <w:szCs w:val="20"/>
              </w:rPr>
              <w:t>i</w:t>
            </w:r>
            <w:r>
              <w:rPr>
                <w:rFonts w:ascii="Arial" w:eastAsia="Arial" w:hAnsi="Arial" w:cs="Arial"/>
                <w:w w:val="104"/>
                <w:sz w:val="20"/>
                <w:szCs w:val="20"/>
              </w:rPr>
              <w:t>astereos</w:t>
            </w:r>
            <w:r>
              <w:rPr>
                <w:rFonts w:ascii="Arial" w:eastAsia="Arial" w:hAnsi="Arial" w:cs="Arial"/>
                <w:spacing w:val="-1"/>
                <w:w w:val="104"/>
                <w:sz w:val="20"/>
                <w:szCs w:val="20"/>
              </w:rPr>
              <w:t>e</w:t>
            </w:r>
            <w:r>
              <w:rPr>
                <w:rFonts w:ascii="Arial" w:eastAsia="Arial" w:hAnsi="Arial" w:cs="Arial"/>
                <w:w w:val="104"/>
                <w:sz w:val="20"/>
                <w:szCs w:val="20"/>
              </w:rPr>
              <w:t>lec</w:t>
            </w:r>
            <w:r>
              <w:rPr>
                <w:rFonts w:ascii="Arial" w:eastAsia="Arial" w:hAnsi="Arial" w:cs="Arial"/>
                <w:spacing w:val="-1"/>
                <w:w w:val="104"/>
                <w:sz w:val="20"/>
                <w:szCs w:val="20"/>
              </w:rPr>
              <w:t>t</w:t>
            </w:r>
            <w:r>
              <w:rPr>
                <w:rFonts w:ascii="Arial" w:eastAsia="Arial" w:hAnsi="Arial" w:cs="Arial"/>
                <w:w w:val="104"/>
                <w:sz w:val="20"/>
                <w:szCs w:val="20"/>
              </w:rPr>
              <w:t>ivity:</w:t>
            </w:r>
            <w:r>
              <w:rPr>
                <w:rFonts w:ascii="Arial" w:eastAsia="Arial" w:hAnsi="Arial" w:cs="Arial"/>
                <w:spacing w:val="11"/>
                <w:w w:val="104"/>
                <w:sz w:val="20"/>
                <w:szCs w:val="20"/>
              </w:rPr>
              <w:t xml:space="preserve"> </w:t>
            </w:r>
            <w:r>
              <w:rPr>
                <w:rFonts w:ascii="Arial" w:eastAsia="Arial" w:hAnsi="Arial" w:cs="Arial"/>
                <w:sz w:val="20"/>
                <w:szCs w:val="20"/>
              </w:rPr>
              <w:t>ad</w:t>
            </w:r>
            <w:r>
              <w:rPr>
                <w:rFonts w:ascii="Arial" w:eastAsia="Arial" w:hAnsi="Arial" w:cs="Arial"/>
                <w:spacing w:val="-1"/>
                <w:sz w:val="20"/>
                <w:szCs w:val="20"/>
              </w:rPr>
              <w:t>d</w:t>
            </w:r>
            <w:r>
              <w:rPr>
                <w:rFonts w:ascii="Arial" w:eastAsia="Arial" w:hAnsi="Arial" w:cs="Arial"/>
                <w:sz w:val="20"/>
                <w:szCs w:val="20"/>
              </w:rPr>
              <w:t>ition</w:t>
            </w:r>
            <w:r>
              <w:rPr>
                <w:rFonts w:ascii="Arial" w:eastAsia="Arial" w:hAnsi="Arial" w:cs="Arial"/>
                <w:spacing w:val="31"/>
                <w:sz w:val="20"/>
                <w:szCs w:val="20"/>
              </w:rPr>
              <w:t xml:space="preserve"> </w:t>
            </w:r>
            <w:r>
              <w:rPr>
                <w:rFonts w:ascii="Arial" w:eastAsia="Arial" w:hAnsi="Arial" w:cs="Arial"/>
                <w:sz w:val="20"/>
                <w:szCs w:val="20"/>
              </w:rPr>
              <w:t>of</w:t>
            </w:r>
            <w:r>
              <w:rPr>
                <w:rFonts w:ascii="Arial" w:eastAsia="Arial" w:hAnsi="Arial" w:cs="Arial"/>
                <w:spacing w:val="19"/>
                <w:sz w:val="20"/>
                <w:szCs w:val="20"/>
              </w:rPr>
              <w:t xml:space="preserve"> </w:t>
            </w:r>
            <w:r>
              <w:rPr>
                <w:rFonts w:ascii="Arial" w:eastAsia="Arial" w:hAnsi="Arial" w:cs="Arial"/>
                <w:spacing w:val="-1"/>
                <w:sz w:val="20"/>
                <w:szCs w:val="20"/>
              </w:rPr>
              <w:t>n</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l</w:t>
            </w:r>
            <w:r>
              <w:rPr>
                <w:rFonts w:ascii="Arial" w:eastAsia="Arial" w:hAnsi="Arial" w:cs="Arial"/>
                <w:spacing w:val="-1"/>
                <w:sz w:val="20"/>
                <w:szCs w:val="20"/>
              </w:rPr>
              <w:t>e</w:t>
            </w:r>
            <w:r>
              <w:rPr>
                <w:rFonts w:ascii="Arial" w:eastAsia="Arial" w:hAnsi="Arial" w:cs="Arial"/>
                <w:sz w:val="20"/>
                <w:szCs w:val="20"/>
              </w:rPr>
              <w:t>o</w:t>
            </w:r>
            <w:r>
              <w:rPr>
                <w:rFonts w:ascii="Arial" w:eastAsia="Arial" w:hAnsi="Arial" w:cs="Arial"/>
                <w:spacing w:val="-1"/>
                <w:sz w:val="20"/>
                <w:szCs w:val="20"/>
              </w:rPr>
              <w:t>p</w:t>
            </w:r>
            <w:r>
              <w:rPr>
                <w:rFonts w:ascii="Arial" w:eastAsia="Arial" w:hAnsi="Arial" w:cs="Arial"/>
                <w:sz w:val="20"/>
                <w:szCs w:val="20"/>
              </w:rPr>
              <w:t>hiles</w:t>
            </w:r>
            <w:r>
              <w:rPr>
                <w:rFonts w:ascii="Arial" w:eastAsia="Arial" w:hAnsi="Arial" w:cs="Arial"/>
                <w:spacing w:val="12"/>
                <w:sz w:val="20"/>
                <w:szCs w:val="20"/>
              </w:rPr>
              <w:t xml:space="preserve"> </w:t>
            </w:r>
            <w:r>
              <w:rPr>
                <w:rFonts w:ascii="Arial" w:eastAsia="Arial" w:hAnsi="Arial" w:cs="Arial"/>
                <w:spacing w:val="-1"/>
                <w:w w:val="112"/>
                <w:sz w:val="20"/>
                <w:szCs w:val="20"/>
              </w:rPr>
              <w:t>t</w:t>
            </w:r>
            <w:r>
              <w:rPr>
                <w:rFonts w:ascii="Arial" w:eastAsia="Arial" w:hAnsi="Arial" w:cs="Arial"/>
                <w:w w:val="112"/>
                <w:sz w:val="20"/>
                <w:szCs w:val="20"/>
              </w:rPr>
              <w:t>o</w:t>
            </w:r>
            <w:r>
              <w:rPr>
                <w:rFonts w:ascii="Arial" w:eastAsia="Arial" w:hAnsi="Arial" w:cs="Arial"/>
                <w:spacing w:val="-5"/>
                <w:w w:val="112"/>
                <w:sz w:val="20"/>
                <w:szCs w:val="20"/>
              </w:rPr>
              <w:t xml:space="preserve"> </w:t>
            </w:r>
            <w:r>
              <w:rPr>
                <w:rFonts w:ascii="Arial" w:eastAsia="Arial" w:hAnsi="Arial" w:cs="Arial"/>
                <w:spacing w:val="-1"/>
                <w:w w:val="93"/>
                <w:sz w:val="20"/>
                <w:szCs w:val="20"/>
              </w:rPr>
              <w:t>C=</w:t>
            </w:r>
            <w:r>
              <w:rPr>
                <w:rFonts w:ascii="Arial" w:eastAsia="Arial" w:hAnsi="Arial" w:cs="Arial"/>
                <w:w w:val="93"/>
                <w:sz w:val="20"/>
                <w:szCs w:val="20"/>
              </w:rPr>
              <w:t>O</w:t>
            </w:r>
            <w:r>
              <w:rPr>
                <w:rFonts w:ascii="Arial" w:eastAsia="Arial" w:hAnsi="Arial" w:cs="Arial"/>
                <w:spacing w:val="7"/>
                <w:w w:val="93"/>
                <w:sz w:val="20"/>
                <w:szCs w:val="20"/>
              </w:rPr>
              <w:t xml:space="preserve"> </w:t>
            </w:r>
            <w:r>
              <w:rPr>
                <w:rFonts w:ascii="Arial" w:eastAsia="Arial" w:hAnsi="Arial" w:cs="Arial"/>
                <w:sz w:val="20"/>
                <w:szCs w:val="20"/>
              </w:rPr>
              <w:t>adjacent</w:t>
            </w:r>
            <w:r>
              <w:rPr>
                <w:rFonts w:ascii="Arial" w:eastAsia="Arial" w:hAnsi="Arial" w:cs="Arial"/>
                <w:spacing w:val="16"/>
                <w:sz w:val="20"/>
                <w:szCs w:val="20"/>
              </w:rPr>
              <w:t xml:space="preserve"> </w:t>
            </w:r>
            <w:r>
              <w:rPr>
                <w:rFonts w:ascii="Arial" w:eastAsia="Arial" w:hAnsi="Arial" w:cs="Arial"/>
                <w:spacing w:val="-1"/>
                <w:w w:val="112"/>
                <w:sz w:val="20"/>
                <w:szCs w:val="20"/>
              </w:rPr>
              <w:t>t</w:t>
            </w:r>
            <w:r>
              <w:rPr>
                <w:rFonts w:ascii="Arial" w:eastAsia="Arial" w:hAnsi="Arial" w:cs="Arial"/>
                <w:w w:val="112"/>
                <w:sz w:val="20"/>
                <w:szCs w:val="20"/>
              </w:rPr>
              <w:t>o</w:t>
            </w:r>
            <w:r>
              <w:rPr>
                <w:rFonts w:ascii="Arial" w:eastAsia="Arial" w:hAnsi="Arial" w:cs="Arial"/>
                <w:spacing w:val="-5"/>
                <w:w w:val="112"/>
                <w:sz w:val="20"/>
                <w:szCs w:val="20"/>
              </w:rPr>
              <w:t xml:space="preserve"> </w:t>
            </w:r>
            <w:r>
              <w:rPr>
                <w:rFonts w:ascii="Arial" w:eastAsia="Arial" w:hAnsi="Arial" w:cs="Arial"/>
                <w:sz w:val="20"/>
                <w:szCs w:val="20"/>
              </w:rPr>
              <w:t>a</w:t>
            </w:r>
            <w:r>
              <w:rPr>
                <w:rFonts w:ascii="Arial" w:eastAsia="Arial" w:hAnsi="Arial" w:cs="Arial"/>
                <w:spacing w:val="-3"/>
                <w:sz w:val="20"/>
                <w:szCs w:val="20"/>
              </w:rPr>
              <w:t xml:space="preserve"> </w:t>
            </w:r>
            <w:r>
              <w:rPr>
                <w:rFonts w:ascii="Arial" w:eastAsia="Arial" w:hAnsi="Arial" w:cs="Arial"/>
                <w:w w:val="102"/>
                <w:sz w:val="20"/>
                <w:szCs w:val="20"/>
              </w:rPr>
              <w:t>stereoge</w:t>
            </w:r>
            <w:r>
              <w:rPr>
                <w:rFonts w:ascii="Arial" w:eastAsia="Arial" w:hAnsi="Arial" w:cs="Arial"/>
                <w:spacing w:val="-1"/>
                <w:w w:val="102"/>
                <w:sz w:val="20"/>
                <w:szCs w:val="20"/>
              </w:rPr>
              <w:t>n</w:t>
            </w:r>
            <w:r>
              <w:rPr>
                <w:rFonts w:ascii="Arial" w:eastAsia="Arial" w:hAnsi="Arial" w:cs="Arial"/>
                <w:spacing w:val="-1"/>
                <w:w w:val="113"/>
                <w:sz w:val="20"/>
                <w:szCs w:val="20"/>
              </w:rPr>
              <w:t>i</w:t>
            </w:r>
            <w:r>
              <w:rPr>
                <w:rFonts w:ascii="Arial" w:eastAsia="Arial" w:hAnsi="Arial" w:cs="Arial"/>
                <w:w w:val="99"/>
                <w:sz w:val="20"/>
                <w:szCs w:val="20"/>
              </w:rPr>
              <w:t xml:space="preserve">c </w:t>
            </w:r>
            <w:r>
              <w:rPr>
                <w:rFonts w:ascii="Arial" w:eastAsia="Arial" w:hAnsi="Arial" w:cs="Arial"/>
                <w:sz w:val="20"/>
                <w:szCs w:val="20"/>
              </w:rPr>
              <w:t>centre:</w:t>
            </w:r>
            <w:r>
              <w:rPr>
                <w:rFonts w:ascii="Arial" w:eastAsia="Arial" w:hAnsi="Arial" w:cs="Arial"/>
                <w:spacing w:val="27"/>
                <w:sz w:val="20"/>
                <w:szCs w:val="20"/>
              </w:rPr>
              <w:t xml:space="preserve"> </w:t>
            </w:r>
            <w:r>
              <w:rPr>
                <w:rFonts w:ascii="Arial" w:eastAsia="Arial" w:hAnsi="Arial" w:cs="Arial"/>
                <w:spacing w:val="-1"/>
                <w:sz w:val="20"/>
                <w:szCs w:val="20"/>
              </w:rPr>
              <w:t>F</w:t>
            </w:r>
            <w:r>
              <w:rPr>
                <w:rFonts w:ascii="Arial" w:eastAsia="Arial" w:hAnsi="Arial" w:cs="Arial"/>
                <w:sz w:val="20"/>
                <w:szCs w:val="20"/>
              </w:rPr>
              <w:t>elk</w:t>
            </w:r>
            <w:r>
              <w:rPr>
                <w:rFonts w:ascii="Arial" w:eastAsia="Arial" w:hAnsi="Arial" w:cs="Arial"/>
                <w:spacing w:val="-2"/>
                <w:sz w:val="20"/>
                <w:szCs w:val="20"/>
              </w:rPr>
              <w:t>i</w:t>
            </w:r>
            <w:r>
              <w:rPr>
                <w:rFonts w:ascii="Arial" w:eastAsia="Arial" w:hAnsi="Arial" w:cs="Arial"/>
                <w:sz w:val="20"/>
                <w:szCs w:val="20"/>
              </w:rPr>
              <w:t>n-Anh</w:t>
            </w:r>
            <w:r>
              <w:rPr>
                <w:rFonts w:ascii="Arial" w:eastAsia="Arial" w:hAnsi="Arial" w:cs="Arial"/>
                <w:spacing w:val="-1"/>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Z</w:t>
            </w:r>
            <w:r>
              <w:rPr>
                <w:rFonts w:ascii="Arial" w:eastAsia="Arial" w:hAnsi="Arial" w:cs="Arial"/>
                <w:spacing w:val="-1"/>
                <w:sz w:val="20"/>
                <w:szCs w:val="20"/>
              </w:rPr>
              <w:t>i</w:t>
            </w:r>
            <w:r>
              <w:rPr>
                <w:rFonts w:ascii="Arial" w:eastAsia="Arial" w:hAnsi="Arial" w:cs="Arial"/>
                <w:sz w:val="20"/>
                <w:szCs w:val="20"/>
              </w:rPr>
              <w:t>m</w:t>
            </w:r>
            <w:r>
              <w:rPr>
                <w:rFonts w:ascii="Arial" w:eastAsia="Arial" w:hAnsi="Arial" w:cs="Arial"/>
                <w:spacing w:val="1"/>
                <w:sz w:val="20"/>
                <w:szCs w:val="20"/>
              </w:rPr>
              <w:t>m</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ma</w:t>
            </w:r>
            <w:r>
              <w:rPr>
                <w:rFonts w:ascii="Arial" w:eastAsia="Arial" w:hAnsi="Arial" w:cs="Arial"/>
                <w:spacing w:val="-1"/>
                <w:sz w:val="20"/>
                <w:szCs w:val="20"/>
              </w:rPr>
              <w:t>n</w:t>
            </w:r>
            <w:r>
              <w:rPr>
                <w:rFonts w:ascii="Arial" w:eastAsia="Arial" w:hAnsi="Arial" w:cs="Arial"/>
                <w:sz w:val="20"/>
                <w:szCs w:val="20"/>
              </w:rPr>
              <w:t>n-</w:t>
            </w:r>
            <w:r>
              <w:rPr>
                <w:rFonts w:ascii="Arial" w:eastAsia="Arial" w:hAnsi="Arial" w:cs="Arial"/>
                <w:spacing w:val="-1"/>
                <w:sz w:val="20"/>
                <w:szCs w:val="20"/>
              </w:rPr>
              <w:t>T</w:t>
            </w:r>
            <w:r>
              <w:rPr>
                <w:rFonts w:ascii="Arial" w:eastAsia="Arial" w:hAnsi="Arial" w:cs="Arial"/>
                <w:sz w:val="20"/>
                <w:szCs w:val="20"/>
              </w:rPr>
              <w:t>raxler</w:t>
            </w:r>
            <w:r>
              <w:rPr>
                <w:rFonts w:ascii="Arial" w:eastAsia="Arial" w:hAnsi="Arial" w:cs="Arial"/>
                <w:spacing w:val="46"/>
                <w:sz w:val="20"/>
                <w:szCs w:val="20"/>
              </w:rPr>
              <w:t xml:space="preserve"> </w:t>
            </w:r>
            <w:r>
              <w:rPr>
                <w:rFonts w:ascii="Arial" w:eastAsia="Arial" w:hAnsi="Arial" w:cs="Arial"/>
                <w:spacing w:val="-1"/>
                <w:w w:val="102"/>
                <w:sz w:val="20"/>
                <w:szCs w:val="20"/>
              </w:rPr>
              <w:t>m</w:t>
            </w:r>
            <w:r>
              <w:rPr>
                <w:rFonts w:ascii="Arial" w:eastAsia="Arial" w:hAnsi="Arial" w:cs="Arial"/>
                <w:w w:val="99"/>
                <w:sz w:val="20"/>
                <w:szCs w:val="20"/>
              </w:rPr>
              <w:t>odel</w:t>
            </w:r>
            <w:r>
              <w:rPr>
                <w:rFonts w:ascii="Arial" w:eastAsia="Arial" w:hAnsi="Arial" w:cs="Arial"/>
                <w:spacing w:val="-1"/>
                <w:w w:val="99"/>
                <w:sz w:val="20"/>
                <w:szCs w:val="20"/>
              </w:rPr>
              <w:t>s</w:t>
            </w:r>
            <w:r>
              <w:rPr>
                <w:rFonts w:ascii="Arial" w:eastAsia="Arial" w:hAnsi="Arial" w:cs="Arial"/>
                <w:w w:val="111"/>
                <w:sz w:val="20"/>
                <w:szCs w:val="20"/>
              </w:rPr>
              <w:t>.</w:t>
            </w:r>
          </w:p>
        </w:tc>
      </w:tr>
      <w:tr w:rsidR="007A6C8F">
        <w:trPr>
          <w:trHeight w:hRule="exact" w:val="646"/>
        </w:trPr>
        <w:tc>
          <w:tcPr>
            <w:tcW w:w="9018"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w w:val="94"/>
              </w:rPr>
              <w:t>O</w:t>
            </w:r>
            <w:r>
              <w:rPr>
                <w:rFonts w:ascii="Arial" w:eastAsia="Arial" w:hAnsi="Arial" w:cs="Arial"/>
                <w:b/>
                <w:bCs/>
                <w:spacing w:val="-1"/>
                <w:w w:val="94"/>
              </w:rPr>
              <w:t>r</w:t>
            </w:r>
            <w:r>
              <w:rPr>
                <w:rFonts w:ascii="Arial" w:eastAsia="Arial" w:hAnsi="Arial" w:cs="Arial"/>
                <w:b/>
                <w:bCs/>
                <w:w w:val="94"/>
              </w:rPr>
              <w:t>g</w:t>
            </w:r>
            <w:r>
              <w:rPr>
                <w:rFonts w:ascii="Arial" w:eastAsia="Arial" w:hAnsi="Arial" w:cs="Arial"/>
                <w:b/>
                <w:bCs/>
                <w:spacing w:val="1"/>
                <w:w w:val="94"/>
              </w:rPr>
              <w:t>a</w:t>
            </w:r>
            <w:r>
              <w:rPr>
                <w:rFonts w:ascii="Arial" w:eastAsia="Arial" w:hAnsi="Arial" w:cs="Arial"/>
                <w:b/>
                <w:bCs/>
                <w:w w:val="94"/>
              </w:rPr>
              <w:t>nic</w:t>
            </w:r>
            <w:r>
              <w:rPr>
                <w:rFonts w:ascii="Arial" w:eastAsia="Arial" w:hAnsi="Arial" w:cs="Arial"/>
                <w:b/>
                <w:bCs/>
                <w:spacing w:val="7"/>
                <w:w w:val="94"/>
              </w:rPr>
              <w:t xml:space="preserve"> </w:t>
            </w:r>
            <w:r>
              <w:rPr>
                <w:rFonts w:ascii="Arial" w:eastAsia="Arial" w:hAnsi="Arial" w:cs="Arial"/>
                <w:b/>
                <w:bCs/>
              </w:rPr>
              <w:t>S</w:t>
            </w:r>
            <w:r>
              <w:rPr>
                <w:rFonts w:ascii="Arial" w:eastAsia="Arial" w:hAnsi="Arial" w:cs="Arial"/>
                <w:b/>
                <w:bCs/>
                <w:spacing w:val="1"/>
              </w:rPr>
              <w:t>p</w:t>
            </w:r>
            <w:r>
              <w:rPr>
                <w:rFonts w:ascii="Arial" w:eastAsia="Arial" w:hAnsi="Arial" w:cs="Arial"/>
                <w:b/>
                <w:bCs/>
              </w:rPr>
              <w:t>ectros</w:t>
            </w:r>
            <w:r>
              <w:rPr>
                <w:rFonts w:ascii="Arial" w:eastAsia="Arial" w:hAnsi="Arial" w:cs="Arial"/>
                <w:b/>
                <w:bCs/>
                <w:spacing w:val="1"/>
              </w:rPr>
              <w:t>c</w:t>
            </w:r>
            <w:r>
              <w:rPr>
                <w:rFonts w:ascii="Arial" w:eastAsia="Arial" w:hAnsi="Arial" w:cs="Arial"/>
                <w:b/>
                <w:bCs/>
              </w:rPr>
              <w:t>o</w:t>
            </w:r>
            <w:r>
              <w:rPr>
                <w:rFonts w:ascii="Arial" w:eastAsia="Arial" w:hAnsi="Arial" w:cs="Arial"/>
                <w:b/>
                <w:bCs/>
                <w:spacing w:val="-1"/>
              </w:rPr>
              <w:t>p</w:t>
            </w:r>
            <w:r>
              <w:rPr>
                <w:rFonts w:ascii="Arial" w:eastAsia="Arial" w:hAnsi="Arial" w:cs="Arial"/>
                <w:b/>
                <w:bCs/>
              </w:rPr>
              <w:t>y</w:t>
            </w:r>
          </w:p>
        </w:tc>
      </w:tr>
      <w:tr w:rsidR="007A6C8F">
        <w:trPr>
          <w:trHeight w:hRule="exact" w:val="6973"/>
        </w:trPr>
        <w:tc>
          <w:tcPr>
            <w:tcW w:w="9018" w:type="dxa"/>
            <w:tcBorders>
              <w:top w:val="single" w:sz="4" w:space="0" w:color="FFD966"/>
              <w:left w:val="single" w:sz="4" w:space="0" w:color="FFD966"/>
              <w:bottom w:val="single" w:sz="4" w:space="0" w:color="FFD966"/>
              <w:right w:val="single" w:sz="4" w:space="0" w:color="FFD966"/>
            </w:tcBorders>
          </w:tcPr>
          <w:p w:rsidR="007A6C8F" w:rsidRDefault="007A6C8F">
            <w:pPr>
              <w:spacing w:before="4" w:after="0" w:line="120" w:lineRule="exact"/>
              <w:rPr>
                <w:sz w:val="12"/>
                <w:szCs w:val="12"/>
              </w:rPr>
            </w:pPr>
          </w:p>
          <w:p w:rsidR="007A6C8F" w:rsidRDefault="00E052D2">
            <w:pPr>
              <w:spacing w:after="0" w:line="373" w:lineRule="auto"/>
              <w:ind w:left="823" w:right="48" w:hanging="360"/>
              <w:jc w:val="both"/>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UV</w:t>
            </w:r>
            <w:r>
              <w:rPr>
                <w:rFonts w:ascii="Arial" w:eastAsia="Arial" w:hAnsi="Arial" w:cs="Arial"/>
                <w:spacing w:val="-7"/>
                <w:sz w:val="20"/>
                <w:szCs w:val="20"/>
              </w:rPr>
              <w:t xml:space="preserve"> </w:t>
            </w:r>
            <w:r>
              <w:rPr>
                <w:rFonts w:ascii="Arial" w:eastAsia="Arial" w:hAnsi="Arial" w:cs="Arial"/>
                <w:sz w:val="20"/>
                <w:szCs w:val="20"/>
              </w:rPr>
              <w:t>Spec</w:t>
            </w:r>
            <w:r>
              <w:rPr>
                <w:rFonts w:ascii="Arial" w:eastAsia="Arial" w:hAnsi="Arial" w:cs="Arial"/>
                <w:spacing w:val="-1"/>
                <w:sz w:val="20"/>
                <w:szCs w:val="20"/>
              </w:rPr>
              <w:t>t</w:t>
            </w:r>
            <w:r>
              <w:rPr>
                <w:rFonts w:ascii="Arial" w:eastAsia="Arial" w:hAnsi="Arial" w:cs="Arial"/>
                <w:sz w:val="20"/>
                <w:szCs w:val="20"/>
              </w:rPr>
              <w:t>ros</w:t>
            </w:r>
            <w:r>
              <w:rPr>
                <w:rFonts w:ascii="Arial" w:eastAsia="Arial" w:hAnsi="Arial" w:cs="Arial"/>
                <w:spacing w:val="-1"/>
                <w:sz w:val="20"/>
                <w:szCs w:val="20"/>
              </w:rPr>
              <w:t>c</w:t>
            </w:r>
            <w:r>
              <w:rPr>
                <w:rFonts w:ascii="Arial" w:eastAsia="Arial" w:hAnsi="Arial" w:cs="Arial"/>
                <w:sz w:val="20"/>
                <w:szCs w:val="20"/>
              </w:rPr>
              <w:t>opy:</w:t>
            </w:r>
            <w:r>
              <w:rPr>
                <w:rFonts w:ascii="Arial" w:eastAsia="Arial" w:hAnsi="Arial" w:cs="Arial"/>
                <w:spacing w:val="24"/>
                <w:sz w:val="20"/>
                <w:szCs w:val="20"/>
              </w:rPr>
              <w:t xml:space="preserve"> </w:t>
            </w:r>
            <w:r>
              <w:rPr>
                <w:rFonts w:ascii="Arial" w:eastAsia="Arial" w:hAnsi="Arial" w:cs="Arial"/>
                <w:w w:val="107"/>
                <w:sz w:val="20"/>
                <w:szCs w:val="20"/>
              </w:rPr>
              <w:t>int</w:t>
            </w:r>
            <w:r>
              <w:rPr>
                <w:rFonts w:ascii="Arial" w:eastAsia="Arial" w:hAnsi="Arial" w:cs="Arial"/>
                <w:spacing w:val="-1"/>
                <w:w w:val="107"/>
                <w:sz w:val="20"/>
                <w:szCs w:val="20"/>
              </w:rPr>
              <w:t>r</w:t>
            </w:r>
            <w:r>
              <w:rPr>
                <w:rFonts w:ascii="Arial" w:eastAsia="Arial" w:hAnsi="Arial" w:cs="Arial"/>
                <w:w w:val="107"/>
                <w:sz w:val="20"/>
                <w:szCs w:val="20"/>
              </w:rPr>
              <w:t>od</w:t>
            </w:r>
            <w:r>
              <w:rPr>
                <w:rFonts w:ascii="Arial" w:eastAsia="Arial" w:hAnsi="Arial" w:cs="Arial"/>
                <w:spacing w:val="-1"/>
                <w:w w:val="107"/>
                <w:sz w:val="20"/>
                <w:szCs w:val="20"/>
              </w:rPr>
              <w:t>uc</w:t>
            </w:r>
            <w:r>
              <w:rPr>
                <w:rFonts w:ascii="Arial" w:eastAsia="Arial" w:hAnsi="Arial" w:cs="Arial"/>
                <w:w w:val="107"/>
                <w:sz w:val="20"/>
                <w:szCs w:val="20"/>
              </w:rPr>
              <w:t>tion;</w:t>
            </w:r>
            <w:r>
              <w:rPr>
                <w:rFonts w:ascii="Arial" w:eastAsia="Arial" w:hAnsi="Arial" w:cs="Arial"/>
                <w:spacing w:val="-2"/>
                <w:w w:val="107"/>
                <w:sz w:val="20"/>
                <w:szCs w:val="20"/>
              </w:rPr>
              <w:t xml:space="preserve"> </w:t>
            </w:r>
            <w:r>
              <w:rPr>
                <w:rFonts w:ascii="Arial" w:eastAsia="Arial" w:hAnsi="Arial" w:cs="Arial"/>
                <w:sz w:val="20"/>
                <w:szCs w:val="20"/>
              </w:rPr>
              <w:t>types</w:t>
            </w:r>
            <w:r>
              <w:rPr>
                <w:rFonts w:ascii="Arial" w:eastAsia="Arial" w:hAnsi="Arial" w:cs="Arial"/>
                <w:spacing w:val="13"/>
                <w:sz w:val="20"/>
                <w:szCs w:val="20"/>
              </w:rPr>
              <w:t xml:space="preserve"> </w:t>
            </w:r>
            <w:r>
              <w:rPr>
                <w:rFonts w:ascii="Arial" w:eastAsia="Arial" w:hAnsi="Arial" w:cs="Arial"/>
                <w:sz w:val="20"/>
                <w:szCs w:val="20"/>
              </w:rPr>
              <w:t>of</w:t>
            </w:r>
            <w:r>
              <w:rPr>
                <w:rFonts w:ascii="Arial" w:eastAsia="Arial" w:hAnsi="Arial" w:cs="Arial"/>
                <w:spacing w:val="16"/>
                <w:sz w:val="20"/>
                <w:szCs w:val="20"/>
              </w:rPr>
              <w:t xml:space="preserve"> </w:t>
            </w:r>
            <w:r>
              <w:rPr>
                <w:rFonts w:ascii="Arial" w:eastAsia="Arial" w:hAnsi="Arial" w:cs="Arial"/>
                <w:sz w:val="20"/>
                <w:szCs w:val="20"/>
              </w:rPr>
              <w:t>elect</w:t>
            </w:r>
            <w:r>
              <w:rPr>
                <w:rFonts w:ascii="Arial" w:eastAsia="Arial" w:hAnsi="Arial" w:cs="Arial"/>
                <w:spacing w:val="-1"/>
                <w:sz w:val="20"/>
                <w:szCs w:val="20"/>
              </w:rPr>
              <w:t>r</w:t>
            </w:r>
            <w:r>
              <w:rPr>
                <w:rFonts w:ascii="Arial" w:eastAsia="Arial" w:hAnsi="Arial" w:cs="Arial"/>
                <w:sz w:val="20"/>
                <w:szCs w:val="20"/>
              </w:rPr>
              <w:t>onic</w:t>
            </w:r>
            <w:r>
              <w:rPr>
                <w:rFonts w:ascii="Arial" w:eastAsia="Arial" w:hAnsi="Arial" w:cs="Arial"/>
                <w:spacing w:val="39"/>
                <w:sz w:val="20"/>
                <w:szCs w:val="20"/>
              </w:rPr>
              <w:t xml:space="preserve"> </w:t>
            </w:r>
            <w:r>
              <w:rPr>
                <w:rFonts w:ascii="Arial" w:eastAsia="Arial" w:hAnsi="Arial" w:cs="Arial"/>
                <w:w w:val="106"/>
                <w:sz w:val="20"/>
                <w:szCs w:val="20"/>
              </w:rPr>
              <w:t>t</w:t>
            </w:r>
            <w:r>
              <w:rPr>
                <w:rFonts w:ascii="Arial" w:eastAsia="Arial" w:hAnsi="Arial" w:cs="Arial"/>
                <w:spacing w:val="-1"/>
                <w:w w:val="106"/>
                <w:sz w:val="20"/>
                <w:szCs w:val="20"/>
              </w:rPr>
              <w:t>r</w:t>
            </w:r>
            <w:r>
              <w:rPr>
                <w:rFonts w:ascii="Arial" w:eastAsia="Arial" w:hAnsi="Arial" w:cs="Arial"/>
                <w:w w:val="106"/>
                <w:sz w:val="20"/>
                <w:szCs w:val="20"/>
              </w:rPr>
              <w:t>ansit</w:t>
            </w:r>
            <w:r>
              <w:rPr>
                <w:rFonts w:ascii="Arial" w:eastAsia="Arial" w:hAnsi="Arial" w:cs="Arial"/>
                <w:spacing w:val="-1"/>
                <w:w w:val="106"/>
                <w:sz w:val="20"/>
                <w:szCs w:val="20"/>
              </w:rPr>
              <w:t>i</w:t>
            </w:r>
            <w:r>
              <w:rPr>
                <w:rFonts w:ascii="Arial" w:eastAsia="Arial" w:hAnsi="Arial" w:cs="Arial"/>
                <w:w w:val="106"/>
                <w:sz w:val="20"/>
                <w:szCs w:val="20"/>
              </w:rPr>
              <w:t xml:space="preserve">ons, </w:t>
            </w:r>
            <w:r>
              <w:rPr>
                <w:rFonts w:ascii="Arial" w:eastAsia="Arial" w:hAnsi="Arial" w:cs="Arial"/>
                <w:spacing w:val="-1"/>
                <w:sz w:val="20"/>
                <w:szCs w:val="20"/>
              </w:rPr>
              <w:t>en</w:t>
            </w:r>
            <w:r>
              <w:rPr>
                <w:rFonts w:ascii="Arial" w:eastAsia="Arial" w:hAnsi="Arial" w:cs="Arial"/>
                <w:sz w:val="20"/>
                <w:szCs w:val="20"/>
              </w:rPr>
              <w:t>d</w:t>
            </w:r>
            <w:r>
              <w:rPr>
                <w:rFonts w:ascii="Arial" w:eastAsia="Arial" w:hAnsi="Arial" w:cs="Arial"/>
                <w:spacing w:val="-1"/>
                <w:sz w:val="20"/>
                <w:szCs w:val="20"/>
              </w:rPr>
              <w:t xml:space="preserve"> </w:t>
            </w:r>
            <w:r>
              <w:rPr>
                <w:rFonts w:ascii="Arial" w:eastAsia="Arial" w:hAnsi="Arial" w:cs="Arial"/>
                <w:sz w:val="20"/>
                <w:szCs w:val="20"/>
              </w:rPr>
              <w:t>absorpt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40"/>
                <w:sz w:val="20"/>
                <w:szCs w:val="20"/>
              </w:rPr>
              <w:t xml:space="preserve"> </w:t>
            </w:r>
            <w:r>
              <w:rPr>
                <w:rFonts w:ascii="Arial" w:eastAsia="Arial" w:hAnsi="Arial" w:cs="Arial"/>
                <w:w w:val="109"/>
                <w:sz w:val="20"/>
                <w:szCs w:val="20"/>
              </w:rPr>
              <w:t>transit</w:t>
            </w:r>
            <w:r>
              <w:rPr>
                <w:rFonts w:ascii="Arial" w:eastAsia="Arial" w:hAnsi="Arial" w:cs="Arial"/>
                <w:spacing w:val="-1"/>
                <w:w w:val="109"/>
                <w:sz w:val="20"/>
                <w:szCs w:val="20"/>
              </w:rPr>
              <w:t>i</w:t>
            </w:r>
            <w:r>
              <w:rPr>
                <w:rFonts w:ascii="Arial" w:eastAsia="Arial" w:hAnsi="Arial" w:cs="Arial"/>
                <w:w w:val="102"/>
                <w:sz w:val="20"/>
                <w:szCs w:val="20"/>
              </w:rPr>
              <w:t xml:space="preserve">on </w:t>
            </w:r>
            <w:r>
              <w:rPr>
                <w:rFonts w:ascii="Arial" w:eastAsia="Arial" w:hAnsi="Arial" w:cs="Arial"/>
                <w:sz w:val="20"/>
                <w:szCs w:val="20"/>
              </w:rPr>
              <w:t>di</w:t>
            </w:r>
            <w:r>
              <w:rPr>
                <w:rFonts w:ascii="Arial" w:eastAsia="Arial" w:hAnsi="Arial" w:cs="Arial"/>
                <w:spacing w:val="-1"/>
                <w:sz w:val="20"/>
                <w:szCs w:val="20"/>
              </w:rPr>
              <w:t>p</w:t>
            </w:r>
            <w:r>
              <w:rPr>
                <w:rFonts w:ascii="Arial" w:eastAsia="Arial" w:hAnsi="Arial" w:cs="Arial"/>
                <w:sz w:val="20"/>
                <w:szCs w:val="20"/>
              </w:rPr>
              <w:t>ole</w:t>
            </w:r>
            <w:r>
              <w:rPr>
                <w:rFonts w:ascii="Arial" w:eastAsia="Arial" w:hAnsi="Arial" w:cs="Arial"/>
                <w:spacing w:val="10"/>
                <w:sz w:val="20"/>
                <w:szCs w:val="20"/>
              </w:rPr>
              <w:t xml:space="preserve"> </w:t>
            </w:r>
            <w:r>
              <w:rPr>
                <w:rFonts w:ascii="Arial" w:eastAsia="Arial" w:hAnsi="Arial" w:cs="Arial"/>
                <w:sz w:val="20"/>
                <w:szCs w:val="20"/>
              </w:rPr>
              <w:t>mom</w:t>
            </w:r>
            <w:r>
              <w:rPr>
                <w:rFonts w:ascii="Arial" w:eastAsia="Arial" w:hAnsi="Arial" w:cs="Arial"/>
                <w:spacing w:val="-1"/>
                <w:sz w:val="20"/>
                <w:szCs w:val="20"/>
              </w:rPr>
              <w:t>e</w:t>
            </w:r>
            <w:r>
              <w:rPr>
                <w:rFonts w:ascii="Arial" w:eastAsia="Arial" w:hAnsi="Arial" w:cs="Arial"/>
                <w:sz w:val="20"/>
                <w:szCs w:val="20"/>
              </w:rPr>
              <w:t>nt</w:t>
            </w:r>
            <w:r>
              <w:rPr>
                <w:rFonts w:ascii="Arial" w:eastAsia="Arial" w:hAnsi="Arial" w:cs="Arial"/>
                <w:spacing w:val="27"/>
                <w:sz w:val="20"/>
                <w:szCs w:val="20"/>
              </w:rPr>
              <w:t xml:space="preserve"> </w:t>
            </w:r>
            <w:r>
              <w:rPr>
                <w:rFonts w:ascii="Arial" w:eastAsia="Arial" w:hAnsi="Arial" w:cs="Arial"/>
                <w:sz w:val="20"/>
                <w:szCs w:val="20"/>
              </w:rPr>
              <w:t xml:space="preserve">and </w:t>
            </w:r>
            <w:r>
              <w:rPr>
                <w:rFonts w:ascii="Arial" w:eastAsia="Arial" w:hAnsi="Arial" w:cs="Arial"/>
                <w:spacing w:val="51"/>
                <w:sz w:val="20"/>
                <w:szCs w:val="20"/>
              </w:rPr>
              <w:t xml:space="preserve"> </w:t>
            </w:r>
            <w:r>
              <w:rPr>
                <w:rFonts w:ascii="Arial" w:eastAsia="Arial" w:hAnsi="Arial" w:cs="Arial"/>
                <w:w w:val="104"/>
                <w:sz w:val="20"/>
                <w:szCs w:val="20"/>
              </w:rPr>
              <w:t>all</w:t>
            </w:r>
            <w:r>
              <w:rPr>
                <w:rFonts w:ascii="Arial" w:eastAsia="Arial" w:hAnsi="Arial" w:cs="Arial"/>
                <w:spacing w:val="1"/>
                <w:w w:val="104"/>
                <w:sz w:val="20"/>
                <w:szCs w:val="20"/>
              </w:rPr>
              <w:t>o</w:t>
            </w:r>
            <w:r>
              <w:rPr>
                <w:rFonts w:ascii="Arial" w:eastAsia="Arial" w:hAnsi="Arial" w:cs="Arial"/>
                <w:w w:val="104"/>
                <w:sz w:val="20"/>
                <w:szCs w:val="20"/>
              </w:rPr>
              <w:t>wed/</w:t>
            </w:r>
            <w:r>
              <w:rPr>
                <w:rFonts w:ascii="Arial" w:eastAsia="Arial" w:hAnsi="Arial" w:cs="Arial"/>
                <w:spacing w:val="-1"/>
                <w:w w:val="104"/>
                <w:sz w:val="20"/>
                <w:szCs w:val="20"/>
              </w:rPr>
              <w:t>f</w:t>
            </w:r>
            <w:r>
              <w:rPr>
                <w:rFonts w:ascii="Arial" w:eastAsia="Arial" w:hAnsi="Arial" w:cs="Arial"/>
                <w:w w:val="104"/>
                <w:sz w:val="20"/>
                <w:szCs w:val="20"/>
              </w:rPr>
              <w:t>orbi</w:t>
            </w:r>
            <w:r>
              <w:rPr>
                <w:rFonts w:ascii="Arial" w:eastAsia="Arial" w:hAnsi="Arial" w:cs="Arial"/>
                <w:spacing w:val="-1"/>
                <w:w w:val="104"/>
                <w:sz w:val="20"/>
                <w:szCs w:val="20"/>
              </w:rPr>
              <w:t>d</w:t>
            </w:r>
            <w:r>
              <w:rPr>
                <w:rFonts w:ascii="Arial" w:eastAsia="Arial" w:hAnsi="Arial" w:cs="Arial"/>
                <w:w w:val="104"/>
                <w:sz w:val="20"/>
                <w:szCs w:val="20"/>
              </w:rPr>
              <w:t>d</w:t>
            </w:r>
            <w:r>
              <w:rPr>
                <w:rFonts w:ascii="Arial" w:eastAsia="Arial" w:hAnsi="Arial" w:cs="Arial"/>
                <w:spacing w:val="-1"/>
                <w:w w:val="104"/>
                <w:sz w:val="20"/>
                <w:szCs w:val="20"/>
              </w:rPr>
              <w:t>e</w:t>
            </w:r>
            <w:r>
              <w:rPr>
                <w:rFonts w:ascii="Arial" w:eastAsia="Arial" w:hAnsi="Arial" w:cs="Arial"/>
                <w:w w:val="104"/>
                <w:sz w:val="20"/>
                <w:szCs w:val="20"/>
              </w:rPr>
              <w:t>n</w:t>
            </w:r>
            <w:r>
              <w:rPr>
                <w:rFonts w:ascii="Arial" w:eastAsia="Arial" w:hAnsi="Arial" w:cs="Arial"/>
                <w:spacing w:val="9"/>
                <w:w w:val="104"/>
                <w:sz w:val="20"/>
                <w:szCs w:val="20"/>
              </w:rPr>
              <w:t xml:space="preserve"> </w:t>
            </w:r>
            <w:r>
              <w:rPr>
                <w:rFonts w:ascii="Arial" w:eastAsia="Arial" w:hAnsi="Arial" w:cs="Arial"/>
                <w:sz w:val="20"/>
                <w:szCs w:val="20"/>
              </w:rPr>
              <w:t>transiti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 xml:space="preserve">; </w:t>
            </w:r>
            <w:r>
              <w:rPr>
                <w:rFonts w:ascii="Arial" w:eastAsia="Arial" w:hAnsi="Arial" w:cs="Arial"/>
                <w:spacing w:val="3"/>
                <w:sz w:val="20"/>
                <w:szCs w:val="20"/>
              </w:rPr>
              <w:t xml:space="preserve"> </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pacing w:val="-1"/>
                <w:sz w:val="20"/>
                <w:szCs w:val="20"/>
              </w:rPr>
              <w:t>r</w:t>
            </w:r>
            <w:r>
              <w:rPr>
                <w:rFonts w:ascii="Arial" w:eastAsia="Arial" w:hAnsi="Arial" w:cs="Arial"/>
                <w:sz w:val="20"/>
                <w:szCs w:val="20"/>
              </w:rPr>
              <w:t>omop</w:t>
            </w:r>
            <w:r>
              <w:rPr>
                <w:rFonts w:ascii="Arial" w:eastAsia="Arial" w:hAnsi="Arial" w:cs="Arial"/>
                <w:spacing w:val="-1"/>
                <w:sz w:val="20"/>
                <w:szCs w:val="20"/>
              </w:rPr>
              <w:t>ho</w:t>
            </w:r>
            <w:r>
              <w:rPr>
                <w:rFonts w:ascii="Arial" w:eastAsia="Arial" w:hAnsi="Arial" w:cs="Arial"/>
                <w:sz w:val="20"/>
                <w:szCs w:val="20"/>
              </w:rPr>
              <w:t>res</w:t>
            </w:r>
            <w:r>
              <w:rPr>
                <w:rFonts w:ascii="Arial" w:eastAsia="Arial" w:hAnsi="Arial" w:cs="Arial"/>
                <w:spacing w:val="27"/>
                <w:sz w:val="20"/>
                <w:szCs w:val="20"/>
              </w:rPr>
              <w:t xml:space="preserve"> </w:t>
            </w:r>
            <w:r>
              <w:rPr>
                <w:rFonts w:ascii="Arial" w:eastAsia="Arial" w:hAnsi="Arial" w:cs="Arial"/>
                <w:sz w:val="20"/>
                <w:szCs w:val="20"/>
              </w:rPr>
              <w:t>and aux</w:t>
            </w:r>
            <w:r>
              <w:rPr>
                <w:rFonts w:ascii="Arial" w:eastAsia="Arial" w:hAnsi="Arial" w:cs="Arial"/>
                <w:spacing w:val="1"/>
                <w:sz w:val="20"/>
                <w:szCs w:val="20"/>
              </w:rPr>
              <w:t>o</w:t>
            </w:r>
            <w:r>
              <w:rPr>
                <w:rFonts w:ascii="Arial" w:eastAsia="Arial" w:hAnsi="Arial" w:cs="Arial"/>
                <w:spacing w:val="-1"/>
                <w:w w:val="99"/>
                <w:sz w:val="20"/>
                <w:szCs w:val="20"/>
              </w:rPr>
              <w:t>c</w:t>
            </w:r>
            <w:r>
              <w:rPr>
                <w:rFonts w:ascii="Arial" w:eastAsia="Arial" w:hAnsi="Arial" w:cs="Arial"/>
                <w:w w:val="109"/>
                <w:sz w:val="20"/>
                <w:szCs w:val="20"/>
              </w:rPr>
              <w:t>h</w:t>
            </w:r>
            <w:r>
              <w:rPr>
                <w:rFonts w:ascii="Arial" w:eastAsia="Arial" w:hAnsi="Arial" w:cs="Arial"/>
                <w:spacing w:val="-1"/>
                <w:w w:val="109"/>
                <w:sz w:val="20"/>
                <w:szCs w:val="20"/>
              </w:rPr>
              <w:t>r</w:t>
            </w:r>
            <w:r>
              <w:rPr>
                <w:rFonts w:ascii="Arial" w:eastAsia="Arial" w:hAnsi="Arial" w:cs="Arial"/>
                <w:w w:val="102"/>
                <w:sz w:val="20"/>
                <w:szCs w:val="20"/>
              </w:rPr>
              <w:t>o</w:t>
            </w:r>
            <w:r>
              <w:rPr>
                <w:rFonts w:ascii="Arial" w:eastAsia="Arial" w:hAnsi="Arial" w:cs="Arial"/>
                <w:spacing w:val="1"/>
                <w:w w:val="102"/>
                <w:sz w:val="20"/>
                <w:szCs w:val="20"/>
              </w:rPr>
              <w:t>m</w:t>
            </w:r>
            <w:r>
              <w:rPr>
                <w:rFonts w:ascii="Arial" w:eastAsia="Arial" w:hAnsi="Arial" w:cs="Arial"/>
                <w:w w:val="95"/>
                <w:sz w:val="20"/>
                <w:szCs w:val="20"/>
              </w:rPr>
              <w:t>e</w:t>
            </w:r>
            <w:r>
              <w:rPr>
                <w:rFonts w:ascii="Arial" w:eastAsia="Arial" w:hAnsi="Arial" w:cs="Arial"/>
                <w:spacing w:val="-1"/>
                <w:w w:val="95"/>
                <w:sz w:val="20"/>
                <w:szCs w:val="20"/>
              </w:rPr>
              <w:t>s</w:t>
            </w:r>
            <w:r>
              <w:rPr>
                <w:rFonts w:ascii="Arial" w:eastAsia="Arial" w:hAnsi="Arial" w:cs="Arial"/>
                <w:w w:val="111"/>
                <w:sz w:val="20"/>
                <w:szCs w:val="20"/>
              </w:rPr>
              <w:t xml:space="preserve">; </w:t>
            </w:r>
            <w:r>
              <w:rPr>
                <w:rFonts w:ascii="Arial" w:eastAsia="Arial" w:hAnsi="Arial" w:cs="Arial"/>
                <w:sz w:val="20"/>
                <w:szCs w:val="20"/>
              </w:rPr>
              <w:t>Bath</w:t>
            </w:r>
            <w:r>
              <w:rPr>
                <w:rFonts w:ascii="Arial" w:eastAsia="Arial" w:hAnsi="Arial" w:cs="Arial"/>
                <w:spacing w:val="-1"/>
                <w:sz w:val="20"/>
                <w:szCs w:val="20"/>
              </w:rPr>
              <w:t>o</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pacing w:val="-1"/>
                <w:sz w:val="20"/>
                <w:szCs w:val="20"/>
              </w:rPr>
              <w:t>r</w:t>
            </w:r>
            <w:r>
              <w:rPr>
                <w:rFonts w:ascii="Arial" w:eastAsia="Arial" w:hAnsi="Arial" w:cs="Arial"/>
                <w:sz w:val="20"/>
                <w:szCs w:val="20"/>
              </w:rPr>
              <w:t>om</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34"/>
                <w:sz w:val="20"/>
                <w:szCs w:val="20"/>
              </w:rPr>
              <w:t xml:space="preserve"> </w:t>
            </w:r>
            <w:r>
              <w:rPr>
                <w:rFonts w:ascii="Arial" w:eastAsia="Arial" w:hAnsi="Arial" w:cs="Arial"/>
                <w:sz w:val="20"/>
                <w:szCs w:val="20"/>
              </w:rPr>
              <w:t>and Hyp</w:t>
            </w:r>
            <w:r>
              <w:rPr>
                <w:rFonts w:ascii="Arial" w:eastAsia="Arial" w:hAnsi="Arial" w:cs="Arial"/>
                <w:spacing w:val="-1"/>
                <w:sz w:val="20"/>
                <w:szCs w:val="20"/>
              </w:rPr>
              <w:t>so</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pacing w:val="-1"/>
                <w:sz w:val="20"/>
                <w:szCs w:val="20"/>
              </w:rPr>
              <w:t>r</w:t>
            </w:r>
            <w:r>
              <w:rPr>
                <w:rFonts w:ascii="Arial" w:eastAsia="Arial" w:hAnsi="Arial" w:cs="Arial"/>
                <w:sz w:val="20"/>
                <w:szCs w:val="20"/>
              </w:rPr>
              <w:t>omic</w:t>
            </w:r>
            <w:r>
              <w:rPr>
                <w:rFonts w:ascii="Arial" w:eastAsia="Arial" w:hAnsi="Arial" w:cs="Arial"/>
                <w:spacing w:val="15"/>
                <w:sz w:val="20"/>
                <w:szCs w:val="20"/>
              </w:rPr>
              <w:t xml:space="preserve"> </w:t>
            </w:r>
            <w:r>
              <w:rPr>
                <w:rFonts w:ascii="Arial" w:eastAsia="Arial" w:hAnsi="Arial" w:cs="Arial"/>
                <w:spacing w:val="-1"/>
                <w:sz w:val="20"/>
                <w:szCs w:val="20"/>
              </w:rPr>
              <w:t>s</w:t>
            </w:r>
            <w:r>
              <w:rPr>
                <w:rFonts w:ascii="Arial" w:eastAsia="Arial" w:hAnsi="Arial" w:cs="Arial"/>
                <w:sz w:val="20"/>
                <w:szCs w:val="20"/>
              </w:rPr>
              <w:t>hifts;</w:t>
            </w:r>
            <w:r>
              <w:rPr>
                <w:rFonts w:ascii="Arial" w:eastAsia="Arial" w:hAnsi="Arial" w:cs="Arial"/>
                <w:spacing w:val="35"/>
                <w:sz w:val="20"/>
                <w:szCs w:val="20"/>
              </w:rPr>
              <w:t xml:space="preserve"> </w:t>
            </w:r>
            <w:r>
              <w:rPr>
                <w:rFonts w:ascii="Arial" w:eastAsia="Arial" w:hAnsi="Arial" w:cs="Arial"/>
                <w:sz w:val="20"/>
                <w:szCs w:val="20"/>
              </w:rPr>
              <w:t>intensi</w:t>
            </w:r>
            <w:r>
              <w:rPr>
                <w:rFonts w:ascii="Arial" w:eastAsia="Arial" w:hAnsi="Arial" w:cs="Arial"/>
                <w:spacing w:val="-2"/>
                <w:sz w:val="20"/>
                <w:szCs w:val="20"/>
              </w:rPr>
              <w:t>t</w:t>
            </w:r>
            <w:r>
              <w:rPr>
                <w:rFonts w:ascii="Arial" w:eastAsia="Arial" w:hAnsi="Arial" w:cs="Arial"/>
                <w:sz w:val="20"/>
                <w:szCs w:val="20"/>
              </w:rPr>
              <w:t>y</w:t>
            </w:r>
            <w:r>
              <w:rPr>
                <w:rFonts w:ascii="Arial" w:eastAsia="Arial" w:hAnsi="Arial" w:cs="Arial"/>
                <w:spacing w:val="50"/>
                <w:sz w:val="20"/>
                <w:szCs w:val="20"/>
              </w:rPr>
              <w:t xml:space="preserve"> </w:t>
            </w:r>
            <w:r>
              <w:rPr>
                <w:rFonts w:ascii="Arial" w:eastAsia="Arial" w:hAnsi="Arial" w:cs="Arial"/>
                <w:sz w:val="20"/>
                <w:szCs w:val="20"/>
              </w:rPr>
              <w:t>of</w:t>
            </w:r>
            <w:r>
              <w:rPr>
                <w:rFonts w:ascii="Arial" w:eastAsia="Arial" w:hAnsi="Arial" w:cs="Arial"/>
                <w:spacing w:val="17"/>
                <w:sz w:val="20"/>
                <w:szCs w:val="20"/>
              </w:rPr>
              <w:t xml:space="preserve"> </w:t>
            </w:r>
            <w:r>
              <w:rPr>
                <w:rFonts w:ascii="Arial" w:eastAsia="Arial" w:hAnsi="Arial" w:cs="Arial"/>
                <w:sz w:val="20"/>
                <w:szCs w:val="20"/>
              </w:rPr>
              <w:t>absorpt</w:t>
            </w:r>
            <w:r>
              <w:rPr>
                <w:rFonts w:ascii="Arial" w:eastAsia="Arial" w:hAnsi="Arial" w:cs="Arial"/>
                <w:spacing w:val="-1"/>
                <w:sz w:val="20"/>
                <w:szCs w:val="20"/>
              </w:rPr>
              <w:t>io</w:t>
            </w:r>
            <w:r>
              <w:rPr>
                <w:rFonts w:ascii="Arial" w:eastAsia="Arial" w:hAnsi="Arial" w:cs="Arial"/>
                <w:sz w:val="20"/>
                <w:szCs w:val="20"/>
              </w:rPr>
              <w:t>ns</w:t>
            </w:r>
            <w:r>
              <w:rPr>
                <w:rFonts w:ascii="Arial" w:eastAsia="Arial" w:hAnsi="Arial" w:cs="Arial"/>
                <w:spacing w:val="25"/>
                <w:sz w:val="20"/>
                <w:szCs w:val="20"/>
              </w:rPr>
              <w:t xml:space="preserve"> </w:t>
            </w:r>
            <w:r>
              <w:rPr>
                <w:rFonts w:ascii="Arial" w:eastAsia="Arial" w:hAnsi="Arial" w:cs="Arial"/>
                <w:w w:val="102"/>
                <w:sz w:val="20"/>
                <w:szCs w:val="20"/>
              </w:rPr>
              <w:t>(Hype</w:t>
            </w:r>
            <w:r>
              <w:rPr>
                <w:rFonts w:ascii="Arial" w:eastAsia="Arial" w:hAnsi="Arial" w:cs="Arial"/>
                <w:spacing w:val="2"/>
                <w:w w:val="102"/>
                <w:sz w:val="20"/>
                <w:szCs w:val="20"/>
              </w:rPr>
              <w:t>r</w:t>
            </w:r>
            <w:r>
              <w:rPr>
                <w:rFonts w:ascii="Arial" w:eastAsia="Arial" w:hAnsi="Arial" w:cs="Arial"/>
                <w:w w:val="96"/>
                <w:sz w:val="20"/>
                <w:szCs w:val="20"/>
              </w:rPr>
              <w:t>-</w:t>
            </w:r>
            <w:r>
              <w:rPr>
                <w:rFonts w:ascii="Arial" w:eastAsia="Arial" w:hAnsi="Arial" w:cs="Arial"/>
                <w:spacing w:val="-1"/>
                <w:w w:val="153"/>
                <w:sz w:val="20"/>
                <w:szCs w:val="20"/>
              </w:rPr>
              <w:t>/</w:t>
            </w:r>
            <w:r>
              <w:rPr>
                <w:rFonts w:ascii="Arial" w:eastAsia="Arial" w:hAnsi="Arial" w:cs="Arial"/>
                <w:spacing w:val="-1"/>
                <w:w w:val="95"/>
                <w:sz w:val="20"/>
                <w:szCs w:val="20"/>
              </w:rPr>
              <w:t>H</w:t>
            </w:r>
            <w:r>
              <w:rPr>
                <w:rFonts w:ascii="Arial" w:eastAsia="Arial" w:hAnsi="Arial" w:cs="Arial"/>
                <w:w w:val="102"/>
                <w:sz w:val="20"/>
                <w:szCs w:val="20"/>
              </w:rPr>
              <w:t>yp</w:t>
            </w:r>
            <w:r>
              <w:rPr>
                <w:rFonts w:ascii="Arial" w:eastAsia="Arial" w:hAnsi="Arial" w:cs="Arial"/>
                <w:spacing w:val="-1"/>
                <w:w w:val="102"/>
                <w:sz w:val="20"/>
                <w:szCs w:val="20"/>
              </w:rPr>
              <w:t>o</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pacing w:val="-1"/>
                <w:w w:val="122"/>
                <w:sz w:val="20"/>
                <w:szCs w:val="20"/>
              </w:rPr>
              <w:t>r</w:t>
            </w:r>
            <w:r>
              <w:rPr>
                <w:rFonts w:ascii="Arial" w:eastAsia="Arial" w:hAnsi="Arial" w:cs="Arial"/>
                <w:spacing w:val="-1"/>
                <w:w w:val="101"/>
                <w:sz w:val="20"/>
                <w:szCs w:val="20"/>
              </w:rPr>
              <w:t>o</w:t>
            </w:r>
            <w:r>
              <w:rPr>
                <w:rFonts w:ascii="Arial" w:eastAsia="Arial" w:hAnsi="Arial" w:cs="Arial"/>
                <w:w w:val="102"/>
                <w:sz w:val="20"/>
                <w:szCs w:val="20"/>
              </w:rPr>
              <w:t xml:space="preserve">mic </w:t>
            </w:r>
            <w:r>
              <w:rPr>
                <w:rFonts w:ascii="Arial" w:eastAsia="Arial" w:hAnsi="Arial" w:cs="Arial"/>
                <w:sz w:val="20"/>
                <w:szCs w:val="20"/>
              </w:rPr>
              <w:t>e</w:t>
            </w:r>
            <w:r>
              <w:rPr>
                <w:rFonts w:ascii="Arial" w:eastAsia="Arial" w:hAnsi="Arial" w:cs="Arial"/>
                <w:spacing w:val="-1"/>
                <w:sz w:val="20"/>
                <w:szCs w:val="20"/>
              </w:rPr>
              <w:t>f</w:t>
            </w:r>
            <w:r>
              <w:rPr>
                <w:rFonts w:ascii="Arial" w:eastAsia="Arial" w:hAnsi="Arial" w:cs="Arial"/>
                <w:sz w:val="20"/>
                <w:szCs w:val="20"/>
              </w:rPr>
              <w:t>f</w:t>
            </w:r>
            <w:r>
              <w:rPr>
                <w:rFonts w:ascii="Arial" w:eastAsia="Arial" w:hAnsi="Arial" w:cs="Arial"/>
                <w:spacing w:val="-1"/>
                <w:sz w:val="20"/>
                <w:szCs w:val="20"/>
              </w:rPr>
              <w:t>e</w:t>
            </w:r>
            <w:r>
              <w:rPr>
                <w:rFonts w:ascii="Arial" w:eastAsia="Arial" w:hAnsi="Arial" w:cs="Arial"/>
                <w:sz w:val="20"/>
                <w:szCs w:val="20"/>
              </w:rPr>
              <w:t>cts);</w:t>
            </w:r>
            <w:r>
              <w:rPr>
                <w:rFonts w:ascii="Arial" w:eastAsia="Arial" w:hAnsi="Arial" w:cs="Arial"/>
                <w:spacing w:val="32"/>
                <w:sz w:val="20"/>
                <w:szCs w:val="20"/>
              </w:rPr>
              <w:t xml:space="preserve"> </w:t>
            </w:r>
            <w:r>
              <w:rPr>
                <w:rFonts w:ascii="Arial" w:eastAsia="Arial" w:hAnsi="Arial" w:cs="Arial"/>
                <w:sz w:val="20"/>
                <w:szCs w:val="20"/>
              </w:rPr>
              <w:t>ap</w:t>
            </w:r>
            <w:r>
              <w:rPr>
                <w:rFonts w:ascii="Arial" w:eastAsia="Arial" w:hAnsi="Arial" w:cs="Arial"/>
                <w:spacing w:val="-1"/>
                <w:sz w:val="20"/>
                <w:szCs w:val="20"/>
              </w:rPr>
              <w:t>pl</w:t>
            </w:r>
            <w:r>
              <w:rPr>
                <w:rFonts w:ascii="Arial" w:eastAsia="Arial" w:hAnsi="Arial" w:cs="Arial"/>
                <w:sz w:val="20"/>
                <w:szCs w:val="20"/>
              </w:rPr>
              <w:t>icat</w:t>
            </w:r>
            <w:r>
              <w:rPr>
                <w:rFonts w:ascii="Times New Roman" w:eastAsia="Times New Roman" w:hAnsi="Times New Roman" w:cs="Times New Roman"/>
                <w:spacing w:val="-1"/>
                <w:sz w:val="20"/>
                <w:szCs w:val="20"/>
              </w:rPr>
              <w:t>i</w:t>
            </w:r>
            <w:r>
              <w:rPr>
                <w:rFonts w:ascii="Times New Roman" w:eastAsia="Times New Roman" w:hAnsi="Times New Roman" w:cs="Times New Roman"/>
                <w:sz w:val="20"/>
                <w:szCs w:val="20"/>
              </w:rPr>
              <w:t>on</w:t>
            </w:r>
            <w:r>
              <w:rPr>
                <w:rFonts w:ascii="Times New Roman" w:eastAsia="Times New Roman" w:hAnsi="Times New Roman" w:cs="Times New Roman"/>
                <w:spacing w:val="37"/>
                <w:sz w:val="20"/>
                <w:szCs w:val="20"/>
              </w:rPr>
              <w:t xml:space="preserve"> </w:t>
            </w:r>
            <w:r>
              <w:rPr>
                <w:rFonts w:ascii="Times New Roman" w:eastAsia="Times New Roman" w:hAnsi="Times New Roman" w:cs="Times New Roman"/>
                <w:sz w:val="20"/>
                <w:szCs w:val="20"/>
              </w:rPr>
              <w:t>of</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pacing w:val="-1"/>
                <w:w w:val="105"/>
                <w:sz w:val="20"/>
                <w:szCs w:val="20"/>
              </w:rPr>
              <w:t>Wo</w:t>
            </w:r>
            <w:r>
              <w:rPr>
                <w:rFonts w:ascii="Times New Roman" w:eastAsia="Times New Roman" w:hAnsi="Times New Roman" w:cs="Times New Roman"/>
                <w:w w:val="105"/>
                <w:sz w:val="20"/>
                <w:szCs w:val="20"/>
              </w:rPr>
              <w:t>odward’s</w:t>
            </w:r>
            <w:r>
              <w:rPr>
                <w:rFonts w:ascii="Times New Roman" w:eastAsia="Times New Roman" w:hAnsi="Times New Roman" w:cs="Times New Roman"/>
                <w:spacing w:val="47"/>
                <w:w w:val="105"/>
                <w:sz w:val="20"/>
                <w:szCs w:val="20"/>
              </w:rPr>
              <w:t xml:space="preserve"> </w:t>
            </w:r>
            <w:r>
              <w:rPr>
                <w:rFonts w:ascii="Times New Roman" w:eastAsia="Times New Roman" w:hAnsi="Times New Roman" w:cs="Times New Roman"/>
                <w:spacing w:val="-1"/>
                <w:sz w:val="20"/>
                <w:szCs w:val="20"/>
              </w:rPr>
              <w:t>R</w:t>
            </w:r>
            <w:r>
              <w:rPr>
                <w:rFonts w:ascii="Times New Roman" w:eastAsia="Times New Roman" w:hAnsi="Times New Roman" w:cs="Times New Roman"/>
                <w:sz w:val="20"/>
                <w:szCs w:val="20"/>
              </w:rPr>
              <w:t>u</w:t>
            </w:r>
            <w:r>
              <w:rPr>
                <w:rFonts w:ascii="Times New Roman" w:eastAsia="Times New Roman" w:hAnsi="Times New Roman" w:cs="Times New Roman"/>
                <w:spacing w:val="-1"/>
                <w:sz w:val="20"/>
                <w:szCs w:val="20"/>
              </w:rPr>
              <w:t>l</w:t>
            </w:r>
            <w:r>
              <w:rPr>
                <w:rFonts w:ascii="Times New Roman" w:eastAsia="Times New Roman" w:hAnsi="Times New Roman" w:cs="Times New Roman"/>
                <w:sz w:val="20"/>
                <w:szCs w:val="20"/>
              </w:rPr>
              <w:t>es</w:t>
            </w:r>
            <w:r>
              <w:rPr>
                <w:rFonts w:ascii="Times New Roman" w:eastAsia="Times New Roman" w:hAnsi="Times New Roman" w:cs="Times New Roman"/>
                <w:spacing w:val="34"/>
                <w:sz w:val="20"/>
                <w:szCs w:val="20"/>
              </w:rPr>
              <w:t xml:space="preserve"> </w:t>
            </w:r>
            <w:r>
              <w:rPr>
                <w:rFonts w:ascii="Times New Roman" w:eastAsia="Times New Roman" w:hAnsi="Times New Roman" w:cs="Times New Roman"/>
                <w:sz w:val="20"/>
                <w:szCs w:val="20"/>
              </w:rPr>
              <w:t>for</w:t>
            </w:r>
            <w:r>
              <w:rPr>
                <w:rFonts w:ascii="Times New Roman" w:eastAsia="Times New Roman" w:hAnsi="Times New Roman" w:cs="Times New Roman"/>
                <w:spacing w:val="27"/>
                <w:sz w:val="20"/>
                <w:szCs w:val="20"/>
              </w:rPr>
              <w:t xml:space="preserve"> </w:t>
            </w:r>
            <w:r>
              <w:rPr>
                <w:rFonts w:ascii="Times New Roman" w:eastAsia="Times New Roman" w:hAnsi="Times New Roman" w:cs="Times New Roman"/>
                <w:w w:val="111"/>
                <w:sz w:val="20"/>
                <w:szCs w:val="20"/>
              </w:rPr>
              <w:t>calcul</w:t>
            </w:r>
            <w:r>
              <w:rPr>
                <w:rFonts w:ascii="Times New Roman" w:eastAsia="Times New Roman" w:hAnsi="Times New Roman" w:cs="Times New Roman"/>
                <w:spacing w:val="-1"/>
                <w:w w:val="111"/>
                <w:sz w:val="20"/>
                <w:szCs w:val="20"/>
              </w:rPr>
              <w:t>a</w:t>
            </w:r>
            <w:r>
              <w:rPr>
                <w:rFonts w:ascii="Times New Roman" w:eastAsia="Times New Roman" w:hAnsi="Times New Roman" w:cs="Times New Roman"/>
                <w:w w:val="111"/>
                <w:sz w:val="20"/>
                <w:szCs w:val="20"/>
              </w:rPr>
              <w:t>tion</w:t>
            </w:r>
            <w:r>
              <w:rPr>
                <w:rFonts w:ascii="Times New Roman" w:eastAsia="Times New Roman" w:hAnsi="Times New Roman" w:cs="Times New Roman"/>
                <w:spacing w:val="-10"/>
                <w:w w:val="111"/>
                <w:sz w:val="20"/>
                <w:szCs w:val="20"/>
              </w:rPr>
              <w:t xml:space="preserve"> </w:t>
            </w:r>
            <w:r>
              <w:rPr>
                <w:rFonts w:ascii="Times New Roman" w:eastAsia="Times New Roman" w:hAnsi="Times New Roman" w:cs="Times New Roman"/>
                <w:sz w:val="20"/>
                <w:szCs w:val="20"/>
              </w:rPr>
              <w:t>of</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λ</w:t>
            </w:r>
            <w:r>
              <w:rPr>
                <w:rFonts w:ascii="Arial" w:eastAsia="Arial" w:hAnsi="Arial" w:cs="Arial"/>
                <w:position w:val="-2"/>
                <w:sz w:val="13"/>
                <w:szCs w:val="13"/>
              </w:rPr>
              <w:t>max</w:t>
            </w:r>
            <w:r>
              <w:rPr>
                <w:rFonts w:ascii="Arial" w:eastAsia="Arial" w:hAnsi="Arial" w:cs="Arial"/>
                <w:spacing w:val="17"/>
                <w:position w:val="-2"/>
                <w:sz w:val="13"/>
                <w:szCs w:val="13"/>
              </w:rPr>
              <w:t xml:space="preserve"> </w:t>
            </w:r>
            <w:r>
              <w:rPr>
                <w:rFonts w:ascii="Arial" w:eastAsia="Arial" w:hAnsi="Arial" w:cs="Arial"/>
                <w:sz w:val="20"/>
                <w:szCs w:val="20"/>
              </w:rPr>
              <w:t>for</w:t>
            </w:r>
            <w:r>
              <w:rPr>
                <w:rFonts w:ascii="Arial" w:eastAsia="Arial" w:hAnsi="Arial" w:cs="Arial"/>
                <w:spacing w:val="23"/>
                <w:sz w:val="20"/>
                <w:szCs w:val="20"/>
              </w:rPr>
              <w:t xml:space="preserve"> </w:t>
            </w:r>
            <w:r>
              <w:rPr>
                <w:rFonts w:ascii="Arial" w:eastAsia="Arial" w:hAnsi="Arial" w:cs="Arial"/>
                <w:sz w:val="20"/>
                <w:szCs w:val="20"/>
              </w:rPr>
              <w:t>the</w:t>
            </w:r>
            <w:r>
              <w:rPr>
                <w:rFonts w:ascii="Arial" w:eastAsia="Arial" w:hAnsi="Arial" w:cs="Arial"/>
                <w:spacing w:val="7"/>
                <w:sz w:val="20"/>
                <w:szCs w:val="20"/>
              </w:rPr>
              <w:t xml:space="preserve"> </w:t>
            </w:r>
            <w:r>
              <w:rPr>
                <w:rFonts w:ascii="Arial" w:eastAsia="Arial" w:hAnsi="Arial" w:cs="Arial"/>
                <w:sz w:val="20"/>
                <w:szCs w:val="20"/>
              </w:rPr>
              <w:t>f</w:t>
            </w:r>
            <w:r>
              <w:rPr>
                <w:rFonts w:ascii="Arial" w:eastAsia="Arial" w:hAnsi="Arial" w:cs="Arial"/>
                <w:spacing w:val="-1"/>
                <w:sz w:val="20"/>
                <w:szCs w:val="20"/>
              </w:rPr>
              <w:t>o</w:t>
            </w:r>
            <w:r>
              <w:rPr>
                <w:rFonts w:ascii="Arial" w:eastAsia="Arial" w:hAnsi="Arial" w:cs="Arial"/>
                <w:sz w:val="20"/>
                <w:szCs w:val="20"/>
              </w:rPr>
              <w:t>llowi</w:t>
            </w:r>
            <w:r>
              <w:rPr>
                <w:rFonts w:ascii="Arial" w:eastAsia="Arial" w:hAnsi="Arial" w:cs="Arial"/>
                <w:spacing w:val="-1"/>
                <w:sz w:val="20"/>
                <w:szCs w:val="20"/>
              </w:rPr>
              <w:t>n</w:t>
            </w:r>
            <w:r>
              <w:rPr>
                <w:rFonts w:ascii="Arial" w:eastAsia="Arial" w:hAnsi="Arial" w:cs="Arial"/>
                <w:sz w:val="20"/>
                <w:szCs w:val="20"/>
              </w:rPr>
              <w:t>g</w:t>
            </w:r>
            <w:r>
              <w:rPr>
                <w:rFonts w:ascii="Arial" w:eastAsia="Arial" w:hAnsi="Arial" w:cs="Arial"/>
                <w:spacing w:val="26"/>
                <w:sz w:val="20"/>
                <w:szCs w:val="20"/>
              </w:rPr>
              <w:t xml:space="preserve"> </w:t>
            </w:r>
            <w:r>
              <w:rPr>
                <w:rFonts w:ascii="Arial" w:eastAsia="Arial" w:hAnsi="Arial" w:cs="Arial"/>
                <w:w w:val="102"/>
                <w:sz w:val="20"/>
                <w:szCs w:val="20"/>
              </w:rPr>
              <w:t>syst</w:t>
            </w:r>
            <w:r>
              <w:rPr>
                <w:rFonts w:ascii="Arial" w:eastAsia="Arial" w:hAnsi="Arial" w:cs="Arial"/>
                <w:spacing w:val="-1"/>
                <w:w w:val="102"/>
                <w:sz w:val="20"/>
                <w:szCs w:val="20"/>
              </w:rPr>
              <w:t>e</w:t>
            </w:r>
            <w:r>
              <w:rPr>
                <w:rFonts w:ascii="Arial" w:eastAsia="Arial" w:hAnsi="Arial" w:cs="Arial"/>
                <w:w w:val="101"/>
                <w:sz w:val="20"/>
                <w:szCs w:val="20"/>
              </w:rPr>
              <w:t xml:space="preserve">ms: </w:t>
            </w:r>
            <w:r>
              <w:rPr>
                <w:rFonts w:ascii="Times New Roman" w:eastAsia="Times New Roman" w:hAnsi="Times New Roman" w:cs="Times New Roman"/>
                <w:w w:val="114"/>
                <w:sz w:val="20"/>
                <w:szCs w:val="20"/>
              </w:rPr>
              <w:t>c</w:t>
            </w:r>
            <w:r>
              <w:rPr>
                <w:rFonts w:ascii="Times New Roman" w:eastAsia="Times New Roman" w:hAnsi="Times New Roman" w:cs="Times New Roman"/>
                <w:spacing w:val="1"/>
                <w:w w:val="114"/>
                <w:sz w:val="20"/>
                <w:szCs w:val="20"/>
              </w:rPr>
              <w:t>o</w:t>
            </w:r>
            <w:r>
              <w:rPr>
                <w:rFonts w:ascii="Times New Roman" w:eastAsia="Times New Roman" w:hAnsi="Times New Roman" w:cs="Times New Roman"/>
                <w:spacing w:val="-1"/>
                <w:w w:val="114"/>
                <w:sz w:val="20"/>
                <w:szCs w:val="20"/>
              </w:rPr>
              <w:t>n</w:t>
            </w:r>
            <w:r>
              <w:rPr>
                <w:rFonts w:ascii="Times New Roman" w:eastAsia="Times New Roman" w:hAnsi="Times New Roman" w:cs="Times New Roman"/>
                <w:w w:val="114"/>
                <w:sz w:val="20"/>
                <w:szCs w:val="20"/>
              </w:rPr>
              <w:t>jugated</w:t>
            </w:r>
            <w:r>
              <w:rPr>
                <w:rFonts w:ascii="Times New Roman" w:eastAsia="Times New Roman" w:hAnsi="Times New Roman" w:cs="Times New Roman"/>
                <w:spacing w:val="27"/>
                <w:w w:val="114"/>
                <w:sz w:val="20"/>
                <w:szCs w:val="20"/>
              </w:rPr>
              <w:t xml:space="preserve"> </w:t>
            </w:r>
            <w:r>
              <w:rPr>
                <w:rFonts w:ascii="Times New Roman" w:eastAsia="Times New Roman" w:hAnsi="Times New Roman" w:cs="Times New Roman"/>
                <w:spacing w:val="-2"/>
                <w:w w:val="114"/>
                <w:sz w:val="20"/>
                <w:szCs w:val="20"/>
              </w:rPr>
              <w:t>d</w:t>
            </w:r>
            <w:r>
              <w:rPr>
                <w:rFonts w:ascii="Times New Roman" w:eastAsia="Times New Roman" w:hAnsi="Times New Roman" w:cs="Times New Roman"/>
                <w:w w:val="114"/>
                <w:sz w:val="20"/>
                <w:szCs w:val="20"/>
              </w:rPr>
              <w:t>iene,</w:t>
            </w:r>
            <w:r>
              <w:rPr>
                <w:rFonts w:ascii="Times New Roman" w:eastAsia="Times New Roman" w:hAnsi="Times New Roman" w:cs="Times New Roman"/>
                <w:spacing w:val="28"/>
                <w:w w:val="114"/>
                <w:sz w:val="20"/>
                <w:szCs w:val="20"/>
              </w:rPr>
              <w:t xml:space="preserve"> </w:t>
            </w:r>
            <w:r>
              <w:rPr>
                <w:rFonts w:ascii="Times New Roman" w:eastAsia="Times New Roman" w:hAnsi="Times New Roman" w:cs="Times New Roman"/>
                <w:sz w:val="20"/>
                <w:szCs w:val="20"/>
              </w:rPr>
              <w:t>α,β</w:t>
            </w:r>
            <w:r>
              <w:rPr>
                <w:rFonts w:ascii="Arial" w:eastAsia="Arial" w:hAnsi="Arial" w:cs="Arial"/>
                <w:spacing w:val="-1"/>
                <w:sz w:val="20"/>
                <w:szCs w:val="20"/>
              </w:rPr>
              <w:t>-</w:t>
            </w:r>
            <w:r>
              <w:rPr>
                <w:rFonts w:ascii="Arial" w:eastAsia="Arial" w:hAnsi="Arial" w:cs="Arial"/>
                <w:sz w:val="20"/>
                <w:szCs w:val="20"/>
              </w:rPr>
              <w:t>un</w:t>
            </w:r>
            <w:r>
              <w:rPr>
                <w:rFonts w:ascii="Arial" w:eastAsia="Arial" w:hAnsi="Arial" w:cs="Arial"/>
                <w:spacing w:val="-1"/>
                <w:sz w:val="20"/>
                <w:szCs w:val="20"/>
              </w:rPr>
              <w:t>s</w:t>
            </w:r>
            <w:r>
              <w:rPr>
                <w:rFonts w:ascii="Arial" w:eastAsia="Arial" w:hAnsi="Arial" w:cs="Arial"/>
                <w:sz w:val="20"/>
                <w:szCs w:val="20"/>
              </w:rPr>
              <w:t xml:space="preserve">aturated </w:t>
            </w:r>
            <w:r>
              <w:rPr>
                <w:rFonts w:ascii="Arial" w:eastAsia="Arial" w:hAnsi="Arial" w:cs="Arial"/>
                <w:spacing w:val="37"/>
                <w:sz w:val="20"/>
                <w:szCs w:val="20"/>
              </w:rPr>
              <w:t xml:space="preserve"> </w:t>
            </w:r>
            <w:r>
              <w:rPr>
                <w:rFonts w:ascii="Arial" w:eastAsia="Arial" w:hAnsi="Arial" w:cs="Arial"/>
                <w:sz w:val="20"/>
                <w:szCs w:val="20"/>
              </w:rPr>
              <w:t>al</w:t>
            </w:r>
            <w:r>
              <w:rPr>
                <w:rFonts w:ascii="Arial" w:eastAsia="Arial" w:hAnsi="Arial" w:cs="Arial"/>
                <w:spacing w:val="-2"/>
                <w:sz w:val="20"/>
                <w:szCs w:val="20"/>
              </w:rPr>
              <w:t>d</w:t>
            </w:r>
            <w:r>
              <w:rPr>
                <w:rFonts w:ascii="Arial" w:eastAsia="Arial" w:hAnsi="Arial" w:cs="Arial"/>
                <w:sz w:val="20"/>
                <w:szCs w:val="20"/>
              </w:rPr>
              <w:t>ehydes</w:t>
            </w:r>
            <w:r>
              <w:rPr>
                <w:rFonts w:ascii="Arial" w:eastAsia="Arial" w:hAnsi="Arial" w:cs="Arial"/>
                <w:spacing w:val="23"/>
                <w:sz w:val="20"/>
                <w:szCs w:val="20"/>
              </w:rPr>
              <w:t xml:space="preserve"> </w:t>
            </w:r>
            <w:r>
              <w:rPr>
                <w:rFonts w:ascii="Arial" w:eastAsia="Arial" w:hAnsi="Arial" w:cs="Arial"/>
                <w:spacing w:val="-1"/>
                <w:sz w:val="20"/>
                <w:szCs w:val="20"/>
              </w:rPr>
              <w:t>a</w:t>
            </w:r>
            <w:r>
              <w:rPr>
                <w:rFonts w:ascii="Arial" w:eastAsia="Arial" w:hAnsi="Arial" w:cs="Arial"/>
                <w:sz w:val="20"/>
                <w:szCs w:val="20"/>
              </w:rPr>
              <w:t xml:space="preserve">nd </w:t>
            </w:r>
            <w:r>
              <w:rPr>
                <w:rFonts w:ascii="Arial" w:eastAsia="Arial" w:hAnsi="Arial" w:cs="Arial"/>
                <w:spacing w:val="51"/>
                <w:sz w:val="20"/>
                <w:szCs w:val="20"/>
              </w:rPr>
              <w:t xml:space="preserve"> </w:t>
            </w:r>
            <w:r>
              <w:rPr>
                <w:rFonts w:ascii="Arial" w:eastAsia="Arial" w:hAnsi="Arial" w:cs="Arial"/>
                <w:sz w:val="20"/>
                <w:szCs w:val="20"/>
              </w:rPr>
              <w:t>k</w:t>
            </w:r>
            <w:r>
              <w:rPr>
                <w:rFonts w:ascii="Arial" w:eastAsia="Arial" w:hAnsi="Arial" w:cs="Arial"/>
                <w:spacing w:val="-1"/>
                <w:sz w:val="20"/>
                <w:szCs w:val="20"/>
              </w:rPr>
              <w:t>e</w:t>
            </w:r>
            <w:r>
              <w:rPr>
                <w:rFonts w:ascii="Arial" w:eastAsia="Arial" w:hAnsi="Arial" w:cs="Arial"/>
                <w:sz w:val="20"/>
                <w:szCs w:val="20"/>
              </w:rPr>
              <w:t>tones</w:t>
            </w:r>
            <w:r>
              <w:rPr>
                <w:rFonts w:ascii="Arial" w:eastAsia="Arial" w:hAnsi="Arial" w:cs="Arial"/>
                <w:spacing w:val="35"/>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i</w:t>
            </w:r>
            <w:r>
              <w:rPr>
                <w:rFonts w:ascii="Arial" w:eastAsia="Arial" w:hAnsi="Arial" w:cs="Arial"/>
                <w:spacing w:val="-1"/>
                <w:sz w:val="20"/>
                <w:szCs w:val="20"/>
              </w:rPr>
              <w:t>c</w:t>
            </w:r>
            <w:r>
              <w:rPr>
                <w:rFonts w:ascii="Arial" w:eastAsia="Arial" w:hAnsi="Arial" w:cs="Arial"/>
                <w:sz w:val="20"/>
                <w:szCs w:val="20"/>
              </w:rPr>
              <w:t>y</w:t>
            </w:r>
            <w:r>
              <w:rPr>
                <w:rFonts w:ascii="Arial" w:eastAsia="Arial" w:hAnsi="Arial" w:cs="Arial"/>
                <w:spacing w:val="1"/>
                <w:sz w:val="20"/>
                <w:szCs w:val="20"/>
              </w:rPr>
              <w:t>c</w:t>
            </w:r>
            <w:r>
              <w:rPr>
                <w:rFonts w:ascii="Arial" w:eastAsia="Arial" w:hAnsi="Arial" w:cs="Arial"/>
                <w:sz w:val="20"/>
                <w:szCs w:val="20"/>
              </w:rPr>
              <w:t>l</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55"/>
                <w:sz w:val="20"/>
                <w:szCs w:val="20"/>
              </w:rPr>
              <w:t xml:space="preserve"> </w:t>
            </w:r>
            <w:r>
              <w:rPr>
                <w:rFonts w:ascii="Arial" w:eastAsia="Arial" w:hAnsi="Arial" w:cs="Arial"/>
                <w:spacing w:val="-1"/>
                <w:sz w:val="20"/>
                <w:szCs w:val="20"/>
              </w:rPr>
              <w:t>h</w:t>
            </w:r>
            <w:r>
              <w:rPr>
                <w:rFonts w:ascii="Arial" w:eastAsia="Arial" w:hAnsi="Arial" w:cs="Arial"/>
                <w:sz w:val="20"/>
                <w:szCs w:val="20"/>
              </w:rPr>
              <w:t>omo</w:t>
            </w:r>
            <w:r>
              <w:rPr>
                <w:rFonts w:ascii="Arial" w:eastAsia="Arial" w:hAnsi="Arial" w:cs="Arial"/>
                <w:spacing w:val="-1"/>
                <w:sz w:val="20"/>
                <w:szCs w:val="20"/>
              </w:rPr>
              <w:t>a</w:t>
            </w:r>
            <w:r>
              <w:rPr>
                <w:rFonts w:ascii="Arial" w:eastAsia="Arial" w:hAnsi="Arial" w:cs="Arial"/>
                <w:sz w:val="20"/>
                <w:szCs w:val="20"/>
              </w:rPr>
              <w:t>nnular</w:t>
            </w:r>
            <w:r>
              <w:rPr>
                <w:rFonts w:ascii="Arial" w:eastAsia="Arial" w:hAnsi="Arial" w:cs="Arial"/>
                <w:spacing w:val="50"/>
                <w:sz w:val="20"/>
                <w:szCs w:val="20"/>
              </w:rPr>
              <w:t xml:space="preserve"> </w:t>
            </w:r>
            <w:r>
              <w:rPr>
                <w:rFonts w:ascii="Arial" w:eastAsia="Arial" w:hAnsi="Arial" w:cs="Arial"/>
                <w:sz w:val="20"/>
                <w:szCs w:val="20"/>
              </w:rPr>
              <w:t>and hetero</w:t>
            </w:r>
            <w:r>
              <w:rPr>
                <w:rFonts w:ascii="Arial" w:eastAsia="Arial" w:hAnsi="Arial" w:cs="Arial"/>
                <w:spacing w:val="-1"/>
                <w:sz w:val="20"/>
                <w:szCs w:val="20"/>
              </w:rPr>
              <w:t>a</w:t>
            </w:r>
            <w:r>
              <w:rPr>
                <w:rFonts w:ascii="Arial" w:eastAsia="Arial" w:hAnsi="Arial" w:cs="Arial"/>
                <w:sz w:val="20"/>
                <w:szCs w:val="20"/>
              </w:rPr>
              <w:t>nn</w:t>
            </w:r>
            <w:r>
              <w:rPr>
                <w:rFonts w:ascii="Arial" w:eastAsia="Arial" w:hAnsi="Arial" w:cs="Arial"/>
                <w:spacing w:val="-1"/>
                <w:sz w:val="20"/>
                <w:szCs w:val="20"/>
              </w:rPr>
              <w:t>u</w:t>
            </w:r>
            <w:r>
              <w:rPr>
                <w:rFonts w:ascii="Arial" w:eastAsia="Arial" w:hAnsi="Arial" w:cs="Arial"/>
                <w:sz w:val="20"/>
                <w:szCs w:val="20"/>
              </w:rPr>
              <w:t>l</w:t>
            </w:r>
            <w:r>
              <w:rPr>
                <w:rFonts w:ascii="Arial" w:eastAsia="Arial" w:hAnsi="Arial" w:cs="Arial"/>
                <w:spacing w:val="-1"/>
                <w:sz w:val="20"/>
                <w:szCs w:val="20"/>
              </w:rPr>
              <w:t>a</w:t>
            </w:r>
            <w:r>
              <w:rPr>
                <w:rFonts w:ascii="Arial" w:eastAsia="Arial" w:hAnsi="Arial" w:cs="Arial"/>
                <w:sz w:val="20"/>
                <w:szCs w:val="20"/>
              </w:rPr>
              <w:t xml:space="preserve">r); </w:t>
            </w:r>
            <w:r>
              <w:rPr>
                <w:rFonts w:ascii="Arial" w:eastAsia="Arial" w:hAnsi="Arial" w:cs="Arial"/>
                <w:spacing w:val="23"/>
                <w:sz w:val="20"/>
                <w:szCs w:val="20"/>
              </w:rPr>
              <w:t xml:space="preserve"> </w:t>
            </w:r>
            <w:r>
              <w:rPr>
                <w:rFonts w:ascii="Arial" w:eastAsia="Arial" w:hAnsi="Arial" w:cs="Arial"/>
                <w:sz w:val="20"/>
                <w:szCs w:val="20"/>
              </w:rPr>
              <w:t>ext</w:t>
            </w:r>
            <w:r>
              <w:rPr>
                <w:rFonts w:ascii="Arial" w:eastAsia="Arial" w:hAnsi="Arial" w:cs="Arial"/>
                <w:spacing w:val="-1"/>
                <w:sz w:val="20"/>
                <w:szCs w:val="20"/>
              </w:rPr>
              <w:t>e</w:t>
            </w:r>
            <w:r>
              <w:rPr>
                <w:rFonts w:ascii="Arial" w:eastAsia="Arial" w:hAnsi="Arial" w:cs="Arial"/>
                <w:sz w:val="20"/>
                <w:szCs w:val="20"/>
              </w:rPr>
              <w:t>nd</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29"/>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pacing w:val="-1"/>
                <w:sz w:val="20"/>
                <w:szCs w:val="20"/>
              </w:rPr>
              <w:t>n</w:t>
            </w:r>
            <w:r>
              <w:rPr>
                <w:rFonts w:ascii="Arial" w:eastAsia="Arial" w:hAnsi="Arial" w:cs="Arial"/>
                <w:sz w:val="20"/>
                <w:szCs w:val="20"/>
              </w:rPr>
              <w:t>jugated</w:t>
            </w:r>
            <w:r>
              <w:rPr>
                <w:rFonts w:ascii="Arial" w:eastAsia="Arial" w:hAnsi="Arial" w:cs="Arial"/>
                <w:spacing w:val="40"/>
                <w:sz w:val="20"/>
                <w:szCs w:val="20"/>
              </w:rPr>
              <w:t xml:space="preserve"> </w:t>
            </w:r>
            <w:r>
              <w:rPr>
                <w:rFonts w:ascii="Arial" w:eastAsia="Arial" w:hAnsi="Arial" w:cs="Arial"/>
                <w:spacing w:val="-1"/>
                <w:sz w:val="20"/>
                <w:szCs w:val="20"/>
              </w:rPr>
              <w:t>s</w:t>
            </w:r>
            <w:r>
              <w:rPr>
                <w:rFonts w:ascii="Arial" w:eastAsia="Arial" w:hAnsi="Arial" w:cs="Arial"/>
                <w:sz w:val="20"/>
                <w:szCs w:val="20"/>
              </w:rPr>
              <w:t>yste</w:t>
            </w:r>
            <w:r>
              <w:rPr>
                <w:rFonts w:ascii="Arial" w:eastAsia="Arial" w:hAnsi="Arial" w:cs="Arial"/>
                <w:spacing w:val="-1"/>
                <w:sz w:val="20"/>
                <w:szCs w:val="20"/>
              </w:rPr>
              <w:t>m</w:t>
            </w:r>
            <w:r>
              <w:rPr>
                <w:rFonts w:ascii="Arial" w:eastAsia="Arial" w:hAnsi="Arial" w:cs="Arial"/>
                <w:sz w:val="20"/>
                <w:szCs w:val="20"/>
              </w:rPr>
              <w:t>s</w:t>
            </w:r>
            <w:r>
              <w:rPr>
                <w:rFonts w:ascii="Arial" w:eastAsia="Arial" w:hAnsi="Arial" w:cs="Arial"/>
                <w:spacing w:val="21"/>
                <w:sz w:val="20"/>
                <w:szCs w:val="20"/>
              </w:rPr>
              <w:t xml:space="preserve"> </w:t>
            </w:r>
            <w:r>
              <w:rPr>
                <w:rFonts w:ascii="Arial" w:eastAsia="Arial" w:hAnsi="Arial" w:cs="Arial"/>
                <w:sz w:val="20"/>
                <w:szCs w:val="20"/>
              </w:rPr>
              <w:t>(di</w:t>
            </w:r>
            <w:r>
              <w:rPr>
                <w:rFonts w:ascii="Arial" w:eastAsia="Arial" w:hAnsi="Arial" w:cs="Arial"/>
                <w:spacing w:val="-1"/>
                <w:sz w:val="20"/>
                <w:szCs w:val="20"/>
              </w:rPr>
              <w:t>en</w:t>
            </w:r>
            <w:r>
              <w:rPr>
                <w:rFonts w:ascii="Arial" w:eastAsia="Arial" w:hAnsi="Arial" w:cs="Arial"/>
                <w:sz w:val="20"/>
                <w:szCs w:val="20"/>
              </w:rPr>
              <w:t>es,</w:t>
            </w:r>
            <w:r>
              <w:rPr>
                <w:rFonts w:ascii="Arial" w:eastAsia="Arial" w:hAnsi="Arial" w:cs="Arial"/>
                <w:spacing w:val="23"/>
                <w:sz w:val="20"/>
                <w:szCs w:val="20"/>
              </w:rPr>
              <w:t xml:space="preserve"> </w:t>
            </w:r>
            <w:r>
              <w:rPr>
                <w:rFonts w:ascii="Arial" w:eastAsia="Arial" w:hAnsi="Arial" w:cs="Arial"/>
                <w:sz w:val="20"/>
                <w:szCs w:val="20"/>
              </w:rPr>
              <w:t>alde</w:t>
            </w:r>
            <w:r>
              <w:rPr>
                <w:rFonts w:ascii="Arial" w:eastAsia="Arial" w:hAnsi="Arial" w:cs="Arial"/>
                <w:spacing w:val="-1"/>
                <w:sz w:val="20"/>
                <w:szCs w:val="20"/>
              </w:rPr>
              <w:t>h</w:t>
            </w:r>
            <w:r>
              <w:rPr>
                <w:rFonts w:ascii="Arial" w:eastAsia="Arial" w:hAnsi="Arial" w:cs="Arial"/>
                <w:sz w:val="20"/>
                <w:szCs w:val="20"/>
              </w:rPr>
              <w:t>yd</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15"/>
                <w:sz w:val="20"/>
                <w:szCs w:val="20"/>
              </w:rPr>
              <w:t xml:space="preserve"> </w:t>
            </w:r>
            <w:r>
              <w:rPr>
                <w:rFonts w:ascii="Arial" w:eastAsia="Arial" w:hAnsi="Arial" w:cs="Arial"/>
                <w:sz w:val="20"/>
                <w:szCs w:val="20"/>
              </w:rPr>
              <w:t>and</w:t>
            </w:r>
            <w:r>
              <w:rPr>
                <w:rFonts w:ascii="Arial" w:eastAsia="Arial" w:hAnsi="Arial" w:cs="Arial"/>
                <w:spacing w:val="18"/>
                <w:sz w:val="20"/>
                <w:szCs w:val="20"/>
              </w:rPr>
              <w:t xml:space="preserve"> </w:t>
            </w:r>
            <w:r>
              <w:rPr>
                <w:rFonts w:ascii="Arial" w:eastAsia="Arial" w:hAnsi="Arial" w:cs="Arial"/>
                <w:sz w:val="20"/>
                <w:szCs w:val="20"/>
              </w:rPr>
              <w:t>k</w:t>
            </w:r>
            <w:r>
              <w:rPr>
                <w:rFonts w:ascii="Arial" w:eastAsia="Arial" w:hAnsi="Arial" w:cs="Arial"/>
                <w:spacing w:val="-1"/>
                <w:sz w:val="20"/>
                <w:szCs w:val="20"/>
              </w:rPr>
              <w:t>e</w:t>
            </w:r>
            <w:r>
              <w:rPr>
                <w:rFonts w:ascii="Arial" w:eastAsia="Arial" w:hAnsi="Arial" w:cs="Arial"/>
                <w:sz w:val="20"/>
                <w:szCs w:val="20"/>
              </w:rPr>
              <w:t>ton</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39"/>
                <w:sz w:val="20"/>
                <w:szCs w:val="20"/>
              </w:rPr>
              <w:t xml:space="preserve"> </w:t>
            </w:r>
            <w:r>
              <w:rPr>
                <w:rFonts w:ascii="Arial" w:eastAsia="Arial" w:hAnsi="Arial" w:cs="Arial"/>
                <w:w w:val="106"/>
                <w:sz w:val="20"/>
                <w:szCs w:val="20"/>
              </w:rPr>
              <w:t xml:space="preserve">relative </w:t>
            </w:r>
            <w:r>
              <w:rPr>
                <w:rFonts w:ascii="Arial" w:eastAsia="Arial" w:hAnsi="Arial" w:cs="Arial"/>
                <w:sz w:val="20"/>
                <w:szCs w:val="20"/>
              </w:rPr>
              <w:t>posit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15"/>
                <w:sz w:val="20"/>
                <w:szCs w:val="20"/>
              </w:rPr>
              <w:t xml:space="preserve"> </w:t>
            </w:r>
            <w:r>
              <w:rPr>
                <w:rFonts w:ascii="Times New Roman" w:eastAsia="Times New Roman" w:hAnsi="Times New Roman" w:cs="Times New Roman"/>
                <w:sz w:val="20"/>
                <w:szCs w:val="20"/>
              </w:rPr>
              <w:t>of</w:t>
            </w:r>
            <w:r>
              <w:rPr>
                <w:rFonts w:ascii="Times New Roman" w:eastAsia="Times New Roman" w:hAnsi="Times New Roman" w:cs="Times New Roman"/>
                <w:spacing w:val="18"/>
                <w:sz w:val="20"/>
                <w:szCs w:val="20"/>
              </w:rPr>
              <w:t xml:space="preserve"> </w:t>
            </w:r>
            <w:r>
              <w:rPr>
                <w:rFonts w:ascii="Times New Roman" w:eastAsia="Times New Roman" w:hAnsi="Times New Roman" w:cs="Times New Roman"/>
                <w:sz w:val="20"/>
                <w:szCs w:val="20"/>
              </w:rPr>
              <w:t>λ</w:t>
            </w:r>
            <w:r>
              <w:rPr>
                <w:rFonts w:ascii="Arial" w:eastAsia="Arial" w:hAnsi="Arial" w:cs="Arial"/>
                <w:position w:val="-2"/>
                <w:sz w:val="13"/>
                <w:szCs w:val="13"/>
              </w:rPr>
              <w:t xml:space="preserve">max  </w:t>
            </w:r>
            <w:r>
              <w:rPr>
                <w:rFonts w:ascii="Arial" w:eastAsia="Arial" w:hAnsi="Arial" w:cs="Arial"/>
                <w:spacing w:val="1"/>
                <w:position w:val="-2"/>
                <w:sz w:val="13"/>
                <w:szCs w:val="13"/>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nsider</w:t>
            </w:r>
            <w:r>
              <w:rPr>
                <w:rFonts w:ascii="Arial" w:eastAsia="Arial" w:hAnsi="Arial" w:cs="Arial"/>
                <w:spacing w:val="-2"/>
                <w:sz w:val="20"/>
                <w:szCs w:val="20"/>
              </w:rPr>
              <w:t>i</w:t>
            </w:r>
            <w:r>
              <w:rPr>
                <w:rFonts w:ascii="Arial" w:eastAsia="Arial" w:hAnsi="Arial" w:cs="Arial"/>
                <w:sz w:val="20"/>
                <w:szCs w:val="20"/>
              </w:rPr>
              <w:t>ng</w:t>
            </w:r>
            <w:r>
              <w:rPr>
                <w:rFonts w:ascii="Arial" w:eastAsia="Arial" w:hAnsi="Arial" w:cs="Arial"/>
                <w:spacing w:val="14"/>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1"/>
                <w:sz w:val="20"/>
                <w:szCs w:val="20"/>
              </w:rPr>
              <w:t>j</w:t>
            </w:r>
            <w:r>
              <w:rPr>
                <w:rFonts w:ascii="Arial" w:eastAsia="Arial" w:hAnsi="Arial" w:cs="Arial"/>
                <w:sz w:val="20"/>
                <w:szCs w:val="20"/>
              </w:rPr>
              <w:t>ugati</w:t>
            </w:r>
            <w:r>
              <w:rPr>
                <w:rFonts w:ascii="Arial" w:eastAsia="Arial" w:hAnsi="Arial" w:cs="Arial"/>
                <w:spacing w:val="-2"/>
                <w:sz w:val="20"/>
                <w:szCs w:val="20"/>
              </w:rPr>
              <w:t>v</w:t>
            </w:r>
            <w:r>
              <w:rPr>
                <w:rFonts w:ascii="Arial" w:eastAsia="Arial" w:hAnsi="Arial" w:cs="Arial"/>
                <w:sz w:val="20"/>
                <w:szCs w:val="20"/>
              </w:rPr>
              <w:t>e</w:t>
            </w:r>
            <w:r>
              <w:rPr>
                <w:rFonts w:ascii="Arial" w:eastAsia="Arial" w:hAnsi="Arial" w:cs="Arial"/>
                <w:spacing w:val="25"/>
                <w:sz w:val="20"/>
                <w:szCs w:val="20"/>
              </w:rPr>
              <w:t xml:space="preserve"> </w:t>
            </w:r>
            <w:r>
              <w:rPr>
                <w:rFonts w:ascii="Arial" w:eastAsia="Arial" w:hAnsi="Arial" w:cs="Arial"/>
                <w:sz w:val="20"/>
                <w:szCs w:val="20"/>
              </w:rPr>
              <w:t>e</w:t>
            </w:r>
            <w:r>
              <w:rPr>
                <w:rFonts w:ascii="Arial" w:eastAsia="Arial" w:hAnsi="Arial" w:cs="Arial"/>
                <w:spacing w:val="-1"/>
                <w:sz w:val="20"/>
                <w:szCs w:val="20"/>
              </w:rPr>
              <w:t>f</w:t>
            </w:r>
            <w:r>
              <w:rPr>
                <w:rFonts w:ascii="Arial" w:eastAsia="Arial" w:hAnsi="Arial" w:cs="Arial"/>
                <w:sz w:val="20"/>
                <w:szCs w:val="20"/>
              </w:rPr>
              <w:t>f</w:t>
            </w:r>
            <w:r>
              <w:rPr>
                <w:rFonts w:ascii="Arial" w:eastAsia="Arial" w:hAnsi="Arial" w:cs="Arial"/>
                <w:spacing w:val="-1"/>
                <w:sz w:val="20"/>
                <w:szCs w:val="20"/>
              </w:rPr>
              <w:t>e</w:t>
            </w:r>
            <w:r>
              <w:rPr>
                <w:rFonts w:ascii="Arial" w:eastAsia="Arial" w:hAnsi="Arial" w:cs="Arial"/>
                <w:sz w:val="20"/>
                <w:szCs w:val="20"/>
              </w:rPr>
              <w:t>ct,</w:t>
            </w:r>
            <w:r>
              <w:rPr>
                <w:rFonts w:ascii="Arial" w:eastAsia="Arial" w:hAnsi="Arial" w:cs="Arial"/>
                <w:spacing w:val="42"/>
                <w:sz w:val="20"/>
                <w:szCs w:val="20"/>
              </w:rPr>
              <w:t xml:space="preserve"> </w:t>
            </w:r>
            <w:r>
              <w:rPr>
                <w:rFonts w:ascii="Arial" w:eastAsia="Arial" w:hAnsi="Arial" w:cs="Arial"/>
                <w:sz w:val="20"/>
                <w:szCs w:val="20"/>
              </w:rPr>
              <w:t>steric</w:t>
            </w:r>
            <w:r>
              <w:rPr>
                <w:rFonts w:ascii="Arial" w:eastAsia="Arial" w:hAnsi="Arial" w:cs="Arial"/>
                <w:spacing w:val="24"/>
                <w:sz w:val="20"/>
                <w:szCs w:val="20"/>
              </w:rPr>
              <w:t xml:space="preserve"> </w:t>
            </w:r>
            <w:r>
              <w:rPr>
                <w:rFonts w:ascii="Arial" w:eastAsia="Arial" w:hAnsi="Arial" w:cs="Arial"/>
                <w:sz w:val="20"/>
                <w:szCs w:val="20"/>
              </w:rPr>
              <w:t>e</w:t>
            </w:r>
            <w:r>
              <w:rPr>
                <w:rFonts w:ascii="Arial" w:eastAsia="Arial" w:hAnsi="Arial" w:cs="Arial"/>
                <w:spacing w:val="-1"/>
                <w:sz w:val="20"/>
                <w:szCs w:val="20"/>
              </w:rPr>
              <w:t>f</w:t>
            </w:r>
            <w:r>
              <w:rPr>
                <w:rFonts w:ascii="Arial" w:eastAsia="Arial" w:hAnsi="Arial" w:cs="Arial"/>
                <w:sz w:val="20"/>
                <w:szCs w:val="20"/>
              </w:rPr>
              <w:t>f</w:t>
            </w:r>
            <w:r>
              <w:rPr>
                <w:rFonts w:ascii="Arial" w:eastAsia="Arial" w:hAnsi="Arial" w:cs="Arial"/>
                <w:spacing w:val="-1"/>
                <w:sz w:val="20"/>
                <w:szCs w:val="20"/>
              </w:rPr>
              <w:t>e</w:t>
            </w:r>
            <w:r>
              <w:rPr>
                <w:rFonts w:ascii="Arial" w:eastAsia="Arial" w:hAnsi="Arial" w:cs="Arial"/>
                <w:sz w:val="20"/>
                <w:szCs w:val="20"/>
              </w:rPr>
              <w:t>ct,</w:t>
            </w:r>
            <w:r>
              <w:rPr>
                <w:rFonts w:ascii="Arial" w:eastAsia="Arial" w:hAnsi="Arial" w:cs="Arial"/>
                <w:spacing w:val="42"/>
                <w:sz w:val="20"/>
                <w:szCs w:val="20"/>
              </w:rPr>
              <w:t xml:space="preserve"> </w:t>
            </w:r>
            <w:r>
              <w:rPr>
                <w:rFonts w:ascii="Arial" w:eastAsia="Arial" w:hAnsi="Arial" w:cs="Arial"/>
                <w:sz w:val="20"/>
                <w:szCs w:val="20"/>
              </w:rPr>
              <w:t>sol</w:t>
            </w:r>
            <w:r>
              <w:rPr>
                <w:rFonts w:ascii="Arial" w:eastAsia="Arial" w:hAnsi="Arial" w:cs="Arial"/>
                <w:spacing w:val="-1"/>
                <w:sz w:val="20"/>
                <w:szCs w:val="20"/>
              </w:rPr>
              <w:t>v</w:t>
            </w:r>
            <w:r>
              <w:rPr>
                <w:rFonts w:ascii="Arial" w:eastAsia="Arial" w:hAnsi="Arial" w:cs="Arial"/>
                <w:sz w:val="20"/>
                <w:szCs w:val="20"/>
              </w:rPr>
              <w:t>ent</w:t>
            </w:r>
            <w:r>
              <w:rPr>
                <w:rFonts w:ascii="Arial" w:eastAsia="Arial" w:hAnsi="Arial" w:cs="Arial"/>
                <w:spacing w:val="16"/>
                <w:sz w:val="20"/>
                <w:szCs w:val="20"/>
              </w:rPr>
              <w:t xml:space="preserve"> </w:t>
            </w:r>
            <w:r>
              <w:rPr>
                <w:rFonts w:ascii="Arial" w:eastAsia="Arial" w:hAnsi="Arial" w:cs="Arial"/>
                <w:sz w:val="20"/>
                <w:szCs w:val="20"/>
              </w:rPr>
              <w:t>e</w:t>
            </w:r>
            <w:r>
              <w:rPr>
                <w:rFonts w:ascii="Arial" w:eastAsia="Arial" w:hAnsi="Arial" w:cs="Arial"/>
                <w:spacing w:val="-1"/>
                <w:sz w:val="20"/>
                <w:szCs w:val="20"/>
              </w:rPr>
              <w:t>f</w:t>
            </w:r>
            <w:r>
              <w:rPr>
                <w:rFonts w:ascii="Arial" w:eastAsia="Arial" w:hAnsi="Arial" w:cs="Arial"/>
                <w:sz w:val="20"/>
                <w:szCs w:val="20"/>
              </w:rPr>
              <w:t>f</w:t>
            </w:r>
            <w:r>
              <w:rPr>
                <w:rFonts w:ascii="Arial" w:eastAsia="Arial" w:hAnsi="Arial" w:cs="Arial"/>
                <w:spacing w:val="-1"/>
                <w:sz w:val="20"/>
                <w:szCs w:val="20"/>
              </w:rPr>
              <w:t>e</w:t>
            </w:r>
            <w:r>
              <w:rPr>
                <w:rFonts w:ascii="Arial" w:eastAsia="Arial" w:hAnsi="Arial" w:cs="Arial"/>
                <w:sz w:val="20"/>
                <w:szCs w:val="20"/>
              </w:rPr>
              <w:t>ct,</w:t>
            </w:r>
            <w:r>
              <w:rPr>
                <w:rFonts w:ascii="Arial" w:eastAsia="Arial" w:hAnsi="Arial" w:cs="Arial"/>
                <w:spacing w:val="42"/>
                <w:sz w:val="20"/>
                <w:szCs w:val="20"/>
              </w:rPr>
              <w:t xml:space="preserve"> </w:t>
            </w:r>
            <w:r>
              <w:rPr>
                <w:rFonts w:ascii="Arial" w:eastAsia="Arial" w:hAnsi="Arial" w:cs="Arial"/>
                <w:sz w:val="20"/>
                <w:szCs w:val="20"/>
              </w:rPr>
              <w:t>effect</w:t>
            </w:r>
            <w:r>
              <w:rPr>
                <w:rFonts w:ascii="Arial" w:eastAsia="Arial" w:hAnsi="Arial" w:cs="Arial"/>
                <w:spacing w:val="34"/>
                <w:sz w:val="20"/>
                <w:szCs w:val="20"/>
              </w:rPr>
              <w:t xml:space="preserve"> </w:t>
            </w:r>
            <w:r>
              <w:rPr>
                <w:rFonts w:ascii="Arial" w:eastAsia="Arial" w:hAnsi="Arial" w:cs="Arial"/>
                <w:sz w:val="20"/>
                <w:szCs w:val="20"/>
              </w:rPr>
              <w:t>of</w:t>
            </w:r>
            <w:r>
              <w:rPr>
                <w:rFonts w:ascii="Arial" w:eastAsia="Arial" w:hAnsi="Arial" w:cs="Arial"/>
                <w:spacing w:val="12"/>
                <w:sz w:val="20"/>
                <w:szCs w:val="20"/>
              </w:rPr>
              <w:t xml:space="preserve"> </w:t>
            </w:r>
            <w:r>
              <w:rPr>
                <w:rFonts w:ascii="Arial" w:eastAsia="Arial" w:hAnsi="Arial" w:cs="Arial"/>
                <w:sz w:val="20"/>
                <w:szCs w:val="20"/>
              </w:rPr>
              <w:t>pH; e</w:t>
            </w:r>
            <w:r>
              <w:rPr>
                <w:rFonts w:ascii="Arial" w:eastAsia="Arial" w:hAnsi="Arial" w:cs="Arial"/>
                <w:spacing w:val="-1"/>
                <w:sz w:val="20"/>
                <w:szCs w:val="20"/>
              </w:rPr>
              <w:t>f</w:t>
            </w:r>
            <w:r>
              <w:rPr>
                <w:rFonts w:ascii="Arial" w:eastAsia="Arial" w:hAnsi="Arial" w:cs="Arial"/>
                <w:sz w:val="20"/>
                <w:szCs w:val="20"/>
              </w:rPr>
              <w:t>f</w:t>
            </w:r>
            <w:r>
              <w:rPr>
                <w:rFonts w:ascii="Arial" w:eastAsia="Arial" w:hAnsi="Arial" w:cs="Arial"/>
                <w:spacing w:val="-1"/>
                <w:sz w:val="20"/>
                <w:szCs w:val="20"/>
              </w:rPr>
              <w:t>e</w:t>
            </w:r>
            <w:r>
              <w:rPr>
                <w:rFonts w:ascii="Arial" w:eastAsia="Arial" w:hAnsi="Arial" w:cs="Arial"/>
                <w:sz w:val="20"/>
                <w:szCs w:val="20"/>
              </w:rPr>
              <w:t>ctive</w:t>
            </w:r>
            <w:r>
              <w:rPr>
                <w:rFonts w:ascii="Arial" w:eastAsia="Arial" w:hAnsi="Arial" w:cs="Arial"/>
                <w:spacing w:val="44"/>
                <w:sz w:val="20"/>
                <w:szCs w:val="20"/>
              </w:rPr>
              <w:t xml:space="preserve"> </w:t>
            </w:r>
            <w:r>
              <w:rPr>
                <w:rFonts w:ascii="Arial" w:eastAsia="Arial" w:hAnsi="Arial" w:cs="Arial"/>
                <w:sz w:val="20"/>
                <w:szCs w:val="20"/>
              </w:rPr>
              <w:t>ch</w:t>
            </w:r>
            <w:r>
              <w:rPr>
                <w:rFonts w:ascii="Arial" w:eastAsia="Arial" w:hAnsi="Arial" w:cs="Arial"/>
                <w:spacing w:val="-1"/>
                <w:sz w:val="20"/>
                <w:szCs w:val="20"/>
              </w:rPr>
              <w:t>r</w:t>
            </w:r>
            <w:r>
              <w:rPr>
                <w:rFonts w:ascii="Arial" w:eastAsia="Arial" w:hAnsi="Arial" w:cs="Arial"/>
                <w:sz w:val="20"/>
                <w:szCs w:val="20"/>
              </w:rPr>
              <w:t>omop</w:t>
            </w:r>
            <w:r>
              <w:rPr>
                <w:rFonts w:ascii="Arial" w:eastAsia="Arial" w:hAnsi="Arial" w:cs="Arial"/>
                <w:spacing w:val="-1"/>
                <w:sz w:val="20"/>
                <w:szCs w:val="20"/>
              </w:rPr>
              <w:t>h</w:t>
            </w:r>
            <w:r>
              <w:rPr>
                <w:rFonts w:ascii="Arial" w:eastAsia="Arial" w:hAnsi="Arial" w:cs="Arial"/>
                <w:sz w:val="20"/>
                <w:szCs w:val="20"/>
              </w:rPr>
              <w:t>ore</w:t>
            </w:r>
            <w:r>
              <w:rPr>
                <w:rFonts w:ascii="Arial" w:eastAsia="Arial" w:hAnsi="Arial" w:cs="Arial"/>
                <w:spacing w:val="29"/>
                <w:sz w:val="20"/>
                <w:szCs w:val="20"/>
              </w:rPr>
              <w:t xml:space="preserve"> </w:t>
            </w:r>
            <w:r>
              <w:rPr>
                <w:rFonts w:ascii="Arial" w:eastAsia="Arial" w:hAnsi="Arial" w:cs="Arial"/>
                <w:spacing w:val="-1"/>
                <w:sz w:val="20"/>
                <w:szCs w:val="20"/>
              </w:rPr>
              <w:t>co</w:t>
            </w:r>
            <w:r>
              <w:rPr>
                <w:rFonts w:ascii="Arial" w:eastAsia="Arial" w:hAnsi="Arial" w:cs="Arial"/>
                <w:sz w:val="20"/>
                <w:szCs w:val="20"/>
              </w:rPr>
              <w:t>ncentrat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 xml:space="preserve">: </w:t>
            </w:r>
            <w:r>
              <w:rPr>
                <w:rFonts w:ascii="Arial" w:eastAsia="Arial" w:hAnsi="Arial" w:cs="Arial"/>
                <w:spacing w:val="5"/>
                <w:sz w:val="20"/>
                <w:szCs w:val="20"/>
              </w:rPr>
              <w:t xml:space="preserve"> </w:t>
            </w:r>
            <w:r>
              <w:rPr>
                <w:rFonts w:ascii="Arial" w:eastAsia="Arial" w:hAnsi="Arial" w:cs="Arial"/>
                <w:spacing w:val="-1"/>
                <w:sz w:val="20"/>
                <w:szCs w:val="20"/>
              </w:rPr>
              <w:t>k</w:t>
            </w:r>
            <w:r>
              <w:rPr>
                <w:rFonts w:ascii="Arial" w:eastAsia="Arial" w:hAnsi="Arial" w:cs="Arial"/>
                <w:sz w:val="20"/>
                <w:szCs w:val="20"/>
              </w:rPr>
              <w:t>et</w:t>
            </w:r>
            <w:r>
              <w:rPr>
                <w:rFonts w:ascii="Arial" w:eastAsia="Arial" w:hAnsi="Arial" w:cs="Arial"/>
                <w:spacing w:val="1"/>
                <w:sz w:val="20"/>
                <w:szCs w:val="20"/>
              </w:rPr>
              <w:t>o</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ol</w:t>
            </w:r>
            <w:r>
              <w:rPr>
                <w:rFonts w:ascii="Arial" w:eastAsia="Arial" w:hAnsi="Arial" w:cs="Arial"/>
                <w:spacing w:val="18"/>
                <w:sz w:val="20"/>
                <w:szCs w:val="20"/>
              </w:rPr>
              <w:t xml:space="preserve"> </w:t>
            </w:r>
            <w:r>
              <w:rPr>
                <w:rFonts w:ascii="Arial" w:eastAsia="Arial" w:hAnsi="Arial" w:cs="Arial"/>
                <w:sz w:val="20"/>
                <w:szCs w:val="20"/>
              </w:rPr>
              <w:t>s</w:t>
            </w:r>
            <w:r>
              <w:rPr>
                <w:rFonts w:ascii="Arial" w:eastAsia="Arial" w:hAnsi="Arial" w:cs="Arial"/>
                <w:spacing w:val="-1"/>
                <w:sz w:val="20"/>
                <w:szCs w:val="20"/>
              </w:rPr>
              <w:t>ys</w:t>
            </w:r>
            <w:r>
              <w:rPr>
                <w:rFonts w:ascii="Arial" w:eastAsia="Arial" w:hAnsi="Arial" w:cs="Arial"/>
                <w:sz w:val="20"/>
                <w:szCs w:val="20"/>
              </w:rPr>
              <w:t>tems;</w:t>
            </w:r>
            <w:r>
              <w:rPr>
                <w:rFonts w:ascii="Arial" w:eastAsia="Arial" w:hAnsi="Arial" w:cs="Arial"/>
                <w:spacing w:val="2"/>
                <w:sz w:val="20"/>
                <w:szCs w:val="20"/>
              </w:rPr>
              <w:t xml:space="preserve"> </w:t>
            </w:r>
            <w:r>
              <w:rPr>
                <w:rFonts w:ascii="Arial" w:eastAsia="Arial" w:hAnsi="Arial" w:cs="Arial"/>
                <w:sz w:val="20"/>
                <w:szCs w:val="20"/>
              </w:rPr>
              <w:t>b</w:t>
            </w:r>
            <w:r>
              <w:rPr>
                <w:rFonts w:ascii="Arial" w:eastAsia="Arial" w:hAnsi="Arial" w:cs="Arial"/>
                <w:spacing w:val="-1"/>
                <w:sz w:val="20"/>
                <w:szCs w:val="20"/>
              </w:rPr>
              <w:t>e</w:t>
            </w:r>
            <w:r>
              <w:rPr>
                <w:rFonts w:ascii="Arial" w:eastAsia="Arial" w:hAnsi="Arial" w:cs="Arial"/>
                <w:sz w:val="20"/>
                <w:szCs w:val="20"/>
              </w:rPr>
              <w:t>nze</w:t>
            </w:r>
            <w:r>
              <w:rPr>
                <w:rFonts w:ascii="Arial" w:eastAsia="Arial" w:hAnsi="Arial" w:cs="Arial"/>
                <w:spacing w:val="-2"/>
                <w:sz w:val="20"/>
                <w:szCs w:val="20"/>
              </w:rPr>
              <w:t>n</w:t>
            </w:r>
            <w:r>
              <w:rPr>
                <w:rFonts w:ascii="Arial" w:eastAsia="Arial" w:hAnsi="Arial" w:cs="Arial"/>
                <w:sz w:val="20"/>
                <w:szCs w:val="20"/>
              </w:rPr>
              <w:t>oid</w:t>
            </w:r>
            <w:r>
              <w:rPr>
                <w:rFonts w:ascii="Arial" w:eastAsia="Arial" w:hAnsi="Arial" w:cs="Arial"/>
                <w:spacing w:val="1"/>
                <w:sz w:val="20"/>
                <w:szCs w:val="20"/>
              </w:rPr>
              <w:t xml:space="preserve"> </w:t>
            </w:r>
            <w:r>
              <w:rPr>
                <w:rFonts w:ascii="Arial" w:eastAsia="Arial" w:hAnsi="Arial" w:cs="Arial"/>
                <w:w w:val="109"/>
                <w:sz w:val="20"/>
                <w:szCs w:val="20"/>
              </w:rPr>
              <w:t>transit</w:t>
            </w:r>
            <w:r>
              <w:rPr>
                <w:rFonts w:ascii="Arial" w:eastAsia="Arial" w:hAnsi="Arial" w:cs="Arial"/>
                <w:spacing w:val="-1"/>
                <w:w w:val="109"/>
                <w:sz w:val="20"/>
                <w:szCs w:val="20"/>
              </w:rPr>
              <w:t>i</w:t>
            </w:r>
            <w:r>
              <w:rPr>
                <w:rFonts w:ascii="Arial" w:eastAsia="Arial" w:hAnsi="Arial" w:cs="Arial"/>
                <w:w w:val="102"/>
                <w:sz w:val="20"/>
                <w:szCs w:val="20"/>
              </w:rPr>
              <w:t>o</w:t>
            </w:r>
            <w:r>
              <w:rPr>
                <w:rFonts w:ascii="Arial" w:eastAsia="Arial" w:hAnsi="Arial" w:cs="Arial"/>
                <w:spacing w:val="-1"/>
                <w:w w:val="102"/>
                <w:sz w:val="20"/>
                <w:szCs w:val="20"/>
              </w:rPr>
              <w:t>n</w:t>
            </w:r>
            <w:r>
              <w:rPr>
                <w:rFonts w:ascii="Arial" w:eastAsia="Arial" w:hAnsi="Arial" w:cs="Arial"/>
                <w:sz w:val="20"/>
                <w:szCs w:val="20"/>
              </w:rPr>
              <w:t>s.</w:t>
            </w:r>
          </w:p>
          <w:p w:rsidR="007A6C8F" w:rsidRDefault="00E052D2">
            <w:pPr>
              <w:spacing w:before="6" w:after="0" w:line="375" w:lineRule="auto"/>
              <w:ind w:left="823" w:right="47" w:hanging="360"/>
              <w:jc w:val="both"/>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51"/>
                <w:sz w:val="20"/>
                <w:szCs w:val="20"/>
              </w:rPr>
              <w:t xml:space="preserve"> </w:t>
            </w:r>
            <w:r>
              <w:rPr>
                <w:rFonts w:ascii="Arial" w:eastAsia="Arial" w:hAnsi="Arial" w:cs="Arial"/>
                <w:sz w:val="20"/>
                <w:szCs w:val="20"/>
              </w:rPr>
              <w:t>IR Spect</w:t>
            </w:r>
            <w:r>
              <w:rPr>
                <w:rFonts w:ascii="Arial" w:eastAsia="Arial" w:hAnsi="Arial" w:cs="Arial"/>
                <w:spacing w:val="-1"/>
                <w:sz w:val="20"/>
                <w:szCs w:val="20"/>
              </w:rPr>
              <w:t>r</w:t>
            </w:r>
            <w:r>
              <w:rPr>
                <w:rFonts w:ascii="Arial" w:eastAsia="Arial" w:hAnsi="Arial" w:cs="Arial"/>
                <w:sz w:val="20"/>
                <w:szCs w:val="20"/>
              </w:rPr>
              <w:t>oscopy:</w:t>
            </w:r>
            <w:r>
              <w:rPr>
                <w:rFonts w:ascii="Arial" w:eastAsia="Arial" w:hAnsi="Arial" w:cs="Arial"/>
                <w:spacing w:val="35"/>
                <w:sz w:val="20"/>
                <w:szCs w:val="20"/>
              </w:rPr>
              <w:t xml:space="preserve"> </w:t>
            </w:r>
            <w:r>
              <w:rPr>
                <w:rFonts w:ascii="Arial" w:eastAsia="Arial" w:hAnsi="Arial" w:cs="Arial"/>
                <w:spacing w:val="-1"/>
                <w:w w:val="107"/>
                <w:sz w:val="20"/>
                <w:szCs w:val="20"/>
              </w:rPr>
              <w:t>i</w:t>
            </w:r>
            <w:r>
              <w:rPr>
                <w:rFonts w:ascii="Arial" w:eastAsia="Arial" w:hAnsi="Arial" w:cs="Arial"/>
                <w:w w:val="107"/>
                <w:sz w:val="20"/>
                <w:szCs w:val="20"/>
              </w:rPr>
              <w:t>ntro</w:t>
            </w:r>
            <w:r>
              <w:rPr>
                <w:rFonts w:ascii="Arial" w:eastAsia="Arial" w:hAnsi="Arial" w:cs="Arial"/>
                <w:spacing w:val="-1"/>
                <w:w w:val="107"/>
                <w:sz w:val="20"/>
                <w:szCs w:val="20"/>
              </w:rPr>
              <w:t>du</w:t>
            </w:r>
            <w:r>
              <w:rPr>
                <w:rFonts w:ascii="Arial" w:eastAsia="Arial" w:hAnsi="Arial" w:cs="Arial"/>
                <w:w w:val="107"/>
                <w:sz w:val="20"/>
                <w:szCs w:val="20"/>
              </w:rPr>
              <w:t>ction;</w:t>
            </w:r>
            <w:r>
              <w:rPr>
                <w:rFonts w:ascii="Arial" w:eastAsia="Arial" w:hAnsi="Arial" w:cs="Arial"/>
                <w:spacing w:val="14"/>
                <w:w w:val="107"/>
                <w:sz w:val="20"/>
                <w:szCs w:val="20"/>
              </w:rPr>
              <w:t xml:space="preserve"> </w:t>
            </w:r>
            <w:r>
              <w:rPr>
                <w:rFonts w:ascii="Arial" w:eastAsia="Arial" w:hAnsi="Arial" w:cs="Arial"/>
                <w:spacing w:val="-1"/>
                <w:sz w:val="20"/>
                <w:szCs w:val="20"/>
              </w:rPr>
              <w:t>m</w:t>
            </w:r>
            <w:r>
              <w:rPr>
                <w:rFonts w:ascii="Arial" w:eastAsia="Arial" w:hAnsi="Arial" w:cs="Arial"/>
                <w:sz w:val="20"/>
                <w:szCs w:val="20"/>
              </w:rPr>
              <w:t>odes</w:t>
            </w:r>
            <w:r>
              <w:rPr>
                <w:rFonts w:ascii="Arial" w:eastAsia="Arial" w:hAnsi="Arial" w:cs="Arial"/>
                <w:spacing w:val="10"/>
                <w:sz w:val="20"/>
                <w:szCs w:val="20"/>
              </w:rPr>
              <w:t xml:space="preserve"> </w:t>
            </w:r>
            <w:r>
              <w:rPr>
                <w:rFonts w:ascii="Arial" w:eastAsia="Arial" w:hAnsi="Arial" w:cs="Arial"/>
                <w:sz w:val="20"/>
                <w:szCs w:val="20"/>
              </w:rPr>
              <w:t>of</w:t>
            </w:r>
            <w:r>
              <w:rPr>
                <w:rFonts w:ascii="Arial" w:eastAsia="Arial" w:hAnsi="Arial" w:cs="Arial"/>
                <w:spacing w:val="33"/>
                <w:sz w:val="20"/>
                <w:szCs w:val="20"/>
              </w:rPr>
              <w:t xml:space="preserve"> </w:t>
            </w:r>
            <w:r>
              <w:rPr>
                <w:rFonts w:ascii="Arial" w:eastAsia="Arial" w:hAnsi="Arial" w:cs="Arial"/>
                <w:sz w:val="20"/>
                <w:szCs w:val="20"/>
              </w:rPr>
              <w:t>m</w:t>
            </w:r>
            <w:r>
              <w:rPr>
                <w:rFonts w:ascii="Arial" w:eastAsia="Arial" w:hAnsi="Arial" w:cs="Arial"/>
                <w:spacing w:val="1"/>
                <w:sz w:val="20"/>
                <w:szCs w:val="20"/>
              </w:rPr>
              <w:t>o</w:t>
            </w:r>
            <w:r>
              <w:rPr>
                <w:rFonts w:ascii="Arial" w:eastAsia="Arial" w:hAnsi="Arial" w:cs="Arial"/>
                <w:sz w:val="20"/>
                <w:szCs w:val="20"/>
              </w:rPr>
              <w:t>l</w:t>
            </w:r>
            <w:r>
              <w:rPr>
                <w:rFonts w:ascii="Arial" w:eastAsia="Arial" w:hAnsi="Arial" w:cs="Arial"/>
                <w:spacing w:val="-1"/>
                <w:sz w:val="20"/>
                <w:szCs w:val="20"/>
              </w:rPr>
              <w:t>e</w:t>
            </w:r>
            <w:r>
              <w:rPr>
                <w:rFonts w:ascii="Arial" w:eastAsia="Arial" w:hAnsi="Arial" w:cs="Arial"/>
                <w:sz w:val="20"/>
                <w:szCs w:val="20"/>
              </w:rPr>
              <w:t>cul</w:t>
            </w:r>
            <w:r>
              <w:rPr>
                <w:rFonts w:ascii="Arial" w:eastAsia="Arial" w:hAnsi="Arial" w:cs="Arial"/>
                <w:spacing w:val="-2"/>
                <w:sz w:val="20"/>
                <w:szCs w:val="20"/>
              </w:rPr>
              <w:t>a</w:t>
            </w:r>
            <w:r>
              <w:rPr>
                <w:rFonts w:ascii="Arial" w:eastAsia="Arial" w:hAnsi="Arial" w:cs="Arial"/>
                <w:sz w:val="20"/>
                <w:szCs w:val="20"/>
              </w:rPr>
              <w:t>r</w:t>
            </w:r>
            <w:r>
              <w:rPr>
                <w:rFonts w:ascii="Arial" w:eastAsia="Arial" w:hAnsi="Arial" w:cs="Arial"/>
                <w:spacing w:val="41"/>
                <w:sz w:val="20"/>
                <w:szCs w:val="20"/>
              </w:rPr>
              <w:t xml:space="preserve"> </w:t>
            </w:r>
            <w:r>
              <w:rPr>
                <w:rFonts w:ascii="Arial" w:eastAsia="Arial" w:hAnsi="Arial" w:cs="Arial"/>
                <w:sz w:val="20"/>
                <w:szCs w:val="20"/>
              </w:rPr>
              <w:t>vibra</w:t>
            </w:r>
            <w:r>
              <w:rPr>
                <w:rFonts w:ascii="Arial" w:eastAsia="Arial" w:hAnsi="Arial" w:cs="Arial"/>
                <w:spacing w:val="-1"/>
                <w:sz w:val="20"/>
                <w:szCs w:val="20"/>
              </w:rPr>
              <w:t>t</w:t>
            </w:r>
            <w:r>
              <w:rPr>
                <w:rFonts w:ascii="Arial" w:eastAsia="Arial" w:hAnsi="Arial" w:cs="Arial"/>
                <w:sz w:val="20"/>
                <w:szCs w:val="20"/>
              </w:rPr>
              <w:t xml:space="preserve">ions </w:t>
            </w:r>
            <w:r>
              <w:rPr>
                <w:rFonts w:ascii="Arial" w:eastAsia="Arial" w:hAnsi="Arial" w:cs="Arial"/>
                <w:spacing w:val="2"/>
                <w:sz w:val="20"/>
                <w:szCs w:val="20"/>
              </w:rPr>
              <w:t xml:space="preserve"> </w:t>
            </w:r>
            <w:r>
              <w:rPr>
                <w:rFonts w:ascii="Arial" w:eastAsia="Arial" w:hAnsi="Arial" w:cs="Arial"/>
                <w:sz w:val="20"/>
                <w:szCs w:val="20"/>
              </w:rPr>
              <w:t>(</w:t>
            </w:r>
            <w:r>
              <w:rPr>
                <w:rFonts w:ascii="Arial" w:eastAsia="Arial" w:hAnsi="Arial" w:cs="Arial"/>
                <w:spacing w:val="-1"/>
                <w:sz w:val="20"/>
                <w:szCs w:val="20"/>
              </w:rPr>
              <w:t>f</w:t>
            </w:r>
            <w:r>
              <w:rPr>
                <w:rFonts w:ascii="Arial" w:eastAsia="Arial" w:hAnsi="Arial" w:cs="Arial"/>
                <w:sz w:val="20"/>
                <w:szCs w:val="20"/>
              </w:rPr>
              <w:t>undament</w:t>
            </w:r>
            <w:r>
              <w:rPr>
                <w:rFonts w:ascii="Arial" w:eastAsia="Arial" w:hAnsi="Arial" w:cs="Arial"/>
                <w:spacing w:val="-1"/>
                <w:sz w:val="20"/>
                <w:szCs w:val="20"/>
              </w:rPr>
              <w:t>a</w:t>
            </w:r>
            <w:r>
              <w:rPr>
                <w:rFonts w:ascii="Arial" w:eastAsia="Arial" w:hAnsi="Arial" w:cs="Arial"/>
                <w:sz w:val="20"/>
                <w:szCs w:val="20"/>
              </w:rPr>
              <w:t xml:space="preserve">l </w:t>
            </w:r>
            <w:r>
              <w:rPr>
                <w:rFonts w:ascii="Arial" w:eastAsia="Arial" w:hAnsi="Arial" w:cs="Arial"/>
                <w:spacing w:val="4"/>
                <w:sz w:val="20"/>
                <w:szCs w:val="20"/>
              </w:rPr>
              <w:t xml:space="preserve"> </w:t>
            </w:r>
            <w:r>
              <w:rPr>
                <w:rFonts w:ascii="Arial" w:eastAsia="Arial" w:hAnsi="Arial" w:cs="Arial"/>
                <w:sz w:val="20"/>
                <w:szCs w:val="20"/>
              </w:rPr>
              <w:t>and</w:t>
            </w:r>
            <w:r>
              <w:rPr>
                <w:rFonts w:ascii="Arial" w:eastAsia="Arial" w:hAnsi="Arial" w:cs="Arial"/>
                <w:spacing w:val="16"/>
                <w:sz w:val="20"/>
                <w:szCs w:val="20"/>
              </w:rPr>
              <w:t xml:space="preserve"> </w:t>
            </w:r>
            <w:r>
              <w:rPr>
                <w:rFonts w:ascii="Arial" w:eastAsia="Arial" w:hAnsi="Arial" w:cs="Arial"/>
                <w:w w:val="101"/>
                <w:sz w:val="20"/>
                <w:szCs w:val="20"/>
              </w:rPr>
              <w:t>no</w:t>
            </w:r>
            <w:r>
              <w:rPr>
                <w:rFonts w:ascii="Arial" w:eastAsia="Arial" w:hAnsi="Arial" w:cs="Arial"/>
                <w:spacing w:val="4"/>
                <w:w w:val="101"/>
                <w:sz w:val="20"/>
                <w:szCs w:val="20"/>
              </w:rPr>
              <w:t>n</w:t>
            </w:r>
            <w:r>
              <w:rPr>
                <w:rFonts w:ascii="Arial" w:eastAsia="Arial" w:hAnsi="Arial" w:cs="Arial"/>
                <w:w w:val="101"/>
                <w:sz w:val="20"/>
                <w:szCs w:val="20"/>
              </w:rPr>
              <w:t xml:space="preserve">- </w:t>
            </w:r>
            <w:r>
              <w:rPr>
                <w:rFonts w:ascii="Arial" w:eastAsia="Arial" w:hAnsi="Arial" w:cs="Arial"/>
                <w:w w:val="105"/>
                <w:sz w:val="20"/>
                <w:szCs w:val="20"/>
              </w:rPr>
              <w:t>fun</w:t>
            </w:r>
            <w:r>
              <w:rPr>
                <w:rFonts w:ascii="Arial" w:eastAsia="Arial" w:hAnsi="Arial" w:cs="Arial"/>
                <w:spacing w:val="-1"/>
                <w:w w:val="105"/>
                <w:sz w:val="20"/>
                <w:szCs w:val="20"/>
              </w:rPr>
              <w:t>d</w:t>
            </w:r>
            <w:r>
              <w:rPr>
                <w:rFonts w:ascii="Arial" w:eastAsia="Arial" w:hAnsi="Arial" w:cs="Arial"/>
                <w:w w:val="105"/>
                <w:sz w:val="20"/>
                <w:szCs w:val="20"/>
              </w:rPr>
              <w:t>amen</w:t>
            </w:r>
            <w:r>
              <w:rPr>
                <w:rFonts w:ascii="Times New Roman" w:eastAsia="Times New Roman" w:hAnsi="Times New Roman" w:cs="Times New Roman"/>
                <w:w w:val="105"/>
                <w:sz w:val="20"/>
                <w:szCs w:val="20"/>
              </w:rPr>
              <w:t>t</w:t>
            </w:r>
            <w:r>
              <w:rPr>
                <w:rFonts w:ascii="Times New Roman" w:eastAsia="Times New Roman" w:hAnsi="Times New Roman" w:cs="Times New Roman"/>
                <w:spacing w:val="-1"/>
                <w:w w:val="105"/>
                <w:sz w:val="20"/>
                <w:szCs w:val="20"/>
              </w:rPr>
              <w:t>a</w:t>
            </w:r>
            <w:r>
              <w:rPr>
                <w:rFonts w:ascii="Times New Roman" w:eastAsia="Times New Roman" w:hAnsi="Times New Roman" w:cs="Times New Roman"/>
                <w:w w:val="105"/>
                <w:sz w:val="20"/>
                <w:szCs w:val="20"/>
              </w:rPr>
              <w:t>l</w:t>
            </w:r>
            <w:r>
              <w:rPr>
                <w:rFonts w:ascii="Times New Roman" w:eastAsia="Times New Roman" w:hAnsi="Times New Roman" w:cs="Times New Roman"/>
                <w:spacing w:val="-1"/>
                <w:w w:val="105"/>
                <w:sz w:val="20"/>
                <w:szCs w:val="20"/>
              </w:rPr>
              <w:t>)</w:t>
            </w:r>
            <w:r>
              <w:rPr>
                <w:rFonts w:ascii="Times New Roman" w:eastAsia="Times New Roman" w:hAnsi="Times New Roman" w:cs="Times New Roman"/>
                <w:w w:val="105"/>
                <w:sz w:val="20"/>
                <w:szCs w:val="20"/>
              </w:rPr>
              <w:t>;</w:t>
            </w:r>
            <w:r>
              <w:rPr>
                <w:rFonts w:ascii="Times New Roman" w:eastAsia="Times New Roman" w:hAnsi="Times New Roman" w:cs="Times New Roman"/>
                <w:spacing w:val="-1"/>
                <w:w w:val="105"/>
                <w:sz w:val="20"/>
                <w:szCs w:val="20"/>
              </w:rPr>
              <w:t xml:space="preserve"> </w:t>
            </w:r>
            <w:r>
              <w:rPr>
                <w:rFonts w:ascii="Times New Roman" w:eastAsia="Times New Roman" w:hAnsi="Times New Roman" w:cs="Times New Roman"/>
                <w:sz w:val="20"/>
                <w:szCs w:val="20"/>
              </w:rPr>
              <w:t>IR</w:t>
            </w:r>
            <w:r>
              <w:rPr>
                <w:rFonts w:ascii="Times New Roman" w:eastAsia="Times New Roman" w:hAnsi="Times New Roman" w:cs="Times New Roman"/>
                <w:spacing w:val="-15"/>
                <w:sz w:val="20"/>
                <w:szCs w:val="20"/>
              </w:rPr>
              <w:t xml:space="preserve"> </w:t>
            </w:r>
            <w:r>
              <w:rPr>
                <w:rFonts w:ascii="Times New Roman" w:eastAsia="Times New Roman" w:hAnsi="Times New Roman" w:cs="Times New Roman"/>
                <w:w w:val="111"/>
                <w:sz w:val="20"/>
                <w:szCs w:val="20"/>
              </w:rPr>
              <w:t>active</w:t>
            </w:r>
            <w:r>
              <w:rPr>
                <w:rFonts w:ascii="Times New Roman" w:eastAsia="Times New Roman" w:hAnsi="Times New Roman" w:cs="Times New Roman"/>
                <w:spacing w:val="9"/>
                <w:w w:val="111"/>
                <w:sz w:val="20"/>
                <w:szCs w:val="20"/>
              </w:rPr>
              <w:t xml:space="preserve"> </w:t>
            </w:r>
            <w:r>
              <w:rPr>
                <w:rFonts w:ascii="Times New Roman" w:eastAsia="Times New Roman" w:hAnsi="Times New Roman" w:cs="Times New Roman"/>
                <w:w w:val="111"/>
                <w:sz w:val="20"/>
                <w:szCs w:val="20"/>
              </w:rPr>
              <w:t>molecul</w:t>
            </w:r>
            <w:r>
              <w:rPr>
                <w:rFonts w:ascii="Times New Roman" w:eastAsia="Times New Roman" w:hAnsi="Times New Roman" w:cs="Times New Roman"/>
                <w:spacing w:val="-1"/>
                <w:w w:val="111"/>
                <w:sz w:val="20"/>
                <w:szCs w:val="20"/>
              </w:rPr>
              <w:t>e</w:t>
            </w:r>
            <w:r>
              <w:rPr>
                <w:rFonts w:ascii="Times New Roman" w:eastAsia="Times New Roman" w:hAnsi="Times New Roman" w:cs="Times New Roman"/>
                <w:w w:val="111"/>
                <w:sz w:val="20"/>
                <w:szCs w:val="20"/>
              </w:rPr>
              <w:t>s;</w:t>
            </w:r>
            <w:r>
              <w:rPr>
                <w:rFonts w:ascii="Times New Roman" w:eastAsia="Times New Roman" w:hAnsi="Times New Roman" w:cs="Times New Roman"/>
                <w:spacing w:val="-5"/>
                <w:w w:val="111"/>
                <w:sz w:val="20"/>
                <w:szCs w:val="20"/>
              </w:rPr>
              <w:t xml:space="preserve"> </w:t>
            </w:r>
            <w:r>
              <w:rPr>
                <w:rFonts w:ascii="Times New Roman" w:eastAsia="Times New Roman" w:hAnsi="Times New Roman" w:cs="Times New Roman"/>
                <w:w w:val="111"/>
                <w:sz w:val="20"/>
                <w:szCs w:val="20"/>
              </w:rPr>
              <w:t>ap</w:t>
            </w:r>
            <w:r>
              <w:rPr>
                <w:rFonts w:ascii="Times New Roman" w:eastAsia="Times New Roman" w:hAnsi="Times New Roman" w:cs="Times New Roman"/>
                <w:spacing w:val="-1"/>
                <w:w w:val="111"/>
                <w:sz w:val="20"/>
                <w:szCs w:val="20"/>
              </w:rPr>
              <w:t>p</w:t>
            </w:r>
            <w:r>
              <w:rPr>
                <w:rFonts w:ascii="Times New Roman" w:eastAsia="Times New Roman" w:hAnsi="Times New Roman" w:cs="Times New Roman"/>
                <w:w w:val="111"/>
                <w:sz w:val="20"/>
                <w:szCs w:val="20"/>
              </w:rPr>
              <w:t>licati</w:t>
            </w:r>
            <w:r>
              <w:rPr>
                <w:rFonts w:ascii="Times New Roman" w:eastAsia="Times New Roman" w:hAnsi="Times New Roman" w:cs="Times New Roman"/>
                <w:spacing w:val="-1"/>
                <w:w w:val="111"/>
                <w:sz w:val="20"/>
                <w:szCs w:val="20"/>
              </w:rPr>
              <w:t>o</w:t>
            </w:r>
            <w:r>
              <w:rPr>
                <w:rFonts w:ascii="Times New Roman" w:eastAsia="Times New Roman" w:hAnsi="Times New Roman" w:cs="Times New Roman"/>
                <w:w w:val="111"/>
                <w:sz w:val="20"/>
                <w:szCs w:val="20"/>
              </w:rPr>
              <w:t>n</w:t>
            </w:r>
            <w:r>
              <w:rPr>
                <w:rFonts w:ascii="Times New Roman" w:eastAsia="Times New Roman" w:hAnsi="Times New Roman" w:cs="Times New Roman"/>
                <w:spacing w:val="-6"/>
                <w:w w:val="111"/>
                <w:sz w:val="20"/>
                <w:szCs w:val="20"/>
              </w:rPr>
              <w:t xml:space="preserve"> </w:t>
            </w:r>
            <w:r>
              <w:rPr>
                <w:rFonts w:ascii="Times New Roman" w:eastAsia="Times New Roman" w:hAnsi="Times New Roman" w:cs="Times New Roman"/>
                <w:sz w:val="20"/>
                <w:szCs w:val="20"/>
              </w:rPr>
              <w:t>of</w:t>
            </w:r>
            <w:r>
              <w:rPr>
                <w:rFonts w:ascii="Times New Roman" w:eastAsia="Times New Roman" w:hAnsi="Times New Roman" w:cs="Times New Roman"/>
                <w:spacing w:val="18"/>
                <w:sz w:val="20"/>
                <w:szCs w:val="20"/>
              </w:rPr>
              <w:t xml:space="preserve"> </w:t>
            </w:r>
            <w:r>
              <w:rPr>
                <w:rFonts w:ascii="Times New Roman" w:eastAsia="Times New Roman" w:hAnsi="Times New Roman" w:cs="Times New Roman"/>
                <w:sz w:val="20"/>
                <w:szCs w:val="20"/>
              </w:rPr>
              <w:t>Ho</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k</w:t>
            </w:r>
            <w:r>
              <w:rPr>
                <w:rFonts w:ascii="Times New Roman" w:eastAsia="Times New Roman" w:hAnsi="Times New Roman" w:cs="Times New Roman"/>
                <w:spacing w:val="-1"/>
                <w:sz w:val="20"/>
                <w:szCs w:val="20"/>
              </w:rPr>
              <w:t>e</w:t>
            </w:r>
            <w:r>
              <w:rPr>
                <w:rFonts w:ascii="Times New Roman" w:eastAsia="Times New Roman" w:hAnsi="Times New Roman" w:cs="Times New Roman"/>
                <w:sz w:val="20"/>
                <w:szCs w:val="20"/>
              </w:rPr>
              <w:t>’s</w:t>
            </w:r>
            <w:r>
              <w:rPr>
                <w:rFonts w:ascii="Times New Roman" w:eastAsia="Times New Roman" w:hAnsi="Times New Roman" w:cs="Times New Roman"/>
                <w:spacing w:val="35"/>
                <w:sz w:val="20"/>
                <w:szCs w:val="20"/>
              </w:rPr>
              <w:t xml:space="preserve"> </w:t>
            </w:r>
            <w:r>
              <w:rPr>
                <w:rFonts w:ascii="Times New Roman" w:eastAsia="Times New Roman" w:hAnsi="Times New Roman" w:cs="Times New Roman"/>
                <w:sz w:val="20"/>
                <w:szCs w:val="20"/>
              </w:rPr>
              <w:t>law,</w:t>
            </w:r>
            <w:r>
              <w:rPr>
                <w:rFonts w:ascii="Times New Roman" w:eastAsia="Times New Roman" w:hAnsi="Times New Roman" w:cs="Times New Roman"/>
                <w:spacing w:val="28"/>
                <w:sz w:val="20"/>
                <w:szCs w:val="20"/>
              </w:rPr>
              <w:t xml:space="preserve"> </w:t>
            </w:r>
            <w:r>
              <w:rPr>
                <w:rFonts w:ascii="Times New Roman" w:eastAsia="Times New Roman" w:hAnsi="Times New Roman" w:cs="Times New Roman"/>
                <w:w w:val="115"/>
                <w:sz w:val="20"/>
                <w:szCs w:val="20"/>
              </w:rPr>
              <w:t>for</w:t>
            </w:r>
            <w:r>
              <w:rPr>
                <w:rFonts w:ascii="Times New Roman" w:eastAsia="Times New Roman" w:hAnsi="Times New Roman" w:cs="Times New Roman"/>
                <w:spacing w:val="-1"/>
                <w:w w:val="115"/>
                <w:sz w:val="20"/>
                <w:szCs w:val="20"/>
              </w:rPr>
              <w:t>c</w:t>
            </w:r>
            <w:r>
              <w:rPr>
                <w:rFonts w:ascii="Times New Roman" w:eastAsia="Times New Roman" w:hAnsi="Times New Roman" w:cs="Times New Roman"/>
                <w:w w:val="115"/>
                <w:sz w:val="20"/>
                <w:szCs w:val="20"/>
              </w:rPr>
              <w:t>e</w:t>
            </w:r>
            <w:r>
              <w:rPr>
                <w:rFonts w:ascii="Times New Roman" w:eastAsia="Times New Roman" w:hAnsi="Times New Roman" w:cs="Times New Roman"/>
                <w:spacing w:val="-8"/>
                <w:w w:val="115"/>
                <w:sz w:val="20"/>
                <w:szCs w:val="20"/>
              </w:rPr>
              <w:t xml:space="preserve"> </w:t>
            </w:r>
            <w:r>
              <w:rPr>
                <w:rFonts w:ascii="Times New Roman" w:eastAsia="Times New Roman" w:hAnsi="Times New Roman" w:cs="Times New Roman"/>
                <w:w w:val="115"/>
                <w:sz w:val="20"/>
                <w:szCs w:val="20"/>
              </w:rPr>
              <w:t>c</w:t>
            </w:r>
            <w:r>
              <w:rPr>
                <w:rFonts w:ascii="Times New Roman" w:eastAsia="Times New Roman" w:hAnsi="Times New Roman" w:cs="Times New Roman"/>
                <w:spacing w:val="1"/>
                <w:w w:val="115"/>
                <w:sz w:val="20"/>
                <w:szCs w:val="20"/>
              </w:rPr>
              <w:t>o</w:t>
            </w:r>
            <w:r>
              <w:rPr>
                <w:rFonts w:ascii="Times New Roman" w:eastAsia="Times New Roman" w:hAnsi="Times New Roman" w:cs="Times New Roman"/>
                <w:w w:val="115"/>
                <w:sz w:val="20"/>
                <w:szCs w:val="20"/>
              </w:rPr>
              <w:t>nstan</w:t>
            </w:r>
            <w:r>
              <w:rPr>
                <w:rFonts w:ascii="Times New Roman" w:eastAsia="Times New Roman" w:hAnsi="Times New Roman" w:cs="Times New Roman"/>
                <w:spacing w:val="-2"/>
                <w:w w:val="115"/>
                <w:sz w:val="20"/>
                <w:szCs w:val="20"/>
              </w:rPr>
              <w:t>t</w:t>
            </w:r>
            <w:r>
              <w:rPr>
                <w:rFonts w:ascii="Times New Roman" w:eastAsia="Times New Roman" w:hAnsi="Times New Roman" w:cs="Times New Roman"/>
                <w:w w:val="115"/>
                <w:sz w:val="20"/>
                <w:szCs w:val="20"/>
              </w:rPr>
              <w:t xml:space="preserve">; </w:t>
            </w:r>
            <w:r>
              <w:rPr>
                <w:rFonts w:ascii="Times New Roman" w:eastAsia="Times New Roman" w:hAnsi="Times New Roman" w:cs="Times New Roman"/>
                <w:spacing w:val="7"/>
                <w:w w:val="115"/>
                <w:sz w:val="20"/>
                <w:szCs w:val="20"/>
              </w:rPr>
              <w:t xml:space="preserve"> </w:t>
            </w:r>
            <w:r>
              <w:rPr>
                <w:rFonts w:ascii="Times New Roman" w:eastAsia="Times New Roman" w:hAnsi="Times New Roman" w:cs="Times New Roman"/>
                <w:w w:val="107"/>
                <w:sz w:val="20"/>
                <w:szCs w:val="20"/>
              </w:rPr>
              <w:t>f</w:t>
            </w:r>
            <w:r>
              <w:rPr>
                <w:rFonts w:ascii="Times New Roman" w:eastAsia="Times New Roman" w:hAnsi="Times New Roman" w:cs="Times New Roman"/>
                <w:w w:val="113"/>
                <w:sz w:val="20"/>
                <w:szCs w:val="20"/>
              </w:rPr>
              <w:t>inger</w:t>
            </w:r>
            <w:r>
              <w:rPr>
                <w:rFonts w:ascii="Times New Roman" w:eastAsia="Times New Roman" w:hAnsi="Times New Roman" w:cs="Times New Roman"/>
                <w:spacing w:val="-1"/>
                <w:w w:val="113"/>
                <w:sz w:val="20"/>
                <w:szCs w:val="20"/>
              </w:rPr>
              <w:t>p</w:t>
            </w:r>
            <w:r>
              <w:rPr>
                <w:rFonts w:ascii="Times New Roman" w:eastAsia="Times New Roman" w:hAnsi="Times New Roman" w:cs="Times New Roman"/>
                <w:w w:val="115"/>
                <w:sz w:val="20"/>
                <w:szCs w:val="20"/>
              </w:rPr>
              <w:t xml:space="preserve">rint </w:t>
            </w:r>
            <w:r>
              <w:rPr>
                <w:rFonts w:ascii="Arial" w:eastAsia="Arial" w:hAnsi="Arial" w:cs="Arial"/>
                <w:sz w:val="20"/>
                <w:szCs w:val="20"/>
              </w:rPr>
              <w:t>re</w:t>
            </w:r>
            <w:r>
              <w:rPr>
                <w:rFonts w:ascii="Arial" w:eastAsia="Arial" w:hAnsi="Arial" w:cs="Arial"/>
                <w:spacing w:val="-1"/>
                <w:sz w:val="20"/>
                <w:szCs w:val="20"/>
              </w:rPr>
              <w:t>g</w:t>
            </w:r>
            <w:r>
              <w:rPr>
                <w:rFonts w:ascii="Arial" w:eastAsia="Arial" w:hAnsi="Arial" w:cs="Arial"/>
                <w:sz w:val="20"/>
                <w:szCs w:val="20"/>
              </w:rPr>
              <w:t>ion</w:t>
            </w:r>
            <w:r>
              <w:rPr>
                <w:rFonts w:ascii="Arial" w:eastAsia="Arial" w:hAnsi="Arial" w:cs="Arial"/>
                <w:spacing w:val="27"/>
                <w:sz w:val="20"/>
                <w:szCs w:val="20"/>
              </w:rPr>
              <w:t xml:space="preserve"> </w:t>
            </w:r>
            <w:r>
              <w:rPr>
                <w:rFonts w:ascii="Arial" w:eastAsia="Arial" w:hAnsi="Arial" w:cs="Arial"/>
                <w:sz w:val="20"/>
                <w:szCs w:val="20"/>
              </w:rPr>
              <w:t>and</w:t>
            </w:r>
            <w:r>
              <w:rPr>
                <w:rFonts w:ascii="Arial" w:eastAsia="Arial" w:hAnsi="Arial" w:cs="Arial"/>
                <w:spacing w:val="5"/>
                <w:sz w:val="20"/>
                <w:szCs w:val="20"/>
              </w:rPr>
              <w:t xml:space="preserve"> </w:t>
            </w:r>
            <w:r>
              <w:rPr>
                <w:rFonts w:ascii="Arial" w:eastAsia="Arial" w:hAnsi="Arial" w:cs="Arial"/>
                <w:sz w:val="20"/>
                <w:szCs w:val="20"/>
              </w:rPr>
              <w:t>i</w:t>
            </w:r>
            <w:r>
              <w:rPr>
                <w:rFonts w:ascii="Arial" w:eastAsia="Arial" w:hAnsi="Arial" w:cs="Arial"/>
                <w:spacing w:val="-1"/>
                <w:sz w:val="20"/>
                <w:szCs w:val="20"/>
              </w:rPr>
              <w:t>t</w:t>
            </w:r>
            <w:r>
              <w:rPr>
                <w:rFonts w:ascii="Arial" w:eastAsia="Arial" w:hAnsi="Arial" w:cs="Arial"/>
                <w:sz w:val="20"/>
                <w:szCs w:val="20"/>
              </w:rPr>
              <w:t>s</w:t>
            </w:r>
            <w:r>
              <w:rPr>
                <w:rFonts w:ascii="Arial" w:eastAsia="Arial" w:hAnsi="Arial" w:cs="Arial"/>
                <w:spacing w:val="22"/>
                <w:sz w:val="20"/>
                <w:szCs w:val="20"/>
              </w:rPr>
              <w:t xml:space="preserve"> </w:t>
            </w:r>
            <w:r>
              <w:rPr>
                <w:rFonts w:ascii="Arial" w:eastAsia="Arial" w:hAnsi="Arial" w:cs="Arial"/>
                <w:sz w:val="20"/>
                <w:szCs w:val="20"/>
              </w:rPr>
              <w:t>signi</w:t>
            </w:r>
            <w:r>
              <w:rPr>
                <w:rFonts w:ascii="Arial" w:eastAsia="Arial" w:hAnsi="Arial" w:cs="Arial"/>
                <w:spacing w:val="-1"/>
                <w:sz w:val="20"/>
                <w:szCs w:val="20"/>
              </w:rPr>
              <w:t>f</w:t>
            </w:r>
            <w:r>
              <w:rPr>
                <w:rFonts w:ascii="Arial" w:eastAsia="Arial" w:hAnsi="Arial" w:cs="Arial"/>
                <w:sz w:val="20"/>
                <w:szCs w:val="20"/>
              </w:rPr>
              <w:t>ica</w:t>
            </w:r>
            <w:r>
              <w:rPr>
                <w:rFonts w:ascii="Arial" w:eastAsia="Arial" w:hAnsi="Arial" w:cs="Arial"/>
                <w:spacing w:val="-1"/>
                <w:sz w:val="20"/>
                <w:szCs w:val="20"/>
              </w:rPr>
              <w:t>n</w:t>
            </w:r>
            <w:r>
              <w:rPr>
                <w:rFonts w:ascii="Arial" w:eastAsia="Arial" w:hAnsi="Arial" w:cs="Arial"/>
                <w:sz w:val="20"/>
                <w:szCs w:val="20"/>
              </w:rPr>
              <w:t>c</w:t>
            </w:r>
            <w:r>
              <w:rPr>
                <w:rFonts w:ascii="Arial" w:eastAsia="Arial" w:hAnsi="Arial" w:cs="Arial"/>
                <w:spacing w:val="-1"/>
                <w:sz w:val="20"/>
                <w:szCs w:val="20"/>
              </w:rPr>
              <w:t>e</w:t>
            </w:r>
            <w:r>
              <w:rPr>
                <w:rFonts w:ascii="Arial" w:eastAsia="Arial" w:hAnsi="Arial" w:cs="Arial"/>
                <w:sz w:val="20"/>
                <w:szCs w:val="20"/>
              </w:rPr>
              <w:t>;</w:t>
            </w:r>
            <w:r>
              <w:rPr>
                <w:rFonts w:ascii="Arial" w:eastAsia="Arial" w:hAnsi="Arial" w:cs="Arial"/>
                <w:spacing w:val="35"/>
                <w:sz w:val="20"/>
                <w:szCs w:val="20"/>
              </w:rPr>
              <w:t xml:space="preserve"> </w:t>
            </w:r>
            <w:r>
              <w:rPr>
                <w:rFonts w:ascii="Arial" w:eastAsia="Arial" w:hAnsi="Arial" w:cs="Arial"/>
                <w:sz w:val="20"/>
                <w:szCs w:val="20"/>
              </w:rPr>
              <w:t>e</w:t>
            </w:r>
            <w:r>
              <w:rPr>
                <w:rFonts w:ascii="Arial" w:eastAsia="Arial" w:hAnsi="Arial" w:cs="Arial"/>
                <w:spacing w:val="-1"/>
                <w:sz w:val="20"/>
                <w:szCs w:val="20"/>
              </w:rPr>
              <w:t>f</w:t>
            </w:r>
            <w:r>
              <w:rPr>
                <w:rFonts w:ascii="Arial" w:eastAsia="Arial" w:hAnsi="Arial" w:cs="Arial"/>
                <w:sz w:val="20"/>
                <w:szCs w:val="20"/>
              </w:rPr>
              <w:t>f</w:t>
            </w:r>
            <w:r>
              <w:rPr>
                <w:rFonts w:ascii="Arial" w:eastAsia="Arial" w:hAnsi="Arial" w:cs="Arial"/>
                <w:spacing w:val="-1"/>
                <w:sz w:val="20"/>
                <w:szCs w:val="20"/>
              </w:rPr>
              <w:t>e</w:t>
            </w:r>
            <w:r>
              <w:rPr>
                <w:rFonts w:ascii="Arial" w:eastAsia="Arial" w:hAnsi="Arial" w:cs="Arial"/>
                <w:sz w:val="20"/>
                <w:szCs w:val="20"/>
              </w:rPr>
              <w:t>ct</w:t>
            </w:r>
            <w:r>
              <w:rPr>
                <w:rFonts w:ascii="Arial" w:eastAsia="Arial" w:hAnsi="Arial" w:cs="Arial"/>
                <w:spacing w:val="46"/>
                <w:sz w:val="20"/>
                <w:szCs w:val="20"/>
              </w:rPr>
              <w:t xml:space="preserve"> </w:t>
            </w:r>
            <w:r>
              <w:rPr>
                <w:rFonts w:ascii="Arial" w:eastAsia="Arial" w:hAnsi="Arial" w:cs="Arial"/>
                <w:sz w:val="20"/>
                <w:szCs w:val="20"/>
              </w:rPr>
              <w:t>of</w:t>
            </w:r>
            <w:r>
              <w:rPr>
                <w:rFonts w:ascii="Arial" w:eastAsia="Arial" w:hAnsi="Arial" w:cs="Arial"/>
                <w:spacing w:val="23"/>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uterat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8"/>
                <w:sz w:val="20"/>
                <w:szCs w:val="20"/>
              </w:rPr>
              <w:t xml:space="preserve"> </w:t>
            </w:r>
            <w:r>
              <w:rPr>
                <w:rFonts w:ascii="Arial" w:eastAsia="Arial" w:hAnsi="Arial" w:cs="Arial"/>
                <w:sz w:val="20"/>
                <w:szCs w:val="20"/>
              </w:rPr>
              <w:t>o</w:t>
            </w:r>
            <w:r>
              <w:rPr>
                <w:rFonts w:ascii="Arial" w:eastAsia="Arial" w:hAnsi="Arial" w:cs="Arial"/>
                <w:spacing w:val="-1"/>
                <w:sz w:val="20"/>
                <w:szCs w:val="20"/>
              </w:rPr>
              <w:t>v</w:t>
            </w:r>
            <w:r>
              <w:rPr>
                <w:rFonts w:ascii="Arial" w:eastAsia="Arial" w:hAnsi="Arial" w:cs="Arial"/>
                <w:sz w:val="20"/>
                <w:szCs w:val="20"/>
              </w:rPr>
              <w:t>ertone</w:t>
            </w:r>
            <w:r>
              <w:rPr>
                <w:rFonts w:ascii="Arial" w:eastAsia="Arial" w:hAnsi="Arial" w:cs="Arial"/>
                <w:spacing w:val="40"/>
                <w:sz w:val="20"/>
                <w:szCs w:val="20"/>
              </w:rPr>
              <w:t xml:space="preserve"> </w:t>
            </w:r>
            <w:r>
              <w:rPr>
                <w:rFonts w:ascii="Arial" w:eastAsia="Arial" w:hAnsi="Arial" w:cs="Arial"/>
                <w:sz w:val="20"/>
                <w:szCs w:val="20"/>
              </w:rPr>
              <w:t>ban</w:t>
            </w:r>
            <w:r>
              <w:rPr>
                <w:rFonts w:ascii="Arial" w:eastAsia="Arial" w:hAnsi="Arial" w:cs="Arial"/>
                <w:spacing w:val="-1"/>
                <w:sz w:val="20"/>
                <w:szCs w:val="20"/>
              </w:rPr>
              <w:t>ds</w:t>
            </w:r>
            <w:r>
              <w:rPr>
                <w:rFonts w:ascii="Arial" w:eastAsia="Arial" w:hAnsi="Arial" w:cs="Arial"/>
                <w:sz w:val="20"/>
                <w:szCs w:val="20"/>
              </w:rPr>
              <w:t>;</w:t>
            </w:r>
            <w:r>
              <w:rPr>
                <w:rFonts w:ascii="Arial" w:eastAsia="Arial" w:hAnsi="Arial" w:cs="Arial"/>
                <w:spacing w:val="5"/>
                <w:sz w:val="20"/>
                <w:szCs w:val="20"/>
              </w:rPr>
              <w:t xml:space="preserve"> </w:t>
            </w:r>
            <w:r>
              <w:rPr>
                <w:rFonts w:ascii="Arial" w:eastAsia="Arial" w:hAnsi="Arial" w:cs="Arial"/>
                <w:sz w:val="20"/>
                <w:szCs w:val="20"/>
              </w:rPr>
              <w:t>vibra</w:t>
            </w:r>
            <w:r>
              <w:rPr>
                <w:rFonts w:ascii="Arial" w:eastAsia="Arial" w:hAnsi="Arial" w:cs="Arial"/>
                <w:spacing w:val="-1"/>
                <w:sz w:val="20"/>
                <w:szCs w:val="20"/>
              </w:rPr>
              <w:t>t</w:t>
            </w:r>
            <w:r>
              <w:rPr>
                <w:rFonts w:ascii="Arial" w:eastAsia="Arial" w:hAnsi="Arial" w:cs="Arial"/>
                <w:sz w:val="20"/>
                <w:szCs w:val="20"/>
              </w:rPr>
              <w:t>io</w:t>
            </w:r>
            <w:r>
              <w:rPr>
                <w:rFonts w:ascii="Arial" w:eastAsia="Arial" w:hAnsi="Arial" w:cs="Arial"/>
                <w:spacing w:val="-1"/>
                <w:sz w:val="20"/>
                <w:szCs w:val="20"/>
              </w:rPr>
              <w:t>n</w:t>
            </w:r>
            <w:r>
              <w:rPr>
                <w:rFonts w:ascii="Arial" w:eastAsia="Arial" w:hAnsi="Arial" w:cs="Arial"/>
                <w:sz w:val="20"/>
                <w:szCs w:val="20"/>
              </w:rPr>
              <w:t>al</w:t>
            </w:r>
            <w:r>
              <w:rPr>
                <w:rFonts w:ascii="Arial" w:eastAsia="Arial" w:hAnsi="Arial" w:cs="Arial"/>
                <w:spacing w:val="55"/>
                <w:sz w:val="20"/>
                <w:szCs w:val="20"/>
              </w:rPr>
              <w:t xml:space="preserve"> </w:t>
            </w:r>
            <w:r>
              <w:rPr>
                <w:rFonts w:ascii="Arial" w:eastAsia="Arial" w:hAnsi="Arial" w:cs="Arial"/>
                <w:sz w:val="20"/>
                <w:szCs w:val="20"/>
              </w:rPr>
              <w:t>coupling</w:t>
            </w:r>
            <w:r>
              <w:rPr>
                <w:rFonts w:ascii="Arial" w:eastAsia="Arial" w:hAnsi="Arial" w:cs="Arial"/>
                <w:spacing w:val="20"/>
                <w:sz w:val="20"/>
                <w:szCs w:val="20"/>
              </w:rPr>
              <w:t xml:space="preserve"> </w:t>
            </w:r>
            <w:r>
              <w:rPr>
                <w:rFonts w:ascii="Arial" w:eastAsia="Arial" w:hAnsi="Arial" w:cs="Arial"/>
                <w:w w:val="105"/>
                <w:sz w:val="20"/>
                <w:szCs w:val="20"/>
              </w:rPr>
              <w:t xml:space="preserve">in </w:t>
            </w:r>
            <w:r>
              <w:rPr>
                <w:rFonts w:ascii="Arial" w:eastAsia="Arial" w:hAnsi="Arial" w:cs="Arial"/>
                <w:sz w:val="20"/>
                <w:szCs w:val="20"/>
              </w:rPr>
              <w:t xml:space="preserve">IR; </w:t>
            </w:r>
            <w:r>
              <w:rPr>
                <w:rFonts w:ascii="Arial" w:eastAsia="Arial" w:hAnsi="Arial" w:cs="Arial"/>
                <w:spacing w:val="3"/>
                <w:sz w:val="20"/>
                <w:szCs w:val="20"/>
              </w:rPr>
              <w:t xml:space="preserve"> </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act</w:t>
            </w:r>
            <w:r>
              <w:rPr>
                <w:rFonts w:ascii="Arial" w:eastAsia="Arial" w:hAnsi="Arial" w:cs="Arial"/>
                <w:spacing w:val="-1"/>
                <w:sz w:val="20"/>
                <w:szCs w:val="20"/>
              </w:rPr>
              <w:t>e</w:t>
            </w:r>
            <w:r>
              <w:rPr>
                <w:rFonts w:ascii="Arial" w:eastAsia="Arial" w:hAnsi="Arial" w:cs="Arial"/>
                <w:sz w:val="20"/>
                <w:szCs w:val="20"/>
              </w:rPr>
              <w:t xml:space="preserve">ristic </w:t>
            </w:r>
            <w:r>
              <w:rPr>
                <w:rFonts w:ascii="Arial" w:eastAsia="Arial" w:hAnsi="Arial" w:cs="Arial"/>
                <w:spacing w:val="10"/>
                <w:sz w:val="20"/>
                <w:szCs w:val="20"/>
              </w:rPr>
              <w:t xml:space="preserve"> </w:t>
            </w:r>
            <w:r>
              <w:rPr>
                <w:rFonts w:ascii="Arial" w:eastAsia="Arial" w:hAnsi="Arial" w:cs="Arial"/>
                <w:sz w:val="20"/>
                <w:szCs w:val="20"/>
              </w:rPr>
              <w:t>and</w:t>
            </w:r>
            <w:r>
              <w:rPr>
                <w:rFonts w:ascii="Arial" w:eastAsia="Arial" w:hAnsi="Arial" w:cs="Arial"/>
                <w:spacing w:val="6"/>
                <w:sz w:val="20"/>
                <w:szCs w:val="20"/>
              </w:rPr>
              <w:t xml:space="preserve"> </w:t>
            </w:r>
            <w:r>
              <w:rPr>
                <w:rFonts w:ascii="Arial" w:eastAsia="Arial" w:hAnsi="Arial" w:cs="Arial"/>
                <w:sz w:val="20"/>
                <w:szCs w:val="20"/>
              </w:rPr>
              <w:t>di</w:t>
            </w:r>
            <w:r>
              <w:rPr>
                <w:rFonts w:ascii="Arial" w:eastAsia="Arial" w:hAnsi="Arial" w:cs="Arial"/>
                <w:spacing w:val="-2"/>
                <w:sz w:val="20"/>
                <w:szCs w:val="20"/>
              </w:rPr>
              <w:t>a</w:t>
            </w:r>
            <w:r>
              <w:rPr>
                <w:rFonts w:ascii="Arial" w:eastAsia="Arial" w:hAnsi="Arial" w:cs="Arial"/>
                <w:sz w:val="20"/>
                <w:szCs w:val="20"/>
              </w:rPr>
              <w:t>gnost</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30"/>
                <w:sz w:val="20"/>
                <w:szCs w:val="20"/>
              </w:rPr>
              <w:t xml:space="preserve"> </w:t>
            </w:r>
            <w:r>
              <w:rPr>
                <w:rFonts w:ascii="Arial" w:eastAsia="Arial" w:hAnsi="Arial" w:cs="Arial"/>
                <w:sz w:val="20"/>
                <w:szCs w:val="20"/>
              </w:rPr>
              <w:t>stre</w:t>
            </w:r>
            <w:r>
              <w:rPr>
                <w:rFonts w:ascii="Arial" w:eastAsia="Arial" w:hAnsi="Arial" w:cs="Arial"/>
                <w:spacing w:val="-2"/>
                <w:sz w:val="20"/>
                <w:szCs w:val="20"/>
              </w:rPr>
              <w:t>t</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z w:val="20"/>
                <w:szCs w:val="20"/>
              </w:rPr>
              <w:t xml:space="preserve">ing </w:t>
            </w:r>
            <w:r>
              <w:rPr>
                <w:rFonts w:ascii="Arial" w:eastAsia="Arial" w:hAnsi="Arial" w:cs="Arial"/>
                <w:spacing w:val="1"/>
                <w:sz w:val="20"/>
                <w:szCs w:val="20"/>
              </w:rPr>
              <w:t xml:space="preserve"> </w:t>
            </w:r>
            <w:r>
              <w:rPr>
                <w:rFonts w:ascii="Arial" w:eastAsia="Arial" w:hAnsi="Arial" w:cs="Arial"/>
                <w:sz w:val="20"/>
                <w:szCs w:val="20"/>
              </w:rPr>
              <w:t>fr</w:t>
            </w:r>
            <w:r>
              <w:rPr>
                <w:rFonts w:ascii="Arial" w:eastAsia="Arial" w:hAnsi="Arial" w:cs="Arial"/>
                <w:spacing w:val="-1"/>
                <w:sz w:val="20"/>
                <w:szCs w:val="20"/>
              </w:rPr>
              <w:t>e</w:t>
            </w:r>
            <w:r>
              <w:rPr>
                <w:rFonts w:ascii="Arial" w:eastAsia="Arial" w:hAnsi="Arial" w:cs="Arial"/>
                <w:sz w:val="20"/>
                <w:szCs w:val="20"/>
              </w:rPr>
              <w:t>qu</w:t>
            </w:r>
            <w:r>
              <w:rPr>
                <w:rFonts w:ascii="Arial" w:eastAsia="Arial" w:hAnsi="Arial" w:cs="Arial"/>
                <w:spacing w:val="-1"/>
                <w:sz w:val="20"/>
                <w:szCs w:val="20"/>
              </w:rPr>
              <w:t>e</w:t>
            </w:r>
            <w:r>
              <w:rPr>
                <w:rFonts w:ascii="Arial" w:eastAsia="Arial" w:hAnsi="Arial" w:cs="Arial"/>
                <w:sz w:val="20"/>
                <w:szCs w:val="20"/>
              </w:rPr>
              <w:t>ncies</w:t>
            </w:r>
            <w:r>
              <w:rPr>
                <w:rFonts w:ascii="Arial" w:eastAsia="Arial" w:hAnsi="Arial" w:cs="Arial"/>
                <w:spacing w:val="28"/>
                <w:sz w:val="20"/>
                <w:szCs w:val="20"/>
              </w:rPr>
              <w:t xml:space="preserve"> </w:t>
            </w:r>
            <w:r>
              <w:rPr>
                <w:rFonts w:ascii="Arial" w:eastAsia="Arial" w:hAnsi="Arial" w:cs="Arial"/>
                <w:sz w:val="20"/>
                <w:szCs w:val="20"/>
              </w:rPr>
              <w:t>of</w:t>
            </w:r>
            <w:r>
              <w:rPr>
                <w:rFonts w:ascii="Arial" w:eastAsia="Arial" w:hAnsi="Arial" w:cs="Arial"/>
                <w:spacing w:val="24"/>
                <w:sz w:val="20"/>
                <w:szCs w:val="20"/>
              </w:rPr>
              <w:t xml:space="preserve"> </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15"/>
                <w:sz w:val="20"/>
                <w:szCs w:val="20"/>
              </w:rPr>
              <w:t xml:space="preserve"> </w:t>
            </w:r>
            <w:r>
              <w:rPr>
                <w:rFonts w:ascii="Arial" w:eastAsia="Arial" w:hAnsi="Arial" w:cs="Arial"/>
                <w:spacing w:val="1"/>
                <w:sz w:val="20"/>
                <w:szCs w:val="20"/>
              </w:rPr>
              <w:t>N</w:t>
            </w:r>
            <w:r>
              <w:rPr>
                <w:rFonts w:ascii="Arial" w:eastAsia="Arial" w:hAnsi="Arial" w:cs="Arial"/>
                <w:sz w:val="20"/>
                <w:szCs w:val="20"/>
              </w:rPr>
              <w:t>-H,</w:t>
            </w:r>
            <w:r>
              <w:rPr>
                <w:rFonts w:ascii="Arial" w:eastAsia="Arial" w:hAnsi="Arial" w:cs="Arial"/>
                <w:spacing w:val="-4"/>
                <w:sz w:val="20"/>
                <w:szCs w:val="20"/>
              </w:rPr>
              <w:t xml:space="preserve"> </w:t>
            </w:r>
            <w:r>
              <w:rPr>
                <w:rFonts w:ascii="Arial" w:eastAsia="Arial" w:hAnsi="Arial" w:cs="Arial"/>
                <w:spacing w:val="1"/>
                <w:sz w:val="20"/>
                <w:szCs w:val="20"/>
              </w:rPr>
              <w:t>O</w:t>
            </w:r>
            <w:r>
              <w:rPr>
                <w:rFonts w:ascii="Arial" w:eastAsia="Arial" w:hAnsi="Arial" w:cs="Arial"/>
                <w:sz w:val="20"/>
                <w:szCs w:val="20"/>
              </w:rPr>
              <w:t>-</w:t>
            </w:r>
            <w:r>
              <w:rPr>
                <w:rFonts w:ascii="Arial" w:eastAsia="Arial" w:hAnsi="Arial" w:cs="Arial"/>
                <w:spacing w:val="-1"/>
                <w:sz w:val="20"/>
                <w:szCs w:val="20"/>
              </w:rPr>
              <w:t>H</w:t>
            </w:r>
            <w:r>
              <w:rPr>
                <w:rFonts w:ascii="Arial" w:eastAsia="Arial" w:hAnsi="Arial" w:cs="Arial"/>
                <w:sz w:val="20"/>
                <w:szCs w:val="20"/>
              </w:rPr>
              <w:t>,</w:t>
            </w:r>
            <w:r>
              <w:rPr>
                <w:rFonts w:ascii="Arial" w:eastAsia="Arial" w:hAnsi="Arial" w:cs="Arial"/>
                <w:spacing w:val="-12"/>
                <w:sz w:val="20"/>
                <w:szCs w:val="20"/>
              </w:rPr>
              <w:t xml:space="preserve"> </w:t>
            </w:r>
            <w:r>
              <w:rPr>
                <w:rFonts w:ascii="Arial" w:eastAsia="Arial" w:hAnsi="Arial" w:cs="Arial"/>
                <w:w w:val="92"/>
                <w:sz w:val="20"/>
                <w:szCs w:val="20"/>
              </w:rPr>
              <w:t>C</w:t>
            </w:r>
            <w:r>
              <w:rPr>
                <w:rFonts w:ascii="Arial" w:eastAsia="Arial" w:hAnsi="Arial" w:cs="Arial"/>
                <w:spacing w:val="-1"/>
                <w:w w:val="92"/>
                <w:sz w:val="20"/>
                <w:szCs w:val="20"/>
              </w:rPr>
              <w:t>-</w:t>
            </w:r>
            <w:r>
              <w:rPr>
                <w:rFonts w:ascii="Arial" w:eastAsia="Arial" w:hAnsi="Arial" w:cs="Arial"/>
                <w:w w:val="92"/>
                <w:sz w:val="20"/>
                <w:szCs w:val="20"/>
              </w:rPr>
              <w:t>O,</w:t>
            </w:r>
            <w:r>
              <w:rPr>
                <w:rFonts w:ascii="Arial" w:eastAsia="Arial" w:hAnsi="Arial" w:cs="Arial"/>
                <w:spacing w:val="15"/>
                <w:w w:val="92"/>
                <w:sz w:val="20"/>
                <w:szCs w:val="20"/>
              </w:rPr>
              <w:t xml:space="preserve"> </w:t>
            </w:r>
            <w:r>
              <w:rPr>
                <w:rFonts w:ascii="Arial" w:eastAsia="Arial" w:hAnsi="Arial" w:cs="Arial"/>
                <w:sz w:val="20"/>
                <w:szCs w:val="20"/>
              </w:rPr>
              <w:t>C</w:t>
            </w:r>
            <w:r>
              <w:rPr>
                <w:rFonts w:ascii="Arial" w:eastAsia="Arial" w:hAnsi="Arial" w:cs="Arial"/>
                <w:spacing w:val="-1"/>
                <w:sz w:val="20"/>
                <w:szCs w:val="20"/>
              </w:rPr>
              <w:t>-</w:t>
            </w:r>
            <w:r>
              <w:rPr>
                <w:rFonts w:ascii="Arial" w:eastAsia="Arial" w:hAnsi="Arial" w:cs="Arial"/>
                <w:sz w:val="20"/>
                <w:szCs w:val="20"/>
              </w:rPr>
              <w:t>N,</w:t>
            </w:r>
            <w:r>
              <w:rPr>
                <w:rFonts w:ascii="Arial" w:eastAsia="Arial" w:hAnsi="Arial" w:cs="Arial"/>
                <w:spacing w:val="-14"/>
                <w:sz w:val="20"/>
                <w:szCs w:val="20"/>
              </w:rPr>
              <w:t xml:space="preserve"> </w:t>
            </w:r>
            <w:r>
              <w:rPr>
                <w:rFonts w:ascii="Arial" w:eastAsia="Arial" w:hAnsi="Arial" w:cs="Arial"/>
                <w:sz w:val="20"/>
                <w:szCs w:val="20"/>
              </w:rPr>
              <w:t>C</w:t>
            </w:r>
            <w:r>
              <w:rPr>
                <w:rFonts w:ascii="Arial" w:eastAsia="Arial" w:hAnsi="Arial" w:cs="Arial"/>
                <w:spacing w:val="-1"/>
                <w:sz w:val="20"/>
                <w:szCs w:val="20"/>
              </w:rPr>
              <w:t>-</w:t>
            </w:r>
            <w:r>
              <w:rPr>
                <w:rFonts w:ascii="Arial" w:eastAsia="Arial" w:hAnsi="Arial" w:cs="Arial"/>
                <w:sz w:val="20"/>
                <w:szCs w:val="20"/>
              </w:rPr>
              <w:t>X, C=C</w:t>
            </w:r>
            <w:r>
              <w:rPr>
                <w:rFonts w:ascii="Arial" w:eastAsia="Arial" w:hAnsi="Arial" w:cs="Arial"/>
                <w:spacing w:val="-18"/>
                <w:sz w:val="20"/>
                <w:szCs w:val="20"/>
              </w:rPr>
              <w:t xml:space="preserve"> </w:t>
            </w:r>
            <w:r>
              <w:rPr>
                <w:rFonts w:ascii="Arial" w:eastAsia="Arial" w:hAnsi="Arial" w:cs="Arial"/>
                <w:sz w:val="20"/>
                <w:szCs w:val="20"/>
              </w:rPr>
              <w:t>(i</w:t>
            </w:r>
            <w:r>
              <w:rPr>
                <w:rFonts w:ascii="Arial" w:eastAsia="Arial" w:hAnsi="Arial" w:cs="Arial"/>
                <w:spacing w:val="-1"/>
                <w:sz w:val="20"/>
                <w:szCs w:val="20"/>
              </w:rPr>
              <w:t>n</w:t>
            </w:r>
            <w:r>
              <w:rPr>
                <w:rFonts w:ascii="Arial" w:eastAsia="Arial" w:hAnsi="Arial" w:cs="Arial"/>
                <w:sz w:val="20"/>
                <w:szCs w:val="20"/>
              </w:rPr>
              <w:t>c</w:t>
            </w:r>
            <w:r>
              <w:rPr>
                <w:rFonts w:ascii="Arial" w:eastAsia="Arial" w:hAnsi="Arial" w:cs="Arial"/>
                <w:spacing w:val="-1"/>
                <w:sz w:val="20"/>
                <w:szCs w:val="20"/>
              </w:rPr>
              <w:t>l</w:t>
            </w:r>
            <w:r>
              <w:rPr>
                <w:rFonts w:ascii="Arial" w:eastAsia="Arial" w:hAnsi="Arial" w:cs="Arial"/>
                <w:sz w:val="20"/>
                <w:szCs w:val="20"/>
              </w:rPr>
              <w:t>udi</w:t>
            </w:r>
            <w:r>
              <w:rPr>
                <w:rFonts w:ascii="Arial" w:eastAsia="Arial" w:hAnsi="Arial" w:cs="Arial"/>
                <w:spacing w:val="-1"/>
                <w:sz w:val="20"/>
                <w:szCs w:val="20"/>
              </w:rPr>
              <w:t>n</w:t>
            </w:r>
            <w:r>
              <w:rPr>
                <w:rFonts w:ascii="Arial" w:eastAsia="Arial" w:hAnsi="Arial" w:cs="Arial"/>
                <w:sz w:val="20"/>
                <w:szCs w:val="20"/>
              </w:rPr>
              <w:t>g</w:t>
            </w:r>
            <w:r>
              <w:rPr>
                <w:rFonts w:ascii="Arial" w:eastAsia="Arial" w:hAnsi="Arial" w:cs="Arial"/>
                <w:spacing w:val="40"/>
                <w:sz w:val="20"/>
                <w:szCs w:val="20"/>
              </w:rPr>
              <w:t xml:space="preserve"> </w:t>
            </w:r>
            <w:r>
              <w:rPr>
                <w:rFonts w:ascii="Arial" w:eastAsia="Arial" w:hAnsi="Arial" w:cs="Arial"/>
                <w:sz w:val="20"/>
                <w:szCs w:val="20"/>
              </w:rPr>
              <w:t>sk</w:t>
            </w:r>
            <w:r>
              <w:rPr>
                <w:rFonts w:ascii="Arial" w:eastAsia="Arial" w:hAnsi="Arial" w:cs="Arial"/>
                <w:spacing w:val="-1"/>
                <w:sz w:val="20"/>
                <w:szCs w:val="20"/>
              </w:rPr>
              <w:t>e</w:t>
            </w:r>
            <w:r>
              <w:rPr>
                <w:rFonts w:ascii="Arial" w:eastAsia="Arial" w:hAnsi="Arial" w:cs="Arial"/>
                <w:sz w:val="20"/>
                <w:szCs w:val="20"/>
              </w:rPr>
              <w:t>letal</w:t>
            </w:r>
            <w:r>
              <w:rPr>
                <w:rFonts w:ascii="Arial" w:eastAsia="Arial" w:hAnsi="Arial" w:cs="Arial"/>
                <w:spacing w:val="27"/>
                <w:sz w:val="20"/>
                <w:szCs w:val="20"/>
              </w:rPr>
              <w:t xml:space="preserve"> </w:t>
            </w:r>
            <w:r>
              <w:rPr>
                <w:rFonts w:ascii="Arial" w:eastAsia="Arial" w:hAnsi="Arial" w:cs="Arial"/>
                <w:sz w:val="20"/>
                <w:szCs w:val="20"/>
              </w:rPr>
              <w:t>vibra</w:t>
            </w:r>
            <w:r>
              <w:rPr>
                <w:rFonts w:ascii="Arial" w:eastAsia="Arial" w:hAnsi="Arial" w:cs="Arial"/>
                <w:spacing w:val="-1"/>
                <w:sz w:val="20"/>
                <w:szCs w:val="20"/>
              </w:rPr>
              <w:t>t</w:t>
            </w:r>
            <w:r>
              <w:rPr>
                <w:rFonts w:ascii="Arial" w:eastAsia="Arial" w:hAnsi="Arial" w:cs="Arial"/>
                <w:sz w:val="20"/>
                <w:szCs w:val="20"/>
              </w:rPr>
              <w:t>io</w:t>
            </w:r>
            <w:r>
              <w:rPr>
                <w:rFonts w:ascii="Arial" w:eastAsia="Arial" w:hAnsi="Arial" w:cs="Arial"/>
                <w:spacing w:val="-1"/>
                <w:sz w:val="20"/>
                <w:szCs w:val="20"/>
              </w:rPr>
              <w:t>n</w:t>
            </w:r>
            <w:r>
              <w:rPr>
                <w:rFonts w:ascii="Arial" w:eastAsia="Arial" w:hAnsi="Arial" w:cs="Arial"/>
                <w:sz w:val="20"/>
                <w:szCs w:val="20"/>
              </w:rPr>
              <w:t xml:space="preserve">s </w:t>
            </w:r>
            <w:r>
              <w:rPr>
                <w:rFonts w:ascii="Arial" w:eastAsia="Arial" w:hAnsi="Arial" w:cs="Arial"/>
                <w:spacing w:val="1"/>
                <w:sz w:val="20"/>
                <w:szCs w:val="20"/>
              </w:rPr>
              <w:t xml:space="preserve"> </w:t>
            </w:r>
            <w:r>
              <w:rPr>
                <w:rFonts w:ascii="Arial" w:eastAsia="Arial" w:hAnsi="Arial" w:cs="Arial"/>
                <w:sz w:val="20"/>
                <w:szCs w:val="20"/>
              </w:rPr>
              <w:t xml:space="preserve">of </w:t>
            </w:r>
            <w:r>
              <w:rPr>
                <w:rFonts w:ascii="Arial" w:eastAsia="Arial" w:hAnsi="Arial" w:cs="Arial"/>
                <w:spacing w:val="45"/>
                <w:sz w:val="20"/>
                <w:szCs w:val="20"/>
              </w:rPr>
              <w:t xml:space="preserve"> </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m</w:t>
            </w:r>
            <w:r>
              <w:rPr>
                <w:rFonts w:ascii="Arial" w:eastAsia="Arial" w:hAnsi="Arial" w:cs="Arial"/>
                <w:sz w:val="20"/>
                <w:szCs w:val="20"/>
              </w:rPr>
              <w:t>a</w:t>
            </w:r>
            <w:r>
              <w:rPr>
                <w:rFonts w:ascii="Arial" w:eastAsia="Arial" w:hAnsi="Arial" w:cs="Arial"/>
                <w:spacing w:val="-1"/>
                <w:sz w:val="20"/>
                <w:szCs w:val="20"/>
              </w:rPr>
              <w:t>t</w:t>
            </w:r>
            <w:r>
              <w:rPr>
                <w:rFonts w:ascii="Arial" w:eastAsia="Arial" w:hAnsi="Arial" w:cs="Arial"/>
                <w:sz w:val="20"/>
                <w:szCs w:val="20"/>
              </w:rPr>
              <w:t>ic</w:t>
            </w:r>
            <w:r>
              <w:rPr>
                <w:rFonts w:ascii="Arial" w:eastAsia="Arial" w:hAnsi="Arial" w:cs="Arial"/>
                <w:spacing w:val="50"/>
                <w:sz w:val="20"/>
                <w:szCs w:val="20"/>
              </w:rPr>
              <w:t xml:space="preserve"> </w:t>
            </w:r>
            <w:r>
              <w:rPr>
                <w:rFonts w:ascii="Arial" w:eastAsia="Arial" w:hAnsi="Arial" w:cs="Arial"/>
                <w:spacing w:val="-1"/>
                <w:sz w:val="20"/>
                <w:szCs w:val="20"/>
              </w:rPr>
              <w:t>co</w:t>
            </w:r>
            <w:r>
              <w:rPr>
                <w:rFonts w:ascii="Arial" w:eastAsia="Arial" w:hAnsi="Arial" w:cs="Arial"/>
                <w:sz w:val="20"/>
                <w:szCs w:val="20"/>
              </w:rPr>
              <w:t>m</w:t>
            </w:r>
            <w:r>
              <w:rPr>
                <w:rFonts w:ascii="Arial" w:eastAsia="Arial" w:hAnsi="Arial" w:cs="Arial"/>
                <w:spacing w:val="-1"/>
                <w:sz w:val="20"/>
                <w:szCs w:val="20"/>
              </w:rPr>
              <w:t>p</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z w:val="20"/>
                <w:szCs w:val="20"/>
              </w:rPr>
              <w:t>nds</w:t>
            </w:r>
            <w:r>
              <w:rPr>
                <w:rFonts w:ascii="Arial" w:eastAsia="Arial" w:hAnsi="Arial" w:cs="Arial"/>
                <w:spacing w:val="-2"/>
                <w:sz w:val="20"/>
                <w:szCs w:val="20"/>
              </w:rPr>
              <w:t>)</w:t>
            </w:r>
            <w:r>
              <w:rPr>
                <w:rFonts w:ascii="Arial" w:eastAsia="Arial" w:hAnsi="Arial" w:cs="Arial"/>
                <w:sz w:val="20"/>
                <w:szCs w:val="20"/>
              </w:rPr>
              <w:t>,</w:t>
            </w:r>
            <w:r>
              <w:rPr>
                <w:rFonts w:ascii="Arial" w:eastAsia="Arial" w:hAnsi="Arial" w:cs="Arial"/>
                <w:spacing w:val="27"/>
                <w:sz w:val="20"/>
                <w:szCs w:val="20"/>
              </w:rPr>
              <w:t xml:space="preserve"> </w:t>
            </w:r>
            <w:r>
              <w:rPr>
                <w:rFonts w:ascii="Arial" w:eastAsia="Arial" w:hAnsi="Arial" w:cs="Arial"/>
                <w:spacing w:val="-1"/>
                <w:sz w:val="20"/>
                <w:szCs w:val="20"/>
              </w:rPr>
              <w:t>C</w:t>
            </w:r>
            <w:r>
              <w:rPr>
                <w:rFonts w:ascii="Arial" w:eastAsia="Arial" w:hAnsi="Arial" w:cs="Arial"/>
                <w:sz w:val="20"/>
                <w:szCs w:val="20"/>
              </w:rPr>
              <w:t>=</w:t>
            </w:r>
            <w:r>
              <w:rPr>
                <w:rFonts w:ascii="Arial" w:eastAsia="Arial" w:hAnsi="Arial" w:cs="Arial"/>
                <w:spacing w:val="1"/>
                <w:sz w:val="20"/>
                <w:szCs w:val="20"/>
              </w:rPr>
              <w:t>O</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z w:val="20"/>
                <w:szCs w:val="20"/>
              </w:rPr>
              <w:t>C=N, N=O,</w:t>
            </w:r>
            <w:r>
              <w:rPr>
                <w:rFonts w:ascii="Arial" w:eastAsia="Arial" w:hAnsi="Arial" w:cs="Arial"/>
                <w:spacing w:val="4"/>
                <w:sz w:val="20"/>
                <w:szCs w:val="20"/>
              </w:rPr>
              <w:t xml:space="preserve"> </w:t>
            </w:r>
            <w:r>
              <w:rPr>
                <w:rFonts w:ascii="Arial" w:eastAsia="Arial" w:hAnsi="Arial" w:cs="Arial"/>
                <w:spacing w:val="5"/>
                <w:sz w:val="20"/>
                <w:szCs w:val="20"/>
              </w:rPr>
              <w:t>C</w:t>
            </w:r>
            <w:r>
              <w:rPr>
                <w:rFonts w:ascii="Times New Roman" w:eastAsia="Times New Roman" w:hAnsi="Times New Roman" w:cs="Times New Roman"/>
                <w:sz w:val="20"/>
                <w:szCs w:val="20"/>
              </w:rPr>
              <w:t>≡</w:t>
            </w:r>
            <w:r>
              <w:rPr>
                <w:rFonts w:ascii="Arial" w:eastAsia="Arial" w:hAnsi="Arial" w:cs="Arial"/>
                <w:sz w:val="20"/>
                <w:szCs w:val="20"/>
              </w:rPr>
              <w:t>C,</w:t>
            </w:r>
            <w:r>
              <w:rPr>
                <w:rFonts w:ascii="Arial" w:eastAsia="Arial" w:hAnsi="Arial" w:cs="Arial"/>
                <w:spacing w:val="-19"/>
                <w:sz w:val="20"/>
                <w:szCs w:val="20"/>
              </w:rPr>
              <w:t xml:space="preserve"> </w:t>
            </w:r>
            <w:r>
              <w:rPr>
                <w:rFonts w:ascii="Arial" w:eastAsia="Arial" w:hAnsi="Arial" w:cs="Arial"/>
                <w:sz w:val="20"/>
                <w:szCs w:val="20"/>
              </w:rPr>
              <w:t>C</w:t>
            </w:r>
            <w:r>
              <w:rPr>
                <w:rFonts w:ascii="Times New Roman" w:eastAsia="Times New Roman" w:hAnsi="Times New Roman" w:cs="Times New Roman"/>
                <w:spacing w:val="-1"/>
                <w:sz w:val="20"/>
                <w:szCs w:val="20"/>
              </w:rPr>
              <w:t>≡</w:t>
            </w:r>
            <w:r>
              <w:rPr>
                <w:rFonts w:ascii="Arial" w:eastAsia="Arial" w:hAnsi="Arial" w:cs="Arial"/>
                <w:sz w:val="20"/>
                <w:szCs w:val="20"/>
              </w:rPr>
              <w:t xml:space="preserve">N; </w:t>
            </w:r>
            <w:r>
              <w:rPr>
                <w:rFonts w:ascii="Arial" w:eastAsia="Arial" w:hAnsi="Arial" w:cs="Arial"/>
                <w:w w:val="105"/>
                <w:sz w:val="20"/>
                <w:szCs w:val="20"/>
              </w:rPr>
              <w:t>c</w:t>
            </w:r>
            <w:r>
              <w:rPr>
                <w:rFonts w:ascii="Arial" w:eastAsia="Arial" w:hAnsi="Arial" w:cs="Arial"/>
                <w:spacing w:val="1"/>
                <w:w w:val="105"/>
                <w:sz w:val="20"/>
                <w:szCs w:val="20"/>
              </w:rPr>
              <w:t>h</w:t>
            </w:r>
            <w:r>
              <w:rPr>
                <w:rFonts w:ascii="Arial" w:eastAsia="Arial" w:hAnsi="Arial" w:cs="Arial"/>
                <w:w w:val="105"/>
                <w:sz w:val="20"/>
                <w:szCs w:val="20"/>
              </w:rPr>
              <w:t>ar</w:t>
            </w:r>
            <w:r>
              <w:rPr>
                <w:rFonts w:ascii="Arial" w:eastAsia="Arial" w:hAnsi="Arial" w:cs="Arial"/>
                <w:spacing w:val="-1"/>
                <w:w w:val="105"/>
                <w:sz w:val="20"/>
                <w:szCs w:val="20"/>
              </w:rPr>
              <w:t>a</w:t>
            </w:r>
            <w:r>
              <w:rPr>
                <w:rFonts w:ascii="Arial" w:eastAsia="Arial" w:hAnsi="Arial" w:cs="Arial"/>
                <w:w w:val="105"/>
                <w:sz w:val="20"/>
                <w:szCs w:val="20"/>
              </w:rPr>
              <w:t>cteris</w:t>
            </w:r>
            <w:r>
              <w:rPr>
                <w:rFonts w:ascii="Arial" w:eastAsia="Arial" w:hAnsi="Arial" w:cs="Arial"/>
                <w:spacing w:val="-1"/>
                <w:w w:val="105"/>
                <w:sz w:val="20"/>
                <w:szCs w:val="20"/>
              </w:rPr>
              <w:t>ti</w:t>
            </w:r>
            <w:r>
              <w:rPr>
                <w:rFonts w:ascii="Arial" w:eastAsia="Arial" w:hAnsi="Arial" w:cs="Arial"/>
                <w:w w:val="105"/>
                <w:sz w:val="20"/>
                <w:szCs w:val="20"/>
              </w:rPr>
              <w:t>c/diag</w:t>
            </w:r>
            <w:r>
              <w:rPr>
                <w:rFonts w:ascii="Arial" w:eastAsia="Arial" w:hAnsi="Arial" w:cs="Arial"/>
                <w:spacing w:val="-2"/>
                <w:w w:val="105"/>
                <w:sz w:val="20"/>
                <w:szCs w:val="20"/>
              </w:rPr>
              <w:t>n</w:t>
            </w:r>
            <w:r>
              <w:rPr>
                <w:rFonts w:ascii="Arial" w:eastAsia="Arial" w:hAnsi="Arial" w:cs="Arial"/>
                <w:w w:val="105"/>
                <w:sz w:val="20"/>
                <w:szCs w:val="20"/>
              </w:rPr>
              <w:t xml:space="preserve">ostic </w:t>
            </w:r>
            <w:r>
              <w:rPr>
                <w:rFonts w:ascii="Arial" w:eastAsia="Arial" w:hAnsi="Arial" w:cs="Arial"/>
                <w:spacing w:val="23"/>
                <w:w w:val="105"/>
                <w:sz w:val="20"/>
                <w:szCs w:val="20"/>
              </w:rPr>
              <w:t xml:space="preserve"> </w:t>
            </w:r>
            <w:r>
              <w:rPr>
                <w:rFonts w:ascii="Arial" w:eastAsia="Arial" w:hAnsi="Arial" w:cs="Arial"/>
                <w:sz w:val="20"/>
                <w:szCs w:val="20"/>
              </w:rPr>
              <w:t>b</w:t>
            </w:r>
            <w:r>
              <w:rPr>
                <w:rFonts w:ascii="Arial" w:eastAsia="Arial" w:hAnsi="Arial" w:cs="Arial"/>
                <w:spacing w:val="-1"/>
                <w:sz w:val="20"/>
                <w:szCs w:val="20"/>
              </w:rPr>
              <w:t>e</w:t>
            </w:r>
            <w:r>
              <w:rPr>
                <w:rFonts w:ascii="Arial" w:eastAsia="Arial" w:hAnsi="Arial" w:cs="Arial"/>
                <w:sz w:val="20"/>
                <w:szCs w:val="20"/>
              </w:rPr>
              <w:t>nding vibratio</w:t>
            </w:r>
            <w:r>
              <w:rPr>
                <w:rFonts w:ascii="Arial" w:eastAsia="Arial" w:hAnsi="Arial" w:cs="Arial"/>
                <w:spacing w:val="-1"/>
                <w:sz w:val="20"/>
                <w:szCs w:val="20"/>
              </w:rPr>
              <w:t>n</w:t>
            </w:r>
            <w:r>
              <w:rPr>
                <w:rFonts w:ascii="Arial" w:eastAsia="Arial" w:hAnsi="Arial" w:cs="Arial"/>
                <w:sz w:val="20"/>
                <w:szCs w:val="20"/>
              </w:rPr>
              <w:t>s</w:t>
            </w:r>
            <w:r>
              <w:rPr>
                <w:rFonts w:ascii="Arial" w:eastAsia="Arial" w:hAnsi="Arial" w:cs="Arial"/>
                <w:spacing w:val="37"/>
                <w:sz w:val="20"/>
                <w:szCs w:val="20"/>
              </w:rPr>
              <w:t xml:space="preserve"> </w:t>
            </w:r>
            <w:r>
              <w:rPr>
                <w:rFonts w:ascii="Arial" w:eastAsia="Arial" w:hAnsi="Arial" w:cs="Arial"/>
                <w:sz w:val="20"/>
                <w:szCs w:val="20"/>
              </w:rPr>
              <w:t>are</w:t>
            </w:r>
            <w:r>
              <w:rPr>
                <w:rFonts w:ascii="Arial" w:eastAsia="Arial" w:hAnsi="Arial" w:cs="Arial"/>
                <w:spacing w:val="1"/>
                <w:sz w:val="20"/>
                <w:szCs w:val="20"/>
              </w:rPr>
              <w:t xml:space="preserve"> </w:t>
            </w:r>
            <w:r>
              <w:rPr>
                <w:rFonts w:ascii="Arial" w:eastAsia="Arial" w:hAnsi="Arial" w:cs="Arial"/>
                <w:sz w:val="20"/>
                <w:szCs w:val="20"/>
              </w:rPr>
              <w:t>incl</w:t>
            </w:r>
            <w:r>
              <w:rPr>
                <w:rFonts w:ascii="Arial" w:eastAsia="Arial" w:hAnsi="Arial" w:cs="Arial"/>
                <w:spacing w:val="1"/>
                <w:sz w:val="20"/>
                <w:szCs w:val="20"/>
              </w:rPr>
              <w:t>u</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z w:val="20"/>
                <w:szCs w:val="20"/>
              </w:rPr>
              <w:t>fac</w:t>
            </w:r>
            <w:r>
              <w:rPr>
                <w:rFonts w:ascii="Arial" w:eastAsia="Arial" w:hAnsi="Arial" w:cs="Arial"/>
                <w:spacing w:val="-2"/>
                <w:sz w:val="20"/>
                <w:szCs w:val="20"/>
              </w:rPr>
              <w:t>t</w:t>
            </w:r>
            <w:r>
              <w:rPr>
                <w:rFonts w:ascii="Arial" w:eastAsia="Arial" w:hAnsi="Arial" w:cs="Arial"/>
                <w:sz w:val="20"/>
                <w:szCs w:val="20"/>
              </w:rPr>
              <w:t>ors</w:t>
            </w:r>
            <w:r>
              <w:rPr>
                <w:rFonts w:ascii="Arial" w:eastAsia="Arial" w:hAnsi="Arial" w:cs="Arial"/>
                <w:spacing w:val="31"/>
                <w:sz w:val="20"/>
                <w:szCs w:val="20"/>
              </w:rPr>
              <w:t xml:space="preserve"> </w:t>
            </w:r>
            <w:r>
              <w:rPr>
                <w:rFonts w:ascii="Arial" w:eastAsia="Arial" w:hAnsi="Arial" w:cs="Arial"/>
                <w:sz w:val="20"/>
                <w:szCs w:val="20"/>
              </w:rPr>
              <w:t>af</w:t>
            </w:r>
            <w:r>
              <w:rPr>
                <w:rFonts w:ascii="Arial" w:eastAsia="Arial" w:hAnsi="Arial" w:cs="Arial"/>
                <w:spacing w:val="-1"/>
                <w:sz w:val="20"/>
                <w:szCs w:val="20"/>
              </w:rPr>
              <w:t>f</w:t>
            </w:r>
            <w:r>
              <w:rPr>
                <w:rFonts w:ascii="Arial" w:eastAsia="Arial" w:hAnsi="Arial" w:cs="Arial"/>
                <w:sz w:val="20"/>
                <w:szCs w:val="20"/>
              </w:rPr>
              <w:t>ecting</w:t>
            </w:r>
            <w:r>
              <w:rPr>
                <w:rFonts w:ascii="Arial" w:eastAsia="Arial" w:hAnsi="Arial" w:cs="Arial"/>
                <w:spacing w:val="39"/>
                <w:sz w:val="20"/>
                <w:szCs w:val="20"/>
              </w:rPr>
              <w:t xml:space="preserve"> </w:t>
            </w:r>
            <w:r>
              <w:rPr>
                <w:rFonts w:ascii="Arial" w:eastAsia="Arial" w:hAnsi="Arial" w:cs="Arial"/>
                <w:w w:val="107"/>
                <w:sz w:val="20"/>
                <w:szCs w:val="20"/>
              </w:rPr>
              <w:t>stretchi</w:t>
            </w:r>
            <w:r>
              <w:rPr>
                <w:rFonts w:ascii="Arial" w:eastAsia="Arial" w:hAnsi="Arial" w:cs="Arial"/>
                <w:spacing w:val="-1"/>
                <w:w w:val="107"/>
                <w:sz w:val="20"/>
                <w:szCs w:val="20"/>
              </w:rPr>
              <w:t>n</w:t>
            </w:r>
            <w:r>
              <w:rPr>
                <w:rFonts w:ascii="Arial" w:eastAsia="Arial" w:hAnsi="Arial" w:cs="Arial"/>
                <w:sz w:val="20"/>
                <w:szCs w:val="20"/>
              </w:rPr>
              <w:t>g fr</w:t>
            </w:r>
            <w:r>
              <w:rPr>
                <w:rFonts w:ascii="Arial" w:eastAsia="Arial" w:hAnsi="Arial" w:cs="Arial"/>
                <w:spacing w:val="-1"/>
                <w:sz w:val="20"/>
                <w:szCs w:val="20"/>
              </w:rPr>
              <w:t>e</w:t>
            </w:r>
            <w:r>
              <w:rPr>
                <w:rFonts w:ascii="Arial" w:eastAsia="Arial" w:hAnsi="Arial" w:cs="Arial"/>
                <w:sz w:val="20"/>
                <w:szCs w:val="20"/>
              </w:rPr>
              <w:t>quencie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22"/>
                <w:sz w:val="20"/>
                <w:szCs w:val="20"/>
              </w:rPr>
              <w:t xml:space="preserve"> </w:t>
            </w:r>
            <w:r>
              <w:rPr>
                <w:rFonts w:ascii="Arial" w:eastAsia="Arial" w:hAnsi="Arial" w:cs="Arial"/>
                <w:sz w:val="20"/>
                <w:szCs w:val="20"/>
              </w:rPr>
              <w:t>e</w:t>
            </w:r>
            <w:r>
              <w:rPr>
                <w:rFonts w:ascii="Arial" w:eastAsia="Arial" w:hAnsi="Arial" w:cs="Arial"/>
                <w:spacing w:val="-1"/>
                <w:sz w:val="20"/>
                <w:szCs w:val="20"/>
              </w:rPr>
              <w:t>f</w:t>
            </w:r>
            <w:r>
              <w:rPr>
                <w:rFonts w:ascii="Arial" w:eastAsia="Arial" w:hAnsi="Arial" w:cs="Arial"/>
                <w:sz w:val="20"/>
                <w:szCs w:val="20"/>
              </w:rPr>
              <w:t>f</w:t>
            </w:r>
            <w:r>
              <w:rPr>
                <w:rFonts w:ascii="Arial" w:eastAsia="Arial" w:hAnsi="Arial" w:cs="Arial"/>
                <w:spacing w:val="-1"/>
                <w:sz w:val="20"/>
                <w:szCs w:val="20"/>
              </w:rPr>
              <w:t>e</w:t>
            </w:r>
            <w:r>
              <w:rPr>
                <w:rFonts w:ascii="Arial" w:eastAsia="Arial" w:hAnsi="Arial" w:cs="Arial"/>
                <w:sz w:val="20"/>
                <w:szCs w:val="20"/>
              </w:rPr>
              <w:t>ct</w:t>
            </w:r>
            <w:r>
              <w:rPr>
                <w:rFonts w:ascii="Arial" w:eastAsia="Arial" w:hAnsi="Arial" w:cs="Arial"/>
                <w:spacing w:val="38"/>
                <w:sz w:val="20"/>
                <w:szCs w:val="20"/>
              </w:rPr>
              <w:t xml:space="preserve"> </w:t>
            </w:r>
            <w:r>
              <w:rPr>
                <w:rFonts w:ascii="Arial" w:eastAsia="Arial" w:hAnsi="Arial" w:cs="Arial"/>
                <w:sz w:val="20"/>
                <w:szCs w:val="20"/>
              </w:rPr>
              <w:t>of</w:t>
            </w:r>
            <w:r>
              <w:rPr>
                <w:rFonts w:ascii="Arial" w:eastAsia="Arial" w:hAnsi="Arial" w:cs="Arial"/>
                <w:spacing w:val="15"/>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1"/>
                <w:sz w:val="20"/>
                <w:szCs w:val="20"/>
              </w:rPr>
              <w:t>j</w:t>
            </w:r>
            <w:r>
              <w:rPr>
                <w:rFonts w:ascii="Arial" w:eastAsia="Arial" w:hAnsi="Arial" w:cs="Arial"/>
                <w:sz w:val="20"/>
                <w:szCs w:val="20"/>
              </w:rPr>
              <w:t>ugati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37"/>
                <w:sz w:val="20"/>
                <w:szCs w:val="20"/>
              </w:rPr>
              <w:t xml:space="preserve"> </w:t>
            </w:r>
            <w:r>
              <w:rPr>
                <w:rFonts w:ascii="Arial" w:eastAsia="Arial" w:hAnsi="Arial" w:cs="Arial"/>
                <w:sz w:val="20"/>
                <w:szCs w:val="20"/>
              </w:rPr>
              <w:t>ele</w:t>
            </w:r>
            <w:r>
              <w:rPr>
                <w:rFonts w:ascii="Arial" w:eastAsia="Arial" w:hAnsi="Arial" w:cs="Arial"/>
                <w:spacing w:val="-1"/>
                <w:sz w:val="20"/>
                <w:szCs w:val="20"/>
              </w:rPr>
              <w:t>c</w:t>
            </w:r>
            <w:r>
              <w:rPr>
                <w:rFonts w:ascii="Arial" w:eastAsia="Arial" w:hAnsi="Arial" w:cs="Arial"/>
                <w:sz w:val="20"/>
                <w:szCs w:val="20"/>
              </w:rPr>
              <w:t>tron</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36"/>
                <w:sz w:val="20"/>
                <w:szCs w:val="20"/>
              </w:rPr>
              <w:t xml:space="preserve"> </w:t>
            </w:r>
            <w:r>
              <w:rPr>
                <w:rFonts w:ascii="Arial" w:eastAsia="Arial" w:hAnsi="Arial" w:cs="Arial"/>
                <w:sz w:val="20"/>
                <w:szCs w:val="20"/>
              </w:rPr>
              <w:t>e</w:t>
            </w:r>
            <w:r>
              <w:rPr>
                <w:rFonts w:ascii="Arial" w:eastAsia="Arial" w:hAnsi="Arial" w:cs="Arial"/>
                <w:spacing w:val="-1"/>
                <w:sz w:val="20"/>
                <w:szCs w:val="20"/>
              </w:rPr>
              <w:t>f</w:t>
            </w:r>
            <w:r>
              <w:rPr>
                <w:rFonts w:ascii="Arial" w:eastAsia="Arial" w:hAnsi="Arial" w:cs="Arial"/>
                <w:sz w:val="20"/>
                <w:szCs w:val="20"/>
              </w:rPr>
              <w:t>f</w:t>
            </w:r>
            <w:r>
              <w:rPr>
                <w:rFonts w:ascii="Arial" w:eastAsia="Arial" w:hAnsi="Arial" w:cs="Arial"/>
                <w:spacing w:val="-1"/>
                <w:sz w:val="20"/>
                <w:szCs w:val="20"/>
              </w:rPr>
              <w:t>e</w:t>
            </w:r>
            <w:r>
              <w:rPr>
                <w:rFonts w:ascii="Arial" w:eastAsia="Arial" w:hAnsi="Arial" w:cs="Arial"/>
                <w:sz w:val="20"/>
                <w:szCs w:val="20"/>
              </w:rPr>
              <w:t>cts,</w:t>
            </w:r>
            <w:r>
              <w:rPr>
                <w:rFonts w:ascii="Arial" w:eastAsia="Arial" w:hAnsi="Arial" w:cs="Arial"/>
                <w:spacing w:val="38"/>
                <w:sz w:val="20"/>
                <w:szCs w:val="20"/>
              </w:rPr>
              <w:t xml:space="preserve"> </w:t>
            </w:r>
            <w:r>
              <w:rPr>
                <w:rFonts w:ascii="Arial" w:eastAsia="Arial" w:hAnsi="Arial" w:cs="Arial"/>
                <w:sz w:val="20"/>
                <w:szCs w:val="20"/>
              </w:rPr>
              <w:t>mass</w:t>
            </w:r>
            <w:r>
              <w:rPr>
                <w:rFonts w:ascii="Arial" w:eastAsia="Arial" w:hAnsi="Arial" w:cs="Arial"/>
                <w:spacing w:val="-15"/>
                <w:sz w:val="20"/>
                <w:szCs w:val="20"/>
              </w:rPr>
              <w:t xml:space="preserve"> </w:t>
            </w:r>
            <w:r>
              <w:rPr>
                <w:rFonts w:ascii="Arial" w:eastAsia="Arial" w:hAnsi="Arial" w:cs="Arial"/>
                <w:sz w:val="20"/>
                <w:szCs w:val="20"/>
              </w:rPr>
              <w:t>e</w:t>
            </w:r>
            <w:r>
              <w:rPr>
                <w:rFonts w:ascii="Arial" w:eastAsia="Arial" w:hAnsi="Arial" w:cs="Arial"/>
                <w:spacing w:val="-1"/>
                <w:sz w:val="20"/>
                <w:szCs w:val="20"/>
              </w:rPr>
              <w:t>f</w:t>
            </w:r>
            <w:r>
              <w:rPr>
                <w:rFonts w:ascii="Arial" w:eastAsia="Arial" w:hAnsi="Arial" w:cs="Arial"/>
                <w:sz w:val="20"/>
                <w:szCs w:val="20"/>
              </w:rPr>
              <w:t>f</w:t>
            </w:r>
            <w:r>
              <w:rPr>
                <w:rFonts w:ascii="Arial" w:eastAsia="Arial" w:hAnsi="Arial" w:cs="Arial"/>
                <w:spacing w:val="-1"/>
                <w:sz w:val="20"/>
                <w:szCs w:val="20"/>
              </w:rPr>
              <w:t>e</w:t>
            </w:r>
            <w:r>
              <w:rPr>
                <w:rFonts w:ascii="Arial" w:eastAsia="Arial" w:hAnsi="Arial" w:cs="Arial"/>
                <w:sz w:val="20"/>
                <w:szCs w:val="20"/>
              </w:rPr>
              <w:t>c</w:t>
            </w:r>
            <w:r>
              <w:rPr>
                <w:rFonts w:ascii="Arial" w:eastAsia="Arial" w:hAnsi="Arial" w:cs="Arial"/>
                <w:spacing w:val="-1"/>
                <w:sz w:val="20"/>
                <w:szCs w:val="20"/>
              </w:rPr>
              <w:t>t</w:t>
            </w:r>
            <w:r>
              <w:rPr>
                <w:rFonts w:ascii="Arial" w:eastAsia="Arial" w:hAnsi="Arial" w:cs="Arial"/>
                <w:sz w:val="20"/>
                <w:szCs w:val="20"/>
              </w:rPr>
              <w:t>,</w:t>
            </w:r>
            <w:r>
              <w:rPr>
                <w:rFonts w:ascii="Arial" w:eastAsia="Arial" w:hAnsi="Arial" w:cs="Arial"/>
                <w:spacing w:val="45"/>
                <w:sz w:val="20"/>
                <w:szCs w:val="20"/>
              </w:rPr>
              <w:t xml:space="preserve"> </w:t>
            </w:r>
            <w:r>
              <w:rPr>
                <w:rFonts w:ascii="Arial" w:eastAsia="Arial" w:hAnsi="Arial" w:cs="Arial"/>
                <w:sz w:val="20"/>
                <w:szCs w:val="20"/>
              </w:rPr>
              <w:t>bond</w:t>
            </w:r>
            <w:r>
              <w:rPr>
                <w:rFonts w:ascii="Arial" w:eastAsia="Arial" w:hAnsi="Arial" w:cs="Arial"/>
                <w:spacing w:val="2"/>
                <w:sz w:val="20"/>
                <w:szCs w:val="20"/>
              </w:rPr>
              <w:t xml:space="preserve"> </w:t>
            </w:r>
            <w:r>
              <w:rPr>
                <w:rFonts w:ascii="Arial" w:eastAsia="Arial" w:hAnsi="Arial" w:cs="Arial"/>
                <w:w w:val="108"/>
                <w:sz w:val="20"/>
                <w:szCs w:val="20"/>
              </w:rPr>
              <w:t>m</w:t>
            </w:r>
            <w:r>
              <w:rPr>
                <w:rFonts w:ascii="Arial" w:eastAsia="Arial" w:hAnsi="Arial" w:cs="Arial"/>
                <w:spacing w:val="1"/>
                <w:w w:val="108"/>
                <w:sz w:val="20"/>
                <w:szCs w:val="20"/>
              </w:rPr>
              <w:t>u</w:t>
            </w:r>
            <w:r>
              <w:rPr>
                <w:rFonts w:ascii="Arial" w:eastAsia="Arial" w:hAnsi="Arial" w:cs="Arial"/>
                <w:w w:val="108"/>
                <w:sz w:val="20"/>
                <w:szCs w:val="20"/>
              </w:rPr>
              <w:t>l</w:t>
            </w:r>
            <w:r>
              <w:rPr>
                <w:rFonts w:ascii="Arial" w:eastAsia="Arial" w:hAnsi="Arial" w:cs="Arial"/>
                <w:spacing w:val="-1"/>
                <w:w w:val="108"/>
                <w:sz w:val="20"/>
                <w:szCs w:val="20"/>
              </w:rPr>
              <w:t>t</w:t>
            </w:r>
            <w:r>
              <w:rPr>
                <w:rFonts w:ascii="Arial" w:eastAsia="Arial" w:hAnsi="Arial" w:cs="Arial"/>
                <w:w w:val="108"/>
                <w:sz w:val="20"/>
                <w:szCs w:val="20"/>
              </w:rPr>
              <w:t>iplici</w:t>
            </w:r>
            <w:r>
              <w:rPr>
                <w:rFonts w:ascii="Arial" w:eastAsia="Arial" w:hAnsi="Arial" w:cs="Arial"/>
                <w:spacing w:val="-1"/>
                <w:w w:val="108"/>
                <w:sz w:val="20"/>
                <w:szCs w:val="20"/>
              </w:rPr>
              <w:t>t</w:t>
            </w:r>
            <w:r>
              <w:rPr>
                <w:rFonts w:ascii="Arial" w:eastAsia="Arial" w:hAnsi="Arial" w:cs="Arial"/>
                <w:w w:val="108"/>
                <w:sz w:val="20"/>
                <w:szCs w:val="20"/>
              </w:rPr>
              <w:t>y,</w:t>
            </w:r>
            <w:r>
              <w:rPr>
                <w:rFonts w:ascii="Arial" w:eastAsia="Arial" w:hAnsi="Arial" w:cs="Arial"/>
                <w:spacing w:val="-2"/>
                <w:w w:val="108"/>
                <w:sz w:val="20"/>
                <w:szCs w:val="20"/>
              </w:rPr>
              <w:t xml:space="preserve"> </w:t>
            </w:r>
            <w:r>
              <w:rPr>
                <w:rFonts w:ascii="Arial" w:eastAsia="Arial" w:hAnsi="Arial" w:cs="Arial"/>
                <w:w w:val="107"/>
                <w:sz w:val="20"/>
                <w:szCs w:val="20"/>
              </w:rPr>
              <w:t>rin</w:t>
            </w:r>
            <w:r>
              <w:rPr>
                <w:rFonts w:ascii="Arial" w:eastAsia="Arial" w:hAnsi="Arial" w:cs="Arial"/>
                <w:spacing w:val="4"/>
                <w:w w:val="107"/>
                <w:sz w:val="20"/>
                <w:szCs w:val="20"/>
              </w:rPr>
              <w:t>g</w:t>
            </w:r>
            <w:r>
              <w:rPr>
                <w:rFonts w:ascii="Arial" w:eastAsia="Arial" w:hAnsi="Arial" w:cs="Arial"/>
                <w:w w:val="96"/>
                <w:sz w:val="20"/>
                <w:szCs w:val="20"/>
              </w:rPr>
              <w:t xml:space="preserve">- </w:t>
            </w:r>
            <w:r>
              <w:rPr>
                <w:rFonts w:ascii="Arial" w:eastAsia="Arial" w:hAnsi="Arial" w:cs="Arial"/>
                <w:sz w:val="20"/>
                <w:szCs w:val="20"/>
              </w:rPr>
              <w:t>size,</w:t>
            </w:r>
            <w:r>
              <w:rPr>
                <w:rFonts w:ascii="Arial" w:eastAsia="Arial" w:hAnsi="Arial" w:cs="Arial"/>
                <w:spacing w:val="-4"/>
                <w:sz w:val="20"/>
                <w:szCs w:val="20"/>
              </w:rPr>
              <w:t xml:space="preserve"> </w:t>
            </w:r>
            <w:r>
              <w:rPr>
                <w:rFonts w:ascii="Arial" w:eastAsia="Arial" w:hAnsi="Arial" w:cs="Arial"/>
                <w:sz w:val="20"/>
                <w:szCs w:val="20"/>
              </w:rPr>
              <w:t>solv</w:t>
            </w:r>
            <w:r>
              <w:rPr>
                <w:rFonts w:ascii="Arial" w:eastAsia="Arial" w:hAnsi="Arial" w:cs="Arial"/>
                <w:spacing w:val="-1"/>
                <w:sz w:val="20"/>
                <w:szCs w:val="20"/>
              </w:rPr>
              <w:t>e</w:t>
            </w:r>
            <w:r>
              <w:rPr>
                <w:rFonts w:ascii="Arial" w:eastAsia="Arial" w:hAnsi="Arial" w:cs="Arial"/>
                <w:sz w:val="20"/>
                <w:szCs w:val="20"/>
              </w:rPr>
              <w:t>nt</w:t>
            </w:r>
            <w:r>
              <w:rPr>
                <w:rFonts w:ascii="Arial" w:eastAsia="Arial" w:hAnsi="Arial" w:cs="Arial"/>
                <w:spacing w:val="18"/>
                <w:sz w:val="20"/>
                <w:szCs w:val="20"/>
              </w:rPr>
              <w:t xml:space="preserve"> </w:t>
            </w:r>
            <w:r>
              <w:rPr>
                <w:rFonts w:ascii="Arial" w:eastAsia="Arial" w:hAnsi="Arial" w:cs="Arial"/>
                <w:sz w:val="20"/>
                <w:szCs w:val="20"/>
              </w:rPr>
              <w:t>e</w:t>
            </w:r>
            <w:r>
              <w:rPr>
                <w:rFonts w:ascii="Arial" w:eastAsia="Arial" w:hAnsi="Arial" w:cs="Arial"/>
                <w:spacing w:val="-1"/>
                <w:sz w:val="20"/>
                <w:szCs w:val="20"/>
              </w:rPr>
              <w:t>f</w:t>
            </w:r>
            <w:r>
              <w:rPr>
                <w:rFonts w:ascii="Arial" w:eastAsia="Arial" w:hAnsi="Arial" w:cs="Arial"/>
                <w:sz w:val="20"/>
                <w:szCs w:val="20"/>
              </w:rPr>
              <w:t>f</w:t>
            </w:r>
            <w:r>
              <w:rPr>
                <w:rFonts w:ascii="Arial" w:eastAsia="Arial" w:hAnsi="Arial" w:cs="Arial"/>
                <w:spacing w:val="-1"/>
                <w:sz w:val="20"/>
                <w:szCs w:val="20"/>
              </w:rPr>
              <w:t>e</w:t>
            </w:r>
            <w:r>
              <w:rPr>
                <w:rFonts w:ascii="Arial" w:eastAsia="Arial" w:hAnsi="Arial" w:cs="Arial"/>
                <w:sz w:val="20"/>
                <w:szCs w:val="20"/>
              </w:rPr>
              <w:t>ct,</w:t>
            </w:r>
            <w:r>
              <w:rPr>
                <w:rFonts w:ascii="Arial" w:eastAsia="Arial" w:hAnsi="Arial" w:cs="Arial"/>
                <w:spacing w:val="43"/>
                <w:sz w:val="20"/>
                <w:szCs w:val="20"/>
              </w:rPr>
              <w:t xml:space="preserve"> </w:t>
            </w:r>
            <w:r>
              <w:rPr>
                <w:rFonts w:ascii="Arial" w:eastAsia="Arial" w:hAnsi="Arial" w:cs="Arial"/>
                <w:sz w:val="20"/>
                <w:szCs w:val="20"/>
              </w:rPr>
              <w:t>H-bo</w:t>
            </w:r>
            <w:r>
              <w:rPr>
                <w:rFonts w:ascii="Arial" w:eastAsia="Arial" w:hAnsi="Arial" w:cs="Arial"/>
                <w:spacing w:val="-1"/>
                <w:sz w:val="20"/>
                <w:szCs w:val="20"/>
              </w:rPr>
              <w:t>n</w:t>
            </w:r>
            <w:r>
              <w:rPr>
                <w:rFonts w:ascii="Arial" w:eastAsia="Arial" w:hAnsi="Arial" w:cs="Arial"/>
                <w:sz w:val="20"/>
                <w:szCs w:val="20"/>
              </w:rPr>
              <w:t>ding</w:t>
            </w:r>
            <w:r>
              <w:rPr>
                <w:rFonts w:ascii="Arial" w:eastAsia="Arial" w:hAnsi="Arial" w:cs="Arial"/>
                <w:spacing w:val="-3"/>
                <w:sz w:val="20"/>
                <w:szCs w:val="20"/>
              </w:rPr>
              <w:t xml:space="preserve"> </w:t>
            </w:r>
            <w:r>
              <w:rPr>
                <w:rFonts w:ascii="Arial" w:eastAsia="Arial" w:hAnsi="Arial" w:cs="Arial"/>
                <w:sz w:val="20"/>
                <w:szCs w:val="20"/>
              </w:rPr>
              <w:t>on</w:t>
            </w:r>
            <w:r>
              <w:rPr>
                <w:rFonts w:ascii="Arial" w:eastAsia="Arial" w:hAnsi="Arial" w:cs="Arial"/>
                <w:spacing w:val="1"/>
                <w:sz w:val="20"/>
                <w:szCs w:val="20"/>
              </w:rPr>
              <w:t xml:space="preserve"> </w:t>
            </w:r>
            <w:r>
              <w:rPr>
                <w:rFonts w:ascii="Arial" w:eastAsia="Arial" w:hAnsi="Arial" w:cs="Arial"/>
                <w:spacing w:val="-1"/>
                <w:sz w:val="20"/>
                <w:szCs w:val="20"/>
              </w:rPr>
              <w:t>I</w:t>
            </w:r>
            <w:r>
              <w:rPr>
                <w:rFonts w:ascii="Arial" w:eastAsia="Arial" w:hAnsi="Arial" w:cs="Arial"/>
                <w:sz w:val="20"/>
                <w:szCs w:val="20"/>
              </w:rPr>
              <w:t>R</w:t>
            </w:r>
            <w:r>
              <w:rPr>
                <w:rFonts w:ascii="Arial" w:eastAsia="Arial" w:hAnsi="Arial" w:cs="Arial"/>
                <w:spacing w:val="-19"/>
                <w:sz w:val="20"/>
                <w:szCs w:val="20"/>
              </w:rPr>
              <w:t xml:space="preserve"> </w:t>
            </w:r>
            <w:r>
              <w:rPr>
                <w:rFonts w:ascii="Arial" w:eastAsia="Arial" w:hAnsi="Arial" w:cs="Arial"/>
                <w:sz w:val="20"/>
                <w:szCs w:val="20"/>
              </w:rPr>
              <w:t>absorpt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29"/>
                <w:sz w:val="20"/>
                <w:szCs w:val="20"/>
              </w:rPr>
              <w:t xml:space="preserve"> </w:t>
            </w:r>
            <w:r>
              <w:rPr>
                <w:rFonts w:ascii="Arial" w:eastAsia="Arial" w:hAnsi="Arial" w:cs="Arial"/>
                <w:sz w:val="20"/>
                <w:szCs w:val="20"/>
              </w:rPr>
              <w:t>a</w:t>
            </w:r>
            <w:r>
              <w:rPr>
                <w:rFonts w:ascii="Arial" w:eastAsia="Arial" w:hAnsi="Arial" w:cs="Arial"/>
                <w:spacing w:val="-2"/>
                <w:sz w:val="20"/>
                <w:szCs w:val="20"/>
              </w:rPr>
              <w:t>p</w:t>
            </w:r>
            <w:r>
              <w:rPr>
                <w:rFonts w:ascii="Arial" w:eastAsia="Arial" w:hAnsi="Arial" w:cs="Arial"/>
                <w:sz w:val="20"/>
                <w:szCs w:val="20"/>
              </w:rPr>
              <w:t>plicat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28"/>
                <w:sz w:val="20"/>
                <w:szCs w:val="20"/>
              </w:rPr>
              <w:t xml:space="preserve"> </w:t>
            </w:r>
            <w:r>
              <w:rPr>
                <w:rFonts w:ascii="Arial" w:eastAsia="Arial" w:hAnsi="Arial" w:cs="Arial"/>
                <w:sz w:val="20"/>
                <w:szCs w:val="20"/>
              </w:rPr>
              <w:t>in</w:t>
            </w:r>
            <w:r>
              <w:rPr>
                <w:rFonts w:ascii="Arial" w:eastAsia="Arial" w:hAnsi="Arial" w:cs="Arial"/>
                <w:spacing w:val="5"/>
                <w:sz w:val="20"/>
                <w:szCs w:val="20"/>
              </w:rPr>
              <w:t xml:space="preserve"> </w:t>
            </w:r>
            <w:r>
              <w:rPr>
                <w:rFonts w:ascii="Arial" w:eastAsia="Arial" w:hAnsi="Arial" w:cs="Arial"/>
                <w:sz w:val="20"/>
                <w:szCs w:val="20"/>
              </w:rPr>
              <w:t>f</w:t>
            </w:r>
            <w:r>
              <w:rPr>
                <w:rFonts w:ascii="Arial" w:eastAsia="Arial" w:hAnsi="Arial" w:cs="Arial"/>
                <w:spacing w:val="-1"/>
                <w:sz w:val="20"/>
                <w:szCs w:val="20"/>
              </w:rPr>
              <w:t>u</w:t>
            </w:r>
            <w:r>
              <w:rPr>
                <w:rFonts w:ascii="Arial" w:eastAsia="Arial" w:hAnsi="Arial" w:cs="Arial"/>
                <w:sz w:val="20"/>
                <w:szCs w:val="20"/>
              </w:rPr>
              <w:t>nct</w:t>
            </w:r>
            <w:r>
              <w:rPr>
                <w:rFonts w:ascii="Arial" w:eastAsia="Arial" w:hAnsi="Arial" w:cs="Arial"/>
                <w:spacing w:val="-1"/>
                <w:sz w:val="20"/>
                <w:szCs w:val="20"/>
              </w:rPr>
              <w:t>i</w:t>
            </w:r>
            <w:r>
              <w:rPr>
                <w:rFonts w:ascii="Arial" w:eastAsia="Arial" w:hAnsi="Arial" w:cs="Arial"/>
                <w:sz w:val="20"/>
                <w:szCs w:val="20"/>
              </w:rPr>
              <w:t>onal</w:t>
            </w:r>
            <w:r>
              <w:rPr>
                <w:rFonts w:ascii="Arial" w:eastAsia="Arial" w:hAnsi="Arial" w:cs="Arial"/>
                <w:spacing w:val="46"/>
                <w:sz w:val="20"/>
                <w:szCs w:val="20"/>
              </w:rPr>
              <w:t xml:space="preserve"> </w:t>
            </w:r>
            <w:r>
              <w:rPr>
                <w:rFonts w:ascii="Arial" w:eastAsia="Arial" w:hAnsi="Arial" w:cs="Arial"/>
                <w:spacing w:val="-1"/>
                <w:sz w:val="20"/>
                <w:szCs w:val="20"/>
              </w:rPr>
              <w:t>g</w:t>
            </w:r>
            <w:r>
              <w:rPr>
                <w:rFonts w:ascii="Arial" w:eastAsia="Arial" w:hAnsi="Arial" w:cs="Arial"/>
                <w:sz w:val="20"/>
                <w:szCs w:val="20"/>
              </w:rPr>
              <w:t>ro</w:t>
            </w:r>
            <w:r>
              <w:rPr>
                <w:rFonts w:ascii="Arial" w:eastAsia="Arial" w:hAnsi="Arial" w:cs="Arial"/>
                <w:spacing w:val="-1"/>
                <w:sz w:val="20"/>
                <w:szCs w:val="20"/>
              </w:rPr>
              <w:t>u</w:t>
            </w:r>
            <w:r>
              <w:rPr>
                <w:rFonts w:ascii="Arial" w:eastAsia="Arial" w:hAnsi="Arial" w:cs="Arial"/>
                <w:sz w:val="20"/>
                <w:szCs w:val="20"/>
              </w:rPr>
              <w:t>p</w:t>
            </w:r>
            <w:r>
              <w:rPr>
                <w:rFonts w:ascii="Arial" w:eastAsia="Arial" w:hAnsi="Arial" w:cs="Arial"/>
                <w:spacing w:val="12"/>
                <w:sz w:val="20"/>
                <w:szCs w:val="20"/>
              </w:rPr>
              <w:t xml:space="preserve"> </w:t>
            </w:r>
            <w:r>
              <w:rPr>
                <w:rFonts w:ascii="Arial" w:eastAsia="Arial" w:hAnsi="Arial" w:cs="Arial"/>
                <w:sz w:val="20"/>
                <w:szCs w:val="20"/>
              </w:rPr>
              <w:t>analysis</w:t>
            </w:r>
            <w:r>
              <w:rPr>
                <w:rFonts w:ascii="Arial" w:eastAsia="Arial" w:hAnsi="Arial" w:cs="Arial"/>
                <w:w w:val="111"/>
                <w:sz w:val="20"/>
                <w:szCs w:val="20"/>
              </w:rPr>
              <w:t>.</w:t>
            </w:r>
          </w:p>
          <w:p w:rsidR="007A6C8F" w:rsidRDefault="00E052D2">
            <w:pPr>
              <w:spacing w:before="4" w:after="0" w:line="375" w:lineRule="auto"/>
              <w:ind w:left="823" w:right="48" w:hanging="360"/>
              <w:jc w:val="both"/>
              <w:rPr>
                <w:rFonts w:ascii="Arial" w:eastAsia="Arial" w:hAnsi="Arial" w:cs="Arial"/>
                <w:sz w:val="20"/>
                <w:szCs w:val="20"/>
              </w:rPr>
            </w:pPr>
            <w:r>
              <w:rPr>
                <w:rFonts w:ascii="Arial" w:eastAsia="Arial" w:hAnsi="Arial" w:cs="Arial"/>
                <w:spacing w:val="1"/>
                <w:sz w:val="20"/>
                <w:szCs w:val="20"/>
              </w:rPr>
              <w:t>3</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w w:val="93"/>
                <w:sz w:val="20"/>
                <w:szCs w:val="20"/>
              </w:rPr>
              <w:t>NMR</w:t>
            </w:r>
            <w:r>
              <w:rPr>
                <w:rFonts w:ascii="Arial" w:eastAsia="Arial" w:hAnsi="Arial" w:cs="Arial"/>
                <w:spacing w:val="12"/>
                <w:w w:val="93"/>
                <w:sz w:val="20"/>
                <w:szCs w:val="20"/>
              </w:rPr>
              <w:t xml:space="preserve"> </w:t>
            </w:r>
            <w:r>
              <w:rPr>
                <w:rFonts w:ascii="Arial" w:eastAsia="Arial" w:hAnsi="Arial" w:cs="Arial"/>
                <w:sz w:val="20"/>
                <w:szCs w:val="20"/>
              </w:rPr>
              <w:t>Spec</w:t>
            </w:r>
            <w:r>
              <w:rPr>
                <w:rFonts w:ascii="Arial" w:eastAsia="Arial" w:hAnsi="Arial" w:cs="Arial"/>
                <w:spacing w:val="-1"/>
                <w:sz w:val="20"/>
                <w:szCs w:val="20"/>
              </w:rPr>
              <w:t>t</w:t>
            </w:r>
            <w:r>
              <w:rPr>
                <w:rFonts w:ascii="Arial" w:eastAsia="Arial" w:hAnsi="Arial" w:cs="Arial"/>
                <w:sz w:val="20"/>
                <w:szCs w:val="20"/>
              </w:rPr>
              <w:t>rosco</w:t>
            </w:r>
            <w:r>
              <w:rPr>
                <w:rFonts w:ascii="Arial" w:eastAsia="Arial" w:hAnsi="Arial" w:cs="Arial"/>
                <w:spacing w:val="-1"/>
                <w:sz w:val="20"/>
                <w:szCs w:val="20"/>
              </w:rPr>
              <w:t>p</w:t>
            </w:r>
            <w:r>
              <w:rPr>
                <w:rFonts w:ascii="Arial" w:eastAsia="Arial" w:hAnsi="Arial" w:cs="Arial"/>
                <w:sz w:val="20"/>
                <w:szCs w:val="20"/>
              </w:rPr>
              <w:t>y:</w:t>
            </w:r>
            <w:r>
              <w:rPr>
                <w:rFonts w:ascii="Arial" w:eastAsia="Arial" w:hAnsi="Arial" w:cs="Arial"/>
                <w:spacing w:val="32"/>
                <w:sz w:val="20"/>
                <w:szCs w:val="20"/>
              </w:rPr>
              <w:t xml:space="preserve"> </w:t>
            </w:r>
            <w:r>
              <w:rPr>
                <w:rFonts w:ascii="Arial" w:eastAsia="Arial" w:hAnsi="Arial" w:cs="Arial"/>
                <w:spacing w:val="-1"/>
                <w:w w:val="107"/>
                <w:sz w:val="20"/>
                <w:szCs w:val="20"/>
              </w:rPr>
              <w:t>i</w:t>
            </w:r>
            <w:r>
              <w:rPr>
                <w:rFonts w:ascii="Arial" w:eastAsia="Arial" w:hAnsi="Arial" w:cs="Arial"/>
                <w:w w:val="107"/>
                <w:sz w:val="20"/>
                <w:szCs w:val="20"/>
              </w:rPr>
              <w:t>ntro</w:t>
            </w:r>
            <w:r>
              <w:rPr>
                <w:rFonts w:ascii="Arial" w:eastAsia="Arial" w:hAnsi="Arial" w:cs="Arial"/>
                <w:spacing w:val="-1"/>
                <w:w w:val="107"/>
                <w:sz w:val="20"/>
                <w:szCs w:val="20"/>
              </w:rPr>
              <w:t>d</w:t>
            </w:r>
            <w:r>
              <w:rPr>
                <w:rFonts w:ascii="Arial" w:eastAsia="Arial" w:hAnsi="Arial" w:cs="Arial"/>
                <w:w w:val="107"/>
                <w:sz w:val="20"/>
                <w:szCs w:val="20"/>
              </w:rPr>
              <w:t>u</w:t>
            </w:r>
            <w:r>
              <w:rPr>
                <w:rFonts w:ascii="Arial" w:eastAsia="Arial" w:hAnsi="Arial" w:cs="Arial"/>
                <w:spacing w:val="1"/>
                <w:w w:val="107"/>
                <w:sz w:val="20"/>
                <w:szCs w:val="20"/>
              </w:rPr>
              <w:t>c</w:t>
            </w:r>
            <w:r>
              <w:rPr>
                <w:rFonts w:ascii="Arial" w:eastAsia="Arial" w:hAnsi="Arial" w:cs="Arial"/>
                <w:w w:val="107"/>
                <w:sz w:val="20"/>
                <w:szCs w:val="20"/>
              </w:rPr>
              <w:t>t</w:t>
            </w:r>
            <w:r>
              <w:rPr>
                <w:rFonts w:ascii="Arial" w:eastAsia="Arial" w:hAnsi="Arial" w:cs="Arial"/>
                <w:spacing w:val="-1"/>
                <w:w w:val="107"/>
                <w:sz w:val="20"/>
                <w:szCs w:val="20"/>
              </w:rPr>
              <w:t>i</w:t>
            </w:r>
            <w:r>
              <w:rPr>
                <w:rFonts w:ascii="Arial" w:eastAsia="Arial" w:hAnsi="Arial" w:cs="Arial"/>
                <w:w w:val="107"/>
                <w:sz w:val="20"/>
                <w:szCs w:val="20"/>
              </w:rPr>
              <w:t>on;</w:t>
            </w:r>
            <w:r>
              <w:rPr>
                <w:rFonts w:ascii="Arial" w:eastAsia="Arial" w:hAnsi="Arial" w:cs="Arial"/>
                <w:spacing w:val="4"/>
                <w:w w:val="107"/>
                <w:sz w:val="20"/>
                <w:szCs w:val="20"/>
              </w:rPr>
              <w:t xml:space="preserve"> </w:t>
            </w:r>
            <w:r>
              <w:rPr>
                <w:rFonts w:ascii="Arial" w:eastAsia="Arial" w:hAnsi="Arial" w:cs="Arial"/>
                <w:sz w:val="20"/>
                <w:szCs w:val="20"/>
              </w:rPr>
              <w:t>n</w:t>
            </w:r>
            <w:r>
              <w:rPr>
                <w:rFonts w:ascii="Arial" w:eastAsia="Arial" w:hAnsi="Arial" w:cs="Arial"/>
                <w:spacing w:val="-1"/>
                <w:sz w:val="20"/>
                <w:szCs w:val="20"/>
              </w:rPr>
              <w:t>u</w:t>
            </w:r>
            <w:r>
              <w:rPr>
                <w:rFonts w:ascii="Arial" w:eastAsia="Arial" w:hAnsi="Arial" w:cs="Arial"/>
                <w:sz w:val="20"/>
                <w:szCs w:val="20"/>
              </w:rPr>
              <w:t>cl</w:t>
            </w:r>
            <w:r>
              <w:rPr>
                <w:rFonts w:ascii="Arial" w:eastAsia="Arial" w:hAnsi="Arial" w:cs="Arial"/>
                <w:spacing w:val="-1"/>
                <w:sz w:val="20"/>
                <w:szCs w:val="20"/>
              </w:rPr>
              <w:t>e</w:t>
            </w:r>
            <w:r>
              <w:rPr>
                <w:rFonts w:ascii="Arial" w:eastAsia="Arial" w:hAnsi="Arial" w:cs="Arial"/>
                <w:sz w:val="20"/>
                <w:szCs w:val="20"/>
              </w:rPr>
              <w:t>ar</w:t>
            </w:r>
            <w:r>
              <w:rPr>
                <w:rFonts w:ascii="Arial" w:eastAsia="Arial" w:hAnsi="Arial" w:cs="Arial"/>
                <w:spacing w:val="23"/>
                <w:sz w:val="20"/>
                <w:szCs w:val="20"/>
              </w:rPr>
              <w:t xml:space="preserve"> </w:t>
            </w:r>
            <w:r>
              <w:rPr>
                <w:rFonts w:ascii="Arial" w:eastAsia="Arial" w:hAnsi="Arial" w:cs="Arial"/>
                <w:sz w:val="20"/>
                <w:szCs w:val="20"/>
              </w:rPr>
              <w:t>spin;</w:t>
            </w:r>
            <w:r>
              <w:rPr>
                <w:rFonts w:ascii="Arial" w:eastAsia="Arial" w:hAnsi="Arial" w:cs="Arial"/>
                <w:spacing w:val="15"/>
                <w:sz w:val="20"/>
                <w:szCs w:val="20"/>
              </w:rPr>
              <w:t xml:space="preserve"> </w:t>
            </w:r>
            <w:r>
              <w:rPr>
                <w:rFonts w:ascii="Arial" w:eastAsia="Arial" w:hAnsi="Arial" w:cs="Arial"/>
                <w:w w:val="93"/>
                <w:sz w:val="20"/>
                <w:szCs w:val="20"/>
              </w:rPr>
              <w:t>NMR</w:t>
            </w:r>
            <w:r>
              <w:rPr>
                <w:rFonts w:ascii="Arial" w:eastAsia="Arial" w:hAnsi="Arial" w:cs="Arial"/>
                <w:spacing w:val="11"/>
                <w:w w:val="93"/>
                <w:sz w:val="20"/>
                <w:szCs w:val="20"/>
              </w:rPr>
              <w:t xml:space="preserve"> </w:t>
            </w:r>
            <w:r>
              <w:rPr>
                <w:rFonts w:ascii="Arial" w:eastAsia="Arial" w:hAnsi="Arial" w:cs="Arial"/>
                <w:sz w:val="20"/>
                <w:szCs w:val="20"/>
              </w:rPr>
              <w:t>active</w:t>
            </w:r>
            <w:r>
              <w:rPr>
                <w:rFonts w:ascii="Arial" w:eastAsia="Arial" w:hAnsi="Arial" w:cs="Arial"/>
                <w:spacing w:val="27"/>
                <w:sz w:val="20"/>
                <w:szCs w:val="20"/>
              </w:rPr>
              <w:t xml:space="preserve"> </w:t>
            </w:r>
            <w:r>
              <w:rPr>
                <w:rFonts w:ascii="Arial" w:eastAsia="Arial" w:hAnsi="Arial" w:cs="Arial"/>
                <w:sz w:val="20"/>
                <w:szCs w:val="20"/>
              </w:rPr>
              <w:t>m</w:t>
            </w:r>
            <w:r>
              <w:rPr>
                <w:rFonts w:ascii="Arial" w:eastAsia="Arial" w:hAnsi="Arial" w:cs="Arial"/>
                <w:spacing w:val="1"/>
                <w:sz w:val="20"/>
                <w:szCs w:val="20"/>
              </w:rPr>
              <w:t>o</w:t>
            </w:r>
            <w:r>
              <w:rPr>
                <w:rFonts w:ascii="Arial" w:eastAsia="Arial" w:hAnsi="Arial" w:cs="Arial"/>
                <w:sz w:val="20"/>
                <w:szCs w:val="20"/>
              </w:rPr>
              <w:t>l</w:t>
            </w:r>
            <w:r>
              <w:rPr>
                <w:rFonts w:ascii="Arial" w:eastAsia="Arial" w:hAnsi="Arial" w:cs="Arial"/>
                <w:spacing w:val="-1"/>
                <w:sz w:val="20"/>
                <w:szCs w:val="20"/>
              </w:rPr>
              <w:t>ec</w:t>
            </w:r>
            <w:r>
              <w:rPr>
                <w:rFonts w:ascii="Arial" w:eastAsia="Arial" w:hAnsi="Arial" w:cs="Arial"/>
                <w:sz w:val="20"/>
                <w:szCs w:val="20"/>
              </w:rPr>
              <w:t>ules;</w:t>
            </w:r>
            <w:r>
              <w:rPr>
                <w:rFonts w:ascii="Arial" w:eastAsia="Arial" w:hAnsi="Arial" w:cs="Arial"/>
                <w:spacing w:val="18"/>
                <w:sz w:val="20"/>
                <w:szCs w:val="20"/>
              </w:rPr>
              <w:t xml:space="preserve"> </w:t>
            </w:r>
            <w:r>
              <w:rPr>
                <w:rFonts w:ascii="Arial" w:eastAsia="Arial" w:hAnsi="Arial" w:cs="Arial"/>
                <w:sz w:val="20"/>
                <w:szCs w:val="20"/>
              </w:rPr>
              <w:t>ba</w:t>
            </w:r>
            <w:r>
              <w:rPr>
                <w:rFonts w:ascii="Arial" w:eastAsia="Arial" w:hAnsi="Arial" w:cs="Arial"/>
                <w:spacing w:val="-2"/>
                <w:sz w:val="20"/>
                <w:szCs w:val="20"/>
              </w:rPr>
              <w:t>s</w:t>
            </w:r>
            <w:r>
              <w:rPr>
                <w:rFonts w:ascii="Arial" w:eastAsia="Arial" w:hAnsi="Arial" w:cs="Arial"/>
                <w:sz w:val="20"/>
                <w:szCs w:val="20"/>
              </w:rPr>
              <w:t>ic</w:t>
            </w:r>
            <w:r>
              <w:rPr>
                <w:rFonts w:ascii="Arial" w:eastAsia="Arial" w:hAnsi="Arial" w:cs="Arial"/>
                <w:spacing w:val="3"/>
                <w:sz w:val="20"/>
                <w:szCs w:val="20"/>
              </w:rPr>
              <w:t xml:space="preserve"> </w:t>
            </w:r>
            <w:r>
              <w:rPr>
                <w:rFonts w:ascii="Arial" w:eastAsia="Arial" w:hAnsi="Arial" w:cs="Arial"/>
                <w:sz w:val="20"/>
                <w:szCs w:val="20"/>
              </w:rPr>
              <w:t>p</w:t>
            </w:r>
            <w:r>
              <w:rPr>
                <w:rFonts w:ascii="Arial" w:eastAsia="Arial" w:hAnsi="Arial" w:cs="Arial"/>
                <w:spacing w:val="-2"/>
                <w:sz w:val="20"/>
                <w:szCs w:val="20"/>
              </w:rPr>
              <w:t>r</w:t>
            </w:r>
            <w:r>
              <w:rPr>
                <w:rFonts w:ascii="Arial" w:eastAsia="Arial" w:hAnsi="Arial" w:cs="Arial"/>
                <w:sz w:val="20"/>
                <w:szCs w:val="20"/>
              </w:rPr>
              <w:t>inciples</w:t>
            </w:r>
            <w:r>
              <w:rPr>
                <w:rFonts w:ascii="Arial" w:eastAsia="Arial" w:hAnsi="Arial" w:cs="Arial"/>
                <w:spacing w:val="28"/>
                <w:sz w:val="20"/>
                <w:szCs w:val="20"/>
              </w:rPr>
              <w:t xml:space="preserve"> </w:t>
            </w:r>
            <w:r>
              <w:rPr>
                <w:rFonts w:ascii="Arial" w:eastAsia="Arial" w:hAnsi="Arial" w:cs="Arial"/>
                <w:w w:val="110"/>
                <w:sz w:val="20"/>
                <w:szCs w:val="20"/>
              </w:rPr>
              <w:t xml:space="preserve">of </w:t>
            </w:r>
            <w:r>
              <w:rPr>
                <w:rFonts w:ascii="Arial" w:eastAsia="Arial" w:hAnsi="Arial" w:cs="Arial"/>
                <w:sz w:val="20"/>
                <w:szCs w:val="20"/>
              </w:rPr>
              <w:t>Proton</w:t>
            </w:r>
            <w:r>
              <w:rPr>
                <w:rFonts w:ascii="Arial" w:eastAsia="Arial" w:hAnsi="Arial" w:cs="Arial"/>
                <w:spacing w:val="47"/>
                <w:sz w:val="20"/>
                <w:szCs w:val="20"/>
              </w:rPr>
              <w:t xml:space="preserve"> </w:t>
            </w:r>
            <w:r>
              <w:rPr>
                <w:rFonts w:ascii="Arial" w:eastAsia="Arial" w:hAnsi="Arial" w:cs="Arial"/>
                <w:sz w:val="20"/>
                <w:szCs w:val="20"/>
              </w:rPr>
              <w:t>Mag</w:t>
            </w:r>
            <w:r>
              <w:rPr>
                <w:rFonts w:ascii="Arial" w:eastAsia="Arial" w:hAnsi="Arial" w:cs="Arial"/>
                <w:spacing w:val="-1"/>
                <w:sz w:val="20"/>
                <w:szCs w:val="20"/>
              </w:rPr>
              <w:t>n</w:t>
            </w:r>
            <w:r>
              <w:rPr>
                <w:rFonts w:ascii="Arial" w:eastAsia="Arial" w:hAnsi="Arial" w:cs="Arial"/>
                <w:sz w:val="20"/>
                <w:szCs w:val="20"/>
              </w:rPr>
              <w:t>etic</w:t>
            </w:r>
            <w:r>
              <w:rPr>
                <w:rFonts w:ascii="Arial" w:eastAsia="Arial" w:hAnsi="Arial" w:cs="Arial"/>
                <w:spacing w:val="28"/>
                <w:sz w:val="20"/>
                <w:szCs w:val="20"/>
              </w:rPr>
              <w:t xml:space="preserve"> </w:t>
            </w:r>
            <w:r>
              <w:rPr>
                <w:rFonts w:ascii="Arial" w:eastAsia="Arial" w:hAnsi="Arial" w:cs="Arial"/>
                <w:sz w:val="20"/>
                <w:szCs w:val="20"/>
              </w:rPr>
              <w:t>R</w:t>
            </w:r>
            <w:r>
              <w:rPr>
                <w:rFonts w:ascii="Arial" w:eastAsia="Arial" w:hAnsi="Arial" w:cs="Arial"/>
                <w:spacing w:val="-1"/>
                <w:sz w:val="20"/>
                <w:szCs w:val="20"/>
              </w:rPr>
              <w:t>e</w:t>
            </w:r>
            <w:r>
              <w:rPr>
                <w:rFonts w:ascii="Arial" w:eastAsia="Arial" w:hAnsi="Arial" w:cs="Arial"/>
                <w:sz w:val="20"/>
                <w:szCs w:val="20"/>
              </w:rPr>
              <w:t>so</w:t>
            </w:r>
            <w:r>
              <w:rPr>
                <w:rFonts w:ascii="Arial" w:eastAsia="Arial" w:hAnsi="Arial" w:cs="Arial"/>
                <w:spacing w:val="-1"/>
                <w:sz w:val="20"/>
                <w:szCs w:val="20"/>
              </w:rPr>
              <w:t>n</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ce;</w:t>
            </w:r>
            <w:r>
              <w:rPr>
                <w:rFonts w:ascii="Arial" w:eastAsia="Arial" w:hAnsi="Arial" w:cs="Arial"/>
                <w:spacing w:val="-2"/>
                <w:sz w:val="20"/>
                <w:szCs w:val="20"/>
              </w:rPr>
              <w:t xml:space="preserve"> </w:t>
            </w:r>
            <w:r>
              <w:rPr>
                <w:rFonts w:ascii="Arial" w:eastAsia="Arial" w:hAnsi="Arial" w:cs="Arial"/>
                <w:w w:val="99"/>
                <w:sz w:val="20"/>
                <w:szCs w:val="20"/>
              </w:rPr>
              <w:t>e</w:t>
            </w:r>
            <w:r>
              <w:rPr>
                <w:rFonts w:ascii="Arial" w:eastAsia="Arial" w:hAnsi="Arial" w:cs="Arial"/>
                <w:spacing w:val="-1"/>
                <w:w w:val="99"/>
                <w:sz w:val="20"/>
                <w:szCs w:val="20"/>
              </w:rPr>
              <w:t>q</w:t>
            </w:r>
            <w:r>
              <w:rPr>
                <w:rFonts w:ascii="Arial" w:eastAsia="Arial" w:hAnsi="Arial" w:cs="Arial"/>
                <w:w w:val="102"/>
                <w:sz w:val="20"/>
                <w:szCs w:val="20"/>
              </w:rPr>
              <w:t>uiv</w:t>
            </w:r>
            <w:r>
              <w:rPr>
                <w:rFonts w:ascii="Arial" w:eastAsia="Arial" w:hAnsi="Arial" w:cs="Arial"/>
                <w:spacing w:val="-1"/>
                <w:w w:val="102"/>
                <w:sz w:val="20"/>
                <w:szCs w:val="20"/>
              </w:rPr>
              <w:t>a</w:t>
            </w:r>
            <w:r>
              <w:rPr>
                <w:rFonts w:ascii="Arial" w:eastAsia="Arial" w:hAnsi="Arial" w:cs="Arial"/>
                <w:w w:val="102"/>
                <w:sz w:val="20"/>
                <w:szCs w:val="20"/>
              </w:rPr>
              <w:t>le</w:t>
            </w:r>
            <w:r>
              <w:rPr>
                <w:rFonts w:ascii="Arial" w:eastAsia="Arial" w:hAnsi="Arial" w:cs="Arial"/>
                <w:spacing w:val="-1"/>
                <w:w w:val="102"/>
                <w:sz w:val="20"/>
                <w:szCs w:val="20"/>
              </w:rPr>
              <w:t>n</w:t>
            </w:r>
            <w:r>
              <w:rPr>
                <w:rFonts w:ascii="Arial" w:eastAsia="Arial" w:hAnsi="Arial" w:cs="Arial"/>
                <w:w w:val="134"/>
                <w:sz w:val="20"/>
                <w:szCs w:val="20"/>
              </w:rPr>
              <w:t>t</w:t>
            </w:r>
            <w:r>
              <w:rPr>
                <w:rFonts w:ascii="Arial" w:eastAsia="Arial" w:hAnsi="Arial" w:cs="Arial"/>
                <w:spacing w:val="19"/>
                <w:sz w:val="20"/>
                <w:szCs w:val="20"/>
              </w:rPr>
              <w:t xml:space="preserve"> </w:t>
            </w:r>
            <w:r>
              <w:rPr>
                <w:rFonts w:ascii="Arial" w:eastAsia="Arial" w:hAnsi="Arial" w:cs="Arial"/>
                <w:sz w:val="20"/>
                <w:szCs w:val="20"/>
              </w:rPr>
              <w:t>and</w:t>
            </w:r>
            <w:r>
              <w:rPr>
                <w:rFonts w:ascii="Arial" w:eastAsia="Arial" w:hAnsi="Arial" w:cs="Arial"/>
                <w:spacing w:val="18"/>
                <w:sz w:val="20"/>
                <w:szCs w:val="20"/>
              </w:rPr>
              <w:t xml:space="preserve"> </w:t>
            </w:r>
            <w:r>
              <w:rPr>
                <w:rFonts w:ascii="Arial" w:eastAsia="Arial" w:hAnsi="Arial" w:cs="Arial"/>
                <w:sz w:val="20"/>
                <w:szCs w:val="20"/>
              </w:rPr>
              <w:t>no</w:t>
            </w:r>
            <w:r>
              <w:rPr>
                <w:rFonts w:ascii="Arial" w:eastAsia="Arial" w:hAnsi="Arial" w:cs="Arial"/>
                <w:spacing w:val="1"/>
                <w:sz w:val="20"/>
                <w:szCs w:val="20"/>
              </w:rPr>
              <w:t>n</w:t>
            </w:r>
            <w:r>
              <w:rPr>
                <w:rFonts w:ascii="Arial" w:eastAsia="Arial" w:hAnsi="Arial" w:cs="Arial"/>
                <w:sz w:val="20"/>
                <w:szCs w:val="20"/>
              </w:rPr>
              <w:t>-e</w:t>
            </w:r>
            <w:r>
              <w:rPr>
                <w:rFonts w:ascii="Arial" w:eastAsia="Arial" w:hAnsi="Arial" w:cs="Arial"/>
                <w:spacing w:val="-1"/>
                <w:sz w:val="20"/>
                <w:szCs w:val="20"/>
              </w:rPr>
              <w:t>q</w:t>
            </w:r>
            <w:r>
              <w:rPr>
                <w:rFonts w:ascii="Arial" w:eastAsia="Arial" w:hAnsi="Arial" w:cs="Arial"/>
                <w:sz w:val="20"/>
                <w:szCs w:val="20"/>
              </w:rPr>
              <w:t>uivalent</w:t>
            </w:r>
            <w:r>
              <w:rPr>
                <w:rFonts w:ascii="Arial" w:eastAsia="Arial" w:hAnsi="Arial" w:cs="Arial"/>
                <w:spacing w:val="48"/>
                <w:sz w:val="20"/>
                <w:szCs w:val="20"/>
              </w:rPr>
              <w:t xml:space="preserve"> </w:t>
            </w:r>
            <w:r>
              <w:rPr>
                <w:rFonts w:ascii="Arial" w:eastAsia="Arial" w:hAnsi="Arial" w:cs="Arial"/>
                <w:sz w:val="20"/>
                <w:szCs w:val="20"/>
              </w:rPr>
              <w:t>p</w:t>
            </w:r>
            <w:r>
              <w:rPr>
                <w:rFonts w:ascii="Arial" w:eastAsia="Arial" w:hAnsi="Arial" w:cs="Arial"/>
                <w:spacing w:val="-2"/>
                <w:sz w:val="20"/>
                <w:szCs w:val="20"/>
              </w:rPr>
              <w:t>r</w:t>
            </w:r>
            <w:r>
              <w:rPr>
                <w:rFonts w:ascii="Arial" w:eastAsia="Arial" w:hAnsi="Arial" w:cs="Arial"/>
                <w:sz w:val="20"/>
                <w:szCs w:val="20"/>
              </w:rPr>
              <w:t>o</w:t>
            </w:r>
            <w:r>
              <w:rPr>
                <w:rFonts w:ascii="Arial" w:eastAsia="Arial" w:hAnsi="Arial" w:cs="Arial"/>
                <w:spacing w:val="-1"/>
                <w:sz w:val="20"/>
                <w:szCs w:val="20"/>
              </w:rPr>
              <w:t>t</w:t>
            </w:r>
            <w:r>
              <w:rPr>
                <w:rFonts w:ascii="Arial" w:eastAsia="Arial" w:hAnsi="Arial" w:cs="Arial"/>
                <w:sz w:val="20"/>
                <w:szCs w:val="20"/>
              </w:rPr>
              <w:t>ons;  c</w:t>
            </w:r>
            <w:r>
              <w:rPr>
                <w:rFonts w:ascii="Arial" w:eastAsia="Arial" w:hAnsi="Arial" w:cs="Arial"/>
                <w:spacing w:val="1"/>
                <w:sz w:val="20"/>
                <w:szCs w:val="20"/>
              </w:rPr>
              <w:t>h</w:t>
            </w:r>
            <w:r>
              <w:rPr>
                <w:rFonts w:ascii="Arial" w:eastAsia="Arial" w:hAnsi="Arial" w:cs="Arial"/>
                <w:spacing w:val="-1"/>
                <w:sz w:val="20"/>
                <w:szCs w:val="20"/>
              </w:rPr>
              <w:t>e</w:t>
            </w:r>
            <w:r>
              <w:rPr>
                <w:rFonts w:ascii="Arial" w:eastAsia="Arial" w:hAnsi="Arial" w:cs="Arial"/>
                <w:sz w:val="20"/>
                <w:szCs w:val="20"/>
              </w:rPr>
              <w:t>m</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26"/>
                <w:sz w:val="20"/>
                <w:szCs w:val="20"/>
              </w:rPr>
              <w:t xml:space="preserve"> </w:t>
            </w:r>
            <w:r>
              <w:rPr>
                <w:rFonts w:ascii="Arial" w:eastAsia="Arial" w:hAnsi="Arial" w:cs="Arial"/>
                <w:sz w:val="20"/>
                <w:szCs w:val="20"/>
              </w:rPr>
              <w:t>shift</w:t>
            </w:r>
            <w:r>
              <w:rPr>
                <w:rFonts w:ascii="Arial" w:eastAsia="Arial" w:hAnsi="Arial" w:cs="Arial"/>
                <w:spacing w:val="51"/>
                <w:sz w:val="20"/>
                <w:szCs w:val="20"/>
              </w:rPr>
              <w:t xml:space="preserve"> </w:t>
            </w:r>
            <w:r>
              <w:rPr>
                <w:rFonts w:ascii="Arial" w:eastAsia="Arial" w:hAnsi="Arial" w:cs="Arial"/>
                <w:sz w:val="20"/>
                <w:szCs w:val="20"/>
              </w:rPr>
              <w:t xml:space="preserve">and factors </w:t>
            </w:r>
            <w:r>
              <w:rPr>
                <w:rFonts w:ascii="Arial" w:eastAsia="Arial" w:hAnsi="Arial" w:cs="Arial"/>
                <w:spacing w:val="32"/>
                <w:sz w:val="20"/>
                <w:szCs w:val="20"/>
              </w:rPr>
              <w:t xml:space="preserve"> </w:t>
            </w:r>
            <w:r>
              <w:rPr>
                <w:rFonts w:ascii="Arial" w:eastAsia="Arial" w:hAnsi="Arial" w:cs="Arial"/>
                <w:sz w:val="20"/>
                <w:szCs w:val="20"/>
              </w:rPr>
              <w:t>infl</w:t>
            </w:r>
            <w:r>
              <w:rPr>
                <w:rFonts w:ascii="Arial" w:eastAsia="Arial" w:hAnsi="Arial" w:cs="Arial"/>
                <w:spacing w:val="-1"/>
                <w:sz w:val="20"/>
                <w:szCs w:val="20"/>
              </w:rPr>
              <w:t>u</w:t>
            </w:r>
            <w:r>
              <w:rPr>
                <w:rFonts w:ascii="Arial" w:eastAsia="Arial" w:hAnsi="Arial" w:cs="Arial"/>
                <w:sz w:val="20"/>
                <w:szCs w:val="20"/>
              </w:rPr>
              <w:t xml:space="preserve">encing </w:t>
            </w:r>
            <w:r>
              <w:rPr>
                <w:rFonts w:ascii="Arial" w:eastAsia="Arial" w:hAnsi="Arial" w:cs="Arial"/>
                <w:spacing w:val="30"/>
                <w:sz w:val="20"/>
                <w:szCs w:val="20"/>
              </w:rPr>
              <w:t xml:space="preserve"> </w:t>
            </w:r>
            <w:r>
              <w:rPr>
                <w:rFonts w:ascii="Arial" w:eastAsia="Arial" w:hAnsi="Arial" w:cs="Arial"/>
                <w:sz w:val="20"/>
                <w:szCs w:val="20"/>
              </w:rPr>
              <w:t xml:space="preserve">it; </w:t>
            </w:r>
            <w:r>
              <w:rPr>
                <w:rFonts w:ascii="Arial" w:eastAsia="Arial" w:hAnsi="Arial" w:cs="Arial"/>
                <w:spacing w:val="27"/>
                <w:sz w:val="20"/>
                <w:szCs w:val="20"/>
              </w:rPr>
              <w:t xml:space="preserve"> </w:t>
            </w:r>
            <w:r>
              <w:rPr>
                <w:rFonts w:ascii="Arial" w:eastAsia="Arial" w:hAnsi="Arial" w:cs="Arial"/>
                <w:sz w:val="20"/>
                <w:szCs w:val="20"/>
              </w:rPr>
              <w:t xml:space="preserve">ring </w:t>
            </w:r>
            <w:r>
              <w:rPr>
                <w:rFonts w:ascii="Arial" w:eastAsia="Arial" w:hAnsi="Arial" w:cs="Arial"/>
                <w:spacing w:val="18"/>
                <w:sz w:val="20"/>
                <w:szCs w:val="20"/>
              </w:rPr>
              <w:t xml:space="preserve"> </w:t>
            </w:r>
            <w:r>
              <w:rPr>
                <w:rFonts w:ascii="Arial" w:eastAsia="Arial" w:hAnsi="Arial" w:cs="Arial"/>
                <w:sz w:val="20"/>
                <w:szCs w:val="20"/>
              </w:rPr>
              <w:t>c</w:t>
            </w:r>
            <w:r>
              <w:rPr>
                <w:rFonts w:ascii="Arial" w:eastAsia="Arial" w:hAnsi="Arial" w:cs="Arial"/>
                <w:spacing w:val="1"/>
                <w:sz w:val="20"/>
                <w:szCs w:val="20"/>
              </w:rPr>
              <w:t>u</w:t>
            </w:r>
            <w:r>
              <w:rPr>
                <w:rFonts w:ascii="Arial" w:eastAsia="Arial" w:hAnsi="Arial" w:cs="Arial"/>
                <w:sz w:val="20"/>
                <w:szCs w:val="20"/>
              </w:rPr>
              <w:t xml:space="preserve">rrent </w:t>
            </w:r>
            <w:r>
              <w:rPr>
                <w:rFonts w:ascii="Arial" w:eastAsia="Arial" w:hAnsi="Arial" w:cs="Arial"/>
                <w:spacing w:val="40"/>
                <w:sz w:val="20"/>
                <w:szCs w:val="20"/>
              </w:rPr>
              <w:t xml:space="preserve"> </w:t>
            </w:r>
            <w:r>
              <w:rPr>
                <w:rFonts w:ascii="Arial" w:eastAsia="Arial" w:hAnsi="Arial" w:cs="Arial"/>
                <w:sz w:val="20"/>
                <w:szCs w:val="20"/>
              </w:rPr>
              <w:t>e</w:t>
            </w:r>
            <w:r>
              <w:rPr>
                <w:rFonts w:ascii="Arial" w:eastAsia="Arial" w:hAnsi="Arial" w:cs="Arial"/>
                <w:spacing w:val="-1"/>
                <w:sz w:val="20"/>
                <w:szCs w:val="20"/>
              </w:rPr>
              <w:t>f</w:t>
            </w:r>
            <w:r>
              <w:rPr>
                <w:rFonts w:ascii="Arial" w:eastAsia="Arial" w:hAnsi="Arial" w:cs="Arial"/>
                <w:sz w:val="20"/>
                <w:szCs w:val="20"/>
              </w:rPr>
              <w:t>f</w:t>
            </w:r>
            <w:r>
              <w:rPr>
                <w:rFonts w:ascii="Arial" w:eastAsia="Arial" w:hAnsi="Arial" w:cs="Arial"/>
                <w:spacing w:val="-1"/>
                <w:sz w:val="20"/>
                <w:szCs w:val="20"/>
              </w:rPr>
              <w:t>e</w:t>
            </w:r>
            <w:r>
              <w:rPr>
                <w:rFonts w:ascii="Arial" w:eastAsia="Arial" w:hAnsi="Arial" w:cs="Arial"/>
                <w:sz w:val="20"/>
                <w:szCs w:val="20"/>
              </w:rPr>
              <w:t xml:space="preserve">ct; </w:t>
            </w:r>
            <w:r>
              <w:rPr>
                <w:rFonts w:ascii="Arial" w:eastAsia="Arial" w:hAnsi="Arial" w:cs="Arial"/>
                <w:spacing w:val="43"/>
                <w:sz w:val="20"/>
                <w:szCs w:val="20"/>
              </w:rPr>
              <w:t xml:space="preserve"> </w:t>
            </w:r>
            <w:r>
              <w:rPr>
                <w:rFonts w:ascii="Arial" w:eastAsia="Arial" w:hAnsi="Arial" w:cs="Arial"/>
                <w:sz w:val="20"/>
                <w:szCs w:val="20"/>
              </w:rPr>
              <w:t>signi</w:t>
            </w:r>
            <w:r>
              <w:rPr>
                <w:rFonts w:ascii="Arial" w:eastAsia="Arial" w:hAnsi="Arial" w:cs="Arial"/>
                <w:spacing w:val="-1"/>
                <w:sz w:val="20"/>
                <w:szCs w:val="20"/>
              </w:rPr>
              <w:t>f</w:t>
            </w:r>
            <w:r>
              <w:rPr>
                <w:rFonts w:ascii="Arial" w:eastAsia="Arial" w:hAnsi="Arial" w:cs="Arial"/>
                <w:sz w:val="20"/>
                <w:szCs w:val="20"/>
              </w:rPr>
              <w:t>ica</w:t>
            </w:r>
            <w:r>
              <w:rPr>
                <w:rFonts w:ascii="Arial" w:eastAsia="Arial" w:hAnsi="Arial" w:cs="Arial"/>
                <w:spacing w:val="2"/>
                <w:sz w:val="20"/>
                <w:szCs w:val="20"/>
              </w:rPr>
              <w:t>n</w:t>
            </w:r>
            <w:r>
              <w:rPr>
                <w:rFonts w:ascii="Arial" w:eastAsia="Arial" w:hAnsi="Arial" w:cs="Arial"/>
                <w:sz w:val="20"/>
                <w:szCs w:val="20"/>
              </w:rPr>
              <w:t xml:space="preserve">ce </w:t>
            </w:r>
            <w:r>
              <w:rPr>
                <w:rFonts w:ascii="Arial" w:eastAsia="Arial" w:hAnsi="Arial" w:cs="Arial"/>
                <w:spacing w:val="19"/>
                <w:sz w:val="20"/>
                <w:szCs w:val="20"/>
              </w:rPr>
              <w:t xml:space="preserve"> </w:t>
            </w:r>
            <w:r>
              <w:rPr>
                <w:rFonts w:ascii="Arial" w:eastAsia="Arial" w:hAnsi="Arial" w:cs="Arial"/>
                <w:sz w:val="20"/>
                <w:szCs w:val="20"/>
              </w:rPr>
              <w:t xml:space="preserve">of </w:t>
            </w:r>
            <w:r>
              <w:rPr>
                <w:rFonts w:ascii="Arial" w:eastAsia="Arial" w:hAnsi="Arial" w:cs="Arial"/>
                <w:spacing w:val="12"/>
                <w:sz w:val="20"/>
                <w:szCs w:val="20"/>
              </w:rPr>
              <w:t xml:space="preserve"> </w:t>
            </w:r>
            <w:r>
              <w:rPr>
                <w:rFonts w:ascii="Arial" w:eastAsia="Arial" w:hAnsi="Arial" w:cs="Arial"/>
                <w:sz w:val="20"/>
                <w:szCs w:val="20"/>
              </w:rPr>
              <w:t xml:space="preserve">the   </w:t>
            </w:r>
            <w:r>
              <w:rPr>
                <w:rFonts w:ascii="Arial" w:eastAsia="Arial" w:hAnsi="Arial" w:cs="Arial"/>
                <w:spacing w:val="8"/>
                <w:sz w:val="20"/>
                <w:szCs w:val="20"/>
              </w:rPr>
              <w:t xml:space="preserve"> </w:t>
            </w:r>
            <w:r>
              <w:rPr>
                <w:rFonts w:ascii="Arial" w:eastAsia="Arial" w:hAnsi="Arial" w:cs="Arial"/>
                <w:sz w:val="20"/>
                <w:szCs w:val="20"/>
              </w:rPr>
              <w:t xml:space="preserve">terms: </w:t>
            </w:r>
            <w:r>
              <w:rPr>
                <w:rFonts w:ascii="Arial" w:eastAsia="Arial" w:hAnsi="Arial" w:cs="Arial"/>
                <w:spacing w:val="29"/>
                <w:sz w:val="20"/>
                <w:szCs w:val="20"/>
              </w:rPr>
              <w:t xml:space="preserve"> </w:t>
            </w:r>
            <w:r>
              <w:rPr>
                <w:rFonts w:ascii="Arial" w:eastAsia="Arial" w:hAnsi="Arial" w:cs="Arial"/>
                <w:w w:val="101"/>
                <w:sz w:val="20"/>
                <w:szCs w:val="20"/>
              </w:rPr>
              <w:t>u</w:t>
            </w:r>
            <w:r>
              <w:rPr>
                <w:rFonts w:ascii="Arial" w:eastAsia="Arial" w:hAnsi="Arial" w:cs="Arial"/>
                <w:spacing w:val="1"/>
                <w:w w:val="101"/>
                <w:sz w:val="20"/>
                <w:szCs w:val="20"/>
              </w:rPr>
              <w:t>p</w:t>
            </w:r>
            <w:r>
              <w:rPr>
                <w:rFonts w:ascii="Arial" w:eastAsia="Arial" w:hAnsi="Arial" w:cs="Arial"/>
                <w:spacing w:val="-1"/>
                <w:w w:val="96"/>
                <w:sz w:val="20"/>
                <w:szCs w:val="20"/>
              </w:rPr>
              <w:t>-</w:t>
            </w:r>
            <w:r>
              <w:rPr>
                <w:rFonts w:ascii="Arial" w:eastAsia="Arial" w:hAnsi="Arial" w:cs="Arial"/>
                <w:w w:val="106"/>
                <w:sz w:val="20"/>
                <w:szCs w:val="20"/>
              </w:rPr>
              <w:t>/downfiel</w:t>
            </w:r>
            <w:r>
              <w:rPr>
                <w:rFonts w:ascii="Arial" w:eastAsia="Arial" w:hAnsi="Arial" w:cs="Arial"/>
                <w:spacing w:val="-1"/>
                <w:w w:val="106"/>
                <w:sz w:val="20"/>
                <w:szCs w:val="20"/>
              </w:rPr>
              <w:t>d</w:t>
            </w:r>
            <w:r>
              <w:rPr>
                <w:rFonts w:ascii="Arial" w:eastAsia="Arial" w:hAnsi="Arial" w:cs="Arial"/>
                <w:w w:val="111"/>
                <w:sz w:val="20"/>
                <w:szCs w:val="20"/>
              </w:rPr>
              <w:t>,</w:t>
            </w:r>
          </w:p>
        </w:tc>
      </w:tr>
    </w:tbl>
    <w:p w:rsidR="007A6C8F" w:rsidRDefault="007A6C8F">
      <w:pPr>
        <w:spacing w:after="0"/>
        <w:jc w:val="both"/>
        <w:sectPr w:rsidR="007A6C8F">
          <w:pgSz w:w="11920" w:h="16840"/>
          <w:pgMar w:top="1320" w:right="1320" w:bottom="280" w:left="1340" w:header="720" w:footer="720" w:gutter="0"/>
          <w:cols w:space="720"/>
        </w:sectPr>
      </w:pPr>
    </w:p>
    <w:p w:rsidR="007A6C8F" w:rsidRDefault="00E148A8">
      <w:pPr>
        <w:spacing w:before="75" w:after="0" w:line="375" w:lineRule="auto"/>
        <w:ind w:left="833" w:right="60"/>
        <w:jc w:val="both"/>
        <w:rPr>
          <w:rFonts w:ascii="Arial" w:eastAsia="Arial" w:hAnsi="Arial" w:cs="Arial"/>
          <w:sz w:val="20"/>
          <w:szCs w:val="20"/>
        </w:rPr>
      </w:pPr>
      <w:r w:rsidRPr="00E148A8">
        <w:lastRenderedPageBreak/>
        <w:pict>
          <v:group id="_x0000_s1930" style="position:absolute;left:0;text-align:left;margin-left:71.7pt;margin-top:71.95pt;width:451.95pt;height:652.05pt;z-index:-7718;mso-position-horizontal-relative:page;mso-position-vertical-relative:page" coordorigin="1434,1439" coordsize="9039,13041">
            <v:group id="_x0000_s1947" style="position:absolute;left:1440;top:1445;width:9028;height:2" coordorigin="1440,1445" coordsize="9028,2">
              <v:shape id="_x0000_s1948" style="position:absolute;left:1440;top:1445;width:9028;height:2" coordorigin="1440,1445" coordsize="9028,0" path="m1440,1445r9028,e" filled="f" strokecolor="#ffd966" strokeweight=".58pt">
                <v:path arrowok="t"/>
              </v:shape>
            </v:group>
            <v:group id="_x0000_s1945" style="position:absolute;left:1445;top:1450;width:2;height:13020" coordorigin="1445,1450" coordsize="2,13020">
              <v:shape id="_x0000_s1946" style="position:absolute;left:1445;top:1450;width:2;height:13020" coordorigin="1445,1450" coordsize="0,13020" path="m1445,1450r,13020e" filled="f" strokecolor="#ffd966" strokeweight=".58pt">
                <v:path arrowok="t"/>
              </v:shape>
            </v:group>
            <v:group id="_x0000_s1943" style="position:absolute;left:10463;top:1450;width:2;height:13020" coordorigin="10463,1450" coordsize="2,13020">
              <v:shape id="_x0000_s1944" style="position:absolute;left:10463;top:1450;width:2;height:13020" coordorigin="10463,1450" coordsize="0,13020" path="m10463,1450r,13020e" filled="f" strokecolor="#ffd966" strokeweight=".20464mm">
                <v:path arrowok="t"/>
              </v:shape>
            </v:group>
            <v:group id="_x0000_s1941" style="position:absolute;left:10354;top:4821;width:103;height:636" coordorigin="10354,4821" coordsize="103,636">
              <v:shape id="_x0000_s1942" style="position:absolute;left:10354;top:4821;width:103;height:636" coordorigin="10354,4821" coordsize="103,636" path="m10354,5457r103,l10457,4821r-103,l10354,5457xe" fillcolor="#fff1cc" stroked="f">
                <v:path arrowok="t"/>
              </v:shape>
            </v:group>
            <v:group id="_x0000_s1939" style="position:absolute;left:1450;top:4821;width:103;height:636" coordorigin="1450,4821" coordsize="103,636">
              <v:shape id="_x0000_s1940" style="position:absolute;left:1450;top:4821;width:103;height:636" coordorigin="1450,4821" coordsize="103,636" path="m1450,5457r103,l1553,4821r-103,l1450,5457xe" fillcolor="#fff1cc" stroked="f">
                <v:path arrowok="t"/>
              </v:shape>
            </v:group>
            <v:group id="_x0000_s1937" style="position:absolute;left:1553;top:4821;width:8801;height:636" coordorigin="1553,4821" coordsize="8801,636">
              <v:shape id="_x0000_s1938" style="position:absolute;left:1553;top:4821;width:8801;height:636" coordorigin="1553,4821" coordsize="8801,636" path="m1553,5457r8801,l10354,4821r-8801,l1553,5457e" fillcolor="#fff1cc" stroked="f">
                <v:path arrowok="t"/>
              </v:shape>
            </v:group>
            <v:group id="_x0000_s1935" style="position:absolute;left:1440;top:4816;width:9028;height:2" coordorigin="1440,4816" coordsize="9028,2">
              <v:shape id="_x0000_s1936" style="position:absolute;left:1440;top:4816;width:9028;height:2" coordorigin="1440,4816" coordsize="9028,0" path="m1440,4816r9028,e" filled="f" strokecolor="#ffd966" strokeweight=".58pt">
                <v:path arrowok="t"/>
              </v:shape>
            </v:group>
            <v:group id="_x0000_s1933" style="position:absolute;left:1440;top:5462;width:9028;height:2" coordorigin="1440,5462" coordsize="9028,2">
              <v:shape id="_x0000_s1934" style="position:absolute;left:1440;top:5462;width:9028;height:2" coordorigin="1440,5462" coordsize="9028,0" path="m1440,5462r9028,e" filled="f" strokecolor="#ffd966" strokeweight=".58pt">
                <v:path arrowok="t"/>
              </v:shape>
            </v:group>
            <v:group id="_x0000_s1931" style="position:absolute;left:1440;top:14474;width:9028;height:2" coordorigin="1440,14474" coordsize="9028,2">
              <v:shape id="_x0000_s1932" style="position:absolute;left:1440;top:14474;width:9028;height:2" coordorigin="1440,14474" coordsize="9028,0" path="m1440,14474r9028,e" filled="f" strokecolor="#ffd966" strokeweight=".58pt">
                <v:path arrowok="t"/>
              </v:shape>
            </v:group>
            <w10:wrap anchorx="page" anchory="page"/>
          </v:group>
        </w:pict>
      </w:r>
      <w:r w:rsidR="00E052D2">
        <w:rPr>
          <w:rFonts w:ascii="Arial" w:eastAsia="Arial" w:hAnsi="Arial" w:cs="Arial"/>
          <w:sz w:val="20"/>
          <w:szCs w:val="20"/>
        </w:rPr>
        <w:t>shielded</w:t>
      </w:r>
      <w:r w:rsidR="00E052D2">
        <w:rPr>
          <w:rFonts w:ascii="Arial" w:eastAsia="Arial" w:hAnsi="Arial" w:cs="Arial"/>
          <w:spacing w:val="-4"/>
          <w:sz w:val="20"/>
          <w:szCs w:val="20"/>
        </w:rPr>
        <w:t xml:space="preserve"> </w:t>
      </w:r>
      <w:r w:rsidR="00E052D2">
        <w:rPr>
          <w:rFonts w:ascii="Arial" w:eastAsia="Arial" w:hAnsi="Arial" w:cs="Arial"/>
          <w:sz w:val="20"/>
          <w:szCs w:val="20"/>
        </w:rPr>
        <w:t>and</w:t>
      </w:r>
      <w:r w:rsidR="00E052D2">
        <w:rPr>
          <w:rFonts w:ascii="Arial" w:eastAsia="Arial" w:hAnsi="Arial" w:cs="Arial"/>
          <w:spacing w:val="-3"/>
          <w:sz w:val="20"/>
          <w:szCs w:val="20"/>
        </w:rPr>
        <w:t xml:space="preserve"> </w:t>
      </w:r>
      <w:r w:rsidR="00E052D2">
        <w:rPr>
          <w:rFonts w:ascii="Arial" w:eastAsia="Arial" w:hAnsi="Arial" w:cs="Arial"/>
          <w:sz w:val="20"/>
          <w:szCs w:val="20"/>
        </w:rPr>
        <w:t>deshield</w:t>
      </w:r>
      <w:r w:rsidR="00E052D2">
        <w:rPr>
          <w:rFonts w:ascii="Arial" w:eastAsia="Arial" w:hAnsi="Arial" w:cs="Arial"/>
          <w:spacing w:val="-1"/>
          <w:sz w:val="20"/>
          <w:szCs w:val="20"/>
        </w:rPr>
        <w:t>e</w:t>
      </w:r>
      <w:r w:rsidR="00E052D2">
        <w:rPr>
          <w:rFonts w:ascii="Arial" w:eastAsia="Arial" w:hAnsi="Arial" w:cs="Arial"/>
          <w:sz w:val="20"/>
          <w:szCs w:val="20"/>
        </w:rPr>
        <w:t>d</w:t>
      </w:r>
      <w:r w:rsidR="00E052D2">
        <w:rPr>
          <w:rFonts w:ascii="Arial" w:eastAsia="Arial" w:hAnsi="Arial" w:cs="Arial"/>
          <w:spacing w:val="-4"/>
          <w:sz w:val="20"/>
          <w:szCs w:val="20"/>
        </w:rPr>
        <w:t xml:space="preserve"> </w:t>
      </w:r>
      <w:r w:rsidR="00E052D2">
        <w:rPr>
          <w:rFonts w:ascii="Arial" w:eastAsia="Arial" w:hAnsi="Arial" w:cs="Arial"/>
          <w:sz w:val="20"/>
          <w:szCs w:val="20"/>
        </w:rPr>
        <w:t>protons;</w:t>
      </w:r>
      <w:r w:rsidR="00E052D2">
        <w:rPr>
          <w:rFonts w:ascii="Arial" w:eastAsia="Arial" w:hAnsi="Arial" w:cs="Arial"/>
          <w:spacing w:val="33"/>
          <w:sz w:val="20"/>
          <w:szCs w:val="20"/>
        </w:rPr>
        <w:t xml:space="preserve"> </w:t>
      </w:r>
      <w:r w:rsidR="00E052D2">
        <w:rPr>
          <w:rFonts w:ascii="Arial" w:eastAsia="Arial" w:hAnsi="Arial" w:cs="Arial"/>
          <w:sz w:val="20"/>
          <w:szCs w:val="20"/>
        </w:rPr>
        <w:t>spin</w:t>
      </w:r>
      <w:r w:rsidR="00E052D2">
        <w:rPr>
          <w:rFonts w:ascii="Arial" w:eastAsia="Arial" w:hAnsi="Arial" w:cs="Arial"/>
          <w:spacing w:val="-3"/>
          <w:sz w:val="20"/>
          <w:szCs w:val="20"/>
        </w:rPr>
        <w:t xml:space="preserve"> </w:t>
      </w:r>
      <w:r w:rsidR="00E052D2">
        <w:rPr>
          <w:rFonts w:ascii="Arial" w:eastAsia="Arial" w:hAnsi="Arial" w:cs="Arial"/>
          <w:sz w:val="20"/>
          <w:szCs w:val="20"/>
        </w:rPr>
        <w:t>coupl</w:t>
      </w:r>
      <w:r w:rsidR="00E052D2">
        <w:rPr>
          <w:rFonts w:ascii="Arial" w:eastAsia="Arial" w:hAnsi="Arial" w:cs="Arial"/>
          <w:spacing w:val="-1"/>
          <w:sz w:val="20"/>
          <w:szCs w:val="20"/>
        </w:rPr>
        <w:t>i</w:t>
      </w:r>
      <w:r w:rsidR="00E052D2">
        <w:rPr>
          <w:rFonts w:ascii="Arial" w:eastAsia="Arial" w:hAnsi="Arial" w:cs="Arial"/>
          <w:sz w:val="20"/>
          <w:szCs w:val="20"/>
        </w:rPr>
        <w:t>ng</w:t>
      </w:r>
      <w:r w:rsidR="00E052D2">
        <w:rPr>
          <w:rFonts w:ascii="Arial" w:eastAsia="Arial" w:hAnsi="Arial" w:cs="Arial"/>
          <w:spacing w:val="15"/>
          <w:sz w:val="20"/>
          <w:szCs w:val="20"/>
        </w:rPr>
        <w:t xml:space="preserve"> </w:t>
      </w:r>
      <w:r w:rsidR="00E052D2">
        <w:rPr>
          <w:rFonts w:ascii="Arial" w:eastAsia="Arial" w:hAnsi="Arial" w:cs="Arial"/>
          <w:sz w:val="20"/>
          <w:szCs w:val="20"/>
        </w:rPr>
        <w:t>and</w:t>
      </w:r>
      <w:r w:rsidR="00E052D2">
        <w:rPr>
          <w:rFonts w:ascii="Arial" w:eastAsia="Arial" w:hAnsi="Arial" w:cs="Arial"/>
          <w:spacing w:val="-3"/>
          <w:sz w:val="20"/>
          <w:szCs w:val="20"/>
        </w:rPr>
        <w:t xml:space="preserve"> </w:t>
      </w:r>
      <w:r w:rsidR="00E052D2">
        <w:rPr>
          <w:rFonts w:ascii="Arial" w:eastAsia="Arial" w:hAnsi="Arial" w:cs="Arial"/>
          <w:spacing w:val="1"/>
          <w:sz w:val="20"/>
          <w:szCs w:val="20"/>
        </w:rPr>
        <w:t>c</w:t>
      </w:r>
      <w:r w:rsidR="00E052D2">
        <w:rPr>
          <w:rFonts w:ascii="Arial" w:eastAsia="Arial" w:hAnsi="Arial" w:cs="Arial"/>
          <w:sz w:val="20"/>
          <w:szCs w:val="20"/>
        </w:rPr>
        <w:t>o</w:t>
      </w:r>
      <w:r w:rsidR="00E052D2">
        <w:rPr>
          <w:rFonts w:ascii="Arial" w:eastAsia="Arial" w:hAnsi="Arial" w:cs="Arial"/>
          <w:spacing w:val="1"/>
          <w:sz w:val="20"/>
          <w:szCs w:val="20"/>
        </w:rPr>
        <w:t>u</w:t>
      </w:r>
      <w:r w:rsidR="00E052D2">
        <w:rPr>
          <w:rFonts w:ascii="Arial" w:eastAsia="Arial" w:hAnsi="Arial" w:cs="Arial"/>
          <w:sz w:val="20"/>
          <w:szCs w:val="20"/>
        </w:rPr>
        <w:t>pl</w:t>
      </w:r>
      <w:r w:rsidR="00E052D2">
        <w:rPr>
          <w:rFonts w:ascii="Arial" w:eastAsia="Arial" w:hAnsi="Arial" w:cs="Arial"/>
          <w:spacing w:val="-1"/>
          <w:sz w:val="20"/>
          <w:szCs w:val="20"/>
        </w:rPr>
        <w:t>i</w:t>
      </w:r>
      <w:r w:rsidR="00E052D2">
        <w:rPr>
          <w:rFonts w:ascii="Arial" w:eastAsia="Arial" w:hAnsi="Arial" w:cs="Arial"/>
          <w:sz w:val="20"/>
          <w:szCs w:val="20"/>
        </w:rPr>
        <w:t>ng</w:t>
      </w:r>
      <w:r w:rsidR="00E052D2">
        <w:rPr>
          <w:rFonts w:ascii="Arial" w:eastAsia="Arial" w:hAnsi="Arial" w:cs="Arial"/>
          <w:spacing w:val="15"/>
          <w:sz w:val="20"/>
          <w:szCs w:val="20"/>
        </w:rPr>
        <w:t xml:space="preserve"> </w:t>
      </w:r>
      <w:r w:rsidR="00E052D2">
        <w:rPr>
          <w:rFonts w:ascii="Arial" w:eastAsia="Arial" w:hAnsi="Arial" w:cs="Arial"/>
          <w:sz w:val="20"/>
          <w:szCs w:val="20"/>
        </w:rPr>
        <w:t>co</w:t>
      </w:r>
      <w:r w:rsidR="00E052D2">
        <w:rPr>
          <w:rFonts w:ascii="Arial" w:eastAsia="Arial" w:hAnsi="Arial" w:cs="Arial"/>
          <w:spacing w:val="-1"/>
          <w:sz w:val="20"/>
          <w:szCs w:val="20"/>
        </w:rPr>
        <w:t>n</w:t>
      </w:r>
      <w:r w:rsidR="00E052D2">
        <w:rPr>
          <w:rFonts w:ascii="Arial" w:eastAsia="Arial" w:hAnsi="Arial" w:cs="Arial"/>
          <w:sz w:val="20"/>
          <w:szCs w:val="20"/>
        </w:rPr>
        <w:t>s</w:t>
      </w:r>
      <w:r w:rsidR="00E052D2">
        <w:rPr>
          <w:rFonts w:ascii="Arial" w:eastAsia="Arial" w:hAnsi="Arial" w:cs="Arial"/>
          <w:spacing w:val="-1"/>
          <w:sz w:val="20"/>
          <w:szCs w:val="20"/>
        </w:rPr>
        <w:t>t</w:t>
      </w:r>
      <w:r w:rsidR="00E052D2">
        <w:rPr>
          <w:rFonts w:ascii="Arial" w:eastAsia="Arial" w:hAnsi="Arial" w:cs="Arial"/>
          <w:sz w:val="20"/>
          <w:szCs w:val="20"/>
        </w:rPr>
        <w:t>ant</w:t>
      </w:r>
      <w:r w:rsidR="00E052D2">
        <w:rPr>
          <w:rFonts w:ascii="Arial" w:eastAsia="Arial" w:hAnsi="Arial" w:cs="Arial"/>
          <w:spacing w:val="30"/>
          <w:sz w:val="20"/>
          <w:szCs w:val="20"/>
        </w:rPr>
        <w:t xml:space="preserve"> </w:t>
      </w:r>
      <w:r w:rsidR="00E052D2">
        <w:rPr>
          <w:rFonts w:ascii="Arial" w:eastAsia="Arial" w:hAnsi="Arial" w:cs="Arial"/>
          <w:sz w:val="20"/>
          <w:szCs w:val="20"/>
        </w:rPr>
        <w:t>(</w:t>
      </w:r>
      <w:r w:rsidR="00E052D2">
        <w:rPr>
          <w:rFonts w:ascii="Arial" w:eastAsia="Arial" w:hAnsi="Arial" w:cs="Arial"/>
          <w:spacing w:val="1"/>
          <w:sz w:val="20"/>
          <w:szCs w:val="20"/>
        </w:rPr>
        <w:t>1</w:t>
      </w:r>
      <w:r w:rsidR="00E052D2">
        <w:rPr>
          <w:rFonts w:ascii="Arial" w:eastAsia="Arial" w:hAnsi="Arial" w:cs="Arial"/>
          <w:sz w:val="20"/>
          <w:szCs w:val="20"/>
        </w:rPr>
        <w:t>st</w:t>
      </w:r>
      <w:r w:rsidR="00E052D2">
        <w:rPr>
          <w:rFonts w:ascii="Arial" w:eastAsia="Arial" w:hAnsi="Arial" w:cs="Arial"/>
          <w:spacing w:val="25"/>
          <w:sz w:val="20"/>
          <w:szCs w:val="20"/>
        </w:rPr>
        <w:t xml:space="preserve"> </w:t>
      </w:r>
      <w:r w:rsidR="00E052D2">
        <w:rPr>
          <w:rFonts w:ascii="Arial" w:eastAsia="Arial" w:hAnsi="Arial" w:cs="Arial"/>
          <w:spacing w:val="1"/>
          <w:sz w:val="20"/>
          <w:szCs w:val="20"/>
        </w:rPr>
        <w:t>o</w:t>
      </w:r>
      <w:r w:rsidR="00E052D2">
        <w:rPr>
          <w:rFonts w:ascii="Arial" w:eastAsia="Arial" w:hAnsi="Arial" w:cs="Arial"/>
          <w:sz w:val="20"/>
          <w:szCs w:val="20"/>
        </w:rPr>
        <w:t>rd</w:t>
      </w:r>
      <w:r w:rsidR="00E052D2">
        <w:rPr>
          <w:rFonts w:ascii="Arial" w:eastAsia="Arial" w:hAnsi="Arial" w:cs="Arial"/>
          <w:spacing w:val="-2"/>
          <w:sz w:val="20"/>
          <w:szCs w:val="20"/>
        </w:rPr>
        <w:t>e</w:t>
      </w:r>
      <w:r w:rsidR="00E052D2">
        <w:rPr>
          <w:rFonts w:ascii="Arial" w:eastAsia="Arial" w:hAnsi="Arial" w:cs="Arial"/>
          <w:sz w:val="20"/>
          <w:szCs w:val="20"/>
        </w:rPr>
        <w:t>r</w:t>
      </w:r>
      <w:r w:rsidR="00E052D2">
        <w:rPr>
          <w:rFonts w:ascii="Arial" w:eastAsia="Arial" w:hAnsi="Arial" w:cs="Arial"/>
          <w:spacing w:val="24"/>
          <w:sz w:val="20"/>
          <w:szCs w:val="20"/>
        </w:rPr>
        <w:t xml:space="preserve"> </w:t>
      </w:r>
      <w:r w:rsidR="00E052D2">
        <w:rPr>
          <w:rFonts w:ascii="Arial" w:eastAsia="Arial" w:hAnsi="Arial" w:cs="Arial"/>
          <w:w w:val="97"/>
          <w:sz w:val="20"/>
          <w:szCs w:val="20"/>
        </w:rPr>
        <w:t>sp</w:t>
      </w:r>
      <w:r w:rsidR="00E052D2">
        <w:rPr>
          <w:rFonts w:ascii="Arial" w:eastAsia="Arial" w:hAnsi="Arial" w:cs="Arial"/>
          <w:spacing w:val="-1"/>
          <w:w w:val="97"/>
          <w:sz w:val="20"/>
          <w:szCs w:val="20"/>
        </w:rPr>
        <w:t>e</w:t>
      </w:r>
      <w:r w:rsidR="00E052D2">
        <w:rPr>
          <w:rFonts w:ascii="Arial" w:eastAsia="Arial" w:hAnsi="Arial" w:cs="Arial"/>
          <w:w w:val="108"/>
          <w:sz w:val="20"/>
          <w:szCs w:val="20"/>
        </w:rPr>
        <w:t xml:space="preserve">ctra); </w:t>
      </w:r>
      <w:r w:rsidR="00E052D2">
        <w:rPr>
          <w:rFonts w:ascii="Arial" w:eastAsia="Arial" w:hAnsi="Arial" w:cs="Arial"/>
          <w:sz w:val="20"/>
          <w:szCs w:val="20"/>
        </w:rPr>
        <w:t>relative</w:t>
      </w:r>
      <w:r w:rsidR="00E052D2">
        <w:rPr>
          <w:rFonts w:ascii="Arial" w:eastAsia="Arial" w:hAnsi="Arial" w:cs="Arial"/>
          <w:spacing w:val="44"/>
          <w:sz w:val="20"/>
          <w:szCs w:val="20"/>
        </w:rPr>
        <w:t xml:space="preserve"> </w:t>
      </w:r>
      <w:r w:rsidR="00E052D2">
        <w:rPr>
          <w:rFonts w:ascii="Arial" w:eastAsia="Arial" w:hAnsi="Arial" w:cs="Arial"/>
          <w:sz w:val="20"/>
          <w:szCs w:val="20"/>
        </w:rPr>
        <w:t>int</w:t>
      </w:r>
      <w:r w:rsidR="00E052D2">
        <w:rPr>
          <w:rFonts w:ascii="Arial" w:eastAsia="Arial" w:hAnsi="Arial" w:cs="Arial"/>
          <w:spacing w:val="-1"/>
          <w:sz w:val="20"/>
          <w:szCs w:val="20"/>
        </w:rPr>
        <w:t>e</w:t>
      </w:r>
      <w:r w:rsidR="00E052D2">
        <w:rPr>
          <w:rFonts w:ascii="Arial" w:eastAsia="Arial" w:hAnsi="Arial" w:cs="Arial"/>
          <w:sz w:val="20"/>
          <w:szCs w:val="20"/>
        </w:rPr>
        <w:t>nsities</w:t>
      </w:r>
      <w:r w:rsidR="00E052D2">
        <w:rPr>
          <w:rFonts w:ascii="Arial" w:eastAsia="Arial" w:hAnsi="Arial" w:cs="Arial"/>
          <w:spacing w:val="46"/>
          <w:sz w:val="20"/>
          <w:szCs w:val="20"/>
        </w:rPr>
        <w:t xml:space="preserve"> </w:t>
      </w:r>
      <w:r w:rsidR="00E052D2">
        <w:rPr>
          <w:rFonts w:ascii="Arial" w:eastAsia="Arial" w:hAnsi="Arial" w:cs="Arial"/>
          <w:sz w:val="20"/>
          <w:szCs w:val="20"/>
        </w:rPr>
        <w:t>of</w:t>
      </w:r>
      <w:r w:rsidR="00E052D2">
        <w:rPr>
          <w:rFonts w:ascii="Arial" w:eastAsia="Arial" w:hAnsi="Arial" w:cs="Arial"/>
          <w:spacing w:val="23"/>
          <w:sz w:val="20"/>
          <w:szCs w:val="20"/>
        </w:rPr>
        <w:t xml:space="preserve"> </w:t>
      </w:r>
      <w:r w:rsidR="00E052D2">
        <w:rPr>
          <w:rFonts w:ascii="Arial" w:eastAsia="Arial" w:hAnsi="Arial" w:cs="Arial"/>
          <w:w w:val="114"/>
          <w:sz w:val="20"/>
          <w:szCs w:val="20"/>
        </w:rPr>
        <w:t>fi</w:t>
      </w:r>
      <w:r w:rsidR="00E052D2">
        <w:rPr>
          <w:rFonts w:ascii="Arial" w:eastAsia="Arial" w:hAnsi="Arial" w:cs="Arial"/>
          <w:spacing w:val="-2"/>
          <w:w w:val="114"/>
          <w:sz w:val="20"/>
          <w:szCs w:val="20"/>
        </w:rPr>
        <w:t>r</w:t>
      </w:r>
      <w:r w:rsidR="00E052D2">
        <w:rPr>
          <w:rFonts w:ascii="Arial" w:eastAsia="Arial" w:hAnsi="Arial" w:cs="Arial"/>
          <w:w w:val="114"/>
          <w:sz w:val="20"/>
          <w:szCs w:val="20"/>
        </w:rPr>
        <w:t>st-</w:t>
      </w:r>
      <w:r w:rsidR="00E052D2">
        <w:rPr>
          <w:rFonts w:ascii="Times New Roman" w:eastAsia="Times New Roman" w:hAnsi="Times New Roman" w:cs="Times New Roman"/>
          <w:w w:val="114"/>
          <w:sz w:val="20"/>
          <w:szCs w:val="20"/>
        </w:rPr>
        <w:t>ord</w:t>
      </w:r>
      <w:r w:rsidR="00E052D2">
        <w:rPr>
          <w:rFonts w:ascii="Times New Roman" w:eastAsia="Times New Roman" w:hAnsi="Times New Roman" w:cs="Times New Roman"/>
          <w:spacing w:val="-1"/>
          <w:w w:val="114"/>
          <w:sz w:val="20"/>
          <w:szCs w:val="20"/>
        </w:rPr>
        <w:t>e</w:t>
      </w:r>
      <w:r w:rsidR="00E052D2">
        <w:rPr>
          <w:rFonts w:ascii="Times New Roman" w:eastAsia="Times New Roman" w:hAnsi="Times New Roman" w:cs="Times New Roman"/>
          <w:w w:val="114"/>
          <w:sz w:val="20"/>
          <w:szCs w:val="20"/>
        </w:rPr>
        <w:t>r</w:t>
      </w:r>
      <w:r w:rsidR="00E052D2">
        <w:rPr>
          <w:rFonts w:ascii="Times New Roman" w:eastAsia="Times New Roman" w:hAnsi="Times New Roman" w:cs="Times New Roman"/>
          <w:spacing w:val="9"/>
          <w:w w:val="114"/>
          <w:sz w:val="20"/>
          <w:szCs w:val="20"/>
        </w:rPr>
        <w:t xml:space="preserve"> </w:t>
      </w:r>
      <w:r w:rsidR="00E052D2">
        <w:rPr>
          <w:rFonts w:ascii="Times New Roman" w:eastAsia="Times New Roman" w:hAnsi="Times New Roman" w:cs="Times New Roman"/>
          <w:w w:val="110"/>
          <w:sz w:val="20"/>
          <w:szCs w:val="20"/>
        </w:rPr>
        <w:t>m</w:t>
      </w:r>
      <w:r w:rsidR="00E052D2">
        <w:rPr>
          <w:rFonts w:ascii="Times New Roman" w:eastAsia="Times New Roman" w:hAnsi="Times New Roman" w:cs="Times New Roman"/>
          <w:spacing w:val="1"/>
          <w:w w:val="110"/>
          <w:sz w:val="20"/>
          <w:szCs w:val="20"/>
        </w:rPr>
        <w:t>u</w:t>
      </w:r>
      <w:r w:rsidR="00E052D2">
        <w:rPr>
          <w:rFonts w:ascii="Times New Roman" w:eastAsia="Times New Roman" w:hAnsi="Times New Roman" w:cs="Times New Roman"/>
          <w:spacing w:val="-1"/>
          <w:w w:val="90"/>
          <w:sz w:val="20"/>
          <w:szCs w:val="20"/>
        </w:rPr>
        <w:t>l</w:t>
      </w:r>
      <w:r w:rsidR="00E052D2">
        <w:rPr>
          <w:rFonts w:ascii="Times New Roman" w:eastAsia="Times New Roman" w:hAnsi="Times New Roman" w:cs="Times New Roman"/>
          <w:w w:val="114"/>
          <w:sz w:val="20"/>
          <w:szCs w:val="20"/>
        </w:rPr>
        <w:t>tiple</w:t>
      </w:r>
      <w:r w:rsidR="00E052D2">
        <w:rPr>
          <w:rFonts w:ascii="Times New Roman" w:eastAsia="Times New Roman" w:hAnsi="Times New Roman" w:cs="Times New Roman"/>
          <w:spacing w:val="-1"/>
          <w:w w:val="114"/>
          <w:sz w:val="20"/>
          <w:szCs w:val="20"/>
        </w:rPr>
        <w:t>t</w:t>
      </w:r>
      <w:r w:rsidR="00E052D2">
        <w:rPr>
          <w:rFonts w:ascii="Times New Roman" w:eastAsia="Times New Roman" w:hAnsi="Times New Roman" w:cs="Times New Roman"/>
          <w:w w:val="116"/>
          <w:sz w:val="20"/>
          <w:szCs w:val="20"/>
        </w:rPr>
        <w:t>s:</w:t>
      </w:r>
      <w:r w:rsidR="00E052D2">
        <w:rPr>
          <w:rFonts w:ascii="Times New Roman" w:eastAsia="Times New Roman" w:hAnsi="Times New Roman" w:cs="Times New Roman"/>
          <w:spacing w:val="12"/>
          <w:sz w:val="20"/>
          <w:szCs w:val="20"/>
        </w:rPr>
        <w:t xml:space="preserve"> </w:t>
      </w:r>
      <w:r w:rsidR="00E052D2">
        <w:rPr>
          <w:rFonts w:ascii="Times New Roman" w:eastAsia="Times New Roman" w:hAnsi="Times New Roman" w:cs="Times New Roman"/>
          <w:w w:val="111"/>
          <w:sz w:val="20"/>
          <w:szCs w:val="20"/>
        </w:rPr>
        <w:t>Pas</w:t>
      </w:r>
      <w:r w:rsidR="00E052D2">
        <w:rPr>
          <w:rFonts w:ascii="Times New Roman" w:eastAsia="Times New Roman" w:hAnsi="Times New Roman" w:cs="Times New Roman"/>
          <w:spacing w:val="-1"/>
          <w:w w:val="111"/>
          <w:sz w:val="20"/>
          <w:szCs w:val="20"/>
        </w:rPr>
        <w:t>c</w:t>
      </w:r>
      <w:r w:rsidR="00E052D2">
        <w:rPr>
          <w:rFonts w:ascii="Times New Roman" w:eastAsia="Times New Roman" w:hAnsi="Times New Roman" w:cs="Times New Roman"/>
          <w:w w:val="111"/>
          <w:sz w:val="20"/>
          <w:szCs w:val="20"/>
        </w:rPr>
        <w:t>al’s</w:t>
      </w:r>
      <w:r w:rsidR="00E052D2">
        <w:rPr>
          <w:rFonts w:ascii="Times New Roman" w:eastAsia="Times New Roman" w:hAnsi="Times New Roman" w:cs="Times New Roman"/>
          <w:spacing w:val="1"/>
          <w:w w:val="111"/>
          <w:sz w:val="20"/>
          <w:szCs w:val="20"/>
        </w:rPr>
        <w:t xml:space="preserve"> </w:t>
      </w:r>
      <w:r w:rsidR="00E052D2">
        <w:rPr>
          <w:rFonts w:ascii="Times New Roman" w:eastAsia="Times New Roman" w:hAnsi="Times New Roman" w:cs="Times New Roman"/>
          <w:w w:val="111"/>
          <w:sz w:val="20"/>
          <w:szCs w:val="20"/>
        </w:rPr>
        <w:t>triangle;</w:t>
      </w:r>
      <w:r w:rsidR="00E052D2">
        <w:rPr>
          <w:rFonts w:ascii="Times New Roman" w:eastAsia="Times New Roman" w:hAnsi="Times New Roman" w:cs="Times New Roman"/>
          <w:spacing w:val="26"/>
          <w:w w:val="111"/>
          <w:sz w:val="20"/>
          <w:szCs w:val="20"/>
        </w:rPr>
        <w:t xml:space="preserve"> </w:t>
      </w:r>
      <w:r w:rsidR="00E052D2">
        <w:rPr>
          <w:rFonts w:ascii="Times New Roman" w:eastAsia="Times New Roman" w:hAnsi="Times New Roman" w:cs="Times New Roman"/>
          <w:w w:val="111"/>
          <w:sz w:val="20"/>
          <w:szCs w:val="20"/>
        </w:rPr>
        <w:t>c</w:t>
      </w:r>
      <w:r w:rsidR="00E052D2">
        <w:rPr>
          <w:rFonts w:ascii="Times New Roman" w:eastAsia="Times New Roman" w:hAnsi="Times New Roman" w:cs="Times New Roman"/>
          <w:spacing w:val="1"/>
          <w:w w:val="111"/>
          <w:sz w:val="20"/>
          <w:szCs w:val="20"/>
        </w:rPr>
        <w:t>h</w:t>
      </w:r>
      <w:r w:rsidR="00E052D2">
        <w:rPr>
          <w:rFonts w:ascii="Times New Roman" w:eastAsia="Times New Roman" w:hAnsi="Times New Roman" w:cs="Times New Roman"/>
          <w:w w:val="111"/>
          <w:sz w:val="20"/>
          <w:szCs w:val="20"/>
        </w:rPr>
        <w:t>e</w:t>
      </w:r>
      <w:r w:rsidR="00E052D2">
        <w:rPr>
          <w:rFonts w:ascii="Times New Roman" w:eastAsia="Times New Roman" w:hAnsi="Times New Roman" w:cs="Times New Roman"/>
          <w:spacing w:val="-1"/>
          <w:w w:val="111"/>
          <w:sz w:val="20"/>
          <w:szCs w:val="20"/>
        </w:rPr>
        <w:t>m</w:t>
      </w:r>
      <w:r w:rsidR="00E052D2">
        <w:rPr>
          <w:rFonts w:ascii="Times New Roman" w:eastAsia="Times New Roman" w:hAnsi="Times New Roman" w:cs="Times New Roman"/>
          <w:w w:val="111"/>
          <w:sz w:val="20"/>
          <w:szCs w:val="20"/>
        </w:rPr>
        <w:t xml:space="preserve">ical </w:t>
      </w:r>
      <w:r w:rsidR="00E052D2">
        <w:rPr>
          <w:rFonts w:ascii="Times New Roman" w:eastAsia="Times New Roman" w:hAnsi="Times New Roman" w:cs="Times New Roman"/>
          <w:spacing w:val="-1"/>
          <w:sz w:val="20"/>
          <w:szCs w:val="20"/>
        </w:rPr>
        <w:t>a</w:t>
      </w:r>
      <w:r w:rsidR="00E052D2">
        <w:rPr>
          <w:rFonts w:ascii="Times New Roman" w:eastAsia="Times New Roman" w:hAnsi="Times New Roman" w:cs="Times New Roman"/>
          <w:sz w:val="20"/>
          <w:szCs w:val="20"/>
        </w:rPr>
        <w:t xml:space="preserve">nd </w:t>
      </w:r>
      <w:r w:rsidR="00E052D2">
        <w:rPr>
          <w:rFonts w:ascii="Times New Roman" w:eastAsia="Times New Roman" w:hAnsi="Times New Roman" w:cs="Times New Roman"/>
          <w:spacing w:val="7"/>
          <w:sz w:val="20"/>
          <w:szCs w:val="20"/>
        </w:rPr>
        <w:t xml:space="preserve"> </w:t>
      </w:r>
      <w:r w:rsidR="00E052D2">
        <w:rPr>
          <w:rFonts w:ascii="Times New Roman" w:eastAsia="Times New Roman" w:hAnsi="Times New Roman" w:cs="Times New Roman"/>
          <w:w w:val="114"/>
          <w:sz w:val="20"/>
          <w:szCs w:val="20"/>
        </w:rPr>
        <w:t>magnet</w:t>
      </w:r>
      <w:r w:rsidR="00E052D2">
        <w:rPr>
          <w:rFonts w:ascii="Times New Roman" w:eastAsia="Times New Roman" w:hAnsi="Times New Roman" w:cs="Times New Roman"/>
          <w:spacing w:val="-1"/>
          <w:w w:val="114"/>
          <w:sz w:val="20"/>
          <w:szCs w:val="20"/>
        </w:rPr>
        <w:t>i</w:t>
      </w:r>
      <w:r w:rsidR="00E052D2">
        <w:rPr>
          <w:rFonts w:ascii="Times New Roman" w:eastAsia="Times New Roman" w:hAnsi="Times New Roman" w:cs="Times New Roman"/>
          <w:w w:val="111"/>
          <w:sz w:val="20"/>
          <w:szCs w:val="20"/>
        </w:rPr>
        <w:t xml:space="preserve">c </w:t>
      </w:r>
      <w:r w:rsidR="00E052D2">
        <w:rPr>
          <w:rFonts w:ascii="Arial" w:eastAsia="Arial" w:hAnsi="Arial" w:cs="Arial"/>
          <w:sz w:val="20"/>
          <w:szCs w:val="20"/>
        </w:rPr>
        <w:t>e</w:t>
      </w:r>
      <w:r w:rsidR="00E052D2">
        <w:rPr>
          <w:rFonts w:ascii="Arial" w:eastAsia="Arial" w:hAnsi="Arial" w:cs="Arial"/>
          <w:spacing w:val="-1"/>
          <w:sz w:val="20"/>
          <w:szCs w:val="20"/>
        </w:rPr>
        <w:t>q</w:t>
      </w:r>
      <w:r w:rsidR="00E052D2">
        <w:rPr>
          <w:rFonts w:ascii="Arial" w:eastAsia="Arial" w:hAnsi="Arial" w:cs="Arial"/>
          <w:sz w:val="20"/>
          <w:szCs w:val="20"/>
        </w:rPr>
        <w:t>uivale</w:t>
      </w:r>
      <w:r w:rsidR="00E052D2">
        <w:rPr>
          <w:rFonts w:ascii="Arial" w:eastAsia="Arial" w:hAnsi="Arial" w:cs="Arial"/>
          <w:spacing w:val="-1"/>
          <w:sz w:val="20"/>
          <w:szCs w:val="20"/>
        </w:rPr>
        <w:t>n</w:t>
      </w:r>
      <w:r w:rsidR="00E052D2">
        <w:rPr>
          <w:rFonts w:ascii="Arial" w:eastAsia="Arial" w:hAnsi="Arial" w:cs="Arial"/>
          <w:sz w:val="20"/>
          <w:szCs w:val="20"/>
        </w:rPr>
        <w:t>ce</w:t>
      </w:r>
      <w:r w:rsidR="00E052D2">
        <w:rPr>
          <w:rFonts w:ascii="Arial" w:eastAsia="Arial" w:hAnsi="Arial" w:cs="Arial"/>
          <w:spacing w:val="10"/>
          <w:sz w:val="20"/>
          <w:szCs w:val="20"/>
        </w:rPr>
        <w:t xml:space="preserve"> </w:t>
      </w:r>
      <w:r w:rsidR="00E052D2">
        <w:rPr>
          <w:rFonts w:ascii="Arial" w:eastAsia="Arial" w:hAnsi="Arial" w:cs="Arial"/>
          <w:sz w:val="20"/>
          <w:szCs w:val="20"/>
        </w:rPr>
        <w:t>in</w:t>
      </w:r>
      <w:r w:rsidR="00E052D2">
        <w:rPr>
          <w:rFonts w:ascii="Arial" w:eastAsia="Arial" w:hAnsi="Arial" w:cs="Arial"/>
          <w:spacing w:val="12"/>
          <w:sz w:val="20"/>
          <w:szCs w:val="20"/>
        </w:rPr>
        <w:t xml:space="preserve"> </w:t>
      </w:r>
      <w:r w:rsidR="00E052D2">
        <w:rPr>
          <w:rFonts w:ascii="Arial" w:eastAsia="Arial" w:hAnsi="Arial" w:cs="Arial"/>
          <w:w w:val="93"/>
          <w:sz w:val="20"/>
          <w:szCs w:val="20"/>
        </w:rPr>
        <w:t>NMR</w:t>
      </w:r>
      <w:r w:rsidR="00E052D2">
        <w:rPr>
          <w:rFonts w:ascii="Arial" w:eastAsia="Arial" w:hAnsi="Arial" w:cs="Arial"/>
          <w:spacing w:val="11"/>
          <w:w w:val="93"/>
          <w:sz w:val="20"/>
          <w:szCs w:val="20"/>
        </w:rPr>
        <w:t xml:space="preserve"> </w:t>
      </w:r>
      <w:r w:rsidR="00E052D2">
        <w:rPr>
          <w:rFonts w:ascii="Arial" w:eastAsia="Arial" w:hAnsi="Arial" w:cs="Arial"/>
          <w:sz w:val="20"/>
          <w:szCs w:val="20"/>
        </w:rPr>
        <w:t>;</w:t>
      </w:r>
      <w:r w:rsidR="00E052D2">
        <w:rPr>
          <w:rFonts w:ascii="Arial" w:eastAsia="Arial" w:hAnsi="Arial" w:cs="Arial"/>
          <w:spacing w:val="11"/>
          <w:sz w:val="20"/>
          <w:szCs w:val="20"/>
        </w:rPr>
        <w:t xml:space="preserve"> </w:t>
      </w:r>
      <w:r w:rsidR="00E052D2">
        <w:rPr>
          <w:rFonts w:ascii="Arial" w:eastAsia="Arial" w:hAnsi="Arial" w:cs="Arial"/>
          <w:sz w:val="20"/>
          <w:szCs w:val="20"/>
        </w:rPr>
        <w:t>el</w:t>
      </w:r>
      <w:r w:rsidR="00E052D2">
        <w:rPr>
          <w:rFonts w:ascii="Arial" w:eastAsia="Arial" w:hAnsi="Arial" w:cs="Arial"/>
          <w:spacing w:val="-2"/>
          <w:sz w:val="20"/>
          <w:szCs w:val="20"/>
        </w:rPr>
        <w:t>e</w:t>
      </w:r>
      <w:r w:rsidR="00E052D2">
        <w:rPr>
          <w:rFonts w:ascii="Arial" w:eastAsia="Arial" w:hAnsi="Arial" w:cs="Arial"/>
          <w:spacing w:val="-1"/>
          <w:sz w:val="20"/>
          <w:szCs w:val="20"/>
        </w:rPr>
        <w:t>m</w:t>
      </w:r>
      <w:r w:rsidR="00E052D2">
        <w:rPr>
          <w:rFonts w:ascii="Arial" w:eastAsia="Arial" w:hAnsi="Arial" w:cs="Arial"/>
          <w:sz w:val="20"/>
          <w:szCs w:val="20"/>
        </w:rPr>
        <w:t>entary</w:t>
      </w:r>
      <w:r w:rsidR="00E052D2">
        <w:rPr>
          <w:rFonts w:ascii="Arial" w:eastAsia="Arial" w:hAnsi="Arial" w:cs="Arial"/>
          <w:spacing w:val="38"/>
          <w:sz w:val="20"/>
          <w:szCs w:val="20"/>
        </w:rPr>
        <w:t xml:space="preserve"> </w:t>
      </w:r>
      <w:r w:rsidR="00E052D2">
        <w:rPr>
          <w:rFonts w:ascii="Arial" w:eastAsia="Arial" w:hAnsi="Arial" w:cs="Arial"/>
          <w:sz w:val="20"/>
          <w:szCs w:val="20"/>
        </w:rPr>
        <w:t>idea</w:t>
      </w:r>
      <w:r w:rsidR="00E052D2">
        <w:rPr>
          <w:rFonts w:ascii="Arial" w:eastAsia="Arial" w:hAnsi="Arial" w:cs="Arial"/>
          <w:spacing w:val="4"/>
          <w:sz w:val="20"/>
          <w:szCs w:val="20"/>
        </w:rPr>
        <w:t xml:space="preserve"> </w:t>
      </w:r>
      <w:r w:rsidR="00E052D2">
        <w:rPr>
          <w:rFonts w:ascii="Arial" w:eastAsia="Arial" w:hAnsi="Arial" w:cs="Arial"/>
          <w:sz w:val="20"/>
          <w:szCs w:val="20"/>
        </w:rPr>
        <w:t>about</w:t>
      </w:r>
      <w:r w:rsidR="00E052D2">
        <w:rPr>
          <w:rFonts w:ascii="Arial" w:eastAsia="Arial" w:hAnsi="Arial" w:cs="Arial"/>
          <w:spacing w:val="25"/>
          <w:sz w:val="20"/>
          <w:szCs w:val="20"/>
        </w:rPr>
        <w:t xml:space="preserve"> </w:t>
      </w:r>
      <w:r w:rsidR="00E052D2">
        <w:rPr>
          <w:rFonts w:ascii="Arial" w:eastAsia="Arial" w:hAnsi="Arial" w:cs="Arial"/>
          <w:spacing w:val="2"/>
          <w:w w:val="102"/>
          <w:sz w:val="20"/>
          <w:szCs w:val="20"/>
        </w:rPr>
        <w:t>n</w:t>
      </w:r>
      <w:r w:rsidR="00E052D2">
        <w:rPr>
          <w:rFonts w:ascii="Arial" w:eastAsia="Arial" w:hAnsi="Arial" w:cs="Arial"/>
          <w:spacing w:val="-1"/>
          <w:w w:val="102"/>
          <w:sz w:val="20"/>
          <w:szCs w:val="20"/>
        </w:rPr>
        <w:t>o</w:t>
      </w:r>
      <w:r w:rsidR="00E052D2">
        <w:rPr>
          <w:rFonts w:ascii="Arial" w:eastAsia="Arial" w:hAnsi="Arial" w:cs="Arial"/>
          <w:w w:val="102"/>
          <w:sz w:val="20"/>
          <w:szCs w:val="20"/>
        </w:rPr>
        <w:t>n</w:t>
      </w:r>
      <w:r w:rsidR="00E052D2">
        <w:rPr>
          <w:rFonts w:ascii="Arial" w:eastAsia="Arial" w:hAnsi="Arial" w:cs="Arial"/>
          <w:w w:val="96"/>
          <w:sz w:val="20"/>
          <w:szCs w:val="20"/>
        </w:rPr>
        <w:t>-</w:t>
      </w:r>
      <w:r w:rsidR="00E052D2">
        <w:rPr>
          <w:rFonts w:ascii="Arial" w:eastAsia="Arial" w:hAnsi="Arial" w:cs="Arial"/>
          <w:w w:val="111"/>
          <w:sz w:val="20"/>
          <w:szCs w:val="20"/>
        </w:rPr>
        <w:t>fir</w:t>
      </w:r>
      <w:r w:rsidR="00E052D2">
        <w:rPr>
          <w:rFonts w:ascii="Arial" w:eastAsia="Arial" w:hAnsi="Arial" w:cs="Arial"/>
          <w:spacing w:val="-2"/>
          <w:w w:val="111"/>
          <w:sz w:val="20"/>
          <w:szCs w:val="20"/>
        </w:rPr>
        <w:t>s</w:t>
      </w:r>
      <w:r w:rsidR="00E052D2">
        <w:rPr>
          <w:rFonts w:ascii="Arial" w:eastAsia="Arial" w:hAnsi="Arial" w:cs="Arial"/>
          <w:w w:val="134"/>
          <w:sz w:val="20"/>
          <w:szCs w:val="20"/>
        </w:rPr>
        <w:t>t</w:t>
      </w:r>
      <w:r w:rsidR="00E052D2">
        <w:rPr>
          <w:rFonts w:ascii="Arial" w:eastAsia="Arial" w:hAnsi="Arial" w:cs="Arial"/>
          <w:w w:val="96"/>
          <w:sz w:val="20"/>
          <w:szCs w:val="20"/>
        </w:rPr>
        <w:t>-</w:t>
      </w:r>
      <w:r w:rsidR="00E052D2">
        <w:rPr>
          <w:rFonts w:ascii="Arial" w:eastAsia="Arial" w:hAnsi="Arial" w:cs="Arial"/>
          <w:w w:val="109"/>
          <w:sz w:val="20"/>
          <w:szCs w:val="20"/>
        </w:rPr>
        <w:t>or</w:t>
      </w:r>
      <w:r w:rsidR="00E052D2">
        <w:rPr>
          <w:rFonts w:ascii="Arial" w:eastAsia="Arial" w:hAnsi="Arial" w:cs="Arial"/>
          <w:w w:val="99"/>
          <w:sz w:val="20"/>
          <w:szCs w:val="20"/>
        </w:rPr>
        <w:t>d</w:t>
      </w:r>
      <w:r w:rsidR="00E052D2">
        <w:rPr>
          <w:rFonts w:ascii="Arial" w:eastAsia="Arial" w:hAnsi="Arial" w:cs="Arial"/>
          <w:spacing w:val="-1"/>
          <w:w w:val="99"/>
          <w:sz w:val="20"/>
          <w:szCs w:val="20"/>
        </w:rPr>
        <w:t>e</w:t>
      </w:r>
      <w:r w:rsidR="00E052D2">
        <w:rPr>
          <w:rFonts w:ascii="Arial" w:eastAsia="Arial" w:hAnsi="Arial" w:cs="Arial"/>
          <w:w w:val="122"/>
          <w:sz w:val="20"/>
          <w:szCs w:val="20"/>
        </w:rPr>
        <w:t>r</w:t>
      </w:r>
      <w:r w:rsidR="00E052D2">
        <w:rPr>
          <w:rFonts w:ascii="Arial" w:eastAsia="Arial" w:hAnsi="Arial" w:cs="Arial"/>
          <w:spacing w:val="4"/>
          <w:sz w:val="20"/>
          <w:szCs w:val="20"/>
        </w:rPr>
        <w:t xml:space="preserve"> </w:t>
      </w:r>
      <w:r w:rsidR="00E052D2">
        <w:rPr>
          <w:rFonts w:ascii="Arial" w:eastAsia="Arial" w:hAnsi="Arial" w:cs="Arial"/>
          <w:sz w:val="20"/>
          <w:szCs w:val="20"/>
        </w:rPr>
        <w:t>splitt</w:t>
      </w:r>
      <w:r w:rsidR="00E052D2">
        <w:rPr>
          <w:rFonts w:ascii="Arial" w:eastAsia="Arial" w:hAnsi="Arial" w:cs="Arial"/>
          <w:spacing w:val="-2"/>
          <w:sz w:val="20"/>
          <w:szCs w:val="20"/>
        </w:rPr>
        <w:t>i</w:t>
      </w:r>
      <w:r w:rsidR="00E052D2">
        <w:rPr>
          <w:rFonts w:ascii="Arial" w:eastAsia="Arial" w:hAnsi="Arial" w:cs="Arial"/>
          <w:sz w:val="20"/>
          <w:szCs w:val="20"/>
        </w:rPr>
        <w:t xml:space="preserve">ng;  </w:t>
      </w:r>
      <w:r w:rsidR="00E052D2">
        <w:rPr>
          <w:rFonts w:ascii="Arial" w:eastAsia="Arial" w:hAnsi="Arial" w:cs="Arial"/>
          <w:spacing w:val="6"/>
          <w:sz w:val="20"/>
          <w:szCs w:val="20"/>
        </w:rPr>
        <w:t xml:space="preserve"> </w:t>
      </w:r>
      <w:r w:rsidR="00E052D2">
        <w:rPr>
          <w:rFonts w:ascii="Arial" w:eastAsia="Arial" w:hAnsi="Arial" w:cs="Arial"/>
          <w:w w:val="104"/>
          <w:sz w:val="20"/>
          <w:szCs w:val="20"/>
        </w:rPr>
        <w:t>anisot</w:t>
      </w:r>
      <w:r w:rsidR="00E052D2">
        <w:rPr>
          <w:rFonts w:ascii="Arial" w:eastAsia="Arial" w:hAnsi="Arial" w:cs="Arial"/>
          <w:spacing w:val="-1"/>
          <w:w w:val="104"/>
          <w:sz w:val="20"/>
          <w:szCs w:val="20"/>
        </w:rPr>
        <w:t>ro</w:t>
      </w:r>
      <w:r w:rsidR="00E052D2">
        <w:rPr>
          <w:rFonts w:ascii="Arial" w:eastAsia="Arial" w:hAnsi="Arial" w:cs="Arial"/>
          <w:w w:val="104"/>
          <w:sz w:val="20"/>
          <w:szCs w:val="20"/>
        </w:rPr>
        <w:t>pic</w:t>
      </w:r>
      <w:r w:rsidR="00E052D2">
        <w:rPr>
          <w:rFonts w:ascii="Arial" w:eastAsia="Arial" w:hAnsi="Arial" w:cs="Arial"/>
          <w:spacing w:val="2"/>
          <w:w w:val="104"/>
          <w:sz w:val="20"/>
          <w:szCs w:val="20"/>
        </w:rPr>
        <w:t xml:space="preserve"> </w:t>
      </w:r>
      <w:r w:rsidR="00E052D2">
        <w:rPr>
          <w:rFonts w:ascii="Arial" w:eastAsia="Arial" w:hAnsi="Arial" w:cs="Arial"/>
          <w:w w:val="107"/>
          <w:sz w:val="20"/>
          <w:szCs w:val="20"/>
        </w:rPr>
        <w:t>e</w:t>
      </w:r>
      <w:r w:rsidR="00E052D2">
        <w:rPr>
          <w:rFonts w:ascii="Arial" w:eastAsia="Arial" w:hAnsi="Arial" w:cs="Arial"/>
          <w:spacing w:val="-1"/>
          <w:w w:val="107"/>
          <w:sz w:val="20"/>
          <w:szCs w:val="20"/>
        </w:rPr>
        <w:t>f</w:t>
      </w:r>
      <w:r w:rsidR="00E052D2">
        <w:rPr>
          <w:rFonts w:ascii="Arial" w:eastAsia="Arial" w:hAnsi="Arial" w:cs="Arial"/>
          <w:w w:val="107"/>
          <w:sz w:val="20"/>
          <w:szCs w:val="20"/>
        </w:rPr>
        <w:t>f</w:t>
      </w:r>
      <w:r w:rsidR="00E052D2">
        <w:rPr>
          <w:rFonts w:ascii="Arial" w:eastAsia="Arial" w:hAnsi="Arial" w:cs="Arial"/>
          <w:spacing w:val="-1"/>
          <w:w w:val="107"/>
          <w:sz w:val="20"/>
          <w:szCs w:val="20"/>
        </w:rPr>
        <w:t>e</w:t>
      </w:r>
      <w:r w:rsidR="00E052D2">
        <w:rPr>
          <w:rFonts w:ascii="Arial" w:eastAsia="Arial" w:hAnsi="Arial" w:cs="Arial"/>
          <w:w w:val="104"/>
          <w:sz w:val="20"/>
          <w:szCs w:val="20"/>
        </w:rPr>
        <w:t xml:space="preserve">cts </w:t>
      </w:r>
      <w:r w:rsidR="00E052D2">
        <w:rPr>
          <w:rFonts w:ascii="Arial" w:eastAsia="Arial" w:hAnsi="Arial" w:cs="Arial"/>
          <w:sz w:val="20"/>
          <w:szCs w:val="20"/>
        </w:rPr>
        <w:t>in</w:t>
      </w:r>
      <w:r w:rsidR="00E052D2">
        <w:rPr>
          <w:rFonts w:ascii="Arial" w:eastAsia="Arial" w:hAnsi="Arial" w:cs="Arial"/>
          <w:spacing w:val="35"/>
          <w:sz w:val="20"/>
          <w:szCs w:val="20"/>
        </w:rPr>
        <w:t xml:space="preserve"> </w:t>
      </w:r>
      <w:r w:rsidR="00E052D2">
        <w:rPr>
          <w:rFonts w:ascii="Arial" w:eastAsia="Arial" w:hAnsi="Arial" w:cs="Arial"/>
          <w:sz w:val="20"/>
          <w:szCs w:val="20"/>
        </w:rPr>
        <w:t>alken</w:t>
      </w:r>
      <w:r w:rsidR="00E052D2">
        <w:rPr>
          <w:rFonts w:ascii="Arial" w:eastAsia="Arial" w:hAnsi="Arial" w:cs="Arial"/>
          <w:spacing w:val="-1"/>
          <w:sz w:val="20"/>
          <w:szCs w:val="20"/>
        </w:rPr>
        <w:t>e</w:t>
      </w:r>
      <w:r w:rsidR="00E052D2">
        <w:rPr>
          <w:rFonts w:ascii="Arial" w:eastAsia="Arial" w:hAnsi="Arial" w:cs="Arial"/>
          <w:sz w:val="20"/>
          <w:szCs w:val="20"/>
        </w:rPr>
        <w:t>,</w:t>
      </w:r>
      <w:r w:rsidR="00E052D2">
        <w:rPr>
          <w:rFonts w:ascii="Arial" w:eastAsia="Arial" w:hAnsi="Arial" w:cs="Arial"/>
          <w:spacing w:val="33"/>
          <w:sz w:val="20"/>
          <w:szCs w:val="20"/>
        </w:rPr>
        <w:t xml:space="preserve"> </w:t>
      </w:r>
      <w:r w:rsidR="00E052D2">
        <w:rPr>
          <w:rFonts w:ascii="Arial" w:eastAsia="Arial" w:hAnsi="Arial" w:cs="Arial"/>
          <w:sz w:val="20"/>
          <w:szCs w:val="20"/>
        </w:rPr>
        <w:t>alkyne,</w:t>
      </w:r>
      <w:r w:rsidR="00E052D2">
        <w:rPr>
          <w:rFonts w:ascii="Arial" w:eastAsia="Arial" w:hAnsi="Arial" w:cs="Arial"/>
          <w:spacing w:val="40"/>
          <w:sz w:val="20"/>
          <w:szCs w:val="20"/>
        </w:rPr>
        <w:t xml:space="preserve"> </w:t>
      </w:r>
      <w:r w:rsidR="00E052D2">
        <w:rPr>
          <w:rFonts w:ascii="Arial" w:eastAsia="Arial" w:hAnsi="Arial" w:cs="Arial"/>
          <w:sz w:val="20"/>
          <w:szCs w:val="20"/>
        </w:rPr>
        <w:t>alde</w:t>
      </w:r>
      <w:r w:rsidR="00E052D2">
        <w:rPr>
          <w:rFonts w:ascii="Arial" w:eastAsia="Arial" w:hAnsi="Arial" w:cs="Arial"/>
          <w:spacing w:val="-1"/>
          <w:sz w:val="20"/>
          <w:szCs w:val="20"/>
        </w:rPr>
        <w:t>hy</w:t>
      </w:r>
      <w:r w:rsidR="00E052D2">
        <w:rPr>
          <w:rFonts w:ascii="Arial" w:eastAsia="Arial" w:hAnsi="Arial" w:cs="Arial"/>
          <w:sz w:val="20"/>
          <w:szCs w:val="20"/>
        </w:rPr>
        <w:t>d</w:t>
      </w:r>
      <w:r w:rsidR="00E052D2">
        <w:rPr>
          <w:rFonts w:ascii="Arial" w:eastAsia="Arial" w:hAnsi="Arial" w:cs="Arial"/>
          <w:spacing w:val="-1"/>
          <w:sz w:val="20"/>
          <w:szCs w:val="20"/>
        </w:rPr>
        <w:t>e</w:t>
      </w:r>
      <w:r w:rsidR="00E052D2">
        <w:rPr>
          <w:rFonts w:ascii="Arial" w:eastAsia="Arial" w:hAnsi="Arial" w:cs="Arial"/>
          <w:sz w:val="20"/>
          <w:szCs w:val="20"/>
        </w:rPr>
        <w:t>s</w:t>
      </w:r>
      <w:r w:rsidR="00E052D2">
        <w:rPr>
          <w:rFonts w:ascii="Arial" w:eastAsia="Arial" w:hAnsi="Arial" w:cs="Arial"/>
          <w:spacing w:val="24"/>
          <w:sz w:val="20"/>
          <w:szCs w:val="20"/>
        </w:rPr>
        <w:t xml:space="preserve"> </w:t>
      </w:r>
      <w:r w:rsidR="00E052D2">
        <w:rPr>
          <w:rFonts w:ascii="Arial" w:eastAsia="Arial" w:hAnsi="Arial" w:cs="Arial"/>
          <w:sz w:val="20"/>
          <w:szCs w:val="20"/>
        </w:rPr>
        <w:t>and</w:t>
      </w:r>
      <w:r w:rsidR="00E052D2">
        <w:rPr>
          <w:rFonts w:ascii="Arial" w:eastAsia="Arial" w:hAnsi="Arial" w:cs="Arial"/>
          <w:spacing w:val="27"/>
          <w:sz w:val="20"/>
          <w:szCs w:val="20"/>
        </w:rPr>
        <w:t xml:space="preserve"> </w:t>
      </w:r>
      <w:r w:rsidR="00E052D2">
        <w:rPr>
          <w:rFonts w:ascii="Arial" w:eastAsia="Arial" w:hAnsi="Arial" w:cs="Arial"/>
          <w:sz w:val="20"/>
          <w:szCs w:val="20"/>
        </w:rPr>
        <w:t>aro</w:t>
      </w:r>
      <w:r w:rsidR="00E052D2">
        <w:rPr>
          <w:rFonts w:ascii="Arial" w:eastAsia="Arial" w:hAnsi="Arial" w:cs="Arial"/>
          <w:spacing w:val="1"/>
          <w:sz w:val="20"/>
          <w:szCs w:val="20"/>
        </w:rPr>
        <w:t>m</w:t>
      </w:r>
      <w:r w:rsidR="00E052D2">
        <w:rPr>
          <w:rFonts w:ascii="Arial" w:eastAsia="Arial" w:hAnsi="Arial" w:cs="Arial"/>
          <w:sz w:val="20"/>
          <w:szCs w:val="20"/>
        </w:rPr>
        <w:t>ati</w:t>
      </w:r>
      <w:r w:rsidR="00E052D2">
        <w:rPr>
          <w:rFonts w:ascii="Arial" w:eastAsia="Arial" w:hAnsi="Arial" w:cs="Arial"/>
          <w:spacing w:val="-1"/>
          <w:sz w:val="20"/>
          <w:szCs w:val="20"/>
        </w:rPr>
        <w:t>c</w:t>
      </w:r>
      <w:r w:rsidR="00E052D2">
        <w:rPr>
          <w:rFonts w:ascii="Arial" w:eastAsia="Arial" w:hAnsi="Arial" w:cs="Arial"/>
          <w:sz w:val="20"/>
          <w:szCs w:val="20"/>
        </w:rPr>
        <w:t xml:space="preserve">s; </w:t>
      </w:r>
      <w:r w:rsidR="00E052D2">
        <w:rPr>
          <w:rFonts w:ascii="Arial" w:eastAsia="Arial" w:hAnsi="Arial" w:cs="Arial"/>
          <w:spacing w:val="4"/>
          <w:sz w:val="20"/>
          <w:szCs w:val="20"/>
        </w:rPr>
        <w:t xml:space="preserve"> </w:t>
      </w:r>
      <w:r w:rsidR="00E052D2">
        <w:rPr>
          <w:rFonts w:ascii="Arial" w:eastAsia="Arial" w:hAnsi="Arial" w:cs="Arial"/>
          <w:sz w:val="20"/>
          <w:szCs w:val="20"/>
        </w:rPr>
        <w:t>NMR</w:t>
      </w:r>
      <w:r w:rsidR="00E052D2">
        <w:rPr>
          <w:rFonts w:ascii="Arial" w:eastAsia="Arial" w:hAnsi="Arial" w:cs="Arial"/>
          <w:spacing w:val="-6"/>
          <w:sz w:val="20"/>
          <w:szCs w:val="20"/>
        </w:rPr>
        <w:t xml:space="preserve"> </w:t>
      </w:r>
      <w:r w:rsidR="00E052D2">
        <w:rPr>
          <w:rFonts w:ascii="Arial" w:eastAsia="Arial" w:hAnsi="Arial" w:cs="Arial"/>
          <w:sz w:val="20"/>
          <w:szCs w:val="20"/>
        </w:rPr>
        <w:t>p</w:t>
      </w:r>
      <w:r w:rsidR="00E052D2">
        <w:rPr>
          <w:rFonts w:ascii="Arial" w:eastAsia="Arial" w:hAnsi="Arial" w:cs="Arial"/>
          <w:spacing w:val="-1"/>
          <w:sz w:val="20"/>
          <w:szCs w:val="20"/>
        </w:rPr>
        <w:t>e</w:t>
      </w:r>
      <w:r w:rsidR="00E052D2">
        <w:rPr>
          <w:rFonts w:ascii="Arial" w:eastAsia="Arial" w:hAnsi="Arial" w:cs="Arial"/>
          <w:sz w:val="20"/>
          <w:szCs w:val="20"/>
        </w:rPr>
        <w:t>ak</w:t>
      </w:r>
      <w:r w:rsidR="00E052D2">
        <w:rPr>
          <w:rFonts w:ascii="Arial" w:eastAsia="Arial" w:hAnsi="Arial" w:cs="Arial"/>
          <w:spacing w:val="23"/>
          <w:sz w:val="20"/>
          <w:szCs w:val="20"/>
        </w:rPr>
        <w:t xml:space="preserve"> </w:t>
      </w:r>
      <w:r w:rsidR="00E052D2">
        <w:rPr>
          <w:rFonts w:ascii="Arial" w:eastAsia="Arial" w:hAnsi="Arial" w:cs="Arial"/>
          <w:sz w:val="20"/>
          <w:szCs w:val="20"/>
        </w:rPr>
        <w:t>area,</w:t>
      </w:r>
      <w:r w:rsidR="00E052D2">
        <w:rPr>
          <w:rFonts w:ascii="Arial" w:eastAsia="Arial" w:hAnsi="Arial" w:cs="Arial"/>
          <w:spacing w:val="36"/>
          <w:sz w:val="20"/>
          <w:szCs w:val="20"/>
        </w:rPr>
        <w:t xml:space="preserve"> </w:t>
      </w:r>
      <w:r w:rsidR="00E052D2">
        <w:rPr>
          <w:rFonts w:ascii="Arial" w:eastAsia="Arial" w:hAnsi="Arial" w:cs="Arial"/>
          <w:spacing w:val="1"/>
          <w:w w:val="107"/>
          <w:sz w:val="20"/>
          <w:szCs w:val="20"/>
        </w:rPr>
        <w:t>i</w:t>
      </w:r>
      <w:r w:rsidR="00E052D2">
        <w:rPr>
          <w:rFonts w:ascii="Arial" w:eastAsia="Arial" w:hAnsi="Arial" w:cs="Arial"/>
          <w:w w:val="107"/>
          <w:sz w:val="20"/>
          <w:szCs w:val="20"/>
        </w:rPr>
        <w:t>nte</w:t>
      </w:r>
      <w:r w:rsidR="00E052D2">
        <w:rPr>
          <w:rFonts w:ascii="Arial" w:eastAsia="Arial" w:hAnsi="Arial" w:cs="Arial"/>
          <w:spacing w:val="-1"/>
          <w:w w:val="107"/>
          <w:sz w:val="20"/>
          <w:szCs w:val="20"/>
        </w:rPr>
        <w:t>g</w:t>
      </w:r>
      <w:r w:rsidR="00E052D2">
        <w:rPr>
          <w:rFonts w:ascii="Arial" w:eastAsia="Arial" w:hAnsi="Arial" w:cs="Arial"/>
          <w:w w:val="107"/>
          <w:sz w:val="20"/>
          <w:szCs w:val="20"/>
        </w:rPr>
        <w:t>ratio</w:t>
      </w:r>
      <w:r w:rsidR="00E052D2">
        <w:rPr>
          <w:rFonts w:ascii="Arial" w:eastAsia="Arial" w:hAnsi="Arial" w:cs="Arial"/>
          <w:spacing w:val="-1"/>
          <w:w w:val="107"/>
          <w:sz w:val="20"/>
          <w:szCs w:val="20"/>
        </w:rPr>
        <w:t>n</w:t>
      </w:r>
      <w:r w:rsidR="00E052D2">
        <w:rPr>
          <w:rFonts w:ascii="Arial" w:eastAsia="Arial" w:hAnsi="Arial" w:cs="Arial"/>
          <w:w w:val="107"/>
          <w:sz w:val="20"/>
          <w:szCs w:val="20"/>
        </w:rPr>
        <w:t>;</w:t>
      </w:r>
      <w:r w:rsidR="00E052D2">
        <w:rPr>
          <w:rFonts w:ascii="Arial" w:eastAsia="Arial" w:hAnsi="Arial" w:cs="Arial"/>
          <w:spacing w:val="25"/>
          <w:w w:val="107"/>
          <w:sz w:val="20"/>
          <w:szCs w:val="20"/>
        </w:rPr>
        <w:t xml:space="preserve"> </w:t>
      </w:r>
      <w:r w:rsidR="00E052D2">
        <w:rPr>
          <w:rFonts w:ascii="Arial" w:eastAsia="Arial" w:hAnsi="Arial" w:cs="Arial"/>
          <w:sz w:val="20"/>
          <w:szCs w:val="20"/>
        </w:rPr>
        <w:t xml:space="preserve">relative </w:t>
      </w:r>
      <w:r w:rsidR="00E052D2">
        <w:rPr>
          <w:rFonts w:ascii="Arial" w:eastAsia="Arial" w:hAnsi="Arial" w:cs="Arial"/>
          <w:spacing w:val="9"/>
          <w:sz w:val="20"/>
          <w:szCs w:val="20"/>
        </w:rPr>
        <w:t xml:space="preserve"> </w:t>
      </w:r>
      <w:r w:rsidR="00E052D2">
        <w:rPr>
          <w:rFonts w:ascii="Arial" w:eastAsia="Arial" w:hAnsi="Arial" w:cs="Arial"/>
          <w:sz w:val="20"/>
          <w:szCs w:val="20"/>
        </w:rPr>
        <w:t>p</w:t>
      </w:r>
      <w:r w:rsidR="00E052D2">
        <w:rPr>
          <w:rFonts w:ascii="Arial" w:eastAsia="Arial" w:hAnsi="Arial" w:cs="Arial"/>
          <w:spacing w:val="-1"/>
          <w:sz w:val="20"/>
          <w:szCs w:val="20"/>
        </w:rPr>
        <w:t>e</w:t>
      </w:r>
      <w:r w:rsidR="00E052D2">
        <w:rPr>
          <w:rFonts w:ascii="Arial" w:eastAsia="Arial" w:hAnsi="Arial" w:cs="Arial"/>
          <w:sz w:val="20"/>
          <w:szCs w:val="20"/>
        </w:rPr>
        <w:t>ak posit</w:t>
      </w:r>
      <w:r w:rsidR="00E052D2">
        <w:rPr>
          <w:rFonts w:ascii="Arial" w:eastAsia="Arial" w:hAnsi="Arial" w:cs="Arial"/>
          <w:spacing w:val="-1"/>
          <w:sz w:val="20"/>
          <w:szCs w:val="20"/>
        </w:rPr>
        <w:t>i</w:t>
      </w:r>
      <w:r w:rsidR="00E052D2">
        <w:rPr>
          <w:rFonts w:ascii="Arial" w:eastAsia="Arial" w:hAnsi="Arial" w:cs="Arial"/>
          <w:sz w:val="20"/>
          <w:szCs w:val="20"/>
        </w:rPr>
        <w:t>ons</w:t>
      </w:r>
      <w:r w:rsidR="00E052D2">
        <w:rPr>
          <w:rFonts w:ascii="Arial" w:eastAsia="Arial" w:hAnsi="Arial" w:cs="Arial"/>
          <w:spacing w:val="18"/>
          <w:sz w:val="20"/>
          <w:szCs w:val="20"/>
        </w:rPr>
        <w:t xml:space="preserve"> </w:t>
      </w:r>
      <w:r w:rsidR="00E052D2">
        <w:rPr>
          <w:rFonts w:ascii="Arial" w:eastAsia="Arial" w:hAnsi="Arial" w:cs="Arial"/>
          <w:sz w:val="20"/>
          <w:szCs w:val="20"/>
        </w:rPr>
        <w:t>wi</w:t>
      </w:r>
      <w:r w:rsidR="00E052D2">
        <w:rPr>
          <w:rFonts w:ascii="Arial" w:eastAsia="Arial" w:hAnsi="Arial" w:cs="Arial"/>
          <w:spacing w:val="-1"/>
          <w:sz w:val="20"/>
          <w:szCs w:val="20"/>
        </w:rPr>
        <w:t>t</w:t>
      </w:r>
      <w:r w:rsidR="00E052D2">
        <w:rPr>
          <w:rFonts w:ascii="Arial" w:eastAsia="Arial" w:hAnsi="Arial" w:cs="Arial"/>
          <w:sz w:val="20"/>
          <w:szCs w:val="20"/>
        </w:rPr>
        <w:t>h</w:t>
      </w:r>
      <w:r w:rsidR="00E052D2">
        <w:rPr>
          <w:rFonts w:ascii="Arial" w:eastAsia="Arial" w:hAnsi="Arial" w:cs="Arial"/>
          <w:spacing w:val="24"/>
          <w:sz w:val="20"/>
          <w:szCs w:val="20"/>
        </w:rPr>
        <w:t xml:space="preserve"> </w:t>
      </w:r>
      <w:r w:rsidR="00E052D2">
        <w:rPr>
          <w:rFonts w:ascii="Arial" w:eastAsia="Arial" w:hAnsi="Arial" w:cs="Arial"/>
          <w:spacing w:val="-1"/>
          <w:sz w:val="20"/>
          <w:szCs w:val="20"/>
        </w:rPr>
        <w:t>c</w:t>
      </w:r>
      <w:r w:rsidR="00E052D2">
        <w:rPr>
          <w:rFonts w:ascii="Arial" w:eastAsia="Arial" w:hAnsi="Arial" w:cs="Arial"/>
          <w:sz w:val="20"/>
          <w:szCs w:val="20"/>
        </w:rPr>
        <w:t>o</w:t>
      </w:r>
      <w:r w:rsidR="00E052D2">
        <w:rPr>
          <w:rFonts w:ascii="Arial" w:eastAsia="Arial" w:hAnsi="Arial" w:cs="Arial"/>
          <w:spacing w:val="1"/>
          <w:sz w:val="20"/>
          <w:szCs w:val="20"/>
        </w:rPr>
        <w:t>u</w:t>
      </w:r>
      <w:r w:rsidR="00E052D2">
        <w:rPr>
          <w:rFonts w:ascii="Arial" w:eastAsia="Arial" w:hAnsi="Arial" w:cs="Arial"/>
          <w:sz w:val="20"/>
          <w:szCs w:val="20"/>
        </w:rPr>
        <w:t>pling</w:t>
      </w:r>
      <w:r w:rsidR="00E052D2">
        <w:rPr>
          <w:rFonts w:ascii="Arial" w:eastAsia="Arial" w:hAnsi="Arial" w:cs="Arial"/>
          <w:spacing w:val="12"/>
          <w:sz w:val="20"/>
          <w:szCs w:val="20"/>
        </w:rPr>
        <w:t xml:space="preserve"> </w:t>
      </w:r>
      <w:r w:rsidR="00E052D2">
        <w:rPr>
          <w:rFonts w:ascii="Arial" w:eastAsia="Arial" w:hAnsi="Arial" w:cs="Arial"/>
          <w:spacing w:val="-2"/>
          <w:sz w:val="20"/>
          <w:szCs w:val="20"/>
        </w:rPr>
        <w:t>p</w:t>
      </w:r>
      <w:r w:rsidR="00E052D2">
        <w:rPr>
          <w:rFonts w:ascii="Arial" w:eastAsia="Arial" w:hAnsi="Arial" w:cs="Arial"/>
          <w:sz w:val="20"/>
          <w:szCs w:val="20"/>
        </w:rPr>
        <w:t>atterns</w:t>
      </w:r>
      <w:r w:rsidR="00E052D2">
        <w:rPr>
          <w:rFonts w:ascii="Arial" w:eastAsia="Arial" w:hAnsi="Arial" w:cs="Arial"/>
          <w:spacing w:val="39"/>
          <w:sz w:val="20"/>
          <w:szCs w:val="20"/>
        </w:rPr>
        <w:t xml:space="preserve"> </w:t>
      </w:r>
      <w:r w:rsidR="00E052D2">
        <w:rPr>
          <w:rFonts w:ascii="Arial" w:eastAsia="Arial" w:hAnsi="Arial" w:cs="Arial"/>
          <w:sz w:val="20"/>
          <w:szCs w:val="20"/>
        </w:rPr>
        <w:t>of</w:t>
      </w:r>
      <w:r w:rsidR="00E052D2">
        <w:rPr>
          <w:rFonts w:ascii="Arial" w:eastAsia="Arial" w:hAnsi="Arial" w:cs="Arial"/>
          <w:spacing w:val="14"/>
          <w:sz w:val="20"/>
          <w:szCs w:val="20"/>
        </w:rPr>
        <w:t xml:space="preserve"> </w:t>
      </w:r>
      <w:r w:rsidR="00E052D2">
        <w:rPr>
          <w:rFonts w:ascii="Arial" w:eastAsia="Arial" w:hAnsi="Arial" w:cs="Arial"/>
          <w:spacing w:val="-1"/>
          <w:sz w:val="20"/>
          <w:szCs w:val="20"/>
        </w:rPr>
        <w:t>c</w:t>
      </w:r>
      <w:r w:rsidR="00E052D2">
        <w:rPr>
          <w:rFonts w:ascii="Arial" w:eastAsia="Arial" w:hAnsi="Arial" w:cs="Arial"/>
          <w:sz w:val="20"/>
          <w:szCs w:val="20"/>
        </w:rPr>
        <w:t>om</w:t>
      </w:r>
      <w:r w:rsidR="00E052D2">
        <w:rPr>
          <w:rFonts w:ascii="Arial" w:eastAsia="Arial" w:hAnsi="Arial" w:cs="Arial"/>
          <w:spacing w:val="-1"/>
          <w:sz w:val="20"/>
          <w:szCs w:val="20"/>
        </w:rPr>
        <w:t>m</w:t>
      </w:r>
      <w:r w:rsidR="00E052D2">
        <w:rPr>
          <w:rFonts w:ascii="Arial" w:eastAsia="Arial" w:hAnsi="Arial" w:cs="Arial"/>
          <w:sz w:val="20"/>
          <w:szCs w:val="20"/>
        </w:rPr>
        <w:t>on</w:t>
      </w:r>
      <w:r w:rsidR="00E052D2">
        <w:rPr>
          <w:rFonts w:ascii="Arial" w:eastAsia="Arial" w:hAnsi="Arial" w:cs="Arial"/>
          <w:spacing w:val="10"/>
          <w:sz w:val="20"/>
          <w:szCs w:val="20"/>
        </w:rPr>
        <w:t xml:space="preserve"> </w:t>
      </w:r>
      <w:r w:rsidR="00E052D2">
        <w:rPr>
          <w:rFonts w:ascii="Arial" w:eastAsia="Arial" w:hAnsi="Arial" w:cs="Arial"/>
          <w:sz w:val="20"/>
          <w:szCs w:val="20"/>
        </w:rPr>
        <w:t>org</w:t>
      </w:r>
      <w:r w:rsidR="00E052D2">
        <w:rPr>
          <w:rFonts w:ascii="Arial" w:eastAsia="Arial" w:hAnsi="Arial" w:cs="Arial"/>
          <w:spacing w:val="-2"/>
          <w:sz w:val="20"/>
          <w:szCs w:val="20"/>
        </w:rPr>
        <w:t>a</w:t>
      </w:r>
      <w:r w:rsidR="00E052D2">
        <w:rPr>
          <w:rFonts w:ascii="Arial" w:eastAsia="Arial" w:hAnsi="Arial" w:cs="Arial"/>
          <w:sz w:val="20"/>
          <w:szCs w:val="20"/>
        </w:rPr>
        <w:t>nic</w:t>
      </w:r>
      <w:r w:rsidR="00E052D2">
        <w:rPr>
          <w:rFonts w:ascii="Arial" w:eastAsia="Arial" w:hAnsi="Arial" w:cs="Arial"/>
          <w:spacing w:val="16"/>
          <w:sz w:val="20"/>
          <w:szCs w:val="20"/>
        </w:rPr>
        <w:t xml:space="preserve"> </w:t>
      </w:r>
      <w:r w:rsidR="00E052D2">
        <w:rPr>
          <w:rFonts w:ascii="Arial" w:eastAsia="Arial" w:hAnsi="Arial" w:cs="Arial"/>
          <w:spacing w:val="-1"/>
          <w:sz w:val="20"/>
          <w:szCs w:val="20"/>
        </w:rPr>
        <w:t>c</w:t>
      </w:r>
      <w:r w:rsidR="00E052D2">
        <w:rPr>
          <w:rFonts w:ascii="Arial" w:eastAsia="Arial" w:hAnsi="Arial" w:cs="Arial"/>
          <w:sz w:val="20"/>
          <w:szCs w:val="20"/>
        </w:rPr>
        <w:t>o</w:t>
      </w:r>
      <w:r w:rsidR="00E052D2">
        <w:rPr>
          <w:rFonts w:ascii="Arial" w:eastAsia="Arial" w:hAnsi="Arial" w:cs="Arial"/>
          <w:spacing w:val="1"/>
          <w:sz w:val="20"/>
          <w:szCs w:val="20"/>
        </w:rPr>
        <w:t>m</w:t>
      </w:r>
      <w:r w:rsidR="00E052D2">
        <w:rPr>
          <w:rFonts w:ascii="Arial" w:eastAsia="Arial" w:hAnsi="Arial" w:cs="Arial"/>
          <w:spacing w:val="-2"/>
          <w:sz w:val="20"/>
          <w:szCs w:val="20"/>
        </w:rPr>
        <w:t>p</w:t>
      </w:r>
      <w:r w:rsidR="00E052D2">
        <w:rPr>
          <w:rFonts w:ascii="Arial" w:eastAsia="Arial" w:hAnsi="Arial" w:cs="Arial"/>
          <w:spacing w:val="-1"/>
          <w:sz w:val="20"/>
          <w:szCs w:val="20"/>
        </w:rPr>
        <w:t>o</w:t>
      </w:r>
      <w:r w:rsidR="00E052D2">
        <w:rPr>
          <w:rFonts w:ascii="Arial" w:eastAsia="Arial" w:hAnsi="Arial" w:cs="Arial"/>
          <w:sz w:val="20"/>
          <w:szCs w:val="20"/>
        </w:rPr>
        <w:t>u</w:t>
      </w:r>
      <w:r w:rsidR="00E052D2">
        <w:rPr>
          <w:rFonts w:ascii="Arial" w:eastAsia="Arial" w:hAnsi="Arial" w:cs="Arial"/>
          <w:spacing w:val="-1"/>
          <w:sz w:val="20"/>
          <w:szCs w:val="20"/>
        </w:rPr>
        <w:t>n</w:t>
      </w:r>
      <w:r w:rsidR="00E052D2">
        <w:rPr>
          <w:rFonts w:ascii="Arial" w:eastAsia="Arial" w:hAnsi="Arial" w:cs="Arial"/>
          <w:sz w:val="20"/>
          <w:szCs w:val="20"/>
        </w:rPr>
        <w:t>ds (both</w:t>
      </w:r>
      <w:r w:rsidR="00E052D2">
        <w:rPr>
          <w:rFonts w:ascii="Arial" w:eastAsia="Arial" w:hAnsi="Arial" w:cs="Arial"/>
          <w:spacing w:val="25"/>
          <w:sz w:val="20"/>
          <w:szCs w:val="20"/>
        </w:rPr>
        <w:t xml:space="preserve"> </w:t>
      </w:r>
      <w:r w:rsidR="00E052D2">
        <w:rPr>
          <w:rFonts w:ascii="Arial" w:eastAsia="Arial" w:hAnsi="Arial" w:cs="Arial"/>
          <w:sz w:val="20"/>
          <w:szCs w:val="20"/>
        </w:rPr>
        <w:t>ali</w:t>
      </w:r>
      <w:r w:rsidR="00E052D2">
        <w:rPr>
          <w:rFonts w:ascii="Arial" w:eastAsia="Arial" w:hAnsi="Arial" w:cs="Arial"/>
          <w:spacing w:val="-1"/>
          <w:sz w:val="20"/>
          <w:szCs w:val="20"/>
        </w:rPr>
        <w:t>p</w:t>
      </w:r>
      <w:r w:rsidR="00E052D2">
        <w:rPr>
          <w:rFonts w:ascii="Arial" w:eastAsia="Arial" w:hAnsi="Arial" w:cs="Arial"/>
          <w:sz w:val="20"/>
          <w:szCs w:val="20"/>
        </w:rPr>
        <w:t>hatic</w:t>
      </w:r>
      <w:r w:rsidR="00E052D2">
        <w:rPr>
          <w:rFonts w:ascii="Arial" w:eastAsia="Arial" w:hAnsi="Arial" w:cs="Arial"/>
          <w:spacing w:val="28"/>
          <w:sz w:val="20"/>
          <w:szCs w:val="20"/>
        </w:rPr>
        <w:t xml:space="preserve"> </w:t>
      </w:r>
      <w:r w:rsidR="00E052D2">
        <w:rPr>
          <w:rFonts w:ascii="Arial" w:eastAsia="Arial" w:hAnsi="Arial" w:cs="Arial"/>
          <w:sz w:val="20"/>
          <w:szCs w:val="20"/>
        </w:rPr>
        <w:t>a</w:t>
      </w:r>
      <w:r w:rsidR="00E052D2">
        <w:rPr>
          <w:rFonts w:ascii="Arial" w:eastAsia="Arial" w:hAnsi="Arial" w:cs="Arial"/>
          <w:spacing w:val="-1"/>
          <w:sz w:val="20"/>
          <w:szCs w:val="20"/>
        </w:rPr>
        <w:t>n</w:t>
      </w:r>
      <w:r w:rsidR="00E052D2">
        <w:rPr>
          <w:rFonts w:ascii="Arial" w:eastAsia="Arial" w:hAnsi="Arial" w:cs="Arial"/>
          <w:sz w:val="20"/>
          <w:szCs w:val="20"/>
        </w:rPr>
        <w:t>d b</w:t>
      </w:r>
      <w:r w:rsidR="00E052D2">
        <w:rPr>
          <w:rFonts w:ascii="Arial" w:eastAsia="Arial" w:hAnsi="Arial" w:cs="Arial"/>
          <w:spacing w:val="-1"/>
          <w:sz w:val="20"/>
          <w:szCs w:val="20"/>
        </w:rPr>
        <w:t>e</w:t>
      </w:r>
      <w:r w:rsidR="00E052D2">
        <w:rPr>
          <w:rFonts w:ascii="Arial" w:eastAsia="Arial" w:hAnsi="Arial" w:cs="Arial"/>
          <w:sz w:val="20"/>
          <w:szCs w:val="20"/>
        </w:rPr>
        <w:t>nzenoid-</w:t>
      </w:r>
      <w:r w:rsidR="00E052D2">
        <w:rPr>
          <w:rFonts w:ascii="Arial" w:eastAsia="Arial" w:hAnsi="Arial" w:cs="Arial"/>
          <w:spacing w:val="-1"/>
          <w:sz w:val="20"/>
          <w:szCs w:val="20"/>
        </w:rPr>
        <w:t>ar</w:t>
      </w:r>
      <w:r w:rsidR="00E052D2">
        <w:rPr>
          <w:rFonts w:ascii="Arial" w:eastAsia="Arial" w:hAnsi="Arial" w:cs="Arial"/>
          <w:sz w:val="20"/>
          <w:szCs w:val="20"/>
        </w:rPr>
        <w:t>o</w:t>
      </w:r>
      <w:r w:rsidR="00E052D2">
        <w:rPr>
          <w:rFonts w:ascii="Arial" w:eastAsia="Arial" w:hAnsi="Arial" w:cs="Arial"/>
          <w:spacing w:val="1"/>
          <w:sz w:val="20"/>
          <w:szCs w:val="20"/>
        </w:rPr>
        <w:t>m</w:t>
      </w:r>
      <w:r w:rsidR="00E052D2">
        <w:rPr>
          <w:rFonts w:ascii="Arial" w:eastAsia="Arial" w:hAnsi="Arial" w:cs="Arial"/>
          <w:sz w:val="20"/>
          <w:szCs w:val="20"/>
        </w:rPr>
        <w:t>a</w:t>
      </w:r>
      <w:r w:rsidR="00E052D2">
        <w:rPr>
          <w:rFonts w:ascii="Arial" w:eastAsia="Arial" w:hAnsi="Arial" w:cs="Arial"/>
          <w:spacing w:val="-1"/>
          <w:sz w:val="20"/>
          <w:szCs w:val="20"/>
        </w:rPr>
        <w:t>t</w:t>
      </w:r>
      <w:r w:rsidR="00E052D2">
        <w:rPr>
          <w:rFonts w:ascii="Arial" w:eastAsia="Arial" w:hAnsi="Arial" w:cs="Arial"/>
          <w:sz w:val="20"/>
          <w:szCs w:val="20"/>
        </w:rPr>
        <w:t xml:space="preserve">ic); </w:t>
      </w:r>
      <w:r w:rsidR="00E052D2">
        <w:rPr>
          <w:rFonts w:ascii="Arial" w:eastAsia="Arial" w:hAnsi="Arial" w:cs="Arial"/>
          <w:spacing w:val="28"/>
          <w:sz w:val="20"/>
          <w:szCs w:val="20"/>
        </w:rPr>
        <w:t xml:space="preserve"> </w:t>
      </w:r>
      <w:r w:rsidR="00E052D2">
        <w:rPr>
          <w:rFonts w:ascii="Arial" w:eastAsia="Arial" w:hAnsi="Arial" w:cs="Arial"/>
          <w:sz w:val="20"/>
          <w:szCs w:val="20"/>
        </w:rPr>
        <w:t>rap</w:t>
      </w:r>
      <w:r w:rsidR="00E052D2">
        <w:rPr>
          <w:rFonts w:ascii="Arial" w:eastAsia="Arial" w:hAnsi="Arial" w:cs="Arial"/>
          <w:spacing w:val="-1"/>
          <w:sz w:val="20"/>
          <w:szCs w:val="20"/>
        </w:rPr>
        <w:t>i</w:t>
      </w:r>
      <w:r w:rsidR="00E052D2">
        <w:rPr>
          <w:rFonts w:ascii="Arial" w:eastAsia="Arial" w:hAnsi="Arial" w:cs="Arial"/>
          <w:sz w:val="20"/>
          <w:szCs w:val="20"/>
        </w:rPr>
        <w:t>d</w:t>
      </w:r>
      <w:r w:rsidR="00E052D2">
        <w:rPr>
          <w:rFonts w:ascii="Arial" w:eastAsia="Arial" w:hAnsi="Arial" w:cs="Arial"/>
          <w:spacing w:val="53"/>
          <w:sz w:val="20"/>
          <w:szCs w:val="20"/>
        </w:rPr>
        <w:t xml:space="preserve"> </w:t>
      </w:r>
      <w:r w:rsidR="00E052D2">
        <w:rPr>
          <w:rFonts w:ascii="Arial" w:eastAsia="Arial" w:hAnsi="Arial" w:cs="Arial"/>
          <w:sz w:val="20"/>
          <w:szCs w:val="20"/>
        </w:rPr>
        <w:t xml:space="preserve">proton </w:t>
      </w:r>
      <w:r w:rsidR="00E052D2">
        <w:rPr>
          <w:rFonts w:ascii="Arial" w:eastAsia="Arial" w:hAnsi="Arial" w:cs="Arial"/>
          <w:spacing w:val="20"/>
          <w:sz w:val="20"/>
          <w:szCs w:val="20"/>
        </w:rPr>
        <w:t xml:space="preserve"> </w:t>
      </w:r>
      <w:r w:rsidR="00E052D2">
        <w:rPr>
          <w:rFonts w:ascii="Arial" w:eastAsia="Arial" w:hAnsi="Arial" w:cs="Arial"/>
          <w:sz w:val="20"/>
          <w:szCs w:val="20"/>
        </w:rPr>
        <w:t>exchang</w:t>
      </w:r>
      <w:r w:rsidR="00E052D2">
        <w:rPr>
          <w:rFonts w:ascii="Arial" w:eastAsia="Arial" w:hAnsi="Arial" w:cs="Arial"/>
          <w:spacing w:val="1"/>
          <w:sz w:val="20"/>
          <w:szCs w:val="20"/>
        </w:rPr>
        <w:t>e</w:t>
      </w:r>
      <w:r w:rsidR="00E052D2">
        <w:rPr>
          <w:rFonts w:ascii="Arial" w:eastAsia="Arial" w:hAnsi="Arial" w:cs="Arial"/>
          <w:sz w:val="20"/>
          <w:szCs w:val="20"/>
        </w:rPr>
        <w:t>;</w:t>
      </w:r>
      <w:r w:rsidR="00E052D2">
        <w:rPr>
          <w:rFonts w:ascii="Arial" w:eastAsia="Arial" w:hAnsi="Arial" w:cs="Arial"/>
          <w:spacing w:val="34"/>
          <w:sz w:val="20"/>
          <w:szCs w:val="20"/>
        </w:rPr>
        <w:t xml:space="preserve"> </w:t>
      </w:r>
      <w:r w:rsidR="00E052D2">
        <w:rPr>
          <w:rFonts w:ascii="Arial" w:eastAsia="Arial" w:hAnsi="Arial" w:cs="Arial"/>
          <w:w w:val="108"/>
          <w:sz w:val="20"/>
          <w:szCs w:val="20"/>
        </w:rPr>
        <w:t>inte</w:t>
      </w:r>
      <w:r w:rsidR="00E052D2">
        <w:rPr>
          <w:rFonts w:ascii="Arial" w:eastAsia="Arial" w:hAnsi="Arial" w:cs="Arial"/>
          <w:spacing w:val="-1"/>
          <w:w w:val="108"/>
          <w:sz w:val="20"/>
          <w:szCs w:val="20"/>
        </w:rPr>
        <w:t>r</w:t>
      </w:r>
      <w:r w:rsidR="00E052D2">
        <w:rPr>
          <w:rFonts w:ascii="Arial" w:eastAsia="Arial" w:hAnsi="Arial" w:cs="Arial"/>
          <w:w w:val="108"/>
          <w:sz w:val="20"/>
          <w:szCs w:val="20"/>
        </w:rPr>
        <w:t>pr</w:t>
      </w:r>
      <w:r w:rsidR="00E052D2">
        <w:rPr>
          <w:rFonts w:ascii="Arial" w:eastAsia="Arial" w:hAnsi="Arial" w:cs="Arial"/>
          <w:spacing w:val="-1"/>
          <w:w w:val="108"/>
          <w:sz w:val="20"/>
          <w:szCs w:val="20"/>
        </w:rPr>
        <w:t>e</w:t>
      </w:r>
      <w:r w:rsidR="00E052D2">
        <w:rPr>
          <w:rFonts w:ascii="Arial" w:eastAsia="Arial" w:hAnsi="Arial" w:cs="Arial"/>
          <w:w w:val="108"/>
          <w:sz w:val="20"/>
          <w:szCs w:val="20"/>
        </w:rPr>
        <w:t>tation</w:t>
      </w:r>
      <w:r w:rsidR="00E052D2">
        <w:rPr>
          <w:rFonts w:ascii="Arial" w:eastAsia="Arial" w:hAnsi="Arial" w:cs="Arial"/>
          <w:spacing w:val="33"/>
          <w:w w:val="108"/>
          <w:sz w:val="20"/>
          <w:szCs w:val="20"/>
        </w:rPr>
        <w:t xml:space="preserve"> </w:t>
      </w:r>
      <w:r w:rsidR="00E052D2">
        <w:rPr>
          <w:rFonts w:ascii="Arial" w:eastAsia="Arial" w:hAnsi="Arial" w:cs="Arial"/>
          <w:sz w:val="20"/>
          <w:szCs w:val="20"/>
        </w:rPr>
        <w:t>of</w:t>
      </w:r>
      <w:r w:rsidR="00E052D2">
        <w:rPr>
          <w:rFonts w:ascii="Arial" w:eastAsia="Arial" w:hAnsi="Arial" w:cs="Arial"/>
          <w:spacing w:val="53"/>
          <w:sz w:val="20"/>
          <w:szCs w:val="20"/>
        </w:rPr>
        <w:t xml:space="preserve"> </w:t>
      </w:r>
      <w:r w:rsidR="00E052D2">
        <w:rPr>
          <w:rFonts w:ascii="Arial" w:eastAsia="Arial" w:hAnsi="Arial" w:cs="Arial"/>
          <w:sz w:val="20"/>
          <w:szCs w:val="20"/>
        </w:rPr>
        <w:t>NMR</w:t>
      </w:r>
      <w:r w:rsidR="00E052D2">
        <w:rPr>
          <w:rFonts w:ascii="Arial" w:eastAsia="Arial" w:hAnsi="Arial" w:cs="Arial"/>
          <w:spacing w:val="5"/>
          <w:sz w:val="20"/>
          <w:szCs w:val="20"/>
        </w:rPr>
        <w:t xml:space="preserve"> </w:t>
      </w:r>
      <w:r w:rsidR="00E052D2">
        <w:rPr>
          <w:rFonts w:ascii="Arial" w:eastAsia="Arial" w:hAnsi="Arial" w:cs="Arial"/>
          <w:sz w:val="20"/>
          <w:szCs w:val="20"/>
        </w:rPr>
        <w:t>sp</w:t>
      </w:r>
      <w:r w:rsidR="00E052D2">
        <w:rPr>
          <w:rFonts w:ascii="Arial" w:eastAsia="Arial" w:hAnsi="Arial" w:cs="Arial"/>
          <w:spacing w:val="-1"/>
          <w:sz w:val="20"/>
          <w:szCs w:val="20"/>
        </w:rPr>
        <w:t>e</w:t>
      </w:r>
      <w:r w:rsidR="00E052D2">
        <w:rPr>
          <w:rFonts w:ascii="Arial" w:eastAsia="Arial" w:hAnsi="Arial" w:cs="Arial"/>
          <w:sz w:val="20"/>
          <w:szCs w:val="20"/>
        </w:rPr>
        <w:t>ctra  of</w:t>
      </w:r>
      <w:r w:rsidR="00E052D2">
        <w:rPr>
          <w:rFonts w:ascii="Arial" w:eastAsia="Arial" w:hAnsi="Arial" w:cs="Arial"/>
          <w:spacing w:val="53"/>
          <w:sz w:val="20"/>
          <w:szCs w:val="20"/>
        </w:rPr>
        <w:t xml:space="preserve"> </w:t>
      </w:r>
      <w:r w:rsidR="00E052D2">
        <w:rPr>
          <w:rFonts w:ascii="Arial" w:eastAsia="Arial" w:hAnsi="Arial" w:cs="Arial"/>
          <w:w w:val="101"/>
          <w:sz w:val="20"/>
          <w:szCs w:val="20"/>
        </w:rPr>
        <w:t>simple comp</w:t>
      </w:r>
      <w:r w:rsidR="00E052D2">
        <w:rPr>
          <w:rFonts w:ascii="Arial" w:eastAsia="Arial" w:hAnsi="Arial" w:cs="Arial"/>
          <w:spacing w:val="-1"/>
          <w:w w:val="101"/>
          <w:sz w:val="20"/>
          <w:szCs w:val="20"/>
        </w:rPr>
        <w:t>o</w:t>
      </w:r>
      <w:r w:rsidR="00E052D2">
        <w:rPr>
          <w:rFonts w:ascii="Arial" w:eastAsia="Arial" w:hAnsi="Arial" w:cs="Arial"/>
          <w:w w:val="101"/>
          <w:sz w:val="20"/>
          <w:szCs w:val="20"/>
        </w:rPr>
        <w:t>unds.</w:t>
      </w:r>
    </w:p>
    <w:p w:rsidR="007A6C8F" w:rsidRDefault="00E052D2">
      <w:pPr>
        <w:spacing w:before="3" w:after="0" w:line="240" w:lineRule="auto"/>
        <w:ind w:left="473" w:right="-20"/>
        <w:rPr>
          <w:rFonts w:ascii="Arial" w:eastAsia="Arial" w:hAnsi="Arial" w:cs="Arial"/>
          <w:sz w:val="20"/>
          <w:szCs w:val="20"/>
        </w:rPr>
      </w:pPr>
      <w:r>
        <w:rPr>
          <w:rFonts w:ascii="Arial" w:eastAsia="Arial" w:hAnsi="Arial" w:cs="Arial"/>
          <w:spacing w:val="1"/>
          <w:sz w:val="20"/>
          <w:szCs w:val="20"/>
        </w:rPr>
        <w:t>4</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A</w:t>
      </w:r>
      <w:r>
        <w:rPr>
          <w:rFonts w:ascii="Arial" w:eastAsia="Arial" w:hAnsi="Arial" w:cs="Arial"/>
          <w:spacing w:val="-1"/>
          <w:sz w:val="20"/>
          <w:szCs w:val="20"/>
        </w:rPr>
        <w:t>p</w:t>
      </w:r>
      <w:r>
        <w:rPr>
          <w:rFonts w:ascii="Arial" w:eastAsia="Arial" w:hAnsi="Arial" w:cs="Arial"/>
          <w:sz w:val="20"/>
          <w:szCs w:val="20"/>
        </w:rPr>
        <w:t xml:space="preserve">plications </w:t>
      </w:r>
      <w:r>
        <w:rPr>
          <w:rFonts w:ascii="Arial" w:eastAsia="Arial" w:hAnsi="Arial" w:cs="Arial"/>
          <w:spacing w:val="41"/>
          <w:sz w:val="20"/>
          <w:szCs w:val="20"/>
        </w:rPr>
        <w:t xml:space="preserve"> </w:t>
      </w:r>
      <w:r>
        <w:rPr>
          <w:rFonts w:ascii="Arial" w:eastAsia="Arial" w:hAnsi="Arial" w:cs="Arial"/>
          <w:sz w:val="20"/>
          <w:szCs w:val="20"/>
        </w:rPr>
        <w:t xml:space="preserve">of </w:t>
      </w:r>
      <w:r>
        <w:rPr>
          <w:rFonts w:ascii="Arial" w:eastAsia="Arial" w:hAnsi="Arial" w:cs="Arial"/>
          <w:spacing w:val="33"/>
          <w:sz w:val="20"/>
          <w:szCs w:val="20"/>
        </w:rPr>
        <w:t xml:space="preserve"> </w:t>
      </w:r>
      <w:r>
        <w:rPr>
          <w:rFonts w:ascii="Arial" w:eastAsia="Arial" w:hAnsi="Arial" w:cs="Arial"/>
          <w:sz w:val="20"/>
          <w:szCs w:val="20"/>
        </w:rPr>
        <w:t xml:space="preserve">IR, </w:t>
      </w:r>
      <w:r>
        <w:rPr>
          <w:rFonts w:ascii="Arial" w:eastAsia="Arial" w:hAnsi="Arial" w:cs="Arial"/>
          <w:spacing w:val="6"/>
          <w:sz w:val="20"/>
          <w:szCs w:val="20"/>
        </w:rPr>
        <w:t xml:space="preserve"> </w:t>
      </w:r>
      <w:r>
        <w:rPr>
          <w:rFonts w:ascii="Arial" w:eastAsia="Arial" w:hAnsi="Arial" w:cs="Arial"/>
          <w:sz w:val="20"/>
          <w:szCs w:val="20"/>
        </w:rPr>
        <w:t xml:space="preserve">UV </w:t>
      </w:r>
      <w:r>
        <w:rPr>
          <w:rFonts w:ascii="Arial" w:eastAsia="Arial" w:hAnsi="Arial" w:cs="Arial"/>
          <w:spacing w:val="8"/>
          <w:sz w:val="20"/>
          <w:szCs w:val="20"/>
        </w:rPr>
        <w:t xml:space="preserve"> </w:t>
      </w:r>
      <w:r>
        <w:rPr>
          <w:rFonts w:ascii="Arial" w:eastAsia="Arial" w:hAnsi="Arial" w:cs="Arial"/>
          <w:sz w:val="20"/>
          <w:szCs w:val="20"/>
        </w:rPr>
        <w:t xml:space="preserve">and </w:t>
      </w:r>
      <w:r>
        <w:rPr>
          <w:rFonts w:ascii="Arial" w:eastAsia="Arial" w:hAnsi="Arial" w:cs="Arial"/>
          <w:spacing w:val="15"/>
          <w:sz w:val="20"/>
          <w:szCs w:val="20"/>
        </w:rPr>
        <w:t xml:space="preserve"> </w:t>
      </w:r>
      <w:r>
        <w:rPr>
          <w:rFonts w:ascii="Arial" w:eastAsia="Arial" w:hAnsi="Arial" w:cs="Arial"/>
          <w:sz w:val="20"/>
          <w:szCs w:val="20"/>
        </w:rPr>
        <w:t>NMR</w:t>
      </w:r>
      <w:r>
        <w:rPr>
          <w:rFonts w:ascii="Arial" w:eastAsia="Arial" w:hAnsi="Arial" w:cs="Arial"/>
          <w:spacing w:val="42"/>
          <w:sz w:val="20"/>
          <w:szCs w:val="20"/>
        </w:rPr>
        <w:t xml:space="preserve"> </w:t>
      </w:r>
      <w:r>
        <w:rPr>
          <w:rFonts w:ascii="Arial" w:eastAsia="Arial" w:hAnsi="Arial" w:cs="Arial"/>
          <w:sz w:val="20"/>
          <w:szCs w:val="20"/>
        </w:rPr>
        <w:t>s</w:t>
      </w:r>
      <w:r>
        <w:rPr>
          <w:rFonts w:ascii="Arial" w:eastAsia="Arial" w:hAnsi="Arial" w:cs="Arial"/>
          <w:spacing w:val="-2"/>
          <w:sz w:val="20"/>
          <w:szCs w:val="20"/>
        </w:rPr>
        <w:t>p</w:t>
      </w:r>
      <w:r>
        <w:rPr>
          <w:rFonts w:ascii="Arial" w:eastAsia="Arial" w:hAnsi="Arial" w:cs="Arial"/>
          <w:sz w:val="20"/>
          <w:szCs w:val="20"/>
        </w:rPr>
        <w:t>ectro</w:t>
      </w:r>
      <w:r>
        <w:rPr>
          <w:rFonts w:ascii="Arial" w:eastAsia="Arial" w:hAnsi="Arial" w:cs="Arial"/>
          <w:spacing w:val="-1"/>
          <w:sz w:val="20"/>
          <w:szCs w:val="20"/>
        </w:rPr>
        <w:t>sc</w:t>
      </w:r>
      <w:r>
        <w:rPr>
          <w:rFonts w:ascii="Arial" w:eastAsia="Arial" w:hAnsi="Arial" w:cs="Arial"/>
          <w:sz w:val="20"/>
          <w:szCs w:val="20"/>
        </w:rPr>
        <w:t xml:space="preserve">opy </w:t>
      </w:r>
      <w:r>
        <w:rPr>
          <w:rFonts w:ascii="Arial" w:eastAsia="Arial" w:hAnsi="Arial" w:cs="Arial"/>
          <w:spacing w:val="39"/>
          <w:sz w:val="20"/>
          <w:szCs w:val="20"/>
        </w:rPr>
        <w:t xml:space="preserve"> </w:t>
      </w:r>
      <w:r>
        <w:rPr>
          <w:rFonts w:ascii="Arial" w:eastAsia="Arial" w:hAnsi="Arial" w:cs="Arial"/>
          <w:sz w:val="20"/>
          <w:szCs w:val="20"/>
        </w:rPr>
        <w:t xml:space="preserve">for </w:t>
      </w:r>
      <w:r>
        <w:rPr>
          <w:rFonts w:ascii="Arial" w:eastAsia="Arial" w:hAnsi="Arial" w:cs="Arial"/>
          <w:spacing w:val="49"/>
          <w:sz w:val="20"/>
          <w:szCs w:val="20"/>
        </w:rPr>
        <w:t xml:space="preserve"> </w:t>
      </w:r>
      <w:r>
        <w:rPr>
          <w:rFonts w:ascii="Arial" w:eastAsia="Arial" w:hAnsi="Arial" w:cs="Arial"/>
          <w:w w:val="106"/>
          <w:sz w:val="20"/>
          <w:szCs w:val="20"/>
        </w:rPr>
        <w:t>iden</w:t>
      </w:r>
      <w:r>
        <w:rPr>
          <w:rFonts w:ascii="Arial" w:eastAsia="Arial" w:hAnsi="Arial" w:cs="Arial"/>
          <w:spacing w:val="-1"/>
          <w:w w:val="106"/>
          <w:sz w:val="20"/>
          <w:szCs w:val="20"/>
        </w:rPr>
        <w:t>t</w:t>
      </w:r>
      <w:r>
        <w:rPr>
          <w:rFonts w:ascii="Arial" w:eastAsia="Arial" w:hAnsi="Arial" w:cs="Arial"/>
          <w:w w:val="106"/>
          <w:sz w:val="20"/>
          <w:szCs w:val="20"/>
        </w:rPr>
        <w:t>ific</w:t>
      </w:r>
      <w:r>
        <w:rPr>
          <w:rFonts w:ascii="Arial" w:eastAsia="Arial" w:hAnsi="Arial" w:cs="Arial"/>
          <w:spacing w:val="-1"/>
          <w:w w:val="106"/>
          <w:sz w:val="20"/>
          <w:szCs w:val="20"/>
        </w:rPr>
        <w:t>a</w:t>
      </w:r>
      <w:r>
        <w:rPr>
          <w:rFonts w:ascii="Arial" w:eastAsia="Arial" w:hAnsi="Arial" w:cs="Arial"/>
          <w:w w:val="106"/>
          <w:sz w:val="20"/>
          <w:szCs w:val="20"/>
        </w:rPr>
        <w:t xml:space="preserve">tion </w:t>
      </w:r>
      <w:r>
        <w:rPr>
          <w:rFonts w:ascii="Arial" w:eastAsia="Arial" w:hAnsi="Arial" w:cs="Arial"/>
          <w:spacing w:val="15"/>
          <w:w w:val="106"/>
          <w:sz w:val="20"/>
          <w:szCs w:val="20"/>
        </w:rPr>
        <w:t xml:space="preserve"> </w:t>
      </w:r>
      <w:r>
        <w:rPr>
          <w:rFonts w:ascii="Arial" w:eastAsia="Arial" w:hAnsi="Arial" w:cs="Arial"/>
          <w:sz w:val="20"/>
          <w:szCs w:val="20"/>
        </w:rPr>
        <w:t xml:space="preserve">of </w:t>
      </w:r>
      <w:r>
        <w:rPr>
          <w:rFonts w:ascii="Arial" w:eastAsia="Arial" w:hAnsi="Arial" w:cs="Arial"/>
          <w:spacing w:val="33"/>
          <w:sz w:val="20"/>
          <w:szCs w:val="20"/>
        </w:rPr>
        <w:t xml:space="preserve"> </w:t>
      </w:r>
      <w:r>
        <w:rPr>
          <w:rFonts w:ascii="Arial" w:eastAsia="Arial" w:hAnsi="Arial" w:cs="Arial"/>
          <w:sz w:val="20"/>
          <w:szCs w:val="20"/>
        </w:rPr>
        <w:t>sim</w:t>
      </w:r>
      <w:r>
        <w:rPr>
          <w:rFonts w:ascii="Arial" w:eastAsia="Arial" w:hAnsi="Arial" w:cs="Arial"/>
          <w:spacing w:val="-1"/>
          <w:sz w:val="20"/>
          <w:szCs w:val="20"/>
        </w:rPr>
        <w:t>p</w:t>
      </w:r>
      <w:r>
        <w:rPr>
          <w:rFonts w:ascii="Arial" w:eastAsia="Arial" w:hAnsi="Arial" w:cs="Arial"/>
          <w:sz w:val="20"/>
          <w:szCs w:val="20"/>
        </w:rPr>
        <w:t xml:space="preserve">le </w:t>
      </w:r>
      <w:r>
        <w:rPr>
          <w:rFonts w:ascii="Arial" w:eastAsia="Arial" w:hAnsi="Arial" w:cs="Arial"/>
          <w:spacing w:val="18"/>
          <w:sz w:val="20"/>
          <w:szCs w:val="20"/>
        </w:rPr>
        <w:t xml:space="preserve"> </w:t>
      </w:r>
      <w:r>
        <w:rPr>
          <w:rFonts w:ascii="Arial" w:eastAsia="Arial" w:hAnsi="Arial" w:cs="Arial"/>
          <w:w w:val="109"/>
          <w:sz w:val="20"/>
          <w:szCs w:val="20"/>
        </w:rPr>
        <w:t>or</w:t>
      </w:r>
      <w:r>
        <w:rPr>
          <w:rFonts w:ascii="Arial" w:eastAsia="Arial" w:hAnsi="Arial" w:cs="Arial"/>
          <w:w w:val="101"/>
          <w:sz w:val="20"/>
          <w:szCs w:val="20"/>
        </w:rPr>
        <w:t>ganic</w:t>
      </w:r>
    </w:p>
    <w:p w:rsidR="007A6C8F" w:rsidRDefault="007A6C8F">
      <w:pPr>
        <w:spacing w:after="0" w:line="130" w:lineRule="exact"/>
        <w:rPr>
          <w:sz w:val="13"/>
          <w:szCs w:val="13"/>
        </w:rPr>
      </w:pPr>
    </w:p>
    <w:p w:rsidR="007A6C8F" w:rsidRDefault="00E052D2">
      <w:pPr>
        <w:spacing w:after="0" w:line="228" w:lineRule="exact"/>
        <w:ind w:left="833" w:right="7175"/>
        <w:jc w:val="both"/>
        <w:rPr>
          <w:rFonts w:ascii="Arial" w:eastAsia="Arial" w:hAnsi="Arial" w:cs="Arial"/>
          <w:sz w:val="20"/>
          <w:szCs w:val="20"/>
        </w:rPr>
      </w:pPr>
      <w:r>
        <w:rPr>
          <w:rFonts w:ascii="Arial" w:eastAsia="Arial" w:hAnsi="Arial" w:cs="Arial"/>
          <w:w w:val="101"/>
          <w:position w:val="-1"/>
          <w:sz w:val="20"/>
          <w:szCs w:val="20"/>
        </w:rPr>
        <w:t>mole</w:t>
      </w:r>
      <w:r>
        <w:rPr>
          <w:rFonts w:ascii="Arial" w:eastAsia="Arial" w:hAnsi="Arial" w:cs="Arial"/>
          <w:spacing w:val="-1"/>
          <w:w w:val="101"/>
          <w:position w:val="-1"/>
          <w:sz w:val="20"/>
          <w:szCs w:val="20"/>
        </w:rPr>
        <w:t>c</w:t>
      </w:r>
      <w:r>
        <w:rPr>
          <w:rFonts w:ascii="Arial" w:eastAsia="Arial" w:hAnsi="Arial" w:cs="Arial"/>
          <w:w w:val="101"/>
          <w:position w:val="-1"/>
          <w:sz w:val="20"/>
          <w:szCs w:val="20"/>
        </w:rPr>
        <w:t>ules.</w:t>
      </w:r>
    </w:p>
    <w:p w:rsidR="007A6C8F" w:rsidRDefault="007A6C8F">
      <w:pPr>
        <w:spacing w:before="3" w:after="0" w:line="150" w:lineRule="exact"/>
        <w:rPr>
          <w:sz w:val="15"/>
          <w:szCs w:val="15"/>
        </w:rPr>
      </w:pPr>
    </w:p>
    <w:p w:rsidR="007A6C8F" w:rsidRDefault="007A6C8F">
      <w:pPr>
        <w:spacing w:after="0" w:line="200" w:lineRule="exact"/>
        <w:rPr>
          <w:sz w:val="20"/>
          <w:szCs w:val="20"/>
        </w:rPr>
      </w:pPr>
    </w:p>
    <w:p w:rsidR="007A6C8F" w:rsidRDefault="00E052D2">
      <w:pPr>
        <w:spacing w:before="29" w:after="0" w:line="250" w:lineRule="exact"/>
        <w:ind w:left="113" w:right="-20"/>
        <w:rPr>
          <w:rFonts w:ascii="Arial" w:eastAsia="Arial" w:hAnsi="Arial" w:cs="Arial"/>
        </w:rPr>
      </w:pPr>
      <w:r>
        <w:rPr>
          <w:rFonts w:ascii="Arial" w:eastAsia="Arial" w:hAnsi="Arial" w:cs="Arial"/>
          <w:b/>
          <w:bCs/>
          <w:position w:val="-1"/>
        </w:rPr>
        <w:t>Referen</w:t>
      </w:r>
      <w:r>
        <w:rPr>
          <w:rFonts w:ascii="Arial" w:eastAsia="Arial" w:hAnsi="Arial" w:cs="Arial"/>
          <w:b/>
          <w:bCs/>
          <w:spacing w:val="1"/>
          <w:position w:val="-1"/>
        </w:rPr>
        <w:t>c</w:t>
      </w:r>
      <w:r>
        <w:rPr>
          <w:rFonts w:ascii="Arial" w:eastAsia="Arial" w:hAnsi="Arial" w:cs="Arial"/>
          <w:b/>
          <w:bCs/>
          <w:position w:val="-1"/>
        </w:rPr>
        <w:t>e</w:t>
      </w:r>
      <w:r>
        <w:rPr>
          <w:rFonts w:ascii="Arial" w:eastAsia="Arial" w:hAnsi="Arial" w:cs="Arial"/>
          <w:b/>
          <w:bCs/>
          <w:spacing w:val="-22"/>
          <w:position w:val="-1"/>
        </w:rPr>
        <w:t xml:space="preserve"> </w:t>
      </w:r>
      <w:r>
        <w:rPr>
          <w:rFonts w:ascii="Arial" w:eastAsia="Arial" w:hAnsi="Arial" w:cs="Arial"/>
          <w:b/>
          <w:bCs/>
          <w:position w:val="-1"/>
        </w:rPr>
        <w:t>Books</w:t>
      </w:r>
    </w:p>
    <w:p w:rsidR="007A6C8F" w:rsidRDefault="007A6C8F">
      <w:pPr>
        <w:spacing w:before="2" w:after="0" w:line="240" w:lineRule="exact"/>
        <w:rPr>
          <w:sz w:val="24"/>
          <w:szCs w:val="24"/>
        </w:rPr>
      </w:pPr>
    </w:p>
    <w:p w:rsidR="007A6C8F" w:rsidRDefault="00E052D2">
      <w:pPr>
        <w:tabs>
          <w:tab w:val="left" w:pos="820"/>
        </w:tabs>
        <w:spacing w:before="32"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pacing w:val="-1"/>
          <w:sz w:val="20"/>
          <w:szCs w:val="20"/>
        </w:rPr>
        <w:t>F</w:t>
      </w:r>
      <w:r>
        <w:rPr>
          <w:rFonts w:ascii="Arial" w:eastAsia="Arial" w:hAnsi="Arial" w:cs="Arial"/>
          <w:color w:val="000000"/>
          <w:sz w:val="20"/>
          <w:szCs w:val="20"/>
        </w:rPr>
        <w:t>inar,</w:t>
      </w:r>
      <w:r>
        <w:rPr>
          <w:rFonts w:ascii="Arial" w:eastAsia="Arial" w:hAnsi="Arial" w:cs="Arial"/>
          <w:color w:val="000000"/>
          <w:spacing w:val="22"/>
          <w:sz w:val="20"/>
          <w:szCs w:val="20"/>
        </w:rPr>
        <w:t xml:space="preserve"> </w:t>
      </w:r>
      <w:r>
        <w:rPr>
          <w:rFonts w:ascii="Arial" w:eastAsia="Arial" w:hAnsi="Arial" w:cs="Arial"/>
          <w:color w:val="000000"/>
          <w:sz w:val="20"/>
          <w:szCs w:val="20"/>
        </w:rPr>
        <w:t>I.</w:t>
      </w:r>
      <w:r>
        <w:rPr>
          <w:rFonts w:ascii="Arial" w:eastAsia="Arial" w:hAnsi="Arial" w:cs="Arial"/>
          <w:color w:val="000000"/>
          <w:spacing w:val="15"/>
          <w:sz w:val="20"/>
          <w:szCs w:val="20"/>
        </w:rPr>
        <w:t xml:space="preserve"> </w:t>
      </w:r>
      <w:r>
        <w:rPr>
          <w:rFonts w:ascii="Arial" w:eastAsia="Arial" w:hAnsi="Arial" w:cs="Arial"/>
          <w:color w:val="000000"/>
          <w:sz w:val="20"/>
          <w:szCs w:val="20"/>
        </w:rPr>
        <w:t>L.</w:t>
      </w:r>
      <w:r>
        <w:rPr>
          <w:rFonts w:ascii="Arial" w:eastAsia="Arial" w:hAnsi="Arial" w:cs="Arial"/>
          <w:color w:val="000000"/>
          <w:spacing w:val="22"/>
          <w:sz w:val="20"/>
          <w:szCs w:val="20"/>
        </w:rPr>
        <w:t xml:space="preserve"> </w:t>
      </w:r>
      <w:r>
        <w:rPr>
          <w:rFonts w:ascii="Arial" w:eastAsia="Arial" w:hAnsi="Arial" w:cs="Arial"/>
          <w:color w:val="000000"/>
          <w:spacing w:val="-1"/>
          <w:sz w:val="20"/>
          <w:szCs w:val="20"/>
        </w:rPr>
        <w:t>O</w:t>
      </w:r>
      <w:r>
        <w:rPr>
          <w:rFonts w:ascii="Arial" w:eastAsia="Arial" w:hAnsi="Arial" w:cs="Arial"/>
          <w:color w:val="000000"/>
          <w:sz w:val="20"/>
          <w:szCs w:val="20"/>
        </w:rPr>
        <w:t>rganic</w:t>
      </w:r>
      <w:r>
        <w:rPr>
          <w:rFonts w:ascii="Arial" w:eastAsia="Arial" w:hAnsi="Arial" w:cs="Arial"/>
          <w:color w:val="000000"/>
          <w:spacing w:val="12"/>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hem</w:t>
      </w:r>
      <w:r>
        <w:rPr>
          <w:rFonts w:ascii="Arial" w:eastAsia="Arial" w:hAnsi="Arial" w:cs="Arial"/>
          <w:color w:val="000000"/>
          <w:spacing w:val="-1"/>
          <w:sz w:val="20"/>
          <w:szCs w:val="20"/>
        </w:rPr>
        <w:t>i</w:t>
      </w:r>
      <w:r>
        <w:rPr>
          <w:rFonts w:ascii="Arial" w:eastAsia="Arial" w:hAnsi="Arial" w:cs="Arial"/>
          <w:color w:val="000000"/>
          <w:sz w:val="20"/>
          <w:szCs w:val="20"/>
        </w:rPr>
        <w:t>stry</w:t>
      </w:r>
      <w:r>
        <w:rPr>
          <w:rFonts w:ascii="Arial" w:eastAsia="Arial" w:hAnsi="Arial" w:cs="Arial"/>
          <w:color w:val="000000"/>
          <w:spacing w:val="31"/>
          <w:sz w:val="20"/>
          <w:szCs w:val="20"/>
        </w:rPr>
        <w:t xml:space="preserve"> </w:t>
      </w:r>
      <w:r>
        <w:rPr>
          <w:rFonts w:ascii="Arial" w:eastAsia="Arial" w:hAnsi="Arial" w:cs="Arial"/>
          <w:color w:val="000000"/>
          <w:sz w:val="20"/>
          <w:szCs w:val="20"/>
        </w:rPr>
        <w:t>(</w:t>
      </w:r>
      <w:r>
        <w:rPr>
          <w:rFonts w:ascii="Arial" w:eastAsia="Arial" w:hAnsi="Arial" w:cs="Arial"/>
          <w:color w:val="000000"/>
          <w:spacing w:val="-1"/>
          <w:sz w:val="20"/>
          <w:szCs w:val="20"/>
        </w:rPr>
        <w:t>V</w:t>
      </w:r>
      <w:r>
        <w:rPr>
          <w:rFonts w:ascii="Arial" w:eastAsia="Arial" w:hAnsi="Arial" w:cs="Arial"/>
          <w:color w:val="000000"/>
          <w:sz w:val="20"/>
          <w:szCs w:val="20"/>
        </w:rPr>
        <w:t>olume</w:t>
      </w:r>
      <w:r>
        <w:rPr>
          <w:rFonts w:ascii="Arial" w:eastAsia="Arial" w:hAnsi="Arial" w:cs="Arial"/>
          <w:color w:val="000000"/>
          <w:spacing w:val="23"/>
          <w:sz w:val="20"/>
          <w:szCs w:val="20"/>
        </w:rPr>
        <w:t xml:space="preserve"> </w:t>
      </w:r>
      <w:r>
        <w:rPr>
          <w:rFonts w:ascii="Arial" w:eastAsia="Arial" w:hAnsi="Arial" w:cs="Arial"/>
          <w:color w:val="000000"/>
          <w:sz w:val="20"/>
          <w:szCs w:val="20"/>
        </w:rPr>
        <w:t>1),</w:t>
      </w:r>
      <w:r>
        <w:rPr>
          <w:rFonts w:ascii="Arial" w:eastAsia="Arial" w:hAnsi="Arial" w:cs="Arial"/>
          <w:color w:val="000000"/>
          <w:spacing w:val="33"/>
          <w:sz w:val="20"/>
          <w:szCs w:val="20"/>
        </w:rPr>
        <w:t xml:space="preserve"> </w:t>
      </w:r>
      <w:r>
        <w:rPr>
          <w:rFonts w:ascii="Arial" w:eastAsia="Arial" w:hAnsi="Arial" w:cs="Arial"/>
          <w:color w:val="000000"/>
          <w:spacing w:val="-1"/>
          <w:sz w:val="20"/>
          <w:szCs w:val="20"/>
        </w:rPr>
        <w:t>D</w:t>
      </w:r>
      <w:r>
        <w:rPr>
          <w:rFonts w:ascii="Arial" w:eastAsia="Arial" w:hAnsi="Arial" w:cs="Arial"/>
          <w:color w:val="000000"/>
          <w:sz w:val="20"/>
          <w:szCs w:val="20"/>
        </w:rPr>
        <w:t>orling</w:t>
      </w:r>
      <w:r>
        <w:rPr>
          <w:rFonts w:ascii="Arial" w:eastAsia="Arial" w:hAnsi="Arial" w:cs="Arial"/>
          <w:color w:val="000000"/>
          <w:spacing w:val="25"/>
          <w:sz w:val="20"/>
          <w:szCs w:val="20"/>
        </w:rPr>
        <w:t xml:space="preserve"> </w:t>
      </w:r>
      <w:r>
        <w:rPr>
          <w:rFonts w:ascii="Arial" w:eastAsia="Arial" w:hAnsi="Arial" w:cs="Arial"/>
          <w:color w:val="000000"/>
          <w:sz w:val="20"/>
          <w:szCs w:val="20"/>
        </w:rPr>
        <w:t>Kin</w:t>
      </w:r>
      <w:r>
        <w:rPr>
          <w:rFonts w:ascii="Arial" w:eastAsia="Arial" w:hAnsi="Arial" w:cs="Arial"/>
          <w:color w:val="000000"/>
          <w:spacing w:val="-1"/>
          <w:sz w:val="20"/>
          <w:szCs w:val="20"/>
        </w:rPr>
        <w:t>d</w:t>
      </w:r>
      <w:r>
        <w:rPr>
          <w:rFonts w:ascii="Arial" w:eastAsia="Arial" w:hAnsi="Arial" w:cs="Arial"/>
          <w:color w:val="000000"/>
          <w:sz w:val="20"/>
          <w:szCs w:val="20"/>
        </w:rPr>
        <w:t>ersley</w:t>
      </w:r>
      <w:r>
        <w:rPr>
          <w:rFonts w:ascii="Arial" w:eastAsia="Arial" w:hAnsi="Arial" w:cs="Arial"/>
          <w:color w:val="000000"/>
          <w:spacing w:val="27"/>
          <w:sz w:val="20"/>
          <w:szCs w:val="20"/>
        </w:rPr>
        <w:t xml:space="preserve"> </w:t>
      </w:r>
      <w:r>
        <w:rPr>
          <w:rFonts w:ascii="Arial" w:eastAsia="Arial" w:hAnsi="Arial" w:cs="Arial"/>
          <w:color w:val="000000"/>
          <w:sz w:val="20"/>
          <w:szCs w:val="20"/>
        </w:rPr>
        <w:t>(</w:t>
      </w:r>
      <w:r>
        <w:rPr>
          <w:rFonts w:ascii="Arial" w:eastAsia="Arial" w:hAnsi="Arial" w:cs="Arial"/>
          <w:color w:val="000000"/>
          <w:spacing w:val="-2"/>
          <w:sz w:val="20"/>
          <w:szCs w:val="20"/>
        </w:rPr>
        <w:t>I</w:t>
      </w:r>
      <w:r>
        <w:rPr>
          <w:rFonts w:ascii="Arial" w:eastAsia="Arial" w:hAnsi="Arial" w:cs="Arial"/>
          <w:color w:val="000000"/>
          <w:sz w:val="20"/>
          <w:szCs w:val="20"/>
        </w:rPr>
        <w:t>ndia)</w:t>
      </w:r>
      <w:r>
        <w:rPr>
          <w:rFonts w:ascii="Arial" w:eastAsia="Arial" w:hAnsi="Arial" w:cs="Arial"/>
          <w:color w:val="000000"/>
          <w:spacing w:val="21"/>
          <w:sz w:val="20"/>
          <w:szCs w:val="20"/>
        </w:rPr>
        <w:t xml:space="preserve"> </w:t>
      </w:r>
      <w:r>
        <w:rPr>
          <w:rFonts w:ascii="Arial" w:eastAsia="Arial" w:hAnsi="Arial" w:cs="Arial"/>
          <w:color w:val="000000"/>
          <w:sz w:val="20"/>
          <w:szCs w:val="20"/>
        </w:rPr>
        <w:t>Pv</w:t>
      </w:r>
      <w:r>
        <w:rPr>
          <w:rFonts w:ascii="Arial" w:eastAsia="Arial" w:hAnsi="Arial" w:cs="Arial"/>
          <w:color w:val="000000"/>
          <w:spacing w:val="-1"/>
          <w:sz w:val="20"/>
          <w:szCs w:val="20"/>
        </w:rPr>
        <w:t>t</w:t>
      </w:r>
      <w:r>
        <w:rPr>
          <w:rFonts w:ascii="Arial" w:eastAsia="Arial" w:hAnsi="Arial" w:cs="Arial"/>
          <w:color w:val="000000"/>
          <w:sz w:val="20"/>
          <w:szCs w:val="20"/>
        </w:rPr>
        <w:t>.</w:t>
      </w:r>
      <w:r>
        <w:rPr>
          <w:rFonts w:ascii="Arial" w:eastAsia="Arial" w:hAnsi="Arial" w:cs="Arial"/>
          <w:color w:val="000000"/>
          <w:spacing w:val="30"/>
          <w:sz w:val="20"/>
          <w:szCs w:val="20"/>
        </w:rPr>
        <w:t xml:space="preserve"> </w:t>
      </w:r>
      <w:r>
        <w:rPr>
          <w:rFonts w:ascii="Arial" w:eastAsia="Arial" w:hAnsi="Arial" w:cs="Arial"/>
          <w:color w:val="000000"/>
          <w:sz w:val="20"/>
          <w:szCs w:val="20"/>
        </w:rPr>
        <w:t>Lt</w:t>
      </w:r>
      <w:r>
        <w:rPr>
          <w:rFonts w:ascii="Arial" w:eastAsia="Arial" w:hAnsi="Arial" w:cs="Arial"/>
          <w:color w:val="000000"/>
          <w:spacing w:val="-1"/>
          <w:sz w:val="20"/>
          <w:szCs w:val="20"/>
        </w:rPr>
        <w:t>d</w:t>
      </w:r>
      <w:r>
        <w:rPr>
          <w:rFonts w:ascii="Arial" w:eastAsia="Arial" w:hAnsi="Arial" w:cs="Arial"/>
          <w:color w:val="000000"/>
          <w:sz w:val="20"/>
          <w:szCs w:val="20"/>
        </w:rPr>
        <w:t xml:space="preserve">.  </w:t>
      </w:r>
      <w:r>
        <w:rPr>
          <w:rFonts w:ascii="Arial" w:eastAsia="Arial" w:hAnsi="Arial" w:cs="Arial"/>
          <w:color w:val="000000"/>
          <w:spacing w:val="2"/>
          <w:sz w:val="20"/>
          <w:szCs w:val="20"/>
        </w:rPr>
        <w:t xml:space="preserve"> </w:t>
      </w:r>
      <w:r>
        <w:rPr>
          <w:rFonts w:ascii="Arial" w:eastAsia="Arial" w:hAnsi="Arial" w:cs="Arial"/>
          <w:b/>
          <w:bCs/>
          <w:color w:val="000000"/>
          <w:sz w:val="20"/>
          <w:szCs w:val="20"/>
        </w:rPr>
        <w:t>(Pe</w:t>
      </w:r>
      <w:r>
        <w:rPr>
          <w:rFonts w:ascii="Arial" w:eastAsia="Arial" w:hAnsi="Arial" w:cs="Arial"/>
          <w:b/>
          <w:bCs/>
          <w:color w:val="000000"/>
          <w:spacing w:val="1"/>
          <w:sz w:val="20"/>
          <w:szCs w:val="20"/>
        </w:rPr>
        <w:t>a</w:t>
      </w:r>
      <w:r>
        <w:rPr>
          <w:rFonts w:ascii="Arial" w:eastAsia="Arial" w:hAnsi="Arial" w:cs="Arial"/>
          <w:b/>
          <w:bCs/>
          <w:color w:val="000000"/>
          <w:sz w:val="20"/>
          <w:szCs w:val="20"/>
        </w:rPr>
        <w:t>rs</w:t>
      </w:r>
      <w:r>
        <w:rPr>
          <w:rFonts w:ascii="Arial" w:eastAsia="Arial" w:hAnsi="Arial" w:cs="Arial"/>
          <w:b/>
          <w:bCs/>
          <w:color w:val="000000"/>
          <w:spacing w:val="-2"/>
          <w:sz w:val="20"/>
          <w:szCs w:val="20"/>
        </w:rPr>
        <w:t>o</w:t>
      </w:r>
      <w:r>
        <w:rPr>
          <w:rFonts w:ascii="Arial" w:eastAsia="Arial" w:hAnsi="Arial" w:cs="Arial"/>
          <w:b/>
          <w:bCs/>
          <w:color w:val="000000"/>
          <w:sz w:val="20"/>
          <w:szCs w:val="20"/>
        </w:rPr>
        <w:t>n</w:t>
      </w:r>
    </w:p>
    <w:p w:rsidR="007A6C8F" w:rsidRDefault="007A6C8F">
      <w:pPr>
        <w:spacing w:before="1" w:after="0" w:line="130" w:lineRule="exact"/>
        <w:rPr>
          <w:sz w:val="13"/>
          <w:szCs w:val="13"/>
        </w:rPr>
      </w:pPr>
    </w:p>
    <w:p w:rsidR="007A6C8F" w:rsidRDefault="00E052D2">
      <w:pPr>
        <w:spacing w:after="0" w:line="240" w:lineRule="auto"/>
        <w:ind w:left="833" w:right="-20"/>
        <w:rPr>
          <w:rFonts w:ascii="Arial" w:eastAsia="Arial" w:hAnsi="Arial" w:cs="Arial"/>
          <w:sz w:val="20"/>
          <w:szCs w:val="20"/>
        </w:rPr>
      </w:pPr>
      <w:r>
        <w:rPr>
          <w:rFonts w:ascii="Arial" w:eastAsia="Arial" w:hAnsi="Arial" w:cs="Arial"/>
          <w:b/>
          <w:bCs/>
          <w:sz w:val="20"/>
          <w:szCs w:val="20"/>
        </w:rPr>
        <w:t>Educat</w:t>
      </w:r>
      <w:r>
        <w:rPr>
          <w:rFonts w:ascii="Arial" w:eastAsia="Arial" w:hAnsi="Arial" w:cs="Arial"/>
          <w:b/>
          <w:bCs/>
          <w:spacing w:val="-1"/>
          <w:sz w:val="20"/>
          <w:szCs w:val="20"/>
        </w:rPr>
        <w:t>i</w:t>
      </w:r>
      <w:r>
        <w:rPr>
          <w:rFonts w:ascii="Arial" w:eastAsia="Arial" w:hAnsi="Arial" w:cs="Arial"/>
          <w:b/>
          <w:bCs/>
          <w:sz w:val="20"/>
          <w:szCs w:val="20"/>
        </w:rPr>
        <w:t>on).</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pacing w:val="-1"/>
          <w:sz w:val="20"/>
          <w:szCs w:val="20"/>
        </w:rPr>
        <w:t>F</w:t>
      </w:r>
      <w:r>
        <w:rPr>
          <w:rFonts w:ascii="Arial" w:eastAsia="Arial" w:hAnsi="Arial" w:cs="Arial"/>
          <w:color w:val="000000"/>
          <w:sz w:val="20"/>
          <w:szCs w:val="20"/>
        </w:rPr>
        <w:t>inar,</w:t>
      </w:r>
      <w:r>
        <w:rPr>
          <w:rFonts w:ascii="Arial" w:eastAsia="Arial" w:hAnsi="Arial" w:cs="Arial"/>
          <w:color w:val="000000"/>
          <w:spacing w:val="19"/>
          <w:sz w:val="20"/>
          <w:szCs w:val="20"/>
        </w:rPr>
        <w:t xml:space="preserve"> </w:t>
      </w:r>
      <w:r>
        <w:rPr>
          <w:rFonts w:ascii="Arial" w:eastAsia="Arial" w:hAnsi="Arial" w:cs="Arial"/>
          <w:color w:val="000000"/>
          <w:sz w:val="20"/>
          <w:szCs w:val="20"/>
        </w:rPr>
        <w:t>I.</w:t>
      </w:r>
      <w:r>
        <w:rPr>
          <w:rFonts w:ascii="Arial" w:eastAsia="Arial" w:hAnsi="Arial" w:cs="Arial"/>
          <w:color w:val="000000"/>
          <w:spacing w:val="13"/>
          <w:sz w:val="20"/>
          <w:szCs w:val="20"/>
        </w:rPr>
        <w:t xml:space="preserve"> </w:t>
      </w:r>
      <w:r>
        <w:rPr>
          <w:rFonts w:ascii="Arial" w:eastAsia="Arial" w:hAnsi="Arial" w:cs="Arial"/>
          <w:color w:val="000000"/>
          <w:sz w:val="20"/>
          <w:szCs w:val="20"/>
        </w:rPr>
        <w:t>L.</w:t>
      </w:r>
      <w:r>
        <w:rPr>
          <w:rFonts w:ascii="Arial" w:eastAsia="Arial" w:hAnsi="Arial" w:cs="Arial"/>
          <w:color w:val="000000"/>
          <w:spacing w:val="19"/>
          <w:sz w:val="20"/>
          <w:szCs w:val="20"/>
        </w:rPr>
        <w:t xml:space="preserve"> </w:t>
      </w:r>
      <w:r>
        <w:rPr>
          <w:rFonts w:ascii="Arial" w:eastAsia="Arial" w:hAnsi="Arial" w:cs="Arial"/>
          <w:color w:val="000000"/>
          <w:sz w:val="20"/>
          <w:szCs w:val="20"/>
        </w:rPr>
        <w:t>Organic</w:t>
      </w:r>
      <w:r>
        <w:rPr>
          <w:rFonts w:ascii="Arial" w:eastAsia="Arial" w:hAnsi="Arial" w:cs="Arial"/>
          <w:color w:val="000000"/>
          <w:spacing w:val="9"/>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w:t>
      </w:r>
      <w:r>
        <w:rPr>
          <w:rFonts w:ascii="Arial" w:eastAsia="Arial" w:hAnsi="Arial" w:cs="Arial"/>
          <w:color w:val="000000"/>
          <w:spacing w:val="-1"/>
          <w:sz w:val="20"/>
          <w:szCs w:val="20"/>
        </w:rPr>
        <w:t>i</w:t>
      </w:r>
      <w:r>
        <w:rPr>
          <w:rFonts w:ascii="Arial" w:eastAsia="Arial" w:hAnsi="Arial" w:cs="Arial"/>
          <w:color w:val="000000"/>
          <w:sz w:val="20"/>
          <w:szCs w:val="20"/>
        </w:rPr>
        <w:t>stry</w:t>
      </w:r>
      <w:r>
        <w:rPr>
          <w:rFonts w:ascii="Arial" w:eastAsia="Arial" w:hAnsi="Arial" w:cs="Arial"/>
          <w:color w:val="000000"/>
          <w:spacing w:val="28"/>
          <w:sz w:val="20"/>
          <w:szCs w:val="20"/>
        </w:rPr>
        <w:t xml:space="preserve"> </w:t>
      </w:r>
      <w:r>
        <w:rPr>
          <w:rFonts w:ascii="Arial" w:eastAsia="Arial" w:hAnsi="Arial" w:cs="Arial"/>
          <w:color w:val="000000"/>
          <w:sz w:val="20"/>
          <w:szCs w:val="20"/>
        </w:rPr>
        <w:t>(</w:t>
      </w:r>
      <w:r>
        <w:rPr>
          <w:rFonts w:ascii="Arial" w:eastAsia="Arial" w:hAnsi="Arial" w:cs="Arial"/>
          <w:color w:val="000000"/>
          <w:spacing w:val="-1"/>
          <w:sz w:val="20"/>
          <w:szCs w:val="20"/>
        </w:rPr>
        <w:t>V</w:t>
      </w:r>
      <w:r>
        <w:rPr>
          <w:rFonts w:ascii="Arial" w:eastAsia="Arial" w:hAnsi="Arial" w:cs="Arial"/>
          <w:color w:val="000000"/>
          <w:sz w:val="20"/>
          <w:szCs w:val="20"/>
        </w:rPr>
        <w:t>olume</w:t>
      </w:r>
      <w:r>
        <w:rPr>
          <w:rFonts w:ascii="Arial" w:eastAsia="Arial" w:hAnsi="Arial" w:cs="Arial"/>
          <w:color w:val="000000"/>
          <w:spacing w:val="21"/>
          <w:sz w:val="20"/>
          <w:szCs w:val="20"/>
        </w:rPr>
        <w:t xml:space="preserve"> </w:t>
      </w:r>
      <w:r>
        <w:rPr>
          <w:rFonts w:ascii="Arial" w:eastAsia="Arial" w:hAnsi="Arial" w:cs="Arial"/>
          <w:color w:val="000000"/>
          <w:sz w:val="20"/>
          <w:szCs w:val="20"/>
        </w:rPr>
        <w:t>2:</w:t>
      </w:r>
      <w:r>
        <w:rPr>
          <w:rFonts w:ascii="Arial" w:eastAsia="Arial" w:hAnsi="Arial" w:cs="Arial"/>
          <w:color w:val="000000"/>
          <w:spacing w:val="27"/>
          <w:sz w:val="20"/>
          <w:szCs w:val="20"/>
        </w:rPr>
        <w:t xml:space="preserve"> </w:t>
      </w:r>
      <w:r>
        <w:rPr>
          <w:rFonts w:ascii="Arial" w:eastAsia="Arial" w:hAnsi="Arial" w:cs="Arial"/>
          <w:color w:val="000000"/>
          <w:sz w:val="20"/>
          <w:szCs w:val="20"/>
        </w:rPr>
        <w:t>Stere</w:t>
      </w:r>
      <w:r>
        <w:rPr>
          <w:rFonts w:ascii="Arial" w:eastAsia="Arial" w:hAnsi="Arial" w:cs="Arial"/>
          <w:color w:val="000000"/>
          <w:spacing w:val="-1"/>
          <w:sz w:val="20"/>
          <w:szCs w:val="20"/>
        </w:rPr>
        <w:t>o</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 xml:space="preserve">y </w:t>
      </w:r>
      <w:r>
        <w:rPr>
          <w:rFonts w:ascii="Arial" w:eastAsia="Arial" w:hAnsi="Arial" w:cs="Arial"/>
          <w:color w:val="000000"/>
          <w:spacing w:val="3"/>
          <w:sz w:val="20"/>
          <w:szCs w:val="20"/>
        </w:rPr>
        <w:t xml:space="preserve"> </w:t>
      </w:r>
      <w:r>
        <w:rPr>
          <w:rFonts w:ascii="Arial" w:eastAsia="Arial" w:hAnsi="Arial" w:cs="Arial"/>
          <w:color w:val="000000"/>
          <w:sz w:val="20"/>
          <w:szCs w:val="20"/>
        </w:rPr>
        <w:t>and</w:t>
      </w:r>
      <w:r>
        <w:rPr>
          <w:rFonts w:ascii="Arial" w:eastAsia="Arial" w:hAnsi="Arial" w:cs="Arial"/>
          <w:color w:val="000000"/>
          <w:spacing w:val="9"/>
          <w:sz w:val="20"/>
          <w:szCs w:val="20"/>
        </w:rPr>
        <w:t xml:space="preserve"> </w:t>
      </w:r>
      <w:r>
        <w:rPr>
          <w:rFonts w:ascii="Arial" w:eastAsia="Arial" w:hAnsi="Arial" w:cs="Arial"/>
          <w:color w:val="000000"/>
          <w:sz w:val="20"/>
          <w:szCs w:val="20"/>
        </w:rPr>
        <w:t>the</w:t>
      </w:r>
      <w:r>
        <w:rPr>
          <w:rFonts w:ascii="Arial" w:eastAsia="Arial" w:hAnsi="Arial" w:cs="Arial"/>
          <w:color w:val="000000"/>
          <w:spacing w:val="26"/>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27"/>
          <w:sz w:val="20"/>
          <w:szCs w:val="20"/>
        </w:rPr>
        <w:t xml:space="preserve"> </w:t>
      </w:r>
      <w:r>
        <w:rPr>
          <w:rFonts w:ascii="Arial" w:eastAsia="Arial" w:hAnsi="Arial" w:cs="Arial"/>
          <w:color w:val="000000"/>
          <w:sz w:val="20"/>
          <w:szCs w:val="20"/>
        </w:rPr>
        <w:t>of</w:t>
      </w:r>
      <w:r>
        <w:rPr>
          <w:rFonts w:ascii="Arial" w:eastAsia="Arial" w:hAnsi="Arial" w:cs="Arial"/>
          <w:color w:val="000000"/>
          <w:spacing w:val="26"/>
          <w:sz w:val="20"/>
          <w:szCs w:val="20"/>
        </w:rPr>
        <w:t xml:space="preserve"> </w:t>
      </w:r>
      <w:r>
        <w:rPr>
          <w:rFonts w:ascii="Arial" w:eastAsia="Arial" w:hAnsi="Arial" w:cs="Arial"/>
          <w:color w:val="000000"/>
          <w:w w:val="103"/>
          <w:sz w:val="20"/>
          <w:szCs w:val="20"/>
        </w:rPr>
        <w:t>Natur</w:t>
      </w:r>
      <w:r>
        <w:rPr>
          <w:rFonts w:ascii="Arial" w:eastAsia="Arial" w:hAnsi="Arial" w:cs="Arial"/>
          <w:color w:val="000000"/>
          <w:spacing w:val="-1"/>
          <w:w w:val="103"/>
          <w:sz w:val="20"/>
          <w:szCs w:val="20"/>
        </w:rPr>
        <w:t>a</w:t>
      </w:r>
      <w:r>
        <w:rPr>
          <w:rFonts w:ascii="Arial" w:eastAsia="Arial" w:hAnsi="Arial" w:cs="Arial"/>
          <w:color w:val="000000"/>
          <w:w w:val="113"/>
          <w:sz w:val="20"/>
          <w:szCs w:val="20"/>
        </w:rPr>
        <w:t>l</w:t>
      </w:r>
    </w:p>
    <w:p w:rsidR="007A6C8F" w:rsidRDefault="007A6C8F">
      <w:pPr>
        <w:spacing w:after="0" w:line="130" w:lineRule="exact"/>
        <w:rPr>
          <w:sz w:val="13"/>
          <w:szCs w:val="13"/>
        </w:rPr>
      </w:pPr>
    </w:p>
    <w:p w:rsidR="007A6C8F" w:rsidRDefault="00E052D2">
      <w:pPr>
        <w:spacing w:after="0" w:line="240" w:lineRule="auto"/>
        <w:ind w:left="833" w:right="-20"/>
        <w:rPr>
          <w:rFonts w:ascii="Arial" w:eastAsia="Arial" w:hAnsi="Arial" w:cs="Arial"/>
          <w:sz w:val="20"/>
          <w:szCs w:val="20"/>
        </w:rPr>
      </w:pPr>
      <w:r>
        <w:rPr>
          <w:rFonts w:ascii="Arial" w:eastAsia="Arial" w:hAnsi="Arial" w:cs="Arial"/>
          <w:sz w:val="20"/>
          <w:szCs w:val="20"/>
        </w:rPr>
        <w:t>Prod</w:t>
      </w:r>
      <w:r>
        <w:rPr>
          <w:rFonts w:ascii="Arial" w:eastAsia="Arial" w:hAnsi="Arial" w:cs="Arial"/>
          <w:spacing w:val="-1"/>
          <w:sz w:val="20"/>
          <w:szCs w:val="20"/>
        </w:rPr>
        <w:t>u</w:t>
      </w:r>
      <w:r>
        <w:rPr>
          <w:rFonts w:ascii="Arial" w:eastAsia="Arial" w:hAnsi="Arial" w:cs="Arial"/>
          <w:sz w:val="20"/>
          <w:szCs w:val="20"/>
        </w:rPr>
        <w:t>cts),</w:t>
      </w:r>
      <w:r>
        <w:rPr>
          <w:rFonts w:ascii="Arial" w:eastAsia="Arial" w:hAnsi="Arial" w:cs="Arial"/>
          <w:spacing w:val="26"/>
          <w:sz w:val="20"/>
          <w:szCs w:val="20"/>
        </w:rPr>
        <w:t xml:space="preserve"> </w:t>
      </w:r>
      <w:r>
        <w:rPr>
          <w:rFonts w:ascii="Arial" w:eastAsia="Arial" w:hAnsi="Arial" w:cs="Arial"/>
          <w:spacing w:val="-1"/>
          <w:sz w:val="20"/>
          <w:szCs w:val="20"/>
        </w:rPr>
        <w:t>D</w:t>
      </w:r>
      <w:r>
        <w:rPr>
          <w:rFonts w:ascii="Arial" w:eastAsia="Arial" w:hAnsi="Arial" w:cs="Arial"/>
          <w:sz w:val="20"/>
          <w:szCs w:val="20"/>
        </w:rPr>
        <w:t>orling</w:t>
      </w:r>
      <w:r>
        <w:rPr>
          <w:rFonts w:ascii="Arial" w:eastAsia="Arial" w:hAnsi="Arial" w:cs="Arial"/>
          <w:spacing w:val="11"/>
          <w:sz w:val="20"/>
          <w:szCs w:val="20"/>
        </w:rPr>
        <w:t xml:space="preserve"> </w:t>
      </w:r>
      <w:r>
        <w:rPr>
          <w:rFonts w:ascii="Arial" w:eastAsia="Arial" w:hAnsi="Arial" w:cs="Arial"/>
          <w:sz w:val="20"/>
          <w:szCs w:val="20"/>
        </w:rPr>
        <w:t>Kin</w:t>
      </w:r>
      <w:r>
        <w:rPr>
          <w:rFonts w:ascii="Arial" w:eastAsia="Arial" w:hAnsi="Arial" w:cs="Arial"/>
          <w:spacing w:val="-1"/>
          <w:sz w:val="20"/>
          <w:szCs w:val="20"/>
        </w:rPr>
        <w:t>d</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sley</w:t>
      </w:r>
      <w:r>
        <w:rPr>
          <w:rFonts w:ascii="Arial" w:eastAsia="Arial" w:hAnsi="Arial" w:cs="Arial"/>
          <w:spacing w:val="12"/>
          <w:sz w:val="20"/>
          <w:szCs w:val="20"/>
        </w:rPr>
        <w:t xml:space="preserve"> </w:t>
      </w:r>
      <w:r>
        <w:rPr>
          <w:rFonts w:ascii="Arial" w:eastAsia="Arial" w:hAnsi="Arial" w:cs="Arial"/>
          <w:sz w:val="20"/>
          <w:szCs w:val="20"/>
        </w:rPr>
        <w:t>(</w:t>
      </w:r>
      <w:r>
        <w:rPr>
          <w:rFonts w:ascii="Arial" w:eastAsia="Arial" w:hAnsi="Arial" w:cs="Arial"/>
          <w:spacing w:val="-1"/>
          <w:sz w:val="20"/>
          <w:szCs w:val="20"/>
        </w:rPr>
        <w:t>I</w:t>
      </w:r>
      <w:r>
        <w:rPr>
          <w:rFonts w:ascii="Arial" w:eastAsia="Arial" w:hAnsi="Arial" w:cs="Arial"/>
          <w:sz w:val="20"/>
          <w:szCs w:val="20"/>
        </w:rPr>
        <w:t>ndia)</w:t>
      </w:r>
      <w:r>
        <w:rPr>
          <w:rFonts w:ascii="Arial" w:eastAsia="Arial" w:hAnsi="Arial" w:cs="Arial"/>
          <w:spacing w:val="5"/>
          <w:sz w:val="20"/>
          <w:szCs w:val="20"/>
        </w:rPr>
        <w:t xml:space="preserve"> </w:t>
      </w:r>
      <w:r>
        <w:rPr>
          <w:rFonts w:ascii="Arial" w:eastAsia="Arial" w:hAnsi="Arial" w:cs="Arial"/>
          <w:sz w:val="20"/>
          <w:szCs w:val="20"/>
        </w:rPr>
        <w:t>Pv</w:t>
      </w:r>
      <w:r>
        <w:rPr>
          <w:rFonts w:ascii="Arial" w:eastAsia="Arial" w:hAnsi="Arial" w:cs="Arial"/>
          <w:spacing w:val="-1"/>
          <w:sz w:val="20"/>
          <w:szCs w:val="20"/>
        </w:rPr>
        <w:t>t</w:t>
      </w:r>
      <w:r>
        <w:rPr>
          <w:rFonts w:ascii="Arial" w:eastAsia="Arial" w:hAnsi="Arial" w:cs="Arial"/>
          <w:sz w:val="20"/>
          <w:szCs w:val="20"/>
        </w:rPr>
        <w:t>.</w:t>
      </w:r>
      <w:r>
        <w:rPr>
          <w:rFonts w:ascii="Arial" w:eastAsia="Arial" w:hAnsi="Arial" w:cs="Arial"/>
          <w:spacing w:val="14"/>
          <w:sz w:val="20"/>
          <w:szCs w:val="20"/>
        </w:rPr>
        <w:t xml:space="preserve"> </w:t>
      </w:r>
      <w:r>
        <w:rPr>
          <w:rFonts w:ascii="Arial" w:eastAsia="Arial" w:hAnsi="Arial" w:cs="Arial"/>
          <w:sz w:val="20"/>
          <w:szCs w:val="20"/>
        </w:rPr>
        <w:t>Lt</w:t>
      </w:r>
      <w:r>
        <w:rPr>
          <w:rFonts w:ascii="Arial" w:eastAsia="Arial" w:hAnsi="Arial" w:cs="Arial"/>
          <w:spacing w:val="-1"/>
          <w:sz w:val="20"/>
          <w:szCs w:val="20"/>
        </w:rPr>
        <w:t>d</w:t>
      </w:r>
      <w:r>
        <w:rPr>
          <w:rFonts w:ascii="Arial" w:eastAsia="Arial" w:hAnsi="Arial" w:cs="Arial"/>
          <w:sz w:val="20"/>
          <w:szCs w:val="20"/>
        </w:rPr>
        <w:t>.(Pea</w:t>
      </w:r>
      <w:r>
        <w:rPr>
          <w:rFonts w:ascii="Arial" w:eastAsia="Arial" w:hAnsi="Arial" w:cs="Arial"/>
          <w:spacing w:val="-2"/>
          <w:sz w:val="20"/>
          <w:szCs w:val="20"/>
        </w:rPr>
        <w:t>r</w:t>
      </w:r>
      <w:r>
        <w:rPr>
          <w:rFonts w:ascii="Arial" w:eastAsia="Arial" w:hAnsi="Arial" w:cs="Arial"/>
          <w:sz w:val="20"/>
          <w:szCs w:val="20"/>
        </w:rPr>
        <w:t>son</w:t>
      </w:r>
      <w:r>
        <w:rPr>
          <w:rFonts w:ascii="Arial" w:eastAsia="Arial" w:hAnsi="Arial" w:cs="Arial"/>
          <w:spacing w:val="21"/>
          <w:sz w:val="20"/>
          <w:szCs w:val="20"/>
        </w:rPr>
        <w:t xml:space="preserve"> </w:t>
      </w:r>
      <w:r>
        <w:rPr>
          <w:rFonts w:ascii="Arial" w:eastAsia="Arial" w:hAnsi="Arial" w:cs="Arial"/>
          <w:w w:val="96"/>
          <w:sz w:val="20"/>
          <w:szCs w:val="20"/>
        </w:rPr>
        <w:t>Ed</w:t>
      </w:r>
      <w:r>
        <w:rPr>
          <w:rFonts w:ascii="Arial" w:eastAsia="Arial" w:hAnsi="Arial" w:cs="Arial"/>
          <w:spacing w:val="-1"/>
          <w:w w:val="96"/>
          <w:sz w:val="20"/>
          <w:szCs w:val="20"/>
        </w:rPr>
        <w:t>u</w:t>
      </w:r>
      <w:r>
        <w:rPr>
          <w:rFonts w:ascii="Arial" w:eastAsia="Arial" w:hAnsi="Arial" w:cs="Arial"/>
          <w:w w:val="106"/>
          <w:sz w:val="20"/>
          <w:szCs w:val="20"/>
        </w:rPr>
        <w:t>cat</w:t>
      </w:r>
      <w:r>
        <w:rPr>
          <w:rFonts w:ascii="Arial" w:eastAsia="Arial" w:hAnsi="Arial" w:cs="Arial"/>
          <w:spacing w:val="-1"/>
          <w:w w:val="106"/>
          <w:sz w:val="20"/>
          <w:szCs w:val="20"/>
        </w:rPr>
        <w:t>i</w:t>
      </w:r>
      <w:r>
        <w:rPr>
          <w:rFonts w:ascii="Arial" w:eastAsia="Arial" w:hAnsi="Arial" w:cs="Arial"/>
          <w:spacing w:val="-1"/>
          <w:w w:val="101"/>
          <w:sz w:val="20"/>
          <w:szCs w:val="20"/>
        </w:rPr>
        <w:t>o</w:t>
      </w:r>
      <w:r>
        <w:rPr>
          <w:rFonts w:ascii="Arial" w:eastAsia="Arial" w:hAnsi="Arial" w:cs="Arial"/>
          <w:w w:val="105"/>
          <w:sz w:val="20"/>
          <w:szCs w:val="20"/>
        </w:rPr>
        <w:t>n).</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No</w:t>
      </w:r>
      <w:r>
        <w:rPr>
          <w:rFonts w:ascii="Arial" w:eastAsia="Arial" w:hAnsi="Arial" w:cs="Arial"/>
          <w:color w:val="000000"/>
          <w:spacing w:val="-1"/>
          <w:sz w:val="20"/>
          <w:szCs w:val="20"/>
        </w:rPr>
        <w:t>r</w:t>
      </w:r>
      <w:r>
        <w:rPr>
          <w:rFonts w:ascii="Arial" w:eastAsia="Arial" w:hAnsi="Arial" w:cs="Arial"/>
          <w:color w:val="000000"/>
          <w:sz w:val="20"/>
          <w:szCs w:val="20"/>
        </w:rPr>
        <w:t xml:space="preserve">man, </w:t>
      </w:r>
      <w:r>
        <w:rPr>
          <w:rFonts w:ascii="Arial" w:eastAsia="Arial" w:hAnsi="Arial" w:cs="Arial"/>
          <w:color w:val="000000"/>
          <w:spacing w:val="1"/>
          <w:sz w:val="20"/>
          <w:szCs w:val="20"/>
        </w:rPr>
        <w:t xml:space="preserve"> </w:t>
      </w:r>
      <w:r>
        <w:rPr>
          <w:rFonts w:ascii="Arial" w:eastAsia="Arial" w:hAnsi="Arial" w:cs="Arial"/>
          <w:color w:val="000000"/>
          <w:spacing w:val="-1"/>
          <w:sz w:val="20"/>
          <w:szCs w:val="20"/>
        </w:rPr>
        <w:t>R</w:t>
      </w:r>
      <w:r>
        <w:rPr>
          <w:rFonts w:ascii="Arial" w:eastAsia="Arial" w:hAnsi="Arial" w:cs="Arial"/>
          <w:color w:val="000000"/>
          <w:sz w:val="20"/>
          <w:szCs w:val="20"/>
        </w:rPr>
        <w:t>.</w:t>
      </w:r>
      <w:r>
        <w:rPr>
          <w:rFonts w:ascii="Arial" w:eastAsia="Arial" w:hAnsi="Arial" w:cs="Arial"/>
          <w:color w:val="000000"/>
          <w:spacing w:val="-1"/>
          <w:sz w:val="20"/>
          <w:szCs w:val="20"/>
        </w:rPr>
        <w:t>O</w:t>
      </w:r>
      <w:r>
        <w:rPr>
          <w:rFonts w:ascii="Arial" w:eastAsia="Arial" w:hAnsi="Arial" w:cs="Arial"/>
          <w:color w:val="000000"/>
          <w:sz w:val="20"/>
          <w:szCs w:val="20"/>
        </w:rPr>
        <w:t>.</w:t>
      </w:r>
      <w:r>
        <w:rPr>
          <w:rFonts w:ascii="Arial" w:eastAsia="Arial" w:hAnsi="Arial" w:cs="Arial"/>
          <w:color w:val="000000"/>
          <w:spacing w:val="23"/>
          <w:sz w:val="20"/>
          <w:szCs w:val="20"/>
        </w:rPr>
        <w:t xml:space="preserve"> </w:t>
      </w:r>
      <w:r>
        <w:rPr>
          <w:rFonts w:ascii="Arial" w:eastAsia="Arial" w:hAnsi="Arial" w:cs="Arial"/>
          <w:color w:val="000000"/>
          <w:sz w:val="20"/>
          <w:szCs w:val="20"/>
        </w:rPr>
        <w:t>C.,</w:t>
      </w:r>
      <w:r>
        <w:rPr>
          <w:rFonts w:ascii="Arial" w:eastAsia="Arial" w:hAnsi="Arial" w:cs="Arial"/>
          <w:color w:val="000000"/>
          <w:spacing w:val="31"/>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ox</w:t>
      </w:r>
      <w:r>
        <w:rPr>
          <w:rFonts w:ascii="Arial" w:eastAsia="Arial" w:hAnsi="Arial" w:cs="Arial"/>
          <w:color w:val="000000"/>
          <w:spacing w:val="1"/>
          <w:sz w:val="20"/>
          <w:szCs w:val="20"/>
        </w:rPr>
        <w:t>o</w:t>
      </w:r>
      <w:r>
        <w:rPr>
          <w:rFonts w:ascii="Arial" w:eastAsia="Arial" w:hAnsi="Arial" w:cs="Arial"/>
          <w:color w:val="000000"/>
          <w:spacing w:val="-1"/>
          <w:sz w:val="20"/>
          <w:szCs w:val="20"/>
        </w:rPr>
        <w:t>n</w:t>
      </w:r>
      <w:r>
        <w:rPr>
          <w:rFonts w:ascii="Arial" w:eastAsia="Arial" w:hAnsi="Arial" w:cs="Arial"/>
          <w:color w:val="000000"/>
          <w:sz w:val="20"/>
          <w:szCs w:val="20"/>
        </w:rPr>
        <w:t>,</w:t>
      </w:r>
      <w:r>
        <w:rPr>
          <w:rFonts w:ascii="Arial" w:eastAsia="Arial" w:hAnsi="Arial" w:cs="Arial"/>
          <w:color w:val="000000"/>
          <w:spacing w:val="30"/>
          <w:sz w:val="20"/>
          <w:szCs w:val="20"/>
        </w:rPr>
        <w:t xml:space="preserve"> </w:t>
      </w:r>
      <w:r>
        <w:rPr>
          <w:rFonts w:ascii="Arial" w:eastAsia="Arial" w:hAnsi="Arial" w:cs="Arial"/>
          <w:color w:val="000000"/>
          <w:sz w:val="20"/>
          <w:szCs w:val="20"/>
        </w:rPr>
        <w:t xml:space="preserve">J. </w:t>
      </w:r>
      <w:r>
        <w:rPr>
          <w:rFonts w:ascii="Arial" w:eastAsia="Arial" w:hAnsi="Arial" w:cs="Arial"/>
          <w:color w:val="000000"/>
          <w:spacing w:val="5"/>
          <w:sz w:val="20"/>
          <w:szCs w:val="20"/>
        </w:rPr>
        <w:t xml:space="preserve"> </w:t>
      </w:r>
      <w:r>
        <w:rPr>
          <w:rFonts w:ascii="Arial" w:eastAsia="Arial" w:hAnsi="Arial" w:cs="Arial"/>
          <w:color w:val="000000"/>
          <w:sz w:val="20"/>
          <w:szCs w:val="20"/>
        </w:rPr>
        <w:t>M.</w:t>
      </w:r>
      <w:r>
        <w:rPr>
          <w:rFonts w:ascii="Arial" w:eastAsia="Arial" w:hAnsi="Arial" w:cs="Arial"/>
          <w:color w:val="000000"/>
          <w:spacing w:val="37"/>
          <w:sz w:val="20"/>
          <w:szCs w:val="20"/>
        </w:rPr>
        <w:t xml:space="preserve"> </w:t>
      </w:r>
      <w:r>
        <w:rPr>
          <w:rFonts w:ascii="Arial" w:eastAsia="Arial" w:hAnsi="Arial" w:cs="Arial"/>
          <w:color w:val="000000"/>
          <w:sz w:val="20"/>
          <w:szCs w:val="20"/>
        </w:rPr>
        <w:t>Pr</w:t>
      </w:r>
      <w:r>
        <w:rPr>
          <w:rFonts w:ascii="Arial" w:eastAsia="Arial" w:hAnsi="Arial" w:cs="Arial"/>
          <w:color w:val="000000"/>
          <w:spacing w:val="-1"/>
          <w:sz w:val="20"/>
          <w:szCs w:val="20"/>
        </w:rPr>
        <w:t>i</w:t>
      </w:r>
      <w:r>
        <w:rPr>
          <w:rFonts w:ascii="Arial" w:eastAsia="Arial" w:hAnsi="Arial" w:cs="Arial"/>
          <w:color w:val="000000"/>
          <w:sz w:val="20"/>
          <w:szCs w:val="20"/>
        </w:rPr>
        <w:t>nci</w:t>
      </w:r>
      <w:r>
        <w:rPr>
          <w:rFonts w:ascii="Arial" w:eastAsia="Arial" w:hAnsi="Arial" w:cs="Arial"/>
          <w:color w:val="000000"/>
          <w:spacing w:val="-1"/>
          <w:sz w:val="20"/>
          <w:szCs w:val="20"/>
        </w:rPr>
        <w:t>p</w:t>
      </w:r>
      <w:r>
        <w:rPr>
          <w:rFonts w:ascii="Arial" w:eastAsia="Arial" w:hAnsi="Arial" w:cs="Arial"/>
          <w:color w:val="000000"/>
          <w:sz w:val="20"/>
          <w:szCs w:val="20"/>
        </w:rPr>
        <w:t>les</w:t>
      </w:r>
      <w:r>
        <w:rPr>
          <w:rFonts w:ascii="Arial" w:eastAsia="Arial" w:hAnsi="Arial" w:cs="Arial"/>
          <w:color w:val="000000"/>
          <w:spacing w:val="51"/>
          <w:sz w:val="20"/>
          <w:szCs w:val="20"/>
        </w:rPr>
        <w:t xml:space="preserve"> </w:t>
      </w:r>
      <w:r>
        <w:rPr>
          <w:rFonts w:ascii="Arial" w:eastAsia="Arial" w:hAnsi="Arial" w:cs="Arial"/>
          <w:color w:val="000000"/>
          <w:sz w:val="20"/>
          <w:szCs w:val="20"/>
        </w:rPr>
        <w:t>of</w:t>
      </w:r>
      <w:r>
        <w:rPr>
          <w:rFonts w:ascii="Arial" w:eastAsia="Arial" w:hAnsi="Arial" w:cs="Arial"/>
          <w:color w:val="000000"/>
          <w:spacing w:val="55"/>
          <w:sz w:val="20"/>
          <w:szCs w:val="20"/>
        </w:rPr>
        <w:t xml:space="preserve"> </w:t>
      </w:r>
      <w:r>
        <w:rPr>
          <w:rFonts w:ascii="Arial" w:eastAsia="Arial" w:hAnsi="Arial" w:cs="Arial"/>
          <w:color w:val="000000"/>
          <w:spacing w:val="-1"/>
          <w:sz w:val="20"/>
          <w:szCs w:val="20"/>
        </w:rPr>
        <w:t>O</w:t>
      </w:r>
      <w:r>
        <w:rPr>
          <w:rFonts w:ascii="Arial" w:eastAsia="Arial" w:hAnsi="Arial" w:cs="Arial"/>
          <w:color w:val="000000"/>
          <w:sz w:val="20"/>
          <w:szCs w:val="20"/>
        </w:rPr>
        <w:t>rga</w:t>
      </w:r>
      <w:r>
        <w:rPr>
          <w:rFonts w:ascii="Arial" w:eastAsia="Arial" w:hAnsi="Arial" w:cs="Arial"/>
          <w:color w:val="000000"/>
          <w:spacing w:val="-2"/>
          <w:sz w:val="20"/>
          <w:szCs w:val="20"/>
        </w:rPr>
        <w:t>n</w:t>
      </w:r>
      <w:r>
        <w:rPr>
          <w:rFonts w:ascii="Arial" w:eastAsia="Arial" w:hAnsi="Arial" w:cs="Arial"/>
          <w:color w:val="000000"/>
          <w:sz w:val="20"/>
          <w:szCs w:val="20"/>
        </w:rPr>
        <w:t>ic</w:t>
      </w:r>
      <w:r>
        <w:rPr>
          <w:rFonts w:ascii="Arial" w:eastAsia="Arial" w:hAnsi="Arial" w:cs="Arial"/>
          <w:color w:val="000000"/>
          <w:spacing w:val="40"/>
          <w:sz w:val="20"/>
          <w:szCs w:val="20"/>
        </w:rPr>
        <w:t xml:space="preserve"> </w:t>
      </w:r>
      <w:r>
        <w:rPr>
          <w:rFonts w:ascii="Arial" w:eastAsia="Arial" w:hAnsi="Arial" w:cs="Arial"/>
          <w:color w:val="000000"/>
          <w:spacing w:val="-1"/>
          <w:sz w:val="20"/>
          <w:szCs w:val="20"/>
        </w:rPr>
        <w:t>S</w:t>
      </w:r>
      <w:r>
        <w:rPr>
          <w:rFonts w:ascii="Arial" w:eastAsia="Arial" w:hAnsi="Arial" w:cs="Arial"/>
          <w:color w:val="000000"/>
          <w:sz w:val="20"/>
          <w:szCs w:val="20"/>
        </w:rPr>
        <w:t>ynth</w:t>
      </w:r>
      <w:r>
        <w:rPr>
          <w:rFonts w:ascii="Arial" w:eastAsia="Arial" w:hAnsi="Arial" w:cs="Arial"/>
          <w:color w:val="000000"/>
          <w:spacing w:val="-1"/>
          <w:sz w:val="20"/>
          <w:szCs w:val="20"/>
        </w:rPr>
        <w:t>e</w:t>
      </w:r>
      <w:r>
        <w:rPr>
          <w:rFonts w:ascii="Arial" w:eastAsia="Arial" w:hAnsi="Arial" w:cs="Arial"/>
          <w:color w:val="000000"/>
          <w:sz w:val="20"/>
          <w:szCs w:val="20"/>
        </w:rPr>
        <w:t>sis,</w:t>
      </w:r>
      <w:r>
        <w:rPr>
          <w:rFonts w:ascii="Arial" w:eastAsia="Arial" w:hAnsi="Arial" w:cs="Arial"/>
          <w:color w:val="000000"/>
          <w:spacing w:val="44"/>
          <w:sz w:val="20"/>
          <w:szCs w:val="20"/>
        </w:rPr>
        <w:t xml:space="preserve"> </w:t>
      </w:r>
      <w:r>
        <w:rPr>
          <w:rFonts w:ascii="Arial" w:eastAsia="Arial" w:hAnsi="Arial" w:cs="Arial"/>
          <w:color w:val="000000"/>
          <w:sz w:val="20"/>
          <w:szCs w:val="20"/>
        </w:rPr>
        <w:t xml:space="preserve">Third </w:t>
      </w:r>
      <w:r>
        <w:rPr>
          <w:rFonts w:ascii="Arial" w:eastAsia="Arial" w:hAnsi="Arial" w:cs="Arial"/>
          <w:color w:val="000000"/>
          <w:spacing w:val="1"/>
          <w:sz w:val="20"/>
          <w:szCs w:val="20"/>
        </w:rPr>
        <w:t xml:space="preserve"> </w:t>
      </w:r>
      <w:r>
        <w:rPr>
          <w:rFonts w:ascii="Arial" w:eastAsia="Arial" w:hAnsi="Arial" w:cs="Arial"/>
          <w:color w:val="000000"/>
          <w:sz w:val="20"/>
          <w:szCs w:val="20"/>
        </w:rPr>
        <w:t>Edit</w:t>
      </w:r>
      <w:r>
        <w:rPr>
          <w:rFonts w:ascii="Arial" w:eastAsia="Arial" w:hAnsi="Arial" w:cs="Arial"/>
          <w:color w:val="000000"/>
          <w:spacing w:val="-2"/>
          <w:sz w:val="20"/>
          <w:szCs w:val="20"/>
        </w:rPr>
        <w:t>i</w:t>
      </w:r>
      <w:r>
        <w:rPr>
          <w:rFonts w:ascii="Arial" w:eastAsia="Arial" w:hAnsi="Arial" w:cs="Arial"/>
          <w:color w:val="000000"/>
          <w:spacing w:val="-1"/>
          <w:sz w:val="20"/>
          <w:szCs w:val="20"/>
        </w:rPr>
        <w:t>o</w:t>
      </w:r>
      <w:r>
        <w:rPr>
          <w:rFonts w:ascii="Arial" w:eastAsia="Arial" w:hAnsi="Arial" w:cs="Arial"/>
          <w:color w:val="000000"/>
          <w:sz w:val="20"/>
          <w:szCs w:val="20"/>
        </w:rPr>
        <w:t xml:space="preserve">n, </w:t>
      </w:r>
      <w:r>
        <w:rPr>
          <w:rFonts w:ascii="Arial" w:eastAsia="Arial" w:hAnsi="Arial" w:cs="Arial"/>
          <w:color w:val="000000"/>
          <w:spacing w:val="9"/>
          <w:sz w:val="20"/>
          <w:szCs w:val="20"/>
        </w:rPr>
        <w:t xml:space="preserve"> </w:t>
      </w:r>
      <w:r>
        <w:rPr>
          <w:rFonts w:ascii="Arial" w:eastAsia="Arial" w:hAnsi="Arial" w:cs="Arial"/>
          <w:color w:val="000000"/>
          <w:sz w:val="20"/>
          <w:szCs w:val="20"/>
        </w:rPr>
        <w:t>Nel</w:t>
      </w:r>
      <w:r>
        <w:rPr>
          <w:rFonts w:ascii="Arial" w:eastAsia="Arial" w:hAnsi="Arial" w:cs="Arial"/>
          <w:color w:val="000000"/>
          <w:spacing w:val="-1"/>
          <w:sz w:val="20"/>
          <w:szCs w:val="20"/>
        </w:rPr>
        <w:t>s</w:t>
      </w:r>
      <w:r>
        <w:rPr>
          <w:rFonts w:ascii="Arial" w:eastAsia="Arial" w:hAnsi="Arial" w:cs="Arial"/>
          <w:color w:val="000000"/>
          <w:sz w:val="20"/>
          <w:szCs w:val="20"/>
        </w:rPr>
        <w:t>on</w:t>
      </w:r>
    </w:p>
    <w:p w:rsidR="007A6C8F" w:rsidRDefault="007A6C8F">
      <w:pPr>
        <w:spacing w:after="0" w:line="130" w:lineRule="exact"/>
        <w:rPr>
          <w:sz w:val="13"/>
          <w:szCs w:val="13"/>
        </w:rPr>
      </w:pPr>
    </w:p>
    <w:p w:rsidR="007A6C8F" w:rsidRDefault="00E052D2">
      <w:pPr>
        <w:spacing w:after="0" w:line="240" w:lineRule="auto"/>
        <w:ind w:left="833" w:right="-20"/>
        <w:rPr>
          <w:rFonts w:ascii="Arial" w:eastAsia="Arial" w:hAnsi="Arial" w:cs="Arial"/>
          <w:sz w:val="20"/>
          <w:szCs w:val="20"/>
        </w:rPr>
      </w:pPr>
      <w:r>
        <w:rPr>
          <w:rFonts w:ascii="Arial" w:eastAsia="Arial" w:hAnsi="Arial" w:cs="Arial"/>
          <w:sz w:val="20"/>
          <w:szCs w:val="20"/>
        </w:rPr>
        <w:t>Th</w:t>
      </w:r>
      <w:r>
        <w:rPr>
          <w:rFonts w:ascii="Arial" w:eastAsia="Arial" w:hAnsi="Arial" w:cs="Arial"/>
          <w:spacing w:val="1"/>
          <w:sz w:val="20"/>
          <w:szCs w:val="20"/>
        </w:rPr>
        <w:t>o</w:t>
      </w:r>
      <w:r>
        <w:rPr>
          <w:rFonts w:ascii="Arial" w:eastAsia="Arial" w:hAnsi="Arial" w:cs="Arial"/>
          <w:spacing w:val="-1"/>
          <w:sz w:val="20"/>
          <w:szCs w:val="20"/>
        </w:rPr>
        <w:t>r</w:t>
      </w:r>
      <w:r>
        <w:rPr>
          <w:rFonts w:ascii="Arial" w:eastAsia="Arial" w:hAnsi="Arial" w:cs="Arial"/>
          <w:sz w:val="20"/>
          <w:szCs w:val="20"/>
        </w:rPr>
        <w:t>nes,</w:t>
      </w:r>
      <w:r>
        <w:rPr>
          <w:rFonts w:ascii="Arial" w:eastAsia="Arial" w:hAnsi="Arial" w:cs="Arial"/>
          <w:spacing w:val="7"/>
          <w:sz w:val="20"/>
          <w:szCs w:val="20"/>
        </w:rPr>
        <w:t xml:space="preserve"> </w:t>
      </w:r>
      <w:r>
        <w:rPr>
          <w:rFonts w:ascii="Arial" w:eastAsia="Arial" w:hAnsi="Arial" w:cs="Arial"/>
          <w:spacing w:val="-1"/>
          <w:w w:val="111"/>
          <w:sz w:val="20"/>
          <w:szCs w:val="20"/>
        </w:rPr>
        <w:t>200</w:t>
      </w:r>
      <w:r>
        <w:rPr>
          <w:rFonts w:ascii="Arial" w:eastAsia="Arial" w:hAnsi="Arial" w:cs="Arial"/>
          <w:w w:val="111"/>
          <w:sz w:val="20"/>
          <w:szCs w:val="20"/>
        </w:rPr>
        <w:t>3.</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Clayd</w:t>
      </w:r>
      <w:r>
        <w:rPr>
          <w:rFonts w:ascii="Arial" w:eastAsia="Arial" w:hAnsi="Arial" w:cs="Arial"/>
          <w:color w:val="000000"/>
          <w:spacing w:val="-1"/>
          <w:sz w:val="20"/>
          <w:szCs w:val="20"/>
        </w:rPr>
        <w:t>en</w:t>
      </w:r>
      <w:r>
        <w:rPr>
          <w:rFonts w:ascii="Arial" w:eastAsia="Arial" w:hAnsi="Arial" w:cs="Arial"/>
          <w:color w:val="000000"/>
          <w:sz w:val="20"/>
          <w:szCs w:val="20"/>
        </w:rPr>
        <w:t>,</w:t>
      </w:r>
      <w:r>
        <w:rPr>
          <w:rFonts w:ascii="Arial" w:eastAsia="Arial" w:hAnsi="Arial" w:cs="Arial"/>
          <w:color w:val="000000"/>
          <w:spacing w:val="-21"/>
          <w:sz w:val="20"/>
          <w:szCs w:val="20"/>
        </w:rPr>
        <w:t xml:space="preserve"> </w:t>
      </w:r>
      <w:r>
        <w:rPr>
          <w:rFonts w:ascii="Arial" w:eastAsia="Arial" w:hAnsi="Arial" w:cs="Arial"/>
          <w:color w:val="000000"/>
          <w:sz w:val="20"/>
          <w:szCs w:val="20"/>
        </w:rPr>
        <w:t>J</w:t>
      </w:r>
      <w:r>
        <w:rPr>
          <w:rFonts w:ascii="Arial" w:eastAsia="Arial" w:hAnsi="Arial" w:cs="Arial"/>
          <w:color w:val="000000"/>
          <w:spacing w:val="1"/>
          <w:sz w:val="20"/>
          <w:szCs w:val="20"/>
        </w:rPr>
        <w:t>.</w:t>
      </w:r>
      <w:r>
        <w:rPr>
          <w:rFonts w:ascii="Arial" w:eastAsia="Arial" w:hAnsi="Arial" w:cs="Arial"/>
          <w:color w:val="000000"/>
          <w:sz w:val="20"/>
          <w:szCs w:val="20"/>
        </w:rPr>
        <w:t>,</w:t>
      </w:r>
      <w:r>
        <w:rPr>
          <w:rFonts w:ascii="Arial" w:eastAsia="Arial" w:hAnsi="Arial" w:cs="Arial"/>
          <w:color w:val="000000"/>
          <w:spacing w:val="12"/>
          <w:sz w:val="20"/>
          <w:szCs w:val="20"/>
        </w:rPr>
        <w:t xml:space="preserve"> </w:t>
      </w:r>
      <w:r>
        <w:rPr>
          <w:rFonts w:ascii="Arial" w:eastAsia="Arial" w:hAnsi="Arial" w:cs="Arial"/>
          <w:color w:val="000000"/>
          <w:w w:val="98"/>
          <w:sz w:val="20"/>
          <w:szCs w:val="20"/>
        </w:rPr>
        <w:t>Gree</w:t>
      </w:r>
      <w:r>
        <w:rPr>
          <w:rFonts w:ascii="Arial" w:eastAsia="Arial" w:hAnsi="Arial" w:cs="Arial"/>
          <w:color w:val="000000"/>
          <w:spacing w:val="-1"/>
          <w:w w:val="98"/>
          <w:sz w:val="20"/>
          <w:szCs w:val="20"/>
        </w:rPr>
        <w:t>v</w:t>
      </w:r>
      <w:r>
        <w:rPr>
          <w:rFonts w:ascii="Arial" w:eastAsia="Arial" w:hAnsi="Arial" w:cs="Arial"/>
          <w:color w:val="000000"/>
          <w:w w:val="98"/>
          <w:sz w:val="20"/>
          <w:szCs w:val="20"/>
        </w:rPr>
        <w:t>es,</w:t>
      </w:r>
      <w:r>
        <w:rPr>
          <w:rFonts w:ascii="Arial" w:eastAsia="Arial" w:hAnsi="Arial" w:cs="Arial"/>
          <w:color w:val="000000"/>
          <w:spacing w:val="-14"/>
          <w:w w:val="98"/>
          <w:sz w:val="20"/>
          <w:szCs w:val="20"/>
        </w:rPr>
        <w:t xml:space="preserve"> </w:t>
      </w:r>
      <w:r>
        <w:rPr>
          <w:rFonts w:ascii="Arial" w:eastAsia="Arial" w:hAnsi="Arial" w:cs="Arial"/>
          <w:color w:val="000000"/>
          <w:sz w:val="20"/>
          <w:szCs w:val="20"/>
        </w:rPr>
        <w:t>N.,</w:t>
      </w:r>
      <w:r>
        <w:rPr>
          <w:rFonts w:ascii="Arial" w:eastAsia="Arial" w:hAnsi="Arial" w:cs="Arial"/>
          <w:color w:val="000000"/>
          <w:spacing w:val="-11"/>
          <w:sz w:val="20"/>
          <w:szCs w:val="20"/>
        </w:rPr>
        <w:t xml:space="preserve"> </w:t>
      </w:r>
      <w:r>
        <w:rPr>
          <w:rFonts w:ascii="Arial" w:eastAsia="Arial" w:hAnsi="Arial" w:cs="Arial"/>
          <w:color w:val="000000"/>
          <w:sz w:val="20"/>
          <w:szCs w:val="20"/>
        </w:rPr>
        <w:t>Warren,</w:t>
      </w:r>
      <w:r>
        <w:rPr>
          <w:rFonts w:ascii="Arial" w:eastAsia="Arial" w:hAnsi="Arial" w:cs="Arial"/>
          <w:color w:val="000000"/>
          <w:spacing w:val="-1"/>
          <w:sz w:val="20"/>
          <w:szCs w:val="20"/>
        </w:rPr>
        <w:t xml:space="preserve"> S</w:t>
      </w:r>
      <w:r>
        <w:rPr>
          <w:rFonts w:ascii="Arial" w:eastAsia="Arial" w:hAnsi="Arial" w:cs="Arial"/>
          <w:color w:val="000000"/>
          <w:sz w:val="20"/>
          <w:szCs w:val="20"/>
        </w:rPr>
        <w:t>.,</w:t>
      </w:r>
      <w:r>
        <w:rPr>
          <w:rFonts w:ascii="Arial" w:eastAsia="Arial" w:hAnsi="Arial" w:cs="Arial"/>
          <w:color w:val="000000"/>
          <w:spacing w:val="-18"/>
          <w:sz w:val="20"/>
          <w:szCs w:val="20"/>
        </w:rPr>
        <w:t xml:space="preserve"> </w:t>
      </w:r>
      <w:r>
        <w:rPr>
          <w:rFonts w:ascii="Arial" w:eastAsia="Arial" w:hAnsi="Arial" w:cs="Arial"/>
          <w:color w:val="000000"/>
          <w:spacing w:val="-1"/>
          <w:sz w:val="20"/>
          <w:szCs w:val="20"/>
        </w:rPr>
        <w:t>O</w:t>
      </w:r>
      <w:r>
        <w:rPr>
          <w:rFonts w:ascii="Arial" w:eastAsia="Arial" w:hAnsi="Arial" w:cs="Arial"/>
          <w:color w:val="000000"/>
          <w:sz w:val="20"/>
          <w:szCs w:val="20"/>
        </w:rPr>
        <w:t>rganic</w:t>
      </w:r>
      <w:r>
        <w:rPr>
          <w:rFonts w:ascii="Arial" w:eastAsia="Arial" w:hAnsi="Arial" w:cs="Arial"/>
          <w:color w:val="000000"/>
          <w:spacing w:val="-14"/>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w:t>
      </w:r>
      <w:r>
        <w:rPr>
          <w:rFonts w:ascii="Arial" w:eastAsia="Arial" w:hAnsi="Arial" w:cs="Arial"/>
          <w:color w:val="000000"/>
          <w:spacing w:val="-1"/>
          <w:sz w:val="20"/>
          <w:szCs w:val="20"/>
        </w:rPr>
        <w:t>i</w:t>
      </w:r>
      <w:r>
        <w:rPr>
          <w:rFonts w:ascii="Arial" w:eastAsia="Arial" w:hAnsi="Arial" w:cs="Arial"/>
          <w:color w:val="000000"/>
          <w:sz w:val="20"/>
          <w:szCs w:val="20"/>
        </w:rPr>
        <w:t>stry,</w:t>
      </w:r>
      <w:r>
        <w:rPr>
          <w:rFonts w:ascii="Arial" w:eastAsia="Arial" w:hAnsi="Arial" w:cs="Arial"/>
          <w:color w:val="000000"/>
          <w:spacing w:val="10"/>
          <w:sz w:val="20"/>
          <w:szCs w:val="20"/>
        </w:rPr>
        <w:t xml:space="preserve"> </w:t>
      </w:r>
      <w:r>
        <w:rPr>
          <w:rFonts w:ascii="Arial" w:eastAsia="Arial" w:hAnsi="Arial" w:cs="Arial"/>
          <w:color w:val="000000"/>
          <w:w w:val="97"/>
          <w:sz w:val="20"/>
          <w:szCs w:val="20"/>
        </w:rPr>
        <w:t>S</w:t>
      </w:r>
      <w:r>
        <w:rPr>
          <w:rFonts w:ascii="Arial" w:eastAsia="Arial" w:hAnsi="Arial" w:cs="Arial"/>
          <w:color w:val="000000"/>
          <w:spacing w:val="-1"/>
          <w:w w:val="97"/>
          <w:sz w:val="20"/>
          <w:szCs w:val="20"/>
        </w:rPr>
        <w:t>e</w:t>
      </w:r>
      <w:r>
        <w:rPr>
          <w:rFonts w:ascii="Arial" w:eastAsia="Arial" w:hAnsi="Arial" w:cs="Arial"/>
          <w:color w:val="000000"/>
          <w:w w:val="97"/>
          <w:sz w:val="20"/>
          <w:szCs w:val="20"/>
        </w:rPr>
        <w:t>cond</w:t>
      </w:r>
      <w:r>
        <w:rPr>
          <w:rFonts w:ascii="Arial" w:eastAsia="Arial" w:hAnsi="Arial" w:cs="Arial"/>
          <w:color w:val="000000"/>
          <w:spacing w:val="-8"/>
          <w:w w:val="97"/>
          <w:sz w:val="20"/>
          <w:szCs w:val="20"/>
        </w:rPr>
        <w:t xml:space="preserve"> </w:t>
      </w:r>
      <w:r>
        <w:rPr>
          <w:rFonts w:ascii="Arial" w:eastAsia="Arial" w:hAnsi="Arial" w:cs="Arial"/>
          <w:color w:val="000000"/>
          <w:sz w:val="20"/>
          <w:szCs w:val="20"/>
        </w:rPr>
        <w:t>e</w:t>
      </w:r>
      <w:r>
        <w:rPr>
          <w:rFonts w:ascii="Arial" w:eastAsia="Arial" w:hAnsi="Arial" w:cs="Arial"/>
          <w:color w:val="000000"/>
          <w:spacing w:val="-1"/>
          <w:sz w:val="20"/>
          <w:szCs w:val="20"/>
        </w:rPr>
        <w:t>d</w:t>
      </w:r>
      <w:r>
        <w:rPr>
          <w:rFonts w:ascii="Arial" w:eastAsia="Arial" w:hAnsi="Arial" w:cs="Arial"/>
          <w:color w:val="000000"/>
          <w:sz w:val="20"/>
          <w:szCs w:val="20"/>
        </w:rPr>
        <w:t>ition,</w:t>
      </w:r>
      <w:r>
        <w:rPr>
          <w:rFonts w:ascii="Arial" w:eastAsia="Arial" w:hAnsi="Arial" w:cs="Arial"/>
          <w:color w:val="000000"/>
          <w:spacing w:val="23"/>
          <w:sz w:val="20"/>
          <w:szCs w:val="20"/>
        </w:rPr>
        <w:t xml:space="preserve"> </w:t>
      </w:r>
      <w:r>
        <w:rPr>
          <w:rFonts w:ascii="Arial" w:eastAsia="Arial" w:hAnsi="Arial" w:cs="Arial"/>
          <w:color w:val="000000"/>
          <w:sz w:val="20"/>
          <w:szCs w:val="20"/>
        </w:rPr>
        <w:t>Ox</w:t>
      </w:r>
      <w:r>
        <w:rPr>
          <w:rFonts w:ascii="Arial" w:eastAsia="Arial" w:hAnsi="Arial" w:cs="Arial"/>
          <w:color w:val="000000"/>
          <w:spacing w:val="-2"/>
          <w:sz w:val="20"/>
          <w:szCs w:val="20"/>
        </w:rPr>
        <w:t>f</w:t>
      </w:r>
      <w:r>
        <w:rPr>
          <w:rFonts w:ascii="Arial" w:eastAsia="Arial" w:hAnsi="Arial" w:cs="Arial"/>
          <w:color w:val="000000"/>
          <w:spacing w:val="-1"/>
          <w:sz w:val="20"/>
          <w:szCs w:val="20"/>
        </w:rPr>
        <w:t>o</w:t>
      </w:r>
      <w:r>
        <w:rPr>
          <w:rFonts w:ascii="Arial" w:eastAsia="Arial" w:hAnsi="Arial" w:cs="Arial"/>
          <w:color w:val="000000"/>
          <w:sz w:val="20"/>
          <w:szCs w:val="20"/>
        </w:rPr>
        <w:t>rd Univ</w:t>
      </w:r>
      <w:r>
        <w:rPr>
          <w:rFonts w:ascii="Arial" w:eastAsia="Arial" w:hAnsi="Arial" w:cs="Arial"/>
          <w:color w:val="000000"/>
          <w:spacing w:val="-1"/>
          <w:sz w:val="20"/>
          <w:szCs w:val="20"/>
        </w:rPr>
        <w:t>e</w:t>
      </w:r>
      <w:r>
        <w:rPr>
          <w:rFonts w:ascii="Arial" w:eastAsia="Arial" w:hAnsi="Arial" w:cs="Arial"/>
          <w:color w:val="000000"/>
          <w:w w:val="110"/>
          <w:sz w:val="20"/>
          <w:szCs w:val="20"/>
        </w:rPr>
        <w:t>rsity</w:t>
      </w:r>
    </w:p>
    <w:p w:rsidR="007A6C8F" w:rsidRDefault="007A6C8F">
      <w:pPr>
        <w:spacing w:after="0" w:line="130" w:lineRule="exact"/>
        <w:rPr>
          <w:sz w:val="13"/>
          <w:szCs w:val="13"/>
        </w:rPr>
      </w:pPr>
    </w:p>
    <w:p w:rsidR="007A6C8F" w:rsidRDefault="00E052D2">
      <w:pPr>
        <w:spacing w:after="0" w:line="240" w:lineRule="auto"/>
        <w:ind w:left="833" w:right="-20"/>
        <w:rPr>
          <w:rFonts w:ascii="Arial" w:eastAsia="Arial" w:hAnsi="Arial" w:cs="Arial"/>
          <w:sz w:val="20"/>
          <w:szCs w:val="20"/>
        </w:rPr>
      </w:pPr>
      <w:r>
        <w:rPr>
          <w:rFonts w:ascii="Arial" w:eastAsia="Arial" w:hAnsi="Arial" w:cs="Arial"/>
          <w:sz w:val="20"/>
          <w:szCs w:val="20"/>
        </w:rPr>
        <w:t>Press</w:t>
      </w:r>
      <w:r>
        <w:rPr>
          <w:rFonts w:ascii="Arial" w:eastAsia="Arial" w:hAnsi="Arial" w:cs="Arial"/>
          <w:spacing w:val="-20"/>
          <w:sz w:val="20"/>
          <w:szCs w:val="20"/>
        </w:rPr>
        <w:t xml:space="preserve"> </w:t>
      </w:r>
      <w:r>
        <w:rPr>
          <w:rFonts w:ascii="Arial" w:eastAsia="Arial" w:hAnsi="Arial" w:cs="Arial"/>
          <w:spacing w:val="-1"/>
          <w:w w:val="111"/>
          <w:sz w:val="20"/>
          <w:szCs w:val="20"/>
        </w:rPr>
        <w:t>2</w:t>
      </w:r>
      <w:r>
        <w:rPr>
          <w:rFonts w:ascii="Arial" w:eastAsia="Arial" w:hAnsi="Arial" w:cs="Arial"/>
          <w:w w:val="111"/>
          <w:sz w:val="20"/>
          <w:szCs w:val="20"/>
        </w:rPr>
        <w:t>012.</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Silverstei</w:t>
      </w:r>
      <w:r>
        <w:rPr>
          <w:rFonts w:ascii="Arial" w:eastAsia="Arial" w:hAnsi="Arial" w:cs="Arial"/>
          <w:color w:val="000000"/>
          <w:spacing w:val="-2"/>
          <w:sz w:val="20"/>
          <w:szCs w:val="20"/>
        </w:rPr>
        <w:t>n</w:t>
      </w:r>
      <w:r>
        <w:rPr>
          <w:rFonts w:ascii="Arial" w:eastAsia="Arial" w:hAnsi="Arial" w:cs="Arial"/>
          <w:color w:val="000000"/>
          <w:sz w:val="20"/>
          <w:szCs w:val="20"/>
        </w:rPr>
        <w:t xml:space="preserve">, </w:t>
      </w:r>
      <w:r>
        <w:rPr>
          <w:rFonts w:ascii="Arial" w:eastAsia="Arial" w:hAnsi="Arial" w:cs="Arial"/>
          <w:color w:val="000000"/>
          <w:spacing w:val="9"/>
          <w:sz w:val="20"/>
          <w:szCs w:val="20"/>
        </w:rPr>
        <w:t xml:space="preserve"> </w:t>
      </w:r>
      <w:r>
        <w:rPr>
          <w:rFonts w:ascii="Arial" w:eastAsia="Arial" w:hAnsi="Arial" w:cs="Arial"/>
          <w:color w:val="000000"/>
          <w:sz w:val="20"/>
          <w:szCs w:val="20"/>
        </w:rPr>
        <w:t>R.</w:t>
      </w:r>
      <w:r>
        <w:rPr>
          <w:rFonts w:ascii="Arial" w:eastAsia="Arial" w:hAnsi="Arial" w:cs="Arial"/>
          <w:color w:val="000000"/>
          <w:spacing w:val="24"/>
          <w:sz w:val="20"/>
          <w:szCs w:val="20"/>
        </w:rPr>
        <w:t xml:space="preserve"> </w:t>
      </w:r>
      <w:r>
        <w:rPr>
          <w:rFonts w:ascii="Arial" w:eastAsia="Arial" w:hAnsi="Arial" w:cs="Arial"/>
          <w:color w:val="000000"/>
          <w:spacing w:val="-1"/>
          <w:sz w:val="20"/>
          <w:szCs w:val="20"/>
        </w:rPr>
        <w:t>M</w:t>
      </w:r>
      <w:r>
        <w:rPr>
          <w:rFonts w:ascii="Arial" w:eastAsia="Arial" w:hAnsi="Arial" w:cs="Arial"/>
          <w:color w:val="000000"/>
          <w:sz w:val="20"/>
          <w:szCs w:val="20"/>
        </w:rPr>
        <w:t>.,</w:t>
      </w:r>
      <w:r>
        <w:rPr>
          <w:rFonts w:ascii="Arial" w:eastAsia="Arial" w:hAnsi="Arial" w:cs="Arial"/>
          <w:color w:val="000000"/>
          <w:spacing w:val="34"/>
          <w:sz w:val="20"/>
          <w:szCs w:val="20"/>
        </w:rPr>
        <w:t xml:space="preserve"> </w:t>
      </w:r>
      <w:r>
        <w:rPr>
          <w:rFonts w:ascii="Arial" w:eastAsia="Arial" w:hAnsi="Arial" w:cs="Arial"/>
          <w:color w:val="000000"/>
          <w:sz w:val="20"/>
          <w:szCs w:val="20"/>
        </w:rPr>
        <w:t>B</w:t>
      </w:r>
      <w:r>
        <w:rPr>
          <w:rFonts w:ascii="Arial" w:eastAsia="Arial" w:hAnsi="Arial" w:cs="Arial"/>
          <w:color w:val="000000"/>
          <w:spacing w:val="-1"/>
          <w:sz w:val="20"/>
          <w:szCs w:val="20"/>
        </w:rPr>
        <w:t>a</w:t>
      </w:r>
      <w:r>
        <w:rPr>
          <w:rFonts w:ascii="Arial" w:eastAsia="Arial" w:hAnsi="Arial" w:cs="Arial"/>
          <w:color w:val="000000"/>
          <w:sz w:val="20"/>
          <w:szCs w:val="20"/>
        </w:rPr>
        <w:t>ssl</w:t>
      </w:r>
      <w:r>
        <w:rPr>
          <w:rFonts w:ascii="Arial" w:eastAsia="Arial" w:hAnsi="Arial" w:cs="Arial"/>
          <w:color w:val="000000"/>
          <w:spacing w:val="-1"/>
          <w:sz w:val="20"/>
          <w:szCs w:val="20"/>
        </w:rPr>
        <w:t>e</w:t>
      </w:r>
      <w:r>
        <w:rPr>
          <w:rFonts w:ascii="Arial" w:eastAsia="Arial" w:hAnsi="Arial" w:cs="Arial"/>
          <w:color w:val="000000"/>
          <w:sz w:val="20"/>
          <w:szCs w:val="20"/>
        </w:rPr>
        <w:t>r,</w:t>
      </w:r>
      <w:r>
        <w:rPr>
          <w:rFonts w:ascii="Arial" w:eastAsia="Arial" w:hAnsi="Arial" w:cs="Arial"/>
          <w:color w:val="000000"/>
          <w:spacing w:val="28"/>
          <w:sz w:val="20"/>
          <w:szCs w:val="20"/>
        </w:rPr>
        <w:t xml:space="preserve"> </w:t>
      </w:r>
      <w:r>
        <w:rPr>
          <w:rFonts w:ascii="Arial" w:eastAsia="Arial" w:hAnsi="Arial" w:cs="Arial"/>
          <w:color w:val="000000"/>
          <w:sz w:val="20"/>
          <w:szCs w:val="20"/>
        </w:rPr>
        <w:t>G.</w:t>
      </w:r>
      <w:r>
        <w:rPr>
          <w:rFonts w:ascii="Arial" w:eastAsia="Arial" w:hAnsi="Arial" w:cs="Arial"/>
          <w:color w:val="000000"/>
          <w:spacing w:val="12"/>
          <w:sz w:val="20"/>
          <w:szCs w:val="20"/>
        </w:rPr>
        <w:t xml:space="preserve"> </w:t>
      </w:r>
      <w:r>
        <w:rPr>
          <w:rFonts w:ascii="Arial" w:eastAsia="Arial" w:hAnsi="Arial" w:cs="Arial"/>
          <w:color w:val="000000"/>
          <w:sz w:val="20"/>
          <w:szCs w:val="20"/>
        </w:rPr>
        <w:t>C.,</w:t>
      </w:r>
      <w:r>
        <w:rPr>
          <w:rFonts w:ascii="Arial" w:eastAsia="Arial" w:hAnsi="Arial" w:cs="Arial"/>
          <w:color w:val="000000"/>
          <w:spacing w:val="23"/>
          <w:sz w:val="20"/>
          <w:szCs w:val="20"/>
        </w:rPr>
        <w:t xml:space="preserve"> </w:t>
      </w:r>
      <w:r>
        <w:rPr>
          <w:rFonts w:ascii="Arial" w:eastAsia="Arial" w:hAnsi="Arial" w:cs="Arial"/>
          <w:color w:val="000000"/>
          <w:spacing w:val="-1"/>
          <w:sz w:val="20"/>
          <w:szCs w:val="20"/>
        </w:rPr>
        <w:t>M</w:t>
      </w:r>
      <w:r>
        <w:rPr>
          <w:rFonts w:ascii="Arial" w:eastAsia="Arial" w:hAnsi="Arial" w:cs="Arial"/>
          <w:color w:val="000000"/>
          <w:sz w:val="20"/>
          <w:szCs w:val="20"/>
        </w:rPr>
        <w:t xml:space="preserve">orrill, </w:t>
      </w:r>
      <w:r>
        <w:rPr>
          <w:rFonts w:ascii="Arial" w:eastAsia="Arial" w:hAnsi="Arial" w:cs="Arial"/>
          <w:color w:val="000000"/>
          <w:spacing w:val="21"/>
          <w:sz w:val="20"/>
          <w:szCs w:val="20"/>
        </w:rPr>
        <w:t xml:space="preserve"> </w:t>
      </w:r>
      <w:r>
        <w:rPr>
          <w:rFonts w:ascii="Arial" w:eastAsia="Arial" w:hAnsi="Arial" w:cs="Arial"/>
          <w:color w:val="000000"/>
          <w:sz w:val="20"/>
          <w:szCs w:val="20"/>
        </w:rPr>
        <w:t>T.</w:t>
      </w:r>
      <w:r>
        <w:rPr>
          <w:rFonts w:ascii="Arial" w:eastAsia="Arial" w:hAnsi="Arial" w:cs="Arial"/>
          <w:color w:val="000000"/>
          <w:spacing w:val="32"/>
          <w:sz w:val="20"/>
          <w:szCs w:val="20"/>
        </w:rPr>
        <w:t xml:space="preserve"> </w:t>
      </w:r>
      <w:r>
        <w:rPr>
          <w:rFonts w:ascii="Arial" w:eastAsia="Arial" w:hAnsi="Arial" w:cs="Arial"/>
          <w:color w:val="000000"/>
          <w:sz w:val="20"/>
          <w:szCs w:val="20"/>
        </w:rPr>
        <w:t>C.</w:t>
      </w:r>
      <w:r>
        <w:rPr>
          <w:rFonts w:ascii="Arial" w:eastAsia="Arial" w:hAnsi="Arial" w:cs="Arial"/>
          <w:color w:val="000000"/>
          <w:spacing w:val="17"/>
          <w:sz w:val="20"/>
          <w:szCs w:val="20"/>
        </w:rPr>
        <w:t xml:space="preserve"> </w:t>
      </w:r>
      <w:r>
        <w:rPr>
          <w:rFonts w:ascii="Arial" w:eastAsia="Arial" w:hAnsi="Arial" w:cs="Arial"/>
          <w:color w:val="000000"/>
          <w:sz w:val="20"/>
          <w:szCs w:val="20"/>
        </w:rPr>
        <w:t>S</w:t>
      </w:r>
      <w:r>
        <w:rPr>
          <w:rFonts w:ascii="Arial" w:eastAsia="Arial" w:hAnsi="Arial" w:cs="Arial"/>
          <w:color w:val="000000"/>
          <w:spacing w:val="-1"/>
          <w:sz w:val="20"/>
          <w:szCs w:val="20"/>
        </w:rPr>
        <w:t>p</w:t>
      </w:r>
      <w:r>
        <w:rPr>
          <w:rFonts w:ascii="Arial" w:eastAsia="Arial" w:hAnsi="Arial" w:cs="Arial"/>
          <w:color w:val="000000"/>
          <w:sz w:val="20"/>
          <w:szCs w:val="20"/>
        </w:rPr>
        <w:t>ectrometr</w:t>
      </w:r>
      <w:r>
        <w:rPr>
          <w:rFonts w:ascii="Arial" w:eastAsia="Arial" w:hAnsi="Arial" w:cs="Arial"/>
          <w:color w:val="000000"/>
          <w:spacing w:val="-2"/>
          <w:sz w:val="20"/>
          <w:szCs w:val="20"/>
        </w:rPr>
        <w:t>i</w:t>
      </w:r>
      <w:r>
        <w:rPr>
          <w:rFonts w:ascii="Arial" w:eastAsia="Arial" w:hAnsi="Arial" w:cs="Arial"/>
          <w:color w:val="000000"/>
          <w:sz w:val="20"/>
          <w:szCs w:val="20"/>
        </w:rPr>
        <w:t xml:space="preserve">c </w:t>
      </w:r>
      <w:r>
        <w:rPr>
          <w:rFonts w:ascii="Arial" w:eastAsia="Arial" w:hAnsi="Arial" w:cs="Arial"/>
          <w:color w:val="000000"/>
          <w:spacing w:val="30"/>
          <w:sz w:val="20"/>
          <w:szCs w:val="20"/>
        </w:rPr>
        <w:t xml:space="preserve"> </w:t>
      </w:r>
      <w:r>
        <w:rPr>
          <w:rFonts w:ascii="Arial" w:eastAsia="Arial" w:hAnsi="Arial" w:cs="Arial"/>
          <w:color w:val="000000"/>
          <w:sz w:val="20"/>
          <w:szCs w:val="20"/>
        </w:rPr>
        <w:t>I</w:t>
      </w:r>
      <w:r>
        <w:rPr>
          <w:rFonts w:ascii="Arial" w:eastAsia="Arial" w:hAnsi="Arial" w:cs="Arial"/>
          <w:color w:val="000000"/>
          <w:spacing w:val="-1"/>
          <w:sz w:val="20"/>
          <w:szCs w:val="20"/>
        </w:rPr>
        <w:t>d</w:t>
      </w:r>
      <w:r>
        <w:rPr>
          <w:rFonts w:ascii="Arial" w:eastAsia="Arial" w:hAnsi="Arial" w:cs="Arial"/>
          <w:color w:val="000000"/>
          <w:sz w:val="20"/>
          <w:szCs w:val="20"/>
        </w:rPr>
        <w:t>enti</w:t>
      </w:r>
      <w:r>
        <w:rPr>
          <w:rFonts w:ascii="Arial" w:eastAsia="Arial" w:hAnsi="Arial" w:cs="Arial"/>
          <w:color w:val="000000"/>
          <w:spacing w:val="-1"/>
          <w:sz w:val="20"/>
          <w:szCs w:val="20"/>
        </w:rPr>
        <w:t>f</w:t>
      </w:r>
      <w:r>
        <w:rPr>
          <w:rFonts w:ascii="Arial" w:eastAsia="Arial" w:hAnsi="Arial" w:cs="Arial"/>
          <w:color w:val="000000"/>
          <w:sz w:val="20"/>
          <w:szCs w:val="20"/>
        </w:rPr>
        <w:t>icat</w:t>
      </w:r>
      <w:r>
        <w:rPr>
          <w:rFonts w:ascii="Arial" w:eastAsia="Arial" w:hAnsi="Arial" w:cs="Arial"/>
          <w:color w:val="000000"/>
          <w:spacing w:val="-1"/>
          <w:sz w:val="20"/>
          <w:szCs w:val="20"/>
        </w:rPr>
        <w:t>i</w:t>
      </w:r>
      <w:r>
        <w:rPr>
          <w:rFonts w:ascii="Arial" w:eastAsia="Arial" w:hAnsi="Arial" w:cs="Arial"/>
          <w:color w:val="000000"/>
          <w:sz w:val="20"/>
          <w:szCs w:val="20"/>
        </w:rPr>
        <w:t xml:space="preserve">on </w:t>
      </w:r>
      <w:r>
        <w:rPr>
          <w:rFonts w:ascii="Arial" w:eastAsia="Arial" w:hAnsi="Arial" w:cs="Arial"/>
          <w:color w:val="000000"/>
          <w:spacing w:val="41"/>
          <w:sz w:val="20"/>
          <w:szCs w:val="20"/>
        </w:rPr>
        <w:t xml:space="preserve"> </w:t>
      </w:r>
      <w:r>
        <w:rPr>
          <w:rFonts w:ascii="Arial" w:eastAsia="Arial" w:hAnsi="Arial" w:cs="Arial"/>
          <w:color w:val="000000"/>
          <w:sz w:val="20"/>
          <w:szCs w:val="20"/>
        </w:rPr>
        <w:t>of</w:t>
      </w:r>
      <w:r>
        <w:rPr>
          <w:rFonts w:ascii="Arial" w:eastAsia="Arial" w:hAnsi="Arial" w:cs="Arial"/>
          <w:color w:val="000000"/>
          <w:spacing w:val="47"/>
          <w:sz w:val="20"/>
          <w:szCs w:val="20"/>
        </w:rPr>
        <w:t xml:space="preserve"> </w:t>
      </w:r>
      <w:r>
        <w:rPr>
          <w:rFonts w:ascii="Arial" w:eastAsia="Arial" w:hAnsi="Arial" w:cs="Arial"/>
          <w:color w:val="000000"/>
          <w:w w:val="101"/>
          <w:sz w:val="20"/>
          <w:szCs w:val="20"/>
        </w:rPr>
        <w:t>Organ</w:t>
      </w:r>
      <w:r>
        <w:rPr>
          <w:rFonts w:ascii="Arial" w:eastAsia="Arial" w:hAnsi="Arial" w:cs="Arial"/>
          <w:color w:val="000000"/>
          <w:spacing w:val="-1"/>
          <w:w w:val="101"/>
          <w:sz w:val="20"/>
          <w:szCs w:val="20"/>
        </w:rPr>
        <w:t>i</w:t>
      </w:r>
      <w:r>
        <w:rPr>
          <w:rFonts w:ascii="Arial" w:eastAsia="Arial" w:hAnsi="Arial" w:cs="Arial"/>
          <w:color w:val="000000"/>
          <w:w w:val="99"/>
          <w:sz w:val="20"/>
          <w:szCs w:val="20"/>
        </w:rPr>
        <w:t>c</w:t>
      </w:r>
    </w:p>
    <w:p w:rsidR="007A6C8F" w:rsidRDefault="007A6C8F">
      <w:pPr>
        <w:spacing w:after="0" w:line="130" w:lineRule="exact"/>
        <w:rPr>
          <w:sz w:val="13"/>
          <w:szCs w:val="13"/>
        </w:rPr>
      </w:pPr>
    </w:p>
    <w:p w:rsidR="007A6C8F" w:rsidRDefault="00E052D2">
      <w:pPr>
        <w:spacing w:after="0" w:line="240" w:lineRule="auto"/>
        <w:ind w:left="833" w:right="-20"/>
        <w:rPr>
          <w:rFonts w:ascii="Arial" w:eastAsia="Arial" w:hAnsi="Arial" w:cs="Arial"/>
          <w:sz w:val="20"/>
          <w:szCs w:val="20"/>
        </w:rPr>
      </w:pPr>
      <w:r>
        <w:rPr>
          <w:rFonts w:ascii="Arial" w:eastAsia="Arial" w:hAnsi="Arial" w:cs="Arial"/>
          <w:sz w:val="20"/>
          <w:szCs w:val="20"/>
        </w:rPr>
        <w:t>Comp</w:t>
      </w:r>
      <w:r>
        <w:rPr>
          <w:rFonts w:ascii="Arial" w:eastAsia="Arial" w:hAnsi="Arial" w:cs="Arial"/>
          <w:spacing w:val="-1"/>
          <w:sz w:val="20"/>
          <w:szCs w:val="20"/>
        </w:rPr>
        <w:t>o</w:t>
      </w:r>
      <w:r>
        <w:rPr>
          <w:rFonts w:ascii="Arial" w:eastAsia="Arial" w:hAnsi="Arial" w:cs="Arial"/>
          <w:sz w:val="20"/>
          <w:szCs w:val="20"/>
        </w:rPr>
        <w:t>unds,</w:t>
      </w:r>
      <w:r>
        <w:rPr>
          <w:rFonts w:ascii="Arial" w:eastAsia="Arial" w:hAnsi="Arial" w:cs="Arial"/>
          <w:spacing w:val="-13"/>
          <w:sz w:val="20"/>
          <w:szCs w:val="20"/>
        </w:rPr>
        <w:t xml:space="preserve"> </w:t>
      </w:r>
      <w:r>
        <w:rPr>
          <w:rFonts w:ascii="Arial" w:eastAsia="Arial" w:hAnsi="Arial" w:cs="Arial"/>
          <w:sz w:val="20"/>
          <w:szCs w:val="20"/>
        </w:rPr>
        <w:t>John</w:t>
      </w:r>
      <w:r>
        <w:rPr>
          <w:rFonts w:ascii="Arial" w:eastAsia="Arial" w:hAnsi="Arial" w:cs="Arial"/>
          <w:spacing w:val="19"/>
          <w:sz w:val="20"/>
          <w:szCs w:val="20"/>
        </w:rPr>
        <w:t xml:space="preserve"> </w:t>
      </w:r>
      <w:r>
        <w:rPr>
          <w:rFonts w:ascii="Arial" w:eastAsia="Arial" w:hAnsi="Arial" w:cs="Arial"/>
          <w:sz w:val="20"/>
          <w:szCs w:val="20"/>
        </w:rPr>
        <w:t>Wil</w:t>
      </w:r>
      <w:r>
        <w:rPr>
          <w:rFonts w:ascii="Arial" w:eastAsia="Arial" w:hAnsi="Arial" w:cs="Arial"/>
          <w:spacing w:val="-1"/>
          <w:sz w:val="20"/>
          <w:szCs w:val="20"/>
        </w:rPr>
        <w:t>e</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pacing w:val="-1"/>
          <w:sz w:val="20"/>
          <w:szCs w:val="20"/>
        </w:rPr>
        <w:t>a</w:t>
      </w:r>
      <w:r>
        <w:rPr>
          <w:rFonts w:ascii="Arial" w:eastAsia="Arial" w:hAnsi="Arial" w:cs="Arial"/>
          <w:sz w:val="20"/>
          <w:szCs w:val="20"/>
        </w:rPr>
        <w:t>nd</w:t>
      </w:r>
      <w:r>
        <w:rPr>
          <w:rFonts w:ascii="Arial" w:eastAsia="Arial" w:hAnsi="Arial" w:cs="Arial"/>
          <w:spacing w:val="-5"/>
          <w:sz w:val="20"/>
          <w:szCs w:val="20"/>
        </w:rPr>
        <w:t xml:space="preserve"> </w:t>
      </w:r>
      <w:r>
        <w:rPr>
          <w:rFonts w:ascii="Arial" w:eastAsia="Arial" w:hAnsi="Arial" w:cs="Arial"/>
          <w:sz w:val="20"/>
          <w:szCs w:val="20"/>
        </w:rPr>
        <w:t>S</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7"/>
          <w:sz w:val="20"/>
          <w:szCs w:val="20"/>
        </w:rPr>
        <w:t xml:space="preserve"> </w:t>
      </w:r>
      <w:r>
        <w:rPr>
          <w:rFonts w:ascii="Arial" w:eastAsia="Arial" w:hAnsi="Arial" w:cs="Arial"/>
          <w:spacing w:val="-1"/>
          <w:w w:val="94"/>
          <w:sz w:val="20"/>
          <w:szCs w:val="20"/>
        </w:rPr>
        <w:t>I</w:t>
      </w:r>
      <w:r>
        <w:rPr>
          <w:rFonts w:ascii="Arial" w:eastAsia="Arial" w:hAnsi="Arial" w:cs="Arial"/>
          <w:w w:val="94"/>
          <w:sz w:val="20"/>
          <w:szCs w:val="20"/>
        </w:rPr>
        <w:t>NC,</w:t>
      </w:r>
      <w:r>
        <w:rPr>
          <w:rFonts w:ascii="Arial" w:eastAsia="Arial" w:hAnsi="Arial" w:cs="Arial"/>
          <w:spacing w:val="2"/>
          <w:w w:val="94"/>
          <w:sz w:val="20"/>
          <w:szCs w:val="20"/>
        </w:rPr>
        <w:t xml:space="preserve"> </w:t>
      </w:r>
      <w:r>
        <w:rPr>
          <w:rFonts w:ascii="Arial" w:eastAsia="Arial" w:hAnsi="Arial" w:cs="Arial"/>
          <w:spacing w:val="-1"/>
          <w:sz w:val="20"/>
          <w:szCs w:val="20"/>
        </w:rPr>
        <w:t>F</w:t>
      </w:r>
      <w:r>
        <w:rPr>
          <w:rFonts w:ascii="Arial" w:eastAsia="Arial" w:hAnsi="Arial" w:cs="Arial"/>
          <w:sz w:val="20"/>
          <w:szCs w:val="20"/>
        </w:rPr>
        <w:t>ifth</w:t>
      </w:r>
      <w:r>
        <w:rPr>
          <w:rFonts w:ascii="Arial" w:eastAsia="Arial" w:hAnsi="Arial" w:cs="Arial"/>
          <w:spacing w:val="25"/>
          <w:sz w:val="20"/>
          <w:szCs w:val="20"/>
        </w:rPr>
        <w:t xml:space="preserve"> </w:t>
      </w:r>
      <w:r>
        <w:rPr>
          <w:rFonts w:ascii="Arial" w:eastAsia="Arial" w:hAnsi="Arial" w:cs="Arial"/>
          <w:w w:val="99"/>
          <w:sz w:val="20"/>
          <w:szCs w:val="20"/>
        </w:rPr>
        <w:t>e</w:t>
      </w:r>
      <w:r>
        <w:rPr>
          <w:rFonts w:ascii="Arial" w:eastAsia="Arial" w:hAnsi="Arial" w:cs="Arial"/>
          <w:spacing w:val="-1"/>
          <w:w w:val="99"/>
          <w:sz w:val="20"/>
          <w:szCs w:val="20"/>
        </w:rPr>
        <w:t>d</w:t>
      </w:r>
      <w:r>
        <w:rPr>
          <w:rFonts w:ascii="Arial" w:eastAsia="Arial" w:hAnsi="Arial" w:cs="Arial"/>
          <w:w w:val="112"/>
          <w:sz w:val="20"/>
          <w:szCs w:val="20"/>
        </w:rPr>
        <w:t>itio</w:t>
      </w:r>
      <w:r>
        <w:rPr>
          <w:rFonts w:ascii="Arial" w:eastAsia="Arial" w:hAnsi="Arial" w:cs="Arial"/>
          <w:spacing w:val="1"/>
          <w:w w:val="102"/>
          <w:sz w:val="20"/>
          <w:szCs w:val="20"/>
        </w:rPr>
        <w:t>n</w:t>
      </w:r>
      <w:r>
        <w:rPr>
          <w:rFonts w:ascii="Arial" w:eastAsia="Arial" w:hAnsi="Arial" w:cs="Arial"/>
          <w:w w:val="111"/>
          <w:sz w:val="20"/>
          <w:szCs w:val="20"/>
        </w:rPr>
        <w:t>.</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Kemp,</w:t>
      </w:r>
      <w:r>
        <w:rPr>
          <w:rFonts w:ascii="Arial" w:eastAsia="Arial" w:hAnsi="Arial" w:cs="Arial"/>
          <w:color w:val="000000"/>
          <w:spacing w:val="-4"/>
          <w:sz w:val="20"/>
          <w:szCs w:val="20"/>
        </w:rPr>
        <w:t xml:space="preserve"> </w:t>
      </w:r>
      <w:r>
        <w:rPr>
          <w:rFonts w:ascii="Arial" w:eastAsia="Arial" w:hAnsi="Arial" w:cs="Arial"/>
          <w:color w:val="000000"/>
          <w:sz w:val="20"/>
          <w:szCs w:val="20"/>
        </w:rPr>
        <w:t>W.</w:t>
      </w:r>
      <w:r>
        <w:rPr>
          <w:rFonts w:ascii="Arial" w:eastAsia="Arial" w:hAnsi="Arial" w:cs="Arial"/>
          <w:color w:val="000000"/>
          <w:spacing w:val="-15"/>
          <w:sz w:val="20"/>
          <w:szCs w:val="20"/>
        </w:rPr>
        <w:t xml:space="preserve"> </w:t>
      </w:r>
      <w:r>
        <w:rPr>
          <w:rFonts w:ascii="Arial" w:eastAsia="Arial" w:hAnsi="Arial" w:cs="Arial"/>
          <w:color w:val="000000"/>
          <w:sz w:val="20"/>
          <w:szCs w:val="20"/>
        </w:rPr>
        <w:t>O</w:t>
      </w:r>
      <w:r>
        <w:rPr>
          <w:rFonts w:ascii="Arial" w:eastAsia="Arial" w:hAnsi="Arial" w:cs="Arial"/>
          <w:color w:val="000000"/>
          <w:spacing w:val="-1"/>
          <w:sz w:val="20"/>
          <w:szCs w:val="20"/>
        </w:rPr>
        <w:t>r</w:t>
      </w:r>
      <w:r>
        <w:rPr>
          <w:rFonts w:ascii="Arial" w:eastAsia="Arial" w:hAnsi="Arial" w:cs="Arial"/>
          <w:color w:val="000000"/>
          <w:sz w:val="20"/>
          <w:szCs w:val="20"/>
        </w:rPr>
        <w:t>ganic</w:t>
      </w:r>
      <w:r>
        <w:rPr>
          <w:rFonts w:ascii="Arial" w:eastAsia="Arial" w:hAnsi="Arial" w:cs="Arial"/>
          <w:color w:val="000000"/>
          <w:spacing w:val="1"/>
          <w:sz w:val="20"/>
          <w:szCs w:val="20"/>
        </w:rPr>
        <w:t xml:space="preserve"> </w:t>
      </w:r>
      <w:r>
        <w:rPr>
          <w:rFonts w:ascii="Arial" w:eastAsia="Arial" w:hAnsi="Arial" w:cs="Arial"/>
          <w:color w:val="000000"/>
          <w:sz w:val="20"/>
          <w:szCs w:val="20"/>
        </w:rPr>
        <w:t>S</w:t>
      </w:r>
      <w:r>
        <w:rPr>
          <w:rFonts w:ascii="Arial" w:eastAsia="Arial" w:hAnsi="Arial" w:cs="Arial"/>
          <w:color w:val="000000"/>
          <w:spacing w:val="-1"/>
          <w:sz w:val="20"/>
          <w:szCs w:val="20"/>
        </w:rPr>
        <w:t>p</w:t>
      </w:r>
      <w:r>
        <w:rPr>
          <w:rFonts w:ascii="Arial" w:eastAsia="Arial" w:hAnsi="Arial" w:cs="Arial"/>
          <w:color w:val="000000"/>
          <w:sz w:val="20"/>
          <w:szCs w:val="20"/>
        </w:rPr>
        <w:t>ect</w:t>
      </w:r>
      <w:r>
        <w:rPr>
          <w:rFonts w:ascii="Arial" w:eastAsia="Arial" w:hAnsi="Arial" w:cs="Arial"/>
          <w:color w:val="000000"/>
          <w:spacing w:val="-1"/>
          <w:sz w:val="20"/>
          <w:szCs w:val="20"/>
        </w:rPr>
        <w:t>r</w:t>
      </w:r>
      <w:r>
        <w:rPr>
          <w:rFonts w:ascii="Arial" w:eastAsia="Arial" w:hAnsi="Arial" w:cs="Arial"/>
          <w:color w:val="000000"/>
          <w:sz w:val="20"/>
          <w:szCs w:val="20"/>
        </w:rPr>
        <w:t>oscop</w:t>
      </w:r>
      <w:r>
        <w:rPr>
          <w:rFonts w:ascii="Arial" w:eastAsia="Arial" w:hAnsi="Arial" w:cs="Arial"/>
          <w:color w:val="000000"/>
          <w:spacing w:val="-1"/>
          <w:sz w:val="20"/>
          <w:szCs w:val="20"/>
        </w:rPr>
        <w:t>y</w:t>
      </w:r>
      <w:r>
        <w:rPr>
          <w:rFonts w:ascii="Arial" w:eastAsia="Arial" w:hAnsi="Arial" w:cs="Arial"/>
          <w:color w:val="000000"/>
          <w:sz w:val="20"/>
          <w:szCs w:val="20"/>
        </w:rPr>
        <w:t>,</w:t>
      </w:r>
      <w:r>
        <w:rPr>
          <w:rFonts w:ascii="Arial" w:eastAsia="Arial" w:hAnsi="Arial" w:cs="Arial"/>
          <w:color w:val="000000"/>
          <w:spacing w:val="17"/>
          <w:sz w:val="20"/>
          <w:szCs w:val="20"/>
        </w:rPr>
        <w:t xml:space="preserve"> </w:t>
      </w:r>
      <w:r>
        <w:rPr>
          <w:rFonts w:ascii="Arial" w:eastAsia="Arial" w:hAnsi="Arial" w:cs="Arial"/>
          <w:color w:val="000000"/>
          <w:w w:val="98"/>
          <w:sz w:val="20"/>
          <w:szCs w:val="20"/>
        </w:rPr>
        <w:t>Pal</w:t>
      </w:r>
      <w:r>
        <w:rPr>
          <w:rFonts w:ascii="Arial" w:eastAsia="Arial" w:hAnsi="Arial" w:cs="Arial"/>
          <w:color w:val="000000"/>
          <w:spacing w:val="-1"/>
          <w:w w:val="98"/>
          <w:sz w:val="20"/>
          <w:szCs w:val="20"/>
        </w:rPr>
        <w:t>g</w:t>
      </w:r>
      <w:r>
        <w:rPr>
          <w:rFonts w:ascii="Arial" w:eastAsia="Arial" w:hAnsi="Arial" w:cs="Arial"/>
          <w:color w:val="000000"/>
          <w:spacing w:val="-1"/>
          <w:w w:val="122"/>
          <w:sz w:val="20"/>
          <w:szCs w:val="20"/>
        </w:rPr>
        <w:t>r</w:t>
      </w:r>
      <w:r>
        <w:rPr>
          <w:rFonts w:ascii="Arial" w:eastAsia="Arial" w:hAnsi="Arial" w:cs="Arial"/>
          <w:color w:val="000000"/>
          <w:w w:val="101"/>
          <w:sz w:val="20"/>
          <w:szCs w:val="20"/>
        </w:rPr>
        <w:t>ave.</w:t>
      </w:r>
    </w:p>
    <w:p w:rsidR="007A6C8F" w:rsidRDefault="007A6C8F">
      <w:pPr>
        <w:spacing w:after="0" w:line="130" w:lineRule="exact"/>
        <w:rPr>
          <w:sz w:val="13"/>
          <w:szCs w:val="13"/>
        </w:rPr>
      </w:pPr>
    </w:p>
    <w:p w:rsidR="007A6C8F" w:rsidRDefault="00E052D2">
      <w:pPr>
        <w:tabs>
          <w:tab w:val="left" w:pos="820"/>
        </w:tabs>
        <w:spacing w:after="0" w:line="375" w:lineRule="auto"/>
        <w:ind w:left="833" w:right="61" w:hanging="7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Pavia,</w:t>
      </w:r>
      <w:r>
        <w:rPr>
          <w:rFonts w:ascii="Arial" w:eastAsia="Arial" w:hAnsi="Arial" w:cs="Arial"/>
          <w:color w:val="000000"/>
          <w:spacing w:val="39"/>
          <w:sz w:val="20"/>
          <w:szCs w:val="20"/>
        </w:rPr>
        <w:t xml:space="preserve"> </w:t>
      </w:r>
      <w:r>
        <w:rPr>
          <w:rFonts w:ascii="Arial" w:eastAsia="Arial" w:hAnsi="Arial" w:cs="Arial"/>
          <w:color w:val="000000"/>
          <w:sz w:val="20"/>
          <w:szCs w:val="20"/>
        </w:rPr>
        <w:t>D.</w:t>
      </w:r>
      <w:r>
        <w:rPr>
          <w:rFonts w:ascii="Arial" w:eastAsia="Arial" w:hAnsi="Arial" w:cs="Arial"/>
          <w:color w:val="000000"/>
          <w:spacing w:val="34"/>
          <w:sz w:val="20"/>
          <w:szCs w:val="20"/>
        </w:rPr>
        <w:t xml:space="preserve"> </w:t>
      </w:r>
      <w:r>
        <w:rPr>
          <w:rFonts w:ascii="Arial" w:eastAsia="Arial" w:hAnsi="Arial" w:cs="Arial"/>
          <w:color w:val="000000"/>
          <w:sz w:val="20"/>
          <w:szCs w:val="20"/>
        </w:rPr>
        <w:t>L.</w:t>
      </w:r>
      <w:r>
        <w:rPr>
          <w:rFonts w:ascii="Arial" w:eastAsia="Arial" w:hAnsi="Arial" w:cs="Arial"/>
          <w:color w:val="000000"/>
          <w:spacing w:val="48"/>
          <w:sz w:val="20"/>
          <w:szCs w:val="20"/>
        </w:rPr>
        <w:t xml:space="preserve"> </w:t>
      </w:r>
      <w:r>
        <w:rPr>
          <w:rFonts w:ascii="Arial" w:eastAsia="Arial" w:hAnsi="Arial" w:cs="Arial"/>
          <w:color w:val="000000"/>
          <w:sz w:val="20"/>
          <w:szCs w:val="20"/>
        </w:rPr>
        <w:t>et</w:t>
      </w:r>
      <w:r>
        <w:rPr>
          <w:rFonts w:ascii="Arial" w:eastAsia="Arial" w:hAnsi="Arial" w:cs="Arial"/>
          <w:color w:val="000000"/>
          <w:spacing w:val="54"/>
          <w:sz w:val="20"/>
          <w:szCs w:val="20"/>
        </w:rPr>
        <w:t xml:space="preserve"> </w:t>
      </w:r>
      <w:r>
        <w:rPr>
          <w:rFonts w:ascii="Arial" w:eastAsia="Arial" w:hAnsi="Arial" w:cs="Arial"/>
          <w:color w:val="000000"/>
          <w:sz w:val="20"/>
          <w:szCs w:val="20"/>
        </w:rPr>
        <w:t>al.</w:t>
      </w:r>
      <w:r>
        <w:rPr>
          <w:rFonts w:ascii="Arial" w:eastAsia="Arial" w:hAnsi="Arial" w:cs="Arial"/>
          <w:color w:val="000000"/>
          <w:spacing w:val="48"/>
          <w:sz w:val="20"/>
          <w:szCs w:val="20"/>
        </w:rPr>
        <w:t xml:space="preserve"> </w:t>
      </w:r>
      <w:r>
        <w:rPr>
          <w:rFonts w:ascii="Arial" w:eastAsia="Arial" w:hAnsi="Arial" w:cs="Arial"/>
          <w:color w:val="000000"/>
          <w:sz w:val="20"/>
          <w:szCs w:val="20"/>
        </w:rPr>
        <w:t>In</w:t>
      </w:r>
      <w:r>
        <w:rPr>
          <w:rFonts w:ascii="Arial" w:eastAsia="Arial" w:hAnsi="Arial" w:cs="Arial"/>
          <w:color w:val="000000"/>
          <w:spacing w:val="-1"/>
          <w:sz w:val="20"/>
          <w:szCs w:val="20"/>
        </w:rPr>
        <w:t>t</w:t>
      </w:r>
      <w:r>
        <w:rPr>
          <w:rFonts w:ascii="Arial" w:eastAsia="Arial" w:hAnsi="Arial" w:cs="Arial"/>
          <w:color w:val="000000"/>
          <w:sz w:val="20"/>
          <w:szCs w:val="20"/>
        </w:rPr>
        <w:t>roduct</w:t>
      </w:r>
      <w:r>
        <w:rPr>
          <w:rFonts w:ascii="Arial" w:eastAsia="Arial" w:hAnsi="Arial" w:cs="Arial"/>
          <w:color w:val="000000"/>
          <w:spacing w:val="-1"/>
          <w:sz w:val="20"/>
          <w:szCs w:val="20"/>
        </w:rPr>
        <w:t>i</w:t>
      </w:r>
      <w:r>
        <w:rPr>
          <w:rFonts w:ascii="Arial" w:eastAsia="Arial" w:hAnsi="Arial" w:cs="Arial"/>
          <w:color w:val="000000"/>
          <w:sz w:val="20"/>
          <w:szCs w:val="20"/>
        </w:rPr>
        <w:t xml:space="preserve">on </w:t>
      </w:r>
      <w:r>
        <w:rPr>
          <w:rFonts w:ascii="Arial" w:eastAsia="Arial" w:hAnsi="Arial" w:cs="Arial"/>
          <w:color w:val="000000"/>
          <w:spacing w:val="50"/>
          <w:sz w:val="20"/>
          <w:szCs w:val="20"/>
        </w:rPr>
        <w:t xml:space="preserve"> </w:t>
      </w:r>
      <w:r>
        <w:rPr>
          <w:rFonts w:ascii="Arial" w:eastAsia="Arial" w:hAnsi="Arial" w:cs="Arial"/>
          <w:color w:val="000000"/>
          <w:sz w:val="20"/>
          <w:szCs w:val="20"/>
        </w:rPr>
        <w:t xml:space="preserve">to </w:t>
      </w:r>
      <w:r>
        <w:rPr>
          <w:rFonts w:ascii="Arial" w:eastAsia="Arial" w:hAnsi="Arial" w:cs="Arial"/>
          <w:color w:val="000000"/>
          <w:spacing w:val="4"/>
          <w:sz w:val="20"/>
          <w:szCs w:val="20"/>
        </w:rPr>
        <w:t xml:space="preserve"> </w:t>
      </w:r>
      <w:r>
        <w:rPr>
          <w:rFonts w:ascii="Arial" w:eastAsia="Arial" w:hAnsi="Arial" w:cs="Arial"/>
          <w:color w:val="000000"/>
          <w:sz w:val="20"/>
          <w:szCs w:val="20"/>
        </w:rPr>
        <w:t>S</w:t>
      </w:r>
      <w:r>
        <w:rPr>
          <w:rFonts w:ascii="Arial" w:eastAsia="Arial" w:hAnsi="Arial" w:cs="Arial"/>
          <w:color w:val="000000"/>
          <w:spacing w:val="-1"/>
          <w:sz w:val="20"/>
          <w:szCs w:val="20"/>
        </w:rPr>
        <w:t>p</w:t>
      </w:r>
      <w:r>
        <w:rPr>
          <w:rFonts w:ascii="Arial" w:eastAsia="Arial" w:hAnsi="Arial" w:cs="Arial"/>
          <w:color w:val="000000"/>
          <w:sz w:val="20"/>
          <w:szCs w:val="20"/>
        </w:rPr>
        <w:t>ectro</w:t>
      </w:r>
      <w:r>
        <w:rPr>
          <w:rFonts w:ascii="Arial" w:eastAsia="Arial" w:hAnsi="Arial" w:cs="Arial"/>
          <w:color w:val="000000"/>
          <w:spacing w:val="-1"/>
          <w:sz w:val="20"/>
          <w:szCs w:val="20"/>
        </w:rPr>
        <w:t>sc</w:t>
      </w:r>
      <w:r>
        <w:rPr>
          <w:rFonts w:ascii="Arial" w:eastAsia="Arial" w:hAnsi="Arial" w:cs="Arial"/>
          <w:color w:val="000000"/>
          <w:sz w:val="20"/>
          <w:szCs w:val="20"/>
        </w:rPr>
        <w:t xml:space="preserve">opy, </w:t>
      </w:r>
      <w:r>
        <w:rPr>
          <w:rFonts w:ascii="Arial" w:eastAsia="Arial" w:hAnsi="Arial" w:cs="Arial"/>
          <w:color w:val="000000"/>
          <w:spacing w:val="7"/>
          <w:sz w:val="20"/>
          <w:szCs w:val="20"/>
        </w:rPr>
        <w:t xml:space="preserve"> </w:t>
      </w:r>
      <w:r>
        <w:rPr>
          <w:rFonts w:ascii="Arial" w:eastAsia="Arial" w:hAnsi="Arial" w:cs="Arial"/>
          <w:color w:val="000000"/>
          <w:sz w:val="20"/>
          <w:szCs w:val="20"/>
        </w:rPr>
        <w:t xml:space="preserve">5th </w:t>
      </w:r>
      <w:r>
        <w:rPr>
          <w:rFonts w:ascii="Arial" w:eastAsia="Arial" w:hAnsi="Arial" w:cs="Arial"/>
          <w:color w:val="000000"/>
          <w:spacing w:val="17"/>
          <w:sz w:val="20"/>
          <w:szCs w:val="20"/>
        </w:rPr>
        <w:t xml:space="preserve"> </w:t>
      </w:r>
      <w:r>
        <w:rPr>
          <w:rFonts w:ascii="Arial" w:eastAsia="Arial" w:hAnsi="Arial" w:cs="Arial"/>
          <w:color w:val="000000"/>
          <w:sz w:val="20"/>
          <w:szCs w:val="20"/>
        </w:rPr>
        <w:t>Ed.</w:t>
      </w:r>
      <w:r>
        <w:rPr>
          <w:rFonts w:ascii="Arial" w:eastAsia="Arial" w:hAnsi="Arial" w:cs="Arial"/>
          <w:color w:val="000000"/>
          <w:spacing w:val="30"/>
          <w:sz w:val="20"/>
          <w:szCs w:val="20"/>
        </w:rPr>
        <w:t xml:space="preserve"> </w:t>
      </w:r>
      <w:r>
        <w:rPr>
          <w:rFonts w:ascii="Arial" w:eastAsia="Arial" w:hAnsi="Arial" w:cs="Arial"/>
          <w:color w:val="000000"/>
          <w:sz w:val="20"/>
          <w:szCs w:val="20"/>
        </w:rPr>
        <w:t>Ce</w:t>
      </w:r>
      <w:r>
        <w:rPr>
          <w:rFonts w:ascii="Arial" w:eastAsia="Arial" w:hAnsi="Arial" w:cs="Arial"/>
          <w:color w:val="000000"/>
          <w:spacing w:val="-1"/>
          <w:sz w:val="20"/>
          <w:szCs w:val="20"/>
        </w:rPr>
        <w:t>n</w:t>
      </w:r>
      <w:r>
        <w:rPr>
          <w:rFonts w:ascii="Arial" w:eastAsia="Arial" w:hAnsi="Arial" w:cs="Arial"/>
          <w:color w:val="000000"/>
          <w:sz w:val="20"/>
          <w:szCs w:val="20"/>
        </w:rPr>
        <w:t>ga</w:t>
      </w:r>
      <w:r>
        <w:rPr>
          <w:rFonts w:ascii="Arial" w:eastAsia="Arial" w:hAnsi="Arial" w:cs="Arial"/>
          <w:color w:val="000000"/>
          <w:spacing w:val="-1"/>
          <w:sz w:val="20"/>
          <w:szCs w:val="20"/>
        </w:rPr>
        <w:t>g</w:t>
      </w:r>
      <w:r>
        <w:rPr>
          <w:rFonts w:ascii="Arial" w:eastAsia="Arial" w:hAnsi="Arial" w:cs="Arial"/>
          <w:color w:val="000000"/>
          <w:sz w:val="20"/>
          <w:szCs w:val="20"/>
        </w:rPr>
        <w:t>e</w:t>
      </w:r>
      <w:r>
        <w:rPr>
          <w:rFonts w:ascii="Arial" w:eastAsia="Arial" w:hAnsi="Arial" w:cs="Arial"/>
          <w:color w:val="000000"/>
          <w:spacing w:val="10"/>
          <w:sz w:val="20"/>
          <w:szCs w:val="20"/>
        </w:rPr>
        <w:t xml:space="preserve"> </w:t>
      </w:r>
      <w:r>
        <w:rPr>
          <w:rFonts w:ascii="Arial" w:eastAsia="Arial" w:hAnsi="Arial" w:cs="Arial"/>
          <w:color w:val="000000"/>
          <w:sz w:val="20"/>
          <w:szCs w:val="20"/>
        </w:rPr>
        <w:t xml:space="preserve">Learning </w:t>
      </w:r>
      <w:r>
        <w:rPr>
          <w:rFonts w:ascii="Arial" w:eastAsia="Arial" w:hAnsi="Arial" w:cs="Arial"/>
          <w:color w:val="000000"/>
          <w:spacing w:val="6"/>
          <w:sz w:val="20"/>
          <w:szCs w:val="20"/>
        </w:rPr>
        <w:t xml:space="preserve"> </w:t>
      </w:r>
      <w:r>
        <w:rPr>
          <w:rFonts w:ascii="Arial" w:eastAsia="Arial" w:hAnsi="Arial" w:cs="Arial"/>
          <w:color w:val="000000"/>
          <w:sz w:val="20"/>
          <w:szCs w:val="20"/>
        </w:rPr>
        <w:t>In</w:t>
      </w:r>
      <w:r>
        <w:rPr>
          <w:rFonts w:ascii="Arial" w:eastAsia="Arial" w:hAnsi="Arial" w:cs="Arial"/>
          <w:color w:val="000000"/>
          <w:spacing w:val="-1"/>
          <w:sz w:val="20"/>
          <w:szCs w:val="20"/>
        </w:rPr>
        <w:t>d</w:t>
      </w:r>
      <w:r>
        <w:rPr>
          <w:rFonts w:ascii="Arial" w:eastAsia="Arial" w:hAnsi="Arial" w:cs="Arial"/>
          <w:color w:val="000000"/>
          <w:sz w:val="20"/>
          <w:szCs w:val="20"/>
        </w:rPr>
        <w:t>ia</w:t>
      </w:r>
      <w:r>
        <w:rPr>
          <w:rFonts w:ascii="Arial" w:eastAsia="Arial" w:hAnsi="Arial" w:cs="Arial"/>
          <w:color w:val="000000"/>
          <w:spacing w:val="40"/>
          <w:sz w:val="20"/>
          <w:szCs w:val="20"/>
        </w:rPr>
        <w:t xml:space="preserve"> </w:t>
      </w:r>
      <w:r>
        <w:rPr>
          <w:rFonts w:ascii="Arial" w:eastAsia="Arial" w:hAnsi="Arial" w:cs="Arial"/>
          <w:color w:val="000000"/>
          <w:sz w:val="20"/>
          <w:szCs w:val="20"/>
        </w:rPr>
        <w:t xml:space="preserve">Ed. </w:t>
      </w:r>
      <w:r>
        <w:rPr>
          <w:rFonts w:ascii="Arial" w:eastAsia="Arial" w:hAnsi="Arial" w:cs="Arial"/>
          <w:color w:val="000000"/>
          <w:w w:val="110"/>
          <w:sz w:val="20"/>
          <w:szCs w:val="20"/>
        </w:rPr>
        <w:t>(20</w:t>
      </w:r>
      <w:r>
        <w:rPr>
          <w:rFonts w:ascii="Arial" w:eastAsia="Arial" w:hAnsi="Arial" w:cs="Arial"/>
          <w:color w:val="000000"/>
          <w:spacing w:val="-1"/>
          <w:w w:val="110"/>
          <w:sz w:val="20"/>
          <w:szCs w:val="20"/>
        </w:rPr>
        <w:t>1</w:t>
      </w:r>
      <w:r>
        <w:rPr>
          <w:rFonts w:ascii="Arial" w:eastAsia="Arial" w:hAnsi="Arial" w:cs="Arial"/>
          <w:color w:val="000000"/>
          <w:w w:val="109"/>
          <w:sz w:val="20"/>
          <w:szCs w:val="20"/>
        </w:rPr>
        <w:t>5).</w:t>
      </w:r>
    </w:p>
    <w:p w:rsidR="007A6C8F" w:rsidRDefault="00E052D2">
      <w:pPr>
        <w:tabs>
          <w:tab w:val="left" w:pos="820"/>
        </w:tabs>
        <w:spacing w:before="3"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Dyer,</w:t>
      </w:r>
      <w:r>
        <w:rPr>
          <w:rFonts w:ascii="Arial" w:eastAsia="Arial" w:hAnsi="Arial" w:cs="Arial"/>
          <w:color w:val="000000"/>
          <w:spacing w:val="52"/>
          <w:sz w:val="20"/>
          <w:szCs w:val="20"/>
        </w:rPr>
        <w:t xml:space="preserve"> </w:t>
      </w:r>
      <w:r>
        <w:rPr>
          <w:rFonts w:ascii="Arial" w:eastAsia="Arial" w:hAnsi="Arial" w:cs="Arial"/>
          <w:color w:val="000000"/>
          <w:sz w:val="20"/>
          <w:szCs w:val="20"/>
        </w:rPr>
        <w:t xml:space="preserve">J. </w:t>
      </w:r>
      <w:r>
        <w:rPr>
          <w:rFonts w:ascii="Arial" w:eastAsia="Arial" w:hAnsi="Arial" w:cs="Arial"/>
          <w:color w:val="000000"/>
          <w:spacing w:val="11"/>
          <w:sz w:val="20"/>
          <w:szCs w:val="20"/>
        </w:rPr>
        <w:t xml:space="preserve"> </w:t>
      </w:r>
      <w:r>
        <w:rPr>
          <w:rFonts w:ascii="Arial" w:eastAsia="Arial" w:hAnsi="Arial" w:cs="Arial"/>
          <w:color w:val="000000"/>
          <w:sz w:val="20"/>
          <w:szCs w:val="20"/>
        </w:rPr>
        <w:t>A</w:t>
      </w:r>
      <w:r>
        <w:rPr>
          <w:rFonts w:ascii="Arial" w:eastAsia="Arial" w:hAnsi="Arial" w:cs="Arial"/>
          <w:color w:val="000000"/>
          <w:spacing w:val="-1"/>
          <w:sz w:val="20"/>
          <w:szCs w:val="20"/>
        </w:rPr>
        <w:t>p</w:t>
      </w:r>
      <w:r>
        <w:rPr>
          <w:rFonts w:ascii="Arial" w:eastAsia="Arial" w:hAnsi="Arial" w:cs="Arial"/>
          <w:color w:val="000000"/>
          <w:sz w:val="20"/>
          <w:szCs w:val="20"/>
        </w:rPr>
        <w:t>plicat</w:t>
      </w:r>
      <w:r>
        <w:rPr>
          <w:rFonts w:ascii="Arial" w:eastAsia="Arial" w:hAnsi="Arial" w:cs="Arial"/>
          <w:color w:val="000000"/>
          <w:spacing w:val="-1"/>
          <w:sz w:val="20"/>
          <w:szCs w:val="20"/>
        </w:rPr>
        <w:t>i</w:t>
      </w:r>
      <w:r>
        <w:rPr>
          <w:rFonts w:ascii="Arial" w:eastAsia="Arial" w:hAnsi="Arial" w:cs="Arial"/>
          <w:color w:val="000000"/>
          <w:sz w:val="20"/>
          <w:szCs w:val="20"/>
        </w:rPr>
        <w:t xml:space="preserve">on </w:t>
      </w:r>
      <w:r>
        <w:rPr>
          <w:rFonts w:ascii="Arial" w:eastAsia="Arial" w:hAnsi="Arial" w:cs="Arial"/>
          <w:color w:val="000000"/>
          <w:spacing w:val="27"/>
          <w:sz w:val="20"/>
          <w:szCs w:val="20"/>
        </w:rPr>
        <w:t xml:space="preserve"> </w:t>
      </w:r>
      <w:r>
        <w:rPr>
          <w:rFonts w:ascii="Arial" w:eastAsia="Arial" w:hAnsi="Arial" w:cs="Arial"/>
          <w:color w:val="000000"/>
          <w:sz w:val="20"/>
          <w:szCs w:val="20"/>
        </w:rPr>
        <w:t xml:space="preserve">of </w:t>
      </w:r>
      <w:r>
        <w:rPr>
          <w:rFonts w:ascii="Arial" w:eastAsia="Arial" w:hAnsi="Arial" w:cs="Arial"/>
          <w:color w:val="000000"/>
          <w:spacing w:val="5"/>
          <w:sz w:val="20"/>
          <w:szCs w:val="20"/>
        </w:rPr>
        <w:t xml:space="preserve"> </w:t>
      </w:r>
      <w:r>
        <w:rPr>
          <w:rFonts w:ascii="Arial" w:eastAsia="Arial" w:hAnsi="Arial" w:cs="Arial"/>
          <w:color w:val="000000"/>
          <w:spacing w:val="-1"/>
          <w:sz w:val="20"/>
          <w:szCs w:val="20"/>
        </w:rPr>
        <w:t>A</w:t>
      </w:r>
      <w:r>
        <w:rPr>
          <w:rFonts w:ascii="Arial" w:eastAsia="Arial" w:hAnsi="Arial" w:cs="Arial"/>
          <w:color w:val="000000"/>
          <w:sz w:val="20"/>
          <w:szCs w:val="20"/>
        </w:rPr>
        <w:t>bsorpt</w:t>
      </w:r>
      <w:r>
        <w:rPr>
          <w:rFonts w:ascii="Arial" w:eastAsia="Arial" w:hAnsi="Arial" w:cs="Arial"/>
          <w:color w:val="000000"/>
          <w:spacing w:val="-1"/>
          <w:sz w:val="20"/>
          <w:szCs w:val="20"/>
        </w:rPr>
        <w:t>i</w:t>
      </w:r>
      <w:r>
        <w:rPr>
          <w:rFonts w:ascii="Arial" w:eastAsia="Arial" w:hAnsi="Arial" w:cs="Arial"/>
          <w:color w:val="000000"/>
          <w:sz w:val="20"/>
          <w:szCs w:val="20"/>
        </w:rPr>
        <w:t xml:space="preserve">on </w:t>
      </w:r>
      <w:r>
        <w:rPr>
          <w:rFonts w:ascii="Arial" w:eastAsia="Arial" w:hAnsi="Arial" w:cs="Arial"/>
          <w:color w:val="000000"/>
          <w:spacing w:val="31"/>
          <w:sz w:val="20"/>
          <w:szCs w:val="20"/>
        </w:rPr>
        <w:t xml:space="preserve"> </w:t>
      </w:r>
      <w:r>
        <w:rPr>
          <w:rFonts w:ascii="Arial" w:eastAsia="Arial" w:hAnsi="Arial" w:cs="Arial"/>
          <w:color w:val="000000"/>
          <w:sz w:val="20"/>
          <w:szCs w:val="20"/>
        </w:rPr>
        <w:t>S</w:t>
      </w:r>
      <w:r>
        <w:rPr>
          <w:rFonts w:ascii="Arial" w:eastAsia="Arial" w:hAnsi="Arial" w:cs="Arial"/>
          <w:color w:val="000000"/>
          <w:spacing w:val="-1"/>
          <w:sz w:val="20"/>
          <w:szCs w:val="20"/>
        </w:rPr>
        <w:t>p</w:t>
      </w:r>
      <w:r>
        <w:rPr>
          <w:rFonts w:ascii="Arial" w:eastAsia="Arial" w:hAnsi="Arial" w:cs="Arial"/>
          <w:color w:val="000000"/>
          <w:sz w:val="20"/>
          <w:szCs w:val="20"/>
        </w:rPr>
        <w:t>ectro</w:t>
      </w:r>
      <w:r>
        <w:rPr>
          <w:rFonts w:ascii="Arial" w:eastAsia="Arial" w:hAnsi="Arial" w:cs="Arial"/>
          <w:color w:val="000000"/>
          <w:spacing w:val="-1"/>
          <w:sz w:val="20"/>
          <w:szCs w:val="20"/>
        </w:rPr>
        <w:t>sc</w:t>
      </w:r>
      <w:r>
        <w:rPr>
          <w:rFonts w:ascii="Arial" w:eastAsia="Arial" w:hAnsi="Arial" w:cs="Arial"/>
          <w:color w:val="000000"/>
          <w:sz w:val="20"/>
          <w:szCs w:val="20"/>
        </w:rPr>
        <w:t xml:space="preserve">opy </w:t>
      </w:r>
      <w:r>
        <w:rPr>
          <w:rFonts w:ascii="Arial" w:eastAsia="Arial" w:hAnsi="Arial" w:cs="Arial"/>
          <w:color w:val="000000"/>
          <w:spacing w:val="4"/>
          <w:sz w:val="20"/>
          <w:szCs w:val="20"/>
        </w:rPr>
        <w:t xml:space="preserve"> </w:t>
      </w:r>
      <w:r>
        <w:rPr>
          <w:rFonts w:ascii="Arial" w:eastAsia="Arial" w:hAnsi="Arial" w:cs="Arial"/>
          <w:color w:val="000000"/>
          <w:spacing w:val="-1"/>
          <w:w w:val="110"/>
          <w:sz w:val="20"/>
          <w:szCs w:val="20"/>
        </w:rPr>
        <w:t>o</w:t>
      </w:r>
      <w:r>
        <w:rPr>
          <w:rFonts w:ascii="Arial" w:eastAsia="Arial" w:hAnsi="Arial" w:cs="Arial"/>
          <w:color w:val="000000"/>
          <w:w w:val="110"/>
          <w:sz w:val="20"/>
          <w:szCs w:val="20"/>
        </w:rPr>
        <w:t>f</w:t>
      </w:r>
      <w:r>
        <w:rPr>
          <w:rFonts w:ascii="Arial" w:eastAsia="Arial" w:hAnsi="Arial" w:cs="Arial"/>
          <w:color w:val="000000"/>
          <w:spacing w:val="38"/>
          <w:w w:val="110"/>
          <w:sz w:val="20"/>
          <w:szCs w:val="20"/>
        </w:rPr>
        <w:t xml:space="preserve"> </w:t>
      </w:r>
      <w:r>
        <w:rPr>
          <w:rFonts w:ascii="Arial" w:eastAsia="Arial" w:hAnsi="Arial" w:cs="Arial"/>
          <w:color w:val="000000"/>
          <w:sz w:val="20"/>
          <w:szCs w:val="20"/>
        </w:rPr>
        <w:t>Organic</w:t>
      </w:r>
      <w:r>
        <w:rPr>
          <w:rFonts w:ascii="Arial" w:eastAsia="Arial" w:hAnsi="Arial" w:cs="Arial"/>
          <w:color w:val="000000"/>
          <w:spacing w:val="45"/>
          <w:sz w:val="20"/>
          <w:szCs w:val="20"/>
        </w:rPr>
        <w:t xml:space="preserve"> </w:t>
      </w:r>
      <w:r>
        <w:rPr>
          <w:rFonts w:ascii="Arial" w:eastAsia="Arial" w:hAnsi="Arial" w:cs="Arial"/>
          <w:color w:val="000000"/>
          <w:spacing w:val="-1"/>
          <w:sz w:val="20"/>
          <w:szCs w:val="20"/>
        </w:rPr>
        <w:t>Co</w:t>
      </w:r>
      <w:r>
        <w:rPr>
          <w:rFonts w:ascii="Arial" w:eastAsia="Arial" w:hAnsi="Arial" w:cs="Arial"/>
          <w:color w:val="000000"/>
          <w:sz w:val="20"/>
          <w:szCs w:val="20"/>
        </w:rPr>
        <w:t>mpoun</w:t>
      </w:r>
      <w:r>
        <w:rPr>
          <w:rFonts w:ascii="Arial" w:eastAsia="Arial" w:hAnsi="Arial" w:cs="Arial"/>
          <w:color w:val="000000"/>
          <w:spacing w:val="-1"/>
          <w:sz w:val="20"/>
          <w:szCs w:val="20"/>
        </w:rPr>
        <w:t>d</w:t>
      </w:r>
      <w:r>
        <w:rPr>
          <w:rFonts w:ascii="Arial" w:eastAsia="Arial" w:hAnsi="Arial" w:cs="Arial"/>
          <w:color w:val="000000"/>
          <w:sz w:val="20"/>
          <w:szCs w:val="20"/>
        </w:rPr>
        <w:t>s,</w:t>
      </w:r>
      <w:r>
        <w:rPr>
          <w:rFonts w:ascii="Arial" w:eastAsia="Arial" w:hAnsi="Arial" w:cs="Arial"/>
          <w:color w:val="000000"/>
          <w:spacing w:val="33"/>
          <w:sz w:val="20"/>
          <w:szCs w:val="20"/>
        </w:rPr>
        <w:t xml:space="preserve"> </w:t>
      </w:r>
      <w:r>
        <w:rPr>
          <w:rFonts w:ascii="Arial" w:eastAsia="Arial" w:hAnsi="Arial" w:cs="Arial"/>
          <w:color w:val="000000"/>
          <w:spacing w:val="-1"/>
          <w:sz w:val="20"/>
          <w:szCs w:val="20"/>
        </w:rPr>
        <w:t>P</w:t>
      </w:r>
      <w:r>
        <w:rPr>
          <w:rFonts w:ascii="Arial" w:eastAsia="Arial" w:hAnsi="Arial" w:cs="Arial"/>
          <w:color w:val="000000"/>
          <w:sz w:val="20"/>
          <w:szCs w:val="20"/>
        </w:rPr>
        <w:t>HI</w:t>
      </w:r>
      <w:r>
        <w:rPr>
          <w:rFonts w:ascii="Arial" w:eastAsia="Arial" w:hAnsi="Arial" w:cs="Arial"/>
          <w:color w:val="000000"/>
          <w:spacing w:val="25"/>
          <w:sz w:val="20"/>
          <w:szCs w:val="20"/>
        </w:rPr>
        <w:t xml:space="preserve"> </w:t>
      </w:r>
      <w:r>
        <w:rPr>
          <w:rFonts w:ascii="Arial" w:eastAsia="Arial" w:hAnsi="Arial" w:cs="Arial"/>
          <w:color w:val="000000"/>
          <w:w w:val="104"/>
          <w:sz w:val="20"/>
          <w:szCs w:val="20"/>
        </w:rPr>
        <w:t>Private</w:t>
      </w:r>
    </w:p>
    <w:p w:rsidR="007A6C8F" w:rsidRDefault="007A6C8F">
      <w:pPr>
        <w:spacing w:after="0" w:line="130" w:lineRule="exact"/>
        <w:rPr>
          <w:sz w:val="13"/>
          <w:szCs w:val="13"/>
        </w:rPr>
      </w:pPr>
    </w:p>
    <w:p w:rsidR="007A6C8F" w:rsidRDefault="00E052D2">
      <w:pPr>
        <w:spacing w:after="0" w:line="240" w:lineRule="auto"/>
        <w:ind w:left="833" w:right="-20"/>
        <w:rPr>
          <w:rFonts w:ascii="Arial" w:eastAsia="Arial" w:hAnsi="Arial" w:cs="Arial"/>
          <w:sz w:val="20"/>
          <w:szCs w:val="20"/>
        </w:rPr>
      </w:pPr>
      <w:r>
        <w:rPr>
          <w:rFonts w:ascii="Arial" w:eastAsia="Arial" w:hAnsi="Arial" w:cs="Arial"/>
          <w:w w:val="105"/>
          <w:sz w:val="20"/>
          <w:szCs w:val="20"/>
        </w:rPr>
        <w:t>Limi</w:t>
      </w:r>
      <w:r>
        <w:rPr>
          <w:rFonts w:ascii="Arial" w:eastAsia="Arial" w:hAnsi="Arial" w:cs="Arial"/>
          <w:w w:val="106"/>
          <w:sz w:val="20"/>
          <w:szCs w:val="20"/>
        </w:rPr>
        <w:t>ted</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March,</w:t>
      </w:r>
      <w:r>
        <w:rPr>
          <w:rFonts w:ascii="Arial" w:eastAsia="Arial" w:hAnsi="Arial" w:cs="Arial"/>
          <w:color w:val="000000"/>
          <w:spacing w:val="1"/>
          <w:sz w:val="20"/>
          <w:szCs w:val="20"/>
        </w:rPr>
        <w:t xml:space="preserve"> </w:t>
      </w:r>
      <w:r>
        <w:rPr>
          <w:rFonts w:ascii="Arial" w:eastAsia="Arial" w:hAnsi="Arial" w:cs="Arial"/>
          <w:color w:val="000000"/>
          <w:sz w:val="20"/>
          <w:szCs w:val="20"/>
        </w:rPr>
        <w:t>J.</w:t>
      </w:r>
      <w:r>
        <w:rPr>
          <w:rFonts w:ascii="Arial" w:eastAsia="Arial" w:hAnsi="Arial" w:cs="Arial"/>
          <w:color w:val="000000"/>
          <w:spacing w:val="19"/>
          <w:sz w:val="20"/>
          <w:szCs w:val="20"/>
        </w:rPr>
        <w:t xml:space="preserve"> </w:t>
      </w:r>
      <w:r>
        <w:rPr>
          <w:rFonts w:ascii="Arial" w:eastAsia="Arial" w:hAnsi="Arial" w:cs="Arial"/>
          <w:color w:val="000000"/>
          <w:spacing w:val="-1"/>
          <w:sz w:val="20"/>
          <w:szCs w:val="20"/>
        </w:rPr>
        <w:t>A</w:t>
      </w:r>
      <w:r>
        <w:rPr>
          <w:rFonts w:ascii="Arial" w:eastAsia="Arial" w:hAnsi="Arial" w:cs="Arial"/>
          <w:color w:val="000000"/>
          <w:sz w:val="20"/>
          <w:szCs w:val="20"/>
        </w:rPr>
        <w:t>d</w:t>
      </w:r>
      <w:r>
        <w:rPr>
          <w:rFonts w:ascii="Arial" w:eastAsia="Arial" w:hAnsi="Arial" w:cs="Arial"/>
          <w:color w:val="000000"/>
          <w:spacing w:val="-1"/>
          <w:sz w:val="20"/>
          <w:szCs w:val="20"/>
        </w:rPr>
        <w:t>v</w:t>
      </w:r>
      <w:r>
        <w:rPr>
          <w:rFonts w:ascii="Arial" w:eastAsia="Arial" w:hAnsi="Arial" w:cs="Arial"/>
          <w:color w:val="000000"/>
          <w:sz w:val="20"/>
          <w:szCs w:val="20"/>
        </w:rPr>
        <w:t>anced</w:t>
      </w:r>
      <w:r>
        <w:rPr>
          <w:rFonts w:ascii="Arial" w:eastAsia="Arial" w:hAnsi="Arial" w:cs="Arial"/>
          <w:color w:val="000000"/>
          <w:spacing w:val="-4"/>
          <w:sz w:val="20"/>
          <w:szCs w:val="20"/>
        </w:rPr>
        <w:t xml:space="preserve"> </w:t>
      </w:r>
      <w:r>
        <w:rPr>
          <w:rFonts w:ascii="Arial" w:eastAsia="Arial" w:hAnsi="Arial" w:cs="Arial"/>
          <w:color w:val="000000"/>
          <w:sz w:val="20"/>
          <w:szCs w:val="20"/>
        </w:rPr>
        <w:t>Org</w:t>
      </w:r>
      <w:r>
        <w:rPr>
          <w:rFonts w:ascii="Arial" w:eastAsia="Arial" w:hAnsi="Arial" w:cs="Arial"/>
          <w:color w:val="000000"/>
          <w:spacing w:val="-1"/>
          <w:sz w:val="20"/>
          <w:szCs w:val="20"/>
        </w:rPr>
        <w:t>a</w:t>
      </w:r>
      <w:r>
        <w:rPr>
          <w:rFonts w:ascii="Arial" w:eastAsia="Arial" w:hAnsi="Arial" w:cs="Arial"/>
          <w:color w:val="000000"/>
          <w:sz w:val="20"/>
          <w:szCs w:val="20"/>
        </w:rPr>
        <w:t>nic Chemis</w:t>
      </w:r>
      <w:r>
        <w:rPr>
          <w:rFonts w:ascii="Arial" w:eastAsia="Arial" w:hAnsi="Arial" w:cs="Arial"/>
          <w:color w:val="000000"/>
          <w:spacing w:val="-1"/>
          <w:sz w:val="20"/>
          <w:szCs w:val="20"/>
        </w:rPr>
        <w:t>tr</w:t>
      </w:r>
      <w:r>
        <w:rPr>
          <w:rFonts w:ascii="Arial" w:eastAsia="Arial" w:hAnsi="Arial" w:cs="Arial"/>
          <w:color w:val="000000"/>
          <w:sz w:val="20"/>
          <w:szCs w:val="20"/>
        </w:rPr>
        <w:t>y,</w:t>
      </w:r>
      <w:r>
        <w:rPr>
          <w:rFonts w:ascii="Arial" w:eastAsia="Arial" w:hAnsi="Arial" w:cs="Arial"/>
          <w:color w:val="000000"/>
          <w:spacing w:val="20"/>
          <w:sz w:val="20"/>
          <w:szCs w:val="20"/>
        </w:rPr>
        <w:t xml:space="preserve"> </w:t>
      </w:r>
      <w:r>
        <w:rPr>
          <w:rFonts w:ascii="Arial" w:eastAsia="Arial" w:hAnsi="Arial" w:cs="Arial"/>
          <w:color w:val="000000"/>
          <w:spacing w:val="-1"/>
          <w:sz w:val="20"/>
          <w:szCs w:val="20"/>
        </w:rPr>
        <w:t>F</w:t>
      </w:r>
      <w:r>
        <w:rPr>
          <w:rFonts w:ascii="Arial" w:eastAsia="Arial" w:hAnsi="Arial" w:cs="Arial"/>
          <w:color w:val="000000"/>
          <w:sz w:val="20"/>
          <w:szCs w:val="20"/>
        </w:rPr>
        <w:t>ourth</w:t>
      </w:r>
      <w:r>
        <w:rPr>
          <w:rFonts w:ascii="Arial" w:eastAsia="Arial" w:hAnsi="Arial" w:cs="Arial"/>
          <w:color w:val="000000"/>
          <w:spacing w:val="20"/>
          <w:sz w:val="20"/>
          <w:szCs w:val="20"/>
        </w:rPr>
        <w:t xml:space="preserve"> </w:t>
      </w:r>
      <w:r>
        <w:rPr>
          <w:rFonts w:ascii="Arial" w:eastAsia="Arial" w:hAnsi="Arial" w:cs="Arial"/>
          <w:color w:val="000000"/>
          <w:spacing w:val="-1"/>
          <w:sz w:val="20"/>
          <w:szCs w:val="20"/>
        </w:rPr>
        <w:t>e</w:t>
      </w:r>
      <w:r>
        <w:rPr>
          <w:rFonts w:ascii="Arial" w:eastAsia="Arial" w:hAnsi="Arial" w:cs="Arial"/>
          <w:color w:val="000000"/>
          <w:sz w:val="20"/>
          <w:szCs w:val="20"/>
        </w:rPr>
        <w:t>di</w:t>
      </w:r>
      <w:r>
        <w:rPr>
          <w:rFonts w:ascii="Arial" w:eastAsia="Arial" w:hAnsi="Arial" w:cs="Arial"/>
          <w:color w:val="000000"/>
          <w:spacing w:val="-2"/>
          <w:sz w:val="20"/>
          <w:szCs w:val="20"/>
        </w:rPr>
        <w:t>t</w:t>
      </w:r>
      <w:r>
        <w:rPr>
          <w:rFonts w:ascii="Arial" w:eastAsia="Arial" w:hAnsi="Arial" w:cs="Arial"/>
          <w:color w:val="000000"/>
          <w:sz w:val="20"/>
          <w:szCs w:val="20"/>
        </w:rPr>
        <w:t>ion,</w:t>
      </w:r>
      <w:r>
        <w:rPr>
          <w:rFonts w:ascii="Arial" w:eastAsia="Arial" w:hAnsi="Arial" w:cs="Arial"/>
          <w:color w:val="000000"/>
          <w:spacing w:val="35"/>
          <w:sz w:val="20"/>
          <w:szCs w:val="20"/>
        </w:rPr>
        <w:t xml:space="preserve"> </w:t>
      </w:r>
      <w:r>
        <w:rPr>
          <w:rFonts w:ascii="Arial" w:eastAsia="Arial" w:hAnsi="Arial" w:cs="Arial"/>
          <w:color w:val="000000"/>
          <w:spacing w:val="-1"/>
          <w:w w:val="90"/>
          <w:sz w:val="20"/>
          <w:szCs w:val="20"/>
        </w:rPr>
        <w:t>W</w:t>
      </w:r>
      <w:r>
        <w:rPr>
          <w:rFonts w:ascii="Arial" w:eastAsia="Arial" w:hAnsi="Arial" w:cs="Arial"/>
          <w:color w:val="000000"/>
          <w:w w:val="105"/>
          <w:sz w:val="20"/>
          <w:szCs w:val="20"/>
        </w:rPr>
        <w:t>ile</w:t>
      </w:r>
      <w:r>
        <w:rPr>
          <w:rFonts w:ascii="Arial" w:eastAsia="Arial" w:hAnsi="Arial" w:cs="Arial"/>
          <w:color w:val="000000"/>
          <w:spacing w:val="-1"/>
          <w:w w:val="105"/>
          <w:sz w:val="20"/>
          <w:szCs w:val="20"/>
        </w:rPr>
        <w:t>y</w:t>
      </w:r>
      <w:r>
        <w:rPr>
          <w:rFonts w:ascii="Arial" w:eastAsia="Arial" w:hAnsi="Arial" w:cs="Arial"/>
          <w:color w:val="000000"/>
          <w:w w:val="111"/>
          <w:sz w:val="20"/>
          <w:szCs w:val="20"/>
        </w:rPr>
        <w:t>.</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Har</w:t>
      </w:r>
      <w:r>
        <w:rPr>
          <w:rFonts w:ascii="Arial" w:eastAsia="Arial" w:hAnsi="Arial" w:cs="Arial"/>
          <w:color w:val="000000"/>
          <w:spacing w:val="-1"/>
          <w:sz w:val="20"/>
          <w:szCs w:val="20"/>
        </w:rPr>
        <w:t>w</w:t>
      </w:r>
      <w:r>
        <w:rPr>
          <w:rFonts w:ascii="Arial" w:eastAsia="Arial" w:hAnsi="Arial" w:cs="Arial"/>
          <w:color w:val="000000"/>
          <w:sz w:val="20"/>
          <w:szCs w:val="20"/>
        </w:rPr>
        <w:t>o</w:t>
      </w:r>
      <w:r>
        <w:rPr>
          <w:rFonts w:ascii="Arial" w:eastAsia="Arial" w:hAnsi="Arial" w:cs="Arial"/>
          <w:color w:val="000000"/>
          <w:spacing w:val="1"/>
          <w:sz w:val="20"/>
          <w:szCs w:val="20"/>
        </w:rPr>
        <w:t>o</w:t>
      </w:r>
      <w:r>
        <w:rPr>
          <w:rFonts w:ascii="Arial" w:eastAsia="Arial" w:hAnsi="Arial" w:cs="Arial"/>
          <w:color w:val="000000"/>
          <w:sz w:val="20"/>
          <w:szCs w:val="20"/>
        </w:rPr>
        <w:t xml:space="preserve">d, </w:t>
      </w:r>
      <w:r>
        <w:rPr>
          <w:rFonts w:ascii="Arial" w:eastAsia="Arial" w:hAnsi="Arial" w:cs="Arial"/>
          <w:color w:val="000000"/>
          <w:spacing w:val="7"/>
          <w:sz w:val="20"/>
          <w:szCs w:val="20"/>
        </w:rPr>
        <w:t xml:space="preserve"> </w:t>
      </w:r>
      <w:r>
        <w:rPr>
          <w:rFonts w:ascii="Arial" w:eastAsia="Arial" w:hAnsi="Arial" w:cs="Arial"/>
          <w:color w:val="000000"/>
          <w:sz w:val="20"/>
          <w:szCs w:val="20"/>
        </w:rPr>
        <w:t xml:space="preserve">L. </w:t>
      </w:r>
      <w:r>
        <w:rPr>
          <w:rFonts w:ascii="Arial" w:eastAsia="Arial" w:hAnsi="Arial" w:cs="Arial"/>
          <w:color w:val="000000"/>
          <w:spacing w:val="2"/>
          <w:sz w:val="20"/>
          <w:szCs w:val="20"/>
        </w:rPr>
        <w:t xml:space="preserve"> </w:t>
      </w:r>
      <w:r>
        <w:rPr>
          <w:rFonts w:ascii="Arial" w:eastAsia="Arial" w:hAnsi="Arial" w:cs="Arial"/>
          <w:color w:val="000000"/>
          <w:sz w:val="20"/>
          <w:szCs w:val="20"/>
        </w:rPr>
        <w:t>M</w:t>
      </w:r>
      <w:r>
        <w:rPr>
          <w:rFonts w:ascii="Arial" w:eastAsia="Arial" w:hAnsi="Arial" w:cs="Arial"/>
          <w:color w:val="000000"/>
          <w:spacing w:val="1"/>
          <w:sz w:val="20"/>
          <w:szCs w:val="20"/>
        </w:rPr>
        <w:t>.</w:t>
      </w:r>
      <w:r>
        <w:rPr>
          <w:rFonts w:ascii="Arial" w:eastAsia="Arial" w:hAnsi="Arial" w:cs="Arial"/>
          <w:color w:val="000000"/>
          <w:sz w:val="20"/>
          <w:szCs w:val="20"/>
        </w:rPr>
        <w:t>,</w:t>
      </w:r>
      <w:r>
        <w:rPr>
          <w:rFonts w:ascii="Arial" w:eastAsia="Arial" w:hAnsi="Arial" w:cs="Arial"/>
          <w:color w:val="000000"/>
          <w:spacing w:val="53"/>
          <w:sz w:val="20"/>
          <w:szCs w:val="20"/>
        </w:rPr>
        <w:t xml:space="preserve"> </w:t>
      </w:r>
      <w:r>
        <w:rPr>
          <w:rFonts w:ascii="Arial" w:eastAsia="Arial" w:hAnsi="Arial" w:cs="Arial"/>
          <w:color w:val="000000"/>
          <w:sz w:val="20"/>
          <w:szCs w:val="20"/>
        </w:rPr>
        <w:t xml:space="preserve">Polar </w:t>
      </w:r>
      <w:r>
        <w:rPr>
          <w:rFonts w:ascii="Arial" w:eastAsia="Arial" w:hAnsi="Arial" w:cs="Arial"/>
          <w:color w:val="000000"/>
          <w:spacing w:val="2"/>
          <w:sz w:val="20"/>
          <w:szCs w:val="20"/>
        </w:rPr>
        <w:t xml:space="preserve"> </w:t>
      </w:r>
      <w:r>
        <w:rPr>
          <w:rFonts w:ascii="Arial" w:eastAsia="Arial" w:hAnsi="Arial" w:cs="Arial"/>
          <w:color w:val="000000"/>
          <w:spacing w:val="-1"/>
          <w:sz w:val="20"/>
          <w:szCs w:val="20"/>
        </w:rPr>
        <w:t>R</w:t>
      </w:r>
      <w:r>
        <w:rPr>
          <w:rFonts w:ascii="Arial" w:eastAsia="Arial" w:hAnsi="Arial" w:cs="Arial"/>
          <w:color w:val="000000"/>
          <w:sz w:val="20"/>
          <w:szCs w:val="20"/>
        </w:rPr>
        <w:t>earran</w:t>
      </w:r>
      <w:r>
        <w:rPr>
          <w:rFonts w:ascii="Arial" w:eastAsia="Arial" w:hAnsi="Arial" w:cs="Arial"/>
          <w:color w:val="000000"/>
          <w:spacing w:val="-1"/>
          <w:sz w:val="20"/>
          <w:szCs w:val="20"/>
        </w:rPr>
        <w:t>g</w:t>
      </w:r>
      <w:r>
        <w:rPr>
          <w:rFonts w:ascii="Arial" w:eastAsia="Arial" w:hAnsi="Arial" w:cs="Arial"/>
          <w:color w:val="000000"/>
          <w:sz w:val="20"/>
          <w:szCs w:val="20"/>
        </w:rPr>
        <w:t>eme</w:t>
      </w:r>
      <w:r>
        <w:rPr>
          <w:rFonts w:ascii="Arial" w:eastAsia="Arial" w:hAnsi="Arial" w:cs="Arial"/>
          <w:color w:val="000000"/>
          <w:spacing w:val="-1"/>
          <w:sz w:val="20"/>
          <w:szCs w:val="20"/>
        </w:rPr>
        <w:t>n</w:t>
      </w:r>
      <w:r>
        <w:rPr>
          <w:rFonts w:ascii="Arial" w:eastAsia="Arial" w:hAnsi="Arial" w:cs="Arial"/>
          <w:color w:val="000000"/>
          <w:sz w:val="20"/>
          <w:szCs w:val="20"/>
        </w:rPr>
        <w:t xml:space="preserve">ts, </w:t>
      </w:r>
      <w:r>
        <w:rPr>
          <w:rFonts w:ascii="Arial" w:eastAsia="Arial" w:hAnsi="Arial" w:cs="Arial"/>
          <w:color w:val="000000"/>
          <w:spacing w:val="18"/>
          <w:sz w:val="20"/>
          <w:szCs w:val="20"/>
        </w:rPr>
        <w:t xml:space="preserve"> </w:t>
      </w:r>
      <w:r>
        <w:rPr>
          <w:rFonts w:ascii="Arial" w:eastAsia="Arial" w:hAnsi="Arial" w:cs="Arial"/>
          <w:color w:val="000000"/>
          <w:sz w:val="20"/>
          <w:szCs w:val="20"/>
        </w:rPr>
        <w:t xml:space="preserve">Oxford </w:t>
      </w:r>
      <w:r>
        <w:rPr>
          <w:rFonts w:ascii="Arial" w:eastAsia="Arial" w:hAnsi="Arial" w:cs="Arial"/>
          <w:color w:val="000000"/>
          <w:spacing w:val="11"/>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hem</w:t>
      </w:r>
      <w:r>
        <w:rPr>
          <w:rFonts w:ascii="Arial" w:eastAsia="Arial" w:hAnsi="Arial" w:cs="Arial"/>
          <w:color w:val="000000"/>
          <w:spacing w:val="-1"/>
          <w:sz w:val="20"/>
          <w:szCs w:val="20"/>
        </w:rPr>
        <w:t>i</w:t>
      </w:r>
      <w:r>
        <w:rPr>
          <w:rFonts w:ascii="Arial" w:eastAsia="Arial" w:hAnsi="Arial" w:cs="Arial"/>
          <w:color w:val="000000"/>
          <w:sz w:val="20"/>
          <w:szCs w:val="20"/>
        </w:rPr>
        <w:t xml:space="preserve">stry </w:t>
      </w:r>
      <w:r>
        <w:rPr>
          <w:rFonts w:ascii="Arial" w:eastAsia="Arial" w:hAnsi="Arial" w:cs="Arial"/>
          <w:color w:val="000000"/>
          <w:spacing w:val="12"/>
          <w:sz w:val="20"/>
          <w:szCs w:val="20"/>
        </w:rPr>
        <w:t xml:space="preserve"> </w:t>
      </w:r>
      <w:r>
        <w:rPr>
          <w:rFonts w:ascii="Arial" w:eastAsia="Arial" w:hAnsi="Arial" w:cs="Arial"/>
          <w:color w:val="000000"/>
          <w:sz w:val="20"/>
          <w:szCs w:val="20"/>
        </w:rPr>
        <w:t>Pr</w:t>
      </w:r>
      <w:r>
        <w:rPr>
          <w:rFonts w:ascii="Arial" w:eastAsia="Arial" w:hAnsi="Arial" w:cs="Arial"/>
          <w:color w:val="000000"/>
          <w:spacing w:val="-1"/>
          <w:sz w:val="20"/>
          <w:szCs w:val="20"/>
        </w:rPr>
        <w:t>i</w:t>
      </w:r>
      <w:r>
        <w:rPr>
          <w:rFonts w:ascii="Arial" w:eastAsia="Arial" w:hAnsi="Arial" w:cs="Arial"/>
          <w:color w:val="000000"/>
          <w:sz w:val="20"/>
          <w:szCs w:val="20"/>
        </w:rPr>
        <w:t xml:space="preserve">mer, </w:t>
      </w:r>
      <w:r>
        <w:rPr>
          <w:rFonts w:ascii="Arial" w:eastAsia="Arial" w:hAnsi="Arial" w:cs="Arial"/>
          <w:color w:val="000000"/>
          <w:spacing w:val="24"/>
          <w:sz w:val="20"/>
          <w:szCs w:val="20"/>
        </w:rPr>
        <w:t xml:space="preserve"> </w:t>
      </w:r>
      <w:r>
        <w:rPr>
          <w:rFonts w:ascii="Arial" w:eastAsia="Arial" w:hAnsi="Arial" w:cs="Arial"/>
          <w:color w:val="000000"/>
          <w:sz w:val="20"/>
          <w:szCs w:val="20"/>
        </w:rPr>
        <w:t>Oxf</w:t>
      </w:r>
      <w:r>
        <w:rPr>
          <w:rFonts w:ascii="Arial" w:eastAsia="Arial" w:hAnsi="Arial" w:cs="Arial"/>
          <w:color w:val="000000"/>
          <w:spacing w:val="-1"/>
          <w:sz w:val="20"/>
          <w:szCs w:val="20"/>
        </w:rPr>
        <w:t>o</w:t>
      </w:r>
      <w:r>
        <w:rPr>
          <w:rFonts w:ascii="Arial" w:eastAsia="Arial" w:hAnsi="Arial" w:cs="Arial"/>
          <w:color w:val="000000"/>
          <w:sz w:val="20"/>
          <w:szCs w:val="20"/>
        </w:rPr>
        <w:t xml:space="preserve">rd </w:t>
      </w:r>
      <w:r>
        <w:rPr>
          <w:rFonts w:ascii="Arial" w:eastAsia="Arial" w:hAnsi="Arial" w:cs="Arial"/>
          <w:color w:val="000000"/>
          <w:spacing w:val="11"/>
          <w:sz w:val="20"/>
          <w:szCs w:val="20"/>
        </w:rPr>
        <w:t xml:space="preserve"> </w:t>
      </w:r>
      <w:r>
        <w:rPr>
          <w:rFonts w:ascii="Arial" w:eastAsia="Arial" w:hAnsi="Arial" w:cs="Arial"/>
          <w:color w:val="000000"/>
          <w:sz w:val="20"/>
          <w:szCs w:val="20"/>
        </w:rPr>
        <w:t>Univ</w:t>
      </w:r>
      <w:r>
        <w:rPr>
          <w:rFonts w:ascii="Arial" w:eastAsia="Arial" w:hAnsi="Arial" w:cs="Arial"/>
          <w:color w:val="000000"/>
          <w:spacing w:val="-1"/>
          <w:sz w:val="20"/>
          <w:szCs w:val="20"/>
        </w:rPr>
        <w:t>e</w:t>
      </w:r>
      <w:r>
        <w:rPr>
          <w:rFonts w:ascii="Arial" w:eastAsia="Arial" w:hAnsi="Arial" w:cs="Arial"/>
          <w:color w:val="000000"/>
          <w:w w:val="112"/>
          <w:sz w:val="20"/>
          <w:szCs w:val="20"/>
        </w:rPr>
        <w:t>rsi</w:t>
      </w:r>
      <w:r>
        <w:rPr>
          <w:rFonts w:ascii="Arial" w:eastAsia="Arial" w:hAnsi="Arial" w:cs="Arial"/>
          <w:color w:val="000000"/>
          <w:spacing w:val="-1"/>
          <w:w w:val="112"/>
          <w:sz w:val="20"/>
          <w:szCs w:val="20"/>
        </w:rPr>
        <w:t>t</w:t>
      </w:r>
      <w:r>
        <w:rPr>
          <w:rFonts w:ascii="Arial" w:eastAsia="Arial" w:hAnsi="Arial" w:cs="Arial"/>
          <w:color w:val="000000"/>
          <w:w w:val="106"/>
          <w:sz w:val="20"/>
          <w:szCs w:val="20"/>
        </w:rPr>
        <w:t>y</w:t>
      </w:r>
    </w:p>
    <w:p w:rsidR="007A6C8F" w:rsidRDefault="007A6C8F">
      <w:pPr>
        <w:spacing w:after="0" w:line="130" w:lineRule="exact"/>
        <w:rPr>
          <w:sz w:val="13"/>
          <w:szCs w:val="13"/>
        </w:rPr>
      </w:pPr>
    </w:p>
    <w:p w:rsidR="007A6C8F" w:rsidRDefault="00E052D2">
      <w:pPr>
        <w:spacing w:after="0" w:line="240" w:lineRule="auto"/>
        <w:ind w:left="833" w:right="-20"/>
        <w:rPr>
          <w:rFonts w:ascii="Arial" w:eastAsia="Arial" w:hAnsi="Arial" w:cs="Arial"/>
          <w:sz w:val="20"/>
          <w:szCs w:val="20"/>
        </w:rPr>
      </w:pPr>
      <w:r>
        <w:rPr>
          <w:rFonts w:ascii="Arial" w:eastAsia="Arial" w:hAnsi="Arial" w:cs="Arial"/>
          <w:sz w:val="20"/>
          <w:szCs w:val="20"/>
        </w:rPr>
        <w:t>Press.</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Bail</w:t>
      </w:r>
      <w:r>
        <w:rPr>
          <w:rFonts w:ascii="Arial" w:eastAsia="Arial" w:hAnsi="Arial" w:cs="Arial"/>
          <w:color w:val="000000"/>
          <w:spacing w:val="-1"/>
          <w:sz w:val="20"/>
          <w:szCs w:val="20"/>
        </w:rPr>
        <w:t>e</w:t>
      </w:r>
      <w:r>
        <w:rPr>
          <w:rFonts w:ascii="Arial" w:eastAsia="Arial" w:hAnsi="Arial" w:cs="Arial"/>
          <w:color w:val="000000"/>
          <w:sz w:val="20"/>
          <w:szCs w:val="20"/>
        </w:rPr>
        <w:t>y,</w:t>
      </w:r>
      <w:r>
        <w:rPr>
          <w:rFonts w:ascii="Arial" w:eastAsia="Arial" w:hAnsi="Arial" w:cs="Arial"/>
          <w:color w:val="000000"/>
          <w:spacing w:val="20"/>
          <w:sz w:val="20"/>
          <w:szCs w:val="20"/>
        </w:rPr>
        <w:t xml:space="preserve"> </w:t>
      </w:r>
      <w:r>
        <w:rPr>
          <w:rFonts w:ascii="Arial" w:eastAsia="Arial" w:hAnsi="Arial" w:cs="Arial"/>
          <w:color w:val="000000"/>
          <w:sz w:val="20"/>
          <w:szCs w:val="20"/>
        </w:rPr>
        <w:t>M</w:t>
      </w:r>
      <w:r>
        <w:rPr>
          <w:rFonts w:ascii="Arial" w:eastAsia="Arial" w:hAnsi="Arial" w:cs="Arial"/>
          <w:color w:val="000000"/>
          <w:spacing w:val="1"/>
          <w:sz w:val="20"/>
          <w:szCs w:val="20"/>
        </w:rPr>
        <w:t>o</w:t>
      </w:r>
      <w:r>
        <w:rPr>
          <w:rFonts w:ascii="Arial" w:eastAsia="Arial" w:hAnsi="Arial" w:cs="Arial"/>
          <w:color w:val="000000"/>
          <w:sz w:val="20"/>
          <w:szCs w:val="20"/>
        </w:rPr>
        <w:t>r</w:t>
      </w:r>
      <w:r>
        <w:rPr>
          <w:rFonts w:ascii="Arial" w:eastAsia="Arial" w:hAnsi="Arial" w:cs="Arial"/>
          <w:color w:val="000000"/>
          <w:spacing w:val="-2"/>
          <w:sz w:val="20"/>
          <w:szCs w:val="20"/>
        </w:rPr>
        <w:t>g</w:t>
      </w:r>
      <w:r>
        <w:rPr>
          <w:rFonts w:ascii="Arial" w:eastAsia="Arial" w:hAnsi="Arial" w:cs="Arial"/>
          <w:color w:val="000000"/>
          <w:sz w:val="20"/>
          <w:szCs w:val="20"/>
        </w:rPr>
        <w:t>an,</w:t>
      </w:r>
      <w:r>
        <w:rPr>
          <w:rFonts w:ascii="Arial" w:eastAsia="Arial" w:hAnsi="Arial" w:cs="Arial"/>
          <w:color w:val="000000"/>
          <w:spacing w:val="24"/>
          <w:sz w:val="20"/>
          <w:szCs w:val="20"/>
        </w:rPr>
        <w:t xml:space="preserve"> </w:t>
      </w:r>
      <w:r>
        <w:rPr>
          <w:rFonts w:ascii="Arial" w:eastAsia="Arial" w:hAnsi="Arial" w:cs="Arial"/>
          <w:color w:val="000000"/>
          <w:sz w:val="20"/>
          <w:szCs w:val="20"/>
        </w:rPr>
        <w:t>Orga</w:t>
      </w:r>
      <w:r>
        <w:rPr>
          <w:rFonts w:ascii="Arial" w:eastAsia="Arial" w:hAnsi="Arial" w:cs="Arial"/>
          <w:color w:val="000000"/>
          <w:spacing w:val="-1"/>
          <w:sz w:val="20"/>
          <w:szCs w:val="20"/>
        </w:rPr>
        <w:t>n</w:t>
      </w:r>
      <w:r>
        <w:rPr>
          <w:rFonts w:ascii="Arial" w:eastAsia="Arial" w:hAnsi="Arial" w:cs="Arial"/>
          <w:color w:val="000000"/>
          <w:sz w:val="20"/>
          <w:szCs w:val="20"/>
        </w:rPr>
        <w:t>oni</w:t>
      </w:r>
      <w:r>
        <w:rPr>
          <w:rFonts w:ascii="Arial" w:eastAsia="Arial" w:hAnsi="Arial" w:cs="Arial"/>
          <w:color w:val="000000"/>
          <w:spacing w:val="-1"/>
          <w:sz w:val="20"/>
          <w:szCs w:val="20"/>
        </w:rPr>
        <w:t>t</w:t>
      </w:r>
      <w:r>
        <w:rPr>
          <w:rFonts w:ascii="Arial" w:eastAsia="Arial" w:hAnsi="Arial" w:cs="Arial"/>
          <w:color w:val="000000"/>
          <w:sz w:val="20"/>
          <w:szCs w:val="20"/>
        </w:rPr>
        <w:t>rog</w:t>
      </w:r>
      <w:r>
        <w:rPr>
          <w:rFonts w:ascii="Arial" w:eastAsia="Arial" w:hAnsi="Arial" w:cs="Arial"/>
          <w:color w:val="000000"/>
          <w:spacing w:val="-1"/>
          <w:sz w:val="20"/>
          <w:szCs w:val="20"/>
        </w:rPr>
        <w:t>e</w:t>
      </w:r>
      <w:r>
        <w:rPr>
          <w:rFonts w:ascii="Arial" w:eastAsia="Arial" w:hAnsi="Arial" w:cs="Arial"/>
          <w:color w:val="000000"/>
          <w:sz w:val="20"/>
          <w:szCs w:val="20"/>
        </w:rPr>
        <w:t xml:space="preserve">n </w:t>
      </w:r>
      <w:r>
        <w:rPr>
          <w:rFonts w:ascii="Arial" w:eastAsia="Arial" w:hAnsi="Arial" w:cs="Arial"/>
          <w:color w:val="000000"/>
          <w:spacing w:val="2"/>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hemis</w:t>
      </w:r>
      <w:r>
        <w:rPr>
          <w:rFonts w:ascii="Arial" w:eastAsia="Arial" w:hAnsi="Arial" w:cs="Arial"/>
          <w:color w:val="000000"/>
          <w:spacing w:val="-1"/>
          <w:sz w:val="20"/>
          <w:szCs w:val="20"/>
        </w:rPr>
        <w:t>t</w:t>
      </w:r>
      <w:r>
        <w:rPr>
          <w:rFonts w:ascii="Arial" w:eastAsia="Arial" w:hAnsi="Arial" w:cs="Arial"/>
          <w:color w:val="000000"/>
          <w:sz w:val="20"/>
          <w:szCs w:val="20"/>
        </w:rPr>
        <w:t>ry,</w:t>
      </w:r>
      <w:r>
        <w:rPr>
          <w:rFonts w:ascii="Arial" w:eastAsia="Arial" w:hAnsi="Arial" w:cs="Arial"/>
          <w:color w:val="000000"/>
          <w:spacing w:val="38"/>
          <w:sz w:val="20"/>
          <w:szCs w:val="20"/>
        </w:rPr>
        <w:t xml:space="preserve"> </w:t>
      </w:r>
      <w:r>
        <w:rPr>
          <w:rFonts w:ascii="Arial" w:eastAsia="Arial" w:hAnsi="Arial" w:cs="Arial"/>
          <w:color w:val="000000"/>
          <w:sz w:val="20"/>
          <w:szCs w:val="20"/>
        </w:rPr>
        <w:t>Oxford</w:t>
      </w:r>
      <w:r>
        <w:rPr>
          <w:rFonts w:ascii="Arial" w:eastAsia="Arial" w:hAnsi="Arial" w:cs="Arial"/>
          <w:color w:val="000000"/>
          <w:spacing w:val="29"/>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32"/>
          <w:sz w:val="20"/>
          <w:szCs w:val="20"/>
        </w:rPr>
        <w:t xml:space="preserve"> </w:t>
      </w:r>
      <w:r>
        <w:rPr>
          <w:rFonts w:ascii="Arial" w:eastAsia="Arial" w:hAnsi="Arial" w:cs="Arial"/>
          <w:color w:val="000000"/>
          <w:sz w:val="20"/>
          <w:szCs w:val="20"/>
        </w:rPr>
        <w:t>P</w:t>
      </w:r>
      <w:r>
        <w:rPr>
          <w:rFonts w:ascii="Arial" w:eastAsia="Arial" w:hAnsi="Arial" w:cs="Arial"/>
          <w:color w:val="000000"/>
          <w:spacing w:val="-1"/>
          <w:sz w:val="20"/>
          <w:szCs w:val="20"/>
        </w:rPr>
        <w:t>r</w:t>
      </w:r>
      <w:r>
        <w:rPr>
          <w:rFonts w:ascii="Arial" w:eastAsia="Arial" w:hAnsi="Arial" w:cs="Arial"/>
          <w:color w:val="000000"/>
          <w:sz w:val="20"/>
          <w:szCs w:val="20"/>
        </w:rPr>
        <w:t>imer,</w:t>
      </w:r>
      <w:r>
        <w:rPr>
          <w:rFonts w:ascii="Arial" w:eastAsia="Arial" w:hAnsi="Arial" w:cs="Arial"/>
          <w:color w:val="000000"/>
          <w:spacing w:val="43"/>
          <w:sz w:val="20"/>
          <w:szCs w:val="20"/>
        </w:rPr>
        <w:t xml:space="preserve"> </w:t>
      </w:r>
      <w:r>
        <w:rPr>
          <w:rFonts w:ascii="Arial" w:eastAsia="Arial" w:hAnsi="Arial" w:cs="Arial"/>
          <w:color w:val="000000"/>
          <w:sz w:val="20"/>
          <w:szCs w:val="20"/>
        </w:rPr>
        <w:t>Oxford</w:t>
      </w:r>
      <w:r>
        <w:rPr>
          <w:rFonts w:ascii="Arial" w:eastAsia="Arial" w:hAnsi="Arial" w:cs="Arial"/>
          <w:color w:val="000000"/>
          <w:spacing w:val="29"/>
          <w:sz w:val="20"/>
          <w:szCs w:val="20"/>
        </w:rPr>
        <w:t xml:space="preserve"> </w:t>
      </w:r>
      <w:r>
        <w:rPr>
          <w:rFonts w:ascii="Arial" w:eastAsia="Arial" w:hAnsi="Arial" w:cs="Arial"/>
          <w:color w:val="000000"/>
          <w:sz w:val="20"/>
          <w:szCs w:val="20"/>
        </w:rPr>
        <w:t>Univ</w:t>
      </w:r>
      <w:r>
        <w:rPr>
          <w:rFonts w:ascii="Arial" w:eastAsia="Arial" w:hAnsi="Arial" w:cs="Arial"/>
          <w:color w:val="000000"/>
          <w:spacing w:val="-1"/>
          <w:sz w:val="20"/>
          <w:szCs w:val="20"/>
        </w:rPr>
        <w:t>e</w:t>
      </w:r>
      <w:r>
        <w:rPr>
          <w:rFonts w:ascii="Arial" w:eastAsia="Arial" w:hAnsi="Arial" w:cs="Arial"/>
          <w:color w:val="000000"/>
          <w:w w:val="112"/>
          <w:sz w:val="20"/>
          <w:szCs w:val="20"/>
        </w:rPr>
        <w:t>rsi</w:t>
      </w:r>
      <w:r>
        <w:rPr>
          <w:rFonts w:ascii="Arial" w:eastAsia="Arial" w:hAnsi="Arial" w:cs="Arial"/>
          <w:color w:val="000000"/>
          <w:spacing w:val="-1"/>
          <w:w w:val="112"/>
          <w:sz w:val="20"/>
          <w:szCs w:val="20"/>
        </w:rPr>
        <w:t>t</w:t>
      </w:r>
      <w:r>
        <w:rPr>
          <w:rFonts w:ascii="Arial" w:eastAsia="Arial" w:hAnsi="Arial" w:cs="Arial"/>
          <w:color w:val="000000"/>
          <w:w w:val="106"/>
          <w:sz w:val="20"/>
          <w:szCs w:val="20"/>
        </w:rPr>
        <w:t>y</w:t>
      </w:r>
    </w:p>
    <w:p w:rsidR="007A6C8F" w:rsidRDefault="007A6C8F">
      <w:pPr>
        <w:spacing w:after="0" w:line="130" w:lineRule="exact"/>
        <w:rPr>
          <w:sz w:val="13"/>
          <w:szCs w:val="13"/>
        </w:rPr>
      </w:pPr>
    </w:p>
    <w:p w:rsidR="007A6C8F" w:rsidRDefault="00E052D2">
      <w:pPr>
        <w:spacing w:after="0" w:line="240" w:lineRule="auto"/>
        <w:ind w:left="833" w:right="-20"/>
        <w:rPr>
          <w:rFonts w:ascii="Arial" w:eastAsia="Arial" w:hAnsi="Arial" w:cs="Arial"/>
          <w:sz w:val="20"/>
          <w:szCs w:val="20"/>
        </w:rPr>
      </w:pPr>
      <w:r>
        <w:rPr>
          <w:rFonts w:ascii="Arial" w:eastAsia="Arial" w:hAnsi="Arial" w:cs="Arial"/>
          <w:sz w:val="20"/>
          <w:szCs w:val="20"/>
        </w:rPr>
        <w:t>Press.</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Warren,</w:t>
      </w:r>
      <w:r>
        <w:rPr>
          <w:rFonts w:ascii="Arial" w:eastAsia="Arial" w:hAnsi="Arial" w:cs="Arial"/>
          <w:color w:val="000000"/>
          <w:spacing w:val="10"/>
          <w:sz w:val="20"/>
          <w:szCs w:val="20"/>
        </w:rPr>
        <w:t xml:space="preserve"> </w:t>
      </w:r>
      <w:r>
        <w:rPr>
          <w:rFonts w:ascii="Arial" w:eastAsia="Arial" w:hAnsi="Arial" w:cs="Arial"/>
          <w:color w:val="000000"/>
          <w:spacing w:val="-1"/>
          <w:sz w:val="20"/>
          <w:szCs w:val="20"/>
        </w:rPr>
        <w:t>S</w:t>
      </w:r>
      <w:r>
        <w:rPr>
          <w:rFonts w:ascii="Arial" w:eastAsia="Arial" w:hAnsi="Arial" w:cs="Arial"/>
          <w:color w:val="000000"/>
          <w:sz w:val="20"/>
          <w:szCs w:val="20"/>
        </w:rPr>
        <w:t>.</w:t>
      </w:r>
      <w:r>
        <w:rPr>
          <w:rFonts w:ascii="Arial" w:eastAsia="Arial" w:hAnsi="Arial" w:cs="Arial"/>
          <w:color w:val="000000"/>
          <w:spacing w:val="-14"/>
          <w:sz w:val="20"/>
          <w:szCs w:val="20"/>
        </w:rPr>
        <w:t xml:space="preserve"> </w:t>
      </w:r>
      <w:r>
        <w:rPr>
          <w:rFonts w:ascii="Arial" w:eastAsia="Arial" w:hAnsi="Arial" w:cs="Arial"/>
          <w:color w:val="000000"/>
          <w:spacing w:val="-1"/>
          <w:sz w:val="20"/>
          <w:szCs w:val="20"/>
        </w:rPr>
        <w:t>O</w:t>
      </w:r>
      <w:r>
        <w:rPr>
          <w:rFonts w:ascii="Arial" w:eastAsia="Arial" w:hAnsi="Arial" w:cs="Arial"/>
          <w:color w:val="000000"/>
          <w:sz w:val="20"/>
          <w:szCs w:val="20"/>
        </w:rPr>
        <w:t>rganic</w:t>
      </w:r>
      <w:r>
        <w:rPr>
          <w:rFonts w:ascii="Arial" w:eastAsia="Arial" w:hAnsi="Arial" w:cs="Arial"/>
          <w:color w:val="000000"/>
          <w:spacing w:val="-3"/>
          <w:sz w:val="20"/>
          <w:szCs w:val="20"/>
        </w:rPr>
        <w:t xml:space="preserve"> </w:t>
      </w:r>
      <w:r>
        <w:rPr>
          <w:rFonts w:ascii="Arial" w:eastAsia="Arial" w:hAnsi="Arial" w:cs="Arial"/>
          <w:color w:val="000000"/>
          <w:spacing w:val="-1"/>
          <w:sz w:val="20"/>
          <w:szCs w:val="20"/>
        </w:rPr>
        <w:t>S</w:t>
      </w:r>
      <w:r>
        <w:rPr>
          <w:rFonts w:ascii="Arial" w:eastAsia="Arial" w:hAnsi="Arial" w:cs="Arial"/>
          <w:color w:val="000000"/>
          <w:sz w:val="20"/>
          <w:szCs w:val="20"/>
        </w:rPr>
        <w:t>ynt</w:t>
      </w:r>
      <w:r>
        <w:rPr>
          <w:rFonts w:ascii="Arial" w:eastAsia="Arial" w:hAnsi="Arial" w:cs="Arial"/>
          <w:color w:val="000000"/>
          <w:spacing w:val="-1"/>
          <w:sz w:val="20"/>
          <w:szCs w:val="20"/>
        </w:rPr>
        <w:t>h</w:t>
      </w:r>
      <w:r>
        <w:rPr>
          <w:rFonts w:ascii="Arial" w:eastAsia="Arial" w:hAnsi="Arial" w:cs="Arial"/>
          <w:color w:val="000000"/>
          <w:sz w:val="20"/>
          <w:szCs w:val="20"/>
        </w:rPr>
        <w:t>esis</w:t>
      </w:r>
      <w:r>
        <w:rPr>
          <w:rFonts w:ascii="Arial" w:eastAsia="Arial" w:hAnsi="Arial" w:cs="Arial"/>
          <w:color w:val="000000"/>
          <w:spacing w:val="1"/>
          <w:sz w:val="20"/>
          <w:szCs w:val="20"/>
        </w:rPr>
        <w:t xml:space="preserve"> </w:t>
      </w:r>
      <w:r>
        <w:rPr>
          <w:rFonts w:ascii="Arial" w:eastAsia="Arial" w:hAnsi="Arial" w:cs="Arial"/>
          <w:color w:val="000000"/>
          <w:spacing w:val="-1"/>
          <w:w w:val="134"/>
          <w:sz w:val="20"/>
          <w:szCs w:val="20"/>
        </w:rPr>
        <w:t>t</w:t>
      </w:r>
      <w:r>
        <w:rPr>
          <w:rFonts w:ascii="Arial" w:eastAsia="Arial" w:hAnsi="Arial" w:cs="Arial"/>
          <w:color w:val="000000"/>
          <w:w w:val="99"/>
          <w:sz w:val="20"/>
          <w:szCs w:val="20"/>
        </w:rPr>
        <w:t>he</w:t>
      </w:r>
      <w:r>
        <w:rPr>
          <w:rFonts w:ascii="Arial" w:eastAsia="Arial" w:hAnsi="Arial" w:cs="Arial"/>
          <w:color w:val="000000"/>
          <w:spacing w:val="-3"/>
          <w:sz w:val="20"/>
          <w:szCs w:val="20"/>
        </w:rPr>
        <w:t xml:space="preserve"> </w:t>
      </w:r>
      <w:r>
        <w:rPr>
          <w:rFonts w:ascii="Arial" w:eastAsia="Arial" w:hAnsi="Arial" w:cs="Arial"/>
          <w:color w:val="000000"/>
          <w:sz w:val="20"/>
          <w:szCs w:val="20"/>
        </w:rPr>
        <w:t>Di</w:t>
      </w:r>
      <w:r>
        <w:rPr>
          <w:rFonts w:ascii="Arial" w:eastAsia="Arial" w:hAnsi="Arial" w:cs="Arial"/>
          <w:color w:val="000000"/>
          <w:spacing w:val="-1"/>
          <w:sz w:val="20"/>
          <w:szCs w:val="20"/>
        </w:rPr>
        <w:t>sc</w:t>
      </w:r>
      <w:r>
        <w:rPr>
          <w:rFonts w:ascii="Arial" w:eastAsia="Arial" w:hAnsi="Arial" w:cs="Arial"/>
          <w:color w:val="000000"/>
          <w:sz w:val="20"/>
          <w:szCs w:val="20"/>
        </w:rPr>
        <w:t>onn</w:t>
      </w:r>
      <w:r>
        <w:rPr>
          <w:rFonts w:ascii="Arial" w:eastAsia="Arial" w:hAnsi="Arial" w:cs="Arial"/>
          <w:color w:val="000000"/>
          <w:spacing w:val="-1"/>
          <w:sz w:val="20"/>
          <w:szCs w:val="20"/>
        </w:rPr>
        <w:t>e</w:t>
      </w:r>
      <w:r>
        <w:rPr>
          <w:rFonts w:ascii="Arial" w:eastAsia="Arial" w:hAnsi="Arial" w:cs="Arial"/>
          <w:color w:val="000000"/>
          <w:sz w:val="20"/>
          <w:szCs w:val="20"/>
        </w:rPr>
        <w:t>c</w:t>
      </w:r>
      <w:r>
        <w:rPr>
          <w:rFonts w:ascii="Arial" w:eastAsia="Arial" w:hAnsi="Arial" w:cs="Arial"/>
          <w:color w:val="000000"/>
          <w:spacing w:val="1"/>
          <w:sz w:val="20"/>
          <w:szCs w:val="20"/>
        </w:rPr>
        <w:t>t</w:t>
      </w:r>
      <w:r>
        <w:rPr>
          <w:rFonts w:ascii="Arial" w:eastAsia="Arial" w:hAnsi="Arial" w:cs="Arial"/>
          <w:color w:val="000000"/>
          <w:sz w:val="20"/>
          <w:szCs w:val="20"/>
        </w:rPr>
        <w:t>ion</w:t>
      </w:r>
      <w:r>
        <w:rPr>
          <w:rFonts w:ascii="Arial" w:eastAsia="Arial" w:hAnsi="Arial" w:cs="Arial"/>
          <w:color w:val="000000"/>
          <w:spacing w:val="13"/>
          <w:sz w:val="20"/>
          <w:szCs w:val="20"/>
        </w:rPr>
        <w:t xml:space="preserve"> </w:t>
      </w:r>
      <w:r>
        <w:rPr>
          <w:rFonts w:ascii="Arial" w:eastAsia="Arial" w:hAnsi="Arial" w:cs="Arial"/>
          <w:color w:val="000000"/>
          <w:sz w:val="20"/>
          <w:szCs w:val="20"/>
        </w:rPr>
        <w:t>A</w:t>
      </w:r>
      <w:r>
        <w:rPr>
          <w:rFonts w:ascii="Arial" w:eastAsia="Arial" w:hAnsi="Arial" w:cs="Arial"/>
          <w:color w:val="000000"/>
          <w:spacing w:val="-1"/>
          <w:sz w:val="20"/>
          <w:szCs w:val="20"/>
        </w:rPr>
        <w:t>p</w:t>
      </w:r>
      <w:r>
        <w:rPr>
          <w:rFonts w:ascii="Arial" w:eastAsia="Arial" w:hAnsi="Arial" w:cs="Arial"/>
          <w:color w:val="000000"/>
          <w:sz w:val="20"/>
          <w:szCs w:val="20"/>
        </w:rPr>
        <w:t>proa</w:t>
      </w:r>
      <w:r>
        <w:rPr>
          <w:rFonts w:ascii="Arial" w:eastAsia="Arial" w:hAnsi="Arial" w:cs="Arial"/>
          <w:color w:val="000000"/>
          <w:spacing w:val="-1"/>
          <w:sz w:val="20"/>
          <w:szCs w:val="20"/>
        </w:rPr>
        <w:t>c</w:t>
      </w:r>
      <w:r>
        <w:rPr>
          <w:rFonts w:ascii="Arial" w:eastAsia="Arial" w:hAnsi="Arial" w:cs="Arial"/>
          <w:color w:val="000000"/>
          <w:sz w:val="20"/>
          <w:szCs w:val="20"/>
        </w:rPr>
        <w:t>h,</w:t>
      </w:r>
      <w:r>
        <w:rPr>
          <w:rFonts w:ascii="Arial" w:eastAsia="Arial" w:hAnsi="Arial" w:cs="Arial"/>
          <w:color w:val="000000"/>
          <w:spacing w:val="18"/>
          <w:sz w:val="20"/>
          <w:szCs w:val="20"/>
        </w:rPr>
        <w:t xml:space="preserve"> </w:t>
      </w:r>
      <w:r>
        <w:rPr>
          <w:rFonts w:ascii="Arial" w:eastAsia="Arial" w:hAnsi="Arial" w:cs="Arial"/>
          <w:color w:val="000000"/>
          <w:spacing w:val="-1"/>
          <w:sz w:val="20"/>
          <w:szCs w:val="20"/>
        </w:rPr>
        <w:t>Jo</w:t>
      </w:r>
      <w:r>
        <w:rPr>
          <w:rFonts w:ascii="Arial" w:eastAsia="Arial" w:hAnsi="Arial" w:cs="Arial"/>
          <w:color w:val="000000"/>
          <w:sz w:val="20"/>
          <w:szCs w:val="20"/>
        </w:rPr>
        <w:t>hn</w:t>
      </w:r>
      <w:r>
        <w:rPr>
          <w:rFonts w:ascii="Arial" w:eastAsia="Arial" w:hAnsi="Arial" w:cs="Arial"/>
          <w:color w:val="000000"/>
          <w:spacing w:val="17"/>
          <w:sz w:val="20"/>
          <w:szCs w:val="20"/>
        </w:rPr>
        <w:t xml:space="preserve"> </w:t>
      </w:r>
      <w:r>
        <w:rPr>
          <w:rFonts w:ascii="Arial" w:eastAsia="Arial" w:hAnsi="Arial" w:cs="Arial"/>
          <w:color w:val="000000"/>
          <w:sz w:val="20"/>
          <w:szCs w:val="20"/>
        </w:rPr>
        <w:t>Wiley</w:t>
      </w:r>
      <w:r>
        <w:rPr>
          <w:rFonts w:ascii="Arial" w:eastAsia="Arial" w:hAnsi="Arial" w:cs="Arial"/>
          <w:color w:val="000000"/>
          <w:spacing w:val="-8"/>
          <w:sz w:val="20"/>
          <w:szCs w:val="20"/>
        </w:rPr>
        <w:t xml:space="preserve"> </w:t>
      </w:r>
      <w:r>
        <w:rPr>
          <w:rFonts w:ascii="Arial" w:eastAsia="Arial" w:hAnsi="Arial" w:cs="Arial"/>
          <w:color w:val="000000"/>
          <w:sz w:val="20"/>
          <w:szCs w:val="20"/>
        </w:rPr>
        <w:t>a</w:t>
      </w:r>
      <w:r>
        <w:rPr>
          <w:rFonts w:ascii="Arial" w:eastAsia="Arial" w:hAnsi="Arial" w:cs="Arial"/>
          <w:color w:val="000000"/>
          <w:spacing w:val="-1"/>
          <w:sz w:val="20"/>
          <w:szCs w:val="20"/>
        </w:rPr>
        <w:t>n</w:t>
      </w:r>
      <w:r>
        <w:rPr>
          <w:rFonts w:ascii="Arial" w:eastAsia="Arial" w:hAnsi="Arial" w:cs="Arial"/>
          <w:color w:val="000000"/>
          <w:sz w:val="20"/>
          <w:szCs w:val="20"/>
        </w:rPr>
        <w:t>d</w:t>
      </w:r>
      <w:r>
        <w:rPr>
          <w:rFonts w:ascii="Arial" w:eastAsia="Arial" w:hAnsi="Arial" w:cs="Arial"/>
          <w:color w:val="000000"/>
          <w:spacing w:val="-7"/>
          <w:sz w:val="20"/>
          <w:szCs w:val="20"/>
        </w:rPr>
        <w:t xml:space="preserve"> </w:t>
      </w:r>
      <w:r>
        <w:rPr>
          <w:rFonts w:ascii="Arial" w:eastAsia="Arial" w:hAnsi="Arial" w:cs="Arial"/>
          <w:color w:val="000000"/>
          <w:spacing w:val="-1"/>
          <w:sz w:val="20"/>
          <w:szCs w:val="20"/>
        </w:rPr>
        <w:t>So</w:t>
      </w:r>
      <w:r>
        <w:rPr>
          <w:rFonts w:ascii="Arial" w:eastAsia="Arial" w:hAnsi="Arial" w:cs="Arial"/>
          <w:color w:val="000000"/>
          <w:sz w:val="20"/>
          <w:szCs w:val="20"/>
        </w:rPr>
        <w:t>ns.</w:t>
      </w:r>
    </w:p>
    <w:p w:rsidR="007A6C8F" w:rsidRDefault="007A6C8F">
      <w:pPr>
        <w:spacing w:before="1"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Warren,</w:t>
      </w:r>
      <w:r>
        <w:rPr>
          <w:rFonts w:ascii="Arial" w:eastAsia="Arial" w:hAnsi="Arial" w:cs="Arial"/>
          <w:color w:val="000000"/>
          <w:spacing w:val="10"/>
          <w:sz w:val="20"/>
          <w:szCs w:val="20"/>
        </w:rPr>
        <w:t xml:space="preserve"> </w:t>
      </w:r>
      <w:r>
        <w:rPr>
          <w:rFonts w:ascii="Arial" w:eastAsia="Arial" w:hAnsi="Arial" w:cs="Arial"/>
          <w:color w:val="000000"/>
          <w:spacing w:val="-1"/>
          <w:sz w:val="20"/>
          <w:szCs w:val="20"/>
        </w:rPr>
        <w:t>S</w:t>
      </w:r>
      <w:r>
        <w:rPr>
          <w:rFonts w:ascii="Arial" w:eastAsia="Arial" w:hAnsi="Arial" w:cs="Arial"/>
          <w:color w:val="000000"/>
          <w:sz w:val="20"/>
          <w:szCs w:val="20"/>
        </w:rPr>
        <w:t>.,</w:t>
      </w:r>
      <w:r>
        <w:rPr>
          <w:rFonts w:ascii="Arial" w:eastAsia="Arial" w:hAnsi="Arial" w:cs="Arial"/>
          <w:color w:val="000000"/>
          <w:spacing w:val="-8"/>
          <w:sz w:val="20"/>
          <w:szCs w:val="20"/>
        </w:rPr>
        <w:t xml:space="preserve"> </w:t>
      </w:r>
      <w:r>
        <w:rPr>
          <w:rFonts w:ascii="Arial" w:eastAsia="Arial" w:hAnsi="Arial" w:cs="Arial"/>
          <w:color w:val="000000"/>
          <w:spacing w:val="-1"/>
          <w:sz w:val="20"/>
          <w:szCs w:val="20"/>
        </w:rPr>
        <w:t>D</w:t>
      </w:r>
      <w:r>
        <w:rPr>
          <w:rFonts w:ascii="Arial" w:eastAsia="Arial" w:hAnsi="Arial" w:cs="Arial"/>
          <w:color w:val="000000"/>
          <w:sz w:val="20"/>
          <w:szCs w:val="20"/>
        </w:rPr>
        <w:t>esigning</w:t>
      </w:r>
      <w:r>
        <w:rPr>
          <w:rFonts w:ascii="Arial" w:eastAsia="Arial" w:hAnsi="Arial" w:cs="Arial"/>
          <w:color w:val="000000"/>
          <w:spacing w:val="-10"/>
          <w:sz w:val="20"/>
          <w:szCs w:val="20"/>
        </w:rPr>
        <w:t xml:space="preserve"> </w:t>
      </w:r>
      <w:r>
        <w:rPr>
          <w:rFonts w:ascii="Arial" w:eastAsia="Arial" w:hAnsi="Arial" w:cs="Arial"/>
          <w:color w:val="000000"/>
          <w:sz w:val="20"/>
          <w:szCs w:val="20"/>
        </w:rPr>
        <w:t>Or</w:t>
      </w:r>
      <w:r>
        <w:rPr>
          <w:rFonts w:ascii="Arial" w:eastAsia="Arial" w:hAnsi="Arial" w:cs="Arial"/>
          <w:color w:val="000000"/>
          <w:spacing w:val="-2"/>
          <w:sz w:val="20"/>
          <w:szCs w:val="20"/>
        </w:rPr>
        <w:t>g</w:t>
      </w:r>
      <w:r>
        <w:rPr>
          <w:rFonts w:ascii="Arial" w:eastAsia="Arial" w:hAnsi="Arial" w:cs="Arial"/>
          <w:color w:val="000000"/>
          <w:sz w:val="20"/>
          <w:szCs w:val="20"/>
        </w:rPr>
        <w:t>anic</w:t>
      </w:r>
      <w:r>
        <w:rPr>
          <w:rFonts w:ascii="Arial" w:eastAsia="Arial" w:hAnsi="Arial" w:cs="Arial"/>
          <w:color w:val="000000"/>
          <w:spacing w:val="1"/>
          <w:sz w:val="20"/>
          <w:szCs w:val="20"/>
        </w:rPr>
        <w:t xml:space="preserve"> </w:t>
      </w:r>
      <w:r>
        <w:rPr>
          <w:rFonts w:ascii="Arial" w:eastAsia="Arial" w:hAnsi="Arial" w:cs="Arial"/>
          <w:color w:val="000000"/>
          <w:spacing w:val="-1"/>
          <w:sz w:val="20"/>
          <w:szCs w:val="20"/>
        </w:rPr>
        <w:t>S</w:t>
      </w:r>
      <w:r>
        <w:rPr>
          <w:rFonts w:ascii="Arial" w:eastAsia="Arial" w:hAnsi="Arial" w:cs="Arial"/>
          <w:color w:val="000000"/>
          <w:sz w:val="20"/>
          <w:szCs w:val="20"/>
        </w:rPr>
        <w:t>ynth</w:t>
      </w:r>
      <w:r>
        <w:rPr>
          <w:rFonts w:ascii="Arial" w:eastAsia="Arial" w:hAnsi="Arial" w:cs="Arial"/>
          <w:color w:val="000000"/>
          <w:spacing w:val="-1"/>
          <w:sz w:val="20"/>
          <w:szCs w:val="20"/>
        </w:rPr>
        <w:t>e</w:t>
      </w:r>
      <w:r>
        <w:rPr>
          <w:rFonts w:ascii="Arial" w:eastAsia="Arial" w:hAnsi="Arial" w:cs="Arial"/>
          <w:color w:val="000000"/>
          <w:sz w:val="20"/>
          <w:szCs w:val="20"/>
        </w:rPr>
        <w:t>s</w:t>
      </w:r>
      <w:r>
        <w:rPr>
          <w:rFonts w:ascii="Arial" w:eastAsia="Arial" w:hAnsi="Arial" w:cs="Arial"/>
          <w:color w:val="000000"/>
          <w:spacing w:val="-1"/>
          <w:sz w:val="20"/>
          <w:szCs w:val="20"/>
        </w:rPr>
        <w:t>i</w:t>
      </w:r>
      <w:r>
        <w:rPr>
          <w:rFonts w:ascii="Arial" w:eastAsia="Arial" w:hAnsi="Arial" w:cs="Arial"/>
          <w:color w:val="000000"/>
          <w:sz w:val="20"/>
          <w:szCs w:val="20"/>
        </w:rPr>
        <w:t>s,</w:t>
      </w:r>
      <w:r>
        <w:rPr>
          <w:rFonts w:ascii="Arial" w:eastAsia="Arial" w:hAnsi="Arial" w:cs="Arial"/>
          <w:color w:val="000000"/>
          <w:spacing w:val="4"/>
          <w:sz w:val="20"/>
          <w:szCs w:val="20"/>
        </w:rPr>
        <w:t xml:space="preserve"> </w:t>
      </w:r>
      <w:r>
        <w:rPr>
          <w:rFonts w:ascii="Arial" w:eastAsia="Arial" w:hAnsi="Arial" w:cs="Arial"/>
          <w:color w:val="000000"/>
          <w:sz w:val="20"/>
          <w:szCs w:val="20"/>
        </w:rPr>
        <w:t>Wiley</w:t>
      </w:r>
      <w:r>
        <w:rPr>
          <w:rFonts w:ascii="Arial" w:eastAsia="Arial" w:hAnsi="Arial" w:cs="Arial"/>
          <w:color w:val="000000"/>
          <w:spacing w:val="-8"/>
          <w:sz w:val="20"/>
          <w:szCs w:val="20"/>
        </w:rPr>
        <w:t xml:space="preserve"> </w:t>
      </w:r>
      <w:r>
        <w:rPr>
          <w:rFonts w:ascii="Arial" w:eastAsia="Arial" w:hAnsi="Arial" w:cs="Arial"/>
          <w:color w:val="000000"/>
          <w:spacing w:val="-1"/>
          <w:sz w:val="20"/>
          <w:szCs w:val="20"/>
        </w:rPr>
        <w:t>I</w:t>
      </w:r>
      <w:r>
        <w:rPr>
          <w:rFonts w:ascii="Arial" w:eastAsia="Arial" w:hAnsi="Arial" w:cs="Arial"/>
          <w:color w:val="000000"/>
          <w:sz w:val="20"/>
          <w:szCs w:val="20"/>
        </w:rPr>
        <w:t>ndi</w:t>
      </w:r>
      <w:r>
        <w:rPr>
          <w:rFonts w:ascii="Arial" w:eastAsia="Arial" w:hAnsi="Arial" w:cs="Arial"/>
          <w:color w:val="000000"/>
          <w:spacing w:val="-2"/>
          <w:sz w:val="20"/>
          <w:szCs w:val="20"/>
        </w:rPr>
        <w:t>a</w:t>
      </w:r>
      <w:r>
        <w:rPr>
          <w:rFonts w:ascii="Arial" w:eastAsia="Arial" w:hAnsi="Arial" w:cs="Arial"/>
          <w:color w:val="000000"/>
          <w:sz w:val="20"/>
          <w:szCs w:val="20"/>
        </w:rPr>
        <w:t>,</w:t>
      </w:r>
      <w:r>
        <w:rPr>
          <w:rFonts w:ascii="Arial" w:eastAsia="Arial" w:hAnsi="Arial" w:cs="Arial"/>
          <w:color w:val="000000"/>
          <w:spacing w:val="5"/>
          <w:sz w:val="20"/>
          <w:szCs w:val="20"/>
        </w:rPr>
        <w:t xml:space="preserve"> </w:t>
      </w:r>
      <w:r>
        <w:rPr>
          <w:rFonts w:ascii="Arial" w:eastAsia="Arial" w:hAnsi="Arial" w:cs="Arial"/>
          <w:color w:val="000000"/>
          <w:w w:val="111"/>
          <w:sz w:val="20"/>
          <w:szCs w:val="20"/>
        </w:rPr>
        <w:t>20</w:t>
      </w:r>
      <w:r>
        <w:rPr>
          <w:rFonts w:ascii="Arial" w:eastAsia="Arial" w:hAnsi="Arial" w:cs="Arial"/>
          <w:color w:val="000000"/>
          <w:spacing w:val="-1"/>
          <w:w w:val="111"/>
          <w:sz w:val="20"/>
          <w:szCs w:val="20"/>
        </w:rPr>
        <w:t>0</w:t>
      </w:r>
      <w:r>
        <w:rPr>
          <w:rFonts w:ascii="Arial" w:eastAsia="Arial" w:hAnsi="Arial" w:cs="Arial"/>
          <w:color w:val="000000"/>
          <w:w w:val="111"/>
          <w:sz w:val="20"/>
          <w:szCs w:val="20"/>
        </w:rPr>
        <w:t>9.</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Carru</w:t>
      </w:r>
      <w:r>
        <w:rPr>
          <w:rFonts w:ascii="Arial" w:eastAsia="Arial" w:hAnsi="Arial" w:cs="Arial"/>
          <w:color w:val="000000"/>
          <w:spacing w:val="-1"/>
          <w:sz w:val="20"/>
          <w:szCs w:val="20"/>
        </w:rPr>
        <w:t>t</w:t>
      </w:r>
      <w:r>
        <w:rPr>
          <w:rFonts w:ascii="Arial" w:eastAsia="Arial" w:hAnsi="Arial" w:cs="Arial"/>
          <w:color w:val="000000"/>
          <w:sz w:val="20"/>
          <w:szCs w:val="20"/>
        </w:rPr>
        <w:t>hers,</w:t>
      </w:r>
      <w:r>
        <w:rPr>
          <w:rFonts w:ascii="Arial" w:eastAsia="Arial" w:hAnsi="Arial" w:cs="Arial"/>
          <w:color w:val="000000"/>
          <w:spacing w:val="36"/>
          <w:sz w:val="20"/>
          <w:szCs w:val="20"/>
        </w:rPr>
        <w:t xml:space="preserve"> </w:t>
      </w:r>
      <w:r>
        <w:rPr>
          <w:rFonts w:ascii="Arial" w:eastAsia="Arial" w:hAnsi="Arial" w:cs="Arial"/>
          <w:color w:val="000000"/>
          <w:sz w:val="20"/>
          <w:szCs w:val="20"/>
        </w:rPr>
        <w:t>W.</w:t>
      </w:r>
      <w:r>
        <w:rPr>
          <w:rFonts w:ascii="Arial" w:eastAsia="Arial" w:hAnsi="Arial" w:cs="Arial"/>
          <w:color w:val="000000"/>
          <w:spacing w:val="-15"/>
          <w:sz w:val="20"/>
          <w:szCs w:val="20"/>
        </w:rPr>
        <w:t xml:space="preserve"> </w:t>
      </w:r>
      <w:r>
        <w:rPr>
          <w:rFonts w:ascii="Arial" w:eastAsia="Arial" w:hAnsi="Arial" w:cs="Arial"/>
          <w:color w:val="000000"/>
          <w:spacing w:val="-1"/>
          <w:sz w:val="20"/>
          <w:szCs w:val="20"/>
        </w:rPr>
        <w:t>M</w:t>
      </w:r>
      <w:r>
        <w:rPr>
          <w:rFonts w:ascii="Arial" w:eastAsia="Arial" w:hAnsi="Arial" w:cs="Arial"/>
          <w:color w:val="000000"/>
          <w:sz w:val="20"/>
          <w:szCs w:val="20"/>
        </w:rPr>
        <w:t>odern</w:t>
      </w:r>
      <w:r>
        <w:rPr>
          <w:rFonts w:ascii="Arial" w:eastAsia="Arial" w:hAnsi="Arial" w:cs="Arial"/>
          <w:color w:val="000000"/>
          <w:spacing w:val="1"/>
          <w:sz w:val="20"/>
          <w:szCs w:val="20"/>
        </w:rPr>
        <w:t xml:space="preserve"> </w:t>
      </w:r>
      <w:r>
        <w:rPr>
          <w:rFonts w:ascii="Arial" w:eastAsia="Arial" w:hAnsi="Arial" w:cs="Arial"/>
          <w:color w:val="000000"/>
          <w:spacing w:val="-1"/>
          <w:sz w:val="20"/>
          <w:szCs w:val="20"/>
        </w:rPr>
        <w:t>m</w:t>
      </w:r>
      <w:r>
        <w:rPr>
          <w:rFonts w:ascii="Arial" w:eastAsia="Arial" w:hAnsi="Arial" w:cs="Arial"/>
          <w:color w:val="000000"/>
          <w:sz w:val="20"/>
          <w:szCs w:val="20"/>
        </w:rPr>
        <w:t>ethods</w:t>
      </w:r>
      <w:r>
        <w:rPr>
          <w:rFonts w:ascii="Arial" w:eastAsia="Arial" w:hAnsi="Arial" w:cs="Arial"/>
          <w:color w:val="000000"/>
          <w:spacing w:val="10"/>
          <w:sz w:val="20"/>
          <w:szCs w:val="20"/>
        </w:rPr>
        <w:t xml:space="preserve"> </w:t>
      </w:r>
      <w:r>
        <w:rPr>
          <w:rFonts w:ascii="Arial" w:eastAsia="Arial" w:hAnsi="Arial" w:cs="Arial"/>
          <w:color w:val="000000"/>
          <w:sz w:val="20"/>
          <w:szCs w:val="20"/>
        </w:rPr>
        <w:t>of</w:t>
      </w:r>
      <w:r>
        <w:rPr>
          <w:rFonts w:ascii="Arial" w:eastAsia="Arial" w:hAnsi="Arial" w:cs="Arial"/>
          <w:color w:val="000000"/>
          <w:spacing w:val="14"/>
          <w:sz w:val="20"/>
          <w:szCs w:val="20"/>
        </w:rPr>
        <w:t xml:space="preserve"> </w:t>
      </w:r>
      <w:r>
        <w:rPr>
          <w:rFonts w:ascii="Arial" w:eastAsia="Arial" w:hAnsi="Arial" w:cs="Arial"/>
          <w:color w:val="000000"/>
          <w:sz w:val="20"/>
          <w:szCs w:val="20"/>
        </w:rPr>
        <w:t>O</w:t>
      </w:r>
      <w:r>
        <w:rPr>
          <w:rFonts w:ascii="Arial" w:eastAsia="Arial" w:hAnsi="Arial" w:cs="Arial"/>
          <w:color w:val="000000"/>
          <w:spacing w:val="-1"/>
          <w:sz w:val="20"/>
          <w:szCs w:val="20"/>
        </w:rPr>
        <w:t>r</w:t>
      </w:r>
      <w:r>
        <w:rPr>
          <w:rFonts w:ascii="Arial" w:eastAsia="Arial" w:hAnsi="Arial" w:cs="Arial"/>
          <w:color w:val="000000"/>
          <w:sz w:val="20"/>
          <w:szCs w:val="20"/>
        </w:rPr>
        <w:t>ganic</w:t>
      </w:r>
      <w:r>
        <w:rPr>
          <w:rFonts w:ascii="Arial" w:eastAsia="Arial" w:hAnsi="Arial" w:cs="Arial"/>
          <w:color w:val="000000"/>
          <w:spacing w:val="1"/>
          <w:sz w:val="20"/>
          <w:szCs w:val="20"/>
        </w:rPr>
        <w:t xml:space="preserve"> </w:t>
      </w:r>
      <w:r>
        <w:rPr>
          <w:rFonts w:ascii="Arial" w:eastAsia="Arial" w:hAnsi="Arial" w:cs="Arial"/>
          <w:color w:val="000000"/>
          <w:sz w:val="20"/>
          <w:szCs w:val="20"/>
        </w:rPr>
        <w:t>S</w:t>
      </w:r>
      <w:r>
        <w:rPr>
          <w:rFonts w:ascii="Arial" w:eastAsia="Arial" w:hAnsi="Arial" w:cs="Arial"/>
          <w:color w:val="000000"/>
          <w:spacing w:val="-1"/>
          <w:sz w:val="20"/>
          <w:szCs w:val="20"/>
        </w:rPr>
        <w:t>y</w:t>
      </w:r>
      <w:r>
        <w:rPr>
          <w:rFonts w:ascii="Arial" w:eastAsia="Arial" w:hAnsi="Arial" w:cs="Arial"/>
          <w:color w:val="000000"/>
          <w:sz w:val="20"/>
          <w:szCs w:val="20"/>
        </w:rPr>
        <w:t>nth</w:t>
      </w:r>
      <w:r>
        <w:rPr>
          <w:rFonts w:ascii="Arial" w:eastAsia="Arial" w:hAnsi="Arial" w:cs="Arial"/>
          <w:color w:val="000000"/>
          <w:spacing w:val="-1"/>
          <w:sz w:val="20"/>
          <w:szCs w:val="20"/>
        </w:rPr>
        <w:t>e</w:t>
      </w:r>
      <w:r>
        <w:rPr>
          <w:rFonts w:ascii="Arial" w:eastAsia="Arial" w:hAnsi="Arial" w:cs="Arial"/>
          <w:color w:val="000000"/>
          <w:sz w:val="20"/>
          <w:szCs w:val="20"/>
        </w:rPr>
        <w:t>sis,</w:t>
      </w:r>
      <w:r>
        <w:rPr>
          <w:rFonts w:ascii="Arial" w:eastAsia="Arial" w:hAnsi="Arial" w:cs="Arial"/>
          <w:color w:val="000000"/>
          <w:spacing w:val="4"/>
          <w:sz w:val="20"/>
          <w:szCs w:val="20"/>
        </w:rPr>
        <w:t xml:space="preserve"> </w:t>
      </w:r>
      <w:r>
        <w:rPr>
          <w:rFonts w:ascii="Arial" w:eastAsia="Arial" w:hAnsi="Arial" w:cs="Arial"/>
          <w:color w:val="000000"/>
          <w:sz w:val="20"/>
          <w:szCs w:val="20"/>
        </w:rPr>
        <w:t>C</w:t>
      </w:r>
      <w:r>
        <w:rPr>
          <w:rFonts w:ascii="Arial" w:eastAsia="Arial" w:hAnsi="Arial" w:cs="Arial"/>
          <w:color w:val="000000"/>
          <w:spacing w:val="-1"/>
          <w:sz w:val="20"/>
          <w:szCs w:val="20"/>
        </w:rPr>
        <w:t>a</w:t>
      </w:r>
      <w:r>
        <w:rPr>
          <w:rFonts w:ascii="Arial" w:eastAsia="Arial" w:hAnsi="Arial" w:cs="Arial"/>
          <w:color w:val="000000"/>
          <w:sz w:val="20"/>
          <w:szCs w:val="20"/>
        </w:rPr>
        <w:t>mbrid</w:t>
      </w:r>
      <w:r>
        <w:rPr>
          <w:rFonts w:ascii="Arial" w:eastAsia="Arial" w:hAnsi="Arial" w:cs="Arial"/>
          <w:color w:val="000000"/>
          <w:spacing w:val="-2"/>
          <w:sz w:val="20"/>
          <w:szCs w:val="20"/>
        </w:rPr>
        <w:t>g</w:t>
      </w:r>
      <w:r>
        <w:rPr>
          <w:rFonts w:ascii="Arial" w:eastAsia="Arial" w:hAnsi="Arial" w:cs="Arial"/>
          <w:color w:val="000000"/>
          <w:sz w:val="20"/>
          <w:szCs w:val="20"/>
        </w:rPr>
        <w:t>e</w:t>
      </w:r>
      <w:r>
        <w:rPr>
          <w:rFonts w:ascii="Arial" w:eastAsia="Arial" w:hAnsi="Arial" w:cs="Arial"/>
          <w:color w:val="000000"/>
          <w:spacing w:val="-6"/>
          <w:sz w:val="20"/>
          <w:szCs w:val="20"/>
        </w:rPr>
        <w:t xml:space="preserve"> </w:t>
      </w:r>
      <w:r>
        <w:rPr>
          <w:rFonts w:ascii="Arial" w:eastAsia="Arial" w:hAnsi="Arial" w:cs="Arial"/>
          <w:color w:val="000000"/>
          <w:sz w:val="20"/>
          <w:szCs w:val="20"/>
        </w:rPr>
        <w:t>Univ</w:t>
      </w:r>
      <w:r>
        <w:rPr>
          <w:rFonts w:ascii="Arial" w:eastAsia="Arial" w:hAnsi="Arial" w:cs="Arial"/>
          <w:color w:val="000000"/>
          <w:spacing w:val="-1"/>
          <w:sz w:val="20"/>
          <w:szCs w:val="20"/>
        </w:rPr>
        <w:t>e</w:t>
      </w:r>
      <w:r>
        <w:rPr>
          <w:rFonts w:ascii="Arial" w:eastAsia="Arial" w:hAnsi="Arial" w:cs="Arial"/>
          <w:color w:val="000000"/>
          <w:sz w:val="20"/>
          <w:szCs w:val="20"/>
        </w:rPr>
        <w:t>rsity</w:t>
      </w:r>
      <w:r>
        <w:rPr>
          <w:rFonts w:ascii="Arial" w:eastAsia="Arial" w:hAnsi="Arial" w:cs="Arial"/>
          <w:color w:val="000000"/>
          <w:spacing w:val="32"/>
          <w:sz w:val="20"/>
          <w:szCs w:val="20"/>
        </w:rPr>
        <w:t xml:space="preserve"> </w:t>
      </w:r>
      <w:r>
        <w:rPr>
          <w:rFonts w:ascii="Arial" w:eastAsia="Arial" w:hAnsi="Arial" w:cs="Arial"/>
          <w:color w:val="000000"/>
          <w:sz w:val="20"/>
          <w:szCs w:val="20"/>
        </w:rPr>
        <w:t>Press.</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Willi</w:t>
      </w:r>
      <w:r>
        <w:rPr>
          <w:rFonts w:ascii="Arial" w:eastAsia="Arial" w:hAnsi="Arial" w:cs="Arial"/>
          <w:color w:val="000000"/>
          <w:spacing w:val="-1"/>
          <w:sz w:val="20"/>
          <w:szCs w:val="20"/>
        </w:rPr>
        <w:t>s</w:t>
      </w:r>
      <w:r>
        <w:rPr>
          <w:rFonts w:ascii="Arial" w:eastAsia="Arial" w:hAnsi="Arial" w:cs="Arial"/>
          <w:color w:val="000000"/>
          <w:sz w:val="20"/>
          <w:szCs w:val="20"/>
        </w:rPr>
        <w:t>,</w:t>
      </w:r>
      <w:r>
        <w:rPr>
          <w:rFonts w:ascii="Arial" w:eastAsia="Arial" w:hAnsi="Arial" w:cs="Arial"/>
          <w:color w:val="000000"/>
          <w:spacing w:val="32"/>
          <w:sz w:val="20"/>
          <w:szCs w:val="20"/>
        </w:rPr>
        <w:t xml:space="preserve"> </w:t>
      </w:r>
      <w:r>
        <w:rPr>
          <w:rFonts w:ascii="Arial" w:eastAsia="Arial" w:hAnsi="Arial" w:cs="Arial"/>
          <w:color w:val="000000"/>
          <w:sz w:val="20"/>
          <w:szCs w:val="20"/>
        </w:rPr>
        <w:t>C.</w:t>
      </w:r>
      <w:r>
        <w:rPr>
          <w:rFonts w:ascii="Arial" w:eastAsia="Arial" w:hAnsi="Arial" w:cs="Arial"/>
          <w:color w:val="000000"/>
          <w:spacing w:val="17"/>
          <w:sz w:val="20"/>
          <w:szCs w:val="20"/>
        </w:rPr>
        <w:t xml:space="preserve"> </w:t>
      </w:r>
      <w:r>
        <w:rPr>
          <w:rFonts w:ascii="Arial" w:eastAsia="Arial" w:hAnsi="Arial" w:cs="Arial"/>
          <w:color w:val="000000"/>
          <w:sz w:val="20"/>
          <w:szCs w:val="20"/>
        </w:rPr>
        <w:t>A.,</w:t>
      </w:r>
      <w:r>
        <w:rPr>
          <w:rFonts w:ascii="Arial" w:eastAsia="Arial" w:hAnsi="Arial" w:cs="Arial"/>
          <w:color w:val="000000"/>
          <w:spacing w:val="44"/>
          <w:sz w:val="20"/>
          <w:szCs w:val="20"/>
        </w:rPr>
        <w:t xml:space="preserve"> </w:t>
      </w:r>
      <w:r>
        <w:rPr>
          <w:rFonts w:ascii="Arial" w:eastAsia="Arial" w:hAnsi="Arial" w:cs="Arial"/>
          <w:color w:val="000000"/>
          <w:sz w:val="20"/>
          <w:szCs w:val="20"/>
        </w:rPr>
        <w:t>Wills,</w:t>
      </w:r>
      <w:r>
        <w:rPr>
          <w:rFonts w:ascii="Arial" w:eastAsia="Arial" w:hAnsi="Arial" w:cs="Arial"/>
          <w:color w:val="000000"/>
          <w:spacing w:val="30"/>
          <w:sz w:val="20"/>
          <w:szCs w:val="20"/>
        </w:rPr>
        <w:t xml:space="preserve"> </w:t>
      </w:r>
      <w:r>
        <w:rPr>
          <w:rFonts w:ascii="Arial" w:eastAsia="Arial" w:hAnsi="Arial" w:cs="Arial"/>
          <w:color w:val="000000"/>
          <w:sz w:val="20"/>
          <w:szCs w:val="20"/>
        </w:rPr>
        <w:t>M</w:t>
      </w:r>
      <w:r>
        <w:rPr>
          <w:rFonts w:ascii="Arial" w:eastAsia="Arial" w:hAnsi="Arial" w:cs="Arial"/>
          <w:color w:val="000000"/>
          <w:spacing w:val="1"/>
          <w:sz w:val="20"/>
          <w:szCs w:val="20"/>
        </w:rPr>
        <w:t>.</w:t>
      </w:r>
      <w:r>
        <w:rPr>
          <w:rFonts w:ascii="Arial" w:eastAsia="Arial" w:hAnsi="Arial" w:cs="Arial"/>
          <w:color w:val="000000"/>
          <w:sz w:val="20"/>
          <w:szCs w:val="20"/>
        </w:rPr>
        <w:t>,</w:t>
      </w:r>
      <w:r>
        <w:rPr>
          <w:rFonts w:ascii="Arial" w:eastAsia="Arial" w:hAnsi="Arial" w:cs="Arial"/>
          <w:color w:val="000000"/>
          <w:spacing w:val="34"/>
          <w:sz w:val="20"/>
          <w:szCs w:val="20"/>
        </w:rPr>
        <w:t xml:space="preserve"> </w:t>
      </w:r>
      <w:r>
        <w:rPr>
          <w:rFonts w:ascii="Arial" w:eastAsia="Arial" w:hAnsi="Arial" w:cs="Arial"/>
          <w:color w:val="000000"/>
          <w:spacing w:val="-1"/>
          <w:sz w:val="20"/>
          <w:szCs w:val="20"/>
        </w:rPr>
        <w:t>O</w:t>
      </w:r>
      <w:r>
        <w:rPr>
          <w:rFonts w:ascii="Arial" w:eastAsia="Arial" w:hAnsi="Arial" w:cs="Arial"/>
          <w:color w:val="000000"/>
          <w:sz w:val="20"/>
          <w:szCs w:val="20"/>
        </w:rPr>
        <w:t>rganic</w:t>
      </w:r>
      <w:r>
        <w:rPr>
          <w:rFonts w:ascii="Arial" w:eastAsia="Arial" w:hAnsi="Arial" w:cs="Arial"/>
          <w:color w:val="000000"/>
          <w:spacing w:val="31"/>
          <w:sz w:val="20"/>
          <w:szCs w:val="20"/>
        </w:rPr>
        <w:t xml:space="preserve"> </w:t>
      </w:r>
      <w:r>
        <w:rPr>
          <w:rFonts w:ascii="Arial" w:eastAsia="Arial" w:hAnsi="Arial" w:cs="Arial"/>
          <w:color w:val="000000"/>
          <w:spacing w:val="-1"/>
          <w:sz w:val="20"/>
          <w:szCs w:val="20"/>
        </w:rPr>
        <w:t>S</w:t>
      </w:r>
      <w:r>
        <w:rPr>
          <w:rFonts w:ascii="Arial" w:eastAsia="Arial" w:hAnsi="Arial" w:cs="Arial"/>
          <w:color w:val="000000"/>
          <w:sz w:val="20"/>
          <w:szCs w:val="20"/>
        </w:rPr>
        <w:t>ynt</w:t>
      </w:r>
      <w:r>
        <w:rPr>
          <w:rFonts w:ascii="Arial" w:eastAsia="Arial" w:hAnsi="Arial" w:cs="Arial"/>
          <w:color w:val="000000"/>
          <w:spacing w:val="-1"/>
          <w:sz w:val="20"/>
          <w:szCs w:val="20"/>
        </w:rPr>
        <w:t>h</w:t>
      </w:r>
      <w:r>
        <w:rPr>
          <w:rFonts w:ascii="Arial" w:eastAsia="Arial" w:hAnsi="Arial" w:cs="Arial"/>
          <w:color w:val="000000"/>
          <w:sz w:val="20"/>
          <w:szCs w:val="20"/>
        </w:rPr>
        <w:t>esis,</w:t>
      </w:r>
      <w:r>
        <w:rPr>
          <w:rFonts w:ascii="Arial" w:eastAsia="Arial" w:hAnsi="Arial" w:cs="Arial"/>
          <w:color w:val="000000"/>
          <w:spacing w:val="41"/>
          <w:sz w:val="20"/>
          <w:szCs w:val="20"/>
        </w:rPr>
        <w:t xml:space="preserve"> </w:t>
      </w:r>
      <w:r>
        <w:rPr>
          <w:rFonts w:ascii="Arial" w:eastAsia="Arial" w:hAnsi="Arial" w:cs="Arial"/>
          <w:color w:val="000000"/>
          <w:sz w:val="20"/>
          <w:szCs w:val="20"/>
        </w:rPr>
        <w:t>Ox</w:t>
      </w:r>
      <w:r>
        <w:rPr>
          <w:rFonts w:ascii="Arial" w:eastAsia="Arial" w:hAnsi="Arial" w:cs="Arial"/>
          <w:color w:val="000000"/>
          <w:spacing w:val="-2"/>
          <w:sz w:val="20"/>
          <w:szCs w:val="20"/>
        </w:rPr>
        <w:t>f</w:t>
      </w:r>
      <w:r>
        <w:rPr>
          <w:rFonts w:ascii="Arial" w:eastAsia="Arial" w:hAnsi="Arial" w:cs="Arial"/>
          <w:color w:val="000000"/>
          <w:sz w:val="20"/>
          <w:szCs w:val="20"/>
        </w:rPr>
        <w:t>ord</w:t>
      </w:r>
      <w:r>
        <w:rPr>
          <w:rFonts w:ascii="Arial" w:eastAsia="Arial" w:hAnsi="Arial" w:cs="Arial"/>
          <w:color w:val="000000"/>
          <w:spacing w:val="47"/>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49"/>
          <w:sz w:val="20"/>
          <w:szCs w:val="20"/>
        </w:rPr>
        <w:t xml:space="preserve"> </w:t>
      </w:r>
      <w:r>
        <w:rPr>
          <w:rFonts w:ascii="Arial" w:eastAsia="Arial" w:hAnsi="Arial" w:cs="Arial"/>
          <w:color w:val="000000"/>
          <w:sz w:val="20"/>
          <w:szCs w:val="20"/>
        </w:rPr>
        <w:t xml:space="preserve">Primer, </w:t>
      </w:r>
      <w:r>
        <w:rPr>
          <w:rFonts w:ascii="Arial" w:eastAsia="Arial" w:hAnsi="Arial" w:cs="Arial"/>
          <w:color w:val="000000"/>
          <w:spacing w:val="6"/>
          <w:sz w:val="20"/>
          <w:szCs w:val="20"/>
        </w:rPr>
        <w:t xml:space="preserve"> </w:t>
      </w:r>
      <w:r>
        <w:rPr>
          <w:rFonts w:ascii="Arial" w:eastAsia="Arial" w:hAnsi="Arial" w:cs="Arial"/>
          <w:color w:val="000000"/>
          <w:sz w:val="20"/>
          <w:szCs w:val="20"/>
        </w:rPr>
        <w:t>Oxford</w:t>
      </w:r>
      <w:r>
        <w:rPr>
          <w:rFonts w:ascii="Arial" w:eastAsia="Arial" w:hAnsi="Arial" w:cs="Arial"/>
          <w:color w:val="000000"/>
          <w:spacing w:val="48"/>
          <w:sz w:val="20"/>
          <w:szCs w:val="20"/>
        </w:rPr>
        <w:t xml:space="preserve"> </w:t>
      </w:r>
      <w:r>
        <w:rPr>
          <w:rFonts w:ascii="Arial" w:eastAsia="Arial" w:hAnsi="Arial" w:cs="Arial"/>
          <w:color w:val="000000"/>
          <w:sz w:val="20"/>
          <w:szCs w:val="20"/>
        </w:rPr>
        <w:t>Un</w:t>
      </w:r>
      <w:r>
        <w:rPr>
          <w:rFonts w:ascii="Arial" w:eastAsia="Arial" w:hAnsi="Arial" w:cs="Arial"/>
          <w:color w:val="000000"/>
          <w:spacing w:val="3"/>
          <w:sz w:val="20"/>
          <w:szCs w:val="20"/>
        </w:rPr>
        <w:t>i</w:t>
      </w:r>
      <w:r>
        <w:rPr>
          <w:rFonts w:ascii="Arial" w:eastAsia="Arial" w:hAnsi="Arial" w:cs="Arial"/>
          <w:color w:val="000000"/>
          <w:w w:val="103"/>
          <w:sz w:val="20"/>
          <w:szCs w:val="20"/>
        </w:rPr>
        <w:t>vers</w:t>
      </w:r>
      <w:r>
        <w:rPr>
          <w:rFonts w:ascii="Arial" w:eastAsia="Arial" w:hAnsi="Arial" w:cs="Arial"/>
          <w:color w:val="000000"/>
          <w:spacing w:val="-1"/>
          <w:w w:val="103"/>
          <w:sz w:val="20"/>
          <w:szCs w:val="20"/>
        </w:rPr>
        <w:t>i</w:t>
      </w:r>
      <w:r>
        <w:rPr>
          <w:rFonts w:ascii="Arial" w:eastAsia="Arial" w:hAnsi="Arial" w:cs="Arial"/>
          <w:color w:val="000000"/>
          <w:spacing w:val="-1"/>
          <w:w w:val="134"/>
          <w:sz w:val="20"/>
          <w:szCs w:val="20"/>
        </w:rPr>
        <w:t>t</w:t>
      </w:r>
      <w:r>
        <w:rPr>
          <w:rFonts w:ascii="Arial" w:eastAsia="Arial" w:hAnsi="Arial" w:cs="Arial"/>
          <w:color w:val="000000"/>
          <w:w w:val="106"/>
          <w:sz w:val="20"/>
          <w:szCs w:val="20"/>
        </w:rPr>
        <w:t>y</w:t>
      </w:r>
    </w:p>
    <w:p w:rsidR="007A6C8F" w:rsidRDefault="007A6C8F">
      <w:pPr>
        <w:spacing w:after="0" w:line="130" w:lineRule="exact"/>
        <w:rPr>
          <w:sz w:val="13"/>
          <w:szCs w:val="13"/>
        </w:rPr>
      </w:pPr>
    </w:p>
    <w:p w:rsidR="007A6C8F" w:rsidRDefault="00E052D2">
      <w:pPr>
        <w:spacing w:after="0" w:line="240" w:lineRule="auto"/>
        <w:ind w:left="833" w:right="-20"/>
        <w:rPr>
          <w:rFonts w:ascii="Arial" w:eastAsia="Arial" w:hAnsi="Arial" w:cs="Arial"/>
          <w:sz w:val="20"/>
          <w:szCs w:val="20"/>
        </w:rPr>
      </w:pPr>
      <w:r>
        <w:rPr>
          <w:rFonts w:ascii="Arial" w:eastAsia="Arial" w:hAnsi="Arial" w:cs="Arial"/>
          <w:sz w:val="20"/>
          <w:szCs w:val="20"/>
        </w:rPr>
        <w:t>Press.</w:t>
      </w:r>
    </w:p>
    <w:p w:rsidR="007A6C8F" w:rsidRDefault="007A6C8F">
      <w:pPr>
        <w:spacing w:after="0"/>
        <w:sectPr w:rsidR="007A6C8F">
          <w:pgSz w:w="11920" w:h="16840"/>
          <w:pgMar w:top="1360" w:right="1440" w:bottom="280" w:left="1440" w:header="720" w:footer="720" w:gutter="0"/>
          <w:cols w:space="720"/>
        </w:sectPr>
      </w:pPr>
    </w:p>
    <w:p w:rsidR="007A6C8F" w:rsidRDefault="00E052D2">
      <w:pPr>
        <w:spacing w:before="67" w:after="0" w:line="240" w:lineRule="auto"/>
        <w:ind w:left="100" w:right="-20"/>
        <w:rPr>
          <w:rFonts w:ascii="Arial" w:eastAsia="Arial" w:hAnsi="Arial" w:cs="Arial"/>
          <w:sz w:val="28"/>
          <w:szCs w:val="28"/>
        </w:rPr>
      </w:pPr>
      <w:r>
        <w:rPr>
          <w:rFonts w:ascii="Arial" w:eastAsia="Arial" w:hAnsi="Arial" w:cs="Arial"/>
          <w:b/>
          <w:bCs/>
          <w:color w:val="FFC000"/>
          <w:sz w:val="28"/>
          <w:szCs w:val="28"/>
        </w:rPr>
        <w:lastRenderedPageBreak/>
        <w:t xml:space="preserve">3.20 </w:t>
      </w:r>
      <w:r>
        <w:rPr>
          <w:rFonts w:ascii="Arial" w:eastAsia="Arial" w:hAnsi="Arial" w:cs="Arial"/>
          <w:b/>
          <w:bCs/>
          <w:color w:val="FFC000"/>
          <w:spacing w:val="18"/>
          <w:sz w:val="28"/>
          <w:szCs w:val="28"/>
        </w:rPr>
        <w:t xml:space="preserve"> </w:t>
      </w:r>
      <w:r>
        <w:rPr>
          <w:rFonts w:ascii="Arial" w:eastAsia="Arial" w:hAnsi="Arial" w:cs="Arial"/>
          <w:b/>
          <w:bCs/>
          <w:color w:val="FFC000"/>
          <w:sz w:val="28"/>
          <w:szCs w:val="28"/>
        </w:rPr>
        <w:t>Core</w:t>
      </w:r>
      <w:r>
        <w:rPr>
          <w:rFonts w:ascii="Arial" w:eastAsia="Arial" w:hAnsi="Arial" w:cs="Arial"/>
          <w:b/>
          <w:bCs/>
          <w:color w:val="FFC000"/>
          <w:spacing w:val="-22"/>
          <w:sz w:val="28"/>
          <w:szCs w:val="28"/>
        </w:rPr>
        <w:t xml:space="preserve"> </w:t>
      </w:r>
      <w:r>
        <w:rPr>
          <w:rFonts w:ascii="Arial" w:eastAsia="Arial" w:hAnsi="Arial" w:cs="Arial"/>
          <w:b/>
          <w:bCs/>
          <w:color w:val="FFC000"/>
          <w:sz w:val="28"/>
          <w:szCs w:val="28"/>
        </w:rPr>
        <w:t>P</w:t>
      </w:r>
      <w:r>
        <w:rPr>
          <w:rFonts w:ascii="Arial" w:eastAsia="Arial" w:hAnsi="Arial" w:cs="Arial"/>
          <w:b/>
          <w:bCs/>
          <w:color w:val="FFC000"/>
          <w:spacing w:val="1"/>
          <w:sz w:val="28"/>
          <w:szCs w:val="28"/>
        </w:rPr>
        <w:t>1</w:t>
      </w:r>
      <w:r>
        <w:rPr>
          <w:rFonts w:ascii="Arial" w:eastAsia="Arial" w:hAnsi="Arial" w:cs="Arial"/>
          <w:b/>
          <w:bCs/>
          <w:color w:val="FFC000"/>
          <w:sz w:val="28"/>
          <w:szCs w:val="28"/>
        </w:rPr>
        <w:t>0</w:t>
      </w:r>
      <w:r>
        <w:rPr>
          <w:rFonts w:ascii="Arial" w:eastAsia="Arial" w:hAnsi="Arial" w:cs="Arial"/>
          <w:b/>
          <w:bCs/>
          <w:color w:val="FFC000"/>
          <w:spacing w:val="39"/>
          <w:sz w:val="28"/>
          <w:szCs w:val="28"/>
        </w:rPr>
        <w:t xml:space="preserve"> </w:t>
      </w:r>
      <w:r>
        <w:rPr>
          <w:rFonts w:ascii="Arial" w:eastAsia="Arial" w:hAnsi="Arial" w:cs="Arial"/>
          <w:b/>
          <w:bCs/>
          <w:color w:val="FFC000"/>
          <w:sz w:val="28"/>
          <w:szCs w:val="28"/>
        </w:rPr>
        <w:t>-</w:t>
      </w:r>
      <w:r>
        <w:rPr>
          <w:rFonts w:ascii="Arial" w:eastAsia="Arial" w:hAnsi="Arial" w:cs="Arial"/>
          <w:b/>
          <w:bCs/>
          <w:color w:val="FFC000"/>
          <w:spacing w:val="24"/>
          <w:sz w:val="28"/>
          <w:szCs w:val="28"/>
        </w:rPr>
        <w:t xml:space="preserve"> </w:t>
      </w:r>
      <w:r>
        <w:rPr>
          <w:rFonts w:ascii="Arial" w:eastAsia="Arial" w:hAnsi="Arial" w:cs="Arial"/>
          <w:b/>
          <w:bCs/>
          <w:color w:val="FFC000"/>
          <w:w w:val="96"/>
          <w:sz w:val="28"/>
          <w:szCs w:val="28"/>
        </w:rPr>
        <w:t>Organic</w:t>
      </w:r>
      <w:r>
        <w:rPr>
          <w:rFonts w:ascii="Arial" w:eastAsia="Arial" w:hAnsi="Arial" w:cs="Arial"/>
          <w:b/>
          <w:bCs/>
          <w:color w:val="FFC000"/>
          <w:spacing w:val="13"/>
          <w:w w:val="96"/>
          <w:sz w:val="28"/>
          <w:szCs w:val="28"/>
        </w:rPr>
        <w:t xml:space="preserve"> </w:t>
      </w:r>
      <w:r>
        <w:rPr>
          <w:rFonts w:ascii="Arial" w:eastAsia="Arial" w:hAnsi="Arial" w:cs="Arial"/>
          <w:b/>
          <w:bCs/>
          <w:color w:val="FFC000"/>
          <w:sz w:val="28"/>
          <w:szCs w:val="28"/>
        </w:rPr>
        <w:t>Ch</w:t>
      </w:r>
      <w:r>
        <w:rPr>
          <w:rFonts w:ascii="Arial" w:eastAsia="Arial" w:hAnsi="Arial" w:cs="Arial"/>
          <w:b/>
          <w:bCs/>
          <w:color w:val="FFC000"/>
          <w:spacing w:val="1"/>
          <w:sz w:val="28"/>
          <w:szCs w:val="28"/>
        </w:rPr>
        <w:t>em</w:t>
      </w:r>
      <w:r>
        <w:rPr>
          <w:rFonts w:ascii="Arial" w:eastAsia="Arial" w:hAnsi="Arial" w:cs="Arial"/>
          <w:b/>
          <w:bCs/>
          <w:color w:val="FFC000"/>
          <w:sz w:val="28"/>
          <w:szCs w:val="28"/>
        </w:rPr>
        <w:t>istry</w:t>
      </w:r>
      <w:r>
        <w:rPr>
          <w:rFonts w:ascii="Arial" w:eastAsia="Arial" w:hAnsi="Arial" w:cs="Arial"/>
          <w:b/>
          <w:bCs/>
          <w:color w:val="FFC000"/>
          <w:spacing w:val="8"/>
          <w:sz w:val="28"/>
          <w:szCs w:val="28"/>
        </w:rPr>
        <w:t xml:space="preserve"> </w:t>
      </w:r>
      <w:r>
        <w:rPr>
          <w:rFonts w:ascii="Arial" w:eastAsia="Arial" w:hAnsi="Arial" w:cs="Arial"/>
          <w:b/>
          <w:bCs/>
          <w:color w:val="FFC000"/>
          <w:sz w:val="28"/>
          <w:szCs w:val="28"/>
        </w:rPr>
        <w:t>IV</w:t>
      </w:r>
      <w:r>
        <w:rPr>
          <w:rFonts w:ascii="Arial" w:eastAsia="Arial" w:hAnsi="Arial" w:cs="Arial"/>
          <w:b/>
          <w:bCs/>
          <w:color w:val="FFC000"/>
          <w:spacing w:val="36"/>
          <w:sz w:val="28"/>
          <w:szCs w:val="28"/>
        </w:rPr>
        <w:t xml:space="preserve"> </w:t>
      </w:r>
      <w:r>
        <w:rPr>
          <w:rFonts w:ascii="Arial" w:eastAsia="Arial" w:hAnsi="Arial" w:cs="Arial"/>
          <w:b/>
          <w:bCs/>
          <w:color w:val="FFC000"/>
          <w:sz w:val="28"/>
          <w:szCs w:val="28"/>
        </w:rPr>
        <w:t>Lab</w:t>
      </w:r>
    </w:p>
    <w:p w:rsidR="007A6C8F" w:rsidRDefault="007A6C8F">
      <w:pPr>
        <w:spacing w:before="15" w:after="0" w:line="280" w:lineRule="exact"/>
        <w:rPr>
          <w:sz w:val="28"/>
          <w:szCs w:val="28"/>
        </w:rPr>
      </w:pPr>
    </w:p>
    <w:tbl>
      <w:tblPr>
        <w:tblW w:w="0" w:type="auto"/>
        <w:tblInd w:w="94" w:type="dxa"/>
        <w:tblLayout w:type="fixed"/>
        <w:tblCellMar>
          <w:left w:w="0" w:type="dxa"/>
          <w:right w:w="0" w:type="dxa"/>
        </w:tblCellMar>
        <w:tblLook w:val="01E0"/>
      </w:tblPr>
      <w:tblGrid>
        <w:gridCol w:w="6763"/>
        <w:gridCol w:w="2255"/>
      </w:tblGrid>
      <w:tr w:rsidR="007A6C8F">
        <w:trPr>
          <w:trHeight w:hRule="exact" w:val="646"/>
        </w:trPr>
        <w:tc>
          <w:tcPr>
            <w:tcW w:w="9018" w:type="dxa"/>
            <w:gridSpan w:val="2"/>
            <w:tcBorders>
              <w:top w:val="single" w:sz="4" w:space="0" w:color="FFC000"/>
              <w:left w:val="single" w:sz="4" w:space="0" w:color="FFC000"/>
              <w:bottom w:val="single" w:sz="4" w:space="0" w:color="FFC000"/>
              <w:right w:val="single" w:sz="4" w:space="0" w:color="FFC000"/>
            </w:tcBorders>
            <w:shd w:val="clear" w:color="auto" w:fill="FFC000"/>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color w:val="FFFFFF"/>
                <w:w w:val="95"/>
              </w:rPr>
              <w:t>O</w:t>
            </w:r>
            <w:r>
              <w:rPr>
                <w:rFonts w:ascii="Arial" w:eastAsia="Arial" w:hAnsi="Arial" w:cs="Arial"/>
                <w:b/>
                <w:bCs/>
                <w:color w:val="FFFFFF"/>
                <w:spacing w:val="-1"/>
                <w:w w:val="95"/>
              </w:rPr>
              <w:t>r</w:t>
            </w:r>
            <w:r>
              <w:rPr>
                <w:rFonts w:ascii="Arial" w:eastAsia="Arial" w:hAnsi="Arial" w:cs="Arial"/>
                <w:b/>
                <w:bCs/>
                <w:color w:val="FFFFFF"/>
                <w:w w:val="95"/>
              </w:rPr>
              <w:t>g</w:t>
            </w:r>
            <w:r>
              <w:rPr>
                <w:rFonts w:ascii="Arial" w:eastAsia="Arial" w:hAnsi="Arial" w:cs="Arial"/>
                <w:b/>
                <w:bCs/>
                <w:color w:val="FFFFFF"/>
                <w:spacing w:val="1"/>
                <w:w w:val="95"/>
              </w:rPr>
              <w:t>a</w:t>
            </w:r>
            <w:r>
              <w:rPr>
                <w:rFonts w:ascii="Arial" w:eastAsia="Arial" w:hAnsi="Arial" w:cs="Arial"/>
                <w:b/>
                <w:bCs/>
                <w:color w:val="FFFFFF"/>
                <w:w w:val="95"/>
              </w:rPr>
              <w:t>nic</w:t>
            </w:r>
            <w:r>
              <w:rPr>
                <w:rFonts w:ascii="Arial" w:eastAsia="Arial" w:hAnsi="Arial" w:cs="Arial"/>
                <w:b/>
                <w:bCs/>
                <w:color w:val="FFFFFF"/>
                <w:spacing w:val="-2"/>
                <w:w w:val="95"/>
              </w:rPr>
              <w:t xml:space="preserve"> </w:t>
            </w:r>
            <w:r>
              <w:rPr>
                <w:rFonts w:ascii="Arial" w:eastAsia="Arial" w:hAnsi="Arial" w:cs="Arial"/>
                <w:b/>
                <w:bCs/>
                <w:color w:val="FFFFFF"/>
                <w:w w:val="95"/>
              </w:rPr>
              <w:t>Chem</w:t>
            </w:r>
            <w:r>
              <w:rPr>
                <w:rFonts w:ascii="Arial" w:eastAsia="Arial" w:hAnsi="Arial" w:cs="Arial"/>
                <w:b/>
                <w:bCs/>
                <w:color w:val="FFFFFF"/>
                <w:spacing w:val="1"/>
                <w:w w:val="95"/>
              </w:rPr>
              <w:t>i</w:t>
            </w:r>
            <w:r>
              <w:rPr>
                <w:rFonts w:ascii="Arial" w:eastAsia="Arial" w:hAnsi="Arial" w:cs="Arial"/>
                <w:b/>
                <w:bCs/>
                <w:color w:val="FFFFFF"/>
                <w:w w:val="95"/>
              </w:rPr>
              <w:t>st</w:t>
            </w:r>
            <w:r>
              <w:rPr>
                <w:rFonts w:ascii="Arial" w:eastAsia="Arial" w:hAnsi="Arial" w:cs="Arial"/>
                <w:b/>
                <w:bCs/>
                <w:color w:val="FFFFFF"/>
                <w:spacing w:val="-1"/>
                <w:w w:val="95"/>
              </w:rPr>
              <w:t>r</w:t>
            </w:r>
            <w:r>
              <w:rPr>
                <w:rFonts w:ascii="Arial" w:eastAsia="Arial" w:hAnsi="Arial" w:cs="Arial"/>
                <w:b/>
                <w:bCs/>
                <w:color w:val="FFFFFF"/>
                <w:w w:val="95"/>
              </w:rPr>
              <w:t>y</w:t>
            </w:r>
            <w:r>
              <w:rPr>
                <w:rFonts w:ascii="Arial" w:eastAsia="Arial" w:hAnsi="Arial" w:cs="Arial"/>
                <w:b/>
                <w:bCs/>
                <w:color w:val="FFFFFF"/>
                <w:spacing w:val="24"/>
                <w:w w:val="95"/>
              </w:rPr>
              <w:t xml:space="preserve"> </w:t>
            </w:r>
            <w:r>
              <w:rPr>
                <w:rFonts w:ascii="Arial" w:eastAsia="Arial" w:hAnsi="Arial" w:cs="Arial"/>
                <w:b/>
                <w:bCs/>
                <w:color w:val="FFFFFF"/>
                <w:w w:val="104"/>
              </w:rPr>
              <w:t>IV</w:t>
            </w:r>
          </w:p>
        </w:tc>
      </w:tr>
      <w:tr w:rsidR="007A6C8F">
        <w:trPr>
          <w:trHeight w:hRule="exact" w:val="647"/>
        </w:trPr>
        <w:tc>
          <w:tcPr>
            <w:tcW w:w="6763"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tc>
        <w:tc>
          <w:tcPr>
            <w:tcW w:w="2255"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2</w:t>
            </w:r>
            <w:r>
              <w:rPr>
                <w:rFonts w:ascii="Arial" w:eastAsia="Arial" w:hAnsi="Arial" w:cs="Arial"/>
                <w:b/>
                <w:bCs/>
                <w:spacing w:val="10"/>
              </w:rPr>
              <w:t xml:space="preserve"> </w:t>
            </w:r>
            <w:r>
              <w:rPr>
                <w:rFonts w:ascii="Arial" w:eastAsia="Arial" w:hAnsi="Arial" w:cs="Arial"/>
                <w:b/>
                <w:bCs/>
                <w:spacing w:val="1"/>
              </w:rPr>
              <w:t>C</w:t>
            </w:r>
            <w:r>
              <w:rPr>
                <w:rFonts w:ascii="Arial" w:eastAsia="Arial" w:hAnsi="Arial" w:cs="Arial"/>
                <w:b/>
                <w:bCs/>
              </w:rPr>
              <w:t>redits</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List</w:t>
            </w:r>
            <w:r>
              <w:rPr>
                <w:rFonts w:ascii="Arial" w:eastAsia="Arial" w:hAnsi="Arial" w:cs="Arial"/>
                <w:b/>
                <w:bCs/>
                <w:spacing w:val="-8"/>
              </w:rPr>
              <w:t xml:space="preserve"> </w:t>
            </w:r>
            <w:r>
              <w:rPr>
                <w:rFonts w:ascii="Arial" w:eastAsia="Arial" w:hAnsi="Arial" w:cs="Arial"/>
                <w:b/>
                <w:bCs/>
                <w:spacing w:val="-1"/>
              </w:rPr>
              <w:t>o</w:t>
            </w:r>
            <w:r>
              <w:rPr>
                <w:rFonts w:ascii="Arial" w:eastAsia="Arial" w:hAnsi="Arial" w:cs="Arial"/>
                <w:b/>
                <w:bCs/>
              </w:rPr>
              <w:t>f</w:t>
            </w:r>
            <w:r>
              <w:rPr>
                <w:rFonts w:ascii="Arial" w:eastAsia="Arial" w:hAnsi="Arial" w:cs="Arial"/>
                <w:b/>
                <w:bCs/>
                <w:spacing w:val="-5"/>
              </w:rPr>
              <w:t xml:space="preserve"> </w:t>
            </w:r>
            <w:r>
              <w:rPr>
                <w:rFonts w:ascii="Arial" w:eastAsia="Arial" w:hAnsi="Arial" w:cs="Arial"/>
                <w:b/>
                <w:bCs/>
              </w:rPr>
              <w:t>P</w:t>
            </w:r>
            <w:r>
              <w:rPr>
                <w:rFonts w:ascii="Arial" w:eastAsia="Arial" w:hAnsi="Arial" w:cs="Arial"/>
                <w:b/>
                <w:bCs/>
                <w:spacing w:val="-1"/>
              </w:rPr>
              <w:t>r</w:t>
            </w:r>
            <w:r>
              <w:rPr>
                <w:rFonts w:ascii="Arial" w:eastAsia="Arial" w:hAnsi="Arial" w:cs="Arial"/>
                <w:b/>
                <w:bCs/>
              </w:rPr>
              <w:t>a</w:t>
            </w:r>
            <w:r>
              <w:rPr>
                <w:rFonts w:ascii="Arial" w:eastAsia="Arial" w:hAnsi="Arial" w:cs="Arial"/>
                <w:b/>
                <w:bCs/>
                <w:spacing w:val="2"/>
              </w:rPr>
              <w:t>c</w:t>
            </w:r>
            <w:r>
              <w:rPr>
                <w:rFonts w:ascii="Arial" w:eastAsia="Arial" w:hAnsi="Arial" w:cs="Arial"/>
                <w:b/>
                <w:bCs/>
              </w:rPr>
              <w:t>t</w:t>
            </w:r>
            <w:r>
              <w:rPr>
                <w:rFonts w:ascii="Arial" w:eastAsia="Arial" w:hAnsi="Arial" w:cs="Arial"/>
                <w:b/>
                <w:bCs/>
                <w:spacing w:val="1"/>
              </w:rPr>
              <w:t>i</w:t>
            </w:r>
            <w:r>
              <w:rPr>
                <w:rFonts w:ascii="Arial" w:eastAsia="Arial" w:hAnsi="Arial" w:cs="Arial"/>
                <w:b/>
                <w:bCs/>
              </w:rPr>
              <w:t>c</w:t>
            </w:r>
            <w:r>
              <w:rPr>
                <w:rFonts w:ascii="Arial" w:eastAsia="Arial" w:hAnsi="Arial" w:cs="Arial"/>
                <w:b/>
                <w:bCs/>
                <w:spacing w:val="1"/>
              </w:rPr>
              <w:t>a</w:t>
            </w:r>
            <w:r>
              <w:rPr>
                <w:rFonts w:ascii="Arial" w:eastAsia="Arial" w:hAnsi="Arial" w:cs="Arial"/>
                <w:b/>
                <w:bCs/>
              </w:rPr>
              <w:t>l</w:t>
            </w:r>
          </w:p>
        </w:tc>
      </w:tr>
      <w:tr w:rsidR="007A6C8F">
        <w:trPr>
          <w:trHeight w:hRule="exact" w:val="3850"/>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240" w:lineRule="auto"/>
              <w:ind w:left="463" w:right="-20"/>
              <w:rPr>
                <w:rFonts w:ascii="Times New Roman" w:eastAsia="Times New Roman" w:hAnsi="Times New Roman" w:cs="Times New Roman"/>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Times New Roman" w:eastAsia="Times New Roman" w:hAnsi="Times New Roman" w:cs="Times New Roman"/>
                <w:w w:val="110"/>
                <w:sz w:val="20"/>
                <w:szCs w:val="20"/>
              </w:rPr>
              <w:t>Estima</w:t>
            </w:r>
            <w:r>
              <w:rPr>
                <w:rFonts w:ascii="Times New Roman" w:eastAsia="Times New Roman" w:hAnsi="Times New Roman" w:cs="Times New Roman"/>
                <w:spacing w:val="-1"/>
                <w:w w:val="110"/>
                <w:sz w:val="20"/>
                <w:szCs w:val="20"/>
              </w:rPr>
              <w:t>t</w:t>
            </w:r>
            <w:r>
              <w:rPr>
                <w:rFonts w:ascii="Times New Roman" w:eastAsia="Times New Roman" w:hAnsi="Times New Roman" w:cs="Times New Roman"/>
                <w:w w:val="110"/>
                <w:sz w:val="20"/>
                <w:szCs w:val="20"/>
              </w:rPr>
              <w:t>ion</w:t>
            </w:r>
            <w:r>
              <w:rPr>
                <w:rFonts w:ascii="Times New Roman" w:eastAsia="Times New Roman" w:hAnsi="Times New Roman" w:cs="Times New Roman"/>
                <w:spacing w:val="4"/>
                <w:w w:val="110"/>
                <w:sz w:val="20"/>
                <w:szCs w:val="20"/>
              </w:rPr>
              <w:t xml:space="preserve"> </w:t>
            </w:r>
            <w:r>
              <w:rPr>
                <w:rFonts w:ascii="Times New Roman" w:eastAsia="Times New Roman" w:hAnsi="Times New Roman" w:cs="Times New Roman"/>
                <w:sz w:val="20"/>
                <w:szCs w:val="20"/>
              </w:rPr>
              <w:t>of</w:t>
            </w:r>
            <w:r>
              <w:rPr>
                <w:rFonts w:ascii="Times New Roman" w:eastAsia="Times New Roman" w:hAnsi="Times New Roman" w:cs="Times New Roman"/>
                <w:spacing w:val="19"/>
                <w:sz w:val="20"/>
                <w:szCs w:val="20"/>
              </w:rPr>
              <w:t xml:space="preserve"> </w:t>
            </w:r>
            <w:r>
              <w:rPr>
                <w:rFonts w:ascii="Times New Roman" w:eastAsia="Times New Roman" w:hAnsi="Times New Roman" w:cs="Times New Roman"/>
                <w:spacing w:val="-1"/>
                <w:sz w:val="20"/>
                <w:szCs w:val="20"/>
              </w:rPr>
              <w:t>g</w:t>
            </w:r>
            <w:r>
              <w:rPr>
                <w:rFonts w:ascii="Times New Roman" w:eastAsia="Times New Roman" w:hAnsi="Times New Roman" w:cs="Times New Roman"/>
                <w:sz w:val="20"/>
                <w:szCs w:val="20"/>
              </w:rPr>
              <w:t>ly</w:t>
            </w:r>
            <w:r>
              <w:rPr>
                <w:rFonts w:ascii="Times New Roman" w:eastAsia="Times New Roman" w:hAnsi="Times New Roman" w:cs="Times New Roman"/>
                <w:spacing w:val="1"/>
                <w:sz w:val="20"/>
                <w:szCs w:val="20"/>
              </w:rPr>
              <w:t>c</w:t>
            </w:r>
            <w:r>
              <w:rPr>
                <w:rFonts w:ascii="Times New Roman" w:eastAsia="Times New Roman" w:hAnsi="Times New Roman" w:cs="Times New Roman"/>
                <w:sz w:val="20"/>
                <w:szCs w:val="20"/>
              </w:rPr>
              <w:t xml:space="preserve">ine </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by</w:t>
            </w:r>
            <w:r>
              <w:rPr>
                <w:rFonts w:ascii="Times New Roman" w:eastAsia="Times New Roman" w:hAnsi="Times New Roman" w:cs="Times New Roman"/>
                <w:spacing w:val="20"/>
                <w:sz w:val="20"/>
                <w:szCs w:val="20"/>
              </w:rPr>
              <w:t xml:space="preserve"> </w:t>
            </w:r>
            <w:r>
              <w:rPr>
                <w:rFonts w:ascii="Times New Roman" w:eastAsia="Times New Roman" w:hAnsi="Times New Roman" w:cs="Times New Roman"/>
                <w:spacing w:val="-2"/>
                <w:w w:val="112"/>
                <w:sz w:val="20"/>
                <w:szCs w:val="20"/>
              </w:rPr>
              <w:t>S</w:t>
            </w:r>
            <w:r>
              <w:rPr>
                <w:rFonts w:ascii="Times New Roman" w:eastAsia="Times New Roman" w:hAnsi="Times New Roman" w:cs="Times New Roman"/>
                <w:w w:val="112"/>
                <w:sz w:val="20"/>
                <w:szCs w:val="20"/>
              </w:rPr>
              <w:t>örensen</w:t>
            </w:r>
            <w:r>
              <w:rPr>
                <w:rFonts w:ascii="Times New Roman" w:eastAsia="Times New Roman" w:hAnsi="Times New Roman" w:cs="Times New Roman"/>
                <w:spacing w:val="-2"/>
                <w:w w:val="112"/>
                <w:sz w:val="20"/>
                <w:szCs w:val="20"/>
              </w:rPr>
              <w:t>’</w:t>
            </w:r>
            <w:r>
              <w:rPr>
                <w:rFonts w:ascii="Times New Roman" w:eastAsia="Times New Roman" w:hAnsi="Times New Roman" w:cs="Times New Roman"/>
                <w:w w:val="112"/>
                <w:sz w:val="20"/>
                <w:szCs w:val="20"/>
              </w:rPr>
              <w:t>s</w:t>
            </w:r>
            <w:r>
              <w:rPr>
                <w:rFonts w:ascii="Times New Roman" w:eastAsia="Times New Roman" w:hAnsi="Times New Roman" w:cs="Times New Roman"/>
                <w:spacing w:val="4"/>
                <w:w w:val="112"/>
                <w:sz w:val="20"/>
                <w:szCs w:val="20"/>
              </w:rPr>
              <w:t xml:space="preserve"> </w:t>
            </w:r>
            <w:r>
              <w:rPr>
                <w:rFonts w:ascii="Times New Roman" w:eastAsia="Times New Roman" w:hAnsi="Times New Roman" w:cs="Times New Roman"/>
                <w:spacing w:val="-1"/>
                <w:sz w:val="20"/>
                <w:szCs w:val="20"/>
              </w:rPr>
              <w:t>f</w:t>
            </w:r>
            <w:r>
              <w:rPr>
                <w:rFonts w:ascii="Times New Roman" w:eastAsia="Times New Roman" w:hAnsi="Times New Roman" w:cs="Times New Roman"/>
                <w:sz w:val="20"/>
                <w:szCs w:val="20"/>
              </w:rPr>
              <w:t>orm</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 xml:space="preserve">l </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w w:val="116"/>
                <w:sz w:val="20"/>
                <w:szCs w:val="20"/>
              </w:rPr>
              <w:t>met</w:t>
            </w:r>
            <w:r>
              <w:rPr>
                <w:rFonts w:ascii="Times New Roman" w:eastAsia="Times New Roman" w:hAnsi="Times New Roman" w:cs="Times New Roman"/>
                <w:spacing w:val="-1"/>
                <w:w w:val="116"/>
                <w:sz w:val="20"/>
                <w:szCs w:val="20"/>
              </w:rPr>
              <w:t>h</w:t>
            </w:r>
            <w:r>
              <w:rPr>
                <w:rFonts w:ascii="Times New Roman" w:eastAsia="Times New Roman" w:hAnsi="Times New Roman" w:cs="Times New Roman"/>
                <w:w w:val="112"/>
                <w:sz w:val="20"/>
                <w:szCs w:val="20"/>
              </w:rPr>
              <w:t>od</w:t>
            </w:r>
          </w:p>
          <w:p w:rsidR="007A6C8F" w:rsidRDefault="007A6C8F">
            <w:pPr>
              <w:spacing w:before="9" w:after="0" w:line="120" w:lineRule="exact"/>
              <w:rPr>
                <w:sz w:val="12"/>
                <w:szCs w:val="12"/>
              </w:rPr>
            </w:pPr>
          </w:p>
          <w:p w:rsidR="007A6C8F" w:rsidRDefault="00E052D2">
            <w:pPr>
              <w:spacing w:after="0" w:line="240" w:lineRule="auto"/>
              <w:ind w:left="463" w:right="-20"/>
              <w:rPr>
                <w:rFonts w:ascii="Times New Roman" w:eastAsia="Times New Roman" w:hAnsi="Times New Roman" w:cs="Times New Roman"/>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Times New Roman" w:eastAsia="Times New Roman" w:hAnsi="Times New Roman" w:cs="Times New Roman"/>
                <w:w w:val="110"/>
                <w:sz w:val="20"/>
                <w:szCs w:val="20"/>
              </w:rPr>
              <w:t>Estima</w:t>
            </w:r>
            <w:r>
              <w:rPr>
                <w:rFonts w:ascii="Times New Roman" w:eastAsia="Times New Roman" w:hAnsi="Times New Roman" w:cs="Times New Roman"/>
                <w:spacing w:val="-1"/>
                <w:w w:val="110"/>
                <w:sz w:val="20"/>
                <w:szCs w:val="20"/>
              </w:rPr>
              <w:t>t</w:t>
            </w:r>
            <w:r>
              <w:rPr>
                <w:rFonts w:ascii="Times New Roman" w:eastAsia="Times New Roman" w:hAnsi="Times New Roman" w:cs="Times New Roman"/>
                <w:w w:val="110"/>
                <w:sz w:val="20"/>
                <w:szCs w:val="20"/>
              </w:rPr>
              <w:t>ion</w:t>
            </w:r>
            <w:r>
              <w:rPr>
                <w:rFonts w:ascii="Times New Roman" w:eastAsia="Times New Roman" w:hAnsi="Times New Roman" w:cs="Times New Roman"/>
                <w:spacing w:val="4"/>
                <w:w w:val="110"/>
                <w:sz w:val="20"/>
                <w:szCs w:val="20"/>
              </w:rPr>
              <w:t xml:space="preserve"> </w:t>
            </w:r>
            <w:r>
              <w:rPr>
                <w:rFonts w:ascii="Times New Roman" w:eastAsia="Times New Roman" w:hAnsi="Times New Roman" w:cs="Times New Roman"/>
                <w:sz w:val="20"/>
                <w:szCs w:val="20"/>
              </w:rPr>
              <w:t>of</w:t>
            </w:r>
            <w:r>
              <w:rPr>
                <w:rFonts w:ascii="Times New Roman" w:eastAsia="Times New Roman" w:hAnsi="Times New Roman" w:cs="Times New Roman"/>
                <w:spacing w:val="19"/>
                <w:sz w:val="20"/>
                <w:szCs w:val="20"/>
              </w:rPr>
              <w:t xml:space="preserve"> </w:t>
            </w:r>
            <w:r>
              <w:rPr>
                <w:rFonts w:ascii="Times New Roman" w:eastAsia="Times New Roman" w:hAnsi="Times New Roman" w:cs="Times New Roman"/>
                <w:spacing w:val="-1"/>
                <w:w w:val="112"/>
                <w:sz w:val="20"/>
                <w:szCs w:val="20"/>
              </w:rPr>
              <w:t>g</w:t>
            </w:r>
            <w:r>
              <w:rPr>
                <w:rFonts w:ascii="Times New Roman" w:eastAsia="Times New Roman" w:hAnsi="Times New Roman" w:cs="Times New Roman"/>
                <w:w w:val="112"/>
                <w:sz w:val="20"/>
                <w:szCs w:val="20"/>
              </w:rPr>
              <w:t>lu</w:t>
            </w:r>
            <w:r>
              <w:rPr>
                <w:rFonts w:ascii="Times New Roman" w:eastAsia="Times New Roman" w:hAnsi="Times New Roman" w:cs="Times New Roman"/>
                <w:spacing w:val="1"/>
                <w:w w:val="112"/>
                <w:sz w:val="20"/>
                <w:szCs w:val="20"/>
              </w:rPr>
              <w:t>c</w:t>
            </w:r>
            <w:r>
              <w:rPr>
                <w:rFonts w:ascii="Times New Roman" w:eastAsia="Times New Roman" w:hAnsi="Times New Roman" w:cs="Times New Roman"/>
                <w:spacing w:val="-1"/>
                <w:w w:val="112"/>
                <w:sz w:val="20"/>
                <w:szCs w:val="20"/>
              </w:rPr>
              <w:t>o</w:t>
            </w:r>
            <w:r>
              <w:rPr>
                <w:rFonts w:ascii="Times New Roman" w:eastAsia="Times New Roman" w:hAnsi="Times New Roman" w:cs="Times New Roman"/>
                <w:w w:val="112"/>
                <w:sz w:val="20"/>
                <w:szCs w:val="20"/>
              </w:rPr>
              <w:t>se</w:t>
            </w:r>
            <w:r>
              <w:rPr>
                <w:rFonts w:ascii="Times New Roman" w:eastAsia="Times New Roman" w:hAnsi="Times New Roman" w:cs="Times New Roman"/>
                <w:spacing w:val="-1"/>
                <w:w w:val="112"/>
                <w:sz w:val="20"/>
                <w:szCs w:val="20"/>
              </w:rPr>
              <w:t xml:space="preserve"> </w:t>
            </w:r>
            <w:r>
              <w:rPr>
                <w:rFonts w:ascii="Times New Roman" w:eastAsia="Times New Roman" w:hAnsi="Times New Roman" w:cs="Times New Roman"/>
                <w:sz w:val="20"/>
                <w:szCs w:val="20"/>
              </w:rPr>
              <w:t>by</w:t>
            </w:r>
            <w:r>
              <w:rPr>
                <w:rFonts w:ascii="Times New Roman" w:eastAsia="Times New Roman" w:hAnsi="Times New Roman" w:cs="Times New Roman"/>
                <w:spacing w:val="20"/>
                <w:sz w:val="20"/>
                <w:szCs w:val="20"/>
              </w:rPr>
              <w:t xml:space="preserve"> </w:t>
            </w:r>
            <w:r>
              <w:rPr>
                <w:rFonts w:ascii="Times New Roman" w:eastAsia="Times New Roman" w:hAnsi="Times New Roman" w:cs="Times New Roman"/>
                <w:spacing w:val="-1"/>
                <w:w w:val="134"/>
                <w:sz w:val="20"/>
                <w:szCs w:val="20"/>
              </w:rPr>
              <w:t>t</w:t>
            </w:r>
            <w:r>
              <w:rPr>
                <w:rFonts w:ascii="Times New Roman" w:eastAsia="Times New Roman" w:hAnsi="Times New Roman" w:cs="Times New Roman"/>
                <w:spacing w:val="-1"/>
                <w:w w:val="90"/>
                <w:sz w:val="20"/>
                <w:szCs w:val="20"/>
              </w:rPr>
              <w:t>i</w:t>
            </w:r>
            <w:r>
              <w:rPr>
                <w:rFonts w:ascii="Times New Roman" w:eastAsia="Times New Roman" w:hAnsi="Times New Roman" w:cs="Times New Roman"/>
                <w:w w:val="118"/>
                <w:sz w:val="20"/>
                <w:szCs w:val="20"/>
              </w:rPr>
              <w:t>tration</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using</w:t>
            </w:r>
            <w:r>
              <w:rPr>
                <w:rFonts w:ascii="Times New Roman" w:eastAsia="Times New Roman" w:hAnsi="Times New Roman" w:cs="Times New Roman"/>
                <w:spacing w:val="49"/>
                <w:sz w:val="20"/>
                <w:szCs w:val="20"/>
              </w:rPr>
              <w:t xml:space="preserve"> </w:t>
            </w:r>
            <w:r>
              <w:rPr>
                <w:rFonts w:ascii="Times New Roman" w:eastAsia="Times New Roman" w:hAnsi="Times New Roman" w:cs="Times New Roman"/>
                <w:spacing w:val="-1"/>
                <w:sz w:val="20"/>
                <w:szCs w:val="20"/>
              </w:rPr>
              <w:t>F</w:t>
            </w:r>
            <w:r>
              <w:rPr>
                <w:rFonts w:ascii="Times New Roman" w:eastAsia="Times New Roman" w:hAnsi="Times New Roman" w:cs="Times New Roman"/>
                <w:sz w:val="20"/>
                <w:szCs w:val="20"/>
              </w:rPr>
              <w:t>ehling’s</w:t>
            </w:r>
            <w:r>
              <w:rPr>
                <w:rFonts w:ascii="Times New Roman" w:eastAsia="Times New Roman" w:hAnsi="Times New Roman" w:cs="Times New Roman"/>
                <w:spacing w:val="45"/>
                <w:sz w:val="20"/>
                <w:szCs w:val="20"/>
              </w:rPr>
              <w:t xml:space="preserve"> </w:t>
            </w:r>
            <w:r>
              <w:rPr>
                <w:rFonts w:ascii="Times New Roman" w:eastAsia="Times New Roman" w:hAnsi="Times New Roman" w:cs="Times New Roman"/>
                <w:w w:val="116"/>
                <w:sz w:val="20"/>
                <w:szCs w:val="20"/>
              </w:rPr>
              <w:t>s</w:t>
            </w:r>
            <w:r>
              <w:rPr>
                <w:rFonts w:ascii="Times New Roman" w:eastAsia="Times New Roman" w:hAnsi="Times New Roman" w:cs="Times New Roman"/>
                <w:spacing w:val="-1"/>
                <w:w w:val="116"/>
                <w:sz w:val="20"/>
                <w:szCs w:val="20"/>
              </w:rPr>
              <w:t>o</w:t>
            </w:r>
            <w:r>
              <w:rPr>
                <w:rFonts w:ascii="Times New Roman" w:eastAsia="Times New Roman" w:hAnsi="Times New Roman" w:cs="Times New Roman"/>
                <w:w w:val="105"/>
                <w:sz w:val="20"/>
                <w:szCs w:val="20"/>
              </w:rPr>
              <w:t>l</w:t>
            </w:r>
            <w:r>
              <w:rPr>
                <w:rFonts w:ascii="Times New Roman" w:eastAsia="Times New Roman" w:hAnsi="Times New Roman" w:cs="Times New Roman"/>
                <w:spacing w:val="-1"/>
                <w:w w:val="105"/>
                <w:sz w:val="20"/>
                <w:szCs w:val="20"/>
              </w:rPr>
              <w:t>u</w:t>
            </w:r>
            <w:r>
              <w:rPr>
                <w:rFonts w:ascii="Times New Roman" w:eastAsia="Times New Roman" w:hAnsi="Times New Roman" w:cs="Times New Roman"/>
                <w:w w:val="113"/>
                <w:sz w:val="20"/>
                <w:szCs w:val="20"/>
              </w:rPr>
              <w:t>tion</w:t>
            </w:r>
          </w:p>
          <w:p w:rsidR="007A6C8F" w:rsidRDefault="007A6C8F">
            <w:pPr>
              <w:spacing w:before="9" w:after="0" w:line="120" w:lineRule="exact"/>
              <w:rPr>
                <w:sz w:val="12"/>
                <w:szCs w:val="12"/>
              </w:rPr>
            </w:pPr>
          </w:p>
          <w:p w:rsidR="007A6C8F" w:rsidRDefault="00E052D2">
            <w:pPr>
              <w:spacing w:after="0" w:line="240" w:lineRule="auto"/>
              <w:ind w:left="463" w:right="-20"/>
              <w:rPr>
                <w:rFonts w:ascii="Times New Roman" w:eastAsia="Times New Roman" w:hAnsi="Times New Roman" w:cs="Times New Roman"/>
                <w:sz w:val="20"/>
                <w:szCs w:val="20"/>
              </w:rPr>
            </w:pPr>
            <w:r>
              <w:rPr>
                <w:rFonts w:ascii="Arial" w:eastAsia="Arial" w:hAnsi="Arial" w:cs="Arial"/>
                <w:spacing w:val="1"/>
                <w:sz w:val="20"/>
                <w:szCs w:val="20"/>
              </w:rPr>
              <w:t>3</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Estima</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25"/>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suc</w:t>
            </w:r>
            <w:r>
              <w:rPr>
                <w:rFonts w:ascii="Arial" w:eastAsia="Arial" w:hAnsi="Arial" w:cs="Arial"/>
                <w:spacing w:val="-1"/>
                <w:sz w:val="20"/>
                <w:szCs w:val="20"/>
              </w:rPr>
              <w:t>r</w:t>
            </w:r>
            <w:r>
              <w:rPr>
                <w:rFonts w:ascii="Arial" w:eastAsia="Arial" w:hAnsi="Arial" w:cs="Arial"/>
                <w:sz w:val="20"/>
                <w:szCs w:val="20"/>
              </w:rPr>
              <w:t>ose</w:t>
            </w:r>
            <w:r>
              <w:rPr>
                <w:rFonts w:ascii="Arial" w:eastAsia="Arial" w:hAnsi="Arial" w:cs="Arial"/>
                <w:spacing w:val="-5"/>
                <w:sz w:val="20"/>
                <w:szCs w:val="20"/>
              </w:rPr>
              <w:t xml:space="preserve"> </w:t>
            </w:r>
            <w:r>
              <w:rPr>
                <w:rFonts w:ascii="Arial" w:eastAsia="Arial" w:hAnsi="Arial" w:cs="Arial"/>
                <w:sz w:val="20"/>
                <w:szCs w:val="20"/>
              </w:rPr>
              <w:t>by</w:t>
            </w:r>
            <w:r>
              <w:rPr>
                <w:rFonts w:ascii="Arial" w:eastAsia="Arial" w:hAnsi="Arial" w:cs="Arial"/>
                <w:spacing w:val="2"/>
                <w:sz w:val="20"/>
                <w:szCs w:val="20"/>
              </w:rPr>
              <w:t xml:space="preserve"> </w:t>
            </w:r>
            <w:r>
              <w:rPr>
                <w:rFonts w:ascii="Arial" w:eastAsia="Arial" w:hAnsi="Arial" w:cs="Arial"/>
                <w:w w:val="114"/>
                <w:sz w:val="20"/>
                <w:szCs w:val="20"/>
              </w:rPr>
              <w:t>t</w:t>
            </w:r>
            <w:r>
              <w:rPr>
                <w:rFonts w:ascii="Arial" w:eastAsia="Arial" w:hAnsi="Arial" w:cs="Arial"/>
                <w:spacing w:val="-1"/>
                <w:w w:val="114"/>
                <w:sz w:val="20"/>
                <w:szCs w:val="20"/>
              </w:rPr>
              <w:t>i</w:t>
            </w:r>
            <w:r>
              <w:rPr>
                <w:rFonts w:ascii="Arial" w:eastAsia="Arial" w:hAnsi="Arial" w:cs="Arial"/>
                <w:w w:val="114"/>
                <w:sz w:val="20"/>
                <w:szCs w:val="20"/>
              </w:rPr>
              <w:t>trati</w:t>
            </w:r>
            <w:r>
              <w:rPr>
                <w:rFonts w:ascii="Arial" w:eastAsia="Arial" w:hAnsi="Arial" w:cs="Arial"/>
                <w:spacing w:val="1"/>
                <w:w w:val="114"/>
                <w:sz w:val="20"/>
                <w:szCs w:val="20"/>
              </w:rPr>
              <w:t>o</w:t>
            </w:r>
            <w:r>
              <w:rPr>
                <w:rFonts w:ascii="Times New Roman" w:eastAsia="Times New Roman" w:hAnsi="Times New Roman" w:cs="Times New Roman"/>
                <w:w w:val="114"/>
                <w:sz w:val="20"/>
                <w:szCs w:val="20"/>
              </w:rPr>
              <w:t>n</w:t>
            </w:r>
            <w:r>
              <w:rPr>
                <w:rFonts w:ascii="Times New Roman" w:eastAsia="Times New Roman" w:hAnsi="Times New Roman" w:cs="Times New Roman"/>
                <w:spacing w:val="-1"/>
                <w:w w:val="114"/>
                <w:sz w:val="20"/>
                <w:szCs w:val="20"/>
              </w:rPr>
              <w:t xml:space="preserve"> </w:t>
            </w:r>
            <w:r>
              <w:rPr>
                <w:rFonts w:ascii="Times New Roman" w:eastAsia="Times New Roman" w:hAnsi="Times New Roman" w:cs="Times New Roman"/>
                <w:sz w:val="20"/>
                <w:szCs w:val="20"/>
              </w:rPr>
              <w:t>using</w:t>
            </w:r>
            <w:r>
              <w:rPr>
                <w:rFonts w:ascii="Times New Roman" w:eastAsia="Times New Roman" w:hAnsi="Times New Roman" w:cs="Times New Roman"/>
                <w:spacing w:val="49"/>
                <w:sz w:val="20"/>
                <w:szCs w:val="20"/>
              </w:rPr>
              <w:t xml:space="preserve"> </w:t>
            </w:r>
            <w:r>
              <w:rPr>
                <w:rFonts w:ascii="Times New Roman" w:eastAsia="Times New Roman" w:hAnsi="Times New Roman" w:cs="Times New Roman"/>
                <w:spacing w:val="-1"/>
                <w:sz w:val="20"/>
                <w:szCs w:val="20"/>
              </w:rPr>
              <w:t>F</w:t>
            </w:r>
            <w:r>
              <w:rPr>
                <w:rFonts w:ascii="Times New Roman" w:eastAsia="Times New Roman" w:hAnsi="Times New Roman" w:cs="Times New Roman"/>
                <w:sz w:val="20"/>
                <w:szCs w:val="20"/>
              </w:rPr>
              <w:t>ehling’s</w:t>
            </w:r>
            <w:r>
              <w:rPr>
                <w:rFonts w:ascii="Times New Roman" w:eastAsia="Times New Roman" w:hAnsi="Times New Roman" w:cs="Times New Roman"/>
                <w:spacing w:val="45"/>
                <w:sz w:val="20"/>
                <w:szCs w:val="20"/>
              </w:rPr>
              <w:t xml:space="preserve"> </w:t>
            </w:r>
            <w:r>
              <w:rPr>
                <w:rFonts w:ascii="Times New Roman" w:eastAsia="Times New Roman" w:hAnsi="Times New Roman" w:cs="Times New Roman"/>
                <w:w w:val="116"/>
                <w:sz w:val="20"/>
                <w:szCs w:val="20"/>
              </w:rPr>
              <w:t>s</w:t>
            </w:r>
            <w:r>
              <w:rPr>
                <w:rFonts w:ascii="Times New Roman" w:eastAsia="Times New Roman" w:hAnsi="Times New Roman" w:cs="Times New Roman"/>
                <w:spacing w:val="-1"/>
                <w:w w:val="116"/>
                <w:sz w:val="20"/>
                <w:szCs w:val="20"/>
              </w:rPr>
              <w:t>o</w:t>
            </w:r>
            <w:r>
              <w:rPr>
                <w:rFonts w:ascii="Times New Roman" w:eastAsia="Times New Roman" w:hAnsi="Times New Roman" w:cs="Times New Roman"/>
                <w:w w:val="105"/>
                <w:sz w:val="20"/>
                <w:szCs w:val="20"/>
              </w:rPr>
              <w:t>l</w:t>
            </w:r>
            <w:r>
              <w:rPr>
                <w:rFonts w:ascii="Times New Roman" w:eastAsia="Times New Roman" w:hAnsi="Times New Roman" w:cs="Times New Roman"/>
                <w:spacing w:val="-1"/>
                <w:w w:val="105"/>
                <w:sz w:val="20"/>
                <w:szCs w:val="20"/>
              </w:rPr>
              <w:t>u</w:t>
            </w:r>
            <w:r>
              <w:rPr>
                <w:rFonts w:ascii="Times New Roman" w:eastAsia="Times New Roman" w:hAnsi="Times New Roman" w:cs="Times New Roman"/>
                <w:w w:val="113"/>
                <w:sz w:val="20"/>
                <w:szCs w:val="20"/>
              </w:rPr>
              <w:t>tion</w:t>
            </w:r>
          </w:p>
          <w:p w:rsidR="007A6C8F" w:rsidRDefault="007A6C8F">
            <w:pPr>
              <w:spacing w:before="9" w:after="0" w:line="120" w:lineRule="exact"/>
              <w:rPr>
                <w:sz w:val="12"/>
                <w:szCs w:val="12"/>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4</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Estima</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25"/>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sz w:val="20"/>
                <w:szCs w:val="20"/>
              </w:rPr>
              <w:t>v</w:t>
            </w:r>
            <w:r>
              <w:rPr>
                <w:rFonts w:ascii="Arial" w:eastAsia="Arial" w:hAnsi="Arial" w:cs="Arial"/>
                <w:sz w:val="20"/>
                <w:szCs w:val="20"/>
              </w:rPr>
              <w:t>itami</w:t>
            </w:r>
            <w:r>
              <w:rPr>
                <w:rFonts w:ascii="Arial" w:eastAsia="Arial" w:hAnsi="Arial" w:cs="Arial"/>
                <w:spacing w:val="1"/>
                <w:sz w:val="20"/>
                <w:szCs w:val="20"/>
              </w:rPr>
              <w:t>n</w:t>
            </w:r>
            <w:r>
              <w:rPr>
                <w:rFonts w:ascii="Arial" w:eastAsia="Arial" w:hAnsi="Arial" w:cs="Arial"/>
                <w:spacing w:val="-1"/>
                <w:sz w:val="20"/>
                <w:szCs w:val="20"/>
              </w:rPr>
              <w:t>-</w:t>
            </w:r>
            <w:r>
              <w:rPr>
                <w:rFonts w:ascii="Arial" w:eastAsia="Arial" w:hAnsi="Arial" w:cs="Arial"/>
                <w:sz w:val="20"/>
                <w:szCs w:val="20"/>
              </w:rPr>
              <w:t>C</w:t>
            </w:r>
            <w:r>
              <w:rPr>
                <w:rFonts w:ascii="Arial" w:eastAsia="Arial" w:hAnsi="Arial" w:cs="Arial"/>
                <w:spacing w:val="12"/>
                <w:sz w:val="20"/>
                <w:szCs w:val="20"/>
              </w:rPr>
              <w:t xml:space="preserve"> </w:t>
            </w:r>
            <w:r>
              <w:rPr>
                <w:rFonts w:ascii="Arial" w:eastAsia="Arial" w:hAnsi="Arial" w:cs="Arial"/>
                <w:w w:val="106"/>
                <w:sz w:val="20"/>
                <w:szCs w:val="20"/>
              </w:rPr>
              <w:t>(r</w:t>
            </w:r>
            <w:r>
              <w:rPr>
                <w:rFonts w:ascii="Arial" w:eastAsia="Arial" w:hAnsi="Arial" w:cs="Arial"/>
                <w:spacing w:val="-2"/>
                <w:w w:val="106"/>
                <w:sz w:val="20"/>
                <w:szCs w:val="20"/>
              </w:rPr>
              <w:t>e</w:t>
            </w:r>
            <w:r>
              <w:rPr>
                <w:rFonts w:ascii="Arial" w:eastAsia="Arial" w:hAnsi="Arial" w:cs="Arial"/>
                <w:sz w:val="20"/>
                <w:szCs w:val="20"/>
              </w:rPr>
              <w:t>duced)</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5</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Estima</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25"/>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aroma</w:t>
            </w:r>
            <w:r>
              <w:rPr>
                <w:rFonts w:ascii="Arial" w:eastAsia="Arial" w:hAnsi="Arial" w:cs="Arial"/>
                <w:spacing w:val="-1"/>
                <w:sz w:val="20"/>
                <w:szCs w:val="20"/>
              </w:rPr>
              <w:t>t</w:t>
            </w:r>
            <w:r>
              <w:rPr>
                <w:rFonts w:ascii="Arial" w:eastAsia="Arial" w:hAnsi="Arial" w:cs="Arial"/>
                <w:sz w:val="20"/>
                <w:szCs w:val="20"/>
              </w:rPr>
              <w:t>ic</w:t>
            </w:r>
            <w:r>
              <w:rPr>
                <w:rFonts w:ascii="Arial" w:eastAsia="Arial" w:hAnsi="Arial" w:cs="Arial"/>
                <w:spacing w:val="31"/>
                <w:sz w:val="20"/>
                <w:szCs w:val="20"/>
              </w:rPr>
              <w:t xml:space="preserve"> </w:t>
            </w:r>
            <w:r>
              <w:rPr>
                <w:rFonts w:ascii="Arial" w:eastAsia="Arial" w:hAnsi="Arial" w:cs="Arial"/>
                <w:spacing w:val="-1"/>
                <w:sz w:val="20"/>
                <w:szCs w:val="20"/>
              </w:rPr>
              <w:t>am</w:t>
            </w:r>
            <w:r>
              <w:rPr>
                <w:rFonts w:ascii="Arial" w:eastAsia="Arial" w:hAnsi="Arial" w:cs="Arial"/>
                <w:sz w:val="20"/>
                <w:szCs w:val="20"/>
              </w:rPr>
              <w:t>ine</w:t>
            </w:r>
            <w:r>
              <w:rPr>
                <w:rFonts w:ascii="Arial" w:eastAsia="Arial" w:hAnsi="Arial" w:cs="Arial"/>
                <w:spacing w:val="1"/>
                <w:sz w:val="20"/>
                <w:szCs w:val="20"/>
              </w:rPr>
              <w:t xml:space="preserve"> </w:t>
            </w:r>
            <w:r>
              <w:rPr>
                <w:rFonts w:ascii="Arial" w:eastAsia="Arial" w:hAnsi="Arial" w:cs="Arial"/>
                <w:sz w:val="20"/>
                <w:szCs w:val="20"/>
              </w:rPr>
              <w:t>(aniline)</w:t>
            </w:r>
            <w:r>
              <w:rPr>
                <w:rFonts w:ascii="Arial" w:eastAsia="Arial" w:hAnsi="Arial" w:cs="Arial"/>
                <w:spacing w:val="17"/>
                <w:sz w:val="20"/>
                <w:szCs w:val="20"/>
              </w:rPr>
              <w:t xml:space="preserve"> </w:t>
            </w:r>
            <w:r>
              <w:rPr>
                <w:rFonts w:ascii="Arial" w:eastAsia="Arial" w:hAnsi="Arial" w:cs="Arial"/>
                <w:spacing w:val="-2"/>
                <w:sz w:val="20"/>
                <w:szCs w:val="20"/>
              </w:rPr>
              <w:t>b</w:t>
            </w:r>
            <w:r>
              <w:rPr>
                <w:rFonts w:ascii="Arial" w:eastAsia="Arial" w:hAnsi="Arial" w:cs="Arial"/>
                <w:sz w:val="20"/>
                <w:szCs w:val="20"/>
              </w:rPr>
              <w:t>y</w:t>
            </w:r>
            <w:r>
              <w:rPr>
                <w:rFonts w:ascii="Arial" w:eastAsia="Arial" w:hAnsi="Arial" w:cs="Arial"/>
                <w:spacing w:val="3"/>
                <w:sz w:val="20"/>
                <w:szCs w:val="20"/>
              </w:rPr>
              <w:t xml:space="preserve"> </w:t>
            </w:r>
            <w:r>
              <w:rPr>
                <w:rFonts w:ascii="Arial" w:eastAsia="Arial" w:hAnsi="Arial" w:cs="Arial"/>
                <w:sz w:val="20"/>
                <w:szCs w:val="20"/>
              </w:rPr>
              <w:t>br</w:t>
            </w:r>
            <w:r>
              <w:rPr>
                <w:rFonts w:ascii="Arial" w:eastAsia="Arial" w:hAnsi="Arial" w:cs="Arial"/>
                <w:spacing w:val="-1"/>
                <w:sz w:val="20"/>
                <w:szCs w:val="20"/>
              </w:rPr>
              <w:t>o</w:t>
            </w:r>
            <w:r>
              <w:rPr>
                <w:rFonts w:ascii="Arial" w:eastAsia="Arial" w:hAnsi="Arial" w:cs="Arial"/>
                <w:sz w:val="20"/>
                <w:szCs w:val="20"/>
              </w:rPr>
              <w:t>minat</w:t>
            </w:r>
            <w:r>
              <w:rPr>
                <w:rFonts w:ascii="Arial" w:eastAsia="Arial" w:hAnsi="Arial" w:cs="Arial"/>
                <w:spacing w:val="-1"/>
                <w:sz w:val="20"/>
                <w:szCs w:val="20"/>
              </w:rPr>
              <w:t>io</w:t>
            </w:r>
            <w:r>
              <w:rPr>
                <w:rFonts w:ascii="Arial" w:eastAsia="Arial" w:hAnsi="Arial" w:cs="Arial"/>
                <w:sz w:val="20"/>
                <w:szCs w:val="20"/>
              </w:rPr>
              <w:t>n</w:t>
            </w:r>
            <w:r>
              <w:rPr>
                <w:rFonts w:ascii="Arial" w:eastAsia="Arial" w:hAnsi="Arial" w:cs="Arial"/>
                <w:spacing w:val="50"/>
                <w:sz w:val="20"/>
                <w:szCs w:val="20"/>
              </w:rPr>
              <w:t xml:space="preserve"> </w:t>
            </w:r>
            <w:r>
              <w:rPr>
                <w:rFonts w:ascii="Arial" w:eastAsia="Arial" w:hAnsi="Arial" w:cs="Arial"/>
                <w:spacing w:val="-1"/>
                <w:sz w:val="20"/>
                <w:szCs w:val="20"/>
              </w:rPr>
              <w:t>(</w:t>
            </w:r>
            <w:r>
              <w:rPr>
                <w:rFonts w:ascii="Arial" w:eastAsia="Arial" w:hAnsi="Arial" w:cs="Arial"/>
                <w:sz w:val="20"/>
                <w:szCs w:val="20"/>
              </w:rPr>
              <w:t>Bromate-</w:t>
            </w:r>
            <w:r>
              <w:rPr>
                <w:rFonts w:ascii="Arial" w:eastAsia="Arial" w:hAnsi="Arial" w:cs="Arial"/>
                <w:spacing w:val="-1"/>
                <w:sz w:val="20"/>
                <w:szCs w:val="20"/>
              </w:rPr>
              <w:t>B</w:t>
            </w:r>
            <w:r>
              <w:rPr>
                <w:rFonts w:ascii="Arial" w:eastAsia="Arial" w:hAnsi="Arial" w:cs="Arial"/>
                <w:sz w:val="20"/>
                <w:szCs w:val="20"/>
              </w:rPr>
              <w:t>ro</w:t>
            </w:r>
            <w:r>
              <w:rPr>
                <w:rFonts w:ascii="Arial" w:eastAsia="Arial" w:hAnsi="Arial" w:cs="Arial"/>
                <w:spacing w:val="-1"/>
                <w:sz w:val="20"/>
                <w:szCs w:val="20"/>
              </w:rPr>
              <w:t>m</w:t>
            </w:r>
            <w:r>
              <w:rPr>
                <w:rFonts w:ascii="Arial" w:eastAsia="Arial" w:hAnsi="Arial" w:cs="Arial"/>
                <w:sz w:val="20"/>
                <w:szCs w:val="20"/>
              </w:rPr>
              <w:t>ide)</w:t>
            </w:r>
            <w:r>
              <w:rPr>
                <w:rFonts w:ascii="Arial" w:eastAsia="Arial" w:hAnsi="Arial" w:cs="Arial"/>
                <w:spacing w:val="37"/>
                <w:sz w:val="20"/>
                <w:szCs w:val="20"/>
              </w:rPr>
              <w:t xml:space="preserve"> </w:t>
            </w:r>
            <w:r>
              <w:rPr>
                <w:rFonts w:ascii="Arial" w:eastAsia="Arial" w:hAnsi="Arial" w:cs="Arial"/>
                <w:w w:val="103"/>
                <w:sz w:val="20"/>
                <w:szCs w:val="20"/>
              </w:rPr>
              <w:t>met</w:t>
            </w:r>
            <w:r>
              <w:rPr>
                <w:rFonts w:ascii="Arial" w:eastAsia="Arial" w:hAnsi="Arial" w:cs="Arial"/>
                <w:spacing w:val="-1"/>
                <w:w w:val="103"/>
                <w:sz w:val="20"/>
                <w:szCs w:val="20"/>
              </w:rPr>
              <w:t>h</w:t>
            </w:r>
            <w:r>
              <w:rPr>
                <w:rFonts w:ascii="Arial" w:eastAsia="Arial" w:hAnsi="Arial" w:cs="Arial"/>
                <w:w w:val="103"/>
                <w:sz w:val="20"/>
                <w:szCs w:val="20"/>
              </w:rPr>
              <w:t>od</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6</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Estima</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25"/>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sz w:val="20"/>
                <w:szCs w:val="20"/>
              </w:rPr>
              <w:t>p</w:t>
            </w:r>
            <w:r>
              <w:rPr>
                <w:rFonts w:ascii="Arial" w:eastAsia="Arial" w:hAnsi="Arial" w:cs="Arial"/>
                <w:sz w:val="20"/>
                <w:szCs w:val="20"/>
              </w:rPr>
              <w:t>hen</w:t>
            </w:r>
            <w:r>
              <w:rPr>
                <w:rFonts w:ascii="Arial" w:eastAsia="Arial" w:hAnsi="Arial" w:cs="Arial"/>
                <w:spacing w:val="1"/>
                <w:sz w:val="20"/>
                <w:szCs w:val="20"/>
              </w:rPr>
              <w:t>o</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1"/>
                <w:sz w:val="20"/>
                <w:szCs w:val="20"/>
              </w:rPr>
              <w:t>b</w:t>
            </w:r>
            <w:r>
              <w:rPr>
                <w:rFonts w:ascii="Arial" w:eastAsia="Arial" w:hAnsi="Arial" w:cs="Arial"/>
                <w:sz w:val="20"/>
                <w:szCs w:val="20"/>
              </w:rPr>
              <w:t>y</w:t>
            </w:r>
            <w:r>
              <w:rPr>
                <w:rFonts w:ascii="Arial" w:eastAsia="Arial" w:hAnsi="Arial" w:cs="Arial"/>
                <w:spacing w:val="3"/>
                <w:sz w:val="20"/>
                <w:szCs w:val="20"/>
              </w:rPr>
              <w:t xml:space="preserve"> </w:t>
            </w:r>
            <w:r>
              <w:rPr>
                <w:rFonts w:ascii="Arial" w:eastAsia="Arial" w:hAnsi="Arial" w:cs="Arial"/>
                <w:sz w:val="20"/>
                <w:szCs w:val="20"/>
              </w:rPr>
              <w:t>b</w:t>
            </w:r>
            <w:r>
              <w:rPr>
                <w:rFonts w:ascii="Arial" w:eastAsia="Arial" w:hAnsi="Arial" w:cs="Arial"/>
                <w:spacing w:val="-2"/>
                <w:sz w:val="20"/>
                <w:szCs w:val="20"/>
              </w:rPr>
              <w:t>r</w:t>
            </w:r>
            <w:r>
              <w:rPr>
                <w:rFonts w:ascii="Arial" w:eastAsia="Arial" w:hAnsi="Arial" w:cs="Arial"/>
                <w:sz w:val="20"/>
                <w:szCs w:val="20"/>
              </w:rPr>
              <w:t>ominat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48"/>
                <w:sz w:val="20"/>
                <w:szCs w:val="20"/>
              </w:rPr>
              <w:t xml:space="preserve"> </w:t>
            </w:r>
            <w:r>
              <w:rPr>
                <w:rFonts w:ascii="Arial" w:eastAsia="Arial" w:hAnsi="Arial" w:cs="Arial"/>
                <w:sz w:val="20"/>
                <w:szCs w:val="20"/>
              </w:rPr>
              <w:t>(</w:t>
            </w:r>
            <w:r>
              <w:rPr>
                <w:rFonts w:ascii="Arial" w:eastAsia="Arial" w:hAnsi="Arial" w:cs="Arial"/>
                <w:spacing w:val="-1"/>
                <w:sz w:val="20"/>
                <w:szCs w:val="20"/>
              </w:rPr>
              <w:t>B</w:t>
            </w:r>
            <w:r>
              <w:rPr>
                <w:rFonts w:ascii="Arial" w:eastAsia="Arial" w:hAnsi="Arial" w:cs="Arial"/>
                <w:sz w:val="20"/>
                <w:szCs w:val="20"/>
              </w:rPr>
              <w:t>ro</w:t>
            </w:r>
            <w:r>
              <w:rPr>
                <w:rFonts w:ascii="Arial" w:eastAsia="Arial" w:hAnsi="Arial" w:cs="Arial"/>
                <w:spacing w:val="-1"/>
                <w:sz w:val="20"/>
                <w:szCs w:val="20"/>
              </w:rPr>
              <w:t>m</w:t>
            </w:r>
            <w:r>
              <w:rPr>
                <w:rFonts w:ascii="Arial" w:eastAsia="Arial" w:hAnsi="Arial" w:cs="Arial"/>
                <w:sz w:val="20"/>
                <w:szCs w:val="20"/>
              </w:rPr>
              <w:t>at</w:t>
            </w:r>
            <w:r>
              <w:rPr>
                <w:rFonts w:ascii="Arial" w:eastAsia="Arial" w:hAnsi="Arial" w:cs="Arial"/>
                <w:spacing w:val="1"/>
                <w:sz w:val="20"/>
                <w:szCs w:val="20"/>
              </w:rPr>
              <w:t>e</w:t>
            </w:r>
            <w:r>
              <w:rPr>
                <w:rFonts w:ascii="Arial" w:eastAsia="Arial" w:hAnsi="Arial" w:cs="Arial"/>
                <w:spacing w:val="-1"/>
                <w:sz w:val="20"/>
                <w:szCs w:val="20"/>
              </w:rPr>
              <w:t>-</w:t>
            </w:r>
            <w:r>
              <w:rPr>
                <w:rFonts w:ascii="Arial" w:eastAsia="Arial" w:hAnsi="Arial" w:cs="Arial"/>
                <w:sz w:val="20"/>
                <w:szCs w:val="20"/>
              </w:rPr>
              <w:t>Bro</w:t>
            </w:r>
            <w:r>
              <w:rPr>
                <w:rFonts w:ascii="Arial" w:eastAsia="Arial" w:hAnsi="Arial" w:cs="Arial"/>
                <w:spacing w:val="-1"/>
                <w:sz w:val="20"/>
                <w:szCs w:val="20"/>
              </w:rPr>
              <w:t>m</w:t>
            </w:r>
            <w:r>
              <w:rPr>
                <w:rFonts w:ascii="Arial" w:eastAsia="Arial" w:hAnsi="Arial" w:cs="Arial"/>
                <w:sz w:val="20"/>
                <w:szCs w:val="20"/>
              </w:rPr>
              <w:t>ide)</w:t>
            </w:r>
            <w:r>
              <w:rPr>
                <w:rFonts w:ascii="Arial" w:eastAsia="Arial" w:hAnsi="Arial" w:cs="Arial"/>
                <w:spacing w:val="34"/>
                <w:sz w:val="20"/>
                <w:szCs w:val="20"/>
              </w:rPr>
              <w:t xml:space="preserve"> </w:t>
            </w:r>
            <w:r>
              <w:rPr>
                <w:rFonts w:ascii="Arial" w:eastAsia="Arial" w:hAnsi="Arial" w:cs="Arial"/>
                <w:w w:val="103"/>
                <w:sz w:val="20"/>
                <w:szCs w:val="20"/>
              </w:rPr>
              <w:t>met</w:t>
            </w:r>
            <w:r>
              <w:rPr>
                <w:rFonts w:ascii="Arial" w:eastAsia="Arial" w:hAnsi="Arial" w:cs="Arial"/>
                <w:spacing w:val="-1"/>
                <w:w w:val="103"/>
                <w:sz w:val="20"/>
                <w:szCs w:val="20"/>
              </w:rPr>
              <w:t>h</w:t>
            </w:r>
            <w:r>
              <w:rPr>
                <w:rFonts w:ascii="Arial" w:eastAsia="Arial" w:hAnsi="Arial" w:cs="Arial"/>
                <w:w w:val="103"/>
                <w:sz w:val="20"/>
                <w:szCs w:val="20"/>
              </w:rPr>
              <w:t>od</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7</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Estima</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25"/>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w w:val="103"/>
                <w:sz w:val="20"/>
                <w:szCs w:val="20"/>
              </w:rPr>
              <w:t>f</w:t>
            </w:r>
            <w:r>
              <w:rPr>
                <w:rFonts w:ascii="Arial" w:eastAsia="Arial" w:hAnsi="Arial" w:cs="Arial"/>
                <w:w w:val="103"/>
                <w:sz w:val="20"/>
                <w:szCs w:val="20"/>
              </w:rPr>
              <w:t>ormald</w:t>
            </w:r>
            <w:r>
              <w:rPr>
                <w:rFonts w:ascii="Arial" w:eastAsia="Arial" w:hAnsi="Arial" w:cs="Arial"/>
                <w:spacing w:val="-1"/>
                <w:w w:val="103"/>
                <w:sz w:val="20"/>
                <w:szCs w:val="20"/>
              </w:rPr>
              <w:t>e</w:t>
            </w:r>
            <w:r>
              <w:rPr>
                <w:rFonts w:ascii="Arial" w:eastAsia="Arial" w:hAnsi="Arial" w:cs="Arial"/>
                <w:w w:val="103"/>
                <w:sz w:val="20"/>
                <w:szCs w:val="20"/>
              </w:rPr>
              <w:t>h</w:t>
            </w:r>
            <w:r>
              <w:rPr>
                <w:rFonts w:ascii="Arial" w:eastAsia="Arial" w:hAnsi="Arial" w:cs="Arial"/>
                <w:spacing w:val="1"/>
                <w:w w:val="103"/>
                <w:sz w:val="20"/>
                <w:szCs w:val="20"/>
              </w:rPr>
              <w:t>y</w:t>
            </w:r>
            <w:r>
              <w:rPr>
                <w:rFonts w:ascii="Arial" w:eastAsia="Arial" w:hAnsi="Arial" w:cs="Arial"/>
                <w:spacing w:val="-2"/>
                <w:w w:val="103"/>
                <w:sz w:val="20"/>
                <w:szCs w:val="20"/>
              </w:rPr>
              <w:t>d</w:t>
            </w:r>
            <w:r>
              <w:rPr>
                <w:rFonts w:ascii="Arial" w:eastAsia="Arial" w:hAnsi="Arial" w:cs="Arial"/>
                <w:w w:val="103"/>
                <w:sz w:val="20"/>
                <w:szCs w:val="20"/>
              </w:rPr>
              <w:t>e</w:t>
            </w:r>
            <w:r>
              <w:rPr>
                <w:rFonts w:ascii="Arial" w:eastAsia="Arial" w:hAnsi="Arial" w:cs="Arial"/>
                <w:spacing w:val="-5"/>
                <w:w w:val="103"/>
                <w:sz w:val="20"/>
                <w:szCs w:val="20"/>
              </w:rPr>
              <w:t xml:space="preserve"> </w:t>
            </w:r>
            <w:r>
              <w:rPr>
                <w:rFonts w:ascii="Arial" w:eastAsia="Arial" w:hAnsi="Arial" w:cs="Arial"/>
                <w:w w:val="95"/>
                <w:sz w:val="20"/>
                <w:szCs w:val="20"/>
              </w:rPr>
              <w:t>(</w:t>
            </w:r>
            <w:r>
              <w:rPr>
                <w:rFonts w:ascii="Arial" w:eastAsia="Arial" w:hAnsi="Arial" w:cs="Arial"/>
                <w:spacing w:val="-1"/>
                <w:w w:val="95"/>
                <w:sz w:val="20"/>
                <w:szCs w:val="20"/>
              </w:rPr>
              <w:t>F</w:t>
            </w:r>
            <w:r>
              <w:rPr>
                <w:rFonts w:ascii="Arial" w:eastAsia="Arial" w:hAnsi="Arial" w:cs="Arial"/>
                <w:w w:val="109"/>
                <w:sz w:val="20"/>
                <w:szCs w:val="20"/>
              </w:rPr>
              <w:t>or</w:t>
            </w:r>
            <w:r>
              <w:rPr>
                <w:rFonts w:ascii="Arial" w:eastAsia="Arial" w:hAnsi="Arial" w:cs="Arial"/>
                <w:w w:val="103"/>
                <w:sz w:val="20"/>
                <w:szCs w:val="20"/>
              </w:rPr>
              <w:t>malin)</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8</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Estima</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25"/>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acetic</w:t>
            </w:r>
            <w:r>
              <w:rPr>
                <w:rFonts w:ascii="Arial" w:eastAsia="Arial" w:hAnsi="Arial" w:cs="Arial"/>
                <w:spacing w:val="10"/>
                <w:sz w:val="20"/>
                <w:szCs w:val="20"/>
              </w:rPr>
              <w:t xml:space="preserve"> </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id</w:t>
            </w:r>
            <w:r>
              <w:rPr>
                <w:rFonts w:ascii="Arial" w:eastAsia="Arial" w:hAnsi="Arial" w:cs="Arial"/>
                <w:spacing w:val="-2"/>
                <w:sz w:val="20"/>
                <w:szCs w:val="20"/>
              </w:rPr>
              <w:t xml:space="preserve"> </w:t>
            </w:r>
            <w:r>
              <w:rPr>
                <w:rFonts w:ascii="Arial" w:eastAsia="Arial" w:hAnsi="Arial" w:cs="Arial"/>
                <w:sz w:val="20"/>
                <w:szCs w:val="20"/>
              </w:rPr>
              <w:t>in</w:t>
            </w:r>
            <w:r>
              <w:rPr>
                <w:rFonts w:ascii="Arial" w:eastAsia="Arial" w:hAnsi="Arial" w:cs="Arial"/>
                <w:spacing w:val="5"/>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m</w:t>
            </w:r>
            <w:r>
              <w:rPr>
                <w:rFonts w:ascii="Arial" w:eastAsia="Arial" w:hAnsi="Arial" w:cs="Arial"/>
                <w:spacing w:val="1"/>
                <w:sz w:val="20"/>
                <w:szCs w:val="20"/>
              </w:rPr>
              <w:t>m</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cial</w:t>
            </w:r>
            <w:r>
              <w:rPr>
                <w:rFonts w:ascii="Arial" w:eastAsia="Arial" w:hAnsi="Arial" w:cs="Arial"/>
                <w:spacing w:val="18"/>
                <w:sz w:val="20"/>
                <w:szCs w:val="20"/>
              </w:rPr>
              <w:t xml:space="preserve"> </w:t>
            </w:r>
            <w:r>
              <w:rPr>
                <w:rFonts w:ascii="Arial" w:eastAsia="Arial" w:hAnsi="Arial" w:cs="Arial"/>
                <w:w w:val="102"/>
                <w:sz w:val="20"/>
                <w:szCs w:val="20"/>
              </w:rPr>
              <w:t>vine</w:t>
            </w:r>
            <w:r>
              <w:rPr>
                <w:rFonts w:ascii="Arial" w:eastAsia="Arial" w:hAnsi="Arial" w:cs="Arial"/>
                <w:spacing w:val="-1"/>
                <w:w w:val="102"/>
                <w:sz w:val="20"/>
                <w:szCs w:val="20"/>
              </w:rPr>
              <w:t>g</w:t>
            </w:r>
            <w:r>
              <w:rPr>
                <w:rFonts w:ascii="Arial" w:eastAsia="Arial" w:hAnsi="Arial" w:cs="Arial"/>
                <w:w w:val="106"/>
                <w:sz w:val="20"/>
                <w:szCs w:val="20"/>
              </w:rPr>
              <w:t>ar</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9</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Estima</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25"/>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urea</w:t>
            </w:r>
            <w:r>
              <w:rPr>
                <w:rFonts w:ascii="Arial" w:eastAsia="Arial" w:hAnsi="Arial" w:cs="Arial"/>
                <w:spacing w:val="4"/>
                <w:sz w:val="20"/>
                <w:szCs w:val="20"/>
              </w:rPr>
              <w:t xml:space="preserve"> </w:t>
            </w:r>
            <w:r>
              <w:rPr>
                <w:rFonts w:ascii="Arial" w:eastAsia="Arial" w:hAnsi="Arial" w:cs="Arial"/>
                <w:sz w:val="20"/>
                <w:szCs w:val="20"/>
              </w:rPr>
              <w:t>(hy</w:t>
            </w:r>
            <w:r>
              <w:rPr>
                <w:rFonts w:ascii="Arial" w:eastAsia="Arial" w:hAnsi="Arial" w:cs="Arial"/>
                <w:spacing w:val="-2"/>
                <w:sz w:val="20"/>
                <w:szCs w:val="20"/>
              </w:rPr>
              <w:t>p</w:t>
            </w:r>
            <w:r>
              <w:rPr>
                <w:rFonts w:ascii="Arial" w:eastAsia="Arial" w:hAnsi="Arial" w:cs="Arial"/>
                <w:sz w:val="20"/>
                <w:szCs w:val="20"/>
              </w:rPr>
              <w:t>ob</w:t>
            </w:r>
            <w:r>
              <w:rPr>
                <w:rFonts w:ascii="Arial" w:eastAsia="Arial" w:hAnsi="Arial" w:cs="Arial"/>
                <w:spacing w:val="-1"/>
                <w:sz w:val="20"/>
                <w:szCs w:val="20"/>
              </w:rPr>
              <w:t>r</w:t>
            </w:r>
            <w:r>
              <w:rPr>
                <w:rFonts w:ascii="Arial" w:eastAsia="Arial" w:hAnsi="Arial" w:cs="Arial"/>
                <w:sz w:val="20"/>
                <w:szCs w:val="20"/>
              </w:rPr>
              <w:t>omite</w:t>
            </w:r>
            <w:r>
              <w:rPr>
                <w:rFonts w:ascii="Arial" w:eastAsia="Arial" w:hAnsi="Arial" w:cs="Arial"/>
                <w:spacing w:val="48"/>
                <w:sz w:val="20"/>
                <w:szCs w:val="20"/>
              </w:rPr>
              <w:t xml:space="preserve"> </w:t>
            </w:r>
            <w:r>
              <w:rPr>
                <w:rFonts w:ascii="Arial" w:eastAsia="Arial" w:hAnsi="Arial" w:cs="Arial"/>
                <w:w w:val="104"/>
                <w:sz w:val="20"/>
                <w:szCs w:val="20"/>
              </w:rPr>
              <w:t>met</w:t>
            </w:r>
            <w:r>
              <w:rPr>
                <w:rFonts w:ascii="Arial" w:eastAsia="Arial" w:hAnsi="Arial" w:cs="Arial"/>
                <w:spacing w:val="-1"/>
                <w:w w:val="104"/>
                <w:sz w:val="20"/>
                <w:szCs w:val="20"/>
              </w:rPr>
              <w:t>h</w:t>
            </w:r>
            <w:r>
              <w:rPr>
                <w:rFonts w:ascii="Arial" w:eastAsia="Arial" w:hAnsi="Arial" w:cs="Arial"/>
                <w:spacing w:val="-1"/>
                <w:w w:val="101"/>
                <w:sz w:val="20"/>
                <w:szCs w:val="20"/>
              </w:rPr>
              <w:t>o</w:t>
            </w:r>
            <w:r>
              <w:rPr>
                <w:rFonts w:ascii="Arial" w:eastAsia="Arial" w:hAnsi="Arial" w:cs="Arial"/>
                <w:w w:val="102"/>
                <w:sz w:val="20"/>
                <w:szCs w:val="20"/>
              </w:rPr>
              <w:t>d)</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z w:val="20"/>
                <w:szCs w:val="20"/>
              </w:rPr>
              <w:t>10.</w:t>
            </w:r>
            <w:r>
              <w:rPr>
                <w:rFonts w:ascii="Arial" w:eastAsia="Arial" w:hAnsi="Arial" w:cs="Arial"/>
                <w:spacing w:val="25"/>
                <w:sz w:val="20"/>
                <w:szCs w:val="20"/>
              </w:rPr>
              <w:t xml:space="preserve"> </w:t>
            </w:r>
            <w:r>
              <w:rPr>
                <w:rFonts w:ascii="Arial" w:eastAsia="Arial" w:hAnsi="Arial" w:cs="Arial"/>
                <w:sz w:val="20"/>
                <w:szCs w:val="20"/>
              </w:rPr>
              <w:t>Estima</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25"/>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sa</w:t>
            </w:r>
            <w:r>
              <w:rPr>
                <w:rFonts w:ascii="Arial" w:eastAsia="Arial" w:hAnsi="Arial" w:cs="Arial"/>
                <w:spacing w:val="-1"/>
                <w:sz w:val="20"/>
                <w:szCs w:val="20"/>
              </w:rPr>
              <w:t>p</w:t>
            </w:r>
            <w:r>
              <w:rPr>
                <w:rFonts w:ascii="Arial" w:eastAsia="Arial" w:hAnsi="Arial" w:cs="Arial"/>
                <w:sz w:val="20"/>
                <w:szCs w:val="20"/>
              </w:rPr>
              <w:t>onifica</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41"/>
                <w:sz w:val="20"/>
                <w:szCs w:val="20"/>
              </w:rPr>
              <w:t xml:space="preserve"> </w:t>
            </w:r>
            <w:r>
              <w:rPr>
                <w:rFonts w:ascii="Arial" w:eastAsia="Arial" w:hAnsi="Arial" w:cs="Arial"/>
                <w:sz w:val="20"/>
                <w:szCs w:val="20"/>
              </w:rPr>
              <w:t>value</w:t>
            </w:r>
            <w:r>
              <w:rPr>
                <w:rFonts w:ascii="Arial" w:eastAsia="Arial" w:hAnsi="Arial" w:cs="Arial"/>
                <w:spacing w:val="2"/>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w w:val="107"/>
                <w:sz w:val="20"/>
                <w:szCs w:val="20"/>
              </w:rPr>
              <w:t>oi</w:t>
            </w:r>
            <w:r>
              <w:rPr>
                <w:rFonts w:ascii="Arial" w:eastAsia="Arial" w:hAnsi="Arial" w:cs="Arial"/>
                <w:spacing w:val="-2"/>
                <w:w w:val="107"/>
                <w:sz w:val="20"/>
                <w:szCs w:val="20"/>
              </w:rPr>
              <w:t>l</w:t>
            </w:r>
            <w:r>
              <w:rPr>
                <w:rFonts w:ascii="Arial" w:eastAsia="Arial" w:hAnsi="Arial" w:cs="Arial"/>
                <w:w w:val="121"/>
                <w:sz w:val="20"/>
                <w:szCs w:val="20"/>
              </w:rPr>
              <w:t>/fa</w:t>
            </w:r>
            <w:r>
              <w:rPr>
                <w:rFonts w:ascii="Arial" w:eastAsia="Arial" w:hAnsi="Arial" w:cs="Arial"/>
                <w:spacing w:val="-1"/>
                <w:w w:val="121"/>
                <w:sz w:val="20"/>
                <w:szCs w:val="20"/>
              </w:rPr>
              <w:t>t</w:t>
            </w:r>
            <w:r>
              <w:rPr>
                <w:rFonts w:ascii="Arial" w:eastAsia="Arial" w:hAnsi="Arial" w:cs="Arial"/>
                <w:w w:val="110"/>
                <w:sz w:val="20"/>
                <w:szCs w:val="20"/>
              </w:rPr>
              <w:t>/ester</w:t>
            </w:r>
          </w:p>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Referen</w:t>
            </w:r>
            <w:r>
              <w:rPr>
                <w:rFonts w:ascii="Arial" w:eastAsia="Arial" w:hAnsi="Arial" w:cs="Arial"/>
                <w:b/>
                <w:bCs/>
                <w:spacing w:val="1"/>
              </w:rPr>
              <w:t>c</w:t>
            </w:r>
            <w:r>
              <w:rPr>
                <w:rFonts w:ascii="Arial" w:eastAsia="Arial" w:hAnsi="Arial" w:cs="Arial"/>
                <w:b/>
                <w:bCs/>
              </w:rPr>
              <w:t>e</w:t>
            </w:r>
            <w:r>
              <w:rPr>
                <w:rFonts w:ascii="Arial" w:eastAsia="Arial" w:hAnsi="Arial" w:cs="Arial"/>
                <w:b/>
                <w:bCs/>
                <w:spacing w:val="-22"/>
              </w:rPr>
              <w:t xml:space="preserve"> </w:t>
            </w:r>
            <w:r>
              <w:rPr>
                <w:rFonts w:ascii="Arial" w:eastAsia="Arial" w:hAnsi="Arial" w:cs="Arial"/>
                <w:b/>
                <w:bCs/>
              </w:rPr>
              <w:t>Books</w:t>
            </w:r>
          </w:p>
        </w:tc>
      </w:tr>
      <w:tr w:rsidR="007A6C8F">
        <w:trPr>
          <w:trHeight w:hRule="exact" w:val="1091"/>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E052D2">
            <w:pPr>
              <w:tabs>
                <w:tab w:val="left" w:pos="820"/>
              </w:tabs>
              <w:spacing w:before="3"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Arthu</w:t>
            </w:r>
            <w:r>
              <w:rPr>
                <w:rFonts w:ascii="Arial" w:eastAsia="Arial" w:hAnsi="Arial" w:cs="Arial"/>
                <w:color w:val="000000"/>
                <w:spacing w:val="-1"/>
                <w:sz w:val="20"/>
                <w:szCs w:val="20"/>
              </w:rPr>
              <w:t>r</w:t>
            </w:r>
            <w:r>
              <w:rPr>
                <w:rFonts w:ascii="Arial" w:eastAsia="Arial" w:hAnsi="Arial" w:cs="Arial"/>
                <w:color w:val="000000"/>
                <w:sz w:val="20"/>
                <w:szCs w:val="20"/>
              </w:rPr>
              <w:t xml:space="preserve">, </w:t>
            </w:r>
            <w:r>
              <w:rPr>
                <w:rFonts w:ascii="Arial" w:eastAsia="Arial" w:hAnsi="Arial" w:cs="Arial"/>
                <w:color w:val="000000"/>
                <w:spacing w:val="1"/>
                <w:sz w:val="20"/>
                <w:szCs w:val="20"/>
              </w:rPr>
              <w:t xml:space="preserve"> </w:t>
            </w:r>
            <w:r>
              <w:rPr>
                <w:rFonts w:ascii="Arial" w:eastAsia="Arial" w:hAnsi="Arial" w:cs="Arial"/>
                <w:color w:val="000000"/>
                <w:spacing w:val="-1"/>
                <w:sz w:val="20"/>
                <w:szCs w:val="20"/>
              </w:rPr>
              <w:t>I</w:t>
            </w:r>
            <w:r>
              <w:rPr>
                <w:rFonts w:ascii="Arial" w:eastAsia="Arial" w:hAnsi="Arial" w:cs="Arial"/>
                <w:color w:val="000000"/>
                <w:sz w:val="20"/>
                <w:szCs w:val="20"/>
              </w:rPr>
              <w:t>.</w:t>
            </w:r>
            <w:r>
              <w:rPr>
                <w:rFonts w:ascii="Arial" w:eastAsia="Arial" w:hAnsi="Arial" w:cs="Arial"/>
                <w:color w:val="000000"/>
                <w:spacing w:val="1"/>
                <w:sz w:val="20"/>
                <w:szCs w:val="20"/>
              </w:rPr>
              <w:t xml:space="preserve"> </w:t>
            </w:r>
            <w:r>
              <w:rPr>
                <w:rFonts w:ascii="Arial" w:eastAsia="Arial" w:hAnsi="Arial" w:cs="Arial"/>
                <w:color w:val="000000"/>
                <w:sz w:val="20"/>
                <w:szCs w:val="20"/>
              </w:rPr>
              <w:t>V.</w:t>
            </w:r>
            <w:r>
              <w:rPr>
                <w:rFonts w:ascii="Arial" w:eastAsia="Arial" w:hAnsi="Arial" w:cs="Arial"/>
                <w:color w:val="000000"/>
                <w:spacing w:val="1"/>
                <w:sz w:val="20"/>
                <w:szCs w:val="20"/>
              </w:rPr>
              <w:t xml:space="preserve"> </w:t>
            </w:r>
            <w:r>
              <w:rPr>
                <w:rFonts w:ascii="Arial" w:eastAsia="Arial" w:hAnsi="Arial" w:cs="Arial"/>
                <w:color w:val="000000"/>
                <w:sz w:val="20"/>
                <w:szCs w:val="20"/>
              </w:rPr>
              <w:t>Quan</w:t>
            </w:r>
            <w:r>
              <w:rPr>
                <w:rFonts w:ascii="Arial" w:eastAsia="Arial" w:hAnsi="Arial" w:cs="Arial"/>
                <w:color w:val="000000"/>
                <w:spacing w:val="-1"/>
                <w:sz w:val="20"/>
                <w:szCs w:val="20"/>
              </w:rPr>
              <w:t>t</w:t>
            </w:r>
            <w:r>
              <w:rPr>
                <w:rFonts w:ascii="Arial" w:eastAsia="Arial" w:hAnsi="Arial" w:cs="Arial"/>
                <w:color w:val="000000"/>
                <w:sz w:val="20"/>
                <w:szCs w:val="20"/>
              </w:rPr>
              <w:t>itative</w:t>
            </w:r>
            <w:r>
              <w:rPr>
                <w:rFonts w:ascii="Arial" w:eastAsia="Arial" w:hAnsi="Arial" w:cs="Arial"/>
                <w:color w:val="000000"/>
                <w:spacing w:val="44"/>
                <w:sz w:val="20"/>
                <w:szCs w:val="20"/>
              </w:rPr>
              <w:t xml:space="preserve"> </w:t>
            </w:r>
            <w:r>
              <w:rPr>
                <w:rFonts w:ascii="Arial" w:eastAsia="Arial" w:hAnsi="Arial" w:cs="Arial"/>
                <w:color w:val="000000"/>
                <w:sz w:val="20"/>
                <w:szCs w:val="20"/>
              </w:rPr>
              <w:t>Organic</w:t>
            </w:r>
            <w:r>
              <w:rPr>
                <w:rFonts w:ascii="Arial" w:eastAsia="Arial" w:hAnsi="Arial" w:cs="Arial"/>
                <w:color w:val="000000"/>
                <w:spacing w:val="-4"/>
                <w:sz w:val="20"/>
                <w:szCs w:val="20"/>
              </w:rPr>
              <w:t xml:space="preserve"> </w:t>
            </w:r>
            <w:r>
              <w:rPr>
                <w:rFonts w:ascii="Arial" w:eastAsia="Arial" w:hAnsi="Arial" w:cs="Arial"/>
                <w:color w:val="000000"/>
                <w:sz w:val="20"/>
                <w:szCs w:val="20"/>
              </w:rPr>
              <w:t>An</w:t>
            </w:r>
            <w:r>
              <w:rPr>
                <w:rFonts w:ascii="Arial" w:eastAsia="Arial" w:hAnsi="Arial" w:cs="Arial"/>
                <w:color w:val="000000"/>
                <w:spacing w:val="-2"/>
                <w:sz w:val="20"/>
                <w:szCs w:val="20"/>
              </w:rPr>
              <w:t>a</w:t>
            </w:r>
            <w:r>
              <w:rPr>
                <w:rFonts w:ascii="Arial" w:eastAsia="Arial" w:hAnsi="Arial" w:cs="Arial"/>
                <w:color w:val="000000"/>
                <w:spacing w:val="-1"/>
                <w:sz w:val="20"/>
                <w:szCs w:val="20"/>
              </w:rPr>
              <w:t>l</w:t>
            </w:r>
            <w:r>
              <w:rPr>
                <w:rFonts w:ascii="Arial" w:eastAsia="Arial" w:hAnsi="Arial" w:cs="Arial"/>
                <w:color w:val="000000"/>
                <w:sz w:val="20"/>
                <w:szCs w:val="20"/>
              </w:rPr>
              <w:t>ysis,</w:t>
            </w:r>
            <w:r>
              <w:rPr>
                <w:rFonts w:ascii="Arial" w:eastAsia="Arial" w:hAnsi="Arial" w:cs="Arial"/>
                <w:color w:val="000000"/>
                <w:spacing w:val="7"/>
                <w:sz w:val="20"/>
                <w:szCs w:val="20"/>
              </w:rPr>
              <w:t xml:space="preserve"> </w:t>
            </w:r>
            <w:r>
              <w:rPr>
                <w:rFonts w:ascii="Arial" w:eastAsia="Arial" w:hAnsi="Arial" w:cs="Arial"/>
                <w:color w:val="000000"/>
                <w:spacing w:val="-1"/>
                <w:sz w:val="20"/>
                <w:szCs w:val="20"/>
              </w:rPr>
              <w:t>P</w:t>
            </w:r>
            <w:r>
              <w:rPr>
                <w:rFonts w:ascii="Arial" w:eastAsia="Arial" w:hAnsi="Arial" w:cs="Arial"/>
                <w:color w:val="000000"/>
                <w:sz w:val="20"/>
                <w:szCs w:val="20"/>
              </w:rPr>
              <w:t>ea</w:t>
            </w:r>
            <w:r>
              <w:rPr>
                <w:rFonts w:ascii="Arial" w:eastAsia="Arial" w:hAnsi="Arial" w:cs="Arial"/>
                <w:color w:val="000000"/>
                <w:spacing w:val="-1"/>
                <w:sz w:val="20"/>
                <w:szCs w:val="20"/>
              </w:rPr>
              <w:t>r</w:t>
            </w:r>
            <w:r>
              <w:rPr>
                <w:rFonts w:ascii="Arial" w:eastAsia="Arial" w:hAnsi="Arial" w:cs="Arial"/>
                <w:color w:val="000000"/>
                <w:sz w:val="20"/>
                <w:szCs w:val="20"/>
              </w:rPr>
              <w:t>s</w:t>
            </w:r>
            <w:r>
              <w:rPr>
                <w:rFonts w:ascii="Arial" w:eastAsia="Arial" w:hAnsi="Arial" w:cs="Arial"/>
                <w:color w:val="000000"/>
                <w:spacing w:val="-1"/>
                <w:sz w:val="20"/>
                <w:szCs w:val="20"/>
              </w:rPr>
              <w:t>o</w:t>
            </w:r>
            <w:r>
              <w:rPr>
                <w:rFonts w:ascii="Arial" w:eastAsia="Arial" w:hAnsi="Arial" w:cs="Arial"/>
                <w:color w:val="000000"/>
                <w:sz w:val="20"/>
                <w:szCs w:val="20"/>
              </w:rPr>
              <w:t>n</w:t>
            </w:r>
          </w:p>
          <w:p w:rsidR="007A6C8F" w:rsidRDefault="007A6C8F">
            <w:pPr>
              <w:spacing w:after="0" w:line="130" w:lineRule="exact"/>
              <w:rPr>
                <w:sz w:val="13"/>
                <w:szCs w:val="13"/>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Univ</w:t>
            </w:r>
            <w:r>
              <w:rPr>
                <w:rFonts w:ascii="Arial" w:eastAsia="Arial" w:hAnsi="Arial" w:cs="Arial"/>
                <w:color w:val="000000"/>
                <w:spacing w:val="-1"/>
                <w:sz w:val="20"/>
                <w:szCs w:val="20"/>
              </w:rPr>
              <w:t>e</w:t>
            </w:r>
            <w:r>
              <w:rPr>
                <w:rFonts w:ascii="Arial" w:eastAsia="Arial" w:hAnsi="Arial" w:cs="Arial"/>
                <w:color w:val="000000"/>
                <w:sz w:val="20"/>
                <w:szCs w:val="20"/>
              </w:rPr>
              <w:t>rsity</w:t>
            </w:r>
            <w:r>
              <w:rPr>
                <w:rFonts w:ascii="Arial" w:eastAsia="Arial" w:hAnsi="Arial" w:cs="Arial"/>
                <w:color w:val="000000"/>
                <w:spacing w:val="40"/>
                <w:sz w:val="20"/>
                <w:szCs w:val="20"/>
              </w:rPr>
              <w:t xml:space="preserve"> </w:t>
            </w:r>
            <w:r>
              <w:rPr>
                <w:rFonts w:ascii="Arial" w:eastAsia="Arial" w:hAnsi="Arial" w:cs="Arial"/>
                <w:color w:val="000000"/>
                <w:sz w:val="20"/>
                <w:szCs w:val="20"/>
              </w:rPr>
              <w:t>H</w:t>
            </w:r>
            <w:r>
              <w:rPr>
                <w:rFonts w:ascii="Arial" w:eastAsia="Arial" w:hAnsi="Arial" w:cs="Arial"/>
                <w:color w:val="000000"/>
                <w:spacing w:val="-1"/>
                <w:sz w:val="20"/>
                <w:szCs w:val="20"/>
              </w:rPr>
              <w:t>a</w:t>
            </w:r>
            <w:r>
              <w:rPr>
                <w:rFonts w:ascii="Arial" w:eastAsia="Arial" w:hAnsi="Arial" w:cs="Arial"/>
                <w:color w:val="000000"/>
                <w:sz w:val="20"/>
                <w:szCs w:val="20"/>
              </w:rPr>
              <w:t>nd</w:t>
            </w:r>
            <w:r>
              <w:rPr>
                <w:rFonts w:ascii="Arial" w:eastAsia="Arial" w:hAnsi="Arial" w:cs="Arial"/>
                <w:color w:val="000000"/>
                <w:spacing w:val="-5"/>
                <w:sz w:val="20"/>
                <w:szCs w:val="20"/>
              </w:rPr>
              <w:t xml:space="preserve"> </w:t>
            </w:r>
            <w:r>
              <w:rPr>
                <w:rFonts w:ascii="Arial" w:eastAsia="Arial" w:hAnsi="Arial" w:cs="Arial"/>
                <w:color w:val="000000"/>
                <w:sz w:val="20"/>
                <w:szCs w:val="20"/>
              </w:rPr>
              <w:t>B</w:t>
            </w:r>
            <w:r>
              <w:rPr>
                <w:rFonts w:ascii="Arial" w:eastAsia="Arial" w:hAnsi="Arial" w:cs="Arial"/>
                <w:color w:val="000000"/>
                <w:spacing w:val="1"/>
                <w:sz w:val="20"/>
                <w:szCs w:val="20"/>
              </w:rPr>
              <w:t>o</w:t>
            </w:r>
            <w:r>
              <w:rPr>
                <w:rFonts w:ascii="Arial" w:eastAsia="Arial" w:hAnsi="Arial" w:cs="Arial"/>
                <w:color w:val="000000"/>
                <w:sz w:val="20"/>
                <w:szCs w:val="20"/>
              </w:rPr>
              <w:t>ok</w:t>
            </w:r>
            <w:r>
              <w:rPr>
                <w:rFonts w:ascii="Arial" w:eastAsia="Arial" w:hAnsi="Arial" w:cs="Arial"/>
                <w:color w:val="000000"/>
                <w:spacing w:val="-2"/>
                <w:sz w:val="20"/>
                <w:szCs w:val="20"/>
              </w:rPr>
              <w:t xml:space="preserve"> </w:t>
            </w:r>
            <w:r>
              <w:rPr>
                <w:rFonts w:ascii="Arial" w:eastAsia="Arial" w:hAnsi="Arial" w:cs="Arial"/>
                <w:color w:val="000000"/>
                <w:sz w:val="20"/>
                <w:szCs w:val="20"/>
              </w:rPr>
              <w:t>of</w:t>
            </w:r>
            <w:r>
              <w:rPr>
                <w:rFonts w:ascii="Arial" w:eastAsia="Arial" w:hAnsi="Arial" w:cs="Arial"/>
                <w:color w:val="000000"/>
                <w:spacing w:val="20"/>
                <w:sz w:val="20"/>
                <w:szCs w:val="20"/>
              </w:rPr>
              <w:t xml:space="preserve"> </w:t>
            </w:r>
            <w:r>
              <w:rPr>
                <w:rFonts w:ascii="Arial" w:eastAsia="Arial" w:hAnsi="Arial" w:cs="Arial"/>
                <w:color w:val="000000"/>
                <w:sz w:val="20"/>
                <w:szCs w:val="20"/>
              </w:rPr>
              <w:t>Un</w:t>
            </w:r>
            <w:r>
              <w:rPr>
                <w:rFonts w:ascii="Arial" w:eastAsia="Arial" w:hAnsi="Arial" w:cs="Arial"/>
                <w:color w:val="000000"/>
                <w:spacing w:val="-1"/>
                <w:sz w:val="20"/>
                <w:szCs w:val="20"/>
              </w:rPr>
              <w:t>d</w:t>
            </w:r>
            <w:r>
              <w:rPr>
                <w:rFonts w:ascii="Arial" w:eastAsia="Arial" w:hAnsi="Arial" w:cs="Arial"/>
                <w:color w:val="000000"/>
                <w:sz w:val="20"/>
                <w:szCs w:val="20"/>
              </w:rPr>
              <w:t>er</w:t>
            </w:r>
            <w:r>
              <w:rPr>
                <w:rFonts w:ascii="Arial" w:eastAsia="Arial" w:hAnsi="Arial" w:cs="Arial"/>
                <w:color w:val="000000"/>
                <w:spacing w:val="-1"/>
                <w:sz w:val="20"/>
                <w:szCs w:val="20"/>
              </w:rPr>
              <w:t>g</w:t>
            </w:r>
            <w:r>
              <w:rPr>
                <w:rFonts w:ascii="Arial" w:eastAsia="Arial" w:hAnsi="Arial" w:cs="Arial"/>
                <w:color w:val="000000"/>
                <w:sz w:val="20"/>
                <w:szCs w:val="20"/>
              </w:rPr>
              <w:t>radua</w:t>
            </w:r>
            <w:r>
              <w:rPr>
                <w:rFonts w:ascii="Arial" w:eastAsia="Arial" w:hAnsi="Arial" w:cs="Arial"/>
                <w:color w:val="000000"/>
                <w:spacing w:val="-1"/>
                <w:sz w:val="20"/>
                <w:szCs w:val="20"/>
              </w:rPr>
              <w:t>t</w:t>
            </w:r>
            <w:r>
              <w:rPr>
                <w:rFonts w:ascii="Arial" w:eastAsia="Arial" w:hAnsi="Arial" w:cs="Arial"/>
                <w:color w:val="000000"/>
                <w:sz w:val="20"/>
                <w:szCs w:val="20"/>
              </w:rPr>
              <w:t>e</w:t>
            </w:r>
            <w:r>
              <w:rPr>
                <w:rFonts w:ascii="Arial" w:eastAsia="Arial" w:hAnsi="Arial" w:cs="Arial"/>
                <w:color w:val="000000"/>
                <w:spacing w:val="32"/>
                <w:sz w:val="20"/>
                <w:szCs w:val="20"/>
              </w:rPr>
              <w:t xml:space="preserve"> </w:t>
            </w:r>
            <w:r>
              <w:rPr>
                <w:rFonts w:ascii="Arial" w:eastAsia="Arial" w:hAnsi="Arial" w:cs="Arial"/>
                <w:color w:val="000000"/>
                <w:sz w:val="20"/>
                <w:szCs w:val="20"/>
              </w:rPr>
              <w:t>Che</w:t>
            </w:r>
            <w:r>
              <w:rPr>
                <w:rFonts w:ascii="Arial" w:eastAsia="Arial" w:hAnsi="Arial" w:cs="Arial"/>
                <w:color w:val="000000"/>
                <w:spacing w:val="1"/>
                <w:sz w:val="20"/>
                <w:szCs w:val="20"/>
              </w:rPr>
              <w:t>m</w:t>
            </w:r>
            <w:r>
              <w:rPr>
                <w:rFonts w:ascii="Arial" w:eastAsia="Arial" w:hAnsi="Arial" w:cs="Arial"/>
                <w:color w:val="000000"/>
                <w:sz w:val="20"/>
                <w:szCs w:val="20"/>
              </w:rPr>
              <w:t>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25"/>
                <w:sz w:val="20"/>
                <w:szCs w:val="20"/>
              </w:rPr>
              <w:t xml:space="preserve"> </w:t>
            </w:r>
            <w:r>
              <w:rPr>
                <w:rFonts w:ascii="Arial" w:eastAsia="Arial" w:hAnsi="Arial" w:cs="Arial"/>
                <w:color w:val="000000"/>
                <w:sz w:val="20"/>
                <w:szCs w:val="20"/>
              </w:rPr>
              <w:t>Ex</w:t>
            </w:r>
            <w:r>
              <w:rPr>
                <w:rFonts w:ascii="Arial" w:eastAsia="Arial" w:hAnsi="Arial" w:cs="Arial"/>
                <w:color w:val="000000"/>
                <w:spacing w:val="-1"/>
                <w:sz w:val="20"/>
                <w:szCs w:val="20"/>
              </w:rPr>
              <w:t>p</w:t>
            </w:r>
            <w:r>
              <w:rPr>
                <w:rFonts w:ascii="Arial" w:eastAsia="Arial" w:hAnsi="Arial" w:cs="Arial"/>
                <w:color w:val="000000"/>
                <w:sz w:val="20"/>
                <w:szCs w:val="20"/>
              </w:rPr>
              <w:t>eriment</w:t>
            </w:r>
            <w:r>
              <w:rPr>
                <w:rFonts w:ascii="Arial" w:eastAsia="Arial" w:hAnsi="Arial" w:cs="Arial"/>
                <w:color w:val="000000"/>
                <w:spacing w:val="-1"/>
                <w:sz w:val="20"/>
                <w:szCs w:val="20"/>
              </w:rPr>
              <w:t>s</w:t>
            </w:r>
            <w:r>
              <w:rPr>
                <w:rFonts w:ascii="Arial" w:eastAsia="Arial" w:hAnsi="Arial" w:cs="Arial"/>
                <w:color w:val="000000"/>
                <w:sz w:val="20"/>
                <w:szCs w:val="20"/>
              </w:rPr>
              <w:t>,</w:t>
            </w:r>
            <w:r>
              <w:rPr>
                <w:rFonts w:ascii="Arial" w:eastAsia="Arial" w:hAnsi="Arial" w:cs="Arial"/>
                <w:color w:val="000000"/>
                <w:spacing w:val="22"/>
                <w:sz w:val="20"/>
                <w:szCs w:val="20"/>
              </w:rPr>
              <w:t xml:space="preserve"> </w:t>
            </w:r>
            <w:r>
              <w:rPr>
                <w:rFonts w:ascii="Arial" w:eastAsia="Arial" w:hAnsi="Arial" w:cs="Arial"/>
                <w:color w:val="000000"/>
                <w:spacing w:val="3"/>
                <w:sz w:val="20"/>
                <w:szCs w:val="20"/>
              </w:rPr>
              <w:t>e</w:t>
            </w:r>
            <w:r>
              <w:rPr>
                <w:rFonts w:ascii="Arial" w:eastAsia="Arial" w:hAnsi="Arial" w:cs="Arial"/>
                <w:color w:val="000000"/>
                <w:sz w:val="20"/>
                <w:szCs w:val="20"/>
              </w:rPr>
              <w:t>dit</w:t>
            </w:r>
            <w:r>
              <w:rPr>
                <w:rFonts w:ascii="Arial" w:eastAsia="Arial" w:hAnsi="Arial" w:cs="Arial"/>
                <w:color w:val="000000"/>
                <w:spacing w:val="-1"/>
                <w:sz w:val="20"/>
                <w:szCs w:val="20"/>
              </w:rPr>
              <w:t>e</w:t>
            </w:r>
            <w:r>
              <w:rPr>
                <w:rFonts w:ascii="Arial" w:eastAsia="Arial" w:hAnsi="Arial" w:cs="Arial"/>
                <w:color w:val="000000"/>
                <w:sz w:val="20"/>
                <w:szCs w:val="20"/>
              </w:rPr>
              <w:t>d</w:t>
            </w:r>
            <w:r>
              <w:rPr>
                <w:rFonts w:ascii="Arial" w:eastAsia="Arial" w:hAnsi="Arial" w:cs="Arial"/>
                <w:color w:val="000000"/>
                <w:spacing w:val="23"/>
                <w:sz w:val="20"/>
                <w:szCs w:val="20"/>
              </w:rPr>
              <w:t xml:space="preserve"> </w:t>
            </w:r>
            <w:r>
              <w:rPr>
                <w:rFonts w:ascii="Arial" w:eastAsia="Arial" w:hAnsi="Arial" w:cs="Arial"/>
                <w:color w:val="000000"/>
                <w:sz w:val="20"/>
                <w:szCs w:val="20"/>
              </w:rPr>
              <w:t>by</w:t>
            </w:r>
            <w:r>
              <w:rPr>
                <w:rFonts w:ascii="Arial" w:eastAsia="Arial" w:hAnsi="Arial" w:cs="Arial"/>
                <w:color w:val="000000"/>
                <w:spacing w:val="9"/>
                <w:sz w:val="20"/>
                <w:szCs w:val="20"/>
              </w:rPr>
              <w:t xml:space="preserve"> </w:t>
            </w:r>
            <w:r>
              <w:rPr>
                <w:rFonts w:ascii="Arial" w:eastAsia="Arial" w:hAnsi="Arial" w:cs="Arial"/>
                <w:color w:val="000000"/>
                <w:sz w:val="20"/>
                <w:szCs w:val="20"/>
              </w:rPr>
              <w:t>M</w:t>
            </w:r>
            <w:r>
              <w:rPr>
                <w:rFonts w:ascii="Arial" w:eastAsia="Arial" w:hAnsi="Arial" w:cs="Arial"/>
                <w:color w:val="000000"/>
                <w:spacing w:val="1"/>
                <w:sz w:val="20"/>
                <w:szCs w:val="20"/>
              </w:rPr>
              <w:t>u</w:t>
            </w:r>
            <w:r>
              <w:rPr>
                <w:rFonts w:ascii="Arial" w:eastAsia="Arial" w:hAnsi="Arial" w:cs="Arial"/>
                <w:color w:val="000000"/>
                <w:sz w:val="20"/>
                <w:szCs w:val="20"/>
              </w:rPr>
              <w:t>kherje</w:t>
            </w:r>
            <w:r>
              <w:rPr>
                <w:rFonts w:ascii="Arial" w:eastAsia="Arial" w:hAnsi="Arial" w:cs="Arial"/>
                <w:color w:val="000000"/>
                <w:spacing w:val="-2"/>
                <w:sz w:val="20"/>
                <w:szCs w:val="20"/>
              </w:rPr>
              <w:t>e</w:t>
            </w:r>
            <w:r>
              <w:rPr>
                <w:rFonts w:ascii="Arial" w:eastAsia="Arial" w:hAnsi="Arial" w:cs="Arial"/>
                <w:color w:val="000000"/>
                <w:sz w:val="20"/>
                <w:szCs w:val="20"/>
              </w:rPr>
              <w:t>,</w:t>
            </w:r>
            <w:r>
              <w:rPr>
                <w:rFonts w:ascii="Arial" w:eastAsia="Arial" w:hAnsi="Arial" w:cs="Arial"/>
                <w:color w:val="000000"/>
                <w:spacing w:val="14"/>
                <w:sz w:val="20"/>
                <w:szCs w:val="20"/>
              </w:rPr>
              <w:t xml:space="preserve"> </w:t>
            </w:r>
            <w:r>
              <w:rPr>
                <w:rFonts w:ascii="Arial" w:eastAsia="Arial" w:hAnsi="Arial" w:cs="Arial"/>
                <w:color w:val="000000"/>
                <w:sz w:val="20"/>
                <w:szCs w:val="20"/>
              </w:rPr>
              <w:t>G.</w:t>
            </w:r>
          </w:p>
          <w:p w:rsidR="007A6C8F" w:rsidRDefault="007A6C8F">
            <w:pPr>
              <w:spacing w:after="0" w:line="130" w:lineRule="exact"/>
              <w:rPr>
                <w:sz w:val="13"/>
                <w:szCs w:val="13"/>
              </w:rPr>
            </w:pPr>
          </w:p>
          <w:p w:rsidR="007A6C8F" w:rsidRDefault="00E052D2">
            <w:pPr>
              <w:spacing w:after="0" w:line="240" w:lineRule="auto"/>
              <w:ind w:left="823" w:right="-20"/>
              <w:rPr>
                <w:rFonts w:ascii="Arial" w:eastAsia="Arial" w:hAnsi="Arial" w:cs="Arial"/>
                <w:sz w:val="20"/>
                <w:szCs w:val="20"/>
              </w:rPr>
            </w:pPr>
            <w:r>
              <w:rPr>
                <w:rFonts w:ascii="Arial" w:eastAsia="Arial" w:hAnsi="Arial" w:cs="Arial"/>
                <w:sz w:val="20"/>
                <w:szCs w:val="20"/>
              </w:rPr>
              <w:t>N.,</w:t>
            </w:r>
            <w:r>
              <w:rPr>
                <w:rFonts w:ascii="Arial" w:eastAsia="Arial" w:hAnsi="Arial" w:cs="Arial"/>
                <w:spacing w:val="2"/>
                <w:sz w:val="20"/>
                <w:szCs w:val="20"/>
              </w:rPr>
              <w:t xml:space="preserve"> </w:t>
            </w:r>
            <w:r>
              <w:rPr>
                <w:rFonts w:ascii="Arial" w:eastAsia="Arial" w:hAnsi="Arial" w:cs="Arial"/>
                <w:spacing w:val="-1"/>
                <w:sz w:val="20"/>
                <w:szCs w:val="20"/>
              </w:rPr>
              <w:t>U</w:t>
            </w:r>
            <w:r>
              <w:rPr>
                <w:rFonts w:ascii="Arial" w:eastAsia="Arial" w:hAnsi="Arial" w:cs="Arial"/>
                <w:sz w:val="20"/>
                <w:szCs w:val="20"/>
              </w:rPr>
              <w:t>niver</w:t>
            </w:r>
            <w:r>
              <w:rPr>
                <w:rFonts w:ascii="Arial" w:eastAsia="Arial" w:hAnsi="Arial" w:cs="Arial"/>
                <w:spacing w:val="-1"/>
                <w:sz w:val="20"/>
                <w:szCs w:val="20"/>
              </w:rPr>
              <w:t>s</w:t>
            </w:r>
            <w:r>
              <w:rPr>
                <w:rFonts w:ascii="Arial" w:eastAsia="Arial" w:hAnsi="Arial" w:cs="Arial"/>
                <w:sz w:val="20"/>
                <w:szCs w:val="20"/>
              </w:rPr>
              <w:t>i</w:t>
            </w:r>
            <w:r>
              <w:rPr>
                <w:rFonts w:ascii="Arial" w:eastAsia="Arial" w:hAnsi="Arial" w:cs="Arial"/>
                <w:spacing w:val="-1"/>
                <w:sz w:val="20"/>
                <w:szCs w:val="20"/>
              </w:rPr>
              <w:t>t</w:t>
            </w:r>
            <w:r>
              <w:rPr>
                <w:rFonts w:ascii="Arial" w:eastAsia="Arial" w:hAnsi="Arial" w:cs="Arial"/>
                <w:sz w:val="20"/>
                <w:szCs w:val="20"/>
              </w:rPr>
              <w:t>y</w:t>
            </w:r>
            <w:r>
              <w:rPr>
                <w:rFonts w:ascii="Arial" w:eastAsia="Arial" w:hAnsi="Arial" w:cs="Arial"/>
                <w:spacing w:val="34"/>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w w:val="95"/>
                <w:sz w:val="20"/>
                <w:szCs w:val="20"/>
              </w:rPr>
              <w:t>Cal</w:t>
            </w:r>
            <w:r>
              <w:rPr>
                <w:rFonts w:ascii="Arial" w:eastAsia="Arial" w:hAnsi="Arial" w:cs="Arial"/>
                <w:spacing w:val="-1"/>
                <w:w w:val="95"/>
                <w:sz w:val="20"/>
                <w:szCs w:val="20"/>
              </w:rPr>
              <w:t>c</w:t>
            </w:r>
            <w:r>
              <w:rPr>
                <w:rFonts w:ascii="Arial" w:eastAsia="Arial" w:hAnsi="Arial" w:cs="Arial"/>
                <w:w w:val="111"/>
                <w:sz w:val="20"/>
                <w:szCs w:val="20"/>
              </w:rPr>
              <w:t>utta</w:t>
            </w:r>
          </w:p>
        </w:tc>
      </w:tr>
    </w:tbl>
    <w:p w:rsidR="007A6C8F" w:rsidRDefault="007A6C8F">
      <w:pPr>
        <w:spacing w:after="0"/>
        <w:sectPr w:rsidR="007A6C8F">
          <w:pgSz w:w="11920" w:h="16840"/>
          <w:pgMar w:top="1360" w:right="1320" w:bottom="280" w:left="1340" w:header="720" w:footer="720" w:gutter="0"/>
          <w:cols w:space="720"/>
        </w:sectPr>
      </w:pPr>
    </w:p>
    <w:p w:rsidR="007A6C8F" w:rsidRDefault="00E052D2">
      <w:pPr>
        <w:spacing w:before="67" w:after="0" w:line="240" w:lineRule="auto"/>
        <w:ind w:left="100" w:right="-20"/>
        <w:rPr>
          <w:rFonts w:ascii="Arial" w:eastAsia="Arial" w:hAnsi="Arial" w:cs="Arial"/>
          <w:sz w:val="28"/>
          <w:szCs w:val="28"/>
        </w:rPr>
      </w:pPr>
      <w:r>
        <w:rPr>
          <w:rFonts w:ascii="Arial" w:eastAsia="Arial" w:hAnsi="Arial" w:cs="Arial"/>
          <w:b/>
          <w:bCs/>
          <w:color w:val="FFC000"/>
          <w:sz w:val="28"/>
          <w:szCs w:val="28"/>
        </w:rPr>
        <w:lastRenderedPageBreak/>
        <w:t xml:space="preserve">3.21 </w:t>
      </w:r>
      <w:r>
        <w:rPr>
          <w:rFonts w:ascii="Arial" w:eastAsia="Arial" w:hAnsi="Arial" w:cs="Arial"/>
          <w:b/>
          <w:bCs/>
          <w:color w:val="FFC000"/>
          <w:spacing w:val="18"/>
          <w:sz w:val="28"/>
          <w:szCs w:val="28"/>
        </w:rPr>
        <w:t xml:space="preserve"> </w:t>
      </w:r>
      <w:r>
        <w:rPr>
          <w:rFonts w:ascii="Arial" w:eastAsia="Arial" w:hAnsi="Arial" w:cs="Arial"/>
          <w:b/>
          <w:bCs/>
          <w:color w:val="FFC000"/>
          <w:sz w:val="28"/>
          <w:szCs w:val="28"/>
        </w:rPr>
        <w:t>Core</w:t>
      </w:r>
      <w:r>
        <w:rPr>
          <w:rFonts w:ascii="Arial" w:eastAsia="Arial" w:hAnsi="Arial" w:cs="Arial"/>
          <w:b/>
          <w:bCs/>
          <w:color w:val="FFC000"/>
          <w:spacing w:val="-23"/>
          <w:sz w:val="28"/>
          <w:szCs w:val="28"/>
        </w:rPr>
        <w:t xml:space="preserve"> </w:t>
      </w:r>
      <w:r>
        <w:rPr>
          <w:rFonts w:ascii="Arial" w:eastAsia="Arial" w:hAnsi="Arial" w:cs="Arial"/>
          <w:b/>
          <w:bCs/>
          <w:color w:val="FFC000"/>
          <w:sz w:val="28"/>
          <w:szCs w:val="28"/>
        </w:rPr>
        <w:t>T</w:t>
      </w:r>
      <w:r>
        <w:rPr>
          <w:rFonts w:ascii="Arial" w:eastAsia="Arial" w:hAnsi="Arial" w:cs="Arial"/>
          <w:b/>
          <w:bCs/>
          <w:color w:val="FFC000"/>
          <w:spacing w:val="1"/>
          <w:sz w:val="28"/>
          <w:szCs w:val="28"/>
        </w:rPr>
        <w:t>1</w:t>
      </w:r>
      <w:r>
        <w:rPr>
          <w:rFonts w:ascii="Arial" w:eastAsia="Arial" w:hAnsi="Arial" w:cs="Arial"/>
          <w:b/>
          <w:bCs/>
          <w:color w:val="FFC000"/>
          <w:sz w:val="28"/>
          <w:szCs w:val="28"/>
        </w:rPr>
        <w:t>1</w:t>
      </w:r>
      <w:r>
        <w:rPr>
          <w:rFonts w:ascii="Arial" w:eastAsia="Arial" w:hAnsi="Arial" w:cs="Arial"/>
          <w:b/>
          <w:bCs/>
          <w:color w:val="FFC000"/>
          <w:spacing w:val="44"/>
          <w:sz w:val="28"/>
          <w:szCs w:val="28"/>
        </w:rPr>
        <w:t xml:space="preserve"> </w:t>
      </w:r>
      <w:r>
        <w:rPr>
          <w:rFonts w:ascii="Arial" w:eastAsia="Arial" w:hAnsi="Arial" w:cs="Arial"/>
          <w:b/>
          <w:bCs/>
          <w:color w:val="FFC000"/>
          <w:sz w:val="28"/>
          <w:szCs w:val="28"/>
        </w:rPr>
        <w:t>-</w:t>
      </w:r>
      <w:r>
        <w:rPr>
          <w:rFonts w:ascii="Arial" w:eastAsia="Arial" w:hAnsi="Arial" w:cs="Arial"/>
          <w:b/>
          <w:bCs/>
          <w:color w:val="FFC000"/>
          <w:spacing w:val="24"/>
          <w:sz w:val="28"/>
          <w:szCs w:val="28"/>
        </w:rPr>
        <w:t xml:space="preserve"> </w:t>
      </w:r>
      <w:r>
        <w:rPr>
          <w:rFonts w:ascii="Arial" w:eastAsia="Arial" w:hAnsi="Arial" w:cs="Arial"/>
          <w:b/>
          <w:bCs/>
          <w:color w:val="FFC000"/>
          <w:sz w:val="28"/>
          <w:szCs w:val="28"/>
        </w:rPr>
        <w:t>Inorganic</w:t>
      </w:r>
      <w:r>
        <w:rPr>
          <w:rFonts w:ascii="Arial" w:eastAsia="Arial" w:hAnsi="Arial" w:cs="Arial"/>
          <w:b/>
          <w:bCs/>
          <w:color w:val="FFC000"/>
          <w:spacing w:val="-21"/>
          <w:sz w:val="28"/>
          <w:szCs w:val="28"/>
        </w:rPr>
        <w:t xml:space="preserve"> </w:t>
      </w:r>
      <w:r>
        <w:rPr>
          <w:rFonts w:ascii="Arial" w:eastAsia="Arial" w:hAnsi="Arial" w:cs="Arial"/>
          <w:b/>
          <w:bCs/>
          <w:color w:val="FFC000"/>
          <w:sz w:val="28"/>
          <w:szCs w:val="28"/>
        </w:rPr>
        <w:t>Che</w:t>
      </w:r>
      <w:r>
        <w:rPr>
          <w:rFonts w:ascii="Arial" w:eastAsia="Arial" w:hAnsi="Arial" w:cs="Arial"/>
          <w:b/>
          <w:bCs/>
          <w:color w:val="FFC000"/>
          <w:spacing w:val="1"/>
          <w:sz w:val="28"/>
          <w:szCs w:val="28"/>
        </w:rPr>
        <w:t>m</w:t>
      </w:r>
      <w:r>
        <w:rPr>
          <w:rFonts w:ascii="Arial" w:eastAsia="Arial" w:hAnsi="Arial" w:cs="Arial"/>
          <w:b/>
          <w:bCs/>
          <w:color w:val="FFC000"/>
          <w:sz w:val="28"/>
          <w:szCs w:val="28"/>
        </w:rPr>
        <w:t>istry</w:t>
      </w:r>
      <w:r>
        <w:rPr>
          <w:rFonts w:ascii="Arial" w:eastAsia="Arial" w:hAnsi="Arial" w:cs="Arial"/>
          <w:b/>
          <w:bCs/>
          <w:color w:val="FFC000"/>
          <w:spacing w:val="13"/>
          <w:sz w:val="28"/>
          <w:szCs w:val="28"/>
        </w:rPr>
        <w:t xml:space="preserve"> </w:t>
      </w:r>
      <w:r>
        <w:rPr>
          <w:rFonts w:ascii="Arial" w:eastAsia="Arial" w:hAnsi="Arial" w:cs="Arial"/>
          <w:b/>
          <w:bCs/>
          <w:color w:val="FFC000"/>
          <w:w w:val="111"/>
          <w:sz w:val="28"/>
          <w:szCs w:val="28"/>
        </w:rPr>
        <w:t>IV</w:t>
      </w:r>
    </w:p>
    <w:p w:rsidR="007A6C8F" w:rsidRDefault="007A6C8F">
      <w:pPr>
        <w:spacing w:before="15" w:after="0" w:line="280" w:lineRule="exact"/>
        <w:rPr>
          <w:sz w:val="28"/>
          <w:szCs w:val="28"/>
        </w:rPr>
      </w:pPr>
    </w:p>
    <w:tbl>
      <w:tblPr>
        <w:tblW w:w="0" w:type="auto"/>
        <w:tblInd w:w="94" w:type="dxa"/>
        <w:tblLayout w:type="fixed"/>
        <w:tblCellMar>
          <w:left w:w="0" w:type="dxa"/>
          <w:right w:w="0" w:type="dxa"/>
        </w:tblCellMar>
        <w:tblLook w:val="01E0"/>
      </w:tblPr>
      <w:tblGrid>
        <w:gridCol w:w="6763"/>
        <w:gridCol w:w="2255"/>
      </w:tblGrid>
      <w:tr w:rsidR="007A6C8F">
        <w:trPr>
          <w:trHeight w:hRule="exact" w:val="646"/>
        </w:trPr>
        <w:tc>
          <w:tcPr>
            <w:tcW w:w="9018" w:type="dxa"/>
            <w:gridSpan w:val="2"/>
            <w:tcBorders>
              <w:top w:val="single" w:sz="4" w:space="0" w:color="FFC000"/>
              <w:left w:val="single" w:sz="4" w:space="0" w:color="FFC000"/>
              <w:bottom w:val="single" w:sz="4" w:space="0" w:color="FFC000"/>
              <w:right w:val="single" w:sz="4" w:space="0" w:color="FFC000"/>
            </w:tcBorders>
            <w:shd w:val="clear" w:color="auto" w:fill="FFC000"/>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color w:val="FFFFFF"/>
                <w:w w:val="96"/>
              </w:rPr>
              <w:t>I</w:t>
            </w:r>
            <w:r>
              <w:rPr>
                <w:rFonts w:ascii="Arial" w:eastAsia="Arial" w:hAnsi="Arial" w:cs="Arial"/>
                <w:b/>
                <w:bCs/>
                <w:color w:val="FFFFFF"/>
                <w:spacing w:val="-1"/>
                <w:w w:val="96"/>
              </w:rPr>
              <w:t>n</w:t>
            </w:r>
            <w:r>
              <w:rPr>
                <w:rFonts w:ascii="Arial" w:eastAsia="Arial" w:hAnsi="Arial" w:cs="Arial"/>
                <w:b/>
                <w:bCs/>
                <w:color w:val="FFFFFF"/>
                <w:spacing w:val="1"/>
                <w:w w:val="96"/>
              </w:rPr>
              <w:t>o</w:t>
            </w:r>
            <w:r>
              <w:rPr>
                <w:rFonts w:ascii="Arial" w:eastAsia="Arial" w:hAnsi="Arial" w:cs="Arial"/>
                <w:b/>
                <w:bCs/>
                <w:color w:val="FFFFFF"/>
                <w:w w:val="96"/>
              </w:rPr>
              <w:t>r</w:t>
            </w:r>
            <w:r>
              <w:rPr>
                <w:rFonts w:ascii="Arial" w:eastAsia="Arial" w:hAnsi="Arial" w:cs="Arial"/>
                <w:b/>
                <w:bCs/>
                <w:color w:val="FFFFFF"/>
                <w:spacing w:val="-1"/>
                <w:w w:val="96"/>
              </w:rPr>
              <w:t>g</w:t>
            </w:r>
            <w:r>
              <w:rPr>
                <w:rFonts w:ascii="Arial" w:eastAsia="Arial" w:hAnsi="Arial" w:cs="Arial"/>
                <w:b/>
                <w:bCs/>
                <w:color w:val="FFFFFF"/>
                <w:spacing w:val="1"/>
                <w:w w:val="96"/>
              </w:rPr>
              <w:t>a</w:t>
            </w:r>
            <w:r>
              <w:rPr>
                <w:rFonts w:ascii="Arial" w:eastAsia="Arial" w:hAnsi="Arial" w:cs="Arial"/>
                <w:b/>
                <w:bCs/>
                <w:color w:val="FFFFFF"/>
                <w:w w:val="96"/>
              </w:rPr>
              <w:t>nic</w:t>
            </w:r>
            <w:r>
              <w:rPr>
                <w:rFonts w:ascii="Arial" w:eastAsia="Arial" w:hAnsi="Arial" w:cs="Arial"/>
                <w:b/>
                <w:bCs/>
                <w:color w:val="FFFFFF"/>
                <w:spacing w:val="-3"/>
                <w:w w:val="96"/>
              </w:rPr>
              <w:t xml:space="preserve"> </w:t>
            </w:r>
            <w:r>
              <w:rPr>
                <w:rFonts w:ascii="Arial" w:eastAsia="Arial" w:hAnsi="Arial" w:cs="Arial"/>
                <w:b/>
                <w:bCs/>
                <w:color w:val="FFFFFF"/>
                <w:spacing w:val="1"/>
                <w:w w:val="96"/>
              </w:rPr>
              <w:t>C</w:t>
            </w:r>
            <w:r>
              <w:rPr>
                <w:rFonts w:ascii="Arial" w:eastAsia="Arial" w:hAnsi="Arial" w:cs="Arial"/>
                <w:b/>
                <w:bCs/>
                <w:color w:val="FFFFFF"/>
                <w:w w:val="96"/>
              </w:rPr>
              <w:t>h</w:t>
            </w:r>
            <w:r>
              <w:rPr>
                <w:rFonts w:ascii="Arial" w:eastAsia="Arial" w:hAnsi="Arial" w:cs="Arial"/>
                <w:b/>
                <w:bCs/>
                <w:color w:val="FFFFFF"/>
                <w:spacing w:val="-1"/>
                <w:w w:val="96"/>
              </w:rPr>
              <w:t>e</w:t>
            </w:r>
            <w:r>
              <w:rPr>
                <w:rFonts w:ascii="Arial" w:eastAsia="Arial" w:hAnsi="Arial" w:cs="Arial"/>
                <w:b/>
                <w:bCs/>
                <w:color w:val="FFFFFF"/>
                <w:w w:val="96"/>
              </w:rPr>
              <w:t>m</w:t>
            </w:r>
            <w:r>
              <w:rPr>
                <w:rFonts w:ascii="Arial" w:eastAsia="Arial" w:hAnsi="Arial" w:cs="Arial"/>
                <w:b/>
                <w:bCs/>
                <w:color w:val="FFFFFF"/>
                <w:spacing w:val="1"/>
                <w:w w:val="96"/>
              </w:rPr>
              <w:t>i</w:t>
            </w:r>
            <w:r>
              <w:rPr>
                <w:rFonts w:ascii="Arial" w:eastAsia="Arial" w:hAnsi="Arial" w:cs="Arial"/>
                <w:b/>
                <w:bCs/>
                <w:color w:val="FFFFFF"/>
                <w:w w:val="96"/>
              </w:rPr>
              <w:t>st</w:t>
            </w:r>
            <w:r>
              <w:rPr>
                <w:rFonts w:ascii="Arial" w:eastAsia="Arial" w:hAnsi="Arial" w:cs="Arial"/>
                <w:b/>
                <w:bCs/>
                <w:color w:val="FFFFFF"/>
                <w:spacing w:val="-1"/>
                <w:w w:val="96"/>
              </w:rPr>
              <w:t>r</w:t>
            </w:r>
            <w:r>
              <w:rPr>
                <w:rFonts w:ascii="Arial" w:eastAsia="Arial" w:hAnsi="Arial" w:cs="Arial"/>
                <w:b/>
                <w:bCs/>
                <w:color w:val="FFFFFF"/>
                <w:w w:val="96"/>
              </w:rPr>
              <w:t>y</w:t>
            </w:r>
            <w:r>
              <w:rPr>
                <w:rFonts w:ascii="Arial" w:eastAsia="Arial" w:hAnsi="Arial" w:cs="Arial"/>
                <w:b/>
                <w:bCs/>
                <w:color w:val="FFFFFF"/>
                <w:spacing w:val="16"/>
                <w:w w:val="96"/>
              </w:rPr>
              <w:t xml:space="preserve"> </w:t>
            </w:r>
            <w:r>
              <w:rPr>
                <w:rFonts w:ascii="Arial" w:eastAsia="Arial" w:hAnsi="Arial" w:cs="Arial"/>
                <w:b/>
                <w:bCs/>
                <w:color w:val="FFFFFF"/>
                <w:spacing w:val="1"/>
                <w:w w:val="106"/>
              </w:rPr>
              <w:t>I</w:t>
            </w:r>
            <w:r>
              <w:rPr>
                <w:rFonts w:ascii="Arial" w:eastAsia="Arial" w:hAnsi="Arial" w:cs="Arial"/>
                <w:b/>
                <w:bCs/>
                <w:color w:val="FFFFFF"/>
                <w:w w:val="102"/>
              </w:rPr>
              <w:t>V</w:t>
            </w:r>
          </w:p>
        </w:tc>
      </w:tr>
      <w:tr w:rsidR="007A6C8F">
        <w:trPr>
          <w:trHeight w:hRule="exact" w:val="647"/>
        </w:trPr>
        <w:tc>
          <w:tcPr>
            <w:tcW w:w="6763"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tc>
        <w:tc>
          <w:tcPr>
            <w:tcW w:w="2255"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4</w:t>
            </w:r>
            <w:r>
              <w:rPr>
                <w:rFonts w:ascii="Arial" w:eastAsia="Arial" w:hAnsi="Arial" w:cs="Arial"/>
                <w:b/>
                <w:bCs/>
                <w:spacing w:val="10"/>
              </w:rPr>
              <w:t xml:space="preserve"> </w:t>
            </w:r>
            <w:r>
              <w:rPr>
                <w:rFonts w:ascii="Arial" w:eastAsia="Arial" w:hAnsi="Arial" w:cs="Arial"/>
                <w:b/>
                <w:bCs/>
                <w:spacing w:val="1"/>
              </w:rPr>
              <w:t>C</w:t>
            </w:r>
            <w:r>
              <w:rPr>
                <w:rFonts w:ascii="Arial" w:eastAsia="Arial" w:hAnsi="Arial" w:cs="Arial"/>
                <w:b/>
                <w:bCs/>
              </w:rPr>
              <w:t>redits</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w w:val="95"/>
              </w:rPr>
              <w:t>Coordinat</w:t>
            </w:r>
            <w:r>
              <w:rPr>
                <w:rFonts w:ascii="Arial" w:eastAsia="Arial" w:hAnsi="Arial" w:cs="Arial"/>
                <w:b/>
                <w:bCs/>
                <w:spacing w:val="1"/>
                <w:w w:val="95"/>
              </w:rPr>
              <w:t>io</w:t>
            </w:r>
            <w:r>
              <w:rPr>
                <w:rFonts w:ascii="Arial" w:eastAsia="Arial" w:hAnsi="Arial" w:cs="Arial"/>
                <w:b/>
                <w:bCs/>
                <w:w w:val="95"/>
              </w:rPr>
              <w:t>n</w:t>
            </w:r>
            <w:r>
              <w:rPr>
                <w:rFonts w:ascii="Arial" w:eastAsia="Arial" w:hAnsi="Arial" w:cs="Arial"/>
                <w:b/>
                <w:bCs/>
                <w:spacing w:val="6"/>
                <w:w w:val="95"/>
              </w:rPr>
              <w:t xml:space="preserve"> </w:t>
            </w:r>
            <w:r>
              <w:rPr>
                <w:rFonts w:ascii="Arial" w:eastAsia="Arial" w:hAnsi="Arial" w:cs="Arial"/>
                <w:b/>
                <w:bCs/>
              </w:rPr>
              <w:t>C</w:t>
            </w:r>
            <w:r>
              <w:rPr>
                <w:rFonts w:ascii="Arial" w:eastAsia="Arial" w:hAnsi="Arial" w:cs="Arial"/>
                <w:b/>
                <w:bCs/>
                <w:spacing w:val="1"/>
              </w:rPr>
              <w:t>h</w:t>
            </w:r>
            <w:r>
              <w:rPr>
                <w:rFonts w:ascii="Arial" w:eastAsia="Arial" w:hAnsi="Arial" w:cs="Arial"/>
                <w:b/>
                <w:bCs/>
              </w:rPr>
              <w:t>emistr</w:t>
            </w:r>
            <w:r>
              <w:rPr>
                <w:rFonts w:ascii="Arial" w:eastAsia="Arial" w:hAnsi="Arial" w:cs="Arial"/>
                <w:b/>
                <w:bCs/>
                <w:spacing w:val="2"/>
              </w:rPr>
              <w:t>y</w:t>
            </w:r>
            <w:r>
              <w:rPr>
                <w:rFonts w:ascii="Arial" w:eastAsia="Arial" w:hAnsi="Arial" w:cs="Arial"/>
                <w:b/>
                <w:bCs/>
              </w:rPr>
              <w:t>-II</w:t>
            </w:r>
          </w:p>
        </w:tc>
      </w:tr>
      <w:tr w:rsidR="007A6C8F">
        <w:trPr>
          <w:trHeight w:hRule="exact" w:val="4210"/>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375" w:lineRule="auto"/>
              <w:ind w:left="102" w:right="48"/>
              <w:jc w:val="both"/>
              <w:rPr>
                <w:rFonts w:ascii="Arial" w:eastAsia="Arial" w:hAnsi="Arial" w:cs="Arial"/>
                <w:sz w:val="20"/>
                <w:szCs w:val="20"/>
              </w:rPr>
            </w:pPr>
            <w:r>
              <w:rPr>
                <w:rFonts w:ascii="Arial" w:eastAsia="Arial" w:hAnsi="Arial" w:cs="Arial"/>
                <w:sz w:val="20"/>
                <w:szCs w:val="20"/>
              </w:rPr>
              <w:t>VB</w:t>
            </w:r>
            <w:r>
              <w:rPr>
                <w:rFonts w:ascii="Arial" w:eastAsia="Arial" w:hAnsi="Arial" w:cs="Arial"/>
                <w:spacing w:val="-3"/>
                <w:sz w:val="20"/>
                <w:szCs w:val="20"/>
              </w:rPr>
              <w:t xml:space="preserve"> </w:t>
            </w:r>
            <w:r>
              <w:rPr>
                <w:rFonts w:ascii="Arial" w:eastAsia="Arial" w:hAnsi="Arial" w:cs="Arial"/>
                <w:sz w:val="20"/>
                <w:szCs w:val="20"/>
              </w:rPr>
              <w:t>d</w:t>
            </w:r>
            <w:r>
              <w:rPr>
                <w:rFonts w:ascii="Arial" w:eastAsia="Arial" w:hAnsi="Arial" w:cs="Arial"/>
                <w:spacing w:val="-1"/>
                <w:sz w:val="20"/>
                <w:szCs w:val="20"/>
              </w:rPr>
              <w:t>es</w:t>
            </w:r>
            <w:r>
              <w:rPr>
                <w:rFonts w:ascii="Arial" w:eastAsia="Arial" w:hAnsi="Arial" w:cs="Arial"/>
                <w:sz w:val="20"/>
                <w:szCs w:val="20"/>
              </w:rPr>
              <w:t>cript</w:t>
            </w:r>
            <w:r>
              <w:rPr>
                <w:rFonts w:ascii="Arial" w:eastAsia="Arial" w:hAnsi="Arial" w:cs="Arial"/>
                <w:spacing w:val="-1"/>
                <w:sz w:val="20"/>
                <w:szCs w:val="20"/>
              </w:rPr>
              <w:t>io</w:t>
            </w:r>
            <w:r>
              <w:rPr>
                <w:rFonts w:ascii="Arial" w:eastAsia="Arial" w:hAnsi="Arial" w:cs="Arial"/>
                <w:sz w:val="20"/>
                <w:szCs w:val="20"/>
              </w:rPr>
              <w:t>n</w:t>
            </w:r>
            <w:r>
              <w:rPr>
                <w:rFonts w:ascii="Arial" w:eastAsia="Arial" w:hAnsi="Arial" w:cs="Arial"/>
                <w:spacing w:val="40"/>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its</w:t>
            </w:r>
            <w:r>
              <w:rPr>
                <w:rFonts w:ascii="Arial" w:eastAsia="Arial" w:hAnsi="Arial" w:cs="Arial"/>
                <w:spacing w:val="22"/>
                <w:sz w:val="20"/>
                <w:szCs w:val="20"/>
              </w:rPr>
              <w:t xml:space="preserve"> </w:t>
            </w:r>
            <w:r>
              <w:rPr>
                <w:rFonts w:ascii="Arial" w:eastAsia="Arial" w:hAnsi="Arial" w:cs="Arial"/>
                <w:sz w:val="20"/>
                <w:szCs w:val="20"/>
              </w:rPr>
              <w:t>l</w:t>
            </w:r>
            <w:r>
              <w:rPr>
                <w:rFonts w:ascii="Arial" w:eastAsia="Arial" w:hAnsi="Arial" w:cs="Arial"/>
                <w:spacing w:val="-1"/>
                <w:sz w:val="20"/>
                <w:szCs w:val="20"/>
              </w:rPr>
              <w:t>i</w:t>
            </w:r>
            <w:r>
              <w:rPr>
                <w:rFonts w:ascii="Arial" w:eastAsia="Arial" w:hAnsi="Arial" w:cs="Arial"/>
                <w:sz w:val="20"/>
                <w:szCs w:val="20"/>
              </w:rPr>
              <w:t>m</w:t>
            </w:r>
            <w:r>
              <w:rPr>
                <w:rFonts w:ascii="Arial" w:eastAsia="Arial" w:hAnsi="Arial" w:cs="Arial"/>
                <w:spacing w:val="-1"/>
                <w:sz w:val="20"/>
                <w:szCs w:val="20"/>
              </w:rPr>
              <w:t>i</w:t>
            </w:r>
            <w:r>
              <w:rPr>
                <w:rFonts w:ascii="Arial" w:eastAsia="Arial" w:hAnsi="Arial" w:cs="Arial"/>
                <w:sz w:val="20"/>
                <w:szCs w:val="20"/>
              </w:rPr>
              <w:t>tation</w:t>
            </w:r>
            <w:r>
              <w:rPr>
                <w:rFonts w:ascii="Arial" w:eastAsia="Arial" w:hAnsi="Arial" w:cs="Arial"/>
                <w:spacing w:val="-1"/>
                <w:sz w:val="20"/>
                <w:szCs w:val="20"/>
              </w:rPr>
              <w:t>s</w:t>
            </w:r>
            <w:r>
              <w:rPr>
                <w:rFonts w:ascii="Arial" w:eastAsia="Arial" w:hAnsi="Arial" w:cs="Arial"/>
                <w:sz w:val="20"/>
                <w:szCs w:val="20"/>
              </w:rPr>
              <w:t xml:space="preserve">. </w:t>
            </w:r>
            <w:r>
              <w:rPr>
                <w:rFonts w:ascii="Arial" w:eastAsia="Arial" w:hAnsi="Arial" w:cs="Arial"/>
                <w:spacing w:val="11"/>
                <w:sz w:val="20"/>
                <w:szCs w:val="20"/>
              </w:rPr>
              <w:t xml:space="preserve"> </w:t>
            </w:r>
            <w:r>
              <w:rPr>
                <w:rFonts w:ascii="Arial" w:eastAsia="Arial" w:hAnsi="Arial" w:cs="Arial"/>
                <w:sz w:val="20"/>
                <w:szCs w:val="20"/>
              </w:rPr>
              <w:t>El</w:t>
            </w:r>
            <w:r>
              <w:rPr>
                <w:rFonts w:ascii="Arial" w:eastAsia="Arial" w:hAnsi="Arial" w:cs="Arial"/>
                <w:spacing w:val="-1"/>
                <w:sz w:val="20"/>
                <w:szCs w:val="20"/>
              </w:rPr>
              <w:t>em</w:t>
            </w:r>
            <w:r>
              <w:rPr>
                <w:rFonts w:ascii="Arial" w:eastAsia="Arial" w:hAnsi="Arial" w:cs="Arial"/>
                <w:sz w:val="20"/>
                <w:szCs w:val="20"/>
              </w:rPr>
              <w:t>entary</w:t>
            </w:r>
            <w:r>
              <w:rPr>
                <w:rFonts w:ascii="Arial" w:eastAsia="Arial" w:hAnsi="Arial" w:cs="Arial"/>
                <w:spacing w:val="26"/>
                <w:sz w:val="20"/>
                <w:szCs w:val="20"/>
              </w:rPr>
              <w:t xml:space="preserve"> </w:t>
            </w:r>
            <w:r>
              <w:rPr>
                <w:rFonts w:ascii="Arial" w:eastAsia="Arial" w:hAnsi="Arial" w:cs="Arial"/>
                <w:spacing w:val="-1"/>
                <w:sz w:val="20"/>
                <w:szCs w:val="20"/>
              </w:rPr>
              <w:t>C</w:t>
            </w:r>
            <w:r>
              <w:rPr>
                <w:rFonts w:ascii="Arial" w:eastAsia="Arial" w:hAnsi="Arial" w:cs="Arial"/>
                <w:sz w:val="20"/>
                <w:szCs w:val="20"/>
              </w:rPr>
              <w:t>rys</w:t>
            </w:r>
            <w:r>
              <w:rPr>
                <w:rFonts w:ascii="Arial" w:eastAsia="Arial" w:hAnsi="Arial" w:cs="Arial"/>
                <w:spacing w:val="-1"/>
                <w:sz w:val="20"/>
                <w:szCs w:val="20"/>
              </w:rPr>
              <w:t>t</w:t>
            </w:r>
            <w:r>
              <w:rPr>
                <w:rFonts w:ascii="Arial" w:eastAsia="Arial" w:hAnsi="Arial" w:cs="Arial"/>
                <w:sz w:val="20"/>
                <w:szCs w:val="20"/>
              </w:rPr>
              <w:t>al</w:t>
            </w:r>
            <w:r>
              <w:rPr>
                <w:rFonts w:ascii="Arial" w:eastAsia="Arial" w:hAnsi="Arial" w:cs="Arial"/>
                <w:spacing w:val="19"/>
                <w:sz w:val="20"/>
                <w:szCs w:val="20"/>
              </w:rPr>
              <w:t xml:space="preserve"> </w:t>
            </w:r>
            <w:r>
              <w:rPr>
                <w:rFonts w:ascii="Arial" w:eastAsia="Arial" w:hAnsi="Arial" w:cs="Arial"/>
                <w:spacing w:val="-1"/>
                <w:sz w:val="20"/>
                <w:szCs w:val="20"/>
              </w:rPr>
              <w:t>F</w:t>
            </w:r>
            <w:r>
              <w:rPr>
                <w:rFonts w:ascii="Arial" w:eastAsia="Arial" w:hAnsi="Arial" w:cs="Arial"/>
                <w:sz w:val="20"/>
                <w:szCs w:val="20"/>
              </w:rPr>
              <w:t>ield Th</w:t>
            </w:r>
            <w:r>
              <w:rPr>
                <w:rFonts w:ascii="Arial" w:eastAsia="Arial" w:hAnsi="Arial" w:cs="Arial"/>
                <w:spacing w:val="-1"/>
                <w:sz w:val="20"/>
                <w:szCs w:val="20"/>
              </w:rPr>
              <w:t>eo</w:t>
            </w:r>
            <w:r>
              <w:rPr>
                <w:rFonts w:ascii="Arial" w:eastAsia="Arial" w:hAnsi="Arial" w:cs="Arial"/>
                <w:sz w:val="20"/>
                <w:szCs w:val="20"/>
              </w:rPr>
              <w:t>ry:</w:t>
            </w:r>
            <w:r>
              <w:rPr>
                <w:rFonts w:ascii="Arial" w:eastAsia="Arial" w:hAnsi="Arial" w:cs="Arial"/>
                <w:spacing w:val="26"/>
                <w:sz w:val="20"/>
                <w:szCs w:val="20"/>
              </w:rPr>
              <w:t xml:space="preserve"> </w:t>
            </w:r>
            <w:r>
              <w:rPr>
                <w:rFonts w:ascii="Arial" w:eastAsia="Arial" w:hAnsi="Arial" w:cs="Arial"/>
                <w:sz w:val="20"/>
                <w:szCs w:val="20"/>
              </w:rPr>
              <w:t>split</w:t>
            </w:r>
            <w:r>
              <w:rPr>
                <w:rFonts w:ascii="Arial" w:eastAsia="Arial" w:hAnsi="Arial" w:cs="Arial"/>
                <w:spacing w:val="-2"/>
                <w:sz w:val="20"/>
                <w:szCs w:val="20"/>
              </w:rPr>
              <w:t>t</w:t>
            </w:r>
            <w:r>
              <w:rPr>
                <w:rFonts w:ascii="Arial" w:eastAsia="Arial" w:hAnsi="Arial" w:cs="Arial"/>
                <w:sz w:val="20"/>
                <w:szCs w:val="20"/>
              </w:rPr>
              <w:t>ing</w:t>
            </w:r>
            <w:r>
              <w:rPr>
                <w:rFonts w:ascii="Arial" w:eastAsia="Arial" w:hAnsi="Arial" w:cs="Arial"/>
                <w:spacing w:val="53"/>
                <w:sz w:val="20"/>
                <w:szCs w:val="20"/>
              </w:rPr>
              <w:t xml:space="preserve"> </w:t>
            </w:r>
            <w:r>
              <w:rPr>
                <w:rFonts w:ascii="Arial" w:eastAsia="Arial" w:hAnsi="Arial" w:cs="Arial"/>
                <w:spacing w:val="-1"/>
                <w:w w:val="110"/>
                <w:sz w:val="20"/>
                <w:szCs w:val="20"/>
              </w:rPr>
              <w:t>o</w:t>
            </w:r>
            <w:r>
              <w:rPr>
                <w:rFonts w:ascii="Arial" w:eastAsia="Arial" w:hAnsi="Arial" w:cs="Arial"/>
                <w:w w:val="110"/>
                <w:sz w:val="20"/>
                <w:szCs w:val="20"/>
              </w:rPr>
              <w:t>f</w:t>
            </w:r>
            <w:r>
              <w:rPr>
                <w:rFonts w:ascii="Arial" w:eastAsia="Arial" w:hAnsi="Arial" w:cs="Arial"/>
                <w:spacing w:val="-1"/>
                <w:w w:val="110"/>
                <w:sz w:val="20"/>
                <w:szCs w:val="20"/>
              </w:rPr>
              <w:t xml:space="preserve"> </w:t>
            </w:r>
            <w:r>
              <w:rPr>
                <w:rFonts w:ascii="Arial" w:eastAsia="Arial" w:hAnsi="Arial" w:cs="Arial"/>
                <w:sz w:val="20"/>
                <w:szCs w:val="20"/>
              </w:rPr>
              <w:t>dn</w:t>
            </w:r>
            <w:r>
              <w:rPr>
                <w:rFonts w:ascii="Arial" w:eastAsia="Arial" w:hAnsi="Arial" w:cs="Arial"/>
                <w:spacing w:val="6"/>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w w:val="107"/>
                <w:sz w:val="20"/>
                <w:szCs w:val="20"/>
              </w:rPr>
              <w:t>nfi</w:t>
            </w:r>
            <w:r>
              <w:rPr>
                <w:rFonts w:ascii="Arial" w:eastAsia="Arial" w:hAnsi="Arial" w:cs="Arial"/>
                <w:spacing w:val="-1"/>
                <w:w w:val="107"/>
                <w:sz w:val="20"/>
                <w:szCs w:val="20"/>
              </w:rPr>
              <w:t>g</w:t>
            </w:r>
            <w:r>
              <w:rPr>
                <w:rFonts w:ascii="Arial" w:eastAsia="Arial" w:hAnsi="Arial" w:cs="Arial"/>
                <w:spacing w:val="-1"/>
                <w:w w:val="102"/>
                <w:sz w:val="20"/>
                <w:szCs w:val="20"/>
              </w:rPr>
              <w:t>u</w:t>
            </w:r>
            <w:r>
              <w:rPr>
                <w:rFonts w:ascii="Arial" w:eastAsia="Arial" w:hAnsi="Arial" w:cs="Arial"/>
                <w:spacing w:val="-1"/>
                <w:w w:val="122"/>
                <w:sz w:val="20"/>
                <w:szCs w:val="20"/>
              </w:rPr>
              <w:t>r</w:t>
            </w:r>
            <w:r>
              <w:rPr>
                <w:rFonts w:ascii="Arial" w:eastAsia="Arial" w:hAnsi="Arial" w:cs="Arial"/>
                <w:w w:val="103"/>
                <w:sz w:val="20"/>
                <w:szCs w:val="20"/>
              </w:rPr>
              <w:t xml:space="preserve">ations </w:t>
            </w:r>
            <w:r>
              <w:rPr>
                <w:rFonts w:ascii="Arial" w:eastAsia="Arial" w:hAnsi="Arial" w:cs="Arial"/>
                <w:sz w:val="20"/>
                <w:szCs w:val="20"/>
              </w:rPr>
              <w:t>in</w:t>
            </w:r>
            <w:r>
              <w:rPr>
                <w:rFonts w:ascii="Arial" w:eastAsia="Arial" w:hAnsi="Arial" w:cs="Arial"/>
                <w:spacing w:val="-5"/>
                <w:sz w:val="20"/>
                <w:szCs w:val="20"/>
              </w:rPr>
              <w:t xml:space="preserve"> </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a</w:t>
            </w:r>
            <w:r>
              <w:rPr>
                <w:rFonts w:ascii="Arial" w:eastAsia="Arial" w:hAnsi="Arial" w:cs="Arial"/>
                <w:sz w:val="20"/>
                <w:szCs w:val="20"/>
              </w:rPr>
              <w:t>hedra</w:t>
            </w:r>
            <w:r>
              <w:rPr>
                <w:rFonts w:ascii="Arial" w:eastAsia="Arial" w:hAnsi="Arial" w:cs="Arial"/>
                <w:spacing w:val="-1"/>
                <w:sz w:val="20"/>
                <w:szCs w:val="20"/>
              </w:rPr>
              <w:t>l</w:t>
            </w:r>
            <w:r>
              <w:rPr>
                <w:rFonts w:ascii="Arial" w:eastAsia="Arial" w:hAnsi="Arial" w:cs="Arial"/>
                <w:sz w:val="20"/>
                <w:szCs w:val="20"/>
              </w:rPr>
              <w:t>,</w:t>
            </w:r>
            <w:r>
              <w:rPr>
                <w:rFonts w:ascii="Arial" w:eastAsia="Arial" w:hAnsi="Arial" w:cs="Arial"/>
                <w:spacing w:val="25"/>
                <w:sz w:val="20"/>
                <w:szCs w:val="20"/>
              </w:rPr>
              <w:t xml:space="preserve"> </w:t>
            </w:r>
            <w:r>
              <w:rPr>
                <w:rFonts w:ascii="Arial" w:eastAsia="Arial" w:hAnsi="Arial" w:cs="Arial"/>
                <w:sz w:val="20"/>
                <w:szCs w:val="20"/>
              </w:rPr>
              <w:t>square</w:t>
            </w:r>
            <w:r>
              <w:rPr>
                <w:rFonts w:ascii="Arial" w:eastAsia="Arial" w:hAnsi="Arial" w:cs="Arial"/>
                <w:spacing w:val="-14"/>
                <w:sz w:val="20"/>
                <w:szCs w:val="20"/>
              </w:rPr>
              <w:t xml:space="preserve"> </w:t>
            </w:r>
            <w:r>
              <w:rPr>
                <w:rFonts w:ascii="Arial" w:eastAsia="Arial" w:hAnsi="Arial" w:cs="Arial"/>
                <w:sz w:val="20"/>
                <w:szCs w:val="20"/>
              </w:rPr>
              <w:t>pla</w:t>
            </w:r>
            <w:r>
              <w:rPr>
                <w:rFonts w:ascii="Arial" w:eastAsia="Arial" w:hAnsi="Arial" w:cs="Arial"/>
                <w:spacing w:val="-2"/>
                <w:sz w:val="20"/>
                <w:szCs w:val="20"/>
              </w:rPr>
              <w:t>n</w:t>
            </w:r>
            <w:r>
              <w:rPr>
                <w:rFonts w:ascii="Arial" w:eastAsia="Arial" w:hAnsi="Arial" w:cs="Arial"/>
                <w:sz w:val="20"/>
                <w:szCs w:val="20"/>
              </w:rPr>
              <w:t>ar and</w:t>
            </w:r>
            <w:r>
              <w:rPr>
                <w:rFonts w:ascii="Arial" w:eastAsia="Arial" w:hAnsi="Arial" w:cs="Arial"/>
                <w:spacing w:val="-14"/>
                <w:sz w:val="20"/>
                <w:szCs w:val="20"/>
              </w:rPr>
              <w:t xml:space="preserve"> </w:t>
            </w:r>
            <w:r>
              <w:rPr>
                <w:rFonts w:ascii="Arial" w:eastAsia="Arial" w:hAnsi="Arial" w:cs="Arial"/>
                <w:sz w:val="20"/>
                <w:szCs w:val="20"/>
              </w:rPr>
              <w:t>tetrahe</w:t>
            </w:r>
            <w:r>
              <w:rPr>
                <w:rFonts w:ascii="Arial" w:eastAsia="Arial" w:hAnsi="Arial" w:cs="Arial"/>
                <w:spacing w:val="-1"/>
                <w:sz w:val="20"/>
                <w:szCs w:val="20"/>
              </w:rPr>
              <w:t>d</w:t>
            </w:r>
            <w:r>
              <w:rPr>
                <w:rFonts w:ascii="Arial" w:eastAsia="Arial" w:hAnsi="Arial" w:cs="Arial"/>
                <w:sz w:val="20"/>
                <w:szCs w:val="20"/>
              </w:rPr>
              <w:t>ral</w:t>
            </w:r>
            <w:r>
              <w:rPr>
                <w:rFonts w:ascii="Arial" w:eastAsia="Arial" w:hAnsi="Arial" w:cs="Arial"/>
                <w:spacing w:val="46"/>
                <w:sz w:val="20"/>
                <w:szCs w:val="20"/>
              </w:rPr>
              <w:t xml:space="preserve"> </w:t>
            </w:r>
            <w:r>
              <w:rPr>
                <w:rFonts w:ascii="Arial" w:eastAsia="Arial" w:hAnsi="Arial" w:cs="Arial"/>
                <w:sz w:val="20"/>
                <w:szCs w:val="20"/>
              </w:rPr>
              <w:t>fi</w:t>
            </w:r>
            <w:r>
              <w:rPr>
                <w:rFonts w:ascii="Arial" w:eastAsia="Arial" w:hAnsi="Arial" w:cs="Arial"/>
                <w:spacing w:val="-1"/>
                <w:sz w:val="20"/>
                <w:szCs w:val="20"/>
              </w:rPr>
              <w:t>e</w:t>
            </w:r>
            <w:r>
              <w:rPr>
                <w:rFonts w:ascii="Arial" w:eastAsia="Arial" w:hAnsi="Arial" w:cs="Arial"/>
                <w:sz w:val="20"/>
                <w:szCs w:val="20"/>
              </w:rPr>
              <w:t>lds,</w:t>
            </w:r>
            <w:r>
              <w:rPr>
                <w:rFonts w:ascii="Arial" w:eastAsia="Arial" w:hAnsi="Arial" w:cs="Arial"/>
                <w:spacing w:val="9"/>
                <w:sz w:val="20"/>
                <w:szCs w:val="20"/>
              </w:rPr>
              <w:t xml:space="preserve"> </w:t>
            </w:r>
            <w:r>
              <w:rPr>
                <w:rFonts w:ascii="Arial" w:eastAsia="Arial" w:hAnsi="Arial" w:cs="Arial"/>
                <w:sz w:val="20"/>
                <w:szCs w:val="20"/>
              </w:rPr>
              <w:t>cr</w:t>
            </w:r>
            <w:r>
              <w:rPr>
                <w:rFonts w:ascii="Arial" w:eastAsia="Arial" w:hAnsi="Arial" w:cs="Arial"/>
                <w:spacing w:val="1"/>
                <w:sz w:val="20"/>
                <w:szCs w:val="20"/>
              </w:rPr>
              <w:t>y</w:t>
            </w:r>
            <w:r>
              <w:rPr>
                <w:rFonts w:ascii="Arial" w:eastAsia="Arial" w:hAnsi="Arial" w:cs="Arial"/>
                <w:sz w:val="20"/>
                <w:szCs w:val="20"/>
              </w:rPr>
              <w:t>stal</w:t>
            </w:r>
            <w:r>
              <w:rPr>
                <w:rFonts w:ascii="Arial" w:eastAsia="Arial" w:hAnsi="Arial" w:cs="Arial"/>
                <w:spacing w:val="17"/>
                <w:sz w:val="20"/>
                <w:szCs w:val="20"/>
              </w:rPr>
              <w:t xml:space="preserve"> </w:t>
            </w:r>
            <w:r>
              <w:rPr>
                <w:rFonts w:ascii="Arial" w:eastAsia="Arial" w:hAnsi="Arial" w:cs="Arial"/>
                <w:sz w:val="20"/>
                <w:szCs w:val="20"/>
              </w:rPr>
              <w:t>fi</w:t>
            </w:r>
            <w:r>
              <w:rPr>
                <w:rFonts w:ascii="Arial" w:eastAsia="Arial" w:hAnsi="Arial" w:cs="Arial"/>
                <w:spacing w:val="-1"/>
                <w:sz w:val="20"/>
                <w:szCs w:val="20"/>
              </w:rPr>
              <w:t>e</w:t>
            </w:r>
            <w:r>
              <w:rPr>
                <w:rFonts w:ascii="Arial" w:eastAsia="Arial" w:hAnsi="Arial" w:cs="Arial"/>
                <w:sz w:val="20"/>
                <w:szCs w:val="20"/>
              </w:rPr>
              <w:t>ld</w:t>
            </w:r>
            <w:r>
              <w:rPr>
                <w:rFonts w:ascii="Arial" w:eastAsia="Arial" w:hAnsi="Arial" w:cs="Arial"/>
                <w:spacing w:val="9"/>
                <w:sz w:val="20"/>
                <w:szCs w:val="20"/>
              </w:rPr>
              <w:t xml:space="preserve"> </w:t>
            </w:r>
            <w:r>
              <w:rPr>
                <w:rFonts w:ascii="Arial" w:eastAsia="Arial" w:hAnsi="Arial" w:cs="Arial"/>
                <w:sz w:val="20"/>
                <w:szCs w:val="20"/>
              </w:rPr>
              <w:t>stabiliza</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36"/>
                <w:sz w:val="20"/>
                <w:szCs w:val="20"/>
              </w:rPr>
              <w:t xml:space="preserve"> </w:t>
            </w:r>
            <w:r>
              <w:rPr>
                <w:rFonts w:ascii="Arial" w:eastAsia="Arial" w:hAnsi="Arial" w:cs="Arial"/>
                <w:sz w:val="20"/>
                <w:szCs w:val="20"/>
              </w:rPr>
              <w:t>ener</w:t>
            </w:r>
            <w:r>
              <w:rPr>
                <w:rFonts w:ascii="Arial" w:eastAsia="Arial" w:hAnsi="Arial" w:cs="Arial"/>
                <w:spacing w:val="-1"/>
                <w:sz w:val="20"/>
                <w:szCs w:val="20"/>
              </w:rPr>
              <w:t>g</w:t>
            </w:r>
            <w:r>
              <w:rPr>
                <w:rFonts w:ascii="Arial" w:eastAsia="Arial" w:hAnsi="Arial" w:cs="Arial"/>
                <w:sz w:val="20"/>
                <w:szCs w:val="20"/>
              </w:rPr>
              <w:t>y</w:t>
            </w:r>
            <w:r>
              <w:rPr>
                <w:rFonts w:ascii="Arial" w:eastAsia="Arial" w:hAnsi="Arial" w:cs="Arial"/>
                <w:spacing w:val="3"/>
                <w:sz w:val="20"/>
                <w:szCs w:val="20"/>
              </w:rPr>
              <w:t xml:space="preserve"> </w:t>
            </w:r>
            <w:r>
              <w:rPr>
                <w:rFonts w:ascii="Arial" w:eastAsia="Arial" w:hAnsi="Arial" w:cs="Arial"/>
                <w:w w:val="90"/>
                <w:sz w:val="20"/>
                <w:szCs w:val="20"/>
              </w:rPr>
              <w:t>(C</w:t>
            </w:r>
            <w:r>
              <w:rPr>
                <w:rFonts w:ascii="Arial" w:eastAsia="Arial" w:hAnsi="Arial" w:cs="Arial"/>
                <w:spacing w:val="-1"/>
                <w:w w:val="90"/>
                <w:sz w:val="20"/>
                <w:szCs w:val="20"/>
              </w:rPr>
              <w:t>F</w:t>
            </w:r>
            <w:r>
              <w:rPr>
                <w:rFonts w:ascii="Arial" w:eastAsia="Arial" w:hAnsi="Arial" w:cs="Arial"/>
                <w:w w:val="90"/>
                <w:sz w:val="20"/>
                <w:szCs w:val="20"/>
              </w:rPr>
              <w:t>SE)</w:t>
            </w:r>
            <w:r>
              <w:rPr>
                <w:rFonts w:ascii="Arial" w:eastAsia="Arial" w:hAnsi="Arial" w:cs="Arial"/>
                <w:spacing w:val="-1"/>
                <w:w w:val="90"/>
                <w:sz w:val="20"/>
                <w:szCs w:val="20"/>
              </w:rPr>
              <w:t xml:space="preserve"> </w:t>
            </w:r>
            <w:r>
              <w:rPr>
                <w:rFonts w:ascii="Arial" w:eastAsia="Arial" w:hAnsi="Arial" w:cs="Arial"/>
                <w:sz w:val="20"/>
                <w:szCs w:val="20"/>
              </w:rPr>
              <w:t>in</w:t>
            </w:r>
            <w:r>
              <w:rPr>
                <w:rFonts w:ascii="Arial" w:eastAsia="Arial" w:hAnsi="Arial" w:cs="Arial"/>
                <w:spacing w:val="-5"/>
                <w:sz w:val="20"/>
                <w:szCs w:val="20"/>
              </w:rPr>
              <w:t xml:space="preserve"> </w:t>
            </w:r>
            <w:r>
              <w:rPr>
                <w:rFonts w:ascii="Arial" w:eastAsia="Arial" w:hAnsi="Arial" w:cs="Arial"/>
                <w:sz w:val="20"/>
                <w:szCs w:val="20"/>
              </w:rPr>
              <w:t>weak and strong</w:t>
            </w:r>
            <w:r>
              <w:rPr>
                <w:rFonts w:ascii="Arial" w:eastAsia="Arial" w:hAnsi="Arial" w:cs="Arial"/>
                <w:spacing w:val="34"/>
                <w:sz w:val="20"/>
                <w:szCs w:val="20"/>
              </w:rPr>
              <w:t xml:space="preserve"> </w:t>
            </w:r>
            <w:r>
              <w:rPr>
                <w:rFonts w:ascii="Arial" w:eastAsia="Arial" w:hAnsi="Arial" w:cs="Arial"/>
                <w:sz w:val="20"/>
                <w:szCs w:val="20"/>
              </w:rPr>
              <w:t>fi</w:t>
            </w:r>
            <w:r>
              <w:rPr>
                <w:rFonts w:ascii="Arial" w:eastAsia="Arial" w:hAnsi="Arial" w:cs="Arial"/>
                <w:spacing w:val="-1"/>
                <w:sz w:val="20"/>
                <w:szCs w:val="20"/>
              </w:rPr>
              <w:t>e</w:t>
            </w:r>
            <w:r>
              <w:rPr>
                <w:rFonts w:ascii="Arial" w:eastAsia="Arial" w:hAnsi="Arial" w:cs="Arial"/>
                <w:sz w:val="20"/>
                <w:szCs w:val="20"/>
              </w:rPr>
              <w:t>lds;</w:t>
            </w:r>
            <w:r>
              <w:rPr>
                <w:rFonts w:ascii="Arial" w:eastAsia="Arial" w:hAnsi="Arial" w:cs="Arial"/>
                <w:spacing w:val="23"/>
                <w:sz w:val="20"/>
                <w:szCs w:val="20"/>
              </w:rPr>
              <w:t xml:space="preserve"> </w:t>
            </w:r>
            <w:r>
              <w:rPr>
                <w:rFonts w:ascii="Arial" w:eastAsia="Arial" w:hAnsi="Arial" w:cs="Arial"/>
                <w:sz w:val="20"/>
                <w:szCs w:val="20"/>
              </w:rPr>
              <w:t>pairing</w:t>
            </w:r>
            <w:r>
              <w:rPr>
                <w:rFonts w:ascii="Arial" w:eastAsia="Arial" w:hAnsi="Arial" w:cs="Arial"/>
                <w:spacing w:val="24"/>
                <w:sz w:val="20"/>
                <w:szCs w:val="20"/>
              </w:rPr>
              <w:t xml:space="preserve"> </w:t>
            </w:r>
            <w:r>
              <w:rPr>
                <w:rFonts w:ascii="Arial" w:eastAsia="Arial" w:hAnsi="Arial" w:cs="Arial"/>
                <w:sz w:val="20"/>
                <w:szCs w:val="20"/>
              </w:rPr>
              <w:t>ener</w:t>
            </w:r>
            <w:r>
              <w:rPr>
                <w:rFonts w:ascii="Arial" w:eastAsia="Arial" w:hAnsi="Arial" w:cs="Arial"/>
                <w:spacing w:val="-1"/>
                <w:sz w:val="20"/>
                <w:szCs w:val="20"/>
              </w:rPr>
              <w:t>g</w:t>
            </w:r>
            <w:r>
              <w:rPr>
                <w:rFonts w:ascii="Arial" w:eastAsia="Arial" w:hAnsi="Arial" w:cs="Arial"/>
                <w:sz w:val="20"/>
                <w:szCs w:val="20"/>
              </w:rPr>
              <w:t>y.</w:t>
            </w:r>
            <w:r>
              <w:rPr>
                <w:rFonts w:ascii="Arial" w:eastAsia="Arial" w:hAnsi="Arial" w:cs="Arial"/>
                <w:spacing w:val="24"/>
                <w:sz w:val="20"/>
                <w:szCs w:val="20"/>
              </w:rPr>
              <w:t xml:space="preserve"> </w:t>
            </w:r>
            <w:r>
              <w:rPr>
                <w:rFonts w:ascii="Arial" w:eastAsia="Arial" w:hAnsi="Arial" w:cs="Arial"/>
                <w:sz w:val="20"/>
                <w:szCs w:val="20"/>
              </w:rPr>
              <w:t>Spe</w:t>
            </w:r>
            <w:r>
              <w:rPr>
                <w:rFonts w:ascii="Arial" w:eastAsia="Arial" w:hAnsi="Arial" w:cs="Arial"/>
                <w:spacing w:val="-1"/>
                <w:sz w:val="20"/>
                <w:szCs w:val="20"/>
              </w:rPr>
              <w:t>c</w:t>
            </w:r>
            <w:r>
              <w:rPr>
                <w:rFonts w:ascii="Arial" w:eastAsia="Arial" w:hAnsi="Arial" w:cs="Arial"/>
                <w:sz w:val="20"/>
                <w:szCs w:val="20"/>
              </w:rPr>
              <w:t>troche</w:t>
            </w:r>
            <w:r>
              <w:rPr>
                <w:rFonts w:ascii="Arial" w:eastAsia="Arial" w:hAnsi="Arial" w:cs="Arial"/>
                <w:spacing w:val="-1"/>
                <w:sz w:val="20"/>
                <w:szCs w:val="20"/>
              </w:rPr>
              <w:t>m</w:t>
            </w:r>
            <w:r>
              <w:rPr>
                <w:rFonts w:ascii="Arial" w:eastAsia="Arial" w:hAnsi="Arial" w:cs="Arial"/>
                <w:sz w:val="20"/>
                <w:szCs w:val="20"/>
              </w:rPr>
              <w:t>ical</w:t>
            </w:r>
            <w:r>
              <w:rPr>
                <w:rFonts w:ascii="Arial" w:eastAsia="Arial" w:hAnsi="Arial" w:cs="Arial"/>
                <w:spacing w:val="25"/>
                <w:sz w:val="20"/>
                <w:szCs w:val="20"/>
              </w:rPr>
              <w:t xml:space="preserve"> </w:t>
            </w:r>
            <w:r>
              <w:rPr>
                <w:rFonts w:ascii="Arial" w:eastAsia="Arial" w:hAnsi="Arial" w:cs="Arial"/>
                <w:spacing w:val="-1"/>
                <w:sz w:val="20"/>
                <w:szCs w:val="20"/>
              </w:rPr>
              <w:t>s</w:t>
            </w:r>
            <w:r>
              <w:rPr>
                <w:rFonts w:ascii="Arial" w:eastAsia="Arial" w:hAnsi="Arial" w:cs="Arial"/>
                <w:sz w:val="20"/>
                <w:szCs w:val="20"/>
              </w:rPr>
              <w:t>eries.</w:t>
            </w:r>
            <w:r>
              <w:rPr>
                <w:rFonts w:ascii="Arial" w:eastAsia="Arial" w:hAnsi="Arial" w:cs="Arial"/>
                <w:spacing w:val="8"/>
                <w:sz w:val="20"/>
                <w:szCs w:val="20"/>
              </w:rPr>
              <w:t xml:space="preserve"> </w:t>
            </w:r>
            <w:r>
              <w:rPr>
                <w:rFonts w:ascii="Arial" w:eastAsia="Arial" w:hAnsi="Arial" w:cs="Arial"/>
                <w:sz w:val="20"/>
                <w:szCs w:val="20"/>
              </w:rPr>
              <w:t>J</w:t>
            </w:r>
            <w:r>
              <w:rPr>
                <w:rFonts w:ascii="Arial" w:eastAsia="Arial" w:hAnsi="Arial" w:cs="Arial"/>
                <w:spacing w:val="-1"/>
                <w:sz w:val="20"/>
                <w:szCs w:val="20"/>
              </w:rPr>
              <w:t>a</w:t>
            </w:r>
            <w:r>
              <w:rPr>
                <w:rFonts w:ascii="Arial" w:eastAsia="Arial" w:hAnsi="Arial" w:cs="Arial"/>
                <w:sz w:val="20"/>
                <w:szCs w:val="20"/>
              </w:rPr>
              <w:t>h</w:t>
            </w:r>
            <w:r>
              <w:rPr>
                <w:rFonts w:ascii="Arial" w:eastAsia="Arial" w:hAnsi="Arial" w:cs="Arial"/>
                <w:spacing w:val="3"/>
                <w:sz w:val="20"/>
                <w:szCs w:val="20"/>
              </w:rPr>
              <w:t>n</w:t>
            </w:r>
            <w:r>
              <w:rPr>
                <w:rFonts w:ascii="Arial" w:eastAsia="Arial" w:hAnsi="Arial" w:cs="Arial"/>
                <w:sz w:val="20"/>
                <w:szCs w:val="20"/>
              </w:rPr>
              <w:t>-</w:t>
            </w:r>
            <w:r>
              <w:rPr>
                <w:rFonts w:ascii="Arial" w:eastAsia="Arial" w:hAnsi="Arial" w:cs="Arial"/>
                <w:spacing w:val="14"/>
                <w:sz w:val="20"/>
                <w:szCs w:val="20"/>
              </w:rPr>
              <w:t xml:space="preserve"> </w:t>
            </w:r>
            <w:r>
              <w:rPr>
                <w:rFonts w:ascii="Arial" w:eastAsia="Arial" w:hAnsi="Arial" w:cs="Arial"/>
                <w:sz w:val="20"/>
                <w:szCs w:val="20"/>
              </w:rPr>
              <w:t>Teller</w:t>
            </w:r>
            <w:r>
              <w:rPr>
                <w:rFonts w:ascii="Arial" w:eastAsia="Arial" w:hAnsi="Arial" w:cs="Arial"/>
                <w:spacing w:val="15"/>
                <w:sz w:val="20"/>
                <w:szCs w:val="20"/>
              </w:rPr>
              <w:t xml:space="preserve"> </w:t>
            </w:r>
            <w:r>
              <w:rPr>
                <w:rFonts w:ascii="Arial" w:eastAsia="Arial" w:hAnsi="Arial" w:cs="Arial"/>
                <w:w w:val="108"/>
                <w:sz w:val="20"/>
                <w:szCs w:val="20"/>
              </w:rPr>
              <w:t>distort</w:t>
            </w:r>
            <w:r>
              <w:rPr>
                <w:rFonts w:ascii="Arial" w:eastAsia="Arial" w:hAnsi="Arial" w:cs="Arial"/>
                <w:spacing w:val="-1"/>
                <w:w w:val="108"/>
                <w:sz w:val="20"/>
                <w:szCs w:val="20"/>
              </w:rPr>
              <w:t>i</w:t>
            </w:r>
            <w:r>
              <w:rPr>
                <w:rFonts w:ascii="Arial" w:eastAsia="Arial" w:hAnsi="Arial" w:cs="Arial"/>
                <w:w w:val="108"/>
                <w:sz w:val="20"/>
                <w:szCs w:val="20"/>
              </w:rPr>
              <w:t>on.</w:t>
            </w:r>
            <w:r>
              <w:rPr>
                <w:rFonts w:ascii="Arial" w:eastAsia="Arial" w:hAnsi="Arial" w:cs="Arial"/>
                <w:spacing w:val="-3"/>
                <w:w w:val="108"/>
                <w:sz w:val="20"/>
                <w:szCs w:val="20"/>
              </w:rPr>
              <w:t xml:space="preserve"> </w:t>
            </w:r>
            <w:r>
              <w:rPr>
                <w:rFonts w:ascii="Arial" w:eastAsia="Arial" w:hAnsi="Arial" w:cs="Arial"/>
                <w:spacing w:val="-1"/>
                <w:sz w:val="20"/>
                <w:szCs w:val="20"/>
              </w:rPr>
              <w:t>O</w:t>
            </w:r>
            <w:r>
              <w:rPr>
                <w:rFonts w:ascii="Arial" w:eastAsia="Arial" w:hAnsi="Arial" w:cs="Arial"/>
                <w:sz w:val="20"/>
                <w:szCs w:val="20"/>
              </w:rPr>
              <w:t>ct</w:t>
            </w:r>
            <w:r>
              <w:rPr>
                <w:rFonts w:ascii="Arial" w:eastAsia="Arial" w:hAnsi="Arial" w:cs="Arial"/>
                <w:spacing w:val="-1"/>
                <w:sz w:val="20"/>
                <w:szCs w:val="20"/>
              </w:rPr>
              <w:t>a</w:t>
            </w:r>
            <w:r>
              <w:rPr>
                <w:rFonts w:ascii="Arial" w:eastAsia="Arial" w:hAnsi="Arial" w:cs="Arial"/>
                <w:sz w:val="20"/>
                <w:szCs w:val="20"/>
              </w:rPr>
              <w:t>hed</w:t>
            </w:r>
            <w:r>
              <w:rPr>
                <w:rFonts w:ascii="Arial" w:eastAsia="Arial" w:hAnsi="Arial" w:cs="Arial"/>
                <w:spacing w:val="-1"/>
                <w:sz w:val="20"/>
                <w:szCs w:val="20"/>
              </w:rPr>
              <w:t>r</w:t>
            </w:r>
            <w:r>
              <w:rPr>
                <w:rFonts w:ascii="Arial" w:eastAsia="Arial" w:hAnsi="Arial" w:cs="Arial"/>
                <w:sz w:val="20"/>
                <w:szCs w:val="20"/>
              </w:rPr>
              <w:t>al</w:t>
            </w:r>
            <w:r>
              <w:rPr>
                <w:rFonts w:ascii="Arial" w:eastAsia="Arial" w:hAnsi="Arial" w:cs="Arial"/>
                <w:spacing w:val="12"/>
                <w:sz w:val="20"/>
                <w:szCs w:val="20"/>
              </w:rPr>
              <w:t xml:space="preserve"> </w:t>
            </w:r>
            <w:r>
              <w:rPr>
                <w:rFonts w:ascii="Arial" w:eastAsia="Arial" w:hAnsi="Arial" w:cs="Arial"/>
                <w:w w:val="109"/>
                <w:sz w:val="20"/>
                <w:szCs w:val="20"/>
              </w:rPr>
              <w:t>si</w:t>
            </w:r>
            <w:r>
              <w:rPr>
                <w:rFonts w:ascii="Arial" w:eastAsia="Arial" w:hAnsi="Arial" w:cs="Arial"/>
                <w:spacing w:val="-1"/>
                <w:w w:val="109"/>
                <w:sz w:val="20"/>
                <w:szCs w:val="20"/>
              </w:rPr>
              <w:t>t</w:t>
            </w:r>
            <w:r>
              <w:rPr>
                <w:rFonts w:ascii="Arial" w:eastAsia="Arial" w:hAnsi="Arial" w:cs="Arial"/>
                <w:w w:val="97"/>
                <w:sz w:val="20"/>
                <w:szCs w:val="20"/>
              </w:rPr>
              <w:t xml:space="preserve">e </w:t>
            </w:r>
            <w:r>
              <w:rPr>
                <w:rFonts w:ascii="Arial" w:eastAsia="Arial" w:hAnsi="Arial" w:cs="Arial"/>
                <w:sz w:val="20"/>
                <w:szCs w:val="20"/>
              </w:rPr>
              <w:t>stabiliza</w:t>
            </w:r>
            <w:r>
              <w:rPr>
                <w:rFonts w:ascii="Arial" w:eastAsia="Arial" w:hAnsi="Arial" w:cs="Arial"/>
                <w:spacing w:val="-1"/>
                <w:sz w:val="20"/>
                <w:szCs w:val="20"/>
              </w:rPr>
              <w:t>ti</w:t>
            </w:r>
            <w:r>
              <w:rPr>
                <w:rFonts w:ascii="Arial" w:eastAsia="Arial" w:hAnsi="Arial" w:cs="Arial"/>
                <w:sz w:val="20"/>
                <w:szCs w:val="20"/>
              </w:rPr>
              <w:t xml:space="preserve">on </w:t>
            </w:r>
            <w:r>
              <w:rPr>
                <w:rFonts w:ascii="Arial" w:eastAsia="Arial" w:hAnsi="Arial" w:cs="Arial"/>
                <w:spacing w:val="1"/>
                <w:sz w:val="20"/>
                <w:szCs w:val="20"/>
              </w:rPr>
              <w:t xml:space="preserve"> </w:t>
            </w:r>
            <w:r>
              <w:rPr>
                <w:rFonts w:ascii="Arial" w:eastAsia="Arial" w:hAnsi="Arial" w:cs="Arial"/>
                <w:sz w:val="20"/>
                <w:szCs w:val="20"/>
              </w:rPr>
              <w:t>ener</w:t>
            </w:r>
            <w:r>
              <w:rPr>
                <w:rFonts w:ascii="Arial" w:eastAsia="Arial" w:hAnsi="Arial" w:cs="Arial"/>
                <w:spacing w:val="-1"/>
                <w:sz w:val="20"/>
                <w:szCs w:val="20"/>
              </w:rPr>
              <w:t>g</w:t>
            </w:r>
            <w:r>
              <w:rPr>
                <w:rFonts w:ascii="Arial" w:eastAsia="Arial" w:hAnsi="Arial" w:cs="Arial"/>
                <w:sz w:val="20"/>
                <w:szCs w:val="20"/>
              </w:rPr>
              <w:t>y</w:t>
            </w:r>
            <w:r>
              <w:rPr>
                <w:rFonts w:ascii="Arial" w:eastAsia="Arial" w:hAnsi="Arial" w:cs="Arial"/>
                <w:spacing w:val="24"/>
                <w:sz w:val="20"/>
                <w:szCs w:val="20"/>
              </w:rPr>
              <w:t xml:space="preserve"> </w:t>
            </w:r>
            <w:r>
              <w:rPr>
                <w:rFonts w:ascii="Arial" w:eastAsia="Arial" w:hAnsi="Arial" w:cs="Arial"/>
                <w:w w:val="92"/>
                <w:sz w:val="20"/>
                <w:szCs w:val="20"/>
              </w:rPr>
              <w:t>(O</w:t>
            </w:r>
            <w:r>
              <w:rPr>
                <w:rFonts w:ascii="Arial" w:eastAsia="Arial" w:hAnsi="Arial" w:cs="Arial"/>
                <w:spacing w:val="-1"/>
                <w:w w:val="92"/>
                <w:sz w:val="20"/>
                <w:szCs w:val="20"/>
              </w:rPr>
              <w:t>SS</w:t>
            </w:r>
            <w:r>
              <w:rPr>
                <w:rFonts w:ascii="Arial" w:eastAsia="Arial" w:hAnsi="Arial" w:cs="Arial"/>
                <w:w w:val="92"/>
                <w:sz w:val="20"/>
                <w:szCs w:val="20"/>
              </w:rPr>
              <w:t>E).</w:t>
            </w:r>
            <w:r>
              <w:rPr>
                <w:rFonts w:ascii="Arial" w:eastAsia="Arial" w:hAnsi="Arial" w:cs="Arial"/>
                <w:spacing w:val="20"/>
                <w:w w:val="92"/>
                <w:sz w:val="20"/>
                <w:szCs w:val="20"/>
              </w:rPr>
              <w:t xml:space="preserve"> </w:t>
            </w:r>
            <w:r>
              <w:rPr>
                <w:rFonts w:ascii="Arial" w:eastAsia="Arial" w:hAnsi="Arial" w:cs="Arial"/>
                <w:sz w:val="20"/>
                <w:szCs w:val="20"/>
              </w:rPr>
              <w:t>Metal-lig</w:t>
            </w:r>
            <w:r>
              <w:rPr>
                <w:rFonts w:ascii="Arial" w:eastAsia="Arial" w:hAnsi="Arial" w:cs="Arial"/>
                <w:spacing w:val="-1"/>
                <w:sz w:val="20"/>
                <w:szCs w:val="20"/>
              </w:rPr>
              <w:t>a</w:t>
            </w:r>
            <w:r>
              <w:rPr>
                <w:rFonts w:ascii="Arial" w:eastAsia="Arial" w:hAnsi="Arial" w:cs="Arial"/>
                <w:sz w:val="20"/>
                <w:szCs w:val="20"/>
              </w:rPr>
              <w:t>nd</w:t>
            </w:r>
            <w:r>
              <w:rPr>
                <w:rFonts w:ascii="Arial" w:eastAsia="Arial" w:hAnsi="Arial" w:cs="Arial"/>
                <w:spacing w:val="26"/>
                <w:sz w:val="20"/>
                <w:szCs w:val="20"/>
              </w:rPr>
              <w:t xml:space="preserve"> </w:t>
            </w:r>
            <w:r>
              <w:rPr>
                <w:rFonts w:ascii="Arial" w:eastAsia="Arial" w:hAnsi="Arial" w:cs="Arial"/>
                <w:sz w:val="20"/>
                <w:szCs w:val="20"/>
              </w:rPr>
              <w:t>bonding</w:t>
            </w:r>
            <w:r>
              <w:rPr>
                <w:rFonts w:ascii="Arial" w:eastAsia="Arial" w:hAnsi="Arial" w:cs="Arial"/>
                <w:spacing w:val="21"/>
                <w:sz w:val="20"/>
                <w:szCs w:val="20"/>
              </w:rPr>
              <w:t xml:space="preserve"> </w:t>
            </w:r>
            <w:r>
              <w:rPr>
                <w:rFonts w:ascii="Arial" w:eastAsia="Arial" w:hAnsi="Arial" w:cs="Arial"/>
                <w:spacing w:val="-1"/>
                <w:sz w:val="20"/>
                <w:szCs w:val="20"/>
              </w:rPr>
              <w:t>(</w:t>
            </w:r>
            <w:r>
              <w:rPr>
                <w:rFonts w:ascii="Arial" w:eastAsia="Arial" w:hAnsi="Arial" w:cs="Arial"/>
                <w:sz w:val="20"/>
                <w:szCs w:val="20"/>
              </w:rPr>
              <w:t>MO</w:t>
            </w:r>
            <w:r>
              <w:rPr>
                <w:rFonts w:ascii="Arial" w:eastAsia="Arial" w:hAnsi="Arial" w:cs="Arial"/>
                <w:spacing w:val="-16"/>
                <w:sz w:val="20"/>
                <w:szCs w:val="20"/>
              </w:rPr>
              <w:t xml:space="preserve"> </w:t>
            </w:r>
            <w:r>
              <w:rPr>
                <w:rFonts w:ascii="Arial" w:eastAsia="Arial" w:hAnsi="Arial" w:cs="Arial"/>
                <w:sz w:val="20"/>
                <w:szCs w:val="20"/>
              </w:rPr>
              <w:t>c</w:t>
            </w:r>
            <w:r>
              <w:rPr>
                <w:rFonts w:ascii="Arial" w:eastAsia="Arial" w:hAnsi="Arial" w:cs="Arial"/>
                <w:spacing w:val="2"/>
                <w:sz w:val="20"/>
                <w:szCs w:val="20"/>
              </w:rPr>
              <w:t>o</w:t>
            </w:r>
            <w:r>
              <w:rPr>
                <w:rFonts w:ascii="Arial" w:eastAsia="Arial" w:hAnsi="Arial" w:cs="Arial"/>
                <w:spacing w:val="-1"/>
                <w:sz w:val="20"/>
                <w:szCs w:val="20"/>
              </w:rPr>
              <w:t>n</w:t>
            </w:r>
            <w:r>
              <w:rPr>
                <w:rFonts w:ascii="Arial" w:eastAsia="Arial" w:hAnsi="Arial" w:cs="Arial"/>
                <w:sz w:val="20"/>
                <w:szCs w:val="20"/>
              </w:rPr>
              <w:t>cept,</w:t>
            </w:r>
            <w:r>
              <w:rPr>
                <w:rFonts w:ascii="Arial" w:eastAsia="Arial" w:hAnsi="Arial" w:cs="Arial"/>
                <w:spacing w:val="30"/>
                <w:sz w:val="20"/>
                <w:szCs w:val="20"/>
              </w:rPr>
              <w:t xml:space="preserve"> </w:t>
            </w:r>
            <w:r>
              <w:rPr>
                <w:rFonts w:ascii="Arial" w:eastAsia="Arial" w:hAnsi="Arial" w:cs="Arial"/>
                <w:sz w:val="20"/>
                <w:szCs w:val="20"/>
              </w:rPr>
              <w:t>elementa</w:t>
            </w:r>
            <w:r>
              <w:rPr>
                <w:rFonts w:ascii="Arial" w:eastAsia="Arial" w:hAnsi="Arial" w:cs="Arial"/>
                <w:spacing w:val="-1"/>
                <w:sz w:val="20"/>
                <w:szCs w:val="20"/>
              </w:rPr>
              <w:t>r</w:t>
            </w:r>
            <w:r>
              <w:rPr>
                <w:rFonts w:ascii="Arial" w:eastAsia="Arial" w:hAnsi="Arial" w:cs="Arial"/>
                <w:sz w:val="20"/>
                <w:szCs w:val="20"/>
              </w:rPr>
              <w:t>y</w:t>
            </w:r>
            <w:r>
              <w:rPr>
                <w:rFonts w:ascii="Arial" w:eastAsia="Arial" w:hAnsi="Arial" w:cs="Arial"/>
                <w:spacing w:val="41"/>
                <w:sz w:val="20"/>
                <w:szCs w:val="20"/>
              </w:rPr>
              <w:t xml:space="preserve"> </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a),</w:t>
            </w:r>
            <w:r>
              <w:rPr>
                <w:rFonts w:ascii="Arial" w:eastAsia="Arial" w:hAnsi="Arial" w:cs="Arial"/>
                <w:spacing w:val="16"/>
                <w:sz w:val="20"/>
                <w:szCs w:val="20"/>
              </w:rPr>
              <w:t xml:space="preserve"> </w:t>
            </w:r>
            <w:r>
              <w:rPr>
                <w:rFonts w:ascii="Arial" w:eastAsia="Arial" w:hAnsi="Arial" w:cs="Arial"/>
                <w:sz w:val="20"/>
                <w:szCs w:val="20"/>
              </w:rPr>
              <w:t>sigma-</w:t>
            </w:r>
            <w:r>
              <w:rPr>
                <w:rFonts w:ascii="Arial" w:eastAsia="Arial" w:hAnsi="Arial" w:cs="Arial"/>
                <w:spacing w:val="5"/>
                <w:sz w:val="20"/>
                <w:szCs w:val="20"/>
              </w:rPr>
              <w:t xml:space="preserve"> </w:t>
            </w:r>
            <w:r>
              <w:rPr>
                <w:rFonts w:ascii="Arial" w:eastAsia="Arial" w:hAnsi="Arial" w:cs="Arial"/>
                <w:sz w:val="20"/>
                <w:szCs w:val="20"/>
              </w:rPr>
              <w:t>and</w:t>
            </w:r>
            <w:r>
              <w:rPr>
                <w:rFonts w:ascii="Arial" w:eastAsia="Arial" w:hAnsi="Arial" w:cs="Arial"/>
                <w:spacing w:val="7"/>
                <w:sz w:val="20"/>
                <w:szCs w:val="20"/>
              </w:rPr>
              <w:t xml:space="preserve"> </w:t>
            </w:r>
            <w:r>
              <w:rPr>
                <w:rFonts w:ascii="Arial" w:eastAsia="Arial" w:hAnsi="Arial" w:cs="Arial"/>
                <w:w w:val="104"/>
                <w:sz w:val="20"/>
                <w:szCs w:val="20"/>
              </w:rPr>
              <w:t>pi</w:t>
            </w:r>
            <w:r>
              <w:rPr>
                <w:rFonts w:ascii="Arial" w:eastAsia="Arial" w:hAnsi="Arial" w:cs="Arial"/>
                <w:w w:val="96"/>
                <w:sz w:val="20"/>
                <w:szCs w:val="20"/>
              </w:rPr>
              <w:t xml:space="preserve">- </w:t>
            </w:r>
            <w:r>
              <w:rPr>
                <w:rFonts w:ascii="Arial" w:eastAsia="Arial" w:hAnsi="Arial" w:cs="Arial"/>
                <w:sz w:val="20"/>
                <w:szCs w:val="20"/>
              </w:rPr>
              <w:t>bonding</w:t>
            </w:r>
            <w:r>
              <w:rPr>
                <w:rFonts w:ascii="Arial" w:eastAsia="Arial" w:hAnsi="Arial" w:cs="Arial"/>
                <w:spacing w:val="5"/>
                <w:sz w:val="20"/>
                <w:szCs w:val="20"/>
              </w:rPr>
              <w:t xml:space="preserve"> </w:t>
            </w:r>
            <w:r>
              <w:rPr>
                <w:rFonts w:ascii="Arial" w:eastAsia="Arial" w:hAnsi="Arial" w:cs="Arial"/>
                <w:sz w:val="20"/>
                <w:szCs w:val="20"/>
              </w:rPr>
              <w:t>in</w:t>
            </w:r>
            <w:r>
              <w:rPr>
                <w:rFonts w:ascii="Arial" w:eastAsia="Arial" w:hAnsi="Arial" w:cs="Arial"/>
                <w:spacing w:val="-1"/>
                <w:sz w:val="20"/>
                <w:szCs w:val="20"/>
              </w:rPr>
              <w:t xml:space="preserve"> </w:t>
            </w:r>
            <w:r>
              <w:rPr>
                <w:rFonts w:ascii="Arial" w:eastAsia="Arial" w:hAnsi="Arial" w:cs="Arial"/>
                <w:sz w:val="20"/>
                <w:szCs w:val="20"/>
              </w:rPr>
              <w:t>octahe</w:t>
            </w:r>
            <w:r>
              <w:rPr>
                <w:rFonts w:ascii="Arial" w:eastAsia="Arial" w:hAnsi="Arial" w:cs="Arial"/>
                <w:spacing w:val="-1"/>
                <w:sz w:val="20"/>
                <w:szCs w:val="20"/>
              </w:rPr>
              <w:t>d</w:t>
            </w:r>
            <w:r>
              <w:rPr>
                <w:rFonts w:ascii="Arial" w:eastAsia="Arial" w:hAnsi="Arial" w:cs="Arial"/>
                <w:sz w:val="20"/>
                <w:szCs w:val="20"/>
              </w:rPr>
              <w:t>ral</w:t>
            </w:r>
            <w:r>
              <w:rPr>
                <w:rFonts w:ascii="Arial" w:eastAsia="Arial" w:hAnsi="Arial" w:cs="Arial"/>
                <w:spacing w:val="21"/>
                <w:sz w:val="20"/>
                <w:szCs w:val="20"/>
              </w:rPr>
              <w:t xml:space="preserve"> </w:t>
            </w:r>
            <w:r>
              <w:rPr>
                <w:rFonts w:ascii="Arial" w:eastAsia="Arial" w:hAnsi="Arial" w:cs="Arial"/>
                <w:spacing w:val="-1"/>
                <w:sz w:val="20"/>
                <w:szCs w:val="20"/>
              </w:rPr>
              <w:t>c</w:t>
            </w:r>
            <w:r>
              <w:rPr>
                <w:rFonts w:ascii="Arial" w:eastAsia="Arial" w:hAnsi="Arial" w:cs="Arial"/>
                <w:sz w:val="20"/>
                <w:szCs w:val="20"/>
              </w:rPr>
              <w:t>ompl</w:t>
            </w:r>
            <w:r>
              <w:rPr>
                <w:rFonts w:ascii="Arial" w:eastAsia="Arial" w:hAnsi="Arial" w:cs="Arial"/>
                <w:spacing w:val="-1"/>
                <w:sz w:val="20"/>
                <w:szCs w:val="20"/>
              </w:rPr>
              <w:t>e</w:t>
            </w:r>
            <w:r>
              <w:rPr>
                <w:rFonts w:ascii="Arial" w:eastAsia="Arial" w:hAnsi="Arial" w:cs="Arial"/>
                <w:sz w:val="20"/>
                <w:szCs w:val="20"/>
              </w:rPr>
              <w:t>xes</w:t>
            </w:r>
            <w:r>
              <w:rPr>
                <w:rFonts w:ascii="Arial" w:eastAsia="Arial" w:hAnsi="Arial" w:cs="Arial"/>
                <w:spacing w:val="-14"/>
                <w:sz w:val="20"/>
                <w:szCs w:val="20"/>
              </w:rPr>
              <w:t xml:space="preserve"> </w:t>
            </w:r>
            <w:r>
              <w:rPr>
                <w:rFonts w:ascii="Arial" w:eastAsia="Arial" w:hAnsi="Arial" w:cs="Arial"/>
                <w:sz w:val="20"/>
                <w:szCs w:val="20"/>
              </w:rPr>
              <w:t>(quali</w:t>
            </w:r>
            <w:r>
              <w:rPr>
                <w:rFonts w:ascii="Arial" w:eastAsia="Arial" w:hAnsi="Arial" w:cs="Arial"/>
                <w:spacing w:val="-1"/>
                <w:sz w:val="20"/>
                <w:szCs w:val="20"/>
              </w:rPr>
              <w:t>t</w:t>
            </w:r>
            <w:r>
              <w:rPr>
                <w:rFonts w:ascii="Arial" w:eastAsia="Arial" w:hAnsi="Arial" w:cs="Arial"/>
                <w:sz w:val="20"/>
                <w:szCs w:val="20"/>
              </w:rPr>
              <w:t>ative</w:t>
            </w:r>
            <w:r>
              <w:rPr>
                <w:rFonts w:ascii="Arial" w:eastAsia="Arial" w:hAnsi="Arial" w:cs="Arial"/>
                <w:spacing w:val="45"/>
                <w:sz w:val="20"/>
                <w:szCs w:val="20"/>
              </w:rPr>
              <w:t xml:space="preserve"> </w:t>
            </w:r>
            <w:r>
              <w:rPr>
                <w:rFonts w:ascii="Arial" w:eastAsia="Arial" w:hAnsi="Arial" w:cs="Arial"/>
                <w:sz w:val="20"/>
                <w:szCs w:val="20"/>
              </w:rPr>
              <w:t>pictori</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35"/>
                <w:sz w:val="20"/>
                <w:szCs w:val="20"/>
              </w:rPr>
              <w:t xml:space="preserve"> </w:t>
            </w:r>
            <w:r>
              <w:rPr>
                <w:rFonts w:ascii="Arial" w:eastAsia="Arial" w:hAnsi="Arial" w:cs="Arial"/>
                <w:sz w:val="20"/>
                <w:szCs w:val="20"/>
              </w:rPr>
              <w:t>ap</w:t>
            </w:r>
            <w:r>
              <w:rPr>
                <w:rFonts w:ascii="Arial" w:eastAsia="Arial" w:hAnsi="Arial" w:cs="Arial"/>
                <w:spacing w:val="-1"/>
                <w:sz w:val="20"/>
                <w:szCs w:val="20"/>
              </w:rPr>
              <w:t>p</w:t>
            </w:r>
            <w:r>
              <w:rPr>
                <w:rFonts w:ascii="Arial" w:eastAsia="Arial" w:hAnsi="Arial" w:cs="Arial"/>
                <w:sz w:val="20"/>
                <w:szCs w:val="20"/>
              </w:rPr>
              <w:t>roa</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z w:val="20"/>
                <w:szCs w:val="20"/>
              </w:rPr>
              <w:t>and</w:t>
            </w:r>
            <w:r>
              <w:rPr>
                <w:rFonts w:ascii="Arial" w:eastAsia="Arial" w:hAnsi="Arial" w:cs="Arial"/>
                <w:spacing w:val="-9"/>
                <w:sz w:val="20"/>
                <w:szCs w:val="20"/>
              </w:rPr>
              <w:t xml:space="preserve"> </w:t>
            </w:r>
            <w:r>
              <w:rPr>
                <w:rFonts w:ascii="Arial" w:eastAsia="Arial" w:hAnsi="Arial" w:cs="Arial"/>
                <w:sz w:val="20"/>
                <w:szCs w:val="20"/>
              </w:rPr>
              <w:t>their</w:t>
            </w:r>
            <w:r>
              <w:rPr>
                <w:rFonts w:ascii="Arial" w:eastAsia="Arial" w:hAnsi="Arial" w:cs="Arial"/>
                <w:spacing w:val="30"/>
                <w:sz w:val="20"/>
                <w:szCs w:val="20"/>
              </w:rPr>
              <w:t xml:space="preserve"> </w:t>
            </w:r>
            <w:r>
              <w:rPr>
                <w:rFonts w:ascii="Arial" w:eastAsia="Arial" w:hAnsi="Arial" w:cs="Arial"/>
                <w:sz w:val="20"/>
                <w:szCs w:val="20"/>
              </w:rPr>
              <w:t>e</w:t>
            </w:r>
            <w:r>
              <w:rPr>
                <w:rFonts w:ascii="Arial" w:eastAsia="Arial" w:hAnsi="Arial" w:cs="Arial"/>
                <w:spacing w:val="-1"/>
                <w:sz w:val="20"/>
                <w:szCs w:val="20"/>
              </w:rPr>
              <w:t>f</w:t>
            </w:r>
            <w:r>
              <w:rPr>
                <w:rFonts w:ascii="Arial" w:eastAsia="Arial" w:hAnsi="Arial" w:cs="Arial"/>
                <w:sz w:val="20"/>
                <w:szCs w:val="20"/>
              </w:rPr>
              <w:t>f</w:t>
            </w:r>
            <w:r>
              <w:rPr>
                <w:rFonts w:ascii="Arial" w:eastAsia="Arial" w:hAnsi="Arial" w:cs="Arial"/>
                <w:spacing w:val="-1"/>
                <w:sz w:val="20"/>
                <w:szCs w:val="20"/>
              </w:rPr>
              <w:t>e</w:t>
            </w:r>
            <w:r>
              <w:rPr>
                <w:rFonts w:ascii="Arial" w:eastAsia="Arial" w:hAnsi="Arial" w:cs="Arial"/>
                <w:sz w:val="20"/>
                <w:szCs w:val="20"/>
              </w:rPr>
              <w:t>cts</w:t>
            </w:r>
            <w:r>
              <w:rPr>
                <w:rFonts w:ascii="Arial" w:eastAsia="Arial" w:hAnsi="Arial" w:cs="Arial"/>
                <w:spacing w:val="25"/>
                <w:sz w:val="20"/>
                <w:szCs w:val="20"/>
              </w:rPr>
              <w:t xml:space="preserve"> </w:t>
            </w:r>
            <w:r>
              <w:rPr>
                <w:rFonts w:ascii="Arial" w:eastAsia="Arial" w:hAnsi="Arial" w:cs="Arial"/>
                <w:sz w:val="20"/>
                <w:szCs w:val="20"/>
              </w:rPr>
              <w:t>on</w:t>
            </w:r>
            <w:r>
              <w:rPr>
                <w:rFonts w:ascii="Arial" w:eastAsia="Arial" w:hAnsi="Arial" w:cs="Arial"/>
                <w:spacing w:val="-4"/>
                <w:sz w:val="20"/>
                <w:szCs w:val="20"/>
              </w:rPr>
              <w:t xml:space="preserve"> </w:t>
            </w:r>
            <w:r>
              <w:rPr>
                <w:rFonts w:ascii="Arial" w:eastAsia="Arial" w:hAnsi="Arial" w:cs="Arial"/>
                <w:sz w:val="20"/>
                <w:szCs w:val="20"/>
              </w:rPr>
              <w:t>the</w:t>
            </w:r>
            <w:r>
              <w:rPr>
                <w:rFonts w:ascii="Arial" w:eastAsia="Arial" w:hAnsi="Arial" w:cs="Arial"/>
                <w:spacing w:val="8"/>
                <w:sz w:val="20"/>
                <w:szCs w:val="20"/>
              </w:rPr>
              <w:t xml:space="preserve"> </w:t>
            </w:r>
            <w:r>
              <w:rPr>
                <w:rFonts w:ascii="Arial" w:eastAsia="Arial" w:hAnsi="Arial" w:cs="Arial"/>
                <w:w w:val="102"/>
                <w:sz w:val="20"/>
                <w:szCs w:val="20"/>
              </w:rPr>
              <w:t>oxi</w:t>
            </w:r>
            <w:r>
              <w:rPr>
                <w:rFonts w:ascii="Arial" w:eastAsia="Arial" w:hAnsi="Arial" w:cs="Arial"/>
                <w:spacing w:val="-1"/>
                <w:w w:val="102"/>
                <w:sz w:val="20"/>
                <w:szCs w:val="20"/>
              </w:rPr>
              <w:t>d</w:t>
            </w:r>
            <w:r>
              <w:rPr>
                <w:rFonts w:ascii="Arial" w:eastAsia="Arial" w:hAnsi="Arial" w:cs="Arial"/>
                <w:w w:val="106"/>
                <w:sz w:val="20"/>
                <w:szCs w:val="20"/>
              </w:rPr>
              <w:t xml:space="preserve">ation </w:t>
            </w:r>
            <w:r>
              <w:rPr>
                <w:rFonts w:ascii="Arial" w:eastAsia="Arial" w:hAnsi="Arial" w:cs="Arial"/>
                <w:sz w:val="20"/>
                <w:szCs w:val="20"/>
              </w:rPr>
              <w:t>states</w:t>
            </w:r>
            <w:r>
              <w:rPr>
                <w:rFonts w:ascii="Arial" w:eastAsia="Arial" w:hAnsi="Arial" w:cs="Arial"/>
                <w:spacing w:val="16"/>
                <w:sz w:val="20"/>
                <w:szCs w:val="20"/>
              </w:rPr>
              <w:t xml:space="preserve"> </w:t>
            </w:r>
            <w:r>
              <w:rPr>
                <w:rFonts w:ascii="Arial" w:eastAsia="Arial" w:hAnsi="Arial" w:cs="Arial"/>
                <w:sz w:val="20"/>
                <w:szCs w:val="20"/>
              </w:rPr>
              <w:t>of</w:t>
            </w:r>
            <w:r>
              <w:rPr>
                <w:rFonts w:ascii="Arial" w:eastAsia="Arial" w:hAnsi="Arial" w:cs="Arial"/>
                <w:spacing w:val="17"/>
                <w:sz w:val="20"/>
                <w:szCs w:val="20"/>
              </w:rPr>
              <w:t xml:space="preserve"> </w:t>
            </w:r>
            <w:r>
              <w:rPr>
                <w:rFonts w:ascii="Arial" w:eastAsia="Arial" w:hAnsi="Arial" w:cs="Arial"/>
                <w:sz w:val="20"/>
                <w:szCs w:val="20"/>
              </w:rPr>
              <w:t>transiti</w:t>
            </w:r>
            <w:r>
              <w:rPr>
                <w:rFonts w:ascii="Arial" w:eastAsia="Arial" w:hAnsi="Arial" w:cs="Arial"/>
                <w:spacing w:val="-1"/>
                <w:sz w:val="20"/>
                <w:szCs w:val="20"/>
              </w:rPr>
              <w:t>o</w:t>
            </w:r>
            <w:r>
              <w:rPr>
                <w:rFonts w:ascii="Arial" w:eastAsia="Arial" w:hAnsi="Arial" w:cs="Arial"/>
                <w:sz w:val="20"/>
                <w:szCs w:val="20"/>
              </w:rPr>
              <w:t xml:space="preserve">nal </w:t>
            </w:r>
            <w:r>
              <w:rPr>
                <w:rFonts w:ascii="Arial" w:eastAsia="Arial" w:hAnsi="Arial" w:cs="Arial"/>
                <w:spacing w:val="6"/>
                <w:sz w:val="20"/>
                <w:szCs w:val="20"/>
              </w:rPr>
              <w:t xml:space="preserve"> </w:t>
            </w:r>
            <w:r>
              <w:rPr>
                <w:rFonts w:ascii="Arial" w:eastAsia="Arial" w:hAnsi="Arial" w:cs="Arial"/>
                <w:sz w:val="20"/>
                <w:szCs w:val="20"/>
              </w:rPr>
              <w:t>m</w:t>
            </w:r>
            <w:r>
              <w:rPr>
                <w:rFonts w:ascii="Arial" w:eastAsia="Arial" w:hAnsi="Arial" w:cs="Arial"/>
                <w:spacing w:val="-1"/>
                <w:sz w:val="20"/>
                <w:szCs w:val="20"/>
              </w:rPr>
              <w:t>e</w:t>
            </w:r>
            <w:r>
              <w:rPr>
                <w:rFonts w:ascii="Arial" w:eastAsia="Arial" w:hAnsi="Arial" w:cs="Arial"/>
                <w:sz w:val="20"/>
                <w:szCs w:val="20"/>
              </w:rPr>
              <w:t>tals</w:t>
            </w:r>
            <w:r>
              <w:rPr>
                <w:rFonts w:ascii="Arial" w:eastAsia="Arial" w:hAnsi="Arial" w:cs="Arial"/>
                <w:spacing w:val="12"/>
                <w:sz w:val="20"/>
                <w:szCs w:val="20"/>
              </w:rPr>
              <w:t xml:space="preserve"> </w:t>
            </w:r>
            <w:r>
              <w:rPr>
                <w:rFonts w:ascii="Arial" w:eastAsia="Arial" w:hAnsi="Arial" w:cs="Arial"/>
                <w:sz w:val="20"/>
                <w:szCs w:val="20"/>
              </w:rPr>
              <w:t>(examp</w:t>
            </w:r>
            <w:r>
              <w:rPr>
                <w:rFonts w:ascii="Arial" w:eastAsia="Arial" w:hAnsi="Arial" w:cs="Arial"/>
                <w:spacing w:val="-2"/>
                <w:sz w:val="20"/>
                <w:szCs w:val="20"/>
              </w:rPr>
              <w:t>l</w:t>
            </w:r>
            <w:r>
              <w:rPr>
                <w:rFonts w:ascii="Arial" w:eastAsia="Arial" w:hAnsi="Arial" w:cs="Arial"/>
                <w:sz w:val="20"/>
                <w:szCs w:val="20"/>
              </w:rPr>
              <w:t>es).</w:t>
            </w:r>
            <w:r>
              <w:rPr>
                <w:rFonts w:ascii="Arial" w:eastAsia="Arial" w:hAnsi="Arial" w:cs="Arial"/>
                <w:spacing w:val="7"/>
                <w:sz w:val="20"/>
                <w:szCs w:val="20"/>
              </w:rPr>
              <w:t xml:space="preserve"> </w:t>
            </w:r>
            <w:r>
              <w:rPr>
                <w:rFonts w:ascii="Arial" w:eastAsia="Arial" w:hAnsi="Arial" w:cs="Arial"/>
                <w:sz w:val="20"/>
                <w:szCs w:val="20"/>
              </w:rPr>
              <w:t>Magnet</w:t>
            </w:r>
            <w:r>
              <w:rPr>
                <w:rFonts w:ascii="Arial" w:eastAsia="Arial" w:hAnsi="Arial" w:cs="Arial"/>
                <w:spacing w:val="-1"/>
                <w:sz w:val="20"/>
                <w:szCs w:val="20"/>
              </w:rPr>
              <w:t>i</w:t>
            </w:r>
            <w:r>
              <w:rPr>
                <w:rFonts w:ascii="Arial" w:eastAsia="Arial" w:hAnsi="Arial" w:cs="Arial"/>
                <w:sz w:val="20"/>
                <w:szCs w:val="20"/>
              </w:rPr>
              <w:t>sm</w:t>
            </w:r>
            <w:r>
              <w:rPr>
                <w:rFonts w:ascii="Arial" w:eastAsia="Arial" w:hAnsi="Arial" w:cs="Arial"/>
                <w:spacing w:val="3"/>
                <w:sz w:val="20"/>
                <w:szCs w:val="20"/>
              </w:rPr>
              <w:t xml:space="preserve"> </w:t>
            </w:r>
            <w:r>
              <w:rPr>
                <w:rFonts w:ascii="Arial" w:eastAsia="Arial" w:hAnsi="Arial" w:cs="Arial"/>
                <w:sz w:val="20"/>
                <w:szCs w:val="20"/>
              </w:rPr>
              <w:t>and C</w:t>
            </w:r>
            <w:r>
              <w:rPr>
                <w:rFonts w:ascii="Arial" w:eastAsia="Arial" w:hAnsi="Arial" w:cs="Arial"/>
                <w:spacing w:val="1"/>
                <w:sz w:val="20"/>
                <w:szCs w:val="20"/>
              </w:rPr>
              <w:t>o</w:t>
            </w:r>
            <w:r>
              <w:rPr>
                <w:rFonts w:ascii="Arial" w:eastAsia="Arial" w:hAnsi="Arial" w:cs="Arial"/>
                <w:spacing w:val="-1"/>
                <w:sz w:val="20"/>
                <w:szCs w:val="20"/>
              </w:rPr>
              <w:t>lo</w:t>
            </w:r>
            <w:r>
              <w:rPr>
                <w:rFonts w:ascii="Arial" w:eastAsia="Arial" w:hAnsi="Arial" w:cs="Arial"/>
                <w:sz w:val="20"/>
                <w:szCs w:val="20"/>
              </w:rPr>
              <w:t>ur:</w:t>
            </w:r>
            <w:r>
              <w:rPr>
                <w:rFonts w:ascii="Arial" w:eastAsia="Arial" w:hAnsi="Arial" w:cs="Arial"/>
                <w:spacing w:val="13"/>
                <w:sz w:val="20"/>
                <w:szCs w:val="20"/>
              </w:rPr>
              <w:t xml:space="preserve"> </w:t>
            </w:r>
            <w:r>
              <w:rPr>
                <w:rFonts w:ascii="Arial" w:eastAsia="Arial" w:hAnsi="Arial" w:cs="Arial"/>
                <w:sz w:val="20"/>
                <w:szCs w:val="20"/>
              </w:rPr>
              <w:t>Orbit</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28"/>
                <w:sz w:val="20"/>
                <w:szCs w:val="20"/>
              </w:rPr>
              <w:t xml:space="preserve"> </w:t>
            </w:r>
            <w:r>
              <w:rPr>
                <w:rFonts w:ascii="Arial" w:eastAsia="Arial" w:hAnsi="Arial" w:cs="Arial"/>
                <w:sz w:val="20"/>
                <w:szCs w:val="20"/>
              </w:rPr>
              <w:t xml:space="preserve">and spin </w:t>
            </w:r>
            <w:r>
              <w:rPr>
                <w:rFonts w:ascii="Arial" w:eastAsia="Arial" w:hAnsi="Arial" w:cs="Arial"/>
                <w:w w:val="103"/>
                <w:sz w:val="20"/>
                <w:szCs w:val="20"/>
              </w:rPr>
              <w:t>magnet</w:t>
            </w:r>
            <w:r>
              <w:rPr>
                <w:rFonts w:ascii="Arial" w:eastAsia="Arial" w:hAnsi="Arial" w:cs="Arial"/>
                <w:spacing w:val="-1"/>
                <w:w w:val="103"/>
                <w:sz w:val="20"/>
                <w:szCs w:val="20"/>
              </w:rPr>
              <w:t>i</w:t>
            </w:r>
            <w:r>
              <w:rPr>
                <w:rFonts w:ascii="Arial" w:eastAsia="Arial" w:hAnsi="Arial" w:cs="Arial"/>
                <w:w w:val="99"/>
                <w:sz w:val="20"/>
                <w:szCs w:val="20"/>
              </w:rPr>
              <w:t xml:space="preserve">c </w:t>
            </w:r>
            <w:r>
              <w:rPr>
                <w:rFonts w:ascii="Arial" w:eastAsia="Arial" w:hAnsi="Arial" w:cs="Arial"/>
                <w:sz w:val="20"/>
                <w:szCs w:val="20"/>
              </w:rPr>
              <w:t>moment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32"/>
                <w:sz w:val="20"/>
                <w:szCs w:val="20"/>
              </w:rPr>
              <w:t xml:space="preserve"> </w:t>
            </w:r>
            <w:r>
              <w:rPr>
                <w:rFonts w:ascii="Arial" w:eastAsia="Arial" w:hAnsi="Arial" w:cs="Arial"/>
                <w:sz w:val="20"/>
                <w:szCs w:val="20"/>
              </w:rPr>
              <w:t>spin</w:t>
            </w:r>
            <w:r>
              <w:rPr>
                <w:rFonts w:ascii="Arial" w:eastAsia="Arial" w:hAnsi="Arial" w:cs="Arial"/>
                <w:spacing w:val="9"/>
                <w:sz w:val="20"/>
                <w:szCs w:val="20"/>
              </w:rPr>
              <w:t xml:space="preserve"> </w:t>
            </w:r>
            <w:r>
              <w:rPr>
                <w:rFonts w:ascii="Arial" w:eastAsia="Arial" w:hAnsi="Arial" w:cs="Arial"/>
                <w:sz w:val="20"/>
                <w:szCs w:val="20"/>
              </w:rPr>
              <w:t>only</w:t>
            </w:r>
            <w:r>
              <w:rPr>
                <w:rFonts w:ascii="Arial" w:eastAsia="Arial" w:hAnsi="Arial" w:cs="Arial"/>
                <w:spacing w:val="26"/>
                <w:sz w:val="20"/>
                <w:szCs w:val="20"/>
              </w:rPr>
              <w:t xml:space="preserve"> </w:t>
            </w:r>
            <w:r>
              <w:rPr>
                <w:rFonts w:ascii="Arial" w:eastAsia="Arial" w:hAnsi="Arial" w:cs="Arial"/>
                <w:spacing w:val="-1"/>
                <w:sz w:val="20"/>
                <w:szCs w:val="20"/>
              </w:rPr>
              <w:t>mo</w:t>
            </w:r>
            <w:r>
              <w:rPr>
                <w:rFonts w:ascii="Arial" w:eastAsia="Arial" w:hAnsi="Arial" w:cs="Arial"/>
                <w:sz w:val="20"/>
                <w:szCs w:val="20"/>
              </w:rPr>
              <w:t>m</w:t>
            </w:r>
            <w:r>
              <w:rPr>
                <w:rFonts w:ascii="Arial" w:eastAsia="Arial" w:hAnsi="Arial" w:cs="Arial"/>
                <w:spacing w:val="-1"/>
                <w:sz w:val="20"/>
                <w:szCs w:val="20"/>
              </w:rPr>
              <w:t>e</w:t>
            </w:r>
            <w:r>
              <w:rPr>
                <w:rFonts w:ascii="Arial" w:eastAsia="Arial" w:hAnsi="Arial" w:cs="Arial"/>
                <w:sz w:val="20"/>
                <w:szCs w:val="20"/>
              </w:rPr>
              <w:t>nts</w:t>
            </w:r>
            <w:r>
              <w:rPr>
                <w:rFonts w:ascii="Arial" w:eastAsia="Arial" w:hAnsi="Arial" w:cs="Arial"/>
                <w:spacing w:val="28"/>
                <w:sz w:val="20"/>
                <w:szCs w:val="20"/>
              </w:rPr>
              <w:t xml:space="preserve"> </w:t>
            </w:r>
            <w:r>
              <w:rPr>
                <w:rFonts w:ascii="Arial" w:eastAsia="Arial" w:hAnsi="Arial" w:cs="Arial"/>
                <w:sz w:val="20"/>
                <w:szCs w:val="20"/>
              </w:rPr>
              <w:t>of</w:t>
            </w:r>
            <w:r>
              <w:rPr>
                <w:rFonts w:ascii="Arial" w:eastAsia="Arial" w:hAnsi="Arial" w:cs="Arial"/>
                <w:spacing w:val="26"/>
                <w:sz w:val="20"/>
                <w:szCs w:val="20"/>
              </w:rPr>
              <w:t xml:space="preserve"> </w:t>
            </w:r>
            <w:r>
              <w:rPr>
                <w:rFonts w:ascii="Arial" w:eastAsia="Arial" w:hAnsi="Arial" w:cs="Arial"/>
                <w:sz w:val="20"/>
                <w:szCs w:val="20"/>
              </w:rPr>
              <w:t>dn</w:t>
            </w:r>
            <w:r>
              <w:rPr>
                <w:rFonts w:ascii="Arial" w:eastAsia="Arial" w:hAnsi="Arial" w:cs="Arial"/>
                <w:spacing w:val="11"/>
                <w:sz w:val="20"/>
                <w:szCs w:val="20"/>
              </w:rPr>
              <w:t xml:space="preserve"> </w:t>
            </w:r>
            <w:r>
              <w:rPr>
                <w:rFonts w:ascii="Arial" w:eastAsia="Arial" w:hAnsi="Arial" w:cs="Arial"/>
                <w:sz w:val="20"/>
                <w:szCs w:val="20"/>
              </w:rPr>
              <w:t>ions</w:t>
            </w:r>
            <w:r>
              <w:rPr>
                <w:rFonts w:ascii="Arial" w:eastAsia="Arial" w:hAnsi="Arial" w:cs="Arial"/>
                <w:spacing w:val="13"/>
                <w:sz w:val="20"/>
                <w:szCs w:val="20"/>
              </w:rPr>
              <w:t xml:space="preserve"> </w:t>
            </w:r>
            <w:r>
              <w:rPr>
                <w:rFonts w:ascii="Arial" w:eastAsia="Arial" w:hAnsi="Arial" w:cs="Arial"/>
                <w:sz w:val="20"/>
                <w:szCs w:val="20"/>
              </w:rPr>
              <w:t>and</w:t>
            </w:r>
            <w:r>
              <w:rPr>
                <w:rFonts w:ascii="Arial" w:eastAsia="Arial" w:hAnsi="Arial" w:cs="Arial"/>
                <w:spacing w:val="9"/>
                <w:sz w:val="20"/>
                <w:szCs w:val="20"/>
              </w:rPr>
              <w:t xml:space="preserve"> </w:t>
            </w:r>
            <w:r>
              <w:rPr>
                <w:rFonts w:ascii="Arial" w:eastAsia="Arial" w:hAnsi="Arial" w:cs="Arial"/>
                <w:sz w:val="20"/>
                <w:szCs w:val="20"/>
              </w:rPr>
              <w:t>their</w:t>
            </w:r>
            <w:r>
              <w:rPr>
                <w:rFonts w:ascii="Arial" w:eastAsia="Arial" w:hAnsi="Arial" w:cs="Arial"/>
                <w:spacing w:val="48"/>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rrelat</w:t>
            </w:r>
            <w:r>
              <w:rPr>
                <w:rFonts w:ascii="Arial" w:eastAsia="Arial" w:hAnsi="Arial" w:cs="Arial"/>
                <w:spacing w:val="-2"/>
                <w:sz w:val="20"/>
                <w:szCs w:val="20"/>
              </w:rPr>
              <w:t>i</w:t>
            </w:r>
            <w:r>
              <w:rPr>
                <w:rFonts w:ascii="Arial" w:eastAsia="Arial" w:hAnsi="Arial" w:cs="Arial"/>
                <w:sz w:val="20"/>
                <w:szCs w:val="20"/>
              </w:rPr>
              <w:t xml:space="preserve">on </w:t>
            </w:r>
            <w:r>
              <w:rPr>
                <w:rFonts w:ascii="Arial" w:eastAsia="Arial" w:hAnsi="Arial" w:cs="Arial"/>
                <w:spacing w:val="9"/>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37"/>
                <w:sz w:val="20"/>
                <w:szCs w:val="20"/>
              </w:rPr>
              <w:t xml:space="preserve"> </w:t>
            </w:r>
            <w:r>
              <w:rPr>
                <w:rFonts w:ascii="Arial" w:eastAsia="Arial" w:hAnsi="Arial" w:cs="Arial"/>
                <w:sz w:val="20"/>
                <w:szCs w:val="20"/>
              </w:rPr>
              <w:t>e</w:t>
            </w:r>
            <w:r>
              <w:rPr>
                <w:rFonts w:ascii="Arial" w:eastAsia="Arial" w:hAnsi="Arial" w:cs="Arial"/>
                <w:spacing w:val="-1"/>
                <w:sz w:val="20"/>
                <w:szCs w:val="20"/>
              </w:rPr>
              <w:t>f</w:t>
            </w:r>
            <w:r>
              <w:rPr>
                <w:rFonts w:ascii="Arial" w:eastAsia="Arial" w:hAnsi="Arial" w:cs="Arial"/>
                <w:sz w:val="20"/>
                <w:szCs w:val="20"/>
              </w:rPr>
              <w:t>f</w:t>
            </w:r>
            <w:r>
              <w:rPr>
                <w:rFonts w:ascii="Arial" w:eastAsia="Arial" w:hAnsi="Arial" w:cs="Arial"/>
                <w:spacing w:val="-1"/>
                <w:sz w:val="20"/>
                <w:szCs w:val="20"/>
              </w:rPr>
              <w:t>e</w:t>
            </w:r>
            <w:r>
              <w:rPr>
                <w:rFonts w:ascii="Arial" w:eastAsia="Arial" w:hAnsi="Arial" w:cs="Arial"/>
                <w:sz w:val="20"/>
                <w:szCs w:val="20"/>
              </w:rPr>
              <w:t xml:space="preserve">ctive </w:t>
            </w:r>
            <w:r>
              <w:rPr>
                <w:rFonts w:ascii="Arial" w:eastAsia="Arial" w:hAnsi="Arial" w:cs="Arial"/>
                <w:spacing w:val="2"/>
                <w:sz w:val="20"/>
                <w:szCs w:val="20"/>
              </w:rPr>
              <w:t xml:space="preserve"> </w:t>
            </w:r>
            <w:r>
              <w:rPr>
                <w:rFonts w:ascii="Arial" w:eastAsia="Arial" w:hAnsi="Arial" w:cs="Arial"/>
                <w:sz w:val="20"/>
                <w:szCs w:val="20"/>
              </w:rPr>
              <w:t>magnetic</w:t>
            </w:r>
            <w:r>
              <w:rPr>
                <w:rFonts w:ascii="Arial" w:eastAsia="Arial" w:hAnsi="Arial" w:cs="Arial"/>
                <w:spacing w:val="32"/>
                <w:sz w:val="20"/>
                <w:szCs w:val="20"/>
              </w:rPr>
              <w:t xml:space="preserve"> </w:t>
            </w:r>
            <w:r>
              <w:rPr>
                <w:rFonts w:ascii="Arial" w:eastAsia="Arial" w:hAnsi="Arial" w:cs="Arial"/>
                <w:w w:val="103"/>
                <w:sz w:val="20"/>
                <w:szCs w:val="20"/>
              </w:rPr>
              <w:t>momen</w:t>
            </w:r>
            <w:r>
              <w:rPr>
                <w:rFonts w:ascii="Arial" w:eastAsia="Arial" w:hAnsi="Arial" w:cs="Arial"/>
                <w:spacing w:val="-1"/>
                <w:w w:val="103"/>
                <w:sz w:val="20"/>
                <w:szCs w:val="20"/>
              </w:rPr>
              <w:t>t</w:t>
            </w:r>
            <w:r>
              <w:rPr>
                <w:rFonts w:ascii="Arial" w:eastAsia="Arial" w:hAnsi="Arial" w:cs="Arial"/>
                <w:spacing w:val="-1"/>
                <w:w w:val="93"/>
                <w:sz w:val="20"/>
                <w:szCs w:val="20"/>
              </w:rPr>
              <w:t>s</w:t>
            </w:r>
            <w:r>
              <w:rPr>
                <w:rFonts w:ascii="Arial" w:eastAsia="Arial" w:hAnsi="Arial" w:cs="Arial"/>
                <w:w w:val="111"/>
                <w:sz w:val="20"/>
                <w:szCs w:val="20"/>
              </w:rPr>
              <w:t xml:space="preserve">, </w:t>
            </w:r>
            <w:r>
              <w:rPr>
                <w:rFonts w:ascii="Arial" w:eastAsia="Arial" w:hAnsi="Arial" w:cs="Arial"/>
                <w:sz w:val="20"/>
                <w:szCs w:val="20"/>
              </w:rPr>
              <w:t>inc</w:t>
            </w:r>
            <w:r>
              <w:rPr>
                <w:rFonts w:ascii="Arial" w:eastAsia="Arial" w:hAnsi="Arial" w:cs="Arial"/>
                <w:spacing w:val="-1"/>
                <w:sz w:val="20"/>
                <w:szCs w:val="20"/>
              </w:rPr>
              <w:t>l</w:t>
            </w:r>
            <w:r>
              <w:rPr>
                <w:rFonts w:ascii="Arial" w:eastAsia="Arial" w:hAnsi="Arial" w:cs="Arial"/>
                <w:sz w:val="20"/>
                <w:szCs w:val="20"/>
              </w:rPr>
              <w:t>uding</w:t>
            </w:r>
            <w:r>
              <w:rPr>
                <w:rFonts w:ascii="Arial" w:eastAsia="Arial" w:hAnsi="Arial" w:cs="Arial"/>
                <w:spacing w:val="25"/>
                <w:sz w:val="20"/>
                <w:szCs w:val="20"/>
              </w:rPr>
              <w:t xml:space="preserve"> </w:t>
            </w:r>
            <w:r>
              <w:rPr>
                <w:rFonts w:ascii="Arial" w:eastAsia="Arial" w:hAnsi="Arial" w:cs="Arial"/>
                <w:sz w:val="20"/>
                <w:szCs w:val="20"/>
              </w:rPr>
              <w:t>or</w:t>
            </w:r>
            <w:r>
              <w:rPr>
                <w:rFonts w:ascii="Arial" w:eastAsia="Arial" w:hAnsi="Arial" w:cs="Arial"/>
                <w:spacing w:val="-1"/>
                <w:sz w:val="20"/>
                <w:szCs w:val="20"/>
              </w:rPr>
              <w:t>b</w:t>
            </w:r>
            <w:r>
              <w:rPr>
                <w:rFonts w:ascii="Arial" w:eastAsia="Arial" w:hAnsi="Arial" w:cs="Arial"/>
                <w:sz w:val="20"/>
                <w:szCs w:val="20"/>
              </w:rPr>
              <w:t>ital</w:t>
            </w:r>
            <w:r>
              <w:rPr>
                <w:rFonts w:ascii="Arial" w:eastAsia="Arial" w:hAnsi="Arial" w:cs="Arial"/>
                <w:spacing w:val="46"/>
                <w:sz w:val="20"/>
                <w:szCs w:val="20"/>
              </w:rPr>
              <w:t xml:space="preserve"> </w:t>
            </w:r>
            <w:r>
              <w:rPr>
                <w:rFonts w:ascii="Arial" w:eastAsia="Arial" w:hAnsi="Arial" w:cs="Arial"/>
                <w:w w:val="107"/>
                <w:sz w:val="20"/>
                <w:szCs w:val="20"/>
              </w:rPr>
              <w:t>c</w:t>
            </w:r>
            <w:r>
              <w:rPr>
                <w:rFonts w:ascii="Arial" w:eastAsia="Arial" w:hAnsi="Arial" w:cs="Arial"/>
                <w:spacing w:val="1"/>
                <w:w w:val="107"/>
                <w:sz w:val="20"/>
                <w:szCs w:val="20"/>
              </w:rPr>
              <w:t>o</w:t>
            </w:r>
            <w:r>
              <w:rPr>
                <w:rFonts w:ascii="Arial" w:eastAsia="Arial" w:hAnsi="Arial" w:cs="Arial"/>
                <w:w w:val="107"/>
                <w:sz w:val="20"/>
                <w:szCs w:val="20"/>
              </w:rPr>
              <w:t>ntr</w:t>
            </w:r>
            <w:r>
              <w:rPr>
                <w:rFonts w:ascii="Arial" w:eastAsia="Arial" w:hAnsi="Arial" w:cs="Arial"/>
                <w:spacing w:val="-1"/>
                <w:w w:val="107"/>
                <w:sz w:val="20"/>
                <w:szCs w:val="20"/>
              </w:rPr>
              <w:t>i</w:t>
            </w:r>
            <w:r>
              <w:rPr>
                <w:rFonts w:ascii="Arial" w:eastAsia="Arial" w:hAnsi="Arial" w:cs="Arial"/>
                <w:w w:val="107"/>
                <w:sz w:val="20"/>
                <w:szCs w:val="20"/>
              </w:rPr>
              <w:t>butio</w:t>
            </w:r>
            <w:r>
              <w:rPr>
                <w:rFonts w:ascii="Arial" w:eastAsia="Arial" w:hAnsi="Arial" w:cs="Arial"/>
                <w:spacing w:val="-1"/>
                <w:w w:val="107"/>
                <w:sz w:val="20"/>
                <w:szCs w:val="20"/>
              </w:rPr>
              <w:t>n</w:t>
            </w:r>
            <w:r>
              <w:rPr>
                <w:rFonts w:ascii="Arial" w:eastAsia="Arial" w:hAnsi="Arial" w:cs="Arial"/>
                <w:w w:val="107"/>
                <w:sz w:val="20"/>
                <w:szCs w:val="20"/>
              </w:rPr>
              <w:t>;</w:t>
            </w:r>
            <w:r>
              <w:rPr>
                <w:rFonts w:ascii="Arial" w:eastAsia="Arial" w:hAnsi="Arial" w:cs="Arial"/>
                <w:spacing w:val="5"/>
                <w:w w:val="107"/>
                <w:sz w:val="20"/>
                <w:szCs w:val="20"/>
              </w:rPr>
              <w:t xml:space="preserve"> </w:t>
            </w:r>
            <w:r>
              <w:rPr>
                <w:rFonts w:ascii="Arial" w:eastAsia="Arial" w:hAnsi="Arial" w:cs="Arial"/>
                <w:sz w:val="20"/>
                <w:szCs w:val="20"/>
              </w:rPr>
              <w:t>quench</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3"/>
                <w:sz w:val="20"/>
                <w:szCs w:val="20"/>
              </w:rPr>
              <w:t xml:space="preserve"> </w:t>
            </w:r>
            <w:r>
              <w:rPr>
                <w:rFonts w:ascii="Arial" w:eastAsia="Arial" w:hAnsi="Arial" w:cs="Arial"/>
                <w:sz w:val="20"/>
                <w:szCs w:val="20"/>
              </w:rPr>
              <w:t>of</w:t>
            </w:r>
            <w:r>
              <w:rPr>
                <w:rFonts w:ascii="Arial" w:eastAsia="Arial" w:hAnsi="Arial" w:cs="Arial"/>
                <w:spacing w:val="22"/>
                <w:sz w:val="20"/>
                <w:szCs w:val="20"/>
              </w:rPr>
              <w:t xml:space="preserve"> </w:t>
            </w:r>
            <w:r>
              <w:rPr>
                <w:rFonts w:ascii="Arial" w:eastAsia="Arial" w:hAnsi="Arial" w:cs="Arial"/>
                <w:sz w:val="20"/>
                <w:szCs w:val="20"/>
              </w:rPr>
              <w:t>magnetic</w:t>
            </w:r>
            <w:r>
              <w:rPr>
                <w:rFonts w:ascii="Arial" w:eastAsia="Arial" w:hAnsi="Arial" w:cs="Arial"/>
                <w:spacing w:val="29"/>
                <w:sz w:val="20"/>
                <w:szCs w:val="20"/>
              </w:rPr>
              <w:t xml:space="preserve"> </w:t>
            </w:r>
            <w:r>
              <w:rPr>
                <w:rFonts w:ascii="Arial" w:eastAsia="Arial" w:hAnsi="Arial" w:cs="Arial"/>
                <w:spacing w:val="-1"/>
                <w:sz w:val="20"/>
                <w:szCs w:val="20"/>
              </w:rPr>
              <w:t>m</w:t>
            </w:r>
            <w:r>
              <w:rPr>
                <w:rFonts w:ascii="Arial" w:eastAsia="Arial" w:hAnsi="Arial" w:cs="Arial"/>
                <w:sz w:val="20"/>
                <w:szCs w:val="20"/>
              </w:rPr>
              <w:t>o</w:t>
            </w:r>
            <w:r>
              <w:rPr>
                <w:rFonts w:ascii="Arial" w:eastAsia="Arial" w:hAnsi="Arial" w:cs="Arial"/>
                <w:spacing w:val="1"/>
                <w:sz w:val="20"/>
                <w:szCs w:val="20"/>
              </w:rPr>
              <w:t>m</w:t>
            </w:r>
            <w:r>
              <w:rPr>
                <w:rFonts w:ascii="Arial" w:eastAsia="Arial" w:hAnsi="Arial" w:cs="Arial"/>
                <w:spacing w:val="-1"/>
                <w:sz w:val="20"/>
                <w:szCs w:val="20"/>
              </w:rPr>
              <w:t>e</w:t>
            </w:r>
            <w:r>
              <w:rPr>
                <w:rFonts w:ascii="Arial" w:eastAsia="Arial" w:hAnsi="Arial" w:cs="Arial"/>
                <w:sz w:val="20"/>
                <w:szCs w:val="20"/>
              </w:rPr>
              <w:t>nt:</w:t>
            </w:r>
            <w:r>
              <w:rPr>
                <w:rFonts w:ascii="Arial" w:eastAsia="Arial" w:hAnsi="Arial" w:cs="Arial"/>
                <w:spacing w:val="37"/>
                <w:sz w:val="20"/>
                <w:szCs w:val="20"/>
              </w:rPr>
              <w:t xml:space="preserve"> </w:t>
            </w:r>
            <w:r>
              <w:rPr>
                <w:rFonts w:ascii="Arial" w:eastAsia="Arial" w:hAnsi="Arial" w:cs="Arial"/>
                <w:sz w:val="20"/>
                <w:szCs w:val="20"/>
              </w:rPr>
              <w:t>su</w:t>
            </w:r>
            <w:r>
              <w:rPr>
                <w:rFonts w:ascii="Arial" w:eastAsia="Arial" w:hAnsi="Arial" w:cs="Arial"/>
                <w:spacing w:val="-1"/>
                <w:sz w:val="20"/>
                <w:szCs w:val="20"/>
              </w:rPr>
              <w:t>p</w:t>
            </w:r>
            <w:r>
              <w:rPr>
                <w:rFonts w:ascii="Arial" w:eastAsia="Arial" w:hAnsi="Arial" w:cs="Arial"/>
                <w:sz w:val="20"/>
                <w:szCs w:val="20"/>
              </w:rPr>
              <w:t>er</w:t>
            </w:r>
            <w:r>
              <w:rPr>
                <w:rFonts w:ascii="Arial" w:eastAsia="Arial" w:hAnsi="Arial" w:cs="Arial"/>
                <w:spacing w:val="11"/>
                <w:sz w:val="20"/>
                <w:szCs w:val="20"/>
              </w:rPr>
              <w:t xml:space="preserve"> </w:t>
            </w:r>
            <w:r>
              <w:rPr>
                <w:rFonts w:ascii="Arial" w:eastAsia="Arial" w:hAnsi="Arial" w:cs="Arial"/>
                <w:sz w:val="20"/>
                <w:szCs w:val="20"/>
              </w:rPr>
              <w:t>exchan</w:t>
            </w:r>
            <w:r>
              <w:rPr>
                <w:rFonts w:ascii="Arial" w:eastAsia="Arial" w:hAnsi="Arial" w:cs="Arial"/>
                <w:spacing w:val="-1"/>
                <w:sz w:val="20"/>
                <w:szCs w:val="20"/>
              </w:rPr>
              <w:t>g</w:t>
            </w:r>
            <w:r>
              <w:rPr>
                <w:rFonts w:ascii="Arial" w:eastAsia="Arial" w:hAnsi="Arial" w:cs="Arial"/>
                <w:sz w:val="20"/>
                <w:szCs w:val="20"/>
              </w:rPr>
              <w:t xml:space="preserve">e and </w:t>
            </w:r>
            <w:r>
              <w:rPr>
                <w:rFonts w:ascii="Arial" w:eastAsia="Arial" w:hAnsi="Arial" w:cs="Arial"/>
                <w:w w:val="105"/>
                <w:sz w:val="20"/>
                <w:szCs w:val="20"/>
              </w:rPr>
              <w:t>anti</w:t>
            </w:r>
            <w:r>
              <w:rPr>
                <w:rFonts w:ascii="Arial" w:eastAsia="Arial" w:hAnsi="Arial" w:cs="Arial"/>
                <w:spacing w:val="-1"/>
                <w:w w:val="105"/>
                <w:sz w:val="20"/>
                <w:szCs w:val="20"/>
              </w:rPr>
              <w:t>f</w:t>
            </w:r>
            <w:r>
              <w:rPr>
                <w:rFonts w:ascii="Arial" w:eastAsia="Arial" w:hAnsi="Arial" w:cs="Arial"/>
                <w:w w:val="105"/>
                <w:sz w:val="20"/>
                <w:szCs w:val="20"/>
              </w:rPr>
              <w:t>err</w:t>
            </w:r>
            <w:r>
              <w:rPr>
                <w:rFonts w:ascii="Arial" w:eastAsia="Arial" w:hAnsi="Arial" w:cs="Arial"/>
                <w:spacing w:val="-1"/>
                <w:w w:val="105"/>
                <w:sz w:val="20"/>
                <w:szCs w:val="20"/>
              </w:rPr>
              <w:t>o</w:t>
            </w:r>
            <w:r>
              <w:rPr>
                <w:rFonts w:ascii="Arial" w:eastAsia="Arial" w:hAnsi="Arial" w:cs="Arial"/>
                <w:w w:val="105"/>
                <w:sz w:val="20"/>
                <w:szCs w:val="20"/>
              </w:rPr>
              <w:t>ma</w:t>
            </w:r>
            <w:r>
              <w:rPr>
                <w:rFonts w:ascii="Arial" w:eastAsia="Arial" w:hAnsi="Arial" w:cs="Arial"/>
                <w:spacing w:val="-1"/>
                <w:w w:val="105"/>
                <w:sz w:val="20"/>
                <w:szCs w:val="20"/>
              </w:rPr>
              <w:t>g</w:t>
            </w:r>
            <w:r>
              <w:rPr>
                <w:rFonts w:ascii="Arial" w:eastAsia="Arial" w:hAnsi="Arial" w:cs="Arial"/>
                <w:w w:val="105"/>
                <w:sz w:val="20"/>
                <w:szCs w:val="20"/>
              </w:rPr>
              <w:t>netic</w:t>
            </w:r>
            <w:r>
              <w:rPr>
                <w:rFonts w:ascii="Arial" w:eastAsia="Arial" w:hAnsi="Arial" w:cs="Arial"/>
                <w:spacing w:val="-6"/>
                <w:w w:val="105"/>
                <w:sz w:val="20"/>
                <w:szCs w:val="20"/>
              </w:rPr>
              <w:t xml:space="preserve"> </w:t>
            </w:r>
            <w:r>
              <w:rPr>
                <w:rFonts w:ascii="Arial" w:eastAsia="Arial" w:hAnsi="Arial" w:cs="Arial"/>
                <w:sz w:val="20"/>
                <w:szCs w:val="20"/>
              </w:rPr>
              <w:t>inter</w:t>
            </w:r>
            <w:r>
              <w:rPr>
                <w:rFonts w:ascii="Arial" w:eastAsia="Arial" w:hAnsi="Arial" w:cs="Arial"/>
                <w:spacing w:val="-1"/>
                <w:sz w:val="20"/>
                <w:szCs w:val="20"/>
              </w:rPr>
              <w:t>a</w:t>
            </w:r>
            <w:r>
              <w:rPr>
                <w:rFonts w:ascii="Arial" w:eastAsia="Arial" w:hAnsi="Arial" w:cs="Arial"/>
                <w:sz w:val="20"/>
                <w:szCs w:val="20"/>
              </w:rPr>
              <w:t>c</w:t>
            </w:r>
            <w:r>
              <w:rPr>
                <w:rFonts w:ascii="Arial" w:eastAsia="Arial" w:hAnsi="Arial" w:cs="Arial"/>
                <w:spacing w:val="-1"/>
                <w:sz w:val="20"/>
                <w:szCs w:val="20"/>
              </w:rPr>
              <w:t>t</w:t>
            </w:r>
            <w:r>
              <w:rPr>
                <w:rFonts w:ascii="Arial" w:eastAsia="Arial" w:hAnsi="Arial" w:cs="Arial"/>
                <w:sz w:val="20"/>
                <w:szCs w:val="20"/>
              </w:rPr>
              <w:t>ions</w:t>
            </w:r>
            <w:r>
              <w:rPr>
                <w:rFonts w:ascii="Arial" w:eastAsia="Arial" w:hAnsi="Arial" w:cs="Arial"/>
                <w:spacing w:val="43"/>
                <w:sz w:val="20"/>
                <w:szCs w:val="20"/>
              </w:rPr>
              <w:t xml:space="preserve"> </w:t>
            </w:r>
            <w:r>
              <w:rPr>
                <w:rFonts w:ascii="Arial" w:eastAsia="Arial" w:hAnsi="Arial" w:cs="Arial"/>
                <w:sz w:val="20"/>
                <w:szCs w:val="20"/>
              </w:rPr>
              <w:t>(el</w:t>
            </w:r>
            <w:r>
              <w:rPr>
                <w:rFonts w:ascii="Arial" w:eastAsia="Arial" w:hAnsi="Arial" w:cs="Arial"/>
                <w:spacing w:val="-2"/>
                <w:sz w:val="20"/>
                <w:szCs w:val="20"/>
              </w:rPr>
              <w:t>e</w:t>
            </w:r>
            <w:r>
              <w:rPr>
                <w:rFonts w:ascii="Arial" w:eastAsia="Arial" w:hAnsi="Arial" w:cs="Arial"/>
                <w:sz w:val="20"/>
                <w:szCs w:val="20"/>
              </w:rPr>
              <w:t>men</w:t>
            </w:r>
            <w:r>
              <w:rPr>
                <w:rFonts w:ascii="Arial" w:eastAsia="Arial" w:hAnsi="Arial" w:cs="Arial"/>
                <w:spacing w:val="-1"/>
                <w:sz w:val="20"/>
                <w:szCs w:val="20"/>
              </w:rPr>
              <w:t>t</w:t>
            </w:r>
            <w:r>
              <w:rPr>
                <w:rFonts w:ascii="Arial" w:eastAsia="Arial" w:hAnsi="Arial" w:cs="Arial"/>
                <w:sz w:val="20"/>
                <w:szCs w:val="20"/>
              </w:rPr>
              <w:t>ary</w:t>
            </w:r>
            <w:r>
              <w:rPr>
                <w:rFonts w:ascii="Arial" w:eastAsia="Arial" w:hAnsi="Arial" w:cs="Arial"/>
                <w:spacing w:val="21"/>
                <w:sz w:val="20"/>
                <w:szCs w:val="20"/>
              </w:rPr>
              <w:t xml:space="preserve"> </w:t>
            </w:r>
            <w:r>
              <w:rPr>
                <w:rFonts w:ascii="Arial" w:eastAsia="Arial" w:hAnsi="Arial" w:cs="Arial"/>
                <w:sz w:val="20"/>
                <w:szCs w:val="20"/>
              </w:rPr>
              <w:t>idea</w:t>
            </w:r>
            <w:r>
              <w:rPr>
                <w:rFonts w:ascii="Arial" w:eastAsia="Arial" w:hAnsi="Arial" w:cs="Arial"/>
                <w:spacing w:val="-14"/>
                <w:sz w:val="20"/>
                <w:szCs w:val="20"/>
              </w:rPr>
              <w:t xml:space="preserve"> </w:t>
            </w:r>
            <w:r>
              <w:rPr>
                <w:rFonts w:ascii="Arial" w:eastAsia="Arial" w:hAnsi="Arial" w:cs="Arial"/>
                <w:sz w:val="20"/>
                <w:szCs w:val="20"/>
              </w:rPr>
              <w:t>wi</w:t>
            </w:r>
            <w:r>
              <w:rPr>
                <w:rFonts w:ascii="Arial" w:eastAsia="Arial" w:hAnsi="Arial" w:cs="Arial"/>
                <w:spacing w:val="-1"/>
                <w:sz w:val="20"/>
                <w:szCs w:val="20"/>
              </w:rPr>
              <w:t>t</w:t>
            </w:r>
            <w:r>
              <w:rPr>
                <w:rFonts w:ascii="Arial" w:eastAsia="Arial" w:hAnsi="Arial" w:cs="Arial"/>
                <w:sz w:val="20"/>
                <w:szCs w:val="20"/>
              </w:rPr>
              <w:t>h</w:t>
            </w:r>
            <w:r>
              <w:rPr>
                <w:rFonts w:ascii="Arial" w:eastAsia="Arial" w:hAnsi="Arial" w:cs="Arial"/>
                <w:spacing w:val="13"/>
                <w:sz w:val="20"/>
                <w:szCs w:val="20"/>
              </w:rPr>
              <w:t xml:space="preserve"> </w:t>
            </w:r>
            <w:r>
              <w:rPr>
                <w:rFonts w:ascii="Arial" w:eastAsia="Arial" w:hAnsi="Arial" w:cs="Arial"/>
                <w:w w:val="99"/>
                <w:sz w:val="20"/>
                <w:szCs w:val="20"/>
              </w:rPr>
              <w:t>examples</w:t>
            </w:r>
            <w:r>
              <w:rPr>
                <w:rFonts w:ascii="Arial" w:eastAsia="Arial" w:hAnsi="Arial" w:cs="Arial"/>
                <w:spacing w:val="-14"/>
                <w:w w:val="99"/>
                <w:sz w:val="20"/>
                <w:szCs w:val="20"/>
              </w:rPr>
              <w:t xml:space="preserve"> </w:t>
            </w:r>
            <w:r>
              <w:rPr>
                <w:rFonts w:ascii="Arial" w:eastAsia="Arial" w:hAnsi="Arial" w:cs="Arial"/>
                <w:sz w:val="20"/>
                <w:szCs w:val="20"/>
              </w:rPr>
              <w:t>only);</w:t>
            </w:r>
            <w:r>
              <w:rPr>
                <w:rFonts w:ascii="Arial" w:eastAsia="Arial" w:hAnsi="Arial" w:cs="Arial"/>
                <w:spacing w:val="10"/>
                <w:sz w:val="20"/>
                <w:szCs w:val="20"/>
              </w:rPr>
              <w:t xml:space="preserve"> </w:t>
            </w:r>
            <w:r>
              <w:rPr>
                <w:rFonts w:ascii="Arial" w:eastAsia="Arial" w:hAnsi="Arial" w:cs="Arial"/>
                <w:spacing w:val="1"/>
                <w:sz w:val="20"/>
                <w:szCs w:val="20"/>
              </w:rPr>
              <w:t>d</w:t>
            </w:r>
            <w:r>
              <w:rPr>
                <w:rFonts w:ascii="Arial" w:eastAsia="Arial" w:hAnsi="Arial" w:cs="Arial"/>
                <w:sz w:val="20"/>
                <w:szCs w:val="20"/>
              </w:rPr>
              <w:t>-d</w:t>
            </w:r>
            <w:r>
              <w:rPr>
                <w:rFonts w:ascii="Arial" w:eastAsia="Arial" w:hAnsi="Arial" w:cs="Arial"/>
                <w:spacing w:val="-17"/>
                <w:sz w:val="20"/>
                <w:szCs w:val="20"/>
              </w:rPr>
              <w:t xml:space="preserve"> </w:t>
            </w:r>
            <w:r>
              <w:rPr>
                <w:rFonts w:ascii="Arial" w:eastAsia="Arial" w:hAnsi="Arial" w:cs="Arial"/>
                <w:sz w:val="20"/>
                <w:szCs w:val="20"/>
              </w:rPr>
              <w:t>transi</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46"/>
                <w:sz w:val="20"/>
                <w:szCs w:val="20"/>
              </w:rPr>
              <w:t xml:space="preserve"> </w:t>
            </w:r>
            <w:r>
              <w:rPr>
                <w:rFonts w:ascii="Arial" w:eastAsia="Arial" w:hAnsi="Arial" w:cs="Arial"/>
                <w:spacing w:val="1"/>
                <w:w w:val="95"/>
                <w:sz w:val="20"/>
                <w:szCs w:val="20"/>
              </w:rPr>
              <w:t>L</w:t>
            </w:r>
            <w:r>
              <w:rPr>
                <w:rFonts w:ascii="Arial" w:eastAsia="Arial" w:hAnsi="Arial" w:cs="Arial"/>
                <w:w w:val="95"/>
                <w:sz w:val="20"/>
                <w:szCs w:val="20"/>
              </w:rPr>
              <w:t>-S</w:t>
            </w:r>
            <w:r>
              <w:rPr>
                <w:rFonts w:ascii="Arial" w:eastAsia="Arial" w:hAnsi="Arial" w:cs="Arial"/>
                <w:spacing w:val="-12"/>
                <w:w w:val="95"/>
                <w:sz w:val="20"/>
                <w:szCs w:val="20"/>
              </w:rPr>
              <w:t xml:space="preserve"> </w:t>
            </w:r>
            <w:r>
              <w:rPr>
                <w:rFonts w:ascii="Arial" w:eastAsia="Arial" w:hAnsi="Arial" w:cs="Arial"/>
                <w:w w:val="101"/>
                <w:sz w:val="20"/>
                <w:szCs w:val="20"/>
              </w:rPr>
              <w:t>co</w:t>
            </w:r>
            <w:r>
              <w:rPr>
                <w:rFonts w:ascii="Arial" w:eastAsia="Arial" w:hAnsi="Arial" w:cs="Arial"/>
                <w:spacing w:val="-1"/>
                <w:w w:val="101"/>
                <w:sz w:val="20"/>
                <w:szCs w:val="20"/>
              </w:rPr>
              <w:t>u</w:t>
            </w:r>
            <w:r>
              <w:rPr>
                <w:rFonts w:ascii="Arial" w:eastAsia="Arial" w:hAnsi="Arial" w:cs="Arial"/>
                <w:w w:val="103"/>
                <w:sz w:val="20"/>
                <w:szCs w:val="20"/>
              </w:rPr>
              <w:t>plin</w:t>
            </w:r>
            <w:r>
              <w:rPr>
                <w:rFonts w:ascii="Arial" w:eastAsia="Arial" w:hAnsi="Arial" w:cs="Arial"/>
                <w:spacing w:val="-1"/>
                <w:w w:val="103"/>
                <w:sz w:val="20"/>
                <w:szCs w:val="20"/>
              </w:rPr>
              <w:t>g</w:t>
            </w:r>
            <w:r>
              <w:rPr>
                <w:rFonts w:ascii="Arial" w:eastAsia="Arial" w:hAnsi="Arial" w:cs="Arial"/>
                <w:w w:val="111"/>
                <w:sz w:val="20"/>
                <w:szCs w:val="20"/>
              </w:rPr>
              <w:t xml:space="preserve">; </w:t>
            </w:r>
            <w:r>
              <w:rPr>
                <w:rFonts w:ascii="Arial" w:eastAsia="Arial" w:hAnsi="Arial" w:cs="Arial"/>
                <w:sz w:val="20"/>
                <w:szCs w:val="20"/>
              </w:rPr>
              <w:t xml:space="preserve">qualitative </w:t>
            </w:r>
            <w:r>
              <w:rPr>
                <w:rFonts w:ascii="Arial" w:eastAsia="Arial" w:hAnsi="Arial" w:cs="Arial"/>
                <w:spacing w:val="5"/>
                <w:sz w:val="20"/>
                <w:szCs w:val="20"/>
              </w:rPr>
              <w:t xml:space="preserve"> </w:t>
            </w:r>
            <w:r>
              <w:rPr>
                <w:rFonts w:ascii="Arial" w:eastAsia="Arial" w:hAnsi="Arial" w:cs="Arial"/>
                <w:spacing w:val="-1"/>
                <w:sz w:val="20"/>
                <w:szCs w:val="20"/>
              </w:rPr>
              <w:t>O</w:t>
            </w:r>
            <w:r>
              <w:rPr>
                <w:rFonts w:ascii="Arial" w:eastAsia="Arial" w:hAnsi="Arial" w:cs="Arial"/>
                <w:sz w:val="20"/>
                <w:szCs w:val="20"/>
              </w:rPr>
              <w:t>rg</w:t>
            </w:r>
            <w:r>
              <w:rPr>
                <w:rFonts w:ascii="Arial" w:eastAsia="Arial" w:hAnsi="Arial" w:cs="Arial"/>
                <w:spacing w:val="-1"/>
                <w:sz w:val="20"/>
                <w:szCs w:val="20"/>
              </w:rPr>
              <w:t>e</w:t>
            </w:r>
            <w:r>
              <w:rPr>
                <w:rFonts w:ascii="Arial" w:eastAsia="Arial" w:hAnsi="Arial" w:cs="Arial"/>
                <w:sz w:val="20"/>
                <w:szCs w:val="20"/>
              </w:rPr>
              <w:t>l</w:t>
            </w:r>
            <w:r>
              <w:rPr>
                <w:rFonts w:ascii="Arial" w:eastAsia="Arial" w:hAnsi="Arial" w:cs="Arial"/>
                <w:spacing w:val="15"/>
                <w:sz w:val="20"/>
                <w:szCs w:val="20"/>
              </w:rPr>
              <w:t xml:space="preserve"> </w:t>
            </w:r>
            <w:r>
              <w:rPr>
                <w:rFonts w:ascii="Arial" w:eastAsia="Arial" w:hAnsi="Arial" w:cs="Arial"/>
                <w:sz w:val="20"/>
                <w:szCs w:val="20"/>
              </w:rPr>
              <w:t>dia</w:t>
            </w:r>
            <w:r>
              <w:rPr>
                <w:rFonts w:ascii="Arial" w:eastAsia="Arial" w:hAnsi="Arial" w:cs="Arial"/>
                <w:spacing w:val="-1"/>
                <w:sz w:val="20"/>
                <w:szCs w:val="20"/>
              </w:rPr>
              <w:t>g</w:t>
            </w:r>
            <w:r>
              <w:rPr>
                <w:rFonts w:ascii="Arial" w:eastAsia="Arial" w:hAnsi="Arial" w:cs="Arial"/>
                <w:sz w:val="20"/>
                <w:szCs w:val="20"/>
              </w:rPr>
              <w:t>rams</w:t>
            </w:r>
            <w:r>
              <w:rPr>
                <w:rFonts w:ascii="Arial" w:eastAsia="Arial" w:hAnsi="Arial" w:cs="Arial"/>
                <w:spacing w:val="21"/>
                <w:sz w:val="20"/>
                <w:szCs w:val="20"/>
              </w:rPr>
              <w:t xml:space="preserve"> </w:t>
            </w:r>
            <w:r>
              <w:rPr>
                <w:rFonts w:ascii="Arial" w:eastAsia="Arial" w:hAnsi="Arial" w:cs="Arial"/>
                <w:sz w:val="20"/>
                <w:szCs w:val="20"/>
              </w:rPr>
              <w:t>for</w:t>
            </w:r>
            <w:r>
              <w:rPr>
                <w:rFonts w:ascii="Arial" w:eastAsia="Arial" w:hAnsi="Arial" w:cs="Arial"/>
                <w:spacing w:val="46"/>
                <w:sz w:val="20"/>
                <w:szCs w:val="20"/>
              </w:rPr>
              <w:t xml:space="preserve"> </w:t>
            </w:r>
            <w:r>
              <w:rPr>
                <w:rFonts w:ascii="Arial" w:eastAsia="Arial" w:hAnsi="Arial" w:cs="Arial"/>
                <w:sz w:val="20"/>
                <w:szCs w:val="20"/>
              </w:rPr>
              <w:t>3d1</w:t>
            </w:r>
            <w:r>
              <w:rPr>
                <w:rFonts w:ascii="Arial" w:eastAsia="Arial" w:hAnsi="Arial" w:cs="Arial"/>
                <w:spacing w:val="40"/>
                <w:sz w:val="20"/>
                <w:szCs w:val="20"/>
              </w:rPr>
              <w:t xml:space="preserve"> </w:t>
            </w:r>
            <w:r>
              <w:rPr>
                <w:rFonts w:ascii="Arial" w:eastAsia="Arial" w:hAnsi="Arial" w:cs="Arial"/>
                <w:sz w:val="20"/>
                <w:szCs w:val="20"/>
              </w:rPr>
              <w:t>to</w:t>
            </w:r>
            <w:r>
              <w:rPr>
                <w:rFonts w:ascii="Arial" w:eastAsia="Arial" w:hAnsi="Arial" w:cs="Arial"/>
                <w:spacing w:val="33"/>
                <w:sz w:val="20"/>
                <w:szCs w:val="20"/>
              </w:rPr>
              <w:t xml:space="preserve"> </w:t>
            </w:r>
            <w:r>
              <w:rPr>
                <w:rFonts w:ascii="Arial" w:eastAsia="Arial" w:hAnsi="Arial" w:cs="Arial"/>
                <w:sz w:val="20"/>
                <w:szCs w:val="20"/>
              </w:rPr>
              <w:t>3d9</w:t>
            </w:r>
            <w:r>
              <w:rPr>
                <w:rFonts w:ascii="Arial" w:eastAsia="Arial" w:hAnsi="Arial" w:cs="Arial"/>
                <w:spacing w:val="40"/>
                <w:sz w:val="20"/>
                <w:szCs w:val="20"/>
              </w:rPr>
              <w:t xml:space="preserve"> </w:t>
            </w:r>
            <w:r>
              <w:rPr>
                <w:rFonts w:ascii="Arial" w:eastAsia="Arial" w:hAnsi="Arial" w:cs="Arial"/>
                <w:sz w:val="20"/>
                <w:szCs w:val="20"/>
              </w:rPr>
              <w:t>io</w:t>
            </w:r>
            <w:r>
              <w:rPr>
                <w:rFonts w:ascii="Arial" w:eastAsia="Arial" w:hAnsi="Arial" w:cs="Arial"/>
                <w:spacing w:val="-1"/>
                <w:sz w:val="20"/>
                <w:szCs w:val="20"/>
              </w:rPr>
              <w:t>n</w:t>
            </w:r>
            <w:r>
              <w:rPr>
                <w:rFonts w:ascii="Arial" w:eastAsia="Arial" w:hAnsi="Arial" w:cs="Arial"/>
                <w:sz w:val="20"/>
                <w:szCs w:val="20"/>
              </w:rPr>
              <w:t>s.</w:t>
            </w:r>
            <w:r>
              <w:rPr>
                <w:rFonts w:ascii="Arial" w:eastAsia="Arial" w:hAnsi="Arial" w:cs="Arial"/>
                <w:spacing w:val="23"/>
                <w:sz w:val="20"/>
                <w:szCs w:val="20"/>
              </w:rPr>
              <w:t xml:space="preserve"> </w:t>
            </w:r>
            <w:r>
              <w:rPr>
                <w:rFonts w:ascii="Arial" w:eastAsia="Arial" w:hAnsi="Arial" w:cs="Arial"/>
                <w:sz w:val="20"/>
                <w:szCs w:val="20"/>
              </w:rPr>
              <w:t>R</w:t>
            </w:r>
            <w:r>
              <w:rPr>
                <w:rFonts w:ascii="Arial" w:eastAsia="Arial" w:hAnsi="Arial" w:cs="Arial"/>
                <w:spacing w:val="-1"/>
                <w:sz w:val="20"/>
                <w:szCs w:val="20"/>
              </w:rPr>
              <w:t>a</w:t>
            </w:r>
            <w:r>
              <w:rPr>
                <w:rFonts w:ascii="Arial" w:eastAsia="Arial" w:hAnsi="Arial" w:cs="Arial"/>
                <w:sz w:val="20"/>
                <w:szCs w:val="20"/>
              </w:rPr>
              <w:t>cah</w:t>
            </w:r>
            <w:r>
              <w:rPr>
                <w:rFonts w:ascii="Arial" w:eastAsia="Arial" w:hAnsi="Arial" w:cs="Arial"/>
                <w:spacing w:val="-8"/>
                <w:sz w:val="20"/>
                <w:szCs w:val="20"/>
              </w:rPr>
              <w:t xml:space="preserve"> </w:t>
            </w:r>
            <w:r>
              <w:rPr>
                <w:rFonts w:ascii="Arial" w:eastAsia="Arial" w:hAnsi="Arial" w:cs="Arial"/>
                <w:sz w:val="20"/>
                <w:szCs w:val="20"/>
              </w:rPr>
              <w:t>parame</w:t>
            </w:r>
            <w:r>
              <w:rPr>
                <w:rFonts w:ascii="Arial" w:eastAsia="Arial" w:hAnsi="Arial" w:cs="Arial"/>
                <w:spacing w:val="-2"/>
                <w:sz w:val="20"/>
                <w:szCs w:val="20"/>
              </w:rPr>
              <w:t>t</w:t>
            </w:r>
            <w:r>
              <w:rPr>
                <w:rFonts w:ascii="Arial" w:eastAsia="Arial" w:hAnsi="Arial" w:cs="Arial"/>
                <w:sz w:val="20"/>
                <w:szCs w:val="20"/>
              </w:rPr>
              <w:t>er.</w:t>
            </w:r>
            <w:r>
              <w:rPr>
                <w:rFonts w:ascii="Arial" w:eastAsia="Arial" w:hAnsi="Arial" w:cs="Arial"/>
                <w:spacing w:val="51"/>
                <w:sz w:val="20"/>
                <w:szCs w:val="20"/>
              </w:rPr>
              <w:t xml:space="preserve"> </w:t>
            </w:r>
            <w:r>
              <w:rPr>
                <w:rFonts w:ascii="Arial" w:eastAsia="Arial" w:hAnsi="Arial" w:cs="Arial"/>
                <w:sz w:val="20"/>
                <w:szCs w:val="20"/>
              </w:rPr>
              <w:t>Select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23"/>
                <w:sz w:val="20"/>
                <w:szCs w:val="20"/>
              </w:rPr>
              <w:t xml:space="preserve"> </w:t>
            </w:r>
            <w:r>
              <w:rPr>
                <w:rFonts w:ascii="Arial" w:eastAsia="Arial" w:hAnsi="Arial" w:cs="Arial"/>
                <w:sz w:val="20"/>
                <w:szCs w:val="20"/>
              </w:rPr>
              <w:t>rules</w:t>
            </w:r>
            <w:r>
              <w:rPr>
                <w:rFonts w:ascii="Arial" w:eastAsia="Arial" w:hAnsi="Arial" w:cs="Arial"/>
                <w:spacing w:val="26"/>
                <w:sz w:val="20"/>
                <w:szCs w:val="20"/>
              </w:rPr>
              <w:t xml:space="preserve"> </w:t>
            </w:r>
            <w:r>
              <w:rPr>
                <w:rFonts w:ascii="Arial" w:eastAsia="Arial" w:hAnsi="Arial" w:cs="Arial"/>
                <w:sz w:val="20"/>
                <w:szCs w:val="20"/>
              </w:rPr>
              <w:t>for</w:t>
            </w:r>
            <w:r>
              <w:rPr>
                <w:rFonts w:ascii="Arial" w:eastAsia="Arial" w:hAnsi="Arial" w:cs="Arial"/>
                <w:spacing w:val="46"/>
                <w:sz w:val="20"/>
                <w:szCs w:val="20"/>
              </w:rPr>
              <w:t xml:space="preserve"> </w:t>
            </w:r>
            <w:r>
              <w:rPr>
                <w:rFonts w:ascii="Arial" w:eastAsia="Arial" w:hAnsi="Arial" w:cs="Arial"/>
                <w:w w:val="99"/>
                <w:sz w:val="20"/>
                <w:szCs w:val="20"/>
              </w:rPr>
              <w:t>ele</w:t>
            </w:r>
            <w:r>
              <w:rPr>
                <w:rFonts w:ascii="Arial" w:eastAsia="Arial" w:hAnsi="Arial" w:cs="Arial"/>
                <w:spacing w:val="-1"/>
                <w:w w:val="99"/>
                <w:sz w:val="20"/>
                <w:szCs w:val="20"/>
              </w:rPr>
              <w:t>c</w:t>
            </w:r>
            <w:r>
              <w:rPr>
                <w:rFonts w:ascii="Arial" w:eastAsia="Arial" w:hAnsi="Arial" w:cs="Arial"/>
                <w:w w:val="111"/>
                <w:sz w:val="20"/>
                <w:szCs w:val="20"/>
              </w:rPr>
              <w:t>tron</w:t>
            </w:r>
            <w:r>
              <w:rPr>
                <w:rFonts w:ascii="Arial" w:eastAsia="Arial" w:hAnsi="Arial" w:cs="Arial"/>
                <w:spacing w:val="-1"/>
                <w:w w:val="111"/>
                <w:sz w:val="20"/>
                <w:szCs w:val="20"/>
              </w:rPr>
              <w:t>i</w:t>
            </w:r>
            <w:r>
              <w:rPr>
                <w:rFonts w:ascii="Arial" w:eastAsia="Arial" w:hAnsi="Arial" w:cs="Arial"/>
                <w:w w:val="99"/>
                <w:sz w:val="20"/>
                <w:szCs w:val="20"/>
              </w:rPr>
              <w:t xml:space="preserve">c </w:t>
            </w:r>
            <w:r>
              <w:rPr>
                <w:rFonts w:ascii="Arial" w:eastAsia="Arial" w:hAnsi="Arial" w:cs="Arial"/>
                <w:sz w:val="20"/>
                <w:szCs w:val="20"/>
              </w:rPr>
              <w:t>sp</w:t>
            </w:r>
            <w:r>
              <w:rPr>
                <w:rFonts w:ascii="Arial" w:eastAsia="Arial" w:hAnsi="Arial" w:cs="Arial"/>
                <w:spacing w:val="-1"/>
                <w:sz w:val="20"/>
                <w:szCs w:val="20"/>
              </w:rPr>
              <w:t>e</w:t>
            </w:r>
            <w:r>
              <w:rPr>
                <w:rFonts w:ascii="Arial" w:eastAsia="Arial" w:hAnsi="Arial" w:cs="Arial"/>
                <w:sz w:val="20"/>
                <w:szCs w:val="20"/>
              </w:rPr>
              <w:t>ctral</w:t>
            </w:r>
            <w:r>
              <w:rPr>
                <w:rFonts w:ascii="Arial" w:eastAsia="Arial" w:hAnsi="Arial" w:cs="Arial"/>
                <w:spacing w:val="19"/>
                <w:sz w:val="20"/>
                <w:szCs w:val="20"/>
              </w:rPr>
              <w:t xml:space="preserve"> </w:t>
            </w:r>
            <w:r>
              <w:rPr>
                <w:rFonts w:ascii="Arial" w:eastAsia="Arial" w:hAnsi="Arial" w:cs="Arial"/>
                <w:sz w:val="20"/>
                <w:szCs w:val="20"/>
              </w:rPr>
              <w:t>tra</w:t>
            </w:r>
            <w:r>
              <w:rPr>
                <w:rFonts w:ascii="Arial" w:eastAsia="Arial" w:hAnsi="Arial" w:cs="Arial"/>
                <w:spacing w:val="-1"/>
                <w:sz w:val="20"/>
                <w:szCs w:val="20"/>
              </w:rPr>
              <w:t>n</w:t>
            </w:r>
            <w:r>
              <w:rPr>
                <w:rFonts w:ascii="Arial" w:eastAsia="Arial" w:hAnsi="Arial" w:cs="Arial"/>
                <w:sz w:val="20"/>
                <w:szCs w:val="20"/>
              </w:rPr>
              <w:t>sitio</w:t>
            </w:r>
            <w:r>
              <w:rPr>
                <w:rFonts w:ascii="Arial" w:eastAsia="Arial" w:hAnsi="Arial" w:cs="Arial"/>
                <w:spacing w:val="-1"/>
                <w:sz w:val="20"/>
                <w:szCs w:val="20"/>
              </w:rPr>
              <w:t>n</w:t>
            </w:r>
            <w:r>
              <w:rPr>
                <w:rFonts w:ascii="Arial" w:eastAsia="Arial" w:hAnsi="Arial" w:cs="Arial"/>
                <w:sz w:val="20"/>
                <w:szCs w:val="20"/>
              </w:rPr>
              <w:t>s;</w:t>
            </w:r>
            <w:r>
              <w:rPr>
                <w:rFonts w:ascii="Arial" w:eastAsia="Arial" w:hAnsi="Arial" w:cs="Arial"/>
                <w:spacing w:val="53"/>
                <w:sz w:val="20"/>
                <w:szCs w:val="20"/>
              </w:rPr>
              <w:t xml:space="preserve"> </w:t>
            </w:r>
            <w:r>
              <w:rPr>
                <w:rFonts w:ascii="Arial" w:eastAsia="Arial" w:hAnsi="Arial" w:cs="Arial"/>
                <w:sz w:val="20"/>
                <w:szCs w:val="20"/>
              </w:rPr>
              <w:t>sp</w:t>
            </w:r>
            <w:r>
              <w:rPr>
                <w:rFonts w:ascii="Arial" w:eastAsia="Arial" w:hAnsi="Arial" w:cs="Arial"/>
                <w:spacing w:val="-1"/>
                <w:sz w:val="20"/>
                <w:szCs w:val="20"/>
              </w:rPr>
              <w:t>e</w:t>
            </w:r>
            <w:r>
              <w:rPr>
                <w:rFonts w:ascii="Arial" w:eastAsia="Arial" w:hAnsi="Arial" w:cs="Arial"/>
                <w:sz w:val="20"/>
                <w:szCs w:val="20"/>
              </w:rPr>
              <w:t>c</w:t>
            </w:r>
            <w:r>
              <w:rPr>
                <w:rFonts w:ascii="Arial" w:eastAsia="Arial" w:hAnsi="Arial" w:cs="Arial"/>
                <w:spacing w:val="-1"/>
                <w:sz w:val="20"/>
                <w:szCs w:val="20"/>
              </w:rPr>
              <w:t>t</w:t>
            </w:r>
            <w:r>
              <w:rPr>
                <w:rFonts w:ascii="Arial" w:eastAsia="Arial" w:hAnsi="Arial" w:cs="Arial"/>
                <w:sz w:val="20"/>
                <w:szCs w:val="20"/>
              </w:rPr>
              <w:t>ro</w:t>
            </w:r>
            <w:r>
              <w:rPr>
                <w:rFonts w:ascii="Arial" w:eastAsia="Arial" w:hAnsi="Arial" w:cs="Arial"/>
                <w:spacing w:val="-1"/>
                <w:sz w:val="20"/>
                <w:szCs w:val="20"/>
              </w:rPr>
              <w:t>c</w:t>
            </w:r>
            <w:r>
              <w:rPr>
                <w:rFonts w:ascii="Arial" w:eastAsia="Arial" w:hAnsi="Arial" w:cs="Arial"/>
                <w:sz w:val="20"/>
                <w:szCs w:val="20"/>
              </w:rPr>
              <w:t>hemical</w:t>
            </w:r>
            <w:r>
              <w:rPr>
                <w:rFonts w:ascii="Arial" w:eastAsia="Arial" w:hAnsi="Arial" w:cs="Arial"/>
                <w:spacing w:val="24"/>
                <w:sz w:val="20"/>
                <w:szCs w:val="20"/>
              </w:rPr>
              <w:t xml:space="preserve"> </w:t>
            </w:r>
            <w:r>
              <w:rPr>
                <w:rFonts w:ascii="Arial" w:eastAsia="Arial" w:hAnsi="Arial" w:cs="Arial"/>
                <w:spacing w:val="-1"/>
                <w:sz w:val="20"/>
                <w:szCs w:val="20"/>
              </w:rPr>
              <w:t>s</w:t>
            </w:r>
            <w:r>
              <w:rPr>
                <w:rFonts w:ascii="Arial" w:eastAsia="Arial" w:hAnsi="Arial" w:cs="Arial"/>
                <w:sz w:val="20"/>
                <w:szCs w:val="20"/>
              </w:rPr>
              <w:t>eries</w:t>
            </w:r>
            <w:r>
              <w:rPr>
                <w:rFonts w:ascii="Arial" w:eastAsia="Arial" w:hAnsi="Arial" w:cs="Arial"/>
                <w:spacing w:val="-9"/>
                <w:sz w:val="20"/>
                <w:szCs w:val="20"/>
              </w:rPr>
              <w:t xml:space="preserve"> </w:t>
            </w:r>
            <w:r>
              <w:rPr>
                <w:rFonts w:ascii="Arial" w:eastAsia="Arial" w:hAnsi="Arial" w:cs="Arial"/>
                <w:sz w:val="20"/>
                <w:szCs w:val="20"/>
              </w:rPr>
              <w:t>of</w:t>
            </w:r>
            <w:r>
              <w:rPr>
                <w:rFonts w:ascii="Arial" w:eastAsia="Arial" w:hAnsi="Arial" w:cs="Arial"/>
                <w:spacing w:val="12"/>
                <w:sz w:val="20"/>
                <w:szCs w:val="20"/>
              </w:rPr>
              <w:t xml:space="preserve"> </w:t>
            </w:r>
            <w:r>
              <w:rPr>
                <w:rFonts w:ascii="Arial" w:eastAsia="Arial" w:hAnsi="Arial" w:cs="Arial"/>
                <w:sz w:val="20"/>
                <w:szCs w:val="20"/>
              </w:rPr>
              <w:t>ligan</w:t>
            </w:r>
            <w:r>
              <w:rPr>
                <w:rFonts w:ascii="Arial" w:eastAsia="Arial" w:hAnsi="Arial" w:cs="Arial"/>
                <w:spacing w:val="-1"/>
                <w:sz w:val="20"/>
                <w:szCs w:val="20"/>
              </w:rPr>
              <w:t>d</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z w:val="20"/>
                <w:szCs w:val="20"/>
              </w:rPr>
              <w:t>arge</w:t>
            </w:r>
            <w:r>
              <w:rPr>
                <w:rFonts w:ascii="Arial" w:eastAsia="Arial" w:hAnsi="Arial" w:cs="Arial"/>
                <w:spacing w:val="2"/>
                <w:sz w:val="20"/>
                <w:szCs w:val="20"/>
              </w:rPr>
              <w:t xml:space="preserve"> </w:t>
            </w:r>
            <w:r>
              <w:rPr>
                <w:rFonts w:ascii="Arial" w:eastAsia="Arial" w:hAnsi="Arial" w:cs="Arial"/>
                <w:sz w:val="20"/>
                <w:szCs w:val="20"/>
              </w:rPr>
              <w:t>trans</w:t>
            </w:r>
            <w:r>
              <w:rPr>
                <w:rFonts w:ascii="Arial" w:eastAsia="Arial" w:hAnsi="Arial" w:cs="Arial"/>
                <w:spacing w:val="-1"/>
                <w:sz w:val="20"/>
                <w:szCs w:val="20"/>
              </w:rPr>
              <w:t>f</w:t>
            </w:r>
            <w:r>
              <w:rPr>
                <w:rFonts w:ascii="Arial" w:eastAsia="Arial" w:hAnsi="Arial" w:cs="Arial"/>
                <w:sz w:val="20"/>
                <w:szCs w:val="20"/>
              </w:rPr>
              <w:t>er</w:t>
            </w:r>
            <w:r>
              <w:rPr>
                <w:rFonts w:ascii="Arial" w:eastAsia="Arial" w:hAnsi="Arial" w:cs="Arial"/>
                <w:spacing w:val="46"/>
                <w:sz w:val="20"/>
                <w:szCs w:val="20"/>
              </w:rPr>
              <w:t xml:space="preserve"> </w:t>
            </w:r>
            <w:r>
              <w:rPr>
                <w:rFonts w:ascii="Arial" w:eastAsia="Arial" w:hAnsi="Arial" w:cs="Arial"/>
                <w:sz w:val="20"/>
                <w:szCs w:val="20"/>
              </w:rPr>
              <w:t>sp</w:t>
            </w:r>
            <w:r>
              <w:rPr>
                <w:rFonts w:ascii="Arial" w:eastAsia="Arial" w:hAnsi="Arial" w:cs="Arial"/>
                <w:spacing w:val="-1"/>
                <w:sz w:val="20"/>
                <w:szCs w:val="20"/>
              </w:rPr>
              <w:t>e</w:t>
            </w:r>
            <w:r>
              <w:rPr>
                <w:rFonts w:ascii="Arial" w:eastAsia="Arial" w:hAnsi="Arial" w:cs="Arial"/>
                <w:sz w:val="20"/>
                <w:szCs w:val="20"/>
              </w:rPr>
              <w:t>ctra</w:t>
            </w:r>
            <w:r>
              <w:rPr>
                <w:rFonts w:ascii="Arial" w:eastAsia="Arial" w:hAnsi="Arial" w:cs="Arial"/>
                <w:spacing w:val="15"/>
                <w:sz w:val="20"/>
                <w:szCs w:val="20"/>
              </w:rPr>
              <w:t xml:space="preserve"> </w:t>
            </w:r>
            <w:r>
              <w:rPr>
                <w:rFonts w:ascii="Arial" w:eastAsia="Arial" w:hAnsi="Arial" w:cs="Arial"/>
                <w:sz w:val="20"/>
                <w:szCs w:val="20"/>
              </w:rPr>
              <w:t>(elementa</w:t>
            </w:r>
            <w:r>
              <w:rPr>
                <w:rFonts w:ascii="Arial" w:eastAsia="Arial" w:hAnsi="Arial" w:cs="Arial"/>
                <w:spacing w:val="-2"/>
                <w:sz w:val="20"/>
                <w:szCs w:val="20"/>
              </w:rPr>
              <w:t>r</w:t>
            </w:r>
            <w:r>
              <w:rPr>
                <w:rFonts w:ascii="Arial" w:eastAsia="Arial" w:hAnsi="Arial" w:cs="Arial"/>
                <w:sz w:val="20"/>
                <w:szCs w:val="20"/>
              </w:rPr>
              <w:t>y</w:t>
            </w:r>
            <w:r>
              <w:rPr>
                <w:rFonts w:ascii="Arial" w:eastAsia="Arial" w:hAnsi="Arial" w:cs="Arial"/>
                <w:spacing w:val="30"/>
                <w:sz w:val="20"/>
                <w:szCs w:val="20"/>
              </w:rPr>
              <w:t xml:space="preserve"> </w:t>
            </w:r>
            <w:r>
              <w:rPr>
                <w:rFonts w:ascii="Arial" w:eastAsia="Arial" w:hAnsi="Arial" w:cs="Arial"/>
                <w:sz w:val="20"/>
                <w:szCs w:val="20"/>
              </w:rPr>
              <w:t>idea</w:t>
            </w:r>
            <w:r>
              <w:rPr>
                <w:rFonts w:ascii="Arial" w:eastAsia="Arial" w:hAnsi="Arial" w:cs="Arial"/>
                <w:spacing w:val="-1"/>
                <w:sz w:val="20"/>
                <w:szCs w:val="20"/>
              </w:rPr>
              <w:t>)</w:t>
            </w:r>
            <w:r>
              <w:rPr>
                <w:rFonts w:ascii="Arial" w:eastAsia="Arial" w:hAnsi="Arial" w:cs="Arial"/>
                <w:w w:val="111"/>
                <w:sz w:val="20"/>
                <w:szCs w:val="20"/>
              </w:rPr>
              <w:t>.</w:t>
            </w:r>
          </w:p>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spacing w:val="-1"/>
                <w:w w:val="97"/>
              </w:rPr>
              <w:t>C</w:t>
            </w:r>
            <w:r>
              <w:rPr>
                <w:rFonts w:ascii="Arial" w:eastAsia="Arial" w:hAnsi="Arial" w:cs="Arial"/>
                <w:b/>
                <w:bCs/>
                <w:w w:val="97"/>
              </w:rPr>
              <w:t>h</w:t>
            </w:r>
            <w:r>
              <w:rPr>
                <w:rFonts w:ascii="Arial" w:eastAsia="Arial" w:hAnsi="Arial" w:cs="Arial"/>
                <w:b/>
                <w:bCs/>
                <w:spacing w:val="-2"/>
                <w:w w:val="97"/>
              </w:rPr>
              <w:t>e</w:t>
            </w:r>
            <w:r>
              <w:rPr>
                <w:rFonts w:ascii="Arial" w:eastAsia="Arial" w:hAnsi="Arial" w:cs="Arial"/>
                <w:b/>
                <w:bCs/>
                <w:spacing w:val="-1"/>
                <w:w w:val="97"/>
              </w:rPr>
              <w:t>m</w:t>
            </w:r>
            <w:r>
              <w:rPr>
                <w:rFonts w:ascii="Arial" w:eastAsia="Arial" w:hAnsi="Arial" w:cs="Arial"/>
                <w:b/>
                <w:bCs/>
                <w:w w:val="97"/>
              </w:rPr>
              <w:t>i</w:t>
            </w:r>
            <w:r>
              <w:rPr>
                <w:rFonts w:ascii="Arial" w:eastAsia="Arial" w:hAnsi="Arial" w:cs="Arial"/>
                <w:b/>
                <w:bCs/>
                <w:spacing w:val="-2"/>
                <w:w w:val="97"/>
              </w:rPr>
              <w:t>s</w:t>
            </w:r>
            <w:r>
              <w:rPr>
                <w:rFonts w:ascii="Arial" w:eastAsia="Arial" w:hAnsi="Arial" w:cs="Arial"/>
                <w:b/>
                <w:bCs/>
                <w:w w:val="97"/>
              </w:rPr>
              <w:t>t</w:t>
            </w:r>
            <w:r>
              <w:rPr>
                <w:rFonts w:ascii="Arial" w:eastAsia="Arial" w:hAnsi="Arial" w:cs="Arial"/>
                <w:b/>
                <w:bCs/>
                <w:spacing w:val="-1"/>
                <w:w w:val="97"/>
              </w:rPr>
              <w:t>r</w:t>
            </w:r>
            <w:r>
              <w:rPr>
                <w:rFonts w:ascii="Arial" w:eastAsia="Arial" w:hAnsi="Arial" w:cs="Arial"/>
                <w:b/>
                <w:bCs/>
                <w:w w:val="97"/>
              </w:rPr>
              <w:t xml:space="preserve">y </w:t>
            </w:r>
            <w:r>
              <w:rPr>
                <w:rFonts w:ascii="Arial" w:eastAsia="Arial" w:hAnsi="Arial" w:cs="Arial"/>
                <w:b/>
                <w:bCs/>
              </w:rPr>
              <w:t>of</w:t>
            </w:r>
            <w:r>
              <w:rPr>
                <w:rFonts w:ascii="Arial" w:eastAsia="Arial" w:hAnsi="Arial" w:cs="Arial"/>
                <w:b/>
                <w:bCs/>
                <w:spacing w:val="-8"/>
              </w:rPr>
              <w:t xml:space="preserve"> </w:t>
            </w:r>
            <w:r>
              <w:rPr>
                <w:rFonts w:ascii="Arial" w:eastAsia="Arial" w:hAnsi="Arial" w:cs="Arial"/>
                <w:b/>
                <w:bCs/>
                <w:spacing w:val="-2"/>
              </w:rPr>
              <w:t>d</w:t>
            </w:r>
            <w:r>
              <w:rPr>
                <w:rFonts w:ascii="Arial" w:eastAsia="Arial" w:hAnsi="Arial" w:cs="Arial"/>
                <w:b/>
                <w:bCs/>
              </w:rPr>
              <w:t>-</w:t>
            </w:r>
            <w:r>
              <w:rPr>
                <w:rFonts w:ascii="Arial" w:eastAsia="Arial" w:hAnsi="Arial" w:cs="Arial"/>
                <w:b/>
                <w:bCs/>
                <w:spacing w:val="-7"/>
              </w:rPr>
              <w:t xml:space="preserve"> </w:t>
            </w:r>
            <w:r>
              <w:rPr>
                <w:rFonts w:ascii="Arial" w:eastAsia="Arial" w:hAnsi="Arial" w:cs="Arial"/>
                <w:b/>
                <w:bCs/>
                <w:spacing w:val="-1"/>
                <w:w w:val="94"/>
              </w:rPr>
              <w:t>a</w:t>
            </w:r>
            <w:r>
              <w:rPr>
                <w:rFonts w:ascii="Arial" w:eastAsia="Arial" w:hAnsi="Arial" w:cs="Arial"/>
                <w:b/>
                <w:bCs/>
                <w:w w:val="94"/>
              </w:rPr>
              <w:t>nd</w:t>
            </w:r>
            <w:r>
              <w:rPr>
                <w:rFonts w:ascii="Arial" w:eastAsia="Arial" w:hAnsi="Arial" w:cs="Arial"/>
                <w:b/>
                <w:bCs/>
                <w:spacing w:val="2"/>
                <w:w w:val="94"/>
              </w:rPr>
              <w:t xml:space="preserve"> </w:t>
            </w:r>
            <w:r>
              <w:rPr>
                <w:rFonts w:ascii="Arial" w:eastAsia="Arial" w:hAnsi="Arial" w:cs="Arial"/>
                <w:b/>
                <w:bCs/>
                <w:spacing w:val="-2"/>
              </w:rPr>
              <w:t>f</w:t>
            </w:r>
            <w:r>
              <w:rPr>
                <w:rFonts w:ascii="Arial" w:eastAsia="Arial" w:hAnsi="Arial" w:cs="Arial"/>
                <w:b/>
                <w:bCs/>
              </w:rPr>
              <w:t>-</w:t>
            </w:r>
            <w:r>
              <w:rPr>
                <w:rFonts w:ascii="Arial" w:eastAsia="Arial" w:hAnsi="Arial" w:cs="Arial"/>
                <w:b/>
                <w:bCs/>
                <w:spacing w:val="8"/>
              </w:rPr>
              <w:t xml:space="preserve"> </w:t>
            </w:r>
            <w:r>
              <w:rPr>
                <w:rFonts w:ascii="Arial" w:eastAsia="Arial" w:hAnsi="Arial" w:cs="Arial"/>
                <w:b/>
                <w:bCs/>
                <w:spacing w:val="-1"/>
                <w:w w:val="93"/>
              </w:rPr>
              <w:t>b</w:t>
            </w:r>
            <w:r>
              <w:rPr>
                <w:rFonts w:ascii="Arial" w:eastAsia="Arial" w:hAnsi="Arial" w:cs="Arial"/>
                <w:b/>
                <w:bCs/>
                <w:w w:val="93"/>
              </w:rPr>
              <w:t>l</w:t>
            </w:r>
            <w:r>
              <w:rPr>
                <w:rFonts w:ascii="Arial" w:eastAsia="Arial" w:hAnsi="Arial" w:cs="Arial"/>
                <w:b/>
                <w:bCs/>
                <w:spacing w:val="-1"/>
                <w:w w:val="93"/>
              </w:rPr>
              <w:t>o</w:t>
            </w:r>
            <w:r>
              <w:rPr>
                <w:rFonts w:ascii="Arial" w:eastAsia="Arial" w:hAnsi="Arial" w:cs="Arial"/>
                <w:b/>
                <w:bCs/>
                <w:w w:val="93"/>
              </w:rPr>
              <w:t>ck</w:t>
            </w:r>
            <w:r>
              <w:rPr>
                <w:rFonts w:ascii="Arial" w:eastAsia="Arial" w:hAnsi="Arial" w:cs="Arial"/>
                <w:b/>
                <w:bCs/>
                <w:spacing w:val="4"/>
                <w:w w:val="93"/>
              </w:rPr>
              <w:t xml:space="preserve"> </w:t>
            </w:r>
            <w:r>
              <w:rPr>
                <w:rFonts w:ascii="Arial" w:eastAsia="Arial" w:hAnsi="Arial" w:cs="Arial"/>
                <w:b/>
                <w:bCs/>
                <w:spacing w:val="-2"/>
              </w:rPr>
              <w:t>e</w:t>
            </w:r>
            <w:r>
              <w:rPr>
                <w:rFonts w:ascii="Arial" w:eastAsia="Arial" w:hAnsi="Arial" w:cs="Arial"/>
                <w:b/>
                <w:bCs/>
              </w:rPr>
              <w:t>l</w:t>
            </w:r>
            <w:r>
              <w:rPr>
                <w:rFonts w:ascii="Arial" w:eastAsia="Arial" w:hAnsi="Arial" w:cs="Arial"/>
                <w:b/>
                <w:bCs/>
                <w:spacing w:val="-1"/>
              </w:rPr>
              <w:t>em</w:t>
            </w:r>
            <w:r>
              <w:rPr>
                <w:rFonts w:ascii="Arial" w:eastAsia="Arial" w:hAnsi="Arial" w:cs="Arial"/>
                <w:b/>
                <w:bCs/>
              </w:rPr>
              <w:t>e</w:t>
            </w:r>
            <w:r>
              <w:rPr>
                <w:rFonts w:ascii="Arial" w:eastAsia="Arial" w:hAnsi="Arial" w:cs="Arial"/>
                <w:b/>
                <w:bCs/>
                <w:spacing w:val="-1"/>
              </w:rPr>
              <w:t>nt</w:t>
            </w:r>
            <w:r>
              <w:rPr>
                <w:rFonts w:ascii="Arial" w:eastAsia="Arial" w:hAnsi="Arial" w:cs="Arial"/>
                <w:b/>
                <w:bCs/>
              </w:rPr>
              <w:t>s</w:t>
            </w:r>
          </w:p>
        </w:tc>
      </w:tr>
      <w:tr w:rsidR="007A6C8F">
        <w:trPr>
          <w:trHeight w:hRule="exact" w:val="2771"/>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240" w:lineRule="auto"/>
              <w:ind w:left="102" w:right="-20"/>
              <w:rPr>
                <w:rFonts w:ascii="Arial" w:eastAsia="Arial" w:hAnsi="Arial" w:cs="Arial"/>
                <w:sz w:val="20"/>
                <w:szCs w:val="20"/>
              </w:rPr>
            </w:pPr>
            <w:r>
              <w:rPr>
                <w:rFonts w:ascii="Arial" w:eastAsia="Arial" w:hAnsi="Arial" w:cs="Arial"/>
                <w:b/>
                <w:bCs/>
                <w:w w:val="97"/>
                <w:sz w:val="20"/>
                <w:szCs w:val="20"/>
              </w:rPr>
              <w:t>Tran</w:t>
            </w:r>
            <w:r>
              <w:rPr>
                <w:rFonts w:ascii="Arial" w:eastAsia="Arial" w:hAnsi="Arial" w:cs="Arial"/>
                <w:b/>
                <w:bCs/>
                <w:spacing w:val="-1"/>
                <w:w w:val="97"/>
                <w:sz w:val="20"/>
                <w:szCs w:val="20"/>
              </w:rPr>
              <w:t>s</w:t>
            </w:r>
            <w:r>
              <w:rPr>
                <w:rFonts w:ascii="Arial" w:eastAsia="Arial" w:hAnsi="Arial" w:cs="Arial"/>
                <w:b/>
                <w:bCs/>
                <w:w w:val="97"/>
                <w:sz w:val="20"/>
                <w:szCs w:val="20"/>
              </w:rPr>
              <w:t>i</w:t>
            </w:r>
            <w:r>
              <w:rPr>
                <w:rFonts w:ascii="Arial" w:eastAsia="Arial" w:hAnsi="Arial" w:cs="Arial"/>
                <w:b/>
                <w:bCs/>
                <w:spacing w:val="-1"/>
                <w:w w:val="97"/>
                <w:sz w:val="20"/>
                <w:szCs w:val="20"/>
              </w:rPr>
              <w:t>t</w:t>
            </w:r>
            <w:r>
              <w:rPr>
                <w:rFonts w:ascii="Arial" w:eastAsia="Arial" w:hAnsi="Arial" w:cs="Arial"/>
                <w:b/>
                <w:bCs/>
                <w:w w:val="97"/>
                <w:sz w:val="20"/>
                <w:szCs w:val="20"/>
              </w:rPr>
              <w:t>ion</w:t>
            </w:r>
            <w:r>
              <w:rPr>
                <w:rFonts w:ascii="Arial" w:eastAsia="Arial" w:hAnsi="Arial" w:cs="Arial"/>
                <w:b/>
                <w:bCs/>
                <w:spacing w:val="2"/>
                <w:w w:val="97"/>
                <w:sz w:val="20"/>
                <w:szCs w:val="20"/>
              </w:rPr>
              <w:t xml:space="preserve"> </w:t>
            </w:r>
            <w:r>
              <w:rPr>
                <w:rFonts w:ascii="Arial" w:eastAsia="Arial" w:hAnsi="Arial" w:cs="Arial"/>
                <w:b/>
                <w:bCs/>
                <w:sz w:val="20"/>
                <w:szCs w:val="20"/>
              </w:rPr>
              <w:t>Element</w:t>
            </w:r>
            <w:r>
              <w:rPr>
                <w:rFonts w:ascii="Arial" w:eastAsia="Arial" w:hAnsi="Arial" w:cs="Arial"/>
                <w:b/>
                <w:bCs/>
                <w:spacing w:val="-1"/>
                <w:sz w:val="20"/>
                <w:szCs w:val="20"/>
              </w:rPr>
              <w:t>s</w:t>
            </w:r>
            <w:r>
              <w:rPr>
                <w:rFonts w:ascii="Arial" w:eastAsia="Arial" w:hAnsi="Arial" w:cs="Arial"/>
                <w:b/>
                <w:bCs/>
                <w:sz w:val="20"/>
                <w:szCs w:val="20"/>
              </w:rPr>
              <w:t>:</w:t>
            </w:r>
          </w:p>
          <w:p w:rsidR="007A6C8F" w:rsidRDefault="007A6C8F">
            <w:pPr>
              <w:spacing w:before="10" w:after="0" w:line="240" w:lineRule="exact"/>
              <w:rPr>
                <w:sz w:val="24"/>
                <w:szCs w:val="24"/>
              </w:rPr>
            </w:pPr>
          </w:p>
          <w:p w:rsidR="007A6C8F" w:rsidRDefault="00E052D2">
            <w:pPr>
              <w:spacing w:after="0" w:line="375" w:lineRule="auto"/>
              <w:ind w:left="102" w:right="53"/>
              <w:rPr>
                <w:rFonts w:ascii="Arial" w:eastAsia="Arial" w:hAnsi="Arial" w:cs="Arial"/>
                <w:sz w:val="20"/>
                <w:szCs w:val="20"/>
              </w:rPr>
            </w:pPr>
            <w:r>
              <w:rPr>
                <w:rFonts w:ascii="Arial" w:eastAsia="Arial" w:hAnsi="Arial" w:cs="Arial"/>
                <w:sz w:val="20"/>
                <w:szCs w:val="20"/>
              </w:rPr>
              <w:t>General</w:t>
            </w:r>
            <w:r>
              <w:rPr>
                <w:rFonts w:ascii="Arial" w:eastAsia="Arial" w:hAnsi="Arial" w:cs="Arial"/>
                <w:spacing w:val="18"/>
                <w:sz w:val="20"/>
                <w:szCs w:val="20"/>
              </w:rPr>
              <w:t xml:space="preserve"> </w:t>
            </w:r>
            <w:r>
              <w:rPr>
                <w:rFonts w:ascii="Arial" w:eastAsia="Arial" w:hAnsi="Arial" w:cs="Arial"/>
                <w:spacing w:val="-1"/>
                <w:sz w:val="20"/>
                <w:szCs w:val="20"/>
              </w:rPr>
              <w:t>c</w:t>
            </w:r>
            <w:r>
              <w:rPr>
                <w:rFonts w:ascii="Arial" w:eastAsia="Arial" w:hAnsi="Arial" w:cs="Arial"/>
                <w:sz w:val="20"/>
                <w:szCs w:val="20"/>
              </w:rPr>
              <w:t>omp</w:t>
            </w:r>
            <w:r>
              <w:rPr>
                <w:rFonts w:ascii="Arial" w:eastAsia="Arial" w:hAnsi="Arial" w:cs="Arial"/>
                <w:spacing w:val="-1"/>
                <w:sz w:val="20"/>
                <w:szCs w:val="20"/>
              </w:rPr>
              <w:t>a</w:t>
            </w:r>
            <w:r>
              <w:rPr>
                <w:rFonts w:ascii="Arial" w:eastAsia="Arial" w:hAnsi="Arial" w:cs="Arial"/>
                <w:sz w:val="20"/>
                <w:szCs w:val="20"/>
              </w:rPr>
              <w:t>ris</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48"/>
                <w:sz w:val="20"/>
                <w:szCs w:val="20"/>
              </w:rPr>
              <w:t xml:space="preserve"> </w:t>
            </w:r>
            <w:r>
              <w:rPr>
                <w:rFonts w:ascii="Arial" w:eastAsia="Arial" w:hAnsi="Arial" w:cs="Arial"/>
                <w:sz w:val="20"/>
                <w:szCs w:val="20"/>
              </w:rPr>
              <w:t>of</w:t>
            </w:r>
            <w:r>
              <w:rPr>
                <w:rFonts w:ascii="Arial" w:eastAsia="Arial" w:hAnsi="Arial" w:cs="Arial"/>
                <w:spacing w:val="48"/>
                <w:sz w:val="20"/>
                <w:szCs w:val="20"/>
              </w:rPr>
              <w:t xml:space="preserve"> </w:t>
            </w:r>
            <w:r>
              <w:rPr>
                <w:rFonts w:ascii="Arial" w:eastAsia="Arial" w:hAnsi="Arial" w:cs="Arial"/>
                <w:spacing w:val="-1"/>
                <w:sz w:val="20"/>
                <w:szCs w:val="20"/>
              </w:rPr>
              <w:t>3</w:t>
            </w:r>
            <w:r>
              <w:rPr>
                <w:rFonts w:ascii="Arial" w:eastAsia="Arial" w:hAnsi="Arial" w:cs="Arial"/>
                <w:sz w:val="20"/>
                <w:szCs w:val="20"/>
              </w:rPr>
              <w:t>d,</w:t>
            </w:r>
            <w:r>
              <w:rPr>
                <w:rFonts w:ascii="Arial" w:eastAsia="Arial" w:hAnsi="Arial" w:cs="Arial"/>
                <w:spacing w:val="51"/>
                <w:sz w:val="20"/>
                <w:szCs w:val="20"/>
              </w:rPr>
              <w:t xml:space="preserve"> </w:t>
            </w:r>
            <w:r>
              <w:rPr>
                <w:rFonts w:ascii="Arial" w:eastAsia="Arial" w:hAnsi="Arial" w:cs="Arial"/>
                <w:sz w:val="20"/>
                <w:szCs w:val="20"/>
              </w:rPr>
              <w:t>4d</w:t>
            </w:r>
            <w:r>
              <w:rPr>
                <w:rFonts w:ascii="Arial" w:eastAsia="Arial" w:hAnsi="Arial" w:cs="Arial"/>
                <w:spacing w:val="45"/>
                <w:sz w:val="20"/>
                <w:szCs w:val="20"/>
              </w:rPr>
              <w:t xml:space="preserve"> </w:t>
            </w:r>
            <w:r>
              <w:rPr>
                <w:rFonts w:ascii="Arial" w:eastAsia="Arial" w:hAnsi="Arial" w:cs="Arial"/>
                <w:sz w:val="20"/>
                <w:szCs w:val="20"/>
              </w:rPr>
              <w:t>and</w:t>
            </w:r>
            <w:r>
              <w:rPr>
                <w:rFonts w:ascii="Arial" w:eastAsia="Arial" w:hAnsi="Arial" w:cs="Arial"/>
                <w:spacing w:val="32"/>
                <w:sz w:val="20"/>
                <w:szCs w:val="20"/>
              </w:rPr>
              <w:t xml:space="preserve"> </w:t>
            </w:r>
            <w:r>
              <w:rPr>
                <w:rFonts w:ascii="Arial" w:eastAsia="Arial" w:hAnsi="Arial" w:cs="Arial"/>
                <w:spacing w:val="-1"/>
                <w:sz w:val="20"/>
                <w:szCs w:val="20"/>
              </w:rPr>
              <w:t>5</w:t>
            </w:r>
            <w:r>
              <w:rPr>
                <w:rFonts w:ascii="Arial" w:eastAsia="Arial" w:hAnsi="Arial" w:cs="Arial"/>
                <w:sz w:val="20"/>
                <w:szCs w:val="20"/>
              </w:rPr>
              <w:t>d</w:t>
            </w:r>
            <w:r>
              <w:rPr>
                <w:rFonts w:ascii="Arial" w:eastAsia="Arial" w:hAnsi="Arial" w:cs="Arial"/>
                <w:spacing w:val="44"/>
                <w:sz w:val="20"/>
                <w:szCs w:val="20"/>
              </w:rPr>
              <w:t xml:space="preserve"> </w:t>
            </w:r>
            <w:r>
              <w:rPr>
                <w:rFonts w:ascii="Arial" w:eastAsia="Arial" w:hAnsi="Arial" w:cs="Arial"/>
                <w:sz w:val="20"/>
                <w:szCs w:val="20"/>
              </w:rPr>
              <w:t>elements</w:t>
            </w:r>
            <w:r>
              <w:rPr>
                <w:rFonts w:ascii="Arial" w:eastAsia="Arial" w:hAnsi="Arial" w:cs="Arial"/>
                <w:spacing w:val="40"/>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40"/>
                <w:sz w:val="20"/>
                <w:szCs w:val="20"/>
              </w:rPr>
              <w:t xml:space="preserve"> </w:t>
            </w:r>
            <w:r>
              <w:rPr>
                <w:rFonts w:ascii="Arial" w:eastAsia="Arial" w:hAnsi="Arial" w:cs="Arial"/>
                <w:sz w:val="20"/>
                <w:szCs w:val="20"/>
              </w:rPr>
              <w:t xml:space="preserve">term </w:t>
            </w:r>
            <w:r>
              <w:rPr>
                <w:rFonts w:ascii="Arial" w:eastAsia="Arial" w:hAnsi="Arial" w:cs="Arial"/>
                <w:spacing w:val="8"/>
                <w:sz w:val="20"/>
                <w:szCs w:val="20"/>
              </w:rPr>
              <w:t xml:space="preserve"> </w:t>
            </w:r>
            <w:r>
              <w:rPr>
                <w:rFonts w:ascii="Arial" w:eastAsia="Arial" w:hAnsi="Arial" w:cs="Arial"/>
                <w:sz w:val="20"/>
                <w:szCs w:val="20"/>
              </w:rPr>
              <w:t>of</w:t>
            </w:r>
            <w:r>
              <w:rPr>
                <w:rFonts w:ascii="Arial" w:eastAsia="Arial" w:hAnsi="Arial" w:cs="Arial"/>
                <w:spacing w:val="48"/>
                <w:sz w:val="20"/>
                <w:szCs w:val="20"/>
              </w:rPr>
              <w:t xml:space="preserve"> </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ectro</w:t>
            </w:r>
            <w:r>
              <w:rPr>
                <w:rFonts w:ascii="Arial" w:eastAsia="Arial" w:hAnsi="Arial" w:cs="Arial"/>
                <w:spacing w:val="-1"/>
                <w:sz w:val="20"/>
                <w:szCs w:val="20"/>
              </w:rPr>
              <w:t>n</w:t>
            </w:r>
            <w:r>
              <w:rPr>
                <w:rFonts w:ascii="Arial" w:eastAsia="Arial" w:hAnsi="Arial" w:cs="Arial"/>
                <w:sz w:val="20"/>
                <w:szCs w:val="20"/>
              </w:rPr>
              <w:t xml:space="preserve">ic </w:t>
            </w:r>
            <w:r>
              <w:rPr>
                <w:rFonts w:ascii="Arial" w:eastAsia="Arial" w:hAnsi="Arial" w:cs="Arial"/>
                <w:spacing w:val="16"/>
                <w:sz w:val="20"/>
                <w:szCs w:val="20"/>
              </w:rPr>
              <w:t xml:space="preserve"> </w:t>
            </w:r>
            <w:r>
              <w:rPr>
                <w:rFonts w:ascii="Arial" w:eastAsia="Arial" w:hAnsi="Arial" w:cs="Arial"/>
                <w:spacing w:val="-1"/>
                <w:w w:val="106"/>
                <w:sz w:val="20"/>
                <w:szCs w:val="20"/>
              </w:rPr>
              <w:t>c</w:t>
            </w:r>
            <w:r>
              <w:rPr>
                <w:rFonts w:ascii="Arial" w:eastAsia="Arial" w:hAnsi="Arial" w:cs="Arial"/>
                <w:w w:val="106"/>
                <w:sz w:val="20"/>
                <w:szCs w:val="20"/>
              </w:rPr>
              <w:t>on</w:t>
            </w:r>
            <w:r>
              <w:rPr>
                <w:rFonts w:ascii="Arial" w:eastAsia="Arial" w:hAnsi="Arial" w:cs="Arial"/>
                <w:spacing w:val="-1"/>
                <w:w w:val="106"/>
                <w:sz w:val="20"/>
                <w:szCs w:val="20"/>
              </w:rPr>
              <w:t>f</w:t>
            </w:r>
            <w:r>
              <w:rPr>
                <w:rFonts w:ascii="Arial" w:eastAsia="Arial" w:hAnsi="Arial" w:cs="Arial"/>
                <w:w w:val="106"/>
                <w:sz w:val="20"/>
                <w:szCs w:val="20"/>
              </w:rPr>
              <w:t>igurat</w:t>
            </w:r>
            <w:r>
              <w:rPr>
                <w:rFonts w:ascii="Arial" w:eastAsia="Arial" w:hAnsi="Arial" w:cs="Arial"/>
                <w:spacing w:val="-1"/>
                <w:w w:val="106"/>
                <w:sz w:val="20"/>
                <w:szCs w:val="20"/>
              </w:rPr>
              <w:t>i</w:t>
            </w:r>
            <w:r>
              <w:rPr>
                <w:rFonts w:ascii="Arial" w:eastAsia="Arial" w:hAnsi="Arial" w:cs="Arial"/>
                <w:w w:val="106"/>
                <w:sz w:val="20"/>
                <w:szCs w:val="20"/>
              </w:rPr>
              <w:t>on,</w:t>
            </w:r>
            <w:r>
              <w:rPr>
                <w:rFonts w:ascii="Arial" w:eastAsia="Arial" w:hAnsi="Arial" w:cs="Arial"/>
                <w:spacing w:val="30"/>
                <w:w w:val="106"/>
                <w:sz w:val="20"/>
                <w:szCs w:val="20"/>
              </w:rPr>
              <w:t xml:space="preserve"> </w:t>
            </w:r>
            <w:r>
              <w:rPr>
                <w:rFonts w:ascii="Arial" w:eastAsia="Arial" w:hAnsi="Arial" w:cs="Arial"/>
                <w:w w:val="101"/>
                <w:sz w:val="20"/>
                <w:szCs w:val="20"/>
              </w:rPr>
              <w:t>o</w:t>
            </w:r>
            <w:r>
              <w:rPr>
                <w:rFonts w:ascii="Arial" w:eastAsia="Arial" w:hAnsi="Arial" w:cs="Arial"/>
                <w:spacing w:val="-1"/>
                <w:w w:val="101"/>
                <w:sz w:val="20"/>
                <w:szCs w:val="20"/>
              </w:rPr>
              <w:t>x</w:t>
            </w:r>
            <w:r>
              <w:rPr>
                <w:rFonts w:ascii="Arial" w:eastAsia="Arial" w:hAnsi="Arial" w:cs="Arial"/>
                <w:w w:val="105"/>
                <w:sz w:val="20"/>
                <w:szCs w:val="20"/>
              </w:rPr>
              <w:t xml:space="preserve">idation </w:t>
            </w:r>
            <w:r>
              <w:rPr>
                <w:rFonts w:ascii="Arial" w:eastAsia="Arial" w:hAnsi="Arial" w:cs="Arial"/>
                <w:sz w:val="20"/>
                <w:szCs w:val="20"/>
              </w:rPr>
              <w:t>states,</w:t>
            </w:r>
            <w:r>
              <w:rPr>
                <w:rFonts w:ascii="Arial" w:eastAsia="Arial" w:hAnsi="Arial" w:cs="Arial"/>
                <w:spacing w:val="20"/>
                <w:sz w:val="20"/>
                <w:szCs w:val="20"/>
              </w:rPr>
              <w:t xml:space="preserve"> </w:t>
            </w:r>
            <w:r>
              <w:rPr>
                <w:rFonts w:ascii="Arial" w:eastAsia="Arial" w:hAnsi="Arial" w:cs="Arial"/>
                <w:sz w:val="20"/>
                <w:szCs w:val="20"/>
              </w:rPr>
              <w:t>re</w:t>
            </w:r>
            <w:r>
              <w:rPr>
                <w:rFonts w:ascii="Arial" w:eastAsia="Arial" w:hAnsi="Arial" w:cs="Arial"/>
                <w:spacing w:val="-1"/>
                <w:sz w:val="20"/>
                <w:szCs w:val="20"/>
              </w:rPr>
              <w:t>d</w:t>
            </w:r>
            <w:r>
              <w:rPr>
                <w:rFonts w:ascii="Arial" w:eastAsia="Arial" w:hAnsi="Arial" w:cs="Arial"/>
                <w:sz w:val="20"/>
                <w:szCs w:val="20"/>
              </w:rPr>
              <w:t>ox</w:t>
            </w:r>
            <w:r>
              <w:rPr>
                <w:rFonts w:ascii="Arial" w:eastAsia="Arial" w:hAnsi="Arial" w:cs="Arial"/>
                <w:spacing w:val="10"/>
                <w:sz w:val="20"/>
                <w:szCs w:val="20"/>
              </w:rPr>
              <w:t xml:space="preserve"> </w:t>
            </w:r>
            <w:r>
              <w:rPr>
                <w:rFonts w:ascii="Arial" w:eastAsia="Arial" w:hAnsi="Arial" w:cs="Arial"/>
                <w:spacing w:val="-1"/>
                <w:sz w:val="20"/>
                <w:szCs w:val="20"/>
              </w:rPr>
              <w:t>p</w:t>
            </w:r>
            <w:r>
              <w:rPr>
                <w:rFonts w:ascii="Arial" w:eastAsia="Arial" w:hAnsi="Arial" w:cs="Arial"/>
                <w:sz w:val="20"/>
                <w:szCs w:val="20"/>
              </w:rPr>
              <w:t>rop</w:t>
            </w:r>
            <w:r>
              <w:rPr>
                <w:rFonts w:ascii="Arial" w:eastAsia="Arial" w:hAnsi="Arial" w:cs="Arial"/>
                <w:spacing w:val="-1"/>
                <w:sz w:val="20"/>
                <w:szCs w:val="20"/>
              </w:rPr>
              <w:t>e</w:t>
            </w:r>
            <w:r>
              <w:rPr>
                <w:rFonts w:ascii="Arial" w:eastAsia="Arial" w:hAnsi="Arial" w:cs="Arial"/>
                <w:sz w:val="20"/>
                <w:szCs w:val="20"/>
              </w:rPr>
              <w:t>rties,</w:t>
            </w:r>
            <w:r>
              <w:rPr>
                <w:rFonts w:ascii="Arial" w:eastAsia="Arial" w:hAnsi="Arial" w:cs="Arial"/>
                <w:spacing w:val="44"/>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o</w:t>
            </w:r>
            <w:r>
              <w:rPr>
                <w:rFonts w:ascii="Arial" w:eastAsia="Arial" w:hAnsi="Arial" w:cs="Arial"/>
                <w:sz w:val="20"/>
                <w:szCs w:val="20"/>
              </w:rPr>
              <w:t>rd</w:t>
            </w:r>
            <w:r>
              <w:rPr>
                <w:rFonts w:ascii="Arial" w:eastAsia="Arial" w:hAnsi="Arial" w:cs="Arial"/>
                <w:spacing w:val="-1"/>
                <w:sz w:val="20"/>
                <w:szCs w:val="20"/>
              </w:rPr>
              <w:t>i</w:t>
            </w:r>
            <w:r>
              <w:rPr>
                <w:rFonts w:ascii="Arial" w:eastAsia="Arial" w:hAnsi="Arial" w:cs="Arial"/>
                <w:sz w:val="20"/>
                <w:szCs w:val="20"/>
              </w:rPr>
              <w:t>nat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45"/>
                <w:sz w:val="20"/>
                <w:szCs w:val="20"/>
              </w:rPr>
              <w:t xml:space="preserve"> </w:t>
            </w:r>
            <w:r>
              <w:rPr>
                <w:rFonts w:ascii="Arial" w:eastAsia="Arial" w:hAnsi="Arial" w:cs="Arial"/>
                <w:spacing w:val="-1"/>
                <w:w w:val="99"/>
                <w:sz w:val="20"/>
                <w:szCs w:val="20"/>
              </w:rPr>
              <w:t>c</w:t>
            </w:r>
            <w:r>
              <w:rPr>
                <w:rFonts w:ascii="Arial" w:eastAsia="Arial" w:hAnsi="Arial" w:cs="Arial"/>
                <w:sz w:val="20"/>
                <w:szCs w:val="20"/>
              </w:rPr>
              <w:t>hem</w:t>
            </w:r>
            <w:r>
              <w:rPr>
                <w:rFonts w:ascii="Arial" w:eastAsia="Arial" w:hAnsi="Arial" w:cs="Arial"/>
                <w:spacing w:val="-1"/>
                <w:w w:val="113"/>
                <w:sz w:val="20"/>
                <w:szCs w:val="20"/>
              </w:rPr>
              <w:t>i</w:t>
            </w:r>
            <w:r>
              <w:rPr>
                <w:rFonts w:ascii="Arial" w:eastAsia="Arial" w:hAnsi="Arial" w:cs="Arial"/>
                <w:w w:val="110"/>
                <w:sz w:val="20"/>
                <w:szCs w:val="20"/>
              </w:rPr>
              <w:t>str</w:t>
            </w:r>
            <w:r>
              <w:rPr>
                <w:rFonts w:ascii="Arial" w:eastAsia="Arial" w:hAnsi="Arial" w:cs="Arial"/>
                <w:spacing w:val="-1"/>
                <w:w w:val="110"/>
                <w:sz w:val="20"/>
                <w:szCs w:val="20"/>
              </w:rPr>
              <w:t>y</w:t>
            </w:r>
            <w:r>
              <w:rPr>
                <w:rFonts w:ascii="Arial" w:eastAsia="Arial" w:hAnsi="Arial" w:cs="Arial"/>
                <w:w w:val="111"/>
                <w:sz w:val="20"/>
                <w:szCs w:val="20"/>
              </w:rPr>
              <w:t>.</w:t>
            </w:r>
          </w:p>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sz w:val="20"/>
                <w:szCs w:val="20"/>
              </w:rPr>
            </w:pPr>
            <w:r>
              <w:rPr>
                <w:rFonts w:ascii="Arial" w:eastAsia="Arial" w:hAnsi="Arial" w:cs="Arial"/>
                <w:b/>
                <w:bCs/>
                <w:w w:val="95"/>
                <w:sz w:val="20"/>
                <w:szCs w:val="20"/>
              </w:rPr>
              <w:t>Lan</w:t>
            </w:r>
            <w:r>
              <w:rPr>
                <w:rFonts w:ascii="Arial" w:eastAsia="Arial" w:hAnsi="Arial" w:cs="Arial"/>
                <w:b/>
                <w:bCs/>
                <w:spacing w:val="-1"/>
                <w:w w:val="95"/>
                <w:sz w:val="20"/>
                <w:szCs w:val="20"/>
              </w:rPr>
              <w:t>t</w:t>
            </w:r>
            <w:r>
              <w:rPr>
                <w:rFonts w:ascii="Arial" w:eastAsia="Arial" w:hAnsi="Arial" w:cs="Arial"/>
                <w:b/>
                <w:bCs/>
                <w:w w:val="95"/>
                <w:sz w:val="20"/>
                <w:szCs w:val="20"/>
              </w:rPr>
              <w:t>hano</w:t>
            </w:r>
            <w:r>
              <w:rPr>
                <w:rFonts w:ascii="Arial" w:eastAsia="Arial" w:hAnsi="Arial" w:cs="Arial"/>
                <w:b/>
                <w:bCs/>
                <w:spacing w:val="-1"/>
                <w:w w:val="95"/>
                <w:sz w:val="20"/>
                <w:szCs w:val="20"/>
              </w:rPr>
              <w:t>i</w:t>
            </w:r>
            <w:r>
              <w:rPr>
                <w:rFonts w:ascii="Arial" w:eastAsia="Arial" w:hAnsi="Arial" w:cs="Arial"/>
                <w:b/>
                <w:bCs/>
                <w:w w:val="95"/>
                <w:sz w:val="20"/>
                <w:szCs w:val="20"/>
              </w:rPr>
              <w:t>ds</w:t>
            </w:r>
            <w:r>
              <w:rPr>
                <w:rFonts w:ascii="Arial" w:eastAsia="Arial" w:hAnsi="Arial" w:cs="Arial"/>
                <w:b/>
                <w:bCs/>
                <w:spacing w:val="7"/>
                <w:w w:val="95"/>
                <w:sz w:val="20"/>
                <w:szCs w:val="20"/>
              </w:rPr>
              <w:t xml:space="preserve"> </w:t>
            </w:r>
            <w:r>
              <w:rPr>
                <w:rFonts w:ascii="Arial" w:eastAsia="Arial" w:hAnsi="Arial" w:cs="Arial"/>
                <w:b/>
                <w:bCs/>
                <w:sz w:val="20"/>
                <w:szCs w:val="20"/>
              </w:rPr>
              <w:t>and</w:t>
            </w:r>
            <w:r>
              <w:rPr>
                <w:rFonts w:ascii="Arial" w:eastAsia="Arial" w:hAnsi="Arial" w:cs="Arial"/>
                <w:b/>
                <w:bCs/>
                <w:spacing w:val="-19"/>
                <w:sz w:val="20"/>
                <w:szCs w:val="20"/>
              </w:rPr>
              <w:t xml:space="preserve"> </w:t>
            </w:r>
            <w:r>
              <w:rPr>
                <w:rFonts w:ascii="Arial" w:eastAsia="Arial" w:hAnsi="Arial" w:cs="Arial"/>
                <w:b/>
                <w:bCs/>
                <w:sz w:val="20"/>
                <w:szCs w:val="20"/>
              </w:rPr>
              <w:t>Ac</w:t>
            </w:r>
            <w:r>
              <w:rPr>
                <w:rFonts w:ascii="Arial" w:eastAsia="Arial" w:hAnsi="Arial" w:cs="Arial"/>
                <w:b/>
                <w:bCs/>
                <w:spacing w:val="-1"/>
                <w:sz w:val="20"/>
                <w:szCs w:val="20"/>
              </w:rPr>
              <w:t>t</w:t>
            </w:r>
            <w:r>
              <w:rPr>
                <w:rFonts w:ascii="Arial" w:eastAsia="Arial" w:hAnsi="Arial" w:cs="Arial"/>
                <w:b/>
                <w:bCs/>
                <w:sz w:val="20"/>
                <w:szCs w:val="20"/>
              </w:rPr>
              <w:t>in</w:t>
            </w:r>
            <w:r>
              <w:rPr>
                <w:rFonts w:ascii="Arial" w:eastAsia="Arial" w:hAnsi="Arial" w:cs="Arial"/>
                <w:b/>
                <w:bCs/>
                <w:spacing w:val="-1"/>
                <w:sz w:val="20"/>
                <w:szCs w:val="20"/>
              </w:rPr>
              <w:t>o</w:t>
            </w:r>
            <w:r>
              <w:rPr>
                <w:rFonts w:ascii="Arial" w:eastAsia="Arial" w:hAnsi="Arial" w:cs="Arial"/>
                <w:b/>
                <w:bCs/>
                <w:sz w:val="20"/>
                <w:szCs w:val="20"/>
              </w:rPr>
              <w:t>id</w:t>
            </w:r>
            <w:r>
              <w:rPr>
                <w:rFonts w:ascii="Arial" w:eastAsia="Arial" w:hAnsi="Arial" w:cs="Arial"/>
                <w:b/>
                <w:bCs/>
                <w:spacing w:val="-1"/>
                <w:sz w:val="20"/>
                <w:szCs w:val="20"/>
              </w:rPr>
              <w:t>s</w:t>
            </w:r>
            <w:r>
              <w:rPr>
                <w:rFonts w:ascii="Arial" w:eastAsia="Arial" w:hAnsi="Arial" w:cs="Arial"/>
                <w:b/>
                <w:bCs/>
                <w:sz w:val="20"/>
                <w:szCs w:val="20"/>
              </w:rPr>
              <w:t>:</w:t>
            </w:r>
          </w:p>
          <w:p w:rsidR="007A6C8F" w:rsidRDefault="007A6C8F">
            <w:pPr>
              <w:spacing w:before="10" w:after="0" w:line="240" w:lineRule="exact"/>
              <w:rPr>
                <w:sz w:val="24"/>
                <w:szCs w:val="24"/>
              </w:rPr>
            </w:pPr>
          </w:p>
          <w:p w:rsidR="007A6C8F" w:rsidRDefault="00E052D2">
            <w:pPr>
              <w:spacing w:after="0" w:line="375" w:lineRule="auto"/>
              <w:ind w:left="102" w:right="54"/>
              <w:rPr>
                <w:rFonts w:ascii="Arial" w:eastAsia="Arial" w:hAnsi="Arial" w:cs="Arial"/>
                <w:sz w:val="20"/>
                <w:szCs w:val="20"/>
              </w:rPr>
            </w:pPr>
            <w:r>
              <w:rPr>
                <w:rFonts w:ascii="Arial" w:eastAsia="Arial" w:hAnsi="Arial" w:cs="Arial"/>
                <w:sz w:val="20"/>
                <w:szCs w:val="20"/>
              </w:rPr>
              <w:t>General</w:t>
            </w:r>
            <w:r>
              <w:rPr>
                <w:rFonts w:ascii="Arial" w:eastAsia="Arial" w:hAnsi="Arial" w:cs="Arial"/>
                <w:spacing w:val="-6"/>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m</w:t>
            </w:r>
            <w:r>
              <w:rPr>
                <w:rFonts w:ascii="Arial" w:eastAsia="Arial" w:hAnsi="Arial" w:cs="Arial"/>
                <w:sz w:val="20"/>
                <w:szCs w:val="20"/>
              </w:rPr>
              <w:t>parison</w:t>
            </w:r>
            <w:r>
              <w:rPr>
                <w:rFonts w:ascii="Arial" w:eastAsia="Arial" w:hAnsi="Arial" w:cs="Arial"/>
                <w:spacing w:val="7"/>
                <w:sz w:val="20"/>
                <w:szCs w:val="20"/>
              </w:rPr>
              <w:t xml:space="preserve"> </w:t>
            </w:r>
            <w:r>
              <w:rPr>
                <w:rFonts w:ascii="Arial" w:eastAsia="Arial" w:hAnsi="Arial" w:cs="Arial"/>
                <w:sz w:val="20"/>
                <w:szCs w:val="20"/>
              </w:rPr>
              <w:t>on</w:t>
            </w:r>
            <w:r>
              <w:rPr>
                <w:rFonts w:ascii="Arial" w:eastAsia="Arial" w:hAnsi="Arial" w:cs="Arial"/>
                <w:spacing w:val="10"/>
                <w:sz w:val="20"/>
                <w:szCs w:val="20"/>
              </w:rPr>
              <w:t xml:space="preserve"> </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ectr</w:t>
            </w:r>
            <w:r>
              <w:rPr>
                <w:rFonts w:ascii="Arial" w:eastAsia="Arial" w:hAnsi="Arial" w:cs="Arial"/>
                <w:spacing w:val="1"/>
                <w:sz w:val="20"/>
                <w:szCs w:val="20"/>
              </w:rPr>
              <w:t>o</w:t>
            </w:r>
            <w:r>
              <w:rPr>
                <w:rFonts w:ascii="Arial" w:eastAsia="Arial" w:hAnsi="Arial" w:cs="Arial"/>
                <w:spacing w:val="-1"/>
                <w:sz w:val="20"/>
                <w:szCs w:val="20"/>
              </w:rPr>
              <w:t>n</w:t>
            </w:r>
            <w:r>
              <w:rPr>
                <w:rFonts w:ascii="Arial" w:eastAsia="Arial" w:hAnsi="Arial" w:cs="Arial"/>
                <w:sz w:val="20"/>
                <w:szCs w:val="20"/>
              </w:rPr>
              <w:t>ic</w:t>
            </w:r>
            <w:r>
              <w:rPr>
                <w:rFonts w:ascii="Arial" w:eastAsia="Arial" w:hAnsi="Arial" w:cs="Arial"/>
                <w:spacing w:val="34"/>
                <w:sz w:val="20"/>
                <w:szCs w:val="20"/>
              </w:rPr>
              <w:t xml:space="preserve"> </w:t>
            </w:r>
            <w:r>
              <w:rPr>
                <w:rFonts w:ascii="Arial" w:eastAsia="Arial" w:hAnsi="Arial" w:cs="Arial"/>
                <w:w w:val="106"/>
                <w:sz w:val="20"/>
                <w:szCs w:val="20"/>
              </w:rPr>
              <w:t>confi</w:t>
            </w:r>
            <w:r>
              <w:rPr>
                <w:rFonts w:ascii="Arial" w:eastAsia="Arial" w:hAnsi="Arial" w:cs="Arial"/>
                <w:spacing w:val="-1"/>
                <w:w w:val="106"/>
                <w:sz w:val="20"/>
                <w:szCs w:val="20"/>
              </w:rPr>
              <w:t>g</w:t>
            </w:r>
            <w:r>
              <w:rPr>
                <w:rFonts w:ascii="Arial" w:eastAsia="Arial" w:hAnsi="Arial" w:cs="Arial"/>
                <w:w w:val="106"/>
                <w:sz w:val="20"/>
                <w:szCs w:val="20"/>
              </w:rPr>
              <w:t>uration,</w:t>
            </w:r>
            <w:r>
              <w:rPr>
                <w:rFonts w:ascii="Arial" w:eastAsia="Arial" w:hAnsi="Arial" w:cs="Arial"/>
                <w:spacing w:val="5"/>
                <w:w w:val="106"/>
                <w:sz w:val="20"/>
                <w:szCs w:val="20"/>
              </w:rPr>
              <w:t xml:space="preserve"> </w:t>
            </w:r>
            <w:r>
              <w:rPr>
                <w:rFonts w:ascii="Arial" w:eastAsia="Arial" w:hAnsi="Arial" w:cs="Arial"/>
                <w:sz w:val="20"/>
                <w:szCs w:val="20"/>
              </w:rPr>
              <w:t>ox</w:t>
            </w:r>
            <w:r>
              <w:rPr>
                <w:rFonts w:ascii="Arial" w:eastAsia="Arial" w:hAnsi="Arial" w:cs="Arial"/>
                <w:spacing w:val="-1"/>
                <w:sz w:val="20"/>
                <w:szCs w:val="20"/>
              </w:rPr>
              <w:t>i</w:t>
            </w:r>
            <w:r>
              <w:rPr>
                <w:rFonts w:ascii="Arial" w:eastAsia="Arial" w:hAnsi="Arial" w:cs="Arial"/>
                <w:sz w:val="20"/>
                <w:szCs w:val="20"/>
              </w:rPr>
              <w:t>dation</w:t>
            </w:r>
            <w:r>
              <w:rPr>
                <w:rFonts w:ascii="Arial" w:eastAsia="Arial" w:hAnsi="Arial" w:cs="Arial"/>
                <w:spacing w:val="42"/>
                <w:sz w:val="20"/>
                <w:szCs w:val="20"/>
              </w:rPr>
              <w:t xml:space="preserve"> </w:t>
            </w:r>
            <w:r>
              <w:rPr>
                <w:rFonts w:ascii="Arial" w:eastAsia="Arial" w:hAnsi="Arial" w:cs="Arial"/>
                <w:sz w:val="20"/>
                <w:szCs w:val="20"/>
              </w:rPr>
              <w:t>stat</w:t>
            </w:r>
            <w:r>
              <w:rPr>
                <w:rFonts w:ascii="Arial" w:eastAsia="Arial" w:hAnsi="Arial" w:cs="Arial"/>
                <w:spacing w:val="-1"/>
                <w:sz w:val="20"/>
                <w:szCs w:val="20"/>
              </w:rPr>
              <w:t>es</w:t>
            </w:r>
            <w:r>
              <w:rPr>
                <w:rFonts w:ascii="Arial" w:eastAsia="Arial" w:hAnsi="Arial" w:cs="Arial"/>
                <w:sz w:val="20"/>
                <w:szCs w:val="20"/>
              </w:rPr>
              <w:t>,</w:t>
            </w:r>
            <w:r>
              <w:rPr>
                <w:rFonts w:ascii="Arial" w:eastAsia="Arial" w:hAnsi="Arial" w:cs="Arial"/>
                <w:spacing w:val="29"/>
                <w:sz w:val="20"/>
                <w:szCs w:val="20"/>
              </w:rPr>
              <w:t xml:space="preserve"> </w:t>
            </w:r>
            <w:r>
              <w:rPr>
                <w:rFonts w:ascii="Arial" w:eastAsia="Arial" w:hAnsi="Arial" w:cs="Arial"/>
                <w:spacing w:val="-1"/>
                <w:sz w:val="20"/>
                <w:szCs w:val="20"/>
              </w:rPr>
              <w:t>c</w:t>
            </w:r>
            <w:r>
              <w:rPr>
                <w:rFonts w:ascii="Arial" w:eastAsia="Arial" w:hAnsi="Arial" w:cs="Arial"/>
                <w:sz w:val="20"/>
                <w:szCs w:val="20"/>
              </w:rPr>
              <w:t>olour,</w:t>
            </w:r>
            <w:r>
              <w:rPr>
                <w:rFonts w:ascii="Arial" w:eastAsia="Arial" w:hAnsi="Arial" w:cs="Arial"/>
                <w:spacing w:val="38"/>
                <w:sz w:val="20"/>
                <w:szCs w:val="20"/>
              </w:rPr>
              <w:t xml:space="preserve"> </w:t>
            </w:r>
            <w:r>
              <w:rPr>
                <w:rFonts w:ascii="Arial" w:eastAsia="Arial" w:hAnsi="Arial" w:cs="Arial"/>
                <w:sz w:val="20"/>
                <w:szCs w:val="20"/>
              </w:rPr>
              <w:t>sp</w:t>
            </w:r>
            <w:r>
              <w:rPr>
                <w:rFonts w:ascii="Arial" w:eastAsia="Arial" w:hAnsi="Arial" w:cs="Arial"/>
                <w:spacing w:val="-2"/>
                <w:sz w:val="20"/>
                <w:szCs w:val="20"/>
              </w:rPr>
              <w:t>e</w:t>
            </w:r>
            <w:r>
              <w:rPr>
                <w:rFonts w:ascii="Arial" w:eastAsia="Arial" w:hAnsi="Arial" w:cs="Arial"/>
                <w:sz w:val="20"/>
                <w:szCs w:val="20"/>
              </w:rPr>
              <w:t>ctral</w:t>
            </w:r>
            <w:r>
              <w:rPr>
                <w:rFonts w:ascii="Arial" w:eastAsia="Arial" w:hAnsi="Arial" w:cs="Arial"/>
                <w:spacing w:val="32"/>
                <w:sz w:val="20"/>
                <w:szCs w:val="20"/>
              </w:rPr>
              <w:t xml:space="preserve"> </w:t>
            </w:r>
            <w:r>
              <w:rPr>
                <w:rFonts w:ascii="Arial" w:eastAsia="Arial" w:hAnsi="Arial" w:cs="Arial"/>
                <w:sz w:val="20"/>
                <w:szCs w:val="20"/>
              </w:rPr>
              <w:t>and</w:t>
            </w:r>
            <w:r>
              <w:rPr>
                <w:rFonts w:ascii="Arial" w:eastAsia="Arial" w:hAnsi="Arial" w:cs="Arial"/>
                <w:spacing w:val="6"/>
                <w:sz w:val="20"/>
                <w:szCs w:val="20"/>
              </w:rPr>
              <w:t xml:space="preserve"> </w:t>
            </w:r>
            <w:r>
              <w:rPr>
                <w:rFonts w:ascii="Arial" w:eastAsia="Arial" w:hAnsi="Arial" w:cs="Arial"/>
                <w:sz w:val="20"/>
                <w:szCs w:val="20"/>
              </w:rPr>
              <w:t>m</w:t>
            </w:r>
            <w:r>
              <w:rPr>
                <w:rFonts w:ascii="Arial" w:eastAsia="Arial" w:hAnsi="Arial" w:cs="Arial"/>
                <w:spacing w:val="-1"/>
                <w:sz w:val="20"/>
                <w:szCs w:val="20"/>
              </w:rPr>
              <w:t>a</w:t>
            </w:r>
            <w:r>
              <w:rPr>
                <w:rFonts w:ascii="Arial" w:eastAsia="Arial" w:hAnsi="Arial" w:cs="Arial"/>
                <w:w w:val="104"/>
                <w:sz w:val="20"/>
                <w:szCs w:val="20"/>
              </w:rPr>
              <w:t xml:space="preserve">gnetic </w:t>
            </w:r>
            <w:r>
              <w:rPr>
                <w:rFonts w:ascii="Arial" w:eastAsia="Arial" w:hAnsi="Arial" w:cs="Arial"/>
                <w:sz w:val="20"/>
                <w:szCs w:val="20"/>
              </w:rPr>
              <w:t>properti</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44"/>
                <w:sz w:val="20"/>
                <w:szCs w:val="20"/>
              </w:rPr>
              <w:t xml:space="preserve"> </w:t>
            </w:r>
            <w:r>
              <w:rPr>
                <w:rFonts w:ascii="Arial" w:eastAsia="Arial" w:hAnsi="Arial" w:cs="Arial"/>
                <w:sz w:val="20"/>
                <w:szCs w:val="20"/>
              </w:rPr>
              <w:t>l</w:t>
            </w:r>
            <w:r>
              <w:rPr>
                <w:rFonts w:ascii="Arial" w:eastAsia="Arial" w:hAnsi="Arial" w:cs="Arial"/>
                <w:spacing w:val="-1"/>
                <w:sz w:val="20"/>
                <w:szCs w:val="20"/>
              </w:rPr>
              <w:t>a</w:t>
            </w:r>
            <w:r>
              <w:rPr>
                <w:rFonts w:ascii="Arial" w:eastAsia="Arial" w:hAnsi="Arial" w:cs="Arial"/>
                <w:sz w:val="20"/>
                <w:szCs w:val="20"/>
              </w:rPr>
              <w:t>nthanide</w:t>
            </w:r>
            <w:r>
              <w:rPr>
                <w:rFonts w:ascii="Arial" w:eastAsia="Arial" w:hAnsi="Arial" w:cs="Arial"/>
                <w:spacing w:val="21"/>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tract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8"/>
                <w:sz w:val="20"/>
                <w:szCs w:val="20"/>
              </w:rPr>
              <w:t xml:space="preserve"> </w:t>
            </w:r>
            <w:r>
              <w:rPr>
                <w:rFonts w:ascii="Arial" w:eastAsia="Arial" w:hAnsi="Arial" w:cs="Arial"/>
                <w:sz w:val="20"/>
                <w:szCs w:val="20"/>
              </w:rPr>
              <w:t>s</w:t>
            </w:r>
            <w:r>
              <w:rPr>
                <w:rFonts w:ascii="Arial" w:eastAsia="Arial" w:hAnsi="Arial" w:cs="Arial"/>
                <w:spacing w:val="-1"/>
                <w:sz w:val="20"/>
                <w:szCs w:val="20"/>
              </w:rPr>
              <w:t>e</w:t>
            </w:r>
            <w:r>
              <w:rPr>
                <w:rFonts w:ascii="Arial" w:eastAsia="Arial" w:hAnsi="Arial" w:cs="Arial"/>
                <w:spacing w:val="-2"/>
                <w:sz w:val="20"/>
                <w:szCs w:val="20"/>
              </w:rPr>
              <w:t>p</w:t>
            </w:r>
            <w:r>
              <w:rPr>
                <w:rFonts w:ascii="Arial" w:eastAsia="Arial" w:hAnsi="Arial" w:cs="Arial"/>
                <w:sz w:val="20"/>
                <w:szCs w:val="20"/>
              </w:rPr>
              <w:t>aration</w:t>
            </w:r>
            <w:r>
              <w:rPr>
                <w:rFonts w:ascii="Arial" w:eastAsia="Arial" w:hAnsi="Arial" w:cs="Arial"/>
                <w:spacing w:val="21"/>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la</w:t>
            </w:r>
            <w:r>
              <w:rPr>
                <w:rFonts w:ascii="Arial" w:eastAsia="Arial" w:hAnsi="Arial" w:cs="Arial"/>
                <w:spacing w:val="-2"/>
                <w:sz w:val="20"/>
                <w:szCs w:val="20"/>
              </w:rPr>
              <w:t>n</w:t>
            </w:r>
            <w:r>
              <w:rPr>
                <w:rFonts w:ascii="Arial" w:eastAsia="Arial" w:hAnsi="Arial" w:cs="Arial"/>
                <w:sz w:val="20"/>
                <w:szCs w:val="20"/>
              </w:rPr>
              <w:t>than</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19"/>
                <w:sz w:val="20"/>
                <w:szCs w:val="20"/>
              </w:rPr>
              <w:t xml:space="preserve"> </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-exc</w:t>
            </w:r>
            <w:r>
              <w:rPr>
                <w:rFonts w:ascii="Arial" w:eastAsia="Arial" w:hAnsi="Arial" w:cs="Arial"/>
                <w:spacing w:val="-1"/>
                <w:sz w:val="20"/>
                <w:szCs w:val="20"/>
              </w:rPr>
              <w:t>h</w:t>
            </w:r>
            <w:r>
              <w:rPr>
                <w:rFonts w:ascii="Arial" w:eastAsia="Arial" w:hAnsi="Arial" w:cs="Arial"/>
                <w:sz w:val="20"/>
                <w:szCs w:val="20"/>
              </w:rPr>
              <w:t>ange</w:t>
            </w:r>
            <w:r>
              <w:rPr>
                <w:rFonts w:ascii="Arial" w:eastAsia="Arial" w:hAnsi="Arial" w:cs="Arial"/>
                <w:spacing w:val="-2"/>
                <w:sz w:val="20"/>
                <w:szCs w:val="20"/>
              </w:rPr>
              <w:t xml:space="preserve"> </w:t>
            </w:r>
            <w:r>
              <w:rPr>
                <w:rFonts w:ascii="Arial" w:eastAsia="Arial" w:hAnsi="Arial" w:cs="Arial"/>
                <w:spacing w:val="-1"/>
                <w:sz w:val="20"/>
                <w:szCs w:val="20"/>
              </w:rPr>
              <w:t>m</w:t>
            </w:r>
            <w:r>
              <w:rPr>
                <w:rFonts w:ascii="Arial" w:eastAsia="Arial" w:hAnsi="Arial" w:cs="Arial"/>
                <w:sz w:val="20"/>
                <w:szCs w:val="20"/>
              </w:rPr>
              <w:t>ethod</w:t>
            </w:r>
            <w:r>
              <w:rPr>
                <w:rFonts w:ascii="Arial" w:eastAsia="Arial" w:hAnsi="Arial" w:cs="Arial"/>
                <w:spacing w:val="20"/>
                <w:sz w:val="20"/>
                <w:szCs w:val="20"/>
              </w:rPr>
              <w:t xml:space="preserve"> </w:t>
            </w:r>
            <w:r>
              <w:rPr>
                <w:rFonts w:ascii="Arial" w:eastAsia="Arial" w:hAnsi="Arial" w:cs="Arial"/>
                <w:spacing w:val="-1"/>
                <w:w w:val="101"/>
                <w:sz w:val="20"/>
                <w:szCs w:val="20"/>
              </w:rPr>
              <w:t>o</w:t>
            </w:r>
            <w:r>
              <w:rPr>
                <w:rFonts w:ascii="Arial" w:eastAsia="Arial" w:hAnsi="Arial" w:cs="Arial"/>
                <w:w w:val="105"/>
                <w:sz w:val="20"/>
                <w:szCs w:val="20"/>
              </w:rPr>
              <w:t>nly</w:t>
            </w:r>
            <w:r>
              <w:rPr>
                <w:rFonts w:ascii="Arial" w:eastAsia="Arial" w:hAnsi="Arial" w:cs="Arial"/>
                <w:spacing w:val="-1"/>
                <w:w w:val="105"/>
                <w:sz w:val="20"/>
                <w:szCs w:val="20"/>
              </w:rPr>
              <w:t>)</w:t>
            </w:r>
            <w:r>
              <w:rPr>
                <w:rFonts w:ascii="Arial" w:eastAsia="Arial" w:hAnsi="Arial" w:cs="Arial"/>
                <w:w w:val="111"/>
                <w:sz w:val="20"/>
                <w:szCs w:val="20"/>
              </w:rPr>
              <w:t>.</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spacing w:val="-1"/>
              </w:rPr>
              <w:t>R</w:t>
            </w:r>
            <w:r>
              <w:rPr>
                <w:rFonts w:ascii="Arial" w:eastAsia="Arial" w:hAnsi="Arial" w:cs="Arial"/>
                <w:b/>
                <w:bCs/>
              </w:rPr>
              <w:t>e</w:t>
            </w:r>
            <w:r>
              <w:rPr>
                <w:rFonts w:ascii="Arial" w:eastAsia="Arial" w:hAnsi="Arial" w:cs="Arial"/>
                <w:b/>
                <w:bCs/>
                <w:spacing w:val="-2"/>
              </w:rPr>
              <w:t>f</w:t>
            </w:r>
            <w:r>
              <w:rPr>
                <w:rFonts w:ascii="Arial" w:eastAsia="Arial" w:hAnsi="Arial" w:cs="Arial"/>
                <w:b/>
                <w:bCs/>
              </w:rPr>
              <w:t>e</w:t>
            </w:r>
            <w:r>
              <w:rPr>
                <w:rFonts w:ascii="Arial" w:eastAsia="Arial" w:hAnsi="Arial" w:cs="Arial"/>
                <w:b/>
                <w:bCs/>
                <w:spacing w:val="-1"/>
              </w:rPr>
              <w:t>r</w:t>
            </w:r>
            <w:r>
              <w:rPr>
                <w:rFonts w:ascii="Arial" w:eastAsia="Arial" w:hAnsi="Arial" w:cs="Arial"/>
                <w:b/>
                <w:bCs/>
              </w:rPr>
              <w:t>e</w:t>
            </w:r>
            <w:r>
              <w:rPr>
                <w:rFonts w:ascii="Arial" w:eastAsia="Arial" w:hAnsi="Arial" w:cs="Arial"/>
                <w:b/>
                <w:bCs/>
                <w:spacing w:val="-2"/>
              </w:rPr>
              <w:t>n</w:t>
            </w:r>
            <w:r>
              <w:rPr>
                <w:rFonts w:ascii="Arial" w:eastAsia="Arial" w:hAnsi="Arial" w:cs="Arial"/>
                <w:b/>
                <w:bCs/>
              </w:rPr>
              <w:t>ce</w:t>
            </w:r>
            <w:r>
              <w:rPr>
                <w:rFonts w:ascii="Arial" w:eastAsia="Arial" w:hAnsi="Arial" w:cs="Arial"/>
                <w:b/>
                <w:bCs/>
                <w:spacing w:val="-23"/>
              </w:rPr>
              <w:t xml:space="preserve"> </w:t>
            </w:r>
            <w:r>
              <w:rPr>
                <w:rFonts w:ascii="Arial" w:eastAsia="Arial" w:hAnsi="Arial" w:cs="Arial"/>
                <w:b/>
                <w:bCs/>
                <w:spacing w:val="-1"/>
              </w:rPr>
              <w:t>Boo</w:t>
            </w:r>
            <w:r>
              <w:rPr>
                <w:rFonts w:ascii="Arial" w:eastAsia="Arial" w:hAnsi="Arial" w:cs="Arial"/>
                <w:b/>
                <w:bCs/>
              </w:rPr>
              <w:t>ks</w:t>
            </w:r>
          </w:p>
        </w:tc>
      </w:tr>
      <w:tr w:rsidR="007A6C8F">
        <w:trPr>
          <w:trHeight w:hRule="exact" w:val="2171"/>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E052D2">
            <w:pPr>
              <w:tabs>
                <w:tab w:val="left" w:pos="820"/>
              </w:tabs>
              <w:spacing w:before="3"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Hu</w:t>
            </w:r>
            <w:r>
              <w:rPr>
                <w:rFonts w:ascii="Arial" w:eastAsia="Arial" w:hAnsi="Arial" w:cs="Arial"/>
                <w:color w:val="000000"/>
                <w:spacing w:val="1"/>
                <w:sz w:val="20"/>
                <w:szCs w:val="20"/>
              </w:rPr>
              <w:t>h</w:t>
            </w:r>
            <w:r>
              <w:rPr>
                <w:rFonts w:ascii="Arial" w:eastAsia="Arial" w:hAnsi="Arial" w:cs="Arial"/>
                <w:color w:val="000000"/>
                <w:sz w:val="20"/>
                <w:szCs w:val="20"/>
              </w:rPr>
              <w:t>e</w:t>
            </w:r>
            <w:r>
              <w:rPr>
                <w:rFonts w:ascii="Arial" w:eastAsia="Arial" w:hAnsi="Arial" w:cs="Arial"/>
                <w:color w:val="000000"/>
                <w:spacing w:val="-2"/>
                <w:sz w:val="20"/>
                <w:szCs w:val="20"/>
              </w:rPr>
              <w:t>e</w:t>
            </w:r>
            <w:r>
              <w:rPr>
                <w:rFonts w:ascii="Arial" w:eastAsia="Arial" w:hAnsi="Arial" w:cs="Arial"/>
                <w:color w:val="000000"/>
                <w:sz w:val="20"/>
                <w:szCs w:val="20"/>
              </w:rPr>
              <w:t>y,</w:t>
            </w:r>
            <w:r>
              <w:rPr>
                <w:rFonts w:ascii="Arial" w:eastAsia="Arial" w:hAnsi="Arial" w:cs="Arial"/>
                <w:color w:val="000000"/>
                <w:spacing w:val="1"/>
                <w:sz w:val="20"/>
                <w:szCs w:val="20"/>
              </w:rPr>
              <w:t xml:space="preserve"> </w:t>
            </w:r>
            <w:r>
              <w:rPr>
                <w:rFonts w:ascii="Arial" w:eastAsia="Arial" w:hAnsi="Arial" w:cs="Arial"/>
                <w:color w:val="000000"/>
                <w:sz w:val="20"/>
                <w:szCs w:val="20"/>
              </w:rPr>
              <w:t>J.</w:t>
            </w:r>
            <w:r>
              <w:rPr>
                <w:rFonts w:ascii="Arial" w:eastAsia="Arial" w:hAnsi="Arial" w:cs="Arial"/>
                <w:color w:val="000000"/>
                <w:spacing w:val="22"/>
                <w:sz w:val="20"/>
                <w:szCs w:val="20"/>
              </w:rPr>
              <w:t xml:space="preserve"> </w:t>
            </w:r>
            <w:r>
              <w:rPr>
                <w:rFonts w:ascii="Arial" w:eastAsia="Arial" w:hAnsi="Arial" w:cs="Arial"/>
                <w:color w:val="000000"/>
                <w:sz w:val="20"/>
                <w:szCs w:val="20"/>
              </w:rPr>
              <w:t>E</w:t>
            </w:r>
            <w:r>
              <w:rPr>
                <w:rFonts w:ascii="Arial" w:eastAsia="Arial" w:hAnsi="Arial" w:cs="Arial"/>
                <w:color w:val="000000"/>
                <w:spacing w:val="-1"/>
                <w:sz w:val="20"/>
                <w:szCs w:val="20"/>
              </w:rPr>
              <w:t>.</w:t>
            </w:r>
            <w:r>
              <w:rPr>
                <w:rFonts w:ascii="Arial" w:eastAsia="Arial" w:hAnsi="Arial" w:cs="Arial"/>
                <w:color w:val="000000"/>
                <w:sz w:val="20"/>
                <w:szCs w:val="20"/>
              </w:rPr>
              <w:t>;</w:t>
            </w:r>
            <w:r>
              <w:rPr>
                <w:rFonts w:ascii="Arial" w:eastAsia="Arial" w:hAnsi="Arial" w:cs="Arial"/>
                <w:color w:val="000000"/>
                <w:spacing w:val="-3"/>
                <w:sz w:val="20"/>
                <w:szCs w:val="20"/>
              </w:rPr>
              <w:t xml:space="preserve"> </w:t>
            </w:r>
            <w:r>
              <w:rPr>
                <w:rFonts w:ascii="Arial" w:eastAsia="Arial" w:hAnsi="Arial" w:cs="Arial"/>
                <w:color w:val="000000"/>
                <w:sz w:val="20"/>
                <w:szCs w:val="20"/>
              </w:rPr>
              <w:t>Keit</w:t>
            </w:r>
            <w:r>
              <w:rPr>
                <w:rFonts w:ascii="Arial" w:eastAsia="Arial" w:hAnsi="Arial" w:cs="Arial"/>
                <w:color w:val="000000"/>
                <w:spacing w:val="-1"/>
                <w:sz w:val="20"/>
                <w:szCs w:val="20"/>
              </w:rPr>
              <w:t>e</w:t>
            </w:r>
            <w:r>
              <w:rPr>
                <w:rFonts w:ascii="Arial" w:eastAsia="Arial" w:hAnsi="Arial" w:cs="Arial"/>
                <w:color w:val="000000"/>
                <w:sz w:val="20"/>
                <w:szCs w:val="20"/>
              </w:rPr>
              <w:t>r,</w:t>
            </w:r>
            <w:r>
              <w:rPr>
                <w:rFonts w:ascii="Arial" w:eastAsia="Arial" w:hAnsi="Arial" w:cs="Arial"/>
                <w:color w:val="000000"/>
                <w:spacing w:val="34"/>
                <w:sz w:val="20"/>
                <w:szCs w:val="20"/>
              </w:rPr>
              <w:t xml:space="preserve"> </w:t>
            </w:r>
            <w:r>
              <w:rPr>
                <w:rFonts w:ascii="Arial" w:eastAsia="Arial" w:hAnsi="Arial" w:cs="Arial"/>
                <w:color w:val="000000"/>
                <w:sz w:val="20"/>
                <w:szCs w:val="20"/>
              </w:rPr>
              <w:t>E.A.</w:t>
            </w:r>
            <w:r>
              <w:rPr>
                <w:rFonts w:ascii="Arial" w:eastAsia="Arial" w:hAnsi="Arial" w:cs="Arial"/>
                <w:color w:val="000000"/>
                <w:spacing w:val="-6"/>
                <w:sz w:val="20"/>
                <w:szCs w:val="20"/>
              </w:rPr>
              <w:t xml:space="preserve"> </w:t>
            </w:r>
            <w:r>
              <w:rPr>
                <w:rFonts w:ascii="Arial" w:eastAsia="Arial" w:hAnsi="Arial" w:cs="Arial"/>
                <w:color w:val="000000"/>
                <w:sz w:val="20"/>
                <w:szCs w:val="20"/>
              </w:rPr>
              <w:t>&amp;</w:t>
            </w:r>
            <w:r>
              <w:rPr>
                <w:rFonts w:ascii="Arial" w:eastAsia="Arial" w:hAnsi="Arial" w:cs="Arial"/>
                <w:color w:val="000000"/>
                <w:spacing w:val="-5"/>
                <w:sz w:val="20"/>
                <w:szCs w:val="20"/>
              </w:rPr>
              <w:t xml:space="preserve"> </w:t>
            </w:r>
            <w:r>
              <w:rPr>
                <w:rFonts w:ascii="Arial" w:eastAsia="Arial" w:hAnsi="Arial" w:cs="Arial"/>
                <w:color w:val="000000"/>
                <w:sz w:val="20"/>
                <w:szCs w:val="20"/>
              </w:rPr>
              <w:t>Keit</w:t>
            </w:r>
            <w:r>
              <w:rPr>
                <w:rFonts w:ascii="Arial" w:eastAsia="Arial" w:hAnsi="Arial" w:cs="Arial"/>
                <w:color w:val="000000"/>
                <w:spacing w:val="-1"/>
                <w:sz w:val="20"/>
                <w:szCs w:val="20"/>
              </w:rPr>
              <w:t>e</w:t>
            </w:r>
            <w:r>
              <w:rPr>
                <w:rFonts w:ascii="Arial" w:eastAsia="Arial" w:hAnsi="Arial" w:cs="Arial"/>
                <w:color w:val="000000"/>
                <w:sz w:val="20"/>
                <w:szCs w:val="20"/>
              </w:rPr>
              <w:t>r,</w:t>
            </w:r>
            <w:r>
              <w:rPr>
                <w:rFonts w:ascii="Arial" w:eastAsia="Arial" w:hAnsi="Arial" w:cs="Arial"/>
                <w:color w:val="000000"/>
                <w:spacing w:val="32"/>
                <w:sz w:val="20"/>
                <w:szCs w:val="20"/>
              </w:rPr>
              <w:t xml:space="preserve"> </w:t>
            </w:r>
            <w:r>
              <w:rPr>
                <w:rFonts w:ascii="Arial" w:eastAsia="Arial" w:hAnsi="Arial" w:cs="Arial"/>
                <w:color w:val="000000"/>
                <w:sz w:val="20"/>
                <w:szCs w:val="20"/>
              </w:rPr>
              <w:t>R</w:t>
            </w:r>
            <w:r>
              <w:rPr>
                <w:rFonts w:ascii="Arial" w:eastAsia="Arial" w:hAnsi="Arial" w:cs="Arial"/>
                <w:color w:val="000000"/>
                <w:spacing w:val="1"/>
                <w:sz w:val="20"/>
                <w:szCs w:val="20"/>
              </w:rPr>
              <w:t>.</w:t>
            </w:r>
            <w:r>
              <w:rPr>
                <w:rFonts w:ascii="Arial" w:eastAsia="Arial" w:hAnsi="Arial" w:cs="Arial"/>
                <w:color w:val="000000"/>
                <w:sz w:val="20"/>
                <w:szCs w:val="20"/>
              </w:rPr>
              <w:t>L. Inorganic</w:t>
            </w:r>
            <w:r>
              <w:rPr>
                <w:rFonts w:ascii="Arial" w:eastAsia="Arial" w:hAnsi="Arial" w:cs="Arial"/>
                <w:color w:val="000000"/>
                <w:spacing w:val="14"/>
                <w:sz w:val="20"/>
                <w:szCs w:val="20"/>
              </w:rPr>
              <w:t xml:space="preserve"> </w:t>
            </w:r>
            <w:r>
              <w:rPr>
                <w:rFonts w:ascii="Arial" w:eastAsia="Arial" w:hAnsi="Arial" w:cs="Arial"/>
                <w:color w:val="000000"/>
                <w:sz w:val="20"/>
                <w:szCs w:val="20"/>
              </w:rPr>
              <w:t>C</w:t>
            </w:r>
            <w:r>
              <w:rPr>
                <w:rFonts w:ascii="Arial" w:eastAsia="Arial" w:hAnsi="Arial" w:cs="Arial"/>
                <w:color w:val="000000"/>
                <w:spacing w:val="-1"/>
                <w:sz w:val="20"/>
                <w:szCs w:val="20"/>
              </w:rPr>
              <w:t>h</w:t>
            </w:r>
            <w:r>
              <w:rPr>
                <w:rFonts w:ascii="Arial" w:eastAsia="Arial" w:hAnsi="Arial" w:cs="Arial"/>
                <w:color w:val="000000"/>
                <w:sz w:val="20"/>
                <w:szCs w:val="20"/>
              </w:rPr>
              <w:t>emist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27"/>
                <w:sz w:val="20"/>
                <w:szCs w:val="20"/>
              </w:rPr>
              <w:t xml:space="preserve"> </w:t>
            </w:r>
            <w:r>
              <w:rPr>
                <w:rFonts w:ascii="Arial" w:eastAsia="Arial" w:hAnsi="Arial" w:cs="Arial"/>
                <w:color w:val="000000"/>
                <w:sz w:val="20"/>
                <w:szCs w:val="20"/>
              </w:rPr>
              <w:t>Pri</w:t>
            </w:r>
            <w:r>
              <w:rPr>
                <w:rFonts w:ascii="Arial" w:eastAsia="Arial" w:hAnsi="Arial" w:cs="Arial"/>
                <w:color w:val="000000"/>
                <w:spacing w:val="-1"/>
                <w:sz w:val="20"/>
                <w:szCs w:val="20"/>
              </w:rPr>
              <w:t>n</w:t>
            </w:r>
            <w:r>
              <w:rPr>
                <w:rFonts w:ascii="Arial" w:eastAsia="Arial" w:hAnsi="Arial" w:cs="Arial"/>
                <w:color w:val="000000"/>
                <w:sz w:val="20"/>
                <w:szCs w:val="20"/>
              </w:rPr>
              <w:t>ciples</w:t>
            </w:r>
            <w:r>
              <w:rPr>
                <w:rFonts w:ascii="Arial" w:eastAsia="Arial" w:hAnsi="Arial" w:cs="Arial"/>
                <w:color w:val="000000"/>
                <w:spacing w:val="10"/>
                <w:sz w:val="20"/>
                <w:szCs w:val="20"/>
              </w:rPr>
              <w:t xml:space="preserve"> </w:t>
            </w:r>
            <w:r>
              <w:rPr>
                <w:rFonts w:ascii="Arial" w:eastAsia="Arial" w:hAnsi="Arial" w:cs="Arial"/>
                <w:color w:val="000000"/>
                <w:sz w:val="20"/>
                <w:szCs w:val="20"/>
              </w:rPr>
              <w:t>of</w:t>
            </w:r>
            <w:r>
              <w:rPr>
                <w:rFonts w:ascii="Arial" w:eastAsia="Arial" w:hAnsi="Arial" w:cs="Arial"/>
                <w:color w:val="000000"/>
                <w:spacing w:val="17"/>
                <w:sz w:val="20"/>
                <w:szCs w:val="20"/>
              </w:rPr>
              <w:t xml:space="preserve"> </w:t>
            </w:r>
            <w:r>
              <w:rPr>
                <w:rFonts w:ascii="Arial" w:eastAsia="Arial" w:hAnsi="Arial" w:cs="Arial"/>
                <w:color w:val="000000"/>
                <w:sz w:val="20"/>
                <w:szCs w:val="20"/>
              </w:rPr>
              <w:t>St</w:t>
            </w:r>
            <w:r>
              <w:rPr>
                <w:rFonts w:ascii="Arial" w:eastAsia="Arial" w:hAnsi="Arial" w:cs="Arial"/>
                <w:color w:val="000000"/>
                <w:spacing w:val="-1"/>
                <w:sz w:val="20"/>
                <w:szCs w:val="20"/>
              </w:rPr>
              <w:t>ru</w:t>
            </w:r>
            <w:r>
              <w:rPr>
                <w:rFonts w:ascii="Arial" w:eastAsia="Arial" w:hAnsi="Arial" w:cs="Arial"/>
                <w:color w:val="000000"/>
                <w:sz w:val="20"/>
                <w:szCs w:val="20"/>
              </w:rPr>
              <w:t>cture</w:t>
            </w:r>
            <w:r>
              <w:rPr>
                <w:rFonts w:ascii="Arial" w:eastAsia="Arial" w:hAnsi="Arial" w:cs="Arial"/>
                <w:color w:val="000000"/>
                <w:spacing w:val="48"/>
                <w:sz w:val="20"/>
                <w:szCs w:val="20"/>
              </w:rPr>
              <w:t xml:space="preserve"> </w:t>
            </w:r>
            <w:r>
              <w:rPr>
                <w:rFonts w:ascii="Arial" w:eastAsia="Arial" w:hAnsi="Arial" w:cs="Arial"/>
                <w:color w:val="000000"/>
                <w:spacing w:val="-1"/>
                <w:sz w:val="20"/>
                <w:szCs w:val="20"/>
              </w:rPr>
              <w:t>an</w:t>
            </w:r>
            <w:r>
              <w:rPr>
                <w:rFonts w:ascii="Arial" w:eastAsia="Arial" w:hAnsi="Arial" w:cs="Arial"/>
                <w:color w:val="000000"/>
                <w:sz w:val="20"/>
                <w:szCs w:val="20"/>
              </w:rPr>
              <w:t>d</w:t>
            </w:r>
          </w:p>
          <w:p w:rsidR="007A6C8F" w:rsidRDefault="007A6C8F">
            <w:pPr>
              <w:spacing w:after="0" w:line="130" w:lineRule="exact"/>
              <w:rPr>
                <w:sz w:val="13"/>
                <w:szCs w:val="13"/>
              </w:rPr>
            </w:pPr>
          </w:p>
          <w:p w:rsidR="007A6C8F" w:rsidRDefault="00E052D2">
            <w:pPr>
              <w:spacing w:after="0" w:line="240" w:lineRule="auto"/>
              <w:ind w:left="823" w:right="-20"/>
              <w:rPr>
                <w:rFonts w:ascii="Arial" w:eastAsia="Arial" w:hAnsi="Arial" w:cs="Arial"/>
                <w:sz w:val="20"/>
                <w:szCs w:val="20"/>
              </w:rPr>
            </w:pPr>
            <w:r>
              <w:rPr>
                <w:rFonts w:ascii="Arial" w:eastAsia="Arial" w:hAnsi="Arial" w:cs="Arial"/>
                <w:sz w:val="20"/>
                <w:szCs w:val="20"/>
              </w:rPr>
              <w:t>Rea</w:t>
            </w:r>
            <w:r>
              <w:rPr>
                <w:rFonts w:ascii="Arial" w:eastAsia="Arial" w:hAnsi="Arial" w:cs="Arial"/>
                <w:spacing w:val="1"/>
                <w:sz w:val="20"/>
                <w:szCs w:val="20"/>
              </w:rPr>
              <w:t>c</w:t>
            </w:r>
            <w:r>
              <w:rPr>
                <w:rFonts w:ascii="Arial" w:eastAsia="Arial" w:hAnsi="Arial" w:cs="Arial"/>
                <w:sz w:val="20"/>
                <w:szCs w:val="20"/>
              </w:rPr>
              <w:t>ti</w:t>
            </w:r>
            <w:r>
              <w:rPr>
                <w:rFonts w:ascii="Arial" w:eastAsia="Arial" w:hAnsi="Arial" w:cs="Arial"/>
                <w:spacing w:val="-1"/>
                <w:sz w:val="20"/>
                <w:szCs w:val="20"/>
              </w:rPr>
              <w:t>v</w:t>
            </w:r>
            <w:r>
              <w:rPr>
                <w:rFonts w:ascii="Arial" w:eastAsia="Arial" w:hAnsi="Arial" w:cs="Arial"/>
                <w:sz w:val="20"/>
                <w:szCs w:val="20"/>
              </w:rPr>
              <w:t>ity</w:t>
            </w:r>
            <w:r>
              <w:rPr>
                <w:rFonts w:ascii="Arial" w:eastAsia="Arial" w:hAnsi="Arial" w:cs="Arial"/>
                <w:spacing w:val="30"/>
                <w:sz w:val="20"/>
                <w:szCs w:val="20"/>
              </w:rPr>
              <w:t xml:space="preserve"> </w:t>
            </w:r>
            <w:r>
              <w:rPr>
                <w:rFonts w:ascii="Arial" w:eastAsia="Arial" w:hAnsi="Arial" w:cs="Arial"/>
                <w:sz w:val="20"/>
                <w:szCs w:val="20"/>
              </w:rPr>
              <w:t>4</w:t>
            </w:r>
            <w:r>
              <w:rPr>
                <w:rFonts w:ascii="Arial" w:eastAsia="Arial" w:hAnsi="Arial" w:cs="Arial"/>
                <w:spacing w:val="-1"/>
                <w:sz w:val="20"/>
                <w:szCs w:val="20"/>
              </w:rPr>
              <w:t>t</w:t>
            </w:r>
            <w:r>
              <w:rPr>
                <w:rFonts w:ascii="Arial" w:eastAsia="Arial" w:hAnsi="Arial" w:cs="Arial"/>
                <w:sz w:val="20"/>
                <w:szCs w:val="20"/>
              </w:rPr>
              <w:t>h</w:t>
            </w:r>
            <w:r>
              <w:rPr>
                <w:rFonts w:ascii="Arial" w:eastAsia="Arial" w:hAnsi="Arial" w:cs="Arial"/>
                <w:spacing w:val="31"/>
                <w:sz w:val="20"/>
                <w:szCs w:val="20"/>
              </w:rPr>
              <w:t xml:space="preserve"> </w:t>
            </w:r>
            <w:r>
              <w:rPr>
                <w:rFonts w:ascii="Arial" w:eastAsia="Arial" w:hAnsi="Arial" w:cs="Arial"/>
                <w:sz w:val="20"/>
                <w:szCs w:val="20"/>
              </w:rPr>
              <w:t>Ed.,</w:t>
            </w:r>
            <w:r>
              <w:rPr>
                <w:rFonts w:ascii="Arial" w:eastAsia="Arial" w:hAnsi="Arial" w:cs="Arial"/>
                <w:spacing w:val="-8"/>
                <w:sz w:val="20"/>
                <w:szCs w:val="20"/>
              </w:rPr>
              <w:t xml:space="preserve"> </w:t>
            </w:r>
            <w:r>
              <w:rPr>
                <w:rFonts w:ascii="Arial" w:eastAsia="Arial" w:hAnsi="Arial" w:cs="Arial"/>
                <w:sz w:val="20"/>
                <w:szCs w:val="20"/>
              </w:rPr>
              <w:t>Har</w:t>
            </w:r>
            <w:r>
              <w:rPr>
                <w:rFonts w:ascii="Arial" w:eastAsia="Arial" w:hAnsi="Arial" w:cs="Arial"/>
                <w:spacing w:val="-1"/>
                <w:sz w:val="20"/>
                <w:szCs w:val="20"/>
              </w:rPr>
              <w:t>p</w:t>
            </w:r>
            <w:r>
              <w:rPr>
                <w:rFonts w:ascii="Arial" w:eastAsia="Arial" w:hAnsi="Arial" w:cs="Arial"/>
                <w:sz w:val="20"/>
                <w:szCs w:val="20"/>
              </w:rPr>
              <w:t>er</w:t>
            </w:r>
            <w:r>
              <w:rPr>
                <w:rFonts w:ascii="Arial" w:eastAsia="Arial" w:hAnsi="Arial" w:cs="Arial"/>
                <w:spacing w:val="10"/>
                <w:sz w:val="20"/>
                <w:szCs w:val="20"/>
              </w:rPr>
              <w:t xml:space="preserve"> </w:t>
            </w:r>
            <w:r>
              <w:rPr>
                <w:rFonts w:ascii="Arial" w:eastAsia="Arial" w:hAnsi="Arial" w:cs="Arial"/>
                <w:sz w:val="20"/>
                <w:szCs w:val="20"/>
              </w:rPr>
              <w:t>Colli</w:t>
            </w:r>
            <w:r>
              <w:rPr>
                <w:rFonts w:ascii="Arial" w:eastAsia="Arial" w:hAnsi="Arial" w:cs="Arial"/>
                <w:spacing w:val="-1"/>
                <w:sz w:val="20"/>
                <w:szCs w:val="20"/>
              </w:rPr>
              <w:t>n</w:t>
            </w:r>
            <w:r>
              <w:rPr>
                <w:rFonts w:ascii="Arial" w:eastAsia="Arial" w:hAnsi="Arial" w:cs="Arial"/>
                <w:sz w:val="20"/>
                <w:szCs w:val="20"/>
              </w:rPr>
              <w:t>s</w:t>
            </w:r>
            <w:r>
              <w:rPr>
                <w:rFonts w:ascii="Arial" w:eastAsia="Arial" w:hAnsi="Arial" w:cs="Arial"/>
                <w:spacing w:val="-10"/>
                <w:sz w:val="20"/>
                <w:szCs w:val="20"/>
              </w:rPr>
              <w:t xml:space="preserve"> </w:t>
            </w:r>
            <w:r>
              <w:rPr>
                <w:rFonts w:ascii="Arial" w:eastAsia="Arial" w:hAnsi="Arial" w:cs="Arial"/>
                <w:spacing w:val="-1"/>
                <w:sz w:val="20"/>
                <w:szCs w:val="20"/>
              </w:rPr>
              <w:t>1</w:t>
            </w:r>
            <w:r>
              <w:rPr>
                <w:rFonts w:ascii="Arial" w:eastAsia="Arial" w:hAnsi="Arial" w:cs="Arial"/>
                <w:sz w:val="20"/>
                <w:szCs w:val="20"/>
              </w:rPr>
              <w:t>99</w:t>
            </w:r>
            <w:r>
              <w:rPr>
                <w:rFonts w:ascii="Arial" w:eastAsia="Arial" w:hAnsi="Arial" w:cs="Arial"/>
                <w:spacing w:val="-1"/>
                <w:sz w:val="20"/>
                <w:szCs w:val="20"/>
              </w:rPr>
              <w:t>3</w:t>
            </w:r>
            <w:r>
              <w:rPr>
                <w:rFonts w:ascii="Arial" w:eastAsia="Arial" w:hAnsi="Arial" w:cs="Arial"/>
                <w:sz w:val="20"/>
                <w:szCs w:val="20"/>
              </w:rPr>
              <w:t>,</w:t>
            </w:r>
            <w:r>
              <w:rPr>
                <w:rFonts w:ascii="Arial" w:eastAsia="Arial" w:hAnsi="Arial" w:cs="Arial"/>
                <w:spacing w:val="51"/>
                <w:sz w:val="20"/>
                <w:szCs w:val="20"/>
              </w:rPr>
              <w:t xml:space="preserve"> </w:t>
            </w:r>
            <w:r>
              <w:rPr>
                <w:rFonts w:ascii="Arial" w:eastAsia="Arial" w:hAnsi="Arial" w:cs="Arial"/>
                <w:w w:val="94"/>
                <w:sz w:val="20"/>
                <w:szCs w:val="20"/>
              </w:rPr>
              <w:t>P</w:t>
            </w:r>
            <w:r>
              <w:rPr>
                <w:rFonts w:ascii="Arial" w:eastAsia="Arial" w:hAnsi="Arial" w:cs="Arial"/>
                <w:spacing w:val="-1"/>
                <w:w w:val="94"/>
                <w:sz w:val="20"/>
                <w:szCs w:val="20"/>
              </w:rPr>
              <w:t>e</w:t>
            </w:r>
            <w:r>
              <w:rPr>
                <w:rFonts w:ascii="Arial" w:eastAsia="Arial" w:hAnsi="Arial" w:cs="Arial"/>
                <w:w w:val="101"/>
                <w:sz w:val="20"/>
                <w:szCs w:val="20"/>
              </w:rPr>
              <w:t>arso</w:t>
            </w:r>
            <w:r>
              <w:rPr>
                <w:rFonts w:ascii="Arial" w:eastAsia="Arial" w:hAnsi="Arial" w:cs="Arial"/>
                <w:spacing w:val="-1"/>
                <w:w w:val="102"/>
                <w:sz w:val="20"/>
                <w:szCs w:val="20"/>
              </w:rPr>
              <w:t>n</w:t>
            </w:r>
            <w:r>
              <w:rPr>
                <w:rFonts w:ascii="Arial" w:eastAsia="Arial" w:hAnsi="Arial" w:cs="Arial"/>
                <w:w w:val="111"/>
                <w:sz w:val="20"/>
                <w:szCs w:val="20"/>
              </w:rPr>
              <w:t>,2</w:t>
            </w:r>
            <w:r>
              <w:rPr>
                <w:rFonts w:ascii="Arial" w:eastAsia="Arial" w:hAnsi="Arial" w:cs="Arial"/>
                <w:spacing w:val="-1"/>
                <w:w w:val="111"/>
                <w:sz w:val="20"/>
                <w:szCs w:val="20"/>
              </w:rPr>
              <w:t>0</w:t>
            </w:r>
            <w:r>
              <w:rPr>
                <w:rFonts w:ascii="Arial" w:eastAsia="Arial" w:hAnsi="Arial" w:cs="Arial"/>
                <w:w w:val="111"/>
                <w:sz w:val="20"/>
                <w:szCs w:val="20"/>
              </w:rPr>
              <w:t>06.</w:t>
            </w:r>
          </w:p>
          <w:p w:rsidR="007A6C8F" w:rsidRDefault="007A6C8F">
            <w:pPr>
              <w:spacing w:after="0" w:line="130" w:lineRule="exact"/>
              <w:rPr>
                <w:sz w:val="13"/>
                <w:szCs w:val="13"/>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Greenw</w:t>
            </w:r>
            <w:r>
              <w:rPr>
                <w:rFonts w:ascii="Arial" w:eastAsia="Arial" w:hAnsi="Arial" w:cs="Arial"/>
                <w:color w:val="000000"/>
                <w:spacing w:val="-1"/>
                <w:sz w:val="20"/>
                <w:szCs w:val="20"/>
              </w:rPr>
              <w:t>o</w:t>
            </w:r>
            <w:r>
              <w:rPr>
                <w:rFonts w:ascii="Arial" w:eastAsia="Arial" w:hAnsi="Arial" w:cs="Arial"/>
                <w:color w:val="000000"/>
                <w:sz w:val="20"/>
                <w:szCs w:val="20"/>
              </w:rPr>
              <w:t>od,</w:t>
            </w:r>
            <w:r>
              <w:rPr>
                <w:rFonts w:ascii="Arial" w:eastAsia="Arial" w:hAnsi="Arial" w:cs="Arial"/>
                <w:color w:val="000000"/>
                <w:spacing w:val="36"/>
                <w:sz w:val="20"/>
                <w:szCs w:val="20"/>
              </w:rPr>
              <w:t xml:space="preserve"> </w:t>
            </w:r>
            <w:r>
              <w:rPr>
                <w:rFonts w:ascii="Arial" w:eastAsia="Arial" w:hAnsi="Arial" w:cs="Arial"/>
                <w:color w:val="000000"/>
                <w:sz w:val="20"/>
                <w:szCs w:val="20"/>
              </w:rPr>
              <w:t>N.N.</w:t>
            </w:r>
            <w:r>
              <w:rPr>
                <w:rFonts w:ascii="Arial" w:eastAsia="Arial" w:hAnsi="Arial" w:cs="Arial"/>
                <w:color w:val="000000"/>
                <w:spacing w:val="36"/>
                <w:sz w:val="20"/>
                <w:szCs w:val="20"/>
              </w:rPr>
              <w:t xml:space="preserve"> </w:t>
            </w:r>
            <w:r>
              <w:rPr>
                <w:rFonts w:ascii="Arial" w:eastAsia="Arial" w:hAnsi="Arial" w:cs="Arial"/>
                <w:color w:val="000000"/>
                <w:sz w:val="20"/>
                <w:szCs w:val="20"/>
              </w:rPr>
              <w:t>&amp;</w:t>
            </w:r>
            <w:r>
              <w:rPr>
                <w:rFonts w:ascii="Arial" w:eastAsia="Arial" w:hAnsi="Arial" w:cs="Arial"/>
                <w:color w:val="000000"/>
                <w:spacing w:val="32"/>
                <w:sz w:val="20"/>
                <w:szCs w:val="20"/>
              </w:rPr>
              <w:t xml:space="preserve"> </w:t>
            </w:r>
            <w:r>
              <w:rPr>
                <w:rFonts w:ascii="Arial" w:eastAsia="Arial" w:hAnsi="Arial" w:cs="Arial"/>
                <w:color w:val="000000"/>
                <w:sz w:val="20"/>
                <w:szCs w:val="20"/>
              </w:rPr>
              <w:t>E</w:t>
            </w:r>
            <w:r>
              <w:rPr>
                <w:rFonts w:ascii="Arial" w:eastAsia="Arial" w:hAnsi="Arial" w:cs="Arial"/>
                <w:color w:val="000000"/>
                <w:spacing w:val="-1"/>
                <w:sz w:val="20"/>
                <w:szCs w:val="20"/>
              </w:rPr>
              <w:t>a</w:t>
            </w:r>
            <w:r>
              <w:rPr>
                <w:rFonts w:ascii="Arial" w:eastAsia="Arial" w:hAnsi="Arial" w:cs="Arial"/>
                <w:color w:val="000000"/>
                <w:sz w:val="20"/>
                <w:szCs w:val="20"/>
              </w:rPr>
              <w:t>rn</w:t>
            </w:r>
            <w:r>
              <w:rPr>
                <w:rFonts w:ascii="Arial" w:eastAsia="Arial" w:hAnsi="Arial" w:cs="Arial"/>
                <w:color w:val="000000"/>
                <w:spacing w:val="-1"/>
                <w:sz w:val="20"/>
                <w:szCs w:val="20"/>
              </w:rPr>
              <w:t>s</w:t>
            </w:r>
            <w:r>
              <w:rPr>
                <w:rFonts w:ascii="Arial" w:eastAsia="Arial" w:hAnsi="Arial" w:cs="Arial"/>
                <w:color w:val="000000"/>
                <w:sz w:val="20"/>
                <w:szCs w:val="20"/>
              </w:rPr>
              <w:t>haw</w:t>
            </w:r>
            <w:r>
              <w:rPr>
                <w:rFonts w:ascii="Arial" w:eastAsia="Arial" w:hAnsi="Arial" w:cs="Arial"/>
                <w:color w:val="000000"/>
                <w:spacing w:val="28"/>
                <w:sz w:val="20"/>
                <w:szCs w:val="20"/>
              </w:rPr>
              <w:t xml:space="preserve"> </w:t>
            </w:r>
            <w:r>
              <w:rPr>
                <w:rFonts w:ascii="Arial" w:eastAsia="Arial" w:hAnsi="Arial" w:cs="Arial"/>
                <w:color w:val="000000"/>
                <w:sz w:val="20"/>
                <w:szCs w:val="20"/>
              </w:rPr>
              <w:t>A.</w:t>
            </w:r>
            <w:r>
              <w:rPr>
                <w:rFonts w:ascii="Arial" w:eastAsia="Arial" w:hAnsi="Arial" w:cs="Arial"/>
                <w:color w:val="000000"/>
                <w:spacing w:val="43"/>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55"/>
                <w:sz w:val="20"/>
                <w:szCs w:val="20"/>
              </w:rPr>
              <w:t xml:space="preserve"> </w:t>
            </w:r>
            <w:r>
              <w:rPr>
                <w:rFonts w:ascii="Arial" w:eastAsia="Arial" w:hAnsi="Arial" w:cs="Arial"/>
                <w:color w:val="000000"/>
                <w:sz w:val="20"/>
                <w:szCs w:val="20"/>
              </w:rPr>
              <w:t>of</w:t>
            </w:r>
            <w:r>
              <w:rPr>
                <w:rFonts w:ascii="Arial" w:eastAsia="Arial" w:hAnsi="Arial" w:cs="Arial"/>
                <w:color w:val="000000"/>
                <w:spacing w:val="53"/>
                <w:sz w:val="20"/>
                <w:szCs w:val="20"/>
              </w:rPr>
              <w:t xml:space="preserve"> </w:t>
            </w:r>
            <w:r>
              <w:rPr>
                <w:rFonts w:ascii="Arial" w:eastAsia="Arial" w:hAnsi="Arial" w:cs="Arial"/>
                <w:color w:val="000000"/>
                <w:spacing w:val="-1"/>
                <w:w w:val="134"/>
                <w:sz w:val="20"/>
                <w:szCs w:val="20"/>
              </w:rPr>
              <w:t>t</w:t>
            </w:r>
            <w:r>
              <w:rPr>
                <w:rFonts w:ascii="Arial" w:eastAsia="Arial" w:hAnsi="Arial" w:cs="Arial"/>
                <w:color w:val="000000"/>
                <w:spacing w:val="-1"/>
                <w:w w:val="102"/>
                <w:sz w:val="20"/>
                <w:szCs w:val="20"/>
              </w:rPr>
              <w:t>h</w:t>
            </w:r>
            <w:r>
              <w:rPr>
                <w:rFonts w:ascii="Arial" w:eastAsia="Arial" w:hAnsi="Arial" w:cs="Arial"/>
                <w:color w:val="000000"/>
                <w:w w:val="97"/>
                <w:sz w:val="20"/>
                <w:szCs w:val="20"/>
              </w:rPr>
              <w:t>e</w:t>
            </w:r>
            <w:r>
              <w:rPr>
                <w:rFonts w:ascii="Arial" w:eastAsia="Arial" w:hAnsi="Arial" w:cs="Arial"/>
                <w:color w:val="000000"/>
                <w:sz w:val="20"/>
                <w:szCs w:val="20"/>
              </w:rPr>
              <w:t xml:space="preserve"> </w:t>
            </w:r>
            <w:r>
              <w:rPr>
                <w:rFonts w:ascii="Arial" w:eastAsia="Arial" w:hAnsi="Arial" w:cs="Arial"/>
                <w:color w:val="000000"/>
                <w:spacing w:val="-19"/>
                <w:sz w:val="20"/>
                <w:szCs w:val="20"/>
              </w:rPr>
              <w:t xml:space="preserve"> </w:t>
            </w:r>
            <w:r>
              <w:rPr>
                <w:rFonts w:ascii="Arial" w:eastAsia="Arial" w:hAnsi="Arial" w:cs="Arial"/>
                <w:color w:val="000000"/>
                <w:sz w:val="20"/>
                <w:szCs w:val="20"/>
              </w:rPr>
              <w:t>Element</w:t>
            </w:r>
            <w:r>
              <w:rPr>
                <w:rFonts w:ascii="Arial" w:eastAsia="Arial" w:hAnsi="Arial" w:cs="Arial"/>
                <w:color w:val="000000"/>
                <w:spacing w:val="-1"/>
                <w:sz w:val="20"/>
                <w:szCs w:val="20"/>
              </w:rPr>
              <w:t>s</w:t>
            </w:r>
            <w:r>
              <w:rPr>
                <w:rFonts w:ascii="Arial" w:eastAsia="Arial" w:hAnsi="Arial" w:cs="Arial"/>
                <w:color w:val="000000"/>
                <w:sz w:val="20"/>
                <w:szCs w:val="20"/>
              </w:rPr>
              <w:t>,</w:t>
            </w:r>
            <w:r>
              <w:rPr>
                <w:rFonts w:ascii="Arial" w:eastAsia="Arial" w:hAnsi="Arial" w:cs="Arial"/>
                <w:color w:val="000000"/>
                <w:spacing w:val="42"/>
                <w:sz w:val="20"/>
                <w:szCs w:val="20"/>
              </w:rPr>
              <w:t xml:space="preserve"> </w:t>
            </w:r>
            <w:r>
              <w:rPr>
                <w:rFonts w:ascii="Arial" w:eastAsia="Arial" w:hAnsi="Arial" w:cs="Arial"/>
                <w:color w:val="000000"/>
                <w:w w:val="97"/>
                <w:sz w:val="20"/>
                <w:szCs w:val="20"/>
              </w:rPr>
              <w:t>B</w:t>
            </w:r>
            <w:r>
              <w:rPr>
                <w:rFonts w:ascii="Arial" w:eastAsia="Arial" w:hAnsi="Arial" w:cs="Arial"/>
                <w:color w:val="000000"/>
                <w:spacing w:val="1"/>
                <w:w w:val="97"/>
                <w:sz w:val="20"/>
                <w:szCs w:val="20"/>
              </w:rPr>
              <w:t>u</w:t>
            </w:r>
            <w:r>
              <w:rPr>
                <w:rFonts w:ascii="Arial" w:eastAsia="Arial" w:hAnsi="Arial" w:cs="Arial"/>
                <w:color w:val="000000"/>
                <w:w w:val="117"/>
                <w:sz w:val="20"/>
                <w:szCs w:val="20"/>
              </w:rPr>
              <w:t>tte</w:t>
            </w:r>
            <w:r>
              <w:rPr>
                <w:rFonts w:ascii="Arial" w:eastAsia="Arial" w:hAnsi="Arial" w:cs="Arial"/>
                <w:color w:val="000000"/>
                <w:spacing w:val="-2"/>
                <w:w w:val="117"/>
                <w:sz w:val="20"/>
                <w:szCs w:val="20"/>
              </w:rPr>
              <w:t>r</w:t>
            </w:r>
            <w:r>
              <w:rPr>
                <w:rFonts w:ascii="Arial" w:eastAsia="Arial" w:hAnsi="Arial" w:cs="Arial"/>
                <w:color w:val="000000"/>
                <w:w w:val="101"/>
                <w:sz w:val="20"/>
                <w:szCs w:val="20"/>
              </w:rPr>
              <w:t>wo</w:t>
            </w:r>
            <w:r>
              <w:rPr>
                <w:rFonts w:ascii="Arial" w:eastAsia="Arial" w:hAnsi="Arial" w:cs="Arial"/>
                <w:color w:val="000000"/>
                <w:w w:val="127"/>
                <w:sz w:val="20"/>
                <w:szCs w:val="20"/>
              </w:rPr>
              <w:t>r</w:t>
            </w:r>
            <w:r>
              <w:rPr>
                <w:rFonts w:ascii="Arial" w:eastAsia="Arial" w:hAnsi="Arial" w:cs="Arial"/>
                <w:color w:val="000000"/>
                <w:spacing w:val="-1"/>
                <w:w w:val="127"/>
                <w:sz w:val="20"/>
                <w:szCs w:val="20"/>
              </w:rPr>
              <w:t>t</w:t>
            </w:r>
            <w:r>
              <w:rPr>
                <w:rFonts w:ascii="Arial" w:eastAsia="Arial" w:hAnsi="Arial" w:cs="Arial"/>
                <w:color w:val="000000"/>
                <w:spacing w:val="4"/>
                <w:w w:val="102"/>
                <w:sz w:val="20"/>
                <w:szCs w:val="20"/>
              </w:rPr>
              <w:t>h</w:t>
            </w:r>
            <w:r>
              <w:rPr>
                <w:rFonts w:ascii="Arial" w:eastAsia="Arial" w:hAnsi="Arial" w:cs="Arial"/>
                <w:color w:val="000000"/>
                <w:spacing w:val="-1"/>
                <w:w w:val="96"/>
                <w:sz w:val="20"/>
                <w:szCs w:val="20"/>
              </w:rPr>
              <w:t>-</w:t>
            </w:r>
            <w:r>
              <w:rPr>
                <w:rFonts w:ascii="Arial" w:eastAsia="Arial" w:hAnsi="Arial" w:cs="Arial"/>
                <w:color w:val="000000"/>
                <w:w w:val="99"/>
                <w:sz w:val="20"/>
                <w:szCs w:val="20"/>
              </w:rPr>
              <w:t>Heine</w:t>
            </w:r>
            <w:r>
              <w:rPr>
                <w:rFonts w:ascii="Arial" w:eastAsia="Arial" w:hAnsi="Arial" w:cs="Arial"/>
                <w:color w:val="000000"/>
                <w:spacing w:val="-1"/>
                <w:w w:val="99"/>
                <w:sz w:val="20"/>
                <w:szCs w:val="20"/>
              </w:rPr>
              <w:t>m</w:t>
            </w:r>
            <w:r>
              <w:rPr>
                <w:rFonts w:ascii="Arial" w:eastAsia="Arial" w:hAnsi="Arial" w:cs="Arial"/>
                <w:color w:val="000000"/>
                <w:sz w:val="20"/>
                <w:szCs w:val="20"/>
              </w:rPr>
              <w:t>an</w:t>
            </w:r>
            <w:r>
              <w:rPr>
                <w:rFonts w:ascii="Arial" w:eastAsia="Arial" w:hAnsi="Arial" w:cs="Arial"/>
                <w:color w:val="000000"/>
                <w:spacing w:val="-1"/>
                <w:sz w:val="20"/>
                <w:szCs w:val="20"/>
              </w:rPr>
              <w:t>n</w:t>
            </w:r>
            <w:r>
              <w:rPr>
                <w:rFonts w:ascii="Arial" w:eastAsia="Arial" w:hAnsi="Arial" w:cs="Arial"/>
                <w:color w:val="000000"/>
                <w:w w:val="111"/>
                <w:sz w:val="20"/>
                <w:szCs w:val="20"/>
              </w:rPr>
              <w:t>.</w:t>
            </w:r>
          </w:p>
          <w:p w:rsidR="007A6C8F" w:rsidRDefault="007A6C8F">
            <w:pPr>
              <w:spacing w:after="0" w:line="130" w:lineRule="exact"/>
              <w:rPr>
                <w:sz w:val="13"/>
                <w:szCs w:val="13"/>
              </w:rPr>
            </w:pPr>
          </w:p>
          <w:p w:rsidR="007A6C8F" w:rsidRDefault="00E052D2">
            <w:pPr>
              <w:spacing w:after="0" w:line="240" w:lineRule="auto"/>
              <w:ind w:left="823" w:right="-20"/>
              <w:rPr>
                <w:rFonts w:ascii="Arial" w:eastAsia="Arial" w:hAnsi="Arial" w:cs="Arial"/>
                <w:sz w:val="20"/>
                <w:szCs w:val="20"/>
              </w:rPr>
            </w:pPr>
            <w:r>
              <w:rPr>
                <w:rFonts w:ascii="Arial" w:eastAsia="Arial" w:hAnsi="Arial" w:cs="Arial"/>
                <w:w w:val="111"/>
                <w:sz w:val="20"/>
                <w:szCs w:val="20"/>
              </w:rPr>
              <w:t>19</w:t>
            </w:r>
            <w:r>
              <w:rPr>
                <w:rFonts w:ascii="Arial" w:eastAsia="Arial" w:hAnsi="Arial" w:cs="Arial"/>
                <w:spacing w:val="-1"/>
                <w:w w:val="111"/>
                <w:sz w:val="20"/>
                <w:szCs w:val="20"/>
              </w:rPr>
              <w:t>9</w:t>
            </w:r>
            <w:r>
              <w:rPr>
                <w:rFonts w:ascii="Arial" w:eastAsia="Arial" w:hAnsi="Arial" w:cs="Arial"/>
                <w:w w:val="111"/>
                <w:sz w:val="20"/>
                <w:szCs w:val="20"/>
              </w:rPr>
              <w:t>7.</w:t>
            </w:r>
          </w:p>
          <w:p w:rsidR="007A6C8F" w:rsidRDefault="007A6C8F">
            <w:pPr>
              <w:spacing w:after="0" w:line="130" w:lineRule="exact"/>
              <w:rPr>
                <w:sz w:val="13"/>
                <w:szCs w:val="13"/>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w w:val="93"/>
                <w:sz w:val="20"/>
                <w:szCs w:val="20"/>
              </w:rPr>
              <w:t>C</w:t>
            </w:r>
            <w:r>
              <w:rPr>
                <w:rFonts w:ascii="Arial" w:eastAsia="Arial" w:hAnsi="Arial" w:cs="Arial"/>
                <w:color w:val="000000"/>
                <w:spacing w:val="1"/>
                <w:w w:val="93"/>
                <w:sz w:val="20"/>
                <w:szCs w:val="20"/>
              </w:rPr>
              <w:t>o</w:t>
            </w:r>
            <w:r>
              <w:rPr>
                <w:rFonts w:ascii="Arial" w:eastAsia="Arial" w:hAnsi="Arial" w:cs="Arial"/>
                <w:color w:val="000000"/>
                <w:w w:val="134"/>
                <w:sz w:val="20"/>
                <w:szCs w:val="20"/>
              </w:rPr>
              <w:t>t</w:t>
            </w:r>
            <w:r>
              <w:rPr>
                <w:rFonts w:ascii="Arial" w:eastAsia="Arial" w:hAnsi="Arial" w:cs="Arial"/>
                <w:color w:val="000000"/>
                <w:spacing w:val="-1"/>
                <w:w w:val="134"/>
                <w:sz w:val="20"/>
                <w:szCs w:val="20"/>
              </w:rPr>
              <w:t>t</w:t>
            </w:r>
            <w:r>
              <w:rPr>
                <w:rFonts w:ascii="Arial" w:eastAsia="Arial" w:hAnsi="Arial" w:cs="Arial"/>
                <w:color w:val="000000"/>
                <w:w w:val="104"/>
                <w:sz w:val="20"/>
                <w:szCs w:val="20"/>
              </w:rPr>
              <w:t>on,</w:t>
            </w:r>
            <w:r>
              <w:rPr>
                <w:rFonts w:ascii="Arial" w:eastAsia="Arial" w:hAnsi="Arial" w:cs="Arial"/>
                <w:color w:val="000000"/>
                <w:spacing w:val="2"/>
                <w:sz w:val="20"/>
                <w:szCs w:val="20"/>
              </w:rPr>
              <w:t xml:space="preserve"> </w:t>
            </w:r>
            <w:r>
              <w:rPr>
                <w:rFonts w:ascii="Arial" w:eastAsia="Arial" w:hAnsi="Arial" w:cs="Arial"/>
                <w:color w:val="000000"/>
                <w:spacing w:val="-1"/>
                <w:sz w:val="20"/>
                <w:szCs w:val="20"/>
              </w:rPr>
              <w:t>F</w:t>
            </w:r>
            <w:r>
              <w:rPr>
                <w:rFonts w:ascii="Arial" w:eastAsia="Arial" w:hAnsi="Arial" w:cs="Arial"/>
                <w:color w:val="000000"/>
                <w:sz w:val="20"/>
                <w:szCs w:val="20"/>
              </w:rPr>
              <w:t>.</w:t>
            </w:r>
            <w:r>
              <w:rPr>
                <w:rFonts w:ascii="Arial" w:eastAsia="Arial" w:hAnsi="Arial" w:cs="Arial"/>
                <w:color w:val="000000"/>
                <w:spacing w:val="-1"/>
                <w:sz w:val="20"/>
                <w:szCs w:val="20"/>
              </w:rPr>
              <w:t>A</w:t>
            </w:r>
            <w:r>
              <w:rPr>
                <w:rFonts w:ascii="Arial" w:eastAsia="Arial" w:hAnsi="Arial" w:cs="Arial"/>
                <w:color w:val="000000"/>
                <w:sz w:val="20"/>
                <w:szCs w:val="20"/>
              </w:rPr>
              <w:t>.,</w:t>
            </w:r>
            <w:r>
              <w:rPr>
                <w:rFonts w:ascii="Arial" w:eastAsia="Arial" w:hAnsi="Arial" w:cs="Arial"/>
                <w:color w:val="000000"/>
                <w:spacing w:val="7"/>
                <w:sz w:val="20"/>
                <w:szCs w:val="20"/>
              </w:rPr>
              <w:t xml:space="preserve"> </w:t>
            </w:r>
            <w:r>
              <w:rPr>
                <w:rFonts w:ascii="Arial" w:eastAsia="Arial" w:hAnsi="Arial" w:cs="Arial"/>
                <w:color w:val="000000"/>
                <w:sz w:val="20"/>
                <w:szCs w:val="20"/>
              </w:rPr>
              <w:t>Wilkin</w:t>
            </w:r>
            <w:r>
              <w:rPr>
                <w:rFonts w:ascii="Arial" w:eastAsia="Arial" w:hAnsi="Arial" w:cs="Arial"/>
                <w:color w:val="000000"/>
                <w:spacing w:val="-1"/>
                <w:sz w:val="20"/>
                <w:szCs w:val="20"/>
              </w:rPr>
              <w:t>s</w:t>
            </w:r>
            <w:r>
              <w:rPr>
                <w:rFonts w:ascii="Arial" w:eastAsia="Arial" w:hAnsi="Arial" w:cs="Arial"/>
                <w:color w:val="000000"/>
                <w:sz w:val="20"/>
                <w:szCs w:val="20"/>
              </w:rPr>
              <w:t>on,</w:t>
            </w:r>
            <w:r>
              <w:rPr>
                <w:rFonts w:ascii="Arial" w:eastAsia="Arial" w:hAnsi="Arial" w:cs="Arial"/>
                <w:color w:val="000000"/>
                <w:spacing w:val="7"/>
                <w:sz w:val="20"/>
                <w:szCs w:val="20"/>
              </w:rPr>
              <w:t xml:space="preserve"> </w:t>
            </w:r>
            <w:r>
              <w:rPr>
                <w:rFonts w:ascii="Arial" w:eastAsia="Arial" w:hAnsi="Arial" w:cs="Arial"/>
                <w:color w:val="000000"/>
                <w:sz w:val="20"/>
                <w:szCs w:val="20"/>
              </w:rPr>
              <w:t>G</w:t>
            </w:r>
            <w:r>
              <w:rPr>
                <w:rFonts w:ascii="Arial" w:eastAsia="Arial" w:hAnsi="Arial" w:cs="Arial"/>
                <w:color w:val="000000"/>
                <w:spacing w:val="-1"/>
                <w:sz w:val="20"/>
                <w:szCs w:val="20"/>
              </w:rPr>
              <w:t>.</w:t>
            </w:r>
            <w:r>
              <w:rPr>
                <w:rFonts w:ascii="Arial" w:eastAsia="Arial" w:hAnsi="Arial" w:cs="Arial"/>
                <w:color w:val="000000"/>
                <w:sz w:val="20"/>
                <w:szCs w:val="20"/>
              </w:rPr>
              <w:t>,</w:t>
            </w:r>
            <w:r>
              <w:rPr>
                <w:rFonts w:ascii="Arial" w:eastAsia="Arial" w:hAnsi="Arial" w:cs="Arial"/>
                <w:color w:val="000000"/>
                <w:spacing w:val="-11"/>
                <w:sz w:val="20"/>
                <w:szCs w:val="20"/>
              </w:rPr>
              <w:t xml:space="preserve"> </w:t>
            </w:r>
            <w:r>
              <w:rPr>
                <w:rFonts w:ascii="Arial" w:eastAsia="Arial" w:hAnsi="Arial" w:cs="Arial"/>
                <w:color w:val="000000"/>
                <w:spacing w:val="-1"/>
                <w:sz w:val="20"/>
                <w:szCs w:val="20"/>
              </w:rPr>
              <w:t>M</w:t>
            </w:r>
            <w:r>
              <w:rPr>
                <w:rFonts w:ascii="Arial" w:eastAsia="Arial" w:hAnsi="Arial" w:cs="Arial"/>
                <w:color w:val="000000"/>
                <w:sz w:val="20"/>
                <w:szCs w:val="20"/>
              </w:rPr>
              <w:t>urril</w:t>
            </w:r>
            <w:r>
              <w:rPr>
                <w:rFonts w:ascii="Arial" w:eastAsia="Arial" w:hAnsi="Arial" w:cs="Arial"/>
                <w:color w:val="000000"/>
                <w:spacing w:val="-1"/>
                <w:sz w:val="20"/>
                <w:szCs w:val="20"/>
              </w:rPr>
              <w:t>l</w:t>
            </w:r>
            <w:r>
              <w:rPr>
                <w:rFonts w:ascii="Arial" w:eastAsia="Arial" w:hAnsi="Arial" w:cs="Arial"/>
                <w:color w:val="000000"/>
                <w:sz w:val="20"/>
                <w:szCs w:val="20"/>
              </w:rPr>
              <w:t>o,</w:t>
            </w:r>
            <w:r>
              <w:rPr>
                <w:rFonts w:ascii="Arial" w:eastAsia="Arial" w:hAnsi="Arial" w:cs="Arial"/>
                <w:color w:val="000000"/>
                <w:spacing w:val="49"/>
                <w:sz w:val="20"/>
                <w:szCs w:val="20"/>
              </w:rPr>
              <w:t xml:space="preserve"> </w:t>
            </w:r>
            <w:r>
              <w:rPr>
                <w:rFonts w:ascii="Arial" w:eastAsia="Arial" w:hAnsi="Arial" w:cs="Arial"/>
                <w:color w:val="000000"/>
                <w:sz w:val="20"/>
                <w:szCs w:val="20"/>
              </w:rPr>
              <w:t>C.</w:t>
            </w:r>
            <w:r>
              <w:rPr>
                <w:rFonts w:ascii="Arial" w:eastAsia="Arial" w:hAnsi="Arial" w:cs="Arial"/>
                <w:color w:val="000000"/>
                <w:spacing w:val="-14"/>
                <w:sz w:val="20"/>
                <w:szCs w:val="20"/>
              </w:rPr>
              <w:t xml:space="preserve"> </w:t>
            </w:r>
            <w:r>
              <w:rPr>
                <w:rFonts w:ascii="Arial" w:eastAsia="Arial" w:hAnsi="Arial" w:cs="Arial"/>
                <w:color w:val="000000"/>
                <w:sz w:val="20"/>
                <w:szCs w:val="20"/>
              </w:rPr>
              <w:t>A.,</w:t>
            </w:r>
            <w:r>
              <w:rPr>
                <w:rFonts w:ascii="Arial" w:eastAsia="Arial" w:hAnsi="Arial" w:cs="Arial"/>
                <w:color w:val="000000"/>
                <w:spacing w:val="17"/>
                <w:sz w:val="20"/>
                <w:szCs w:val="20"/>
              </w:rPr>
              <w:t xml:space="preserve"> </w:t>
            </w:r>
            <w:r>
              <w:rPr>
                <w:rFonts w:ascii="Arial" w:eastAsia="Arial" w:hAnsi="Arial" w:cs="Arial"/>
                <w:color w:val="000000"/>
                <w:spacing w:val="-1"/>
                <w:sz w:val="20"/>
                <w:szCs w:val="20"/>
              </w:rPr>
              <w:t>Bo</w:t>
            </w:r>
            <w:r>
              <w:rPr>
                <w:rFonts w:ascii="Arial" w:eastAsia="Arial" w:hAnsi="Arial" w:cs="Arial"/>
                <w:color w:val="000000"/>
                <w:sz w:val="20"/>
                <w:szCs w:val="20"/>
              </w:rPr>
              <w:t>chma</w:t>
            </w:r>
            <w:r>
              <w:rPr>
                <w:rFonts w:ascii="Arial" w:eastAsia="Arial" w:hAnsi="Arial" w:cs="Arial"/>
                <w:color w:val="000000"/>
                <w:spacing w:val="-1"/>
                <w:sz w:val="20"/>
                <w:szCs w:val="20"/>
              </w:rPr>
              <w:t>n</w:t>
            </w:r>
            <w:r>
              <w:rPr>
                <w:rFonts w:ascii="Arial" w:eastAsia="Arial" w:hAnsi="Arial" w:cs="Arial"/>
                <w:color w:val="000000"/>
                <w:sz w:val="20"/>
                <w:szCs w:val="20"/>
              </w:rPr>
              <w:t>n,</w:t>
            </w:r>
            <w:r>
              <w:rPr>
                <w:rFonts w:ascii="Arial" w:eastAsia="Arial" w:hAnsi="Arial" w:cs="Arial"/>
                <w:color w:val="000000"/>
                <w:spacing w:val="3"/>
                <w:sz w:val="20"/>
                <w:szCs w:val="20"/>
              </w:rPr>
              <w:t xml:space="preserve"> </w:t>
            </w:r>
            <w:r>
              <w:rPr>
                <w:rFonts w:ascii="Arial" w:eastAsia="Arial" w:hAnsi="Arial" w:cs="Arial"/>
                <w:color w:val="000000"/>
                <w:spacing w:val="-1"/>
                <w:sz w:val="20"/>
                <w:szCs w:val="20"/>
              </w:rPr>
              <w:t>M</w:t>
            </w:r>
            <w:r>
              <w:rPr>
                <w:rFonts w:ascii="Arial" w:eastAsia="Arial" w:hAnsi="Arial" w:cs="Arial"/>
                <w:color w:val="000000"/>
                <w:sz w:val="20"/>
                <w:szCs w:val="20"/>
              </w:rPr>
              <w:t>.,</w:t>
            </w:r>
            <w:r>
              <w:rPr>
                <w:rFonts w:ascii="Arial" w:eastAsia="Arial" w:hAnsi="Arial" w:cs="Arial"/>
                <w:color w:val="000000"/>
                <w:spacing w:val="4"/>
                <w:sz w:val="20"/>
                <w:szCs w:val="20"/>
              </w:rPr>
              <w:t xml:space="preserve"> </w:t>
            </w:r>
            <w:r>
              <w:rPr>
                <w:rFonts w:ascii="Arial" w:eastAsia="Arial" w:hAnsi="Arial" w:cs="Arial"/>
                <w:color w:val="000000"/>
                <w:sz w:val="20"/>
                <w:szCs w:val="20"/>
              </w:rPr>
              <w:t>A</w:t>
            </w:r>
            <w:r>
              <w:rPr>
                <w:rFonts w:ascii="Arial" w:eastAsia="Arial" w:hAnsi="Arial" w:cs="Arial"/>
                <w:color w:val="000000"/>
                <w:spacing w:val="-1"/>
                <w:sz w:val="20"/>
                <w:szCs w:val="20"/>
              </w:rPr>
              <w:t>d</w:t>
            </w:r>
            <w:r>
              <w:rPr>
                <w:rFonts w:ascii="Arial" w:eastAsia="Arial" w:hAnsi="Arial" w:cs="Arial"/>
                <w:color w:val="000000"/>
                <w:sz w:val="20"/>
                <w:szCs w:val="20"/>
              </w:rPr>
              <w:t>va</w:t>
            </w:r>
            <w:r>
              <w:rPr>
                <w:rFonts w:ascii="Arial" w:eastAsia="Arial" w:hAnsi="Arial" w:cs="Arial"/>
                <w:color w:val="000000"/>
                <w:spacing w:val="-1"/>
                <w:sz w:val="20"/>
                <w:szCs w:val="20"/>
              </w:rPr>
              <w:t>n</w:t>
            </w:r>
            <w:r>
              <w:rPr>
                <w:rFonts w:ascii="Arial" w:eastAsia="Arial" w:hAnsi="Arial" w:cs="Arial"/>
                <w:color w:val="000000"/>
                <w:sz w:val="20"/>
                <w:szCs w:val="20"/>
              </w:rPr>
              <w:t>ced</w:t>
            </w:r>
            <w:r>
              <w:rPr>
                <w:rFonts w:ascii="Arial" w:eastAsia="Arial" w:hAnsi="Arial" w:cs="Arial"/>
                <w:color w:val="000000"/>
                <w:spacing w:val="3"/>
                <w:sz w:val="20"/>
                <w:szCs w:val="20"/>
              </w:rPr>
              <w:t xml:space="preserve"> </w:t>
            </w:r>
            <w:r>
              <w:rPr>
                <w:rFonts w:ascii="Arial" w:eastAsia="Arial" w:hAnsi="Arial" w:cs="Arial"/>
                <w:color w:val="000000"/>
                <w:sz w:val="20"/>
                <w:szCs w:val="20"/>
              </w:rPr>
              <w:t>Inorga</w:t>
            </w:r>
            <w:r>
              <w:rPr>
                <w:rFonts w:ascii="Arial" w:eastAsia="Arial" w:hAnsi="Arial" w:cs="Arial"/>
                <w:color w:val="000000"/>
                <w:spacing w:val="-2"/>
                <w:sz w:val="20"/>
                <w:szCs w:val="20"/>
              </w:rPr>
              <w:t>n</w:t>
            </w:r>
            <w:r>
              <w:rPr>
                <w:rFonts w:ascii="Arial" w:eastAsia="Arial" w:hAnsi="Arial" w:cs="Arial"/>
                <w:color w:val="000000"/>
                <w:sz w:val="20"/>
                <w:szCs w:val="20"/>
              </w:rPr>
              <w:t>ic</w:t>
            </w:r>
            <w:r>
              <w:rPr>
                <w:rFonts w:ascii="Arial" w:eastAsia="Arial" w:hAnsi="Arial" w:cs="Arial"/>
                <w:color w:val="000000"/>
                <w:spacing w:val="19"/>
                <w:sz w:val="20"/>
                <w:szCs w:val="20"/>
              </w:rPr>
              <w:t xml:space="preserve"> </w:t>
            </w:r>
            <w:r>
              <w:rPr>
                <w:rFonts w:ascii="Arial" w:eastAsia="Arial" w:hAnsi="Arial" w:cs="Arial"/>
                <w:color w:val="000000"/>
                <w:w w:val="94"/>
                <w:sz w:val="20"/>
                <w:szCs w:val="20"/>
              </w:rPr>
              <w:t>Ch</w:t>
            </w:r>
            <w:r>
              <w:rPr>
                <w:rFonts w:ascii="Arial" w:eastAsia="Arial" w:hAnsi="Arial" w:cs="Arial"/>
                <w:color w:val="000000"/>
                <w:spacing w:val="-1"/>
                <w:w w:val="94"/>
                <w:sz w:val="20"/>
                <w:szCs w:val="20"/>
              </w:rPr>
              <w:t>e</w:t>
            </w:r>
            <w:r>
              <w:rPr>
                <w:rFonts w:ascii="Arial" w:eastAsia="Arial" w:hAnsi="Arial" w:cs="Arial"/>
                <w:color w:val="000000"/>
                <w:w w:val="108"/>
                <w:sz w:val="20"/>
                <w:szCs w:val="20"/>
              </w:rPr>
              <w:t>mist</w:t>
            </w:r>
            <w:r>
              <w:rPr>
                <w:rFonts w:ascii="Arial" w:eastAsia="Arial" w:hAnsi="Arial" w:cs="Arial"/>
                <w:color w:val="000000"/>
                <w:spacing w:val="-1"/>
                <w:w w:val="108"/>
                <w:sz w:val="20"/>
                <w:szCs w:val="20"/>
              </w:rPr>
              <w:t>r</w:t>
            </w:r>
            <w:r>
              <w:rPr>
                <w:rFonts w:ascii="Arial" w:eastAsia="Arial" w:hAnsi="Arial" w:cs="Arial"/>
                <w:color w:val="000000"/>
                <w:w w:val="106"/>
                <w:sz w:val="20"/>
                <w:szCs w:val="20"/>
              </w:rPr>
              <w:t>y</w:t>
            </w:r>
          </w:p>
          <w:p w:rsidR="007A6C8F" w:rsidRDefault="007A6C8F">
            <w:pPr>
              <w:spacing w:after="0" w:line="130" w:lineRule="exact"/>
              <w:rPr>
                <w:sz w:val="13"/>
                <w:szCs w:val="13"/>
              </w:rPr>
            </w:pPr>
          </w:p>
          <w:p w:rsidR="007A6C8F" w:rsidRDefault="00E052D2">
            <w:pPr>
              <w:spacing w:after="0" w:line="240" w:lineRule="auto"/>
              <w:ind w:left="823" w:right="-20"/>
              <w:rPr>
                <w:rFonts w:ascii="Arial" w:eastAsia="Arial" w:hAnsi="Arial" w:cs="Arial"/>
                <w:sz w:val="20"/>
                <w:szCs w:val="20"/>
              </w:rPr>
            </w:pPr>
            <w:r>
              <w:rPr>
                <w:rFonts w:ascii="Arial" w:eastAsia="Arial" w:hAnsi="Arial" w:cs="Arial"/>
                <w:sz w:val="20"/>
                <w:szCs w:val="20"/>
              </w:rPr>
              <w:t>6th</w:t>
            </w:r>
            <w:r>
              <w:rPr>
                <w:rFonts w:ascii="Arial" w:eastAsia="Arial" w:hAnsi="Arial" w:cs="Arial"/>
                <w:spacing w:val="30"/>
                <w:sz w:val="20"/>
                <w:szCs w:val="20"/>
              </w:rPr>
              <w:t xml:space="preserve"> </w:t>
            </w:r>
            <w:r>
              <w:rPr>
                <w:rFonts w:ascii="Arial" w:eastAsia="Arial" w:hAnsi="Arial" w:cs="Arial"/>
                <w:sz w:val="20"/>
                <w:szCs w:val="20"/>
              </w:rPr>
              <w:t>E</w:t>
            </w:r>
            <w:r>
              <w:rPr>
                <w:rFonts w:ascii="Arial" w:eastAsia="Arial" w:hAnsi="Arial" w:cs="Arial"/>
                <w:spacing w:val="-1"/>
                <w:sz w:val="20"/>
                <w:szCs w:val="20"/>
              </w:rPr>
              <w:t>d</w:t>
            </w:r>
            <w:r>
              <w:rPr>
                <w:rFonts w:ascii="Arial" w:eastAsia="Arial" w:hAnsi="Arial" w:cs="Arial"/>
                <w:sz w:val="20"/>
                <w:szCs w:val="20"/>
              </w:rPr>
              <w:t>.</w:t>
            </w:r>
            <w:r>
              <w:rPr>
                <w:rFonts w:ascii="Arial" w:eastAsia="Arial" w:hAnsi="Arial" w:cs="Arial"/>
                <w:spacing w:val="-16"/>
                <w:sz w:val="20"/>
                <w:szCs w:val="20"/>
              </w:rPr>
              <w:t xml:space="preserve"> </w:t>
            </w:r>
            <w:r>
              <w:rPr>
                <w:rFonts w:ascii="Arial" w:eastAsia="Arial" w:hAnsi="Arial" w:cs="Arial"/>
                <w:sz w:val="20"/>
                <w:szCs w:val="20"/>
              </w:rPr>
              <w:t>19</w:t>
            </w:r>
            <w:r>
              <w:rPr>
                <w:rFonts w:ascii="Arial" w:eastAsia="Arial" w:hAnsi="Arial" w:cs="Arial"/>
                <w:spacing w:val="-1"/>
                <w:sz w:val="20"/>
                <w:szCs w:val="20"/>
              </w:rPr>
              <w:t>99</w:t>
            </w:r>
            <w:r>
              <w:rPr>
                <w:rFonts w:ascii="Arial" w:eastAsia="Arial" w:hAnsi="Arial" w:cs="Arial"/>
                <w:sz w:val="20"/>
                <w:szCs w:val="20"/>
              </w:rPr>
              <w:t xml:space="preserve">., </w:t>
            </w:r>
            <w:r>
              <w:rPr>
                <w:rFonts w:ascii="Arial" w:eastAsia="Arial" w:hAnsi="Arial" w:cs="Arial"/>
                <w:spacing w:val="2"/>
                <w:sz w:val="20"/>
                <w:szCs w:val="20"/>
              </w:rPr>
              <w:t xml:space="preserve"> </w:t>
            </w:r>
            <w:r>
              <w:rPr>
                <w:rFonts w:ascii="Arial" w:eastAsia="Arial" w:hAnsi="Arial" w:cs="Arial"/>
                <w:w w:val="97"/>
                <w:sz w:val="20"/>
                <w:szCs w:val="20"/>
              </w:rPr>
              <w:t>Wil</w:t>
            </w:r>
            <w:r>
              <w:rPr>
                <w:rFonts w:ascii="Arial" w:eastAsia="Arial" w:hAnsi="Arial" w:cs="Arial"/>
                <w:spacing w:val="-1"/>
                <w:w w:val="97"/>
                <w:sz w:val="20"/>
                <w:szCs w:val="20"/>
              </w:rPr>
              <w:t>e</w:t>
            </w:r>
            <w:r>
              <w:rPr>
                <w:rFonts w:ascii="Arial" w:eastAsia="Arial" w:hAnsi="Arial" w:cs="Arial"/>
                <w:w w:val="108"/>
                <w:sz w:val="20"/>
                <w:szCs w:val="20"/>
              </w:rPr>
              <w:t>y.</w:t>
            </w:r>
          </w:p>
        </w:tc>
      </w:tr>
    </w:tbl>
    <w:p w:rsidR="007A6C8F" w:rsidRDefault="007A6C8F">
      <w:pPr>
        <w:spacing w:after="0"/>
        <w:sectPr w:rsidR="007A6C8F">
          <w:pgSz w:w="11920" w:h="16840"/>
          <w:pgMar w:top="1360" w:right="1320" w:bottom="280" w:left="1340" w:header="720" w:footer="720" w:gutter="0"/>
          <w:cols w:space="720"/>
        </w:sectPr>
      </w:pPr>
    </w:p>
    <w:p w:rsidR="007A6C8F" w:rsidRDefault="00E148A8">
      <w:pPr>
        <w:tabs>
          <w:tab w:val="left" w:pos="820"/>
        </w:tabs>
        <w:spacing w:before="75" w:after="0" w:line="240" w:lineRule="auto"/>
        <w:ind w:left="113" w:right="-20"/>
        <w:rPr>
          <w:rFonts w:ascii="Arial" w:eastAsia="Arial" w:hAnsi="Arial" w:cs="Arial"/>
          <w:sz w:val="20"/>
          <w:szCs w:val="20"/>
        </w:rPr>
      </w:pPr>
      <w:r w:rsidRPr="00E148A8">
        <w:lastRenderedPageBreak/>
        <w:pict>
          <v:group id="_x0000_s1921" style="position:absolute;left:0;text-align:left;margin-left:71.7pt;margin-top:71.95pt;width:451.95pt;height:109.15pt;z-index:-7717;mso-position-horizontal-relative:page;mso-position-vertical-relative:page" coordorigin="1434,1439" coordsize="9039,2183">
            <v:group id="_x0000_s1928" style="position:absolute;left:1440;top:1445;width:9028;height:2" coordorigin="1440,1445" coordsize="9028,2">
              <v:shape id="_x0000_s1929" style="position:absolute;left:1440;top:1445;width:9028;height:2" coordorigin="1440,1445" coordsize="9028,0" path="m1440,1445r9028,e" filled="f" strokecolor="#ffd966" strokeweight=".58pt">
                <v:path arrowok="t"/>
              </v:shape>
            </v:group>
            <v:group id="_x0000_s1926" style="position:absolute;left:1445;top:1450;width:2;height:2162" coordorigin="1445,1450" coordsize="2,2162">
              <v:shape id="_x0000_s1927" style="position:absolute;left:1445;top:1450;width:2;height:2162" coordorigin="1445,1450" coordsize="0,2162" path="m1445,1450r,2161e" filled="f" strokecolor="#ffd966" strokeweight=".58pt">
                <v:path arrowok="t"/>
              </v:shape>
            </v:group>
            <v:group id="_x0000_s1924" style="position:absolute;left:1440;top:3616;width:9028;height:2" coordorigin="1440,3616" coordsize="9028,2">
              <v:shape id="_x0000_s1925" style="position:absolute;left:1440;top:3616;width:9028;height:2" coordorigin="1440,3616" coordsize="9028,0" path="m1440,3616r9028,e" filled="f" strokecolor="#ffd966" strokeweight=".58pt">
                <v:path arrowok="t"/>
              </v:shape>
            </v:group>
            <v:group id="_x0000_s1922" style="position:absolute;left:10463;top:1450;width:2;height:2162" coordorigin="10463,1450" coordsize="2,2162">
              <v:shape id="_x0000_s1923" style="position:absolute;left:10463;top:1450;width:2;height:2162" coordorigin="10463,1450" coordsize="0,2162" path="m10463,1450r,2161e" filled="f" strokecolor="#ffd966" strokeweight=".20464mm">
                <v:path arrowok="t"/>
              </v:shape>
            </v:group>
            <w10:wrap anchorx="page" anchory="page"/>
          </v:group>
        </w:pict>
      </w:r>
      <w:r w:rsidR="00E052D2">
        <w:rPr>
          <w:rFonts w:ascii="Arial" w:eastAsia="Arial" w:hAnsi="Arial" w:cs="Arial"/>
          <w:color w:val="FFD200"/>
          <w:sz w:val="14"/>
          <w:szCs w:val="14"/>
        </w:rPr>
        <w:t>►</w:t>
      </w:r>
      <w:r w:rsidR="00E052D2">
        <w:rPr>
          <w:rFonts w:ascii="Arial" w:eastAsia="Arial" w:hAnsi="Arial" w:cs="Arial"/>
          <w:color w:val="FFD200"/>
          <w:sz w:val="14"/>
          <w:szCs w:val="14"/>
        </w:rPr>
        <w:tab/>
      </w:r>
      <w:r w:rsidR="00E052D2">
        <w:rPr>
          <w:rFonts w:ascii="Times New Roman" w:eastAsia="Times New Roman" w:hAnsi="Times New Roman" w:cs="Times New Roman"/>
          <w:color w:val="000000"/>
          <w:sz w:val="20"/>
          <w:szCs w:val="20"/>
        </w:rPr>
        <w:t>At</w:t>
      </w:r>
      <w:r w:rsidR="00E052D2">
        <w:rPr>
          <w:rFonts w:ascii="Times New Roman" w:eastAsia="Times New Roman" w:hAnsi="Times New Roman" w:cs="Times New Roman"/>
          <w:color w:val="000000"/>
          <w:spacing w:val="-1"/>
          <w:sz w:val="20"/>
          <w:szCs w:val="20"/>
        </w:rPr>
        <w:t>k</w:t>
      </w:r>
      <w:r w:rsidR="00E052D2">
        <w:rPr>
          <w:rFonts w:ascii="Times New Roman" w:eastAsia="Times New Roman" w:hAnsi="Times New Roman" w:cs="Times New Roman"/>
          <w:color w:val="000000"/>
          <w:sz w:val="20"/>
          <w:szCs w:val="20"/>
        </w:rPr>
        <w:t>in,</w:t>
      </w:r>
      <w:r w:rsidR="00E052D2">
        <w:rPr>
          <w:rFonts w:ascii="Times New Roman" w:eastAsia="Times New Roman" w:hAnsi="Times New Roman" w:cs="Times New Roman"/>
          <w:color w:val="000000"/>
          <w:spacing w:val="32"/>
          <w:sz w:val="20"/>
          <w:szCs w:val="20"/>
        </w:rPr>
        <w:t xml:space="preserve"> </w:t>
      </w:r>
      <w:r w:rsidR="00E052D2">
        <w:rPr>
          <w:rFonts w:ascii="Times New Roman" w:eastAsia="Times New Roman" w:hAnsi="Times New Roman" w:cs="Times New Roman"/>
          <w:color w:val="000000"/>
          <w:sz w:val="20"/>
          <w:szCs w:val="20"/>
        </w:rPr>
        <w:t>P.</w:t>
      </w:r>
      <w:r w:rsidR="00E052D2">
        <w:rPr>
          <w:rFonts w:ascii="Times New Roman" w:eastAsia="Times New Roman" w:hAnsi="Times New Roman" w:cs="Times New Roman"/>
          <w:color w:val="000000"/>
          <w:spacing w:val="26"/>
          <w:sz w:val="20"/>
          <w:szCs w:val="20"/>
        </w:rPr>
        <w:t xml:space="preserve"> </w:t>
      </w:r>
      <w:r w:rsidR="00E052D2">
        <w:rPr>
          <w:rFonts w:ascii="Times New Roman" w:eastAsia="Times New Roman" w:hAnsi="Times New Roman" w:cs="Times New Roman"/>
          <w:color w:val="000000"/>
          <w:w w:val="111"/>
          <w:sz w:val="20"/>
          <w:szCs w:val="20"/>
        </w:rPr>
        <w:t>Shri</w:t>
      </w:r>
      <w:r w:rsidR="00E052D2">
        <w:rPr>
          <w:rFonts w:ascii="Times New Roman" w:eastAsia="Times New Roman" w:hAnsi="Times New Roman" w:cs="Times New Roman"/>
          <w:color w:val="000000"/>
          <w:spacing w:val="-1"/>
          <w:w w:val="111"/>
          <w:sz w:val="20"/>
          <w:szCs w:val="20"/>
        </w:rPr>
        <w:t>v</w:t>
      </w:r>
      <w:r w:rsidR="00E052D2">
        <w:rPr>
          <w:rFonts w:ascii="Times New Roman" w:eastAsia="Times New Roman" w:hAnsi="Times New Roman" w:cs="Times New Roman"/>
          <w:color w:val="000000"/>
          <w:w w:val="111"/>
          <w:sz w:val="20"/>
          <w:szCs w:val="20"/>
        </w:rPr>
        <w:t>er</w:t>
      </w:r>
      <w:r w:rsidR="00E052D2">
        <w:rPr>
          <w:rFonts w:ascii="Times New Roman" w:eastAsia="Times New Roman" w:hAnsi="Times New Roman" w:cs="Times New Roman"/>
          <w:color w:val="000000"/>
          <w:spacing w:val="1"/>
          <w:w w:val="111"/>
          <w:sz w:val="20"/>
          <w:szCs w:val="20"/>
        </w:rPr>
        <w:t xml:space="preserve"> </w:t>
      </w:r>
      <w:r w:rsidR="00E052D2">
        <w:rPr>
          <w:rFonts w:ascii="Times New Roman" w:eastAsia="Times New Roman" w:hAnsi="Times New Roman" w:cs="Times New Roman"/>
          <w:color w:val="000000"/>
          <w:w w:val="82"/>
          <w:sz w:val="20"/>
          <w:szCs w:val="20"/>
        </w:rPr>
        <w:t>&amp;</w:t>
      </w:r>
      <w:r w:rsidR="00E052D2">
        <w:rPr>
          <w:rFonts w:ascii="Times New Roman" w:eastAsia="Times New Roman" w:hAnsi="Times New Roman" w:cs="Times New Roman"/>
          <w:color w:val="000000"/>
          <w:spacing w:val="11"/>
          <w:w w:val="82"/>
          <w:sz w:val="20"/>
          <w:szCs w:val="20"/>
        </w:rPr>
        <w:t xml:space="preserve"> </w:t>
      </w:r>
      <w:r w:rsidR="00E052D2">
        <w:rPr>
          <w:rFonts w:ascii="Times New Roman" w:eastAsia="Times New Roman" w:hAnsi="Times New Roman" w:cs="Times New Roman"/>
          <w:color w:val="000000"/>
          <w:sz w:val="20"/>
          <w:szCs w:val="20"/>
        </w:rPr>
        <w:t>At</w:t>
      </w:r>
      <w:r w:rsidR="00E052D2">
        <w:rPr>
          <w:rFonts w:ascii="Times New Roman" w:eastAsia="Times New Roman" w:hAnsi="Times New Roman" w:cs="Times New Roman"/>
          <w:color w:val="000000"/>
          <w:spacing w:val="-1"/>
          <w:sz w:val="20"/>
          <w:szCs w:val="20"/>
        </w:rPr>
        <w:t>k</w:t>
      </w:r>
      <w:r w:rsidR="00E052D2">
        <w:rPr>
          <w:rFonts w:ascii="Times New Roman" w:eastAsia="Times New Roman" w:hAnsi="Times New Roman" w:cs="Times New Roman"/>
          <w:color w:val="000000"/>
          <w:sz w:val="20"/>
          <w:szCs w:val="20"/>
        </w:rPr>
        <w:t>ins’</w:t>
      </w:r>
      <w:r w:rsidR="00E052D2">
        <w:rPr>
          <w:rFonts w:ascii="Times New Roman" w:eastAsia="Times New Roman" w:hAnsi="Times New Roman" w:cs="Times New Roman"/>
          <w:color w:val="000000"/>
          <w:spacing w:val="17"/>
          <w:sz w:val="20"/>
          <w:szCs w:val="20"/>
        </w:rPr>
        <w:t xml:space="preserve"> </w:t>
      </w:r>
      <w:r w:rsidR="00E052D2">
        <w:rPr>
          <w:rFonts w:ascii="Times New Roman" w:eastAsia="Times New Roman" w:hAnsi="Times New Roman" w:cs="Times New Roman"/>
          <w:color w:val="000000"/>
          <w:spacing w:val="-1"/>
          <w:w w:val="81"/>
          <w:sz w:val="20"/>
          <w:szCs w:val="20"/>
        </w:rPr>
        <w:t>I</w:t>
      </w:r>
      <w:r w:rsidR="00E052D2">
        <w:rPr>
          <w:rFonts w:ascii="Times New Roman" w:eastAsia="Times New Roman" w:hAnsi="Times New Roman" w:cs="Times New Roman"/>
          <w:color w:val="000000"/>
          <w:w w:val="113"/>
          <w:sz w:val="20"/>
          <w:szCs w:val="20"/>
        </w:rPr>
        <w:t>norgan</w:t>
      </w:r>
      <w:r w:rsidR="00E052D2">
        <w:rPr>
          <w:rFonts w:ascii="Times New Roman" w:eastAsia="Times New Roman" w:hAnsi="Times New Roman" w:cs="Times New Roman"/>
          <w:color w:val="000000"/>
          <w:spacing w:val="-1"/>
          <w:w w:val="113"/>
          <w:sz w:val="20"/>
          <w:szCs w:val="20"/>
        </w:rPr>
        <w:t>i</w:t>
      </w:r>
      <w:r w:rsidR="00E052D2">
        <w:rPr>
          <w:rFonts w:ascii="Times New Roman" w:eastAsia="Times New Roman" w:hAnsi="Times New Roman" w:cs="Times New Roman"/>
          <w:color w:val="000000"/>
          <w:w w:val="111"/>
          <w:sz w:val="20"/>
          <w:szCs w:val="20"/>
        </w:rPr>
        <w:t>c</w:t>
      </w:r>
      <w:r w:rsidR="00E052D2">
        <w:rPr>
          <w:rFonts w:ascii="Times New Roman" w:eastAsia="Times New Roman" w:hAnsi="Times New Roman" w:cs="Times New Roman"/>
          <w:color w:val="000000"/>
          <w:spacing w:val="2"/>
          <w:sz w:val="20"/>
          <w:szCs w:val="20"/>
        </w:rPr>
        <w:t xml:space="preserve"> </w:t>
      </w:r>
      <w:r w:rsidR="00E052D2">
        <w:rPr>
          <w:rFonts w:ascii="Times New Roman" w:eastAsia="Times New Roman" w:hAnsi="Times New Roman" w:cs="Times New Roman"/>
          <w:color w:val="000000"/>
          <w:w w:val="112"/>
          <w:sz w:val="20"/>
          <w:szCs w:val="20"/>
        </w:rPr>
        <w:t>C</w:t>
      </w:r>
      <w:r w:rsidR="00E052D2">
        <w:rPr>
          <w:rFonts w:ascii="Times New Roman" w:eastAsia="Times New Roman" w:hAnsi="Times New Roman" w:cs="Times New Roman"/>
          <w:color w:val="000000"/>
          <w:spacing w:val="-1"/>
          <w:w w:val="112"/>
          <w:sz w:val="20"/>
          <w:szCs w:val="20"/>
        </w:rPr>
        <w:t>h</w:t>
      </w:r>
      <w:r w:rsidR="00E052D2">
        <w:rPr>
          <w:rFonts w:ascii="Times New Roman" w:eastAsia="Times New Roman" w:hAnsi="Times New Roman" w:cs="Times New Roman"/>
          <w:color w:val="000000"/>
          <w:w w:val="112"/>
          <w:sz w:val="20"/>
          <w:szCs w:val="20"/>
        </w:rPr>
        <w:t>emist</w:t>
      </w:r>
      <w:r w:rsidR="00E052D2">
        <w:rPr>
          <w:rFonts w:ascii="Times New Roman" w:eastAsia="Times New Roman" w:hAnsi="Times New Roman" w:cs="Times New Roman"/>
          <w:color w:val="000000"/>
          <w:spacing w:val="-1"/>
          <w:w w:val="112"/>
          <w:sz w:val="20"/>
          <w:szCs w:val="20"/>
        </w:rPr>
        <w:t>r</w:t>
      </w:r>
      <w:r w:rsidR="00E052D2">
        <w:rPr>
          <w:rFonts w:ascii="Times New Roman" w:eastAsia="Times New Roman" w:hAnsi="Times New Roman" w:cs="Times New Roman"/>
          <w:color w:val="000000"/>
          <w:w w:val="112"/>
          <w:sz w:val="20"/>
          <w:szCs w:val="20"/>
        </w:rPr>
        <w:t>y</w:t>
      </w:r>
      <w:r w:rsidR="00E052D2">
        <w:rPr>
          <w:rFonts w:ascii="Times New Roman" w:eastAsia="Times New Roman" w:hAnsi="Times New Roman" w:cs="Times New Roman"/>
          <w:color w:val="000000"/>
          <w:spacing w:val="-18"/>
          <w:w w:val="112"/>
          <w:sz w:val="20"/>
          <w:szCs w:val="20"/>
        </w:rPr>
        <w:t xml:space="preserve"> </w:t>
      </w:r>
      <w:r w:rsidR="00E052D2">
        <w:rPr>
          <w:rFonts w:ascii="Times New Roman" w:eastAsia="Times New Roman" w:hAnsi="Times New Roman" w:cs="Times New Roman"/>
          <w:color w:val="000000"/>
          <w:w w:val="112"/>
          <w:sz w:val="20"/>
          <w:szCs w:val="20"/>
        </w:rPr>
        <w:t>5</w:t>
      </w:r>
      <w:r w:rsidR="00E052D2">
        <w:rPr>
          <w:rFonts w:ascii="Times New Roman" w:eastAsia="Times New Roman" w:hAnsi="Times New Roman" w:cs="Times New Roman"/>
          <w:color w:val="000000"/>
          <w:spacing w:val="-1"/>
          <w:w w:val="112"/>
          <w:sz w:val="20"/>
          <w:szCs w:val="20"/>
        </w:rPr>
        <w:t>t</w:t>
      </w:r>
      <w:r w:rsidR="00E052D2">
        <w:rPr>
          <w:rFonts w:ascii="Times New Roman" w:eastAsia="Times New Roman" w:hAnsi="Times New Roman" w:cs="Times New Roman"/>
          <w:color w:val="000000"/>
          <w:w w:val="112"/>
          <w:sz w:val="20"/>
          <w:szCs w:val="20"/>
        </w:rPr>
        <w:t>h</w:t>
      </w:r>
      <w:r w:rsidR="00E052D2">
        <w:rPr>
          <w:rFonts w:ascii="Times New Roman" w:eastAsia="Times New Roman" w:hAnsi="Times New Roman" w:cs="Times New Roman"/>
          <w:color w:val="000000"/>
          <w:spacing w:val="20"/>
          <w:w w:val="112"/>
          <w:sz w:val="20"/>
          <w:szCs w:val="20"/>
        </w:rPr>
        <w:t xml:space="preserve"> </w:t>
      </w:r>
      <w:r w:rsidR="00E052D2">
        <w:rPr>
          <w:rFonts w:ascii="Times New Roman" w:eastAsia="Times New Roman" w:hAnsi="Times New Roman" w:cs="Times New Roman"/>
          <w:color w:val="000000"/>
          <w:sz w:val="20"/>
          <w:szCs w:val="20"/>
        </w:rPr>
        <w:t>Ed.</w:t>
      </w:r>
      <w:r w:rsidR="00E052D2">
        <w:rPr>
          <w:rFonts w:ascii="Times New Roman" w:eastAsia="Times New Roman" w:hAnsi="Times New Roman" w:cs="Times New Roman"/>
          <w:color w:val="000000"/>
          <w:spacing w:val="20"/>
          <w:sz w:val="20"/>
          <w:szCs w:val="20"/>
        </w:rPr>
        <w:t xml:space="preserve"> </w:t>
      </w:r>
      <w:r w:rsidR="00E052D2">
        <w:rPr>
          <w:rFonts w:ascii="Times New Roman" w:eastAsia="Times New Roman" w:hAnsi="Times New Roman" w:cs="Times New Roman"/>
          <w:color w:val="000000"/>
          <w:sz w:val="20"/>
          <w:szCs w:val="20"/>
        </w:rPr>
        <w:t>O</w:t>
      </w:r>
      <w:r w:rsidR="00E052D2">
        <w:rPr>
          <w:rFonts w:ascii="Times New Roman" w:eastAsia="Times New Roman" w:hAnsi="Times New Roman" w:cs="Times New Roman"/>
          <w:color w:val="000000"/>
          <w:spacing w:val="1"/>
          <w:sz w:val="20"/>
          <w:szCs w:val="20"/>
        </w:rPr>
        <w:t>x</w:t>
      </w:r>
      <w:r w:rsidR="00E052D2">
        <w:rPr>
          <w:rFonts w:ascii="Arial" w:eastAsia="Arial" w:hAnsi="Arial" w:cs="Arial"/>
          <w:color w:val="000000"/>
          <w:sz w:val="20"/>
          <w:szCs w:val="20"/>
        </w:rPr>
        <w:t>ford</w:t>
      </w:r>
      <w:r w:rsidR="00E052D2">
        <w:rPr>
          <w:rFonts w:ascii="Arial" w:eastAsia="Arial" w:hAnsi="Arial" w:cs="Arial"/>
          <w:color w:val="000000"/>
          <w:spacing w:val="25"/>
          <w:sz w:val="20"/>
          <w:szCs w:val="20"/>
        </w:rPr>
        <w:t xml:space="preserve"> </w:t>
      </w:r>
      <w:r w:rsidR="00E052D2">
        <w:rPr>
          <w:rFonts w:ascii="Arial" w:eastAsia="Arial" w:hAnsi="Arial" w:cs="Arial"/>
          <w:color w:val="000000"/>
          <w:sz w:val="20"/>
          <w:szCs w:val="20"/>
        </w:rPr>
        <w:t>Un</w:t>
      </w:r>
      <w:r w:rsidR="00E052D2">
        <w:rPr>
          <w:rFonts w:ascii="Arial" w:eastAsia="Arial" w:hAnsi="Arial" w:cs="Arial"/>
          <w:color w:val="000000"/>
          <w:spacing w:val="-1"/>
          <w:sz w:val="20"/>
          <w:szCs w:val="20"/>
        </w:rPr>
        <w:t>i</w:t>
      </w:r>
      <w:r w:rsidR="00E052D2">
        <w:rPr>
          <w:rFonts w:ascii="Arial" w:eastAsia="Arial" w:hAnsi="Arial" w:cs="Arial"/>
          <w:color w:val="000000"/>
          <w:sz w:val="20"/>
          <w:szCs w:val="20"/>
        </w:rPr>
        <w:t>versity</w:t>
      </w:r>
      <w:r w:rsidR="00E052D2">
        <w:rPr>
          <w:rFonts w:ascii="Arial" w:eastAsia="Arial" w:hAnsi="Arial" w:cs="Arial"/>
          <w:color w:val="000000"/>
          <w:spacing w:val="37"/>
          <w:sz w:val="20"/>
          <w:szCs w:val="20"/>
        </w:rPr>
        <w:t xml:space="preserve"> </w:t>
      </w:r>
      <w:r w:rsidR="00E052D2">
        <w:rPr>
          <w:rFonts w:ascii="Arial" w:eastAsia="Arial" w:hAnsi="Arial" w:cs="Arial"/>
          <w:color w:val="000000"/>
          <w:spacing w:val="-1"/>
          <w:sz w:val="20"/>
          <w:szCs w:val="20"/>
        </w:rPr>
        <w:t>P</w:t>
      </w:r>
      <w:r w:rsidR="00E052D2">
        <w:rPr>
          <w:rFonts w:ascii="Arial" w:eastAsia="Arial" w:hAnsi="Arial" w:cs="Arial"/>
          <w:color w:val="000000"/>
          <w:sz w:val="20"/>
          <w:szCs w:val="20"/>
        </w:rPr>
        <w:t>ress</w:t>
      </w:r>
      <w:r w:rsidR="00E052D2">
        <w:rPr>
          <w:rFonts w:ascii="Arial" w:eastAsia="Arial" w:hAnsi="Arial" w:cs="Arial"/>
          <w:color w:val="000000"/>
          <w:spacing w:val="-19"/>
          <w:sz w:val="20"/>
          <w:szCs w:val="20"/>
        </w:rPr>
        <w:t xml:space="preserve"> </w:t>
      </w:r>
      <w:r w:rsidR="00E052D2">
        <w:rPr>
          <w:rFonts w:ascii="Arial" w:eastAsia="Arial" w:hAnsi="Arial" w:cs="Arial"/>
          <w:color w:val="000000"/>
          <w:w w:val="110"/>
          <w:sz w:val="20"/>
          <w:szCs w:val="20"/>
        </w:rPr>
        <w:t>(20</w:t>
      </w:r>
      <w:r w:rsidR="00E052D2">
        <w:rPr>
          <w:rFonts w:ascii="Arial" w:eastAsia="Arial" w:hAnsi="Arial" w:cs="Arial"/>
          <w:color w:val="000000"/>
          <w:spacing w:val="-1"/>
          <w:w w:val="110"/>
          <w:sz w:val="20"/>
          <w:szCs w:val="20"/>
        </w:rPr>
        <w:t>1</w:t>
      </w:r>
      <w:r w:rsidR="00E052D2">
        <w:rPr>
          <w:rFonts w:ascii="Arial" w:eastAsia="Arial" w:hAnsi="Arial" w:cs="Arial"/>
          <w:color w:val="000000"/>
          <w:w w:val="109"/>
          <w:sz w:val="20"/>
          <w:szCs w:val="20"/>
        </w:rPr>
        <w:t>0).</w:t>
      </w:r>
    </w:p>
    <w:p w:rsidR="007A6C8F" w:rsidRDefault="007A6C8F">
      <w:pPr>
        <w:spacing w:before="9" w:after="0" w:line="120" w:lineRule="exact"/>
        <w:rPr>
          <w:sz w:val="12"/>
          <w:szCs w:val="12"/>
        </w:rPr>
      </w:pPr>
    </w:p>
    <w:p w:rsidR="007A6C8F" w:rsidRDefault="00E052D2">
      <w:pPr>
        <w:tabs>
          <w:tab w:val="left" w:pos="820"/>
        </w:tabs>
        <w:spacing w:after="0" w:line="375" w:lineRule="auto"/>
        <w:ind w:left="833" w:right="60" w:hanging="7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Purecel</w:t>
      </w:r>
      <w:r>
        <w:rPr>
          <w:rFonts w:ascii="Arial" w:eastAsia="Arial" w:hAnsi="Arial" w:cs="Arial"/>
          <w:color w:val="000000"/>
          <w:spacing w:val="-1"/>
          <w:sz w:val="20"/>
          <w:szCs w:val="20"/>
        </w:rPr>
        <w:t>l</w:t>
      </w:r>
      <w:r>
        <w:rPr>
          <w:rFonts w:ascii="Arial" w:eastAsia="Arial" w:hAnsi="Arial" w:cs="Arial"/>
          <w:color w:val="000000"/>
          <w:sz w:val="20"/>
          <w:szCs w:val="20"/>
        </w:rPr>
        <w:t xml:space="preserve">, </w:t>
      </w:r>
      <w:r>
        <w:rPr>
          <w:rFonts w:ascii="Arial" w:eastAsia="Arial" w:hAnsi="Arial" w:cs="Arial"/>
          <w:color w:val="000000"/>
          <w:spacing w:val="41"/>
          <w:sz w:val="20"/>
          <w:szCs w:val="20"/>
        </w:rPr>
        <w:t xml:space="preserve"> </w:t>
      </w:r>
      <w:r>
        <w:rPr>
          <w:rFonts w:ascii="Arial" w:eastAsia="Arial" w:hAnsi="Arial" w:cs="Arial"/>
          <w:color w:val="000000"/>
          <w:sz w:val="20"/>
          <w:szCs w:val="20"/>
        </w:rPr>
        <w:t>K</w:t>
      </w:r>
      <w:r>
        <w:rPr>
          <w:rFonts w:ascii="Arial" w:eastAsia="Arial" w:hAnsi="Arial" w:cs="Arial"/>
          <w:color w:val="000000"/>
          <w:spacing w:val="-1"/>
          <w:sz w:val="20"/>
          <w:szCs w:val="20"/>
        </w:rPr>
        <w:t>.F</w:t>
      </w:r>
      <w:r>
        <w:rPr>
          <w:rFonts w:ascii="Arial" w:eastAsia="Arial" w:hAnsi="Arial" w:cs="Arial"/>
          <w:color w:val="000000"/>
          <w:sz w:val="20"/>
          <w:szCs w:val="20"/>
        </w:rPr>
        <w:t xml:space="preserve">. </w:t>
      </w:r>
      <w:r>
        <w:rPr>
          <w:rFonts w:ascii="Arial" w:eastAsia="Arial" w:hAnsi="Arial" w:cs="Arial"/>
          <w:color w:val="000000"/>
          <w:spacing w:val="20"/>
          <w:sz w:val="20"/>
          <w:szCs w:val="20"/>
        </w:rPr>
        <w:t xml:space="preserve"> </w:t>
      </w:r>
      <w:r>
        <w:rPr>
          <w:rFonts w:ascii="Arial" w:eastAsia="Arial" w:hAnsi="Arial" w:cs="Arial"/>
          <w:color w:val="000000"/>
          <w:sz w:val="20"/>
          <w:szCs w:val="20"/>
        </w:rPr>
        <w:t xml:space="preserve">and </w:t>
      </w:r>
      <w:r>
        <w:rPr>
          <w:rFonts w:ascii="Arial" w:eastAsia="Arial" w:hAnsi="Arial" w:cs="Arial"/>
          <w:color w:val="000000"/>
          <w:spacing w:val="27"/>
          <w:sz w:val="20"/>
          <w:szCs w:val="20"/>
        </w:rPr>
        <w:t xml:space="preserve"> </w:t>
      </w:r>
      <w:r>
        <w:rPr>
          <w:rFonts w:ascii="Arial" w:eastAsia="Arial" w:hAnsi="Arial" w:cs="Arial"/>
          <w:color w:val="000000"/>
          <w:sz w:val="20"/>
          <w:szCs w:val="20"/>
        </w:rPr>
        <w:t xml:space="preserve">Kotz, </w:t>
      </w:r>
      <w:r>
        <w:rPr>
          <w:rFonts w:ascii="Arial" w:eastAsia="Arial" w:hAnsi="Arial" w:cs="Arial"/>
          <w:color w:val="000000"/>
          <w:spacing w:val="46"/>
          <w:sz w:val="20"/>
          <w:szCs w:val="20"/>
        </w:rPr>
        <w:t xml:space="preserve"> </w:t>
      </w:r>
      <w:r>
        <w:rPr>
          <w:rFonts w:ascii="Arial" w:eastAsia="Arial" w:hAnsi="Arial" w:cs="Arial"/>
          <w:color w:val="000000"/>
          <w:sz w:val="20"/>
          <w:szCs w:val="20"/>
        </w:rPr>
        <w:t>J</w:t>
      </w:r>
      <w:r>
        <w:rPr>
          <w:rFonts w:ascii="Arial" w:eastAsia="Arial" w:hAnsi="Arial" w:cs="Arial"/>
          <w:color w:val="000000"/>
          <w:spacing w:val="1"/>
          <w:sz w:val="20"/>
          <w:szCs w:val="20"/>
        </w:rPr>
        <w:t>.</w:t>
      </w:r>
      <w:r>
        <w:rPr>
          <w:rFonts w:ascii="Arial" w:eastAsia="Arial" w:hAnsi="Arial" w:cs="Arial"/>
          <w:color w:val="000000"/>
          <w:spacing w:val="-1"/>
          <w:sz w:val="20"/>
          <w:szCs w:val="20"/>
        </w:rPr>
        <w:t>C</w:t>
      </w:r>
      <w:r>
        <w:rPr>
          <w:rFonts w:ascii="Arial" w:eastAsia="Arial" w:hAnsi="Arial" w:cs="Arial"/>
          <w:color w:val="000000"/>
          <w:sz w:val="20"/>
          <w:szCs w:val="20"/>
        </w:rPr>
        <w:t xml:space="preserve">., </w:t>
      </w:r>
      <w:r>
        <w:rPr>
          <w:rFonts w:ascii="Arial" w:eastAsia="Arial" w:hAnsi="Arial" w:cs="Arial"/>
          <w:color w:val="000000"/>
          <w:spacing w:val="44"/>
          <w:sz w:val="20"/>
          <w:szCs w:val="20"/>
        </w:rPr>
        <w:t xml:space="preserve"> </w:t>
      </w:r>
      <w:r>
        <w:rPr>
          <w:rFonts w:ascii="Arial" w:eastAsia="Arial" w:hAnsi="Arial" w:cs="Arial"/>
          <w:color w:val="000000"/>
          <w:sz w:val="20"/>
          <w:szCs w:val="20"/>
        </w:rPr>
        <w:t xml:space="preserve">An </w:t>
      </w:r>
      <w:r>
        <w:rPr>
          <w:rFonts w:ascii="Arial" w:eastAsia="Arial" w:hAnsi="Arial" w:cs="Arial"/>
          <w:color w:val="000000"/>
          <w:spacing w:val="32"/>
          <w:sz w:val="20"/>
          <w:szCs w:val="20"/>
        </w:rPr>
        <w:t xml:space="preserve"> </w:t>
      </w:r>
      <w:r>
        <w:rPr>
          <w:rFonts w:ascii="Arial" w:eastAsia="Arial" w:hAnsi="Arial" w:cs="Arial"/>
          <w:color w:val="000000"/>
          <w:sz w:val="20"/>
          <w:szCs w:val="20"/>
        </w:rPr>
        <w:t>In</w:t>
      </w:r>
      <w:r>
        <w:rPr>
          <w:rFonts w:ascii="Arial" w:eastAsia="Arial" w:hAnsi="Arial" w:cs="Arial"/>
          <w:color w:val="000000"/>
          <w:spacing w:val="-1"/>
          <w:sz w:val="20"/>
          <w:szCs w:val="20"/>
        </w:rPr>
        <w:t>t</w:t>
      </w:r>
      <w:r>
        <w:rPr>
          <w:rFonts w:ascii="Arial" w:eastAsia="Arial" w:hAnsi="Arial" w:cs="Arial"/>
          <w:color w:val="000000"/>
          <w:sz w:val="20"/>
          <w:szCs w:val="20"/>
        </w:rPr>
        <w:t>rod</w:t>
      </w:r>
      <w:r>
        <w:rPr>
          <w:rFonts w:ascii="Arial" w:eastAsia="Arial" w:hAnsi="Arial" w:cs="Arial"/>
          <w:color w:val="000000"/>
          <w:spacing w:val="-1"/>
          <w:sz w:val="20"/>
          <w:szCs w:val="20"/>
        </w:rPr>
        <w:t>u</w:t>
      </w:r>
      <w:r>
        <w:rPr>
          <w:rFonts w:ascii="Arial" w:eastAsia="Arial" w:hAnsi="Arial" w:cs="Arial"/>
          <w:color w:val="000000"/>
          <w:sz w:val="20"/>
          <w:szCs w:val="20"/>
        </w:rPr>
        <w:t>ct</w:t>
      </w:r>
      <w:r>
        <w:rPr>
          <w:rFonts w:ascii="Arial" w:eastAsia="Arial" w:hAnsi="Arial" w:cs="Arial"/>
          <w:color w:val="000000"/>
          <w:spacing w:val="-1"/>
          <w:sz w:val="20"/>
          <w:szCs w:val="20"/>
        </w:rPr>
        <w:t>i</w:t>
      </w:r>
      <w:r>
        <w:rPr>
          <w:rFonts w:ascii="Arial" w:eastAsia="Arial" w:hAnsi="Arial" w:cs="Arial"/>
          <w:color w:val="000000"/>
          <w:sz w:val="20"/>
          <w:szCs w:val="20"/>
        </w:rPr>
        <w:t xml:space="preserve">on  </w:t>
      </w:r>
      <w:r>
        <w:rPr>
          <w:rFonts w:ascii="Arial" w:eastAsia="Arial" w:hAnsi="Arial" w:cs="Arial"/>
          <w:color w:val="000000"/>
          <w:spacing w:val="38"/>
          <w:sz w:val="20"/>
          <w:szCs w:val="20"/>
        </w:rPr>
        <w:t xml:space="preserve"> </w:t>
      </w:r>
      <w:r>
        <w:rPr>
          <w:rFonts w:ascii="Arial" w:eastAsia="Arial" w:hAnsi="Arial" w:cs="Arial"/>
          <w:color w:val="000000"/>
          <w:sz w:val="20"/>
          <w:szCs w:val="20"/>
        </w:rPr>
        <w:t xml:space="preserve">to </w:t>
      </w:r>
      <w:r>
        <w:rPr>
          <w:rFonts w:ascii="Arial" w:eastAsia="Arial" w:hAnsi="Arial" w:cs="Arial"/>
          <w:color w:val="000000"/>
          <w:spacing w:val="49"/>
          <w:sz w:val="20"/>
          <w:szCs w:val="20"/>
        </w:rPr>
        <w:t xml:space="preserve"> </w:t>
      </w:r>
      <w:r>
        <w:rPr>
          <w:rFonts w:ascii="Arial" w:eastAsia="Arial" w:hAnsi="Arial" w:cs="Arial"/>
          <w:color w:val="000000"/>
          <w:sz w:val="20"/>
          <w:szCs w:val="20"/>
        </w:rPr>
        <w:t>Inorgan</w:t>
      </w:r>
      <w:r>
        <w:rPr>
          <w:rFonts w:ascii="Arial" w:eastAsia="Arial" w:hAnsi="Arial" w:cs="Arial"/>
          <w:color w:val="000000"/>
          <w:spacing w:val="-1"/>
          <w:sz w:val="20"/>
          <w:szCs w:val="20"/>
        </w:rPr>
        <w:t>i</w:t>
      </w:r>
      <w:r>
        <w:rPr>
          <w:rFonts w:ascii="Arial" w:eastAsia="Arial" w:hAnsi="Arial" w:cs="Arial"/>
          <w:color w:val="000000"/>
          <w:sz w:val="20"/>
          <w:szCs w:val="20"/>
        </w:rPr>
        <w:t xml:space="preserve">c </w:t>
      </w:r>
      <w:r>
        <w:rPr>
          <w:rFonts w:ascii="Arial" w:eastAsia="Arial" w:hAnsi="Arial" w:cs="Arial"/>
          <w:color w:val="000000"/>
          <w:spacing w:val="48"/>
          <w:sz w:val="20"/>
          <w:szCs w:val="20"/>
        </w:rPr>
        <w:t xml:space="preserve"> </w:t>
      </w:r>
      <w:r>
        <w:rPr>
          <w:rFonts w:ascii="Arial" w:eastAsia="Arial" w:hAnsi="Arial" w:cs="Arial"/>
          <w:color w:val="000000"/>
          <w:sz w:val="20"/>
          <w:szCs w:val="20"/>
        </w:rPr>
        <w:t>Che</w:t>
      </w:r>
      <w:r>
        <w:rPr>
          <w:rFonts w:ascii="Arial" w:eastAsia="Arial" w:hAnsi="Arial" w:cs="Arial"/>
          <w:color w:val="000000"/>
          <w:spacing w:val="1"/>
          <w:sz w:val="20"/>
          <w:szCs w:val="20"/>
        </w:rPr>
        <w:t>m</w:t>
      </w:r>
      <w:r>
        <w:rPr>
          <w:rFonts w:ascii="Arial" w:eastAsia="Arial" w:hAnsi="Arial" w:cs="Arial"/>
          <w:color w:val="000000"/>
          <w:spacing w:val="-1"/>
          <w:sz w:val="20"/>
          <w:szCs w:val="20"/>
        </w:rPr>
        <w:t>i</w:t>
      </w:r>
      <w:r>
        <w:rPr>
          <w:rFonts w:ascii="Arial" w:eastAsia="Arial" w:hAnsi="Arial" w:cs="Arial"/>
          <w:color w:val="000000"/>
          <w:sz w:val="20"/>
          <w:szCs w:val="20"/>
        </w:rPr>
        <w:t>str</w:t>
      </w:r>
      <w:r>
        <w:rPr>
          <w:rFonts w:ascii="Arial" w:eastAsia="Arial" w:hAnsi="Arial" w:cs="Arial"/>
          <w:color w:val="000000"/>
          <w:spacing w:val="-1"/>
          <w:sz w:val="20"/>
          <w:szCs w:val="20"/>
        </w:rPr>
        <w:t>y</w:t>
      </w:r>
      <w:r>
        <w:rPr>
          <w:rFonts w:ascii="Arial" w:eastAsia="Arial" w:hAnsi="Arial" w:cs="Arial"/>
          <w:color w:val="000000"/>
          <w:sz w:val="20"/>
          <w:szCs w:val="20"/>
        </w:rPr>
        <w:t xml:space="preserve">, </w:t>
      </w:r>
      <w:r>
        <w:rPr>
          <w:rFonts w:ascii="Arial" w:eastAsia="Arial" w:hAnsi="Arial" w:cs="Arial"/>
          <w:color w:val="000000"/>
          <w:spacing w:val="55"/>
          <w:sz w:val="20"/>
          <w:szCs w:val="20"/>
        </w:rPr>
        <w:t xml:space="preserve"> </w:t>
      </w:r>
      <w:r>
        <w:rPr>
          <w:rFonts w:ascii="Arial" w:eastAsia="Arial" w:hAnsi="Arial" w:cs="Arial"/>
          <w:color w:val="000000"/>
          <w:sz w:val="20"/>
          <w:szCs w:val="20"/>
        </w:rPr>
        <w:t>Saunders: Philadel</w:t>
      </w:r>
      <w:r>
        <w:rPr>
          <w:rFonts w:ascii="Arial" w:eastAsia="Arial" w:hAnsi="Arial" w:cs="Arial"/>
          <w:color w:val="000000"/>
          <w:spacing w:val="-1"/>
          <w:sz w:val="20"/>
          <w:szCs w:val="20"/>
        </w:rPr>
        <w:t>ph</w:t>
      </w:r>
      <w:r>
        <w:rPr>
          <w:rFonts w:ascii="Arial" w:eastAsia="Arial" w:hAnsi="Arial" w:cs="Arial"/>
          <w:color w:val="000000"/>
          <w:sz w:val="20"/>
          <w:szCs w:val="20"/>
        </w:rPr>
        <w:t>ia,</w:t>
      </w:r>
      <w:r>
        <w:rPr>
          <w:rFonts w:ascii="Arial" w:eastAsia="Arial" w:hAnsi="Arial" w:cs="Arial"/>
          <w:color w:val="000000"/>
          <w:spacing w:val="6"/>
          <w:sz w:val="20"/>
          <w:szCs w:val="20"/>
        </w:rPr>
        <w:t xml:space="preserve"> </w:t>
      </w:r>
      <w:r>
        <w:rPr>
          <w:rFonts w:ascii="Arial" w:eastAsia="Arial" w:hAnsi="Arial" w:cs="Arial"/>
          <w:color w:val="000000"/>
          <w:w w:val="111"/>
          <w:sz w:val="20"/>
          <w:szCs w:val="20"/>
        </w:rPr>
        <w:t>19</w:t>
      </w:r>
      <w:r>
        <w:rPr>
          <w:rFonts w:ascii="Arial" w:eastAsia="Arial" w:hAnsi="Arial" w:cs="Arial"/>
          <w:color w:val="000000"/>
          <w:spacing w:val="-1"/>
          <w:w w:val="111"/>
          <w:sz w:val="20"/>
          <w:szCs w:val="20"/>
        </w:rPr>
        <w:t>8</w:t>
      </w:r>
      <w:r>
        <w:rPr>
          <w:rFonts w:ascii="Arial" w:eastAsia="Arial" w:hAnsi="Arial" w:cs="Arial"/>
          <w:color w:val="000000"/>
          <w:w w:val="111"/>
          <w:sz w:val="20"/>
          <w:szCs w:val="20"/>
        </w:rPr>
        <w:t>0.</w:t>
      </w:r>
    </w:p>
    <w:p w:rsidR="007A6C8F" w:rsidRDefault="00E052D2">
      <w:pPr>
        <w:tabs>
          <w:tab w:val="left" w:pos="820"/>
        </w:tabs>
        <w:spacing w:before="3"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Sinh</w:t>
      </w:r>
      <w:r>
        <w:rPr>
          <w:rFonts w:ascii="Arial" w:eastAsia="Arial" w:hAnsi="Arial" w:cs="Arial"/>
          <w:color w:val="000000"/>
          <w:spacing w:val="-1"/>
          <w:sz w:val="20"/>
          <w:szCs w:val="20"/>
        </w:rPr>
        <w:t>a</w:t>
      </w:r>
      <w:r>
        <w:rPr>
          <w:rFonts w:ascii="Arial" w:eastAsia="Arial" w:hAnsi="Arial" w:cs="Arial"/>
          <w:color w:val="000000"/>
          <w:sz w:val="20"/>
          <w:szCs w:val="20"/>
        </w:rPr>
        <w:t>,</w:t>
      </w:r>
      <w:r>
        <w:rPr>
          <w:rFonts w:ascii="Arial" w:eastAsia="Arial" w:hAnsi="Arial" w:cs="Arial"/>
          <w:color w:val="000000"/>
          <w:spacing w:val="-5"/>
          <w:sz w:val="20"/>
          <w:szCs w:val="20"/>
        </w:rPr>
        <w:t xml:space="preserve"> </w:t>
      </w:r>
      <w:r>
        <w:rPr>
          <w:rFonts w:ascii="Arial" w:eastAsia="Arial" w:hAnsi="Arial" w:cs="Arial"/>
          <w:color w:val="000000"/>
          <w:sz w:val="20"/>
          <w:szCs w:val="20"/>
        </w:rPr>
        <w:t>S.</w:t>
      </w:r>
      <w:r>
        <w:rPr>
          <w:rFonts w:ascii="Arial" w:eastAsia="Arial" w:hAnsi="Arial" w:cs="Arial"/>
          <w:color w:val="000000"/>
          <w:spacing w:val="-12"/>
          <w:sz w:val="20"/>
          <w:szCs w:val="20"/>
        </w:rPr>
        <w:t xml:space="preserve"> </w:t>
      </w:r>
      <w:r>
        <w:rPr>
          <w:rFonts w:ascii="Arial" w:eastAsia="Arial" w:hAnsi="Arial" w:cs="Arial"/>
          <w:color w:val="000000"/>
          <w:sz w:val="20"/>
          <w:szCs w:val="20"/>
        </w:rPr>
        <w:t>P.,</w:t>
      </w:r>
      <w:r>
        <w:rPr>
          <w:rFonts w:ascii="Arial" w:eastAsia="Arial" w:hAnsi="Arial" w:cs="Arial"/>
          <w:color w:val="000000"/>
          <w:spacing w:val="-3"/>
          <w:sz w:val="20"/>
          <w:szCs w:val="20"/>
        </w:rPr>
        <w:t xml:space="preserve"> </w:t>
      </w:r>
      <w:r>
        <w:rPr>
          <w:rFonts w:ascii="Arial" w:eastAsia="Arial" w:hAnsi="Arial" w:cs="Arial"/>
          <w:color w:val="000000"/>
          <w:sz w:val="20"/>
          <w:szCs w:val="20"/>
        </w:rPr>
        <w:t>Ed.,</w:t>
      </w:r>
      <w:r>
        <w:rPr>
          <w:rFonts w:ascii="Arial" w:eastAsia="Arial" w:hAnsi="Arial" w:cs="Arial"/>
          <w:color w:val="000000"/>
          <w:spacing w:val="-8"/>
          <w:sz w:val="20"/>
          <w:szCs w:val="20"/>
        </w:rPr>
        <w:t xml:space="preserve"> </w:t>
      </w:r>
      <w:r>
        <w:rPr>
          <w:rFonts w:ascii="Arial" w:eastAsia="Arial" w:hAnsi="Arial" w:cs="Arial"/>
          <w:color w:val="000000"/>
          <w:sz w:val="20"/>
          <w:szCs w:val="20"/>
        </w:rPr>
        <w:t>Lan</w:t>
      </w:r>
      <w:r>
        <w:rPr>
          <w:rFonts w:ascii="Arial" w:eastAsia="Arial" w:hAnsi="Arial" w:cs="Arial"/>
          <w:color w:val="000000"/>
          <w:spacing w:val="-1"/>
          <w:sz w:val="20"/>
          <w:szCs w:val="20"/>
        </w:rPr>
        <w:t>th</w:t>
      </w:r>
      <w:r>
        <w:rPr>
          <w:rFonts w:ascii="Arial" w:eastAsia="Arial" w:hAnsi="Arial" w:cs="Arial"/>
          <w:color w:val="000000"/>
          <w:sz w:val="20"/>
          <w:szCs w:val="20"/>
        </w:rPr>
        <w:t>an</w:t>
      </w:r>
      <w:r>
        <w:rPr>
          <w:rFonts w:ascii="Arial" w:eastAsia="Arial" w:hAnsi="Arial" w:cs="Arial"/>
          <w:color w:val="000000"/>
          <w:spacing w:val="-1"/>
          <w:sz w:val="20"/>
          <w:szCs w:val="20"/>
        </w:rPr>
        <w:t>i</w:t>
      </w:r>
      <w:r>
        <w:rPr>
          <w:rFonts w:ascii="Arial" w:eastAsia="Arial" w:hAnsi="Arial" w:cs="Arial"/>
          <w:color w:val="000000"/>
          <w:sz w:val="20"/>
          <w:szCs w:val="20"/>
        </w:rPr>
        <w:t>de</w:t>
      </w:r>
      <w:r>
        <w:rPr>
          <w:rFonts w:ascii="Arial" w:eastAsia="Arial" w:hAnsi="Arial" w:cs="Arial"/>
          <w:color w:val="000000"/>
          <w:spacing w:val="21"/>
          <w:sz w:val="20"/>
          <w:szCs w:val="20"/>
        </w:rPr>
        <w:t xml:space="preserve"> </w:t>
      </w:r>
      <w:r>
        <w:rPr>
          <w:rFonts w:ascii="Arial" w:eastAsia="Arial" w:hAnsi="Arial" w:cs="Arial"/>
          <w:color w:val="000000"/>
          <w:sz w:val="20"/>
          <w:szCs w:val="20"/>
        </w:rPr>
        <w:t>and</w:t>
      </w:r>
      <w:r>
        <w:rPr>
          <w:rFonts w:ascii="Arial" w:eastAsia="Arial" w:hAnsi="Arial" w:cs="Arial"/>
          <w:color w:val="000000"/>
          <w:spacing w:val="-4"/>
          <w:sz w:val="20"/>
          <w:szCs w:val="20"/>
        </w:rPr>
        <w:t xml:space="preserve"> </w:t>
      </w:r>
      <w:r>
        <w:rPr>
          <w:rFonts w:ascii="Arial" w:eastAsia="Arial" w:hAnsi="Arial" w:cs="Arial"/>
          <w:color w:val="000000"/>
          <w:spacing w:val="-1"/>
          <w:sz w:val="20"/>
          <w:szCs w:val="20"/>
        </w:rPr>
        <w:t>A</w:t>
      </w:r>
      <w:r>
        <w:rPr>
          <w:rFonts w:ascii="Arial" w:eastAsia="Arial" w:hAnsi="Arial" w:cs="Arial"/>
          <w:color w:val="000000"/>
          <w:sz w:val="20"/>
          <w:szCs w:val="20"/>
        </w:rPr>
        <w:t>ctinide</w:t>
      </w:r>
      <w:r>
        <w:rPr>
          <w:rFonts w:ascii="Arial" w:eastAsia="Arial" w:hAnsi="Arial" w:cs="Arial"/>
          <w:color w:val="000000"/>
          <w:spacing w:val="26"/>
          <w:sz w:val="20"/>
          <w:szCs w:val="20"/>
        </w:rPr>
        <w:t xml:space="preserve"> </w:t>
      </w:r>
      <w:r>
        <w:rPr>
          <w:rFonts w:ascii="Arial" w:eastAsia="Arial" w:hAnsi="Arial" w:cs="Arial"/>
          <w:color w:val="000000"/>
          <w:w w:val="97"/>
          <w:sz w:val="20"/>
          <w:szCs w:val="20"/>
        </w:rPr>
        <w:t>Resear</w:t>
      </w:r>
      <w:r>
        <w:rPr>
          <w:rFonts w:ascii="Arial" w:eastAsia="Arial" w:hAnsi="Arial" w:cs="Arial"/>
          <w:color w:val="000000"/>
          <w:spacing w:val="-1"/>
          <w:w w:val="97"/>
          <w:sz w:val="20"/>
          <w:szCs w:val="20"/>
        </w:rPr>
        <w:t>c</w:t>
      </w:r>
      <w:r>
        <w:rPr>
          <w:rFonts w:ascii="Arial" w:eastAsia="Arial" w:hAnsi="Arial" w:cs="Arial"/>
          <w:color w:val="000000"/>
          <w:w w:val="97"/>
          <w:sz w:val="20"/>
          <w:szCs w:val="20"/>
        </w:rPr>
        <w:t>h</w:t>
      </w:r>
      <w:r>
        <w:rPr>
          <w:rFonts w:ascii="Arial" w:eastAsia="Arial" w:hAnsi="Arial" w:cs="Arial"/>
          <w:color w:val="000000"/>
          <w:spacing w:val="4"/>
          <w:w w:val="97"/>
          <w:sz w:val="20"/>
          <w:szCs w:val="20"/>
        </w:rPr>
        <w:t xml:space="preserve"> </w:t>
      </w:r>
      <w:r>
        <w:rPr>
          <w:rFonts w:ascii="Arial" w:eastAsia="Arial" w:hAnsi="Arial" w:cs="Arial"/>
          <w:color w:val="000000"/>
          <w:sz w:val="20"/>
          <w:szCs w:val="20"/>
        </w:rPr>
        <w:t>(Journa</w:t>
      </w:r>
      <w:r>
        <w:rPr>
          <w:rFonts w:ascii="Arial" w:eastAsia="Arial" w:hAnsi="Arial" w:cs="Arial"/>
          <w:color w:val="000000"/>
          <w:spacing w:val="-1"/>
          <w:sz w:val="20"/>
          <w:szCs w:val="20"/>
        </w:rPr>
        <w:t>l</w:t>
      </w:r>
      <w:r>
        <w:rPr>
          <w:rFonts w:ascii="Arial" w:eastAsia="Arial" w:hAnsi="Arial" w:cs="Arial"/>
          <w:color w:val="000000"/>
          <w:sz w:val="20"/>
          <w:szCs w:val="20"/>
        </w:rPr>
        <w:t>,</w:t>
      </w:r>
      <w:r>
        <w:rPr>
          <w:rFonts w:ascii="Arial" w:eastAsia="Arial" w:hAnsi="Arial" w:cs="Arial"/>
          <w:color w:val="000000"/>
          <w:spacing w:val="45"/>
          <w:sz w:val="20"/>
          <w:szCs w:val="20"/>
        </w:rPr>
        <w:t xml:space="preserve"> </w:t>
      </w:r>
      <w:r>
        <w:rPr>
          <w:rFonts w:ascii="Arial" w:eastAsia="Arial" w:hAnsi="Arial" w:cs="Arial"/>
          <w:color w:val="000000"/>
          <w:spacing w:val="-1"/>
          <w:sz w:val="20"/>
          <w:szCs w:val="20"/>
        </w:rPr>
        <w:t>V</w:t>
      </w:r>
      <w:r>
        <w:rPr>
          <w:rFonts w:ascii="Arial" w:eastAsia="Arial" w:hAnsi="Arial" w:cs="Arial"/>
          <w:color w:val="000000"/>
          <w:sz w:val="20"/>
          <w:szCs w:val="20"/>
        </w:rPr>
        <w:t>ol.</w:t>
      </w:r>
      <w:r>
        <w:rPr>
          <w:rFonts w:ascii="Arial" w:eastAsia="Arial" w:hAnsi="Arial" w:cs="Arial"/>
          <w:color w:val="000000"/>
          <w:spacing w:val="9"/>
          <w:sz w:val="20"/>
          <w:szCs w:val="20"/>
        </w:rPr>
        <w:t xml:space="preserve"> </w:t>
      </w:r>
      <w:r>
        <w:rPr>
          <w:rFonts w:ascii="Arial" w:eastAsia="Arial" w:hAnsi="Arial" w:cs="Arial"/>
          <w:color w:val="000000"/>
          <w:sz w:val="20"/>
          <w:szCs w:val="20"/>
        </w:rPr>
        <w:t>1,</w:t>
      </w:r>
      <w:r>
        <w:rPr>
          <w:rFonts w:ascii="Arial" w:eastAsia="Arial" w:hAnsi="Arial" w:cs="Arial"/>
          <w:color w:val="000000"/>
          <w:spacing w:val="15"/>
          <w:sz w:val="20"/>
          <w:szCs w:val="20"/>
        </w:rPr>
        <w:t xml:space="preserve"> </w:t>
      </w:r>
      <w:r>
        <w:rPr>
          <w:rFonts w:ascii="Arial" w:eastAsia="Arial" w:hAnsi="Arial" w:cs="Arial"/>
          <w:color w:val="000000"/>
          <w:spacing w:val="-1"/>
          <w:w w:val="111"/>
          <w:sz w:val="20"/>
          <w:szCs w:val="20"/>
        </w:rPr>
        <w:t>19</w:t>
      </w:r>
      <w:r>
        <w:rPr>
          <w:rFonts w:ascii="Arial" w:eastAsia="Arial" w:hAnsi="Arial" w:cs="Arial"/>
          <w:color w:val="000000"/>
          <w:w w:val="111"/>
          <w:sz w:val="20"/>
          <w:szCs w:val="20"/>
        </w:rPr>
        <w:t>8</w:t>
      </w:r>
      <w:r>
        <w:rPr>
          <w:rFonts w:ascii="Arial" w:eastAsia="Arial" w:hAnsi="Arial" w:cs="Arial"/>
          <w:color w:val="000000"/>
          <w:spacing w:val="1"/>
          <w:w w:val="111"/>
          <w:sz w:val="20"/>
          <w:szCs w:val="20"/>
        </w:rPr>
        <w:t>6</w:t>
      </w:r>
      <w:r>
        <w:rPr>
          <w:rFonts w:ascii="Arial" w:eastAsia="Arial" w:hAnsi="Arial" w:cs="Arial"/>
          <w:color w:val="000000"/>
          <w:spacing w:val="-1"/>
          <w:w w:val="104"/>
          <w:sz w:val="20"/>
          <w:szCs w:val="20"/>
        </w:rPr>
        <w:t>)</w:t>
      </w:r>
      <w:r>
        <w:rPr>
          <w:rFonts w:ascii="Arial" w:eastAsia="Arial" w:hAnsi="Arial" w:cs="Arial"/>
          <w:color w:val="000000"/>
          <w:w w:val="111"/>
          <w:sz w:val="20"/>
          <w:szCs w:val="20"/>
        </w:rPr>
        <w:t>.</w:t>
      </w:r>
    </w:p>
    <w:p w:rsidR="007A6C8F" w:rsidRDefault="007A6C8F">
      <w:pPr>
        <w:spacing w:before="2"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Wulfsb</w:t>
      </w:r>
      <w:r>
        <w:rPr>
          <w:rFonts w:ascii="Arial" w:eastAsia="Arial" w:hAnsi="Arial" w:cs="Arial"/>
          <w:color w:val="000000"/>
          <w:spacing w:val="-1"/>
          <w:sz w:val="20"/>
          <w:szCs w:val="20"/>
        </w:rPr>
        <w:t>e</w:t>
      </w:r>
      <w:r>
        <w:rPr>
          <w:rFonts w:ascii="Arial" w:eastAsia="Arial" w:hAnsi="Arial" w:cs="Arial"/>
          <w:color w:val="000000"/>
          <w:sz w:val="20"/>
          <w:szCs w:val="20"/>
        </w:rPr>
        <w:t>rg,</w:t>
      </w:r>
      <w:r>
        <w:rPr>
          <w:rFonts w:ascii="Arial" w:eastAsia="Arial" w:hAnsi="Arial" w:cs="Arial"/>
          <w:color w:val="000000"/>
          <w:spacing w:val="16"/>
          <w:sz w:val="20"/>
          <w:szCs w:val="20"/>
        </w:rPr>
        <w:t xml:space="preserve"> </w:t>
      </w:r>
      <w:r>
        <w:rPr>
          <w:rFonts w:ascii="Arial" w:eastAsia="Arial" w:hAnsi="Arial" w:cs="Arial"/>
          <w:color w:val="000000"/>
          <w:sz w:val="20"/>
          <w:szCs w:val="20"/>
        </w:rPr>
        <w:t>G</w:t>
      </w:r>
      <w:r>
        <w:rPr>
          <w:rFonts w:ascii="Arial" w:eastAsia="Arial" w:hAnsi="Arial" w:cs="Arial"/>
          <w:color w:val="000000"/>
          <w:spacing w:val="-1"/>
          <w:sz w:val="20"/>
          <w:szCs w:val="20"/>
        </w:rPr>
        <w:t>.</w:t>
      </w:r>
      <w:r>
        <w:rPr>
          <w:rFonts w:ascii="Arial" w:eastAsia="Arial" w:hAnsi="Arial" w:cs="Arial"/>
          <w:color w:val="000000"/>
          <w:sz w:val="20"/>
          <w:szCs w:val="20"/>
        </w:rPr>
        <w:t>,</w:t>
      </w:r>
      <w:r>
        <w:rPr>
          <w:rFonts w:ascii="Arial" w:eastAsia="Arial" w:hAnsi="Arial" w:cs="Arial"/>
          <w:color w:val="000000"/>
          <w:spacing w:val="-11"/>
          <w:sz w:val="20"/>
          <w:szCs w:val="20"/>
        </w:rPr>
        <w:t xml:space="preserve"> </w:t>
      </w:r>
      <w:r>
        <w:rPr>
          <w:rFonts w:ascii="Arial" w:eastAsia="Arial" w:hAnsi="Arial" w:cs="Arial"/>
          <w:color w:val="000000"/>
          <w:sz w:val="20"/>
          <w:szCs w:val="20"/>
        </w:rPr>
        <w:t>Principles</w:t>
      </w:r>
      <w:r>
        <w:rPr>
          <w:rFonts w:ascii="Arial" w:eastAsia="Arial" w:hAnsi="Arial" w:cs="Arial"/>
          <w:color w:val="000000"/>
          <w:spacing w:val="9"/>
          <w:sz w:val="20"/>
          <w:szCs w:val="20"/>
        </w:rPr>
        <w:t xml:space="preserve"> </w:t>
      </w:r>
      <w:r>
        <w:rPr>
          <w:rFonts w:ascii="Arial" w:eastAsia="Arial" w:hAnsi="Arial" w:cs="Arial"/>
          <w:color w:val="000000"/>
          <w:spacing w:val="-1"/>
          <w:w w:val="110"/>
          <w:sz w:val="20"/>
          <w:szCs w:val="20"/>
        </w:rPr>
        <w:t>o</w:t>
      </w:r>
      <w:r>
        <w:rPr>
          <w:rFonts w:ascii="Arial" w:eastAsia="Arial" w:hAnsi="Arial" w:cs="Arial"/>
          <w:color w:val="000000"/>
          <w:w w:val="110"/>
          <w:sz w:val="20"/>
          <w:szCs w:val="20"/>
        </w:rPr>
        <w:t>f</w:t>
      </w:r>
      <w:r>
        <w:rPr>
          <w:rFonts w:ascii="Arial" w:eastAsia="Arial" w:hAnsi="Arial" w:cs="Arial"/>
          <w:color w:val="000000"/>
          <w:spacing w:val="-4"/>
          <w:w w:val="110"/>
          <w:sz w:val="20"/>
          <w:szCs w:val="20"/>
        </w:rPr>
        <w:t xml:space="preserve"> </w:t>
      </w:r>
      <w:r>
        <w:rPr>
          <w:rFonts w:ascii="Arial" w:eastAsia="Arial" w:hAnsi="Arial" w:cs="Arial"/>
          <w:color w:val="000000"/>
          <w:sz w:val="20"/>
          <w:szCs w:val="20"/>
        </w:rPr>
        <w:t>Descriptive</w:t>
      </w:r>
      <w:r>
        <w:rPr>
          <w:rFonts w:ascii="Arial" w:eastAsia="Arial" w:hAnsi="Arial" w:cs="Arial"/>
          <w:color w:val="000000"/>
          <w:spacing w:val="21"/>
          <w:sz w:val="20"/>
          <w:szCs w:val="20"/>
        </w:rPr>
        <w:t xml:space="preserve"> </w:t>
      </w:r>
      <w:r>
        <w:rPr>
          <w:rFonts w:ascii="Arial" w:eastAsia="Arial" w:hAnsi="Arial" w:cs="Arial"/>
          <w:color w:val="000000"/>
          <w:sz w:val="20"/>
          <w:szCs w:val="20"/>
        </w:rPr>
        <w:t>Ino</w:t>
      </w:r>
      <w:r>
        <w:rPr>
          <w:rFonts w:ascii="Arial" w:eastAsia="Arial" w:hAnsi="Arial" w:cs="Arial"/>
          <w:color w:val="000000"/>
          <w:spacing w:val="1"/>
          <w:sz w:val="20"/>
          <w:szCs w:val="20"/>
        </w:rPr>
        <w:t>r</w:t>
      </w:r>
      <w:r>
        <w:rPr>
          <w:rFonts w:ascii="Arial" w:eastAsia="Arial" w:hAnsi="Arial" w:cs="Arial"/>
          <w:color w:val="000000"/>
          <w:sz w:val="20"/>
          <w:szCs w:val="20"/>
        </w:rPr>
        <w:t>gan</w:t>
      </w:r>
      <w:r>
        <w:rPr>
          <w:rFonts w:ascii="Arial" w:eastAsia="Arial" w:hAnsi="Arial" w:cs="Arial"/>
          <w:color w:val="000000"/>
          <w:spacing w:val="-2"/>
          <w:sz w:val="20"/>
          <w:szCs w:val="20"/>
        </w:rPr>
        <w:t>i</w:t>
      </w:r>
      <w:r>
        <w:rPr>
          <w:rFonts w:ascii="Arial" w:eastAsia="Arial" w:hAnsi="Arial" w:cs="Arial"/>
          <w:color w:val="000000"/>
          <w:sz w:val="20"/>
          <w:szCs w:val="20"/>
        </w:rPr>
        <w:t>c</w:t>
      </w:r>
      <w:r>
        <w:rPr>
          <w:rFonts w:ascii="Arial" w:eastAsia="Arial" w:hAnsi="Arial" w:cs="Arial"/>
          <w:color w:val="000000"/>
          <w:spacing w:val="22"/>
          <w:sz w:val="20"/>
          <w:szCs w:val="20"/>
        </w:rPr>
        <w:t xml:space="preserve"> </w:t>
      </w:r>
      <w:r>
        <w:rPr>
          <w:rFonts w:ascii="Arial" w:eastAsia="Arial" w:hAnsi="Arial" w:cs="Arial"/>
          <w:color w:val="000000"/>
          <w:sz w:val="20"/>
          <w:szCs w:val="20"/>
        </w:rPr>
        <w:t>C</w:t>
      </w:r>
      <w:r>
        <w:rPr>
          <w:rFonts w:ascii="Arial" w:eastAsia="Arial" w:hAnsi="Arial" w:cs="Arial"/>
          <w:color w:val="000000"/>
          <w:spacing w:val="-1"/>
          <w:sz w:val="20"/>
          <w:szCs w:val="20"/>
        </w:rPr>
        <w:t>h</w:t>
      </w:r>
      <w:r>
        <w:rPr>
          <w:rFonts w:ascii="Arial" w:eastAsia="Arial" w:hAnsi="Arial" w:cs="Arial"/>
          <w:color w:val="000000"/>
          <w:sz w:val="20"/>
          <w:szCs w:val="20"/>
        </w:rPr>
        <w:t>emist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29"/>
          <w:sz w:val="20"/>
          <w:szCs w:val="20"/>
        </w:rPr>
        <w:t xml:space="preserve"> </w:t>
      </w:r>
      <w:r>
        <w:rPr>
          <w:rFonts w:ascii="Arial" w:eastAsia="Arial" w:hAnsi="Arial" w:cs="Arial"/>
          <w:color w:val="000000"/>
          <w:sz w:val="20"/>
          <w:szCs w:val="20"/>
        </w:rPr>
        <w:t>B</w:t>
      </w:r>
      <w:r>
        <w:rPr>
          <w:rFonts w:ascii="Arial" w:eastAsia="Arial" w:hAnsi="Arial" w:cs="Arial"/>
          <w:color w:val="000000"/>
          <w:spacing w:val="-1"/>
          <w:sz w:val="20"/>
          <w:szCs w:val="20"/>
        </w:rPr>
        <w:t>ro</w:t>
      </w:r>
      <w:r>
        <w:rPr>
          <w:rFonts w:ascii="Arial" w:eastAsia="Arial" w:hAnsi="Arial" w:cs="Arial"/>
          <w:color w:val="000000"/>
          <w:sz w:val="20"/>
          <w:szCs w:val="20"/>
        </w:rPr>
        <w:t>oks/</w:t>
      </w:r>
      <w:r>
        <w:rPr>
          <w:rFonts w:ascii="Arial" w:eastAsia="Arial" w:hAnsi="Arial" w:cs="Arial"/>
          <w:color w:val="000000"/>
          <w:spacing w:val="-1"/>
          <w:sz w:val="20"/>
          <w:szCs w:val="20"/>
        </w:rPr>
        <w:t>C</w:t>
      </w:r>
      <w:r>
        <w:rPr>
          <w:rFonts w:ascii="Arial" w:eastAsia="Arial" w:hAnsi="Arial" w:cs="Arial"/>
          <w:color w:val="000000"/>
          <w:sz w:val="20"/>
          <w:szCs w:val="20"/>
        </w:rPr>
        <w:t>ole:</w:t>
      </w:r>
      <w:r>
        <w:rPr>
          <w:rFonts w:ascii="Arial" w:eastAsia="Arial" w:hAnsi="Arial" w:cs="Arial"/>
          <w:color w:val="000000"/>
          <w:spacing w:val="24"/>
          <w:sz w:val="20"/>
          <w:szCs w:val="20"/>
        </w:rPr>
        <w:t xml:space="preserve"> </w:t>
      </w:r>
      <w:r>
        <w:rPr>
          <w:rFonts w:ascii="Arial" w:eastAsia="Arial" w:hAnsi="Arial" w:cs="Arial"/>
          <w:color w:val="000000"/>
          <w:sz w:val="20"/>
          <w:szCs w:val="20"/>
        </w:rPr>
        <w:t>Monter</w:t>
      </w:r>
      <w:r>
        <w:rPr>
          <w:rFonts w:ascii="Arial" w:eastAsia="Arial" w:hAnsi="Arial" w:cs="Arial"/>
          <w:color w:val="000000"/>
          <w:spacing w:val="-1"/>
          <w:sz w:val="20"/>
          <w:szCs w:val="20"/>
        </w:rPr>
        <w:t>e</w:t>
      </w:r>
      <w:r>
        <w:rPr>
          <w:rFonts w:ascii="Arial" w:eastAsia="Arial" w:hAnsi="Arial" w:cs="Arial"/>
          <w:color w:val="000000"/>
          <w:sz w:val="20"/>
          <w:szCs w:val="20"/>
        </w:rPr>
        <w:t>y,</w:t>
      </w:r>
      <w:r>
        <w:rPr>
          <w:rFonts w:ascii="Arial" w:eastAsia="Arial" w:hAnsi="Arial" w:cs="Arial"/>
          <w:color w:val="000000"/>
          <w:spacing w:val="36"/>
          <w:sz w:val="20"/>
          <w:szCs w:val="20"/>
        </w:rPr>
        <w:t xml:space="preserve"> </w:t>
      </w:r>
      <w:r>
        <w:rPr>
          <w:rFonts w:ascii="Arial" w:eastAsia="Arial" w:hAnsi="Arial" w:cs="Arial"/>
          <w:color w:val="000000"/>
          <w:sz w:val="20"/>
          <w:szCs w:val="20"/>
        </w:rPr>
        <w:t>C</w:t>
      </w:r>
      <w:r>
        <w:rPr>
          <w:rFonts w:ascii="Arial" w:eastAsia="Arial" w:hAnsi="Arial" w:cs="Arial"/>
          <w:color w:val="000000"/>
          <w:spacing w:val="-1"/>
          <w:sz w:val="20"/>
          <w:szCs w:val="20"/>
        </w:rPr>
        <w:t>A</w:t>
      </w:r>
      <w:r>
        <w:rPr>
          <w:rFonts w:ascii="Arial" w:eastAsia="Arial" w:hAnsi="Arial" w:cs="Arial"/>
          <w:color w:val="000000"/>
          <w:sz w:val="20"/>
          <w:szCs w:val="20"/>
        </w:rPr>
        <w:t>,</w:t>
      </w:r>
    </w:p>
    <w:p w:rsidR="007A6C8F" w:rsidRDefault="007A6C8F">
      <w:pPr>
        <w:spacing w:after="0" w:line="130" w:lineRule="exact"/>
        <w:rPr>
          <w:sz w:val="13"/>
          <w:szCs w:val="13"/>
        </w:rPr>
      </w:pPr>
    </w:p>
    <w:p w:rsidR="007A6C8F" w:rsidRDefault="00E052D2">
      <w:pPr>
        <w:spacing w:after="0" w:line="240" w:lineRule="auto"/>
        <w:ind w:left="833" w:right="-20"/>
        <w:rPr>
          <w:rFonts w:ascii="Arial" w:eastAsia="Arial" w:hAnsi="Arial" w:cs="Arial"/>
          <w:sz w:val="20"/>
          <w:szCs w:val="20"/>
        </w:rPr>
      </w:pPr>
      <w:r>
        <w:rPr>
          <w:rFonts w:ascii="Arial" w:eastAsia="Arial" w:hAnsi="Arial" w:cs="Arial"/>
          <w:w w:val="111"/>
          <w:sz w:val="20"/>
          <w:szCs w:val="20"/>
        </w:rPr>
        <w:t>19</w:t>
      </w:r>
      <w:r>
        <w:rPr>
          <w:rFonts w:ascii="Arial" w:eastAsia="Arial" w:hAnsi="Arial" w:cs="Arial"/>
          <w:spacing w:val="-1"/>
          <w:w w:val="111"/>
          <w:sz w:val="20"/>
          <w:szCs w:val="20"/>
        </w:rPr>
        <w:t>8</w:t>
      </w:r>
      <w:r>
        <w:rPr>
          <w:rFonts w:ascii="Arial" w:eastAsia="Arial" w:hAnsi="Arial" w:cs="Arial"/>
          <w:w w:val="111"/>
          <w:sz w:val="20"/>
          <w:szCs w:val="20"/>
        </w:rPr>
        <w:t>7.</w:t>
      </w:r>
    </w:p>
    <w:p w:rsidR="007A6C8F" w:rsidRDefault="007A6C8F">
      <w:pPr>
        <w:spacing w:after="0"/>
        <w:sectPr w:rsidR="007A6C8F">
          <w:pgSz w:w="11920" w:h="16840"/>
          <w:pgMar w:top="1360" w:right="1440" w:bottom="280" w:left="1440" w:header="720" w:footer="720" w:gutter="0"/>
          <w:cols w:space="720"/>
        </w:sectPr>
      </w:pPr>
    </w:p>
    <w:p w:rsidR="007A6C8F" w:rsidRDefault="00E148A8">
      <w:pPr>
        <w:spacing w:before="67" w:after="0" w:line="240" w:lineRule="auto"/>
        <w:ind w:left="100" w:right="-20"/>
        <w:rPr>
          <w:rFonts w:ascii="Arial" w:eastAsia="Arial" w:hAnsi="Arial" w:cs="Arial"/>
          <w:sz w:val="28"/>
          <w:szCs w:val="28"/>
        </w:rPr>
      </w:pPr>
      <w:r w:rsidRPr="00E148A8">
        <w:lastRenderedPageBreak/>
        <w:pict>
          <v:shape id="_x0000_s1920" type="#_x0000_t75" style="position:absolute;left:0;text-align:left;margin-left:113.65pt;margin-top:513.5pt;width:162.05pt;height:12pt;z-index:-7716;mso-position-horizontal-relative:page;mso-position-vertical-relative:page">
            <v:imagedata r:id="rId11" o:title=""/>
            <w10:wrap anchorx="page" anchory="page"/>
          </v:shape>
        </w:pict>
      </w:r>
      <w:r w:rsidR="00E052D2">
        <w:rPr>
          <w:rFonts w:ascii="Arial" w:eastAsia="Arial" w:hAnsi="Arial" w:cs="Arial"/>
          <w:b/>
          <w:bCs/>
          <w:color w:val="FFC000"/>
          <w:sz w:val="28"/>
          <w:szCs w:val="28"/>
        </w:rPr>
        <w:t xml:space="preserve">3.22 </w:t>
      </w:r>
      <w:r w:rsidR="00E052D2">
        <w:rPr>
          <w:rFonts w:ascii="Arial" w:eastAsia="Arial" w:hAnsi="Arial" w:cs="Arial"/>
          <w:b/>
          <w:bCs/>
          <w:color w:val="FFC000"/>
          <w:spacing w:val="18"/>
          <w:sz w:val="28"/>
          <w:szCs w:val="28"/>
        </w:rPr>
        <w:t xml:space="preserve"> </w:t>
      </w:r>
      <w:r w:rsidR="00E052D2">
        <w:rPr>
          <w:rFonts w:ascii="Arial" w:eastAsia="Arial" w:hAnsi="Arial" w:cs="Arial"/>
          <w:b/>
          <w:bCs/>
          <w:color w:val="FFC000"/>
          <w:sz w:val="28"/>
          <w:szCs w:val="28"/>
        </w:rPr>
        <w:t>Core</w:t>
      </w:r>
      <w:r w:rsidR="00E052D2">
        <w:rPr>
          <w:rFonts w:ascii="Arial" w:eastAsia="Arial" w:hAnsi="Arial" w:cs="Arial"/>
          <w:b/>
          <w:bCs/>
          <w:color w:val="FFC000"/>
          <w:spacing w:val="-22"/>
          <w:sz w:val="28"/>
          <w:szCs w:val="28"/>
        </w:rPr>
        <w:t xml:space="preserve"> </w:t>
      </w:r>
      <w:r w:rsidR="00E052D2">
        <w:rPr>
          <w:rFonts w:ascii="Arial" w:eastAsia="Arial" w:hAnsi="Arial" w:cs="Arial"/>
          <w:b/>
          <w:bCs/>
          <w:color w:val="FFC000"/>
          <w:sz w:val="28"/>
          <w:szCs w:val="28"/>
        </w:rPr>
        <w:t>P11</w:t>
      </w:r>
      <w:r w:rsidR="00E052D2">
        <w:rPr>
          <w:rFonts w:ascii="Arial" w:eastAsia="Arial" w:hAnsi="Arial" w:cs="Arial"/>
          <w:b/>
          <w:bCs/>
          <w:color w:val="FFC000"/>
          <w:spacing w:val="41"/>
          <w:sz w:val="28"/>
          <w:szCs w:val="28"/>
        </w:rPr>
        <w:t xml:space="preserve"> </w:t>
      </w:r>
      <w:r w:rsidR="00E052D2">
        <w:rPr>
          <w:rFonts w:ascii="Arial" w:eastAsia="Arial" w:hAnsi="Arial" w:cs="Arial"/>
          <w:b/>
          <w:bCs/>
          <w:color w:val="FFC000"/>
          <w:sz w:val="28"/>
          <w:szCs w:val="28"/>
        </w:rPr>
        <w:t>-</w:t>
      </w:r>
      <w:r w:rsidR="00E052D2">
        <w:rPr>
          <w:rFonts w:ascii="Arial" w:eastAsia="Arial" w:hAnsi="Arial" w:cs="Arial"/>
          <w:b/>
          <w:bCs/>
          <w:color w:val="FFC000"/>
          <w:spacing w:val="24"/>
          <w:sz w:val="28"/>
          <w:szCs w:val="28"/>
        </w:rPr>
        <w:t xml:space="preserve"> </w:t>
      </w:r>
      <w:r w:rsidR="00E052D2">
        <w:rPr>
          <w:rFonts w:ascii="Arial" w:eastAsia="Arial" w:hAnsi="Arial" w:cs="Arial"/>
          <w:b/>
          <w:bCs/>
          <w:color w:val="FFC000"/>
          <w:sz w:val="28"/>
          <w:szCs w:val="28"/>
        </w:rPr>
        <w:t>Inorganic</w:t>
      </w:r>
      <w:r w:rsidR="00E052D2">
        <w:rPr>
          <w:rFonts w:ascii="Arial" w:eastAsia="Arial" w:hAnsi="Arial" w:cs="Arial"/>
          <w:b/>
          <w:bCs/>
          <w:color w:val="FFC000"/>
          <w:spacing w:val="-27"/>
          <w:sz w:val="28"/>
          <w:szCs w:val="28"/>
        </w:rPr>
        <w:t xml:space="preserve"> </w:t>
      </w:r>
      <w:r w:rsidR="00E052D2">
        <w:rPr>
          <w:rFonts w:ascii="Arial" w:eastAsia="Arial" w:hAnsi="Arial" w:cs="Arial"/>
          <w:b/>
          <w:bCs/>
          <w:color w:val="FFC000"/>
          <w:sz w:val="28"/>
          <w:szCs w:val="28"/>
        </w:rPr>
        <w:t>Chemistry</w:t>
      </w:r>
      <w:r w:rsidR="00E052D2">
        <w:rPr>
          <w:rFonts w:ascii="Arial" w:eastAsia="Arial" w:hAnsi="Arial" w:cs="Arial"/>
          <w:b/>
          <w:bCs/>
          <w:color w:val="FFC000"/>
          <w:spacing w:val="17"/>
          <w:sz w:val="28"/>
          <w:szCs w:val="28"/>
        </w:rPr>
        <w:t xml:space="preserve"> </w:t>
      </w:r>
      <w:r w:rsidR="00E052D2">
        <w:rPr>
          <w:rFonts w:ascii="Arial" w:eastAsia="Arial" w:hAnsi="Arial" w:cs="Arial"/>
          <w:b/>
          <w:bCs/>
          <w:color w:val="FFC000"/>
          <w:spacing w:val="1"/>
          <w:sz w:val="28"/>
          <w:szCs w:val="28"/>
        </w:rPr>
        <w:t>I</w:t>
      </w:r>
      <w:r w:rsidR="00E052D2">
        <w:rPr>
          <w:rFonts w:ascii="Arial" w:eastAsia="Arial" w:hAnsi="Arial" w:cs="Arial"/>
          <w:b/>
          <w:bCs/>
          <w:color w:val="FFC000"/>
          <w:sz w:val="28"/>
          <w:szCs w:val="28"/>
        </w:rPr>
        <w:t>V</w:t>
      </w:r>
      <w:r w:rsidR="00E052D2">
        <w:rPr>
          <w:rFonts w:ascii="Arial" w:eastAsia="Arial" w:hAnsi="Arial" w:cs="Arial"/>
          <w:b/>
          <w:bCs/>
          <w:color w:val="FFC000"/>
          <w:spacing w:val="33"/>
          <w:sz w:val="28"/>
          <w:szCs w:val="28"/>
        </w:rPr>
        <w:t xml:space="preserve"> </w:t>
      </w:r>
      <w:r w:rsidR="00E052D2">
        <w:rPr>
          <w:rFonts w:ascii="Arial" w:eastAsia="Arial" w:hAnsi="Arial" w:cs="Arial"/>
          <w:b/>
          <w:bCs/>
          <w:color w:val="FFC000"/>
          <w:sz w:val="28"/>
          <w:szCs w:val="28"/>
        </w:rPr>
        <w:t>Lab</w:t>
      </w:r>
    </w:p>
    <w:p w:rsidR="007A6C8F" w:rsidRDefault="007A6C8F">
      <w:pPr>
        <w:spacing w:before="15" w:after="0" w:line="280" w:lineRule="exact"/>
        <w:rPr>
          <w:sz w:val="28"/>
          <w:szCs w:val="28"/>
        </w:rPr>
      </w:pPr>
    </w:p>
    <w:tbl>
      <w:tblPr>
        <w:tblW w:w="0" w:type="auto"/>
        <w:tblInd w:w="94" w:type="dxa"/>
        <w:tblLayout w:type="fixed"/>
        <w:tblCellMar>
          <w:left w:w="0" w:type="dxa"/>
          <w:right w:w="0" w:type="dxa"/>
        </w:tblCellMar>
        <w:tblLook w:val="01E0"/>
      </w:tblPr>
      <w:tblGrid>
        <w:gridCol w:w="6763"/>
        <w:gridCol w:w="2255"/>
      </w:tblGrid>
      <w:tr w:rsidR="007A6C8F">
        <w:trPr>
          <w:trHeight w:hRule="exact" w:val="646"/>
        </w:trPr>
        <w:tc>
          <w:tcPr>
            <w:tcW w:w="9018" w:type="dxa"/>
            <w:gridSpan w:val="2"/>
            <w:tcBorders>
              <w:top w:val="single" w:sz="4" w:space="0" w:color="FFC000"/>
              <w:left w:val="single" w:sz="4" w:space="0" w:color="FFC000"/>
              <w:bottom w:val="single" w:sz="4" w:space="0" w:color="FFC000"/>
              <w:right w:val="single" w:sz="4" w:space="0" w:color="FFC000"/>
            </w:tcBorders>
            <w:shd w:val="clear" w:color="auto" w:fill="FFC000"/>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color w:val="FFFFFF"/>
                <w:w w:val="96"/>
              </w:rPr>
              <w:t>I</w:t>
            </w:r>
            <w:r>
              <w:rPr>
                <w:rFonts w:ascii="Arial" w:eastAsia="Arial" w:hAnsi="Arial" w:cs="Arial"/>
                <w:b/>
                <w:bCs/>
                <w:color w:val="FFFFFF"/>
                <w:spacing w:val="-1"/>
                <w:w w:val="96"/>
              </w:rPr>
              <w:t>n</w:t>
            </w:r>
            <w:r>
              <w:rPr>
                <w:rFonts w:ascii="Arial" w:eastAsia="Arial" w:hAnsi="Arial" w:cs="Arial"/>
                <w:b/>
                <w:bCs/>
                <w:color w:val="FFFFFF"/>
                <w:spacing w:val="1"/>
                <w:w w:val="96"/>
              </w:rPr>
              <w:t>o</w:t>
            </w:r>
            <w:r>
              <w:rPr>
                <w:rFonts w:ascii="Arial" w:eastAsia="Arial" w:hAnsi="Arial" w:cs="Arial"/>
                <w:b/>
                <w:bCs/>
                <w:color w:val="FFFFFF"/>
                <w:w w:val="96"/>
              </w:rPr>
              <w:t>r</w:t>
            </w:r>
            <w:r>
              <w:rPr>
                <w:rFonts w:ascii="Arial" w:eastAsia="Arial" w:hAnsi="Arial" w:cs="Arial"/>
                <w:b/>
                <w:bCs/>
                <w:color w:val="FFFFFF"/>
                <w:spacing w:val="-1"/>
                <w:w w:val="96"/>
              </w:rPr>
              <w:t>g</w:t>
            </w:r>
            <w:r>
              <w:rPr>
                <w:rFonts w:ascii="Arial" w:eastAsia="Arial" w:hAnsi="Arial" w:cs="Arial"/>
                <w:b/>
                <w:bCs/>
                <w:color w:val="FFFFFF"/>
                <w:spacing w:val="1"/>
                <w:w w:val="96"/>
              </w:rPr>
              <w:t>a</w:t>
            </w:r>
            <w:r>
              <w:rPr>
                <w:rFonts w:ascii="Arial" w:eastAsia="Arial" w:hAnsi="Arial" w:cs="Arial"/>
                <w:b/>
                <w:bCs/>
                <w:color w:val="FFFFFF"/>
                <w:w w:val="96"/>
              </w:rPr>
              <w:t>nic</w:t>
            </w:r>
            <w:r>
              <w:rPr>
                <w:rFonts w:ascii="Arial" w:eastAsia="Arial" w:hAnsi="Arial" w:cs="Arial"/>
                <w:b/>
                <w:bCs/>
                <w:color w:val="FFFFFF"/>
                <w:spacing w:val="-3"/>
                <w:w w:val="96"/>
              </w:rPr>
              <w:t xml:space="preserve"> </w:t>
            </w:r>
            <w:r>
              <w:rPr>
                <w:rFonts w:ascii="Arial" w:eastAsia="Arial" w:hAnsi="Arial" w:cs="Arial"/>
                <w:b/>
                <w:bCs/>
                <w:color w:val="FFFFFF"/>
                <w:spacing w:val="1"/>
                <w:w w:val="96"/>
              </w:rPr>
              <w:t>C</w:t>
            </w:r>
            <w:r>
              <w:rPr>
                <w:rFonts w:ascii="Arial" w:eastAsia="Arial" w:hAnsi="Arial" w:cs="Arial"/>
                <w:b/>
                <w:bCs/>
                <w:color w:val="FFFFFF"/>
                <w:w w:val="96"/>
              </w:rPr>
              <w:t>h</w:t>
            </w:r>
            <w:r>
              <w:rPr>
                <w:rFonts w:ascii="Arial" w:eastAsia="Arial" w:hAnsi="Arial" w:cs="Arial"/>
                <w:b/>
                <w:bCs/>
                <w:color w:val="FFFFFF"/>
                <w:spacing w:val="-1"/>
                <w:w w:val="96"/>
              </w:rPr>
              <w:t>e</w:t>
            </w:r>
            <w:r>
              <w:rPr>
                <w:rFonts w:ascii="Arial" w:eastAsia="Arial" w:hAnsi="Arial" w:cs="Arial"/>
                <w:b/>
                <w:bCs/>
                <w:color w:val="FFFFFF"/>
                <w:w w:val="96"/>
              </w:rPr>
              <w:t>m</w:t>
            </w:r>
            <w:r>
              <w:rPr>
                <w:rFonts w:ascii="Arial" w:eastAsia="Arial" w:hAnsi="Arial" w:cs="Arial"/>
                <w:b/>
                <w:bCs/>
                <w:color w:val="FFFFFF"/>
                <w:spacing w:val="1"/>
                <w:w w:val="96"/>
              </w:rPr>
              <w:t>i</w:t>
            </w:r>
            <w:r>
              <w:rPr>
                <w:rFonts w:ascii="Arial" w:eastAsia="Arial" w:hAnsi="Arial" w:cs="Arial"/>
                <w:b/>
                <w:bCs/>
                <w:color w:val="FFFFFF"/>
                <w:w w:val="96"/>
              </w:rPr>
              <w:t>st</w:t>
            </w:r>
            <w:r>
              <w:rPr>
                <w:rFonts w:ascii="Arial" w:eastAsia="Arial" w:hAnsi="Arial" w:cs="Arial"/>
                <w:b/>
                <w:bCs/>
                <w:color w:val="FFFFFF"/>
                <w:spacing w:val="-1"/>
                <w:w w:val="96"/>
              </w:rPr>
              <w:t>r</w:t>
            </w:r>
            <w:r>
              <w:rPr>
                <w:rFonts w:ascii="Arial" w:eastAsia="Arial" w:hAnsi="Arial" w:cs="Arial"/>
                <w:b/>
                <w:bCs/>
                <w:color w:val="FFFFFF"/>
                <w:w w:val="96"/>
              </w:rPr>
              <w:t>y</w:t>
            </w:r>
            <w:r>
              <w:rPr>
                <w:rFonts w:ascii="Arial" w:eastAsia="Arial" w:hAnsi="Arial" w:cs="Arial"/>
                <w:b/>
                <w:bCs/>
                <w:color w:val="FFFFFF"/>
                <w:spacing w:val="17"/>
                <w:w w:val="96"/>
              </w:rPr>
              <w:t xml:space="preserve"> </w:t>
            </w:r>
            <w:r>
              <w:rPr>
                <w:rFonts w:ascii="Arial" w:eastAsia="Arial" w:hAnsi="Arial" w:cs="Arial"/>
                <w:b/>
                <w:bCs/>
                <w:color w:val="FFFFFF"/>
                <w:w w:val="104"/>
              </w:rPr>
              <w:t>IV</w:t>
            </w:r>
          </w:p>
        </w:tc>
      </w:tr>
      <w:tr w:rsidR="007A6C8F">
        <w:trPr>
          <w:trHeight w:hRule="exact" w:val="647"/>
        </w:trPr>
        <w:tc>
          <w:tcPr>
            <w:tcW w:w="6763"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tc>
        <w:tc>
          <w:tcPr>
            <w:tcW w:w="2255"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2</w:t>
            </w:r>
            <w:r>
              <w:rPr>
                <w:rFonts w:ascii="Arial" w:eastAsia="Arial" w:hAnsi="Arial" w:cs="Arial"/>
                <w:b/>
                <w:bCs/>
                <w:spacing w:val="10"/>
              </w:rPr>
              <w:t xml:space="preserve"> </w:t>
            </w:r>
            <w:r>
              <w:rPr>
                <w:rFonts w:ascii="Arial" w:eastAsia="Arial" w:hAnsi="Arial" w:cs="Arial"/>
                <w:b/>
                <w:bCs/>
                <w:spacing w:val="1"/>
              </w:rPr>
              <w:t>C</w:t>
            </w:r>
            <w:r>
              <w:rPr>
                <w:rFonts w:ascii="Arial" w:eastAsia="Arial" w:hAnsi="Arial" w:cs="Arial"/>
                <w:b/>
                <w:bCs/>
              </w:rPr>
              <w:t>redits</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w w:val="96"/>
              </w:rPr>
              <w:t>Chrom</w:t>
            </w:r>
            <w:r>
              <w:rPr>
                <w:rFonts w:ascii="Arial" w:eastAsia="Arial" w:hAnsi="Arial" w:cs="Arial"/>
                <w:b/>
                <w:bCs/>
                <w:spacing w:val="1"/>
                <w:w w:val="96"/>
              </w:rPr>
              <w:t>a</w:t>
            </w:r>
            <w:r>
              <w:rPr>
                <w:rFonts w:ascii="Arial" w:eastAsia="Arial" w:hAnsi="Arial" w:cs="Arial"/>
                <w:b/>
                <w:bCs/>
                <w:w w:val="96"/>
              </w:rPr>
              <w:t>to</w:t>
            </w:r>
            <w:r>
              <w:rPr>
                <w:rFonts w:ascii="Arial" w:eastAsia="Arial" w:hAnsi="Arial" w:cs="Arial"/>
                <w:b/>
                <w:bCs/>
                <w:spacing w:val="1"/>
                <w:w w:val="96"/>
              </w:rPr>
              <w:t>g</w:t>
            </w:r>
            <w:r>
              <w:rPr>
                <w:rFonts w:ascii="Arial" w:eastAsia="Arial" w:hAnsi="Arial" w:cs="Arial"/>
                <w:b/>
                <w:bCs/>
                <w:w w:val="96"/>
              </w:rPr>
              <w:t>rap</w:t>
            </w:r>
            <w:r>
              <w:rPr>
                <w:rFonts w:ascii="Arial" w:eastAsia="Arial" w:hAnsi="Arial" w:cs="Arial"/>
                <w:b/>
                <w:bCs/>
                <w:spacing w:val="-1"/>
                <w:w w:val="96"/>
              </w:rPr>
              <w:t>h</w:t>
            </w:r>
            <w:r>
              <w:rPr>
                <w:rFonts w:ascii="Arial" w:eastAsia="Arial" w:hAnsi="Arial" w:cs="Arial"/>
                <w:b/>
                <w:bCs/>
                <w:w w:val="96"/>
              </w:rPr>
              <w:t>y</w:t>
            </w:r>
            <w:r>
              <w:rPr>
                <w:rFonts w:ascii="Arial" w:eastAsia="Arial" w:hAnsi="Arial" w:cs="Arial"/>
                <w:b/>
                <w:bCs/>
                <w:spacing w:val="13"/>
                <w:w w:val="96"/>
              </w:rPr>
              <w:t xml:space="preserve"> </w:t>
            </w:r>
            <w:r>
              <w:rPr>
                <w:rFonts w:ascii="Arial" w:eastAsia="Arial" w:hAnsi="Arial" w:cs="Arial"/>
                <w:b/>
                <w:bCs/>
              </w:rPr>
              <w:t>of</w:t>
            </w:r>
            <w:r>
              <w:rPr>
                <w:rFonts w:ascii="Arial" w:eastAsia="Arial" w:hAnsi="Arial" w:cs="Arial"/>
                <w:b/>
                <w:bCs/>
                <w:spacing w:val="-6"/>
              </w:rPr>
              <w:t xml:space="preserve"> </w:t>
            </w:r>
            <w:r>
              <w:rPr>
                <w:rFonts w:ascii="Arial" w:eastAsia="Arial" w:hAnsi="Arial" w:cs="Arial"/>
                <w:b/>
                <w:bCs/>
                <w:spacing w:val="1"/>
              </w:rPr>
              <w:t>m</w:t>
            </w:r>
            <w:r>
              <w:rPr>
                <w:rFonts w:ascii="Arial" w:eastAsia="Arial" w:hAnsi="Arial" w:cs="Arial"/>
                <w:b/>
                <w:bCs/>
              </w:rPr>
              <w:t>et</w:t>
            </w:r>
            <w:r>
              <w:rPr>
                <w:rFonts w:ascii="Arial" w:eastAsia="Arial" w:hAnsi="Arial" w:cs="Arial"/>
                <w:b/>
                <w:bCs/>
                <w:spacing w:val="1"/>
              </w:rPr>
              <w:t>a</w:t>
            </w:r>
            <w:r>
              <w:rPr>
                <w:rFonts w:ascii="Arial" w:eastAsia="Arial" w:hAnsi="Arial" w:cs="Arial"/>
                <w:b/>
                <w:bCs/>
              </w:rPr>
              <w:t>l</w:t>
            </w:r>
            <w:r>
              <w:rPr>
                <w:rFonts w:ascii="Arial" w:eastAsia="Arial" w:hAnsi="Arial" w:cs="Arial"/>
                <w:b/>
                <w:bCs/>
                <w:spacing w:val="-2"/>
              </w:rPr>
              <w:t xml:space="preserve"> </w:t>
            </w:r>
            <w:r>
              <w:rPr>
                <w:rFonts w:ascii="Arial" w:eastAsia="Arial" w:hAnsi="Arial" w:cs="Arial"/>
                <w:b/>
                <w:bCs/>
              </w:rPr>
              <w:t>io</w:t>
            </w:r>
            <w:r>
              <w:rPr>
                <w:rFonts w:ascii="Arial" w:eastAsia="Arial" w:hAnsi="Arial" w:cs="Arial"/>
                <w:b/>
                <w:bCs/>
                <w:spacing w:val="-1"/>
              </w:rPr>
              <w:t>n</w:t>
            </w:r>
            <w:r>
              <w:rPr>
                <w:rFonts w:ascii="Arial" w:eastAsia="Arial" w:hAnsi="Arial" w:cs="Arial"/>
                <w:b/>
                <w:bCs/>
              </w:rPr>
              <w:t>s</w:t>
            </w:r>
          </w:p>
        </w:tc>
      </w:tr>
      <w:tr w:rsidR="007A6C8F">
        <w:trPr>
          <w:trHeight w:hRule="exact" w:val="1810"/>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tabs>
                <w:tab w:val="left" w:pos="5160"/>
                <w:tab w:val="left" w:pos="7540"/>
                <w:tab w:val="left" w:pos="8700"/>
              </w:tabs>
              <w:spacing w:after="0" w:line="375" w:lineRule="auto"/>
              <w:ind w:left="102" w:right="52"/>
              <w:rPr>
                <w:rFonts w:ascii="Arial" w:eastAsia="Arial" w:hAnsi="Arial" w:cs="Arial"/>
                <w:sz w:val="20"/>
                <w:szCs w:val="20"/>
              </w:rPr>
            </w:pPr>
            <w:r>
              <w:rPr>
                <w:rFonts w:ascii="Arial" w:eastAsia="Arial" w:hAnsi="Arial" w:cs="Arial"/>
                <w:sz w:val="20"/>
                <w:szCs w:val="20"/>
              </w:rPr>
              <w:t>Principles</w:t>
            </w:r>
            <w:r>
              <w:rPr>
                <w:rFonts w:ascii="Arial" w:eastAsia="Arial" w:hAnsi="Arial" w:cs="Arial"/>
                <w:spacing w:val="52"/>
                <w:sz w:val="20"/>
                <w:szCs w:val="20"/>
              </w:rPr>
              <w:t xml:space="preserve"> </w:t>
            </w:r>
            <w:r>
              <w:rPr>
                <w:rFonts w:ascii="Arial" w:eastAsia="Arial" w:hAnsi="Arial" w:cs="Arial"/>
                <w:sz w:val="20"/>
                <w:szCs w:val="20"/>
              </w:rPr>
              <w:t>i</w:t>
            </w:r>
            <w:r>
              <w:rPr>
                <w:rFonts w:ascii="Arial" w:eastAsia="Arial" w:hAnsi="Arial" w:cs="Arial"/>
                <w:spacing w:val="-1"/>
                <w:sz w:val="20"/>
                <w:szCs w:val="20"/>
              </w:rPr>
              <w:t>n</w:t>
            </w:r>
            <w:r>
              <w:rPr>
                <w:rFonts w:ascii="Arial" w:eastAsia="Arial" w:hAnsi="Arial" w:cs="Arial"/>
                <w:sz w:val="20"/>
                <w:szCs w:val="20"/>
              </w:rPr>
              <w:t xml:space="preserve">volved </w:t>
            </w:r>
            <w:r>
              <w:rPr>
                <w:rFonts w:ascii="Arial" w:eastAsia="Arial" w:hAnsi="Arial" w:cs="Arial"/>
                <w:spacing w:val="8"/>
                <w:sz w:val="20"/>
                <w:szCs w:val="20"/>
              </w:rPr>
              <w:t xml:space="preserve"> </w:t>
            </w:r>
            <w:r>
              <w:rPr>
                <w:rFonts w:ascii="Arial" w:eastAsia="Arial" w:hAnsi="Arial" w:cs="Arial"/>
                <w:sz w:val="20"/>
                <w:szCs w:val="20"/>
              </w:rPr>
              <w:t>in</w:t>
            </w:r>
            <w:r>
              <w:rPr>
                <w:rFonts w:ascii="Arial" w:eastAsia="Arial" w:hAnsi="Arial" w:cs="Arial"/>
                <w:spacing w:val="51"/>
                <w:sz w:val="20"/>
                <w:szCs w:val="20"/>
              </w:rPr>
              <w:t xml:space="preserve"> </w:t>
            </w:r>
            <w:r>
              <w:rPr>
                <w:rFonts w:ascii="Arial" w:eastAsia="Arial" w:hAnsi="Arial" w:cs="Arial"/>
                <w:sz w:val="20"/>
                <w:szCs w:val="20"/>
              </w:rPr>
              <w:t>chroma</w:t>
            </w:r>
            <w:r>
              <w:rPr>
                <w:rFonts w:ascii="Arial" w:eastAsia="Arial" w:hAnsi="Arial" w:cs="Arial"/>
                <w:spacing w:val="-1"/>
                <w:sz w:val="20"/>
                <w:szCs w:val="20"/>
              </w:rPr>
              <w:t>t</w:t>
            </w:r>
            <w:r>
              <w:rPr>
                <w:rFonts w:ascii="Arial" w:eastAsia="Arial" w:hAnsi="Arial" w:cs="Arial"/>
                <w:sz w:val="20"/>
                <w:szCs w:val="20"/>
              </w:rPr>
              <w:t>ogra</w:t>
            </w:r>
            <w:r>
              <w:rPr>
                <w:rFonts w:ascii="Arial" w:eastAsia="Arial" w:hAnsi="Arial" w:cs="Arial"/>
                <w:spacing w:val="-1"/>
                <w:sz w:val="20"/>
                <w:szCs w:val="20"/>
              </w:rPr>
              <w:t>ph</w:t>
            </w:r>
            <w:r>
              <w:rPr>
                <w:rFonts w:ascii="Arial" w:eastAsia="Arial" w:hAnsi="Arial" w:cs="Arial"/>
                <w:sz w:val="20"/>
                <w:szCs w:val="20"/>
              </w:rPr>
              <w:t xml:space="preserve">ic </w:t>
            </w:r>
            <w:r>
              <w:rPr>
                <w:rFonts w:ascii="Arial" w:eastAsia="Arial" w:hAnsi="Arial" w:cs="Arial"/>
                <w:spacing w:val="48"/>
                <w:sz w:val="20"/>
                <w:szCs w:val="20"/>
              </w:rPr>
              <w:t xml:space="preserve"> </w:t>
            </w:r>
            <w:r>
              <w:rPr>
                <w:rFonts w:ascii="Arial" w:eastAsia="Arial" w:hAnsi="Arial" w:cs="Arial"/>
                <w:sz w:val="20"/>
                <w:szCs w:val="20"/>
              </w:rPr>
              <w:t>se</w:t>
            </w:r>
            <w:r>
              <w:rPr>
                <w:rFonts w:ascii="Arial" w:eastAsia="Arial" w:hAnsi="Arial" w:cs="Arial"/>
                <w:spacing w:val="-1"/>
                <w:sz w:val="20"/>
                <w:szCs w:val="20"/>
              </w:rPr>
              <w:t>p</w:t>
            </w:r>
            <w:r>
              <w:rPr>
                <w:rFonts w:ascii="Arial" w:eastAsia="Arial" w:hAnsi="Arial" w:cs="Arial"/>
                <w:sz w:val="20"/>
                <w:szCs w:val="20"/>
              </w:rPr>
              <w:t>arat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s.</w:t>
            </w:r>
            <w:r>
              <w:rPr>
                <w:rFonts w:ascii="Arial" w:eastAsia="Arial" w:hAnsi="Arial" w:cs="Arial"/>
                <w:sz w:val="20"/>
                <w:szCs w:val="20"/>
              </w:rPr>
              <w:tab/>
            </w:r>
            <w:r>
              <w:rPr>
                <w:rFonts w:ascii="Arial" w:eastAsia="Arial" w:hAnsi="Arial" w:cs="Arial"/>
                <w:spacing w:val="-30"/>
                <w:sz w:val="20"/>
                <w:szCs w:val="20"/>
              </w:rPr>
              <w:t xml:space="preserve"> </w:t>
            </w:r>
            <w:r>
              <w:rPr>
                <w:rFonts w:ascii="Arial" w:eastAsia="Arial" w:hAnsi="Arial" w:cs="Arial"/>
                <w:sz w:val="20"/>
                <w:szCs w:val="20"/>
              </w:rPr>
              <w:t>Pa</w:t>
            </w:r>
            <w:r>
              <w:rPr>
                <w:rFonts w:ascii="Arial" w:eastAsia="Arial" w:hAnsi="Arial" w:cs="Arial"/>
                <w:spacing w:val="-1"/>
                <w:sz w:val="20"/>
                <w:szCs w:val="20"/>
              </w:rPr>
              <w:t>p</w:t>
            </w:r>
            <w:r>
              <w:rPr>
                <w:rFonts w:ascii="Arial" w:eastAsia="Arial" w:hAnsi="Arial" w:cs="Arial"/>
                <w:sz w:val="20"/>
                <w:szCs w:val="20"/>
              </w:rPr>
              <w:t>er</w:t>
            </w:r>
            <w:r>
              <w:rPr>
                <w:rFonts w:ascii="Arial" w:eastAsia="Arial" w:hAnsi="Arial" w:cs="Arial"/>
                <w:spacing w:val="41"/>
                <w:sz w:val="20"/>
                <w:szCs w:val="20"/>
              </w:rPr>
              <w:t xml:space="preserve"> </w:t>
            </w:r>
            <w:r>
              <w:rPr>
                <w:rFonts w:ascii="Arial" w:eastAsia="Arial" w:hAnsi="Arial" w:cs="Arial"/>
                <w:spacing w:val="-1"/>
                <w:sz w:val="20"/>
                <w:szCs w:val="20"/>
              </w:rPr>
              <w:t>ch</w:t>
            </w:r>
            <w:r>
              <w:rPr>
                <w:rFonts w:ascii="Arial" w:eastAsia="Arial" w:hAnsi="Arial" w:cs="Arial"/>
                <w:sz w:val="20"/>
                <w:szCs w:val="20"/>
              </w:rPr>
              <w:t>ro</w:t>
            </w:r>
            <w:r>
              <w:rPr>
                <w:rFonts w:ascii="Arial" w:eastAsia="Arial" w:hAnsi="Arial" w:cs="Arial"/>
                <w:spacing w:val="-1"/>
                <w:sz w:val="20"/>
                <w:szCs w:val="20"/>
              </w:rPr>
              <w:t>m</w:t>
            </w:r>
            <w:r>
              <w:rPr>
                <w:rFonts w:ascii="Arial" w:eastAsia="Arial" w:hAnsi="Arial" w:cs="Arial"/>
                <w:sz w:val="20"/>
                <w:szCs w:val="20"/>
              </w:rPr>
              <w:t>atogra</w:t>
            </w:r>
            <w:r>
              <w:rPr>
                <w:rFonts w:ascii="Arial" w:eastAsia="Arial" w:hAnsi="Arial" w:cs="Arial"/>
                <w:spacing w:val="-2"/>
                <w:sz w:val="20"/>
                <w:szCs w:val="20"/>
              </w:rPr>
              <w:t>p</w:t>
            </w:r>
            <w:r>
              <w:rPr>
                <w:rFonts w:ascii="Arial" w:eastAsia="Arial" w:hAnsi="Arial" w:cs="Arial"/>
                <w:spacing w:val="-1"/>
                <w:sz w:val="20"/>
                <w:szCs w:val="20"/>
              </w:rPr>
              <w:t>h</w:t>
            </w:r>
            <w:r>
              <w:rPr>
                <w:rFonts w:ascii="Arial" w:eastAsia="Arial" w:hAnsi="Arial" w:cs="Arial"/>
                <w:sz w:val="20"/>
                <w:szCs w:val="20"/>
              </w:rPr>
              <w:t>ic</w:t>
            </w:r>
            <w:r>
              <w:rPr>
                <w:rFonts w:ascii="Arial" w:eastAsia="Arial" w:hAnsi="Arial" w:cs="Arial"/>
                <w:spacing w:val="-1"/>
                <w:sz w:val="20"/>
                <w:szCs w:val="20"/>
              </w:rPr>
              <w:t xml:space="preserve"> </w:t>
            </w:r>
            <w:r>
              <w:rPr>
                <w:rFonts w:ascii="Arial" w:eastAsia="Arial" w:hAnsi="Arial" w:cs="Arial"/>
                <w:sz w:val="20"/>
                <w:szCs w:val="20"/>
              </w:rPr>
              <w:tab/>
              <w:t>se</w:t>
            </w:r>
            <w:r>
              <w:rPr>
                <w:rFonts w:ascii="Arial" w:eastAsia="Arial" w:hAnsi="Arial" w:cs="Arial"/>
                <w:spacing w:val="-1"/>
                <w:sz w:val="20"/>
                <w:szCs w:val="20"/>
              </w:rPr>
              <w:t>p</w:t>
            </w:r>
            <w:r>
              <w:rPr>
                <w:rFonts w:ascii="Arial" w:eastAsia="Arial" w:hAnsi="Arial" w:cs="Arial"/>
                <w:sz w:val="20"/>
                <w:szCs w:val="20"/>
              </w:rPr>
              <w:t>ara</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27"/>
                <w:sz w:val="20"/>
                <w:szCs w:val="20"/>
              </w:rPr>
              <w:t xml:space="preserve"> </w:t>
            </w:r>
            <w:r>
              <w:rPr>
                <w:rFonts w:ascii="Arial" w:eastAsia="Arial" w:hAnsi="Arial" w:cs="Arial"/>
                <w:sz w:val="20"/>
                <w:szCs w:val="20"/>
              </w:rPr>
              <w:tab/>
            </w:r>
            <w:r>
              <w:rPr>
                <w:rFonts w:ascii="Arial" w:eastAsia="Arial" w:hAnsi="Arial" w:cs="Arial"/>
                <w:w w:val="110"/>
                <w:sz w:val="20"/>
                <w:szCs w:val="20"/>
              </w:rPr>
              <w:t xml:space="preserve">of </w:t>
            </w:r>
            <w:r>
              <w:rPr>
                <w:rFonts w:ascii="Arial" w:eastAsia="Arial" w:hAnsi="Arial" w:cs="Arial"/>
                <w:sz w:val="20"/>
                <w:szCs w:val="20"/>
              </w:rPr>
              <w:t>following</w:t>
            </w:r>
            <w:r>
              <w:rPr>
                <w:rFonts w:ascii="Arial" w:eastAsia="Arial" w:hAnsi="Arial" w:cs="Arial"/>
                <w:spacing w:val="34"/>
                <w:sz w:val="20"/>
                <w:szCs w:val="20"/>
              </w:rPr>
              <w:t xml:space="preserve"> </w:t>
            </w:r>
            <w:r>
              <w:rPr>
                <w:rFonts w:ascii="Arial" w:eastAsia="Arial" w:hAnsi="Arial" w:cs="Arial"/>
                <w:sz w:val="20"/>
                <w:szCs w:val="20"/>
              </w:rPr>
              <w:t>me</w:t>
            </w:r>
            <w:r>
              <w:rPr>
                <w:rFonts w:ascii="Arial" w:eastAsia="Arial" w:hAnsi="Arial" w:cs="Arial"/>
                <w:spacing w:val="-1"/>
                <w:sz w:val="20"/>
                <w:szCs w:val="20"/>
              </w:rPr>
              <w:t>t</w:t>
            </w:r>
            <w:r>
              <w:rPr>
                <w:rFonts w:ascii="Arial" w:eastAsia="Arial" w:hAnsi="Arial" w:cs="Arial"/>
                <w:sz w:val="20"/>
                <w:szCs w:val="20"/>
              </w:rPr>
              <w:t>al</w:t>
            </w:r>
            <w:r>
              <w:rPr>
                <w:rFonts w:ascii="Arial" w:eastAsia="Arial" w:hAnsi="Arial" w:cs="Arial"/>
                <w:spacing w:val="14"/>
                <w:sz w:val="20"/>
                <w:szCs w:val="20"/>
              </w:rPr>
              <w:t xml:space="preserve"> </w:t>
            </w:r>
            <w:r>
              <w:rPr>
                <w:rFonts w:ascii="Arial" w:eastAsia="Arial" w:hAnsi="Arial" w:cs="Arial"/>
                <w:w w:val="101"/>
                <w:sz w:val="20"/>
                <w:szCs w:val="20"/>
              </w:rPr>
              <w:t>ion</w:t>
            </w:r>
            <w:r>
              <w:rPr>
                <w:rFonts w:ascii="Arial" w:eastAsia="Arial" w:hAnsi="Arial" w:cs="Arial"/>
                <w:spacing w:val="-1"/>
                <w:w w:val="101"/>
                <w:sz w:val="20"/>
                <w:szCs w:val="20"/>
              </w:rPr>
              <w:t>s</w:t>
            </w:r>
            <w:r>
              <w:rPr>
                <w:rFonts w:ascii="Arial" w:eastAsia="Arial" w:hAnsi="Arial" w:cs="Arial"/>
                <w:w w:val="111"/>
                <w:sz w:val="20"/>
                <w:szCs w:val="20"/>
              </w:rPr>
              <w:t>:</w:t>
            </w:r>
          </w:p>
          <w:p w:rsidR="007A6C8F" w:rsidRDefault="007A6C8F">
            <w:pPr>
              <w:spacing w:before="4" w:after="0" w:line="120" w:lineRule="exact"/>
              <w:rPr>
                <w:sz w:val="12"/>
                <w:szCs w:val="12"/>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Ni</w:t>
            </w:r>
            <w:r>
              <w:rPr>
                <w:rFonts w:ascii="Arial" w:eastAsia="Arial" w:hAnsi="Arial" w:cs="Arial"/>
                <w:spacing w:val="-5"/>
                <w:sz w:val="20"/>
                <w:szCs w:val="20"/>
              </w:rPr>
              <w:t xml:space="preserve"> </w:t>
            </w:r>
            <w:r>
              <w:rPr>
                <w:rFonts w:ascii="Arial" w:eastAsia="Arial" w:hAnsi="Arial" w:cs="Arial"/>
                <w:sz w:val="20"/>
                <w:szCs w:val="20"/>
              </w:rPr>
              <w:t>(</w:t>
            </w:r>
            <w:r>
              <w:rPr>
                <w:rFonts w:ascii="Arial" w:eastAsia="Arial" w:hAnsi="Arial" w:cs="Arial"/>
                <w:spacing w:val="-1"/>
                <w:sz w:val="20"/>
                <w:szCs w:val="20"/>
              </w:rPr>
              <w:t>I</w:t>
            </w:r>
            <w:r>
              <w:rPr>
                <w:rFonts w:ascii="Arial" w:eastAsia="Arial" w:hAnsi="Arial" w:cs="Arial"/>
                <w:sz w:val="20"/>
                <w:szCs w:val="20"/>
              </w:rPr>
              <w:t>I)</w:t>
            </w:r>
            <w:r>
              <w:rPr>
                <w:rFonts w:ascii="Arial" w:eastAsia="Arial" w:hAnsi="Arial" w:cs="Arial"/>
                <w:spacing w:val="-2"/>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Co</w:t>
            </w:r>
            <w:r>
              <w:rPr>
                <w:rFonts w:ascii="Arial" w:eastAsia="Arial" w:hAnsi="Arial" w:cs="Arial"/>
                <w:spacing w:val="-21"/>
                <w:sz w:val="20"/>
                <w:szCs w:val="20"/>
              </w:rPr>
              <w:t xml:space="preserve"> </w:t>
            </w:r>
            <w:r>
              <w:rPr>
                <w:rFonts w:ascii="Arial" w:eastAsia="Arial" w:hAnsi="Arial" w:cs="Arial"/>
                <w:w w:val="101"/>
                <w:sz w:val="20"/>
                <w:szCs w:val="20"/>
              </w:rPr>
              <w:t>(</w:t>
            </w:r>
            <w:r>
              <w:rPr>
                <w:rFonts w:ascii="Arial" w:eastAsia="Arial" w:hAnsi="Arial" w:cs="Arial"/>
                <w:spacing w:val="-1"/>
                <w:w w:val="101"/>
                <w:sz w:val="20"/>
                <w:szCs w:val="20"/>
              </w:rPr>
              <w:t>I</w:t>
            </w:r>
            <w:r>
              <w:rPr>
                <w:rFonts w:ascii="Arial" w:eastAsia="Arial" w:hAnsi="Arial" w:cs="Arial"/>
                <w:w w:val="101"/>
                <w:sz w:val="20"/>
                <w:szCs w:val="20"/>
              </w:rPr>
              <w:t>I)</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b/>
                <w:bCs/>
                <w:spacing w:val="1"/>
                <w:sz w:val="20"/>
                <w:szCs w:val="20"/>
              </w:rPr>
              <w:t>2</w:t>
            </w:r>
            <w:r>
              <w:rPr>
                <w:rFonts w:ascii="Arial" w:eastAsia="Arial" w:hAnsi="Arial" w:cs="Arial"/>
                <w:b/>
                <w:bCs/>
                <w:sz w:val="20"/>
                <w:szCs w:val="20"/>
              </w:rPr>
              <w:t xml:space="preserve">.  </w:t>
            </w:r>
            <w:r>
              <w:rPr>
                <w:rFonts w:ascii="Arial" w:eastAsia="Arial" w:hAnsi="Arial" w:cs="Arial"/>
                <w:b/>
                <w:bCs/>
                <w:spacing w:val="24"/>
                <w:sz w:val="20"/>
                <w:szCs w:val="20"/>
              </w:rPr>
              <w:t xml:space="preserve"> </w:t>
            </w:r>
            <w:r>
              <w:rPr>
                <w:rFonts w:ascii="Arial" w:eastAsia="Arial" w:hAnsi="Arial" w:cs="Arial"/>
                <w:spacing w:val="-1"/>
                <w:sz w:val="20"/>
                <w:szCs w:val="20"/>
              </w:rPr>
              <w:t>F</w:t>
            </w:r>
            <w:r>
              <w:rPr>
                <w:rFonts w:ascii="Arial" w:eastAsia="Arial" w:hAnsi="Arial" w:cs="Arial"/>
                <w:sz w:val="20"/>
                <w:szCs w:val="20"/>
              </w:rPr>
              <w:t>e</w:t>
            </w:r>
            <w:r>
              <w:rPr>
                <w:rFonts w:ascii="Arial" w:eastAsia="Arial" w:hAnsi="Arial" w:cs="Arial"/>
                <w:spacing w:val="-21"/>
                <w:sz w:val="20"/>
                <w:szCs w:val="20"/>
              </w:rPr>
              <w:t xml:space="preserve"> </w:t>
            </w:r>
            <w:r>
              <w:rPr>
                <w:rFonts w:ascii="Arial" w:eastAsia="Arial" w:hAnsi="Arial" w:cs="Arial"/>
                <w:sz w:val="20"/>
                <w:szCs w:val="20"/>
              </w:rPr>
              <w:t>(</w:t>
            </w:r>
            <w:r>
              <w:rPr>
                <w:rFonts w:ascii="Arial" w:eastAsia="Arial" w:hAnsi="Arial" w:cs="Arial"/>
                <w:spacing w:val="-1"/>
                <w:sz w:val="20"/>
                <w:szCs w:val="20"/>
              </w:rPr>
              <w:t>I</w:t>
            </w:r>
            <w:r>
              <w:rPr>
                <w:rFonts w:ascii="Arial" w:eastAsia="Arial" w:hAnsi="Arial" w:cs="Arial"/>
                <w:sz w:val="20"/>
                <w:szCs w:val="20"/>
              </w:rPr>
              <w:t>II)</w:t>
            </w:r>
            <w:r>
              <w:rPr>
                <w:rFonts w:ascii="Arial" w:eastAsia="Arial" w:hAnsi="Arial" w:cs="Arial"/>
                <w:spacing w:val="-3"/>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1"/>
                <w:w w:val="104"/>
                <w:sz w:val="20"/>
                <w:szCs w:val="20"/>
              </w:rPr>
              <w:t>(</w:t>
            </w:r>
            <w:r>
              <w:rPr>
                <w:rFonts w:ascii="Arial" w:eastAsia="Arial" w:hAnsi="Arial" w:cs="Arial"/>
                <w:w w:val="98"/>
                <w:sz w:val="20"/>
                <w:szCs w:val="20"/>
              </w:rPr>
              <w:t>I</w:t>
            </w:r>
            <w:r>
              <w:rPr>
                <w:rFonts w:ascii="Arial" w:eastAsia="Arial" w:hAnsi="Arial" w:cs="Arial"/>
                <w:spacing w:val="-1"/>
                <w:w w:val="98"/>
                <w:sz w:val="20"/>
                <w:szCs w:val="20"/>
              </w:rPr>
              <w:t>I</w:t>
            </w:r>
            <w:r>
              <w:rPr>
                <w:rFonts w:ascii="Arial" w:eastAsia="Arial" w:hAnsi="Arial" w:cs="Arial"/>
                <w:w w:val="101"/>
                <w:sz w:val="20"/>
                <w:szCs w:val="20"/>
              </w:rPr>
              <w:t>I)</w:t>
            </w:r>
          </w:p>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G</w:t>
            </w:r>
            <w:r>
              <w:rPr>
                <w:rFonts w:ascii="Arial" w:eastAsia="Arial" w:hAnsi="Arial" w:cs="Arial"/>
                <w:b/>
                <w:bCs/>
                <w:spacing w:val="-1"/>
              </w:rPr>
              <w:t>r</w:t>
            </w:r>
            <w:r>
              <w:rPr>
                <w:rFonts w:ascii="Arial" w:eastAsia="Arial" w:hAnsi="Arial" w:cs="Arial"/>
                <w:b/>
                <w:bCs/>
              </w:rPr>
              <w:t>av</w:t>
            </w:r>
            <w:r>
              <w:rPr>
                <w:rFonts w:ascii="Arial" w:eastAsia="Arial" w:hAnsi="Arial" w:cs="Arial"/>
                <w:b/>
                <w:bCs/>
                <w:spacing w:val="1"/>
              </w:rPr>
              <w:t>i</w:t>
            </w:r>
            <w:r>
              <w:rPr>
                <w:rFonts w:ascii="Arial" w:eastAsia="Arial" w:hAnsi="Arial" w:cs="Arial"/>
                <w:b/>
                <w:bCs/>
              </w:rPr>
              <w:t>me</w:t>
            </w:r>
            <w:r>
              <w:rPr>
                <w:rFonts w:ascii="Arial" w:eastAsia="Arial" w:hAnsi="Arial" w:cs="Arial"/>
                <w:b/>
                <w:bCs/>
                <w:spacing w:val="1"/>
              </w:rPr>
              <w:t>t</w:t>
            </w:r>
            <w:r>
              <w:rPr>
                <w:rFonts w:ascii="Arial" w:eastAsia="Arial" w:hAnsi="Arial" w:cs="Arial"/>
                <w:b/>
                <w:bCs/>
              </w:rPr>
              <w:t>ry</w:t>
            </w:r>
          </w:p>
        </w:tc>
      </w:tr>
      <w:tr w:rsidR="007A6C8F">
        <w:trPr>
          <w:trHeight w:hRule="exact" w:val="2050"/>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Estima</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25"/>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nick</w:t>
            </w:r>
            <w:r>
              <w:rPr>
                <w:rFonts w:ascii="Arial" w:eastAsia="Arial" w:hAnsi="Arial" w:cs="Arial"/>
                <w:spacing w:val="-1"/>
                <w:sz w:val="20"/>
                <w:szCs w:val="20"/>
              </w:rPr>
              <w:t>e</w:t>
            </w:r>
            <w:r>
              <w:rPr>
                <w:rFonts w:ascii="Arial" w:eastAsia="Arial" w:hAnsi="Arial" w:cs="Arial"/>
                <w:sz w:val="20"/>
                <w:szCs w:val="20"/>
              </w:rPr>
              <w:t>l</w:t>
            </w:r>
            <w:r>
              <w:rPr>
                <w:rFonts w:ascii="Arial" w:eastAsia="Arial" w:hAnsi="Arial" w:cs="Arial"/>
                <w:spacing w:val="7"/>
                <w:sz w:val="20"/>
                <w:szCs w:val="20"/>
              </w:rPr>
              <w:t xml:space="preserve"> </w:t>
            </w:r>
            <w:r>
              <w:rPr>
                <w:rFonts w:ascii="Arial" w:eastAsia="Arial" w:hAnsi="Arial" w:cs="Arial"/>
                <w:sz w:val="20"/>
                <w:szCs w:val="20"/>
              </w:rPr>
              <w:t>(</w:t>
            </w:r>
            <w:r>
              <w:rPr>
                <w:rFonts w:ascii="Arial" w:eastAsia="Arial" w:hAnsi="Arial" w:cs="Arial"/>
                <w:spacing w:val="-1"/>
                <w:sz w:val="20"/>
                <w:szCs w:val="20"/>
              </w:rPr>
              <w:t>I</w:t>
            </w:r>
            <w:r>
              <w:rPr>
                <w:rFonts w:ascii="Arial" w:eastAsia="Arial" w:hAnsi="Arial" w:cs="Arial"/>
                <w:sz w:val="20"/>
                <w:szCs w:val="20"/>
              </w:rPr>
              <w:t>I)</w:t>
            </w:r>
            <w:r>
              <w:rPr>
                <w:rFonts w:ascii="Arial" w:eastAsia="Arial" w:hAnsi="Arial" w:cs="Arial"/>
                <w:spacing w:val="-2"/>
                <w:sz w:val="20"/>
                <w:szCs w:val="20"/>
              </w:rPr>
              <w:t xml:space="preserve"> </w:t>
            </w:r>
            <w:r>
              <w:rPr>
                <w:rFonts w:ascii="Arial" w:eastAsia="Arial" w:hAnsi="Arial" w:cs="Arial"/>
                <w:sz w:val="20"/>
                <w:szCs w:val="20"/>
              </w:rPr>
              <w:t>using</w:t>
            </w:r>
            <w:r>
              <w:rPr>
                <w:rFonts w:ascii="Arial" w:eastAsia="Arial" w:hAnsi="Arial" w:cs="Arial"/>
                <w:spacing w:val="1"/>
                <w:sz w:val="20"/>
                <w:szCs w:val="20"/>
              </w:rPr>
              <w:t xml:space="preserve"> </w:t>
            </w:r>
            <w:r>
              <w:rPr>
                <w:rFonts w:ascii="Arial" w:eastAsia="Arial" w:hAnsi="Arial" w:cs="Arial"/>
                <w:sz w:val="20"/>
                <w:szCs w:val="20"/>
              </w:rPr>
              <w:t>Dimet</w:t>
            </w:r>
            <w:r>
              <w:rPr>
                <w:rFonts w:ascii="Arial" w:eastAsia="Arial" w:hAnsi="Arial" w:cs="Arial"/>
                <w:spacing w:val="-1"/>
                <w:sz w:val="20"/>
                <w:szCs w:val="20"/>
              </w:rPr>
              <w:t>h</w:t>
            </w:r>
            <w:r>
              <w:rPr>
                <w:rFonts w:ascii="Arial" w:eastAsia="Arial" w:hAnsi="Arial" w:cs="Arial"/>
                <w:sz w:val="20"/>
                <w:szCs w:val="20"/>
              </w:rPr>
              <w:t>yl</w:t>
            </w:r>
            <w:r>
              <w:rPr>
                <w:rFonts w:ascii="Arial" w:eastAsia="Arial" w:hAnsi="Arial" w:cs="Arial"/>
                <w:spacing w:val="-1"/>
                <w:sz w:val="20"/>
                <w:szCs w:val="20"/>
              </w:rPr>
              <w:t>g</w:t>
            </w:r>
            <w:r>
              <w:rPr>
                <w:rFonts w:ascii="Arial" w:eastAsia="Arial" w:hAnsi="Arial" w:cs="Arial"/>
                <w:sz w:val="20"/>
                <w:szCs w:val="20"/>
              </w:rPr>
              <w:t>ly</w:t>
            </w:r>
            <w:r>
              <w:rPr>
                <w:rFonts w:ascii="Arial" w:eastAsia="Arial" w:hAnsi="Arial" w:cs="Arial"/>
                <w:spacing w:val="1"/>
                <w:sz w:val="20"/>
                <w:szCs w:val="20"/>
              </w:rPr>
              <w:t>o</w:t>
            </w:r>
            <w:r>
              <w:rPr>
                <w:rFonts w:ascii="Arial" w:eastAsia="Arial" w:hAnsi="Arial" w:cs="Arial"/>
                <w:spacing w:val="-1"/>
                <w:sz w:val="20"/>
                <w:szCs w:val="20"/>
              </w:rPr>
              <w:t>x</w:t>
            </w:r>
            <w:r>
              <w:rPr>
                <w:rFonts w:ascii="Arial" w:eastAsia="Arial" w:hAnsi="Arial" w:cs="Arial"/>
                <w:sz w:val="20"/>
                <w:szCs w:val="20"/>
              </w:rPr>
              <w:t>ime</w:t>
            </w:r>
            <w:r>
              <w:rPr>
                <w:rFonts w:ascii="Arial" w:eastAsia="Arial" w:hAnsi="Arial" w:cs="Arial"/>
                <w:spacing w:val="38"/>
                <w:sz w:val="20"/>
                <w:szCs w:val="20"/>
              </w:rPr>
              <w:t xml:space="preserve"> </w:t>
            </w:r>
            <w:r>
              <w:rPr>
                <w:rFonts w:ascii="Arial" w:eastAsia="Arial" w:hAnsi="Arial" w:cs="Arial"/>
                <w:sz w:val="20"/>
                <w:szCs w:val="20"/>
              </w:rPr>
              <w:t>(</w:t>
            </w:r>
            <w:r>
              <w:rPr>
                <w:rFonts w:ascii="Arial" w:eastAsia="Arial" w:hAnsi="Arial" w:cs="Arial"/>
                <w:spacing w:val="-1"/>
                <w:sz w:val="20"/>
                <w:szCs w:val="20"/>
              </w:rPr>
              <w:t>DM</w:t>
            </w:r>
            <w:r>
              <w:rPr>
                <w:rFonts w:ascii="Arial" w:eastAsia="Arial" w:hAnsi="Arial" w:cs="Arial"/>
                <w:sz w:val="20"/>
                <w:szCs w:val="20"/>
              </w:rPr>
              <w:t>G).</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Estima</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25"/>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copper</w:t>
            </w:r>
            <w:r>
              <w:rPr>
                <w:rFonts w:ascii="Arial" w:eastAsia="Arial" w:hAnsi="Arial" w:cs="Arial"/>
                <w:spacing w:val="7"/>
                <w:sz w:val="20"/>
                <w:szCs w:val="20"/>
              </w:rPr>
              <w:t xml:space="preserve"> </w:t>
            </w:r>
            <w:r>
              <w:rPr>
                <w:rFonts w:ascii="Arial" w:eastAsia="Arial" w:hAnsi="Arial" w:cs="Arial"/>
                <w:sz w:val="20"/>
                <w:szCs w:val="20"/>
              </w:rPr>
              <w:t>as</w:t>
            </w:r>
            <w:r>
              <w:rPr>
                <w:rFonts w:ascii="Arial" w:eastAsia="Arial" w:hAnsi="Arial" w:cs="Arial"/>
                <w:spacing w:val="-14"/>
                <w:sz w:val="20"/>
                <w:szCs w:val="20"/>
              </w:rPr>
              <w:t xml:space="preserve"> </w:t>
            </w:r>
            <w:r>
              <w:rPr>
                <w:rFonts w:ascii="Arial" w:eastAsia="Arial" w:hAnsi="Arial" w:cs="Arial"/>
                <w:sz w:val="20"/>
                <w:szCs w:val="20"/>
              </w:rPr>
              <w:t>C</w:t>
            </w:r>
            <w:r>
              <w:rPr>
                <w:rFonts w:ascii="Arial" w:eastAsia="Arial" w:hAnsi="Arial" w:cs="Arial"/>
                <w:spacing w:val="-1"/>
                <w:sz w:val="20"/>
                <w:szCs w:val="20"/>
              </w:rPr>
              <w:t>u</w:t>
            </w:r>
            <w:r>
              <w:rPr>
                <w:rFonts w:ascii="Arial" w:eastAsia="Arial" w:hAnsi="Arial" w:cs="Arial"/>
                <w:sz w:val="20"/>
                <w:szCs w:val="20"/>
              </w:rPr>
              <w:t>SCN</w:t>
            </w:r>
          </w:p>
          <w:p w:rsidR="007A6C8F" w:rsidRDefault="007A6C8F">
            <w:pPr>
              <w:spacing w:after="0" w:line="130" w:lineRule="exact"/>
              <w:rPr>
                <w:sz w:val="13"/>
                <w:szCs w:val="13"/>
              </w:rPr>
            </w:pPr>
          </w:p>
          <w:p w:rsidR="007A6C8F" w:rsidRDefault="00E052D2">
            <w:pPr>
              <w:spacing w:after="0" w:line="376" w:lineRule="auto"/>
              <w:ind w:left="823" w:right="53" w:hanging="360"/>
              <w:rPr>
                <w:rFonts w:ascii="Arial" w:eastAsia="Arial" w:hAnsi="Arial" w:cs="Arial"/>
                <w:sz w:val="20"/>
                <w:szCs w:val="20"/>
              </w:rPr>
            </w:pPr>
            <w:r>
              <w:rPr>
                <w:rFonts w:ascii="Arial" w:eastAsia="Arial" w:hAnsi="Arial" w:cs="Arial"/>
                <w:spacing w:val="1"/>
                <w:sz w:val="20"/>
                <w:szCs w:val="20"/>
              </w:rPr>
              <w:t>3</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Estima</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50"/>
                <w:sz w:val="20"/>
                <w:szCs w:val="20"/>
              </w:rPr>
              <w:t xml:space="preserve"> </w:t>
            </w:r>
            <w:r>
              <w:rPr>
                <w:rFonts w:ascii="Arial" w:eastAsia="Arial" w:hAnsi="Arial" w:cs="Arial"/>
                <w:sz w:val="20"/>
                <w:szCs w:val="20"/>
              </w:rPr>
              <w:t>of</w:t>
            </w:r>
            <w:r>
              <w:rPr>
                <w:rFonts w:ascii="Arial" w:eastAsia="Arial" w:hAnsi="Arial" w:cs="Arial"/>
                <w:spacing w:val="38"/>
                <w:sz w:val="20"/>
                <w:szCs w:val="20"/>
              </w:rPr>
              <w:t xml:space="preserve"> </w:t>
            </w:r>
            <w:r>
              <w:rPr>
                <w:rFonts w:ascii="Arial" w:eastAsia="Arial" w:hAnsi="Arial" w:cs="Arial"/>
                <w:sz w:val="20"/>
                <w:szCs w:val="20"/>
              </w:rPr>
              <w:t>Al</w:t>
            </w:r>
            <w:r>
              <w:rPr>
                <w:rFonts w:ascii="Arial" w:eastAsia="Arial" w:hAnsi="Arial" w:cs="Arial"/>
                <w:spacing w:val="28"/>
                <w:sz w:val="20"/>
                <w:szCs w:val="20"/>
              </w:rPr>
              <w:t xml:space="preserve"> </w:t>
            </w:r>
            <w:r>
              <w:rPr>
                <w:rFonts w:ascii="Arial" w:eastAsia="Arial" w:hAnsi="Arial" w:cs="Arial"/>
                <w:sz w:val="20"/>
                <w:szCs w:val="20"/>
              </w:rPr>
              <w:t>(</w:t>
            </w:r>
            <w:r>
              <w:rPr>
                <w:rFonts w:ascii="Arial" w:eastAsia="Arial" w:hAnsi="Arial" w:cs="Arial"/>
                <w:spacing w:val="-1"/>
                <w:sz w:val="20"/>
                <w:szCs w:val="20"/>
              </w:rPr>
              <w:t>I</w:t>
            </w:r>
            <w:r>
              <w:rPr>
                <w:rFonts w:ascii="Arial" w:eastAsia="Arial" w:hAnsi="Arial" w:cs="Arial"/>
                <w:sz w:val="20"/>
                <w:szCs w:val="20"/>
              </w:rPr>
              <w:t>II)</w:t>
            </w:r>
            <w:r>
              <w:rPr>
                <w:rFonts w:ascii="Arial" w:eastAsia="Arial" w:hAnsi="Arial" w:cs="Arial"/>
                <w:spacing w:val="21"/>
                <w:sz w:val="20"/>
                <w:szCs w:val="20"/>
              </w:rPr>
              <w:t xml:space="preserve"> </w:t>
            </w:r>
            <w:r>
              <w:rPr>
                <w:rFonts w:ascii="Arial" w:eastAsia="Arial" w:hAnsi="Arial" w:cs="Arial"/>
                <w:sz w:val="20"/>
                <w:szCs w:val="20"/>
              </w:rPr>
              <w:t>by</w:t>
            </w:r>
            <w:r>
              <w:rPr>
                <w:rFonts w:ascii="Arial" w:eastAsia="Arial" w:hAnsi="Arial" w:cs="Arial"/>
                <w:spacing w:val="27"/>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 xml:space="preserve">ecipitating </w:t>
            </w:r>
            <w:r>
              <w:rPr>
                <w:rFonts w:ascii="Arial" w:eastAsia="Arial" w:hAnsi="Arial" w:cs="Arial"/>
                <w:spacing w:val="24"/>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49"/>
                <w:sz w:val="20"/>
                <w:szCs w:val="20"/>
              </w:rPr>
              <w:t xml:space="preserve"> </w:t>
            </w:r>
            <w:r>
              <w:rPr>
                <w:rFonts w:ascii="Arial" w:eastAsia="Arial" w:hAnsi="Arial" w:cs="Arial"/>
                <w:sz w:val="20"/>
                <w:szCs w:val="20"/>
              </w:rPr>
              <w:t>oxine</w:t>
            </w:r>
            <w:r>
              <w:rPr>
                <w:rFonts w:ascii="Arial" w:eastAsia="Arial" w:hAnsi="Arial" w:cs="Arial"/>
                <w:spacing w:val="26"/>
                <w:sz w:val="20"/>
                <w:szCs w:val="20"/>
              </w:rPr>
              <w:t xml:space="preserve"> </w:t>
            </w:r>
            <w:r>
              <w:rPr>
                <w:rFonts w:ascii="Arial" w:eastAsia="Arial" w:hAnsi="Arial" w:cs="Arial"/>
                <w:sz w:val="20"/>
                <w:szCs w:val="20"/>
              </w:rPr>
              <w:t>and</w:t>
            </w:r>
            <w:r>
              <w:rPr>
                <w:rFonts w:ascii="Arial" w:eastAsia="Arial" w:hAnsi="Arial" w:cs="Arial"/>
                <w:spacing w:val="19"/>
                <w:sz w:val="20"/>
                <w:szCs w:val="20"/>
              </w:rPr>
              <w:t xml:space="preserve"> </w:t>
            </w:r>
            <w:r>
              <w:rPr>
                <w:rFonts w:ascii="Arial" w:eastAsia="Arial" w:hAnsi="Arial" w:cs="Arial"/>
                <w:sz w:val="20"/>
                <w:szCs w:val="20"/>
              </w:rPr>
              <w:t>weighing</w:t>
            </w:r>
            <w:r>
              <w:rPr>
                <w:rFonts w:ascii="Arial" w:eastAsia="Arial" w:hAnsi="Arial" w:cs="Arial"/>
                <w:spacing w:val="37"/>
                <w:sz w:val="20"/>
                <w:szCs w:val="20"/>
              </w:rPr>
              <w:t xml:space="preserve"> </w:t>
            </w:r>
            <w:r>
              <w:rPr>
                <w:rFonts w:ascii="Arial" w:eastAsia="Arial" w:hAnsi="Arial" w:cs="Arial"/>
                <w:sz w:val="20"/>
                <w:szCs w:val="20"/>
              </w:rPr>
              <w:t>as</w:t>
            </w:r>
            <w:r>
              <w:rPr>
                <w:rFonts w:ascii="Arial" w:eastAsia="Arial" w:hAnsi="Arial" w:cs="Arial"/>
                <w:spacing w:val="9"/>
                <w:sz w:val="20"/>
                <w:szCs w:val="20"/>
              </w:rPr>
              <w:t xml:space="preserve"> </w:t>
            </w:r>
            <w:r>
              <w:rPr>
                <w:rFonts w:ascii="Arial" w:eastAsia="Arial" w:hAnsi="Arial" w:cs="Arial"/>
                <w:sz w:val="20"/>
                <w:szCs w:val="20"/>
              </w:rPr>
              <w:t xml:space="preserve">Al(oxine)3 </w:t>
            </w:r>
            <w:r>
              <w:rPr>
                <w:rFonts w:ascii="Arial" w:eastAsia="Arial" w:hAnsi="Arial" w:cs="Arial"/>
                <w:spacing w:val="1"/>
                <w:sz w:val="20"/>
                <w:szCs w:val="20"/>
              </w:rPr>
              <w:t xml:space="preserve"> </w:t>
            </w:r>
            <w:r>
              <w:rPr>
                <w:rFonts w:ascii="Arial" w:eastAsia="Arial" w:hAnsi="Arial" w:cs="Arial"/>
                <w:spacing w:val="-1"/>
                <w:w w:val="104"/>
                <w:sz w:val="20"/>
                <w:szCs w:val="20"/>
              </w:rPr>
              <w:t>(</w:t>
            </w:r>
            <w:r>
              <w:rPr>
                <w:rFonts w:ascii="Arial" w:eastAsia="Arial" w:hAnsi="Arial" w:cs="Arial"/>
                <w:w w:val="101"/>
                <w:sz w:val="20"/>
                <w:szCs w:val="20"/>
              </w:rPr>
              <w:t>al</w:t>
            </w:r>
            <w:r>
              <w:rPr>
                <w:rFonts w:ascii="Arial" w:eastAsia="Arial" w:hAnsi="Arial" w:cs="Arial"/>
                <w:spacing w:val="-1"/>
                <w:w w:val="101"/>
                <w:sz w:val="20"/>
                <w:szCs w:val="20"/>
              </w:rPr>
              <w:t>u</w:t>
            </w:r>
            <w:r>
              <w:rPr>
                <w:rFonts w:ascii="Arial" w:eastAsia="Arial" w:hAnsi="Arial" w:cs="Arial"/>
                <w:w w:val="103"/>
                <w:sz w:val="20"/>
                <w:szCs w:val="20"/>
              </w:rPr>
              <w:t>minium oxinate)</w:t>
            </w:r>
          </w:p>
          <w:p w:rsidR="007A6C8F" w:rsidRDefault="00E052D2">
            <w:pPr>
              <w:spacing w:before="3" w:after="0" w:line="240" w:lineRule="auto"/>
              <w:ind w:left="463" w:right="-20"/>
              <w:rPr>
                <w:rFonts w:ascii="Arial" w:eastAsia="Arial" w:hAnsi="Arial" w:cs="Arial"/>
                <w:sz w:val="20"/>
                <w:szCs w:val="20"/>
              </w:rPr>
            </w:pPr>
            <w:r>
              <w:rPr>
                <w:rFonts w:ascii="Arial" w:eastAsia="Arial" w:hAnsi="Arial" w:cs="Arial"/>
                <w:b/>
                <w:bCs/>
                <w:spacing w:val="1"/>
                <w:sz w:val="20"/>
                <w:szCs w:val="20"/>
              </w:rPr>
              <w:t>4</w:t>
            </w:r>
            <w:r>
              <w:rPr>
                <w:rFonts w:ascii="Arial" w:eastAsia="Arial" w:hAnsi="Arial" w:cs="Arial"/>
                <w:b/>
                <w:bCs/>
                <w:sz w:val="20"/>
                <w:szCs w:val="20"/>
              </w:rPr>
              <w:t xml:space="preserve">.  </w:t>
            </w:r>
            <w:r>
              <w:rPr>
                <w:rFonts w:ascii="Arial" w:eastAsia="Arial" w:hAnsi="Arial" w:cs="Arial"/>
                <w:b/>
                <w:bCs/>
                <w:spacing w:val="24"/>
                <w:sz w:val="20"/>
                <w:szCs w:val="20"/>
              </w:rPr>
              <w:t xml:space="preserve"> </w:t>
            </w:r>
            <w:r>
              <w:rPr>
                <w:rFonts w:ascii="Arial" w:eastAsia="Arial" w:hAnsi="Arial" w:cs="Arial"/>
                <w:sz w:val="20"/>
                <w:szCs w:val="20"/>
              </w:rPr>
              <w:t>Estima</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25"/>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w w:val="102"/>
                <w:sz w:val="20"/>
                <w:szCs w:val="20"/>
              </w:rPr>
              <w:t>ch</w:t>
            </w:r>
            <w:r>
              <w:rPr>
                <w:rFonts w:ascii="Arial" w:eastAsia="Arial" w:hAnsi="Arial" w:cs="Arial"/>
                <w:spacing w:val="-1"/>
                <w:w w:val="102"/>
                <w:sz w:val="20"/>
                <w:szCs w:val="20"/>
              </w:rPr>
              <w:t>l</w:t>
            </w:r>
            <w:r>
              <w:rPr>
                <w:rFonts w:ascii="Arial" w:eastAsia="Arial" w:hAnsi="Arial" w:cs="Arial"/>
                <w:w w:val="109"/>
                <w:sz w:val="20"/>
                <w:szCs w:val="20"/>
              </w:rPr>
              <w:t>or</w:t>
            </w:r>
            <w:r>
              <w:rPr>
                <w:rFonts w:ascii="Arial" w:eastAsia="Arial" w:hAnsi="Arial" w:cs="Arial"/>
                <w:w w:val="101"/>
                <w:sz w:val="20"/>
                <w:szCs w:val="20"/>
              </w:rPr>
              <w:t>ide</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Spectr</w:t>
            </w:r>
            <w:r>
              <w:rPr>
                <w:rFonts w:ascii="Arial" w:eastAsia="Arial" w:hAnsi="Arial" w:cs="Arial"/>
                <w:b/>
                <w:bCs/>
                <w:spacing w:val="1"/>
              </w:rPr>
              <w:t>o</w:t>
            </w:r>
            <w:r>
              <w:rPr>
                <w:rFonts w:ascii="Arial" w:eastAsia="Arial" w:hAnsi="Arial" w:cs="Arial"/>
                <w:b/>
                <w:bCs/>
              </w:rPr>
              <w:t>ph</w:t>
            </w:r>
            <w:r>
              <w:rPr>
                <w:rFonts w:ascii="Arial" w:eastAsia="Arial" w:hAnsi="Arial" w:cs="Arial"/>
                <w:b/>
                <w:bCs/>
                <w:spacing w:val="1"/>
              </w:rPr>
              <w:t>o</w:t>
            </w:r>
            <w:r>
              <w:rPr>
                <w:rFonts w:ascii="Arial" w:eastAsia="Arial" w:hAnsi="Arial" w:cs="Arial"/>
                <w:b/>
                <w:bCs/>
              </w:rPr>
              <w:t>tometry</w:t>
            </w:r>
          </w:p>
        </w:tc>
      </w:tr>
      <w:tr w:rsidR="007A6C8F">
        <w:trPr>
          <w:trHeight w:hRule="exact" w:val="971"/>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5" w:after="0" w:line="120" w:lineRule="exact"/>
              <w:rPr>
                <w:sz w:val="12"/>
                <w:szCs w:val="12"/>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w w:val="95"/>
                <w:sz w:val="20"/>
                <w:szCs w:val="20"/>
              </w:rPr>
              <w:t>Mea</w:t>
            </w:r>
            <w:r>
              <w:rPr>
                <w:rFonts w:ascii="Arial" w:eastAsia="Arial" w:hAnsi="Arial" w:cs="Arial"/>
                <w:spacing w:val="-1"/>
                <w:w w:val="95"/>
                <w:sz w:val="20"/>
                <w:szCs w:val="20"/>
              </w:rPr>
              <w:t>s</w:t>
            </w:r>
            <w:r>
              <w:rPr>
                <w:rFonts w:ascii="Arial" w:eastAsia="Arial" w:hAnsi="Arial" w:cs="Arial"/>
                <w:w w:val="103"/>
                <w:sz w:val="20"/>
                <w:szCs w:val="20"/>
              </w:rPr>
              <w:t>urem</w:t>
            </w:r>
            <w:r>
              <w:rPr>
                <w:rFonts w:ascii="Arial" w:eastAsia="Arial" w:hAnsi="Arial" w:cs="Arial"/>
                <w:spacing w:val="-1"/>
                <w:w w:val="97"/>
                <w:sz w:val="20"/>
                <w:szCs w:val="20"/>
              </w:rPr>
              <w:t>e</w:t>
            </w:r>
            <w:r>
              <w:rPr>
                <w:rFonts w:ascii="Arial" w:eastAsia="Arial" w:hAnsi="Arial" w:cs="Arial"/>
                <w:spacing w:val="-1"/>
                <w:w w:val="102"/>
                <w:sz w:val="20"/>
                <w:szCs w:val="20"/>
              </w:rPr>
              <w:t>n</w:t>
            </w:r>
            <w:r>
              <w:rPr>
                <w:rFonts w:ascii="Arial" w:eastAsia="Arial" w:hAnsi="Arial" w:cs="Arial"/>
                <w:w w:val="134"/>
                <w:sz w:val="20"/>
                <w:szCs w:val="20"/>
              </w:rPr>
              <w:t>t</w:t>
            </w:r>
            <w:r>
              <w:rPr>
                <w:rFonts w:ascii="Arial" w:eastAsia="Arial" w:hAnsi="Arial" w:cs="Arial"/>
                <w:spacing w:val="-4"/>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10Dq</w:t>
            </w:r>
            <w:r>
              <w:rPr>
                <w:rFonts w:ascii="Arial" w:eastAsia="Arial" w:hAnsi="Arial" w:cs="Arial"/>
                <w:spacing w:val="8"/>
                <w:sz w:val="20"/>
                <w:szCs w:val="20"/>
              </w:rPr>
              <w:t xml:space="preserve"> </w:t>
            </w:r>
            <w:r>
              <w:rPr>
                <w:rFonts w:ascii="Arial" w:eastAsia="Arial" w:hAnsi="Arial" w:cs="Arial"/>
                <w:sz w:val="20"/>
                <w:szCs w:val="20"/>
              </w:rPr>
              <w:t>by</w:t>
            </w:r>
            <w:r>
              <w:rPr>
                <w:rFonts w:ascii="Arial" w:eastAsia="Arial" w:hAnsi="Arial" w:cs="Arial"/>
                <w:spacing w:val="1"/>
                <w:sz w:val="20"/>
                <w:szCs w:val="20"/>
              </w:rPr>
              <w:t xml:space="preserve"> </w:t>
            </w:r>
            <w:r>
              <w:rPr>
                <w:rFonts w:ascii="Arial" w:eastAsia="Arial" w:hAnsi="Arial" w:cs="Arial"/>
                <w:w w:val="97"/>
                <w:sz w:val="20"/>
                <w:szCs w:val="20"/>
              </w:rPr>
              <w:t>sp</w:t>
            </w:r>
            <w:r>
              <w:rPr>
                <w:rFonts w:ascii="Arial" w:eastAsia="Arial" w:hAnsi="Arial" w:cs="Arial"/>
                <w:spacing w:val="-1"/>
                <w:w w:val="97"/>
                <w:sz w:val="20"/>
                <w:szCs w:val="20"/>
              </w:rPr>
              <w:t>e</w:t>
            </w:r>
            <w:r>
              <w:rPr>
                <w:rFonts w:ascii="Arial" w:eastAsia="Arial" w:hAnsi="Arial" w:cs="Arial"/>
                <w:w w:val="110"/>
                <w:sz w:val="20"/>
                <w:szCs w:val="20"/>
              </w:rPr>
              <w:t>ctr</w:t>
            </w:r>
            <w:r>
              <w:rPr>
                <w:rFonts w:ascii="Arial" w:eastAsia="Arial" w:hAnsi="Arial" w:cs="Arial"/>
                <w:spacing w:val="1"/>
                <w:w w:val="110"/>
                <w:sz w:val="20"/>
                <w:szCs w:val="20"/>
              </w:rPr>
              <w:t>o</w:t>
            </w:r>
            <w:r>
              <w:rPr>
                <w:rFonts w:ascii="Arial" w:eastAsia="Arial" w:hAnsi="Arial" w:cs="Arial"/>
                <w:spacing w:val="-2"/>
                <w:sz w:val="20"/>
                <w:szCs w:val="20"/>
              </w:rPr>
              <w:t>p</w:t>
            </w:r>
            <w:r>
              <w:rPr>
                <w:rFonts w:ascii="Arial" w:eastAsia="Arial" w:hAnsi="Arial" w:cs="Arial"/>
                <w:w w:val="102"/>
                <w:sz w:val="20"/>
                <w:szCs w:val="20"/>
              </w:rPr>
              <w:t>h</w:t>
            </w:r>
            <w:r>
              <w:rPr>
                <w:rFonts w:ascii="Arial" w:eastAsia="Arial" w:hAnsi="Arial" w:cs="Arial"/>
                <w:spacing w:val="1"/>
                <w:w w:val="102"/>
                <w:sz w:val="20"/>
                <w:szCs w:val="20"/>
              </w:rPr>
              <w:t>o</w:t>
            </w:r>
            <w:r>
              <w:rPr>
                <w:rFonts w:ascii="Arial" w:eastAsia="Arial" w:hAnsi="Arial" w:cs="Arial"/>
                <w:spacing w:val="-1"/>
                <w:w w:val="134"/>
                <w:sz w:val="20"/>
                <w:szCs w:val="20"/>
              </w:rPr>
              <w:t>t</w:t>
            </w:r>
            <w:r>
              <w:rPr>
                <w:rFonts w:ascii="Arial" w:eastAsia="Arial" w:hAnsi="Arial" w:cs="Arial"/>
                <w:spacing w:val="-1"/>
                <w:w w:val="101"/>
                <w:sz w:val="20"/>
                <w:szCs w:val="20"/>
              </w:rPr>
              <w:t>o</w:t>
            </w:r>
            <w:r>
              <w:rPr>
                <w:rFonts w:ascii="Arial" w:eastAsia="Arial" w:hAnsi="Arial" w:cs="Arial"/>
                <w:w w:val="107"/>
                <w:sz w:val="20"/>
                <w:szCs w:val="20"/>
              </w:rPr>
              <w:t>metric</w:t>
            </w:r>
            <w:r>
              <w:rPr>
                <w:rFonts w:ascii="Arial" w:eastAsia="Arial" w:hAnsi="Arial" w:cs="Arial"/>
                <w:spacing w:val="-5"/>
                <w:sz w:val="20"/>
                <w:szCs w:val="20"/>
              </w:rPr>
              <w:t xml:space="preserve"> </w:t>
            </w:r>
            <w:r>
              <w:rPr>
                <w:rFonts w:ascii="Arial" w:eastAsia="Arial" w:hAnsi="Arial" w:cs="Arial"/>
                <w:w w:val="104"/>
                <w:sz w:val="20"/>
                <w:szCs w:val="20"/>
              </w:rPr>
              <w:t>met</w:t>
            </w:r>
            <w:r>
              <w:rPr>
                <w:rFonts w:ascii="Arial" w:eastAsia="Arial" w:hAnsi="Arial" w:cs="Arial"/>
                <w:spacing w:val="-1"/>
                <w:w w:val="104"/>
                <w:sz w:val="20"/>
                <w:szCs w:val="20"/>
              </w:rPr>
              <w:t>h</w:t>
            </w:r>
            <w:r>
              <w:rPr>
                <w:rFonts w:ascii="Arial" w:eastAsia="Arial" w:hAnsi="Arial" w:cs="Arial"/>
                <w:spacing w:val="-1"/>
                <w:w w:val="101"/>
                <w:sz w:val="20"/>
                <w:szCs w:val="20"/>
              </w:rPr>
              <w:t>o</w:t>
            </w:r>
            <w:r>
              <w:rPr>
                <w:rFonts w:ascii="Arial" w:eastAsia="Arial" w:hAnsi="Arial" w:cs="Arial"/>
                <w:w w:val="104"/>
                <w:sz w:val="20"/>
                <w:szCs w:val="20"/>
              </w:rPr>
              <w:t>d.</w:t>
            </w:r>
          </w:p>
          <w:p w:rsidR="007A6C8F" w:rsidRDefault="007A6C8F">
            <w:pPr>
              <w:spacing w:after="0" w:line="130" w:lineRule="exact"/>
              <w:rPr>
                <w:sz w:val="13"/>
                <w:szCs w:val="13"/>
              </w:rPr>
            </w:pPr>
          </w:p>
          <w:p w:rsidR="007A6C8F" w:rsidRDefault="00E052D2">
            <w:pPr>
              <w:tabs>
                <w:tab w:val="left" w:pos="3960"/>
              </w:tabs>
              <w:spacing w:after="0" w:line="240" w:lineRule="auto"/>
              <w:ind w:left="463" w:right="-20"/>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w:t>
            </w:r>
            <w:r>
              <w:rPr>
                <w:rFonts w:ascii="Arial" w:eastAsia="Arial" w:hAnsi="Arial" w:cs="Arial"/>
                <w:spacing w:val="-37"/>
                <w:sz w:val="20"/>
                <w:szCs w:val="20"/>
              </w:rPr>
              <w:t xml:space="preserve"> </w:t>
            </w:r>
            <w:r>
              <w:rPr>
                <w:rFonts w:ascii="Arial" w:eastAsia="Arial" w:hAnsi="Arial" w:cs="Arial"/>
                <w:sz w:val="20"/>
                <w:szCs w:val="20"/>
              </w:rPr>
              <w:tab/>
            </w:r>
            <w:r>
              <w:rPr>
                <w:rFonts w:ascii="Arial" w:eastAsia="Arial" w:hAnsi="Arial" w:cs="Arial"/>
                <w:w w:val="117"/>
                <w:position w:val="-2"/>
                <w:sz w:val="13"/>
                <w:szCs w:val="13"/>
              </w:rPr>
              <w:t>3</w:t>
            </w:r>
            <w:r>
              <w:rPr>
                <w:rFonts w:ascii="Arial" w:eastAsia="Arial" w:hAnsi="Arial" w:cs="Arial"/>
                <w:w w:val="117"/>
                <w:sz w:val="20"/>
                <w:szCs w:val="20"/>
              </w:rPr>
              <w:t>]</w:t>
            </w:r>
            <w:r>
              <w:rPr>
                <w:rFonts w:ascii="Arial" w:eastAsia="Arial" w:hAnsi="Arial" w:cs="Arial"/>
                <w:spacing w:val="-13"/>
                <w:w w:val="117"/>
                <w:sz w:val="20"/>
                <w:szCs w:val="20"/>
              </w:rPr>
              <w:t xml:space="preserve"> </w:t>
            </w:r>
            <w:r>
              <w:rPr>
                <w:rFonts w:ascii="Arial" w:eastAsia="Arial" w:hAnsi="Arial" w:cs="Arial"/>
                <w:spacing w:val="-1"/>
                <w:sz w:val="20"/>
                <w:szCs w:val="20"/>
              </w:rPr>
              <w:t>a</w:t>
            </w:r>
            <w:r>
              <w:rPr>
                <w:rFonts w:ascii="Arial" w:eastAsia="Arial" w:hAnsi="Arial" w:cs="Arial"/>
                <w:sz w:val="20"/>
                <w:szCs w:val="20"/>
              </w:rPr>
              <w:t>nd</w:t>
            </w:r>
            <w:r>
              <w:rPr>
                <w:rFonts w:ascii="Arial" w:eastAsia="Arial" w:hAnsi="Arial" w:cs="Arial"/>
                <w:spacing w:val="-5"/>
                <w:sz w:val="20"/>
                <w:szCs w:val="20"/>
              </w:rPr>
              <w:t xml:space="preserve"> </w:t>
            </w:r>
            <w:r>
              <w:rPr>
                <w:rFonts w:ascii="Arial" w:eastAsia="Arial" w:hAnsi="Arial" w:cs="Arial"/>
                <w:w w:val="101"/>
                <w:sz w:val="20"/>
                <w:szCs w:val="20"/>
              </w:rPr>
              <w:t>[Fe</w:t>
            </w:r>
            <w:r>
              <w:rPr>
                <w:rFonts w:ascii="Arial" w:eastAsia="Arial" w:hAnsi="Arial" w:cs="Arial"/>
                <w:spacing w:val="-1"/>
                <w:w w:val="101"/>
                <w:sz w:val="20"/>
                <w:szCs w:val="20"/>
              </w:rPr>
              <w:t>(</w:t>
            </w:r>
            <w:r>
              <w:rPr>
                <w:rFonts w:ascii="Arial" w:eastAsia="Arial" w:hAnsi="Arial" w:cs="Arial"/>
                <w:w w:val="101"/>
                <w:sz w:val="20"/>
                <w:szCs w:val="20"/>
              </w:rPr>
              <w:t>aca</w:t>
            </w:r>
            <w:r>
              <w:rPr>
                <w:rFonts w:ascii="Arial" w:eastAsia="Arial" w:hAnsi="Arial" w:cs="Arial"/>
                <w:spacing w:val="1"/>
                <w:w w:val="101"/>
                <w:sz w:val="20"/>
                <w:szCs w:val="20"/>
              </w:rPr>
              <w:t>c</w:t>
            </w:r>
            <w:r>
              <w:rPr>
                <w:rFonts w:ascii="Arial" w:eastAsia="Arial" w:hAnsi="Arial" w:cs="Arial"/>
                <w:w w:val="101"/>
                <w:sz w:val="20"/>
                <w:szCs w:val="20"/>
              </w:rPr>
              <w:t>)</w:t>
            </w:r>
            <w:r>
              <w:rPr>
                <w:rFonts w:ascii="Arial" w:eastAsia="Arial" w:hAnsi="Arial" w:cs="Arial"/>
                <w:spacing w:val="-1"/>
                <w:w w:val="101"/>
                <w:position w:val="-2"/>
                <w:sz w:val="13"/>
                <w:szCs w:val="13"/>
              </w:rPr>
              <w:t>3</w:t>
            </w:r>
            <w:r>
              <w:rPr>
                <w:rFonts w:ascii="Arial" w:eastAsia="Arial" w:hAnsi="Arial" w:cs="Arial"/>
                <w:w w:val="101"/>
                <w:sz w:val="20"/>
                <w:szCs w:val="20"/>
              </w:rPr>
              <w:t>]</w:t>
            </w:r>
            <w:r>
              <w:rPr>
                <w:rFonts w:ascii="Arial" w:eastAsia="Arial" w:hAnsi="Arial" w:cs="Arial"/>
                <w:spacing w:val="2"/>
                <w:w w:val="101"/>
                <w:sz w:val="20"/>
                <w:szCs w:val="20"/>
              </w:rPr>
              <w:t xml:space="preserve"> </w:t>
            </w:r>
            <w:r>
              <w:rPr>
                <w:rFonts w:ascii="Arial" w:eastAsia="Arial" w:hAnsi="Arial" w:cs="Arial"/>
                <w:sz w:val="20"/>
                <w:szCs w:val="20"/>
              </w:rPr>
              <w:t>comple</w:t>
            </w:r>
            <w:r>
              <w:rPr>
                <w:rFonts w:ascii="Arial" w:eastAsia="Arial" w:hAnsi="Arial" w:cs="Arial"/>
                <w:spacing w:val="-1"/>
                <w:sz w:val="20"/>
                <w:szCs w:val="20"/>
              </w:rPr>
              <w:t>x</w:t>
            </w:r>
            <w:r>
              <w:rPr>
                <w:rFonts w:ascii="Arial" w:eastAsia="Arial" w:hAnsi="Arial" w:cs="Arial"/>
                <w:sz w:val="20"/>
                <w:szCs w:val="20"/>
              </w:rPr>
              <w:t>es</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spacing w:val="-1"/>
              </w:rPr>
              <w:t>R</w:t>
            </w:r>
            <w:r>
              <w:rPr>
                <w:rFonts w:ascii="Arial" w:eastAsia="Arial" w:hAnsi="Arial" w:cs="Arial"/>
                <w:b/>
                <w:bCs/>
              </w:rPr>
              <w:t>e</w:t>
            </w:r>
            <w:r>
              <w:rPr>
                <w:rFonts w:ascii="Arial" w:eastAsia="Arial" w:hAnsi="Arial" w:cs="Arial"/>
                <w:b/>
                <w:bCs/>
                <w:spacing w:val="-2"/>
              </w:rPr>
              <w:t>f</w:t>
            </w:r>
            <w:r>
              <w:rPr>
                <w:rFonts w:ascii="Arial" w:eastAsia="Arial" w:hAnsi="Arial" w:cs="Arial"/>
                <w:b/>
                <w:bCs/>
              </w:rPr>
              <w:t>e</w:t>
            </w:r>
            <w:r>
              <w:rPr>
                <w:rFonts w:ascii="Arial" w:eastAsia="Arial" w:hAnsi="Arial" w:cs="Arial"/>
                <w:b/>
                <w:bCs/>
                <w:spacing w:val="-1"/>
              </w:rPr>
              <w:t>r</w:t>
            </w:r>
            <w:r>
              <w:rPr>
                <w:rFonts w:ascii="Arial" w:eastAsia="Arial" w:hAnsi="Arial" w:cs="Arial"/>
                <w:b/>
                <w:bCs/>
              </w:rPr>
              <w:t>e</w:t>
            </w:r>
            <w:r>
              <w:rPr>
                <w:rFonts w:ascii="Arial" w:eastAsia="Arial" w:hAnsi="Arial" w:cs="Arial"/>
                <w:b/>
                <w:bCs/>
                <w:spacing w:val="-2"/>
              </w:rPr>
              <w:t>n</w:t>
            </w:r>
            <w:r>
              <w:rPr>
                <w:rFonts w:ascii="Arial" w:eastAsia="Arial" w:hAnsi="Arial" w:cs="Arial"/>
                <w:b/>
                <w:bCs/>
              </w:rPr>
              <w:t>ce</w:t>
            </w:r>
            <w:r>
              <w:rPr>
                <w:rFonts w:ascii="Arial" w:eastAsia="Arial" w:hAnsi="Arial" w:cs="Arial"/>
                <w:b/>
                <w:bCs/>
                <w:spacing w:val="-23"/>
              </w:rPr>
              <w:t xml:space="preserve"> </w:t>
            </w:r>
            <w:r>
              <w:rPr>
                <w:rFonts w:ascii="Arial" w:eastAsia="Arial" w:hAnsi="Arial" w:cs="Arial"/>
                <w:b/>
                <w:bCs/>
                <w:spacing w:val="-1"/>
              </w:rPr>
              <w:t>Boo</w:t>
            </w:r>
            <w:r>
              <w:rPr>
                <w:rFonts w:ascii="Arial" w:eastAsia="Arial" w:hAnsi="Arial" w:cs="Arial"/>
                <w:b/>
                <w:bCs/>
              </w:rPr>
              <w:t>ks</w:t>
            </w:r>
          </w:p>
        </w:tc>
      </w:tr>
      <w:tr w:rsidR="007A6C8F">
        <w:trPr>
          <w:trHeight w:hRule="exact" w:val="611"/>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5" w:after="0" w:line="120" w:lineRule="exact"/>
              <w:rPr>
                <w:sz w:val="12"/>
                <w:szCs w:val="12"/>
              </w:rPr>
            </w:pPr>
          </w:p>
          <w:p w:rsidR="007A6C8F" w:rsidRDefault="00E052D2">
            <w:pPr>
              <w:tabs>
                <w:tab w:val="left" w:pos="820"/>
              </w:tabs>
              <w:spacing w:after="0" w:line="240" w:lineRule="auto"/>
              <w:ind w:left="102" w:right="-20"/>
              <w:rPr>
                <w:rFonts w:ascii="Times New Roman" w:eastAsia="Times New Roman" w:hAnsi="Times New Roman" w:cs="Times New Roman"/>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Times New Roman" w:eastAsia="Times New Roman" w:hAnsi="Times New Roman" w:cs="Times New Roman"/>
                <w:color w:val="000000"/>
                <w:w w:val="111"/>
                <w:sz w:val="20"/>
                <w:szCs w:val="20"/>
              </w:rPr>
              <w:t>Mendh</w:t>
            </w:r>
            <w:r>
              <w:rPr>
                <w:rFonts w:ascii="Times New Roman" w:eastAsia="Times New Roman" w:hAnsi="Times New Roman" w:cs="Times New Roman"/>
                <w:color w:val="000000"/>
                <w:spacing w:val="-1"/>
                <w:w w:val="111"/>
                <w:sz w:val="20"/>
                <w:szCs w:val="20"/>
              </w:rPr>
              <w:t>a</w:t>
            </w:r>
            <w:r>
              <w:rPr>
                <w:rFonts w:ascii="Times New Roman" w:eastAsia="Times New Roman" w:hAnsi="Times New Roman" w:cs="Times New Roman"/>
                <w:color w:val="000000"/>
                <w:w w:val="111"/>
                <w:sz w:val="20"/>
                <w:szCs w:val="20"/>
              </w:rPr>
              <w:t>m,</w:t>
            </w:r>
            <w:r>
              <w:rPr>
                <w:rFonts w:ascii="Times New Roman" w:eastAsia="Times New Roman" w:hAnsi="Times New Roman" w:cs="Times New Roman"/>
                <w:color w:val="000000"/>
                <w:spacing w:val="-22"/>
                <w:w w:val="111"/>
                <w:sz w:val="20"/>
                <w:szCs w:val="20"/>
              </w:rPr>
              <w:t xml:space="preserve"> </w:t>
            </w:r>
            <w:r>
              <w:rPr>
                <w:rFonts w:ascii="Times New Roman" w:eastAsia="Times New Roman" w:hAnsi="Times New Roman" w:cs="Times New Roman"/>
                <w:color w:val="000000"/>
                <w:w w:val="111"/>
                <w:sz w:val="20"/>
                <w:szCs w:val="20"/>
              </w:rPr>
              <w:t>J.,</w:t>
            </w:r>
            <w:r>
              <w:rPr>
                <w:rFonts w:ascii="Times New Roman" w:eastAsia="Times New Roman" w:hAnsi="Times New Roman" w:cs="Times New Roman"/>
                <w:color w:val="000000"/>
                <w:spacing w:val="39"/>
                <w:w w:val="111"/>
                <w:sz w:val="20"/>
                <w:szCs w:val="20"/>
              </w:rPr>
              <w:t xml:space="preserve"> </w:t>
            </w:r>
            <w:r>
              <w:rPr>
                <w:rFonts w:ascii="Times New Roman" w:eastAsia="Times New Roman" w:hAnsi="Times New Roman" w:cs="Times New Roman"/>
                <w:color w:val="000000"/>
                <w:spacing w:val="-1"/>
                <w:sz w:val="20"/>
                <w:szCs w:val="20"/>
              </w:rPr>
              <w:t>A</w:t>
            </w:r>
            <w:r>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pacing w:val="5"/>
                <w:sz w:val="20"/>
                <w:szCs w:val="20"/>
              </w:rPr>
              <w:t xml:space="preserve"> </w:t>
            </w:r>
            <w:r>
              <w:rPr>
                <w:rFonts w:ascii="Times New Roman" w:eastAsia="Times New Roman" w:hAnsi="Times New Roman" w:cs="Times New Roman"/>
                <w:color w:val="000000"/>
                <w:spacing w:val="-1"/>
                <w:w w:val="81"/>
                <w:sz w:val="20"/>
                <w:szCs w:val="20"/>
              </w:rPr>
              <w:t>I</w:t>
            </w:r>
            <w:r>
              <w:rPr>
                <w:rFonts w:ascii="Times New Roman" w:eastAsia="Times New Roman" w:hAnsi="Times New Roman" w:cs="Times New Roman"/>
                <w:color w:val="000000"/>
                <w:w w:val="124"/>
                <w:sz w:val="20"/>
                <w:szCs w:val="20"/>
              </w:rPr>
              <w:t>.</w:t>
            </w:r>
            <w:r>
              <w:rPr>
                <w:rFonts w:ascii="Times New Roman" w:eastAsia="Times New Roman" w:hAnsi="Times New Roman" w:cs="Times New Roman"/>
                <w:color w:val="000000"/>
                <w:spacing w:val="2"/>
                <w:sz w:val="20"/>
                <w:szCs w:val="20"/>
              </w:rPr>
              <w:t xml:space="preserve"> </w:t>
            </w:r>
            <w:r>
              <w:rPr>
                <w:rFonts w:ascii="Times New Roman" w:eastAsia="Times New Roman" w:hAnsi="Times New Roman" w:cs="Times New Roman"/>
                <w:color w:val="000000"/>
                <w:sz w:val="20"/>
                <w:szCs w:val="20"/>
              </w:rPr>
              <w:t>V</w:t>
            </w:r>
            <w:r>
              <w:rPr>
                <w:rFonts w:ascii="Times New Roman" w:eastAsia="Times New Roman" w:hAnsi="Times New Roman" w:cs="Times New Roman"/>
                <w:color w:val="000000"/>
                <w:spacing w:val="1"/>
                <w:sz w:val="20"/>
                <w:szCs w:val="20"/>
              </w:rPr>
              <w:t>o</w:t>
            </w:r>
            <w:r>
              <w:rPr>
                <w:rFonts w:ascii="Times New Roman" w:eastAsia="Times New Roman" w:hAnsi="Times New Roman" w:cs="Times New Roman"/>
                <w:color w:val="000000"/>
                <w:sz w:val="20"/>
                <w:szCs w:val="20"/>
              </w:rPr>
              <w:t>g</w:t>
            </w:r>
            <w:r>
              <w:rPr>
                <w:rFonts w:ascii="Times New Roman" w:eastAsia="Times New Roman" w:hAnsi="Times New Roman" w:cs="Times New Roman"/>
                <w:color w:val="000000"/>
                <w:spacing w:val="-1"/>
                <w:sz w:val="20"/>
                <w:szCs w:val="20"/>
              </w:rPr>
              <w:t>e</w:t>
            </w:r>
            <w:r>
              <w:rPr>
                <w:rFonts w:ascii="Times New Roman" w:eastAsia="Times New Roman" w:hAnsi="Times New Roman" w:cs="Times New Roman"/>
                <w:color w:val="000000"/>
                <w:sz w:val="20"/>
                <w:szCs w:val="20"/>
              </w:rPr>
              <w:t>l’s</w:t>
            </w:r>
            <w:r>
              <w:rPr>
                <w:rFonts w:ascii="Times New Roman" w:eastAsia="Times New Roman" w:hAnsi="Times New Roman" w:cs="Times New Roman"/>
                <w:color w:val="000000"/>
                <w:spacing w:val="28"/>
                <w:sz w:val="20"/>
                <w:szCs w:val="20"/>
              </w:rPr>
              <w:t xml:space="preserve"> </w:t>
            </w:r>
            <w:r>
              <w:rPr>
                <w:rFonts w:ascii="Times New Roman" w:eastAsia="Times New Roman" w:hAnsi="Times New Roman" w:cs="Times New Roman"/>
                <w:color w:val="000000"/>
                <w:w w:val="113"/>
                <w:sz w:val="20"/>
                <w:szCs w:val="20"/>
              </w:rPr>
              <w:t>Quantita</w:t>
            </w:r>
            <w:r>
              <w:rPr>
                <w:rFonts w:ascii="Times New Roman" w:eastAsia="Times New Roman" w:hAnsi="Times New Roman" w:cs="Times New Roman"/>
                <w:color w:val="000000"/>
                <w:spacing w:val="-1"/>
                <w:w w:val="113"/>
                <w:sz w:val="20"/>
                <w:szCs w:val="20"/>
              </w:rPr>
              <w:t>t</w:t>
            </w:r>
            <w:r>
              <w:rPr>
                <w:rFonts w:ascii="Times New Roman" w:eastAsia="Times New Roman" w:hAnsi="Times New Roman" w:cs="Times New Roman"/>
                <w:color w:val="000000"/>
                <w:w w:val="113"/>
                <w:sz w:val="20"/>
                <w:szCs w:val="20"/>
              </w:rPr>
              <w:t>ive</w:t>
            </w:r>
            <w:r>
              <w:rPr>
                <w:rFonts w:ascii="Times New Roman" w:eastAsia="Times New Roman" w:hAnsi="Times New Roman" w:cs="Times New Roman"/>
                <w:color w:val="000000"/>
                <w:spacing w:val="-5"/>
                <w:w w:val="113"/>
                <w:sz w:val="20"/>
                <w:szCs w:val="20"/>
              </w:rPr>
              <w:t xml:space="preserve"> </w:t>
            </w:r>
            <w:r>
              <w:rPr>
                <w:rFonts w:ascii="Times New Roman" w:eastAsia="Times New Roman" w:hAnsi="Times New Roman" w:cs="Times New Roman"/>
                <w:color w:val="000000"/>
                <w:sz w:val="20"/>
                <w:szCs w:val="20"/>
              </w:rPr>
              <w:t>Ch</w:t>
            </w:r>
            <w:r>
              <w:rPr>
                <w:rFonts w:ascii="Times New Roman" w:eastAsia="Times New Roman" w:hAnsi="Times New Roman" w:cs="Times New Roman"/>
                <w:color w:val="000000"/>
                <w:spacing w:val="-1"/>
                <w:sz w:val="20"/>
                <w:szCs w:val="20"/>
              </w:rPr>
              <w:t>e</w:t>
            </w:r>
            <w:r>
              <w:rPr>
                <w:rFonts w:ascii="Times New Roman" w:eastAsia="Times New Roman" w:hAnsi="Times New Roman" w:cs="Times New Roman"/>
                <w:color w:val="000000"/>
                <w:sz w:val="20"/>
                <w:szCs w:val="20"/>
              </w:rPr>
              <w:t>mi</w:t>
            </w:r>
            <w:r>
              <w:rPr>
                <w:rFonts w:ascii="Times New Roman" w:eastAsia="Times New Roman" w:hAnsi="Times New Roman" w:cs="Times New Roman"/>
                <w:color w:val="000000"/>
                <w:spacing w:val="1"/>
                <w:sz w:val="20"/>
                <w:szCs w:val="20"/>
              </w:rPr>
              <w:t>c</w:t>
            </w:r>
            <w:r>
              <w:rPr>
                <w:rFonts w:ascii="Times New Roman" w:eastAsia="Times New Roman" w:hAnsi="Times New Roman" w:cs="Times New Roman"/>
                <w:color w:val="000000"/>
                <w:spacing w:val="-1"/>
                <w:sz w:val="20"/>
                <w:szCs w:val="20"/>
              </w:rPr>
              <w:t>a</w:t>
            </w:r>
            <w:r>
              <w:rPr>
                <w:rFonts w:ascii="Times New Roman" w:eastAsia="Times New Roman" w:hAnsi="Times New Roman" w:cs="Times New Roman"/>
                <w:color w:val="000000"/>
                <w:sz w:val="20"/>
                <w:szCs w:val="20"/>
              </w:rPr>
              <w:t xml:space="preserve">l </w:t>
            </w:r>
            <w:r>
              <w:rPr>
                <w:rFonts w:ascii="Times New Roman" w:eastAsia="Times New Roman" w:hAnsi="Times New Roman" w:cs="Times New Roman"/>
                <w:color w:val="000000"/>
                <w:spacing w:val="6"/>
                <w:sz w:val="20"/>
                <w:szCs w:val="20"/>
              </w:rPr>
              <w:t xml:space="preserve"> </w:t>
            </w:r>
            <w:r>
              <w:rPr>
                <w:rFonts w:ascii="Times New Roman" w:eastAsia="Times New Roman" w:hAnsi="Times New Roman" w:cs="Times New Roman"/>
                <w:color w:val="000000"/>
                <w:spacing w:val="-1"/>
                <w:sz w:val="20"/>
                <w:szCs w:val="20"/>
              </w:rPr>
              <w:t>A</w:t>
            </w:r>
            <w:r>
              <w:rPr>
                <w:rFonts w:ascii="Times New Roman" w:eastAsia="Times New Roman" w:hAnsi="Times New Roman" w:cs="Times New Roman"/>
                <w:color w:val="000000"/>
                <w:sz w:val="20"/>
                <w:szCs w:val="20"/>
              </w:rPr>
              <w:t>nalysis</w:t>
            </w:r>
            <w:r>
              <w:rPr>
                <w:rFonts w:ascii="Times New Roman" w:eastAsia="Times New Roman" w:hAnsi="Times New Roman" w:cs="Times New Roman"/>
                <w:color w:val="000000"/>
                <w:spacing w:val="48"/>
                <w:sz w:val="20"/>
                <w:szCs w:val="20"/>
              </w:rPr>
              <w:t xml:space="preserve"> </w:t>
            </w:r>
            <w:r>
              <w:rPr>
                <w:rFonts w:ascii="Times New Roman" w:eastAsia="Times New Roman" w:hAnsi="Times New Roman" w:cs="Times New Roman"/>
                <w:color w:val="000000"/>
                <w:sz w:val="20"/>
                <w:szCs w:val="20"/>
              </w:rPr>
              <w:t xml:space="preserve">6th </w:t>
            </w:r>
            <w:r>
              <w:rPr>
                <w:rFonts w:ascii="Times New Roman" w:eastAsia="Times New Roman" w:hAnsi="Times New Roman" w:cs="Times New Roman"/>
                <w:color w:val="000000"/>
                <w:spacing w:val="9"/>
                <w:sz w:val="20"/>
                <w:szCs w:val="20"/>
              </w:rPr>
              <w:t xml:space="preserve"> </w:t>
            </w:r>
            <w:r>
              <w:rPr>
                <w:rFonts w:ascii="Times New Roman" w:eastAsia="Times New Roman" w:hAnsi="Times New Roman" w:cs="Times New Roman"/>
                <w:color w:val="000000"/>
                <w:sz w:val="20"/>
                <w:szCs w:val="20"/>
              </w:rPr>
              <w:t>E</w:t>
            </w:r>
            <w:r>
              <w:rPr>
                <w:rFonts w:ascii="Times New Roman" w:eastAsia="Times New Roman" w:hAnsi="Times New Roman" w:cs="Times New Roman"/>
                <w:color w:val="000000"/>
                <w:spacing w:val="-1"/>
                <w:sz w:val="20"/>
                <w:szCs w:val="20"/>
              </w:rPr>
              <w:t>d.</w:t>
            </w:r>
            <w:r>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pacing w:val="33"/>
                <w:sz w:val="20"/>
                <w:szCs w:val="20"/>
              </w:rPr>
              <w:t xml:space="preserve"> </w:t>
            </w:r>
            <w:r>
              <w:rPr>
                <w:rFonts w:ascii="Times New Roman" w:eastAsia="Times New Roman" w:hAnsi="Times New Roman" w:cs="Times New Roman"/>
                <w:color w:val="000000"/>
                <w:w w:val="117"/>
                <w:sz w:val="20"/>
                <w:szCs w:val="20"/>
              </w:rPr>
              <w:t>P</w:t>
            </w:r>
            <w:r>
              <w:rPr>
                <w:rFonts w:ascii="Times New Roman" w:eastAsia="Times New Roman" w:hAnsi="Times New Roman" w:cs="Times New Roman"/>
                <w:color w:val="000000"/>
                <w:spacing w:val="-1"/>
                <w:w w:val="117"/>
                <w:sz w:val="20"/>
                <w:szCs w:val="20"/>
              </w:rPr>
              <w:t>e</w:t>
            </w:r>
            <w:r>
              <w:rPr>
                <w:rFonts w:ascii="Times New Roman" w:eastAsia="Times New Roman" w:hAnsi="Times New Roman" w:cs="Times New Roman"/>
                <w:color w:val="000000"/>
                <w:w w:val="117"/>
                <w:sz w:val="20"/>
                <w:szCs w:val="20"/>
              </w:rPr>
              <w:t>arso</w:t>
            </w:r>
            <w:r>
              <w:rPr>
                <w:rFonts w:ascii="Times New Roman" w:eastAsia="Times New Roman" w:hAnsi="Times New Roman" w:cs="Times New Roman"/>
                <w:color w:val="000000"/>
                <w:spacing w:val="-1"/>
                <w:w w:val="117"/>
                <w:sz w:val="20"/>
                <w:szCs w:val="20"/>
              </w:rPr>
              <w:t>n</w:t>
            </w:r>
            <w:r>
              <w:rPr>
                <w:rFonts w:ascii="Times New Roman" w:eastAsia="Times New Roman" w:hAnsi="Times New Roman" w:cs="Times New Roman"/>
                <w:color w:val="000000"/>
                <w:w w:val="117"/>
                <w:sz w:val="20"/>
                <w:szCs w:val="20"/>
              </w:rPr>
              <w:t>,</w:t>
            </w:r>
            <w:r>
              <w:rPr>
                <w:rFonts w:ascii="Times New Roman" w:eastAsia="Times New Roman" w:hAnsi="Times New Roman" w:cs="Times New Roman"/>
                <w:color w:val="000000"/>
                <w:spacing w:val="-1"/>
                <w:w w:val="117"/>
                <w:sz w:val="20"/>
                <w:szCs w:val="20"/>
              </w:rPr>
              <w:t xml:space="preserve"> </w:t>
            </w:r>
            <w:r>
              <w:rPr>
                <w:rFonts w:ascii="Times New Roman" w:eastAsia="Times New Roman" w:hAnsi="Times New Roman" w:cs="Times New Roman"/>
                <w:color w:val="000000"/>
                <w:spacing w:val="-1"/>
                <w:w w:val="124"/>
                <w:sz w:val="20"/>
                <w:szCs w:val="20"/>
              </w:rPr>
              <w:t>20</w:t>
            </w:r>
            <w:r>
              <w:rPr>
                <w:rFonts w:ascii="Times New Roman" w:eastAsia="Times New Roman" w:hAnsi="Times New Roman" w:cs="Times New Roman"/>
                <w:color w:val="000000"/>
                <w:w w:val="124"/>
                <w:sz w:val="20"/>
                <w:szCs w:val="20"/>
              </w:rPr>
              <w:t>09.</w:t>
            </w:r>
          </w:p>
        </w:tc>
      </w:tr>
    </w:tbl>
    <w:p w:rsidR="007A6C8F" w:rsidRDefault="007A6C8F">
      <w:pPr>
        <w:spacing w:after="0"/>
        <w:sectPr w:rsidR="007A6C8F">
          <w:pgSz w:w="11920" w:h="16840"/>
          <w:pgMar w:top="1360" w:right="1320" w:bottom="280" w:left="1340" w:header="720" w:footer="720" w:gutter="0"/>
          <w:cols w:space="720"/>
        </w:sectPr>
      </w:pPr>
    </w:p>
    <w:p w:rsidR="007A6C8F" w:rsidRDefault="00E052D2">
      <w:pPr>
        <w:spacing w:before="67" w:after="0" w:line="240" w:lineRule="auto"/>
        <w:ind w:left="100" w:right="-20"/>
        <w:rPr>
          <w:rFonts w:ascii="Arial" w:eastAsia="Arial" w:hAnsi="Arial" w:cs="Arial"/>
          <w:sz w:val="28"/>
          <w:szCs w:val="28"/>
        </w:rPr>
      </w:pPr>
      <w:r>
        <w:rPr>
          <w:rFonts w:ascii="Arial" w:eastAsia="Arial" w:hAnsi="Arial" w:cs="Arial"/>
          <w:b/>
          <w:bCs/>
          <w:color w:val="FFC000"/>
          <w:sz w:val="28"/>
          <w:szCs w:val="28"/>
        </w:rPr>
        <w:lastRenderedPageBreak/>
        <w:t xml:space="preserve">3.23 </w:t>
      </w:r>
      <w:r>
        <w:rPr>
          <w:rFonts w:ascii="Arial" w:eastAsia="Arial" w:hAnsi="Arial" w:cs="Arial"/>
          <w:b/>
          <w:bCs/>
          <w:color w:val="FFC000"/>
          <w:spacing w:val="18"/>
          <w:sz w:val="28"/>
          <w:szCs w:val="28"/>
        </w:rPr>
        <w:t xml:space="preserve"> </w:t>
      </w:r>
      <w:r>
        <w:rPr>
          <w:rFonts w:ascii="Arial" w:eastAsia="Arial" w:hAnsi="Arial" w:cs="Arial"/>
          <w:b/>
          <w:bCs/>
          <w:color w:val="FFC000"/>
          <w:sz w:val="28"/>
          <w:szCs w:val="28"/>
        </w:rPr>
        <w:t>Core</w:t>
      </w:r>
      <w:r>
        <w:rPr>
          <w:rFonts w:ascii="Arial" w:eastAsia="Arial" w:hAnsi="Arial" w:cs="Arial"/>
          <w:b/>
          <w:bCs/>
          <w:color w:val="FFC000"/>
          <w:spacing w:val="-23"/>
          <w:sz w:val="28"/>
          <w:szCs w:val="28"/>
        </w:rPr>
        <w:t xml:space="preserve"> </w:t>
      </w:r>
      <w:r>
        <w:rPr>
          <w:rFonts w:ascii="Arial" w:eastAsia="Arial" w:hAnsi="Arial" w:cs="Arial"/>
          <w:b/>
          <w:bCs/>
          <w:color w:val="FFC000"/>
          <w:sz w:val="28"/>
          <w:szCs w:val="28"/>
        </w:rPr>
        <w:t>T</w:t>
      </w:r>
      <w:r>
        <w:rPr>
          <w:rFonts w:ascii="Arial" w:eastAsia="Arial" w:hAnsi="Arial" w:cs="Arial"/>
          <w:b/>
          <w:bCs/>
          <w:color w:val="FFC000"/>
          <w:spacing w:val="1"/>
          <w:sz w:val="28"/>
          <w:szCs w:val="28"/>
        </w:rPr>
        <w:t>1</w:t>
      </w:r>
      <w:r>
        <w:rPr>
          <w:rFonts w:ascii="Arial" w:eastAsia="Arial" w:hAnsi="Arial" w:cs="Arial"/>
          <w:b/>
          <w:bCs/>
          <w:color w:val="FFC000"/>
          <w:sz w:val="28"/>
          <w:szCs w:val="28"/>
        </w:rPr>
        <w:t>2</w:t>
      </w:r>
      <w:r>
        <w:rPr>
          <w:rFonts w:ascii="Arial" w:eastAsia="Arial" w:hAnsi="Arial" w:cs="Arial"/>
          <w:b/>
          <w:bCs/>
          <w:color w:val="FFC000"/>
          <w:spacing w:val="44"/>
          <w:sz w:val="28"/>
          <w:szCs w:val="28"/>
        </w:rPr>
        <w:t xml:space="preserve"> </w:t>
      </w:r>
      <w:r>
        <w:rPr>
          <w:rFonts w:ascii="Arial" w:eastAsia="Arial" w:hAnsi="Arial" w:cs="Arial"/>
          <w:b/>
          <w:bCs/>
          <w:color w:val="FFC000"/>
          <w:sz w:val="28"/>
          <w:szCs w:val="28"/>
        </w:rPr>
        <w:t>-</w:t>
      </w:r>
      <w:r>
        <w:rPr>
          <w:rFonts w:ascii="Arial" w:eastAsia="Arial" w:hAnsi="Arial" w:cs="Arial"/>
          <w:b/>
          <w:bCs/>
          <w:color w:val="FFC000"/>
          <w:spacing w:val="24"/>
          <w:sz w:val="28"/>
          <w:szCs w:val="28"/>
        </w:rPr>
        <w:t xml:space="preserve"> </w:t>
      </w:r>
      <w:r>
        <w:rPr>
          <w:rFonts w:ascii="Arial" w:eastAsia="Arial" w:hAnsi="Arial" w:cs="Arial"/>
          <w:b/>
          <w:bCs/>
          <w:color w:val="FFC000"/>
          <w:w w:val="96"/>
          <w:sz w:val="28"/>
          <w:szCs w:val="28"/>
        </w:rPr>
        <w:t>Organic</w:t>
      </w:r>
      <w:r>
        <w:rPr>
          <w:rFonts w:ascii="Arial" w:eastAsia="Arial" w:hAnsi="Arial" w:cs="Arial"/>
          <w:b/>
          <w:bCs/>
          <w:color w:val="FFC000"/>
          <w:spacing w:val="13"/>
          <w:w w:val="96"/>
          <w:sz w:val="28"/>
          <w:szCs w:val="28"/>
        </w:rPr>
        <w:t xml:space="preserve"> </w:t>
      </w:r>
      <w:r>
        <w:rPr>
          <w:rFonts w:ascii="Arial" w:eastAsia="Arial" w:hAnsi="Arial" w:cs="Arial"/>
          <w:b/>
          <w:bCs/>
          <w:color w:val="FFC000"/>
          <w:sz w:val="28"/>
          <w:szCs w:val="28"/>
        </w:rPr>
        <w:t>Chemi</w:t>
      </w:r>
      <w:r>
        <w:rPr>
          <w:rFonts w:ascii="Arial" w:eastAsia="Arial" w:hAnsi="Arial" w:cs="Arial"/>
          <w:b/>
          <w:bCs/>
          <w:color w:val="FFC000"/>
          <w:spacing w:val="1"/>
          <w:sz w:val="28"/>
          <w:szCs w:val="28"/>
        </w:rPr>
        <w:t>s</w:t>
      </w:r>
      <w:r>
        <w:rPr>
          <w:rFonts w:ascii="Arial" w:eastAsia="Arial" w:hAnsi="Arial" w:cs="Arial"/>
          <w:b/>
          <w:bCs/>
          <w:color w:val="FFC000"/>
          <w:sz w:val="28"/>
          <w:szCs w:val="28"/>
        </w:rPr>
        <w:t>try</w:t>
      </w:r>
      <w:r>
        <w:rPr>
          <w:rFonts w:ascii="Arial" w:eastAsia="Arial" w:hAnsi="Arial" w:cs="Arial"/>
          <w:b/>
          <w:bCs/>
          <w:color w:val="FFC000"/>
          <w:spacing w:val="13"/>
          <w:sz w:val="28"/>
          <w:szCs w:val="28"/>
        </w:rPr>
        <w:t xml:space="preserve"> </w:t>
      </w:r>
      <w:r>
        <w:rPr>
          <w:rFonts w:ascii="Arial" w:eastAsia="Arial" w:hAnsi="Arial" w:cs="Arial"/>
          <w:b/>
          <w:bCs/>
          <w:color w:val="FFC000"/>
          <w:w w:val="106"/>
          <w:sz w:val="28"/>
          <w:szCs w:val="28"/>
        </w:rPr>
        <w:t>V</w:t>
      </w:r>
    </w:p>
    <w:p w:rsidR="007A6C8F" w:rsidRDefault="007A6C8F">
      <w:pPr>
        <w:spacing w:before="15" w:after="0" w:line="280" w:lineRule="exact"/>
        <w:rPr>
          <w:sz w:val="28"/>
          <w:szCs w:val="28"/>
        </w:rPr>
      </w:pPr>
    </w:p>
    <w:tbl>
      <w:tblPr>
        <w:tblW w:w="0" w:type="auto"/>
        <w:tblInd w:w="94" w:type="dxa"/>
        <w:tblLayout w:type="fixed"/>
        <w:tblCellMar>
          <w:left w:w="0" w:type="dxa"/>
          <w:right w:w="0" w:type="dxa"/>
        </w:tblCellMar>
        <w:tblLook w:val="01E0"/>
      </w:tblPr>
      <w:tblGrid>
        <w:gridCol w:w="6763"/>
        <w:gridCol w:w="2255"/>
      </w:tblGrid>
      <w:tr w:rsidR="007A6C8F">
        <w:trPr>
          <w:trHeight w:hRule="exact" w:val="646"/>
        </w:trPr>
        <w:tc>
          <w:tcPr>
            <w:tcW w:w="9018" w:type="dxa"/>
            <w:gridSpan w:val="2"/>
            <w:tcBorders>
              <w:top w:val="single" w:sz="4" w:space="0" w:color="FFC000"/>
              <w:left w:val="single" w:sz="4" w:space="0" w:color="FFC000"/>
              <w:bottom w:val="single" w:sz="4" w:space="0" w:color="FFC000"/>
              <w:right w:val="single" w:sz="4" w:space="0" w:color="FFC000"/>
            </w:tcBorders>
            <w:shd w:val="clear" w:color="auto" w:fill="FFC000"/>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color w:val="FFFFFF"/>
                <w:w w:val="95"/>
              </w:rPr>
              <w:t>O</w:t>
            </w:r>
            <w:r>
              <w:rPr>
                <w:rFonts w:ascii="Arial" w:eastAsia="Arial" w:hAnsi="Arial" w:cs="Arial"/>
                <w:b/>
                <w:bCs/>
                <w:color w:val="FFFFFF"/>
                <w:spacing w:val="-1"/>
                <w:w w:val="95"/>
              </w:rPr>
              <w:t>r</w:t>
            </w:r>
            <w:r>
              <w:rPr>
                <w:rFonts w:ascii="Arial" w:eastAsia="Arial" w:hAnsi="Arial" w:cs="Arial"/>
                <w:b/>
                <w:bCs/>
                <w:color w:val="FFFFFF"/>
                <w:w w:val="95"/>
              </w:rPr>
              <w:t>g</w:t>
            </w:r>
            <w:r>
              <w:rPr>
                <w:rFonts w:ascii="Arial" w:eastAsia="Arial" w:hAnsi="Arial" w:cs="Arial"/>
                <w:b/>
                <w:bCs/>
                <w:color w:val="FFFFFF"/>
                <w:spacing w:val="1"/>
                <w:w w:val="95"/>
              </w:rPr>
              <w:t>a</w:t>
            </w:r>
            <w:r>
              <w:rPr>
                <w:rFonts w:ascii="Arial" w:eastAsia="Arial" w:hAnsi="Arial" w:cs="Arial"/>
                <w:b/>
                <w:bCs/>
                <w:color w:val="FFFFFF"/>
                <w:w w:val="95"/>
              </w:rPr>
              <w:t>nic</w:t>
            </w:r>
            <w:r>
              <w:rPr>
                <w:rFonts w:ascii="Arial" w:eastAsia="Arial" w:hAnsi="Arial" w:cs="Arial"/>
                <w:b/>
                <w:bCs/>
                <w:color w:val="FFFFFF"/>
                <w:spacing w:val="-2"/>
                <w:w w:val="95"/>
              </w:rPr>
              <w:t xml:space="preserve"> </w:t>
            </w:r>
            <w:r>
              <w:rPr>
                <w:rFonts w:ascii="Arial" w:eastAsia="Arial" w:hAnsi="Arial" w:cs="Arial"/>
                <w:b/>
                <w:bCs/>
                <w:color w:val="FFFFFF"/>
                <w:w w:val="95"/>
              </w:rPr>
              <w:t>Chem</w:t>
            </w:r>
            <w:r>
              <w:rPr>
                <w:rFonts w:ascii="Arial" w:eastAsia="Arial" w:hAnsi="Arial" w:cs="Arial"/>
                <w:b/>
                <w:bCs/>
                <w:color w:val="FFFFFF"/>
                <w:spacing w:val="1"/>
                <w:w w:val="95"/>
              </w:rPr>
              <w:t>i</w:t>
            </w:r>
            <w:r>
              <w:rPr>
                <w:rFonts w:ascii="Arial" w:eastAsia="Arial" w:hAnsi="Arial" w:cs="Arial"/>
                <w:b/>
                <w:bCs/>
                <w:color w:val="FFFFFF"/>
                <w:w w:val="95"/>
              </w:rPr>
              <w:t>st</w:t>
            </w:r>
            <w:r>
              <w:rPr>
                <w:rFonts w:ascii="Arial" w:eastAsia="Arial" w:hAnsi="Arial" w:cs="Arial"/>
                <w:b/>
                <w:bCs/>
                <w:color w:val="FFFFFF"/>
                <w:spacing w:val="-1"/>
                <w:w w:val="95"/>
              </w:rPr>
              <w:t>r</w:t>
            </w:r>
            <w:r>
              <w:rPr>
                <w:rFonts w:ascii="Arial" w:eastAsia="Arial" w:hAnsi="Arial" w:cs="Arial"/>
                <w:b/>
                <w:bCs/>
                <w:color w:val="FFFFFF"/>
                <w:w w:val="95"/>
              </w:rPr>
              <w:t>y</w:t>
            </w:r>
            <w:r>
              <w:rPr>
                <w:rFonts w:ascii="Arial" w:eastAsia="Arial" w:hAnsi="Arial" w:cs="Arial"/>
                <w:b/>
                <w:bCs/>
                <w:color w:val="FFFFFF"/>
                <w:spacing w:val="23"/>
                <w:w w:val="95"/>
              </w:rPr>
              <w:t xml:space="preserve"> </w:t>
            </w:r>
            <w:r>
              <w:rPr>
                <w:rFonts w:ascii="Arial" w:eastAsia="Arial" w:hAnsi="Arial" w:cs="Arial"/>
                <w:b/>
                <w:bCs/>
                <w:color w:val="FFFFFF"/>
                <w:w w:val="102"/>
              </w:rPr>
              <w:t>V</w:t>
            </w:r>
          </w:p>
        </w:tc>
      </w:tr>
      <w:tr w:rsidR="007A6C8F">
        <w:trPr>
          <w:trHeight w:hRule="exact" w:val="647"/>
        </w:trPr>
        <w:tc>
          <w:tcPr>
            <w:tcW w:w="6763"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tc>
        <w:tc>
          <w:tcPr>
            <w:tcW w:w="2255"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4</w:t>
            </w:r>
            <w:r>
              <w:rPr>
                <w:rFonts w:ascii="Arial" w:eastAsia="Arial" w:hAnsi="Arial" w:cs="Arial"/>
                <w:b/>
                <w:bCs/>
                <w:spacing w:val="10"/>
              </w:rPr>
              <w:t xml:space="preserve"> </w:t>
            </w:r>
            <w:r>
              <w:rPr>
                <w:rFonts w:ascii="Arial" w:eastAsia="Arial" w:hAnsi="Arial" w:cs="Arial"/>
                <w:b/>
                <w:bCs/>
                <w:spacing w:val="1"/>
              </w:rPr>
              <w:t>C</w:t>
            </w:r>
            <w:r>
              <w:rPr>
                <w:rFonts w:ascii="Arial" w:eastAsia="Arial" w:hAnsi="Arial" w:cs="Arial"/>
                <w:b/>
                <w:bCs/>
              </w:rPr>
              <w:t>redits</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w w:val="94"/>
              </w:rPr>
              <w:t>Carboc</w:t>
            </w:r>
            <w:r>
              <w:rPr>
                <w:rFonts w:ascii="Arial" w:eastAsia="Arial" w:hAnsi="Arial" w:cs="Arial"/>
                <w:b/>
                <w:bCs/>
                <w:spacing w:val="1"/>
                <w:w w:val="94"/>
              </w:rPr>
              <w:t>y</w:t>
            </w:r>
            <w:r>
              <w:rPr>
                <w:rFonts w:ascii="Arial" w:eastAsia="Arial" w:hAnsi="Arial" w:cs="Arial"/>
                <w:b/>
                <w:bCs/>
                <w:w w:val="94"/>
              </w:rPr>
              <w:t>c</w:t>
            </w:r>
            <w:r>
              <w:rPr>
                <w:rFonts w:ascii="Arial" w:eastAsia="Arial" w:hAnsi="Arial" w:cs="Arial"/>
                <w:b/>
                <w:bCs/>
                <w:spacing w:val="1"/>
                <w:w w:val="94"/>
              </w:rPr>
              <w:t>l</w:t>
            </w:r>
            <w:r>
              <w:rPr>
                <w:rFonts w:ascii="Arial" w:eastAsia="Arial" w:hAnsi="Arial" w:cs="Arial"/>
                <w:b/>
                <w:bCs/>
                <w:w w:val="94"/>
              </w:rPr>
              <w:t>es</w:t>
            </w:r>
            <w:r>
              <w:rPr>
                <w:rFonts w:ascii="Arial" w:eastAsia="Arial" w:hAnsi="Arial" w:cs="Arial"/>
                <w:b/>
                <w:bCs/>
                <w:spacing w:val="12"/>
                <w:w w:val="94"/>
              </w:rPr>
              <w:t xml:space="preserve"> </w:t>
            </w:r>
            <w:r>
              <w:rPr>
                <w:rFonts w:ascii="Arial" w:eastAsia="Arial" w:hAnsi="Arial" w:cs="Arial"/>
                <w:b/>
                <w:bCs/>
                <w:w w:val="94"/>
              </w:rPr>
              <w:t>a</w:t>
            </w:r>
            <w:r>
              <w:rPr>
                <w:rFonts w:ascii="Arial" w:eastAsia="Arial" w:hAnsi="Arial" w:cs="Arial"/>
                <w:b/>
                <w:bCs/>
                <w:spacing w:val="1"/>
                <w:w w:val="94"/>
              </w:rPr>
              <w:t>n</w:t>
            </w:r>
            <w:r>
              <w:rPr>
                <w:rFonts w:ascii="Arial" w:eastAsia="Arial" w:hAnsi="Arial" w:cs="Arial"/>
                <w:b/>
                <w:bCs/>
                <w:w w:val="94"/>
              </w:rPr>
              <w:t>d</w:t>
            </w:r>
            <w:r>
              <w:rPr>
                <w:rFonts w:ascii="Arial" w:eastAsia="Arial" w:hAnsi="Arial" w:cs="Arial"/>
                <w:b/>
                <w:bCs/>
                <w:spacing w:val="2"/>
                <w:w w:val="94"/>
              </w:rPr>
              <w:t xml:space="preserve"> </w:t>
            </w:r>
            <w:r>
              <w:rPr>
                <w:rFonts w:ascii="Arial" w:eastAsia="Arial" w:hAnsi="Arial" w:cs="Arial"/>
                <w:b/>
                <w:bCs/>
                <w:spacing w:val="1"/>
              </w:rPr>
              <w:t>H</w:t>
            </w:r>
            <w:r>
              <w:rPr>
                <w:rFonts w:ascii="Arial" w:eastAsia="Arial" w:hAnsi="Arial" w:cs="Arial"/>
                <w:b/>
                <w:bCs/>
              </w:rPr>
              <w:t>ete</w:t>
            </w:r>
            <w:r>
              <w:rPr>
                <w:rFonts w:ascii="Arial" w:eastAsia="Arial" w:hAnsi="Arial" w:cs="Arial"/>
                <w:b/>
                <w:bCs/>
                <w:spacing w:val="1"/>
              </w:rPr>
              <w:t>r</w:t>
            </w:r>
            <w:r>
              <w:rPr>
                <w:rFonts w:ascii="Arial" w:eastAsia="Arial" w:hAnsi="Arial" w:cs="Arial"/>
                <w:b/>
                <w:bCs/>
              </w:rPr>
              <w:t>oc</w:t>
            </w:r>
            <w:r>
              <w:rPr>
                <w:rFonts w:ascii="Arial" w:eastAsia="Arial" w:hAnsi="Arial" w:cs="Arial"/>
                <w:b/>
                <w:bCs/>
                <w:spacing w:val="2"/>
              </w:rPr>
              <w:t>y</w:t>
            </w:r>
            <w:r>
              <w:rPr>
                <w:rFonts w:ascii="Arial" w:eastAsia="Arial" w:hAnsi="Arial" w:cs="Arial"/>
                <w:b/>
                <w:bCs/>
              </w:rPr>
              <w:t>c</w:t>
            </w:r>
            <w:r>
              <w:rPr>
                <w:rFonts w:ascii="Arial" w:eastAsia="Arial" w:hAnsi="Arial" w:cs="Arial"/>
                <w:b/>
                <w:bCs/>
                <w:spacing w:val="1"/>
              </w:rPr>
              <w:t>l</w:t>
            </w:r>
            <w:r>
              <w:rPr>
                <w:rFonts w:ascii="Arial" w:eastAsia="Arial" w:hAnsi="Arial" w:cs="Arial"/>
                <w:b/>
                <w:bCs/>
              </w:rPr>
              <w:t>es</w:t>
            </w:r>
          </w:p>
        </w:tc>
      </w:tr>
      <w:tr w:rsidR="007A6C8F">
        <w:trPr>
          <w:trHeight w:hRule="exact" w:val="5291"/>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375" w:lineRule="auto"/>
              <w:ind w:left="823" w:right="50" w:hanging="360"/>
              <w:jc w:val="both"/>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30"/>
                <w:sz w:val="20"/>
                <w:szCs w:val="20"/>
              </w:rPr>
              <w:t xml:space="preserve"> </w:t>
            </w:r>
            <w:r>
              <w:rPr>
                <w:rFonts w:ascii="Arial" w:eastAsia="Arial" w:hAnsi="Arial" w:cs="Arial"/>
                <w:sz w:val="20"/>
                <w:szCs w:val="20"/>
              </w:rPr>
              <w:t>Polyn</w:t>
            </w:r>
            <w:r>
              <w:rPr>
                <w:rFonts w:ascii="Arial" w:eastAsia="Arial" w:hAnsi="Arial" w:cs="Arial"/>
                <w:spacing w:val="-1"/>
                <w:sz w:val="20"/>
                <w:szCs w:val="20"/>
              </w:rPr>
              <w:t>u</w:t>
            </w:r>
            <w:r>
              <w:rPr>
                <w:rFonts w:ascii="Arial" w:eastAsia="Arial" w:hAnsi="Arial" w:cs="Arial"/>
                <w:sz w:val="20"/>
                <w:szCs w:val="20"/>
              </w:rPr>
              <w:t>clear</w:t>
            </w:r>
            <w:r>
              <w:rPr>
                <w:rFonts w:ascii="Arial" w:eastAsia="Arial" w:hAnsi="Arial" w:cs="Arial"/>
                <w:spacing w:val="19"/>
                <w:sz w:val="20"/>
                <w:szCs w:val="20"/>
              </w:rPr>
              <w:t xml:space="preserve"> </w:t>
            </w:r>
            <w:r>
              <w:rPr>
                <w:rFonts w:ascii="Arial" w:eastAsia="Arial" w:hAnsi="Arial" w:cs="Arial"/>
                <w:sz w:val="20"/>
                <w:szCs w:val="20"/>
              </w:rPr>
              <w:t>h</w:t>
            </w:r>
            <w:r>
              <w:rPr>
                <w:rFonts w:ascii="Arial" w:eastAsia="Arial" w:hAnsi="Arial" w:cs="Arial"/>
                <w:spacing w:val="1"/>
                <w:sz w:val="20"/>
                <w:szCs w:val="20"/>
              </w:rPr>
              <w:t>y</w:t>
            </w:r>
            <w:r>
              <w:rPr>
                <w:rFonts w:ascii="Arial" w:eastAsia="Arial" w:hAnsi="Arial" w:cs="Arial"/>
                <w:sz w:val="20"/>
                <w:szCs w:val="20"/>
              </w:rPr>
              <w:t>d</w:t>
            </w:r>
            <w:r>
              <w:rPr>
                <w:rFonts w:ascii="Arial" w:eastAsia="Arial" w:hAnsi="Arial" w:cs="Arial"/>
                <w:spacing w:val="-2"/>
                <w:sz w:val="20"/>
                <w:szCs w:val="20"/>
              </w:rPr>
              <w:t>r</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ar</w:t>
            </w:r>
            <w:r>
              <w:rPr>
                <w:rFonts w:ascii="Arial" w:eastAsia="Arial" w:hAnsi="Arial" w:cs="Arial"/>
                <w:spacing w:val="-2"/>
                <w:sz w:val="20"/>
                <w:szCs w:val="20"/>
              </w:rPr>
              <w:t>b</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s</w:t>
            </w:r>
            <w:r>
              <w:rPr>
                <w:rFonts w:ascii="Arial" w:eastAsia="Arial" w:hAnsi="Arial" w:cs="Arial"/>
                <w:spacing w:val="32"/>
                <w:sz w:val="20"/>
                <w:szCs w:val="20"/>
              </w:rPr>
              <w:t xml:space="preserve"> </w:t>
            </w:r>
            <w:r>
              <w:rPr>
                <w:rFonts w:ascii="Arial" w:eastAsia="Arial" w:hAnsi="Arial" w:cs="Arial"/>
                <w:sz w:val="20"/>
                <w:szCs w:val="20"/>
              </w:rPr>
              <w:t>and their</w:t>
            </w:r>
            <w:r>
              <w:rPr>
                <w:rFonts w:ascii="Arial" w:eastAsia="Arial" w:hAnsi="Arial" w:cs="Arial"/>
                <w:spacing w:val="41"/>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rivatives:</w:t>
            </w:r>
            <w:r>
              <w:rPr>
                <w:rFonts w:ascii="Arial" w:eastAsia="Arial" w:hAnsi="Arial" w:cs="Arial"/>
                <w:spacing w:val="45"/>
                <w:sz w:val="20"/>
                <w:szCs w:val="20"/>
              </w:rPr>
              <w:t xml:space="preserve"> </w:t>
            </w:r>
            <w:r>
              <w:rPr>
                <w:rFonts w:ascii="Arial" w:eastAsia="Arial" w:hAnsi="Arial" w:cs="Arial"/>
                <w:sz w:val="20"/>
                <w:szCs w:val="20"/>
              </w:rPr>
              <w:t>synthe</w:t>
            </w:r>
            <w:r>
              <w:rPr>
                <w:rFonts w:ascii="Arial" w:eastAsia="Arial" w:hAnsi="Arial" w:cs="Arial"/>
                <w:spacing w:val="-1"/>
                <w:sz w:val="20"/>
                <w:szCs w:val="20"/>
              </w:rPr>
              <w:t>t</w:t>
            </w:r>
            <w:r>
              <w:rPr>
                <w:rFonts w:ascii="Arial" w:eastAsia="Arial" w:hAnsi="Arial" w:cs="Arial"/>
                <w:sz w:val="20"/>
                <w:szCs w:val="20"/>
              </w:rPr>
              <w:t>ic</w:t>
            </w:r>
            <w:r>
              <w:rPr>
                <w:rFonts w:ascii="Arial" w:eastAsia="Arial" w:hAnsi="Arial" w:cs="Arial"/>
                <w:spacing w:val="44"/>
                <w:sz w:val="20"/>
                <w:szCs w:val="20"/>
              </w:rPr>
              <w:t xml:space="preserve"> </w:t>
            </w:r>
            <w:r>
              <w:rPr>
                <w:rFonts w:ascii="Arial" w:eastAsia="Arial" w:hAnsi="Arial" w:cs="Arial"/>
                <w:sz w:val="20"/>
                <w:szCs w:val="20"/>
              </w:rPr>
              <w:t>m</w:t>
            </w:r>
            <w:r>
              <w:rPr>
                <w:rFonts w:ascii="Arial" w:eastAsia="Arial" w:hAnsi="Arial" w:cs="Arial"/>
                <w:spacing w:val="-1"/>
                <w:sz w:val="20"/>
                <w:szCs w:val="20"/>
              </w:rPr>
              <w:t>e</w:t>
            </w:r>
            <w:r>
              <w:rPr>
                <w:rFonts w:ascii="Arial" w:eastAsia="Arial" w:hAnsi="Arial" w:cs="Arial"/>
                <w:sz w:val="20"/>
                <w:szCs w:val="20"/>
              </w:rPr>
              <w:t>th</w:t>
            </w:r>
            <w:r>
              <w:rPr>
                <w:rFonts w:ascii="Arial" w:eastAsia="Arial" w:hAnsi="Arial" w:cs="Arial"/>
                <w:spacing w:val="1"/>
                <w:sz w:val="20"/>
                <w:szCs w:val="20"/>
              </w:rPr>
              <w:t>o</w:t>
            </w:r>
            <w:r>
              <w:rPr>
                <w:rFonts w:ascii="Arial" w:eastAsia="Arial" w:hAnsi="Arial" w:cs="Arial"/>
                <w:sz w:val="20"/>
                <w:szCs w:val="20"/>
              </w:rPr>
              <w:t>ds</w:t>
            </w:r>
            <w:r>
              <w:rPr>
                <w:rFonts w:ascii="Arial" w:eastAsia="Arial" w:hAnsi="Arial" w:cs="Arial"/>
                <w:spacing w:val="16"/>
                <w:sz w:val="20"/>
                <w:szCs w:val="20"/>
              </w:rPr>
              <w:t xml:space="preserve"> </w:t>
            </w:r>
            <w:r>
              <w:rPr>
                <w:rFonts w:ascii="Arial" w:eastAsia="Arial" w:hAnsi="Arial" w:cs="Arial"/>
                <w:sz w:val="20"/>
                <w:szCs w:val="20"/>
              </w:rPr>
              <w:t>in</w:t>
            </w:r>
            <w:r>
              <w:rPr>
                <w:rFonts w:ascii="Arial" w:eastAsia="Arial" w:hAnsi="Arial" w:cs="Arial"/>
                <w:spacing w:val="-1"/>
                <w:sz w:val="20"/>
                <w:szCs w:val="20"/>
              </w:rPr>
              <w:t>c</w:t>
            </w:r>
            <w:r>
              <w:rPr>
                <w:rFonts w:ascii="Arial" w:eastAsia="Arial" w:hAnsi="Arial" w:cs="Arial"/>
                <w:sz w:val="20"/>
                <w:szCs w:val="20"/>
              </w:rPr>
              <w:t>lu</w:t>
            </w:r>
            <w:r>
              <w:rPr>
                <w:rFonts w:ascii="Arial" w:eastAsia="Arial" w:hAnsi="Arial" w:cs="Arial"/>
                <w:spacing w:val="-1"/>
                <w:sz w:val="20"/>
                <w:szCs w:val="20"/>
              </w:rPr>
              <w:t>d</w:t>
            </w:r>
            <w:r>
              <w:rPr>
                <w:rFonts w:ascii="Arial" w:eastAsia="Arial" w:hAnsi="Arial" w:cs="Arial"/>
                <w:sz w:val="20"/>
                <w:szCs w:val="20"/>
              </w:rPr>
              <w:t>e</w:t>
            </w:r>
            <w:r>
              <w:rPr>
                <w:rFonts w:ascii="Arial" w:eastAsia="Arial" w:hAnsi="Arial" w:cs="Arial"/>
                <w:spacing w:val="12"/>
                <w:sz w:val="20"/>
                <w:szCs w:val="20"/>
              </w:rPr>
              <w:t xml:space="preserve"> </w:t>
            </w:r>
            <w:r>
              <w:rPr>
                <w:rFonts w:ascii="Arial" w:eastAsia="Arial" w:hAnsi="Arial" w:cs="Arial"/>
                <w:w w:val="98"/>
                <w:sz w:val="20"/>
                <w:szCs w:val="20"/>
              </w:rPr>
              <w:t>Haw</w:t>
            </w:r>
            <w:r>
              <w:rPr>
                <w:rFonts w:ascii="Arial" w:eastAsia="Arial" w:hAnsi="Arial" w:cs="Arial"/>
                <w:spacing w:val="1"/>
                <w:w w:val="98"/>
                <w:sz w:val="20"/>
                <w:szCs w:val="20"/>
              </w:rPr>
              <w:t>o</w:t>
            </w:r>
            <w:r>
              <w:rPr>
                <w:rFonts w:ascii="Arial" w:eastAsia="Arial" w:hAnsi="Arial" w:cs="Arial"/>
                <w:w w:val="127"/>
                <w:sz w:val="20"/>
                <w:szCs w:val="20"/>
              </w:rPr>
              <w:t>r</w:t>
            </w:r>
            <w:r>
              <w:rPr>
                <w:rFonts w:ascii="Arial" w:eastAsia="Arial" w:hAnsi="Arial" w:cs="Arial"/>
                <w:spacing w:val="-1"/>
                <w:w w:val="127"/>
                <w:sz w:val="20"/>
                <w:szCs w:val="20"/>
              </w:rPr>
              <w:t>t</w:t>
            </w:r>
            <w:r>
              <w:rPr>
                <w:rFonts w:ascii="Arial" w:eastAsia="Arial" w:hAnsi="Arial" w:cs="Arial"/>
                <w:spacing w:val="-1"/>
                <w:w w:val="102"/>
                <w:sz w:val="20"/>
                <w:szCs w:val="20"/>
              </w:rPr>
              <w:t>h</w:t>
            </w:r>
            <w:r>
              <w:rPr>
                <w:rFonts w:ascii="Arial" w:eastAsia="Arial" w:hAnsi="Arial" w:cs="Arial"/>
                <w:w w:val="111"/>
                <w:sz w:val="20"/>
                <w:szCs w:val="20"/>
              </w:rPr>
              <w:t xml:space="preserve">, </w:t>
            </w:r>
            <w:r>
              <w:rPr>
                <w:rFonts w:ascii="Arial" w:eastAsia="Arial" w:hAnsi="Arial" w:cs="Arial"/>
                <w:sz w:val="20"/>
                <w:szCs w:val="20"/>
              </w:rPr>
              <w:t>Bardh</w:t>
            </w:r>
            <w:r>
              <w:rPr>
                <w:rFonts w:ascii="Arial" w:eastAsia="Arial" w:hAnsi="Arial" w:cs="Arial"/>
                <w:spacing w:val="-1"/>
                <w:sz w:val="20"/>
                <w:szCs w:val="20"/>
              </w:rPr>
              <w:t>a</w:t>
            </w:r>
            <w:r>
              <w:rPr>
                <w:rFonts w:ascii="Arial" w:eastAsia="Arial" w:hAnsi="Arial" w:cs="Arial"/>
                <w:sz w:val="20"/>
                <w:szCs w:val="20"/>
              </w:rPr>
              <w:t>n-S</w:t>
            </w:r>
            <w:r>
              <w:rPr>
                <w:rFonts w:ascii="Arial" w:eastAsia="Arial" w:hAnsi="Arial" w:cs="Arial"/>
                <w:spacing w:val="-1"/>
                <w:sz w:val="20"/>
                <w:szCs w:val="20"/>
              </w:rPr>
              <w:t>en</w:t>
            </w:r>
            <w:r>
              <w:rPr>
                <w:rFonts w:ascii="Arial" w:eastAsia="Arial" w:hAnsi="Arial" w:cs="Arial"/>
                <w:sz w:val="20"/>
                <w:szCs w:val="20"/>
              </w:rPr>
              <w:t>gup</w:t>
            </w:r>
            <w:r>
              <w:rPr>
                <w:rFonts w:ascii="Arial" w:eastAsia="Arial" w:hAnsi="Arial" w:cs="Arial"/>
                <w:spacing w:val="-1"/>
                <w:sz w:val="20"/>
                <w:szCs w:val="20"/>
              </w:rPr>
              <w:t>t</w:t>
            </w:r>
            <w:r>
              <w:rPr>
                <w:rFonts w:ascii="Arial" w:eastAsia="Arial" w:hAnsi="Arial" w:cs="Arial"/>
                <w:sz w:val="20"/>
                <w:szCs w:val="20"/>
              </w:rPr>
              <w:t>a,</w:t>
            </w:r>
            <w:r>
              <w:rPr>
                <w:rFonts w:ascii="Arial" w:eastAsia="Arial" w:hAnsi="Arial" w:cs="Arial"/>
                <w:spacing w:val="32"/>
                <w:sz w:val="20"/>
                <w:szCs w:val="20"/>
              </w:rPr>
              <w:t xml:space="preserve"> </w:t>
            </w:r>
            <w:r>
              <w:rPr>
                <w:rFonts w:ascii="Arial" w:eastAsia="Arial" w:hAnsi="Arial" w:cs="Arial"/>
                <w:spacing w:val="-1"/>
                <w:w w:val="94"/>
                <w:sz w:val="20"/>
                <w:szCs w:val="20"/>
              </w:rPr>
              <w:t>B</w:t>
            </w:r>
            <w:r>
              <w:rPr>
                <w:rFonts w:ascii="Arial" w:eastAsia="Arial" w:hAnsi="Arial" w:cs="Arial"/>
                <w:w w:val="103"/>
                <w:sz w:val="20"/>
                <w:szCs w:val="20"/>
              </w:rPr>
              <w:t>oge</w:t>
            </w:r>
            <w:r>
              <w:rPr>
                <w:rFonts w:ascii="Arial" w:eastAsia="Arial" w:hAnsi="Arial" w:cs="Arial"/>
                <w:spacing w:val="-1"/>
                <w:w w:val="103"/>
                <w:sz w:val="20"/>
                <w:szCs w:val="20"/>
              </w:rPr>
              <w:t>r</w:t>
            </w:r>
            <w:r>
              <w:rPr>
                <w:rFonts w:ascii="Arial" w:eastAsia="Arial" w:hAnsi="Arial" w:cs="Arial"/>
                <w:w w:val="134"/>
                <w:sz w:val="20"/>
                <w:szCs w:val="20"/>
              </w:rPr>
              <w:t>t</w:t>
            </w:r>
            <w:r>
              <w:rPr>
                <w:rFonts w:ascii="Arial" w:eastAsia="Arial" w:hAnsi="Arial" w:cs="Arial"/>
                <w:w w:val="96"/>
                <w:sz w:val="20"/>
                <w:szCs w:val="20"/>
              </w:rPr>
              <w:t>-</w:t>
            </w:r>
            <w:r>
              <w:rPr>
                <w:rFonts w:ascii="Arial" w:eastAsia="Arial" w:hAnsi="Arial" w:cs="Arial"/>
                <w:w w:val="97"/>
                <w:sz w:val="20"/>
                <w:szCs w:val="20"/>
              </w:rPr>
              <w:t>Cook</w:t>
            </w:r>
            <w:r>
              <w:rPr>
                <w:rFonts w:ascii="Arial" w:eastAsia="Arial" w:hAnsi="Arial" w:cs="Arial"/>
                <w:spacing w:val="27"/>
                <w:sz w:val="20"/>
                <w:szCs w:val="20"/>
              </w:rPr>
              <w:t xml:space="preserve"> </w:t>
            </w:r>
            <w:r>
              <w:rPr>
                <w:rFonts w:ascii="Arial" w:eastAsia="Arial" w:hAnsi="Arial" w:cs="Arial"/>
                <w:sz w:val="20"/>
                <w:szCs w:val="20"/>
              </w:rPr>
              <w:t>and</w:t>
            </w:r>
            <w:r>
              <w:rPr>
                <w:rFonts w:ascii="Arial" w:eastAsia="Arial" w:hAnsi="Arial" w:cs="Arial"/>
                <w:spacing w:val="27"/>
                <w:sz w:val="20"/>
                <w:szCs w:val="20"/>
              </w:rPr>
              <w:t xml:space="preserve"> </w:t>
            </w:r>
            <w:r>
              <w:rPr>
                <w:rFonts w:ascii="Arial" w:eastAsia="Arial" w:hAnsi="Arial" w:cs="Arial"/>
                <w:spacing w:val="-1"/>
                <w:sz w:val="20"/>
                <w:szCs w:val="20"/>
              </w:rPr>
              <w:t>o</w:t>
            </w:r>
            <w:r>
              <w:rPr>
                <w:rFonts w:ascii="Arial" w:eastAsia="Arial" w:hAnsi="Arial" w:cs="Arial"/>
                <w:sz w:val="20"/>
                <w:szCs w:val="20"/>
              </w:rPr>
              <w:t xml:space="preserve">ther </w:t>
            </w:r>
            <w:r>
              <w:rPr>
                <w:rFonts w:ascii="Arial" w:eastAsia="Arial" w:hAnsi="Arial" w:cs="Arial"/>
                <w:spacing w:val="4"/>
                <w:sz w:val="20"/>
                <w:szCs w:val="20"/>
              </w:rPr>
              <w:t xml:space="preserve"> </w:t>
            </w:r>
            <w:r>
              <w:rPr>
                <w:rFonts w:ascii="Arial" w:eastAsia="Arial" w:hAnsi="Arial" w:cs="Arial"/>
                <w:sz w:val="20"/>
                <w:szCs w:val="20"/>
              </w:rPr>
              <w:t>useful</w:t>
            </w:r>
            <w:r>
              <w:rPr>
                <w:rFonts w:ascii="Arial" w:eastAsia="Arial" w:hAnsi="Arial" w:cs="Arial"/>
                <w:spacing w:val="43"/>
                <w:sz w:val="20"/>
                <w:szCs w:val="20"/>
              </w:rPr>
              <w:t xml:space="preserve"> </w:t>
            </w:r>
            <w:r>
              <w:rPr>
                <w:rFonts w:ascii="Arial" w:eastAsia="Arial" w:hAnsi="Arial" w:cs="Arial"/>
                <w:spacing w:val="-1"/>
                <w:sz w:val="20"/>
                <w:szCs w:val="20"/>
              </w:rPr>
              <w:t>s</w:t>
            </w:r>
            <w:r>
              <w:rPr>
                <w:rFonts w:ascii="Arial" w:eastAsia="Arial" w:hAnsi="Arial" w:cs="Arial"/>
                <w:sz w:val="20"/>
                <w:szCs w:val="20"/>
              </w:rPr>
              <w:t>ynthes</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27"/>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 xml:space="preserve">th </w:t>
            </w:r>
            <w:r>
              <w:rPr>
                <w:rFonts w:ascii="Arial" w:eastAsia="Arial" w:hAnsi="Arial" w:cs="Arial"/>
                <w:spacing w:val="2"/>
                <w:sz w:val="20"/>
                <w:szCs w:val="20"/>
              </w:rPr>
              <w:t xml:space="preserve"> </w:t>
            </w:r>
            <w:r>
              <w:rPr>
                <w:rFonts w:ascii="Arial" w:eastAsia="Arial" w:hAnsi="Arial" w:cs="Arial"/>
                <w:sz w:val="20"/>
                <w:szCs w:val="20"/>
              </w:rPr>
              <w:t>mechan</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1"/>
                <w:sz w:val="20"/>
                <w:szCs w:val="20"/>
              </w:rPr>
              <w:t>t</w:t>
            </w:r>
            <w:r>
              <w:rPr>
                <w:rFonts w:ascii="Arial" w:eastAsia="Arial" w:hAnsi="Arial" w:cs="Arial"/>
                <w:sz w:val="20"/>
                <w:szCs w:val="20"/>
              </w:rPr>
              <w:t>ic</w:t>
            </w:r>
            <w:r>
              <w:rPr>
                <w:rFonts w:ascii="Arial" w:eastAsia="Arial" w:hAnsi="Arial" w:cs="Arial"/>
                <w:spacing w:val="45"/>
                <w:sz w:val="20"/>
                <w:szCs w:val="20"/>
              </w:rPr>
              <w:t xml:space="preserve"> </w:t>
            </w:r>
            <w:r>
              <w:rPr>
                <w:rFonts w:ascii="Arial" w:eastAsia="Arial" w:hAnsi="Arial" w:cs="Arial"/>
                <w:w w:val="99"/>
                <w:sz w:val="20"/>
                <w:szCs w:val="20"/>
              </w:rPr>
              <w:t>d</w:t>
            </w:r>
            <w:r>
              <w:rPr>
                <w:rFonts w:ascii="Arial" w:eastAsia="Arial" w:hAnsi="Arial" w:cs="Arial"/>
                <w:spacing w:val="-1"/>
                <w:w w:val="99"/>
                <w:sz w:val="20"/>
                <w:szCs w:val="20"/>
              </w:rPr>
              <w:t>e</w:t>
            </w:r>
            <w:r>
              <w:rPr>
                <w:rFonts w:ascii="Arial" w:eastAsia="Arial" w:hAnsi="Arial" w:cs="Arial"/>
                <w:w w:val="106"/>
                <w:sz w:val="20"/>
                <w:szCs w:val="20"/>
              </w:rPr>
              <w:t xml:space="preserve">tails); </w:t>
            </w:r>
            <w:r>
              <w:rPr>
                <w:rFonts w:ascii="Arial" w:eastAsia="Arial" w:hAnsi="Arial" w:cs="Arial"/>
                <w:sz w:val="20"/>
                <w:szCs w:val="20"/>
              </w:rPr>
              <w:t>fi</w:t>
            </w:r>
            <w:r>
              <w:rPr>
                <w:rFonts w:ascii="Arial" w:eastAsia="Arial" w:hAnsi="Arial" w:cs="Arial"/>
                <w:spacing w:val="-1"/>
                <w:sz w:val="20"/>
                <w:szCs w:val="20"/>
              </w:rPr>
              <w:t>x</w:t>
            </w:r>
            <w:r>
              <w:rPr>
                <w:rFonts w:ascii="Arial" w:eastAsia="Arial" w:hAnsi="Arial" w:cs="Arial"/>
                <w:sz w:val="20"/>
                <w:szCs w:val="20"/>
              </w:rPr>
              <w:t>ation</w:t>
            </w:r>
            <w:r>
              <w:rPr>
                <w:rFonts w:ascii="Arial" w:eastAsia="Arial" w:hAnsi="Arial" w:cs="Arial"/>
                <w:spacing w:val="53"/>
                <w:sz w:val="20"/>
                <w:szCs w:val="20"/>
              </w:rPr>
              <w:t xml:space="preserve"> </w:t>
            </w:r>
            <w:r>
              <w:rPr>
                <w:rFonts w:ascii="Arial" w:eastAsia="Arial" w:hAnsi="Arial" w:cs="Arial"/>
                <w:sz w:val="20"/>
                <w:szCs w:val="20"/>
              </w:rPr>
              <w:t>of</w:t>
            </w:r>
            <w:r>
              <w:rPr>
                <w:rFonts w:ascii="Arial" w:eastAsia="Arial" w:hAnsi="Arial" w:cs="Arial"/>
                <w:spacing w:val="20"/>
                <w:sz w:val="20"/>
                <w:szCs w:val="20"/>
              </w:rPr>
              <w:t xml:space="preserve"> </w:t>
            </w:r>
            <w:r>
              <w:rPr>
                <w:rFonts w:ascii="Arial" w:eastAsia="Arial" w:hAnsi="Arial" w:cs="Arial"/>
                <w:spacing w:val="-2"/>
                <w:sz w:val="20"/>
                <w:szCs w:val="20"/>
              </w:rPr>
              <w:t>d</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z w:val="20"/>
                <w:szCs w:val="20"/>
              </w:rPr>
              <w:t>ble</w:t>
            </w:r>
            <w:r>
              <w:rPr>
                <w:rFonts w:ascii="Arial" w:eastAsia="Arial" w:hAnsi="Arial" w:cs="Arial"/>
                <w:spacing w:val="11"/>
                <w:sz w:val="20"/>
                <w:szCs w:val="20"/>
              </w:rPr>
              <w:t xml:space="preserve"> </w:t>
            </w:r>
            <w:r>
              <w:rPr>
                <w:rFonts w:ascii="Arial" w:eastAsia="Arial" w:hAnsi="Arial" w:cs="Arial"/>
                <w:sz w:val="20"/>
                <w:szCs w:val="20"/>
              </w:rPr>
              <w:t>b</w:t>
            </w:r>
            <w:r>
              <w:rPr>
                <w:rFonts w:ascii="Arial" w:eastAsia="Arial" w:hAnsi="Arial" w:cs="Arial"/>
                <w:spacing w:val="-1"/>
                <w:sz w:val="20"/>
                <w:szCs w:val="20"/>
              </w:rPr>
              <w:t>o</w:t>
            </w:r>
            <w:r>
              <w:rPr>
                <w:rFonts w:ascii="Arial" w:eastAsia="Arial" w:hAnsi="Arial" w:cs="Arial"/>
                <w:sz w:val="20"/>
                <w:szCs w:val="20"/>
              </w:rPr>
              <w:t>nds</w:t>
            </w:r>
            <w:r>
              <w:rPr>
                <w:rFonts w:ascii="Arial" w:eastAsia="Arial" w:hAnsi="Arial" w:cs="Arial"/>
                <w:spacing w:val="2"/>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1"/>
                <w:sz w:val="20"/>
                <w:szCs w:val="20"/>
              </w:rPr>
              <w:t>F</w:t>
            </w:r>
            <w:r>
              <w:rPr>
                <w:rFonts w:ascii="Arial" w:eastAsia="Arial" w:hAnsi="Arial" w:cs="Arial"/>
                <w:sz w:val="20"/>
                <w:szCs w:val="20"/>
              </w:rPr>
              <w:t>ries rule;</w:t>
            </w:r>
            <w:r>
              <w:rPr>
                <w:rFonts w:ascii="Arial" w:eastAsia="Arial" w:hAnsi="Arial" w:cs="Arial"/>
                <w:spacing w:val="28"/>
                <w:sz w:val="20"/>
                <w:szCs w:val="20"/>
              </w:rPr>
              <w:t xml:space="preserve"> </w:t>
            </w:r>
            <w:r>
              <w:rPr>
                <w:rFonts w:ascii="Arial" w:eastAsia="Arial" w:hAnsi="Arial" w:cs="Arial"/>
                <w:sz w:val="20"/>
                <w:szCs w:val="20"/>
              </w:rPr>
              <w:t>reac</w:t>
            </w:r>
            <w:r>
              <w:rPr>
                <w:rFonts w:ascii="Arial" w:eastAsia="Arial" w:hAnsi="Arial" w:cs="Arial"/>
                <w:spacing w:val="-1"/>
                <w:sz w:val="20"/>
                <w:szCs w:val="20"/>
              </w:rPr>
              <w:t>t</w:t>
            </w:r>
            <w:r>
              <w:rPr>
                <w:rFonts w:ascii="Arial" w:eastAsia="Arial" w:hAnsi="Arial" w:cs="Arial"/>
                <w:sz w:val="20"/>
                <w:szCs w:val="20"/>
              </w:rPr>
              <w:t>io</w:t>
            </w:r>
            <w:r>
              <w:rPr>
                <w:rFonts w:ascii="Arial" w:eastAsia="Arial" w:hAnsi="Arial" w:cs="Arial"/>
                <w:spacing w:val="-2"/>
                <w:sz w:val="20"/>
                <w:szCs w:val="20"/>
              </w:rPr>
              <w:t>n</w:t>
            </w:r>
            <w:r>
              <w:rPr>
                <w:rFonts w:ascii="Arial" w:eastAsia="Arial" w:hAnsi="Arial" w:cs="Arial"/>
                <w:sz w:val="20"/>
                <w:szCs w:val="20"/>
              </w:rPr>
              <w:t>s</w:t>
            </w:r>
            <w:r>
              <w:rPr>
                <w:rFonts w:ascii="Arial" w:eastAsia="Arial" w:hAnsi="Arial" w:cs="Arial"/>
                <w:spacing w:val="34"/>
                <w:sz w:val="20"/>
                <w:szCs w:val="20"/>
              </w:rPr>
              <w:t xml:space="preserve"> </w:t>
            </w:r>
            <w:r>
              <w:rPr>
                <w:rFonts w:ascii="Arial" w:eastAsia="Arial" w:hAnsi="Arial" w:cs="Arial"/>
                <w:sz w:val="20"/>
                <w:szCs w:val="20"/>
              </w:rPr>
              <w:t>(with</w:t>
            </w:r>
            <w:r>
              <w:rPr>
                <w:rFonts w:ascii="Arial" w:eastAsia="Arial" w:hAnsi="Arial" w:cs="Arial"/>
                <w:spacing w:val="34"/>
                <w:sz w:val="20"/>
                <w:szCs w:val="20"/>
              </w:rPr>
              <w:t xml:space="preserve"> </w:t>
            </w:r>
            <w:r>
              <w:rPr>
                <w:rFonts w:ascii="Arial" w:eastAsia="Arial" w:hAnsi="Arial" w:cs="Arial"/>
                <w:sz w:val="20"/>
                <w:szCs w:val="20"/>
              </w:rPr>
              <w:t>m</w:t>
            </w:r>
            <w:r>
              <w:rPr>
                <w:rFonts w:ascii="Arial" w:eastAsia="Arial" w:hAnsi="Arial" w:cs="Arial"/>
                <w:spacing w:val="-1"/>
                <w:sz w:val="20"/>
                <w:szCs w:val="20"/>
              </w:rPr>
              <w:t>ec</w:t>
            </w:r>
            <w:r>
              <w:rPr>
                <w:rFonts w:ascii="Arial" w:eastAsia="Arial" w:hAnsi="Arial" w:cs="Arial"/>
                <w:sz w:val="20"/>
                <w:szCs w:val="20"/>
              </w:rPr>
              <w:t>hani</w:t>
            </w:r>
            <w:r>
              <w:rPr>
                <w:rFonts w:ascii="Arial" w:eastAsia="Arial" w:hAnsi="Arial" w:cs="Arial"/>
                <w:spacing w:val="-1"/>
                <w:sz w:val="20"/>
                <w:szCs w:val="20"/>
              </w:rPr>
              <w:t>s</w:t>
            </w:r>
            <w:r>
              <w:rPr>
                <w:rFonts w:ascii="Arial" w:eastAsia="Arial" w:hAnsi="Arial" w:cs="Arial"/>
                <w:sz w:val="20"/>
                <w:szCs w:val="20"/>
              </w:rPr>
              <w:t>m)</w:t>
            </w:r>
            <w:r>
              <w:rPr>
                <w:rFonts w:ascii="Arial" w:eastAsia="Arial" w:hAnsi="Arial" w:cs="Arial"/>
                <w:spacing w:val="8"/>
                <w:sz w:val="20"/>
                <w:szCs w:val="20"/>
              </w:rPr>
              <w:t xml:space="preserve"> </w:t>
            </w:r>
            <w:r>
              <w:rPr>
                <w:rFonts w:ascii="Arial" w:eastAsia="Arial" w:hAnsi="Arial" w:cs="Arial"/>
                <w:sz w:val="20"/>
                <w:szCs w:val="20"/>
              </w:rPr>
              <w:t>of</w:t>
            </w:r>
            <w:r>
              <w:rPr>
                <w:rFonts w:ascii="Arial" w:eastAsia="Arial" w:hAnsi="Arial" w:cs="Arial"/>
                <w:spacing w:val="20"/>
                <w:sz w:val="20"/>
                <w:szCs w:val="20"/>
              </w:rPr>
              <w:t xml:space="preserve"> </w:t>
            </w:r>
            <w:r>
              <w:rPr>
                <w:rFonts w:ascii="Arial" w:eastAsia="Arial" w:hAnsi="Arial" w:cs="Arial"/>
                <w:spacing w:val="-1"/>
                <w:w w:val="102"/>
                <w:sz w:val="20"/>
                <w:szCs w:val="20"/>
              </w:rPr>
              <w:t>n</w:t>
            </w:r>
            <w:r>
              <w:rPr>
                <w:rFonts w:ascii="Arial" w:eastAsia="Arial" w:hAnsi="Arial" w:cs="Arial"/>
                <w:w w:val="102"/>
                <w:sz w:val="20"/>
                <w:szCs w:val="20"/>
              </w:rPr>
              <w:t>aphthal</w:t>
            </w:r>
            <w:r>
              <w:rPr>
                <w:rFonts w:ascii="Arial" w:eastAsia="Arial" w:hAnsi="Arial" w:cs="Arial"/>
                <w:spacing w:val="-1"/>
                <w:w w:val="102"/>
                <w:sz w:val="20"/>
                <w:szCs w:val="20"/>
              </w:rPr>
              <w:t>e</w:t>
            </w:r>
            <w:r>
              <w:rPr>
                <w:rFonts w:ascii="Arial" w:eastAsia="Arial" w:hAnsi="Arial" w:cs="Arial"/>
                <w:w w:val="99"/>
                <w:sz w:val="20"/>
                <w:szCs w:val="20"/>
              </w:rPr>
              <w:t>n</w:t>
            </w:r>
            <w:r>
              <w:rPr>
                <w:rFonts w:ascii="Arial" w:eastAsia="Arial" w:hAnsi="Arial" w:cs="Arial"/>
                <w:spacing w:val="3"/>
                <w:w w:val="99"/>
                <w:sz w:val="20"/>
                <w:szCs w:val="20"/>
              </w:rPr>
              <w:t>e</w:t>
            </w:r>
            <w:r>
              <w:rPr>
                <w:rFonts w:ascii="Arial" w:eastAsia="Arial" w:hAnsi="Arial" w:cs="Arial"/>
                <w:w w:val="111"/>
                <w:sz w:val="20"/>
                <w:szCs w:val="20"/>
              </w:rPr>
              <w:t xml:space="preserve">, </w:t>
            </w:r>
            <w:r>
              <w:rPr>
                <w:rFonts w:ascii="Arial" w:eastAsia="Arial" w:hAnsi="Arial" w:cs="Arial"/>
                <w:sz w:val="20"/>
                <w:szCs w:val="20"/>
              </w:rPr>
              <w:t>anthr</w:t>
            </w:r>
            <w:r>
              <w:rPr>
                <w:rFonts w:ascii="Arial" w:eastAsia="Arial" w:hAnsi="Arial" w:cs="Arial"/>
                <w:spacing w:val="-1"/>
                <w:sz w:val="20"/>
                <w:szCs w:val="20"/>
              </w:rPr>
              <w:t>a</w:t>
            </w:r>
            <w:r>
              <w:rPr>
                <w:rFonts w:ascii="Arial" w:eastAsia="Arial" w:hAnsi="Arial" w:cs="Arial"/>
                <w:sz w:val="20"/>
                <w:szCs w:val="20"/>
              </w:rPr>
              <w:t>cene,</w:t>
            </w:r>
            <w:r>
              <w:rPr>
                <w:rFonts w:ascii="Arial" w:eastAsia="Arial" w:hAnsi="Arial" w:cs="Arial"/>
                <w:spacing w:val="23"/>
                <w:sz w:val="20"/>
                <w:szCs w:val="20"/>
              </w:rPr>
              <w:t xml:space="preserve"> </w:t>
            </w:r>
            <w:r>
              <w:rPr>
                <w:rFonts w:ascii="Arial" w:eastAsia="Arial" w:hAnsi="Arial" w:cs="Arial"/>
                <w:sz w:val="20"/>
                <w:szCs w:val="20"/>
              </w:rPr>
              <w:t>phenant</w:t>
            </w:r>
            <w:r>
              <w:rPr>
                <w:rFonts w:ascii="Arial" w:eastAsia="Arial" w:hAnsi="Arial" w:cs="Arial"/>
                <w:spacing w:val="-1"/>
                <w:sz w:val="20"/>
                <w:szCs w:val="20"/>
              </w:rPr>
              <w:t>h</w:t>
            </w:r>
            <w:r>
              <w:rPr>
                <w:rFonts w:ascii="Arial" w:eastAsia="Arial" w:hAnsi="Arial" w:cs="Arial"/>
                <w:sz w:val="20"/>
                <w:szCs w:val="20"/>
              </w:rPr>
              <w:t>re</w:t>
            </w:r>
            <w:r>
              <w:rPr>
                <w:rFonts w:ascii="Arial" w:eastAsia="Arial" w:hAnsi="Arial" w:cs="Arial"/>
                <w:spacing w:val="-1"/>
                <w:sz w:val="20"/>
                <w:szCs w:val="20"/>
              </w:rPr>
              <w:t>n</w:t>
            </w:r>
            <w:r>
              <w:rPr>
                <w:rFonts w:ascii="Arial" w:eastAsia="Arial" w:hAnsi="Arial" w:cs="Arial"/>
                <w:sz w:val="20"/>
                <w:szCs w:val="20"/>
              </w:rPr>
              <w:t>e</w:t>
            </w:r>
            <w:r>
              <w:rPr>
                <w:rFonts w:ascii="Arial" w:eastAsia="Arial" w:hAnsi="Arial" w:cs="Arial"/>
                <w:spacing w:val="24"/>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their</w:t>
            </w:r>
            <w:r>
              <w:rPr>
                <w:rFonts w:ascii="Arial" w:eastAsia="Arial" w:hAnsi="Arial" w:cs="Arial"/>
                <w:spacing w:val="35"/>
                <w:sz w:val="20"/>
                <w:szCs w:val="20"/>
              </w:rPr>
              <w:t xml:space="preserve"> </w:t>
            </w:r>
            <w:r>
              <w:rPr>
                <w:rFonts w:ascii="Arial" w:eastAsia="Arial" w:hAnsi="Arial" w:cs="Arial"/>
                <w:spacing w:val="-1"/>
                <w:sz w:val="20"/>
                <w:szCs w:val="20"/>
              </w:rPr>
              <w:t>d</w:t>
            </w:r>
            <w:r>
              <w:rPr>
                <w:rFonts w:ascii="Arial" w:eastAsia="Arial" w:hAnsi="Arial" w:cs="Arial"/>
                <w:w w:val="106"/>
                <w:sz w:val="20"/>
                <w:szCs w:val="20"/>
              </w:rPr>
              <w:t>erivativ</w:t>
            </w:r>
            <w:r>
              <w:rPr>
                <w:rFonts w:ascii="Arial" w:eastAsia="Arial" w:hAnsi="Arial" w:cs="Arial"/>
                <w:spacing w:val="-1"/>
                <w:w w:val="106"/>
                <w:sz w:val="20"/>
                <w:szCs w:val="20"/>
              </w:rPr>
              <w:t>e</w:t>
            </w:r>
            <w:r>
              <w:rPr>
                <w:rFonts w:ascii="Arial" w:eastAsia="Arial" w:hAnsi="Arial" w:cs="Arial"/>
                <w:sz w:val="20"/>
                <w:szCs w:val="20"/>
              </w:rPr>
              <w:t>s.</w:t>
            </w:r>
          </w:p>
          <w:p w:rsidR="007A6C8F" w:rsidRDefault="00E052D2">
            <w:pPr>
              <w:spacing w:before="3" w:after="0" w:line="375" w:lineRule="auto"/>
              <w:ind w:left="823" w:right="48" w:hanging="360"/>
              <w:jc w:val="both"/>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30"/>
                <w:sz w:val="20"/>
                <w:szCs w:val="20"/>
              </w:rPr>
              <w:t xml:space="preserve"> </w:t>
            </w:r>
            <w:r>
              <w:rPr>
                <w:rFonts w:ascii="Arial" w:eastAsia="Arial" w:hAnsi="Arial" w:cs="Arial"/>
                <w:sz w:val="20"/>
                <w:szCs w:val="20"/>
              </w:rPr>
              <w:t>Heter</w:t>
            </w:r>
            <w:r>
              <w:rPr>
                <w:rFonts w:ascii="Arial" w:eastAsia="Arial" w:hAnsi="Arial" w:cs="Arial"/>
                <w:spacing w:val="-1"/>
                <w:sz w:val="20"/>
                <w:szCs w:val="20"/>
              </w:rPr>
              <w:t>o</w:t>
            </w:r>
            <w:r>
              <w:rPr>
                <w:rFonts w:ascii="Arial" w:eastAsia="Arial" w:hAnsi="Arial" w:cs="Arial"/>
                <w:sz w:val="20"/>
                <w:szCs w:val="20"/>
              </w:rPr>
              <w:t>cyclic</w:t>
            </w:r>
            <w:r>
              <w:rPr>
                <w:rFonts w:ascii="Arial" w:eastAsia="Arial" w:hAnsi="Arial" w:cs="Arial"/>
                <w:spacing w:val="34"/>
                <w:sz w:val="20"/>
                <w:szCs w:val="20"/>
              </w:rPr>
              <w:t xml:space="preserve"> </w:t>
            </w:r>
            <w:r>
              <w:rPr>
                <w:rFonts w:ascii="Arial" w:eastAsia="Arial" w:hAnsi="Arial" w:cs="Arial"/>
                <w:sz w:val="20"/>
                <w:szCs w:val="20"/>
              </w:rPr>
              <w:t>comp</w:t>
            </w:r>
            <w:r>
              <w:rPr>
                <w:rFonts w:ascii="Arial" w:eastAsia="Arial" w:hAnsi="Arial" w:cs="Arial"/>
                <w:spacing w:val="-1"/>
                <w:sz w:val="20"/>
                <w:szCs w:val="20"/>
              </w:rPr>
              <w:t>o</w:t>
            </w:r>
            <w:r>
              <w:rPr>
                <w:rFonts w:ascii="Arial" w:eastAsia="Arial" w:hAnsi="Arial" w:cs="Arial"/>
                <w:sz w:val="20"/>
                <w:szCs w:val="20"/>
              </w:rPr>
              <w:t>unds:</w:t>
            </w:r>
            <w:r>
              <w:rPr>
                <w:rFonts w:ascii="Arial" w:eastAsia="Arial" w:hAnsi="Arial" w:cs="Arial"/>
                <w:spacing w:val="11"/>
                <w:sz w:val="20"/>
                <w:szCs w:val="20"/>
              </w:rPr>
              <w:t xml:space="preserve"> </w:t>
            </w:r>
            <w:r>
              <w:rPr>
                <w:rFonts w:ascii="Arial" w:eastAsia="Arial" w:hAnsi="Arial" w:cs="Arial"/>
                <w:spacing w:val="1"/>
                <w:sz w:val="20"/>
                <w:szCs w:val="20"/>
              </w:rPr>
              <w:t>5</w:t>
            </w:r>
            <w:r>
              <w:rPr>
                <w:rFonts w:ascii="Arial" w:eastAsia="Arial" w:hAnsi="Arial" w:cs="Arial"/>
                <w:sz w:val="20"/>
                <w:szCs w:val="20"/>
              </w:rPr>
              <w:t>-</w:t>
            </w:r>
            <w:r>
              <w:rPr>
                <w:rFonts w:ascii="Arial" w:eastAsia="Arial" w:hAnsi="Arial" w:cs="Arial"/>
                <w:spacing w:val="12"/>
                <w:sz w:val="20"/>
                <w:szCs w:val="20"/>
              </w:rPr>
              <w:t xml:space="preserve"> </w:t>
            </w:r>
            <w:r>
              <w:rPr>
                <w:rFonts w:ascii="Arial" w:eastAsia="Arial" w:hAnsi="Arial" w:cs="Arial"/>
                <w:sz w:val="20"/>
                <w:szCs w:val="20"/>
              </w:rPr>
              <w:t xml:space="preserve">and </w:t>
            </w:r>
            <w:r>
              <w:rPr>
                <w:rFonts w:ascii="Arial" w:eastAsia="Arial" w:hAnsi="Arial" w:cs="Arial"/>
                <w:spacing w:val="1"/>
                <w:sz w:val="20"/>
                <w:szCs w:val="20"/>
              </w:rPr>
              <w:t>6</w:t>
            </w:r>
            <w:r>
              <w:rPr>
                <w:rFonts w:ascii="Arial" w:eastAsia="Arial" w:hAnsi="Arial" w:cs="Arial"/>
                <w:spacing w:val="-1"/>
                <w:sz w:val="20"/>
                <w:szCs w:val="20"/>
              </w:rPr>
              <w:t>-m</w:t>
            </w:r>
            <w:r>
              <w:rPr>
                <w:rFonts w:ascii="Arial" w:eastAsia="Arial" w:hAnsi="Arial" w:cs="Arial"/>
                <w:sz w:val="20"/>
                <w:szCs w:val="20"/>
              </w:rPr>
              <w:t>embered</w:t>
            </w:r>
            <w:r>
              <w:rPr>
                <w:rFonts w:ascii="Arial" w:eastAsia="Arial" w:hAnsi="Arial" w:cs="Arial"/>
                <w:spacing w:val="21"/>
                <w:sz w:val="20"/>
                <w:szCs w:val="20"/>
              </w:rPr>
              <w:t xml:space="preserve"> </w:t>
            </w:r>
            <w:r>
              <w:rPr>
                <w:rFonts w:ascii="Arial" w:eastAsia="Arial" w:hAnsi="Arial" w:cs="Arial"/>
                <w:sz w:val="20"/>
                <w:szCs w:val="20"/>
              </w:rPr>
              <w:t>ri</w:t>
            </w:r>
            <w:r>
              <w:rPr>
                <w:rFonts w:ascii="Arial" w:eastAsia="Arial" w:hAnsi="Arial" w:cs="Arial"/>
                <w:spacing w:val="-1"/>
                <w:sz w:val="20"/>
                <w:szCs w:val="20"/>
              </w:rPr>
              <w:t>n</w:t>
            </w:r>
            <w:r>
              <w:rPr>
                <w:rFonts w:ascii="Arial" w:eastAsia="Arial" w:hAnsi="Arial" w:cs="Arial"/>
                <w:sz w:val="20"/>
                <w:szCs w:val="20"/>
              </w:rPr>
              <w:t>gs</w:t>
            </w:r>
            <w:r>
              <w:rPr>
                <w:rFonts w:ascii="Arial" w:eastAsia="Arial" w:hAnsi="Arial" w:cs="Arial"/>
                <w:spacing w:val="17"/>
                <w:sz w:val="20"/>
                <w:szCs w:val="20"/>
              </w:rPr>
              <w:t xml:space="preserve"> </w:t>
            </w:r>
            <w:r>
              <w:rPr>
                <w:rFonts w:ascii="Arial" w:eastAsia="Arial" w:hAnsi="Arial" w:cs="Arial"/>
                <w:sz w:val="20"/>
                <w:szCs w:val="20"/>
              </w:rPr>
              <w:t>with</w:t>
            </w:r>
            <w:r>
              <w:rPr>
                <w:rFonts w:ascii="Arial" w:eastAsia="Arial" w:hAnsi="Arial" w:cs="Arial"/>
                <w:spacing w:val="29"/>
                <w:sz w:val="20"/>
                <w:szCs w:val="20"/>
              </w:rPr>
              <w:t xml:space="preserve"> </w:t>
            </w:r>
            <w:r>
              <w:rPr>
                <w:rFonts w:ascii="Arial" w:eastAsia="Arial" w:hAnsi="Arial" w:cs="Arial"/>
                <w:sz w:val="20"/>
                <w:szCs w:val="20"/>
              </w:rPr>
              <w:t>one</w:t>
            </w:r>
            <w:r>
              <w:rPr>
                <w:rFonts w:ascii="Arial" w:eastAsia="Arial" w:hAnsi="Arial" w:cs="Arial"/>
                <w:spacing w:val="1"/>
                <w:sz w:val="20"/>
                <w:szCs w:val="20"/>
              </w:rPr>
              <w:t xml:space="preserve"> </w:t>
            </w:r>
            <w:r>
              <w:rPr>
                <w:rFonts w:ascii="Arial" w:eastAsia="Arial" w:hAnsi="Arial" w:cs="Arial"/>
                <w:sz w:val="20"/>
                <w:szCs w:val="20"/>
              </w:rPr>
              <w:t>heter</w:t>
            </w:r>
            <w:r>
              <w:rPr>
                <w:rFonts w:ascii="Arial" w:eastAsia="Arial" w:hAnsi="Arial" w:cs="Arial"/>
                <w:spacing w:val="-1"/>
                <w:sz w:val="20"/>
                <w:szCs w:val="20"/>
              </w:rPr>
              <w:t>o</w:t>
            </w:r>
            <w:r>
              <w:rPr>
                <w:rFonts w:ascii="Arial" w:eastAsia="Arial" w:hAnsi="Arial" w:cs="Arial"/>
                <w:sz w:val="20"/>
                <w:szCs w:val="20"/>
              </w:rPr>
              <w:t>at</w:t>
            </w:r>
            <w:r>
              <w:rPr>
                <w:rFonts w:ascii="Arial" w:eastAsia="Arial" w:hAnsi="Arial" w:cs="Arial"/>
                <w:spacing w:val="-1"/>
                <w:sz w:val="20"/>
                <w:szCs w:val="20"/>
              </w:rPr>
              <w:t>om</w:t>
            </w:r>
            <w:r>
              <w:rPr>
                <w:rFonts w:ascii="Arial" w:eastAsia="Arial" w:hAnsi="Arial" w:cs="Arial"/>
                <w:sz w:val="20"/>
                <w:szCs w:val="20"/>
              </w:rPr>
              <w:t xml:space="preserve">; </w:t>
            </w:r>
            <w:r>
              <w:rPr>
                <w:rFonts w:ascii="Arial" w:eastAsia="Arial" w:hAnsi="Arial" w:cs="Arial"/>
                <w:spacing w:val="1"/>
                <w:sz w:val="20"/>
                <w:szCs w:val="20"/>
              </w:rPr>
              <w:t xml:space="preserve"> </w:t>
            </w:r>
            <w:r>
              <w:rPr>
                <w:rFonts w:ascii="Arial" w:eastAsia="Arial" w:hAnsi="Arial" w:cs="Arial"/>
                <w:w w:val="109"/>
                <w:sz w:val="20"/>
                <w:szCs w:val="20"/>
              </w:rPr>
              <w:t>reactivi</w:t>
            </w:r>
            <w:r>
              <w:rPr>
                <w:rFonts w:ascii="Arial" w:eastAsia="Arial" w:hAnsi="Arial" w:cs="Arial"/>
                <w:spacing w:val="-1"/>
                <w:w w:val="109"/>
                <w:sz w:val="20"/>
                <w:szCs w:val="20"/>
              </w:rPr>
              <w:t>t</w:t>
            </w:r>
            <w:r>
              <w:rPr>
                <w:rFonts w:ascii="Arial" w:eastAsia="Arial" w:hAnsi="Arial" w:cs="Arial"/>
                <w:spacing w:val="-1"/>
                <w:w w:val="106"/>
                <w:sz w:val="20"/>
                <w:szCs w:val="20"/>
              </w:rPr>
              <w:t>y</w:t>
            </w:r>
            <w:r>
              <w:rPr>
                <w:rFonts w:ascii="Arial" w:eastAsia="Arial" w:hAnsi="Arial" w:cs="Arial"/>
                <w:w w:val="111"/>
                <w:sz w:val="20"/>
                <w:szCs w:val="20"/>
              </w:rPr>
              <w:t xml:space="preserve">, </w:t>
            </w:r>
            <w:r>
              <w:rPr>
                <w:rFonts w:ascii="Arial" w:eastAsia="Arial" w:hAnsi="Arial" w:cs="Arial"/>
                <w:sz w:val="20"/>
                <w:szCs w:val="20"/>
              </w:rPr>
              <w:t>orientat</w:t>
            </w:r>
            <w:r>
              <w:rPr>
                <w:rFonts w:ascii="Arial" w:eastAsia="Arial" w:hAnsi="Arial" w:cs="Arial"/>
                <w:spacing w:val="-2"/>
                <w:sz w:val="20"/>
                <w:szCs w:val="20"/>
              </w:rPr>
              <w:t>i</w:t>
            </w:r>
            <w:r>
              <w:rPr>
                <w:rFonts w:ascii="Arial" w:eastAsia="Arial" w:hAnsi="Arial" w:cs="Arial"/>
                <w:sz w:val="20"/>
                <w:szCs w:val="20"/>
              </w:rPr>
              <w:t xml:space="preserve">on </w:t>
            </w:r>
            <w:r>
              <w:rPr>
                <w:rFonts w:ascii="Arial" w:eastAsia="Arial" w:hAnsi="Arial" w:cs="Arial"/>
                <w:spacing w:val="30"/>
                <w:sz w:val="20"/>
                <w:szCs w:val="20"/>
              </w:rPr>
              <w:t xml:space="preserve"> </w:t>
            </w:r>
            <w:r>
              <w:rPr>
                <w:rFonts w:ascii="Arial" w:eastAsia="Arial" w:hAnsi="Arial" w:cs="Arial"/>
                <w:spacing w:val="-1"/>
                <w:sz w:val="20"/>
                <w:szCs w:val="20"/>
              </w:rPr>
              <w:t>a</w:t>
            </w:r>
            <w:r>
              <w:rPr>
                <w:rFonts w:ascii="Arial" w:eastAsia="Arial" w:hAnsi="Arial" w:cs="Arial"/>
                <w:sz w:val="20"/>
                <w:szCs w:val="20"/>
              </w:rPr>
              <w:t>nd</w:t>
            </w:r>
            <w:r>
              <w:rPr>
                <w:rFonts w:ascii="Arial" w:eastAsia="Arial" w:hAnsi="Arial" w:cs="Arial"/>
                <w:spacing w:val="20"/>
                <w:sz w:val="20"/>
                <w:szCs w:val="20"/>
              </w:rPr>
              <w:t xml:space="preserve"> </w:t>
            </w:r>
            <w:r>
              <w:rPr>
                <w:rFonts w:ascii="Arial" w:eastAsia="Arial" w:hAnsi="Arial" w:cs="Arial"/>
                <w:sz w:val="20"/>
                <w:szCs w:val="20"/>
              </w:rPr>
              <w:t>imp</w:t>
            </w:r>
            <w:r>
              <w:rPr>
                <w:rFonts w:ascii="Arial" w:eastAsia="Arial" w:hAnsi="Arial" w:cs="Arial"/>
                <w:spacing w:val="1"/>
                <w:sz w:val="20"/>
                <w:szCs w:val="20"/>
              </w:rPr>
              <w:t>o</w:t>
            </w:r>
            <w:r>
              <w:rPr>
                <w:rFonts w:ascii="Arial" w:eastAsia="Arial" w:hAnsi="Arial" w:cs="Arial"/>
                <w:sz w:val="20"/>
                <w:szCs w:val="20"/>
              </w:rPr>
              <w:t xml:space="preserve">rtant </w:t>
            </w:r>
            <w:r>
              <w:rPr>
                <w:rFonts w:ascii="Arial" w:eastAsia="Arial" w:hAnsi="Arial" w:cs="Arial"/>
                <w:spacing w:val="24"/>
                <w:sz w:val="20"/>
                <w:szCs w:val="20"/>
              </w:rPr>
              <w:t xml:space="preserve"> </w:t>
            </w:r>
            <w:r>
              <w:rPr>
                <w:rFonts w:ascii="Arial" w:eastAsia="Arial" w:hAnsi="Arial" w:cs="Arial"/>
                <w:sz w:val="20"/>
                <w:szCs w:val="20"/>
              </w:rPr>
              <w:t>reacti</w:t>
            </w:r>
            <w:r>
              <w:rPr>
                <w:rFonts w:ascii="Arial" w:eastAsia="Arial" w:hAnsi="Arial" w:cs="Arial"/>
                <w:spacing w:val="1"/>
                <w:sz w:val="20"/>
                <w:szCs w:val="20"/>
              </w:rPr>
              <w:t>o</w:t>
            </w:r>
            <w:r>
              <w:rPr>
                <w:rFonts w:ascii="Arial" w:eastAsia="Arial" w:hAnsi="Arial" w:cs="Arial"/>
                <w:spacing w:val="-1"/>
                <w:sz w:val="20"/>
                <w:szCs w:val="20"/>
              </w:rPr>
              <w:t>n</w:t>
            </w:r>
            <w:r>
              <w:rPr>
                <w:rFonts w:ascii="Arial" w:eastAsia="Arial" w:hAnsi="Arial" w:cs="Arial"/>
                <w:sz w:val="20"/>
                <w:szCs w:val="20"/>
              </w:rPr>
              <w:t>s</w:t>
            </w:r>
            <w:r>
              <w:rPr>
                <w:rFonts w:ascii="Arial" w:eastAsia="Arial" w:hAnsi="Arial" w:cs="Arial"/>
                <w:spacing w:val="46"/>
                <w:sz w:val="20"/>
                <w:szCs w:val="20"/>
              </w:rPr>
              <w:t xml:space="preserve"> </w:t>
            </w:r>
            <w:r>
              <w:rPr>
                <w:rFonts w:ascii="Arial" w:eastAsia="Arial" w:hAnsi="Arial" w:cs="Arial"/>
                <w:sz w:val="20"/>
                <w:szCs w:val="20"/>
              </w:rPr>
              <w:t>(</w:t>
            </w:r>
            <w:r>
              <w:rPr>
                <w:rFonts w:ascii="Arial" w:eastAsia="Arial" w:hAnsi="Arial" w:cs="Arial"/>
                <w:spacing w:val="-1"/>
                <w:sz w:val="20"/>
                <w:szCs w:val="20"/>
              </w:rPr>
              <w:t>w</w:t>
            </w:r>
            <w:r>
              <w:rPr>
                <w:rFonts w:ascii="Arial" w:eastAsia="Arial" w:hAnsi="Arial" w:cs="Arial"/>
                <w:sz w:val="20"/>
                <w:szCs w:val="20"/>
              </w:rPr>
              <w:t>ith</w:t>
            </w:r>
            <w:r>
              <w:rPr>
                <w:rFonts w:ascii="Arial" w:eastAsia="Arial" w:hAnsi="Arial" w:cs="Arial"/>
                <w:spacing w:val="51"/>
                <w:sz w:val="20"/>
                <w:szCs w:val="20"/>
              </w:rPr>
              <w:t xml:space="preserve"> </w:t>
            </w:r>
            <w:r>
              <w:rPr>
                <w:rFonts w:ascii="Arial" w:eastAsia="Arial" w:hAnsi="Arial" w:cs="Arial"/>
                <w:sz w:val="20"/>
                <w:szCs w:val="20"/>
              </w:rPr>
              <w:t>mechan</w:t>
            </w:r>
            <w:r>
              <w:rPr>
                <w:rFonts w:ascii="Arial" w:eastAsia="Arial" w:hAnsi="Arial" w:cs="Arial"/>
                <w:spacing w:val="-1"/>
                <w:sz w:val="20"/>
                <w:szCs w:val="20"/>
              </w:rPr>
              <w:t>is</w:t>
            </w:r>
            <w:r>
              <w:rPr>
                <w:rFonts w:ascii="Arial" w:eastAsia="Arial" w:hAnsi="Arial" w:cs="Arial"/>
                <w:sz w:val="20"/>
                <w:szCs w:val="20"/>
              </w:rPr>
              <w:t>m)</w:t>
            </w:r>
            <w:r>
              <w:rPr>
                <w:rFonts w:ascii="Arial" w:eastAsia="Arial" w:hAnsi="Arial" w:cs="Arial"/>
                <w:spacing w:val="19"/>
                <w:sz w:val="20"/>
                <w:szCs w:val="20"/>
              </w:rPr>
              <w:t xml:space="preserve"> </w:t>
            </w:r>
            <w:r>
              <w:rPr>
                <w:rFonts w:ascii="Arial" w:eastAsia="Arial" w:hAnsi="Arial" w:cs="Arial"/>
                <w:sz w:val="20"/>
                <w:szCs w:val="20"/>
              </w:rPr>
              <w:t>of</w:t>
            </w:r>
            <w:r>
              <w:rPr>
                <w:rFonts w:ascii="Arial" w:eastAsia="Arial" w:hAnsi="Arial" w:cs="Arial"/>
                <w:spacing w:val="38"/>
                <w:sz w:val="20"/>
                <w:szCs w:val="20"/>
              </w:rPr>
              <w:t xml:space="preserve"> </w:t>
            </w:r>
            <w:r>
              <w:rPr>
                <w:rFonts w:ascii="Arial" w:eastAsia="Arial" w:hAnsi="Arial" w:cs="Arial"/>
                <w:sz w:val="20"/>
                <w:szCs w:val="20"/>
              </w:rPr>
              <w:t>furan,  pyrrol</w:t>
            </w:r>
            <w:r>
              <w:rPr>
                <w:rFonts w:ascii="Arial" w:eastAsia="Arial" w:hAnsi="Arial" w:cs="Arial"/>
                <w:spacing w:val="-1"/>
                <w:sz w:val="20"/>
                <w:szCs w:val="20"/>
              </w:rPr>
              <w:t>e</w:t>
            </w:r>
            <w:r>
              <w:rPr>
                <w:rFonts w:ascii="Arial" w:eastAsia="Arial" w:hAnsi="Arial" w:cs="Arial"/>
                <w:sz w:val="20"/>
                <w:szCs w:val="20"/>
              </w:rPr>
              <w:t xml:space="preserve">, </w:t>
            </w:r>
            <w:r>
              <w:rPr>
                <w:rFonts w:ascii="Arial" w:eastAsia="Arial" w:hAnsi="Arial" w:cs="Arial"/>
                <w:spacing w:val="10"/>
                <w:sz w:val="20"/>
                <w:szCs w:val="20"/>
              </w:rPr>
              <w:t xml:space="preserve"> </w:t>
            </w:r>
            <w:r>
              <w:rPr>
                <w:rFonts w:ascii="Arial" w:eastAsia="Arial" w:hAnsi="Arial" w:cs="Arial"/>
                <w:sz w:val="20"/>
                <w:szCs w:val="20"/>
              </w:rPr>
              <w:t>th</w:t>
            </w:r>
            <w:r>
              <w:rPr>
                <w:rFonts w:ascii="Arial" w:eastAsia="Arial" w:hAnsi="Arial" w:cs="Arial"/>
                <w:spacing w:val="-1"/>
                <w:sz w:val="20"/>
                <w:szCs w:val="20"/>
              </w:rPr>
              <w:t>io</w:t>
            </w:r>
            <w:r>
              <w:rPr>
                <w:rFonts w:ascii="Arial" w:eastAsia="Arial" w:hAnsi="Arial" w:cs="Arial"/>
                <w:sz w:val="20"/>
                <w:szCs w:val="20"/>
              </w:rPr>
              <w:t>phene</w:t>
            </w:r>
            <w:r>
              <w:rPr>
                <w:rFonts w:ascii="Arial" w:eastAsia="Arial" w:hAnsi="Arial" w:cs="Arial"/>
                <w:spacing w:val="47"/>
                <w:sz w:val="20"/>
                <w:szCs w:val="20"/>
              </w:rPr>
              <w:t xml:space="preserve"> </w:t>
            </w:r>
            <w:r>
              <w:rPr>
                <w:rFonts w:ascii="Arial" w:eastAsia="Arial" w:hAnsi="Arial" w:cs="Arial"/>
                <w:sz w:val="20"/>
                <w:szCs w:val="20"/>
              </w:rPr>
              <w:t>and pyridine;</w:t>
            </w:r>
            <w:r>
              <w:rPr>
                <w:rFonts w:ascii="Arial" w:eastAsia="Arial" w:hAnsi="Arial" w:cs="Arial"/>
                <w:spacing w:val="52"/>
                <w:sz w:val="20"/>
                <w:szCs w:val="20"/>
              </w:rPr>
              <w:t xml:space="preserve"> </w:t>
            </w:r>
            <w:r>
              <w:rPr>
                <w:rFonts w:ascii="Arial" w:eastAsia="Arial" w:hAnsi="Arial" w:cs="Arial"/>
                <w:sz w:val="20"/>
                <w:szCs w:val="20"/>
              </w:rPr>
              <w:t>sy</w:t>
            </w:r>
            <w:r>
              <w:rPr>
                <w:rFonts w:ascii="Arial" w:eastAsia="Arial" w:hAnsi="Arial" w:cs="Arial"/>
                <w:spacing w:val="-1"/>
                <w:sz w:val="20"/>
                <w:szCs w:val="20"/>
              </w:rPr>
              <w:t>n</w:t>
            </w:r>
            <w:r>
              <w:rPr>
                <w:rFonts w:ascii="Arial" w:eastAsia="Arial" w:hAnsi="Arial" w:cs="Arial"/>
                <w:sz w:val="20"/>
                <w:szCs w:val="20"/>
              </w:rPr>
              <w:t>thesis</w:t>
            </w:r>
            <w:r>
              <w:rPr>
                <w:rFonts w:ascii="Arial" w:eastAsia="Arial" w:hAnsi="Arial" w:cs="Arial"/>
                <w:spacing w:val="24"/>
                <w:sz w:val="20"/>
                <w:szCs w:val="20"/>
              </w:rPr>
              <w:t xml:space="preserve"> </w:t>
            </w:r>
            <w:r>
              <w:rPr>
                <w:rFonts w:ascii="Arial" w:eastAsia="Arial" w:hAnsi="Arial" w:cs="Arial"/>
                <w:sz w:val="20"/>
                <w:szCs w:val="20"/>
              </w:rPr>
              <w:t>(inc</w:t>
            </w:r>
            <w:r>
              <w:rPr>
                <w:rFonts w:ascii="Arial" w:eastAsia="Arial" w:hAnsi="Arial" w:cs="Arial"/>
                <w:spacing w:val="-1"/>
                <w:sz w:val="20"/>
                <w:szCs w:val="20"/>
              </w:rPr>
              <w:t>l</w:t>
            </w:r>
            <w:r>
              <w:rPr>
                <w:rFonts w:ascii="Arial" w:eastAsia="Arial" w:hAnsi="Arial" w:cs="Arial"/>
                <w:sz w:val="20"/>
                <w:szCs w:val="20"/>
              </w:rPr>
              <w:t>u</w:t>
            </w:r>
            <w:r>
              <w:rPr>
                <w:rFonts w:ascii="Arial" w:eastAsia="Arial" w:hAnsi="Arial" w:cs="Arial"/>
                <w:spacing w:val="-1"/>
                <w:sz w:val="20"/>
                <w:szCs w:val="20"/>
              </w:rPr>
              <w:t>d</w:t>
            </w:r>
            <w:r>
              <w:rPr>
                <w:rFonts w:ascii="Arial" w:eastAsia="Arial" w:hAnsi="Arial" w:cs="Arial"/>
                <w:sz w:val="20"/>
                <w:szCs w:val="20"/>
              </w:rPr>
              <w:t>ing</w:t>
            </w:r>
            <w:r>
              <w:rPr>
                <w:rFonts w:ascii="Arial" w:eastAsia="Arial" w:hAnsi="Arial" w:cs="Arial"/>
                <w:spacing w:val="39"/>
                <w:sz w:val="20"/>
                <w:szCs w:val="20"/>
              </w:rPr>
              <w:t xml:space="preserve"> </w:t>
            </w:r>
            <w:r>
              <w:rPr>
                <w:rFonts w:ascii="Arial" w:eastAsia="Arial" w:hAnsi="Arial" w:cs="Arial"/>
                <w:w w:val="107"/>
                <w:sz w:val="20"/>
                <w:szCs w:val="20"/>
              </w:rPr>
              <w:t>retros</w:t>
            </w:r>
            <w:r>
              <w:rPr>
                <w:rFonts w:ascii="Arial" w:eastAsia="Arial" w:hAnsi="Arial" w:cs="Arial"/>
                <w:spacing w:val="2"/>
                <w:w w:val="107"/>
                <w:sz w:val="20"/>
                <w:szCs w:val="20"/>
              </w:rPr>
              <w:t>y</w:t>
            </w:r>
            <w:r>
              <w:rPr>
                <w:rFonts w:ascii="Arial" w:eastAsia="Arial" w:hAnsi="Arial" w:cs="Arial"/>
                <w:w w:val="107"/>
                <w:sz w:val="20"/>
                <w:szCs w:val="20"/>
              </w:rPr>
              <w:t>n</w:t>
            </w:r>
            <w:r>
              <w:rPr>
                <w:rFonts w:ascii="Arial" w:eastAsia="Arial" w:hAnsi="Arial" w:cs="Arial"/>
                <w:spacing w:val="-1"/>
                <w:w w:val="107"/>
                <w:sz w:val="20"/>
                <w:szCs w:val="20"/>
              </w:rPr>
              <w:t>t</w:t>
            </w:r>
            <w:r>
              <w:rPr>
                <w:rFonts w:ascii="Arial" w:eastAsia="Arial" w:hAnsi="Arial" w:cs="Arial"/>
                <w:w w:val="107"/>
                <w:sz w:val="20"/>
                <w:szCs w:val="20"/>
              </w:rPr>
              <w:t>hetic</w:t>
            </w:r>
            <w:r>
              <w:rPr>
                <w:rFonts w:ascii="Arial" w:eastAsia="Arial" w:hAnsi="Arial" w:cs="Arial"/>
                <w:spacing w:val="12"/>
                <w:w w:val="107"/>
                <w:sz w:val="20"/>
                <w:szCs w:val="20"/>
              </w:rPr>
              <w:t xml:space="preserve"> </w:t>
            </w:r>
            <w:r>
              <w:rPr>
                <w:rFonts w:ascii="Arial" w:eastAsia="Arial" w:hAnsi="Arial" w:cs="Arial"/>
                <w:sz w:val="20"/>
                <w:szCs w:val="20"/>
              </w:rPr>
              <w:t>ap</w:t>
            </w:r>
            <w:r>
              <w:rPr>
                <w:rFonts w:ascii="Arial" w:eastAsia="Arial" w:hAnsi="Arial" w:cs="Arial"/>
                <w:spacing w:val="-1"/>
                <w:sz w:val="20"/>
                <w:szCs w:val="20"/>
              </w:rPr>
              <w:t>p</w:t>
            </w:r>
            <w:r>
              <w:rPr>
                <w:rFonts w:ascii="Arial" w:eastAsia="Arial" w:hAnsi="Arial" w:cs="Arial"/>
                <w:sz w:val="20"/>
                <w:szCs w:val="20"/>
              </w:rPr>
              <w:t>ro</w:t>
            </w:r>
            <w:r>
              <w:rPr>
                <w:rFonts w:ascii="Arial" w:eastAsia="Arial" w:hAnsi="Arial" w:cs="Arial"/>
                <w:spacing w:val="-1"/>
                <w:sz w:val="20"/>
                <w:szCs w:val="20"/>
              </w:rPr>
              <w:t>a</w:t>
            </w:r>
            <w:r>
              <w:rPr>
                <w:rFonts w:ascii="Arial" w:eastAsia="Arial" w:hAnsi="Arial" w:cs="Arial"/>
                <w:sz w:val="20"/>
                <w:szCs w:val="20"/>
              </w:rPr>
              <w:t>ch</w:t>
            </w:r>
            <w:r>
              <w:rPr>
                <w:rFonts w:ascii="Arial" w:eastAsia="Arial" w:hAnsi="Arial" w:cs="Arial"/>
                <w:spacing w:val="23"/>
                <w:sz w:val="20"/>
                <w:szCs w:val="20"/>
              </w:rPr>
              <w:t xml:space="preserve"> </w:t>
            </w:r>
            <w:r>
              <w:rPr>
                <w:rFonts w:ascii="Arial" w:eastAsia="Arial" w:hAnsi="Arial" w:cs="Arial"/>
                <w:sz w:val="20"/>
                <w:szCs w:val="20"/>
              </w:rPr>
              <w:t>and</w:t>
            </w:r>
            <w:r>
              <w:rPr>
                <w:rFonts w:ascii="Arial" w:eastAsia="Arial" w:hAnsi="Arial" w:cs="Arial"/>
                <w:spacing w:val="13"/>
                <w:sz w:val="20"/>
                <w:szCs w:val="20"/>
              </w:rPr>
              <w:t xml:space="preserve"> </w:t>
            </w:r>
            <w:r>
              <w:rPr>
                <w:rFonts w:ascii="Arial" w:eastAsia="Arial" w:hAnsi="Arial" w:cs="Arial"/>
                <w:sz w:val="20"/>
                <w:szCs w:val="20"/>
              </w:rPr>
              <w:t>mec</w:t>
            </w:r>
            <w:r>
              <w:rPr>
                <w:rFonts w:ascii="Arial" w:eastAsia="Arial" w:hAnsi="Arial" w:cs="Arial"/>
                <w:spacing w:val="-1"/>
                <w:sz w:val="20"/>
                <w:szCs w:val="20"/>
              </w:rPr>
              <w:t>h</w:t>
            </w:r>
            <w:r>
              <w:rPr>
                <w:rFonts w:ascii="Arial" w:eastAsia="Arial" w:hAnsi="Arial" w:cs="Arial"/>
                <w:sz w:val="20"/>
                <w:szCs w:val="20"/>
              </w:rPr>
              <w:t>anistic</w:t>
            </w:r>
            <w:r>
              <w:rPr>
                <w:rFonts w:ascii="Arial" w:eastAsia="Arial" w:hAnsi="Arial" w:cs="Arial"/>
                <w:spacing w:val="35"/>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tai</w:t>
            </w:r>
            <w:r>
              <w:rPr>
                <w:rFonts w:ascii="Arial" w:eastAsia="Arial" w:hAnsi="Arial" w:cs="Arial"/>
                <w:spacing w:val="-1"/>
                <w:sz w:val="20"/>
                <w:szCs w:val="20"/>
              </w:rPr>
              <w:t>l</w:t>
            </w:r>
            <w:r>
              <w:rPr>
                <w:rFonts w:ascii="Arial" w:eastAsia="Arial" w:hAnsi="Arial" w:cs="Arial"/>
                <w:sz w:val="20"/>
                <w:szCs w:val="20"/>
              </w:rPr>
              <w:t>s):</w:t>
            </w:r>
            <w:r>
              <w:rPr>
                <w:rFonts w:ascii="Arial" w:eastAsia="Arial" w:hAnsi="Arial" w:cs="Arial"/>
                <w:spacing w:val="40"/>
                <w:sz w:val="20"/>
                <w:szCs w:val="20"/>
              </w:rPr>
              <w:t xml:space="preserve"> </w:t>
            </w:r>
            <w:r>
              <w:rPr>
                <w:rFonts w:ascii="Arial" w:eastAsia="Arial" w:hAnsi="Arial" w:cs="Arial"/>
                <w:w w:val="108"/>
                <w:sz w:val="20"/>
                <w:szCs w:val="20"/>
              </w:rPr>
              <w:t>pyrro</w:t>
            </w:r>
            <w:r>
              <w:rPr>
                <w:rFonts w:ascii="Arial" w:eastAsia="Arial" w:hAnsi="Arial" w:cs="Arial"/>
                <w:spacing w:val="-1"/>
                <w:w w:val="113"/>
                <w:sz w:val="20"/>
                <w:szCs w:val="20"/>
              </w:rPr>
              <w:t>l</w:t>
            </w:r>
            <w:r>
              <w:rPr>
                <w:rFonts w:ascii="Arial" w:eastAsia="Arial" w:hAnsi="Arial" w:cs="Arial"/>
                <w:spacing w:val="-1"/>
                <w:w w:val="97"/>
                <w:sz w:val="20"/>
                <w:szCs w:val="20"/>
              </w:rPr>
              <w:t>e</w:t>
            </w:r>
            <w:r>
              <w:rPr>
                <w:rFonts w:ascii="Arial" w:eastAsia="Arial" w:hAnsi="Arial" w:cs="Arial"/>
                <w:w w:val="111"/>
                <w:sz w:val="20"/>
                <w:szCs w:val="20"/>
              </w:rPr>
              <w:t xml:space="preserve">: </w:t>
            </w:r>
            <w:r>
              <w:rPr>
                <w:rFonts w:ascii="Arial" w:eastAsia="Arial" w:hAnsi="Arial" w:cs="Arial"/>
                <w:sz w:val="20"/>
                <w:szCs w:val="20"/>
              </w:rPr>
              <w:t xml:space="preserve">Knorr </w:t>
            </w:r>
            <w:r>
              <w:rPr>
                <w:rFonts w:ascii="Arial" w:eastAsia="Arial" w:hAnsi="Arial" w:cs="Arial"/>
                <w:spacing w:val="22"/>
                <w:sz w:val="20"/>
                <w:szCs w:val="20"/>
              </w:rPr>
              <w:t xml:space="preserve"> </w:t>
            </w:r>
            <w:r>
              <w:rPr>
                <w:rFonts w:ascii="Arial" w:eastAsia="Arial" w:hAnsi="Arial" w:cs="Arial"/>
                <w:sz w:val="20"/>
                <w:szCs w:val="20"/>
              </w:rPr>
              <w:t>s</w:t>
            </w:r>
            <w:r>
              <w:rPr>
                <w:rFonts w:ascii="Arial" w:eastAsia="Arial" w:hAnsi="Arial" w:cs="Arial"/>
                <w:spacing w:val="-1"/>
                <w:sz w:val="20"/>
                <w:szCs w:val="20"/>
              </w:rPr>
              <w:t>y</w:t>
            </w:r>
            <w:r>
              <w:rPr>
                <w:rFonts w:ascii="Arial" w:eastAsia="Arial" w:hAnsi="Arial" w:cs="Arial"/>
                <w:sz w:val="20"/>
                <w:szCs w:val="20"/>
              </w:rPr>
              <w:t>nt</w:t>
            </w:r>
            <w:r>
              <w:rPr>
                <w:rFonts w:ascii="Arial" w:eastAsia="Arial" w:hAnsi="Arial" w:cs="Arial"/>
                <w:spacing w:val="-1"/>
                <w:sz w:val="20"/>
                <w:szCs w:val="20"/>
              </w:rPr>
              <w:t>h</w:t>
            </w:r>
            <w:r>
              <w:rPr>
                <w:rFonts w:ascii="Arial" w:eastAsia="Arial" w:hAnsi="Arial" w:cs="Arial"/>
                <w:sz w:val="20"/>
                <w:szCs w:val="20"/>
              </w:rPr>
              <w:t xml:space="preserve">esis, </w:t>
            </w:r>
            <w:r>
              <w:rPr>
                <w:rFonts w:ascii="Arial" w:eastAsia="Arial" w:hAnsi="Arial" w:cs="Arial"/>
                <w:spacing w:val="9"/>
                <w:sz w:val="20"/>
                <w:szCs w:val="20"/>
              </w:rPr>
              <w:t xml:space="preserve"> </w:t>
            </w:r>
            <w:r>
              <w:rPr>
                <w:rFonts w:ascii="Arial" w:eastAsia="Arial" w:hAnsi="Arial" w:cs="Arial"/>
                <w:sz w:val="20"/>
                <w:szCs w:val="20"/>
              </w:rPr>
              <w:t>Paal-</w:t>
            </w:r>
            <w:r>
              <w:rPr>
                <w:rFonts w:ascii="Arial" w:eastAsia="Arial" w:hAnsi="Arial" w:cs="Arial"/>
                <w:spacing w:val="-1"/>
                <w:sz w:val="20"/>
                <w:szCs w:val="20"/>
              </w:rPr>
              <w:t>Kn</w:t>
            </w:r>
            <w:r>
              <w:rPr>
                <w:rFonts w:ascii="Arial" w:eastAsia="Arial" w:hAnsi="Arial" w:cs="Arial"/>
                <w:sz w:val="20"/>
                <w:szCs w:val="20"/>
              </w:rPr>
              <w:t xml:space="preserve">orr </w:t>
            </w:r>
            <w:r>
              <w:rPr>
                <w:rFonts w:ascii="Arial" w:eastAsia="Arial" w:hAnsi="Arial" w:cs="Arial"/>
                <w:spacing w:val="6"/>
                <w:sz w:val="20"/>
                <w:szCs w:val="20"/>
              </w:rPr>
              <w:t xml:space="preserve"> </w:t>
            </w:r>
            <w:r>
              <w:rPr>
                <w:rFonts w:ascii="Arial" w:eastAsia="Arial" w:hAnsi="Arial" w:cs="Arial"/>
                <w:sz w:val="20"/>
                <w:szCs w:val="20"/>
              </w:rPr>
              <w:t>syn</w:t>
            </w:r>
            <w:r>
              <w:rPr>
                <w:rFonts w:ascii="Arial" w:eastAsia="Arial" w:hAnsi="Arial" w:cs="Arial"/>
                <w:spacing w:val="-1"/>
                <w:sz w:val="20"/>
                <w:szCs w:val="20"/>
              </w:rPr>
              <w:t>t</w:t>
            </w:r>
            <w:r>
              <w:rPr>
                <w:rFonts w:ascii="Arial" w:eastAsia="Arial" w:hAnsi="Arial" w:cs="Arial"/>
                <w:sz w:val="20"/>
                <w:szCs w:val="20"/>
              </w:rPr>
              <w:t>hes</w:t>
            </w:r>
            <w:r>
              <w:rPr>
                <w:rFonts w:ascii="Arial" w:eastAsia="Arial" w:hAnsi="Arial" w:cs="Arial"/>
                <w:spacing w:val="-1"/>
                <w:sz w:val="20"/>
                <w:szCs w:val="20"/>
              </w:rPr>
              <w:t>is</w:t>
            </w:r>
            <w:r>
              <w:rPr>
                <w:rFonts w:ascii="Arial" w:eastAsia="Arial" w:hAnsi="Arial" w:cs="Arial"/>
                <w:sz w:val="20"/>
                <w:szCs w:val="20"/>
              </w:rPr>
              <w:t xml:space="preserve">, </w:t>
            </w:r>
            <w:r>
              <w:rPr>
                <w:rFonts w:ascii="Arial" w:eastAsia="Arial" w:hAnsi="Arial" w:cs="Arial"/>
                <w:spacing w:val="7"/>
                <w:sz w:val="20"/>
                <w:szCs w:val="20"/>
              </w:rPr>
              <w:t xml:space="preserve"> </w:t>
            </w:r>
            <w:r>
              <w:rPr>
                <w:rFonts w:ascii="Arial" w:eastAsia="Arial" w:hAnsi="Arial" w:cs="Arial"/>
                <w:sz w:val="20"/>
                <w:szCs w:val="20"/>
              </w:rPr>
              <w:t>Hantzs</w:t>
            </w:r>
            <w:r>
              <w:rPr>
                <w:rFonts w:ascii="Arial" w:eastAsia="Arial" w:hAnsi="Arial" w:cs="Arial"/>
                <w:spacing w:val="-1"/>
                <w:sz w:val="20"/>
                <w:szCs w:val="20"/>
              </w:rPr>
              <w:t>c</w:t>
            </w:r>
            <w:r>
              <w:rPr>
                <w:rFonts w:ascii="Arial" w:eastAsia="Arial" w:hAnsi="Arial" w:cs="Arial"/>
                <w:sz w:val="20"/>
                <w:szCs w:val="20"/>
              </w:rPr>
              <w:t xml:space="preserve">h;  </w:t>
            </w:r>
            <w:r>
              <w:rPr>
                <w:rFonts w:ascii="Arial" w:eastAsia="Arial" w:hAnsi="Arial" w:cs="Arial"/>
                <w:spacing w:val="49"/>
                <w:sz w:val="20"/>
                <w:szCs w:val="20"/>
              </w:rPr>
              <w:t xml:space="preserve"> </w:t>
            </w:r>
            <w:r>
              <w:rPr>
                <w:rFonts w:ascii="Arial" w:eastAsia="Arial" w:hAnsi="Arial" w:cs="Arial"/>
                <w:sz w:val="20"/>
                <w:szCs w:val="20"/>
              </w:rPr>
              <w:t xml:space="preserve">furan: </w:t>
            </w:r>
            <w:r>
              <w:rPr>
                <w:rFonts w:ascii="Arial" w:eastAsia="Arial" w:hAnsi="Arial" w:cs="Arial"/>
                <w:spacing w:val="29"/>
                <w:sz w:val="20"/>
                <w:szCs w:val="20"/>
              </w:rPr>
              <w:t xml:space="preserve"> </w:t>
            </w:r>
            <w:r>
              <w:rPr>
                <w:rFonts w:ascii="Arial" w:eastAsia="Arial" w:hAnsi="Arial" w:cs="Arial"/>
                <w:sz w:val="20"/>
                <w:szCs w:val="20"/>
              </w:rPr>
              <w:t>Paa</w:t>
            </w:r>
            <w:r>
              <w:rPr>
                <w:rFonts w:ascii="Arial" w:eastAsia="Arial" w:hAnsi="Arial" w:cs="Arial"/>
                <w:spacing w:val="2"/>
                <w:sz w:val="20"/>
                <w:szCs w:val="20"/>
              </w:rPr>
              <w:t>l</w:t>
            </w:r>
            <w:r>
              <w:rPr>
                <w:rFonts w:ascii="Arial" w:eastAsia="Arial" w:hAnsi="Arial" w:cs="Arial"/>
                <w:spacing w:val="-1"/>
                <w:sz w:val="20"/>
                <w:szCs w:val="20"/>
              </w:rPr>
              <w:t>-</w:t>
            </w:r>
            <w:r>
              <w:rPr>
                <w:rFonts w:ascii="Arial" w:eastAsia="Arial" w:hAnsi="Arial" w:cs="Arial"/>
                <w:sz w:val="20"/>
                <w:szCs w:val="20"/>
              </w:rPr>
              <w:t xml:space="preserve">Knorr </w:t>
            </w:r>
            <w:r>
              <w:rPr>
                <w:rFonts w:ascii="Arial" w:eastAsia="Arial" w:hAnsi="Arial" w:cs="Arial"/>
                <w:spacing w:val="8"/>
                <w:sz w:val="20"/>
                <w:szCs w:val="20"/>
              </w:rPr>
              <w:t xml:space="preserve"> </w:t>
            </w:r>
            <w:r>
              <w:rPr>
                <w:rFonts w:ascii="Arial" w:eastAsia="Arial" w:hAnsi="Arial" w:cs="Arial"/>
                <w:sz w:val="20"/>
                <w:szCs w:val="20"/>
              </w:rPr>
              <w:t>s</w:t>
            </w:r>
            <w:r>
              <w:rPr>
                <w:rFonts w:ascii="Arial" w:eastAsia="Arial" w:hAnsi="Arial" w:cs="Arial"/>
                <w:spacing w:val="-1"/>
                <w:sz w:val="20"/>
                <w:szCs w:val="20"/>
              </w:rPr>
              <w:t>y</w:t>
            </w:r>
            <w:r>
              <w:rPr>
                <w:rFonts w:ascii="Arial" w:eastAsia="Arial" w:hAnsi="Arial" w:cs="Arial"/>
                <w:sz w:val="20"/>
                <w:szCs w:val="20"/>
              </w:rPr>
              <w:t>nt</w:t>
            </w:r>
            <w:r>
              <w:rPr>
                <w:rFonts w:ascii="Arial" w:eastAsia="Arial" w:hAnsi="Arial" w:cs="Arial"/>
                <w:spacing w:val="-1"/>
                <w:sz w:val="20"/>
                <w:szCs w:val="20"/>
              </w:rPr>
              <w:t>h</w:t>
            </w:r>
            <w:r>
              <w:rPr>
                <w:rFonts w:ascii="Arial" w:eastAsia="Arial" w:hAnsi="Arial" w:cs="Arial"/>
                <w:sz w:val="20"/>
                <w:szCs w:val="20"/>
              </w:rPr>
              <w:t xml:space="preserve">esis, </w:t>
            </w:r>
            <w:r>
              <w:rPr>
                <w:rFonts w:ascii="Arial" w:eastAsia="Arial" w:hAnsi="Arial" w:cs="Arial"/>
                <w:spacing w:val="9"/>
                <w:sz w:val="20"/>
                <w:szCs w:val="20"/>
              </w:rPr>
              <w:t xml:space="preserve"> </w:t>
            </w:r>
            <w:r>
              <w:rPr>
                <w:rFonts w:ascii="Arial" w:eastAsia="Arial" w:hAnsi="Arial" w:cs="Arial"/>
                <w:spacing w:val="-1"/>
                <w:sz w:val="20"/>
                <w:szCs w:val="20"/>
              </w:rPr>
              <w:t>F</w:t>
            </w:r>
            <w:r>
              <w:rPr>
                <w:rFonts w:ascii="Arial" w:eastAsia="Arial" w:hAnsi="Arial" w:cs="Arial"/>
                <w:sz w:val="20"/>
                <w:szCs w:val="20"/>
              </w:rPr>
              <w:t>eist- Bena</w:t>
            </w:r>
            <w:r>
              <w:rPr>
                <w:rFonts w:ascii="Arial" w:eastAsia="Arial" w:hAnsi="Arial" w:cs="Arial"/>
                <w:spacing w:val="-1"/>
                <w:sz w:val="20"/>
                <w:szCs w:val="20"/>
              </w:rPr>
              <w:t>r</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z w:val="20"/>
                <w:szCs w:val="20"/>
              </w:rPr>
              <w:t>ynt</w:t>
            </w:r>
            <w:r>
              <w:rPr>
                <w:rFonts w:ascii="Arial" w:eastAsia="Arial" w:hAnsi="Arial" w:cs="Arial"/>
                <w:spacing w:val="-1"/>
                <w:sz w:val="20"/>
                <w:szCs w:val="20"/>
              </w:rPr>
              <w:t>h</w:t>
            </w:r>
            <w:r>
              <w:rPr>
                <w:rFonts w:ascii="Arial" w:eastAsia="Arial" w:hAnsi="Arial" w:cs="Arial"/>
                <w:sz w:val="20"/>
                <w:szCs w:val="20"/>
              </w:rPr>
              <w:t>esis</w:t>
            </w:r>
            <w:r>
              <w:rPr>
                <w:rFonts w:ascii="Arial" w:eastAsia="Arial" w:hAnsi="Arial" w:cs="Arial"/>
                <w:spacing w:val="15"/>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its</w:t>
            </w:r>
            <w:r>
              <w:rPr>
                <w:rFonts w:ascii="Arial" w:eastAsia="Arial" w:hAnsi="Arial" w:cs="Arial"/>
                <w:spacing w:val="20"/>
                <w:sz w:val="20"/>
                <w:szCs w:val="20"/>
              </w:rPr>
              <w:t xml:space="preserve"> </w:t>
            </w:r>
            <w:r>
              <w:rPr>
                <w:rFonts w:ascii="Arial" w:eastAsia="Arial" w:hAnsi="Arial" w:cs="Arial"/>
                <w:spacing w:val="-1"/>
                <w:sz w:val="20"/>
                <w:szCs w:val="20"/>
              </w:rPr>
              <w:t>v</w:t>
            </w:r>
            <w:r>
              <w:rPr>
                <w:rFonts w:ascii="Arial" w:eastAsia="Arial" w:hAnsi="Arial" w:cs="Arial"/>
                <w:sz w:val="20"/>
                <w:szCs w:val="20"/>
              </w:rPr>
              <w:t>ariation;</w:t>
            </w:r>
            <w:r>
              <w:rPr>
                <w:rFonts w:ascii="Arial" w:eastAsia="Arial" w:hAnsi="Arial" w:cs="Arial"/>
                <w:spacing w:val="55"/>
                <w:sz w:val="20"/>
                <w:szCs w:val="20"/>
              </w:rPr>
              <w:t xml:space="preserve"> </w:t>
            </w:r>
            <w:r>
              <w:rPr>
                <w:rFonts w:ascii="Arial" w:eastAsia="Arial" w:hAnsi="Arial" w:cs="Arial"/>
                <w:spacing w:val="-1"/>
                <w:w w:val="134"/>
                <w:sz w:val="20"/>
                <w:szCs w:val="20"/>
              </w:rPr>
              <w:t>t</w:t>
            </w:r>
            <w:r>
              <w:rPr>
                <w:rFonts w:ascii="Arial" w:eastAsia="Arial" w:hAnsi="Arial" w:cs="Arial"/>
                <w:w w:val="101"/>
                <w:sz w:val="20"/>
                <w:szCs w:val="20"/>
              </w:rPr>
              <w:t>hiophen</w:t>
            </w:r>
            <w:r>
              <w:rPr>
                <w:rFonts w:ascii="Arial" w:eastAsia="Arial" w:hAnsi="Arial" w:cs="Arial"/>
                <w:spacing w:val="-1"/>
                <w:w w:val="101"/>
                <w:sz w:val="20"/>
                <w:szCs w:val="20"/>
              </w:rPr>
              <w:t>e</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z w:val="20"/>
                <w:szCs w:val="20"/>
              </w:rPr>
              <w:t>Pa</w:t>
            </w:r>
            <w:r>
              <w:rPr>
                <w:rFonts w:ascii="Arial" w:eastAsia="Arial" w:hAnsi="Arial" w:cs="Arial"/>
                <w:spacing w:val="-1"/>
                <w:sz w:val="20"/>
                <w:szCs w:val="20"/>
              </w:rPr>
              <w:t>a</w:t>
            </w:r>
            <w:r>
              <w:rPr>
                <w:rFonts w:ascii="Arial" w:eastAsia="Arial" w:hAnsi="Arial" w:cs="Arial"/>
                <w:spacing w:val="2"/>
                <w:sz w:val="20"/>
                <w:szCs w:val="20"/>
              </w:rPr>
              <w:t>l</w:t>
            </w:r>
            <w:r>
              <w:rPr>
                <w:rFonts w:ascii="Arial" w:eastAsia="Arial" w:hAnsi="Arial" w:cs="Arial"/>
                <w:spacing w:val="-1"/>
                <w:sz w:val="20"/>
                <w:szCs w:val="20"/>
              </w:rPr>
              <w:t>-</w:t>
            </w:r>
            <w:r>
              <w:rPr>
                <w:rFonts w:ascii="Arial" w:eastAsia="Arial" w:hAnsi="Arial" w:cs="Arial"/>
                <w:sz w:val="20"/>
                <w:szCs w:val="20"/>
              </w:rPr>
              <w:t>Knorr</w:t>
            </w:r>
            <w:r>
              <w:rPr>
                <w:rFonts w:ascii="Arial" w:eastAsia="Arial" w:hAnsi="Arial" w:cs="Arial"/>
                <w:spacing w:val="17"/>
                <w:sz w:val="20"/>
                <w:szCs w:val="20"/>
              </w:rPr>
              <w:t xml:space="preserve"> </w:t>
            </w:r>
            <w:r>
              <w:rPr>
                <w:rFonts w:ascii="Arial" w:eastAsia="Arial" w:hAnsi="Arial" w:cs="Arial"/>
                <w:spacing w:val="-1"/>
                <w:sz w:val="20"/>
                <w:szCs w:val="20"/>
              </w:rPr>
              <w:t>s</w:t>
            </w:r>
            <w:r>
              <w:rPr>
                <w:rFonts w:ascii="Arial" w:eastAsia="Arial" w:hAnsi="Arial" w:cs="Arial"/>
                <w:sz w:val="20"/>
                <w:szCs w:val="20"/>
              </w:rPr>
              <w:t>yn</w:t>
            </w:r>
            <w:r>
              <w:rPr>
                <w:rFonts w:ascii="Arial" w:eastAsia="Arial" w:hAnsi="Arial" w:cs="Arial"/>
                <w:spacing w:val="-1"/>
                <w:sz w:val="20"/>
                <w:szCs w:val="20"/>
              </w:rPr>
              <w:t>t</w:t>
            </w:r>
            <w:r>
              <w:rPr>
                <w:rFonts w:ascii="Arial" w:eastAsia="Arial" w:hAnsi="Arial" w:cs="Arial"/>
                <w:sz w:val="20"/>
                <w:szCs w:val="20"/>
              </w:rPr>
              <w:t>h</w:t>
            </w:r>
            <w:r>
              <w:rPr>
                <w:rFonts w:ascii="Arial" w:eastAsia="Arial" w:hAnsi="Arial" w:cs="Arial"/>
                <w:spacing w:val="-1"/>
                <w:sz w:val="20"/>
                <w:szCs w:val="20"/>
              </w:rPr>
              <w:t>e</w:t>
            </w:r>
            <w:r>
              <w:rPr>
                <w:rFonts w:ascii="Arial" w:eastAsia="Arial" w:hAnsi="Arial" w:cs="Arial"/>
                <w:sz w:val="20"/>
                <w:szCs w:val="20"/>
              </w:rPr>
              <w:t>sis,</w:t>
            </w:r>
            <w:r>
              <w:rPr>
                <w:rFonts w:ascii="Arial" w:eastAsia="Arial" w:hAnsi="Arial" w:cs="Arial"/>
                <w:spacing w:val="16"/>
                <w:sz w:val="20"/>
                <w:szCs w:val="20"/>
              </w:rPr>
              <w:t xml:space="preserve"> </w:t>
            </w:r>
            <w:r>
              <w:rPr>
                <w:rFonts w:ascii="Arial" w:eastAsia="Arial" w:hAnsi="Arial" w:cs="Arial"/>
                <w:spacing w:val="-1"/>
                <w:sz w:val="20"/>
                <w:szCs w:val="20"/>
              </w:rPr>
              <w:t>H</w:t>
            </w:r>
            <w:r>
              <w:rPr>
                <w:rFonts w:ascii="Arial" w:eastAsia="Arial" w:hAnsi="Arial" w:cs="Arial"/>
                <w:sz w:val="20"/>
                <w:szCs w:val="20"/>
              </w:rPr>
              <w:t>insberg</w:t>
            </w:r>
            <w:r>
              <w:rPr>
                <w:rFonts w:ascii="Arial" w:eastAsia="Arial" w:hAnsi="Arial" w:cs="Arial"/>
                <w:spacing w:val="6"/>
                <w:sz w:val="20"/>
                <w:szCs w:val="20"/>
              </w:rPr>
              <w:t xml:space="preserve"> </w:t>
            </w:r>
            <w:r>
              <w:rPr>
                <w:rFonts w:ascii="Arial" w:eastAsia="Arial" w:hAnsi="Arial" w:cs="Arial"/>
                <w:w w:val="103"/>
                <w:sz w:val="20"/>
                <w:szCs w:val="20"/>
              </w:rPr>
              <w:t>synth</w:t>
            </w:r>
            <w:r>
              <w:rPr>
                <w:rFonts w:ascii="Arial" w:eastAsia="Arial" w:hAnsi="Arial" w:cs="Arial"/>
                <w:spacing w:val="-1"/>
                <w:w w:val="103"/>
                <w:sz w:val="20"/>
                <w:szCs w:val="20"/>
              </w:rPr>
              <w:t>e</w:t>
            </w:r>
            <w:r>
              <w:rPr>
                <w:rFonts w:ascii="Arial" w:eastAsia="Arial" w:hAnsi="Arial" w:cs="Arial"/>
                <w:w w:val="97"/>
                <w:sz w:val="20"/>
                <w:szCs w:val="20"/>
              </w:rPr>
              <w:t>si</w:t>
            </w:r>
            <w:r>
              <w:rPr>
                <w:rFonts w:ascii="Arial" w:eastAsia="Arial" w:hAnsi="Arial" w:cs="Arial"/>
                <w:spacing w:val="-1"/>
                <w:w w:val="97"/>
                <w:sz w:val="20"/>
                <w:szCs w:val="20"/>
              </w:rPr>
              <w:t>s</w:t>
            </w:r>
            <w:r>
              <w:rPr>
                <w:rFonts w:ascii="Arial" w:eastAsia="Arial" w:hAnsi="Arial" w:cs="Arial"/>
                <w:w w:val="111"/>
                <w:sz w:val="20"/>
                <w:szCs w:val="20"/>
              </w:rPr>
              <w:t xml:space="preserve">; </w:t>
            </w:r>
            <w:r>
              <w:rPr>
                <w:rFonts w:ascii="Arial" w:eastAsia="Arial" w:hAnsi="Arial" w:cs="Arial"/>
                <w:sz w:val="20"/>
                <w:szCs w:val="20"/>
              </w:rPr>
              <w:t>pyridine:</w:t>
            </w:r>
            <w:r>
              <w:rPr>
                <w:rFonts w:ascii="Arial" w:eastAsia="Arial" w:hAnsi="Arial" w:cs="Arial"/>
                <w:spacing w:val="28"/>
                <w:sz w:val="20"/>
                <w:szCs w:val="20"/>
              </w:rPr>
              <w:t xml:space="preserve"> </w:t>
            </w:r>
            <w:r>
              <w:rPr>
                <w:rFonts w:ascii="Arial" w:eastAsia="Arial" w:hAnsi="Arial" w:cs="Arial"/>
                <w:spacing w:val="-1"/>
                <w:sz w:val="20"/>
                <w:szCs w:val="20"/>
              </w:rPr>
              <w:t>H</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tzsch</w:t>
            </w:r>
            <w:r>
              <w:rPr>
                <w:rFonts w:ascii="Arial" w:eastAsia="Arial" w:hAnsi="Arial" w:cs="Arial"/>
                <w:spacing w:val="-10"/>
                <w:sz w:val="20"/>
                <w:szCs w:val="20"/>
              </w:rPr>
              <w:t xml:space="preserve"> </w:t>
            </w:r>
            <w:r>
              <w:rPr>
                <w:rFonts w:ascii="Arial" w:eastAsia="Arial" w:hAnsi="Arial" w:cs="Arial"/>
                <w:spacing w:val="-1"/>
                <w:sz w:val="20"/>
                <w:szCs w:val="20"/>
              </w:rPr>
              <w:t>s</w:t>
            </w:r>
            <w:r>
              <w:rPr>
                <w:rFonts w:ascii="Arial" w:eastAsia="Arial" w:hAnsi="Arial" w:cs="Arial"/>
                <w:sz w:val="20"/>
                <w:szCs w:val="20"/>
              </w:rPr>
              <w:t>ynth</w:t>
            </w:r>
            <w:r>
              <w:rPr>
                <w:rFonts w:ascii="Arial" w:eastAsia="Arial" w:hAnsi="Arial" w:cs="Arial"/>
                <w:spacing w:val="-1"/>
                <w:sz w:val="20"/>
                <w:szCs w:val="20"/>
              </w:rPr>
              <w:t>es</w:t>
            </w:r>
            <w:r>
              <w:rPr>
                <w:rFonts w:ascii="Arial" w:eastAsia="Arial" w:hAnsi="Arial" w:cs="Arial"/>
                <w:sz w:val="20"/>
                <w:szCs w:val="20"/>
              </w:rPr>
              <w:t>is;</w:t>
            </w:r>
            <w:r>
              <w:rPr>
                <w:rFonts w:ascii="Arial" w:eastAsia="Arial" w:hAnsi="Arial" w:cs="Arial"/>
                <w:spacing w:val="5"/>
                <w:sz w:val="20"/>
                <w:szCs w:val="20"/>
              </w:rPr>
              <w:t xml:space="preserve"> </w:t>
            </w:r>
            <w:r>
              <w:rPr>
                <w:rFonts w:ascii="Arial" w:eastAsia="Arial" w:hAnsi="Arial" w:cs="Arial"/>
                <w:sz w:val="20"/>
                <w:szCs w:val="20"/>
              </w:rPr>
              <w:t>b</w:t>
            </w:r>
            <w:r>
              <w:rPr>
                <w:rFonts w:ascii="Arial" w:eastAsia="Arial" w:hAnsi="Arial" w:cs="Arial"/>
                <w:spacing w:val="-1"/>
                <w:sz w:val="20"/>
                <w:szCs w:val="20"/>
              </w:rPr>
              <w:t>e</w:t>
            </w:r>
            <w:r>
              <w:rPr>
                <w:rFonts w:ascii="Arial" w:eastAsia="Arial" w:hAnsi="Arial" w:cs="Arial"/>
                <w:sz w:val="20"/>
                <w:szCs w:val="20"/>
              </w:rPr>
              <w:t>nz</w:t>
            </w:r>
            <w:r>
              <w:rPr>
                <w:rFonts w:ascii="Arial" w:eastAsia="Arial" w:hAnsi="Arial" w:cs="Arial"/>
                <w:spacing w:val="-1"/>
                <w:sz w:val="20"/>
                <w:szCs w:val="20"/>
              </w:rPr>
              <w:t>o</w:t>
            </w:r>
            <w:r>
              <w:rPr>
                <w:rFonts w:ascii="Arial" w:eastAsia="Arial" w:hAnsi="Arial" w:cs="Arial"/>
                <w:sz w:val="20"/>
                <w:szCs w:val="20"/>
              </w:rPr>
              <w:t>-fu</w:t>
            </w:r>
            <w:r>
              <w:rPr>
                <w:rFonts w:ascii="Arial" w:eastAsia="Arial" w:hAnsi="Arial" w:cs="Arial"/>
                <w:spacing w:val="-1"/>
                <w:sz w:val="20"/>
                <w:szCs w:val="20"/>
              </w:rPr>
              <w:t>s</w:t>
            </w:r>
            <w:r>
              <w:rPr>
                <w:rFonts w:ascii="Arial" w:eastAsia="Arial" w:hAnsi="Arial" w:cs="Arial"/>
                <w:sz w:val="20"/>
                <w:szCs w:val="20"/>
              </w:rPr>
              <w:t>ed</w:t>
            </w:r>
            <w:r>
              <w:rPr>
                <w:rFonts w:ascii="Arial" w:eastAsia="Arial" w:hAnsi="Arial" w:cs="Arial"/>
                <w:spacing w:val="-4"/>
                <w:sz w:val="20"/>
                <w:szCs w:val="20"/>
              </w:rPr>
              <w:t xml:space="preserve"> </w:t>
            </w:r>
            <w:r>
              <w:rPr>
                <w:rFonts w:ascii="Arial" w:eastAsia="Arial" w:hAnsi="Arial" w:cs="Arial"/>
                <w:sz w:val="20"/>
                <w:szCs w:val="20"/>
              </w:rPr>
              <w:t>5- and</w:t>
            </w:r>
            <w:r>
              <w:rPr>
                <w:rFonts w:ascii="Arial" w:eastAsia="Arial" w:hAnsi="Arial" w:cs="Arial"/>
                <w:spacing w:val="-11"/>
                <w:sz w:val="20"/>
                <w:szCs w:val="20"/>
              </w:rPr>
              <w:t xml:space="preserve"> </w:t>
            </w:r>
            <w:r>
              <w:rPr>
                <w:rFonts w:ascii="Arial" w:eastAsia="Arial" w:hAnsi="Arial" w:cs="Arial"/>
                <w:spacing w:val="-1"/>
                <w:sz w:val="20"/>
                <w:szCs w:val="20"/>
              </w:rPr>
              <w:t>6-</w:t>
            </w:r>
            <w:r>
              <w:rPr>
                <w:rFonts w:ascii="Arial" w:eastAsia="Arial" w:hAnsi="Arial" w:cs="Arial"/>
                <w:sz w:val="20"/>
                <w:szCs w:val="20"/>
              </w:rPr>
              <w:t>me</w:t>
            </w:r>
            <w:r>
              <w:rPr>
                <w:rFonts w:ascii="Arial" w:eastAsia="Arial" w:hAnsi="Arial" w:cs="Arial"/>
                <w:spacing w:val="1"/>
                <w:sz w:val="20"/>
                <w:szCs w:val="20"/>
              </w:rPr>
              <w:t>m</w:t>
            </w:r>
            <w:r>
              <w:rPr>
                <w:rFonts w:ascii="Arial" w:eastAsia="Arial" w:hAnsi="Arial" w:cs="Arial"/>
                <w:sz w:val="20"/>
                <w:szCs w:val="20"/>
              </w:rPr>
              <w:t>b</w:t>
            </w:r>
            <w:r>
              <w:rPr>
                <w:rFonts w:ascii="Arial" w:eastAsia="Arial" w:hAnsi="Arial" w:cs="Arial"/>
                <w:spacing w:val="-1"/>
                <w:sz w:val="20"/>
                <w:szCs w:val="20"/>
              </w:rPr>
              <w:t>e</w:t>
            </w:r>
            <w:r>
              <w:rPr>
                <w:rFonts w:ascii="Arial" w:eastAsia="Arial" w:hAnsi="Arial" w:cs="Arial"/>
                <w:sz w:val="20"/>
                <w:szCs w:val="20"/>
              </w:rPr>
              <w:t>red</w:t>
            </w:r>
            <w:r>
              <w:rPr>
                <w:rFonts w:ascii="Arial" w:eastAsia="Arial" w:hAnsi="Arial" w:cs="Arial"/>
                <w:spacing w:val="8"/>
                <w:sz w:val="20"/>
                <w:szCs w:val="20"/>
              </w:rPr>
              <w:t xml:space="preserve"> </w:t>
            </w:r>
            <w:r>
              <w:rPr>
                <w:rFonts w:ascii="Arial" w:eastAsia="Arial" w:hAnsi="Arial" w:cs="Arial"/>
                <w:sz w:val="20"/>
                <w:szCs w:val="20"/>
              </w:rPr>
              <w:t>r</w:t>
            </w:r>
            <w:r>
              <w:rPr>
                <w:rFonts w:ascii="Arial" w:eastAsia="Arial" w:hAnsi="Arial" w:cs="Arial"/>
                <w:spacing w:val="-1"/>
                <w:sz w:val="20"/>
                <w:szCs w:val="20"/>
              </w:rPr>
              <w:t>i</w:t>
            </w:r>
            <w:r>
              <w:rPr>
                <w:rFonts w:ascii="Arial" w:eastAsia="Arial" w:hAnsi="Arial" w:cs="Arial"/>
                <w:sz w:val="20"/>
                <w:szCs w:val="20"/>
              </w:rPr>
              <w:t>ngs</w:t>
            </w:r>
            <w:r>
              <w:rPr>
                <w:rFonts w:ascii="Arial" w:eastAsia="Arial" w:hAnsi="Arial" w:cs="Arial"/>
                <w:spacing w:val="7"/>
                <w:sz w:val="20"/>
                <w:szCs w:val="20"/>
              </w:rPr>
              <w:t xml:space="preserve"> </w:t>
            </w:r>
            <w:r>
              <w:rPr>
                <w:rFonts w:ascii="Arial" w:eastAsia="Arial" w:hAnsi="Arial" w:cs="Arial"/>
                <w:sz w:val="20"/>
                <w:szCs w:val="20"/>
              </w:rPr>
              <w:t>with</w:t>
            </w:r>
            <w:r>
              <w:rPr>
                <w:rFonts w:ascii="Arial" w:eastAsia="Arial" w:hAnsi="Arial" w:cs="Arial"/>
                <w:spacing w:val="17"/>
                <w:sz w:val="20"/>
                <w:szCs w:val="20"/>
              </w:rPr>
              <w:t xml:space="preserve"> </w:t>
            </w:r>
            <w:r>
              <w:rPr>
                <w:rFonts w:ascii="Arial" w:eastAsia="Arial" w:hAnsi="Arial" w:cs="Arial"/>
                <w:sz w:val="20"/>
                <w:szCs w:val="20"/>
              </w:rPr>
              <w:t>one</w:t>
            </w:r>
            <w:r>
              <w:rPr>
                <w:rFonts w:ascii="Arial" w:eastAsia="Arial" w:hAnsi="Arial" w:cs="Arial"/>
                <w:spacing w:val="-11"/>
                <w:sz w:val="20"/>
                <w:szCs w:val="20"/>
              </w:rPr>
              <w:t xml:space="preserve"> </w:t>
            </w:r>
            <w:r>
              <w:rPr>
                <w:rFonts w:ascii="Arial" w:eastAsia="Arial" w:hAnsi="Arial" w:cs="Arial"/>
                <w:w w:val="106"/>
                <w:sz w:val="20"/>
                <w:szCs w:val="20"/>
              </w:rPr>
              <w:t>heteroa</w:t>
            </w:r>
            <w:r>
              <w:rPr>
                <w:rFonts w:ascii="Arial" w:eastAsia="Arial" w:hAnsi="Arial" w:cs="Arial"/>
                <w:spacing w:val="-1"/>
                <w:w w:val="106"/>
                <w:sz w:val="20"/>
                <w:szCs w:val="20"/>
              </w:rPr>
              <w:t>t</w:t>
            </w:r>
            <w:r>
              <w:rPr>
                <w:rFonts w:ascii="Arial" w:eastAsia="Arial" w:hAnsi="Arial" w:cs="Arial"/>
                <w:spacing w:val="-1"/>
                <w:w w:val="101"/>
                <w:sz w:val="20"/>
                <w:szCs w:val="20"/>
              </w:rPr>
              <w:t>o</w:t>
            </w:r>
            <w:r>
              <w:rPr>
                <w:rFonts w:ascii="Arial" w:eastAsia="Arial" w:hAnsi="Arial" w:cs="Arial"/>
                <w:w w:val="104"/>
                <w:sz w:val="20"/>
                <w:szCs w:val="20"/>
              </w:rPr>
              <w:t xml:space="preserve">m: </w:t>
            </w:r>
            <w:r>
              <w:rPr>
                <w:rFonts w:ascii="Arial" w:eastAsia="Arial" w:hAnsi="Arial" w:cs="Arial"/>
                <w:w w:val="108"/>
                <w:sz w:val="20"/>
                <w:szCs w:val="20"/>
              </w:rPr>
              <w:t>reactivi</w:t>
            </w:r>
            <w:r>
              <w:rPr>
                <w:rFonts w:ascii="Arial" w:eastAsia="Arial" w:hAnsi="Arial" w:cs="Arial"/>
                <w:spacing w:val="-1"/>
                <w:w w:val="108"/>
                <w:sz w:val="20"/>
                <w:szCs w:val="20"/>
              </w:rPr>
              <w:t>t</w:t>
            </w:r>
            <w:r>
              <w:rPr>
                <w:rFonts w:ascii="Arial" w:eastAsia="Arial" w:hAnsi="Arial" w:cs="Arial"/>
                <w:w w:val="108"/>
                <w:sz w:val="20"/>
                <w:szCs w:val="20"/>
              </w:rPr>
              <w:t xml:space="preserve">y, </w:t>
            </w:r>
            <w:r>
              <w:rPr>
                <w:rFonts w:ascii="Arial" w:eastAsia="Arial" w:hAnsi="Arial" w:cs="Arial"/>
                <w:spacing w:val="8"/>
                <w:w w:val="108"/>
                <w:sz w:val="20"/>
                <w:szCs w:val="20"/>
              </w:rPr>
              <w:t xml:space="preserve"> </w:t>
            </w:r>
            <w:r>
              <w:rPr>
                <w:rFonts w:ascii="Arial" w:eastAsia="Arial" w:hAnsi="Arial" w:cs="Arial"/>
                <w:spacing w:val="-1"/>
                <w:sz w:val="20"/>
                <w:szCs w:val="20"/>
              </w:rPr>
              <w:t>o</w:t>
            </w:r>
            <w:r>
              <w:rPr>
                <w:rFonts w:ascii="Arial" w:eastAsia="Arial" w:hAnsi="Arial" w:cs="Arial"/>
                <w:sz w:val="20"/>
                <w:szCs w:val="20"/>
              </w:rPr>
              <w:t>rientati</w:t>
            </w:r>
            <w:r>
              <w:rPr>
                <w:rFonts w:ascii="Arial" w:eastAsia="Arial" w:hAnsi="Arial" w:cs="Arial"/>
                <w:spacing w:val="-1"/>
                <w:sz w:val="20"/>
                <w:szCs w:val="20"/>
              </w:rPr>
              <w:t>o</w:t>
            </w:r>
            <w:r>
              <w:rPr>
                <w:rFonts w:ascii="Arial" w:eastAsia="Arial" w:hAnsi="Arial" w:cs="Arial"/>
                <w:sz w:val="20"/>
                <w:szCs w:val="20"/>
              </w:rPr>
              <w:t xml:space="preserve">n  </w:t>
            </w:r>
            <w:r>
              <w:rPr>
                <w:rFonts w:ascii="Arial" w:eastAsia="Arial" w:hAnsi="Arial" w:cs="Arial"/>
                <w:spacing w:val="15"/>
                <w:sz w:val="20"/>
                <w:szCs w:val="20"/>
              </w:rPr>
              <w:t xml:space="preserve"> </w:t>
            </w:r>
            <w:r>
              <w:rPr>
                <w:rFonts w:ascii="Arial" w:eastAsia="Arial" w:hAnsi="Arial" w:cs="Arial"/>
                <w:sz w:val="20"/>
                <w:szCs w:val="20"/>
              </w:rPr>
              <w:t xml:space="preserve">and </w:t>
            </w:r>
            <w:r>
              <w:rPr>
                <w:rFonts w:ascii="Arial" w:eastAsia="Arial" w:hAnsi="Arial" w:cs="Arial"/>
                <w:spacing w:val="9"/>
                <w:sz w:val="20"/>
                <w:szCs w:val="20"/>
              </w:rPr>
              <w:t xml:space="preserve"> </w:t>
            </w:r>
            <w:r>
              <w:rPr>
                <w:rFonts w:ascii="Arial" w:eastAsia="Arial" w:hAnsi="Arial" w:cs="Arial"/>
                <w:w w:val="102"/>
                <w:sz w:val="20"/>
                <w:szCs w:val="20"/>
              </w:rPr>
              <w:t>imp</w:t>
            </w:r>
            <w:r>
              <w:rPr>
                <w:rFonts w:ascii="Arial" w:eastAsia="Arial" w:hAnsi="Arial" w:cs="Arial"/>
                <w:spacing w:val="1"/>
                <w:w w:val="102"/>
                <w:sz w:val="20"/>
                <w:szCs w:val="20"/>
              </w:rPr>
              <w:t>o</w:t>
            </w:r>
            <w:r>
              <w:rPr>
                <w:rFonts w:ascii="Arial" w:eastAsia="Arial" w:hAnsi="Arial" w:cs="Arial"/>
                <w:w w:val="109"/>
                <w:sz w:val="20"/>
                <w:szCs w:val="20"/>
              </w:rPr>
              <w:t>rta</w:t>
            </w:r>
            <w:r>
              <w:rPr>
                <w:rFonts w:ascii="Arial" w:eastAsia="Arial" w:hAnsi="Arial" w:cs="Arial"/>
                <w:spacing w:val="-1"/>
                <w:w w:val="109"/>
                <w:sz w:val="20"/>
                <w:szCs w:val="20"/>
              </w:rPr>
              <w:t>n</w:t>
            </w:r>
            <w:r>
              <w:rPr>
                <w:rFonts w:ascii="Arial" w:eastAsia="Arial" w:hAnsi="Arial" w:cs="Arial"/>
                <w:w w:val="134"/>
                <w:sz w:val="20"/>
                <w:szCs w:val="20"/>
              </w:rPr>
              <w:t>t</w:t>
            </w:r>
            <w:r>
              <w:rPr>
                <w:rFonts w:ascii="Arial" w:eastAsia="Arial" w:hAnsi="Arial" w:cs="Arial"/>
                <w:sz w:val="20"/>
                <w:szCs w:val="20"/>
              </w:rPr>
              <w:t xml:space="preserve"> </w:t>
            </w:r>
            <w:r>
              <w:rPr>
                <w:rFonts w:ascii="Arial" w:eastAsia="Arial" w:hAnsi="Arial" w:cs="Arial"/>
                <w:spacing w:val="10"/>
                <w:sz w:val="20"/>
                <w:szCs w:val="20"/>
              </w:rPr>
              <w:t xml:space="preserve"> </w:t>
            </w:r>
            <w:r>
              <w:rPr>
                <w:rFonts w:ascii="Arial" w:eastAsia="Arial" w:hAnsi="Arial" w:cs="Arial"/>
                <w:sz w:val="20"/>
                <w:szCs w:val="20"/>
              </w:rPr>
              <w:t>reacti</w:t>
            </w:r>
            <w:r>
              <w:rPr>
                <w:rFonts w:ascii="Arial" w:eastAsia="Arial" w:hAnsi="Arial" w:cs="Arial"/>
                <w:spacing w:val="1"/>
                <w:sz w:val="20"/>
                <w:szCs w:val="20"/>
              </w:rPr>
              <w:t>o</w:t>
            </w:r>
            <w:r>
              <w:rPr>
                <w:rFonts w:ascii="Arial" w:eastAsia="Arial" w:hAnsi="Arial" w:cs="Arial"/>
                <w:sz w:val="20"/>
                <w:szCs w:val="20"/>
              </w:rPr>
              <w:t xml:space="preserve">ns </w:t>
            </w:r>
            <w:r>
              <w:rPr>
                <w:rFonts w:ascii="Arial" w:eastAsia="Arial" w:hAnsi="Arial" w:cs="Arial"/>
                <w:spacing w:val="35"/>
                <w:sz w:val="20"/>
                <w:szCs w:val="20"/>
              </w:rPr>
              <w:t xml:space="preserve"> </w:t>
            </w:r>
            <w:r>
              <w:rPr>
                <w:rFonts w:ascii="Arial" w:eastAsia="Arial" w:hAnsi="Arial" w:cs="Arial"/>
                <w:sz w:val="20"/>
                <w:szCs w:val="20"/>
              </w:rPr>
              <w:t xml:space="preserve">(with </w:t>
            </w:r>
            <w:r>
              <w:rPr>
                <w:rFonts w:ascii="Arial" w:eastAsia="Arial" w:hAnsi="Arial" w:cs="Arial"/>
                <w:spacing w:val="40"/>
                <w:sz w:val="20"/>
                <w:szCs w:val="20"/>
              </w:rPr>
              <w:t xml:space="preserve"> </w:t>
            </w:r>
            <w:r>
              <w:rPr>
                <w:rFonts w:ascii="Arial" w:eastAsia="Arial" w:hAnsi="Arial" w:cs="Arial"/>
                <w:sz w:val="20"/>
                <w:szCs w:val="20"/>
              </w:rPr>
              <w:t>mech</w:t>
            </w:r>
            <w:r>
              <w:rPr>
                <w:rFonts w:ascii="Arial" w:eastAsia="Arial" w:hAnsi="Arial" w:cs="Arial"/>
                <w:spacing w:val="-1"/>
                <w:sz w:val="20"/>
                <w:szCs w:val="20"/>
              </w:rPr>
              <w:t>a</w:t>
            </w:r>
            <w:r>
              <w:rPr>
                <w:rFonts w:ascii="Arial" w:eastAsia="Arial" w:hAnsi="Arial" w:cs="Arial"/>
                <w:sz w:val="20"/>
                <w:szCs w:val="20"/>
              </w:rPr>
              <w:t xml:space="preserve">nistic </w:t>
            </w:r>
            <w:r>
              <w:rPr>
                <w:rFonts w:ascii="Arial" w:eastAsia="Arial" w:hAnsi="Arial" w:cs="Arial"/>
                <w:spacing w:val="27"/>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tail</w:t>
            </w:r>
            <w:r>
              <w:rPr>
                <w:rFonts w:ascii="Arial" w:eastAsia="Arial" w:hAnsi="Arial" w:cs="Arial"/>
                <w:spacing w:val="-1"/>
                <w:sz w:val="20"/>
                <w:szCs w:val="20"/>
              </w:rPr>
              <w:t>s</w:t>
            </w:r>
            <w:r>
              <w:rPr>
                <w:rFonts w:ascii="Arial" w:eastAsia="Arial" w:hAnsi="Arial" w:cs="Arial"/>
                <w:sz w:val="20"/>
                <w:szCs w:val="20"/>
              </w:rPr>
              <w:t xml:space="preserve">) </w:t>
            </w:r>
            <w:r>
              <w:rPr>
                <w:rFonts w:ascii="Arial" w:eastAsia="Arial" w:hAnsi="Arial" w:cs="Arial"/>
                <w:spacing w:val="28"/>
                <w:sz w:val="20"/>
                <w:szCs w:val="20"/>
              </w:rPr>
              <w:t xml:space="preserve"> </w:t>
            </w:r>
            <w:r>
              <w:rPr>
                <w:rFonts w:ascii="Arial" w:eastAsia="Arial" w:hAnsi="Arial" w:cs="Arial"/>
                <w:sz w:val="20"/>
                <w:szCs w:val="20"/>
              </w:rPr>
              <w:t xml:space="preserve">of </w:t>
            </w:r>
            <w:r>
              <w:rPr>
                <w:rFonts w:ascii="Arial" w:eastAsia="Arial" w:hAnsi="Arial" w:cs="Arial"/>
                <w:spacing w:val="27"/>
                <w:sz w:val="20"/>
                <w:szCs w:val="20"/>
              </w:rPr>
              <w:t xml:space="preserve"> </w:t>
            </w:r>
            <w:r>
              <w:rPr>
                <w:rFonts w:ascii="Arial" w:eastAsia="Arial" w:hAnsi="Arial" w:cs="Arial"/>
                <w:w w:val="103"/>
                <w:sz w:val="20"/>
                <w:szCs w:val="20"/>
              </w:rPr>
              <w:t xml:space="preserve">indole, </w:t>
            </w:r>
            <w:r>
              <w:rPr>
                <w:rFonts w:ascii="Arial" w:eastAsia="Arial" w:hAnsi="Arial" w:cs="Arial"/>
                <w:sz w:val="20"/>
                <w:szCs w:val="20"/>
              </w:rPr>
              <w:t>quin</w:t>
            </w:r>
            <w:r>
              <w:rPr>
                <w:rFonts w:ascii="Arial" w:eastAsia="Arial" w:hAnsi="Arial" w:cs="Arial"/>
                <w:spacing w:val="-1"/>
                <w:sz w:val="20"/>
                <w:szCs w:val="20"/>
              </w:rPr>
              <w:t>o</w:t>
            </w:r>
            <w:r>
              <w:rPr>
                <w:rFonts w:ascii="Arial" w:eastAsia="Arial" w:hAnsi="Arial" w:cs="Arial"/>
                <w:sz w:val="20"/>
                <w:szCs w:val="20"/>
              </w:rPr>
              <w:t>line</w:t>
            </w:r>
            <w:r>
              <w:rPr>
                <w:rFonts w:ascii="Arial" w:eastAsia="Arial" w:hAnsi="Arial" w:cs="Arial"/>
                <w:spacing w:val="26"/>
                <w:sz w:val="20"/>
                <w:szCs w:val="20"/>
              </w:rPr>
              <w:t xml:space="preserve"> </w:t>
            </w:r>
            <w:r>
              <w:rPr>
                <w:rFonts w:ascii="Arial" w:eastAsia="Arial" w:hAnsi="Arial" w:cs="Arial"/>
                <w:sz w:val="20"/>
                <w:szCs w:val="20"/>
              </w:rPr>
              <w:t>and</w:t>
            </w:r>
            <w:r>
              <w:rPr>
                <w:rFonts w:ascii="Arial" w:eastAsia="Arial" w:hAnsi="Arial" w:cs="Arial"/>
                <w:spacing w:val="5"/>
                <w:sz w:val="20"/>
                <w:szCs w:val="20"/>
              </w:rPr>
              <w:t xml:space="preserve"> </w:t>
            </w:r>
            <w:r>
              <w:rPr>
                <w:rFonts w:ascii="Arial" w:eastAsia="Arial" w:hAnsi="Arial" w:cs="Arial"/>
                <w:sz w:val="20"/>
                <w:szCs w:val="20"/>
              </w:rPr>
              <w:t>isoq</w:t>
            </w:r>
            <w:r>
              <w:rPr>
                <w:rFonts w:ascii="Arial" w:eastAsia="Arial" w:hAnsi="Arial" w:cs="Arial"/>
                <w:spacing w:val="-1"/>
                <w:sz w:val="20"/>
                <w:szCs w:val="20"/>
              </w:rPr>
              <w:t>u</w:t>
            </w:r>
            <w:r>
              <w:rPr>
                <w:rFonts w:ascii="Arial" w:eastAsia="Arial" w:hAnsi="Arial" w:cs="Arial"/>
                <w:sz w:val="20"/>
                <w:szCs w:val="20"/>
              </w:rPr>
              <w:t>inoline;</w:t>
            </w:r>
            <w:r>
              <w:rPr>
                <w:rFonts w:ascii="Arial" w:eastAsia="Arial" w:hAnsi="Arial" w:cs="Arial"/>
                <w:spacing w:val="33"/>
                <w:sz w:val="20"/>
                <w:szCs w:val="20"/>
              </w:rPr>
              <w:t xml:space="preserve"> </w:t>
            </w:r>
            <w:r>
              <w:rPr>
                <w:rFonts w:ascii="Arial" w:eastAsia="Arial" w:hAnsi="Arial" w:cs="Arial"/>
                <w:sz w:val="20"/>
                <w:szCs w:val="20"/>
              </w:rPr>
              <w:t>synth</w:t>
            </w:r>
            <w:r>
              <w:rPr>
                <w:rFonts w:ascii="Arial" w:eastAsia="Arial" w:hAnsi="Arial" w:cs="Arial"/>
                <w:spacing w:val="-1"/>
                <w:sz w:val="20"/>
                <w:szCs w:val="20"/>
              </w:rPr>
              <w:t>e</w:t>
            </w:r>
            <w:r>
              <w:rPr>
                <w:rFonts w:ascii="Arial" w:eastAsia="Arial" w:hAnsi="Arial" w:cs="Arial"/>
                <w:sz w:val="20"/>
                <w:szCs w:val="20"/>
              </w:rPr>
              <w:t>sis</w:t>
            </w:r>
            <w:r>
              <w:rPr>
                <w:rFonts w:ascii="Arial" w:eastAsia="Arial" w:hAnsi="Arial" w:cs="Arial"/>
                <w:spacing w:val="17"/>
                <w:sz w:val="20"/>
                <w:szCs w:val="20"/>
              </w:rPr>
              <w:t xml:space="preserve"> </w:t>
            </w:r>
            <w:r>
              <w:rPr>
                <w:rFonts w:ascii="Arial" w:eastAsia="Arial" w:hAnsi="Arial" w:cs="Arial"/>
                <w:sz w:val="20"/>
                <w:szCs w:val="20"/>
              </w:rPr>
              <w:t>(i</w:t>
            </w:r>
            <w:r>
              <w:rPr>
                <w:rFonts w:ascii="Arial" w:eastAsia="Arial" w:hAnsi="Arial" w:cs="Arial"/>
                <w:spacing w:val="-1"/>
                <w:sz w:val="20"/>
                <w:szCs w:val="20"/>
              </w:rPr>
              <w:t>n</w:t>
            </w:r>
            <w:r>
              <w:rPr>
                <w:rFonts w:ascii="Arial" w:eastAsia="Arial" w:hAnsi="Arial" w:cs="Arial"/>
                <w:sz w:val="20"/>
                <w:szCs w:val="20"/>
              </w:rPr>
              <w:t>cl</w:t>
            </w:r>
            <w:r>
              <w:rPr>
                <w:rFonts w:ascii="Arial" w:eastAsia="Arial" w:hAnsi="Arial" w:cs="Arial"/>
                <w:spacing w:val="1"/>
                <w:sz w:val="20"/>
                <w:szCs w:val="20"/>
              </w:rPr>
              <w:t>u</w:t>
            </w:r>
            <w:r>
              <w:rPr>
                <w:rFonts w:ascii="Arial" w:eastAsia="Arial" w:hAnsi="Arial" w:cs="Arial"/>
                <w:sz w:val="20"/>
                <w:szCs w:val="20"/>
              </w:rPr>
              <w:t>ding</w:t>
            </w:r>
            <w:r>
              <w:rPr>
                <w:rFonts w:ascii="Arial" w:eastAsia="Arial" w:hAnsi="Arial" w:cs="Arial"/>
                <w:spacing w:val="30"/>
                <w:sz w:val="20"/>
                <w:szCs w:val="20"/>
              </w:rPr>
              <w:t xml:space="preserve"> </w:t>
            </w:r>
            <w:r>
              <w:rPr>
                <w:rFonts w:ascii="Arial" w:eastAsia="Arial" w:hAnsi="Arial" w:cs="Arial"/>
                <w:w w:val="107"/>
                <w:sz w:val="20"/>
                <w:szCs w:val="20"/>
              </w:rPr>
              <w:t>ret</w:t>
            </w:r>
            <w:r>
              <w:rPr>
                <w:rFonts w:ascii="Arial" w:eastAsia="Arial" w:hAnsi="Arial" w:cs="Arial"/>
                <w:spacing w:val="-2"/>
                <w:w w:val="107"/>
                <w:sz w:val="20"/>
                <w:szCs w:val="20"/>
              </w:rPr>
              <w:t>r</w:t>
            </w:r>
            <w:r>
              <w:rPr>
                <w:rFonts w:ascii="Arial" w:eastAsia="Arial" w:hAnsi="Arial" w:cs="Arial"/>
                <w:spacing w:val="-1"/>
                <w:w w:val="107"/>
                <w:sz w:val="20"/>
                <w:szCs w:val="20"/>
              </w:rPr>
              <w:t>o</w:t>
            </w:r>
            <w:r>
              <w:rPr>
                <w:rFonts w:ascii="Arial" w:eastAsia="Arial" w:hAnsi="Arial" w:cs="Arial"/>
                <w:w w:val="107"/>
                <w:sz w:val="20"/>
                <w:szCs w:val="20"/>
              </w:rPr>
              <w:t>synthe</w:t>
            </w:r>
            <w:r>
              <w:rPr>
                <w:rFonts w:ascii="Arial" w:eastAsia="Arial" w:hAnsi="Arial" w:cs="Arial"/>
                <w:spacing w:val="-1"/>
                <w:w w:val="107"/>
                <w:sz w:val="20"/>
                <w:szCs w:val="20"/>
              </w:rPr>
              <w:t>t</w:t>
            </w:r>
            <w:r>
              <w:rPr>
                <w:rFonts w:ascii="Arial" w:eastAsia="Arial" w:hAnsi="Arial" w:cs="Arial"/>
                <w:w w:val="107"/>
                <w:sz w:val="20"/>
                <w:szCs w:val="20"/>
              </w:rPr>
              <w:t>ic</w:t>
            </w:r>
            <w:r>
              <w:rPr>
                <w:rFonts w:ascii="Arial" w:eastAsia="Arial" w:hAnsi="Arial" w:cs="Arial"/>
                <w:spacing w:val="8"/>
                <w:w w:val="107"/>
                <w:sz w:val="20"/>
                <w:szCs w:val="20"/>
              </w:rPr>
              <w:t xml:space="preserve"> </w:t>
            </w:r>
            <w:r>
              <w:rPr>
                <w:rFonts w:ascii="Arial" w:eastAsia="Arial" w:hAnsi="Arial" w:cs="Arial"/>
                <w:sz w:val="20"/>
                <w:szCs w:val="20"/>
              </w:rPr>
              <w:t>ap</w:t>
            </w:r>
            <w:r>
              <w:rPr>
                <w:rFonts w:ascii="Arial" w:eastAsia="Arial" w:hAnsi="Arial" w:cs="Arial"/>
                <w:spacing w:val="-2"/>
                <w:sz w:val="20"/>
                <w:szCs w:val="20"/>
              </w:rPr>
              <w:t>p</w:t>
            </w:r>
            <w:r>
              <w:rPr>
                <w:rFonts w:ascii="Arial" w:eastAsia="Arial" w:hAnsi="Arial" w:cs="Arial"/>
                <w:sz w:val="20"/>
                <w:szCs w:val="20"/>
              </w:rPr>
              <w:t>roa</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18"/>
                <w:sz w:val="20"/>
                <w:szCs w:val="20"/>
              </w:rPr>
              <w:t xml:space="preserve"> </w:t>
            </w:r>
            <w:r>
              <w:rPr>
                <w:rFonts w:ascii="Arial" w:eastAsia="Arial" w:hAnsi="Arial" w:cs="Arial"/>
                <w:sz w:val="20"/>
                <w:szCs w:val="20"/>
              </w:rPr>
              <w:t>and</w:t>
            </w:r>
            <w:r>
              <w:rPr>
                <w:rFonts w:ascii="Arial" w:eastAsia="Arial" w:hAnsi="Arial" w:cs="Arial"/>
                <w:spacing w:val="5"/>
                <w:sz w:val="20"/>
                <w:szCs w:val="20"/>
              </w:rPr>
              <w:t xml:space="preserve"> </w:t>
            </w:r>
            <w:r>
              <w:rPr>
                <w:rFonts w:ascii="Arial" w:eastAsia="Arial" w:hAnsi="Arial" w:cs="Arial"/>
                <w:spacing w:val="-1"/>
                <w:w w:val="102"/>
                <w:sz w:val="20"/>
                <w:szCs w:val="20"/>
              </w:rPr>
              <w:t>m</w:t>
            </w:r>
            <w:r>
              <w:rPr>
                <w:rFonts w:ascii="Arial" w:eastAsia="Arial" w:hAnsi="Arial" w:cs="Arial"/>
                <w:w w:val="99"/>
                <w:sz w:val="20"/>
                <w:szCs w:val="20"/>
              </w:rPr>
              <w:t>echa</w:t>
            </w:r>
            <w:r>
              <w:rPr>
                <w:rFonts w:ascii="Arial" w:eastAsia="Arial" w:hAnsi="Arial" w:cs="Arial"/>
                <w:spacing w:val="-1"/>
                <w:w w:val="99"/>
                <w:sz w:val="20"/>
                <w:szCs w:val="20"/>
              </w:rPr>
              <w:t>n</w:t>
            </w:r>
            <w:r>
              <w:rPr>
                <w:rFonts w:ascii="Arial" w:eastAsia="Arial" w:hAnsi="Arial" w:cs="Arial"/>
                <w:w w:val="109"/>
                <w:sz w:val="20"/>
                <w:szCs w:val="20"/>
              </w:rPr>
              <w:t>ist</w:t>
            </w:r>
            <w:r>
              <w:rPr>
                <w:rFonts w:ascii="Arial" w:eastAsia="Arial" w:hAnsi="Arial" w:cs="Arial"/>
                <w:spacing w:val="-1"/>
                <w:w w:val="109"/>
                <w:sz w:val="20"/>
                <w:szCs w:val="20"/>
              </w:rPr>
              <w:t>i</w:t>
            </w:r>
            <w:r>
              <w:rPr>
                <w:rFonts w:ascii="Arial" w:eastAsia="Arial" w:hAnsi="Arial" w:cs="Arial"/>
                <w:w w:val="99"/>
                <w:sz w:val="20"/>
                <w:szCs w:val="20"/>
              </w:rPr>
              <w:t xml:space="preserve">c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tails):</w:t>
            </w:r>
            <w:r>
              <w:rPr>
                <w:rFonts w:ascii="Arial" w:eastAsia="Arial" w:hAnsi="Arial" w:cs="Arial"/>
                <w:spacing w:val="35"/>
                <w:sz w:val="20"/>
                <w:szCs w:val="20"/>
              </w:rPr>
              <w:t xml:space="preserve"> </w:t>
            </w:r>
            <w:r>
              <w:rPr>
                <w:rFonts w:ascii="Arial" w:eastAsia="Arial" w:hAnsi="Arial" w:cs="Arial"/>
                <w:sz w:val="20"/>
                <w:szCs w:val="20"/>
              </w:rPr>
              <w:t>indole:</w:t>
            </w:r>
            <w:r>
              <w:rPr>
                <w:rFonts w:ascii="Arial" w:eastAsia="Arial" w:hAnsi="Arial" w:cs="Arial"/>
                <w:spacing w:val="26"/>
                <w:sz w:val="20"/>
                <w:szCs w:val="20"/>
              </w:rPr>
              <w:t xml:space="preserve"> </w:t>
            </w:r>
            <w:r>
              <w:rPr>
                <w:rFonts w:ascii="Arial" w:eastAsia="Arial" w:hAnsi="Arial" w:cs="Arial"/>
                <w:spacing w:val="-1"/>
                <w:sz w:val="20"/>
                <w:szCs w:val="20"/>
              </w:rPr>
              <w:t>F</w:t>
            </w:r>
            <w:r>
              <w:rPr>
                <w:rFonts w:ascii="Arial" w:eastAsia="Arial" w:hAnsi="Arial" w:cs="Arial"/>
                <w:sz w:val="20"/>
                <w:szCs w:val="20"/>
              </w:rPr>
              <w:t>is</w:t>
            </w:r>
            <w:r>
              <w:rPr>
                <w:rFonts w:ascii="Arial" w:eastAsia="Arial" w:hAnsi="Arial" w:cs="Arial"/>
                <w:spacing w:val="-1"/>
                <w:sz w:val="20"/>
                <w:szCs w:val="20"/>
              </w:rPr>
              <w:t>c</w:t>
            </w:r>
            <w:r>
              <w:rPr>
                <w:rFonts w:ascii="Arial" w:eastAsia="Arial" w:hAnsi="Arial" w:cs="Arial"/>
                <w:spacing w:val="1"/>
                <w:sz w:val="20"/>
                <w:szCs w:val="20"/>
              </w:rPr>
              <w:t>h</w:t>
            </w:r>
            <w:r>
              <w:rPr>
                <w:rFonts w:ascii="Arial" w:eastAsia="Arial" w:hAnsi="Arial" w:cs="Arial"/>
                <w:sz w:val="20"/>
                <w:szCs w:val="20"/>
              </w:rPr>
              <w:t>er,</w:t>
            </w:r>
            <w:r>
              <w:rPr>
                <w:rFonts w:ascii="Arial" w:eastAsia="Arial" w:hAnsi="Arial" w:cs="Arial"/>
                <w:spacing w:val="10"/>
                <w:sz w:val="20"/>
                <w:szCs w:val="20"/>
              </w:rPr>
              <w:t xml:space="preserve"> </w:t>
            </w:r>
            <w:r>
              <w:rPr>
                <w:rFonts w:ascii="Arial" w:eastAsia="Arial" w:hAnsi="Arial" w:cs="Arial"/>
                <w:sz w:val="20"/>
                <w:szCs w:val="20"/>
              </w:rPr>
              <w:t>Madelung and</w:t>
            </w:r>
            <w:r>
              <w:rPr>
                <w:rFonts w:ascii="Arial" w:eastAsia="Arial" w:hAnsi="Arial" w:cs="Arial"/>
                <w:spacing w:val="8"/>
                <w:sz w:val="20"/>
                <w:szCs w:val="20"/>
              </w:rPr>
              <w:t xml:space="preserve"> </w:t>
            </w:r>
            <w:r>
              <w:rPr>
                <w:rFonts w:ascii="Arial" w:eastAsia="Arial" w:hAnsi="Arial" w:cs="Arial"/>
                <w:sz w:val="20"/>
                <w:szCs w:val="20"/>
              </w:rPr>
              <w:t>Reissert;</w:t>
            </w:r>
            <w:r>
              <w:rPr>
                <w:rFonts w:ascii="Arial" w:eastAsia="Arial" w:hAnsi="Arial" w:cs="Arial"/>
                <w:spacing w:val="16"/>
                <w:sz w:val="20"/>
                <w:szCs w:val="20"/>
              </w:rPr>
              <w:t xml:space="preserve"> </w:t>
            </w:r>
            <w:r>
              <w:rPr>
                <w:rFonts w:ascii="Arial" w:eastAsia="Arial" w:hAnsi="Arial" w:cs="Arial"/>
                <w:sz w:val="20"/>
                <w:szCs w:val="20"/>
              </w:rPr>
              <w:t>quinolin</w:t>
            </w:r>
            <w:r>
              <w:rPr>
                <w:rFonts w:ascii="Arial" w:eastAsia="Arial" w:hAnsi="Arial" w:cs="Arial"/>
                <w:spacing w:val="-1"/>
                <w:sz w:val="20"/>
                <w:szCs w:val="20"/>
              </w:rPr>
              <w:t>e</w:t>
            </w:r>
            <w:r>
              <w:rPr>
                <w:rFonts w:ascii="Arial" w:eastAsia="Arial" w:hAnsi="Arial" w:cs="Arial"/>
                <w:sz w:val="20"/>
                <w:szCs w:val="20"/>
              </w:rPr>
              <w:t>:</w:t>
            </w:r>
            <w:r>
              <w:rPr>
                <w:rFonts w:ascii="Arial" w:eastAsia="Arial" w:hAnsi="Arial" w:cs="Arial"/>
                <w:spacing w:val="36"/>
                <w:sz w:val="20"/>
                <w:szCs w:val="20"/>
              </w:rPr>
              <w:t xml:space="preserve"> </w:t>
            </w:r>
            <w:r>
              <w:rPr>
                <w:rFonts w:ascii="Arial" w:eastAsia="Arial" w:hAnsi="Arial" w:cs="Arial"/>
                <w:sz w:val="20"/>
                <w:szCs w:val="20"/>
              </w:rPr>
              <w:t>Skraup,</w:t>
            </w:r>
            <w:r>
              <w:rPr>
                <w:rFonts w:ascii="Arial" w:eastAsia="Arial" w:hAnsi="Arial" w:cs="Arial"/>
                <w:spacing w:val="16"/>
                <w:sz w:val="20"/>
                <w:szCs w:val="20"/>
              </w:rPr>
              <w:t xml:space="preserve"> </w:t>
            </w:r>
            <w:r>
              <w:rPr>
                <w:rFonts w:ascii="Arial" w:eastAsia="Arial" w:hAnsi="Arial" w:cs="Arial"/>
                <w:spacing w:val="-1"/>
                <w:sz w:val="20"/>
                <w:szCs w:val="20"/>
              </w:rPr>
              <w:t>D</w:t>
            </w:r>
            <w:r>
              <w:rPr>
                <w:rFonts w:ascii="Arial" w:eastAsia="Arial" w:hAnsi="Arial" w:cs="Arial"/>
                <w:sz w:val="20"/>
                <w:szCs w:val="20"/>
              </w:rPr>
              <w:t>o</w:t>
            </w:r>
            <w:r>
              <w:rPr>
                <w:rFonts w:ascii="Arial" w:eastAsia="Arial" w:hAnsi="Arial" w:cs="Arial"/>
                <w:spacing w:val="-1"/>
                <w:sz w:val="20"/>
                <w:szCs w:val="20"/>
              </w:rPr>
              <w:t>e</w:t>
            </w:r>
            <w:r>
              <w:rPr>
                <w:rFonts w:ascii="Arial" w:eastAsia="Arial" w:hAnsi="Arial" w:cs="Arial"/>
                <w:sz w:val="20"/>
                <w:szCs w:val="20"/>
              </w:rPr>
              <w:t>bn</w:t>
            </w:r>
            <w:r>
              <w:rPr>
                <w:rFonts w:ascii="Arial" w:eastAsia="Arial" w:hAnsi="Arial" w:cs="Arial"/>
                <w:spacing w:val="-1"/>
                <w:sz w:val="20"/>
                <w:szCs w:val="20"/>
              </w:rPr>
              <w:t>e</w:t>
            </w:r>
            <w:r>
              <w:rPr>
                <w:rFonts w:ascii="Arial" w:eastAsia="Arial" w:hAnsi="Arial" w:cs="Arial"/>
                <w:spacing w:val="2"/>
                <w:sz w:val="20"/>
                <w:szCs w:val="20"/>
              </w:rPr>
              <w:t>r</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w w:val="101"/>
                <w:sz w:val="20"/>
                <w:szCs w:val="20"/>
              </w:rPr>
              <w:t>Mil</w:t>
            </w:r>
            <w:r>
              <w:rPr>
                <w:rFonts w:ascii="Arial" w:eastAsia="Arial" w:hAnsi="Arial" w:cs="Arial"/>
                <w:w w:val="108"/>
                <w:sz w:val="20"/>
                <w:szCs w:val="20"/>
              </w:rPr>
              <w:t>le</w:t>
            </w:r>
            <w:r>
              <w:rPr>
                <w:rFonts w:ascii="Arial" w:eastAsia="Arial" w:hAnsi="Arial" w:cs="Arial"/>
                <w:spacing w:val="-1"/>
                <w:w w:val="108"/>
                <w:sz w:val="20"/>
                <w:szCs w:val="20"/>
              </w:rPr>
              <w:t>r</w:t>
            </w:r>
            <w:r>
              <w:rPr>
                <w:rFonts w:ascii="Arial" w:eastAsia="Arial" w:hAnsi="Arial" w:cs="Arial"/>
                <w:w w:val="111"/>
                <w:sz w:val="20"/>
                <w:szCs w:val="20"/>
              </w:rPr>
              <w:t xml:space="preserve">, </w:t>
            </w:r>
            <w:r>
              <w:rPr>
                <w:rFonts w:ascii="Arial" w:eastAsia="Arial" w:hAnsi="Arial" w:cs="Arial"/>
                <w:spacing w:val="-1"/>
                <w:sz w:val="20"/>
                <w:szCs w:val="20"/>
              </w:rPr>
              <w:t>F</w:t>
            </w:r>
            <w:r>
              <w:rPr>
                <w:rFonts w:ascii="Arial" w:eastAsia="Arial" w:hAnsi="Arial" w:cs="Arial"/>
                <w:sz w:val="20"/>
                <w:szCs w:val="20"/>
              </w:rPr>
              <w:t>riedlan</w:t>
            </w:r>
            <w:r>
              <w:rPr>
                <w:rFonts w:ascii="Arial" w:eastAsia="Arial" w:hAnsi="Arial" w:cs="Arial"/>
                <w:spacing w:val="-1"/>
                <w:sz w:val="20"/>
                <w:szCs w:val="20"/>
              </w:rPr>
              <w:t>d</w:t>
            </w:r>
            <w:r>
              <w:rPr>
                <w:rFonts w:ascii="Arial" w:eastAsia="Arial" w:hAnsi="Arial" w:cs="Arial"/>
                <w:sz w:val="20"/>
                <w:szCs w:val="20"/>
              </w:rPr>
              <w:t>er;</w:t>
            </w:r>
            <w:r>
              <w:rPr>
                <w:rFonts w:ascii="Arial" w:eastAsia="Arial" w:hAnsi="Arial" w:cs="Arial"/>
                <w:spacing w:val="20"/>
                <w:sz w:val="20"/>
                <w:szCs w:val="20"/>
              </w:rPr>
              <w:t xml:space="preserve"> </w:t>
            </w:r>
            <w:r>
              <w:rPr>
                <w:rFonts w:ascii="Arial" w:eastAsia="Arial" w:hAnsi="Arial" w:cs="Arial"/>
                <w:spacing w:val="-2"/>
                <w:sz w:val="20"/>
                <w:szCs w:val="20"/>
              </w:rPr>
              <w:t>i</w:t>
            </w:r>
            <w:r>
              <w:rPr>
                <w:rFonts w:ascii="Arial" w:eastAsia="Arial" w:hAnsi="Arial" w:cs="Arial"/>
                <w:sz w:val="20"/>
                <w:szCs w:val="20"/>
              </w:rPr>
              <w:t>soquino</w:t>
            </w:r>
            <w:r>
              <w:rPr>
                <w:rFonts w:ascii="Arial" w:eastAsia="Arial" w:hAnsi="Arial" w:cs="Arial"/>
                <w:spacing w:val="-1"/>
                <w:sz w:val="20"/>
                <w:szCs w:val="20"/>
              </w:rPr>
              <w:t>l</w:t>
            </w:r>
            <w:r>
              <w:rPr>
                <w:rFonts w:ascii="Arial" w:eastAsia="Arial" w:hAnsi="Arial" w:cs="Arial"/>
                <w:sz w:val="20"/>
                <w:szCs w:val="20"/>
              </w:rPr>
              <w:t>ine:</w:t>
            </w:r>
            <w:r>
              <w:rPr>
                <w:rFonts w:ascii="Arial" w:eastAsia="Arial" w:hAnsi="Arial" w:cs="Arial"/>
                <w:spacing w:val="25"/>
                <w:sz w:val="20"/>
                <w:szCs w:val="20"/>
              </w:rPr>
              <w:t xml:space="preserve"> </w:t>
            </w:r>
            <w:r>
              <w:rPr>
                <w:rFonts w:ascii="Arial" w:eastAsia="Arial" w:hAnsi="Arial" w:cs="Arial"/>
                <w:sz w:val="20"/>
                <w:szCs w:val="20"/>
              </w:rPr>
              <w:t>Bi</w:t>
            </w:r>
            <w:r>
              <w:rPr>
                <w:rFonts w:ascii="Arial" w:eastAsia="Arial" w:hAnsi="Arial" w:cs="Arial"/>
                <w:spacing w:val="-1"/>
                <w:sz w:val="20"/>
                <w:szCs w:val="20"/>
              </w:rPr>
              <w:t>s</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z w:val="20"/>
                <w:szCs w:val="20"/>
              </w:rPr>
              <w:t>ler-Nap</w:t>
            </w:r>
            <w:r>
              <w:rPr>
                <w:rFonts w:ascii="Arial" w:eastAsia="Arial" w:hAnsi="Arial" w:cs="Arial"/>
                <w:spacing w:val="-1"/>
                <w:sz w:val="20"/>
                <w:szCs w:val="20"/>
              </w:rPr>
              <w:t>i</w:t>
            </w:r>
            <w:r>
              <w:rPr>
                <w:rFonts w:ascii="Arial" w:eastAsia="Arial" w:hAnsi="Arial" w:cs="Arial"/>
                <w:sz w:val="20"/>
                <w:szCs w:val="20"/>
              </w:rPr>
              <w:t>eralski</w:t>
            </w:r>
            <w:r>
              <w:rPr>
                <w:rFonts w:ascii="Arial" w:eastAsia="Arial" w:hAnsi="Arial" w:cs="Arial"/>
                <w:spacing w:val="8"/>
                <w:sz w:val="20"/>
                <w:szCs w:val="20"/>
              </w:rPr>
              <w:t xml:space="preserve"> </w:t>
            </w:r>
            <w:r>
              <w:rPr>
                <w:rFonts w:ascii="Arial" w:eastAsia="Arial" w:hAnsi="Arial" w:cs="Arial"/>
                <w:w w:val="105"/>
                <w:sz w:val="20"/>
                <w:szCs w:val="20"/>
              </w:rPr>
              <w:t>syn</w:t>
            </w:r>
            <w:r>
              <w:rPr>
                <w:rFonts w:ascii="Arial" w:eastAsia="Arial" w:hAnsi="Arial" w:cs="Arial"/>
                <w:spacing w:val="-1"/>
                <w:w w:val="105"/>
                <w:sz w:val="20"/>
                <w:szCs w:val="20"/>
              </w:rPr>
              <w:t>t</w:t>
            </w:r>
            <w:r>
              <w:rPr>
                <w:rFonts w:ascii="Arial" w:eastAsia="Arial" w:hAnsi="Arial" w:cs="Arial"/>
                <w:spacing w:val="-1"/>
                <w:w w:val="102"/>
                <w:sz w:val="20"/>
                <w:szCs w:val="20"/>
              </w:rPr>
              <w:t>h</w:t>
            </w:r>
            <w:r>
              <w:rPr>
                <w:rFonts w:ascii="Arial" w:eastAsia="Arial" w:hAnsi="Arial" w:cs="Arial"/>
                <w:w w:val="99"/>
                <w:sz w:val="20"/>
                <w:szCs w:val="20"/>
              </w:rPr>
              <w:t>esis.</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spacing w:val="-1"/>
                <w:w w:val="93"/>
              </w:rPr>
              <w:t>Cy</w:t>
            </w:r>
            <w:r>
              <w:rPr>
                <w:rFonts w:ascii="Arial" w:eastAsia="Arial" w:hAnsi="Arial" w:cs="Arial"/>
                <w:b/>
                <w:bCs/>
                <w:w w:val="93"/>
              </w:rPr>
              <w:t>c</w:t>
            </w:r>
            <w:r>
              <w:rPr>
                <w:rFonts w:ascii="Arial" w:eastAsia="Arial" w:hAnsi="Arial" w:cs="Arial"/>
                <w:b/>
                <w:bCs/>
                <w:spacing w:val="-1"/>
                <w:w w:val="93"/>
              </w:rPr>
              <w:t>l</w:t>
            </w:r>
            <w:r>
              <w:rPr>
                <w:rFonts w:ascii="Arial" w:eastAsia="Arial" w:hAnsi="Arial" w:cs="Arial"/>
                <w:b/>
                <w:bCs/>
                <w:w w:val="93"/>
              </w:rPr>
              <w:t>ic</w:t>
            </w:r>
            <w:r>
              <w:rPr>
                <w:rFonts w:ascii="Arial" w:eastAsia="Arial" w:hAnsi="Arial" w:cs="Arial"/>
                <w:b/>
                <w:bCs/>
                <w:spacing w:val="5"/>
                <w:w w:val="93"/>
              </w:rPr>
              <w:t xml:space="preserve"> </w:t>
            </w:r>
            <w:r>
              <w:rPr>
                <w:rFonts w:ascii="Arial" w:eastAsia="Arial" w:hAnsi="Arial" w:cs="Arial"/>
                <w:b/>
                <w:bCs/>
                <w:spacing w:val="-1"/>
              </w:rPr>
              <w:t>St</w:t>
            </w:r>
            <w:r>
              <w:rPr>
                <w:rFonts w:ascii="Arial" w:eastAsia="Arial" w:hAnsi="Arial" w:cs="Arial"/>
                <w:b/>
                <w:bCs/>
              </w:rPr>
              <w:t>e</w:t>
            </w:r>
            <w:r>
              <w:rPr>
                <w:rFonts w:ascii="Arial" w:eastAsia="Arial" w:hAnsi="Arial" w:cs="Arial"/>
                <w:b/>
                <w:bCs/>
                <w:spacing w:val="-1"/>
              </w:rPr>
              <w:t>r</w:t>
            </w:r>
            <w:r>
              <w:rPr>
                <w:rFonts w:ascii="Arial" w:eastAsia="Arial" w:hAnsi="Arial" w:cs="Arial"/>
                <w:b/>
                <w:bCs/>
              </w:rPr>
              <w:t>e</w:t>
            </w:r>
            <w:r>
              <w:rPr>
                <w:rFonts w:ascii="Arial" w:eastAsia="Arial" w:hAnsi="Arial" w:cs="Arial"/>
                <w:b/>
                <w:bCs/>
                <w:spacing w:val="-2"/>
              </w:rPr>
              <w:t>o</w:t>
            </w:r>
            <w:r>
              <w:rPr>
                <w:rFonts w:ascii="Arial" w:eastAsia="Arial" w:hAnsi="Arial" w:cs="Arial"/>
                <w:b/>
                <w:bCs/>
              </w:rPr>
              <w:t>c</w:t>
            </w:r>
            <w:r>
              <w:rPr>
                <w:rFonts w:ascii="Arial" w:eastAsia="Arial" w:hAnsi="Arial" w:cs="Arial"/>
                <w:b/>
                <w:bCs/>
                <w:spacing w:val="-1"/>
              </w:rPr>
              <w:t>h</w:t>
            </w:r>
            <w:r>
              <w:rPr>
                <w:rFonts w:ascii="Arial" w:eastAsia="Arial" w:hAnsi="Arial" w:cs="Arial"/>
                <w:b/>
                <w:bCs/>
                <w:spacing w:val="-2"/>
              </w:rPr>
              <w:t>e</w:t>
            </w:r>
            <w:r>
              <w:rPr>
                <w:rFonts w:ascii="Arial" w:eastAsia="Arial" w:hAnsi="Arial" w:cs="Arial"/>
                <w:b/>
                <w:bCs/>
                <w:spacing w:val="-1"/>
              </w:rPr>
              <w:t>m</w:t>
            </w:r>
            <w:r>
              <w:rPr>
                <w:rFonts w:ascii="Arial" w:eastAsia="Arial" w:hAnsi="Arial" w:cs="Arial"/>
                <w:b/>
                <w:bCs/>
              </w:rPr>
              <w:t>i</w:t>
            </w:r>
            <w:r>
              <w:rPr>
                <w:rFonts w:ascii="Arial" w:eastAsia="Arial" w:hAnsi="Arial" w:cs="Arial"/>
                <w:b/>
                <w:bCs/>
                <w:spacing w:val="-2"/>
              </w:rPr>
              <w:t>s</w:t>
            </w:r>
            <w:r>
              <w:rPr>
                <w:rFonts w:ascii="Arial" w:eastAsia="Arial" w:hAnsi="Arial" w:cs="Arial"/>
                <w:b/>
                <w:bCs/>
              </w:rPr>
              <w:t>t</w:t>
            </w:r>
            <w:r>
              <w:rPr>
                <w:rFonts w:ascii="Arial" w:eastAsia="Arial" w:hAnsi="Arial" w:cs="Arial"/>
                <w:b/>
                <w:bCs/>
                <w:spacing w:val="-1"/>
              </w:rPr>
              <w:t>r</w:t>
            </w:r>
            <w:r>
              <w:rPr>
                <w:rFonts w:ascii="Arial" w:eastAsia="Arial" w:hAnsi="Arial" w:cs="Arial"/>
                <w:b/>
                <w:bCs/>
              </w:rPr>
              <w:t>y</w:t>
            </w:r>
          </w:p>
        </w:tc>
      </w:tr>
      <w:tr w:rsidR="007A6C8F">
        <w:trPr>
          <w:trHeight w:hRule="exact" w:val="2411"/>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375" w:lineRule="auto"/>
              <w:ind w:left="102" w:right="48"/>
              <w:jc w:val="both"/>
              <w:rPr>
                <w:rFonts w:ascii="Arial" w:eastAsia="Arial" w:hAnsi="Arial" w:cs="Arial"/>
                <w:sz w:val="20"/>
                <w:szCs w:val="20"/>
              </w:rPr>
            </w:pPr>
            <w:r>
              <w:rPr>
                <w:rFonts w:ascii="Arial" w:eastAsia="Arial" w:hAnsi="Arial" w:cs="Arial"/>
                <w:sz w:val="20"/>
                <w:szCs w:val="20"/>
              </w:rPr>
              <w:t>Alicycl</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32"/>
                <w:sz w:val="20"/>
                <w:szCs w:val="20"/>
              </w:rPr>
              <w:t xml:space="preserve"> </w:t>
            </w:r>
            <w:r>
              <w:rPr>
                <w:rFonts w:ascii="Arial" w:eastAsia="Arial" w:hAnsi="Arial" w:cs="Arial"/>
                <w:spacing w:val="-1"/>
                <w:sz w:val="20"/>
                <w:szCs w:val="20"/>
              </w:rPr>
              <w:t>co</w:t>
            </w:r>
            <w:r>
              <w:rPr>
                <w:rFonts w:ascii="Arial" w:eastAsia="Arial" w:hAnsi="Arial" w:cs="Arial"/>
                <w:sz w:val="20"/>
                <w:szCs w:val="20"/>
              </w:rPr>
              <w:t>mpoun</w:t>
            </w:r>
            <w:r>
              <w:rPr>
                <w:rFonts w:ascii="Arial" w:eastAsia="Arial" w:hAnsi="Arial" w:cs="Arial"/>
                <w:spacing w:val="-1"/>
                <w:sz w:val="20"/>
                <w:szCs w:val="20"/>
              </w:rPr>
              <w:t>d</w:t>
            </w:r>
            <w:r>
              <w:rPr>
                <w:rFonts w:ascii="Arial" w:eastAsia="Arial" w:hAnsi="Arial" w:cs="Arial"/>
                <w:sz w:val="20"/>
                <w:szCs w:val="20"/>
              </w:rPr>
              <w:t>s:</w:t>
            </w:r>
            <w:r>
              <w:rPr>
                <w:rFonts w:ascii="Arial" w:eastAsia="Arial" w:hAnsi="Arial" w:cs="Arial"/>
                <w:spacing w:val="8"/>
                <w:sz w:val="20"/>
                <w:szCs w:val="20"/>
              </w:rPr>
              <w:t xml:space="preserve"> </w:t>
            </w:r>
            <w:r>
              <w:rPr>
                <w:rFonts w:ascii="Arial" w:eastAsia="Arial" w:hAnsi="Arial" w:cs="Arial"/>
                <w:spacing w:val="-1"/>
                <w:w w:val="99"/>
                <w:sz w:val="20"/>
                <w:szCs w:val="20"/>
              </w:rPr>
              <w:t>c</w:t>
            </w:r>
            <w:r>
              <w:rPr>
                <w:rFonts w:ascii="Arial" w:eastAsia="Arial" w:hAnsi="Arial" w:cs="Arial"/>
                <w:w w:val="101"/>
                <w:sz w:val="20"/>
                <w:szCs w:val="20"/>
              </w:rPr>
              <w:t>on</w:t>
            </w:r>
            <w:r>
              <w:rPr>
                <w:rFonts w:ascii="Arial" w:eastAsia="Arial" w:hAnsi="Arial" w:cs="Arial"/>
                <w:spacing w:val="1"/>
                <w:w w:val="101"/>
                <w:sz w:val="20"/>
                <w:szCs w:val="20"/>
              </w:rPr>
              <w:t>c</w:t>
            </w:r>
            <w:r>
              <w:rPr>
                <w:rFonts w:ascii="Arial" w:eastAsia="Arial" w:hAnsi="Arial" w:cs="Arial"/>
                <w:w w:val="99"/>
                <w:sz w:val="20"/>
                <w:szCs w:val="20"/>
              </w:rPr>
              <w:t>e</w:t>
            </w:r>
            <w:r>
              <w:rPr>
                <w:rFonts w:ascii="Arial" w:eastAsia="Arial" w:hAnsi="Arial" w:cs="Arial"/>
                <w:spacing w:val="-1"/>
                <w:w w:val="99"/>
                <w:sz w:val="20"/>
                <w:szCs w:val="20"/>
              </w:rPr>
              <w:t>p</w:t>
            </w:r>
            <w:r>
              <w:rPr>
                <w:rFonts w:ascii="Arial" w:eastAsia="Arial" w:hAnsi="Arial" w:cs="Arial"/>
                <w:w w:val="134"/>
                <w:sz w:val="20"/>
                <w:szCs w:val="20"/>
              </w:rPr>
              <w:t>t</w:t>
            </w:r>
            <w:r>
              <w:rPr>
                <w:rFonts w:ascii="Arial" w:eastAsia="Arial" w:hAnsi="Arial" w:cs="Arial"/>
                <w:spacing w:val="1"/>
                <w:sz w:val="20"/>
                <w:szCs w:val="20"/>
              </w:rPr>
              <w:t xml:space="preserve"> </w:t>
            </w:r>
            <w:r>
              <w:rPr>
                <w:rFonts w:ascii="Arial" w:eastAsia="Arial" w:hAnsi="Arial" w:cs="Arial"/>
                <w:sz w:val="20"/>
                <w:szCs w:val="20"/>
              </w:rPr>
              <w:t>of</w:t>
            </w:r>
            <w:r>
              <w:rPr>
                <w:rFonts w:ascii="Arial" w:eastAsia="Arial" w:hAnsi="Arial" w:cs="Arial"/>
                <w:spacing w:val="18"/>
                <w:sz w:val="20"/>
                <w:szCs w:val="20"/>
              </w:rPr>
              <w:t xml:space="preserve"> </w:t>
            </w:r>
            <w:r>
              <w:rPr>
                <w:rFonts w:ascii="Arial" w:eastAsia="Arial" w:hAnsi="Arial" w:cs="Arial"/>
                <w:spacing w:val="1"/>
                <w:sz w:val="20"/>
                <w:szCs w:val="20"/>
              </w:rPr>
              <w:t>I</w:t>
            </w:r>
            <w:r>
              <w:rPr>
                <w:rFonts w:ascii="Arial" w:eastAsia="Arial" w:hAnsi="Arial" w:cs="Arial"/>
                <w:spacing w:val="-1"/>
                <w:sz w:val="20"/>
                <w:szCs w:val="20"/>
              </w:rPr>
              <w:t>-</w:t>
            </w:r>
            <w:r>
              <w:rPr>
                <w:rFonts w:ascii="Arial" w:eastAsia="Arial" w:hAnsi="Arial" w:cs="Arial"/>
                <w:sz w:val="20"/>
                <w:szCs w:val="20"/>
              </w:rPr>
              <w:t>strain;</w:t>
            </w:r>
            <w:r>
              <w:rPr>
                <w:rFonts w:ascii="Arial" w:eastAsia="Arial" w:hAnsi="Arial" w:cs="Arial"/>
                <w:spacing w:val="35"/>
                <w:sz w:val="20"/>
                <w:szCs w:val="20"/>
              </w:rPr>
              <w:t xml:space="preserve"> </w:t>
            </w:r>
            <w:r>
              <w:rPr>
                <w:rFonts w:ascii="Arial" w:eastAsia="Arial" w:hAnsi="Arial" w:cs="Arial"/>
                <w:w w:val="105"/>
                <w:sz w:val="20"/>
                <w:szCs w:val="20"/>
              </w:rPr>
              <w:t>con</w:t>
            </w:r>
            <w:r>
              <w:rPr>
                <w:rFonts w:ascii="Arial" w:eastAsia="Arial" w:hAnsi="Arial" w:cs="Arial"/>
                <w:spacing w:val="-1"/>
                <w:w w:val="105"/>
                <w:sz w:val="20"/>
                <w:szCs w:val="20"/>
              </w:rPr>
              <w:t>fo</w:t>
            </w:r>
            <w:r>
              <w:rPr>
                <w:rFonts w:ascii="Arial" w:eastAsia="Arial" w:hAnsi="Arial" w:cs="Arial"/>
                <w:w w:val="105"/>
                <w:sz w:val="20"/>
                <w:szCs w:val="20"/>
              </w:rPr>
              <w:t>rmat</w:t>
            </w:r>
            <w:r>
              <w:rPr>
                <w:rFonts w:ascii="Arial" w:eastAsia="Arial" w:hAnsi="Arial" w:cs="Arial"/>
                <w:spacing w:val="-1"/>
                <w:w w:val="105"/>
                <w:sz w:val="20"/>
                <w:szCs w:val="20"/>
              </w:rPr>
              <w:t>i</w:t>
            </w:r>
            <w:r>
              <w:rPr>
                <w:rFonts w:ascii="Arial" w:eastAsia="Arial" w:hAnsi="Arial" w:cs="Arial"/>
                <w:w w:val="105"/>
                <w:sz w:val="20"/>
                <w:szCs w:val="20"/>
              </w:rPr>
              <w:t xml:space="preserve">onal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alysis:</w:t>
            </w:r>
            <w:r>
              <w:rPr>
                <w:rFonts w:ascii="Arial" w:eastAsia="Arial" w:hAnsi="Arial" w:cs="Arial"/>
                <w:spacing w:val="6"/>
                <w:sz w:val="20"/>
                <w:szCs w:val="20"/>
              </w:rPr>
              <w:t xml:space="preserve"> </w:t>
            </w:r>
            <w:r>
              <w:rPr>
                <w:rFonts w:ascii="Arial" w:eastAsia="Arial" w:hAnsi="Arial" w:cs="Arial"/>
                <w:spacing w:val="-1"/>
                <w:sz w:val="20"/>
                <w:szCs w:val="20"/>
              </w:rPr>
              <w:t>c</w:t>
            </w:r>
            <w:r>
              <w:rPr>
                <w:rFonts w:ascii="Arial" w:eastAsia="Arial" w:hAnsi="Arial" w:cs="Arial"/>
                <w:sz w:val="20"/>
                <w:szCs w:val="20"/>
              </w:rPr>
              <w:t>ycl</w:t>
            </w:r>
            <w:r>
              <w:rPr>
                <w:rFonts w:ascii="Arial" w:eastAsia="Arial" w:hAnsi="Arial" w:cs="Arial"/>
                <w:spacing w:val="-1"/>
                <w:sz w:val="20"/>
                <w:szCs w:val="20"/>
              </w:rPr>
              <w:t>o</w:t>
            </w:r>
            <w:r>
              <w:rPr>
                <w:rFonts w:ascii="Arial" w:eastAsia="Arial" w:hAnsi="Arial" w:cs="Arial"/>
                <w:sz w:val="20"/>
                <w:szCs w:val="20"/>
              </w:rPr>
              <w:t>hexane,</w:t>
            </w:r>
            <w:r>
              <w:rPr>
                <w:rFonts w:ascii="Arial" w:eastAsia="Arial" w:hAnsi="Arial" w:cs="Arial"/>
                <w:spacing w:val="10"/>
                <w:sz w:val="20"/>
                <w:szCs w:val="20"/>
              </w:rPr>
              <w:t xml:space="preserve"> </w:t>
            </w:r>
            <w:r>
              <w:rPr>
                <w:rFonts w:ascii="Arial" w:eastAsia="Arial" w:hAnsi="Arial" w:cs="Arial"/>
                <w:spacing w:val="-1"/>
                <w:sz w:val="20"/>
                <w:szCs w:val="20"/>
              </w:rPr>
              <w:t>mo</w:t>
            </w:r>
            <w:r>
              <w:rPr>
                <w:rFonts w:ascii="Arial" w:eastAsia="Arial" w:hAnsi="Arial" w:cs="Arial"/>
                <w:sz w:val="20"/>
                <w:szCs w:val="20"/>
              </w:rPr>
              <w:t>no</w:t>
            </w:r>
            <w:r>
              <w:rPr>
                <w:rFonts w:ascii="Arial" w:eastAsia="Arial" w:hAnsi="Arial" w:cs="Arial"/>
                <w:spacing w:val="12"/>
                <w:sz w:val="20"/>
                <w:szCs w:val="20"/>
              </w:rPr>
              <w:t xml:space="preserve"> </w:t>
            </w:r>
            <w:r>
              <w:rPr>
                <w:rFonts w:ascii="Arial" w:eastAsia="Arial" w:hAnsi="Arial" w:cs="Arial"/>
                <w:sz w:val="20"/>
                <w:szCs w:val="20"/>
              </w:rPr>
              <w:t>and disubstituted</w:t>
            </w:r>
            <w:r>
              <w:rPr>
                <w:rFonts w:ascii="Arial" w:eastAsia="Arial" w:hAnsi="Arial" w:cs="Arial"/>
                <w:spacing w:val="40"/>
                <w:sz w:val="20"/>
                <w:szCs w:val="20"/>
              </w:rPr>
              <w:t xml:space="preserve"> </w:t>
            </w:r>
            <w:r>
              <w:rPr>
                <w:rFonts w:ascii="Arial" w:eastAsia="Arial" w:hAnsi="Arial" w:cs="Arial"/>
                <w:sz w:val="20"/>
                <w:szCs w:val="20"/>
              </w:rPr>
              <w:t>cyclohexan</w:t>
            </w:r>
            <w:r>
              <w:rPr>
                <w:rFonts w:ascii="Arial" w:eastAsia="Arial" w:hAnsi="Arial" w:cs="Arial"/>
                <w:spacing w:val="-2"/>
                <w:sz w:val="20"/>
                <w:szCs w:val="20"/>
              </w:rPr>
              <w:t>e</w:t>
            </w:r>
            <w:r>
              <w:rPr>
                <w:rFonts w:ascii="Arial" w:eastAsia="Arial" w:hAnsi="Arial" w:cs="Arial"/>
                <w:sz w:val="20"/>
                <w:szCs w:val="20"/>
              </w:rPr>
              <w:t>;</w:t>
            </w:r>
            <w:r>
              <w:rPr>
                <w:rFonts w:ascii="Arial" w:eastAsia="Arial" w:hAnsi="Arial" w:cs="Arial"/>
                <w:spacing w:val="-4"/>
                <w:sz w:val="20"/>
                <w:szCs w:val="20"/>
              </w:rPr>
              <w:t xml:space="preserve"> </w:t>
            </w:r>
            <w:r>
              <w:rPr>
                <w:rFonts w:ascii="Arial" w:eastAsia="Arial" w:hAnsi="Arial" w:cs="Arial"/>
                <w:sz w:val="20"/>
                <w:szCs w:val="20"/>
              </w:rPr>
              <w:t>symmet</w:t>
            </w:r>
            <w:r>
              <w:rPr>
                <w:rFonts w:ascii="Arial" w:eastAsia="Arial" w:hAnsi="Arial" w:cs="Arial"/>
                <w:spacing w:val="-1"/>
                <w:sz w:val="20"/>
                <w:szCs w:val="20"/>
              </w:rPr>
              <w:t>r</w:t>
            </w:r>
            <w:r>
              <w:rPr>
                <w:rFonts w:ascii="Arial" w:eastAsia="Arial" w:hAnsi="Arial" w:cs="Arial"/>
                <w:sz w:val="20"/>
                <w:szCs w:val="20"/>
              </w:rPr>
              <w:t>y</w:t>
            </w:r>
            <w:r>
              <w:rPr>
                <w:rFonts w:ascii="Arial" w:eastAsia="Arial" w:hAnsi="Arial" w:cs="Arial"/>
                <w:spacing w:val="24"/>
                <w:sz w:val="20"/>
                <w:szCs w:val="20"/>
              </w:rPr>
              <w:t xml:space="preserve"> </w:t>
            </w:r>
            <w:r>
              <w:rPr>
                <w:rFonts w:ascii="Arial" w:eastAsia="Arial" w:hAnsi="Arial" w:cs="Arial"/>
                <w:sz w:val="20"/>
                <w:szCs w:val="20"/>
              </w:rPr>
              <w:t>properti</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27"/>
                <w:sz w:val="20"/>
                <w:szCs w:val="20"/>
              </w:rPr>
              <w:t xml:space="preserve"> </w:t>
            </w:r>
            <w:r>
              <w:rPr>
                <w:rFonts w:ascii="Arial" w:eastAsia="Arial" w:hAnsi="Arial" w:cs="Arial"/>
                <w:sz w:val="20"/>
                <w:szCs w:val="20"/>
              </w:rPr>
              <w:t>and</w:t>
            </w:r>
            <w:r>
              <w:rPr>
                <w:rFonts w:ascii="Arial" w:eastAsia="Arial" w:hAnsi="Arial" w:cs="Arial"/>
                <w:spacing w:val="-14"/>
                <w:sz w:val="20"/>
                <w:szCs w:val="20"/>
              </w:rPr>
              <w:t xml:space="preserve"> </w:t>
            </w:r>
            <w:r>
              <w:rPr>
                <w:rFonts w:ascii="Arial" w:eastAsia="Arial" w:hAnsi="Arial" w:cs="Arial"/>
                <w:sz w:val="20"/>
                <w:szCs w:val="20"/>
              </w:rPr>
              <w:t>optical</w:t>
            </w:r>
            <w:r>
              <w:rPr>
                <w:rFonts w:ascii="Arial" w:eastAsia="Arial" w:hAnsi="Arial" w:cs="Arial"/>
                <w:spacing w:val="16"/>
                <w:sz w:val="20"/>
                <w:szCs w:val="20"/>
              </w:rPr>
              <w:t xml:space="preserve"> </w:t>
            </w:r>
            <w:r>
              <w:rPr>
                <w:rFonts w:ascii="Arial" w:eastAsia="Arial" w:hAnsi="Arial" w:cs="Arial"/>
                <w:sz w:val="20"/>
                <w:szCs w:val="20"/>
              </w:rPr>
              <w:t>ac</w:t>
            </w:r>
            <w:r>
              <w:rPr>
                <w:rFonts w:ascii="Arial" w:eastAsia="Arial" w:hAnsi="Arial" w:cs="Arial"/>
                <w:spacing w:val="-1"/>
                <w:sz w:val="20"/>
                <w:szCs w:val="20"/>
              </w:rPr>
              <w:t>t</w:t>
            </w:r>
            <w:r>
              <w:rPr>
                <w:rFonts w:ascii="Arial" w:eastAsia="Arial" w:hAnsi="Arial" w:cs="Arial"/>
                <w:sz w:val="20"/>
                <w:szCs w:val="20"/>
              </w:rPr>
              <w:t>ivi</w:t>
            </w:r>
            <w:r>
              <w:rPr>
                <w:rFonts w:ascii="Arial" w:eastAsia="Arial" w:hAnsi="Arial" w:cs="Arial"/>
                <w:spacing w:val="-1"/>
                <w:sz w:val="20"/>
                <w:szCs w:val="20"/>
              </w:rPr>
              <w:t>t</w:t>
            </w:r>
            <w:r>
              <w:rPr>
                <w:rFonts w:ascii="Arial" w:eastAsia="Arial" w:hAnsi="Arial" w:cs="Arial"/>
                <w:sz w:val="20"/>
                <w:szCs w:val="20"/>
              </w:rPr>
              <w:t>y;</w:t>
            </w:r>
            <w:r>
              <w:rPr>
                <w:rFonts w:ascii="Arial" w:eastAsia="Arial" w:hAnsi="Arial" w:cs="Arial"/>
                <w:spacing w:val="47"/>
                <w:sz w:val="20"/>
                <w:szCs w:val="20"/>
              </w:rPr>
              <w:t xml:space="preserve"> </w:t>
            </w:r>
            <w:r>
              <w:rPr>
                <w:rFonts w:ascii="Arial" w:eastAsia="Arial" w:hAnsi="Arial" w:cs="Arial"/>
                <w:w w:val="104"/>
                <w:sz w:val="20"/>
                <w:szCs w:val="20"/>
              </w:rPr>
              <w:t>top</w:t>
            </w:r>
            <w:r>
              <w:rPr>
                <w:rFonts w:ascii="Arial" w:eastAsia="Arial" w:hAnsi="Arial" w:cs="Arial"/>
                <w:spacing w:val="-1"/>
                <w:w w:val="104"/>
                <w:sz w:val="20"/>
                <w:szCs w:val="20"/>
              </w:rPr>
              <w:t>o</w:t>
            </w:r>
            <w:r>
              <w:rPr>
                <w:rFonts w:ascii="Arial" w:eastAsia="Arial" w:hAnsi="Arial" w:cs="Arial"/>
                <w:w w:val="104"/>
                <w:sz w:val="20"/>
                <w:szCs w:val="20"/>
              </w:rPr>
              <w:t>mer</w:t>
            </w:r>
            <w:r>
              <w:rPr>
                <w:rFonts w:ascii="Arial" w:eastAsia="Arial" w:hAnsi="Arial" w:cs="Arial"/>
                <w:spacing w:val="-1"/>
                <w:w w:val="104"/>
                <w:sz w:val="20"/>
                <w:szCs w:val="20"/>
              </w:rPr>
              <w:t>is</w:t>
            </w:r>
            <w:r>
              <w:rPr>
                <w:rFonts w:ascii="Arial" w:eastAsia="Arial" w:hAnsi="Arial" w:cs="Arial"/>
                <w:w w:val="104"/>
                <w:sz w:val="20"/>
                <w:szCs w:val="20"/>
              </w:rPr>
              <w:t>atio</w:t>
            </w:r>
            <w:r>
              <w:rPr>
                <w:rFonts w:ascii="Arial" w:eastAsia="Arial" w:hAnsi="Arial" w:cs="Arial"/>
                <w:spacing w:val="-1"/>
                <w:w w:val="104"/>
                <w:sz w:val="20"/>
                <w:szCs w:val="20"/>
              </w:rPr>
              <w:t>n</w:t>
            </w:r>
            <w:r>
              <w:rPr>
                <w:rFonts w:ascii="Arial" w:eastAsia="Arial" w:hAnsi="Arial" w:cs="Arial"/>
                <w:w w:val="104"/>
                <w:sz w:val="20"/>
                <w:szCs w:val="20"/>
              </w:rPr>
              <w:t>;</w:t>
            </w:r>
            <w:r>
              <w:rPr>
                <w:rFonts w:ascii="Arial" w:eastAsia="Arial" w:hAnsi="Arial" w:cs="Arial"/>
                <w:spacing w:val="-2"/>
                <w:w w:val="104"/>
                <w:sz w:val="20"/>
                <w:szCs w:val="20"/>
              </w:rPr>
              <w:t xml:space="preserve"> </w:t>
            </w:r>
            <w:r>
              <w:rPr>
                <w:rFonts w:ascii="Arial" w:eastAsia="Arial" w:hAnsi="Arial" w:cs="Arial"/>
                <w:sz w:val="20"/>
                <w:szCs w:val="20"/>
              </w:rPr>
              <w:t>rin</w:t>
            </w:r>
            <w:r>
              <w:rPr>
                <w:rFonts w:ascii="Arial" w:eastAsia="Arial" w:hAnsi="Arial" w:cs="Arial"/>
                <w:spacing w:val="1"/>
                <w:sz w:val="20"/>
                <w:szCs w:val="20"/>
              </w:rPr>
              <w:t>g</w:t>
            </w:r>
            <w:r>
              <w:rPr>
                <w:rFonts w:ascii="Arial" w:eastAsia="Arial" w:hAnsi="Arial" w:cs="Arial"/>
                <w:sz w:val="20"/>
                <w:szCs w:val="20"/>
              </w:rPr>
              <w:t>-si</w:t>
            </w:r>
            <w:r>
              <w:rPr>
                <w:rFonts w:ascii="Arial" w:eastAsia="Arial" w:hAnsi="Arial" w:cs="Arial"/>
                <w:spacing w:val="-1"/>
                <w:sz w:val="20"/>
                <w:szCs w:val="20"/>
              </w:rPr>
              <w:t>z</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 ease</w:t>
            </w:r>
            <w:r>
              <w:rPr>
                <w:rFonts w:ascii="Arial" w:eastAsia="Arial" w:hAnsi="Arial" w:cs="Arial"/>
                <w:spacing w:val="-13"/>
                <w:sz w:val="20"/>
                <w:szCs w:val="20"/>
              </w:rPr>
              <w:t xml:space="preserve"> </w:t>
            </w:r>
            <w:r>
              <w:rPr>
                <w:rFonts w:ascii="Arial" w:eastAsia="Arial" w:hAnsi="Arial" w:cs="Arial"/>
                <w:sz w:val="20"/>
                <w:szCs w:val="20"/>
              </w:rPr>
              <w:t>of</w:t>
            </w:r>
            <w:r>
              <w:rPr>
                <w:rFonts w:ascii="Arial" w:eastAsia="Arial" w:hAnsi="Arial" w:cs="Arial"/>
                <w:spacing w:val="21"/>
                <w:sz w:val="20"/>
                <w:szCs w:val="20"/>
              </w:rPr>
              <w:t xml:space="preserve"> </w:t>
            </w:r>
            <w:r>
              <w:rPr>
                <w:rFonts w:ascii="Arial" w:eastAsia="Arial" w:hAnsi="Arial" w:cs="Arial"/>
                <w:sz w:val="20"/>
                <w:szCs w:val="20"/>
              </w:rPr>
              <w:t>c</w:t>
            </w:r>
            <w:r>
              <w:rPr>
                <w:rFonts w:ascii="Arial" w:eastAsia="Arial" w:hAnsi="Arial" w:cs="Arial"/>
                <w:spacing w:val="1"/>
                <w:sz w:val="20"/>
                <w:szCs w:val="20"/>
              </w:rPr>
              <w:t>y</w:t>
            </w:r>
            <w:r>
              <w:rPr>
                <w:rFonts w:ascii="Arial" w:eastAsia="Arial" w:hAnsi="Arial" w:cs="Arial"/>
                <w:sz w:val="20"/>
                <w:szCs w:val="20"/>
              </w:rPr>
              <w:t>cli</w:t>
            </w:r>
            <w:r>
              <w:rPr>
                <w:rFonts w:ascii="Arial" w:eastAsia="Arial" w:hAnsi="Arial" w:cs="Arial"/>
                <w:spacing w:val="-2"/>
                <w:sz w:val="20"/>
                <w:szCs w:val="20"/>
              </w:rPr>
              <w:t>s</w:t>
            </w:r>
            <w:r>
              <w:rPr>
                <w:rFonts w:ascii="Arial" w:eastAsia="Arial" w:hAnsi="Arial" w:cs="Arial"/>
                <w:sz w:val="20"/>
                <w:szCs w:val="20"/>
              </w:rPr>
              <w:t>atio</w:t>
            </w:r>
            <w:r>
              <w:rPr>
                <w:rFonts w:ascii="Arial" w:eastAsia="Arial" w:hAnsi="Arial" w:cs="Arial"/>
                <w:spacing w:val="-1"/>
                <w:sz w:val="20"/>
                <w:szCs w:val="20"/>
              </w:rPr>
              <w:t>n</w:t>
            </w:r>
            <w:r>
              <w:rPr>
                <w:rFonts w:ascii="Arial" w:eastAsia="Arial" w:hAnsi="Arial" w:cs="Arial"/>
                <w:sz w:val="20"/>
                <w:szCs w:val="20"/>
              </w:rPr>
              <w:t>;</w:t>
            </w:r>
            <w:r>
              <w:rPr>
                <w:rFonts w:ascii="Arial" w:eastAsia="Arial" w:hAnsi="Arial" w:cs="Arial"/>
                <w:spacing w:val="44"/>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2"/>
                <w:sz w:val="20"/>
                <w:szCs w:val="20"/>
              </w:rPr>
              <w:t>f</w:t>
            </w:r>
            <w:r>
              <w:rPr>
                <w:rFonts w:ascii="Arial" w:eastAsia="Arial" w:hAnsi="Arial" w:cs="Arial"/>
                <w:sz w:val="20"/>
                <w:szCs w:val="20"/>
              </w:rPr>
              <w:t>ormat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11"/>
                <w:sz w:val="20"/>
                <w:szCs w:val="20"/>
              </w:rPr>
              <w:t xml:space="preserve"> </w:t>
            </w:r>
            <w:r>
              <w:rPr>
                <w:rFonts w:ascii="Arial" w:eastAsia="Arial" w:hAnsi="Arial" w:cs="Arial"/>
                <w:sz w:val="20"/>
                <w:szCs w:val="20"/>
              </w:rPr>
              <w:t>&amp; re</w:t>
            </w:r>
            <w:r>
              <w:rPr>
                <w:rFonts w:ascii="Arial" w:eastAsia="Arial" w:hAnsi="Arial" w:cs="Arial"/>
                <w:spacing w:val="-1"/>
                <w:sz w:val="20"/>
                <w:szCs w:val="20"/>
              </w:rPr>
              <w:t>a</w:t>
            </w:r>
            <w:r>
              <w:rPr>
                <w:rFonts w:ascii="Arial" w:eastAsia="Arial" w:hAnsi="Arial" w:cs="Arial"/>
                <w:sz w:val="20"/>
                <w:szCs w:val="20"/>
              </w:rPr>
              <w:t xml:space="preserve">ctivity </w:t>
            </w:r>
            <w:r>
              <w:rPr>
                <w:rFonts w:ascii="Arial" w:eastAsia="Arial" w:hAnsi="Arial" w:cs="Arial"/>
                <w:spacing w:val="13"/>
                <w:sz w:val="20"/>
                <w:szCs w:val="20"/>
              </w:rPr>
              <w:t xml:space="preserve"> </w:t>
            </w:r>
            <w:r>
              <w:rPr>
                <w:rFonts w:ascii="Arial" w:eastAsia="Arial" w:hAnsi="Arial" w:cs="Arial"/>
                <w:sz w:val="20"/>
                <w:szCs w:val="20"/>
              </w:rPr>
              <w:t>in</w:t>
            </w:r>
            <w:r>
              <w:rPr>
                <w:rFonts w:ascii="Arial" w:eastAsia="Arial" w:hAnsi="Arial" w:cs="Arial"/>
                <w:spacing w:val="12"/>
                <w:sz w:val="20"/>
                <w:szCs w:val="20"/>
              </w:rPr>
              <w:t xml:space="preserve"> </w:t>
            </w:r>
            <w:r>
              <w:rPr>
                <w:rFonts w:ascii="Arial" w:eastAsia="Arial" w:hAnsi="Arial" w:cs="Arial"/>
                <w:spacing w:val="-1"/>
                <w:sz w:val="20"/>
                <w:szCs w:val="20"/>
              </w:rPr>
              <w:t>c</w:t>
            </w:r>
            <w:r>
              <w:rPr>
                <w:rFonts w:ascii="Arial" w:eastAsia="Arial" w:hAnsi="Arial" w:cs="Arial"/>
                <w:sz w:val="20"/>
                <w:szCs w:val="20"/>
              </w:rPr>
              <w:t>y</w:t>
            </w: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h</w:t>
            </w:r>
            <w:r>
              <w:rPr>
                <w:rFonts w:ascii="Arial" w:eastAsia="Arial" w:hAnsi="Arial" w:cs="Arial"/>
                <w:sz w:val="20"/>
                <w:szCs w:val="20"/>
              </w:rPr>
              <w:t>ex</w:t>
            </w:r>
            <w:r>
              <w:rPr>
                <w:rFonts w:ascii="Arial" w:eastAsia="Arial" w:hAnsi="Arial" w:cs="Arial"/>
                <w:spacing w:val="-2"/>
                <w:sz w:val="20"/>
                <w:szCs w:val="20"/>
              </w:rPr>
              <w:t>a</w:t>
            </w:r>
            <w:r>
              <w:rPr>
                <w:rFonts w:ascii="Arial" w:eastAsia="Arial" w:hAnsi="Arial" w:cs="Arial"/>
                <w:sz w:val="20"/>
                <w:szCs w:val="20"/>
              </w:rPr>
              <w:t>ne</w:t>
            </w:r>
            <w:r>
              <w:rPr>
                <w:rFonts w:ascii="Arial" w:eastAsia="Arial" w:hAnsi="Arial" w:cs="Arial"/>
                <w:spacing w:val="9"/>
                <w:sz w:val="20"/>
                <w:szCs w:val="20"/>
              </w:rPr>
              <w:t xml:space="preserve"> </w:t>
            </w:r>
            <w:r>
              <w:rPr>
                <w:rFonts w:ascii="Arial" w:eastAsia="Arial" w:hAnsi="Arial" w:cs="Arial"/>
                <w:sz w:val="20"/>
                <w:szCs w:val="20"/>
              </w:rPr>
              <w:t>sys</w:t>
            </w:r>
            <w:r>
              <w:rPr>
                <w:rFonts w:ascii="Arial" w:eastAsia="Arial" w:hAnsi="Arial" w:cs="Arial"/>
                <w:spacing w:val="-1"/>
                <w:sz w:val="20"/>
                <w:szCs w:val="20"/>
              </w:rPr>
              <w:t>t</w:t>
            </w:r>
            <w:r>
              <w:rPr>
                <w:rFonts w:ascii="Arial" w:eastAsia="Arial" w:hAnsi="Arial" w:cs="Arial"/>
                <w:sz w:val="20"/>
                <w:szCs w:val="20"/>
              </w:rPr>
              <w:t>em:</w:t>
            </w:r>
            <w:r>
              <w:rPr>
                <w:rFonts w:ascii="Arial" w:eastAsia="Arial" w:hAnsi="Arial" w:cs="Arial"/>
                <w:spacing w:val="22"/>
                <w:sz w:val="20"/>
                <w:szCs w:val="20"/>
              </w:rPr>
              <w:t xml:space="preserve"> </w:t>
            </w:r>
            <w:r>
              <w:rPr>
                <w:rFonts w:ascii="Arial" w:eastAsia="Arial" w:hAnsi="Arial" w:cs="Arial"/>
                <w:spacing w:val="-1"/>
                <w:sz w:val="20"/>
                <w:szCs w:val="20"/>
              </w:rPr>
              <w:t>c</w:t>
            </w:r>
            <w:r>
              <w:rPr>
                <w:rFonts w:ascii="Arial" w:eastAsia="Arial" w:hAnsi="Arial" w:cs="Arial"/>
                <w:sz w:val="20"/>
                <w:szCs w:val="20"/>
              </w:rPr>
              <w:t>onsid</w:t>
            </w:r>
            <w:r>
              <w:rPr>
                <w:rFonts w:ascii="Arial" w:eastAsia="Arial" w:hAnsi="Arial" w:cs="Arial"/>
                <w:spacing w:val="-1"/>
                <w:sz w:val="20"/>
                <w:szCs w:val="20"/>
              </w:rPr>
              <w:t>er</w:t>
            </w:r>
            <w:r>
              <w:rPr>
                <w:rFonts w:ascii="Arial" w:eastAsia="Arial" w:hAnsi="Arial" w:cs="Arial"/>
                <w:sz w:val="20"/>
                <w:szCs w:val="20"/>
              </w:rPr>
              <w:t>ation</w:t>
            </w:r>
            <w:r>
              <w:rPr>
                <w:rFonts w:ascii="Arial" w:eastAsia="Arial" w:hAnsi="Arial" w:cs="Arial"/>
                <w:spacing w:val="46"/>
                <w:sz w:val="20"/>
                <w:szCs w:val="20"/>
              </w:rPr>
              <w:t xml:space="preserve"> </w:t>
            </w:r>
            <w:r>
              <w:rPr>
                <w:rFonts w:ascii="Arial" w:eastAsia="Arial" w:hAnsi="Arial" w:cs="Arial"/>
                <w:sz w:val="20"/>
                <w:szCs w:val="20"/>
              </w:rPr>
              <w:t>of</w:t>
            </w:r>
            <w:r>
              <w:rPr>
                <w:rFonts w:ascii="Arial" w:eastAsia="Arial" w:hAnsi="Arial" w:cs="Arial"/>
                <w:spacing w:val="21"/>
                <w:sz w:val="20"/>
                <w:szCs w:val="20"/>
              </w:rPr>
              <w:t xml:space="preserve"> </w:t>
            </w:r>
            <w:r>
              <w:rPr>
                <w:rFonts w:ascii="Arial" w:eastAsia="Arial" w:hAnsi="Arial" w:cs="Arial"/>
                <w:sz w:val="20"/>
                <w:szCs w:val="20"/>
              </w:rPr>
              <w:t>ster</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33"/>
                <w:sz w:val="20"/>
                <w:szCs w:val="20"/>
              </w:rPr>
              <w:t xml:space="preserve"> </w:t>
            </w:r>
            <w:r>
              <w:rPr>
                <w:rFonts w:ascii="Arial" w:eastAsia="Arial" w:hAnsi="Arial" w:cs="Arial"/>
                <w:sz w:val="20"/>
                <w:szCs w:val="20"/>
              </w:rPr>
              <w:t>and stereoel</w:t>
            </w:r>
            <w:r>
              <w:rPr>
                <w:rFonts w:ascii="Arial" w:eastAsia="Arial" w:hAnsi="Arial" w:cs="Arial"/>
                <w:spacing w:val="-1"/>
                <w:sz w:val="20"/>
                <w:szCs w:val="20"/>
              </w:rPr>
              <w:t>e</w:t>
            </w:r>
            <w:r>
              <w:rPr>
                <w:rFonts w:ascii="Arial" w:eastAsia="Arial" w:hAnsi="Arial" w:cs="Arial"/>
                <w:sz w:val="20"/>
                <w:szCs w:val="20"/>
              </w:rPr>
              <w:t xml:space="preserve">ctronic </w:t>
            </w:r>
            <w:r>
              <w:rPr>
                <w:rFonts w:ascii="Arial" w:eastAsia="Arial" w:hAnsi="Arial" w:cs="Arial"/>
                <w:spacing w:val="39"/>
                <w:sz w:val="20"/>
                <w:szCs w:val="20"/>
              </w:rPr>
              <w:t xml:space="preserve"> </w:t>
            </w:r>
            <w:r>
              <w:rPr>
                <w:rFonts w:ascii="Arial" w:eastAsia="Arial" w:hAnsi="Arial" w:cs="Arial"/>
                <w:sz w:val="20"/>
                <w:szCs w:val="20"/>
              </w:rPr>
              <w:t>re</w:t>
            </w:r>
            <w:r>
              <w:rPr>
                <w:rFonts w:ascii="Arial" w:eastAsia="Arial" w:hAnsi="Arial" w:cs="Arial"/>
                <w:spacing w:val="-1"/>
                <w:sz w:val="20"/>
                <w:szCs w:val="20"/>
              </w:rPr>
              <w:t>qu</w:t>
            </w:r>
            <w:r>
              <w:rPr>
                <w:rFonts w:ascii="Arial" w:eastAsia="Arial" w:hAnsi="Arial" w:cs="Arial"/>
                <w:sz w:val="20"/>
                <w:szCs w:val="20"/>
              </w:rPr>
              <w:t>ire</w:t>
            </w:r>
            <w:r>
              <w:rPr>
                <w:rFonts w:ascii="Arial" w:eastAsia="Arial" w:hAnsi="Arial" w:cs="Arial"/>
                <w:spacing w:val="-1"/>
                <w:sz w:val="20"/>
                <w:szCs w:val="20"/>
              </w:rPr>
              <w:t>m</w:t>
            </w:r>
            <w:r>
              <w:rPr>
                <w:rFonts w:ascii="Arial" w:eastAsia="Arial" w:hAnsi="Arial" w:cs="Arial"/>
                <w:sz w:val="20"/>
                <w:szCs w:val="20"/>
              </w:rPr>
              <w:t xml:space="preserve">ents; </w:t>
            </w:r>
            <w:r>
              <w:rPr>
                <w:rFonts w:ascii="Arial" w:eastAsia="Arial" w:hAnsi="Arial" w:cs="Arial"/>
                <w:spacing w:val="32"/>
                <w:sz w:val="20"/>
                <w:szCs w:val="20"/>
              </w:rPr>
              <w:t xml:space="preserve"> </w:t>
            </w:r>
            <w:r>
              <w:rPr>
                <w:rFonts w:ascii="Arial" w:eastAsia="Arial" w:hAnsi="Arial" w:cs="Arial"/>
                <w:sz w:val="20"/>
                <w:szCs w:val="20"/>
              </w:rPr>
              <w:t>el</w:t>
            </w:r>
            <w:r>
              <w:rPr>
                <w:rFonts w:ascii="Arial" w:eastAsia="Arial" w:hAnsi="Arial" w:cs="Arial"/>
                <w:spacing w:val="-1"/>
                <w:sz w:val="20"/>
                <w:szCs w:val="20"/>
              </w:rPr>
              <w:t>i</w:t>
            </w:r>
            <w:r>
              <w:rPr>
                <w:rFonts w:ascii="Arial" w:eastAsia="Arial" w:hAnsi="Arial" w:cs="Arial"/>
                <w:sz w:val="20"/>
                <w:szCs w:val="20"/>
              </w:rPr>
              <w:t>min</w:t>
            </w:r>
            <w:r>
              <w:rPr>
                <w:rFonts w:ascii="Arial" w:eastAsia="Arial" w:hAnsi="Arial" w:cs="Arial"/>
                <w:spacing w:val="-1"/>
                <w:sz w:val="20"/>
                <w:szCs w:val="20"/>
              </w:rPr>
              <w:t>a</w:t>
            </w:r>
            <w:r>
              <w:rPr>
                <w:rFonts w:ascii="Arial" w:eastAsia="Arial" w:hAnsi="Arial" w:cs="Arial"/>
                <w:sz w:val="20"/>
                <w:szCs w:val="20"/>
              </w:rPr>
              <w:t xml:space="preserve">tion </w:t>
            </w:r>
            <w:r>
              <w:rPr>
                <w:rFonts w:ascii="Arial" w:eastAsia="Arial" w:hAnsi="Arial" w:cs="Arial"/>
                <w:spacing w:val="28"/>
                <w:sz w:val="20"/>
                <w:szCs w:val="20"/>
              </w:rPr>
              <w:t xml:space="preserve"> </w:t>
            </w:r>
            <w:r>
              <w:rPr>
                <w:rFonts w:ascii="Arial" w:eastAsia="Arial" w:hAnsi="Arial" w:cs="Arial"/>
                <w:sz w:val="20"/>
                <w:szCs w:val="20"/>
              </w:rPr>
              <w:t>(</w:t>
            </w:r>
            <w:r>
              <w:rPr>
                <w:rFonts w:ascii="Arial" w:eastAsia="Arial" w:hAnsi="Arial" w:cs="Arial"/>
                <w:spacing w:val="-1"/>
                <w:sz w:val="20"/>
                <w:szCs w:val="20"/>
              </w:rPr>
              <w:t>E</w:t>
            </w:r>
            <w:r>
              <w:rPr>
                <w:rFonts w:ascii="Arial" w:eastAsia="Arial" w:hAnsi="Arial" w:cs="Arial"/>
                <w:sz w:val="20"/>
                <w:szCs w:val="20"/>
              </w:rPr>
              <w:t>2,</w:t>
            </w:r>
            <w:r>
              <w:rPr>
                <w:rFonts w:ascii="Arial" w:eastAsia="Arial" w:hAnsi="Arial" w:cs="Arial"/>
                <w:spacing w:val="42"/>
                <w:sz w:val="20"/>
                <w:szCs w:val="20"/>
              </w:rPr>
              <w:t xml:space="preserve"> </w:t>
            </w:r>
            <w:r>
              <w:rPr>
                <w:rFonts w:ascii="Arial" w:eastAsia="Arial" w:hAnsi="Arial" w:cs="Arial"/>
                <w:spacing w:val="-1"/>
                <w:sz w:val="20"/>
                <w:szCs w:val="20"/>
              </w:rPr>
              <w:t>E</w:t>
            </w:r>
            <w:r>
              <w:rPr>
                <w:rFonts w:ascii="Arial" w:eastAsia="Arial" w:hAnsi="Arial" w:cs="Arial"/>
                <w:sz w:val="20"/>
                <w:szCs w:val="20"/>
              </w:rPr>
              <w:t>1</w:t>
            </w:r>
            <w:r>
              <w:rPr>
                <w:rFonts w:ascii="Arial" w:eastAsia="Arial" w:hAnsi="Arial" w:cs="Arial"/>
                <w:spacing w:val="-1"/>
                <w:sz w:val="20"/>
                <w:szCs w:val="20"/>
              </w:rPr>
              <w:t>)</w:t>
            </w:r>
            <w:r>
              <w:rPr>
                <w:rFonts w:ascii="Arial" w:eastAsia="Arial" w:hAnsi="Arial" w:cs="Arial"/>
                <w:sz w:val="20"/>
                <w:szCs w:val="20"/>
              </w:rPr>
              <w:t>,</w:t>
            </w:r>
            <w:r>
              <w:rPr>
                <w:rFonts w:ascii="Arial" w:eastAsia="Arial" w:hAnsi="Arial" w:cs="Arial"/>
                <w:spacing w:val="43"/>
                <w:sz w:val="20"/>
                <w:szCs w:val="20"/>
              </w:rPr>
              <w:t xml:space="preserve"> </w:t>
            </w:r>
            <w:r>
              <w:rPr>
                <w:rFonts w:ascii="Arial" w:eastAsia="Arial" w:hAnsi="Arial" w:cs="Arial"/>
                <w:sz w:val="20"/>
                <w:szCs w:val="20"/>
              </w:rPr>
              <w:t>n</w:t>
            </w:r>
            <w:r>
              <w:rPr>
                <w:rFonts w:ascii="Arial" w:eastAsia="Arial" w:hAnsi="Arial" w:cs="Arial"/>
                <w:spacing w:val="-1"/>
                <w:sz w:val="20"/>
                <w:szCs w:val="20"/>
              </w:rPr>
              <w:t>u</w:t>
            </w:r>
            <w:r>
              <w:rPr>
                <w:rFonts w:ascii="Arial" w:eastAsia="Arial" w:hAnsi="Arial" w:cs="Arial"/>
                <w:sz w:val="20"/>
                <w:szCs w:val="20"/>
              </w:rPr>
              <w:t>cle</w:t>
            </w:r>
            <w:r>
              <w:rPr>
                <w:rFonts w:ascii="Arial" w:eastAsia="Arial" w:hAnsi="Arial" w:cs="Arial"/>
                <w:spacing w:val="1"/>
                <w:sz w:val="20"/>
                <w:szCs w:val="20"/>
              </w:rPr>
              <w:t>o</w:t>
            </w:r>
            <w:r>
              <w:rPr>
                <w:rFonts w:ascii="Arial" w:eastAsia="Arial" w:hAnsi="Arial" w:cs="Arial"/>
                <w:spacing w:val="-2"/>
                <w:sz w:val="20"/>
                <w:szCs w:val="20"/>
              </w:rPr>
              <w:t>p</w:t>
            </w:r>
            <w:r>
              <w:rPr>
                <w:rFonts w:ascii="Arial" w:eastAsia="Arial" w:hAnsi="Arial" w:cs="Arial"/>
                <w:sz w:val="20"/>
                <w:szCs w:val="20"/>
              </w:rPr>
              <w:t xml:space="preserve">hilic </w:t>
            </w:r>
            <w:r>
              <w:rPr>
                <w:rFonts w:ascii="Arial" w:eastAsia="Arial" w:hAnsi="Arial" w:cs="Arial"/>
                <w:spacing w:val="5"/>
                <w:sz w:val="20"/>
                <w:szCs w:val="20"/>
              </w:rPr>
              <w:t xml:space="preserve"> </w:t>
            </w:r>
            <w:r>
              <w:rPr>
                <w:rFonts w:ascii="Arial" w:eastAsia="Arial" w:hAnsi="Arial" w:cs="Arial"/>
                <w:sz w:val="20"/>
                <w:szCs w:val="20"/>
              </w:rPr>
              <w:t>substitu</w:t>
            </w:r>
            <w:r>
              <w:rPr>
                <w:rFonts w:ascii="Arial" w:eastAsia="Arial" w:hAnsi="Arial" w:cs="Arial"/>
                <w:spacing w:val="-1"/>
                <w:sz w:val="20"/>
                <w:szCs w:val="20"/>
              </w:rPr>
              <w:t>t</w:t>
            </w:r>
            <w:r>
              <w:rPr>
                <w:rFonts w:ascii="Arial" w:eastAsia="Arial" w:hAnsi="Arial" w:cs="Arial"/>
                <w:sz w:val="20"/>
                <w:szCs w:val="20"/>
              </w:rPr>
              <w:t xml:space="preserve">ion </w:t>
            </w:r>
            <w:r>
              <w:rPr>
                <w:rFonts w:ascii="Arial" w:eastAsia="Arial" w:hAnsi="Arial" w:cs="Arial"/>
                <w:spacing w:val="45"/>
                <w:sz w:val="20"/>
                <w:szCs w:val="20"/>
              </w:rPr>
              <w:t xml:space="preserve"> </w:t>
            </w:r>
            <w:r>
              <w:rPr>
                <w:rFonts w:ascii="Arial" w:eastAsia="Arial" w:hAnsi="Arial" w:cs="Arial"/>
                <w:sz w:val="20"/>
                <w:szCs w:val="20"/>
              </w:rPr>
              <w:t>(SN1,</w:t>
            </w:r>
            <w:r>
              <w:rPr>
                <w:rFonts w:ascii="Arial" w:eastAsia="Arial" w:hAnsi="Arial" w:cs="Arial"/>
                <w:spacing w:val="37"/>
                <w:sz w:val="20"/>
                <w:szCs w:val="20"/>
              </w:rPr>
              <w:t xml:space="preserve"> </w:t>
            </w:r>
            <w:r>
              <w:rPr>
                <w:rFonts w:ascii="Arial" w:eastAsia="Arial" w:hAnsi="Arial" w:cs="Arial"/>
                <w:sz w:val="20"/>
                <w:szCs w:val="20"/>
              </w:rPr>
              <w:t>S</w:t>
            </w:r>
            <w:r>
              <w:rPr>
                <w:rFonts w:ascii="Arial" w:eastAsia="Arial" w:hAnsi="Arial" w:cs="Arial"/>
                <w:spacing w:val="-1"/>
                <w:sz w:val="20"/>
                <w:szCs w:val="20"/>
              </w:rPr>
              <w:t>N</w:t>
            </w:r>
            <w:r>
              <w:rPr>
                <w:rFonts w:ascii="Arial" w:eastAsia="Arial" w:hAnsi="Arial" w:cs="Arial"/>
                <w:sz w:val="20"/>
                <w:szCs w:val="20"/>
              </w:rPr>
              <w:t>2,</w:t>
            </w:r>
            <w:r>
              <w:rPr>
                <w:rFonts w:ascii="Arial" w:eastAsia="Arial" w:hAnsi="Arial" w:cs="Arial"/>
                <w:spacing w:val="33"/>
                <w:sz w:val="20"/>
                <w:szCs w:val="20"/>
              </w:rPr>
              <w:t xml:space="preserve"> </w:t>
            </w:r>
            <w:r>
              <w:rPr>
                <w:rFonts w:ascii="Arial" w:eastAsia="Arial" w:hAnsi="Arial" w:cs="Arial"/>
                <w:sz w:val="20"/>
                <w:szCs w:val="20"/>
              </w:rPr>
              <w:t>S</w:t>
            </w:r>
            <w:r>
              <w:rPr>
                <w:rFonts w:ascii="Arial" w:eastAsia="Arial" w:hAnsi="Arial" w:cs="Arial"/>
                <w:spacing w:val="-1"/>
                <w:sz w:val="20"/>
                <w:szCs w:val="20"/>
              </w:rPr>
              <w:t>Ni</w:t>
            </w:r>
            <w:r>
              <w:rPr>
                <w:rFonts w:ascii="Arial" w:eastAsia="Arial" w:hAnsi="Arial" w:cs="Arial"/>
                <w:sz w:val="20"/>
                <w:szCs w:val="20"/>
              </w:rPr>
              <w:t xml:space="preserve">, </w:t>
            </w:r>
            <w:r>
              <w:rPr>
                <w:rFonts w:ascii="Arial" w:eastAsia="Arial" w:hAnsi="Arial" w:cs="Arial"/>
                <w:w w:val="94"/>
                <w:sz w:val="20"/>
                <w:szCs w:val="20"/>
              </w:rPr>
              <w:t>NGP),</w:t>
            </w:r>
            <w:r>
              <w:rPr>
                <w:rFonts w:ascii="Arial" w:eastAsia="Arial" w:hAnsi="Arial" w:cs="Arial"/>
                <w:spacing w:val="-4"/>
                <w:w w:val="94"/>
                <w:sz w:val="20"/>
                <w:szCs w:val="20"/>
              </w:rPr>
              <w:t xml:space="preserve"> </w:t>
            </w:r>
            <w:r>
              <w:rPr>
                <w:rFonts w:ascii="Arial" w:eastAsia="Arial" w:hAnsi="Arial" w:cs="Arial"/>
                <w:sz w:val="20"/>
                <w:szCs w:val="20"/>
              </w:rPr>
              <w:t>m</w:t>
            </w:r>
            <w:r>
              <w:rPr>
                <w:rFonts w:ascii="Arial" w:eastAsia="Arial" w:hAnsi="Arial" w:cs="Arial"/>
                <w:spacing w:val="-1"/>
                <w:sz w:val="20"/>
                <w:szCs w:val="20"/>
              </w:rPr>
              <w:t>e</w:t>
            </w:r>
            <w:r>
              <w:rPr>
                <w:rFonts w:ascii="Arial" w:eastAsia="Arial" w:hAnsi="Arial" w:cs="Arial"/>
                <w:sz w:val="20"/>
                <w:szCs w:val="20"/>
              </w:rPr>
              <w:t>rg</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5"/>
                <w:sz w:val="20"/>
                <w:szCs w:val="20"/>
              </w:rPr>
              <w:t xml:space="preserve"> </w:t>
            </w:r>
            <w:r>
              <w:rPr>
                <w:rFonts w:ascii="Arial" w:eastAsia="Arial" w:hAnsi="Arial" w:cs="Arial"/>
                <w:w w:val="105"/>
                <w:sz w:val="20"/>
                <w:szCs w:val="20"/>
              </w:rPr>
              <w:t>substitut</w:t>
            </w:r>
            <w:r>
              <w:rPr>
                <w:rFonts w:ascii="Arial" w:eastAsia="Arial" w:hAnsi="Arial" w:cs="Arial"/>
                <w:spacing w:val="-1"/>
                <w:w w:val="105"/>
                <w:sz w:val="20"/>
                <w:szCs w:val="20"/>
              </w:rPr>
              <w:t>io</w:t>
            </w:r>
            <w:r>
              <w:rPr>
                <w:rFonts w:ascii="Arial" w:eastAsia="Arial" w:hAnsi="Arial" w:cs="Arial"/>
                <w:w w:val="105"/>
                <w:sz w:val="20"/>
                <w:szCs w:val="20"/>
              </w:rPr>
              <w:t>n-el</w:t>
            </w:r>
            <w:r>
              <w:rPr>
                <w:rFonts w:ascii="Arial" w:eastAsia="Arial" w:hAnsi="Arial" w:cs="Arial"/>
                <w:spacing w:val="-1"/>
                <w:w w:val="105"/>
                <w:sz w:val="20"/>
                <w:szCs w:val="20"/>
              </w:rPr>
              <w:t>i</w:t>
            </w:r>
            <w:r>
              <w:rPr>
                <w:rFonts w:ascii="Arial" w:eastAsia="Arial" w:hAnsi="Arial" w:cs="Arial"/>
                <w:w w:val="105"/>
                <w:sz w:val="20"/>
                <w:szCs w:val="20"/>
              </w:rPr>
              <w:t>minat</w:t>
            </w:r>
            <w:r>
              <w:rPr>
                <w:rFonts w:ascii="Arial" w:eastAsia="Arial" w:hAnsi="Arial" w:cs="Arial"/>
                <w:spacing w:val="-1"/>
                <w:w w:val="105"/>
                <w:sz w:val="20"/>
                <w:szCs w:val="20"/>
              </w:rPr>
              <w:t>i</w:t>
            </w:r>
            <w:r>
              <w:rPr>
                <w:rFonts w:ascii="Arial" w:eastAsia="Arial" w:hAnsi="Arial" w:cs="Arial"/>
                <w:w w:val="105"/>
                <w:sz w:val="20"/>
                <w:szCs w:val="20"/>
              </w:rPr>
              <w:t>o</w:t>
            </w:r>
            <w:r>
              <w:rPr>
                <w:rFonts w:ascii="Arial" w:eastAsia="Arial" w:hAnsi="Arial" w:cs="Arial"/>
                <w:spacing w:val="-1"/>
                <w:w w:val="105"/>
                <w:sz w:val="20"/>
                <w:szCs w:val="20"/>
              </w:rPr>
              <w:t>n</w:t>
            </w:r>
            <w:r>
              <w:rPr>
                <w:rFonts w:ascii="Arial" w:eastAsia="Arial" w:hAnsi="Arial" w:cs="Arial"/>
                <w:w w:val="105"/>
                <w:sz w:val="20"/>
                <w:szCs w:val="20"/>
              </w:rPr>
              <w:t>;</w:t>
            </w:r>
            <w:r>
              <w:rPr>
                <w:rFonts w:ascii="Arial" w:eastAsia="Arial" w:hAnsi="Arial" w:cs="Arial"/>
                <w:spacing w:val="-7"/>
                <w:w w:val="105"/>
                <w:sz w:val="20"/>
                <w:szCs w:val="20"/>
              </w:rPr>
              <w:t xml:space="preserve"> </w:t>
            </w:r>
            <w:r>
              <w:rPr>
                <w:rFonts w:ascii="Arial" w:eastAsia="Arial" w:hAnsi="Arial" w:cs="Arial"/>
                <w:sz w:val="20"/>
                <w:szCs w:val="20"/>
              </w:rPr>
              <w:t>rearrang</w:t>
            </w:r>
            <w:r>
              <w:rPr>
                <w:rFonts w:ascii="Arial" w:eastAsia="Arial" w:hAnsi="Arial" w:cs="Arial"/>
                <w:spacing w:val="-2"/>
                <w:sz w:val="20"/>
                <w:szCs w:val="20"/>
              </w:rPr>
              <w:t>e</w:t>
            </w:r>
            <w:r>
              <w:rPr>
                <w:rFonts w:ascii="Arial" w:eastAsia="Arial" w:hAnsi="Arial" w:cs="Arial"/>
                <w:spacing w:val="-1"/>
                <w:sz w:val="20"/>
                <w:szCs w:val="20"/>
              </w:rPr>
              <w:t>m</w:t>
            </w:r>
            <w:r>
              <w:rPr>
                <w:rFonts w:ascii="Arial" w:eastAsia="Arial" w:hAnsi="Arial" w:cs="Arial"/>
                <w:sz w:val="20"/>
                <w:szCs w:val="20"/>
              </w:rPr>
              <w:t>ents;</w:t>
            </w:r>
            <w:r>
              <w:rPr>
                <w:rFonts w:ascii="Arial" w:eastAsia="Arial" w:hAnsi="Arial" w:cs="Arial"/>
                <w:spacing w:val="49"/>
                <w:sz w:val="20"/>
                <w:szCs w:val="20"/>
              </w:rPr>
              <w:t xml:space="preserve"> </w:t>
            </w:r>
            <w:r>
              <w:rPr>
                <w:rFonts w:ascii="Arial" w:eastAsia="Arial" w:hAnsi="Arial" w:cs="Arial"/>
                <w:sz w:val="20"/>
                <w:szCs w:val="20"/>
              </w:rPr>
              <w:t>o</w:t>
            </w:r>
            <w:r>
              <w:rPr>
                <w:rFonts w:ascii="Arial" w:eastAsia="Arial" w:hAnsi="Arial" w:cs="Arial"/>
                <w:spacing w:val="-1"/>
                <w:sz w:val="20"/>
                <w:szCs w:val="20"/>
              </w:rPr>
              <w:t>x</w:t>
            </w:r>
            <w:r>
              <w:rPr>
                <w:rFonts w:ascii="Arial" w:eastAsia="Arial" w:hAnsi="Arial" w:cs="Arial"/>
                <w:sz w:val="20"/>
                <w:szCs w:val="20"/>
              </w:rPr>
              <w:t>idati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27"/>
                <w:sz w:val="20"/>
                <w:szCs w:val="20"/>
              </w:rPr>
              <w:t xml:space="preserve"> </w:t>
            </w:r>
            <w:r>
              <w:rPr>
                <w:rFonts w:ascii="Arial" w:eastAsia="Arial" w:hAnsi="Arial" w:cs="Arial"/>
                <w:sz w:val="20"/>
                <w:szCs w:val="20"/>
              </w:rPr>
              <w:t>of</w:t>
            </w:r>
            <w:r>
              <w:rPr>
                <w:rFonts w:ascii="Arial" w:eastAsia="Arial" w:hAnsi="Arial" w:cs="Arial"/>
                <w:spacing w:val="11"/>
                <w:sz w:val="20"/>
                <w:szCs w:val="20"/>
              </w:rPr>
              <w:t xml:space="preserve"> </w:t>
            </w:r>
            <w:r>
              <w:rPr>
                <w:rFonts w:ascii="Arial" w:eastAsia="Arial" w:hAnsi="Arial" w:cs="Arial"/>
                <w:spacing w:val="-1"/>
                <w:sz w:val="20"/>
                <w:szCs w:val="20"/>
              </w:rPr>
              <w:t>c</w:t>
            </w:r>
            <w:r>
              <w:rPr>
                <w:rFonts w:ascii="Arial" w:eastAsia="Arial" w:hAnsi="Arial" w:cs="Arial"/>
                <w:sz w:val="20"/>
                <w:szCs w:val="20"/>
              </w:rPr>
              <w:t>y</w:t>
            </w: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2"/>
                <w:sz w:val="20"/>
                <w:szCs w:val="20"/>
              </w:rPr>
              <w:t>x</w:t>
            </w:r>
            <w:r>
              <w:rPr>
                <w:rFonts w:ascii="Arial" w:eastAsia="Arial" w:hAnsi="Arial" w:cs="Arial"/>
                <w:sz w:val="20"/>
                <w:szCs w:val="20"/>
              </w:rPr>
              <w:t>anol,</w:t>
            </w:r>
            <w:r>
              <w:rPr>
                <w:rFonts w:ascii="Arial" w:eastAsia="Arial" w:hAnsi="Arial" w:cs="Arial"/>
                <w:spacing w:val="17"/>
                <w:sz w:val="20"/>
                <w:szCs w:val="20"/>
              </w:rPr>
              <w:t xml:space="preserve"> </w:t>
            </w:r>
            <w:r>
              <w:rPr>
                <w:rFonts w:ascii="Arial" w:eastAsia="Arial" w:hAnsi="Arial" w:cs="Arial"/>
                <w:w w:val="107"/>
                <w:sz w:val="20"/>
                <w:szCs w:val="20"/>
              </w:rPr>
              <w:t>esteri</w:t>
            </w:r>
            <w:r>
              <w:rPr>
                <w:rFonts w:ascii="Arial" w:eastAsia="Arial" w:hAnsi="Arial" w:cs="Arial"/>
                <w:spacing w:val="-1"/>
                <w:w w:val="107"/>
                <w:sz w:val="20"/>
                <w:szCs w:val="20"/>
              </w:rPr>
              <w:t>f</w:t>
            </w:r>
            <w:r>
              <w:rPr>
                <w:rFonts w:ascii="Arial" w:eastAsia="Arial" w:hAnsi="Arial" w:cs="Arial"/>
                <w:spacing w:val="-1"/>
                <w:w w:val="113"/>
                <w:sz w:val="20"/>
                <w:szCs w:val="20"/>
              </w:rPr>
              <w:t>i</w:t>
            </w:r>
            <w:r>
              <w:rPr>
                <w:rFonts w:ascii="Arial" w:eastAsia="Arial" w:hAnsi="Arial" w:cs="Arial"/>
                <w:w w:val="104"/>
                <w:sz w:val="20"/>
                <w:szCs w:val="20"/>
              </w:rPr>
              <w:t>catio</w:t>
            </w:r>
            <w:r>
              <w:rPr>
                <w:rFonts w:ascii="Arial" w:eastAsia="Arial" w:hAnsi="Arial" w:cs="Arial"/>
                <w:spacing w:val="-2"/>
                <w:w w:val="104"/>
                <w:sz w:val="20"/>
                <w:szCs w:val="20"/>
              </w:rPr>
              <w:t>n</w:t>
            </w:r>
            <w:r>
              <w:rPr>
                <w:rFonts w:ascii="Arial" w:eastAsia="Arial" w:hAnsi="Arial" w:cs="Arial"/>
                <w:w w:val="111"/>
                <w:sz w:val="20"/>
                <w:szCs w:val="20"/>
              </w:rPr>
              <w:t xml:space="preserve">, </w:t>
            </w:r>
            <w:r>
              <w:rPr>
                <w:rFonts w:ascii="Arial" w:eastAsia="Arial" w:hAnsi="Arial" w:cs="Arial"/>
                <w:sz w:val="20"/>
                <w:szCs w:val="20"/>
              </w:rPr>
              <w:t>saponif</w:t>
            </w:r>
            <w:r>
              <w:rPr>
                <w:rFonts w:ascii="Arial" w:eastAsia="Arial" w:hAnsi="Arial" w:cs="Arial"/>
                <w:spacing w:val="-1"/>
                <w:sz w:val="20"/>
                <w:szCs w:val="20"/>
              </w:rPr>
              <w:t>i</w:t>
            </w:r>
            <w:r>
              <w:rPr>
                <w:rFonts w:ascii="Arial" w:eastAsia="Arial" w:hAnsi="Arial" w:cs="Arial"/>
                <w:sz w:val="20"/>
                <w:szCs w:val="20"/>
              </w:rPr>
              <w:t>cat</w:t>
            </w:r>
            <w:r>
              <w:rPr>
                <w:rFonts w:ascii="Arial" w:eastAsia="Arial" w:hAnsi="Arial" w:cs="Arial"/>
                <w:spacing w:val="-1"/>
                <w:sz w:val="20"/>
                <w:szCs w:val="20"/>
              </w:rPr>
              <w:t>io</w:t>
            </w:r>
            <w:r>
              <w:rPr>
                <w:rFonts w:ascii="Arial" w:eastAsia="Arial" w:hAnsi="Arial" w:cs="Arial"/>
                <w:sz w:val="20"/>
                <w:szCs w:val="20"/>
              </w:rPr>
              <w:t>n,</w:t>
            </w:r>
            <w:r>
              <w:rPr>
                <w:rFonts w:ascii="Arial" w:eastAsia="Arial" w:hAnsi="Arial" w:cs="Arial"/>
                <w:spacing w:val="46"/>
                <w:sz w:val="20"/>
                <w:szCs w:val="20"/>
              </w:rPr>
              <w:t xml:space="preserve"> </w:t>
            </w:r>
            <w:r>
              <w:rPr>
                <w:rFonts w:ascii="Arial" w:eastAsia="Arial" w:hAnsi="Arial" w:cs="Arial"/>
                <w:sz w:val="20"/>
                <w:szCs w:val="20"/>
              </w:rPr>
              <w:t>lac</w:t>
            </w:r>
            <w:r>
              <w:rPr>
                <w:rFonts w:ascii="Arial" w:eastAsia="Arial" w:hAnsi="Arial" w:cs="Arial"/>
                <w:spacing w:val="-1"/>
                <w:sz w:val="20"/>
                <w:szCs w:val="20"/>
              </w:rPr>
              <w:t>t</w:t>
            </w:r>
            <w:r>
              <w:rPr>
                <w:rFonts w:ascii="Arial" w:eastAsia="Arial" w:hAnsi="Arial" w:cs="Arial"/>
                <w:sz w:val="20"/>
                <w:szCs w:val="20"/>
              </w:rPr>
              <w:t>onisa</w:t>
            </w:r>
            <w:r>
              <w:rPr>
                <w:rFonts w:ascii="Arial" w:eastAsia="Arial" w:hAnsi="Arial" w:cs="Arial"/>
                <w:spacing w:val="-1"/>
                <w:sz w:val="20"/>
                <w:szCs w:val="20"/>
              </w:rPr>
              <w:t>ti</w:t>
            </w:r>
            <w:r>
              <w:rPr>
                <w:rFonts w:ascii="Arial" w:eastAsia="Arial" w:hAnsi="Arial" w:cs="Arial"/>
                <w:sz w:val="20"/>
                <w:szCs w:val="20"/>
              </w:rPr>
              <w:t>on,</w:t>
            </w:r>
            <w:r>
              <w:rPr>
                <w:rFonts w:ascii="Arial" w:eastAsia="Arial" w:hAnsi="Arial" w:cs="Arial"/>
                <w:spacing w:val="51"/>
                <w:sz w:val="20"/>
                <w:szCs w:val="20"/>
              </w:rPr>
              <w:t xml:space="preserve"> </w:t>
            </w:r>
            <w:r>
              <w:rPr>
                <w:rFonts w:ascii="Arial" w:eastAsia="Arial" w:hAnsi="Arial" w:cs="Arial"/>
                <w:spacing w:val="-1"/>
                <w:sz w:val="20"/>
                <w:szCs w:val="20"/>
              </w:rPr>
              <w:t>e</w:t>
            </w:r>
            <w:r>
              <w:rPr>
                <w:rFonts w:ascii="Arial" w:eastAsia="Arial" w:hAnsi="Arial" w:cs="Arial"/>
                <w:sz w:val="20"/>
                <w:szCs w:val="20"/>
              </w:rPr>
              <w:t>po</w:t>
            </w:r>
            <w:r>
              <w:rPr>
                <w:rFonts w:ascii="Arial" w:eastAsia="Arial" w:hAnsi="Arial" w:cs="Arial"/>
                <w:spacing w:val="-1"/>
                <w:sz w:val="20"/>
                <w:szCs w:val="20"/>
              </w:rPr>
              <w:t>x</w:t>
            </w:r>
            <w:r>
              <w:rPr>
                <w:rFonts w:ascii="Arial" w:eastAsia="Arial" w:hAnsi="Arial" w:cs="Arial"/>
                <w:sz w:val="20"/>
                <w:szCs w:val="20"/>
              </w:rPr>
              <w:t>idat</w:t>
            </w:r>
            <w:r>
              <w:rPr>
                <w:rFonts w:ascii="Arial" w:eastAsia="Arial" w:hAnsi="Arial" w:cs="Arial"/>
                <w:spacing w:val="-2"/>
                <w:sz w:val="20"/>
                <w:szCs w:val="20"/>
              </w:rPr>
              <w:t>i</w:t>
            </w:r>
            <w:r>
              <w:rPr>
                <w:rFonts w:ascii="Arial" w:eastAsia="Arial" w:hAnsi="Arial" w:cs="Arial"/>
                <w:sz w:val="20"/>
                <w:szCs w:val="20"/>
              </w:rPr>
              <w:t xml:space="preserve">on, </w:t>
            </w:r>
            <w:r>
              <w:rPr>
                <w:rFonts w:ascii="Arial" w:eastAsia="Arial" w:hAnsi="Arial" w:cs="Arial"/>
                <w:spacing w:val="30"/>
                <w:sz w:val="20"/>
                <w:szCs w:val="20"/>
              </w:rPr>
              <w:t xml:space="preserve"> </w:t>
            </w:r>
            <w:r>
              <w:rPr>
                <w:rFonts w:ascii="Arial" w:eastAsia="Arial" w:hAnsi="Arial" w:cs="Arial"/>
                <w:sz w:val="20"/>
                <w:szCs w:val="20"/>
              </w:rPr>
              <w:t>py</w:t>
            </w:r>
            <w:r>
              <w:rPr>
                <w:rFonts w:ascii="Arial" w:eastAsia="Arial" w:hAnsi="Arial" w:cs="Arial"/>
                <w:spacing w:val="-1"/>
                <w:sz w:val="20"/>
                <w:szCs w:val="20"/>
              </w:rPr>
              <w:t>r</w:t>
            </w:r>
            <w:r>
              <w:rPr>
                <w:rFonts w:ascii="Arial" w:eastAsia="Arial" w:hAnsi="Arial" w:cs="Arial"/>
                <w:sz w:val="20"/>
                <w:szCs w:val="20"/>
              </w:rPr>
              <w:t>olytic</w:t>
            </w:r>
            <w:r>
              <w:rPr>
                <w:rFonts w:ascii="Arial" w:eastAsia="Arial" w:hAnsi="Arial" w:cs="Arial"/>
                <w:spacing w:val="52"/>
                <w:sz w:val="20"/>
                <w:szCs w:val="20"/>
              </w:rPr>
              <w:t xml:space="preserve"> </w:t>
            </w:r>
            <w:r>
              <w:rPr>
                <w:rFonts w:ascii="Arial" w:eastAsia="Arial" w:hAnsi="Arial" w:cs="Arial"/>
                <w:sz w:val="20"/>
                <w:szCs w:val="20"/>
              </w:rPr>
              <w:t>syn</w:t>
            </w:r>
            <w:r>
              <w:rPr>
                <w:rFonts w:ascii="Arial" w:eastAsia="Arial" w:hAnsi="Arial" w:cs="Arial"/>
                <w:spacing w:val="-4"/>
                <w:sz w:val="20"/>
                <w:szCs w:val="20"/>
              </w:rPr>
              <w:t xml:space="preserve"> </w:t>
            </w:r>
            <w:r>
              <w:rPr>
                <w:rFonts w:ascii="Arial" w:eastAsia="Arial" w:hAnsi="Arial" w:cs="Arial"/>
                <w:sz w:val="20"/>
                <w:szCs w:val="20"/>
              </w:rPr>
              <w:t>eli</w:t>
            </w:r>
            <w:r>
              <w:rPr>
                <w:rFonts w:ascii="Arial" w:eastAsia="Arial" w:hAnsi="Arial" w:cs="Arial"/>
                <w:spacing w:val="-1"/>
                <w:sz w:val="20"/>
                <w:szCs w:val="20"/>
              </w:rPr>
              <w:t>m</w:t>
            </w:r>
            <w:r>
              <w:rPr>
                <w:rFonts w:ascii="Arial" w:eastAsia="Arial" w:hAnsi="Arial" w:cs="Arial"/>
                <w:sz w:val="20"/>
                <w:szCs w:val="20"/>
              </w:rPr>
              <w:t>inat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42"/>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w w:val="106"/>
                <w:sz w:val="20"/>
                <w:szCs w:val="20"/>
              </w:rPr>
              <w:t>fra</w:t>
            </w:r>
            <w:r>
              <w:rPr>
                <w:rFonts w:ascii="Arial" w:eastAsia="Arial" w:hAnsi="Arial" w:cs="Arial"/>
                <w:spacing w:val="-1"/>
                <w:w w:val="106"/>
                <w:sz w:val="20"/>
                <w:szCs w:val="20"/>
              </w:rPr>
              <w:t>gm</w:t>
            </w:r>
            <w:r>
              <w:rPr>
                <w:rFonts w:ascii="Arial" w:eastAsia="Arial" w:hAnsi="Arial" w:cs="Arial"/>
                <w:w w:val="106"/>
                <w:sz w:val="20"/>
                <w:szCs w:val="20"/>
              </w:rPr>
              <w:t>entation</w:t>
            </w:r>
            <w:r>
              <w:rPr>
                <w:rFonts w:ascii="Arial" w:eastAsia="Arial" w:hAnsi="Arial" w:cs="Arial"/>
                <w:spacing w:val="-6"/>
                <w:w w:val="106"/>
                <w:sz w:val="20"/>
                <w:szCs w:val="20"/>
              </w:rPr>
              <w:t xml:space="preserve"> </w:t>
            </w:r>
            <w:r>
              <w:rPr>
                <w:rFonts w:ascii="Arial" w:eastAsia="Arial" w:hAnsi="Arial" w:cs="Arial"/>
                <w:w w:val="103"/>
                <w:sz w:val="20"/>
                <w:szCs w:val="20"/>
              </w:rPr>
              <w:t>re</w:t>
            </w:r>
            <w:r>
              <w:rPr>
                <w:rFonts w:ascii="Arial" w:eastAsia="Arial" w:hAnsi="Arial" w:cs="Arial"/>
                <w:spacing w:val="-2"/>
                <w:w w:val="103"/>
                <w:sz w:val="20"/>
                <w:szCs w:val="20"/>
              </w:rPr>
              <w:t>a</w:t>
            </w:r>
            <w:r>
              <w:rPr>
                <w:rFonts w:ascii="Arial" w:eastAsia="Arial" w:hAnsi="Arial" w:cs="Arial"/>
                <w:spacing w:val="-1"/>
                <w:w w:val="99"/>
                <w:sz w:val="20"/>
                <w:szCs w:val="20"/>
              </w:rPr>
              <w:t>c</w:t>
            </w:r>
            <w:r>
              <w:rPr>
                <w:rFonts w:ascii="Arial" w:eastAsia="Arial" w:hAnsi="Arial" w:cs="Arial"/>
                <w:w w:val="105"/>
                <w:sz w:val="20"/>
                <w:szCs w:val="20"/>
              </w:rPr>
              <w:t>tion</w:t>
            </w:r>
            <w:r>
              <w:rPr>
                <w:rFonts w:ascii="Arial" w:eastAsia="Arial" w:hAnsi="Arial" w:cs="Arial"/>
                <w:spacing w:val="-1"/>
                <w:w w:val="105"/>
                <w:sz w:val="20"/>
                <w:szCs w:val="20"/>
              </w:rPr>
              <w:t>s</w:t>
            </w:r>
            <w:r>
              <w:rPr>
                <w:rFonts w:ascii="Arial" w:eastAsia="Arial" w:hAnsi="Arial" w:cs="Arial"/>
                <w:w w:val="111"/>
                <w:sz w:val="20"/>
                <w:szCs w:val="20"/>
              </w:rPr>
              <w:t>.</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w w:val="96"/>
              </w:rPr>
              <w:t>Pericy</w:t>
            </w:r>
            <w:r>
              <w:rPr>
                <w:rFonts w:ascii="Arial" w:eastAsia="Arial" w:hAnsi="Arial" w:cs="Arial"/>
                <w:b/>
                <w:bCs/>
                <w:spacing w:val="1"/>
                <w:w w:val="96"/>
              </w:rPr>
              <w:t>c</w:t>
            </w:r>
            <w:r>
              <w:rPr>
                <w:rFonts w:ascii="Arial" w:eastAsia="Arial" w:hAnsi="Arial" w:cs="Arial"/>
                <w:b/>
                <w:bCs/>
                <w:w w:val="96"/>
              </w:rPr>
              <w:t>l</w:t>
            </w:r>
            <w:r>
              <w:rPr>
                <w:rFonts w:ascii="Arial" w:eastAsia="Arial" w:hAnsi="Arial" w:cs="Arial"/>
                <w:b/>
                <w:bCs/>
                <w:spacing w:val="1"/>
                <w:w w:val="96"/>
              </w:rPr>
              <w:t>i</w:t>
            </w:r>
            <w:r>
              <w:rPr>
                <w:rFonts w:ascii="Arial" w:eastAsia="Arial" w:hAnsi="Arial" w:cs="Arial"/>
                <w:b/>
                <w:bCs/>
                <w:w w:val="96"/>
              </w:rPr>
              <w:t>c</w:t>
            </w:r>
            <w:r>
              <w:rPr>
                <w:rFonts w:ascii="Arial" w:eastAsia="Arial" w:hAnsi="Arial" w:cs="Arial"/>
                <w:b/>
                <w:bCs/>
                <w:spacing w:val="6"/>
                <w:w w:val="96"/>
              </w:rPr>
              <w:t xml:space="preserve"> </w:t>
            </w:r>
            <w:r>
              <w:rPr>
                <w:rFonts w:ascii="Arial" w:eastAsia="Arial" w:hAnsi="Arial" w:cs="Arial"/>
                <w:b/>
                <w:bCs/>
              </w:rPr>
              <w:t>r</w:t>
            </w:r>
            <w:r>
              <w:rPr>
                <w:rFonts w:ascii="Arial" w:eastAsia="Arial" w:hAnsi="Arial" w:cs="Arial"/>
                <w:b/>
                <w:bCs/>
                <w:spacing w:val="-1"/>
              </w:rPr>
              <w:t>e</w:t>
            </w:r>
            <w:r>
              <w:rPr>
                <w:rFonts w:ascii="Arial" w:eastAsia="Arial" w:hAnsi="Arial" w:cs="Arial"/>
                <w:b/>
                <w:bCs/>
              </w:rPr>
              <w:t>a</w:t>
            </w:r>
            <w:r>
              <w:rPr>
                <w:rFonts w:ascii="Arial" w:eastAsia="Arial" w:hAnsi="Arial" w:cs="Arial"/>
                <w:b/>
                <w:bCs/>
                <w:spacing w:val="1"/>
              </w:rPr>
              <w:t>c</w:t>
            </w:r>
            <w:r>
              <w:rPr>
                <w:rFonts w:ascii="Arial" w:eastAsia="Arial" w:hAnsi="Arial" w:cs="Arial"/>
                <w:b/>
                <w:bCs/>
              </w:rPr>
              <w:t>t</w:t>
            </w:r>
            <w:r>
              <w:rPr>
                <w:rFonts w:ascii="Arial" w:eastAsia="Arial" w:hAnsi="Arial" w:cs="Arial"/>
                <w:b/>
                <w:bCs/>
                <w:spacing w:val="1"/>
              </w:rPr>
              <w:t>i</w:t>
            </w:r>
            <w:r>
              <w:rPr>
                <w:rFonts w:ascii="Arial" w:eastAsia="Arial" w:hAnsi="Arial" w:cs="Arial"/>
                <w:b/>
                <w:bCs/>
              </w:rPr>
              <w:t>o</w:t>
            </w:r>
            <w:r>
              <w:rPr>
                <w:rFonts w:ascii="Arial" w:eastAsia="Arial" w:hAnsi="Arial" w:cs="Arial"/>
                <w:b/>
                <w:bCs/>
                <w:spacing w:val="-1"/>
              </w:rPr>
              <w:t>n</w:t>
            </w:r>
            <w:r>
              <w:rPr>
                <w:rFonts w:ascii="Arial" w:eastAsia="Arial" w:hAnsi="Arial" w:cs="Arial"/>
                <w:b/>
                <w:bCs/>
              </w:rPr>
              <w:t>s</w:t>
            </w:r>
          </w:p>
        </w:tc>
      </w:tr>
      <w:tr w:rsidR="007A6C8F">
        <w:trPr>
          <w:trHeight w:hRule="exact" w:val="1331"/>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240" w:lineRule="auto"/>
              <w:ind w:left="102" w:right="-20"/>
              <w:rPr>
                <w:rFonts w:ascii="Arial" w:eastAsia="Arial" w:hAnsi="Arial" w:cs="Arial"/>
                <w:sz w:val="20"/>
                <w:szCs w:val="20"/>
              </w:rPr>
            </w:pPr>
            <w:r>
              <w:rPr>
                <w:rFonts w:ascii="Arial" w:eastAsia="Arial" w:hAnsi="Arial" w:cs="Arial"/>
                <w:sz w:val="20"/>
                <w:szCs w:val="20"/>
              </w:rPr>
              <w:t>Mechani</w:t>
            </w:r>
            <w:r>
              <w:rPr>
                <w:rFonts w:ascii="Arial" w:eastAsia="Arial" w:hAnsi="Arial" w:cs="Arial"/>
                <w:spacing w:val="-1"/>
                <w:sz w:val="20"/>
                <w:szCs w:val="20"/>
              </w:rPr>
              <w:t>s</w:t>
            </w:r>
            <w:r>
              <w:rPr>
                <w:rFonts w:ascii="Arial" w:eastAsia="Arial" w:hAnsi="Arial" w:cs="Arial"/>
                <w:sz w:val="20"/>
                <w:szCs w:val="20"/>
              </w:rPr>
              <w:t>m,</w:t>
            </w:r>
            <w:r>
              <w:rPr>
                <w:rFonts w:ascii="Arial" w:eastAsia="Arial" w:hAnsi="Arial" w:cs="Arial"/>
                <w:spacing w:val="-11"/>
                <w:sz w:val="20"/>
                <w:szCs w:val="20"/>
              </w:rPr>
              <w:t xml:space="preserve"> </w:t>
            </w:r>
            <w:r>
              <w:rPr>
                <w:rFonts w:ascii="Arial" w:eastAsia="Arial" w:hAnsi="Arial" w:cs="Arial"/>
                <w:spacing w:val="-2"/>
                <w:sz w:val="20"/>
                <w:szCs w:val="20"/>
              </w:rPr>
              <w:t>s</w:t>
            </w:r>
            <w:r>
              <w:rPr>
                <w:rFonts w:ascii="Arial" w:eastAsia="Arial" w:hAnsi="Arial" w:cs="Arial"/>
                <w:sz w:val="20"/>
                <w:szCs w:val="20"/>
              </w:rPr>
              <w:t>tereochemis</w:t>
            </w:r>
            <w:r>
              <w:rPr>
                <w:rFonts w:ascii="Arial" w:eastAsia="Arial" w:hAnsi="Arial" w:cs="Arial"/>
                <w:spacing w:val="-2"/>
                <w:sz w:val="20"/>
                <w:szCs w:val="20"/>
              </w:rPr>
              <w:t>t</w:t>
            </w:r>
            <w:r>
              <w:rPr>
                <w:rFonts w:ascii="Arial" w:eastAsia="Arial" w:hAnsi="Arial" w:cs="Arial"/>
                <w:sz w:val="20"/>
                <w:szCs w:val="20"/>
              </w:rPr>
              <w:t xml:space="preserve">ry, </w:t>
            </w:r>
            <w:r>
              <w:rPr>
                <w:rFonts w:ascii="Arial" w:eastAsia="Arial" w:hAnsi="Arial" w:cs="Arial"/>
                <w:spacing w:val="7"/>
                <w:sz w:val="20"/>
                <w:szCs w:val="20"/>
              </w:rPr>
              <w:t xml:space="preserve"> </w:t>
            </w:r>
            <w:r>
              <w:rPr>
                <w:rFonts w:ascii="Arial" w:eastAsia="Arial" w:hAnsi="Arial" w:cs="Arial"/>
                <w:w w:val="105"/>
                <w:sz w:val="20"/>
                <w:szCs w:val="20"/>
              </w:rPr>
              <w:t>r</w:t>
            </w:r>
            <w:r>
              <w:rPr>
                <w:rFonts w:ascii="Arial" w:eastAsia="Arial" w:hAnsi="Arial" w:cs="Arial"/>
                <w:spacing w:val="-1"/>
                <w:w w:val="105"/>
                <w:sz w:val="20"/>
                <w:szCs w:val="20"/>
              </w:rPr>
              <w:t>e</w:t>
            </w:r>
            <w:r>
              <w:rPr>
                <w:rFonts w:ascii="Arial" w:eastAsia="Arial" w:hAnsi="Arial" w:cs="Arial"/>
                <w:w w:val="105"/>
                <w:sz w:val="20"/>
                <w:szCs w:val="20"/>
              </w:rPr>
              <w:t>g</w:t>
            </w:r>
            <w:r>
              <w:rPr>
                <w:rFonts w:ascii="Arial" w:eastAsia="Arial" w:hAnsi="Arial" w:cs="Arial"/>
                <w:spacing w:val="-2"/>
                <w:w w:val="105"/>
                <w:sz w:val="20"/>
                <w:szCs w:val="20"/>
              </w:rPr>
              <w:t>i</w:t>
            </w:r>
            <w:r>
              <w:rPr>
                <w:rFonts w:ascii="Arial" w:eastAsia="Arial" w:hAnsi="Arial" w:cs="Arial"/>
                <w:w w:val="105"/>
                <w:sz w:val="20"/>
                <w:szCs w:val="20"/>
              </w:rPr>
              <w:t>oselec</w:t>
            </w:r>
            <w:r>
              <w:rPr>
                <w:rFonts w:ascii="Arial" w:eastAsia="Arial" w:hAnsi="Arial" w:cs="Arial"/>
                <w:spacing w:val="-1"/>
                <w:w w:val="105"/>
                <w:sz w:val="20"/>
                <w:szCs w:val="20"/>
              </w:rPr>
              <w:t>t</w:t>
            </w:r>
            <w:r>
              <w:rPr>
                <w:rFonts w:ascii="Arial" w:eastAsia="Arial" w:hAnsi="Arial" w:cs="Arial"/>
                <w:w w:val="105"/>
                <w:sz w:val="20"/>
                <w:szCs w:val="20"/>
              </w:rPr>
              <w:t xml:space="preserve">ivity </w:t>
            </w:r>
            <w:r>
              <w:rPr>
                <w:rFonts w:ascii="Arial" w:eastAsia="Arial" w:hAnsi="Arial" w:cs="Arial"/>
                <w:sz w:val="20"/>
                <w:szCs w:val="20"/>
              </w:rPr>
              <w:t>in</w:t>
            </w:r>
            <w:r>
              <w:rPr>
                <w:rFonts w:ascii="Arial" w:eastAsia="Arial" w:hAnsi="Arial" w:cs="Arial"/>
                <w:spacing w:val="4"/>
                <w:sz w:val="20"/>
                <w:szCs w:val="20"/>
              </w:rPr>
              <w:t xml:space="preserve"> </w:t>
            </w:r>
            <w:r>
              <w:rPr>
                <w:rFonts w:ascii="Arial" w:eastAsia="Arial" w:hAnsi="Arial" w:cs="Arial"/>
                <w:sz w:val="20"/>
                <w:szCs w:val="20"/>
              </w:rPr>
              <w:t>c</w:t>
            </w:r>
            <w:r>
              <w:rPr>
                <w:rFonts w:ascii="Arial" w:eastAsia="Arial" w:hAnsi="Arial" w:cs="Arial"/>
                <w:spacing w:val="-1"/>
                <w:sz w:val="20"/>
                <w:szCs w:val="20"/>
              </w:rPr>
              <w:t>a</w:t>
            </w:r>
            <w:r>
              <w:rPr>
                <w:rFonts w:ascii="Arial" w:eastAsia="Arial" w:hAnsi="Arial" w:cs="Arial"/>
                <w:sz w:val="20"/>
                <w:szCs w:val="20"/>
              </w:rPr>
              <w:t>se</w:t>
            </w:r>
            <w:r>
              <w:rPr>
                <w:rFonts w:ascii="Arial" w:eastAsia="Arial" w:hAnsi="Arial" w:cs="Arial"/>
                <w:spacing w:val="-19"/>
                <w:sz w:val="20"/>
                <w:szCs w:val="20"/>
              </w:rPr>
              <w:t xml:space="preserve"> </w:t>
            </w:r>
            <w:r>
              <w:rPr>
                <w:rFonts w:ascii="Arial" w:eastAsia="Arial" w:hAnsi="Arial" w:cs="Arial"/>
                <w:w w:val="110"/>
                <w:sz w:val="20"/>
                <w:szCs w:val="20"/>
              </w:rPr>
              <w:t>of</w:t>
            </w:r>
          </w:p>
          <w:p w:rsidR="007A6C8F" w:rsidRDefault="007A6C8F">
            <w:pPr>
              <w:spacing w:before="10" w:after="0" w:line="240" w:lineRule="exact"/>
              <w:rPr>
                <w:sz w:val="24"/>
                <w:szCs w:val="24"/>
              </w:rPr>
            </w:pPr>
          </w:p>
          <w:p w:rsidR="007A6C8F" w:rsidRDefault="00E052D2">
            <w:pPr>
              <w:spacing w:after="0" w:line="374" w:lineRule="auto"/>
              <w:ind w:left="823" w:right="48" w:hanging="360"/>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Times New Roman" w:eastAsia="Times New Roman" w:hAnsi="Times New Roman" w:cs="Times New Roman"/>
                <w:w w:val="108"/>
                <w:sz w:val="20"/>
                <w:szCs w:val="20"/>
              </w:rPr>
              <w:t>Elect</w:t>
            </w:r>
            <w:r>
              <w:rPr>
                <w:rFonts w:ascii="Times New Roman" w:eastAsia="Times New Roman" w:hAnsi="Times New Roman" w:cs="Times New Roman"/>
                <w:spacing w:val="-1"/>
                <w:w w:val="108"/>
                <w:sz w:val="20"/>
                <w:szCs w:val="20"/>
              </w:rPr>
              <w:t>r</w:t>
            </w:r>
            <w:r>
              <w:rPr>
                <w:rFonts w:ascii="Times New Roman" w:eastAsia="Times New Roman" w:hAnsi="Times New Roman" w:cs="Times New Roman"/>
                <w:w w:val="108"/>
                <w:sz w:val="20"/>
                <w:szCs w:val="20"/>
              </w:rPr>
              <w:t>ocycl</w:t>
            </w:r>
            <w:r>
              <w:rPr>
                <w:rFonts w:ascii="Times New Roman" w:eastAsia="Times New Roman" w:hAnsi="Times New Roman" w:cs="Times New Roman"/>
                <w:spacing w:val="-1"/>
                <w:w w:val="108"/>
                <w:sz w:val="20"/>
                <w:szCs w:val="20"/>
              </w:rPr>
              <w:t>i</w:t>
            </w:r>
            <w:r>
              <w:rPr>
                <w:rFonts w:ascii="Times New Roman" w:eastAsia="Times New Roman" w:hAnsi="Times New Roman" w:cs="Times New Roman"/>
                <w:w w:val="108"/>
                <w:sz w:val="20"/>
                <w:szCs w:val="20"/>
              </w:rPr>
              <w:t xml:space="preserve">c </w:t>
            </w:r>
            <w:r>
              <w:rPr>
                <w:rFonts w:ascii="Times New Roman" w:eastAsia="Times New Roman" w:hAnsi="Times New Roman" w:cs="Times New Roman"/>
                <w:spacing w:val="16"/>
                <w:w w:val="108"/>
                <w:sz w:val="20"/>
                <w:szCs w:val="20"/>
              </w:rPr>
              <w:t xml:space="preserve"> </w:t>
            </w:r>
            <w:r>
              <w:rPr>
                <w:rFonts w:ascii="Times New Roman" w:eastAsia="Times New Roman" w:hAnsi="Times New Roman" w:cs="Times New Roman"/>
                <w:w w:val="115"/>
                <w:sz w:val="20"/>
                <w:szCs w:val="20"/>
              </w:rPr>
              <w:t>reacti</w:t>
            </w:r>
            <w:r>
              <w:rPr>
                <w:rFonts w:ascii="Times New Roman" w:eastAsia="Times New Roman" w:hAnsi="Times New Roman" w:cs="Times New Roman"/>
                <w:spacing w:val="1"/>
                <w:w w:val="115"/>
                <w:sz w:val="20"/>
                <w:szCs w:val="20"/>
              </w:rPr>
              <w:t>o</w:t>
            </w:r>
            <w:r>
              <w:rPr>
                <w:rFonts w:ascii="Times New Roman" w:eastAsia="Times New Roman" w:hAnsi="Times New Roman" w:cs="Times New Roman"/>
                <w:spacing w:val="-1"/>
                <w:w w:val="115"/>
                <w:sz w:val="20"/>
                <w:szCs w:val="20"/>
              </w:rPr>
              <w:t>n</w:t>
            </w:r>
            <w:r>
              <w:rPr>
                <w:rFonts w:ascii="Times New Roman" w:eastAsia="Times New Roman" w:hAnsi="Times New Roman" w:cs="Times New Roman"/>
                <w:w w:val="115"/>
                <w:sz w:val="20"/>
                <w:szCs w:val="20"/>
              </w:rPr>
              <w:t xml:space="preserve">s: </w:t>
            </w:r>
            <w:r>
              <w:rPr>
                <w:rFonts w:ascii="Times New Roman" w:eastAsia="Times New Roman" w:hAnsi="Times New Roman" w:cs="Times New Roman"/>
                <w:spacing w:val="7"/>
                <w:w w:val="115"/>
                <w:sz w:val="20"/>
                <w:szCs w:val="20"/>
              </w:rPr>
              <w:t xml:space="preserve"> </w:t>
            </w:r>
            <w:r>
              <w:rPr>
                <w:rFonts w:ascii="Times New Roman" w:eastAsia="Times New Roman" w:hAnsi="Times New Roman" w:cs="Times New Roman"/>
                <w:spacing w:val="-1"/>
                <w:sz w:val="20"/>
                <w:szCs w:val="20"/>
              </w:rPr>
              <w:t>F</w:t>
            </w:r>
            <w:r>
              <w:rPr>
                <w:rFonts w:ascii="Times New Roman" w:eastAsia="Times New Roman" w:hAnsi="Times New Roman" w:cs="Times New Roman"/>
                <w:sz w:val="20"/>
                <w:szCs w:val="20"/>
              </w:rPr>
              <w:t>MO</w:t>
            </w:r>
            <w:r>
              <w:rPr>
                <w:rFonts w:ascii="Times New Roman" w:eastAsia="Times New Roman" w:hAnsi="Times New Roman" w:cs="Times New Roman"/>
                <w:spacing w:val="40"/>
                <w:sz w:val="20"/>
                <w:szCs w:val="20"/>
              </w:rPr>
              <w:t xml:space="preserve"> </w:t>
            </w:r>
            <w:r>
              <w:rPr>
                <w:rFonts w:ascii="Times New Roman" w:eastAsia="Times New Roman" w:hAnsi="Times New Roman" w:cs="Times New Roman"/>
                <w:w w:val="115"/>
                <w:sz w:val="20"/>
                <w:szCs w:val="20"/>
              </w:rPr>
              <w:t>ap</w:t>
            </w:r>
            <w:r>
              <w:rPr>
                <w:rFonts w:ascii="Times New Roman" w:eastAsia="Times New Roman" w:hAnsi="Times New Roman" w:cs="Times New Roman"/>
                <w:spacing w:val="-1"/>
                <w:w w:val="115"/>
                <w:sz w:val="20"/>
                <w:szCs w:val="20"/>
              </w:rPr>
              <w:t>p</w:t>
            </w:r>
            <w:r>
              <w:rPr>
                <w:rFonts w:ascii="Times New Roman" w:eastAsia="Times New Roman" w:hAnsi="Times New Roman" w:cs="Times New Roman"/>
                <w:w w:val="115"/>
                <w:sz w:val="20"/>
                <w:szCs w:val="20"/>
              </w:rPr>
              <w:t>ro</w:t>
            </w:r>
            <w:r>
              <w:rPr>
                <w:rFonts w:ascii="Times New Roman" w:eastAsia="Times New Roman" w:hAnsi="Times New Roman" w:cs="Times New Roman"/>
                <w:spacing w:val="-1"/>
                <w:w w:val="115"/>
                <w:sz w:val="20"/>
                <w:szCs w:val="20"/>
              </w:rPr>
              <w:t>a</w:t>
            </w:r>
            <w:r>
              <w:rPr>
                <w:rFonts w:ascii="Times New Roman" w:eastAsia="Times New Roman" w:hAnsi="Times New Roman" w:cs="Times New Roman"/>
                <w:w w:val="115"/>
                <w:sz w:val="20"/>
                <w:szCs w:val="20"/>
              </w:rPr>
              <w:t xml:space="preserve">ch </w:t>
            </w:r>
            <w:r>
              <w:rPr>
                <w:rFonts w:ascii="Times New Roman" w:eastAsia="Times New Roman" w:hAnsi="Times New Roman" w:cs="Times New Roman"/>
                <w:spacing w:val="3"/>
                <w:w w:val="115"/>
                <w:sz w:val="20"/>
                <w:szCs w:val="20"/>
              </w:rPr>
              <w:t xml:space="preserve"> </w:t>
            </w:r>
            <w:r>
              <w:rPr>
                <w:rFonts w:ascii="Times New Roman" w:eastAsia="Times New Roman" w:hAnsi="Times New Roman" w:cs="Times New Roman"/>
                <w:sz w:val="20"/>
                <w:szCs w:val="20"/>
              </w:rPr>
              <w:t>in</w:t>
            </w:r>
            <w:r>
              <w:rPr>
                <w:rFonts w:ascii="Times New Roman" w:eastAsia="Times New Roman" w:hAnsi="Times New Roman" w:cs="Times New Roman"/>
                <w:spacing w:val="-1"/>
                <w:sz w:val="20"/>
                <w:szCs w:val="20"/>
              </w:rPr>
              <w:t>v</w:t>
            </w:r>
            <w:r>
              <w:rPr>
                <w:rFonts w:ascii="Times New Roman" w:eastAsia="Times New Roman" w:hAnsi="Times New Roman" w:cs="Times New Roman"/>
                <w:sz w:val="20"/>
                <w:szCs w:val="20"/>
              </w:rPr>
              <w:t xml:space="preserve">olving  </w:t>
            </w:r>
            <w:r>
              <w:rPr>
                <w:rFonts w:ascii="Times New Roman" w:eastAsia="Times New Roman" w:hAnsi="Times New Roman" w:cs="Times New Roman"/>
                <w:spacing w:val="11"/>
                <w:sz w:val="20"/>
                <w:szCs w:val="20"/>
              </w:rPr>
              <w:t xml:space="preserve"> </w:t>
            </w:r>
            <w:r>
              <w:rPr>
                <w:rFonts w:ascii="Times New Roman" w:eastAsia="Times New Roman" w:hAnsi="Times New Roman" w:cs="Times New Roman"/>
                <w:sz w:val="20"/>
                <w:szCs w:val="20"/>
              </w:rPr>
              <w:t>4</w:t>
            </w:r>
            <w:r>
              <w:rPr>
                <w:rFonts w:ascii="Times New Roman" w:eastAsia="Times New Roman" w:hAnsi="Times New Roman" w:cs="Times New Roman"/>
                <w:spacing w:val="4"/>
                <w:sz w:val="20"/>
                <w:szCs w:val="20"/>
              </w:rPr>
              <w:t>π</w:t>
            </w:r>
            <w:r>
              <w:rPr>
                <w:rFonts w:ascii="Arial" w:eastAsia="Arial" w:hAnsi="Arial" w:cs="Arial"/>
                <w:sz w:val="20"/>
                <w:szCs w:val="20"/>
              </w:rPr>
              <w:t xml:space="preserve">- </w:t>
            </w:r>
            <w:r>
              <w:rPr>
                <w:rFonts w:ascii="Arial" w:eastAsia="Arial" w:hAnsi="Arial" w:cs="Arial"/>
                <w:spacing w:val="47"/>
                <w:sz w:val="20"/>
                <w:szCs w:val="20"/>
              </w:rPr>
              <w:t xml:space="preserve"> </w:t>
            </w:r>
            <w:r>
              <w:rPr>
                <w:rFonts w:ascii="Times New Roman" w:eastAsia="Times New Roman" w:hAnsi="Times New Roman" w:cs="Times New Roman"/>
                <w:sz w:val="20"/>
                <w:szCs w:val="20"/>
              </w:rPr>
              <w:t xml:space="preserve">and  </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pacing w:val="-1"/>
                <w:sz w:val="20"/>
                <w:szCs w:val="20"/>
              </w:rPr>
              <w:t>6</w:t>
            </w:r>
            <w:r>
              <w:rPr>
                <w:rFonts w:ascii="Times New Roman" w:eastAsia="Times New Roman" w:hAnsi="Times New Roman" w:cs="Times New Roman"/>
                <w:spacing w:val="1"/>
                <w:sz w:val="20"/>
                <w:szCs w:val="20"/>
              </w:rPr>
              <w:t>π</w:t>
            </w:r>
            <w:r>
              <w:rPr>
                <w:rFonts w:ascii="Arial" w:eastAsia="Arial" w:hAnsi="Arial" w:cs="Arial"/>
                <w:spacing w:val="1"/>
                <w:sz w:val="20"/>
                <w:szCs w:val="20"/>
              </w:rPr>
              <w:t>-</w:t>
            </w:r>
            <w:r>
              <w:rPr>
                <w:rFonts w:ascii="Arial" w:eastAsia="Arial" w:hAnsi="Arial" w:cs="Arial"/>
                <w:sz w:val="20"/>
                <w:szCs w:val="20"/>
              </w:rPr>
              <w:t>el</w:t>
            </w:r>
            <w:r>
              <w:rPr>
                <w:rFonts w:ascii="Arial" w:eastAsia="Arial" w:hAnsi="Arial" w:cs="Arial"/>
                <w:spacing w:val="-2"/>
                <w:sz w:val="20"/>
                <w:szCs w:val="20"/>
              </w:rPr>
              <w:t>e</w:t>
            </w:r>
            <w:r>
              <w:rPr>
                <w:rFonts w:ascii="Arial" w:eastAsia="Arial" w:hAnsi="Arial" w:cs="Arial"/>
                <w:sz w:val="20"/>
                <w:szCs w:val="20"/>
              </w:rPr>
              <w:t xml:space="preserve">ctrons  </w:t>
            </w:r>
            <w:r>
              <w:rPr>
                <w:rFonts w:ascii="Arial" w:eastAsia="Arial" w:hAnsi="Arial" w:cs="Arial"/>
                <w:spacing w:val="15"/>
                <w:sz w:val="20"/>
                <w:szCs w:val="20"/>
              </w:rPr>
              <w:t xml:space="preserve"> </w:t>
            </w:r>
            <w:r>
              <w:rPr>
                <w:rFonts w:ascii="Arial" w:eastAsia="Arial" w:hAnsi="Arial" w:cs="Arial"/>
                <w:sz w:val="20"/>
                <w:szCs w:val="20"/>
              </w:rPr>
              <w:t>(therm</w:t>
            </w:r>
            <w:r>
              <w:rPr>
                <w:rFonts w:ascii="Arial" w:eastAsia="Arial" w:hAnsi="Arial" w:cs="Arial"/>
                <w:spacing w:val="-1"/>
                <w:sz w:val="20"/>
                <w:szCs w:val="20"/>
              </w:rPr>
              <w:t>a</w:t>
            </w:r>
            <w:r>
              <w:rPr>
                <w:rFonts w:ascii="Arial" w:eastAsia="Arial" w:hAnsi="Arial" w:cs="Arial"/>
                <w:sz w:val="20"/>
                <w:szCs w:val="20"/>
              </w:rPr>
              <w:t xml:space="preserve">l </w:t>
            </w:r>
            <w:r>
              <w:rPr>
                <w:rFonts w:ascii="Arial" w:eastAsia="Arial" w:hAnsi="Arial" w:cs="Arial"/>
                <w:spacing w:val="46"/>
                <w:sz w:val="20"/>
                <w:szCs w:val="20"/>
              </w:rPr>
              <w:t xml:space="preserve"> </w:t>
            </w:r>
            <w:r>
              <w:rPr>
                <w:rFonts w:ascii="Arial" w:eastAsia="Arial" w:hAnsi="Arial" w:cs="Arial"/>
                <w:sz w:val="20"/>
                <w:szCs w:val="20"/>
              </w:rPr>
              <w:t>and pho</w:t>
            </w:r>
            <w:r>
              <w:rPr>
                <w:rFonts w:ascii="Arial" w:eastAsia="Arial" w:hAnsi="Arial" w:cs="Arial"/>
                <w:spacing w:val="-1"/>
                <w:sz w:val="20"/>
                <w:szCs w:val="20"/>
              </w:rPr>
              <w:t>t</w:t>
            </w:r>
            <w:r>
              <w:rPr>
                <w:rFonts w:ascii="Arial" w:eastAsia="Arial" w:hAnsi="Arial" w:cs="Arial"/>
                <w:sz w:val="20"/>
                <w:szCs w:val="20"/>
              </w:rPr>
              <w:t>oche</w:t>
            </w:r>
            <w:r>
              <w:rPr>
                <w:rFonts w:ascii="Arial" w:eastAsia="Arial" w:hAnsi="Arial" w:cs="Arial"/>
                <w:spacing w:val="-1"/>
                <w:sz w:val="20"/>
                <w:szCs w:val="20"/>
              </w:rPr>
              <w:t>m</w:t>
            </w:r>
            <w:r>
              <w:rPr>
                <w:rFonts w:ascii="Arial" w:eastAsia="Arial" w:hAnsi="Arial" w:cs="Arial"/>
                <w:sz w:val="20"/>
                <w:szCs w:val="20"/>
              </w:rPr>
              <w:t>i</w:t>
            </w:r>
            <w:r>
              <w:rPr>
                <w:rFonts w:ascii="Arial" w:eastAsia="Arial" w:hAnsi="Arial" w:cs="Arial"/>
                <w:spacing w:val="-1"/>
                <w:sz w:val="20"/>
                <w:szCs w:val="20"/>
              </w:rPr>
              <w:t>c</w:t>
            </w:r>
            <w:r>
              <w:rPr>
                <w:rFonts w:ascii="Arial" w:eastAsia="Arial" w:hAnsi="Arial" w:cs="Arial"/>
                <w:sz w:val="20"/>
                <w:szCs w:val="20"/>
              </w:rPr>
              <w:t>al)</w:t>
            </w:r>
            <w:r>
              <w:rPr>
                <w:rFonts w:ascii="Arial" w:eastAsia="Arial" w:hAnsi="Arial" w:cs="Arial"/>
                <w:spacing w:val="28"/>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7"/>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rr</w:t>
            </w:r>
            <w:r>
              <w:rPr>
                <w:rFonts w:ascii="Arial" w:eastAsia="Arial" w:hAnsi="Arial" w:cs="Arial"/>
                <w:spacing w:val="-2"/>
                <w:sz w:val="20"/>
                <w:szCs w:val="20"/>
              </w:rPr>
              <w:t>e</w:t>
            </w:r>
            <w:r>
              <w:rPr>
                <w:rFonts w:ascii="Arial" w:eastAsia="Arial" w:hAnsi="Arial" w:cs="Arial"/>
                <w:sz w:val="20"/>
                <w:szCs w:val="20"/>
              </w:rPr>
              <w:t>sponding</w:t>
            </w:r>
            <w:r>
              <w:rPr>
                <w:rFonts w:ascii="Arial" w:eastAsia="Arial" w:hAnsi="Arial" w:cs="Arial"/>
                <w:spacing w:val="31"/>
                <w:sz w:val="20"/>
                <w:szCs w:val="20"/>
              </w:rPr>
              <w:t xml:space="preserve"> </w:t>
            </w:r>
            <w:r>
              <w:rPr>
                <w:rFonts w:ascii="Arial" w:eastAsia="Arial" w:hAnsi="Arial" w:cs="Arial"/>
                <w:spacing w:val="-1"/>
                <w:sz w:val="20"/>
                <w:szCs w:val="20"/>
              </w:rPr>
              <w:t>c</w:t>
            </w:r>
            <w:r>
              <w:rPr>
                <w:rFonts w:ascii="Arial" w:eastAsia="Arial" w:hAnsi="Arial" w:cs="Arial"/>
                <w:sz w:val="20"/>
                <w:szCs w:val="20"/>
              </w:rPr>
              <w:t>y</w:t>
            </w: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z w:val="20"/>
                <w:szCs w:val="20"/>
              </w:rPr>
              <w:t>orev</w:t>
            </w:r>
            <w:r>
              <w:rPr>
                <w:rFonts w:ascii="Arial" w:eastAsia="Arial" w:hAnsi="Arial" w:cs="Arial"/>
                <w:spacing w:val="-1"/>
                <w:sz w:val="20"/>
                <w:szCs w:val="20"/>
              </w:rPr>
              <w:t>e</w:t>
            </w:r>
            <w:r>
              <w:rPr>
                <w:rFonts w:ascii="Arial" w:eastAsia="Arial" w:hAnsi="Arial" w:cs="Arial"/>
                <w:sz w:val="20"/>
                <w:szCs w:val="20"/>
              </w:rPr>
              <w:t>rs</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36"/>
                <w:sz w:val="20"/>
                <w:szCs w:val="20"/>
              </w:rPr>
              <w:t xml:space="preserve"> </w:t>
            </w:r>
            <w:r>
              <w:rPr>
                <w:rFonts w:ascii="Arial" w:eastAsia="Arial" w:hAnsi="Arial" w:cs="Arial"/>
                <w:w w:val="106"/>
                <w:sz w:val="20"/>
                <w:szCs w:val="20"/>
              </w:rPr>
              <w:t>r</w:t>
            </w:r>
            <w:r>
              <w:rPr>
                <w:rFonts w:ascii="Arial" w:eastAsia="Arial" w:hAnsi="Arial" w:cs="Arial"/>
                <w:spacing w:val="-1"/>
                <w:w w:val="106"/>
                <w:sz w:val="20"/>
                <w:szCs w:val="20"/>
              </w:rPr>
              <w:t>e</w:t>
            </w:r>
            <w:r>
              <w:rPr>
                <w:rFonts w:ascii="Arial" w:eastAsia="Arial" w:hAnsi="Arial" w:cs="Arial"/>
                <w:w w:val="103"/>
                <w:sz w:val="20"/>
                <w:szCs w:val="20"/>
              </w:rPr>
              <w:t>actions.</w:t>
            </w:r>
          </w:p>
        </w:tc>
      </w:tr>
    </w:tbl>
    <w:p w:rsidR="007A6C8F" w:rsidRDefault="007A6C8F">
      <w:pPr>
        <w:spacing w:after="0"/>
        <w:sectPr w:rsidR="007A6C8F">
          <w:pgSz w:w="11920" w:h="16840"/>
          <w:pgMar w:top="1360" w:right="1320" w:bottom="280" w:left="1340" w:header="720" w:footer="720" w:gutter="0"/>
          <w:cols w:space="720"/>
        </w:sectPr>
      </w:pPr>
    </w:p>
    <w:p w:rsidR="007A6C8F" w:rsidRDefault="007A6C8F">
      <w:pPr>
        <w:spacing w:before="1" w:after="0" w:line="100" w:lineRule="exact"/>
        <w:rPr>
          <w:sz w:val="10"/>
          <w:szCs w:val="10"/>
        </w:rPr>
      </w:pPr>
    </w:p>
    <w:tbl>
      <w:tblPr>
        <w:tblW w:w="0" w:type="auto"/>
        <w:tblInd w:w="94" w:type="dxa"/>
        <w:tblLayout w:type="fixed"/>
        <w:tblCellMar>
          <w:left w:w="0" w:type="dxa"/>
          <w:right w:w="0" w:type="dxa"/>
        </w:tblCellMar>
        <w:tblLook w:val="01E0"/>
      </w:tblPr>
      <w:tblGrid>
        <w:gridCol w:w="9018"/>
      </w:tblGrid>
      <w:tr w:rsidR="007A6C8F">
        <w:trPr>
          <w:trHeight w:hRule="exact" w:val="1571"/>
        </w:trPr>
        <w:tc>
          <w:tcPr>
            <w:tcW w:w="9018" w:type="dxa"/>
            <w:tcBorders>
              <w:top w:val="single" w:sz="4" w:space="0" w:color="FFD966"/>
              <w:left w:val="single" w:sz="4" w:space="0" w:color="FFD966"/>
              <w:bottom w:val="single" w:sz="4" w:space="0" w:color="FFD966"/>
              <w:right w:val="single" w:sz="4" w:space="0" w:color="FFD966"/>
            </w:tcBorders>
          </w:tcPr>
          <w:p w:rsidR="007A6C8F" w:rsidRDefault="00E052D2">
            <w:pPr>
              <w:spacing w:before="3" w:after="0" w:line="240" w:lineRule="auto"/>
              <w:ind w:left="463" w:right="-20"/>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Cycloaddit</w:t>
            </w:r>
            <w:r>
              <w:rPr>
                <w:rFonts w:ascii="Arial" w:eastAsia="Arial" w:hAnsi="Arial" w:cs="Arial"/>
                <w:spacing w:val="-2"/>
                <w:sz w:val="20"/>
                <w:szCs w:val="20"/>
              </w:rPr>
              <w:t>i</w:t>
            </w:r>
            <w:r>
              <w:rPr>
                <w:rFonts w:ascii="Arial" w:eastAsia="Arial" w:hAnsi="Arial" w:cs="Arial"/>
                <w:sz w:val="20"/>
                <w:szCs w:val="20"/>
              </w:rPr>
              <w:t xml:space="preserve">on </w:t>
            </w:r>
            <w:r>
              <w:rPr>
                <w:rFonts w:ascii="Arial" w:eastAsia="Arial" w:hAnsi="Arial" w:cs="Arial"/>
                <w:spacing w:val="55"/>
                <w:sz w:val="20"/>
                <w:szCs w:val="20"/>
              </w:rPr>
              <w:t xml:space="preserve"> </w:t>
            </w:r>
            <w:r>
              <w:rPr>
                <w:rFonts w:ascii="Arial" w:eastAsia="Arial" w:hAnsi="Arial" w:cs="Arial"/>
                <w:sz w:val="20"/>
                <w:szCs w:val="20"/>
              </w:rPr>
              <w:t xml:space="preserve">reactions:  </w:t>
            </w:r>
            <w:r>
              <w:rPr>
                <w:rFonts w:ascii="Arial" w:eastAsia="Arial" w:hAnsi="Arial" w:cs="Arial"/>
                <w:spacing w:val="9"/>
                <w:sz w:val="20"/>
                <w:szCs w:val="20"/>
              </w:rPr>
              <w:t xml:space="preserve"> </w:t>
            </w:r>
            <w:r>
              <w:rPr>
                <w:rFonts w:ascii="Arial" w:eastAsia="Arial" w:hAnsi="Arial" w:cs="Arial"/>
                <w:spacing w:val="-1"/>
                <w:sz w:val="20"/>
                <w:szCs w:val="20"/>
              </w:rPr>
              <w:t>F</w:t>
            </w:r>
            <w:r>
              <w:rPr>
                <w:rFonts w:ascii="Arial" w:eastAsia="Arial" w:hAnsi="Arial" w:cs="Arial"/>
                <w:sz w:val="20"/>
                <w:szCs w:val="20"/>
              </w:rPr>
              <w:t>MO</w:t>
            </w:r>
            <w:r>
              <w:rPr>
                <w:rFonts w:ascii="Arial" w:eastAsia="Arial" w:hAnsi="Arial" w:cs="Arial"/>
                <w:spacing w:val="48"/>
                <w:sz w:val="20"/>
                <w:szCs w:val="20"/>
              </w:rPr>
              <w:t xml:space="preserve"> </w:t>
            </w:r>
            <w:r>
              <w:rPr>
                <w:rFonts w:ascii="Arial" w:eastAsia="Arial" w:hAnsi="Arial" w:cs="Arial"/>
                <w:sz w:val="20"/>
                <w:szCs w:val="20"/>
              </w:rPr>
              <w:t>ap</w:t>
            </w:r>
            <w:r>
              <w:rPr>
                <w:rFonts w:ascii="Arial" w:eastAsia="Arial" w:hAnsi="Arial" w:cs="Arial"/>
                <w:spacing w:val="-1"/>
                <w:sz w:val="20"/>
                <w:szCs w:val="20"/>
              </w:rPr>
              <w:t>p</w:t>
            </w:r>
            <w:r>
              <w:rPr>
                <w:rFonts w:ascii="Arial" w:eastAsia="Arial" w:hAnsi="Arial" w:cs="Arial"/>
                <w:sz w:val="20"/>
                <w:szCs w:val="20"/>
              </w:rPr>
              <w:t>ro</w:t>
            </w:r>
            <w:r>
              <w:rPr>
                <w:rFonts w:ascii="Arial" w:eastAsia="Arial" w:hAnsi="Arial" w:cs="Arial"/>
                <w:spacing w:val="-1"/>
                <w:sz w:val="20"/>
                <w:szCs w:val="20"/>
              </w:rPr>
              <w:t>a</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z w:val="20"/>
                <w:szCs w:val="20"/>
              </w:rPr>
              <w:t xml:space="preserve">, </w:t>
            </w:r>
            <w:r>
              <w:rPr>
                <w:rFonts w:ascii="Arial" w:eastAsia="Arial" w:hAnsi="Arial" w:cs="Arial"/>
                <w:spacing w:val="47"/>
                <w:sz w:val="20"/>
                <w:szCs w:val="20"/>
              </w:rPr>
              <w:t xml:space="preserve"> </w:t>
            </w:r>
            <w:r>
              <w:rPr>
                <w:rFonts w:ascii="Arial" w:eastAsia="Arial" w:hAnsi="Arial" w:cs="Arial"/>
                <w:spacing w:val="-1"/>
                <w:sz w:val="20"/>
                <w:szCs w:val="20"/>
              </w:rPr>
              <w:t>D</w:t>
            </w:r>
            <w:r>
              <w:rPr>
                <w:rFonts w:ascii="Arial" w:eastAsia="Arial" w:hAnsi="Arial" w:cs="Arial"/>
                <w:sz w:val="20"/>
                <w:szCs w:val="20"/>
              </w:rPr>
              <w:t>iel</w:t>
            </w:r>
            <w:r>
              <w:rPr>
                <w:rFonts w:ascii="Arial" w:eastAsia="Arial" w:hAnsi="Arial" w:cs="Arial"/>
                <w:spacing w:val="1"/>
                <w:sz w:val="20"/>
                <w:szCs w:val="20"/>
              </w:rPr>
              <w:t>s</w:t>
            </w:r>
            <w:r>
              <w:rPr>
                <w:rFonts w:ascii="Arial" w:eastAsia="Arial" w:hAnsi="Arial" w:cs="Arial"/>
                <w:sz w:val="20"/>
                <w:szCs w:val="20"/>
              </w:rPr>
              <w:t>-Al</w:t>
            </w:r>
            <w:r>
              <w:rPr>
                <w:rFonts w:ascii="Arial" w:eastAsia="Arial" w:hAnsi="Arial" w:cs="Arial"/>
                <w:spacing w:val="-2"/>
                <w:sz w:val="20"/>
                <w:szCs w:val="20"/>
              </w:rPr>
              <w:t>d</w:t>
            </w:r>
            <w:r>
              <w:rPr>
                <w:rFonts w:ascii="Arial" w:eastAsia="Arial" w:hAnsi="Arial" w:cs="Arial"/>
                <w:sz w:val="20"/>
                <w:szCs w:val="20"/>
              </w:rPr>
              <w:t xml:space="preserve">er </w:t>
            </w:r>
            <w:r>
              <w:rPr>
                <w:rFonts w:ascii="Arial" w:eastAsia="Arial" w:hAnsi="Arial" w:cs="Arial"/>
                <w:spacing w:val="35"/>
                <w:sz w:val="20"/>
                <w:szCs w:val="20"/>
              </w:rPr>
              <w:t xml:space="preserve"> </w:t>
            </w:r>
            <w:r>
              <w:rPr>
                <w:rFonts w:ascii="Arial" w:eastAsia="Arial" w:hAnsi="Arial" w:cs="Arial"/>
                <w:sz w:val="20"/>
                <w:szCs w:val="20"/>
              </w:rPr>
              <w:t xml:space="preserve">reaction,  </w:t>
            </w:r>
            <w:r>
              <w:rPr>
                <w:rFonts w:ascii="Arial" w:eastAsia="Arial" w:hAnsi="Arial" w:cs="Arial"/>
                <w:spacing w:val="12"/>
                <w:sz w:val="20"/>
                <w:szCs w:val="20"/>
              </w:rPr>
              <w:t xml:space="preserve"> </w:t>
            </w:r>
            <w:r>
              <w:rPr>
                <w:rFonts w:ascii="Arial" w:eastAsia="Arial" w:hAnsi="Arial" w:cs="Arial"/>
                <w:sz w:val="20"/>
                <w:szCs w:val="20"/>
              </w:rPr>
              <w:t>photoch</w:t>
            </w:r>
            <w:r>
              <w:rPr>
                <w:rFonts w:ascii="Arial" w:eastAsia="Arial" w:hAnsi="Arial" w:cs="Arial"/>
                <w:spacing w:val="-1"/>
                <w:sz w:val="20"/>
                <w:szCs w:val="20"/>
              </w:rPr>
              <w:t>e</w:t>
            </w:r>
            <w:r>
              <w:rPr>
                <w:rFonts w:ascii="Arial" w:eastAsia="Arial" w:hAnsi="Arial" w:cs="Arial"/>
                <w:sz w:val="20"/>
                <w:szCs w:val="20"/>
              </w:rPr>
              <w:t>m</w:t>
            </w:r>
            <w:r>
              <w:rPr>
                <w:rFonts w:ascii="Arial" w:eastAsia="Arial" w:hAnsi="Arial" w:cs="Arial"/>
                <w:spacing w:val="-1"/>
                <w:sz w:val="20"/>
                <w:szCs w:val="20"/>
              </w:rPr>
              <w:t>i</w:t>
            </w:r>
            <w:r>
              <w:rPr>
                <w:rFonts w:ascii="Arial" w:eastAsia="Arial" w:hAnsi="Arial" w:cs="Arial"/>
                <w:sz w:val="20"/>
                <w:szCs w:val="20"/>
              </w:rPr>
              <w:t xml:space="preserve">cal  </w:t>
            </w:r>
            <w:r>
              <w:rPr>
                <w:rFonts w:ascii="Arial" w:eastAsia="Arial" w:hAnsi="Arial" w:cs="Arial"/>
                <w:spacing w:val="9"/>
                <w:sz w:val="20"/>
                <w:szCs w:val="20"/>
              </w:rPr>
              <w:t xml:space="preserve"> </w:t>
            </w:r>
            <w:r>
              <w:rPr>
                <w:rFonts w:ascii="Arial" w:eastAsia="Arial" w:hAnsi="Arial" w:cs="Arial"/>
                <w:spacing w:val="-1"/>
                <w:w w:val="126"/>
                <w:sz w:val="20"/>
                <w:szCs w:val="20"/>
              </w:rPr>
              <w:t>[</w:t>
            </w:r>
            <w:r>
              <w:rPr>
                <w:rFonts w:ascii="Arial" w:eastAsia="Arial" w:hAnsi="Arial" w:cs="Arial"/>
                <w:w w:val="109"/>
                <w:sz w:val="20"/>
                <w:szCs w:val="20"/>
              </w:rPr>
              <w:t>2+</w:t>
            </w:r>
            <w:r>
              <w:rPr>
                <w:rFonts w:ascii="Arial" w:eastAsia="Arial" w:hAnsi="Arial" w:cs="Arial"/>
                <w:spacing w:val="-1"/>
                <w:w w:val="109"/>
                <w:sz w:val="20"/>
                <w:szCs w:val="20"/>
              </w:rPr>
              <w:t>2</w:t>
            </w:r>
            <w:r>
              <w:rPr>
                <w:rFonts w:ascii="Arial" w:eastAsia="Arial" w:hAnsi="Arial" w:cs="Arial"/>
                <w:w w:val="126"/>
                <w:sz w:val="20"/>
                <w:szCs w:val="20"/>
              </w:rPr>
              <w:t>]</w:t>
            </w:r>
          </w:p>
          <w:p w:rsidR="007A6C8F" w:rsidRDefault="007A6C8F">
            <w:pPr>
              <w:spacing w:after="0" w:line="130" w:lineRule="exact"/>
              <w:rPr>
                <w:sz w:val="13"/>
                <w:szCs w:val="13"/>
              </w:rPr>
            </w:pPr>
          </w:p>
          <w:p w:rsidR="007A6C8F" w:rsidRDefault="00E052D2">
            <w:pPr>
              <w:spacing w:after="0" w:line="240" w:lineRule="auto"/>
              <w:ind w:left="823" w:right="-20"/>
              <w:rPr>
                <w:rFonts w:ascii="Arial" w:eastAsia="Arial" w:hAnsi="Arial" w:cs="Arial"/>
                <w:sz w:val="20"/>
                <w:szCs w:val="20"/>
              </w:rPr>
            </w:pPr>
            <w:r>
              <w:rPr>
                <w:rFonts w:ascii="Arial" w:eastAsia="Arial" w:hAnsi="Arial" w:cs="Arial"/>
                <w:w w:val="101"/>
                <w:sz w:val="20"/>
                <w:szCs w:val="20"/>
              </w:rPr>
              <w:t>cycloa</w:t>
            </w:r>
            <w:r>
              <w:rPr>
                <w:rFonts w:ascii="Arial" w:eastAsia="Arial" w:hAnsi="Arial" w:cs="Arial"/>
                <w:spacing w:val="-1"/>
                <w:w w:val="101"/>
                <w:sz w:val="20"/>
                <w:szCs w:val="20"/>
              </w:rPr>
              <w:t>d</w:t>
            </w:r>
            <w:r>
              <w:rPr>
                <w:rFonts w:ascii="Arial" w:eastAsia="Arial" w:hAnsi="Arial" w:cs="Arial"/>
                <w:w w:val="107"/>
                <w:sz w:val="20"/>
                <w:szCs w:val="20"/>
              </w:rPr>
              <w:t>ditio</w:t>
            </w:r>
            <w:r>
              <w:rPr>
                <w:rFonts w:ascii="Arial" w:eastAsia="Arial" w:hAnsi="Arial" w:cs="Arial"/>
                <w:spacing w:val="-1"/>
                <w:w w:val="107"/>
                <w:sz w:val="20"/>
                <w:szCs w:val="20"/>
              </w:rPr>
              <w:t>n</w:t>
            </w:r>
            <w:r>
              <w:rPr>
                <w:rFonts w:ascii="Arial" w:eastAsia="Arial" w:hAnsi="Arial" w:cs="Arial"/>
                <w:sz w:val="20"/>
                <w:szCs w:val="20"/>
              </w:rPr>
              <w:t>s.</w:t>
            </w:r>
          </w:p>
          <w:p w:rsidR="007A6C8F" w:rsidRDefault="007A6C8F">
            <w:pPr>
              <w:spacing w:after="0" w:line="130" w:lineRule="exact"/>
              <w:rPr>
                <w:sz w:val="13"/>
                <w:szCs w:val="13"/>
              </w:rPr>
            </w:pPr>
          </w:p>
          <w:p w:rsidR="007A6C8F" w:rsidRDefault="00E052D2">
            <w:pPr>
              <w:spacing w:after="0" w:line="375" w:lineRule="auto"/>
              <w:ind w:left="823" w:right="47" w:hanging="360"/>
              <w:rPr>
                <w:rFonts w:ascii="Arial" w:eastAsia="Arial" w:hAnsi="Arial" w:cs="Arial"/>
                <w:sz w:val="20"/>
                <w:szCs w:val="20"/>
              </w:rPr>
            </w:pPr>
            <w:r>
              <w:rPr>
                <w:rFonts w:ascii="Arial" w:eastAsia="Arial" w:hAnsi="Arial" w:cs="Arial"/>
                <w:b/>
                <w:bCs/>
                <w:spacing w:val="1"/>
                <w:sz w:val="20"/>
                <w:szCs w:val="20"/>
              </w:rPr>
              <w:t>3</w:t>
            </w:r>
            <w:r>
              <w:rPr>
                <w:rFonts w:ascii="Arial" w:eastAsia="Arial" w:hAnsi="Arial" w:cs="Arial"/>
                <w:b/>
                <w:bCs/>
                <w:sz w:val="20"/>
                <w:szCs w:val="20"/>
              </w:rPr>
              <w:t xml:space="preserve">.  </w:t>
            </w:r>
            <w:r>
              <w:rPr>
                <w:rFonts w:ascii="Arial" w:eastAsia="Arial" w:hAnsi="Arial" w:cs="Arial"/>
                <w:b/>
                <w:bCs/>
                <w:spacing w:val="24"/>
                <w:sz w:val="20"/>
                <w:szCs w:val="20"/>
              </w:rPr>
              <w:t xml:space="preserve"> </w:t>
            </w:r>
            <w:r>
              <w:rPr>
                <w:rFonts w:ascii="Arial" w:eastAsia="Arial" w:hAnsi="Arial" w:cs="Arial"/>
                <w:sz w:val="20"/>
                <w:szCs w:val="20"/>
              </w:rPr>
              <w:t>Sigmat</w:t>
            </w:r>
            <w:r>
              <w:rPr>
                <w:rFonts w:ascii="Arial" w:eastAsia="Arial" w:hAnsi="Arial" w:cs="Arial"/>
                <w:spacing w:val="-1"/>
                <w:sz w:val="20"/>
                <w:szCs w:val="20"/>
              </w:rPr>
              <w:t>r</w:t>
            </w:r>
            <w:r>
              <w:rPr>
                <w:rFonts w:ascii="Arial" w:eastAsia="Arial" w:hAnsi="Arial" w:cs="Arial"/>
                <w:sz w:val="20"/>
                <w:szCs w:val="20"/>
              </w:rPr>
              <w:t>opic</w:t>
            </w:r>
            <w:r>
              <w:rPr>
                <w:rFonts w:ascii="Arial" w:eastAsia="Arial" w:hAnsi="Arial" w:cs="Arial"/>
                <w:spacing w:val="21"/>
                <w:sz w:val="20"/>
                <w:szCs w:val="20"/>
              </w:rPr>
              <w:t xml:space="preserve"> </w:t>
            </w:r>
            <w:r>
              <w:rPr>
                <w:rFonts w:ascii="Arial" w:eastAsia="Arial" w:hAnsi="Arial" w:cs="Arial"/>
                <w:spacing w:val="-1"/>
                <w:sz w:val="20"/>
                <w:szCs w:val="20"/>
              </w:rPr>
              <w:t>r</w:t>
            </w:r>
            <w:r>
              <w:rPr>
                <w:rFonts w:ascii="Arial" w:eastAsia="Arial" w:hAnsi="Arial" w:cs="Arial"/>
                <w:sz w:val="20"/>
                <w:szCs w:val="20"/>
              </w:rPr>
              <w:t>eactions:</w:t>
            </w:r>
            <w:r>
              <w:rPr>
                <w:rFonts w:ascii="Arial" w:eastAsia="Arial" w:hAnsi="Arial" w:cs="Arial"/>
                <w:spacing w:val="26"/>
                <w:sz w:val="20"/>
                <w:szCs w:val="20"/>
              </w:rPr>
              <w:t xml:space="preserve"> </w:t>
            </w:r>
            <w:r>
              <w:rPr>
                <w:rFonts w:ascii="Arial" w:eastAsia="Arial" w:hAnsi="Arial" w:cs="Arial"/>
                <w:spacing w:val="-1"/>
                <w:w w:val="91"/>
                <w:sz w:val="20"/>
                <w:szCs w:val="20"/>
              </w:rPr>
              <w:t>FM</w:t>
            </w:r>
            <w:r>
              <w:rPr>
                <w:rFonts w:ascii="Arial" w:eastAsia="Arial" w:hAnsi="Arial" w:cs="Arial"/>
                <w:w w:val="91"/>
                <w:sz w:val="20"/>
                <w:szCs w:val="20"/>
              </w:rPr>
              <w:t>O</w:t>
            </w:r>
            <w:r>
              <w:rPr>
                <w:rFonts w:ascii="Arial" w:eastAsia="Arial" w:hAnsi="Arial" w:cs="Arial"/>
                <w:spacing w:val="-1"/>
                <w:w w:val="91"/>
                <w:sz w:val="20"/>
                <w:szCs w:val="20"/>
              </w:rPr>
              <w:t xml:space="preserve"> </w:t>
            </w:r>
            <w:r>
              <w:rPr>
                <w:rFonts w:ascii="Arial" w:eastAsia="Arial" w:hAnsi="Arial" w:cs="Arial"/>
                <w:sz w:val="20"/>
                <w:szCs w:val="20"/>
              </w:rPr>
              <w:t>ap</w:t>
            </w:r>
            <w:r>
              <w:rPr>
                <w:rFonts w:ascii="Arial" w:eastAsia="Arial" w:hAnsi="Arial" w:cs="Arial"/>
                <w:spacing w:val="-1"/>
                <w:sz w:val="20"/>
                <w:szCs w:val="20"/>
              </w:rPr>
              <w:t>p</w:t>
            </w:r>
            <w:r>
              <w:rPr>
                <w:rFonts w:ascii="Arial" w:eastAsia="Arial" w:hAnsi="Arial" w:cs="Arial"/>
                <w:sz w:val="20"/>
                <w:szCs w:val="20"/>
              </w:rPr>
              <w:t>ro</w:t>
            </w:r>
            <w:r>
              <w:rPr>
                <w:rFonts w:ascii="Arial" w:eastAsia="Arial" w:hAnsi="Arial" w:cs="Arial"/>
                <w:spacing w:val="-1"/>
                <w:sz w:val="20"/>
                <w:szCs w:val="20"/>
              </w:rPr>
              <w:t>a</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z w:val="20"/>
                <w:szCs w:val="20"/>
              </w:rPr>
              <w:t>sigmat</w:t>
            </w:r>
            <w:r>
              <w:rPr>
                <w:rFonts w:ascii="Arial" w:eastAsia="Arial" w:hAnsi="Arial" w:cs="Arial"/>
                <w:spacing w:val="-1"/>
                <w:sz w:val="20"/>
                <w:szCs w:val="20"/>
              </w:rPr>
              <w:t>r</w:t>
            </w:r>
            <w:r>
              <w:rPr>
                <w:rFonts w:ascii="Arial" w:eastAsia="Arial" w:hAnsi="Arial" w:cs="Arial"/>
                <w:sz w:val="20"/>
                <w:szCs w:val="20"/>
              </w:rPr>
              <w:t>opic</w:t>
            </w:r>
            <w:r>
              <w:rPr>
                <w:rFonts w:ascii="Arial" w:eastAsia="Arial" w:hAnsi="Arial" w:cs="Arial"/>
                <w:spacing w:val="33"/>
                <w:sz w:val="20"/>
                <w:szCs w:val="20"/>
              </w:rPr>
              <w:t xml:space="preserve"> </w:t>
            </w:r>
            <w:r>
              <w:rPr>
                <w:rFonts w:ascii="Arial" w:eastAsia="Arial" w:hAnsi="Arial" w:cs="Arial"/>
                <w:spacing w:val="-1"/>
                <w:sz w:val="20"/>
                <w:szCs w:val="20"/>
              </w:rPr>
              <w:t>s</w:t>
            </w:r>
            <w:r>
              <w:rPr>
                <w:rFonts w:ascii="Arial" w:eastAsia="Arial" w:hAnsi="Arial" w:cs="Arial"/>
                <w:sz w:val="20"/>
                <w:szCs w:val="20"/>
              </w:rPr>
              <w:t>hifts</w:t>
            </w:r>
            <w:r>
              <w:rPr>
                <w:rFonts w:ascii="Arial" w:eastAsia="Arial" w:hAnsi="Arial" w:cs="Arial"/>
                <w:spacing w:val="18"/>
                <w:sz w:val="20"/>
                <w:szCs w:val="20"/>
              </w:rPr>
              <w:t xml:space="preserve"> </w:t>
            </w:r>
            <w:r>
              <w:rPr>
                <w:rFonts w:ascii="Arial" w:eastAsia="Arial" w:hAnsi="Arial" w:cs="Arial"/>
                <w:sz w:val="20"/>
                <w:szCs w:val="20"/>
              </w:rPr>
              <w:t>and</w:t>
            </w:r>
            <w:r>
              <w:rPr>
                <w:rFonts w:ascii="Arial" w:eastAsia="Arial" w:hAnsi="Arial" w:cs="Arial"/>
                <w:spacing w:val="-8"/>
                <w:sz w:val="20"/>
                <w:szCs w:val="20"/>
              </w:rPr>
              <w:t xml:space="preserve"> </w:t>
            </w:r>
            <w:r>
              <w:rPr>
                <w:rFonts w:ascii="Arial" w:eastAsia="Arial" w:hAnsi="Arial" w:cs="Arial"/>
                <w:sz w:val="20"/>
                <w:szCs w:val="20"/>
              </w:rPr>
              <w:t>the</w:t>
            </w:r>
            <w:r>
              <w:rPr>
                <w:rFonts w:ascii="Arial" w:eastAsia="Arial" w:hAnsi="Arial" w:cs="Arial"/>
                <w:spacing w:val="-1"/>
                <w:sz w:val="20"/>
                <w:szCs w:val="20"/>
              </w:rPr>
              <w:t>i</w:t>
            </w:r>
            <w:r>
              <w:rPr>
                <w:rFonts w:ascii="Arial" w:eastAsia="Arial" w:hAnsi="Arial" w:cs="Arial"/>
                <w:sz w:val="20"/>
                <w:szCs w:val="20"/>
              </w:rPr>
              <w:t>r</w:t>
            </w:r>
            <w:r>
              <w:rPr>
                <w:rFonts w:ascii="Arial" w:eastAsia="Arial" w:hAnsi="Arial" w:cs="Arial"/>
                <w:spacing w:val="29"/>
                <w:sz w:val="20"/>
                <w:szCs w:val="20"/>
              </w:rPr>
              <w:t xml:space="preserve"> </w:t>
            </w:r>
            <w:r>
              <w:rPr>
                <w:rFonts w:ascii="Arial" w:eastAsia="Arial" w:hAnsi="Arial" w:cs="Arial"/>
                <w:sz w:val="20"/>
                <w:szCs w:val="20"/>
              </w:rPr>
              <w:t>ord</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28"/>
                <w:sz w:val="20"/>
                <w:szCs w:val="20"/>
              </w:rPr>
              <w:t xml:space="preserve"> </w:t>
            </w:r>
            <w:r>
              <w:rPr>
                <w:rFonts w:ascii="Arial" w:eastAsia="Arial" w:hAnsi="Arial" w:cs="Arial"/>
                <w:spacing w:val="-1"/>
                <w:w w:val="112"/>
                <w:sz w:val="20"/>
                <w:szCs w:val="20"/>
              </w:rPr>
              <w:t>[</w:t>
            </w:r>
            <w:r>
              <w:rPr>
                <w:rFonts w:ascii="Arial" w:eastAsia="Arial" w:hAnsi="Arial" w:cs="Arial"/>
                <w:w w:val="112"/>
                <w:sz w:val="20"/>
                <w:szCs w:val="20"/>
              </w:rPr>
              <w:t>1,3</w:t>
            </w:r>
            <w:r>
              <w:rPr>
                <w:rFonts w:ascii="Arial" w:eastAsia="Arial" w:hAnsi="Arial" w:cs="Arial"/>
                <w:spacing w:val="1"/>
                <w:w w:val="112"/>
                <w:sz w:val="20"/>
                <w:szCs w:val="20"/>
              </w:rPr>
              <w:t>]</w:t>
            </w:r>
            <w:r>
              <w:rPr>
                <w:rFonts w:ascii="Arial" w:eastAsia="Arial" w:hAnsi="Arial" w:cs="Arial"/>
                <w:w w:val="112"/>
                <w:sz w:val="20"/>
                <w:szCs w:val="20"/>
              </w:rPr>
              <w:t>-</w:t>
            </w:r>
            <w:r>
              <w:rPr>
                <w:rFonts w:ascii="Arial" w:eastAsia="Arial" w:hAnsi="Arial" w:cs="Arial"/>
                <w:spacing w:val="-10"/>
                <w:w w:val="112"/>
                <w:sz w:val="20"/>
                <w:szCs w:val="20"/>
              </w:rPr>
              <w:t xml:space="preserve"> </w:t>
            </w:r>
            <w:r>
              <w:rPr>
                <w:rFonts w:ascii="Arial" w:eastAsia="Arial" w:hAnsi="Arial" w:cs="Arial"/>
                <w:sz w:val="20"/>
                <w:szCs w:val="20"/>
              </w:rPr>
              <w:t>and</w:t>
            </w:r>
            <w:r>
              <w:rPr>
                <w:rFonts w:ascii="Arial" w:eastAsia="Arial" w:hAnsi="Arial" w:cs="Arial"/>
                <w:spacing w:val="-8"/>
                <w:sz w:val="20"/>
                <w:szCs w:val="20"/>
              </w:rPr>
              <w:t xml:space="preserve"> </w:t>
            </w:r>
            <w:r>
              <w:rPr>
                <w:rFonts w:ascii="Arial" w:eastAsia="Arial" w:hAnsi="Arial" w:cs="Arial"/>
                <w:w w:val="116"/>
                <w:sz w:val="20"/>
                <w:szCs w:val="20"/>
              </w:rPr>
              <w:t>[</w:t>
            </w:r>
            <w:r>
              <w:rPr>
                <w:rFonts w:ascii="Arial" w:eastAsia="Arial" w:hAnsi="Arial" w:cs="Arial"/>
                <w:spacing w:val="1"/>
                <w:w w:val="116"/>
                <w:sz w:val="20"/>
                <w:szCs w:val="20"/>
              </w:rPr>
              <w:t>1</w:t>
            </w:r>
            <w:r>
              <w:rPr>
                <w:rFonts w:ascii="Arial" w:eastAsia="Arial" w:hAnsi="Arial" w:cs="Arial"/>
                <w:spacing w:val="-1"/>
                <w:w w:val="111"/>
                <w:sz w:val="20"/>
                <w:szCs w:val="20"/>
              </w:rPr>
              <w:t>,</w:t>
            </w:r>
            <w:r>
              <w:rPr>
                <w:rFonts w:ascii="Arial" w:eastAsia="Arial" w:hAnsi="Arial" w:cs="Arial"/>
                <w:w w:val="116"/>
                <w:sz w:val="20"/>
                <w:szCs w:val="20"/>
              </w:rPr>
              <w:t>5]</w:t>
            </w:r>
            <w:r>
              <w:rPr>
                <w:rFonts w:ascii="Arial" w:eastAsia="Arial" w:hAnsi="Arial" w:cs="Arial"/>
                <w:w w:val="96"/>
                <w:sz w:val="20"/>
                <w:szCs w:val="20"/>
              </w:rPr>
              <w:t xml:space="preserve">- </w:t>
            </w:r>
            <w:r>
              <w:rPr>
                <w:rFonts w:ascii="Arial" w:eastAsia="Arial" w:hAnsi="Arial" w:cs="Arial"/>
                <w:sz w:val="20"/>
                <w:szCs w:val="20"/>
              </w:rPr>
              <w:t>H</w:t>
            </w:r>
            <w:r>
              <w:rPr>
                <w:rFonts w:ascii="Arial" w:eastAsia="Arial" w:hAnsi="Arial" w:cs="Arial"/>
                <w:spacing w:val="-10"/>
                <w:sz w:val="20"/>
                <w:szCs w:val="20"/>
              </w:rPr>
              <w:t xml:space="preserve"> </w:t>
            </w:r>
            <w:r>
              <w:rPr>
                <w:rFonts w:ascii="Arial" w:eastAsia="Arial" w:hAnsi="Arial" w:cs="Arial"/>
                <w:sz w:val="20"/>
                <w:szCs w:val="20"/>
              </w:rPr>
              <w:t>shifts</w:t>
            </w:r>
            <w:r>
              <w:rPr>
                <w:rFonts w:ascii="Arial" w:eastAsia="Arial" w:hAnsi="Arial" w:cs="Arial"/>
                <w:spacing w:val="24"/>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1"/>
                <w:w w:val="109"/>
                <w:sz w:val="20"/>
                <w:szCs w:val="20"/>
              </w:rPr>
              <w:t>[</w:t>
            </w:r>
            <w:r>
              <w:rPr>
                <w:rFonts w:ascii="Arial" w:eastAsia="Arial" w:hAnsi="Arial" w:cs="Arial"/>
                <w:w w:val="109"/>
                <w:sz w:val="20"/>
                <w:szCs w:val="20"/>
              </w:rPr>
              <w:t>3,3]</w:t>
            </w:r>
            <w:r>
              <w:rPr>
                <w:rFonts w:ascii="Arial" w:eastAsia="Arial" w:hAnsi="Arial" w:cs="Arial"/>
                <w:spacing w:val="-1"/>
                <w:w w:val="109"/>
                <w:sz w:val="20"/>
                <w:szCs w:val="20"/>
              </w:rPr>
              <w:t>-</w:t>
            </w:r>
            <w:r>
              <w:rPr>
                <w:rFonts w:ascii="Arial" w:eastAsia="Arial" w:hAnsi="Arial" w:cs="Arial"/>
                <w:w w:val="109"/>
                <w:sz w:val="20"/>
                <w:szCs w:val="20"/>
              </w:rPr>
              <w:t>shifts</w:t>
            </w:r>
            <w:r>
              <w:rPr>
                <w:rFonts w:ascii="Arial" w:eastAsia="Arial" w:hAnsi="Arial" w:cs="Arial"/>
                <w:spacing w:val="-5"/>
                <w:w w:val="109"/>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25"/>
                <w:sz w:val="20"/>
                <w:szCs w:val="20"/>
              </w:rPr>
              <w:t xml:space="preserve"> </w:t>
            </w:r>
            <w:r>
              <w:rPr>
                <w:rFonts w:ascii="Arial" w:eastAsia="Arial" w:hAnsi="Arial" w:cs="Arial"/>
                <w:sz w:val="20"/>
                <w:szCs w:val="20"/>
              </w:rPr>
              <w:t>re</w:t>
            </w:r>
            <w:r>
              <w:rPr>
                <w:rFonts w:ascii="Arial" w:eastAsia="Arial" w:hAnsi="Arial" w:cs="Arial"/>
                <w:spacing w:val="-1"/>
                <w:sz w:val="20"/>
                <w:szCs w:val="20"/>
              </w:rPr>
              <w:t>f</w:t>
            </w:r>
            <w:r>
              <w:rPr>
                <w:rFonts w:ascii="Arial" w:eastAsia="Arial" w:hAnsi="Arial" w:cs="Arial"/>
                <w:sz w:val="20"/>
                <w:szCs w:val="20"/>
              </w:rPr>
              <w:t>erence</w:t>
            </w:r>
            <w:r>
              <w:rPr>
                <w:rFonts w:ascii="Arial" w:eastAsia="Arial" w:hAnsi="Arial" w:cs="Arial"/>
                <w:spacing w:val="26"/>
                <w:sz w:val="20"/>
                <w:szCs w:val="20"/>
              </w:rPr>
              <w:t xml:space="preserve"> </w:t>
            </w:r>
            <w:r>
              <w:rPr>
                <w:rFonts w:ascii="Arial" w:eastAsia="Arial" w:hAnsi="Arial" w:cs="Arial"/>
                <w:sz w:val="20"/>
                <w:szCs w:val="20"/>
              </w:rPr>
              <w:t>to</w:t>
            </w:r>
            <w:r>
              <w:rPr>
                <w:rFonts w:ascii="Arial" w:eastAsia="Arial" w:hAnsi="Arial" w:cs="Arial"/>
                <w:spacing w:val="17"/>
                <w:sz w:val="20"/>
                <w:szCs w:val="20"/>
              </w:rPr>
              <w:t xml:space="preserve"> </w:t>
            </w:r>
            <w:r>
              <w:rPr>
                <w:rFonts w:ascii="Arial" w:eastAsia="Arial" w:hAnsi="Arial" w:cs="Arial"/>
                <w:w w:val="97"/>
                <w:sz w:val="20"/>
                <w:szCs w:val="20"/>
              </w:rPr>
              <w:t>Clais</w:t>
            </w:r>
            <w:r>
              <w:rPr>
                <w:rFonts w:ascii="Arial" w:eastAsia="Arial" w:hAnsi="Arial" w:cs="Arial"/>
                <w:spacing w:val="-1"/>
                <w:w w:val="97"/>
                <w:sz w:val="20"/>
                <w:szCs w:val="20"/>
              </w:rPr>
              <w:t>e</w:t>
            </w:r>
            <w:r>
              <w:rPr>
                <w:rFonts w:ascii="Arial" w:eastAsia="Arial" w:hAnsi="Arial" w:cs="Arial"/>
                <w:w w:val="97"/>
                <w:sz w:val="20"/>
                <w:szCs w:val="20"/>
              </w:rPr>
              <w:t>n</w:t>
            </w:r>
            <w:r>
              <w:rPr>
                <w:rFonts w:ascii="Arial" w:eastAsia="Arial" w:hAnsi="Arial" w:cs="Arial"/>
                <w:spacing w:val="-1"/>
                <w:w w:val="97"/>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7"/>
                <w:sz w:val="20"/>
                <w:szCs w:val="20"/>
              </w:rPr>
              <w:t xml:space="preserve"> </w:t>
            </w:r>
            <w:r>
              <w:rPr>
                <w:rFonts w:ascii="Arial" w:eastAsia="Arial" w:hAnsi="Arial" w:cs="Arial"/>
                <w:w w:val="95"/>
                <w:sz w:val="20"/>
                <w:szCs w:val="20"/>
              </w:rPr>
              <w:t>C</w:t>
            </w:r>
            <w:r>
              <w:rPr>
                <w:rFonts w:ascii="Arial" w:eastAsia="Arial" w:hAnsi="Arial" w:cs="Arial"/>
                <w:spacing w:val="1"/>
                <w:w w:val="95"/>
                <w:sz w:val="20"/>
                <w:szCs w:val="20"/>
              </w:rPr>
              <w:t>o</w:t>
            </w:r>
            <w:r>
              <w:rPr>
                <w:rFonts w:ascii="Arial" w:eastAsia="Arial" w:hAnsi="Arial" w:cs="Arial"/>
                <w:w w:val="95"/>
                <w:sz w:val="20"/>
                <w:szCs w:val="20"/>
              </w:rPr>
              <w:t>pe</w:t>
            </w:r>
            <w:r>
              <w:rPr>
                <w:rFonts w:ascii="Arial" w:eastAsia="Arial" w:hAnsi="Arial" w:cs="Arial"/>
                <w:spacing w:val="3"/>
                <w:w w:val="95"/>
                <w:sz w:val="20"/>
                <w:szCs w:val="20"/>
              </w:rPr>
              <w:t xml:space="preserve"> </w:t>
            </w:r>
            <w:r>
              <w:rPr>
                <w:rFonts w:ascii="Arial" w:eastAsia="Arial" w:hAnsi="Arial" w:cs="Arial"/>
                <w:w w:val="106"/>
                <w:sz w:val="20"/>
                <w:szCs w:val="20"/>
              </w:rPr>
              <w:t>r</w:t>
            </w:r>
            <w:r>
              <w:rPr>
                <w:rFonts w:ascii="Arial" w:eastAsia="Arial" w:hAnsi="Arial" w:cs="Arial"/>
                <w:spacing w:val="-1"/>
                <w:w w:val="106"/>
                <w:sz w:val="20"/>
                <w:szCs w:val="20"/>
              </w:rPr>
              <w:t>e</w:t>
            </w:r>
            <w:r>
              <w:rPr>
                <w:rFonts w:ascii="Arial" w:eastAsia="Arial" w:hAnsi="Arial" w:cs="Arial"/>
                <w:w w:val="110"/>
                <w:sz w:val="20"/>
                <w:szCs w:val="20"/>
              </w:rPr>
              <w:t>ar</w:t>
            </w:r>
            <w:r>
              <w:rPr>
                <w:rFonts w:ascii="Arial" w:eastAsia="Arial" w:hAnsi="Arial" w:cs="Arial"/>
                <w:spacing w:val="-1"/>
                <w:w w:val="110"/>
                <w:sz w:val="20"/>
                <w:szCs w:val="20"/>
              </w:rPr>
              <w:t>r</w:t>
            </w:r>
            <w:r>
              <w:rPr>
                <w:rFonts w:ascii="Arial" w:eastAsia="Arial" w:hAnsi="Arial" w:cs="Arial"/>
                <w:w w:val="99"/>
                <w:sz w:val="20"/>
                <w:szCs w:val="20"/>
              </w:rPr>
              <w:t>ang</w:t>
            </w:r>
            <w:r>
              <w:rPr>
                <w:rFonts w:ascii="Arial" w:eastAsia="Arial" w:hAnsi="Arial" w:cs="Arial"/>
                <w:spacing w:val="-1"/>
                <w:w w:val="99"/>
                <w:sz w:val="20"/>
                <w:szCs w:val="20"/>
              </w:rPr>
              <w:t>e</w:t>
            </w:r>
            <w:r>
              <w:rPr>
                <w:rFonts w:ascii="Arial" w:eastAsia="Arial" w:hAnsi="Arial" w:cs="Arial"/>
                <w:w w:val="102"/>
                <w:sz w:val="20"/>
                <w:szCs w:val="20"/>
              </w:rPr>
              <w:t>ment</w:t>
            </w:r>
            <w:r>
              <w:rPr>
                <w:rFonts w:ascii="Arial" w:eastAsia="Arial" w:hAnsi="Arial" w:cs="Arial"/>
                <w:spacing w:val="-1"/>
                <w:w w:val="102"/>
                <w:sz w:val="20"/>
                <w:szCs w:val="20"/>
              </w:rPr>
              <w:t>s</w:t>
            </w:r>
            <w:r>
              <w:rPr>
                <w:rFonts w:ascii="Arial" w:eastAsia="Arial" w:hAnsi="Arial" w:cs="Arial"/>
                <w:w w:val="111"/>
                <w:sz w:val="20"/>
                <w:szCs w:val="20"/>
              </w:rPr>
              <w:t>.</w:t>
            </w:r>
          </w:p>
        </w:tc>
      </w:tr>
      <w:tr w:rsidR="007A6C8F">
        <w:trPr>
          <w:trHeight w:hRule="exact" w:val="646"/>
        </w:trPr>
        <w:tc>
          <w:tcPr>
            <w:tcW w:w="9018"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Carbohy</w:t>
            </w:r>
            <w:r>
              <w:rPr>
                <w:rFonts w:ascii="Arial" w:eastAsia="Arial" w:hAnsi="Arial" w:cs="Arial"/>
                <w:b/>
                <w:bCs/>
                <w:spacing w:val="1"/>
              </w:rPr>
              <w:t>d</w:t>
            </w:r>
            <w:r>
              <w:rPr>
                <w:rFonts w:ascii="Arial" w:eastAsia="Arial" w:hAnsi="Arial" w:cs="Arial"/>
                <w:b/>
                <w:bCs/>
              </w:rPr>
              <w:t>r</w:t>
            </w:r>
            <w:r>
              <w:rPr>
                <w:rFonts w:ascii="Arial" w:eastAsia="Arial" w:hAnsi="Arial" w:cs="Arial"/>
                <w:b/>
                <w:bCs/>
                <w:spacing w:val="1"/>
              </w:rPr>
              <w:t>a</w:t>
            </w:r>
            <w:r>
              <w:rPr>
                <w:rFonts w:ascii="Arial" w:eastAsia="Arial" w:hAnsi="Arial" w:cs="Arial"/>
                <w:b/>
                <w:bCs/>
              </w:rPr>
              <w:t>tes</w:t>
            </w:r>
          </w:p>
        </w:tc>
      </w:tr>
      <w:tr w:rsidR="007A6C8F">
        <w:trPr>
          <w:trHeight w:hRule="exact" w:val="4931"/>
        </w:trPr>
        <w:tc>
          <w:tcPr>
            <w:tcW w:w="9018" w:type="dxa"/>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375" w:lineRule="auto"/>
              <w:ind w:left="823" w:right="47" w:hanging="360"/>
              <w:jc w:val="both"/>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11"/>
                <w:sz w:val="20"/>
                <w:szCs w:val="20"/>
              </w:rPr>
              <w:t xml:space="preserve"> </w:t>
            </w:r>
            <w:r>
              <w:rPr>
                <w:rFonts w:ascii="Arial" w:eastAsia="Arial" w:hAnsi="Arial" w:cs="Arial"/>
                <w:sz w:val="20"/>
                <w:szCs w:val="20"/>
              </w:rPr>
              <w:t>Mono</w:t>
            </w:r>
            <w:r>
              <w:rPr>
                <w:rFonts w:ascii="Arial" w:eastAsia="Arial" w:hAnsi="Arial" w:cs="Arial"/>
                <w:spacing w:val="-1"/>
                <w:sz w:val="20"/>
                <w:szCs w:val="20"/>
              </w:rPr>
              <w:t>s</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ides:</w:t>
            </w:r>
            <w:r>
              <w:rPr>
                <w:rFonts w:ascii="Arial" w:eastAsia="Arial" w:hAnsi="Arial" w:cs="Arial"/>
                <w:spacing w:val="13"/>
                <w:sz w:val="20"/>
                <w:szCs w:val="20"/>
              </w:rPr>
              <w:t xml:space="preserve"> </w:t>
            </w:r>
            <w:r>
              <w:rPr>
                <w:rFonts w:ascii="Arial" w:eastAsia="Arial" w:hAnsi="Arial" w:cs="Arial"/>
                <w:sz w:val="20"/>
                <w:szCs w:val="20"/>
              </w:rPr>
              <w:t>Aldos</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12"/>
                <w:sz w:val="20"/>
                <w:szCs w:val="20"/>
              </w:rPr>
              <w:t xml:space="preserve"> </w:t>
            </w:r>
            <w:r>
              <w:rPr>
                <w:rFonts w:ascii="Arial" w:eastAsia="Arial" w:hAnsi="Arial" w:cs="Arial"/>
                <w:sz w:val="20"/>
                <w:szCs w:val="20"/>
              </w:rPr>
              <w:t>up</w:t>
            </w:r>
            <w:r>
              <w:rPr>
                <w:rFonts w:ascii="Arial" w:eastAsia="Arial" w:hAnsi="Arial" w:cs="Arial"/>
                <w:spacing w:val="21"/>
                <w:sz w:val="20"/>
                <w:szCs w:val="20"/>
              </w:rPr>
              <w:t xml:space="preserve"> </w:t>
            </w:r>
            <w:r>
              <w:rPr>
                <w:rFonts w:ascii="Arial" w:eastAsia="Arial" w:hAnsi="Arial" w:cs="Arial"/>
                <w:sz w:val="20"/>
                <w:szCs w:val="20"/>
              </w:rPr>
              <w:t>to</w:t>
            </w:r>
            <w:r>
              <w:rPr>
                <w:rFonts w:ascii="Arial" w:eastAsia="Arial" w:hAnsi="Arial" w:cs="Arial"/>
                <w:spacing w:val="39"/>
                <w:sz w:val="20"/>
                <w:szCs w:val="20"/>
              </w:rPr>
              <w:t xml:space="preserve"> </w:t>
            </w:r>
            <w:r>
              <w:rPr>
                <w:rFonts w:ascii="Arial" w:eastAsia="Arial" w:hAnsi="Arial" w:cs="Arial"/>
                <w:sz w:val="20"/>
                <w:szCs w:val="20"/>
              </w:rPr>
              <w:t>6</w:t>
            </w:r>
            <w:r>
              <w:rPr>
                <w:rFonts w:ascii="Arial" w:eastAsia="Arial" w:hAnsi="Arial" w:cs="Arial"/>
                <w:spacing w:val="30"/>
                <w:sz w:val="20"/>
                <w:szCs w:val="20"/>
              </w:rPr>
              <w:t xml:space="preserve"> </w:t>
            </w:r>
            <w:r>
              <w:rPr>
                <w:rFonts w:ascii="Arial" w:eastAsia="Arial" w:hAnsi="Arial" w:cs="Arial"/>
                <w:sz w:val="20"/>
                <w:szCs w:val="20"/>
              </w:rPr>
              <w:t>carbo</w:t>
            </w:r>
            <w:r>
              <w:rPr>
                <w:rFonts w:ascii="Arial" w:eastAsia="Arial" w:hAnsi="Arial" w:cs="Arial"/>
                <w:spacing w:val="-1"/>
                <w:sz w:val="20"/>
                <w:szCs w:val="20"/>
              </w:rPr>
              <w:t>n</w:t>
            </w:r>
            <w:r>
              <w:rPr>
                <w:rFonts w:ascii="Arial" w:eastAsia="Arial" w:hAnsi="Arial" w:cs="Arial"/>
                <w:sz w:val="20"/>
                <w:szCs w:val="20"/>
              </w:rPr>
              <w:t>s;</w:t>
            </w:r>
            <w:r>
              <w:rPr>
                <w:rFonts w:ascii="Arial" w:eastAsia="Arial" w:hAnsi="Arial" w:cs="Arial"/>
                <w:spacing w:val="31"/>
                <w:sz w:val="20"/>
                <w:szCs w:val="20"/>
              </w:rPr>
              <w:t xml:space="preserve"> </w:t>
            </w:r>
            <w:r>
              <w:rPr>
                <w:rFonts w:ascii="Arial" w:eastAsia="Arial" w:hAnsi="Arial" w:cs="Arial"/>
                <w:w w:val="112"/>
                <w:sz w:val="20"/>
                <w:szCs w:val="20"/>
              </w:rPr>
              <w:t>st</w:t>
            </w:r>
            <w:r>
              <w:rPr>
                <w:rFonts w:ascii="Arial" w:eastAsia="Arial" w:hAnsi="Arial" w:cs="Arial"/>
                <w:spacing w:val="-1"/>
                <w:w w:val="112"/>
                <w:sz w:val="20"/>
                <w:szCs w:val="20"/>
              </w:rPr>
              <w:t>r</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pacing w:val="-1"/>
                <w:w w:val="134"/>
                <w:sz w:val="20"/>
                <w:szCs w:val="20"/>
              </w:rPr>
              <w:t>t</w:t>
            </w:r>
            <w:r>
              <w:rPr>
                <w:rFonts w:ascii="Arial" w:eastAsia="Arial" w:hAnsi="Arial" w:cs="Arial"/>
                <w:w w:val="104"/>
                <w:sz w:val="20"/>
                <w:szCs w:val="20"/>
              </w:rPr>
              <w:t>ure</w:t>
            </w:r>
            <w:r>
              <w:rPr>
                <w:rFonts w:ascii="Arial" w:eastAsia="Arial" w:hAnsi="Arial" w:cs="Arial"/>
                <w:spacing w:val="19"/>
                <w:sz w:val="20"/>
                <w:szCs w:val="20"/>
              </w:rPr>
              <w:t xml:space="preserve"> </w:t>
            </w:r>
            <w:r>
              <w:rPr>
                <w:rFonts w:ascii="Arial" w:eastAsia="Arial" w:hAnsi="Arial" w:cs="Arial"/>
                <w:sz w:val="20"/>
                <w:szCs w:val="20"/>
              </w:rPr>
              <w:t>of</w:t>
            </w:r>
            <w:r>
              <w:rPr>
                <w:rFonts w:ascii="Arial" w:eastAsia="Arial" w:hAnsi="Arial" w:cs="Arial"/>
                <w:spacing w:val="36"/>
                <w:sz w:val="20"/>
                <w:szCs w:val="20"/>
              </w:rPr>
              <w:t xml:space="preserve"> </w:t>
            </w:r>
            <w:r>
              <w:rPr>
                <w:rFonts w:ascii="Arial" w:eastAsia="Arial" w:hAnsi="Arial" w:cs="Arial"/>
                <w:spacing w:val="1"/>
                <w:sz w:val="20"/>
                <w:szCs w:val="20"/>
              </w:rPr>
              <w:t>D</w:t>
            </w:r>
            <w:r>
              <w:rPr>
                <w:rFonts w:ascii="Arial" w:eastAsia="Arial" w:hAnsi="Arial" w:cs="Arial"/>
                <w:sz w:val="20"/>
                <w:szCs w:val="20"/>
              </w:rPr>
              <w:t>-glu</w:t>
            </w:r>
            <w:r>
              <w:rPr>
                <w:rFonts w:ascii="Arial" w:eastAsia="Arial" w:hAnsi="Arial" w:cs="Arial"/>
                <w:spacing w:val="-1"/>
                <w:sz w:val="20"/>
                <w:szCs w:val="20"/>
              </w:rPr>
              <w:t>c</w:t>
            </w:r>
            <w:r>
              <w:rPr>
                <w:rFonts w:ascii="Arial" w:eastAsia="Arial" w:hAnsi="Arial" w:cs="Arial"/>
                <w:sz w:val="20"/>
                <w:szCs w:val="20"/>
              </w:rPr>
              <w:t>ose &amp;</w:t>
            </w:r>
            <w:r>
              <w:rPr>
                <w:rFonts w:ascii="Arial" w:eastAsia="Arial" w:hAnsi="Arial" w:cs="Arial"/>
                <w:spacing w:val="14"/>
                <w:sz w:val="20"/>
                <w:szCs w:val="20"/>
              </w:rPr>
              <w:t xml:space="preserve"> </w:t>
            </w:r>
            <w:r>
              <w:rPr>
                <w:rFonts w:ascii="Arial" w:eastAsia="Arial" w:hAnsi="Arial" w:cs="Arial"/>
                <w:spacing w:val="1"/>
                <w:w w:val="91"/>
                <w:sz w:val="20"/>
                <w:szCs w:val="20"/>
              </w:rPr>
              <w:t>D</w:t>
            </w:r>
            <w:r>
              <w:rPr>
                <w:rFonts w:ascii="Arial" w:eastAsia="Arial" w:hAnsi="Arial" w:cs="Arial"/>
                <w:w w:val="96"/>
                <w:sz w:val="20"/>
                <w:szCs w:val="20"/>
              </w:rPr>
              <w:t>-</w:t>
            </w:r>
            <w:r>
              <w:rPr>
                <w:rFonts w:ascii="Arial" w:eastAsia="Arial" w:hAnsi="Arial" w:cs="Arial"/>
                <w:w w:val="113"/>
                <w:sz w:val="20"/>
                <w:szCs w:val="20"/>
              </w:rPr>
              <w:t>fruc</w:t>
            </w:r>
            <w:r>
              <w:rPr>
                <w:rFonts w:ascii="Arial" w:eastAsia="Arial" w:hAnsi="Arial" w:cs="Arial"/>
                <w:spacing w:val="-1"/>
                <w:w w:val="113"/>
                <w:sz w:val="20"/>
                <w:szCs w:val="20"/>
              </w:rPr>
              <w:t>t</w:t>
            </w:r>
            <w:r>
              <w:rPr>
                <w:rFonts w:ascii="Arial" w:eastAsia="Arial" w:hAnsi="Arial" w:cs="Arial"/>
                <w:w w:val="97"/>
                <w:sz w:val="20"/>
                <w:szCs w:val="20"/>
              </w:rPr>
              <w:t>o</w:t>
            </w:r>
            <w:r>
              <w:rPr>
                <w:rFonts w:ascii="Arial" w:eastAsia="Arial" w:hAnsi="Arial" w:cs="Arial"/>
                <w:spacing w:val="-1"/>
                <w:w w:val="97"/>
                <w:sz w:val="20"/>
                <w:szCs w:val="20"/>
              </w:rPr>
              <w:t>s</w:t>
            </w:r>
            <w:r>
              <w:rPr>
                <w:rFonts w:ascii="Arial" w:eastAsia="Arial" w:hAnsi="Arial" w:cs="Arial"/>
                <w:w w:val="97"/>
                <w:sz w:val="20"/>
                <w:szCs w:val="20"/>
              </w:rPr>
              <w:t xml:space="preserve">e </w:t>
            </w:r>
            <w:r>
              <w:rPr>
                <w:rFonts w:ascii="Arial" w:eastAsia="Arial" w:hAnsi="Arial" w:cs="Arial"/>
                <w:w w:val="105"/>
                <w:sz w:val="20"/>
                <w:szCs w:val="20"/>
              </w:rPr>
              <w:t>(c</w:t>
            </w:r>
            <w:r>
              <w:rPr>
                <w:rFonts w:ascii="Arial" w:eastAsia="Arial" w:hAnsi="Arial" w:cs="Arial"/>
                <w:spacing w:val="1"/>
                <w:w w:val="105"/>
                <w:sz w:val="20"/>
                <w:szCs w:val="20"/>
              </w:rPr>
              <w:t>o</w:t>
            </w:r>
            <w:r>
              <w:rPr>
                <w:rFonts w:ascii="Arial" w:eastAsia="Arial" w:hAnsi="Arial" w:cs="Arial"/>
                <w:w w:val="105"/>
                <w:sz w:val="20"/>
                <w:szCs w:val="20"/>
              </w:rPr>
              <w:t>nfi</w:t>
            </w:r>
            <w:r>
              <w:rPr>
                <w:rFonts w:ascii="Arial" w:eastAsia="Arial" w:hAnsi="Arial" w:cs="Arial"/>
                <w:spacing w:val="-2"/>
                <w:w w:val="105"/>
                <w:sz w:val="20"/>
                <w:szCs w:val="20"/>
              </w:rPr>
              <w:t>g</w:t>
            </w:r>
            <w:r>
              <w:rPr>
                <w:rFonts w:ascii="Arial" w:eastAsia="Arial" w:hAnsi="Arial" w:cs="Arial"/>
                <w:w w:val="105"/>
                <w:sz w:val="20"/>
                <w:szCs w:val="20"/>
              </w:rPr>
              <w:t>urat</w:t>
            </w:r>
            <w:r>
              <w:rPr>
                <w:rFonts w:ascii="Arial" w:eastAsia="Arial" w:hAnsi="Arial" w:cs="Arial"/>
                <w:spacing w:val="-1"/>
                <w:w w:val="105"/>
                <w:sz w:val="20"/>
                <w:szCs w:val="20"/>
              </w:rPr>
              <w:t>io</w:t>
            </w:r>
            <w:r>
              <w:rPr>
                <w:rFonts w:ascii="Arial" w:eastAsia="Arial" w:hAnsi="Arial" w:cs="Arial"/>
                <w:w w:val="105"/>
                <w:sz w:val="20"/>
                <w:szCs w:val="20"/>
              </w:rPr>
              <w:t xml:space="preserve">n </w:t>
            </w:r>
            <w:r>
              <w:rPr>
                <w:rFonts w:ascii="Arial" w:eastAsia="Arial" w:hAnsi="Arial" w:cs="Arial"/>
                <w:spacing w:val="34"/>
                <w:w w:val="105"/>
                <w:sz w:val="20"/>
                <w:szCs w:val="20"/>
              </w:rPr>
              <w:t xml:space="preserve"> </w:t>
            </w:r>
            <w:r>
              <w:rPr>
                <w:rFonts w:ascii="Arial" w:eastAsia="Arial" w:hAnsi="Arial" w:cs="Arial"/>
                <w:sz w:val="20"/>
                <w:szCs w:val="20"/>
              </w:rPr>
              <w:t xml:space="preserve">&amp; </w:t>
            </w:r>
            <w:r>
              <w:rPr>
                <w:rFonts w:ascii="Arial" w:eastAsia="Arial" w:hAnsi="Arial" w:cs="Arial"/>
                <w:spacing w:val="27"/>
                <w:sz w:val="20"/>
                <w:szCs w:val="20"/>
              </w:rPr>
              <w:t xml:space="preserve"> </w:t>
            </w:r>
            <w:r>
              <w:rPr>
                <w:rFonts w:ascii="Arial" w:eastAsia="Arial" w:hAnsi="Arial" w:cs="Arial"/>
                <w:w w:val="105"/>
                <w:sz w:val="20"/>
                <w:szCs w:val="20"/>
              </w:rPr>
              <w:t>con</w:t>
            </w:r>
            <w:r>
              <w:rPr>
                <w:rFonts w:ascii="Arial" w:eastAsia="Arial" w:hAnsi="Arial" w:cs="Arial"/>
                <w:spacing w:val="-1"/>
                <w:w w:val="105"/>
                <w:sz w:val="20"/>
                <w:szCs w:val="20"/>
              </w:rPr>
              <w:t>f</w:t>
            </w:r>
            <w:r>
              <w:rPr>
                <w:rFonts w:ascii="Arial" w:eastAsia="Arial" w:hAnsi="Arial" w:cs="Arial"/>
                <w:w w:val="105"/>
                <w:sz w:val="20"/>
                <w:szCs w:val="20"/>
              </w:rPr>
              <w:t>ormat</w:t>
            </w:r>
            <w:r>
              <w:rPr>
                <w:rFonts w:ascii="Arial" w:eastAsia="Arial" w:hAnsi="Arial" w:cs="Arial"/>
                <w:spacing w:val="-1"/>
                <w:w w:val="105"/>
                <w:sz w:val="20"/>
                <w:szCs w:val="20"/>
              </w:rPr>
              <w:t>i</w:t>
            </w:r>
            <w:r>
              <w:rPr>
                <w:rFonts w:ascii="Arial" w:eastAsia="Arial" w:hAnsi="Arial" w:cs="Arial"/>
                <w:w w:val="105"/>
                <w:sz w:val="20"/>
                <w:szCs w:val="20"/>
              </w:rPr>
              <w:t xml:space="preserve">on); </w:t>
            </w:r>
            <w:r>
              <w:rPr>
                <w:rFonts w:ascii="Arial" w:eastAsia="Arial" w:hAnsi="Arial" w:cs="Arial"/>
                <w:spacing w:val="35"/>
                <w:w w:val="105"/>
                <w:sz w:val="20"/>
                <w:szCs w:val="20"/>
              </w:rPr>
              <w:t xml:space="preserve"> </w:t>
            </w:r>
            <w:r>
              <w:rPr>
                <w:rFonts w:ascii="Arial" w:eastAsia="Arial" w:hAnsi="Arial" w:cs="Arial"/>
                <w:sz w:val="20"/>
                <w:szCs w:val="20"/>
              </w:rPr>
              <w:t>ri</w:t>
            </w:r>
            <w:r>
              <w:rPr>
                <w:rFonts w:ascii="Arial" w:eastAsia="Arial" w:hAnsi="Arial" w:cs="Arial"/>
                <w:spacing w:val="-1"/>
                <w:sz w:val="20"/>
                <w:szCs w:val="20"/>
              </w:rPr>
              <w:t>n</w:t>
            </w:r>
            <w:r>
              <w:rPr>
                <w:rFonts w:ascii="Arial" w:eastAsia="Arial" w:hAnsi="Arial" w:cs="Arial"/>
                <w:sz w:val="20"/>
                <w:szCs w:val="20"/>
              </w:rPr>
              <w:t xml:space="preserve">g </w:t>
            </w:r>
            <w:r>
              <w:rPr>
                <w:rFonts w:ascii="Arial" w:eastAsia="Arial" w:hAnsi="Arial" w:cs="Arial"/>
                <w:spacing w:val="54"/>
                <w:sz w:val="20"/>
                <w:szCs w:val="20"/>
              </w:rPr>
              <w:t xml:space="preserve"> </w:t>
            </w:r>
            <w:r>
              <w:rPr>
                <w:rFonts w:ascii="Arial" w:eastAsia="Arial" w:hAnsi="Arial" w:cs="Arial"/>
                <w:sz w:val="20"/>
                <w:szCs w:val="20"/>
              </w:rPr>
              <w:t xml:space="preserve">structure  </w:t>
            </w:r>
            <w:r>
              <w:rPr>
                <w:rFonts w:ascii="Arial" w:eastAsia="Arial" w:hAnsi="Arial" w:cs="Arial"/>
                <w:spacing w:val="33"/>
                <w:sz w:val="20"/>
                <w:szCs w:val="20"/>
              </w:rPr>
              <w:t xml:space="preserve"> </w:t>
            </w:r>
            <w:r>
              <w:rPr>
                <w:rFonts w:ascii="Arial" w:eastAsia="Arial" w:hAnsi="Arial" w:cs="Arial"/>
                <w:sz w:val="20"/>
                <w:szCs w:val="20"/>
              </w:rPr>
              <w:t xml:space="preserve">of </w:t>
            </w:r>
            <w:r>
              <w:rPr>
                <w:rFonts w:ascii="Arial" w:eastAsia="Arial" w:hAnsi="Arial" w:cs="Arial"/>
                <w:spacing w:val="49"/>
                <w:sz w:val="20"/>
                <w:szCs w:val="20"/>
              </w:rPr>
              <w:t xml:space="preserve"> </w:t>
            </w:r>
            <w:r>
              <w:rPr>
                <w:rFonts w:ascii="Arial" w:eastAsia="Arial" w:hAnsi="Arial" w:cs="Arial"/>
                <w:sz w:val="20"/>
                <w:szCs w:val="20"/>
              </w:rPr>
              <w:t>m</w:t>
            </w:r>
            <w:r>
              <w:rPr>
                <w:rFonts w:ascii="Arial" w:eastAsia="Arial" w:hAnsi="Arial" w:cs="Arial"/>
                <w:spacing w:val="1"/>
                <w:sz w:val="20"/>
                <w:szCs w:val="20"/>
              </w:rPr>
              <w:t>o</w:t>
            </w:r>
            <w:r>
              <w:rPr>
                <w:rFonts w:ascii="Arial" w:eastAsia="Arial" w:hAnsi="Arial" w:cs="Arial"/>
                <w:spacing w:val="-1"/>
                <w:sz w:val="20"/>
                <w:szCs w:val="20"/>
              </w:rPr>
              <w:t>n</w:t>
            </w:r>
            <w:r>
              <w:rPr>
                <w:rFonts w:ascii="Arial" w:eastAsia="Arial" w:hAnsi="Arial" w:cs="Arial"/>
                <w:sz w:val="20"/>
                <w:szCs w:val="20"/>
              </w:rPr>
              <w:t>os</w:t>
            </w:r>
            <w:r>
              <w:rPr>
                <w:rFonts w:ascii="Arial" w:eastAsia="Arial" w:hAnsi="Arial" w:cs="Arial"/>
                <w:spacing w:val="-1"/>
                <w:sz w:val="20"/>
                <w:szCs w:val="20"/>
              </w:rPr>
              <w:t>a</w:t>
            </w:r>
            <w:r>
              <w:rPr>
                <w:rFonts w:ascii="Arial" w:eastAsia="Arial" w:hAnsi="Arial" w:cs="Arial"/>
                <w:sz w:val="20"/>
                <w:szCs w:val="20"/>
              </w:rPr>
              <w:t>c</w:t>
            </w:r>
            <w:r>
              <w:rPr>
                <w:rFonts w:ascii="Arial" w:eastAsia="Arial" w:hAnsi="Arial" w:cs="Arial"/>
                <w:spacing w:val="1"/>
                <w:sz w:val="20"/>
                <w:szCs w:val="20"/>
              </w:rPr>
              <w:t>c</w:t>
            </w:r>
            <w:r>
              <w:rPr>
                <w:rFonts w:ascii="Arial" w:eastAsia="Arial" w:hAnsi="Arial" w:cs="Arial"/>
                <w:spacing w:val="-1"/>
                <w:sz w:val="20"/>
                <w:szCs w:val="20"/>
              </w:rPr>
              <w:t>h</w:t>
            </w:r>
            <w:r>
              <w:rPr>
                <w:rFonts w:ascii="Arial" w:eastAsia="Arial" w:hAnsi="Arial" w:cs="Arial"/>
                <w:sz w:val="20"/>
                <w:szCs w:val="20"/>
              </w:rPr>
              <w:t xml:space="preserve">arides </w:t>
            </w:r>
            <w:r>
              <w:rPr>
                <w:rFonts w:ascii="Arial" w:eastAsia="Arial" w:hAnsi="Arial" w:cs="Arial"/>
                <w:spacing w:val="35"/>
                <w:sz w:val="20"/>
                <w:szCs w:val="20"/>
              </w:rPr>
              <w:t xml:space="preserve"> </w:t>
            </w:r>
            <w:r>
              <w:rPr>
                <w:rFonts w:ascii="Arial" w:eastAsia="Arial" w:hAnsi="Arial" w:cs="Arial"/>
                <w:sz w:val="20"/>
                <w:szCs w:val="20"/>
              </w:rPr>
              <w:t>(</w:t>
            </w:r>
            <w:r>
              <w:rPr>
                <w:rFonts w:ascii="Arial" w:eastAsia="Arial" w:hAnsi="Arial" w:cs="Arial"/>
                <w:spacing w:val="-1"/>
                <w:sz w:val="20"/>
                <w:szCs w:val="20"/>
              </w:rPr>
              <w:t>f</w:t>
            </w:r>
            <w:r>
              <w:rPr>
                <w:rFonts w:ascii="Arial" w:eastAsia="Arial" w:hAnsi="Arial" w:cs="Arial"/>
                <w:sz w:val="20"/>
                <w:szCs w:val="20"/>
              </w:rPr>
              <w:t>ura</w:t>
            </w:r>
            <w:r>
              <w:rPr>
                <w:rFonts w:ascii="Arial" w:eastAsia="Arial" w:hAnsi="Arial" w:cs="Arial"/>
                <w:spacing w:val="-1"/>
                <w:sz w:val="20"/>
                <w:szCs w:val="20"/>
              </w:rPr>
              <w:t>n</w:t>
            </w:r>
            <w:r>
              <w:rPr>
                <w:rFonts w:ascii="Arial" w:eastAsia="Arial" w:hAnsi="Arial" w:cs="Arial"/>
                <w:sz w:val="20"/>
                <w:szCs w:val="20"/>
              </w:rPr>
              <w:t xml:space="preserve">ose  </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 pyra</w:t>
            </w:r>
            <w:r>
              <w:rPr>
                <w:rFonts w:ascii="Arial" w:eastAsia="Arial" w:hAnsi="Arial" w:cs="Arial"/>
                <w:spacing w:val="-1"/>
                <w:sz w:val="20"/>
                <w:szCs w:val="20"/>
              </w:rPr>
              <w:t>n</w:t>
            </w:r>
            <w:r>
              <w:rPr>
                <w:rFonts w:ascii="Arial" w:eastAsia="Arial" w:hAnsi="Arial" w:cs="Arial"/>
                <w:sz w:val="20"/>
                <w:szCs w:val="20"/>
              </w:rPr>
              <w:t xml:space="preserve">ose </w:t>
            </w:r>
            <w:r>
              <w:rPr>
                <w:rFonts w:ascii="Arial" w:eastAsia="Arial" w:hAnsi="Arial" w:cs="Arial"/>
                <w:spacing w:val="5"/>
                <w:sz w:val="20"/>
                <w:szCs w:val="20"/>
              </w:rPr>
              <w:t xml:space="preserve"> </w:t>
            </w:r>
            <w:r>
              <w:rPr>
                <w:rFonts w:ascii="Arial" w:eastAsia="Arial" w:hAnsi="Arial" w:cs="Arial"/>
                <w:sz w:val="20"/>
                <w:szCs w:val="20"/>
              </w:rPr>
              <w:t>fo</w:t>
            </w:r>
            <w:r>
              <w:rPr>
                <w:rFonts w:ascii="Arial" w:eastAsia="Arial" w:hAnsi="Arial" w:cs="Arial"/>
                <w:spacing w:val="-1"/>
                <w:sz w:val="20"/>
                <w:szCs w:val="20"/>
              </w:rPr>
              <w:t>r</w:t>
            </w:r>
            <w:r>
              <w:rPr>
                <w:rFonts w:ascii="Arial" w:eastAsia="Arial" w:hAnsi="Arial" w:cs="Arial"/>
                <w:sz w:val="20"/>
                <w:szCs w:val="20"/>
              </w:rPr>
              <w:t xml:space="preserve">ms): </w:t>
            </w:r>
            <w:r>
              <w:rPr>
                <w:rFonts w:ascii="Arial" w:eastAsia="Arial" w:hAnsi="Arial" w:cs="Arial"/>
                <w:spacing w:val="32"/>
                <w:sz w:val="20"/>
                <w:szCs w:val="20"/>
              </w:rPr>
              <w:t xml:space="preserve"> </w:t>
            </w:r>
            <w:r>
              <w:rPr>
                <w:rFonts w:ascii="Arial" w:eastAsia="Arial" w:hAnsi="Arial" w:cs="Arial"/>
                <w:sz w:val="20"/>
                <w:szCs w:val="20"/>
              </w:rPr>
              <w:t>H</w:t>
            </w:r>
            <w:r>
              <w:rPr>
                <w:rFonts w:ascii="Arial" w:eastAsia="Arial" w:hAnsi="Arial" w:cs="Arial"/>
                <w:spacing w:val="-1"/>
                <w:sz w:val="20"/>
                <w:szCs w:val="20"/>
              </w:rPr>
              <w:t>a</w:t>
            </w:r>
            <w:r>
              <w:rPr>
                <w:rFonts w:ascii="Arial" w:eastAsia="Arial" w:hAnsi="Arial" w:cs="Arial"/>
                <w:sz w:val="20"/>
                <w:szCs w:val="20"/>
              </w:rPr>
              <w:t>wor</w:t>
            </w:r>
            <w:r>
              <w:rPr>
                <w:rFonts w:ascii="Arial" w:eastAsia="Arial" w:hAnsi="Arial" w:cs="Arial"/>
                <w:spacing w:val="-2"/>
                <w:sz w:val="20"/>
                <w:szCs w:val="20"/>
              </w:rPr>
              <w:t>t</w:t>
            </w:r>
            <w:r>
              <w:rPr>
                <w:rFonts w:ascii="Arial" w:eastAsia="Arial" w:hAnsi="Arial" w:cs="Arial"/>
                <w:sz w:val="20"/>
                <w:szCs w:val="20"/>
              </w:rPr>
              <w:t xml:space="preserve">h   </w:t>
            </w:r>
            <w:r>
              <w:rPr>
                <w:rFonts w:ascii="Arial" w:eastAsia="Arial" w:hAnsi="Arial" w:cs="Arial"/>
                <w:spacing w:val="19"/>
                <w:sz w:val="20"/>
                <w:szCs w:val="20"/>
              </w:rPr>
              <w:t xml:space="preserve"> </w:t>
            </w:r>
            <w:r>
              <w:rPr>
                <w:rFonts w:ascii="Arial" w:eastAsia="Arial" w:hAnsi="Arial" w:cs="Arial"/>
                <w:sz w:val="20"/>
                <w:szCs w:val="20"/>
              </w:rPr>
              <w:t>re</w:t>
            </w:r>
            <w:r>
              <w:rPr>
                <w:rFonts w:ascii="Arial" w:eastAsia="Arial" w:hAnsi="Arial" w:cs="Arial"/>
                <w:spacing w:val="-1"/>
                <w:sz w:val="20"/>
                <w:szCs w:val="20"/>
              </w:rPr>
              <w:t>p</w:t>
            </w:r>
            <w:r>
              <w:rPr>
                <w:rFonts w:ascii="Arial" w:eastAsia="Arial" w:hAnsi="Arial" w:cs="Arial"/>
                <w:sz w:val="20"/>
                <w:szCs w:val="20"/>
              </w:rPr>
              <w:t>resen</w:t>
            </w:r>
            <w:r>
              <w:rPr>
                <w:rFonts w:ascii="Arial" w:eastAsia="Arial" w:hAnsi="Arial" w:cs="Arial"/>
                <w:spacing w:val="-2"/>
                <w:sz w:val="20"/>
                <w:szCs w:val="20"/>
              </w:rPr>
              <w:t>t</w:t>
            </w:r>
            <w:r>
              <w:rPr>
                <w:rFonts w:ascii="Arial" w:eastAsia="Arial" w:hAnsi="Arial" w:cs="Arial"/>
                <w:sz w:val="20"/>
                <w:szCs w:val="20"/>
              </w:rPr>
              <w:t xml:space="preserve">ations </w:t>
            </w:r>
            <w:r>
              <w:rPr>
                <w:rFonts w:ascii="Arial" w:eastAsia="Arial" w:hAnsi="Arial" w:cs="Arial"/>
                <w:spacing w:val="45"/>
                <w:sz w:val="20"/>
                <w:szCs w:val="20"/>
              </w:rPr>
              <w:t xml:space="preserve"> </w:t>
            </w:r>
            <w:r>
              <w:rPr>
                <w:rFonts w:ascii="Arial" w:eastAsia="Arial" w:hAnsi="Arial" w:cs="Arial"/>
                <w:spacing w:val="-1"/>
                <w:sz w:val="20"/>
                <w:szCs w:val="20"/>
              </w:rPr>
              <w:t>a</w:t>
            </w:r>
            <w:r>
              <w:rPr>
                <w:rFonts w:ascii="Arial" w:eastAsia="Arial" w:hAnsi="Arial" w:cs="Arial"/>
                <w:sz w:val="20"/>
                <w:szCs w:val="20"/>
              </w:rPr>
              <w:t>nd</w:t>
            </w:r>
            <w:r>
              <w:rPr>
                <w:rFonts w:ascii="Arial" w:eastAsia="Arial" w:hAnsi="Arial" w:cs="Arial"/>
                <w:spacing w:val="48"/>
                <w:sz w:val="20"/>
                <w:szCs w:val="20"/>
              </w:rPr>
              <w:t xml:space="preserve"> </w:t>
            </w:r>
            <w:r>
              <w:rPr>
                <w:rFonts w:ascii="Arial" w:eastAsia="Arial" w:hAnsi="Arial" w:cs="Arial"/>
                <w:sz w:val="20"/>
                <w:szCs w:val="20"/>
              </w:rPr>
              <w:t>no</w:t>
            </w:r>
            <w:r>
              <w:rPr>
                <w:rFonts w:ascii="Arial" w:eastAsia="Arial" w:hAnsi="Arial" w:cs="Arial"/>
                <w:spacing w:val="2"/>
                <w:sz w:val="20"/>
                <w:szCs w:val="20"/>
              </w:rPr>
              <w:t>n</w:t>
            </w:r>
            <w:r>
              <w:rPr>
                <w:rFonts w:ascii="Arial" w:eastAsia="Arial" w:hAnsi="Arial" w:cs="Arial"/>
                <w:sz w:val="20"/>
                <w:szCs w:val="20"/>
              </w:rPr>
              <w:t>-pl</w:t>
            </w:r>
            <w:r>
              <w:rPr>
                <w:rFonts w:ascii="Arial" w:eastAsia="Arial" w:hAnsi="Arial" w:cs="Arial"/>
                <w:spacing w:val="-2"/>
                <w:sz w:val="20"/>
                <w:szCs w:val="20"/>
              </w:rPr>
              <w:t>a</w:t>
            </w:r>
            <w:r>
              <w:rPr>
                <w:rFonts w:ascii="Arial" w:eastAsia="Arial" w:hAnsi="Arial" w:cs="Arial"/>
                <w:sz w:val="20"/>
                <w:szCs w:val="20"/>
              </w:rPr>
              <w:t xml:space="preserve">nar </w:t>
            </w:r>
            <w:r>
              <w:rPr>
                <w:rFonts w:ascii="Arial" w:eastAsia="Arial" w:hAnsi="Arial" w:cs="Arial"/>
                <w:spacing w:val="15"/>
                <w:sz w:val="20"/>
                <w:szCs w:val="20"/>
              </w:rPr>
              <w:t xml:space="preserve"> </w:t>
            </w:r>
            <w:r>
              <w:rPr>
                <w:rFonts w:ascii="Arial" w:eastAsia="Arial" w:hAnsi="Arial" w:cs="Arial"/>
                <w:spacing w:val="-1"/>
                <w:sz w:val="20"/>
                <w:szCs w:val="20"/>
              </w:rPr>
              <w:t>co</w:t>
            </w:r>
            <w:r>
              <w:rPr>
                <w:rFonts w:ascii="Arial" w:eastAsia="Arial" w:hAnsi="Arial" w:cs="Arial"/>
                <w:sz w:val="20"/>
                <w:szCs w:val="20"/>
              </w:rPr>
              <w:t>nforma</w:t>
            </w:r>
            <w:r>
              <w:rPr>
                <w:rFonts w:ascii="Arial" w:eastAsia="Arial" w:hAnsi="Arial" w:cs="Arial"/>
                <w:spacing w:val="-1"/>
                <w:sz w:val="20"/>
                <w:szCs w:val="20"/>
              </w:rPr>
              <w:t>t</w:t>
            </w:r>
            <w:r>
              <w:rPr>
                <w:rFonts w:ascii="Arial" w:eastAsia="Arial" w:hAnsi="Arial" w:cs="Arial"/>
                <w:sz w:val="20"/>
                <w:szCs w:val="20"/>
              </w:rPr>
              <w:t>ions;   an</w:t>
            </w:r>
            <w:r>
              <w:rPr>
                <w:rFonts w:ascii="Arial" w:eastAsia="Arial" w:hAnsi="Arial" w:cs="Arial"/>
                <w:spacing w:val="-1"/>
                <w:sz w:val="20"/>
                <w:szCs w:val="20"/>
              </w:rPr>
              <w:t>o</w:t>
            </w:r>
            <w:r>
              <w:rPr>
                <w:rFonts w:ascii="Arial" w:eastAsia="Arial" w:hAnsi="Arial" w:cs="Arial"/>
                <w:w w:val="104"/>
                <w:sz w:val="20"/>
                <w:szCs w:val="20"/>
              </w:rPr>
              <w:t xml:space="preserve">meric </w:t>
            </w:r>
            <w:r>
              <w:rPr>
                <w:rFonts w:ascii="Arial" w:eastAsia="Arial" w:hAnsi="Arial" w:cs="Arial"/>
                <w:sz w:val="20"/>
                <w:szCs w:val="20"/>
              </w:rPr>
              <w:t>e</w:t>
            </w:r>
            <w:r>
              <w:rPr>
                <w:rFonts w:ascii="Arial" w:eastAsia="Arial" w:hAnsi="Arial" w:cs="Arial"/>
                <w:spacing w:val="-1"/>
                <w:sz w:val="20"/>
                <w:szCs w:val="20"/>
              </w:rPr>
              <w:t>f</w:t>
            </w:r>
            <w:r>
              <w:rPr>
                <w:rFonts w:ascii="Arial" w:eastAsia="Arial" w:hAnsi="Arial" w:cs="Arial"/>
                <w:sz w:val="20"/>
                <w:szCs w:val="20"/>
              </w:rPr>
              <w:t>f</w:t>
            </w:r>
            <w:r>
              <w:rPr>
                <w:rFonts w:ascii="Arial" w:eastAsia="Arial" w:hAnsi="Arial" w:cs="Arial"/>
                <w:spacing w:val="-1"/>
                <w:sz w:val="20"/>
                <w:szCs w:val="20"/>
              </w:rPr>
              <w:t>e</w:t>
            </w:r>
            <w:r>
              <w:rPr>
                <w:rFonts w:ascii="Arial" w:eastAsia="Arial" w:hAnsi="Arial" w:cs="Arial"/>
                <w:sz w:val="20"/>
                <w:szCs w:val="20"/>
              </w:rPr>
              <w:t>ct</w:t>
            </w:r>
            <w:r>
              <w:rPr>
                <w:rFonts w:ascii="Arial" w:eastAsia="Arial" w:hAnsi="Arial" w:cs="Arial"/>
                <w:spacing w:val="44"/>
                <w:sz w:val="20"/>
                <w:szCs w:val="20"/>
              </w:rPr>
              <w:t xml:space="preserve"> </w:t>
            </w:r>
            <w:r>
              <w:rPr>
                <w:rFonts w:ascii="Arial" w:eastAsia="Arial" w:hAnsi="Arial" w:cs="Arial"/>
                <w:sz w:val="20"/>
                <w:szCs w:val="20"/>
              </w:rPr>
              <w:t>(inclu</w:t>
            </w:r>
            <w:r>
              <w:rPr>
                <w:rFonts w:ascii="Arial" w:eastAsia="Arial" w:hAnsi="Arial" w:cs="Arial"/>
                <w:spacing w:val="-1"/>
                <w:sz w:val="20"/>
                <w:szCs w:val="20"/>
              </w:rPr>
              <w:t>d</w:t>
            </w:r>
            <w:r>
              <w:rPr>
                <w:rFonts w:ascii="Arial" w:eastAsia="Arial" w:hAnsi="Arial" w:cs="Arial"/>
                <w:sz w:val="20"/>
                <w:szCs w:val="20"/>
              </w:rPr>
              <w:t>ing</w:t>
            </w:r>
            <w:r>
              <w:rPr>
                <w:rFonts w:ascii="Arial" w:eastAsia="Arial" w:hAnsi="Arial" w:cs="Arial"/>
                <w:spacing w:val="28"/>
                <w:sz w:val="20"/>
                <w:szCs w:val="20"/>
              </w:rPr>
              <w:t xml:space="preserve"> </w:t>
            </w:r>
            <w:r>
              <w:rPr>
                <w:rFonts w:ascii="Arial" w:eastAsia="Arial" w:hAnsi="Arial" w:cs="Arial"/>
                <w:sz w:val="20"/>
                <w:szCs w:val="20"/>
              </w:rPr>
              <w:t>stereoe</w:t>
            </w:r>
            <w:r>
              <w:rPr>
                <w:rFonts w:ascii="Arial" w:eastAsia="Arial" w:hAnsi="Arial" w:cs="Arial"/>
                <w:spacing w:val="-1"/>
                <w:sz w:val="20"/>
                <w:szCs w:val="20"/>
              </w:rPr>
              <w:t>l</w:t>
            </w:r>
            <w:r>
              <w:rPr>
                <w:rFonts w:ascii="Arial" w:eastAsia="Arial" w:hAnsi="Arial" w:cs="Arial"/>
                <w:sz w:val="20"/>
                <w:szCs w:val="20"/>
              </w:rPr>
              <w:t>ectro</w:t>
            </w:r>
            <w:r>
              <w:rPr>
                <w:rFonts w:ascii="Arial" w:eastAsia="Arial" w:hAnsi="Arial" w:cs="Arial"/>
                <w:spacing w:val="-1"/>
                <w:sz w:val="20"/>
                <w:szCs w:val="20"/>
              </w:rPr>
              <w:t>n</w:t>
            </w:r>
            <w:r>
              <w:rPr>
                <w:rFonts w:ascii="Arial" w:eastAsia="Arial" w:hAnsi="Arial" w:cs="Arial"/>
                <w:sz w:val="20"/>
                <w:szCs w:val="20"/>
              </w:rPr>
              <w:t xml:space="preserve">ic </w:t>
            </w:r>
            <w:r>
              <w:rPr>
                <w:rFonts w:ascii="Arial" w:eastAsia="Arial" w:hAnsi="Arial" w:cs="Arial"/>
                <w:spacing w:val="7"/>
                <w:sz w:val="20"/>
                <w:szCs w:val="20"/>
              </w:rPr>
              <w:t xml:space="preserve"> </w:t>
            </w:r>
            <w:r>
              <w:rPr>
                <w:rFonts w:ascii="Arial" w:eastAsia="Arial" w:hAnsi="Arial" w:cs="Arial"/>
                <w:sz w:val="20"/>
                <w:szCs w:val="20"/>
              </w:rPr>
              <w:t>ex</w:t>
            </w:r>
            <w:r>
              <w:rPr>
                <w:rFonts w:ascii="Arial" w:eastAsia="Arial" w:hAnsi="Arial" w:cs="Arial"/>
                <w:spacing w:val="-1"/>
                <w:sz w:val="20"/>
                <w:szCs w:val="20"/>
              </w:rPr>
              <w:t>pl</w:t>
            </w:r>
            <w:r>
              <w:rPr>
                <w:rFonts w:ascii="Arial" w:eastAsia="Arial" w:hAnsi="Arial" w:cs="Arial"/>
                <w:sz w:val="20"/>
                <w:szCs w:val="20"/>
              </w:rPr>
              <w:t>anati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39"/>
                <w:sz w:val="20"/>
                <w:szCs w:val="20"/>
              </w:rPr>
              <w:t xml:space="preserve"> </w:t>
            </w:r>
            <w:r>
              <w:rPr>
                <w:rFonts w:ascii="Arial" w:eastAsia="Arial" w:hAnsi="Arial" w:cs="Arial"/>
                <w:w w:val="107"/>
                <w:sz w:val="20"/>
                <w:szCs w:val="20"/>
              </w:rPr>
              <w:t>mutarotat</w:t>
            </w:r>
            <w:r>
              <w:rPr>
                <w:rFonts w:ascii="Arial" w:eastAsia="Arial" w:hAnsi="Arial" w:cs="Arial"/>
                <w:spacing w:val="-2"/>
                <w:w w:val="107"/>
                <w:sz w:val="20"/>
                <w:szCs w:val="20"/>
              </w:rPr>
              <w:t>i</w:t>
            </w:r>
            <w:r>
              <w:rPr>
                <w:rFonts w:ascii="Arial" w:eastAsia="Arial" w:hAnsi="Arial" w:cs="Arial"/>
                <w:w w:val="107"/>
                <w:sz w:val="20"/>
                <w:szCs w:val="20"/>
              </w:rPr>
              <w:t xml:space="preserve">on; </w:t>
            </w:r>
            <w:r>
              <w:rPr>
                <w:rFonts w:ascii="Arial" w:eastAsia="Arial" w:hAnsi="Arial" w:cs="Arial"/>
                <w:spacing w:val="-1"/>
                <w:sz w:val="20"/>
                <w:szCs w:val="20"/>
              </w:rPr>
              <w:t>e</w:t>
            </w:r>
            <w:r>
              <w:rPr>
                <w:rFonts w:ascii="Arial" w:eastAsia="Arial" w:hAnsi="Arial" w:cs="Arial"/>
                <w:sz w:val="20"/>
                <w:szCs w:val="20"/>
              </w:rPr>
              <w:t>pimerizat</w:t>
            </w:r>
            <w:r>
              <w:rPr>
                <w:rFonts w:ascii="Arial" w:eastAsia="Arial" w:hAnsi="Arial" w:cs="Arial"/>
                <w:spacing w:val="-2"/>
                <w:sz w:val="20"/>
                <w:szCs w:val="20"/>
              </w:rPr>
              <w:t>i</w:t>
            </w:r>
            <w:r>
              <w:rPr>
                <w:rFonts w:ascii="Arial" w:eastAsia="Arial" w:hAnsi="Arial" w:cs="Arial"/>
                <w:sz w:val="20"/>
                <w:szCs w:val="20"/>
              </w:rPr>
              <w:t>on;</w:t>
            </w:r>
            <w:r>
              <w:rPr>
                <w:rFonts w:ascii="Arial" w:eastAsia="Arial" w:hAnsi="Arial" w:cs="Arial"/>
                <w:spacing w:val="53"/>
                <w:sz w:val="20"/>
                <w:szCs w:val="20"/>
              </w:rPr>
              <w:t xml:space="preserve"> </w:t>
            </w:r>
            <w:r>
              <w:rPr>
                <w:rFonts w:ascii="Arial" w:eastAsia="Arial" w:hAnsi="Arial" w:cs="Arial"/>
                <w:w w:val="105"/>
                <w:sz w:val="20"/>
                <w:szCs w:val="20"/>
              </w:rPr>
              <w:t>reacti</w:t>
            </w:r>
            <w:r>
              <w:rPr>
                <w:rFonts w:ascii="Arial" w:eastAsia="Arial" w:hAnsi="Arial" w:cs="Arial"/>
                <w:spacing w:val="1"/>
                <w:w w:val="105"/>
                <w:sz w:val="20"/>
                <w:szCs w:val="20"/>
              </w:rPr>
              <w:t>o</w:t>
            </w:r>
            <w:r>
              <w:rPr>
                <w:rFonts w:ascii="Arial" w:eastAsia="Arial" w:hAnsi="Arial" w:cs="Arial"/>
                <w:w w:val="98"/>
                <w:sz w:val="20"/>
                <w:szCs w:val="20"/>
              </w:rPr>
              <w:t xml:space="preserve">ns </w:t>
            </w:r>
            <w:r>
              <w:rPr>
                <w:rFonts w:ascii="Arial" w:eastAsia="Arial" w:hAnsi="Arial" w:cs="Arial"/>
                <w:sz w:val="20"/>
                <w:szCs w:val="20"/>
              </w:rPr>
              <w:t>(me</w:t>
            </w:r>
            <w:r>
              <w:rPr>
                <w:rFonts w:ascii="Arial" w:eastAsia="Arial" w:hAnsi="Arial" w:cs="Arial"/>
                <w:spacing w:val="-1"/>
                <w:sz w:val="20"/>
                <w:szCs w:val="20"/>
              </w:rPr>
              <w:t>c</w:t>
            </w:r>
            <w:r>
              <w:rPr>
                <w:rFonts w:ascii="Arial" w:eastAsia="Arial" w:hAnsi="Arial" w:cs="Arial"/>
                <w:sz w:val="20"/>
                <w:szCs w:val="20"/>
              </w:rPr>
              <w:t>hani</w:t>
            </w:r>
            <w:r>
              <w:rPr>
                <w:rFonts w:ascii="Arial" w:eastAsia="Arial" w:hAnsi="Arial" w:cs="Arial"/>
                <w:spacing w:val="-1"/>
                <w:sz w:val="20"/>
                <w:szCs w:val="20"/>
              </w:rPr>
              <w:t>s</w:t>
            </w:r>
            <w:r>
              <w:rPr>
                <w:rFonts w:ascii="Arial" w:eastAsia="Arial" w:hAnsi="Arial" w:cs="Arial"/>
                <w:sz w:val="20"/>
                <w:szCs w:val="20"/>
              </w:rPr>
              <w:t>ms</w:t>
            </w:r>
            <w:r>
              <w:rPr>
                <w:rFonts w:ascii="Arial" w:eastAsia="Arial" w:hAnsi="Arial" w:cs="Arial"/>
                <w:spacing w:val="-12"/>
                <w:sz w:val="20"/>
                <w:szCs w:val="20"/>
              </w:rPr>
              <w:t xml:space="preserve"> </w:t>
            </w:r>
            <w:r>
              <w:rPr>
                <w:rFonts w:ascii="Arial" w:eastAsia="Arial" w:hAnsi="Arial" w:cs="Arial"/>
                <w:sz w:val="20"/>
                <w:szCs w:val="20"/>
              </w:rPr>
              <w:t>in</w:t>
            </w:r>
            <w:r>
              <w:rPr>
                <w:rFonts w:ascii="Arial" w:eastAsia="Arial" w:hAnsi="Arial" w:cs="Arial"/>
                <w:spacing w:val="2"/>
                <w:sz w:val="20"/>
                <w:szCs w:val="20"/>
              </w:rPr>
              <w:t xml:space="preserve"> </w:t>
            </w:r>
            <w:r>
              <w:rPr>
                <w:rFonts w:ascii="Arial" w:eastAsia="Arial" w:hAnsi="Arial" w:cs="Arial"/>
                <w:sz w:val="20"/>
                <w:szCs w:val="20"/>
              </w:rPr>
              <w:t>relevant</w:t>
            </w:r>
            <w:r>
              <w:rPr>
                <w:rFonts w:ascii="Arial" w:eastAsia="Arial" w:hAnsi="Arial" w:cs="Arial"/>
                <w:spacing w:val="29"/>
                <w:sz w:val="20"/>
                <w:szCs w:val="20"/>
              </w:rPr>
              <w:t xml:space="preserve"> </w:t>
            </w:r>
            <w:r>
              <w:rPr>
                <w:rFonts w:ascii="Arial" w:eastAsia="Arial" w:hAnsi="Arial" w:cs="Arial"/>
                <w:spacing w:val="1"/>
                <w:sz w:val="20"/>
                <w:szCs w:val="20"/>
              </w:rPr>
              <w:t>c</w:t>
            </w:r>
            <w:r>
              <w:rPr>
                <w:rFonts w:ascii="Arial" w:eastAsia="Arial" w:hAnsi="Arial" w:cs="Arial"/>
                <w:sz w:val="20"/>
                <w:szCs w:val="20"/>
              </w:rPr>
              <w:t>ases):</w:t>
            </w:r>
            <w:r>
              <w:rPr>
                <w:rFonts w:ascii="Arial" w:eastAsia="Arial" w:hAnsi="Arial" w:cs="Arial"/>
                <w:spacing w:val="-18"/>
                <w:sz w:val="20"/>
                <w:szCs w:val="20"/>
              </w:rPr>
              <w:t xml:space="preserve"> </w:t>
            </w:r>
            <w:r>
              <w:rPr>
                <w:rFonts w:ascii="Arial" w:eastAsia="Arial" w:hAnsi="Arial" w:cs="Arial"/>
                <w:spacing w:val="-1"/>
                <w:sz w:val="20"/>
                <w:szCs w:val="20"/>
              </w:rPr>
              <w:t>F</w:t>
            </w:r>
            <w:r>
              <w:rPr>
                <w:rFonts w:ascii="Arial" w:eastAsia="Arial" w:hAnsi="Arial" w:cs="Arial"/>
                <w:sz w:val="20"/>
                <w:szCs w:val="20"/>
              </w:rPr>
              <w:t>isc</w:t>
            </w:r>
            <w:r>
              <w:rPr>
                <w:rFonts w:ascii="Arial" w:eastAsia="Arial" w:hAnsi="Arial" w:cs="Arial"/>
                <w:spacing w:val="1"/>
                <w:sz w:val="20"/>
                <w:szCs w:val="20"/>
              </w:rPr>
              <w:t>h</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8"/>
                <w:sz w:val="20"/>
                <w:szCs w:val="20"/>
              </w:rPr>
              <w:t xml:space="preserve"> </w:t>
            </w:r>
            <w:r>
              <w:rPr>
                <w:rFonts w:ascii="Arial" w:eastAsia="Arial" w:hAnsi="Arial" w:cs="Arial"/>
                <w:sz w:val="20"/>
                <w:szCs w:val="20"/>
              </w:rPr>
              <w:t>glyc</w:t>
            </w:r>
            <w:r>
              <w:rPr>
                <w:rFonts w:ascii="Arial" w:eastAsia="Arial" w:hAnsi="Arial" w:cs="Arial"/>
                <w:spacing w:val="1"/>
                <w:sz w:val="20"/>
                <w:szCs w:val="20"/>
              </w:rPr>
              <w:t>o</w:t>
            </w:r>
            <w:r>
              <w:rPr>
                <w:rFonts w:ascii="Arial" w:eastAsia="Arial" w:hAnsi="Arial" w:cs="Arial"/>
                <w:spacing w:val="-1"/>
                <w:sz w:val="20"/>
                <w:szCs w:val="20"/>
              </w:rPr>
              <w:t>s</w:t>
            </w:r>
            <w:r>
              <w:rPr>
                <w:rFonts w:ascii="Arial" w:eastAsia="Arial" w:hAnsi="Arial" w:cs="Arial"/>
                <w:sz w:val="20"/>
                <w:szCs w:val="20"/>
              </w:rPr>
              <w:t>idati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38"/>
                <w:sz w:val="20"/>
                <w:szCs w:val="20"/>
              </w:rPr>
              <w:t xml:space="preserve"> </w:t>
            </w:r>
            <w:r>
              <w:rPr>
                <w:rFonts w:ascii="Arial" w:eastAsia="Arial" w:hAnsi="Arial" w:cs="Arial"/>
                <w:sz w:val="20"/>
                <w:szCs w:val="20"/>
              </w:rPr>
              <w:t>osa</w:t>
            </w:r>
            <w:r>
              <w:rPr>
                <w:rFonts w:ascii="Arial" w:eastAsia="Arial" w:hAnsi="Arial" w:cs="Arial"/>
                <w:spacing w:val="-1"/>
                <w:sz w:val="20"/>
                <w:szCs w:val="20"/>
              </w:rPr>
              <w:t>z</w:t>
            </w:r>
            <w:r>
              <w:rPr>
                <w:rFonts w:ascii="Arial" w:eastAsia="Arial" w:hAnsi="Arial" w:cs="Arial"/>
                <w:sz w:val="20"/>
                <w:szCs w:val="20"/>
              </w:rPr>
              <w:t>one</w:t>
            </w:r>
            <w:r>
              <w:rPr>
                <w:rFonts w:ascii="Arial" w:eastAsia="Arial" w:hAnsi="Arial" w:cs="Arial"/>
                <w:spacing w:val="-19"/>
                <w:sz w:val="20"/>
                <w:szCs w:val="20"/>
              </w:rPr>
              <w:t xml:space="preserve"> </w:t>
            </w:r>
            <w:r>
              <w:rPr>
                <w:rFonts w:ascii="Arial" w:eastAsia="Arial" w:hAnsi="Arial" w:cs="Arial"/>
                <w:sz w:val="20"/>
                <w:szCs w:val="20"/>
              </w:rPr>
              <w:t>format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5"/>
                <w:sz w:val="20"/>
                <w:szCs w:val="20"/>
              </w:rPr>
              <w:t xml:space="preserve"> </w:t>
            </w:r>
            <w:r>
              <w:rPr>
                <w:rFonts w:ascii="Arial" w:eastAsia="Arial" w:hAnsi="Arial" w:cs="Arial"/>
                <w:w w:val="106"/>
                <w:sz w:val="20"/>
                <w:szCs w:val="20"/>
              </w:rPr>
              <w:t>br</w:t>
            </w:r>
            <w:r>
              <w:rPr>
                <w:rFonts w:ascii="Arial" w:eastAsia="Arial" w:hAnsi="Arial" w:cs="Arial"/>
                <w:spacing w:val="-1"/>
                <w:w w:val="106"/>
                <w:sz w:val="20"/>
                <w:szCs w:val="20"/>
              </w:rPr>
              <w:t>o</w:t>
            </w:r>
            <w:r>
              <w:rPr>
                <w:rFonts w:ascii="Arial" w:eastAsia="Arial" w:hAnsi="Arial" w:cs="Arial"/>
                <w:w w:val="102"/>
                <w:sz w:val="20"/>
                <w:szCs w:val="20"/>
              </w:rPr>
              <w:t>min</w:t>
            </w:r>
            <w:r>
              <w:rPr>
                <w:rFonts w:ascii="Arial" w:eastAsia="Arial" w:hAnsi="Arial" w:cs="Arial"/>
                <w:spacing w:val="2"/>
                <w:w w:val="102"/>
                <w:sz w:val="20"/>
                <w:szCs w:val="20"/>
              </w:rPr>
              <w:t>e</w:t>
            </w:r>
            <w:r>
              <w:rPr>
                <w:rFonts w:ascii="Arial" w:eastAsia="Arial" w:hAnsi="Arial" w:cs="Arial"/>
                <w:spacing w:val="-1"/>
                <w:w w:val="96"/>
                <w:sz w:val="20"/>
                <w:szCs w:val="20"/>
              </w:rPr>
              <w:t>-</w:t>
            </w:r>
            <w:r>
              <w:rPr>
                <w:rFonts w:ascii="Arial" w:eastAsia="Arial" w:hAnsi="Arial" w:cs="Arial"/>
                <w:w w:val="105"/>
                <w:sz w:val="20"/>
                <w:szCs w:val="20"/>
              </w:rPr>
              <w:t>wa</w:t>
            </w:r>
            <w:r>
              <w:rPr>
                <w:rFonts w:ascii="Arial" w:eastAsia="Arial" w:hAnsi="Arial" w:cs="Arial"/>
                <w:spacing w:val="-1"/>
                <w:w w:val="105"/>
                <w:sz w:val="20"/>
                <w:szCs w:val="20"/>
              </w:rPr>
              <w:t>t</w:t>
            </w:r>
            <w:r>
              <w:rPr>
                <w:rFonts w:ascii="Arial" w:eastAsia="Arial" w:hAnsi="Arial" w:cs="Arial"/>
                <w:spacing w:val="-1"/>
                <w:w w:val="97"/>
                <w:sz w:val="20"/>
                <w:szCs w:val="20"/>
              </w:rPr>
              <w:t>e</w:t>
            </w:r>
            <w:r>
              <w:rPr>
                <w:rFonts w:ascii="Arial" w:eastAsia="Arial" w:hAnsi="Arial" w:cs="Arial"/>
                <w:w w:val="122"/>
                <w:sz w:val="20"/>
                <w:szCs w:val="20"/>
              </w:rPr>
              <w:t xml:space="preserve">r </w:t>
            </w:r>
            <w:r>
              <w:rPr>
                <w:rFonts w:ascii="Arial" w:eastAsia="Arial" w:hAnsi="Arial" w:cs="Arial"/>
                <w:sz w:val="20"/>
                <w:szCs w:val="20"/>
              </w:rPr>
              <w:t>oxidat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47"/>
                <w:sz w:val="20"/>
                <w:szCs w:val="20"/>
              </w:rPr>
              <w:t xml:space="preserve"> </w:t>
            </w:r>
            <w:r>
              <w:rPr>
                <w:rFonts w:ascii="Arial" w:eastAsia="Arial" w:hAnsi="Arial" w:cs="Arial"/>
                <w:spacing w:val="-1"/>
                <w:sz w:val="20"/>
                <w:szCs w:val="20"/>
              </w:rPr>
              <w:t>H</w:t>
            </w:r>
            <w:r>
              <w:rPr>
                <w:rFonts w:ascii="Arial" w:eastAsia="Arial" w:hAnsi="Arial" w:cs="Arial"/>
                <w:sz w:val="20"/>
                <w:szCs w:val="20"/>
              </w:rPr>
              <w:t>NO3</w:t>
            </w:r>
            <w:r>
              <w:rPr>
                <w:rFonts w:ascii="Arial" w:eastAsia="Arial" w:hAnsi="Arial" w:cs="Arial"/>
                <w:spacing w:val="-8"/>
                <w:sz w:val="20"/>
                <w:szCs w:val="20"/>
              </w:rPr>
              <w:t xml:space="preserve"> </w:t>
            </w:r>
            <w:r>
              <w:rPr>
                <w:rFonts w:ascii="Arial" w:eastAsia="Arial" w:hAnsi="Arial" w:cs="Arial"/>
                <w:sz w:val="20"/>
                <w:szCs w:val="20"/>
              </w:rPr>
              <w:t>oxida</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45"/>
                <w:sz w:val="20"/>
                <w:szCs w:val="20"/>
              </w:rPr>
              <w:t xml:space="preserve"> </w:t>
            </w:r>
            <w:r>
              <w:rPr>
                <w:rFonts w:ascii="Arial" w:eastAsia="Arial" w:hAnsi="Arial" w:cs="Arial"/>
                <w:sz w:val="20"/>
                <w:szCs w:val="20"/>
              </w:rPr>
              <w:t>selec</w:t>
            </w:r>
            <w:r>
              <w:rPr>
                <w:rFonts w:ascii="Arial" w:eastAsia="Arial" w:hAnsi="Arial" w:cs="Arial"/>
                <w:spacing w:val="-1"/>
                <w:sz w:val="20"/>
                <w:szCs w:val="20"/>
              </w:rPr>
              <w:t>t</w:t>
            </w:r>
            <w:r>
              <w:rPr>
                <w:rFonts w:ascii="Arial" w:eastAsia="Arial" w:hAnsi="Arial" w:cs="Arial"/>
                <w:sz w:val="20"/>
                <w:szCs w:val="20"/>
              </w:rPr>
              <w:t>ive</w:t>
            </w:r>
            <w:r>
              <w:rPr>
                <w:rFonts w:ascii="Arial" w:eastAsia="Arial" w:hAnsi="Arial" w:cs="Arial"/>
                <w:spacing w:val="24"/>
                <w:sz w:val="20"/>
                <w:szCs w:val="20"/>
              </w:rPr>
              <w:t xml:space="preserve"> </w:t>
            </w:r>
            <w:r>
              <w:rPr>
                <w:rFonts w:ascii="Arial" w:eastAsia="Arial" w:hAnsi="Arial" w:cs="Arial"/>
                <w:spacing w:val="-1"/>
                <w:sz w:val="20"/>
                <w:szCs w:val="20"/>
              </w:rPr>
              <w:t>o</w:t>
            </w:r>
            <w:r>
              <w:rPr>
                <w:rFonts w:ascii="Arial" w:eastAsia="Arial" w:hAnsi="Arial" w:cs="Arial"/>
                <w:sz w:val="20"/>
                <w:szCs w:val="20"/>
              </w:rPr>
              <w:t>xida</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39"/>
                <w:sz w:val="20"/>
                <w:szCs w:val="20"/>
              </w:rPr>
              <w:t xml:space="preserve"> </w:t>
            </w:r>
            <w:r>
              <w:rPr>
                <w:rFonts w:ascii="Arial" w:eastAsia="Arial" w:hAnsi="Arial" w:cs="Arial"/>
                <w:sz w:val="20"/>
                <w:szCs w:val="20"/>
              </w:rPr>
              <w:t>of</w:t>
            </w:r>
            <w:r>
              <w:rPr>
                <w:rFonts w:ascii="Arial" w:eastAsia="Arial" w:hAnsi="Arial" w:cs="Arial"/>
                <w:spacing w:val="25"/>
                <w:sz w:val="20"/>
                <w:szCs w:val="20"/>
              </w:rPr>
              <w:t xml:space="preserve"> </w:t>
            </w:r>
            <w:r>
              <w:rPr>
                <w:rFonts w:ascii="Arial" w:eastAsia="Arial" w:hAnsi="Arial" w:cs="Arial"/>
                <w:sz w:val="20"/>
                <w:szCs w:val="20"/>
              </w:rPr>
              <w:t>t</w:t>
            </w:r>
            <w:r>
              <w:rPr>
                <w:rFonts w:ascii="Arial" w:eastAsia="Arial" w:hAnsi="Arial" w:cs="Arial"/>
                <w:spacing w:val="-2"/>
                <w:sz w:val="20"/>
                <w:szCs w:val="20"/>
              </w:rPr>
              <w:t>e</w:t>
            </w:r>
            <w:r>
              <w:rPr>
                <w:rFonts w:ascii="Arial" w:eastAsia="Arial" w:hAnsi="Arial" w:cs="Arial"/>
                <w:sz w:val="20"/>
                <w:szCs w:val="20"/>
              </w:rPr>
              <w:t>rminal</w:t>
            </w:r>
            <w:r>
              <w:rPr>
                <w:rFonts w:ascii="Arial" w:eastAsia="Arial" w:hAnsi="Arial" w:cs="Arial"/>
                <w:spacing w:val="51"/>
                <w:sz w:val="20"/>
                <w:szCs w:val="20"/>
              </w:rPr>
              <w:t xml:space="preserve"> </w:t>
            </w:r>
            <w:r>
              <w:rPr>
                <w:rFonts w:ascii="Times New Roman" w:eastAsia="Times New Roman" w:hAnsi="Times New Roman" w:cs="Times New Roman"/>
                <w:spacing w:val="-1"/>
                <w:w w:val="93"/>
                <w:sz w:val="20"/>
                <w:szCs w:val="20"/>
              </w:rPr>
              <w:t>–</w:t>
            </w:r>
            <w:r>
              <w:rPr>
                <w:rFonts w:ascii="Arial" w:eastAsia="Arial" w:hAnsi="Arial" w:cs="Arial"/>
                <w:w w:val="93"/>
                <w:sz w:val="20"/>
                <w:szCs w:val="20"/>
              </w:rPr>
              <w:t>C</w:t>
            </w:r>
            <w:r>
              <w:rPr>
                <w:rFonts w:ascii="Arial" w:eastAsia="Arial" w:hAnsi="Arial" w:cs="Arial"/>
                <w:spacing w:val="-1"/>
                <w:w w:val="93"/>
                <w:sz w:val="20"/>
                <w:szCs w:val="20"/>
              </w:rPr>
              <w:t>H2</w:t>
            </w:r>
            <w:r>
              <w:rPr>
                <w:rFonts w:ascii="Arial" w:eastAsia="Arial" w:hAnsi="Arial" w:cs="Arial"/>
                <w:w w:val="93"/>
                <w:sz w:val="20"/>
                <w:szCs w:val="20"/>
              </w:rPr>
              <w:t>OH</w:t>
            </w:r>
            <w:r>
              <w:rPr>
                <w:rFonts w:ascii="Arial" w:eastAsia="Arial" w:hAnsi="Arial" w:cs="Arial"/>
                <w:spacing w:val="16"/>
                <w:w w:val="93"/>
                <w:sz w:val="20"/>
                <w:szCs w:val="20"/>
              </w:rPr>
              <w:t xml:space="preserve"> </w:t>
            </w:r>
            <w:r>
              <w:rPr>
                <w:rFonts w:ascii="Arial" w:eastAsia="Arial" w:hAnsi="Arial" w:cs="Arial"/>
                <w:sz w:val="20"/>
                <w:szCs w:val="20"/>
              </w:rPr>
              <w:t>of</w:t>
            </w:r>
            <w:r>
              <w:rPr>
                <w:rFonts w:ascii="Arial" w:eastAsia="Arial" w:hAnsi="Arial" w:cs="Arial"/>
                <w:spacing w:val="25"/>
                <w:sz w:val="20"/>
                <w:szCs w:val="20"/>
              </w:rPr>
              <w:t xml:space="preserve"> </w:t>
            </w:r>
            <w:r>
              <w:rPr>
                <w:rFonts w:ascii="Arial" w:eastAsia="Arial" w:hAnsi="Arial" w:cs="Arial"/>
                <w:sz w:val="20"/>
                <w:szCs w:val="20"/>
              </w:rPr>
              <w:t>aldos</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w w:val="104"/>
                <w:sz w:val="20"/>
                <w:szCs w:val="20"/>
              </w:rPr>
              <w:t>re</w:t>
            </w:r>
            <w:r>
              <w:rPr>
                <w:rFonts w:ascii="Arial" w:eastAsia="Arial" w:hAnsi="Arial" w:cs="Arial"/>
                <w:spacing w:val="-1"/>
                <w:w w:val="104"/>
                <w:sz w:val="20"/>
                <w:szCs w:val="20"/>
              </w:rPr>
              <w:t>d</w:t>
            </w:r>
            <w:r>
              <w:rPr>
                <w:rFonts w:ascii="Arial" w:eastAsia="Arial" w:hAnsi="Arial" w:cs="Arial"/>
                <w:spacing w:val="-1"/>
                <w:w w:val="102"/>
                <w:sz w:val="20"/>
                <w:szCs w:val="20"/>
              </w:rPr>
              <w:t>u</w:t>
            </w:r>
            <w:r>
              <w:rPr>
                <w:rFonts w:ascii="Arial" w:eastAsia="Arial" w:hAnsi="Arial" w:cs="Arial"/>
                <w:w w:val="106"/>
                <w:sz w:val="20"/>
                <w:szCs w:val="20"/>
              </w:rPr>
              <w:t xml:space="preserve">ction </w:t>
            </w:r>
            <w:r>
              <w:rPr>
                <w:rFonts w:ascii="Arial" w:eastAsia="Arial" w:hAnsi="Arial" w:cs="Arial"/>
                <w:sz w:val="20"/>
                <w:szCs w:val="20"/>
              </w:rPr>
              <w:t>to</w:t>
            </w:r>
            <w:r>
              <w:rPr>
                <w:rFonts w:ascii="Arial" w:eastAsia="Arial" w:hAnsi="Arial" w:cs="Arial"/>
                <w:spacing w:val="24"/>
                <w:sz w:val="20"/>
                <w:szCs w:val="20"/>
              </w:rPr>
              <w:t xml:space="preserve"> </w:t>
            </w:r>
            <w:r>
              <w:rPr>
                <w:rFonts w:ascii="Arial" w:eastAsia="Arial" w:hAnsi="Arial" w:cs="Arial"/>
                <w:sz w:val="20"/>
                <w:szCs w:val="20"/>
              </w:rPr>
              <w:t>aldi</w:t>
            </w:r>
            <w:r>
              <w:rPr>
                <w:rFonts w:ascii="Arial" w:eastAsia="Arial" w:hAnsi="Arial" w:cs="Arial"/>
                <w:spacing w:val="-2"/>
                <w:sz w:val="20"/>
                <w:szCs w:val="20"/>
              </w:rPr>
              <w:t>t</w:t>
            </w:r>
            <w:r>
              <w:rPr>
                <w:rFonts w:ascii="Arial" w:eastAsia="Arial" w:hAnsi="Arial" w:cs="Arial"/>
                <w:sz w:val="20"/>
                <w:szCs w:val="20"/>
              </w:rPr>
              <w:t>ols,</w:t>
            </w:r>
            <w:r>
              <w:rPr>
                <w:rFonts w:ascii="Arial" w:eastAsia="Arial" w:hAnsi="Arial" w:cs="Arial"/>
                <w:spacing w:val="37"/>
                <w:sz w:val="20"/>
                <w:szCs w:val="20"/>
              </w:rPr>
              <w:t xml:space="preserve"> </w:t>
            </w:r>
            <w:r>
              <w:rPr>
                <w:rFonts w:ascii="Arial" w:eastAsia="Arial" w:hAnsi="Arial" w:cs="Arial"/>
                <w:spacing w:val="-1"/>
                <w:sz w:val="20"/>
                <w:szCs w:val="20"/>
              </w:rPr>
              <w:t>L</w:t>
            </w:r>
            <w:r>
              <w:rPr>
                <w:rFonts w:ascii="Arial" w:eastAsia="Arial" w:hAnsi="Arial" w:cs="Arial"/>
                <w:sz w:val="20"/>
                <w:szCs w:val="20"/>
              </w:rPr>
              <w:t>obry</w:t>
            </w:r>
            <w:r>
              <w:rPr>
                <w:rFonts w:ascii="Arial" w:eastAsia="Arial" w:hAnsi="Arial" w:cs="Arial"/>
                <w:spacing w:val="31"/>
                <w:sz w:val="20"/>
                <w:szCs w:val="20"/>
              </w:rPr>
              <w:t xml:space="preserve"> </w:t>
            </w:r>
            <w:r>
              <w:rPr>
                <w:rFonts w:ascii="Arial" w:eastAsia="Arial" w:hAnsi="Arial" w:cs="Arial"/>
                <w:sz w:val="20"/>
                <w:szCs w:val="20"/>
              </w:rPr>
              <w:t>de Bruy</w:t>
            </w:r>
            <w:r>
              <w:rPr>
                <w:rFonts w:ascii="Arial" w:eastAsia="Arial" w:hAnsi="Arial" w:cs="Arial"/>
                <w:spacing w:val="1"/>
                <w:sz w:val="20"/>
                <w:szCs w:val="20"/>
              </w:rPr>
              <w:t>n-</w:t>
            </w:r>
            <w:r>
              <w:rPr>
                <w:rFonts w:ascii="Arial" w:eastAsia="Arial" w:hAnsi="Arial" w:cs="Arial"/>
                <w:sz w:val="20"/>
                <w:szCs w:val="20"/>
              </w:rPr>
              <w:t>van</w:t>
            </w:r>
            <w:r>
              <w:rPr>
                <w:rFonts w:ascii="Arial" w:eastAsia="Arial" w:hAnsi="Arial" w:cs="Arial"/>
                <w:spacing w:val="18"/>
                <w:sz w:val="20"/>
                <w:szCs w:val="20"/>
              </w:rPr>
              <w:t xml:space="preserve"> </w:t>
            </w:r>
            <w:r>
              <w:rPr>
                <w:rFonts w:ascii="Arial" w:eastAsia="Arial" w:hAnsi="Arial" w:cs="Arial"/>
                <w:sz w:val="20"/>
                <w:szCs w:val="20"/>
              </w:rPr>
              <w:t>Ek</w:t>
            </w:r>
            <w:r>
              <w:rPr>
                <w:rFonts w:ascii="Arial" w:eastAsia="Arial" w:hAnsi="Arial" w:cs="Arial"/>
                <w:spacing w:val="-1"/>
                <w:sz w:val="20"/>
                <w:szCs w:val="20"/>
              </w:rPr>
              <w:t>en</w:t>
            </w:r>
            <w:r>
              <w:rPr>
                <w:rFonts w:ascii="Arial" w:eastAsia="Arial" w:hAnsi="Arial" w:cs="Arial"/>
                <w:sz w:val="20"/>
                <w:szCs w:val="20"/>
              </w:rPr>
              <w:t>stein</w:t>
            </w:r>
            <w:r>
              <w:rPr>
                <w:rFonts w:ascii="Arial" w:eastAsia="Arial" w:hAnsi="Arial" w:cs="Arial"/>
                <w:spacing w:val="2"/>
                <w:sz w:val="20"/>
                <w:szCs w:val="20"/>
              </w:rPr>
              <w:t xml:space="preserve"> </w:t>
            </w:r>
            <w:r>
              <w:rPr>
                <w:rFonts w:ascii="Arial" w:eastAsia="Arial" w:hAnsi="Arial" w:cs="Arial"/>
                <w:sz w:val="20"/>
                <w:szCs w:val="20"/>
              </w:rPr>
              <w:t>rearr</w:t>
            </w:r>
            <w:r>
              <w:rPr>
                <w:rFonts w:ascii="Arial" w:eastAsia="Arial" w:hAnsi="Arial" w:cs="Arial"/>
                <w:spacing w:val="-2"/>
                <w:sz w:val="20"/>
                <w:szCs w:val="20"/>
              </w:rPr>
              <w:t>a</w:t>
            </w:r>
            <w:r>
              <w:rPr>
                <w:rFonts w:ascii="Arial" w:eastAsia="Arial" w:hAnsi="Arial" w:cs="Arial"/>
                <w:spacing w:val="-1"/>
                <w:sz w:val="20"/>
                <w:szCs w:val="20"/>
              </w:rPr>
              <w:t>n</w:t>
            </w:r>
            <w:r>
              <w:rPr>
                <w:rFonts w:ascii="Arial" w:eastAsia="Arial" w:hAnsi="Arial" w:cs="Arial"/>
                <w:sz w:val="20"/>
                <w:szCs w:val="20"/>
              </w:rPr>
              <w:t>g</w:t>
            </w:r>
            <w:r>
              <w:rPr>
                <w:rFonts w:ascii="Arial" w:eastAsia="Arial" w:hAnsi="Arial" w:cs="Arial"/>
                <w:spacing w:val="-1"/>
                <w:sz w:val="20"/>
                <w:szCs w:val="20"/>
              </w:rPr>
              <w:t>e</w:t>
            </w:r>
            <w:r>
              <w:rPr>
                <w:rFonts w:ascii="Arial" w:eastAsia="Arial" w:hAnsi="Arial" w:cs="Arial"/>
                <w:sz w:val="20"/>
                <w:szCs w:val="20"/>
              </w:rPr>
              <w:t xml:space="preserve">ment; </w:t>
            </w:r>
            <w:r>
              <w:rPr>
                <w:rFonts w:ascii="Arial" w:eastAsia="Arial" w:hAnsi="Arial" w:cs="Arial"/>
                <w:spacing w:val="6"/>
                <w:sz w:val="20"/>
                <w:szCs w:val="20"/>
              </w:rPr>
              <w:t xml:space="preserve"> </w:t>
            </w:r>
            <w:r>
              <w:rPr>
                <w:rFonts w:ascii="Arial" w:eastAsia="Arial" w:hAnsi="Arial" w:cs="Arial"/>
                <w:sz w:val="20"/>
                <w:szCs w:val="20"/>
              </w:rPr>
              <w:t>st</w:t>
            </w:r>
            <w:r>
              <w:rPr>
                <w:rFonts w:ascii="Arial" w:eastAsia="Arial" w:hAnsi="Arial" w:cs="Arial"/>
                <w:spacing w:val="-2"/>
                <w:sz w:val="20"/>
                <w:szCs w:val="20"/>
              </w:rPr>
              <w:t>e</w:t>
            </w:r>
            <w:r>
              <w:rPr>
                <w:rFonts w:ascii="Arial" w:eastAsia="Arial" w:hAnsi="Arial" w:cs="Arial"/>
                <w:sz w:val="20"/>
                <w:szCs w:val="20"/>
              </w:rPr>
              <w:t>p</w:t>
            </w:r>
            <w:r>
              <w:rPr>
                <w:rFonts w:ascii="Arial" w:eastAsia="Arial" w:hAnsi="Arial" w:cs="Arial"/>
                <w:spacing w:val="-1"/>
                <w:sz w:val="20"/>
                <w:szCs w:val="20"/>
              </w:rPr>
              <w:t>p</w:t>
            </w:r>
            <w:r>
              <w:rPr>
                <w:rFonts w:ascii="Arial" w:eastAsia="Arial" w:hAnsi="Arial" w:cs="Arial"/>
                <w:sz w:val="20"/>
                <w:szCs w:val="20"/>
              </w:rPr>
              <w:t>ing</w:t>
            </w:r>
            <w:r>
              <w:rPr>
                <w:rFonts w:ascii="Times New Roman" w:eastAsia="Times New Roman" w:hAnsi="Times New Roman" w:cs="Times New Roman"/>
                <w:spacing w:val="-1"/>
                <w:sz w:val="20"/>
                <w:szCs w:val="20"/>
              </w:rPr>
              <w:t>–</w:t>
            </w:r>
            <w:r>
              <w:rPr>
                <w:rFonts w:ascii="Arial" w:eastAsia="Arial" w:hAnsi="Arial" w:cs="Arial"/>
                <w:sz w:val="20"/>
                <w:szCs w:val="20"/>
              </w:rPr>
              <w:t>up</w:t>
            </w:r>
            <w:r>
              <w:rPr>
                <w:rFonts w:ascii="Arial" w:eastAsia="Arial" w:hAnsi="Arial" w:cs="Arial"/>
                <w:spacing w:val="6"/>
                <w:sz w:val="20"/>
                <w:szCs w:val="20"/>
              </w:rPr>
              <w:t xml:space="preserve"> </w:t>
            </w:r>
            <w:r>
              <w:rPr>
                <w:rFonts w:ascii="Arial" w:eastAsia="Arial" w:hAnsi="Arial" w:cs="Arial"/>
                <w:w w:val="103"/>
                <w:sz w:val="20"/>
                <w:szCs w:val="20"/>
              </w:rPr>
              <w:t>(Kiliani</w:t>
            </w:r>
            <w:r>
              <w:rPr>
                <w:rFonts w:ascii="Arial" w:eastAsia="Arial" w:hAnsi="Arial" w:cs="Arial"/>
                <w:w w:val="96"/>
                <w:sz w:val="20"/>
                <w:szCs w:val="20"/>
              </w:rPr>
              <w:t>-</w:t>
            </w:r>
            <w:r>
              <w:rPr>
                <w:rFonts w:ascii="Arial" w:eastAsia="Arial" w:hAnsi="Arial" w:cs="Arial"/>
                <w:spacing w:val="-1"/>
                <w:w w:val="89"/>
                <w:sz w:val="20"/>
                <w:szCs w:val="20"/>
              </w:rPr>
              <w:t>F</w:t>
            </w:r>
            <w:r>
              <w:rPr>
                <w:rFonts w:ascii="Arial" w:eastAsia="Arial" w:hAnsi="Arial" w:cs="Arial"/>
                <w:w w:val="99"/>
                <w:sz w:val="20"/>
                <w:szCs w:val="20"/>
              </w:rPr>
              <w:t>i</w:t>
            </w:r>
            <w:r>
              <w:rPr>
                <w:rFonts w:ascii="Arial" w:eastAsia="Arial" w:hAnsi="Arial" w:cs="Arial"/>
                <w:spacing w:val="-1"/>
                <w:w w:val="99"/>
                <w:sz w:val="20"/>
                <w:szCs w:val="20"/>
              </w:rPr>
              <w:t>s</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w w:val="106"/>
                <w:sz w:val="20"/>
                <w:szCs w:val="20"/>
              </w:rPr>
              <w:t xml:space="preserve">er </w:t>
            </w:r>
            <w:r>
              <w:rPr>
                <w:rFonts w:ascii="Arial" w:eastAsia="Arial" w:hAnsi="Arial" w:cs="Arial"/>
                <w:sz w:val="20"/>
                <w:szCs w:val="20"/>
              </w:rPr>
              <w:t>met</w:t>
            </w:r>
            <w:r>
              <w:rPr>
                <w:rFonts w:ascii="Arial" w:eastAsia="Arial" w:hAnsi="Arial" w:cs="Arial"/>
                <w:spacing w:val="-1"/>
                <w:sz w:val="20"/>
                <w:szCs w:val="20"/>
              </w:rPr>
              <w:t>h</w:t>
            </w:r>
            <w:r>
              <w:rPr>
                <w:rFonts w:ascii="Arial" w:eastAsia="Arial" w:hAnsi="Arial" w:cs="Arial"/>
                <w:sz w:val="20"/>
                <w:szCs w:val="20"/>
              </w:rPr>
              <w:t>od)</w:t>
            </w:r>
            <w:r>
              <w:rPr>
                <w:rFonts w:ascii="Arial" w:eastAsia="Arial" w:hAnsi="Arial" w:cs="Arial"/>
                <w:spacing w:val="15"/>
                <w:sz w:val="20"/>
                <w:szCs w:val="20"/>
              </w:rPr>
              <w:t xml:space="preserve"> </w:t>
            </w:r>
            <w:r>
              <w:rPr>
                <w:rFonts w:ascii="Arial" w:eastAsia="Arial" w:hAnsi="Arial" w:cs="Arial"/>
                <w:sz w:val="20"/>
                <w:szCs w:val="20"/>
              </w:rPr>
              <w:t>and</w:t>
            </w:r>
            <w:r>
              <w:rPr>
                <w:rFonts w:ascii="Arial" w:eastAsia="Arial" w:hAnsi="Arial" w:cs="Arial"/>
                <w:spacing w:val="-11"/>
                <w:sz w:val="20"/>
                <w:szCs w:val="20"/>
              </w:rPr>
              <w:t xml:space="preserve"> </w:t>
            </w:r>
            <w:r>
              <w:rPr>
                <w:rFonts w:ascii="Arial" w:eastAsia="Arial" w:hAnsi="Arial" w:cs="Arial"/>
                <w:sz w:val="20"/>
                <w:szCs w:val="20"/>
              </w:rPr>
              <w:t>ste</w:t>
            </w:r>
            <w:r>
              <w:rPr>
                <w:rFonts w:ascii="Arial" w:eastAsia="Arial" w:hAnsi="Arial" w:cs="Arial"/>
                <w:spacing w:val="-1"/>
                <w:sz w:val="20"/>
                <w:szCs w:val="20"/>
              </w:rPr>
              <w:t>p</w:t>
            </w:r>
            <w:r>
              <w:rPr>
                <w:rFonts w:ascii="Arial" w:eastAsia="Arial" w:hAnsi="Arial" w:cs="Arial"/>
                <w:sz w:val="20"/>
                <w:szCs w:val="20"/>
              </w:rPr>
              <w:t>pin</w:t>
            </w:r>
            <w:r>
              <w:rPr>
                <w:rFonts w:ascii="Arial" w:eastAsia="Arial" w:hAnsi="Arial" w:cs="Arial"/>
                <w:spacing w:val="-1"/>
                <w:sz w:val="20"/>
                <w:szCs w:val="20"/>
              </w:rPr>
              <w:t>g</w:t>
            </w:r>
            <w:r>
              <w:rPr>
                <w:rFonts w:ascii="Times New Roman" w:eastAsia="Times New Roman" w:hAnsi="Times New Roman" w:cs="Times New Roman"/>
                <w:spacing w:val="-1"/>
                <w:sz w:val="20"/>
                <w:szCs w:val="20"/>
              </w:rPr>
              <w:t>–</w:t>
            </w:r>
            <w:r>
              <w:rPr>
                <w:rFonts w:ascii="Times New Roman" w:eastAsia="Times New Roman" w:hAnsi="Times New Roman" w:cs="Times New Roman"/>
                <w:sz w:val="20"/>
                <w:szCs w:val="20"/>
              </w:rPr>
              <w:t>down</w:t>
            </w:r>
            <w:r>
              <w:rPr>
                <w:rFonts w:ascii="Times New Roman" w:eastAsia="Times New Roman" w:hAnsi="Times New Roman" w:cs="Times New Roman"/>
                <w:spacing w:val="38"/>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1"/>
                <w:sz w:val="20"/>
                <w:szCs w:val="20"/>
              </w:rPr>
              <w:t>R</w:t>
            </w:r>
            <w:r>
              <w:rPr>
                <w:rFonts w:ascii="Times New Roman" w:eastAsia="Times New Roman" w:hAnsi="Times New Roman" w:cs="Times New Roman"/>
                <w:sz w:val="20"/>
                <w:szCs w:val="20"/>
              </w:rPr>
              <w:t>uf</w:t>
            </w:r>
            <w:r>
              <w:rPr>
                <w:rFonts w:ascii="Times New Roman" w:eastAsia="Times New Roman" w:hAnsi="Times New Roman" w:cs="Times New Roman"/>
                <w:spacing w:val="-1"/>
                <w:sz w:val="20"/>
                <w:szCs w:val="20"/>
              </w:rPr>
              <w:t>f</w:t>
            </w:r>
            <w:r>
              <w:rPr>
                <w:rFonts w:ascii="Times New Roman" w:eastAsia="Times New Roman" w:hAnsi="Times New Roman" w:cs="Times New Roman"/>
                <w:sz w:val="20"/>
                <w:szCs w:val="20"/>
              </w:rPr>
              <w:t xml:space="preserve">’s </w:t>
            </w:r>
            <w:r>
              <w:rPr>
                <w:rFonts w:ascii="Times New Roman" w:eastAsia="Times New Roman" w:hAnsi="Times New Roman" w:cs="Times New Roman"/>
                <w:spacing w:val="12"/>
                <w:sz w:val="20"/>
                <w:szCs w:val="20"/>
              </w:rPr>
              <w:t xml:space="preserve"> </w:t>
            </w:r>
            <w:r>
              <w:rPr>
                <w:rFonts w:ascii="Times New Roman" w:eastAsia="Times New Roman" w:hAnsi="Times New Roman" w:cs="Times New Roman"/>
                <w:w w:val="82"/>
                <w:sz w:val="20"/>
                <w:szCs w:val="20"/>
              </w:rPr>
              <w:t>&amp;</w:t>
            </w:r>
            <w:r>
              <w:rPr>
                <w:rFonts w:ascii="Times New Roman" w:eastAsia="Times New Roman" w:hAnsi="Times New Roman" w:cs="Times New Roman"/>
                <w:spacing w:val="6"/>
                <w:w w:val="82"/>
                <w:sz w:val="20"/>
                <w:szCs w:val="20"/>
              </w:rPr>
              <w:t xml:space="preserve"> </w:t>
            </w:r>
            <w:r>
              <w:rPr>
                <w:rFonts w:ascii="Times New Roman" w:eastAsia="Times New Roman" w:hAnsi="Times New Roman" w:cs="Times New Roman"/>
                <w:sz w:val="20"/>
                <w:szCs w:val="20"/>
              </w:rPr>
              <w:t>Wohl’s</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w w:val="114"/>
                <w:sz w:val="20"/>
                <w:szCs w:val="20"/>
              </w:rPr>
              <w:t>me</w:t>
            </w:r>
            <w:r>
              <w:rPr>
                <w:rFonts w:ascii="Times New Roman" w:eastAsia="Times New Roman" w:hAnsi="Times New Roman" w:cs="Times New Roman"/>
                <w:spacing w:val="-1"/>
                <w:w w:val="114"/>
                <w:sz w:val="20"/>
                <w:szCs w:val="20"/>
              </w:rPr>
              <w:t>tho</w:t>
            </w:r>
            <w:r>
              <w:rPr>
                <w:rFonts w:ascii="Times New Roman" w:eastAsia="Times New Roman" w:hAnsi="Times New Roman" w:cs="Times New Roman"/>
                <w:w w:val="114"/>
                <w:sz w:val="20"/>
                <w:szCs w:val="20"/>
              </w:rPr>
              <w:t>ds)</w:t>
            </w:r>
            <w:r>
              <w:rPr>
                <w:rFonts w:ascii="Times New Roman" w:eastAsia="Times New Roman" w:hAnsi="Times New Roman" w:cs="Times New Roman"/>
                <w:spacing w:val="-8"/>
                <w:w w:val="114"/>
                <w:sz w:val="20"/>
                <w:szCs w:val="20"/>
              </w:rPr>
              <w:t xml:space="preserve"> </w:t>
            </w:r>
            <w:r>
              <w:rPr>
                <w:rFonts w:ascii="Times New Roman" w:eastAsia="Times New Roman" w:hAnsi="Times New Roman" w:cs="Times New Roman"/>
                <w:sz w:val="20"/>
                <w:szCs w:val="20"/>
              </w:rPr>
              <w:t>of</w:t>
            </w:r>
            <w:r>
              <w:rPr>
                <w:rFonts w:ascii="Times New Roman" w:eastAsia="Times New Roman" w:hAnsi="Times New Roman" w:cs="Times New Roman"/>
                <w:spacing w:val="14"/>
                <w:sz w:val="20"/>
                <w:szCs w:val="20"/>
              </w:rPr>
              <w:t xml:space="preserve"> </w:t>
            </w:r>
            <w:r>
              <w:rPr>
                <w:rFonts w:ascii="Times New Roman" w:eastAsia="Times New Roman" w:hAnsi="Times New Roman" w:cs="Times New Roman"/>
                <w:w w:val="114"/>
                <w:sz w:val="20"/>
                <w:szCs w:val="20"/>
              </w:rPr>
              <w:t>aldos</w:t>
            </w:r>
            <w:r>
              <w:rPr>
                <w:rFonts w:ascii="Times New Roman" w:eastAsia="Times New Roman" w:hAnsi="Times New Roman" w:cs="Times New Roman"/>
                <w:spacing w:val="-1"/>
                <w:w w:val="114"/>
                <w:sz w:val="20"/>
                <w:szCs w:val="20"/>
              </w:rPr>
              <w:t>e</w:t>
            </w:r>
            <w:r>
              <w:rPr>
                <w:rFonts w:ascii="Times New Roman" w:eastAsia="Times New Roman" w:hAnsi="Times New Roman" w:cs="Times New Roman"/>
                <w:w w:val="114"/>
                <w:sz w:val="20"/>
                <w:szCs w:val="20"/>
              </w:rPr>
              <w:t>s;</w:t>
            </w:r>
            <w:r>
              <w:rPr>
                <w:rFonts w:ascii="Times New Roman" w:eastAsia="Times New Roman" w:hAnsi="Times New Roman" w:cs="Times New Roman"/>
                <w:spacing w:val="-7"/>
                <w:w w:val="114"/>
                <w:sz w:val="20"/>
                <w:szCs w:val="20"/>
              </w:rPr>
              <w:t xml:space="preserve"> </w:t>
            </w:r>
            <w:r>
              <w:rPr>
                <w:rFonts w:ascii="Times New Roman" w:eastAsia="Times New Roman" w:hAnsi="Times New Roman" w:cs="Times New Roman"/>
                <w:w w:val="115"/>
                <w:sz w:val="20"/>
                <w:szCs w:val="20"/>
              </w:rPr>
              <w:t>end</w:t>
            </w:r>
            <w:r>
              <w:rPr>
                <w:rFonts w:ascii="Arial" w:eastAsia="Arial" w:hAnsi="Arial" w:cs="Arial"/>
                <w:w w:val="96"/>
                <w:sz w:val="20"/>
                <w:szCs w:val="20"/>
              </w:rPr>
              <w:t>-</w:t>
            </w:r>
            <w:r>
              <w:rPr>
                <w:rFonts w:ascii="Arial" w:eastAsia="Arial" w:hAnsi="Arial" w:cs="Arial"/>
                <w:w w:val="106"/>
                <w:sz w:val="20"/>
                <w:szCs w:val="20"/>
              </w:rPr>
              <w:t>gr</w:t>
            </w:r>
            <w:r>
              <w:rPr>
                <w:rFonts w:ascii="Arial" w:eastAsia="Arial" w:hAnsi="Arial" w:cs="Arial"/>
                <w:spacing w:val="-1"/>
                <w:w w:val="106"/>
                <w:sz w:val="20"/>
                <w:szCs w:val="20"/>
              </w:rPr>
              <w:t>o</w:t>
            </w:r>
            <w:r>
              <w:rPr>
                <w:rFonts w:ascii="Arial" w:eastAsia="Arial" w:hAnsi="Arial" w:cs="Arial"/>
                <w:w w:val="101"/>
                <w:sz w:val="20"/>
                <w:szCs w:val="20"/>
              </w:rPr>
              <w:t>up</w:t>
            </w:r>
            <w:r>
              <w:rPr>
                <w:rFonts w:ascii="Arial" w:eastAsia="Arial" w:hAnsi="Arial" w:cs="Arial"/>
                <w:spacing w:val="-1"/>
                <w:w w:val="96"/>
                <w:sz w:val="20"/>
                <w:szCs w:val="20"/>
              </w:rPr>
              <w:t>-</w:t>
            </w:r>
            <w:r>
              <w:rPr>
                <w:rFonts w:ascii="Arial" w:eastAsia="Arial" w:hAnsi="Arial" w:cs="Arial"/>
                <w:w w:val="106"/>
                <w:sz w:val="20"/>
                <w:szCs w:val="20"/>
              </w:rPr>
              <w:t>interc</w:t>
            </w:r>
            <w:r>
              <w:rPr>
                <w:rFonts w:ascii="Arial" w:eastAsia="Arial" w:hAnsi="Arial" w:cs="Arial"/>
                <w:spacing w:val="-1"/>
                <w:w w:val="106"/>
                <w:sz w:val="20"/>
                <w:szCs w:val="20"/>
              </w:rPr>
              <w:t>h</w:t>
            </w:r>
            <w:r>
              <w:rPr>
                <w:rFonts w:ascii="Arial" w:eastAsia="Arial" w:hAnsi="Arial" w:cs="Arial"/>
                <w:w w:val="99"/>
                <w:sz w:val="20"/>
                <w:szCs w:val="20"/>
              </w:rPr>
              <w:t xml:space="preserve">ange </w:t>
            </w:r>
            <w:r>
              <w:rPr>
                <w:rFonts w:ascii="Arial" w:eastAsia="Arial" w:hAnsi="Arial" w:cs="Arial"/>
                <w:sz w:val="20"/>
                <w:szCs w:val="20"/>
              </w:rPr>
              <w:t xml:space="preserve">of </w:t>
            </w:r>
            <w:r>
              <w:rPr>
                <w:rFonts w:ascii="Arial" w:eastAsia="Arial" w:hAnsi="Arial" w:cs="Arial"/>
                <w:spacing w:val="4"/>
                <w:sz w:val="20"/>
                <w:szCs w:val="20"/>
              </w:rPr>
              <w:t xml:space="preserve"> </w:t>
            </w:r>
            <w:r>
              <w:rPr>
                <w:rFonts w:ascii="Arial" w:eastAsia="Arial" w:hAnsi="Arial" w:cs="Arial"/>
                <w:sz w:val="20"/>
                <w:szCs w:val="20"/>
              </w:rPr>
              <w:t>aldos</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36"/>
                <w:sz w:val="20"/>
                <w:szCs w:val="20"/>
              </w:rPr>
              <w:t xml:space="preserve"> </w:t>
            </w:r>
            <w:r>
              <w:rPr>
                <w:rFonts w:ascii="Arial" w:eastAsia="Arial" w:hAnsi="Arial" w:cs="Arial"/>
                <w:sz w:val="20"/>
                <w:szCs w:val="20"/>
              </w:rPr>
              <w:t>aceto</w:t>
            </w:r>
            <w:r>
              <w:rPr>
                <w:rFonts w:ascii="Arial" w:eastAsia="Arial" w:hAnsi="Arial" w:cs="Arial"/>
                <w:spacing w:val="-1"/>
                <w:sz w:val="20"/>
                <w:szCs w:val="20"/>
              </w:rPr>
              <w:t>n</w:t>
            </w:r>
            <w:r>
              <w:rPr>
                <w:rFonts w:ascii="Arial" w:eastAsia="Arial" w:hAnsi="Arial" w:cs="Arial"/>
                <w:sz w:val="20"/>
                <w:szCs w:val="20"/>
              </w:rPr>
              <w:t xml:space="preserve">ide </w:t>
            </w:r>
            <w:r>
              <w:rPr>
                <w:rFonts w:ascii="Arial" w:eastAsia="Arial" w:hAnsi="Arial" w:cs="Arial"/>
                <w:spacing w:val="1"/>
                <w:sz w:val="20"/>
                <w:szCs w:val="20"/>
              </w:rPr>
              <w:t xml:space="preserve"> </w:t>
            </w:r>
            <w:r>
              <w:rPr>
                <w:rFonts w:ascii="Arial" w:eastAsia="Arial" w:hAnsi="Arial" w:cs="Arial"/>
                <w:sz w:val="20"/>
                <w:szCs w:val="20"/>
              </w:rPr>
              <w:t>(isop</w:t>
            </w:r>
            <w:r>
              <w:rPr>
                <w:rFonts w:ascii="Arial" w:eastAsia="Arial" w:hAnsi="Arial" w:cs="Arial"/>
                <w:spacing w:val="-1"/>
                <w:sz w:val="20"/>
                <w:szCs w:val="20"/>
              </w:rPr>
              <w:t>r</w:t>
            </w:r>
            <w:r>
              <w:rPr>
                <w:rFonts w:ascii="Arial" w:eastAsia="Arial" w:hAnsi="Arial" w:cs="Arial"/>
                <w:sz w:val="20"/>
                <w:szCs w:val="20"/>
              </w:rPr>
              <w:t>opyl</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 xml:space="preserve">ne) </w:t>
            </w:r>
            <w:r>
              <w:rPr>
                <w:rFonts w:ascii="Arial" w:eastAsia="Arial" w:hAnsi="Arial" w:cs="Arial"/>
                <w:spacing w:val="27"/>
                <w:sz w:val="20"/>
                <w:szCs w:val="20"/>
              </w:rPr>
              <w:t xml:space="preserve"> </w:t>
            </w:r>
            <w:r>
              <w:rPr>
                <w:rFonts w:ascii="Arial" w:eastAsia="Arial" w:hAnsi="Arial" w:cs="Arial"/>
                <w:sz w:val="20"/>
                <w:szCs w:val="20"/>
              </w:rPr>
              <w:t>and</w:t>
            </w:r>
            <w:r>
              <w:rPr>
                <w:rFonts w:ascii="Arial" w:eastAsia="Arial" w:hAnsi="Arial" w:cs="Arial"/>
                <w:spacing w:val="42"/>
                <w:sz w:val="20"/>
                <w:szCs w:val="20"/>
              </w:rPr>
              <w:t xml:space="preserve"> </w:t>
            </w:r>
            <w:r>
              <w:rPr>
                <w:rFonts w:ascii="Arial" w:eastAsia="Arial" w:hAnsi="Arial" w:cs="Arial"/>
                <w:sz w:val="20"/>
                <w:szCs w:val="20"/>
              </w:rPr>
              <w:t>b</w:t>
            </w:r>
            <w:r>
              <w:rPr>
                <w:rFonts w:ascii="Arial" w:eastAsia="Arial" w:hAnsi="Arial" w:cs="Arial"/>
                <w:spacing w:val="-1"/>
                <w:sz w:val="20"/>
                <w:szCs w:val="20"/>
              </w:rPr>
              <w:t>e</w:t>
            </w:r>
            <w:r>
              <w:rPr>
                <w:rFonts w:ascii="Arial" w:eastAsia="Arial" w:hAnsi="Arial" w:cs="Arial"/>
                <w:sz w:val="20"/>
                <w:szCs w:val="20"/>
              </w:rPr>
              <w:t>nzylidene  protect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 xml:space="preserve">;     </w:t>
            </w:r>
            <w:r>
              <w:rPr>
                <w:rFonts w:ascii="Arial" w:eastAsia="Arial" w:hAnsi="Arial" w:cs="Arial"/>
                <w:spacing w:val="11"/>
                <w:sz w:val="20"/>
                <w:szCs w:val="20"/>
              </w:rPr>
              <w:t xml:space="preserve"> </w:t>
            </w:r>
            <w:r>
              <w:rPr>
                <w:rFonts w:ascii="Arial" w:eastAsia="Arial" w:hAnsi="Arial" w:cs="Arial"/>
                <w:w w:val="107"/>
                <w:sz w:val="20"/>
                <w:szCs w:val="20"/>
              </w:rPr>
              <w:t>rin</w:t>
            </w:r>
            <w:r>
              <w:rPr>
                <w:rFonts w:ascii="Arial" w:eastAsia="Arial" w:hAnsi="Arial" w:cs="Arial"/>
                <w:spacing w:val="2"/>
                <w:w w:val="107"/>
                <w:sz w:val="20"/>
                <w:szCs w:val="20"/>
              </w:rPr>
              <w:t>g</w:t>
            </w:r>
            <w:r>
              <w:rPr>
                <w:rFonts w:ascii="Arial" w:eastAsia="Arial" w:hAnsi="Arial" w:cs="Arial"/>
                <w:w w:val="96"/>
                <w:sz w:val="20"/>
                <w:szCs w:val="20"/>
              </w:rPr>
              <w:t>-</w:t>
            </w:r>
            <w:r>
              <w:rPr>
                <w:rFonts w:ascii="Arial" w:eastAsia="Arial" w:hAnsi="Arial" w:cs="Arial"/>
                <w:w w:val="99"/>
                <w:sz w:val="20"/>
                <w:szCs w:val="20"/>
              </w:rPr>
              <w:t>si</w:t>
            </w:r>
            <w:r>
              <w:rPr>
                <w:rFonts w:ascii="Arial" w:eastAsia="Arial" w:hAnsi="Arial" w:cs="Arial"/>
                <w:spacing w:val="-1"/>
                <w:w w:val="99"/>
                <w:sz w:val="20"/>
                <w:szCs w:val="20"/>
              </w:rPr>
              <w:t>z</w:t>
            </w:r>
            <w:r>
              <w:rPr>
                <w:rFonts w:ascii="Arial" w:eastAsia="Arial" w:hAnsi="Arial" w:cs="Arial"/>
                <w:w w:val="97"/>
                <w:sz w:val="20"/>
                <w:szCs w:val="20"/>
              </w:rPr>
              <w:t xml:space="preserve">e </w:t>
            </w:r>
            <w:r>
              <w:rPr>
                <w:rFonts w:ascii="Times New Roman" w:eastAsia="Times New Roman" w:hAnsi="Times New Roman" w:cs="Times New Roman"/>
                <w:w w:val="111"/>
                <w:sz w:val="20"/>
                <w:szCs w:val="20"/>
              </w:rPr>
              <w:t>d</w:t>
            </w:r>
            <w:r>
              <w:rPr>
                <w:rFonts w:ascii="Times New Roman" w:eastAsia="Times New Roman" w:hAnsi="Times New Roman" w:cs="Times New Roman"/>
                <w:spacing w:val="-1"/>
                <w:w w:val="111"/>
                <w:sz w:val="20"/>
                <w:szCs w:val="20"/>
              </w:rPr>
              <w:t>e</w:t>
            </w:r>
            <w:r>
              <w:rPr>
                <w:rFonts w:ascii="Times New Roman" w:eastAsia="Times New Roman" w:hAnsi="Times New Roman" w:cs="Times New Roman"/>
                <w:w w:val="111"/>
                <w:sz w:val="20"/>
                <w:szCs w:val="20"/>
              </w:rPr>
              <w:t>terminat</w:t>
            </w:r>
            <w:r>
              <w:rPr>
                <w:rFonts w:ascii="Times New Roman" w:eastAsia="Times New Roman" w:hAnsi="Times New Roman" w:cs="Times New Roman"/>
                <w:spacing w:val="-1"/>
                <w:w w:val="111"/>
                <w:sz w:val="20"/>
                <w:szCs w:val="20"/>
              </w:rPr>
              <w:t>io</w:t>
            </w:r>
            <w:r>
              <w:rPr>
                <w:rFonts w:ascii="Times New Roman" w:eastAsia="Times New Roman" w:hAnsi="Times New Roman" w:cs="Times New Roman"/>
                <w:w w:val="111"/>
                <w:sz w:val="20"/>
                <w:szCs w:val="20"/>
              </w:rPr>
              <w:t>n;</w:t>
            </w:r>
            <w:r>
              <w:rPr>
                <w:rFonts w:ascii="Times New Roman" w:eastAsia="Times New Roman" w:hAnsi="Times New Roman" w:cs="Times New Roman"/>
                <w:spacing w:val="40"/>
                <w:w w:val="111"/>
                <w:sz w:val="20"/>
                <w:szCs w:val="20"/>
              </w:rPr>
              <w:t xml:space="preserve"> </w:t>
            </w:r>
            <w:r>
              <w:rPr>
                <w:rFonts w:ascii="Times New Roman" w:eastAsia="Times New Roman" w:hAnsi="Times New Roman" w:cs="Times New Roman"/>
                <w:spacing w:val="-1"/>
                <w:w w:val="111"/>
                <w:sz w:val="20"/>
                <w:szCs w:val="20"/>
              </w:rPr>
              <w:t>F</w:t>
            </w:r>
            <w:r>
              <w:rPr>
                <w:rFonts w:ascii="Times New Roman" w:eastAsia="Times New Roman" w:hAnsi="Times New Roman" w:cs="Times New Roman"/>
                <w:w w:val="111"/>
                <w:sz w:val="20"/>
                <w:szCs w:val="20"/>
              </w:rPr>
              <w:t>isc</w:t>
            </w:r>
            <w:r>
              <w:rPr>
                <w:rFonts w:ascii="Times New Roman" w:eastAsia="Times New Roman" w:hAnsi="Times New Roman" w:cs="Times New Roman"/>
                <w:spacing w:val="1"/>
                <w:w w:val="111"/>
                <w:sz w:val="20"/>
                <w:szCs w:val="20"/>
              </w:rPr>
              <w:t>h</w:t>
            </w:r>
            <w:r>
              <w:rPr>
                <w:rFonts w:ascii="Times New Roman" w:eastAsia="Times New Roman" w:hAnsi="Times New Roman" w:cs="Times New Roman"/>
                <w:w w:val="111"/>
                <w:sz w:val="20"/>
                <w:szCs w:val="20"/>
              </w:rPr>
              <w:t>er</w:t>
            </w:r>
            <w:r>
              <w:rPr>
                <w:rFonts w:ascii="Times New Roman" w:eastAsia="Times New Roman" w:hAnsi="Times New Roman" w:cs="Times New Roman"/>
                <w:spacing w:val="-1"/>
                <w:w w:val="111"/>
                <w:sz w:val="20"/>
                <w:szCs w:val="20"/>
              </w:rPr>
              <w:t>’</w:t>
            </w:r>
            <w:r>
              <w:rPr>
                <w:rFonts w:ascii="Times New Roman" w:eastAsia="Times New Roman" w:hAnsi="Times New Roman" w:cs="Times New Roman"/>
                <w:w w:val="111"/>
                <w:sz w:val="20"/>
                <w:szCs w:val="20"/>
              </w:rPr>
              <w:t>s</w:t>
            </w:r>
            <w:r>
              <w:rPr>
                <w:rFonts w:ascii="Times New Roman" w:eastAsia="Times New Roman" w:hAnsi="Times New Roman" w:cs="Times New Roman"/>
                <w:spacing w:val="-21"/>
                <w:w w:val="111"/>
                <w:sz w:val="20"/>
                <w:szCs w:val="20"/>
              </w:rPr>
              <w:t xml:space="preserve"> </w:t>
            </w:r>
            <w:r>
              <w:rPr>
                <w:rFonts w:ascii="Times New Roman" w:eastAsia="Times New Roman" w:hAnsi="Times New Roman" w:cs="Times New Roman"/>
                <w:spacing w:val="-1"/>
                <w:sz w:val="20"/>
                <w:szCs w:val="20"/>
              </w:rPr>
              <w:t>p</w:t>
            </w:r>
            <w:r>
              <w:rPr>
                <w:rFonts w:ascii="Times New Roman" w:eastAsia="Times New Roman" w:hAnsi="Times New Roman" w:cs="Times New Roman"/>
                <w:sz w:val="20"/>
                <w:szCs w:val="20"/>
              </w:rPr>
              <w:t xml:space="preserve">roof </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z w:val="20"/>
                <w:szCs w:val="20"/>
              </w:rPr>
              <w:t>of</w:t>
            </w:r>
            <w:r>
              <w:rPr>
                <w:rFonts w:ascii="Times New Roman" w:eastAsia="Times New Roman" w:hAnsi="Times New Roman" w:cs="Times New Roman"/>
                <w:spacing w:val="19"/>
                <w:sz w:val="20"/>
                <w:szCs w:val="20"/>
              </w:rPr>
              <w:t xml:space="preserve"> </w:t>
            </w:r>
            <w:r>
              <w:rPr>
                <w:rFonts w:ascii="Times New Roman" w:eastAsia="Times New Roman" w:hAnsi="Times New Roman" w:cs="Times New Roman"/>
                <w:w w:val="112"/>
                <w:sz w:val="20"/>
                <w:szCs w:val="20"/>
              </w:rPr>
              <w:t>confi</w:t>
            </w:r>
            <w:r>
              <w:rPr>
                <w:rFonts w:ascii="Times New Roman" w:eastAsia="Times New Roman" w:hAnsi="Times New Roman" w:cs="Times New Roman"/>
                <w:spacing w:val="-2"/>
                <w:w w:val="112"/>
                <w:sz w:val="20"/>
                <w:szCs w:val="20"/>
              </w:rPr>
              <w:t>g</w:t>
            </w:r>
            <w:r>
              <w:rPr>
                <w:rFonts w:ascii="Times New Roman" w:eastAsia="Times New Roman" w:hAnsi="Times New Roman" w:cs="Times New Roman"/>
                <w:w w:val="112"/>
                <w:sz w:val="20"/>
                <w:szCs w:val="20"/>
              </w:rPr>
              <w:t>urat</w:t>
            </w:r>
            <w:r>
              <w:rPr>
                <w:rFonts w:ascii="Times New Roman" w:eastAsia="Times New Roman" w:hAnsi="Times New Roman" w:cs="Times New Roman"/>
                <w:spacing w:val="-1"/>
                <w:w w:val="112"/>
                <w:sz w:val="20"/>
                <w:szCs w:val="20"/>
              </w:rPr>
              <w:t>i</w:t>
            </w:r>
            <w:r>
              <w:rPr>
                <w:rFonts w:ascii="Times New Roman" w:eastAsia="Times New Roman" w:hAnsi="Times New Roman" w:cs="Times New Roman"/>
                <w:w w:val="112"/>
                <w:sz w:val="20"/>
                <w:szCs w:val="20"/>
              </w:rPr>
              <w:t>on</w:t>
            </w:r>
            <w:r>
              <w:rPr>
                <w:rFonts w:ascii="Times New Roman" w:eastAsia="Times New Roman" w:hAnsi="Times New Roman" w:cs="Times New Roman"/>
                <w:spacing w:val="-2"/>
                <w:w w:val="112"/>
                <w:sz w:val="20"/>
                <w:szCs w:val="20"/>
              </w:rPr>
              <w:t xml:space="preserve"> </w:t>
            </w:r>
            <w:r>
              <w:rPr>
                <w:rFonts w:ascii="Times New Roman" w:eastAsia="Times New Roman" w:hAnsi="Times New Roman" w:cs="Times New Roman"/>
                <w:sz w:val="20"/>
                <w:szCs w:val="20"/>
              </w:rPr>
              <w:t>of</w:t>
            </w:r>
            <w:r>
              <w:rPr>
                <w:rFonts w:ascii="Times New Roman" w:eastAsia="Times New Roman" w:hAnsi="Times New Roman" w:cs="Times New Roman"/>
                <w:spacing w:val="19"/>
                <w:sz w:val="20"/>
                <w:szCs w:val="20"/>
              </w:rPr>
              <w:t xml:space="preserve"> </w:t>
            </w:r>
            <w:r>
              <w:rPr>
                <w:rFonts w:ascii="Times New Roman" w:eastAsia="Times New Roman" w:hAnsi="Times New Roman" w:cs="Times New Roman"/>
                <w:w w:val="107"/>
                <w:sz w:val="20"/>
                <w:szCs w:val="20"/>
              </w:rPr>
              <w:t>(+)</w:t>
            </w:r>
            <w:r>
              <w:rPr>
                <w:rFonts w:ascii="Arial" w:eastAsia="Arial" w:hAnsi="Arial" w:cs="Arial"/>
                <w:w w:val="96"/>
                <w:sz w:val="20"/>
                <w:szCs w:val="20"/>
              </w:rPr>
              <w:t>-</w:t>
            </w:r>
            <w:r>
              <w:rPr>
                <w:rFonts w:ascii="Arial" w:eastAsia="Arial" w:hAnsi="Arial" w:cs="Arial"/>
                <w:w w:val="102"/>
                <w:sz w:val="20"/>
                <w:szCs w:val="20"/>
              </w:rPr>
              <w:t>glu</w:t>
            </w:r>
            <w:r>
              <w:rPr>
                <w:rFonts w:ascii="Arial" w:eastAsia="Arial" w:hAnsi="Arial" w:cs="Arial"/>
                <w:spacing w:val="-1"/>
                <w:w w:val="102"/>
                <w:sz w:val="20"/>
                <w:szCs w:val="20"/>
              </w:rPr>
              <w:t>c</w:t>
            </w:r>
            <w:r>
              <w:rPr>
                <w:rFonts w:ascii="Arial" w:eastAsia="Arial" w:hAnsi="Arial" w:cs="Arial"/>
                <w:w w:val="97"/>
                <w:sz w:val="20"/>
                <w:szCs w:val="20"/>
              </w:rPr>
              <w:t>os</w:t>
            </w:r>
            <w:r>
              <w:rPr>
                <w:rFonts w:ascii="Arial" w:eastAsia="Arial" w:hAnsi="Arial" w:cs="Arial"/>
                <w:spacing w:val="-1"/>
                <w:w w:val="97"/>
                <w:sz w:val="20"/>
                <w:szCs w:val="20"/>
              </w:rPr>
              <w:t>e</w:t>
            </w:r>
            <w:r>
              <w:rPr>
                <w:rFonts w:ascii="Arial" w:eastAsia="Arial" w:hAnsi="Arial" w:cs="Arial"/>
                <w:w w:val="111"/>
                <w:sz w:val="20"/>
                <w:szCs w:val="20"/>
              </w:rPr>
              <w:t>.</w:t>
            </w:r>
          </w:p>
          <w:p w:rsidR="007A6C8F" w:rsidRDefault="00E052D2">
            <w:pPr>
              <w:spacing w:before="2" w:after="0" w:line="375" w:lineRule="auto"/>
              <w:ind w:left="823" w:right="51" w:hanging="360"/>
              <w:jc w:val="both"/>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Disacch</w:t>
            </w:r>
            <w:r>
              <w:rPr>
                <w:rFonts w:ascii="Arial" w:eastAsia="Arial" w:hAnsi="Arial" w:cs="Arial"/>
                <w:spacing w:val="-1"/>
                <w:sz w:val="20"/>
                <w:szCs w:val="20"/>
              </w:rPr>
              <w:t>a</w:t>
            </w:r>
            <w:r>
              <w:rPr>
                <w:rFonts w:ascii="Arial" w:eastAsia="Arial" w:hAnsi="Arial" w:cs="Arial"/>
                <w:sz w:val="20"/>
                <w:szCs w:val="20"/>
              </w:rPr>
              <w:t>rid</w:t>
            </w:r>
            <w:r>
              <w:rPr>
                <w:rFonts w:ascii="Arial" w:eastAsia="Arial" w:hAnsi="Arial" w:cs="Arial"/>
                <w:spacing w:val="-2"/>
                <w:sz w:val="20"/>
                <w:szCs w:val="20"/>
              </w:rPr>
              <w:t>e</w:t>
            </w:r>
            <w:r>
              <w:rPr>
                <w:rFonts w:ascii="Arial" w:eastAsia="Arial" w:hAnsi="Arial" w:cs="Arial"/>
                <w:sz w:val="20"/>
                <w:szCs w:val="20"/>
              </w:rPr>
              <w:t>s:</w:t>
            </w:r>
            <w:r>
              <w:rPr>
                <w:rFonts w:ascii="Arial" w:eastAsia="Arial" w:hAnsi="Arial" w:cs="Arial"/>
                <w:spacing w:val="46"/>
                <w:sz w:val="20"/>
                <w:szCs w:val="20"/>
              </w:rPr>
              <w:t xml:space="preserve"> </w:t>
            </w:r>
            <w:r>
              <w:rPr>
                <w:rFonts w:ascii="Arial" w:eastAsia="Arial" w:hAnsi="Arial" w:cs="Arial"/>
                <w:sz w:val="20"/>
                <w:szCs w:val="20"/>
              </w:rPr>
              <w:t>Gl</w:t>
            </w:r>
            <w:r>
              <w:rPr>
                <w:rFonts w:ascii="Arial" w:eastAsia="Arial" w:hAnsi="Arial" w:cs="Arial"/>
                <w:spacing w:val="-1"/>
                <w:sz w:val="20"/>
                <w:szCs w:val="20"/>
              </w:rPr>
              <w:t>y</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pacing w:val="-1"/>
                <w:sz w:val="20"/>
                <w:szCs w:val="20"/>
              </w:rPr>
              <w:t>s</w:t>
            </w:r>
            <w:r>
              <w:rPr>
                <w:rFonts w:ascii="Arial" w:eastAsia="Arial" w:hAnsi="Arial" w:cs="Arial"/>
                <w:sz w:val="20"/>
                <w:szCs w:val="20"/>
              </w:rPr>
              <w:t>idic</w:t>
            </w:r>
            <w:r>
              <w:rPr>
                <w:rFonts w:ascii="Arial" w:eastAsia="Arial" w:hAnsi="Arial" w:cs="Arial"/>
                <w:spacing w:val="43"/>
                <w:sz w:val="20"/>
                <w:szCs w:val="20"/>
              </w:rPr>
              <w:t xml:space="preserve"> </w:t>
            </w:r>
            <w:r>
              <w:rPr>
                <w:rFonts w:ascii="Arial" w:eastAsia="Arial" w:hAnsi="Arial" w:cs="Arial"/>
                <w:sz w:val="20"/>
                <w:szCs w:val="20"/>
              </w:rPr>
              <w:t>linka</w:t>
            </w:r>
            <w:r>
              <w:rPr>
                <w:rFonts w:ascii="Arial" w:eastAsia="Arial" w:hAnsi="Arial" w:cs="Arial"/>
                <w:spacing w:val="-1"/>
                <w:sz w:val="20"/>
                <w:szCs w:val="20"/>
              </w:rPr>
              <w:t>g</w:t>
            </w:r>
            <w:r>
              <w:rPr>
                <w:rFonts w:ascii="Arial" w:eastAsia="Arial" w:hAnsi="Arial" w:cs="Arial"/>
                <w:sz w:val="20"/>
                <w:szCs w:val="20"/>
              </w:rPr>
              <w:t xml:space="preserve">es, </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 xml:space="preserve">cept </w:t>
            </w:r>
            <w:r>
              <w:rPr>
                <w:rFonts w:ascii="Arial" w:eastAsia="Arial" w:hAnsi="Arial" w:cs="Arial"/>
                <w:spacing w:val="15"/>
                <w:sz w:val="20"/>
                <w:szCs w:val="20"/>
              </w:rPr>
              <w:t xml:space="preserve"> </w:t>
            </w:r>
            <w:r>
              <w:rPr>
                <w:rFonts w:ascii="Arial" w:eastAsia="Arial" w:hAnsi="Arial" w:cs="Arial"/>
                <w:sz w:val="20"/>
                <w:szCs w:val="20"/>
              </w:rPr>
              <w:t xml:space="preserve">of </w:t>
            </w:r>
            <w:r>
              <w:rPr>
                <w:rFonts w:ascii="Arial" w:eastAsia="Arial" w:hAnsi="Arial" w:cs="Arial"/>
                <w:spacing w:val="15"/>
                <w:sz w:val="20"/>
                <w:szCs w:val="20"/>
              </w:rPr>
              <w:t xml:space="preserve"> </w:t>
            </w:r>
            <w:r>
              <w:rPr>
                <w:rFonts w:ascii="Arial" w:eastAsia="Arial" w:hAnsi="Arial" w:cs="Arial"/>
                <w:sz w:val="20"/>
                <w:szCs w:val="20"/>
              </w:rPr>
              <w:t>gly</w:t>
            </w:r>
            <w:r>
              <w:rPr>
                <w:rFonts w:ascii="Arial" w:eastAsia="Arial" w:hAnsi="Arial" w:cs="Arial"/>
                <w:spacing w:val="-1"/>
                <w:sz w:val="20"/>
                <w:szCs w:val="20"/>
              </w:rPr>
              <w:t>c</w:t>
            </w:r>
            <w:r>
              <w:rPr>
                <w:rFonts w:ascii="Arial" w:eastAsia="Arial" w:hAnsi="Arial" w:cs="Arial"/>
                <w:sz w:val="20"/>
                <w:szCs w:val="20"/>
              </w:rPr>
              <w:t>osid</w:t>
            </w:r>
            <w:r>
              <w:rPr>
                <w:rFonts w:ascii="Arial" w:eastAsia="Arial" w:hAnsi="Arial" w:cs="Arial"/>
                <w:spacing w:val="-2"/>
                <w:sz w:val="20"/>
                <w:szCs w:val="20"/>
              </w:rPr>
              <w:t>i</w:t>
            </w:r>
            <w:r>
              <w:rPr>
                <w:rFonts w:ascii="Arial" w:eastAsia="Arial" w:hAnsi="Arial" w:cs="Arial"/>
                <w:sz w:val="20"/>
                <w:szCs w:val="20"/>
              </w:rPr>
              <w:t xml:space="preserve">c </w:t>
            </w:r>
            <w:r>
              <w:rPr>
                <w:rFonts w:ascii="Arial" w:eastAsia="Arial" w:hAnsi="Arial" w:cs="Arial"/>
                <w:spacing w:val="14"/>
                <w:sz w:val="20"/>
                <w:szCs w:val="20"/>
              </w:rPr>
              <w:t xml:space="preserve"> </w:t>
            </w:r>
            <w:r>
              <w:rPr>
                <w:rFonts w:ascii="Arial" w:eastAsia="Arial" w:hAnsi="Arial" w:cs="Arial"/>
                <w:sz w:val="20"/>
                <w:szCs w:val="20"/>
              </w:rPr>
              <w:t>bo</w:t>
            </w:r>
            <w:r>
              <w:rPr>
                <w:rFonts w:ascii="Arial" w:eastAsia="Arial" w:hAnsi="Arial" w:cs="Arial"/>
                <w:spacing w:val="-1"/>
                <w:sz w:val="20"/>
                <w:szCs w:val="20"/>
              </w:rPr>
              <w:t>n</w:t>
            </w:r>
            <w:r>
              <w:rPr>
                <w:rFonts w:ascii="Arial" w:eastAsia="Arial" w:hAnsi="Arial" w:cs="Arial"/>
                <w:sz w:val="20"/>
                <w:szCs w:val="20"/>
              </w:rPr>
              <w:t>d  format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1"/>
                <w:sz w:val="20"/>
                <w:szCs w:val="20"/>
              </w:rPr>
              <w:t xml:space="preserve"> </w:t>
            </w:r>
            <w:r>
              <w:rPr>
                <w:rFonts w:ascii="Arial" w:eastAsia="Arial" w:hAnsi="Arial" w:cs="Arial"/>
                <w:sz w:val="20"/>
                <w:szCs w:val="20"/>
              </w:rPr>
              <w:t xml:space="preserve">by </w:t>
            </w:r>
            <w:r>
              <w:rPr>
                <w:rFonts w:ascii="Arial" w:eastAsia="Arial" w:hAnsi="Arial" w:cs="Arial"/>
                <w:spacing w:val="4"/>
                <w:sz w:val="20"/>
                <w:szCs w:val="20"/>
              </w:rPr>
              <w:t xml:space="preserve"> </w:t>
            </w:r>
            <w:r>
              <w:rPr>
                <w:rFonts w:ascii="Arial" w:eastAsia="Arial" w:hAnsi="Arial" w:cs="Arial"/>
                <w:w w:val="103"/>
                <w:sz w:val="20"/>
                <w:szCs w:val="20"/>
              </w:rPr>
              <w:t>gly</w:t>
            </w:r>
            <w:r>
              <w:rPr>
                <w:rFonts w:ascii="Arial" w:eastAsia="Arial" w:hAnsi="Arial" w:cs="Arial"/>
                <w:spacing w:val="-1"/>
                <w:w w:val="103"/>
                <w:sz w:val="20"/>
                <w:szCs w:val="20"/>
              </w:rPr>
              <w:t>c</w:t>
            </w:r>
            <w:r>
              <w:rPr>
                <w:rFonts w:ascii="Arial" w:eastAsia="Arial" w:hAnsi="Arial" w:cs="Arial"/>
                <w:w w:val="97"/>
                <w:sz w:val="20"/>
                <w:szCs w:val="20"/>
              </w:rPr>
              <w:t>o</w:t>
            </w:r>
            <w:r>
              <w:rPr>
                <w:rFonts w:ascii="Arial" w:eastAsia="Arial" w:hAnsi="Arial" w:cs="Arial"/>
                <w:spacing w:val="-1"/>
                <w:w w:val="97"/>
                <w:sz w:val="20"/>
                <w:szCs w:val="20"/>
              </w:rPr>
              <w:t>s</w:t>
            </w:r>
            <w:r>
              <w:rPr>
                <w:rFonts w:ascii="Arial" w:eastAsia="Arial" w:hAnsi="Arial" w:cs="Arial"/>
                <w:w w:val="108"/>
                <w:sz w:val="20"/>
                <w:szCs w:val="20"/>
              </w:rPr>
              <w:t xml:space="preserve">yl </w:t>
            </w:r>
            <w:r>
              <w:rPr>
                <w:rFonts w:ascii="Arial" w:eastAsia="Arial" w:hAnsi="Arial" w:cs="Arial"/>
                <w:w w:val="104"/>
                <w:sz w:val="20"/>
                <w:szCs w:val="20"/>
              </w:rPr>
              <w:t>donor</w:t>
            </w:r>
            <w:r>
              <w:rPr>
                <w:rFonts w:ascii="Arial" w:eastAsia="Arial" w:hAnsi="Arial" w:cs="Arial"/>
                <w:w w:val="96"/>
                <w:sz w:val="20"/>
                <w:szCs w:val="20"/>
              </w:rPr>
              <w:t>-</w:t>
            </w:r>
            <w:r>
              <w:rPr>
                <w:rFonts w:ascii="Arial" w:eastAsia="Arial" w:hAnsi="Arial" w:cs="Arial"/>
                <w:spacing w:val="-1"/>
                <w:w w:val="97"/>
                <w:sz w:val="20"/>
                <w:szCs w:val="20"/>
              </w:rPr>
              <w:t>a</w:t>
            </w:r>
            <w:r>
              <w:rPr>
                <w:rFonts w:ascii="Arial" w:eastAsia="Arial" w:hAnsi="Arial" w:cs="Arial"/>
                <w:w w:val="99"/>
                <w:sz w:val="20"/>
                <w:szCs w:val="20"/>
              </w:rPr>
              <w:t>c</w:t>
            </w:r>
            <w:r>
              <w:rPr>
                <w:rFonts w:ascii="Arial" w:eastAsia="Arial" w:hAnsi="Arial" w:cs="Arial"/>
                <w:spacing w:val="1"/>
                <w:w w:val="99"/>
                <w:sz w:val="20"/>
                <w:szCs w:val="20"/>
              </w:rPr>
              <w:t>c</w:t>
            </w:r>
            <w:r>
              <w:rPr>
                <w:rFonts w:ascii="Arial" w:eastAsia="Arial" w:hAnsi="Arial" w:cs="Arial"/>
                <w:w w:val="99"/>
                <w:sz w:val="20"/>
                <w:szCs w:val="20"/>
              </w:rPr>
              <w:t>e</w:t>
            </w:r>
            <w:r>
              <w:rPr>
                <w:rFonts w:ascii="Arial" w:eastAsia="Arial" w:hAnsi="Arial" w:cs="Arial"/>
                <w:spacing w:val="-1"/>
                <w:w w:val="99"/>
                <w:sz w:val="20"/>
                <w:szCs w:val="20"/>
              </w:rPr>
              <w:t>p</w:t>
            </w:r>
            <w:r>
              <w:rPr>
                <w:rFonts w:ascii="Arial" w:eastAsia="Arial" w:hAnsi="Arial" w:cs="Arial"/>
                <w:spacing w:val="-1"/>
                <w:w w:val="134"/>
                <w:sz w:val="20"/>
                <w:szCs w:val="20"/>
              </w:rPr>
              <w:t>t</w:t>
            </w:r>
            <w:r>
              <w:rPr>
                <w:rFonts w:ascii="Arial" w:eastAsia="Arial" w:hAnsi="Arial" w:cs="Arial"/>
                <w:w w:val="109"/>
                <w:sz w:val="20"/>
                <w:szCs w:val="20"/>
              </w:rPr>
              <w:t>or</w:t>
            </w:r>
            <w:r>
              <w:rPr>
                <w:rFonts w:ascii="Arial" w:eastAsia="Arial" w:hAnsi="Arial" w:cs="Arial"/>
                <w:w w:val="111"/>
                <w:sz w:val="20"/>
                <w:szCs w:val="20"/>
              </w:rPr>
              <w:t>;</w:t>
            </w:r>
            <w:r>
              <w:rPr>
                <w:rFonts w:ascii="Arial" w:eastAsia="Arial" w:hAnsi="Arial" w:cs="Arial"/>
                <w:spacing w:val="-4"/>
                <w:sz w:val="20"/>
                <w:szCs w:val="20"/>
              </w:rPr>
              <w:t xml:space="preserve"> </w:t>
            </w:r>
            <w:r>
              <w:rPr>
                <w:rFonts w:ascii="Arial" w:eastAsia="Arial" w:hAnsi="Arial" w:cs="Arial"/>
                <w:w w:val="112"/>
                <w:sz w:val="20"/>
                <w:szCs w:val="20"/>
              </w:rPr>
              <w:t>st</w:t>
            </w:r>
            <w:r>
              <w:rPr>
                <w:rFonts w:ascii="Arial" w:eastAsia="Arial" w:hAnsi="Arial" w:cs="Arial"/>
                <w:spacing w:val="-2"/>
                <w:w w:val="112"/>
                <w:sz w:val="20"/>
                <w:szCs w:val="20"/>
              </w:rPr>
              <w:t>r</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pacing w:val="-1"/>
                <w:w w:val="134"/>
                <w:sz w:val="20"/>
                <w:szCs w:val="20"/>
              </w:rPr>
              <w:t>t</w:t>
            </w:r>
            <w:r>
              <w:rPr>
                <w:rFonts w:ascii="Arial" w:eastAsia="Arial" w:hAnsi="Arial" w:cs="Arial"/>
                <w:w w:val="104"/>
                <w:sz w:val="20"/>
                <w:szCs w:val="20"/>
              </w:rPr>
              <w:t>ure</w:t>
            </w:r>
            <w:r>
              <w:rPr>
                <w:rFonts w:ascii="Arial" w:eastAsia="Arial" w:hAnsi="Arial" w:cs="Arial"/>
                <w:spacing w:val="-5"/>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suc</w:t>
            </w:r>
            <w:r>
              <w:rPr>
                <w:rFonts w:ascii="Arial" w:eastAsia="Arial" w:hAnsi="Arial" w:cs="Arial"/>
                <w:spacing w:val="-1"/>
                <w:sz w:val="20"/>
                <w:szCs w:val="20"/>
              </w:rPr>
              <w:t>r</w:t>
            </w:r>
            <w:r>
              <w:rPr>
                <w:rFonts w:ascii="Arial" w:eastAsia="Arial" w:hAnsi="Arial" w:cs="Arial"/>
                <w:sz w:val="20"/>
                <w:szCs w:val="20"/>
              </w:rPr>
              <w:t>os</w:t>
            </w:r>
            <w:r>
              <w:rPr>
                <w:rFonts w:ascii="Arial" w:eastAsia="Arial" w:hAnsi="Arial" w:cs="Arial"/>
                <w:spacing w:val="-1"/>
                <w:sz w:val="20"/>
                <w:szCs w:val="20"/>
              </w:rPr>
              <w:t>e</w:t>
            </w:r>
            <w:r>
              <w:rPr>
                <w:rFonts w:ascii="Arial" w:eastAsia="Arial" w:hAnsi="Arial" w:cs="Arial"/>
                <w:sz w:val="20"/>
                <w:szCs w:val="20"/>
              </w:rPr>
              <w:t>, i</w:t>
            </w:r>
            <w:r>
              <w:rPr>
                <w:rFonts w:ascii="Arial" w:eastAsia="Arial" w:hAnsi="Arial" w:cs="Arial"/>
                <w:spacing w:val="-1"/>
                <w:sz w:val="20"/>
                <w:szCs w:val="20"/>
              </w:rPr>
              <w:t>n</w:t>
            </w:r>
            <w:r>
              <w:rPr>
                <w:rFonts w:ascii="Arial" w:eastAsia="Arial" w:hAnsi="Arial" w:cs="Arial"/>
                <w:sz w:val="20"/>
                <w:szCs w:val="20"/>
              </w:rPr>
              <w:t>version</w:t>
            </w:r>
            <w:r>
              <w:rPr>
                <w:rFonts w:ascii="Arial" w:eastAsia="Arial" w:hAnsi="Arial" w:cs="Arial"/>
                <w:spacing w:val="22"/>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c</w:t>
            </w:r>
            <w:r>
              <w:rPr>
                <w:rFonts w:ascii="Arial" w:eastAsia="Arial" w:hAnsi="Arial" w:cs="Arial"/>
                <w:spacing w:val="-1"/>
                <w:sz w:val="20"/>
                <w:szCs w:val="20"/>
              </w:rPr>
              <w:t>a</w:t>
            </w:r>
            <w:r>
              <w:rPr>
                <w:rFonts w:ascii="Arial" w:eastAsia="Arial" w:hAnsi="Arial" w:cs="Arial"/>
                <w:sz w:val="20"/>
                <w:szCs w:val="20"/>
              </w:rPr>
              <w:t>ne</w:t>
            </w:r>
            <w:r>
              <w:rPr>
                <w:rFonts w:ascii="Arial" w:eastAsia="Arial" w:hAnsi="Arial" w:cs="Arial"/>
                <w:spacing w:val="-10"/>
                <w:sz w:val="20"/>
                <w:szCs w:val="20"/>
              </w:rPr>
              <w:t xml:space="preserve"> </w:t>
            </w:r>
            <w:r>
              <w:rPr>
                <w:rFonts w:ascii="Arial" w:eastAsia="Arial" w:hAnsi="Arial" w:cs="Arial"/>
                <w:w w:val="102"/>
                <w:sz w:val="20"/>
                <w:szCs w:val="20"/>
              </w:rPr>
              <w:t>sugar.</w:t>
            </w:r>
          </w:p>
          <w:p w:rsidR="007A6C8F" w:rsidRDefault="00E052D2">
            <w:pPr>
              <w:spacing w:before="3" w:after="0" w:line="240" w:lineRule="auto"/>
              <w:ind w:left="463" w:right="-20"/>
              <w:rPr>
                <w:rFonts w:ascii="Arial" w:eastAsia="Arial" w:hAnsi="Arial" w:cs="Arial"/>
                <w:sz w:val="20"/>
                <w:szCs w:val="20"/>
              </w:rPr>
            </w:pPr>
            <w:r>
              <w:rPr>
                <w:rFonts w:ascii="Arial" w:eastAsia="Arial" w:hAnsi="Arial" w:cs="Arial"/>
                <w:spacing w:val="1"/>
                <w:sz w:val="20"/>
                <w:szCs w:val="20"/>
              </w:rPr>
              <w:t>3</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Polysa</w:t>
            </w:r>
            <w:r>
              <w:rPr>
                <w:rFonts w:ascii="Arial" w:eastAsia="Arial" w:hAnsi="Arial" w:cs="Arial"/>
                <w:spacing w:val="-1"/>
                <w:sz w:val="20"/>
                <w:szCs w:val="20"/>
              </w:rPr>
              <w:t>c</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pacing w:val="-1"/>
                <w:sz w:val="20"/>
                <w:szCs w:val="20"/>
              </w:rPr>
              <w:t>a</w:t>
            </w:r>
            <w:r>
              <w:rPr>
                <w:rFonts w:ascii="Arial" w:eastAsia="Arial" w:hAnsi="Arial" w:cs="Arial"/>
                <w:sz w:val="20"/>
                <w:szCs w:val="20"/>
              </w:rPr>
              <w:t>r</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4"/>
                <w:sz w:val="20"/>
                <w:szCs w:val="20"/>
              </w:rPr>
              <w:t xml:space="preserve"> </w:t>
            </w:r>
            <w:r>
              <w:rPr>
                <w:rFonts w:ascii="Arial" w:eastAsia="Arial" w:hAnsi="Arial" w:cs="Arial"/>
                <w:sz w:val="20"/>
                <w:szCs w:val="20"/>
              </w:rPr>
              <w:t>star</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21"/>
                <w:sz w:val="20"/>
                <w:szCs w:val="20"/>
              </w:rPr>
              <w:t xml:space="preserve"> </w:t>
            </w:r>
            <w:r>
              <w:rPr>
                <w:rFonts w:ascii="Arial" w:eastAsia="Arial" w:hAnsi="Arial" w:cs="Arial"/>
                <w:sz w:val="20"/>
                <w:szCs w:val="20"/>
              </w:rPr>
              <w:t>(struc</w:t>
            </w:r>
            <w:r>
              <w:rPr>
                <w:rFonts w:ascii="Arial" w:eastAsia="Arial" w:hAnsi="Arial" w:cs="Arial"/>
                <w:spacing w:val="-1"/>
                <w:sz w:val="20"/>
                <w:szCs w:val="20"/>
              </w:rPr>
              <w:t>t</w:t>
            </w:r>
            <w:r>
              <w:rPr>
                <w:rFonts w:ascii="Arial" w:eastAsia="Arial" w:hAnsi="Arial" w:cs="Arial"/>
                <w:sz w:val="20"/>
                <w:szCs w:val="20"/>
              </w:rPr>
              <w:t xml:space="preserve">ure </w:t>
            </w:r>
            <w:r>
              <w:rPr>
                <w:rFonts w:ascii="Arial" w:eastAsia="Arial" w:hAnsi="Arial" w:cs="Arial"/>
                <w:spacing w:val="2"/>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its</w:t>
            </w:r>
            <w:r>
              <w:rPr>
                <w:rFonts w:ascii="Arial" w:eastAsia="Arial" w:hAnsi="Arial" w:cs="Arial"/>
                <w:spacing w:val="14"/>
                <w:sz w:val="20"/>
                <w:szCs w:val="20"/>
              </w:rPr>
              <w:t xml:space="preserve"> </w:t>
            </w:r>
            <w:r>
              <w:rPr>
                <w:rFonts w:ascii="Arial" w:eastAsia="Arial" w:hAnsi="Arial" w:cs="Arial"/>
                <w:sz w:val="20"/>
                <w:szCs w:val="20"/>
              </w:rPr>
              <w:t>use</w:t>
            </w:r>
            <w:r>
              <w:rPr>
                <w:rFonts w:ascii="Arial" w:eastAsia="Arial" w:hAnsi="Arial" w:cs="Arial"/>
                <w:spacing w:val="-13"/>
                <w:sz w:val="20"/>
                <w:szCs w:val="20"/>
              </w:rPr>
              <w:t xml:space="preserve"> </w:t>
            </w:r>
            <w:r>
              <w:rPr>
                <w:rFonts w:ascii="Arial" w:eastAsia="Arial" w:hAnsi="Arial" w:cs="Arial"/>
                <w:sz w:val="20"/>
                <w:szCs w:val="20"/>
              </w:rPr>
              <w:t>as</w:t>
            </w:r>
            <w:r>
              <w:rPr>
                <w:rFonts w:ascii="Arial" w:eastAsia="Arial" w:hAnsi="Arial" w:cs="Arial"/>
                <w:spacing w:val="-15"/>
                <w:sz w:val="20"/>
                <w:szCs w:val="20"/>
              </w:rPr>
              <w:t xml:space="preserve"> </w:t>
            </w:r>
            <w:r>
              <w:rPr>
                <w:rFonts w:ascii="Arial" w:eastAsia="Arial" w:hAnsi="Arial" w:cs="Arial"/>
                <w:sz w:val="20"/>
                <w:szCs w:val="20"/>
              </w:rPr>
              <w:t>an</w:t>
            </w:r>
            <w:r>
              <w:rPr>
                <w:rFonts w:ascii="Arial" w:eastAsia="Arial" w:hAnsi="Arial" w:cs="Arial"/>
                <w:spacing w:val="-5"/>
                <w:sz w:val="20"/>
                <w:szCs w:val="20"/>
              </w:rPr>
              <w:t xml:space="preserve"> </w:t>
            </w:r>
            <w:r>
              <w:rPr>
                <w:rFonts w:ascii="Arial" w:eastAsia="Arial" w:hAnsi="Arial" w:cs="Arial"/>
                <w:spacing w:val="-2"/>
                <w:sz w:val="20"/>
                <w:szCs w:val="20"/>
              </w:rPr>
              <w:t>i</w:t>
            </w:r>
            <w:r>
              <w:rPr>
                <w:rFonts w:ascii="Arial" w:eastAsia="Arial" w:hAnsi="Arial" w:cs="Arial"/>
                <w:sz w:val="20"/>
                <w:szCs w:val="20"/>
              </w:rPr>
              <w:t>ndica</w:t>
            </w:r>
            <w:r>
              <w:rPr>
                <w:rFonts w:ascii="Arial" w:eastAsia="Arial" w:hAnsi="Arial" w:cs="Arial"/>
                <w:spacing w:val="-1"/>
                <w:sz w:val="20"/>
                <w:szCs w:val="20"/>
              </w:rPr>
              <w:t>t</w:t>
            </w:r>
            <w:r>
              <w:rPr>
                <w:rFonts w:ascii="Arial" w:eastAsia="Arial" w:hAnsi="Arial" w:cs="Arial"/>
                <w:sz w:val="20"/>
                <w:szCs w:val="20"/>
              </w:rPr>
              <w:t>or</w:t>
            </w:r>
            <w:r>
              <w:rPr>
                <w:rFonts w:ascii="Arial" w:eastAsia="Arial" w:hAnsi="Arial" w:cs="Arial"/>
                <w:spacing w:val="40"/>
                <w:sz w:val="20"/>
                <w:szCs w:val="20"/>
              </w:rPr>
              <w:t xml:space="preserve"> </w:t>
            </w:r>
            <w:r>
              <w:rPr>
                <w:rFonts w:ascii="Arial" w:eastAsia="Arial" w:hAnsi="Arial" w:cs="Arial"/>
                <w:sz w:val="20"/>
                <w:szCs w:val="20"/>
              </w:rPr>
              <w:t>in</w:t>
            </w:r>
            <w:r>
              <w:rPr>
                <w:rFonts w:ascii="Arial" w:eastAsia="Arial" w:hAnsi="Arial" w:cs="Arial"/>
                <w:spacing w:val="4"/>
                <w:sz w:val="20"/>
                <w:szCs w:val="20"/>
              </w:rPr>
              <w:t xml:space="preserve"> </w:t>
            </w:r>
            <w:r>
              <w:rPr>
                <w:rFonts w:ascii="Arial" w:eastAsia="Arial" w:hAnsi="Arial" w:cs="Arial"/>
                <w:w w:val="112"/>
                <w:sz w:val="20"/>
                <w:szCs w:val="20"/>
              </w:rPr>
              <w:t>ti</w:t>
            </w:r>
            <w:r>
              <w:rPr>
                <w:rFonts w:ascii="Arial" w:eastAsia="Arial" w:hAnsi="Arial" w:cs="Arial"/>
                <w:spacing w:val="-1"/>
                <w:w w:val="112"/>
                <w:sz w:val="20"/>
                <w:szCs w:val="20"/>
              </w:rPr>
              <w:t>t</w:t>
            </w:r>
            <w:r>
              <w:rPr>
                <w:rFonts w:ascii="Arial" w:eastAsia="Arial" w:hAnsi="Arial" w:cs="Arial"/>
                <w:w w:val="112"/>
                <w:sz w:val="20"/>
                <w:szCs w:val="20"/>
              </w:rPr>
              <w:t>rimetr</w:t>
            </w:r>
            <w:r>
              <w:rPr>
                <w:rFonts w:ascii="Arial" w:eastAsia="Arial" w:hAnsi="Arial" w:cs="Arial"/>
                <w:spacing w:val="-1"/>
                <w:w w:val="112"/>
                <w:sz w:val="20"/>
                <w:szCs w:val="20"/>
              </w:rPr>
              <w:t>i</w:t>
            </w:r>
            <w:r>
              <w:rPr>
                <w:rFonts w:ascii="Arial" w:eastAsia="Arial" w:hAnsi="Arial" w:cs="Arial"/>
                <w:w w:val="112"/>
                <w:sz w:val="20"/>
                <w:szCs w:val="20"/>
              </w:rPr>
              <w:t>c</w:t>
            </w:r>
            <w:r>
              <w:rPr>
                <w:rFonts w:ascii="Arial" w:eastAsia="Arial" w:hAnsi="Arial" w:cs="Arial"/>
                <w:spacing w:val="-4"/>
                <w:w w:val="112"/>
                <w:sz w:val="20"/>
                <w:szCs w:val="20"/>
              </w:rPr>
              <w:t xml:space="preserve"> </w:t>
            </w:r>
            <w:r>
              <w:rPr>
                <w:rFonts w:ascii="Arial" w:eastAsia="Arial" w:hAnsi="Arial" w:cs="Arial"/>
                <w:w w:val="112"/>
                <w:sz w:val="20"/>
                <w:szCs w:val="20"/>
              </w:rPr>
              <w:t>ana</w:t>
            </w:r>
            <w:r>
              <w:rPr>
                <w:rFonts w:ascii="Arial" w:eastAsia="Arial" w:hAnsi="Arial" w:cs="Arial"/>
                <w:spacing w:val="-1"/>
                <w:w w:val="112"/>
                <w:sz w:val="20"/>
                <w:szCs w:val="20"/>
              </w:rPr>
              <w:t>l</w:t>
            </w:r>
            <w:r>
              <w:rPr>
                <w:rFonts w:ascii="Arial" w:eastAsia="Arial" w:hAnsi="Arial" w:cs="Arial"/>
                <w:w w:val="101"/>
                <w:sz w:val="20"/>
                <w:szCs w:val="20"/>
              </w:rPr>
              <w:t>ysis).</w:t>
            </w:r>
          </w:p>
        </w:tc>
      </w:tr>
      <w:tr w:rsidR="007A6C8F">
        <w:trPr>
          <w:trHeight w:hRule="exact" w:val="646"/>
        </w:trPr>
        <w:tc>
          <w:tcPr>
            <w:tcW w:w="9018"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Biomolecu</w:t>
            </w:r>
            <w:r>
              <w:rPr>
                <w:rFonts w:ascii="Arial" w:eastAsia="Arial" w:hAnsi="Arial" w:cs="Arial"/>
                <w:b/>
                <w:bCs/>
                <w:spacing w:val="2"/>
              </w:rPr>
              <w:t>l</w:t>
            </w:r>
            <w:r>
              <w:rPr>
                <w:rFonts w:ascii="Arial" w:eastAsia="Arial" w:hAnsi="Arial" w:cs="Arial"/>
                <w:b/>
                <w:bCs/>
              </w:rPr>
              <w:t>es</w:t>
            </w:r>
          </w:p>
        </w:tc>
      </w:tr>
      <w:tr w:rsidR="007A6C8F">
        <w:trPr>
          <w:trHeight w:hRule="exact" w:val="4931"/>
        </w:trPr>
        <w:tc>
          <w:tcPr>
            <w:tcW w:w="9018" w:type="dxa"/>
            <w:tcBorders>
              <w:top w:val="single" w:sz="4" w:space="0" w:color="FFD966"/>
              <w:left w:val="single" w:sz="4" w:space="0" w:color="FFD966"/>
              <w:bottom w:val="single" w:sz="4" w:space="0" w:color="FFD966"/>
              <w:right w:val="single" w:sz="4" w:space="0" w:color="FFD966"/>
            </w:tcBorders>
          </w:tcPr>
          <w:p w:rsidR="007A6C8F" w:rsidRDefault="007A6C8F">
            <w:pPr>
              <w:spacing w:before="5" w:after="0" w:line="120" w:lineRule="exact"/>
              <w:rPr>
                <w:sz w:val="12"/>
                <w:szCs w:val="12"/>
              </w:rPr>
            </w:pPr>
          </w:p>
          <w:p w:rsidR="007A6C8F" w:rsidRDefault="00E052D2">
            <w:pPr>
              <w:spacing w:after="0" w:line="375" w:lineRule="auto"/>
              <w:ind w:left="823" w:right="50" w:hanging="360"/>
              <w:jc w:val="both"/>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Ami</w:t>
            </w:r>
            <w:r>
              <w:rPr>
                <w:rFonts w:ascii="Arial" w:eastAsia="Arial" w:hAnsi="Arial" w:cs="Arial"/>
                <w:spacing w:val="-1"/>
                <w:sz w:val="20"/>
                <w:szCs w:val="20"/>
              </w:rPr>
              <w:t>n</w:t>
            </w:r>
            <w:r>
              <w:rPr>
                <w:rFonts w:ascii="Arial" w:eastAsia="Arial" w:hAnsi="Arial" w:cs="Arial"/>
                <w:sz w:val="20"/>
                <w:szCs w:val="20"/>
              </w:rPr>
              <w:t>o</w:t>
            </w:r>
            <w:r>
              <w:rPr>
                <w:rFonts w:ascii="Arial" w:eastAsia="Arial" w:hAnsi="Arial" w:cs="Arial"/>
                <w:spacing w:val="50"/>
                <w:sz w:val="20"/>
                <w:szCs w:val="20"/>
              </w:rPr>
              <w:t xml:space="preserve"> </w:t>
            </w:r>
            <w:r>
              <w:rPr>
                <w:rFonts w:ascii="Arial" w:eastAsia="Arial" w:hAnsi="Arial" w:cs="Arial"/>
                <w:sz w:val="20"/>
                <w:szCs w:val="20"/>
              </w:rPr>
              <w:t>acid</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36"/>
                <w:sz w:val="20"/>
                <w:szCs w:val="20"/>
              </w:rPr>
              <w:t xml:space="preserve"> </w:t>
            </w:r>
            <w:r>
              <w:rPr>
                <w:rFonts w:ascii="Arial" w:eastAsia="Arial" w:hAnsi="Arial" w:cs="Arial"/>
                <w:sz w:val="20"/>
                <w:szCs w:val="20"/>
              </w:rPr>
              <w:t>synthe</w:t>
            </w:r>
            <w:r>
              <w:rPr>
                <w:rFonts w:ascii="Arial" w:eastAsia="Arial" w:hAnsi="Arial" w:cs="Arial"/>
                <w:spacing w:val="-1"/>
                <w:sz w:val="20"/>
                <w:szCs w:val="20"/>
              </w:rPr>
              <w:t>s</w:t>
            </w:r>
            <w:r>
              <w:rPr>
                <w:rFonts w:ascii="Arial" w:eastAsia="Arial" w:hAnsi="Arial" w:cs="Arial"/>
                <w:sz w:val="20"/>
                <w:szCs w:val="20"/>
              </w:rPr>
              <w:t>is</w:t>
            </w:r>
            <w:r>
              <w:rPr>
                <w:rFonts w:ascii="Arial" w:eastAsia="Arial" w:hAnsi="Arial" w:cs="Arial"/>
                <w:spacing w:val="48"/>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 xml:space="preserve">th </w:t>
            </w:r>
            <w:r>
              <w:rPr>
                <w:rFonts w:ascii="Arial" w:eastAsia="Arial" w:hAnsi="Arial" w:cs="Arial"/>
                <w:spacing w:val="8"/>
                <w:sz w:val="20"/>
                <w:szCs w:val="20"/>
              </w:rPr>
              <w:t xml:space="preserve"> </w:t>
            </w:r>
            <w:r>
              <w:rPr>
                <w:rFonts w:ascii="Arial" w:eastAsia="Arial" w:hAnsi="Arial" w:cs="Arial"/>
                <w:sz w:val="20"/>
                <w:szCs w:val="20"/>
              </w:rPr>
              <w:t>mechan</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1"/>
                <w:sz w:val="20"/>
                <w:szCs w:val="20"/>
              </w:rPr>
              <w:t>t</w:t>
            </w:r>
            <w:r>
              <w:rPr>
                <w:rFonts w:ascii="Arial" w:eastAsia="Arial" w:hAnsi="Arial" w:cs="Arial"/>
                <w:sz w:val="20"/>
                <w:szCs w:val="20"/>
              </w:rPr>
              <w:t>ic</w:t>
            </w:r>
            <w:r>
              <w:rPr>
                <w:rFonts w:ascii="Arial" w:eastAsia="Arial" w:hAnsi="Arial" w:cs="Arial"/>
                <w:spacing w:val="52"/>
                <w:sz w:val="20"/>
                <w:szCs w:val="20"/>
              </w:rPr>
              <w:t xml:space="preserve"> </w:t>
            </w:r>
            <w:r>
              <w:rPr>
                <w:rFonts w:ascii="Arial" w:eastAsia="Arial" w:hAnsi="Arial" w:cs="Arial"/>
                <w:w w:val="99"/>
                <w:sz w:val="20"/>
                <w:szCs w:val="20"/>
              </w:rPr>
              <w:t>d</w:t>
            </w:r>
            <w:r>
              <w:rPr>
                <w:rFonts w:ascii="Arial" w:eastAsia="Arial" w:hAnsi="Arial" w:cs="Arial"/>
                <w:spacing w:val="-1"/>
                <w:w w:val="99"/>
                <w:sz w:val="20"/>
                <w:szCs w:val="20"/>
              </w:rPr>
              <w:t>e</w:t>
            </w:r>
            <w:r>
              <w:rPr>
                <w:rFonts w:ascii="Arial" w:eastAsia="Arial" w:hAnsi="Arial" w:cs="Arial"/>
                <w:spacing w:val="1"/>
                <w:w w:val="134"/>
                <w:sz w:val="20"/>
                <w:szCs w:val="20"/>
              </w:rPr>
              <w:t>t</w:t>
            </w:r>
            <w:r>
              <w:rPr>
                <w:rFonts w:ascii="Arial" w:eastAsia="Arial" w:hAnsi="Arial" w:cs="Arial"/>
                <w:w w:val="102"/>
                <w:sz w:val="20"/>
                <w:szCs w:val="20"/>
              </w:rPr>
              <w:t>ails:</w:t>
            </w:r>
            <w:r>
              <w:rPr>
                <w:rFonts w:ascii="Arial" w:eastAsia="Arial" w:hAnsi="Arial" w:cs="Arial"/>
                <w:sz w:val="20"/>
                <w:szCs w:val="20"/>
              </w:rPr>
              <w:t xml:space="preserve"> </w:t>
            </w:r>
            <w:r>
              <w:rPr>
                <w:rFonts w:ascii="Arial" w:eastAsia="Arial" w:hAnsi="Arial" w:cs="Arial"/>
                <w:spacing w:val="-20"/>
                <w:sz w:val="20"/>
                <w:szCs w:val="20"/>
              </w:rPr>
              <w:t xml:space="preserve"> </w:t>
            </w:r>
            <w:r>
              <w:rPr>
                <w:rFonts w:ascii="Arial" w:eastAsia="Arial" w:hAnsi="Arial" w:cs="Arial"/>
                <w:sz w:val="20"/>
                <w:szCs w:val="20"/>
              </w:rPr>
              <w:t>S</w:t>
            </w:r>
            <w:r>
              <w:rPr>
                <w:rFonts w:ascii="Arial" w:eastAsia="Arial" w:hAnsi="Arial" w:cs="Arial"/>
                <w:spacing w:val="-1"/>
                <w:sz w:val="20"/>
                <w:szCs w:val="20"/>
              </w:rPr>
              <w:t>t</w:t>
            </w:r>
            <w:r>
              <w:rPr>
                <w:rFonts w:ascii="Arial" w:eastAsia="Arial" w:hAnsi="Arial" w:cs="Arial"/>
                <w:sz w:val="20"/>
                <w:szCs w:val="20"/>
              </w:rPr>
              <w:t xml:space="preserve">recker, </w:t>
            </w:r>
            <w:r>
              <w:rPr>
                <w:rFonts w:ascii="Arial" w:eastAsia="Arial" w:hAnsi="Arial" w:cs="Arial"/>
                <w:spacing w:val="14"/>
                <w:sz w:val="20"/>
                <w:szCs w:val="20"/>
              </w:rPr>
              <w:t xml:space="preserve"> </w:t>
            </w:r>
            <w:r>
              <w:rPr>
                <w:rFonts w:ascii="Arial" w:eastAsia="Arial" w:hAnsi="Arial" w:cs="Arial"/>
                <w:sz w:val="20"/>
                <w:szCs w:val="20"/>
              </w:rPr>
              <w:t>Gabr</w:t>
            </w:r>
            <w:r>
              <w:rPr>
                <w:rFonts w:ascii="Arial" w:eastAsia="Arial" w:hAnsi="Arial" w:cs="Arial"/>
                <w:spacing w:val="-2"/>
                <w:sz w:val="20"/>
                <w:szCs w:val="20"/>
              </w:rPr>
              <w:t>i</w:t>
            </w:r>
            <w:r>
              <w:rPr>
                <w:rFonts w:ascii="Arial" w:eastAsia="Arial" w:hAnsi="Arial" w:cs="Arial"/>
                <w:sz w:val="20"/>
                <w:szCs w:val="20"/>
              </w:rPr>
              <w:t>el,</w:t>
            </w:r>
            <w:r>
              <w:rPr>
                <w:rFonts w:ascii="Arial" w:eastAsia="Arial" w:hAnsi="Arial" w:cs="Arial"/>
                <w:spacing w:val="34"/>
                <w:sz w:val="20"/>
                <w:szCs w:val="20"/>
              </w:rPr>
              <w:t xml:space="preserve"> </w:t>
            </w:r>
            <w:r>
              <w:rPr>
                <w:rFonts w:ascii="Arial" w:eastAsia="Arial" w:hAnsi="Arial" w:cs="Arial"/>
                <w:sz w:val="20"/>
                <w:szCs w:val="20"/>
              </w:rPr>
              <w:t>acet</w:t>
            </w:r>
            <w:r>
              <w:rPr>
                <w:rFonts w:ascii="Arial" w:eastAsia="Arial" w:hAnsi="Arial" w:cs="Arial"/>
                <w:spacing w:val="-1"/>
                <w:sz w:val="20"/>
                <w:szCs w:val="20"/>
              </w:rPr>
              <w:t>a</w:t>
            </w:r>
            <w:r>
              <w:rPr>
                <w:rFonts w:ascii="Arial" w:eastAsia="Arial" w:hAnsi="Arial" w:cs="Arial"/>
                <w:sz w:val="20"/>
                <w:szCs w:val="20"/>
              </w:rPr>
              <w:t>mi</w:t>
            </w:r>
            <w:r>
              <w:rPr>
                <w:rFonts w:ascii="Arial" w:eastAsia="Arial" w:hAnsi="Arial" w:cs="Arial"/>
                <w:spacing w:val="-1"/>
                <w:sz w:val="20"/>
                <w:szCs w:val="20"/>
              </w:rPr>
              <w:t>d</w:t>
            </w:r>
            <w:r>
              <w:rPr>
                <w:rFonts w:ascii="Arial" w:eastAsia="Arial" w:hAnsi="Arial" w:cs="Arial"/>
                <w:sz w:val="20"/>
                <w:szCs w:val="20"/>
              </w:rPr>
              <w:t>o</w:t>
            </w:r>
            <w:r>
              <w:rPr>
                <w:rFonts w:ascii="Arial" w:eastAsia="Arial" w:hAnsi="Arial" w:cs="Arial"/>
                <w:spacing w:val="51"/>
                <w:sz w:val="20"/>
                <w:szCs w:val="20"/>
              </w:rPr>
              <w:t xml:space="preserve"> </w:t>
            </w:r>
            <w:r>
              <w:rPr>
                <w:rFonts w:ascii="Arial" w:eastAsia="Arial" w:hAnsi="Arial" w:cs="Arial"/>
                <w:w w:val="101"/>
                <w:sz w:val="20"/>
                <w:szCs w:val="20"/>
              </w:rPr>
              <w:t>ma</w:t>
            </w:r>
            <w:r>
              <w:rPr>
                <w:rFonts w:ascii="Arial" w:eastAsia="Arial" w:hAnsi="Arial" w:cs="Arial"/>
                <w:spacing w:val="-1"/>
                <w:w w:val="101"/>
                <w:sz w:val="20"/>
                <w:szCs w:val="20"/>
              </w:rPr>
              <w:t>l</w:t>
            </w:r>
            <w:r>
              <w:rPr>
                <w:rFonts w:ascii="Arial" w:eastAsia="Arial" w:hAnsi="Arial" w:cs="Arial"/>
                <w:w w:val="102"/>
                <w:sz w:val="20"/>
                <w:szCs w:val="20"/>
              </w:rPr>
              <w:t xml:space="preserve">onic </w:t>
            </w:r>
            <w:r>
              <w:rPr>
                <w:rFonts w:ascii="Arial" w:eastAsia="Arial" w:hAnsi="Arial" w:cs="Arial"/>
                <w:sz w:val="20"/>
                <w:szCs w:val="20"/>
              </w:rPr>
              <w:t>ester,</w:t>
            </w:r>
            <w:r>
              <w:rPr>
                <w:rFonts w:ascii="Arial" w:eastAsia="Arial" w:hAnsi="Arial" w:cs="Arial"/>
                <w:spacing w:val="15"/>
                <w:sz w:val="20"/>
                <w:szCs w:val="20"/>
              </w:rPr>
              <w:t xml:space="preserve"> </w:t>
            </w:r>
            <w:r>
              <w:rPr>
                <w:rFonts w:ascii="Arial" w:eastAsia="Arial" w:hAnsi="Arial" w:cs="Arial"/>
                <w:sz w:val="20"/>
                <w:szCs w:val="20"/>
              </w:rPr>
              <w:t>azl</w:t>
            </w:r>
            <w:r>
              <w:rPr>
                <w:rFonts w:ascii="Arial" w:eastAsia="Arial" w:hAnsi="Arial" w:cs="Arial"/>
                <w:spacing w:val="-1"/>
                <w:sz w:val="20"/>
                <w:szCs w:val="20"/>
              </w:rPr>
              <w:t>a</w:t>
            </w:r>
            <w:r>
              <w:rPr>
                <w:rFonts w:ascii="Arial" w:eastAsia="Arial" w:hAnsi="Arial" w:cs="Arial"/>
                <w:sz w:val="20"/>
                <w:szCs w:val="20"/>
              </w:rPr>
              <w:t>c</w:t>
            </w:r>
            <w:r>
              <w:rPr>
                <w:rFonts w:ascii="Arial" w:eastAsia="Arial" w:hAnsi="Arial" w:cs="Arial"/>
                <w:spacing w:val="-1"/>
                <w:sz w:val="20"/>
                <w:szCs w:val="20"/>
              </w:rPr>
              <w:t>t</w:t>
            </w:r>
            <w:r>
              <w:rPr>
                <w:rFonts w:ascii="Arial" w:eastAsia="Arial" w:hAnsi="Arial" w:cs="Arial"/>
                <w:sz w:val="20"/>
                <w:szCs w:val="20"/>
              </w:rPr>
              <w:t>one,</w:t>
            </w:r>
            <w:r>
              <w:rPr>
                <w:rFonts w:ascii="Arial" w:eastAsia="Arial" w:hAnsi="Arial" w:cs="Arial"/>
                <w:spacing w:val="11"/>
                <w:sz w:val="20"/>
                <w:szCs w:val="20"/>
              </w:rPr>
              <w:t xml:space="preserve"> </w:t>
            </w:r>
            <w:r>
              <w:rPr>
                <w:rFonts w:ascii="Arial" w:eastAsia="Arial" w:hAnsi="Arial" w:cs="Arial"/>
                <w:sz w:val="20"/>
                <w:szCs w:val="20"/>
              </w:rPr>
              <w:t>Büch</w:t>
            </w:r>
            <w:r>
              <w:rPr>
                <w:rFonts w:ascii="Arial" w:eastAsia="Arial" w:hAnsi="Arial" w:cs="Arial"/>
                <w:spacing w:val="-1"/>
                <w:sz w:val="20"/>
                <w:szCs w:val="20"/>
              </w:rPr>
              <w:t>er</w:t>
            </w:r>
            <w:r>
              <w:rPr>
                <w:rFonts w:ascii="Arial" w:eastAsia="Arial" w:hAnsi="Arial" w:cs="Arial"/>
                <w:sz w:val="20"/>
                <w:szCs w:val="20"/>
              </w:rPr>
              <w:t>er</w:t>
            </w:r>
            <w:r>
              <w:rPr>
                <w:rFonts w:ascii="Arial" w:eastAsia="Arial" w:hAnsi="Arial" w:cs="Arial"/>
                <w:spacing w:val="4"/>
                <w:sz w:val="20"/>
                <w:szCs w:val="20"/>
              </w:rPr>
              <w:t xml:space="preserve"> </w:t>
            </w:r>
            <w:r>
              <w:rPr>
                <w:rFonts w:ascii="Arial" w:eastAsia="Arial" w:hAnsi="Arial" w:cs="Arial"/>
                <w:sz w:val="20"/>
                <w:szCs w:val="20"/>
              </w:rPr>
              <w:t>h</w:t>
            </w:r>
            <w:r>
              <w:rPr>
                <w:rFonts w:ascii="Arial" w:eastAsia="Arial" w:hAnsi="Arial" w:cs="Arial"/>
                <w:spacing w:val="1"/>
                <w:sz w:val="20"/>
                <w:szCs w:val="20"/>
              </w:rPr>
              <w:t>y</w:t>
            </w:r>
            <w:r>
              <w:rPr>
                <w:rFonts w:ascii="Arial" w:eastAsia="Arial" w:hAnsi="Arial" w:cs="Arial"/>
                <w:sz w:val="20"/>
                <w:szCs w:val="20"/>
              </w:rPr>
              <w:t>dan</w:t>
            </w:r>
            <w:r>
              <w:rPr>
                <w:rFonts w:ascii="Arial" w:eastAsia="Arial" w:hAnsi="Arial" w:cs="Arial"/>
                <w:spacing w:val="-2"/>
                <w:sz w:val="20"/>
                <w:szCs w:val="20"/>
              </w:rPr>
              <w:t>t</w:t>
            </w:r>
            <w:r>
              <w:rPr>
                <w:rFonts w:ascii="Arial" w:eastAsia="Arial" w:hAnsi="Arial" w:cs="Arial"/>
                <w:sz w:val="20"/>
                <w:szCs w:val="20"/>
              </w:rPr>
              <w:t>oin</w:t>
            </w:r>
            <w:r>
              <w:rPr>
                <w:rFonts w:ascii="Arial" w:eastAsia="Arial" w:hAnsi="Arial" w:cs="Arial"/>
                <w:spacing w:val="23"/>
                <w:sz w:val="20"/>
                <w:szCs w:val="20"/>
              </w:rPr>
              <w:t xml:space="preserve"> </w:t>
            </w:r>
            <w:r>
              <w:rPr>
                <w:rFonts w:ascii="Arial" w:eastAsia="Arial" w:hAnsi="Arial" w:cs="Arial"/>
                <w:sz w:val="20"/>
                <w:szCs w:val="20"/>
              </w:rPr>
              <w:t>synth</w:t>
            </w:r>
            <w:r>
              <w:rPr>
                <w:rFonts w:ascii="Arial" w:eastAsia="Arial" w:hAnsi="Arial" w:cs="Arial"/>
                <w:spacing w:val="-1"/>
                <w:sz w:val="20"/>
                <w:szCs w:val="20"/>
              </w:rPr>
              <w:t>e</w:t>
            </w:r>
            <w:r>
              <w:rPr>
                <w:rFonts w:ascii="Arial" w:eastAsia="Arial" w:hAnsi="Arial" w:cs="Arial"/>
                <w:sz w:val="20"/>
                <w:szCs w:val="20"/>
              </w:rPr>
              <w:t>sis,</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ynthe</w:t>
            </w:r>
            <w:r>
              <w:rPr>
                <w:rFonts w:ascii="Arial" w:eastAsia="Arial" w:hAnsi="Arial" w:cs="Arial"/>
                <w:spacing w:val="-1"/>
                <w:sz w:val="20"/>
                <w:szCs w:val="20"/>
              </w:rPr>
              <w:t>s</w:t>
            </w:r>
            <w:r>
              <w:rPr>
                <w:rFonts w:ascii="Arial" w:eastAsia="Arial" w:hAnsi="Arial" w:cs="Arial"/>
                <w:sz w:val="20"/>
                <w:szCs w:val="20"/>
              </w:rPr>
              <w:t>is in</w:t>
            </w:r>
            <w:r>
              <w:rPr>
                <w:rFonts w:ascii="Arial" w:eastAsia="Arial" w:hAnsi="Arial" w:cs="Arial"/>
                <w:spacing w:val="-1"/>
                <w:sz w:val="20"/>
                <w:szCs w:val="20"/>
              </w:rPr>
              <w:t>v</w:t>
            </w:r>
            <w:r>
              <w:rPr>
                <w:rFonts w:ascii="Arial" w:eastAsia="Arial" w:hAnsi="Arial" w:cs="Arial"/>
                <w:sz w:val="20"/>
                <w:szCs w:val="20"/>
              </w:rPr>
              <w:t>olving</w:t>
            </w:r>
            <w:r>
              <w:rPr>
                <w:rFonts w:ascii="Arial" w:eastAsia="Arial" w:hAnsi="Arial" w:cs="Arial"/>
                <w:spacing w:val="21"/>
                <w:sz w:val="20"/>
                <w:szCs w:val="20"/>
              </w:rPr>
              <w:t xml:space="preserve"> </w:t>
            </w:r>
            <w:r>
              <w:rPr>
                <w:rFonts w:ascii="Arial" w:eastAsia="Arial" w:hAnsi="Arial" w:cs="Arial"/>
                <w:w w:val="103"/>
                <w:sz w:val="20"/>
                <w:szCs w:val="20"/>
              </w:rPr>
              <w:t>di</w:t>
            </w:r>
            <w:r>
              <w:rPr>
                <w:rFonts w:ascii="Arial" w:eastAsia="Arial" w:hAnsi="Arial" w:cs="Arial"/>
                <w:spacing w:val="-1"/>
                <w:w w:val="103"/>
                <w:sz w:val="20"/>
                <w:szCs w:val="20"/>
              </w:rPr>
              <w:t>k</w:t>
            </w:r>
            <w:r>
              <w:rPr>
                <w:rFonts w:ascii="Arial" w:eastAsia="Arial" w:hAnsi="Arial" w:cs="Arial"/>
                <w:w w:val="109"/>
                <w:sz w:val="20"/>
                <w:szCs w:val="20"/>
              </w:rPr>
              <w:t>e</w:t>
            </w:r>
            <w:r>
              <w:rPr>
                <w:rFonts w:ascii="Arial" w:eastAsia="Arial" w:hAnsi="Arial" w:cs="Arial"/>
                <w:spacing w:val="-2"/>
                <w:w w:val="109"/>
                <w:sz w:val="20"/>
                <w:szCs w:val="20"/>
              </w:rPr>
              <w:t>t</w:t>
            </w:r>
            <w:r>
              <w:rPr>
                <w:rFonts w:ascii="Arial" w:eastAsia="Arial" w:hAnsi="Arial" w:cs="Arial"/>
                <w:spacing w:val="-1"/>
                <w:w w:val="101"/>
                <w:sz w:val="20"/>
                <w:szCs w:val="20"/>
              </w:rPr>
              <w:t>o</w:t>
            </w:r>
            <w:r>
              <w:rPr>
                <w:rFonts w:ascii="Arial" w:eastAsia="Arial" w:hAnsi="Arial" w:cs="Arial"/>
                <w:w w:val="102"/>
                <w:sz w:val="20"/>
                <w:szCs w:val="20"/>
              </w:rPr>
              <w:t>pi</w:t>
            </w:r>
            <w:r>
              <w:rPr>
                <w:rFonts w:ascii="Arial" w:eastAsia="Arial" w:hAnsi="Arial" w:cs="Arial"/>
                <w:spacing w:val="-1"/>
                <w:w w:val="102"/>
                <w:sz w:val="20"/>
                <w:szCs w:val="20"/>
              </w:rPr>
              <w:t>p</w:t>
            </w:r>
            <w:r>
              <w:rPr>
                <w:rFonts w:ascii="Arial" w:eastAsia="Arial" w:hAnsi="Arial" w:cs="Arial"/>
                <w:w w:val="102"/>
                <w:sz w:val="20"/>
                <w:szCs w:val="20"/>
              </w:rPr>
              <w:t xml:space="preserve">erazine; </w:t>
            </w:r>
            <w:r>
              <w:rPr>
                <w:rFonts w:ascii="Arial" w:eastAsia="Arial" w:hAnsi="Arial" w:cs="Arial"/>
                <w:sz w:val="20"/>
                <w:szCs w:val="20"/>
              </w:rPr>
              <w:t>isoel</w:t>
            </w:r>
            <w:r>
              <w:rPr>
                <w:rFonts w:ascii="Arial" w:eastAsia="Arial" w:hAnsi="Arial" w:cs="Arial"/>
                <w:spacing w:val="-2"/>
                <w:sz w:val="20"/>
                <w:szCs w:val="20"/>
              </w:rPr>
              <w:t>e</w:t>
            </w:r>
            <w:r>
              <w:rPr>
                <w:rFonts w:ascii="Arial" w:eastAsia="Arial" w:hAnsi="Arial" w:cs="Arial"/>
                <w:sz w:val="20"/>
                <w:szCs w:val="20"/>
              </w:rPr>
              <w:t xml:space="preserve">ctric </w:t>
            </w:r>
            <w:r>
              <w:rPr>
                <w:rFonts w:ascii="Arial" w:eastAsia="Arial" w:hAnsi="Arial" w:cs="Arial"/>
                <w:spacing w:val="49"/>
                <w:sz w:val="20"/>
                <w:szCs w:val="20"/>
              </w:rPr>
              <w:t xml:space="preserve"> </w:t>
            </w:r>
            <w:r>
              <w:rPr>
                <w:rFonts w:ascii="Arial" w:eastAsia="Arial" w:hAnsi="Arial" w:cs="Arial"/>
                <w:spacing w:val="-2"/>
                <w:sz w:val="20"/>
                <w:szCs w:val="20"/>
              </w:rPr>
              <w:t>p</w:t>
            </w:r>
            <w:r>
              <w:rPr>
                <w:rFonts w:ascii="Arial" w:eastAsia="Arial" w:hAnsi="Arial" w:cs="Arial"/>
                <w:sz w:val="20"/>
                <w:szCs w:val="20"/>
              </w:rPr>
              <w:t xml:space="preserve">oint, </w:t>
            </w:r>
            <w:r>
              <w:rPr>
                <w:rFonts w:ascii="Arial" w:eastAsia="Arial" w:hAnsi="Arial" w:cs="Arial"/>
                <w:spacing w:val="49"/>
                <w:sz w:val="20"/>
                <w:szCs w:val="20"/>
              </w:rPr>
              <w:t xml:space="preserve"> </w:t>
            </w:r>
            <w:r>
              <w:rPr>
                <w:rFonts w:ascii="Arial" w:eastAsia="Arial" w:hAnsi="Arial" w:cs="Arial"/>
                <w:sz w:val="20"/>
                <w:szCs w:val="20"/>
              </w:rPr>
              <w:t>zwitter</w:t>
            </w:r>
            <w:r>
              <w:rPr>
                <w:rFonts w:ascii="Arial" w:eastAsia="Arial" w:hAnsi="Arial" w:cs="Arial"/>
                <w:spacing w:val="-2"/>
                <w:sz w:val="20"/>
                <w:szCs w:val="20"/>
              </w:rPr>
              <w:t>i</w:t>
            </w:r>
            <w:r>
              <w:rPr>
                <w:rFonts w:ascii="Arial" w:eastAsia="Arial" w:hAnsi="Arial" w:cs="Arial"/>
                <w:sz w:val="20"/>
                <w:szCs w:val="20"/>
              </w:rPr>
              <w:t xml:space="preserve">ons;  </w:t>
            </w:r>
            <w:r>
              <w:rPr>
                <w:rFonts w:ascii="Arial" w:eastAsia="Arial" w:hAnsi="Arial" w:cs="Arial"/>
                <w:spacing w:val="25"/>
                <w:sz w:val="20"/>
                <w:szCs w:val="20"/>
              </w:rPr>
              <w:t xml:space="preserve"> </w:t>
            </w:r>
            <w:r>
              <w:rPr>
                <w:rFonts w:ascii="Arial" w:eastAsia="Arial" w:hAnsi="Arial" w:cs="Arial"/>
                <w:sz w:val="20"/>
                <w:szCs w:val="20"/>
              </w:rPr>
              <w:t>elect</w:t>
            </w:r>
            <w:r>
              <w:rPr>
                <w:rFonts w:ascii="Arial" w:eastAsia="Arial" w:hAnsi="Arial" w:cs="Arial"/>
                <w:spacing w:val="-1"/>
                <w:sz w:val="20"/>
                <w:szCs w:val="20"/>
              </w:rPr>
              <w:t>ro</w:t>
            </w:r>
            <w:r>
              <w:rPr>
                <w:rFonts w:ascii="Arial" w:eastAsia="Arial" w:hAnsi="Arial" w:cs="Arial"/>
                <w:sz w:val="20"/>
                <w:szCs w:val="20"/>
              </w:rPr>
              <w:t>phore</w:t>
            </w:r>
            <w:r>
              <w:rPr>
                <w:rFonts w:ascii="Arial" w:eastAsia="Arial" w:hAnsi="Arial" w:cs="Arial"/>
                <w:spacing w:val="-1"/>
                <w:sz w:val="20"/>
                <w:szCs w:val="20"/>
              </w:rPr>
              <w:t>s</w:t>
            </w:r>
            <w:r>
              <w:rPr>
                <w:rFonts w:ascii="Arial" w:eastAsia="Arial" w:hAnsi="Arial" w:cs="Arial"/>
                <w:sz w:val="20"/>
                <w:szCs w:val="20"/>
              </w:rPr>
              <w:t xml:space="preserve">is,  </w:t>
            </w:r>
            <w:r>
              <w:rPr>
                <w:rFonts w:ascii="Arial" w:eastAsia="Arial" w:hAnsi="Arial" w:cs="Arial"/>
                <w:spacing w:val="1"/>
                <w:sz w:val="20"/>
                <w:szCs w:val="20"/>
              </w:rPr>
              <w:t xml:space="preserve"> </w:t>
            </w:r>
            <w:r>
              <w:rPr>
                <w:rFonts w:ascii="Arial" w:eastAsia="Arial" w:hAnsi="Arial" w:cs="Arial"/>
                <w:sz w:val="20"/>
                <w:szCs w:val="20"/>
              </w:rPr>
              <w:t>r</w:t>
            </w:r>
            <w:r>
              <w:rPr>
                <w:rFonts w:ascii="Arial" w:eastAsia="Arial" w:hAnsi="Arial" w:cs="Arial"/>
                <w:spacing w:val="-1"/>
                <w:sz w:val="20"/>
                <w:szCs w:val="20"/>
              </w:rPr>
              <w:t>e</w:t>
            </w:r>
            <w:r>
              <w:rPr>
                <w:rFonts w:ascii="Arial" w:eastAsia="Arial" w:hAnsi="Arial" w:cs="Arial"/>
                <w:sz w:val="20"/>
                <w:szCs w:val="20"/>
              </w:rPr>
              <w:t xml:space="preserve">action </w:t>
            </w:r>
            <w:r>
              <w:rPr>
                <w:rFonts w:ascii="Arial" w:eastAsia="Arial" w:hAnsi="Arial" w:cs="Arial"/>
                <w:spacing w:val="46"/>
                <w:sz w:val="20"/>
                <w:szCs w:val="20"/>
              </w:rPr>
              <w:t xml:space="preserve"> </w:t>
            </w:r>
            <w:r>
              <w:rPr>
                <w:rFonts w:ascii="Arial" w:eastAsia="Arial" w:hAnsi="Arial" w:cs="Arial"/>
                <w:sz w:val="20"/>
                <w:szCs w:val="20"/>
              </w:rPr>
              <w:t xml:space="preserve">(with </w:t>
            </w:r>
            <w:r>
              <w:rPr>
                <w:rFonts w:ascii="Arial" w:eastAsia="Arial" w:hAnsi="Arial" w:cs="Arial"/>
                <w:spacing w:val="45"/>
                <w:sz w:val="20"/>
                <w:szCs w:val="20"/>
              </w:rPr>
              <w:t xml:space="preserve"> </w:t>
            </w:r>
            <w:r>
              <w:rPr>
                <w:rFonts w:ascii="Arial" w:eastAsia="Arial" w:hAnsi="Arial" w:cs="Arial"/>
                <w:sz w:val="20"/>
                <w:szCs w:val="20"/>
              </w:rPr>
              <w:t>mechan</w:t>
            </w:r>
            <w:r>
              <w:rPr>
                <w:rFonts w:ascii="Arial" w:eastAsia="Arial" w:hAnsi="Arial" w:cs="Arial"/>
                <w:spacing w:val="-1"/>
                <w:sz w:val="20"/>
                <w:szCs w:val="20"/>
              </w:rPr>
              <w:t>i</w:t>
            </w:r>
            <w:r>
              <w:rPr>
                <w:rFonts w:ascii="Arial" w:eastAsia="Arial" w:hAnsi="Arial" w:cs="Arial"/>
                <w:sz w:val="20"/>
                <w:szCs w:val="20"/>
              </w:rPr>
              <w:t>sm</w:t>
            </w:r>
            <w:r>
              <w:rPr>
                <w:rFonts w:ascii="Arial" w:eastAsia="Arial" w:hAnsi="Arial" w:cs="Arial"/>
                <w:spacing w:val="-1"/>
                <w:sz w:val="20"/>
                <w:szCs w:val="20"/>
              </w:rPr>
              <w:t>)</w:t>
            </w:r>
            <w:r>
              <w:rPr>
                <w:rFonts w:ascii="Arial" w:eastAsia="Arial" w:hAnsi="Arial" w:cs="Arial"/>
                <w:sz w:val="20"/>
                <w:szCs w:val="20"/>
              </w:rPr>
              <w:t xml:space="preserve">: </w:t>
            </w:r>
            <w:r>
              <w:rPr>
                <w:rFonts w:ascii="Arial" w:eastAsia="Arial" w:hAnsi="Arial" w:cs="Arial"/>
                <w:spacing w:val="22"/>
                <w:sz w:val="20"/>
                <w:szCs w:val="20"/>
              </w:rPr>
              <w:t xml:space="preserve"> </w:t>
            </w:r>
            <w:r>
              <w:rPr>
                <w:rFonts w:ascii="Arial" w:eastAsia="Arial" w:hAnsi="Arial" w:cs="Arial"/>
                <w:w w:val="104"/>
                <w:sz w:val="20"/>
                <w:szCs w:val="20"/>
              </w:rPr>
              <w:t>ni</w:t>
            </w:r>
            <w:r>
              <w:rPr>
                <w:rFonts w:ascii="Arial" w:eastAsia="Arial" w:hAnsi="Arial" w:cs="Arial"/>
                <w:spacing w:val="-1"/>
                <w:w w:val="104"/>
                <w:sz w:val="20"/>
                <w:szCs w:val="20"/>
              </w:rPr>
              <w:t>n</w:t>
            </w:r>
            <w:r>
              <w:rPr>
                <w:rFonts w:ascii="Arial" w:eastAsia="Arial" w:hAnsi="Arial" w:cs="Arial"/>
                <w:w w:val="104"/>
                <w:sz w:val="20"/>
                <w:szCs w:val="20"/>
              </w:rPr>
              <w:t>h</w:t>
            </w:r>
            <w:r>
              <w:rPr>
                <w:rFonts w:ascii="Arial" w:eastAsia="Arial" w:hAnsi="Arial" w:cs="Arial"/>
                <w:spacing w:val="1"/>
                <w:w w:val="104"/>
                <w:sz w:val="20"/>
                <w:szCs w:val="20"/>
              </w:rPr>
              <w:t>y</w:t>
            </w:r>
            <w:r>
              <w:rPr>
                <w:rFonts w:ascii="Arial" w:eastAsia="Arial" w:hAnsi="Arial" w:cs="Arial"/>
                <w:w w:val="109"/>
                <w:sz w:val="20"/>
                <w:szCs w:val="20"/>
              </w:rPr>
              <w:t>dr</w:t>
            </w:r>
            <w:r>
              <w:rPr>
                <w:rFonts w:ascii="Arial" w:eastAsia="Arial" w:hAnsi="Arial" w:cs="Arial"/>
                <w:spacing w:val="-1"/>
                <w:w w:val="109"/>
                <w:sz w:val="20"/>
                <w:szCs w:val="20"/>
              </w:rPr>
              <w:t>i</w:t>
            </w:r>
            <w:r>
              <w:rPr>
                <w:rFonts w:ascii="Arial" w:eastAsia="Arial" w:hAnsi="Arial" w:cs="Arial"/>
                <w:w w:val="102"/>
                <w:sz w:val="20"/>
                <w:szCs w:val="20"/>
              </w:rPr>
              <w:t xml:space="preserve">n </w:t>
            </w:r>
            <w:r>
              <w:rPr>
                <w:rFonts w:ascii="Arial" w:eastAsia="Arial" w:hAnsi="Arial" w:cs="Arial"/>
                <w:sz w:val="20"/>
                <w:szCs w:val="20"/>
              </w:rPr>
              <w:t>react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37"/>
                <w:sz w:val="20"/>
                <w:szCs w:val="20"/>
              </w:rPr>
              <w:t xml:space="preserve"> </w:t>
            </w:r>
            <w:r>
              <w:rPr>
                <w:rFonts w:ascii="Arial" w:eastAsia="Arial" w:hAnsi="Arial" w:cs="Arial"/>
                <w:w w:val="97"/>
                <w:sz w:val="20"/>
                <w:szCs w:val="20"/>
              </w:rPr>
              <w:t>Da</w:t>
            </w:r>
            <w:r>
              <w:rPr>
                <w:rFonts w:ascii="Arial" w:eastAsia="Arial" w:hAnsi="Arial" w:cs="Arial"/>
                <w:spacing w:val="-2"/>
                <w:w w:val="97"/>
                <w:sz w:val="20"/>
                <w:szCs w:val="20"/>
              </w:rPr>
              <w:t>k</w:t>
            </w:r>
            <w:r>
              <w:rPr>
                <w:rFonts w:ascii="Arial" w:eastAsia="Arial" w:hAnsi="Arial" w:cs="Arial"/>
                <w:w w:val="97"/>
                <w:sz w:val="20"/>
                <w:szCs w:val="20"/>
              </w:rPr>
              <w:t>in-West</w:t>
            </w:r>
            <w:r>
              <w:rPr>
                <w:rFonts w:ascii="Arial" w:eastAsia="Arial" w:hAnsi="Arial" w:cs="Arial"/>
                <w:spacing w:val="7"/>
                <w:w w:val="97"/>
                <w:sz w:val="20"/>
                <w:szCs w:val="20"/>
              </w:rPr>
              <w:t xml:space="preserve"> </w:t>
            </w:r>
            <w:r>
              <w:rPr>
                <w:rFonts w:ascii="Arial" w:eastAsia="Arial" w:hAnsi="Arial" w:cs="Arial"/>
                <w:sz w:val="20"/>
                <w:szCs w:val="20"/>
              </w:rPr>
              <w:t>re</w:t>
            </w:r>
            <w:r>
              <w:rPr>
                <w:rFonts w:ascii="Arial" w:eastAsia="Arial" w:hAnsi="Arial" w:cs="Arial"/>
                <w:spacing w:val="-1"/>
                <w:sz w:val="20"/>
                <w:szCs w:val="20"/>
              </w:rPr>
              <w:t>a</w:t>
            </w:r>
            <w:r>
              <w:rPr>
                <w:rFonts w:ascii="Arial" w:eastAsia="Arial" w:hAnsi="Arial" w:cs="Arial"/>
                <w:sz w:val="20"/>
                <w:szCs w:val="20"/>
              </w:rPr>
              <w:t>c</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39"/>
                <w:sz w:val="20"/>
                <w:szCs w:val="20"/>
              </w:rPr>
              <w:t xml:space="preserve"> </w:t>
            </w:r>
            <w:r>
              <w:rPr>
                <w:rFonts w:ascii="Arial" w:eastAsia="Arial" w:hAnsi="Arial" w:cs="Arial"/>
                <w:sz w:val="20"/>
                <w:szCs w:val="20"/>
              </w:rPr>
              <w:t>re</w:t>
            </w:r>
            <w:r>
              <w:rPr>
                <w:rFonts w:ascii="Arial" w:eastAsia="Arial" w:hAnsi="Arial" w:cs="Arial"/>
                <w:spacing w:val="-2"/>
                <w:sz w:val="20"/>
                <w:szCs w:val="20"/>
              </w:rPr>
              <w:t>s</w:t>
            </w:r>
            <w:r>
              <w:rPr>
                <w:rFonts w:ascii="Arial" w:eastAsia="Arial" w:hAnsi="Arial" w:cs="Arial"/>
                <w:sz w:val="20"/>
                <w:szCs w:val="20"/>
              </w:rPr>
              <w:t>olut</w:t>
            </w:r>
            <w:r>
              <w:rPr>
                <w:rFonts w:ascii="Arial" w:eastAsia="Arial" w:hAnsi="Arial" w:cs="Arial"/>
                <w:spacing w:val="-1"/>
                <w:sz w:val="20"/>
                <w:szCs w:val="20"/>
              </w:rPr>
              <w:t>io</w:t>
            </w:r>
            <w:r>
              <w:rPr>
                <w:rFonts w:ascii="Arial" w:eastAsia="Arial" w:hAnsi="Arial" w:cs="Arial"/>
                <w:sz w:val="20"/>
                <w:szCs w:val="20"/>
              </w:rPr>
              <w:t>n</w:t>
            </w:r>
            <w:r>
              <w:rPr>
                <w:rFonts w:ascii="Arial" w:eastAsia="Arial" w:hAnsi="Arial" w:cs="Arial"/>
                <w:spacing w:val="39"/>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race</w:t>
            </w:r>
            <w:r>
              <w:rPr>
                <w:rFonts w:ascii="Arial" w:eastAsia="Arial" w:hAnsi="Arial" w:cs="Arial"/>
                <w:spacing w:val="-1"/>
                <w:sz w:val="20"/>
                <w:szCs w:val="20"/>
              </w:rPr>
              <w:t>m</w:t>
            </w:r>
            <w:r>
              <w:rPr>
                <w:rFonts w:ascii="Arial" w:eastAsia="Arial" w:hAnsi="Arial" w:cs="Arial"/>
                <w:sz w:val="20"/>
                <w:szCs w:val="20"/>
              </w:rPr>
              <w:t>ic</w:t>
            </w:r>
            <w:r>
              <w:rPr>
                <w:rFonts w:ascii="Arial" w:eastAsia="Arial" w:hAnsi="Arial" w:cs="Arial"/>
                <w:spacing w:val="10"/>
                <w:sz w:val="20"/>
                <w:szCs w:val="20"/>
              </w:rPr>
              <w:t xml:space="preserve"> </w:t>
            </w:r>
            <w:r>
              <w:rPr>
                <w:rFonts w:ascii="Arial" w:eastAsia="Arial" w:hAnsi="Arial" w:cs="Arial"/>
                <w:sz w:val="20"/>
                <w:szCs w:val="20"/>
              </w:rPr>
              <w:t>ami</w:t>
            </w:r>
            <w:r>
              <w:rPr>
                <w:rFonts w:ascii="Arial" w:eastAsia="Arial" w:hAnsi="Arial" w:cs="Arial"/>
                <w:spacing w:val="-1"/>
                <w:sz w:val="20"/>
                <w:szCs w:val="20"/>
              </w:rPr>
              <w:t>n</w:t>
            </w:r>
            <w:r>
              <w:rPr>
                <w:rFonts w:ascii="Arial" w:eastAsia="Arial" w:hAnsi="Arial" w:cs="Arial"/>
                <w:sz w:val="20"/>
                <w:szCs w:val="20"/>
              </w:rPr>
              <w:t>o</w:t>
            </w:r>
            <w:r>
              <w:rPr>
                <w:rFonts w:ascii="Arial" w:eastAsia="Arial" w:hAnsi="Arial" w:cs="Arial"/>
                <w:spacing w:val="7"/>
                <w:sz w:val="20"/>
                <w:szCs w:val="20"/>
              </w:rPr>
              <w:t xml:space="preserve"> </w:t>
            </w:r>
            <w:r>
              <w:rPr>
                <w:rFonts w:ascii="Arial" w:eastAsia="Arial" w:hAnsi="Arial" w:cs="Arial"/>
                <w:w w:val="99"/>
                <w:sz w:val="20"/>
                <w:szCs w:val="20"/>
              </w:rPr>
              <w:t>acid</w:t>
            </w:r>
            <w:r>
              <w:rPr>
                <w:rFonts w:ascii="Arial" w:eastAsia="Arial" w:hAnsi="Arial" w:cs="Arial"/>
                <w:spacing w:val="-1"/>
                <w:w w:val="99"/>
                <w:sz w:val="20"/>
                <w:szCs w:val="20"/>
              </w:rPr>
              <w:t>s</w:t>
            </w:r>
            <w:r>
              <w:rPr>
                <w:rFonts w:ascii="Arial" w:eastAsia="Arial" w:hAnsi="Arial" w:cs="Arial"/>
                <w:w w:val="111"/>
                <w:sz w:val="20"/>
                <w:szCs w:val="20"/>
              </w:rPr>
              <w:t>.</w:t>
            </w:r>
          </w:p>
          <w:p w:rsidR="007A6C8F" w:rsidRDefault="00E052D2">
            <w:pPr>
              <w:spacing w:before="3" w:after="0" w:line="375" w:lineRule="auto"/>
              <w:ind w:left="823" w:right="49" w:hanging="360"/>
              <w:jc w:val="both"/>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Pe</w:t>
            </w:r>
            <w:r>
              <w:rPr>
                <w:rFonts w:ascii="Arial" w:eastAsia="Arial" w:hAnsi="Arial" w:cs="Arial"/>
                <w:spacing w:val="-1"/>
                <w:sz w:val="20"/>
                <w:szCs w:val="20"/>
              </w:rPr>
              <w:t>p</w:t>
            </w:r>
            <w:r>
              <w:rPr>
                <w:rFonts w:ascii="Arial" w:eastAsia="Arial" w:hAnsi="Arial" w:cs="Arial"/>
                <w:sz w:val="20"/>
                <w:szCs w:val="20"/>
              </w:rPr>
              <w:t>tid</w:t>
            </w:r>
            <w:r>
              <w:rPr>
                <w:rFonts w:ascii="Arial" w:eastAsia="Arial" w:hAnsi="Arial" w:cs="Arial"/>
                <w:spacing w:val="-1"/>
                <w:sz w:val="20"/>
                <w:szCs w:val="20"/>
              </w:rPr>
              <w:t>e</w:t>
            </w:r>
            <w:r>
              <w:rPr>
                <w:rFonts w:ascii="Arial" w:eastAsia="Arial" w:hAnsi="Arial" w:cs="Arial"/>
                <w:sz w:val="20"/>
                <w:szCs w:val="20"/>
              </w:rPr>
              <w:t xml:space="preserve">s: </w:t>
            </w:r>
            <w:r>
              <w:rPr>
                <w:rFonts w:ascii="Arial" w:eastAsia="Arial" w:hAnsi="Arial" w:cs="Arial"/>
                <w:spacing w:val="11"/>
                <w:sz w:val="20"/>
                <w:szCs w:val="20"/>
              </w:rPr>
              <w:t xml:space="preserve"> </w:t>
            </w:r>
            <w:r>
              <w:rPr>
                <w:rFonts w:ascii="Arial" w:eastAsia="Arial" w:hAnsi="Arial" w:cs="Arial"/>
                <w:sz w:val="20"/>
                <w:szCs w:val="20"/>
              </w:rPr>
              <w:t>p</w:t>
            </w:r>
            <w:r>
              <w:rPr>
                <w:rFonts w:ascii="Arial" w:eastAsia="Arial" w:hAnsi="Arial" w:cs="Arial"/>
                <w:spacing w:val="-1"/>
                <w:sz w:val="20"/>
                <w:szCs w:val="20"/>
              </w:rPr>
              <w:t>e</w:t>
            </w:r>
            <w:r>
              <w:rPr>
                <w:rFonts w:ascii="Arial" w:eastAsia="Arial" w:hAnsi="Arial" w:cs="Arial"/>
                <w:sz w:val="20"/>
                <w:szCs w:val="20"/>
              </w:rPr>
              <w:t>pti</w:t>
            </w:r>
            <w:r>
              <w:rPr>
                <w:rFonts w:ascii="Arial" w:eastAsia="Arial" w:hAnsi="Arial" w:cs="Arial"/>
                <w:spacing w:val="-1"/>
                <w:sz w:val="20"/>
                <w:szCs w:val="20"/>
              </w:rPr>
              <w:t>d</w:t>
            </w:r>
            <w:r>
              <w:rPr>
                <w:rFonts w:ascii="Arial" w:eastAsia="Arial" w:hAnsi="Arial" w:cs="Arial"/>
                <w:sz w:val="20"/>
                <w:szCs w:val="20"/>
              </w:rPr>
              <w:t xml:space="preserve">e </w:t>
            </w:r>
            <w:r>
              <w:rPr>
                <w:rFonts w:ascii="Arial" w:eastAsia="Arial" w:hAnsi="Arial" w:cs="Arial"/>
                <w:spacing w:val="22"/>
                <w:sz w:val="20"/>
                <w:szCs w:val="20"/>
              </w:rPr>
              <w:t xml:space="preserve"> </w:t>
            </w:r>
            <w:r>
              <w:rPr>
                <w:rFonts w:ascii="Arial" w:eastAsia="Arial" w:hAnsi="Arial" w:cs="Arial"/>
                <w:sz w:val="20"/>
                <w:szCs w:val="20"/>
              </w:rPr>
              <w:t>linka</w:t>
            </w:r>
            <w:r>
              <w:rPr>
                <w:rFonts w:ascii="Arial" w:eastAsia="Arial" w:hAnsi="Arial" w:cs="Arial"/>
                <w:spacing w:val="-1"/>
                <w:sz w:val="20"/>
                <w:szCs w:val="20"/>
              </w:rPr>
              <w:t>g</w:t>
            </w:r>
            <w:r>
              <w:rPr>
                <w:rFonts w:ascii="Arial" w:eastAsia="Arial" w:hAnsi="Arial" w:cs="Arial"/>
                <w:sz w:val="20"/>
                <w:szCs w:val="20"/>
              </w:rPr>
              <w:t xml:space="preserve">e </w:t>
            </w:r>
            <w:r>
              <w:rPr>
                <w:rFonts w:ascii="Arial" w:eastAsia="Arial" w:hAnsi="Arial" w:cs="Arial"/>
                <w:spacing w:val="9"/>
                <w:sz w:val="20"/>
                <w:szCs w:val="20"/>
              </w:rPr>
              <w:t xml:space="preserve"> </w:t>
            </w:r>
            <w:r>
              <w:rPr>
                <w:rFonts w:ascii="Arial" w:eastAsia="Arial" w:hAnsi="Arial" w:cs="Arial"/>
                <w:sz w:val="20"/>
                <w:szCs w:val="20"/>
              </w:rPr>
              <w:t xml:space="preserve">and </w:t>
            </w:r>
            <w:r>
              <w:rPr>
                <w:rFonts w:ascii="Arial" w:eastAsia="Arial" w:hAnsi="Arial" w:cs="Arial"/>
                <w:spacing w:val="2"/>
                <w:sz w:val="20"/>
                <w:szCs w:val="20"/>
              </w:rPr>
              <w:t xml:space="preserve"> </w:t>
            </w:r>
            <w:r>
              <w:rPr>
                <w:rFonts w:ascii="Arial" w:eastAsia="Arial" w:hAnsi="Arial" w:cs="Arial"/>
                <w:sz w:val="20"/>
                <w:szCs w:val="20"/>
              </w:rPr>
              <w:t xml:space="preserve">its </w:t>
            </w:r>
            <w:r>
              <w:rPr>
                <w:rFonts w:ascii="Arial" w:eastAsia="Arial" w:hAnsi="Arial" w:cs="Arial"/>
                <w:spacing w:val="21"/>
                <w:sz w:val="20"/>
                <w:szCs w:val="20"/>
              </w:rPr>
              <w:t xml:space="preserve"> </w:t>
            </w:r>
            <w:r>
              <w:rPr>
                <w:rFonts w:ascii="Arial" w:eastAsia="Arial" w:hAnsi="Arial" w:cs="Arial"/>
                <w:sz w:val="20"/>
                <w:szCs w:val="20"/>
              </w:rPr>
              <w:t>g</w:t>
            </w:r>
            <w:r>
              <w:rPr>
                <w:rFonts w:ascii="Arial" w:eastAsia="Arial" w:hAnsi="Arial" w:cs="Arial"/>
                <w:spacing w:val="-1"/>
                <w:sz w:val="20"/>
                <w:szCs w:val="20"/>
              </w:rPr>
              <w:t>e</w:t>
            </w:r>
            <w:r>
              <w:rPr>
                <w:rFonts w:ascii="Arial" w:eastAsia="Arial" w:hAnsi="Arial" w:cs="Arial"/>
                <w:sz w:val="20"/>
                <w:szCs w:val="20"/>
              </w:rPr>
              <w:t>o</w:t>
            </w:r>
            <w:r>
              <w:rPr>
                <w:rFonts w:ascii="Arial" w:eastAsia="Arial" w:hAnsi="Arial" w:cs="Arial"/>
                <w:spacing w:val="1"/>
                <w:sz w:val="20"/>
                <w:szCs w:val="20"/>
              </w:rPr>
              <w:t>m</w:t>
            </w:r>
            <w:r>
              <w:rPr>
                <w:rFonts w:ascii="Arial" w:eastAsia="Arial" w:hAnsi="Arial" w:cs="Arial"/>
                <w:sz w:val="20"/>
                <w:szCs w:val="20"/>
              </w:rPr>
              <w:t>etr</w:t>
            </w:r>
            <w:r>
              <w:rPr>
                <w:rFonts w:ascii="Arial" w:eastAsia="Arial" w:hAnsi="Arial" w:cs="Arial"/>
                <w:spacing w:val="-1"/>
                <w:sz w:val="20"/>
                <w:szCs w:val="20"/>
              </w:rPr>
              <w:t>y</w:t>
            </w:r>
            <w:r>
              <w:rPr>
                <w:rFonts w:ascii="Arial" w:eastAsia="Arial" w:hAnsi="Arial" w:cs="Arial"/>
                <w:sz w:val="20"/>
                <w:szCs w:val="20"/>
              </w:rPr>
              <w:t xml:space="preserve">; </w:t>
            </w:r>
            <w:r>
              <w:rPr>
                <w:rFonts w:ascii="Arial" w:eastAsia="Arial" w:hAnsi="Arial" w:cs="Arial"/>
                <w:spacing w:val="49"/>
                <w:sz w:val="20"/>
                <w:szCs w:val="20"/>
              </w:rPr>
              <w:t xml:space="preserve"> </w:t>
            </w:r>
            <w:r>
              <w:rPr>
                <w:rFonts w:ascii="Arial" w:eastAsia="Arial" w:hAnsi="Arial" w:cs="Arial"/>
                <w:sz w:val="20"/>
                <w:szCs w:val="20"/>
              </w:rPr>
              <w:t>syn</w:t>
            </w:r>
            <w:r>
              <w:rPr>
                <w:rFonts w:ascii="Arial" w:eastAsia="Arial" w:hAnsi="Arial" w:cs="Arial"/>
                <w:spacing w:val="-1"/>
                <w:sz w:val="20"/>
                <w:szCs w:val="20"/>
              </w:rPr>
              <w:t>th</w:t>
            </w:r>
            <w:r>
              <w:rPr>
                <w:rFonts w:ascii="Arial" w:eastAsia="Arial" w:hAnsi="Arial" w:cs="Arial"/>
                <w:sz w:val="20"/>
                <w:szCs w:val="20"/>
              </w:rPr>
              <w:t xml:space="preserve">eses </w:t>
            </w:r>
            <w:r>
              <w:rPr>
                <w:rFonts w:ascii="Arial" w:eastAsia="Arial" w:hAnsi="Arial" w:cs="Arial"/>
                <w:spacing w:val="1"/>
                <w:sz w:val="20"/>
                <w:szCs w:val="20"/>
              </w:rPr>
              <w:t xml:space="preserve"> </w:t>
            </w:r>
            <w:r>
              <w:rPr>
                <w:rFonts w:ascii="Arial" w:eastAsia="Arial" w:hAnsi="Arial" w:cs="Arial"/>
                <w:sz w:val="20"/>
                <w:szCs w:val="20"/>
              </w:rPr>
              <w:t xml:space="preserve">(with </w:t>
            </w:r>
            <w:r>
              <w:rPr>
                <w:rFonts w:ascii="Arial" w:eastAsia="Arial" w:hAnsi="Arial" w:cs="Arial"/>
                <w:spacing w:val="33"/>
                <w:sz w:val="20"/>
                <w:szCs w:val="20"/>
              </w:rPr>
              <w:t xml:space="preserve"> </w:t>
            </w:r>
            <w:r>
              <w:rPr>
                <w:rFonts w:ascii="Arial" w:eastAsia="Arial" w:hAnsi="Arial" w:cs="Arial"/>
                <w:sz w:val="20"/>
                <w:szCs w:val="20"/>
              </w:rPr>
              <w:t>mechanis</w:t>
            </w:r>
            <w:r>
              <w:rPr>
                <w:rFonts w:ascii="Arial" w:eastAsia="Arial" w:hAnsi="Arial" w:cs="Arial"/>
                <w:spacing w:val="-1"/>
                <w:sz w:val="20"/>
                <w:szCs w:val="20"/>
              </w:rPr>
              <w:t>t</w:t>
            </w:r>
            <w:r>
              <w:rPr>
                <w:rFonts w:ascii="Arial" w:eastAsia="Arial" w:hAnsi="Arial" w:cs="Arial"/>
                <w:sz w:val="20"/>
                <w:szCs w:val="20"/>
              </w:rPr>
              <w:t xml:space="preserve">ic </w:t>
            </w:r>
            <w:r>
              <w:rPr>
                <w:rFonts w:ascii="Arial" w:eastAsia="Arial" w:hAnsi="Arial" w:cs="Arial"/>
                <w:spacing w:val="25"/>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 xml:space="preserve">tails) </w:t>
            </w:r>
            <w:r>
              <w:rPr>
                <w:rFonts w:ascii="Arial" w:eastAsia="Arial" w:hAnsi="Arial" w:cs="Arial"/>
                <w:spacing w:val="21"/>
                <w:sz w:val="20"/>
                <w:szCs w:val="20"/>
              </w:rPr>
              <w:t xml:space="preserve"> </w:t>
            </w:r>
            <w:r>
              <w:rPr>
                <w:rFonts w:ascii="Arial" w:eastAsia="Arial" w:hAnsi="Arial" w:cs="Arial"/>
                <w:w w:val="110"/>
                <w:sz w:val="20"/>
                <w:szCs w:val="20"/>
              </w:rPr>
              <w:t xml:space="preserve">of </w:t>
            </w:r>
            <w:r>
              <w:rPr>
                <w:rFonts w:ascii="Arial" w:eastAsia="Arial" w:hAnsi="Arial" w:cs="Arial"/>
                <w:sz w:val="20"/>
                <w:szCs w:val="20"/>
              </w:rPr>
              <w:t>p</w:t>
            </w:r>
            <w:r>
              <w:rPr>
                <w:rFonts w:ascii="Arial" w:eastAsia="Arial" w:hAnsi="Arial" w:cs="Arial"/>
                <w:spacing w:val="-1"/>
                <w:sz w:val="20"/>
                <w:szCs w:val="20"/>
              </w:rPr>
              <w:t>e</w:t>
            </w:r>
            <w:r>
              <w:rPr>
                <w:rFonts w:ascii="Arial" w:eastAsia="Arial" w:hAnsi="Arial" w:cs="Arial"/>
                <w:sz w:val="20"/>
                <w:szCs w:val="20"/>
              </w:rPr>
              <w:t>pti</w:t>
            </w:r>
            <w:r>
              <w:rPr>
                <w:rFonts w:ascii="Arial" w:eastAsia="Arial" w:hAnsi="Arial" w:cs="Arial"/>
                <w:spacing w:val="-1"/>
                <w:sz w:val="20"/>
                <w:szCs w:val="20"/>
              </w:rPr>
              <w:t>d</w:t>
            </w:r>
            <w:r>
              <w:rPr>
                <w:rFonts w:ascii="Arial" w:eastAsia="Arial" w:hAnsi="Arial" w:cs="Arial"/>
                <w:sz w:val="20"/>
                <w:szCs w:val="20"/>
              </w:rPr>
              <w:t>es</w:t>
            </w:r>
            <w:r>
              <w:rPr>
                <w:rFonts w:ascii="Arial" w:eastAsia="Arial" w:hAnsi="Arial" w:cs="Arial"/>
                <w:spacing w:val="20"/>
                <w:sz w:val="20"/>
                <w:szCs w:val="20"/>
              </w:rPr>
              <w:t xml:space="preserve"> </w:t>
            </w:r>
            <w:r>
              <w:rPr>
                <w:rFonts w:ascii="Arial" w:eastAsia="Arial" w:hAnsi="Arial" w:cs="Arial"/>
                <w:sz w:val="20"/>
                <w:szCs w:val="20"/>
              </w:rPr>
              <w:t>using</w:t>
            </w:r>
            <w:r>
              <w:rPr>
                <w:rFonts w:ascii="Arial" w:eastAsia="Arial" w:hAnsi="Arial" w:cs="Arial"/>
                <w:spacing w:val="12"/>
                <w:sz w:val="20"/>
                <w:szCs w:val="20"/>
              </w:rPr>
              <w:t xml:space="preserve"> </w:t>
            </w:r>
            <w:r>
              <w:rPr>
                <w:rFonts w:ascii="Arial" w:eastAsia="Arial" w:hAnsi="Arial" w:cs="Arial"/>
                <w:sz w:val="20"/>
                <w:szCs w:val="20"/>
              </w:rPr>
              <w:t>N-protec</w:t>
            </w:r>
            <w:r>
              <w:rPr>
                <w:rFonts w:ascii="Arial" w:eastAsia="Arial" w:hAnsi="Arial" w:cs="Arial"/>
                <w:spacing w:val="-1"/>
                <w:sz w:val="20"/>
                <w:szCs w:val="20"/>
              </w:rPr>
              <w:t>t</w:t>
            </w:r>
            <w:r>
              <w:rPr>
                <w:rFonts w:ascii="Arial" w:eastAsia="Arial" w:hAnsi="Arial" w:cs="Arial"/>
                <w:sz w:val="20"/>
                <w:szCs w:val="20"/>
              </w:rPr>
              <w:t xml:space="preserve">ion </w:t>
            </w:r>
            <w:r>
              <w:rPr>
                <w:rFonts w:ascii="Arial" w:eastAsia="Arial" w:hAnsi="Arial" w:cs="Arial"/>
                <w:spacing w:val="1"/>
                <w:sz w:val="20"/>
                <w:szCs w:val="20"/>
              </w:rPr>
              <w:t xml:space="preserve"> </w:t>
            </w:r>
            <w:r>
              <w:rPr>
                <w:rFonts w:ascii="Arial" w:eastAsia="Arial" w:hAnsi="Arial" w:cs="Arial"/>
                <w:sz w:val="20"/>
                <w:szCs w:val="20"/>
              </w:rPr>
              <w:t>&amp;</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z w:val="20"/>
                <w:szCs w:val="20"/>
              </w:rPr>
              <w:t>-p</w:t>
            </w:r>
            <w:r>
              <w:rPr>
                <w:rFonts w:ascii="Arial" w:eastAsia="Arial" w:hAnsi="Arial" w:cs="Arial"/>
                <w:spacing w:val="-2"/>
                <w:sz w:val="20"/>
                <w:szCs w:val="20"/>
              </w:rPr>
              <w:t>r</w:t>
            </w:r>
            <w:r>
              <w:rPr>
                <w:rFonts w:ascii="Arial" w:eastAsia="Arial" w:hAnsi="Arial" w:cs="Arial"/>
                <w:sz w:val="20"/>
                <w:szCs w:val="20"/>
              </w:rPr>
              <w:t>o</w:t>
            </w:r>
            <w:r>
              <w:rPr>
                <w:rFonts w:ascii="Arial" w:eastAsia="Arial" w:hAnsi="Arial" w:cs="Arial"/>
                <w:spacing w:val="-1"/>
                <w:sz w:val="20"/>
                <w:szCs w:val="20"/>
              </w:rPr>
              <w:t>t</w:t>
            </w:r>
            <w:r>
              <w:rPr>
                <w:rFonts w:ascii="Arial" w:eastAsia="Arial" w:hAnsi="Arial" w:cs="Arial"/>
                <w:sz w:val="20"/>
                <w:szCs w:val="20"/>
              </w:rPr>
              <w:t>ection,</w:t>
            </w:r>
            <w:r>
              <w:rPr>
                <w:rFonts w:ascii="Arial" w:eastAsia="Arial" w:hAnsi="Arial" w:cs="Arial"/>
                <w:spacing w:val="50"/>
                <w:sz w:val="20"/>
                <w:szCs w:val="20"/>
              </w:rPr>
              <w:t xml:space="preserve"> </w:t>
            </w:r>
            <w:r>
              <w:rPr>
                <w:rFonts w:ascii="Arial" w:eastAsia="Arial" w:hAnsi="Arial" w:cs="Arial"/>
                <w:sz w:val="20"/>
                <w:szCs w:val="20"/>
              </w:rPr>
              <w:t>soli</w:t>
            </w:r>
            <w:r>
              <w:rPr>
                <w:rFonts w:ascii="Arial" w:eastAsia="Arial" w:hAnsi="Arial" w:cs="Arial"/>
                <w:spacing w:val="-1"/>
                <w:sz w:val="20"/>
                <w:szCs w:val="20"/>
              </w:rPr>
              <w:t>d-</w:t>
            </w:r>
            <w:r>
              <w:rPr>
                <w:rFonts w:ascii="Arial" w:eastAsia="Arial" w:hAnsi="Arial" w:cs="Arial"/>
                <w:sz w:val="20"/>
                <w:szCs w:val="20"/>
              </w:rPr>
              <w:t>phase (Merr</w:t>
            </w:r>
            <w:r>
              <w:rPr>
                <w:rFonts w:ascii="Arial" w:eastAsia="Arial" w:hAnsi="Arial" w:cs="Arial"/>
                <w:spacing w:val="-1"/>
                <w:sz w:val="20"/>
                <w:szCs w:val="20"/>
              </w:rPr>
              <w:t>i</w:t>
            </w:r>
            <w:r>
              <w:rPr>
                <w:rFonts w:ascii="Arial" w:eastAsia="Arial" w:hAnsi="Arial" w:cs="Arial"/>
                <w:sz w:val="20"/>
                <w:szCs w:val="20"/>
              </w:rPr>
              <w:t>fi</w:t>
            </w:r>
            <w:r>
              <w:rPr>
                <w:rFonts w:ascii="Arial" w:eastAsia="Arial" w:hAnsi="Arial" w:cs="Arial"/>
                <w:spacing w:val="-1"/>
                <w:sz w:val="20"/>
                <w:szCs w:val="20"/>
              </w:rPr>
              <w:t>e</w:t>
            </w:r>
            <w:r>
              <w:rPr>
                <w:rFonts w:ascii="Arial" w:eastAsia="Arial" w:hAnsi="Arial" w:cs="Arial"/>
                <w:sz w:val="20"/>
                <w:szCs w:val="20"/>
              </w:rPr>
              <w:t xml:space="preserve">ld) </w:t>
            </w:r>
            <w:r>
              <w:rPr>
                <w:rFonts w:ascii="Arial" w:eastAsia="Arial" w:hAnsi="Arial" w:cs="Arial"/>
                <w:spacing w:val="4"/>
                <w:sz w:val="20"/>
                <w:szCs w:val="20"/>
              </w:rPr>
              <w:t xml:space="preserve"> </w:t>
            </w:r>
            <w:r>
              <w:rPr>
                <w:rFonts w:ascii="Arial" w:eastAsia="Arial" w:hAnsi="Arial" w:cs="Arial"/>
                <w:sz w:val="20"/>
                <w:szCs w:val="20"/>
              </w:rPr>
              <w:t>synth</w:t>
            </w:r>
            <w:r>
              <w:rPr>
                <w:rFonts w:ascii="Arial" w:eastAsia="Arial" w:hAnsi="Arial" w:cs="Arial"/>
                <w:spacing w:val="-1"/>
                <w:sz w:val="20"/>
                <w:szCs w:val="20"/>
              </w:rPr>
              <w:t>e</w:t>
            </w:r>
            <w:r>
              <w:rPr>
                <w:rFonts w:ascii="Arial" w:eastAsia="Arial" w:hAnsi="Arial" w:cs="Arial"/>
                <w:sz w:val="20"/>
                <w:szCs w:val="20"/>
              </w:rPr>
              <w:t>sis;</w:t>
            </w:r>
            <w:r>
              <w:rPr>
                <w:rFonts w:ascii="Arial" w:eastAsia="Arial" w:hAnsi="Arial" w:cs="Arial"/>
                <w:spacing w:val="23"/>
                <w:sz w:val="20"/>
                <w:szCs w:val="20"/>
              </w:rPr>
              <w:t xml:space="preserve"> </w:t>
            </w:r>
            <w:r>
              <w:rPr>
                <w:rFonts w:ascii="Arial" w:eastAsia="Arial" w:hAnsi="Arial" w:cs="Arial"/>
                <w:w w:val="99"/>
                <w:sz w:val="20"/>
                <w:szCs w:val="20"/>
              </w:rPr>
              <w:t>p</w:t>
            </w:r>
            <w:r>
              <w:rPr>
                <w:rFonts w:ascii="Arial" w:eastAsia="Arial" w:hAnsi="Arial" w:cs="Arial"/>
                <w:spacing w:val="-1"/>
                <w:w w:val="99"/>
                <w:sz w:val="20"/>
                <w:szCs w:val="20"/>
              </w:rPr>
              <w:t>e</w:t>
            </w:r>
            <w:r>
              <w:rPr>
                <w:rFonts w:ascii="Arial" w:eastAsia="Arial" w:hAnsi="Arial" w:cs="Arial"/>
                <w:w w:val="108"/>
                <w:sz w:val="20"/>
                <w:szCs w:val="20"/>
              </w:rPr>
              <w:t>pti</w:t>
            </w:r>
            <w:r>
              <w:rPr>
                <w:rFonts w:ascii="Arial" w:eastAsia="Arial" w:hAnsi="Arial" w:cs="Arial"/>
                <w:spacing w:val="-1"/>
                <w:w w:val="108"/>
                <w:sz w:val="20"/>
                <w:szCs w:val="20"/>
              </w:rPr>
              <w:t>d</w:t>
            </w:r>
            <w:r>
              <w:rPr>
                <w:rFonts w:ascii="Arial" w:eastAsia="Arial" w:hAnsi="Arial" w:cs="Arial"/>
                <w:w w:val="97"/>
                <w:sz w:val="20"/>
                <w:szCs w:val="20"/>
              </w:rPr>
              <w:t xml:space="preserve">e </w:t>
            </w:r>
            <w:r>
              <w:rPr>
                <w:rFonts w:ascii="Arial" w:eastAsia="Arial" w:hAnsi="Arial" w:cs="Arial"/>
                <w:sz w:val="20"/>
                <w:szCs w:val="20"/>
              </w:rPr>
              <w:t>se</w:t>
            </w:r>
            <w:r>
              <w:rPr>
                <w:rFonts w:ascii="Arial" w:eastAsia="Arial" w:hAnsi="Arial" w:cs="Arial"/>
                <w:spacing w:val="-1"/>
                <w:sz w:val="20"/>
                <w:szCs w:val="20"/>
              </w:rPr>
              <w:t>q</w:t>
            </w:r>
            <w:r>
              <w:rPr>
                <w:rFonts w:ascii="Arial" w:eastAsia="Arial" w:hAnsi="Arial" w:cs="Arial"/>
                <w:sz w:val="20"/>
                <w:szCs w:val="20"/>
              </w:rPr>
              <w:t>uenc</w:t>
            </w:r>
            <w:r>
              <w:rPr>
                <w:rFonts w:ascii="Arial" w:eastAsia="Arial" w:hAnsi="Arial" w:cs="Arial"/>
                <w:spacing w:val="-1"/>
                <w:sz w:val="20"/>
                <w:szCs w:val="20"/>
              </w:rPr>
              <w:t>e</w:t>
            </w:r>
            <w:r>
              <w:rPr>
                <w:rFonts w:ascii="Arial" w:eastAsia="Arial" w:hAnsi="Arial" w:cs="Arial"/>
                <w:sz w:val="20"/>
                <w:szCs w:val="20"/>
              </w:rPr>
              <w:t xml:space="preserve">: </w:t>
            </w:r>
            <w:r>
              <w:rPr>
                <w:rFonts w:ascii="Arial" w:eastAsia="Arial" w:hAnsi="Arial" w:cs="Arial"/>
                <w:spacing w:val="-1"/>
                <w:sz w:val="20"/>
                <w:szCs w:val="20"/>
              </w:rPr>
              <w:t>C</w:t>
            </w:r>
            <w:r>
              <w:rPr>
                <w:rFonts w:ascii="Arial" w:eastAsia="Arial" w:hAnsi="Arial" w:cs="Arial"/>
                <w:sz w:val="20"/>
                <w:szCs w:val="20"/>
              </w:rPr>
              <w:t>-term</w:t>
            </w:r>
            <w:r>
              <w:rPr>
                <w:rFonts w:ascii="Arial" w:eastAsia="Arial" w:hAnsi="Arial" w:cs="Arial"/>
                <w:spacing w:val="-1"/>
                <w:sz w:val="20"/>
                <w:szCs w:val="20"/>
              </w:rPr>
              <w:t>i</w:t>
            </w:r>
            <w:r>
              <w:rPr>
                <w:rFonts w:ascii="Arial" w:eastAsia="Arial" w:hAnsi="Arial" w:cs="Arial"/>
                <w:sz w:val="20"/>
                <w:szCs w:val="20"/>
              </w:rPr>
              <w:t>nal</w:t>
            </w:r>
            <w:r>
              <w:rPr>
                <w:rFonts w:ascii="Arial" w:eastAsia="Arial" w:hAnsi="Arial" w:cs="Arial"/>
                <w:spacing w:val="33"/>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6"/>
                <w:sz w:val="20"/>
                <w:szCs w:val="20"/>
              </w:rPr>
              <w:t xml:space="preserve"> </w:t>
            </w:r>
            <w:r>
              <w:rPr>
                <w:rFonts w:ascii="Arial" w:eastAsia="Arial" w:hAnsi="Arial" w:cs="Arial"/>
                <w:spacing w:val="1"/>
                <w:sz w:val="20"/>
                <w:szCs w:val="20"/>
              </w:rPr>
              <w:t>N</w:t>
            </w:r>
            <w:r>
              <w:rPr>
                <w:rFonts w:ascii="Arial" w:eastAsia="Arial" w:hAnsi="Arial" w:cs="Arial"/>
                <w:sz w:val="20"/>
                <w:szCs w:val="20"/>
              </w:rPr>
              <w:t>-term</w:t>
            </w:r>
            <w:r>
              <w:rPr>
                <w:rFonts w:ascii="Arial" w:eastAsia="Arial" w:hAnsi="Arial" w:cs="Arial"/>
                <w:spacing w:val="-1"/>
                <w:sz w:val="20"/>
                <w:szCs w:val="20"/>
              </w:rPr>
              <w:t>i</w:t>
            </w:r>
            <w:r>
              <w:rPr>
                <w:rFonts w:ascii="Arial" w:eastAsia="Arial" w:hAnsi="Arial" w:cs="Arial"/>
                <w:sz w:val="20"/>
                <w:szCs w:val="20"/>
              </w:rPr>
              <w:t>nal</w:t>
            </w:r>
            <w:r>
              <w:rPr>
                <w:rFonts w:ascii="Arial" w:eastAsia="Arial" w:hAnsi="Arial" w:cs="Arial"/>
                <w:spacing w:val="43"/>
                <w:sz w:val="20"/>
                <w:szCs w:val="20"/>
              </w:rPr>
              <w:t xml:space="preserve"> </w:t>
            </w:r>
            <w:r>
              <w:rPr>
                <w:rFonts w:ascii="Arial" w:eastAsia="Arial" w:hAnsi="Arial" w:cs="Arial"/>
                <w:sz w:val="20"/>
                <w:szCs w:val="20"/>
              </w:rPr>
              <w:t>unit</w:t>
            </w:r>
            <w:r>
              <w:rPr>
                <w:rFonts w:ascii="Arial" w:eastAsia="Arial" w:hAnsi="Arial" w:cs="Arial"/>
                <w:spacing w:val="38"/>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te</w:t>
            </w:r>
            <w:r>
              <w:rPr>
                <w:rFonts w:ascii="Arial" w:eastAsia="Arial" w:hAnsi="Arial" w:cs="Arial"/>
                <w:spacing w:val="-2"/>
                <w:sz w:val="20"/>
                <w:szCs w:val="20"/>
              </w:rPr>
              <w:t>r</w:t>
            </w:r>
            <w:r>
              <w:rPr>
                <w:rFonts w:ascii="Arial" w:eastAsia="Arial" w:hAnsi="Arial" w:cs="Arial"/>
                <w:sz w:val="20"/>
                <w:szCs w:val="20"/>
              </w:rPr>
              <w:t>minat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18"/>
                <w:sz w:val="20"/>
                <w:szCs w:val="20"/>
              </w:rPr>
              <w:t xml:space="preserve"> </w:t>
            </w:r>
            <w:r>
              <w:rPr>
                <w:rFonts w:ascii="Arial" w:eastAsia="Arial" w:hAnsi="Arial" w:cs="Arial"/>
                <w:sz w:val="20"/>
                <w:szCs w:val="20"/>
              </w:rPr>
              <w:t>(E</w:t>
            </w:r>
            <w:r>
              <w:rPr>
                <w:rFonts w:ascii="Arial" w:eastAsia="Arial" w:hAnsi="Arial" w:cs="Arial"/>
                <w:spacing w:val="-2"/>
                <w:sz w:val="20"/>
                <w:szCs w:val="20"/>
              </w:rPr>
              <w:t>d</w:t>
            </w:r>
            <w:r>
              <w:rPr>
                <w:rFonts w:ascii="Arial" w:eastAsia="Arial" w:hAnsi="Arial" w:cs="Arial"/>
                <w:spacing w:val="2"/>
                <w:sz w:val="20"/>
                <w:szCs w:val="20"/>
              </w:rPr>
              <w:t>m</w:t>
            </w:r>
            <w:r>
              <w:rPr>
                <w:rFonts w:ascii="Times New Roman" w:eastAsia="Times New Roman" w:hAnsi="Times New Roman" w:cs="Times New Roman"/>
                <w:sz w:val="20"/>
                <w:szCs w:val="20"/>
              </w:rPr>
              <w:t>an,</w:t>
            </w:r>
            <w:r>
              <w:rPr>
                <w:rFonts w:ascii="Times New Roman" w:eastAsia="Times New Roman" w:hAnsi="Times New Roman" w:cs="Times New Roman"/>
                <w:spacing w:val="47"/>
                <w:sz w:val="20"/>
                <w:szCs w:val="20"/>
              </w:rPr>
              <w:t xml:space="preserve"> </w:t>
            </w:r>
            <w:r>
              <w:rPr>
                <w:rFonts w:ascii="Times New Roman" w:eastAsia="Times New Roman" w:hAnsi="Times New Roman" w:cs="Times New Roman"/>
                <w:w w:val="115"/>
                <w:sz w:val="20"/>
                <w:szCs w:val="20"/>
              </w:rPr>
              <w:t>Sanger</w:t>
            </w:r>
            <w:r>
              <w:rPr>
                <w:rFonts w:ascii="Times New Roman" w:eastAsia="Times New Roman" w:hAnsi="Times New Roman" w:cs="Times New Roman"/>
                <w:spacing w:val="5"/>
                <w:w w:val="115"/>
                <w:sz w:val="20"/>
                <w:szCs w:val="20"/>
              </w:rPr>
              <w:t xml:space="preserve"> </w:t>
            </w:r>
            <w:r>
              <w:rPr>
                <w:rFonts w:ascii="Times New Roman" w:eastAsia="Times New Roman" w:hAnsi="Times New Roman" w:cs="Times New Roman"/>
                <w:w w:val="82"/>
                <w:sz w:val="20"/>
                <w:szCs w:val="20"/>
              </w:rPr>
              <w:t>&amp;</w:t>
            </w:r>
            <w:r>
              <w:rPr>
                <w:rFonts w:ascii="Times New Roman" w:eastAsia="Times New Roman" w:hAnsi="Times New Roman" w:cs="Times New Roman"/>
                <w:spacing w:val="23"/>
                <w:w w:val="82"/>
                <w:sz w:val="20"/>
                <w:szCs w:val="20"/>
              </w:rPr>
              <w:t xml:space="preserve"> </w:t>
            </w:r>
            <w:r>
              <w:rPr>
                <w:rFonts w:ascii="Times New Roman" w:eastAsia="Times New Roman" w:hAnsi="Times New Roman" w:cs="Times New Roman"/>
                <w:w w:val="109"/>
                <w:sz w:val="20"/>
                <w:szCs w:val="20"/>
              </w:rPr>
              <w:t>‘dans</w:t>
            </w:r>
            <w:r>
              <w:rPr>
                <w:rFonts w:ascii="Times New Roman" w:eastAsia="Times New Roman" w:hAnsi="Times New Roman" w:cs="Times New Roman"/>
                <w:spacing w:val="-1"/>
                <w:w w:val="109"/>
                <w:sz w:val="20"/>
                <w:szCs w:val="20"/>
              </w:rPr>
              <w:t>y</w:t>
            </w:r>
            <w:r>
              <w:rPr>
                <w:rFonts w:ascii="Times New Roman" w:eastAsia="Times New Roman" w:hAnsi="Times New Roman" w:cs="Times New Roman"/>
                <w:w w:val="82"/>
                <w:sz w:val="20"/>
                <w:szCs w:val="20"/>
              </w:rPr>
              <w:t xml:space="preserve">l’ </w:t>
            </w:r>
            <w:r>
              <w:rPr>
                <w:rFonts w:ascii="Arial" w:eastAsia="Arial" w:hAnsi="Arial" w:cs="Arial"/>
                <w:sz w:val="20"/>
                <w:szCs w:val="20"/>
              </w:rPr>
              <w:t>met</w:t>
            </w:r>
            <w:r>
              <w:rPr>
                <w:rFonts w:ascii="Arial" w:eastAsia="Arial" w:hAnsi="Arial" w:cs="Arial"/>
                <w:spacing w:val="-1"/>
                <w:sz w:val="20"/>
                <w:szCs w:val="20"/>
              </w:rPr>
              <w:t>h</w:t>
            </w:r>
            <w:r>
              <w:rPr>
                <w:rFonts w:ascii="Arial" w:eastAsia="Arial" w:hAnsi="Arial" w:cs="Arial"/>
                <w:sz w:val="20"/>
                <w:szCs w:val="20"/>
              </w:rPr>
              <w:t>ods);</w:t>
            </w:r>
            <w:r>
              <w:rPr>
                <w:rFonts w:ascii="Arial" w:eastAsia="Arial" w:hAnsi="Arial" w:cs="Arial"/>
                <w:spacing w:val="19"/>
                <w:sz w:val="20"/>
                <w:szCs w:val="20"/>
              </w:rPr>
              <w:t xml:space="preserve"> </w:t>
            </w:r>
            <w:r>
              <w:rPr>
                <w:rFonts w:ascii="Arial" w:eastAsia="Arial" w:hAnsi="Arial" w:cs="Arial"/>
                <w:spacing w:val="-1"/>
                <w:sz w:val="20"/>
                <w:szCs w:val="20"/>
              </w:rPr>
              <w:t>pa</w:t>
            </w:r>
            <w:r>
              <w:rPr>
                <w:rFonts w:ascii="Arial" w:eastAsia="Arial" w:hAnsi="Arial" w:cs="Arial"/>
                <w:sz w:val="20"/>
                <w:szCs w:val="20"/>
              </w:rPr>
              <w:t>rtial</w:t>
            </w:r>
            <w:r>
              <w:rPr>
                <w:rFonts w:ascii="Arial" w:eastAsia="Arial" w:hAnsi="Arial" w:cs="Arial"/>
                <w:spacing w:val="35"/>
                <w:sz w:val="20"/>
                <w:szCs w:val="20"/>
              </w:rPr>
              <w:t xml:space="preserve"> </w:t>
            </w:r>
            <w:r>
              <w:rPr>
                <w:rFonts w:ascii="Arial" w:eastAsia="Arial" w:hAnsi="Arial" w:cs="Arial"/>
                <w:sz w:val="20"/>
                <w:szCs w:val="20"/>
              </w:rPr>
              <w:t>hyd</w:t>
            </w:r>
            <w:r>
              <w:rPr>
                <w:rFonts w:ascii="Arial" w:eastAsia="Arial" w:hAnsi="Arial" w:cs="Arial"/>
                <w:spacing w:val="-1"/>
                <w:sz w:val="20"/>
                <w:szCs w:val="20"/>
              </w:rPr>
              <w:t>r</w:t>
            </w:r>
            <w:r>
              <w:rPr>
                <w:rFonts w:ascii="Arial" w:eastAsia="Arial" w:hAnsi="Arial" w:cs="Arial"/>
                <w:sz w:val="20"/>
                <w:szCs w:val="20"/>
              </w:rPr>
              <w:t>oly</w:t>
            </w:r>
            <w:r>
              <w:rPr>
                <w:rFonts w:ascii="Arial" w:eastAsia="Arial" w:hAnsi="Arial" w:cs="Arial"/>
                <w:spacing w:val="-1"/>
                <w:sz w:val="20"/>
                <w:szCs w:val="20"/>
              </w:rPr>
              <w:t>s</w:t>
            </w:r>
            <w:r>
              <w:rPr>
                <w:rFonts w:ascii="Arial" w:eastAsia="Arial" w:hAnsi="Arial" w:cs="Arial"/>
                <w:sz w:val="20"/>
                <w:szCs w:val="20"/>
              </w:rPr>
              <w:t>is;</w:t>
            </w:r>
            <w:r>
              <w:rPr>
                <w:rFonts w:ascii="Arial" w:eastAsia="Arial" w:hAnsi="Arial" w:cs="Arial"/>
                <w:spacing w:val="31"/>
                <w:sz w:val="20"/>
                <w:szCs w:val="20"/>
              </w:rPr>
              <w:t xml:space="preserve"> </w:t>
            </w:r>
            <w:r>
              <w:rPr>
                <w:rFonts w:ascii="Arial" w:eastAsia="Arial" w:hAnsi="Arial" w:cs="Arial"/>
                <w:sz w:val="20"/>
                <w:szCs w:val="20"/>
              </w:rPr>
              <w:t>sp</w:t>
            </w:r>
            <w:r>
              <w:rPr>
                <w:rFonts w:ascii="Arial" w:eastAsia="Arial" w:hAnsi="Arial" w:cs="Arial"/>
                <w:spacing w:val="-1"/>
                <w:sz w:val="20"/>
                <w:szCs w:val="20"/>
              </w:rPr>
              <w:t>e</w:t>
            </w:r>
            <w:r>
              <w:rPr>
                <w:rFonts w:ascii="Arial" w:eastAsia="Arial" w:hAnsi="Arial" w:cs="Arial"/>
                <w:sz w:val="20"/>
                <w:szCs w:val="20"/>
              </w:rPr>
              <w:t>cific</w:t>
            </w:r>
            <w:r>
              <w:rPr>
                <w:rFonts w:ascii="Arial" w:eastAsia="Arial" w:hAnsi="Arial" w:cs="Arial"/>
                <w:spacing w:val="9"/>
                <w:sz w:val="20"/>
                <w:szCs w:val="20"/>
              </w:rPr>
              <w:t xml:space="preserve"> </w:t>
            </w:r>
            <w:r>
              <w:rPr>
                <w:rFonts w:ascii="Arial" w:eastAsia="Arial" w:hAnsi="Arial" w:cs="Arial"/>
                <w:sz w:val="20"/>
                <w:szCs w:val="20"/>
              </w:rPr>
              <w:t>c</w:t>
            </w:r>
            <w:r>
              <w:rPr>
                <w:rFonts w:ascii="Arial" w:eastAsia="Arial" w:hAnsi="Arial" w:cs="Arial"/>
                <w:spacing w:val="-1"/>
                <w:sz w:val="20"/>
                <w:szCs w:val="20"/>
              </w:rPr>
              <w:t>l</w:t>
            </w:r>
            <w:r>
              <w:rPr>
                <w:rFonts w:ascii="Arial" w:eastAsia="Arial" w:hAnsi="Arial" w:cs="Arial"/>
                <w:sz w:val="20"/>
                <w:szCs w:val="20"/>
              </w:rPr>
              <w:t>eava</w:t>
            </w:r>
            <w:r>
              <w:rPr>
                <w:rFonts w:ascii="Arial" w:eastAsia="Arial" w:hAnsi="Arial" w:cs="Arial"/>
                <w:spacing w:val="-1"/>
                <w:sz w:val="20"/>
                <w:szCs w:val="20"/>
              </w:rPr>
              <w:t>g</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sz w:val="20"/>
                <w:szCs w:val="20"/>
              </w:rPr>
              <w:t>p</w:t>
            </w:r>
            <w:r>
              <w:rPr>
                <w:rFonts w:ascii="Arial" w:eastAsia="Arial" w:hAnsi="Arial" w:cs="Arial"/>
                <w:sz w:val="20"/>
                <w:szCs w:val="20"/>
              </w:rPr>
              <w:t>e</w:t>
            </w:r>
            <w:r>
              <w:rPr>
                <w:rFonts w:ascii="Arial" w:eastAsia="Arial" w:hAnsi="Arial" w:cs="Arial"/>
                <w:spacing w:val="-1"/>
                <w:sz w:val="20"/>
                <w:szCs w:val="20"/>
              </w:rPr>
              <w:t>p</w:t>
            </w:r>
            <w:r>
              <w:rPr>
                <w:rFonts w:ascii="Arial" w:eastAsia="Arial" w:hAnsi="Arial" w:cs="Arial"/>
                <w:sz w:val="20"/>
                <w:szCs w:val="20"/>
              </w:rPr>
              <w:t>tid</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17"/>
                <w:sz w:val="20"/>
                <w:szCs w:val="20"/>
              </w:rPr>
              <w:t xml:space="preserve"> </w:t>
            </w:r>
            <w:r>
              <w:rPr>
                <w:rFonts w:ascii="Arial" w:eastAsia="Arial" w:hAnsi="Arial" w:cs="Arial"/>
                <w:sz w:val="20"/>
                <w:szCs w:val="20"/>
              </w:rPr>
              <w:t>use</w:t>
            </w:r>
            <w:r>
              <w:rPr>
                <w:rFonts w:ascii="Arial" w:eastAsia="Arial" w:hAnsi="Arial" w:cs="Arial"/>
                <w:spacing w:val="-13"/>
                <w:sz w:val="20"/>
                <w:szCs w:val="20"/>
              </w:rPr>
              <w:t xml:space="preserve"> </w:t>
            </w:r>
            <w:r>
              <w:rPr>
                <w:rFonts w:ascii="Arial" w:eastAsia="Arial" w:hAnsi="Arial" w:cs="Arial"/>
                <w:sz w:val="20"/>
                <w:szCs w:val="20"/>
              </w:rPr>
              <w:t>of</w:t>
            </w:r>
            <w:r>
              <w:rPr>
                <w:rFonts w:ascii="Arial" w:eastAsia="Arial" w:hAnsi="Arial" w:cs="Arial"/>
                <w:spacing w:val="12"/>
                <w:sz w:val="20"/>
                <w:szCs w:val="20"/>
              </w:rPr>
              <w:t xml:space="preserve"> </w:t>
            </w:r>
            <w:r>
              <w:rPr>
                <w:rFonts w:ascii="Arial" w:eastAsia="Arial" w:hAnsi="Arial" w:cs="Arial"/>
                <w:sz w:val="20"/>
                <w:szCs w:val="20"/>
              </w:rPr>
              <w:t>CNB</w:t>
            </w:r>
            <w:r>
              <w:rPr>
                <w:rFonts w:ascii="Arial" w:eastAsia="Arial" w:hAnsi="Arial" w:cs="Arial"/>
                <w:spacing w:val="-1"/>
                <w:sz w:val="20"/>
                <w:szCs w:val="20"/>
              </w:rPr>
              <w:t>r</w:t>
            </w:r>
            <w:r>
              <w:rPr>
                <w:rFonts w:ascii="Arial" w:eastAsia="Arial" w:hAnsi="Arial" w:cs="Arial"/>
                <w:sz w:val="20"/>
                <w:szCs w:val="20"/>
              </w:rPr>
              <w:t>.</w:t>
            </w:r>
          </w:p>
          <w:p w:rsidR="007A6C8F" w:rsidRDefault="00E052D2">
            <w:pPr>
              <w:spacing w:before="4" w:after="0" w:line="375" w:lineRule="auto"/>
              <w:ind w:left="823" w:right="48" w:hanging="360"/>
              <w:jc w:val="both"/>
              <w:rPr>
                <w:rFonts w:ascii="Arial" w:eastAsia="Arial" w:hAnsi="Arial" w:cs="Arial"/>
                <w:sz w:val="20"/>
                <w:szCs w:val="20"/>
              </w:rPr>
            </w:pPr>
            <w:r>
              <w:rPr>
                <w:rFonts w:ascii="Arial" w:eastAsia="Arial" w:hAnsi="Arial" w:cs="Arial"/>
                <w:spacing w:val="1"/>
                <w:sz w:val="20"/>
                <w:szCs w:val="20"/>
              </w:rPr>
              <w:t>3</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Nucleic</w:t>
            </w:r>
            <w:r>
              <w:rPr>
                <w:rFonts w:ascii="Arial" w:eastAsia="Arial" w:hAnsi="Arial" w:cs="Arial"/>
                <w:spacing w:val="10"/>
                <w:sz w:val="20"/>
                <w:szCs w:val="20"/>
              </w:rPr>
              <w:t xml:space="preserve"> </w:t>
            </w:r>
            <w:r>
              <w:rPr>
                <w:rFonts w:ascii="Arial" w:eastAsia="Arial" w:hAnsi="Arial" w:cs="Arial"/>
                <w:spacing w:val="-1"/>
                <w:sz w:val="20"/>
                <w:szCs w:val="20"/>
              </w:rPr>
              <w:t>a</w:t>
            </w:r>
            <w:r>
              <w:rPr>
                <w:rFonts w:ascii="Arial" w:eastAsia="Arial" w:hAnsi="Arial" w:cs="Arial"/>
                <w:sz w:val="20"/>
                <w:szCs w:val="20"/>
              </w:rPr>
              <w:t>cid</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z w:val="20"/>
                <w:szCs w:val="20"/>
              </w:rPr>
              <w:t>pyr</w:t>
            </w:r>
            <w:r>
              <w:rPr>
                <w:rFonts w:ascii="Arial" w:eastAsia="Arial" w:hAnsi="Arial" w:cs="Arial"/>
                <w:spacing w:val="-1"/>
                <w:sz w:val="20"/>
                <w:szCs w:val="20"/>
              </w:rPr>
              <w:t>i</w:t>
            </w:r>
            <w:r>
              <w:rPr>
                <w:rFonts w:ascii="Arial" w:eastAsia="Arial" w:hAnsi="Arial" w:cs="Arial"/>
                <w:sz w:val="20"/>
                <w:szCs w:val="20"/>
              </w:rPr>
              <w:t>midine</w:t>
            </w:r>
            <w:r>
              <w:rPr>
                <w:rFonts w:ascii="Arial" w:eastAsia="Arial" w:hAnsi="Arial" w:cs="Arial"/>
                <w:spacing w:val="47"/>
                <w:sz w:val="20"/>
                <w:szCs w:val="20"/>
              </w:rPr>
              <w:t xml:space="preserve"> </w:t>
            </w:r>
            <w:r>
              <w:rPr>
                <w:rFonts w:ascii="Arial" w:eastAsia="Arial" w:hAnsi="Arial" w:cs="Arial"/>
                <w:sz w:val="20"/>
                <w:szCs w:val="20"/>
              </w:rPr>
              <w:t>and</w:t>
            </w:r>
            <w:r>
              <w:rPr>
                <w:rFonts w:ascii="Arial" w:eastAsia="Arial" w:hAnsi="Arial" w:cs="Arial"/>
                <w:spacing w:val="10"/>
                <w:sz w:val="20"/>
                <w:szCs w:val="20"/>
              </w:rPr>
              <w:t xml:space="preserve"> </w:t>
            </w:r>
            <w:r>
              <w:rPr>
                <w:rFonts w:ascii="Arial" w:eastAsia="Arial" w:hAnsi="Arial" w:cs="Arial"/>
                <w:sz w:val="20"/>
                <w:szCs w:val="20"/>
              </w:rPr>
              <w:t>purine</w:t>
            </w:r>
            <w:r>
              <w:rPr>
                <w:rFonts w:ascii="Arial" w:eastAsia="Arial" w:hAnsi="Arial" w:cs="Arial"/>
                <w:spacing w:val="32"/>
                <w:sz w:val="20"/>
                <w:szCs w:val="20"/>
              </w:rPr>
              <w:t xml:space="preserve"> </w:t>
            </w:r>
            <w:r>
              <w:rPr>
                <w:rFonts w:ascii="Arial" w:eastAsia="Arial" w:hAnsi="Arial" w:cs="Arial"/>
                <w:spacing w:val="-2"/>
                <w:sz w:val="20"/>
                <w:szCs w:val="20"/>
              </w:rPr>
              <w:t>b</w:t>
            </w:r>
            <w:r>
              <w:rPr>
                <w:rFonts w:ascii="Arial" w:eastAsia="Arial" w:hAnsi="Arial" w:cs="Arial"/>
                <w:sz w:val="20"/>
                <w:szCs w:val="20"/>
              </w:rPr>
              <w:t>ases</w:t>
            </w:r>
            <w:r>
              <w:rPr>
                <w:rFonts w:ascii="Arial" w:eastAsia="Arial" w:hAnsi="Arial" w:cs="Arial"/>
                <w:spacing w:val="-11"/>
                <w:sz w:val="20"/>
                <w:szCs w:val="20"/>
              </w:rPr>
              <w:t xml:space="preserve"> </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ly</w:t>
            </w:r>
            <w:r>
              <w:rPr>
                <w:rFonts w:ascii="Arial" w:eastAsia="Arial" w:hAnsi="Arial" w:cs="Arial"/>
                <w:spacing w:val="28"/>
                <w:sz w:val="20"/>
                <w:szCs w:val="20"/>
              </w:rPr>
              <w:t xml:space="preserve"> </w:t>
            </w:r>
            <w:r>
              <w:rPr>
                <w:rFonts w:ascii="Arial" w:eastAsia="Arial" w:hAnsi="Arial" w:cs="Arial"/>
                <w:w w:val="108"/>
                <w:sz w:val="20"/>
                <w:szCs w:val="20"/>
              </w:rPr>
              <w:t>s</w:t>
            </w:r>
            <w:r>
              <w:rPr>
                <w:rFonts w:ascii="Arial" w:eastAsia="Arial" w:hAnsi="Arial" w:cs="Arial"/>
                <w:spacing w:val="-1"/>
                <w:w w:val="108"/>
                <w:sz w:val="20"/>
                <w:szCs w:val="20"/>
              </w:rPr>
              <w:t>t</w:t>
            </w:r>
            <w:r>
              <w:rPr>
                <w:rFonts w:ascii="Arial" w:eastAsia="Arial" w:hAnsi="Arial" w:cs="Arial"/>
                <w:w w:val="105"/>
                <w:sz w:val="20"/>
                <w:szCs w:val="20"/>
              </w:rPr>
              <w:t>ru</w:t>
            </w:r>
            <w:r>
              <w:rPr>
                <w:rFonts w:ascii="Arial" w:eastAsia="Arial" w:hAnsi="Arial" w:cs="Arial"/>
                <w:spacing w:val="1"/>
                <w:w w:val="105"/>
                <w:sz w:val="20"/>
                <w:szCs w:val="20"/>
              </w:rPr>
              <w:t>c</w:t>
            </w:r>
            <w:r>
              <w:rPr>
                <w:rFonts w:ascii="Arial" w:eastAsia="Arial" w:hAnsi="Arial" w:cs="Arial"/>
                <w:spacing w:val="-1"/>
                <w:w w:val="134"/>
                <w:sz w:val="20"/>
                <w:szCs w:val="20"/>
              </w:rPr>
              <w:t>t</w:t>
            </w:r>
            <w:r>
              <w:rPr>
                <w:rFonts w:ascii="Arial" w:eastAsia="Arial" w:hAnsi="Arial" w:cs="Arial"/>
                <w:w w:val="104"/>
                <w:sz w:val="20"/>
                <w:szCs w:val="20"/>
              </w:rPr>
              <w:t>ure</w:t>
            </w:r>
            <w:r>
              <w:rPr>
                <w:rFonts w:ascii="Arial" w:eastAsia="Arial" w:hAnsi="Arial" w:cs="Arial"/>
                <w:spacing w:val="10"/>
                <w:sz w:val="20"/>
                <w:szCs w:val="20"/>
              </w:rPr>
              <w:t xml:space="preserve"> </w:t>
            </w:r>
            <w:r>
              <w:rPr>
                <w:rFonts w:ascii="Arial" w:eastAsia="Arial" w:hAnsi="Arial" w:cs="Arial"/>
                <w:sz w:val="20"/>
                <w:szCs w:val="20"/>
              </w:rPr>
              <w:t>&amp;</w:t>
            </w:r>
            <w:r>
              <w:rPr>
                <w:rFonts w:ascii="Arial" w:eastAsia="Arial" w:hAnsi="Arial" w:cs="Arial"/>
                <w:spacing w:val="5"/>
                <w:sz w:val="20"/>
                <w:szCs w:val="20"/>
              </w:rPr>
              <w:t xml:space="preserve"> </w:t>
            </w:r>
            <w:r>
              <w:rPr>
                <w:rFonts w:ascii="Arial" w:eastAsia="Arial" w:hAnsi="Arial" w:cs="Arial"/>
                <w:sz w:val="20"/>
                <w:szCs w:val="20"/>
              </w:rPr>
              <w:t>n</w:t>
            </w:r>
            <w:r>
              <w:rPr>
                <w:rFonts w:ascii="Arial" w:eastAsia="Arial" w:hAnsi="Arial" w:cs="Arial"/>
                <w:spacing w:val="-1"/>
                <w:sz w:val="20"/>
                <w:szCs w:val="20"/>
              </w:rPr>
              <w:t>o</w:t>
            </w:r>
            <w:r>
              <w:rPr>
                <w:rFonts w:ascii="Arial" w:eastAsia="Arial" w:hAnsi="Arial" w:cs="Arial"/>
                <w:sz w:val="20"/>
                <w:szCs w:val="20"/>
              </w:rPr>
              <w:t>menc</w:t>
            </w:r>
            <w:r>
              <w:rPr>
                <w:rFonts w:ascii="Arial" w:eastAsia="Arial" w:hAnsi="Arial" w:cs="Arial"/>
                <w:spacing w:val="-1"/>
                <w:sz w:val="20"/>
                <w:szCs w:val="20"/>
              </w:rPr>
              <w:t>l</w:t>
            </w:r>
            <w:r>
              <w:rPr>
                <w:rFonts w:ascii="Arial" w:eastAsia="Arial" w:hAnsi="Arial" w:cs="Arial"/>
                <w:sz w:val="20"/>
                <w:szCs w:val="20"/>
              </w:rPr>
              <w:t>ature</w:t>
            </w:r>
            <w:r>
              <w:rPr>
                <w:rFonts w:ascii="Arial" w:eastAsia="Arial" w:hAnsi="Arial" w:cs="Arial"/>
                <w:spacing w:val="-1"/>
                <w:sz w:val="20"/>
                <w:szCs w:val="20"/>
              </w:rPr>
              <w:t>)</w:t>
            </w:r>
            <w:r>
              <w:rPr>
                <w:rFonts w:ascii="Arial" w:eastAsia="Arial" w:hAnsi="Arial" w:cs="Arial"/>
                <w:sz w:val="20"/>
                <w:szCs w:val="20"/>
              </w:rPr>
              <w:t xml:space="preserve">; </w:t>
            </w:r>
            <w:r>
              <w:rPr>
                <w:rFonts w:ascii="Arial" w:eastAsia="Arial" w:hAnsi="Arial" w:cs="Arial"/>
                <w:spacing w:val="1"/>
                <w:sz w:val="20"/>
                <w:szCs w:val="20"/>
              </w:rPr>
              <w:t xml:space="preserve"> </w:t>
            </w:r>
            <w:r>
              <w:rPr>
                <w:rFonts w:ascii="Arial" w:eastAsia="Arial" w:hAnsi="Arial" w:cs="Arial"/>
                <w:sz w:val="20"/>
                <w:szCs w:val="20"/>
              </w:rPr>
              <w:t>nu</w:t>
            </w:r>
            <w:r>
              <w:rPr>
                <w:rFonts w:ascii="Arial" w:eastAsia="Arial" w:hAnsi="Arial" w:cs="Arial"/>
                <w:spacing w:val="1"/>
                <w:sz w:val="20"/>
                <w:szCs w:val="20"/>
              </w:rPr>
              <w:t>c</w:t>
            </w:r>
            <w:r>
              <w:rPr>
                <w:rFonts w:ascii="Arial" w:eastAsia="Arial" w:hAnsi="Arial" w:cs="Arial"/>
                <w:sz w:val="20"/>
                <w:szCs w:val="20"/>
              </w:rPr>
              <w:t>l</w:t>
            </w:r>
            <w:r>
              <w:rPr>
                <w:rFonts w:ascii="Arial" w:eastAsia="Arial" w:hAnsi="Arial" w:cs="Arial"/>
                <w:spacing w:val="-1"/>
                <w:sz w:val="20"/>
                <w:szCs w:val="20"/>
              </w:rPr>
              <w:t>e</w:t>
            </w:r>
            <w:r>
              <w:rPr>
                <w:rFonts w:ascii="Arial" w:eastAsia="Arial" w:hAnsi="Arial" w:cs="Arial"/>
                <w:sz w:val="20"/>
                <w:szCs w:val="20"/>
              </w:rPr>
              <w:t>osid</w:t>
            </w:r>
            <w:r>
              <w:rPr>
                <w:rFonts w:ascii="Arial" w:eastAsia="Arial" w:hAnsi="Arial" w:cs="Arial"/>
                <w:spacing w:val="-2"/>
                <w:sz w:val="20"/>
                <w:szCs w:val="20"/>
              </w:rPr>
              <w:t>e</w:t>
            </w:r>
            <w:r>
              <w:rPr>
                <w:rFonts w:ascii="Arial" w:eastAsia="Arial" w:hAnsi="Arial" w:cs="Arial"/>
                <w:sz w:val="20"/>
                <w:szCs w:val="20"/>
              </w:rPr>
              <w:t>s and</w:t>
            </w:r>
            <w:r>
              <w:rPr>
                <w:rFonts w:ascii="Arial" w:eastAsia="Arial" w:hAnsi="Arial" w:cs="Arial"/>
                <w:spacing w:val="-3"/>
                <w:sz w:val="20"/>
                <w:szCs w:val="20"/>
              </w:rPr>
              <w:t xml:space="preserve"> </w:t>
            </w:r>
            <w:r>
              <w:rPr>
                <w:rFonts w:ascii="Arial" w:eastAsia="Arial" w:hAnsi="Arial" w:cs="Arial"/>
                <w:sz w:val="20"/>
                <w:szCs w:val="20"/>
              </w:rPr>
              <w:t>nucleoti</w:t>
            </w:r>
            <w:r>
              <w:rPr>
                <w:rFonts w:ascii="Arial" w:eastAsia="Arial" w:hAnsi="Arial" w:cs="Arial"/>
                <w:spacing w:val="-1"/>
                <w:sz w:val="20"/>
                <w:szCs w:val="20"/>
              </w:rPr>
              <w:t>d</w:t>
            </w:r>
            <w:r>
              <w:rPr>
                <w:rFonts w:ascii="Arial" w:eastAsia="Arial" w:hAnsi="Arial" w:cs="Arial"/>
                <w:sz w:val="20"/>
                <w:szCs w:val="20"/>
              </w:rPr>
              <w:t>es</w:t>
            </w:r>
            <w:r>
              <w:rPr>
                <w:rFonts w:ascii="Arial" w:eastAsia="Arial" w:hAnsi="Arial" w:cs="Arial"/>
                <w:spacing w:val="18"/>
                <w:sz w:val="20"/>
                <w:szCs w:val="20"/>
              </w:rPr>
              <w:t xml:space="preserve"> </w:t>
            </w:r>
            <w:r>
              <w:rPr>
                <w:rFonts w:ascii="Arial" w:eastAsia="Arial" w:hAnsi="Arial" w:cs="Arial"/>
                <w:spacing w:val="1"/>
                <w:sz w:val="20"/>
                <w:szCs w:val="20"/>
              </w:rPr>
              <w:t>c</w:t>
            </w:r>
            <w:r>
              <w:rPr>
                <w:rFonts w:ascii="Arial" w:eastAsia="Arial" w:hAnsi="Arial" w:cs="Arial"/>
                <w:spacing w:val="-1"/>
                <w:sz w:val="20"/>
                <w:szCs w:val="20"/>
              </w:rPr>
              <w:t>o</w:t>
            </w:r>
            <w:r>
              <w:rPr>
                <w:rFonts w:ascii="Arial" w:eastAsia="Arial" w:hAnsi="Arial" w:cs="Arial"/>
                <w:sz w:val="20"/>
                <w:szCs w:val="20"/>
              </w:rPr>
              <w:t>rresp</w:t>
            </w:r>
            <w:r>
              <w:rPr>
                <w:rFonts w:ascii="Arial" w:eastAsia="Arial" w:hAnsi="Arial" w:cs="Arial"/>
                <w:spacing w:val="-1"/>
                <w:sz w:val="20"/>
                <w:szCs w:val="20"/>
              </w:rPr>
              <w:t>on</w:t>
            </w:r>
            <w:r>
              <w:rPr>
                <w:rFonts w:ascii="Arial" w:eastAsia="Arial" w:hAnsi="Arial" w:cs="Arial"/>
                <w:sz w:val="20"/>
                <w:szCs w:val="20"/>
              </w:rPr>
              <w:t>ding</w:t>
            </w:r>
            <w:r>
              <w:rPr>
                <w:rFonts w:ascii="Arial" w:eastAsia="Arial" w:hAnsi="Arial" w:cs="Arial"/>
                <w:spacing w:val="29"/>
                <w:sz w:val="20"/>
                <w:szCs w:val="20"/>
              </w:rPr>
              <w:t xml:space="preserve"> </w:t>
            </w:r>
            <w:r>
              <w:rPr>
                <w:rFonts w:ascii="Arial" w:eastAsia="Arial" w:hAnsi="Arial" w:cs="Arial"/>
                <w:sz w:val="20"/>
                <w:szCs w:val="20"/>
              </w:rPr>
              <w:t>to</w:t>
            </w:r>
            <w:r>
              <w:rPr>
                <w:rFonts w:ascii="Arial" w:eastAsia="Arial" w:hAnsi="Arial" w:cs="Arial"/>
                <w:spacing w:val="18"/>
                <w:sz w:val="20"/>
                <w:szCs w:val="20"/>
              </w:rPr>
              <w:t xml:space="preserve"> </w:t>
            </w:r>
            <w:r>
              <w:rPr>
                <w:rFonts w:ascii="Arial" w:eastAsia="Arial" w:hAnsi="Arial" w:cs="Arial"/>
                <w:sz w:val="20"/>
                <w:szCs w:val="20"/>
              </w:rPr>
              <w:t>DNA</w:t>
            </w:r>
            <w:r>
              <w:rPr>
                <w:rFonts w:ascii="Arial" w:eastAsia="Arial" w:hAnsi="Arial" w:cs="Arial"/>
                <w:spacing w:val="-21"/>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RN</w:t>
            </w:r>
            <w:r>
              <w:rPr>
                <w:rFonts w:ascii="Arial" w:eastAsia="Arial" w:hAnsi="Arial" w:cs="Arial"/>
                <w:spacing w:val="-1"/>
                <w:sz w:val="20"/>
                <w:szCs w:val="20"/>
              </w:rPr>
              <w:t>A</w:t>
            </w:r>
            <w:r>
              <w:rPr>
                <w:rFonts w:ascii="Arial" w:eastAsia="Arial" w:hAnsi="Arial" w:cs="Arial"/>
                <w:sz w:val="20"/>
                <w:szCs w:val="20"/>
              </w:rPr>
              <w:t>;</w:t>
            </w:r>
            <w:r>
              <w:rPr>
                <w:rFonts w:ascii="Arial" w:eastAsia="Arial" w:hAnsi="Arial" w:cs="Arial"/>
                <w:spacing w:val="-19"/>
                <w:sz w:val="20"/>
                <w:szCs w:val="20"/>
              </w:rPr>
              <w:t xml:space="preserve"> </w:t>
            </w:r>
            <w:r>
              <w:rPr>
                <w:rFonts w:ascii="Arial" w:eastAsia="Arial" w:hAnsi="Arial" w:cs="Arial"/>
                <w:sz w:val="20"/>
                <w:szCs w:val="20"/>
              </w:rPr>
              <w:t>m</w:t>
            </w:r>
            <w:r>
              <w:rPr>
                <w:rFonts w:ascii="Arial" w:eastAsia="Arial" w:hAnsi="Arial" w:cs="Arial"/>
                <w:spacing w:val="-1"/>
                <w:sz w:val="20"/>
                <w:szCs w:val="20"/>
              </w:rPr>
              <w:t>e</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ism</w:t>
            </w:r>
            <w:r>
              <w:rPr>
                <w:rFonts w:ascii="Arial" w:eastAsia="Arial" w:hAnsi="Arial" w:cs="Arial"/>
                <w:spacing w:val="-4"/>
                <w:sz w:val="20"/>
                <w:szCs w:val="20"/>
              </w:rPr>
              <w:t xml:space="preserve"> </w:t>
            </w:r>
            <w:r>
              <w:rPr>
                <w:rFonts w:ascii="Arial" w:eastAsia="Arial" w:hAnsi="Arial" w:cs="Arial"/>
                <w:spacing w:val="-2"/>
                <w:w w:val="113"/>
                <w:sz w:val="20"/>
                <w:szCs w:val="20"/>
              </w:rPr>
              <w:t>f</w:t>
            </w:r>
            <w:r>
              <w:rPr>
                <w:rFonts w:ascii="Arial" w:eastAsia="Arial" w:hAnsi="Arial" w:cs="Arial"/>
                <w:w w:val="113"/>
                <w:sz w:val="20"/>
                <w:szCs w:val="20"/>
              </w:rPr>
              <w:t>or</w:t>
            </w:r>
            <w:r>
              <w:rPr>
                <w:rFonts w:ascii="Arial" w:eastAsia="Arial" w:hAnsi="Arial" w:cs="Arial"/>
                <w:spacing w:val="-9"/>
                <w:w w:val="113"/>
                <w:sz w:val="20"/>
                <w:szCs w:val="20"/>
              </w:rPr>
              <w:t xml:space="preserve"> </w:t>
            </w:r>
            <w:r>
              <w:rPr>
                <w:rFonts w:ascii="Arial" w:eastAsia="Arial" w:hAnsi="Arial" w:cs="Arial"/>
                <w:spacing w:val="-1"/>
                <w:sz w:val="20"/>
                <w:szCs w:val="20"/>
              </w:rPr>
              <w:t>a</w:t>
            </w:r>
            <w:r>
              <w:rPr>
                <w:rFonts w:ascii="Arial" w:eastAsia="Arial" w:hAnsi="Arial" w:cs="Arial"/>
                <w:sz w:val="20"/>
                <w:szCs w:val="20"/>
              </w:rPr>
              <w:t>cid</w:t>
            </w:r>
            <w:r>
              <w:rPr>
                <w:rFonts w:ascii="Arial" w:eastAsia="Arial" w:hAnsi="Arial" w:cs="Arial"/>
                <w:spacing w:val="-1"/>
                <w:sz w:val="20"/>
                <w:szCs w:val="20"/>
              </w:rPr>
              <w:t xml:space="preserve"> </w:t>
            </w:r>
            <w:r>
              <w:rPr>
                <w:rFonts w:ascii="Arial" w:eastAsia="Arial" w:hAnsi="Arial" w:cs="Arial"/>
                <w:sz w:val="20"/>
                <w:szCs w:val="20"/>
              </w:rPr>
              <w:t>cat</w:t>
            </w:r>
            <w:r>
              <w:rPr>
                <w:rFonts w:ascii="Arial" w:eastAsia="Arial" w:hAnsi="Arial" w:cs="Arial"/>
                <w:spacing w:val="-1"/>
                <w:sz w:val="20"/>
                <w:szCs w:val="20"/>
              </w:rPr>
              <w:t>a</w:t>
            </w:r>
            <w:r>
              <w:rPr>
                <w:rFonts w:ascii="Arial" w:eastAsia="Arial" w:hAnsi="Arial" w:cs="Arial"/>
                <w:sz w:val="20"/>
                <w:szCs w:val="20"/>
              </w:rPr>
              <w:t>ly</w:t>
            </w:r>
            <w:r>
              <w:rPr>
                <w:rFonts w:ascii="Arial" w:eastAsia="Arial" w:hAnsi="Arial" w:cs="Arial"/>
                <w:spacing w:val="4"/>
                <w:sz w:val="20"/>
                <w:szCs w:val="20"/>
              </w:rPr>
              <w:t>s</w:t>
            </w:r>
            <w:r>
              <w:rPr>
                <w:rFonts w:ascii="Arial" w:eastAsia="Arial" w:hAnsi="Arial" w:cs="Arial"/>
                <w:sz w:val="20"/>
                <w:szCs w:val="20"/>
              </w:rPr>
              <w:t>ed</w:t>
            </w:r>
            <w:r>
              <w:rPr>
                <w:rFonts w:ascii="Arial" w:eastAsia="Arial" w:hAnsi="Arial" w:cs="Arial"/>
                <w:spacing w:val="10"/>
                <w:sz w:val="20"/>
                <w:szCs w:val="20"/>
              </w:rPr>
              <w:t xml:space="preserve"> </w:t>
            </w:r>
            <w:r>
              <w:rPr>
                <w:rFonts w:ascii="Arial" w:eastAsia="Arial" w:hAnsi="Arial" w:cs="Arial"/>
                <w:w w:val="106"/>
                <w:sz w:val="20"/>
                <w:szCs w:val="20"/>
              </w:rPr>
              <w:t>hyd</w:t>
            </w:r>
            <w:r>
              <w:rPr>
                <w:rFonts w:ascii="Arial" w:eastAsia="Arial" w:hAnsi="Arial" w:cs="Arial"/>
                <w:spacing w:val="-1"/>
                <w:w w:val="106"/>
                <w:sz w:val="20"/>
                <w:szCs w:val="20"/>
              </w:rPr>
              <w:t>r</w:t>
            </w:r>
            <w:r>
              <w:rPr>
                <w:rFonts w:ascii="Arial" w:eastAsia="Arial" w:hAnsi="Arial" w:cs="Arial"/>
                <w:w w:val="105"/>
                <w:sz w:val="20"/>
                <w:szCs w:val="20"/>
              </w:rPr>
              <w:t>ol</w:t>
            </w:r>
            <w:r>
              <w:rPr>
                <w:rFonts w:ascii="Arial" w:eastAsia="Arial" w:hAnsi="Arial" w:cs="Arial"/>
                <w:spacing w:val="-1"/>
                <w:w w:val="106"/>
                <w:sz w:val="20"/>
                <w:szCs w:val="20"/>
              </w:rPr>
              <w:t>y</w:t>
            </w:r>
            <w:r>
              <w:rPr>
                <w:rFonts w:ascii="Arial" w:eastAsia="Arial" w:hAnsi="Arial" w:cs="Arial"/>
                <w:w w:val="99"/>
                <w:sz w:val="20"/>
                <w:szCs w:val="20"/>
              </w:rPr>
              <w:t>s</w:t>
            </w:r>
            <w:r>
              <w:rPr>
                <w:rFonts w:ascii="Arial" w:eastAsia="Arial" w:hAnsi="Arial" w:cs="Arial"/>
                <w:spacing w:val="-1"/>
                <w:w w:val="99"/>
                <w:sz w:val="20"/>
                <w:szCs w:val="20"/>
              </w:rPr>
              <w:t>i</w:t>
            </w:r>
            <w:r>
              <w:rPr>
                <w:rFonts w:ascii="Arial" w:eastAsia="Arial" w:hAnsi="Arial" w:cs="Arial"/>
                <w:w w:val="93"/>
                <w:sz w:val="20"/>
                <w:szCs w:val="20"/>
              </w:rPr>
              <w:t xml:space="preserve">s </w:t>
            </w:r>
            <w:r>
              <w:rPr>
                <w:rFonts w:ascii="Arial" w:eastAsia="Arial" w:hAnsi="Arial" w:cs="Arial"/>
                <w:sz w:val="20"/>
                <w:szCs w:val="20"/>
              </w:rPr>
              <w:t>of</w:t>
            </w:r>
            <w:r>
              <w:rPr>
                <w:rFonts w:ascii="Arial" w:eastAsia="Arial" w:hAnsi="Arial" w:cs="Arial"/>
                <w:spacing w:val="37"/>
                <w:sz w:val="20"/>
                <w:szCs w:val="20"/>
              </w:rPr>
              <w:t xml:space="preserve"> </w:t>
            </w:r>
            <w:r>
              <w:rPr>
                <w:rFonts w:ascii="Arial" w:eastAsia="Arial" w:hAnsi="Arial" w:cs="Arial"/>
                <w:sz w:val="20"/>
                <w:szCs w:val="20"/>
              </w:rPr>
              <w:t>nu</w:t>
            </w:r>
            <w:r>
              <w:rPr>
                <w:rFonts w:ascii="Arial" w:eastAsia="Arial" w:hAnsi="Arial" w:cs="Arial"/>
                <w:spacing w:val="1"/>
                <w:sz w:val="20"/>
                <w:szCs w:val="20"/>
              </w:rPr>
              <w:t>c</w:t>
            </w:r>
            <w:r>
              <w:rPr>
                <w:rFonts w:ascii="Arial" w:eastAsia="Arial" w:hAnsi="Arial" w:cs="Arial"/>
                <w:sz w:val="20"/>
                <w:szCs w:val="20"/>
              </w:rPr>
              <w:t>l</w:t>
            </w:r>
            <w:r>
              <w:rPr>
                <w:rFonts w:ascii="Arial" w:eastAsia="Arial" w:hAnsi="Arial" w:cs="Arial"/>
                <w:spacing w:val="-1"/>
                <w:sz w:val="20"/>
                <w:szCs w:val="20"/>
              </w:rPr>
              <w:t>e</w:t>
            </w:r>
            <w:r>
              <w:rPr>
                <w:rFonts w:ascii="Arial" w:eastAsia="Arial" w:hAnsi="Arial" w:cs="Arial"/>
                <w:sz w:val="20"/>
                <w:szCs w:val="20"/>
              </w:rPr>
              <w:t>osid</w:t>
            </w:r>
            <w:r>
              <w:rPr>
                <w:rFonts w:ascii="Arial" w:eastAsia="Arial" w:hAnsi="Arial" w:cs="Arial"/>
                <w:spacing w:val="-2"/>
                <w:sz w:val="20"/>
                <w:szCs w:val="20"/>
              </w:rPr>
              <w:t>e</w:t>
            </w:r>
            <w:r>
              <w:rPr>
                <w:rFonts w:ascii="Arial" w:eastAsia="Arial" w:hAnsi="Arial" w:cs="Arial"/>
                <w:sz w:val="20"/>
                <w:szCs w:val="20"/>
              </w:rPr>
              <w:t>s</w:t>
            </w:r>
            <w:r>
              <w:rPr>
                <w:rFonts w:ascii="Arial" w:eastAsia="Arial" w:hAnsi="Arial" w:cs="Arial"/>
                <w:spacing w:val="16"/>
                <w:sz w:val="20"/>
                <w:szCs w:val="20"/>
              </w:rPr>
              <w:t xml:space="preserve"> </w:t>
            </w:r>
            <w:r>
              <w:rPr>
                <w:rFonts w:ascii="Arial" w:eastAsia="Arial" w:hAnsi="Arial" w:cs="Arial"/>
                <w:sz w:val="20"/>
                <w:szCs w:val="20"/>
              </w:rPr>
              <w:t>(both</w:t>
            </w:r>
            <w:r>
              <w:rPr>
                <w:rFonts w:ascii="Arial" w:eastAsia="Arial" w:hAnsi="Arial" w:cs="Arial"/>
                <w:spacing w:val="47"/>
                <w:sz w:val="20"/>
                <w:szCs w:val="20"/>
              </w:rPr>
              <w:t xml:space="preserve"> </w:t>
            </w:r>
            <w:r>
              <w:rPr>
                <w:rFonts w:ascii="Arial" w:eastAsia="Arial" w:hAnsi="Arial" w:cs="Arial"/>
                <w:sz w:val="20"/>
                <w:szCs w:val="20"/>
              </w:rPr>
              <w:t>pyr</w:t>
            </w:r>
            <w:r>
              <w:rPr>
                <w:rFonts w:ascii="Arial" w:eastAsia="Arial" w:hAnsi="Arial" w:cs="Arial"/>
                <w:spacing w:val="-1"/>
                <w:sz w:val="20"/>
                <w:szCs w:val="20"/>
              </w:rPr>
              <w:t>i</w:t>
            </w:r>
            <w:r>
              <w:rPr>
                <w:rFonts w:ascii="Arial" w:eastAsia="Arial" w:hAnsi="Arial" w:cs="Arial"/>
                <w:sz w:val="20"/>
                <w:szCs w:val="20"/>
              </w:rPr>
              <w:t xml:space="preserve">midine </w:t>
            </w:r>
            <w:r>
              <w:rPr>
                <w:rFonts w:ascii="Arial" w:eastAsia="Arial" w:hAnsi="Arial" w:cs="Arial"/>
                <w:spacing w:val="2"/>
                <w:sz w:val="20"/>
                <w:szCs w:val="20"/>
              </w:rPr>
              <w:t xml:space="preserve"> </w:t>
            </w:r>
            <w:r>
              <w:rPr>
                <w:rFonts w:ascii="Arial" w:eastAsia="Arial" w:hAnsi="Arial" w:cs="Arial"/>
                <w:sz w:val="20"/>
                <w:szCs w:val="20"/>
              </w:rPr>
              <w:t>and</w:t>
            </w:r>
            <w:r>
              <w:rPr>
                <w:rFonts w:ascii="Arial" w:eastAsia="Arial" w:hAnsi="Arial" w:cs="Arial"/>
                <w:spacing w:val="19"/>
                <w:sz w:val="20"/>
                <w:szCs w:val="20"/>
              </w:rPr>
              <w:t xml:space="preserve"> </w:t>
            </w:r>
            <w:r>
              <w:rPr>
                <w:rFonts w:ascii="Arial" w:eastAsia="Arial" w:hAnsi="Arial" w:cs="Arial"/>
                <w:sz w:val="20"/>
                <w:szCs w:val="20"/>
              </w:rPr>
              <w:t>purine</w:t>
            </w:r>
            <w:r>
              <w:rPr>
                <w:rFonts w:ascii="Arial" w:eastAsia="Arial" w:hAnsi="Arial" w:cs="Arial"/>
                <w:spacing w:val="42"/>
                <w:sz w:val="20"/>
                <w:szCs w:val="20"/>
              </w:rPr>
              <w:t xml:space="preserve"> </w:t>
            </w:r>
            <w:r>
              <w:rPr>
                <w:rFonts w:ascii="Arial" w:eastAsia="Arial" w:hAnsi="Arial" w:cs="Arial"/>
                <w:sz w:val="20"/>
                <w:szCs w:val="20"/>
              </w:rPr>
              <w:t>types);</w:t>
            </w:r>
            <w:r>
              <w:rPr>
                <w:rFonts w:ascii="Arial" w:eastAsia="Arial" w:hAnsi="Arial" w:cs="Arial"/>
                <w:spacing w:val="42"/>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mpa</w:t>
            </w:r>
            <w:r>
              <w:rPr>
                <w:rFonts w:ascii="Arial" w:eastAsia="Arial" w:hAnsi="Arial" w:cs="Arial"/>
                <w:spacing w:val="-1"/>
                <w:sz w:val="20"/>
                <w:szCs w:val="20"/>
              </w:rPr>
              <w:t>r</w:t>
            </w:r>
            <w:r>
              <w:rPr>
                <w:rFonts w:ascii="Arial" w:eastAsia="Arial" w:hAnsi="Arial" w:cs="Arial"/>
                <w:sz w:val="20"/>
                <w:szCs w:val="20"/>
              </w:rPr>
              <w:t>i</w:t>
            </w:r>
            <w:r>
              <w:rPr>
                <w:rFonts w:ascii="Arial" w:eastAsia="Arial" w:hAnsi="Arial" w:cs="Arial"/>
                <w:spacing w:val="-1"/>
                <w:sz w:val="20"/>
                <w:szCs w:val="20"/>
              </w:rPr>
              <w:t>s</w:t>
            </w:r>
            <w:r>
              <w:rPr>
                <w:rFonts w:ascii="Arial" w:eastAsia="Arial" w:hAnsi="Arial" w:cs="Arial"/>
                <w:sz w:val="20"/>
                <w:szCs w:val="20"/>
              </w:rPr>
              <w:t>on</w:t>
            </w:r>
            <w:r>
              <w:rPr>
                <w:rFonts w:ascii="Arial" w:eastAsia="Arial" w:hAnsi="Arial" w:cs="Arial"/>
                <w:spacing w:val="37"/>
                <w:sz w:val="20"/>
                <w:szCs w:val="20"/>
              </w:rPr>
              <w:t xml:space="preserve"> </w:t>
            </w:r>
            <w:r>
              <w:rPr>
                <w:rFonts w:ascii="Arial" w:eastAsia="Arial" w:hAnsi="Arial" w:cs="Arial"/>
                <w:sz w:val="20"/>
                <w:szCs w:val="20"/>
              </w:rPr>
              <w:t>of</w:t>
            </w:r>
            <w:r>
              <w:rPr>
                <w:rFonts w:ascii="Arial" w:eastAsia="Arial" w:hAnsi="Arial" w:cs="Arial"/>
                <w:spacing w:val="37"/>
                <w:sz w:val="20"/>
                <w:szCs w:val="20"/>
              </w:rPr>
              <w:t xml:space="preserve"> </w:t>
            </w:r>
            <w:r>
              <w:rPr>
                <w:rFonts w:ascii="Arial" w:eastAsia="Arial" w:hAnsi="Arial" w:cs="Arial"/>
                <w:sz w:val="20"/>
                <w:szCs w:val="20"/>
              </w:rPr>
              <w:t>alkaline</w:t>
            </w:r>
            <w:r>
              <w:rPr>
                <w:rFonts w:ascii="Arial" w:eastAsia="Arial" w:hAnsi="Arial" w:cs="Arial"/>
                <w:spacing w:val="26"/>
                <w:sz w:val="20"/>
                <w:szCs w:val="20"/>
              </w:rPr>
              <w:t xml:space="preserve"> </w:t>
            </w:r>
            <w:r>
              <w:rPr>
                <w:rFonts w:ascii="Arial" w:eastAsia="Arial" w:hAnsi="Arial" w:cs="Arial"/>
                <w:spacing w:val="-1"/>
                <w:sz w:val="20"/>
                <w:szCs w:val="20"/>
              </w:rPr>
              <w:t>h</w:t>
            </w:r>
            <w:r>
              <w:rPr>
                <w:rFonts w:ascii="Arial" w:eastAsia="Arial" w:hAnsi="Arial" w:cs="Arial"/>
                <w:sz w:val="20"/>
                <w:szCs w:val="20"/>
              </w:rPr>
              <w:t>ydrolysis</w:t>
            </w:r>
            <w:r>
              <w:rPr>
                <w:rFonts w:ascii="Arial" w:eastAsia="Arial" w:hAnsi="Arial" w:cs="Arial"/>
                <w:spacing w:val="45"/>
                <w:sz w:val="20"/>
                <w:szCs w:val="20"/>
              </w:rPr>
              <w:t xml:space="preserve"> </w:t>
            </w:r>
            <w:r>
              <w:rPr>
                <w:rFonts w:ascii="Arial" w:eastAsia="Arial" w:hAnsi="Arial" w:cs="Arial"/>
                <w:w w:val="110"/>
                <w:sz w:val="20"/>
                <w:szCs w:val="20"/>
              </w:rPr>
              <w:t xml:space="preserve">of </w:t>
            </w:r>
            <w:r>
              <w:rPr>
                <w:rFonts w:ascii="Arial" w:eastAsia="Arial" w:hAnsi="Arial" w:cs="Arial"/>
                <w:sz w:val="20"/>
                <w:szCs w:val="20"/>
              </w:rPr>
              <w:t>DNA</w:t>
            </w:r>
            <w:r>
              <w:rPr>
                <w:rFonts w:ascii="Arial" w:eastAsia="Arial" w:hAnsi="Arial" w:cs="Arial"/>
                <w:spacing w:val="-13"/>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1"/>
                <w:sz w:val="20"/>
                <w:szCs w:val="20"/>
              </w:rPr>
              <w:t>RN</w:t>
            </w:r>
            <w:r>
              <w:rPr>
                <w:rFonts w:ascii="Arial" w:eastAsia="Arial" w:hAnsi="Arial" w:cs="Arial"/>
                <w:sz w:val="20"/>
                <w:szCs w:val="20"/>
              </w:rPr>
              <w:t>A;</w:t>
            </w:r>
            <w:r>
              <w:rPr>
                <w:rFonts w:ascii="Arial" w:eastAsia="Arial" w:hAnsi="Arial" w:cs="Arial"/>
                <w:spacing w:val="-10"/>
                <w:sz w:val="20"/>
                <w:szCs w:val="20"/>
              </w:rPr>
              <w:t xml:space="preserve"> </w:t>
            </w:r>
            <w:r>
              <w:rPr>
                <w:rFonts w:ascii="Arial" w:eastAsia="Arial" w:hAnsi="Arial" w:cs="Arial"/>
                <w:sz w:val="20"/>
                <w:szCs w:val="20"/>
              </w:rPr>
              <w:t>elementa</w:t>
            </w:r>
            <w:r>
              <w:rPr>
                <w:rFonts w:ascii="Arial" w:eastAsia="Arial" w:hAnsi="Arial" w:cs="Arial"/>
                <w:spacing w:val="-1"/>
                <w:sz w:val="20"/>
                <w:szCs w:val="20"/>
              </w:rPr>
              <w:t>r</w:t>
            </w:r>
            <w:r>
              <w:rPr>
                <w:rFonts w:ascii="Arial" w:eastAsia="Arial" w:hAnsi="Arial" w:cs="Arial"/>
                <w:sz w:val="20"/>
                <w:szCs w:val="20"/>
              </w:rPr>
              <w:t>y</w:t>
            </w:r>
            <w:r>
              <w:rPr>
                <w:rFonts w:ascii="Arial" w:eastAsia="Arial" w:hAnsi="Arial" w:cs="Arial"/>
                <w:spacing w:val="38"/>
                <w:sz w:val="20"/>
                <w:szCs w:val="20"/>
              </w:rPr>
              <w:t xml:space="preserve"> </w:t>
            </w:r>
            <w:r>
              <w:rPr>
                <w:rFonts w:ascii="Arial" w:eastAsia="Arial" w:hAnsi="Arial" w:cs="Arial"/>
                <w:sz w:val="20"/>
                <w:szCs w:val="20"/>
              </w:rPr>
              <w:t>idea</w:t>
            </w:r>
            <w:r>
              <w:rPr>
                <w:rFonts w:ascii="Arial" w:eastAsia="Arial" w:hAnsi="Arial" w:cs="Arial"/>
                <w:spacing w:val="4"/>
                <w:sz w:val="20"/>
                <w:szCs w:val="20"/>
              </w:rPr>
              <w:t xml:space="preserve"> </w:t>
            </w:r>
            <w:r>
              <w:rPr>
                <w:rFonts w:ascii="Arial" w:eastAsia="Arial" w:hAnsi="Arial" w:cs="Arial"/>
                <w:sz w:val="20"/>
                <w:szCs w:val="20"/>
              </w:rPr>
              <w:t>of</w:t>
            </w:r>
            <w:r>
              <w:rPr>
                <w:rFonts w:ascii="Arial" w:eastAsia="Arial" w:hAnsi="Arial" w:cs="Arial"/>
                <w:spacing w:val="21"/>
                <w:sz w:val="20"/>
                <w:szCs w:val="20"/>
              </w:rPr>
              <w:t xml:space="preserve"> </w:t>
            </w:r>
            <w:r>
              <w:rPr>
                <w:rFonts w:ascii="Arial" w:eastAsia="Arial" w:hAnsi="Arial" w:cs="Arial"/>
                <w:sz w:val="20"/>
                <w:szCs w:val="20"/>
              </w:rPr>
              <w:t>d</w:t>
            </w:r>
            <w:r>
              <w:rPr>
                <w:rFonts w:ascii="Arial" w:eastAsia="Arial" w:hAnsi="Arial" w:cs="Arial"/>
                <w:spacing w:val="-1"/>
                <w:sz w:val="20"/>
                <w:szCs w:val="20"/>
              </w:rPr>
              <w:t>ou</w:t>
            </w:r>
            <w:r>
              <w:rPr>
                <w:rFonts w:ascii="Arial" w:eastAsia="Arial" w:hAnsi="Arial" w:cs="Arial"/>
                <w:sz w:val="20"/>
                <w:szCs w:val="20"/>
              </w:rPr>
              <w:t>ble</w:t>
            </w:r>
            <w:r>
              <w:rPr>
                <w:rFonts w:ascii="Arial" w:eastAsia="Arial" w:hAnsi="Arial" w:cs="Arial"/>
                <w:spacing w:val="11"/>
                <w:sz w:val="20"/>
                <w:szCs w:val="20"/>
              </w:rPr>
              <w:t xml:space="preserve"> </w:t>
            </w:r>
            <w:r>
              <w:rPr>
                <w:rFonts w:ascii="Arial" w:eastAsia="Arial" w:hAnsi="Arial" w:cs="Arial"/>
                <w:sz w:val="20"/>
                <w:szCs w:val="20"/>
              </w:rPr>
              <w:t>heli</w:t>
            </w:r>
            <w:r>
              <w:rPr>
                <w:rFonts w:ascii="Arial" w:eastAsia="Arial" w:hAnsi="Arial" w:cs="Arial"/>
                <w:spacing w:val="1"/>
                <w:sz w:val="20"/>
                <w:szCs w:val="20"/>
              </w:rPr>
              <w:t>c</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15"/>
                <w:sz w:val="20"/>
                <w:szCs w:val="20"/>
              </w:rPr>
              <w:t xml:space="preserve"> </w:t>
            </w:r>
            <w:r>
              <w:rPr>
                <w:rFonts w:ascii="Arial" w:eastAsia="Arial" w:hAnsi="Arial" w:cs="Arial"/>
                <w:w w:val="112"/>
                <w:sz w:val="20"/>
                <w:szCs w:val="20"/>
              </w:rPr>
              <w:t>st</w:t>
            </w:r>
            <w:r>
              <w:rPr>
                <w:rFonts w:ascii="Arial" w:eastAsia="Arial" w:hAnsi="Arial" w:cs="Arial"/>
                <w:spacing w:val="-1"/>
                <w:w w:val="112"/>
                <w:sz w:val="20"/>
                <w:szCs w:val="20"/>
              </w:rPr>
              <w:t>r</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pacing w:val="-1"/>
                <w:w w:val="134"/>
                <w:sz w:val="20"/>
                <w:szCs w:val="20"/>
              </w:rPr>
              <w:t>t</w:t>
            </w:r>
            <w:r>
              <w:rPr>
                <w:rFonts w:ascii="Arial" w:eastAsia="Arial" w:hAnsi="Arial" w:cs="Arial"/>
                <w:w w:val="104"/>
                <w:sz w:val="20"/>
                <w:szCs w:val="20"/>
              </w:rPr>
              <w:t>ure</w:t>
            </w:r>
            <w:r>
              <w:rPr>
                <w:rFonts w:ascii="Arial" w:eastAsia="Arial" w:hAnsi="Arial" w:cs="Arial"/>
                <w:spacing w:val="4"/>
                <w:sz w:val="20"/>
                <w:szCs w:val="20"/>
              </w:rPr>
              <w:t xml:space="preserve"> </w:t>
            </w:r>
            <w:r>
              <w:rPr>
                <w:rFonts w:ascii="Arial" w:eastAsia="Arial" w:hAnsi="Arial" w:cs="Arial"/>
                <w:sz w:val="20"/>
                <w:szCs w:val="20"/>
              </w:rPr>
              <w:t>of</w:t>
            </w:r>
            <w:r>
              <w:rPr>
                <w:rFonts w:ascii="Arial" w:eastAsia="Arial" w:hAnsi="Arial" w:cs="Arial"/>
                <w:spacing w:val="21"/>
                <w:sz w:val="20"/>
                <w:szCs w:val="20"/>
              </w:rPr>
              <w:t xml:space="preserve"> </w:t>
            </w:r>
            <w:r>
              <w:rPr>
                <w:rFonts w:ascii="Arial" w:eastAsia="Arial" w:hAnsi="Arial" w:cs="Arial"/>
                <w:sz w:val="20"/>
                <w:szCs w:val="20"/>
              </w:rPr>
              <w:t>D</w:t>
            </w:r>
            <w:r>
              <w:rPr>
                <w:rFonts w:ascii="Arial" w:eastAsia="Arial" w:hAnsi="Arial" w:cs="Arial"/>
                <w:spacing w:val="-1"/>
                <w:sz w:val="20"/>
                <w:szCs w:val="20"/>
              </w:rPr>
              <w:t>N</w:t>
            </w:r>
            <w:r>
              <w:rPr>
                <w:rFonts w:ascii="Arial" w:eastAsia="Arial" w:hAnsi="Arial" w:cs="Arial"/>
                <w:sz w:val="20"/>
                <w:szCs w:val="20"/>
              </w:rPr>
              <w:t>A</w:t>
            </w:r>
            <w:r>
              <w:rPr>
                <w:rFonts w:ascii="Arial" w:eastAsia="Arial" w:hAnsi="Arial" w:cs="Arial"/>
                <w:spacing w:val="-15"/>
                <w:sz w:val="20"/>
                <w:szCs w:val="20"/>
              </w:rPr>
              <w:t xml:space="preserve"> </w:t>
            </w:r>
            <w:r>
              <w:rPr>
                <w:rFonts w:ascii="Arial" w:eastAsia="Arial" w:hAnsi="Arial" w:cs="Arial"/>
                <w:sz w:val="20"/>
                <w:szCs w:val="20"/>
              </w:rPr>
              <w:t>(Watso</w:t>
            </w:r>
            <w:r>
              <w:rPr>
                <w:rFonts w:ascii="Arial" w:eastAsia="Arial" w:hAnsi="Arial" w:cs="Arial"/>
                <w:spacing w:val="2"/>
                <w:sz w:val="20"/>
                <w:szCs w:val="20"/>
              </w:rPr>
              <w:t>n</w:t>
            </w:r>
            <w:r>
              <w:rPr>
                <w:rFonts w:ascii="Arial" w:eastAsia="Arial" w:hAnsi="Arial" w:cs="Arial"/>
                <w:sz w:val="20"/>
                <w:szCs w:val="20"/>
              </w:rPr>
              <w:t>-C</w:t>
            </w:r>
            <w:r>
              <w:rPr>
                <w:rFonts w:ascii="Arial" w:eastAsia="Arial" w:hAnsi="Arial" w:cs="Arial"/>
                <w:spacing w:val="-1"/>
                <w:sz w:val="20"/>
                <w:szCs w:val="20"/>
              </w:rPr>
              <w:t>r</w:t>
            </w:r>
            <w:r>
              <w:rPr>
                <w:rFonts w:ascii="Arial" w:eastAsia="Arial" w:hAnsi="Arial" w:cs="Arial"/>
                <w:sz w:val="20"/>
                <w:szCs w:val="20"/>
              </w:rPr>
              <w:t>ick</w:t>
            </w:r>
            <w:r>
              <w:rPr>
                <w:rFonts w:ascii="Arial" w:eastAsia="Arial" w:hAnsi="Arial" w:cs="Arial"/>
                <w:spacing w:val="2"/>
                <w:sz w:val="20"/>
                <w:szCs w:val="20"/>
              </w:rPr>
              <w:t xml:space="preserve"> </w:t>
            </w:r>
            <w:r>
              <w:rPr>
                <w:rFonts w:ascii="Arial" w:eastAsia="Arial" w:hAnsi="Arial" w:cs="Arial"/>
                <w:spacing w:val="-1"/>
                <w:w w:val="102"/>
                <w:sz w:val="20"/>
                <w:szCs w:val="20"/>
              </w:rPr>
              <w:t>m</w:t>
            </w:r>
            <w:r>
              <w:rPr>
                <w:rFonts w:ascii="Arial" w:eastAsia="Arial" w:hAnsi="Arial" w:cs="Arial"/>
                <w:w w:val="103"/>
                <w:sz w:val="20"/>
                <w:szCs w:val="20"/>
              </w:rPr>
              <w:t xml:space="preserve">odel); </w:t>
            </w:r>
            <w:r>
              <w:rPr>
                <w:rFonts w:ascii="Arial" w:eastAsia="Arial" w:hAnsi="Arial" w:cs="Arial"/>
                <w:sz w:val="20"/>
                <w:szCs w:val="20"/>
              </w:rPr>
              <w:t>compl</w:t>
            </w:r>
            <w:r>
              <w:rPr>
                <w:rFonts w:ascii="Arial" w:eastAsia="Arial" w:hAnsi="Arial" w:cs="Arial"/>
                <w:spacing w:val="-1"/>
                <w:sz w:val="20"/>
                <w:szCs w:val="20"/>
              </w:rPr>
              <w:t>i</w:t>
            </w:r>
            <w:r>
              <w:rPr>
                <w:rFonts w:ascii="Arial" w:eastAsia="Arial" w:hAnsi="Arial" w:cs="Arial"/>
                <w:sz w:val="20"/>
                <w:szCs w:val="20"/>
              </w:rPr>
              <w:t>ment</w:t>
            </w:r>
            <w:r>
              <w:rPr>
                <w:rFonts w:ascii="Arial" w:eastAsia="Arial" w:hAnsi="Arial" w:cs="Arial"/>
                <w:spacing w:val="-1"/>
                <w:sz w:val="20"/>
                <w:szCs w:val="20"/>
              </w:rPr>
              <w:t>a</w:t>
            </w:r>
            <w:r>
              <w:rPr>
                <w:rFonts w:ascii="Arial" w:eastAsia="Arial" w:hAnsi="Arial" w:cs="Arial"/>
                <w:sz w:val="20"/>
                <w:szCs w:val="20"/>
              </w:rPr>
              <w:t>ry</w:t>
            </w:r>
            <w:r>
              <w:rPr>
                <w:rFonts w:ascii="Arial" w:eastAsia="Arial" w:hAnsi="Arial" w:cs="Arial"/>
                <w:spacing w:val="51"/>
                <w:sz w:val="20"/>
                <w:szCs w:val="20"/>
              </w:rPr>
              <w:t xml:space="preserve"> </w:t>
            </w:r>
            <w:r>
              <w:rPr>
                <w:rFonts w:ascii="Arial" w:eastAsia="Arial" w:hAnsi="Arial" w:cs="Arial"/>
                <w:sz w:val="20"/>
                <w:szCs w:val="20"/>
              </w:rPr>
              <w:t>bas</w:t>
            </w:r>
            <w:r>
              <w:rPr>
                <w:rFonts w:ascii="Arial" w:eastAsia="Arial" w:hAnsi="Arial" w:cs="Arial"/>
                <w:spacing w:val="-1"/>
                <w:sz w:val="20"/>
                <w:szCs w:val="20"/>
              </w:rPr>
              <w:t>e</w:t>
            </w:r>
            <w:r>
              <w:rPr>
                <w:rFonts w:ascii="Times New Roman" w:eastAsia="Times New Roman" w:hAnsi="Times New Roman" w:cs="Times New Roman"/>
                <w:spacing w:val="-1"/>
                <w:sz w:val="20"/>
                <w:szCs w:val="20"/>
              </w:rPr>
              <w:t>–</w:t>
            </w:r>
            <w:r>
              <w:rPr>
                <w:rFonts w:ascii="Arial" w:eastAsia="Arial" w:hAnsi="Arial" w:cs="Arial"/>
                <w:sz w:val="20"/>
                <w:szCs w:val="20"/>
              </w:rPr>
              <w:t>pair</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8"/>
                <w:sz w:val="20"/>
                <w:szCs w:val="20"/>
              </w:rPr>
              <w:t xml:space="preserve"> </w:t>
            </w:r>
            <w:r>
              <w:rPr>
                <w:rFonts w:ascii="Arial" w:eastAsia="Arial" w:hAnsi="Arial" w:cs="Arial"/>
                <w:sz w:val="20"/>
                <w:szCs w:val="20"/>
              </w:rPr>
              <w:t>in</w:t>
            </w:r>
            <w:r>
              <w:rPr>
                <w:rFonts w:ascii="Arial" w:eastAsia="Arial" w:hAnsi="Arial" w:cs="Arial"/>
                <w:spacing w:val="5"/>
                <w:sz w:val="20"/>
                <w:szCs w:val="20"/>
              </w:rPr>
              <w:t xml:space="preserve"> </w:t>
            </w:r>
            <w:r>
              <w:rPr>
                <w:rFonts w:ascii="Arial" w:eastAsia="Arial" w:hAnsi="Arial" w:cs="Arial"/>
                <w:sz w:val="20"/>
                <w:szCs w:val="20"/>
              </w:rPr>
              <w:t>DNA.</w:t>
            </w:r>
          </w:p>
        </w:tc>
      </w:tr>
      <w:tr w:rsidR="007A6C8F">
        <w:trPr>
          <w:trHeight w:hRule="exact" w:val="647"/>
        </w:trPr>
        <w:tc>
          <w:tcPr>
            <w:tcW w:w="9018"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spacing w:val="-1"/>
              </w:rPr>
              <w:t>R</w:t>
            </w:r>
            <w:r>
              <w:rPr>
                <w:rFonts w:ascii="Arial" w:eastAsia="Arial" w:hAnsi="Arial" w:cs="Arial"/>
                <w:b/>
                <w:bCs/>
              </w:rPr>
              <w:t>e</w:t>
            </w:r>
            <w:r>
              <w:rPr>
                <w:rFonts w:ascii="Arial" w:eastAsia="Arial" w:hAnsi="Arial" w:cs="Arial"/>
                <w:b/>
                <w:bCs/>
                <w:spacing w:val="-2"/>
              </w:rPr>
              <w:t>f</w:t>
            </w:r>
            <w:r>
              <w:rPr>
                <w:rFonts w:ascii="Arial" w:eastAsia="Arial" w:hAnsi="Arial" w:cs="Arial"/>
                <w:b/>
                <w:bCs/>
              </w:rPr>
              <w:t>e</w:t>
            </w:r>
            <w:r>
              <w:rPr>
                <w:rFonts w:ascii="Arial" w:eastAsia="Arial" w:hAnsi="Arial" w:cs="Arial"/>
                <w:b/>
                <w:bCs/>
                <w:spacing w:val="-1"/>
              </w:rPr>
              <w:t>r</w:t>
            </w:r>
            <w:r>
              <w:rPr>
                <w:rFonts w:ascii="Arial" w:eastAsia="Arial" w:hAnsi="Arial" w:cs="Arial"/>
                <w:b/>
                <w:bCs/>
              </w:rPr>
              <w:t>e</w:t>
            </w:r>
            <w:r>
              <w:rPr>
                <w:rFonts w:ascii="Arial" w:eastAsia="Arial" w:hAnsi="Arial" w:cs="Arial"/>
                <w:b/>
                <w:bCs/>
                <w:spacing w:val="-2"/>
              </w:rPr>
              <w:t>n</w:t>
            </w:r>
            <w:r>
              <w:rPr>
                <w:rFonts w:ascii="Arial" w:eastAsia="Arial" w:hAnsi="Arial" w:cs="Arial"/>
                <w:b/>
                <w:bCs/>
              </w:rPr>
              <w:t>ce</w:t>
            </w:r>
            <w:r>
              <w:rPr>
                <w:rFonts w:ascii="Arial" w:eastAsia="Arial" w:hAnsi="Arial" w:cs="Arial"/>
                <w:b/>
                <w:bCs/>
                <w:spacing w:val="-23"/>
              </w:rPr>
              <w:t xml:space="preserve"> </w:t>
            </w:r>
            <w:r>
              <w:rPr>
                <w:rFonts w:ascii="Arial" w:eastAsia="Arial" w:hAnsi="Arial" w:cs="Arial"/>
                <w:b/>
                <w:bCs/>
                <w:spacing w:val="-1"/>
              </w:rPr>
              <w:t>Boo</w:t>
            </w:r>
            <w:r>
              <w:rPr>
                <w:rFonts w:ascii="Arial" w:eastAsia="Arial" w:hAnsi="Arial" w:cs="Arial"/>
                <w:b/>
                <w:bCs/>
              </w:rPr>
              <w:t>ks</w:t>
            </w:r>
          </w:p>
        </w:tc>
      </w:tr>
    </w:tbl>
    <w:p w:rsidR="007A6C8F" w:rsidRDefault="007A6C8F">
      <w:pPr>
        <w:spacing w:after="0"/>
        <w:sectPr w:rsidR="007A6C8F">
          <w:pgSz w:w="11920" w:h="16840"/>
          <w:pgMar w:top="1320" w:right="1320" w:bottom="280" w:left="1340" w:header="720" w:footer="720" w:gutter="0"/>
          <w:cols w:space="720"/>
        </w:sectPr>
      </w:pPr>
    </w:p>
    <w:p w:rsidR="007A6C8F" w:rsidRDefault="00E148A8">
      <w:pPr>
        <w:tabs>
          <w:tab w:val="left" w:pos="820"/>
        </w:tabs>
        <w:spacing w:before="75" w:after="0" w:line="240" w:lineRule="auto"/>
        <w:ind w:left="113" w:right="-20"/>
        <w:rPr>
          <w:rFonts w:ascii="Arial" w:eastAsia="Arial" w:hAnsi="Arial" w:cs="Arial"/>
          <w:sz w:val="20"/>
          <w:szCs w:val="20"/>
        </w:rPr>
      </w:pPr>
      <w:r w:rsidRPr="00E148A8">
        <w:lastRenderedPageBreak/>
        <w:pict>
          <v:group id="_x0000_s1911" style="position:absolute;left:0;text-align:left;margin-left:71.7pt;margin-top:71.95pt;width:451.95pt;height:541.2pt;z-index:-7715;mso-position-horizontal-relative:page;mso-position-vertical-relative:page" coordorigin="1434,1439" coordsize="9039,10824">
            <v:group id="_x0000_s1918" style="position:absolute;left:1440;top:1445;width:9028;height:2" coordorigin="1440,1445" coordsize="9028,2">
              <v:shape id="_x0000_s1919" style="position:absolute;left:1440;top:1445;width:9028;height:2" coordorigin="1440,1445" coordsize="9028,0" path="m1440,1445r9028,e" filled="f" strokecolor="#ffd966" strokeweight=".58pt">
                <v:path arrowok="t"/>
              </v:shape>
            </v:group>
            <v:group id="_x0000_s1916" style="position:absolute;left:1445;top:1450;width:2;height:10803" coordorigin="1445,1450" coordsize="2,10803">
              <v:shape id="_x0000_s1917" style="position:absolute;left:1445;top:1450;width:2;height:10803" coordorigin="1445,1450" coordsize="0,10803" path="m1445,1450r,10803e" filled="f" strokecolor="#ffd966" strokeweight=".58pt">
                <v:path arrowok="t"/>
              </v:shape>
            </v:group>
            <v:group id="_x0000_s1914" style="position:absolute;left:1440;top:12258;width:9028;height:2" coordorigin="1440,12258" coordsize="9028,2">
              <v:shape id="_x0000_s1915" style="position:absolute;left:1440;top:12258;width:9028;height:2" coordorigin="1440,12258" coordsize="9028,0" path="m1440,12258r9028,e" filled="f" strokecolor="#ffd966" strokeweight=".58pt">
                <v:path arrowok="t"/>
              </v:shape>
            </v:group>
            <v:group id="_x0000_s1912" style="position:absolute;left:10463;top:1450;width:2;height:10803" coordorigin="10463,1450" coordsize="2,10803">
              <v:shape id="_x0000_s1913" style="position:absolute;left:10463;top:1450;width:2;height:10803" coordorigin="10463,1450" coordsize="0,10803" path="m10463,1450r,10803e" filled="f" strokecolor="#ffd966" strokeweight=".20464mm">
                <v:path arrowok="t"/>
              </v:shape>
            </v:group>
            <w10:wrap anchorx="page" anchory="page"/>
          </v:group>
        </w:pict>
      </w:r>
      <w:r w:rsidR="00E052D2">
        <w:rPr>
          <w:rFonts w:ascii="Arial" w:eastAsia="Arial" w:hAnsi="Arial" w:cs="Arial"/>
          <w:color w:val="FFD200"/>
          <w:sz w:val="14"/>
          <w:szCs w:val="14"/>
        </w:rPr>
        <w:t>►</w:t>
      </w:r>
      <w:r w:rsidR="00E052D2">
        <w:rPr>
          <w:rFonts w:ascii="Arial" w:eastAsia="Arial" w:hAnsi="Arial" w:cs="Arial"/>
          <w:color w:val="FFD200"/>
          <w:sz w:val="14"/>
          <w:szCs w:val="14"/>
        </w:rPr>
        <w:tab/>
      </w:r>
      <w:r w:rsidR="00E052D2">
        <w:rPr>
          <w:rFonts w:ascii="Arial" w:eastAsia="Arial" w:hAnsi="Arial" w:cs="Arial"/>
          <w:color w:val="000000"/>
          <w:sz w:val="20"/>
          <w:szCs w:val="20"/>
        </w:rPr>
        <w:t>Clayd</w:t>
      </w:r>
      <w:r w:rsidR="00E052D2">
        <w:rPr>
          <w:rFonts w:ascii="Arial" w:eastAsia="Arial" w:hAnsi="Arial" w:cs="Arial"/>
          <w:color w:val="000000"/>
          <w:spacing w:val="-1"/>
          <w:sz w:val="20"/>
          <w:szCs w:val="20"/>
        </w:rPr>
        <w:t>en</w:t>
      </w:r>
      <w:r w:rsidR="00E052D2">
        <w:rPr>
          <w:rFonts w:ascii="Arial" w:eastAsia="Arial" w:hAnsi="Arial" w:cs="Arial"/>
          <w:color w:val="000000"/>
          <w:sz w:val="20"/>
          <w:szCs w:val="20"/>
        </w:rPr>
        <w:t>,</w:t>
      </w:r>
      <w:r w:rsidR="00E052D2">
        <w:rPr>
          <w:rFonts w:ascii="Arial" w:eastAsia="Arial" w:hAnsi="Arial" w:cs="Arial"/>
          <w:color w:val="000000"/>
          <w:spacing w:val="-15"/>
          <w:sz w:val="20"/>
          <w:szCs w:val="20"/>
        </w:rPr>
        <w:t xml:space="preserve"> </w:t>
      </w:r>
      <w:r w:rsidR="00E052D2">
        <w:rPr>
          <w:rFonts w:ascii="Arial" w:eastAsia="Arial" w:hAnsi="Arial" w:cs="Arial"/>
          <w:color w:val="000000"/>
          <w:sz w:val="20"/>
          <w:szCs w:val="20"/>
        </w:rPr>
        <w:t>J.,</w:t>
      </w:r>
      <w:r w:rsidR="00E052D2">
        <w:rPr>
          <w:rFonts w:ascii="Arial" w:eastAsia="Arial" w:hAnsi="Arial" w:cs="Arial"/>
          <w:color w:val="000000"/>
          <w:spacing w:val="17"/>
          <w:sz w:val="20"/>
          <w:szCs w:val="20"/>
        </w:rPr>
        <w:t xml:space="preserve"> </w:t>
      </w:r>
      <w:r w:rsidR="00E052D2">
        <w:rPr>
          <w:rFonts w:ascii="Arial" w:eastAsia="Arial" w:hAnsi="Arial" w:cs="Arial"/>
          <w:color w:val="000000"/>
          <w:w w:val="97"/>
          <w:sz w:val="20"/>
          <w:szCs w:val="20"/>
        </w:rPr>
        <w:t>Gree</w:t>
      </w:r>
      <w:r w:rsidR="00E052D2">
        <w:rPr>
          <w:rFonts w:ascii="Arial" w:eastAsia="Arial" w:hAnsi="Arial" w:cs="Arial"/>
          <w:color w:val="000000"/>
          <w:spacing w:val="-1"/>
          <w:w w:val="97"/>
          <w:sz w:val="20"/>
          <w:szCs w:val="20"/>
        </w:rPr>
        <w:t>v</w:t>
      </w:r>
      <w:r w:rsidR="00E052D2">
        <w:rPr>
          <w:rFonts w:ascii="Arial" w:eastAsia="Arial" w:hAnsi="Arial" w:cs="Arial"/>
          <w:color w:val="000000"/>
          <w:w w:val="97"/>
          <w:sz w:val="20"/>
          <w:szCs w:val="20"/>
        </w:rPr>
        <w:t xml:space="preserve">es, </w:t>
      </w:r>
      <w:r w:rsidR="00E052D2">
        <w:rPr>
          <w:rFonts w:ascii="Arial" w:eastAsia="Arial" w:hAnsi="Arial" w:cs="Arial"/>
          <w:color w:val="000000"/>
          <w:sz w:val="20"/>
          <w:szCs w:val="20"/>
        </w:rPr>
        <w:t>N</w:t>
      </w:r>
      <w:r w:rsidR="00E052D2">
        <w:rPr>
          <w:rFonts w:ascii="Arial" w:eastAsia="Arial" w:hAnsi="Arial" w:cs="Arial"/>
          <w:color w:val="000000"/>
          <w:spacing w:val="-1"/>
          <w:sz w:val="20"/>
          <w:szCs w:val="20"/>
        </w:rPr>
        <w:t>.</w:t>
      </w:r>
      <w:r w:rsidR="00E052D2">
        <w:rPr>
          <w:rFonts w:ascii="Arial" w:eastAsia="Arial" w:hAnsi="Arial" w:cs="Arial"/>
          <w:color w:val="000000"/>
          <w:sz w:val="20"/>
          <w:szCs w:val="20"/>
        </w:rPr>
        <w:t>,</w:t>
      </w:r>
      <w:r w:rsidR="00E052D2">
        <w:rPr>
          <w:rFonts w:ascii="Arial" w:eastAsia="Arial" w:hAnsi="Arial" w:cs="Arial"/>
          <w:color w:val="000000"/>
          <w:spacing w:val="-4"/>
          <w:sz w:val="20"/>
          <w:szCs w:val="20"/>
        </w:rPr>
        <w:t xml:space="preserve"> </w:t>
      </w:r>
      <w:r w:rsidR="00E052D2">
        <w:rPr>
          <w:rFonts w:ascii="Arial" w:eastAsia="Arial" w:hAnsi="Arial" w:cs="Arial"/>
          <w:color w:val="000000"/>
          <w:sz w:val="20"/>
          <w:szCs w:val="20"/>
        </w:rPr>
        <w:t>Warren,</w:t>
      </w:r>
      <w:r w:rsidR="00E052D2">
        <w:rPr>
          <w:rFonts w:ascii="Arial" w:eastAsia="Arial" w:hAnsi="Arial" w:cs="Arial"/>
          <w:color w:val="000000"/>
          <w:spacing w:val="4"/>
          <w:sz w:val="20"/>
          <w:szCs w:val="20"/>
        </w:rPr>
        <w:t xml:space="preserve"> </w:t>
      </w:r>
      <w:r w:rsidR="00E052D2">
        <w:rPr>
          <w:rFonts w:ascii="Arial" w:eastAsia="Arial" w:hAnsi="Arial" w:cs="Arial"/>
          <w:color w:val="000000"/>
          <w:sz w:val="20"/>
          <w:szCs w:val="20"/>
        </w:rPr>
        <w:t>S.</w:t>
      </w:r>
      <w:r w:rsidR="00E052D2">
        <w:rPr>
          <w:rFonts w:ascii="Arial" w:eastAsia="Arial" w:hAnsi="Arial" w:cs="Arial"/>
          <w:color w:val="000000"/>
          <w:spacing w:val="-17"/>
          <w:sz w:val="20"/>
          <w:szCs w:val="20"/>
        </w:rPr>
        <w:t xml:space="preserve"> </w:t>
      </w:r>
      <w:r w:rsidR="00E052D2">
        <w:rPr>
          <w:rFonts w:ascii="Arial" w:eastAsia="Arial" w:hAnsi="Arial" w:cs="Arial"/>
          <w:color w:val="000000"/>
          <w:sz w:val="20"/>
          <w:szCs w:val="20"/>
        </w:rPr>
        <w:t>O</w:t>
      </w:r>
      <w:r w:rsidR="00E052D2">
        <w:rPr>
          <w:rFonts w:ascii="Arial" w:eastAsia="Arial" w:hAnsi="Arial" w:cs="Arial"/>
          <w:color w:val="000000"/>
          <w:spacing w:val="-1"/>
          <w:sz w:val="20"/>
          <w:szCs w:val="20"/>
        </w:rPr>
        <w:t>r</w:t>
      </w:r>
      <w:r w:rsidR="00E052D2">
        <w:rPr>
          <w:rFonts w:ascii="Arial" w:eastAsia="Arial" w:hAnsi="Arial" w:cs="Arial"/>
          <w:color w:val="000000"/>
          <w:sz w:val="20"/>
          <w:szCs w:val="20"/>
        </w:rPr>
        <w:t>ganic</w:t>
      </w:r>
      <w:r w:rsidR="00E052D2">
        <w:rPr>
          <w:rFonts w:ascii="Arial" w:eastAsia="Arial" w:hAnsi="Arial" w:cs="Arial"/>
          <w:color w:val="000000"/>
          <w:spacing w:val="-4"/>
          <w:sz w:val="20"/>
          <w:szCs w:val="20"/>
        </w:rPr>
        <w:t xml:space="preserve"> </w:t>
      </w:r>
      <w:r w:rsidR="00E052D2">
        <w:rPr>
          <w:rFonts w:ascii="Arial" w:eastAsia="Arial" w:hAnsi="Arial" w:cs="Arial"/>
          <w:color w:val="000000"/>
          <w:spacing w:val="-1"/>
          <w:sz w:val="20"/>
          <w:szCs w:val="20"/>
        </w:rPr>
        <w:t>C</w:t>
      </w:r>
      <w:r w:rsidR="00E052D2">
        <w:rPr>
          <w:rFonts w:ascii="Arial" w:eastAsia="Arial" w:hAnsi="Arial" w:cs="Arial"/>
          <w:color w:val="000000"/>
          <w:sz w:val="20"/>
          <w:szCs w:val="20"/>
        </w:rPr>
        <w:t>hem</w:t>
      </w:r>
      <w:r w:rsidR="00E052D2">
        <w:rPr>
          <w:rFonts w:ascii="Arial" w:eastAsia="Arial" w:hAnsi="Arial" w:cs="Arial"/>
          <w:color w:val="000000"/>
          <w:spacing w:val="-1"/>
          <w:sz w:val="20"/>
          <w:szCs w:val="20"/>
        </w:rPr>
        <w:t>is</w:t>
      </w:r>
      <w:r w:rsidR="00E052D2">
        <w:rPr>
          <w:rFonts w:ascii="Arial" w:eastAsia="Arial" w:hAnsi="Arial" w:cs="Arial"/>
          <w:color w:val="000000"/>
          <w:sz w:val="20"/>
          <w:szCs w:val="20"/>
        </w:rPr>
        <w:t>try,</w:t>
      </w:r>
      <w:r w:rsidR="00E052D2">
        <w:rPr>
          <w:rFonts w:ascii="Arial" w:eastAsia="Arial" w:hAnsi="Arial" w:cs="Arial"/>
          <w:color w:val="000000"/>
          <w:spacing w:val="16"/>
          <w:sz w:val="20"/>
          <w:szCs w:val="20"/>
        </w:rPr>
        <w:t xml:space="preserve"> </w:t>
      </w:r>
      <w:r w:rsidR="00E052D2">
        <w:rPr>
          <w:rFonts w:ascii="Arial" w:eastAsia="Arial" w:hAnsi="Arial" w:cs="Arial"/>
          <w:color w:val="000000"/>
          <w:w w:val="97"/>
          <w:sz w:val="20"/>
          <w:szCs w:val="20"/>
        </w:rPr>
        <w:t>S</w:t>
      </w:r>
      <w:r w:rsidR="00E052D2">
        <w:rPr>
          <w:rFonts w:ascii="Arial" w:eastAsia="Arial" w:hAnsi="Arial" w:cs="Arial"/>
          <w:color w:val="000000"/>
          <w:spacing w:val="-1"/>
          <w:w w:val="97"/>
          <w:sz w:val="20"/>
          <w:szCs w:val="20"/>
        </w:rPr>
        <w:t>e</w:t>
      </w:r>
      <w:r w:rsidR="00E052D2">
        <w:rPr>
          <w:rFonts w:ascii="Arial" w:eastAsia="Arial" w:hAnsi="Arial" w:cs="Arial"/>
          <w:color w:val="000000"/>
          <w:w w:val="97"/>
          <w:sz w:val="20"/>
          <w:szCs w:val="20"/>
        </w:rPr>
        <w:t>cond</w:t>
      </w:r>
      <w:r w:rsidR="00E052D2">
        <w:rPr>
          <w:rFonts w:ascii="Arial" w:eastAsia="Arial" w:hAnsi="Arial" w:cs="Arial"/>
          <w:color w:val="000000"/>
          <w:spacing w:val="-2"/>
          <w:w w:val="97"/>
          <w:sz w:val="20"/>
          <w:szCs w:val="20"/>
        </w:rPr>
        <w:t xml:space="preserve"> </w:t>
      </w:r>
      <w:r w:rsidR="00E052D2">
        <w:rPr>
          <w:rFonts w:ascii="Arial" w:eastAsia="Arial" w:hAnsi="Arial" w:cs="Arial"/>
          <w:color w:val="000000"/>
          <w:sz w:val="20"/>
          <w:szCs w:val="20"/>
        </w:rPr>
        <w:t>e</w:t>
      </w:r>
      <w:r w:rsidR="00E052D2">
        <w:rPr>
          <w:rFonts w:ascii="Arial" w:eastAsia="Arial" w:hAnsi="Arial" w:cs="Arial"/>
          <w:color w:val="000000"/>
          <w:spacing w:val="-1"/>
          <w:sz w:val="20"/>
          <w:szCs w:val="20"/>
        </w:rPr>
        <w:t>d</w:t>
      </w:r>
      <w:r w:rsidR="00E052D2">
        <w:rPr>
          <w:rFonts w:ascii="Arial" w:eastAsia="Arial" w:hAnsi="Arial" w:cs="Arial"/>
          <w:color w:val="000000"/>
          <w:sz w:val="20"/>
          <w:szCs w:val="20"/>
        </w:rPr>
        <w:t>ition,</w:t>
      </w:r>
      <w:r w:rsidR="00E052D2">
        <w:rPr>
          <w:rFonts w:ascii="Arial" w:eastAsia="Arial" w:hAnsi="Arial" w:cs="Arial"/>
          <w:color w:val="000000"/>
          <w:spacing w:val="27"/>
          <w:sz w:val="20"/>
          <w:szCs w:val="20"/>
        </w:rPr>
        <w:t xml:space="preserve"> </w:t>
      </w:r>
      <w:r w:rsidR="00E052D2">
        <w:rPr>
          <w:rFonts w:ascii="Arial" w:eastAsia="Arial" w:hAnsi="Arial" w:cs="Arial"/>
          <w:color w:val="000000"/>
          <w:sz w:val="20"/>
          <w:szCs w:val="20"/>
        </w:rPr>
        <w:t>Oxfo</w:t>
      </w:r>
      <w:r w:rsidR="00E052D2">
        <w:rPr>
          <w:rFonts w:ascii="Arial" w:eastAsia="Arial" w:hAnsi="Arial" w:cs="Arial"/>
          <w:color w:val="000000"/>
          <w:spacing w:val="-1"/>
          <w:sz w:val="20"/>
          <w:szCs w:val="20"/>
        </w:rPr>
        <w:t>r</w:t>
      </w:r>
      <w:r w:rsidR="00E052D2">
        <w:rPr>
          <w:rFonts w:ascii="Arial" w:eastAsia="Arial" w:hAnsi="Arial" w:cs="Arial"/>
          <w:color w:val="000000"/>
          <w:sz w:val="20"/>
          <w:szCs w:val="20"/>
        </w:rPr>
        <w:t>d</w:t>
      </w:r>
      <w:r w:rsidR="00E052D2">
        <w:rPr>
          <w:rFonts w:ascii="Arial" w:eastAsia="Arial" w:hAnsi="Arial" w:cs="Arial"/>
          <w:color w:val="000000"/>
          <w:spacing w:val="11"/>
          <w:sz w:val="20"/>
          <w:szCs w:val="20"/>
        </w:rPr>
        <w:t xml:space="preserve"> </w:t>
      </w:r>
      <w:r w:rsidR="00E052D2">
        <w:rPr>
          <w:rFonts w:ascii="Arial" w:eastAsia="Arial" w:hAnsi="Arial" w:cs="Arial"/>
          <w:color w:val="000000"/>
          <w:sz w:val="20"/>
          <w:szCs w:val="20"/>
        </w:rPr>
        <w:t>Univ</w:t>
      </w:r>
      <w:r w:rsidR="00E052D2">
        <w:rPr>
          <w:rFonts w:ascii="Arial" w:eastAsia="Arial" w:hAnsi="Arial" w:cs="Arial"/>
          <w:color w:val="000000"/>
          <w:spacing w:val="-1"/>
          <w:sz w:val="20"/>
          <w:szCs w:val="20"/>
        </w:rPr>
        <w:t>e</w:t>
      </w:r>
      <w:r w:rsidR="00E052D2">
        <w:rPr>
          <w:rFonts w:ascii="Arial" w:eastAsia="Arial" w:hAnsi="Arial" w:cs="Arial"/>
          <w:color w:val="000000"/>
          <w:w w:val="110"/>
          <w:sz w:val="20"/>
          <w:szCs w:val="20"/>
        </w:rPr>
        <w:t>rsity</w:t>
      </w:r>
    </w:p>
    <w:p w:rsidR="007A6C8F" w:rsidRDefault="007A6C8F">
      <w:pPr>
        <w:spacing w:after="0" w:line="130" w:lineRule="exact"/>
        <w:rPr>
          <w:sz w:val="13"/>
          <w:szCs w:val="13"/>
        </w:rPr>
      </w:pPr>
    </w:p>
    <w:p w:rsidR="007A6C8F" w:rsidRDefault="00E052D2">
      <w:pPr>
        <w:spacing w:after="0" w:line="240" w:lineRule="auto"/>
        <w:ind w:left="833" w:right="-20"/>
        <w:rPr>
          <w:rFonts w:ascii="Arial" w:eastAsia="Arial" w:hAnsi="Arial" w:cs="Arial"/>
          <w:sz w:val="20"/>
          <w:szCs w:val="20"/>
        </w:rPr>
      </w:pPr>
      <w:r>
        <w:rPr>
          <w:rFonts w:ascii="Arial" w:eastAsia="Arial" w:hAnsi="Arial" w:cs="Arial"/>
          <w:sz w:val="20"/>
          <w:szCs w:val="20"/>
        </w:rPr>
        <w:t>Press</w:t>
      </w:r>
      <w:r>
        <w:rPr>
          <w:rFonts w:ascii="Arial" w:eastAsia="Arial" w:hAnsi="Arial" w:cs="Arial"/>
          <w:spacing w:val="-20"/>
          <w:sz w:val="20"/>
          <w:szCs w:val="20"/>
        </w:rPr>
        <w:t xml:space="preserve"> </w:t>
      </w:r>
      <w:r>
        <w:rPr>
          <w:rFonts w:ascii="Arial" w:eastAsia="Arial" w:hAnsi="Arial" w:cs="Arial"/>
          <w:spacing w:val="-1"/>
          <w:w w:val="111"/>
          <w:sz w:val="20"/>
          <w:szCs w:val="20"/>
        </w:rPr>
        <w:t>2</w:t>
      </w:r>
      <w:r>
        <w:rPr>
          <w:rFonts w:ascii="Arial" w:eastAsia="Arial" w:hAnsi="Arial" w:cs="Arial"/>
          <w:w w:val="111"/>
          <w:sz w:val="20"/>
          <w:szCs w:val="20"/>
        </w:rPr>
        <w:t>012.</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Eliel,</w:t>
      </w:r>
      <w:r>
        <w:rPr>
          <w:rFonts w:ascii="Arial" w:eastAsia="Arial" w:hAnsi="Arial" w:cs="Arial"/>
          <w:color w:val="000000"/>
          <w:spacing w:val="1"/>
          <w:sz w:val="20"/>
          <w:szCs w:val="20"/>
        </w:rPr>
        <w:t xml:space="preserve"> </w:t>
      </w:r>
      <w:r>
        <w:rPr>
          <w:rFonts w:ascii="Arial" w:eastAsia="Arial" w:hAnsi="Arial" w:cs="Arial"/>
          <w:color w:val="000000"/>
          <w:sz w:val="20"/>
          <w:szCs w:val="20"/>
        </w:rPr>
        <w:t>E.</w:t>
      </w:r>
      <w:r>
        <w:rPr>
          <w:rFonts w:ascii="Arial" w:eastAsia="Arial" w:hAnsi="Arial" w:cs="Arial"/>
          <w:color w:val="000000"/>
          <w:spacing w:val="-12"/>
          <w:sz w:val="20"/>
          <w:szCs w:val="20"/>
        </w:rPr>
        <w:t xml:space="preserve"> </w:t>
      </w:r>
      <w:r>
        <w:rPr>
          <w:rFonts w:ascii="Arial" w:eastAsia="Arial" w:hAnsi="Arial" w:cs="Arial"/>
          <w:color w:val="000000"/>
          <w:sz w:val="20"/>
          <w:szCs w:val="20"/>
        </w:rPr>
        <w:t>L.</w:t>
      </w:r>
      <w:r>
        <w:rPr>
          <w:rFonts w:ascii="Arial" w:eastAsia="Arial" w:hAnsi="Arial" w:cs="Arial"/>
          <w:color w:val="000000"/>
          <w:spacing w:val="5"/>
          <w:sz w:val="20"/>
          <w:szCs w:val="20"/>
        </w:rPr>
        <w:t xml:space="preserve"> </w:t>
      </w:r>
      <w:r>
        <w:rPr>
          <w:rFonts w:ascii="Arial" w:eastAsia="Arial" w:hAnsi="Arial" w:cs="Arial"/>
          <w:color w:val="000000"/>
          <w:sz w:val="20"/>
          <w:szCs w:val="20"/>
        </w:rPr>
        <w:t>&amp;</w:t>
      </w:r>
      <w:r>
        <w:rPr>
          <w:rFonts w:ascii="Arial" w:eastAsia="Arial" w:hAnsi="Arial" w:cs="Arial"/>
          <w:color w:val="000000"/>
          <w:spacing w:val="-9"/>
          <w:sz w:val="20"/>
          <w:szCs w:val="20"/>
        </w:rPr>
        <w:t xml:space="preserve"> </w:t>
      </w:r>
      <w:r>
        <w:rPr>
          <w:rFonts w:ascii="Arial" w:eastAsia="Arial" w:hAnsi="Arial" w:cs="Arial"/>
          <w:color w:val="000000"/>
          <w:sz w:val="20"/>
          <w:szCs w:val="20"/>
        </w:rPr>
        <w:t>Wilen,</w:t>
      </w:r>
      <w:r>
        <w:rPr>
          <w:rFonts w:ascii="Arial" w:eastAsia="Arial" w:hAnsi="Arial" w:cs="Arial"/>
          <w:color w:val="000000"/>
          <w:spacing w:val="-3"/>
          <w:sz w:val="20"/>
          <w:szCs w:val="20"/>
        </w:rPr>
        <w:t xml:space="preserve"> </w:t>
      </w:r>
      <w:r>
        <w:rPr>
          <w:rFonts w:ascii="Arial" w:eastAsia="Arial" w:hAnsi="Arial" w:cs="Arial"/>
          <w:color w:val="000000"/>
          <w:spacing w:val="-1"/>
          <w:sz w:val="20"/>
          <w:szCs w:val="20"/>
        </w:rPr>
        <w:t>S</w:t>
      </w:r>
      <w:r>
        <w:rPr>
          <w:rFonts w:ascii="Arial" w:eastAsia="Arial" w:hAnsi="Arial" w:cs="Arial"/>
          <w:color w:val="000000"/>
          <w:sz w:val="20"/>
          <w:szCs w:val="20"/>
        </w:rPr>
        <w:t>.</w:t>
      </w:r>
      <w:r>
        <w:rPr>
          <w:rFonts w:ascii="Arial" w:eastAsia="Arial" w:hAnsi="Arial" w:cs="Arial"/>
          <w:color w:val="000000"/>
          <w:spacing w:val="-14"/>
          <w:sz w:val="20"/>
          <w:szCs w:val="20"/>
        </w:rPr>
        <w:t xml:space="preserve"> </w:t>
      </w:r>
      <w:r>
        <w:rPr>
          <w:rFonts w:ascii="Arial" w:eastAsia="Arial" w:hAnsi="Arial" w:cs="Arial"/>
          <w:color w:val="000000"/>
          <w:sz w:val="20"/>
          <w:szCs w:val="20"/>
        </w:rPr>
        <w:t>H.</w:t>
      </w:r>
      <w:r>
        <w:rPr>
          <w:rFonts w:ascii="Arial" w:eastAsia="Arial" w:hAnsi="Arial" w:cs="Arial"/>
          <w:color w:val="000000"/>
          <w:spacing w:val="-4"/>
          <w:sz w:val="20"/>
          <w:szCs w:val="20"/>
        </w:rPr>
        <w:t xml:space="preserve"> </w:t>
      </w:r>
      <w:r>
        <w:rPr>
          <w:rFonts w:ascii="Arial" w:eastAsia="Arial" w:hAnsi="Arial" w:cs="Arial"/>
          <w:color w:val="000000"/>
          <w:spacing w:val="-1"/>
          <w:sz w:val="20"/>
          <w:szCs w:val="20"/>
        </w:rPr>
        <w:t>S</w:t>
      </w:r>
      <w:r>
        <w:rPr>
          <w:rFonts w:ascii="Arial" w:eastAsia="Arial" w:hAnsi="Arial" w:cs="Arial"/>
          <w:color w:val="000000"/>
          <w:sz w:val="20"/>
          <w:szCs w:val="20"/>
        </w:rPr>
        <w:t>tereo</w:t>
      </w:r>
      <w:r>
        <w:rPr>
          <w:rFonts w:ascii="Arial" w:eastAsia="Arial" w:hAnsi="Arial" w:cs="Arial"/>
          <w:color w:val="000000"/>
          <w:spacing w:val="-1"/>
          <w:sz w:val="20"/>
          <w:szCs w:val="20"/>
        </w:rPr>
        <w:t>c</w:t>
      </w:r>
      <w:r>
        <w:rPr>
          <w:rFonts w:ascii="Arial" w:eastAsia="Arial" w:hAnsi="Arial" w:cs="Arial"/>
          <w:color w:val="000000"/>
          <w:sz w:val="20"/>
          <w:szCs w:val="20"/>
        </w:rPr>
        <w:t>hemis</w:t>
      </w:r>
      <w:r>
        <w:rPr>
          <w:rFonts w:ascii="Arial" w:eastAsia="Arial" w:hAnsi="Arial" w:cs="Arial"/>
          <w:color w:val="000000"/>
          <w:spacing w:val="-2"/>
          <w:sz w:val="20"/>
          <w:szCs w:val="20"/>
        </w:rPr>
        <w:t>t</w:t>
      </w:r>
      <w:r>
        <w:rPr>
          <w:rFonts w:ascii="Arial" w:eastAsia="Arial" w:hAnsi="Arial" w:cs="Arial"/>
          <w:color w:val="000000"/>
          <w:sz w:val="20"/>
          <w:szCs w:val="20"/>
        </w:rPr>
        <w:t>ry</w:t>
      </w:r>
      <w:r>
        <w:rPr>
          <w:rFonts w:ascii="Arial" w:eastAsia="Arial" w:hAnsi="Arial" w:cs="Arial"/>
          <w:color w:val="000000"/>
          <w:spacing w:val="46"/>
          <w:sz w:val="20"/>
          <w:szCs w:val="20"/>
        </w:rPr>
        <w:t xml:space="preserve"> </w:t>
      </w:r>
      <w:r>
        <w:rPr>
          <w:rFonts w:ascii="Arial" w:eastAsia="Arial" w:hAnsi="Arial" w:cs="Arial"/>
          <w:color w:val="000000"/>
          <w:sz w:val="20"/>
          <w:szCs w:val="20"/>
        </w:rPr>
        <w:t>of</w:t>
      </w:r>
      <w:r>
        <w:rPr>
          <w:rFonts w:ascii="Arial" w:eastAsia="Arial" w:hAnsi="Arial" w:cs="Arial"/>
          <w:color w:val="000000"/>
          <w:spacing w:val="14"/>
          <w:sz w:val="20"/>
          <w:szCs w:val="20"/>
        </w:rPr>
        <w:t xml:space="preserve"> </w:t>
      </w:r>
      <w:r>
        <w:rPr>
          <w:rFonts w:ascii="Arial" w:eastAsia="Arial" w:hAnsi="Arial" w:cs="Arial"/>
          <w:color w:val="000000"/>
          <w:sz w:val="20"/>
          <w:szCs w:val="20"/>
        </w:rPr>
        <w:t>Or</w:t>
      </w:r>
      <w:r>
        <w:rPr>
          <w:rFonts w:ascii="Arial" w:eastAsia="Arial" w:hAnsi="Arial" w:cs="Arial"/>
          <w:color w:val="000000"/>
          <w:spacing w:val="-1"/>
          <w:sz w:val="20"/>
          <w:szCs w:val="20"/>
        </w:rPr>
        <w:t>g</w:t>
      </w:r>
      <w:r>
        <w:rPr>
          <w:rFonts w:ascii="Arial" w:eastAsia="Arial" w:hAnsi="Arial" w:cs="Arial"/>
          <w:color w:val="000000"/>
          <w:sz w:val="20"/>
          <w:szCs w:val="20"/>
        </w:rPr>
        <w:t>an</w:t>
      </w:r>
      <w:r>
        <w:rPr>
          <w:rFonts w:ascii="Arial" w:eastAsia="Arial" w:hAnsi="Arial" w:cs="Arial"/>
          <w:color w:val="000000"/>
          <w:spacing w:val="-1"/>
          <w:sz w:val="20"/>
          <w:szCs w:val="20"/>
        </w:rPr>
        <w:t>i</w:t>
      </w:r>
      <w:r>
        <w:rPr>
          <w:rFonts w:ascii="Arial" w:eastAsia="Arial" w:hAnsi="Arial" w:cs="Arial"/>
          <w:color w:val="000000"/>
          <w:sz w:val="20"/>
          <w:szCs w:val="20"/>
        </w:rPr>
        <w:t>c Com</w:t>
      </w:r>
      <w:r>
        <w:rPr>
          <w:rFonts w:ascii="Arial" w:eastAsia="Arial" w:hAnsi="Arial" w:cs="Arial"/>
          <w:color w:val="000000"/>
          <w:spacing w:val="-2"/>
          <w:sz w:val="20"/>
          <w:szCs w:val="20"/>
        </w:rPr>
        <w:t>p</w:t>
      </w:r>
      <w:r>
        <w:rPr>
          <w:rFonts w:ascii="Arial" w:eastAsia="Arial" w:hAnsi="Arial" w:cs="Arial"/>
          <w:color w:val="000000"/>
          <w:sz w:val="20"/>
          <w:szCs w:val="20"/>
        </w:rPr>
        <w:t>oun</w:t>
      </w:r>
      <w:r>
        <w:rPr>
          <w:rFonts w:ascii="Arial" w:eastAsia="Arial" w:hAnsi="Arial" w:cs="Arial"/>
          <w:color w:val="000000"/>
          <w:spacing w:val="-1"/>
          <w:sz w:val="20"/>
          <w:szCs w:val="20"/>
        </w:rPr>
        <w:t>d</w:t>
      </w:r>
      <w:r>
        <w:rPr>
          <w:rFonts w:ascii="Arial" w:eastAsia="Arial" w:hAnsi="Arial" w:cs="Arial"/>
          <w:color w:val="000000"/>
          <w:sz w:val="20"/>
          <w:szCs w:val="20"/>
        </w:rPr>
        <w:t>s,</w:t>
      </w:r>
      <w:r>
        <w:rPr>
          <w:rFonts w:ascii="Arial" w:eastAsia="Arial" w:hAnsi="Arial" w:cs="Arial"/>
          <w:color w:val="000000"/>
          <w:spacing w:val="-16"/>
          <w:sz w:val="20"/>
          <w:szCs w:val="20"/>
        </w:rPr>
        <w:t xml:space="preserve"> </w:t>
      </w:r>
      <w:r>
        <w:rPr>
          <w:rFonts w:ascii="Arial" w:eastAsia="Arial" w:hAnsi="Arial" w:cs="Arial"/>
          <w:color w:val="000000"/>
          <w:sz w:val="20"/>
          <w:szCs w:val="20"/>
        </w:rPr>
        <w:t>Wiley:</w:t>
      </w:r>
      <w:r>
        <w:rPr>
          <w:rFonts w:ascii="Arial" w:eastAsia="Arial" w:hAnsi="Arial" w:cs="Arial"/>
          <w:color w:val="000000"/>
          <w:spacing w:val="-3"/>
          <w:sz w:val="20"/>
          <w:szCs w:val="20"/>
        </w:rPr>
        <w:t xml:space="preserve"> </w:t>
      </w:r>
      <w:r>
        <w:rPr>
          <w:rFonts w:ascii="Arial" w:eastAsia="Arial" w:hAnsi="Arial" w:cs="Arial"/>
          <w:color w:val="000000"/>
          <w:spacing w:val="-2"/>
          <w:w w:val="103"/>
          <w:sz w:val="20"/>
          <w:szCs w:val="20"/>
        </w:rPr>
        <w:t>L</w:t>
      </w:r>
      <w:r>
        <w:rPr>
          <w:rFonts w:ascii="Arial" w:eastAsia="Arial" w:hAnsi="Arial" w:cs="Arial"/>
          <w:color w:val="000000"/>
          <w:w w:val="102"/>
          <w:sz w:val="20"/>
          <w:szCs w:val="20"/>
        </w:rPr>
        <w:t>ondon.</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Nasipu</w:t>
      </w:r>
      <w:r>
        <w:rPr>
          <w:rFonts w:ascii="Arial" w:eastAsia="Arial" w:hAnsi="Arial" w:cs="Arial"/>
          <w:color w:val="000000"/>
          <w:spacing w:val="-1"/>
          <w:sz w:val="20"/>
          <w:szCs w:val="20"/>
        </w:rPr>
        <w:t>r</w:t>
      </w:r>
      <w:r>
        <w:rPr>
          <w:rFonts w:ascii="Arial" w:eastAsia="Arial" w:hAnsi="Arial" w:cs="Arial"/>
          <w:color w:val="000000"/>
          <w:sz w:val="20"/>
          <w:szCs w:val="20"/>
        </w:rPr>
        <w:t>i,</w:t>
      </w:r>
      <w:r>
        <w:rPr>
          <w:rFonts w:ascii="Arial" w:eastAsia="Arial" w:hAnsi="Arial" w:cs="Arial"/>
          <w:color w:val="000000"/>
          <w:spacing w:val="15"/>
          <w:sz w:val="20"/>
          <w:szCs w:val="20"/>
        </w:rPr>
        <w:t xml:space="preserve"> </w:t>
      </w:r>
      <w:r>
        <w:rPr>
          <w:rFonts w:ascii="Arial" w:eastAsia="Arial" w:hAnsi="Arial" w:cs="Arial"/>
          <w:color w:val="000000"/>
          <w:sz w:val="20"/>
          <w:szCs w:val="20"/>
        </w:rPr>
        <w:t>D.</w:t>
      </w:r>
      <w:r>
        <w:rPr>
          <w:rFonts w:ascii="Arial" w:eastAsia="Arial" w:hAnsi="Arial" w:cs="Arial"/>
          <w:color w:val="000000"/>
          <w:spacing w:val="-10"/>
          <w:sz w:val="20"/>
          <w:szCs w:val="20"/>
        </w:rPr>
        <w:t xml:space="preserve"> </w:t>
      </w:r>
      <w:r>
        <w:rPr>
          <w:rFonts w:ascii="Arial" w:eastAsia="Arial" w:hAnsi="Arial" w:cs="Arial"/>
          <w:color w:val="000000"/>
          <w:spacing w:val="-1"/>
          <w:sz w:val="20"/>
          <w:szCs w:val="20"/>
        </w:rPr>
        <w:t>S</w:t>
      </w:r>
      <w:r>
        <w:rPr>
          <w:rFonts w:ascii="Arial" w:eastAsia="Arial" w:hAnsi="Arial" w:cs="Arial"/>
          <w:color w:val="000000"/>
          <w:sz w:val="20"/>
          <w:szCs w:val="20"/>
        </w:rPr>
        <w:t>tereo</w:t>
      </w:r>
      <w:r>
        <w:rPr>
          <w:rFonts w:ascii="Arial" w:eastAsia="Arial" w:hAnsi="Arial" w:cs="Arial"/>
          <w:color w:val="000000"/>
          <w:spacing w:val="-1"/>
          <w:sz w:val="20"/>
          <w:szCs w:val="20"/>
        </w:rPr>
        <w:t>c</w:t>
      </w:r>
      <w:r>
        <w:rPr>
          <w:rFonts w:ascii="Arial" w:eastAsia="Arial" w:hAnsi="Arial" w:cs="Arial"/>
          <w:color w:val="000000"/>
          <w:sz w:val="20"/>
          <w:szCs w:val="20"/>
        </w:rPr>
        <w:t>hemis</w:t>
      </w:r>
      <w:r>
        <w:rPr>
          <w:rFonts w:ascii="Arial" w:eastAsia="Arial" w:hAnsi="Arial" w:cs="Arial"/>
          <w:color w:val="000000"/>
          <w:spacing w:val="-2"/>
          <w:sz w:val="20"/>
          <w:szCs w:val="20"/>
        </w:rPr>
        <w:t>t</w:t>
      </w:r>
      <w:r>
        <w:rPr>
          <w:rFonts w:ascii="Arial" w:eastAsia="Arial" w:hAnsi="Arial" w:cs="Arial"/>
          <w:color w:val="000000"/>
          <w:sz w:val="20"/>
          <w:szCs w:val="20"/>
        </w:rPr>
        <w:t>ry</w:t>
      </w:r>
      <w:r>
        <w:rPr>
          <w:rFonts w:ascii="Arial" w:eastAsia="Arial" w:hAnsi="Arial" w:cs="Arial"/>
          <w:color w:val="000000"/>
          <w:spacing w:val="46"/>
          <w:sz w:val="20"/>
          <w:szCs w:val="20"/>
        </w:rPr>
        <w:t xml:space="preserve"> </w:t>
      </w:r>
      <w:r>
        <w:rPr>
          <w:rFonts w:ascii="Arial" w:eastAsia="Arial" w:hAnsi="Arial" w:cs="Arial"/>
          <w:color w:val="000000"/>
          <w:sz w:val="20"/>
          <w:szCs w:val="20"/>
        </w:rPr>
        <w:t>of</w:t>
      </w:r>
      <w:r>
        <w:rPr>
          <w:rFonts w:ascii="Arial" w:eastAsia="Arial" w:hAnsi="Arial" w:cs="Arial"/>
          <w:color w:val="000000"/>
          <w:spacing w:val="14"/>
          <w:sz w:val="20"/>
          <w:szCs w:val="20"/>
        </w:rPr>
        <w:t xml:space="preserve"> </w:t>
      </w:r>
      <w:r>
        <w:rPr>
          <w:rFonts w:ascii="Arial" w:eastAsia="Arial" w:hAnsi="Arial" w:cs="Arial"/>
          <w:color w:val="000000"/>
          <w:sz w:val="20"/>
          <w:szCs w:val="20"/>
        </w:rPr>
        <w:t>Or</w:t>
      </w:r>
      <w:r>
        <w:rPr>
          <w:rFonts w:ascii="Arial" w:eastAsia="Arial" w:hAnsi="Arial" w:cs="Arial"/>
          <w:color w:val="000000"/>
          <w:spacing w:val="-1"/>
          <w:sz w:val="20"/>
          <w:szCs w:val="20"/>
        </w:rPr>
        <w:t>g</w:t>
      </w:r>
      <w:r>
        <w:rPr>
          <w:rFonts w:ascii="Arial" w:eastAsia="Arial" w:hAnsi="Arial" w:cs="Arial"/>
          <w:color w:val="000000"/>
          <w:sz w:val="20"/>
          <w:szCs w:val="20"/>
        </w:rPr>
        <w:t>an</w:t>
      </w:r>
      <w:r>
        <w:rPr>
          <w:rFonts w:ascii="Arial" w:eastAsia="Arial" w:hAnsi="Arial" w:cs="Arial"/>
          <w:color w:val="000000"/>
          <w:spacing w:val="-1"/>
          <w:sz w:val="20"/>
          <w:szCs w:val="20"/>
        </w:rPr>
        <w:t>i</w:t>
      </w:r>
      <w:r>
        <w:rPr>
          <w:rFonts w:ascii="Arial" w:eastAsia="Arial" w:hAnsi="Arial" w:cs="Arial"/>
          <w:color w:val="000000"/>
          <w:sz w:val="20"/>
          <w:szCs w:val="20"/>
        </w:rPr>
        <w:t>c Com</w:t>
      </w:r>
      <w:r>
        <w:rPr>
          <w:rFonts w:ascii="Arial" w:eastAsia="Arial" w:hAnsi="Arial" w:cs="Arial"/>
          <w:color w:val="000000"/>
          <w:spacing w:val="-2"/>
          <w:sz w:val="20"/>
          <w:szCs w:val="20"/>
        </w:rPr>
        <w:t>p</w:t>
      </w:r>
      <w:r>
        <w:rPr>
          <w:rFonts w:ascii="Arial" w:eastAsia="Arial" w:hAnsi="Arial" w:cs="Arial"/>
          <w:color w:val="000000"/>
          <w:sz w:val="20"/>
          <w:szCs w:val="20"/>
        </w:rPr>
        <w:t>oun</w:t>
      </w:r>
      <w:r>
        <w:rPr>
          <w:rFonts w:ascii="Arial" w:eastAsia="Arial" w:hAnsi="Arial" w:cs="Arial"/>
          <w:color w:val="000000"/>
          <w:spacing w:val="-1"/>
          <w:sz w:val="20"/>
          <w:szCs w:val="20"/>
        </w:rPr>
        <w:t>d</w:t>
      </w:r>
      <w:r>
        <w:rPr>
          <w:rFonts w:ascii="Arial" w:eastAsia="Arial" w:hAnsi="Arial" w:cs="Arial"/>
          <w:color w:val="000000"/>
          <w:sz w:val="20"/>
          <w:szCs w:val="20"/>
        </w:rPr>
        <w:t>s,</w:t>
      </w:r>
      <w:r>
        <w:rPr>
          <w:rFonts w:ascii="Arial" w:eastAsia="Arial" w:hAnsi="Arial" w:cs="Arial"/>
          <w:color w:val="000000"/>
          <w:spacing w:val="-16"/>
          <w:sz w:val="20"/>
          <w:szCs w:val="20"/>
        </w:rPr>
        <w:t xml:space="preserve"> </w:t>
      </w:r>
      <w:r>
        <w:rPr>
          <w:rFonts w:ascii="Arial" w:eastAsia="Arial" w:hAnsi="Arial" w:cs="Arial"/>
          <w:color w:val="000000"/>
          <w:sz w:val="20"/>
          <w:szCs w:val="20"/>
        </w:rPr>
        <w:t>Wiley</w:t>
      </w:r>
      <w:r>
        <w:rPr>
          <w:rFonts w:ascii="Arial" w:eastAsia="Arial" w:hAnsi="Arial" w:cs="Arial"/>
          <w:color w:val="000000"/>
          <w:spacing w:val="-8"/>
          <w:sz w:val="20"/>
          <w:szCs w:val="20"/>
        </w:rPr>
        <w:t xml:space="preserve"> </w:t>
      </w:r>
      <w:r>
        <w:rPr>
          <w:rFonts w:ascii="Arial" w:eastAsia="Arial" w:hAnsi="Arial" w:cs="Arial"/>
          <w:color w:val="000000"/>
          <w:spacing w:val="-1"/>
          <w:sz w:val="20"/>
          <w:szCs w:val="20"/>
        </w:rPr>
        <w:t>E</w:t>
      </w:r>
      <w:r>
        <w:rPr>
          <w:rFonts w:ascii="Arial" w:eastAsia="Arial" w:hAnsi="Arial" w:cs="Arial"/>
          <w:color w:val="000000"/>
          <w:sz w:val="20"/>
          <w:szCs w:val="20"/>
        </w:rPr>
        <w:t>aste</w:t>
      </w:r>
      <w:r>
        <w:rPr>
          <w:rFonts w:ascii="Arial" w:eastAsia="Arial" w:hAnsi="Arial" w:cs="Arial"/>
          <w:color w:val="000000"/>
          <w:spacing w:val="-2"/>
          <w:sz w:val="20"/>
          <w:szCs w:val="20"/>
        </w:rPr>
        <w:t>r</w:t>
      </w:r>
      <w:r>
        <w:rPr>
          <w:rFonts w:ascii="Arial" w:eastAsia="Arial" w:hAnsi="Arial" w:cs="Arial"/>
          <w:color w:val="000000"/>
          <w:sz w:val="20"/>
          <w:szCs w:val="20"/>
        </w:rPr>
        <w:t>n</w:t>
      </w:r>
      <w:r>
        <w:rPr>
          <w:rFonts w:ascii="Arial" w:eastAsia="Arial" w:hAnsi="Arial" w:cs="Arial"/>
          <w:color w:val="000000"/>
          <w:spacing w:val="1"/>
          <w:sz w:val="20"/>
          <w:szCs w:val="20"/>
        </w:rPr>
        <w:t xml:space="preserve"> </w:t>
      </w:r>
      <w:r>
        <w:rPr>
          <w:rFonts w:ascii="Arial" w:eastAsia="Arial" w:hAnsi="Arial" w:cs="Arial"/>
          <w:color w:val="000000"/>
          <w:w w:val="105"/>
          <w:sz w:val="20"/>
          <w:szCs w:val="20"/>
        </w:rPr>
        <w:t>Limite</w:t>
      </w:r>
      <w:r>
        <w:rPr>
          <w:rFonts w:ascii="Arial" w:eastAsia="Arial" w:hAnsi="Arial" w:cs="Arial"/>
          <w:color w:val="000000"/>
          <w:spacing w:val="-1"/>
          <w:w w:val="105"/>
          <w:sz w:val="20"/>
          <w:szCs w:val="20"/>
        </w:rPr>
        <w:t>d</w:t>
      </w:r>
      <w:r>
        <w:rPr>
          <w:rFonts w:ascii="Arial" w:eastAsia="Arial" w:hAnsi="Arial" w:cs="Arial"/>
          <w:color w:val="000000"/>
          <w:w w:val="111"/>
          <w:sz w:val="20"/>
          <w:szCs w:val="20"/>
        </w:rPr>
        <w:t>.</w:t>
      </w:r>
    </w:p>
    <w:p w:rsidR="007A6C8F" w:rsidRDefault="007A6C8F">
      <w:pPr>
        <w:spacing w:before="2"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Sen</w:t>
      </w:r>
      <w:r>
        <w:rPr>
          <w:rFonts w:ascii="Arial" w:eastAsia="Arial" w:hAnsi="Arial" w:cs="Arial"/>
          <w:color w:val="000000"/>
          <w:spacing w:val="-21"/>
          <w:sz w:val="20"/>
          <w:szCs w:val="20"/>
        </w:rPr>
        <w:t xml:space="preserve"> </w:t>
      </w:r>
      <w:r>
        <w:rPr>
          <w:rFonts w:ascii="Arial" w:eastAsia="Arial" w:hAnsi="Arial" w:cs="Arial"/>
          <w:color w:val="000000"/>
          <w:spacing w:val="-1"/>
          <w:sz w:val="20"/>
          <w:szCs w:val="20"/>
        </w:rPr>
        <w:t>G</w:t>
      </w:r>
      <w:r>
        <w:rPr>
          <w:rFonts w:ascii="Arial" w:eastAsia="Arial" w:hAnsi="Arial" w:cs="Arial"/>
          <w:color w:val="000000"/>
          <w:sz w:val="20"/>
          <w:szCs w:val="20"/>
        </w:rPr>
        <w:t>upta,</w:t>
      </w:r>
      <w:r>
        <w:rPr>
          <w:rFonts w:ascii="Arial" w:eastAsia="Arial" w:hAnsi="Arial" w:cs="Arial"/>
          <w:color w:val="000000"/>
          <w:spacing w:val="-7"/>
          <w:sz w:val="20"/>
          <w:szCs w:val="20"/>
        </w:rPr>
        <w:t xml:space="preserve"> </w:t>
      </w:r>
      <w:r>
        <w:rPr>
          <w:rFonts w:ascii="Arial" w:eastAsia="Arial" w:hAnsi="Arial" w:cs="Arial"/>
          <w:color w:val="000000"/>
          <w:spacing w:val="-1"/>
          <w:sz w:val="20"/>
          <w:szCs w:val="20"/>
        </w:rPr>
        <w:t>S</w:t>
      </w:r>
      <w:r>
        <w:rPr>
          <w:rFonts w:ascii="Arial" w:eastAsia="Arial" w:hAnsi="Arial" w:cs="Arial"/>
          <w:color w:val="000000"/>
          <w:sz w:val="20"/>
          <w:szCs w:val="20"/>
        </w:rPr>
        <w:t>ubrata.</w:t>
      </w:r>
      <w:r>
        <w:rPr>
          <w:rFonts w:ascii="Arial" w:eastAsia="Arial" w:hAnsi="Arial" w:cs="Arial"/>
          <w:color w:val="000000"/>
          <w:spacing w:val="14"/>
          <w:sz w:val="20"/>
          <w:szCs w:val="20"/>
        </w:rPr>
        <w:t xml:space="preserve"> </w:t>
      </w:r>
      <w:r>
        <w:rPr>
          <w:rFonts w:ascii="Arial" w:eastAsia="Arial" w:hAnsi="Arial" w:cs="Arial"/>
          <w:color w:val="000000"/>
          <w:spacing w:val="-1"/>
          <w:sz w:val="20"/>
          <w:szCs w:val="20"/>
        </w:rPr>
        <w:t>B</w:t>
      </w:r>
      <w:r>
        <w:rPr>
          <w:rFonts w:ascii="Arial" w:eastAsia="Arial" w:hAnsi="Arial" w:cs="Arial"/>
          <w:color w:val="000000"/>
          <w:sz w:val="20"/>
          <w:szCs w:val="20"/>
        </w:rPr>
        <w:t>as</w:t>
      </w:r>
      <w:r>
        <w:rPr>
          <w:rFonts w:ascii="Arial" w:eastAsia="Arial" w:hAnsi="Arial" w:cs="Arial"/>
          <w:color w:val="000000"/>
          <w:spacing w:val="-1"/>
          <w:sz w:val="20"/>
          <w:szCs w:val="20"/>
        </w:rPr>
        <w:t>i</w:t>
      </w:r>
      <w:r>
        <w:rPr>
          <w:rFonts w:ascii="Arial" w:eastAsia="Arial" w:hAnsi="Arial" w:cs="Arial"/>
          <w:color w:val="000000"/>
          <w:sz w:val="20"/>
          <w:szCs w:val="20"/>
        </w:rPr>
        <w:t>c</w:t>
      </w:r>
      <w:r>
        <w:rPr>
          <w:rFonts w:ascii="Arial" w:eastAsia="Arial" w:hAnsi="Arial" w:cs="Arial"/>
          <w:color w:val="000000"/>
          <w:spacing w:val="-18"/>
          <w:sz w:val="20"/>
          <w:szCs w:val="20"/>
        </w:rPr>
        <w:t xml:space="preserve"> </w:t>
      </w:r>
      <w:r>
        <w:rPr>
          <w:rFonts w:ascii="Arial" w:eastAsia="Arial" w:hAnsi="Arial" w:cs="Arial"/>
          <w:color w:val="000000"/>
          <w:sz w:val="20"/>
          <w:szCs w:val="20"/>
        </w:rPr>
        <w:t>St</w:t>
      </w:r>
      <w:r>
        <w:rPr>
          <w:rFonts w:ascii="Arial" w:eastAsia="Arial" w:hAnsi="Arial" w:cs="Arial"/>
          <w:color w:val="000000"/>
          <w:spacing w:val="-1"/>
          <w:sz w:val="20"/>
          <w:szCs w:val="20"/>
        </w:rPr>
        <w:t>e</w:t>
      </w:r>
      <w:r>
        <w:rPr>
          <w:rFonts w:ascii="Arial" w:eastAsia="Arial" w:hAnsi="Arial" w:cs="Arial"/>
          <w:color w:val="000000"/>
          <w:sz w:val="20"/>
          <w:szCs w:val="20"/>
        </w:rPr>
        <w:t>reoch</w:t>
      </w:r>
      <w:r>
        <w:rPr>
          <w:rFonts w:ascii="Arial" w:eastAsia="Arial" w:hAnsi="Arial" w:cs="Arial"/>
          <w:color w:val="000000"/>
          <w:spacing w:val="-1"/>
          <w:sz w:val="20"/>
          <w:szCs w:val="20"/>
        </w:rPr>
        <w:t>e</w:t>
      </w:r>
      <w:r>
        <w:rPr>
          <w:rFonts w:ascii="Arial" w:eastAsia="Arial" w:hAnsi="Arial" w:cs="Arial"/>
          <w:color w:val="000000"/>
          <w:sz w:val="20"/>
          <w:szCs w:val="20"/>
        </w:rPr>
        <w:t>m</w:t>
      </w:r>
      <w:r>
        <w:rPr>
          <w:rFonts w:ascii="Arial" w:eastAsia="Arial" w:hAnsi="Arial" w:cs="Arial"/>
          <w:color w:val="000000"/>
          <w:spacing w:val="-1"/>
          <w:sz w:val="20"/>
          <w:szCs w:val="20"/>
        </w:rPr>
        <w:t>i</w:t>
      </w:r>
      <w:r>
        <w:rPr>
          <w:rFonts w:ascii="Arial" w:eastAsia="Arial" w:hAnsi="Arial" w:cs="Arial"/>
          <w:color w:val="000000"/>
          <w:sz w:val="20"/>
          <w:szCs w:val="20"/>
        </w:rPr>
        <w:t>stry</w:t>
      </w:r>
      <w:r>
        <w:rPr>
          <w:rFonts w:ascii="Arial" w:eastAsia="Arial" w:hAnsi="Arial" w:cs="Arial"/>
          <w:color w:val="000000"/>
          <w:spacing w:val="50"/>
          <w:sz w:val="20"/>
          <w:szCs w:val="20"/>
        </w:rPr>
        <w:t xml:space="preserve"> </w:t>
      </w:r>
      <w:r>
        <w:rPr>
          <w:rFonts w:ascii="Arial" w:eastAsia="Arial" w:hAnsi="Arial" w:cs="Arial"/>
          <w:color w:val="000000"/>
          <w:sz w:val="20"/>
          <w:szCs w:val="20"/>
        </w:rPr>
        <w:t>of</w:t>
      </w:r>
      <w:r>
        <w:rPr>
          <w:rFonts w:ascii="Arial" w:eastAsia="Arial" w:hAnsi="Arial" w:cs="Arial"/>
          <w:color w:val="000000"/>
          <w:spacing w:val="13"/>
          <w:sz w:val="20"/>
          <w:szCs w:val="20"/>
        </w:rPr>
        <w:t xml:space="preserve"> </w:t>
      </w:r>
      <w:r>
        <w:rPr>
          <w:rFonts w:ascii="Arial" w:eastAsia="Arial" w:hAnsi="Arial" w:cs="Arial"/>
          <w:color w:val="000000"/>
          <w:sz w:val="20"/>
          <w:szCs w:val="20"/>
        </w:rPr>
        <w:t>Orga</w:t>
      </w:r>
      <w:r>
        <w:rPr>
          <w:rFonts w:ascii="Arial" w:eastAsia="Arial" w:hAnsi="Arial" w:cs="Arial"/>
          <w:color w:val="000000"/>
          <w:spacing w:val="-1"/>
          <w:sz w:val="20"/>
          <w:szCs w:val="20"/>
        </w:rPr>
        <w:t>n</w:t>
      </w:r>
      <w:r>
        <w:rPr>
          <w:rFonts w:ascii="Arial" w:eastAsia="Arial" w:hAnsi="Arial" w:cs="Arial"/>
          <w:color w:val="000000"/>
          <w:sz w:val="20"/>
          <w:szCs w:val="20"/>
        </w:rPr>
        <w:t xml:space="preserve">ic </w:t>
      </w:r>
      <w:r>
        <w:rPr>
          <w:rFonts w:ascii="Arial" w:eastAsia="Arial" w:hAnsi="Arial" w:cs="Arial"/>
          <w:color w:val="000000"/>
          <w:spacing w:val="-1"/>
          <w:w w:val="102"/>
          <w:sz w:val="20"/>
          <w:szCs w:val="20"/>
        </w:rPr>
        <w:t>m</w:t>
      </w:r>
      <w:r>
        <w:rPr>
          <w:rFonts w:ascii="Arial" w:eastAsia="Arial" w:hAnsi="Arial" w:cs="Arial"/>
          <w:color w:val="000000"/>
          <w:w w:val="105"/>
          <w:sz w:val="20"/>
          <w:szCs w:val="20"/>
        </w:rPr>
        <w:t>ol</w:t>
      </w:r>
      <w:r>
        <w:rPr>
          <w:rFonts w:ascii="Arial" w:eastAsia="Arial" w:hAnsi="Arial" w:cs="Arial"/>
          <w:color w:val="000000"/>
          <w:w w:val="98"/>
          <w:sz w:val="20"/>
          <w:szCs w:val="20"/>
        </w:rPr>
        <w:t>e</w:t>
      </w:r>
      <w:r>
        <w:rPr>
          <w:rFonts w:ascii="Arial" w:eastAsia="Arial" w:hAnsi="Arial" w:cs="Arial"/>
          <w:color w:val="000000"/>
          <w:spacing w:val="-1"/>
          <w:w w:val="98"/>
          <w:sz w:val="20"/>
          <w:szCs w:val="20"/>
        </w:rPr>
        <w:t>c</w:t>
      </w:r>
      <w:r>
        <w:rPr>
          <w:rFonts w:ascii="Arial" w:eastAsia="Arial" w:hAnsi="Arial" w:cs="Arial"/>
          <w:color w:val="000000"/>
          <w:w w:val="99"/>
          <w:sz w:val="20"/>
          <w:szCs w:val="20"/>
        </w:rPr>
        <w:t>ule</w:t>
      </w:r>
      <w:r>
        <w:rPr>
          <w:rFonts w:ascii="Arial" w:eastAsia="Arial" w:hAnsi="Arial" w:cs="Arial"/>
          <w:color w:val="000000"/>
          <w:spacing w:val="-1"/>
          <w:w w:val="99"/>
          <w:sz w:val="20"/>
          <w:szCs w:val="20"/>
        </w:rPr>
        <w:t>s</w:t>
      </w:r>
      <w:r>
        <w:rPr>
          <w:rFonts w:ascii="Arial" w:eastAsia="Arial" w:hAnsi="Arial" w:cs="Arial"/>
          <w:color w:val="000000"/>
          <w:w w:val="111"/>
          <w:sz w:val="20"/>
          <w:szCs w:val="20"/>
        </w:rPr>
        <w:t>.</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Kalsi,</w:t>
      </w:r>
      <w:r>
        <w:rPr>
          <w:rFonts w:ascii="Arial" w:eastAsia="Arial" w:hAnsi="Arial" w:cs="Arial"/>
          <w:color w:val="000000"/>
          <w:spacing w:val="50"/>
          <w:sz w:val="20"/>
          <w:szCs w:val="20"/>
        </w:rPr>
        <w:t xml:space="preserve"> </w:t>
      </w:r>
      <w:r>
        <w:rPr>
          <w:rFonts w:ascii="Arial" w:eastAsia="Arial" w:hAnsi="Arial" w:cs="Arial"/>
          <w:color w:val="000000"/>
          <w:sz w:val="20"/>
          <w:szCs w:val="20"/>
        </w:rPr>
        <w:t>P.</w:t>
      </w:r>
      <w:r>
        <w:rPr>
          <w:rFonts w:ascii="Arial" w:eastAsia="Arial" w:hAnsi="Arial" w:cs="Arial"/>
          <w:color w:val="000000"/>
          <w:spacing w:val="45"/>
          <w:sz w:val="20"/>
          <w:szCs w:val="20"/>
        </w:rPr>
        <w:t xml:space="preserve"> </w:t>
      </w:r>
      <w:r>
        <w:rPr>
          <w:rFonts w:ascii="Arial" w:eastAsia="Arial" w:hAnsi="Arial" w:cs="Arial"/>
          <w:color w:val="000000"/>
          <w:sz w:val="20"/>
          <w:szCs w:val="20"/>
        </w:rPr>
        <w:t>S.</w:t>
      </w:r>
      <w:r>
        <w:rPr>
          <w:rFonts w:ascii="Arial" w:eastAsia="Arial" w:hAnsi="Arial" w:cs="Arial"/>
          <w:color w:val="000000"/>
          <w:spacing w:val="39"/>
          <w:sz w:val="20"/>
          <w:szCs w:val="20"/>
        </w:rPr>
        <w:t xml:space="preserve"> </w:t>
      </w:r>
      <w:r>
        <w:rPr>
          <w:rFonts w:ascii="Arial" w:eastAsia="Arial" w:hAnsi="Arial" w:cs="Arial"/>
          <w:color w:val="000000"/>
          <w:sz w:val="20"/>
          <w:szCs w:val="20"/>
        </w:rPr>
        <w:t>Stere</w:t>
      </w:r>
      <w:r>
        <w:rPr>
          <w:rFonts w:ascii="Arial" w:eastAsia="Arial" w:hAnsi="Arial" w:cs="Arial"/>
          <w:color w:val="000000"/>
          <w:spacing w:val="-1"/>
          <w:sz w:val="20"/>
          <w:szCs w:val="20"/>
        </w:rPr>
        <w:t>o</w:t>
      </w:r>
      <w:r>
        <w:rPr>
          <w:rFonts w:ascii="Arial" w:eastAsia="Arial" w:hAnsi="Arial" w:cs="Arial"/>
          <w:color w:val="000000"/>
          <w:sz w:val="20"/>
          <w:szCs w:val="20"/>
        </w:rPr>
        <w:t>c</w:t>
      </w:r>
      <w:r>
        <w:rPr>
          <w:rFonts w:ascii="Arial" w:eastAsia="Arial" w:hAnsi="Arial" w:cs="Arial"/>
          <w:color w:val="000000"/>
          <w:spacing w:val="1"/>
          <w:sz w:val="20"/>
          <w:szCs w:val="20"/>
        </w:rPr>
        <w:t>h</w:t>
      </w:r>
      <w:r>
        <w:rPr>
          <w:rFonts w:ascii="Arial" w:eastAsia="Arial" w:hAnsi="Arial" w:cs="Arial"/>
          <w:color w:val="000000"/>
          <w:spacing w:val="-1"/>
          <w:sz w:val="20"/>
          <w:szCs w:val="20"/>
        </w:rPr>
        <w:t>e</w:t>
      </w:r>
      <w:r>
        <w:rPr>
          <w:rFonts w:ascii="Arial" w:eastAsia="Arial" w:hAnsi="Arial" w:cs="Arial"/>
          <w:color w:val="000000"/>
          <w:sz w:val="20"/>
          <w:szCs w:val="20"/>
        </w:rPr>
        <w:t>m</w:t>
      </w:r>
      <w:r>
        <w:rPr>
          <w:rFonts w:ascii="Arial" w:eastAsia="Arial" w:hAnsi="Arial" w:cs="Arial"/>
          <w:color w:val="000000"/>
          <w:spacing w:val="-1"/>
          <w:sz w:val="20"/>
          <w:szCs w:val="20"/>
        </w:rPr>
        <w:t>i</w:t>
      </w:r>
      <w:r>
        <w:rPr>
          <w:rFonts w:ascii="Arial" w:eastAsia="Arial" w:hAnsi="Arial" w:cs="Arial"/>
          <w:color w:val="000000"/>
          <w:sz w:val="20"/>
          <w:szCs w:val="20"/>
        </w:rPr>
        <w:t xml:space="preserve">stry </w:t>
      </w:r>
      <w:r>
        <w:rPr>
          <w:rFonts w:ascii="Arial" w:eastAsia="Arial" w:hAnsi="Arial" w:cs="Arial"/>
          <w:color w:val="000000"/>
          <w:spacing w:val="43"/>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onf</w:t>
      </w:r>
      <w:r>
        <w:rPr>
          <w:rFonts w:ascii="Arial" w:eastAsia="Arial" w:hAnsi="Arial" w:cs="Arial"/>
          <w:color w:val="000000"/>
          <w:spacing w:val="-1"/>
          <w:sz w:val="20"/>
          <w:szCs w:val="20"/>
        </w:rPr>
        <w:t>or</w:t>
      </w:r>
      <w:r>
        <w:rPr>
          <w:rFonts w:ascii="Arial" w:eastAsia="Arial" w:hAnsi="Arial" w:cs="Arial"/>
          <w:color w:val="000000"/>
          <w:sz w:val="20"/>
          <w:szCs w:val="20"/>
        </w:rPr>
        <w:t>mat</w:t>
      </w:r>
      <w:r>
        <w:rPr>
          <w:rFonts w:ascii="Arial" w:eastAsia="Arial" w:hAnsi="Arial" w:cs="Arial"/>
          <w:color w:val="000000"/>
          <w:spacing w:val="-1"/>
          <w:sz w:val="20"/>
          <w:szCs w:val="20"/>
        </w:rPr>
        <w:t>i</w:t>
      </w:r>
      <w:r>
        <w:rPr>
          <w:rFonts w:ascii="Arial" w:eastAsia="Arial" w:hAnsi="Arial" w:cs="Arial"/>
          <w:color w:val="000000"/>
          <w:sz w:val="20"/>
          <w:szCs w:val="20"/>
        </w:rPr>
        <w:t xml:space="preserve">on </w:t>
      </w:r>
      <w:r>
        <w:rPr>
          <w:rFonts w:ascii="Arial" w:eastAsia="Arial" w:hAnsi="Arial" w:cs="Arial"/>
          <w:color w:val="000000"/>
          <w:spacing w:val="37"/>
          <w:sz w:val="20"/>
          <w:szCs w:val="20"/>
        </w:rPr>
        <w:t xml:space="preserve"> </w:t>
      </w:r>
      <w:r>
        <w:rPr>
          <w:rFonts w:ascii="Arial" w:eastAsia="Arial" w:hAnsi="Arial" w:cs="Arial"/>
          <w:color w:val="000000"/>
          <w:sz w:val="20"/>
          <w:szCs w:val="20"/>
        </w:rPr>
        <w:t>and</w:t>
      </w:r>
      <w:r>
        <w:rPr>
          <w:rFonts w:ascii="Arial" w:eastAsia="Arial" w:hAnsi="Arial" w:cs="Arial"/>
          <w:color w:val="000000"/>
          <w:spacing w:val="49"/>
          <w:sz w:val="20"/>
          <w:szCs w:val="20"/>
        </w:rPr>
        <w:t xml:space="preserve"> </w:t>
      </w:r>
      <w:r>
        <w:rPr>
          <w:rFonts w:ascii="Arial" w:eastAsia="Arial" w:hAnsi="Arial" w:cs="Arial"/>
          <w:color w:val="000000"/>
          <w:sz w:val="20"/>
          <w:szCs w:val="20"/>
        </w:rPr>
        <w:t>Mechani</w:t>
      </w:r>
      <w:r>
        <w:rPr>
          <w:rFonts w:ascii="Arial" w:eastAsia="Arial" w:hAnsi="Arial" w:cs="Arial"/>
          <w:color w:val="000000"/>
          <w:spacing w:val="-1"/>
          <w:sz w:val="20"/>
          <w:szCs w:val="20"/>
        </w:rPr>
        <w:t>s</w:t>
      </w:r>
      <w:r>
        <w:rPr>
          <w:rFonts w:ascii="Arial" w:eastAsia="Arial" w:hAnsi="Arial" w:cs="Arial"/>
          <w:color w:val="000000"/>
          <w:sz w:val="20"/>
          <w:szCs w:val="20"/>
        </w:rPr>
        <w:t>m,</w:t>
      </w:r>
      <w:r>
        <w:rPr>
          <w:rFonts w:ascii="Arial" w:eastAsia="Arial" w:hAnsi="Arial" w:cs="Arial"/>
          <w:color w:val="000000"/>
          <w:spacing w:val="41"/>
          <w:sz w:val="20"/>
          <w:szCs w:val="20"/>
        </w:rPr>
        <w:t xml:space="preserve"> </w:t>
      </w:r>
      <w:r>
        <w:rPr>
          <w:rFonts w:ascii="Arial" w:eastAsia="Arial" w:hAnsi="Arial" w:cs="Arial"/>
          <w:color w:val="000000"/>
          <w:sz w:val="20"/>
          <w:szCs w:val="20"/>
        </w:rPr>
        <w:t xml:space="preserve">Eighth </w:t>
      </w:r>
      <w:r>
        <w:rPr>
          <w:rFonts w:ascii="Arial" w:eastAsia="Arial" w:hAnsi="Arial" w:cs="Arial"/>
          <w:color w:val="000000"/>
          <w:spacing w:val="5"/>
          <w:sz w:val="20"/>
          <w:szCs w:val="20"/>
        </w:rPr>
        <w:t xml:space="preserve"> </w:t>
      </w:r>
      <w:r>
        <w:rPr>
          <w:rFonts w:ascii="Arial" w:eastAsia="Arial" w:hAnsi="Arial" w:cs="Arial"/>
          <w:color w:val="000000"/>
          <w:sz w:val="20"/>
          <w:szCs w:val="20"/>
        </w:rPr>
        <w:t>e</w:t>
      </w:r>
      <w:r>
        <w:rPr>
          <w:rFonts w:ascii="Arial" w:eastAsia="Arial" w:hAnsi="Arial" w:cs="Arial"/>
          <w:color w:val="000000"/>
          <w:spacing w:val="-1"/>
          <w:sz w:val="20"/>
          <w:szCs w:val="20"/>
        </w:rPr>
        <w:t>d</w:t>
      </w:r>
      <w:r>
        <w:rPr>
          <w:rFonts w:ascii="Arial" w:eastAsia="Arial" w:hAnsi="Arial" w:cs="Arial"/>
          <w:color w:val="000000"/>
          <w:sz w:val="20"/>
          <w:szCs w:val="20"/>
        </w:rPr>
        <w:t>it</w:t>
      </w:r>
      <w:r>
        <w:rPr>
          <w:rFonts w:ascii="Arial" w:eastAsia="Arial" w:hAnsi="Arial" w:cs="Arial"/>
          <w:color w:val="000000"/>
          <w:spacing w:val="-1"/>
          <w:sz w:val="20"/>
          <w:szCs w:val="20"/>
        </w:rPr>
        <w:t>io</w:t>
      </w:r>
      <w:r>
        <w:rPr>
          <w:rFonts w:ascii="Arial" w:eastAsia="Arial" w:hAnsi="Arial" w:cs="Arial"/>
          <w:color w:val="000000"/>
          <w:sz w:val="20"/>
          <w:szCs w:val="20"/>
        </w:rPr>
        <w:t xml:space="preserve">n, </w:t>
      </w:r>
      <w:r>
        <w:rPr>
          <w:rFonts w:ascii="Arial" w:eastAsia="Arial" w:hAnsi="Arial" w:cs="Arial"/>
          <w:color w:val="000000"/>
          <w:spacing w:val="32"/>
          <w:sz w:val="20"/>
          <w:szCs w:val="20"/>
        </w:rPr>
        <w:t xml:space="preserve"> </w:t>
      </w:r>
      <w:r>
        <w:rPr>
          <w:rFonts w:ascii="Arial" w:eastAsia="Arial" w:hAnsi="Arial" w:cs="Arial"/>
          <w:color w:val="000000"/>
          <w:sz w:val="20"/>
          <w:szCs w:val="20"/>
        </w:rPr>
        <w:t>New</w:t>
      </w:r>
      <w:r>
        <w:rPr>
          <w:rFonts w:ascii="Arial" w:eastAsia="Arial" w:hAnsi="Arial" w:cs="Arial"/>
          <w:color w:val="000000"/>
          <w:spacing w:val="42"/>
          <w:sz w:val="20"/>
          <w:szCs w:val="20"/>
        </w:rPr>
        <w:t xml:space="preserve"> </w:t>
      </w:r>
      <w:r>
        <w:rPr>
          <w:rFonts w:ascii="Arial" w:eastAsia="Arial" w:hAnsi="Arial" w:cs="Arial"/>
          <w:color w:val="000000"/>
          <w:sz w:val="20"/>
          <w:szCs w:val="20"/>
        </w:rPr>
        <w:t>A</w:t>
      </w:r>
      <w:r>
        <w:rPr>
          <w:rFonts w:ascii="Arial" w:eastAsia="Arial" w:hAnsi="Arial" w:cs="Arial"/>
          <w:color w:val="000000"/>
          <w:spacing w:val="-1"/>
          <w:sz w:val="20"/>
          <w:szCs w:val="20"/>
        </w:rPr>
        <w:t>g</w:t>
      </w:r>
      <w:r>
        <w:rPr>
          <w:rFonts w:ascii="Arial" w:eastAsia="Arial" w:hAnsi="Arial" w:cs="Arial"/>
          <w:color w:val="000000"/>
          <w:sz w:val="20"/>
          <w:szCs w:val="20"/>
        </w:rPr>
        <w:t>e</w:t>
      </w:r>
    </w:p>
    <w:p w:rsidR="007A6C8F" w:rsidRDefault="007A6C8F">
      <w:pPr>
        <w:spacing w:after="0" w:line="130" w:lineRule="exact"/>
        <w:rPr>
          <w:sz w:val="13"/>
          <w:szCs w:val="13"/>
        </w:rPr>
      </w:pPr>
    </w:p>
    <w:p w:rsidR="007A6C8F" w:rsidRDefault="00E052D2">
      <w:pPr>
        <w:spacing w:after="0" w:line="240" w:lineRule="auto"/>
        <w:ind w:left="833" w:right="-20"/>
        <w:rPr>
          <w:rFonts w:ascii="Arial" w:eastAsia="Arial" w:hAnsi="Arial" w:cs="Arial"/>
          <w:sz w:val="20"/>
          <w:szCs w:val="20"/>
        </w:rPr>
      </w:pPr>
      <w:r>
        <w:rPr>
          <w:rFonts w:ascii="Arial" w:eastAsia="Arial" w:hAnsi="Arial" w:cs="Arial"/>
          <w:sz w:val="20"/>
          <w:szCs w:val="20"/>
        </w:rPr>
        <w:t>In</w:t>
      </w:r>
      <w:r>
        <w:rPr>
          <w:rFonts w:ascii="Arial" w:eastAsia="Arial" w:hAnsi="Arial" w:cs="Arial"/>
          <w:spacing w:val="-1"/>
          <w:sz w:val="20"/>
          <w:szCs w:val="20"/>
        </w:rPr>
        <w:t>t</w:t>
      </w:r>
      <w:r>
        <w:rPr>
          <w:rFonts w:ascii="Arial" w:eastAsia="Arial" w:hAnsi="Arial" w:cs="Arial"/>
          <w:sz w:val="20"/>
          <w:szCs w:val="20"/>
        </w:rPr>
        <w:t>ernatio</w:t>
      </w:r>
      <w:r>
        <w:rPr>
          <w:rFonts w:ascii="Arial" w:eastAsia="Arial" w:hAnsi="Arial" w:cs="Arial"/>
          <w:spacing w:val="-1"/>
          <w:sz w:val="20"/>
          <w:szCs w:val="20"/>
        </w:rPr>
        <w:t>n</w:t>
      </w:r>
      <w:r>
        <w:rPr>
          <w:rFonts w:ascii="Arial" w:eastAsia="Arial" w:hAnsi="Arial" w:cs="Arial"/>
          <w:sz w:val="20"/>
          <w:szCs w:val="20"/>
        </w:rPr>
        <w:t xml:space="preserve">al, </w:t>
      </w:r>
      <w:r>
        <w:rPr>
          <w:rFonts w:ascii="Arial" w:eastAsia="Arial" w:hAnsi="Arial" w:cs="Arial"/>
          <w:spacing w:val="5"/>
          <w:sz w:val="20"/>
          <w:szCs w:val="20"/>
        </w:rPr>
        <w:t xml:space="preserve"> </w:t>
      </w:r>
      <w:r>
        <w:rPr>
          <w:rFonts w:ascii="Arial" w:eastAsia="Arial" w:hAnsi="Arial" w:cs="Arial"/>
          <w:w w:val="111"/>
          <w:sz w:val="20"/>
          <w:szCs w:val="20"/>
        </w:rPr>
        <w:t>201</w:t>
      </w:r>
      <w:r>
        <w:rPr>
          <w:rFonts w:ascii="Arial" w:eastAsia="Arial" w:hAnsi="Arial" w:cs="Arial"/>
          <w:spacing w:val="-1"/>
          <w:w w:val="111"/>
          <w:sz w:val="20"/>
          <w:szCs w:val="20"/>
        </w:rPr>
        <w:t>4</w:t>
      </w:r>
      <w:r>
        <w:rPr>
          <w:rFonts w:ascii="Arial" w:eastAsia="Arial" w:hAnsi="Arial" w:cs="Arial"/>
          <w:w w:val="111"/>
          <w:sz w:val="20"/>
          <w:szCs w:val="20"/>
        </w:rPr>
        <w:t>.</w:t>
      </w:r>
    </w:p>
    <w:p w:rsidR="007A6C8F" w:rsidRDefault="007A6C8F">
      <w:pPr>
        <w:spacing w:after="0" w:line="130" w:lineRule="exact"/>
        <w:rPr>
          <w:sz w:val="13"/>
          <w:szCs w:val="13"/>
        </w:rPr>
      </w:pPr>
    </w:p>
    <w:p w:rsidR="007A6C8F" w:rsidRDefault="00E052D2">
      <w:pPr>
        <w:tabs>
          <w:tab w:val="left" w:pos="820"/>
        </w:tabs>
        <w:spacing w:after="0" w:line="375" w:lineRule="auto"/>
        <w:ind w:left="833" w:right="59" w:hanging="7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pacing w:val="-1"/>
          <w:sz w:val="20"/>
          <w:szCs w:val="20"/>
        </w:rPr>
        <w:t>F</w:t>
      </w:r>
      <w:r>
        <w:rPr>
          <w:rFonts w:ascii="Arial" w:eastAsia="Arial" w:hAnsi="Arial" w:cs="Arial"/>
          <w:color w:val="000000"/>
          <w:sz w:val="20"/>
          <w:szCs w:val="20"/>
        </w:rPr>
        <w:t>leming,</w:t>
      </w:r>
      <w:r>
        <w:rPr>
          <w:rFonts w:ascii="Arial" w:eastAsia="Arial" w:hAnsi="Arial" w:cs="Arial"/>
          <w:color w:val="000000"/>
          <w:spacing w:val="-4"/>
          <w:sz w:val="20"/>
          <w:szCs w:val="20"/>
        </w:rPr>
        <w:t xml:space="preserve"> </w:t>
      </w:r>
      <w:r>
        <w:rPr>
          <w:rFonts w:ascii="Arial" w:eastAsia="Arial" w:hAnsi="Arial" w:cs="Arial"/>
          <w:color w:val="000000"/>
          <w:sz w:val="20"/>
          <w:szCs w:val="20"/>
        </w:rPr>
        <w:t>I.</w:t>
      </w:r>
      <w:r>
        <w:rPr>
          <w:rFonts w:ascii="Arial" w:eastAsia="Arial" w:hAnsi="Arial" w:cs="Arial"/>
          <w:color w:val="000000"/>
          <w:spacing w:val="-6"/>
          <w:sz w:val="20"/>
          <w:szCs w:val="20"/>
        </w:rPr>
        <w:t xml:space="preserve"> </w:t>
      </w:r>
      <w:r>
        <w:rPr>
          <w:rFonts w:ascii="Arial" w:eastAsia="Arial" w:hAnsi="Arial" w:cs="Arial"/>
          <w:color w:val="000000"/>
          <w:spacing w:val="-1"/>
          <w:sz w:val="20"/>
          <w:szCs w:val="20"/>
        </w:rPr>
        <w:t>M</w:t>
      </w:r>
      <w:r>
        <w:rPr>
          <w:rFonts w:ascii="Arial" w:eastAsia="Arial" w:hAnsi="Arial" w:cs="Arial"/>
          <w:color w:val="000000"/>
          <w:sz w:val="20"/>
          <w:szCs w:val="20"/>
        </w:rPr>
        <w:t>ole</w:t>
      </w:r>
      <w:r>
        <w:rPr>
          <w:rFonts w:ascii="Arial" w:eastAsia="Arial" w:hAnsi="Arial" w:cs="Arial"/>
          <w:color w:val="000000"/>
          <w:spacing w:val="-1"/>
          <w:sz w:val="20"/>
          <w:szCs w:val="20"/>
        </w:rPr>
        <w:t>c</w:t>
      </w:r>
      <w:r>
        <w:rPr>
          <w:rFonts w:ascii="Arial" w:eastAsia="Arial" w:hAnsi="Arial" w:cs="Arial"/>
          <w:color w:val="000000"/>
          <w:sz w:val="20"/>
          <w:szCs w:val="20"/>
        </w:rPr>
        <w:t>ular</w:t>
      </w:r>
      <w:r>
        <w:rPr>
          <w:rFonts w:ascii="Arial" w:eastAsia="Arial" w:hAnsi="Arial" w:cs="Arial"/>
          <w:color w:val="000000"/>
          <w:spacing w:val="3"/>
          <w:sz w:val="20"/>
          <w:szCs w:val="20"/>
        </w:rPr>
        <w:t xml:space="preserve"> </w:t>
      </w:r>
      <w:r>
        <w:rPr>
          <w:rFonts w:ascii="Arial" w:eastAsia="Arial" w:hAnsi="Arial" w:cs="Arial"/>
          <w:color w:val="000000"/>
          <w:sz w:val="20"/>
          <w:szCs w:val="20"/>
        </w:rPr>
        <w:t>Orbi</w:t>
      </w:r>
      <w:r>
        <w:rPr>
          <w:rFonts w:ascii="Arial" w:eastAsia="Arial" w:hAnsi="Arial" w:cs="Arial"/>
          <w:color w:val="000000"/>
          <w:spacing w:val="-1"/>
          <w:sz w:val="20"/>
          <w:szCs w:val="20"/>
        </w:rPr>
        <w:t>t</w:t>
      </w:r>
      <w:r>
        <w:rPr>
          <w:rFonts w:ascii="Arial" w:eastAsia="Arial" w:hAnsi="Arial" w:cs="Arial"/>
          <w:color w:val="000000"/>
          <w:sz w:val="20"/>
          <w:szCs w:val="20"/>
        </w:rPr>
        <w:t>als</w:t>
      </w:r>
      <w:r>
        <w:rPr>
          <w:rFonts w:ascii="Arial" w:eastAsia="Arial" w:hAnsi="Arial" w:cs="Arial"/>
          <w:color w:val="000000"/>
          <w:spacing w:val="11"/>
          <w:sz w:val="20"/>
          <w:szCs w:val="20"/>
        </w:rPr>
        <w:t xml:space="preserve"> </w:t>
      </w:r>
      <w:r>
        <w:rPr>
          <w:rFonts w:ascii="Arial" w:eastAsia="Arial" w:hAnsi="Arial" w:cs="Arial"/>
          <w:color w:val="000000"/>
          <w:sz w:val="20"/>
          <w:szCs w:val="20"/>
        </w:rPr>
        <w:t>and</w:t>
      </w:r>
      <w:r>
        <w:rPr>
          <w:rFonts w:ascii="Arial" w:eastAsia="Arial" w:hAnsi="Arial" w:cs="Arial"/>
          <w:color w:val="000000"/>
          <w:spacing w:val="-11"/>
          <w:sz w:val="20"/>
          <w:szCs w:val="20"/>
        </w:rPr>
        <w:t xml:space="preserve"> </w:t>
      </w:r>
      <w:r>
        <w:rPr>
          <w:rFonts w:ascii="Arial" w:eastAsia="Arial" w:hAnsi="Arial" w:cs="Arial"/>
          <w:color w:val="000000"/>
          <w:sz w:val="20"/>
          <w:szCs w:val="20"/>
        </w:rPr>
        <w:t>Org</w:t>
      </w:r>
      <w:r>
        <w:rPr>
          <w:rFonts w:ascii="Arial" w:eastAsia="Arial" w:hAnsi="Arial" w:cs="Arial"/>
          <w:color w:val="000000"/>
          <w:spacing w:val="-1"/>
          <w:sz w:val="20"/>
          <w:szCs w:val="20"/>
        </w:rPr>
        <w:t>a</w:t>
      </w:r>
      <w:r>
        <w:rPr>
          <w:rFonts w:ascii="Arial" w:eastAsia="Arial" w:hAnsi="Arial" w:cs="Arial"/>
          <w:color w:val="000000"/>
          <w:sz w:val="20"/>
          <w:szCs w:val="20"/>
        </w:rPr>
        <w:t>nic</w:t>
      </w:r>
      <w:r>
        <w:rPr>
          <w:rFonts w:ascii="Arial" w:eastAsia="Arial" w:hAnsi="Arial" w:cs="Arial"/>
          <w:color w:val="000000"/>
          <w:spacing w:val="-6"/>
          <w:sz w:val="20"/>
          <w:szCs w:val="20"/>
        </w:rPr>
        <w:t xml:space="preserve"> </w:t>
      </w:r>
      <w:r>
        <w:rPr>
          <w:rFonts w:ascii="Arial" w:eastAsia="Arial" w:hAnsi="Arial" w:cs="Arial"/>
          <w:color w:val="000000"/>
          <w:spacing w:val="-1"/>
          <w:w w:val="98"/>
          <w:sz w:val="20"/>
          <w:szCs w:val="20"/>
        </w:rPr>
        <w:t>C</w:t>
      </w:r>
      <w:r>
        <w:rPr>
          <w:rFonts w:ascii="Arial" w:eastAsia="Arial" w:hAnsi="Arial" w:cs="Arial"/>
          <w:color w:val="000000"/>
          <w:w w:val="98"/>
          <w:sz w:val="20"/>
          <w:szCs w:val="20"/>
        </w:rPr>
        <w:t>hem</w:t>
      </w:r>
      <w:r>
        <w:rPr>
          <w:rFonts w:ascii="Arial" w:eastAsia="Arial" w:hAnsi="Arial" w:cs="Arial"/>
          <w:color w:val="000000"/>
          <w:spacing w:val="-1"/>
          <w:w w:val="98"/>
          <w:sz w:val="20"/>
          <w:szCs w:val="20"/>
        </w:rPr>
        <w:t>i</w:t>
      </w:r>
      <w:r>
        <w:rPr>
          <w:rFonts w:ascii="Arial" w:eastAsia="Arial" w:hAnsi="Arial" w:cs="Arial"/>
          <w:color w:val="000000"/>
          <w:w w:val="98"/>
          <w:sz w:val="20"/>
          <w:szCs w:val="20"/>
        </w:rPr>
        <w:t>cal</w:t>
      </w:r>
      <w:r>
        <w:rPr>
          <w:rFonts w:ascii="Arial" w:eastAsia="Arial" w:hAnsi="Arial" w:cs="Arial"/>
          <w:color w:val="000000"/>
          <w:spacing w:val="-6"/>
          <w:w w:val="98"/>
          <w:sz w:val="20"/>
          <w:szCs w:val="20"/>
        </w:rPr>
        <w:t xml:space="preserve"> </w:t>
      </w:r>
      <w:r>
        <w:rPr>
          <w:rFonts w:ascii="Arial" w:eastAsia="Arial" w:hAnsi="Arial" w:cs="Arial"/>
          <w:color w:val="000000"/>
          <w:sz w:val="20"/>
          <w:szCs w:val="20"/>
        </w:rPr>
        <w:t>react</w:t>
      </w:r>
      <w:r>
        <w:rPr>
          <w:rFonts w:ascii="Arial" w:eastAsia="Arial" w:hAnsi="Arial" w:cs="Arial"/>
          <w:color w:val="000000"/>
          <w:spacing w:val="-1"/>
          <w:sz w:val="20"/>
          <w:szCs w:val="20"/>
        </w:rPr>
        <w:t>i</w:t>
      </w:r>
      <w:r>
        <w:rPr>
          <w:rFonts w:ascii="Arial" w:eastAsia="Arial" w:hAnsi="Arial" w:cs="Arial"/>
          <w:color w:val="000000"/>
          <w:sz w:val="20"/>
          <w:szCs w:val="20"/>
        </w:rPr>
        <w:t>ons,</w:t>
      </w:r>
      <w:r>
        <w:rPr>
          <w:rFonts w:ascii="Arial" w:eastAsia="Arial" w:hAnsi="Arial" w:cs="Arial"/>
          <w:color w:val="000000"/>
          <w:spacing w:val="23"/>
          <w:sz w:val="20"/>
          <w:szCs w:val="20"/>
        </w:rPr>
        <w:t xml:space="preserve"> </w:t>
      </w:r>
      <w:r>
        <w:rPr>
          <w:rFonts w:ascii="Arial" w:eastAsia="Arial" w:hAnsi="Arial" w:cs="Arial"/>
          <w:color w:val="000000"/>
          <w:sz w:val="20"/>
          <w:szCs w:val="20"/>
        </w:rPr>
        <w:t>R</w:t>
      </w:r>
      <w:r>
        <w:rPr>
          <w:rFonts w:ascii="Arial" w:eastAsia="Arial" w:hAnsi="Arial" w:cs="Arial"/>
          <w:color w:val="000000"/>
          <w:spacing w:val="-1"/>
          <w:sz w:val="20"/>
          <w:szCs w:val="20"/>
        </w:rPr>
        <w:t>e</w:t>
      </w:r>
      <w:r>
        <w:rPr>
          <w:rFonts w:ascii="Arial" w:eastAsia="Arial" w:hAnsi="Arial" w:cs="Arial"/>
          <w:color w:val="000000"/>
          <w:sz w:val="20"/>
          <w:szCs w:val="20"/>
        </w:rPr>
        <w:t>f</w:t>
      </w:r>
      <w:r>
        <w:rPr>
          <w:rFonts w:ascii="Arial" w:eastAsia="Arial" w:hAnsi="Arial" w:cs="Arial"/>
          <w:color w:val="000000"/>
          <w:spacing w:val="-1"/>
          <w:sz w:val="20"/>
          <w:szCs w:val="20"/>
        </w:rPr>
        <w:t>e</w:t>
      </w:r>
      <w:r>
        <w:rPr>
          <w:rFonts w:ascii="Arial" w:eastAsia="Arial" w:hAnsi="Arial" w:cs="Arial"/>
          <w:color w:val="000000"/>
          <w:sz w:val="20"/>
          <w:szCs w:val="20"/>
        </w:rPr>
        <w:t>rence/S</w:t>
      </w:r>
      <w:r>
        <w:rPr>
          <w:rFonts w:ascii="Arial" w:eastAsia="Arial" w:hAnsi="Arial" w:cs="Arial"/>
          <w:color w:val="000000"/>
          <w:spacing w:val="-1"/>
          <w:sz w:val="20"/>
          <w:szCs w:val="20"/>
        </w:rPr>
        <w:t>t</w:t>
      </w:r>
      <w:r>
        <w:rPr>
          <w:rFonts w:ascii="Arial" w:eastAsia="Arial" w:hAnsi="Arial" w:cs="Arial"/>
          <w:color w:val="000000"/>
          <w:sz w:val="20"/>
          <w:szCs w:val="20"/>
        </w:rPr>
        <w:t>udent</w:t>
      </w:r>
      <w:r>
        <w:rPr>
          <w:rFonts w:ascii="Arial" w:eastAsia="Arial" w:hAnsi="Arial" w:cs="Arial"/>
          <w:color w:val="000000"/>
          <w:spacing w:val="48"/>
          <w:sz w:val="20"/>
          <w:szCs w:val="20"/>
        </w:rPr>
        <w:t xml:space="preserve"> </w:t>
      </w:r>
      <w:r>
        <w:rPr>
          <w:rFonts w:ascii="Arial" w:eastAsia="Arial" w:hAnsi="Arial" w:cs="Arial"/>
          <w:color w:val="000000"/>
          <w:w w:val="103"/>
          <w:sz w:val="20"/>
          <w:szCs w:val="20"/>
        </w:rPr>
        <w:t>Editio</w:t>
      </w:r>
      <w:r>
        <w:rPr>
          <w:rFonts w:ascii="Arial" w:eastAsia="Arial" w:hAnsi="Arial" w:cs="Arial"/>
          <w:color w:val="000000"/>
          <w:spacing w:val="-1"/>
          <w:w w:val="103"/>
          <w:sz w:val="20"/>
          <w:szCs w:val="20"/>
        </w:rPr>
        <w:t>n</w:t>
      </w:r>
      <w:r>
        <w:rPr>
          <w:rFonts w:ascii="Arial" w:eastAsia="Arial" w:hAnsi="Arial" w:cs="Arial"/>
          <w:color w:val="000000"/>
          <w:w w:val="111"/>
          <w:sz w:val="20"/>
          <w:szCs w:val="20"/>
        </w:rPr>
        <w:t xml:space="preserve">, </w:t>
      </w:r>
      <w:r>
        <w:rPr>
          <w:rFonts w:ascii="Arial" w:eastAsia="Arial" w:hAnsi="Arial" w:cs="Arial"/>
          <w:color w:val="000000"/>
          <w:sz w:val="20"/>
          <w:szCs w:val="20"/>
        </w:rPr>
        <w:t>Wile</w:t>
      </w:r>
      <w:r>
        <w:rPr>
          <w:rFonts w:ascii="Arial" w:eastAsia="Arial" w:hAnsi="Arial" w:cs="Arial"/>
          <w:color w:val="000000"/>
          <w:spacing w:val="-1"/>
          <w:sz w:val="20"/>
          <w:szCs w:val="20"/>
        </w:rPr>
        <w:t>y</w:t>
      </w:r>
      <w:r>
        <w:rPr>
          <w:rFonts w:ascii="Arial" w:eastAsia="Arial" w:hAnsi="Arial" w:cs="Arial"/>
          <w:color w:val="000000"/>
          <w:sz w:val="20"/>
          <w:szCs w:val="20"/>
        </w:rPr>
        <w:t>,</w:t>
      </w:r>
      <w:r>
        <w:rPr>
          <w:rFonts w:ascii="Arial" w:eastAsia="Arial" w:hAnsi="Arial" w:cs="Arial"/>
          <w:color w:val="000000"/>
          <w:spacing w:val="-3"/>
          <w:sz w:val="20"/>
          <w:szCs w:val="20"/>
        </w:rPr>
        <w:t xml:space="preserve"> </w:t>
      </w:r>
      <w:r>
        <w:rPr>
          <w:rFonts w:ascii="Arial" w:eastAsia="Arial" w:hAnsi="Arial" w:cs="Arial"/>
          <w:color w:val="000000"/>
          <w:spacing w:val="-1"/>
          <w:w w:val="111"/>
          <w:sz w:val="20"/>
          <w:szCs w:val="20"/>
        </w:rPr>
        <w:t>2</w:t>
      </w:r>
      <w:r>
        <w:rPr>
          <w:rFonts w:ascii="Arial" w:eastAsia="Arial" w:hAnsi="Arial" w:cs="Arial"/>
          <w:color w:val="000000"/>
          <w:w w:val="111"/>
          <w:sz w:val="20"/>
          <w:szCs w:val="20"/>
        </w:rPr>
        <w:t>009.</w:t>
      </w:r>
    </w:p>
    <w:p w:rsidR="007A6C8F" w:rsidRDefault="00E052D2">
      <w:pPr>
        <w:tabs>
          <w:tab w:val="left" w:pos="820"/>
        </w:tabs>
        <w:spacing w:before="3"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pacing w:val="-1"/>
          <w:sz w:val="20"/>
          <w:szCs w:val="20"/>
        </w:rPr>
        <w:t>F</w:t>
      </w:r>
      <w:r>
        <w:rPr>
          <w:rFonts w:ascii="Arial" w:eastAsia="Arial" w:hAnsi="Arial" w:cs="Arial"/>
          <w:color w:val="000000"/>
          <w:sz w:val="20"/>
          <w:szCs w:val="20"/>
        </w:rPr>
        <w:t>leming,</w:t>
      </w:r>
      <w:r>
        <w:rPr>
          <w:rFonts w:ascii="Arial" w:eastAsia="Arial" w:hAnsi="Arial" w:cs="Arial"/>
          <w:color w:val="000000"/>
          <w:spacing w:val="2"/>
          <w:sz w:val="20"/>
          <w:szCs w:val="20"/>
        </w:rPr>
        <w:t xml:space="preserve"> </w:t>
      </w:r>
      <w:r>
        <w:rPr>
          <w:rFonts w:ascii="Arial" w:eastAsia="Arial" w:hAnsi="Arial" w:cs="Arial"/>
          <w:color w:val="000000"/>
          <w:spacing w:val="-1"/>
          <w:sz w:val="20"/>
          <w:szCs w:val="20"/>
        </w:rPr>
        <w:t>I</w:t>
      </w:r>
      <w:r>
        <w:rPr>
          <w:rFonts w:ascii="Arial" w:eastAsia="Arial" w:hAnsi="Arial" w:cs="Arial"/>
          <w:color w:val="000000"/>
          <w:sz w:val="20"/>
          <w:szCs w:val="20"/>
        </w:rPr>
        <w:t>.</w:t>
      </w:r>
      <w:r>
        <w:rPr>
          <w:rFonts w:ascii="Arial" w:eastAsia="Arial" w:hAnsi="Arial" w:cs="Arial"/>
          <w:color w:val="000000"/>
          <w:spacing w:val="1"/>
          <w:sz w:val="20"/>
          <w:szCs w:val="20"/>
        </w:rPr>
        <w:t xml:space="preserve"> </w:t>
      </w:r>
      <w:r>
        <w:rPr>
          <w:rFonts w:ascii="Arial" w:eastAsia="Arial" w:hAnsi="Arial" w:cs="Arial"/>
          <w:color w:val="000000"/>
          <w:sz w:val="20"/>
          <w:szCs w:val="20"/>
        </w:rPr>
        <w:t>P</w:t>
      </w:r>
      <w:r>
        <w:rPr>
          <w:rFonts w:ascii="Arial" w:eastAsia="Arial" w:hAnsi="Arial" w:cs="Arial"/>
          <w:color w:val="000000"/>
          <w:spacing w:val="-1"/>
          <w:sz w:val="20"/>
          <w:szCs w:val="20"/>
        </w:rPr>
        <w:t>e</w:t>
      </w:r>
      <w:r>
        <w:rPr>
          <w:rFonts w:ascii="Arial" w:eastAsia="Arial" w:hAnsi="Arial" w:cs="Arial"/>
          <w:color w:val="000000"/>
          <w:sz w:val="20"/>
          <w:szCs w:val="20"/>
        </w:rPr>
        <w:t>ricycl</w:t>
      </w:r>
      <w:r>
        <w:rPr>
          <w:rFonts w:ascii="Arial" w:eastAsia="Arial" w:hAnsi="Arial" w:cs="Arial"/>
          <w:color w:val="000000"/>
          <w:spacing w:val="-1"/>
          <w:sz w:val="20"/>
          <w:szCs w:val="20"/>
        </w:rPr>
        <w:t>i</w:t>
      </w:r>
      <w:r>
        <w:rPr>
          <w:rFonts w:ascii="Arial" w:eastAsia="Arial" w:hAnsi="Arial" w:cs="Arial"/>
          <w:color w:val="000000"/>
          <w:sz w:val="20"/>
          <w:szCs w:val="20"/>
        </w:rPr>
        <w:t>c</w:t>
      </w:r>
      <w:r>
        <w:rPr>
          <w:rFonts w:ascii="Arial" w:eastAsia="Arial" w:hAnsi="Arial" w:cs="Arial"/>
          <w:color w:val="000000"/>
          <w:spacing w:val="15"/>
          <w:sz w:val="20"/>
          <w:szCs w:val="20"/>
        </w:rPr>
        <w:t xml:space="preserve"> </w:t>
      </w:r>
      <w:r>
        <w:rPr>
          <w:rFonts w:ascii="Arial" w:eastAsia="Arial" w:hAnsi="Arial" w:cs="Arial"/>
          <w:color w:val="000000"/>
          <w:sz w:val="20"/>
          <w:szCs w:val="20"/>
        </w:rPr>
        <w:t>Re</w:t>
      </w:r>
      <w:r>
        <w:rPr>
          <w:rFonts w:ascii="Arial" w:eastAsia="Arial" w:hAnsi="Arial" w:cs="Arial"/>
          <w:color w:val="000000"/>
          <w:spacing w:val="-1"/>
          <w:sz w:val="20"/>
          <w:szCs w:val="20"/>
        </w:rPr>
        <w:t>a</w:t>
      </w:r>
      <w:r>
        <w:rPr>
          <w:rFonts w:ascii="Arial" w:eastAsia="Arial" w:hAnsi="Arial" w:cs="Arial"/>
          <w:color w:val="000000"/>
          <w:sz w:val="20"/>
          <w:szCs w:val="20"/>
        </w:rPr>
        <w:t>c</w:t>
      </w:r>
      <w:r>
        <w:rPr>
          <w:rFonts w:ascii="Arial" w:eastAsia="Arial" w:hAnsi="Arial" w:cs="Arial"/>
          <w:color w:val="000000"/>
          <w:spacing w:val="-1"/>
          <w:sz w:val="20"/>
          <w:szCs w:val="20"/>
        </w:rPr>
        <w:t>t</w:t>
      </w:r>
      <w:r>
        <w:rPr>
          <w:rFonts w:ascii="Arial" w:eastAsia="Arial" w:hAnsi="Arial" w:cs="Arial"/>
          <w:color w:val="000000"/>
          <w:sz w:val="20"/>
          <w:szCs w:val="20"/>
        </w:rPr>
        <w:t>ion</w:t>
      </w:r>
      <w:r>
        <w:rPr>
          <w:rFonts w:ascii="Arial" w:eastAsia="Arial" w:hAnsi="Arial" w:cs="Arial"/>
          <w:color w:val="000000"/>
          <w:spacing w:val="-1"/>
          <w:sz w:val="20"/>
          <w:szCs w:val="20"/>
        </w:rPr>
        <w:t>s</w:t>
      </w:r>
      <w:r>
        <w:rPr>
          <w:rFonts w:ascii="Arial" w:eastAsia="Arial" w:hAnsi="Arial" w:cs="Arial"/>
          <w:color w:val="000000"/>
          <w:sz w:val="20"/>
          <w:szCs w:val="20"/>
        </w:rPr>
        <w:t>,</w:t>
      </w:r>
      <w:r>
        <w:rPr>
          <w:rFonts w:ascii="Arial" w:eastAsia="Arial" w:hAnsi="Arial" w:cs="Arial"/>
          <w:color w:val="000000"/>
          <w:spacing w:val="1"/>
          <w:sz w:val="20"/>
          <w:szCs w:val="20"/>
        </w:rPr>
        <w:t xml:space="preserve"> </w:t>
      </w:r>
      <w:r>
        <w:rPr>
          <w:rFonts w:ascii="Arial" w:eastAsia="Arial" w:hAnsi="Arial" w:cs="Arial"/>
          <w:color w:val="000000"/>
          <w:sz w:val="20"/>
          <w:szCs w:val="20"/>
        </w:rPr>
        <w:t>Ox</w:t>
      </w:r>
      <w:r>
        <w:rPr>
          <w:rFonts w:ascii="Arial" w:eastAsia="Arial" w:hAnsi="Arial" w:cs="Arial"/>
          <w:color w:val="000000"/>
          <w:spacing w:val="-1"/>
          <w:sz w:val="20"/>
          <w:szCs w:val="20"/>
        </w:rPr>
        <w:t>f</w:t>
      </w:r>
      <w:r>
        <w:rPr>
          <w:rFonts w:ascii="Arial" w:eastAsia="Arial" w:hAnsi="Arial" w:cs="Arial"/>
          <w:color w:val="000000"/>
          <w:sz w:val="20"/>
          <w:szCs w:val="20"/>
        </w:rPr>
        <w:t>ord</w:t>
      </w:r>
      <w:r>
        <w:rPr>
          <w:rFonts w:ascii="Arial" w:eastAsia="Arial" w:hAnsi="Arial" w:cs="Arial"/>
          <w:color w:val="000000"/>
          <w:spacing w:val="10"/>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16"/>
          <w:sz w:val="20"/>
          <w:szCs w:val="20"/>
        </w:rPr>
        <w:t xml:space="preserve"> </w:t>
      </w:r>
      <w:r>
        <w:rPr>
          <w:rFonts w:ascii="Arial" w:eastAsia="Arial" w:hAnsi="Arial" w:cs="Arial"/>
          <w:color w:val="000000"/>
          <w:sz w:val="20"/>
          <w:szCs w:val="20"/>
        </w:rPr>
        <w:t>Primer,</w:t>
      </w:r>
      <w:r>
        <w:rPr>
          <w:rFonts w:ascii="Arial" w:eastAsia="Arial" w:hAnsi="Arial" w:cs="Arial"/>
          <w:color w:val="000000"/>
          <w:spacing w:val="28"/>
          <w:sz w:val="20"/>
          <w:szCs w:val="20"/>
        </w:rPr>
        <w:t xml:space="preserve"> </w:t>
      </w:r>
      <w:r>
        <w:rPr>
          <w:rFonts w:ascii="Arial" w:eastAsia="Arial" w:hAnsi="Arial" w:cs="Arial"/>
          <w:color w:val="000000"/>
          <w:sz w:val="20"/>
          <w:szCs w:val="20"/>
        </w:rPr>
        <w:t>Ox</w:t>
      </w:r>
      <w:r>
        <w:rPr>
          <w:rFonts w:ascii="Arial" w:eastAsia="Arial" w:hAnsi="Arial" w:cs="Arial"/>
          <w:color w:val="000000"/>
          <w:spacing w:val="-2"/>
          <w:sz w:val="20"/>
          <w:szCs w:val="20"/>
        </w:rPr>
        <w:t>f</w:t>
      </w:r>
      <w:r>
        <w:rPr>
          <w:rFonts w:ascii="Arial" w:eastAsia="Arial" w:hAnsi="Arial" w:cs="Arial"/>
          <w:color w:val="000000"/>
          <w:sz w:val="20"/>
          <w:szCs w:val="20"/>
        </w:rPr>
        <w:t>ord</w:t>
      </w:r>
      <w:r>
        <w:rPr>
          <w:rFonts w:ascii="Arial" w:eastAsia="Arial" w:hAnsi="Arial" w:cs="Arial"/>
          <w:color w:val="000000"/>
          <w:spacing w:val="10"/>
          <w:sz w:val="20"/>
          <w:szCs w:val="20"/>
        </w:rPr>
        <w:t xml:space="preserve"> </w:t>
      </w:r>
      <w:r>
        <w:rPr>
          <w:rFonts w:ascii="Arial" w:eastAsia="Arial" w:hAnsi="Arial" w:cs="Arial"/>
          <w:color w:val="000000"/>
          <w:sz w:val="20"/>
          <w:szCs w:val="20"/>
        </w:rPr>
        <w:t>Univ</w:t>
      </w:r>
      <w:r>
        <w:rPr>
          <w:rFonts w:ascii="Arial" w:eastAsia="Arial" w:hAnsi="Arial" w:cs="Arial"/>
          <w:color w:val="000000"/>
          <w:spacing w:val="-1"/>
          <w:sz w:val="20"/>
          <w:szCs w:val="20"/>
        </w:rPr>
        <w:t>e</w:t>
      </w:r>
      <w:r>
        <w:rPr>
          <w:rFonts w:ascii="Arial" w:eastAsia="Arial" w:hAnsi="Arial" w:cs="Arial"/>
          <w:color w:val="000000"/>
          <w:sz w:val="20"/>
          <w:szCs w:val="20"/>
        </w:rPr>
        <w:t>rsity</w:t>
      </w:r>
      <w:r>
        <w:rPr>
          <w:rFonts w:ascii="Arial" w:eastAsia="Arial" w:hAnsi="Arial" w:cs="Arial"/>
          <w:color w:val="000000"/>
          <w:spacing w:val="34"/>
          <w:sz w:val="20"/>
          <w:szCs w:val="20"/>
        </w:rPr>
        <w:t xml:space="preserve"> </w:t>
      </w:r>
      <w:r>
        <w:rPr>
          <w:rFonts w:ascii="Arial" w:eastAsia="Arial" w:hAnsi="Arial" w:cs="Arial"/>
          <w:color w:val="000000"/>
          <w:sz w:val="20"/>
          <w:szCs w:val="20"/>
        </w:rPr>
        <w:t>P</w:t>
      </w:r>
      <w:r>
        <w:rPr>
          <w:rFonts w:ascii="Arial" w:eastAsia="Arial" w:hAnsi="Arial" w:cs="Arial"/>
          <w:color w:val="000000"/>
          <w:spacing w:val="-2"/>
          <w:sz w:val="20"/>
          <w:szCs w:val="20"/>
        </w:rPr>
        <w:t>r</w:t>
      </w:r>
      <w:r>
        <w:rPr>
          <w:rFonts w:ascii="Arial" w:eastAsia="Arial" w:hAnsi="Arial" w:cs="Arial"/>
          <w:color w:val="000000"/>
          <w:sz w:val="20"/>
          <w:szCs w:val="20"/>
        </w:rPr>
        <w:t>ess.</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 xml:space="preserve">Gilchrist, </w:t>
      </w:r>
      <w:r>
        <w:rPr>
          <w:rFonts w:ascii="Arial" w:eastAsia="Arial" w:hAnsi="Arial" w:cs="Arial"/>
          <w:color w:val="000000"/>
          <w:spacing w:val="27"/>
          <w:sz w:val="20"/>
          <w:szCs w:val="20"/>
        </w:rPr>
        <w:t xml:space="preserve"> </w:t>
      </w:r>
      <w:r>
        <w:rPr>
          <w:rFonts w:ascii="Arial" w:eastAsia="Arial" w:hAnsi="Arial" w:cs="Arial"/>
          <w:color w:val="000000"/>
          <w:spacing w:val="-1"/>
          <w:sz w:val="20"/>
          <w:szCs w:val="20"/>
        </w:rPr>
        <w:t>T</w:t>
      </w:r>
      <w:r>
        <w:rPr>
          <w:rFonts w:ascii="Arial" w:eastAsia="Arial" w:hAnsi="Arial" w:cs="Arial"/>
          <w:color w:val="000000"/>
          <w:sz w:val="20"/>
          <w:szCs w:val="20"/>
        </w:rPr>
        <w:t xml:space="preserve">. </w:t>
      </w:r>
      <w:r>
        <w:rPr>
          <w:rFonts w:ascii="Arial" w:eastAsia="Arial" w:hAnsi="Arial" w:cs="Arial"/>
          <w:color w:val="000000"/>
          <w:spacing w:val="5"/>
          <w:sz w:val="20"/>
          <w:szCs w:val="20"/>
        </w:rPr>
        <w:t xml:space="preserve"> </w:t>
      </w:r>
      <w:r>
        <w:rPr>
          <w:rFonts w:ascii="Arial" w:eastAsia="Arial" w:hAnsi="Arial" w:cs="Arial"/>
          <w:color w:val="000000"/>
          <w:sz w:val="20"/>
          <w:szCs w:val="20"/>
        </w:rPr>
        <w:t xml:space="preserve">L. </w:t>
      </w:r>
      <w:r>
        <w:rPr>
          <w:rFonts w:ascii="Arial" w:eastAsia="Arial" w:hAnsi="Arial" w:cs="Arial"/>
          <w:color w:val="000000"/>
          <w:spacing w:val="14"/>
          <w:sz w:val="20"/>
          <w:szCs w:val="20"/>
        </w:rPr>
        <w:t xml:space="preserve"> </w:t>
      </w:r>
      <w:r>
        <w:rPr>
          <w:rFonts w:ascii="Arial" w:eastAsia="Arial" w:hAnsi="Arial" w:cs="Arial"/>
          <w:color w:val="000000"/>
          <w:sz w:val="20"/>
          <w:szCs w:val="20"/>
        </w:rPr>
        <w:t>&amp;</w:t>
      </w:r>
      <w:r>
        <w:rPr>
          <w:rFonts w:ascii="Arial" w:eastAsia="Arial" w:hAnsi="Arial" w:cs="Arial"/>
          <w:color w:val="000000"/>
          <w:spacing w:val="54"/>
          <w:sz w:val="20"/>
          <w:szCs w:val="20"/>
        </w:rPr>
        <w:t xml:space="preserve"> </w:t>
      </w:r>
      <w:r>
        <w:rPr>
          <w:rFonts w:ascii="Arial" w:eastAsia="Arial" w:hAnsi="Arial" w:cs="Arial"/>
          <w:color w:val="000000"/>
          <w:sz w:val="20"/>
          <w:szCs w:val="20"/>
        </w:rPr>
        <w:t>S</w:t>
      </w:r>
      <w:r>
        <w:rPr>
          <w:rFonts w:ascii="Arial" w:eastAsia="Arial" w:hAnsi="Arial" w:cs="Arial"/>
          <w:color w:val="000000"/>
          <w:spacing w:val="-1"/>
          <w:sz w:val="20"/>
          <w:szCs w:val="20"/>
        </w:rPr>
        <w:t>t</w:t>
      </w:r>
      <w:r>
        <w:rPr>
          <w:rFonts w:ascii="Arial" w:eastAsia="Arial" w:hAnsi="Arial" w:cs="Arial"/>
          <w:color w:val="000000"/>
          <w:sz w:val="20"/>
          <w:szCs w:val="20"/>
        </w:rPr>
        <w:t>or</w:t>
      </w:r>
      <w:r>
        <w:rPr>
          <w:rFonts w:ascii="Arial" w:eastAsia="Arial" w:hAnsi="Arial" w:cs="Arial"/>
          <w:color w:val="000000"/>
          <w:spacing w:val="-1"/>
          <w:sz w:val="20"/>
          <w:szCs w:val="20"/>
        </w:rPr>
        <w:t>r</w:t>
      </w:r>
      <w:r>
        <w:rPr>
          <w:rFonts w:ascii="Arial" w:eastAsia="Arial" w:hAnsi="Arial" w:cs="Arial"/>
          <w:color w:val="000000"/>
          <w:sz w:val="20"/>
          <w:szCs w:val="20"/>
        </w:rPr>
        <w:t xml:space="preserve">, </w:t>
      </w:r>
      <w:r>
        <w:rPr>
          <w:rFonts w:ascii="Arial" w:eastAsia="Arial" w:hAnsi="Arial" w:cs="Arial"/>
          <w:color w:val="000000"/>
          <w:spacing w:val="45"/>
          <w:sz w:val="20"/>
          <w:szCs w:val="20"/>
        </w:rPr>
        <w:t xml:space="preserve"> </w:t>
      </w:r>
      <w:r>
        <w:rPr>
          <w:rFonts w:ascii="Arial" w:eastAsia="Arial" w:hAnsi="Arial" w:cs="Arial"/>
          <w:color w:val="000000"/>
          <w:sz w:val="20"/>
          <w:szCs w:val="20"/>
        </w:rPr>
        <w:t>R.</w:t>
      </w:r>
      <w:r>
        <w:rPr>
          <w:rFonts w:ascii="Arial" w:eastAsia="Arial" w:hAnsi="Arial" w:cs="Arial"/>
          <w:color w:val="000000"/>
          <w:spacing w:val="52"/>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w:t>
      </w:r>
      <w:r>
        <w:rPr>
          <w:rFonts w:ascii="Arial" w:eastAsia="Arial" w:hAnsi="Arial" w:cs="Arial"/>
          <w:color w:val="000000"/>
          <w:spacing w:val="47"/>
          <w:sz w:val="20"/>
          <w:szCs w:val="20"/>
        </w:rPr>
        <w:t xml:space="preserve"> </w:t>
      </w:r>
      <w:r>
        <w:rPr>
          <w:rFonts w:ascii="Arial" w:eastAsia="Arial" w:hAnsi="Arial" w:cs="Arial"/>
          <w:color w:val="000000"/>
          <w:sz w:val="20"/>
          <w:szCs w:val="20"/>
        </w:rPr>
        <w:t>Organ</w:t>
      </w:r>
      <w:r>
        <w:rPr>
          <w:rFonts w:ascii="Arial" w:eastAsia="Arial" w:hAnsi="Arial" w:cs="Arial"/>
          <w:color w:val="000000"/>
          <w:spacing w:val="-1"/>
          <w:sz w:val="20"/>
          <w:szCs w:val="20"/>
        </w:rPr>
        <w:t>i</w:t>
      </w:r>
      <w:r>
        <w:rPr>
          <w:rFonts w:ascii="Arial" w:eastAsia="Arial" w:hAnsi="Arial" w:cs="Arial"/>
          <w:color w:val="000000"/>
          <w:sz w:val="20"/>
          <w:szCs w:val="20"/>
        </w:rPr>
        <w:t xml:space="preserve">c </w:t>
      </w:r>
      <w:r>
        <w:rPr>
          <w:rFonts w:ascii="Arial" w:eastAsia="Arial" w:hAnsi="Arial" w:cs="Arial"/>
          <w:color w:val="000000"/>
          <w:spacing w:val="9"/>
          <w:sz w:val="20"/>
          <w:szCs w:val="20"/>
        </w:rPr>
        <w:t xml:space="preserve"> </w:t>
      </w:r>
      <w:r>
        <w:rPr>
          <w:rFonts w:ascii="Arial" w:eastAsia="Arial" w:hAnsi="Arial" w:cs="Arial"/>
          <w:color w:val="000000"/>
          <w:sz w:val="20"/>
          <w:szCs w:val="20"/>
        </w:rPr>
        <w:t>Re</w:t>
      </w:r>
      <w:r>
        <w:rPr>
          <w:rFonts w:ascii="Arial" w:eastAsia="Arial" w:hAnsi="Arial" w:cs="Arial"/>
          <w:color w:val="000000"/>
          <w:spacing w:val="-1"/>
          <w:sz w:val="20"/>
          <w:szCs w:val="20"/>
        </w:rPr>
        <w:t>a</w:t>
      </w:r>
      <w:r>
        <w:rPr>
          <w:rFonts w:ascii="Arial" w:eastAsia="Arial" w:hAnsi="Arial" w:cs="Arial"/>
          <w:color w:val="000000"/>
          <w:sz w:val="20"/>
          <w:szCs w:val="20"/>
        </w:rPr>
        <w:t>ct</w:t>
      </w:r>
      <w:r>
        <w:rPr>
          <w:rFonts w:ascii="Arial" w:eastAsia="Arial" w:hAnsi="Arial" w:cs="Arial"/>
          <w:color w:val="000000"/>
          <w:spacing w:val="-1"/>
          <w:sz w:val="20"/>
          <w:szCs w:val="20"/>
        </w:rPr>
        <w:t>i</w:t>
      </w:r>
      <w:r>
        <w:rPr>
          <w:rFonts w:ascii="Arial" w:eastAsia="Arial" w:hAnsi="Arial" w:cs="Arial"/>
          <w:color w:val="000000"/>
          <w:sz w:val="20"/>
          <w:szCs w:val="20"/>
        </w:rPr>
        <w:t xml:space="preserve">ons </w:t>
      </w:r>
      <w:r>
        <w:rPr>
          <w:rFonts w:ascii="Arial" w:eastAsia="Arial" w:hAnsi="Arial" w:cs="Arial"/>
          <w:color w:val="000000"/>
          <w:spacing w:val="2"/>
          <w:sz w:val="20"/>
          <w:szCs w:val="20"/>
        </w:rPr>
        <w:t xml:space="preserve"> </w:t>
      </w:r>
      <w:r>
        <w:rPr>
          <w:rFonts w:ascii="Arial" w:eastAsia="Arial" w:hAnsi="Arial" w:cs="Arial"/>
          <w:color w:val="000000"/>
          <w:sz w:val="20"/>
          <w:szCs w:val="20"/>
        </w:rPr>
        <w:t xml:space="preserve">and </w:t>
      </w:r>
      <w:r>
        <w:rPr>
          <w:rFonts w:ascii="Arial" w:eastAsia="Arial" w:hAnsi="Arial" w:cs="Arial"/>
          <w:color w:val="000000"/>
          <w:spacing w:val="3"/>
          <w:sz w:val="20"/>
          <w:szCs w:val="20"/>
        </w:rPr>
        <w:t xml:space="preserve"> </w:t>
      </w:r>
      <w:r>
        <w:rPr>
          <w:rFonts w:ascii="Arial" w:eastAsia="Arial" w:hAnsi="Arial" w:cs="Arial"/>
          <w:color w:val="000000"/>
          <w:sz w:val="20"/>
          <w:szCs w:val="20"/>
        </w:rPr>
        <w:t xml:space="preserve">Orbital </w:t>
      </w:r>
      <w:r>
        <w:rPr>
          <w:rFonts w:ascii="Arial" w:eastAsia="Arial" w:hAnsi="Arial" w:cs="Arial"/>
          <w:color w:val="000000"/>
          <w:spacing w:val="27"/>
          <w:sz w:val="20"/>
          <w:szCs w:val="20"/>
        </w:rPr>
        <w:t xml:space="preserve"> </w:t>
      </w:r>
      <w:r>
        <w:rPr>
          <w:rFonts w:ascii="Arial" w:eastAsia="Arial" w:hAnsi="Arial" w:cs="Arial"/>
          <w:color w:val="000000"/>
          <w:sz w:val="20"/>
          <w:szCs w:val="20"/>
        </w:rPr>
        <w:t>symmet</w:t>
      </w:r>
      <w:r>
        <w:rPr>
          <w:rFonts w:ascii="Arial" w:eastAsia="Arial" w:hAnsi="Arial" w:cs="Arial"/>
          <w:color w:val="000000"/>
          <w:spacing w:val="-1"/>
          <w:sz w:val="20"/>
          <w:szCs w:val="20"/>
        </w:rPr>
        <w:t>r</w:t>
      </w:r>
      <w:r>
        <w:rPr>
          <w:rFonts w:ascii="Arial" w:eastAsia="Arial" w:hAnsi="Arial" w:cs="Arial"/>
          <w:color w:val="000000"/>
          <w:sz w:val="20"/>
          <w:szCs w:val="20"/>
        </w:rPr>
        <w:t xml:space="preserve">y, </w:t>
      </w:r>
      <w:r>
        <w:rPr>
          <w:rFonts w:ascii="Arial" w:eastAsia="Arial" w:hAnsi="Arial" w:cs="Arial"/>
          <w:color w:val="000000"/>
          <w:spacing w:val="47"/>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ambrid</w:t>
      </w:r>
      <w:r>
        <w:rPr>
          <w:rFonts w:ascii="Arial" w:eastAsia="Arial" w:hAnsi="Arial" w:cs="Arial"/>
          <w:color w:val="000000"/>
          <w:spacing w:val="-2"/>
          <w:sz w:val="20"/>
          <w:szCs w:val="20"/>
        </w:rPr>
        <w:t>g</w:t>
      </w:r>
      <w:r>
        <w:rPr>
          <w:rFonts w:ascii="Arial" w:eastAsia="Arial" w:hAnsi="Arial" w:cs="Arial"/>
          <w:color w:val="000000"/>
          <w:sz w:val="20"/>
          <w:szCs w:val="20"/>
        </w:rPr>
        <w:t>e</w:t>
      </w:r>
    </w:p>
    <w:p w:rsidR="007A6C8F" w:rsidRDefault="007A6C8F">
      <w:pPr>
        <w:spacing w:after="0" w:line="130" w:lineRule="exact"/>
        <w:rPr>
          <w:sz w:val="13"/>
          <w:szCs w:val="13"/>
        </w:rPr>
      </w:pPr>
    </w:p>
    <w:p w:rsidR="007A6C8F" w:rsidRDefault="00E052D2">
      <w:pPr>
        <w:spacing w:after="0" w:line="240" w:lineRule="auto"/>
        <w:ind w:left="833" w:right="-20"/>
        <w:rPr>
          <w:rFonts w:ascii="Arial" w:eastAsia="Arial" w:hAnsi="Arial" w:cs="Arial"/>
          <w:sz w:val="20"/>
          <w:szCs w:val="20"/>
        </w:rPr>
      </w:pPr>
      <w:r>
        <w:rPr>
          <w:rFonts w:ascii="Arial" w:eastAsia="Arial" w:hAnsi="Arial" w:cs="Arial"/>
          <w:sz w:val="20"/>
          <w:szCs w:val="20"/>
        </w:rPr>
        <w:t>Univ</w:t>
      </w:r>
      <w:r>
        <w:rPr>
          <w:rFonts w:ascii="Arial" w:eastAsia="Arial" w:hAnsi="Arial" w:cs="Arial"/>
          <w:spacing w:val="-1"/>
          <w:sz w:val="20"/>
          <w:szCs w:val="20"/>
        </w:rPr>
        <w:t>e</w:t>
      </w:r>
      <w:r>
        <w:rPr>
          <w:rFonts w:ascii="Arial" w:eastAsia="Arial" w:hAnsi="Arial" w:cs="Arial"/>
          <w:sz w:val="20"/>
          <w:szCs w:val="20"/>
        </w:rPr>
        <w:t>rsity</w:t>
      </w:r>
      <w:r>
        <w:rPr>
          <w:rFonts w:ascii="Arial" w:eastAsia="Arial" w:hAnsi="Arial" w:cs="Arial"/>
          <w:spacing w:val="34"/>
          <w:sz w:val="20"/>
          <w:szCs w:val="20"/>
        </w:rPr>
        <w:t xml:space="preserve"> </w:t>
      </w:r>
      <w:r>
        <w:rPr>
          <w:rFonts w:ascii="Arial" w:eastAsia="Arial" w:hAnsi="Arial" w:cs="Arial"/>
          <w:sz w:val="20"/>
          <w:szCs w:val="20"/>
        </w:rPr>
        <w:t>P</w:t>
      </w:r>
      <w:r>
        <w:rPr>
          <w:rFonts w:ascii="Arial" w:eastAsia="Arial" w:hAnsi="Arial" w:cs="Arial"/>
          <w:spacing w:val="-2"/>
          <w:sz w:val="20"/>
          <w:szCs w:val="20"/>
        </w:rPr>
        <w:t>r</w:t>
      </w:r>
      <w:r>
        <w:rPr>
          <w:rFonts w:ascii="Arial" w:eastAsia="Arial" w:hAnsi="Arial" w:cs="Arial"/>
          <w:sz w:val="20"/>
          <w:szCs w:val="20"/>
        </w:rPr>
        <w:t>ess.</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pacing w:val="-1"/>
          <w:sz w:val="20"/>
          <w:szCs w:val="20"/>
        </w:rPr>
        <w:t>F</w:t>
      </w:r>
      <w:r>
        <w:rPr>
          <w:rFonts w:ascii="Arial" w:eastAsia="Arial" w:hAnsi="Arial" w:cs="Arial"/>
          <w:color w:val="000000"/>
          <w:sz w:val="20"/>
          <w:szCs w:val="20"/>
        </w:rPr>
        <w:t>inar,</w:t>
      </w:r>
      <w:r>
        <w:rPr>
          <w:rFonts w:ascii="Arial" w:eastAsia="Arial" w:hAnsi="Arial" w:cs="Arial"/>
          <w:color w:val="000000"/>
          <w:spacing w:val="36"/>
          <w:sz w:val="20"/>
          <w:szCs w:val="20"/>
        </w:rPr>
        <w:t xml:space="preserve"> </w:t>
      </w:r>
      <w:r>
        <w:rPr>
          <w:rFonts w:ascii="Arial" w:eastAsia="Arial" w:hAnsi="Arial" w:cs="Arial"/>
          <w:color w:val="000000"/>
          <w:sz w:val="20"/>
          <w:szCs w:val="20"/>
        </w:rPr>
        <w:t>I.</w:t>
      </w:r>
      <w:r>
        <w:rPr>
          <w:rFonts w:ascii="Arial" w:eastAsia="Arial" w:hAnsi="Arial" w:cs="Arial"/>
          <w:color w:val="000000"/>
          <w:spacing w:val="30"/>
          <w:sz w:val="20"/>
          <w:szCs w:val="20"/>
        </w:rPr>
        <w:t xml:space="preserve"> </w:t>
      </w:r>
      <w:r>
        <w:rPr>
          <w:rFonts w:ascii="Arial" w:eastAsia="Arial" w:hAnsi="Arial" w:cs="Arial"/>
          <w:color w:val="000000"/>
          <w:sz w:val="20"/>
          <w:szCs w:val="20"/>
        </w:rPr>
        <w:t>L.</w:t>
      </w:r>
      <w:r>
        <w:rPr>
          <w:rFonts w:ascii="Arial" w:eastAsia="Arial" w:hAnsi="Arial" w:cs="Arial"/>
          <w:color w:val="000000"/>
          <w:spacing w:val="36"/>
          <w:sz w:val="20"/>
          <w:szCs w:val="20"/>
        </w:rPr>
        <w:t xml:space="preserve"> </w:t>
      </w:r>
      <w:r>
        <w:rPr>
          <w:rFonts w:ascii="Arial" w:eastAsia="Arial" w:hAnsi="Arial" w:cs="Arial"/>
          <w:color w:val="000000"/>
          <w:spacing w:val="-1"/>
          <w:sz w:val="20"/>
          <w:szCs w:val="20"/>
        </w:rPr>
        <w:t>O</w:t>
      </w:r>
      <w:r>
        <w:rPr>
          <w:rFonts w:ascii="Arial" w:eastAsia="Arial" w:hAnsi="Arial" w:cs="Arial"/>
          <w:color w:val="000000"/>
          <w:sz w:val="20"/>
          <w:szCs w:val="20"/>
        </w:rPr>
        <w:t>rganic</w:t>
      </w:r>
      <w:r>
        <w:rPr>
          <w:rFonts w:ascii="Arial" w:eastAsia="Arial" w:hAnsi="Arial" w:cs="Arial"/>
          <w:color w:val="000000"/>
          <w:spacing w:val="27"/>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hem</w:t>
      </w:r>
      <w:r>
        <w:rPr>
          <w:rFonts w:ascii="Arial" w:eastAsia="Arial" w:hAnsi="Arial" w:cs="Arial"/>
          <w:color w:val="000000"/>
          <w:spacing w:val="-1"/>
          <w:sz w:val="20"/>
          <w:szCs w:val="20"/>
        </w:rPr>
        <w:t>i</w:t>
      </w:r>
      <w:r>
        <w:rPr>
          <w:rFonts w:ascii="Arial" w:eastAsia="Arial" w:hAnsi="Arial" w:cs="Arial"/>
          <w:color w:val="000000"/>
          <w:sz w:val="20"/>
          <w:szCs w:val="20"/>
        </w:rPr>
        <w:t>stry</w:t>
      </w:r>
      <w:r>
        <w:rPr>
          <w:rFonts w:ascii="Arial" w:eastAsia="Arial" w:hAnsi="Arial" w:cs="Arial"/>
          <w:color w:val="000000"/>
          <w:spacing w:val="45"/>
          <w:sz w:val="20"/>
          <w:szCs w:val="20"/>
        </w:rPr>
        <w:t xml:space="preserve"> </w:t>
      </w:r>
      <w:r>
        <w:rPr>
          <w:rFonts w:ascii="Arial" w:eastAsia="Arial" w:hAnsi="Arial" w:cs="Arial"/>
          <w:color w:val="000000"/>
          <w:sz w:val="20"/>
          <w:szCs w:val="20"/>
        </w:rPr>
        <w:t>(</w:t>
      </w:r>
      <w:r>
        <w:rPr>
          <w:rFonts w:ascii="Arial" w:eastAsia="Arial" w:hAnsi="Arial" w:cs="Arial"/>
          <w:color w:val="000000"/>
          <w:spacing w:val="-1"/>
          <w:sz w:val="20"/>
          <w:szCs w:val="20"/>
        </w:rPr>
        <w:t>V</w:t>
      </w:r>
      <w:r>
        <w:rPr>
          <w:rFonts w:ascii="Arial" w:eastAsia="Arial" w:hAnsi="Arial" w:cs="Arial"/>
          <w:color w:val="000000"/>
          <w:sz w:val="20"/>
          <w:szCs w:val="20"/>
        </w:rPr>
        <w:t>olume</w:t>
      </w:r>
      <w:r>
        <w:rPr>
          <w:rFonts w:ascii="Arial" w:eastAsia="Arial" w:hAnsi="Arial" w:cs="Arial"/>
          <w:color w:val="000000"/>
          <w:spacing w:val="38"/>
          <w:sz w:val="20"/>
          <w:szCs w:val="20"/>
        </w:rPr>
        <w:t xml:space="preserve"> </w:t>
      </w:r>
      <w:r>
        <w:rPr>
          <w:rFonts w:ascii="Arial" w:eastAsia="Arial" w:hAnsi="Arial" w:cs="Arial"/>
          <w:color w:val="000000"/>
          <w:sz w:val="20"/>
          <w:szCs w:val="20"/>
        </w:rPr>
        <w:t>1),</w:t>
      </w:r>
      <w:r>
        <w:rPr>
          <w:rFonts w:ascii="Arial" w:eastAsia="Arial" w:hAnsi="Arial" w:cs="Arial"/>
          <w:color w:val="000000"/>
          <w:spacing w:val="47"/>
          <w:sz w:val="20"/>
          <w:szCs w:val="20"/>
        </w:rPr>
        <w:t xml:space="preserve"> </w:t>
      </w:r>
      <w:r>
        <w:rPr>
          <w:rFonts w:ascii="Arial" w:eastAsia="Arial" w:hAnsi="Arial" w:cs="Arial"/>
          <w:color w:val="000000"/>
          <w:sz w:val="20"/>
          <w:szCs w:val="20"/>
        </w:rPr>
        <w:t>D</w:t>
      </w:r>
      <w:r>
        <w:rPr>
          <w:rFonts w:ascii="Arial" w:eastAsia="Arial" w:hAnsi="Arial" w:cs="Arial"/>
          <w:color w:val="000000"/>
          <w:spacing w:val="1"/>
          <w:sz w:val="20"/>
          <w:szCs w:val="20"/>
        </w:rPr>
        <w:t>o</w:t>
      </w:r>
      <w:r>
        <w:rPr>
          <w:rFonts w:ascii="Arial" w:eastAsia="Arial" w:hAnsi="Arial" w:cs="Arial"/>
          <w:color w:val="000000"/>
          <w:spacing w:val="-1"/>
          <w:sz w:val="20"/>
          <w:szCs w:val="20"/>
        </w:rPr>
        <w:t>r</w:t>
      </w:r>
      <w:r>
        <w:rPr>
          <w:rFonts w:ascii="Arial" w:eastAsia="Arial" w:hAnsi="Arial" w:cs="Arial"/>
          <w:color w:val="000000"/>
          <w:sz w:val="20"/>
          <w:szCs w:val="20"/>
        </w:rPr>
        <w:t>ling</w:t>
      </w:r>
      <w:r>
        <w:rPr>
          <w:rFonts w:ascii="Arial" w:eastAsia="Arial" w:hAnsi="Arial" w:cs="Arial"/>
          <w:color w:val="000000"/>
          <w:spacing w:val="40"/>
          <w:sz w:val="20"/>
          <w:szCs w:val="20"/>
        </w:rPr>
        <w:t xml:space="preserve"> </w:t>
      </w:r>
      <w:r>
        <w:rPr>
          <w:rFonts w:ascii="Arial" w:eastAsia="Arial" w:hAnsi="Arial" w:cs="Arial"/>
          <w:color w:val="000000"/>
          <w:sz w:val="20"/>
          <w:szCs w:val="20"/>
        </w:rPr>
        <w:t>Kin</w:t>
      </w:r>
      <w:r>
        <w:rPr>
          <w:rFonts w:ascii="Arial" w:eastAsia="Arial" w:hAnsi="Arial" w:cs="Arial"/>
          <w:color w:val="000000"/>
          <w:spacing w:val="-1"/>
          <w:sz w:val="20"/>
          <w:szCs w:val="20"/>
        </w:rPr>
        <w:t>d</w:t>
      </w:r>
      <w:r>
        <w:rPr>
          <w:rFonts w:ascii="Arial" w:eastAsia="Arial" w:hAnsi="Arial" w:cs="Arial"/>
          <w:color w:val="000000"/>
          <w:sz w:val="20"/>
          <w:szCs w:val="20"/>
        </w:rPr>
        <w:t>ersley</w:t>
      </w:r>
      <w:r>
        <w:rPr>
          <w:rFonts w:ascii="Arial" w:eastAsia="Arial" w:hAnsi="Arial" w:cs="Arial"/>
          <w:color w:val="000000"/>
          <w:spacing w:val="41"/>
          <w:sz w:val="20"/>
          <w:szCs w:val="20"/>
        </w:rPr>
        <w:t xml:space="preserve"> </w:t>
      </w:r>
      <w:r>
        <w:rPr>
          <w:rFonts w:ascii="Arial" w:eastAsia="Arial" w:hAnsi="Arial" w:cs="Arial"/>
          <w:color w:val="000000"/>
          <w:sz w:val="20"/>
          <w:szCs w:val="20"/>
        </w:rPr>
        <w:t>(</w:t>
      </w:r>
      <w:r>
        <w:rPr>
          <w:rFonts w:ascii="Arial" w:eastAsia="Arial" w:hAnsi="Arial" w:cs="Arial"/>
          <w:color w:val="000000"/>
          <w:spacing w:val="-2"/>
          <w:sz w:val="20"/>
          <w:szCs w:val="20"/>
        </w:rPr>
        <w:t>I</w:t>
      </w:r>
      <w:r>
        <w:rPr>
          <w:rFonts w:ascii="Arial" w:eastAsia="Arial" w:hAnsi="Arial" w:cs="Arial"/>
          <w:color w:val="000000"/>
          <w:sz w:val="20"/>
          <w:szCs w:val="20"/>
        </w:rPr>
        <w:t>ndia)</w:t>
      </w:r>
      <w:r>
        <w:rPr>
          <w:rFonts w:ascii="Arial" w:eastAsia="Arial" w:hAnsi="Arial" w:cs="Arial"/>
          <w:color w:val="000000"/>
          <w:spacing w:val="35"/>
          <w:sz w:val="20"/>
          <w:szCs w:val="20"/>
        </w:rPr>
        <w:t xml:space="preserve"> </w:t>
      </w:r>
      <w:r>
        <w:rPr>
          <w:rFonts w:ascii="Arial" w:eastAsia="Arial" w:hAnsi="Arial" w:cs="Arial"/>
          <w:color w:val="000000"/>
          <w:spacing w:val="3"/>
          <w:sz w:val="20"/>
          <w:szCs w:val="20"/>
        </w:rPr>
        <w:t>P</w:t>
      </w:r>
      <w:r>
        <w:rPr>
          <w:rFonts w:ascii="Arial" w:eastAsia="Arial" w:hAnsi="Arial" w:cs="Arial"/>
          <w:color w:val="000000"/>
          <w:sz w:val="20"/>
          <w:szCs w:val="20"/>
        </w:rPr>
        <w:t>vt.</w:t>
      </w:r>
      <w:r>
        <w:rPr>
          <w:rFonts w:ascii="Arial" w:eastAsia="Arial" w:hAnsi="Arial" w:cs="Arial"/>
          <w:color w:val="000000"/>
          <w:spacing w:val="45"/>
          <w:sz w:val="20"/>
          <w:szCs w:val="20"/>
        </w:rPr>
        <w:t xml:space="preserve"> </w:t>
      </w:r>
      <w:r>
        <w:rPr>
          <w:rFonts w:ascii="Arial" w:eastAsia="Arial" w:hAnsi="Arial" w:cs="Arial"/>
          <w:color w:val="000000"/>
          <w:w w:val="108"/>
          <w:sz w:val="20"/>
          <w:szCs w:val="20"/>
        </w:rPr>
        <w:t>Lt</w:t>
      </w:r>
      <w:r>
        <w:rPr>
          <w:rFonts w:ascii="Arial" w:eastAsia="Arial" w:hAnsi="Arial" w:cs="Arial"/>
          <w:color w:val="000000"/>
          <w:spacing w:val="-1"/>
          <w:w w:val="108"/>
          <w:sz w:val="20"/>
          <w:szCs w:val="20"/>
        </w:rPr>
        <w:t>d</w:t>
      </w:r>
      <w:r>
        <w:rPr>
          <w:rFonts w:ascii="Arial" w:eastAsia="Arial" w:hAnsi="Arial" w:cs="Arial"/>
          <w:color w:val="000000"/>
          <w:sz w:val="20"/>
          <w:szCs w:val="20"/>
        </w:rPr>
        <w:t>.(Pears</w:t>
      </w:r>
      <w:r>
        <w:rPr>
          <w:rFonts w:ascii="Arial" w:eastAsia="Arial" w:hAnsi="Arial" w:cs="Arial"/>
          <w:color w:val="000000"/>
          <w:spacing w:val="-1"/>
          <w:sz w:val="20"/>
          <w:szCs w:val="20"/>
        </w:rPr>
        <w:t>o</w:t>
      </w:r>
      <w:r>
        <w:rPr>
          <w:rFonts w:ascii="Arial" w:eastAsia="Arial" w:hAnsi="Arial" w:cs="Arial"/>
          <w:color w:val="000000"/>
          <w:w w:val="102"/>
          <w:sz w:val="20"/>
          <w:szCs w:val="20"/>
        </w:rPr>
        <w:t>n</w:t>
      </w:r>
    </w:p>
    <w:p w:rsidR="007A6C8F" w:rsidRDefault="007A6C8F">
      <w:pPr>
        <w:spacing w:after="0" w:line="130" w:lineRule="exact"/>
        <w:rPr>
          <w:sz w:val="13"/>
          <w:szCs w:val="13"/>
        </w:rPr>
      </w:pPr>
    </w:p>
    <w:p w:rsidR="007A6C8F" w:rsidRDefault="00E052D2">
      <w:pPr>
        <w:spacing w:after="0" w:line="240" w:lineRule="auto"/>
        <w:ind w:left="833" w:right="-20"/>
        <w:rPr>
          <w:rFonts w:ascii="Arial" w:eastAsia="Arial" w:hAnsi="Arial" w:cs="Arial"/>
          <w:sz w:val="20"/>
          <w:szCs w:val="20"/>
        </w:rPr>
      </w:pPr>
      <w:r>
        <w:rPr>
          <w:rFonts w:ascii="Arial" w:eastAsia="Arial" w:hAnsi="Arial" w:cs="Arial"/>
          <w:w w:val="101"/>
          <w:sz w:val="20"/>
          <w:szCs w:val="20"/>
        </w:rPr>
        <w:t>Educat</w:t>
      </w:r>
      <w:r>
        <w:rPr>
          <w:rFonts w:ascii="Arial" w:eastAsia="Arial" w:hAnsi="Arial" w:cs="Arial"/>
          <w:spacing w:val="-1"/>
          <w:w w:val="101"/>
          <w:sz w:val="20"/>
          <w:szCs w:val="20"/>
        </w:rPr>
        <w:t>i</w:t>
      </w:r>
      <w:r>
        <w:rPr>
          <w:rFonts w:ascii="Arial" w:eastAsia="Arial" w:hAnsi="Arial" w:cs="Arial"/>
          <w:w w:val="102"/>
          <w:sz w:val="20"/>
          <w:szCs w:val="20"/>
        </w:rPr>
        <w:t>on</w:t>
      </w:r>
      <w:r>
        <w:rPr>
          <w:rFonts w:ascii="Arial" w:eastAsia="Arial" w:hAnsi="Arial" w:cs="Arial"/>
          <w:spacing w:val="-1"/>
          <w:w w:val="102"/>
          <w:sz w:val="20"/>
          <w:szCs w:val="20"/>
        </w:rPr>
        <w:t>)</w:t>
      </w:r>
      <w:r>
        <w:rPr>
          <w:rFonts w:ascii="Arial" w:eastAsia="Arial" w:hAnsi="Arial" w:cs="Arial"/>
          <w:w w:val="111"/>
          <w:sz w:val="20"/>
          <w:szCs w:val="20"/>
        </w:rPr>
        <w:t>.</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pacing w:val="-1"/>
          <w:sz w:val="20"/>
          <w:szCs w:val="20"/>
        </w:rPr>
        <w:t>F</w:t>
      </w:r>
      <w:r>
        <w:rPr>
          <w:rFonts w:ascii="Arial" w:eastAsia="Arial" w:hAnsi="Arial" w:cs="Arial"/>
          <w:color w:val="000000"/>
          <w:sz w:val="20"/>
          <w:szCs w:val="20"/>
        </w:rPr>
        <w:t>inar,</w:t>
      </w:r>
      <w:r>
        <w:rPr>
          <w:rFonts w:ascii="Arial" w:eastAsia="Arial" w:hAnsi="Arial" w:cs="Arial"/>
          <w:color w:val="000000"/>
          <w:spacing w:val="19"/>
          <w:sz w:val="20"/>
          <w:szCs w:val="20"/>
        </w:rPr>
        <w:t xml:space="preserve"> </w:t>
      </w:r>
      <w:r>
        <w:rPr>
          <w:rFonts w:ascii="Arial" w:eastAsia="Arial" w:hAnsi="Arial" w:cs="Arial"/>
          <w:color w:val="000000"/>
          <w:sz w:val="20"/>
          <w:szCs w:val="20"/>
        </w:rPr>
        <w:t>I.</w:t>
      </w:r>
      <w:r>
        <w:rPr>
          <w:rFonts w:ascii="Arial" w:eastAsia="Arial" w:hAnsi="Arial" w:cs="Arial"/>
          <w:color w:val="000000"/>
          <w:spacing w:val="13"/>
          <w:sz w:val="20"/>
          <w:szCs w:val="20"/>
        </w:rPr>
        <w:t xml:space="preserve"> </w:t>
      </w:r>
      <w:r>
        <w:rPr>
          <w:rFonts w:ascii="Arial" w:eastAsia="Arial" w:hAnsi="Arial" w:cs="Arial"/>
          <w:color w:val="000000"/>
          <w:sz w:val="20"/>
          <w:szCs w:val="20"/>
        </w:rPr>
        <w:t>L.</w:t>
      </w:r>
      <w:r>
        <w:rPr>
          <w:rFonts w:ascii="Arial" w:eastAsia="Arial" w:hAnsi="Arial" w:cs="Arial"/>
          <w:color w:val="000000"/>
          <w:spacing w:val="19"/>
          <w:sz w:val="20"/>
          <w:szCs w:val="20"/>
        </w:rPr>
        <w:t xml:space="preserve"> </w:t>
      </w:r>
      <w:r>
        <w:rPr>
          <w:rFonts w:ascii="Arial" w:eastAsia="Arial" w:hAnsi="Arial" w:cs="Arial"/>
          <w:color w:val="000000"/>
          <w:sz w:val="20"/>
          <w:szCs w:val="20"/>
        </w:rPr>
        <w:t>Organic</w:t>
      </w:r>
      <w:r>
        <w:rPr>
          <w:rFonts w:ascii="Arial" w:eastAsia="Arial" w:hAnsi="Arial" w:cs="Arial"/>
          <w:color w:val="000000"/>
          <w:spacing w:val="9"/>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w:t>
      </w:r>
      <w:r>
        <w:rPr>
          <w:rFonts w:ascii="Arial" w:eastAsia="Arial" w:hAnsi="Arial" w:cs="Arial"/>
          <w:color w:val="000000"/>
          <w:spacing w:val="-1"/>
          <w:sz w:val="20"/>
          <w:szCs w:val="20"/>
        </w:rPr>
        <w:t>i</w:t>
      </w:r>
      <w:r>
        <w:rPr>
          <w:rFonts w:ascii="Arial" w:eastAsia="Arial" w:hAnsi="Arial" w:cs="Arial"/>
          <w:color w:val="000000"/>
          <w:sz w:val="20"/>
          <w:szCs w:val="20"/>
        </w:rPr>
        <w:t>stry</w:t>
      </w:r>
      <w:r>
        <w:rPr>
          <w:rFonts w:ascii="Arial" w:eastAsia="Arial" w:hAnsi="Arial" w:cs="Arial"/>
          <w:color w:val="000000"/>
          <w:spacing w:val="28"/>
          <w:sz w:val="20"/>
          <w:szCs w:val="20"/>
        </w:rPr>
        <w:t xml:space="preserve"> </w:t>
      </w:r>
      <w:r>
        <w:rPr>
          <w:rFonts w:ascii="Arial" w:eastAsia="Arial" w:hAnsi="Arial" w:cs="Arial"/>
          <w:color w:val="000000"/>
          <w:sz w:val="20"/>
          <w:szCs w:val="20"/>
        </w:rPr>
        <w:t>(</w:t>
      </w:r>
      <w:r>
        <w:rPr>
          <w:rFonts w:ascii="Arial" w:eastAsia="Arial" w:hAnsi="Arial" w:cs="Arial"/>
          <w:color w:val="000000"/>
          <w:spacing w:val="-1"/>
          <w:sz w:val="20"/>
          <w:szCs w:val="20"/>
        </w:rPr>
        <w:t>V</w:t>
      </w:r>
      <w:r>
        <w:rPr>
          <w:rFonts w:ascii="Arial" w:eastAsia="Arial" w:hAnsi="Arial" w:cs="Arial"/>
          <w:color w:val="000000"/>
          <w:sz w:val="20"/>
          <w:szCs w:val="20"/>
        </w:rPr>
        <w:t>olume</w:t>
      </w:r>
      <w:r>
        <w:rPr>
          <w:rFonts w:ascii="Arial" w:eastAsia="Arial" w:hAnsi="Arial" w:cs="Arial"/>
          <w:color w:val="000000"/>
          <w:spacing w:val="21"/>
          <w:sz w:val="20"/>
          <w:szCs w:val="20"/>
        </w:rPr>
        <w:t xml:space="preserve"> </w:t>
      </w:r>
      <w:r>
        <w:rPr>
          <w:rFonts w:ascii="Arial" w:eastAsia="Arial" w:hAnsi="Arial" w:cs="Arial"/>
          <w:color w:val="000000"/>
          <w:sz w:val="20"/>
          <w:szCs w:val="20"/>
        </w:rPr>
        <w:t>2:</w:t>
      </w:r>
      <w:r>
        <w:rPr>
          <w:rFonts w:ascii="Arial" w:eastAsia="Arial" w:hAnsi="Arial" w:cs="Arial"/>
          <w:color w:val="000000"/>
          <w:spacing w:val="27"/>
          <w:sz w:val="20"/>
          <w:szCs w:val="20"/>
        </w:rPr>
        <w:t xml:space="preserve"> </w:t>
      </w:r>
      <w:r>
        <w:rPr>
          <w:rFonts w:ascii="Arial" w:eastAsia="Arial" w:hAnsi="Arial" w:cs="Arial"/>
          <w:color w:val="000000"/>
          <w:sz w:val="20"/>
          <w:szCs w:val="20"/>
        </w:rPr>
        <w:t>Stere</w:t>
      </w:r>
      <w:r>
        <w:rPr>
          <w:rFonts w:ascii="Arial" w:eastAsia="Arial" w:hAnsi="Arial" w:cs="Arial"/>
          <w:color w:val="000000"/>
          <w:spacing w:val="-1"/>
          <w:sz w:val="20"/>
          <w:szCs w:val="20"/>
        </w:rPr>
        <w:t>o</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 xml:space="preserve">y </w:t>
      </w:r>
      <w:r>
        <w:rPr>
          <w:rFonts w:ascii="Arial" w:eastAsia="Arial" w:hAnsi="Arial" w:cs="Arial"/>
          <w:color w:val="000000"/>
          <w:spacing w:val="3"/>
          <w:sz w:val="20"/>
          <w:szCs w:val="20"/>
        </w:rPr>
        <w:t xml:space="preserve"> </w:t>
      </w:r>
      <w:r>
        <w:rPr>
          <w:rFonts w:ascii="Arial" w:eastAsia="Arial" w:hAnsi="Arial" w:cs="Arial"/>
          <w:color w:val="000000"/>
          <w:sz w:val="20"/>
          <w:szCs w:val="20"/>
        </w:rPr>
        <w:t>and</w:t>
      </w:r>
      <w:r>
        <w:rPr>
          <w:rFonts w:ascii="Arial" w:eastAsia="Arial" w:hAnsi="Arial" w:cs="Arial"/>
          <w:color w:val="000000"/>
          <w:spacing w:val="9"/>
          <w:sz w:val="20"/>
          <w:szCs w:val="20"/>
        </w:rPr>
        <w:t xml:space="preserve"> </w:t>
      </w:r>
      <w:r>
        <w:rPr>
          <w:rFonts w:ascii="Arial" w:eastAsia="Arial" w:hAnsi="Arial" w:cs="Arial"/>
          <w:color w:val="000000"/>
          <w:sz w:val="20"/>
          <w:szCs w:val="20"/>
        </w:rPr>
        <w:t>the</w:t>
      </w:r>
      <w:r>
        <w:rPr>
          <w:rFonts w:ascii="Arial" w:eastAsia="Arial" w:hAnsi="Arial" w:cs="Arial"/>
          <w:color w:val="000000"/>
          <w:spacing w:val="26"/>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27"/>
          <w:sz w:val="20"/>
          <w:szCs w:val="20"/>
        </w:rPr>
        <w:t xml:space="preserve"> </w:t>
      </w:r>
      <w:r>
        <w:rPr>
          <w:rFonts w:ascii="Arial" w:eastAsia="Arial" w:hAnsi="Arial" w:cs="Arial"/>
          <w:color w:val="000000"/>
          <w:sz w:val="20"/>
          <w:szCs w:val="20"/>
        </w:rPr>
        <w:t>of</w:t>
      </w:r>
      <w:r>
        <w:rPr>
          <w:rFonts w:ascii="Arial" w:eastAsia="Arial" w:hAnsi="Arial" w:cs="Arial"/>
          <w:color w:val="000000"/>
          <w:spacing w:val="26"/>
          <w:sz w:val="20"/>
          <w:szCs w:val="20"/>
        </w:rPr>
        <w:t xml:space="preserve"> </w:t>
      </w:r>
      <w:r>
        <w:rPr>
          <w:rFonts w:ascii="Arial" w:eastAsia="Arial" w:hAnsi="Arial" w:cs="Arial"/>
          <w:color w:val="000000"/>
          <w:w w:val="103"/>
          <w:sz w:val="20"/>
          <w:szCs w:val="20"/>
        </w:rPr>
        <w:t>Natur</w:t>
      </w:r>
      <w:r>
        <w:rPr>
          <w:rFonts w:ascii="Arial" w:eastAsia="Arial" w:hAnsi="Arial" w:cs="Arial"/>
          <w:color w:val="000000"/>
          <w:spacing w:val="-1"/>
          <w:w w:val="103"/>
          <w:sz w:val="20"/>
          <w:szCs w:val="20"/>
        </w:rPr>
        <w:t>a</w:t>
      </w:r>
      <w:r>
        <w:rPr>
          <w:rFonts w:ascii="Arial" w:eastAsia="Arial" w:hAnsi="Arial" w:cs="Arial"/>
          <w:color w:val="000000"/>
          <w:w w:val="113"/>
          <w:sz w:val="20"/>
          <w:szCs w:val="20"/>
        </w:rPr>
        <w:t>l</w:t>
      </w:r>
    </w:p>
    <w:p w:rsidR="007A6C8F" w:rsidRDefault="007A6C8F">
      <w:pPr>
        <w:spacing w:after="0" w:line="130" w:lineRule="exact"/>
        <w:rPr>
          <w:sz w:val="13"/>
          <w:szCs w:val="13"/>
        </w:rPr>
      </w:pPr>
    </w:p>
    <w:p w:rsidR="007A6C8F" w:rsidRDefault="00E052D2">
      <w:pPr>
        <w:spacing w:after="0" w:line="240" w:lineRule="auto"/>
        <w:ind w:left="833" w:right="-20"/>
        <w:rPr>
          <w:rFonts w:ascii="Arial" w:eastAsia="Arial" w:hAnsi="Arial" w:cs="Arial"/>
          <w:sz w:val="20"/>
          <w:szCs w:val="20"/>
        </w:rPr>
      </w:pPr>
      <w:r>
        <w:rPr>
          <w:rFonts w:ascii="Arial" w:eastAsia="Arial" w:hAnsi="Arial" w:cs="Arial"/>
          <w:sz w:val="20"/>
          <w:szCs w:val="20"/>
        </w:rPr>
        <w:t>Prod</w:t>
      </w:r>
      <w:r>
        <w:rPr>
          <w:rFonts w:ascii="Arial" w:eastAsia="Arial" w:hAnsi="Arial" w:cs="Arial"/>
          <w:spacing w:val="-1"/>
          <w:sz w:val="20"/>
          <w:szCs w:val="20"/>
        </w:rPr>
        <w:t>u</w:t>
      </w:r>
      <w:r>
        <w:rPr>
          <w:rFonts w:ascii="Arial" w:eastAsia="Arial" w:hAnsi="Arial" w:cs="Arial"/>
          <w:sz w:val="20"/>
          <w:szCs w:val="20"/>
        </w:rPr>
        <w:t>cts),</w:t>
      </w:r>
      <w:r>
        <w:rPr>
          <w:rFonts w:ascii="Arial" w:eastAsia="Arial" w:hAnsi="Arial" w:cs="Arial"/>
          <w:spacing w:val="26"/>
          <w:sz w:val="20"/>
          <w:szCs w:val="20"/>
        </w:rPr>
        <w:t xml:space="preserve"> </w:t>
      </w:r>
      <w:r>
        <w:rPr>
          <w:rFonts w:ascii="Arial" w:eastAsia="Arial" w:hAnsi="Arial" w:cs="Arial"/>
          <w:spacing w:val="-1"/>
          <w:sz w:val="20"/>
          <w:szCs w:val="20"/>
        </w:rPr>
        <w:t>D</w:t>
      </w:r>
      <w:r>
        <w:rPr>
          <w:rFonts w:ascii="Arial" w:eastAsia="Arial" w:hAnsi="Arial" w:cs="Arial"/>
          <w:sz w:val="20"/>
          <w:szCs w:val="20"/>
        </w:rPr>
        <w:t>orling</w:t>
      </w:r>
      <w:r>
        <w:rPr>
          <w:rFonts w:ascii="Arial" w:eastAsia="Arial" w:hAnsi="Arial" w:cs="Arial"/>
          <w:spacing w:val="11"/>
          <w:sz w:val="20"/>
          <w:szCs w:val="20"/>
        </w:rPr>
        <w:t xml:space="preserve"> </w:t>
      </w:r>
      <w:r>
        <w:rPr>
          <w:rFonts w:ascii="Arial" w:eastAsia="Arial" w:hAnsi="Arial" w:cs="Arial"/>
          <w:sz w:val="20"/>
          <w:szCs w:val="20"/>
        </w:rPr>
        <w:t>Kin</w:t>
      </w:r>
      <w:r>
        <w:rPr>
          <w:rFonts w:ascii="Arial" w:eastAsia="Arial" w:hAnsi="Arial" w:cs="Arial"/>
          <w:spacing w:val="-1"/>
          <w:sz w:val="20"/>
          <w:szCs w:val="20"/>
        </w:rPr>
        <w:t>d</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sley</w:t>
      </w:r>
      <w:r>
        <w:rPr>
          <w:rFonts w:ascii="Arial" w:eastAsia="Arial" w:hAnsi="Arial" w:cs="Arial"/>
          <w:spacing w:val="12"/>
          <w:sz w:val="20"/>
          <w:szCs w:val="20"/>
        </w:rPr>
        <w:t xml:space="preserve"> </w:t>
      </w:r>
      <w:r>
        <w:rPr>
          <w:rFonts w:ascii="Arial" w:eastAsia="Arial" w:hAnsi="Arial" w:cs="Arial"/>
          <w:sz w:val="20"/>
          <w:szCs w:val="20"/>
        </w:rPr>
        <w:t>(</w:t>
      </w:r>
      <w:r>
        <w:rPr>
          <w:rFonts w:ascii="Arial" w:eastAsia="Arial" w:hAnsi="Arial" w:cs="Arial"/>
          <w:spacing w:val="-1"/>
          <w:sz w:val="20"/>
          <w:szCs w:val="20"/>
        </w:rPr>
        <w:t>I</w:t>
      </w:r>
      <w:r>
        <w:rPr>
          <w:rFonts w:ascii="Arial" w:eastAsia="Arial" w:hAnsi="Arial" w:cs="Arial"/>
          <w:sz w:val="20"/>
          <w:szCs w:val="20"/>
        </w:rPr>
        <w:t>ndia)</w:t>
      </w:r>
      <w:r>
        <w:rPr>
          <w:rFonts w:ascii="Arial" w:eastAsia="Arial" w:hAnsi="Arial" w:cs="Arial"/>
          <w:spacing w:val="5"/>
          <w:sz w:val="20"/>
          <w:szCs w:val="20"/>
        </w:rPr>
        <w:t xml:space="preserve"> </w:t>
      </w:r>
      <w:r>
        <w:rPr>
          <w:rFonts w:ascii="Arial" w:eastAsia="Arial" w:hAnsi="Arial" w:cs="Arial"/>
          <w:sz w:val="20"/>
          <w:szCs w:val="20"/>
        </w:rPr>
        <w:t>Pv</w:t>
      </w:r>
      <w:r>
        <w:rPr>
          <w:rFonts w:ascii="Arial" w:eastAsia="Arial" w:hAnsi="Arial" w:cs="Arial"/>
          <w:spacing w:val="-1"/>
          <w:sz w:val="20"/>
          <w:szCs w:val="20"/>
        </w:rPr>
        <w:t>t</w:t>
      </w:r>
      <w:r>
        <w:rPr>
          <w:rFonts w:ascii="Arial" w:eastAsia="Arial" w:hAnsi="Arial" w:cs="Arial"/>
          <w:sz w:val="20"/>
          <w:szCs w:val="20"/>
        </w:rPr>
        <w:t>.</w:t>
      </w:r>
      <w:r>
        <w:rPr>
          <w:rFonts w:ascii="Arial" w:eastAsia="Arial" w:hAnsi="Arial" w:cs="Arial"/>
          <w:spacing w:val="14"/>
          <w:sz w:val="20"/>
          <w:szCs w:val="20"/>
        </w:rPr>
        <w:t xml:space="preserve"> </w:t>
      </w:r>
      <w:r>
        <w:rPr>
          <w:rFonts w:ascii="Arial" w:eastAsia="Arial" w:hAnsi="Arial" w:cs="Arial"/>
          <w:sz w:val="20"/>
          <w:szCs w:val="20"/>
        </w:rPr>
        <w:t>Lt</w:t>
      </w:r>
      <w:r>
        <w:rPr>
          <w:rFonts w:ascii="Arial" w:eastAsia="Arial" w:hAnsi="Arial" w:cs="Arial"/>
          <w:spacing w:val="-1"/>
          <w:sz w:val="20"/>
          <w:szCs w:val="20"/>
        </w:rPr>
        <w:t>d</w:t>
      </w:r>
      <w:r>
        <w:rPr>
          <w:rFonts w:ascii="Arial" w:eastAsia="Arial" w:hAnsi="Arial" w:cs="Arial"/>
          <w:sz w:val="20"/>
          <w:szCs w:val="20"/>
        </w:rPr>
        <w:t>.</w:t>
      </w:r>
      <w:r>
        <w:rPr>
          <w:rFonts w:ascii="Arial" w:eastAsia="Arial" w:hAnsi="Arial" w:cs="Arial"/>
          <w:spacing w:val="24"/>
          <w:sz w:val="20"/>
          <w:szCs w:val="20"/>
        </w:rPr>
        <w:t xml:space="preserve"> </w:t>
      </w:r>
      <w:r>
        <w:rPr>
          <w:rFonts w:ascii="Arial" w:eastAsia="Arial" w:hAnsi="Arial" w:cs="Arial"/>
          <w:sz w:val="20"/>
          <w:szCs w:val="20"/>
        </w:rPr>
        <w:t>(</w:t>
      </w:r>
      <w:r>
        <w:rPr>
          <w:rFonts w:ascii="Arial" w:eastAsia="Arial" w:hAnsi="Arial" w:cs="Arial"/>
          <w:spacing w:val="-1"/>
          <w:sz w:val="20"/>
          <w:szCs w:val="20"/>
        </w:rPr>
        <w:t>P</w:t>
      </w:r>
      <w:r>
        <w:rPr>
          <w:rFonts w:ascii="Arial" w:eastAsia="Arial" w:hAnsi="Arial" w:cs="Arial"/>
          <w:sz w:val="20"/>
          <w:szCs w:val="20"/>
        </w:rPr>
        <w:t>earson</w:t>
      </w:r>
      <w:r>
        <w:rPr>
          <w:rFonts w:ascii="Arial" w:eastAsia="Arial" w:hAnsi="Arial" w:cs="Arial"/>
          <w:spacing w:val="-5"/>
          <w:sz w:val="20"/>
          <w:szCs w:val="20"/>
        </w:rPr>
        <w:t xml:space="preserve"> </w:t>
      </w:r>
      <w:r>
        <w:rPr>
          <w:rFonts w:ascii="Arial" w:eastAsia="Arial" w:hAnsi="Arial" w:cs="Arial"/>
          <w:w w:val="96"/>
          <w:sz w:val="20"/>
          <w:szCs w:val="20"/>
        </w:rPr>
        <w:t>Ed</w:t>
      </w:r>
      <w:r>
        <w:rPr>
          <w:rFonts w:ascii="Arial" w:eastAsia="Arial" w:hAnsi="Arial" w:cs="Arial"/>
          <w:spacing w:val="-1"/>
          <w:w w:val="96"/>
          <w:sz w:val="20"/>
          <w:szCs w:val="20"/>
        </w:rPr>
        <w:t>u</w:t>
      </w:r>
      <w:r>
        <w:rPr>
          <w:rFonts w:ascii="Arial" w:eastAsia="Arial" w:hAnsi="Arial" w:cs="Arial"/>
          <w:w w:val="106"/>
          <w:sz w:val="20"/>
          <w:szCs w:val="20"/>
        </w:rPr>
        <w:t>cat</w:t>
      </w:r>
      <w:r>
        <w:rPr>
          <w:rFonts w:ascii="Arial" w:eastAsia="Arial" w:hAnsi="Arial" w:cs="Arial"/>
          <w:spacing w:val="-1"/>
          <w:w w:val="106"/>
          <w:sz w:val="20"/>
          <w:szCs w:val="20"/>
        </w:rPr>
        <w:t>i</w:t>
      </w:r>
      <w:r>
        <w:rPr>
          <w:rFonts w:ascii="Arial" w:eastAsia="Arial" w:hAnsi="Arial" w:cs="Arial"/>
          <w:spacing w:val="-1"/>
          <w:w w:val="101"/>
          <w:sz w:val="20"/>
          <w:szCs w:val="20"/>
        </w:rPr>
        <w:t>o</w:t>
      </w:r>
      <w:r>
        <w:rPr>
          <w:rFonts w:ascii="Arial" w:eastAsia="Arial" w:hAnsi="Arial" w:cs="Arial"/>
          <w:w w:val="105"/>
          <w:sz w:val="20"/>
          <w:szCs w:val="20"/>
        </w:rPr>
        <w:t>n).</w:t>
      </w:r>
    </w:p>
    <w:p w:rsidR="007A6C8F" w:rsidRDefault="007A6C8F">
      <w:pPr>
        <w:spacing w:after="0" w:line="130" w:lineRule="exact"/>
        <w:rPr>
          <w:sz w:val="13"/>
          <w:szCs w:val="13"/>
        </w:rPr>
      </w:pPr>
    </w:p>
    <w:p w:rsidR="007A6C8F" w:rsidRDefault="00E052D2">
      <w:pPr>
        <w:tabs>
          <w:tab w:val="left" w:pos="820"/>
        </w:tabs>
        <w:spacing w:after="0" w:line="375" w:lineRule="auto"/>
        <w:ind w:left="833" w:right="58" w:hanging="7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M</w:t>
      </w:r>
      <w:r>
        <w:rPr>
          <w:rFonts w:ascii="Arial" w:eastAsia="Arial" w:hAnsi="Arial" w:cs="Arial"/>
          <w:color w:val="000000"/>
          <w:spacing w:val="1"/>
          <w:sz w:val="20"/>
          <w:szCs w:val="20"/>
        </w:rPr>
        <w:t>o</w:t>
      </w:r>
      <w:r>
        <w:rPr>
          <w:rFonts w:ascii="Arial" w:eastAsia="Arial" w:hAnsi="Arial" w:cs="Arial"/>
          <w:color w:val="000000"/>
          <w:spacing w:val="-1"/>
          <w:sz w:val="20"/>
          <w:szCs w:val="20"/>
        </w:rPr>
        <w:t>r</w:t>
      </w:r>
      <w:r>
        <w:rPr>
          <w:rFonts w:ascii="Arial" w:eastAsia="Arial" w:hAnsi="Arial" w:cs="Arial"/>
          <w:color w:val="000000"/>
          <w:sz w:val="20"/>
          <w:szCs w:val="20"/>
        </w:rPr>
        <w:t>ri</w:t>
      </w:r>
      <w:r>
        <w:rPr>
          <w:rFonts w:ascii="Arial" w:eastAsia="Arial" w:hAnsi="Arial" w:cs="Arial"/>
          <w:color w:val="000000"/>
          <w:spacing w:val="-1"/>
          <w:sz w:val="20"/>
          <w:szCs w:val="20"/>
        </w:rPr>
        <w:t>s</w:t>
      </w:r>
      <w:r>
        <w:rPr>
          <w:rFonts w:ascii="Arial" w:eastAsia="Arial" w:hAnsi="Arial" w:cs="Arial"/>
          <w:color w:val="000000"/>
          <w:sz w:val="20"/>
          <w:szCs w:val="20"/>
        </w:rPr>
        <w:t xml:space="preserve">on, </w:t>
      </w:r>
      <w:r>
        <w:rPr>
          <w:rFonts w:ascii="Arial" w:eastAsia="Arial" w:hAnsi="Arial" w:cs="Arial"/>
          <w:color w:val="000000"/>
          <w:spacing w:val="10"/>
          <w:sz w:val="20"/>
          <w:szCs w:val="20"/>
        </w:rPr>
        <w:t xml:space="preserve"> </w:t>
      </w:r>
      <w:r>
        <w:rPr>
          <w:rFonts w:ascii="Arial" w:eastAsia="Arial" w:hAnsi="Arial" w:cs="Arial"/>
          <w:color w:val="000000"/>
          <w:sz w:val="20"/>
          <w:szCs w:val="20"/>
        </w:rPr>
        <w:t>R.</w:t>
      </w:r>
      <w:r>
        <w:rPr>
          <w:rFonts w:ascii="Arial" w:eastAsia="Arial" w:hAnsi="Arial" w:cs="Arial"/>
          <w:color w:val="000000"/>
          <w:spacing w:val="29"/>
          <w:sz w:val="20"/>
          <w:szCs w:val="20"/>
        </w:rPr>
        <w:t xml:space="preserve"> </w:t>
      </w:r>
      <w:r>
        <w:rPr>
          <w:rFonts w:ascii="Arial" w:eastAsia="Arial" w:hAnsi="Arial" w:cs="Arial"/>
          <w:color w:val="000000"/>
          <w:sz w:val="20"/>
          <w:szCs w:val="20"/>
        </w:rPr>
        <w:t>T.</w:t>
      </w:r>
      <w:r>
        <w:rPr>
          <w:rFonts w:ascii="Arial" w:eastAsia="Arial" w:hAnsi="Arial" w:cs="Arial"/>
          <w:color w:val="000000"/>
          <w:spacing w:val="38"/>
          <w:sz w:val="20"/>
          <w:szCs w:val="20"/>
        </w:rPr>
        <w:t xml:space="preserve"> </w:t>
      </w:r>
      <w:r>
        <w:rPr>
          <w:rFonts w:ascii="Arial" w:eastAsia="Arial" w:hAnsi="Arial" w:cs="Arial"/>
          <w:color w:val="000000"/>
          <w:sz w:val="20"/>
          <w:szCs w:val="20"/>
        </w:rPr>
        <w:t>&amp;</w:t>
      </w:r>
      <w:r>
        <w:rPr>
          <w:rFonts w:ascii="Arial" w:eastAsia="Arial" w:hAnsi="Arial" w:cs="Arial"/>
          <w:color w:val="000000"/>
          <w:spacing w:val="32"/>
          <w:sz w:val="20"/>
          <w:szCs w:val="20"/>
        </w:rPr>
        <w:t xml:space="preserve"> </w:t>
      </w:r>
      <w:r>
        <w:rPr>
          <w:rFonts w:ascii="Arial" w:eastAsia="Arial" w:hAnsi="Arial" w:cs="Arial"/>
          <w:color w:val="000000"/>
          <w:spacing w:val="-1"/>
          <w:sz w:val="20"/>
          <w:szCs w:val="20"/>
        </w:rPr>
        <w:t>B</w:t>
      </w:r>
      <w:r>
        <w:rPr>
          <w:rFonts w:ascii="Arial" w:eastAsia="Arial" w:hAnsi="Arial" w:cs="Arial"/>
          <w:color w:val="000000"/>
          <w:sz w:val="20"/>
          <w:szCs w:val="20"/>
        </w:rPr>
        <w:t>o</w:t>
      </w:r>
      <w:r>
        <w:rPr>
          <w:rFonts w:ascii="Arial" w:eastAsia="Arial" w:hAnsi="Arial" w:cs="Arial"/>
          <w:color w:val="000000"/>
          <w:spacing w:val="1"/>
          <w:sz w:val="20"/>
          <w:szCs w:val="20"/>
        </w:rPr>
        <w:t>y</w:t>
      </w:r>
      <w:r>
        <w:rPr>
          <w:rFonts w:ascii="Arial" w:eastAsia="Arial" w:hAnsi="Arial" w:cs="Arial"/>
          <w:color w:val="000000"/>
          <w:sz w:val="20"/>
          <w:szCs w:val="20"/>
        </w:rPr>
        <w:t>d,</w:t>
      </w:r>
      <w:r>
        <w:rPr>
          <w:rFonts w:ascii="Arial" w:eastAsia="Arial" w:hAnsi="Arial" w:cs="Arial"/>
          <w:color w:val="000000"/>
          <w:spacing w:val="43"/>
          <w:sz w:val="20"/>
          <w:szCs w:val="20"/>
        </w:rPr>
        <w:t xml:space="preserve"> </w:t>
      </w:r>
      <w:r>
        <w:rPr>
          <w:rFonts w:ascii="Arial" w:eastAsia="Arial" w:hAnsi="Arial" w:cs="Arial"/>
          <w:color w:val="000000"/>
          <w:sz w:val="20"/>
          <w:szCs w:val="20"/>
        </w:rPr>
        <w:t>R.</w:t>
      </w:r>
      <w:r>
        <w:rPr>
          <w:rFonts w:ascii="Arial" w:eastAsia="Arial" w:hAnsi="Arial" w:cs="Arial"/>
          <w:color w:val="000000"/>
          <w:spacing w:val="30"/>
          <w:sz w:val="20"/>
          <w:szCs w:val="20"/>
        </w:rPr>
        <w:t xml:space="preserve"> </w:t>
      </w:r>
      <w:r>
        <w:rPr>
          <w:rFonts w:ascii="Arial" w:eastAsia="Arial" w:hAnsi="Arial" w:cs="Arial"/>
          <w:color w:val="000000"/>
          <w:sz w:val="20"/>
          <w:szCs w:val="20"/>
        </w:rPr>
        <w:t>N.</w:t>
      </w:r>
      <w:r>
        <w:rPr>
          <w:rFonts w:ascii="Arial" w:eastAsia="Arial" w:hAnsi="Arial" w:cs="Arial"/>
          <w:color w:val="000000"/>
          <w:spacing w:val="36"/>
          <w:sz w:val="20"/>
          <w:szCs w:val="20"/>
        </w:rPr>
        <w:t xml:space="preserve"> </w:t>
      </w:r>
      <w:r>
        <w:rPr>
          <w:rFonts w:ascii="Arial" w:eastAsia="Arial" w:hAnsi="Arial" w:cs="Arial"/>
          <w:color w:val="000000"/>
          <w:sz w:val="20"/>
          <w:szCs w:val="20"/>
        </w:rPr>
        <w:t>Organ</w:t>
      </w:r>
      <w:r>
        <w:rPr>
          <w:rFonts w:ascii="Arial" w:eastAsia="Arial" w:hAnsi="Arial" w:cs="Arial"/>
          <w:color w:val="000000"/>
          <w:spacing w:val="-1"/>
          <w:sz w:val="20"/>
          <w:szCs w:val="20"/>
        </w:rPr>
        <w:t>i</w:t>
      </w:r>
      <w:r>
        <w:rPr>
          <w:rFonts w:ascii="Arial" w:eastAsia="Arial" w:hAnsi="Arial" w:cs="Arial"/>
          <w:color w:val="000000"/>
          <w:sz w:val="20"/>
          <w:szCs w:val="20"/>
        </w:rPr>
        <w:t>c</w:t>
      </w:r>
      <w:r>
        <w:rPr>
          <w:rFonts w:ascii="Arial" w:eastAsia="Arial" w:hAnsi="Arial" w:cs="Arial"/>
          <w:color w:val="000000"/>
          <w:spacing w:val="42"/>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 xml:space="preserve">y, </w:t>
      </w:r>
      <w:r>
        <w:rPr>
          <w:rFonts w:ascii="Arial" w:eastAsia="Arial" w:hAnsi="Arial" w:cs="Arial"/>
          <w:color w:val="000000"/>
          <w:spacing w:val="5"/>
          <w:sz w:val="20"/>
          <w:szCs w:val="20"/>
        </w:rPr>
        <w:t xml:space="preserve"> </w:t>
      </w:r>
      <w:r>
        <w:rPr>
          <w:rFonts w:ascii="Arial" w:eastAsia="Arial" w:hAnsi="Arial" w:cs="Arial"/>
          <w:color w:val="000000"/>
          <w:sz w:val="20"/>
          <w:szCs w:val="20"/>
        </w:rPr>
        <w:t>D</w:t>
      </w:r>
      <w:r>
        <w:rPr>
          <w:rFonts w:ascii="Arial" w:eastAsia="Arial" w:hAnsi="Arial" w:cs="Arial"/>
          <w:color w:val="000000"/>
          <w:spacing w:val="1"/>
          <w:sz w:val="20"/>
          <w:szCs w:val="20"/>
        </w:rPr>
        <w:t>o</w:t>
      </w:r>
      <w:r>
        <w:rPr>
          <w:rFonts w:ascii="Arial" w:eastAsia="Arial" w:hAnsi="Arial" w:cs="Arial"/>
          <w:color w:val="000000"/>
          <w:sz w:val="20"/>
          <w:szCs w:val="20"/>
        </w:rPr>
        <w:t>rling</w:t>
      </w:r>
      <w:r>
        <w:rPr>
          <w:rFonts w:ascii="Arial" w:eastAsia="Arial" w:hAnsi="Arial" w:cs="Arial"/>
          <w:color w:val="000000"/>
          <w:spacing w:val="54"/>
          <w:sz w:val="20"/>
          <w:szCs w:val="20"/>
        </w:rPr>
        <w:t xml:space="preserve"> </w:t>
      </w:r>
      <w:r>
        <w:rPr>
          <w:rFonts w:ascii="Arial" w:eastAsia="Arial" w:hAnsi="Arial" w:cs="Arial"/>
          <w:color w:val="000000"/>
          <w:sz w:val="20"/>
          <w:szCs w:val="20"/>
        </w:rPr>
        <w:t>Ki</w:t>
      </w:r>
      <w:r>
        <w:rPr>
          <w:rFonts w:ascii="Arial" w:eastAsia="Arial" w:hAnsi="Arial" w:cs="Arial"/>
          <w:color w:val="000000"/>
          <w:spacing w:val="-1"/>
          <w:sz w:val="20"/>
          <w:szCs w:val="20"/>
        </w:rPr>
        <w:t>n</w:t>
      </w:r>
      <w:r>
        <w:rPr>
          <w:rFonts w:ascii="Arial" w:eastAsia="Arial" w:hAnsi="Arial" w:cs="Arial"/>
          <w:color w:val="000000"/>
          <w:sz w:val="20"/>
          <w:szCs w:val="20"/>
        </w:rPr>
        <w:t>d</w:t>
      </w:r>
      <w:r>
        <w:rPr>
          <w:rFonts w:ascii="Arial" w:eastAsia="Arial" w:hAnsi="Arial" w:cs="Arial"/>
          <w:color w:val="000000"/>
          <w:spacing w:val="-1"/>
          <w:sz w:val="20"/>
          <w:szCs w:val="20"/>
        </w:rPr>
        <w:t>e</w:t>
      </w:r>
      <w:r>
        <w:rPr>
          <w:rFonts w:ascii="Arial" w:eastAsia="Arial" w:hAnsi="Arial" w:cs="Arial"/>
          <w:color w:val="000000"/>
          <w:sz w:val="20"/>
          <w:szCs w:val="20"/>
        </w:rPr>
        <w:t>rsley</w:t>
      </w:r>
      <w:r>
        <w:rPr>
          <w:rFonts w:ascii="Arial" w:eastAsia="Arial" w:hAnsi="Arial" w:cs="Arial"/>
          <w:color w:val="000000"/>
          <w:spacing w:val="54"/>
          <w:sz w:val="20"/>
          <w:szCs w:val="20"/>
        </w:rPr>
        <w:t xml:space="preserve"> </w:t>
      </w:r>
      <w:r>
        <w:rPr>
          <w:rFonts w:ascii="Arial" w:eastAsia="Arial" w:hAnsi="Arial" w:cs="Arial"/>
          <w:color w:val="000000"/>
          <w:sz w:val="20"/>
          <w:szCs w:val="20"/>
        </w:rPr>
        <w:t>(</w:t>
      </w:r>
      <w:r>
        <w:rPr>
          <w:rFonts w:ascii="Arial" w:eastAsia="Arial" w:hAnsi="Arial" w:cs="Arial"/>
          <w:color w:val="000000"/>
          <w:spacing w:val="-1"/>
          <w:sz w:val="20"/>
          <w:szCs w:val="20"/>
        </w:rPr>
        <w:t>I</w:t>
      </w:r>
      <w:r>
        <w:rPr>
          <w:rFonts w:ascii="Arial" w:eastAsia="Arial" w:hAnsi="Arial" w:cs="Arial"/>
          <w:color w:val="000000"/>
          <w:spacing w:val="4"/>
          <w:sz w:val="20"/>
          <w:szCs w:val="20"/>
        </w:rPr>
        <w:t>n</w:t>
      </w:r>
      <w:r>
        <w:rPr>
          <w:rFonts w:ascii="Arial" w:eastAsia="Arial" w:hAnsi="Arial" w:cs="Arial"/>
          <w:color w:val="000000"/>
          <w:sz w:val="20"/>
          <w:szCs w:val="20"/>
        </w:rPr>
        <w:t>dia)</w:t>
      </w:r>
      <w:r>
        <w:rPr>
          <w:rFonts w:ascii="Arial" w:eastAsia="Arial" w:hAnsi="Arial" w:cs="Arial"/>
          <w:color w:val="000000"/>
          <w:spacing w:val="47"/>
          <w:sz w:val="20"/>
          <w:szCs w:val="20"/>
        </w:rPr>
        <w:t xml:space="preserve"> </w:t>
      </w:r>
      <w:r>
        <w:rPr>
          <w:rFonts w:ascii="Arial" w:eastAsia="Arial" w:hAnsi="Arial" w:cs="Arial"/>
          <w:color w:val="000000"/>
          <w:sz w:val="20"/>
          <w:szCs w:val="20"/>
        </w:rPr>
        <w:t>Pv</w:t>
      </w:r>
      <w:r>
        <w:rPr>
          <w:rFonts w:ascii="Arial" w:eastAsia="Arial" w:hAnsi="Arial" w:cs="Arial"/>
          <w:color w:val="000000"/>
          <w:spacing w:val="-1"/>
          <w:sz w:val="20"/>
          <w:szCs w:val="20"/>
        </w:rPr>
        <w:t>t</w:t>
      </w:r>
      <w:r>
        <w:rPr>
          <w:rFonts w:ascii="Arial" w:eastAsia="Arial" w:hAnsi="Arial" w:cs="Arial"/>
          <w:color w:val="000000"/>
          <w:sz w:val="20"/>
          <w:szCs w:val="20"/>
        </w:rPr>
        <w:t>.</w:t>
      </w:r>
      <w:r>
        <w:rPr>
          <w:rFonts w:ascii="Arial" w:eastAsia="Arial" w:hAnsi="Arial" w:cs="Arial"/>
          <w:color w:val="000000"/>
          <w:spacing w:val="54"/>
          <w:sz w:val="20"/>
          <w:szCs w:val="20"/>
        </w:rPr>
        <w:t xml:space="preserve"> </w:t>
      </w:r>
      <w:r>
        <w:rPr>
          <w:rFonts w:ascii="Arial" w:eastAsia="Arial" w:hAnsi="Arial" w:cs="Arial"/>
          <w:color w:val="000000"/>
          <w:w w:val="108"/>
          <w:sz w:val="20"/>
          <w:szCs w:val="20"/>
        </w:rPr>
        <w:t>Lt</w:t>
      </w:r>
      <w:r>
        <w:rPr>
          <w:rFonts w:ascii="Arial" w:eastAsia="Arial" w:hAnsi="Arial" w:cs="Arial"/>
          <w:color w:val="000000"/>
          <w:spacing w:val="-1"/>
          <w:w w:val="108"/>
          <w:sz w:val="20"/>
          <w:szCs w:val="20"/>
        </w:rPr>
        <w:t>d</w:t>
      </w:r>
      <w:r>
        <w:rPr>
          <w:rFonts w:ascii="Arial" w:eastAsia="Arial" w:hAnsi="Arial" w:cs="Arial"/>
          <w:color w:val="000000"/>
          <w:w w:val="111"/>
          <w:sz w:val="20"/>
          <w:szCs w:val="20"/>
        </w:rPr>
        <w:t xml:space="preserve">. </w:t>
      </w:r>
      <w:r>
        <w:rPr>
          <w:rFonts w:ascii="Arial" w:eastAsia="Arial" w:hAnsi="Arial" w:cs="Arial"/>
          <w:color w:val="000000"/>
          <w:sz w:val="20"/>
          <w:szCs w:val="20"/>
        </w:rPr>
        <w:t>(P</w:t>
      </w:r>
      <w:r>
        <w:rPr>
          <w:rFonts w:ascii="Arial" w:eastAsia="Arial" w:hAnsi="Arial" w:cs="Arial"/>
          <w:color w:val="000000"/>
          <w:spacing w:val="-1"/>
          <w:sz w:val="20"/>
          <w:szCs w:val="20"/>
        </w:rPr>
        <w:t>e</w:t>
      </w:r>
      <w:r>
        <w:rPr>
          <w:rFonts w:ascii="Arial" w:eastAsia="Arial" w:hAnsi="Arial" w:cs="Arial"/>
          <w:color w:val="000000"/>
          <w:sz w:val="20"/>
          <w:szCs w:val="20"/>
        </w:rPr>
        <w:t>arson</w:t>
      </w:r>
      <w:r>
        <w:rPr>
          <w:rFonts w:ascii="Arial" w:eastAsia="Arial" w:hAnsi="Arial" w:cs="Arial"/>
          <w:color w:val="000000"/>
          <w:spacing w:val="-6"/>
          <w:sz w:val="20"/>
          <w:szCs w:val="20"/>
        </w:rPr>
        <w:t xml:space="preserve"> </w:t>
      </w:r>
      <w:r>
        <w:rPr>
          <w:rFonts w:ascii="Arial" w:eastAsia="Arial" w:hAnsi="Arial" w:cs="Arial"/>
          <w:color w:val="000000"/>
          <w:w w:val="93"/>
          <w:sz w:val="20"/>
          <w:szCs w:val="20"/>
        </w:rPr>
        <w:t>E</w:t>
      </w:r>
      <w:r>
        <w:rPr>
          <w:rFonts w:ascii="Arial" w:eastAsia="Arial" w:hAnsi="Arial" w:cs="Arial"/>
          <w:color w:val="000000"/>
          <w:spacing w:val="-2"/>
          <w:w w:val="93"/>
          <w:sz w:val="20"/>
          <w:szCs w:val="20"/>
        </w:rPr>
        <w:t>d</w:t>
      </w:r>
      <w:r>
        <w:rPr>
          <w:rFonts w:ascii="Arial" w:eastAsia="Arial" w:hAnsi="Arial" w:cs="Arial"/>
          <w:color w:val="000000"/>
          <w:spacing w:val="-1"/>
          <w:w w:val="102"/>
          <w:sz w:val="20"/>
          <w:szCs w:val="20"/>
        </w:rPr>
        <w:t>u</w:t>
      </w:r>
      <w:r>
        <w:rPr>
          <w:rFonts w:ascii="Arial" w:eastAsia="Arial" w:hAnsi="Arial" w:cs="Arial"/>
          <w:color w:val="000000"/>
          <w:w w:val="105"/>
          <w:sz w:val="20"/>
          <w:szCs w:val="20"/>
        </w:rPr>
        <w:t>cation).</w:t>
      </w:r>
    </w:p>
    <w:p w:rsidR="007A6C8F" w:rsidRDefault="00E052D2">
      <w:pPr>
        <w:tabs>
          <w:tab w:val="left" w:pos="820"/>
        </w:tabs>
        <w:spacing w:before="3"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Lo</w:t>
      </w:r>
      <w:r>
        <w:rPr>
          <w:rFonts w:ascii="Arial" w:eastAsia="Arial" w:hAnsi="Arial" w:cs="Arial"/>
          <w:color w:val="000000"/>
          <w:spacing w:val="1"/>
          <w:sz w:val="20"/>
          <w:szCs w:val="20"/>
        </w:rPr>
        <w:t>u</w:t>
      </w:r>
      <w:r>
        <w:rPr>
          <w:rFonts w:ascii="Arial" w:eastAsia="Arial" w:hAnsi="Arial" w:cs="Arial"/>
          <w:color w:val="000000"/>
          <w:spacing w:val="-2"/>
          <w:sz w:val="20"/>
          <w:szCs w:val="20"/>
        </w:rPr>
        <w:t>d</w:t>
      </w:r>
      <w:r>
        <w:rPr>
          <w:rFonts w:ascii="Arial" w:eastAsia="Arial" w:hAnsi="Arial" w:cs="Arial"/>
          <w:color w:val="000000"/>
          <w:sz w:val="20"/>
          <w:szCs w:val="20"/>
        </w:rPr>
        <w:t>on,</w:t>
      </w:r>
      <w:r>
        <w:rPr>
          <w:rFonts w:ascii="Arial" w:eastAsia="Arial" w:hAnsi="Arial" w:cs="Arial"/>
          <w:color w:val="000000"/>
          <w:spacing w:val="15"/>
          <w:sz w:val="20"/>
          <w:szCs w:val="20"/>
        </w:rPr>
        <w:t xml:space="preserve"> </w:t>
      </w:r>
      <w:r>
        <w:rPr>
          <w:rFonts w:ascii="Arial" w:eastAsia="Arial" w:hAnsi="Arial" w:cs="Arial"/>
          <w:color w:val="000000"/>
          <w:spacing w:val="-2"/>
          <w:w w:val="91"/>
          <w:sz w:val="20"/>
          <w:szCs w:val="20"/>
        </w:rPr>
        <w:t>G</w:t>
      </w:r>
      <w:r>
        <w:rPr>
          <w:rFonts w:ascii="Arial" w:eastAsia="Arial" w:hAnsi="Arial" w:cs="Arial"/>
          <w:color w:val="000000"/>
          <w:w w:val="91"/>
          <w:sz w:val="20"/>
          <w:szCs w:val="20"/>
        </w:rPr>
        <w:t>.</w:t>
      </w:r>
      <w:r>
        <w:rPr>
          <w:rFonts w:ascii="Arial" w:eastAsia="Arial" w:hAnsi="Arial" w:cs="Arial"/>
          <w:color w:val="000000"/>
          <w:spacing w:val="1"/>
          <w:w w:val="91"/>
          <w:sz w:val="20"/>
          <w:szCs w:val="20"/>
        </w:rPr>
        <w:t xml:space="preserve"> </w:t>
      </w:r>
      <w:r>
        <w:rPr>
          <w:rFonts w:ascii="Arial" w:eastAsia="Arial" w:hAnsi="Arial" w:cs="Arial"/>
          <w:color w:val="000000"/>
          <w:spacing w:val="-1"/>
          <w:sz w:val="20"/>
          <w:szCs w:val="20"/>
        </w:rPr>
        <w:t>M</w:t>
      </w:r>
      <w:r>
        <w:rPr>
          <w:rFonts w:ascii="Arial" w:eastAsia="Arial" w:hAnsi="Arial" w:cs="Arial"/>
          <w:color w:val="000000"/>
          <w:sz w:val="20"/>
          <w:szCs w:val="20"/>
        </w:rPr>
        <w:t>.</w:t>
      </w:r>
      <w:r>
        <w:rPr>
          <w:rFonts w:ascii="Arial" w:eastAsia="Arial" w:hAnsi="Arial" w:cs="Arial"/>
          <w:color w:val="000000"/>
          <w:spacing w:val="-8"/>
          <w:sz w:val="20"/>
          <w:szCs w:val="20"/>
        </w:rPr>
        <w:t xml:space="preserve"> </w:t>
      </w:r>
      <w:r>
        <w:rPr>
          <w:rFonts w:ascii="Arial" w:eastAsia="Arial" w:hAnsi="Arial" w:cs="Arial"/>
          <w:color w:val="000000"/>
          <w:sz w:val="20"/>
          <w:szCs w:val="20"/>
        </w:rPr>
        <w:t>Organic</w:t>
      </w:r>
      <w:r>
        <w:rPr>
          <w:rFonts w:ascii="Arial" w:eastAsia="Arial" w:hAnsi="Arial" w:cs="Arial"/>
          <w:color w:val="000000"/>
          <w:spacing w:val="-5"/>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22"/>
          <w:sz w:val="20"/>
          <w:szCs w:val="20"/>
        </w:rPr>
        <w:t xml:space="preserve"> </w:t>
      </w:r>
      <w:r>
        <w:rPr>
          <w:rFonts w:ascii="Arial" w:eastAsia="Arial" w:hAnsi="Arial" w:cs="Arial"/>
          <w:color w:val="000000"/>
          <w:spacing w:val="-1"/>
          <w:sz w:val="20"/>
          <w:szCs w:val="20"/>
        </w:rPr>
        <w:t>Fo</w:t>
      </w:r>
      <w:r>
        <w:rPr>
          <w:rFonts w:ascii="Arial" w:eastAsia="Arial" w:hAnsi="Arial" w:cs="Arial"/>
          <w:color w:val="000000"/>
          <w:sz w:val="20"/>
          <w:szCs w:val="20"/>
        </w:rPr>
        <w:t>ur</w:t>
      </w:r>
      <w:r>
        <w:rPr>
          <w:rFonts w:ascii="Arial" w:eastAsia="Arial" w:hAnsi="Arial" w:cs="Arial"/>
          <w:color w:val="000000"/>
          <w:spacing w:val="-1"/>
          <w:sz w:val="20"/>
          <w:szCs w:val="20"/>
        </w:rPr>
        <w:t>t</w:t>
      </w:r>
      <w:r>
        <w:rPr>
          <w:rFonts w:ascii="Arial" w:eastAsia="Arial" w:hAnsi="Arial" w:cs="Arial"/>
          <w:color w:val="000000"/>
          <w:sz w:val="20"/>
          <w:szCs w:val="20"/>
        </w:rPr>
        <w:t>h</w:t>
      </w:r>
      <w:r>
        <w:rPr>
          <w:rFonts w:ascii="Arial" w:eastAsia="Arial" w:hAnsi="Arial" w:cs="Arial"/>
          <w:color w:val="000000"/>
          <w:spacing w:val="22"/>
          <w:sz w:val="20"/>
          <w:szCs w:val="20"/>
        </w:rPr>
        <w:t xml:space="preserve"> </w:t>
      </w:r>
      <w:r>
        <w:rPr>
          <w:rFonts w:ascii="Arial" w:eastAsia="Arial" w:hAnsi="Arial" w:cs="Arial"/>
          <w:color w:val="000000"/>
          <w:sz w:val="20"/>
          <w:szCs w:val="20"/>
        </w:rPr>
        <w:t>e</w:t>
      </w:r>
      <w:r>
        <w:rPr>
          <w:rFonts w:ascii="Arial" w:eastAsia="Arial" w:hAnsi="Arial" w:cs="Arial"/>
          <w:color w:val="000000"/>
          <w:spacing w:val="-1"/>
          <w:sz w:val="20"/>
          <w:szCs w:val="20"/>
        </w:rPr>
        <w:t>d</w:t>
      </w:r>
      <w:r>
        <w:rPr>
          <w:rFonts w:ascii="Arial" w:eastAsia="Arial" w:hAnsi="Arial" w:cs="Arial"/>
          <w:color w:val="000000"/>
          <w:sz w:val="20"/>
          <w:szCs w:val="20"/>
        </w:rPr>
        <w:t>itio</w:t>
      </w:r>
      <w:r>
        <w:rPr>
          <w:rFonts w:ascii="Arial" w:eastAsia="Arial" w:hAnsi="Arial" w:cs="Arial"/>
          <w:color w:val="000000"/>
          <w:spacing w:val="-1"/>
          <w:sz w:val="20"/>
          <w:szCs w:val="20"/>
        </w:rPr>
        <w:t>n</w:t>
      </w:r>
      <w:r>
        <w:rPr>
          <w:rFonts w:ascii="Arial" w:eastAsia="Arial" w:hAnsi="Arial" w:cs="Arial"/>
          <w:color w:val="000000"/>
          <w:sz w:val="20"/>
          <w:szCs w:val="20"/>
        </w:rPr>
        <w:t>,</w:t>
      </w:r>
      <w:r>
        <w:rPr>
          <w:rFonts w:ascii="Arial" w:eastAsia="Arial" w:hAnsi="Arial" w:cs="Arial"/>
          <w:color w:val="000000"/>
          <w:spacing w:val="33"/>
          <w:sz w:val="20"/>
          <w:szCs w:val="20"/>
        </w:rPr>
        <w:t xml:space="preserve"> </w:t>
      </w:r>
      <w:r>
        <w:rPr>
          <w:rFonts w:ascii="Arial" w:eastAsia="Arial" w:hAnsi="Arial" w:cs="Arial"/>
          <w:color w:val="000000"/>
          <w:sz w:val="20"/>
          <w:szCs w:val="20"/>
        </w:rPr>
        <w:t>Ox</w:t>
      </w:r>
      <w:r>
        <w:rPr>
          <w:rFonts w:ascii="Arial" w:eastAsia="Arial" w:hAnsi="Arial" w:cs="Arial"/>
          <w:color w:val="000000"/>
          <w:spacing w:val="-1"/>
          <w:sz w:val="20"/>
          <w:szCs w:val="20"/>
        </w:rPr>
        <w:t>f</w:t>
      </w:r>
      <w:r>
        <w:rPr>
          <w:rFonts w:ascii="Arial" w:eastAsia="Arial" w:hAnsi="Arial" w:cs="Arial"/>
          <w:color w:val="000000"/>
          <w:sz w:val="20"/>
          <w:szCs w:val="20"/>
        </w:rPr>
        <w:t>ord</w:t>
      </w:r>
      <w:r>
        <w:rPr>
          <w:rFonts w:ascii="Arial" w:eastAsia="Arial" w:hAnsi="Arial" w:cs="Arial"/>
          <w:color w:val="000000"/>
          <w:spacing w:val="11"/>
          <w:sz w:val="20"/>
          <w:szCs w:val="20"/>
        </w:rPr>
        <w:t xml:space="preserve"> </w:t>
      </w:r>
      <w:r>
        <w:rPr>
          <w:rFonts w:ascii="Arial" w:eastAsia="Arial" w:hAnsi="Arial" w:cs="Arial"/>
          <w:color w:val="000000"/>
          <w:sz w:val="20"/>
          <w:szCs w:val="20"/>
        </w:rPr>
        <w:t>Univ</w:t>
      </w:r>
      <w:r>
        <w:rPr>
          <w:rFonts w:ascii="Arial" w:eastAsia="Arial" w:hAnsi="Arial" w:cs="Arial"/>
          <w:color w:val="000000"/>
          <w:spacing w:val="-1"/>
          <w:sz w:val="20"/>
          <w:szCs w:val="20"/>
        </w:rPr>
        <w:t>e</w:t>
      </w:r>
      <w:r>
        <w:rPr>
          <w:rFonts w:ascii="Arial" w:eastAsia="Arial" w:hAnsi="Arial" w:cs="Arial"/>
          <w:color w:val="000000"/>
          <w:sz w:val="20"/>
          <w:szCs w:val="20"/>
        </w:rPr>
        <w:t>rsi</w:t>
      </w:r>
      <w:r>
        <w:rPr>
          <w:rFonts w:ascii="Arial" w:eastAsia="Arial" w:hAnsi="Arial" w:cs="Arial"/>
          <w:color w:val="000000"/>
          <w:spacing w:val="-1"/>
          <w:sz w:val="20"/>
          <w:szCs w:val="20"/>
        </w:rPr>
        <w:t>t</w:t>
      </w:r>
      <w:r>
        <w:rPr>
          <w:rFonts w:ascii="Arial" w:eastAsia="Arial" w:hAnsi="Arial" w:cs="Arial"/>
          <w:color w:val="000000"/>
          <w:sz w:val="20"/>
          <w:szCs w:val="20"/>
        </w:rPr>
        <w:t>y</w:t>
      </w:r>
      <w:r>
        <w:rPr>
          <w:rFonts w:ascii="Arial" w:eastAsia="Arial" w:hAnsi="Arial" w:cs="Arial"/>
          <w:color w:val="000000"/>
          <w:spacing w:val="35"/>
          <w:sz w:val="20"/>
          <w:szCs w:val="20"/>
        </w:rPr>
        <w:t xml:space="preserve"> </w:t>
      </w:r>
      <w:r>
        <w:rPr>
          <w:rFonts w:ascii="Arial" w:eastAsia="Arial" w:hAnsi="Arial" w:cs="Arial"/>
          <w:color w:val="000000"/>
          <w:sz w:val="20"/>
          <w:szCs w:val="20"/>
        </w:rPr>
        <w:t>Press.</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Ja</w:t>
      </w:r>
      <w:r>
        <w:rPr>
          <w:rFonts w:ascii="Arial" w:eastAsia="Arial" w:hAnsi="Arial" w:cs="Arial"/>
          <w:color w:val="000000"/>
          <w:spacing w:val="1"/>
          <w:sz w:val="20"/>
          <w:szCs w:val="20"/>
        </w:rPr>
        <w:t>m</w:t>
      </w:r>
      <w:r>
        <w:rPr>
          <w:rFonts w:ascii="Arial" w:eastAsia="Arial" w:hAnsi="Arial" w:cs="Arial"/>
          <w:color w:val="000000"/>
          <w:spacing w:val="-1"/>
          <w:sz w:val="20"/>
          <w:szCs w:val="20"/>
        </w:rPr>
        <w:t>e</w:t>
      </w:r>
      <w:r>
        <w:rPr>
          <w:rFonts w:ascii="Arial" w:eastAsia="Arial" w:hAnsi="Arial" w:cs="Arial"/>
          <w:color w:val="000000"/>
          <w:sz w:val="20"/>
          <w:szCs w:val="20"/>
        </w:rPr>
        <w:t>s,</w:t>
      </w:r>
      <w:r>
        <w:rPr>
          <w:rFonts w:ascii="Arial" w:eastAsia="Arial" w:hAnsi="Arial" w:cs="Arial"/>
          <w:color w:val="000000"/>
          <w:spacing w:val="9"/>
          <w:sz w:val="20"/>
          <w:szCs w:val="20"/>
        </w:rPr>
        <w:t xml:space="preserve"> </w:t>
      </w:r>
      <w:r>
        <w:rPr>
          <w:rFonts w:ascii="Arial" w:eastAsia="Arial" w:hAnsi="Arial" w:cs="Arial"/>
          <w:color w:val="000000"/>
          <w:spacing w:val="-1"/>
          <w:sz w:val="20"/>
          <w:szCs w:val="20"/>
        </w:rPr>
        <w:t>J</w:t>
      </w:r>
      <w:r>
        <w:rPr>
          <w:rFonts w:ascii="Arial" w:eastAsia="Arial" w:hAnsi="Arial" w:cs="Arial"/>
          <w:color w:val="000000"/>
          <w:sz w:val="20"/>
          <w:szCs w:val="20"/>
        </w:rPr>
        <w:t>.,</w:t>
      </w:r>
      <w:r>
        <w:rPr>
          <w:rFonts w:ascii="Arial" w:eastAsia="Arial" w:hAnsi="Arial" w:cs="Arial"/>
          <w:color w:val="000000"/>
          <w:spacing w:val="23"/>
          <w:sz w:val="20"/>
          <w:szCs w:val="20"/>
        </w:rPr>
        <w:t xml:space="preserve"> </w:t>
      </w:r>
      <w:r>
        <w:rPr>
          <w:rFonts w:ascii="Arial" w:eastAsia="Arial" w:hAnsi="Arial" w:cs="Arial"/>
          <w:color w:val="000000"/>
          <w:spacing w:val="-1"/>
          <w:sz w:val="20"/>
          <w:szCs w:val="20"/>
        </w:rPr>
        <w:t>P</w:t>
      </w:r>
      <w:r>
        <w:rPr>
          <w:rFonts w:ascii="Arial" w:eastAsia="Arial" w:hAnsi="Arial" w:cs="Arial"/>
          <w:color w:val="000000"/>
          <w:sz w:val="20"/>
          <w:szCs w:val="20"/>
        </w:rPr>
        <w:t>each,</w:t>
      </w:r>
      <w:r>
        <w:rPr>
          <w:rFonts w:ascii="Arial" w:eastAsia="Arial" w:hAnsi="Arial" w:cs="Arial"/>
          <w:color w:val="000000"/>
          <w:spacing w:val="-16"/>
          <w:sz w:val="20"/>
          <w:szCs w:val="20"/>
        </w:rPr>
        <w:t xml:space="preserve"> </w:t>
      </w:r>
      <w:r>
        <w:rPr>
          <w:rFonts w:ascii="Arial" w:eastAsia="Arial" w:hAnsi="Arial" w:cs="Arial"/>
          <w:color w:val="000000"/>
          <w:sz w:val="20"/>
          <w:szCs w:val="20"/>
        </w:rPr>
        <w:t>J.</w:t>
      </w:r>
      <w:r>
        <w:rPr>
          <w:rFonts w:ascii="Arial" w:eastAsia="Arial" w:hAnsi="Arial" w:cs="Arial"/>
          <w:color w:val="000000"/>
          <w:spacing w:val="17"/>
          <w:sz w:val="20"/>
          <w:szCs w:val="20"/>
        </w:rPr>
        <w:t xml:space="preserve"> </w:t>
      </w:r>
      <w:r>
        <w:rPr>
          <w:rFonts w:ascii="Arial" w:eastAsia="Arial" w:hAnsi="Arial" w:cs="Arial"/>
          <w:color w:val="000000"/>
          <w:sz w:val="20"/>
          <w:szCs w:val="20"/>
        </w:rPr>
        <w:t>M.</w:t>
      </w:r>
      <w:r>
        <w:rPr>
          <w:rFonts w:ascii="Arial" w:eastAsia="Arial" w:hAnsi="Arial" w:cs="Arial"/>
          <w:color w:val="000000"/>
          <w:spacing w:val="-5"/>
          <w:sz w:val="20"/>
          <w:szCs w:val="20"/>
        </w:rPr>
        <w:t xml:space="preserve"> </w:t>
      </w:r>
      <w:r>
        <w:rPr>
          <w:rFonts w:ascii="Arial" w:eastAsia="Arial" w:hAnsi="Arial" w:cs="Arial"/>
          <w:color w:val="000000"/>
          <w:spacing w:val="-2"/>
          <w:sz w:val="20"/>
          <w:szCs w:val="20"/>
        </w:rPr>
        <w:t>S</w:t>
      </w:r>
      <w:r>
        <w:rPr>
          <w:rFonts w:ascii="Arial" w:eastAsia="Arial" w:hAnsi="Arial" w:cs="Arial"/>
          <w:color w:val="000000"/>
          <w:sz w:val="20"/>
          <w:szCs w:val="20"/>
        </w:rPr>
        <w:t>tereo</w:t>
      </w:r>
      <w:r>
        <w:rPr>
          <w:rFonts w:ascii="Arial" w:eastAsia="Arial" w:hAnsi="Arial" w:cs="Arial"/>
          <w:color w:val="000000"/>
          <w:spacing w:val="-1"/>
          <w:sz w:val="20"/>
          <w:szCs w:val="20"/>
        </w:rPr>
        <w:t>c</w:t>
      </w:r>
      <w:r>
        <w:rPr>
          <w:rFonts w:ascii="Arial" w:eastAsia="Arial" w:hAnsi="Arial" w:cs="Arial"/>
          <w:color w:val="000000"/>
          <w:sz w:val="20"/>
          <w:szCs w:val="20"/>
        </w:rPr>
        <w:t>hemis</w:t>
      </w:r>
      <w:r>
        <w:rPr>
          <w:rFonts w:ascii="Arial" w:eastAsia="Arial" w:hAnsi="Arial" w:cs="Arial"/>
          <w:color w:val="000000"/>
          <w:spacing w:val="-2"/>
          <w:sz w:val="20"/>
          <w:szCs w:val="20"/>
        </w:rPr>
        <w:t>t</w:t>
      </w:r>
      <w:r>
        <w:rPr>
          <w:rFonts w:ascii="Arial" w:eastAsia="Arial" w:hAnsi="Arial" w:cs="Arial"/>
          <w:color w:val="000000"/>
          <w:sz w:val="20"/>
          <w:szCs w:val="20"/>
        </w:rPr>
        <w:t>ry</w:t>
      </w:r>
      <w:r>
        <w:rPr>
          <w:rFonts w:ascii="Arial" w:eastAsia="Arial" w:hAnsi="Arial" w:cs="Arial"/>
          <w:color w:val="000000"/>
          <w:spacing w:val="46"/>
          <w:sz w:val="20"/>
          <w:szCs w:val="20"/>
        </w:rPr>
        <w:t xml:space="preserve"> </w:t>
      </w:r>
      <w:r>
        <w:rPr>
          <w:rFonts w:ascii="Arial" w:eastAsia="Arial" w:hAnsi="Arial" w:cs="Arial"/>
          <w:color w:val="000000"/>
          <w:sz w:val="20"/>
          <w:szCs w:val="20"/>
        </w:rPr>
        <w:t>at</w:t>
      </w:r>
      <w:r>
        <w:rPr>
          <w:rFonts w:ascii="Arial" w:eastAsia="Arial" w:hAnsi="Arial" w:cs="Arial"/>
          <w:color w:val="000000"/>
          <w:spacing w:val="11"/>
          <w:sz w:val="20"/>
          <w:szCs w:val="20"/>
        </w:rPr>
        <w:t xml:space="preserve"> </w:t>
      </w:r>
      <w:r>
        <w:rPr>
          <w:rFonts w:ascii="Arial" w:eastAsia="Arial" w:hAnsi="Arial" w:cs="Arial"/>
          <w:color w:val="000000"/>
          <w:sz w:val="20"/>
          <w:szCs w:val="20"/>
        </w:rPr>
        <w:t>a</w:t>
      </w:r>
      <w:r>
        <w:rPr>
          <w:rFonts w:ascii="Arial" w:eastAsia="Arial" w:hAnsi="Arial" w:cs="Arial"/>
          <w:color w:val="000000"/>
          <w:spacing w:val="-7"/>
          <w:sz w:val="20"/>
          <w:szCs w:val="20"/>
        </w:rPr>
        <w:t xml:space="preserve"> </w:t>
      </w:r>
      <w:r>
        <w:rPr>
          <w:rFonts w:ascii="Arial" w:eastAsia="Arial" w:hAnsi="Arial" w:cs="Arial"/>
          <w:color w:val="000000"/>
          <w:sz w:val="20"/>
          <w:szCs w:val="20"/>
        </w:rPr>
        <w:t>Glan</w:t>
      </w:r>
      <w:r>
        <w:rPr>
          <w:rFonts w:ascii="Arial" w:eastAsia="Arial" w:hAnsi="Arial" w:cs="Arial"/>
          <w:color w:val="000000"/>
          <w:spacing w:val="-1"/>
          <w:sz w:val="20"/>
          <w:szCs w:val="20"/>
        </w:rPr>
        <w:t>c</w:t>
      </w:r>
      <w:r>
        <w:rPr>
          <w:rFonts w:ascii="Arial" w:eastAsia="Arial" w:hAnsi="Arial" w:cs="Arial"/>
          <w:color w:val="000000"/>
          <w:sz w:val="20"/>
          <w:szCs w:val="20"/>
        </w:rPr>
        <w:t>e,</w:t>
      </w:r>
      <w:r>
        <w:rPr>
          <w:rFonts w:ascii="Arial" w:eastAsia="Arial" w:hAnsi="Arial" w:cs="Arial"/>
          <w:color w:val="000000"/>
          <w:spacing w:val="-22"/>
          <w:sz w:val="20"/>
          <w:szCs w:val="20"/>
        </w:rPr>
        <w:t xml:space="preserve"> </w:t>
      </w:r>
      <w:r>
        <w:rPr>
          <w:rFonts w:ascii="Arial" w:eastAsia="Arial" w:hAnsi="Arial" w:cs="Arial"/>
          <w:color w:val="000000"/>
          <w:sz w:val="20"/>
          <w:szCs w:val="20"/>
        </w:rPr>
        <w:t>Bl</w:t>
      </w:r>
      <w:r>
        <w:rPr>
          <w:rFonts w:ascii="Arial" w:eastAsia="Arial" w:hAnsi="Arial" w:cs="Arial"/>
          <w:color w:val="000000"/>
          <w:spacing w:val="-1"/>
          <w:sz w:val="20"/>
          <w:szCs w:val="20"/>
        </w:rPr>
        <w:t>a</w:t>
      </w:r>
      <w:r>
        <w:rPr>
          <w:rFonts w:ascii="Arial" w:eastAsia="Arial" w:hAnsi="Arial" w:cs="Arial"/>
          <w:color w:val="000000"/>
          <w:sz w:val="20"/>
          <w:szCs w:val="20"/>
        </w:rPr>
        <w:t>ckwell Publis</w:t>
      </w:r>
      <w:r>
        <w:rPr>
          <w:rFonts w:ascii="Arial" w:eastAsia="Arial" w:hAnsi="Arial" w:cs="Arial"/>
          <w:color w:val="000000"/>
          <w:spacing w:val="-1"/>
          <w:sz w:val="20"/>
          <w:szCs w:val="20"/>
        </w:rPr>
        <w:t>h</w:t>
      </w:r>
      <w:r>
        <w:rPr>
          <w:rFonts w:ascii="Arial" w:eastAsia="Arial" w:hAnsi="Arial" w:cs="Arial"/>
          <w:color w:val="000000"/>
          <w:sz w:val="20"/>
          <w:szCs w:val="20"/>
        </w:rPr>
        <w:t>ing,</w:t>
      </w:r>
      <w:r>
        <w:rPr>
          <w:rFonts w:ascii="Arial" w:eastAsia="Arial" w:hAnsi="Arial" w:cs="Arial"/>
          <w:color w:val="000000"/>
          <w:spacing w:val="10"/>
          <w:sz w:val="20"/>
          <w:szCs w:val="20"/>
        </w:rPr>
        <w:t xml:space="preserve"> </w:t>
      </w:r>
      <w:r>
        <w:rPr>
          <w:rFonts w:ascii="Arial" w:eastAsia="Arial" w:hAnsi="Arial" w:cs="Arial"/>
          <w:color w:val="000000"/>
          <w:spacing w:val="-1"/>
          <w:w w:val="111"/>
          <w:sz w:val="20"/>
          <w:szCs w:val="20"/>
        </w:rPr>
        <w:t>2</w:t>
      </w:r>
      <w:r>
        <w:rPr>
          <w:rFonts w:ascii="Arial" w:eastAsia="Arial" w:hAnsi="Arial" w:cs="Arial"/>
          <w:color w:val="000000"/>
          <w:w w:val="111"/>
          <w:sz w:val="20"/>
          <w:szCs w:val="20"/>
        </w:rPr>
        <w:t>003.</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R</w:t>
      </w:r>
      <w:r>
        <w:rPr>
          <w:rFonts w:ascii="Arial" w:eastAsia="Arial" w:hAnsi="Arial" w:cs="Arial"/>
          <w:color w:val="000000"/>
          <w:spacing w:val="1"/>
          <w:sz w:val="20"/>
          <w:szCs w:val="20"/>
        </w:rPr>
        <w:t>o</w:t>
      </w:r>
      <w:r>
        <w:rPr>
          <w:rFonts w:ascii="Arial" w:eastAsia="Arial" w:hAnsi="Arial" w:cs="Arial"/>
          <w:color w:val="000000"/>
          <w:sz w:val="20"/>
          <w:szCs w:val="20"/>
        </w:rPr>
        <w:t>b</w:t>
      </w:r>
      <w:r>
        <w:rPr>
          <w:rFonts w:ascii="Arial" w:eastAsia="Arial" w:hAnsi="Arial" w:cs="Arial"/>
          <w:color w:val="000000"/>
          <w:spacing w:val="-2"/>
          <w:sz w:val="20"/>
          <w:szCs w:val="20"/>
        </w:rPr>
        <w:t>i</w:t>
      </w:r>
      <w:r>
        <w:rPr>
          <w:rFonts w:ascii="Arial" w:eastAsia="Arial" w:hAnsi="Arial" w:cs="Arial"/>
          <w:color w:val="000000"/>
          <w:sz w:val="20"/>
          <w:szCs w:val="20"/>
        </w:rPr>
        <w:t>ns</w:t>
      </w:r>
      <w:r>
        <w:rPr>
          <w:rFonts w:ascii="Arial" w:eastAsia="Arial" w:hAnsi="Arial" w:cs="Arial"/>
          <w:color w:val="000000"/>
          <w:spacing w:val="-1"/>
          <w:sz w:val="20"/>
          <w:szCs w:val="20"/>
        </w:rPr>
        <w:t>o</w:t>
      </w:r>
      <w:r>
        <w:rPr>
          <w:rFonts w:ascii="Arial" w:eastAsia="Arial" w:hAnsi="Arial" w:cs="Arial"/>
          <w:color w:val="000000"/>
          <w:sz w:val="20"/>
          <w:szCs w:val="20"/>
        </w:rPr>
        <w:t>n,</w:t>
      </w:r>
      <w:r>
        <w:rPr>
          <w:rFonts w:ascii="Arial" w:eastAsia="Arial" w:hAnsi="Arial" w:cs="Arial"/>
          <w:color w:val="000000"/>
          <w:spacing w:val="10"/>
          <w:sz w:val="20"/>
          <w:szCs w:val="20"/>
        </w:rPr>
        <w:t xml:space="preserve"> </w:t>
      </w:r>
      <w:r>
        <w:rPr>
          <w:rFonts w:ascii="Arial" w:eastAsia="Arial" w:hAnsi="Arial" w:cs="Arial"/>
          <w:color w:val="000000"/>
          <w:spacing w:val="-1"/>
          <w:sz w:val="20"/>
          <w:szCs w:val="20"/>
        </w:rPr>
        <w:t>M</w:t>
      </w:r>
      <w:r>
        <w:rPr>
          <w:rFonts w:ascii="Arial" w:eastAsia="Arial" w:hAnsi="Arial" w:cs="Arial"/>
          <w:color w:val="000000"/>
          <w:sz w:val="20"/>
          <w:szCs w:val="20"/>
        </w:rPr>
        <w:t>.</w:t>
      </w:r>
      <w:r>
        <w:rPr>
          <w:rFonts w:ascii="Arial" w:eastAsia="Arial" w:hAnsi="Arial" w:cs="Arial"/>
          <w:color w:val="000000"/>
          <w:spacing w:val="5"/>
          <w:sz w:val="20"/>
          <w:szCs w:val="20"/>
        </w:rPr>
        <w:t xml:space="preserve"> </w:t>
      </w:r>
      <w:r>
        <w:rPr>
          <w:rFonts w:ascii="Arial" w:eastAsia="Arial" w:hAnsi="Arial" w:cs="Arial"/>
          <w:color w:val="000000"/>
          <w:sz w:val="20"/>
          <w:szCs w:val="20"/>
        </w:rPr>
        <w:t>J.</w:t>
      </w:r>
      <w:r>
        <w:rPr>
          <w:rFonts w:ascii="Arial" w:eastAsia="Arial" w:hAnsi="Arial" w:cs="Arial"/>
          <w:color w:val="000000"/>
          <w:spacing w:val="33"/>
          <w:sz w:val="20"/>
          <w:szCs w:val="20"/>
        </w:rPr>
        <w:t xml:space="preserve"> </w:t>
      </w:r>
      <w:r>
        <w:rPr>
          <w:rFonts w:ascii="Arial" w:eastAsia="Arial" w:hAnsi="Arial" w:cs="Arial"/>
          <w:color w:val="000000"/>
          <w:sz w:val="20"/>
          <w:szCs w:val="20"/>
        </w:rPr>
        <w:t>T.,</w:t>
      </w:r>
      <w:r>
        <w:rPr>
          <w:rFonts w:ascii="Arial" w:eastAsia="Arial" w:hAnsi="Arial" w:cs="Arial"/>
          <w:color w:val="000000"/>
          <w:spacing w:val="16"/>
          <w:sz w:val="20"/>
          <w:szCs w:val="20"/>
        </w:rPr>
        <w:t xml:space="preserve"> </w:t>
      </w:r>
      <w:r>
        <w:rPr>
          <w:rFonts w:ascii="Arial" w:eastAsia="Arial" w:hAnsi="Arial" w:cs="Arial"/>
          <w:color w:val="000000"/>
          <w:sz w:val="20"/>
          <w:szCs w:val="20"/>
        </w:rPr>
        <w:t>Stere</w:t>
      </w:r>
      <w:r>
        <w:rPr>
          <w:rFonts w:ascii="Arial" w:eastAsia="Arial" w:hAnsi="Arial" w:cs="Arial"/>
          <w:color w:val="000000"/>
          <w:spacing w:val="-1"/>
          <w:sz w:val="20"/>
          <w:szCs w:val="20"/>
        </w:rPr>
        <w:t>o</w:t>
      </w:r>
      <w:r>
        <w:rPr>
          <w:rFonts w:ascii="Arial" w:eastAsia="Arial" w:hAnsi="Arial" w:cs="Arial"/>
          <w:color w:val="000000"/>
          <w:sz w:val="20"/>
          <w:szCs w:val="20"/>
        </w:rPr>
        <w:t>c</w:t>
      </w:r>
      <w:r>
        <w:rPr>
          <w:rFonts w:ascii="Arial" w:eastAsia="Arial" w:hAnsi="Arial" w:cs="Arial"/>
          <w:color w:val="000000"/>
          <w:spacing w:val="1"/>
          <w:sz w:val="20"/>
          <w:szCs w:val="20"/>
        </w:rPr>
        <w:t>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 xml:space="preserve">y, </w:t>
      </w:r>
      <w:r>
        <w:rPr>
          <w:rFonts w:ascii="Arial" w:eastAsia="Arial" w:hAnsi="Arial" w:cs="Arial"/>
          <w:color w:val="000000"/>
          <w:spacing w:val="11"/>
          <w:sz w:val="20"/>
          <w:szCs w:val="20"/>
        </w:rPr>
        <w:t xml:space="preserve"> </w:t>
      </w:r>
      <w:r>
        <w:rPr>
          <w:rFonts w:ascii="Arial" w:eastAsia="Arial" w:hAnsi="Arial" w:cs="Arial"/>
          <w:color w:val="000000"/>
          <w:spacing w:val="-1"/>
          <w:sz w:val="20"/>
          <w:szCs w:val="20"/>
        </w:rPr>
        <w:t>O</w:t>
      </w:r>
      <w:r>
        <w:rPr>
          <w:rFonts w:ascii="Arial" w:eastAsia="Arial" w:hAnsi="Arial" w:cs="Arial"/>
          <w:color w:val="000000"/>
          <w:sz w:val="20"/>
          <w:szCs w:val="20"/>
        </w:rPr>
        <w:t>x</w:t>
      </w:r>
      <w:r>
        <w:rPr>
          <w:rFonts w:ascii="Arial" w:eastAsia="Arial" w:hAnsi="Arial" w:cs="Arial"/>
          <w:color w:val="000000"/>
          <w:spacing w:val="-1"/>
          <w:sz w:val="20"/>
          <w:szCs w:val="20"/>
        </w:rPr>
        <w:t>f</w:t>
      </w:r>
      <w:r>
        <w:rPr>
          <w:rFonts w:ascii="Arial" w:eastAsia="Arial" w:hAnsi="Arial" w:cs="Arial"/>
          <w:color w:val="000000"/>
          <w:sz w:val="20"/>
          <w:szCs w:val="20"/>
        </w:rPr>
        <w:t>ord</w:t>
      </w:r>
      <w:r>
        <w:rPr>
          <w:rFonts w:ascii="Arial" w:eastAsia="Arial" w:hAnsi="Arial" w:cs="Arial"/>
          <w:color w:val="000000"/>
          <w:spacing w:val="26"/>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w:t>
      </w:r>
      <w:r>
        <w:rPr>
          <w:rFonts w:ascii="Arial" w:eastAsia="Arial" w:hAnsi="Arial" w:cs="Arial"/>
          <w:color w:val="000000"/>
          <w:spacing w:val="-1"/>
          <w:sz w:val="20"/>
          <w:szCs w:val="20"/>
        </w:rPr>
        <w:t>s</w:t>
      </w:r>
      <w:r>
        <w:rPr>
          <w:rFonts w:ascii="Arial" w:eastAsia="Arial" w:hAnsi="Arial" w:cs="Arial"/>
          <w:color w:val="000000"/>
          <w:sz w:val="20"/>
          <w:szCs w:val="20"/>
        </w:rPr>
        <w:t>try</w:t>
      </w:r>
      <w:r>
        <w:rPr>
          <w:rFonts w:ascii="Arial" w:eastAsia="Arial" w:hAnsi="Arial" w:cs="Arial"/>
          <w:color w:val="000000"/>
          <w:spacing w:val="29"/>
          <w:sz w:val="20"/>
          <w:szCs w:val="20"/>
        </w:rPr>
        <w:t xml:space="preserve"> </w:t>
      </w:r>
      <w:r>
        <w:rPr>
          <w:rFonts w:ascii="Arial" w:eastAsia="Arial" w:hAnsi="Arial" w:cs="Arial"/>
          <w:color w:val="000000"/>
          <w:sz w:val="20"/>
          <w:szCs w:val="20"/>
        </w:rPr>
        <w:t>Prim</w:t>
      </w:r>
      <w:r>
        <w:rPr>
          <w:rFonts w:ascii="Arial" w:eastAsia="Arial" w:hAnsi="Arial" w:cs="Arial"/>
          <w:color w:val="000000"/>
          <w:spacing w:val="-1"/>
          <w:sz w:val="20"/>
          <w:szCs w:val="20"/>
        </w:rPr>
        <w:t>e</w:t>
      </w:r>
      <w:r>
        <w:rPr>
          <w:rFonts w:ascii="Arial" w:eastAsia="Arial" w:hAnsi="Arial" w:cs="Arial"/>
          <w:color w:val="000000"/>
          <w:sz w:val="20"/>
          <w:szCs w:val="20"/>
        </w:rPr>
        <w:t>r,</w:t>
      </w:r>
      <w:r>
        <w:rPr>
          <w:rFonts w:ascii="Arial" w:eastAsia="Arial" w:hAnsi="Arial" w:cs="Arial"/>
          <w:color w:val="000000"/>
          <w:spacing w:val="41"/>
          <w:sz w:val="20"/>
          <w:szCs w:val="20"/>
        </w:rPr>
        <w:t xml:space="preserve"> </w:t>
      </w:r>
      <w:r>
        <w:rPr>
          <w:rFonts w:ascii="Arial" w:eastAsia="Arial" w:hAnsi="Arial" w:cs="Arial"/>
          <w:color w:val="000000"/>
          <w:spacing w:val="-1"/>
          <w:sz w:val="20"/>
          <w:szCs w:val="20"/>
        </w:rPr>
        <w:t>O</w:t>
      </w:r>
      <w:r>
        <w:rPr>
          <w:rFonts w:ascii="Arial" w:eastAsia="Arial" w:hAnsi="Arial" w:cs="Arial"/>
          <w:color w:val="000000"/>
          <w:sz w:val="20"/>
          <w:szCs w:val="20"/>
        </w:rPr>
        <w:t>x</w:t>
      </w:r>
      <w:r>
        <w:rPr>
          <w:rFonts w:ascii="Arial" w:eastAsia="Arial" w:hAnsi="Arial" w:cs="Arial"/>
          <w:color w:val="000000"/>
          <w:spacing w:val="3"/>
          <w:sz w:val="20"/>
          <w:szCs w:val="20"/>
        </w:rPr>
        <w:t>f</w:t>
      </w:r>
      <w:r>
        <w:rPr>
          <w:rFonts w:ascii="Arial" w:eastAsia="Arial" w:hAnsi="Arial" w:cs="Arial"/>
          <w:color w:val="000000"/>
          <w:sz w:val="20"/>
          <w:szCs w:val="20"/>
        </w:rPr>
        <w:t>ord</w:t>
      </w:r>
      <w:r>
        <w:rPr>
          <w:rFonts w:ascii="Arial" w:eastAsia="Arial" w:hAnsi="Arial" w:cs="Arial"/>
          <w:color w:val="000000"/>
          <w:spacing w:val="26"/>
          <w:sz w:val="20"/>
          <w:szCs w:val="20"/>
        </w:rPr>
        <w:t xml:space="preserve"> </w:t>
      </w:r>
      <w:r>
        <w:rPr>
          <w:rFonts w:ascii="Arial" w:eastAsia="Arial" w:hAnsi="Arial" w:cs="Arial"/>
          <w:color w:val="000000"/>
          <w:sz w:val="20"/>
          <w:szCs w:val="20"/>
        </w:rPr>
        <w:t>Univ</w:t>
      </w:r>
      <w:r>
        <w:rPr>
          <w:rFonts w:ascii="Arial" w:eastAsia="Arial" w:hAnsi="Arial" w:cs="Arial"/>
          <w:color w:val="000000"/>
          <w:spacing w:val="-1"/>
          <w:sz w:val="20"/>
          <w:szCs w:val="20"/>
        </w:rPr>
        <w:t>er</w:t>
      </w:r>
      <w:r>
        <w:rPr>
          <w:rFonts w:ascii="Arial" w:eastAsia="Arial" w:hAnsi="Arial" w:cs="Arial"/>
          <w:color w:val="000000"/>
          <w:sz w:val="20"/>
          <w:szCs w:val="20"/>
        </w:rPr>
        <w:t>sity</w:t>
      </w:r>
      <w:r>
        <w:rPr>
          <w:rFonts w:ascii="Arial" w:eastAsia="Arial" w:hAnsi="Arial" w:cs="Arial"/>
          <w:color w:val="000000"/>
          <w:spacing w:val="50"/>
          <w:sz w:val="20"/>
          <w:szCs w:val="20"/>
        </w:rPr>
        <w:t xml:space="preserve"> </w:t>
      </w:r>
      <w:r>
        <w:rPr>
          <w:rFonts w:ascii="Arial" w:eastAsia="Arial" w:hAnsi="Arial" w:cs="Arial"/>
          <w:color w:val="000000"/>
          <w:sz w:val="20"/>
          <w:szCs w:val="20"/>
        </w:rPr>
        <w:t>Pres</w:t>
      </w:r>
      <w:r>
        <w:rPr>
          <w:rFonts w:ascii="Arial" w:eastAsia="Arial" w:hAnsi="Arial" w:cs="Arial"/>
          <w:color w:val="000000"/>
          <w:spacing w:val="-2"/>
          <w:sz w:val="20"/>
          <w:szCs w:val="20"/>
        </w:rPr>
        <w:t>s</w:t>
      </w:r>
      <w:r>
        <w:rPr>
          <w:rFonts w:ascii="Arial" w:eastAsia="Arial" w:hAnsi="Arial" w:cs="Arial"/>
          <w:color w:val="000000"/>
          <w:sz w:val="20"/>
          <w:szCs w:val="20"/>
        </w:rPr>
        <w:t>,</w:t>
      </w:r>
    </w:p>
    <w:p w:rsidR="007A6C8F" w:rsidRDefault="007A6C8F">
      <w:pPr>
        <w:spacing w:after="0" w:line="130" w:lineRule="exact"/>
        <w:rPr>
          <w:sz w:val="13"/>
          <w:szCs w:val="13"/>
        </w:rPr>
      </w:pPr>
    </w:p>
    <w:p w:rsidR="007A6C8F" w:rsidRDefault="00E052D2">
      <w:pPr>
        <w:spacing w:after="0" w:line="240" w:lineRule="auto"/>
        <w:ind w:left="833" w:right="-20"/>
        <w:rPr>
          <w:rFonts w:ascii="Arial" w:eastAsia="Arial" w:hAnsi="Arial" w:cs="Arial"/>
          <w:sz w:val="20"/>
          <w:szCs w:val="20"/>
        </w:rPr>
      </w:pPr>
      <w:r>
        <w:rPr>
          <w:rFonts w:ascii="Arial" w:eastAsia="Arial" w:hAnsi="Arial" w:cs="Arial"/>
          <w:w w:val="111"/>
          <w:sz w:val="20"/>
          <w:szCs w:val="20"/>
        </w:rPr>
        <w:t>20</w:t>
      </w:r>
      <w:r>
        <w:rPr>
          <w:rFonts w:ascii="Arial" w:eastAsia="Arial" w:hAnsi="Arial" w:cs="Arial"/>
          <w:spacing w:val="-1"/>
          <w:w w:val="111"/>
          <w:sz w:val="20"/>
          <w:szCs w:val="20"/>
        </w:rPr>
        <w:t>0</w:t>
      </w:r>
      <w:r>
        <w:rPr>
          <w:rFonts w:ascii="Arial" w:eastAsia="Arial" w:hAnsi="Arial" w:cs="Arial"/>
          <w:w w:val="111"/>
          <w:sz w:val="20"/>
          <w:szCs w:val="20"/>
        </w:rPr>
        <w:t>5.</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Davis,</w:t>
      </w:r>
      <w:r>
        <w:rPr>
          <w:rFonts w:ascii="Arial" w:eastAsia="Arial" w:hAnsi="Arial" w:cs="Arial"/>
          <w:color w:val="000000"/>
          <w:spacing w:val="-4"/>
          <w:sz w:val="20"/>
          <w:szCs w:val="20"/>
        </w:rPr>
        <w:t xml:space="preserve"> </w:t>
      </w:r>
      <w:r>
        <w:rPr>
          <w:rFonts w:ascii="Arial" w:eastAsia="Arial" w:hAnsi="Arial" w:cs="Arial"/>
          <w:color w:val="000000"/>
          <w:sz w:val="20"/>
          <w:szCs w:val="20"/>
        </w:rPr>
        <w:t>B.</w:t>
      </w:r>
      <w:r>
        <w:rPr>
          <w:rFonts w:ascii="Arial" w:eastAsia="Arial" w:hAnsi="Arial" w:cs="Arial"/>
          <w:color w:val="000000"/>
          <w:spacing w:val="2"/>
          <w:sz w:val="20"/>
          <w:szCs w:val="20"/>
        </w:rPr>
        <w:t xml:space="preserve"> </w:t>
      </w:r>
      <w:r>
        <w:rPr>
          <w:rFonts w:ascii="Arial" w:eastAsia="Arial" w:hAnsi="Arial" w:cs="Arial"/>
          <w:color w:val="000000"/>
          <w:spacing w:val="-1"/>
          <w:sz w:val="20"/>
          <w:szCs w:val="20"/>
        </w:rPr>
        <w:t>G</w:t>
      </w:r>
      <w:r>
        <w:rPr>
          <w:rFonts w:ascii="Arial" w:eastAsia="Arial" w:hAnsi="Arial" w:cs="Arial"/>
          <w:color w:val="000000"/>
          <w:sz w:val="20"/>
          <w:szCs w:val="20"/>
        </w:rPr>
        <w:t>.,</w:t>
      </w:r>
      <w:r>
        <w:rPr>
          <w:rFonts w:ascii="Arial" w:eastAsia="Arial" w:hAnsi="Arial" w:cs="Arial"/>
          <w:color w:val="000000"/>
          <w:spacing w:val="-11"/>
          <w:sz w:val="20"/>
          <w:szCs w:val="20"/>
        </w:rPr>
        <w:t xml:space="preserve"> </w:t>
      </w:r>
      <w:r>
        <w:rPr>
          <w:rFonts w:ascii="Arial" w:eastAsia="Arial" w:hAnsi="Arial" w:cs="Arial"/>
          <w:color w:val="000000"/>
          <w:spacing w:val="-1"/>
          <w:sz w:val="20"/>
          <w:szCs w:val="20"/>
        </w:rPr>
        <w:t>F</w:t>
      </w:r>
      <w:r>
        <w:rPr>
          <w:rFonts w:ascii="Arial" w:eastAsia="Arial" w:hAnsi="Arial" w:cs="Arial"/>
          <w:color w:val="000000"/>
          <w:sz w:val="20"/>
          <w:szCs w:val="20"/>
        </w:rPr>
        <w:t>airban</w:t>
      </w:r>
      <w:r>
        <w:rPr>
          <w:rFonts w:ascii="Arial" w:eastAsia="Arial" w:hAnsi="Arial" w:cs="Arial"/>
          <w:color w:val="000000"/>
          <w:spacing w:val="-1"/>
          <w:sz w:val="20"/>
          <w:szCs w:val="20"/>
        </w:rPr>
        <w:t>k</w:t>
      </w:r>
      <w:r>
        <w:rPr>
          <w:rFonts w:ascii="Arial" w:eastAsia="Arial" w:hAnsi="Arial" w:cs="Arial"/>
          <w:color w:val="000000"/>
          <w:sz w:val="20"/>
          <w:szCs w:val="20"/>
        </w:rPr>
        <w:t>s,</w:t>
      </w:r>
      <w:r>
        <w:rPr>
          <w:rFonts w:ascii="Arial" w:eastAsia="Arial" w:hAnsi="Arial" w:cs="Arial"/>
          <w:color w:val="000000"/>
          <w:spacing w:val="3"/>
          <w:sz w:val="20"/>
          <w:szCs w:val="20"/>
        </w:rPr>
        <w:t xml:space="preserve"> </w:t>
      </w:r>
      <w:r>
        <w:rPr>
          <w:rFonts w:ascii="Arial" w:eastAsia="Arial" w:hAnsi="Arial" w:cs="Arial"/>
          <w:color w:val="000000"/>
          <w:sz w:val="20"/>
          <w:szCs w:val="20"/>
        </w:rPr>
        <w:t>A.</w:t>
      </w:r>
      <w:r>
        <w:rPr>
          <w:rFonts w:ascii="Arial" w:eastAsia="Arial" w:hAnsi="Arial" w:cs="Arial"/>
          <w:color w:val="000000"/>
          <w:spacing w:val="10"/>
          <w:sz w:val="20"/>
          <w:szCs w:val="20"/>
        </w:rPr>
        <w:t xml:space="preserve"> </w:t>
      </w:r>
      <w:r>
        <w:rPr>
          <w:rFonts w:ascii="Arial" w:eastAsia="Arial" w:hAnsi="Arial" w:cs="Arial"/>
          <w:color w:val="000000"/>
          <w:sz w:val="20"/>
          <w:szCs w:val="20"/>
        </w:rPr>
        <w:t>J</w:t>
      </w:r>
      <w:r>
        <w:rPr>
          <w:rFonts w:ascii="Arial" w:eastAsia="Arial" w:hAnsi="Arial" w:cs="Arial"/>
          <w:color w:val="000000"/>
          <w:spacing w:val="1"/>
          <w:sz w:val="20"/>
          <w:szCs w:val="20"/>
        </w:rPr>
        <w:t>.</w:t>
      </w:r>
      <w:r>
        <w:rPr>
          <w:rFonts w:ascii="Arial" w:eastAsia="Arial" w:hAnsi="Arial" w:cs="Arial"/>
          <w:color w:val="000000"/>
          <w:sz w:val="20"/>
          <w:szCs w:val="20"/>
        </w:rPr>
        <w:t>,</w:t>
      </w:r>
      <w:r>
        <w:rPr>
          <w:rFonts w:ascii="Arial" w:eastAsia="Arial" w:hAnsi="Arial" w:cs="Arial"/>
          <w:color w:val="000000"/>
          <w:spacing w:val="30"/>
          <w:sz w:val="20"/>
          <w:szCs w:val="20"/>
        </w:rPr>
        <w:t xml:space="preserve"> </w:t>
      </w:r>
      <w:r>
        <w:rPr>
          <w:rFonts w:ascii="Arial" w:eastAsia="Arial" w:hAnsi="Arial" w:cs="Arial"/>
          <w:color w:val="000000"/>
          <w:sz w:val="20"/>
          <w:szCs w:val="20"/>
        </w:rPr>
        <w:t>Carb</w:t>
      </w:r>
      <w:r>
        <w:rPr>
          <w:rFonts w:ascii="Arial" w:eastAsia="Arial" w:hAnsi="Arial" w:cs="Arial"/>
          <w:color w:val="000000"/>
          <w:spacing w:val="-1"/>
          <w:sz w:val="20"/>
          <w:szCs w:val="20"/>
        </w:rPr>
        <w:t>o</w:t>
      </w:r>
      <w:r>
        <w:rPr>
          <w:rFonts w:ascii="Arial" w:eastAsia="Arial" w:hAnsi="Arial" w:cs="Arial"/>
          <w:color w:val="000000"/>
          <w:sz w:val="20"/>
          <w:szCs w:val="20"/>
        </w:rPr>
        <w:t>hy</w:t>
      </w:r>
      <w:r>
        <w:rPr>
          <w:rFonts w:ascii="Arial" w:eastAsia="Arial" w:hAnsi="Arial" w:cs="Arial"/>
          <w:color w:val="000000"/>
          <w:spacing w:val="-1"/>
          <w:sz w:val="20"/>
          <w:szCs w:val="20"/>
        </w:rPr>
        <w:t>d</w:t>
      </w:r>
      <w:r>
        <w:rPr>
          <w:rFonts w:ascii="Arial" w:eastAsia="Arial" w:hAnsi="Arial" w:cs="Arial"/>
          <w:color w:val="000000"/>
          <w:sz w:val="20"/>
          <w:szCs w:val="20"/>
        </w:rPr>
        <w:t>rate</w:t>
      </w:r>
      <w:r>
        <w:rPr>
          <w:rFonts w:ascii="Arial" w:eastAsia="Arial" w:hAnsi="Arial" w:cs="Arial"/>
          <w:color w:val="000000"/>
          <w:spacing w:val="32"/>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w:t>
      </w:r>
      <w:r>
        <w:rPr>
          <w:rFonts w:ascii="Arial" w:eastAsia="Arial" w:hAnsi="Arial" w:cs="Arial"/>
          <w:color w:val="000000"/>
          <w:spacing w:val="-1"/>
          <w:sz w:val="20"/>
          <w:szCs w:val="20"/>
        </w:rPr>
        <w:t>s</w:t>
      </w:r>
      <w:r>
        <w:rPr>
          <w:rFonts w:ascii="Arial" w:eastAsia="Arial" w:hAnsi="Arial" w:cs="Arial"/>
          <w:color w:val="000000"/>
          <w:sz w:val="20"/>
          <w:szCs w:val="20"/>
        </w:rPr>
        <w:t>try,</w:t>
      </w:r>
      <w:r>
        <w:rPr>
          <w:rFonts w:ascii="Arial" w:eastAsia="Arial" w:hAnsi="Arial" w:cs="Arial"/>
          <w:color w:val="000000"/>
          <w:spacing w:val="25"/>
          <w:sz w:val="20"/>
          <w:szCs w:val="20"/>
        </w:rPr>
        <w:t xml:space="preserve"> </w:t>
      </w:r>
      <w:r>
        <w:rPr>
          <w:rFonts w:ascii="Arial" w:eastAsia="Arial" w:hAnsi="Arial" w:cs="Arial"/>
          <w:color w:val="000000"/>
          <w:sz w:val="20"/>
          <w:szCs w:val="20"/>
        </w:rPr>
        <w:t>Ox</w:t>
      </w:r>
      <w:r>
        <w:rPr>
          <w:rFonts w:ascii="Arial" w:eastAsia="Arial" w:hAnsi="Arial" w:cs="Arial"/>
          <w:color w:val="000000"/>
          <w:spacing w:val="-2"/>
          <w:sz w:val="20"/>
          <w:szCs w:val="20"/>
        </w:rPr>
        <w:t>f</w:t>
      </w:r>
      <w:r>
        <w:rPr>
          <w:rFonts w:ascii="Arial" w:eastAsia="Arial" w:hAnsi="Arial" w:cs="Arial"/>
          <w:color w:val="000000"/>
          <w:sz w:val="20"/>
          <w:szCs w:val="20"/>
        </w:rPr>
        <w:t>ord</w:t>
      </w:r>
      <w:r>
        <w:rPr>
          <w:rFonts w:ascii="Arial" w:eastAsia="Arial" w:hAnsi="Arial" w:cs="Arial"/>
          <w:color w:val="000000"/>
          <w:spacing w:val="18"/>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hem</w:t>
      </w:r>
      <w:r>
        <w:rPr>
          <w:rFonts w:ascii="Arial" w:eastAsia="Arial" w:hAnsi="Arial" w:cs="Arial"/>
          <w:color w:val="000000"/>
          <w:spacing w:val="-1"/>
          <w:sz w:val="20"/>
          <w:szCs w:val="20"/>
        </w:rPr>
        <w:t>i</w:t>
      </w:r>
      <w:r>
        <w:rPr>
          <w:rFonts w:ascii="Arial" w:eastAsia="Arial" w:hAnsi="Arial" w:cs="Arial"/>
          <w:color w:val="000000"/>
          <w:sz w:val="20"/>
          <w:szCs w:val="20"/>
        </w:rPr>
        <w:t>stry</w:t>
      </w:r>
      <w:r>
        <w:rPr>
          <w:rFonts w:ascii="Arial" w:eastAsia="Arial" w:hAnsi="Arial" w:cs="Arial"/>
          <w:color w:val="000000"/>
          <w:spacing w:val="22"/>
          <w:sz w:val="20"/>
          <w:szCs w:val="20"/>
        </w:rPr>
        <w:t xml:space="preserve"> </w:t>
      </w:r>
      <w:r>
        <w:rPr>
          <w:rFonts w:ascii="Arial" w:eastAsia="Arial" w:hAnsi="Arial" w:cs="Arial"/>
          <w:color w:val="000000"/>
          <w:sz w:val="20"/>
          <w:szCs w:val="20"/>
        </w:rPr>
        <w:t>Pr</w:t>
      </w:r>
      <w:r>
        <w:rPr>
          <w:rFonts w:ascii="Arial" w:eastAsia="Arial" w:hAnsi="Arial" w:cs="Arial"/>
          <w:color w:val="000000"/>
          <w:spacing w:val="-1"/>
          <w:sz w:val="20"/>
          <w:szCs w:val="20"/>
        </w:rPr>
        <w:t>i</w:t>
      </w:r>
      <w:r>
        <w:rPr>
          <w:rFonts w:ascii="Arial" w:eastAsia="Arial" w:hAnsi="Arial" w:cs="Arial"/>
          <w:color w:val="000000"/>
          <w:sz w:val="20"/>
          <w:szCs w:val="20"/>
        </w:rPr>
        <w:t>mer,</w:t>
      </w:r>
      <w:r>
        <w:rPr>
          <w:rFonts w:ascii="Arial" w:eastAsia="Arial" w:hAnsi="Arial" w:cs="Arial"/>
          <w:color w:val="000000"/>
          <w:spacing w:val="32"/>
          <w:sz w:val="20"/>
          <w:szCs w:val="20"/>
        </w:rPr>
        <w:t xml:space="preserve"> </w:t>
      </w:r>
      <w:r>
        <w:rPr>
          <w:rFonts w:ascii="Arial" w:eastAsia="Arial" w:hAnsi="Arial" w:cs="Arial"/>
          <w:color w:val="000000"/>
          <w:w w:val="104"/>
          <w:sz w:val="20"/>
          <w:szCs w:val="20"/>
        </w:rPr>
        <w:t>Oxfo</w:t>
      </w:r>
      <w:r>
        <w:rPr>
          <w:rFonts w:ascii="Arial" w:eastAsia="Arial" w:hAnsi="Arial" w:cs="Arial"/>
          <w:color w:val="000000"/>
          <w:spacing w:val="-1"/>
          <w:w w:val="104"/>
          <w:sz w:val="20"/>
          <w:szCs w:val="20"/>
        </w:rPr>
        <w:t>r</w:t>
      </w:r>
      <w:r>
        <w:rPr>
          <w:rFonts w:ascii="Arial" w:eastAsia="Arial" w:hAnsi="Arial" w:cs="Arial"/>
          <w:color w:val="000000"/>
          <w:sz w:val="20"/>
          <w:szCs w:val="20"/>
        </w:rPr>
        <w:t>d</w:t>
      </w:r>
    </w:p>
    <w:p w:rsidR="007A6C8F" w:rsidRDefault="007A6C8F">
      <w:pPr>
        <w:spacing w:after="0" w:line="130" w:lineRule="exact"/>
        <w:rPr>
          <w:sz w:val="13"/>
          <w:szCs w:val="13"/>
        </w:rPr>
      </w:pPr>
    </w:p>
    <w:p w:rsidR="007A6C8F" w:rsidRDefault="00E052D2">
      <w:pPr>
        <w:spacing w:after="0" w:line="240" w:lineRule="auto"/>
        <w:ind w:left="833" w:right="-20"/>
        <w:rPr>
          <w:rFonts w:ascii="Arial" w:eastAsia="Arial" w:hAnsi="Arial" w:cs="Arial"/>
          <w:sz w:val="20"/>
          <w:szCs w:val="20"/>
        </w:rPr>
      </w:pPr>
      <w:r>
        <w:rPr>
          <w:rFonts w:ascii="Arial" w:eastAsia="Arial" w:hAnsi="Arial" w:cs="Arial"/>
          <w:sz w:val="20"/>
          <w:szCs w:val="20"/>
        </w:rPr>
        <w:t>Univ</w:t>
      </w:r>
      <w:r>
        <w:rPr>
          <w:rFonts w:ascii="Arial" w:eastAsia="Arial" w:hAnsi="Arial" w:cs="Arial"/>
          <w:spacing w:val="-1"/>
          <w:sz w:val="20"/>
          <w:szCs w:val="20"/>
        </w:rPr>
        <w:t>e</w:t>
      </w:r>
      <w:r>
        <w:rPr>
          <w:rFonts w:ascii="Arial" w:eastAsia="Arial" w:hAnsi="Arial" w:cs="Arial"/>
          <w:sz w:val="20"/>
          <w:szCs w:val="20"/>
        </w:rPr>
        <w:t>rsity</w:t>
      </w:r>
      <w:r>
        <w:rPr>
          <w:rFonts w:ascii="Arial" w:eastAsia="Arial" w:hAnsi="Arial" w:cs="Arial"/>
          <w:spacing w:val="34"/>
          <w:sz w:val="20"/>
          <w:szCs w:val="20"/>
        </w:rPr>
        <w:t xml:space="preserve"> </w:t>
      </w:r>
      <w:r>
        <w:rPr>
          <w:rFonts w:ascii="Arial" w:eastAsia="Arial" w:hAnsi="Arial" w:cs="Arial"/>
          <w:sz w:val="20"/>
          <w:szCs w:val="20"/>
        </w:rPr>
        <w:t>P</w:t>
      </w:r>
      <w:r>
        <w:rPr>
          <w:rFonts w:ascii="Arial" w:eastAsia="Arial" w:hAnsi="Arial" w:cs="Arial"/>
          <w:spacing w:val="-2"/>
          <w:sz w:val="20"/>
          <w:szCs w:val="20"/>
        </w:rPr>
        <w:t>r</w:t>
      </w:r>
      <w:r>
        <w:rPr>
          <w:rFonts w:ascii="Arial" w:eastAsia="Arial" w:hAnsi="Arial" w:cs="Arial"/>
          <w:sz w:val="20"/>
          <w:szCs w:val="20"/>
        </w:rPr>
        <w:t>ess.</w:t>
      </w:r>
    </w:p>
    <w:p w:rsidR="007A6C8F" w:rsidRDefault="007A6C8F">
      <w:pPr>
        <w:spacing w:before="1"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Joule,</w:t>
      </w:r>
      <w:r>
        <w:rPr>
          <w:rFonts w:ascii="Arial" w:eastAsia="Arial" w:hAnsi="Arial" w:cs="Arial"/>
          <w:color w:val="000000"/>
          <w:spacing w:val="22"/>
          <w:sz w:val="20"/>
          <w:szCs w:val="20"/>
        </w:rPr>
        <w:t xml:space="preserve"> </w:t>
      </w:r>
      <w:r>
        <w:rPr>
          <w:rFonts w:ascii="Arial" w:eastAsia="Arial" w:hAnsi="Arial" w:cs="Arial"/>
          <w:color w:val="000000"/>
          <w:sz w:val="20"/>
          <w:szCs w:val="20"/>
        </w:rPr>
        <w:t>J.</w:t>
      </w:r>
      <w:r>
        <w:rPr>
          <w:rFonts w:ascii="Arial" w:eastAsia="Arial" w:hAnsi="Arial" w:cs="Arial"/>
          <w:color w:val="000000"/>
          <w:spacing w:val="19"/>
          <w:sz w:val="20"/>
          <w:szCs w:val="20"/>
        </w:rPr>
        <w:t xml:space="preserve"> </w:t>
      </w:r>
      <w:r>
        <w:rPr>
          <w:rFonts w:ascii="Arial" w:eastAsia="Arial" w:hAnsi="Arial" w:cs="Arial"/>
          <w:color w:val="000000"/>
          <w:spacing w:val="-1"/>
          <w:sz w:val="20"/>
          <w:szCs w:val="20"/>
        </w:rPr>
        <w:t>A</w:t>
      </w:r>
      <w:r>
        <w:rPr>
          <w:rFonts w:ascii="Arial" w:eastAsia="Arial" w:hAnsi="Arial" w:cs="Arial"/>
          <w:color w:val="000000"/>
          <w:sz w:val="20"/>
          <w:szCs w:val="20"/>
        </w:rPr>
        <w:t>.</w:t>
      </w:r>
      <w:r>
        <w:rPr>
          <w:rFonts w:ascii="Arial" w:eastAsia="Arial" w:hAnsi="Arial" w:cs="Arial"/>
          <w:color w:val="000000"/>
          <w:spacing w:val="2"/>
          <w:sz w:val="20"/>
          <w:szCs w:val="20"/>
        </w:rPr>
        <w:t xml:space="preserve"> </w:t>
      </w:r>
      <w:r>
        <w:rPr>
          <w:rFonts w:ascii="Arial" w:eastAsia="Arial" w:hAnsi="Arial" w:cs="Arial"/>
          <w:color w:val="000000"/>
          <w:sz w:val="20"/>
          <w:szCs w:val="20"/>
        </w:rPr>
        <w:t>Mill</w:t>
      </w:r>
      <w:r>
        <w:rPr>
          <w:rFonts w:ascii="Arial" w:eastAsia="Arial" w:hAnsi="Arial" w:cs="Arial"/>
          <w:color w:val="000000"/>
          <w:spacing w:val="-1"/>
          <w:sz w:val="20"/>
          <w:szCs w:val="20"/>
        </w:rPr>
        <w:t>s</w:t>
      </w:r>
      <w:r>
        <w:rPr>
          <w:rFonts w:ascii="Arial" w:eastAsia="Arial" w:hAnsi="Arial" w:cs="Arial"/>
          <w:color w:val="000000"/>
          <w:sz w:val="20"/>
          <w:szCs w:val="20"/>
        </w:rPr>
        <w:t>,</w:t>
      </w:r>
      <w:r>
        <w:rPr>
          <w:rFonts w:ascii="Arial" w:eastAsia="Arial" w:hAnsi="Arial" w:cs="Arial"/>
          <w:color w:val="000000"/>
          <w:spacing w:val="3"/>
          <w:sz w:val="20"/>
          <w:szCs w:val="20"/>
        </w:rPr>
        <w:t xml:space="preserve"> </w:t>
      </w:r>
      <w:r>
        <w:rPr>
          <w:rFonts w:ascii="Arial" w:eastAsia="Arial" w:hAnsi="Arial" w:cs="Arial"/>
          <w:color w:val="000000"/>
          <w:sz w:val="20"/>
          <w:szCs w:val="20"/>
        </w:rPr>
        <w:t>K.</w:t>
      </w:r>
      <w:r>
        <w:rPr>
          <w:rFonts w:ascii="Arial" w:eastAsia="Arial" w:hAnsi="Arial" w:cs="Arial"/>
          <w:color w:val="000000"/>
          <w:spacing w:val="-4"/>
          <w:sz w:val="20"/>
          <w:szCs w:val="20"/>
        </w:rPr>
        <w:t xml:space="preserve"> </w:t>
      </w:r>
      <w:r>
        <w:rPr>
          <w:rFonts w:ascii="Arial" w:eastAsia="Arial" w:hAnsi="Arial" w:cs="Arial"/>
          <w:color w:val="000000"/>
          <w:sz w:val="20"/>
          <w:szCs w:val="20"/>
        </w:rPr>
        <w:t>Het</w:t>
      </w:r>
      <w:r>
        <w:rPr>
          <w:rFonts w:ascii="Arial" w:eastAsia="Arial" w:hAnsi="Arial" w:cs="Arial"/>
          <w:color w:val="000000"/>
          <w:spacing w:val="-2"/>
          <w:sz w:val="20"/>
          <w:szCs w:val="20"/>
        </w:rPr>
        <w:t>e</w:t>
      </w:r>
      <w:r>
        <w:rPr>
          <w:rFonts w:ascii="Arial" w:eastAsia="Arial" w:hAnsi="Arial" w:cs="Arial"/>
          <w:color w:val="000000"/>
          <w:sz w:val="20"/>
          <w:szCs w:val="20"/>
        </w:rPr>
        <w:t>ro</w:t>
      </w:r>
      <w:r>
        <w:rPr>
          <w:rFonts w:ascii="Arial" w:eastAsia="Arial" w:hAnsi="Arial" w:cs="Arial"/>
          <w:color w:val="000000"/>
          <w:spacing w:val="-1"/>
          <w:sz w:val="20"/>
          <w:szCs w:val="20"/>
        </w:rPr>
        <w:t>c</w:t>
      </w:r>
      <w:r>
        <w:rPr>
          <w:rFonts w:ascii="Arial" w:eastAsia="Arial" w:hAnsi="Arial" w:cs="Arial"/>
          <w:color w:val="000000"/>
          <w:sz w:val="20"/>
          <w:szCs w:val="20"/>
        </w:rPr>
        <w:t>y</w:t>
      </w:r>
      <w:r>
        <w:rPr>
          <w:rFonts w:ascii="Arial" w:eastAsia="Arial" w:hAnsi="Arial" w:cs="Arial"/>
          <w:color w:val="000000"/>
          <w:spacing w:val="1"/>
          <w:sz w:val="20"/>
          <w:szCs w:val="20"/>
        </w:rPr>
        <w:t>c</w:t>
      </w:r>
      <w:r>
        <w:rPr>
          <w:rFonts w:ascii="Arial" w:eastAsia="Arial" w:hAnsi="Arial" w:cs="Arial"/>
          <w:color w:val="000000"/>
          <w:spacing w:val="-1"/>
          <w:sz w:val="20"/>
          <w:szCs w:val="20"/>
        </w:rPr>
        <w:t>l</w:t>
      </w:r>
      <w:r>
        <w:rPr>
          <w:rFonts w:ascii="Arial" w:eastAsia="Arial" w:hAnsi="Arial" w:cs="Arial"/>
          <w:color w:val="000000"/>
          <w:sz w:val="20"/>
          <w:szCs w:val="20"/>
        </w:rPr>
        <w:t>ic</w:t>
      </w:r>
      <w:r>
        <w:rPr>
          <w:rFonts w:ascii="Arial" w:eastAsia="Arial" w:hAnsi="Arial" w:cs="Arial"/>
          <w:color w:val="000000"/>
          <w:spacing w:val="29"/>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23"/>
          <w:sz w:val="20"/>
          <w:szCs w:val="20"/>
        </w:rPr>
        <w:t xml:space="preserve"> </w:t>
      </w:r>
      <w:r>
        <w:rPr>
          <w:rFonts w:ascii="Arial" w:eastAsia="Arial" w:hAnsi="Arial" w:cs="Arial"/>
          <w:color w:val="000000"/>
          <w:spacing w:val="-1"/>
          <w:sz w:val="20"/>
          <w:szCs w:val="20"/>
        </w:rPr>
        <w:t>B</w:t>
      </w:r>
      <w:r>
        <w:rPr>
          <w:rFonts w:ascii="Arial" w:eastAsia="Arial" w:hAnsi="Arial" w:cs="Arial"/>
          <w:color w:val="000000"/>
          <w:sz w:val="20"/>
          <w:szCs w:val="20"/>
        </w:rPr>
        <w:t>lac</w:t>
      </w:r>
      <w:r>
        <w:rPr>
          <w:rFonts w:ascii="Arial" w:eastAsia="Arial" w:hAnsi="Arial" w:cs="Arial"/>
          <w:color w:val="000000"/>
          <w:spacing w:val="-1"/>
          <w:sz w:val="20"/>
          <w:szCs w:val="20"/>
        </w:rPr>
        <w:t>k</w:t>
      </w:r>
      <w:r>
        <w:rPr>
          <w:rFonts w:ascii="Arial" w:eastAsia="Arial" w:hAnsi="Arial" w:cs="Arial"/>
          <w:color w:val="000000"/>
          <w:sz w:val="20"/>
          <w:szCs w:val="20"/>
        </w:rPr>
        <w:t>well</w:t>
      </w:r>
      <w:r>
        <w:rPr>
          <w:rFonts w:ascii="Arial" w:eastAsia="Arial" w:hAnsi="Arial" w:cs="Arial"/>
          <w:color w:val="000000"/>
          <w:spacing w:val="-1"/>
          <w:sz w:val="20"/>
          <w:szCs w:val="20"/>
        </w:rPr>
        <w:t xml:space="preserve"> </w:t>
      </w:r>
      <w:r>
        <w:rPr>
          <w:rFonts w:ascii="Arial" w:eastAsia="Arial" w:hAnsi="Arial" w:cs="Arial"/>
          <w:color w:val="000000"/>
          <w:sz w:val="20"/>
          <w:szCs w:val="20"/>
        </w:rPr>
        <w:t>Sci</w:t>
      </w:r>
      <w:r>
        <w:rPr>
          <w:rFonts w:ascii="Arial" w:eastAsia="Arial" w:hAnsi="Arial" w:cs="Arial"/>
          <w:color w:val="000000"/>
          <w:spacing w:val="-1"/>
          <w:sz w:val="20"/>
          <w:szCs w:val="20"/>
        </w:rPr>
        <w:t>e</w:t>
      </w:r>
      <w:r>
        <w:rPr>
          <w:rFonts w:ascii="Arial" w:eastAsia="Arial" w:hAnsi="Arial" w:cs="Arial"/>
          <w:color w:val="000000"/>
          <w:sz w:val="20"/>
          <w:szCs w:val="20"/>
        </w:rPr>
        <w:t>nce.</w:t>
      </w:r>
    </w:p>
    <w:p w:rsidR="007A6C8F" w:rsidRDefault="007A6C8F">
      <w:pPr>
        <w:spacing w:after="0" w:line="130" w:lineRule="exact"/>
        <w:rPr>
          <w:sz w:val="13"/>
          <w:szCs w:val="13"/>
        </w:rPr>
      </w:pPr>
    </w:p>
    <w:p w:rsidR="007A6C8F" w:rsidRDefault="00E052D2">
      <w:pPr>
        <w:tabs>
          <w:tab w:val="left" w:pos="820"/>
        </w:tabs>
        <w:spacing w:after="0" w:line="375" w:lineRule="auto"/>
        <w:ind w:left="833" w:right="62" w:hanging="7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Ache</w:t>
      </w:r>
      <w:r>
        <w:rPr>
          <w:rFonts w:ascii="Arial" w:eastAsia="Arial" w:hAnsi="Arial" w:cs="Arial"/>
          <w:color w:val="000000"/>
          <w:spacing w:val="-1"/>
          <w:sz w:val="20"/>
          <w:szCs w:val="20"/>
        </w:rPr>
        <w:t>s</w:t>
      </w:r>
      <w:r>
        <w:rPr>
          <w:rFonts w:ascii="Arial" w:eastAsia="Arial" w:hAnsi="Arial" w:cs="Arial"/>
          <w:color w:val="000000"/>
          <w:sz w:val="20"/>
          <w:szCs w:val="20"/>
        </w:rPr>
        <w:t>on,</w:t>
      </w:r>
      <w:r>
        <w:rPr>
          <w:rFonts w:ascii="Arial" w:eastAsia="Arial" w:hAnsi="Arial" w:cs="Arial"/>
          <w:color w:val="000000"/>
          <w:spacing w:val="25"/>
          <w:sz w:val="20"/>
          <w:szCs w:val="20"/>
        </w:rPr>
        <w:t xml:space="preserve"> </w:t>
      </w:r>
      <w:r>
        <w:rPr>
          <w:rFonts w:ascii="Arial" w:eastAsia="Arial" w:hAnsi="Arial" w:cs="Arial"/>
          <w:color w:val="000000"/>
          <w:spacing w:val="-1"/>
          <w:sz w:val="20"/>
          <w:szCs w:val="20"/>
        </w:rPr>
        <w:t>R.</w:t>
      </w:r>
      <w:r>
        <w:rPr>
          <w:rFonts w:ascii="Arial" w:eastAsia="Arial" w:hAnsi="Arial" w:cs="Arial"/>
          <w:color w:val="000000"/>
          <w:sz w:val="20"/>
          <w:szCs w:val="20"/>
        </w:rPr>
        <w:t>M.</w:t>
      </w:r>
      <w:r>
        <w:rPr>
          <w:rFonts w:ascii="Arial" w:eastAsia="Arial" w:hAnsi="Arial" w:cs="Arial"/>
          <w:color w:val="000000"/>
          <w:spacing w:val="9"/>
          <w:sz w:val="20"/>
          <w:szCs w:val="20"/>
        </w:rPr>
        <w:t xml:space="preserve"> </w:t>
      </w:r>
      <w:r>
        <w:rPr>
          <w:rFonts w:ascii="Arial" w:eastAsia="Arial" w:hAnsi="Arial" w:cs="Arial"/>
          <w:color w:val="000000"/>
          <w:sz w:val="20"/>
          <w:szCs w:val="20"/>
        </w:rPr>
        <w:t>In</w:t>
      </w:r>
      <w:r>
        <w:rPr>
          <w:rFonts w:ascii="Arial" w:eastAsia="Arial" w:hAnsi="Arial" w:cs="Arial"/>
          <w:color w:val="000000"/>
          <w:spacing w:val="-1"/>
          <w:sz w:val="20"/>
          <w:szCs w:val="20"/>
        </w:rPr>
        <w:t>tr</w:t>
      </w:r>
      <w:r>
        <w:rPr>
          <w:rFonts w:ascii="Arial" w:eastAsia="Arial" w:hAnsi="Arial" w:cs="Arial"/>
          <w:color w:val="000000"/>
          <w:sz w:val="20"/>
          <w:szCs w:val="20"/>
        </w:rPr>
        <w:t>od</w:t>
      </w:r>
      <w:r>
        <w:rPr>
          <w:rFonts w:ascii="Arial" w:eastAsia="Arial" w:hAnsi="Arial" w:cs="Arial"/>
          <w:color w:val="000000"/>
          <w:spacing w:val="-1"/>
          <w:sz w:val="20"/>
          <w:szCs w:val="20"/>
        </w:rPr>
        <w:t>u</w:t>
      </w:r>
      <w:r>
        <w:rPr>
          <w:rFonts w:ascii="Arial" w:eastAsia="Arial" w:hAnsi="Arial" w:cs="Arial"/>
          <w:color w:val="000000"/>
          <w:sz w:val="20"/>
          <w:szCs w:val="20"/>
        </w:rPr>
        <w:t>ct</w:t>
      </w:r>
      <w:r>
        <w:rPr>
          <w:rFonts w:ascii="Arial" w:eastAsia="Arial" w:hAnsi="Arial" w:cs="Arial"/>
          <w:color w:val="000000"/>
          <w:spacing w:val="-1"/>
          <w:sz w:val="20"/>
          <w:szCs w:val="20"/>
        </w:rPr>
        <w:t>i</w:t>
      </w:r>
      <w:r>
        <w:rPr>
          <w:rFonts w:ascii="Arial" w:eastAsia="Arial" w:hAnsi="Arial" w:cs="Arial"/>
          <w:color w:val="000000"/>
          <w:sz w:val="20"/>
          <w:szCs w:val="20"/>
        </w:rPr>
        <w:t xml:space="preserve">on </w:t>
      </w:r>
      <w:r>
        <w:rPr>
          <w:rFonts w:ascii="Arial" w:eastAsia="Arial" w:hAnsi="Arial" w:cs="Arial"/>
          <w:color w:val="000000"/>
          <w:spacing w:val="31"/>
          <w:sz w:val="20"/>
          <w:szCs w:val="20"/>
        </w:rPr>
        <w:t xml:space="preserve"> </w:t>
      </w:r>
      <w:r>
        <w:rPr>
          <w:rFonts w:ascii="Arial" w:eastAsia="Arial" w:hAnsi="Arial" w:cs="Arial"/>
          <w:color w:val="000000"/>
          <w:spacing w:val="-1"/>
          <w:w w:val="112"/>
          <w:sz w:val="20"/>
          <w:szCs w:val="20"/>
        </w:rPr>
        <w:t>t</w:t>
      </w:r>
      <w:r>
        <w:rPr>
          <w:rFonts w:ascii="Arial" w:eastAsia="Arial" w:hAnsi="Arial" w:cs="Arial"/>
          <w:color w:val="000000"/>
          <w:w w:val="112"/>
          <w:sz w:val="20"/>
          <w:szCs w:val="20"/>
        </w:rPr>
        <w:t>o</w:t>
      </w:r>
      <w:r>
        <w:rPr>
          <w:rFonts w:ascii="Arial" w:eastAsia="Arial" w:hAnsi="Arial" w:cs="Arial"/>
          <w:color w:val="000000"/>
          <w:spacing w:val="13"/>
          <w:w w:val="112"/>
          <w:sz w:val="20"/>
          <w:szCs w:val="20"/>
        </w:rPr>
        <w:t xml:space="preserve"> </w:t>
      </w:r>
      <w:r>
        <w:rPr>
          <w:rFonts w:ascii="Arial" w:eastAsia="Arial" w:hAnsi="Arial" w:cs="Arial"/>
          <w:color w:val="000000"/>
          <w:sz w:val="20"/>
          <w:szCs w:val="20"/>
        </w:rPr>
        <w:t>the</w:t>
      </w:r>
      <w:r>
        <w:rPr>
          <w:rFonts w:ascii="Arial" w:eastAsia="Arial" w:hAnsi="Arial" w:cs="Arial"/>
          <w:color w:val="000000"/>
          <w:spacing w:val="36"/>
          <w:sz w:val="20"/>
          <w:szCs w:val="20"/>
        </w:rPr>
        <w:t xml:space="preserve"> </w:t>
      </w:r>
      <w:r>
        <w:rPr>
          <w:rFonts w:ascii="Arial" w:eastAsia="Arial" w:hAnsi="Arial" w:cs="Arial"/>
          <w:color w:val="000000"/>
          <w:spacing w:val="-1"/>
          <w:sz w:val="20"/>
          <w:szCs w:val="20"/>
        </w:rPr>
        <w:t>Ch</w:t>
      </w:r>
      <w:r>
        <w:rPr>
          <w:rFonts w:ascii="Arial" w:eastAsia="Arial" w:hAnsi="Arial" w:cs="Arial"/>
          <w:color w:val="000000"/>
          <w:sz w:val="20"/>
          <w:szCs w:val="20"/>
        </w:rPr>
        <w:t>emist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41"/>
          <w:sz w:val="20"/>
          <w:szCs w:val="20"/>
        </w:rPr>
        <w:t xml:space="preserve"> </w:t>
      </w:r>
      <w:r>
        <w:rPr>
          <w:rFonts w:ascii="Arial" w:eastAsia="Arial" w:hAnsi="Arial" w:cs="Arial"/>
          <w:color w:val="000000"/>
          <w:sz w:val="20"/>
          <w:szCs w:val="20"/>
        </w:rPr>
        <w:t>of</w:t>
      </w:r>
      <w:r>
        <w:rPr>
          <w:rFonts w:ascii="Arial" w:eastAsia="Arial" w:hAnsi="Arial" w:cs="Arial"/>
          <w:color w:val="000000"/>
          <w:spacing w:val="37"/>
          <w:sz w:val="20"/>
          <w:szCs w:val="20"/>
        </w:rPr>
        <w:t xml:space="preserve"> </w:t>
      </w:r>
      <w:r>
        <w:rPr>
          <w:rFonts w:ascii="Arial" w:eastAsia="Arial" w:hAnsi="Arial" w:cs="Arial"/>
          <w:color w:val="000000"/>
          <w:spacing w:val="-1"/>
          <w:sz w:val="20"/>
          <w:szCs w:val="20"/>
        </w:rPr>
        <w:t>H</w:t>
      </w:r>
      <w:r>
        <w:rPr>
          <w:rFonts w:ascii="Arial" w:eastAsia="Arial" w:hAnsi="Arial" w:cs="Arial"/>
          <w:color w:val="000000"/>
          <w:sz w:val="20"/>
          <w:szCs w:val="20"/>
        </w:rPr>
        <w:t>etero</w:t>
      </w:r>
      <w:r>
        <w:rPr>
          <w:rFonts w:ascii="Arial" w:eastAsia="Arial" w:hAnsi="Arial" w:cs="Arial"/>
          <w:color w:val="000000"/>
          <w:spacing w:val="-1"/>
          <w:sz w:val="20"/>
          <w:szCs w:val="20"/>
        </w:rPr>
        <w:t>c</w:t>
      </w:r>
      <w:r>
        <w:rPr>
          <w:rFonts w:ascii="Arial" w:eastAsia="Arial" w:hAnsi="Arial" w:cs="Arial"/>
          <w:color w:val="000000"/>
          <w:sz w:val="20"/>
          <w:szCs w:val="20"/>
        </w:rPr>
        <w:t>y</w:t>
      </w:r>
      <w:r>
        <w:rPr>
          <w:rFonts w:ascii="Arial" w:eastAsia="Arial" w:hAnsi="Arial" w:cs="Arial"/>
          <w:color w:val="000000"/>
          <w:spacing w:val="3"/>
          <w:sz w:val="20"/>
          <w:szCs w:val="20"/>
        </w:rPr>
        <w:t>c</w:t>
      </w:r>
      <w:r>
        <w:rPr>
          <w:rFonts w:ascii="Arial" w:eastAsia="Arial" w:hAnsi="Arial" w:cs="Arial"/>
          <w:color w:val="000000"/>
          <w:spacing w:val="-1"/>
          <w:sz w:val="20"/>
          <w:szCs w:val="20"/>
        </w:rPr>
        <w:t>l</w:t>
      </w:r>
      <w:r>
        <w:rPr>
          <w:rFonts w:ascii="Arial" w:eastAsia="Arial" w:hAnsi="Arial" w:cs="Arial"/>
          <w:color w:val="000000"/>
          <w:sz w:val="20"/>
          <w:szCs w:val="20"/>
        </w:rPr>
        <w:t>ic</w:t>
      </w:r>
      <w:r>
        <w:rPr>
          <w:rFonts w:ascii="Arial" w:eastAsia="Arial" w:hAnsi="Arial" w:cs="Arial"/>
          <w:color w:val="000000"/>
          <w:spacing w:val="54"/>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o</w:t>
      </w:r>
      <w:r>
        <w:rPr>
          <w:rFonts w:ascii="Arial" w:eastAsia="Arial" w:hAnsi="Arial" w:cs="Arial"/>
          <w:color w:val="000000"/>
          <w:spacing w:val="1"/>
          <w:sz w:val="20"/>
          <w:szCs w:val="20"/>
        </w:rPr>
        <w:t>m</w:t>
      </w:r>
      <w:r>
        <w:rPr>
          <w:rFonts w:ascii="Arial" w:eastAsia="Arial" w:hAnsi="Arial" w:cs="Arial"/>
          <w:color w:val="000000"/>
          <w:spacing w:val="-2"/>
          <w:sz w:val="20"/>
          <w:szCs w:val="20"/>
        </w:rPr>
        <w:t>p</w:t>
      </w:r>
      <w:r>
        <w:rPr>
          <w:rFonts w:ascii="Arial" w:eastAsia="Arial" w:hAnsi="Arial" w:cs="Arial"/>
          <w:color w:val="000000"/>
          <w:sz w:val="20"/>
          <w:szCs w:val="20"/>
        </w:rPr>
        <w:t>oun</w:t>
      </w:r>
      <w:r>
        <w:rPr>
          <w:rFonts w:ascii="Arial" w:eastAsia="Arial" w:hAnsi="Arial" w:cs="Arial"/>
          <w:color w:val="000000"/>
          <w:spacing w:val="-1"/>
          <w:sz w:val="20"/>
          <w:szCs w:val="20"/>
        </w:rPr>
        <w:t>d</w:t>
      </w:r>
      <w:r>
        <w:rPr>
          <w:rFonts w:ascii="Arial" w:eastAsia="Arial" w:hAnsi="Arial" w:cs="Arial"/>
          <w:color w:val="000000"/>
          <w:sz w:val="20"/>
          <w:szCs w:val="20"/>
        </w:rPr>
        <w:t>s,</w:t>
      </w:r>
      <w:r>
        <w:rPr>
          <w:rFonts w:ascii="Arial" w:eastAsia="Arial" w:hAnsi="Arial" w:cs="Arial"/>
          <w:color w:val="000000"/>
          <w:spacing w:val="28"/>
          <w:sz w:val="20"/>
          <w:szCs w:val="20"/>
        </w:rPr>
        <w:t xml:space="preserve"> </w:t>
      </w:r>
      <w:r>
        <w:rPr>
          <w:rFonts w:ascii="Arial" w:eastAsia="Arial" w:hAnsi="Arial" w:cs="Arial"/>
          <w:color w:val="000000"/>
          <w:spacing w:val="-1"/>
          <w:sz w:val="20"/>
          <w:szCs w:val="20"/>
        </w:rPr>
        <w:t>J</w:t>
      </w:r>
      <w:r>
        <w:rPr>
          <w:rFonts w:ascii="Arial" w:eastAsia="Arial" w:hAnsi="Arial" w:cs="Arial"/>
          <w:color w:val="000000"/>
          <w:sz w:val="20"/>
          <w:szCs w:val="20"/>
        </w:rPr>
        <w:t>o</w:t>
      </w:r>
      <w:r>
        <w:rPr>
          <w:rFonts w:ascii="Arial" w:eastAsia="Arial" w:hAnsi="Arial" w:cs="Arial"/>
          <w:color w:val="000000"/>
          <w:spacing w:val="1"/>
          <w:sz w:val="20"/>
          <w:szCs w:val="20"/>
        </w:rPr>
        <w:t>h</w:t>
      </w:r>
      <w:r>
        <w:rPr>
          <w:rFonts w:ascii="Arial" w:eastAsia="Arial" w:hAnsi="Arial" w:cs="Arial"/>
          <w:color w:val="000000"/>
          <w:sz w:val="20"/>
          <w:szCs w:val="20"/>
        </w:rPr>
        <w:t>n</w:t>
      </w:r>
      <w:r>
        <w:rPr>
          <w:rFonts w:ascii="Arial" w:eastAsia="Arial" w:hAnsi="Arial" w:cs="Arial"/>
          <w:color w:val="000000"/>
          <w:spacing w:val="41"/>
          <w:sz w:val="20"/>
          <w:szCs w:val="20"/>
        </w:rPr>
        <w:t xml:space="preserve"> </w:t>
      </w:r>
      <w:r>
        <w:rPr>
          <w:rFonts w:ascii="Arial" w:eastAsia="Arial" w:hAnsi="Arial" w:cs="Arial"/>
          <w:color w:val="000000"/>
          <w:sz w:val="20"/>
          <w:szCs w:val="20"/>
        </w:rPr>
        <w:t>Wie</w:t>
      </w:r>
      <w:r>
        <w:rPr>
          <w:rFonts w:ascii="Arial" w:eastAsia="Arial" w:hAnsi="Arial" w:cs="Arial"/>
          <w:color w:val="000000"/>
          <w:spacing w:val="-1"/>
          <w:sz w:val="20"/>
          <w:szCs w:val="20"/>
        </w:rPr>
        <w:t>l</w:t>
      </w:r>
      <w:r>
        <w:rPr>
          <w:rFonts w:ascii="Arial" w:eastAsia="Arial" w:hAnsi="Arial" w:cs="Arial"/>
          <w:color w:val="000000"/>
          <w:sz w:val="20"/>
          <w:szCs w:val="20"/>
        </w:rPr>
        <w:t>y</w:t>
      </w:r>
      <w:r>
        <w:rPr>
          <w:rFonts w:ascii="Arial" w:eastAsia="Arial" w:hAnsi="Arial" w:cs="Arial"/>
          <w:color w:val="000000"/>
          <w:spacing w:val="13"/>
          <w:sz w:val="20"/>
          <w:szCs w:val="20"/>
        </w:rPr>
        <w:t xml:space="preserve"> </w:t>
      </w:r>
      <w:r>
        <w:rPr>
          <w:rFonts w:ascii="Arial" w:eastAsia="Arial" w:hAnsi="Arial" w:cs="Arial"/>
          <w:color w:val="000000"/>
          <w:sz w:val="20"/>
          <w:szCs w:val="20"/>
        </w:rPr>
        <w:t>&amp; S</w:t>
      </w:r>
      <w:r>
        <w:rPr>
          <w:rFonts w:ascii="Arial" w:eastAsia="Arial" w:hAnsi="Arial" w:cs="Arial"/>
          <w:color w:val="000000"/>
          <w:spacing w:val="1"/>
          <w:sz w:val="20"/>
          <w:szCs w:val="20"/>
        </w:rPr>
        <w:t>o</w:t>
      </w:r>
      <w:r>
        <w:rPr>
          <w:rFonts w:ascii="Arial" w:eastAsia="Arial" w:hAnsi="Arial" w:cs="Arial"/>
          <w:color w:val="000000"/>
          <w:sz w:val="20"/>
          <w:szCs w:val="20"/>
        </w:rPr>
        <w:t>ns</w:t>
      </w:r>
      <w:r>
        <w:rPr>
          <w:rFonts w:ascii="Arial" w:eastAsia="Arial" w:hAnsi="Arial" w:cs="Arial"/>
          <w:color w:val="000000"/>
          <w:spacing w:val="-22"/>
          <w:sz w:val="20"/>
          <w:szCs w:val="20"/>
        </w:rPr>
        <w:t xml:space="preserve"> </w:t>
      </w:r>
      <w:r>
        <w:rPr>
          <w:rFonts w:ascii="Arial" w:eastAsia="Arial" w:hAnsi="Arial" w:cs="Arial"/>
          <w:color w:val="000000"/>
          <w:spacing w:val="-2"/>
          <w:w w:val="104"/>
          <w:sz w:val="20"/>
          <w:szCs w:val="20"/>
        </w:rPr>
        <w:t>(</w:t>
      </w:r>
      <w:r>
        <w:rPr>
          <w:rFonts w:ascii="Arial" w:eastAsia="Arial" w:hAnsi="Arial" w:cs="Arial"/>
          <w:color w:val="000000"/>
          <w:w w:val="111"/>
          <w:sz w:val="20"/>
          <w:szCs w:val="20"/>
        </w:rPr>
        <w:t>19</w:t>
      </w:r>
      <w:r>
        <w:rPr>
          <w:rFonts w:ascii="Arial" w:eastAsia="Arial" w:hAnsi="Arial" w:cs="Arial"/>
          <w:color w:val="000000"/>
          <w:spacing w:val="-1"/>
          <w:w w:val="111"/>
          <w:sz w:val="20"/>
          <w:szCs w:val="20"/>
        </w:rPr>
        <w:t>7</w:t>
      </w:r>
      <w:r>
        <w:rPr>
          <w:rFonts w:ascii="Arial" w:eastAsia="Arial" w:hAnsi="Arial" w:cs="Arial"/>
          <w:color w:val="000000"/>
          <w:w w:val="109"/>
          <w:sz w:val="20"/>
          <w:szCs w:val="20"/>
        </w:rPr>
        <w:t>6).</w:t>
      </w:r>
    </w:p>
    <w:p w:rsidR="007A6C8F" w:rsidRDefault="00E052D2">
      <w:pPr>
        <w:tabs>
          <w:tab w:val="left" w:pos="820"/>
        </w:tabs>
        <w:spacing w:before="3"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Gilchrist,</w:t>
      </w:r>
      <w:r>
        <w:rPr>
          <w:rFonts w:ascii="Arial" w:eastAsia="Arial" w:hAnsi="Arial" w:cs="Arial"/>
          <w:color w:val="000000"/>
          <w:spacing w:val="19"/>
          <w:sz w:val="20"/>
          <w:szCs w:val="20"/>
        </w:rPr>
        <w:t xml:space="preserve"> </w:t>
      </w:r>
      <w:r>
        <w:rPr>
          <w:rFonts w:ascii="Arial" w:eastAsia="Arial" w:hAnsi="Arial" w:cs="Arial"/>
          <w:color w:val="000000"/>
          <w:spacing w:val="-1"/>
          <w:sz w:val="20"/>
          <w:szCs w:val="20"/>
        </w:rPr>
        <w:t>T</w:t>
      </w:r>
      <w:r>
        <w:rPr>
          <w:rFonts w:ascii="Arial" w:eastAsia="Arial" w:hAnsi="Arial" w:cs="Arial"/>
          <w:color w:val="000000"/>
          <w:sz w:val="20"/>
          <w:szCs w:val="20"/>
        </w:rPr>
        <w:t>.</w:t>
      </w:r>
      <w:r>
        <w:rPr>
          <w:rFonts w:ascii="Arial" w:eastAsia="Arial" w:hAnsi="Arial" w:cs="Arial"/>
          <w:color w:val="000000"/>
          <w:spacing w:val="-3"/>
          <w:sz w:val="20"/>
          <w:szCs w:val="20"/>
        </w:rPr>
        <w:t xml:space="preserve"> </w:t>
      </w:r>
      <w:r>
        <w:rPr>
          <w:rFonts w:ascii="Arial" w:eastAsia="Arial" w:hAnsi="Arial" w:cs="Arial"/>
          <w:color w:val="000000"/>
          <w:spacing w:val="-1"/>
          <w:sz w:val="20"/>
          <w:szCs w:val="20"/>
        </w:rPr>
        <w:t>L</w:t>
      </w:r>
      <w:r>
        <w:rPr>
          <w:rFonts w:ascii="Arial" w:eastAsia="Arial" w:hAnsi="Arial" w:cs="Arial"/>
          <w:color w:val="000000"/>
          <w:sz w:val="20"/>
          <w:szCs w:val="20"/>
        </w:rPr>
        <w:t>.</w:t>
      </w:r>
      <w:r>
        <w:rPr>
          <w:rFonts w:ascii="Arial" w:eastAsia="Arial" w:hAnsi="Arial" w:cs="Arial"/>
          <w:color w:val="000000"/>
          <w:spacing w:val="5"/>
          <w:sz w:val="20"/>
          <w:szCs w:val="20"/>
        </w:rPr>
        <w:t xml:space="preserve"> </w:t>
      </w:r>
      <w:r>
        <w:rPr>
          <w:rFonts w:ascii="Arial" w:eastAsia="Arial" w:hAnsi="Arial" w:cs="Arial"/>
          <w:color w:val="000000"/>
          <w:sz w:val="20"/>
          <w:szCs w:val="20"/>
        </w:rPr>
        <w:t>Het</w:t>
      </w:r>
      <w:r>
        <w:rPr>
          <w:rFonts w:ascii="Arial" w:eastAsia="Arial" w:hAnsi="Arial" w:cs="Arial"/>
          <w:color w:val="000000"/>
          <w:spacing w:val="-1"/>
          <w:sz w:val="20"/>
          <w:szCs w:val="20"/>
        </w:rPr>
        <w:t>e</w:t>
      </w:r>
      <w:r>
        <w:rPr>
          <w:rFonts w:ascii="Arial" w:eastAsia="Arial" w:hAnsi="Arial" w:cs="Arial"/>
          <w:color w:val="000000"/>
          <w:sz w:val="20"/>
          <w:szCs w:val="20"/>
        </w:rPr>
        <w:t>roc</w:t>
      </w:r>
      <w:r>
        <w:rPr>
          <w:rFonts w:ascii="Arial" w:eastAsia="Arial" w:hAnsi="Arial" w:cs="Arial"/>
          <w:color w:val="000000"/>
          <w:spacing w:val="-1"/>
          <w:sz w:val="20"/>
          <w:szCs w:val="20"/>
        </w:rPr>
        <w:t>y</w:t>
      </w:r>
      <w:r>
        <w:rPr>
          <w:rFonts w:ascii="Arial" w:eastAsia="Arial" w:hAnsi="Arial" w:cs="Arial"/>
          <w:color w:val="000000"/>
          <w:sz w:val="20"/>
          <w:szCs w:val="20"/>
        </w:rPr>
        <w:t>clic</w:t>
      </w:r>
      <w:r>
        <w:rPr>
          <w:rFonts w:ascii="Arial" w:eastAsia="Arial" w:hAnsi="Arial" w:cs="Arial"/>
          <w:color w:val="000000"/>
          <w:spacing w:val="32"/>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20"/>
          <w:sz w:val="20"/>
          <w:szCs w:val="20"/>
        </w:rPr>
        <w:t xml:space="preserve"> </w:t>
      </w:r>
      <w:r>
        <w:rPr>
          <w:rFonts w:ascii="Arial" w:eastAsia="Arial" w:hAnsi="Arial" w:cs="Arial"/>
          <w:color w:val="000000"/>
          <w:sz w:val="20"/>
          <w:szCs w:val="20"/>
        </w:rPr>
        <w:t>3rd</w:t>
      </w:r>
      <w:r>
        <w:rPr>
          <w:rFonts w:ascii="Arial" w:eastAsia="Arial" w:hAnsi="Arial" w:cs="Arial"/>
          <w:color w:val="000000"/>
          <w:spacing w:val="25"/>
          <w:sz w:val="20"/>
          <w:szCs w:val="20"/>
        </w:rPr>
        <w:t xml:space="preserve"> </w:t>
      </w:r>
      <w:r>
        <w:rPr>
          <w:rFonts w:ascii="Arial" w:eastAsia="Arial" w:hAnsi="Arial" w:cs="Arial"/>
          <w:color w:val="000000"/>
          <w:sz w:val="20"/>
          <w:szCs w:val="20"/>
        </w:rPr>
        <w:t>e</w:t>
      </w:r>
      <w:r>
        <w:rPr>
          <w:rFonts w:ascii="Arial" w:eastAsia="Arial" w:hAnsi="Arial" w:cs="Arial"/>
          <w:color w:val="000000"/>
          <w:spacing w:val="-1"/>
          <w:sz w:val="20"/>
          <w:szCs w:val="20"/>
        </w:rPr>
        <w:t>d</w:t>
      </w:r>
      <w:r>
        <w:rPr>
          <w:rFonts w:ascii="Arial" w:eastAsia="Arial" w:hAnsi="Arial" w:cs="Arial"/>
          <w:color w:val="000000"/>
          <w:sz w:val="20"/>
          <w:szCs w:val="20"/>
        </w:rPr>
        <w:t>itio</w:t>
      </w:r>
      <w:r>
        <w:rPr>
          <w:rFonts w:ascii="Arial" w:eastAsia="Arial" w:hAnsi="Arial" w:cs="Arial"/>
          <w:color w:val="000000"/>
          <w:spacing w:val="-1"/>
          <w:sz w:val="20"/>
          <w:szCs w:val="20"/>
        </w:rPr>
        <w:t>n</w:t>
      </w:r>
      <w:r>
        <w:rPr>
          <w:rFonts w:ascii="Arial" w:eastAsia="Arial" w:hAnsi="Arial" w:cs="Arial"/>
          <w:color w:val="000000"/>
          <w:sz w:val="20"/>
          <w:szCs w:val="20"/>
        </w:rPr>
        <w:t>,</w:t>
      </w:r>
      <w:r>
        <w:rPr>
          <w:rFonts w:ascii="Arial" w:eastAsia="Arial" w:hAnsi="Arial" w:cs="Arial"/>
          <w:color w:val="000000"/>
          <w:spacing w:val="33"/>
          <w:sz w:val="20"/>
          <w:szCs w:val="20"/>
        </w:rPr>
        <w:t xml:space="preserve"> </w:t>
      </w:r>
      <w:r>
        <w:rPr>
          <w:rFonts w:ascii="Arial" w:eastAsia="Arial" w:hAnsi="Arial" w:cs="Arial"/>
          <w:color w:val="000000"/>
          <w:sz w:val="20"/>
          <w:szCs w:val="20"/>
        </w:rPr>
        <w:t>P</w:t>
      </w:r>
      <w:r>
        <w:rPr>
          <w:rFonts w:ascii="Arial" w:eastAsia="Arial" w:hAnsi="Arial" w:cs="Arial"/>
          <w:color w:val="000000"/>
          <w:spacing w:val="-1"/>
          <w:sz w:val="20"/>
          <w:szCs w:val="20"/>
        </w:rPr>
        <w:t>e</w:t>
      </w:r>
      <w:r>
        <w:rPr>
          <w:rFonts w:ascii="Arial" w:eastAsia="Arial" w:hAnsi="Arial" w:cs="Arial"/>
          <w:color w:val="000000"/>
          <w:sz w:val="20"/>
          <w:szCs w:val="20"/>
        </w:rPr>
        <w:t>arso</w:t>
      </w:r>
      <w:r>
        <w:rPr>
          <w:rFonts w:ascii="Arial" w:eastAsia="Arial" w:hAnsi="Arial" w:cs="Arial"/>
          <w:color w:val="000000"/>
          <w:spacing w:val="-1"/>
          <w:sz w:val="20"/>
          <w:szCs w:val="20"/>
        </w:rPr>
        <w:t>n</w:t>
      </w:r>
      <w:r>
        <w:rPr>
          <w:rFonts w:ascii="Arial" w:eastAsia="Arial" w:hAnsi="Arial" w:cs="Arial"/>
          <w:color w:val="000000"/>
          <w:sz w:val="20"/>
          <w:szCs w:val="20"/>
        </w:rPr>
        <w:t>.</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Bans</w:t>
      </w:r>
      <w:r>
        <w:rPr>
          <w:rFonts w:ascii="Arial" w:eastAsia="Arial" w:hAnsi="Arial" w:cs="Arial"/>
          <w:color w:val="000000"/>
          <w:spacing w:val="-1"/>
          <w:sz w:val="20"/>
          <w:szCs w:val="20"/>
        </w:rPr>
        <w:t>a</w:t>
      </w:r>
      <w:r>
        <w:rPr>
          <w:rFonts w:ascii="Arial" w:eastAsia="Arial" w:hAnsi="Arial" w:cs="Arial"/>
          <w:color w:val="000000"/>
          <w:sz w:val="20"/>
          <w:szCs w:val="20"/>
        </w:rPr>
        <w:t>l,</w:t>
      </w:r>
      <w:r>
        <w:rPr>
          <w:rFonts w:ascii="Arial" w:eastAsia="Arial" w:hAnsi="Arial" w:cs="Arial"/>
          <w:color w:val="000000"/>
          <w:spacing w:val="-15"/>
          <w:sz w:val="20"/>
          <w:szCs w:val="20"/>
        </w:rPr>
        <w:t xml:space="preserve"> </w:t>
      </w:r>
      <w:r>
        <w:rPr>
          <w:rFonts w:ascii="Arial" w:eastAsia="Arial" w:hAnsi="Arial" w:cs="Arial"/>
          <w:color w:val="000000"/>
          <w:spacing w:val="-1"/>
          <w:sz w:val="20"/>
          <w:szCs w:val="20"/>
        </w:rPr>
        <w:t>R</w:t>
      </w:r>
      <w:r>
        <w:rPr>
          <w:rFonts w:ascii="Arial" w:eastAsia="Arial" w:hAnsi="Arial" w:cs="Arial"/>
          <w:color w:val="000000"/>
          <w:sz w:val="20"/>
          <w:szCs w:val="20"/>
        </w:rPr>
        <w:t>.</w:t>
      </w:r>
      <w:r>
        <w:rPr>
          <w:rFonts w:ascii="Arial" w:eastAsia="Arial" w:hAnsi="Arial" w:cs="Arial"/>
          <w:color w:val="000000"/>
          <w:spacing w:val="-12"/>
          <w:sz w:val="20"/>
          <w:szCs w:val="20"/>
        </w:rPr>
        <w:t xml:space="preserve"> </w:t>
      </w:r>
      <w:r>
        <w:rPr>
          <w:rFonts w:ascii="Arial" w:eastAsia="Arial" w:hAnsi="Arial" w:cs="Arial"/>
          <w:color w:val="000000"/>
          <w:sz w:val="20"/>
          <w:szCs w:val="20"/>
        </w:rPr>
        <w:t>K.</w:t>
      </w:r>
      <w:r>
        <w:rPr>
          <w:rFonts w:ascii="Arial" w:eastAsia="Arial" w:hAnsi="Arial" w:cs="Arial"/>
          <w:color w:val="000000"/>
          <w:spacing w:val="-4"/>
          <w:sz w:val="20"/>
          <w:szCs w:val="20"/>
        </w:rPr>
        <w:t xml:space="preserve"> </w:t>
      </w:r>
      <w:r>
        <w:rPr>
          <w:rFonts w:ascii="Arial" w:eastAsia="Arial" w:hAnsi="Arial" w:cs="Arial"/>
          <w:color w:val="000000"/>
          <w:sz w:val="20"/>
          <w:szCs w:val="20"/>
        </w:rPr>
        <w:t>Heter</w:t>
      </w:r>
      <w:r>
        <w:rPr>
          <w:rFonts w:ascii="Arial" w:eastAsia="Arial" w:hAnsi="Arial" w:cs="Arial"/>
          <w:color w:val="000000"/>
          <w:spacing w:val="-1"/>
          <w:sz w:val="20"/>
          <w:szCs w:val="20"/>
        </w:rPr>
        <w:t>o</w:t>
      </w:r>
      <w:r>
        <w:rPr>
          <w:rFonts w:ascii="Arial" w:eastAsia="Arial" w:hAnsi="Arial" w:cs="Arial"/>
          <w:color w:val="000000"/>
          <w:sz w:val="20"/>
          <w:szCs w:val="20"/>
        </w:rPr>
        <w:t>cyclic</w:t>
      </w:r>
      <w:r>
        <w:rPr>
          <w:rFonts w:ascii="Arial" w:eastAsia="Arial" w:hAnsi="Arial" w:cs="Arial"/>
          <w:color w:val="000000"/>
          <w:spacing w:val="28"/>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22"/>
          <w:sz w:val="20"/>
          <w:szCs w:val="20"/>
        </w:rPr>
        <w:t xml:space="preserve"> </w:t>
      </w:r>
      <w:r>
        <w:rPr>
          <w:rFonts w:ascii="Arial" w:eastAsia="Arial" w:hAnsi="Arial" w:cs="Arial"/>
          <w:color w:val="000000"/>
          <w:spacing w:val="-2"/>
          <w:sz w:val="20"/>
          <w:szCs w:val="20"/>
        </w:rPr>
        <w:t>N</w:t>
      </w:r>
      <w:r>
        <w:rPr>
          <w:rFonts w:ascii="Arial" w:eastAsia="Arial" w:hAnsi="Arial" w:cs="Arial"/>
          <w:color w:val="000000"/>
          <w:sz w:val="20"/>
          <w:szCs w:val="20"/>
        </w:rPr>
        <w:t>ew</w:t>
      </w:r>
      <w:r>
        <w:rPr>
          <w:rFonts w:ascii="Arial" w:eastAsia="Arial" w:hAnsi="Arial" w:cs="Arial"/>
          <w:color w:val="000000"/>
          <w:spacing w:val="-14"/>
          <w:sz w:val="20"/>
          <w:szCs w:val="20"/>
        </w:rPr>
        <w:t xml:space="preserve"> </w:t>
      </w:r>
      <w:r>
        <w:rPr>
          <w:rFonts w:ascii="Arial" w:eastAsia="Arial" w:hAnsi="Arial" w:cs="Arial"/>
          <w:color w:val="000000"/>
          <w:sz w:val="20"/>
          <w:szCs w:val="20"/>
        </w:rPr>
        <w:t>A</w:t>
      </w:r>
      <w:r>
        <w:rPr>
          <w:rFonts w:ascii="Arial" w:eastAsia="Arial" w:hAnsi="Arial" w:cs="Arial"/>
          <w:color w:val="000000"/>
          <w:spacing w:val="-1"/>
          <w:sz w:val="20"/>
          <w:szCs w:val="20"/>
        </w:rPr>
        <w:t>g</w:t>
      </w:r>
      <w:r>
        <w:rPr>
          <w:rFonts w:ascii="Arial" w:eastAsia="Arial" w:hAnsi="Arial" w:cs="Arial"/>
          <w:color w:val="000000"/>
          <w:sz w:val="20"/>
          <w:szCs w:val="20"/>
        </w:rPr>
        <w:t>e</w:t>
      </w:r>
      <w:r>
        <w:rPr>
          <w:rFonts w:ascii="Arial" w:eastAsia="Arial" w:hAnsi="Arial" w:cs="Arial"/>
          <w:color w:val="000000"/>
          <w:spacing w:val="-5"/>
          <w:sz w:val="20"/>
          <w:szCs w:val="20"/>
        </w:rPr>
        <w:t xml:space="preserve"> </w:t>
      </w:r>
      <w:r>
        <w:rPr>
          <w:rFonts w:ascii="Arial" w:eastAsia="Arial" w:hAnsi="Arial" w:cs="Arial"/>
          <w:color w:val="000000"/>
          <w:sz w:val="20"/>
          <w:szCs w:val="20"/>
        </w:rPr>
        <w:t>In</w:t>
      </w:r>
      <w:r>
        <w:rPr>
          <w:rFonts w:ascii="Arial" w:eastAsia="Arial" w:hAnsi="Arial" w:cs="Arial"/>
          <w:color w:val="000000"/>
          <w:spacing w:val="-1"/>
          <w:sz w:val="20"/>
          <w:szCs w:val="20"/>
        </w:rPr>
        <w:t>t</w:t>
      </w:r>
      <w:r>
        <w:rPr>
          <w:rFonts w:ascii="Arial" w:eastAsia="Arial" w:hAnsi="Arial" w:cs="Arial"/>
          <w:color w:val="000000"/>
          <w:sz w:val="20"/>
          <w:szCs w:val="20"/>
        </w:rPr>
        <w:t>ernatio</w:t>
      </w:r>
      <w:r>
        <w:rPr>
          <w:rFonts w:ascii="Arial" w:eastAsia="Arial" w:hAnsi="Arial" w:cs="Arial"/>
          <w:color w:val="000000"/>
          <w:spacing w:val="-1"/>
          <w:sz w:val="20"/>
          <w:szCs w:val="20"/>
        </w:rPr>
        <w:t>n</w:t>
      </w:r>
      <w:r>
        <w:rPr>
          <w:rFonts w:ascii="Arial" w:eastAsia="Arial" w:hAnsi="Arial" w:cs="Arial"/>
          <w:color w:val="000000"/>
          <w:sz w:val="20"/>
          <w:szCs w:val="20"/>
        </w:rPr>
        <w:t>al</w:t>
      </w:r>
      <w:r>
        <w:rPr>
          <w:rFonts w:ascii="Arial" w:eastAsia="Arial" w:hAnsi="Arial" w:cs="Arial"/>
          <w:color w:val="000000"/>
          <w:spacing w:val="54"/>
          <w:sz w:val="20"/>
          <w:szCs w:val="20"/>
        </w:rPr>
        <w:t xml:space="preserve"> </w:t>
      </w:r>
      <w:r>
        <w:rPr>
          <w:rFonts w:ascii="Arial" w:eastAsia="Arial" w:hAnsi="Arial" w:cs="Arial"/>
          <w:color w:val="000000"/>
          <w:spacing w:val="-1"/>
          <w:w w:val="92"/>
          <w:sz w:val="20"/>
          <w:szCs w:val="20"/>
        </w:rPr>
        <w:t>P</w:t>
      </w:r>
      <w:r>
        <w:rPr>
          <w:rFonts w:ascii="Arial" w:eastAsia="Arial" w:hAnsi="Arial" w:cs="Arial"/>
          <w:color w:val="000000"/>
          <w:w w:val="103"/>
          <w:sz w:val="20"/>
          <w:szCs w:val="20"/>
        </w:rPr>
        <w:t>ub</w:t>
      </w:r>
      <w:r>
        <w:rPr>
          <w:rFonts w:ascii="Arial" w:eastAsia="Arial" w:hAnsi="Arial" w:cs="Arial"/>
          <w:color w:val="000000"/>
          <w:spacing w:val="-1"/>
          <w:w w:val="103"/>
          <w:sz w:val="20"/>
          <w:szCs w:val="20"/>
        </w:rPr>
        <w:t>l</w:t>
      </w:r>
      <w:r>
        <w:rPr>
          <w:rFonts w:ascii="Arial" w:eastAsia="Arial" w:hAnsi="Arial" w:cs="Arial"/>
          <w:color w:val="000000"/>
          <w:w w:val="101"/>
          <w:sz w:val="20"/>
          <w:szCs w:val="20"/>
        </w:rPr>
        <w:t>isher</w:t>
      </w:r>
      <w:r>
        <w:rPr>
          <w:rFonts w:ascii="Arial" w:eastAsia="Arial" w:hAnsi="Arial" w:cs="Arial"/>
          <w:color w:val="000000"/>
          <w:spacing w:val="-1"/>
          <w:w w:val="101"/>
          <w:sz w:val="20"/>
          <w:szCs w:val="20"/>
        </w:rPr>
        <w:t>s</w:t>
      </w:r>
      <w:r>
        <w:rPr>
          <w:rFonts w:ascii="Arial" w:eastAsia="Arial" w:hAnsi="Arial" w:cs="Arial"/>
          <w:color w:val="000000"/>
          <w:w w:val="111"/>
          <w:sz w:val="20"/>
          <w:szCs w:val="20"/>
        </w:rPr>
        <w:t>.</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Davies,</w:t>
      </w:r>
      <w:r>
        <w:rPr>
          <w:rFonts w:ascii="Arial" w:eastAsia="Arial" w:hAnsi="Arial" w:cs="Arial"/>
          <w:color w:val="000000"/>
          <w:spacing w:val="-17"/>
          <w:sz w:val="20"/>
          <w:szCs w:val="20"/>
        </w:rPr>
        <w:t xml:space="preserve"> </w:t>
      </w:r>
      <w:r>
        <w:rPr>
          <w:rFonts w:ascii="Arial" w:eastAsia="Arial" w:hAnsi="Arial" w:cs="Arial"/>
          <w:color w:val="000000"/>
          <w:spacing w:val="-1"/>
          <w:sz w:val="20"/>
          <w:szCs w:val="20"/>
        </w:rPr>
        <w:t>D</w:t>
      </w:r>
      <w:r>
        <w:rPr>
          <w:rFonts w:ascii="Arial" w:eastAsia="Arial" w:hAnsi="Arial" w:cs="Arial"/>
          <w:color w:val="000000"/>
          <w:sz w:val="20"/>
          <w:szCs w:val="20"/>
        </w:rPr>
        <w:t>.</w:t>
      </w:r>
      <w:r>
        <w:rPr>
          <w:rFonts w:ascii="Arial" w:eastAsia="Arial" w:hAnsi="Arial" w:cs="Arial"/>
          <w:color w:val="000000"/>
          <w:spacing w:val="-11"/>
          <w:sz w:val="20"/>
          <w:szCs w:val="20"/>
        </w:rPr>
        <w:t xml:space="preserve"> </w:t>
      </w:r>
      <w:r>
        <w:rPr>
          <w:rFonts w:ascii="Arial" w:eastAsia="Arial" w:hAnsi="Arial" w:cs="Arial"/>
          <w:color w:val="000000"/>
          <w:sz w:val="20"/>
          <w:szCs w:val="20"/>
        </w:rPr>
        <w:t>T.,</w:t>
      </w:r>
      <w:r>
        <w:rPr>
          <w:rFonts w:ascii="Arial" w:eastAsia="Arial" w:hAnsi="Arial" w:cs="Arial"/>
          <w:color w:val="000000"/>
          <w:spacing w:val="2"/>
          <w:sz w:val="20"/>
          <w:szCs w:val="20"/>
        </w:rPr>
        <w:t xml:space="preserve"> </w:t>
      </w:r>
      <w:r>
        <w:rPr>
          <w:rFonts w:ascii="Arial" w:eastAsia="Arial" w:hAnsi="Arial" w:cs="Arial"/>
          <w:color w:val="000000"/>
          <w:sz w:val="20"/>
          <w:szCs w:val="20"/>
        </w:rPr>
        <w:t>He</w:t>
      </w:r>
      <w:r>
        <w:rPr>
          <w:rFonts w:ascii="Arial" w:eastAsia="Arial" w:hAnsi="Arial" w:cs="Arial"/>
          <w:color w:val="000000"/>
          <w:spacing w:val="-1"/>
          <w:sz w:val="20"/>
          <w:szCs w:val="20"/>
        </w:rPr>
        <w:t>t</w:t>
      </w:r>
      <w:r>
        <w:rPr>
          <w:rFonts w:ascii="Arial" w:eastAsia="Arial" w:hAnsi="Arial" w:cs="Arial"/>
          <w:color w:val="000000"/>
          <w:sz w:val="20"/>
          <w:szCs w:val="20"/>
        </w:rPr>
        <w:t>erocy</w:t>
      </w:r>
      <w:r>
        <w:rPr>
          <w:rFonts w:ascii="Arial" w:eastAsia="Arial" w:hAnsi="Arial" w:cs="Arial"/>
          <w:color w:val="000000"/>
          <w:spacing w:val="-1"/>
          <w:sz w:val="20"/>
          <w:szCs w:val="20"/>
        </w:rPr>
        <w:t>c</w:t>
      </w:r>
      <w:r>
        <w:rPr>
          <w:rFonts w:ascii="Arial" w:eastAsia="Arial" w:hAnsi="Arial" w:cs="Arial"/>
          <w:color w:val="000000"/>
          <w:sz w:val="20"/>
          <w:szCs w:val="20"/>
        </w:rPr>
        <w:t>lic</w:t>
      </w:r>
      <w:r>
        <w:rPr>
          <w:rFonts w:ascii="Arial" w:eastAsia="Arial" w:hAnsi="Arial" w:cs="Arial"/>
          <w:color w:val="000000"/>
          <w:spacing w:val="31"/>
          <w:sz w:val="20"/>
          <w:szCs w:val="20"/>
        </w:rPr>
        <w:t xml:space="preserve"> </w:t>
      </w:r>
      <w:r>
        <w:rPr>
          <w:rFonts w:ascii="Arial" w:eastAsia="Arial" w:hAnsi="Arial" w:cs="Arial"/>
          <w:color w:val="000000"/>
          <w:sz w:val="20"/>
          <w:szCs w:val="20"/>
        </w:rPr>
        <w:t>Che</w:t>
      </w:r>
      <w:r>
        <w:rPr>
          <w:rFonts w:ascii="Arial" w:eastAsia="Arial" w:hAnsi="Arial" w:cs="Arial"/>
          <w:color w:val="000000"/>
          <w:spacing w:val="1"/>
          <w:sz w:val="20"/>
          <w:szCs w:val="20"/>
        </w:rPr>
        <w:t>m</w:t>
      </w:r>
      <w:r>
        <w:rPr>
          <w:rFonts w:ascii="Arial" w:eastAsia="Arial" w:hAnsi="Arial" w:cs="Arial"/>
          <w:color w:val="000000"/>
          <w:spacing w:val="-1"/>
          <w:sz w:val="20"/>
          <w:szCs w:val="20"/>
        </w:rPr>
        <w:t>i</w:t>
      </w:r>
      <w:r>
        <w:rPr>
          <w:rFonts w:ascii="Arial" w:eastAsia="Arial" w:hAnsi="Arial" w:cs="Arial"/>
          <w:color w:val="000000"/>
          <w:sz w:val="20"/>
          <w:szCs w:val="20"/>
        </w:rPr>
        <w:t>str</w:t>
      </w:r>
      <w:r>
        <w:rPr>
          <w:rFonts w:ascii="Arial" w:eastAsia="Arial" w:hAnsi="Arial" w:cs="Arial"/>
          <w:color w:val="000000"/>
          <w:spacing w:val="-1"/>
          <w:sz w:val="20"/>
          <w:szCs w:val="20"/>
        </w:rPr>
        <w:t>y</w:t>
      </w:r>
      <w:r>
        <w:rPr>
          <w:rFonts w:ascii="Arial" w:eastAsia="Arial" w:hAnsi="Arial" w:cs="Arial"/>
          <w:color w:val="000000"/>
          <w:sz w:val="20"/>
          <w:szCs w:val="20"/>
        </w:rPr>
        <w:t>,</w:t>
      </w:r>
      <w:r>
        <w:rPr>
          <w:rFonts w:ascii="Arial" w:eastAsia="Arial" w:hAnsi="Arial" w:cs="Arial"/>
          <w:color w:val="000000"/>
          <w:spacing w:val="24"/>
          <w:sz w:val="20"/>
          <w:szCs w:val="20"/>
        </w:rPr>
        <w:t xml:space="preserve"> </w:t>
      </w:r>
      <w:r>
        <w:rPr>
          <w:rFonts w:ascii="Arial" w:eastAsia="Arial" w:hAnsi="Arial" w:cs="Arial"/>
          <w:color w:val="000000"/>
          <w:sz w:val="20"/>
          <w:szCs w:val="20"/>
        </w:rPr>
        <w:t>Ox</w:t>
      </w:r>
      <w:r>
        <w:rPr>
          <w:rFonts w:ascii="Arial" w:eastAsia="Arial" w:hAnsi="Arial" w:cs="Arial"/>
          <w:color w:val="000000"/>
          <w:spacing w:val="-1"/>
          <w:sz w:val="20"/>
          <w:szCs w:val="20"/>
        </w:rPr>
        <w:t>f</w:t>
      </w:r>
      <w:r>
        <w:rPr>
          <w:rFonts w:ascii="Arial" w:eastAsia="Arial" w:hAnsi="Arial" w:cs="Arial"/>
          <w:color w:val="000000"/>
          <w:sz w:val="20"/>
          <w:szCs w:val="20"/>
        </w:rPr>
        <w:t>ord</w:t>
      </w:r>
      <w:r>
        <w:rPr>
          <w:rFonts w:ascii="Arial" w:eastAsia="Arial" w:hAnsi="Arial" w:cs="Arial"/>
          <w:color w:val="000000"/>
          <w:spacing w:val="11"/>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em</w:t>
      </w:r>
      <w:r>
        <w:rPr>
          <w:rFonts w:ascii="Arial" w:eastAsia="Arial" w:hAnsi="Arial" w:cs="Arial"/>
          <w:color w:val="000000"/>
          <w:sz w:val="20"/>
          <w:szCs w:val="20"/>
        </w:rPr>
        <w:t>istry</w:t>
      </w:r>
      <w:r>
        <w:rPr>
          <w:rFonts w:ascii="Arial" w:eastAsia="Arial" w:hAnsi="Arial" w:cs="Arial"/>
          <w:color w:val="000000"/>
          <w:spacing w:val="15"/>
          <w:sz w:val="20"/>
          <w:szCs w:val="20"/>
        </w:rPr>
        <w:t xml:space="preserve"> </w:t>
      </w:r>
      <w:r>
        <w:rPr>
          <w:rFonts w:ascii="Arial" w:eastAsia="Arial" w:hAnsi="Arial" w:cs="Arial"/>
          <w:color w:val="000000"/>
          <w:sz w:val="20"/>
          <w:szCs w:val="20"/>
        </w:rPr>
        <w:t>Pr</w:t>
      </w:r>
      <w:r>
        <w:rPr>
          <w:rFonts w:ascii="Arial" w:eastAsia="Arial" w:hAnsi="Arial" w:cs="Arial"/>
          <w:color w:val="000000"/>
          <w:spacing w:val="-1"/>
          <w:sz w:val="20"/>
          <w:szCs w:val="20"/>
        </w:rPr>
        <w:t>i</w:t>
      </w:r>
      <w:r>
        <w:rPr>
          <w:rFonts w:ascii="Arial" w:eastAsia="Arial" w:hAnsi="Arial" w:cs="Arial"/>
          <w:color w:val="000000"/>
          <w:sz w:val="20"/>
          <w:szCs w:val="20"/>
        </w:rPr>
        <w:t>mer,</w:t>
      </w:r>
      <w:r>
        <w:rPr>
          <w:rFonts w:ascii="Arial" w:eastAsia="Arial" w:hAnsi="Arial" w:cs="Arial"/>
          <w:color w:val="000000"/>
          <w:spacing w:val="25"/>
          <w:sz w:val="20"/>
          <w:szCs w:val="20"/>
        </w:rPr>
        <w:t xml:space="preserve"> </w:t>
      </w:r>
      <w:r>
        <w:rPr>
          <w:rFonts w:ascii="Arial" w:eastAsia="Arial" w:hAnsi="Arial" w:cs="Arial"/>
          <w:color w:val="000000"/>
          <w:sz w:val="20"/>
          <w:szCs w:val="20"/>
        </w:rPr>
        <w:t>Oxford</w:t>
      </w:r>
      <w:r>
        <w:rPr>
          <w:rFonts w:ascii="Arial" w:eastAsia="Arial" w:hAnsi="Arial" w:cs="Arial"/>
          <w:color w:val="000000"/>
          <w:spacing w:val="14"/>
          <w:sz w:val="20"/>
          <w:szCs w:val="20"/>
        </w:rPr>
        <w:t xml:space="preserve"> </w:t>
      </w:r>
      <w:r>
        <w:rPr>
          <w:rFonts w:ascii="Arial" w:eastAsia="Arial" w:hAnsi="Arial" w:cs="Arial"/>
          <w:color w:val="000000"/>
          <w:sz w:val="20"/>
          <w:szCs w:val="20"/>
        </w:rPr>
        <w:t>Univ</w:t>
      </w:r>
      <w:r>
        <w:rPr>
          <w:rFonts w:ascii="Arial" w:eastAsia="Arial" w:hAnsi="Arial" w:cs="Arial"/>
          <w:color w:val="000000"/>
          <w:spacing w:val="-2"/>
          <w:sz w:val="20"/>
          <w:szCs w:val="20"/>
        </w:rPr>
        <w:t>e</w:t>
      </w:r>
      <w:r>
        <w:rPr>
          <w:rFonts w:ascii="Arial" w:eastAsia="Arial" w:hAnsi="Arial" w:cs="Arial"/>
          <w:color w:val="000000"/>
          <w:sz w:val="20"/>
          <w:szCs w:val="20"/>
        </w:rPr>
        <w:t>rs</w:t>
      </w:r>
      <w:r>
        <w:rPr>
          <w:rFonts w:ascii="Arial" w:eastAsia="Arial" w:hAnsi="Arial" w:cs="Arial"/>
          <w:color w:val="000000"/>
          <w:spacing w:val="1"/>
          <w:sz w:val="20"/>
          <w:szCs w:val="20"/>
        </w:rPr>
        <w:t>i</w:t>
      </w:r>
      <w:r>
        <w:rPr>
          <w:rFonts w:ascii="Arial" w:eastAsia="Arial" w:hAnsi="Arial" w:cs="Arial"/>
          <w:color w:val="000000"/>
          <w:sz w:val="20"/>
          <w:szCs w:val="20"/>
        </w:rPr>
        <w:t>ty</w:t>
      </w:r>
      <w:r>
        <w:rPr>
          <w:rFonts w:ascii="Arial" w:eastAsia="Arial" w:hAnsi="Arial" w:cs="Arial"/>
          <w:color w:val="000000"/>
          <w:spacing w:val="35"/>
          <w:sz w:val="20"/>
          <w:szCs w:val="20"/>
        </w:rPr>
        <w:t xml:space="preserve"> </w:t>
      </w:r>
      <w:r>
        <w:rPr>
          <w:rFonts w:ascii="Arial" w:eastAsia="Arial" w:hAnsi="Arial" w:cs="Arial"/>
          <w:color w:val="000000"/>
          <w:sz w:val="20"/>
          <w:szCs w:val="20"/>
        </w:rPr>
        <w:t>Pr</w:t>
      </w:r>
      <w:r>
        <w:rPr>
          <w:rFonts w:ascii="Arial" w:eastAsia="Arial" w:hAnsi="Arial" w:cs="Arial"/>
          <w:color w:val="000000"/>
          <w:spacing w:val="-1"/>
          <w:sz w:val="20"/>
          <w:szCs w:val="20"/>
        </w:rPr>
        <w:t>e</w:t>
      </w:r>
      <w:r>
        <w:rPr>
          <w:rFonts w:ascii="Arial" w:eastAsia="Arial" w:hAnsi="Arial" w:cs="Arial"/>
          <w:color w:val="000000"/>
          <w:sz w:val="20"/>
          <w:szCs w:val="20"/>
        </w:rPr>
        <w:t>s</w:t>
      </w:r>
      <w:r>
        <w:rPr>
          <w:rFonts w:ascii="Arial" w:eastAsia="Arial" w:hAnsi="Arial" w:cs="Arial"/>
          <w:color w:val="000000"/>
          <w:spacing w:val="-1"/>
          <w:sz w:val="20"/>
          <w:szCs w:val="20"/>
        </w:rPr>
        <w:t>s</w:t>
      </w:r>
      <w:r>
        <w:rPr>
          <w:rFonts w:ascii="Arial" w:eastAsia="Arial" w:hAnsi="Arial" w:cs="Arial"/>
          <w:color w:val="000000"/>
          <w:sz w:val="20"/>
          <w:szCs w:val="20"/>
        </w:rPr>
        <w:t>.</w:t>
      </w:r>
    </w:p>
    <w:p w:rsidR="007A6C8F" w:rsidRDefault="007A6C8F">
      <w:pPr>
        <w:spacing w:after="0"/>
        <w:sectPr w:rsidR="007A6C8F">
          <w:pgSz w:w="11920" w:h="16840"/>
          <w:pgMar w:top="1360" w:right="1440" w:bottom="280" w:left="1440" w:header="720" w:footer="720" w:gutter="0"/>
          <w:cols w:space="720"/>
        </w:sectPr>
      </w:pPr>
    </w:p>
    <w:p w:rsidR="007A6C8F" w:rsidRDefault="00E052D2">
      <w:pPr>
        <w:spacing w:before="67" w:after="0" w:line="240" w:lineRule="auto"/>
        <w:ind w:left="100" w:right="-20"/>
        <w:rPr>
          <w:rFonts w:ascii="Arial" w:eastAsia="Arial" w:hAnsi="Arial" w:cs="Arial"/>
          <w:sz w:val="28"/>
          <w:szCs w:val="28"/>
        </w:rPr>
      </w:pPr>
      <w:r>
        <w:rPr>
          <w:rFonts w:ascii="Arial" w:eastAsia="Arial" w:hAnsi="Arial" w:cs="Arial"/>
          <w:b/>
          <w:bCs/>
          <w:color w:val="FFC000"/>
          <w:sz w:val="28"/>
          <w:szCs w:val="28"/>
        </w:rPr>
        <w:lastRenderedPageBreak/>
        <w:t xml:space="preserve">3.24 </w:t>
      </w:r>
      <w:r>
        <w:rPr>
          <w:rFonts w:ascii="Arial" w:eastAsia="Arial" w:hAnsi="Arial" w:cs="Arial"/>
          <w:b/>
          <w:bCs/>
          <w:color w:val="FFC000"/>
          <w:spacing w:val="18"/>
          <w:sz w:val="28"/>
          <w:szCs w:val="28"/>
        </w:rPr>
        <w:t xml:space="preserve"> </w:t>
      </w:r>
      <w:r>
        <w:rPr>
          <w:rFonts w:ascii="Arial" w:eastAsia="Arial" w:hAnsi="Arial" w:cs="Arial"/>
          <w:b/>
          <w:bCs/>
          <w:color w:val="FFC000"/>
          <w:sz w:val="28"/>
          <w:szCs w:val="28"/>
        </w:rPr>
        <w:t>Core</w:t>
      </w:r>
      <w:r>
        <w:rPr>
          <w:rFonts w:ascii="Arial" w:eastAsia="Arial" w:hAnsi="Arial" w:cs="Arial"/>
          <w:b/>
          <w:bCs/>
          <w:color w:val="FFC000"/>
          <w:spacing w:val="-22"/>
          <w:sz w:val="28"/>
          <w:szCs w:val="28"/>
        </w:rPr>
        <w:t xml:space="preserve"> </w:t>
      </w:r>
      <w:r>
        <w:rPr>
          <w:rFonts w:ascii="Arial" w:eastAsia="Arial" w:hAnsi="Arial" w:cs="Arial"/>
          <w:b/>
          <w:bCs/>
          <w:color w:val="FFC000"/>
          <w:sz w:val="28"/>
          <w:szCs w:val="28"/>
        </w:rPr>
        <w:t>P12</w:t>
      </w:r>
      <w:r>
        <w:rPr>
          <w:rFonts w:ascii="Arial" w:eastAsia="Arial" w:hAnsi="Arial" w:cs="Arial"/>
          <w:b/>
          <w:bCs/>
          <w:color w:val="FFC000"/>
          <w:spacing w:val="41"/>
          <w:sz w:val="28"/>
          <w:szCs w:val="28"/>
        </w:rPr>
        <w:t xml:space="preserve"> </w:t>
      </w:r>
      <w:r>
        <w:rPr>
          <w:rFonts w:ascii="Arial" w:eastAsia="Arial" w:hAnsi="Arial" w:cs="Arial"/>
          <w:b/>
          <w:bCs/>
          <w:color w:val="FFC000"/>
          <w:sz w:val="28"/>
          <w:szCs w:val="28"/>
        </w:rPr>
        <w:t>-</w:t>
      </w:r>
      <w:r>
        <w:rPr>
          <w:rFonts w:ascii="Arial" w:eastAsia="Arial" w:hAnsi="Arial" w:cs="Arial"/>
          <w:b/>
          <w:bCs/>
          <w:color w:val="FFC000"/>
          <w:spacing w:val="24"/>
          <w:sz w:val="28"/>
          <w:szCs w:val="28"/>
        </w:rPr>
        <w:t xml:space="preserve"> </w:t>
      </w:r>
      <w:r>
        <w:rPr>
          <w:rFonts w:ascii="Arial" w:eastAsia="Arial" w:hAnsi="Arial" w:cs="Arial"/>
          <w:b/>
          <w:bCs/>
          <w:color w:val="FFC000"/>
          <w:w w:val="96"/>
          <w:sz w:val="28"/>
          <w:szCs w:val="28"/>
        </w:rPr>
        <w:t>Organic</w:t>
      </w:r>
      <w:r>
        <w:rPr>
          <w:rFonts w:ascii="Arial" w:eastAsia="Arial" w:hAnsi="Arial" w:cs="Arial"/>
          <w:b/>
          <w:bCs/>
          <w:color w:val="FFC000"/>
          <w:spacing w:val="13"/>
          <w:w w:val="96"/>
          <w:sz w:val="28"/>
          <w:szCs w:val="28"/>
        </w:rPr>
        <w:t xml:space="preserve"> </w:t>
      </w:r>
      <w:r>
        <w:rPr>
          <w:rFonts w:ascii="Arial" w:eastAsia="Arial" w:hAnsi="Arial" w:cs="Arial"/>
          <w:b/>
          <w:bCs/>
          <w:color w:val="FFC000"/>
          <w:sz w:val="28"/>
          <w:szCs w:val="28"/>
        </w:rPr>
        <w:t>Ch</w:t>
      </w:r>
      <w:r>
        <w:rPr>
          <w:rFonts w:ascii="Arial" w:eastAsia="Arial" w:hAnsi="Arial" w:cs="Arial"/>
          <w:b/>
          <w:bCs/>
          <w:color w:val="FFC000"/>
          <w:spacing w:val="1"/>
          <w:sz w:val="28"/>
          <w:szCs w:val="28"/>
        </w:rPr>
        <w:t>em</w:t>
      </w:r>
      <w:r>
        <w:rPr>
          <w:rFonts w:ascii="Arial" w:eastAsia="Arial" w:hAnsi="Arial" w:cs="Arial"/>
          <w:b/>
          <w:bCs/>
          <w:color w:val="FFC000"/>
          <w:sz w:val="28"/>
          <w:szCs w:val="28"/>
        </w:rPr>
        <w:t>istry</w:t>
      </w:r>
      <w:r>
        <w:rPr>
          <w:rFonts w:ascii="Arial" w:eastAsia="Arial" w:hAnsi="Arial" w:cs="Arial"/>
          <w:b/>
          <w:bCs/>
          <w:color w:val="FFC000"/>
          <w:spacing w:val="8"/>
          <w:sz w:val="28"/>
          <w:szCs w:val="28"/>
        </w:rPr>
        <w:t xml:space="preserve"> </w:t>
      </w:r>
      <w:r>
        <w:rPr>
          <w:rFonts w:ascii="Arial" w:eastAsia="Arial" w:hAnsi="Arial" w:cs="Arial"/>
          <w:b/>
          <w:bCs/>
          <w:color w:val="FFC000"/>
          <w:sz w:val="28"/>
          <w:szCs w:val="28"/>
        </w:rPr>
        <w:t>V</w:t>
      </w:r>
      <w:r>
        <w:rPr>
          <w:rFonts w:ascii="Arial" w:eastAsia="Arial" w:hAnsi="Arial" w:cs="Arial"/>
          <w:b/>
          <w:bCs/>
          <w:color w:val="FFC000"/>
          <w:spacing w:val="17"/>
          <w:sz w:val="28"/>
          <w:szCs w:val="28"/>
        </w:rPr>
        <w:t xml:space="preserve"> </w:t>
      </w:r>
      <w:r>
        <w:rPr>
          <w:rFonts w:ascii="Arial" w:eastAsia="Arial" w:hAnsi="Arial" w:cs="Arial"/>
          <w:b/>
          <w:bCs/>
          <w:color w:val="FFC000"/>
          <w:spacing w:val="1"/>
          <w:sz w:val="28"/>
          <w:szCs w:val="28"/>
        </w:rPr>
        <w:t>Lab</w:t>
      </w:r>
    </w:p>
    <w:p w:rsidR="007A6C8F" w:rsidRDefault="007A6C8F">
      <w:pPr>
        <w:spacing w:before="15" w:after="0" w:line="280" w:lineRule="exact"/>
        <w:rPr>
          <w:sz w:val="28"/>
          <w:szCs w:val="28"/>
        </w:rPr>
      </w:pPr>
    </w:p>
    <w:tbl>
      <w:tblPr>
        <w:tblW w:w="0" w:type="auto"/>
        <w:tblInd w:w="94" w:type="dxa"/>
        <w:tblLayout w:type="fixed"/>
        <w:tblCellMar>
          <w:left w:w="0" w:type="dxa"/>
          <w:right w:w="0" w:type="dxa"/>
        </w:tblCellMar>
        <w:tblLook w:val="01E0"/>
      </w:tblPr>
      <w:tblGrid>
        <w:gridCol w:w="6763"/>
        <w:gridCol w:w="2255"/>
      </w:tblGrid>
      <w:tr w:rsidR="007A6C8F">
        <w:trPr>
          <w:trHeight w:hRule="exact" w:val="646"/>
        </w:trPr>
        <w:tc>
          <w:tcPr>
            <w:tcW w:w="9018" w:type="dxa"/>
            <w:gridSpan w:val="2"/>
            <w:tcBorders>
              <w:top w:val="single" w:sz="4" w:space="0" w:color="FFC000"/>
              <w:left w:val="single" w:sz="4" w:space="0" w:color="FFC000"/>
              <w:bottom w:val="single" w:sz="4" w:space="0" w:color="FFC000"/>
              <w:right w:val="single" w:sz="4" w:space="0" w:color="FFC000"/>
            </w:tcBorders>
            <w:shd w:val="clear" w:color="auto" w:fill="FFC000"/>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color w:val="FFFFFF"/>
                <w:w w:val="95"/>
              </w:rPr>
              <w:t>O</w:t>
            </w:r>
            <w:r>
              <w:rPr>
                <w:rFonts w:ascii="Arial" w:eastAsia="Arial" w:hAnsi="Arial" w:cs="Arial"/>
                <w:b/>
                <w:bCs/>
                <w:color w:val="FFFFFF"/>
                <w:spacing w:val="-1"/>
                <w:w w:val="95"/>
              </w:rPr>
              <w:t>r</w:t>
            </w:r>
            <w:r>
              <w:rPr>
                <w:rFonts w:ascii="Arial" w:eastAsia="Arial" w:hAnsi="Arial" w:cs="Arial"/>
                <w:b/>
                <w:bCs/>
                <w:color w:val="FFFFFF"/>
                <w:w w:val="95"/>
              </w:rPr>
              <w:t>g</w:t>
            </w:r>
            <w:r>
              <w:rPr>
                <w:rFonts w:ascii="Arial" w:eastAsia="Arial" w:hAnsi="Arial" w:cs="Arial"/>
                <w:b/>
                <w:bCs/>
                <w:color w:val="FFFFFF"/>
                <w:spacing w:val="1"/>
                <w:w w:val="95"/>
              </w:rPr>
              <w:t>a</w:t>
            </w:r>
            <w:r>
              <w:rPr>
                <w:rFonts w:ascii="Arial" w:eastAsia="Arial" w:hAnsi="Arial" w:cs="Arial"/>
                <w:b/>
                <w:bCs/>
                <w:color w:val="FFFFFF"/>
                <w:w w:val="95"/>
              </w:rPr>
              <w:t>nic</w:t>
            </w:r>
            <w:r>
              <w:rPr>
                <w:rFonts w:ascii="Arial" w:eastAsia="Arial" w:hAnsi="Arial" w:cs="Arial"/>
                <w:b/>
                <w:bCs/>
                <w:color w:val="FFFFFF"/>
                <w:spacing w:val="-2"/>
                <w:w w:val="95"/>
              </w:rPr>
              <w:t xml:space="preserve"> </w:t>
            </w:r>
            <w:r>
              <w:rPr>
                <w:rFonts w:ascii="Arial" w:eastAsia="Arial" w:hAnsi="Arial" w:cs="Arial"/>
                <w:b/>
                <w:bCs/>
                <w:color w:val="FFFFFF"/>
                <w:w w:val="95"/>
              </w:rPr>
              <w:t>Chem</w:t>
            </w:r>
            <w:r>
              <w:rPr>
                <w:rFonts w:ascii="Arial" w:eastAsia="Arial" w:hAnsi="Arial" w:cs="Arial"/>
                <w:b/>
                <w:bCs/>
                <w:color w:val="FFFFFF"/>
                <w:spacing w:val="1"/>
                <w:w w:val="95"/>
              </w:rPr>
              <w:t>i</w:t>
            </w:r>
            <w:r>
              <w:rPr>
                <w:rFonts w:ascii="Arial" w:eastAsia="Arial" w:hAnsi="Arial" w:cs="Arial"/>
                <w:b/>
                <w:bCs/>
                <w:color w:val="FFFFFF"/>
                <w:w w:val="95"/>
              </w:rPr>
              <w:t>st</w:t>
            </w:r>
            <w:r>
              <w:rPr>
                <w:rFonts w:ascii="Arial" w:eastAsia="Arial" w:hAnsi="Arial" w:cs="Arial"/>
                <w:b/>
                <w:bCs/>
                <w:color w:val="FFFFFF"/>
                <w:spacing w:val="-1"/>
                <w:w w:val="95"/>
              </w:rPr>
              <w:t>r</w:t>
            </w:r>
            <w:r>
              <w:rPr>
                <w:rFonts w:ascii="Arial" w:eastAsia="Arial" w:hAnsi="Arial" w:cs="Arial"/>
                <w:b/>
                <w:bCs/>
                <w:color w:val="FFFFFF"/>
                <w:w w:val="95"/>
              </w:rPr>
              <w:t>y</w:t>
            </w:r>
            <w:r>
              <w:rPr>
                <w:rFonts w:ascii="Arial" w:eastAsia="Arial" w:hAnsi="Arial" w:cs="Arial"/>
                <w:b/>
                <w:bCs/>
                <w:color w:val="FFFFFF"/>
                <w:spacing w:val="23"/>
                <w:w w:val="95"/>
              </w:rPr>
              <w:t xml:space="preserve"> </w:t>
            </w:r>
            <w:r>
              <w:rPr>
                <w:rFonts w:ascii="Arial" w:eastAsia="Arial" w:hAnsi="Arial" w:cs="Arial"/>
                <w:b/>
                <w:bCs/>
                <w:color w:val="FFFFFF"/>
                <w:w w:val="102"/>
              </w:rPr>
              <w:t>V</w:t>
            </w:r>
          </w:p>
        </w:tc>
      </w:tr>
      <w:tr w:rsidR="007A6C8F">
        <w:trPr>
          <w:trHeight w:hRule="exact" w:val="647"/>
        </w:trPr>
        <w:tc>
          <w:tcPr>
            <w:tcW w:w="6763"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tc>
        <w:tc>
          <w:tcPr>
            <w:tcW w:w="2255"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2</w:t>
            </w:r>
            <w:r>
              <w:rPr>
                <w:rFonts w:ascii="Arial" w:eastAsia="Arial" w:hAnsi="Arial" w:cs="Arial"/>
                <w:b/>
                <w:bCs/>
                <w:spacing w:val="10"/>
              </w:rPr>
              <w:t xml:space="preserve"> </w:t>
            </w:r>
            <w:r>
              <w:rPr>
                <w:rFonts w:ascii="Arial" w:eastAsia="Arial" w:hAnsi="Arial" w:cs="Arial"/>
                <w:b/>
                <w:bCs/>
                <w:spacing w:val="1"/>
              </w:rPr>
              <w:t>C</w:t>
            </w:r>
            <w:r>
              <w:rPr>
                <w:rFonts w:ascii="Arial" w:eastAsia="Arial" w:hAnsi="Arial" w:cs="Arial"/>
                <w:b/>
                <w:bCs/>
              </w:rPr>
              <w:t>redits</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w w:val="96"/>
              </w:rPr>
              <w:t>Chrom</w:t>
            </w:r>
            <w:r>
              <w:rPr>
                <w:rFonts w:ascii="Arial" w:eastAsia="Arial" w:hAnsi="Arial" w:cs="Arial"/>
                <w:b/>
                <w:bCs/>
                <w:spacing w:val="1"/>
                <w:w w:val="96"/>
              </w:rPr>
              <w:t>a</w:t>
            </w:r>
            <w:r>
              <w:rPr>
                <w:rFonts w:ascii="Arial" w:eastAsia="Arial" w:hAnsi="Arial" w:cs="Arial"/>
                <w:b/>
                <w:bCs/>
                <w:w w:val="96"/>
              </w:rPr>
              <w:t>to</w:t>
            </w:r>
            <w:r>
              <w:rPr>
                <w:rFonts w:ascii="Arial" w:eastAsia="Arial" w:hAnsi="Arial" w:cs="Arial"/>
                <w:b/>
                <w:bCs/>
                <w:spacing w:val="1"/>
                <w:w w:val="96"/>
              </w:rPr>
              <w:t>g</w:t>
            </w:r>
            <w:r>
              <w:rPr>
                <w:rFonts w:ascii="Arial" w:eastAsia="Arial" w:hAnsi="Arial" w:cs="Arial"/>
                <w:b/>
                <w:bCs/>
                <w:w w:val="96"/>
              </w:rPr>
              <w:t>rap</w:t>
            </w:r>
            <w:r>
              <w:rPr>
                <w:rFonts w:ascii="Arial" w:eastAsia="Arial" w:hAnsi="Arial" w:cs="Arial"/>
                <w:b/>
                <w:bCs/>
                <w:spacing w:val="-1"/>
                <w:w w:val="96"/>
              </w:rPr>
              <w:t>h</w:t>
            </w:r>
            <w:r>
              <w:rPr>
                <w:rFonts w:ascii="Arial" w:eastAsia="Arial" w:hAnsi="Arial" w:cs="Arial"/>
                <w:b/>
                <w:bCs/>
                <w:w w:val="96"/>
              </w:rPr>
              <w:t>ic</w:t>
            </w:r>
            <w:r>
              <w:rPr>
                <w:rFonts w:ascii="Arial" w:eastAsia="Arial" w:hAnsi="Arial" w:cs="Arial"/>
                <w:b/>
                <w:bCs/>
                <w:spacing w:val="5"/>
                <w:w w:val="96"/>
              </w:rPr>
              <w:t xml:space="preserve"> </w:t>
            </w:r>
            <w:r>
              <w:rPr>
                <w:rFonts w:ascii="Arial" w:eastAsia="Arial" w:hAnsi="Arial" w:cs="Arial"/>
                <w:b/>
                <w:bCs/>
                <w:spacing w:val="1"/>
              </w:rPr>
              <w:t>S</w:t>
            </w:r>
            <w:r>
              <w:rPr>
                <w:rFonts w:ascii="Arial" w:eastAsia="Arial" w:hAnsi="Arial" w:cs="Arial"/>
                <w:b/>
                <w:bCs/>
              </w:rPr>
              <w:t>e</w:t>
            </w:r>
            <w:r>
              <w:rPr>
                <w:rFonts w:ascii="Arial" w:eastAsia="Arial" w:hAnsi="Arial" w:cs="Arial"/>
                <w:b/>
                <w:bCs/>
                <w:spacing w:val="-1"/>
              </w:rPr>
              <w:t>p</w:t>
            </w:r>
            <w:r>
              <w:rPr>
                <w:rFonts w:ascii="Arial" w:eastAsia="Arial" w:hAnsi="Arial" w:cs="Arial"/>
                <w:b/>
                <w:bCs/>
                <w:spacing w:val="1"/>
              </w:rPr>
              <w:t>a</w:t>
            </w:r>
            <w:r>
              <w:rPr>
                <w:rFonts w:ascii="Arial" w:eastAsia="Arial" w:hAnsi="Arial" w:cs="Arial"/>
                <w:b/>
                <w:bCs/>
              </w:rPr>
              <w:t>ratio</w:t>
            </w:r>
            <w:r>
              <w:rPr>
                <w:rFonts w:ascii="Arial" w:eastAsia="Arial" w:hAnsi="Arial" w:cs="Arial"/>
                <w:b/>
                <w:bCs/>
                <w:spacing w:val="-1"/>
              </w:rPr>
              <w:t>n</w:t>
            </w:r>
            <w:r>
              <w:rPr>
                <w:rFonts w:ascii="Arial" w:eastAsia="Arial" w:hAnsi="Arial" w:cs="Arial"/>
                <w:b/>
                <w:bCs/>
              </w:rPr>
              <w:t>s</w:t>
            </w:r>
          </w:p>
        </w:tc>
      </w:tr>
      <w:tr w:rsidR="007A6C8F">
        <w:trPr>
          <w:trHeight w:hRule="exact" w:val="2410"/>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w w:val="95"/>
                <w:sz w:val="20"/>
                <w:szCs w:val="20"/>
              </w:rPr>
              <w:t>TLC</w:t>
            </w:r>
            <w:r>
              <w:rPr>
                <w:rFonts w:ascii="Arial" w:eastAsia="Arial" w:hAnsi="Arial" w:cs="Arial"/>
                <w:spacing w:val="-1"/>
                <w:w w:val="95"/>
                <w:sz w:val="20"/>
                <w:szCs w:val="20"/>
              </w:rPr>
              <w:t xml:space="preserve"> </w:t>
            </w:r>
            <w:r>
              <w:rPr>
                <w:rFonts w:ascii="Arial" w:eastAsia="Arial" w:hAnsi="Arial" w:cs="Arial"/>
                <w:sz w:val="20"/>
                <w:szCs w:val="20"/>
              </w:rPr>
              <w:t>se</w:t>
            </w:r>
            <w:r>
              <w:rPr>
                <w:rFonts w:ascii="Arial" w:eastAsia="Arial" w:hAnsi="Arial" w:cs="Arial"/>
                <w:spacing w:val="-1"/>
                <w:sz w:val="20"/>
                <w:szCs w:val="20"/>
              </w:rPr>
              <w:t>p</w:t>
            </w:r>
            <w:r>
              <w:rPr>
                <w:rFonts w:ascii="Arial" w:eastAsia="Arial" w:hAnsi="Arial" w:cs="Arial"/>
                <w:sz w:val="20"/>
                <w:szCs w:val="20"/>
              </w:rPr>
              <w:t>arat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23"/>
                <w:sz w:val="20"/>
                <w:szCs w:val="20"/>
              </w:rPr>
              <w:t xml:space="preserve"> </w:t>
            </w:r>
            <w:r>
              <w:rPr>
                <w:rFonts w:ascii="Arial" w:eastAsia="Arial" w:hAnsi="Arial" w:cs="Arial"/>
                <w:w w:val="110"/>
                <w:sz w:val="20"/>
                <w:szCs w:val="20"/>
              </w:rPr>
              <w:t>of</w:t>
            </w:r>
            <w:r>
              <w:rPr>
                <w:rFonts w:ascii="Arial" w:eastAsia="Arial" w:hAnsi="Arial" w:cs="Arial"/>
                <w:spacing w:val="-10"/>
                <w:w w:val="110"/>
                <w:sz w:val="20"/>
                <w:szCs w:val="20"/>
              </w:rPr>
              <w:t xml:space="preserve"> </w:t>
            </w:r>
            <w:r>
              <w:rPr>
                <w:rFonts w:ascii="Arial" w:eastAsia="Arial" w:hAnsi="Arial" w:cs="Arial"/>
                <w:sz w:val="20"/>
                <w:szCs w:val="20"/>
              </w:rPr>
              <w:t>a</w:t>
            </w:r>
            <w:r>
              <w:rPr>
                <w:rFonts w:ascii="Arial" w:eastAsia="Arial" w:hAnsi="Arial" w:cs="Arial"/>
                <w:spacing w:val="-7"/>
                <w:sz w:val="20"/>
                <w:szCs w:val="20"/>
              </w:rPr>
              <w:t xml:space="preserve"> </w:t>
            </w:r>
            <w:r>
              <w:rPr>
                <w:rFonts w:ascii="Arial" w:eastAsia="Arial" w:hAnsi="Arial" w:cs="Arial"/>
                <w:sz w:val="20"/>
                <w:szCs w:val="20"/>
              </w:rPr>
              <w:t>mix</w:t>
            </w:r>
            <w:r>
              <w:rPr>
                <w:rFonts w:ascii="Arial" w:eastAsia="Arial" w:hAnsi="Arial" w:cs="Arial"/>
                <w:spacing w:val="-2"/>
                <w:sz w:val="20"/>
                <w:szCs w:val="20"/>
              </w:rPr>
              <w:t>t</w:t>
            </w:r>
            <w:r>
              <w:rPr>
                <w:rFonts w:ascii="Arial" w:eastAsia="Arial" w:hAnsi="Arial" w:cs="Arial"/>
                <w:spacing w:val="-1"/>
                <w:sz w:val="20"/>
                <w:szCs w:val="20"/>
              </w:rPr>
              <w:t>u</w:t>
            </w:r>
            <w:r>
              <w:rPr>
                <w:rFonts w:ascii="Arial" w:eastAsia="Arial" w:hAnsi="Arial" w:cs="Arial"/>
                <w:sz w:val="20"/>
                <w:szCs w:val="20"/>
              </w:rPr>
              <w:t>re</w:t>
            </w:r>
            <w:r>
              <w:rPr>
                <w:rFonts w:ascii="Arial" w:eastAsia="Arial" w:hAnsi="Arial" w:cs="Arial"/>
                <w:spacing w:val="35"/>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nt</w:t>
            </w:r>
            <w:r>
              <w:rPr>
                <w:rFonts w:ascii="Arial" w:eastAsia="Arial" w:hAnsi="Arial" w:cs="Arial"/>
                <w:spacing w:val="-1"/>
                <w:sz w:val="20"/>
                <w:szCs w:val="20"/>
              </w:rPr>
              <w:t>a</w:t>
            </w:r>
            <w:r>
              <w:rPr>
                <w:rFonts w:ascii="Arial" w:eastAsia="Arial" w:hAnsi="Arial" w:cs="Arial"/>
                <w:sz w:val="20"/>
                <w:szCs w:val="20"/>
              </w:rPr>
              <w:t>ining</w:t>
            </w:r>
            <w:r>
              <w:rPr>
                <w:rFonts w:ascii="Arial" w:eastAsia="Arial" w:hAnsi="Arial" w:cs="Arial"/>
                <w:spacing w:val="29"/>
                <w:sz w:val="20"/>
                <w:szCs w:val="20"/>
              </w:rPr>
              <w:t xml:space="preserve"> </w:t>
            </w:r>
            <w:r>
              <w:rPr>
                <w:rFonts w:ascii="Arial" w:eastAsia="Arial" w:hAnsi="Arial" w:cs="Arial"/>
                <w:sz w:val="20"/>
                <w:szCs w:val="20"/>
              </w:rPr>
              <w:t>2/3</w:t>
            </w:r>
            <w:r>
              <w:rPr>
                <w:rFonts w:ascii="Arial" w:eastAsia="Arial" w:hAnsi="Arial" w:cs="Arial"/>
                <w:spacing w:val="53"/>
                <w:sz w:val="20"/>
                <w:szCs w:val="20"/>
              </w:rPr>
              <w:t xml:space="preserve"> </w:t>
            </w:r>
            <w:r>
              <w:rPr>
                <w:rFonts w:ascii="Arial" w:eastAsia="Arial" w:hAnsi="Arial" w:cs="Arial"/>
                <w:spacing w:val="-2"/>
                <w:sz w:val="20"/>
                <w:szCs w:val="20"/>
              </w:rPr>
              <w:t>a</w:t>
            </w:r>
            <w:r>
              <w:rPr>
                <w:rFonts w:ascii="Arial" w:eastAsia="Arial" w:hAnsi="Arial" w:cs="Arial"/>
                <w:sz w:val="20"/>
                <w:szCs w:val="20"/>
              </w:rPr>
              <w:t>mi</w:t>
            </w:r>
            <w:r>
              <w:rPr>
                <w:rFonts w:ascii="Arial" w:eastAsia="Arial" w:hAnsi="Arial" w:cs="Arial"/>
                <w:spacing w:val="-1"/>
                <w:sz w:val="20"/>
                <w:szCs w:val="20"/>
              </w:rPr>
              <w:t>n</w:t>
            </w:r>
            <w:r>
              <w:rPr>
                <w:rFonts w:ascii="Arial" w:eastAsia="Arial" w:hAnsi="Arial" w:cs="Arial"/>
                <w:sz w:val="20"/>
                <w:szCs w:val="20"/>
              </w:rPr>
              <w:t>o</w:t>
            </w:r>
            <w:r>
              <w:rPr>
                <w:rFonts w:ascii="Arial" w:eastAsia="Arial" w:hAnsi="Arial" w:cs="Arial"/>
                <w:spacing w:val="4"/>
                <w:sz w:val="20"/>
                <w:szCs w:val="20"/>
              </w:rPr>
              <w:t xml:space="preserve"> </w:t>
            </w:r>
            <w:r>
              <w:rPr>
                <w:rFonts w:ascii="Arial" w:eastAsia="Arial" w:hAnsi="Arial" w:cs="Arial"/>
                <w:spacing w:val="-1"/>
                <w:sz w:val="20"/>
                <w:szCs w:val="20"/>
              </w:rPr>
              <w:t>a</w:t>
            </w:r>
            <w:r>
              <w:rPr>
                <w:rFonts w:ascii="Arial" w:eastAsia="Arial" w:hAnsi="Arial" w:cs="Arial"/>
                <w:sz w:val="20"/>
                <w:szCs w:val="20"/>
              </w:rPr>
              <w:t>cids</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w w:val="95"/>
                <w:sz w:val="20"/>
                <w:szCs w:val="20"/>
              </w:rPr>
              <w:t>TLC</w:t>
            </w:r>
            <w:r>
              <w:rPr>
                <w:rFonts w:ascii="Arial" w:eastAsia="Arial" w:hAnsi="Arial" w:cs="Arial"/>
                <w:spacing w:val="-1"/>
                <w:w w:val="95"/>
                <w:sz w:val="20"/>
                <w:szCs w:val="20"/>
              </w:rPr>
              <w:t xml:space="preserve"> </w:t>
            </w:r>
            <w:r>
              <w:rPr>
                <w:rFonts w:ascii="Arial" w:eastAsia="Arial" w:hAnsi="Arial" w:cs="Arial"/>
                <w:sz w:val="20"/>
                <w:szCs w:val="20"/>
              </w:rPr>
              <w:t>se</w:t>
            </w:r>
            <w:r>
              <w:rPr>
                <w:rFonts w:ascii="Arial" w:eastAsia="Arial" w:hAnsi="Arial" w:cs="Arial"/>
                <w:spacing w:val="-1"/>
                <w:sz w:val="20"/>
                <w:szCs w:val="20"/>
              </w:rPr>
              <w:t>p</w:t>
            </w:r>
            <w:r>
              <w:rPr>
                <w:rFonts w:ascii="Arial" w:eastAsia="Arial" w:hAnsi="Arial" w:cs="Arial"/>
                <w:sz w:val="20"/>
                <w:szCs w:val="20"/>
              </w:rPr>
              <w:t>arat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23"/>
                <w:sz w:val="20"/>
                <w:szCs w:val="20"/>
              </w:rPr>
              <w:t xml:space="preserve"> </w:t>
            </w:r>
            <w:r>
              <w:rPr>
                <w:rFonts w:ascii="Arial" w:eastAsia="Arial" w:hAnsi="Arial" w:cs="Arial"/>
                <w:w w:val="110"/>
                <w:sz w:val="20"/>
                <w:szCs w:val="20"/>
              </w:rPr>
              <w:t>of</w:t>
            </w:r>
            <w:r>
              <w:rPr>
                <w:rFonts w:ascii="Arial" w:eastAsia="Arial" w:hAnsi="Arial" w:cs="Arial"/>
                <w:spacing w:val="-10"/>
                <w:w w:val="110"/>
                <w:sz w:val="20"/>
                <w:szCs w:val="20"/>
              </w:rPr>
              <w:t xml:space="preserve"> </w:t>
            </w:r>
            <w:r>
              <w:rPr>
                <w:rFonts w:ascii="Arial" w:eastAsia="Arial" w:hAnsi="Arial" w:cs="Arial"/>
                <w:sz w:val="20"/>
                <w:szCs w:val="20"/>
              </w:rPr>
              <w:t>a</w:t>
            </w:r>
            <w:r>
              <w:rPr>
                <w:rFonts w:ascii="Arial" w:eastAsia="Arial" w:hAnsi="Arial" w:cs="Arial"/>
                <w:spacing w:val="-7"/>
                <w:sz w:val="20"/>
                <w:szCs w:val="20"/>
              </w:rPr>
              <w:t xml:space="preserve"> </w:t>
            </w:r>
            <w:r>
              <w:rPr>
                <w:rFonts w:ascii="Arial" w:eastAsia="Arial" w:hAnsi="Arial" w:cs="Arial"/>
                <w:sz w:val="20"/>
                <w:szCs w:val="20"/>
              </w:rPr>
              <w:t>mix</w:t>
            </w:r>
            <w:r>
              <w:rPr>
                <w:rFonts w:ascii="Arial" w:eastAsia="Arial" w:hAnsi="Arial" w:cs="Arial"/>
                <w:spacing w:val="-2"/>
                <w:sz w:val="20"/>
                <w:szCs w:val="20"/>
              </w:rPr>
              <w:t>t</w:t>
            </w:r>
            <w:r>
              <w:rPr>
                <w:rFonts w:ascii="Arial" w:eastAsia="Arial" w:hAnsi="Arial" w:cs="Arial"/>
                <w:spacing w:val="-1"/>
                <w:sz w:val="20"/>
                <w:szCs w:val="20"/>
              </w:rPr>
              <w:t>u</w:t>
            </w:r>
            <w:r>
              <w:rPr>
                <w:rFonts w:ascii="Arial" w:eastAsia="Arial" w:hAnsi="Arial" w:cs="Arial"/>
                <w:sz w:val="20"/>
                <w:szCs w:val="20"/>
              </w:rPr>
              <w:t>re</w:t>
            </w:r>
            <w:r>
              <w:rPr>
                <w:rFonts w:ascii="Arial" w:eastAsia="Arial" w:hAnsi="Arial" w:cs="Arial"/>
                <w:spacing w:val="35"/>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sz w:val="20"/>
                <w:szCs w:val="20"/>
              </w:rPr>
              <w:t>d</w:t>
            </w:r>
            <w:r>
              <w:rPr>
                <w:rFonts w:ascii="Arial" w:eastAsia="Arial" w:hAnsi="Arial" w:cs="Arial"/>
                <w:sz w:val="20"/>
                <w:szCs w:val="20"/>
              </w:rPr>
              <w:t>yes</w:t>
            </w:r>
            <w:r>
              <w:rPr>
                <w:rFonts w:ascii="Arial" w:eastAsia="Arial" w:hAnsi="Arial" w:cs="Arial"/>
                <w:spacing w:val="-6"/>
                <w:sz w:val="20"/>
                <w:szCs w:val="20"/>
              </w:rPr>
              <w:t xml:space="preserve"> </w:t>
            </w:r>
            <w:r>
              <w:rPr>
                <w:rFonts w:ascii="Arial" w:eastAsia="Arial" w:hAnsi="Arial" w:cs="Arial"/>
                <w:sz w:val="20"/>
                <w:szCs w:val="20"/>
              </w:rPr>
              <w:t>(</w:t>
            </w:r>
            <w:r>
              <w:rPr>
                <w:rFonts w:ascii="Arial" w:eastAsia="Arial" w:hAnsi="Arial" w:cs="Arial"/>
                <w:spacing w:val="-1"/>
                <w:sz w:val="20"/>
                <w:szCs w:val="20"/>
              </w:rPr>
              <w:t>f</w:t>
            </w:r>
            <w:r>
              <w:rPr>
                <w:rFonts w:ascii="Arial" w:eastAsia="Arial" w:hAnsi="Arial" w:cs="Arial"/>
                <w:sz w:val="20"/>
                <w:szCs w:val="20"/>
              </w:rPr>
              <w:t>lu</w:t>
            </w:r>
            <w:r>
              <w:rPr>
                <w:rFonts w:ascii="Arial" w:eastAsia="Arial" w:hAnsi="Arial" w:cs="Arial"/>
                <w:spacing w:val="1"/>
                <w:sz w:val="20"/>
                <w:szCs w:val="20"/>
              </w:rPr>
              <w:t>o</w:t>
            </w:r>
            <w:r>
              <w:rPr>
                <w:rFonts w:ascii="Arial" w:eastAsia="Arial" w:hAnsi="Arial" w:cs="Arial"/>
                <w:sz w:val="20"/>
                <w:szCs w:val="20"/>
              </w:rPr>
              <w:t>r</w:t>
            </w:r>
            <w:r>
              <w:rPr>
                <w:rFonts w:ascii="Arial" w:eastAsia="Arial" w:hAnsi="Arial" w:cs="Arial"/>
                <w:spacing w:val="-1"/>
                <w:sz w:val="20"/>
                <w:szCs w:val="20"/>
              </w:rPr>
              <w:t>e</w:t>
            </w:r>
            <w:r>
              <w:rPr>
                <w:rFonts w:ascii="Arial" w:eastAsia="Arial" w:hAnsi="Arial" w:cs="Arial"/>
                <w:sz w:val="20"/>
                <w:szCs w:val="20"/>
              </w:rPr>
              <w:t>scein</w:t>
            </w:r>
            <w:r>
              <w:rPr>
                <w:rFonts w:ascii="Arial" w:eastAsia="Arial" w:hAnsi="Arial" w:cs="Arial"/>
                <w:spacing w:val="29"/>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7"/>
                <w:sz w:val="20"/>
                <w:szCs w:val="20"/>
              </w:rPr>
              <w:t xml:space="preserve"> </w:t>
            </w:r>
            <w:r>
              <w:rPr>
                <w:rFonts w:ascii="Arial" w:eastAsia="Arial" w:hAnsi="Arial" w:cs="Arial"/>
                <w:sz w:val="20"/>
                <w:szCs w:val="20"/>
              </w:rPr>
              <w:t>meth</w:t>
            </w:r>
            <w:r>
              <w:rPr>
                <w:rFonts w:ascii="Arial" w:eastAsia="Arial" w:hAnsi="Arial" w:cs="Arial"/>
                <w:spacing w:val="1"/>
                <w:sz w:val="20"/>
                <w:szCs w:val="20"/>
              </w:rPr>
              <w:t>y</w:t>
            </w:r>
            <w:r>
              <w:rPr>
                <w:rFonts w:ascii="Arial" w:eastAsia="Arial" w:hAnsi="Arial" w:cs="Arial"/>
                <w:sz w:val="20"/>
                <w:szCs w:val="20"/>
              </w:rPr>
              <w:t>l</w:t>
            </w:r>
            <w:r>
              <w:rPr>
                <w:rFonts w:ascii="Arial" w:eastAsia="Arial" w:hAnsi="Arial" w:cs="Arial"/>
                <w:spacing w:val="-1"/>
                <w:sz w:val="20"/>
                <w:szCs w:val="20"/>
              </w:rPr>
              <w:t>e</w:t>
            </w:r>
            <w:r>
              <w:rPr>
                <w:rFonts w:ascii="Arial" w:eastAsia="Arial" w:hAnsi="Arial" w:cs="Arial"/>
                <w:sz w:val="20"/>
                <w:szCs w:val="20"/>
              </w:rPr>
              <w:t>ne</w:t>
            </w:r>
            <w:r>
              <w:rPr>
                <w:rFonts w:ascii="Arial" w:eastAsia="Arial" w:hAnsi="Arial" w:cs="Arial"/>
                <w:spacing w:val="23"/>
                <w:sz w:val="20"/>
                <w:szCs w:val="20"/>
              </w:rPr>
              <w:t xml:space="preserve"> </w:t>
            </w:r>
            <w:r>
              <w:rPr>
                <w:rFonts w:ascii="Arial" w:eastAsia="Arial" w:hAnsi="Arial" w:cs="Arial"/>
                <w:w w:val="102"/>
                <w:sz w:val="20"/>
                <w:szCs w:val="20"/>
              </w:rPr>
              <w:t>blue)</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3</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pacing w:val="-1"/>
                <w:sz w:val="20"/>
                <w:szCs w:val="20"/>
              </w:rPr>
              <w:t>l</w:t>
            </w:r>
            <w:r>
              <w:rPr>
                <w:rFonts w:ascii="Arial" w:eastAsia="Arial" w:hAnsi="Arial" w:cs="Arial"/>
                <w:sz w:val="20"/>
                <w:szCs w:val="20"/>
              </w:rPr>
              <w:t>umn</w:t>
            </w:r>
            <w:r>
              <w:rPr>
                <w:rFonts w:ascii="Arial" w:eastAsia="Arial" w:hAnsi="Arial" w:cs="Arial"/>
                <w:spacing w:val="-8"/>
                <w:sz w:val="20"/>
                <w:szCs w:val="20"/>
              </w:rPr>
              <w:t xml:space="preserve"> </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pacing w:val="-1"/>
                <w:sz w:val="20"/>
                <w:szCs w:val="20"/>
              </w:rPr>
              <w:t>ro</w:t>
            </w:r>
            <w:r>
              <w:rPr>
                <w:rFonts w:ascii="Arial" w:eastAsia="Arial" w:hAnsi="Arial" w:cs="Arial"/>
                <w:sz w:val="20"/>
                <w:szCs w:val="20"/>
              </w:rPr>
              <w:t>mat</w:t>
            </w:r>
            <w:r>
              <w:rPr>
                <w:rFonts w:ascii="Arial" w:eastAsia="Arial" w:hAnsi="Arial" w:cs="Arial"/>
                <w:spacing w:val="1"/>
                <w:sz w:val="20"/>
                <w:szCs w:val="20"/>
              </w:rPr>
              <w:t>o</w:t>
            </w:r>
            <w:r>
              <w:rPr>
                <w:rFonts w:ascii="Arial" w:eastAsia="Arial" w:hAnsi="Arial" w:cs="Arial"/>
                <w:sz w:val="20"/>
                <w:szCs w:val="20"/>
              </w:rPr>
              <w:t>g</w:t>
            </w:r>
            <w:r>
              <w:rPr>
                <w:rFonts w:ascii="Arial" w:eastAsia="Arial" w:hAnsi="Arial" w:cs="Arial"/>
                <w:spacing w:val="-2"/>
                <w:sz w:val="20"/>
                <w:szCs w:val="20"/>
              </w:rPr>
              <w:t>r</w:t>
            </w:r>
            <w:r>
              <w:rPr>
                <w:rFonts w:ascii="Arial" w:eastAsia="Arial" w:hAnsi="Arial" w:cs="Arial"/>
                <w:sz w:val="20"/>
                <w:szCs w:val="20"/>
              </w:rPr>
              <w:t>aph</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46"/>
                <w:sz w:val="20"/>
                <w:szCs w:val="20"/>
              </w:rPr>
              <w:t xml:space="preserve"> </w:t>
            </w:r>
            <w:r>
              <w:rPr>
                <w:rFonts w:ascii="Arial" w:eastAsia="Arial" w:hAnsi="Arial" w:cs="Arial"/>
                <w:sz w:val="20"/>
                <w:szCs w:val="20"/>
              </w:rPr>
              <w:t>se</w:t>
            </w:r>
            <w:r>
              <w:rPr>
                <w:rFonts w:ascii="Arial" w:eastAsia="Arial" w:hAnsi="Arial" w:cs="Arial"/>
                <w:spacing w:val="-1"/>
                <w:sz w:val="20"/>
                <w:szCs w:val="20"/>
              </w:rPr>
              <w:t>p</w:t>
            </w:r>
            <w:r>
              <w:rPr>
                <w:rFonts w:ascii="Arial" w:eastAsia="Arial" w:hAnsi="Arial" w:cs="Arial"/>
                <w:sz w:val="20"/>
                <w:szCs w:val="20"/>
              </w:rPr>
              <w:t>arati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25"/>
                <w:sz w:val="20"/>
                <w:szCs w:val="20"/>
              </w:rPr>
              <w:t xml:space="preserve"> </w:t>
            </w:r>
            <w:r>
              <w:rPr>
                <w:rFonts w:ascii="Arial" w:eastAsia="Arial" w:hAnsi="Arial" w:cs="Arial"/>
                <w:sz w:val="20"/>
                <w:szCs w:val="20"/>
              </w:rPr>
              <w:t>of</w:t>
            </w:r>
            <w:r>
              <w:rPr>
                <w:rFonts w:ascii="Arial" w:eastAsia="Arial" w:hAnsi="Arial" w:cs="Arial"/>
                <w:spacing w:val="12"/>
                <w:sz w:val="20"/>
                <w:szCs w:val="20"/>
              </w:rPr>
              <w:t xml:space="preserve"> </w:t>
            </w:r>
            <w:r>
              <w:rPr>
                <w:rFonts w:ascii="Arial" w:eastAsia="Arial" w:hAnsi="Arial" w:cs="Arial"/>
                <w:sz w:val="20"/>
                <w:szCs w:val="20"/>
              </w:rPr>
              <w:t>l</w:t>
            </w:r>
            <w:r>
              <w:rPr>
                <w:rFonts w:ascii="Arial" w:eastAsia="Arial" w:hAnsi="Arial" w:cs="Arial"/>
                <w:spacing w:val="-1"/>
                <w:sz w:val="20"/>
                <w:szCs w:val="20"/>
              </w:rPr>
              <w:t>e</w:t>
            </w:r>
            <w:r>
              <w:rPr>
                <w:rFonts w:ascii="Arial" w:eastAsia="Arial" w:hAnsi="Arial" w:cs="Arial"/>
                <w:sz w:val="20"/>
                <w:szCs w:val="20"/>
              </w:rPr>
              <w:t>af</w:t>
            </w:r>
            <w:r>
              <w:rPr>
                <w:rFonts w:ascii="Arial" w:eastAsia="Arial" w:hAnsi="Arial" w:cs="Arial"/>
                <w:spacing w:val="8"/>
                <w:sz w:val="20"/>
                <w:szCs w:val="20"/>
              </w:rPr>
              <w:t xml:space="preserve"> </w:t>
            </w:r>
            <w:r>
              <w:rPr>
                <w:rFonts w:ascii="Arial" w:eastAsia="Arial" w:hAnsi="Arial" w:cs="Arial"/>
                <w:sz w:val="20"/>
                <w:szCs w:val="20"/>
              </w:rPr>
              <w:t>pi</w:t>
            </w:r>
            <w:r>
              <w:rPr>
                <w:rFonts w:ascii="Arial" w:eastAsia="Arial" w:hAnsi="Arial" w:cs="Arial"/>
                <w:spacing w:val="-1"/>
                <w:sz w:val="20"/>
                <w:szCs w:val="20"/>
              </w:rPr>
              <w:t>g</w:t>
            </w:r>
            <w:r>
              <w:rPr>
                <w:rFonts w:ascii="Arial" w:eastAsia="Arial" w:hAnsi="Arial" w:cs="Arial"/>
                <w:sz w:val="20"/>
                <w:szCs w:val="20"/>
              </w:rPr>
              <w:t>ments</w:t>
            </w:r>
            <w:r>
              <w:rPr>
                <w:rFonts w:ascii="Arial" w:eastAsia="Arial" w:hAnsi="Arial" w:cs="Arial"/>
                <w:spacing w:val="13"/>
                <w:sz w:val="20"/>
                <w:szCs w:val="20"/>
              </w:rPr>
              <w:t xml:space="preserve"> </w:t>
            </w:r>
            <w:r>
              <w:rPr>
                <w:rFonts w:ascii="Arial" w:eastAsia="Arial" w:hAnsi="Arial" w:cs="Arial"/>
                <w:spacing w:val="-1"/>
                <w:w w:val="108"/>
                <w:sz w:val="20"/>
                <w:szCs w:val="20"/>
              </w:rPr>
              <w:t>f</w:t>
            </w:r>
            <w:r>
              <w:rPr>
                <w:rFonts w:ascii="Arial" w:eastAsia="Arial" w:hAnsi="Arial" w:cs="Arial"/>
                <w:w w:val="108"/>
                <w:sz w:val="20"/>
                <w:szCs w:val="20"/>
              </w:rPr>
              <w:t>rom</w:t>
            </w:r>
            <w:r>
              <w:rPr>
                <w:rFonts w:ascii="Arial" w:eastAsia="Arial" w:hAnsi="Arial" w:cs="Arial"/>
                <w:spacing w:val="-5"/>
                <w:w w:val="108"/>
                <w:sz w:val="20"/>
                <w:szCs w:val="20"/>
              </w:rPr>
              <w:t xml:space="preserve"> </w:t>
            </w:r>
            <w:r>
              <w:rPr>
                <w:rFonts w:ascii="Arial" w:eastAsia="Arial" w:hAnsi="Arial" w:cs="Arial"/>
                <w:sz w:val="20"/>
                <w:szCs w:val="20"/>
              </w:rPr>
              <w:t>spin</w:t>
            </w:r>
            <w:r>
              <w:rPr>
                <w:rFonts w:ascii="Arial" w:eastAsia="Arial" w:hAnsi="Arial" w:cs="Arial"/>
                <w:spacing w:val="-2"/>
                <w:sz w:val="20"/>
                <w:szCs w:val="20"/>
              </w:rPr>
              <w:t>a</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7"/>
                <w:sz w:val="20"/>
                <w:szCs w:val="20"/>
              </w:rPr>
              <w:t xml:space="preserve"> </w:t>
            </w:r>
            <w:r>
              <w:rPr>
                <w:rFonts w:ascii="Arial" w:eastAsia="Arial" w:hAnsi="Arial" w:cs="Arial"/>
                <w:sz w:val="20"/>
                <w:szCs w:val="20"/>
              </w:rPr>
              <w:t>leav</w:t>
            </w:r>
            <w:r>
              <w:rPr>
                <w:rFonts w:ascii="Arial" w:eastAsia="Arial" w:hAnsi="Arial" w:cs="Arial"/>
                <w:spacing w:val="-1"/>
                <w:sz w:val="20"/>
                <w:szCs w:val="20"/>
              </w:rPr>
              <w:t>e</w:t>
            </w:r>
            <w:r>
              <w:rPr>
                <w:rFonts w:ascii="Arial" w:eastAsia="Arial" w:hAnsi="Arial" w:cs="Arial"/>
                <w:sz w:val="20"/>
                <w:szCs w:val="20"/>
              </w:rPr>
              <w:t>s</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4</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pacing w:val="-1"/>
                <w:sz w:val="20"/>
                <w:szCs w:val="20"/>
              </w:rPr>
              <w:t>l</w:t>
            </w:r>
            <w:r>
              <w:rPr>
                <w:rFonts w:ascii="Arial" w:eastAsia="Arial" w:hAnsi="Arial" w:cs="Arial"/>
                <w:sz w:val="20"/>
                <w:szCs w:val="20"/>
              </w:rPr>
              <w:t>umn</w:t>
            </w:r>
            <w:r>
              <w:rPr>
                <w:rFonts w:ascii="Arial" w:eastAsia="Arial" w:hAnsi="Arial" w:cs="Arial"/>
                <w:spacing w:val="-8"/>
                <w:sz w:val="20"/>
                <w:szCs w:val="20"/>
              </w:rPr>
              <w:t xml:space="preserve"> </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pacing w:val="-1"/>
                <w:sz w:val="20"/>
                <w:szCs w:val="20"/>
              </w:rPr>
              <w:t>ro</w:t>
            </w:r>
            <w:r>
              <w:rPr>
                <w:rFonts w:ascii="Arial" w:eastAsia="Arial" w:hAnsi="Arial" w:cs="Arial"/>
                <w:sz w:val="20"/>
                <w:szCs w:val="20"/>
              </w:rPr>
              <w:t>mat</w:t>
            </w:r>
            <w:r>
              <w:rPr>
                <w:rFonts w:ascii="Arial" w:eastAsia="Arial" w:hAnsi="Arial" w:cs="Arial"/>
                <w:spacing w:val="1"/>
                <w:sz w:val="20"/>
                <w:szCs w:val="20"/>
              </w:rPr>
              <w:t>o</w:t>
            </w:r>
            <w:r>
              <w:rPr>
                <w:rFonts w:ascii="Arial" w:eastAsia="Arial" w:hAnsi="Arial" w:cs="Arial"/>
                <w:sz w:val="20"/>
                <w:szCs w:val="20"/>
              </w:rPr>
              <w:t>g</w:t>
            </w:r>
            <w:r>
              <w:rPr>
                <w:rFonts w:ascii="Arial" w:eastAsia="Arial" w:hAnsi="Arial" w:cs="Arial"/>
                <w:spacing w:val="-2"/>
                <w:sz w:val="20"/>
                <w:szCs w:val="20"/>
              </w:rPr>
              <w:t>r</w:t>
            </w:r>
            <w:r>
              <w:rPr>
                <w:rFonts w:ascii="Arial" w:eastAsia="Arial" w:hAnsi="Arial" w:cs="Arial"/>
                <w:sz w:val="20"/>
                <w:szCs w:val="20"/>
              </w:rPr>
              <w:t>aph</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47"/>
                <w:sz w:val="20"/>
                <w:szCs w:val="20"/>
              </w:rPr>
              <w:t xml:space="preserve"> </w:t>
            </w:r>
            <w:r>
              <w:rPr>
                <w:rFonts w:ascii="Arial" w:eastAsia="Arial" w:hAnsi="Arial" w:cs="Arial"/>
                <w:sz w:val="20"/>
                <w:szCs w:val="20"/>
              </w:rPr>
              <w:t>se</w:t>
            </w:r>
            <w:r>
              <w:rPr>
                <w:rFonts w:ascii="Arial" w:eastAsia="Arial" w:hAnsi="Arial" w:cs="Arial"/>
                <w:spacing w:val="-1"/>
                <w:sz w:val="20"/>
                <w:szCs w:val="20"/>
              </w:rPr>
              <w:t>p</w:t>
            </w:r>
            <w:r>
              <w:rPr>
                <w:rFonts w:ascii="Arial" w:eastAsia="Arial" w:hAnsi="Arial" w:cs="Arial"/>
                <w:sz w:val="20"/>
                <w:szCs w:val="20"/>
              </w:rPr>
              <w:t>arati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25"/>
                <w:sz w:val="20"/>
                <w:szCs w:val="20"/>
              </w:rPr>
              <w:t xml:space="preserve"> </w:t>
            </w:r>
            <w:r>
              <w:rPr>
                <w:rFonts w:ascii="Arial" w:eastAsia="Arial" w:hAnsi="Arial" w:cs="Arial"/>
                <w:sz w:val="20"/>
                <w:szCs w:val="20"/>
              </w:rPr>
              <w:t>of</w:t>
            </w:r>
            <w:r>
              <w:rPr>
                <w:rFonts w:ascii="Arial" w:eastAsia="Arial" w:hAnsi="Arial" w:cs="Arial"/>
                <w:spacing w:val="12"/>
                <w:sz w:val="20"/>
                <w:szCs w:val="20"/>
              </w:rPr>
              <w:t xml:space="preserve"> </w:t>
            </w:r>
            <w:r>
              <w:rPr>
                <w:rFonts w:ascii="Arial" w:eastAsia="Arial" w:hAnsi="Arial" w:cs="Arial"/>
                <w:sz w:val="20"/>
                <w:szCs w:val="20"/>
              </w:rPr>
              <w:t>mixture</w:t>
            </w:r>
            <w:r>
              <w:rPr>
                <w:rFonts w:ascii="Arial" w:eastAsia="Arial" w:hAnsi="Arial" w:cs="Arial"/>
                <w:spacing w:val="34"/>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sz w:val="20"/>
                <w:szCs w:val="20"/>
              </w:rPr>
              <w:t>d</w:t>
            </w:r>
            <w:r>
              <w:rPr>
                <w:rFonts w:ascii="Arial" w:eastAsia="Arial" w:hAnsi="Arial" w:cs="Arial"/>
                <w:sz w:val="20"/>
                <w:szCs w:val="20"/>
              </w:rPr>
              <w:t>yes</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5</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Pa</w:t>
            </w:r>
            <w:r>
              <w:rPr>
                <w:rFonts w:ascii="Arial" w:eastAsia="Arial" w:hAnsi="Arial" w:cs="Arial"/>
                <w:spacing w:val="-1"/>
                <w:sz w:val="20"/>
                <w:szCs w:val="20"/>
              </w:rPr>
              <w:t>p</w:t>
            </w:r>
            <w:r>
              <w:rPr>
                <w:rFonts w:ascii="Arial" w:eastAsia="Arial" w:hAnsi="Arial" w:cs="Arial"/>
                <w:sz w:val="20"/>
                <w:szCs w:val="20"/>
              </w:rPr>
              <w:t>er</w:t>
            </w:r>
            <w:r>
              <w:rPr>
                <w:rFonts w:ascii="Arial" w:eastAsia="Arial" w:hAnsi="Arial" w:cs="Arial"/>
                <w:spacing w:val="-8"/>
                <w:sz w:val="20"/>
                <w:szCs w:val="20"/>
              </w:rPr>
              <w:t xml:space="preserve"> </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pacing w:val="-1"/>
                <w:sz w:val="20"/>
                <w:szCs w:val="20"/>
              </w:rPr>
              <w:t>r</w:t>
            </w:r>
            <w:r>
              <w:rPr>
                <w:rFonts w:ascii="Arial" w:eastAsia="Arial" w:hAnsi="Arial" w:cs="Arial"/>
                <w:sz w:val="20"/>
                <w:szCs w:val="20"/>
              </w:rPr>
              <w:t>omatograph</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54"/>
                <w:sz w:val="20"/>
                <w:szCs w:val="20"/>
              </w:rPr>
              <w:t xml:space="preserve"> </w:t>
            </w:r>
            <w:r>
              <w:rPr>
                <w:rFonts w:ascii="Arial" w:eastAsia="Arial" w:hAnsi="Arial" w:cs="Arial"/>
                <w:sz w:val="20"/>
                <w:szCs w:val="20"/>
              </w:rPr>
              <w:t>s</w:t>
            </w:r>
            <w:r>
              <w:rPr>
                <w:rFonts w:ascii="Arial" w:eastAsia="Arial" w:hAnsi="Arial" w:cs="Arial"/>
                <w:spacing w:val="-2"/>
                <w:sz w:val="20"/>
                <w:szCs w:val="20"/>
              </w:rPr>
              <w:t>e</w:t>
            </w:r>
            <w:r>
              <w:rPr>
                <w:rFonts w:ascii="Arial" w:eastAsia="Arial" w:hAnsi="Arial" w:cs="Arial"/>
                <w:sz w:val="20"/>
                <w:szCs w:val="20"/>
              </w:rPr>
              <w:t>paration</w:t>
            </w:r>
            <w:r>
              <w:rPr>
                <w:rFonts w:ascii="Arial" w:eastAsia="Arial" w:hAnsi="Arial" w:cs="Arial"/>
                <w:spacing w:val="21"/>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a</w:t>
            </w:r>
            <w:r>
              <w:rPr>
                <w:rFonts w:ascii="Arial" w:eastAsia="Arial" w:hAnsi="Arial" w:cs="Arial"/>
                <w:spacing w:val="-8"/>
                <w:sz w:val="20"/>
                <w:szCs w:val="20"/>
              </w:rPr>
              <w:t xml:space="preserve"> </w:t>
            </w:r>
            <w:r>
              <w:rPr>
                <w:rFonts w:ascii="Arial" w:eastAsia="Arial" w:hAnsi="Arial" w:cs="Arial"/>
                <w:sz w:val="20"/>
                <w:szCs w:val="20"/>
              </w:rPr>
              <w:t>mixture</w:t>
            </w:r>
            <w:r>
              <w:rPr>
                <w:rFonts w:ascii="Arial" w:eastAsia="Arial" w:hAnsi="Arial" w:cs="Arial"/>
                <w:spacing w:val="34"/>
                <w:sz w:val="20"/>
                <w:szCs w:val="20"/>
              </w:rPr>
              <w:t xml:space="preserve"> </w:t>
            </w:r>
            <w:r>
              <w:rPr>
                <w:rFonts w:ascii="Arial" w:eastAsia="Arial" w:hAnsi="Arial" w:cs="Arial"/>
                <w:sz w:val="20"/>
                <w:szCs w:val="20"/>
              </w:rPr>
              <w:t>con</w:t>
            </w:r>
            <w:r>
              <w:rPr>
                <w:rFonts w:ascii="Arial" w:eastAsia="Arial" w:hAnsi="Arial" w:cs="Arial"/>
                <w:spacing w:val="-2"/>
                <w:sz w:val="20"/>
                <w:szCs w:val="20"/>
              </w:rPr>
              <w:t>t</w:t>
            </w:r>
            <w:r>
              <w:rPr>
                <w:rFonts w:ascii="Arial" w:eastAsia="Arial" w:hAnsi="Arial" w:cs="Arial"/>
                <w:sz w:val="20"/>
                <w:szCs w:val="20"/>
              </w:rPr>
              <w:t>aining</w:t>
            </w:r>
            <w:r>
              <w:rPr>
                <w:rFonts w:ascii="Arial" w:eastAsia="Arial" w:hAnsi="Arial" w:cs="Arial"/>
                <w:spacing w:val="29"/>
                <w:sz w:val="20"/>
                <w:szCs w:val="20"/>
              </w:rPr>
              <w:t xml:space="preserve"> </w:t>
            </w:r>
            <w:r>
              <w:rPr>
                <w:rFonts w:ascii="Arial" w:eastAsia="Arial" w:hAnsi="Arial" w:cs="Arial"/>
                <w:sz w:val="20"/>
                <w:szCs w:val="20"/>
              </w:rPr>
              <w:t>2</w:t>
            </w:r>
            <w:r>
              <w:rPr>
                <w:rFonts w:ascii="Arial" w:eastAsia="Arial" w:hAnsi="Arial" w:cs="Arial"/>
                <w:spacing w:val="-1"/>
                <w:sz w:val="20"/>
                <w:szCs w:val="20"/>
              </w:rPr>
              <w:t>/</w:t>
            </w:r>
            <w:r>
              <w:rPr>
                <w:rFonts w:ascii="Arial" w:eastAsia="Arial" w:hAnsi="Arial" w:cs="Arial"/>
                <w:sz w:val="20"/>
                <w:szCs w:val="20"/>
              </w:rPr>
              <w:t>3</w:t>
            </w:r>
            <w:r>
              <w:rPr>
                <w:rFonts w:ascii="Arial" w:eastAsia="Arial" w:hAnsi="Arial" w:cs="Arial"/>
                <w:spacing w:val="50"/>
                <w:sz w:val="20"/>
                <w:szCs w:val="20"/>
              </w:rPr>
              <w:t xml:space="preserve"> </w:t>
            </w:r>
            <w:r>
              <w:rPr>
                <w:rFonts w:ascii="Arial" w:eastAsia="Arial" w:hAnsi="Arial" w:cs="Arial"/>
                <w:spacing w:val="-1"/>
                <w:sz w:val="20"/>
                <w:szCs w:val="20"/>
              </w:rPr>
              <w:t>a</w:t>
            </w:r>
            <w:r>
              <w:rPr>
                <w:rFonts w:ascii="Arial" w:eastAsia="Arial" w:hAnsi="Arial" w:cs="Arial"/>
                <w:sz w:val="20"/>
                <w:szCs w:val="20"/>
              </w:rPr>
              <w:t>mi</w:t>
            </w:r>
            <w:r>
              <w:rPr>
                <w:rFonts w:ascii="Arial" w:eastAsia="Arial" w:hAnsi="Arial" w:cs="Arial"/>
                <w:spacing w:val="-1"/>
                <w:sz w:val="20"/>
                <w:szCs w:val="20"/>
              </w:rPr>
              <w:t>n</w:t>
            </w:r>
            <w:r>
              <w:rPr>
                <w:rFonts w:ascii="Arial" w:eastAsia="Arial" w:hAnsi="Arial" w:cs="Arial"/>
                <w:sz w:val="20"/>
                <w:szCs w:val="20"/>
              </w:rPr>
              <w:t>o</w:t>
            </w:r>
            <w:r>
              <w:rPr>
                <w:rFonts w:ascii="Arial" w:eastAsia="Arial" w:hAnsi="Arial" w:cs="Arial"/>
                <w:spacing w:val="4"/>
                <w:sz w:val="20"/>
                <w:szCs w:val="20"/>
              </w:rPr>
              <w:t xml:space="preserve"> </w:t>
            </w:r>
            <w:r>
              <w:rPr>
                <w:rFonts w:ascii="Arial" w:eastAsia="Arial" w:hAnsi="Arial" w:cs="Arial"/>
                <w:sz w:val="20"/>
                <w:szCs w:val="20"/>
              </w:rPr>
              <w:t>acids</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6</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Pa</w:t>
            </w:r>
            <w:r>
              <w:rPr>
                <w:rFonts w:ascii="Arial" w:eastAsia="Arial" w:hAnsi="Arial" w:cs="Arial"/>
                <w:spacing w:val="-1"/>
                <w:sz w:val="20"/>
                <w:szCs w:val="20"/>
              </w:rPr>
              <w:t>p</w:t>
            </w:r>
            <w:r>
              <w:rPr>
                <w:rFonts w:ascii="Arial" w:eastAsia="Arial" w:hAnsi="Arial" w:cs="Arial"/>
                <w:sz w:val="20"/>
                <w:szCs w:val="20"/>
              </w:rPr>
              <w:t>er</w:t>
            </w:r>
            <w:r>
              <w:rPr>
                <w:rFonts w:ascii="Arial" w:eastAsia="Arial" w:hAnsi="Arial" w:cs="Arial"/>
                <w:spacing w:val="-8"/>
                <w:sz w:val="20"/>
                <w:szCs w:val="20"/>
              </w:rPr>
              <w:t xml:space="preserve"> </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pacing w:val="-1"/>
                <w:sz w:val="20"/>
                <w:szCs w:val="20"/>
              </w:rPr>
              <w:t>r</w:t>
            </w:r>
            <w:r>
              <w:rPr>
                <w:rFonts w:ascii="Arial" w:eastAsia="Arial" w:hAnsi="Arial" w:cs="Arial"/>
                <w:sz w:val="20"/>
                <w:szCs w:val="20"/>
              </w:rPr>
              <w:t>omatograph</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54"/>
                <w:sz w:val="20"/>
                <w:szCs w:val="20"/>
              </w:rPr>
              <w:t xml:space="preserve"> </w:t>
            </w:r>
            <w:r>
              <w:rPr>
                <w:rFonts w:ascii="Arial" w:eastAsia="Arial" w:hAnsi="Arial" w:cs="Arial"/>
                <w:sz w:val="20"/>
                <w:szCs w:val="20"/>
              </w:rPr>
              <w:t>s</w:t>
            </w:r>
            <w:r>
              <w:rPr>
                <w:rFonts w:ascii="Arial" w:eastAsia="Arial" w:hAnsi="Arial" w:cs="Arial"/>
                <w:spacing w:val="-2"/>
                <w:sz w:val="20"/>
                <w:szCs w:val="20"/>
              </w:rPr>
              <w:t>e</w:t>
            </w:r>
            <w:r>
              <w:rPr>
                <w:rFonts w:ascii="Arial" w:eastAsia="Arial" w:hAnsi="Arial" w:cs="Arial"/>
                <w:sz w:val="20"/>
                <w:szCs w:val="20"/>
              </w:rPr>
              <w:t>paration</w:t>
            </w:r>
            <w:r>
              <w:rPr>
                <w:rFonts w:ascii="Arial" w:eastAsia="Arial" w:hAnsi="Arial" w:cs="Arial"/>
                <w:spacing w:val="21"/>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a</w:t>
            </w:r>
            <w:r>
              <w:rPr>
                <w:rFonts w:ascii="Arial" w:eastAsia="Arial" w:hAnsi="Arial" w:cs="Arial"/>
                <w:spacing w:val="-8"/>
                <w:sz w:val="20"/>
                <w:szCs w:val="20"/>
              </w:rPr>
              <w:t xml:space="preserve"> </w:t>
            </w:r>
            <w:r>
              <w:rPr>
                <w:rFonts w:ascii="Arial" w:eastAsia="Arial" w:hAnsi="Arial" w:cs="Arial"/>
                <w:sz w:val="20"/>
                <w:szCs w:val="20"/>
              </w:rPr>
              <w:t>mixture</w:t>
            </w:r>
            <w:r>
              <w:rPr>
                <w:rFonts w:ascii="Arial" w:eastAsia="Arial" w:hAnsi="Arial" w:cs="Arial"/>
                <w:spacing w:val="34"/>
                <w:sz w:val="20"/>
                <w:szCs w:val="20"/>
              </w:rPr>
              <w:t xml:space="preserve"> </w:t>
            </w:r>
            <w:r>
              <w:rPr>
                <w:rFonts w:ascii="Arial" w:eastAsia="Arial" w:hAnsi="Arial" w:cs="Arial"/>
                <w:sz w:val="20"/>
                <w:szCs w:val="20"/>
              </w:rPr>
              <w:t>con</w:t>
            </w:r>
            <w:r>
              <w:rPr>
                <w:rFonts w:ascii="Arial" w:eastAsia="Arial" w:hAnsi="Arial" w:cs="Arial"/>
                <w:spacing w:val="-2"/>
                <w:sz w:val="20"/>
                <w:szCs w:val="20"/>
              </w:rPr>
              <w:t>t</w:t>
            </w:r>
            <w:r>
              <w:rPr>
                <w:rFonts w:ascii="Arial" w:eastAsia="Arial" w:hAnsi="Arial" w:cs="Arial"/>
                <w:sz w:val="20"/>
                <w:szCs w:val="20"/>
              </w:rPr>
              <w:t>aining</w:t>
            </w:r>
            <w:r>
              <w:rPr>
                <w:rFonts w:ascii="Arial" w:eastAsia="Arial" w:hAnsi="Arial" w:cs="Arial"/>
                <w:spacing w:val="29"/>
                <w:sz w:val="20"/>
                <w:szCs w:val="20"/>
              </w:rPr>
              <w:t xml:space="preserve"> </w:t>
            </w:r>
            <w:r>
              <w:rPr>
                <w:rFonts w:ascii="Arial" w:eastAsia="Arial" w:hAnsi="Arial" w:cs="Arial"/>
                <w:sz w:val="20"/>
                <w:szCs w:val="20"/>
              </w:rPr>
              <w:t>2</w:t>
            </w:r>
            <w:r>
              <w:rPr>
                <w:rFonts w:ascii="Arial" w:eastAsia="Arial" w:hAnsi="Arial" w:cs="Arial"/>
                <w:spacing w:val="-1"/>
                <w:sz w:val="20"/>
                <w:szCs w:val="20"/>
              </w:rPr>
              <w:t>/</w:t>
            </w:r>
            <w:r>
              <w:rPr>
                <w:rFonts w:ascii="Arial" w:eastAsia="Arial" w:hAnsi="Arial" w:cs="Arial"/>
                <w:sz w:val="20"/>
                <w:szCs w:val="20"/>
              </w:rPr>
              <w:t>3</w:t>
            </w:r>
            <w:r>
              <w:rPr>
                <w:rFonts w:ascii="Arial" w:eastAsia="Arial" w:hAnsi="Arial" w:cs="Arial"/>
                <w:spacing w:val="50"/>
                <w:sz w:val="20"/>
                <w:szCs w:val="20"/>
              </w:rPr>
              <w:t xml:space="preserve"> </w:t>
            </w:r>
            <w:r>
              <w:rPr>
                <w:rFonts w:ascii="Arial" w:eastAsia="Arial" w:hAnsi="Arial" w:cs="Arial"/>
                <w:sz w:val="20"/>
                <w:szCs w:val="20"/>
              </w:rPr>
              <w:t>s</w:t>
            </w:r>
            <w:r>
              <w:rPr>
                <w:rFonts w:ascii="Arial" w:eastAsia="Arial" w:hAnsi="Arial" w:cs="Arial"/>
                <w:spacing w:val="-1"/>
                <w:sz w:val="20"/>
                <w:szCs w:val="20"/>
              </w:rPr>
              <w:t>u</w:t>
            </w:r>
            <w:r>
              <w:rPr>
                <w:rFonts w:ascii="Arial" w:eastAsia="Arial" w:hAnsi="Arial" w:cs="Arial"/>
                <w:sz w:val="20"/>
                <w:szCs w:val="20"/>
              </w:rPr>
              <w:t>gars</w:t>
            </w:r>
          </w:p>
        </w:tc>
      </w:tr>
      <w:tr w:rsidR="007A6C8F">
        <w:trPr>
          <w:trHeight w:hRule="exact" w:val="611"/>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sz w:val="20"/>
                <w:szCs w:val="20"/>
              </w:rPr>
            </w:pPr>
            <w:r>
              <w:rPr>
                <w:rFonts w:ascii="Arial" w:eastAsia="Arial" w:hAnsi="Arial" w:cs="Arial"/>
                <w:b/>
                <w:bCs/>
                <w:w w:val="94"/>
                <w:sz w:val="20"/>
                <w:szCs w:val="20"/>
              </w:rPr>
              <w:t>Sp</w:t>
            </w:r>
            <w:r>
              <w:rPr>
                <w:rFonts w:ascii="Arial" w:eastAsia="Arial" w:hAnsi="Arial" w:cs="Arial"/>
                <w:b/>
                <w:bCs/>
                <w:spacing w:val="1"/>
                <w:w w:val="94"/>
                <w:sz w:val="20"/>
                <w:szCs w:val="20"/>
              </w:rPr>
              <w:t>e</w:t>
            </w:r>
            <w:r>
              <w:rPr>
                <w:rFonts w:ascii="Arial" w:eastAsia="Arial" w:hAnsi="Arial" w:cs="Arial"/>
                <w:b/>
                <w:bCs/>
                <w:w w:val="94"/>
                <w:sz w:val="20"/>
                <w:szCs w:val="20"/>
              </w:rPr>
              <w:t>c</w:t>
            </w:r>
            <w:r>
              <w:rPr>
                <w:rFonts w:ascii="Arial" w:eastAsia="Arial" w:hAnsi="Arial" w:cs="Arial"/>
                <w:b/>
                <w:bCs/>
                <w:spacing w:val="-2"/>
                <w:w w:val="94"/>
                <w:sz w:val="20"/>
                <w:szCs w:val="20"/>
              </w:rPr>
              <w:t>t</w:t>
            </w:r>
            <w:r>
              <w:rPr>
                <w:rFonts w:ascii="Arial" w:eastAsia="Arial" w:hAnsi="Arial" w:cs="Arial"/>
                <w:b/>
                <w:bCs/>
                <w:w w:val="94"/>
                <w:sz w:val="20"/>
                <w:szCs w:val="20"/>
              </w:rPr>
              <w:t>r</w:t>
            </w:r>
            <w:r>
              <w:rPr>
                <w:rFonts w:ascii="Arial" w:eastAsia="Arial" w:hAnsi="Arial" w:cs="Arial"/>
                <w:b/>
                <w:bCs/>
                <w:spacing w:val="1"/>
                <w:w w:val="94"/>
                <w:sz w:val="20"/>
                <w:szCs w:val="20"/>
              </w:rPr>
              <w:t>o</w:t>
            </w:r>
            <w:r>
              <w:rPr>
                <w:rFonts w:ascii="Arial" w:eastAsia="Arial" w:hAnsi="Arial" w:cs="Arial"/>
                <w:b/>
                <w:bCs/>
                <w:w w:val="94"/>
                <w:sz w:val="20"/>
                <w:szCs w:val="20"/>
              </w:rPr>
              <w:t>s</w:t>
            </w:r>
            <w:r>
              <w:rPr>
                <w:rFonts w:ascii="Arial" w:eastAsia="Arial" w:hAnsi="Arial" w:cs="Arial"/>
                <w:b/>
                <w:bCs/>
                <w:spacing w:val="-1"/>
                <w:w w:val="94"/>
                <w:sz w:val="20"/>
                <w:szCs w:val="20"/>
              </w:rPr>
              <w:t>c</w:t>
            </w:r>
            <w:r>
              <w:rPr>
                <w:rFonts w:ascii="Arial" w:eastAsia="Arial" w:hAnsi="Arial" w:cs="Arial"/>
                <w:b/>
                <w:bCs/>
                <w:w w:val="94"/>
                <w:sz w:val="20"/>
                <w:szCs w:val="20"/>
              </w:rPr>
              <w:t>op</w:t>
            </w:r>
            <w:r>
              <w:rPr>
                <w:rFonts w:ascii="Arial" w:eastAsia="Arial" w:hAnsi="Arial" w:cs="Arial"/>
                <w:b/>
                <w:bCs/>
                <w:spacing w:val="-1"/>
                <w:w w:val="94"/>
                <w:sz w:val="20"/>
                <w:szCs w:val="20"/>
              </w:rPr>
              <w:t>i</w:t>
            </w:r>
            <w:r>
              <w:rPr>
                <w:rFonts w:ascii="Arial" w:eastAsia="Arial" w:hAnsi="Arial" w:cs="Arial"/>
                <w:b/>
                <w:bCs/>
                <w:w w:val="94"/>
                <w:sz w:val="20"/>
                <w:szCs w:val="20"/>
              </w:rPr>
              <w:t>c</w:t>
            </w:r>
            <w:r>
              <w:rPr>
                <w:rFonts w:ascii="Arial" w:eastAsia="Arial" w:hAnsi="Arial" w:cs="Arial"/>
                <w:b/>
                <w:bCs/>
                <w:spacing w:val="22"/>
                <w:w w:val="94"/>
                <w:sz w:val="20"/>
                <w:szCs w:val="20"/>
              </w:rPr>
              <w:t xml:space="preserve"> </w:t>
            </w:r>
            <w:r>
              <w:rPr>
                <w:rFonts w:ascii="Arial" w:eastAsia="Arial" w:hAnsi="Arial" w:cs="Arial"/>
                <w:b/>
                <w:bCs/>
                <w:w w:val="94"/>
                <w:sz w:val="20"/>
                <w:szCs w:val="20"/>
              </w:rPr>
              <w:t>Analy</w:t>
            </w:r>
            <w:r>
              <w:rPr>
                <w:rFonts w:ascii="Arial" w:eastAsia="Arial" w:hAnsi="Arial" w:cs="Arial"/>
                <w:b/>
                <w:bCs/>
                <w:spacing w:val="-1"/>
                <w:w w:val="94"/>
                <w:sz w:val="20"/>
                <w:szCs w:val="20"/>
              </w:rPr>
              <w:t>s</w:t>
            </w:r>
            <w:r>
              <w:rPr>
                <w:rFonts w:ascii="Arial" w:eastAsia="Arial" w:hAnsi="Arial" w:cs="Arial"/>
                <w:b/>
                <w:bCs/>
                <w:w w:val="94"/>
                <w:sz w:val="20"/>
                <w:szCs w:val="20"/>
              </w:rPr>
              <w:t>is</w:t>
            </w:r>
            <w:r>
              <w:rPr>
                <w:rFonts w:ascii="Arial" w:eastAsia="Arial" w:hAnsi="Arial" w:cs="Arial"/>
                <w:b/>
                <w:bCs/>
                <w:spacing w:val="9"/>
                <w:w w:val="94"/>
                <w:sz w:val="20"/>
                <w:szCs w:val="20"/>
              </w:rPr>
              <w:t xml:space="preserve"> </w:t>
            </w:r>
            <w:r>
              <w:rPr>
                <w:rFonts w:ascii="Arial" w:eastAsia="Arial" w:hAnsi="Arial" w:cs="Arial"/>
                <w:b/>
                <w:bCs/>
                <w:sz w:val="20"/>
                <w:szCs w:val="20"/>
              </w:rPr>
              <w:t>of</w:t>
            </w:r>
            <w:r>
              <w:rPr>
                <w:rFonts w:ascii="Arial" w:eastAsia="Arial" w:hAnsi="Arial" w:cs="Arial"/>
                <w:b/>
                <w:bCs/>
                <w:spacing w:val="-6"/>
                <w:sz w:val="20"/>
                <w:szCs w:val="20"/>
              </w:rPr>
              <w:t xml:space="preserve"> </w:t>
            </w:r>
            <w:r>
              <w:rPr>
                <w:rFonts w:ascii="Arial" w:eastAsia="Arial" w:hAnsi="Arial" w:cs="Arial"/>
                <w:b/>
                <w:bCs/>
                <w:w w:val="95"/>
                <w:sz w:val="20"/>
                <w:szCs w:val="20"/>
              </w:rPr>
              <w:t>Organic</w:t>
            </w:r>
            <w:r>
              <w:rPr>
                <w:rFonts w:ascii="Arial" w:eastAsia="Arial" w:hAnsi="Arial" w:cs="Arial"/>
                <w:b/>
                <w:bCs/>
                <w:spacing w:val="2"/>
                <w:w w:val="95"/>
                <w:sz w:val="20"/>
                <w:szCs w:val="20"/>
              </w:rPr>
              <w:t xml:space="preserve"> </w:t>
            </w:r>
            <w:r>
              <w:rPr>
                <w:rFonts w:ascii="Arial" w:eastAsia="Arial" w:hAnsi="Arial" w:cs="Arial"/>
                <w:b/>
                <w:bCs/>
                <w:spacing w:val="-1"/>
                <w:sz w:val="20"/>
                <w:szCs w:val="20"/>
              </w:rPr>
              <w:t>Co</w:t>
            </w:r>
            <w:r>
              <w:rPr>
                <w:rFonts w:ascii="Arial" w:eastAsia="Arial" w:hAnsi="Arial" w:cs="Arial"/>
                <w:b/>
                <w:bCs/>
                <w:sz w:val="20"/>
                <w:szCs w:val="20"/>
              </w:rPr>
              <w:t>mpounds</w:t>
            </w:r>
          </w:p>
        </w:tc>
      </w:tr>
      <w:tr w:rsidR="007A6C8F">
        <w:trPr>
          <w:trHeight w:hRule="exact" w:val="7692"/>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Assignment</w:t>
            </w:r>
            <w:r>
              <w:rPr>
                <w:rFonts w:ascii="Arial" w:eastAsia="Arial" w:hAnsi="Arial" w:cs="Arial"/>
                <w:spacing w:val="40"/>
                <w:sz w:val="20"/>
                <w:szCs w:val="20"/>
              </w:rPr>
              <w:t xml:space="preserve"> </w:t>
            </w:r>
            <w:r>
              <w:rPr>
                <w:rFonts w:ascii="Arial" w:eastAsia="Arial" w:hAnsi="Arial" w:cs="Arial"/>
                <w:sz w:val="20"/>
                <w:szCs w:val="20"/>
              </w:rPr>
              <w:t>of</w:t>
            </w:r>
            <w:r>
              <w:rPr>
                <w:rFonts w:ascii="Arial" w:eastAsia="Arial" w:hAnsi="Arial" w:cs="Arial"/>
                <w:spacing w:val="38"/>
                <w:sz w:val="20"/>
                <w:szCs w:val="20"/>
              </w:rPr>
              <w:t xml:space="preserve"> </w:t>
            </w:r>
            <w:r>
              <w:rPr>
                <w:rFonts w:ascii="Arial" w:eastAsia="Arial" w:hAnsi="Arial" w:cs="Arial"/>
                <w:sz w:val="20"/>
                <w:szCs w:val="20"/>
              </w:rPr>
              <w:t>labelled</w:t>
            </w:r>
            <w:r>
              <w:rPr>
                <w:rFonts w:ascii="Arial" w:eastAsia="Arial" w:hAnsi="Arial" w:cs="Arial"/>
                <w:spacing w:val="27"/>
                <w:sz w:val="20"/>
                <w:szCs w:val="20"/>
              </w:rPr>
              <w:t xml:space="preserve"> </w:t>
            </w:r>
            <w:r>
              <w:rPr>
                <w:rFonts w:ascii="Arial" w:eastAsia="Arial" w:hAnsi="Arial" w:cs="Arial"/>
                <w:sz w:val="20"/>
                <w:szCs w:val="20"/>
              </w:rPr>
              <w:t>p</w:t>
            </w:r>
            <w:r>
              <w:rPr>
                <w:rFonts w:ascii="Arial" w:eastAsia="Arial" w:hAnsi="Arial" w:cs="Arial"/>
                <w:spacing w:val="-1"/>
                <w:sz w:val="20"/>
                <w:szCs w:val="20"/>
              </w:rPr>
              <w:t>e</w:t>
            </w:r>
            <w:r>
              <w:rPr>
                <w:rFonts w:ascii="Arial" w:eastAsia="Arial" w:hAnsi="Arial" w:cs="Arial"/>
                <w:sz w:val="20"/>
                <w:szCs w:val="20"/>
              </w:rPr>
              <w:t>aks</w:t>
            </w:r>
            <w:r>
              <w:rPr>
                <w:rFonts w:ascii="Arial" w:eastAsia="Arial" w:hAnsi="Arial" w:cs="Arial"/>
                <w:spacing w:val="9"/>
                <w:sz w:val="20"/>
                <w:szCs w:val="20"/>
              </w:rPr>
              <w:t xml:space="preserve"> </w:t>
            </w:r>
            <w:r>
              <w:rPr>
                <w:rFonts w:ascii="Arial" w:eastAsia="Arial" w:hAnsi="Arial" w:cs="Arial"/>
                <w:sz w:val="20"/>
                <w:szCs w:val="20"/>
              </w:rPr>
              <w:t>in</w:t>
            </w:r>
            <w:r>
              <w:rPr>
                <w:rFonts w:ascii="Arial" w:eastAsia="Arial" w:hAnsi="Arial" w:cs="Arial"/>
                <w:spacing w:val="29"/>
                <w:sz w:val="20"/>
                <w:szCs w:val="20"/>
              </w:rPr>
              <w:t xml:space="preserve"> </w:t>
            </w:r>
            <w:r>
              <w:rPr>
                <w:rFonts w:ascii="Arial" w:eastAsia="Arial" w:hAnsi="Arial" w:cs="Arial"/>
                <w:sz w:val="20"/>
                <w:szCs w:val="20"/>
              </w:rPr>
              <w:t>the</w:t>
            </w:r>
            <w:r>
              <w:rPr>
                <w:rFonts w:ascii="Arial" w:eastAsia="Arial" w:hAnsi="Arial" w:cs="Arial"/>
                <w:spacing w:val="38"/>
                <w:sz w:val="20"/>
                <w:szCs w:val="20"/>
              </w:rPr>
              <w:t xml:space="preserve"> </w:t>
            </w:r>
            <w:r>
              <w:rPr>
                <w:rFonts w:ascii="Arial" w:eastAsia="Arial" w:hAnsi="Arial" w:cs="Arial"/>
                <w:spacing w:val="-1"/>
                <w:sz w:val="20"/>
                <w:szCs w:val="20"/>
              </w:rPr>
              <w:t>1</w:t>
            </w:r>
            <w:r>
              <w:rPr>
                <w:rFonts w:ascii="Arial" w:eastAsia="Arial" w:hAnsi="Arial" w:cs="Arial"/>
                <w:sz w:val="20"/>
                <w:szCs w:val="20"/>
              </w:rPr>
              <w:t>H</w:t>
            </w:r>
            <w:r>
              <w:rPr>
                <w:rFonts w:ascii="Arial" w:eastAsia="Arial" w:hAnsi="Arial" w:cs="Arial"/>
                <w:spacing w:val="26"/>
                <w:sz w:val="20"/>
                <w:szCs w:val="20"/>
              </w:rPr>
              <w:t xml:space="preserve"> </w:t>
            </w:r>
            <w:r>
              <w:rPr>
                <w:rFonts w:ascii="Arial" w:eastAsia="Arial" w:hAnsi="Arial" w:cs="Arial"/>
                <w:sz w:val="20"/>
                <w:szCs w:val="20"/>
              </w:rPr>
              <w:t>NMR</w:t>
            </w:r>
            <w:r>
              <w:rPr>
                <w:rFonts w:ascii="Arial" w:eastAsia="Arial" w:hAnsi="Arial" w:cs="Arial"/>
                <w:spacing w:val="-11"/>
                <w:sz w:val="20"/>
                <w:szCs w:val="20"/>
              </w:rPr>
              <w:t xml:space="preserve"> </w:t>
            </w:r>
            <w:r>
              <w:rPr>
                <w:rFonts w:ascii="Arial" w:eastAsia="Arial" w:hAnsi="Arial" w:cs="Arial"/>
                <w:sz w:val="20"/>
                <w:szCs w:val="20"/>
              </w:rPr>
              <w:t>sp</w:t>
            </w:r>
            <w:r>
              <w:rPr>
                <w:rFonts w:ascii="Arial" w:eastAsia="Arial" w:hAnsi="Arial" w:cs="Arial"/>
                <w:spacing w:val="-1"/>
                <w:sz w:val="20"/>
                <w:szCs w:val="20"/>
              </w:rPr>
              <w:t>e</w:t>
            </w:r>
            <w:r>
              <w:rPr>
                <w:rFonts w:ascii="Arial" w:eastAsia="Arial" w:hAnsi="Arial" w:cs="Arial"/>
                <w:sz w:val="20"/>
                <w:szCs w:val="20"/>
              </w:rPr>
              <w:t>c</w:t>
            </w:r>
            <w:r>
              <w:rPr>
                <w:rFonts w:ascii="Arial" w:eastAsia="Arial" w:hAnsi="Arial" w:cs="Arial"/>
                <w:spacing w:val="-1"/>
                <w:sz w:val="20"/>
                <w:szCs w:val="20"/>
              </w:rPr>
              <w:t>t</w:t>
            </w:r>
            <w:r>
              <w:rPr>
                <w:rFonts w:ascii="Arial" w:eastAsia="Arial" w:hAnsi="Arial" w:cs="Arial"/>
                <w:sz w:val="20"/>
                <w:szCs w:val="20"/>
              </w:rPr>
              <w:t>ra</w:t>
            </w:r>
            <w:r>
              <w:rPr>
                <w:rFonts w:ascii="Arial" w:eastAsia="Arial" w:hAnsi="Arial" w:cs="Arial"/>
                <w:spacing w:val="39"/>
                <w:sz w:val="20"/>
                <w:szCs w:val="20"/>
              </w:rPr>
              <w:t xml:space="preserve"> </w:t>
            </w:r>
            <w:r>
              <w:rPr>
                <w:rFonts w:ascii="Arial" w:eastAsia="Arial" w:hAnsi="Arial" w:cs="Arial"/>
                <w:sz w:val="20"/>
                <w:szCs w:val="20"/>
              </w:rPr>
              <w:t>of</w:t>
            </w:r>
            <w:r>
              <w:rPr>
                <w:rFonts w:ascii="Arial" w:eastAsia="Arial" w:hAnsi="Arial" w:cs="Arial"/>
                <w:spacing w:val="38"/>
                <w:sz w:val="20"/>
                <w:szCs w:val="20"/>
              </w:rPr>
              <w:t xml:space="preserve"> </w:t>
            </w:r>
            <w:r>
              <w:rPr>
                <w:rFonts w:ascii="Arial" w:eastAsia="Arial" w:hAnsi="Arial" w:cs="Arial"/>
                <w:sz w:val="20"/>
                <w:szCs w:val="20"/>
              </w:rPr>
              <w:t>the</w:t>
            </w:r>
            <w:r>
              <w:rPr>
                <w:rFonts w:ascii="Arial" w:eastAsia="Arial" w:hAnsi="Arial" w:cs="Arial"/>
                <w:spacing w:val="38"/>
                <w:sz w:val="20"/>
                <w:szCs w:val="20"/>
              </w:rPr>
              <w:t xml:space="preserve"> </w:t>
            </w:r>
            <w:r>
              <w:rPr>
                <w:rFonts w:ascii="Arial" w:eastAsia="Arial" w:hAnsi="Arial" w:cs="Arial"/>
                <w:sz w:val="20"/>
                <w:szCs w:val="20"/>
              </w:rPr>
              <w:t>known</w:t>
            </w:r>
            <w:r>
              <w:rPr>
                <w:rFonts w:ascii="Arial" w:eastAsia="Arial" w:hAnsi="Arial" w:cs="Arial"/>
                <w:spacing w:val="27"/>
                <w:sz w:val="20"/>
                <w:szCs w:val="20"/>
              </w:rPr>
              <w:t xml:space="preserve"> </w:t>
            </w:r>
            <w:r>
              <w:rPr>
                <w:rFonts w:ascii="Arial" w:eastAsia="Arial" w:hAnsi="Arial" w:cs="Arial"/>
                <w:spacing w:val="-1"/>
                <w:sz w:val="20"/>
                <w:szCs w:val="20"/>
              </w:rPr>
              <w:t>o</w:t>
            </w:r>
            <w:r>
              <w:rPr>
                <w:rFonts w:ascii="Arial" w:eastAsia="Arial" w:hAnsi="Arial" w:cs="Arial"/>
                <w:sz w:val="20"/>
                <w:szCs w:val="20"/>
              </w:rPr>
              <w:t>rganic</w:t>
            </w:r>
            <w:r>
              <w:rPr>
                <w:rFonts w:ascii="Arial" w:eastAsia="Arial" w:hAnsi="Arial" w:cs="Arial"/>
                <w:spacing w:val="37"/>
                <w:sz w:val="20"/>
                <w:szCs w:val="20"/>
              </w:rPr>
              <w:t xml:space="preserve"> </w:t>
            </w:r>
            <w:r>
              <w:rPr>
                <w:rFonts w:ascii="Arial" w:eastAsia="Arial" w:hAnsi="Arial" w:cs="Arial"/>
                <w:w w:val="101"/>
                <w:sz w:val="20"/>
                <w:szCs w:val="20"/>
              </w:rPr>
              <w:t>comp</w:t>
            </w:r>
            <w:r>
              <w:rPr>
                <w:rFonts w:ascii="Arial" w:eastAsia="Arial" w:hAnsi="Arial" w:cs="Arial"/>
                <w:spacing w:val="-1"/>
                <w:w w:val="101"/>
                <w:sz w:val="20"/>
                <w:szCs w:val="20"/>
              </w:rPr>
              <w:t>o</w:t>
            </w:r>
            <w:r>
              <w:rPr>
                <w:rFonts w:ascii="Arial" w:eastAsia="Arial" w:hAnsi="Arial" w:cs="Arial"/>
                <w:w w:val="99"/>
                <w:sz w:val="20"/>
                <w:szCs w:val="20"/>
              </w:rPr>
              <w:t>unds</w:t>
            </w:r>
          </w:p>
          <w:p w:rsidR="007A6C8F" w:rsidRDefault="007A6C8F">
            <w:pPr>
              <w:spacing w:after="0" w:line="130" w:lineRule="exact"/>
              <w:rPr>
                <w:sz w:val="13"/>
                <w:szCs w:val="13"/>
              </w:rPr>
            </w:pPr>
          </w:p>
          <w:p w:rsidR="007A6C8F" w:rsidRDefault="00E052D2">
            <w:pPr>
              <w:spacing w:after="0" w:line="240" w:lineRule="auto"/>
              <w:ind w:left="823" w:right="-20"/>
              <w:rPr>
                <w:rFonts w:ascii="Arial" w:eastAsia="Arial" w:hAnsi="Arial" w:cs="Arial"/>
                <w:sz w:val="20"/>
                <w:szCs w:val="20"/>
              </w:rPr>
            </w:pPr>
            <w:r>
              <w:rPr>
                <w:rFonts w:ascii="Times New Roman" w:eastAsia="Times New Roman" w:hAnsi="Times New Roman" w:cs="Times New Roman"/>
                <w:w w:val="108"/>
                <w:sz w:val="20"/>
                <w:szCs w:val="20"/>
              </w:rPr>
              <w:t>ex</w:t>
            </w:r>
            <w:r>
              <w:rPr>
                <w:rFonts w:ascii="Times New Roman" w:eastAsia="Times New Roman" w:hAnsi="Times New Roman" w:cs="Times New Roman"/>
                <w:spacing w:val="-1"/>
                <w:w w:val="108"/>
                <w:sz w:val="20"/>
                <w:szCs w:val="20"/>
              </w:rPr>
              <w:t>p</w:t>
            </w:r>
            <w:r>
              <w:rPr>
                <w:rFonts w:ascii="Times New Roman" w:eastAsia="Times New Roman" w:hAnsi="Times New Roman" w:cs="Times New Roman"/>
                <w:w w:val="108"/>
                <w:sz w:val="20"/>
                <w:szCs w:val="20"/>
              </w:rPr>
              <w:t>laining</w:t>
            </w:r>
            <w:r>
              <w:rPr>
                <w:rFonts w:ascii="Times New Roman" w:eastAsia="Times New Roman" w:hAnsi="Times New Roman" w:cs="Times New Roman"/>
                <w:spacing w:val="1"/>
                <w:w w:val="108"/>
                <w:sz w:val="20"/>
                <w:szCs w:val="20"/>
              </w:rPr>
              <w:t xml:space="preserve"> </w:t>
            </w:r>
            <w:r>
              <w:rPr>
                <w:rFonts w:ascii="Times New Roman" w:eastAsia="Times New Roman" w:hAnsi="Times New Roman" w:cs="Times New Roman"/>
                <w:sz w:val="20"/>
                <w:szCs w:val="20"/>
              </w:rPr>
              <w:t>t</w:t>
            </w:r>
            <w:r>
              <w:rPr>
                <w:rFonts w:ascii="Times New Roman" w:eastAsia="Times New Roman" w:hAnsi="Times New Roman" w:cs="Times New Roman"/>
                <w:spacing w:val="-1"/>
                <w:sz w:val="20"/>
                <w:szCs w:val="20"/>
              </w:rPr>
              <w:t>h</w:t>
            </w:r>
            <w:r>
              <w:rPr>
                <w:rFonts w:ascii="Times New Roman" w:eastAsia="Times New Roman" w:hAnsi="Times New Roman" w:cs="Times New Roman"/>
                <w:sz w:val="20"/>
                <w:szCs w:val="20"/>
              </w:rPr>
              <w:t xml:space="preserve">e </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w w:val="114"/>
                <w:sz w:val="20"/>
                <w:szCs w:val="20"/>
              </w:rPr>
              <w:t>relative</w:t>
            </w:r>
            <w:r>
              <w:rPr>
                <w:rFonts w:ascii="Times New Roman" w:eastAsia="Times New Roman" w:hAnsi="Times New Roman" w:cs="Times New Roman"/>
                <w:spacing w:val="-6"/>
                <w:w w:val="114"/>
                <w:sz w:val="20"/>
                <w:szCs w:val="20"/>
              </w:rPr>
              <w:t xml:space="preserve"> </w:t>
            </w:r>
            <w:r>
              <w:rPr>
                <w:rFonts w:ascii="Times New Roman" w:eastAsia="Times New Roman" w:hAnsi="Times New Roman" w:cs="Times New Roman"/>
                <w:spacing w:val="-1"/>
                <w:sz w:val="20"/>
                <w:szCs w:val="20"/>
              </w:rPr>
              <w:t>δ</w:t>
            </w:r>
            <w:r>
              <w:rPr>
                <w:rFonts w:ascii="Arial" w:eastAsia="Arial" w:hAnsi="Arial" w:cs="Arial"/>
                <w:sz w:val="20"/>
                <w:szCs w:val="20"/>
              </w:rPr>
              <w:t>-values</w:t>
            </w:r>
            <w:r>
              <w:rPr>
                <w:rFonts w:ascii="Arial" w:eastAsia="Arial" w:hAnsi="Arial" w:cs="Arial"/>
                <w:spacing w:val="13"/>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s</w:t>
            </w:r>
            <w:r>
              <w:rPr>
                <w:rFonts w:ascii="Arial" w:eastAsia="Arial" w:hAnsi="Arial" w:cs="Arial"/>
                <w:spacing w:val="-1"/>
                <w:sz w:val="20"/>
                <w:szCs w:val="20"/>
              </w:rPr>
              <w:t>p</w:t>
            </w:r>
            <w:r>
              <w:rPr>
                <w:rFonts w:ascii="Arial" w:eastAsia="Arial" w:hAnsi="Arial" w:cs="Arial"/>
                <w:sz w:val="20"/>
                <w:szCs w:val="20"/>
              </w:rPr>
              <w:t>l</w:t>
            </w:r>
            <w:r>
              <w:rPr>
                <w:rFonts w:ascii="Arial" w:eastAsia="Arial" w:hAnsi="Arial" w:cs="Arial"/>
                <w:spacing w:val="-1"/>
                <w:sz w:val="20"/>
                <w:szCs w:val="20"/>
              </w:rPr>
              <w:t>i</w:t>
            </w:r>
            <w:r>
              <w:rPr>
                <w:rFonts w:ascii="Arial" w:eastAsia="Arial" w:hAnsi="Arial" w:cs="Arial"/>
                <w:sz w:val="20"/>
                <w:szCs w:val="20"/>
              </w:rPr>
              <w:t>tting</w:t>
            </w:r>
            <w:r>
              <w:rPr>
                <w:rFonts w:ascii="Arial" w:eastAsia="Arial" w:hAnsi="Arial" w:cs="Arial"/>
                <w:spacing w:val="47"/>
                <w:sz w:val="20"/>
                <w:szCs w:val="20"/>
              </w:rPr>
              <w:t xml:space="preserve"> </w:t>
            </w:r>
            <w:r>
              <w:rPr>
                <w:rFonts w:ascii="Arial" w:eastAsia="Arial" w:hAnsi="Arial" w:cs="Arial"/>
                <w:spacing w:val="-1"/>
                <w:sz w:val="20"/>
                <w:szCs w:val="20"/>
              </w:rPr>
              <w:t>p</w:t>
            </w:r>
            <w:r>
              <w:rPr>
                <w:rFonts w:ascii="Arial" w:eastAsia="Arial" w:hAnsi="Arial" w:cs="Arial"/>
                <w:w w:val="109"/>
                <w:sz w:val="20"/>
                <w:szCs w:val="20"/>
              </w:rPr>
              <w:t>attern.</w:t>
            </w:r>
          </w:p>
          <w:p w:rsidR="007A6C8F" w:rsidRDefault="007A6C8F">
            <w:pPr>
              <w:spacing w:before="10" w:after="0" w:line="120" w:lineRule="exact"/>
              <w:rPr>
                <w:sz w:val="12"/>
                <w:szCs w:val="12"/>
              </w:rPr>
            </w:pPr>
          </w:p>
          <w:p w:rsidR="007A6C8F" w:rsidRDefault="00E052D2">
            <w:pPr>
              <w:spacing w:after="0" w:line="374" w:lineRule="auto"/>
              <w:ind w:left="823" w:right="48" w:hanging="360"/>
              <w:jc w:val="both"/>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Assignment</w:t>
            </w:r>
            <w:r>
              <w:rPr>
                <w:rFonts w:ascii="Arial" w:eastAsia="Arial" w:hAnsi="Arial" w:cs="Arial"/>
                <w:spacing w:val="40"/>
                <w:sz w:val="20"/>
                <w:szCs w:val="20"/>
              </w:rPr>
              <w:t xml:space="preserve"> </w:t>
            </w:r>
            <w:r>
              <w:rPr>
                <w:rFonts w:ascii="Arial" w:eastAsia="Arial" w:hAnsi="Arial" w:cs="Arial"/>
                <w:sz w:val="20"/>
                <w:szCs w:val="20"/>
              </w:rPr>
              <w:t>of</w:t>
            </w:r>
            <w:r>
              <w:rPr>
                <w:rFonts w:ascii="Arial" w:eastAsia="Arial" w:hAnsi="Arial" w:cs="Arial"/>
                <w:spacing w:val="38"/>
                <w:sz w:val="20"/>
                <w:szCs w:val="20"/>
              </w:rPr>
              <w:t xml:space="preserve"> </w:t>
            </w:r>
            <w:r>
              <w:rPr>
                <w:rFonts w:ascii="Arial" w:eastAsia="Arial" w:hAnsi="Arial" w:cs="Arial"/>
                <w:sz w:val="20"/>
                <w:szCs w:val="20"/>
              </w:rPr>
              <w:t>labelled</w:t>
            </w:r>
            <w:r>
              <w:rPr>
                <w:rFonts w:ascii="Arial" w:eastAsia="Arial" w:hAnsi="Arial" w:cs="Arial"/>
                <w:spacing w:val="27"/>
                <w:sz w:val="20"/>
                <w:szCs w:val="20"/>
              </w:rPr>
              <w:t xml:space="preserve"> </w:t>
            </w:r>
            <w:r>
              <w:rPr>
                <w:rFonts w:ascii="Arial" w:eastAsia="Arial" w:hAnsi="Arial" w:cs="Arial"/>
                <w:spacing w:val="-2"/>
                <w:sz w:val="20"/>
                <w:szCs w:val="20"/>
              </w:rPr>
              <w:t>p</w:t>
            </w:r>
            <w:r>
              <w:rPr>
                <w:rFonts w:ascii="Arial" w:eastAsia="Arial" w:hAnsi="Arial" w:cs="Arial"/>
                <w:sz w:val="20"/>
                <w:szCs w:val="20"/>
              </w:rPr>
              <w:t>ea</w:t>
            </w:r>
            <w:r>
              <w:rPr>
                <w:rFonts w:ascii="Arial" w:eastAsia="Arial" w:hAnsi="Arial" w:cs="Arial"/>
                <w:spacing w:val="-1"/>
                <w:sz w:val="20"/>
                <w:szCs w:val="20"/>
              </w:rPr>
              <w:t>k</w:t>
            </w:r>
            <w:r>
              <w:rPr>
                <w:rFonts w:ascii="Arial" w:eastAsia="Arial" w:hAnsi="Arial" w:cs="Arial"/>
                <w:sz w:val="20"/>
                <w:szCs w:val="20"/>
              </w:rPr>
              <w:t>s</w:t>
            </w:r>
            <w:r>
              <w:rPr>
                <w:rFonts w:ascii="Arial" w:eastAsia="Arial" w:hAnsi="Arial" w:cs="Arial"/>
                <w:spacing w:val="8"/>
                <w:sz w:val="20"/>
                <w:szCs w:val="20"/>
              </w:rPr>
              <w:t xml:space="preserve"> </w:t>
            </w:r>
            <w:r>
              <w:rPr>
                <w:rFonts w:ascii="Arial" w:eastAsia="Arial" w:hAnsi="Arial" w:cs="Arial"/>
                <w:sz w:val="20"/>
                <w:szCs w:val="20"/>
              </w:rPr>
              <w:t>in</w:t>
            </w:r>
            <w:r>
              <w:rPr>
                <w:rFonts w:ascii="Arial" w:eastAsia="Arial" w:hAnsi="Arial" w:cs="Arial"/>
                <w:spacing w:val="29"/>
                <w:sz w:val="20"/>
                <w:szCs w:val="20"/>
              </w:rPr>
              <w:t xml:space="preserve"> </w:t>
            </w:r>
            <w:r>
              <w:rPr>
                <w:rFonts w:ascii="Arial" w:eastAsia="Arial" w:hAnsi="Arial" w:cs="Arial"/>
                <w:sz w:val="20"/>
                <w:szCs w:val="20"/>
              </w:rPr>
              <w:t>the</w:t>
            </w:r>
            <w:r>
              <w:rPr>
                <w:rFonts w:ascii="Arial" w:eastAsia="Arial" w:hAnsi="Arial" w:cs="Arial"/>
                <w:spacing w:val="38"/>
                <w:sz w:val="20"/>
                <w:szCs w:val="20"/>
              </w:rPr>
              <w:t xml:space="preserve"> </w:t>
            </w:r>
            <w:r>
              <w:rPr>
                <w:rFonts w:ascii="Arial" w:eastAsia="Arial" w:hAnsi="Arial" w:cs="Arial"/>
                <w:spacing w:val="-2"/>
                <w:sz w:val="20"/>
                <w:szCs w:val="20"/>
              </w:rPr>
              <w:t>I</w:t>
            </w:r>
            <w:r>
              <w:rPr>
                <w:rFonts w:ascii="Arial" w:eastAsia="Arial" w:hAnsi="Arial" w:cs="Arial"/>
                <w:sz w:val="20"/>
                <w:szCs w:val="20"/>
              </w:rPr>
              <w:t>R</w:t>
            </w:r>
            <w:r>
              <w:rPr>
                <w:rFonts w:ascii="Arial" w:eastAsia="Arial" w:hAnsi="Arial" w:cs="Arial"/>
                <w:spacing w:val="6"/>
                <w:sz w:val="20"/>
                <w:szCs w:val="20"/>
              </w:rPr>
              <w:t xml:space="preserve"> </w:t>
            </w:r>
            <w:r>
              <w:rPr>
                <w:rFonts w:ascii="Arial" w:eastAsia="Arial" w:hAnsi="Arial" w:cs="Arial"/>
                <w:sz w:val="20"/>
                <w:szCs w:val="20"/>
              </w:rPr>
              <w:t>sp</w:t>
            </w:r>
            <w:r>
              <w:rPr>
                <w:rFonts w:ascii="Arial" w:eastAsia="Arial" w:hAnsi="Arial" w:cs="Arial"/>
                <w:spacing w:val="-1"/>
                <w:sz w:val="20"/>
                <w:szCs w:val="20"/>
              </w:rPr>
              <w:t>e</w:t>
            </w:r>
            <w:r>
              <w:rPr>
                <w:rFonts w:ascii="Arial" w:eastAsia="Arial" w:hAnsi="Arial" w:cs="Arial"/>
                <w:sz w:val="20"/>
                <w:szCs w:val="20"/>
              </w:rPr>
              <w:t>ct</w:t>
            </w:r>
            <w:r>
              <w:rPr>
                <w:rFonts w:ascii="Arial" w:eastAsia="Arial" w:hAnsi="Arial" w:cs="Arial"/>
                <w:spacing w:val="-1"/>
                <w:sz w:val="20"/>
                <w:szCs w:val="20"/>
              </w:rPr>
              <w:t>ru</w:t>
            </w:r>
            <w:r>
              <w:rPr>
                <w:rFonts w:ascii="Arial" w:eastAsia="Arial" w:hAnsi="Arial" w:cs="Arial"/>
                <w:sz w:val="20"/>
                <w:szCs w:val="20"/>
              </w:rPr>
              <w:t>m</w:t>
            </w:r>
            <w:r>
              <w:rPr>
                <w:rFonts w:ascii="Arial" w:eastAsia="Arial" w:hAnsi="Arial" w:cs="Arial"/>
                <w:spacing w:val="47"/>
                <w:sz w:val="20"/>
                <w:szCs w:val="20"/>
              </w:rPr>
              <w:t xml:space="preserve"> </w:t>
            </w:r>
            <w:r>
              <w:rPr>
                <w:rFonts w:ascii="Arial" w:eastAsia="Arial" w:hAnsi="Arial" w:cs="Arial"/>
                <w:sz w:val="20"/>
                <w:szCs w:val="20"/>
              </w:rPr>
              <w:t>of</w:t>
            </w:r>
            <w:r>
              <w:rPr>
                <w:rFonts w:ascii="Arial" w:eastAsia="Arial" w:hAnsi="Arial" w:cs="Arial"/>
                <w:spacing w:val="38"/>
                <w:sz w:val="20"/>
                <w:szCs w:val="20"/>
              </w:rPr>
              <w:t xml:space="preserve"> </w:t>
            </w:r>
            <w:r>
              <w:rPr>
                <w:rFonts w:ascii="Arial" w:eastAsia="Arial" w:hAnsi="Arial" w:cs="Arial"/>
                <w:sz w:val="20"/>
                <w:szCs w:val="20"/>
              </w:rPr>
              <w:t>the</w:t>
            </w:r>
            <w:r>
              <w:rPr>
                <w:rFonts w:ascii="Arial" w:eastAsia="Arial" w:hAnsi="Arial" w:cs="Arial"/>
                <w:spacing w:val="38"/>
                <w:sz w:val="20"/>
                <w:szCs w:val="20"/>
              </w:rPr>
              <w:t xml:space="preserve"> </w:t>
            </w:r>
            <w:r>
              <w:rPr>
                <w:rFonts w:ascii="Arial" w:eastAsia="Arial" w:hAnsi="Arial" w:cs="Arial"/>
                <w:sz w:val="20"/>
                <w:szCs w:val="20"/>
              </w:rPr>
              <w:t>s</w:t>
            </w:r>
            <w:r>
              <w:rPr>
                <w:rFonts w:ascii="Arial" w:eastAsia="Arial" w:hAnsi="Arial" w:cs="Arial"/>
                <w:spacing w:val="-1"/>
                <w:sz w:val="20"/>
                <w:szCs w:val="20"/>
              </w:rPr>
              <w:t>a</w:t>
            </w:r>
            <w:r>
              <w:rPr>
                <w:rFonts w:ascii="Arial" w:eastAsia="Arial" w:hAnsi="Arial" w:cs="Arial"/>
                <w:sz w:val="20"/>
                <w:szCs w:val="20"/>
              </w:rPr>
              <w:t>me</w:t>
            </w:r>
            <w:r>
              <w:rPr>
                <w:rFonts w:ascii="Arial" w:eastAsia="Arial" w:hAnsi="Arial" w:cs="Arial"/>
                <w:spacing w:val="9"/>
                <w:sz w:val="20"/>
                <w:szCs w:val="20"/>
              </w:rPr>
              <w:t xml:space="preserve"> </w:t>
            </w:r>
            <w:r>
              <w:rPr>
                <w:rFonts w:ascii="Arial" w:eastAsia="Arial" w:hAnsi="Arial" w:cs="Arial"/>
                <w:sz w:val="20"/>
                <w:szCs w:val="20"/>
              </w:rPr>
              <w:t>comp</w:t>
            </w:r>
            <w:r>
              <w:rPr>
                <w:rFonts w:ascii="Arial" w:eastAsia="Arial" w:hAnsi="Arial" w:cs="Arial"/>
                <w:spacing w:val="-1"/>
                <w:sz w:val="20"/>
                <w:szCs w:val="20"/>
              </w:rPr>
              <w:t>o</w:t>
            </w:r>
            <w:r>
              <w:rPr>
                <w:rFonts w:ascii="Arial" w:eastAsia="Arial" w:hAnsi="Arial" w:cs="Arial"/>
                <w:sz w:val="20"/>
                <w:szCs w:val="20"/>
              </w:rPr>
              <w:t>und</w:t>
            </w:r>
            <w:r>
              <w:rPr>
                <w:rFonts w:ascii="Arial" w:eastAsia="Arial" w:hAnsi="Arial" w:cs="Arial"/>
                <w:spacing w:val="30"/>
                <w:sz w:val="20"/>
                <w:szCs w:val="20"/>
              </w:rPr>
              <w:t xml:space="preserve"> </w:t>
            </w:r>
            <w:r>
              <w:rPr>
                <w:rFonts w:ascii="Arial" w:eastAsia="Arial" w:hAnsi="Arial" w:cs="Arial"/>
                <w:spacing w:val="-1"/>
                <w:sz w:val="20"/>
                <w:szCs w:val="20"/>
              </w:rPr>
              <w:t>e</w:t>
            </w:r>
            <w:r>
              <w:rPr>
                <w:rFonts w:ascii="Arial" w:eastAsia="Arial" w:hAnsi="Arial" w:cs="Arial"/>
                <w:sz w:val="20"/>
                <w:szCs w:val="20"/>
              </w:rPr>
              <w:t>x</w:t>
            </w:r>
            <w:r>
              <w:rPr>
                <w:rFonts w:ascii="Arial" w:eastAsia="Arial" w:hAnsi="Arial" w:cs="Arial"/>
                <w:spacing w:val="-1"/>
                <w:sz w:val="20"/>
                <w:szCs w:val="20"/>
              </w:rPr>
              <w:t>p</w:t>
            </w:r>
            <w:r>
              <w:rPr>
                <w:rFonts w:ascii="Arial" w:eastAsia="Arial" w:hAnsi="Arial" w:cs="Arial"/>
                <w:sz w:val="20"/>
                <w:szCs w:val="20"/>
              </w:rPr>
              <w:t>laining</w:t>
            </w:r>
            <w:r>
              <w:rPr>
                <w:rFonts w:ascii="Arial" w:eastAsia="Arial" w:hAnsi="Arial" w:cs="Arial"/>
                <w:spacing w:val="38"/>
                <w:sz w:val="20"/>
                <w:szCs w:val="20"/>
              </w:rPr>
              <w:t xml:space="preserve"> </w:t>
            </w:r>
            <w:r>
              <w:rPr>
                <w:rFonts w:ascii="Arial" w:eastAsia="Arial" w:hAnsi="Arial" w:cs="Arial"/>
                <w:w w:val="106"/>
                <w:sz w:val="20"/>
                <w:szCs w:val="20"/>
              </w:rPr>
              <w:t xml:space="preserve">the </w:t>
            </w:r>
            <w:r>
              <w:rPr>
                <w:rFonts w:ascii="Arial" w:eastAsia="Arial" w:hAnsi="Arial" w:cs="Arial"/>
                <w:sz w:val="20"/>
                <w:szCs w:val="20"/>
              </w:rPr>
              <w:t>relative</w:t>
            </w:r>
            <w:r>
              <w:rPr>
                <w:rFonts w:ascii="Arial" w:eastAsia="Arial" w:hAnsi="Arial" w:cs="Arial"/>
                <w:spacing w:val="25"/>
                <w:sz w:val="20"/>
                <w:szCs w:val="20"/>
              </w:rPr>
              <w:t xml:space="preserve"> </w:t>
            </w:r>
            <w:r>
              <w:rPr>
                <w:rFonts w:ascii="Arial" w:eastAsia="Arial" w:hAnsi="Arial" w:cs="Arial"/>
                <w:sz w:val="20"/>
                <w:szCs w:val="20"/>
              </w:rPr>
              <w:t>fr</w:t>
            </w:r>
            <w:r>
              <w:rPr>
                <w:rFonts w:ascii="Arial" w:eastAsia="Arial" w:hAnsi="Arial" w:cs="Arial"/>
                <w:spacing w:val="-1"/>
                <w:sz w:val="20"/>
                <w:szCs w:val="20"/>
              </w:rPr>
              <w:t>e</w:t>
            </w:r>
            <w:r>
              <w:rPr>
                <w:rFonts w:ascii="Arial" w:eastAsia="Arial" w:hAnsi="Arial" w:cs="Arial"/>
                <w:sz w:val="20"/>
                <w:szCs w:val="20"/>
              </w:rPr>
              <w:t>q</w:t>
            </w:r>
            <w:r>
              <w:rPr>
                <w:rFonts w:ascii="Arial" w:eastAsia="Arial" w:hAnsi="Arial" w:cs="Arial"/>
                <w:spacing w:val="-1"/>
                <w:sz w:val="20"/>
                <w:szCs w:val="20"/>
              </w:rPr>
              <w:t>u</w:t>
            </w:r>
            <w:r>
              <w:rPr>
                <w:rFonts w:ascii="Arial" w:eastAsia="Arial" w:hAnsi="Arial" w:cs="Arial"/>
                <w:sz w:val="20"/>
                <w:szCs w:val="20"/>
              </w:rPr>
              <w:t>encies</w:t>
            </w:r>
            <w:r>
              <w:rPr>
                <w:rFonts w:ascii="Arial" w:eastAsia="Arial" w:hAnsi="Arial" w:cs="Arial"/>
                <w:spacing w:val="7"/>
                <w:sz w:val="20"/>
                <w:szCs w:val="20"/>
              </w:rPr>
              <w:t xml:space="preserve"> </w:t>
            </w:r>
            <w:r>
              <w:rPr>
                <w:rFonts w:ascii="Arial" w:eastAsia="Arial" w:hAnsi="Arial" w:cs="Arial"/>
                <w:sz w:val="20"/>
                <w:szCs w:val="20"/>
              </w:rPr>
              <w:t>of</w:t>
            </w:r>
            <w:r>
              <w:rPr>
                <w:rFonts w:ascii="Arial" w:eastAsia="Arial" w:hAnsi="Arial" w:cs="Arial"/>
                <w:spacing w:val="4"/>
                <w:sz w:val="20"/>
                <w:szCs w:val="20"/>
              </w:rPr>
              <w:t xml:space="preserve"> </w:t>
            </w:r>
            <w:r>
              <w:rPr>
                <w:rFonts w:ascii="Arial" w:eastAsia="Arial" w:hAnsi="Arial" w:cs="Arial"/>
                <w:sz w:val="20"/>
                <w:szCs w:val="20"/>
              </w:rPr>
              <w:t>the</w:t>
            </w:r>
            <w:r>
              <w:rPr>
                <w:rFonts w:ascii="Arial" w:eastAsia="Arial" w:hAnsi="Arial" w:cs="Arial"/>
                <w:spacing w:val="2"/>
                <w:sz w:val="20"/>
                <w:szCs w:val="20"/>
              </w:rPr>
              <w:t xml:space="preserve"> </w:t>
            </w:r>
            <w:r>
              <w:rPr>
                <w:rFonts w:ascii="Arial" w:eastAsia="Arial" w:hAnsi="Arial" w:cs="Arial"/>
                <w:sz w:val="20"/>
                <w:szCs w:val="20"/>
              </w:rPr>
              <w:t>absorpt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12"/>
                <w:sz w:val="20"/>
                <w:szCs w:val="20"/>
              </w:rPr>
              <w:t xml:space="preserve"> </w:t>
            </w:r>
            <w:r>
              <w:rPr>
                <w:rFonts w:ascii="Arial" w:eastAsia="Arial" w:hAnsi="Arial" w:cs="Arial"/>
                <w:spacing w:val="-1"/>
                <w:w w:val="95"/>
                <w:sz w:val="20"/>
                <w:szCs w:val="20"/>
              </w:rPr>
              <w:t>(</w:t>
            </w:r>
            <w:r>
              <w:rPr>
                <w:rFonts w:ascii="Arial" w:eastAsia="Arial" w:hAnsi="Arial" w:cs="Arial"/>
                <w:w w:val="95"/>
                <w:sz w:val="20"/>
                <w:szCs w:val="20"/>
              </w:rPr>
              <w:t>C-H,</w:t>
            </w:r>
            <w:r>
              <w:rPr>
                <w:rFonts w:ascii="Arial" w:eastAsia="Arial" w:hAnsi="Arial" w:cs="Arial"/>
                <w:spacing w:val="-6"/>
                <w:w w:val="95"/>
                <w:sz w:val="20"/>
                <w:szCs w:val="20"/>
              </w:rPr>
              <w:t xml:space="preserve"> </w:t>
            </w:r>
            <w:r>
              <w:rPr>
                <w:rFonts w:ascii="Arial" w:eastAsia="Arial" w:hAnsi="Arial" w:cs="Arial"/>
                <w:w w:val="95"/>
                <w:sz w:val="20"/>
                <w:szCs w:val="20"/>
              </w:rPr>
              <w:t>O</w:t>
            </w:r>
            <w:r>
              <w:rPr>
                <w:rFonts w:ascii="Arial" w:eastAsia="Arial" w:hAnsi="Arial" w:cs="Arial"/>
                <w:spacing w:val="-1"/>
                <w:w w:val="95"/>
                <w:sz w:val="20"/>
                <w:szCs w:val="20"/>
              </w:rPr>
              <w:t>-</w:t>
            </w:r>
            <w:r>
              <w:rPr>
                <w:rFonts w:ascii="Arial" w:eastAsia="Arial" w:hAnsi="Arial" w:cs="Arial"/>
                <w:w w:val="95"/>
                <w:sz w:val="20"/>
                <w:szCs w:val="20"/>
              </w:rPr>
              <w:t>H,</w:t>
            </w:r>
            <w:r>
              <w:rPr>
                <w:rFonts w:ascii="Arial" w:eastAsia="Arial" w:hAnsi="Arial" w:cs="Arial"/>
                <w:spacing w:val="-8"/>
                <w:w w:val="95"/>
                <w:sz w:val="20"/>
                <w:szCs w:val="20"/>
              </w:rPr>
              <w:t xml:space="preserve"> </w:t>
            </w:r>
            <w:r>
              <w:rPr>
                <w:rFonts w:ascii="Arial" w:eastAsia="Arial" w:hAnsi="Arial" w:cs="Arial"/>
                <w:w w:val="95"/>
                <w:sz w:val="20"/>
                <w:szCs w:val="20"/>
              </w:rPr>
              <w:t>N-</w:t>
            </w:r>
            <w:r>
              <w:rPr>
                <w:rFonts w:ascii="Arial" w:eastAsia="Arial" w:hAnsi="Arial" w:cs="Arial"/>
                <w:spacing w:val="-1"/>
                <w:w w:val="95"/>
                <w:sz w:val="20"/>
                <w:szCs w:val="20"/>
              </w:rPr>
              <w:t>H</w:t>
            </w:r>
            <w:r>
              <w:rPr>
                <w:rFonts w:ascii="Arial" w:eastAsia="Arial" w:hAnsi="Arial" w:cs="Arial"/>
                <w:w w:val="95"/>
                <w:sz w:val="20"/>
                <w:szCs w:val="20"/>
              </w:rPr>
              <w:t>,</w:t>
            </w:r>
            <w:r>
              <w:rPr>
                <w:rFonts w:ascii="Arial" w:eastAsia="Arial" w:hAnsi="Arial" w:cs="Arial"/>
                <w:spacing w:val="-1"/>
                <w:w w:val="95"/>
                <w:sz w:val="20"/>
                <w:szCs w:val="20"/>
              </w:rPr>
              <w:t xml:space="preserve"> </w:t>
            </w:r>
            <w:r>
              <w:rPr>
                <w:rFonts w:ascii="Arial" w:eastAsia="Arial" w:hAnsi="Arial" w:cs="Arial"/>
                <w:w w:val="95"/>
                <w:sz w:val="20"/>
                <w:szCs w:val="20"/>
              </w:rPr>
              <w:t>C</w:t>
            </w:r>
            <w:r>
              <w:rPr>
                <w:rFonts w:ascii="Arial" w:eastAsia="Arial" w:hAnsi="Arial" w:cs="Arial"/>
                <w:spacing w:val="-1"/>
                <w:w w:val="95"/>
                <w:sz w:val="20"/>
                <w:szCs w:val="20"/>
              </w:rPr>
              <w:t>-</w:t>
            </w:r>
            <w:r>
              <w:rPr>
                <w:rFonts w:ascii="Arial" w:eastAsia="Arial" w:hAnsi="Arial" w:cs="Arial"/>
                <w:w w:val="95"/>
                <w:sz w:val="20"/>
                <w:szCs w:val="20"/>
              </w:rPr>
              <w:t>O,</w:t>
            </w:r>
            <w:r>
              <w:rPr>
                <w:rFonts w:ascii="Arial" w:eastAsia="Arial" w:hAnsi="Arial" w:cs="Arial"/>
                <w:spacing w:val="-19"/>
                <w:w w:val="95"/>
                <w:sz w:val="20"/>
                <w:szCs w:val="20"/>
              </w:rPr>
              <w:t xml:space="preserve"> </w:t>
            </w:r>
            <w:r>
              <w:rPr>
                <w:rFonts w:ascii="Arial" w:eastAsia="Arial" w:hAnsi="Arial" w:cs="Arial"/>
                <w:spacing w:val="-1"/>
                <w:w w:val="95"/>
                <w:sz w:val="20"/>
                <w:szCs w:val="20"/>
              </w:rPr>
              <w:t>C</w:t>
            </w:r>
            <w:r>
              <w:rPr>
                <w:rFonts w:ascii="Arial" w:eastAsia="Arial" w:hAnsi="Arial" w:cs="Arial"/>
                <w:w w:val="95"/>
                <w:sz w:val="20"/>
                <w:szCs w:val="20"/>
              </w:rPr>
              <w:t>-</w:t>
            </w:r>
            <w:r>
              <w:rPr>
                <w:rFonts w:ascii="Arial" w:eastAsia="Arial" w:hAnsi="Arial" w:cs="Arial"/>
                <w:spacing w:val="-1"/>
                <w:w w:val="95"/>
                <w:sz w:val="20"/>
                <w:szCs w:val="20"/>
              </w:rPr>
              <w:t>N</w:t>
            </w:r>
            <w:r>
              <w:rPr>
                <w:rFonts w:ascii="Arial" w:eastAsia="Arial" w:hAnsi="Arial" w:cs="Arial"/>
                <w:w w:val="95"/>
                <w:sz w:val="20"/>
                <w:szCs w:val="20"/>
              </w:rPr>
              <w:t>,</w:t>
            </w:r>
            <w:r>
              <w:rPr>
                <w:rFonts w:ascii="Arial" w:eastAsia="Arial" w:hAnsi="Arial" w:cs="Arial"/>
                <w:spacing w:val="-12"/>
                <w:w w:val="95"/>
                <w:sz w:val="20"/>
                <w:szCs w:val="20"/>
              </w:rPr>
              <w:t xml:space="preserve"> </w:t>
            </w:r>
            <w:r>
              <w:rPr>
                <w:rFonts w:ascii="Arial" w:eastAsia="Arial" w:hAnsi="Arial" w:cs="Arial"/>
                <w:w w:val="95"/>
                <w:sz w:val="20"/>
                <w:szCs w:val="20"/>
              </w:rPr>
              <w:t>C</w:t>
            </w:r>
            <w:r>
              <w:rPr>
                <w:rFonts w:ascii="Arial" w:eastAsia="Arial" w:hAnsi="Arial" w:cs="Arial"/>
                <w:spacing w:val="-1"/>
                <w:w w:val="95"/>
                <w:sz w:val="20"/>
                <w:szCs w:val="20"/>
              </w:rPr>
              <w:t>-</w:t>
            </w:r>
            <w:r>
              <w:rPr>
                <w:rFonts w:ascii="Arial" w:eastAsia="Arial" w:hAnsi="Arial" w:cs="Arial"/>
                <w:w w:val="95"/>
                <w:sz w:val="20"/>
                <w:szCs w:val="20"/>
              </w:rPr>
              <w:t>X,</w:t>
            </w:r>
            <w:r>
              <w:rPr>
                <w:rFonts w:ascii="Arial" w:eastAsia="Arial" w:hAnsi="Arial" w:cs="Arial"/>
                <w:spacing w:val="-15"/>
                <w:w w:val="95"/>
                <w:sz w:val="20"/>
                <w:szCs w:val="20"/>
              </w:rPr>
              <w:t xml:space="preserve"> </w:t>
            </w:r>
            <w:r>
              <w:rPr>
                <w:rFonts w:ascii="Arial" w:eastAsia="Arial" w:hAnsi="Arial" w:cs="Arial"/>
                <w:w w:val="95"/>
                <w:sz w:val="20"/>
                <w:szCs w:val="20"/>
              </w:rPr>
              <w:t>C=C,</w:t>
            </w:r>
            <w:r>
              <w:rPr>
                <w:rFonts w:ascii="Arial" w:eastAsia="Arial" w:hAnsi="Arial" w:cs="Arial"/>
                <w:spacing w:val="-16"/>
                <w:w w:val="95"/>
                <w:sz w:val="20"/>
                <w:szCs w:val="20"/>
              </w:rPr>
              <w:t xml:space="preserve"> </w:t>
            </w:r>
            <w:r>
              <w:rPr>
                <w:rFonts w:ascii="Arial" w:eastAsia="Arial" w:hAnsi="Arial" w:cs="Arial"/>
                <w:spacing w:val="-1"/>
                <w:w w:val="95"/>
                <w:sz w:val="20"/>
                <w:szCs w:val="20"/>
              </w:rPr>
              <w:t>C</w:t>
            </w:r>
            <w:r>
              <w:rPr>
                <w:rFonts w:ascii="Arial" w:eastAsia="Arial" w:hAnsi="Arial" w:cs="Arial"/>
                <w:w w:val="95"/>
                <w:sz w:val="20"/>
                <w:szCs w:val="20"/>
              </w:rPr>
              <w:t>=O,</w:t>
            </w:r>
            <w:r>
              <w:rPr>
                <w:rFonts w:ascii="Arial" w:eastAsia="Arial" w:hAnsi="Arial" w:cs="Arial"/>
                <w:spacing w:val="-11"/>
                <w:w w:val="95"/>
                <w:sz w:val="20"/>
                <w:szCs w:val="20"/>
              </w:rPr>
              <w:t xml:space="preserve"> </w:t>
            </w:r>
            <w:r>
              <w:rPr>
                <w:rFonts w:ascii="Arial" w:eastAsia="Arial" w:hAnsi="Arial" w:cs="Arial"/>
                <w:w w:val="95"/>
                <w:sz w:val="20"/>
                <w:szCs w:val="20"/>
              </w:rPr>
              <w:t>N=</w:t>
            </w:r>
            <w:r>
              <w:rPr>
                <w:rFonts w:ascii="Arial" w:eastAsia="Arial" w:hAnsi="Arial" w:cs="Arial"/>
                <w:spacing w:val="-1"/>
                <w:w w:val="95"/>
                <w:sz w:val="20"/>
                <w:szCs w:val="20"/>
              </w:rPr>
              <w:t>O</w:t>
            </w:r>
            <w:r>
              <w:rPr>
                <w:rFonts w:ascii="Arial" w:eastAsia="Arial" w:hAnsi="Arial" w:cs="Arial"/>
                <w:w w:val="95"/>
                <w:sz w:val="20"/>
                <w:szCs w:val="20"/>
              </w:rPr>
              <w:t>,</w:t>
            </w:r>
            <w:r>
              <w:rPr>
                <w:rFonts w:ascii="Arial" w:eastAsia="Arial" w:hAnsi="Arial" w:cs="Arial"/>
                <w:spacing w:val="4"/>
                <w:w w:val="95"/>
                <w:sz w:val="20"/>
                <w:szCs w:val="20"/>
              </w:rPr>
              <w:t xml:space="preserve"> </w:t>
            </w:r>
            <w:r>
              <w:rPr>
                <w:rFonts w:ascii="Arial" w:eastAsia="Arial" w:hAnsi="Arial" w:cs="Arial"/>
                <w:spacing w:val="1"/>
                <w:sz w:val="20"/>
                <w:szCs w:val="20"/>
              </w:rPr>
              <w:t>C</w:t>
            </w:r>
            <w:r>
              <w:rPr>
                <w:rFonts w:ascii="Times New Roman" w:eastAsia="Times New Roman" w:hAnsi="Times New Roman" w:cs="Times New Roman"/>
                <w:spacing w:val="-1"/>
                <w:sz w:val="20"/>
                <w:szCs w:val="20"/>
              </w:rPr>
              <w:t>≡</w:t>
            </w:r>
            <w:r>
              <w:rPr>
                <w:rFonts w:ascii="Arial" w:eastAsia="Arial" w:hAnsi="Arial" w:cs="Arial"/>
                <w:spacing w:val="-1"/>
                <w:sz w:val="20"/>
                <w:szCs w:val="20"/>
              </w:rPr>
              <w:t xml:space="preserve">C, </w:t>
            </w:r>
            <w:r>
              <w:rPr>
                <w:rFonts w:ascii="Arial" w:eastAsia="Arial" w:hAnsi="Arial" w:cs="Arial"/>
                <w:w w:val="93"/>
                <w:sz w:val="20"/>
                <w:szCs w:val="20"/>
              </w:rPr>
              <w:t>C</w:t>
            </w:r>
            <w:r>
              <w:rPr>
                <w:rFonts w:ascii="Times New Roman" w:eastAsia="Times New Roman" w:hAnsi="Times New Roman" w:cs="Times New Roman"/>
                <w:w w:val="93"/>
                <w:sz w:val="20"/>
                <w:szCs w:val="20"/>
              </w:rPr>
              <w:t>≡</w:t>
            </w:r>
            <w:r>
              <w:rPr>
                <w:rFonts w:ascii="Arial" w:eastAsia="Arial" w:hAnsi="Arial" w:cs="Arial"/>
                <w:w w:val="93"/>
                <w:sz w:val="20"/>
                <w:szCs w:val="20"/>
              </w:rPr>
              <w:t>N</w:t>
            </w:r>
            <w:r>
              <w:rPr>
                <w:rFonts w:ascii="Arial" w:eastAsia="Arial" w:hAnsi="Arial" w:cs="Arial"/>
                <w:spacing w:val="3"/>
                <w:w w:val="93"/>
                <w:sz w:val="20"/>
                <w:szCs w:val="20"/>
              </w:rPr>
              <w:t xml:space="preserve"> </w:t>
            </w:r>
            <w:r>
              <w:rPr>
                <w:rFonts w:ascii="Arial" w:eastAsia="Arial" w:hAnsi="Arial" w:cs="Arial"/>
                <w:sz w:val="20"/>
                <w:szCs w:val="20"/>
              </w:rPr>
              <w:t>str</w:t>
            </w:r>
            <w:r>
              <w:rPr>
                <w:rFonts w:ascii="Arial" w:eastAsia="Arial" w:hAnsi="Arial" w:cs="Arial"/>
                <w:spacing w:val="-1"/>
                <w:sz w:val="20"/>
                <w:szCs w:val="20"/>
              </w:rPr>
              <w:t>e</w:t>
            </w:r>
            <w:r>
              <w:rPr>
                <w:rFonts w:ascii="Arial" w:eastAsia="Arial" w:hAnsi="Arial" w:cs="Arial"/>
                <w:sz w:val="20"/>
                <w:szCs w:val="20"/>
              </w:rPr>
              <w:t>t</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46"/>
                <w:sz w:val="20"/>
                <w:szCs w:val="20"/>
              </w:rPr>
              <w:t xml:space="preserve"> </w:t>
            </w:r>
            <w:r>
              <w:rPr>
                <w:rFonts w:ascii="Arial" w:eastAsia="Arial" w:hAnsi="Arial" w:cs="Arial"/>
                <w:sz w:val="20"/>
                <w:szCs w:val="20"/>
              </w:rPr>
              <w:t>fr</w:t>
            </w:r>
            <w:r>
              <w:rPr>
                <w:rFonts w:ascii="Arial" w:eastAsia="Arial" w:hAnsi="Arial" w:cs="Arial"/>
                <w:spacing w:val="-1"/>
                <w:sz w:val="20"/>
                <w:szCs w:val="20"/>
              </w:rPr>
              <w:t>e</w:t>
            </w:r>
            <w:r>
              <w:rPr>
                <w:rFonts w:ascii="Arial" w:eastAsia="Arial" w:hAnsi="Arial" w:cs="Arial"/>
                <w:sz w:val="20"/>
                <w:szCs w:val="20"/>
              </w:rPr>
              <w:t>quenc</w:t>
            </w:r>
            <w:r>
              <w:rPr>
                <w:rFonts w:ascii="Arial" w:eastAsia="Arial" w:hAnsi="Arial" w:cs="Arial"/>
                <w:spacing w:val="-1"/>
                <w:sz w:val="20"/>
                <w:szCs w:val="20"/>
              </w:rPr>
              <w:t>i</w:t>
            </w:r>
            <w:r>
              <w:rPr>
                <w:rFonts w:ascii="Arial" w:eastAsia="Arial" w:hAnsi="Arial" w:cs="Arial"/>
                <w:sz w:val="20"/>
                <w:szCs w:val="20"/>
              </w:rPr>
              <w:t>es;</w:t>
            </w:r>
            <w:r>
              <w:rPr>
                <w:rFonts w:ascii="Arial" w:eastAsia="Arial" w:hAnsi="Arial" w:cs="Arial"/>
                <w:spacing w:val="23"/>
                <w:sz w:val="20"/>
                <w:szCs w:val="20"/>
              </w:rPr>
              <w:t xml:space="preserve"> </w:t>
            </w:r>
            <w:r>
              <w:rPr>
                <w:rFonts w:ascii="Arial" w:eastAsia="Arial" w:hAnsi="Arial" w:cs="Arial"/>
                <w:sz w:val="20"/>
                <w:szCs w:val="20"/>
              </w:rPr>
              <w:t>ch</w:t>
            </w:r>
            <w:r>
              <w:rPr>
                <w:rFonts w:ascii="Arial" w:eastAsia="Arial" w:hAnsi="Arial" w:cs="Arial"/>
                <w:spacing w:val="-1"/>
                <w:sz w:val="20"/>
                <w:szCs w:val="20"/>
              </w:rPr>
              <w:t>a</w:t>
            </w:r>
            <w:r>
              <w:rPr>
                <w:rFonts w:ascii="Arial" w:eastAsia="Arial" w:hAnsi="Arial" w:cs="Arial"/>
                <w:sz w:val="20"/>
                <w:szCs w:val="20"/>
              </w:rPr>
              <w:t>racte</w:t>
            </w:r>
            <w:r>
              <w:rPr>
                <w:rFonts w:ascii="Arial" w:eastAsia="Arial" w:hAnsi="Arial" w:cs="Arial"/>
                <w:spacing w:val="-1"/>
                <w:sz w:val="20"/>
                <w:szCs w:val="20"/>
              </w:rPr>
              <w:t>r</w:t>
            </w:r>
            <w:r>
              <w:rPr>
                <w:rFonts w:ascii="Arial" w:eastAsia="Arial" w:hAnsi="Arial" w:cs="Arial"/>
                <w:sz w:val="20"/>
                <w:szCs w:val="20"/>
              </w:rPr>
              <w:t>istic</w:t>
            </w:r>
            <w:r>
              <w:rPr>
                <w:rFonts w:ascii="Arial" w:eastAsia="Arial" w:hAnsi="Arial" w:cs="Arial"/>
                <w:spacing w:val="55"/>
                <w:sz w:val="20"/>
                <w:szCs w:val="20"/>
              </w:rPr>
              <w:t xml:space="preserve"> </w:t>
            </w:r>
            <w:r>
              <w:rPr>
                <w:rFonts w:ascii="Arial" w:eastAsia="Arial" w:hAnsi="Arial" w:cs="Arial"/>
                <w:sz w:val="20"/>
                <w:szCs w:val="20"/>
              </w:rPr>
              <w:t>b</w:t>
            </w:r>
            <w:r>
              <w:rPr>
                <w:rFonts w:ascii="Arial" w:eastAsia="Arial" w:hAnsi="Arial" w:cs="Arial"/>
                <w:spacing w:val="-1"/>
                <w:sz w:val="20"/>
                <w:szCs w:val="20"/>
              </w:rPr>
              <w:t>e</w:t>
            </w:r>
            <w:r>
              <w:rPr>
                <w:rFonts w:ascii="Arial" w:eastAsia="Arial" w:hAnsi="Arial" w:cs="Arial"/>
                <w:sz w:val="20"/>
                <w:szCs w:val="20"/>
              </w:rPr>
              <w:t>nding</w:t>
            </w:r>
            <w:r>
              <w:rPr>
                <w:rFonts w:ascii="Arial" w:eastAsia="Arial" w:hAnsi="Arial" w:cs="Arial"/>
                <w:spacing w:val="4"/>
                <w:sz w:val="20"/>
                <w:szCs w:val="20"/>
              </w:rPr>
              <w:t xml:space="preserve"> </w:t>
            </w:r>
            <w:r>
              <w:rPr>
                <w:rFonts w:ascii="Arial" w:eastAsia="Arial" w:hAnsi="Arial" w:cs="Arial"/>
                <w:spacing w:val="-1"/>
                <w:sz w:val="20"/>
                <w:szCs w:val="20"/>
              </w:rPr>
              <w:t>v</w:t>
            </w:r>
            <w:r>
              <w:rPr>
                <w:rFonts w:ascii="Arial" w:eastAsia="Arial" w:hAnsi="Arial" w:cs="Arial"/>
                <w:sz w:val="20"/>
                <w:szCs w:val="20"/>
              </w:rPr>
              <w:t>ibratio</w:t>
            </w:r>
            <w:r>
              <w:rPr>
                <w:rFonts w:ascii="Arial" w:eastAsia="Arial" w:hAnsi="Arial" w:cs="Arial"/>
                <w:spacing w:val="-1"/>
                <w:sz w:val="20"/>
                <w:szCs w:val="20"/>
              </w:rPr>
              <w:t>n</w:t>
            </w:r>
            <w:r>
              <w:rPr>
                <w:rFonts w:ascii="Arial" w:eastAsia="Arial" w:hAnsi="Arial" w:cs="Arial"/>
                <w:sz w:val="20"/>
                <w:szCs w:val="20"/>
              </w:rPr>
              <w:t>s</w:t>
            </w:r>
            <w:r>
              <w:rPr>
                <w:rFonts w:ascii="Arial" w:eastAsia="Arial" w:hAnsi="Arial" w:cs="Arial"/>
                <w:spacing w:val="40"/>
                <w:sz w:val="20"/>
                <w:szCs w:val="20"/>
              </w:rPr>
              <w:t xml:space="preserve"> </w:t>
            </w:r>
            <w:r>
              <w:rPr>
                <w:rFonts w:ascii="Arial" w:eastAsia="Arial" w:hAnsi="Arial" w:cs="Arial"/>
                <w:sz w:val="20"/>
                <w:szCs w:val="20"/>
              </w:rPr>
              <w:t>a</w:t>
            </w:r>
            <w:r>
              <w:rPr>
                <w:rFonts w:ascii="Arial" w:eastAsia="Arial" w:hAnsi="Arial" w:cs="Arial"/>
                <w:spacing w:val="-2"/>
                <w:sz w:val="20"/>
                <w:szCs w:val="20"/>
              </w:rPr>
              <w:t>r</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w w:val="103"/>
                <w:sz w:val="20"/>
                <w:szCs w:val="20"/>
              </w:rPr>
              <w:t>incl</w:t>
            </w:r>
            <w:r>
              <w:rPr>
                <w:rFonts w:ascii="Arial" w:eastAsia="Arial" w:hAnsi="Arial" w:cs="Arial"/>
                <w:spacing w:val="1"/>
                <w:w w:val="103"/>
                <w:sz w:val="20"/>
                <w:szCs w:val="20"/>
              </w:rPr>
              <w:t>u</w:t>
            </w:r>
            <w:r>
              <w:rPr>
                <w:rFonts w:ascii="Arial" w:eastAsia="Arial" w:hAnsi="Arial" w:cs="Arial"/>
                <w:w w:val="99"/>
                <w:sz w:val="20"/>
                <w:szCs w:val="20"/>
              </w:rPr>
              <w:t>d</w:t>
            </w:r>
            <w:r>
              <w:rPr>
                <w:rFonts w:ascii="Arial" w:eastAsia="Arial" w:hAnsi="Arial" w:cs="Arial"/>
                <w:spacing w:val="-1"/>
                <w:w w:val="99"/>
                <w:sz w:val="20"/>
                <w:szCs w:val="20"/>
              </w:rPr>
              <w:t>e</w:t>
            </w:r>
            <w:r>
              <w:rPr>
                <w:rFonts w:ascii="Arial" w:eastAsia="Arial" w:hAnsi="Arial" w:cs="Arial"/>
                <w:w w:val="104"/>
                <w:sz w:val="20"/>
                <w:szCs w:val="20"/>
              </w:rPr>
              <w:t>d).</w:t>
            </w:r>
          </w:p>
          <w:p w:rsidR="007A6C8F" w:rsidRDefault="00E052D2">
            <w:pPr>
              <w:spacing w:before="3" w:after="0" w:line="375" w:lineRule="auto"/>
              <w:ind w:left="823" w:right="48" w:hanging="360"/>
              <w:jc w:val="both"/>
              <w:rPr>
                <w:rFonts w:ascii="Arial" w:eastAsia="Arial" w:hAnsi="Arial" w:cs="Arial"/>
                <w:sz w:val="20"/>
                <w:szCs w:val="20"/>
              </w:rPr>
            </w:pPr>
            <w:r>
              <w:rPr>
                <w:rFonts w:ascii="Arial" w:eastAsia="Arial" w:hAnsi="Arial" w:cs="Arial"/>
                <w:spacing w:val="1"/>
                <w:sz w:val="20"/>
                <w:szCs w:val="20"/>
              </w:rPr>
              <w:t>3</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The</w:t>
            </w:r>
            <w:r>
              <w:rPr>
                <w:rFonts w:ascii="Arial" w:eastAsia="Arial" w:hAnsi="Arial" w:cs="Arial"/>
                <w:spacing w:val="-18"/>
                <w:sz w:val="20"/>
                <w:szCs w:val="20"/>
              </w:rPr>
              <w:t xml:space="preserve"> </w:t>
            </w:r>
            <w:r>
              <w:rPr>
                <w:rFonts w:ascii="Arial" w:eastAsia="Arial" w:hAnsi="Arial" w:cs="Arial"/>
                <w:sz w:val="20"/>
                <w:szCs w:val="20"/>
              </w:rPr>
              <w:t>students</w:t>
            </w:r>
            <w:r>
              <w:rPr>
                <w:rFonts w:ascii="Arial" w:eastAsia="Arial" w:hAnsi="Arial" w:cs="Arial"/>
                <w:spacing w:val="10"/>
                <w:sz w:val="20"/>
                <w:szCs w:val="20"/>
              </w:rPr>
              <w:t xml:space="preserve"> </w:t>
            </w:r>
            <w:r>
              <w:rPr>
                <w:rFonts w:ascii="Arial" w:eastAsia="Arial" w:hAnsi="Arial" w:cs="Arial"/>
                <w:sz w:val="20"/>
                <w:szCs w:val="20"/>
              </w:rPr>
              <w:t>m</w:t>
            </w:r>
            <w:r>
              <w:rPr>
                <w:rFonts w:ascii="Arial" w:eastAsia="Arial" w:hAnsi="Arial" w:cs="Arial"/>
                <w:spacing w:val="1"/>
                <w:sz w:val="20"/>
                <w:szCs w:val="20"/>
              </w:rPr>
              <w:t>u</w:t>
            </w:r>
            <w:r>
              <w:rPr>
                <w:rFonts w:ascii="Arial" w:eastAsia="Arial" w:hAnsi="Arial" w:cs="Arial"/>
                <w:sz w:val="20"/>
                <w:szCs w:val="20"/>
              </w:rPr>
              <w:t>st</w:t>
            </w:r>
            <w:r>
              <w:rPr>
                <w:rFonts w:ascii="Arial" w:eastAsia="Arial" w:hAnsi="Arial" w:cs="Arial"/>
                <w:spacing w:val="7"/>
                <w:sz w:val="20"/>
                <w:szCs w:val="20"/>
              </w:rPr>
              <w:t xml:space="preserve"> </w:t>
            </w:r>
            <w:r>
              <w:rPr>
                <w:rFonts w:ascii="Arial" w:eastAsia="Arial" w:hAnsi="Arial" w:cs="Arial"/>
                <w:sz w:val="20"/>
                <w:szCs w:val="20"/>
              </w:rPr>
              <w:t>r</w:t>
            </w:r>
            <w:r>
              <w:rPr>
                <w:rFonts w:ascii="Arial" w:eastAsia="Arial" w:hAnsi="Arial" w:cs="Arial"/>
                <w:spacing w:val="-1"/>
                <w:sz w:val="20"/>
                <w:szCs w:val="20"/>
              </w:rPr>
              <w:t>ec</w:t>
            </w:r>
            <w:r>
              <w:rPr>
                <w:rFonts w:ascii="Arial" w:eastAsia="Arial" w:hAnsi="Arial" w:cs="Arial"/>
                <w:sz w:val="20"/>
                <w:szCs w:val="20"/>
              </w:rPr>
              <w:t>ord</w:t>
            </w:r>
            <w:r>
              <w:rPr>
                <w:rFonts w:ascii="Arial" w:eastAsia="Arial" w:hAnsi="Arial" w:cs="Arial"/>
                <w:spacing w:val="14"/>
                <w:sz w:val="20"/>
                <w:szCs w:val="20"/>
              </w:rPr>
              <w:t xml:space="preserve"> </w:t>
            </w:r>
            <w:r>
              <w:rPr>
                <w:rFonts w:ascii="Arial" w:eastAsia="Arial" w:hAnsi="Arial" w:cs="Arial"/>
                <w:sz w:val="20"/>
                <w:szCs w:val="20"/>
              </w:rPr>
              <w:t>full</w:t>
            </w:r>
            <w:r>
              <w:rPr>
                <w:rFonts w:ascii="Arial" w:eastAsia="Arial" w:hAnsi="Arial" w:cs="Arial"/>
                <w:spacing w:val="17"/>
                <w:sz w:val="20"/>
                <w:szCs w:val="20"/>
              </w:rPr>
              <w:t xml:space="preserve"> </w:t>
            </w:r>
            <w:r>
              <w:rPr>
                <w:rFonts w:ascii="Arial" w:eastAsia="Arial" w:hAnsi="Arial" w:cs="Arial"/>
                <w:sz w:val="20"/>
                <w:szCs w:val="20"/>
              </w:rPr>
              <w:t>sp</w:t>
            </w:r>
            <w:r>
              <w:rPr>
                <w:rFonts w:ascii="Arial" w:eastAsia="Arial" w:hAnsi="Arial" w:cs="Arial"/>
                <w:spacing w:val="-1"/>
                <w:sz w:val="20"/>
                <w:szCs w:val="20"/>
              </w:rPr>
              <w:t>e</w:t>
            </w:r>
            <w:r>
              <w:rPr>
                <w:rFonts w:ascii="Arial" w:eastAsia="Arial" w:hAnsi="Arial" w:cs="Arial"/>
                <w:sz w:val="20"/>
                <w:szCs w:val="20"/>
              </w:rPr>
              <w:t>ctr</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15"/>
                <w:sz w:val="20"/>
                <w:szCs w:val="20"/>
              </w:rPr>
              <w:t xml:space="preserve"> </w:t>
            </w:r>
            <w:r>
              <w:rPr>
                <w:rFonts w:ascii="Arial" w:eastAsia="Arial" w:hAnsi="Arial" w:cs="Arial"/>
                <w:spacing w:val="-1"/>
                <w:sz w:val="20"/>
                <w:szCs w:val="20"/>
              </w:rPr>
              <w:t>a</w:t>
            </w:r>
            <w:r>
              <w:rPr>
                <w:rFonts w:ascii="Arial" w:eastAsia="Arial" w:hAnsi="Arial" w:cs="Arial"/>
                <w:sz w:val="20"/>
                <w:szCs w:val="20"/>
              </w:rPr>
              <w:t>nalysis</w:t>
            </w:r>
            <w:r>
              <w:rPr>
                <w:rFonts w:ascii="Arial" w:eastAsia="Arial" w:hAnsi="Arial" w:cs="Arial"/>
                <w:spacing w:val="-11"/>
                <w:sz w:val="20"/>
                <w:szCs w:val="20"/>
              </w:rPr>
              <w:t xml:space="preserve"> </w:t>
            </w:r>
            <w:r>
              <w:rPr>
                <w:rFonts w:ascii="Arial" w:eastAsia="Arial" w:hAnsi="Arial" w:cs="Arial"/>
                <w:sz w:val="20"/>
                <w:szCs w:val="20"/>
              </w:rPr>
              <w:t>of</w:t>
            </w:r>
            <w:r>
              <w:rPr>
                <w:rFonts w:ascii="Arial" w:eastAsia="Arial" w:hAnsi="Arial" w:cs="Arial"/>
                <w:spacing w:val="6"/>
                <w:sz w:val="20"/>
                <w:szCs w:val="20"/>
              </w:rPr>
              <w:t xml:space="preserve"> </w:t>
            </w:r>
            <w:r>
              <w:rPr>
                <w:rFonts w:ascii="Arial" w:eastAsia="Arial" w:hAnsi="Arial" w:cs="Arial"/>
                <w:sz w:val="20"/>
                <w:szCs w:val="20"/>
              </w:rPr>
              <w:t>at</w:t>
            </w:r>
            <w:r>
              <w:rPr>
                <w:rFonts w:ascii="Arial" w:eastAsia="Arial" w:hAnsi="Arial" w:cs="Arial"/>
                <w:spacing w:val="4"/>
                <w:sz w:val="20"/>
                <w:szCs w:val="20"/>
              </w:rPr>
              <w:t xml:space="preserve"> </w:t>
            </w:r>
            <w:r>
              <w:rPr>
                <w:rFonts w:ascii="Arial" w:eastAsia="Arial" w:hAnsi="Arial" w:cs="Arial"/>
                <w:spacing w:val="-1"/>
                <w:sz w:val="20"/>
                <w:szCs w:val="20"/>
              </w:rPr>
              <w:t>l</w:t>
            </w:r>
            <w:r>
              <w:rPr>
                <w:rFonts w:ascii="Arial" w:eastAsia="Arial" w:hAnsi="Arial" w:cs="Arial"/>
                <w:sz w:val="20"/>
                <w:szCs w:val="20"/>
              </w:rPr>
              <w:t>east</w:t>
            </w:r>
            <w:r>
              <w:rPr>
                <w:rFonts w:ascii="Arial" w:eastAsia="Arial" w:hAnsi="Arial" w:cs="Arial"/>
                <w:spacing w:val="-2"/>
                <w:sz w:val="20"/>
                <w:szCs w:val="20"/>
              </w:rPr>
              <w:t xml:space="preserve"> </w:t>
            </w:r>
            <w:r>
              <w:rPr>
                <w:rFonts w:ascii="Arial" w:eastAsia="Arial" w:hAnsi="Arial" w:cs="Arial"/>
                <w:sz w:val="20"/>
                <w:szCs w:val="20"/>
              </w:rPr>
              <w:t>15</w:t>
            </w:r>
            <w:r>
              <w:rPr>
                <w:rFonts w:ascii="Arial" w:eastAsia="Arial" w:hAnsi="Arial" w:cs="Arial"/>
                <w:spacing w:val="14"/>
                <w:sz w:val="20"/>
                <w:szCs w:val="20"/>
              </w:rPr>
              <w:t xml:space="preserve"> </w:t>
            </w:r>
            <w:r>
              <w:rPr>
                <w:rFonts w:ascii="Arial" w:eastAsia="Arial" w:hAnsi="Arial" w:cs="Arial"/>
                <w:sz w:val="20"/>
                <w:szCs w:val="20"/>
              </w:rPr>
              <w:t>(</w:t>
            </w:r>
            <w:r>
              <w:rPr>
                <w:rFonts w:ascii="Arial" w:eastAsia="Arial" w:hAnsi="Arial" w:cs="Arial"/>
                <w:spacing w:val="-1"/>
                <w:sz w:val="20"/>
                <w:szCs w:val="20"/>
              </w:rPr>
              <w:t>f</w:t>
            </w:r>
            <w:r>
              <w:rPr>
                <w:rFonts w:ascii="Arial" w:eastAsia="Arial" w:hAnsi="Arial" w:cs="Arial"/>
                <w:sz w:val="20"/>
                <w:szCs w:val="20"/>
              </w:rPr>
              <w:t>ift</w:t>
            </w:r>
            <w:r>
              <w:rPr>
                <w:rFonts w:ascii="Arial" w:eastAsia="Arial" w:hAnsi="Arial" w:cs="Arial"/>
                <w:spacing w:val="-2"/>
                <w:sz w:val="20"/>
                <w:szCs w:val="20"/>
              </w:rPr>
              <w:t>e</w:t>
            </w:r>
            <w:r>
              <w:rPr>
                <w:rFonts w:ascii="Arial" w:eastAsia="Arial" w:hAnsi="Arial" w:cs="Arial"/>
                <w:sz w:val="20"/>
                <w:szCs w:val="20"/>
              </w:rPr>
              <w:t>en)</w:t>
            </w:r>
            <w:r>
              <w:rPr>
                <w:rFonts w:ascii="Arial" w:eastAsia="Arial" w:hAnsi="Arial" w:cs="Arial"/>
                <w:spacing w:val="47"/>
                <w:sz w:val="20"/>
                <w:szCs w:val="20"/>
              </w:rPr>
              <w:t xml:space="preserve"> </w:t>
            </w:r>
            <w:r>
              <w:rPr>
                <w:rFonts w:ascii="Arial" w:eastAsia="Arial" w:hAnsi="Arial" w:cs="Arial"/>
                <w:sz w:val="20"/>
                <w:szCs w:val="20"/>
              </w:rPr>
              <w:t>comp</w:t>
            </w:r>
            <w:r>
              <w:rPr>
                <w:rFonts w:ascii="Arial" w:eastAsia="Arial" w:hAnsi="Arial" w:cs="Arial"/>
                <w:spacing w:val="-1"/>
                <w:sz w:val="20"/>
                <w:szCs w:val="20"/>
              </w:rPr>
              <w:t>o</w:t>
            </w:r>
            <w:r>
              <w:rPr>
                <w:rFonts w:ascii="Arial" w:eastAsia="Arial" w:hAnsi="Arial" w:cs="Arial"/>
                <w:sz w:val="20"/>
                <w:szCs w:val="20"/>
              </w:rPr>
              <w:t>u</w:t>
            </w:r>
            <w:r>
              <w:rPr>
                <w:rFonts w:ascii="Arial" w:eastAsia="Arial" w:hAnsi="Arial" w:cs="Arial"/>
                <w:spacing w:val="-1"/>
                <w:sz w:val="20"/>
                <w:szCs w:val="20"/>
              </w:rPr>
              <w:t>n</w:t>
            </w:r>
            <w:r>
              <w:rPr>
                <w:rFonts w:ascii="Arial" w:eastAsia="Arial" w:hAnsi="Arial" w:cs="Arial"/>
                <w:sz w:val="20"/>
                <w:szCs w:val="20"/>
              </w:rPr>
              <w:t>ds</w:t>
            </w:r>
            <w:r>
              <w:rPr>
                <w:rFonts w:ascii="Arial" w:eastAsia="Arial" w:hAnsi="Arial" w:cs="Arial"/>
                <w:spacing w:val="-7"/>
                <w:sz w:val="20"/>
                <w:szCs w:val="20"/>
              </w:rPr>
              <w:t xml:space="preserve"> </w:t>
            </w:r>
            <w:r>
              <w:rPr>
                <w:rFonts w:ascii="Arial" w:eastAsia="Arial" w:hAnsi="Arial" w:cs="Arial"/>
                <w:w w:val="107"/>
                <w:sz w:val="20"/>
                <w:szCs w:val="20"/>
              </w:rPr>
              <w:t>from</w:t>
            </w:r>
            <w:r>
              <w:rPr>
                <w:rFonts w:ascii="Arial" w:eastAsia="Arial" w:hAnsi="Arial" w:cs="Arial"/>
                <w:spacing w:val="-8"/>
                <w:w w:val="107"/>
                <w:sz w:val="20"/>
                <w:szCs w:val="20"/>
              </w:rPr>
              <w:t xml:space="preserve"> </w:t>
            </w:r>
            <w:r>
              <w:rPr>
                <w:rFonts w:ascii="Arial" w:eastAsia="Arial" w:hAnsi="Arial" w:cs="Arial"/>
                <w:w w:val="107"/>
                <w:sz w:val="20"/>
                <w:szCs w:val="20"/>
              </w:rPr>
              <w:t xml:space="preserve">the </w:t>
            </w:r>
            <w:r>
              <w:rPr>
                <w:rFonts w:ascii="Arial" w:eastAsia="Arial" w:hAnsi="Arial" w:cs="Arial"/>
                <w:sz w:val="20"/>
                <w:szCs w:val="20"/>
              </w:rPr>
              <w:t>following</w:t>
            </w:r>
            <w:r>
              <w:rPr>
                <w:rFonts w:ascii="Arial" w:eastAsia="Arial" w:hAnsi="Arial" w:cs="Arial"/>
                <w:spacing w:val="35"/>
                <w:sz w:val="20"/>
                <w:szCs w:val="20"/>
              </w:rPr>
              <w:t xml:space="preserve"> </w:t>
            </w:r>
            <w:r>
              <w:rPr>
                <w:rFonts w:ascii="Arial" w:eastAsia="Arial" w:hAnsi="Arial" w:cs="Arial"/>
                <w:w w:val="110"/>
                <w:sz w:val="20"/>
                <w:szCs w:val="20"/>
              </w:rPr>
              <w:t>list:</w:t>
            </w:r>
          </w:p>
          <w:p w:rsidR="007A6C8F" w:rsidRDefault="00E052D2">
            <w:pPr>
              <w:spacing w:before="3" w:after="0" w:line="240" w:lineRule="auto"/>
              <w:ind w:left="1183" w:right="-20"/>
              <w:rPr>
                <w:rFonts w:ascii="Arial" w:eastAsia="Arial" w:hAnsi="Arial" w:cs="Arial"/>
                <w:sz w:val="20"/>
                <w:szCs w:val="20"/>
              </w:rPr>
            </w:pPr>
            <w:r>
              <w:rPr>
                <w:rFonts w:ascii="Arial" w:eastAsia="Arial" w:hAnsi="Arial" w:cs="Arial"/>
                <w:sz w:val="20"/>
                <w:szCs w:val="20"/>
              </w:rPr>
              <w:t xml:space="preserve">a.  </w:t>
            </w:r>
            <w:r>
              <w:rPr>
                <w:rFonts w:ascii="Arial" w:eastAsia="Arial" w:hAnsi="Arial" w:cs="Arial"/>
                <w:spacing w:val="26"/>
                <w:sz w:val="20"/>
                <w:szCs w:val="20"/>
              </w:rPr>
              <w:t xml:space="preserve"> </w:t>
            </w:r>
            <w:r>
              <w:rPr>
                <w:rFonts w:ascii="Arial" w:eastAsia="Arial" w:hAnsi="Arial" w:cs="Arial"/>
                <w:spacing w:val="1"/>
                <w:w w:val="111"/>
                <w:sz w:val="20"/>
                <w:szCs w:val="20"/>
              </w:rPr>
              <w:t>4</w:t>
            </w:r>
            <w:r>
              <w:rPr>
                <w:rFonts w:ascii="Arial" w:eastAsia="Arial" w:hAnsi="Arial" w:cs="Arial"/>
                <w:spacing w:val="-1"/>
                <w:w w:val="96"/>
                <w:sz w:val="20"/>
                <w:szCs w:val="20"/>
              </w:rPr>
              <w:t>-</w:t>
            </w:r>
            <w:r>
              <w:rPr>
                <w:rFonts w:ascii="Arial" w:eastAsia="Arial" w:hAnsi="Arial" w:cs="Arial"/>
                <w:w w:val="103"/>
                <w:sz w:val="20"/>
                <w:szCs w:val="20"/>
              </w:rPr>
              <w:t>B</w:t>
            </w:r>
            <w:r>
              <w:rPr>
                <w:rFonts w:ascii="Arial" w:eastAsia="Arial" w:hAnsi="Arial" w:cs="Arial"/>
                <w:spacing w:val="-1"/>
                <w:w w:val="103"/>
                <w:sz w:val="20"/>
                <w:szCs w:val="20"/>
              </w:rPr>
              <w:t>r</w:t>
            </w:r>
            <w:r>
              <w:rPr>
                <w:rFonts w:ascii="Arial" w:eastAsia="Arial" w:hAnsi="Arial" w:cs="Arial"/>
                <w:sz w:val="20"/>
                <w:szCs w:val="20"/>
              </w:rPr>
              <w:t>omoa</w:t>
            </w:r>
            <w:r>
              <w:rPr>
                <w:rFonts w:ascii="Arial" w:eastAsia="Arial" w:hAnsi="Arial" w:cs="Arial"/>
                <w:spacing w:val="1"/>
                <w:sz w:val="20"/>
                <w:szCs w:val="20"/>
              </w:rPr>
              <w:t>c</w:t>
            </w:r>
            <w:r>
              <w:rPr>
                <w:rFonts w:ascii="Arial" w:eastAsia="Arial" w:hAnsi="Arial" w:cs="Arial"/>
                <w:w w:val="109"/>
                <w:sz w:val="20"/>
                <w:szCs w:val="20"/>
              </w:rPr>
              <w:t>e</w:t>
            </w:r>
            <w:r>
              <w:rPr>
                <w:rFonts w:ascii="Arial" w:eastAsia="Arial" w:hAnsi="Arial" w:cs="Arial"/>
                <w:spacing w:val="-2"/>
                <w:w w:val="109"/>
                <w:sz w:val="20"/>
                <w:szCs w:val="20"/>
              </w:rPr>
              <w:t>t</w:t>
            </w:r>
            <w:r>
              <w:rPr>
                <w:rFonts w:ascii="Arial" w:eastAsia="Arial" w:hAnsi="Arial" w:cs="Arial"/>
                <w:w w:val="102"/>
                <w:sz w:val="20"/>
                <w:szCs w:val="20"/>
              </w:rPr>
              <w:t>anilide</w:t>
            </w:r>
          </w:p>
          <w:p w:rsidR="007A6C8F" w:rsidRDefault="007A6C8F">
            <w:pPr>
              <w:spacing w:after="0" w:line="130" w:lineRule="exact"/>
              <w:rPr>
                <w:sz w:val="13"/>
                <w:szCs w:val="13"/>
              </w:rPr>
            </w:pPr>
          </w:p>
          <w:p w:rsidR="007A6C8F" w:rsidRDefault="00E052D2">
            <w:pPr>
              <w:spacing w:after="0" w:line="375" w:lineRule="auto"/>
              <w:ind w:left="1183" w:right="4406"/>
              <w:rPr>
                <w:rFonts w:ascii="Arial" w:eastAsia="Arial" w:hAnsi="Arial" w:cs="Arial"/>
                <w:sz w:val="20"/>
                <w:szCs w:val="20"/>
              </w:rPr>
            </w:pPr>
            <w:r>
              <w:rPr>
                <w:rFonts w:ascii="Arial" w:eastAsia="Arial" w:hAnsi="Arial" w:cs="Arial"/>
                <w:sz w:val="20"/>
                <w:szCs w:val="20"/>
              </w:rPr>
              <w:t xml:space="preserve">b.  </w:t>
            </w:r>
            <w:r>
              <w:rPr>
                <w:rFonts w:ascii="Arial" w:eastAsia="Arial" w:hAnsi="Arial" w:cs="Arial"/>
                <w:spacing w:val="26"/>
                <w:sz w:val="20"/>
                <w:szCs w:val="20"/>
              </w:rPr>
              <w:t xml:space="preserve"> </w:t>
            </w:r>
            <w:r>
              <w:rPr>
                <w:rFonts w:ascii="Arial" w:eastAsia="Arial" w:hAnsi="Arial" w:cs="Arial"/>
                <w:spacing w:val="1"/>
                <w:w w:val="111"/>
                <w:sz w:val="20"/>
                <w:szCs w:val="20"/>
              </w:rPr>
              <w:t>2</w:t>
            </w:r>
            <w:r>
              <w:rPr>
                <w:rFonts w:ascii="Arial" w:eastAsia="Arial" w:hAnsi="Arial" w:cs="Arial"/>
                <w:spacing w:val="-1"/>
                <w:w w:val="96"/>
                <w:sz w:val="20"/>
                <w:szCs w:val="20"/>
              </w:rPr>
              <w:t>-</w:t>
            </w:r>
            <w:r>
              <w:rPr>
                <w:rFonts w:ascii="Arial" w:eastAsia="Arial" w:hAnsi="Arial" w:cs="Arial"/>
                <w:w w:val="103"/>
                <w:sz w:val="20"/>
                <w:szCs w:val="20"/>
              </w:rPr>
              <w:t>B</w:t>
            </w:r>
            <w:r>
              <w:rPr>
                <w:rFonts w:ascii="Arial" w:eastAsia="Arial" w:hAnsi="Arial" w:cs="Arial"/>
                <w:spacing w:val="-1"/>
                <w:w w:val="103"/>
                <w:sz w:val="20"/>
                <w:szCs w:val="20"/>
              </w:rPr>
              <w:t>r</w:t>
            </w:r>
            <w:r>
              <w:rPr>
                <w:rFonts w:ascii="Arial" w:eastAsia="Arial" w:hAnsi="Arial" w:cs="Arial"/>
                <w:w w:val="102"/>
                <w:sz w:val="20"/>
                <w:szCs w:val="20"/>
              </w:rPr>
              <w:t>omo</w:t>
            </w:r>
            <w:r>
              <w:rPr>
                <w:rFonts w:ascii="Arial" w:eastAsia="Arial" w:hAnsi="Arial" w:cs="Arial"/>
                <w:spacing w:val="-1"/>
                <w:w w:val="96"/>
                <w:sz w:val="20"/>
                <w:szCs w:val="20"/>
              </w:rPr>
              <w:t>-</w:t>
            </w:r>
            <w:r>
              <w:rPr>
                <w:rFonts w:ascii="Arial" w:eastAsia="Arial" w:hAnsi="Arial" w:cs="Arial"/>
                <w:spacing w:val="1"/>
                <w:w w:val="117"/>
                <w:sz w:val="20"/>
                <w:szCs w:val="20"/>
              </w:rPr>
              <w:t>4</w:t>
            </w:r>
            <w:r>
              <w:rPr>
                <w:rFonts w:ascii="Arial" w:eastAsia="Arial" w:hAnsi="Arial" w:cs="Arial"/>
                <w:w w:val="117"/>
                <w:sz w:val="20"/>
                <w:szCs w:val="20"/>
              </w:rPr>
              <w:t>'</w:t>
            </w:r>
            <w:r>
              <w:rPr>
                <w:rFonts w:ascii="Arial" w:eastAsia="Arial" w:hAnsi="Arial" w:cs="Arial"/>
                <w:spacing w:val="-1"/>
                <w:w w:val="96"/>
                <w:sz w:val="20"/>
                <w:szCs w:val="20"/>
              </w:rPr>
              <w:t>-</w:t>
            </w:r>
            <w:r>
              <w:rPr>
                <w:rFonts w:ascii="Arial" w:eastAsia="Arial" w:hAnsi="Arial" w:cs="Arial"/>
                <w:w w:val="104"/>
                <w:sz w:val="20"/>
                <w:szCs w:val="20"/>
              </w:rPr>
              <w:t>met</w:t>
            </w:r>
            <w:r>
              <w:rPr>
                <w:rFonts w:ascii="Arial" w:eastAsia="Arial" w:hAnsi="Arial" w:cs="Arial"/>
                <w:spacing w:val="-1"/>
                <w:w w:val="104"/>
                <w:sz w:val="20"/>
                <w:szCs w:val="20"/>
              </w:rPr>
              <w:t>h</w:t>
            </w:r>
            <w:r>
              <w:rPr>
                <w:rFonts w:ascii="Arial" w:eastAsia="Arial" w:hAnsi="Arial" w:cs="Arial"/>
                <w:w w:val="103"/>
                <w:sz w:val="20"/>
                <w:szCs w:val="20"/>
              </w:rPr>
              <w:t>yl</w:t>
            </w:r>
            <w:r>
              <w:rPr>
                <w:rFonts w:ascii="Arial" w:eastAsia="Arial" w:hAnsi="Arial" w:cs="Arial"/>
                <w:spacing w:val="-1"/>
                <w:w w:val="103"/>
                <w:sz w:val="20"/>
                <w:szCs w:val="20"/>
              </w:rPr>
              <w:t>a</w:t>
            </w:r>
            <w:r>
              <w:rPr>
                <w:rFonts w:ascii="Arial" w:eastAsia="Arial" w:hAnsi="Arial" w:cs="Arial"/>
                <w:w w:val="103"/>
                <w:sz w:val="20"/>
                <w:szCs w:val="20"/>
              </w:rPr>
              <w:t>ceto</w:t>
            </w:r>
            <w:r>
              <w:rPr>
                <w:rFonts w:ascii="Arial" w:eastAsia="Arial" w:hAnsi="Arial" w:cs="Arial"/>
                <w:spacing w:val="-1"/>
                <w:w w:val="103"/>
                <w:sz w:val="20"/>
                <w:szCs w:val="20"/>
              </w:rPr>
              <w:t>p</w:t>
            </w:r>
            <w:r>
              <w:rPr>
                <w:rFonts w:ascii="Arial" w:eastAsia="Arial" w:hAnsi="Arial" w:cs="Arial"/>
                <w:sz w:val="20"/>
                <w:szCs w:val="20"/>
              </w:rPr>
              <w:t>hen</w:t>
            </w:r>
            <w:r>
              <w:rPr>
                <w:rFonts w:ascii="Arial" w:eastAsia="Arial" w:hAnsi="Arial" w:cs="Arial"/>
                <w:spacing w:val="1"/>
                <w:sz w:val="20"/>
                <w:szCs w:val="20"/>
              </w:rPr>
              <w:t>o</w:t>
            </w:r>
            <w:r>
              <w:rPr>
                <w:rFonts w:ascii="Arial" w:eastAsia="Arial" w:hAnsi="Arial" w:cs="Arial"/>
                <w:w w:val="99"/>
                <w:sz w:val="20"/>
                <w:szCs w:val="20"/>
              </w:rPr>
              <w:t xml:space="preserve">ne </w:t>
            </w:r>
            <w:r>
              <w:rPr>
                <w:rFonts w:ascii="Arial" w:eastAsia="Arial" w:hAnsi="Arial" w:cs="Arial"/>
                <w:sz w:val="20"/>
                <w:szCs w:val="20"/>
              </w:rPr>
              <w:t xml:space="preserve">c.  </w:t>
            </w:r>
            <w:r>
              <w:rPr>
                <w:rFonts w:ascii="Arial" w:eastAsia="Arial" w:hAnsi="Arial" w:cs="Arial"/>
                <w:spacing w:val="36"/>
                <w:sz w:val="20"/>
                <w:szCs w:val="20"/>
              </w:rPr>
              <w:t xml:space="preserve"> </w:t>
            </w:r>
            <w:r>
              <w:rPr>
                <w:rFonts w:ascii="Arial" w:eastAsia="Arial" w:hAnsi="Arial" w:cs="Arial"/>
                <w:w w:val="104"/>
                <w:sz w:val="20"/>
                <w:szCs w:val="20"/>
              </w:rPr>
              <w:t>Vanillin</w:t>
            </w:r>
          </w:p>
          <w:p w:rsidR="007A6C8F" w:rsidRDefault="00E052D2">
            <w:pPr>
              <w:spacing w:before="3" w:after="0" w:line="375" w:lineRule="auto"/>
              <w:ind w:left="1183" w:right="5162"/>
              <w:rPr>
                <w:rFonts w:ascii="Arial" w:eastAsia="Arial" w:hAnsi="Arial" w:cs="Arial"/>
                <w:sz w:val="20"/>
                <w:szCs w:val="20"/>
              </w:rPr>
            </w:pPr>
            <w:r>
              <w:rPr>
                <w:rFonts w:ascii="Arial" w:eastAsia="Arial" w:hAnsi="Arial" w:cs="Arial"/>
                <w:sz w:val="20"/>
                <w:szCs w:val="20"/>
              </w:rPr>
              <w:t xml:space="preserve">d.  </w:t>
            </w:r>
            <w:r>
              <w:rPr>
                <w:rFonts w:ascii="Arial" w:eastAsia="Arial" w:hAnsi="Arial" w:cs="Arial"/>
                <w:spacing w:val="26"/>
                <w:sz w:val="20"/>
                <w:szCs w:val="20"/>
              </w:rPr>
              <w:t xml:space="preserve"> </w:t>
            </w:r>
            <w:r>
              <w:rPr>
                <w:rFonts w:ascii="Arial" w:eastAsia="Arial" w:hAnsi="Arial" w:cs="Arial"/>
                <w:spacing w:val="1"/>
                <w:w w:val="111"/>
                <w:sz w:val="20"/>
                <w:szCs w:val="20"/>
              </w:rPr>
              <w:t>2</w:t>
            </w:r>
            <w:r>
              <w:rPr>
                <w:rFonts w:ascii="Arial" w:eastAsia="Arial" w:hAnsi="Arial" w:cs="Arial"/>
                <w:spacing w:val="-1"/>
                <w:w w:val="96"/>
                <w:sz w:val="20"/>
                <w:szCs w:val="20"/>
              </w:rPr>
              <w:t>-</w:t>
            </w:r>
            <w:r>
              <w:rPr>
                <w:rFonts w:ascii="Arial" w:eastAsia="Arial" w:hAnsi="Arial" w:cs="Arial"/>
                <w:w w:val="102"/>
                <w:sz w:val="20"/>
                <w:szCs w:val="20"/>
              </w:rPr>
              <w:t>Met</w:t>
            </w:r>
            <w:r>
              <w:rPr>
                <w:rFonts w:ascii="Arial" w:eastAsia="Arial" w:hAnsi="Arial" w:cs="Arial"/>
                <w:spacing w:val="-1"/>
                <w:w w:val="102"/>
                <w:sz w:val="20"/>
                <w:szCs w:val="20"/>
              </w:rPr>
              <w:t>h</w:t>
            </w:r>
            <w:r>
              <w:rPr>
                <w:rFonts w:ascii="Arial" w:eastAsia="Arial" w:hAnsi="Arial" w:cs="Arial"/>
                <w:w w:val="101"/>
                <w:sz w:val="20"/>
                <w:szCs w:val="20"/>
              </w:rPr>
              <w:t>oxya</w:t>
            </w:r>
            <w:r>
              <w:rPr>
                <w:rFonts w:ascii="Arial" w:eastAsia="Arial" w:hAnsi="Arial" w:cs="Arial"/>
                <w:spacing w:val="-1"/>
                <w:w w:val="101"/>
                <w:sz w:val="20"/>
                <w:szCs w:val="20"/>
              </w:rPr>
              <w:t>c</w:t>
            </w:r>
            <w:r>
              <w:rPr>
                <w:rFonts w:ascii="Arial" w:eastAsia="Arial" w:hAnsi="Arial" w:cs="Arial"/>
                <w:w w:val="102"/>
                <w:sz w:val="20"/>
                <w:szCs w:val="20"/>
              </w:rPr>
              <w:t>etophe</w:t>
            </w:r>
            <w:r>
              <w:rPr>
                <w:rFonts w:ascii="Arial" w:eastAsia="Arial" w:hAnsi="Arial" w:cs="Arial"/>
                <w:spacing w:val="-1"/>
                <w:w w:val="102"/>
                <w:sz w:val="20"/>
                <w:szCs w:val="20"/>
              </w:rPr>
              <w:t>n</w:t>
            </w:r>
            <w:r>
              <w:rPr>
                <w:rFonts w:ascii="Arial" w:eastAsia="Arial" w:hAnsi="Arial" w:cs="Arial"/>
                <w:sz w:val="20"/>
                <w:szCs w:val="20"/>
              </w:rPr>
              <w:t xml:space="preserve">one e.  </w:t>
            </w:r>
            <w:r>
              <w:rPr>
                <w:rFonts w:ascii="Arial" w:eastAsia="Arial" w:hAnsi="Arial" w:cs="Arial"/>
                <w:spacing w:val="26"/>
                <w:sz w:val="20"/>
                <w:szCs w:val="20"/>
              </w:rPr>
              <w:t xml:space="preserve"> </w:t>
            </w:r>
            <w:r>
              <w:rPr>
                <w:rFonts w:ascii="Arial" w:eastAsia="Arial" w:hAnsi="Arial" w:cs="Arial"/>
                <w:spacing w:val="1"/>
                <w:sz w:val="20"/>
                <w:szCs w:val="20"/>
              </w:rPr>
              <w:t>4</w:t>
            </w:r>
            <w:r>
              <w:rPr>
                <w:rFonts w:ascii="Arial" w:eastAsia="Arial" w:hAnsi="Arial" w:cs="Arial"/>
                <w:sz w:val="20"/>
                <w:szCs w:val="20"/>
              </w:rPr>
              <w:t>-</w:t>
            </w:r>
            <w:r>
              <w:rPr>
                <w:rFonts w:ascii="Arial" w:eastAsia="Arial" w:hAnsi="Arial" w:cs="Arial"/>
                <w:spacing w:val="-1"/>
                <w:sz w:val="20"/>
                <w:szCs w:val="20"/>
              </w:rPr>
              <w:t>A</w:t>
            </w:r>
            <w:r>
              <w:rPr>
                <w:rFonts w:ascii="Arial" w:eastAsia="Arial" w:hAnsi="Arial" w:cs="Arial"/>
                <w:sz w:val="20"/>
                <w:szCs w:val="20"/>
              </w:rPr>
              <w:t>mi</w:t>
            </w:r>
            <w:r>
              <w:rPr>
                <w:rFonts w:ascii="Arial" w:eastAsia="Arial" w:hAnsi="Arial" w:cs="Arial"/>
                <w:spacing w:val="-1"/>
                <w:sz w:val="20"/>
                <w:szCs w:val="20"/>
              </w:rPr>
              <w:t>n</w:t>
            </w:r>
            <w:r>
              <w:rPr>
                <w:rFonts w:ascii="Arial" w:eastAsia="Arial" w:hAnsi="Arial" w:cs="Arial"/>
                <w:sz w:val="20"/>
                <w:szCs w:val="20"/>
              </w:rPr>
              <w:t>oben</w:t>
            </w:r>
            <w:r>
              <w:rPr>
                <w:rFonts w:ascii="Arial" w:eastAsia="Arial" w:hAnsi="Arial" w:cs="Arial"/>
                <w:spacing w:val="-1"/>
                <w:sz w:val="20"/>
                <w:szCs w:val="20"/>
              </w:rPr>
              <w:t>z</w:t>
            </w:r>
            <w:r>
              <w:rPr>
                <w:rFonts w:ascii="Arial" w:eastAsia="Arial" w:hAnsi="Arial" w:cs="Arial"/>
                <w:sz w:val="20"/>
                <w:szCs w:val="20"/>
              </w:rPr>
              <w:t>oic</w:t>
            </w:r>
            <w:r>
              <w:rPr>
                <w:rFonts w:ascii="Arial" w:eastAsia="Arial" w:hAnsi="Arial" w:cs="Arial"/>
                <w:spacing w:val="23"/>
                <w:sz w:val="20"/>
                <w:szCs w:val="20"/>
              </w:rPr>
              <w:t xml:space="preserve"> </w:t>
            </w:r>
            <w:r>
              <w:rPr>
                <w:rFonts w:ascii="Arial" w:eastAsia="Arial" w:hAnsi="Arial" w:cs="Arial"/>
                <w:spacing w:val="-1"/>
                <w:w w:val="97"/>
                <w:sz w:val="20"/>
                <w:szCs w:val="20"/>
              </w:rPr>
              <w:t>a</w:t>
            </w:r>
            <w:r>
              <w:rPr>
                <w:rFonts w:ascii="Arial" w:eastAsia="Arial" w:hAnsi="Arial" w:cs="Arial"/>
                <w:w w:val="102"/>
                <w:sz w:val="20"/>
                <w:szCs w:val="20"/>
              </w:rPr>
              <w:t>cid</w:t>
            </w:r>
          </w:p>
          <w:p w:rsidR="007A6C8F" w:rsidRDefault="00E052D2">
            <w:pPr>
              <w:tabs>
                <w:tab w:val="left" w:pos="1540"/>
              </w:tabs>
              <w:spacing w:before="5" w:after="0" w:line="240" w:lineRule="auto"/>
              <w:ind w:left="1183" w:right="-20"/>
              <w:rPr>
                <w:rFonts w:ascii="Arial" w:eastAsia="Arial" w:hAnsi="Arial" w:cs="Arial"/>
                <w:sz w:val="20"/>
                <w:szCs w:val="20"/>
              </w:rPr>
            </w:pPr>
            <w:r>
              <w:rPr>
                <w:rFonts w:ascii="Arial" w:eastAsia="Arial" w:hAnsi="Arial" w:cs="Arial"/>
                <w:spacing w:val="-1"/>
                <w:sz w:val="20"/>
                <w:szCs w:val="20"/>
              </w:rPr>
              <w:t>f</w:t>
            </w:r>
            <w:r>
              <w:rPr>
                <w:rFonts w:ascii="Arial" w:eastAsia="Arial" w:hAnsi="Arial" w:cs="Arial"/>
                <w:sz w:val="20"/>
                <w:szCs w:val="20"/>
              </w:rPr>
              <w:t>.</w:t>
            </w:r>
            <w:r>
              <w:rPr>
                <w:rFonts w:ascii="Arial" w:eastAsia="Arial" w:hAnsi="Arial" w:cs="Arial"/>
                <w:spacing w:val="-33"/>
                <w:sz w:val="20"/>
                <w:szCs w:val="20"/>
              </w:rPr>
              <w:t xml:space="preserve"> </w:t>
            </w:r>
            <w:r>
              <w:rPr>
                <w:rFonts w:ascii="Arial" w:eastAsia="Arial" w:hAnsi="Arial" w:cs="Arial"/>
                <w:sz w:val="20"/>
                <w:szCs w:val="20"/>
              </w:rPr>
              <w:tab/>
              <w:t>Salicyl</w:t>
            </w:r>
            <w:r>
              <w:rPr>
                <w:rFonts w:ascii="Arial" w:eastAsia="Arial" w:hAnsi="Arial" w:cs="Arial"/>
                <w:spacing w:val="-1"/>
                <w:sz w:val="20"/>
                <w:szCs w:val="20"/>
              </w:rPr>
              <w:t>a</w:t>
            </w:r>
            <w:r>
              <w:rPr>
                <w:rFonts w:ascii="Arial" w:eastAsia="Arial" w:hAnsi="Arial" w:cs="Arial"/>
                <w:w w:val="101"/>
                <w:sz w:val="20"/>
                <w:szCs w:val="20"/>
              </w:rPr>
              <w:t>mide</w:t>
            </w:r>
          </w:p>
          <w:p w:rsidR="007A6C8F" w:rsidRDefault="007A6C8F">
            <w:pPr>
              <w:spacing w:after="0" w:line="130" w:lineRule="exact"/>
              <w:rPr>
                <w:sz w:val="13"/>
                <w:szCs w:val="13"/>
              </w:rPr>
            </w:pPr>
          </w:p>
          <w:p w:rsidR="007A6C8F" w:rsidRDefault="00E052D2">
            <w:pPr>
              <w:spacing w:after="0" w:line="375" w:lineRule="auto"/>
              <w:ind w:left="1183" w:right="5179"/>
              <w:rPr>
                <w:rFonts w:ascii="Arial" w:eastAsia="Arial" w:hAnsi="Arial" w:cs="Arial"/>
                <w:sz w:val="20"/>
                <w:szCs w:val="20"/>
              </w:rPr>
            </w:pPr>
            <w:r>
              <w:rPr>
                <w:rFonts w:ascii="Arial" w:eastAsia="Arial" w:hAnsi="Arial" w:cs="Arial"/>
                <w:sz w:val="20"/>
                <w:szCs w:val="20"/>
              </w:rPr>
              <w:t xml:space="preserve">g.  </w:t>
            </w:r>
            <w:r>
              <w:rPr>
                <w:rFonts w:ascii="Arial" w:eastAsia="Arial" w:hAnsi="Arial" w:cs="Arial"/>
                <w:spacing w:val="26"/>
                <w:sz w:val="20"/>
                <w:szCs w:val="20"/>
              </w:rPr>
              <w:t xml:space="preserve"> </w:t>
            </w:r>
            <w:r>
              <w:rPr>
                <w:rFonts w:ascii="Arial" w:eastAsia="Arial" w:hAnsi="Arial" w:cs="Arial"/>
                <w:spacing w:val="1"/>
                <w:w w:val="111"/>
                <w:sz w:val="20"/>
                <w:szCs w:val="20"/>
              </w:rPr>
              <w:t>2</w:t>
            </w:r>
            <w:r>
              <w:rPr>
                <w:rFonts w:ascii="Arial" w:eastAsia="Arial" w:hAnsi="Arial" w:cs="Arial"/>
                <w:w w:val="96"/>
                <w:sz w:val="20"/>
                <w:szCs w:val="20"/>
              </w:rPr>
              <w:t>-</w:t>
            </w:r>
            <w:r>
              <w:rPr>
                <w:rFonts w:ascii="Arial" w:eastAsia="Arial" w:hAnsi="Arial" w:cs="Arial"/>
                <w:spacing w:val="-1"/>
                <w:w w:val="95"/>
                <w:sz w:val="20"/>
                <w:szCs w:val="20"/>
              </w:rPr>
              <w:t>H</w:t>
            </w:r>
            <w:r>
              <w:rPr>
                <w:rFonts w:ascii="Arial" w:eastAsia="Arial" w:hAnsi="Arial" w:cs="Arial"/>
                <w:w w:val="107"/>
                <w:sz w:val="20"/>
                <w:szCs w:val="20"/>
              </w:rPr>
              <w:t>yd</w:t>
            </w:r>
            <w:r>
              <w:rPr>
                <w:rFonts w:ascii="Arial" w:eastAsia="Arial" w:hAnsi="Arial" w:cs="Arial"/>
                <w:spacing w:val="-1"/>
                <w:w w:val="107"/>
                <w:sz w:val="20"/>
                <w:szCs w:val="20"/>
              </w:rPr>
              <w:t>r</w:t>
            </w:r>
            <w:r>
              <w:rPr>
                <w:rFonts w:ascii="Arial" w:eastAsia="Arial" w:hAnsi="Arial" w:cs="Arial"/>
                <w:w w:val="103"/>
                <w:sz w:val="20"/>
                <w:szCs w:val="20"/>
              </w:rPr>
              <w:t>ox</w:t>
            </w:r>
            <w:r>
              <w:rPr>
                <w:rFonts w:ascii="Arial" w:eastAsia="Arial" w:hAnsi="Arial" w:cs="Arial"/>
                <w:spacing w:val="1"/>
                <w:w w:val="103"/>
                <w:sz w:val="20"/>
                <w:szCs w:val="20"/>
              </w:rPr>
              <w:t>y</w:t>
            </w:r>
            <w:r>
              <w:rPr>
                <w:rFonts w:ascii="Arial" w:eastAsia="Arial" w:hAnsi="Arial" w:cs="Arial"/>
                <w:spacing w:val="-1"/>
                <w:w w:val="97"/>
                <w:sz w:val="20"/>
                <w:szCs w:val="20"/>
              </w:rPr>
              <w:t>a</w:t>
            </w:r>
            <w:r>
              <w:rPr>
                <w:rFonts w:ascii="Arial" w:eastAsia="Arial" w:hAnsi="Arial" w:cs="Arial"/>
                <w:spacing w:val="-1"/>
                <w:w w:val="99"/>
                <w:sz w:val="20"/>
                <w:szCs w:val="20"/>
              </w:rPr>
              <w:t>c</w:t>
            </w:r>
            <w:r>
              <w:rPr>
                <w:rFonts w:ascii="Arial" w:eastAsia="Arial" w:hAnsi="Arial" w:cs="Arial"/>
                <w:w w:val="102"/>
                <w:sz w:val="20"/>
                <w:szCs w:val="20"/>
              </w:rPr>
              <w:t>etophe</w:t>
            </w:r>
            <w:r>
              <w:rPr>
                <w:rFonts w:ascii="Arial" w:eastAsia="Arial" w:hAnsi="Arial" w:cs="Arial"/>
                <w:spacing w:val="-1"/>
                <w:w w:val="102"/>
                <w:sz w:val="20"/>
                <w:szCs w:val="20"/>
              </w:rPr>
              <w:t>n</w:t>
            </w:r>
            <w:r>
              <w:rPr>
                <w:rFonts w:ascii="Arial" w:eastAsia="Arial" w:hAnsi="Arial" w:cs="Arial"/>
                <w:sz w:val="20"/>
                <w:szCs w:val="20"/>
              </w:rPr>
              <w:t xml:space="preserve">one h.  </w:t>
            </w:r>
            <w:r>
              <w:rPr>
                <w:rFonts w:ascii="Arial" w:eastAsia="Arial" w:hAnsi="Arial" w:cs="Arial"/>
                <w:spacing w:val="25"/>
                <w:sz w:val="20"/>
                <w:szCs w:val="20"/>
              </w:rPr>
              <w:t xml:space="preserve"> </w:t>
            </w:r>
            <w:r>
              <w:rPr>
                <w:rFonts w:ascii="Arial" w:eastAsia="Arial" w:hAnsi="Arial" w:cs="Arial"/>
                <w:w w:val="111"/>
                <w:sz w:val="20"/>
                <w:szCs w:val="20"/>
              </w:rPr>
              <w:t>1,3</w:t>
            </w:r>
            <w:r>
              <w:rPr>
                <w:rFonts w:ascii="Arial" w:eastAsia="Arial" w:hAnsi="Arial" w:cs="Arial"/>
                <w:w w:val="96"/>
                <w:sz w:val="20"/>
                <w:szCs w:val="20"/>
              </w:rPr>
              <w:t>-D</w:t>
            </w:r>
            <w:r>
              <w:rPr>
                <w:rFonts w:ascii="Arial" w:eastAsia="Arial" w:hAnsi="Arial" w:cs="Arial"/>
                <w:spacing w:val="-1"/>
                <w:w w:val="96"/>
                <w:sz w:val="20"/>
                <w:szCs w:val="20"/>
              </w:rPr>
              <w:t>i</w:t>
            </w:r>
            <w:r>
              <w:rPr>
                <w:rFonts w:ascii="Arial" w:eastAsia="Arial" w:hAnsi="Arial" w:cs="Arial"/>
                <w:w w:val="115"/>
                <w:sz w:val="20"/>
                <w:szCs w:val="20"/>
              </w:rPr>
              <w:t>nit</w:t>
            </w:r>
            <w:r>
              <w:rPr>
                <w:rFonts w:ascii="Arial" w:eastAsia="Arial" w:hAnsi="Arial" w:cs="Arial"/>
                <w:spacing w:val="-1"/>
                <w:w w:val="115"/>
                <w:sz w:val="20"/>
                <w:szCs w:val="20"/>
              </w:rPr>
              <w:t>r</w:t>
            </w:r>
            <w:r>
              <w:rPr>
                <w:rFonts w:ascii="Arial" w:eastAsia="Arial" w:hAnsi="Arial" w:cs="Arial"/>
                <w:w w:val="99"/>
                <w:sz w:val="20"/>
                <w:szCs w:val="20"/>
              </w:rPr>
              <w:t>obenzene</w:t>
            </w:r>
          </w:p>
          <w:p w:rsidR="007A6C8F" w:rsidRDefault="00E052D2">
            <w:pPr>
              <w:tabs>
                <w:tab w:val="left" w:pos="1540"/>
              </w:tabs>
              <w:spacing w:before="3" w:after="0" w:line="240" w:lineRule="auto"/>
              <w:ind w:left="1183" w:right="-20"/>
              <w:rPr>
                <w:rFonts w:ascii="Arial" w:eastAsia="Arial" w:hAnsi="Arial" w:cs="Arial"/>
                <w:sz w:val="20"/>
                <w:szCs w:val="20"/>
              </w:rPr>
            </w:pPr>
            <w:r>
              <w:rPr>
                <w:rFonts w:ascii="Arial" w:eastAsia="Arial" w:hAnsi="Arial" w:cs="Arial"/>
                <w:sz w:val="20"/>
                <w:szCs w:val="20"/>
              </w:rPr>
              <w:t>i.</w:t>
            </w:r>
            <w:r>
              <w:rPr>
                <w:rFonts w:ascii="Arial" w:eastAsia="Arial" w:hAnsi="Arial" w:cs="Arial"/>
                <w:spacing w:val="-44"/>
                <w:sz w:val="20"/>
                <w:szCs w:val="20"/>
              </w:rPr>
              <w:t xml:space="preserve"> </w:t>
            </w:r>
            <w:r>
              <w:rPr>
                <w:rFonts w:ascii="Arial" w:eastAsia="Arial" w:hAnsi="Arial" w:cs="Arial"/>
                <w:sz w:val="20"/>
                <w:szCs w:val="20"/>
              </w:rPr>
              <w:tab/>
            </w:r>
            <w:r>
              <w:rPr>
                <w:rFonts w:ascii="Arial" w:eastAsia="Arial" w:hAnsi="Arial" w:cs="Arial"/>
                <w:w w:val="99"/>
                <w:sz w:val="20"/>
                <w:szCs w:val="20"/>
              </w:rPr>
              <w:t>Benz</w:t>
            </w:r>
            <w:r>
              <w:rPr>
                <w:rFonts w:ascii="Arial" w:eastAsia="Arial" w:hAnsi="Arial" w:cs="Arial"/>
                <w:spacing w:val="-1"/>
                <w:w w:val="99"/>
                <w:sz w:val="20"/>
                <w:szCs w:val="20"/>
              </w:rPr>
              <w:t>y</w:t>
            </w:r>
            <w:r>
              <w:rPr>
                <w:rFonts w:ascii="Arial" w:eastAsia="Arial" w:hAnsi="Arial" w:cs="Arial"/>
                <w:w w:val="105"/>
                <w:sz w:val="20"/>
                <w:szCs w:val="20"/>
              </w:rPr>
              <w:t>laceta</w:t>
            </w:r>
            <w:r>
              <w:rPr>
                <w:rFonts w:ascii="Arial" w:eastAsia="Arial" w:hAnsi="Arial" w:cs="Arial"/>
                <w:spacing w:val="-1"/>
                <w:w w:val="105"/>
                <w:sz w:val="20"/>
                <w:szCs w:val="20"/>
              </w:rPr>
              <w:t>t</w:t>
            </w:r>
            <w:r>
              <w:rPr>
                <w:rFonts w:ascii="Arial" w:eastAsia="Arial" w:hAnsi="Arial" w:cs="Arial"/>
                <w:w w:val="97"/>
                <w:sz w:val="20"/>
                <w:szCs w:val="20"/>
              </w:rPr>
              <w:t>e</w:t>
            </w:r>
          </w:p>
          <w:p w:rsidR="007A6C8F" w:rsidRDefault="007A6C8F">
            <w:pPr>
              <w:spacing w:after="0" w:line="130" w:lineRule="exact"/>
              <w:rPr>
                <w:sz w:val="13"/>
                <w:szCs w:val="13"/>
              </w:rPr>
            </w:pPr>
          </w:p>
          <w:p w:rsidR="007A6C8F" w:rsidRDefault="00E052D2">
            <w:pPr>
              <w:tabs>
                <w:tab w:val="left" w:pos="1540"/>
              </w:tabs>
              <w:spacing w:after="0" w:line="376" w:lineRule="auto"/>
              <w:ind w:left="1183" w:right="4757"/>
              <w:rPr>
                <w:rFonts w:ascii="Arial" w:eastAsia="Arial" w:hAnsi="Arial" w:cs="Arial"/>
                <w:sz w:val="20"/>
                <w:szCs w:val="20"/>
              </w:rPr>
            </w:pPr>
            <w:r>
              <w:rPr>
                <w:rFonts w:ascii="Arial" w:eastAsia="Arial" w:hAnsi="Arial" w:cs="Arial"/>
                <w:sz w:val="20"/>
                <w:szCs w:val="20"/>
              </w:rPr>
              <w:t>j.</w:t>
            </w:r>
            <w:r>
              <w:rPr>
                <w:rFonts w:ascii="Arial" w:eastAsia="Arial" w:hAnsi="Arial" w:cs="Arial"/>
                <w:spacing w:val="-44"/>
                <w:sz w:val="20"/>
                <w:szCs w:val="20"/>
              </w:rPr>
              <w:t xml:space="preserve"> </w:t>
            </w:r>
            <w:r>
              <w:rPr>
                <w:rFonts w:ascii="Arial" w:eastAsia="Arial" w:hAnsi="Arial" w:cs="Arial"/>
                <w:sz w:val="20"/>
                <w:szCs w:val="20"/>
              </w:rPr>
              <w:tab/>
            </w:r>
            <w:r>
              <w:rPr>
                <w:rFonts w:ascii="Arial" w:eastAsia="Arial" w:hAnsi="Arial" w:cs="Arial"/>
                <w:w w:val="106"/>
                <w:sz w:val="20"/>
                <w:szCs w:val="20"/>
              </w:rPr>
              <w:t>trans</w:t>
            </w:r>
            <w:r>
              <w:rPr>
                <w:rFonts w:ascii="Arial" w:eastAsia="Arial" w:hAnsi="Arial" w:cs="Arial"/>
                <w:spacing w:val="-1"/>
                <w:w w:val="96"/>
                <w:sz w:val="20"/>
                <w:szCs w:val="20"/>
              </w:rPr>
              <w:t>-</w:t>
            </w:r>
            <w:r>
              <w:rPr>
                <w:rFonts w:ascii="Arial" w:eastAsia="Arial" w:hAnsi="Arial" w:cs="Arial"/>
                <w:spacing w:val="1"/>
                <w:w w:val="111"/>
                <w:sz w:val="20"/>
                <w:szCs w:val="20"/>
              </w:rPr>
              <w:t>4</w:t>
            </w:r>
            <w:r>
              <w:rPr>
                <w:rFonts w:ascii="Arial" w:eastAsia="Arial" w:hAnsi="Arial" w:cs="Arial"/>
                <w:w w:val="96"/>
                <w:sz w:val="20"/>
                <w:szCs w:val="20"/>
              </w:rPr>
              <w:t>-</w:t>
            </w:r>
            <w:r>
              <w:rPr>
                <w:rFonts w:ascii="Arial" w:eastAsia="Arial" w:hAnsi="Arial" w:cs="Arial"/>
                <w:spacing w:val="-1"/>
                <w:w w:val="95"/>
                <w:sz w:val="20"/>
                <w:szCs w:val="20"/>
              </w:rPr>
              <w:t>N</w:t>
            </w:r>
            <w:r>
              <w:rPr>
                <w:rFonts w:ascii="Arial" w:eastAsia="Arial" w:hAnsi="Arial" w:cs="Arial"/>
                <w:w w:val="115"/>
                <w:sz w:val="20"/>
                <w:szCs w:val="20"/>
              </w:rPr>
              <w:t>itr</w:t>
            </w:r>
            <w:r>
              <w:rPr>
                <w:rFonts w:ascii="Arial" w:eastAsia="Arial" w:hAnsi="Arial" w:cs="Arial"/>
                <w:spacing w:val="-1"/>
                <w:w w:val="115"/>
                <w:sz w:val="20"/>
                <w:szCs w:val="20"/>
              </w:rPr>
              <w:t>o</w:t>
            </w:r>
            <w:r>
              <w:rPr>
                <w:rFonts w:ascii="Arial" w:eastAsia="Arial" w:hAnsi="Arial" w:cs="Arial"/>
                <w:w w:val="101"/>
                <w:sz w:val="20"/>
                <w:szCs w:val="20"/>
              </w:rPr>
              <w:t>cinn</w:t>
            </w:r>
            <w:r>
              <w:rPr>
                <w:rFonts w:ascii="Arial" w:eastAsia="Arial" w:hAnsi="Arial" w:cs="Arial"/>
                <w:spacing w:val="-1"/>
                <w:w w:val="101"/>
                <w:sz w:val="20"/>
                <w:szCs w:val="20"/>
              </w:rPr>
              <w:t>a</w:t>
            </w:r>
            <w:r>
              <w:rPr>
                <w:rFonts w:ascii="Arial" w:eastAsia="Arial" w:hAnsi="Arial" w:cs="Arial"/>
                <w:sz w:val="20"/>
                <w:szCs w:val="20"/>
              </w:rPr>
              <w:t>mald</w:t>
            </w:r>
            <w:r>
              <w:rPr>
                <w:rFonts w:ascii="Arial" w:eastAsia="Arial" w:hAnsi="Arial" w:cs="Arial"/>
                <w:spacing w:val="-1"/>
                <w:sz w:val="20"/>
                <w:szCs w:val="20"/>
              </w:rPr>
              <w:t>e</w:t>
            </w:r>
            <w:r>
              <w:rPr>
                <w:rFonts w:ascii="Arial" w:eastAsia="Arial" w:hAnsi="Arial" w:cs="Arial"/>
                <w:spacing w:val="-1"/>
                <w:w w:val="102"/>
                <w:sz w:val="20"/>
                <w:szCs w:val="20"/>
              </w:rPr>
              <w:t>h</w:t>
            </w:r>
            <w:r>
              <w:rPr>
                <w:rFonts w:ascii="Arial" w:eastAsia="Arial" w:hAnsi="Arial" w:cs="Arial"/>
                <w:w w:val="101"/>
                <w:sz w:val="20"/>
                <w:szCs w:val="20"/>
              </w:rPr>
              <w:t xml:space="preserve">yde </w:t>
            </w:r>
            <w:r>
              <w:rPr>
                <w:rFonts w:ascii="Arial" w:eastAsia="Arial" w:hAnsi="Arial" w:cs="Arial"/>
                <w:sz w:val="20"/>
                <w:szCs w:val="20"/>
              </w:rPr>
              <w:t xml:space="preserve">k.  </w:t>
            </w:r>
            <w:r>
              <w:rPr>
                <w:rFonts w:ascii="Arial" w:eastAsia="Arial" w:hAnsi="Arial" w:cs="Arial"/>
                <w:spacing w:val="37"/>
                <w:sz w:val="20"/>
                <w:szCs w:val="20"/>
              </w:rPr>
              <w:t xml:space="preserve"> </w:t>
            </w:r>
            <w:r>
              <w:rPr>
                <w:rFonts w:ascii="Arial" w:eastAsia="Arial" w:hAnsi="Arial" w:cs="Arial"/>
                <w:sz w:val="20"/>
                <w:szCs w:val="20"/>
              </w:rPr>
              <w:t>Diet</w:t>
            </w:r>
            <w:r>
              <w:rPr>
                <w:rFonts w:ascii="Arial" w:eastAsia="Arial" w:hAnsi="Arial" w:cs="Arial"/>
                <w:spacing w:val="-1"/>
                <w:sz w:val="20"/>
                <w:szCs w:val="20"/>
              </w:rPr>
              <w:t>h</w:t>
            </w:r>
            <w:r>
              <w:rPr>
                <w:rFonts w:ascii="Arial" w:eastAsia="Arial" w:hAnsi="Arial" w:cs="Arial"/>
                <w:sz w:val="20"/>
                <w:szCs w:val="20"/>
              </w:rPr>
              <w:t>yl</w:t>
            </w:r>
            <w:r>
              <w:rPr>
                <w:rFonts w:ascii="Arial" w:eastAsia="Arial" w:hAnsi="Arial" w:cs="Arial"/>
                <w:spacing w:val="18"/>
                <w:sz w:val="20"/>
                <w:szCs w:val="20"/>
              </w:rPr>
              <w:t xml:space="preserve"> </w:t>
            </w:r>
            <w:r>
              <w:rPr>
                <w:rFonts w:ascii="Arial" w:eastAsia="Arial" w:hAnsi="Arial" w:cs="Arial"/>
                <w:w w:val="104"/>
                <w:sz w:val="20"/>
                <w:szCs w:val="20"/>
              </w:rPr>
              <w:t>fum</w:t>
            </w:r>
            <w:r>
              <w:rPr>
                <w:rFonts w:ascii="Arial" w:eastAsia="Arial" w:hAnsi="Arial" w:cs="Arial"/>
                <w:spacing w:val="-1"/>
                <w:w w:val="104"/>
                <w:sz w:val="20"/>
                <w:szCs w:val="20"/>
              </w:rPr>
              <w:t>a</w:t>
            </w:r>
            <w:r>
              <w:rPr>
                <w:rFonts w:ascii="Arial" w:eastAsia="Arial" w:hAnsi="Arial" w:cs="Arial"/>
                <w:w w:val="108"/>
                <w:sz w:val="20"/>
                <w:szCs w:val="20"/>
              </w:rPr>
              <w:t>rate</w:t>
            </w:r>
          </w:p>
          <w:p w:rsidR="007A6C8F" w:rsidRDefault="00E052D2">
            <w:pPr>
              <w:tabs>
                <w:tab w:val="left" w:pos="1540"/>
              </w:tabs>
              <w:spacing w:before="3" w:after="0" w:line="375" w:lineRule="auto"/>
              <w:ind w:left="1183" w:right="5513"/>
              <w:rPr>
                <w:rFonts w:ascii="Arial" w:eastAsia="Arial" w:hAnsi="Arial" w:cs="Arial"/>
                <w:sz w:val="20"/>
                <w:szCs w:val="20"/>
              </w:rPr>
            </w:pPr>
            <w:r>
              <w:rPr>
                <w:rFonts w:ascii="Arial" w:eastAsia="Arial" w:hAnsi="Arial" w:cs="Arial"/>
                <w:sz w:val="20"/>
                <w:szCs w:val="20"/>
              </w:rPr>
              <w:t>l.</w:t>
            </w:r>
            <w:r>
              <w:rPr>
                <w:rFonts w:ascii="Arial" w:eastAsia="Arial" w:hAnsi="Arial" w:cs="Arial"/>
                <w:spacing w:val="-44"/>
                <w:sz w:val="20"/>
                <w:szCs w:val="20"/>
              </w:rPr>
              <w:t xml:space="preserve"> </w:t>
            </w:r>
            <w:r>
              <w:rPr>
                <w:rFonts w:ascii="Arial" w:eastAsia="Arial" w:hAnsi="Arial" w:cs="Arial"/>
                <w:sz w:val="20"/>
                <w:szCs w:val="20"/>
              </w:rPr>
              <w:tab/>
            </w:r>
            <w:r>
              <w:rPr>
                <w:rFonts w:ascii="Arial" w:eastAsia="Arial" w:hAnsi="Arial" w:cs="Arial"/>
                <w:spacing w:val="1"/>
                <w:w w:val="111"/>
                <w:sz w:val="20"/>
                <w:szCs w:val="20"/>
              </w:rPr>
              <w:t>4</w:t>
            </w:r>
            <w:r>
              <w:rPr>
                <w:rFonts w:ascii="Arial" w:eastAsia="Arial" w:hAnsi="Arial" w:cs="Arial"/>
                <w:w w:val="96"/>
                <w:sz w:val="20"/>
                <w:szCs w:val="20"/>
              </w:rPr>
              <w:t>-</w:t>
            </w:r>
            <w:r>
              <w:rPr>
                <w:rFonts w:ascii="Arial" w:eastAsia="Arial" w:hAnsi="Arial" w:cs="Arial"/>
                <w:spacing w:val="-1"/>
                <w:w w:val="95"/>
                <w:sz w:val="20"/>
                <w:szCs w:val="20"/>
              </w:rPr>
              <w:t>N</w:t>
            </w:r>
            <w:r>
              <w:rPr>
                <w:rFonts w:ascii="Arial" w:eastAsia="Arial" w:hAnsi="Arial" w:cs="Arial"/>
                <w:w w:val="104"/>
                <w:sz w:val="20"/>
                <w:szCs w:val="20"/>
              </w:rPr>
              <w:t>itrobenz</w:t>
            </w:r>
            <w:r>
              <w:rPr>
                <w:rFonts w:ascii="Arial" w:eastAsia="Arial" w:hAnsi="Arial" w:cs="Arial"/>
                <w:spacing w:val="-2"/>
                <w:w w:val="104"/>
                <w:sz w:val="20"/>
                <w:szCs w:val="20"/>
              </w:rPr>
              <w:t>a</w:t>
            </w:r>
            <w:r>
              <w:rPr>
                <w:rFonts w:ascii="Arial" w:eastAsia="Arial" w:hAnsi="Arial" w:cs="Arial"/>
                <w:w w:val="101"/>
                <w:sz w:val="20"/>
                <w:szCs w:val="20"/>
              </w:rPr>
              <w:t xml:space="preserve">ldehyde </w:t>
            </w:r>
            <w:r>
              <w:rPr>
                <w:rFonts w:ascii="Arial" w:eastAsia="Arial" w:hAnsi="Arial" w:cs="Arial"/>
                <w:sz w:val="20"/>
                <w:szCs w:val="20"/>
              </w:rPr>
              <w:t xml:space="preserve">m. </w:t>
            </w:r>
            <w:r>
              <w:rPr>
                <w:rFonts w:ascii="Arial" w:eastAsia="Arial" w:hAnsi="Arial" w:cs="Arial"/>
                <w:spacing w:val="25"/>
                <w:sz w:val="20"/>
                <w:szCs w:val="20"/>
              </w:rPr>
              <w:t xml:space="preserve"> </w:t>
            </w:r>
            <w:r>
              <w:rPr>
                <w:rFonts w:ascii="Arial" w:eastAsia="Arial" w:hAnsi="Arial" w:cs="Arial"/>
                <w:spacing w:val="1"/>
                <w:w w:val="111"/>
                <w:sz w:val="20"/>
                <w:szCs w:val="20"/>
              </w:rPr>
              <w:t>4</w:t>
            </w:r>
            <w:r>
              <w:rPr>
                <w:rFonts w:ascii="Arial" w:eastAsia="Arial" w:hAnsi="Arial" w:cs="Arial"/>
                <w:spacing w:val="-1"/>
                <w:w w:val="96"/>
                <w:sz w:val="20"/>
                <w:szCs w:val="20"/>
              </w:rPr>
              <w:t>-</w:t>
            </w:r>
            <w:r>
              <w:rPr>
                <w:rFonts w:ascii="Arial" w:eastAsia="Arial" w:hAnsi="Arial" w:cs="Arial"/>
                <w:w w:val="102"/>
                <w:sz w:val="20"/>
                <w:szCs w:val="20"/>
              </w:rPr>
              <w:t>Met</w:t>
            </w:r>
            <w:r>
              <w:rPr>
                <w:rFonts w:ascii="Arial" w:eastAsia="Arial" w:hAnsi="Arial" w:cs="Arial"/>
                <w:spacing w:val="-1"/>
                <w:w w:val="102"/>
                <w:sz w:val="20"/>
                <w:szCs w:val="20"/>
              </w:rPr>
              <w:t>h</w:t>
            </w:r>
            <w:r>
              <w:rPr>
                <w:rFonts w:ascii="Arial" w:eastAsia="Arial" w:hAnsi="Arial" w:cs="Arial"/>
                <w:w w:val="103"/>
                <w:sz w:val="20"/>
                <w:szCs w:val="20"/>
              </w:rPr>
              <w:t>yl</w:t>
            </w:r>
            <w:r>
              <w:rPr>
                <w:rFonts w:ascii="Arial" w:eastAsia="Arial" w:hAnsi="Arial" w:cs="Arial"/>
                <w:spacing w:val="-1"/>
                <w:w w:val="103"/>
                <w:sz w:val="20"/>
                <w:szCs w:val="20"/>
              </w:rPr>
              <w:t>a</w:t>
            </w:r>
            <w:r>
              <w:rPr>
                <w:rFonts w:ascii="Arial" w:eastAsia="Arial" w:hAnsi="Arial" w:cs="Arial"/>
                <w:w w:val="105"/>
                <w:sz w:val="20"/>
                <w:szCs w:val="20"/>
              </w:rPr>
              <w:t>ce</w:t>
            </w:r>
            <w:r>
              <w:rPr>
                <w:rFonts w:ascii="Arial" w:eastAsia="Arial" w:hAnsi="Arial" w:cs="Arial"/>
                <w:spacing w:val="-1"/>
                <w:w w:val="105"/>
                <w:sz w:val="20"/>
                <w:szCs w:val="20"/>
              </w:rPr>
              <w:t>t</w:t>
            </w:r>
            <w:r>
              <w:rPr>
                <w:rFonts w:ascii="Arial" w:eastAsia="Arial" w:hAnsi="Arial" w:cs="Arial"/>
                <w:w w:val="102"/>
                <w:sz w:val="20"/>
                <w:szCs w:val="20"/>
              </w:rPr>
              <w:t xml:space="preserve">anilide </w:t>
            </w:r>
            <w:r>
              <w:rPr>
                <w:rFonts w:ascii="Arial" w:eastAsia="Arial" w:hAnsi="Arial" w:cs="Arial"/>
                <w:sz w:val="20"/>
                <w:szCs w:val="20"/>
              </w:rPr>
              <w:t xml:space="preserve">n.  </w:t>
            </w:r>
            <w:r>
              <w:rPr>
                <w:rFonts w:ascii="Arial" w:eastAsia="Arial" w:hAnsi="Arial" w:cs="Arial"/>
                <w:spacing w:val="25"/>
                <w:sz w:val="20"/>
                <w:szCs w:val="20"/>
              </w:rPr>
              <w:t xml:space="preserve"> </w:t>
            </w:r>
            <w:r>
              <w:rPr>
                <w:rFonts w:ascii="Arial" w:eastAsia="Arial" w:hAnsi="Arial" w:cs="Arial"/>
                <w:sz w:val="20"/>
                <w:szCs w:val="20"/>
              </w:rPr>
              <w:t>Mesi</w:t>
            </w:r>
            <w:r>
              <w:rPr>
                <w:rFonts w:ascii="Arial" w:eastAsia="Arial" w:hAnsi="Arial" w:cs="Arial"/>
                <w:spacing w:val="-1"/>
                <w:sz w:val="20"/>
                <w:szCs w:val="20"/>
              </w:rPr>
              <w:t>t</w:t>
            </w:r>
            <w:r>
              <w:rPr>
                <w:rFonts w:ascii="Arial" w:eastAsia="Arial" w:hAnsi="Arial" w:cs="Arial"/>
                <w:sz w:val="20"/>
                <w:szCs w:val="20"/>
              </w:rPr>
              <w:t>yl</w:t>
            </w:r>
            <w:r>
              <w:rPr>
                <w:rFonts w:ascii="Arial" w:eastAsia="Arial" w:hAnsi="Arial" w:cs="Arial"/>
                <w:spacing w:val="13"/>
                <w:sz w:val="20"/>
                <w:szCs w:val="20"/>
              </w:rPr>
              <w:t xml:space="preserve"> </w:t>
            </w:r>
            <w:r>
              <w:rPr>
                <w:rFonts w:ascii="Arial" w:eastAsia="Arial" w:hAnsi="Arial" w:cs="Arial"/>
                <w:w w:val="101"/>
                <w:sz w:val="20"/>
                <w:szCs w:val="20"/>
              </w:rPr>
              <w:t>oxide</w:t>
            </w:r>
          </w:p>
        </w:tc>
      </w:tr>
    </w:tbl>
    <w:p w:rsidR="007A6C8F" w:rsidRDefault="007A6C8F">
      <w:pPr>
        <w:spacing w:after="0"/>
        <w:sectPr w:rsidR="007A6C8F">
          <w:pgSz w:w="11920" w:h="16840"/>
          <w:pgMar w:top="1360" w:right="1320" w:bottom="280" w:left="1340" w:header="720" w:footer="720" w:gutter="0"/>
          <w:cols w:space="720"/>
        </w:sectPr>
      </w:pPr>
    </w:p>
    <w:p w:rsidR="007A6C8F" w:rsidRDefault="00E148A8">
      <w:pPr>
        <w:spacing w:before="75" w:after="0" w:line="375" w:lineRule="auto"/>
        <w:ind w:left="1193" w:right="5222"/>
        <w:rPr>
          <w:rFonts w:ascii="Arial" w:eastAsia="Arial" w:hAnsi="Arial" w:cs="Arial"/>
          <w:sz w:val="20"/>
          <w:szCs w:val="20"/>
        </w:rPr>
      </w:pPr>
      <w:r w:rsidRPr="00E148A8">
        <w:lastRenderedPageBreak/>
        <w:pict>
          <v:group id="_x0000_s1892" style="position:absolute;left:0;text-align:left;margin-left:71.7pt;margin-top:71.95pt;width:451.95pt;height:436pt;z-index:-7714;mso-position-horizontal-relative:page;mso-position-vertical-relative:page" coordorigin="1434,1439" coordsize="9039,8720">
            <v:group id="_x0000_s1909" style="position:absolute;left:1440;top:1445;width:9028;height:2" coordorigin="1440,1445" coordsize="9028,2">
              <v:shape id="_x0000_s1910" style="position:absolute;left:1440;top:1445;width:9028;height:2" coordorigin="1440,1445" coordsize="9028,0" path="m1440,1445r9028,e" filled="f" strokecolor="#ffd966" strokeweight=".58pt">
                <v:path arrowok="t"/>
              </v:shape>
            </v:group>
            <v:group id="_x0000_s1907" style="position:absolute;left:1445;top:1450;width:2;height:8698" coordorigin="1445,1450" coordsize="2,8698">
              <v:shape id="_x0000_s1908" style="position:absolute;left:1445;top:1450;width:2;height:8698" coordorigin="1445,1450" coordsize="0,8698" path="m1445,1450r,8698e" filled="f" strokecolor="#ffd966" strokeweight=".58pt">
                <v:path arrowok="t"/>
              </v:shape>
            </v:group>
            <v:group id="_x0000_s1905" style="position:absolute;left:10463;top:1450;width:2;height:8698" coordorigin="10463,1450" coordsize="2,8698">
              <v:shape id="_x0000_s1906" style="position:absolute;left:10463;top:1450;width:2;height:8698" coordorigin="10463,1450" coordsize="0,8698" path="m10463,1450r,8698e" filled="f" strokecolor="#ffd966" strokeweight=".20464mm">
                <v:path arrowok="t"/>
              </v:shape>
            </v:group>
            <v:group id="_x0000_s1903" style="position:absolute;left:10354;top:7341;width:103;height:637" coordorigin="10354,7341" coordsize="103,637">
              <v:shape id="_x0000_s1904" style="position:absolute;left:10354;top:7341;width:103;height:637" coordorigin="10354,7341" coordsize="103,637" path="m10354,7978r103,l10457,7341r-103,l10354,7978xe" fillcolor="#fff1cc" stroked="f">
                <v:path arrowok="t"/>
              </v:shape>
            </v:group>
            <v:group id="_x0000_s1901" style="position:absolute;left:1450;top:7341;width:103;height:637" coordorigin="1450,7341" coordsize="103,637">
              <v:shape id="_x0000_s1902" style="position:absolute;left:1450;top:7341;width:103;height:637" coordorigin="1450,7341" coordsize="103,637" path="m1450,7978r103,l1553,7341r-103,l1450,7978xe" fillcolor="#fff1cc" stroked="f">
                <v:path arrowok="t"/>
              </v:shape>
            </v:group>
            <v:group id="_x0000_s1899" style="position:absolute;left:1553;top:7341;width:8801;height:637" coordorigin="1553,7341" coordsize="8801,637">
              <v:shape id="_x0000_s1900" style="position:absolute;left:1553;top:7341;width:8801;height:637" coordorigin="1553,7341" coordsize="8801,637" path="m1553,7978r8801,l10354,7341r-8801,l1553,7978e" fillcolor="#fff1cc" stroked="f">
                <v:path arrowok="t"/>
              </v:shape>
            </v:group>
            <v:group id="_x0000_s1897" style="position:absolute;left:1440;top:7336;width:9028;height:2" coordorigin="1440,7336" coordsize="9028,2">
              <v:shape id="_x0000_s1898" style="position:absolute;left:1440;top:7336;width:9028;height:2" coordorigin="1440,7336" coordsize="9028,0" path="m1440,7336r9028,e" filled="f" strokecolor="#ffd966" strokeweight=".58pt">
                <v:path arrowok="t"/>
              </v:shape>
            </v:group>
            <v:group id="_x0000_s1895" style="position:absolute;left:1440;top:7983;width:9028;height:2" coordorigin="1440,7983" coordsize="9028,2">
              <v:shape id="_x0000_s1896" style="position:absolute;left:1440;top:7983;width:9028;height:2" coordorigin="1440,7983" coordsize="9028,0" path="m1440,7983r9028,e" filled="f" strokecolor="#ffd966" strokeweight=".58pt">
                <v:path arrowok="t"/>
              </v:shape>
            </v:group>
            <v:group id="_x0000_s1893" style="position:absolute;left:1440;top:10153;width:9028;height:2" coordorigin="1440,10153" coordsize="9028,2">
              <v:shape id="_x0000_s1894" style="position:absolute;left:1440;top:10153;width:9028;height:2" coordorigin="1440,10153" coordsize="9028,0" path="m1440,10153r9028,e" filled="f" strokecolor="#ffd966" strokeweight=".58pt">
                <v:path arrowok="t"/>
              </v:shape>
            </v:group>
            <w10:wrap anchorx="page" anchory="page"/>
          </v:group>
        </w:pict>
      </w:r>
      <w:r w:rsidR="00E052D2">
        <w:rPr>
          <w:rFonts w:ascii="Arial" w:eastAsia="Arial" w:hAnsi="Arial" w:cs="Arial"/>
          <w:spacing w:val="1"/>
          <w:sz w:val="20"/>
          <w:szCs w:val="20"/>
        </w:rPr>
        <w:t>o</w:t>
      </w:r>
      <w:r w:rsidR="00E052D2">
        <w:rPr>
          <w:rFonts w:ascii="Arial" w:eastAsia="Arial" w:hAnsi="Arial" w:cs="Arial"/>
          <w:sz w:val="20"/>
          <w:szCs w:val="20"/>
        </w:rPr>
        <w:t xml:space="preserve">.  </w:t>
      </w:r>
      <w:r w:rsidR="00E052D2">
        <w:rPr>
          <w:rFonts w:ascii="Arial" w:eastAsia="Arial" w:hAnsi="Arial" w:cs="Arial"/>
          <w:spacing w:val="25"/>
          <w:sz w:val="20"/>
          <w:szCs w:val="20"/>
        </w:rPr>
        <w:t xml:space="preserve"> </w:t>
      </w:r>
      <w:r w:rsidR="00E052D2">
        <w:rPr>
          <w:rFonts w:ascii="Arial" w:eastAsia="Arial" w:hAnsi="Arial" w:cs="Arial"/>
          <w:spacing w:val="1"/>
          <w:w w:val="111"/>
          <w:sz w:val="20"/>
          <w:szCs w:val="20"/>
        </w:rPr>
        <w:t>2</w:t>
      </w:r>
      <w:r w:rsidR="00E052D2">
        <w:rPr>
          <w:rFonts w:ascii="Arial" w:eastAsia="Arial" w:hAnsi="Arial" w:cs="Arial"/>
          <w:w w:val="96"/>
          <w:sz w:val="20"/>
          <w:szCs w:val="20"/>
        </w:rPr>
        <w:t>-</w:t>
      </w:r>
      <w:r w:rsidR="00E052D2">
        <w:rPr>
          <w:rFonts w:ascii="Arial" w:eastAsia="Arial" w:hAnsi="Arial" w:cs="Arial"/>
          <w:spacing w:val="-1"/>
          <w:w w:val="95"/>
          <w:sz w:val="20"/>
          <w:szCs w:val="20"/>
        </w:rPr>
        <w:t>H</w:t>
      </w:r>
      <w:r w:rsidR="00E052D2">
        <w:rPr>
          <w:rFonts w:ascii="Arial" w:eastAsia="Arial" w:hAnsi="Arial" w:cs="Arial"/>
          <w:w w:val="107"/>
          <w:sz w:val="20"/>
          <w:szCs w:val="20"/>
        </w:rPr>
        <w:t>yd</w:t>
      </w:r>
      <w:r w:rsidR="00E052D2">
        <w:rPr>
          <w:rFonts w:ascii="Arial" w:eastAsia="Arial" w:hAnsi="Arial" w:cs="Arial"/>
          <w:spacing w:val="-1"/>
          <w:w w:val="107"/>
          <w:sz w:val="20"/>
          <w:szCs w:val="20"/>
        </w:rPr>
        <w:t>r</w:t>
      </w:r>
      <w:r w:rsidR="00E052D2">
        <w:rPr>
          <w:rFonts w:ascii="Arial" w:eastAsia="Arial" w:hAnsi="Arial" w:cs="Arial"/>
          <w:w w:val="103"/>
          <w:sz w:val="20"/>
          <w:szCs w:val="20"/>
        </w:rPr>
        <w:t>ox</w:t>
      </w:r>
      <w:r w:rsidR="00E052D2">
        <w:rPr>
          <w:rFonts w:ascii="Arial" w:eastAsia="Arial" w:hAnsi="Arial" w:cs="Arial"/>
          <w:spacing w:val="1"/>
          <w:w w:val="103"/>
          <w:sz w:val="20"/>
          <w:szCs w:val="20"/>
        </w:rPr>
        <w:t>y</w:t>
      </w:r>
      <w:r w:rsidR="00E052D2">
        <w:rPr>
          <w:rFonts w:ascii="Arial" w:eastAsia="Arial" w:hAnsi="Arial" w:cs="Arial"/>
          <w:w w:val="99"/>
          <w:sz w:val="20"/>
          <w:szCs w:val="20"/>
        </w:rPr>
        <w:t>b</w:t>
      </w:r>
      <w:r w:rsidR="00E052D2">
        <w:rPr>
          <w:rFonts w:ascii="Arial" w:eastAsia="Arial" w:hAnsi="Arial" w:cs="Arial"/>
          <w:spacing w:val="-2"/>
          <w:w w:val="99"/>
          <w:sz w:val="20"/>
          <w:szCs w:val="20"/>
        </w:rPr>
        <w:t>e</w:t>
      </w:r>
      <w:r w:rsidR="00E052D2">
        <w:rPr>
          <w:rFonts w:ascii="Arial" w:eastAsia="Arial" w:hAnsi="Arial" w:cs="Arial"/>
          <w:sz w:val="20"/>
          <w:szCs w:val="20"/>
        </w:rPr>
        <w:t>nzald</w:t>
      </w:r>
      <w:r w:rsidR="00E052D2">
        <w:rPr>
          <w:rFonts w:ascii="Arial" w:eastAsia="Arial" w:hAnsi="Arial" w:cs="Arial"/>
          <w:spacing w:val="-1"/>
          <w:sz w:val="20"/>
          <w:szCs w:val="20"/>
        </w:rPr>
        <w:t>e</w:t>
      </w:r>
      <w:r w:rsidR="00E052D2">
        <w:rPr>
          <w:rFonts w:ascii="Arial" w:eastAsia="Arial" w:hAnsi="Arial" w:cs="Arial"/>
          <w:w w:val="104"/>
          <w:sz w:val="20"/>
          <w:szCs w:val="20"/>
        </w:rPr>
        <w:t>h</w:t>
      </w:r>
      <w:r w:rsidR="00E052D2">
        <w:rPr>
          <w:rFonts w:ascii="Arial" w:eastAsia="Arial" w:hAnsi="Arial" w:cs="Arial"/>
          <w:spacing w:val="1"/>
          <w:w w:val="104"/>
          <w:sz w:val="20"/>
          <w:szCs w:val="20"/>
        </w:rPr>
        <w:t>y</w:t>
      </w:r>
      <w:r w:rsidR="00E052D2">
        <w:rPr>
          <w:rFonts w:ascii="Arial" w:eastAsia="Arial" w:hAnsi="Arial" w:cs="Arial"/>
          <w:w w:val="99"/>
          <w:sz w:val="20"/>
          <w:szCs w:val="20"/>
        </w:rPr>
        <w:t xml:space="preserve">de </w:t>
      </w:r>
      <w:r w:rsidR="00E052D2">
        <w:rPr>
          <w:rFonts w:ascii="Arial" w:eastAsia="Arial" w:hAnsi="Arial" w:cs="Arial"/>
          <w:sz w:val="20"/>
          <w:szCs w:val="20"/>
        </w:rPr>
        <w:t xml:space="preserve">p.  </w:t>
      </w:r>
      <w:r w:rsidR="00E052D2">
        <w:rPr>
          <w:rFonts w:ascii="Arial" w:eastAsia="Arial" w:hAnsi="Arial" w:cs="Arial"/>
          <w:spacing w:val="26"/>
          <w:sz w:val="20"/>
          <w:szCs w:val="20"/>
        </w:rPr>
        <w:t xml:space="preserve"> </w:t>
      </w:r>
      <w:r w:rsidR="00E052D2">
        <w:rPr>
          <w:rFonts w:ascii="Arial" w:eastAsia="Arial" w:hAnsi="Arial" w:cs="Arial"/>
          <w:spacing w:val="1"/>
          <w:w w:val="111"/>
          <w:sz w:val="20"/>
          <w:szCs w:val="20"/>
        </w:rPr>
        <w:t>4</w:t>
      </w:r>
      <w:r w:rsidR="00E052D2">
        <w:rPr>
          <w:rFonts w:ascii="Arial" w:eastAsia="Arial" w:hAnsi="Arial" w:cs="Arial"/>
          <w:w w:val="96"/>
          <w:sz w:val="20"/>
          <w:szCs w:val="20"/>
        </w:rPr>
        <w:t>-</w:t>
      </w:r>
      <w:r w:rsidR="00E052D2">
        <w:rPr>
          <w:rFonts w:ascii="Arial" w:eastAsia="Arial" w:hAnsi="Arial" w:cs="Arial"/>
          <w:spacing w:val="-1"/>
          <w:w w:val="95"/>
          <w:sz w:val="20"/>
          <w:szCs w:val="20"/>
        </w:rPr>
        <w:t>N</w:t>
      </w:r>
      <w:r w:rsidR="00E052D2">
        <w:rPr>
          <w:rFonts w:ascii="Arial" w:eastAsia="Arial" w:hAnsi="Arial" w:cs="Arial"/>
          <w:w w:val="115"/>
          <w:sz w:val="20"/>
          <w:szCs w:val="20"/>
        </w:rPr>
        <w:t>itr</w:t>
      </w:r>
      <w:r w:rsidR="00E052D2">
        <w:rPr>
          <w:rFonts w:ascii="Arial" w:eastAsia="Arial" w:hAnsi="Arial" w:cs="Arial"/>
          <w:spacing w:val="-1"/>
          <w:w w:val="115"/>
          <w:sz w:val="20"/>
          <w:szCs w:val="20"/>
        </w:rPr>
        <w:t>o</w:t>
      </w:r>
      <w:r w:rsidR="00E052D2">
        <w:rPr>
          <w:rFonts w:ascii="Arial" w:eastAsia="Arial" w:hAnsi="Arial" w:cs="Arial"/>
          <w:w w:val="104"/>
          <w:sz w:val="20"/>
          <w:szCs w:val="20"/>
        </w:rPr>
        <w:t>anili</w:t>
      </w:r>
      <w:r w:rsidR="00E052D2">
        <w:rPr>
          <w:rFonts w:ascii="Arial" w:eastAsia="Arial" w:hAnsi="Arial" w:cs="Arial"/>
          <w:spacing w:val="-1"/>
          <w:w w:val="104"/>
          <w:sz w:val="20"/>
          <w:szCs w:val="20"/>
        </w:rPr>
        <w:t>n</w:t>
      </w:r>
      <w:r w:rsidR="00E052D2">
        <w:rPr>
          <w:rFonts w:ascii="Arial" w:eastAsia="Arial" w:hAnsi="Arial" w:cs="Arial"/>
          <w:w w:val="97"/>
          <w:sz w:val="20"/>
          <w:szCs w:val="20"/>
        </w:rPr>
        <w:t>e</w:t>
      </w:r>
    </w:p>
    <w:p w:rsidR="007A6C8F" w:rsidRDefault="00E052D2">
      <w:pPr>
        <w:tabs>
          <w:tab w:val="left" w:pos="1540"/>
        </w:tabs>
        <w:spacing w:before="3" w:after="0" w:line="375" w:lineRule="auto"/>
        <w:ind w:left="1193" w:right="4537"/>
        <w:rPr>
          <w:rFonts w:ascii="Arial" w:eastAsia="Arial" w:hAnsi="Arial" w:cs="Arial"/>
          <w:sz w:val="20"/>
          <w:szCs w:val="20"/>
        </w:rPr>
      </w:pPr>
      <w:r>
        <w:rPr>
          <w:rFonts w:ascii="Arial" w:eastAsia="Arial" w:hAnsi="Arial" w:cs="Arial"/>
          <w:sz w:val="20"/>
          <w:szCs w:val="20"/>
        </w:rPr>
        <w:t xml:space="preserve">q.  </w:t>
      </w:r>
      <w:r>
        <w:rPr>
          <w:rFonts w:ascii="Arial" w:eastAsia="Arial" w:hAnsi="Arial" w:cs="Arial"/>
          <w:spacing w:val="26"/>
          <w:sz w:val="20"/>
          <w:szCs w:val="20"/>
        </w:rPr>
        <w:t xml:space="preserve"> </w:t>
      </w:r>
      <w:r>
        <w:rPr>
          <w:rFonts w:ascii="Arial" w:eastAsia="Arial" w:hAnsi="Arial" w:cs="Arial"/>
          <w:spacing w:val="1"/>
          <w:w w:val="111"/>
          <w:sz w:val="20"/>
          <w:szCs w:val="20"/>
        </w:rPr>
        <w:t>2</w:t>
      </w:r>
      <w:r>
        <w:rPr>
          <w:rFonts w:ascii="Arial" w:eastAsia="Arial" w:hAnsi="Arial" w:cs="Arial"/>
          <w:w w:val="96"/>
          <w:sz w:val="20"/>
          <w:szCs w:val="20"/>
        </w:rPr>
        <w:t>-</w:t>
      </w:r>
      <w:r>
        <w:rPr>
          <w:rFonts w:ascii="Arial" w:eastAsia="Arial" w:hAnsi="Arial" w:cs="Arial"/>
          <w:spacing w:val="-1"/>
          <w:w w:val="95"/>
          <w:sz w:val="20"/>
          <w:szCs w:val="20"/>
        </w:rPr>
        <w:t>H</w:t>
      </w:r>
      <w:r>
        <w:rPr>
          <w:rFonts w:ascii="Arial" w:eastAsia="Arial" w:hAnsi="Arial" w:cs="Arial"/>
          <w:w w:val="107"/>
          <w:sz w:val="20"/>
          <w:szCs w:val="20"/>
        </w:rPr>
        <w:t>yd</w:t>
      </w:r>
      <w:r>
        <w:rPr>
          <w:rFonts w:ascii="Arial" w:eastAsia="Arial" w:hAnsi="Arial" w:cs="Arial"/>
          <w:spacing w:val="-1"/>
          <w:w w:val="107"/>
          <w:sz w:val="20"/>
          <w:szCs w:val="20"/>
        </w:rPr>
        <w:t>r</w:t>
      </w:r>
      <w:r>
        <w:rPr>
          <w:rFonts w:ascii="Arial" w:eastAsia="Arial" w:hAnsi="Arial" w:cs="Arial"/>
          <w:w w:val="103"/>
          <w:sz w:val="20"/>
          <w:szCs w:val="20"/>
        </w:rPr>
        <w:t>ox</w:t>
      </w:r>
      <w:r>
        <w:rPr>
          <w:rFonts w:ascii="Arial" w:eastAsia="Arial" w:hAnsi="Arial" w:cs="Arial"/>
          <w:spacing w:val="1"/>
          <w:w w:val="103"/>
          <w:sz w:val="20"/>
          <w:szCs w:val="20"/>
        </w:rPr>
        <w:t>y</w:t>
      </w:r>
      <w:r>
        <w:rPr>
          <w:rFonts w:ascii="Arial" w:eastAsia="Arial" w:hAnsi="Arial" w:cs="Arial"/>
          <w:spacing w:val="-1"/>
          <w:w w:val="96"/>
          <w:sz w:val="20"/>
          <w:szCs w:val="20"/>
        </w:rPr>
        <w:t>-</w:t>
      </w:r>
      <w:r>
        <w:rPr>
          <w:rFonts w:ascii="Arial" w:eastAsia="Arial" w:hAnsi="Arial" w:cs="Arial"/>
          <w:spacing w:val="-1"/>
          <w:w w:val="111"/>
          <w:sz w:val="20"/>
          <w:szCs w:val="20"/>
        </w:rPr>
        <w:t>3</w:t>
      </w:r>
      <w:r>
        <w:rPr>
          <w:rFonts w:ascii="Arial" w:eastAsia="Arial" w:hAnsi="Arial" w:cs="Arial"/>
          <w:spacing w:val="-1"/>
          <w:w w:val="96"/>
          <w:sz w:val="20"/>
          <w:szCs w:val="20"/>
        </w:rPr>
        <w:t>-</w:t>
      </w:r>
      <w:r>
        <w:rPr>
          <w:rFonts w:ascii="Arial" w:eastAsia="Arial" w:hAnsi="Arial" w:cs="Arial"/>
          <w:w w:val="104"/>
          <w:sz w:val="20"/>
          <w:szCs w:val="20"/>
        </w:rPr>
        <w:t>nitrobenzal</w:t>
      </w:r>
      <w:r>
        <w:rPr>
          <w:rFonts w:ascii="Arial" w:eastAsia="Arial" w:hAnsi="Arial" w:cs="Arial"/>
          <w:spacing w:val="-2"/>
          <w:w w:val="104"/>
          <w:sz w:val="20"/>
          <w:szCs w:val="20"/>
        </w:rPr>
        <w:t>d</w:t>
      </w:r>
      <w:r>
        <w:rPr>
          <w:rFonts w:ascii="Arial" w:eastAsia="Arial" w:hAnsi="Arial" w:cs="Arial"/>
          <w:sz w:val="20"/>
          <w:szCs w:val="20"/>
        </w:rPr>
        <w:t>ehyde r.</w:t>
      </w:r>
      <w:r>
        <w:rPr>
          <w:rFonts w:ascii="Arial" w:eastAsia="Arial" w:hAnsi="Arial" w:cs="Arial"/>
          <w:spacing w:val="-35"/>
          <w:sz w:val="20"/>
          <w:szCs w:val="20"/>
        </w:rPr>
        <w:t xml:space="preserve"> </w:t>
      </w:r>
      <w:r>
        <w:rPr>
          <w:rFonts w:ascii="Arial" w:eastAsia="Arial" w:hAnsi="Arial" w:cs="Arial"/>
          <w:sz w:val="20"/>
          <w:szCs w:val="20"/>
        </w:rPr>
        <w:tab/>
      </w:r>
      <w:r>
        <w:rPr>
          <w:rFonts w:ascii="Arial" w:eastAsia="Arial" w:hAnsi="Arial" w:cs="Arial"/>
          <w:w w:val="111"/>
          <w:sz w:val="20"/>
          <w:szCs w:val="20"/>
        </w:rPr>
        <w:t>2,3</w:t>
      </w:r>
      <w:r>
        <w:rPr>
          <w:rFonts w:ascii="Arial" w:eastAsia="Arial" w:hAnsi="Arial" w:cs="Arial"/>
          <w:w w:val="96"/>
          <w:sz w:val="20"/>
          <w:szCs w:val="20"/>
        </w:rPr>
        <w:t>-D</w:t>
      </w:r>
      <w:r>
        <w:rPr>
          <w:rFonts w:ascii="Arial" w:eastAsia="Arial" w:hAnsi="Arial" w:cs="Arial"/>
          <w:spacing w:val="-1"/>
          <w:w w:val="96"/>
          <w:sz w:val="20"/>
          <w:szCs w:val="20"/>
        </w:rPr>
        <w:t>i</w:t>
      </w:r>
      <w:r>
        <w:rPr>
          <w:rFonts w:ascii="Arial" w:eastAsia="Arial" w:hAnsi="Arial" w:cs="Arial"/>
          <w:w w:val="105"/>
          <w:sz w:val="20"/>
          <w:szCs w:val="20"/>
        </w:rPr>
        <w:t>me</w:t>
      </w:r>
      <w:r>
        <w:rPr>
          <w:rFonts w:ascii="Arial" w:eastAsia="Arial" w:hAnsi="Arial" w:cs="Arial"/>
          <w:spacing w:val="-1"/>
          <w:w w:val="105"/>
          <w:sz w:val="20"/>
          <w:szCs w:val="20"/>
        </w:rPr>
        <w:t>t</w:t>
      </w:r>
      <w:r>
        <w:rPr>
          <w:rFonts w:ascii="Arial" w:eastAsia="Arial" w:hAnsi="Arial" w:cs="Arial"/>
          <w:w w:val="104"/>
          <w:sz w:val="20"/>
          <w:szCs w:val="20"/>
        </w:rPr>
        <w:t>h</w:t>
      </w:r>
      <w:r>
        <w:rPr>
          <w:rFonts w:ascii="Arial" w:eastAsia="Arial" w:hAnsi="Arial" w:cs="Arial"/>
          <w:spacing w:val="1"/>
          <w:w w:val="104"/>
          <w:sz w:val="20"/>
          <w:szCs w:val="20"/>
        </w:rPr>
        <w:t>y</w:t>
      </w:r>
      <w:r>
        <w:rPr>
          <w:rFonts w:ascii="Arial" w:eastAsia="Arial" w:hAnsi="Arial" w:cs="Arial"/>
          <w:spacing w:val="-1"/>
          <w:w w:val="113"/>
          <w:sz w:val="20"/>
          <w:szCs w:val="20"/>
        </w:rPr>
        <w:t>l</w:t>
      </w:r>
      <w:r>
        <w:rPr>
          <w:rFonts w:ascii="Arial" w:eastAsia="Arial" w:hAnsi="Arial" w:cs="Arial"/>
          <w:w w:val="99"/>
          <w:sz w:val="20"/>
          <w:szCs w:val="20"/>
        </w:rPr>
        <w:t>b</w:t>
      </w:r>
      <w:r>
        <w:rPr>
          <w:rFonts w:ascii="Arial" w:eastAsia="Arial" w:hAnsi="Arial" w:cs="Arial"/>
          <w:spacing w:val="-1"/>
          <w:w w:val="99"/>
          <w:sz w:val="20"/>
          <w:szCs w:val="20"/>
        </w:rPr>
        <w:t>e</w:t>
      </w:r>
      <w:r>
        <w:rPr>
          <w:rFonts w:ascii="Arial" w:eastAsia="Arial" w:hAnsi="Arial" w:cs="Arial"/>
          <w:w w:val="108"/>
          <w:sz w:val="20"/>
          <w:szCs w:val="20"/>
        </w:rPr>
        <w:t>nzonitr</w:t>
      </w:r>
      <w:r>
        <w:rPr>
          <w:rFonts w:ascii="Arial" w:eastAsia="Arial" w:hAnsi="Arial" w:cs="Arial"/>
          <w:spacing w:val="-1"/>
          <w:w w:val="108"/>
          <w:sz w:val="20"/>
          <w:szCs w:val="20"/>
        </w:rPr>
        <w:t>i</w:t>
      </w:r>
      <w:r>
        <w:rPr>
          <w:rFonts w:ascii="Arial" w:eastAsia="Arial" w:hAnsi="Arial" w:cs="Arial"/>
          <w:w w:val="101"/>
          <w:sz w:val="20"/>
          <w:szCs w:val="20"/>
        </w:rPr>
        <w:t>le</w:t>
      </w:r>
    </w:p>
    <w:p w:rsidR="007A6C8F" w:rsidRDefault="00E052D2">
      <w:pPr>
        <w:spacing w:before="5" w:after="0" w:line="240" w:lineRule="auto"/>
        <w:ind w:left="1193" w:right="6115"/>
        <w:jc w:val="both"/>
        <w:rPr>
          <w:rFonts w:ascii="Arial" w:eastAsia="Arial" w:hAnsi="Arial" w:cs="Arial"/>
          <w:sz w:val="20"/>
          <w:szCs w:val="20"/>
        </w:rPr>
      </w:pPr>
      <w:r>
        <w:rPr>
          <w:rFonts w:ascii="Arial" w:eastAsia="Arial" w:hAnsi="Arial" w:cs="Arial"/>
          <w:sz w:val="20"/>
          <w:szCs w:val="20"/>
        </w:rPr>
        <w:t xml:space="preserve">s.  </w:t>
      </w:r>
      <w:r>
        <w:rPr>
          <w:rFonts w:ascii="Arial" w:eastAsia="Arial" w:hAnsi="Arial" w:cs="Arial"/>
          <w:spacing w:val="38"/>
          <w:sz w:val="20"/>
          <w:szCs w:val="20"/>
        </w:rPr>
        <w:t xml:space="preserve"> </w:t>
      </w:r>
      <w:r>
        <w:rPr>
          <w:rFonts w:ascii="Arial" w:eastAsia="Arial" w:hAnsi="Arial" w:cs="Arial"/>
          <w:w w:val="102"/>
          <w:sz w:val="20"/>
          <w:szCs w:val="20"/>
        </w:rPr>
        <w:t>Pen</w:t>
      </w:r>
      <w:r>
        <w:rPr>
          <w:rFonts w:ascii="Arial" w:eastAsia="Arial" w:hAnsi="Arial" w:cs="Arial"/>
          <w:spacing w:val="-1"/>
          <w:w w:val="102"/>
          <w:sz w:val="20"/>
          <w:szCs w:val="20"/>
        </w:rPr>
        <w:t>t</w:t>
      </w:r>
      <w:r>
        <w:rPr>
          <w:rFonts w:ascii="Arial" w:eastAsia="Arial" w:hAnsi="Arial" w:cs="Arial"/>
          <w:w w:val="96"/>
          <w:sz w:val="20"/>
          <w:szCs w:val="20"/>
        </w:rPr>
        <w:t>-</w:t>
      </w:r>
      <w:r>
        <w:rPr>
          <w:rFonts w:ascii="Arial" w:eastAsia="Arial" w:hAnsi="Arial" w:cs="Arial"/>
          <w:spacing w:val="-1"/>
          <w:w w:val="111"/>
          <w:sz w:val="20"/>
          <w:szCs w:val="20"/>
        </w:rPr>
        <w:t>1</w:t>
      </w:r>
      <w:r>
        <w:rPr>
          <w:rFonts w:ascii="Arial" w:eastAsia="Arial" w:hAnsi="Arial" w:cs="Arial"/>
          <w:w w:val="96"/>
          <w:sz w:val="20"/>
          <w:szCs w:val="20"/>
        </w:rPr>
        <w:t>-</w:t>
      </w:r>
      <w:r>
        <w:rPr>
          <w:rFonts w:ascii="Arial" w:eastAsia="Arial" w:hAnsi="Arial" w:cs="Arial"/>
          <w:w w:val="104"/>
          <w:sz w:val="20"/>
          <w:szCs w:val="20"/>
        </w:rPr>
        <w:t>y</w:t>
      </w:r>
      <w:r>
        <w:rPr>
          <w:rFonts w:ascii="Arial" w:eastAsia="Arial" w:hAnsi="Arial" w:cs="Arial"/>
          <w:spacing w:val="-1"/>
          <w:w w:val="104"/>
          <w:sz w:val="20"/>
          <w:szCs w:val="20"/>
        </w:rPr>
        <w:t>n</w:t>
      </w:r>
      <w:r>
        <w:rPr>
          <w:rFonts w:ascii="Arial" w:eastAsia="Arial" w:hAnsi="Arial" w:cs="Arial"/>
          <w:w w:val="96"/>
          <w:sz w:val="20"/>
          <w:szCs w:val="20"/>
        </w:rPr>
        <w:t>-</w:t>
      </w:r>
      <w:r>
        <w:rPr>
          <w:rFonts w:ascii="Arial" w:eastAsia="Arial" w:hAnsi="Arial" w:cs="Arial"/>
          <w:spacing w:val="-1"/>
          <w:w w:val="111"/>
          <w:sz w:val="20"/>
          <w:szCs w:val="20"/>
        </w:rPr>
        <w:t>3</w:t>
      </w:r>
      <w:r>
        <w:rPr>
          <w:rFonts w:ascii="Arial" w:eastAsia="Arial" w:hAnsi="Arial" w:cs="Arial"/>
          <w:spacing w:val="-1"/>
          <w:w w:val="96"/>
          <w:sz w:val="20"/>
          <w:szCs w:val="20"/>
        </w:rPr>
        <w:t>-</w:t>
      </w:r>
      <w:r>
        <w:rPr>
          <w:rFonts w:ascii="Arial" w:eastAsia="Arial" w:hAnsi="Arial" w:cs="Arial"/>
          <w:w w:val="105"/>
          <w:sz w:val="20"/>
          <w:szCs w:val="20"/>
        </w:rPr>
        <w:t>ol</w:t>
      </w:r>
    </w:p>
    <w:p w:rsidR="007A6C8F" w:rsidRDefault="007A6C8F">
      <w:pPr>
        <w:spacing w:after="0" w:line="130" w:lineRule="exact"/>
        <w:rPr>
          <w:sz w:val="13"/>
          <w:szCs w:val="13"/>
        </w:rPr>
      </w:pPr>
    </w:p>
    <w:p w:rsidR="007A6C8F" w:rsidRDefault="00E052D2">
      <w:pPr>
        <w:spacing w:after="0" w:line="240" w:lineRule="auto"/>
        <w:ind w:left="1193" w:right="5527"/>
        <w:jc w:val="both"/>
        <w:rPr>
          <w:rFonts w:ascii="Arial" w:eastAsia="Arial" w:hAnsi="Arial" w:cs="Arial"/>
          <w:sz w:val="20"/>
          <w:szCs w:val="20"/>
        </w:rPr>
      </w:pPr>
      <w:r>
        <w:rPr>
          <w:rFonts w:ascii="Arial" w:eastAsia="Arial" w:hAnsi="Arial" w:cs="Arial"/>
          <w:sz w:val="20"/>
          <w:szCs w:val="20"/>
        </w:rPr>
        <w:t xml:space="preserve">t.   </w:t>
      </w:r>
      <w:r>
        <w:rPr>
          <w:rFonts w:ascii="Arial" w:eastAsia="Arial" w:hAnsi="Arial" w:cs="Arial"/>
          <w:spacing w:val="25"/>
          <w:sz w:val="20"/>
          <w:szCs w:val="20"/>
        </w:rPr>
        <w:t xml:space="preserve"> </w:t>
      </w:r>
      <w:r>
        <w:rPr>
          <w:rFonts w:ascii="Arial" w:eastAsia="Arial" w:hAnsi="Arial" w:cs="Arial"/>
          <w:spacing w:val="1"/>
          <w:w w:val="111"/>
          <w:sz w:val="20"/>
          <w:szCs w:val="20"/>
        </w:rPr>
        <w:t>3</w:t>
      </w:r>
      <w:r>
        <w:rPr>
          <w:rFonts w:ascii="Arial" w:eastAsia="Arial" w:hAnsi="Arial" w:cs="Arial"/>
          <w:w w:val="96"/>
          <w:sz w:val="20"/>
          <w:szCs w:val="20"/>
        </w:rPr>
        <w:t>-</w:t>
      </w:r>
      <w:r>
        <w:rPr>
          <w:rFonts w:ascii="Arial" w:eastAsia="Arial" w:hAnsi="Arial" w:cs="Arial"/>
          <w:spacing w:val="-1"/>
          <w:w w:val="95"/>
          <w:sz w:val="20"/>
          <w:szCs w:val="20"/>
        </w:rPr>
        <w:t>N</w:t>
      </w:r>
      <w:r>
        <w:rPr>
          <w:rFonts w:ascii="Arial" w:eastAsia="Arial" w:hAnsi="Arial" w:cs="Arial"/>
          <w:w w:val="104"/>
          <w:sz w:val="20"/>
          <w:szCs w:val="20"/>
        </w:rPr>
        <w:t>itrobenz</w:t>
      </w:r>
      <w:r>
        <w:rPr>
          <w:rFonts w:ascii="Arial" w:eastAsia="Arial" w:hAnsi="Arial" w:cs="Arial"/>
          <w:spacing w:val="-2"/>
          <w:w w:val="104"/>
          <w:sz w:val="20"/>
          <w:szCs w:val="20"/>
        </w:rPr>
        <w:t>a</w:t>
      </w:r>
      <w:r>
        <w:rPr>
          <w:rFonts w:ascii="Arial" w:eastAsia="Arial" w:hAnsi="Arial" w:cs="Arial"/>
          <w:w w:val="101"/>
          <w:sz w:val="20"/>
          <w:szCs w:val="20"/>
        </w:rPr>
        <w:t>ldehyde</w:t>
      </w:r>
    </w:p>
    <w:p w:rsidR="007A6C8F" w:rsidRDefault="007A6C8F">
      <w:pPr>
        <w:spacing w:after="0" w:line="130" w:lineRule="exact"/>
        <w:rPr>
          <w:sz w:val="13"/>
          <w:szCs w:val="13"/>
        </w:rPr>
      </w:pPr>
    </w:p>
    <w:p w:rsidR="007A6C8F" w:rsidRDefault="00E052D2">
      <w:pPr>
        <w:spacing w:after="0" w:line="375" w:lineRule="auto"/>
        <w:ind w:left="1193" w:right="4369"/>
        <w:rPr>
          <w:rFonts w:ascii="Arial" w:eastAsia="Arial" w:hAnsi="Arial" w:cs="Arial"/>
          <w:sz w:val="20"/>
          <w:szCs w:val="20"/>
        </w:rPr>
      </w:pPr>
      <w:r>
        <w:rPr>
          <w:rFonts w:ascii="Arial" w:eastAsia="Arial" w:hAnsi="Arial" w:cs="Arial"/>
          <w:sz w:val="20"/>
          <w:szCs w:val="20"/>
        </w:rPr>
        <w:t xml:space="preserve">u.  </w:t>
      </w:r>
      <w:r>
        <w:rPr>
          <w:rFonts w:ascii="Arial" w:eastAsia="Arial" w:hAnsi="Arial" w:cs="Arial"/>
          <w:spacing w:val="25"/>
          <w:sz w:val="20"/>
          <w:szCs w:val="20"/>
        </w:rPr>
        <w:t xml:space="preserve"> </w:t>
      </w:r>
      <w:r>
        <w:rPr>
          <w:rFonts w:ascii="Arial" w:eastAsia="Arial" w:hAnsi="Arial" w:cs="Arial"/>
          <w:spacing w:val="1"/>
          <w:w w:val="111"/>
          <w:sz w:val="20"/>
          <w:szCs w:val="20"/>
        </w:rPr>
        <w:t>3</w:t>
      </w:r>
      <w:r>
        <w:rPr>
          <w:rFonts w:ascii="Arial" w:eastAsia="Arial" w:hAnsi="Arial" w:cs="Arial"/>
          <w:w w:val="96"/>
          <w:sz w:val="20"/>
          <w:szCs w:val="20"/>
        </w:rPr>
        <w:t>-</w:t>
      </w:r>
      <w:r>
        <w:rPr>
          <w:rFonts w:ascii="Arial" w:eastAsia="Arial" w:hAnsi="Arial" w:cs="Arial"/>
          <w:w w:val="101"/>
          <w:sz w:val="20"/>
          <w:szCs w:val="20"/>
        </w:rPr>
        <w:t>E</w:t>
      </w:r>
      <w:r>
        <w:rPr>
          <w:rFonts w:ascii="Arial" w:eastAsia="Arial" w:hAnsi="Arial" w:cs="Arial"/>
          <w:spacing w:val="-1"/>
          <w:w w:val="101"/>
          <w:sz w:val="20"/>
          <w:szCs w:val="20"/>
        </w:rPr>
        <w:t>t</w:t>
      </w:r>
      <w:r>
        <w:rPr>
          <w:rFonts w:ascii="Arial" w:eastAsia="Arial" w:hAnsi="Arial" w:cs="Arial"/>
          <w:w w:val="102"/>
          <w:sz w:val="20"/>
          <w:szCs w:val="20"/>
        </w:rPr>
        <w:t>h</w:t>
      </w:r>
      <w:r>
        <w:rPr>
          <w:rFonts w:ascii="Arial" w:eastAsia="Arial" w:hAnsi="Arial" w:cs="Arial"/>
          <w:spacing w:val="1"/>
          <w:w w:val="102"/>
          <w:sz w:val="20"/>
          <w:szCs w:val="20"/>
        </w:rPr>
        <w:t>o</w:t>
      </w:r>
      <w:r>
        <w:rPr>
          <w:rFonts w:ascii="Arial" w:eastAsia="Arial" w:hAnsi="Arial" w:cs="Arial"/>
          <w:spacing w:val="-1"/>
          <w:sz w:val="20"/>
          <w:szCs w:val="20"/>
        </w:rPr>
        <w:t>x</w:t>
      </w:r>
      <w:r>
        <w:rPr>
          <w:rFonts w:ascii="Arial" w:eastAsia="Arial" w:hAnsi="Arial" w:cs="Arial"/>
          <w:spacing w:val="1"/>
          <w:w w:val="106"/>
          <w:sz w:val="20"/>
          <w:szCs w:val="20"/>
        </w:rPr>
        <w:t>y</w:t>
      </w:r>
      <w:r>
        <w:rPr>
          <w:rFonts w:ascii="Arial" w:eastAsia="Arial" w:hAnsi="Arial" w:cs="Arial"/>
          <w:spacing w:val="-1"/>
          <w:w w:val="96"/>
          <w:sz w:val="20"/>
          <w:szCs w:val="20"/>
        </w:rPr>
        <w:t>-</w:t>
      </w:r>
      <w:r>
        <w:rPr>
          <w:rFonts w:ascii="Arial" w:eastAsia="Arial" w:hAnsi="Arial" w:cs="Arial"/>
          <w:spacing w:val="1"/>
          <w:w w:val="111"/>
          <w:sz w:val="20"/>
          <w:szCs w:val="20"/>
        </w:rPr>
        <w:t>4</w:t>
      </w:r>
      <w:r>
        <w:rPr>
          <w:rFonts w:ascii="Arial" w:eastAsia="Arial" w:hAnsi="Arial" w:cs="Arial"/>
          <w:spacing w:val="-1"/>
          <w:w w:val="96"/>
          <w:sz w:val="20"/>
          <w:szCs w:val="20"/>
        </w:rPr>
        <w:t>-</w:t>
      </w:r>
      <w:r>
        <w:rPr>
          <w:rFonts w:ascii="Arial" w:eastAsia="Arial" w:hAnsi="Arial" w:cs="Arial"/>
          <w:spacing w:val="-1"/>
          <w:w w:val="102"/>
          <w:sz w:val="20"/>
          <w:szCs w:val="20"/>
        </w:rPr>
        <w:t>h</w:t>
      </w:r>
      <w:r>
        <w:rPr>
          <w:rFonts w:ascii="Arial" w:eastAsia="Arial" w:hAnsi="Arial" w:cs="Arial"/>
          <w:w w:val="105"/>
          <w:sz w:val="20"/>
          <w:szCs w:val="20"/>
        </w:rPr>
        <w:t>ydro</w:t>
      </w:r>
      <w:r>
        <w:rPr>
          <w:rFonts w:ascii="Arial" w:eastAsia="Arial" w:hAnsi="Arial" w:cs="Arial"/>
          <w:spacing w:val="-1"/>
          <w:w w:val="105"/>
          <w:sz w:val="20"/>
          <w:szCs w:val="20"/>
        </w:rPr>
        <w:t>x</w:t>
      </w:r>
      <w:r>
        <w:rPr>
          <w:rFonts w:ascii="Arial" w:eastAsia="Arial" w:hAnsi="Arial" w:cs="Arial"/>
          <w:w w:val="101"/>
          <w:sz w:val="20"/>
          <w:szCs w:val="20"/>
        </w:rPr>
        <w:t>ybenza</w:t>
      </w:r>
      <w:r>
        <w:rPr>
          <w:rFonts w:ascii="Arial" w:eastAsia="Arial" w:hAnsi="Arial" w:cs="Arial"/>
          <w:spacing w:val="-2"/>
          <w:w w:val="101"/>
          <w:sz w:val="20"/>
          <w:szCs w:val="20"/>
        </w:rPr>
        <w:t>l</w:t>
      </w:r>
      <w:r>
        <w:rPr>
          <w:rFonts w:ascii="Arial" w:eastAsia="Arial" w:hAnsi="Arial" w:cs="Arial"/>
          <w:w w:val="99"/>
          <w:sz w:val="20"/>
          <w:szCs w:val="20"/>
        </w:rPr>
        <w:t>d</w:t>
      </w:r>
      <w:r>
        <w:rPr>
          <w:rFonts w:ascii="Arial" w:eastAsia="Arial" w:hAnsi="Arial" w:cs="Arial"/>
          <w:spacing w:val="-1"/>
          <w:w w:val="99"/>
          <w:sz w:val="20"/>
          <w:szCs w:val="20"/>
        </w:rPr>
        <w:t>e</w:t>
      </w:r>
      <w:r>
        <w:rPr>
          <w:rFonts w:ascii="Arial" w:eastAsia="Arial" w:hAnsi="Arial" w:cs="Arial"/>
          <w:w w:val="104"/>
          <w:sz w:val="20"/>
          <w:szCs w:val="20"/>
        </w:rPr>
        <w:t>h</w:t>
      </w:r>
      <w:r>
        <w:rPr>
          <w:rFonts w:ascii="Arial" w:eastAsia="Arial" w:hAnsi="Arial" w:cs="Arial"/>
          <w:spacing w:val="1"/>
          <w:w w:val="104"/>
          <w:sz w:val="20"/>
          <w:szCs w:val="20"/>
        </w:rPr>
        <w:t>y</w:t>
      </w:r>
      <w:r>
        <w:rPr>
          <w:rFonts w:ascii="Arial" w:eastAsia="Arial" w:hAnsi="Arial" w:cs="Arial"/>
          <w:w w:val="99"/>
          <w:sz w:val="20"/>
          <w:szCs w:val="20"/>
        </w:rPr>
        <w:t xml:space="preserve">de </w:t>
      </w:r>
      <w:r>
        <w:rPr>
          <w:rFonts w:ascii="Arial" w:eastAsia="Arial" w:hAnsi="Arial" w:cs="Arial"/>
          <w:sz w:val="20"/>
          <w:szCs w:val="20"/>
        </w:rPr>
        <w:t xml:space="preserve">v.  </w:t>
      </w:r>
      <w:r>
        <w:rPr>
          <w:rFonts w:ascii="Arial" w:eastAsia="Arial" w:hAnsi="Arial" w:cs="Arial"/>
          <w:spacing w:val="38"/>
          <w:sz w:val="20"/>
          <w:szCs w:val="20"/>
        </w:rPr>
        <w:t xml:space="preserve"> </w:t>
      </w:r>
      <w:r>
        <w:rPr>
          <w:rFonts w:ascii="Arial" w:eastAsia="Arial" w:hAnsi="Arial" w:cs="Arial"/>
          <w:spacing w:val="1"/>
          <w:w w:val="111"/>
          <w:sz w:val="20"/>
          <w:szCs w:val="20"/>
        </w:rPr>
        <w:t>2</w:t>
      </w:r>
      <w:r>
        <w:rPr>
          <w:rFonts w:ascii="Arial" w:eastAsia="Arial" w:hAnsi="Arial" w:cs="Arial"/>
          <w:spacing w:val="-1"/>
          <w:w w:val="96"/>
          <w:sz w:val="20"/>
          <w:szCs w:val="20"/>
        </w:rPr>
        <w:t>-</w:t>
      </w:r>
      <w:r>
        <w:rPr>
          <w:rFonts w:ascii="Arial" w:eastAsia="Arial" w:hAnsi="Arial" w:cs="Arial"/>
          <w:w w:val="102"/>
          <w:sz w:val="20"/>
          <w:szCs w:val="20"/>
        </w:rPr>
        <w:t>Met</w:t>
      </w:r>
      <w:r>
        <w:rPr>
          <w:rFonts w:ascii="Arial" w:eastAsia="Arial" w:hAnsi="Arial" w:cs="Arial"/>
          <w:spacing w:val="-1"/>
          <w:w w:val="102"/>
          <w:sz w:val="20"/>
          <w:szCs w:val="20"/>
        </w:rPr>
        <w:t>h</w:t>
      </w:r>
      <w:r>
        <w:rPr>
          <w:rFonts w:ascii="Arial" w:eastAsia="Arial" w:hAnsi="Arial" w:cs="Arial"/>
          <w:w w:val="103"/>
          <w:sz w:val="20"/>
          <w:szCs w:val="20"/>
        </w:rPr>
        <w:t>ox</w:t>
      </w:r>
      <w:r>
        <w:rPr>
          <w:rFonts w:ascii="Arial" w:eastAsia="Arial" w:hAnsi="Arial" w:cs="Arial"/>
          <w:spacing w:val="1"/>
          <w:w w:val="103"/>
          <w:sz w:val="20"/>
          <w:szCs w:val="20"/>
        </w:rPr>
        <w:t>y</w:t>
      </w:r>
      <w:r>
        <w:rPr>
          <w:rFonts w:ascii="Arial" w:eastAsia="Arial" w:hAnsi="Arial" w:cs="Arial"/>
          <w:w w:val="99"/>
          <w:sz w:val="20"/>
          <w:szCs w:val="20"/>
        </w:rPr>
        <w:t>b</w:t>
      </w:r>
      <w:r>
        <w:rPr>
          <w:rFonts w:ascii="Arial" w:eastAsia="Arial" w:hAnsi="Arial" w:cs="Arial"/>
          <w:spacing w:val="-2"/>
          <w:w w:val="99"/>
          <w:sz w:val="20"/>
          <w:szCs w:val="20"/>
        </w:rPr>
        <w:t>e</w:t>
      </w:r>
      <w:r>
        <w:rPr>
          <w:rFonts w:ascii="Arial" w:eastAsia="Arial" w:hAnsi="Arial" w:cs="Arial"/>
          <w:sz w:val="20"/>
          <w:szCs w:val="20"/>
        </w:rPr>
        <w:t>nzald</w:t>
      </w:r>
      <w:r>
        <w:rPr>
          <w:rFonts w:ascii="Arial" w:eastAsia="Arial" w:hAnsi="Arial" w:cs="Arial"/>
          <w:spacing w:val="-1"/>
          <w:sz w:val="20"/>
          <w:szCs w:val="20"/>
        </w:rPr>
        <w:t>e</w:t>
      </w:r>
      <w:r>
        <w:rPr>
          <w:rFonts w:ascii="Arial" w:eastAsia="Arial" w:hAnsi="Arial" w:cs="Arial"/>
          <w:w w:val="104"/>
          <w:sz w:val="20"/>
          <w:szCs w:val="20"/>
        </w:rPr>
        <w:t>h</w:t>
      </w:r>
      <w:r>
        <w:rPr>
          <w:rFonts w:ascii="Arial" w:eastAsia="Arial" w:hAnsi="Arial" w:cs="Arial"/>
          <w:spacing w:val="1"/>
          <w:w w:val="104"/>
          <w:sz w:val="20"/>
          <w:szCs w:val="20"/>
        </w:rPr>
        <w:t>y</w:t>
      </w:r>
      <w:r>
        <w:rPr>
          <w:rFonts w:ascii="Arial" w:eastAsia="Arial" w:hAnsi="Arial" w:cs="Arial"/>
          <w:w w:val="99"/>
          <w:sz w:val="20"/>
          <w:szCs w:val="20"/>
        </w:rPr>
        <w:t>de</w:t>
      </w:r>
    </w:p>
    <w:p w:rsidR="007A6C8F" w:rsidRDefault="00E052D2">
      <w:pPr>
        <w:spacing w:before="3" w:after="0" w:line="375" w:lineRule="auto"/>
        <w:ind w:left="1193" w:right="5001"/>
        <w:jc w:val="both"/>
        <w:rPr>
          <w:rFonts w:ascii="Arial" w:eastAsia="Arial" w:hAnsi="Arial" w:cs="Arial"/>
          <w:sz w:val="20"/>
          <w:szCs w:val="20"/>
        </w:rPr>
      </w:pPr>
      <w:r>
        <w:rPr>
          <w:rFonts w:ascii="Arial" w:eastAsia="Arial" w:hAnsi="Arial" w:cs="Arial"/>
          <w:sz w:val="20"/>
          <w:szCs w:val="20"/>
        </w:rPr>
        <w:t xml:space="preserve">w. </w:t>
      </w:r>
      <w:r>
        <w:rPr>
          <w:rFonts w:ascii="Arial" w:eastAsia="Arial" w:hAnsi="Arial" w:cs="Arial"/>
          <w:spacing w:val="49"/>
          <w:sz w:val="20"/>
          <w:szCs w:val="20"/>
        </w:rPr>
        <w:t xml:space="preserve"> </w:t>
      </w:r>
      <w:r>
        <w:rPr>
          <w:rFonts w:ascii="Arial" w:eastAsia="Arial" w:hAnsi="Arial" w:cs="Arial"/>
          <w:sz w:val="20"/>
          <w:szCs w:val="20"/>
        </w:rPr>
        <w:t>Met</w:t>
      </w:r>
      <w:r>
        <w:rPr>
          <w:rFonts w:ascii="Arial" w:eastAsia="Arial" w:hAnsi="Arial" w:cs="Arial"/>
          <w:spacing w:val="-1"/>
          <w:sz w:val="20"/>
          <w:szCs w:val="20"/>
        </w:rPr>
        <w:t>h</w:t>
      </w:r>
      <w:r>
        <w:rPr>
          <w:rFonts w:ascii="Arial" w:eastAsia="Arial" w:hAnsi="Arial" w:cs="Arial"/>
          <w:sz w:val="20"/>
          <w:szCs w:val="20"/>
        </w:rPr>
        <w:t>yl</w:t>
      </w:r>
      <w:r>
        <w:rPr>
          <w:rFonts w:ascii="Arial" w:eastAsia="Arial" w:hAnsi="Arial" w:cs="Arial"/>
          <w:spacing w:val="17"/>
          <w:sz w:val="20"/>
          <w:szCs w:val="20"/>
        </w:rPr>
        <w:t xml:space="preserve"> </w:t>
      </w:r>
      <w:r>
        <w:rPr>
          <w:rFonts w:ascii="Arial" w:eastAsia="Arial" w:hAnsi="Arial" w:cs="Arial"/>
          <w:spacing w:val="-1"/>
          <w:w w:val="111"/>
          <w:sz w:val="20"/>
          <w:szCs w:val="20"/>
        </w:rPr>
        <w:t>4</w:t>
      </w:r>
      <w:r>
        <w:rPr>
          <w:rFonts w:ascii="Arial" w:eastAsia="Arial" w:hAnsi="Arial" w:cs="Arial"/>
          <w:w w:val="96"/>
          <w:sz w:val="20"/>
          <w:szCs w:val="20"/>
        </w:rPr>
        <w:t>-</w:t>
      </w:r>
      <w:r>
        <w:rPr>
          <w:rFonts w:ascii="Arial" w:eastAsia="Arial" w:hAnsi="Arial" w:cs="Arial"/>
          <w:spacing w:val="-1"/>
          <w:w w:val="102"/>
          <w:sz w:val="20"/>
          <w:szCs w:val="20"/>
        </w:rPr>
        <w:t>h</w:t>
      </w:r>
      <w:r>
        <w:rPr>
          <w:rFonts w:ascii="Arial" w:eastAsia="Arial" w:hAnsi="Arial" w:cs="Arial"/>
          <w:w w:val="103"/>
          <w:sz w:val="20"/>
          <w:szCs w:val="20"/>
        </w:rPr>
        <w:t>y</w:t>
      </w:r>
      <w:r>
        <w:rPr>
          <w:rFonts w:ascii="Arial" w:eastAsia="Arial" w:hAnsi="Arial" w:cs="Arial"/>
          <w:spacing w:val="-1"/>
          <w:w w:val="103"/>
          <w:sz w:val="20"/>
          <w:szCs w:val="20"/>
        </w:rPr>
        <w:t>d</w:t>
      </w:r>
      <w:r>
        <w:rPr>
          <w:rFonts w:ascii="Arial" w:eastAsia="Arial" w:hAnsi="Arial" w:cs="Arial"/>
          <w:w w:val="109"/>
          <w:sz w:val="20"/>
          <w:szCs w:val="20"/>
        </w:rPr>
        <w:t>ro</w:t>
      </w:r>
      <w:r>
        <w:rPr>
          <w:rFonts w:ascii="Arial" w:eastAsia="Arial" w:hAnsi="Arial" w:cs="Arial"/>
          <w:w w:val="101"/>
          <w:sz w:val="20"/>
          <w:szCs w:val="20"/>
        </w:rPr>
        <w:t>xyben</w:t>
      </w:r>
      <w:r>
        <w:rPr>
          <w:rFonts w:ascii="Arial" w:eastAsia="Arial" w:hAnsi="Arial" w:cs="Arial"/>
          <w:spacing w:val="-2"/>
          <w:w w:val="101"/>
          <w:sz w:val="20"/>
          <w:szCs w:val="20"/>
        </w:rPr>
        <w:t>z</w:t>
      </w:r>
      <w:r>
        <w:rPr>
          <w:rFonts w:ascii="Arial" w:eastAsia="Arial" w:hAnsi="Arial" w:cs="Arial"/>
          <w:w w:val="106"/>
          <w:sz w:val="20"/>
          <w:szCs w:val="20"/>
        </w:rPr>
        <w:t>oa</w:t>
      </w:r>
      <w:r>
        <w:rPr>
          <w:rFonts w:ascii="Arial" w:eastAsia="Arial" w:hAnsi="Arial" w:cs="Arial"/>
          <w:spacing w:val="-1"/>
          <w:w w:val="106"/>
          <w:sz w:val="20"/>
          <w:szCs w:val="20"/>
        </w:rPr>
        <w:t>t</w:t>
      </w:r>
      <w:r>
        <w:rPr>
          <w:rFonts w:ascii="Arial" w:eastAsia="Arial" w:hAnsi="Arial" w:cs="Arial"/>
          <w:w w:val="97"/>
          <w:sz w:val="20"/>
          <w:szCs w:val="20"/>
        </w:rPr>
        <w:t xml:space="preserve">e </w:t>
      </w:r>
      <w:r>
        <w:rPr>
          <w:rFonts w:ascii="Arial" w:eastAsia="Arial" w:hAnsi="Arial" w:cs="Arial"/>
          <w:sz w:val="20"/>
          <w:szCs w:val="20"/>
        </w:rPr>
        <w:t xml:space="preserve">x.  </w:t>
      </w:r>
      <w:r>
        <w:rPr>
          <w:rFonts w:ascii="Arial" w:eastAsia="Arial" w:hAnsi="Arial" w:cs="Arial"/>
          <w:spacing w:val="37"/>
          <w:sz w:val="20"/>
          <w:szCs w:val="20"/>
        </w:rPr>
        <w:t xml:space="preserve"> </w:t>
      </w:r>
      <w:r>
        <w:rPr>
          <w:rFonts w:ascii="Arial" w:eastAsia="Arial" w:hAnsi="Arial" w:cs="Arial"/>
          <w:sz w:val="20"/>
          <w:szCs w:val="20"/>
        </w:rPr>
        <w:t>Met</w:t>
      </w:r>
      <w:r>
        <w:rPr>
          <w:rFonts w:ascii="Arial" w:eastAsia="Arial" w:hAnsi="Arial" w:cs="Arial"/>
          <w:spacing w:val="-1"/>
          <w:sz w:val="20"/>
          <w:szCs w:val="20"/>
        </w:rPr>
        <w:t>h</w:t>
      </w:r>
      <w:r>
        <w:rPr>
          <w:rFonts w:ascii="Arial" w:eastAsia="Arial" w:hAnsi="Arial" w:cs="Arial"/>
          <w:sz w:val="20"/>
          <w:szCs w:val="20"/>
        </w:rPr>
        <w:t>yl</w:t>
      </w:r>
      <w:r>
        <w:rPr>
          <w:rFonts w:ascii="Arial" w:eastAsia="Arial" w:hAnsi="Arial" w:cs="Arial"/>
          <w:spacing w:val="17"/>
          <w:sz w:val="20"/>
          <w:szCs w:val="20"/>
        </w:rPr>
        <w:t xml:space="preserve"> </w:t>
      </w:r>
      <w:r>
        <w:rPr>
          <w:rFonts w:ascii="Arial" w:eastAsia="Arial" w:hAnsi="Arial" w:cs="Arial"/>
          <w:spacing w:val="-1"/>
          <w:w w:val="111"/>
          <w:sz w:val="20"/>
          <w:szCs w:val="20"/>
        </w:rPr>
        <w:t>3</w:t>
      </w:r>
      <w:r>
        <w:rPr>
          <w:rFonts w:ascii="Arial" w:eastAsia="Arial" w:hAnsi="Arial" w:cs="Arial"/>
          <w:w w:val="96"/>
          <w:sz w:val="20"/>
          <w:szCs w:val="20"/>
        </w:rPr>
        <w:t>-</w:t>
      </w:r>
      <w:r>
        <w:rPr>
          <w:rFonts w:ascii="Arial" w:eastAsia="Arial" w:hAnsi="Arial" w:cs="Arial"/>
          <w:spacing w:val="-1"/>
          <w:w w:val="102"/>
          <w:sz w:val="20"/>
          <w:szCs w:val="20"/>
        </w:rPr>
        <w:t>h</w:t>
      </w:r>
      <w:r>
        <w:rPr>
          <w:rFonts w:ascii="Arial" w:eastAsia="Arial" w:hAnsi="Arial" w:cs="Arial"/>
          <w:w w:val="103"/>
          <w:sz w:val="20"/>
          <w:szCs w:val="20"/>
        </w:rPr>
        <w:t>y</w:t>
      </w:r>
      <w:r>
        <w:rPr>
          <w:rFonts w:ascii="Arial" w:eastAsia="Arial" w:hAnsi="Arial" w:cs="Arial"/>
          <w:spacing w:val="-1"/>
          <w:w w:val="103"/>
          <w:sz w:val="20"/>
          <w:szCs w:val="20"/>
        </w:rPr>
        <w:t>d</w:t>
      </w:r>
      <w:r>
        <w:rPr>
          <w:rFonts w:ascii="Arial" w:eastAsia="Arial" w:hAnsi="Arial" w:cs="Arial"/>
          <w:w w:val="109"/>
          <w:sz w:val="20"/>
          <w:szCs w:val="20"/>
        </w:rPr>
        <w:t>ro</w:t>
      </w:r>
      <w:r>
        <w:rPr>
          <w:rFonts w:ascii="Arial" w:eastAsia="Arial" w:hAnsi="Arial" w:cs="Arial"/>
          <w:w w:val="101"/>
          <w:sz w:val="20"/>
          <w:szCs w:val="20"/>
        </w:rPr>
        <w:t>xyben</w:t>
      </w:r>
      <w:r>
        <w:rPr>
          <w:rFonts w:ascii="Arial" w:eastAsia="Arial" w:hAnsi="Arial" w:cs="Arial"/>
          <w:spacing w:val="-2"/>
          <w:w w:val="101"/>
          <w:sz w:val="20"/>
          <w:szCs w:val="20"/>
        </w:rPr>
        <w:t>z</w:t>
      </w:r>
      <w:r>
        <w:rPr>
          <w:rFonts w:ascii="Arial" w:eastAsia="Arial" w:hAnsi="Arial" w:cs="Arial"/>
          <w:w w:val="106"/>
          <w:sz w:val="20"/>
          <w:szCs w:val="20"/>
        </w:rPr>
        <w:t>oa</w:t>
      </w:r>
      <w:r>
        <w:rPr>
          <w:rFonts w:ascii="Arial" w:eastAsia="Arial" w:hAnsi="Arial" w:cs="Arial"/>
          <w:spacing w:val="-1"/>
          <w:w w:val="106"/>
          <w:sz w:val="20"/>
          <w:szCs w:val="20"/>
        </w:rPr>
        <w:t>t</w:t>
      </w:r>
      <w:r>
        <w:rPr>
          <w:rFonts w:ascii="Arial" w:eastAsia="Arial" w:hAnsi="Arial" w:cs="Arial"/>
          <w:w w:val="97"/>
          <w:sz w:val="20"/>
          <w:szCs w:val="20"/>
        </w:rPr>
        <w:t xml:space="preserve">e </w:t>
      </w:r>
      <w:r>
        <w:rPr>
          <w:rFonts w:ascii="Arial" w:eastAsia="Arial" w:hAnsi="Arial" w:cs="Arial"/>
          <w:sz w:val="20"/>
          <w:szCs w:val="20"/>
        </w:rPr>
        <w:t xml:space="preserve">y.  </w:t>
      </w:r>
      <w:r>
        <w:rPr>
          <w:rFonts w:ascii="Arial" w:eastAsia="Arial" w:hAnsi="Arial" w:cs="Arial"/>
          <w:spacing w:val="36"/>
          <w:sz w:val="20"/>
          <w:szCs w:val="20"/>
        </w:rPr>
        <w:t xml:space="preserve"> </w:t>
      </w:r>
      <w:r>
        <w:rPr>
          <w:rFonts w:ascii="Arial" w:eastAsia="Arial" w:hAnsi="Arial" w:cs="Arial"/>
          <w:spacing w:val="1"/>
          <w:sz w:val="20"/>
          <w:szCs w:val="20"/>
        </w:rPr>
        <w:t>3</w:t>
      </w:r>
      <w:r>
        <w:rPr>
          <w:rFonts w:ascii="Arial" w:eastAsia="Arial" w:hAnsi="Arial" w:cs="Arial"/>
          <w:sz w:val="20"/>
          <w:szCs w:val="20"/>
        </w:rPr>
        <w:t>-</w:t>
      </w:r>
      <w:r>
        <w:rPr>
          <w:rFonts w:ascii="Arial" w:eastAsia="Arial" w:hAnsi="Arial" w:cs="Arial"/>
          <w:spacing w:val="-1"/>
          <w:sz w:val="20"/>
          <w:szCs w:val="20"/>
        </w:rPr>
        <w:t>A</w:t>
      </w:r>
      <w:r>
        <w:rPr>
          <w:rFonts w:ascii="Arial" w:eastAsia="Arial" w:hAnsi="Arial" w:cs="Arial"/>
          <w:sz w:val="20"/>
          <w:szCs w:val="20"/>
        </w:rPr>
        <w:t>mi</w:t>
      </w:r>
      <w:r>
        <w:rPr>
          <w:rFonts w:ascii="Arial" w:eastAsia="Arial" w:hAnsi="Arial" w:cs="Arial"/>
          <w:spacing w:val="-1"/>
          <w:sz w:val="20"/>
          <w:szCs w:val="20"/>
        </w:rPr>
        <w:t>n</w:t>
      </w:r>
      <w:r>
        <w:rPr>
          <w:rFonts w:ascii="Arial" w:eastAsia="Arial" w:hAnsi="Arial" w:cs="Arial"/>
          <w:sz w:val="20"/>
          <w:szCs w:val="20"/>
        </w:rPr>
        <w:t>oben</w:t>
      </w:r>
      <w:r>
        <w:rPr>
          <w:rFonts w:ascii="Arial" w:eastAsia="Arial" w:hAnsi="Arial" w:cs="Arial"/>
          <w:spacing w:val="-1"/>
          <w:sz w:val="20"/>
          <w:szCs w:val="20"/>
        </w:rPr>
        <w:t>z</w:t>
      </w:r>
      <w:r>
        <w:rPr>
          <w:rFonts w:ascii="Arial" w:eastAsia="Arial" w:hAnsi="Arial" w:cs="Arial"/>
          <w:sz w:val="20"/>
          <w:szCs w:val="20"/>
        </w:rPr>
        <w:t>oic</w:t>
      </w:r>
      <w:r>
        <w:rPr>
          <w:rFonts w:ascii="Arial" w:eastAsia="Arial" w:hAnsi="Arial" w:cs="Arial"/>
          <w:spacing w:val="23"/>
          <w:sz w:val="20"/>
          <w:szCs w:val="20"/>
        </w:rPr>
        <w:t xml:space="preserve"> </w:t>
      </w:r>
      <w:r>
        <w:rPr>
          <w:rFonts w:ascii="Arial" w:eastAsia="Arial" w:hAnsi="Arial" w:cs="Arial"/>
          <w:spacing w:val="-1"/>
          <w:w w:val="97"/>
          <w:sz w:val="20"/>
          <w:szCs w:val="20"/>
        </w:rPr>
        <w:t>a</w:t>
      </w:r>
      <w:r>
        <w:rPr>
          <w:rFonts w:ascii="Arial" w:eastAsia="Arial" w:hAnsi="Arial" w:cs="Arial"/>
          <w:w w:val="102"/>
          <w:sz w:val="20"/>
          <w:szCs w:val="20"/>
        </w:rPr>
        <w:t>cid</w:t>
      </w:r>
    </w:p>
    <w:p w:rsidR="007A6C8F" w:rsidRDefault="00E052D2">
      <w:pPr>
        <w:spacing w:before="3" w:after="0" w:line="375" w:lineRule="auto"/>
        <w:ind w:left="1193" w:right="5325"/>
        <w:jc w:val="both"/>
        <w:rPr>
          <w:rFonts w:ascii="Arial" w:eastAsia="Arial" w:hAnsi="Arial" w:cs="Arial"/>
          <w:sz w:val="20"/>
          <w:szCs w:val="20"/>
        </w:rPr>
      </w:pPr>
      <w:r>
        <w:rPr>
          <w:rFonts w:ascii="Arial" w:eastAsia="Arial" w:hAnsi="Arial" w:cs="Arial"/>
          <w:sz w:val="20"/>
          <w:szCs w:val="20"/>
        </w:rPr>
        <w:t xml:space="preserve">z.  </w:t>
      </w:r>
      <w:r>
        <w:rPr>
          <w:rFonts w:ascii="Arial" w:eastAsia="Arial" w:hAnsi="Arial" w:cs="Arial"/>
          <w:spacing w:val="37"/>
          <w:sz w:val="20"/>
          <w:szCs w:val="20"/>
        </w:rPr>
        <w:t xml:space="preserve"> </w:t>
      </w:r>
      <w:r>
        <w:rPr>
          <w:rFonts w:ascii="Arial" w:eastAsia="Arial" w:hAnsi="Arial" w:cs="Arial"/>
          <w:sz w:val="20"/>
          <w:szCs w:val="20"/>
        </w:rPr>
        <w:t>Ethyl</w:t>
      </w:r>
      <w:r>
        <w:rPr>
          <w:rFonts w:ascii="Arial" w:eastAsia="Arial" w:hAnsi="Arial" w:cs="Arial"/>
          <w:spacing w:val="13"/>
          <w:sz w:val="20"/>
          <w:szCs w:val="20"/>
        </w:rPr>
        <w:t xml:space="preserve"> </w:t>
      </w:r>
      <w:r>
        <w:rPr>
          <w:rFonts w:ascii="Arial" w:eastAsia="Arial" w:hAnsi="Arial" w:cs="Arial"/>
          <w:spacing w:val="1"/>
          <w:w w:val="111"/>
          <w:sz w:val="20"/>
          <w:szCs w:val="20"/>
        </w:rPr>
        <w:t>3</w:t>
      </w:r>
      <w:r>
        <w:rPr>
          <w:rFonts w:ascii="Arial" w:eastAsia="Arial" w:hAnsi="Arial" w:cs="Arial"/>
          <w:w w:val="96"/>
          <w:sz w:val="20"/>
          <w:szCs w:val="20"/>
        </w:rPr>
        <w:t>-</w:t>
      </w:r>
      <w:r>
        <w:rPr>
          <w:rFonts w:ascii="Arial" w:eastAsia="Arial" w:hAnsi="Arial" w:cs="Arial"/>
          <w:spacing w:val="-1"/>
          <w:w w:val="97"/>
          <w:sz w:val="20"/>
          <w:szCs w:val="20"/>
        </w:rPr>
        <w:t>a</w:t>
      </w:r>
      <w:r>
        <w:rPr>
          <w:rFonts w:ascii="Arial" w:eastAsia="Arial" w:hAnsi="Arial" w:cs="Arial"/>
          <w:w w:val="103"/>
          <w:sz w:val="20"/>
          <w:szCs w:val="20"/>
        </w:rPr>
        <w:t>mi</w:t>
      </w:r>
      <w:r>
        <w:rPr>
          <w:rFonts w:ascii="Arial" w:eastAsia="Arial" w:hAnsi="Arial" w:cs="Arial"/>
          <w:spacing w:val="-1"/>
          <w:w w:val="103"/>
          <w:sz w:val="20"/>
          <w:szCs w:val="20"/>
        </w:rPr>
        <w:t>n</w:t>
      </w:r>
      <w:r>
        <w:rPr>
          <w:rFonts w:ascii="Arial" w:eastAsia="Arial" w:hAnsi="Arial" w:cs="Arial"/>
          <w:sz w:val="20"/>
          <w:szCs w:val="20"/>
        </w:rPr>
        <w:t>obenz</w:t>
      </w:r>
      <w:r>
        <w:rPr>
          <w:rFonts w:ascii="Arial" w:eastAsia="Arial" w:hAnsi="Arial" w:cs="Arial"/>
          <w:spacing w:val="-1"/>
          <w:sz w:val="20"/>
          <w:szCs w:val="20"/>
        </w:rPr>
        <w:t>o</w:t>
      </w:r>
      <w:r>
        <w:rPr>
          <w:rFonts w:ascii="Arial" w:eastAsia="Arial" w:hAnsi="Arial" w:cs="Arial"/>
          <w:w w:val="104"/>
          <w:sz w:val="20"/>
          <w:szCs w:val="20"/>
        </w:rPr>
        <w:t xml:space="preserve">ate </w:t>
      </w:r>
      <w:r>
        <w:rPr>
          <w:rFonts w:ascii="Arial" w:eastAsia="Arial" w:hAnsi="Arial" w:cs="Arial"/>
          <w:sz w:val="20"/>
          <w:szCs w:val="20"/>
        </w:rPr>
        <w:t>aa.</w:t>
      </w:r>
      <w:r>
        <w:rPr>
          <w:rFonts w:ascii="Arial" w:eastAsia="Arial" w:hAnsi="Arial" w:cs="Arial"/>
          <w:spacing w:val="13"/>
          <w:sz w:val="20"/>
          <w:szCs w:val="20"/>
        </w:rPr>
        <w:t xml:space="preserve"> </w:t>
      </w:r>
      <w:r>
        <w:rPr>
          <w:rFonts w:ascii="Arial" w:eastAsia="Arial" w:hAnsi="Arial" w:cs="Arial"/>
          <w:sz w:val="20"/>
          <w:szCs w:val="20"/>
        </w:rPr>
        <w:t xml:space="preserve">Ethyl </w:t>
      </w:r>
      <w:r>
        <w:rPr>
          <w:rFonts w:ascii="Arial" w:eastAsia="Arial" w:hAnsi="Arial" w:cs="Arial"/>
          <w:spacing w:val="1"/>
          <w:w w:val="111"/>
          <w:sz w:val="20"/>
          <w:szCs w:val="20"/>
        </w:rPr>
        <w:t>4</w:t>
      </w:r>
      <w:r>
        <w:rPr>
          <w:rFonts w:ascii="Arial" w:eastAsia="Arial" w:hAnsi="Arial" w:cs="Arial"/>
          <w:w w:val="96"/>
          <w:sz w:val="20"/>
          <w:szCs w:val="20"/>
        </w:rPr>
        <w:t>-</w:t>
      </w:r>
      <w:r>
        <w:rPr>
          <w:rFonts w:ascii="Arial" w:eastAsia="Arial" w:hAnsi="Arial" w:cs="Arial"/>
          <w:spacing w:val="-1"/>
          <w:w w:val="97"/>
          <w:sz w:val="20"/>
          <w:szCs w:val="20"/>
        </w:rPr>
        <w:t>a</w:t>
      </w:r>
      <w:r>
        <w:rPr>
          <w:rFonts w:ascii="Arial" w:eastAsia="Arial" w:hAnsi="Arial" w:cs="Arial"/>
          <w:w w:val="103"/>
          <w:sz w:val="20"/>
          <w:szCs w:val="20"/>
        </w:rPr>
        <w:t>mi</w:t>
      </w:r>
      <w:r>
        <w:rPr>
          <w:rFonts w:ascii="Arial" w:eastAsia="Arial" w:hAnsi="Arial" w:cs="Arial"/>
          <w:spacing w:val="-1"/>
          <w:w w:val="103"/>
          <w:sz w:val="20"/>
          <w:szCs w:val="20"/>
        </w:rPr>
        <w:t>n</w:t>
      </w:r>
      <w:r>
        <w:rPr>
          <w:rFonts w:ascii="Arial" w:eastAsia="Arial" w:hAnsi="Arial" w:cs="Arial"/>
          <w:sz w:val="20"/>
          <w:szCs w:val="20"/>
        </w:rPr>
        <w:t>obenz</w:t>
      </w:r>
      <w:r>
        <w:rPr>
          <w:rFonts w:ascii="Arial" w:eastAsia="Arial" w:hAnsi="Arial" w:cs="Arial"/>
          <w:spacing w:val="-1"/>
          <w:sz w:val="20"/>
          <w:szCs w:val="20"/>
        </w:rPr>
        <w:t>o</w:t>
      </w:r>
      <w:r>
        <w:rPr>
          <w:rFonts w:ascii="Arial" w:eastAsia="Arial" w:hAnsi="Arial" w:cs="Arial"/>
          <w:w w:val="104"/>
          <w:sz w:val="20"/>
          <w:szCs w:val="20"/>
        </w:rPr>
        <w:t xml:space="preserve">ate </w:t>
      </w:r>
      <w:r>
        <w:rPr>
          <w:rFonts w:ascii="Arial" w:eastAsia="Arial" w:hAnsi="Arial" w:cs="Arial"/>
          <w:sz w:val="20"/>
          <w:szCs w:val="20"/>
        </w:rPr>
        <w:t>bb.</w:t>
      </w:r>
      <w:r>
        <w:rPr>
          <w:rFonts w:ascii="Arial" w:eastAsia="Arial" w:hAnsi="Arial" w:cs="Arial"/>
          <w:spacing w:val="25"/>
          <w:sz w:val="20"/>
          <w:szCs w:val="20"/>
        </w:rPr>
        <w:t xml:space="preserve"> </w:t>
      </w:r>
      <w:r>
        <w:rPr>
          <w:rFonts w:ascii="Arial" w:eastAsia="Arial" w:hAnsi="Arial" w:cs="Arial"/>
          <w:spacing w:val="1"/>
          <w:w w:val="111"/>
          <w:sz w:val="20"/>
          <w:szCs w:val="20"/>
        </w:rPr>
        <w:t>3</w:t>
      </w:r>
      <w:r>
        <w:rPr>
          <w:rFonts w:ascii="Arial" w:eastAsia="Arial" w:hAnsi="Arial" w:cs="Arial"/>
          <w:w w:val="96"/>
          <w:sz w:val="20"/>
          <w:szCs w:val="20"/>
        </w:rPr>
        <w:t>-</w:t>
      </w:r>
      <w:r>
        <w:rPr>
          <w:rFonts w:ascii="Arial" w:eastAsia="Arial" w:hAnsi="Arial" w:cs="Arial"/>
          <w:w w:val="113"/>
          <w:sz w:val="20"/>
          <w:szCs w:val="20"/>
        </w:rPr>
        <w:t>ni</w:t>
      </w:r>
      <w:r>
        <w:rPr>
          <w:rFonts w:ascii="Arial" w:eastAsia="Arial" w:hAnsi="Arial" w:cs="Arial"/>
          <w:spacing w:val="-1"/>
          <w:w w:val="113"/>
          <w:sz w:val="20"/>
          <w:szCs w:val="20"/>
        </w:rPr>
        <w:t>t</w:t>
      </w:r>
      <w:r>
        <w:rPr>
          <w:rFonts w:ascii="Arial" w:eastAsia="Arial" w:hAnsi="Arial" w:cs="Arial"/>
          <w:w w:val="109"/>
          <w:sz w:val="20"/>
          <w:szCs w:val="20"/>
        </w:rPr>
        <w:t>ro</w:t>
      </w:r>
      <w:r>
        <w:rPr>
          <w:rFonts w:ascii="Arial" w:eastAsia="Arial" w:hAnsi="Arial" w:cs="Arial"/>
          <w:spacing w:val="-1"/>
          <w:w w:val="97"/>
          <w:sz w:val="20"/>
          <w:szCs w:val="20"/>
        </w:rPr>
        <w:t>a</w:t>
      </w:r>
      <w:r>
        <w:rPr>
          <w:rFonts w:ascii="Arial" w:eastAsia="Arial" w:hAnsi="Arial" w:cs="Arial"/>
          <w:sz w:val="20"/>
          <w:szCs w:val="20"/>
        </w:rPr>
        <w:t>ni</w:t>
      </w:r>
      <w:r>
        <w:rPr>
          <w:rFonts w:ascii="Arial" w:eastAsia="Arial" w:hAnsi="Arial" w:cs="Arial"/>
          <w:spacing w:val="-1"/>
          <w:sz w:val="20"/>
          <w:szCs w:val="20"/>
        </w:rPr>
        <w:t>s</w:t>
      </w:r>
      <w:r>
        <w:rPr>
          <w:rFonts w:ascii="Arial" w:eastAsia="Arial" w:hAnsi="Arial" w:cs="Arial"/>
          <w:w w:val="101"/>
          <w:sz w:val="20"/>
          <w:szCs w:val="20"/>
        </w:rPr>
        <w:t>ole</w:t>
      </w:r>
    </w:p>
    <w:p w:rsidR="007A6C8F" w:rsidRDefault="00E052D2">
      <w:pPr>
        <w:spacing w:before="3" w:after="0" w:line="240" w:lineRule="auto"/>
        <w:ind w:left="1193" w:right="5302"/>
        <w:jc w:val="both"/>
        <w:rPr>
          <w:rFonts w:ascii="Arial" w:eastAsia="Arial" w:hAnsi="Arial" w:cs="Arial"/>
          <w:sz w:val="20"/>
          <w:szCs w:val="20"/>
        </w:rPr>
      </w:pPr>
      <w:r>
        <w:rPr>
          <w:rFonts w:ascii="Arial" w:eastAsia="Arial" w:hAnsi="Arial" w:cs="Arial"/>
          <w:sz w:val="20"/>
          <w:szCs w:val="20"/>
        </w:rPr>
        <w:t>cc.</w:t>
      </w:r>
      <w:r>
        <w:rPr>
          <w:rFonts w:ascii="Arial" w:eastAsia="Arial" w:hAnsi="Arial" w:cs="Arial"/>
          <w:spacing w:val="45"/>
          <w:sz w:val="20"/>
          <w:szCs w:val="20"/>
        </w:rPr>
        <w:t xml:space="preserve"> </w:t>
      </w:r>
      <w:r>
        <w:rPr>
          <w:rFonts w:ascii="Arial" w:eastAsia="Arial" w:hAnsi="Arial" w:cs="Arial"/>
          <w:spacing w:val="1"/>
          <w:w w:val="111"/>
          <w:sz w:val="20"/>
          <w:szCs w:val="20"/>
        </w:rPr>
        <w:t>5</w:t>
      </w:r>
      <w:r>
        <w:rPr>
          <w:rFonts w:ascii="Arial" w:eastAsia="Arial" w:hAnsi="Arial" w:cs="Arial"/>
          <w:spacing w:val="-1"/>
          <w:w w:val="96"/>
          <w:sz w:val="20"/>
          <w:szCs w:val="20"/>
        </w:rPr>
        <w:t>-</w:t>
      </w:r>
      <w:r>
        <w:rPr>
          <w:rFonts w:ascii="Arial" w:eastAsia="Arial" w:hAnsi="Arial" w:cs="Arial"/>
          <w:w w:val="102"/>
          <w:sz w:val="20"/>
          <w:szCs w:val="20"/>
        </w:rPr>
        <w:t>Met</w:t>
      </w:r>
      <w:r>
        <w:rPr>
          <w:rFonts w:ascii="Arial" w:eastAsia="Arial" w:hAnsi="Arial" w:cs="Arial"/>
          <w:spacing w:val="-1"/>
          <w:w w:val="102"/>
          <w:sz w:val="20"/>
          <w:szCs w:val="20"/>
        </w:rPr>
        <w:t>h</w:t>
      </w:r>
      <w:r>
        <w:rPr>
          <w:rFonts w:ascii="Arial" w:eastAsia="Arial" w:hAnsi="Arial" w:cs="Arial"/>
          <w:w w:val="108"/>
          <w:sz w:val="20"/>
          <w:szCs w:val="20"/>
        </w:rPr>
        <w:t>y</w:t>
      </w:r>
      <w:r>
        <w:rPr>
          <w:rFonts w:ascii="Arial" w:eastAsia="Arial" w:hAnsi="Arial" w:cs="Arial"/>
          <w:spacing w:val="1"/>
          <w:w w:val="108"/>
          <w:sz w:val="20"/>
          <w:szCs w:val="20"/>
        </w:rPr>
        <w:t>l</w:t>
      </w:r>
      <w:r>
        <w:rPr>
          <w:rFonts w:ascii="Arial" w:eastAsia="Arial" w:hAnsi="Arial" w:cs="Arial"/>
          <w:spacing w:val="-1"/>
          <w:w w:val="96"/>
          <w:sz w:val="20"/>
          <w:szCs w:val="20"/>
        </w:rPr>
        <w:t>-</w:t>
      </w:r>
      <w:r>
        <w:rPr>
          <w:rFonts w:ascii="Arial" w:eastAsia="Arial" w:hAnsi="Arial" w:cs="Arial"/>
          <w:spacing w:val="1"/>
          <w:w w:val="111"/>
          <w:sz w:val="20"/>
          <w:szCs w:val="20"/>
        </w:rPr>
        <w:t>2</w:t>
      </w:r>
      <w:r>
        <w:rPr>
          <w:rFonts w:ascii="Arial" w:eastAsia="Arial" w:hAnsi="Arial" w:cs="Arial"/>
          <w:w w:val="96"/>
          <w:sz w:val="20"/>
          <w:szCs w:val="20"/>
        </w:rPr>
        <w:t>-</w:t>
      </w:r>
      <w:r>
        <w:rPr>
          <w:rFonts w:ascii="Arial" w:eastAsia="Arial" w:hAnsi="Arial" w:cs="Arial"/>
          <w:spacing w:val="-1"/>
          <w:w w:val="102"/>
          <w:sz w:val="20"/>
          <w:szCs w:val="20"/>
        </w:rPr>
        <w:t>n</w:t>
      </w:r>
      <w:r>
        <w:rPr>
          <w:rFonts w:ascii="Arial" w:eastAsia="Arial" w:hAnsi="Arial" w:cs="Arial"/>
          <w:spacing w:val="-1"/>
          <w:w w:val="113"/>
          <w:sz w:val="20"/>
          <w:szCs w:val="20"/>
        </w:rPr>
        <w:t>i</w:t>
      </w:r>
      <w:r>
        <w:rPr>
          <w:rFonts w:ascii="Arial" w:eastAsia="Arial" w:hAnsi="Arial" w:cs="Arial"/>
          <w:w w:val="108"/>
          <w:sz w:val="20"/>
          <w:szCs w:val="20"/>
        </w:rPr>
        <w:t>troan</w:t>
      </w:r>
      <w:r>
        <w:rPr>
          <w:rFonts w:ascii="Arial" w:eastAsia="Arial" w:hAnsi="Arial" w:cs="Arial"/>
          <w:spacing w:val="-1"/>
          <w:w w:val="108"/>
          <w:sz w:val="20"/>
          <w:szCs w:val="20"/>
        </w:rPr>
        <w:t>i</w:t>
      </w:r>
      <w:r>
        <w:rPr>
          <w:rFonts w:ascii="Arial" w:eastAsia="Arial" w:hAnsi="Arial" w:cs="Arial"/>
          <w:w w:val="93"/>
          <w:sz w:val="20"/>
          <w:szCs w:val="20"/>
        </w:rPr>
        <w:t>s</w:t>
      </w:r>
      <w:r>
        <w:rPr>
          <w:rFonts w:ascii="Arial" w:eastAsia="Arial" w:hAnsi="Arial" w:cs="Arial"/>
          <w:w w:val="105"/>
          <w:sz w:val="20"/>
          <w:szCs w:val="20"/>
        </w:rPr>
        <w:t>ol</w:t>
      </w:r>
      <w:r>
        <w:rPr>
          <w:rFonts w:ascii="Arial" w:eastAsia="Arial" w:hAnsi="Arial" w:cs="Arial"/>
          <w:w w:val="97"/>
          <w:sz w:val="20"/>
          <w:szCs w:val="20"/>
        </w:rPr>
        <w:t>e</w:t>
      </w:r>
    </w:p>
    <w:p w:rsidR="007A6C8F" w:rsidRDefault="007A6C8F">
      <w:pPr>
        <w:spacing w:after="0" w:line="130" w:lineRule="exact"/>
        <w:rPr>
          <w:sz w:val="13"/>
          <w:szCs w:val="13"/>
        </w:rPr>
      </w:pPr>
    </w:p>
    <w:p w:rsidR="007A6C8F" w:rsidRDefault="00E052D2">
      <w:pPr>
        <w:spacing w:after="0" w:line="228" w:lineRule="exact"/>
        <w:ind w:left="1193" w:right="5643"/>
        <w:jc w:val="both"/>
        <w:rPr>
          <w:rFonts w:ascii="Arial" w:eastAsia="Arial" w:hAnsi="Arial" w:cs="Arial"/>
          <w:sz w:val="20"/>
          <w:szCs w:val="20"/>
        </w:rPr>
      </w:pPr>
      <w:r>
        <w:rPr>
          <w:rFonts w:ascii="Arial" w:eastAsia="Arial" w:hAnsi="Arial" w:cs="Arial"/>
          <w:position w:val="-1"/>
          <w:sz w:val="20"/>
          <w:szCs w:val="20"/>
        </w:rPr>
        <w:t>dd.</w:t>
      </w:r>
      <w:r>
        <w:rPr>
          <w:rFonts w:ascii="Arial" w:eastAsia="Arial" w:hAnsi="Arial" w:cs="Arial"/>
          <w:spacing w:val="25"/>
          <w:position w:val="-1"/>
          <w:sz w:val="20"/>
          <w:szCs w:val="20"/>
        </w:rPr>
        <w:t xml:space="preserve"> </w:t>
      </w:r>
      <w:r>
        <w:rPr>
          <w:rFonts w:ascii="Arial" w:eastAsia="Arial" w:hAnsi="Arial" w:cs="Arial"/>
          <w:spacing w:val="1"/>
          <w:w w:val="111"/>
          <w:position w:val="-1"/>
          <w:sz w:val="20"/>
          <w:szCs w:val="20"/>
        </w:rPr>
        <w:t>3</w:t>
      </w:r>
      <w:r>
        <w:rPr>
          <w:rFonts w:ascii="Arial" w:eastAsia="Arial" w:hAnsi="Arial" w:cs="Arial"/>
          <w:spacing w:val="-1"/>
          <w:w w:val="96"/>
          <w:position w:val="-1"/>
          <w:sz w:val="20"/>
          <w:szCs w:val="20"/>
        </w:rPr>
        <w:t>-</w:t>
      </w:r>
      <w:r>
        <w:rPr>
          <w:rFonts w:ascii="Arial" w:eastAsia="Arial" w:hAnsi="Arial" w:cs="Arial"/>
          <w:w w:val="102"/>
          <w:position w:val="-1"/>
          <w:sz w:val="20"/>
          <w:szCs w:val="20"/>
        </w:rPr>
        <w:t>Met</w:t>
      </w:r>
      <w:r>
        <w:rPr>
          <w:rFonts w:ascii="Arial" w:eastAsia="Arial" w:hAnsi="Arial" w:cs="Arial"/>
          <w:spacing w:val="-1"/>
          <w:w w:val="102"/>
          <w:position w:val="-1"/>
          <w:sz w:val="20"/>
          <w:szCs w:val="20"/>
        </w:rPr>
        <w:t>h</w:t>
      </w:r>
      <w:r>
        <w:rPr>
          <w:rFonts w:ascii="Arial" w:eastAsia="Arial" w:hAnsi="Arial" w:cs="Arial"/>
          <w:w w:val="103"/>
          <w:position w:val="-1"/>
          <w:sz w:val="20"/>
          <w:szCs w:val="20"/>
        </w:rPr>
        <w:t>yl</w:t>
      </w:r>
      <w:r>
        <w:rPr>
          <w:rFonts w:ascii="Arial" w:eastAsia="Arial" w:hAnsi="Arial" w:cs="Arial"/>
          <w:spacing w:val="-1"/>
          <w:w w:val="103"/>
          <w:position w:val="-1"/>
          <w:sz w:val="20"/>
          <w:szCs w:val="20"/>
        </w:rPr>
        <w:t>a</w:t>
      </w:r>
      <w:r>
        <w:rPr>
          <w:rFonts w:ascii="Arial" w:eastAsia="Arial" w:hAnsi="Arial" w:cs="Arial"/>
          <w:w w:val="105"/>
          <w:position w:val="-1"/>
          <w:sz w:val="20"/>
          <w:szCs w:val="20"/>
        </w:rPr>
        <w:t>ce</w:t>
      </w:r>
      <w:r>
        <w:rPr>
          <w:rFonts w:ascii="Arial" w:eastAsia="Arial" w:hAnsi="Arial" w:cs="Arial"/>
          <w:spacing w:val="-1"/>
          <w:w w:val="105"/>
          <w:position w:val="-1"/>
          <w:sz w:val="20"/>
          <w:szCs w:val="20"/>
        </w:rPr>
        <w:t>t</w:t>
      </w:r>
      <w:r>
        <w:rPr>
          <w:rFonts w:ascii="Arial" w:eastAsia="Arial" w:hAnsi="Arial" w:cs="Arial"/>
          <w:w w:val="102"/>
          <w:position w:val="-1"/>
          <w:sz w:val="20"/>
          <w:szCs w:val="20"/>
        </w:rPr>
        <w:t>anilide</w:t>
      </w:r>
    </w:p>
    <w:p w:rsidR="007A6C8F" w:rsidRDefault="007A6C8F">
      <w:pPr>
        <w:spacing w:before="3" w:after="0" w:line="150" w:lineRule="exact"/>
        <w:rPr>
          <w:sz w:val="15"/>
          <w:szCs w:val="15"/>
        </w:rPr>
      </w:pPr>
    </w:p>
    <w:p w:rsidR="007A6C8F" w:rsidRDefault="007A6C8F">
      <w:pPr>
        <w:spacing w:after="0" w:line="200" w:lineRule="exact"/>
        <w:rPr>
          <w:sz w:val="20"/>
          <w:szCs w:val="20"/>
        </w:rPr>
      </w:pPr>
    </w:p>
    <w:p w:rsidR="007A6C8F" w:rsidRDefault="00E052D2">
      <w:pPr>
        <w:spacing w:before="29" w:after="0" w:line="250" w:lineRule="exact"/>
        <w:ind w:left="113" w:right="-20"/>
        <w:rPr>
          <w:rFonts w:ascii="Arial" w:eastAsia="Arial" w:hAnsi="Arial" w:cs="Arial"/>
        </w:rPr>
      </w:pPr>
      <w:r>
        <w:rPr>
          <w:rFonts w:ascii="Arial" w:eastAsia="Arial" w:hAnsi="Arial" w:cs="Arial"/>
          <w:b/>
          <w:bCs/>
          <w:spacing w:val="-1"/>
          <w:position w:val="-1"/>
        </w:rPr>
        <w:t>R</w:t>
      </w:r>
      <w:r>
        <w:rPr>
          <w:rFonts w:ascii="Arial" w:eastAsia="Arial" w:hAnsi="Arial" w:cs="Arial"/>
          <w:b/>
          <w:bCs/>
          <w:position w:val="-1"/>
        </w:rPr>
        <w:t>e</w:t>
      </w:r>
      <w:r>
        <w:rPr>
          <w:rFonts w:ascii="Arial" w:eastAsia="Arial" w:hAnsi="Arial" w:cs="Arial"/>
          <w:b/>
          <w:bCs/>
          <w:spacing w:val="-2"/>
          <w:position w:val="-1"/>
        </w:rPr>
        <w:t>f</w:t>
      </w:r>
      <w:r>
        <w:rPr>
          <w:rFonts w:ascii="Arial" w:eastAsia="Arial" w:hAnsi="Arial" w:cs="Arial"/>
          <w:b/>
          <w:bCs/>
          <w:position w:val="-1"/>
        </w:rPr>
        <w:t>e</w:t>
      </w:r>
      <w:r>
        <w:rPr>
          <w:rFonts w:ascii="Arial" w:eastAsia="Arial" w:hAnsi="Arial" w:cs="Arial"/>
          <w:b/>
          <w:bCs/>
          <w:spacing w:val="-1"/>
          <w:position w:val="-1"/>
        </w:rPr>
        <w:t>r</w:t>
      </w:r>
      <w:r>
        <w:rPr>
          <w:rFonts w:ascii="Arial" w:eastAsia="Arial" w:hAnsi="Arial" w:cs="Arial"/>
          <w:b/>
          <w:bCs/>
          <w:position w:val="-1"/>
        </w:rPr>
        <w:t>e</w:t>
      </w:r>
      <w:r>
        <w:rPr>
          <w:rFonts w:ascii="Arial" w:eastAsia="Arial" w:hAnsi="Arial" w:cs="Arial"/>
          <w:b/>
          <w:bCs/>
          <w:spacing w:val="-2"/>
          <w:position w:val="-1"/>
        </w:rPr>
        <w:t>n</w:t>
      </w:r>
      <w:r>
        <w:rPr>
          <w:rFonts w:ascii="Arial" w:eastAsia="Arial" w:hAnsi="Arial" w:cs="Arial"/>
          <w:b/>
          <w:bCs/>
          <w:position w:val="-1"/>
        </w:rPr>
        <w:t>ce</w:t>
      </w:r>
      <w:r>
        <w:rPr>
          <w:rFonts w:ascii="Arial" w:eastAsia="Arial" w:hAnsi="Arial" w:cs="Arial"/>
          <w:b/>
          <w:bCs/>
          <w:spacing w:val="-23"/>
          <w:position w:val="-1"/>
        </w:rPr>
        <w:t xml:space="preserve"> </w:t>
      </w:r>
      <w:r>
        <w:rPr>
          <w:rFonts w:ascii="Arial" w:eastAsia="Arial" w:hAnsi="Arial" w:cs="Arial"/>
          <w:b/>
          <w:bCs/>
          <w:spacing w:val="-1"/>
          <w:position w:val="-1"/>
        </w:rPr>
        <w:t>Boo</w:t>
      </w:r>
      <w:r>
        <w:rPr>
          <w:rFonts w:ascii="Arial" w:eastAsia="Arial" w:hAnsi="Arial" w:cs="Arial"/>
          <w:b/>
          <w:bCs/>
          <w:position w:val="-1"/>
        </w:rPr>
        <w:t>ks</w:t>
      </w:r>
    </w:p>
    <w:p w:rsidR="007A6C8F" w:rsidRDefault="007A6C8F">
      <w:pPr>
        <w:spacing w:before="3" w:after="0" w:line="240" w:lineRule="exact"/>
        <w:rPr>
          <w:sz w:val="24"/>
          <w:szCs w:val="24"/>
        </w:rPr>
      </w:pPr>
    </w:p>
    <w:p w:rsidR="007A6C8F" w:rsidRDefault="00E052D2">
      <w:pPr>
        <w:tabs>
          <w:tab w:val="left" w:pos="820"/>
        </w:tabs>
        <w:spacing w:before="32"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Univ</w:t>
      </w:r>
      <w:r>
        <w:rPr>
          <w:rFonts w:ascii="Arial" w:eastAsia="Arial" w:hAnsi="Arial" w:cs="Arial"/>
          <w:color w:val="000000"/>
          <w:spacing w:val="-1"/>
          <w:sz w:val="20"/>
          <w:szCs w:val="20"/>
        </w:rPr>
        <w:t>e</w:t>
      </w:r>
      <w:r>
        <w:rPr>
          <w:rFonts w:ascii="Arial" w:eastAsia="Arial" w:hAnsi="Arial" w:cs="Arial"/>
          <w:color w:val="000000"/>
          <w:sz w:val="20"/>
          <w:szCs w:val="20"/>
        </w:rPr>
        <w:t>rsity</w:t>
      </w:r>
      <w:r>
        <w:rPr>
          <w:rFonts w:ascii="Arial" w:eastAsia="Arial" w:hAnsi="Arial" w:cs="Arial"/>
          <w:color w:val="000000"/>
          <w:spacing w:val="40"/>
          <w:sz w:val="20"/>
          <w:szCs w:val="20"/>
        </w:rPr>
        <w:t xml:space="preserve"> </w:t>
      </w:r>
      <w:r>
        <w:rPr>
          <w:rFonts w:ascii="Arial" w:eastAsia="Arial" w:hAnsi="Arial" w:cs="Arial"/>
          <w:color w:val="000000"/>
          <w:sz w:val="20"/>
          <w:szCs w:val="20"/>
        </w:rPr>
        <w:t>H</w:t>
      </w:r>
      <w:r>
        <w:rPr>
          <w:rFonts w:ascii="Arial" w:eastAsia="Arial" w:hAnsi="Arial" w:cs="Arial"/>
          <w:color w:val="000000"/>
          <w:spacing w:val="-1"/>
          <w:sz w:val="20"/>
          <w:szCs w:val="20"/>
        </w:rPr>
        <w:t>a</w:t>
      </w:r>
      <w:r>
        <w:rPr>
          <w:rFonts w:ascii="Arial" w:eastAsia="Arial" w:hAnsi="Arial" w:cs="Arial"/>
          <w:color w:val="000000"/>
          <w:sz w:val="20"/>
          <w:szCs w:val="20"/>
        </w:rPr>
        <w:t>nd</w:t>
      </w:r>
      <w:r>
        <w:rPr>
          <w:rFonts w:ascii="Arial" w:eastAsia="Arial" w:hAnsi="Arial" w:cs="Arial"/>
          <w:color w:val="000000"/>
          <w:spacing w:val="-5"/>
          <w:sz w:val="20"/>
          <w:szCs w:val="20"/>
        </w:rPr>
        <w:t xml:space="preserve"> </w:t>
      </w:r>
      <w:r>
        <w:rPr>
          <w:rFonts w:ascii="Arial" w:eastAsia="Arial" w:hAnsi="Arial" w:cs="Arial"/>
          <w:color w:val="000000"/>
          <w:sz w:val="20"/>
          <w:szCs w:val="20"/>
        </w:rPr>
        <w:t>B</w:t>
      </w:r>
      <w:r>
        <w:rPr>
          <w:rFonts w:ascii="Arial" w:eastAsia="Arial" w:hAnsi="Arial" w:cs="Arial"/>
          <w:color w:val="000000"/>
          <w:spacing w:val="1"/>
          <w:sz w:val="20"/>
          <w:szCs w:val="20"/>
        </w:rPr>
        <w:t>o</w:t>
      </w:r>
      <w:r>
        <w:rPr>
          <w:rFonts w:ascii="Arial" w:eastAsia="Arial" w:hAnsi="Arial" w:cs="Arial"/>
          <w:color w:val="000000"/>
          <w:sz w:val="20"/>
          <w:szCs w:val="20"/>
        </w:rPr>
        <w:t>ok</w:t>
      </w:r>
      <w:r>
        <w:rPr>
          <w:rFonts w:ascii="Arial" w:eastAsia="Arial" w:hAnsi="Arial" w:cs="Arial"/>
          <w:color w:val="000000"/>
          <w:spacing w:val="-2"/>
          <w:sz w:val="20"/>
          <w:szCs w:val="20"/>
        </w:rPr>
        <w:t xml:space="preserve"> </w:t>
      </w:r>
      <w:r>
        <w:rPr>
          <w:rFonts w:ascii="Arial" w:eastAsia="Arial" w:hAnsi="Arial" w:cs="Arial"/>
          <w:color w:val="000000"/>
          <w:sz w:val="20"/>
          <w:szCs w:val="20"/>
        </w:rPr>
        <w:t>of</w:t>
      </w:r>
      <w:r>
        <w:rPr>
          <w:rFonts w:ascii="Arial" w:eastAsia="Arial" w:hAnsi="Arial" w:cs="Arial"/>
          <w:color w:val="000000"/>
          <w:spacing w:val="20"/>
          <w:sz w:val="20"/>
          <w:szCs w:val="20"/>
        </w:rPr>
        <w:t xml:space="preserve"> </w:t>
      </w:r>
      <w:r>
        <w:rPr>
          <w:rFonts w:ascii="Arial" w:eastAsia="Arial" w:hAnsi="Arial" w:cs="Arial"/>
          <w:color w:val="000000"/>
          <w:sz w:val="20"/>
          <w:szCs w:val="20"/>
        </w:rPr>
        <w:t>Un</w:t>
      </w:r>
      <w:r>
        <w:rPr>
          <w:rFonts w:ascii="Arial" w:eastAsia="Arial" w:hAnsi="Arial" w:cs="Arial"/>
          <w:color w:val="000000"/>
          <w:spacing w:val="-1"/>
          <w:sz w:val="20"/>
          <w:szCs w:val="20"/>
        </w:rPr>
        <w:t>d</w:t>
      </w:r>
      <w:r>
        <w:rPr>
          <w:rFonts w:ascii="Arial" w:eastAsia="Arial" w:hAnsi="Arial" w:cs="Arial"/>
          <w:color w:val="000000"/>
          <w:sz w:val="20"/>
          <w:szCs w:val="20"/>
        </w:rPr>
        <w:t>er</w:t>
      </w:r>
      <w:r>
        <w:rPr>
          <w:rFonts w:ascii="Arial" w:eastAsia="Arial" w:hAnsi="Arial" w:cs="Arial"/>
          <w:color w:val="000000"/>
          <w:spacing w:val="-1"/>
          <w:sz w:val="20"/>
          <w:szCs w:val="20"/>
        </w:rPr>
        <w:t>g</w:t>
      </w:r>
      <w:r>
        <w:rPr>
          <w:rFonts w:ascii="Arial" w:eastAsia="Arial" w:hAnsi="Arial" w:cs="Arial"/>
          <w:color w:val="000000"/>
          <w:sz w:val="20"/>
          <w:szCs w:val="20"/>
        </w:rPr>
        <w:t>radua</w:t>
      </w:r>
      <w:r>
        <w:rPr>
          <w:rFonts w:ascii="Arial" w:eastAsia="Arial" w:hAnsi="Arial" w:cs="Arial"/>
          <w:color w:val="000000"/>
          <w:spacing w:val="-1"/>
          <w:sz w:val="20"/>
          <w:szCs w:val="20"/>
        </w:rPr>
        <w:t>t</w:t>
      </w:r>
      <w:r>
        <w:rPr>
          <w:rFonts w:ascii="Arial" w:eastAsia="Arial" w:hAnsi="Arial" w:cs="Arial"/>
          <w:color w:val="000000"/>
          <w:sz w:val="20"/>
          <w:szCs w:val="20"/>
        </w:rPr>
        <w:t>e</w:t>
      </w:r>
      <w:r>
        <w:rPr>
          <w:rFonts w:ascii="Arial" w:eastAsia="Arial" w:hAnsi="Arial" w:cs="Arial"/>
          <w:color w:val="000000"/>
          <w:spacing w:val="32"/>
          <w:sz w:val="20"/>
          <w:szCs w:val="20"/>
        </w:rPr>
        <w:t xml:space="preserve"> </w:t>
      </w:r>
      <w:r>
        <w:rPr>
          <w:rFonts w:ascii="Arial" w:eastAsia="Arial" w:hAnsi="Arial" w:cs="Arial"/>
          <w:color w:val="000000"/>
          <w:sz w:val="20"/>
          <w:szCs w:val="20"/>
        </w:rPr>
        <w:t>Che</w:t>
      </w:r>
      <w:r>
        <w:rPr>
          <w:rFonts w:ascii="Arial" w:eastAsia="Arial" w:hAnsi="Arial" w:cs="Arial"/>
          <w:color w:val="000000"/>
          <w:spacing w:val="1"/>
          <w:sz w:val="20"/>
          <w:szCs w:val="20"/>
        </w:rPr>
        <w:t>m</w:t>
      </w:r>
      <w:r>
        <w:rPr>
          <w:rFonts w:ascii="Arial" w:eastAsia="Arial" w:hAnsi="Arial" w:cs="Arial"/>
          <w:color w:val="000000"/>
          <w:sz w:val="20"/>
          <w:szCs w:val="20"/>
        </w:rPr>
        <w:t>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25"/>
          <w:sz w:val="20"/>
          <w:szCs w:val="20"/>
        </w:rPr>
        <w:t xml:space="preserve"> </w:t>
      </w:r>
      <w:r>
        <w:rPr>
          <w:rFonts w:ascii="Arial" w:eastAsia="Arial" w:hAnsi="Arial" w:cs="Arial"/>
          <w:color w:val="000000"/>
          <w:sz w:val="20"/>
          <w:szCs w:val="20"/>
        </w:rPr>
        <w:t>Ex</w:t>
      </w:r>
      <w:r>
        <w:rPr>
          <w:rFonts w:ascii="Arial" w:eastAsia="Arial" w:hAnsi="Arial" w:cs="Arial"/>
          <w:color w:val="000000"/>
          <w:spacing w:val="-1"/>
          <w:sz w:val="20"/>
          <w:szCs w:val="20"/>
        </w:rPr>
        <w:t>p</w:t>
      </w:r>
      <w:r>
        <w:rPr>
          <w:rFonts w:ascii="Arial" w:eastAsia="Arial" w:hAnsi="Arial" w:cs="Arial"/>
          <w:color w:val="000000"/>
          <w:sz w:val="20"/>
          <w:szCs w:val="20"/>
        </w:rPr>
        <w:t>eriment</w:t>
      </w:r>
      <w:r>
        <w:rPr>
          <w:rFonts w:ascii="Arial" w:eastAsia="Arial" w:hAnsi="Arial" w:cs="Arial"/>
          <w:color w:val="000000"/>
          <w:spacing w:val="-1"/>
          <w:sz w:val="20"/>
          <w:szCs w:val="20"/>
        </w:rPr>
        <w:t>s</w:t>
      </w:r>
      <w:r>
        <w:rPr>
          <w:rFonts w:ascii="Arial" w:eastAsia="Arial" w:hAnsi="Arial" w:cs="Arial"/>
          <w:color w:val="000000"/>
          <w:sz w:val="20"/>
          <w:szCs w:val="20"/>
        </w:rPr>
        <w:t>,</w:t>
      </w:r>
      <w:r>
        <w:rPr>
          <w:rFonts w:ascii="Arial" w:eastAsia="Arial" w:hAnsi="Arial" w:cs="Arial"/>
          <w:color w:val="000000"/>
          <w:spacing w:val="22"/>
          <w:sz w:val="20"/>
          <w:szCs w:val="20"/>
        </w:rPr>
        <w:t xml:space="preserve"> </w:t>
      </w:r>
      <w:r>
        <w:rPr>
          <w:rFonts w:ascii="Arial" w:eastAsia="Arial" w:hAnsi="Arial" w:cs="Arial"/>
          <w:color w:val="000000"/>
          <w:sz w:val="20"/>
          <w:szCs w:val="20"/>
        </w:rPr>
        <w:t>e</w:t>
      </w:r>
      <w:r>
        <w:rPr>
          <w:rFonts w:ascii="Arial" w:eastAsia="Arial" w:hAnsi="Arial" w:cs="Arial"/>
          <w:color w:val="000000"/>
          <w:spacing w:val="-1"/>
          <w:sz w:val="20"/>
          <w:szCs w:val="20"/>
        </w:rPr>
        <w:t>d</w:t>
      </w:r>
      <w:r>
        <w:rPr>
          <w:rFonts w:ascii="Arial" w:eastAsia="Arial" w:hAnsi="Arial" w:cs="Arial"/>
          <w:color w:val="000000"/>
          <w:sz w:val="20"/>
          <w:szCs w:val="20"/>
        </w:rPr>
        <w:t>ited</w:t>
      </w:r>
      <w:r>
        <w:rPr>
          <w:rFonts w:ascii="Arial" w:eastAsia="Arial" w:hAnsi="Arial" w:cs="Arial"/>
          <w:color w:val="000000"/>
          <w:spacing w:val="23"/>
          <w:sz w:val="20"/>
          <w:szCs w:val="20"/>
        </w:rPr>
        <w:t xml:space="preserve"> </w:t>
      </w:r>
      <w:r>
        <w:rPr>
          <w:rFonts w:ascii="Arial" w:eastAsia="Arial" w:hAnsi="Arial" w:cs="Arial"/>
          <w:color w:val="000000"/>
          <w:sz w:val="20"/>
          <w:szCs w:val="20"/>
        </w:rPr>
        <w:t>by</w:t>
      </w:r>
      <w:r>
        <w:rPr>
          <w:rFonts w:ascii="Arial" w:eastAsia="Arial" w:hAnsi="Arial" w:cs="Arial"/>
          <w:color w:val="000000"/>
          <w:spacing w:val="9"/>
          <w:sz w:val="20"/>
          <w:szCs w:val="20"/>
        </w:rPr>
        <w:t xml:space="preserve"> </w:t>
      </w:r>
      <w:r>
        <w:rPr>
          <w:rFonts w:ascii="Arial" w:eastAsia="Arial" w:hAnsi="Arial" w:cs="Arial"/>
          <w:color w:val="000000"/>
          <w:sz w:val="20"/>
          <w:szCs w:val="20"/>
        </w:rPr>
        <w:t>M</w:t>
      </w:r>
      <w:r>
        <w:rPr>
          <w:rFonts w:ascii="Arial" w:eastAsia="Arial" w:hAnsi="Arial" w:cs="Arial"/>
          <w:color w:val="000000"/>
          <w:spacing w:val="1"/>
          <w:sz w:val="20"/>
          <w:szCs w:val="20"/>
        </w:rPr>
        <w:t>u</w:t>
      </w:r>
      <w:r>
        <w:rPr>
          <w:rFonts w:ascii="Arial" w:eastAsia="Arial" w:hAnsi="Arial" w:cs="Arial"/>
          <w:color w:val="000000"/>
          <w:sz w:val="20"/>
          <w:szCs w:val="20"/>
        </w:rPr>
        <w:t>kherje</w:t>
      </w:r>
      <w:r>
        <w:rPr>
          <w:rFonts w:ascii="Arial" w:eastAsia="Arial" w:hAnsi="Arial" w:cs="Arial"/>
          <w:color w:val="000000"/>
          <w:spacing w:val="-2"/>
          <w:sz w:val="20"/>
          <w:szCs w:val="20"/>
        </w:rPr>
        <w:t>e</w:t>
      </w:r>
      <w:r>
        <w:rPr>
          <w:rFonts w:ascii="Arial" w:eastAsia="Arial" w:hAnsi="Arial" w:cs="Arial"/>
          <w:color w:val="000000"/>
          <w:sz w:val="20"/>
          <w:szCs w:val="20"/>
        </w:rPr>
        <w:t>,</w:t>
      </w:r>
      <w:r>
        <w:rPr>
          <w:rFonts w:ascii="Arial" w:eastAsia="Arial" w:hAnsi="Arial" w:cs="Arial"/>
          <w:color w:val="000000"/>
          <w:spacing w:val="18"/>
          <w:sz w:val="20"/>
          <w:szCs w:val="20"/>
        </w:rPr>
        <w:t xml:space="preserve"> </w:t>
      </w:r>
      <w:r>
        <w:rPr>
          <w:rFonts w:ascii="Arial" w:eastAsia="Arial" w:hAnsi="Arial" w:cs="Arial"/>
          <w:color w:val="000000"/>
          <w:sz w:val="20"/>
          <w:szCs w:val="20"/>
        </w:rPr>
        <w:t>G.</w:t>
      </w:r>
    </w:p>
    <w:p w:rsidR="007A6C8F" w:rsidRDefault="007A6C8F">
      <w:pPr>
        <w:spacing w:after="0" w:line="130" w:lineRule="exact"/>
        <w:rPr>
          <w:sz w:val="13"/>
          <w:szCs w:val="13"/>
        </w:rPr>
      </w:pPr>
    </w:p>
    <w:p w:rsidR="007A6C8F" w:rsidRDefault="00E052D2">
      <w:pPr>
        <w:spacing w:after="0" w:line="240" w:lineRule="auto"/>
        <w:ind w:left="833" w:right="-20"/>
        <w:rPr>
          <w:rFonts w:ascii="Arial" w:eastAsia="Arial" w:hAnsi="Arial" w:cs="Arial"/>
          <w:sz w:val="20"/>
          <w:szCs w:val="20"/>
        </w:rPr>
      </w:pPr>
      <w:r>
        <w:rPr>
          <w:rFonts w:ascii="Arial" w:eastAsia="Arial" w:hAnsi="Arial" w:cs="Arial"/>
          <w:sz w:val="20"/>
          <w:szCs w:val="20"/>
        </w:rPr>
        <w:t>N.</w:t>
      </w:r>
      <w:r>
        <w:rPr>
          <w:rFonts w:ascii="Arial" w:eastAsia="Arial" w:hAnsi="Arial" w:cs="Arial"/>
          <w:spacing w:val="48"/>
          <w:sz w:val="20"/>
          <w:szCs w:val="20"/>
        </w:rPr>
        <w:t xml:space="preserve"> </w:t>
      </w:r>
      <w:r>
        <w:rPr>
          <w:rFonts w:ascii="Arial" w:eastAsia="Arial" w:hAnsi="Arial" w:cs="Arial"/>
          <w:sz w:val="20"/>
          <w:szCs w:val="20"/>
        </w:rPr>
        <w:t>Univ</w:t>
      </w:r>
      <w:r>
        <w:rPr>
          <w:rFonts w:ascii="Arial" w:eastAsia="Arial" w:hAnsi="Arial" w:cs="Arial"/>
          <w:spacing w:val="-1"/>
          <w:sz w:val="20"/>
          <w:szCs w:val="20"/>
        </w:rPr>
        <w:t>e</w:t>
      </w:r>
      <w:r>
        <w:rPr>
          <w:rFonts w:ascii="Arial" w:eastAsia="Arial" w:hAnsi="Arial" w:cs="Arial"/>
          <w:sz w:val="20"/>
          <w:szCs w:val="20"/>
        </w:rPr>
        <w:t>rsity</w:t>
      </w:r>
      <w:r>
        <w:rPr>
          <w:rFonts w:ascii="Arial" w:eastAsia="Arial" w:hAnsi="Arial" w:cs="Arial"/>
          <w:spacing w:val="33"/>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Calcut</w:t>
      </w:r>
      <w:r>
        <w:rPr>
          <w:rFonts w:ascii="Arial" w:eastAsia="Arial" w:hAnsi="Arial" w:cs="Arial"/>
          <w:spacing w:val="-1"/>
          <w:sz w:val="20"/>
          <w:szCs w:val="20"/>
        </w:rPr>
        <w:t>t</w:t>
      </w:r>
      <w:r>
        <w:rPr>
          <w:rFonts w:ascii="Arial" w:eastAsia="Arial" w:hAnsi="Arial" w:cs="Arial"/>
          <w:sz w:val="20"/>
          <w:szCs w:val="20"/>
        </w:rPr>
        <w:t>a,</w:t>
      </w:r>
      <w:r>
        <w:rPr>
          <w:rFonts w:ascii="Arial" w:eastAsia="Arial" w:hAnsi="Arial" w:cs="Arial"/>
          <w:spacing w:val="18"/>
          <w:sz w:val="20"/>
          <w:szCs w:val="20"/>
        </w:rPr>
        <w:t xml:space="preserve"> </w:t>
      </w:r>
      <w:r>
        <w:rPr>
          <w:rFonts w:ascii="Arial" w:eastAsia="Arial" w:hAnsi="Arial" w:cs="Arial"/>
          <w:w w:val="111"/>
          <w:sz w:val="20"/>
          <w:szCs w:val="20"/>
        </w:rPr>
        <w:t>20</w:t>
      </w:r>
      <w:r>
        <w:rPr>
          <w:rFonts w:ascii="Arial" w:eastAsia="Arial" w:hAnsi="Arial" w:cs="Arial"/>
          <w:spacing w:val="-1"/>
          <w:w w:val="111"/>
          <w:sz w:val="20"/>
          <w:szCs w:val="20"/>
        </w:rPr>
        <w:t>0</w:t>
      </w:r>
      <w:r>
        <w:rPr>
          <w:rFonts w:ascii="Arial" w:eastAsia="Arial" w:hAnsi="Arial" w:cs="Arial"/>
          <w:w w:val="111"/>
          <w:sz w:val="20"/>
          <w:szCs w:val="20"/>
        </w:rPr>
        <w:t>3.</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Practi</w:t>
      </w:r>
      <w:r>
        <w:rPr>
          <w:rFonts w:ascii="Arial" w:eastAsia="Arial" w:hAnsi="Arial" w:cs="Arial"/>
          <w:color w:val="000000"/>
          <w:spacing w:val="-1"/>
          <w:sz w:val="20"/>
          <w:szCs w:val="20"/>
        </w:rPr>
        <w:t>c</w:t>
      </w:r>
      <w:r>
        <w:rPr>
          <w:rFonts w:ascii="Arial" w:eastAsia="Arial" w:hAnsi="Arial" w:cs="Arial"/>
          <w:color w:val="000000"/>
          <w:sz w:val="20"/>
          <w:szCs w:val="20"/>
        </w:rPr>
        <w:t>al</w:t>
      </w:r>
      <w:r>
        <w:rPr>
          <w:rFonts w:ascii="Arial" w:eastAsia="Arial" w:hAnsi="Arial" w:cs="Arial"/>
          <w:color w:val="000000"/>
          <w:spacing w:val="22"/>
          <w:sz w:val="20"/>
          <w:szCs w:val="20"/>
        </w:rPr>
        <w:t xml:space="preserve"> </w:t>
      </w:r>
      <w:r>
        <w:rPr>
          <w:rFonts w:ascii="Arial" w:eastAsia="Arial" w:hAnsi="Arial" w:cs="Arial"/>
          <w:color w:val="000000"/>
          <w:sz w:val="20"/>
          <w:szCs w:val="20"/>
        </w:rPr>
        <w:t>W</w:t>
      </w:r>
      <w:r>
        <w:rPr>
          <w:rFonts w:ascii="Arial" w:eastAsia="Arial" w:hAnsi="Arial" w:cs="Arial"/>
          <w:color w:val="000000"/>
          <w:spacing w:val="-1"/>
          <w:sz w:val="20"/>
          <w:szCs w:val="20"/>
        </w:rPr>
        <w:t>or</w:t>
      </w:r>
      <w:r>
        <w:rPr>
          <w:rFonts w:ascii="Arial" w:eastAsia="Arial" w:hAnsi="Arial" w:cs="Arial"/>
          <w:color w:val="000000"/>
          <w:sz w:val="20"/>
          <w:szCs w:val="20"/>
        </w:rPr>
        <w:t>k</w:t>
      </w:r>
      <w:r>
        <w:rPr>
          <w:rFonts w:ascii="Arial" w:eastAsia="Arial" w:hAnsi="Arial" w:cs="Arial"/>
          <w:color w:val="000000"/>
          <w:spacing w:val="-1"/>
          <w:sz w:val="20"/>
          <w:szCs w:val="20"/>
        </w:rPr>
        <w:t>b</w:t>
      </w:r>
      <w:r>
        <w:rPr>
          <w:rFonts w:ascii="Arial" w:eastAsia="Arial" w:hAnsi="Arial" w:cs="Arial"/>
          <w:color w:val="000000"/>
          <w:sz w:val="20"/>
          <w:szCs w:val="20"/>
        </w:rPr>
        <w:t>o</w:t>
      </w:r>
      <w:r>
        <w:rPr>
          <w:rFonts w:ascii="Arial" w:eastAsia="Arial" w:hAnsi="Arial" w:cs="Arial"/>
          <w:color w:val="000000"/>
          <w:spacing w:val="1"/>
          <w:sz w:val="20"/>
          <w:szCs w:val="20"/>
        </w:rPr>
        <w:t>o</w:t>
      </w:r>
      <w:r>
        <w:rPr>
          <w:rFonts w:ascii="Arial" w:eastAsia="Arial" w:hAnsi="Arial" w:cs="Arial"/>
          <w:color w:val="000000"/>
          <w:sz w:val="20"/>
          <w:szCs w:val="20"/>
        </w:rPr>
        <w:t>k</w:t>
      </w:r>
      <w:r>
        <w:rPr>
          <w:rFonts w:ascii="Arial" w:eastAsia="Arial" w:hAnsi="Arial" w:cs="Arial"/>
          <w:color w:val="000000"/>
          <w:spacing w:val="-4"/>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w:t>
      </w:r>
      <w:r>
        <w:rPr>
          <w:rFonts w:ascii="Arial" w:eastAsia="Arial" w:hAnsi="Arial" w:cs="Arial"/>
          <w:color w:val="000000"/>
          <w:spacing w:val="-1"/>
          <w:sz w:val="20"/>
          <w:szCs w:val="20"/>
        </w:rPr>
        <w:t>i</w:t>
      </w:r>
      <w:r>
        <w:rPr>
          <w:rFonts w:ascii="Arial" w:eastAsia="Arial" w:hAnsi="Arial" w:cs="Arial"/>
          <w:color w:val="000000"/>
          <w:sz w:val="20"/>
          <w:szCs w:val="20"/>
        </w:rPr>
        <w:t>stry</w:t>
      </w:r>
      <w:r>
        <w:rPr>
          <w:rFonts w:ascii="Arial" w:eastAsia="Arial" w:hAnsi="Arial" w:cs="Arial"/>
          <w:color w:val="000000"/>
          <w:spacing w:val="16"/>
          <w:sz w:val="20"/>
          <w:szCs w:val="20"/>
        </w:rPr>
        <w:t xml:space="preserve"> </w:t>
      </w:r>
      <w:r>
        <w:rPr>
          <w:rFonts w:ascii="Arial" w:eastAsia="Arial" w:hAnsi="Arial" w:cs="Arial"/>
          <w:color w:val="000000"/>
          <w:sz w:val="20"/>
          <w:szCs w:val="20"/>
        </w:rPr>
        <w:t>(</w:t>
      </w:r>
      <w:r>
        <w:rPr>
          <w:rFonts w:ascii="Arial" w:eastAsia="Arial" w:hAnsi="Arial" w:cs="Arial"/>
          <w:color w:val="000000"/>
          <w:spacing w:val="-1"/>
          <w:sz w:val="20"/>
          <w:szCs w:val="20"/>
        </w:rPr>
        <w:t>H</w:t>
      </w:r>
      <w:r>
        <w:rPr>
          <w:rFonts w:ascii="Arial" w:eastAsia="Arial" w:hAnsi="Arial" w:cs="Arial"/>
          <w:color w:val="000000"/>
          <w:sz w:val="20"/>
          <w:szCs w:val="20"/>
        </w:rPr>
        <w:t>onou</w:t>
      </w:r>
      <w:r>
        <w:rPr>
          <w:rFonts w:ascii="Arial" w:eastAsia="Arial" w:hAnsi="Arial" w:cs="Arial"/>
          <w:color w:val="000000"/>
          <w:spacing w:val="-1"/>
          <w:sz w:val="20"/>
          <w:szCs w:val="20"/>
        </w:rPr>
        <w:t>r</w:t>
      </w:r>
      <w:r>
        <w:rPr>
          <w:rFonts w:ascii="Arial" w:eastAsia="Arial" w:hAnsi="Arial" w:cs="Arial"/>
          <w:color w:val="000000"/>
          <w:sz w:val="20"/>
          <w:szCs w:val="20"/>
        </w:rPr>
        <w:t>s),</w:t>
      </w:r>
      <w:r>
        <w:rPr>
          <w:rFonts w:ascii="Arial" w:eastAsia="Arial" w:hAnsi="Arial" w:cs="Arial"/>
          <w:color w:val="000000"/>
          <w:spacing w:val="15"/>
          <w:sz w:val="20"/>
          <w:szCs w:val="20"/>
        </w:rPr>
        <w:t xml:space="preserve"> </w:t>
      </w:r>
      <w:r>
        <w:rPr>
          <w:rFonts w:ascii="Arial" w:eastAsia="Arial" w:hAnsi="Arial" w:cs="Arial"/>
          <w:color w:val="000000"/>
          <w:spacing w:val="-1"/>
          <w:w w:val="91"/>
          <w:sz w:val="20"/>
          <w:szCs w:val="20"/>
        </w:rPr>
        <w:t>U</w:t>
      </w:r>
      <w:r>
        <w:rPr>
          <w:rFonts w:ascii="Arial" w:eastAsia="Arial" w:hAnsi="Arial" w:cs="Arial"/>
          <w:color w:val="000000"/>
          <w:w w:val="91"/>
          <w:sz w:val="20"/>
          <w:szCs w:val="20"/>
        </w:rPr>
        <w:t>GBS,</w:t>
      </w:r>
      <w:r>
        <w:rPr>
          <w:rFonts w:ascii="Arial" w:eastAsia="Arial" w:hAnsi="Arial" w:cs="Arial"/>
          <w:color w:val="000000"/>
          <w:spacing w:val="5"/>
          <w:w w:val="91"/>
          <w:sz w:val="20"/>
          <w:szCs w:val="20"/>
        </w:rPr>
        <w:t xml:space="preserve"> </w:t>
      </w:r>
      <w:r>
        <w:rPr>
          <w:rFonts w:ascii="Arial" w:eastAsia="Arial" w:hAnsi="Arial" w:cs="Arial"/>
          <w:color w:val="000000"/>
          <w:sz w:val="20"/>
          <w:szCs w:val="20"/>
        </w:rPr>
        <w:t>C</w:t>
      </w:r>
      <w:r>
        <w:rPr>
          <w:rFonts w:ascii="Arial" w:eastAsia="Arial" w:hAnsi="Arial" w:cs="Arial"/>
          <w:color w:val="000000"/>
          <w:spacing w:val="-1"/>
          <w:sz w:val="20"/>
          <w:szCs w:val="20"/>
        </w:rPr>
        <w:t>h</w:t>
      </w:r>
      <w:r>
        <w:rPr>
          <w:rFonts w:ascii="Arial" w:eastAsia="Arial" w:hAnsi="Arial" w:cs="Arial"/>
          <w:color w:val="000000"/>
          <w:sz w:val="20"/>
          <w:szCs w:val="20"/>
        </w:rPr>
        <w:t>emist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24"/>
          <w:sz w:val="20"/>
          <w:szCs w:val="20"/>
        </w:rPr>
        <w:t xml:space="preserve"> </w:t>
      </w:r>
      <w:r>
        <w:rPr>
          <w:rFonts w:ascii="Arial" w:eastAsia="Arial" w:hAnsi="Arial" w:cs="Arial"/>
          <w:color w:val="000000"/>
          <w:spacing w:val="-1"/>
          <w:sz w:val="20"/>
          <w:szCs w:val="20"/>
        </w:rPr>
        <w:t>U</w:t>
      </w:r>
      <w:r>
        <w:rPr>
          <w:rFonts w:ascii="Arial" w:eastAsia="Arial" w:hAnsi="Arial" w:cs="Arial"/>
          <w:color w:val="000000"/>
          <w:sz w:val="20"/>
          <w:szCs w:val="20"/>
        </w:rPr>
        <w:t>ni</w:t>
      </w:r>
      <w:r>
        <w:rPr>
          <w:rFonts w:ascii="Arial" w:eastAsia="Arial" w:hAnsi="Arial" w:cs="Arial"/>
          <w:color w:val="000000"/>
          <w:spacing w:val="-1"/>
          <w:sz w:val="20"/>
          <w:szCs w:val="20"/>
        </w:rPr>
        <w:t>v</w:t>
      </w:r>
      <w:r>
        <w:rPr>
          <w:rFonts w:ascii="Arial" w:eastAsia="Arial" w:hAnsi="Arial" w:cs="Arial"/>
          <w:color w:val="000000"/>
          <w:sz w:val="20"/>
          <w:szCs w:val="20"/>
        </w:rPr>
        <w:t>ersity</w:t>
      </w:r>
      <w:r>
        <w:rPr>
          <w:rFonts w:ascii="Arial" w:eastAsia="Arial" w:hAnsi="Arial" w:cs="Arial"/>
          <w:color w:val="000000"/>
          <w:spacing w:val="35"/>
          <w:sz w:val="20"/>
          <w:szCs w:val="20"/>
        </w:rPr>
        <w:t xml:space="preserve"> </w:t>
      </w:r>
      <w:r>
        <w:rPr>
          <w:rFonts w:ascii="Arial" w:eastAsia="Arial" w:hAnsi="Arial" w:cs="Arial"/>
          <w:color w:val="000000"/>
          <w:sz w:val="20"/>
          <w:szCs w:val="20"/>
        </w:rPr>
        <w:t>of</w:t>
      </w:r>
      <w:r>
        <w:rPr>
          <w:rFonts w:ascii="Arial" w:eastAsia="Arial" w:hAnsi="Arial" w:cs="Arial"/>
          <w:color w:val="000000"/>
          <w:spacing w:val="13"/>
          <w:sz w:val="20"/>
          <w:szCs w:val="20"/>
        </w:rPr>
        <w:t xml:space="preserve"> </w:t>
      </w:r>
      <w:r>
        <w:rPr>
          <w:rFonts w:ascii="Arial" w:eastAsia="Arial" w:hAnsi="Arial" w:cs="Arial"/>
          <w:color w:val="000000"/>
          <w:sz w:val="20"/>
          <w:szCs w:val="20"/>
        </w:rPr>
        <w:t>Ca</w:t>
      </w:r>
      <w:r>
        <w:rPr>
          <w:rFonts w:ascii="Arial" w:eastAsia="Arial" w:hAnsi="Arial" w:cs="Arial"/>
          <w:color w:val="000000"/>
          <w:spacing w:val="-1"/>
          <w:sz w:val="20"/>
          <w:szCs w:val="20"/>
        </w:rPr>
        <w:t>lc</w:t>
      </w:r>
      <w:r>
        <w:rPr>
          <w:rFonts w:ascii="Arial" w:eastAsia="Arial" w:hAnsi="Arial" w:cs="Arial"/>
          <w:color w:val="000000"/>
          <w:sz w:val="20"/>
          <w:szCs w:val="20"/>
        </w:rPr>
        <w:t>utta,</w:t>
      </w:r>
      <w:r>
        <w:rPr>
          <w:rFonts w:ascii="Arial" w:eastAsia="Arial" w:hAnsi="Arial" w:cs="Arial"/>
          <w:color w:val="000000"/>
          <w:spacing w:val="20"/>
          <w:sz w:val="20"/>
          <w:szCs w:val="20"/>
        </w:rPr>
        <w:t xml:space="preserve"> </w:t>
      </w:r>
      <w:r>
        <w:rPr>
          <w:rFonts w:ascii="Arial" w:eastAsia="Arial" w:hAnsi="Arial" w:cs="Arial"/>
          <w:color w:val="000000"/>
          <w:spacing w:val="-1"/>
          <w:w w:val="111"/>
          <w:sz w:val="20"/>
          <w:szCs w:val="20"/>
        </w:rPr>
        <w:t>20</w:t>
      </w:r>
      <w:r>
        <w:rPr>
          <w:rFonts w:ascii="Arial" w:eastAsia="Arial" w:hAnsi="Arial" w:cs="Arial"/>
          <w:color w:val="000000"/>
          <w:w w:val="111"/>
          <w:sz w:val="20"/>
          <w:szCs w:val="20"/>
        </w:rPr>
        <w:t>15</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pacing w:val="-1"/>
          <w:sz w:val="20"/>
          <w:szCs w:val="20"/>
        </w:rPr>
        <w:t>F</w:t>
      </w:r>
      <w:r>
        <w:rPr>
          <w:rFonts w:ascii="Arial" w:eastAsia="Arial" w:hAnsi="Arial" w:cs="Arial"/>
          <w:color w:val="000000"/>
          <w:sz w:val="20"/>
          <w:szCs w:val="20"/>
        </w:rPr>
        <w:t>urniss,</w:t>
      </w:r>
      <w:r>
        <w:rPr>
          <w:rFonts w:ascii="Arial" w:eastAsia="Arial" w:hAnsi="Arial" w:cs="Arial"/>
          <w:color w:val="000000"/>
          <w:spacing w:val="-5"/>
          <w:sz w:val="20"/>
          <w:szCs w:val="20"/>
        </w:rPr>
        <w:t xml:space="preserve"> </w:t>
      </w:r>
      <w:r>
        <w:rPr>
          <w:rFonts w:ascii="Arial" w:eastAsia="Arial" w:hAnsi="Arial" w:cs="Arial"/>
          <w:color w:val="000000"/>
          <w:spacing w:val="-1"/>
          <w:sz w:val="20"/>
          <w:szCs w:val="20"/>
        </w:rPr>
        <w:t>B</w:t>
      </w:r>
      <w:r>
        <w:rPr>
          <w:rFonts w:ascii="Arial" w:eastAsia="Arial" w:hAnsi="Arial" w:cs="Arial"/>
          <w:color w:val="000000"/>
          <w:sz w:val="20"/>
          <w:szCs w:val="20"/>
        </w:rPr>
        <w:t>.S.;</w:t>
      </w:r>
      <w:r>
        <w:rPr>
          <w:rFonts w:ascii="Arial" w:eastAsia="Arial" w:hAnsi="Arial" w:cs="Arial"/>
          <w:color w:val="000000"/>
          <w:spacing w:val="-16"/>
          <w:sz w:val="20"/>
          <w:szCs w:val="20"/>
        </w:rPr>
        <w:t xml:space="preserve"> </w:t>
      </w:r>
      <w:r>
        <w:rPr>
          <w:rFonts w:ascii="Arial" w:eastAsia="Arial" w:hAnsi="Arial" w:cs="Arial"/>
          <w:color w:val="000000"/>
          <w:sz w:val="20"/>
          <w:szCs w:val="20"/>
        </w:rPr>
        <w:t>Hannaford,</w:t>
      </w:r>
      <w:r>
        <w:rPr>
          <w:rFonts w:ascii="Arial" w:eastAsia="Arial" w:hAnsi="Arial" w:cs="Arial"/>
          <w:color w:val="000000"/>
          <w:spacing w:val="20"/>
          <w:sz w:val="20"/>
          <w:szCs w:val="20"/>
        </w:rPr>
        <w:t xml:space="preserve"> </w:t>
      </w:r>
      <w:r>
        <w:rPr>
          <w:rFonts w:ascii="Arial" w:eastAsia="Arial" w:hAnsi="Arial" w:cs="Arial"/>
          <w:color w:val="000000"/>
          <w:sz w:val="20"/>
          <w:szCs w:val="20"/>
        </w:rPr>
        <w:t>A.J.;</w:t>
      </w:r>
      <w:r>
        <w:rPr>
          <w:rFonts w:ascii="Arial" w:eastAsia="Arial" w:hAnsi="Arial" w:cs="Arial"/>
          <w:color w:val="000000"/>
          <w:spacing w:val="26"/>
          <w:sz w:val="20"/>
          <w:szCs w:val="20"/>
        </w:rPr>
        <w:t xml:space="preserve"> </w:t>
      </w:r>
      <w:r>
        <w:rPr>
          <w:rFonts w:ascii="Arial" w:eastAsia="Arial" w:hAnsi="Arial" w:cs="Arial"/>
          <w:color w:val="000000"/>
          <w:sz w:val="20"/>
          <w:szCs w:val="20"/>
        </w:rPr>
        <w:t>Smi</w:t>
      </w:r>
      <w:r>
        <w:rPr>
          <w:rFonts w:ascii="Arial" w:eastAsia="Arial" w:hAnsi="Arial" w:cs="Arial"/>
          <w:color w:val="000000"/>
          <w:spacing w:val="-1"/>
          <w:sz w:val="20"/>
          <w:szCs w:val="20"/>
        </w:rPr>
        <w:t>t</w:t>
      </w:r>
      <w:r>
        <w:rPr>
          <w:rFonts w:ascii="Arial" w:eastAsia="Arial" w:hAnsi="Arial" w:cs="Arial"/>
          <w:color w:val="000000"/>
          <w:sz w:val="20"/>
          <w:szCs w:val="20"/>
        </w:rPr>
        <w:t>h,</w:t>
      </w:r>
      <w:r>
        <w:rPr>
          <w:rFonts w:ascii="Arial" w:eastAsia="Arial" w:hAnsi="Arial" w:cs="Arial"/>
          <w:color w:val="000000"/>
          <w:spacing w:val="11"/>
          <w:sz w:val="20"/>
          <w:szCs w:val="20"/>
        </w:rPr>
        <w:t xml:space="preserve"> </w:t>
      </w:r>
      <w:r>
        <w:rPr>
          <w:rFonts w:ascii="Arial" w:eastAsia="Arial" w:hAnsi="Arial" w:cs="Arial"/>
          <w:color w:val="000000"/>
          <w:w w:val="96"/>
          <w:sz w:val="20"/>
          <w:szCs w:val="20"/>
        </w:rPr>
        <w:t>P.W.G</w:t>
      </w:r>
      <w:r>
        <w:rPr>
          <w:rFonts w:ascii="Arial" w:eastAsia="Arial" w:hAnsi="Arial" w:cs="Arial"/>
          <w:color w:val="000000"/>
          <w:spacing w:val="-1"/>
          <w:w w:val="96"/>
          <w:sz w:val="20"/>
          <w:szCs w:val="20"/>
        </w:rPr>
        <w:t>.</w:t>
      </w:r>
      <w:r>
        <w:rPr>
          <w:rFonts w:ascii="Arial" w:eastAsia="Arial" w:hAnsi="Arial" w:cs="Arial"/>
          <w:color w:val="000000"/>
          <w:w w:val="96"/>
          <w:sz w:val="20"/>
          <w:szCs w:val="20"/>
        </w:rPr>
        <w:t>;</w:t>
      </w:r>
      <w:r>
        <w:rPr>
          <w:rFonts w:ascii="Arial" w:eastAsia="Arial" w:hAnsi="Arial" w:cs="Arial"/>
          <w:color w:val="000000"/>
          <w:spacing w:val="-6"/>
          <w:w w:val="96"/>
          <w:sz w:val="20"/>
          <w:szCs w:val="20"/>
        </w:rPr>
        <w:t xml:space="preserve"> </w:t>
      </w:r>
      <w:r>
        <w:rPr>
          <w:rFonts w:ascii="Arial" w:eastAsia="Arial" w:hAnsi="Arial" w:cs="Arial"/>
          <w:color w:val="000000"/>
          <w:sz w:val="20"/>
          <w:szCs w:val="20"/>
        </w:rPr>
        <w:t>Tat</w:t>
      </w:r>
      <w:r>
        <w:rPr>
          <w:rFonts w:ascii="Arial" w:eastAsia="Arial" w:hAnsi="Arial" w:cs="Arial"/>
          <w:color w:val="000000"/>
          <w:spacing w:val="-1"/>
          <w:sz w:val="20"/>
          <w:szCs w:val="20"/>
        </w:rPr>
        <w:t>c</w:t>
      </w:r>
      <w:r>
        <w:rPr>
          <w:rFonts w:ascii="Arial" w:eastAsia="Arial" w:hAnsi="Arial" w:cs="Arial"/>
          <w:color w:val="000000"/>
          <w:sz w:val="20"/>
          <w:szCs w:val="20"/>
        </w:rPr>
        <w:t>hell,</w:t>
      </w:r>
      <w:r>
        <w:rPr>
          <w:rFonts w:ascii="Arial" w:eastAsia="Arial" w:hAnsi="Arial" w:cs="Arial"/>
          <w:color w:val="000000"/>
          <w:spacing w:val="13"/>
          <w:sz w:val="20"/>
          <w:szCs w:val="20"/>
        </w:rPr>
        <w:t xml:space="preserve"> </w:t>
      </w:r>
      <w:r>
        <w:rPr>
          <w:rFonts w:ascii="Arial" w:eastAsia="Arial" w:hAnsi="Arial" w:cs="Arial"/>
          <w:color w:val="000000"/>
          <w:sz w:val="20"/>
          <w:szCs w:val="20"/>
        </w:rPr>
        <w:t>A.</w:t>
      </w:r>
      <w:r>
        <w:rPr>
          <w:rFonts w:ascii="Arial" w:eastAsia="Arial" w:hAnsi="Arial" w:cs="Arial"/>
          <w:color w:val="000000"/>
          <w:spacing w:val="-1"/>
          <w:sz w:val="20"/>
          <w:szCs w:val="20"/>
        </w:rPr>
        <w:t>R</w:t>
      </w:r>
      <w:r>
        <w:rPr>
          <w:rFonts w:ascii="Arial" w:eastAsia="Arial" w:hAnsi="Arial" w:cs="Arial"/>
          <w:color w:val="000000"/>
          <w:sz w:val="20"/>
          <w:szCs w:val="20"/>
        </w:rPr>
        <w:t>.</w:t>
      </w:r>
      <w:r>
        <w:rPr>
          <w:rFonts w:ascii="Arial" w:eastAsia="Arial" w:hAnsi="Arial" w:cs="Arial"/>
          <w:color w:val="000000"/>
          <w:spacing w:val="-11"/>
          <w:sz w:val="20"/>
          <w:szCs w:val="20"/>
        </w:rPr>
        <w:t xml:space="preserve"> </w:t>
      </w:r>
      <w:r>
        <w:rPr>
          <w:rFonts w:ascii="Arial" w:eastAsia="Arial" w:hAnsi="Arial" w:cs="Arial"/>
          <w:color w:val="000000"/>
          <w:sz w:val="20"/>
          <w:szCs w:val="20"/>
        </w:rPr>
        <w:t>Practical</w:t>
      </w:r>
      <w:r>
        <w:rPr>
          <w:rFonts w:ascii="Arial" w:eastAsia="Arial" w:hAnsi="Arial" w:cs="Arial"/>
          <w:color w:val="000000"/>
          <w:spacing w:val="13"/>
          <w:sz w:val="20"/>
          <w:szCs w:val="20"/>
        </w:rPr>
        <w:t xml:space="preserve"> </w:t>
      </w:r>
      <w:r>
        <w:rPr>
          <w:rFonts w:ascii="Arial" w:eastAsia="Arial" w:hAnsi="Arial" w:cs="Arial"/>
          <w:color w:val="000000"/>
          <w:sz w:val="20"/>
          <w:szCs w:val="20"/>
        </w:rPr>
        <w:t>Org</w:t>
      </w:r>
      <w:r>
        <w:rPr>
          <w:rFonts w:ascii="Arial" w:eastAsia="Arial" w:hAnsi="Arial" w:cs="Arial"/>
          <w:color w:val="000000"/>
          <w:spacing w:val="-1"/>
          <w:sz w:val="20"/>
          <w:szCs w:val="20"/>
        </w:rPr>
        <w:t>a</w:t>
      </w:r>
      <w:r>
        <w:rPr>
          <w:rFonts w:ascii="Arial" w:eastAsia="Arial" w:hAnsi="Arial" w:cs="Arial"/>
          <w:color w:val="000000"/>
          <w:sz w:val="20"/>
          <w:szCs w:val="20"/>
        </w:rPr>
        <w:t>n</w:t>
      </w:r>
      <w:r>
        <w:rPr>
          <w:rFonts w:ascii="Arial" w:eastAsia="Arial" w:hAnsi="Arial" w:cs="Arial"/>
          <w:color w:val="000000"/>
          <w:spacing w:val="-1"/>
          <w:sz w:val="20"/>
          <w:szCs w:val="20"/>
        </w:rPr>
        <w:t>i</w:t>
      </w:r>
      <w:r>
        <w:rPr>
          <w:rFonts w:ascii="Arial" w:eastAsia="Arial" w:hAnsi="Arial" w:cs="Arial"/>
          <w:color w:val="000000"/>
          <w:sz w:val="20"/>
          <w:szCs w:val="20"/>
        </w:rPr>
        <w:t xml:space="preserve">c </w:t>
      </w:r>
      <w:r>
        <w:rPr>
          <w:rFonts w:ascii="Arial" w:eastAsia="Arial" w:hAnsi="Arial" w:cs="Arial"/>
          <w:color w:val="000000"/>
          <w:spacing w:val="29"/>
          <w:sz w:val="20"/>
          <w:szCs w:val="20"/>
        </w:rPr>
        <w:t xml:space="preserve"> </w:t>
      </w:r>
      <w:r>
        <w:rPr>
          <w:rFonts w:ascii="Arial" w:eastAsia="Arial" w:hAnsi="Arial" w:cs="Arial"/>
          <w:color w:val="000000"/>
          <w:w w:val="97"/>
          <w:sz w:val="20"/>
          <w:szCs w:val="20"/>
        </w:rPr>
        <w:t>Che</w:t>
      </w:r>
      <w:r>
        <w:rPr>
          <w:rFonts w:ascii="Arial" w:eastAsia="Arial" w:hAnsi="Arial" w:cs="Arial"/>
          <w:color w:val="000000"/>
          <w:spacing w:val="1"/>
          <w:w w:val="97"/>
          <w:sz w:val="20"/>
          <w:szCs w:val="20"/>
        </w:rPr>
        <w:t>m</w:t>
      </w:r>
      <w:r>
        <w:rPr>
          <w:rFonts w:ascii="Arial" w:eastAsia="Arial" w:hAnsi="Arial" w:cs="Arial"/>
          <w:color w:val="000000"/>
          <w:w w:val="112"/>
          <w:sz w:val="20"/>
          <w:szCs w:val="20"/>
        </w:rPr>
        <w:t>ist</w:t>
      </w:r>
      <w:r>
        <w:rPr>
          <w:rFonts w:ascii="Arial" w:eastAsia="Arial" w:hAnsi="Arial" w:cs="Arial"/>
          <w:color w:val="000000"/>
          <w:spacing w:val="-1"/>
          <w:w w:val="112"/>
          <w:sz w:val="20"/>
          <w:szCs w:val="20"/>
        </w:rPr>
        <w:t>r</w:t>
      </w:r>
      <w:r>
        <w:rPr>
          <w:rFonts w:ascii="Arial" w:eastAsia="Arial" w:hAnsi="Arial" w:cs="Arial"/>
          <w:color w:val="000000"/>
          <w:w w:val="108"/>
          <w:sz w:val="20"/>
          <w:szCs w:val="20"/>
        </w:rPr>
        <w:t>y,</w:t>
      </w:r>
    </w:p>
    <w:p w:rsidR="007A6C8F" w:rsidRDefault="007A6C8F">
      <w:pPr>
        <w:spacing w:after="0" w:line="130" w:lineRule="exact"/>
        <w:rPr>
          <w:sz w:val="13"/>
          <w:szCs w:val="13"/>
        </w:rPr>
      </w:pPr>
    </w:p>
    <w:p w:rsidR="007A6C8F" w:rsidRDefault="00E052D2">
      <w:pPr>
        <w:spacing w:after="0" w:line="240" w:lineRule="auto"/>
        <w:ind w:left="833" w:right="-20"/>
        <w:rPr>
          <w:rFonts w:ascii="Arial" w:eastAsia="Arial" w:hAnsi="Arial" w:cs="Arial"/>
          <w:sz w:val="20"/>
          <w:szCs w:val="20"/>
        </w:rPr>
      </w:pPr>
      <w:r>
        <w:rPr>
          <w:rFonts w:ascii="Arial" w:eastAsia="Arial" w:hAnsi="Arial" w:cs="Arial"/>
          <w:sz w:val="20"/>
          <w:szCs w:val="20"/>
        </w:rPr>
        <w:t>5th</w:t>
      </w:r>
      <w:r>
        <w:rPr>
          <w:rFonts w:ascii="Arial" w:eastAsia="Arial" w:hAnsi="Arial" w:cs="Arial"/>
          <w:spacing w:val="30"/>
          <w:sz w:val="20"/>
          <w:szCs w:val="20"/>
        </w:rPr>
        <w:t xml:space="preserve"> </w:t>
      </w:r>
      <w:r>
        <w:rPr>
          <w:rFonts w:ascii="Arial" w:eastAsia="Arial" w:hAnsi="Arial" w:cs="Arial"/>
          <w:sz w:val="20"/>
          <w:szCs w:val="20"/>
        </w:rPr>
        <w:t>E</w:t>
      </w:r>
      <w:r>
        <w:rPr>
          <w:rFonts w:ascii="Arial" w:eastAsia="Arial" w:hAnsi="Arial" w:cs="Arial"/>
          <w:spacing w:val="-1"/>
          <w:sz w:val="20"/>
          <w:szCs w:val="20"/>
        </w:rPr>
        <w:t>d.</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z w:val="20"/>
          <w:szCs w:val="20"/>
        </w:rPr>
        <w:t>P</w:t>
      </w:r>
      <w:r>
        <w:rPr>
          <w:rFonts w:ascii="Arial" w:eastAsia="Arial" w:hAnsi="Arial" w:cs="Arial"/>
          <w:spacing w:val="-1"/>
          <w:sz w:val="20"/>
          <w:szCs w:val="20"/>
        </w:rPr>
        <w:t>e</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son</w:t>
      </w:r>
      <w:r>
        <w:rPr>
          <w:rFonts w:ascii="Arial" w:eastAsia="Arial" w:hAnsi="Arial" w:cs="Arial"/>
          <w:spacing w:val="-10"/>
          <w:sz w:val="20"/>
          <w:szCs w:val="20"/>
        </w:rPr>
        <w:t xml:space="preserve"> </w:t>
      </w:r>
      <w:r>
        <w:rPr>
          <w:rFonts w:ascii="Arial" w:eastAsia="Arial" w:hAnsi="Arial" w:cs="Arial"/>
          <w:w w:val="109"/>
          <w:sz w:val="20"/>
          <w:szCs w:val="20"/>
        </w:rPr>
        <w:t>(</w:t>
      </w:r>
      <w:r>
        <w:rPr>
          <w:rFonts w:ascii="Arial" w:eastAsia="Arial" w:hAnsi="Arial" w:cs="Arial"/>
          <w:spacing w:val="-1"/>
          <w:w w:val="109"/>
          <w:sz w:val="20"/>
          <w:szCs w:val="20"/>
        </w:rPr>
        <w:t>2</w:t>
      </w:r>
      <w:r>
        <w:rPr>
          <w:rFonts w:ascii="Arial" w:eastAsia="Arial" w:hAnsi="Arial" w:cs="Arial"/>
          <w:spacing w:val="-1"/>
          <w:w w:val="111"/>
          <w:sz w:val="20"/>
          <w:szCs w:val="20"/>
        </w:rPr>
        <w:t>0</w:t>
      </w:r>
      <w:r>
        <w:rPr>
          <w:rFonts w:ascii="Arial" w:eastAsia="Arial" w:hAnsi="Arial" w:cs="Arial"/>
          <w:w w:val="111"/>
          <w:sz w:val="20"/>
          <w:szCs w:val="20"/>
        </w:rPr>
        <w:t>1</w:t>
      </w:r>
      <w:r>
        <w:rPr>
          <w:rFonts w:ascii="Arial" w:eastAsia="Arial" w:hAnsi="Arial" w:cs="Arial"/>
          <w:spacing w:val="1"/>
          <w:w w:val="111"/>
          <w:sz w:val="20"/>
          <w:szCs w:val="20"/>
        </w:rPr>
        <w:t>2</w:t>
      </w:r>
      <w:r>
        <w:rPr>
          <w:rFonts w:ascii="Arial" w:eastAsia="Arial" w:hAnsi="Arial" w:cs="Arial"/>
          <w:spacing w:val="-1"/>
          <w:w w:val="104"/>
          <w:sz w:val="20"/>
          <w:szCs w:val="20"/>
        </w:rPr>
        <w:t>)</w:t>
      </w:r>
      <w:r>
        <w:rPr>
          <w:rFonts w:ascii="Arial" w:eastAsia="Arial" w:hAnsi="Arial" w:cs="Arial"/>
          <w:w w:val="111"/>
          <w:sz w:val="20"/>
          <w:szCs w:val="20"/>
        </w:rPr>
        <w:t>.</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Man</w:t>
      </w:r>
      <w:r>
        <w:rPr>
          <w:rFonts w:ascii="Arial" w:eastAsia="Arial" w:hAnsi="Arial" w:cs="Arial"/>
          <w:color w:val="000000"/>
          <w:spacing w:val="-1"/>
          <w:sz w:val="20"/>
          <w:szCs w:val="20"/>
        </w:rPr>
        <w:t>n</w:t>
      </w:r>
      <w:r>
        <w:rPr>
          <w:rFonts w:ascii="Arial" w:eastAsia="Arial" w:hAnsi="Arial" w:cs="Arial"/>
          <w:color w:val="000000"/>
          <w:sz w:val="20"/>
          <w:szCs w:val="20"/>
        </w:rPr>
        <w:t>,</w:t>
      </w:r>
      <w:r>
        <w:rPr>
          <w:rFonts w:ascii="Arial" w:eastAsia="Arial" w:hAnsi="Arial" w:cs="Arial"/>
          <w:color w:val="000000"/>
          <w:spacing w:val="-8"/>
          <w:sz w:val="20"/>
          <w:szCs w:val="20"/>
        </w:rPr>
        <w:t xml:space="preserve"> </w:t>
      </w:r>
      <w:r>
        <w:rPr>
          <w:rFonts w:ascii="Arial" w:eastAsia="Arial" w:hAnsi="Arial" w:cs="Arial"/>
          <w:color w:val="000000"/>
          <w:spacing w:val="-1"/>
          <w:w w:val="93"/>
          <w:sz w:val="20"/>
          <w:szCs w:val="20"/>
        </w:rPr>
        <w:t>F</w:t>
      </w:r>
      <w:r>
        <w:rPr>
          <w:rFonts w:ascii="Arial" w:eastAsia="Arial" w:hAnsi="Arial" w:cs="Arial"/>
          <w:color w:val="000000"/>
          <w:w w:val="93"/>
          <w:sz w:val="20"/>
          <w:szCs w:val="20"/>
        </w:rPr>
        <w:t>.G.</w:t>
      </w:r>
      <w:r>
        <w:rPr>
          <w:rFonts w:ascii="Arial" w:eastAsia="Arial" w:hAnsi="Arial" w:cs="Arial"/>
          <w:color w:val="000000"/>
          <w:spacing w:val="3"/>
          <w:w w:val="93"/>
          <w:sz w:val="20"/>
          <w:szCs w:val="20"/>
        </w:rPr>
        <w:t xml:space="preserve"> </w:t>
      </w:r>
      <w:r>
        <w:rPr>
          <w:rFonts w:ascii="Arial" w:eastAsia="Arial" w:hAnsi="Arial" w:cs="Arial"/>
          <w:color w:val="000000"/>
          <w:sz w:val="20"/>
          <w:szCs w:val="20"/>
        </w:rPr>
        <w:t>&amp;</w:t>
      </w:r>
      <w:r>
        <w:rPr>
          <w:rFonts w:ascii="Arial" w:eastAsia="Arial" w:hAnsi="Arial" w:cs="Arial"/>
          <w:color w:val="000000"/>
          <w:spacing w:val="-10"/>
          <w:sz w:val="20"/>
          <w:szCs w:val="20"/>
        </w:rPr>
        <w:t xml:space="preserve"> </w:t>
      </w:r>
      <w:r>
        <w:rPr>
          <w:rFonts w:ascii="Arial" w:eastAsia="Arial" w:hAnsi="Arial" w:cs="Arial"/>
          <w:color w:val="000000"/>
          <w:sz w:val="20"/>
          <w:szCs w:val="20"/>
        </w:rPr>
        <w:t>Saunder</w:t>
      </w:r>
      <w:r>
        <w:rPr>
          <w:rFonts w:ascii="Arial" w:eastAsia="Arial" w:hAnsi="Arial" w:cs="Arial"/>
          <w:color w:val="000000"/>
          <w:spacing w:val="-1"/>
          <w:sz w:val="20"/>
          <w:szCs w:val="20"/>
        </w:rPr>
        <w:t>s</w:t>
      </w:r>
      <w:r>
        <w:rPr>
          <w:rFonts w:ascii="Arial" w:eastAsia="Arial" w:hAnsi="Arial" w:cs="Arial"/>
          <w:color w:val="000000"/>
          <w:sz w:val="20"/>
          <w:szCs w:val="20"/>
        </w:rPr>
        <w:t>,</w:t>
      </w:r>
      <w:r>
        <w:rPr>
          <w:rFonts w:ascii="Arial" w:eastAsia="Arial" w:hAnsi="Arial" w:cs="Arial"/>
          <w:color w:val="000000"/>
          <w:spacing w:val="-6"/>
          <w:sz w:val="20"/>
          <w:szCs w:val="20"/>
        </w:rPr>
        <w:t xml:space="preserve"> </w:t>
      </w:r>
      <w:r>
        <w:rPr>
          <w:rFonts w:ascii="Arial" w:eastAsia="Arial" w:hAnsi="Arial" w:cs="Arial"/>
          <w:color w:val="000000"/>
          <w:sz w:val="20"/>
          <w:szCs w:val="20"/>
        </w:rPr>
        <w:t>B</w:t>
      </w:r>
      <w:r>
        <w:rPr>
          <w:rFonts w:ascii="Arial" w:eastAsia="Arial" w:hAnsi="Arial" w:cs="Arial"/>
          <w:color w:val="000000"/>
          <w:spacing w:val="-1"/>
          <w:sz w:val="20"/>
          <w:szCs w:val="20"/>
        </w:rPr>
        <w:t>.</w:t>
      </w:r>
      <w:r>
        <w:rPr>
          <w:rFonts w:ascii="Arial" w:eastAsia="Arial" w:hAnsi="Arial" w:cs="Arial"/>
          <w:color w:val="000000"/>
          <w:sz w:val="20"/>
          <w:szCs w:val="20"/>
        </w:rPr>
        <w:t>C.</w:t>
      </w:r>
      <w:r>
        <w:rPr>
          <w:rFonts w:ascii="Arial" w:eastAsia="Arial" w:hAnsi="Arial" w:cs="Arial"/>
          <w:color w:val="000000"/>
          <w:spacing w:val="-19"/>
          <w:sz w:val="20"/>
          <w:szCs w:val="20"/>
        </w:rPr>
        <w:t xml:space="preserve"> </w:t>
      </w:r>
      <w:r>
        <w:rPr>
          <w:rFonts w:ascii="Arial" w:eastAsia="Arial" w:hAnsi="Arial" w:cs="Arial"/>
          <w:color w:val="000000"/>
          <w:sz w:val="20"/>
          <w:szCs w:val="20"/>
        </w:rPr>
        <w:t>Pract</w:t>
      </w:r>
      <w:r>
        <w:rPr>
          <w:rFonts w:ascii="Arial" w:eastAsia="Arial" w:hAnsi="Arial" w:cs="Arial"/>
          <w:color w:val="000000"/>
          <w:spacing w:val="-1"/>
          <w:sz w:val="20"/>
          <w:szCs w:val="20"/>
        </w:rPr>
        <w:t>i</w:t>
      </w:r>
      <w:r>
        <w:rPr>
          <w:rFonts w:ascii="Arial" w:eastAsia="Arial" w:hAnsi="Arial" w:cs="Arial"/>
          <w:color w:val="000000"/>
          <w:sz w:val="20"/>
          <w:szCs w:val="20"/>
        </w:rPr>
        <w:t>cal</w:t>
      </w:r>
      <w:r>
        <w:rPr>
          <w:rFonts w:ascii="Arial" w:eastAsia="Arial" w:hAnsi="Arial" w:cs="Arial"/>
          <w:color w:val="000000"/>
          <w:spacing w:val="22"/>
          <w:sz w:val="20"/>
          <w:szCs w:val="20"/>
        </w:rPr>
        <w:t xml:space="preserve"> </w:t>
      </w:r>
      <w:r>
        <w:rPr>
          <w:rFonts w:ascii="Arial" w:eastAsia="Arial" w:hAnsi="Arial" w:cs="Arial"/>
          <w:color w:val="000000"/>
          <w:spacing w:val="-1"/>
          <w:sz w:val="20"/>
          <w:szCs w:val="20"/>
        </w:rPr>
        <w:t>O</w:t>
      </w:r>
      <w:r>
        <w:rPr>
          <w:rFonts w:ascii="Arial" w:eastAsia="Arial" w:hAnsi="Arial" w:cs="Arial"/>
          <w:color w:val="000000"/>
          <w:sz w:val="20"/>
          <w:szCs w:val="20"/>
        </w:rPr>
        <w:t>rganic</w:t>
      </w:r>
      <w:r>
        <w:rPr>
          <w:rFonts w:ascii="Arial" w:eastAsia="Arial" w:hAnsi="Arial" w:cs="Arial"/>
          <w:color w:val="000000"/>
          <w:spacing w:val="-3"/>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hem</w:t>
      </w:r>
      <w:r>
        <w:rPr>
          <w:rFonts w:ascii="Arial" w:eastAsia="Arial" w:hAnsi="Arial" w:cs="Arial"/>
          <w:color w:val="000000"/>
          <w:spacing w:val="-1"/>
          <w:sz w:val="20"/>
          <w:szCs w:val="20"/>
        </w:rPr>
        <w:t>i</w:t>
      </w:r>
      <w:r>
        <w:rPr>
          <w:rFonts w:ascii="Arial" w:eastAsia="Arial" w:hAnsi="Arial" w:cs="Arial"/>
          <w:color w:val="000000"/>
          <w:sz w:val="20"/>
          <w:szCs w:val="20"/>
        </w:rPr>
        <w:t>stry,</w:t>
      </w:r>
      <w:r>
        <w:rPr>
          <w:rFonts w:ascii="Arial" w:eastAsia="Arial" w:hAnsi="Arial" w:cs="Arial"/>
          <w:color w:val="000000"/>
          <w:spacing w:val="22"/>
          <w:sz w:val="20"/>
          <w:szCs w:val="20"/>
        </w:rPr>
        <w:t xml:space="preserve"> </w:t>
      </w:r>
      <w:r>
        <w:rPr>
          <w:rFonts w:ascii="Arial" w:eastAsia="Arial" w:hAnsi="Arial" w:cs="Arial"/>
          <w:color w:val="000000"/>
          <w:sz w:val="20"/>
          <w:szCs w:val="20"/>
        </w:rPr>
        <w:t>Pear</w:t>
      </w:r>
      <w:r>
        <w:rPr>
          <w:rFonts w:ascii="Arial" w:eastAsia="Arial" w:hAnsi="Arial" w:cs="Arial"/>
          <w:color w:val="000000"/>
          <w:spacing w:val="-2"/>
          <w:sz w:val="20"/>
          <w:szCs w:val="20"/>
        </w:rPr>
        <w:t>s</w:t>
      </w:r>
      <w:r>
        <w:rPr>
          <w:rFonts w:ascii="Arial" w:eastAsia="Arial" w:hAnsi="Arial" w:cs="Arial"/>
          <w:color w:val="000000"/>
          <w:sz w:val="20"/>
          <w:szCs w:val="20"/>
        </w:rPr>
        <w:t>on</w:t>
      </w:r>
      <w:r>
        <w:rPr>
          <w:rFonts w:ascii="Arial" w:eastAsia="Arial" w:hAnsi="Arial" w:cs="Arial"/>
          <w:color w:val="000000"/>
          <w:spacing w:val="-10"/>
          <w:sz w:val="20"/>
          <w:szCs w:val="20"/>
        </w:rPr>
        <w:t xml:space="preserve"> </w:t>
      </w:r>
      <w:r>
        <w:rPr>
          <w:rFonts w:ascii="Arial" w:eastAsia="Arial" w:hAnsi="Arial" w:cs="Arial"/>
          <w:color w:val="000000"/>
          <w:w w:val="93"/>
          <w:sz w:val="20"/>
          <w:szCs w:val="20"/>
        </w:rPr>
        <w:t>E</w:t>
      </w:r>
      <w:r>
        <w:rPr>
          <w:rFonts w:ascii="Arial" w:eastAsia="Arial" w:hAnsi="Arial" w:cs="Arial"/>
          <w:color w:val="000000"/>
          <w:spacing w:val="-1"/>
          <w:w w:val="93"/>
          <w:sz w:val="20"/>
          <w:szCs w:val="20"/>
        </w:rPr>
        <w:t>d</w:t>
      </w:r>
      <w:r>
        <w:rPr>
          <w:rFonts w:ascii="Arial" w:eastAsia="Arial" w:hAnsi="Arial" w:cs="Arial"/>
          <w:color w:val="000000"/>
          <w:sz w:val="20"/>
          <w:szCs w:val="20"/>
        </w:rPr>
        <w:t>u</w:t>
      </w:r>
      <w:r>
        <w:rPr>
          <w:rFonts w:ascii="Arial" w:eastAsia="Arial" w:hAnsi="Arial" w:cs="Arial"/>
          <w:color w:val="000000"/>
          <w:spacing w:val="1"/>
          <w:sz w:val="20"/>
          <w:szCs w:val="20"/>
        </w:rPr>
        <w:t>c</w:t>
      </w:r>
      <w:r>
        <w:rPr>
          <w:rFonts w:ascii="Arial" w:eastAsia="Arial" w:hAnsi="Arial" w:cs="Arial"/>
          <w:color w:val="000000"/>
          <w:w w:val="110"/>
          <w:sz w:val="20"/>
          <w:szCs w:val="20"/>
        </w:rPr>
        <w:t>at</w:t>
      </w:r>
      <w:r>
        <w:rPr>
          <w:rFonts w:ascii="Arial" w:eastAsia="Arial" w:hAnsi="Arial" w:cs="Arial"/>
          <w:color w:val="000000"/>
          <w:spacing w:val="-1"/>
          <w:w w:val="110"/>
          <w:sz w:val="20"/>
          <w:szCs w:val="20"/>
        </w:rPr>
        <w:t>i</w:t>
      </w:r>
      <w:r>
        <w:rPr>
          <w:rFonts w:ascii="Arial" w:eastAsia="Arial" w:hAnsi="Arial" w:cs="Arial"/>
          <w:color w:val="000000"/>
          <w:w w:val="104"/>
          <w:sz w:val="20"/>
          <w:szCs w:val="20"/>
        </w:rPr>
        <w:t>on.</w:t>
      </w:r>
    </w:p>
    <w:p w:rsidR="007A6C8F" w:rsidRDefault="007A6C8F">
      <w:pPr>
        <w:spacing w:after="0"/>
        <w:sectPr w:rsidR="007A6C8F">
          <w:pgSz w:w="11920" w:h="16840"/>
          <w:pgMar w:top="1360" w:right="1440" w:bottom="280" w:left="1440" w:header="720" w:footer="720" w:gutter="0"/>
          <w:cols w:space="720"/>
        </w:sectPr>
      </w:pPr>
    </w:p>
    <w:p w:rsidR="007A6C8F" w:rsidRDefault="00E052D2">
      <w:pPr>
        <w:spacing w:before="67" w:after="0" w:line="240" w:lineRule="auto"/>
        <w:ind w:left="100" w:right="-20"/>
        <w:rPr>
          <w:rFonts w:ascii="Arial" w:eastAsia="Arial" w:hAnsi="Arial" w:cs="Arial"/>
          <w:sz w:val="28"/>
          <w:szCs w:val="28"/>
        </w:rPr>
      </w:pPr>
      <w:r>
        <w:rPr>
          <w:rFonts w:ascii="Arial" w:eastAsia="Arial" w:hAnsi="Arial" w:cs="Arial"/>
          <w:b/>
          <w:bCs/>
          <w:color w:val="FFC000"/>
          <w:sz w:val="28"/>
          <w:szCs w:val="28"/>
        </w:rPr>
        <w:lastRenderedPageBreak/>
        <w:t xml:space="preserve">3.25 </w:t>
      </w:r>
      <w:r>
        <w:rPr>
          <w:rFonts w:ascii="Arial" w:eastAsia="Arial" w:hAnsi="Arial" w:cs="Arial"/>
          <w:b/>
          <w:bCs/>
          <w:color w:val="FFC000"/>
          <w:spacing w:val="18"/>
          <w:sz w:val="28"/>
          <w:szCs w:val="28"/>
        </w:rPr>
        <w:t xml:space="preserve"> </w:t>
      </w:r>
      <w:r>
        <w:rPr>
          <w:rFonts w:ascii="Arial" w:eastAsia="Arial" w:hAnsi="Arial" w:cs="Arial"/>
          <w:b/>
          <w:bCs/>
          <w:color w:val="FFC000"/>
          <w:sz w:val="28"/>
          <w:szCs w:val="28"/>
        </w:rPr>
        <w:t>Core</w:t>
      </w:r>
      <w:r>
        <w:rPr>
          <w:rFonts w:ascii="Arial" w:eastAsia="Arial" w:hAnsi="Arial" w:cs="Arial"/>
          <w:b/>
          <w:bCs/>
          <w:color w:val="FFC000"/>
          <w:spacing w:val="-23"/>
          <w:sz w:val="28"/>
          <w:szCs w:val="28"/>
        </w:rPr>
        <w:t xml:space="preserve"> </w:t>
      </w:r>
      <w:r>
        <w:rPr>
          <w:rFonts w:ascii="Arial" w:eastAsia="Arial" w:hAnsi="Arial" w:cs="Arial"/>
          <w:b/>
          <w:bCs/>
          <w:color w:val="FFC000"/>
          <w:sz w:val="28"/>
          <w:szCs w:val="28"/>
        </w:rPr>
        <w:t>T</w:t>
      </w:r>
      <w:r>
        <w:rPr>
          <w:rFonts w:ascii="Arial" w:eastAsia="Arial" w:hAnsi="Arial" w:cs="Arial"/>
          <w:b/>
          <w:bCs/>
          <w:color w:val="FFC000"/>
          <w:spacing w:val="1"/>
          <w:sz w:val="28"/>
          <w:szCs w:val="28"/>
        </w:rPr>
        <w:t>1</w:t>
      </w:r>
      <w:r>
        <w:rPr>
          <w:rFonts w:ascii="Arial" w:eastAsia="Arial" w:hAnsi="Arial" w:cs="Arial"/>
          <w:b/>
          <w:bCs/>
          <w:color w:val="FFC000"/>
          <w:sz w:val="28"/>
          <w:szCs w:val="28"/>
        </w:rPr>
        <w:t>3</w:t>
      </w:r>
      <w:r>
        <w:rPr>
          <w:rFonts w:ascii="Arial" w:eastAsia="Arial" w:hAnsi="Arial" w:cs="Arial"/>
          <w:b/>
          <w:bCs/>
          <w:color w:val="FFC000"/>
          <w:spacing w:val="44"/>
          <w:sz w:val="28"/>
          <w:szCs w:val="28"/>
        </w:rPr>
        <w:t xml:space="preserve"> </w:t>
      </w:r>
      <w:r>
        <w:rPr>
          <w:rFonts w:ascii="Arial" w:eastAsia="Arial" w:hAnsi="Arial" w:cs="Arial"/>
          <w:b/>
          <w:bCs/>
          <w:color w:val="FFC000"/>
          <w:sz w:val="28"/>
          <w:szCs w:val="28"/>
        </w:rPr>
        <w:t>-</w:t>
      </w:r>
      <w:r>
        <w:rPr>
          <w:rFonts w:ascii="Arial" w:eastAsia="Arial" w:hAnsi="Arial" w:cs="Arial"/>
          <w:b/>
          <w:bCs/>
          <w:color w:val="FFC000"/>
          <w:spacing w:val="24"/>
          <w:sz w:val="28"/>
          <w:szCs w:val="28"/>
        </w:rPr>
        <w:t xml:space="preserve"> </w:t>
      </w:r>
      <w:r>
        <w:rPr>
          <w:rFonts w:ascii="Arial" w:eastAsia="Arial" w:hAnsi="Arial" w:cs="Arial"/>
          <w:b/>
          <w:bCs/>
          <w:color w:val="FFC000"/>
          <w:sz w:val="28"/>
          <w:szCs w:val="28"/>
        </w:rPr>
        <w:t>Inorganic</w:t>
      </w:r>
      <w:r>
        <w:rPr>
          <w:rFonts w:ascii="Arial" w:eastAsia="Arial" w:hAnsi="Arial" w:cs="Arial"/>
          <w:b/>
          <w:bCs/>
          <w:color w:val="FFC000"/>
          <w:spacing w:val="-21"/>
          <w:sz w:val="28"/>
          <w:szCs w:val="28"/>
        </w:rPr>
        <w:t xml:space="preserve"> </w:t>
      </w:r>
      <w:r>
        <w:rPr>
          <w:rFonts w:ascii="Arial" w:eastAsia="Arial" w:hAnsi="Arial" w:cs="Arial"/>
          <w:b/>
          <w:bCs/>
          <w:color w:val="FFC000"/>
          <w:sz w:val="28"/>
          <w:szCs w:val="28"/>
        </w:rPr>
        <w:t>Che</w:t>
      </w:r>
      <w:r>
        <w:rPr>
          <w:rFonts w:ascii="Arial" w:eastAsia="Arial" w:hAnsi="Arial" w:cs="Arial"/>
          <w:b/>
          <w:bCs/>
          <w:color w:val="FFC000"/>
          <w:spacing w:val="1"/>
          <w:sz w:val="28"/>
          <w:szCs w:val="28"/>
        </w:rPr>
        <w:t>m</w:t>
      </w:r>
      <w:r>
        <w:rPr>
          <w:rFonts w:ascii="Arial" w:eastAsia="Arial" w:hAnsi="Arial" w:cs="Arial"/>
          <w:b/>
          <w:bCs/>
          <w:color w:val="FFC000"/>
          <w:sz w:val="28"/>
          <w:szCs w:val="28"/>
        </w:rPr>
        <w:t>istry</w:t>
      </w:r>
      <w:r>
        <w:rPr>
          <w:rFonts w:ascii="Arial" w:eastAsia="Arial" w:hAnsi="Arial" w:cs="Arial"/>
          <w:b/>
          <w:bCs/>
          <w:color w:val="FFC000"/>
          <w:spacing w:val="13"/>
          <w:sz w:val="28"/>
          <w:szCs w:val="28"/>
        </w:rPr>
        <w:t xml:space="preserve"> </w:t>
      </w:r>
      <w:r>
        <w:rPr>
          <w:rFonts w:ascii="Arial" w:eastAsia="Arial" w:hAnsi="Arial" w:cs="Arial"/>
          <w:b/>
          <w:bCs/>
          <w:color w:val="FFC000"/>
          <w:w w:val="106"/>
          <w:sz w:val="28"/>
          <w:szCs w:val="28"/>
        </w:rPr>
        <w:t>V</w:t>
      </w:r>
    </w:p>
    <w:p w:rsidR="007A6C8F" w:rsidRDefault="007A6C8F">
      <w:pPr>
        <w:spacing w:before="15" w:after="0" w:line="280" w:lineRule="exact"/>
        <w:rPr>
          <w:sz w:val="28"/>
          <w:szCs w:val="28"/>
        </w:rPr>
      </w:pPr>
    </w:p>
    <w:tbl>
      <w:tblPr>
        <w:tblW w:w="0" w:type="auto"/>
        <w:tblInd w:w="94" w:type="dxa"/>
        <w:tblLayout w:type="fixed"/>
        <w:tblCellMar>
          <w:left w:w="0" w:type="dxa"/>
          <w:right w:w="0" w:type="dxa"/>
        </w:tblCellMar>
        <w:tblLook w:val="01E0"/>
      </w:tblPr>
      <w:tblGrid>
        <w:gridCol w:w="6763"/>
        <w:gridCol w:w="2255"/>
      </w:tblGrid>
      <w:tr w:rsidR="007A6C8F">
        <w:trPr>
          <w:trHeight w:hRule="exact" w:val="646"/>
        </w:trPr>
        <w:tc>
          <w:tcPr>
            <w:tcW w:w="9018" w:type="dxa"/>
            <w:gridSpan w:val="2"/>
            <w:tcBorders>
              <w:top w:val="single" w:sz="4" w:space="0" w:color="FFC000"/>
              <w:left w:val="single" w:sz="4" w:space="0" w:color="FFC000"/>
              <w:bottom w:val="single" w:sz="4" w:space="0" w:color="FFC000"/>
              <w:right w:val="single" w:sz="4" w:space="0" w:color="FFC000"/>
            </w:tcBorders>
            <w:shd w:val="clear" w:color="auto" w:fill="FFC000"/>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color w:val="FFFFFF"/>
                <w:w w:val="96"/>
              </w:rPr>
              <w:t>I</w:t>
            </w:r>
            <w:r>
              <w:rPr>
                <w:rFonts w:ascii="Arial" w:eastAsia="Arial" w:hAnsi="Arial" w:cs="Arial"/>
                <w:b/>
                <w:bCs/>
                <w:color w:val="FFFFFF"/>
                <w:spacing w:val="-1"/>
                <w:w w:val="96"/>
              </w:rPr>
              <w:t>n</w:t>
            </w:r>
            <w:r>
              <w:rPr>
                <w:rFonts w:ascii="Arial" w:eastAsia="Arial" w:hAnsi="Arial" w:cs="Arial"/>
                <w:b/>
                <w:bCs/>
                <w:color w:val="FFFFFF"/>
                <w:spacing w:val="1"/>
                <w:w w:val="96"/>
              </w:rPr>
              <w:t>o</w:t>
            </w:r>
            <w:r>
              <w:rPr>
                <w:rFonts w:ascii="Arial" w:eastAsia="Arial" w:hAnsi="Arial" w:cs="Arial"/>
                <w:b/>
                <w:bCs/>
                <w:color w:val="FFFFFF"/>
                <w:w w:val="96"/>
              </w:rPr>
              <w:t>r</w:t>
            </w:r>
            <w:r>
              <w:rPr>
                <w:rFonts w:ascii="Arial" w:eastAsia="Arial" w:hAnsi="Arial" w:cs="Arial"/>
                <w:b/>
                <w:bCs/>
                <w:color w:val="FFFFFF"/>
                <w:spacing w:val="-1"/>
                <w:w w:val="96"/>
              </w:rPr>
              <w:t>g</w:t>
            </w:r>
            <w:r>
              <w:rPr>
                <w:rFonts w:ascii="Arial" w:eastAsia="Arial" w:hAnsi="Arial" w:cs="Arial"/>
                <w:b/>
                <w:bCs/>
                <w:color w:val="FFFFFF"/>
                <w:spacing w:val="1"/>
                <w:w w:val="96"/>
              </w:rPr>
              <w:t>a</w:t>
            </w:r>
            <w:r>
              <w:rPr>
                <w:rFonts w:ascii="Arial" w:eastAsia="Arial" w:hAnsi="Arial" w:cs="Arial"/>
                <w:b/>
                <w:bCs/>
                <w:color w:val="FFFFFF"/>
                <w:w w:val="96"/>
              </w:rPr>
              <w:t>nic</w:t>
            </w:r>
            <w:r>
              <w:rPr>
                <w:rFonts w:ascii="Arial" w:eastAsia="Arial" w:hAnsi="Arial" w:cs="Arial"/>
                <w:b/>
                <w:bCs/>
                <w:color w:val="FFFFFF"/>
                <w:spacing w:val="-3"/>
                <w:w w:val="96"/>
              </w:rPr>
              <w:t xml:space="preserve"> </w:t>
            </w:r>
            <w:r>
              <w:rPr>
                <w:rFonts w:ascii="Arial" w:eastAsia="Arial" w:hAnsi="Arial" w:cs="Arial"/>
                <w:b/>
                <w:bCs/>
                <w:color w:val="FFFFFF"/>
                <w:spacing w:val="1"/>
                <w:w w:val="96"/>
              </w:rPr>
              <w:t>C</w:t>
            </w:r>
            <w:r>
              <w:rPr>
                <w:rFonts w:ascii="Arial" w:eastAsia="Arial" w:hAnsi="Arial" w:cs="Arial"/>
                <w:b/>
                <w:bCs/>
                <w:color w:val="FFFFFF"/>
                <w:w w:val="96"/>
              </w:rPr>
              <w:t>h</w:t>
            </w:r>
            <w:r>
              <w:rPr>
                <w:rFonts w:ascii="Arial" w:eastAsia="Arial" w:hAnsi="Arial" w:cs="Arial"/>
                <w:b/>
                <w:bCs/>
                <w:color w:val="FFFFFF"/>
                <w:spacing w:val="-1"/>
                <w:w w:val="96"/>
              </w:rPr>
              <w:t>e</w:t>
            </w:r>
            <w:r>
              <w:rPr>
                <w:rFonts w:ascii="Arial" w:eastAsia="Arial" w:hAnsi="Arial" w:cs="Arial"/>
                <w:b/>
                <w:bCs/>
                <w:color w:val="FFFFFF"/>
                <w:w w:val="96"/>
              </w:rPr>
              <w:t>m</w:t>
            </w:r>
            <w:r>
              <w:rPr>
                <w:rFonts w:ascii="Arial" w:eastAsia="Arial" w:hAnsi="Arial" w:cs="Arial"/>
                <w:b/>
                <w:bCs/>
                <w:color w:val="FFFFFF"/>
                <w:spacing w:val="1"/>
                <w:w w:val="96"/>
              </w:rPr>
              <w:t>i</w:t>
            </w:r>
            <w:r>
              <w:rPr>
                <w:rFonts w:ascii="Arial" w:eastAsia="Arial" w:hAnsi="Arial" w:cs="Arial"/>
                <w:b/>
                <w:bCs/>
                <w:color w:val="FFFFFF"/>
                <w:w w:val="96"/>
              </w:rPr>
              <w:t>st</w:t>
            </w:r>
            <w:r>
              <w:rPr>
                <w:rFonts w:ascii="Arial" w:eastAsia="Arial" w:hAnsi="Arial" w:cs="Arial"/>
                <w:b/>
                <w:bCs/>
                <w:color w:val="FFFFFF"/>
                <w:spacing w:val="-1"/>
                <w:w w:val="96"/>
              </w:rPr>
              <w:t>r</w:t>
            </w:r>
            <w:r>
              <w:rPr>
                <w:rFonts w:ascii="Arial" w:eastAsia="Arial" w:hAnsi="Arial" w:cs="Arial"/>
                <w:b/>
                <w:bCs/>
                <w:color w:val="FFFFFF"/>
                <w:w w:val="96"/>
              </w:rPr>
              <w:t>y</w:t>
            </w:r>
            <w:r>
              <w:rPr>
                <w:rFonts w:ascii="Arial" w:eastAsia="Arial" w:hAnsi="Arial" w:cs="Arial"/>
                <w:b/>
                <w:bCs/>
                <w:color w:val="FFFFFF"/>
                <w:spacing w:val="16"/>
                <w:w w:val="96"/>
              </w:rPr>
              <w:t xml:space="preserve"> </w:t>
            </w:r>
            <w:r>
              <w:rPr>
                <w:rFonts w:ascii="Arial" w:eastAsia="Arial" w:hAnsi="Arial" w:cs="Arial"/>
                <w:b/>
                <w:bCs/>
                <w:color w:val="FFFFFF"/>
                <w:w w:val="102"/>
              </w:rPr>
              <w:t>V</w:t>
            </w:r>
          </w:p>
        </w:tc>
      </w:tr>
      <w:tr w:rsidR="007A6C8F">
        <w:trPr>
          <w:trHeight w:hRule="exact" w:val="647"/>
        </w:trPr>
        <w:tc>
          <w:tcPr>
            <w:tcW w:w="6763"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tc>
        <w:tc>
          <w:tcPr>
            <w:tcW w:w="2255"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4</w:t>
            </w:r>
            <w:r>
              <w:rPr>
                <w:rFonts w:ascii="Arial" w:eastAsia="Arial" w:hAnsi="Arial" w:cs="Arial"/>
                <w:b/>
                <w:bCs/>
                <w:spacing w:val="10"/>
              </w:rPr>
              <w:t xml:space="preserve"> </w:t>
            </w:r>
            <w:r>
              <w:rPr>
                <w:rFonts w:ascii="Arial" w:eastAsia="Arial" w:hAnsi="Arial" w:cs="Arial"/>
                <w:b/>
                <w:bCs/>
                <w:spacing w:val="1"/>
              </w:rPr>
              <w:t>C</w:t>
            </w:r>
            <w:r>
              <w:rPr>
                <w:rFonts w:ascii="Arial" w:eastAsia="Arial" w:hAnsi="Arial" w:cs="Arial"/>
                <w:b/>
                <w:bCs/>
              </w:rPr>
              <w:t>redits</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w w:val="94"/>
              </w:rPr>
              <w:t>Bioin</w:t>
            </w:r>
            <w:r>
              <w:rPr>
                <w:rFonts w:ascii="Arial" w:eastAsia="Arial" w:hAnsi="Arial" w:cs="Arial"/>
                <w:b/>
                <w:bCs/>
                <w:spacing w:val="1"/>
                <w:w w:val="94"/>
              </w:rPr>
              <w:t>o</w:t>
            </w:r>
            <w:r>
              <w:rPr>
                <w:rFonts w:ascii="Arial" w:eastAsia="Arial" w:hAnsi="Arial" w:cs="Arial"/>
                <w:b/>
                <w:bCs/>
                <w:w w:val="94"/>
              </w:rPr>
              <w:t>r</w:t>
            </w:r>
            <w:r>
              <w:rPr>
                <w:rFonts w:ascii="Arial" w:eastAsia="Arial" w:hAnsi="Arial" w:cs="Arial"/>
                <w:b/>
                <w:bCs/>
                <w:spacing w:val="-1"/>
                <w:w w:val="94"/>
              </w:rPr>
              <w:t>g</w:t>
            </w:r>
            <w:r>
              <w:rPr>
                <w:rFonts w:ascii="Arial" w:eastAsia="Arial" w:hAnsi="Arial" w:cs="Arial"/>
                <w:b/>
                <w:bCs/>
                <w:spacing w:val="1"/>
                <w:w w:val="94"/>
              </w:rPr>
              <w:t>a</w:t>
            </w:r>
            <w:r>
              <w:rPr>
                <w:rFonts w:ascii="Arial" w:eastAsia="Arial" w:hAnsi="Arial" w:cs="Arial"/>
                <w:b/>
                <w:bCs/>
                <w:w w:val="94"/>
              </w:rPr>
              <w:t>nic</w:t>
            </w:r>
            <w:r>
              <w:rPr>
                <w:rFonts w:ascii="Arial" w:eastAsia="Arial" w:hAnsi="Arial" w:cs="Arial"/>
                <w:b/>
                <w:bCs/>
                <w:spacing w:val="6"/>
                <w:w w:val="94"/>
              </w:rPr>
              <w:t xml:space="preserve"> </w:t>
            </w:r>
            <w:r>
              <w:rPr>
                <w:rFonts w:ascii="Arial" w:eastAsia="Arial" w:hAnsi="Arial" w:cs="Arial"/>
                <w:b/>
                <w:bCs/>
              </w:rPr>
              <w:t>C</w:t>
            </w:r>
            <w:r>
              <w:rPr>
                <w:rFonts w:ascii="Arial" w:eastAsia="Arial" w:hAnsi="Arial" w:cs="Arial"/>
                <w:b/>
                <w:bCs/>
                <w:spacing w:val="-1"/>
              </w:rPr>
              <w:t>h</w:t>
            </w:r>
            <w:r>
              <w:rPr>
                <w:rFonts w:ascii="Arial" w:eastAsia="Arial" w:hAnsi="Arial" w:cs="Arial"/>
                <w:b/>
                <w:bCs/>
              </w:rPr>
              <w:t>emis</w:t>
            </w:r>
            <w:r>
              <w:rPr>
                <w:rFonts w:ascii="Arial" w:eastAsia="Arial" w:hAnsi="Arial" w:cs="Arial"/>
                <w:b/>
                <w:bCs/>
                <w:spacing w:val="1"/>
              </w:rPr>
              <w:t>t</w:t>
            </w:r>
            <w:r>
              <w:rPr>
                <w:rFonts w:ascii="Arial" w:eastAsia="Arial" w:hAnsi="Arial" w:cs="Arial"/>
                <w:b/>
                <w:bCs/>
              </w:rPr>
              <w:t>ry</w:t>
            </w:r>
          </w:p>
        </w:tc>
      </w:tr>
      <w:tr w:rsidR="007A6C8F">
        <w:trPr>
          <w:trHeight w:hRule="exact" w:val="3490"/>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373" w:lineRule="auto"/>
              <w:ind w:left="102" w:right="47"/>
              <w:jc w:val="both"/>
              <w:rPr>
                <w:rFonts w:ascii="Arial" w:eastAsia="Arial" w:hAnsi="Arial" w:cs="Arial"/>
                <w:sz w:val="20"/>
                <w:szCs w:val="20"/>
              </w:rPr>
            </w:pPr>
            <w:r>
              <w:rPr>
                <w:rFonts w:ascii="Arial" w:eastAsia="Arial" w:hAnsi="Arial" w:cs="Arial"/>
                <w:sz w:val="20"/>
                <w:szCs w:val="20"/>
              </w:rPr>
              <w:t>Elements</w:t>
            </w:r>
            <w:r>
              <w:rPr>
                <w:rFonts w:ascii="Arial" w:eastAsia="Arial" w:hAnsi="Arial" w:cs="Arial"/>
                <w:spacing w:val="17"/>
                <w:sz w:val="20"/>
                <w:szCs w:val="20"/>
              </w:rPr>
              <w:t xml:space="preserve"> </w:t>
            </w:r>
            <w:r>
              <w:rPr>
                <w:rFonts w:ascii="Arial" w:eastAsia="Arial" w:hAnsi="Arial" w:cs="Arial"/>
                <w:sz w:val="20"/>
                <w:szCs w:val="20"/>
              </w:rPr>
              <w:t>of</w:t>
            </w:r>
            <w:r>
              <w:rPr>
                <w:rFonts w:ascii="Arial" w:eastAsia="Arial" w:hAnsi="Arial" w:cs="Arial"/>
                <w:spacing w:val="36"/>
                <w:sz w:val="20"/>
                <w:szCs w:val="20"/>
              </w:rPr>
              <w:t xml:space="preserve"> </w:t>
            </w:r>
            <w:r>
              <w:rPr>
                <w:rFonts w:ascii="Arial" w:eastAsia="Arial" w:hAnsi="Arial" w:cs="Arial"/>
                <w:sz w:val="20"/>
                <w:szCs w:val="20"/>
              </w:rPr>
              <w:t>life:</w:t>
            </w:r>
            <w:r>
              <w:rPr>
                <w:rFonts w:ascii="Arial" w:eastAsia="Arial" w:hAnsi="Arial" w:cs="Arial"/>
                <w:spacing w:val="46"/>
                <w:sz w:val="20"/>
                <w:szCs w:val="20"/>
              </w:rPr>
              <w:t xml:space="preserve"> </w:t>
            </w:r>
            <w:r>
              <w:rPr>
                <w:rFonts w:ascii="Arial" w:eastAsia="Arial" w:hAnsi="Arial" w:cs="Arial"/>
                <w:sz w:val="20"/>
                <w:szCs w:val="20"/>
              </w:rPr>
              <w:t>essential</w:t>
            </w:r>
            <w:r>
              <w:rPr>
                <w:rFonts w:ascii="Arial" w:eastAsia="Arial" w:hAnsi="Arial" w:cs="Arial"/>
                <w:spacing w:val="25"/>
                <w:sz w:val="20"/>
                <w:szCs w:val="20"/>
              </w:rPr>
              <w:t xml:space="preserve"> </w:t>
            </w:r>
            <w:r>
              <w:rPr>
                <w:rFonts w:ascii="Arial" w:eastAsia="Arial" w:hAnsi="Arial" w:cs="Arial"/>
                <w:sz w:val="20"/>
                <w:szCs w:val="20"/>
              </w:rPr>
              <w:t>and</w:t>
            </w:r>
            <w:r>
              <w:rPr>
                <w:rFonts w:ascii="Arial" w:eastAsia="Arial" w:hAnsi="Arial" w:cs="Arial"/>
                <w:spacing w:val="18"/>
                <w:sz w:val="20"/>
                <w:szCs w:val="20"/>
              </w:rPr>
              <w:t xml:space="preserve"> </w:t>
            </w:r>
            <w:r>
              <w:rPr>
                <w:rFonts w:ascii="Arial" w:eastAsia="Arial" w:hAnsi="Arial" w:cs="Arial"/>
                <w:sz w:val="20"/>
                <w:szCs w:val="20"/>
              </w:rPr>
              <w:t>b</w:t>
            </w:r>
            <w:r>
              <w:rPr>
                <w:rFonts w:ascii="Arial" w:eastAsia="Arial" w:hAnsi="Arial" w:cs="Arial"/>
                <w:spacing w:val="-1"/>
                <w:sz w:val="20"/>
                <w:szCs w:val="20"/>
              </w:rPr>
              <w:t>e</w:t>
            </w:r>
            <w:r>
              <w:rPr>
                <w:rFonts w:ascii="Arial" w:eastAsia="Arial" w:hAnsi="Arial" w:cs="Arial"/>
                <w:sz w:val="20"/>
                <w:szCs w:val="20"/>
              </w:rPr>
              <w:t>ne</w:t>
            </w:r>
            <w:r>
              <w:rPr>
                <w:rFonts w:ascii="Arial" w:eastAsia="Arial" w:hAnsi="Arial" w:cs="Arial"/>
                <w:spacing w:val="-1"/>
                <w:sz w:val="20"/>
                <w:szCs w:val="20"/>
              </w:rPr>
              <w:t>f</w:t>
            </w:r>
            <w:r>
              <w:rPr>
                <w:rFonts w:ascii="Arial" w:eastAsia="Arial" w:hAnsi="Arial" w:cs="Arial"/>
                <w:sz w:val="20"/>
                <w:szCs w:val="20"/>
              </w:rPr>
              <w:t>icial</w:t>
            </w:r>
            <w:r>
              <w:rPr>
                <w:rFonts w:ascii="Arial" w:eastAsia="Arial" w:hAnsi="Arial" w:cs="Arial"/>
                <w:spacing w:val="42"/>
                <w:sz w:val="20"/>
                <w:szCs w:val="20"/>
              </w:rPr>
              <w:t xml:space="preserve"> </w:t>
            </w:r>
            <w:r>
              <w:rPr>
                <w:rFonts w:ascii="Arial" w:eastAsia="Arial" w:hAnsi="Arial" w:cs="Arial"/>
                <w:sz w:val="20"/>
                <w:szCs w:val="20"/>
              </w:rPr>
              <w:t>elements,</w:t>
            </w:r>
            <w:r>
              <w:rPr>
                <w:rFonts w:ascii="Arial" w:eastAsia="Arial" w:hAnsi="Arial" w:cs="Arial"/>
                <w:spacing w:val="34"/>
                <w:sz w:val="20"/>
                <w:szCs w:val="20"/>
              </w:rPr>
              <w:t xml:space="preserve"> </w:t>
            </w:r>
            <w:r>
              <w:rPr>
                <w:rFonts w:ascii="Arial" w:eastAsia="Arial" w:hAnsi="Arial" w:cs="Arial"/>
                <w:sz w:val="20"/>
                <w:szCs w:val="20"/>
              </w:rPr>
              <w:t>ma</w:t>
            </w:r>
            <w:r>
              <w:rPr>
                <w:rFonts w:ascii="Arial" w:eastAsia="Arial" w:hAnsi="Arial" w:cs="Arial"/>
                <w:spacing w:val="-1"/>
                <w:sz w:val="20"/>
                <w:szCs w:val="20"/>
              </w:rPr>
              <w:t>j</w:t>
            </w:r>
            <w:r>
              <w:rPr>
                <w:rFonts w:ascii="Arial" w:eastAsia="Arial" w:hAnsi="Arial" w:cs="Arial"/>
                <w:sz w:val="20"/>
                <w:szCs w:val="20"/>
              </w:rPr>
              <w:t>or,</w:t>
            </w:r>
            <w:r>
              <w:rPr>
                <w:rFonts w:ascii="Arial" w:eastAsia="Arial" w:hAnsi="Arial" w:cs="Arial"/>
                <w:spacing w:val="44"/>
                <w:sz w:val="20"/>
                <w:szCs w:val="20"/>
              </w:rPr>
              <w:t xml:space="preserve"> </w:t>
            </w:r>
            <w:r>
              <w:rPr>
                <w:rFonts w:ascii="Arial" w:eastAsia="Arial" w:hAnsi="Arial" w:cs="Arial"/>
                <w:sz w:val="20"/>
                <w:szCs w:val="20"/>
              </w:rPr>
              <w:t>trace</w:t>
            </w:r>
            <w:r>
              <w:rPr>
                <w:rFonts w:ascii="Arial" w:eastAsia="Arial" w:hAnsi="Arial" w:cs="Arial"/>
                <w:spacing w:val="44"/>
                <w:sz w:val="20"/>
                <w:szCs w:val="20"/>
              </w:rPr>
              <w:t xml:space="preserve"> </w:t>
            </w:r>
            <w:r>
              <w:rPr>
                <w:rFonts w:ascii="Arial" w:eastAsia="Arial" w:hAnsi="Arial" w:cs="Arial"/>
                <w:sz w:val="20"/>
                <w:szCs w:val="20"/>
              </w:rPr>
              <w:t>and</w:t>
            </w:r>
            <w:r>
              <w:rPr>
                <w:rFonts w:ascii="Arial" w:eastAsia="Arial" w:hAnsi="Arial" w:cs="Arial"/>
                <w:spacing w:val="18"/>
                <w:sz w:val="20"/>
                <w:szCs w:val="20"/>
              </w:rPr>
              <w:t xml:space="preserve"> </w:t>
            </w:r>
            <w:r>
              <w:rPr>
                <w:rFonts w:ascii="Arial" w:eastAsia="Arial" w:hAnsi="Arial" w:cs="Arial"/>
                <w:sz w:val="20"/>
                <w:szCs w:val="20"/>
              </w:rPr>
              <w:t xml:space="preserve">ultratrace </w:t>
            </w:r>
            <w:r>
              <w:rPr>
                <w:rFonts w:ascii="Arial" w:eastAsia="Arial" w:hAnsi="Arial" w:cs="Arial"/>
                <w:spacing w:val="21"/>
                <w:sz w:val="20"/>
                <w:szCs w:val="20"/>
              </w:rPr>
              <w:t xml:space="preserve"> </w:t>
            </w:r>
            <w:r>
              <w:rPr>
                <w:rFonts w:ascii="Arial" w:eastAsia="Arial" w:hAnsi="Arial" w:cs="Arial"/>
                <w:sz w:val="20"/>
                <w:szCs w:val="20"/>
              </w:rPr>
              <w:t>elements.</w:t>
            </w:r>
            <w:r>
              <w:rPr>
                <w:rFonts w:ascii="Arial" w:eastAsia="Arial" w:hAnsi="Arial" w:cs="Arial"/>
                <w:spacing w:val="34"/>
                <w:sz w:val="20"/>
                <w:szCs w:val="20"/>
              </w:rPr>
              <w:t xml:space="preserve"> </w:t>
            </w:r>
            <w:r>
              <w:rPr>
                <w:rFonts w:ascii="Arial" w:eastAsia="Arial" w:hAnsi="Arial" w:cs="Arial"/>
                <w:sz w:val="20"/>
                <w:szCs w:val="20"/>
              </w:rPr>
              <w:t>Ba</w:t>
            </w:r>
            <w:r>
              <w:rPr>
                <w:rFonts w:ascii="Arial" w:eastAsia="Arial" w:hAnsi="Arial" w:cs="Arial"/>
                <w:spacing w:val="5"/>
                <w:sz w:val="20"/>
                <w:szCs w:val="20"/>
              </w:rPr>
              <w:t>s</w:t>
            </w:r>
            <w:r>
              <w:rPr>
                <w:rFonts w:ascii="Arial" w:eastAsia="Arial" w:hAnsi="Arial" w:cs="Arial"/>
                <w:spacing w:val="-1"/>
                <w:sz w:val="20"/>
                <w:szCs w:val="20"/>
              </w:rPr>
              <w:t>i</w:t>
            </w:r>
            <w:r>
              <w:rPr>
                <w:rFonts w:ascii="Arial" w:eastAsia="Arial" w:hAnsi="Arial" w:cs="Arial"/>
                <w:sz w:val="20"/>
                <w:szCs w:val="20"/>
              </w:rPr>
              <w:t>c c</w:t>
            </w:r>
            <w:r>
              <w:rPr>
                <w:rFonts w:ascii="Arial" w:eastAsia="Arial" w:hAnsi="Arial" w:cs="Arial"/>
                <w:spacing w:val="1"/>
                <w:sz w:val="20"/>
                <w:szCs w:val="20"/>
              </w:rPr>
              <w:t>h</w:t>
            </w:r>
            <w:r>
              <w:rPr>
                <w:rFonts w:ascii="Arial" w:eastAsia="Arial" w:hAnsi="Arial" w:cs="Arial"/>
                <w:spacing w:val="-1"/>
                <w:sz w:val="20"/>
                <w:szCs w:val="20"/>
              </w:rPr>
              <w:t>e</w:t>
            </w:r>
            <w:r>
              <w:rPr>
                <w:rFonts w:ascii="Arial" w:eastAsia="Arial" w:hAnsi="Arial" w:cs="Arial"/>
                <w:sz w:val="20"/>
                <w:szCs w:val="20"/>
              </w:rPr>
              <w:t>mi</w:t>
            </w:r>
            <w:r>
              <w:rPr>
                <w:rFonts w:ascii="Arial" w:eastAsia="Arial" w:hAnsi="Arial" w:cs="Arial"/>
                <w:spacing w:val="1"/>
                <w:sz w:val="20"/>
                <w:szCs w:val="20"/>
              </w:rPr>
              <w:t>c</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20"/>
                <w:sz w:val="20"/>
                <w:szCs w:val="20"/>
              </w:rPr>
              <w:t xml:space="preserve"> </w:t>
            </w:r>
            <w:r>
              <w:rPr>
                <w:rFonts w:ascii="Arial" w:eastAsia="Arial" w:hAnsi="Arial" w:cs="Arial"/>
                <w:sz w:val="20"/>
                <w:szCs w:val="20"/>
              </w:rPr>
              <w:t>re</w:t>
            </w:r>
            <w:r>
              <w:rPr>
                <w:rFonts w:ascii="Arial" w:eastAsia="Arial" w:hAnsi="Arial" w:cs="Arial"/>
                <w:spacing w:val="-1"/>
                <w:sz w:val="20"/>
                <w:szCs w:val="20"/>
              </w:rPr>
              <w:t>a</w:t>
            </w:r>
            <w:r>
              <w:rPr>
                <w:rFonts w:ascii="Arial" w:eastAsia="Arial" w:hAnsi="Arial" w:cs="Arial"/>
                <w:sz w:val="20"/>
                <w:szCs w:val="20"/>
              </w:rPr>
              <w:t>ctions</w:t>
            </w:r>
            <w:r>
              <w:rPr>
                <w:rFonts w:ascii="Arial" w:eastAsia="Arial" w:hAnsi="Arial" w:cs="Arial"/>
                <w:spacing w:val="45"/>
                <w:sz w:val="20"/>
                <w:szCs w:val="20"/>
              </w:rPr>
              <w:t xml:space="preserve"> </w:t>
            </w:r>
            <w:r>
              <w:rPr>
                <w:rFonts w:ascii="Arial" w:eastAsia="Arial" w:hAnsi="Arial" w:cs="Arial"/>
                <w:sz w:val="20"/>
                <w:szCs w:val="20"/>
              </w:rPr>
              <w:t>in</w:t>
            </w:r>
            <w:r>
              <w:rPr>
                <w:rFonts w:ascii="Arial" w:eastAsia="Arial" w:hAnsi="Arial" w:cs="Arial"/>
                <w:spacing w:val="23"/>
                <w:sz w:val="20"/>
                <w:szCs w:val="20"/>
              </w:rPr>
              <w:t xml:space="preserve"> </w:t>
            </w:r>
            <w:r>
              <w:rPr>
                <w:rFonts w:ascii="Arial" w:eastAsia="Arial" w:hAnsi="Arial" w:cs="Arial"/>
                <w:spacing w:val="-1"/>
                <w:w w:val="134"/>
                <w:sz w:val="20"/>
                <w:szCs w:val="20"/>
              </w:rPr>
              <w:t>t</w:t>
            </w:r>
            <w:r>
              <w:rPr>
                <w:rFonts w:ascii="Arial" w:eastAsia="Arial" w:hAnsi="Arial" w:cs="Arial"/>
                <w:w w:val="99"/>
                <w:sz w:val="20"/>
                <w:szCs w:val="20"/>
              </w:rPr>
              <w:t>he</w:t>
            </w:r>
            <w:r>
              <w:rPr>
                <w:rFonts w:ascii="Arial" w:eastAsia="Arial" w:hAnsi="Arial" w:cs="Arial"/>
                <w:spacing w:val="14"/>
                <w:sz w:val="20"/>
                <w:szCs w:val="20"/>
              </w:rPr>
              <w:t xml:space="preserve"> </w:t>
            </w:r>
            <w:r>
              <w:rPr>
                <w:rFonts w:ascii="Arial" w:eastAsia="Arial" w:hAnsi="Arial" w:cs="Arial"/>
                <w:sz w:val="20"/>
                <w:szCs w:val="20"/>
              </w:rPr>
              <w:t>bio</w:t>
            </w:r>
            <w:r>
              <w:rPr>
                <w:rFonts w:ascii="Arial" w:eastAsia="Arial" w:hAnsi="Arial" w:cs="Arial"/>
                <w:spacing w:val="-1"/>
                <w:sz w:val="20"/>
                <w:szCs w:val="20"/>
              </w:rPr>
              <w:t>l</w:t>
            </w:r>
            <w:r>
              <w:rPr>
                <w:rFonts w:ascii="Arial" w:eastAsia="Arial" w:hAnsi="Arial" w:cs="Arial"/>
                <w:sz w:val="20"/>
                <w:szCs w:val="20"/>
              </w:rPr>
              <w:t>ogical</w:t>
            </w:r>
            <w:r>
              <w:rPr>
                <w:rFonts w:ascii="Arial" w:eastAsia="Arial" w:hAnsi="Arial" w:cs="Arial"/>
                <w:spacing w:val="35"/>
                <w:sz w:val="20"/>
                <w:szCs w:val="20"/>
              </w:rPr>
              <w:t xml:space="preserve"> </w:t>
            </w:r>
            <w:r>
              <w:rPr>
                <w:rFonts w:ascii="Arial" w:eastAsia="Arial" w:hAnsi="Arial" w:cs="Arial"/>
                <w:sz w:val="20"/>
                <w:szCs w:val="20"/>
              </w:rPr>
              <w:t>sy</w:t>
            </w:r>
            <w:r>
              <w:rPr>
                <w:rFonts w:ascii="Arial" w:eastAsia="Arial" w:hAnsi="Arial" w:cs="Arial"/>
                <w:spacing w:val="-1"/>
                <w:sz w:val="20"/>
                <w:szCs w:val="20"/>
              </w:rPr>
              <w:t>s</w:t>
            </w:r>
            <w:r>
              <w:rPr>
                <w:rFonts w:ascii="Arial" w:eastAsia="Arial" w:hAnsi="Arial" w:cs="Arial"/>
                <w:sz w:val="20"/>
                <w:szCs w:val="20"/>
              </w:rPr>
              <w:t>tems</w:t>
            </w:r>
            <w:r>
              <w:rPr>
                <w:rFonts w:ascii="Arial" w:eastAsia="Arial" w:hAnsi="Arial" w:cs="Arial"/>
                <w:spacing w:val="15"/>
                <w:sz w:val="20"/>
                <w:szCs w:val="20"/>
              </w:rPr>
              <w:t xml:space="preserve"> </w:t>
            </w:r>
            <w:r>
              <w:rPr>
                <w:rFonts w:ascii="Arial" w:eastAsia="Arial" w:hAnsi="Arial" w:cs="Arial"/>
                <w:sz w:val="20"/>
                <w:szCs w:val="20"/>
              </w:rPr>
              <w:t>and</w:t>
            </w:r>
            <w:r>
              <w:rPr>
                <w:rFonts w:ascii="Arial" w:eastAsia="Arial" w:hAnsi="Arial" w:cs="Arial"/>
                <w:spacing w:val="15"/>
                <w:sz w:val="20"/>
                <w:szCs w:val="20"/>
              </w:rPr>
              <w:t xml:space="preserve"> </w:t>
            </w:r>
            <w:r>
              <w:rPr>
                <w:rFonts w:ascii="Arial" w:eastAsia="Arial" w:hAnsi="Arial" w:cs="Arial"/>
                <w:spacing w:val="-1"/>
                <w:w w:val="134"/>
                <w:sz w:val="20"/>
                <w:szCs w:val="20"/>
              </w:rPr>
              <w:t>t</w:t>
            </w:r>
            <w:r>
              <w:rPr>
                <w:rFonts w:ascii="Arial" w:eastAsia="Arial" w:hAnsi="Arial" w:cs="Arial"/>
                <w:w w:val="99"/>
                <w:sz w:val="20"/>
                <w:szCs w:val="20"/>
              </w:rPr>
              <w:t>he</w:t>
            </w:r>
            <w:r>
              <w:rPr>
                <w:rFonts w:ascii="Arial" w:eastAsia="Arial" w:hAnsi="Arial" w:cs="Arial"/>
                <w:spacing w:val="14"/>
                <w:sz w:val="20"/>
                <w:szCs w:val="20"/>
              </w:rPr>
              <w:t xml:space="preserve"> </w:t>
            </w:r>
            <w:r>
              <w:rPr>
                <w:rFonts w:ascii="Arial" w:eastAsia="Arial" w:hAnsi="Arial" w:cs="Arial"/>
                <w:sz w:val="20"/>
                <w:szCs w:val="20"/>
              </w:rPr>
              <w:t>role</w:t>
            </w:r>
            <w:r>
              <w:rPr>
                <w:rFonts w:ascii="Arial" w:eastAsia="Arial" w:hAnsi="Arial" w:cs="Arial"/>
                <w:spacing w:val="32"/>
                <w:sz w:val="20"/>
                <w:szCs w:val="20"/>
              </w:rPr>
              <w:t xml:space="preserve"> </w:t>
            </w:r>
            <w:r>
              <w:rPr>
                <w:rFonts w:ascii="Arial" w:eastAsia="Arial" w:hAnsi="Arial" w:cs="Arial"/>
                <w:sz w:val="20"/>
                <w:szCs w:val="20"/>
              </w:rPr>
              <w:t>of</w:t>
            </w:r>
            <w:r>
              <w:rPr>
                <w:rFonts w:ascii="Arial" w:eastAsia="Arial" w:hAnsi="Arial" w:cs="Arial"/>
                <w:spacing w:val="32"/>
                <w:sz w:val="20"/>
                <w:szCs w:val="20"/>
              </w:rPr>
              <w:t xml:space="preserve"> </w:t>
            </w:r>
            <w:r>
              <w:rPr>
                <w:rFonts w:ascii="Arial" w:eastAsia="Arial" w:hAnsi="Arial" w:cs="Arial"/>
                <w:sz w:val="20"/>
                <w:szCs w:val="20"/>
              </w:rPr>
              <w:t>met</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34"/>
                <w:sz w:val="20"/>
                <w:szCs w:val="20"/>
              </w:rPr>
              <w:t xml:space="preserve"> </w:t>
            </w:r>
            <w:r>
              <w:rPr>
                <w:rFonts w:ascii="Arial" w:eastAsia="Arial" w:hAnsi="Arial" w:cs="Arial"/>
                <w:sz w:val="20"/>
                <w:szCs w:val="20"/>
              </w:rPr>
              <w:t>ions</w:t>
            </w:r>
            <w:r>
              <w:rPr>
                <w:rFonts w:ascii="Arial" w:eastAsia="Arial" w:hAnsi="Arial" w:cs="Arial"/>
                <w:spacing w:val="18"/>
                <w:sz w:val="20"/>
                <w:szCs w:val="20"/>
              </w:rPr>
              <w:t xml:space="preserve"> </w:t>
            </w:r>
            <w:r>
              <w:rPr>
                <w:rFonts w:ascii="Arial" w:eastAsia="Arial" w:hAnsi="Arial" w:cs="Arial"/>
                <w:sz w:val="20"/>
                <w:szCs w:val="20"/>
              </w:rPr>
              <w:t>(sp</w:t>
            </w:r>
            <w:r>
              <w:rPr>
                <w:rFonts w:ascii="Arial" w:eastAsia="Arial" w:hAnsi="Arial" w:cs="Arial"/>
                <w:spacing w:val="-1"/>
                <w:sz w:val="20"/>
                <w:szCs w:val="20"/>
              </w:rPr>
              <w:t>e</w:t>
            </w:r>
            <w:r>
              <w:rPr>
                <w:rFonts w:ascii="Arial" w:eastAsia="Arial" w:hAnsi="Arial" w:cs="Arial"/>
                <w:sz w:val="20"/>
                <w:szCs w:val="20"/>
              </w:rPr>
              <w:t>ci</w:t>
            </w:r>
            <w:r>
              <w:rPr>
                <w:rFonts w:ascii="Arial" w:eastAsia="Arial" w:hAnsi="Arial" w:cs="Arial"/>
                <w:spacing w:val="-1"/>
                <w:sz w:val="20"/>
                <w:szCs w:val="20"/>
              </w:rPr>
              <w:t>a</w:t>
            </w:r>
            <w:r>
              <w:rPr>
                <w:rFonts w:ascii="Arial" w:eastAsia="Arial" w:hAnsi="Arial" w:cs="Arial"/>
                <w:sz w:val="20"/>
                <w:szCs w:val="20"/>
              </w:rPr>
              <w:t>lly</w:t>
            </w:r>
            <w:r>
              <w:rPr>
                <w:rFonts w:ascii="Arial" w:eastAsia="Arial" w:hAnsi="Arial" w:cs="Arial"/>
                <w:spacing w:val="25"/>
                <w:sz w:val="20"/>
                <w:szCs w:val="20"/>
              </w:rPr>
              <w:t xml:space="preserve"> </w:t>
            </w:r>
            <w:r>
              <w:rPr>
                <w:rFonts w:ascii="Arial" w:eastAsia="Arial" w:hAnsi="Arial" w:cs="Arial"/>
                <w:sz w:val="20"/>
                <w:szCs w:val="20"/>
              </w:rPr>
              <w:t>N</w:t>
            </w:r>
            <w:r>
              <w:rPr>
                <w:rFonts w:ascii="Arial" w:eastAsia="Arial" w:hAnsi="Arial" w:cs="Arial"/>
                <w:spacing w:val="5"/>
                <w:sz w:val="20"/>
                <w:szCs w:val="20"/>
              </w:rPr>
              <w:t>a</w:t>
            </w:r>
            <w:r>
              <w:rPr>
                <w:rFonts w:ascii="Arial" w:eastAsia="Arial" w:hAnsi="Arial" w:cs="Arial"/>
                <w:spacing w:val="-1"/>
                <w:position w:val="7"/>
                <w:sz w:val="13"/>
                <w:szCs w:val="13"/>
              </w:rPr>
              <w:t>+</w:t>
            </w:r>
            <w:r>
              <w:rPr>
                <w:rFonts w:ascii="Arial" w:eastAsia="Arial" w:hAnsi="Arial" w:cs="Arial"/>
                <w:sz w:val="20"/>
                <w:szCs w:val="20"/>
              </w:rPr>
              <w:t>,</w:t>
            </w:r>
            <w:r>
              <w:rPr>
                <w:rFonts w:ascii="Arial" w:eastAsia="Arial" w:hAnsi="Arial" w:cs="Arial"/>
                <w:spacing w:val="15"/>
                <w:sz w:val="20"/>
                <w:szCs w:val="20"/>
              </w:rPr>
              <w:t xml:space="preserve"> </w:t>
            </w:r>
            <w:r>
              <w:rPr>
                <w:rFonts w:ascii="Arial" w:eastAsia="Arial" w:hAnsi="Arial" w:cs="Arial"/>
                <w:sz w:val="20"/>
                <w:szCs w:val="20"/>
              </w:rPr>
              <w:t>K</w:t>
            </w:r>
            <w:r>
              <w:rPr>
                <w:rFonts w:ascii="Arial" w:eastAsia="Arial" w:hAnsi="Arial" w:cs="Arial"/>
                <w:position w:val="7"/>
                <w:sz w:val="13"/>
                <w:szCs w:val="13"/>
              </w:rPr>
              <w:t>+</w:t>
            </w:r>
            <w:r>
              <w:rPr>
                <w:rFonts w:ascii="Arial" w:eastAsia="Arial" w:hAnsi="Arial" w:cs="Arial"/>
                <w:sz w:val="20"/>
                <w:szCs w:val="20"/>
              </w:rPr>
              <w:t>,</w:t>
            </w:r>
            <w:r>
              <w:rPr>
                <w:rFonts w:ascii="Arial" w:eastAsia="Arial" w:hAnsi="Arial" w:cs="Arial"/>
                <w:spacing w:val="19"/>
                <w:sz w:val="20"/>
                <w:szCs w:val="20"/>
              </w:rPr>
              <w:t xml:space="preserve"> </w:t>
            </w:r>
            <w:r>
              <w:rPr>
                <w:rFonts w:ascii="Arial" w:eastAsia="Arial" w:hAnsi="Arial" w:cs="Arial"/>
                <w:w w:val="102"/>
                <w:sz w:val="20"/>
                <w:szCs w:val="20"/>
              </w:rPr>
              <w:t>Mg</w:t>
            </w:r>
            <w:r>
              <w:rPr>
                <w:rFonts w:ascii="Arial" w:eastAsia="Arial" w:hAnsi="Arial" w:cs="Arial"/>
                <w:w w:val="102"/>
                <w:position w:val="7"/>
                <w:sz w:val="13"/>
                <w:szCs w:val="13"/>
              </w:rPr>
              <w:t>2+</w:t>
            </w:r>
            <w:r>
              <w:rPr>
                <w:rFonts w:ascii="Arial" w:eastAsia="Arial" w:hAnsi="Arial" w:cs="Arial"/>
                <w:w w:val="102"/>
                <w:sz w:val="20"/>
                <w:szCs w:val="20"/>
              </w:rPr>
              <w:t xml:space="preserve">, </w:t>
            </w:r>
            <w:r>
              <w:rPr>
                <w:rFonts w:ascii="Arial" w:eastAsia="Arial" w:hAnsi="Arial" w:cs="Arial"/>
                <w:sz w:val="20"/>
                <w:szCs w:val="20"/>
              </w:rPr>
              <w:t>Ca</w:t>
            </w:r>
            <w:r>
              <w:rPr>
                <w:rFonts w:ascii="Arial" w:eastAsia="Arial" w:hAnsi="Arial" w:cs="Arial"/>
                <w:position w:val="7"/>
                <w:sz w:val="13"/>
                <w:szCs w:val="13"/>
              </w:rPr>
              <w:t>2+</w:t>
            </w:r>
            <w:r>
              <w:rPr>
                <w:rFonts w:ascii="Arial" w:eastAsia="Arial" w:hAnsi="Arial" w:cs="Arial"/>
                <w:sz w:val="20"/>
                <w:szCs w:val="20"/>
              </w:rPr>
              <w:t>,</w:t>
            </w:r>
            <w:r>
              <w:rPr>
                <w:rFonts w:ascii="Arial" w:eastAsia="Arial" w:hAnsi="Arial" w:cs="Arial"/>
                <w:spacing w:val="-14"/>
                <w:sz w:val="20"/>
                <w:szCs w:val="20"/>
              </w:rPr>
              <w:t xml:space="preserve"> </w:t>
            </w:r>
            <w:r>
              <w:rPr>
                <w:rFonts w:ascii="Arial" w:eastAsia="Arial" w:hAnsi="Arial" w:cs="Arial"/>
                <w:spacing w:val="-1"/>
                <w:w w:val="89"/>
                <w:sz w:val="20"/>
                <w:szCs w:val="20"/>
              </w:rPr>
              <w:t>F</w:t>
            </w:r>
            <w:r>
              <w:rPr>
                <w:rFonts w:ascii="Arial" w:eastAsia="Arial" w:hAnsi="Arial" w:cs="Arial"/>
                <w:w w:val="97"/>
                <w:sz w:val="20"/>
                <w:szCs w:val="20"/>
              </w:rPr>
              <w:t>e</w:t>
            </w:r>
            <w:r>
              <w:rPr>
                <w:rFonts w:ascii="Arial" w:eastAsia="Arial" w:hAnsi="Arial" w:cs="Arial"/>
                <w:w w:val="108"/>
                <w:position w:val="7"/>
                <w:sz w:val="13"/>
                <w:szCs w:val="13"/>
              </w:rPr>
              <w:t>3+</w:t>
            </w:r>
            <w:r>
              <w:rPr>
                <w:rFonts w:ascii="Arial" w:eastAsia="Arial" w:hAnsi="Arial" w:cs="Arial"/>
                <w:w w:val="153"/>
                <w:sz w:val="20"/>
                <w:szCs w:val="20"/>
              </w:rPr>
              <w:t>/</w:t>
            </w:r>
            <w:r>
              <w:rPr>
                <w:rFonts w:ascii="Arial" w:eastAsia="Arial" w:hAnsi="Arial" w:cs="Arial"/>
                <w:w w:val="108"/>
                <w:position w:val="7"/>
                <w:sz w:val="13"/>
                <w:szCs w:val="13"/>
              </w:rPr>
              <w:t>2+</w:t>
            </w:r>
            <w:r>
              <w:rPr>
                <w:rFonts w:ascii="Arial" w:eastAsia="Arial" w:hAnsi="Arial" w:cs="Arial"/>
                <w:w w:val="111"/>
                <w:sz w:val="20"/>
                <w:szCs w:val="20"/>
              </w:rPr>
              <w:t>,</w:t>
            </w:r>
            <w:r>
              <w:rPr>
                <w:rFonts w:ascii="Arial" w:eastAsia="Arial" w:hAnsi="Arial" w:cs="Arial"/>
                <w:spacing w:val="-9"/>
                <w:sz w:val="20"/>
                <w:szCs w:val="20"/>
              </w:rPr>
              <w:t xml:space="preserve"> </w:t>
            </w:r>
            <w:r>
              <w:rPr>
                <w:rFonts w:ascii="Arial" w:eastAsia="Arial" w:hAnsi="Arial" w:cs="Arial"/>
                <w:w w:val="93"/>
                <w:sz w:val="20"/>
                <w:szCs w:val="20"/>
              </w:rPr>
              <w:t>C</w:t>
            </w:r>
            <w:r>
              <w:rPr>
                <w:rFonts w:ascii="Arial" w:eastAsia="Arial" w:hAnsi="Arial" w:cs="Arial"/>
                <w:spacing w:val="1"/>
                <w:w w:val="93"/>
                <w:sz w:val="20"/>
                <w:szCs w:val="20"/>
              </w:rPr>
              <w:t>u</w:t>
            </w:r>
            <w:r>
              <w:rPr>
                <w:rFonts w:ascii="Arial" w:eastAsia="Arial" w:hAnsi="Arial" w:cs="Arial"/>
                <w:w w:val="108"/>
                <w:position w:val="7"/>
                <w:sz w:val="13"/>
                <w:szCs w:val="13"/>
              </w:rPr>
              <w:t>2+</w:t>
            </w:r>
            <w:r>
              <w:rPr>
                <w:rFonts w:ascii="Arial" w:eastAsia="Arial" w:hAnsi="Arial" w:cs="Arial"/>
                <w:w w:val="153"/>
                <w:sz w:val="20"/>
                <w:szCs w:val="20"/>
              </w:rPr>
              <w:t>/</w:t>
            </w:r>
            <w:r>
              <w:rPr>
                <w:rFonts w:ascii="Arial" w:eastAsia="Arial" w:hAnsi="Arial" w:cs="Arial"/>
                <w:w w:val="105"/>
                <w:position w:val="7"/>
                <w:sz w:val="13"/>
                <w:szCs w:val="13"/>
              </w:rPr>
              <w:t>+</w:t>
            </w:r>
            <w:r>
              <w:rPr>
                <w:rFonts w:ascii="Arial" w:eastAsia="Arial" w:hAnsi="Arial" w:cs="Arial"/>
                <w:w w:val="111"/>
                <w:sz w:val="20"/>
                <w:szCs w:val="20"/>
              </w:rPr>
              <w:t>,</w:t>
            </w:r>
            <w:r>
              <w:rPr>
                <w:rFonts w:ascii="Arial" w:eastAsia="Arial" w:hAnsi="Arial" w:cs="Arial"/>
                <w:spacing w:val="-9"/>
                <w:sz w:val="20"/>
                <w:szCs w:val="20"/>
              </w:rPr>
              <w:t xml:space="preserve"> </w:t>
            </w:r>
            <w:r>
              <w:rPr>
                <w:rFonts w:ascii="Arial" w:eastAsia="Arial" w:hAnsi="Arial" w:cs="Arial"/>
                <w:sz w:val="20"/>
                <w:szCs w:val="20"/>
              </w:rPr>
              <w:t>and</w:t>
            </w:r>
            <w:r>
              <w:rPr>
                <w:rFonts w:ascii="Arial" w:eastAsia="Arial" w:hAnsi="Arial" w:cs="Arial"/>
                <w:spacing w:val="-9"/>
                <w:sz w:val="20"/>
                <w:szCs w:val="20"/>
              </w:rPr>
              <w:t xml:space="preserve"> </w:t>
            </w:r>
            <w:r>
              <w:rPr>
                <w:rFonts w:ascii="Arial" w:eastAsia="Arial" w:hAnsi="Arial" w:cs="Arial"/>
                <w:spacing w:val="-1"/>
                <w:sz w:val="20"/>
                <w:szCs w:val="20"/>
              </w:rPr>
              <w:t>Z</w:t>
            </w:r>
            <w:r>
              <w:rPr>
                <w:rFonts w:ascii="Arial" w:eastAsia="Arial" w:hAnsi="Arial" w:cs="Arial"/>
                <w:sz w:val="20"/>
                <w:szCs w:val="20"/>
              </w:rPr>
              <w:t>n</w:t>
            </w:r>
            <w:r>
              <w:rPr>
                <w:rFonts w:ascii="Arial" w:eastAsia="Arial" w:hAnsi="Arial" w:cs="Arial"/>
                <w:position w:val="7"/>
                <w:sz w:val="13"/>
                <w:szCs w:val="13"/>
              </w:rPr>
              <w:t>2+</w:t>
            </w:r>
            <w:r>
              <w:rPr>
                <w:rFonts w:ascii="Arial" w:eastAsia="Arial" w:hAnsi="Arial" w:cs="Arial"/>
                <w:sz w:val="20"/>
                <w:szCs w:val="20"/>
              </w:rPr>
              <w:t>).</w:t>
            </w:r>
            <w:r>
              <w:rPr>
                <w:rFonts w:ascii="Arial" w:eastAsia="Arial" w:hAnsi="Arial" w:cs="Arial"/>
                <w:spacing w:val="16"/>
                <w:sz w:val="20"/>
                <w:szCs w:val="20"/>
              </w:rPr>
              <w:t xml:space="preserve"> </w:t>
            </w:r>
            <w:r>
              <w:rPr>
                <w:rFonts w:ascii="Arial" w:eastAsia="Arial" w:hAnsi="Arial" w:cs="Arial"/>
                <w:sz w:val="20"/>
                <w:szCs w:val="20"/>
              </w:rPr>
              <w:t>Metal</w:t>
            </w:r>
            <w:r>
              <w:rPr>
                <w:rFonts w:ascii="Arial" w:eastAsia="Arial" w:hAnsi="Arial" w:cs="Arial"/>
                <w:spacing w:val="1"/>
                <w:sz w:val="20"/>
                <w:szCs w:val="20"/>
              </w:rPr>
              <w:t xml:space="preserve"> </w:t>
            </w:r>
            <w:r>
              <w:rPr>
                <w:rFonts w:ascii="Arial" w:eastAsia="Arial" w:hAnsi="Arial" w:cs="Arial"/>
                <w:sz w:val="20"/>
                <w:szCs w:val="20"/>
              </w:rPr>
              <w:t>ion</w:t>
            </w:r>
            <w:r>
              <w:rPr>
                <w:rFonts w:ascii="Arial" w:eastAsia="Arial" w:hAnsi="Arial" w:cs="Arial"/>
                <w:spacing w:val="2"/>
                <w:sz w:val="20"/>
                <w:szCs w:val="20"/>
              </w:rPr>
              <w:t xml:space="preserve"> </w:t>
            </w:r>
            <w:r>
              <w:rPr>
                <w:rFonts w:ascii="Arial" w:eastAsia="Arial" w:hAnsi="Arial" w:cs="Arial"/>
                <w:sz w:val="20"/>
                <w:szCs w:val="20"/>
              </w:rPr>
              <w:t>transport</w:t>
            </w:r>
            <w:r>
              <w:rPr>
                <w:rFonts w:ascii="Arial" w:eastAsia="Arial" w:hAnsi="Arial" w:cs="Arial"/>
                <w:spacing w:val="54"/>
                <w:sz w:val="20"/>
                <w:szCs w:val="20"/>
              </w:rPr>
              <w:t xml:space="preserve"> </w:t>
            </w:r>
            <w:r>
              <w:rPr>
                <w:rFonts w:ascii="Arial" w:eastAsia="Arial" w:hAnsi="Arial" w:cs="Arial"/>
                <w:spacing w:val="-1"/>
                <w:sz w:val="20"/>
                <w:szCs w:val="20"/>
              </w:rPr>
              <w:t>a</w:t>
            </w:r>
            <w:r>
              <w:rPr>
                <w:rFonts w:ascii="Arial" w:eastAsia="Arial" w:hAnsi="Arial" w:cs="Arial"/>
                <w:sz w:val="20"/>
                <w:szCs w:val="20"/>
              </w:rPr>
              <w:t>cross</w:t>
            </w:r>
            <w:r>
              <w:rPr>
                <w:rFonts w:ascii="Arial" w:eastAsia="Arial" w:hAnsi="Arial" w:cs="Arial"/>
                <w:spacing w:val="-12"/>
                <w:sz w:val="20"/>
                <w:szCs w:val="20"/>
              </w:rPr>
              <w:t xml:space="preserve"> </w:t>
            </w:r>
            <w:r>
              <w:rPr>
                <w:rFonts w:ascii="Arial" w:eastAsia="Arial" w:hAnsi="Arial" w:cs="Arial"/>
                <w:sz w:val="20"/>
                <w:szCs w:val="20"/>
              </w:rPr>
              <w:t>bio</w:t>
            </w:r>
            <w:r>
              <w:rPr>
                <w:rFonts w:ascii="Arial" w:eastAsia="Arial" w:hAnsi="Arial" w:cs="Arial"/>
                <w:spacing w:val="-1"/>
                <w:sz w:val="20"/>
                <w:szCs w:val="20"/>
              </w:rPr>
              <w:t>l</w:t>
            </w:r>
            <w:r>
              <w:rPr>
                <w:rFonts w:ascii="Arial" w:eastAsia="Arial" w:hAnsi="Arial" w:cs="Arial"/>
                <w:sz w:val="20"/>
                <w:szCs w:val="20"/>
              </w:rPr>
              <w:t>ogical</w:t>
            </w:r>
            <w:r>
              <w:rPr>
                <w:rFonts w:ascii="Arial" w:eastAsia="Arial" w:hAnsi="Arial" w:cs="Arial"/>
                <w:spacing w:val="14"/>
                <w:sz w:val="20"/>
                <w:szCs w:val="20"/>
              </w:rPr>
              <w:t xml:space="preserve"> </w:t>
            </w:r>
            <w:r>
              <w:rPr>
                <w:rFonts w:ascii="Arial" w:eastAsia="Arial" w:hAnsi="Arial" w:cs="Arial"/>
                <w:sz w:val="20"/>
                <w:szCs w:val="20"/>
              </w:rPr>
              <w:t>me</w:t>
            </w:r>
            <w:r>
              <w:rPr>
                <w:rFonts w:ascii="Arial" w:eastAsia="Arial" w:hAnsi="Arial" w:cs="Arial"/>
                <w:spacing w:val="1"/>
                <w:sz w:val="20"/>
                <w:szCs w:val="20"/>
              </w:rPr>
              <w:t>m</w:t>
            </w:r>
            <w:r>
              <w:rPr>
                <w:rFonts w:ascii="Arial" w:eastAsia="Arial" w:hAnsi="Arial" w:cs="Arial"/>
                <w:sz w:val="20"/>
                <w:szCs w:val="20"/>
              </w:rPr>
              <w:t>br</w:t>
            </w:r>
            <w:r>
              <w:rPr>
                <w:rFonts w:ascii="Arial" w:eastAsia="Arial" w:hAnsi="Arial" w:cs="Arial"/>
                <w:spacing w:val="-2"/>
                <w:sz w:val="20"/>
                <w:szCs w:val="20"/>
              </w:rPr>
              <w:t>a</w:t>
            </w:r>
            <w:r>
              <w:rPr>
                <w:rFonts w:ascii="Arial" w:eastAsia="Arial" w:hAnsi="Arial" w:cs="Arial"/>
                <w:sz w:val="20"/>
                <w:szCs w:val="20"/>
              </w:rPr>
              <w:t xml:space="preserve">ne </w:t>
            </w:r>
            <w:r>
              <w:rPr>
                <w:rFonts w:ascii="Arial" w:eastAsia="Arial" w:hAnsi="Arial" w:cs="Arial"/>
                <w:w w:val="96"/>
                <w:sz w:val="20"/>
                <w:szCs w:val="20"/>
              </w:rPr>
              <w:t>N</w:t>
            </w:r>
            <w:r>
              <w:rPr>
                <w:rFonts w:ascii="Arial" w:eastAsia="Arial" w:hAnsi="Arial" w:cs="Arial"/>
                <w:spacing w:val="1"/>
                <w:w w:val="96"/>
                <w:sz w:val="20"/>
                <w:szCs w:val="20"/>
              </w:rPr>
              <w:t>a</w:t>
            </w:r>
            <w:r>
              <w:rPr>
                <w:rFonts w:ascii="Arial" w:eastAsia="Arial" w:hAnsi="Arial" w:cs="Arial"/>
                <w:w w:val="105"/>
                <w:position w:val="7"/>
                <w:sz w:val="13"/>
                <w:szCs w:val="13"/>
              </w:rPr>
              <w:t>+</w:t>
            </w:r>
            <w:r>
              <w:rPr>
                <w:rFonts w:ascii="Arial" w:eastAsia="Arial" w:hAnsi="Arial" w:cs="Arial"/>
                <w:w w:val="153"/>
                <w:sz w:val="20"/>
                <w:szCs w:val="20"/>
              </w:rPr>
              <w:t>/</w:t>
            </w:r>
            <w:r>
              <w:rPr>
                <w:rFonts w:ascii="Arial" w:eastAsia="Arial" w:hAnsi="Arial" w:cs="Arial"/>
                <w:spacing w:val="-9"/>
                <w:sz w:val="20"/>
                <w:szCs w:val="20"/>
              </w:rPr>
              <w:t xml:space="preserve"> </w:t>
            </w:r>
            <w:r>
              <w:rPr>
                <w:rFonts w:ascii="Arial" w:eastAsia="Arial" w:hAnsi="Arial" w:cs="Arial"/>
                <w:sz w:val="20"/>
                <w:szCs w:val="20"/>
              </w:rPr>
              <w:t>K</w:t>
            </w:r>
            <w:r>
              <w:rPr>
                <w:rFonts w:ascii="Arial" w:eastAsia="Arial" w:hAnsi="Arial" w:cs="Arial"/>
                <w:position w:val="7"/>
                <w:sz w:val="13"/>
                <w:szCs w:val="13"/>
              </w:rPr>
              <w:t>+-</w:t>
            </w:r>
            <w:r>
              <w:rPr>
                <w:rFonts w:ascii="Arial" w:eastAsia="Arial" w:hAnsi="Arial" w:cs="Arial"/>
                <w:sz w:val="20"/>
                <w:szCs w:val="20"/>
              </w:rPr>
              <w:t>ion</w:t>
            </w:r>
            <w:r>
              <w:rPr>
                <w:rFonts w:ascii="Arial" w:eastAsia="Arial" w:hAnsi="Arial" w:cs="Arial"/>
                <w:spacing w:val="-2"/>
                <w:sz w:val="20"/>
                <w:szCs w:val="20"/>
              </w:rPr>
              <w:t xml:space="preserve"> p</w:t>
            </w:r>
            <w:r>
              <w:rPr>
                <w:rFonts w:ascii="Arial" w:eastAsia="Arial" w:hAnsi="Arial" w:cs="Arial"/>
                <w:w w:val="102"/>
                <w:sz w:val="20"/>
                <w:szCs w:val="20"/>
              </w:rPr>
              <w:t>u</w:t>
            </w:r>
            <w:r>
              <w:rPr>
                <w:rFonts w:ascii="Arial" w:eastAsia="Arial" w:hAnsi="Arial" w:cs="Arial"/>
                <w:spacing w:val="1"/>
                <w:w w:val="102"/>
                <w:sz w:val="20"/>
                <w:szCs w:val="20"/>
              </w:rPr>
              <w:t>m</w:t>
            </w:r>
            <w:r>
              <w:rPr>
                <w:rFonts w:ascii="Arial" w:eastAsia="Arial" w:hAnsi="Arial" w:cs="Arial"/>
                <w:spacing w:val="-2"/>
                <w:sz w:val="20"/>
                <w:szCs w:val="20"/>
              </w:rPr>
              <w:t>p</w:t>
            </w:r>
            <w:r>
              <w:rPr>
                <w:rFonts w:ascii="Arial" w:eastAsia="Arial" w:hAnsi="Arial" w:cs="Arial"/>
                <w:w w:val="111"/>
                <w:sz w:val="20"/>
                <w:szCs w:val="20"/>
              </w:rPr>
              <w:t xml:space="preserve">. </w:t>
            </w:r>
            <w:r>
              <w:rPr>
                <w:rFonts w:ascii="Arial" w:eastAsia="Arial" w:hAnsi="Arial" w:cs="Arial"/>
                <w:sz w:val="20"/>
                <w:szCs w:val="20"/>
              </w:rPr>
              <w:t>Di</w:t>
            </w:r>
            <w:r>
              <w:rPr>
                <w:rFonts w:ascii="Arial" w:eastAsia="Arial" w:hAnsi="Arial" w:cs="Arial"/>
                <w:spacing w:val="1"/>
                <w:sz w:val="20"/>
                <w:szCs w:val="20"/>
              </w:rPr>
              <w:t>o</w:t>
            </w:r>
            <w:r>
              <w:rPr>
                <w:rFonts w:ascii="Arial" w:eastAsia="Arial" w:hAnsi="Arial" w:cs="Arial"/>
                <w:spacing w:val="-1"/>
                <w:sz w:val="20"/>
                <w:szCs w:val="20"/>
              </w:rPr>
              <w:t>x</w:t>
            </w:r>
            <w:r>
              <w:rPr>
                <w:rFonts w:ascii="Arial" w:eastAsia="Arial" w:hAnsi="Arial" w:cs="Arial"/>
                <w:sz w:val="20"/>
                <w:szCs w:val="20"/>
              </w:rPr>
              <w:t>ygen</w:t>
            </w:r>
            <w:r>
              <w:rPr>
                <w:rFonts w:ascii="Arial" w:eastAsia="Arial" w:hAnsi="Arial" w:cs="Arial"/>
                <w:spacing w:val="-19"/>
                <w:sz w:val="20"/>
                <w:szCs w:val="20"/>
              </w:rPr>
              <w:t xml:space="preserve"> </w:t>
            </w:r>
            <w:r>
              <w:rPr>
                <w:rFonts w:ascii="Arial" w:eastAsia="Arial" w:hAnsi="Arial" w:cs="Arial"/>
                <w:sz w:val="20"/>
                <w:szCs w:val="20"/>
              </w:rPr>
              <w:t>mo</w:t>
            </w:r>
            <w:r>
              <w:rPr>
                <w:rFonts w:ascii="Arial" w:eastAsia="Arial" w:hAnsi="Arial" w:cs="Arial"/>
                <w:spacing w:val="-1"/>
                <w:sz w:val="20"/>
                <w:szCs w:val="20"/>
              </w:rPr>
              <w:t>l</w:t>
            </w:r>
            <w:r>
              <w:rPr>
                <w:rFonts w:ascii="Arial" w:eastAsia="Arial" w:hAnsi="Arial" w:cs="Arial"/>
                <w:sz w:val="20"/>
                <w:szCs w:val="20"/>
              </w:rPr>
              <w:t>ecule</w:t>
            </w:r>
            <w:r>
              <w:rPr>
                <w:rFonts w:ascii="Arial" w:eastAsia="Arial" w:hAnsi="Arial" w:cs="Arial"/>
                <w:spacing w:val="-7"/>
                <w:sz w:val="20"/>
                <w:szCs w:val="20"/>
              </w:rPr>
              <w:t xml:space="preserve"> </w:t>
            </w:r>
            <w:r>
              <w:rPr>
                <w:rFonts w:ascii="Arial" w:eastAsia="Arial" w:hAnsi="Arial" w:cs="Arial"/>
                <w:sz w:val="20"/>
                <w:szCs w:val="20"/>
              </w:rPr>
              <w:t>in</w:t>
            </w:r>
            <w:r>
              <w:rPr>
                <w:rFonts w:ascii="Arial" w:eastAsia="Arial" w:hAnsi="Arial" w:cs="Arial"/>
                <w:spacing w:val="-9"/>
                <w:sz w:val="20"/>
                <w:szCs w:val="20"/>
              </w:rPr>
              <w:t xml:space="preserve"> </w:t>
            </w:r>
            <w:r>
              <w:rPr>
                <w:rFonts w:ascii="Arial" w:eastAsia="Arial" w:hAnsi="Arial" w:cs="Arial"/>
                <w:sz w:val="20"/>
                <w:szCs w:val="20"/>
              </w:rPr>
              <w:t>life.</w:t>
            </w:r>
            <w:r>
              <w:rPr>
                <w:rFonts w:ascii="Arial" w:eastAsia="Arial" w:hAnsi="Arial" w:cs="Arial"/>
                <w:spacing w:val="10"/>
                <w:sz w:val="20"/>
                <w:szCs w:val="20"/>
              </w:rPr>
              <w:t xml:space="preserve"> </w:t>
            </w:r>
            <w:r>
              <w:rPr>
                <w:rFonts w:ascii="Arial" w:eastAsia="Arial" w:hAnsi="Arial" w:cs="Arial"/>
                <w:sz w:val="20"/>
                <w:szCs w:val="20"/>
              </w:rPr>
              <w:t>Di</w:t>
            </w:r>
            <w:r>
              <w:rPr>
                <w:rFonts w:ascii="Arial" w:eastAsia="Arial" w:hAnsi="Arial" w:cs="Arial"/>
                <w:spacing w:val="1"/>
                <w:sz w:val="20"/>
                <w:szCs w:val="20"/>
              </w:rPr>
              <w:t>o</w:t>
            </w:r>
            <w:r>
              <w:rPr>
                <w:rFonts w:ascii="Arial" w:eastAsia="Arial" w:hAnsi="Arial" w:cs="Arial"/>
                <w:spacing w:val="-1"/>
                <w:sz w:val="20"/>
                <w:szCs w:val="20"/>
              </w:rPr>
              <w:t>x</w:t>
            </w:r>
            <w:r>
              <w:rPr>
                <w:rFonts w:ascii="Arial" w:eastAsia="Arial" w:hAnsi="Arial" w:cs="Arial"/>
                <w:sz w:val="20"/>
                <w:szCs w:val="20"/>
              </w:rPr>
              <w:t>ygen</w:t>
            </w:r>
            <w:r>
              <w:rPr>
                <w:rFonts w:ascii="Arial" w:eastAsia="Arial" w:hAnsi="Arial" w:cs="Arial"/>
                <w:spacing w:val="-19"/>
                <w:sz w:val="20"/>
                <w:szCs w:val="20"/>
              </w:rPr>
              <w:t xml:space="preserve"> </w:t>
            </w:r>
            <w:r>
              <w:rPr>
                <w:rFonts w:ascii="Arial" w:eastAsia="Arial" w:hAnsi="Arial" w:cs="Arial"/>
                <w:sz w:val="20"/>
                <w:szCs w:val="20"/>
              </w:rPr>
              <w:t>m</w:t>
            </w:r>
            <w:r>
              <w:rPr>
                <w:rFonts w:ascii="Arial" w:eastAsia="Arial" w:hAnsi="Arial" w:cs="Arial"/>
                <w:spacing w:val="-1"/>
                <w:sz w:val="20"/>
                <w:szCs w:val="20"/>
              </w:rPr>
              <w:t>a</w:t>
            </w:r>
            <w:r>
              <w:rPr>
                <w:rFonts w:ascii="Arial" w:eastAsia="Arial" w:hAnsi="Arial" w:cs="Arial"/>
                <w:sz w:val="20"/>
                <w:szCs w:val="20"/>
              </w:rPr>
              <w:t>nag</w:t>
            </w:r>
            <w:r>
              <w:rPr>
                <w:rFonts w:ascii="Arial" w:eastAsia="Arial" w:hAnsi="Arial" w:cs="Arial"/>
                <w:spacing w:val="-1"/>
                <w:sz w:val="20"/>
                <w:szCs w:val="20"/>
              </w:rPr>
              <w:t>e</w:t>
            </w:r>
            <w:r>
              <w:rPr>
                <w:rFonts w:ascii="Arial" w:eastAsia="Arial" w:hAnsi="Arial" w:cs="Arial"/>
                <w:sz w:val="20"/>
                <w:szCs w:val="20"/>
              </w:rPr>
              <w:t>ment</w:t>
            </w:r>
            <w:r>
              <w:rPr>
                <w:rFonts w:ascii="Arial" w:eastAsia="Arial" w:hAnsi="Arial" w:cs="Arial"/>
                <w:spacing w:val="-4"/>
                <w:sz w:val="20"/>
                <w:szCs w:val="20"/>
              </w:rPr>
              <w:t xml:space="preserve"> </w:t>
            </w:r>
            <w:r>
              <w:rPr>
                <w:rFonts w:ascii="Arial" w:eastAsia="Arial" w:hAnsi="Arial" w:cs="Arial"/>
                <w:sz w:val="20"/>
                <w:szCs w:val="20"/>
              </w:rPr>
              <w:t>protein</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26"/>
                <w:sz w:val="20"/>
                <w:szCs w:val="20"/>
              </w:rPr>
              <w:t xml:space="preserve"> </w:t>
            </w:r>
            <w:r>
              <w:rPr>
                <w:rFonts w:ascii="Arial" w:eastAsia="Arial" w:hAnsi="Arial" w:cs="Arial"/>
                <w:sz w:val="20"/>
                <w:szCs w:val="20"/>
              </w:rPr>
              <w:t>Hae</w:t>
            </w:r>
            <w:r>
              <w:rPr>
                <w:rFonts w:ascii="Arial" w:eastAsia="Arial" w:hAnsi="Arial" w:cs="Arial"/>
                <w:spacing w:val="-1"/>
                <w:sz w:val="20"/>
                <w:szCs w:val="20"/>
              </w:rPr>
              <w:t>m</w:t>
            </w:r>
            <w:r>
              <w:rPr>
                <w:rFonts w:ascii="Arial" w:eastAsia="Arial" w:hAnsi="Arial" w:cs="Arial"/>
                <w:sz w:val="20"/>
                <w:szCs w:val="20"/>
              </w:rPr>
              <w:t>ogl</w:t>
            </w:r>
            <w:r>
              <w:rPr>
                <w:rFonts w:ascii="Arial" w:eastAsia="Arial" w:hAnsi="Arial" w:cs="Arial"/>
                <w:spacing w:val="1"/>
                <w:sz w:val="20"/>
                <w:szCs w:val="20"/>
              </w:rPr>
              <w:t>o</w:t>
            </w:r>
            <w:r>
              <w:rPr>
                <w:rFonts w:ascii="Arial" w:eastAsia="Arial" w:hAnsi="Arial" w:cs="Arial"/>
                <w:sz w:val="20"/>
                <w:szCs w:val="20"/>
              </w:rPr>
              <w:t>b</w:t>
            </w:r>
            <w:r>
              <w:rPr>
                <w:rFonts w:ascii="Arial" w:eastAsia="Arial" w:hAnsi="Arial" w:cs="Arial"/>
                <w:spacing w:val="-2"/>
                <w:sz w:val="20"/>
                <w:szCs w:val="20"/>
              </w:rPr>
              <w:t>i</w:t>
            </w:r>
            <w:r>
              <w:rPr>
                <w:rFonts w:ascii="Arial" w:eastAsia="Arial" w:hAnsi="Arial" w:cs="Arial"/>
                <w:sz w:val="20"/>
                <w:szCs w:val="20"/>
              </w:rPr>
              <w:t>n,</w:t>
            </w:r>
            <w:r>
              <w:rPr>
                <w:rFonts w:ascii="Arial" w:eastAsia="Arial" w:hAnsi="Arial" w:cs="Arial"/>
                <w:spacing w:val="-6"/>
                <w:sz w:val="20"/>
                <w:szCs w:val="20"/>
              </w:rPr>
              <w:t xml:space="preserve"> </w:t>
            </w:r>
            <w:r>
              <w:rPr>
                <w:rFonts w:ascii="Arial" w:eastAsia="Arial" w:hAnsi="Arial" w:cs="Arial"/>
                <w:sz w:val="20"/>
                <w:szCs w:val="20"/>
              </w:rPr>
              <w:t>My</w:t>
            </w:r>
            <w:r>
              <w:rPr>
                <w:rFonts w:ascii="Arial" w:eastAsia="Arial" w:hAnsi="Arial" w:cs="Arial"/>
                <w:spacing w:val="-1"/>
                <w:sz w:val="20"/>
                <w:szCs w:val="20"/>
              </w:rPr>
              <w:t>o</w:t>
            </w:r>
            <w:r>
              <w:rPr>
                <w:rFonts w:ascii="Arial" w:eastAsia="Arial" w:hAnsi="Arial" w:cs="Arial"/>
                <w:sz w:val="20"/>
                <w:szCs w:val="20"/>
              </w:rPr>
              <w:t>globin,</w:t>
            </w:r>
            <w:r>
              <w:rPr>
                <w:rFonts w:ascii="Arial" w:eastAsia="Arial" w:hAnsi="Arial" w:cs="Arial"/>
                <w:spacing w:val="3"/>
                <w:sz w:val="20"/>
                <w:szCs w:val="20"/>
              </w:rPr>
              <w:t xml:space="preserve"> </w:t>
            </w:r>
            <w:r>
              <w:rPr>
                <w:rFonts w:ascii="Arial" w:eastAsia="Arial" w:hAnsi="Arial" w:cs="Arial"/>
                <w:w w:val="96"/>
                <w:sz w:val="20"/>
                <w:szCs w:val="20"/>
              </w:rPr>
              <w:t>H</w:t>
            </w:r>
            <w:r>
              <w:rPr>
                <w:rFonts w:ascii="Arial" w:eastAsia="Arial" w:hAnsi="Arial" w:cs="Arial"/>
                <w:spacing w:val="-1"/>
                <w:w w:val="96"/>
                <w:sz w:val="20"/>
                <w:szCs w:val="20"/>
              </w:rPr>
              <w:t>e</w:t>
            </w:r>
            <w:r>
              <w:rPr>
                <w:rFonts w:ascii="Arial" w:eastAsia="Arial" w:hAnsi="Arial" w:cs="Arial"/>
                <w:w w:val="102"/>
                <w:sz w:val="20"/>
                <w:szCs w:val="20"/>
              </w:rPr>
              <w:t>mocy</w:t>
            </w:r>
            <w:r>
              <w:rPr>
                <w:rFonts w:ascii="Arial" w:eastAsia="Arial" w:hAnsi="Arial" w:cs="Arial"/>
                <w:w w:val="99"/>
                <w:sz w:val="20"/>
                <w:szCs w:val="20"/>
              </w:rPr>
              <w:t>a</w:t>
            </w:r>
            <w:r>
              <w:rPr>
                <w:rFonts w:ascii="Arial" w:eastAsia="Arial" w:hAnsi="Arial" w:cs="Arial"/>
                <w:spacing w:val="-1"/>
                <w:w w:val="99"/>
                <w:sz w:val="20"/>
                <w:szCs w:val="20"/>
              </w:rPr>
              <w:t>n</w:t>
            </w:r>
            <w:r>
              <w:rPr>
                <w:rFonts w:ascii="Arial" w:eastAsia="Arial" w:hAnsi="Arial" w:cs="Arial"/>
                <w:w w:val="102"/>
                <w:sz w:val="20"/>
                <w:szCs w:val="20"/>
              </w:rPr>
              <w:t xml:space="preserve">ine </w:t>
            </w:r>
            <w:r>
              <w:rPr>
                <w:rFonts w:ascii="Arial" w:eastAsia="Arial" w:hAnsi="Arial" w:cs="Arial"/>
                <w:sz w:val="20"/>
                <w:szCs w:val="20"/>
              </w:rPr>
              <w:t>and</w:t>
            </w:r>
            <w:r>
              <w:rPr>
                <w:rFonts w:ascii="Arial" w:eastAsia="Arial" w:hAnsi="Arial" w:cs="Arial"/>
                <w:spacing w:val="12"/>
                <w:sz w:val="20"/>
                <w:szCs w:val="20"/>
              </w:rPr>
              <w:t xml:space="preserve"> </w:t>
            </w:r>
            <w:r>
              <w:rPr>
                <w:rFonts w:ascii="Arial" w:eastAsia="Arial" w:hAnsi="Arial" w:cs="Arial"/>
                <w:sz w:val="20"/>
                <w:szCs w:val="20"/>
              </w:rPr>
              <w:t>Hemery</w:t>
            </w:r>
            <w:r>
              <w:rPr>
                <w:rFonts w:ascii="Arial" w:eastAsia="Arial" w:hAnsi="Arial" w:cs="Arial"/>
                <w:spacing w:val="-1"/>
                <w:sz w:val="20"/>
                <w:szCs w:val="20"/>
              </w:rPr>
              <w:t>t</w:t>
            </w:r>
            <w:r>
              <w:rPr>
                <w:rFonts w:ascii="Arial" w:eastAsia="Arial" w:hAnsi="Arial" w:cs="Arial"/>
                <w:sz w:val="20"/>
                <w:szCs w:val="20"/>
              </w:rPr>
              <w:t xml:space="preserve">hrin. </w:t>
            </w:r>
            <w:r>
              <w:rPr>
                <w:rFonts w:ascii="Arial" w:eastAsia="Arial" w:hAnsi="Arial" w:cs="Arial"/>
                <w:spacing w:val="19"/>
                <w:sz w:val="20"/>
                <w:szCs w:val="20"/>
              </w:rPr>
              <w:t xml:space="preserve"> </w:t>
            </w:r>
            <w:r>
              <w:rPr>
                <w:rFonts w:ascii="Arial" w:eastAsia="Arial" w:hAnsi="Arial" w:cs="Arial"/>
                <w:sz w:val="20"/>
                <w:szCs w:val="20"/>
              </w:rPr>
              <w:t>El</w:t>
            </w:r>
            <w:r>
              <w:rPr>
                <w:rFonts w:ascii="Arial" w:eastAsia="Arial" w:hAnsi="Arial" w:cs="Arial"/>
                <w:spacing w:val="-1"/>
                <w:sz w:val="20"/>
                <w:szCs w:val="20"/>
              </w:rPr>
              <w:t>e</w:t>
            </w:r>
            <w:r>
              <w:rPr>
                <w:rFonts w:ascii="Arial" w:eastAsia="Arial" w:hAnsi="Arial" w:cs="Arial"/>
                <w:sz w:val="20"/>
                <w:szCs w:val="20"/>
              </w:rPr>
              <w:t>ctron</w:t>
            </w:r>
            <w:r>
              <w:rPr>
                <w:rFonts w:ascii="Arial" w:eastAsia="Arial" w:hAnsi="Arial" w:cs="Arial"/>
                <w:spacing w:val="33"/>
                <w:sz w:val="20"/>
                <w:szCs w:val="20"/>
              </w:rPr>
              <w:t xml:space="preserve"> </w:t>
            </w:r>
            <w:r>
              <w:rPr>
                <w:rFonts w:ascii="Arial" w:eastAsia="Arial" w:hAnsi="Arial" w:cs="Arial"/>
                <w:sz w:val="20"/>
                <w:szCs w:val="20"/>
              </w:rPr>
              <w:t>trans</w:t>
            </w:r>
            <w:r>
              <w:rPr>
                <w:rFonts w:ascii="Arial" w:eastAsia="Arial" w:hAnsi="Arial" w:cs="Arial"/>
                <w:spacing w:val="-1"/>
                <w:sz w:val="20"/>
                <w:szCs w:val="20"/>
              </w:rPr>
              <w:t>f</w:t>
            </w:r>
            <w:r>
              <w:rPr>
                <w:rFonts w:ascii="Arial" w:eastAsia="Arial" w:hAnsi="Arial" w:cs="Arial"/>
                <w:sz w:val="20"/>
                <w:szCs w:val="20"/>
              </w:rPr>
              <w:t xml:space="preserve">er </w:t>
            </w:r>
            <w:r>
              <w:rPr>
                <w:rFonts w:ascii="Arial" w:eastAsia="Arial" w:hAnsi="Arial" w:cs="Arial"/>
                <w:spacing w:val="7"/>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otein</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49"/>
                <w:sz w:val="20"/>
                <w:szCs w:val="20"/>
              </w:rPr>
              <w:t xml:space="preserve"> </w:t>
            </w:r>
            <w:r>
              <w:rPr>
                <w:rFonts w:ascii="Arial" w:eastAsia="Arial" w:hAnsi="Arial" w:cs="Arial"/>
                <w:sz w:val="20"/>
                <w:szCs w:val="20"/>
              </w:rPr>
              <w:t>Cyto</w:t>
            </w:r>
            <w:r>
              <w:rPr>
                <w:rFonts w:ascii="Arial" w:eastAsia="Arial" w:hAnsi="Arial" w:cs="Arial"/>
                <w:spacing w:val="-1"/>
                <w:sz w:val="20"/>
                <w:szCs w:val="20"/>
              </w:rPr>
              <w:t>c</w:t>
            </w:r>
            <w:r>
              <w:rPr>
                <w:rFonts w:ascii="Arial" w:eastAsia="Arial" w:hAnsi="Arial" w:cs="Arial"/>
                <w:sz w:val="20"/>
                <w:szCs w:val="20"/>
              </w:rPr>
              <w:t>hromes</w:t>
            </w:r>
            <w:r>
              <w:rPr>
                <w:rFonts w:ascii="Arial" w:eastAsia="Arial" w:hAnsi="Arial" w:cs="Arial"/>
                <w:spacing w:val="31"/>
                <w:sz w:val="20"/>
                <w:szCs w:val="20"/>
              </w:rPr>
              <w:t xml:space="preserve"> </w:t>
            </w:r>
            <w:r>
              <w:rPr>
                <w:rFonts w:ascii="Arial" w:eastAsia="Arial" w:hAnsi="Arial" w:cs="Arial"/>
                <w:sz w:val="20"/>
                <w:szCs w:val="20"/>
              </w:rPr>
              <w:t>and</w:t>
            </w:r>
            <w:r>
              <w:rPr>
                <w:rFonts w:ascii="Arial" w:eastAsia="Arial" w:hAnsi="Arial" w:cs="Arial"/>
                <w:spacing w:val="12"/>
                <w:sz w:val="20"/>
                <w:szCs w:val="20"/>
              </w:rPr>
              <w:t xml:space="preserve"> </w:t>
            </w:r>
            <w:r>
              <w:rPr>
                <w:rFonts w:ascii="Arial" w:eastAsia="Arial" w:hAnsi="Arial" w:cs="Arial"/>
                <w:spacing w:val="-1"/>
                <w:sz w:val="20"/>
                <w:szCs w:val="20"/>
              </w:rPr>
              <w:t>F</w:t>
            </w:r>
            <w:r>
              <w:rPr>
                <w:rFonts w:ascii="Arial" w:eastAsia="Arial" w:hAnsi="Arial" w:cs="Arial"/>
                <w:sz w:val="20"/>
                <w:szCs w:val="20"/>
              </w:rPr>
              <w:t>erre</w:t>
            </w:r>
            <w:r>
              <w:rPr>
                <w:rFonts w:ascii="Arial" w:eastAsia="Arial" w:hAnsi="Arial" w:cs="Arial"/>
                <w:spacing w:val="-1"/>
                <w:sz w:val="20"/>
                <w:szCs w:val="20"/>
              </w:rPr>
              <w:t>d</w:t>
            </w:r>
            <w:r>
              <w:rPr>
                <w:rFonts w:ascii="Arial" w:eastAsia="Arial" w:hAnsi="Arial" w:cs="Arial"/>
                <w:sz w:val="20"/>
                <w:szCs w:val="20"/>
              </w:rPr>
              <w:t>oxins.</w:t>
            </w:r>
            <w:r>
              <w:rPr>
                <w:rFonts w:ascii="Arial" w:eastAsia="Arial" w:hAnsi="Arial" w:cs="Arial"/>
                <w:spacing w:val="32"/>
                <w:sz w:val="20"/>
                <w:szCs w:val="20"/>
              </w:rPr>
              <w:t xml:space="preserve"> </w:t>
            </w:r>
            <w:r>
              <w:rPr>
                <w:rFonts w:ascii="Arial" w:eastAsia="Arial" w:hAnsi="Arial" w:cs="Arial"/>
                <w:sz w:val="20"/>
                <w:szCs w:val="20"/>
              </w:rPr>
              <w:t>Hydr</w:t>
            </w:r>
            <w:r>
              <w:rPr>
                <w:rFonts w:ascii="Arial" w:eastAsia="Arial" w:hAnsi="Arial" w:cs="Arial"/>
                <w:spacing w:val="-1"/>
                <w:sz w:val="20"/>
                <w:szCs w:val="20"/>
              </w:rPr>
              <w:t>l</w:t>
            </w:r>
            <w:r>
              <w:rPr>
                <w:rFonts w:ascii="Arial" w:eastAsia="Arial" w:hAnsi="Arial" w:cs="Arial"/>
                <w:sz w:val="20"/>
                <w:szCs w:val="20"/>
              </w:rPr>
              <w:t xml:space="preserve">ytic </w:t>
            </w:r>
            <w:r>
              <w:rPr>
                <w:rFonts w:ascii="Arial" w:eastAsia="Arial" w:hAnsi="Arial" w:cs="Arial"/>
                <w:spacing w:val="6"/>
                <w:sz w:val="20"/>
                <w:szCs w:val="20"/>
              </w:rPr>
              <w:t xml:space="preserve"> </w:t>
            </w:r>
            <w:r>
              <w:rPr>
                <w:rFonts w:ascii="Arial" w:eastAsia="Arial" w:hAnsi="Arial" w:cs="Arial"/>
                <w:w w:val="99"/>
                <w:sz w:val="20"/>
                <w:szCs w:val="20"/>
              </w:rPr>
              <w:t>en</w:t>
            </w:r>
            <w:r>
              <w:rPr>
                <w:rFonts w:ascii="Arial" w:eastAsia="Arial" w:hAnsi="Arial" w:cs="Arial"/>
                <w:spacing w:val="-2"/>
                <w:w w:val="99"/>
                <w:sz w:val="20"/>
                <w:szCs w:val="20"/>
              </w:rPr>
              <w:t>z</w:t>
            </w:r>
            <w:r>
              <w:rPr>
                <w:rFonts w:ascii="Arial" w:eastAsia="Arial" w:hAnsi="Arial" w:cs="Arial"/>
                <w:w w:val="103"/>
                <w:sz w:val="20"/>
                <w:szCs w:val="20"/>
              </w:rPr>
              <w:t>y</w:t>
            </w:r>
            <w:r>
              <w:rPr>
                <w:rFonts w:ascii="Arial" w:eastAsia="Arial" w:hAnsi="Arial" w:cs="Arial"/>
                <w:spacing w:val="1"/>
                <w:w w:val="103"/>
                <w:sz w:val="20"/>
                <w:szCs w:val="20"/>
              </w:rPr>
              <w:t>m</w:t>
            </w:r>
            <w:r>
              <w:rPr>
                <w:rFonts w:ascii="Arial" w:eastAsia="Arial" w:hAnsi="Arial" w:cs="Arial"/>
                <w:w w:val="95"/>
                <w:sz w:val="20"/>
                <w:szCs w:val="20"/>
              </w:rPr>
              <w:t>e</w:t>
            </w:r>
            <w:r>
              <w:rPr>
                <w:rFonts w:ascii="Arial" w:eastAsia="Arial" w:hAnsi="Arial" w:cs="Arial"/>
                <w:spacing w:val="-1"/>
                <w:w w:val="95"/>
                <w:sz w:val="20"/>
                <w:szCs w:val="20"/>
              </w:rPr>
              <w:t>s</w:t>
            </w:r>
            <w:r>
              <w:rPr>
                <w:rFonts w:ascii="Arial" w:eastAsia="Arial" w:hAnsi="Arial" w:cs="Arial"/>
                <w:w w:val="111"/>
                <w:sz w:val="20"/>
                <w:szCs w:val="20"/>
              </w:rPr>
              <w:t xml:space="preserve">: </w:t>
            </w:r>
            <w:r>
              <w:rPr>
                <w:rFonts w:ascii="Arial" w:eastAsia="Arial" w:hAnsi="Arial" w:cs="Arial"/>
                <w:sz w:val="20"/>
                <w:szCs w:val="20"/>
              </w:rPr>
              <w:t>carbo</w:t>
            </w:r>
            <w:r>
              <w:rPr>
                <w:rFonts w:ascii="Arial" w:eastAsia="Arial" w:hAnsi="Arial" w:cs="Arial"/>
                <w:spacing w:val="-1"/>
                <w:sz w:val="20"/>
                <w:szCs w:val="20"/>
              </w:rPr>
              <w:t>n</w:t>
            </w:r>
            <w:r>
              <w:rPr>
                <w:rFonts w:ascii="Arial" w:eastAsia="Arial" w:hAnsi="Arial" w:cs="Arial"/>
                <w:sz w:val="20"/>
                <w:szCs w:val="20"/>
              </w:rPr>
              <w:t>ate</w:t>
            </w:r>
            <w:r>
              <w:rPr>
                <w:rFonts w:ascii="Arial" w:eastAsia="Arial" w:hAnsi="Arial" w:cs="Arial"/>
                <w:spacing w:val="23"/>
                <w:sz w:val="20"/>
                <w:szCs w:val="20"/>
              </w:rPr>
              <w:t xml:space="preserve"> </w:t>
            </w:r>
            <w:r>
              <w:rPr>
                <w:rFonts w:ascii="Arial" w:eastAsia="Arial" w:hAnsi="Arial" w:cs="Arial"/>
                <w:sz w:val="20"/>
                <w:szCs w:val="20"/>
              </w:rPr>
              <w:t>bicarbo</w:t>
            </w:r>
            <w:r>
              <w:rPr>
                <w:rFonts w:ascii="Arial" w:eastAsia="Arial" w:hAnsi="Arial" w:cs="Arial"/>
                <w:spacing w:val="-1"/>
                <w:sz w:val="20"/>
                <w:szCs w:val="20"/>
              </w:rPr>
              <w:t>n</w:t>
            </w:r>
            <w:r>
              <w:rPr>
                <w:rFonts w:ascii="Arial" w:eastAsia="Arial" w:hAnsi="Arial" w:cs="Arial"/>
                <w:sz w:val="20"/>
                <w:szCs w:val="20"/>
              </w:rPr>
              <w:t>ate</w:t>
            </w:r>
            <w:r>
              <w:rPr>
                <w:rFonts w:ascii="Arial" w:eastAsia="Arial" w:hAnsi="Arial" w:cs="Arial"/>
                <w:spacing w:val="34"/>
                <w:sz w:val="20"/>
                <w:szCs w:val="20"/>
              </w:rPr>
              <w:t xml:space="preserve"> </w:t>
            </w:r>
            <w:r>
              <w:rPr>
                <w:rFonts w:ascii="Arial" w:eastAsia="Arial" w:hAnsi="Arial" w:cs="Arial"/>
                <w:sz w:val="20"/>
                <w:szCs w:val="20"/>
              </w:rPr>
              <w:t>buf</w:t>
            </w:r>
            <w:r>
              <w:rPr>
                <w:rFonts w:ascii="Arial" w:eastAsia="Arial" w:hAnsi="Arial" w:cs="Arial"/>
                <w:spacing w:val="-1"/>
                <w:sz w:val="20"/>
                <w:szCs w:val="20"/>
              </w:rPr>
              <w:t>f</w:t>
            </w:r>
            <w:r>
              <w:rPr>
                <w:rFonts w:ascii="Arial" w:eastAsia="Arial" w:hAnsi="Arial" w:cs="Arial"/>
                <w:sz w:val="20"/>
                <w:szCs w:val="20"/>
              </w:rPr>
              <w:t>ering</w:t>
            </w:r>
            <w:r>
              <w:rPr>
                <w:rFonts w:ascii="Arial" w:eastAsia="Arial" w:hAnsi="Arial" w:cs="Arial"/>
                <w:spacing w:val="51"/>
                <w:sz w:val="20"/>
                <w:szCs w:val="20"/>
              </w:rPr>
              <w:t xml:space="preserve"> </w:t>
            </w:r>
            <w:r>
              <w:rPr>
                <w:rFonts w:ascii="Arial" w:eastAsia="Arial" w:hAnsi="Arial" w:cs="Arial"/>
                <w:sz w:val="20"/>
                <w:szCs w:val="20"/>
              </w:rPr>
              <w:t>system</w:t>
            </w:r>
            <w:r>
              <w:rPr>
                <w:rFonts w:ascii="Arial" w:eastAsia="Arial" w:hAnsi="Arial" w:cs="Arial"/>
                <w:spacing w:val="14"/>
                <w:sz w:val="20"/>
                <w:szCs w:val="20"/>
              </w:rPr>
              <w:t xml:space="preserve"> </w:t>
            </w:r>
            <w:r>
              <w:rPr>
                <w:rFonts w:ascii="Arial" w:eastAsia="Arial" w:hAnsi="Arial" w:cs="Arial"/>
                <w:sz w:val="20"/>
                <w:szCs w:val="20"/>
              </w:rPr>
              <w:t>and carbonic</w:t>
            </w:r>
            <w:r>
              <w:rPr>
                <w:rFonts w:ascii="Arial" w:eastAsia="Arial" w:hAnsi="Arial" w:cs="Arial"/>
                <w:spacing w:val="20"/>
                <w:sz w:val="20"/>
                <w:szCs w:val="20"/>
              </w:rPr>
              <w:t xml:space="preserve"> </w:t>
            </w:r>
            <w:r>
              <w:rPr>
                <w:rFonts w:ascii="Arial" w:eastAsia="Arial" w:hAnsi="Arial" w:cs="Arial"/>
                <w:sz w:val="20"/>
                <w:szCs w:val="20"/>
              </w:rPr>
              <w:t>an</w:t>
            </w:r>
            <w:r>
              <w:rPr>
                <w:rFonts w:ascii="Arial" w:eastAsia="Arial" w:hAnsi="Arial" w:cs="Arial"/>
                <w:spacing w:val="-1"/>
                <w:sz w:val="20"/>
                <w:szCs w:val="20"/>
              </w:rPr>
              <w:t>h</w:t>
            </w:r>
            <w:r>
              <w:rPr>
                <w:rFonts w:ascii="Arial" w:eastAsia="Arial" w:hAnsi="Arial" w:cs="Arial"/>
                <w:sz w:val="20"/>
                <w:szCs w:val="20"/>
              </w:rPr>
              <w:t>y</w:t>
            </w:r>
            <w:r>
              <w:rPr>
                <w:rFonts w:ascii="Arial" w:eastAsia="Arial" w:hAnsi="Arial" w:cs="Arial"/>
                <w:spacing w:val="-1"/>
                <w:sz w:val="20"/>
                <w:szCs w:val="20"/>
              </w:rPr>
              <w:t>d</w:t>
            </w:r>
            <w:r>
              <w:rPr>
                <w:rFonts w:ascii="Arial" w:eastAsia="Arial" w:hAnsi="Arial" w:cs="Arial"/>
                <w:sz w:val="20"/>
                <w:szCs w:val="20"/>
              </w:rPr>
              <w:t>rase</w:t>
            </w:r>
            <w:r>
              <w:rPr>
                <w:rFonts w:ascii="Arial" w:eastAsia="Arial" w:hAnsi="Arial" w:cs="Arial"/>
                <w:spacing w:val="6"/>
                <w:sz w:val="20"/>
                <w:szCs w:val="20"/>
              </w:rPr>
              <w:t xml:space="preserve"> </w:t>
            </w:r>
            <w:r>
              <w:rPr>
                <w:rFonts w:ascii="Arial" w:eastAsia="Arial" w:hAnsi="Arial" w:cs="Arial"/>
                <w:sz w:val="20"/>
                <w:szCs w:val="20"/>
              </w:rPr>
              <w:t>and carbox</w:t>
            </w:r>
            <w:r>
              <w:rPr>
                <w:rFonts w:ascii="Arial" w:eastAsia="Arial" w:hAnsi="Arial" w:cs="Arial"/>
                <w:spacing w:val="1"/>
                <w:sz w:val="20"/>
                <w:szCs w:val="20"/>
              </w:rPr>
              <w:t>y</w:t>
            </w:r>
            <w:r>
              <w:rPr>
                <w:rFonts w:ascii="Arial" w:eastAsia="Arial" w:hAnsi="Arial" w:cs="Arial"/>
                <w:spacing w:val="-1"/>
                <w:sz w:val="20"/>
                <w:szCs w:val="20"/>
              </w:rPr>
              <w:t>a</w:t>
            </w:r>
            <w:r>
              <w:rPr>
                <w:rFonts w:ascii="Arial" w:eastAsia="Arial" w:hAnsi="Arial" w:cs="Arial"/>
                <w:sz w:val="20"/>
                <w:szCs w:val="20"/>
              </w:rPr>
              <w:t>n</w:t>
            </w:r>
            <w:r>
              <w:rPr>
                <w:rFonts w:ascii="Arial" w:eastAsia="Arial" w:hAnsi="Arial" w:cs="Arial"/>
                <w:spacing w:val="-1"/>
                <w:sz w:val="20"/>
                <w:szCs w:val="20"/>
              </w:rPr>
              <w:t>h</w:t>
            </w:r>
            <w:r>
              <w:rPr>
                <w:rFonts w:ascii="Arial" w:eastAsia="Arial" w:hAnsi="Arial" w:cs="Arial"/>
                <w:sz w:val="20"/>
                <w:szCs w:val="20"/>
              </w:rPr>
              <w:t>yd</w:t>
            </w:r>
            <w:r>
              <w:rPr>
                <w:rFonts w:ascii="Arial" w:eastAsia="Arial" w:hAnsi="Arial" w:cs="Arial"/>
                <w:spacing w:val="-1"/>
                <w:sz w:val="20"/>
                <w:szCs w:val="20"/>
              </w:rPr>
              <w:t>r</w:t>
            </w:r>
            <w:r>
              <w:rPr>
                <w:rFonts w:ascii="Arial" w:eastAsia="Arial" w:hAnsi="Arial" w:cs="Arial"/>
                <w:sz w:val="20"/>
                <w:szCs w:val="20"/>
              </w:rPr>
              <w:t>ase</w:t>
            </w:r>
            <w:r>
              <w:rPr>
                <w:rFonts w:ascii="Arial" w:eastAsia="Arial" w:hAnsi="Arial" w:cs="Arial"/>
                <w:spacing w:val="29"/>
                <w:sz w:val="20"/>
                <w:szCs w:val="20"/>
              </w:rPr>
              <w:t xml:space="preserve"> </w:t>
            </w:r>
            <w:r>
              <w:rPr>
                <w:rFonts w:ascii="Arial" w:eastAsia="Arial" w:hAnsi="Arial" w:cs="Arial"/>
                <w:w w:val="104"/>
                <w:sz w:val="20"/>
                <w:szCs w:val="20"/>
              </w:rPr>
              <w:t xml:space="preserve">A. </w:t>
            </w:r>
            <w:r>
              <w:rPr>
                <w:rFonts w:ascii="Arial" w:eastAsia="Arial" w:hAnsi="Arial" w:cs="Arial"/>
                <w:sz w:val="20"/>
                <w:szCs w:val="20"/>
              </w:rPr>
              <w:t>Biolog</w:t>
            </w:r>
            <w:r>
              <w:rPr>
                <w:rFonts w:ascii="Arial" w:eastAsia="Arial" w:hAnsi="Arial" w:cs="Arial"/>
                <w:spacing w:val="-2"/>
                <w:sz w:val="20"/>
                <w:szCs w:val="20"/>
              </w:rPr>
              <w:t>i</w:t>
            </w:r>
            <w:r>
              <w:rPr>
                <w:rFonts w:ascii="Arial" w:eastAsia="Arial" w:hAnsi="Arial" w:cs="Arial"/>
                <w:sz w:val="20"/>
                <w:szCs w:val="20"/>
              </w:rPr>
              <w:t>cal</w:t>
            </w:r>
            <w:r>
              <w:rPr>
                <w:rFonts w:ascii="Arial" w:eastAsia="Arial" w:hAnsi="Arial" w:cs="Arial"/>
                <w:spacing w:val="17"/>
                <w:sz w:val="20"/>
                <w:szCs w:val="20"/>
              </w:rPr>
              <w:t xml:space="preserve"> </w:t>
            </w:r>
            <w:r>
              <w:rPr>
                <w:rFonts w:ascii="Arial" w:eastAsia="Arial" w:hAnsi="Arial" w:cs="Arial"/>
                <w:sz w:val="20"/>
                <w:szCs w:val="20"/>
              </w:rPr>
              <w:t>ni</w:t>
            </w:r>
            <w:r>
              <w:rPr>
                <w:rFonts w:ascii="Arial" w:eastAsia="Arial" w:hAnsi="Arial" w:cs="Arial"/>
                <w:spacing w:val="-1"/>
                <w:sz w:val="20"/>
                <w:szCs w:val="20"/>
              </w:rPr>
              <w:t>t</w:t>
            </w:r>
            <w:r>
              <w:rPr>
                <w:rFonts w:ascii="Arial" w:eastAsia="Arial" w:hAnsi="Arial" w:cs="Arial"/>
                <w:sz w:val="20"/>
                <w:szCs w:val="20"/>
              </w:rPr>
              <w:t>rog</w:t>
            </w:r>
            <w:r>
              <w:rPr>
                <w:rFonts w:ascii="Arial" w:eastAsia="Arial" w:hAnsi="Arial" w:cs="Arial"/>
                <w:spacing w:val="-1"/>
                <w:sz w:val="20"/>
                <w:szCs w:val="20"/>
              </w:rPr>
              <w:t>e</w:t>
            </w:r>
            <w:r>
              <w:rPr>
                <w:rFonts w:ascii="Arial" w:eastAsia="Arial" w:hAnsi="Arial" w:cs="Arial"/>
                <w:sz w:val="20"/>
                <w:szCs w:val="20"/>
              </w:rPr>
              <w:t>n</w:t>
            </w:r>
            <w:r>
              <w:rPr>
                <w:rFonts w:ascii="Arial" w:eastAsia="Arial" w:hAnsi="Arial" w:cs="Arial"/>
                <w:spacing w:val="48"/>
                <w:sz w:val="20"/>
                <w:szCs w:val="20"/>
              </w:rPr>
              <w:t xml:space="preserve"> </w:t>
            </w:r>
            <w:r>
              <w:rPr>
                <w:rFonts w:ascii="Arial" w:eastAsia="Arial" w:hAnsi="Arial" w:cs="Arial"/>
                <w:sz w:val="20"/>
                <w:szCs w:val="20"/>
              </w:rPr>
              <w:t>fi</w:t>
            </w:r>
            <w:r>
              <w:rPr>
                <w:rFonts w:ascii="Arial" w:eastAsia="Arial" w:hAnsi="Arial" w:cs="Arial"/>
                <w:spacing w:val="-1"/>
                <w:sz w:val="20"/>
                <w:szCs w:val="20"/>
              </w:rPr>
              <w:t>x</w:t>
            </w:r>
            <w:r>
              <w:rPr>
                <w:rFonts w:ascii="Arial" w:eastAsia="Arial" w:hAnsi="Arial" w:cs="Arial"/>
                <w:sz w:val="20"/>
                <w:szCs w:val="20"/>
              </w:rPr>
              <w:t>ati</w:t>
            </w:r>
            <w:r>
              <w:rPr>
                <w:rFonts w:ascii="Arial" w:eastAsia="Arial" w:hAnsi="Arial" w:cs="Arial"/>
                <w:spacing w:val="-1"/>
                <w:sz w:val="20"/>
                <w:szCs w:val="20"/>
              </w:rPr>
              <w:t>o</w:t>
            </w:r>
            <w:r>
              <w:rPr>
                <w:rFonts w:ascii="Arial" w:eastAsia="Arial" w:hAnsi="Arial" w:cs="Arial"/>
                <w:sz w:val="20"/>
                <w:szCs w:val="20"/>
              </w:rPr>
              <w:t xml:space="preserve">n, </w:t>
            </w:r>
            <w:r>
              <w:rPr>
                <w:rFonts w:ascii="Arial" w:eastAsia="Arial" w:hAnsi="Arial" w:cs="Arial"/>
                <w:spacing w:val="3"/>
                <w:sz w:val="20"/>
                <w:szCs w:val="20"/>
              </w:rPr>
              <w:t xml:space="preserve"> </w:t>
            </w:r>
            <w:r>
              <w:rPr>
                <w:rFonts w:ascii="Arial" w:eastAsia="Arial" w:hAnsi="Arial" w:cs="Arial"/>
                <w:w w:val="98"/>
                <w:sz w:val="20"/>
                <w:szCs w:val="20"/>
              </w:rPr>
              <w:t>Pho</w:t>
            </w:r>
            <w:r>
              <w:rPr>
                <w:rFonts w:ascii="Arial" w:eastAsia="Arial" w:hAnsi="Arial" w:cs="Arial"/>
                <w:spacing w:val="-1"/>
                <w:w w:val="134"/>
                <w:sz w:val="20"/>
                <w:szCs w:val="20"/>
              </w:rPr>
              <w:t>t</w:t>
            </w:r>
            <w:r>
              <w:rPr>
                <w:rFonts w:ascii="Arial" w:eastAsia="Arial" w:hAnsi="Arial" w:cs="Arial"/>
                <w:w w:val="104"/>
                <w:sz w:val="20"/>
                <w:szCs w:val="20"/>
              </w:rPr>
              <w:t>osyn</w:t>
            </w:r>
            <w:r>
              <w:rPr>
                <w:rFonts w:ascii="Arial" w:eastAsia="Arial" w:hAnsi="Arial" w:cs="Arial"/>
                <w:spacing w:val="-1"/>
                <w:w w:val="104"/>
                <w:sz w:val="20"/>
                <w:szCs w:val="20"/>
              </w:rPr>
              <w:t>t</w:t>
            </w:r>
            <w:r>
              <w:rPr>
                <w:rFonts w:ascii="Arial" w:eastAsia="Arial" w:hAnsi="Arial" w:cs="Arial"/>
                <w:spacing w:val="2"/>
                <w:w w:val="102"/>
                <w:sz w:val="20"/>
                <w:szCs w:val="20"/>
              </w:rPr>
              <w:t>h</w:t>
            </w:r>
            <w:r>
              <w:rPr>
                <w:rFonts w:ascii="Arial" w:eastAsia="Arial" w:hAnsi="Arial" w:cs="Arial"/>
                <w:w w:val="99"/>
                <w:sz w:val="20"/>
                <w:szCs w:val="20"/>
              </w:rPr>
              <w:t>esis:</w:t>
            </w:r>
            <w:r>
              <w:rPr>
                <w:rFonts w:ascii="Arial" w:eastAsia="Arial" w:hAnsi="Arial" w:cs="Arial"/>
                <w:spacing w:val="6"/>
                <w:sz w:val="20"/>
                <w:szCs w:val="20"/>
              </w:rPr>
              <w:t xml:space="preserve"> </w:t>
            </w:r>
            <w:r>
              <w:rPr>
                <w:rFonts w:ascii="Arial" w:eastAsia="Arial" w:hAnsi="Arial" w:cs="Arial"/>
                <w:sz w:val="20"/>
                <w:szCs w:val="20"/>
              </w:rPr>
              <w:t>P</w:t>
            </w:r>
            <w:r>
              <w:rPr>
                <w:rFonts w:ascii="Arial" w:eastAsia="Arial" w:hAnsi="Arial" w:cs="Arial"/>
                <w:spacing w:val="-1"/>
                <w:sz w:val="20"/>
                <w:szCs w:val="20"/>
              </w:rPr>
              <w:t>h</w:t>
            </w:r>
            <w:r>
              <w:rPr>
                <w:rFonts w:ascii="Arial" w:eastAsia="Arial" w:hAnsi="Arial" w:cs="Arial"/>
                <w:sz w:val="20"/>
                <w:szCs w:val="20"/>
              </w:rPr>
              <w:t>o</w:t>
            </w:r>
            <w:r>
              <w:rPr>
                <w:rFonts w:ascii="Arial" w:eastAsia="Arial" w:hAnsi="Arial" w:cs="Arial"/>
                <w:spacing w:val="-1"/>
                <w:sz w:val="20"/>
                <w:szCs w:val="20"/>
              </w:rPr>
              <w:t>t</w:t>
            </w:r>
            <w:r>
              <w:rPr>
                <w:rFonts w:ascii="Arial" w:eastAsia="Arial" w:hAnsi="Arial" w:cs="Arial"/>
                <w:sz w:val="20"/>
                <w:szCs w:val="20"/>
              </w:rPr>
              <w:t>o</w:t>
            </w:r>
            <w:r>
              <w:rPr>
                <w:rFonts w:ascii="Arial" w:eastAsia="Arial" w:hAnsi="Arial" w:cs="Arial"/>
                <w:spacing w:val="-1"/>
                <w:sz w:val="20"/>
                <w:szCs w:val="20"/>
              </w:rPr>
              <w:t>s</w:t>
            </w:r>
            <w:r>
              <w:rPr>
                <w:rFonts w:ascii="Arial" w:eastAsia="Arial" w:hAnsi="Arial" w:cs="Arial"/>
                <w:sz w:val="20"/>
                <w:szCs w:val="20"/>
              </w:rPr>
              <w:t>ystem-I</w:t>
            </w:r>
            <w:r>
              <w:rPr>
                <w:rFonts w:ascii="Arial" w:eastAsia="Arial" w:hAnsi="Arial" w:cs="Arial"/>
                <w:spacing w:val="24"/>
                <w:sz w:val="20"/>
                <w:szCs w:val="20"/>
              </w:rPr>
              <w:t xml:space="preserve"> </w:t>
            </w:r>
            <w:r>
              <w:rPr>
                <w:rFonts w:ascii="Arial" w:eastAsia="Arial" w:hAnsi="Arial" w:cs="Arial"/>
                <w:sz w:val="20"/>
                <w:szCs w:val="20"/>
              </w:rPr>
              <w:t>and</w:t>
            </w:r>
            <w:r>
              <w:rPr>
                <w:rFonts w:ascii="Arial" w:eastAsia="Arial" w:hAnsi="Arial" w:cs="Arial"/>
                <w:spacing w:val="6"/>
                <w:sz w:val="20"/>
                <w:szCs w:val="20"/>
              </w:rPr>
              <w:t xml:space="preserve"> </w:t>
            </w:r>
            <w:r>
              <w:rPr>
                <w:rFonts w:ascii="Arial" w:eastAsia="Arial" w:hAnsi="Arial" w:cs="Arial"/>
                <w:w w:val="98"/>
                <w:sz w:val="20"/>
                <w:szCs w:val="20"/>
              </w:rPr>
              <w:t>Pho</w:t>
            </w:r>
            <w:r>
              <w:rPr>
                <w:rFonts w:ascii="Arial" w:eastAsia="Arial" w:hAnsi="Arial" w:cs="Arial"/>
                <w:spacing w:val="-1"/>
                <w:w w:val="134"/>
                <w:sz w:val="20"/>
                <w:szCs w:val="20"/>
              </w:rPr>
              <w:t>t</w:t>
            </w:r>
            <w:r>
              <w:rPr>
                <w:rFonts w:ascii="Arial" w:eastAsia="Arial" w:hAnsi="Arial" w:cs="Arial"/>
                <w:w w:val="97"/>
                <w:sz w:val="20"/>
                <w:szCs w:val="20"/>
              </w:rPr>
              <w:t>o</w:t>
            </w:r>
            <w:r>
              <w:rPr>
                <w:rFonts w:ascii="Arial" w:eastAsia="Arial" w:hAnsi="Arial" w:cs="Arial"/>
                <w:spacing w:val="-1"/>
                <w:w w:val="97"/>
                <w:sz w:val="20"/>
                <w:szCs w:val="20"/>
              </w:rPr>
              <w:t>s</w:t>
            </w:r>
            <w:r>
              <w:rPr>
                <w:rFonts w:ascii="Arial" w:eastAsia="Arial" w:hAnsi="Arial" w:cs="Arial"/>
                <w:w w:val="103"/>
                <w:sz w:val="20"/>
                <w:szCs w:val="20"/>
              </w:rPr>
              <w:t>ystem</w:t>
            </w:r>
            <w:r>
              <w:rPr>
                <w:rFonts w:ascii="Arial" w:eastAsia="Arial" w:hAnsi="Arial" w:cs="Arial"/>
                <w:w w:val="96"/>
                <w:sz w:val="20"/>
                <w:szCs w:val="20"/>
              </w:rPr>
              <w:t>-</w:t>
            </w:r>
            <w:r>
              <w:rPr>
                <w:rFonts w:ascii="Arial" w:eastAsia="Arial" w:hAnsi="Arial" w:cs="Arial"/>
                <w:w w:val="98"/>
                <w:sz w:val="20"/>
                <w:szCs w:val="20"/>
              </w:rPr>
              <w:t>I</w:t>
            </w:r>
            <w:r>
              <w:rPr>
                <w:rFonts w:ascii="Arial" w:eastAsia="Arial" w:hAnsi="Arial" w:cs="Arial"/>
                <w:spacing w:val="-1"/>
                <w:w w:val="98"/>
                <w:sz w:val="20"/>
                <w:szCs w:val="20"/>
              </w:rPr>
              <w:t>I</w:t>
            </w:r>
            <w:r>
              <w:rPr>
                <w:rFonts w:ascii="Arial" w:eastAsia="Arial" w:hAnsi="Arial" w:cs="Arial"/>
                <w:w w:val="111"/>
                <w:sz w:val="20"/>
                <w:szCs w:val="20"/>
              </w:rPr>
              <w:t>.</w:t>
            </w:r>
            <w:r>
              <w:rPr>
                <w:rFonts w:ascii="Arial" w:eastAsia="Arial" w:hAnsi="Arial" w:cs="Arial"/>
                <w:spacing w:val="6"/>
                <w:sz w:val="20"/>
                <w:szCs w:val="20"/>
              </w:rPr>
              <w:t xml:space="preserve"> </w:t>
            </w:r>
            <w:r>
              <w:rPr>
                <w:rFonts w:ascii="Arial" w:eastAsia="Arial" w:hAnsi="Arial" w:cs="Arial"/>
                <w:sz w:val="20"/>
                <w:szCs w:val="20"/>
              </w:rPr>
              <w:t>Toxic</w:t>
            </w:r>
            <w:r>
              <w:rPr>
                <w:rFonts w:ascii="Arial" w:eastAsia="Arial" w:hAnsi="Arial" w:cs="Arial"/>
                <w:spacing w:val="6"/>
                <w:sz w:val="20"/>
                <w:szCs w:val="20"/>
              </w:rPr>
              <w:t xml:space="preserve"> </w:t>
            </w:r>
            <w:r>
              <w:rPr>
                <w:rFonts w:ascii="Arial" w:eastAsia="Arial" w:hAnsi="Arial" w:cs="Arial"/>
                <w:sz w:val="20"/>
                <w:szCs w:val="20"/>
              </w:rPr>
              <w:t>me</w:t>
            </w:r>
            <w:r>
              <w:rPr>
                <w:rFonts w:ascii="Arial" w:eastAsia="Arial" w:hAnsi="Arial" w:cs="Arial"/>
                <w:spacing w:val="-1"/>
                <w:sz w:val="20"/>
                <w:szCs w:val="20"/>
              </w:rPr>
              <w:t>t</w:t>
            </w:r>
            <w:r>
              <w:rPr>
                <w:rFonts w:ascii="Arial" w:eastAsia="Arial" w:hAnsi="Arial" w:cs="Arial"/>
                <w:sz w:val="20"/>
                <w:szCs w:val="20"/>
              </w:rPr>
              <w:t>al</w:t>
            </w:r>
            <w:r>
              <w:rPr>
                <w:rFonts w:ascii="Arial" w:eastAsia="Arial" w:hAnsi="Arial" w:cs="Arial"/>
                <w:spacing w:val="24"/>
                <w:sz w:val="20"/>
                <w:szCs w:val="20"/>
              </w:rPr>
              <w:t xml:space="preserve"> </w:t>
            </w:r>
            <w:r>
              <w:rPr>
                <w:rFonts w:ascii="Arial" w:eastAsia="Arial" w:hAnsi="Arial" w:cs="Arial"/>
                <w:w w:val="105"/>
                <w:sz w:val="20"/>
                <w:szCs w:val="20"/>
              </w:rPr>
              <w:t>io</w:t>
            </w:r>
            <w:r>
              <w:rPr>
                <w:rFonts w:ascii="Arial" w:eastAsia="Arial" w:hAnsi="Arial" w:cs="Arial"/>
                <w:w w:val="98"/>
                <w:sz w:val="20"/>
                <w:szCs w:val="20"/>
              </w:rPr>
              <w:t xml:space="preserve">ns </w:t>
            </w:r>
            <w:r>
              <w:rPr>
                <w:rFonts w:ascii="Arial" w:eastAsia="Arial" w:hAnsi="Arial" w:cs="Arial"/>
                <w:sz w:val="20"/>
                <w:szCs w:val="20"/>
              </w:rPr>
              <w:t>and</w:t>
            </w:r>
            <w:r>
              <w:rPr>
                <w:rFonts w:ascii="Arial" w:eastAsia="Arial" w:hAnsi="Arial" w:cs="Arial"/>
                <w:spacing w:val="22"/>
                <w:sz w:val="20"/>
                <w:szCs w:val="20"/>
              </w:rPr>
              <w:t xml:space="preserve"> </w:t>
            </w:r>
            <w:r>
              <w:rPr>
                <w:rFonts w:ascii="Arial" w:eastAsia="Arial" w:hAnsi="Arial" w:cs="Arial"/>
                <w:sz w:val="20"/>
                <w:szCs w:val="20"/>
              </w:rPr>
              <w:t xml:space="preserve">their </w:t>
            </w:r>
            <w:r>
              <w:rPr>
                <w:rFonts w:ascii="Arial" w:eastAsia="Arial" w:hAnsi="Arial" w:cs="Arial"/>
                <w:spacing w:val="5"/>
                <w:sz w:val="20"/>
                <w:szCs w:val="20"/>
              </w:rPr>
              <w:t xml:space="preserve"> </w:t>
            </w:r>
            <w:r>
              <w:rPr>
                <w:rFonts w:ascii="Arial" w:eastAsia="Arial" w:hAnsi="Arial" w:cs="Arial"/>
                <w:sz w:val="20"/>
                <w:szCs w:val="20"/>
              </w:rPr>
              <w:t>e</w:t>
            </w:r>
            <w:r>
              <w:rPr>
                <w:rFonts w:ascii="Arial" w:eastAsia="Arial" w:hAnsi="Arial" w:cs="Arial"/>
                <w:spacing w:val="-1"/>
                <w:sz w:val="20"/>
                <w:szCs w:val="20"/>
              </w:rPr>
              <w:t>f</w:t>
            </w:r>
            <w:r>
              <w:rPr>
                <w:rFonts w:ascii="Arial" w:eastAsia="Arial" w:hAnsi="Arial" w:cs="Arial"/>
                <w:sz w:val="20"/>
                <w:szCs w:val="20"/>
              </w:rPr>
              <w:t>f</w:t>
            </w:r>
            <w:r>
              <w:rPr>
                <w:rFonts w:ascii="Arial" w:eastAsia="Arial" w:hAnsi="Arial" w:cs="Arial"/>
                <w:spacing w:val="-1"/>
                <w:sz w:val="20"/>
                <w:szCs w:val="20"/>
              </w:rPr>
              <w:t>e</w:t>
            </w:r>
            <w:r>
              <w:rPr>
                <w:rFonts w:ascii="Arial" w:eastAsia="Arial" w:hAnsi="Arial" w:cs="Arial"/>
                <w:sz w:val="20"/>
                <w:szCs w:val="20"/>
              </w:rPr>
              <w:t xml:space="preserve">cts, </w:t>
            </w:r>
            <w:r>
              <w:rPr>
                <w:rFonts w:ascii="Arial" w:eastAsia="Arial" w:hAnsi="Arial" w:cs="Arial"/>
                <w:spacing w:val="6"/>
                <w:sz w:val="20"/>
                <w:szCs w:val="20"/>
              </w:rPr>
              <w:t xml:space="preserve"> </w:t>
            </w:r>
            <w:r>
              <w:rPr>
                <w:rFonts w:ascii="Arial" w:eastAsia="Arial" w:hAnsi="Arial" w:cs="Arial"/>
                <w:spacing w:val="-1"/>
                <w:sz w:val="20"/>
                <w:szCs w:val="20"/>
              </w:rPr>
              <w:t>c</w:t>
            </w:r>
            <w:r>
              <w:rPr>
                <w:rFonts w:ascii="Arial" w:eastAsia="Arial" w:hAnsi="Arial" w:cs="Arial"/>
                <w:sz w:val="20"/>
                <w:szCs w:val="20"/>
              </w:rPr>
              <w:t>helat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50"/>
                <w:sz w:val="20"/>
                <w:szCs w:val="20"/>
              </w:rPr>
              <w:t xml:space="preserve"> </w:t>
            </w:r>
            <w:r>
              <w:rPr>
                <w:rFonts w:ascii="Arial" w:eastAsia="Arial" w:hAnsi="Arial" w:cs="Arial"/>
                <w:sz w:val="20"/>
                <w:szCs w:val="20"/>
              </w:rPr>
              <w:t>thera</w:t>
            </w:r>
            <w:r>
              <w:rPr>
                <w:rFonts w:ascii="Arial" w:eastAsia="Arial" w:hAnsi="Arial" w:cs="Arial"/>
                <w:spacing w:val="-2"/>
                <w:sz w:val="20"/>
                <w:szCs w:val="20"/>
              </w:rPr>
              <w:t>p</w:t>
            </w:r>
            <w:r>
              <w:rPr>
                <w:rFonts w:ascii="Arial" w:eastAsia="Arial" w:hAnsi="Arial" w:cs="Arial"/>
                <w:sz w:val="20"/>
                <w:szCs w:val="20"/>
              </w:rPr>
              <w:t xml:space="preserve">y </w:t>
            </w:r>
            <w:r>
              <w:rPr>
                <w:rFonts w:ascii="Arial" w:eastAsia="Arial" w:hAnsi="Arial" w:cs="Arial"/>
                <w:spacing w:val="2"/>
                <w:sz w:val="20"/>
                <w:szCs w:val="20"/>
              </w:rPr>
              <w:t xml:space="preserve"> </w:t>
            </w:r>
            <w:r>
              <w:rPr>
                <w:rFonts w:ascii="Arial" w:eastAsia="Arial" w:hAnsi="Arial" w:cs="Arial"/>
                <w:spacing w:val="-1"/>
                <w:sz w:val="20"/>
                <w:szCs w:val="20"/>
              </w:rPr>
              <w:t>(</w:t>
            </w:r>
            <w:r>
              <w:rPr>
                <w:rFonts w:ascii="Arial" w:eastAsia="Arial" w:hAnsi="Arial" w:cs="Arial"/>
                <w:sz w:val="20"/>
                <w:szCs w:val="20"/>
              </w:rPr>
              <w:t>examples</w:t>
            </w:r>
            <w:r>
              <w:rPr>
                <w:rFonts w:ascii="Arial" w:eastAsia="Arial" w:hAnsi="Arial" w:cs="Arial"/>
                <w:spacing w:val="16"/>
                <w:sz w:val="20"/>
                <w:szCs w:val="20"/>
              </w:rPr>
              <w:t xml:space="preserve"> </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47"/>
                <w:sz w:val="20"/>
                <w:szCs w:val="20"/>
              </w:rPr>
              <w:t xml:space="preserve"> </w:t>
            </w:r>
            <w:r>
              <w:rPr>
                <w:rFonts w:ascii="Arial" w:eastAsia="Arial" w:hAnsi="Arial" w:cs="Arial"/>
                <w:sz w:val="20"/>
                <w:szCs w:val="20"/>
              </w:rPr>
              <w:t>Pt</w:t>
            </w:r>
            <w:r>
              <w:rPr>
                <w:rFonts w:ascii="Arial" w:eastAsia="Arial" w:hAnsi="Arial" w:cs="Arial"/>
                <w:spacing w:val="30"/>
                <w:sz w:val="20"/>
                <w:szCs w:val="20"/>
              </w:rPr>
              <w:t xml:space="preserve"> </w:t>
            </w:r>
            <w:r>
              <w:rPr>
                <w:rFonts w:ascii="Arial" w:eastAsia="Arial" w:hAnsi="Arial" w:cs="Arial"/>
                <w:sz w:val="20"/>
                <w:szCs w:val="20"/>
              </w:rPr>
              <w:t>and</w:t>
            </w:r>
            <w:r>
              <w:rPr>
                <w:rFonts w:ascii="Arial" w:eastAsia="Arial" w:hAnsi="Arial" w:cs="Arial"/>
                <w:spacing w:val="22"/>
                <w:sz w:val="20"/>
                <w:szCs w:val="20"/>
              </w:rPr>
              <w:t xml:space="preserve"> </w:t>
            </w:r>
            <w:r>
              <w:rPr>
                <w:rFonts w:ascii="Arial" w:eastAsia="Arial" w:hAnsi="Arial" w:cs="Arial"/>
                <w:sz w:val="20"/>
                <w:szCs w:val="20"/>
              </w:rPr>
              <w:t>Au</w:t>
            </w:r>
            <w:r>
              <w:rPr>
                <w:rFonts w:ascii="Arial" w:eastAsia="Arial" w:hAnsi="Arial" w:cs="Arial"/>
                <w:spacing w:val="27"/>
                <w:sz w:val="20"/>
                <w:szCs w:val="20"/>
              </w:rPr>
              <w:t xml:space="preserve"> </w:t>
            </w:r>
            <w:r>
              <w:rPr>
                <w:rFonts w:ascii="Arial" w:eastAsia="Arial" w:hAnsi="Arial" w:cs="Arial"/>
                <w:sz w:val="20"/>
                <w:szCs w:val="20"/>
              </w:rPr>
              <w:t>complex</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14"/>
                <w:sz w:val="20"/>
                <w:szCs w:val="20"/>
              </w:rPr>
              <w:t xml:space="preserve"> </w:t>
            </w:r>
            <w:r>
              <w:rPr>
                <w:rFonts w:ascii="Arial" w:eastAsia="Arial" w:hAnsi="Arial" w:cs="Arial"/>
                <w:sz w:val="20"/>
                <w:szCs w:val="20"/>
              </w:rPr>
              <w:t>as</w:t>
            </w:r>
            <w:r>
              <w:rPr>
                <w:rFonts w:ascii="Arial" w:eastAsia="Arial" w:hAnsi="Arial" w:cs="Arial"/>
                <w:spacing w:val="11"/>
                <w:sz w:val="20"/>
                <w:szCs w:val="20"/>
              </w:rPr>
              <w:t xml:space="preserve"> </w:t>
            </w:r>
            <w:r>
              <w:rPr>
                <w:rFonts w:ascii="Arial" w:eastAsia="Arial" w:hAnsi="Arial" w:cs="Arial"/>
                <w:sz w:val="20"/>
                <w:szCs w:val="20"/>
              </w:rPr>
              <w:t>drugs</w:t>
            </w:r>
            <w:r>
              <w:rPr>
                <w:rFonts w:ascii="Arial" w:eastAsia="Arial" w:hAnsi="Arial" w:cs="Arial"/>
                <w:spacing w:val="32"/>
                <w:sz w:val="20"/>
                <w:szCs w:val="20"/>
              </w:rPr>
              <w:t xml:space="preserve"> </w:t>
            </w:r>
            <w:r>
              <w:rPr>
                <w:rFonts w:ascii="Arial" w:eastAsia="Arial" w:hAnsi="Arial" w:cs="Arial"/>
                <w:sz w:val="20"/>
                <w:szCs w:val="20"/>
              </w:rPr>
              <w:t>(exampl</w:t>
            </w:r>
            <w:r>
              <w:rPr>
                <w:rFonts w:ascii="Arial" w:eastAsia="Arial" w:hAnsi="Arial" w:cs="Arial"/>
                <w:spacing w:val="-1"/>
                <w:sz w:val="20"/>
                <w:szCs w:val="20"/>
              </w:rPr>
              <w:t>e</w:t>
            </w:r>
            <w:r>
              <w:rPr>
                <w:rFonts w:ascii="Arial" w:eastAsia="Arial" w:hAnsi="Arial" w:cs="Arial"/>
                <w:sz w:val="20"/>
                <w:szCs w:val="20"/>
              </w:rPr>
              <w:t>s only),</w:t>
            </w:r>
            <w:r>
              <w:rPr>
                <w:rFonts w:ascii="Arial" w:eastAsia="Arial" w:hAnsi="Arial" w:cs="Arial"/>
                <w:spacing w:val="21"/>
                <w:sz w:val="20"/>
                <w:szCs w:val="20"/>
              </w:rPr>
              <w:t xml:space="preserve"> </w:t>
            </w:r>
            <w:r>
              <w:rPr>
                <w:rFonts w:ascii="Arial" w:eastAsia="Arial" w:hAnsi="Arial" w:cs="Arial"/>
                <w:sz w:val="20"/>
                <w:szCs w:val="20"/>
              </w:rPr>
              <w:t>met</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16"/>
                <w:sz w:val="20"/>
                <w:szCs w:val="20"/>
              </w:rPr>
              <w:t xml:space="preserve"> </w:t>
            </w:r>
            <w:r>
              <w:rPr>
                <w:rFonts w:ascii="Arial" w:eastAsia="Arial" w:hAnsi="Arial" w:cs="Arial"/>
                <w:spacing w:val="-1"/>
                <w:sz w:val="20"/>
                <w:szCs w:val="20"/>
              </w:rPr>
              <w:t>d</w:t>
            </w:r>
            <w:r>
              <w:rPr>
                <w:rFonts w:ascii="Arial" w:eastAsia="Arial" w:hAnsi="Arial" w:cs="Arial"/>
                <w:sz w:val="20"/>
                <w:szCs w:val="20"/>
              </w:rPr>
              <w:t>e</w:t>
            </w:r>
            <w:r>
              <w:rPr>
                <w:rFonts w:ascii="Arial" w:eastAsia="Arial" w:hAnsi="Arial" w:cs="Arial"/>
                <w:spacing w:val="-1"/>
                <w:sz w:val="20"/>
                <w:szCs w:val="20"/>
              </w:rPr>
              <w:t>p</w:t>
            </w:r>
            <w:r>
              <w:rPr>
                <w:rFonts w:ascii="Arial" w:eastAsia="Arial" w:hAnsi="Arial" w:cs="Arial"/>
                <w:sz w:val="20"/>
                <w:szCs w:val="20"/>
              </w:rPr>
              <w:t>en</w:t>
            </w:r>
            <w:r>
              <w:rPr>
                <w:rFonts w:ascii="Arial" w:eastAsia="Arial" w:hAnsi="Arial" w:cs="Arial"/>
                <w:spacing w:val="-1"/>
                <w:sz w:val="20"/>
                <w:szCs w:val="20"/>
              </w:rPr>
              <w:t>d</w:t>
            </w:r>
            <w:r>
              <w:rPr>
                <w:rFonts w:ascii="Arial" w:eastAsia="Arial" w:hAnsi="Arial" w:cs="Arial"/>
                <w:sz w:val="20"/>
                <w:szCs w:val="20"/>
              </w:rPr>
              <w:t>ent</w:t>
            </w:r>
            <w:r>
              <w:rPr>
                <w:rFonts w:ascii="Arial" w:eastAsia="Arial" w:hAnsi="Arial" w:cs="Arial"/>
                <w:spacing w:val="10"/>
                <w:sz w:val="20"/>
                <w:szCs w:val="20"/>
              </w:rPr>
              <w:t xml:space="preserve"> </w:t>
            </w:r>
            <w:r>
              <w:rPr>
                <w:rFonts w:ascii="Arial" w:eastAsia="Arial" w:hAnsi="Arial" w:cs="Arial"/>
                <w:w w:val="96"/>
                <w:sz w:val="20"/>
                <w:szCs w:val="20"/>
              </w:rPr>
              <w:t>diseas</w:t>
            </w:r>
            <w:r>
              <w:rPr>
                <w:rFonts w:ascii="Arial" w:eastAsia="Arial" w:hAnsi="Arial" w:cs="Arial"/>
                <w:spacing w:val="-1"/>
                <w:w w:val="96"/>
                <w:sz w:val="20"/>
                <w:szCs w:val="20"/>
              </w:rPr>
              <w:t>e</w:t>
            </w:r>
            <w:r>
              <w:rPr>
                <w:rFonts w:ascii="Arial" w:eastAsia="Arial" w:hAnsi="Arial" w:cs="Arial"/>
                <w:w w:val="96"/>
                <w:sz w:val="20"/>
                <w:szCs w:val="20"/>
              </w:rPr>
              <w:t>s</w:t>
            </w:r>
            <w:r>
              <w:rPr>
                <w:rFonts w:ascii="Arial" w:eastAsia="Arial" w:hAnsi="Arial" w:cs="Arial"/>
                <w:spacing w:val="3"/>
                <w:w w:val="96"/>
                <w:sz w:val="20"/>
                <w:szCs w:val="20"/>
              </w:rPr>
              <w:t xml:space="preserve"> </w:t>
            </w:r>
            <w:r>
              <w:rPr>
                <w:rFonts w:ascii="Arial" w:eastAsia="Arial" w:hAnsi="Arial" w:cs="Arial"/>
                <w:spacing w:val="-1"/>
                <w:sz w:val="20"/>
                <w:szCs w:val="20"/>
              </w:rPr>
              <w:t>(</w:t>
            </w:r>
            <w:r>
              <w:rPr>
                <w:rFonts w:ascii="Arial" w:eastAsia="Arial" w:hAnsi="Arial" w:cs="Arial"/>
                <w:sz w:val="20"/>
                <w:szCs w:val="20"/>
              </w:rPr>
              <w:t>exa</w:t>
            </w:r>
            <w:r>
              <w:rPr>
                <w:rFonts w:ascii="Arial" w:eastAsia="Arial" w:hAnsi="Arial" w:cs="Arial"/>
                <w:spacing w:val="-1"/>
                <w:sz w:val="20"/>
                <w:szCs w:val="20"/>
              </w:rPr>
              <w:t>m</w:t>
            </w:r>
            <w:r>
              <w:rPr>
                <w:rFonts w:ascii="Arial" w:eastAsia="Arial" w:hAnsi="Arial" w:cs="Arial"/>
                <w:sz w:val="20"/>
                <w:szCs w:val="20"/>
              </w:rPr>
              <w:t>ples</w:t>
            </w:r>
            <w:r>
              <w:rPr>
                <w:rFonts w:ascii="Arial" w:eastAsia="Arial" w:hAnsi="Arial" w:cs="Arial"/>
                <w:spacing w:val="-10"/>
                <w:sz w:val="20"/>
                <w:szCs w:val="20"/>
              </w:rPr>
              <w:t xml:space="preserve"> </w:t>
            </w:r>
            <w:r>
              <w:rPr>
                <w:rFonts w:ascii="Arial" w:eastAsia="Arial" w:hAnsi="Arial" w:cs="Arial"/>
                <w:w w:val="104"/>
                <w:sz w:val="20"/>
                <w:szCs w:val="20"/>
              </w:rPr>
              <w:t>onl</w:t>
            </w:r>
            <w:r>
              <w:rPr>
                <w:rFonts w:ascii="Arial" w:eastAsia="Arial" w:hAnsi="Arial" w:cs="Arial"/>
                <w:w w:val="105"/>
                <w:sz w:val="20"/>
                <w:szCs w:val="20"/>
              </w:rPr>
              <w:t>y)</w:t>
            </w:r>
          </w:p>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spacing w:val="-1"/>
              </w:rPr>
              <w:t>O</w:t>
            </w:r>
            <w:r>
              <w:rPr>
                <w:rFonts w:ascii="Arial" w:eastAsia="Arial" w:hAnsi="Arial" w:cs="Arial"/>
              </w:rPr>
              <w:t>r</w:t>
            </w:r>
            <w:r>
              <w:rPr>
                <w:rFonts w:ascii="Arial" w:eastAsia="Arial" w:hAnsi="Arial" w:cs="Arial"/>
                <w:spacing w:val="-2"/>
              </w:rPr>
              <w:t>g</w:t>
            </w:r>
            <w:r>
              <w:rPr>
                <w:rFonts w:ascii="Arial" w:eastAsia="Arial" w:hAnsi="Arial" w:cs="Arial"/>
              </w:rPr>
              <w:t>a</w:t>
            </w:r>
            <w:r>
              <w:rPr>
                <w:rFonts w:ascii="Arial" w:eastAsia="Arial" w:hAnsi="Arial" w:cs="Arial"/>
                <w:spacing w:val="-1"/>
              </w:rPr>
              <w:t>no</w:t>
            </w:r>
            <w:r>
              <w:rPr>
                <w:rFonts w:ascii="Arial" w:eastAsia="Arial" w:hAnsi="Arial" w:cs="Arial"/>
              </w:rPr>
              <w:t>m</w:t>
            </w:r>
            <w:r>
              <w:rPr>
                <w:rFonts w:ascii="Arial" w:eastAsia="Arial" w:hAnsi="Arial" w:cs="Arial"/>
                <w:spacing w:val="-1"/>
              </w:rPr>
              <w:t>e</w:t>
            </w:r>
            <w:r>
              <w:rPr>
                <w:rFonts w:ascii="Arial" w:eastAsia="Arial" w:hAnsi="Arial" w:cs="Arial"/>
              </w:rPr>
              <w:t>ta</w:t>
            </w:r>
            <w:r>
              <w:rPr>
                <w:rFonts w:ascii="Arial" w:eastAsia="Arial" w:hAnsi="Arial" w:cs="Arial"/>
                <w:spacing w:val="-1"/>
              </w:rPr>
              <w:t>l</w:t>
            </w:r>
            <w:r>
              <w:rPr>
                <w:rFonts w:ascii="Arial" w:eastAsia="Arial" w:hAnsi="Arial" w:cs="Arial"/>
              </w:rPr>
              <w:t>l</w:t>
            </w:r>
            <w:r>
              <w:rPr>
                <w:rFonts w:ascii="Arial" w:eastAsia="Arial" w:hAnsi="Arial" w:cs="Arial"/>
                <w:spacing w:val="-1"/>
              </w:rPr>
              <w:t>i</w:t>
            </w:r>
            <w:r>
              <w:rPr>
                <w:rFonts w:ascii="Arial" w:eastAsia="Arial" w:hAnsi="Arial" w:cs="Arial"/>
              </w:rPr>
              <w:t xml:space="preserve">c </w:t>
            </w:r>
            <w:r>
              <w:rPr>
                <w:rFonts w:ascii="Arial" w:eastAsia="Arial" w:hAnsi="Arial" w:cs="Arial"/>
                <w:spacing w:val="2"/>
              </w:rPr>
              <w:t xml:space="preserve"> </w:t>
            </w:r>
            <w:r>
              <w:rPr>
                <w:rFonts w:ascii="Arial" w:eastAsia="Arial" w:hAnsi="Arial" w:cs="Arial"/>
                <w:spacing w:val="-1"/>
                <w:w w:val="90"/>
              </w:rPr>
              <w:t>C</w:t>
            </w:r>
            <w:r>
              <w:rPr>
                <w:rFonts w:ascii="Arial" w:eastAsia="Arial" w:hAnsi="Arial" w:cs="Arial"/>
                <w:spacing w:val="-1"/>
                <w:w w:val="102"/>
              </w:rPr>
              <w:t>h</w:t>
            </w:r>
            <w:r>
              <w:rPr>
                <w:rFonts w:ascii="Arial" w:eastAsia="Arial" w:hAnsi="Arial" w:cs="Arial"/>
                <w:spacing w:val="-2"/>
                <w:w w:val="99"/>
              </w:rPr>
              <w:t>e</w:t>
            </w:r>
            <w:r>
              <w:rPr>
                <w:rFonts w:ascii="Arial" w:eastAsia="Arial" w:hAnsi="Arial" w:cs="Arial"/>
                <w:spacing w:val="-1"/>
                <w:w w:val="103"/>
              </w:rPr>
              <w:t>m</w:t>
            </w:r>
            <w:r>
              <w:rPr>
                <w:rFonts w:ascii="Arial" w:eastAsia="Arial" w:hAnsi="Arial" w:cs="Arial"/>
                <w:w w:val="116"/>
              </w:rPr>
              <w:t>is</w:t>
            </w:r>
            <w:r>
              <w:rPr>
                <w:rFonts w:ascii="Arial" w:eastAsia="Arial" w:hAnsi="Arial" w:cs="Arial"/>
                <w:spacing w:val="-1"/>
                <w:w w:val="116"/>
              </w:rPr>
              <w:t>t</w:t>
            </w:r>
            <w:r>
              <w:rPr>
                <w:rFonts w:ascii="Arial" w:eastAsia="Arial" w:hAnsi="Arial" w:cs="Arial"/>
                <w:spacing w:val="-2"/>
                <w:w w:val="125"/>
              </w:rPr>
              <w:t>r</w:t>
            </w:r>
            <w:r>
              <w:rPr>
                <w:rFonts w:ascii="Arial" w:eastAsia="Arial" w:hAnsi="Arial" w:cs="Arial"/>
                <w:w w:val="111"/>
              </w:rPr>
              <w:t>y</w:t>
            </w:r>
          </w:p>
        </w:tc>
      </w:tr>
      <w:tr w:rsidR="007A6C8F">
        <w:trPr>
          <w:trHeight w:hRule="exact" w:val="3491"/>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375" w:lineRule="auto"/>
              <w:ind w:left="102" w:right="48"/>
              <w:jc w:val="both"/>
              <w:rPr>
                <w:rFonts w:ascii="Arial" w:eastAsia="Arial" w:hAnsi="Arial" w:cs="Arial"/>
                <w:sz w:val="20"/>
                <w:szCs w:val="20"/>
              </w:rPr>
            </w:pPr>
            <w:r>
              <w:rPr>
                <w:rFonts w:ascii="Arial" w:eastAsia="Arial" w:hAnsi="Arial" w:cs="Arial"/>
                <w:sz w:val="20"/>
                <w:szCs w:val="20"/>
              </w:rPr>
              <w:t>De</w:t>
            </w:r>
            <w:r>
              <w:rPr>
                <w:rFonts w:ascii="Arial" w:eastAsia="Arial" w:hAnsi="Arial" w:cs="Arial"/>
                <w:spacing w:val="-1"/>
                <w:sz w:val="20"/>
                <w:szCs w:val="20"/>
              </w:rPr>
              <w:t>f</w:t>
            </w:r>
            <w:r>
              <w:rPr>
                <w:rFonts w:ascii="Arial" w:eastAsia="Arial" w:hAnsi="Arial" w:cs="Arial"/>
                <w:sz w:val="20"/>
                <w:szCs w:val="20"/>
              </w:rPr>
              <w:t>inition</w:t>
            </w:r>
            <w:r>
              <w:rPr>
                <w:rFonts w:ascii="Arial" w:eastAsia="Arial" w:hAnsi="Arial" w:cs="Arial"/>
                <w:spacing w:val="49"/>
                <w:sz w:val="20"/>
                <w:szCs w:val="20"/>
              </w:rPr>
              <w:t xml:space="preserve"> </w:t>
            </w:r>
            <w:r>
              <w:rPr>
                <w:rFonts w:ascii="Arial" w:eastAsia="Arial" w:hAnsi="Arial" w:cs="Arial"/>
                <w:sz w:val="20"/>
                <w:szCs w:val="20"/>
              </w:rPr>
              <w:t>and</w:t>
            </w:r>
            <w:r>
              <w:rPr>
                <w:rFonts w:ascii="Arial" w:eastAsia="Arial" w:hAnsi="Arial" w:cs="Arial"/>
                <w:spacing w:val="7"/>
                <w:sz w:val="20"/>
                <w:szCs w:val="20"/>
              </w:rPr>
              <w:t xml:space="preserve"> </w:t>
            </w:r>
            <w:r>
              <w:rPr>
                <w:rFonts w:ascii="Arial" w:eastAsia="Arial" w:hAnsi="Arial" w:cs="Arial"/>
                <w:sz w:val="20"/>
                <w:szCs w:val="20"/>
              </w:rPr>
              <w:t>classificat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44"/>
                <w:sz w:val="20"/>
                <w:szCs w:val="20"/>
              </w:rPr>
              <w:t xml:space="preserve"> </w:t>
            </w:r>
            <w:r>
              <w:rPr>
                <w:rFonts w:ascii="Arial" w:eastAsia="Arial" w:hAnsi="Arial" w:cs="Arial"/>
                <w:spacing w:val="2"/>
                <w:w w:val="109"/>
                <w:sz w:val="20"/>
                <w:szCs w:val="20"/>
              </w:rPr>
              <w:t>o</w:t>
            </w:r>
            <w:r>
              <w:rPr>
                <w:rFonts w:ascii="Arial" w:eastAsia="Arial" w:hAnsi="Arial" w:cs="Arial"/>
                <w:w w:val="109"/>
                <w:sz w:val="20"/>
                <w:szCs w:val="20"/>
              </w:rPr>
              <w:t>f</w:t>
            </w:r>
            <w:r>
              <w:rPr>
                <w:rFonts w:ascii="Arial" w:eastAsia="Arial" w:hAnsi="Arial" w:cs="Arial"/>
                <w:spacing w:val="3"/>
                <w:w w:val="109"/>
                <w:sz w:val="20"/>
                <w:szCs w:val="20"/>
              </w:rPr>
              <w:t xml:space="preserve"> </w:t>
            </w:r>
            <w:r>
              <w:rPr>
                <w:rFonts w:ascii="Arial" w:eastAsia="Arial" w:hAnsi="Arial" w:cs="Arial"/>
                <w:sz w:val="20"/>
                <w:szCs w:val="20"/>
              </w:rPr>
              <w:t>orga</w:t>
            </w:r>
            <w:r>
              <w:rPr>
                <w:rFonts w:ascii="Arial" w:eastAsia="Arial" w:hAnsi="Arial" w:cs="Arial"/>
                <w:spacing w:val="-2"/>
                <w:sz w:val="20"/>
                <w:szCs w:val="20"/>
              </w:rPr>
              <w:t>n</w:t>
            </w:r>
            <w:r>
              <w:rPr>
                <w:rFonts w:ascii="Arial" w:eastAsia="Arial" w:hAnsi="Arial" w:cs="Arial"/>
                <w:spacing w:val="-1"/>
                <w:sz w:val="20"/>
                <w:szCs w:val="20"/>
              </w:rPr>
              <w:t>o</w:t>
            </w:r>
            <w:r>
              <w:rPr>
                <w:rFonts w:ascii="Arial" w:eastAsia="Arial" w:hAnsi="Arial" w:cs="Arial"/>
                <w:sz w:val="20"/>
                <w:szCs w:val="20"/>
              </w:rPr>
              <w:t>metall</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53"/>
                <w:sz w:val="20"/>
                <w:szCs w:val="20"/>
              </w:rPr>
              <w:t xml:space="preserve"> </w:t>
            </w:r>
            <w:r>
              <w:rPr>
                <w:rFonts w:ascii="Arial" w:eastAsia="Arial" w:hAnsi="Arial" w:cs="Arial"/>
                <w:sz w:val="20"/>
                <w:szCs w:val="20"/>
              </w:rPr>
              <w:t>co</w:t>
            </w:r>
            <w:r>
              <w:rPr>
                <w:rFonts w:ascii="Arial" w:eastAsia="Arial" w:hAnsi="Arial" w:cs="Arial"/>
                <w:spacing w:val="-1"/>
                <w:sz w:val="20"/>
                <w:szCs w:val="20"/>
              </w:rPr>
              <w:t>m</w:t>
            </w:r>
            <w:r>
              <w:rPr>
                <w:rFonts w:ascii="Arial" w:eastAsia="Arial" w:hAnsi="Arial" w:cs="Arial"/>
                <w:sz w:val="20"/>
                <w:szCs w:val="20"/>
              </w:rPr>
              <w:t>pounds</w:t>
            </w:r>
            <w:r>
              <w:rPr>
                <w:rFonts w:ascii="Arial" w:eastAsia="Arial" w:hAnsi="Arial" w:cs="Arial"/>
                <w:spacing w:val="12"/>
                <w:sz w:val="20"/>
                <w:szCs w:val="20"/>
              </w:rPr>
              <w:t xml:space="preserve"> </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11"/>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25"/>
                <w:sz w:val="20"/>
                <w:szCs w:val="20"/>
              </w:rPr>
              <w:t xml:space="preserve"> </w:t>
            </w:r>
            <w:r>
              <w:rPr>
                <w:rFonts w:ascii="Arial" w:eastAsia="Arial" w:hAnsi="Arial" w:cs="Arial"/>
                <w:sz w:val="20"/>
                <w:szCs w:val="20"/>
              </w:rPr>
              <w:t>basis</w:t>
            </w:r>
            <w:r>
              <w:rPr>
                <w:rFonts w:ascii="Arial" w:eastAsia="Arial" w:hAnsi="Arial" w:cs="Arial"/>
                <w:spacing w:val="-6"/>
                <w:sz w:val="20"/>
                <w:szCs w:val="20"/>
              </w:rPr>
              <w:t xml:space="preserve"> </w:t>
            </w:r>
            <w:r>
              <w:rPr>
                <w:rFonts w:ascii="Arial" w:eastAsia="Arial" w:hAnsi="Arial" w:cs="Arial"/>
                <w:sz w:val="20"/>
                <w:szCs w:val="20"/>
              </w:rPr>
              <w:t>of</w:t>
            </w:r>
            <w:r>
              <w:rPr>
                <w:rFonts w:ascii="Arial" w:eastAsia="Arial" w:hAnsi="Arial" w:cs="Arial"/>
                <w:spacing w:val="25"/>
                <w:sz w:val="20"/>
                <w:szCs w:val="20"/>
              </w:rPr>
              <w:t xml:space="preserve"> </w:t>
            </w:r>
            <w:r>
              <w:rPr>
                <w:rFonts w:ascii="Arial" w:eastAsia="Arial" w:hAnsi="Arial" w:cs="Arial"/>
                <w:sz w:val="20"/>
                <w:szCs w:val="20"/>
              </w:rPr>
              <w:t>bond</w:t>
            </w:r>
            <w:r>
              <w:rPr>
                <w:rFonts w:ascii="Arial" w:eastAsia="Arial" w:hAnsi="Arial" w:cs="Arial"/>
                <w:spacing w:val="12"/>
                <w:sz w:val="20"/>
                <w:szCs w:val="20"/>
              </w:rPr>
              <w:t xml:space="preserve"> </w:t>
            </w:r>
            <w:r>
              <w:rPr>
                <w:rFonts w:ascii="Arial" w:eastAsia="Arial" w:hAnsi="Arial" w:cs="Arial"/>
                <w:sz w:val="20"/>
                <w:szCs w:val="20"/>
              </w:rPr>
              <w:t>type.</w:t>
            </w:r>
            <w:r>
              <w:rPr>
                <w:rFonts w:ascii="Arial" w:eastAsia="Arial" w:hAnsi="Arial" w:cs="Arial"/>
                <w:spacing w:val="34"/>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pacing w:val="-1"/>
                <w:sz w:val="20"/>
                <w:szCs w:val="20"/>
              </w:rPr>
              <w:t>n</w:t>
            </w:r>
            <w:r>
              <w:rPr>
                <w:rFonts w:ascii="Arial" w:eastAsia="Arial" w:hAnsi="Arial" w:cs="Arial"/>
                <w:sz w:val="20"/>
                <w:szCs w:val="20"/>
              </w:rPr>
              <w:t>cept</w:t>
            </w:r>
            <w:r>
              <w:rPr>
                <w:rFonts w:ascii="Arial" w:eastAsia="Arial" w:hAnsi="Arial" w:cs="Arial"/>
                <w:spacing w:val="6"/>
                <w:sz w:val="20"/>
                <w:szCs w:val="20"/>
              </w:rPr>
              <w:t xml:space="preserve"> </w:t>
            </w:r>
            <w:r>
              <w:rPr>
                <w:rFonts w:ascii="Arial" w:eastAsia="Arial" w:hAnsi="Arial" w:cs="Arial"/>
                <w:w w:val="110"/>
                <w:sz w:val="20"/>
                <w:szCs w:val="20"/>
              </w:rPr>
              <w:t xml:space="preserve">of </w:t>
            </w:r>
            <w:r>
              <w:rPr>
                <w:rFonts w:ascii="Arial" w:eastAsia="Arial" w:hAnsi="Arial" w:cs="Arial"/>
                <w:sz w:val="20"/>
                <w:szCs w:val="20"/>
              </w:rPr>
              <w:t>haptici</w:t>
            </w:r>
            <w:r>
              <w:rPr>
                <w:rFonts w:ascii="Arial" w:eastAsia="Arial" w:hAnsi="Arial" w:cs="Arial"/>
                <w:spacing w:val="-1"/>
                <w:sz w:val="20"/>
                <w:szCs w:val="20"/>
              </w:rPr>
              <w:t>t</w:t>
            </w:r>
            <w:r>
              <w:rPr>
                <w:rFonts w:ascii="Arial" w:eastAsia="Arial" w:hAnsi="Arial" w:cs="Arial"/>
                <w:sz w:val="20"/>
                <w:szCs w:val="20"/>
              </w:rPr>
              <w:t xml:space="preserve">y </w:t>
            </w:r>
            <w:r>
              <w:rPr>
                <w:rFonts w:ascii="Arial" w:eastAsia="Arial" w:hAnsi="Arial" w:cs="Arial"/>
                <w:spacing w:val="20"/>
                <w:sz w:val="20"/>
                <w:szCs w:val="20"/>
              </w:rPr>
              <w:t xml:space="preserve"> </w:t>
            </w:r>
            <w:r>
              <w:rPr>
                <w:rFonts w:ascii="Arial" w:eastAsia="Arial" w:hAnsi="Arial" w:cs="Arial"/>
                <w:sz w:val="20"/>
                <w:szCs w:val="20"/>
              </w:rPr>
              <w:t>of</w:t>
            </w:r>
            <w:r>
              <w:rPr>
                <w:rFonts w:ascii="Arial" w:eastAsia="Arial" w:hAnsi="Arial" w:cs="Arial"/>
                <w:spacing w:val="40"/>
                <w:sz w:val="20"/>
                <w:szCs w:val="20"/>
              </w:rPr>
              <w:t xml:space="preserve"> </w:t>
            </w:r>
            <w:r>
              <w:rPr>
                <w:rFonts w:ascii="Arial" w:eastAsia="Arial" w:hAnsi="Arial" w:cs="Arial"/>
                <w:sz w:val="20"/>
                <w:szCs w:val="20"/>
              </w:rPr>
              <w:t>organ</w:t>
            </w:r>
            <w:r>
              <w:rPr>
                <w:rFonts w:ascii="Arial" w:eastAsia="Arial" w:hAnsi="Arial" w:cs="Arial"/>
                <w:spacing w:val="-2"/>
                <w:sz w:val="20"/>
                <w:szCs w:val="20"/>
              </w:rPr>
              <w:t>i</w:t>
            </w:r>
            <w:r>
              <w:rPr>
                <w:rFonts w:ascii="Arial" w:eastAsia="Arial" w:hAnsi="Arial" w:cs="Arial"/>
                <w:sz w:val="20"/>
                <w:szCs w:val="20"/>
              </w:rPr>
              <w:t>c</w:t>
            </w:r>
            <w:r>
              <w:rPr>
                <w:rFonts w:ascii="Arial" w:eastAsia="Arial" w:hAnsi="Arial" w:cs="Arial"/>
                <w:spacing w:val="44"/>
                <w:sz w:val="20"/>
                <w:szCs w:val="20"/>
              </w:rPr>
              <w:t xml:space="preserve"> </w:t>
            </w:r>
            <w:r>
              <w:rPr>
                <w:rFonts w:ascii="Arial" w:eastAsia="Arial" w:hAnsi="Arial" w:cs="Arial"/>
                <w:sz w:val="20"/>
                <w:szCs w:val="20"/>
              </w:rPr>
              <w:t>li</w:t>
            </w:r>
            <w:r>
              <w:rPr>
                <w:rFonts w:ascii="Arial" w:eastAsia="Arial" w:hAnsi="Arial" w:cs="Arial"/>
                <w:spacing w:val="-1"/>
                <w:sz w:val="20"/>
                <w:szCs w:val="20"/>
              </w:rPr>
              <w:t>g</w:t>
            </w:r>
            <w:r>
              <w:rPr>
                <w:rFonts w:ascii="Arial" w:eastAsia="Arial" w:hAnsi="Arial" w:cs="Arial"/>
                <w:sz w:val="20"/>
                <w:szCs w:val="20"/>
              </w:rPr>
              <w:t>ands.</w:t>
            </w:r>
            <w:r>
              <w:rPr>
                <w:rFonts w:ascii="Arial" w:eastAsia="Arial" w:hAnsi="Arial" w:cs="Arial"/>
                <w:spacing w:val="37"/>
                <w:sz w:val="20"/>
                <w:szCs w:val="20"/>
              </w:rPr>
              <w:t xml:space="preserve"> </w:t>
            </w:r>
            <w:r>
              <w:rPr>
                <w:rFonts w:ascii="Arial" w:eastAsia="Arial" w:hAnsi="Arial" w:cs="Arial"/>
                <w:spacing w:val="-1"/>
                <w:sz w:val="20"/>
                <w:szCs w:val="20"/>
              </w:rPr>
              <w:t>1</w:t>
            </w:r>
            <w:r>
              <w:rPr>
                <w:rFonts w:ascii="Arial" w:eastAsia="Arial" w:hAnsi="Arial" w:cs="Arial"/>
                <w:spacing w:val="2"/>
                <w:sz w:val="20"/>
                <w:szCs w:val="20"/>
              </w:rPr>
              <w:t>8</w:t>
            </w:r>
            <w:r>
              <w:rPr>
                <w:rFonts w:ascii="Arial" w:eastAsia="Arial" w:hAnsi="Arial" w:cs="Arial"/>
                <w:sz w:val="20"/>
                <w:szCs w:val="20"/>
              </w:rPr>
              <w:t>-el</w:t>
            </w:r>
            <w:r>
              <w:rPr>
                <w:rFonts w:ascii="Arial" w:eastAsia="Arial" w:hAnsi="Arial" w:cs="Arial"/>
                <w:spacing w:val="-2"/>
                <w:sz w:val="20"/>
                <w:szCs w:val="20"/>
              </w:rPr>
              <w:t>e</w:t>
            </w:r>
            <w:r>
              <w:rPr>
                <w:rFonts w:ascii="Arial" w:eastAsia="Arial" w:hAnsi="Arial" w:cs="Arial"/>
                <w:sz w:val="20"/>
                <w:szCs w:val="20"/>
              </w:rPr>
              <w:t>ctr</w:t>
            </w:r>
            <w:r>
              <w:rPr>
                <w:rFonts w:ascii="Arial" w:eastAsia="Arial" w:hAnsi="Arial" w:cs="Arial"/>
                <w:spacing w:val="1"/>
                <w:sz w:val="20"/>
                <w:szCs w:val="20"/>
              </w:rPr>
              <w:t>o</w:t>
            </w:r>
            <w:r>
              <w:rPr>
                <w:rFonts w:ascii="Arial" w:eastAsia="Arial" w:hAnsi="Arial" w:cs="Arial"/>
                <w:sz w:val="20"/>
                <w:szCs w:val="20"/>
              </w:rPr>
              <w:t xml:space="preserve">n </w:t>
            </w:r>
            <w:r>
              <w:rPr>
                <w:rFonts w:ascii="Arial" w:eastAsia="Arial" w:hAnsi="Arial" w:cs="Arial"/>
                <w:spacing w:val="23"/>
                <w:sz w:val="20"/>
                <w:szCs w:val="20"/>
              </w:rPr>
              <w:t xml:space="preserve"> </w:t>
            </w:r>
            <w:r>
              <w:rPr>
                <w:rFonts w:ascii="Arial" w:eastAsia="Arial" w:hAnsi="Arial" w:cs="Arial"/>
                <w:sz w:val="20"/>
                <w:szCs w:val="20"/>
              </w:rPr>
              <w:t>and</w:t>
            </w:r>
            <w:r>
              <w:rPr>
                <w:rFonts w:ascii="Arial" w:eastAsia="Arial" w:hAnsi="Arial" w:cs="Arial"/>
                <w:spacing w:val="24"/>
                <w:sz w:val="20"/>
                <w:szCs w:val="20"/>
              </w:rPr>
              <w:t xml:space="preserve"> </w:t>
            </w:r>
            <w:r>
              <w:rPr>
                <w:rFonts w:ascii="Arial" w:eastAsia="Arial" w:hAnsi="Arial" w:cs="Arial"/>
                <w:sz w:val="20"/>
                <w:szCs w:val="20"/>
              </w:rPr>
              <w:t>1</w:t>
            </w:r>
            <w:r>
              <w:rPr>
                <w:rFonts w:ascii="Arial" w:eastAsia="Arial" w:hAnsi="Arial" w:cs="Arial"/>
                <w:spacing w:val="1"/>
                <w:sz w:val="20"/>
                <w:szCs w:val="20"/>
              </w:rPr>
              <w:t>6</w:t>
            </w:r>
            <w:r>
              <w:rPr>
                <w:rFonts w:ascii="Arial" w:eastAsia="Arial" w:hAnsi="Arial" w:cs="Arial"/>
                <w:sz w:val="20"/>
                <w:szCs w:val="20"/>
              </w:rPr>
              <w:t>-elect</w:t>
            </w:r>
            <w:r>
              <w:rPr>
                <w:rFonts w:ascii="Arial" w:eastAsia="Arial" w:hAnsi="Arial" w:cs="Arial"/>
                <w:spacing w:val="-1"/>
                <w:sz w:val="20"/>
                <w:szCs w:val="20"/>
              </w:rPr>
              <w:t>r</w:t>
            </w:r>
            <w:r>
              <w:rPr>
                <w:rFonts w:ascii="Arial" w:eastAsia="Arial" w:hAnsi="Arial" w:cs="Arial"/>
                <w:sz w:val="20"/>
                <w:szCs w:val="20"/>
              </w:rPr>
              <w:t xml:space="preserve">on </w:t>
            </w:r>
            <w:r>
              <w:rPr>
                <w:rFonts w:ascii="Arial" w:eastAsia="Arial" w:hAnsi="Arial" w:cs="Arial"/>
                <w:spacing w:val="25"/>
                <w:sz w:val="20"/>
                <w:szCs w:val="20"/>
              </w:rPr>
              <w:t xml:space="preserve"> </w:t>
            </w:r>
            <w:r>
              <w:rPr>
                <w:rFonts w:ascii="Arial" w:eastAsia="Arial" w:hAnsi="Arial" w:cs="Arial"/>
                <w:sz w:val="20"/>
                <w:szCs w:val="20"/>
              </w:rPr>
              <w:t>rules</w:t>
            </w:r>
            <w:r>
              <w:rPr>
                <w:rFonts w:ascii="Arial" w:eastAsia="Arial" w:hAnsi="Arial" w:cs="Arial"/>
                <w:spacing w:val="39"/>
                <w:sz w:val="20"/>
                <w:szCs w:val="20"/>
              </w:rPr>
              <w:t xml:space="preserve"> </w:t>
            </w:r>
            <w:r>
              <w:rPr>
                <w:rFonts w:ascii="Arial" w:eastAsia="Arial" w:hAnsi="Arial" w:cs="Arial"/>
                <w:sz w:val="20"/>
                <w:szCs w:val="20"/>
              </w:rPr>
              <w:t>(pic</w:t>
            </w:r>
            <w:r>
              <w:rPr>
                <w:rFonts w:ascii="Arial" w:eastAsia="Arial" w:hAnsi="Arial" w:cs="Arial"/>
                <w:spacing w:val="-1"/>
                <w:sz w:val="20"/>
                <w:szCs w:val="20"/>
              </w:rPr>
              <w:t>t</w:t>
            </w:r>
            <w:r>
              <w:rPr>
                <w:rFonts w:ascii="Arial" w:eastAsia="Arial" w:hAnsi="Arial" w:cs="Arial"/>
                <w:sz w:val="20"/>
                <w:szCs w:val="20"/>
              </w:rPr>
              <w:t xml:space="preserve">orial </w:t>
            </w:r>
            <w:r>
              <w:rPr>
                <w:rFonts w:ascii="Arial" w:eastAsia="Arial" w:hAnsi="Arial" w:cs="Arial"/>
                <w:spacing w:val="18"/>
                <w:sz w:val="20"/>
                <w:szCs w:val="20"/>
              </w:rPr>
              <w:t xml:space="preserve"> </w:t>
            </w:r>
            <w:r>
              <w:rPr>
                <w:rFonts w:ascii="Arial" w:eastAsia="Arial" w:hAnsi="Arial" w:cs="Arial"/>
                <w:spacing w:val="-1"/>
                <w:sz w:val="20"/>
                <w:szCs w:val="20"/>
              </w:rPr>
              <w:t>M</w:t>
            </w:r>
            <w:r>
              <w:rPr>
                <w:rFonts w:ascii="Arial" w:eastAsia="Arial" w:hAnsi="Arial" w:cs="Arial"/>
                <w:sz w:val="20"/>
                <w:szCs w:val="20"/>
              </w:rPr>
              <w:t xml:space="preserve">O </w:t>
            </w:r>
            <w:r>
              <w:rPr>
                <w:rFonts w:ascii="Arial" w:eastAsia="Arial" w:hAnsi="Arial" w:cs="Arial"/>
                <w:w w:val="99"/>
                <w:sz w:val="20"/>
                <w:szCs w:val="20"/>
              </w:rPr>
              <w:t>ap</w:t>
            </w:r>
            <w:r>
              <w:rPr>
                <w:rFonts w:ascii="Arial" w:eastAsia="Arial" w:hAnsi="Arial" w:cs="Arial"/>
                <w:spacing w:val="-1"/>
                <w:w w:val="99"/>
                <w:sz w:val="20"/>
                <w:szCs w:val="20"/>
              </w:rPr>
              <w:t>p</w:t>
            </w:r>
            <w:r>
              <w:rPr>
                <w:rFonts w:ascii="Arial" w:eastAsia="Arial" w:hAnsi="Arial" w:cs="Arial"/>
                <w:w w:val="109"/>
                <w:sz w:val="20"/>
                <w:szCs w:val="20"/>
              </w:rPr>
              <w:t>ro</w:t>
            </w:r>
            <w:r>
              <w:rPr>
                <w:rFonts w:ascii="Arial" w:eastAsia="Arial" w:hAnsi="Arial" w:cs="Arial"/>
                <w:w w:val="98"/>
                <w:sz w:val="20"/>
                <w:szCs w:val="20"/>
              </w:rPr>
              <w:t>a</w:t>
            </w:r>
            <w:r>
              <w:rPr>
                <w:rFonts w:ascii="Arial" w:eastAsia="Arial" w:hAnsi="Arial" w:cs="Arial"/>
                <w:spacing w:val="-1"/>
                <w:w w:val="98"/>
                <w:sz w:val="20"/>
                <w:szCs w:val="20"/>
              </w:rPr>
              <w:t>c</w:t>
            </w:r>
            <w:r>
              <w:rPr>
                <w:rFonts w:ascii="Arial" w:eastAsia="Arial" w:hAnsi="Arial" w:cs="Arial"/>
                <w:w w:val="103"/>
                <w:sz w:val="20"/>
                <w:szCs w:val="20"/>
              </w:rPr>
              <w:t>h</w:t>
            </w:r>
            <w:r>
              <w:rPr>
                <w:rFonts w:ascii="Arial" w:eastAsia="Arial" w:hAnsi="Arial" w:cs="Arial"/>
                <w:spacing w:val="-1"/>
                <w:w w:val="103"/>
                <w:sz w:val="20"/>
                <w:szCs w:val="20"/>
              </w:rPr>
              <w:t>)</w:t>
            </w:r>
            <w:r>
              <w:rPr>
                <w:rFonts w:ascii="Arial" w:eastAsia="Arial" w:hAnsi="Arial" w:cs="Arial"/>
                <w:w w:val="111"/>
                <w:sz w:val="20"/>
                <w:szCs w:val="20"/>
              </w:rPr>
              <w:t xml:space="preserve">. </w:t>
            </w:r>
            <w:r>
              <w:rPr>
                <w:rFonts w:ascii="Arial" w:eastAsia="Arial" w:hAnsi="Arial" w:cs="Arial"/>
                <w:sz w:val="20"/>
                <w:szCs w:val="20"/>
              </w:rPr>
              <w:t>A</w:t>
            </w:r>
            <w:r>
              <w:rPr>
                <w:rFonts w:ascii="Arial" w:eastAsia="Arial" w:hAnsi="Arial" w:cs="Arial"/>
                <w:spacing w:val="-1"/>
                <w:sz w:val="20"/>
                <w:szCs w:val="20"/>
              </w:rPr>
              <w:t>p</w:t>
            </w:r>
            <w:r>
              <w:rPr>
                <w:rFonts w:ascii="Arial" w:eastAsia="Arial" w:hAnsi="Arial" w:cs="Arial"/>
                <w:sz w:val="20"/>
                <w:szCs w:val="20"/>
              </w:rPr>
              <w:t>plications</w:t>
            </w:r>
            <w:r>
              <w:rPr>
                <w:rFonts w:ascii="Arial" w:eastAsia="Arial" w:hAnsi="Arial" w:cs="Arial"/>
                <w:spacing w:val="41"/>
                <w:sz w:val="20"/>
                <w:szCs w:val="20"/>
              </w:rPr>
              <w:t xml:space="preserve"> </w:t>
            </w:r>
            <w:r>
              <w:rPr>
                <w:rFonts w:ascii="Arial" w:eastAsia="Arial" w:hAnsi="Arial" w:cs="Arial"/>
                <w:sz w:val="20"/>
                <w:szCs w:val="20"/>
              </w:rPr>
              <w:t>of</w:t>
            </w:r>
            <w:r>
              <w:rPr>
                <w:rFonts w:ascii="Arial" w:eastAsia="Arial" w:hAnsi="Arial" w:cs="Arial"/>
                <w:spacing w:val="32"/>
                <w:sz w:val="20"/>
                <w:szCs w:val="20"/>
              </w:rPr>
              <w:t xml:space="preserve"> </w:t>
            </w:r>
            <w:r>
              <w:rPr>
                <w:rFonts w:ascii="Arial" w:eastAsia="Arial" w:hAnsi="Arial" w:cs="Arial"/>
                <w:spacing w:val="-1"/>
                <w:sz w:val="20"/>
                <w:szCs w:val="20"/>
              </w:rPr>
              <w:t>1</w:t>
            </w:r>
            <w:r>
              <w:rPr>
                <w:rFonts w:ascii="Arial" w:eastAsia="Arial" w:hAnsi="Arial" w:cs="Arial"/>
                <w:spacing w:val="1"/>
                <w:sz w:val="20"/>
                <w:szCs w:val="20"/>
              </w:rPr>
              <w:t>8</w:t>
            </w:r>
            <w:r>
              <w:rPr>
                <w:rFonts w:ascii="Arial" w:eastAsia="Arial" w:hAnsi="Arial" w:cs="Arial"/>
                <w:sz w:val="20"/>
                <w:szCs w:val="20"/>
              </w:rPr>
              <w:t>-el</w:t>
            </w:r>
            <w:r>
              <w:rPr>
                <w:rFonts w:ascii="Arial" w:eastAsia="Arial" w:hAnsi="Arial" w:cs="Arial"/>
                <w:spacing w:val="-2"/>
                <w:sz w:val="20"/>
                <w:szCs w:val="20"/>
              </w:rPr>
              <w:t>e</w:t>
            </w:r>
            <w:r>
              <w:rPr>
                <w:rFonts w:ascii="Arial" w:eastAsia="Arial" w:hAnsi="Arial" w:cs="Arial"/>
                <w:sz w:val="20"/>
                <w:szCs w:val="20"/>
              </w:rPr>
              <w:t>ct</w:t>
            </w:r>
            <w:r>
              <w:rPr>
                <w:rFonts w:ascii="Arial" w:eastAsia="Arial" w:hAnsi="Arial" w:cs="Arial"/>
                <w:spacing w:val="-1"/>
                <w:sz w:val="20"/>
                <w:szCs w:val="20"/>
              </w:rPr>
              <w:t>r</w:t>
            </w:r>
            <w:r>
              <w:rPr>
                <w:rFonts w:ascii="Arial" w:eastAsia="Arial" w:hAnsi="Arial" w:cs="Arial"/>
                <w:sz w:val="20"/>
                <w:szCs w:val="20"/>
              </w:rPr>
              <w:t xml:space="preserve">on </w:t>
            </w:r>
            <w:r>
              <w:rPr>
                <w:rFonts w:ascii="Arial" w:eastAsia="Arial" w:hAnsi="Arial" w:cs="Arial"/>
                <w:spacing w:val="15"/>
                <w:sz w:val="20"/>
                <w:szCs w:val="20"/>
              </w:rPr>
              <w:t xml:space="preserve"> </w:t>
            </w:r>
            <w:r>
              <w:rPr>
                <w:rFonts w:ascii="Arial" w:eastAsia="Arial" w:hAnsi="Arial" w:cs="Arial"/>
                <w:spacing w:val="-1"/>
                <w:sz w:val="20"/>
                <w:szCs w:val="20"/>
              </w:rPr>
              <w:t>r</w:t>
            </w:r>
            <w:r>
              <w:rPr>
                <w:rFonts w:ascii="Arial" w:eastAsia="Arial" w:hAnsi="Arial" w:cs="Arial"/>
                <w:sz w:val="20"/>
                <w:szCs w:val="20"/>
              </w:rPr>
              <w:t>ule</w:t>
            </w:r>
            <w:r>
              <w:rPr>
                <w:rFonts w:ascii="Arial" w:eastAsia="Arial" w:hAnsi="Arial" w:cs="Arial"/>
                <w:spacing w:val="33"/>
                <w:sz w:val="20"/>
                <w:szCs w:val="20"/>
              </w:rPr>
              <w:t xml:space="preserve"> </w:t>
            </w:r>
            <w:r>
              <w:rPr>
                <w:rFonts w:ascii="Arial" w:eastAsia="Arial" w:hAnsi="Arial" w:cs="Arial"/>
                <w:spacing w:val="-1"/>
                <w:w w:val="112"/>
                <w:sz w:val="20"/>
                <w:szCs w:val="20"/>
              </w:rPr>
              <w:t>t</w:t>
            </w:r>
            <w:r>
              <w:rPr>
                <w:rFonts w:ascii="Arial" w:eastAsia="Arial" w:hAnsi="Arial" w:cs="Arial"/>
                <w:w w:val="112"/>
                <w:sz w:val="20"/>
                <w:szCs w:val="20"/>
              </w:rPr>
              <w:t>o</w:t>
            </w:r>
            <w:r>
              <w:rPr>
                <w:rFonts w:ascii="Arial" w:eastAsia="Arial" w:hAnsi="Arial" w:cs="Arial"/>
                <w:spacing w:val="9"/>
                <w:w w:val="112"/>
                <w:sz w:val="20"/>
                <w:szCs w:val="20"/>
              </w:rPr>
              <w:t xml:space="preserve"> </w:t>
            </w:r>
            <w:r>
              <w:rPr>
                <w:rFonts w:ascii="Arial" w:eastAsia="Arial" w:hAnsi="Arial" w:cs="Arial"/>
                <w:sz w:val="20"/>
                <w:szCs w:val="20"/>
              </w:rPr>
              <w:t>metal</w:t>
            </w:r>
            <w:r>
              <w:rPr>
                <w:rFonts w:ascii="Arial" w:eastAsia="Arial" w:hAnsi="Arial" w:cs="Arial"/>
                <w:spacing w:val="34"/>
                <w:sz w:val="20"/>
                <w:szCs w:val="20"/>
              </w:rPr>
              <w:t xml:space="preserve"> </w:t>
            </w:r>
            <w:r>
              <w:rPr>
                <w:rFonts w:ascii="Arial" w:eastAsia="Arial" w:hAnsi="Arial" w:cs="Arial"/>
                <w:sz w:val="20"/>
                <w:szCs w:val="20"/>
              </w:rPr>
              <w:t>carb</w:t>
            </w:r>
            <w:r>
              <w:rPr>
                <w:rFonts w:ascii="Arial" w:eastAsia="Arial" w:hAnsi="Arial" w:cs="Arial"/>
                <w:spacing w:val="-1"/>
                <w:sz w:val="20"/>
                <w:szCs w:val="20"/>
              </w:rPr>
              <w:t>o</w:t>
            </w:r>
            <w:r>
              <w:rPr>
                <w:rFonts w:ascii="Arial" w:eastAsia="Arial" w:hAnsi="Arial" w:cs="Arial"/>
                <w:sz w:val="20"/>
                <w:szCs w:val="20"/>
              </w:rPr>
              <w:t>nyls,</w:t>
            </w:r>
            <w:r>
              <w:rPr>
                <w:rFonts w:ascii="Arial" w:eastAsia="Arial" w:hAnsi="Arial" w:cs="Arial"/>
                <w:spacing w:val="38"/>
                <w:sz w:val="20"/>
                <w:szCs w:val="20"/>
              </w:rPr>
              <w:t xml:space="preserve"> </w:t>
            </w:r>
            <w:r>
              <w:rPr>
                <w:rFonts w:ascii="Arial" w:eastAsia="Arial" w:hAnsi="Arial" w:cs="Arial"/>
                <w:sz w:val="20"/>
                <w:szCs w:val="20"/>
              </w:rPr>
              <w:t>nit</w:t>
            </w:r>
            <w:r>
              <w:rPr>
                <w:rFonts w:ascii="Arial" w:eastAsia="Arial" w:hAnsi="Arial" w:cs="Arial"/>
                <w:spacing w:val="-1"/>
                <w:sz w:val="20"/>
                <w:szCs w:val="20"/>
              </w:rPr>
              <w:t>r</w:t>
            </w:r>
            <w:r>
              <w:rPr>
                <w:rFonts w:ascii="Arial" w:eastAsia="Arial" w:hAnsi="Arial" w:cs="Arial"/>
                <w:sz w:val="20"/>
                <w:szCs w:val="20"/>
              </w:rPr>
              <w:t>osy</w:t>
            </w:r>
            <w:r>
              <w:rPr>
                <w:rFonts w:ascii="Arial" w:eastAsia="Arial" w:hAnsi="Arial" w:cs="Arial"/>
                <w:spacing w:val="-1"/>
                <w:sz w:val="20"/>
                <w:szCs w:val="20"/>
              </w:rPr>
              <w:t>l</w:t>
            </w:r>
            <w:r>
              <w:rPr>
                <w:rFonts w:ascii="Arial" w:eastAsia="Arial" w:hAnsi="Arial" w:cs="Arial"/>
                <w:sz w:val="20"/>
                <w:szCs w:val="20"/>
              </w:rPr>
              <w:t xml:space="preserve">s, </w:t>
            </w:r>
            <w:r>
              <w:rPr>
                <w:rFonts w:ascii="Arial" w:eastAsia="Arial" w:hAnsi="Arial" w:cs="Arial"/>
                <w:spacing w:val="8"/>
                <w:sz w:val="20"/>
                <w:szCs w:val="20"/>
              </w:rPr>
              <w:t xml:space="preserve"> </w:t>
            </w:r>
            <w:r>
              <w:rPr>
                <w:rFonts w:ascii="Arial" w:eastAsia="Arial" w:hAnsi="Arial" w:cs="Arial"/>
                <w:spacing w:val="-1"/>
                <w:sz w:val="20"/>
                <w:szCs w:val="20"/>
              </w:rPr>
              <w:t>c</w:t>
            </w:r>
            <w:r>
              <w:rPr>
                <w:rFonts w:ascii="Arial" w:eastAsia="Arial" w:hAnsi="Arial" w:cs="Arial"/>
                <w:sz w:val="20"/>
                <w:szCs w:val="20"/>
              </w:rPr>
              <w:t>yanides.</w:t>
            </w:r>
            <w:r>
              <w:rPr>
                <w:rFonts w:ascii="Arial" w:eastAsia="Arial" w:hAnsi="Arial" w:cs="Arial"/>
                <w:spacing w:val="22"/>
                <w:sz w:val="20"/>
                <w:szCs w:val="20"/>
              </w:rPr>
              <w:t xml:space="preserve"> </w:t>
            </w:r>
            <w:r>
              <w:rPr>
                <w:rFonts w:ascii="Arial" w:eastAsia="Arial" w:hAnsi="Arial" w:cs="Arial"/>
                <w:sz w:val="20"/>
                <w:szCs w:val="20"/>
              </w:rPr>
              <w:t>General met</w:t>
            </w:r>
            <w:r>
              <w:rPr>
                <w:rFonts w:ascii="Arial" w:eastAsia="Arial" w:hAnsi="Arial" w:cs="Arial"/>
                <w:spacing w:val="1"/>
                <w:sz w:val="20"/>
                <w:szCs w:val="20"/>
              </w:rPr>
              <w:t>h</w:t>
            </w:r>
            <w:r>
              <w:rPr>
                <w:rFonts w:ascii="Arial" w:eastAsia="Arial" w:hAnsi="Arial" w:cs="Arial"/>
                <w:sz w:val="20"/>
                <w:szCs w:val="20"/>
              </w:rPr>
              <w:t>ods</w:t>
            </w:r>
            <w:r>
              <w:rPr>
                <w:rFonts w:ascii="Arial" w:eastAsia="Arial" w:hAnsi="Arial" w:cs="Arial"/>
                <w:spacing w:val="27"/>
                <w:sz w:val="20"/>
                <w:szCs w:val="20"/>
              </w:rPr>
              <w:t xml:space="preserve"> </w:t>
            </w:r>
            <w:r>
              <w:rPr>
                <w:rFonts w:ascii="Arial" w:eastAsia="Arial" w:hAnsi="Arial" w:cs="Arial"/>
                <w:w w:val="110"/>
                <w:sz w:val="20"/>
                <w:szCs w:val="20"/>
              </w:rPr>
              <w:t xml:space="preserve">of </w:t>
            </w:r>
            <w:r>
              <w:rPr>
                <w:rFonts w:ascii="Arial" w:eastAsia="Arial" w:hAnsi="Arial" w:cs="Arial"/>
                <w:sz w:val="20"/>
                <w:szCs w:val="20"/>
              </w:rPr>
              <w:t>pr</w:t>
            </w:r>
            <w:r>
              <w:rPr>
                <w:rFonts w:ascii="Arial" w:eastAsia="Arial" w:hAnsi="Arial" w:cs="Arial"/>
                <w:spacing w:val="-1"/>
                <w:sz w:val="20"/>
                <w:szCs w:val="20"/>
              </w:rPr>
              <w:t>e</w:t>
            </w:r>
            <w:r>
              <w:rPr>
                <w:rFonts w:ascii="Arial" w:eastAsia="Arial" w:hAnsi="Arial" w:cs="Arial"/>
                <w:sz w:val="20"/>
                <w:szCs w:val="20"/>
              </w:rPr>
              <w:t xml:space="preserve">paration </w:t>
            </w:r>
            <w:r>
              <w:rPr>
                <w:rFonts w:ascii="Arial" w:eastAsia="Arial" w:hAnsi="Arial" w:cs="Arial"/>
                <w:spacing w:val="47"/>
                <w:sz w:val="20"/>
                <w:szCs w:val="20"/>
              </w:rPr>
              <w:t xml:space="preserve"> </w:t>
            </w:r>
            <w:r>
              <w:rPr>
                <w:rFonts w:ascii="Arial" w:eastAsia="Arial" w:hAnsi="Arial" w:cs="Arial"/>
                <w:sz w:val="20"/>
                <w:szCs w:val="20"/>
              </w:rPr>
              <w:t xml:space="preserve">of </w:t>
            </w:r>
            <w:r>
              <w:rPr>
                <w:rFonts w:ascii="Arial" w:eastAsia="Arial" w:hAnsi="Arial" w:cs="Arial"/>
                <w:spacing w:val="16"/>
                <w:sz w:val="20"/>
                <w:szCs w:val="20"/>
              </w:rPr>
              <w:t xml:space="preserve"> </w:t>
            </w:r>
            <w:r>
              <w:rPr>
                <w:rFonts w:ascii="Arial" w:eastAsia="Arial" w:hAnsi="Arial" w:cs="Arial"/>
                <w:spacing w:val="-1"/>
                <w:sz w:val="20"/>
                <w:szCs w:val="20"/>
              </w:rPr>
              <w:t>m</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 xml:space="preserve">o </w:t>
            </w:r>
            <w:r>
              <w:rPr>
                <w:rFonts w:ascii="Arial" w:eastAsia="Arial" w:hAnsi="Arial" w:cs="Arial"/>
                <w:spacing w:val="9"/>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52"/>
                <w:sz w:val="20"/>
                <w:szCs w:val="20"/>
              </w:rPr>
              <w:t xml:space="preserve"> </w:t>
            </w:r>
            <w:r>
              <w:rPr>
                <w:rFonts w:ascii="Arial" w:eastAsia="Arial" w:hAnsi="Arial" w:cs="Arial"/>
                <w:sz w:val="20"/>
                <w:szCs w:val="20"/>
              </w:rPr>
              <w:t>binucle</w:t>
            </w:r>
            <w:r>
              <w:rPr>
                <w:rFonts w:ascii="Arial" w:eastAsia="Arial" w:hAnsi="Arial" w:cs="Arial"/>
                <w:spacing w:val="-1"/>
                <w:sz w:val="20"/>
                <w:szCs w:val="20"/>
              </w:rPr>
              <w:t>a</w:t>
            </w:r>
            <w:r>
              <w:rPr>
                <w:rFonts w:ascii="Arial" w:eastAsia="Arial" w:hAnsi="Arial" w:cs="Arial"/>
                <w:sz w:val="20"/>
                <w:szCs w:val="20"/>
              </w:rPr>
              <w:t xml:space="preserve">r </w:t>
            </w:r>
            <w:r>
              <w:rPr>
                <w:rFonts w:ascii="Arial" w:eastAsia="Arial" w:hAnsi="Arial" w:cs="Arial"/>
                <w:spacing w:val="20"/>
                <w:sz w:val="20"/>
                <w:szCs w:val="20"/>
              </w:rPr>
              <w:t xml:space="preserve"> </w:t>
            </w:r>
            <w:r>
              <w:rPr>
                <w:rFonts w:ascii="Arial" w:eastAsia="Arial" w:hAnsi="Arial" w:cs="Arial"/>
                <w:sz w:val="20"/>
                <w:szCs w:val="20"/>
              </w:rPr>
              <w:t>carbo</w:t>
            </w:r>
            <w:r>
              <w:rPr>
                <w:rFonts w:ascii="Arial" w:eastAsia="Arial" w:hAnsi="Arial" w:cs="Arial"/>
                <w:spacing w:val="-1"/>
                <w:sz w:val="20"/>
                <w:szCs w:val="20"/>
              </w:rPr>
              <w:t>n</w:t>
            </w:r>
            <w:r>
              <w:rPr>
                <w:rFonts w:ascii="Arial" w:eastAsia="Arial" w:hAnsi="Arial" w:cs="Arial"/>
                <w:sz w:val="20"/>
                <w:szCs w:val="20"/>
              </w:rPr>
              <w:t xml:space="preserve">yls </w:t>
            </w:r>
            <w:r>
              <w:rPr>
                <w:rFonts w:ascii="Arial" w:eastAsia="Arial" w:hAnsi="Arial" w:cs="Arial"/>
                <w:spacing w:val="16"/>
                <w:sz w:val="20"/>
                <w:szCs w:val="20"/>
              </w:rPr>
              <w:t xml:space="preserve"> </w:t>
            </w:r>
            <w:r>
              <w:rPr>
                <w:rFonts w:ascii="Arial" w:eastAsia="Arial" w:hAnsi="Arial" w:cs="Arial"/>
                <w:sz w:val="20"/>
                <w:szCs w:val="20"/>
              </w:rPr>
              <w:t xml:space="preserve">of </w:t>
            </w:r>
            <w:r>
              <w:rPr>
                <w:rFonts w:ascii="Arial" w:eastAsia="Arial" w:hAnsi="Arial" w:cs="Arial"/>
                <w:spacing w:val="15"/>
                <w:sz w:val="20"/>
                <w:szCs w:val="20"/>
              </w:rPr>
              <w:t xml:space="preserve"> </w:t>
            </w:r>
            <w:r>
              <w:rPr>
                <w:rFonts w:ascii="Arial" w:eastAsia="Arial" w:hAnsi="Arial" w:cs="Arial"/>
                <w:sz w:val="20"/>
                <w:szCs w:val="20"/>
              </w:rPr>
              <w:t xml:space="preserve">3d </w:t>
            </w:r>
            <w:r>
              <w:rPr>
                <w:rFonts w:ascii="Arial" w:eastAsia="Arial" w:hAnsi="Arial" w:cs="Arial"/>
                <w:spacing w:val="12"/>
                <w:sz w:val="20"/>
                <w:szCs w:val="20"/>
              </w:rPr>
              <w:t xml:space="preserve"> </w:t>
            </w:r>
            <w:r>
              <w:rPr>
                <w:rFonts w:ascii="Arial" w:eastAsia="Arial" w:hAnsi="Arial" w:cs="Arial"/>
                <w:sz w:val="20"/>
                <w:szCs w:val="20"/>
              </w:rPr>
              <w:t>serie</w:t>
            </w:r>
            <w:r>
              <w:rPr>
                <w:rFonts w:ascii="Arial" w:eastAsia="Arial" w:hAnsi="Arial" w:cs="Arial"/>
                <w:spacing w:val="-1"/>
                <w:sz w:val="20"/>
                <w:szCs w:val="20"/>
              </w:rPr>
              <w:t>s</w:t>
            </w:r>
            <w:r>
              <w:rPr>
                <w:rFonts w:ascii="Arial" w:eastAsia="Arial" w:hAnsi="Arial" w:cs="Arial"/>
                <w:sz w:val="20"/>
                <w:szCs w:val="20"/>
              </w:rPr>
              <w:t xml:space="preserve">. </w:t>
            </w:r>
            <w:r>
              <w:rPr>
                <w:rFonts w:ascii="Arial" w:eastAsia="Arial" w:hAnsi="Arial" w:cs="Arial"/>
                <w:spacing w:val="4"/>
                <w:sz w:val="20"/>
                <w:szCs w:val="20"/>
              </w:rPr>
              <w:t xml:space="preserve"> </w:t>
            </w:r>
            <w:r>
              <w:rPr>
                <w:rFonts w:ascii="Arial" w:eastAsia="Arial" w:hAnsi="Arial" w:cs="Arial"/>
                <w:w w:val="104"/>
                <w:sz w:val="20"/>
                <w:szCs w:val="20"/>
              </w:rPr>
              <w:t>Stru</w:t>
            </w:r>
            <w:r>
              <w:rPr>
                <w:rFonts w:ascii="Arial" w:eastAsia="Arial" w:hAnsi="Arial" w:cs="Arial"/>
                <w:spacing w:val="1"/>
                <w:w w:val="104"/>
                <w:sz w:val="20"/>
                <w:szCs w:val="20"/>
              </w:rPr>
              <w:t>c</w:t>
            </w:r>
            <w:r>
              <w:rPr>
                <w:rFonts w:ascii="Arial" w:eastAsia="Arial" w:hAnsi="Arial" w:cs="Arial"/>
                <w:spacing w:val="-1"/>
                <w:w w:val="134"/>
                <w:sz w:val="20"/>
                <w:szCs w:val="20"/>
              </w:rPr>
              <w:t>t</w:t>
            </w:r>
            <w:r>
              <w:rPr>
                <w:rFonts w:ascii="Arial" w:eastAsia="Arial" w:hAnsi="Arial" w:cs="Arial"/>
                <w:w w:val="102"/>
                <w:sz w:val="20"/>
                <w:szCs w:val="20"/>
              </w:rPr>
              <w:t>ures</w:t>
            </w:r>
            <w:r>
              <w:rPr>
                <w:rFonts w:ascii="Arial" w:eastAsia="Arial" w:hAnsi="Arial" w:cs="Arial"/>
                <w:sz w:val="20"/>
                <w:szCs w:val="20"/>
              </w:rPr>
              <w:t xml:space="preserve"> </w:t>
            </w:r>
            <w:r>
              <w:rPr>
                <w:rFonts w:ascii="Arial" w:eastAsia="Arial" w:hAnsi="Arial" w:cs="Arial"/>
                <w:spacing w:val="-2"/>
                <w:sz w:val="20"/>
                <w:szCs w:val="20"/>
              </w:rPr>
              <w:t xml:space="preserve"> </w:t>
            </w:r>
            <w:r>
              <w:rPr>
                <w:rFonts w:ascii="Arial" w:eastAsia="Arial" w:hAnsi="Arial" w:cs="Arial"/>
                <w:spacing w:val="-1"/>
                <w:w w:val="110"/>
                <w:sz w:val="20"/>
                <w:szCs w:val="20"/>
              </w:rPr>
              <w:t>o</w:t>
            </w:r>
            <w:r>
              <w:rPr>
                <w:rFonts w:ascii="Arial" w:eastAsia="Arial" w:hAnsi="Arial" w:cs="Arial"/>
                <w:w w:val="110"/>
                <w:sz w:val="20"/>
                <w:szCs w:val="20"/>
              </w:rPr>
              <w:t>f</w:t>
            </w:r>
            <w:r>
              <w:rPr>
                <w:rFonts w:ascii="Arial" w:eastAsia="Arial" w:hAnsi="Arial" w:cs="Arial"/>
                <w:spacing w:val="48"/>
                <w:w w:val="110"/>
                <w:sz w:val="20"/>
                <w:szCs w:val="20"/>
              </w:rPr>
              <w:t xml:space="preserve"> </w:t>
            </w:r>
            <w:r>
              <w:rPr>
                <w:rFonts w:ascii="Arial" w:eastAsia="Arial" w:hAnsi="Arial" w:cs="Arial"/>
                <w:sz w:val="20"/>
                <w:szCs w:val="20"/>
              </w:rPr>
              <w:t>m</w:t>
            </w:r>
            <w:r>
              <w:rPr>
                <w:rFonts w:ascii="Arial" w:eastAsia="Arial" w:hAnsi="Arial" w:cs="Arial"/>
                <w:spacing w:val="1"/>
                <w:sz w:val="20"/>
                <w:szCs w:val="20"/>
              </w:rPr>
              <w:t>o</w:t>
            </w:r>
            <w:r>
              <w:rPr>
                <w:rFonts w:ascii="Arial" w:eastAsia="Arial" w:hAnsi="Arial" w:cs="Arial"/>
                <w:spacing w:val="-1"/>
                <w:sz w:val="20"/>
                <w:szCs w:val="20"/>
              </w:rPr>
              <w:t>n</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l</w:t>
            </w:r>
            <w:r>
              <w:rPr>
                <w:rFonts w:ascii="Arial" w:eastAsia="Arial" w:hAnsi="Arial" w:cs="Arial"/>
                <w:spacing w:val="-1"/>
                <w:sz w:val="20"/>
                <w:szCs w:val="20"/>
              </w:rPr>
              <w:t>e</w:t>
            </w:r>
            <w:r>
              <w:rPr>
                <w:rFonts w:ascii="Arial" w:eastAsia="Arial" w:hAnsi="Arial" w:cs="Arial"/>
                <w:sz w:val="20"/>
                <w:szCs w:val="20"/>
              </w:rPr>
              <w:t xml:space="preserve">ar </w:t>
            </w:r>
            <w:r>
              <w:rPr>
                <w:rFonts w:ascii="Arial" w:eastAsia="Arial" w:hAnsi="Arial" w:cs="Arial"/>
                <w:spacing w:val="23"/>
                <w:sz w:val="20"/>
                <w:szCs w:val="20"/>
              </w:rPr>
              <w:t xml:space="preserve"> </w:t>
            </w:r>
            <w:r>
              <w:rPr>
                <w:rFonts w:ascii="Arial" w:eastAsia="Arial" w:hAnsi="Arial" w:cs="Arial"/>
                <w:sz w:val="20"/>
                <w:szCs w:val="20"/>
              </w:rPr>
              <w:t>and binucl</w:t>
            </w:r>
            <w:r>
              <w:rPr>
                <w:rFonts w:ascii="Arial" w:eastAsia="Arial" w:hAnsi="Arial" w:cs="Arial"/>
                <w:spacing w:val="-1"/>
                <w:sz w:val="20"/>
                <w:szCs w:val="20"/>
              </w:rPr>
              <w:t>e</w:t>
            </w:r>
            <w:r>
              <w:rPr>
                <w:rFonts w:ascii="Arial" w:eastAsia="Arial" w:hAnsi="Arial" w:cs="Arial"/>
                <w:sz w:val="20"/>
                <w:szCs w:val="20"/>
              </w:rPr>
              <w:t>ar</w:t>
            </w:r>
            <w:r>
              <w:rPr>
                <w:rFonts w:ascii="Arial" w:eastAsia="Arial" w:hAnsi="Arial" w:cs="Arial"/>
                <w:spacing w:val="41"/>
                <w:sz w:val="20"/>
                <w:szCs w:val="20"/>
              </w:rPr>
              <w:t xml:space="preserve"> </w:t>
            </w:r>
            <w:r>
              <w:rPr>
                <w:rFonts w:ascii="Arial" w:eastAsia="Arial" w:hAnsi="Arial" w:cs="Arial"/>
                <w:sz w:val="20"/>
                <w:szCs w:val="20"/>
              </w:rPr>
              <w:t>ca</w:t>
            </w:r>
            <w:r>
              <w:rPr>
                <w:rFonts w:ascii="Arial" w:eastAsia="Arial" w:hAnsi="Arial" w:cs="Arial"/>
                <w:spacing w:val="-1"/>
                <w:sz w:val="20"/>
                <w:szCs w:val="20"/>
              </w:rPr>
              <w:t>r</w:t>
            </w:r>
            <w:r>
              <w:rPr>
                <w:rFonts w:ascii="Arial" w:eastAsia="Arial" w:hAnsi="Arial" w:cs="Arial"/>
                <w:sz w:val="20"/>
                <w:szCs w:val="20"/>
              </w:rPr>
              <w:t>bonyls.</w:t>
            </w:r>
            <w:r>
              <w:rPr>
                <w:rFonts w:ascii="Arial" w:eastAsia="Arial" w:hAnsi="Arial" w:cs="Arial"/>
                <w:spacing w:val="39"/>
                <w:sz w:val="20"/>
                <w:szCs w:val="20"/>
              </w:rPr>
              <w:t xml:space="preserve"> </w:t>
            </w:r>
            <w:r>
              <w:rPr>
                <w:rFonts w:ascii="Arial" w:eastAsia="Arial" w:hAnsi="Arial" w:cs="Arial"/>
                <w:sz w:val="20"/>
                <w:szCs w:val="20"/>
              </w:rPr>
              <w:t>pi-</w:t>
            </w:r>
            <w:r>
              <w:rPr>
                <w:rFonts w:ascii="Arial" w:eastAsia="Arial" w:hAnsi="Arial" w:cs="Arial"/>
                <w:spacing w:val="-1"/>
                <w:sz w:val="20"/>
                <w:szCs w:val="20"/>
              </w:rPr>
              <w:t>ac</w:t>
            </w:r>
            <w:r>
              <w:rPr>
                <w:rFonts w:ascii="Arial" w:eastAsia="Arial" w:hAnsi="Arial" w:cs="Arial"/>
                <w:sz w:val="20"/>
                <w:szCs w:val="20"/>
              </w:rPr>
              <w:t>ceptor</w:t>
            </w:r>
            <w:r>
              <w:rPr>
                <w:rFonts w:ascii="Arial" w:eastAsia="Arial" w:hAnsi="Arial" w:cs="Arial"/>
                <w:spacing w:val="46"/>
                <w:sz w:val="20"/>
                <w:szCs w:val="20"/>
              </w:rPr>
              <w:t xml:space="preserve"> </w:t>
            </w:r>
            <w:r>
              <w:rPr>
                <w:rFonts w:ascii="Arial" w:eastAsia="Arial" w:hAnsi="Arial" w:cs="Arial"/>
                <w:sz w:val="20"/>
                <w:szCs w:val="20"/>
              </w:rPr>
              <w:t>b</w:t>
            </w:r>
            <w:r>
              <w:rPr>
                <w:rFonts w:ascii="Arial" w:eastAsia="Arial" w:hAnsi="Arial" w:cs="Arial"/>
                <w:spacing w:val="-1"/>
                <w:sz w:val="20"/>
                <w:szCs w:val="20"/>
              </w:rPr>
              <w:t>eh</w:t>
            </w:r>
            <w:r>
              <w:rPr>
                <w:rFonts w:ascii="Arial" w:eastAsia="Arial" w:hAnsi="Arial" w:cs="Arial"/>
                <w:sz w:val="20"/>
                <w:szCs w:val="20"/>
              </w:rPr>
              <w:t>a</w:t>
            </w:r>
            <w:r>
              <w:rPr>
                <w:rFonts w:ascii="Arial" w:eastAsia="Arial" w:hAnsi="Arial" w:cs="Arial"/>
                <w:spacing w:val="-1"/>
                <w:sz w:val="20"/>
                <w:szCs w:val="20"/>
              </w:rPr>
              <w:t>v</w:t>
            </w:r>
            <w:r>
              <w:rPr>
                <w:rFonts w:ascii="Arial" w:eastAsia="Arial" w:hAnsi="Arial" w:cs="Arial"/>
                <w:sz w:val="20"/>
                <w:szCs w:val="20"/>
              </w:rPr>
              <w:t>io</w:t>
            </w:r>
            <w:r>
              <w:rPr>
                <w:rFonts w:ascii="Arial" w:eastAsia="Arial" w:hAnsi="Arial" w:cs="Arial"/>
                <w:spacing w:val="-1"/>
                <w:sz w:val="20"/>
                <w:szCs w:val="20"/>
              </w:rPr>
              <w:t>u</w:t>
            </w:r>
            <w:r>
              <w:rPr>
                <w:rFonts w:ascii="Arial" w:eastAsia="Arial" w:hAnsi="Arial" w:cs="Arial"/>
                <w:sz w:val="20"/>
                <w:szCs w:val="20"/>
              </w:rPr>
              <w:t>r</w:t>
            </w:r>
            <w:r>
              <w:rPr>
                <w:rFonts w:ascii="Arial" w:eastAsia="Arial" w:hAnsi="Arial" w:cs="Arial"/>
                <w:spacing w:val="44"/>
                <w:sz w:val="20"/>
                <w:szCs w:val="20"/>
              </w:rPr>
              <w:t xml:space="preserve"> </w:t>
            </w:r>
            <w:r>
              <w:rPr>
                <w:rFonts w:ascii="Arial" w:eastAsia="Arial" w:hAnsi="Arial" w:cs="Arial"/>
                <w:sz w:val="20"/>
                <w:szCs w:val="20"/>
              </w:rPr>
              <w:t>of</w:t>
            </w:r>
            <w:r>
              <w:rPr>
                <w:rFonts w:ascii="Arial" w:eastAsia="Arial" w:hAnsi="Arial" w:cs="Arial"/>
                <w:spacing w:val="36"/>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z w:val="20"/>
                <w:szCs w:val="20"/>
              </w:rPr>
              <w:t>ynergic</w:t>
            </w:r>
            <w:r>
              <w:rPr>
                <w:rFonts w:ascii="Arial" w:eastAsia="Arial" w:hAnsi="Arial" w:cs="Arial"/>
                <w:spacing w:val="38"/>
                <w:sz w:val="20"/>
                <w:szCs w:val="20"/>
              </w:rPr>
              <w:t xml:space="preserve"> </w:t>
            </w:r>
            <w:r>
              <w:rPr>
                <w:rFonts w:ascii="Arial" w:eastAsia="Arial" w:hAnsi="Arial" w:cs="Arial"/>
                <w:w w:val="108"/>
                <w:sz w:val="20"/>
                <w:szCs w:val="20"/>
              </w:rPr>
              <w:t>e</w:t>
            </w:r>
            <w:r>
              <w:rPr>
                <w:rFonts w:ascii="Arial" w:eastAsia="Arial" w:hAnsi="Arial" w:cs="Arial"/>
                <w:spacing w:val="-1"/>
                <w:w w:val="108"/>
                <w:sz w:val="20"/>
                <w:szCs w:val="20"/>
              </w:rPr>
              <w:t>f</w:t>
            </w:r>
            <w:r>
              <w:rPr>
                <w:rFonts w:ascii="Arial" w:eastAsia="Arial" w:hAnsi="Arial" w:cs="Arial"/>
                <w:w w:val="108"/>
                <w:sz w:val="20"/>
                <w:szCs w:val="20"/>
              </w:rPr>
              <w:t>f</w:t>
            </w:r>
            <w:r>
              <w:rPr>
                <w:rFonts w:ascii="Arial" w:eastAsia="Arial" w:hAnsi="Arial" w:cs="Arial"/>
                <w:spacing w:val="-1"/>
                <w:w w:val="108"/>
                <w:sz w:val="20"/>
                <w:szCs w:val="20"/>
              </w:rPr>
              <w:t>ec</w:t>
            </w:r>
            <w:r>
              <w:rPr>
                <w:rFonts w:ascii="Arial" w:eastAsia="Arial" w:hAnsi="Arial" w:cs="Arial"/>
                <w:w w:val="108"/>
                <w:sz w:val="20"/>
                <w:szCs w:val="20"/>
              </w:rPr>
              <w:t>t</w:t>
            </w:r>
            <w:r>
              <w:rPr>
                <w:rFonts w:ascii="Arial" w:eastAsia="Arial" w:hAnsi="Arial" w:cs="Arial"/>
                <w:spacing w:val="17"/>
                <w:w w:val="108"/>
                <w:sz w:val="20"/>
                <w:szCs w:val="20"/>
              </w:rPr>
              <w:t xml:space="preserve"> </w:t>
            </w:r>
            <w:r>
              <w:rPr>
                <w:rFonts w:ascii="Arial" w:eastAsia="Arial" w:hAnsi="Arial" w:cs="Arial"/>
                <w:sz w:val="20"/>
                <w:szCs w:val="20"/>
              </w:rPr>
              <w:t>and</w:t>
            </w:r>
            <w:r>
              <w:rPr>
                <w:rFonts w:ascii="Arial" w:eastAsia="Arial" w:hAnsi="Arial" w:cs="Arial"/>
                <w:spacing w:val="18"/>
                <w:sz w:val="20"/>
                <w:szCs w:val="20"/>
              </w:rPr>
              <w:t xml:space="preserve"> </w:t>
            </w:r>
            <w:r>
              <w:rPr>
                <w:rFonts w:ascii="Arial" w:eastAsia="Arial" w:hAnsi="Arial" w:cs="Arial"/>
                <w:sz w:val="20"/>
                <w:szCs w:val="20"/>
              </w:rPr>
              <w:t>use</w:t>
            </w:r>
            <w:r>
              <w:rPr>
                <w:rFonts w:ascii="Arial" w:eastAsia="Arial" w:hAnsi="Arial" w:cs="Arial"/>
                <w:spacing w:val="9"/>
                <w:sz w:val="20"/>
                <w:szCs w:val="20"/>
              </w:rPr>
              <w:t xml:space="preserve"> </w:t>
            </w:r>
            <w:r>
              <w:rPr>
                <w:rFonts w:ascii="Arial" w:eastAsia="Arial" w:hAnsi="Arial" w:cs="Arial"/>
                <w:sz w:val="20"/>
                <w:szCs w:val="20"/>
              </w:rPr>
              <w:t>of</w:t>
            </w:r>
            <w:r>
              <w:rPr>
                <w:rFonts w:ascii="Arial" w:eastAsia="Arial" w:hAnsi="Arial" w:cs="Arial"/>
                <w:spacing w:val="34"/>
                <w:sz w:val="20"/>
                <w:szCs w:val="20"/>
              </w:rPr>
              <w:t xml:space="preserve"> </w:t>
            </w:r>
            <w:r>
              <w:rPr>
                <w:rFonts w:ascii="Arial" w:eastAsia="Arial" w:hAnsi="Arial" w:cs="Arial"/>
                <w:sz w:val="20"/>
                <w:szCs w:val="20"/>
              </w:rPr>
              <w:t>IR</w:t>
            </w:r>
            <w:r>
              <w:rPr>
                <w:rFonts w:ascii="Arial" w:eastAsia="Arial" w:hAnsi="Arial" w:cs="Arial"/>
                <w:spacing w:val="3"/>
                <w:sz w:val="20"/>
                <w:szCs w:val="20"/>
              </w:rPr>
              <w:t xml:space="preserve"> </w:t>
            </w:r>
            <w:r>
              <w:rPr>
                <w:rFonts w:ascii="Arial" w:eastAsia="Arial" w:hAnsi="Arial" w:cs="Arial"/>
                <w:sz w:val="20"/>
                <w:szCs w:val="20"/>
              </w:rPr>
              <w:t>data</w:t>
            </w:r>
            <w:r>
              <w:rPr>
                <w:rFonts w:ascii="Arial" w:eastAsia="Arial" w:hAnsi="Arial" w:cs="Arial"/>
                <w:spacing w:val="30"/>
                <w:sz w:val="20"/>
                <w:szCs w:val="20"/>
              </w:rPr>
              <w:t xml:space="preserve"> </w:t>
            </w:r>
            <w:r>
              <w:rPr>
                <w:rFonts w:ascii="Arial" w:eastAsia="Arial" w:hAnsi="Arial" w:cs="Arial"/>
                <w:sz w:val="20"/>
                <w:szCs w:val="20"/>
              </w:rPr>
              <w:t>to</w:t>
            </w:r>
            <w:r>
              <w:rPr>
                <w:rFonts w:ascii="Arial" w:eastAsia="Arial" w:hAnsi="Arial" w:cs="Arial"/>
                <w:spacing w:val="39"/>
                <w:sz w:val="20"/>
                <w:szCs w:val="20"/>
              </w:rPr>
              <w:t xml:space="preserve"> </w:t>
            </w:r>
            <w:r>
              <w:rPr>
                <w:rFonts w:ascii="Arial" w:eastAsia="Arial" w:hAnsi="Arial" w:cs="Arial"/>
                <w:w w:val="101"/>
                <w:sz w:val="20"/>
                <w:szCs w:val="20"/>
              </w:rPr>
              <w:t>e</w:t>
            </w:r>
            <w:r>
              <w:rPr>
                <w:rFonts w:ascii="Arial" w:eastAsia="Arial" w:hAnsi="Arial" w:cs="Arial"/>
                <w:spacing w:val="-2"/>
                <w:w w:val="101"/>
                <w:sz w:val="20"/>
                <w:szCs w:val="20"/>
              </w:rPr>
              <w:t>x</w:t>
            </w:r>
            <w:r>
              <w:rPr>
                <w:rFonts w:ascii="Arial" w:eastAsia="Arial" w:hAnsi="Arial" w:cs="Arial"/>
                <w:w w:val="101"/>
                <w:sz w:val="20"/>
                <w:szCs w:val="20"/>
              </w:rPr>
              <w:t xml:space="preserve">plain </w:t>
            </w:r>
            <w:r>
              <w:rPr>
                <w:rFonts w:ascii="Times New Roman" w:eastAsia="Times New Roman" w:hAnsi="Times New Roman" w:cs="Times New Roman"/>
                <w:w w:val="118"/>
                <w:sz w:val="20"/>
                <w:szCs w:val="20"/>
              </w:rPr>
              <w:t>ext</w:t>
            </w:r>
            <w:r>
              <w:rPr>
                <w:rFonts w:ascii="Times New Roman" w:eastAsia="Times New Roman" w:hAnsi="Times New Roman" w:cs="Times New Roman"/>
                <w:spacing w:val="-1"/>
                <w:w w:val="118"/>
                <w:sz w:val="20"/>
                <w:szCs w:val="20"/>
              </w:rPr>
              <w:t>e</w:t>
            </w:r>
            <w:r>
              <w:rPr>
                <w:rFonts w:ascii="Times New Roman" w:eastAsia="Times New Roman" w:hAnsi="Times New Roman" w:cs="Times New Roman"/>
                <w:w w:val="118"/>
                <w:sz w:val="20"/>
                <w:szCs w:val="20"/>
              </w:rPr>
              <w:t xml:space="preserve">nt </w:t>
            </w:r>
            <w:r>
              <w:rPr>
                <w:rFonts w:ascii="Times New Roman" w:eastAsia="Times New Roman" w:hAnsi="Times New Roman" w:cs="Times New Roman"/>
                <w:spacing w:val="4"/>
                <w:w w:val="118"/>
                <w:sz w:val="20"/>
                <w:szCs w:val="20"/>
              </w:rPr>
              <w:t xml:space="preserve"> </w:t>
            </w:r>
            <w:r>
              <w:rPr>
                <w:rFonts w:ascii="Times New Roman" w:eastAsia="Times New Roman" w:hAnsi="Times New Roman" w:cs="Times New Roman"/>
                <w:sz w:val="20"/>
                <w:szCs w:val="20"/>
              </w:rPr>
              <w:t xml:space="preserve">of </w:t>
            </w:r>
            <w:r>
              <w:rPr>
                <w:rFonts w:ascii="Times New Roman" w:eastAsia="Times New Roman" w:hAnsi="Times New Roman" w:cs="Times New Roman"/>
                <w:spacing w:val="38"/>
                <w:sz w:val="20"/>
                <w:szCs w:val="20"/>
              </w:rPr>
              <w:t xml:space="preserve"> </w:t>
            </w:r>
            <w:r>
              <w:rPr>
                <w:rFonts w:ascii="Times New Roman" w:eastAsia="Times New Roman" w:hAnsi="Times New Roman" w:cs="Times New Roman"/>
                <w:sz w:val="20"/>
                <w:szCs w:val="20"/>
              </w:rPr>
              <w:t xml:space="preserve">back  </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w w:val="111"/>
                <w:sz w:val="20"/>
                <w:szCs w:val="20"/>
              </w:rPr>
              <w:t>bondin</w:t>
            </w:r>
            <w:r>
              <w:rPr>
                <w:rFonts w:ascii="Times New Roman" w:eastAsia="Times New Roman" w:hAnsi="Times New Roman" w:cs="Times New Roman"/>
                <w:spacing w:val="-1"/>
                <w:w w:val="111"/>
                <w:sz w:val="20"/>
                <w:szCs w:val="20"/>
              </w:rPr>
              <w:t>g</w:t>
            </w:r>
            <w:r>
              <w:rPr>
                <w:rFonts w:ascii="Times New Roman" w:eastAsia="Times New Roman" w:hAnsi="Times New Roman" w:cs="Times New Roman"/>
                <w:w w:val="111"/>
                <w:sz w:val="20"/>
                <w:szCs w:val="20"/>
              </w:rPr>
              <w:t xml:space="preserve">. </w:t>
            </w:r>
            <w:r>
              <w:rPr>
                <w:rFonts w:ascii="Times New Roman" w:eastAsia="Times New Roman" w:hAnsi="Times New Roman" w:cs="Times New Roman"/>
                <w:spacing w:val="16"/>
                <w:w w:val="111"/>
                <w:sz w:val="20"/>
                <w:szCs w:val="20"/>
              </w:rPr>
              <w:t xml:space="preserve"> </w:t>
            </w:r>
            <w:r>
              <w:rPr>
                <w:rFonts w:ascii="Times New Roman" w:eastAsia="Times New Roman" w:hAnsi="Times New Roman" w:cs="Times New Roman"/>
                <w:sz w:val="20"/>
                <w:szCs w:val="20"/>
              </w:rPr>
              <w:t xml:space="preserve">Zeise’s  </w:t>
            </w:r>
            <w:r>
              <w:rPr>
                <w:rFonts w:ascii="Times New Roman" w:eastAsia="Times New Roman" w:hAnsi="Times New Roman" w:cs="Times New Roman"/>
                <w:spacing w:val="23"/>
                <w:sz w:val="20"/>
                <w:szCs w:val="20"/>
              </w:rPr>
              <w:t xml:space="preserve"> </w:t>
            </w:r>
            <w:r>
              <w:rPr>
                <w:rFonts w:ascii="Times New Roman" w:eastAsia="Times New Roman" w:hAnsi="Times New Roman" w:cs="Times New Roman"/>
                <w:sz w:val="20"/>
                <w:szCs w:val="20"/>
              </w:rPr>
              <w:t>sal</w:t>
            </w:r>
            <w:r>
              <w:rPr>
                <w:rFonts w:ascii="Times New Roman" w:eastAsia="Times New Roman" w:hAnsi="Times New Roman" w:cs="Times New Roman"/>
                <w:spacing w:val="-1"/>
                <w:sz w:val="20"/>
                <w:szCs w:val="20"/>
              </w:rPr>
              <w:t>t</w:t>
            </w:r>
            <w:r>
              <w:rPr>
                <w:rFonts w:ascii="Times New Roman" w:eastAsia="Times New Roman" w:hAnsi="Times New Roman" w:cs="Times New Roman"/>
                <w:sz w:val="20"/>
                <w:szCs w:val="20"/>
              </w:rPr>
              <w:t xml:space="preserve">:  </w:t>
            </w:r>
            <w:r>
              <w:rPr>
                <w:rFonts w:ascii="Times New Roman" w:eastAsia="Times New Roman" w:hAnsi="Times New Roman" w:cs="Times New Roman"/>
                <w:spacing w:val="24"/>
                <w:sz w:val="20"/>
                <w:szCs w:val="20"/>
              </w:rPr>
              <w:t xml:space="preserve"> </w:t>
            </w:r>
            <w:r>
              <w:rPr>
                <w:rFonts w:ascii="Times New Roman" w:eastAsia="Times New Roman" w:hAnsi="Times New Roman" w:cs="Times New Roman"/>
                <w:w w:val="116"/>
                <w:sz w:val="20"/>
                <w:szCs w:val="20"/>
              </w:rPr>
              <w:t>Pre</w:t>
            </w:r>
            <w:r>
              <w:rPr>
                <w:rFonts w:ascii="Times New Roman" w:eastAsia="Times New Roman" w:hAnsi="Times New Roman" w:cs="Times New Roman"/>
                <w:spacing w:val="-1"/>
                <w:w w:val="116"/>
                <w:sz w:val="20"/>
                <w:szCs w:val="20"/>
              </w:rPr>
              <w:t>p</w:t>
            </w:r>
            <w:r>
              <w:rPr>
                <w:rFonts w:ascii="Times New Roman" w:eastAsia="Times New Roman" w:hAnsi="Times New Roman" w:cs="Times New Roman"/>
                <w:w w:val="116"/>
                <w:sz w:val="20"/>
                <w:szCs w:val="20"/>
              </w:rPr>
              <w:t>arati</w:t>
            </w:r>
            <w:r>
              <w:rPr>
                <w:rFonts w:ascii="Times New Roman" w:eastAsia="Times New Roman" w:hAnsi="Times New Roman" w:cs="Times New Roman"/>
                <w:spacing w:val="-1"/>
                <w:w w:val="116"/>
                <w:sz w:val="20"/>
                <w:szCs w:val="20"/>
              </w:rPr>
              <w:t>o</w:t>
            </w:r>
            <w:r>
              <w:rPr>
                <w:rFonts w:ascii="Times New Roman" w:eastAsia="Times New Roman" w:hAnsi="Times New Roman" w:cs="Times New Roman"/>
                <w:w w:val="116"/>
                <w:sz w:val="20"/>
                <w:szCs w:val="20"/>
              </w:rPr>
              <w:t xml:space="preserve">n, </w:t>
            </w:r>
            <w:r>
              <w:rPr>
                <w:rFonts w:ascii="Times New Roman" w:eastAsia="Times New Roman" w:hAnsi="Times New Roman" w:cs="Times New Roman"/>
                <w:spacing w:val="11"/>
                <w:w w:val="116"/>
                <w:sz w:val="20"/>
                <w:szCs w:val="20"/>
              </w:rPr>
              <w:t xml:space="preserve"> </w:t>
            </w:r>
            <w:r>
              <w:rPr>
                <w:rFonts w:ascii="Times New Roman" w:eastAsia="Times New Roman" w:hAnsi="Times New Roman" w:cs="Times New Roman"/>
                <w:w w:val="116"/>
                <w:sz w:val="20"/>
                <w:szCs w:val="20"/>
              </w:rPr>
              <w:t>str</w:t>
            </w:r>
            <w:r>
              <w:rPr>
                <w:rFonts w:ascii="Times New Roman" w:eastAsia="Times New Roman" w:hAnsi="Times New Roman" w:cs="Times New Roman"/>
                <w:spacing w:val="-1"/>
                <w:w w:val="116"/>
                <w:sz w:val="20"/>
                <w:szCs w:val="20"/>
              </w:rPr>
              <w:t>u</w:t>
            </w:r>
            <w:r>
              <w:rPr>
                <w:rFonts w:ascii="Times New Roman" w:eastAsia="Times New Roman" w:hAnsi="Times New Roman" w:cs="Times New Roman"/>
                <w:w w:val="116"/>
                <w:sz w:val="20"/>
                <w:szCs w:val="20"/>
              </w:rPr>
              <w:t>ctur</w:t>
            </w:r>
            <w:r>
              <w:rPr>
                <w:rFonts w:ascii="Times New Roman" w:eastAsia="Times New Roman" w:hAnsi="Times New Roman" w:cs="Times New Roman"/>
                <w:spacing w:val="-1"/>
                <w:w w:val="116"/>
                <w:sz w:val="20"/>
                <w:szCs w:val="20"/>
              </w:rPr>
              <w:t>e</w:t>
            </w:r>
            <w:r>
              <w:rPr>
                <w:rFonts w:ascii="Times New Roman" w:eastAsia="Times New Roman" w:hAnsi="Times New Roman" w:cs="Times New Roman"/>
                <w:w w:val="116"/>
                <w:sz w:val="20"/>
                <w:szCs w:val="20"/>
              </w:rPr>
              <w:t xml:space="preserve">, </w:t>
            </w:r>
            <w:r>
              <w:rPr>
                <w:rFonts w:ascii="Times New Roman" w:eastAsia="Times New Roman" w:hAnsi="Times New Roman" w:cs="Times New Roman"/>
                <w:spacing w:val="35"/>
                <w:w w:val="116"/>
                <w:sz w:val="20"/>
                <w:szCs w:val="20"/>
              </w:rPr>
              <w:t xml:space="preserve"> </w:t>
            </w:r>
            <w:r>
              <w:rPr>
                <w:rFonts w:ascii="Times New Roman" w:eastAsia="Times New Roman" w:hAnsi="Times New Roman" w:cs="Times New Roman"/>
                <w:w w:val="116"/>
                <w:sz w:val="20"/>
                <w:szCs w:val="20"/>
              </w:rPr>
              <w:t>evi</w:t>
            </w:r>
            <w:r>
              <w:rPr>
                <w:rFonts w:ascii="Times New Roman" w:eastAsia="Times New Roman" w:hAnsi="Times New Roman" w:cs="Times New Roman"/>
                <w:spacing w:val="-1"/>
                <w:w w:val="116"/>
                <w:sz w:val="20"/>
                <w:szCs w:val="20"/>
              </w:rPr>
              <w:t>d</w:t>
            </w:r>
            <w:r>
              <w:rPr>
                <w:rFonts w:ascii="Times New Roman" w:eastAsia="Times New Roman" w:hAnsi="Times New Roman" w:cs="Times New Roman"/>
                <w:w w:val="116"/>
                <w:sz w:val="20"/>
                <w:szCs w:val="20"/>
              </w:rPr>
              <w:t>ences</w:t>
            </w:r>
            <w:r>
              <w:rPr>
                <w:rFonts w:ascii="Times New Roman" w:eastAsia="Times New Roman" w:hAnsi="Times New Roman" w:cs="Times New Roman"/>
                <w:spacing w:val="40"/>
                <w:w w:val="116"/>
                <w:sz w:val="20"/>
                <w:szCs w:val="20"/>
              </w:rPr>
              <w:t xml:space="preserve"> </w:t>
            </w:r>
            <w:r>
              <w:rPr>
                <w:rFonts w:ascii="Times New Roman" w:eastAsia="Times New Roman" w:hAnsi="Times New Roman" w:cs="Times New Roman"/>
                <w:sz w:val="20"/>
                <w:szCs w:val="20"/>
              </w:rPr>
              <w:t xml:space="preserve">of </w:t>
            </w:r>
            <w:r>
              <w:rPr>
                <w:rFonts w:ascii="Times New Roman" w:eastAsia="Times New Roman" w:hAnsi="Times New Roman" w:cs="Times New Roman"/>
                <w:spacing w:val="38"/>
                <w:sz w:val="20"/>
                <w:szCs w:val="20"/>
              </w:rPr>
              <w:t xml:space="preserve"> </w:t>
            </w:r>
            <w:r>
              <w:rPr>
                <w:rFonts w:ascii="Times New Roman" w:eastAsia="Times New Roman" w:hAnsi="Times New Roman" w:cs="Times New Roman"/>
                <w:w w:val="110"/>
                <w:sz w:val="20"/>
                <w:szCs w:val="20"/>
              </w:rPr>
              <w:t>syne</w:t>
            </w:r>
            <w:r>
              <w:rPr>
                <w:rFonts w:ascii="Times New Roman" w:eastAsia="Times New Roman" w:hAnsi="Times New Roman" w:cs="Times New Roman"/>
                <w:spacing w:val="3"/>
                <w:w w:val="110"/>
                <w:sz w:val="20"/>
                <w:szCs w:val="20"/>
              </w:rPr>
              <w:t>r</w:t>
            </w:r>
            <w:r>
              <w:rPr>
                <w:rFonts w:ascii="Arial" w:eastAsia="Arial" w:hAnsi="Arial" w:cs="Arial"/>
                <w:w w:val="110"/>
                <w:sz w:val="20"/>
                <w:szCs w:val="20"/>
              </w:rPr>
              <w:t>g</w:t>
            </w:r>
            <w:r>
              <w:rPr>
                <w:rFonts w:ascii="Arial" w:eastAsia="Arial" w:hAnsi="Arial" w:cs="Arial"/>
                <w:spacing w:val="-2"/>
                <w:w w:val="110"/>
                <w:sz w:val="20"/>
                <w:szCs w:val="20"/>
              </w:rPr>
              <w:t>i</w:t>
            </w:r>
            <w:r>
              <w:rPr>
                <w:rFonts w:ascii="Arial" w:eastAsia="Arial" w:hAnsi="Arial" w:cs="Arial"/>
                <w:w w:val="110"/>
                <w:sz w:val="20"/>
                <w:szCs w:val="20"/>
              </w:rPr>
              <w:t xml:space="preserve">c </w:t>
            </w:r>
            <w:r>
              <w:rPr>
                <w:rFonts w:ascii="Arial" w:eastAsia="Arial" w:hAnsi="Arial" w:cs="Arial"/>
                <w:spacing w:val="4"/>
                <w:w w:val="110"/>
                <w:sz w:val="20"/>
                <w:szCs w:val="20"/>
              </w:rPr>
              <w:t xml:space="preserve"> </w:t>
            </w:r>
            <w:r>
              <w:rPr>
                <w:rFonts w:ascii="Arial" w:eastAsia="Arial" w:hAnsi="Arial" w:cs="Arial"/>
                <w:w w:val="107"/>
                <w:sz w:val="20"/>
                <w:szCs w:val="20"/>
              </w:rPr>
              <w:t>e</w:t>
            </w:r>
            <w:r>
              <w:rPr>
                <w:rFonts w:ascii="Arial" w:eastAsia="Arial" w:hAnsi="Arial" w:cs="Arial"/>
                <w:spacing w:val="-1"/>
                <w:w w:val="107"/>
                <w:sz w:val="20"/>
                <w:szCs w:val="20"/>
              </w:rPr>
              <w:t>f</w:t>
            </w:r>
            <w:r>
              <w:rPr>
                <w:rFonts w:ascii="Arial" w:eastAsia="Arial" w:hAnsi="Arial" w:cs="Arial"/>
                <w:w w:val="107"/>
                <w:sz w:val="20"/>
                <w:szCs w:val="20"/>
              </w:rPr>
              <w:t>f</w:t>
            </w:r>
            <w:r>
              <w:rPr>
                <w:rFonts w:ascii="Arial" w:eastAsia="Arial" w:hAnsi="Arial" w:cs="Arial"/>
                <w:spacing w:val="-1"/>
                <w:w w:val="107"/>
                <w:sz w:val="20"/>
                <w:szCs w:val="20"/>
              </w:rPr>
              <w:t>e</w:t>
            </w:r>
            <w:r>
              <w:rPr>
                <w:rFonts w:ascii="Arial" w:eastAsia="Arial" w:hAnsi="Arial" w:cs="Arial"/>
                <w:w w:val="111"/>
                <w:sz w:val="20"/>
                <w:szCs w:val="20"/>
              </w:rPr>
              <w:t xml:space="preserve">ct. </w:t>
            </w:r>
            <w:r>
              <w:rPr>
                <w:rFonts w:ascii="Arial" w:eastAsia="Arial" w:hAnsi="Arial" w:cs="Arial"/>
                <w:spacing w:val="-1"/>
                <w:sz w:val="20"/>
                <w:szCs w:val="20"/>
              </w:rPr>
              <w:t>F</w:t>
            </w:r>
            <w:r>
              <w:rPr>
                <w:rFonts w:ascii="Arial" w:eastAsia="Arial" w:hAnsi="Arial" w:cs="Arial"/>
                <w:sz w:val="20"/>
                <w:szCs w:val="20"/>
              </w:rPr>
              <w:t>errocen</w:t>
            </w:r>
            <w:r>
              <w:rPr>
                <w:rFonts w:ascii="Arial" w:eastAsia="Arial" w:hAnsi="Arial" w:cs="Arial"/>
                <w:spacing w:val="-2"/>
                <w:sz w:val="20"/>
                <w:szCs w:val="20"/>
              </w:rPr>
              <w:t>e</w:t>
            </w:r>
            <w:r>
              <w:rPr>
                <w:rFonts w:ascii="Arial" w:eastAsia="Arial" w:hAnsi="Arial" w:cs="Arial"/>
                <w:sz w:val="20"/>
                <w:szCs w:val="20"/>
              </w:rPr>
              <w:t xml:space="preserve">: </w:t>
            </w:r>
            <w:r>
              <w:rPr>
                <w:rFonts w:ascii="Arial" w:eastAsia="Arial" w:hAnsi="Arial" w:cs="Arial"/>
                <w:spacing w:val="18"/>
                <w:sz w:val="20"/>
                <w:szCs w:val="20"/>
              </w:rPr>
              <w:t xml:space="preserve"> </w:t>
            </w:r>
            <w:r>
              <w:rPr>
                <w:rFonts w:ascii="Arial" w:eastAsia="Arial" w:hAnsi="Arial" w:cs="Arial"/>
                <w:sz w:val="20"/>
                <w:szCs w:val="20"/>
              </w:rPr>
              <w:t>Pre</w:t>
            </w:r>
            <w:r>
              <w:rPr>
                <w:rFonts w:ascii="Arial" w:eastAsia="Arial" w:hAnsi="Arial" w:cs="Arial"/>
                <w:spacing w:val="-1"/>
                <w:sz w:val="20"/>
                <w:szCs w:val="20"/>
              </w:rPr>
              <w:t>p</w:t>
            </w:r>
            <w:r>
              <w:rPr>
                <w:rFonts w:ascii="Arial" w:eastAsia="Arial" w:hAnsi="Arial" w:cs="Arial"/>
                <w:sz w:val="20"/>
                <w:szCs w:val="20"/>
              </w:rPr>
              <w:t xml:space="preserve">aration </w:t>
            </w:r>
            <w:r>
              <w:rPr>
                <w:rFonts w:ascii="Arial" w:eastAsia="Arial" w:hAnsi="Arial" w:cs="Arial"/>
                <w:spacing w:val="37"/>
                <w:sz w:val="20"/>
                <w:szCs w:val="20"/>
              </w:rPr>
              <w:t xml:space="preserve"> </w:t>
            </w:r>
            <w:r>
              <w:rPr>
                <w:rFonts w:ascii="Arial" w:eastAsia="Arial" w:hAnsi="Arial" w:cs="Arial"/>
                <w:sz w:val="20"/>
                <w:szCs w:val="20"/>
              </w:rPr>
              <w:t>and  reacti</w:t>
            </w:r>
            <w:r>
              <w:rPr>
                <w:rFonts w:ascii="Arial" w:eastAsia="Arial" w:hAnsi="Arial" w:cs="Arial"/>
                <w:spacing w:val="1"/>
                <w:sz w:val="20"/>
                <w:szCs w:val="20"/>
              </w:rPr>
              <w:t>o</w:t>
            </w:r>
            <w:r>
              <w:rPr>
                <w:rFonts w:ascii="Arial" w:eastAsia="Arial" w:hAnsi="Arial" w:cs="Arial"/>
                <w:sz w:val="20"/>
                <w:szCs w:val="20"/>
              </w:rPr>
              <w:t xml:space="preserve">ns </w:t>
            </w:r>
            <w:r>
              <w:rPr>
                <w:rFonts w:ascii="Arial" w:eastAsia="Arial" w:hAnsi="Arial" w:cs="Arial"/>
                <w:spacing w:val="27"/>
                <w:sz w:val="20"/>
                <w:szCs w:val="20"/>
              </w:rPr>
              <w:t xml:space="preserve"> </w:t>
            </w:r>
            <w:r>
              <w:rPr>
                <w:rFonts w:ascii="Arial" w:eastAsia="Arial" w:hAnsi="Arial" w:cs="Arial"/>
                <w:sz w:val="20"/>
                <w:szCs w:val="20"/>
              </w:rPr>
              <w:t>(</w:t>
            </w:r>
            <w:r>
              <w:rPr>
                <w:rFonts w:ascii="Arial" w:eastAsia="Arial" w:hAnsi="Arial" w:cs="Arial"/>
                <w:spacing w:val="-1"/>
                <w:sz w:val="20"/>
                <w:szCs w:val="20"/>
              </w:rPr>
              <w:t>a</w:t>
            </w:r>
            <w:r>
              <w:rPr>
                <w:rFonts w:ascii="Arial" w:eastAsia="Arial" w:hAnsi="Arial" w:cs="Arial"/>
                <w:sz w:val="20"/>
                <w:szCs w:val="20"/>
              </w:rPr>
              <w:t>ce</w:t>
            </w:r>
            <w:r>
              <w:rPr>
                <w:rFonts w:ascii="Arial" w:eastAsia="Arial" w:hAnsi="Arial" w:cs="Arial"/>
                <w:spacing w:val="-1"/>
                <w:sz w:val="20"/>
                <w:szCs w:val="20"/>
              </w:rPr>
              <w:t>t</w:t>
            </w:r>
            <w:r>
              <w:rPr>
                <w:rFonts w:ascii="Arial" w:eastAsia="Arial" w:hAnsi="Arial" w:cs="Arial"/>
                <w:sz w:val="20"/>
                <w:szCs w:val="20"/>
              </w:rPr>
              <w:t>ylat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1"/>
                <w:sz w:val="20"/>
                <w:szCs w:val="20"/>
              </w:rPr>
              <w:t xml:space="preserve"> </w:t>
            </w:r>
            <w:r>
              <w:rPr>
                <w:rFonts w:ascii="Arial" w:eastAsia="Arial" w:hAnsi="Arial" w:cs="Arial"/>
                <w:sz w:val="20"/>
                <w:szCs w:val="20"/>
              </w:rPr>
              <w:t>al</w:t>
            </w:r>
            <w:r>
              <w:rPr>
                <w:rFonts w:ascii="Arial" w:eastAsia="Arial" w:hAnsi="Arial" w:cs="Arial"/>
                <w:spacing w:val="-2"/>
                <w:sz w:val="20"/>
                <w:szCs w:val="20"/>
              </w:rPr>
              <w:t>k</w:t>
            </w:r>
            <w:r>
              <w:rPr>
                <w:rFonts w:ascii="Arial" w:eastAsia="Arial" w:hAnsi="Arial" w:cs="Arial"/>
                <w:sz w:val="20"/>
                <w:szCs w:val="20"/>
              </w:rPr>
              <w:t>ylat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46"/>
                <w:sz w:val="20"/>
                <w:szCs w:val="20"/>
              </w:rPr>
              <w:t xml:space="preserve"> </w:t>
            </w:r>
            <w:r>
              <w:rPr>
                <w:rFonts w:ascii="Arial" w:eastAsia="Arial" w:hAnsi="Arial" w:cs="Arial"/>
                <w:sz w:val="20"/>
                <w:szCs w:val="20"/>
              </w:rPr>
              <w:t>m</w:t>
            </w:r>
            <w:r>
              <w:rPr>
                <w:rFonts w:ascii="Arial" w:eastAsia="Arial" w:hAnsi="Arial" w:cs="Arial"/>
                <w:spacing w:val="-1"/>
                <w:sz w:val="20"/>
                <w:szCs w:val="20"/>
              </w:rPr>
              <w:t>e</w:t>
            </w:r>
            <w:r>
              <w:rPr>
                <w:rFonts w:ascii="Arial" w:eastAsia="Arial" w:hAnsi="Arial" w:cs="Arial"/>
                <w:sz w:val="20"/>
                <w:szCs w:val="20"/>
              </w:rPr>
              <w:t>tallat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4"/>
                <w:sz w:val="20"/>
                <w:szCs w:val="20"/>
              </w:rPr>
              <w:t xml:space="preserve"> </w:t>
            </w:r>
            <w:r>
              <w:rPr>
                <w:rFonts w:ascii="Arial" w:eastAsia="Arial" w:hAnsi="Arial" w:cs="Arial"/>
                <w:spacing w:val="-1"/>
                <w:sz w:val="20"/>
                <w:szCs w:val="20"/>
              </w:rPr>
              <w:t>M</w:t>
            </w:r>
            <w:r>
              <w:rPr>
                <w:rFonts w:ascii="Arial" w:eastAsia="Arial" w:hAnsi="Arial" w:cs="Arial"/>
                <w:sz w:val="20"/>
                <w:szCs w:val="20"/>
              </w:rPr>
              <w:t>ann</w:t>
            </w:r>
            <w:r>
              <w:rPr>
                <w:rFonts w:ascii="Arial" w:eastAsia="Arial" w:hAnsi="Arial" w:cs="Arial"/>
                <w:spacing w:val="-1"/>
                <w:sz w:val="20"/>
                <w:szCs w:val="20"/>
              </w:rPr>
              <w:t>ic</w:t>
            </w:r>
            <w:r>
              <w:rPr>
                <w:rFonts w:ascii="Arial" w:eastAsia="Arial" w:hAnsi="Arial" w:cs="Arial"/>
                <w:sz w:val="20"/>
                <w:szCs w:val="20"/>
              </w:rPr>
              <w:t>h C</w:t>
            </w:r>
            <w:r>
              <w:rPr>
                <w:rFonts w:ascii="Arial" w:eastAsia="Arial" w:hAnsi="Arial" w:cs="Arial"/>
                <w:spacing w:val="1"/>
                <w:sz w:val="20"/>
                <w:szCs w:val="20"/>
              </w:rPr>
              <w:t>o</w:t>
            </w:r>
            <w:r>
              <w:rPr>
                <w:rFonts w:ascii="Arial" w:eastAsia="Arial" w:hAnsi="Arial" w:cs="Arial"/>
                <w:sz w:val="20"/>
                <w:szCs w:val="20"/>
              </w:rPr>
              <w:t>nd</w:t>
            </w:r>
            <w:r>
              <w:rPr>
                <w:rFonts w:ascii="Arial" w:eastAsia="Arial" w:hAnsi="Arial" w:cs="Arial"/>
                <w:spacing w:val="-1"/>
                <w:sz w:val="20"/>
                <w:szCs w:val="20"/>
              </w:rPr>
              <w:t>e</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ati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4"/>
                <w:sz w:val="20"/>
                <w:szCs w:val="20"/>
              </w:rPr>
              <w:t xml:space="preserve"> </w:t>
            </w:r>
            <w:r>
              <w:rPr>
                <w:rFonts w:ascii="Arial" w:eastAsia="Arial" w:hAnsi="Arial" w:cs="Arial"/>
                <w:sz w:val="20"/>
                <w:szCs w:val="20"/>
              </w:rPr>
              <w:t>Re</w:t>
            </w:r>
            <w:r>
              <w:rPr>
                <w:rFonts w:ascii="Arial" w:eastAsia="Arial" w:hAnsi="Arial" w:cs="Arial"/>
                <w:spacing w:val="-1"/>
                <w:sz w:val="20"/>
                <w:szCs w:val="20"/>
              </w:rPr>
              <w:t>a</w:t>
            </w:r>
            <w:r>
              <w:rPr>
                <w:rFonts w:ascii="Arial" w:eastAsia="Arial" w:hAnsi="Arial" w:cs="Arial"/>
                <w:sz w:val="20"/>
                <w:szCs w:val="20"/>
              </w:rPr>
              <w:t>ct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9"/>
                <w:sz w:val="20"/>
                <w:szCs w:val="20"/>
              </w:rPr>
              <w:t xml:space="preserve"> </w:t>
            </w:r>
            <w:r>
              <w:rPr>
                <w:rFonts w:ascii="Arial" w:eastAsia="Arial" w:hAnsi="Arial" w:cs="Arial"/>
                <w:sz w:val="20"/>
                <w:szCs w:val="20"/>
              </w:rPr>
              <w:t>of</w:t>
            </w:r>
            <w:r>
              <w:rPr>
                <w:rFonts w:ascii="Arial" w:eastAsia="Arial" w:hAnsi="Arial" w:cs="Arial"/>
                <w:spacing w:val="10"/>
                <w:sz w:val="20"/>
                <w:szCs w:val="20"/>
              </w:rPr>
              <w:t xml:space="preserve"> </w:t>
            </w:r>
            <w:r>
              <w:rPr>
                <w:rFonts w:ascii="Arial" w:eastAsia="Arial" w:hAnsi="Arial" w:cs="Arial"/>
                <w:sz w:val="20"/>
                <w:szCs w:val="20"/>
              </w:rPr>
              <w:t>orga</w:t>
            </w:r>
            <w:r>
              <w:rPr>
                <w:rFonts w:ascii="Arial" w:eastAsia="Arial" w:hAnsi="Arial" w:cs="Arial"/>
                <w:spacing w:val="-2"/>
                <w:sz w:val="20"/>
                <w:szCs w:val="20"/>
              </w:rPr>
              <w:t>n</w:t>
            </w:r>
            <w:r>
              <w:rPr>
                <w:rFonts w:ascii="Arial" w:eastAsia="Arial" w:hAnsi="Arial" w:cs="Arial"/>
                <w:spacing w:val="-1"/>
                <w:sz w:val="20"/>
                <w:szCs w:val="20"/>
              </w:rPr>
              <w:t>o</w:t>
            </w:r>
            <w:r>
              <w:rPr>
                <w:rFonts w:ascii="Arial" w:eastAsia="Arial" w:hAnsi="Arial" w:cs="Arial"/>
                <w:sz w:val="20"/>
                <w:szCs w:val="20"/>
              </w:rPr>
              <w:t>m</w:t>
            </w:r>
            <w:r>
              <w:rPr>
                <w:rFonts w:ascii="Arial" w:eastAsia="Arial" w:hAnsi="Arial" w:cs="Arial"/>
                <w:spacing w:val="-1"/>
                <w:sz w:val="20"/>
                <w:szCs w:val="20"/>
              </w:rPr>
              <w:t>e</w:t>
            </w:r>
            <w:r>
              <w:rPr>
                <w:rFonts w:ascii="Arial" w:eastAsia="Arial" w:hAnsi="Arial" w:cs="Arial"/>
                <w:sz w:val="20"/>
                <w:szCs w:val="20"/>
              </w:rPr>
              <w:t>tallic</w:t>
            </w:r>
            <w:r>
              <w:rPr>
                <w:rFonts w:ascii="Arial" w:eastAsia="Arial" w:hAnsi="Arial" w:cs="Arial"/>
                <w:spacing w:val="41"/>
                <w:sz w:val="20"/>
                <w:szCs w:val="20"/>
              </w:rPr>
              <w:t xml:space="preserve"> </w:t>
            </w:r>
            <w:r>
              <w:rPr>
                <w:rFonts w:ascii="Arial" w:eastAsia="Arial" w:hAnsi="Arial" w:cs="Arial"/>
                <w:sz w:val="20"/>
                <w:szCs w:val="20"/>
              </w:rPr>
              <w:t>compl</w:t>
            </w:r>
            <w:r>
              <w:rPr>
                <w:rFonts w:ascii="Arial" w:eastAsia="Arial" w:hAnsi="Arial" w:cs="Arial"/>
                <w:spacing w:val="-2"/>
                <w:sz w:val="20"/>
                <w:szCs w:val="20"/>
              </w:rPr>
              <w:t>e</w:t>
            </w:r>
            <w:r>
              <w:rPr>
                <w:rFonts w:ascii="Arial" w:eastAsia="Arial" w:hAnsi="Arial" w:cs="Arial"/>
                <w:sz w:val="20"/>
                <w:szCs w:val="20"/>
              </w:rPr>
              <w:t>xes:</w:t>
            </w:r>
            <w:r>
              <w:rPr>
                <w:rFonts w:ascii="Arial" w:eastAsia="Arial" w:hAnsi="Arial" w:cs="Arial"/>
                <w:spacing w:val="-5"/>
                <w:sz w:val="20"/>
                <w:szCs w:val="20"/>
              </w:rPr>
              <w:t xml:space="preserve"> </w:t>
            </w:r>
            <w:r>
              <w:rPr>
                <w:rFonts w:ascii="Arial" w:eastAsia="Arial" w:hAnsi="Arial" w:cs="Arial"/>
                <w:sz w:val="20"/>
                <w:szCs w:val="20"/>
              </w:rPr>
              <w:t>substi</w:t>
            </w:r>
            <w:r>
              <w:rPr>
                <w:rFonts w:ascii="Arial" w:eastAsia="Arial" w:hAnsi="Arial" w:cs="Arial"/>
                <w:spacing w:val="-1"/>
                <w:sz w:val="20"/>
                <w:szCs w:val="20"/>
              </w:rPr>
              <w:t>t</w:t>
            </w:r>
            <w:r>
              <w:rPr>
                <w:rFonts w:ascii="Arial" w:eastAsia="Arial" w:hAnsi="Arial" w:cs="Arial"/>
                <w:sz w:val="20"/>
                <w:szCs w:val="20"/>
              </w:rPr>
              <w:t>u</w:t>
            </w:r>
            <w:r>
              <w:rPr>
                <w:rFonts w:ascii="Arial" w:eastAsia="Arial" w:hAnsi="Arial" w:cs="Arial"/>
                <w:spacing w:val="-1"/>
                <w:sz w:val="20"/>
                <w:szCs w:val="20"/>
              </w:rPr>
              <w:t>t</w:t>
            </w:r>
            <w:r>
              <w:rPr>
                <w:rFonts w:ascii="Arial" w:eastAsia="Arial" w:hAnsi="Arial" w:cs="Arial"/>
                <w:sz w:val="20"/>
                <w:szCs w:val="20"/>
              </w:rPr>
              <w:t xml:space="preserve">ion, </w:t>
            </w:r>
            <w:r>
              <w:rPr>
                <w:rFonts w:ascii="Arial" w:eastAsia="Arial" w:hAnsi="Arial" w:cs="Arial"/>
                <w:spacing w:val="1"/>
                <w:sz w:val="20"/>
                <w:szCs w:val="20"/>
              </w:rPr>
              <w:t xml:space="preserve"> </w:t>
            </w:r>
            <w:r>
              <w:rPr>
                <w:rFonts w:ascii="Arial" w:eastAsia="Arial" w:hAnsi="Arial" w:cs="Arial"/>
                <w:sz w:val="20"/>
                <w:szCs w:val="20"/>
              </w:rPr>
              <w:t>oxidative</w:t>
            </w:r>
            <w:r>
              <w:rPr>
                <w:rFonts w:ascii="Arial" w:eastAsia="Arial" w:hAnsi="Arial" w:cs="Arial"/>
                <w:spacing w:val="23"/>
                <w:sz w:val="20"/>
                <w:szCs w:val="20"/>
              </w:rPr>
              <w:t xml:space="preserve"> </w:t>
            </w:r>
            <w:r>
              <w:rPr>
                <w:rFonts w:ascii="Arial" w:eastAsia="Arial" w:hAnsi="Arial" w:cs="Arial"/>
                <w:sz w:val="20"/>
                <w:szCs w:val="20"/>
              </w:rPr>
              <w:t>ad</w:t>
            </w:r>
            <w:r>
              <w:rPr>
                <w:rFonts w:ascii="Arial" w:eastAsia="Arial" w:hAnsi="Arial" w:cs="Arial"/>
                <w:spacing w:val="-1"/>
                <w:sz w:val="20"/>
                <w:szCs w:val="20"/>
              </w:rPr>
              <w:t>d</w:t>
            </w:r>
            <w:r>
              <w:rPr>
                <w:rFonts w:ascii="Arial" w:eastAsia="Arial" w:hAnsi="Arial" w:cs="Arial"/>
                <w:sz w:val="20"/>
                <w:szCs w:val="20"/>
              </w:rPr>
              <w:t>ition,</w:t>
            </w:r>
            <w:r>
              <w:rPr>
                <w:rFonts w:ascii="Arial" w:eastAsia="Arial" w:hAnsi="Arial" w:cs="Arial"/>
                <w:spacing w:val="29"/>
                <w:sz w:val="20"/>
                <w:szCs w:val="20"/>
              </w:rPr>
              <w:t xml:space="preserve"> </w:t>
            </w:r>
            <w:r>
              <w:rPr>
                <w:rFonts w:ascii="Arial" w:eastAsia="Arial" w:hAnsi="Arial" w:cs="Arial"/>
                <w:w w:val="104"/>
                <w:sz w:val="20"/>
                <w:szCs w:val="20"/>
              </w:rPr>
              <w:t>re</w:t>
            </w:r>
            <w:r>
              <w:rPr>
                <w:rFonts w:ascii="Arial" w:eastAsia="Arial" w:hAnsi="Arial" w:cs="Arial"/>
                <w:spacing w:val="-2"/>
                <w:w w:val="104"/>
                <w:sz w:val="20"/>
                <w:szCs w:val="20"/>
              </w:rPr>
              <w:t>d</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w w:val="114"/>
                <w:sz w:val="20"/>
                <w:szCs w:val="20"/>
              </w:rPr>
              <w:t>ti</w:t>
            </w:r>
            <w:r>
              <w:rPr>
                <w:rFonts w:ascii="Arial" w:eastAsia="Arial" w:hAnsi="Arial" w:cs="Arial"/>
                <w:spacing w:val="-1"/>
                <w:w w:val="114"/>
                <w:sz w:val="20"/>
                <w:szCs w:val="20"/>
              </w:rPr>
              <w:t>v</w:t>
            </w:r>
            <w:r>
              <w:rPr>
                <w:rFonts w:ascii="Arial" w:eastAsia="Arial" w:hAnsi="Arial" w:cs="Arial"/>
                <w:w w:val="97"/>
                <w:sz w:val="20"/>
                <w:szCs w:val="20"/>
              </w:rPr>
              <w:t xml:space="preserve">e </w:t>
            </w:r>
            <w:r>
              <w:rPr>
                <w:rFonts w:ascii="Arial" w:eastAsia="Arial" w:hAnsi="Arial" w:cs="Arial"/>
                <w:sz w:val="20"/>
                <w:szCs w:val="20"/>
              </w:rPr>
              <w:t>elimi</w:t>
            </w:r>
            <w:r>
              <w:rPr>
                <w:rFonts w:ascii="Arial" w:eastAsia="Arial" w:hAnsi="Arial" w:cs="Arial"/>
                <w:spacing w:val="-1"/>
                <w:sz w:val="20"/>
                <w:szCs w:val="20"/>
              </w:rPr>
              <w:t>n</w:t>
            </w:r>
            <w:r>
              <w:rPr>
                <w:rFonts w:ascii="Arial" w:eastAsia="Arial" w:hAnsi="Arial" w:cs="Arial"/>
                <w:sz w:val="20"/>
                <w:szCs w:val="20"/>
              </w:rPr>
              <w:t>ati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37"/>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ins</w:t>
            </w:r>
            <w:r>
              <w:rPr>
                <w:rFonts w:ascii="Arial" w:eastAsia="Arial" w:hAnsi="Arial" w:cs="Arial"/>
                <w:spacing w:val="-1"/>
                <w:sz w:val="20"/>
                <w:szCs w:val="20"/>
              </w:rPr>
              <w:t>e</w:t>
            </w:r>
            <w:r>
              <w:rPr>
                <w:rFonts w:ascii="Arial" w:eastAsia="Arial" w:hAnsi="Arial" w:cs="Arial"/>
                <w:sz w:val="20"/>
                <w:szCs w:val="20"/>
              </w:rPr>
              <w:t>rtion</w:t>
            </w:r>
            <w:r>
              <w:rPr>
                <w:rFonts w:ascii="Arial" w:eastAsia="Arial" w:hAnsi="Arial" w:cs="Arial"/>
                <w:spacing w:val="35"/>
                <w:sz w:val="20"/>
                <w:szCs w:val="20"/>
              </w:rPr>
              <w:t xml:space="preserve"> </w:t>
            </w:r>
            <w:r>
              <w:rPr>
                <w:rFonts w:ascii="Arial" w:eastAsia="Arial" w:hAnsi="Arial" w:cs="Arial"/>
                <w:spacing w:val="-1"/>
                <w:w w:val="122"/>
                <w:sz w:val="20"/>
                <w:szCs w:val="20"/>
              </w:rPr>
              <w:t>r</w:t>
            </w:r>
            <w:r>
              <w:rPr>
                <w:rFonts w:ascii="Arial" w:eastAsia="Arial" w:hAnsi="Arial" w:cs="Arial"/>
                <w:w w:val="102"/>
                <w:sz w:val="20"/>
                <w:szCs w:val="20"/>
              </w:rPr>
              <w:t>eactions.</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w w:val="95"/>
              </w:rPr>
              <w:t>Ca</w:t>
            </w:r>
            <w:r>
              <w:rPr>
                <w:rFonts w:ascii="Arial" w:eastAsia="Arial" w:hAnsi="Arial" w:cs="Arial"/>
                <w:b/>
                <w:bCs/>
                <w:spacing w:val="1"/>
                <w:w w:val="95"/>
              </w:rPr>
              <w:t>t</w:t>
            </w:r>
            <w:r>
              <w:rPr>
                <w:rFonts w:ascii="Arial" w:eastAsia="Arial" w:hAnsi="Arial" w:cs="Arial"/>
                <w:b/>
                <w:bCs/>
                <w:w w:val="95"/>
              </w:rPr>
              <w:t>a</w:t>
            </w:r>
            <w:r>
              <w:rPr>
                <w:rFonts w:ascii="Arial" w:eastAsia="Arial" w:hAnsi="Arial" w:cs="Arial"/>
                <w:b/>
                <w:bCs/>
                <w:spacing w:val="1"/>
                <w:w w:val="95"/>
              </w:rPr>
              <w:t>l</w:t>
            </w:r>
            <w:r>
              <w:rPr>
                <w:rFonts w:ascii="Arial" w:eastAsia="Arial" w:hAnsi="Arial" w:cs="Arial"/>
                <w:b/>
                <w:bCs/>
                <w:w w:val="95"/>
              </w:rPr>
              <w:t>ysis</w:t>
            </w:r>
            <w:r>
              <w:rPr>
                <w:rFonts w:ascii="Arial" w:eastAsia="Arial" w:hAnsi="Arial" w:cs="Arial"/>
                <w:b/>
                <w:bCs/>
                <w:spacing w:val="10"/>
                <w:w w:val="95"/>
              </w:rPr>
              <w:t xml:space="preserve"> </w:t>
            </w:r>
            <w:r>
              <w:rPr>
                <w:rFonts w:ascii="Arial" w:eastAsia="Arial" w:hAnsi="Arial" w:cs="Arial"/>
                <w:b/>
                <w:bCs/>
              </w:rPr>
              <w:t>by</w:t>
            </w:r>
            <w:r>
              <w:rPr>
                <w:rFonts w:ascii="Arial" w:eastAsia="Arial" w:hAnsi="Arial" w:cs="Arial"/>
                <w:b/>
                <w:bCs/>
                <w:spacing w:val="-11"/>
              </w:rPr>
              <w:t xml:space="preserve"> </w:t>
            </w:r>
            <w:r>
              <w:rPr>
                <w:rFonts w:ascii="Arial" w:eastAsia="Arial" w:hAnsi="Arial" w:cs="Arial"/>
                <w:b/>
                <w:bCs/>
                <w:w w:val="96"/>
              </w:rPr>
              <w:t>Orga</w:t>
            </w:r>
            <w:r>
              <w:rPr>
                <w:rFonts w:ascii="Arial" w:eastAsia="Arial" w:hAnsi="Arial" w:cs="Arial"/>
                <w:b/>
                <w:bCs/>
                <w:spacing w:val="1"/>
                <w:w w:val="96"/>
              </w:rPr>
              <w:t>n</w:t>
            </w:r>
            <w:r>
              <w:rPr>
                <w:rFonts w:ascii="Arial" w:eastAsia="Arial" w:hAnsi="Arial" w:cs="Arial"/>
                <w:b/>
                <w:bCs/>
                <w:w w:val="96"/>
              </w:rPr>
              <w:t>ometa</w:t>
            </w:r>
            <w:r>
              <w:rPr>
                <w:rFonts w:ascii="Arial" w:eastAsia="Arial" w:hAnsi="Arial" w:cs="Arial"/>
                <w:b/>
                <w:bCs/>
                <w:spacing w:val="2"/>
                <w:w w:val="96"/>
              </w:rPr>
              <w:t>l</w:t>
            </w:r>
            <w:r>
              <w:rPr>
                <w:rFonts w:ascii="Arial" w:eastAsia="Arial" w:hAnsi="Arial" w:cs="Arial"/>
                <w:b/>
                <w:bCs/>
                <w:w w:val="96"/>
              </w:rPr>
              <w:t>l</w:t>
            </w:r>
            <w:r>
              <w:rPr>
                <w:rFonts w:ascii="Arial" w:eastAsia="Arial" w:hAnsi="Arial" w:cs="Arial"/>
                <w:b/>
                <w:bCs/>
                <w:spacing w:val="1"/>
                <w:w w:val="96"/>
              </w:rPr>
              <w:t>i</w:t>
            </w:r>
            <w:r>
              <w:rPr>
                <w:rFonts w:ascii="Arial" w:eastAsia="Arial" w:hAnsi="Arial" w:cs="Arial"/>
                <w:b/>
                <w:bCs/>
                <w:w w:val="96"/>
              </w:rPr>
              <w:t>c</w:t>
            </w:r>
            <w:r>
              <w:rPr>
                <w:rFonts w:ascii="Arial" w:eastAsia="Arial" w:hAnsi="Arial" w:cs="Arial"/>
                <w:b/>
                <w:bCs/>
                <w:spacing w:val="11"/>
                <w:w w:val="96"/>
              </w:rPr>
              <w:t xml:space="preserve"> </w:t>
            </w:r>
            <w:r>
              <w:rPr>
                <w:rFonts w:ascii="Arial" w:eastAsia="Arial" w:hAnsi="Arial" w:cs="Arial"/>
                <w:b/>
                <w:bCs/>
              </w:rPr>
              <w:t>Compoun</w:t>
            </w:r>
            <w:r>
              <w:rPr>
                <w:rFonts w:ascii="Arial" w:eastAsia="Arial" w:hAnsi="Arial" w:cs="Arial"/>
                <w:b/>
                <w:bCs/>
                <w:spacing w:val="1"/>
              </w:rPr>
              <w:t>d</w:t>
            </w:r>
            <w:r>
              <w:rPr>
                <w:rFonts w:ascii="Arial" w:eastAsia="Arial" w:hAnsi="Arial" w:cs="Arial"/>
                <w:b/>
                <w:bCs/>
              </w:rPr>
              <w:t>s</w:t>
            </w:r>
          </w:p>
        </w:tc>
      </w:tr>
      <w:tr w:rsidR="007A6C8F">
        <w:trPr>
          <w:trHeight w:hRule="exact" w:val="2051"/>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240" w:lineRule="auto"/>
              <w:ind w:left="102" w:right="-20"/>
              <w:rPr>
                <w:rFonts w:ascii="Arial" w:eastAsia="Arial" w:hAnsi="Arial" w:cs="Arial"/>
                <w:sz w:val="20"/>
                <w:szCs w:val="20"/>
              </w:rPr>
            </w:pPr>
            <w:r>
              <w:rPr>
                <w:rFonts w:ascii="Arial" w:eastAsia="Arial" w:hAnsi="Arial" w:cs="Arial"/>
                <w:sz w:val="20"/>
                <w:szCs w:val="20"/>
              </w:rPr>
              <w:t>Study</w:t>
            </w:r>
            <w:r>
              <w:rPr>
                <w:rFonts w:ascii="Arial" w:eastAsia="Arial" w:hAnsi="Arial" w:cs="Arial"/>
                <w:spacing w:val="5"/>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w w:val="134"/>
                <w:sz w:val="20"/>
                <w:szCs w:val="20"/>
              </w:rPr>
              <w:t>t</w:t>
            </w:r>
            <w:r>
              <w:rPr>
                <w:rFonts w:ascii="Arial" w:eastAsia="Arial" w:hAnsi="Arial" w:cs="Arial"/>
                <w:w w:val="99"/>
                <w:sz w:val="20"/>
                <w:szCs w:val="20"/>
              </w:rPr>
              <w:t>he</w:t>
            </w:r>
            <w:r>
              <w:rPr>
                <w:rFonts w:ascii="Arial" w:eastAsia="Arial" w:hAnsi="Arial" w:cs="Arial"/>
                <w:spacing w:val="-3"/>
                <w:sz w:val="20"/>
                <w:szCs w:val="20"/>
              </w:rPr>
              <w:t xml:space="preserve"> </w:t>
            </w:r>
            <w:r>
              <w:rPr>
                <w:rFonts w:ascii="Arial" w:eastAsia="Arial" w:hAnsi="Arial" w:cs="Arial"/>
                <w:spacing w:val="-1"/>
                <w:w w:val="105"/>
                <w:sz w:val="20"/>
                <w:szCs w:val="20"/>
              </w:rPr>
              <w:t>f</w:t>
            </w:r>
            <w:r>
              <w:rPr>
                <w:rFonts w:ascii="Arial" w:eastAsia="Arial" w:hAnsi="Arial" w:cs="Arial"/>
                <w:w w:val="105"/>
                <w:sz w:val="20"/>
                <w:szCs w:val="20"/>
              </w:rPr>
              <w:t>ollowing</w:t>
            </w:r>
            <w:r>
              <w:rPr>
                <w:rFonts w:ascii="Arial" w:eastAsia="Arial" w:hAnsi="Arial" w:cs="Arial"/>
                <w:spacing w:val="-5"/>
                <w:w w:val="105"/>
                <w:sz w:val="20"/>
                <w:szCs w:val="20"/>
              </w:rPr>
              <w:t xml:space="preserve"> </w:t>
            </w:r>
            <w:r>
              <w:rPr>
                <w:rFonts w:ascii="Arial" w:eastAsia="Arial" w:hAnsi="Arial" w:cs="Arial"/>
                <w:sz w:val="20"/>
                <w:szCs w:val="20"/>
              </w:rPr>
              <w:t>in</w:t>
            </w:r>
            <w:r>
              <w:rPr>
                <w:rFonts w:ascii="Arial" w:eastAsia="Arial" w:hAnsi="Arial" w:cs="Arial"/>
                <w:spacing w:val="-2"/>
                <w:sz w:val="20"/>
                <w:szCs w:val="20"/>
              </w:rPr>
              <w:t>d</w:t>
            </w:r>
            <w:r>
              <w:rPr>
                <w:rFonts w:ascii="Arial" w:eastAsia="Arial" w:hAnsi="Arial" w:cs="Arial"/>
                <w:sz w:val="20"/>
                <w:szCs w:val="20"/>
              </w:rPr>
              <w:t>ustrial</w:t>
            </w:r>
            <w:r>
              <w:rPr>
                <w:rFonts w:ascii="Arial" w:eastAsia="Arial" w:hAnsi="Arial" w:cs="Arial"/>
                <w:spacing w:val="42"/>
                <w:sz w:val="20"/>
                <w:szCs w:val="20"/>
              </w:rPr>
              <w:t xml:space="preserve"> </w:t>
            </w:r>
            <w:r>
              <w:rPr>
                <w:rFonts w:ascii="Arial" w:eastAsia="Arial" w:hAnsi="Arial" w:cs="Arial"/>
                <w:sz w:val="20"/>
                <w:szCs w:val="20"/>
              </w:rPr>
              <w:t>p</w:t>
            </w:r>
            <w:r>
              <w:rPr>
                <w:rFonts w:ascii="Arial" w:eastAsia="Arial" w:hAnsi="Arial" w:cs="Arial"/>
                <w:spacing w:val="-2"/>
                <w:sz w:val="20"/>
                <w:szCs w:val="20"/>
              </w:rPr>
              <w:t>r</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pacing w:val="-1"/>
                <w:sz w:val="20"/>
                <w:szCs w:val="20"/>
              </w:rPr>
              <w:t>e</w:t>
            </w:r>
            <w:r>
              <w:rPr>
                <w:rFonts w:ascii="Arial" w:eastAsia="Arial" w:hAnsi="Arial" w:cs="Arial"/>
                <w:sz w:val="20"/>
                <w:szCs w:val="20"/>
              </w:rPr>
              <w:t>sses</w:t>
            </w:r>
          </w:p>
          <w:p w:rsidR="007A6C8F" w:rsidRDefault="007A6C8F">
            <w:pPr>
              <w:spacing w:before="10" w:after="0" w:line="240" w:lineRule="exact"/>
              <w:rPr>
                <w:sz w:val="24"/>
                <w:szCs w:val="24"/>
              </w:rPr>
            </w:pPr>
          </w:p>
          <w:p w:rsidR="007A6C8F" w:rsidRDefault="00E052D2">
            <w:pPr>
              <w:spacing w:after="0" w:line="240" w:lineRule="auto"/>
              <w:ind w:left="463" w:right="-20"/>
              <w:rPr>
                <w:rFonts w:ascii="Times New Roman" w:eastAsia="Times New Roman" w:hAnsi="Times New Roman" w:cs="Times New Roman"/>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Times New Roman" w:eastAsia="Times New Roman" w:hAnsi="Times New Roman" w:cs="Times New Roman"/>
                <w:sz w:val="20"/>
                <w:szCs w:val="20"/>
              </w:rPr>
              <w:t>Alk</w:t>
            </w:r>
            <w:r>
              <w:rPr>
                <w:rFonts w:ascii="Times New Roman" w:eastAsia="Times New Roman" w:hAnsi="Times New Roman" w:cs="Times New Roman"/>
                <w:spacing w:val="-1"/>
                <w:sz w:val="20"/>
                <w:szCs w:val="20"/>
              </w:rPr>
              <w:t>e</w:t>
            </w:r>
            <w:r>
              <w:rPr>
                <w:rFonts w:ascii="Times New Roman" w:eastAsia="Times New Roman" w:hAnsi="Times New Roman" w:cs="Times New Roman"/>
                <w:sz w:val="20"/>
                <w:szCs w:val="20"/>
              </w:rPr>
              <w:t>ne</w:t>
            </w:r>
            <w:r>
              <w:rPr>
                <w:rFonts w:ascii="Times New Roman" w:eastAsia="Times New Roman" w:hAnsi="Times New Roman" w:cs="Times New Roman"/>
                <w:spacing w:val="37"/>
                <w:sz w:val="20"/>
                <w:szCs w:val="20"/>
              </w:rPr>
              <w:t xml:space="preserve"> </w:t>
            </w:r>
            <w:r>
              <w:rPr>
                <w:rFonts w:ascii="Times New Roman" w:eastAsia="Times New Roman" w:hAnsi="Times New Roman" w:cs="Times New Roman"/>
                <w:w w:val="113"/>
                <w:sz w:val="20"/>
                <w:szCs w:val="20"/>
              </w:rPr>
              <w:t>h</w:t>
            </w:r>
            <w:r>
              <w:rPr>
                <w:rFonts w:ascii="Times New Roman" w:eastAsia="Times New Roman" w:hAnsi="Times New Roman" w:cs="Times New Roman"/>
                <w:spacing w:val="1"/>
                <w:w w:val="113"/>
                <w:sz w:val="20"/>
                <w:szCs w:val="20"/>
              </w:rPr>
              <w:t>y</w:t>
            </w:r>
            <w:r>
              <w:rPr>
                <w:rFonts w:ascii="Times New Roman" w:eastAsia="Times New Roman" w:hAnsi="Times New Roman" w:cs="Times New Roman"/>
                <w:w w:val="113"/>
                <w:sz w:val="20"/>
                <w:szCs w:val="20"/>
              </w:rPr>
              <w:t>d</w:t>
            </w:r>
            <w:r>
              <w:rPr>
                <w:rFonts w:ascii="Times New Roman" w:eastAsia="Times New Roman" w:hAnsi="Times New Roman" w:cs="Times New Roman"/>
                <w:spacing w:val="-2"/>
                <w:w w:val="113"/>
                <w:sz w:val="20"/>
                <w:szCs w:val="20"/>
              </w:rPr>
              <w:t>r</w:t>
            </w:r>
            <w:r>
              <w:rPr>
                <w:rFonts w:ascii="Times New Roman" w:eastAsia="Times New Roman" w:hAnsi="Times New Roman" w:cs="Times New Roman"/>
                <w:spacing w:val="-1"/>
                <w:w w:val="113"/>
                <w:sz w:val="20"/>
                <w:szCs w:val="20"/>
              </w:rPr>
              <w:t>o</w:t>
            </w:r>
            <w:r>
              <w:rPr>
                <w:rFonts w:ascii="Times New Roman" w:eastAsia="Times New Roman" w:hAnsi="Times New Roman" w:cs="Times New Roman"/>
                <w:w w:val="113"/>
                <w:sz w:val="20"/>
                <w:szCs w:val="20"/>
              </w:rPr>
              <w:t>g</w:t>
            </w:r>
            <w:r>
              <w:rPr>
                <w:rFonts w:ascii="Times New Roman" w:eastAsia="Times New Roman" w:hAnsi="Times New Roman" w:cs="Times New Roman"/>
                <w:spacing w:val="-1"/>
                <w:w w:val="113"/>
                <w:sz w:val="20"/>
                <w:szCs w:val="20"/>
              </w:rPr>
              <w:t>e</w:t>
            </w:r>
            <w:r>
              <w:rPr>
                <w:rFonts w:ascii="Times New Roman" w:eastAsia="Times New Roman" w:hAnsi="Times New Roman" w:cs="Times New Roman"/>
                <w:w w:val="113"/>
                <w:sz w:val="20"/>
                <w:szCs w:val="20"/>
              </w:rPr>
              <w:t>nation</w:t>
            </w:r>
            <w:r>
              <w:rPr>
                <w:rFonts w:ascii="Times New Roman" w:eastAsia="Times New Roman" w:hAnsi="Times New Roman" w:cs="Times New Roman"/>
                <w:spacing w:val="6"/>
                <w:w w:val="113"/>
                <w:sz w:val="20"/>
                <w:szCs w:val="20"/>
              </w:rPr>
              <w:t xml:space="preserve"> </w:t>
            </w:r>
            <w:r>
              <w:rPr>
                <w:rFonts w:ascii="Times New Roman" w:eastAsia="Times New Roman" w:hAnsi="Times New Roman" w:cs="Times New Roman"/>
                <w:sz w:val="20"/>
                <w:szCs w:val="20"/>
              </w:rPr>
              <w:t>(W</w:t>
            </w:r>
            <w:r>
              <w:rPr>
                <w:rFonts w:ascii="Times New Roman" w:eastAsia="Times New Roman" w:hAnsi="Times New Roman" w:cs="Times New Roman"/>
                <w:spacing w:val="-1"/>
                <w:sz w:val="20"/>
                <w:szCs w:val="20"/>
              </w:rPr>
              <w:t>il</w:t>
            </w:r>
            <w:r>
              <w:rPr>
                <w:rFonts w:ascii="Times New Roman" w:eastAsia="Times New Roman" w:hAnsi="Times New Roman" w:cs="Times New Roman"/>
                <w:sz w:val="20"/>
                <w:szCs w:val="20"/>
              </w:rPr>
              <w:t>kinson</w:t>
            </w:r>
            <w:r>
              <w:rPr>
                <w:rFonts w:ascii="Times New Roman" w:eastAsia="Times New Roman" w:hAnsi="Times New Roman" w:cs="Times New Roman"/>
                <w:spacing w:val="-1"/>
                <w:sz w:val="20"/>
                <w:szCs w:val="20"/>
              </w:rPr>
              <w:t>’</w:t>
            </w:r>
            <w:r>
              <w:rPr>
                <w:rFonts w:ascii="Times New Roman" w:eastAsia="Times New Roman" w:hAnsi="Times New Roman" w:cs="Times New Roman"/>
                <w:sz w:val="20"/>
                <w:szCs w:val="20"/>
              </w:rPr>
              <w:t>s</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w w:val="113"/>
                <w:sz w:val="20"/>
                <w:szCs w:val="20"/>
              </w:rPr>
              <w:t>Cat</w:t>
            </w:r>
            <w:r>
              <w:rPr>
                <w:rFonts w:ascii="Times New Roman" w:eastAsia="Times New Roman" w:hAnsi="Times New Roman" w:cs="Times New Roman"/>
                <w:spacing w:val="-2"/>
                <w:w w:val="113"/>
                <w:sz w:val="20"/>
                <w:szCs w:val="20"/>
              </w:rPr>
              <w:t>a</w:t>
            </w:r>
            <w:r>
              <w:rPr>
                <w:rFonts w:ascii="Times New Roman" w:eastAsia="Times New Roman" w:hAnsi="Times New Roman" w:cs="Times New Roman"/>
                <w:w w:val="110"/>
                <w:sz w:val="20"/>
                <w:szCs w:val="20"/>
              </w:rPr>
              <w:t>lyst)</w:t>
            </w:r>
          </w:p>
          <w:p w:rsidR="007A6C8F" w:rsidRDefault="007A6C8F">
            <w:pPr>
              <w:spacing w:before="10" w:after="0" w:line="120" w:lineRule="exact"/>
              <w:rPr>
                <w:sz w:val="12"/>
                <w:szCs w:val="12"/>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w w:val="103"/>
                <w:sz w:val="20"/>
                <w:szCs w:val="20"/>
              </w:rPr>
              <w:t>Hyd</w:t>
            </w:r>
            <w:r>
              <w:rPr>
                <w:rFonts w:ascii="Arial" w:eastAsia="Arial" w:hAnsi="Arial" w:cs="Arial"/>
                <w:spacing w:val="-1"/>
                <w:w w:val="103"/>
                <w:sz w:val="20"/>
                <w:szCs w:val="20"/>
              </w:rPr>
              <w:t>r</w:t>
            </w:r>
            <w:r>
              <w:rPr>
                <w:rFonts w:ascii="Arial" w:eastAsia="Arial" w:hAnsi="Arial" w:cs="Arial"/>
                <w:w w:val="107"/>
                <w:sz w:val="20"/>
                <w:szCs w:val="20"/>
              </w:rPr>
              <w:t>ofo</w:t>
            </w:r>
            <w:r>
              <w:rPr>
                <w:rFonts w:ascii="Arial" w:eastAsia="Arial" w:hAnsi="Arial" w:cs="Arial"/>
                <w:spacing w:val="-1"/>
                <w:w w:val="122"/>
                <w:sz w:val="20"/>
                <w:szCs w:val="20"/>
              </w:rPr>
              <w:t>r</w:t>
            </w:r>
            <w:r>
              <w:rPr>
                <w:rFonts w:ascii="Arial" w:eastAsia="Arial" w:hAnsi="Arial" w:cs="Arial"/>
                <w:w w:val="103"/>
                <w:sz w:val="20"/>
                <w:szCs w:val="20"/>
              </w:rPr>
              <w:t>m</w:t>
            </w:r>
            <w:r>
              <w:rPr>
                <w:rFonts w:ascii="Arial" w:eastAsia="Arial" w:hAnsi="Arial" w:cs="Arial"/>
                <w:spacing w:val="1"/>
                <w:w w:val="103"/>
                <w:sz w:val="20"/>
                <w:szCs w:val="20"/>
              </w:rPr>
              <w:t>y</w:t>
            </w:r>
            <w:r>
              <w:rPr>
                <w:rFonts w:ascii="Arial" w:eastAsia="Arial" w:hAnsi="Arial" w:cs="Arial"/>
                <w:spacing w:val="-1"/>
                <w:w w:val="113"/>
                <w:sz w:val="20"/>
                <w:szCs w:val="20"/>
              </w:rPr>
              <w:t>l</w:t>
            </w:r>
            <w:r>
              <w:rPr>
                <w:rFonts w:ascii="Arial" w:eastAsia="Arial" w:hAnsi="Arial" w:cs="Arial"/>
                <w:w w:val="106"/>
                <w:sz w:val="20"/>
                <w:szCs w:val="20"/>
              </w:rPr>
              <w:t>ation</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3</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Wacker</w:t>
            </w:r>
            <w:r>
              <w:rPr>
                <w:rFonts w:ascii="Arial" w:eastAsia="Arial" w:hAnsi="Arial" w:cs="Arial"/>
                <w:spacing w:val="-18"/>
                <w:sz w:val="20"/>
                <w:szCs w:val="20"/>
              </w:rPr>
              <w:t xml:space="preserve"> </w:t>
            </w:r>
            <w:r>
              <w:rPr>
                <w:rFonts w:ascii="Arial" w:eastAsia="Arial" w:hAnsi="Arial" w:cs="Arial"/>
                <w:sz w:val="20"/>
                <w:szCs w:val="20"/>
              </w:rPr>
              <w:t>Pr</w:t>
            </w:r>
            <w:r>
              <w:rPr>
                <w:rFonts w:ascii="Arial" w:eastAsia="Arial" w:hAnsi="Arial" w:cs="Arial"/>
                <w:spacing w:val="-1"/>
                <w:sz w:val="20"/>
                <w:szCs w:val="20"/>
              </w:rPr>
              <w:t>oc</w:t>
            </w:r>
            <w:r>
              <w:rPr>
                <w:rFonts w:ascii="Arial" w:eastAsia="Arial" w:hAnsi="Arial" w:cs="Arial"/>
                <w:sz w:val="20"/>
                <w:szCs w:val="20"/>
              </w:rPr>
              <w:t>ess</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4</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Syn</w:t>
            </w:r>
            <w:r>
              <w:rPr>
                <w:rFonts w:ascii="Arial" w:eastAsia="Arial" w:hAnsi="Arial" w:cs="Arial"/>
                <w:spacing w:val="-1"/>
                <w:sz w:val="20"/>
                <w:szCs w:val="20"/>
              </w:rPr>
              <w:t>t</w:t>
            </w:r>
            <w:r>
              <w:rPr>
                <w:rFonts w:ascii="Arial" w:eastAsia="Arial" w:hAnsi="Arial" w:cs="Arial"/>
                <w:sz w:val="20"/>
                <w:szCs w:val="20"/>
              </w:rPr>
              <w:t>hetic</w:t>
            </w:r>
            <w:r>
              <w:rPr>
                <w:rFonts w:ascii="Arial" w:eastAsia="Arial" w:hAnsi="Arial" w:cs="Arial"/>
                <w:spacing w:val="29"/>
                <w:sz w:val="20"/>
                <w:szCs w:val="20"/>
              </w:rPr>
              <w:t xml:space="preserve"> </w:t>
            </w:r>
            <w:r>
              <w:rPr>
                <w:rFonts w:ascii="Arial" w:eastAsia="Arial" w:hAnsi="Arial" w:cs="Arial"/>
                <w:sz w:val="20"/>
                <w:szCs w:val="20"/>
              </w:rPr>
              <w:t>ga</w:t>
            </w:r>
            <w:r>
              <w:rPr>
                <w:rFonts w:ascii="Arial" w:eastAsia="Arial" w:hAnsi="Arial" w:cs="Arial"/>
                <w:spacing w:val="-2"/>
                <w:sz w:val="20"/>
                <w:szCs w:val="20"/>
              </w:rPr>
              <w:t>s</w:t>
            </w:r>
            <w:r>
              <w:rPr>
                <w:rFonts w:ascii="Arial" w:eastAsia="Arial" w:hAnsi="Arial" w:cs="Arial"/>
                <w:sz w:val="20"/>
                <w:szCs w:val="20"/>
              </w:rPr>
              <w:t>oline</w:t>
            </w:r>
            <w:r>
              <w:rPr>
                <w:rFonts w:ascii="Arial" w:eastAsia="Arial" w:hAnsi="Arial" w:cs="Arial"/>
                <w:spacing w:val="-1"/>
                <w:sz w:val="20"/>
                <w:szCs w:val="20"/>
              </w:rPr>
              <w:t xml:space="preserve"> </w:t>
            </w:r>
            <w:r>
              <w:rPr>
                <w:rFonts w:ascii="Arial" w:eastAsia="Arial" w:hAnsi="Arial" w:cs="Arial"/>
                <w:sz w:val="20"/>
                <w:szCs w:val="20"/>
              </w:rPr>
              <w:t>(</w:t>
            </w:r>
            <w:r>
              <w:rPr>
                <w:rFonts w:ascii="Arial" w:eastAsia="Arial" w:hAnsi="Arial" w:cs="Arial"/>
                <w:spacing w:val="-1"/>
                <w:sz w:val="20"/>
                <w:szCs w:val="20"/>
              </w:rPr>
              <w:t>F</w:t>
            </w:r>
            <w:r>
              <w:rPr>
                <w:rFonts w:ascii="Arial" w:eastAsia="Arial" w:hAnsi="Arial" w:cs="Arial"/>
                <w:sz w:val="20"/>
                <w:szCs w:val="20"/>
              </w:rPr>
              <w:t>is</w:t>
            </w:r>
            <w:r>
              <w:rPr>
                <w:rFonts w:ascii="Arial" w:eastAsia="Arial" w:hAnsi="Arial" w:cs="Arial"/>
                <w:spacing w:val="-1"/>
                <w:sz w:val="20"/>
                <w:szCs w:val="20"/>
              </w:rPr>
              <w:t>c</w:t>
            </w:r>
            <w:r>
              <w:rPr>
                <w:rFonts w:ascii="Arial" w:eastAsia="Arial" w:hAnsi="Arial" w:cs="Arial"/>
                <w:sz w:val="20"/>
                <w:szCs w:val="20"/>
              </w:rPr>
              <w:t>her</w:t>
            </w:r>
            <w:r>
              <w:rPr>
                <w:rFonts w:ascii="Arial" w:eastAsia="Arial" w:hAnsi="Arial" w:cs="Arial"/>
                <w:spacing w:val="-5"/>
                <w:sz w:val="20"/>
                <w:szCs w:val="20"/>
              </w:rPr>
              <w:t xml:space="preserve"> </w:t>
            </w:r>
            <w:r>
              <w:rPr>
                <w:rFonts w:ascii="Arial" w:eastAsia="Arial" w:hAnsi="Arial" w:cs="Arial"/>
                <w:spacing w:val="-1"/>
                <w:sz w:val="20"/>
                <w:szCs w:val="20"/>
              </w:rPr>
              <w:t>T</w:t>
            </w:r>
            <w:r>
              <w:rPr>
                <w:rFonts w:ascii="Arial" w:eastAsia="Arial" w:hAnsi="Arial" w:cs="Arial"/>
                <w:sz w:val="20"/>
                <w:szCs w:val="20"/>
              </w:rPr>
              <w:t>rops</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1"/>
                <w:sz w:val="20"/>
                <w:szCs w:val="20"/>
              </w:rPr>
              <w:t xml:space="preserve"> </w:t>
            </w:r>
            <w:r>
              <w:rPr>
                <w:rFonts w:ascii="Arial" w:eastAsia="Arial" w:hAnsi="Arial" w:cs="Arial"/>
                <w:w w:val="103"/>
                <w:sz w:val="20"/>
                <w:szCs w:val="20"/>
              </w:rPr>
              <w:t>re</w:t>
            </w:r>
            <w:r>
              <w:rPr>
                <w:rFonts w:ascii="Arial" w:eastAsia="Arial" w:hAnsi="Arial" w:cs="Arial"/>
                <w:spacing w:val="-2"/>
                <w:w w:val="103"/>
                <w:sz w:val="20"/>
                <w:szCs w:val="20"/>
              </w:rPr>
              <w:t>a</w:t>
            </w:r>
            <w:r>
              <w:rPr>
                <w:rFonts w:ascii="Arial" w:eastAsia="Arial" w:hAnsi="Arial" w:cs="Arial"/>
                <w:w w:val="106"/>
                <w:sz w:val="20"/>
                <w:szCs w:val="20"/>
              </w:rPr>
              <w:t>ction)</w:t>
            </w:r>
          </w:p>
        </w:tc>
      </w:tr>
    </w:tbl>
    <w:p w:rsidR="007A6C8F" w:rsidRDefault="007A6C8F">
      <w:pPr>
        <w:spacing w:after="0"/>
        <w:sectPr w:rsidR="007A6C8F">
          <w:pgSz w:w="11920" w:h="16840"/>
          <w:pgMar w:top="1360" w:right="1320" w:bottom="280" w:left="1340" w:header="720" w:footer="720" w:gutter="0"/>
          <w:cols w:space="720"/>
        </w:sectPr>
      </w:pPr>
    </w:p>
    <w:p w:rsidR="007A6C8F" w:rsidRDefault="007A6C8F">
      <w:pPr>
        <w:spacing w:before="1" w:after="0" w:line="100" w:lineRule="exact"/>
        <w:rPr>
          <w:sz w:val="10"/>
          <w:szCs w:val="10"/>
        </w:rPr>
      </w:pPr>
    </w:p>
    <w:tbl>
      <w:tblPr>
        <w:tblW w:w="0" w:type="auto"/>
        <w:tblInd w:w="94" w:type="dxa"/>
        <w:tblLayout w:type="fixed"/>
        <w:tblCellMar>
          <w:left w:w="0" w:type="dxa"/>
          <w:right w:w="0" w:type="dxa"/>
        </w:tblCellMar>
        <w:tblLook w:val="01E0"/>
      </w:tblPr>
      <w:tblGrid>
        <w:gridCol w:w="9018"/>
      </w:tblGrid>
      <w:tr w:rsidR="007A6C8F">
        <w:trPr>
          <w:trHeight w:hRule="exact" w:val="490"/>
        </w:trPr>
        <w:tc>
          <w:tcPr>
            <w:tcW w:w="9018" w:type="dxa"/>
            <w:tcBorders>
              <w:top w:val="single" w:sz="4" w:space="0" w:color="FFD966"/>
              <w:left w:val="single" w:sz="4" w:space="0" w:color="FFD966"/>
              <w:bottom w:val="single" w:sz="4" w:space="0" w:color="FFD966"/>
              <w:right w:val="single" w:sz="4" w:space="0" w:color="FFD966"/>
            </w:tcBorders>
          </w:tcPr>
          <w:p w:rsidR="007A6C8F" w:rsidRDefault="00E052D2">
            <w:pPr>
              <w:spacing w:before="3" w:after="0" w:line="240" w:lineRule="auto"/>
              <w:ind w:left="463" w:right="-20"/>
              <w:rPr>
                <w:rFonts w:ascii="Arial" w:eastAsia="Arial" w:hAnsi="Arial" w:cs="Arial"/>
                <w:sz w:val="20"/>
                <w:szCs w:val="20"/>
              </w:rPr>
            </w:pPr>
            <w:r>
              <w:rPr>
                <w:rFonts w:ascii="Arial" w:eastAsia="Arial" w:hAnsi="Arial" w:cs="Arial"/>
                <w:b/>
                <w:bCs/>
                <w:spacing w:val="1"/>
                <w:sz w:val="20"/>
                <w:szCs w:val="20"/>
              </w:rPr>
              <w:t>5</w:t>
            </w:r>
            <w:r>
              <w:rPr>
                <w:rFonts w:ascii="Arial" w:eastAsia="Arial" w:hAnsi="Arial" w:cs="Arial"/>
                <w:b/>
                <w:bCs/>
                <w:sz w:val="20"/>
                <w:szCs w:val="20"/>
              </w:rPr>
              <w:t xml:space="preserve">.  </w:t>
            </w:r>
            <w:r>
              <w:rPr>
                <w:rFonts w:ascii="Arial" w:eastAsia="Arial" w:hAnsi="Arial" w:cs="Arial"/>
                <w:b/>
                <w:bCs/>
                <w:spacing w:val="24"/>
                <w:sz w:val="20"/>
                <w:szCs w:val="20"/>
              </w:rPr>
              <w:t xml:space="preserve"> </w:t>
            </w:r>
            <w:r>
              <w:rPr>
                <w:rFonts w:ascii="Arial" w:eastAsia="Arial" w:hAnsi="Arial" w:cs="Arial"/>
                <w:sz w:val="20"/>
                <w:szCs w:val="20"/>
              </w:rPr>
              <w:t>Ziegle</w:t>
            </w:r>
            <w:r>
              <w:rPr>
                <w:rFonts w:ascii="Arial" w:eastAsia="Arial" w:hAnsi="Arial" w:cs="Arial"/>
                <w:spacing w:val="-1"/>
                <w:sz w:val="20"/>
                <w:szCs w:val="20"/>
              </w:rPr>
              <w:t>r</w:t>
            </w:r>
            <w:r>
              <w:rPr>
                <w:rFonts w:ascii="Arial" w:eastAsia="Arial" w:hAnsi="Arial" w:cs="Arial"/>
                <w:sz w:val="20"/>
                <w:szCs w:val="20"/>
              </w:rPr>
              <w:t>-</w:t>
            </w:r>
            <w:r>
              <w:rPr>
                <w:rFonts w:ascii="Arial" w:eastAsia="Arial" w:hAnsi="Arial" w:cs="Arial"/>
                <w:spacing w:val="-1"/>
                <w:sz w:val="20"/>
                <w:szCs w:val="20"/>
              </w:rPr>
              <w:t>N</w:t>
            </w:r>
            <w:r>
              <w:rPr>
                <w:rFonts w:ascii="Arial" w:eastAsia="Arial" w:hAnsi="Arial" w:cs="Arial"/>
                <w:sz w:val="20"/>
                <w:szCs w:val="20"/>
              </w:rPr>
              <w:t>atta</w:t>
            </w:r>
            <w:r>
              <w:rPr>
                <w:rFonts w:ascii="Arial" w:eastAsia="Arial" w:hAnsi="Arial" w:cs="Arial"/>
                <w:spacing w:val="40"/>
                <w:sz w:val="20"/>
                <w:szCs w:val="20"/>
              </w:rPr>
              <w:t xml:space="preserve"> </w:t>
            </w:r>
            <w:r>
              <w:rPr>
                <w:rFonts w:ascii="Arial" w:eastAsia="Arial" w:hAnsi="Arial" w:cs="Arial"/>
                <w:sz w:val="20"/>
                <w:szCs w:val="20"/>
              </w:rPr>
              <w:t>cataly</w:t>
            </w:r>
            <w:r>
              <w:rPr>
                <w:rFonts w:ascii="Arial" w:eastAsia="Arial" w:hAnsi="Arial" w:cs="Arial"/>
                <w:spacing w:val="-1"/>
                <w:sz w:val="20"/>
                <w:szCs w:val="20"/>
              </w:rPr>
              <w:t>s</w:t>
            </w:r>
            <w:r>
              <w:rPr>
                <w:rFonts w:ascii="Arial" w:eastAsia="Arial" w:hAnsi="Arial" w:cs="Arial"/>
                <w:sz w:val="20"/>
                <w:szCs w:val="20"/>
              </w:rPr>
              <w:t>is</w:t>
            </w:r>
            <w:r>
              <w:rPr>
                <w:rFonts w:ascii="Arial" w:eastAsia="Arial" w:hAnsi="Arial" w:cs="Arial"/>
                <w:spacing w:val="8"/>
                <w:sz w:val="20"/>
                <w:szCs w:val="20"/>
              </w:rPr>
              <w:t xml:space="preserve"> </w:t>
            </w:r>
            <w:r>
              <w:rPr>
                <w:rFonts w:ascii="Arial" w:eastAsia="Arial" w:hAnsi="Arial" w:cs="Arial"/>
                <w:spacing w:val="-1"/>
                <w:w w:val="113"/>
                <w:sz w:val="20"/>
                <w:szCs w:val="20"/>
              </w:rPr>
              <w:t>f</w:t>
            </w:r>
            <w:r>
              <w:rPr>
                <w:rFonts w:ascii="Arial" w:eastAsia="Arial" w:hAnsi="Arial" w:cs="Arial"/>
                <w:w w:val="113"/>
                <w:sz w:val="20"/>
                <w:szCs w:val="20"/>
              </w:rPr>
              <w:t>or</w:t>
            </w:r>
            <w:r>
              <w:rPr>
                <w:rFonts w:ascii="Arial" w:eastAsia="Arial" w:hAnsi="Arial" w:cs="Arial"/>
                <w:spacing w:val="-11"/>
                <w:w w:val="113"/>
                <w:sz w:val="20"/>
                <w:szCs w:val="20"/>
              </w:rPr>
              <w:t xml:space="preserve"> </w:t>
            </w:r>
            <w:r>
              <w:rPr>
                <w:rFonts w:ascii="Arial" w:eastAsia="Arial" w:hAnsi="Arial" w:cs="Arial"/>
                <w:sz w:val="20"/>
                <w:szCs w:val="20"/>
              </w:rPr>
              <w:t>ole</w:t>
            </w:r>
            <w:r>
              <w:rPr>
                <w:rFonts w:ascii="Arial" w:eastAsia="Arial" w:hAnsi="Arial" w:cs="Arial"/>
                <w:spacing w:val="-1"/>
                <w:sz w:val="20"/>
                <w:szCs w:val="20"/>
              </w:rPr>
              <w:t>f</w:t>
            </w:r>
            <w:r>
              <w:rPr>
                <w:rFonts w:ascii="Arial" w:eastAsia="Arial" w:hAnsi="Arial" w:cs="Arial"/>
                <w:sz w:val="20"/>
                <w:szCs w:val="20"/>
              </w:rPr>
              <w:t>in</w:t>
            </w:r>
            <w:r>
              <w:rPr>
                <w:rFonts w:ascii="Arial" w:eastAsia="Arial" w:hAnsi="Arial" w:cs="Arial"/>
                <w:spacing w:val="24"/>
                <w:sz w:val="20"/>
                <w:szCs w:val="20"/>
              </w:rPr>
              <w:t xml:space="preserve"> </w:t>
            </w:r>
            <w:r>
              <w:rPr>
                <w:rFonts w:ascii="Arial" w:eastAsia="Arial" w:hAnsi="Arial" w:cs="Arial"/>
                <w:spacing w:val="-1"/>
                <w:sz w:val="20"/>
                <w:szCs w:val="20"/>
              </w:rPr>
              <w:t>p</w:t>
            </w:r>
            <w:r>
              <w:rPr>
                <w:rFonts w:ascii="Arial" w:eastAsia="Arial" w:hAnsi="Arial" w:cs="Arial"/>
                <w:w w:val="102"/>
                <w:sz w:val="20"/>
                <w:szCs w:val="20"/>
              </w:rPr>
              <w:t>olym</w:t>
            </w:r>
            <w:r>
              <w:rPr>
                <w:rFonts w:ascii="Arial" w:eastAsia="Arial" w:hAnsi="Arial" w:cs="Arial"/>
                <w:spacing w:val="-1"/>
                <w:w w:val="102"/>
                <w:sz w:val="20"/>
                <w:szCs w:val="20"/>
              </w:rPr>
              <w:t>e</w:t>
            </w:r>
            <w:r>
              <w:rPr>
                <w:rFonts w:ascii="Arial" w:eastAsia="Arial" w:hAnsi="Arial" w:cs="Arial"/>
                <w:w w:val="107"/>
                <w:sz w:val="20"/>
                <w:szCs w:val="20"/>
              </w:rPr>
              <w:t>rizatio</w:t>
            </w:r>
            <w:r>
              <w:rPr>
                <w:rFonts w:ascii="Arial" w:eastAsia="Arial" w:hAnsi="Arial" w:cs="Arial"/>
                <w:spacing w:val="-1"/>
                <w:w w:val="107"/>
                <w:sz w:val="20"/>
                <w:szCs w:val="20"/>
              </w:rPr>
              <w:t>n</w:t>
            </w:r>
            <w:r>
              <w:rPr>
                <w:rFonts w:ascii="Arial" w:eastAsia="Arial" w:hAnsi="Arial" w:cs="Arial"/>
                <w:w w:val="111"/>
                <w:sz w:val="20"/>
                <w:szCs w:val="20"/>
              </w:rPr>
              <w:t>.</w:t>
            </w:r>
          </w:p>
        </w:tc>
      </w:tr>
      <w:tr w:rsidR="007A6C8F">
        <w:trPr>
          <w:trHeight w:hRule="exact" w:val="647"/>
        </w:trPr>
        <w:tc>
          <w:tcPr>
            <w:tcW w:w="9018"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w w:val="96"/>
              </w:rPr>
              <w:t>Reac</w:t>
            </w:r>
            <w:r>
              <w:rPr>
                <w:rFonts w:ascii="Arial" w:eastAsia="Arial" w:hAnsi="Arial" w:cs="Arial"/>
                <w:b/>
                <w:bCs/>
                <w:spacing w:val="1"/>
                <w:w w:val="96"/>
              </w:rPr>
              <w:t>t</w:t>
            </w:r>
            <w:r>
              <w:rPr>
                <w:rFonts w:ascii="Arial" w:eastAsia="Arial" w:hAnsi="Arial" w:cs="Arial"/>
                <w:b/>
                <w:bCs/>
                <w:w w:val="96"/>
              </w:rPr>
              <w:t>ion</w:t>
            </w:r>
            <w:r>
              <w:rPr>
                <w:rFonts w:ascii="Arial" w:eastAsia="Arial" w:hAnsi="Arial" w:cs="Arial"/>
                <w:b/>
                <w:bCs/>
                <w:spacing w:val="9"/>
                <w:w w:val="96"/>
              </w:rPr>
              <w:t xml:space="preserve"> </w:t>
            </w:r>
            <w:r>
              <w:rPr>
                <w:rFonts w:ascii="Arial" w:eastAsia="Arial" w:hAnsi="Arial" w:cs="Arial"/>
                <w:b/>
                <w:bCs/>
                <w:w w:val="96"/>
              </w:rPr>
              <w:t>Kin</w:t>
            </w:r>
            <w:r>
              <w:rPr>
                <w:rFonts w:ascii="Arial" w:eastAsia="Arial" w:hAnsi="Arial" w:cs="Arial"/>
                <w:b/>
                <w:bCs/>
                <w:spacing w:val="-1"/>
                <w:w w:val="96"/>
              </w:rPr>
              <w:t>e</w:t>
            </w:r>
            <w:r>
              <w:rPr>
                <w:rFonts w:ascii="Arial" w:eastAsia="Arial" w:hAnsi="Arial" w:cs="Arial"/>
                <w:b/>
                <w:bCs/>
                <w:w w:val="96"/>
              </w:rPr>
              <w:t>t</w:t>
            </w:r>
            <w:r>
              <w:rPr>
                <w:rFonts w:ascii="Arial" w:eastAsia="Arial" w:hAnsi="Arial" w:cs="Arial"/>
                <w:b/>
                <w:bCs/>
                <w:spacing w:val="1"/>
                <w:w w:val="96"/>
              </w:rPr>
              <w:t>i</w:t>
            </w:r>
            <w:r>
              <w:rPr>
                <w:rFonts w:ascii="Arial" w:eastAsia="Arial" w:hAnsi="Arial" w:cs="Arial"/>
                <w:b/>
                <w:bCs/>
                <w:w w:val="96"/>
              </w:rPr>
              <w:t>cs</w:t>
            </w:r>
            <w:r>
              <w:rPr>
                <w:rFonts w:ascii="Arial" w:eastAsia="Arial" w:hAnsi="Arial" w:cs="Arial"/>
                <w:b/>
                <w:bCs/>
                <w:spacing w:val="1"/>
                <w:w w:val="96"/>
              </w:rPr>
              <w:t xml:space="preserve"> </w:t>
            </w:r>
            <w:r>
              <w:rPr>
                <w:rFonts w:ascii="Arial" w:eastAsia="Arial" w:hAnsi="Arial" w:cs="Arial"/>
                <w:b/>
                <w:bCs/>
              </w:rPr>
              <w:t>a</w:t>
            </w:r>
            <w:r>
              <w:rPr>
                <w:rFonts w:ascii="Arial" w:eastAsia="Arial" w:hAnsi="Arial" w:cs="Arial"/>
                <w:b/>
                <w:bCs/>
                <w:spacing w:val="1"/>
              </w:rPr>
              <w:t>n</w:t>
            </w:r>
            <w:r>
              <w:rPr>
                <w:rFonts w:ascii="Arial" w:eastAsia="Arial" w:hAnsi="Arial" w:cs="Arial"/>
                <w:b/>
                <w:bCs/>
              </w:rPr>
              <w:t>d</w:t>
            </w:r>
            <w:r>
              <w:rPr>
                <w:rFonts w:ascii="Arial" w:eastAsia="Arial" w:hAnsi="Arial" w:cs="Arial"/>
                <w:b/>
                <w:bCs/>
                <w:spacing w:val="-22"/>
              </w:rPr>
              <w:t xml:space="preserve"> </w:t>
            </w:r>
            <w:r>
              <w:rPr>
                <w:rFonts w:ascii="Arial" w:eastAsia="Arial" w:hAnsi="Arial" w:cs="Arial"/>
                <w:b/>
                <w:bCs/>
              </w:rPr>
              <w:t>Mechanism</w:t>
            </w:r>
          </w:p>
        </w:tc>
      </w:tr>
      <w:tr w:rsidR="007A6C8F">
        <w:trPr>
          <w:trHeight w:hRule="exact" w:val="2050"/>
        </w:trPr>
        <w:tc>
          <w:tcPr>
            <w:tcW w:w="9018" w:type="dxa"/>
            <w:tcBorders>
              <w:top w:val="single" w:sz="4" w:space="0" w:color="FFD966"/>
              <w:left w:val="single" w:sz="4" w:space="0" w:color="FFD966"/>
              <w:bottom w:val="single" w:sz="4" w:space="0" w:color="FFD966"/>
              <w:right w:val="single" w:sz="4" w:space="0" w:color="FFD966"/>
            </w:tcBorders>
          </w:tcPr>
          <w:p w:rsidR="007A6C8F" w:rsidRDefault="007A6C8F">
            <w:pPr>
              <w:spacing w:before="4" w:after="0" w:line="120" w:lineRule="exact"/>
              <w:rPr>
                <w:sz w:val="12"/>
                <w:szCs w:val="12"/>
              </w:rPr>
            </w:pPr>
          </w:p>
          <w:p w:rsidR="007A6C8F" w:rsidRDefault="00E052D2">
            <w:pPr>
              <w:spacing w:after="0" w:line="375" w:lineRule="auto"/>
              <w:ind w:left="102" w:right="49"/>
              <w:jc w:val="both"/>
              <w:rPr>
                <w:rFonts w:ascii="Arial" w:eastAsia="Arial" w:hAnsi="Arial" w:cs="Arial"/>
                <w:sz w:val="20"/>
                <w:szCs w:val="20"/>
              </w:rPr>
            </w:pPr>
            <w:r>
              <w:rPr>
                <w:rFonts w:ascii="Arial" w:eastAsia="Arial" w:hAnsi="Arial" w:cs="Arial"/>
                <w:sz w:val="20"/>
                <w:szCs w:val="20"/>
              </w:rPr>
              <w:t>In</w:t>
            </w:r>
            <w:r>
              <w:rPr>
                <w:rFonts w:ascii="Arial" w:eastAsia="Arial" w:hAnsi="Arial" w:cs="Arial"/>
                <w:spacing w:val="-1"/>
                <w:sz w:val="20"/>
                <w:szCs w:val="20"/>
              </w:rPr>
              <w:t>t</w:t>
            </w:r>
            <w:r>
              <w:rPr>
                <w:rFonts w:ascii="Arial" w:eastAsia="Arial" w:hAnsi="Arial" w:cs="Arial"/>
                <w:sz w:val="20"/>
                <w:szCs w:val="20"/>
              </w:rPr>
              <w:t>rod</w:t>
            </w:r>
            <w:r>
              <w:rPr>
                <w:rFonts w:ascii="Arial" w:eastAsia="Arial" w:hAnsi="Arial" w:cs="Arial"/>
                <w:spacing w:val="-1"/>
                <w:sz w:val="20"/>
                <w:szCs w:val="20"/>
              </w:rPr>
              <w:t>u</w:t>
            </w:r>
            <w:r>
              <w:rPr>
                <w:rFonts w:ascii="Arial" w:eastAsia="Arial" w:hAnsi="Arial" w:cs="Arial"/>
                <w:sz w:val="20"/>
                <w:szCs w:val="20"/>
              </w:rPr>
              <w:t>ction</w:t>
            </w:r>
            <w:r>
              <w:rPr>
                <w:rFonts w:ascii="Arial" w:eastAsia="Arial" w:hAnsi="Arial" w:cs="Arial"/>
                <w:spacing w:val="49"/>
                <w:sz w:val="20"/>
                <w:szCs w:val="20"/>
              </w:rPr>
              <w:t xml:space="preserve"> </w:t>
            </w:r>
            <w:r>
              <w:rPr>
                <w:rFonts w:ascii="Arial" w:eastAsia="Arial" w:hAnsi="Arial" w:cs="Arial"/>
                <w:sz w:val="20"/>
                <w:szCs w:val="20"/>
              </w:rPr>
              <w:t>to</w:t>
            </w:r>
            <w:r>
              <w:rPr>
                <w:rFonts w:ascii="Arial" w:eastAsia="Arial" w:hAnsi="Arial" w:cs="Arial"/>
                <w:spacing w:val="7"/>
                <w:sz w:val="20"/>
                <w:szCs w:val="20"/>
              </w:rPr>
              <w:t xml:space="preserve"> </w:t>
            </w:r>
            <w:r>
              <w:rPr>
                <w:rFonts w:ascii="Arial" w:eastAsia="Arial" w:hAnsi="Arial" w:cs="Arial"/>
                <w:sz w:val="20"/>
                <w:szCs w:val="20"/>
              </w:rPr>
              <w:t>i</w:t>
            </w:r>
            <w:r>
              <w:rPr>
                <w:rFonts w:ascii="Arial" w:eastAsia="Arial" w:hAnsi="Arial" w:cs="Arial"/>
                <w:spacing w:val="-1"/>
                <w:sz w:val="20"/>
                <w:szCs w:val="20"/>
              </w:rPr>
              <w:t>n</w:t>
            </w:r>
            <w:r>
              <w:rPr>
                <w:rFonts w:ascii="Arial" w:eastAsia="Arial" w:hAnsi="Arial" w:cs="Arial"/>
                <w:sz w:val="20"/>
                <w:szCs w:val="20"/>
              </w:rPr>
              <w:t>organ</w:t>
            </w:r>
            <w:r>
              <w:rPr>
                <w:rFonts w:ascii="Arial" w:eastAsia="Arial" w:hAnsi="Arial" w:cs="Arial"/>
                <w:spacing w:val="-2"/>
                <w:sz w:val="20"/>
                <w:szCs w:val="20"/>
              </w:rPr>
              <w:t>i</w:t>
            </w:r>
            <w:r>
              <w:rPr>
                <w:rFonts w:ascii="Arial" w:eastAsia="Arial" w:hAnsi="Arial" w:cs="Arial"/>
                <w:sz w:val="20"/>
                <w:szCs w:val="20"/>
              </w:rPr>
              <w:t>c</w:t>
            </w:r>
            <w:r>
              <w:rPr>
                <w:rFonts w:ascii="Arial" w:eastAsia="Arial" w:hAnsi="Arial" w:cs="Arial"/>
                <w:spacing w:val="14"/>
                <w:sz w:val="20"/>
                <w:szCs w:val="20"/>
              </w:rPr>
              <w:t xml:space="preserve"> </w:t>
            </w:r>
            <w:r>
              <w:rPr>
                <w:rFonts w:ascii="Arial" w:eastAsia="Arial" w:hAnsi="Arial" w:cs="Arial"/>
                <w:spacing w:val="-1"/>
                <w:sz w:val="20"/>
                <w:szCs w:val="20"/>
              </w:rPr>
              <w:t>r</w:t>
            </w:r>
            <w:r>
              <w:rPr>
                <w:rFonts w:ascii="Arial" w:eastAsia="Arial" w:hAnsi="Arial" w:cs="Arial"/>
                <w:sz w:val="20"/>
                <w:szCs w:val="20"/>
              </w:rPr>
              <w:t>eaction</w:t>
            </w:r>
            <w:r>
              <w:rPr>
                <w:rFonts w:ascii="Arial" w:eastAsia="Arial" w:hAnsi="Arial" w:cs="Arial"/>
                <w:spacing w:val="20"/>
                <w:sz w:val="20"/>
                <w:szCs w:val="20"/>
              </w:rPr>
              <w:t xml:space="preserve"> </w:t>
            </w:r>
            <w:r>
              <w:rPr>
                <w:rFonts w:ascii="Arial" w:eastAsia="Arial" w:hAnsi="Arial" w:cs="Arial"/>
                <w:sz w:val="20"/>
                <w:szCs w:val="20"/>
              </w:rPr>
              <w:t>m</w:t>
            </w:r>
            <w:r>
              <w:rPr>
                <w:rFonts w:ascii="Arial" w:eastAsia="Arial" w:hAnsi="Arial" w:cs="Arial"/>
                <w:spacing w:val="-1"/>
                <w:sz w:val="20"/>
                <w:szCs w:val="20"/>
              </w:rPr>
              <w:t>e</w:t>
            </w:r>
            <w:r>
              <w:rPr>
                <w:rFonts w:ascii="Arial" w:eastAsia="Arial" w:hAnsi="Arial" w:cs="Arial"/>
                <w:sz w:val="20"/>
                <w:szCs w:val="20"/>
              </w:rPr>
              <w:t>chanis</w:t>
            </w:r>
            <w:r>
              <w:rPr>
                <w:rFonts w:ascii="Arial" w:eastAsia="Arial" w:hAnsi="Arial" w:cs="Arial"/>
                <w:spacing w:val="-1"/>
                <w:sz w:val="20"/>
                <w:szCs w:val="20"/>
              </w:rPr>
              <w:t>m</w:t>
            </w:r>
            <w:r>
              <w:rPr>
                <w:rFonts w:ascii="Arial" w:eastAsia="Arial" w:hAnsi="Arial" w:cs="Arial"/>
                <w:sz w:val="20"/>
                <w:szCs w:val="20"/>
              </w:rPr>
              <w:t>s.</w:t>
            </w:r>
            <w:r>
              <w:rPr>
                <w:rFonts w:ascii="Arial" w:eastAsia="Arial" w:hAnsi="Arial" w:cs="Arial"/>
                <w:spacing w:val="-13"/>
                <w:sz w:val="20"/>
                <w:szCs w:val="20"/>
              </w:rPr>
              <w:t xml:space="preserve"> </w:t>
            </w:r>
            <w:r>
              <w:rPr>
                <w:rFonts w:ascii="Arial" w:eastAsia="Arial" w:hAnsi="Arial" w:cs="Arial"/>
                <w:spacing w:val="-1"/>
                <w:sz w:val="20"/>
                <w:szCs w:val="20"/>
              </w:rPr>
              <w:t>S</w:t>
            </w:r>
            <w:r>
              <w:rPr>
                <w:rFonts w:ascii="Arial" w:eastAsia="Arial" w:hAnsi="Arial" w:cs="Arial"/>
                <w:sz w:val="20"/>
                <w:szCs w:val="20"/>
              </w:rPr>
              <w:t>ub</w:t>
            </w:r>
            <w:r>
              <w:rPr>
                <w:rFonts w:ascii="Arial" w:eastAsia="Arial" w:hAnsi="Arial" w:cs="Arial"/>
                <w:spacing w:val="-1"/>
                <w:sz w:val="20"/>
                <w:szCs w:val="20"/>
              </w:rPr>
              <w:t>s</w:t>
            </w:r>
            <w:r>
              <w:rPr>
                <w:rFonts w:ascii="Arial" w:eastAsia="Arial" w:hAnsi="Arial" w:cs="Arial"/>
                <w:sz w:val="20"/>
                <w:szCs w:val="20"/>
              </w:rPr>
              <w:t>titut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42"/>
                <w:sz w:val="20"/>
                <w:szCs w:val="20"/>
              </w:rPr>
              <w:t xml:space="preserve"> </w:t>
            </w:r>
            <w:r>
              <w:rPr>
                <w:rFonts w:ascii="Arial" w:eastAsia="Arial" w:hAnsi="Arial" w:cs="Arial"/>
                <w:sz w:val="20"/>
                <w:szCs w:val="20"/>
              </w:rPr>
              <w:t>re</w:t>
            </w:r>
            <w:r>
              <w:rPr>
                <w:rFonts w:ascii="Arial" w:eastAsia="Arial" w:hAnsi="Arial" w:cs="Arial"/>
                <w:spacing w:val="-1"/>
                <w:sz w:val="20"/>
                <w:szCs w:val="20"/>
              </w:rPr>
              <w:t>a</w:t>
            </w:r>
            <w:r>
              <w:rPr>
                <w:rFonts w:ascii="Arial" w:eastAsia="Arial" w:hAnsi="Arial" w:cs="Arial"/>
                <w:sz w:val="20"/>
                <w:szCs w:val="20"/>
              </w:rPr>
              <w:t>ct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16"/>
                <w:sz w:val="20"/>
                <w:szCs w:val="20"/>
              </w:rPr>
              <w:t xml:space="preserve"> </w:t>
            </w:r>
            <w:r>
              <w:rPr>
                <w:rFonts w:ascii="Arial" w:eastAsia="Arial" w:hAnsi="Arial" w:cs="Arial"/>
                <w:sz w:val="20"/>
                <w:szCs w:val="20"/>
              </w:rPr>
              <w:t>in</w:t>
            </w:r>
            <w:r>
              <w:rPr>
                <w:rFonts w:ascii="Arial" w:eastAsia="Arial" w:hAnsi="Arial" w:cs="Arial"/>
                <w:spacing w:val="-7"/>
                <w:sz w:val="20"/>
                <w:szCs w:val="20"/>
              </w:rPr>
              <w:t xml:space="preserve"> </w:t>
            </w:r>
            <w:r>
              <w:rPr>
                <w:rFonts w:ascii="Arial" w:eastAsia="Arial" w:hAnsi="Arial" w:cs="Arial"/>
                <w:sz w:val="20"/>
                <w:szCs w:val="20"/>
              </w:rPr>
              <w:t>square</w:t>
            </w:r>
            <w:r>
              <w:rPr>
                <w:rFonts w:ascii="Arial" w:eastAsia="Arial" w:hAnsi="Arial" w:cs="Arial"/>
                <w:spacing w:val="-15"/>
                <w:sz w:val="20"/>
                <w:szCs w:val="20"/>
              </w:rPr>
              <w:t xml:space="preserve"> </w:t>
            </w:r>
            <w:r>
              <w:rPr>
                <w:rFonts w:ascii="Arial" w:eastAsia="Arial" w:hAnsi="Arial" w:cs="Arial"/>
                <w:sz w:val="20"/>
                <w:szCs w:val="20"/>
              </w:rPr>
              <w:t>planar</w:t>
            </w:r>
            <w:r>
              <w:rPr>
                <w:rFonts w:ascii="Arial" w:eastAsia="Arial" w:hAnsi="Arial" w:cs="Arial"/>
                <w:spacing w:val="3"/>
                <w:sz w:val="20"/>
                <w:szCs w:val="20"/>
              </w:rPr>
              <w:t xml:space="preserve"> </w:t>
            </w:r>
            <w:r>
              <w:rPr>
                <w:rFonts w:ascii="Arial" w:eastAsia="Arial" w:hAnsi="Arial" w:cs="Arial"/>
                <w:spacing w:val="-1"/>
                <w:w w:val="99"/>
                <w:sz w:val="20"/>
                <w:szCs w:val="20"/>
              </w:rPr>
              <w:t>c</w:t>
            </w:r>
            <w:r>
              <w:rPr>
                <w:rFonts w:ascii="Arial" w:eastAsia="Arial" w:hAnsi="Arial" w:cs="Arial"/>
                <w:spacing w:val="-1"/>
                <w:w w:val="101"/>
                <w:sz w:val="20"/>
                <w:szCs w:val="20"/>
              </w:rPr>
              <w:t>o</w:t>
            </w:r>
            <w:r>
              <w:rPr>
                <w:rFonts w:ascii="Arial" w:eastAsia="Arial" w:hAnsi="Arial" w:cs="Arial"/>
                <w:w w:val="103"/>
                <w:sz w:val="20"/>
                <w:szCs w:val="20"/>
              </w:rPr>
              <w:t>mp</w:t>
            </w:r>
            <w:r>
              <w:rPr>
                <w:rFonts w:ascii="Arial" w:eastAsia="Arial" w:hAnsi="Arial" w:cs="Arial"/>
                <w:spacing w:val="-1"/>
                <w:w w:val="103"/>
                <w:sz w:val="20"/>
                <w:szCs w:val="20"/>
              </w:rPr>
              <w:t>l</w:t>
            </w:r>
            <w:r>
              <w:rPr>
                <w:rFonts w:ascii="Arial" w:eastAsia="Arial" w:hAnsi="Arial" w:cs="Arial"/>
                <w:w w:val="98"/>
                <w:sz w:val="20"/>
                <w:szCs w:val="20"/>
              </w:rPr>
              <w:t>ex</w:t>
            </w:r>
            <w:r>
              <w:rPr>
                <w:rFonts w:ascii="Arial" w:eastAsia="Arial" w:hAnsi="Arial" w:cs="Arial"/>
                <w:spacing w:val="-1"/>
                <w:w w:val="98"/>
                <w:sz w:val="20"/>
                <w:szCs w:val="20"/>
              </w:rPr>
              <w:t>e</w:t>
            </w:r>
            <w:r>
              <w:rPr>
                <w:rFonts w:ascii="Arial" w:eastAsia="Arial" w:hAnsi="Arial" w:cs="Arial"/>
                <w:sz w:val="20"/>
                <w:szCs w:val="20"/>
              </w:rPr>
              <w:t>s, Trans-</w:t>
            </w:r>
            <w:r>
              <w:rPr>
                <w:rFonts w:ascii="Arial" w:eastAsia="Arial" w:hAnsi="Arial" w:cs="Arial"/>
                <w:spacing w:val="29"/>
                <w:sz w:val="20"/>
                <w:szCs w:val="20"/>
              </w:rPr>
              <w:t xml:space="preserve"> </w:t>
            </w:r>
            <w:r>
              <w:rPr>
                <w:rFonts w:ascii="Arial" w:eastAsia="Arial" w:hAnsi="Arial" w:cs="Arial"/>
                <w:sz w:val="20"/>
                <w:szCs w:val="20"/>
              </w:rPr>
              <w:t>e</w:t>
            </w:r>
            <w:r>
              <w:rPr>
                <w:rFonts w:ascii="Arial" w:eastAsia="Arial" w:hAnsi="Arial" w:cs="Arial"/>
                <w:spacing w:val="-1"/>
                <w:sz w:val="20"/>
                <w:szCs w:val="20"/>
              </w:rPr>
              <w:t>f</w:t>
            </w:r>
            <w:r>
              <w:rPr>
                <w:rFonts w:ascii="Arial" w:eastAsia="Arial" w:hAnsi="Arial" w:cs="Arial"/>
                <w:sz w:val="20"/>
                <w:szCs w:val="20"/>
              </w:rPr>
              <w:t>f</w:t>
            </w:r>
            <w:r>
              <w:rPr>
                <w:rFonts w:ascii="Arial" w:eastAsia="Arial" w:hAnsi="Arial" w:cs="Arial"/>
                <w:spacing w:val="-1"/>
                <w:sz w:val="20"/>
                <w:szCs w:val="20"/>
              </w:rPr>
              <w:t>e</w:t>
            </w:r>
            <w:r>
              <w:rPr>
                <w:rFonts w:ascii="Arial" w:eastAsia="Arial" w:hAnsi="Arial" w:cs="Arial"/>
                <w:sz w:val="20"/>
                <w:szCs w:val="20"/>
              </w:rPr>
              <w:t xml:space="preserve">ct </w:t>
            </w:r>
            <w:r>
              <w:rPr>
                <w:rFonts w:ascii="Arial" w:eastAsia="Arial" w:hAnsi="Arial" w:cs="Arial"/>
                <w:spacing w:val="15"/>
                <w:sz w:val="20"/>
                <w:szCs w:val="20"/>
              </w:rPr>
              <w:t xml:space="preserve"> </w:t>
            </w:r>
            <w:r>
              <w:rPr>
                <w:rFonts w:ascii="Arial" w:eastAsia="Arial" w:hAnsi="Arial" w:cs="Arial"/>
                <w:sz w:val="20"/>
                <w:szCs w:val="20"/>
              </w:rPr>
              <w:t>and</w:t>
            </w:r>
            <w:r>
              <w:rPr>
                <w:rFonts w:ascii="Arial" w:eastAsia="Arial" w:hAnsi="Arial" w:cs="Arial"/>
                <w:spacing w:val="31"/>
                <w:sz w:val="20"/>
                <w:szCs w:val="20"/>
              </w:rPr>
              <w:t xml:space="preserve"> </w:t>
            </w:r>
            <w:r>
              <w:rPr>
                <w:rFonts w:ascii="Arial" w:eastAsia="Arial" w:hAnsi="Arial" w:cs="Arial"/>
                <w:sz w:val="20"/>
                <w:szCs w:val="20"/>
              </w:rPr>
              <w:t>its</w:t>
            </w:r>
            <w:r>
              <w:rPr>
                <w:rFonts w:ascii="Arial" w:eastAsia="Arial" w:hAnsi="Arial" w:cs="Arial"/>
                <w:spacing w:val="50"/>
                <w:sz w:val="20"/>
                <w:szCs w:val="20"/>
              </w:rPr>
              <w:t xml:space="preserve"> </w:t>
            </w:r>
            <w:r>
              <w:rPr>
                <w:rFonts w:ascii="Arial" w:eastAsia="Arial" w:hAnsi="Arial" w:cs="Arial"/>
                <w:sz w:val="20"/>
                <w:szCs w:val="20"/>
              </w:rPr>
              <w:t>ap</w:t>
            </w:r>
            <w:r>
              <w:rPr>
                <w:rFonts w:ascii="Arial" w:eastAsia="Arial" w:hAnsi="Arial" w:cs="Arial"/>
                <w:spacing w:val="-1"/>
                <w:sz w:val="20"/>
                <w:szCs w:val="20"/>
              </w:rPr>
              <w:t>p</w:t>
            </w:r>
            <w:r>
              <w:rPr>
                <w:rFonts w:ascii="Arial" w:eastAsia="Arial" w:hAnsi="Arial" w:cs="Arial"/>
                <w:spacing w:val="1"/>
                <w:sz w:val="20"/>
                <w:szCs w:val="20"/>
              </w:rPr>
              <w:t>l</w:t>
            </w:r>
            <w:r>
              <w:rPr>
                <w:rFonts w:ascii="Arial" w:eastAsia="Arial" w:hAnsi="Arial" w:cs="Arial"/>
                <w:sz w:val="20"/>
                <w:szCs w:val="20"/>
              </w:rPr>
              <w:t>icat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8"/>
                <w:sz w:val="20"/>
                <w:szCs w:val="20"/>
              </w:rPr>
              <w:t xml:space="preserve"> </w:t>
            </w:r>
            <w:r>
              <w:rPr>
                <w:rFonts w:ascii="Arial" w:eastAsia="Arial" w:hAnsi="Arial" w:cs="Arial"/>
                <w:sz w:val="20"/>
                <w:szCs w:val="20"/>
              </w:rPr>
              <w:t>in</w:t>
            </w:r>
            <w:r>
              <w:rPr>
                <w:rFonts w:ascii="Arial" w:eastAsia="Arial" w:hAnsi="Arial" w:cs="Arial"/>
                <w:spacing w:val="38"/>
                <w:sz w:val="20"/>
                <w:szCs w:val="20"/>
              </w:rPr>
              <w:t xml:space="preserve"> </w:t>
            </w:r>
            <w:r>
              <w:rPr>
                <w:rFonts w:ascii="Arial" w:eastAsia="Arial" w:hAnsi="Arial" w:cs="Arial"/>
                <w:sz w:val="20"/>
                <w:szCs w:val="20"/>
              </w:rPr>
              <w:t>complex</w:t>
            </w:r>
            <w:r>
              <w:rPr>
                <w:rFonts w:ascii="Arial" w:eastAsia="Arial" w:hAnsi="Arial" w:cs="Arial"/>
                <w:spacing w:val="38"/>
                <w:sz w:val="20"/>
                <w:szCs w:val="20"/>
              </w:rPr>
              <w:t xml:space="preserve"> </w:t>
            </w:r>
            <w:r>
              <w:rPr>
                <w:rFonts w:ascii="Arial" w:eastAsia="Arial" w:hAnsi="Arial" w:cs="Arial"/>
                <w:sz w:val="20"/>
                <w:szCs w:val="20"/>
              </w:rPr>
              <w:t>synthesis,</w:t>
            </w:r>
            <w:r>
              <w:rPr>
                <w:rFonts w:ascii="Arial" w:eastAsia="Arial" w:hAnsi="Arial" w:cs="Arial"/>
                <w:spacing w:val="50"/>
                <w:sz w:val="20"/>
                <w:szCs w:val="20"/>
              </w:rPr>
              <w:t xml:space="preserve"> </w:t>
            </w:r>
            <w:r>
              <w:rPr>
                <w:rFonts w:ascii="Arial" w:eastAsia="Arial" w:hAnsi="Arial" w:cs="Arial"/>
                <w:sz w:val="20"/>
                <w:szCs w:val="20"/>
              </w:rPr>
              <w:t>theori</w:t>
            </w:r>
            <w:r>
              <w:rPr>
                <w:rFonts w:ascii="Arial" w:eastAsia="Arial" w:hAnsi="Arial" w:cs="Arial"/>
                <w:spacing w:val="-2"/>
                <w:sz w:val="20"/>
                <w:szCs w:val="20"/>
              </w:rPr>
              <w:t>e</w:t>
            </w:r>
            <w:r>
              <w:rPr>
                <w:rFonts w:ascii="Arial" w:eastAsia="Arial" w:hAnsi="Arial" w:cs="Arial"/>
                <w:sz w:val="20"/>
                <w:szCs w:val="20"/>
              </w:rPr>
              <w:t xml:space="preserve">s </w:t>
            </w:r>
            <w:r>
              <w:rPr>
                <w:rFonts w:ascii="Arial" w:eastAsia="Arial" w:hAnsi="Arial" w:cs="Arial"/>
                <w:spacing w:val="5"/>
                <w:sz w:val="20"/>
                <w:szCs w:val="20"/>
              </w:rPr>
              <w:t xml:space="preserve"> </w:t>
            </w:r>
            <w:r>
              <w:rPr>
                <w:rFonts w:ascii="Arial" w:eastAsia="Arial" w:hAnsi="Arial" w:cs="Arial"/>
                <w:sz w:val="20"/>
                <w:szCs w:val="20"/>
              </w:rPr>
              <w:t>of</w:t>
            </w:r>
            <w:r>
              <w:rPr>
                <w:rFonts w:ascii="Arial" w:eastAsia="Arial" w:hAnsi="Arial" w:cs="Arial"/>
                <w:spacing w:val="47"/>
                <w:sz w:val="20"/>
                <w:szCs w:val="20"/>
              </w:rPr>
              <w:t xml:space="preserve"> </w:t>
            </w:r>
            <w:r>
              <w:rPr>
                <w:rFonts w:ascii="Arial" w:eastAsia="Arial" w:hAnsi="Arial" w:cs="Arial"/>
                <w:sz w:val="20"/>
                <w:szCs w:val="20"/>
              </w:rPr>
              <w:t xml:space="preserve">trans </w:t>
            </w:r>
            <w:r>
              <w:rPr>
                <w:rFonts w:ascii="Arial" w:eastAsia="Arial" w:hAnsi="Arial" w:cs="Arial"/>
                <w:spacing w:val="2"/>
                <w:sz w:val="20"/>
                <w:szCs w:val="20"/>
              </w:rPr>
              <w:t xml:space="preserve"> </w:t>
            </w:r>
            <w:r>
              <w:rPr>
                <w:rFonts w:ascii="Arial" w:eastAsia="Arial" w:hAnsi="Arial" w:cs="Arial"/>
                <w:sz w:val="20"/>
                <w:szCs w:val="20"/>
              </w:rPr>
              <w:t xml:space="preserve">effect, </w:t>
            </w:r>
            <w:r>
              <w:rPr>
                <w:rFonts w:ascii="Arial" w:eastAsia="Arial" w:hAnsi="Arial" w:cs="Arial"/>
                <w:spacing w:val="24"/>
                <w:sz w:val="20"/>
                <w:szCs w:val="20"/>
              </w:rPr>
              <w:t xml:space="preserve"> </w:t>
            </w:r>
            <w:r>
              <w:rPr>
                <w:rFonts w:ascii="Arial" w:eastAsia="Arial" w:hAnsi="Arial" w:cs="Arial"/>
                <w:sz w:val="20"/>
                <w:szCs w:val="20"/>
              </w:rPr>
              <w:t>Mec</w:t>
            </w:r>
            <w:r>
              <w:rPr>
                <w:rFonts w:ascii="Arial" w:eastAsia="Arial" w:hAnsi="Arial" w:cs="Arial"/>
                <w:spacing w:val="-1"/>
                <w:sz w:val="20"/>
                <w:szCs w:val="20"/>
              </w:rPr>
              <w:t>h</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ism</w:t>
            </w:r>
            <w:r>
              <w:rPr>
                <w:rFonts w:ascii="Arial" w:eastAsia="Arial" w:hAnsi="Arial" w:cs="Arial"/>
                <w:spacing w:val="16"/>
                <w:sz w:val="20"/>
                <w:szCs w:val="20"/>
              </w:rPr>
              <w:t xml:space="preserve"> </w:t>
            </w:r>
            <w:r>
              <w:rPr>
                <w:rFonts w:ascii="Arial" w:eastAsia="Arial" w:hAnsi="Arial" w:cs="Arial"/>
                <w:w w:val="110"/>
                <w:sz w:val="20"/>
                <w:szCs w:val="20"/>
              </w:rPr>
              <w:t xml:space="preserve">of </w:t>
            </w:r>
            <w:r>
              <w:rPr>
                <w:rFonts w:ascii="Arial" w:eastAsia="Arial" w:hAnsi="Arial" w:cs="Arial"/>
                <w:sz w:val="20"/>
                <w:szCs w:val="20"/>
              </w:rPr>
              <w:t>nu</w:t>
            </w:r>
            <w:r>
              <w:rPr>
                <w:rFonts w:ascii="Arial" w:eastAsia="Arial" w:hAnsi="Arial" w:cs="Arial"/>
                <w:spacing w:val="1"/>
                <w:sz w:val="20"/>
                <w:szCs w:val="20"/>
              </w:rPr>
              <w:t>c</w:t>
            </w:r>
            <w:r>
              <w:rPr>
                <w:rFonts w:ascii="Arial" w:eastAsia="Arial" w:hAnsi="Arial" w:cs="Arial"/>
                <w:sz w:val="20"/>
                <w:szCs w:val="20"/>
              </w:rPr>
              <w:t>l</w:t>
            </w:r>
            <w:r>
              <w:rPr>
                <w:rFonts w:ascii="Arial" w:eastAsia="Arial" w:hAnsi="Arial" w:cs="Arial"/>
                <w:spacing w:val="-1"/>
                <w:sz w:val="20"/>
                <w:szCs w:val="20"/>
              </w:rPr>
              <w:t>e</w:t>
            </w:r>
            <w:r>
              <w:rPr>
                <w:rFonts w:ascii="Arial" w:eastAsia="Arial" w:hAnsi="Arial" w:cs="Arial"/>
                <w:sz w:val="20"/>
                <w:szCs w:val="20"/>
              </w:rPr>
              <w:t>op</w:t>
            </w:r>
            <w:r>
              <w:rPr>
                <w:rFonts w:ascii="Arial" w:eastAsia="Arial" w:hAnsi="Arial" w:cs="Arial"/>
                <w:spacing w:val="-1"/>
                <w:sz w:val="20"/>
                <w:szCs w:val="20"/>
              </w:rPr>
              <w:t>h</w:t>
            </w:r>
            <w:r>
              <w:rPr>
                <w:rFonts w:ascii="Arial" w:eastAsia="Arial" w:hAnsi="Arial" w:cs="Arial"/>
                <w:sz w:val="20"/>
                <w:szCs w:val="20"/>
              </w:rPr>
              <w:t xml:space="preserve">ilic </w:t>
            </w:r>
            <w:r>
              <w:rPr>
                <w:rFonts w:ascii="Arial" w:eastAsia="Arial" w:hAnsi="Arial" w:cs="Arial"/>
                <w:spacing w:val="32"/>
                <w:sz w:val="20"/>
                <w:szCs w:val="20"/>
              </w:rPr>
              <w:t xml:space="preserve"> </w:t>
            </w:r>
            <w:r>
              <w:rPr>
                <w:rFonts w:ascii="Arial" w:eastAsia="Arial" w:hAnsi="Arial" w:cs="Arial"/>
                <w:sz w:val="20"/>
                <w:szCs w:val="20"/>
              </w:rPr>
              <w:t>substitu</w:t>
            </w:r>
            <w:r>
              <w:rPr>
                <w:rFonts w:ascii="Arial" w:eastAsia="Arial" w:hAnsi="Arial" w:cs="Arial"/>
                <w:spacing w:val="-1"/>
                <w:sz w:val="20"/>
                <w:szCs w:val="20"/>
              </w:rPr>
              <w:t>t</w:t>
            </w:r>
            <w:r>
              <w:rPr>
                <w:rFonts w:ascii="Arial" w:eastAsia="Arial" w:hAnsi="Arial" w:cs="Arial"/>
                <w:sz w:val="20"/>
                <w:szCs w:val="20"/>
              </w:rPr>
              <w:t xml:space="preserve">ion  </w:t>
            </w:r>
            <w:r>
              <w:rPr>
                <w:rFonts w:ascii="Arial" w:eastAsia="Arial" w:hAnsi="Arial" w:cs="Arial"/>
                <w:spacing w:val="14"/>
                <w:sz w:val="20"/>
                <w:szCs w:val="20"/>
              </w:rPr>
              <w:t xml:space="preserve"> </w:t>
            </w:r>
            <w:r>
              <w:rPr>
                <w:rFonts w:ascii="Arial" w:eastAsia="Arial" w:hAnsi="Arial" w:cs="Arial"/>
                <w:sz w:val="20"/>
                <w:szCs w:val="20"/>
              </w:rPr>
              <w:t xml:space="preserve">in </w:t>
            </w:r>
            <w:r>
              <w:rPr>
                <w:rFonts w:ascii="Arial" w:eastAsia="Arial" w:hAnsi="Arial" w:cs="Arial"/>
                <w:spacing w:val="17"/>
                <w:sz w:val="20"/>
                <w:szCs w:val="20"/>
              </w:rPr>
              <w:t xml:space="preserve"> </w:t>
            </w:r>
            <w:r>
              <w:rPr>
                <w:rFonts w:ascii="Arial" w:eastAsia="Arial" w:hAnsi="Arial" w:cs="Arial"/>
                <w:sz w:val="20"/>
                <w:szCs w:val="20"/>
              </w:rPr>
              <w:t xml:space="preserve">square </w:t>
            </w:r>
            <w:r>
              <w:rPr>
                <w:rFonts w:ascii="Arial" w:eastAsia="Arial" w:hAnsi="Arial" w:cs="Arial"/>
                <w:spacing w:val="8"/>
                <w:sz w:val="20"/>
                <w:szCs w:val="20"/>
              </w:rPr>
              <w:t xml:space="preserve"> </w:t>
            </w:r>
            <w:r>
              <w:rPr>
                <w:rFonts w:ascii="Arial" w:eastAsia="Arial" w:hAnsi="Arial" w:cs="Arial"/>
                <w:sz w:val="20"/>
                <w:szCs w:val="20"/>
              </w:rPr>
              <w:t>p</w:t>
            </w:r>
            <w:r>
              <w:rPr>
                <w:rFonts w:ascii="Arial" w:eastAsia="Arial" w:hAnsi="Arial" w:cs="Arial"/>
                <w:spacing w:val="-2"/>
                <w:sz w:val="20"/>
                <w:szCs w:val="20"/>
              </w:rPr>
              <w:t>l</w:t>
            </w:r>
            <w:r>
              <w:rPr>
                <w:rFonts w:ascii="Arial" w:eastAsia="Arial" w:hAnsi="Arial" w:cs="Arial"/>
                <w:sz w:val="20"/>
                <w:szCs w:val="20"/>
              </w:rPr>
              <w:t xml:space="preserve">anar </w:t>
            </w:r>
            <w:r>
              <w:rPr>
                <w:rFonts w:ascii="Arial" w:eastAsia="Arial" w:hAnsi="Arial" w:cs="Arial"/>
                <w:spacing w:val="23"/>
                <w:sz w:val="20"/>
                <w:szCs w:val="20"/>
              </w:rPr>
              <w:t xml:space="preserve"> </w:t>
            </w:r>
            <w:r>
              <w:rPr>
                <w:rFonts w:ascii="Arial" w:eastAsia="Arial" w:hAnsi="Arial" w:cs="Arial"/>
                <w:sz w:val="20"/>
                <w:szCs w:val="20"/>
              </w:rPr>
              <w:t>compl</w:t>
            </w:r>
            <w:r>
              <w:rPr>
                <w:rFonts w:ascii="Arial" w:eastAsia="Arial" w:hAnsi="Arial" w:cs="Arial"/>
                <w:spacing w:val="-2"/>
                <w:sz w:val="20"/>
                <w:szCs w:val="20"/>
              </w:rPr>
              <w:t>e</w:t>
            </w:r>
            <w:r>
              <w:rPr>
                <w:rFonts w:ascii="Arial" w:eastAsia="Arial" w:hAnsi="Arial" w:cs="Arial"/>
                <w:sz w:val="20"/>
                <w:szCs w:val="20"/>
              </w:rPr>
              <w:t>x</w:t>
            </w:r>
            <w:r>
              <w:rPr>
                <w:rFonts w:ascii="Arial" w:eastAsia="Arial" w:hAnsi="Arial" w:cs="Arial"/>
                <w:spacing w:val="2"/>
                <w:sz w:val="20"/>
                <w:szCs w:val="20"/>
              </w:rPr>
              <w:t>e</w:t>
            </w:r>
            <w:r>
              <w:rPr>
                <w:rFonts w:ascii="Arial" w:eastAsia="Arial" w:hAnsi="Arial" w:cs="Arial"/>
                <w:sz w:val="20"/>
                <w:szCs w:val="20"/>
              </w:rPr>
              <w:t xml:space="preserve">s, </w:t>
            </w:r>
            <w:r>
              <w:rPr>
                <w:rFonts w:ascii="Arial" w:eastAsia="Arial" w:hAnsi="Arial" w:cs="Arial"/>
                <w:spacing w:val="13"/>
                <w:sz w:val="20"/>
                <w:szCs w:val="20"/>
              </w:rPr>
              <w:t xml:space="preserve"> </w:t>
            </w:r>
            <w:r>
              <w:rPr>
                <w:rFonts w:ascii="Arial" w:eastAsia="Arial" w:hAnsi="Arial" w:cs="Arial"/>
                <w:sz w:val="20"/>
                <w:szCs w:val="20"/>
              </w:rPr>
              <w:t>The</w:t>
            </w:r>
            <w:r>
              <w:rPr>
                <w:rFonts w:ascii="Arial" w:eastAsia="Arial" w:hAnsi="Arial" w:cs="Arial"/>
                <w:spacing w:val="-1"/>
                <w:sz w:val="20"/>
                <w:szCs w:val="20"/>
              </w:rPr>
              <w:t>r</w:t>
            </w:r>
            <w:r>
              <w:rPr>
                <w:rFonts w:ascii="Arial" w:eastAsia="Arial" w:hAnsi="Arial" w:cs="Arial"/>
                <w:sz w:val="20"/>
                <w:szCs w:val="20"/>
              </w:rPr>
              <w:t>modyna</w:t>
            </w:r>
            <w:r>
              <w:rPr>
                <w:rFonts w:ascii="Arial" w:eastAsia="Arial" w:hAnsi="Arial" w:cs="Arial"/>
                <w:spacing w:val="-1"/>
                <w:sz w:val="20"/>
                <w:szCs w:val="20"/>
              </w:rPr>
              <w:t>m</w:t>
            </w:r>
            <w:r>
              <w:rPr>
                <w:rFonts w:ascii="Arial" w:eastAsia="Arial" w:hAnsi="Arial" w:cs="Arial"/>
                <w:sz w:val="20"/>
                <w:szCs w:val="20"/>
              </w:rPr>
              <w:t xml:space="preserve">ic </w:t>
            </w:r>
            <w:r>
              <w:rPr>
                <w:rFonts w:ascii="Arial" w:eastAsia="Arial" w:hAnsi="Arial" w:cs="Arial"/>
                <w:spacing w:val="30"/>
                <w:sz w:val="20"/>
                <w:szCs w:val="20"/>
              </w:rPr>
              <w:t xml:space="preserve"> </w:t>
            </w:r>
            <w:r>
              <w:rPr>
                <w:rFonts w:ascii="Arial" w:eastAsia="Arial" w:hAnsi="Arial" w:cs="Arial"/>
                <w:sz w:val="20"/>
                <w:szCs w:val="20"/>
              </w:rPr>
              <w:t xml:space="preserve">and </w:t>
            </w:r>
            <w:r>
              <w:rPr>
                <w:rFonts w:ascii="Arial" w:eastAsia="Arial" w:hAnsi="Arial" w:cs="Arial"/>
                <w:spacing w:val="7"/>
                <w:sz w:val="20"/>
                <w:szCs w:val="20"/>
              </w:rPr>
              <w:t xml:space="preserve"> </w:t>
            </w:r>
            <w:r>
              <w:rPr>
                <w:rFonts w:ascii="Arial" w:eastAsia="Arial" w:hAnsi="Arial" w:cs="Arial"/>
                <w:sz w:val="20"/>
                <w:szCs w:val="20"/>
              </w:rPr>
              <w:t xml:space="preserve">Kinetic </w:t>
            </w:r>
            <w:r>
              <w:rPr>
                <w:rFonts w:ascii="Arial" w:eastAsia="Arial" w:hAnsi="Arial" w:cs="Arial"/>
                <w:spacing w:val="33"/>
                <w:sz w:val="20"/>
                <w:szCs w:val="20"/>
              </w:rPr>
              <w:t xml:space="preserve"> </w:t>
            </w:r>
            <w:r>
              <w:rPr>
                <w:rFonts w:ascii="Arial" w:eastAsia="Arial" w:hAnsi="Arial" w:cs="Arial"/>
                <w:w w:val="103"/>
                <w:sz w:val="20"/>
                <w:szCs w:val="20"/>
              </w:rPr>
              <w:t>st</w:t>
            </w:r>
            <w:r>
              <w:rPr>
                <w:rFonts w:ascii="Arial" w:eastAsia="Arial" w:hAnsi="Arial" w:cs="Arial"/>
                <w:spacing w:val="-1"/>
                <w:w w:val="103"/>
                <w:sz w:val="20"/>
                <w:szCs w:val="20"/>
              </w:rPr>
              <w:t>a</w:t>
            </w:r>
            <w:r>
              <w:rPr>
                <w:rFonts w:ascii="Arial" w:eastAsia="Arial" w:hAnsi="Arial" w:cs="Arial"/>
                <w:w w:val="111"/>
                <w:sz w:val="20"/>
                <w:szCs w:val="20"/>
              </w:rPr>
              <w:t xml:space="preserve">bility, </w:t>
            </w:r>
            <w:r>
              <w:rPr>
                <w:rFonts w:ascii="Arial" w:eastAsia="Arial" w:hAnsi="Arial" w:cs="Arial"/>
                <w:sz w:val="20"/>
                <w:szCs w:val="20"/>
              </w:rPr>
              <w:t xml:space="preserve">Kinetics </w:t>
            </w:r>
            <w:r>
              <w:rPr>
                <w:rFonts w:ascii="Arial" w:eastAsia="Arial" w:hAnsi="Arial" w:cs="Arial"/>
                <w:spacing w:val="25"/>
                <w:sz w:val="20"/>
                <w:szCs w:val="20"/>
              </w:rPr>
              <w:t xml:space="preserve"> </w:t>
            </w:r>
            <w:r>
              <w:rPr>
                <w:rFonts w:ascii="Arial" w:eastAsia="Arial" w:hAnsi="Arial" w:cs="Arial"/>
                <w:sz w:val="20"/>
                <w:szCs w:val="20"/>
              </w:rPr>
              <w:t xml:space="preserve">of </w:t>
            </w:r>
            <w:r>
              <w:rPr>
                <w:rFonts w:ascii="Arial" w:eastAsia="Arial" w:hAnsi="Arial" w:cs="Arial"/>
                <w:spacing w:val="29"/>
                <w:sz w:val="20"/>
                <w:szCs w:val="20"/>
              </w:rPr>
              <w:t xml:space="preserve"> </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a</w:t>
            </w:r>
            <w:r>
              <w:rPr>
                <w:rFonts w:ascii="Arial" w:eastAsia="Arial" w:hAnsi="Arial" w:cs="Arial"/>
                <w:sz w:val="20"/>
                <w:szCs w:val="20"/>
              </w:rPr>
              <w:t xml:space="preserve">hedral </w:t>
            </w:r>
            <w:r>
              <w:rPr>
                <w:rFonts w:ascii="Arial" w:eastAsia="Arial" w:hAnsi="Arial" w:cs="Arial"/>
                <w:spacing w:val="44"/>
                <w:sz w:val="20"/>
                <w:szCs w:val="20"/>
              </w:rPr>
              <w:t xml:space="preserve"> </w:t>
            </w:r>
            <w:r>
              <w:rPr>
                <w:rFonts w:ascii="Arial" w:eastAsia="Arial" w:hAnsi="Arial" w:cs="Arial"/>
                <w:spacing w:val="-1"/>
                <w:sz w:val="20"/>
                <w:szCs w:val="20"/>
              </w:rPr>
              <w:t>s</w:t>
            </w:r>
            <w:r>
              <w:rPr>
                <w:rFonts w:ascii="Arial" w:eastAsia="Arial" w:hAnsi="Arial" w:cs="Arial"/>
                <w:sz w:val="20"/>
                <w:szCs w:val="20"/>
              </w:rPr>
              <w:t>ubstitut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 xml:space="preserve">,  </w:t>
            </w:r>
            <w:r>
              <w:rPr>
                <w:rFonts w:ascii="Arial" w:eastAsia="Arial" w:hAnsi="Arial" w:cs="Arial"/>
                <w:spacing w:val="21"/>
                <w:sz w:val="20"/>
                <w:szCs w:val="20"/>
              </w:rPr>
              <w:t xml:space="preserve"> </w:t>
            </w:r>
            <w:r>
              <w:rPr>
                <w:rFonts w:ascii="Arial" w:eastAsia="Arial" w:hAnsi="Arial" w:cs="Arial"/>
                <w:sz w:val="20"/>
                <w:szCs w:val="20"/>
              </w:rPr>
              <w:t xml:space="preserve">Ligand </w:t>
            </w:r>
            <w:r>
              <w:rPr>
                <w:rFonts w:ascii="Arial" w:eastAsia="Arial" w:hAnsi="Arial" w:cs="Arial"/>
                <w:spacing w:val="17"/>
                <w:sz w:val="20"/>
                <w:szCs w:val="20"/>
              </w:rPr>
              <w:t xml:space="preserve"> </w:t>
            </w:r>
            <w:r>
              <w:rPr>
                <w:rFonts w:ascii="Arial" w:eastAsia="Arial" w:hAnsi="Arial" w:cs="Arial"/>
                <w:sz w:val="20"/>
                <w:szCs w:val="20"/>
              </w:rPr>
              <w:t>fi</w:t>
            </w:r>
            <w:r>
              <w:rPr>
                <w:rFonts w:ascii="Arial" w:eastAsia="Arial" w:hAnsi="Arial" w:cs="Arial"/>
                <w:spacing w:val="-1"/>
                <w:sz w:val="20"/>
                <w:szCs w:val="20"/>
              </w:rPr>
              <w:t>e</w:t>
            </w:r>
            <w:r>
              <w:rPr>
                <w:rFonts w:ascii="Arial" w:eastAsia="Arial" w:hAnsi="Arial" w:cs="Arial"/>
                <w:sz w:val="20"/>
                <w:szCs w:val="20"/>
              </w:rPr>
              <w:t xml:space="preserve">ld </w:t>
            </w:r>
            <w:r>
              <w:rPr>
                <w:rFonts w:ascii="Arial" w:eastAsia="Arial" w:hAnsi="Arial" w:cs="Arial"/>
                <w:spacing w:val="35"/>
                <w:sz w:val="20"/>
                <w:szCs w:val="20"/>
              </w:rPr>
              <w:t xml:space="preserve"> </w:t>
            </w:r>
            <w:r>
              <w:rPr>
                <w:rFonts w:ascii="Arial" w:eastAsia="Arial" w:hAnsi="Arial" w:cs="Arial"/>
                <w:sz w:val="20"/>
                <w:szCs w:val="20"/>
              </w:rPr>
              <w:t>e</w:t>
            </w:r>
            <w:r>
              <w:rPr>
                <w:rFonts w:ascii="Arial" w:eastAsia="Arial" w:hAnsi="Arial" w:cs="Arial"/>
                <w:spacing w:val="-1"/>
                <w:sz w:val="20"/>
                <w:szCs w:val="20"/>
              </w:rPr>
              <w:t>f</w:t>
            </w:r>
            <w:r>
              <w:rPr>
                <w:rFonts w:ascii="Arial" w:eastAsia="Arial" w:hAnsi="Arial" w:cs="Arial"/>
                <w:sz w:val="20"/>
                <w:szCs w:val="20"/>
              </w:rPr>
              <w:t>f</w:t>
            </w:r>
            <w:r>
              <w:rPr>
                <w:rFonts w:ascii="Arial" w:eastAsia="Arial" w:hAnsi="Arial" w:cs="Arial"/>
                <w:spacing w:val="-1"/>
                <w:sz w:val="20"/>
                <w:szCs w:val="20"/>
              </w:rPr>
              <w:t>e</w:t>
            </w:r>
            <w:r>
              <w:rPr>
                <w:rFonts w:ascii="Arial" w:eastAsia="Arial" w:hAnsi="Arial" w:cs="Arial"/>
                <w:sz w:val="20"/>
                <w:szCs w:val="20"/>
              </w:rPr>
              <w:t xml:space="preserve">cts </w:t>
            </w:r>
            <w:r>
              <w:rPr>
                <w:rFonts w:ascii="Arial" w:eastAsia="Arial" w:hAnsi="Arial" w:cs="Arial"/>
                <w:spacing w:val="46"/>
                <w:sz w:val="20"/>
                <w:szCs w:val="20"/>
              </w:rPr>
              <w:t xml:space="preserve"> </w:t>
            </w:r>
            <w:r>
              <w:rPr>
                <w:rFonts w:ascii="Arial" w:eastAsia="Arial" w:hAnsi="Arial" w:cs="Arial"/>
                <w:sz w:val="20"/>
                <w:szCs w:val="20"/>
              </w:rPr>
              <w:t xml:space="preserve">and </w:t>
            </w:r>
            <w:r>
              <w:rPr>
                <w:rFonts w:ascii="Arial" w:eastAsia="Arial" w:hAnsi="Arial" w:cs="Arial"/>
                <w:spacing w:val="12"/>
                <w:sz w:val="20"/>
                <w:szCs w:val="20"/>
              </w:rPr>
              <w:t xml:space="preserve"> </w:t>
            </w:r>
            <w:r>
              <w:rPr>
                <w:rFonts w:ascii="Arial" w:eastAsia="Arial" w:hAnsi="Arial" w:cs="Arial"/>
                <w:sz w:val="20"/>
                <w:szCs w:val="20"/>
              </w:rPr>
              <w:t>react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47"/>
                <w:sz w:val="20"/>
                <w:szCs w:val="20"/>
              </w:rPr>
              <w:t xml:space="preserve"> </w:t>
            </w:r>
            <w:r>
              <w:rPr>
                <w:rFonts w:ascii="Arial" w:eastAsia="Arial" w:hAnsi="Arial" w:cs="Arial"/>
                <w:sz w:val="20"/>
                <w:szCs w:val="20"/>
              </w:rPr>
              <w:t>r</w:t>
            </w:r>
            <w:r>
              <w:rPr>
                <w:rFonts w:ascii="Arial" w:eastAsia="Arial" w:hAnsi="Arial" w:cs="Arial"/>
                <w:spacing w:val="-1"/>
                <w:sz w:val="20"/>
                <w:szCs w:val="20"/>
              </w:rPr>
              <w:t>a</w:t>
            </w:r>
            <w:r>
              <w:rPr>
                <w:rFonts w:ascii="Arial" w:eastAsia="Arial" w:hAnsi="Arial" w:cs="Arial"/>
                <w:sz w:val="20"/>
                <w:szCs w:val="20"/>
              </w:rPr>
              <w:t xml:space="preserve">tes, </w:t>
            </w:r>
            <w:r>
              <w:rPr>
                <w:rFonts w:ascii="Arial" w:eastAsia="Arial" w:hAnsi="Arial" w:cs="Arial"/>
                <w:spacing w:val="36"/>
                <w:sz w:val="20"/>
                <w:szCs w:val="20"/>
              </w:rPr>
              <w:t xml:space="preserve"> </w:t>
            </w:r>
            <w:r>
              <w:rPr>
                <w:rFonts w:ascii="Arial" w:eastAsia="Arial" w:hAnsi="Arial" w:cs="Arial"/>
                <w:sz w:val="20"/>
                <w:szCs w:val="20"/>
              </w:rPr>
              <w:t>M</w:t>
            </w:r>
            <w:r>
              <w:rPr>
                <w:rFonts w:ascii="Arial" w:eastAsia="Arial" w:hAnsi="Arial" w:cs="Arial"/>
                <w:spacing w:val="-1"/>
                <w:sz w:val="20"/>
                <w:szCs w:val="20"/>
              </w:rPr>
              <w:t>e</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z w:val="20"/>
                <w:szCs w:val="20"/>
              </w:rPr>
              <w:t>a</w:t>
            </w:r>
            <w:r>
              <w:rPr>
                <w:rFonts w:ascii="Arial" w:eastAsia="Arial" w:hAnsi="Arial" w:cs="Arial"/>
                <w:spacing w:val="-1"/>
                <w:sz w:val="20"/>
                <w:szCs w:val="20"/>
              </w:rPr>
              <w:t>ni</w:t>
            </w:r>
            <w:r>
              <w:rPr>
                <w:rFonts w:ascii="Arial" w:eastAsia="Arial" w:hAnsi="Arial" w:cs="Arial"/>
                <w:sz w:val="20"/>
                <w:szCs w:val="20"/>
              </w:rPr>
              <w:t>sm</w:t>
            </w:r>
            <w:r>
              <w:rPr>
                <w:rFonts w:ascii="Arial" w:eastAsia="Arial" w:hAnsi="Arial" w:cs="Arial"/>
                <w:spacing w:val="53"/>
                <w:sz w:val="20"/>
                <w:szCs w:val="20"/>
              </w:rPr>
              <w:t xml:space="preserve"> </w:t>
            </w:r>
            <w:r>
              <w:rPr>
                <w:rFonts w:ascii="Arial" w:eastAsia="Arial" w:hAnsi="Arial" w:cs="Arial"/>
                <w:w w:val="110"/>
                <w:sz w:val="20"/>
                <w:szCs w:val="20"/>
              </w:rPr>
              <w:t xml:space="preserve">of </w:t>
            </w:r>
            <w:r>
              <w:rPr>
                <w:rFonts w:ascii="Arial" w:eastAsia="Arial" w:hAnsi="Arial" w:cs="Arial"/>
                <w:sz w:val="20"/>
                <w:szCs w:val="20"/>
              </w:rPr>
              <w:t>substitu</w:t>
            </w:r>
            <w:r>
              <w:rPr>
                <w:rFonts w:ascii="Arial" w:eastAsia="Arial" w:hAnsi="Arial" w:cs="Arial"/>
                <w:spacing w:val="-1"/>
                <w:sz w:val="20"/>
                <w:szCs w:val="20"/>
              </w:rPr>
              <w:t>t</w:t>
            </w:r>
            <w:r>
              <w:rPr>
                <w:rFonts w:ascii="Arial" w:eastAsia="Arial" w:hAnsi="Arial" w:cs="Arial"/>
                <w:sz w:val="20"/>
                <w:szCs w:val="20"/>
              </w:rPr>
              <w:t xml:space="preserve">ion </w:t>
            </w:r>
            <w:r>
              <w:rPr>
                <w:rFonts w:ascii="Arial" w:eastAsia="Arial" w:hAnsi="Arial" w:cs="Arial"/>
                <w:spacing w:val="4"/>
                <w:sz w:val="20"/>
                <w:szCs w:val="20"/>
              </w:rPr>
              <w:t xml:space="preserve"> </w:t>
            </w:r>
            <w:r>
              <w:rPr>
                <w:rFonts w:ascii="Arial" w:eastAsia="Arial" w:hAnsi="Arial" w:cs="Arial"/>
                <w:spacing w:val="-2"/>
                <w:sz w:val="20"/>
                <w:szCs w:val="20"/>
              </w:rPr>
              <w:t>i</w:t>
            </w:r>
            <w:r>
              <w:rPr>
                <w:rFonts w:ascii="Arial" w:eastAsia="Arial" w:hAnsi="Arial" w:cs="Arial"/>
                <w:sz w:val="20"/>
                <w:szCs w:val="20"/>
              </w:rPr>
              <w:t>n</w:t>
            </w:r>
            <w:r>
              <w:rPr>
                <w:rFonts w:ascii="Arial" w:eastAsia="Arial" w:hAnsi="Arial" w:cs="Arial"/>
                <w:spacing w:val="5"/>
                <w:sz w:val="20"/>
                <w:szCs w:val="20"/>
              </w:rPr>
              <w:t xml:space="preserve"> </w:t>
            </w:r>
            <w:r>
              <w:rPr>
                <w:rFonts w:ascii="Arial" w:eastAsia="Arial" w:hAnsi="Arial" w:cs="Arial"/>
                <w:sz w:val="20"/>
                <w:szCs w:val="20"/>
              </w:rPr>
              <w:t>oct</w:t>
            </w:r>
            <w:r>
              <w:rPr>
                <w:rFonts w:ascii="Arial" w:eastAsia="Arial" w:hAnsi="Arial" w:cs="Arial"/>
                <w:spacing w:val="-1"/>
                <w:sz w:val="20"/>
                <w:szCs w:val="20"/>
              </w:rPr>
              <w:t>a</w:t>
            </w:r>
            <w:r>
              <w:rPr>
                <w:rFonts w:ascii="Arial" w:eastAsia="Arial" w:hAnsi="Arial" w:cs="Arial"/>
                <w:sz w:val="20"/>
                <w:szCs w:val="20"/>
              </w:rPr>
              <w:t>hedral</w:t>
            </w:r>
            <w:r>
              <w:rPr>
                <w:rFonts w:ascii="Arial" w:eastAsia="Arial" w:hAnsi="Arial" w:cs="Arial"/>
                <w:spacing w:val="27"/>
                <w:sz w:val="20"/>
                <w:szCs w:val="20"/>
              </w:rPr>
              <w:t xml:space="preserve"> </w:t>
            </w:r>
            <w:r>
              <w:rPr>
                <w:rFonts w:ascii="Arial" w:eastAsia="Arial" w:hAnsi="Arial" w:cs="Arial"/>
                <w:sz w:val="20"/>
                <w:szCs w:val="20"/>
              </w:rPr>
              <w:t>complex</w:t>
            </w:r>
            <w:r>
              <w:rPr>
                <w:rFonts w:ascii="Arial" w:eastAsia="Arial" w:hAnsi="Arial" w:cs="Arial"/>
                <w:spacing w:val="-1"/>
                <w:sz w:val="20"/>
                <w:szCs w:val="20"/>
              </w:rPr>
              <w:t>e</w:t>
            </w:r>
            <w:r>
              <w:rPr>
                <w:rFonts w:ascii="Arial" w:eastAsia="Arial" w:hAnsi="Arial" w:cs="Arial"/>
                <w:sz w:val="20"/>
                <w:szCs w:val="20"/>
              </w:rPr>
              <w:t>s.</w:t>
            </w:r>
          </w:p>
        </w:tc>
      </w:tr>
      <w:tr w:rsidR="007A6C8F">
        <w:trPr>
          <w:trHeight w:hRule="exact" w:val="407"/>
        </w:trPr>
        <w:tc>
          <w:tcPr>
            <w:tcW w:w="9018"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E052D2">
            <w:pPr>
              <w:spacing w:before="5" w:after="0" w:line="240" w:lineRule="auto"/>
              <w:ind w:left="102" w:right="-20"/>
              <w:rPr>
                <w:rFonts w:ascii="Arial" w:eastAsia="Arial" w:hAnsi="Arial" w:cs="Arial"/>
              </w:rPr>
            </w:pPr>
            <w:r>
              <w:rPr>
                <w:rFonts w:ascii="Arial" w:eastAsia="Arial" w:hAnsi="Arial" w:cs="Arial"/>
                <w:b/>
                <w:bCs/>
              </w:rPr>
              <w:t>Referen</w:t>
            </w:r>
            <w:r>
              <w:rPr>
                <w:rFonts w:ascii="Arial" w:eastAsia="Arial" w:hAnsi="Arial" w:cs="Arial"/>
                <w:b/>
                <w:bCs/>
                <w:spacing w:val="1"/>
              </w:rPr>
              <w:t>c</w:t>
            </w:r>
            <w:r>
              <w:rPr>
                <w:rFonts w:ascii="Arial" w:eastAsia="Arial" w:hAnsi="Arial" w:cs="Arial"/>
                <w:b/>
                <w:bCs/>
              </w:rPr>
              <w:t>e</w:t>
            </w:r>
            <w:r>
              <w:rPr>
                <w:rFonts w:ascii="Arial" w:eastAsia="Arial" w:hAnsi="Arial" w:cs="Arial"/>
                <w:b/>
                <w:bCs/>
                <w:spacing w:val="-22"/>
              </w:rPr>
              <w:t xml:space="preserve"> </w:t>
            </w:r>
            <w:r>
              <w:rPr>
                <w:rFonts w:ascii="Arial" w:eastAsia="Arial" w:hAnsi="Arial" w:cs="Arial"/>
                <w:b/>
                <w:bCs/>
              </w:rPr>
              <w:t>Books</w:t>
            </w:r>
          </w:p>
        </w:tc>
      </w:tr>
      <w:tr w:rsidR="007A6C8F">
        <w:trPr>
          <w:trHeight w:hRule="exact" w:val="6491"/>
        </w:trPr>
        <w:tc>
          <w:tcPr>
            <w:tcW w:w="9018" w:type="dxa"/>
            <w:tcBorders>
              <w:top w:val="single" w:sz="4" w:space="0" w:color="FFD966"/>
              <w:left w:val="single" w:sz="4" w:space="0" w:color="FFD966"/>
              <w:bottom w:val="single" w:sz="4" w:space="0" w:color="FFD966"/>
              <w:right w:val="single" w:sz="4" w:space="0" w:color="FFD966"/>
            </w:tcBorders>
          </w:tcPr>
          <w:p w:rsidR="007A6C8F" w:rsidRDefault="00E052D2">
            <w:pPr>
              <w:tabs>
                <w:tab w:val="left" w:pos="820"/>
              </w:tabs>
              <w:spacing w:before="3"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Lip</w:t>
            </w:r>
            <w:r>
              <w:rPr>
                <w:rFonts w:ascii="Arial" w:eastAsia="Arial" w:hAnsi="Arial" w:cs="Arial"/>
                <w:color w:val="000000"/>
                <w:spacing w:val="-1"/>
                <w:sz w:val="20"/>
                <w:szCs w:val="20"/>
              </w:rPr>
              <w:t>p</w:t>
            </w:r>
            <w:r>
              <w:rPr>
                <w:rFonts w:ascii="Arial" w:eastAsia="Arial" w:hAnsi="Arial" w:cs="Arial"/>
                <w:color w:val="000000"/>
                <w:sz w:val="20"/>
                <w:szCs w:val="20"/>
              </w:rPr>
              <w:t xml:space="preserve">ard, </w:t>
            </w:r>
            <w:r>
              <w:rPr>
                <w:rFonts w:ascii="Arial" w:eastAsia="Arial" w:hAnsi="Arial" w:cs="Arial"/>
                <w:color w:val="000000"/>
                <w:spacing w:val="40"/>
                <w:sz w:val="20"/>
                <w:szCs w:val="20"/>
              </w:rPr>
              <w:t xml:space="preserve"> </w:t>
            </w:r>
            <w:r>
              <w:rPr>
                <w:rFonts w:ascii="Arial" w:eastAsia="Arial" w:hAnsi="Arial" w:cs="Arial"/>
                <w:color w:val="000000"/>
                <w:sz w:val="20"/>
                <w:szCs w:val="20"/>
              </w:rPr>
              <w:t xml:space="preserve">S.J. </w:t>
            </w:r>
            <w:r>
              <w:rPr>
                <w:rFonts w:ascii="Arial" w:eastAsia="Arial" w:hAnsi="Arial" w:cs="Arial"/>
                <w:color w:val="000000"/>
                <w:spacing w:val="25"/>
                <w:sz w:val="20"/>
                <w:szCs w:val="20"/>
              </w:rPr>
              <w:t xml:space="preserve"> </w:t>
            </w:r>
            <w:r>
              <w:rPr>
                <w:rFonts w:ascii="Arial" w:eastAsia="Arial" w:hAnsi="Arial" w:cs="Arial"/>
                <w:color w:val="000000"/>
                <w:sz w:val="20"/>
                <w:szCs w:val="20"/>
              </w:rPr>
              <w:t xml:space="preserve">&amp; </w:t>
            </w:r>
            <w:r>
              <w:rPr>
                <w:rFonts w:ascii="Arial" w:eastAsia="Arial" w:hAnsi="Arial" w:cs="Arial"/>
                <w:color w:val="000000"/>
                <w:spacing w:val="6"/>
                <w:sz w:val="20"/>
                <w:szCs w:val="20"/>
              </w:rPr>
              <w:t xml:space="preserve"> </w:t>
            </w:r>
            <w:r>
              <w:rPr>
                <w:rFonts w:ascii="Arial" w:eastAsia="Arial" w:hAnsi="Arial" w:cs="Arial"/>
                <w:color w:val="000000"/>
                <w:sz w:val="20"/>
                <w:szCs w:val="20"/>
              </w:rPr>
              <w:t xml:space="preserve">Berg, </w:t>
            </w:r>
            <w:r>
              <w:rPr>
                <w:rFonts w:ascii="Arial" w:eastAsia="Arial" w:hAnsi="Arial" w:cs="Arial"/>
                <w:color w:val="000000"/>
                <w:spacing w:val="21"/>
                <w:sz w:val="20"/>
                <w:szCs w:val="20"/>
              </w:rPr>
              <w:t xml:space="preserve"> </w:t>
            </w:r>
            <w:r>
              <w:rPr>
                <w:rFonts w:ascii="Arial" w:eastAsia="Arial" w:hAnsi="Arial" w:cs="Arial"/>
                <w:color w:val="000000"/>
                <w:sz w:val="20"/>
                <w:szCs w:val="20"/>
              </w:rPr>
              <w:t xml:space="preserve">J.M. </w:t>
            </w:r>
            <w:r>
              <w:rPr>
                <w:rFonts w:ascii="Arial" w:eastAsia="Arial" w:hAnsi="Arial" w:cs="Arial"/>
                <w:color w:val="000000"/>
                <w:spacing w:val="30"/>
                <w:sz w:val="20"/>
                <w:szCs w:val="20"/>
              </w:rPr>
              <w:t xml:space="preserve"> </w:t>
            </w:r>
            <w:r>
              <w:rPr>
                <w:rFonts w:ascii="Arial" w:eastAsia="Arial" w:hAnsi="Arial" w:cs="Arial"/>
                <w:color w:val="000000"/>
                <w:sz w:val="20"/>
                <w:szCs w:val="20"/>
              </w:rPr>
              <w:t>Principl</w:t>
            </w:r>
            <w:r>
              <w:rPr>
                <w:rFonts w:ascii="Arial" w:eastAsia="Arial" w:hAnsi="Arial" w:cs="Arial"/>
                <w:color w:val="000000"/>
                <w:spacing w:val="-1"/>
                <w:sz w:val="20"/>
                <w:szCs w:val="20"/>
              </w:rPr>
              <w:t>e</w:t>
            </w:r>
            <w:r>
              <w:rPr>
                <w:rFonts w:ascii="Arial" w:eastAsia="Arial" w:hAnsi="Arial" w:cs="Arial"/>
                <w:color w:val="000000"/>
                <w:sz w:val="20"/>
                <w:szCs w:val="20"/>
              </w:rPr>
              <w:t xml:space="preserve">s </w:t>
            </w:r>
            <w:r>
              <w:rPr>
                <w:rFonts w:ascii="Arial" w:eastAsia="Arial" w:hAnsi="Arial" w:cs="Arial"/>
                <w:color w:val="000000"/>
                <w:spacing w:val="26"/>
                <w:sz w:val="20"/>
                <w:szCs w:val="20"/>
              </w:rPr>
              <w:t xml:space="preserve"> </w:t>
            </w:r>
            <w:r>
              <w:rPr>
                <w:rFonts w:ascii="Arial" w:eastAsia="Arial" w:hAnsi="Arial" w:cs="Arial"/>
                <w:color w:val="000000"/>
                <w:sz w:val="20"/>
                <w:szCs w:val="20"/>
              </w:rPr>
              <w:t xml:space="preserve">of </w:t>
            </w:r>
            <w:r>
              <w:rPr>
                <w:rFonts w:ascii="Arial" w:eastAsia="Arial" w:hAnsi="Arial" w:cs="Arial"/>
                <w:color w:val="000000"/>
                <w:spacing w:val="28"/>
                <w:sz w:val="20"/>
                <w:szCs w:val="20"/>
              </w:rPr>
              <w:t xml:space="preserve"> </w:t>
            </w:r>
            <w:r>
              <w:rPr>
                <w:rFonts w:ascii="Arial" w:eastAsia="Arial" w:hAnsi="Arial" w:cs="Arial"/>
                <w:color w:val="000000"/>
                <w:sz w:val="20"/>
                <w:szCs w:val="20"/>
              </w:rPr>
              <w:t>Bioin</w:t>
            </w:r>
            <w:r>
              <w:rPr>
                <w:rFonts w:ascii="Arial" w:eastAsia="Arial" w:hAnsi="Arial" w:cs="Arial"/>
                <w:color w:val="000000"/>
                <w:spacing w:val="-1"/>
                <w:sz w:val="20"/>
                <w:szCs w:val="20"/>
              </w:rPr>
              <w:t>o</w:t>
            </w:r>
            <w:r>
              <w:rPr>
                <w:rFonts w:ascii="Arial" w:eastAsia="Arial" w:hAnsi="Arial" w:cs="Arial"/>
                <w:color w:val="000000"/>
                <w:sz w:val="20"/>
                <w:szCs w:val="20"/>
              </w:rPr>
              <w:t xml:space="preserve">rganic </w:t>
            </w:r>
            <w:r>
              <w:rPr>
                <w:rFonts w:ascii="Arial" w:eastAsia="Arial" w:hAnsi="Arial" w:cs="Arial"/>
                <w:color w:val="000000"/>
                <w:spacing w:val="36"/>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w:t>
            </w:r>
            <w:r>
              <w:rPr>
                <w:rFonts w:ascii="Arial" w:eastAsia="Arial" w:hAnsi="Arial" w:cs="Arial"/>
                <w:color w:val="000000"/>
                <w:spacing w:val="-1"/>
                <w:sz w:val="20"/>
                <w:szCs w:val="20"/>
              </w:rPr>
              <w:t>s</w:t>
            </w:r>
            <w:r>
              <w:rPr>
                <w:rFonts w:ascii="Arial" w:eastAsia="Arial" w:hAnsi="Arial" w:cs="Arial"/>
                <w:color w:val="000000"/>
                <w:sz w:val="20"/>
                <w:szCs w:val="20"/>
              </w:rPr>
              <w:t xml:space="preserve">try </w:t>
            </w:r>
            <w:r>
              <w:rPr>
                <w:rFonts w:ascii="Arial" w:eastAsia="Arial" w:hAnsi="Arial" w:cs="Arial"/>
                <w:color w:val="000000"/>
                <w:spacing w:val="29"/>
                <w:sz w:val="20"/>
                <w:szCs w:val="20"/>
              </w:rPr>
              <w:t xml:space="preserve"> </w:t>
            </w:r>
            <w:r>
              <w:rPr>
                <w:rFonts w:ascii="Arial" w:eastAsia="Arial" w:hAnsi="Arial" w:cs="Arial"/>
                <w:color w:val="000000"/>
                <w:sz w:val="20"/>
                <w:szCs w:val="20"/>
              </w:rPr>
              <w:t>Pani</w:t>
            </w:r>
            <w:r>
              <w:rPr>
                <w:rFonts w:ascii="Arial" w:eastAsia="Arial" w:hAnsi="Arial" w:cs="Arial"/>
                <w:color w:val="000000"/>
                <w:spacing w:val="3"/>
                <w:sz w:val="20"/>
                <w:szCs w:val="20"/>
              </w:rPr>
              <w:t>m</w:t>
            </w:r>
            <w:r>
              <w:rPr>
                <w:rFonts w:ascii="Arial" w:eastAsia="Arial" w:hAnsi="Arial" w:cs="Arial"/>
                <w:color w:val="000000"/>
                <w:sz w:val="20"/>
                <w:szCs w:val="20"/>
              </w:rPr>
              <w:t xml:space="preserve">a </w:t>
            </w:r>
            <w:r>
              <w:rPr>
                <w:rFonts w:ascii="Arial" w:eastAsia="Arial" w:hAnsi="Arial" w:cs="Arial"/>
                <w:color w:val="000000"/>
                <w:spacing w:val="2"/>
                <w:sz w:val="20"/>
                <w:szCs w:val="20"/>
              </w:rPr>
              <w:t xml:space="preserve"> </w:t>
            </w:r>
            <w:r>
              <w:rPr>
                <w:rFonts w:ascii="Arial" w:eastAsia="Arial" w:hAnsi="Arial" w:cs="Arial"/>
                <w:color w:val="000000"/>
                <w:sz w:val="20"/>
                <w:szCs w:val="20"/>
              </w:rPr>
              <w:t>Publis</w:t>
            </w:r>
            <w:r>
              <w:rPr>
                <w:rFonts w:ascii="Arial" w:eastAsia="Arial" w:hAnsi="Arial" w:cs="Arial"/>
                <w:color w:val="000000"/>
                <w:spacing w:val="-1"/>
                <w:sz w:val="20"/>
                <w:szCs w:val="20"/>
              </w:rPr>
              <w:t>h</w:t>
            </w:r>
            <w:r>
              <w:rPr>
                <w:rFonts w:ascii="Arial" w:eastAsia="Arial" w:hAnsi="Arial" w:cs="Arial"/>
                <w:color w:val="000000"/>
                <w:w w:val="103"/>
                <w:sz w:val="20"/>
                <w:szCs w:val="20"/>
              </w:rPr>
              <w:t>ing</w:t>
            </w:r>
          </w:p>
          <w:p w:rsidR="007A6C8F" w:rsidRDefault="007A6C8F">
            <w:pPr>
              <w:spacing w:after="0" w:line="130" w:lineRule="exact"/>
              <w:rPr>
                <w:sz w:val="13"/>
                <w:szCs w:val="13"/>
              </w:rPr>
            </w:pPr>
          </w:p>
          <w:p w:rsidR="007A6C8F" w:rsidRDefault="00E052D2">
            <w:pPr>
              <w:spacing w:after="0" w:line="240" w:lineRule="auto"/>
              <w:ind w:left="823" w:right="-20"/>
              <w:rPr>
                <w:rFonts w:ascii="Arial" w:eastAsia="Arial" w:hAnsi="Arial" w:cs="Arial"/>
                <w:sz w:val="20"/>
                <w:szCs w:val="20"/>
              </w:rPr>
            </w:pPr>
            <w:r>
              <w:rPr>
                <w:rFonts w:ascii="Arial" w:eastAsia="Arial" w:hAnsi="Arial" w:cs="Arial"/>
                <w:sz w:val="20"/>
                <w:szCs w:val="20"/>
              </w:rPr>
              <w:t>Company</w:t>
            </w:r>
            <w:r>
              <w:rPr>
                <w:rFonts w:ascii="Arial" w:eastAsia="Arial" w:hAnsi="Arial" w:cs="Arial"/>
                <w:spacing w:val="-14"/>
                <w:sz w:val="20"/>
                <w:szCs w:val="20"/>
              </w:rPr>
              <w:t xml:space="preserve"> </w:t>
            </w:r>
            <w:r>
              <w:rPr>
                <w:rFonts w:ascii="Arial" w:eastAsia="Arial" w:hAnsi="Arial" w:cs="Arial"/>
                <w:w w:val="111"/>
                <w:sz w:val="20"/>
                <w:szCs w:val="20"/>
              </w:rPr>
              <w:t>1994.</w:t>
            </w:r>
          </w:p>
          <w:p w:rsidR="007A6C8F" w:rsidRDefault="007A6C8F">
            <w:pPr>
              <w:spacing w:after="0" w:line="130" w:lineRule="exact"/>
              <w:rPr>
                <w:sz w:val="13"/>
                <w:szCs w:val="13"/>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Hu</w:t>
            </w:r>
            <w:r>
              <w:rPr>
                <w:rFonts w:ascii="Arial" w:eastAsia="Arial" w:hAnsi="Arial" w:cs="Arial"/>
                <w:color w:val="000000"/>
                <w:spacing w:val="1"/>
                <w:sz w:val="20"/>
                <w:szCs w:val="20"/>
              </w:rPr>
              <w:t>h</w:t>
            </w:r>
            <w:r>
              <w:rPr>
                <w:rFonts w:ascii="Arial" w:eastAsia="Arial" w:hAnsi="Arial" w:cs="Arial"/>
                <w:color w:val="000000"/>
                <w:sz w:val="20"/>
                <w:szCs w:val="20"/>
              </w:rPr>
              <w:t>e</w:t>
            </w:r>
            <w:r>
              <w:rPr>
                <w:rFonts w:ascii="Arial" w:eastAsia="Arial" w:hAnsi="Arial" w:cs="Arial"/>
                <w:color w:val="000000"/>
                <w:spacing w:val="-2"/>
                <w:sz w:val="20"/>
                <w:szCs w:val="20"/>
              </w:rPr>
              <w:t>e</w:t>
            </w:r>
            <w:r>
              <w:rPr>
                <w:rFonts w:ascii="Arial" w:eastAsia="Arial" w:hAnsi="Arial" w:cs="Arial"/>
                <w:color w:val="000000"/>
                <w:sz w:val="20"/>
                <w:szCs w:val="20"/>
              </w:rPr>
              <w:t>y,</w:t>
            </w:r>
            <w:r>
              <w:rPr>
                <w:rFonts w:ascii="Arial" w:eastAsia="Arial" w:hAnsi="Arial" w:cs="Arial"/>
                <w:color w:val="000000"/>
                <w:spacing w:val="1"/>
                <w:sz w:val="20"/>
                <w:szCs w:val="20"/>
              </w:rPr>
              <w:t xml:space="preserve"> </w:t>
            </w:r>
            <w:r>
              <w:rPr>
                <w:rFonts w:ascii="Arial" w:eastAsia="Arial" w:hAnsi="Arial" w:cs="Arial"/>
                <w:color w:val="000000"/>
                <w:sz w:val="20"/>
                <w:szCs w:val="20"/>
              </w:rPr>
              <w:t>J.</w:t>
            </w:r>
            <w:r>
              <w:rPr>
                <w:rFonts w:ascii="Arial" w:eastAsia="Arial" w:hAnsi="Arial" w:cs="Arial"/>
                <w:color w:val="000000"/>
                <w:spacing w:val="22"/>
                <w:sz w:val="20"/>
                <w:szCs w:val="20"/>
              </w:rPr>
              <w:t xml:space="preserve"> </w:t>
            </w:r>
            <w:r>
              <w:rPr>
                <w:rFonts w:ascii="Arial" w:eastAsia="Arial" w:hAnsi="Arial" w:cs="Arial"/>
                <w:color w:val="000000"/>
                <w:sz w:val="20"/>
                <w:szCs w:val="20"/>
              </w:rPr>
              <w:t>E</w:t>
            </w:r>
            <w:r>
              <w:rPr>
                <w:rFonts w:ascii="Arial" w:eastAsia="Arial" w:hAnsi="Arial" w:cs="Arial"/>
                <w:color w:val="000000"/>
                <w:spacing w:val="-1"/>
                <w:sz w:val="20"/>
                <w:szCs w:val="20"/>
              </w:rPr>
              <w:t>.</w:t>
            </w:r>
            <w:r>
              <w:rPr>
                <w:rFonts w:ascii="Arial" w:eastAsia="Arial" w:hAnsi="Arial" w:cs="Arial"/>
                <w:color w:val="000000"/>
                <w:sz w:val="20"/>
                <w:szCs w:val="20"/>
              </w:rPr>
              <w:t>;</w:t>
            </w:r>
            <w:r>
              <w:rPr>
                <w:rFonts w:ascii="Arial" w:eastAsia="Arial" w:hAnsi="Arial" w:cs="Arial"/>
                <w:color w:val="000000"/>
                <w:spacing w:val="-3"/>
                <w:sz w:val="20"/>
                <w:szCs w:val="20"/>
              </w:rPr>
              <w:t xml:space="preserve"> </w:t>
            </w:r>
            <w:r>
              <w:rPr>
                <w:rFonts w:ascii="Arial" w:eastAsia="Arial" w:hAnsi="Arial" w:cs="Arial"/>
                <w:color w:val="000000"/>
                <w:sz w:val="20"/>
                <w:szCs w:val="20"/>
              </w:rPr>
              <w:t>Keit</w:t>
            </w:r>
            <w:r>
              <w:rPr>
                <w:rFonts w:ascii="Arial" w:eastAsia="Arial" w:hAnsi="Arial" w:cs="Arial"/>
                <w:color w:val="000000"/>
                <w:spacing w:val="-1"/>
                <w:sz w:val="20"/>
                <w:szCs w:val="20"/>
              </w:rPr>
              <w:t>e</w:t>
            </w:r>
            <w:r>
              <w:rPr>
                <w:rFonts w:ascii="Arial" w:eastAsia="Arial" w:hAnsi="Arial" w:cs="Arial"/>
                <w:color w:val="000000"/>
                <w:sz w:val="20"/>
                <w:szCs w:val="20"/>
              </w:rPr>
              <w:t>r,</w:t>
            </w:r>
            <w:r>
              <w:rPr>
                <w:rFonts w:ascii="Arial" w:eastAsia="Arial" w:hAnsi="Arial" w:cs="Arial"/>
                <w:color w:val="000000"/>
                <w:spacing w:val="34"/>
                <w:sz w:val="20"/>
                <w:szCs w:val="20"/>
              </w:rPr>
              <w:t xml:space="preserve"> </w:t>
            </w:r>
            <w:r>
              <w:rPr>
                <w:rFonts w:ascii="Arial" w:eastAsia="Arial" w:hAnsi="Arial" w:cs="Arial"/>
                <w:color w:val="000000"/>
                <w:sz w:val="20"/>
                <w:szCs w:val="20"/>
              </w:rPr>
              <w:t>E.A.</w:t>
            </w:r>
            <w:r>
              <w:rPr>
                <w:rFonts w:ascii="Arial" w:eastAsia="Arial" w:hAnsi="Arial" w:cs="Arial"/>
                <w:color w:val="000000"/>
                <w:spacing w:val="-6"/>
                <w:sz w:val="20"/>
                <w:szCs w:val="20"/>
              </w:rPr>
              <w:t xml:space="preserve"> </w:t>
            </w:r>
            <w:r>
              <w:rPr>
                <w:rFonts w:ascii="Arial" w:eastAsia="Arial" w:hAnsi="Arial" w:cs="Arial"/>
                <w:color w:val="000000"/>
                <w:sz w:val="20"/>
                <w:szCs w:val="20"/>
              </w:rPr>
              <w:t>&amp;</w:t>
            </w:r>
            <w:r>
              <w:rPr>
                <w:rFonts w:ascii="Arial" w:eastAsia="Arial" w:hAnsi="Arial" w:cs="Arial"/>
                <w:color w:val="000000"/>
                <w:spacing w:val="-5"/>
                <w:sz w:val="20"/>
                <w:szCs w:val="20"/>
              </w:rPr>
              <w:t xml:space="preserve"> </w:t>
            </w:r>
            <w:r>
              <w:rPr>
                <w:rFonts w:ascii="Arial" w:eastAsia="Arial" w:hAnsi="Arial" w:cs="Arial"/>
                <w:color w:val="000000"/>
                <w:sz w:val="20"/>
                <w:szCs w:val="20"/>
              </w:rPr>
              <w:t>Keit</w:t>
            </w:r>
            <w:r>
              <w:rPr>
                <w:rFonts w:ascii="Arial" w:eastAsia="Arial" w:hAnsi="Arial" w:cs="Arial"/>
                <w:color w:val="000000"/>
                <w:spacing w:val="-1"/>
                <w:sz w:val="20"/>
                <w:szCs w:val="20"/>
              </w:rPr>
              <w:t>e</w:t>
            </w:r>
            <w:r>
              <w:rPr>
                <w:rFonts w:ascii="Arial" w:eastAsia="Arial" w:hAnsi="Arial" w:cs="Arial"/>
                <w:color w:val="000000"/>
                <w:sz w:val="20"/>
                <w:szCs w:val="20"/>
              </w:rPr>
              <w:t>r,</w:t>
            </w:r>
            <w:r>
              <w:rPr>
                <w:rFonts w:ascii="Arial" w:eastAsia="Arial" w:hAnsi="Arial" w:cs="Arial"/>
                <w:color w:val="000000"/>
                <w:spacing w:val="32"/>
                <w:sz w:val="20"/>
                <w:szCs w:val="20"/>
              </w:rPr>
              <w:t xml:space="preserve"> </w:t>
            </w:r>
            <w:r>
              <w:rPr>
                <w:rFonts w:ascii="Arial" w:eastAsia="Arial" w:hAnsi="Arial" w:cs="Arial"/>
                <w:color w:val="000000"/>
                <w:sz w:val="20"/>
                <w:szCs w:val="20"/>
              </w:rPr>
              <w:t>R</w:t>
            </w:r>
            <w:r>
              <w:rPr>
                <w:rFonts w:ascii="Arial" w:eastAsia="Arial" w:hAnsi="Arial" w:cs="Arial"/>
                <w:color w:val="000000"/>
                <w:spacing w:val="1"/>
                <w:sz w:val="20"/>
                <w:szCs w:val="20"/>
              </w:rPr>
              <w:t>.</w:t>
            </w:r>
            <w:r>
              <w:rPr>
                <w:rFonts w:ascii="Arial" w:eastAsia="Arial" w:hAnsi="Arial" w:cs="Arial"/>
                <w:color w:val="000000"/>
                <w:sz w:val="20"/>
                <w:szCs w:val="20"/>
              </w:rPr>
              <w:t>L. Inorganic</w:t>
            </w:r>
            <w:r>
              <w:rPr>
                <w:rFonts w:ascii="Arial" w:eastAsia="Arial" w:hAnsi="Arial" w:cs="Arial"/>
                <w:color w:val="000000"/>
                <w:spacing w:val="14"/>
                <w:sz w:val="20"/>
                <w:szCs w:val="20"/>
              </w:rPr>
              <w:t xml:space="preserve"> </w:t>
            </w:r>
            <w:r>
              <w:rPr>
                <w:rFonts w:ascii="Arial" w:eastAsia="Arial" w:hAnsi="Arial" w:cs="Arial"/>
                <w:color w:val="000000"/>
                <w:sz w:val="20"/>
                <w:szCs w:val="20"/>
              </w:rPr>
              <w:t>C</w:t>
            </w:r>
            <w:r>
              <w:rPr>
                <w:rFonts w:ascii="Arial" w:eastAsia="Arial" w:hAnsi="Arial" w:cs="Arial"/>
                <w:color w:val="000000"/>
                <w:spacing w:val="-1"/>
                <w:sz w:val="20"/>
                <w:szCs w:val="20"/>
              </w:rPr>
              <w:t>h</w:t>
            </w:r>
            <w:r>
              <w:rPr>
                <w:rFonts w:ascii="Arial" w:eastAsia="Arial" w:hAnsi="Arial" w:cs="Arial"/>
                <w:color w:val="000000"/>
                <w:sz w:val="20"/>
                <w:szCs w:val="20"/>
              </w:rPr>
              <w:t>emist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27"/>
                <w:sz w:val="20"/>
                <w:szCs w:val="20"/>
              </w:rPr>
              <w:t xml:space="preserve"> </w:t>
            </w:r>
            <w:r>
              <w:rPr>
                <w:rFonts w:ascii="Arial" w:eastAsia="Arial" w:hAnsi="Arial" w:cs="Arial"/>
                <w:color w:val="000000"/>
                <w:sz w:val="20"/>
                <w:szCs w:val="20"/>
              </w:rPr>
              <w:t>Pri</w:t>
            </w:r>
            <w:r>
              <w:rPr>
                <w:rFonts w:ascii="Arial" w:eastAsia="Arial" w:hAnsi="Arial" w:cs="Arial"/>
                <w:color w:val="000000"/>
                <w:spacing w:val="-1"/>
                <w:sz w:val="20"/>
                <w:szCs w:val="20"/>
              </w:rPr>
              <w:t>n</w:t>
            </w:r>
            <w:r>
              <w:rPr>
                <w:rFonts w:ascii="Arial" w:eastAsia="Arial" w:hAnsi="Arial" w:cs="Arial"/>
                <w:color w:val="000000"/>
                <w:sz w:val="20"/>
                <w:szCs w:val="20"/>
              </w:rPr>
              <w:t>ciples</w:t>
            </w:r>
            <w:r>
              <w:rPr>
                <w:rFonts w:ascii="Arial" w:eastAsia="Arial" w:hAnsi="Arial" w:cs="Arial"/>
                <w:color w:val="000000"/>
                <w:spacing w:val="10"/>
                <w:sz w:val="20"/>
                <w:szCs w:val="20"/>
              </w:rPr>
              <w:t xml:space="preserve"> </w:t>
            </w:r>
            <w:r>
              <w:rPr>
                <w:rFonts w:ascii="Arial" w:eastAsia="Arial" w:hAnsi="Arial" w:cs="Arial"/>
                <w:color w:val="000000"/>
                <w:sz w:val="20"/>
                <w:szCs w:val="20"/>
              </w:rPr>
              <w:t>of</w:t>
            </w:r>
            <w:r>
              <w:rPr>
                <w:rFonts w:ascii="Arial" w:eastAsia="Arial" w:hAnsi="Arial" w:cs="Arial"/>
                <w:color w:val="000000"/>
                <w:spacing w:val="17"/>
                <w:sz w:val="20"/>
                <w:szCs w:val="20"/>
              </w:rPr>
              <w:t xml:space="preserve"> </w:t>
            </w:r>
            <w:r>
              <w:rPr>
                <w:rFonts w:ascii="Arial" w:eastAsia="Arial" w:hAnsi="Arial" w:cs="Arial"/>
                <w:color w:val="000000"/>
                <w:sz w:val="20"/>
                <w:szCs w:val="20"/>
              </w:rPr>
              <w:t>St</w:t>
            </w:r>
            <w:r>
              <w:rPr>
                <w:rFonts w:ascii="Arial" w:eastAsia="Arial" w:hAnsi="Arial" w:cs="Arial"/>
                <w:color w:val="000000"/>
                <w:spacing w:val="-1"/>
                <w:sz w:val="20"/>
                <w:szCs w:val="20"/>
              </w:rPr>
              <w:t>ru</w:t>
            </w:r>
            <w:r>
              <w:rPr>
                <w:rFonts w:ascii="Arial" w:eastAsia="Arial" w:hAnsi="Arial" w:cs="Arial"/>
                <w:color w:val="000000"/>
                <w:sz w:val="20"/>
                <w:szCs w:val="20"/>
              </w:rPr>
              <w:t>cture</w:t>
            </w:r>
            <w:r>
              <w:rPr>
                <w:rFonts w:ascii="Arial" w:eastAsia="Arial" w:hAnsi="Arial" w:cs="Arial"/>
                <w:color w:val="000000"/>
                <w:spacing w:val="48"/>
                <w:sz w:val="20"/>
                <w:szCs w:val="20"/>
              </w:rPr>
              <w:t xml:space="preserve"> </w:t>
            </w:r>
            <w:r>
              <w:rPr>
                <w:rFonts w:ascii="Arial" w:eastAsia="Arial" w:hAnsi="Arial" w:cs="Arial"/>
                <w:color w:val="000000"/>
                <w:spacing w:val="-1"/>
                <w:sz w:val="20"/>
                <w:szCs w:val="20"/>
              </w:rPr>
              <w:t>an</w:t>
            </w:r>
            <w:r>
              <w:rPr>
                <w:rFonts w:ascii="Arial" w:eastAsia="Arial" w:hAnsi="Arial" w:cs="Arial"/>
                <w:color w:val="000000"/>
                <w:sz w:val="20"/>
                <w:szCs w:val="20"/>
              </w:rPr>
              <w:t>d</w:t>
            </w:r>
          </w:p>
          <w:p w:rsidR="007A6C8F" w:rsidRDefault="007A6C8F">
            <w:pPr>
              <w:spacing w:after="0" w:line="130" w:lineRule="exact"/>
              <w:rPr>
                <w:sz w:val="13"/>
                <w:szCs w:val="13"/>
              </w:rPr>
            </w:pPr>
          </w:p>
          <w:p w:rsidR="007A6C8F" w:rsidRDefault="00E052D2">
            <w:pPr>
              <w:spacing w:after="0" w:line="240" w:lineRule="auto"/>
              <w:ind w:left="823" w:right="-20"/>
              <w:rPr>
                <w:rFonts w:ascii="Arial" w:eastAsia="Arial" w:hAnsi="Arial" w:cs="Arial"/>
                <w:sz w:val="20"/>
                <w:szCs w:val="20"/>
              </w:rPr>
            </w:pPr>
            <w:r>
              <w:rPr>
                <w:rFonts w:ascii="Arial" w:eastAsia="Arial" w:hAnsi="Arial" w:cs="Arial"/>
                <w:sz w:val="20"/>
                <w:szCs w:val="20"/>
              </w:rPr>
              <w:t>Rea</w:t>
            </w:r>
            <w:r>
              <w:rPr>
                <w:rFonts w:ascii="Arial" w:eastAsia="Arial" w:hAnsi="Arial" w:cs="Arial"/>
                <w:spacing w:val="1"/>
                <w:sz w:val="20"/>
                <w:szCs w:val="20"/>
              </w:rPr>
              <w:t>c</w:t>
            </w:r>
            <w:r>
              <w:rPr>
                <w:rFonts w:ascii="Arial" w:eastAsia="Arial" w:hAnsi="Arial" w:cs="Arial"/>
                <w:sz w:val="20"/>
                <w:szCs w:val="20"/>
              </w:rPr>
              <w:t>ti</w:t>
            </w:r>
            <w:r>
              <w:rPr>
                <w:rFonts w:ascii="Arial" w:eastAsia="Arial" w:hAnsi="Arial" w:cs="Arial"/>
                <w:spacing w:val="-1"/>
                <w:sz w:val="20"/>
                <w:szCs w:val="20"/>
              </w:rPr>
              <w:t>v</w:t>
            </w:r>
            <w:r>
              <w:rPr>
                <w:rFonts w:ascii="Arial" w:eastAsia="Arial" w:hAnsi="Arial" w:cs="Arial"/>
                <w:sz w:val="20"/>
                <w:szCs w:val="20"/>
              </w:rPr>
              <w:t>ity</w:t>
            </w:r>
            <w:r>
              <w:rPr>
                <w:rFonts w:ascii="Arial" w:eastAsia="Arial" w:hAnsi="Arial" w:cs="Arial"/>
                <w:spacing w:val="30"/>
                <w:sz w:val="20"/>
                <w:szCs w:val="20"/>
              </w:rPr>
              <w:t xml:space="preserve"> </w:t>
            </w:r>
            <w:r>
              <w:rPr>
                <w:rFonts w:ascii="Arial" w:eastAsia="Arial" w:hAnsi="Arial" w:cs="Arial"/>
                <w:sz w:val="20"/>
                <w:szCs w:val="20"/>
              </w:rPr>
              <w:t>4</w:t>
            </w:r>
            <w:r>
              <w:rPr>
                <w:rFonts w:ascii="Arial" w:eastAsia="Arial" w:hAnsi="Arial" w:cs="Arial"/>
                <w:spacing w:val="-1"/>
                <w:sz w:val="20"/>
                <w:szCs w:val="20"/>
              </w:rPr>
              <w:t>t</w:t>
            </w:r>
            <w:r>
              <w:rPr>
                <w:rFonts w:ascii="Arial" w:eastAsia="Arial" w:hAnsi="Arial" w:cs="Arial"/>
                <w:sz w:val="20"/>
                <w:szCs w:val="20"/>
              </w:rPr>
              <w:t>h</w:t>
            </w:r>
            <w:r>
              <w:rPr>
                <w:rFonts w:ascii="Arial" w:eastAsia="Arial" w:hAnsi="Arial" w:cs="Arial"/>
                <w:spacing w:val="31"/>
                <w:sz w:val="20"/>
                <w:szCs w:val="20"/>
              </w:rPr>
              <w:t xml:space="preserve"> </w:t>
            </w:r>
            <w:r>
              <w:rPr>
                <w:rFonts w:ascii="Arial" w:eastAsia="Arial" w:hAnsi="Arial" w:cs="Arial"/>
                <w:sz w:val="20"/>
                <w:szCs w:val="20"/>
              </w:rPr>
              <w:t>Ed.,</w:t>
            </w:r>
            <w:r>
              <w:rPr>
                <w:rFonts w:ascii="Arial" w:eastAsia="Arial" w:hAnsi="Arial" w:cs="Arial"/>
                <w:spacing w:val="-8"/>
                <w:sz w:val="20"/>
                <w:szCs w:val="20"/>
              </w:rPr>
              <w:t xml:space="preserve"> </w:t>
            </w:r>
            <w:r>
              <w:rPr>
                <w:rFonts w:ascii="Arial" w:eastAsia="Arial" w:hAnsi="Arial" w:cs="Arial"/>
                <w:sz w:val="20"/>
                <w:szCs w:val="20"/>
              </w:rPr>
              <w:t>Har</w:t>
            </w:r>
            <w:r>
              <w:rPr>
                <w:rFonts w:ascii="Arial" w:eastAsia="Arial" w:hAnsi="Arial" w:cs="Arial"/>
                <w:spacing w:val="-1"/>
                <w:sz w:val="20"/>
                <w:szCs w:val="20"/>
              </w:rPr>
              <w:t>p</w:t>
            </w:r>
            <w:r>
              <w:rPr>
                <w:rFonts w:ascii="Arial" w:eastAsia="Arial" w:hAnsi="Arial" w:cs="Arial"/>
                <w:sz w:val="20"/>
                <w:szCs w:val="20"/>
              </w:rPr>
              <w:t>er</w:t>
            </w:r>
            <w:r>
              <w:rPr>
                <w:rFonts w:ascii="Arial" w:eastAsia="Arial" w:hAnsi="Arial" w:cs="Arial"/>
                <w:spacing w:val="10"/>
                <w:sz w:val="20"/>
                <w:szCs w:val="20"/>
              </w:rPr>
              <w:t xml:space="preserve"> </w:t>
            </w:r>
            <w:r>
              <w:rPr>
                <w:rFonts w:ascii="Arial" w:eastAsia="Arial" w:hAnsi="Arial" w:cs="Arial"/>
                <w:sz w:val="20"/>
                <w:szCs w:val="20"/>
              </w:rPr>
              <w:t>Colli</w:t>
            </w:r>
            <w:r>
              <w:rPr>
                <w:rFonts w:ascii="Arial" w:eastAsia="Arial" w:hAnsi="Arial" w:cs="Arial"/>
                <w:spacing w:val="-1"/>
                <w:sz w:val="20"/>
                <w:szCs w:val="20"/>
              </w:rPr>
              <w:t>n</w:t>
            </w:r>
            <w:r>
              <w:rPr>
                <w:rFonts w:ascii="Arial" w:eastAsia="Arial" w:hAnsi="Arial" w:cs="Arial"/>
                <w:sz w:val="20"/>
                <w:szCs w:val="20"/>
              </w:rPr>
              <w:t>s</w:t>
            </w:r>
            <w:r>
              <w:rPr>
                <w:rFonts w:ascii="Arial" w:eastAsia="Arial" w:hAnsi="Arial" w:cs="Arial"/>
                <w:spacing w:val="-10"/>
                <w:sz w:val="20"/>
                <w:szCs w:val="20"/>
              </w:rPr>
              <w:t xml:space="preserve"> </w:t>
            </w:r>
            <w:r>
              <w:rPr>
                <w:rFonts w:ascii="Arial" w:eastAsia="Arial" w:hAnsi="Arial" w:cs="Arial"/>
                <w:spacing w:val="-1"/>
                <w:sz w:val="20"/>
                <w:szCs w:val="20"/>
              </w:rPr>
              <w:t>1</w:t>
            </w:r>
            <w:r>
              <w:rPr>
                <w:rFonts w:ascii="Arial" w:eastAsia="Arial" w:hAnsi="Arial" w:cs="Arial"/>
                <w:sz w:val="20"/>
                <w:szCs w:val="20"/>
              </w:rPr>
              <w:t>99</w:t>
            </w:r>
            <w:r>
              <w:rPr>
                <w:rFonts w:ascii="Arial" w:eastAsia="Arial" w:hAnsi="Arial" w:cs="Arial"/>
                <w:spacing w:val="-1"/>
                <w:sz w:val="20"/>
                <w:szCs w:val="20"/>
              </w:rPr>
              <w:t>3</w:t>
            </w:r>
            <w:r>
              <w:rPr>
                <w:rFonts w:ascii="Arial" w:eastAsia="Arial" w:hAnsi="Arial" w:cs="Arial"/>
                <w:sz w:val="20"/>
                <w:szCs w:val="20"/>
              </w:rPr>
              <w:t>,</w:t>
            </w:r>
            <w:r>
              <w:rPr>
                <w:rFonts w:ascii="Arial" w:eastAsia="Arial" w:hAnsi="Arial" w:cs="Arial"/>
                <w:spacing w:val="51"/>
                <w:sz w:val="20"/>
                <w:szCs w:val="20"/>
              </w:rPr>
              <w:t xml:space="preserve"> </w:t>
            </w:r>
            <w:r>
              <w:rPr>
                <w:rFonts w:ascii="Arial" w:eastAsia="Arial" w:hAnsi="Arial" w:cs="Arial"/>
                <w:w w:val="94"/>
                <w:sz w:val="20"/>
                <w:szCs w:val="20"/>
              </w:rPr>
              <w:t>P</w:t>
            </w:r>
            <w:r>
              <w:rPr>
                <w:rFonts w:ascii="Arial" w:eastAsia="Arial" w:hAnsi="Arial" w:cs="Arial"/>
                <w:spacing w:val="-1"/>
                <w:w w:val="94"/>
                <w:sz w:val="20"/>
                <w:szCs w:val="20"/>
              </w:rPr>
              <w:t>e</w:t>
            </w:r>
            <w:r>
              <w:rPr>
                <w:rFonts w:ascii="Arial" w:eastAsia="Arial" w:hAnsi="Arial" w:cs="Arial"/>
                <w:w w:val="101"/>
                <w:sz w:val="20"/>
                <w:szCs w:val="20"/>
              </w:rPr>
              <w:t>arso</w:t>
            </w:r>
            <w:r>
              <w:rPr>
                <w:rFonts w:ascii="Arial" w:eastAsia="Arial" w:hAnsi="Arial" w:cs="Arial"/>
                <w:spacing w:val="-1"/>
                <w:w w:val="102"/>
                <w:sz w:val="20"/>
                <w:szCs w:val="20"/>
              </w:rPr>
              <w:t>n</w:t>
            </w:r>
            <w:r>
              <w:rPr>
                <w:rFonts w:ascii="Arial" w:eastAsia="Arial" w:hAnsi="Arial" w:cs="Arial"/>
                <w:w w:val="111"/>
                <w:sz w:val="20"/>
                <w:szCs w:val="20"/>
              </w:rPr>
              <w:t>,2</w:t>
            </w:r>
            <w:r>
              <w:rPr>
                <w:rFonts w:ascii="Arial" w:eastAsia="Arial" w:hAnsi="Arial" w:cs="Arial"/>
                <w:spacing w:val="-1"/>
                <w:w w:val="111"/>
                <w:sz w:val="20"/>
                <w:szCs w:val="20"/>
              </w:rPr>
              <w:t>0</w:t>
            </w:r>
            <w:r>
              <w:rPr>
                <w:rFonts w:ascii="Arial" w:eastAsia="Arial" w:hAnsi="Arial" w:cs="Arial"/>
                <w:w w:val="111"/>
                <w:sz w:val="20"/>
                <w:szCs w:val="20"/>
              </w:rPr>
              <w:t>06.</w:t>
            </w:r>
          </w:p>
          <w:p w:rsidR="007A6C8F" w:rsidRDefault="007A6C8F">
            <w:pPr>
              <w:spacing w:after="0" w:line="130" w:lineRule="exact"/>
              <w:rPr>
                <w:sz w:val="13"/>
                <w:szCs w:val="13"/>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Greenw</w:t>
            </w:r>
            <w:r>
              <w:rPr>
                <w:rFonts w:ascii="Arial" w:eastAsia="Arial" w:hAnsi="Arial" w:cs="Arial"/>
                <w:color w:val="000000"/>
                <w:spacing w:val="-1"/>
                <w:sz w:val="20"/>
                <w:szCs w:val="20"/>
              </w:rPr>
              <w:t>o</w:t>
            </w:r>
            <w:r>
              <w:rPr>
                <w:rFonts w:ascii="Arial" w:eastAsia="Arial" w:hAnsi="Arial" w:cs="Arial"/>
                <w:color w:val="000000"/>
                <w:sz w:val="20"/>
                <w:szCs w:val="20"/>
              </w:rPr>
              <w:t>od,</w:t>
            </w:r>
            <w:r>
              <w:rPr>
                <w:rFonts w:ascii="Arial" w:eastAsia="Arial" w:hAnsi="Arial" w:cs="Arial"/>
                <w:color w:val="000000"/>
                <w:spacing w:val="36"/>
                <w:sz w:val="20"/>
                <w:szCs w:val="20"/>
              </w:rPr>
              <w:t xml:space="preserve"> </w:t>
            </w:r>
            <w:r>
              <w:rPr>
                <w:rFonts w:ascii="Arial" w:eastAsia="Arial" w:hAnsi="Arial" w:cs="Arial"/>
                <w:color w:val="000000"/>
                <w:sz w:val="20"/>
                <w:szCs w:val="20"/>
              </w:rPr>
              <w:t>N.N.</w:t>
            </w:r>
            <w:r>
              <w:rPr>
                <w:rFonts w:ascii="Arial" w:eastAsia="Arial" w:hAnsi="Arial" w:cs="Arial"/>
                <w:color w:val="000000"/>
                <w:spacing w:val="36"/>
                <w:sz w:val="20"/>
                <w:szCs w:val="20"/>
              </w:rPr>
              <w:t xml:space="preserve"> </w:t>
            </w:r>
            <w:r>
              <w:rPr>
                <w:rFonts w:ascii="Arial" w:eastAsia="Arial" w:hAnsi="Arial" w:cs="Arial"/>
                <w:color w:val="000000"/>
                <w:sz w:val="20"/>
                <w:szCs w:val="20"/>
              </w:rPr>
              <w:t>&amp;</w:t>
            </w:r>
            <w:r>
              <w:rPr>
                <w:rFonts w:ascii="Arial" w:eastAsia="Arial" w:hAnsi="Arial" w:cs="Arial"/>
                <w:color w:val="000000"/>
                <w:spacing w:val="32"/>
                <w:sz w:val="20"/>
                <w:szCs w:val="20"/>
              </w:rPr>
              <w:t xml:space="preserve"> </w:t>
            </w:r>
            <w:r>
              <w:rPr>
                <w:rFonts w:ascii="Arial" w:eastAsia="Arial" w:hAnsi="Arial" w:cs="Arial"/>
                <w:color w:val="000000"/>
                <w:sz w:val="20"/>
                <w:szCs w:val="20"/>
              </w:rPr>
              <w:t>E</w:t>
            </w:r>
            <w:r>
              <w:rPr>
                <w:rFonts w:ascii="Arial" w:eastAsia="Arial" w:hAnsi="Arial" w:cs="Arial"/>
                <w:color w:val="000000"/>
                <w:spacing w:val="-1"/>
                <w:sz w:val="20"/>
                <w:szCs w:val="20"/>
              </w:rPr>
              <w:t>a</w:t>
            </w:r>
            <w:r>
              <w:rPr>
                <w:rFonts w:ascii="Arial" w:eastAsia="Arial" w:hAnsi="Arial" w:cs="Arial"/>
                <w:color w:val="000000"/>
                <w:sz w:val="20"/>
                <w:szCs w:val="20"/>
              </w:rPr>
              <w:t>rn</w:t>
            </w:r>
            <w:r>
              <w:rPr>
                <w:rFonts w:ascii="Arial" w:eastAsia="Arial" w:hAnsi="Arial" w:cs="Arial"/>
                <w:color w:val="000000"/>
                <w:spacing w:val="-1"/>
                <w:sz w:val="20"/>
                <w:szCs w:val="20"/>
              </w:rPr>
              <w:t>s</w:t>
            </w:r>
            <w:r>
              <w:rPr>
                <w:rFonts w:ascii="Arial" w:eastAsia="Arial" w:hAnsi="Arial" w:cs="Arial"/>
                <w:color w:val="000000"/>
                <w:sz w:val="20"/>
                <w:szCs w:val="20"/>
              </w:rPr>
              <w:t>haw</w:t>
            </w:r>
            <w:r>
              <w:rPr>
                <w:rFonts w:ascii="Arial" w:eastAsia="Arial" w:hAnsi="Arial" w:cs="Arial"/>
                <w:color w:val="000000"/>
                <w:spacing w:val="28"/>
                <w:sz w:val="20"/>
                <w:szCs w:val="20"/>
              </w:rPr>
              <w:t xml:space="preserve"> </w:t>
            </w:r>
            <w:r>
              <w:rPr>
                <w:rFonts w:ascii="Arial" w:eastAsia="Arial" w:hAnsi="Arial" w:cs="Arial"/>
                <w:color w:val="000000"/>
                <w:sz w:val="20"/>
                <w:szCs w:val="20"/>
              </w:rPr>
              <w:t>A.</w:t>
            </w:r>
            <w:r>
              <w:rPr>
                <w:rFonts w:ascii="Arial" w:eastAsia="Arial" w:hAnsi="Arial" w:cs="Arial"/>
                <w:color w:val="000000"/>
                <w:spacing w:val="43"/>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55"/>
                <w:sz w:val="20"/>
                <w:szCs w:val="20"/>
              </w:rPr>
              <w:t xml:space="preserve"> </w:t>
            </w:r>
            <w:r>
              <w:rPr>
                <w:rFonts w:ascii="Arial" w:eastAsia="Arial" w:hAnsi="Arial" w:cs="Arial"/>
                <w:color w:val="000000"/>
                <w:sz w:val="20"/>
                <w:szCs w:val="20"/>
              </w:rPr>
              <w:t>of</w:t>
            </w:r>
            <w:r>
              <w:rPr>
                <w:rFonts w:ascii="Arial" w:eastAsia="Arial" w:hAnsi="Arial" w:cs="Arial"/>
                <w:color w:val="000000"/>
                <w:spacing w:val="53"/>
                <w:sz w:val="20"/>
                <w:szCs w:val="20"/>
              </w:rPr>
              <w:t xml:space="preserve"> </w:t>
            </w:r>
            <w:r>
              <w:rPr>
                <w:rFonts w:ascii="Arial" w:eastAsia="Arial" w:hAnsi="Arial" w:cs="Arial"/>
                <w:color w:val="000000"/>
                <w:spacing w:val="-1"/>
                <w:w w:val="134"/>
                <w:sz w:val="20"/>
                <w:szCs w:val="20"/>
              </w:rPr>
              <w:t>t</w:t>
            </w:r>
            <w:r>
              <w:rPr>
                <w:rFonts w:ascii="Arial" w:eastAsia="Arial" w:hAnsi="Arial" w:cs="Arial"/>
                <w:color w:val="000000"/>
                <w:spacing w:val="-1"/>
                <w:w w:val="102"/>
                <w:sz w:val="20"/>
                <w:szCs w:val="20"/>
              </w:rPr>
              <w:t>h</w:t>
            </w:r>
            <w:r>
              <w:rPr>
                <w:rFonts w:ascii="Arial" w:eastAsia="Arial" w:hAnsi="Arial" w:cs="Arial"/>
                <w:color w:val="000000"/>
                <w:w w:val="97"/>
                <w:sz w:val="20"/>
                <w:szCs w:val="20"/>
              </w:rPr>
              <w:t>e</w:t>
            </w:r>
            <w:r>
              <w:rPr>
                <w:rFonts w:ascii="Arial" w:eastAsia="Arial" w:hAnsi="Arial" w:cs="Arial"/>
                <w:color w:val="000000"/>
                <w:sz w:val="20"/>
                <w:szCs w:val="20"/>
              </w:rPr>
              <w:t xml:space="preserve"> </w:t>
            </w:r>
            <w:r>
              <w:rPr>
                <w:rFonts w:ascii="Arial" w:eastAsia="Arial" w:hAnsi="Arial" w:cs="Arial"/>
                <w:color w:val="000000"/>
                <w:spacing w:val="-19"/>
                <w:sz w:val="20"/>
                <w:szCs w:val="20"/>
              </w:rPr>
              <w:t xml:space="preserve"> </w:t>
            </w:r>
            <w:r>
              <w:rPr>
                <w:rFonts w:ascii="Arial" w:eastAsia="Arial" w:hAnsi="Arial" w:cs="Arial"/>
                <w:color w:val="000000"/>
                <w:sz w:val="20"/>
                <w:szCs w:val="20"/>
              </w:rPr>
              <w:t>Element</w:t>
            </w:r>
            <w:r>
              <w:rPr>
                <w:rFonts w:ascii="Arial" w:eastAsia="Arial" w:hAnsi="Arial" w:cs="Arial"/>
                <w:color w:val="000000"/>
                <w:spacing w:val="-1"/>
                <w:sz w:val="20"/>
                <w:szCs w:val="20"/>
              </w:rPr>
              <w:t>s</w:t>
            </w:r>
            <w:r>
              <w:rPr>
                <w:rFonts w:ascii="Arial" w:eastAsia="Arial" w:hAnsi="Arial" w:cs="Arial"/>
                <w:color w:val="000000"/>
                <w:sz w:val="20"/>
                <w:szCs w:val="20"/>
              </w:rPr>
              <w:t>,</w:t>
            </w:r>
            <w:r>
              <w:rPr>
                <w:rFonts w:ascii="Arial" w:eastAsia="Arial" w:hAnsi="Arial" w:cs="Arial"/>
                <w:color w:val="000000"/>
                <w:spacing w:val="42"/>
                <w:sz w:val="20"/>
                <w:szCs w:val="20"/>
              </w:rPr>
              <w:t xml:space="preserve"> </w:t>
            </w:r>
            <w:r>
              <w:rPr>
                <w:rFonts w:ascii="Arial" w:eastAsia="Arial" w:hAnsi="Arial" w:cs="Arial"/>
                <w:color w:val="000000"/>
                <w:w w:val="97"/>
                <w:sz w:val="20"/>
                <w:szCs w:val="20"/>
              </w:rPr>
              <w:t>B</w:t>
            </w:r>
            <w:r>
              <w:rPr>
                <w:rFonts w:ascii="Arial" w:eastAsia="Arial" w:hAnsi="Arial" w:cs="Arial"/>
                <w:color w:val="000000"/>
                <w:spacing w:val="1"/>
                <w:w w:val="97"/>
                <w:sz w:val="20"/>
                <w:szCs w:val="20"/>
              </w:rPr>
              <w:t>u</w:t>
            </w:r>
            <w:r>
              <w:rPr>
                <w:rFonts w:ascii="Arial" w:eastAsia="Arial" w:hAnsi="Arial" w:cs="Arial"/>
                <w:color w:val="000000"/>
                <w:w w:val="117"/>
                <w:sz w:val="20"/>
                <w:szCs w:val="20"/>
              </w:rPr>
              <w:t>tte</w:t>
            </w:r>
            <w:r>
              <w:rPr>
                <w:rFonts w:ascii="Arial" w:eastAsia="Arial" w:hAnsi="Arial" w:cs="Arial"/>
                <w:color w:val="000000"/>
                <w:spacing w:val="-2"/>
                <w:w w:val="117"/>
                <w:sz w:val="20"/>
                <w:szCs w:val="20"/>
              </w:rPr>
              <w:t>r</w:t>
            </w:r>
            <w:r>
              <w:rPr>
                <w:rFonts w:ascii="Arial" w:eastAsia="Arial" w:hAnsi="Arial" w:cs="Arial"/>
                <w:color w:val="000000"/>
                <w:w w:val="101"/>
                <w:sz w:val="20"/>
                <w:szCs w:val="20"/>
              </w:rPr>
              <w:t>wo</w:t>
            </w:r>
            <w:r>
              <w:rPr>
                <w:rFonts w:ascii="Arial" w:eastAsia="Arial" w:hAnsi="Arial" w:cs="Arial"/>
                <w:color w:val="000000"/>
                <w:w w:val="127"/>
                <w:sz w:val="20"/>
                <w:szCs w:val="20"/>
              </w:rPr>
              <w:t>r</w:t>
            </w:r>
            <w:r>
              <w:rPr>
                <w:rFonts w:ascii="Arial" w:eastAsia="Arial" w:hAnsi="Arial" w:cs="Arial"/>
                <w:color w:val="000000"/>
                <w:spacing w:val="-1"/>
                <w:w w:val="127"/>
                <w:sz w:val="20"/>
                <w:szCs w:val="20"/>
              </w:rPr>
              <w:t>t</w:t>
            </w:r>
            <w:r>
              <w:rPr>
                <w:rFonts w:ascii="Arial" w:eastAsia="Arial" w:hAnsi="Arial" w:cs="Arial"/>
                <w:color w:val="000000"/>
                <w:spacing w:val="4"/>
                <w:w w:val="102"/>
                <w:sz w:val="20"/>
                <w:szCs w:val="20"/>
              </w:rPr>
              <w:t>h</w:t>
            </w:r>
            <w:r>
              <w:rPr>
                <w:rFonts w:ascii="Arial" w:eastAsia="Arial" w:hAnsi="Arial" w:cs="Arial"/>
                <w:color w:val="000000"/>
                <w:spacing w:val="-1"/>
                <w:w w:val="96"/>
                <w:sz w:val="20"/>
                <w:szCs w:val="20"/>
              </w:rPr>
              <w:t>-</w:t>
            </w:r>
            <w:r>
              <w:rPr>
                <w:rFonts w:ascii="Arial" w:eastAsia="Arial" w:hAnsi="Arial" w:cs="Arial"/>
                <w:color w:val="000000"/>
                <w:w w:val="99"/>
                <w:sz w:val="20"/>
                <w:szCs w:val="20"/>
              </w:rPr>
              <w:t>Heine</w:t>
            </w:r>
            <w:r>
              <w:rPr>
                <w:rFonts w:ascii="Arial" w:eastAsia="Arial" w:hAnsi="Arial" w:cs="Arial"/>
                <w:color w:val="000000"/>
                <w:spacing w:val="-1"/>
                <w:w w:val="99"/>
                <w:sz w:val="20"/>
                <w:szCs w:val="20"/>
              </w:rPr>
              <w:t>m</w:t>
            </w:r>
            <w:r>
              <w:rPr>
                <w:rFonts w:ascii="Arial" w:eastAsia="Arial" w:hAnsi="Arial" w:cs="Arial"/>
                <w:color w:val="000000"/>
                <w:sz w:val="20"/>
                <w:szCs w:val="20"/>
              </w:rPr>
              <w:t>an</w:t>
            </w:r>
            <w:r>
              <w:rPr>
                <w:rFonts w:ascii="Arial" w:eastAsia="Arial" w:hAnsi="Arial" w:cs="Arial"/>
                <w:color w:val="000000"/>
                <w:spacing w:val="-1"/>
                <w:sz w:val="20"/>
                <w:szCs w:val="20"/>
              </w:rPr>
              <w:t>n</w:t>
            </w:r>
            <w:r>
              <w:rPr>
                <w:rFonts w:ascii="Arial" w:eastAsia="Arial" w:hAnsi="Arial" w:cs="Arial"/>
                <w:color w:val="000000"/>
                <w:w w:val="111"/>
                <w:sz w:val="20"/>
                <w:szCs w:val="20"/>
              </w:rPr>
              <w:t>,</w:t>
            </w:r>
          </w:p>
          <w:p w:rsidR="007A6C8F" w:rsidRDefault="007A6C8F">
            <w:pPr>
              <w:spacing w:after="0" w:line="130" w:lineRule="exact"/>
              <w:rPr>
                <w:sz w:val="13"/>
                <w:szCs w:val="13"/>
              </w:rPr>
            </w:pPr>
          </w:p>
          <w:p w:rsidR="007A6C8F" w:rsidRDefault="00E052D2">
            <w:pPr>
              <w:spacing w:after="0" w:line="240" w:lineRule="auto"/>
              <w:ind w:left="823" w:right="-20"/>
              <w:rPr>
                <w:rFonts w:ascii="Arial" w:eastAsia="Arial" w:hAnsi="Arial" w:cs="Arial"/>
                <w:sz w:val="20"/>
                <w:szCs w:val="20"/>
              </w:rPr>
            </w:pPr>
            <w:r>
              <w:rPr>
                <w:rFonts w:ascii="Arial" w:eastAsia="Arial" w:hAnsi="Arial" w:cs="Arial"/>
                <w:spacing w:val="1"/>
                <w:w w:val="111"/>
                <w:sz w:val="20"/>
                <w:szCs w:val="20"/>
              </w:rPr>
              <w:t>1</w:t>
            </w:r>
            <w:r>
              <w:rPr>
                <w:rFonts w:ascii="Arial" w:eastAsia="Arial" w:hAnsi="Arial" w:cs="Arial"/>
                <w:spacing w:val="-1"/>
                <w:w w:val="111"/>
                <w:sz w:val="20"/>
                <w:szCs w:val="20"/>
              </w:rPr>
              <w:t>99</w:t>
            </w:r>
            <w:r>
              <w:rPr>
                <w:rFonts w:ascii="Arial" w:eastAsia="Arial" w:hAnsi="Arial" w:cs="Arial"/>
                <w:w w:val="111"/>
                <w:sz w:val="20"/>
                <w:szCs w:val="20"/>
              </w:rPr>
              <w:t>7.</w:t>
            </w:r>
          </w:p>
          <w:p w:rsidR="007A6C8F" w:rsidRDefault="007A6C8F">
            <w:pPr>
              <w:spacing w:after="0" w:line="130" w:lineRule="exact"/>
              <w:rPr>
                <w:sz w:val="13"/>
                <w:szCs w:val="13"/>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w w:val="93"/>
                <w:sz w:val="20"/>
                <w:szCs w:val="20"/>
              </w:rPr>
              <w:t>C</w:t>
            </w:r>
            <w:r>
              <w:rPr>
                <w:rFonts w:ascii="Arial" w:eastAsia="Arial" w:hAnsi="Arial" w:cs="Arial"/>
                <w:color w:val="000000"/>
                <w:spacing w:val="1"/>
                <w:w w:val="93"/>
                <w:sz w:val="20"/>
                <w:szCs w:val="20"/>
              </w:rPr>
              <w:t>o</w:t>
            </w:r>
            <w:r>
              <w:rPr>
                <w:rFonts w:ascii="Arial" w:eastAsia="Arial" w:hAnsi="Arial" w:cs="Arial"/>
                <w:color w:val="000000"/>
                <w:w w:val="134"/>
                <w:sz w:val="20"/>
                <w:szCs w:val="20"/>
              </w:rPr>
              <w:t>t</w:t>
            </w:r>
            <w:r>
              <w:rPr>
                <w:rFonts w:ascii="Arial" w:eastAsia="Arial" w:hAnsi="Arial" w:cs="Arial"/>
                <w:color w:val="000000"/>
                <w:spacing w:val="-1"/>
                <w:w w:val="134"/>
                <w:sz w:val="20"/>
                <w:szCs w:val="20"/>
              </w:rPr>
              <w:t>t</w:t>
            </w:r>
            <w:r>
              <w:rPr>
                <w:rFonts w:ascii="Arial" w:eastAsia="Arial" w:hAnsi="Arial" w:cs="Arial"/>
                <w:color w:val="000000"/>
                <w:w w:val="104"/>
                <w:sz w:val="20"/>
                <w:szCs w:val="20"/>
              </w:rPr>
              <w:t>on,</w:t>
            </w:r>
            <w:r>
              <w:rPr>
                <w:rFonts w:ascii="Arial" w:eastAsia="Arial" w:hAnsi="Arial" w:cs="Arial"/>
                <w:color w:val="000000"/>
                <w:spacing w:val="2"/>
                <w:sz w:val="20"/>
                <w:szCs w:val="20"/>
              </w:rPr>
              <w:t xml:space="preserve"> </w:t>
            </w:r>
            <w:r>
              <w:rPr>
                <w:rFonts w:ascii="Arial" w:eastAsia="Arial" w:hAnsi="Arial" w:cs="Arial"/>
                <w:color w:val="000000"/>
                <w:spacing w:val="-1"/>
                <w:sz w:val="20"/>
                <w:szCs w:val="20"/>
              </w:rPr>
              <w:t>F</w:t>
            </w:r>
            <w:r>
              <w:rPr>
                <w:rFonts w:ascii="Arial" w:eastAsia="Arial" w:hAnsi="Arial" w:cs="Arial"/>
                <w:color w:val="000000"/>
                <w:sz w:val="20"/>
                <w:szCs w:val="20"/>
              </w:rPr>
              <w:t>.</w:t>
            </w:r>
            <w:r>
              <w:rPr>
                <w:rFonts w:ascii="Arial" w:eastAsia="Arial" w:hAnsi="Arial" w:cs="Arial"/>
                <w:color w:val="000000"/>
                <w:spacing w:val="-1"/>
                <w:sz w:val="20"/>
                <w:szCs w:val="20"/>
              </w:rPr>
              <w:t>A</w:t>
            </w:r>
            <w:r>
              <w:rPr>
                <w:rFonts w:ascii="Arial" w:eastAsia="Arial" w:hAnsi="Arial" w:cs="Arial"/>
                <w:color w:val="000000"/>
                <w:sz w:val="20"/>
                <w:szCs w:val="20"/>
              </w:rPr>
              <w:t>.,</w:t>
            </w:r>
            <w:r>
              <w:rPr>
                <w:rFonts w:ascii="Arial" w:eastAsia="Arial" w:hAnsi="Arial" w:cs="Arial"/>
                <w:color w:val="000000"/>
                <w:spacing w:val="7"/>
                <w:sz w:val="20"/>
                <w:szCs w:val="20"/>
              </w:rPr>
              <w:t xml:space="preserve"> </w:t>
            </w:r>
            <w:r>
              <w:rPr>
                <w:rFonts w:ascii="Arial" w:eastAsia="Arial" w:hAnsi="Arial" w:cs="Arial"/>
                <w:color w:val="000000"/>
                <w:sz w:val="20"/>
                <w:szCs w:val="20"/>
              </w:rPr>
              <w:t>Wilkin</w:t>
            </w:r>
            <w:r>
              <w:rPr>
                <w:rFonts w:ascii="Arial" w:eastAsia="Arial" w:hAnsi="Arial" w:cs="Arial"/>
                <w:color w:val="000000"/>
                <w:spacing w:val="-1"/>
                <w:sz w:val="20"/>
                <w:szCs w:val="20"/>
              </w:rPr>
              <w:t>s</w:t>
            </w:r>
            <w:r>
              <w:rPr>
                <w:rFonts w:ascii="Arial" w:eastAsia="Arial" w:hAnsi="Arial" w:cs="Arial"/>
                <w:color w:val="000000"/>
                <w:sz w:val="20"/>
                <w:szCs w:val="20"/>
              </w:rPr>
              <w:t>on,</w:t>
            </w:r>
            <w:r>
              <w:rPr>
                <w:rFonts w:ascii="Arial" w:eastAsia="Arial" w:hAnsi="Arial" w:cs="Arial"/>
                <w:color w:val="000000"/>
                <w:spacing w:val="7"/>
                <w:sz w:val="20"/>
                <w:szCs w:val="20"/>
              </w:rPr>
              <w:t xml:space="preserve"> </w:t>
            </w:r>
            <w:r>
              <w:rPr>
                <w:rFonts w:ascii="Arial" w:eastAsia="Arial" w:hAnsi="Arial" w:cs="Arial"/>
                <w:color w:val="000000"/>
                <w:sz w:val="20"/>
                <w:szCs w:val="20"/>
              </w:rPr>
              <w:t>G</w:t>
            </w:r>
            <w:r>
              <w:rPr>
                <w:rFonts w:ascii="Arial" w:eastAsia="Arial" w:hAnsi="Arial" w:cs="Arial"/>
                <w:color w:val="000000"/>
                <w:spacing w:val="-1"/>
                <w:sz w:val="20"/>
                <w:szCs w:val="20"/>
              </w:rPr>
              <w:t>.</w:t>
            </w:r>
            <w:r>
              <w:rPr>
                <w:rFonts w:ascii="Arial" w:eastAsia="Arial" w:hAnsi="Arial" w:cs="Arial"/>
                <w:color w:val="000000"/>
                <w:sz w:val="20"/>
                <w:szCs w:val="20"/>
              </w:rPr>
              <w:t>,</w:t>
            </w:r>
            <w:r>
              <w:rPr>
                <w:rFonts w:ascii="Arial" w:eastAsia="Arial" w:hAnsi="Arial" w:cs="Arial"/>
                <w:color w:val="000000"/>
                <w:spacing w:val="-11"/>
                <w:sz w:val="20"/>
                <w:szCs w:val="20"/>
              </w:rPr>
              <w:t xml:space="preserve"> </w:t>
            </w:r>
            <w:r>
              <w:rPr>
                <w:rFonts w:ascii="Arial" w:eastAsia="Arial" w:hAnsi="Arial" w:cs="Arial"/>
                <w:color w:val="000000"/>
                <w:spacing w:val="-1"/>
                <w:sz w:val="20"/>
                <w:szCs w:val="20"/>
              </w:rPr>
              <w:t>M</w:t>
            </w:r>
            <w:r>
              <w:rPr>
                <w:rFonts w:ascii="Arial" w:eastAsia="Arial" w:hAnsi="Arial" w:cs="Arial"/>
                <w:color w:val="000000"/>
                <w:sz w:val="20"/>
                <w:szCs w:val="20"/>
              </w:rPr>
              <w:t>urril</w:t>
            </w:r>
            <w:r>
              <w:rPr>
                <w:rFonts w:ascii="Arial" w:eastAsia="Arial" w:hAnsi="Arial" w:cs="Arial"/>
                <w:color w:val="000000"/>
                <w:spacing w:val="-1"/>
                <w:sz w:val="20"/>
                <w:szCs w:val="20"/>
              </w:rPr>
              <w:t>l</w:t>
            </w:r>
            <w:r>
              <w:rPr>
                <w:rFonts w:ascii="Arial" w:eastAsia="Arial" w:hAnsi="Arial" w:cs="Arial"/>
                <w:color w:val="000000"/>
                <w:sz w:val="20"/>
                <w:szCs w:val="20"/>
              </w:rPr>
              <w:t>o,</w:t>
            </w:r>
            <w:r>
              <w:rPr>
                <w:rFonts w:ascii="Arial" w:eastAsia="Arial" w:hAnsi="Arial" w:cs="Arial"/>
                <w:color w:val="000000"/>
                <w:spacing w:val="49"/>
                <w:sz w:val="20"/>
                <w:szCs w:val="20"/>
              </w:rPr>
              <w:t xml:space="preserve"> </w:t>
            </w:r>
            <w:r>
              <w:rPr>
                <w:rFonts w:ascii="Arial" w:eastAsia="Arial" w:hAnsi="Arial" w:cs="Arial"/>
                <w:color w:val="000000"/>
                <w:sz w:val="20"/>
                <w:szCs w:val="20"/>
              </w:rPr>
              <w:t>C.</w:t>
            </w:r>
            <w:r>
              <w:rPr>
                <w:rFonts w:ascii="Arial" w:eastAsia="Arial" w:hAnsi="Arial" w:cs="Arial"/>
                <w:color w:val="000000"/>
                <w:spacing w:val="-14"/>
                <w:sz w:val="20"/>
                <w:szCs w:val="20"/>
              </w:rPr>
              <w:t xml:space="preserve"> </w:t>
            </w:r>
            <w:r>
              <w:rPr>
                <w:rFonts w:ascii="Arial" w:eastAsia="Arial" w:hAnsi="Arial" w:cs="Arial"/>
                <w:color w:val="000000"/>
                <w:sz w:val="20"/>
                <w:szCs w:val="20"/>
              </w:rPr>
              <w:t>A.,</w:t>
            </w:r>
            <w:r>
              <w:rPr>
                <w:rFonts w:ascii="Arial" w:eastAsia="Arial" w:hAnsi="Arial" w:cs="Arial"/>
                <w:color w:val="000000"/>
                <w:spacing w:val="17"/>
                <w:sz w:val="20"/>
                <w:szCs w:val="20"/>
              </w:rPr>
              <w:t xml:space="preserve"> </w:t>
            </w:r>
            <w:r>
              <w:rPr>
                <w:rFonts w:ascii="Arial" w:eastAsia="Arial" w:hAnsi="Arial" w:cs="Arial"/>
                <w:color w:val="000000"/>
                <w:spacing w:val="-1"/>
                <w:sz w:val="20"/>
                <w:szCs w:val="20"/>
              </w:rPr>
              <w:t>Bo</w:t>
            </w:r>
            <w:r>
              <w:rPr>
                <w:rFonts w:ascii="Arial" w:eastAsia="Arial" w:hAnsi="Arial" w:cs="Arial"/>
                <w:color w:val="000000"/>
                <w:sz w:val="20"/>
                <w:szCs w:val="20"/>
              </w:rPr>
              <w:t>chma</w:t>
            </w:r>
            <w:r>
              <w:rPr>
                <w:rFonts w:ascii="Arial" w:eastAsia="Arial" w:hAnsi="Arial" w:cs="Arial"/>
                <w:color w:val="000000"/>
                <w:spacing w:val="-1"/>
                <w:sz w:val="20"/>
                <w:szCs w:val="20"/>
              </w:rPr>
              <w:t>n</w:t>
            </w:r>
            <w:r>
              <w:rPr>
                <w:rFonts w:ascii="Arial" w:eastAsia="Arial" w:hAnsi="Arial" w:cs="Arial"/>
                <w:color w:val="000000"/>
                <w:sz w:val="20"/>
                <w:szCs w:val="20"/>
              </w:rPr>
              <w:t>n,</w:t>
            </w:r>
            <w:r>
              <w:rPr>
                <w:rFonts w:ascii="Arial" w:eastAsia="Arial" w:hAnsi="Arial" w:cs="Arial"/>
                <w:color w:val="000000"/>
                <w:spacing w:val="3"/>
                <w:sz w:val="20"/>
                <w:szCs w:val="20"/>
              </w:rPr>
              <w:t xml:space="preserve"> </w:t>
            </w:r>
            <w:r>
              <w:rPr>
                <w:rFonts w:ascii="Arial" w:eastAsia="Arial" w:hAnsi="Arial" w:cs="Arial"/>
                <w:color w:val="000000"/>
                <w:spacing w:val="-1"/>
                <w:sz w:val="20"/>
                <w:szCs w:val="20"/>
              </w:rPr>
              <w:t>M</w:t>
            </w:r>
            <w:r>
              <w:rPr>
                <w:rFonts w:ascii="Arial" w:eastAsia="Arial" w:hAnsi="Arial" w:cs="Arial"/>
                <w:color w:val="000000"/>
                <w:sz w:val="20"/>
                <w:szCs w:val="20"/>
              </w:rPr>
              <w:t>.,</w:t>
            </w:r>
            <w:r>
              <w:rPr>
                <w:rFonts w:ascii="Arial" w:eastAsia="Arial" w:hAnsi="Arial" w:cs="Arial"/>
                <w:color w:val="000000"/>
                <w:spacing w:val="4"/>
                <w:sz w:val="20"/>
                <w:szCs w:val="20"/>
              </w:rPr>
              <w:t xml:space="preserve"> </w:t>
            </w:r>
            <w:r>
              <w:rPr>
                <w:rFonts w:ascii="Arial" w:eastAsia="Arial" w:hAnsi="Arial" w:cs="Arial"/>
                <w:color w:val="000000"/>
                <w:sz w:val="20"/>
                <w:szCs w:val="20"/>
              </w:rPr>
              <w:t>A</w:t>
            </w:r>
            <w:r>
              <w:rPr>
                <w:rFonts w:ascii="Arial" w:eastAsia="Arial" w:hAnsi="Arial" w:cs="Arial"/>
                <w:color w:val="000000"/>
                <w:spacing w:val="-1"/>
                <w:sz w:val="20"/>
                <w:szCs w:val="20"/>
              </w:rPr>
              <w:t>d</w:t>
            </w:r>
            <w:r>
              <w:rPr>
                <w:rFonts w:ascii="Arial" w:eastAsia="Arial" w:hAnsi="Arial" w:cs="Arial"/>
                <w:color w:val="000000"/>
                <w:sz w:val="20"/>
                <w:szCs w:val="20"/>
              </w:rPr>
              <w:t>va</w:t>
            </w:r>
            <w:r>
              <w:rPr>
                <w:rFonts w:ascii="Arial" w:eastAsia="Arial" w:hAnsi="Arial" w:cs="Arial"/>
                <w:color w:val="000000"/>
                <w:spacing w:val="-1"/>
                <w:sz w:val="20"/>
                <w:szCs w:val="20"/>
              </w:rPr>
              <w:t>n</w:t>
            </w:r>
            <w:r>
              <w:rPr>
                <w:rFonts w:ascii="Arial" w:eastAsia="Arial" w:hAnsi="Arial" w:cs="Arial"/>
                <w:color w:val="000000"/>
                <w:sz w:val="20"/>
                <w:szCs w:val="20"/>
              </w:rPr>
              <w:t>ced</w:t>
            </w:r>
            <w:r>
              <w:rPr>
                <w:rFonts w:ascii="Arial" w:eastAsia="Arial" w:hAnsi="Arial" w:cs="Arial"/>
                <w:color w:val="000000"/>
                <w:spacing w:val="3"/>
                <w:sz w:val="20"/>
                <w:szCs w:val="20"/>
              </w:rPr>
              <w:t xml:space="preserve"> </w:t>
            </w:r>
            <w:r>
              <w:rPr>
                <w:rFonts w:ascii="Arial" w:eastAsia="Arial" w:hAnsi="Arial" w:cs="Arial"/>
                <w:color w:val="000000"/>
                <w:sz w:val="20"/>
                <w:szCs w:val="20"/>
              </w:rPr>
              <w:t>Inorga</w:t>
            </w:r>
            <w:r>
              <w:rPr>
                <w:rFonts w:ascii="Arial" w:eastAsia="Arial" w:hAnsi="Arial" w:cs="Arial"/>
                <w:color w:val="000000"/>
                <w:spacing w:val="-2"/>
                <w:sz w:val="20"/>
                <w:szCs w:val="20"/>
              </w:rPr>
              <w:t>n</w:t>
            </w:r>
            <w:r>
              <w:rPr>
                <w:rFonts w:ascii="Arial" w:eastAsia="Arial" w:hAnsi="Arial" w:cs="Arial"/>
                <w:color w:val="000000"/>
                <w:sz w:val="20"/>
                <w:szCs w:val="20"/>
              </w:rPr>
              <w:t>ic</w:t>
            </w:r>
            <w:r>
              <w:rPr>
                <w:rFonts w:ascii="Arial" w:eastAsia="Arial" w:hAnsi="Arial" w:cs="Arial"/>
                <w:color w:val="000000"/>
                <w:spacing w:val="19"/>
                <w:sz w:val="20"/>
                <w:szCs w:val="20"/>
              </w:rPr>
              <w:t xml:space="preserve"> </w:t>
            </w:r>
            <w:r>
              <w:rPr>
                <w:rFonts w:ascii="Arial" w:eastAsia="Arial" w:hAnsi="Arial" w:cs="Arial"/>
                <w:color w:val="000000"/>
                <w:w w:val="94"/>
                <w:sz w:val="20"/>
                <w:szCs w:val="20"/>
              </w:rPr>
              <w:t>Ch</w:t>
            </w:r>
            <w:r>
              <w:rPr>
                <w:rFonts w:ascii="Arial" w:eastAsia="Arial" w:hAnsi="Arial" w:cs="Arial"/>
                <w:color w:val="000000"/>
                <w:spacing w:val="-1"/>
                <w:w w:val="94"/>
                <w:sz w:val="20"/>
                <w:szCs w:val="20"/>
              </w:rPr>
              <w:t>e</w:t>
            </w:r>
            <w:r>
              <w:rPr>
                <w:rFonts w:ascii="Arial" w:eastAsia="Arial" w:hAnsi="Arial" w:cs="Arial"/>
                <w:color w:val="000000"/>
                <w:w w:val="108"/>
                <w:sz w:val="20"/>
                <w:szCs w:val="20"/>
              </w:rPr>
              <w:t>mist</w:t>
            </w:r>
            <w:r>
              <w:rPr>
                <w:rFonts w:ascii="Arial" w:eastAsia="Arial" w:hAnsi="Arial" w:cs="Arial"/>
                <w:color w:val="000000"/>
                <w:spacing w:val="-1"/>
                <w:w w:val="108"/>
                <w:sz w:val="20"/>
                <w:szCs w:val="20"/>
              </w:rPr>
              <w:t>r</w:t>
            </w:r>
            <w:r>
              <w:rPr>
                <w:rFonts w:ascii="Arial" w:eastAsia="Arial" w:hAnsi="Arial" w:cs="Arial"/>
                <w:color w:val="000000"/>
                <w:w w:val="106"/>
                <w:sz w:val="20"/>
                <w:szCs w:val="20"/>
              </w:rPr>
              <w:t>y</w:t>
            </w:r>
          </w:p>
          <w:p w:rsidR="007A6C8F" w:rsidRDefault="007A6C8F">
            <w:pPr>
              <w:spacing w:after="0" w:line="130" w:lineRule="exact"/>
              <w:rPr>
                <w:sz w:val="13"/>
                <w:szCs w:val="13"/>
              </w:rPr>
            </w:pPr>
          </w:p>
          <w:p w:rsidR="007A6C8F" w:rsidRDefault="00E052D2">
            <w:pPr>
              <w:spacing w:after="0" w:line="240" w:lineRule="auto"/>
              <w:ind w:left="823" w:right="-20"/>
              <w:rPr>
                <w:rFonts w:ascii="Arial" w:eastAsia="Arial" w:hAnsi="Arial" w:cs="Arial"/>
                <w:sz w:val="20"/>
                <w:szCs w:val="20"/>
              </w:rPr>
            </w:pPr>
            <w:r>
              <w:rPr>
                <w:rFonts w:ascii="Arial" w:eastAsia="Arial" w:hAnsi="Arial" w:cs="Arial"/>
                <w:sz w:val="20"/>
                <w:szCs w:val="20"/>
              </w:rPr>
              <w:t>6th</w:t>
            </w:r>
            <w:r>
              <w:rPr>
                <w:rFonts w:ascii="Arial" w:eastAsia="Arial" w:hAnsi="Arial" w:cs="Arial"/>
                <w:spacing w:val="30"/>
                <w:sz w:val="20"/>
                <w:szCs w:val="20"/>
              </w:rPr>
              <w:t xml:space="preserve"> </w:t>
            </w:r>
            <w:r>
              <w:rPr>
                <w:rFonts w:ascii="Arial" w:eastAsia="Arial" w:hAnsi="Arial" w:cs="Arial"/>
                <w:sz w:val="20"/>
                <w:szCs w:val="20"/>
              </w:rPr>
              <w:t>E</w:t>
            </w:r>
            <w:r>
              <w:rPr>
                <w:rFonts w:ascii="Arial" w:eastAsia="Arial" w:hAnsi="Arial" w:cs="Arial"/>
                <w:spacing w:val="-1"/>
                <w:sz w:val="20"/>
                <w:szCs w:val="20"/>
              </w:rPr>
              <w:t>d</w:t>
            </w:r>
            <w:r>
              <w:rPr>
                <w:rFonts w:ascii="Arial" w:eastAsia="Arial" w:hAnsi="Arial" w:cs="Arial"/>
                <w:sz w:val="20"/>
                <w:szCs w:val="20"/>
              </w:rPr>
              <w:t>.</w:t>
            </w:r>
            <w:r>
              <w:rPr>
                <w:rFonts w:ascii="Arial" w:eastAsia="Arial" w:hAnsi="Arial" w:cs="Arial"/>
                <w:spacing w:val="-16"/>
                <w:sz w:val="20"/>
                <w:szCs w:val="20"/>
              </w:rPr>
              <w:t xml:space="preserve"> </w:t>
            </w:r>
            <w:r>
              <w:rPr>
                <w:rFonts w:ascii="Arial" w:eastAsia="Arial" w:hAnsi="Arial" w:cs="Arial"/>
                <w:sz w:val="20"/>
                <w:szCs w:val="20"/>
              </w:rPr>
              <w:t>19</w:t>
            </w:r>
            <w:r>
              <w:rPr>
                <w:rFonts w:ascii="Arial" w:eastAsia="Arial" w:hAnsi="Arial" w:cs="Arial"/>
                <w:spacing w:val="-1"/>
                <w:sz w:val="20"/>
                <w:szCs w:val="20"/>
              </w:rPr>
              <w:t>99</w:t>
            </w:r>
            <w:r>
              <w:rPr>
                <w:rFonts w:ascii="Arial" w:eastAsia="Arial" w:hAnsi="Arial" w:cs="Arial"/>
                <w:sz w:val="20"/>
                <w:szCs w:val="20"/>
              </w:rPr>
              <w:t xml:space="preserve">., </w:t>
            </w:r>
            <w:r>
              <w:rPr>
                <w:rFonts w:ascii="Arial" w:eastAsia="Arial" w:hAnsi="Arial" w:cs="Arial"/>
                <w:spacing w:val="2"/>
                <w:sz w:val="20"/>
                <w:szCs w:val="20"/>
              </w:rPr>
              <w:t xml:space="preserve"> </w:t>
            </w:r>
            <w:r>
              <w:rPr>
                <w:rFonts w:ascii="Arial" w:eastAsia="Arial" w:hAnsi="Arial" w:cs="Arial"/>
                <w:w w:val="97"/>
                <w:sz w:val="20"/>
                <w:szCs w:val="20"/>
              </w:rPr>
              <w:t>Wil</w:t>
            </w:r>
            <w:r>
              <w:rPr>
                <w:rFonts w:ascii="Arial" w:eastAsia="Arial" w:hAnsi="Arial" w:cs="Arial"/>
                <w:spacing w:val="-1"/>
                <w:w w:val="97"/>
                <w:sz w:val="20"/>
                <w:szCs w:val="20"/>
              </w:rPr>
              <w:t>e</w:t>
            </w:r>
            <w:r>
              <w:rPr>
                <w:rFonts w:ascii="Arial" w:eastAsia="Arial" w:hAnsi="Arial" w:cs="Arial"/>
                <w:w w:val="108"/>
                <w:sz w:val="20"/>
                <w:szCs w:val="20"/>
              </w:rPr>
              <w:t>y.</w:t>
            </w:r>
          </w:p>
          <w:p w:rsidR="007A6C8F" w:rsidRDefault="007A6C8F">
            <w:pPr>
              <w:spacing w:after="0" w:line="130" w:lineRule="exact"/>
              <w:rPr>
                <w:sz w:val="13"/>
                <w:szCs w:val="13"/>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Bertin</w:t>
            </w:r>
            <w:r>
              <w:rPr>
                <w:rFonts w:ascii="Arial" w:eastAsia="Arial" w:hAnsi="Arial" w:cs="Arial"/>
                <w:color w:val="000000"/>
                <w:spacing w:val="-1"/>
                <w:sz w:val="20"/>
                <w:szCs w:val="20"/>
              </w:rPr>
              <w:t>i</w:t>
            </w:r>
            <w:r>
              <w:rPr>
                <w:rFonts w:ascii="Arial" w:eastAsia="Arial" w:hAnsi="Arial" w:cs="Arial"/>
                <w:color w:val="000000"/>
                <w:sz w:val="20"/>
                <w:szCs w:val="20"/>
              </w:rPr>
              <w:t>,</w:t>
            </w:r>
            <w:r>
              <w:rPr>
                <w:rFonts w:ascii="Arial" w:eastAsia="Arial" w:hAnsi="Arial" w:cs="Arial"/>
                <w:color w:val="000000"/>
                <w:spacing w:val="36"/>
                <w:sz w:val="20"/>
                <w:szCs w:val="20"/>
              </w:rPr>
              <w:t xml:space="preserve"> </w:t>
            </w:r>
            <w:r>
              <w:rPr>
                <w:rFonts w:ascii="Arial" w:eastAsia="Arial" w:hAnsi="Arial" w:cs="Arial"/>
                <w:color w:val="000000"/>
                <w:spacing w:val="-1"/>
                <w:sz w:val="20"/>
                <w:szCs w:val="20"/>
              </w:rPr>
              <w:t>I</w:t>
            </w:r>
            <w:r>
              <w:rPr>
                <w:rFonts w:ascii="Arial" w:eastAsia="Arial" w:hAnsi="Arial" w:cs="Arial"/>
                <w:color w:val="000000"/>
                <w:sz w:val="20"/>
                <w:szCs w:val="20"/>
              </w:rPr>
              <w:t>.,</w:t>
            </w:r>
            <w:r>
              <w:rPr>
                <w:rFonts w:ascii="Arial" w:eastAsia="Arial" w:hAnsi="Arial" w:cs="Arial"/>
                <w:color w:val="000000"/>
                <w:spacing w:val="7"/>
                <w:sz w:val="20"/>
                <w:szCs w:val="20"/>
              </w:rPr>
              <w:t xml:space="preserve"> </w:t>
            </w:r>
            <w:r>
              <w:rPr>
                <w:rFonts w:ascii="Arial" w:eastAsia="Arial" w:hAnsi="Arial" w:cs="Arial"/>
                <w:color w:val="000000"/>
                <w:sz w:val="20"/>
                <w:szCs w:val="20"/>
              </w:rPr>
              <w:t>G</w:t>
            </w:r>
            <w:r>
              <w:rPr>
                <w:rFonts w:ascii="Arial" w:eastAsia="Arial" w:hAnsi="Arial" w:cs="Arial"/>
                <w:color w:val="000000"/>
                <w:spacing w:val="-1"/>
                <w:sz w:val="20"/>
                <w:szCs w:val="20"/>
              </w:rPr>
              <w:t>r</w:t>
            </w:r>
            <w:r>
              <w:rPr>
                <w:rFonts w:ascii="Arial" w:eastAsia="Arial" w:hAnsi="Arial" w:cs="Arial"/>
                <w:color w:val="000000"/>
                <w:sz w:val="20"/>
                <w:szCs w:val="20"/>
              </w:rPr>
              <w:t>ay,</w:t>
            </w:r>
            <w:r>
              <w:rPr>
                <w:rFonts w:ascii="Arial" w:eastAsia="Arial" w:hAnsi="Arial" w:cs="Arial"/>
                <w:color w:val="000000"/>
                <w:spacing w:val="-4"/>
                <w:sz w:val="20"/>
                <w:szCs w:val="20"/>
              </w:rPr>
              <w:t xml:space="preserve"> </w:t>
            </w:r>
            <w:r>
              <w:rPr>
                <w:rFonts w:ascii="Arial" w:eastAsia="Arial" w:hAnsi="Arial" w:cs="Arial"/>
                <w:color w:val="000000"/>
                <w:sz w:val="20"/>
                <w:szCs w:val="20"/>
              </w:rPr>
              <w:t>H.</w:t>
            </w:r>
            <w:r>
              <w:rPr>
                <w:rFonts w:ascii="Arial" w:eastAsia="Arial" w:hAnsi="Arial" w:cs="Arial"/>
                <w:color w:val="000000"/>
                <w:spacing w:val="-5"/>
                <w:sz w:val="20"/>
                <w:szCs w:val="20"/>
              </w:rPr>
              <w:t xml:space="preserve"> </w:t>
            </w:r>
            <w:r>
              <w:rPr>
                <w:rFonts w:ascii="Arial" w:eastAsia="Arial" w:hAnsi="Arial" w:cs="Arial"/>
                <w:color w:val="000000"/>
                <w:sz w:val="20"/>
                <w:szCs w:val="20"/>
              </w:rPr>
              <w:t>B</w:t>
            </w:r>
            <w:r>
              <w:rPr>
                <w:rFonts w:ascii="Arial" w:eastAsia="Arial" w:hAnsi="Arial" w:cs="Arial"/>
                <w:color w:val="000000"/>
                <w:spacing w:val="1"/>
                <w:sz w:val="20"/>
                <w:szCs w:val="20"/>
              </w:rPr>
              <w:t>.</w:t>
            </w:r>
            <w:r>
              <w:rPr>
                <w:rFonts w:ascii="Arial" w:eastAsia="Arial" w:hAnsi="Arial" w:cs="Arial"/>
                <w:color w:val="000000"/>
                <w:sz w:val="20"/>
                <w:szCs w:val="20"/>
              </w:rPr>
              <w:t>, Li</w:t>
            </w:r>
            <w:r>
              <w:rPr>
                <w:rFonts w:ascii="Arial" w:eastAsia="Arial" w:hAnsi="Arial" w:cs="Arial"/>
                <w:color w:val="000000"/>
                <w:spacing w:val="-2"/>
                <w:sz w:val="20"/>
                <w:szCs w:val="20"/>
              </w:rPr>
              <w:t>p</w:t>
            </w:r>
            <w:r>
              <w:rPr>
                <w:rFonts w:ascii="Arial" w:eastAsia="Arial" w:hAnsi="Arial" w:cs="Arial"/>
                <w:color w:val="000000"/>
                <w:sz w:val="20"/>
                <w:szCs w:val="20"/>
              </w:rPr>
              <w:t>par</w:t>
            </w:r>
            <w:r>
              <w:rPr>
                <w:rFonts w:ascii="Arial" w:eastAsia="Arial" w:hAnsi="Arial" w:cs="Arial"/>
                <w:color w:val="000000"/>
                <w:spacing w:val="-1"/>
                <w:sz w:val="20"/>
                <w:szCs w:val="20"/>
              </w:rPr>
              <w:t>d</w:t>
            </w:r>
            <w:r>
              <w:rPr>
                <w:rFonts w:ascii="Arial" w:eastAsia="Arial" w:hAnsi="Arial" w:cs="Arial"/>
                <w:color w:val="000000"/>
                <w:sz w:val="20"/>
                <w:szCs w:val="20"/>
              </w:rPr>
              <w:t>,</w:t>
            </w:r>
            <w:r>
              <w:rPr>
                <w:rFonts w:ascii="Arial" w:eastAsia="Arial" w:hAnsi="Arial" w:cs="Arial"/>
                <w:color w:val="000000"/>
                <w:spacing w:val="25"/>
                <w:sz w:val="20"/>
                <w:szCs w:val="20"/>
              </w:rPr>
              <w:t xml:space="preserve"> </w:t>
            </w:r>
            <w:r>
              <w:rPr>
                <w:rFonts w:ascii="Arial" w:eastAsia="Arial" w:hAnsi="Arial" w:cs="Arial"/>
                <w:color w:val="000000"/>
                <w:sz w:val="20"/>
                <w:szCs w:val="20"/>
              </w:rPr>
              <w:t>S.J.,</w:t>
            </w:r>
            <w:r>
              <w:rPr>
                <w:rFonts w:ascii="Arial" w:eastAsia="Arial" w:hAnsi="Arial" w:cs="Arial"/>
                <w:color w:val="000000"/>
                <w:spacing w:val="16"/>
                <w:sz w:val="20"/>
                <w:szCs w:val="20"/>
              </w:rPr>
              <w:t xml:space="preserve"> </w:t>
            </w:r>
            <w:r>
              <w:rPr>
                <w:rFonts w:ascii="Arial" w:eastAsia="Arial" w:hAnsi="Arial" w:cs="Arial"/>
                <w:color w:val="000000"/>
                <w:spacing w:val="-1"/>
                <w:sz w:val="20"/>
                <w:szCs w:val="20"/>
              </w:rPr>
              <w:t>V</w:t>
            </w:r>
            <w:r>
              <w:rPr>
                <w:rFonts w:ascii="Arial" w:eastAsia="Arial" w:hAnsi="Arial" w:cs="Arial"/>
                <w:color w:val="000000"/>
                <w:sz w:val="20"/>
                <w:szCs w:val="20"/>
              </w:rPr>
              <w:t>alentine,</w:t>
            </w:r>
            <w:r>
              <w:rPr>
                <w:rFonts w:ascii="Arial" w:eastAsia="Arial" w:hAnsi="Arial" w:cs="Arial"/>
                <w:color w:val="000000"/>
                <w:spacing w:val="25"/>
                <w:sz w:val="20"/>
                <w:szCs w:val="20"/>
              </w:rPr>
              <w:t xml:space="preserve"> </w:t>
            </w:r>
            <w:r>
              <w:rPr>
                <w:rFonts w:ascii="Arial" w:eastAsia="Arial" w:hAnsi="Arial" w:cs="Arial"/>
                <w:color w:val="000000"/>
                <w:sz w:val="20"/>
                <w:szCs w:val="20"/>
              </w:rPr>
              <w:t>J.</w:t>
            </w:r>
            <w:r>
              <w:rPr>
                <w:rFonts w:ascii="Arial" w:eastAsia="Arial" w:hAnsi="Arial" w:cs="Arial"/>
                <w:color w:val="000000"/>
                <w:spacing w:val="19"/>
                <w:sz w:val="20"/>
                <w:szCs w:val="20"/>
              </w:rPr>
              <w:t xml:space="preserve"> </w:t>
            </w:r>
            <w:r>
              <w:rPr>
                <w:rFonts w:ascii="Arial" w:eastAsia="Arial" w:hAnsi="Arial" w:cs="Arial"/>
                <w:color w:val="000000"/>
                <w:spacing w:val="-2"/>
                <w:sz w:val="20"/>
                <w:szCs w:val="20"/>
              </w:rPr>
              <w:t>S</w:t>
            </w:r>
            <w:r>
              <w:rPr>
                <w:rFonts w:ascii="Arial" w:eastAsia="Arial" w:hAnsi="Arial" w:cs="Arial"/>
                <w:color w:val="000000"/>
                <w:sz w:val="20"/>
                <w:szCs w:val="20"/>
              </w:rPr>
              <w:t>.,</w:t>
            </w:r>
            <w:r>
              <w:rPr>
                <w:rFonts w:ascii="Arial" w:eastAsia="Arial" w:hAnsi="Arial" w:cs="Arial"/>
                <w:color w:val="000000"/>
                <w:spacing w:val="-8"/>
                <w:sz w:val="20"/>
                <w:szCs w:val="20"/>
              </w:rPr>
              <w:t xml:space="preserve"> </w:t>
            </w:r>
            <w:r>
              <w:rPr>
                <w:rFonts w:ascii="Arial" w:eastAsia="Arial" w:hAnsi="Arial" w:cs="Arial"/>
                <w:color w:val="000000"/>
                <w:sz w:val="20"/>
                <w:szCs w:val="20"/>
              </w:rPr>
              <w:t>Viv</w:t>
            </w:r>
            <w:r>
              <w:rPr>
                <w:rFonts w:ascii="Arial" w:eastAsia="Arial" w:hAnsi="Arial" w:cs="Arial"/>
                <w:color w:val="000000"/>
                <w:spacing w:val="-1"/>
                <w:sz w:val="20"/>
                <w:szCs w:val="20"/>
              </w:rPr>
              <w:t>a</w:t>
            </w:r>
            <w:r>
              <w:rPr>
                <w:rFonts w:ascii="Arial" w:eastAsia="Arial" w:hAnsi="Arial" w:cs="Arial"/>
                <w:color w:val="000000"/>
                <w:sz w:val="20"/>
                <w:szCs w:val="20"/>
              </w:rPr>
              <w:t>,</w:t>
            </w:r>
            <w:r>
              <w:rPr>
                <w:rFonts w:ascii="Arial" w:eastAsia="Arial" w:hAnsi="Arial" w:cs="Arial"/>
                <w:color w:val="000000"/>
                <w:spacing w:val="7"/>
                <w:sz w:val="20"/>
                <w:szCs w:val="20"/>
              </w:rPr>
              <w:t xml:space="preserve"> </w:t>
            </w:r>
            <w:r>
              <w:rPr>
                <w:rFonts w:ascii="Arial" w:eastAsia="Arial" w:hAnsi="Arial" w:cs="Arial"/>
                <w:color w:val="000000"/>
                <w:spacing w:val="-1"/>
                <w:w w:val="111"/>
                <w:sz w:val="20"/>
                <w:szCs w:val="20"/>
              </w:rPr>
              <w:t>2</w:t>
            </w:r>
            <w:r>
              <w:rPr>
                <w:rFonts w:ascii="Arial" w:eastAsia="Arial" w:hAnsi="Arial" w:cs="Arial"/>
                <w:color w:val="000000"/>
                <w:w w:val="111"/>
                <w:sz w:val="20"/>
                <w:szCs w:val="20"/>
              </w:rPr>
              <w:t>00</w:t>
            </w:r>
            <w:r>
              <w:rPr>
                <w:rFonts w:ascii="Arial" w:eastAsia="Arial" w:hAnsi="Arial" w:cs="Arial"/>
                <w:color w:val="000000"/>
                <w:spacing w:val="-1"/>
                <w:w w:val="111"/>
                <w:sz w:val="20"/>
                <w:szCs w:val="20"/>
              </w:rPr>
              <w:t>7</w:t>
            </w:r>
            <w:r>
              <w:rPr>
                <w:rFonts w:ascii="Arial" w:eastAsia="Arial" w:hAnsi="Arial" w:cs="Arial"/>
                <w:color w:val="000000"/>
                <w:w w:val="111"/>
                <w:sz w:val="20"/>
                <w:szCs w:val="20"/>
              </w:rPr>
              <w:t>.</w:t>
            </w:r>
          </w:p>
          <w:p w:rsidR="007A6C8F" w:rsidRDefault="007A6C8F">
            <w:pPr>
              <w:spacing w:before="2" w:after="0" w:line="130" w:lineRule="exact"/>
              <w:rPr>
                <w:sz w:val="13"/>
                <w:szCs w:val="13"/>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Ba</w:t>
            </w:r>
            <w:r>
              <w:rPr>
                <w:rFonts w:ascii="Arial" w:eastAsia="Arial" w:hAnsi="Arial" w:cs="Arial"/>
                <w:color w:val="000000"/>
                <w:spacing w:val="-1"/>
                <w:sz w:val="20"/>
                <w:szCs w:val="20"/>
              </w:rPr>
              <w:t>s</w:t>
            </w:r>
            <w:r>
              <w:rPr>
                <w:rFonts w:ascii="Arial" w:eastAsia="Arial" w:hAnsi="Arial" w:cs="Arial"/>
                <w:color w:val="000000"/>
                <w:sz w:val="20"/>
                <w:szCs w:val="20"/>
              </w:rPr>
              <w:t>olo,</w:t>
            </w:r>
            <w:r>
              <w:rPr>
                <w:rFonts w:ascii="Arial" w:eastAsia="Arial" w:hAnsi="Arial" w:cs="Arial"/>
                <w:color w:val="000000"/>
                <w:spacing w:val="-6"/>
                <w:sz w:val="20"/>
                <w:szCs w:val="20"/>
              </w:rPr>
              <w:t xml:space="preserve"> </w:t>
            </w:r>
            <w:r>
              <w:rPr>
                <w:rFonts w:ascii="Arial" w:eastAsia="Arial" w:hAnsi="Arial" w:cs="Arial"/>
                <w:color w:val="000000"/>
                <w:spacing w:val="-1"/>
                <w:sz w:val="20"/>
                <w:szCs w:val="20"/>
              </w:rPr>
              <w:t>F</w:t>
            </w:r>
            <w:r>
              <w:rPr>
                <w:rFonts w:ascii="Arial" w:eastAsia="Arial" w:hAnsi="Arial" w:cs="Arial"/>
                <w:color w:val="000000"/>
                <w:sz w:val="20"/>
                <w:szCs w:val="20"/>
              </w:rPr>
              <w:t>,</w:t>
            </w:r>
            <w:r>
              <w:rPr>
                <w:rFonts w:ascii="Arial" w:eastAsia="Arial" w:hAnsi="Arial" w:cs="Arial"/>
                <w:color w:val="000000"/>
                <w:spacing w:val="-9"/>
                <w:sz w:val="20"/>
                <w:szCs w:val="20"/>
              </w:rPr>
              <w:t xml:space="preserve"> </w:t>
            </w:r>
            <w:r>
              <w:rPr>
                <w:rFonts w:ascii="Arial" w:eastAsia="Arial" w:hAnsi="Arial" w:cs="Arial"/>
                <w:color w:val="000000"/>
                <w:sz w:val="20"/>
                <w:szCs w:val="20"/>
              </w:rPr>
              <w:t>a</w:t>
            </w:r>
            <w:r>
              <w:rPr>
                <w:rFonts w:ascii="Arial" w:eastAsia="Arial" w:hAnsi="Arial" w:cs="Arial"/>
                <w:color w:val="000000"/>
                <w:spacing w:val="-1"/>
                <w:sz w:val="20"/>
                <w:szCs w:val="20"/>
              </w:rPr>
              <w:t>n</w:t>
            </w:r>
            <w:r>
              <w:rPr>
                <w:rFonts w:ascii="Arial" w:eastAsia="Arial" w:hAnsi="Arial" w:cs="Arial"/>
                <w:color w:val="000000"/>
                <w:sz w:val="20"/>
                <w:szCs w:val="20"/>
              </w:rPr>
              <w:t>d</w:t>
            </w:r>
            <w:r>
              <w:rPr>
                <w:rFonts w:ascii="Arial" w:eastAsia="Arial" w:hAnsi="Arial" w:cs="Arial"/>
                <w:color w:val="000000"/>
                <w:spacing w:val="-4"/>
                <w:sz w:val="20"/>
                <w:szCs w:val="20"/>
              </w:rPr>
              <w:t xml:space="preserve"> </w:t>
            </w:r>
            <w:r>
              <w:rPr>
                <w:rFonts w:ascii="Arial" w:eastAsia="Arial" w:hAnsi="Arial" w:cs="Arial"/>
                <w:color w:val="000000"/>
                <w:sz w:val="20"/>
                <w:szCs w:val="20"/>
              </w:rPr>
              <w:t>Pearson,</w:t>
            </w:r>
            <w:r>
              <w:rPr>
                <w:rFonts w:ascii="Arial" w:eastAsia="Arial" w:hAnsi="Arial" w:cs="Arial"/>
                <w:color w:val="000000"/>
                <w:spacing w:val="-3"/>
                <w:sz w:val="20"/>
                <w:szCs w:val="20"/>
              </w:rPr>
              <w:t xml:space="preserve"> </w:t>
            </w:r>
            <w:r>
              <w:rPr>
                <w:rFonts w:ascii="Arial" w:eastAsia="Arial" w:hAnsi="Arial" w:cs="Arial"/>
                <w:color w:val="000000"/>
                <w:sz w:val="20"/>
                <w:szCs w:val="20"/>
              </w:rPr>
              <w:t>R.C.</w:t>
            </w:r>
            <w:r>
              <w:rPr>
                <w:rFonts w:ascii="Arial" w:eastAsia="Arial" w:hAnsi="Arial" w:cs="Arial"/>
                <w:color w:val="000000"/>
                <w:spacing w:val="-22"/>
                <w:sz w:val="20"/>
                <w:szCs w:val="20"/>
              </w:rPr>
              <w:t xml:space="preserve"> </w:t>
            </w:r>
            <w:r>
              <w:rPr>
                <w:rFonts w:ascii="Arial" w:eastAsia="Arial" w:hAnsi="Arial" w:cs="Arial"/>
                <w:color w:val="000000"/>
                <w:w w:val="97"/>
                <w:sz w:val="20"/>
                <w:szCs w:val="20"/>
              </w:rPr>
              <w:t>M</w:t>
            </w:r>
            <w:r>
              <w:rPr>
                <w:rFonts w:ascii="Arial" w:eastAsia="Arial" w:hAnsi="Arial" w:cs="Arial"/>
                <w:color w:val="000000"/>
                <w:spacing w:val="-1"/>
                <w:w w:val="97"/>
                <w:sz w:val="20"/>
                <w:szCs w:val="20"/>
              </w:rPr>
              <w:t>e</w:t>
            </w:r>
            <w:r>
              <w:rPr>
                <w:rFonts w:ascii="Arial" w:eastAsia="Arial" w:hAnsi="Arial" w:cs="Arial"/>
                <w:color w:val="000000"/>
                <w:w w:val="97"/>
                <w:sz w:val="20"/>
                <w:szCs w:val="20"/>
              </w:rPr>
              <w:t>c</w:t>
            </w:r>
            <w:r>
              <w:rPr>
                <w:rFonts w:ascii="Arial" w:eastAsia="Arial" w:hAnsi="Arial" w:cs="Arial"/>
                <w:color w:val="000000"/>
                <w:spacing w:val="1"/>
                <w:w w:val="97"/>
                <w:sz w:val="20"/>
                <w:szCs w:val="20"/>
              </w:rPr>
              <w:t>h</w:t>
            </w:r>
            <w:r>
              <w:rPr>
                <w:rFonts w:ascii="Arial" w:eastAsia="Arial" w:hAnsi="Arial" w:cs="Arial"/>
                <w:color w:val="000000"/>
                <w:w w:val="97"/>
                <w:sz w:val="20"/>
                <w:szCs w:val="20"/>
              </w:rPr>
              <w:t>a</w:t>
            </w:r>
            <w:r>
              <w:rPr>
                <w:rFonts w:ascii="Arial" w:eastAsia="Arial" w:hAnsi="Arial" w:cs="Arial"/>
                <w:color w:val="000000"/>
                <w:spacing w:val="-1"/>
                <w:w w:val="97"/>
                <w:sz w:val="20"/>
                <w:szCs w:val="20"/>
              </w:rPr>
              <w:t>n</w:t>
            </w:r>
            <w:r>
              <w:rPr>
                <w:rFonts w:ascii="Arial" w:eastAsia="Arial" w:hAnsi="Arial" w:cs="Arial"/>
                <w:color w:val="000000"/>
                <w:w w:val="97"/>
                <w:sz w:val="20"/>
                <w:szCs w:val="20"/>
              </w:rPr>
              <w:t>i</w:t>
            </w:r>
            <w:r>
              <w:rPr>
                <w:rFonts w:ascii="Arial" w:eastAsia="Arial" w:hAnsi="Arial" w:cs="Arial"/>
                <w:color w:val="000000"/>
                <w:spacing w:val="-1"/>
                <w:w w:val="97"/>
                <w:sz w:val="20"/>
                <w:szCs w:val="20"/>
              </w:rPr>
              <w:t>s</w:t>
            </w:r>
            <w:r>
              <w:rPr>
                <w:rFonts w:ascii="Arial" w:eastAsia="Arial" w:hAnsi="Arial" w:cs="Arial"/>
                <w:color w:val="000000"/>
                <w:w w:val="97"/>
                <w:sz w:val="20"/>
                <w:szCs w:val="20"/>
              </w:rPr>
              <w:t>ms</w:t>
            </w:r>
            <w:r>
              <w:rPr>
                <w:rFonts w:ascii="Arial" w:eastAsia="Arial" w:hAnsi="Arial" w:cs="Arial"/>
                <w:color w:val="000000"/>
                <w:spacing w:val="11"/>
                <w:w w:val="97"/>
                <w:sz w:val="20"/>
                <w:szCs w:val="20"/>
              </w:rPr>
              <w:t xml:space="preserve"> </w:t>
            </w:r>
            <w:r>
              <w:rPr>
                <w:rFonts w:ascii="Arial" w:eastAsia="Arial" w:hAnsi="Arial" w:cs="Arial"/>
                <w:color w:val="000000"/>
                <w:sz w:val="20"/>
                <w:szCs w:val="20"/>
              </w:rPr>
              <w:t>of</w:t>
            </w:r>
            <w:r>
              <w:rPr>
                <w:rFonts w:ascii="Arial" w:eastAsia="Arial" w:hAnsi="Arial" w:cs="Arial"/>
                <w:color w:val="000000"/>
                <w:spacing w:val="15"/>
                <w:sz w:val="20"/>
                <w:szCs w:val="20"/>
              </w:rPr>
              <w:t xml:space="preserve"> </w:t>
            </w:r>
            <w:r>
              <w:rPr>
                <w:rFonts w:ascii="Arial" w:eastAsia="Arial" w:hAnsi="Arial" w:cs="Arial"/>
                <w:color w:val="000000"/>
                <w:sz w:val="20"/>
                <w:szCs w:val="20"/>
              </w:rPr>
              <w:t>Inorg</w:t>
            </w:r>
            <w:r>
              <w:rPr>
                <w:rFonts w:ascii="Arial" w:eastAsia="Arial" w:hAnsi="Arial" w:cs="Arial"/>
                <w:color w:val="000000"/>
                <w:spacing w:val="-2"/>
                <w:sz w:val="20"/>
                <w:szCs w:val="20"/>
              </w:rPr>
              <w:t>a</w:t>
            </w:r>
            <w:r>
              <w:rPr>
                <w:rFonts w:ascii="Arial" w:eastAsia="Arial" w:hAnsi="Arial" w:cs="Arial"/>
                <w:color w:val="000000"/>
                <w:sz w:val="20"/>
                <w:szCs w:val="20"/>
              </w:rPr>
              <w:t>nic</w:t>
            </w:r>
            <w:r>
              <w:rPr>
                <w:rFonts w:ascii="Arial" w:eastAsia="Arial" w:hAnsi="Arial" w:cs="Arial"/>
                <w:color w:val="000000"/>
                <w:spacing w:val="18"/>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mis</w:t>
            </w:r>
            <w:r>
              <w:rPr>
                <w:rFonts w:ascii="Arial" w:eastAsia="Arial" w:hAnsi="Arial" w:cs="Arial"/>
                <w:color w:val="000000"/>
                <w:spacing w:val="-1"/>
                <w:sz w:val="20"/>
                <w:szCs w:val="20"/>
              </w:rPr>
              <w:t>tr</w:t>
            </w:r>
            <w:r>
              <w:rPr>
                <w:rFonts w:ascii="Arial" w:eastAsia="Arial" w:hAnsi="Arial" w:cs="Arial"/>
                <w:color w:val="000000"/>
                <w:sz w:val="20"/>
                <w:szCs w:val="20"/>
              </w:rPr>
              <w:t>y,</w:t>
            </w:r>
            <w:r>
              <w:rPr>
                <w:rFonts w:ascii="Arial" w:eastAsia="Arial" w:hAnsi="Arial" w:cs="Arial"/>
                <w:color w:val="000000"/>
                <w:spacing w:val="22"/>
                <w:sz w:val="20"/>
                <w:szCs w:val="20"/>
              </w:rPr>
              <w:t xml:space="preserve"> </w:t>
            </w:r>
            <w:r>
              <w:rPr>
                <w:rFonts w:ascii="Arial" w:eastAsia="Arial" w:hAnsi="Arial" w:cs="Arial"/>
                <w:color w:val="000000"/>
                <w:spacing w:val="-1"/>
                <w:sz w:val="20"/>
                <w:szCs w:val="20"/>
              </w:rPr>
              <w:t>J</w:t>
            </w:r>
            <w:r>
              <w:rPr>
                <w:rFonts w:ascii="Arial" w:eastAsia="Arial" w:hAnsi="Arial" w:cs="Arial"/>
                <w:color w:val="000000"/>
                <w:sz w:val="20"/>
                <w:szCs w:val="20"/>
              </w:rPr>
              <w:t>ohn</w:t>
            </w:r>
            <w:r>
              <w:rPr>
                <w:rFonts w:ascii="Arial" w:eastAsia="Arial" w:hAnsi="Arial" w:cs="Arial"/>
                <w:color w:val="000000"/>
                <w:spacing w:val="23"/>
                <w:sz w:val="20"/>
                <w:szCs w:val="20"/>
              </w:rPr>
              <w:t xml:space="preserve"> </w:t>
            </w:r>
            <w:r>
              <w:rPr>
                <w:rFonts w:ascii="Arial" w:eastAsia="Arial" w:hAnsi="Arial" w:cs="Arial"/>
                <w:color w:val="000000"/>
                <w:sz w:val="20"/>
                <w:szCs w:val="20"/>
              </w:rPr>
              <w:t>Wil</w:t>
            </w:r>
            <w:r>
              <w:rPr>
                <w:rFonts w:ascii="Arial" w:eastAsia="Arial" w:hAnsi="Arial" w:cs="Arial"/>
                <w:color w:val="000000"/>
                <w:spacing w:val="-1"/>
                <w:sz w:val="20"/>
                <w:szCs w:val="20"/>
              </w:rPr>
              <w:t>e</w:t>
            </w:r>
            <w:r>
              <w:rPr>
                <w:rFonts w:ascii="Arial" w:eastAsia="Arial" w:hAnsi="Arial" w:cs="Arial"/>
                <w:color w:val="000000"/>
                <w:sz w:val="20"/>
                <w:szCs w:val="20"/>
              </w:rPr>
              <w:t>y</w:t>
            </w:r>
            <w:r>
              <w:rPr>
                <w:rFonts w:ascii="Arial" w:eastAsia="Arial" w:hAnsi="Arial" w:cs="Arial"/>
                <w:color w:val="000000"/>
                <w:spacing w:val="-9"/>
                <w:sz w:val="20"/>
                <w:szCs w:val="20"/>
              </w:rPr>
              <w:t xml:space="preserve"> </w:t>
            </w:r>
            <w:r>
              <w:rPr>
                <w:rFonts w:ascii="Arial" w:eastAsia="Arial" w:hAnsi="Arial" w:cs="Arial"/>
                <w:color w:val="000000"/>
                <w:sz w:val="20"/>
                <w:szCs w:val="20"/>
              </w:rPr>
              <w:t>&amp;</w:t>
            </w:r>
            <w:r>
              <w:rPr>
                <w:rFonts w:ascii="Arial" w:eastAsia="Arial" w:hAnsi="Arial" w:cs="Arial"/>
                <w:color w:val="000000"/>
                <w:spacing w:val="-6"/>
                <w:sz w:val="20"/>
                <w:szCs w:val="20"/>
              </w:rPr>
              <w:t xml:space="preserve"> </w:t>
            </w:r>
            <w:r>
              <w:rPr>
                <w:rFonts w:ascii="Arial" w:eastAsia="Arial" w:hAnsi="Arial" w:cs="Arial"/>
                <w:color w:val="000000"/>
                <w:sz w:val="20"/>
                <w:szCs w:val="20"/>
              </w:rPr>
              <w:t>S</w:t>
            </w:r>
            <w:r>
              <w:rPr>
                <w:rFonts w:ascii="Arial" w:eastAsia="Arial" w:hAnsi="Arial" w:cs="Arial"/>
                <w:color w:val="000000"/>
                <w:spacing w:val="1"/>
                <w:sz w:val="20"/>
                <w:szCs w:val="20"/>
              </w:rPr>
              <w:t>o</w:t>
            </w:r>
            <w:r>
              <w:rPr>
                <w:rFonts w:ascii="Arial" w:eastAsia="Arial" w:hAnsi="Arial" w:cs="Arial"/>
                <w:color w:val="000000"/>
                <w:spacing w:val="-1"/>
                <w:sz w:val="20"/>
                <w:szCs w:val="20"/>
              </w:rPr>
              <w:t>n</w:t>
            </w:r>
            <w:r>
              <w:rPr>
                <w:rFonts w:ascii="Arial" w:eastAsia="Arial" w:hAnsi="Arial" w:cs="Arial"/>
                <w:color w:val="000000"/>
                <w:sz w:val="20"/>
                <w:szCs w:val="20"/>
              </w:rPr>
              <w:t>s,</w:t>
            </w:r>
            <w:r>
              <w:rPr>
                <w:rFonts w:ascii="Arial" w:eastAsia="Arial" w:hAnsi="Arial" w:cs="Arial"/>
                <w:color w:val="000000"/>
                <w:spacing w:val="-13"/>
                <w:sz w:val="20"/>
                <w:szCs w:val="20"/>
              </w:rPr>
              <w:t xml:space="preserve"> </w:t>
            </w:r>
            <w:r>
              <w:rPr>
                <w:rFonts w:ascii="Arial" w:eastAsia="Arial" w:hAnsi="Arial" w:cs="Arial"/>
                <w:color w:val="000000"/>
                <w:sz w:val="20"/>
                <w:szCs w:val="20"/>
              </w:rPr>
              <w:t>N</w:t>
            </w:r>
            <w:r>
              <w:rPr>
                <w:rFonts w:ascii="Arial" w:eastAsia="Arial" w:hAnsi="Arial" w:cs="Arial"/>
                <w:color w:val="000000"/>
                <w:spacing w:val="-1"/>
                <w:sz w:val="20"/>
                <w:szCs w:val="20"/>
              </w:rPr>
              <w:t>Y</w:t>
            </w:r>
            <w:r>
              <w:rPr>
                <w:rFonts w:ascii="Arial" w:eastAsia="Arial" w:hAnsi="Arial" w:cs="Arial"/>
                <w:color w:val="000000"/>
                <w:sz w:val="20"/>
                <w:szCs w:val="20"/>
              </w:rPr>
              <w:t>,</w:t>
            </w:r>
          </w:p>
          <w:p w:rsidR="007A6C8F" w:rsidRDefault="007A6C8F">
            <w:pPr>
              <w:spacing w:after="0" w:line="130" w:lineRule="exact"/>
              <w:rPr>
                <w:sz w:val="13"/>
                <w:szCs w:val="13"/>
              </w:rPr>
            </w:pPr>
          </w:p>
          <w:p w:rsidR="007A6C8F" w:rsidRDefault="00E052D2">
            <w:pPr>
              <w:spacing w:after="0" w:line="240" w:lineRule="auto"/>
              <w:ind w:left="823" w:right="-20"/>
              <w:rPr>
                <w:rFonts w:ascii="Arial" w:eastAsia="Arial" w:hAnsi="Arial" w:cs="Arial"/>
                <w:sz w:val="20"/>
                <w:szCs w:val="20"/>
              </w:rPr>
            </w:pPr>
            <w:r>
              <w:rPr>
                <w:rFonts w:ascii="Arial" w:eastAsia="Arial" w:hAnsi="Arial" w:cs="Arial"/>
                <w:w w:val="111"/>
                <w:sz w:val="20"/>
                <w:szCs w:val="20"/>
              </w:rPr>
              <w:t>19</w:t>
            </w:r>
            <w:r>
              <w:rPr>
                <w:rFonts w:ascii="Arial" w:eastAsia="Arial" w:hAnsi="Arial" w:cs="Arial"/>
                <w:spacing w:val="-1"/>
                <w:w w:val="111"/>
                <w:sz w:val="20"/>
                <w:szCs w:val="20"/>
              </w:rPr>
              <w:t>6</w:t>
            </w:r>
            <w:r>
              <w:rPr>
                <w:rFonts w:ascii="Arial" w:eastAsia="Arial" w:hAnsi="Arial" w:cs="Arial"/>
                <w:w w:val="111"/>
                <w:sz w:val="20"/>
                <w:szCs w:val="20"/>
              </w:rPr>
              <w:t>7.</w:t>
            </w:r>
          </w:p>
          <w:p w:rsidR="007A6C8F" w:rsidRDefault="007A6C8F">
            <w:pPr>
              <w:spacing w:after="0" w:line="130" w:lineRule="exact"/>
              <w:rPr>
                <w:sz w:val="13"/>
                <w:szCs w:val="13"/>
              </w:rPr>
            </w:pPr>
          </w:p>
          <w:p w:rsidR="007A6C8F" w:rsidRDefault="00E052D2">
            <w:pPr>
              <w:tabs>
                <w:tab w:val="left" w:pos="820"/>
              </w:tabs>
              <w:spacing w:after="0" w:line="375" w:lineRule="auto"/>
              <w:ind w:left="823" w:right="51" w:hanging="7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Purecel</w:t>
            </w:r>
            <w:r>
              <w:rPr>
                <w:rFonts w:ascii="Arial" w:eastAsia="Arial" w:hAnsi="Arial" w:cs="Arial"/>
                <w:color w:val="000000"/>
                <w:spacing w:val="-1"/>
                <w:sz w:val="20"/>
                <w:szCs w:val="20"/>
              </w:rPr>
              <w:t>l</w:t>
            </w:r>
            <w:r>
              <w:rPr>
                <w:rFonts w:ascii="Arial" w:eastAsia="Arial" w:hAnsi="Arial" w:cs="Arial"/>
                <w:color w:val="000000"/>
                <w:sz w:val="20"/>
                <w:szCs w:val="20"/>
              </w:rPr>
              <w:t xml:space="preserve">, </w:t>
            </w:r>
            <w:r>
              <w:rPr>
                <w:rFonts w:ascii="Arial" w:eastAsia="Arial" w:hAnsi="Arial" w:cs="Arial"/>
                <w:color w:val="000000"/>
                <w:spacing w:val="41"/>
                <w:sz w:val="20"/>
                <w:szCs w:val="20"/>
              </w:rPr>
              <w:t xml:space="preserve"> </w:t>
            </w:r>
            <w:r>
              <w:rPr>
                <w:rFonts w:ascii="Arial" w:eastAsia="Arial" w:hAnsi="Arial" w:cs="Arial"/>
                <w:color w:val="000000"/>
                <w:sz w:val="20"/>
                <w:szCs w:val="20"/>
              </w:rPr>
              <w:t>K</w:t>
            </w:r>
            <w:r>
              <w:rPr>
                <w:rFonts w:ascii="Arial" w:eastAsia="Arial" w:hAnsi="Arial" w:cs="Arial"/>
                <w:color w:val="000000"/>
                <w:spacing w:val="-1"/>
                <w:sz w:val="20"/>
                <w:szCs w:val="20"/>
              </w:rPr>
              <w:t>.F</w:t>
            </w:r>
            <w:r>
              <w:rPr>
                <w:rFonts w:ascii="Arial" w:eastAsia="Arial" w:hAnsi="Arial" w:cs="Arial"/>
                <w:color w:val="000000"/>
                <w:sz w:val="20"/>
                <w:szCs w:val="20"/>
              </w:rPr>
              <w:t xml:space="preserve">. </w:t>
            </w:r>
            <w:r>
              <w:rPr>
                <w:rFonts w:ascii="Arial" w:eastAsia="Arial" w:hAnsi="Arial" w:cs="Arial"/>
                <w:color w:val="000000"/>
                <w:spacing w:val="20"/>
                <w:sz w:val="20"/>
                <w:szCs w:val="20"/>
              </w:rPr>
              <w:t xml:space="preserve"> </w:t>
            </w:r>
            <w:r>
              <w:rPr>
                <w:rFonts w:ascii="Arial" w:eastAsia="Arial" w:hAnsi="Arial" w:cs="Arial"/>
                <w:color w:val="000000"/>
                <w:sz w:val="20"/>
                <w:szCs w:val="20"/>
              </w:rPr>
              <w:t xml:space="preserve">and </w:t>
            </w:r>
            <w:r>
              <w:rPr>
                <w:rFonts w:ascii="Arial" w:eastAsia="Arial" w:hAnsi="Arial" w:cs="Arial"/>
                <w:color w:val="000000"/>
                <w:spacing w:val="27"/>
                <w:sz w:val="20"/>
                <w:szCs w:val="20"/>
              </w:rPr>
              <w:t xml:space="preserve"> </w:t>
            </w:r>
            <w:r>
              <w:rPr>
                <w:rFonts w:ascii="Arial" w:eastAsia="Arial" w:hAnsi="Arial" w:cs="Arial"/>
                <w:color w:val="000000"/>
                <w:sz w:val="20"/>
                <w:szCs w:val="20"/>
              </w:rPr>
              <w:t xml:space="preserve">Kotz, </w:t>
            </w:r>
            <w:r>
              <w:rPr>
                <w:rFonts w:ascii="Arial" w:eastAsia="Arial" w:hAnsi="Arial" w:cs="Arial"/>
                <w:color w:val="000000"/>
                <w:spacing w:val="46"/>
                <w:sz w:val="20"/>
                <w:szCs w:val="20"/>
              </w:rPr>
              <w:t xml:space="preserve"> </w:t>
            </w:r>
            <w:r>
              <w:rPr>
                <w:rFonts w:ascii="Arial" w:eastAsia="Arial" w:hAnsi="Arial" w:cs="Arial"/>
                <w:color w:val="000000"/>
                <w:sz w:val="20"/>
                <w:szCs w:val="20"/>
              </w:rPr>
              <w:t>J</w:t>
            </w:r>
            <w:r>
              <w:rPr>
                <w:rFonts w:ascii="Arial" w:eastAsia="Arial" w:hAnsi="Arial" w:cs="Arial"/>
                <w:color w:val="000000"/>
                <w:spacing w:val="1"/>
                <w:sz w:val="20"/>
                <w:szCs w:val="20"/>
              </w:rPr>
              <w:t>.</w:t>
            </w:r>
            <w:r>
              <w:rPr>
                <w:rFonts w:ascii="Arial" w:eastAsia="Arial" w:hAnsi="Arial" w:cs="Arial"/>
                <w:color w:val="000000"/>
                <w:spacing w:val="-1"/>
                <w:sz w:val="20"/>
                <w:szCs w:val="20"/>
              </w:rPr>
              <w:t>C</w:t>
            </w:r>
            <w:r>
              <w:rPr>
                <w:rFonts w:ascii="Arial" w:eastAsia="Arial" w:hAnsi="Arial" w:cs="Arial"/>
                <w:color w:val="000000"/>
                <w:sz w:val="20"/>
                <w:szCs w:val="20"/>
              </w:rPr>
              <w:t xml:space="preserve">., </w:t>
            </w:r>
            <w:r>
              <w:rPr>
                <w:rFonts w:ascii="Arial" w:eastAsia="Arial" w:hAnsi="Arial" w:cs="Arial"/>
                <w:color w:val="000000"/>
                <w:spacing w:val="44"/>
                <w:sz w:val="20"/>
                <w:szCs w:val="20"/>
              </w:rPr>
              <w:t xml:space="preserve"> </w:t>
            </w:r>
            <w:r>
              <w:rPr>
                <w:rFonts w:ascii="Arial" w:eastAsia="Arial" w:hAnsi="Arial" w:cs="Arial"/>
                <w:color w:val="000000"/>
                <w:sz w:val="20"/>
                <w:szCs w:val="20"/>
              </w:rPr>
              <w:t xml:space="preserve">An </w:t>
            </w:r>
            <w:r>
              <w:rPr>
                <w:rFonts w:ascii="Arial" w:eastAsia="Arial" w:hAnsi="Arial" w:cs="Arial"/>
                <w:color w:val="000000"/>
                <w:spacing w:val="32"/>
                <w:sz w:val="20"/>
                <w:szCs w:val="20"/>
              </w:rPr>
              <w:t xml:space="preserve"> </w:t>
            </w:r>
            <w:r>
              <w:rPr>
                <w:rFonts w:ascii="Arial" w:eastAsia="Arial" w:hAnsi="Arial" w:cs="Arial"/>
                <w:color w:val="000000"/>
                <w:sz w:val="20"/>
                <w:szCs w:val="20"/>
              </w:rPr>
              <w:t>In</w:t>
            </w:r>
            <w:r>
              <w:rPr>
                <w:rFonts w:ascii="Arial" w:eastAsia="Arial" w:hAnsi="Arial" w:cs="Arial"/>
                <w:color w:val="000000"/>
                <w:spacing w:val="-1"/>
                <w:sz w:val="20"/>
                <w:szCs w:val="20"/>
              </w:rPr>
              <w:t>t</w:t>
            </w:r>
            <w:r>
              <w:rPr>
                <w:rFonts w:ascii="Arial" w:eastAsia="Arial" w:hAnsi="Arial" w:cs="Arial"/>
                <w:color w:val="000000"/>
                <w:sz w:val="20"/>
                <w:szCs w:val="20"/>
              </w:rPr>
              <w:t>rod</w:t>
            </w:r>
            <w:r>
              <w:rPr>
                <w:rFonts w:ascii="Arial" w:eastAsia="Arial" w:hAnsi="Arial" w:cs="Arial"/>
                <w:color w:val="000000"/>
                <w:spacing w:val="-1"/>
                <w:sz w:val="20"/>
                <w:szCs w:val="20"/>
              </w:rPr>
              <w:t>u</w:t>
            </w:r>
            <w:r>
              <w:rPr>
                <w:rFonts w:ascii="Arial" w:eastAsia="Arial" w:hAnsi="Arial" w:cs="Arial"/>
                <w:color w:val="000000"/>
                <w:sz w:val="20"/>
                <w:szCs w:val="20"/>
              </w:rPr>
              <w:t>ct</w:t>
            </w:r>
            <w:r>
              <w:rPr>
                <w:rFonts w:ascii="Arial" w:eastAsia="Arial" w:hAnsi="Arial" w:cs="Arial"/>
                <w:color w:val="000000"/>
                <w:spacing w:val="-1"/>
                <w:sz w:val="20"/>
                <w:szCs w:val="20"/>
              </w:rPr>
              <w:t>i</w:t>
            </w:r>
            <w:r>
              <w:rPr>
                <w:rFonts w:ascii="Arial" w:eastAsia="Arial" w:hAnsi="Arial" w:cs="Arial"/>
                <w:color w:val="000000"/>
                <w:sz w:val="20"/>
                <w:szCs w:val="20"/>
              </w:rPr>
              <w:t xml:space="preserve">on  </w:t>
            </w:r>
            <w:r>
              <w:rPr>
                <w:rFonts w:ascii="Arial" w:eastAsia="Arial" w:hAnsi="Arial" w:cs="Arial"/>
                <w:color w:val="000000"/>
                <w:spacing w:val="38"/>
                <w:sz w:val="20"/>
                <w:szCs w:val="20"/>
              </w:rPr>
              <w:t xml:space="preserve"> </w:t>
            </w:r>
            <w:r>
              <w:rPr>
                <w:rFonts w:ascii="Arial" w:eastAsia="Arial" w:hAnsi="Arial" w:cs="Arial"/>
                <w:color w:val="000000"/>
                <w:sz w:val="20"/>
                <w:szCs w:val="20"/>
              </w:rPr>
              <w:t xml:space="preserve">to </w:t>
            </w:r>
            <w:r>
              <w:rPr>
                <w:rFonts w:ascii="Arial" w:eastAsia="Arial" w:hAnsi="Arial" w:cs="Arial"/>
                <w:color w:val="000000"/>
                <w:spacing w:val="49"/>
                <w:sz w:val="20"/>
                <w:szCs w:val="20"/>
              </w:rPr>
              <w:t xml:space="preserve"> </w:t>
            </w:r>
            <w:r>
              <w:rPr>
                <w:rFonts w:ascii="Arial" w:eastAsia="Arial" w:hAnsi="Arial" w:cs="Arial"/>
                <w:color w:val="000000"/>
                <w:sz w:val="20"/>
                <w:szCs w:val="20"/>
              </w:rPr>
              <w:t>Inorgan</w:t>
            </w:r>
            <w:r>
              <w:rPr>
                <w:rFonts w:ascii="Arial" w:eastAsia="Arial" w:hAnsi="Arial" w:cs="Arial"/>
                <w:color w:val="000000"/>
                <w:spacing w:val="-1"/>
                <w:sz w:val="20"/>
                <w:szCs w:val="20"/>
              </w:rPr>
              <w:t>i</w:t>
            </w:r>
            <w:r>
              <w:rPr>
                <w:rFonts w:ascii="Arial" w:eastAsia="Arial" w:hAnsi="Arial" w:cs="Arial"/>
                <w:color w:val="000000"/>
                <w:sz w:val="20"/>
                <w:szCs w:val="20"/>
              </w:rPr>
              <w:t xml:space="preserve">c </w:t>
            </w:r>
            <w:r>
              <w:rPr>
                <w:rFonts w:ascii="Arial" w:eastAsia="Arial" w:hAnsi="Arial" w:cs="Arial"/>
                <w:color w:val="000000"/>
                <w:spacing w:val="48"/>
                <w:sz w:val="20"/>
                <w:szCs w:val="20"/>
              </w:rPr>
              <w:t xml:space="preserve"> </w:t>
            </w:r>
            <w:r>
              <w:rPr>
                <w:rFonts w:ascii="Arial" w:eastAsia="Arial" w:hAnsi="Arial" w:cs="Arial"/>
                <w:color w:val="000000"/>
                <w:sz w:val="20"/>
                <w:szCs w:val="20"/>
              </w:rPr>
              <w:t>Che</w:t>
            </w:r>
            <w:r>
              <w:rPr>
                <w:rFonts w:ascii="Arial" w:eastAsia="Arial" w:hAnsi="Arial" w:cs="Arial"/>
                <w:color w:val="000000"/>
                <w:spacing w:val="1"/>
                <w:sz w:val="20"/>
                <w:szCs w:val="20"/>
              </w:rPr>
              <w:t>m</w:t>
            </w:r>
            <w:r>
              <w:rPr>
                <w:rFonts w:ascii="Arial" w:eastAsia="Arial" w:hAnsi="Arial" w:cs="Arial"/>
                <w:color w:val="000000"/>
                <w:spacing w:val="-1"/>
                <w:sz w:val="20"/>
                <w:szCs w:val="20"/>
              </w:rPr>
              <w:t>i</w:t>
            </w:r>
            <w:r>
              <w:rPr>
                <w:rFonts w:ascii="Arial" w:eastAsia="Arial" w:hAnsi="Arial" w:cs="Arial"/>
                <w:color w:val="000000"/>
                <w:sz w:val="20"/>
                <w:szCs w:val="20"/>
              </w:rPr>
              <w:t>str</w:t>
            </w:r>
            <w:r>
              <w:rPr>
                <w:rFonts w:ascii="Arial" w:eastAsia="Arial" w:hAnsi="Arial" w:cs="Arial"/>
                <w:color w:val="000000"/>
                <w:spacing w:val="-1"/>
                <w:sz w:val="20"/>
                <w:szCs w:val="20"/>
              </w:rPr>
              <w:t>y</w:t>
            </w:r>
            <w:r>
              <w:rPr>
                <w:rFonts w:ascii="Arial" w:eastAsia="Arial" w:hAnsi="Arial" w:cs="Arial"/>
                <w:color w:val="000000"/>
                <w:sz w:val="20"/>
                <w:szCs w:val="20"/>
              </w:rPr>
              <w:t xml:space="preserve">, </w:t>
            </w:r>
            <w:r>
              <w:rPr>
                <w:rFonts w:ascii="Arial" w:eastAsia="Arial" w:hAnsi="Arial" w:cs="Arial"/>
                <w:color w:val="000000"/>
                <w:spacing w:val="55"/>
                <w:sz w:val="20"/>
                <w:szCs w:val="20"/>
              </w:rPr>
              <w:t xml:space="preserve"> </w:t>
            </w:r>
            <w:r>
              <w:rPr>
                <w:rFonts w:ascii="Arial" w:eastAsia="Arial" w:hAnsi="Arial" w:cs="Arial"/>
                <w:color w:val="000000"/>
                <w:sz w:val="20"/>
                <w:szCs w:val="20"/>
              </w:rPr>
              <w:t>Saunders: Philadel</w:t>
            </w:r>
            <w:r>
              <w:rPr>
                <w:rFonts w:ascii="Arial" w:eastAsia="Arial" w:hAnsi="Arial" w:cs="Arial"/>
                <w:color w:val="000000"/>
                <w:spacing w:val="-1"/>
                <w:sz w:val="20"/>
                <w:szCs w:val="20"/>
              </w:rPr>
              <w:t>ph</w:t>
            </w:r>
            <w:r>
              <w:rPr>
                <w:rFonts w:ascii="Arial" w:eastAsia="Arial" w:hAnsi="Arial" w:cs="Arial"/>
                <w:color w:val="000000"/>
                <w:sz w:val="20"/>
                <w:szCs w:val="20"/>
              </w:rPr>
              <w:t>ia,</w:t>
            </w:r>
            <w:r>
              <w:rPr>
                <w:rFonts w:ascii="Arial" w:eastAsia="Arial" w:hAnsi="Arial" w:cs="Arial"/>
                <w:color w:val="000000"/>
                <w:spacing w:val="6"/>
                <w:sz w:val="20"/>
                <w:szCs w:val="20"/>
              </w:rPr>
              <w:t xml:space="preserve"> </w:t>
            </w:r>
            <w:r>
              <w:rPr>
                <w:rFonts w:ascii="Arial" w:eastAsia="Arial" w:hAnsi="Arial" w:cs="Arial"/>
                <w:color w:val="000000"/>
                <w:w w:val="111"/>
                <w:sz w:val="20"/>
                <w:szCs w:val="20"/>
              </w:rPr>
              <w:t>19</w:t>
            </w:r>
            <w:r>
              <w:rPr>
                <w:rFonts w:ascii="Arial" w:eastAsia="Arial" w:hAnsi="Arial" w:cs="Arial"/>
                <w:color w:val="000000"/>
                <w:spacing w:val="-1"/>
                <w:w w:val="111"/>
                <w:sz w:val="20"/>
                <w:szCs w:val="20"/>
              </w:rPr>
              <w:t>8</w:t>
            </w:r>
            <w:r>
              <w:rPr>
                <w:rFonts w:ascii="Arial" w:eastAsia="Arial" w:hAnsi="Arial" w:cs="Arial"/>
                <w:color w:val="000000"/>
                <w:w w:val="111"/>
                <w:sz w:val="20"/>
                <w:szCs w:val="20"/>
              </w:rPr>
              <w:t>0.</w:t>
            </w:r>
          </w:p>
          <w:p w:rsidR="007A6C8F" w:rsidRDefault="00E052D2">
            <w:pPr>
              <w:tabs>
                <w:tab w:val="left" w:pos="820"/>
              </w:tabs>
              <w:spacing w:before="3"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Powel</w:t>
            </w:r>
            <w:r>
              <w:rPr>
                <w:rFonts w:ascii="Arial" w:eastAsia="Arial" w:hAnsi="Arial" w:cs="Arial"/>
                <w:color w:val="000000"/>
                <w:spacing w:val="-1"/>
                <w:sz w:val="20"/>
                <w:szCs w:val="20"/>
              </w:rPr>
              <w:t>l</w:t>
            </w:r>
            <w:r>
              <w:rPr>
                <w:rFonts w:ascii="Arial" w:eastAsia="Arial" w:hAnsi="Arial" w:cs="Arial"/>
                <w:color w:val="000000"/>
                <w:sz w:val="20"/>
                <w:szCs w:val="20"/>
              </w:rPr>
              <w:t>,</w:t>
            </w:r>
            <w:r>
              <w:rPr>
                <w:rFonts w:ascii="Arial" w:eastAsia="Arial" w:hAnsi="Arial" w:cs="Arial"/>
                <w:color w:val="000000"/>
                <w:spacing w:val="2"/>
                <w:sz w:val="20"/>
                <w:szCs w:val="20"/>
              </w:rPr>
              <w:t xml:space="preserve"> </w:t>
            </w:r>
            <w:r>
              <w:rPr>
                <w:rFonts w:ascii="Arial" w:eastAsia="Arial" w:hAnsi="Arial" w:cs="Arial"/>
                <w:color w:val="000000"/>
                <w:sz w:val="20"/>
                <w:szCs w:val="20"/>
              </w:rPr>
              <w:t>P.</w:t>
            </w:r>
            <w:r>
              <w:rPr>
                <w:rFonts w:ascii="Arial" w:eastAsia="Arial" w:hAnsi="Arial" w:cs="Arial"/>
                <w:color w:val="000000"/>
                <w:spacing w:val="-8"/>
                <w:sz w:val="20"/>
                <w:szCs w:val="20"/>
              </w:rPr>
              <w:t xml:space="preserve"> </w:t>
            </w:r>
            <w:r>
              <w:rPr>
                <w:rFonts w:ascii="Arial" w:eastAsia="Arial" w:hAnsi="Arial" w:cs="Arial"/>
                <w:color w:val="000000"/>
                <w:sz w:val="20"/>
                <w:szCs w:val="20"/>
              </w:rPr>
              <w:t>Pr</w:t>
            </w:r>
            <w:r>
              <w:rPr>
                <w:rFonts w:ascii="Arial" w:eastAsia="Arial" w:hAnsi="Arial" w:cs="Arial"/>
                <w:color w:val="000000"/>
                <w:spacing w:val="-1"/>
                <w:sz w:val="20"/>
                <w:szCs w:val="20"/>
              </w:rPr>
              <w:t>i</w:t>
            </w:r>
            <w:r>
              <w:rPr>
                <w:rFonts w:ascii="Arial" w:eastAsia="Arial" w:hAnsi="Arial" w:cs="Arial"/>
                <w:color w:val="000000"/>
                <w:sz w:val="20"/>
                <w:szCs w:val="20"/>
              </w:rPr>
              <w:t>nciples</w:t>
            </w:r>
            <w:r>
              <w:rPr>
                <w:rFonts w:ascii="Arial" w:eastAsia="Arial" w:hAnsi="Arial" w:cs="Arial"/>
                <w:color w:val="000000"/>
                <w:spacing w:val="7"/>
                <w:sz w:val="20"/>
                <w:szCs w:val="20"/>
              </w:rPr>
              <w:t xml:space="preserve"> </w:t>
            </w:r>
            <w:r>
              <w:rPr>
                <w:rFonts w:ascii="Arial" w:eastAsia="Arial" w:hAnsi="Arial" w:cs="Arial"/>
                <w:color w:val="000000"/>
                <w:sz w:val="20"/>
                <w:szCs w:val="20"/>
              </w:rPr>
              <w:t>of</w:t>
            </w:r>
            <w:r>
              <w:rPr>
                <w:rFonts w:ascii="Arial" w:eastAsia="Arial" w:hAnsi="Arial" w:cs="Arial"/>
                <w:color w:val="000000"/>
                <w:spacing w:val="13"/>
                <w:sz w:val="20"/>
                <w:szCs w:val="20"/>
              </w:rPr>
              <w:t xml:space="preserve"> </w:t>
            </w:r>
            <w:r>
              <w:rPr>
                <w:rFonts w:ascii="Arial" w:eastAsia="Arial" w:hAnsi="Arial" w:cs="Arial"/>
                <w:color w:val="000000"/>
                <w:sz w:val="20"/>
                <w:szCs w:val="20"/>
              </w:rPr>
              <w:t>O</w:t>
            </w:r>
            <w:r>
              <w:rPr>
                <w:rFonts w:ascii="Arial" w:eastAsia="Arial" w:hAnsi="Arial" w:cs="Arial"/>
                <w:color w:val="000000"/>
                <w:spacing w:val="-1"/>
                <w:sz w:val="20"/>
                <w:szCs w:val="20"/>
              </w:rPr>
              <w:t>r</w:t>
            </w:r>
            <w:r>
              <w:rPr>
                <w:rFonts w:ascii="Arial" w:eastAsia="Arial" w:hAnsi="Arial" w:cs="Arial"/>
                <w:color w:val="000000"/>
                <w:sz w:val="20"/>
                <w:szCs w:val="20"/>
              </w:rPr>
              <w:t>gan</w:t>
            </w:r>
            <w:r>
              <w:rPr>
                <w:rFonts w:ascii="Arial" w:eastAsia="Arial" w:hAnsi="Arial" w:cs="Arial"/>
                <w:color w:val="000000"/>
                <w:spacing w:val="-1"/>
                <w:sz w:val="20"/>
                <w:szCs w:val="20"/>
              </w:rPr>
              <w:t>o</w:t>
            </w:r>
            <w:r>
              <w:rPr>
                <w:rFonts w:ascii="Arial" w:eastAsia="Arial" w:hAnsi="Arial" w:cs="Arial"/>
                <w:color w:val="000000"/>
                <w:sz w:val="20"/>
                <w:szCs w:val="20"/>
              </w:rPr>
              <w:t>metall</w:t>
            </w:r>
            <w:r>
              <w:rPr>
                <w:rFonts w:ascii="Arial" w:eastAsia="Arial" w:hAnsi="Arial" w:cs="Arial"/>
                <w:color w:val="000000"/>
                <w:spacing w:val="-1"/>
                <w:sz w:val="20"/>
                <w:szCs w:val="20"/>
              </w:rPr>
              <w:t>i</w:t>
            </w:r>
            <w:r>
              <w:rPr>
                <w:rFonts w:ascii="Arial" w:eastAsia="Arial" w:hAnsi="Arial" w:cs="Arial"/>
                <w:color w:val="000000"/>
                <w:sz w:val="20"/>
                <w:szCs w:val="20"/>
              </w:rPr>
              <w:t>c</w:t>
            </w:r>
            <w:r>
              <w:rPr>
                <w:rFonts w:ascii="Arial" w:eastAsia="Arial" w:hAnsi="Arial" w:cs="Arial"/>
                <w:color w:val="000000"/>
                <w:spacing w:val="24"/>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22"/>
                <w:sz w:val="20"/>
                <w:szCs w:val="20"/>
              </w:rPr>
              <w:t xml:space="preserve"> </w:t>
            </w:r>
            <w:r>
              <w:rPr>
                <w:rFonts w:ascii="Arial" w:eastAsia="Arial" w:hAnsi="Arial" w:cs="Arial"/>
                <w:color w:val="000000"/>
                <w:spacing w:val="-2"/>
                <w:sz w:val="20"/>
                <w:szCs w:val="20"/>
              </w:rPr>
              <w:t>C</w:t>
            </w:r>
            <w:r>
              <w:rPr>
                <w:rFonts w:ascii="Arial" w:eastAsia="Arial" w:hAnsi="Arial" w:cs="Arial"/>
                <w:color w:val="000000"/>
                <w:sz w:val="20"/>
                <w:szCs w:val="20"/>
              </w:rPr>
              <w:t>hapm</w:t>
            </w:r>
            <w:r>
              <w:rPr>
                <w:rFonts w:ascii="Arial" w:eastAsia="Arial" w:hAnsi="Arial" w:cs="Arial"/>
                <w:color w:val="000000"/>
                <w:spacing w:val="-1"/>
                <w:sz w:val="20"/>
                <w:szCs w:val="20"/>
              </w:rPr>
              <w:t>a</w:t>
            </w:r>
            <w:r>
              <w:rPr>
                <w:rFonts w:ascii="Arial" w:eastAsia="Arial" w:hAnsi="Arial" w:cs="Arial"/>
                <w:color w:val="000000"/>
                <w:sz w:val="20"/>
                <w:szCs w:val="20"/>
              </w:rPr>
              <w:t>n</w:t>
            </w:r>
            <w:r>
              <w:rPr>
                <w:rFonts w:ascii="Arial" w:eastAsia="Arial" w:hAnsi="Arial" w:cs="Arial"/>
                <w:color w:val="000000"/>
                <w:spacing w:val="-20"/>
                <w:sz w:val="20"/>
                <w:szCs w:val="20"/>
              </w:rPr>
              <w:t xml:space="preserve"> </w:t>
            </w:r>
            <w:r>
              <w:rPr>
                <w:rFonts w:ascii="Arial" w:eastAsia="Arial" w:hAnsi="Arial" w:cs="Arial"/>
                <w:color w:val="000000"/>
                <w:sz w:val="20"/>
                <w:szCs w:val="20"/>
              </w:rPr>
              <w:t>and</w:t>
            </w:r>
            <w:r>
              <w:rPr>
                <w:rFonts w:ascii="Arial" w:eastAsia="Arial" w:hAnsi="Arial" w:cs="Arial"/>
                <w:color w:val="000000"/>
                <w:spacing w:val="-4"/>
                <w:sz w:val="20"/>
                <w:szCs w:val="20"/>
              </w:rPr>
              <w:t xml:space="preserve"> </w:t>
            </w:r>
            <w:r>
              <w:rPr>
                <w:rFonts w:ascii="Arial" w:eastAsia="Arial" w:hAnsi="Arial" w:cs="Arial"/>
                <w:color w:val="000000"/>
                <w:sz w:val="20"/>
                <w:szCs w:val="20"/>
              </w:rPr>
              <w:t>Hall,</w:t>
            </w:r>
            <w:r>
              <w:rPr>
                <w:rFonts w:ascii="Arial" w:eastAsia="Arial" w:hAnsi="Arial" w:cs="Arial"/>
                <w:color w:val="000000"/>
                <w:spacing w:val="3"/>
                <w:sz w:val="20"/>
                <w:szCs w:val="20"/>
              </w:rPr>
              <w:t xml:space="preserve"> </w:t>
            </w:r>
            <w:r>
              <w:rPr>
                <w:rFonts w:ascii="Arial" w:eastAsia="Arial" w:hAnsi="Arial" w:cs="Arial"/>
                <w:color w:val="000000"/>
                <w:w w:val="111"/>
                <w:sz w:val="20"/>
                <w:szCs w:val="20"/>
              </w:rPr>
              <w:t>1988.</w:t>
            </w:r>
          </w:p>
          <w:p w:rsidR="007A6C8F" w:rsidRDefault="007A6C8F">
            <w:pPr>
              <w:spacing w:after="0" w:line="130" w:lineRule="exact"/>
              <w:rPr>
                <w:sz w:val="13"/>
                <w:szCs w:val="13"/>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C</w:t>
            </w:r>
            <w:r>
              <w:rPr>
                <w:rFonts w:ascii="Arial" w:eastAsia="Arial" w:hAnsi="Arial" w:cs="Arial"/>
                <w:color w:val="000000"/>
                <w:spacing w:val="1"/>
                <w:sz w:val="20"/>
                <w:szCs w:val="20"/>
              </w:rPr>
              <w:t>o</w:t>
            </w:r>
            <w:r>
              <w:rPr>
                <w:rFonts w:ascii="Arial" w:eastAsia="Arial" w:hAnsi="Arial" w:cs="Arial"/>
                <w:color w:val="000000"/>
                <w:sz w:val="20"/>
                <w:szCs w:val="20"/>
              </w:rPr>
              <w:t>l</w:t>
            </w:r>
            <w:r>
              <w:rPr>
                <w:rFonts w:ascii="Arial" w:eastAsia="Arial" w:hAnsi="Arial" w:cs="Arial"/>
                <w:color w:val="000000"/>
                <w:spacing w:val="-1"/>
                <w:sz w:val="20"/>
                <w:szCs w:val="20"/>
              </w:rPr>
              <w:t>l</w:t>
            </w:r>
            <w:r>
              <w:rPr>
                <w:rFonts w:ascii="Arial" w:eastAsia="Arial" w:hAnsi="Arial" w:cs="Arial"/>
                <w:color w:val="000000"/>
                <w:sz w:val="20"/>
                <w:szCs w:val="20"/>
              </w:rPr>
              <w:t>ma</w:t>
            </w:r>
            <w:r>
              <w:rPr>
                <w:rFonts w:ascii="Arial" w:eastAsia="Arial" w:hAnsi="Arial" w:cs="Arial"/>
                <w:color w:val="000000"/>
                <w:spacing w:val="-1"/>
                <w:sz w:val="20"/>
                <w:szCs w:val="20"/>
              </w:rPr>
              <w:t>n</w:t>
            </w:r>
            <w:r>
              <w:rPr>
                <w:rFonts w:ascii="Arial" w:eastAsia="Arial" w:hAnsi="Arial" w:cs="Arial"/>
                <w:color w:val="000000"/>
                <w:sz w:val="20"/>
                <w:szCs w:val="20"/>
              </w:rPr>
              <w:t>,</w:t>
            </w:r>
            <w:r>
              <w:rPr>
                <w:rFonts w:ascii="Arial" w:eastAsia="Arial" w:hAnsi="Arial" w:cs="Arial"/>
                <w:color w:val="000000"/>
                <w:spacing w:val="1"/>
                <w:sz w:val="20"/>
                <w:szCs w:val="20"/>
              </w:rPr>
              <w:t xml:space="preserve"> </w:t>
            </w:r>
            <w:r>
              <w:rPr>
                <w:rFonts w:ascii="Arial" w:eastAsia="Arial" w:hAnsi="Arial" w:cs="Arial"/>
                <w:color w:val="000000"/>
                <w:spacing w:val="-1"/>
                <w:sz w:val="20"/>
                <w:szCs w:val="20"/>
              </w:rPr>
              <w:t>J</w:t>
            </w:r>
            <w:r>
              <w:rPr>
                <w:rFonts w:ascii="Arial" w:eastAsia="Arial" w:hAnsi="Arial" w:cs="Arial"/>
                <w:color w:val="000000"/>
                <w:sz w:val="20"/>
                <w:szCs w:val="20"/>
              </w:rPr>
              <w:t>.</w:t>
            </w:r>
            <w:r>
              <w:rPr>
                <w:rFonts w:ascii="Arial" w:eastAsia="Arial" w:hAnsi="Arial" w:cs="Arial"/>
                <w:color w:val="000000"/>
                <w:spacing w:val="22"/>
                <w:sz w:val="20"/>
                <w:szCs w:val="20"/>
              </w:rPr>
              <w:t xml:space="preserve"> </w:t>
            </w:r>
            <w:r>
              <w:rPr>
                <w:rFonts w:ascii="Arial" w:eastAsia="Arial" w:hAnsi="Arial" w:cs="Arial"/>
                <w:color w:val="000000"/>
                <w:sz w:val="20"/>
                <w:szCs w:val="20"/>
              </w:rPr>
              <w:t>P.</w:t>
            </w:r>
            <w:r>
              <w:rPr>
                <w:rFonts w:ascii="Arial" w:eastAsia="Arial" w:hAnsi="Arial" w:cs="Arial"/>
                <w:color w:val="000000"/>
                <w:spacing w:val="-3"/>
                <w:sz w:val="20"/>
                <w:szCs w:val="20"/>
              </w:rPr>
              <w:t xml:space="preserve"> </w:t>
            </w:r>
            <w:r>
              <w:rPr>
                <w:rFonts w:ascii="Arial" w:eastAsia="Arial" w:hAnsi="Arial" w:cs="Arial"/>
                <w:color w:val="000000"/>
                <w:sz w:val="20"/>
                <w:szCs w:val="20"/>
              </w:rPr>
              <w:t>et</w:t>
            </w:r>
            <w:r>
              <w:rPr>
                <w:rFonts w:ascii="Arial" w:eastAsia="Arial" w:hAnsi="Arial" w:cs="Arial"/>
                <w:color w:val="000000"/>
                <w:spacing w:val="15"/>
                <w:sz w:val="20"/>
                <w:szCs w:val="20"/>
              </w:rPr>
              <w:t xml:space="preserve"> </w:t>
            </w:r>
            <w:r>
              <w:rPr>
                <w:rFonts w:ascii="Arial" w:eastAsia="Arial" w:hAnsi="Arial" w:cs="Arial"/>
                <w:color w:val="000000"/>
                <w:sz w:val="20"/>
                <w:szCs w:val="20"/>
              </w:rPr>
              <w:t>al.</w:t>
            </w:r>
            <w:r>
              <w:rPr>
                <w:rFonts w:ascii="Arial" w:eastAsia="Arial" w:hAnsi="Arial" w:cs="Arial"/>
                <w:color w:val="000000"/>
                <w:spacing w:val="9"/>
                <w:sz w:val="20"/>
                <w:szCs w:val="20"/>
              </w:rPr>
              <w:t xml:space="preserve"> </w:t>
            </w:r>
            <w:r>
              <w:rPr>
                <w:rFonts w:ascii="Arial" w:eastAsia="Arial" w:hAnsi="Arial" w:cs="Arial"/>
                <w:color w:val="000000"/>
                <w:sz w:val="20"/>
                <w:szCs w:val="20"/>
              </w:rPr>
              <w:t>Prin</w:t>
            </w:r>
            <w:r>
              <w:rPr>
                <w:rFonts w:ascii="Arial" w:eastAsia="Arial" w:hAnsi="Arial" w:cs="Arial"/>
                <w:color w:val="000000"/>
                <w:spacing w:val="-1"/>
                <w:sz w:val="20"/>
                <w:szCs w:val="20"/>
              </w:rPr>
              <w:t>ci</w:t>
            </w:r>
            <w:r>
              <w:rPr>
                <w:rFonts w:ascii="Arial" w:eastAsia="Arial" w:hAnsi="Arial" w:cs="Arial"/>
                <w:color w:val="000000"/>
                <w:sz w:val="20"/>
                <w:szCs w:val="20"/>
              </w:rPr>
              <w:t>ples</w:t>
            </w:r>
            <w:r>
              <w:rPr>
                <w:rFonts w:ascii="Arial" w:eastAsia="Arial" w:hAnsi="Arial" w:cs="Arial"/>
                <w:color w:val="000000"/>
                <w:spacing w:val="11"/>
                <w:sz w:val="20"/>
                <w:szCs w:val="20"/>
              </w:rPr>
              <w:t xml:space="preserve"> </w:t>
            </w:r>
            <w:r>
              <w:rPr>
                <w:rFonts w:ascii="Arial" w:eastAsia="Arial" w:hAnsi="Arial" w:cs="Arial"/>
                <w:color w:val="000000"/>
                <w:sz w:val="20"/>
                <w:szCs w:val="20"/>
              </w:rPr>
              <w:t>and A</w:t>
            </w:r>
            <w:r>
              <w:rPr>
                <w:rFonts w:ascii="Arial" w:eastAsia="Arial" w:hAnsi="Arial" w:cs="Arial"/>
                <w:color w:val="000000"/>
                <w:spacing w:val="-1"/>
                <w:sz w:val="20"/>
                <w:szCs w:val="20"/>
              </w:rPr>
              <w:t>p</w:t>
            </w:r>
            <w:r>
              <w:rPr>
                <w:rFonts w:ascii="Arial" w:eastAsia="Arial" w:hAnsi="Arial" w:cs="Arial"/>
                <w:color w:val="000000"/>
                <w:sz w:val="20"/>
                <w:szCs w:val="20"/>
              </w:rPr>
              <w:t>plicat</w:t>
            </w:r>
            <w:r>
              <w:rPr>
                <w:rFonts w:ascii="Arial" w:eastAsia="Arial" w:hAnsi="Arial" w:cs="Arial"/>
                <w:color w:val="000000"/>
                <w:spacing w:val="-1"/>
                <w:sz w:val="20"/>
                <w:szCs w:val="20"/>
              </w:rPr>
              <w:t>i</w:t>
            </w:r>
            <w:r>
              <w:rPr>
                <w:rFonts w:ascii="Arial" w:eastAsia="Arial" w:hAnsi="Arial" w:cs="Arial"/>
                <w:color w:val="000000"/>
                <w:sz w:val="20"/>
                <w:szCs w:val="20"/>
              </w:rPr>
              <w:t>ons</w:t>
            </w:r>
            <w:r>
              <w:rPr>
                <w:rFonts w:ascii="Arial" w:eastAsia="Arial" w:hAnsi="Arial" w:cs="Arial"/>
                <w:color w:val="000000"/>
                <w:spacing w:val="30"/>
                <w:sz w:val="20"/>
                <w:szCs w:val="20"/>
              </w:rPr>
              <w:t xml:space="preserve"> </w:t>
            </w:r>
            <w:r>
              <w:rPr>
                <w:rFonts w:ascii="Arial" w:eastAsia="Arial" w:hAnsi="Arial" w:cs="Arial"/>
                <w:color w:val="000000"/>
                <w:sz w:val="20"/>
                <w:szCs w:val="20"/>
              </w:rPr>
              <w:t>of</w:t>
            </w:r>
            <w:r>
              <w:rPr>
                <w:rFonts w:ascii="Arial" w:eastAsia="Arial" w:hAnsi="Arial" w:cs="Arial"/>
                <w:color w:val="000000"/>
                <w:spacing w:val="20"/>
                <w:sz w:val="20"/>
                <w:szCs w:val="20"/>
              </w:rPr>
              <w:t xml:space="preserve"> </w:t>
            </w:r>
            <w:r>
              <w:rPr>
                <w:rFonts w:ascii="Arial" w:eastAsia="Arial" w:hAnsi="Arial" w:cs="Arial"/>
                <w:color w:val="000000"/>
                <w:sz w:val="20"/>
                <w:szCs w:val="20"/>
              </w:rPr>
              <w:t>O</w:t>
            </w:r>
            <w:r>
              <w:rPr>
                <w:rFonts w:ascii="Arial" w:eastAsia="Arial" w:hAnsi="Arial" w:cs="Arial"/>
                <w:color w:val="000000"/>
                <w:spacing w:val="-1"/>
                <w:sz w:val="20"/>
                <w:szCs w:val="20"/>
              </w:rPr>
              <w:t>r</w:t>
            </w:r>
            <w:r>
              <w:rPr>
                <w:rFonts w:ascii="Arial" w:eastAsia="Arial" w:hAnsi="Arial" w:cs="Arial"/>
                <w:color w:val="000000"/>
                <w:sz w:val="20"/>
                <w:szCs w:val="20"/>
              </w:rPr>
              <w:t>ganotra</w:t>
            </w:r>
            <w:r>
              <w:rPr>
                <w:rFonts w:ascii="Arial" w:eastAsia="Arial" w:hAnsi="Arial" w:cs="Arial"/>
                <w:color w:val="000000"/>
                <w:spacing w:val="-1"/>
                <w:sz w:val="20"/>
                <w:szCs w:val="20"/>
              </w:rPr>
              <w:t>n</w:t>
            </w:r>
            <w:r>
              <w:rPr>
                <w:rFonts w:ascii="Arial" w:eastAsia="Arial" w:hAnsi="Arial" w:cs="Arial"/>
                <w:color w:val="000000"/>
                <w:sz w:val="20"/>
                <w:szCs w:val="20"/>
              </w:rPr>
              <w:t>sit</w:t>
            </w:r>
            <w:r>
              <w:rPr>
                <w:rFonts w:ascii="Arial" w:eastAsia="Arial" w:hAnsi="Arial" w:cs="Arial"/>
                <w:color w:val="000000"/>
                <w:spacing w:val="-1"/>
                <w:sz w:val="20"/>
                <w:szCs w:val="20"/>
              </w:rPr>
              <w:t>io</w:t>
            </w:r>
            <w:r>
              <w:rPr>
                <w:rFonts w:ascii="Arial" w:eastAsia="Arial" w:hAnsi="Arial" w:cs="Arial"/>
                <w:color w:val="000000"/>
                <w:sz w:val="20"/>
                <w:szCs w:val="20"/>
              </w:rPr>
              <w:t xml:space="preserve">n </w:t>
            </w:r>
            <w:r>
              <w:rPr>
                <w:rFonts w:ascii="Arial" w:eastAsia="Arial" w:hAnsi="Arial" w:cs="Arial"/>
                <w:color w:val="000000"/>
                <w:spacing w:val="1"/>
                <w:sz w:val="20"/>
                <w:szCs w:val="20"/>
              </w:rPr>
              <w:t xml:space="preserve"> </w:t>
            </w:r>
            <w:r>
              <w:rPr>
                <w:rFonts w:ascii="Arial" w:eastAsia="Arial" w:hAnsi="Arial" w:cs="Arial"/>
                <w:color w:val="000000"/>
                <w:sz w:val="20"/>
                <w:szCs w:val="20"/>
              </w:rPr>
              <w:t>Metal</w:t>
            </w:r>
            <w:r>
              <w:rPr>
                <w:rFonts w:ascii="Arial" w:eastAsia="Arial" w:hAnsi="Arial" w:cs="Arial"/>
                <w:color w:val="000000"/>
                <w:spacing w:val="11"/>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26"/>
                <w:sz w:val="20"/>
                <w:szCs w:val="20"/>
              </w:rPr>
              <w:t xml:space="preserve"> </w:t>
            </w:r>
            <w:r>
              <w:rPr>
                <w:rFonts w:ascii="Arial" w:eastAsia="Arial" w:hAnsi="Arial" w:cs="Arial"/>
                <w:color w:val="000000"/>
                <w:w w:val="101"/>
                <w:sz w:val="20"/>
                <w:szCs w:val="20"/>
              </w:rPr>
              <w:t>Mil</w:t>
            </w:r>
            <w:r>
              <w:rPr>
                <w:rFonts w:ascii="Arial" w:eastAsia="Arial" w:hAnsi="Arial" w:cs="Arial"/>
                <w:color w:val="000000"/>
                <w:w w:val="113"/>
                <w:sz w:val="20"/>
                <w:szCs w:val="20"/>
              </w:rPr>
              <w:t>l</w:t>
            </w:r>
          </w:p>
          <w:p w:rsidR="007A6C8F" w:rsidRDefault="007A6C8F">
            <w:pPr>
              <w:spacing w:after="0" w:line="130" w:lineRule="exact"/>
              <w:rPr>
                <w:sz w:val="13"/>
                <w:szCs w:val="13"/>
              </w:rPr>
            </w:pPr>
          </w:p>
          <w:p w:rsidR="007A6C8F" w:rsidRDefault="00E052D2">
            <w:pPr>
              <w:spacing w:after="0" w:line="240" w:lineRule="auto"/>
              <w:ind w:left="823" w:right="-20"/>
              <w:rPr>
                <w:rFonts w:ascii="Arial" w:eastAsia="Arial" w:hAnsi="Arial" w:cs="Arial"/>
                <w:sz w:val="20"/>
                <w:szCs w:val="20"/>
              </w:rPr>
            </w:pPr>
            <w:r>
              <w:rPr>
                <w:rFonts w:ascii="Arial" w:eastAsia="Arial" w:hAnsi="Arial" w:cs="Arial"/>
                <w:sz w:val="20"/>
                <w:szCs w:val="20"/>
              </w:rPr>
              <w:t>Vall</w:t>
            </w:r>
            <w:r>
              <w:rPr>
                <w:rFonts w:ascii="Arial" w:eastAsia="Arial" w:hAnsi="Arial" w:cs="Arial"/>
                <w:spacing w:val="-1"/>
                <w:sz w:val="20"/>
                <w:szCs w:val="20"/>
              </w:rPr>
              <w:t>e</w:t>
            </w:r>
            <w:r>
              <w:rPr>
                <w:rFonts w:ascii="Arial" w:eastAsia="Arial" w:hAnsi="Arial" w:cs="Arial"/>
                <w:sz w:val="20"/>
                <w:szCs w:val="20"/>
              </w:rPr>
              <w:t>y,</w:t>
            </w:r>
            <w:r>
              <w:rPr>
                <w:rFonts w:ascii="Arial" w:eastAsia="Arial" w:hAnsi="Arial" w:cs="Arial"/>
                <w:spacing w:val="14"/>
                <w:sz w:val="20"/>
                <w:szCs w:val="20"/>
              </w:rPr>
              <w:t xml:space="preserve"> </w:t>
            </w:r>
            <w:r>
              <w:rPr>
                <w:rFonts w:ascii="Arial" w:eastAsia="Arial" w:hAnsi="Arial" w:cs="Arial"/>
                <w:sz w:val="20"/>
                <w:szCs w:val="20"/>
              </w:rPr>
              <w:t>C</w:t>
            </w:r>
            <w:r>
              <w:rPr>
                <w:rFonts w:ascii="Arial" w:eastAsia="Arial" w:hAnsi="Arial" w:cs="Arial"/>
                <w:spacing w:val="-1"/>
                <w:sz w:val="20"/>
                <w:szCs w:val="20"/>
              </w:rPr>
              <w:t>A</w:t>
            </w:r>
            <w:r>
              <w:rPr>
                <w:rFonts w:ascii="Arial" w:eastAsia="Arial" w:hAnsi="Arial" w:cs="Arial"/>
                <w:sz w:val="20"/>
                <w:szCs w:val="20"/>
              </w:rPr>
              <w:t>:</w:t>
            </w:r>
            <w:r>
              <w:rPr>
                <w:rFonts w:ascii="Arial" w:eastAsia="Arial" w:hAnsi="Arial" w:cs="Arial"/>
                <w:spacing w:val="-15"/>
                <w:sz w:val="20"/>
                <w:szCs w:val="20"/>
              </w:rPr>
              <w:t xml:space="preserve"> </w:t>
            </w:r>
            <w:r>
              <w:rPr>
                <w:rFonts w:ascii="Arial" w:eastAsia="Arial" w:hAnsi="Arial" w:cs="Arial"/>
                <w:spacing w:val="-2"/>
                <w:sz w:val="20"/>
                <w:szCs w:val="20"/>
              </w:rPr>
              <w:t>U</w:t>
            </w:r>
            <w:r>
              <w:rPr>
                <w:rFonts w:ascii="Arial" w:eastAsia="Arial" w:hAnsi="Arial" w:cs="Arial"/>
                <w:sz w:val="20"/>
                <w:szCs w:val="20"/>
              </w:rPr>
              <w:t>niversity</w:t>
            </w:r>
            <w:r>
              <w:rPr>
                <w:rFonts w:ascii="Arial" w:eastAsia="Arial" w:hAnsi="Arial" w:cs="Arial"/>
                <w:spacing w:val="32"/>
                <w:sz w:val="20"/>
                <w:szCs w:val="20"/>
              </w:rPr>
              <w:t xml:space="preserve"> </w:t>
            </w:r>
            <w:r>
              <w:rPr>
                <w:rFonts w:ascii="Arial" w:eastAsia="Arial" w:hAnsi="Arial" w:cs="Arial"/>
                <w:spacing w:val="-2"/>
                <w:sz w:val="20"/>
                <w:szCs w:val="20"/>
              </w:rPr>
              <w:t>S</w:t>
            </w:r>
            <w:r>
              <w:rPr>
                <w:rFonts w:ascii="Arial" w:eastAsia="Arial" w:hAnsi="Arial" w:cs="Arial"/>
                <w:sz w:val="20"/>
                <w:szCs w:val="20"/>
              </w:rPr>
              <w:t>ci</w:t>
            </w:r>
            <w:r>
              <w:rPr>
                <w:rFonts w:ascii="Arial" w:eastAsia="Arial" w:hAnsi="Arial" w:cs="Arial"/>
                <w:spacing w:val="-1"/>
                <w:sz w:val="20"/>
                <w:szCs w:val="20"/>
              </w:rPr>
              <w:t>e</w:t>
            </w:r>
            <w:r>
              <w:rPr>
                <w:rFonts w:ascii="Arial" w:eastAsia="Arial" w:hAnsi="Arial" w:cs="Arial"/>
                <w:sz w:val="20"/>
                <w:szCs w:val="20"/>
              </w:rPr>
              <w:t>nce</w:t>
            </w:r>
            <w:r>
              <w:rPr>
                <w:rFonts w:ascii="Arial" w:eastAsia="Arial" w:hAnsi="Arial" w:cs="Arial"/>
                <w:spacing w:val="-22"/>
                <w:sz w:val="20"/>
                <w:szCs w:val="20"/>
              </w:rPr>
              <w:t xml:space="preserve"> </w:t>
            </w:r>
            <w:r>
              <w:rPr>
                <w:rFonts w:ascii="Arial" w:eastAsia="Arial" w:hAnsi="Arial" w:cs="Arial"/>
                <w:spacing w:val="-1"/>
                <w:sz w:val="20"/>
                <w:szCs w:val="20"/>
              </w:rPr>
              <w:t>B</w:t>
            </w:r>
            <w:r>
              <w:rPr>
                <w:rFonts w:ascii="Arial" w:eastAsia="Arial" w:hAnsi="Arial" w:cs="Arial"/>
                <w:sz w:val="20"/>
                <w:szCs w:val="20"/>
              </w:rPr>
              <w:t>o</w:t>
            </w:r>
            <w:r>
              <w:rPr>
                <w:rFonts w:ascii="Arial" w:eastAsia="Arial" w:hAnsi="Arial" w:cs="Arial"/>
                <w:spacing w:val="1"/>
                <w:sz w:val="20"/>
                <w:szCs w:val="20"/>
              </w:rPr>
              <w:t>o</w:t>
            </w:r>
            <w:r>
              <w:rPr>
                <w:rFonts w:ascii="Arial" w:eastAsia="Arial" w:hAnsi="Arial" w:cs="Arial"/>
                <w:sz w:val="20"/>
                <w:szCs w:val="20"/>
              </w:rPr>
              <w:t>k</w:t>
            </w:r>
            <w:r>
              <w:rPr>
                <w:rFonts w:ascii="Arial" w:eastAsia="Arial" w:hAnsi="Arial" w:cs="Arial"/>
                <w:spacing w:val="-2"/>
                <w:sz w:val="20"/>
                <w:szCs w:val="20"/>
              </w:rPr>
              <w:t>s</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pacing w:val="-1"/>
                <w:w w:val="111"/>
                <w:sz w:val="20"/>
                <w:szCs w:val="20"/>
              </w:rPr>
              <w:t>1</w:t>
            </w:r>
            <w:r>
              <w:rPr>
                <w:rFonts w:ascii="Arial" w:eastAsia="Arial" w:hAnsi="Arial" w:cs="Arial"/>
                <w:w w:val="111"/>
                <w:sz w:val="20"/>
                <w:szCs w:val="20"/>
              </w:rPr>
              <w:t>987.</w:t>
            </w:r>
          </w:p>
          <w:p w:rsidR="007A6C8F" w:rsidRDefault="007A6C8F">
            <w:pPr>
              <w:spacing w:after="0" w:line="130" w:lineRule="exact"/>
              <w:rPr>
                <w:sz w:val="13"/>
                <w:szCs w:val="13"/>
              </w:rPr>
            </w:pPr>
          </w:p>
          <w:p w:rsidR="007A6C8F" w:rsidRDefault="00E052D2">
            <w:pPr>
              <w:tabs>
                <w:tab w:val="left" w:pos="820"/>
              </w:tabs>
              <w:spacing w:after="0" w:line="375" w:lineRule="auto"/>
              <w:ind w:left="823" w:right="52" w:hanging="7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Crabtre</w:t>
            </w:r>
            <w:r>
              <w:rPr>
                <w:rFonts w:ascii="Arial" w:eastAsia="Arial" w:hAnsi="Arial" w:cs="Arial"/>
                <w:color w:val="000000"/>
                <w:spacing w:val="-1"/>
                <w:sz w:val="20"/>
                <w:szCs w:val="20"/>
              </w:rPr>
              <w:t>e</w:t>
            </w:r>
            <w:r>
              <w:rPr>
                <w:rFonts w:ascii="Arial" w:eastAsia="Arial" w:hAnsi="Arial" w:cs="Arial"/>
                <w:color w:val="000000"/>
                <w:sz w:val="20"/>
                <w:szCs w:val="20"/>
              </w:rPr>
              <w:t>,</w:t>
            </w:r>
            <w:r>
              <w:rPr>
                <w:rFonts w:ascii="Arial" w:eastAsia="Arial" w:hAnsi="Arial" w:cs="Arial"/>
                <w:color w:val="000000"/>
                <w:spacing w:val="43"/>
                <w:sz w:val="20"/>
                <w:szCs w:val="20"/>
              </w:rPr>
              <w:t xml:space="preserve"> </w:t>
            </w:r>
            <w:r>
              <w:rPr>
                <w:rFonts w:ascii="Arial" w:eastAsia="Arial" w:hAnsi="Arial" w:cs="Arial"/>
                <w:color w:val="000000"/>
                <w:sz w:val="20"/>
                <w:szCs w:val="20"/>
              </w:rPr>
              <w:t>R.</w:t>
            </w:r>
            <w:r>
              <w:rPr>
                <w:rFonts w:ascii="Arial" w:eastAsia="Arial" w:hAnsi="Arial" w:cs="Arial"/>
                <w:color w:val="000000"/>
                <w:spacing w:val="12"/>
                <w:sz w:val="20"/>
                <w:szCs w:val="20"/>
              </w:rPr>
              <w:t xml:space="preserve"> </w:t>
            </w:r>
            <w:r>
              <w:rPr>
                <w:rFonts w:ascii="Arial" w:eastAsia="Arial" w:hAnsi="Arial" w:cs="Arial"/>
                <w:color w:val="000000"/>
                <w:sz w:val="20"/>
                <w:szCs w:val="20"/>
              </w:rPr>
              <w:t>H.</w:t>
            </w:r>
            <w:r>
              <w:rPr>
                <w:rFonts w:ascii="Arial" w:eastAsia="Arial" w:hAnsi="Arial" w:cs="Arial"/>
                <w:color w:val="000000"/>
                <w:spacing w:val="21"/>
                <w:sz w:val="20"/>
                <w:szCs w:val="20"/>
              </w:rPr>
              <w:t xml:space="preserve"> </w:t>
            </w:r>
            <w:r>
              <w:rPr>
                <w:rFonts w:ascii="Arial" w:eastAsia="Arial" w:hAnsi="Arial" w:cs="Arial"/>
                <w:color w:val="000000"/>
                <w:sz w:val="20"/>
                <w:szCs w:val="20"/>
              </w:rPr>
              <w:t>The</w:t>
            </w:r>
            <w:r>
              <w:rPr>
                <w:rFonts w:ascii="Arial" w:eastAsia="Arial" w:hAnsi="Arial" w:cs="Arial"/>
                <w:color w:val="000000"/>
                <w:spacing w:val="14"/>
                <w:sz w:val="20"/>
                <w:szCs w:val="20"/>
              </w:rPr>
              <w:t xml:space="preserve"> </w:t>
            </w:r>
            <w:r>
              <w:rPr>
                <w:rFonts w:ascii="Arial" w:eastAsia="Arial" w:hAnsi="Arial" w:cs="Arial"/>
                <w:color w:val="000000"/>
                <w:sz w:val="20"/>
                <w:szCs w:val="20"/>
              </w:rPr>
              <w:t>Org</w:t>
            </w:r>
            <w:r>
              <w:rPr>
                <w:rFonts w:ascii="Arial" w:eastAsia="Arial" w:hAnsi="Arial" w:cs="Arial"/>
                <w:color w:val="000000"/>
                <w:spacing w:val="-1"/>
                <w:sz w:val="20"/>
                <w:szCs w:val="20"/>
              </w:rPr>
              <w:t>a</w:t>
            </w:r>
            <w:r>
              <w:rPr>
                <w:rFonts w:ascii="Arial" w:eastAsia="Arial" w:hAnsi="Arial" w:cs="Arial"/>
                <w:color w:val="000000"/>
                <w:sz w:val="20"/>
                <w:szCs w:val="20"/>
              </w:rPr>
              <w:t>n</w:t>
            </w:r>
            <w:r>
              <w:rPr>
                <w:rFonts w:ascii="Arial" w:eastAsia="Arial" w:hAnsi="Arial" w:cs="Arial"/>
                <w:color w:val="000000"/>
                <w:spacing w:val="-1"/>
                <w:sz w:val="20"/>
                <w:szCs w:val="20"/>
              </w:rPr>
              <w:t>o</w:t>
            </w:r>
            <w:r>
              <w:rPr>
                <w:rFonts w:ascii="Arial" w:eastAsia="Arial" w:hAnsi="Arial" w:cs="Arial"/>
                <w:color w:val="000000"/>
                <w:sz w:val="20"/>
                <w:szCs w:val="20"/>
              </w:rPr>
              <w:t>metall</w:t>
            </w:r>
            <w:r>
              <w:rPr>
                <w:rFonts w:ascii="Arial" w:eastAsia="Arial" w:hAnsi="Arial" w:cs="Arial"/>
                <w:color w:val="000000"/>
                <w:spacing w:val="-1"/>
                <w:sz w:val="20"/>
                <w:szCs w:val="20"/>
              </w:rPr>
              <w:t>i</w:t>
            </w:r>
            <w:r>
              <w:rPr>
                <w:rFonts w:ascii="Arial" w:eastAsia="Arial" w:hAnsi="Arial" w:cs="Arial"/>
                <w:color w:val="000000"/>
                <w:sz w:val="20"/>
                <w:szCs w:val="20"/>
              </w:rPr>
              <w:t>c</w:t>
            </w:r>
            <w:r>
              <w:rPr>
                <w:rFonts w:ascii="Arial" w:eastAsia="Arial" w:hAnsi="Arial" w:cs="Arial"/>
                <w:color w:val="000000"/>
                <w:spacing w:val="49"/>
                <w:sz w:val="20"/>
                <w:szCs w:val="20"/>
              </w:rPr>
              <w:t xml:space="preserve"> </w:t>
            </w:r>
            <w:r>
              <w:rPr>
                <w:rFonts w:ascii="Arial" w:eastAsia="Arial" w:hAnsi="Arial" w:cs="Arial"/>
                <w:color w:val="000000"/>
                <w:sz w:val="20"/>
                <w:szCs w:val="20"/>
              </w:rPr>
              <w:t>Che</w:t>
            </w:r>
            <w:r>
              <w:rPr>
                <w:rFonts w:ascii="Arial" w:eastAsia="Arial" w:hAnsi="Arial" w:cs="Arial"/>
                <w:color w:val="000000"/>
                <w:spacing w:val="1"/>
                <w:sz w:val="20"/>
                <w:szCs w:val="20"/>
              </w:rPr>
              <w:t>m</w:t>
            </w:r>
            <w:r>
              <w:rPr>
                <w:rFonts w:ascii="Arial" w:eastAsia="Arial" w:hAnsi="Arial" w:cs="Arial"/>
                <w:color w:val="000000"/>
                <w:spacing w:val="-1"/>
                <w:sz w:val="20"/>
                <w:szCs w:val="20"/>
              </w:rPr>
              <w:t>i</w:t>
            </w:r>
            <w:r>
              <w:rPr>
                <w:rFonts w:ascii="Arial" w:eastAsia="Arial" w:hAnsi="Arial" w:cs="Arial"/>
                <w:color w:val="000000"/>
                <w:sz w:val="20"/>
                <w:szCs w:val="20"/>
              </w:rPr>
              <w:t>stry</w:t>
            </w:r>
            <w:r>
              <w:rPr>
                <w:rFonts w:ascii="Arial" w:eastAsia="Arial" w:hAnsi="Arial" w:cs="Arial"/>
                <w:color w:val="000000"/>
                <w:spacing w:val="43"/>
                <w:sz w:val="20"/>
                <w:szCs w:val="20"/>
              </w:rPr>
              <w:t xml:space="preserve"> </w:t>
            </w:r>
            <w:r>
              <w:rPr>
                <w:rFonts w:ascii="Arial" w:eastAsia="Arial" w:hAnsi="Arial" w:cs="Arial"/>
                <w:color w:val="000000"/>
                <w:sz w:val="20"/>
                <w:szCs w:val="20"/>
              </w:rPr>
              <w:t>of</w:t>
            </w:r>
            <w:r>
              <w:rPr>
                <w:rFonts w:ascii="Arial" w:eastAsia="Arial" w:hAnsi="Arial" w:cs="Arial"/>
                <w:color w:val="000000"/>
                <w:spacing w:val="38"/>
                <w:sz w:val="20"/>
                <w:szCs w:val="20"/>
              </w:rPr>
              <w:t xml:space="preserve"> </w:t>
            </w:r>
            <w:r>
              <w:rPr>
                <w:rFonts w:ascii="Arial" w:eastAsia="Arial" w:hAnsi="Arial" w:cs="Arial"/>
                <w:color w:val="000000"/>
                <w:sz w:val="20"/>
                <w:szCs w:val="20"/>
              </w:rPr>
              <w:t>the</w:t>
            </w:r>
            <w:r>
              <w:rPr>
                <w:rFonts w:ascii="Arial" w:eastAsia="Arial" w:hAnsi="Arial" w:cs="Arial"/>
                <w:color w:val="000000"/>
                <w:spacing w:val="38"/>
                <w:sz w:val="20"/>
                <w:szCs w:val="20"/>
              </w:rPr>
              <w:t xml:space="preserve"> </w:t>
            </w:r>
            <w:r>
              <w:rPr>
                <w:rFonts w:ascii="Arial" w:eastAsia="Arial" w:hAnsi="Arial" w:cs="Arial"/>
                <w:color w:val="000000"/>
                <w:sz w:val="20"/>
                <w:szCs w:val="20"/>
              </w:rPr>
              <w:t>Transit</w:t>
            </w:r>
            <w:r>
              <w:rPr>
                <w:rFonts w:ascii="Arial" w:eastAsia="Arial" w:hAnsi="Arial" w:cs="Arial"/>
                <w:color w:val="000000"/>
                <w:spacing w:val="-1"/>
                <w:sz w:val="20"/>
                <w:szCs w:val="20"/>
              </w:rPr>
              <w:t>i</w:t>
            </w:r>
            <w:r>
              <w:rPr>
                <w:rFonts w:ascii="Arial" w:eastAsia="Arial" w:hAnsi="Arial" w:cs="Arial"/>
                <w:color w:val="000000"/>
                <w:sz w:val="20"/>
                <w:szCs w:val="20"/>
              </w:rPr>
              <w:t xml:space="preserve">on </w:t>
            </w:r>
            <w:r>
              <w:rPr>
                <w:rFonts w:ascii="Arial" w:eastAsia="Arial" w:hAnsi="Arial" w:cs="Arial"/>
                <w:color w:val="000000"/>
                <w:spacing w:val="2"/>
                <w:sz w:val="20"/>
                <w:szCs w:val="20"/>
              </w:rPr>
              <w:t xml:space="preserve"> </w:t>
            </w:r>
            <w:r>
              <w:rPr>
                <w:rFonts w:ascii="Arial" w:eastAsia="Arial" w:hAnsi="Arial" w:cs="Arial"/>
                <w:color w:val="000000"/>
                <w:sz w:val="20"/>
                <w:szCs w:val="20"/>
              </w:rPr>
              <w:t>Metals.</w:t>
            </w:r>
            <w:r>
              <w:rPr>
                <w:rFonts w:ascii="Arial" w:eastAsia="Arial" w:hAnsi="Arial" w:cs="Arial"/>
                <w:color w:val="000000"/>
                <w:spacing w:val="28"/>
                <w:sz w:val="20"/>
                <w:szCs w:val="20"/>
              </w:rPr>
              <w:t xml:space="preserve"> </w:t>
            </w:r>
            <w:r>
              <w:rPr>
                <w:rFonts w:ascii="Arial" w:eastAsia="Arial" w:hAnsi="Arial" w:cs="Arial"/>
                <w:color w:val="000000"/>
                <w:sz w:val="20"/>
                <w:szCs w:val="20"/>
              </w:rPr>
              <w:t>New</w:t>
            </w:r>
            <w:r>
              <w:rPr>
                <w:rFonts w:ascii="Arial" w:eastAsia="Arial" w:hAnsi="Arial" w:cs="Arial"/>
                <w:color w:val="000000"/>
                <w:spacing w:val="12"/>
                <w:sz w:val="20"/>
                <w:szCs w:val="20"/>
              </w:rPr>
              <w:t xml:space="preserve"> </w:t>
            </w:r>
            <w:r>
              <w:rPr>
                <w:rFonts w:ascii="Arial" w:eastAsia="Arial" w:hAnsi="Arial" w:cs="Arial"/>
                <w:color w:val="000000"/>
                <w:sz w:val="20"/>
                <w:szCs w:val="20"/>
              </w:rPr>
              <w:t>Y</w:t>
            </w:r>
            <w:r>
              <w:rPr>
                <w:rFonts w:ascii="Arial" w:eastAsia="Arial" w:hAnsi="Arial" w:cs="Arial"/>
                <w:color w:val="000000"/>
                <w:spacing w:val="1"/>
                <w:sz w:val="20"/>
                <w:szCs w:val="20"/>
              </w:rPr>
              <w:t>o</w:t>
            </w:r>
            <w:r>
              <w:rPr>
                <w:rFonts w:ascii="Arial" w:eastAsia="Arial" w:hAnsi="Arial" w:cs="Arial"/>
                <w:color w:val="000000"/>
                <w:sz w:val="20"/>
                <w:szCs w:val="20"/>
              </w:rPr>
              <w:t>rk,</w:t>
            </w:r>
            <w:r>
              <w:rPr>
                <w:rFonts w:ascii="Arial" w:eastAsia="Arial" w:hAnsi="Arial" w:cs="Arial"/>
                <w:color w:val="000000"/>
                <w:spacing w:val="41"/>
                <w:sz w:val="20"/>
                <w:szCs w:val="20"/>
              </w:rPr>
              <w:t xml:space="preserve"> </w:t>
            </w:r>
            <w:r>
              <w:rPr>
                <w:rFonts w:ascii="Arial" w:eastAsia="Arial" w:hAnsi="Arial" w:cs="Arial"/>
                <w:color w:val="000000"/>
                <w:sz w:val="20"/>
                <w:szCs w:val="20"/>
              </w:rPr>
              <w:t>N</w:t>
            </w:r>
            <w:r>
              <w:rPr>
                <w:rFonts w:ascii="Arial" w:eastAsia="Arial" w:hAnsi="Arial" w:cs="Arial"/>
                <w:color w:val="000000"/>
                <w:spacing w:val="-1"/>
                <w:sz w:val="20"/>
                <w:szCs w:val="20"/>
              </w:rPr>
              <w:t>Y</w:t>
            </w:r>
            <w:r>
              <w:rPr>
                <w:rFonts w:ascii="Arial" w:eastAsia="Arial" w:hAnsi="Arial" w:cs="Arial"/>
                <w:color w:val="000000"/>
                <w:sz w:val="20"/>
                <w:szCs w:val="20"/>
              </w:rPr>
              <w:t>: John</w:t>
            </w:r>
            <w:r>
              <w:rPr>
                <w:rFonts w:ascii="Arial" w:eastAsia="Arial" w:hAnsi="Arial" w:cs="Arial"/>
                <w:color w:val="000000"/>
                <w:spacing w:val="19"/>
                <w:sz w:val="20"/>
                <w:szCs w:val="20"/>
              </w:rPr>
              <w:t xml:space="preserve"> </w:t>
            </w:r>
            <w:r>
              <w:rPr>
                <w:rFonts w:ascii="Arial" w:eastAsia="Arial" w:hAnsi="Arial" w:cs="Arial"/>
                <w:color w:val="000000"/>
                <w:sz w:val="20"/>
                <w:szCs w:val="20"/>
              </w:rPr>
              <w:t>Wil</w:t>
            </w:r>
            <w:r>
              <w:rPr>
                <w:rFonts w:ascii="Arial" w:eastAsia="Arial" w:hAnsi="Arial" w:cs="Arial"/>
                <w:color w:val="000000"/>
                <w:spacing w:val="-1"/>
                <w:sz w:val="20"/>
                <w:szCs w:val="20"/>
              </w:rPr>
              <w:t>e</w:t>
            </w:r>
            <w:r>
              <w:rPr>
                <w:rFonts w:ascii="Arial" w:eastAsia="Arial" w:hAnsi="Arial" w:cs="Arial"/>
                <w:color w:val="000000"/>
                <w:sz w:val="20"/>
                <w:szCs w:val="20"/>
              </w:rPr>
              <w:t>y,</w:t>
            </w:r>
            <w:r>
              <w:rPr>
                <w:rFonts w:ascii="Arial" w:eastAsia="Arial" w:hAnsi="Arial" w:cs="Arial"/>
                <w:color w:val="000000"/>
                <w:spacing w:val="-4"/>
                <w:sz w:val="20"/>
                <w:szCs w:val="20"/>
              </w:rPr>
              <w:t xml:space="preserve"> </w:t>
            </w:r>
            <w:r>
              <w:rPr>
                <w:rFonts w:ascii="Arial" w:eastAsia="Arial" w:hAnsi="Arial" w:cs="Arial"/>
                <w:color w:val="000000"/>
                <w:w w:val="111"/>
                <w:sz w:val="20"/>
                <w:szCs w:val="20"/>
              </w:rPr>
              <w:t>20</w:t>
            </w:r>
            <w:r>
              <w:rPr>
                <w:rFonts w:ascii="Arial" w:eastAsia="Arial" w:hAnsi="Arial" w:cs="Arial"/>
                <w:color w:val="000000"/>
                <w:spacing w:val="-1"/>
                <w:w w:val="111"/>
                <w:sz w:val="20"/>
                <w:szCs w:val="20"/>
              </w:rPr>
              <w:t>0</w:t>
            </w:r>
            <w:r>
              <w:rPr>
                <w:rFonts w:ascii="Arial" w:eastAsia="Arial" w:hAnsi="Arial" w:cs="Arial"/>
                <w:color w:val="000000"/>
                <w:w w:val="111"/>
                <w:sz w:val="20"/>
                <w:szCs w:val="20"/>
              </w:rPr>
              <w:t>0.</w:t>
            </w:r>
          </w:p>
        </w:tc>
      </w:tr>
    </w:tbl>
    <w:p w:rsidR="007A6C8F" w:rsidRDefault="007A6C8F">
      <w:pPr>
        <w:spacing w:after="0"/>
        <w:sectPr w:rsidR="007A6C8F">
          <w:pgSz w:w="11920" w:h="16840"/>
          <w:pgMar w:top="1320" w:right="1320" w:bottom="280" w:left="1340" w:header="720" w:footer="720" w:gutter="0"/>
          <w:cols w:space="720"/>
        </w:sectPr>
      </w:pPr>
    </w:p>
    <w:p w:rsidR="007A6C8F" w:rsidRDefault="00E052D2">
      <w:pPr>
        <w:spacing w:before="67" w:after="0" w:line="240" w:lineRule="auto"/>
        <w:ind w:left="100" w:right="-20"/>
        <w:rPr>
          <w:rFonts w:ascii="Arial" w:eastAsia="Arial" w:hAnsi="Arial" w:cs="Arial"/>
          <w:sz w:val="28"/>
          <w:szCs w:val="28"/>
        </w:rPr>
      </w:pPr>
      <w:r>
        <w:rPr>
          <w:rFonts w:ascii="Arial" w:eastAsia="Arial" w:hAnsi="Arial" w:cs="Arial"/>
          <w:b/>
          <w:bCs/>
          <w:color w:val="FFC000"/>
          <w:sz w:val="28"/>
          <w:szCs w:val="28"/>
        </w:rPr>
        <w:lastRenderedPageBreak/>
        <w:t xml:space="preserve">3.26 </w:t>
      </w:r>
      <w:r>
        <w:rPr>
          <w:rFonts w:ascii="Arial" w:eastAsia="Arial" w:hAnsi="Arial" w:cs="Arial"/>
          <w:b/>
          <w:bCs/>
          <w:color w:val="FFC000"/>
          <w:spacing w:val="18"/>
          <w:sz w:val="28"/>
          <w:szCs w:val="28"/>
        </w:rPr>
        <w:t xml:space="preserve"> </w:t>
      </w:r>
      <w:r>
        <w:rPr>
          <w:rFonts w:ascii="Arial" w:eastAsia="Arial" w:hAnsi="Arial" w:cs="Arial"/>
          <w:b/>
          <w:bCs/>
          <w:color w:val="FFC000"/>
          <w:sz w:val="28"/>
          <w:szCs w:val="28"/>
        </w:rPr>
        <w:t>Core</w:t>
      </w:r>
      <w:r>
        <w:rPr>
          <w:rFonts w:ascii="Arial" w:eastAsia="Arial" w:hAnsi="Arial" w:cs="Arial"/>
          <w:b/>
          <w:bCs/>
          <w:color w:val="FFC000"/>
          <w:spacing w:val="-22"/>
          <w:sz w:val="28"/>
          <w:szCs w:val="28"/>
        </w:rPr>
        <w:t xml:space="preserve"> </w:t>
      </w:r>
      <w:r>
        <w:rPr>
          <w:rFonts w:ascii="Arial" w:eastAsia="Arial" w:hAnsi="Arial" w:cs="Arial"/>
          <w:b/>
          <w:bCs/>
          <w:color w:val="FFC000"/>
          <w:sz w:val="28"/>
          <w:szCs w:val="28"/>
        </w:rPr>
        <w:t>P13</w:t>
      </w:r>
      <w:r>
        <w:rPr>
          <w:rFonts w:ascii="Arial" w:eastAsia="Arial" w:hAnsi="Arial" w:cs="Arial"/>
          <w:b/>
          <w:bCs/>
          <w:color w:val="FFC000"/>
          <w:spacing w:val="41"/>
          <w:sz w:val="28"/>
          <w:szCs w:val="28"/>
        </w:rPr>
        <w:t xml:space="preserve"> </w:t>
      </w:r>
      <w:r>
        <w:rPr>
          <w:rFonts w:ascii="Times New Roman" w:eastAsia="Times New Roman" w:hAnsi="Times New Roman" w:cs="Times New Roman"/>
          <w:b/>
          <w:bCs/>
          <w:color w:val="FFC000"/>
          <w:sz w:val="28"/>
          <w:szCs w:val="28"/>
        </w:rPr>
        <w:t>–</w:t>
      </w:r>
      <w:r>
        <w:rPr>
          <w:rFonts w:ascii="Times New Roman" w:eastAsia="Times New Roman" w:hAnsi="Times New Roman" w:cs="Times New Roman"/>
          <w:b/>
          <w:bCs/>
          <w:color w:val="FFC000"/>
          <w:spacing w:val="-2"/>
          <w:sz w:val="28"/>
          <w:szCs w:val="28"/>
        </w:rPr>
        <w:t xml:space="preserve"> </w:t>
      </w:r>
      <w:r>
        <w:rPr>
          <w:rFonts w:ascii="Arial" w:eastAsia="Arial" w:hAnsi="Arial" w:cs="Arial"/>
          <w:b/>
          <w:bCs/>
          <w:color w:val="FFC000"/>
          <w:sz w:val="28"/>
          <w:szCs w:val="28"/>
        </w:rPr>
        <w:t>Inorganic</w:t>
      </w:r>
      <w:r>
        <w:rPr>
          <w:rFonts w:ascii="Arial" w:eastAsia="Arial" w:hAnsi="Arial" w:cs="Arial"/>
          <w:b/>
          <w:bCs/>
          <w:color w:val="FFC000"/>
          <w:spacing w:val="-26"/>
          <w:sz w:val="28"/>
          <w:szCs w:val="28"/>
        </w:rPr>
        <w:t xml:space="preserve"> </w:t>
      </w:r>
      <w:r>
        <w:rPr>
          <w:rFonts w:ascii="Arial" w:eastAsia="Arial" w:hAnsi="Arial" w:cs="Arial"/>
          <w:b/>
          <w:bCs/>
          <w:color w:val="FFC000"/>
          <w:sz w:val="28"/>
          <w:szCs w:val="28"/>
        </w:rPr>
        <w:t>Chemistry</w:t>
      </w:r>
      <w:r>
        <w:rPr>
          <w:rFonts w:ascii="Arial" w:eastAsia="Arial" w:hAnsi="Arial" w:cs="Arial"/>
          <w:b/>
          <w:bCs/>
          <w:color w:val="FFC000"/>
          <w:spacing w:val="19"/>
          <w:sz w:val="28"/>
          <w:szCs w:val="28"/>
        </w:rPr>
        <w:t xml:space="preserve"> </w:t>
      </w:r>
      <w:r>
        <w:rPr>
          <w:rFonts w:ascii="Arial" w:eastAsia="Arial" w:hAnsi="Arial" w:cs="Arial"/>
          <w:b/>
          <w:bCs/>
          <w:color w:val="FFC000"/>
          <w:sz w:val="28"/>
          <w:szCs w:val="28"/>
        </w:rPr>
        <w:t>V</w:t>
      </w:r>
      <w:r>
        <w:rPr>
          <w:rFonts w:ascii="Arial" w:eastAsia="Arial" w:hAnsi="Arial" w:cs="Arial"/>
          <w:b/>
          <w:bCs/>
          <w:color w:val="FFC000"/>
          <w:spacing w:val="16"/>
          <w:sz w:val="28"/>
          <w:szCs w:val="28"/>
        </w:rPr>
        <w:t xml:space="preserve"> </w:t>
      </w:r>
      <w:r>
        <w:rPr>
          <w:rFonts w:ascii="Arial" w:eastAsia="Arial" w:hAnsi="Arial" w:cs="Arial"/>
          <w:b/>
          <w:bCs/>
          <w:color w:val="FFC000"/>
          <w:sz w:val="28"/>
          <w:szCs w:val="28"/>
        </w:rPr>
        <w:t>Lab</w:t>
      </w:r>
    </w:p>
    <w:p w:rsidR="007A6C8F" w:rsidRDefault="007A6C8F">
      <w:pPr>
        <w:spacing w:before="14" w:after="0" w:line="280" w:lineRule="exact"/>
        <w:rPr>
          <w:sz w:val="28"/>
          <w:szCs w:val="28"/>
        </w:rPr>
      </w:pPr>
    </w:p>
    <w:tbl>
      <w:tblPr>
        <w:tblW w:w="0" w:type="auto"/>
        <w:tblInd w:w="94" w:type="dxa"/>
        <w:tblLayout w:type="fixed"/>
        <w:tblCellMar>
          <w:left w:w="0" w:type="dxa"/>
          <w:right w:w="0" w:type="dxa"/>
        </w:tblCellMar>
        <w:tblLook w:val="01E0"/>
      </w:tblPr>
      <w:tblGrid>
        <w:gridCol w:w="6763"/>
        <w:gridCol w:w="2255"/>
      </w:tblGrid>
      <w:tr w:rsidR="007A6C8F">
        <w:trPr>
          <w:trHeight w:hRule="exact" w:val="646"/>
        </w:trPr>
        <w:tc>
          <w:tcPr>
            <w:tcW w:w="9018" w:type="dxa"/>
            <w:gridSpan w:val="2"/>
            <w:tcBorders>
              <w:top w:val="single" w:sz="4" w:space="0" w:color="FFC000"/>
              <w:left w:val="single" w:sz="4" w:space="0" w:color="FFC000"/>
              <w:bottom w:val="single" w:sz="4" w:space="0" w:color="FFC000"/>
              <w:right w:val="single" w:sz="4" w:space="0" w:color="FFC000"/>
            </w:tcBorders>
            <w:shd w:val="clear" w:color="auto" w:fill="FFC000"/>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color w:val="FFFFFF"/>
                <w:w w:val="96"/>
              </w:rPr>
              <w:t>I</w:t>
            </w:r>
            <w:r>
              <w:rPr>
                <w:rFonts w:ascii="Arial" w:eastAsia="Arial" w:hAnsi="Arial" w:cs="Arial"/>
                <w:b/>
                <w:bCs/>
                <w:color w:val="FFFFFF"/>
                <w:spacing w:val="-1"/>
                <w:w w:val="96"/>
              </w:rPr>
              <w:t>n</w:t>
            </w:r>
            <w:r>
              <w:rPr>
                <w:rFonts w:ascii="Arial" w:eastAsia="Arial" w:hAnsi="Arial" w:cs="Arial"/>
                <w:b/>
                <w:bCs/>
                <w:color w:val="FFFFFF"/>
                <w:spacing w:val="1"/>
                <w:w w:val="96"/>
              </w:rPr>
              <w:t>o</w:t>
            </w:r>
            <w:r>
              <w:rPr>
                <w:rFonts w:ascii="Arial" w:eastAsia="Arial" w:hAnsi="Arial" w:cs="Arial"/>
                <w:b/>
                <w:bCs/>
                <w:color w:val="FFFFFF"/>
                <w:w w:val="96"/>
              </w:rPr>
              <w:t>r</w:t>
            </w:r>
            <w:r>
              <w:rPr>
                <w:rFonts w:ascii="Arial" w:eastAsia="Arial" w:hAnsi="Arial" w:cs="Arial"/>
                <w:b/>
                <w:bCs/>
                <w:color w:val="FFFFFF"/>
                <w:spacing w:val="-1"/>
                <w:w w:val="96"/>
              </w:rPr>
              <w:t>g</w:t>
            </w:r>
            <w:r>
              <w:rPr>
                <w:rFonts w:ascii="Arial" w:eastAsia="Arial" w:hAnsi="Arial" w:cs="Arial"/>
                <w:b/>
                <w:bCs/>
                <w:color w:val="FFFFFF"/>
                <w:spacing w:val="1"/>
                <w:w w:val="96"/>
              </w:rPr>
              <w:t>a</w:t>
            </w:r>
            <w:r>
              <w:rPr>
                <w:rFonts w:ascii="Arial" w:eastAsia="Arial" w:hAnsi="Arial" w:cs="Arial"/>
                <w:b/>
                <w:bCs/>
                <w:color w:val="FFFFFF"/>
                <w:w w:val="96"/>
              </w:rPr>
              <w:t>nic</w:t>
            </w:r>
            <w:r>
              <w:rPr>
                <w:rFonts w:ascii="Arial" w:eastAsia="Arial" w:hAnsi="Arial" w:cs="Arial"/>
                <w:b/>
                <w:bCs/>
                <w:color w:val="FFFFFF"/>
                <w:spacing w:val="-3"/>
                <w:w w:val="96"/>
              </w:rPr>
              <w:t xml:space="preserve"> </w:t>
            </w:r>
            <w:r>
              <w:rPr>
                <w:rFonts w:ascii="Arial" w:eastAsia="Arial" w:hAnsi="Arial" w:cs="Arial"/>
                <w:b/>
                <w:bCs/>
                <w:color w:val="FFFFFF"/>
                <w:spacing w:val="1"/>
                <w:w w:val="96"/>
              </w:rPr>
              <w:t>C</w:t>
            </w:r>
            <w:r>
              <w:rPr>
                <w:rFonts w:ascii="Arial" w:eastAsia="Arial" w:hAnsi="Arial" w:cs="Arial"/>
                <w:b/>
                <w:bCs/>
                <w:color w:val="FFFFFF"/>
                <w:w w:val="96"/>
              </w:rPr>
              <w:t>h</w:t>
            </w:r>
            <w:r>
              <w:rPr>
                <w:rFonts w:ascii="Arial" w:eastAsia="Arial" w:hAnsi="Arial" w:cs="Arial"/>
                <w:b/>
                <w:bCs/>
                <w:color w:val="FFFFFF"/>
                <w:spacing w:val="-1"/>
                <w:w w:val="96"/>
              </w:rPr>
              <w:t>e</w:t>
            </w:r>
            <w:r>
              <w:rPr>
                <w:rFonts w:ascii="Arial" w:eastAsia="Arial" w:hAnsi="Arial" w:cs="Arial"/>
                <w:b/>
                <w:bCs/>
                <w:color w:val="FFFFFF"/>
                <w:w w:val="96"/>
              </w:rPr>
              <w:t>m</w:t>
            </w:r>
            <w:r>
              <w:rPr>
                <w:rFonts w:ascii="Arial" w:eastAsia="Arial" w:hAnsi="Arial" w:cs="Arial"/>
                <w:b/>
                <w:bCs/>
                <w:color w:val="FFFFFF"/>
                <w:spacing w:val="1"/>
                <w:w w:val="96"/>
              </w:rPr>
              <w:t>i</w:t>
            </w:r>
            <w:r>
              <w:rPr>
                <w:rFonts w:ascii="Arial" w:eastAsia="Arial" w:hAnsi="Arial" w:cs="Arial"/>
                <w:b/>
                <w:bCs/>
                <w:color w:val="FFFFFF"/>
                <w:w w:val="96"/>
              </w:rPr>
              <w:t>st</w:t>
            </w:r>
            <w:r>
              <w:rPr>
                <w:rFonts w:ascii="Arial" w:eastAsia="Arial" w:hAnsi="Arial" w:cs="Arial"/>
                <w:b/>
                <w:bCs/>
                <w:color w:val="FFFFFF"/>
                <w:spacing w:val="-1"/>
                <w:w w:val="96"/>
              </w:rPr>
              <w:t>r</w:t>
            </w:r>
            <w:r>
              <w:rPr>
                <w:rFonts w:ascii="Arial" w:eastAsia="Arial" w:hAnsi="Arial" w:cs="Arial"/>
                <w:b/>
                <w:bCs/>
                <w:color w:val="FFFFFF"/>
                <w:w w:val="96"/>
              </w:rPr>
              <w:t>y</w:t>
            </w:r>
            <w:r>
              <w:rPr>
                <w:rFonts w:ascii="Arial" w:eastAsia="Arial" w:hAnsi="Arial" w:cs="Arial"/>
                <w:b/>
                <w:bCs/>
                <w:color w:val="FFFFFF"/>
                <w:spacing w:val="16"/>
                <w:w w:val="96"/>
              </w:rPr>
              <w:t xml:space="preserve"> </w:t>
            </w:r>
            <w:r>
              <w:rPr>
                <w:rFonts w:ascii="Arial" w:eastAsia="Arial" w:hAnsi="Arial" w:cs="Arial"/>
                <w:b/>
                <w:bCs/>
                <w:color w:val="FFFFFF"/>
                <w:w w:val="102"/>
              </w:rPr>
              <w:t>V</w:t>
            </w:r>
          </w:p>
        </w:tc>
      </w:tr>
      <w:tr w:rsidR="007A6C8F">
        <w:trPr>
          <w:trHeight w:hRule="exact" w:val="647"/>
        </w:trPr>
        <w:tc>
          <w:tcPr>
            <w:tcW w:w="6763"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tc>
        <w:tc>
          <w:tcPr>
            <w:tcW w:w="2255"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2</w:t>
            </w:r>
            <w:r>
              <w:rPr>
                <w:rFonts w:ascii="Arial" w:eastAsia="Arial" w:hAnsi="Arial" w:cs="Arial"/>
                <w:b/>
                <w:bCs/>
                <w:spacing w:val="10"/>
              </w:rPr>
              <w:t xml:space="preserve"> </w:t>
            </w:r>
            <w:r>
              <w:rPr>
                <w:rFonts w:ascii="Arial" w:eastAsia="Arial" w:hAnsi="Arial" w:cs="Arial"/>
                <w:b/>
                <w:bCs/>
                <w:spacing w:val="1"/>
              </w:rPr>
              <w:t>C</w:t>
            </w:r>
            <w:r>
              <w:rPr>
                <w:rFonts w:ascii="Arial" w:eastAsia="Arial" w:hAnsi="Arial" w:cs="Arial"/>
                <w:b/>
                <w:bCs/>
              </w:rPr>
              <w:t>redits</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Qua</w:t>
            </w:r>
            <w:r>
              <w:rPr>
                <w:rFonts w:ascii="Arial" w:eastAsia="Arial" w:hAnsi="Arial" w:cs="Arial"/>
                <w:b/>
                <w:bCs/>
                <w:spacing w:val="1"/>
              </w:rPr>
              <w:t>l</w:t>
            </w:r>
            <w:r>
              <w:rPr>
                <w:rFonts w:ascii="Arial" w:eastAsia="Arial" w:hAnsi="Arial" w:cs="Arial"/>
                <w:b/>
                <w:bCs/>
              </w:rPr>
              <w:t>i</w:t>
            </w:r>
            <w:r>
              <w:rPr>
                <w:rFonts w:ascii="Arial" w:eastAsia="Arial" w:hAnsi="Arial" w:cs="Arial"/>
                <w:b/>
                <w:bCs/>
                <w:spacing w:val="1"/>
              </w:rPr>
              <w:t>t</w:t>
            </w:r>
            <w:r>
              <w:rPr>
                <w:rFonts w:ascii="Arial" w:eastAsia="Arial" w:hAnsi="Arial" w:cs="Arial"/>
                <w:b/>
                <w:bCs/>
              </w:rPr>
              <w:t>a</w:t>
            </w:r>
            <w:r>
              <w:rPr>
                <w:rFonts w:ascii="Arial" w:eastAsia="Arial" w:hAnsi="Arial" w:cs="Arial"/>
                <w:b/>
                <w:bCs/>
                <w:spacing w:val="1"/>
              </w:rPr>
              <w:t>t</w:t>
            </w:r>
            <w:r>
              <w:rPr>
                <w:rFonts w:ascii="Arial" w:eastAsia="Arial" w:hAnsi="Arial" w:cs="Arial"/>
                <w:b/>
                <w:bCs/>
              </w:rPr>
              <w:t>ive</w:t>
            </w:r>
            <w:r>
              <w:rPr>
                <w:rFonts w:ascii="Arial" w:eastAsia="Arial" w:hAnsi="Arial" w:cs="Arial"/>
                <w:b/>
                <w:bCs/>
                <w:spacing w:val="-17"/>
              </w:rPr>
              <w:t xml:space="preserve"> </w:t>
            </w:r>
            <w:r>
              <w:rPr>
                <w:rFonts w:ascii="Arial" w:eastAsia="Arial" w:hAnsi="Arial" w:cs="Arial"/>
                <w:b/>
                <w:bCs/>
                <w:spacing w:val="-1"/>
                <w:w w:val="95"/>
              </w:rPr>
              <w:t>s</w:t>
            </w:r>
            <w:r>
              <w:rPr>
                <w:rFonts w:ascii="Arial" w:eastAsia="Arial" w:hAnsi="Arial" w:cs="Arial"/>
                <w:b/>
                <w:bCs/>
                <w:w w:val="95"/>
              </w:rPr>
              <w:t>emim</w:t>
            </w:r>
            <w:r>
              <w:rPr>
                <w:rFonts w:ascii="Arial" w:eastAsia="Arial" w:hAnsi="Arial" w:cs="Arial"/>
                <w:b/>
                <w:bCs/>
                <w:spacing w:val="1"/>
                <w:w w:val="95"/>
              </w:rPr>
              <w:t>i</w:t>
            </w:r>
            <w:r>
              <w:rPr>
                <w:rFonts w:ascii="Arial" w:eastAsia="Arial" w:hAnsi="Arial" w:cs="Arial"/>
                <w:b/>
                <w:bCs/>
                <w:w w:val="95"/>
              </w:rPr>
              <w:t>cro</w:t>
            </w:r>
            <w:r>
              <w:rPr>
                <w:rFonts w:ascii="Arial" w:eastAsia="Arial" w:hAnsi="Arial" w:cs="Arial"/>
                <w:b/>
                <w:bCs/>
                <w:spacing w:val="7"/>
                <w:w w:val="95"/>
              </w:rPr>
              <w:t xml:space="preserve"> </w:t>
            </w:r>
            <w:r>
              <w:rPr>
                <w:rFonts w:ascii="Arial" w:eastAsia="Arial" w:hAnsi="Arial" w:cs="Arial"/>
                <w:b/>
                <w:bCs/>
              </w:rPr>
              <w:t>anal</w:t>
            </w:r>
            <w:r>
              <w:rPr>
                <w:rFonts w:ascii="Arial" w:eastAsia="Arial" w:hAnsi="Arial" w:cs="Arial"/>
                <w:b/>
                <w:bCs/>
                <w:spacing w:val="1"/>
              </w:rPr>
              <w:t>y</w:t>
            </w:r>
            <w:r>
              <w:rPr>
                <w:rFonts w:ascii="Arial" w:eastAsia="Arial" w:hAnsi="Arial" w:cs="Arial"/>
                <w:b/>
                <w:bCs/>
              </w:rPr>
              <w:t>sis</w:t>
            </w:r>
          </w:p>
        </w:tc>
      </w:tr>
      <w:tr w:rsidR="007A6C8F">
        <w:trPr>
          <w:trHeight w:hRule="exact" w:val="3490"/>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375" w:lineRule="auto"/>
              <w:ind w:left="102" w:right="52"/>
              <w:jc w:val="both"/>
              <w:rPr>
                <w:rFonts w:ascii="Arial" w:eastAsia="Arial" w:hAnsi="Arial" w:cs="Arial"/>
                <w:sz w:val="20"/>
                <w:szCs w:val="20"/>
              </w:rPr>
            </w:pPr>
            <w:r>
              <w:rPr>
                <w:rFonts w:ascii="Arial" w:eastAsia="Arial" w:hAnsi="Arial" w:cs="Arial"/>
                <w:sz w:val="20"/>
                <w:szCs w:val="20"/>
              </w:rPr>
              <w:t>Qua</w:t>
            </w:r>
            <w:r>
              <w:rPr>
                <w:rFonts w:ascii="Arial" w:eastAsia="Arial" w:hAnsi="Arial" w:cs="Arial"/>
                <w:spacing w:val="-1"/>
                <w:sz w:val="20"/>
                <w:szCs w:val="20"/>
              </w:rPr>
              <w:t>l</w:t>
            </w:r>
            <w:r>
              <w:rPr>
                <w:rFonts w:ascii="Arial" w:eastAsia="Arial" w:hAnsi="Arial" w:cs="Arial"/>
                <w:sz w:val="20"/>
                <w:szCs w:val="20"/>
              </w:rPr>
              <w:t>itative</w:t>
            </w:r>
            <w:r>
              <w:rPr>
                <w:rFonts w:ascii="Arial" w:eastAsia="Arial" w:hAnsi="Arial" w:cs="Arial"/>
                <w:spacing w:val="41"/>
                <w:sz w:val="20"/>
                <w:szCs w:val="20"/>
              </w:rPr>
              <w:t xml:space="preserve"> </w:t>
            </w:r>
            <w:r>
              <w:rPr>
                <w:rFonts w:ascii="Arial" w:eastAsia="Arial" w:hAnsi="Arial" w:cs="Arial"/>
                <w:spacing w:val="-1"/>
                <w:sz w:val="20"/>
                <w:szCs w:val="20"/>
              </w:rPr>
              <w:t>s</w:t>
            </w:r>
            <w:r>
              <w:rPr>
                <w:rFonts w:ascii="Arial" w:eastAsia="Arial" w:hAnsi="Arial" w:cs="Arial"/>
                <w:sz w:val="20"/>
                <w:szCs w:val="20"/>
              </w:rPr>
              <w:t>emimic</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29"/>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alysis</w:t>
            </w:r>
            <w:r>
              <w:rPr>
                <w:rFonts w:ascii="Arial" w:eastAsia="Arial" w:hAnsi="Arial" w:cs="Arial"/>
                <w:spacing w:val="4"/>
                <w:sz w:val="20"/>
                <w:szCs w:val="20"/>
              </w:rPr>
              <w:t xml:space="preserve"> </w:t>
            </w:r>
            <w:r>
              <w:rPr>
                <w:rFonts w:ascii="Arial" w:eastAsia="Arial" w:hAnsi="Arial" w:cs="Arial"/>
                <w:sz w:val="20"/>
                <w:szCs w:val="20"/>
              </w:rPr>
              <w:t>of</w:t>
            </w:r>
            <w:r>
              <w:rPr>
                <w:rFonts w:ascii="Arial" w:eastAsia="Arial" w:hAnsi="Arial" w:cs="Arial"/>
                <w:spacing w:val="23"/>
                <w:sz w:val="20"/>
                <w:szCs w:val="20"/>
              </w:rPr>
              <w:t xml:space="preserve"> </w:t>
            </w:r>
            <w:r>
              <w:rPr>
                <w:rFonts w:ascii="Arial" w:eastAsia="Arial" w:hAnsi="Arial" w:cs="Arial"/>
                <w:sz w:val="20"/>
                <w:szCs w:val="20"/>
              </w:rPr>
              <w:t>mix</w:t>
            </w:r>
            <w:r>
              <w:rPr>
                <w:rFonts w:ascii="Arial" w:eastAsia="Arial" w:hAnsi="Arial" w:cs="Arial"/>
                <w:spacing w:val="-1"/>
                <w:sz w:val="20"/>
                <w:szCs w:val="20"/>
              </w:rPr>
              <w:t>t</w:t>
            </w:r>
            <w:r>
              <w:rPr>
                <w:rFonts w:ascii="Arial" w:eastAsia="Arial" w:hAnsi="Arial" w:cs="Arial"/>
                <w:sz w:val="20"/>
                <w:szCs w:val="20"/>
              </w:rPr>
              <w:t>ures</w:t>
            </w:r>
            <w:r>
              <w:rPr>
                <w:rFonts w:ascii="Arial" w:eastAsia="Arial" w:hAnsi="Arial" w:cs="Arial"/>
                <w:spacing w:val="40"/>
                <w:sz w:val="20"/>
                <w:szCs w:val="20"/>
              </w:rPr>
              <w:t xml:space="preserve"> </w:t>
            </w:r>
            <w:r>
              <w:rPr>
                <w:rFonts w:ascii="Arial" w:eastAsia="Arial" w:hAnsi="Arial" w:cs="Arial"/>
                <w:spacing w:val="-1"/>
                <w:sz w:val="20"/>
                <w:szCs w:val="20"/>
              </w:rPr>
              <w:t>c</w:t>
            </w:r>
            <w:r>
              <w:rPr>
                <w:rFonts w:ascii="Arial" w:eastAsia="Arial" w:hAnsi="Arial" w:cs="Arial"/>
                <w:sz w:val="20"/>
                <w:szCs w:val="20"/>
              </w:rPr>
              <w:t>on</w:t>
            </w:r>
            <w:r>
              <w:rPr>
                <w:rFonts w:ascii="Arial" w:eastAsia="Arial" w:hAnsi="Arial" w:cs="Arial"/>
                <w:spacing w:val="-1"/>
                <w:sz w:val="20"/>
                <w:szCs w:val="20"/>
              </w:rPr>
              <w:t>t</w:t>
            </w:r>
            <w:r>
              <w:rPr>
                <w:rFonts w:ascii="Arial" w:eastAsia="Arial" w:hAnsi="Arial" w:cs="Arial"/>
                <w:sz w:val="20"/>
                <w:szCs w:val="20"/>
              </w:rPr>
              <w:t>ain</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39"/>
                <w:sz w:val="20"/>
                <w:szCs w:val="20"/>
              </w:rPr>
              <w:t xml:space="preserve"> </w:t>
            </w:r>
            <w:r>
              <w:rPr>
                <w:rFonts w:ascii="Arial" w:eastAsia="Arial" w:hAnsi="Arial" w:cs="Arial"/>
                <w:sz w:val="20"/>
                <w:szCs w:val="20"/>
              </w:rPr>
              <w:t>four</w:t>
            </w:r>
            <w:r>
              <w:rPr>
                <w:rFonts w:ascii="Arial" w:eastAsia="Arial" w:hAnsi="Arial" w:cs="Arial"/>
                <w:spacing w:val="41"/>
                <w:sz w:val="20"/>
                <w:szCs w:val="20"/>
              </w:rPr>
              <w:t xml:space="preserve"> </w:t>
            </w:r>
            <w:r>
              <w:rPr>
                <w:rFonts w:ascii="Arial" w:eastAsia="Arial" w:hAnsi="Arial" w:cs="Arial"/>
                <w:spacing w:val="-1"/>
                <w:sz w:val="20"/>
                <w:szCs w:val="20"/>
              </w:rPr>
              <w:t>r</w:t>
            </w:r>
            <w:r>
              <w:rPr>
                <w:rFonts w:ascii="Arial" w:eastAsia="Arial" w:hAnsi="Arial" w:cs="Arial"/>
                <w:sz w:val="20"/>
                <w:szCs w:val="20"/>
              </w:rPr>
              <w:t>adi</w:t>
            </w:r>
            <w:r>
              <w:rPr>
                <w:rFonts w:ascii="Arial" w:eastAsia="Arial" w:hAnsi="Arial" w:cs="Arial"/>
                <w:spacing w:val="-1"/>
                <w:sz w:val="20"/>
                <w:szCs w:val="20"/>
              </w:rPr>
              <w:t>c</w:t>
            </w:r>
            <w:r>
              <w:rPr>
                <w:rFonts w:ascii="Arial" w:eastAsia="Arial" w:hAnsi="Arial" w:cs="Arial"/>
                <w:sz w:val="20"/>
                <w:szCs w:val="20"/>
              </w:rPr>
              <w:t>als.</w:t>
            </w:r>
            <w:r>
              <w:rPr>
                <w:rFonts w:ascii="Arial" w:eastAsia="Arial" w:hAnsi="Arial" w:cs="Arial"/>
                <w:spacing w:val="22"/>
                <w:sz w:val="20"/>
                <w:szCs w:val="20"/>
              </w:rPr>
              <w:t xml:space="preserve"> </w:t>
            </w:r>
            <w:r>
              <w:rPr>
                <w:rFonts w:ascii="Arial" w:eastAsia="Arial" w:hAnsi="Arial" w:cs="Arial"/>
                <w:spacing w:val="-1"/>
                <w:sz w:val="20"/>
                <w:szCs w:val="20"/>
              </w:rPr>
              <w:t>E</w:t>
            </w:r>
            <w:r>
              <w:rPr>
                <w:rFonts w:ascii="Arial" w:eastAsia="Arial" w:hAnsi="Arial" w:cs="Arial"/>
                <w:sz w:val="20"/>
                <w:szCs w:val="20"/>
              </w:rPr>
              <w:t>mph</w:t>
            </w:r>
            <w:r>
              <w:rPr>
                <w:rFonts w:ascii="Arial" w:eastAsia="Arial" w:hAnsi="Arial" w:cs="Arial"/>
                <w:spacing w:val="-1"/>
                <w:sz w:val="20"/>
                <w:szCs w:val="20"/>
              </w:rPr>
              <w:t>a</w:t>
            </w:r>
            <w:r>
              <w:rPr>
                <w:rFonts w:ascii="Arial" w:eastAsia="Arial" w:hAnsi="Arial" w:cs="Arial"/>
                <w:sz w:val="20"/>
                <w:szCs w:val="20"/>
              </w:rPr>
              <w:t>s</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17"/>
                <w:sz w:val="20"/>
                <w:szCs w:val="20"/>
              </w:rPr>
              <w:t xml:space="preserve"> </w:t>
            </w:r>
            <w:r>
              <w:rPr>
                <w:rFonts w:ascii="Arial" w:eastAsia="Arial" w:hAnsi="Arial" w:cs="Arial"/>
                <w:sz w:val="20"/>
                <w:szCs w:val="20"/>
              </w:rPr>
              <w:t>s</w:t>
            </w:r>
            <w:r>
              <w:rPr>
                <w:rFonts w:ascii="Arial" w:eastAsia="Arial" w:hAnsi="Arial" w:cs="Arial"/>
                <w:spacing w:val="-1"/>
                <w:sz w:val="20"/>
                <w:szCs w:val="20"/>
              </w:rPr>
              <w:t>h</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z w:val="20"/>
                <w:szCs w:val="20"/>
              </w:rPr>
              <w:t>ld</w:t>
            </w:r>
            <w:r>
              <w:rPr>
                <w:rFonts w:ascii="Arial" w:eastAsia="Arial" w:hAnsi="Arial" w:cs="Arial"/>
                <w:spacing w:val="12"/>
                <w:sz w:val="20"/>
                <w:szCs w:val="20"/>
              </w:rPr>
              <w:t xml:space="preserve"> </w:t>
            </w:r>
            <w:r>
              <w:rPr>
                <w:rFonts w:ascii="Arial" w:eastAsia="Arial" w:hAnsi="Arial" w:cs="Arial"/>
                <w:sz w:val="20"/>
                <w:szCs w:val="20"/>
              </w:rPr>
              <w:t>be</w:t>
            </w:r>
            <w:r>
              <w:rPr>
                <w:rFonts w:ascii="Arial" w:eastAsia="Arial" w:hAnsi="Arial" w:cs="Arial"/>
                <w:spacing w:val="4"/>
                <w:sz w:val="20"/>
                <w:szCs w:val="20"/>
              </w:rPr>
              <w:t xml:space="preserve"> </w:t>
            </w:r>
            <w:r>
              <w:rPr>
                <w:rFonts w:ascii="Arial" w:eastAsia="Arial" w:hAnsi="Arial" w:cs="Arial"/>
                <w:spacing w:val="-2"/>
                <w:sz w:val="20"/>
                <w:szCs w:val="20"/>
              </w:rPr>
              <w:t>g</w:t>
            </w:r>
            <w:r>
              <w:rPr>
                <w:rFonts w:ascii="Arial" w:eastAsia="Arial" w:hAnsi="Arial" w:cs="Arial"/>
                <w:sz w:val="20"/>
                <w:szCs w:val="20"/>
              </w:rPr>
              <w:t>iven</w:t>
            </w:r>
            <w:r>
              <w:rPr>
                <w:rFonts w:ascii="Arial" w:eastAsia="Arial" w:hAnsi="Arial" w:cs="Arial"/>
                <w:spacing w:val="13"/>
                <w:sz w:val="20"/>
                <w:szCs w:val="20"/>
              </w:rPr>
              <w:t xml:space="preserve"> </w:t>
            </w:r>
            <w:r>
              <w:rPr>
                <w:rFonts w:ascii="Arial" w:eastAsia="Arial" w:hAnsi="Arial" w:cs="Arial"/>
                <w:spacing w:val="-1"/>
                <w:w w:val="134"/>
                <w:sz w:val="20"/>
                <w:szCs w:val="20"/>
              </w:rPr>
              <w:t>t</w:t>
            </w:r>
            <w:r>
              <w:rPr>
                <w:rFonts w:ascii="Arial" w:eastAsia="Arial" w:hAnsi="Arial" w:cs="Arial"/>
                <w:w w:val="101"/>
                <w:sz w:val="20"/>
                <w:szCs w:val="20"/>
              </w:rPr>
              <w:t xml:space="preserve">o </w:t>
            </w:r>
            <w:r>
              <w:rPr>
                <w:rFonts w:ascii="Arial" w:eastAsia="Arial" w:hAnsi="Arial" w:cs="Arial"/>
                <w:sz w:val="20"/>
                <w:szCs w:val="20"/>
              </w:rPr>
              <w:t>the</w:t>
            </w:r>
            <w:r>
              <w:rPr>
                <w:rFonts w:ascii="Arial" w:eastAsia="Arial" w:hAnsi="Arial" w:cs="Arial"/>
                <w:spacing w:val="28"/>
                <w:sz w:val="20"/>
                <w:szCs w:val="20"/>
              </w:rPr>
              <w:t xml:space="preserve"> </w:t>
            </w:r>
            <w:r>
              <w:rPr>
                <w:rFonts w:ascii="Arial" w:eastAsia="Arial" w:hAnsi="Arial" w:cs="Arial"/>
                <w:sz w:val="20"/>
                <w:szCs w:val="20"/>
              </w:rPr>
              <w:t>underst</w:t>
            </w:r>
            <w:r>
              <w:rPr>
                <w:rFonts w:ascii="Arial" w:eastAsia="Arial" w:hAnsi="Arial" w:cs="Arial"/>
                <w:spacing w:val="-2"/>
                <w:sz w:val="20"/>
                <w:szCs w:val="20"/>
              </w:rPr>
              <w:t>a</w:t>
            </w:r>
            <w:r>
              <w:rPr>
                <w:rFonts w:ascii="Arial" w:eastAsia="Arial" w:hAnsi="Arial" w:cs="Arial"/>
                <w:sz w:val="20"/>
                <w:szCs w:val="20"/>
              </w:rPr>
              <w:t>nding</w:t>
            </w:r>
            <w:r>
              <w:rPr>
                <w:rFonts w:ascii="Arial" w:eastAsia="Arial" w:hAnsi="Arial" w:cs="Arial"/>
                <w:spacing w:val="44"/>
                <w:sz w:val="20"/>
                <w:szCs w:val="20"/>
              </w:rPr>
              <w:t xml:space="preserve"> </w:t>
            </w:r>
            <w:r>
              <w:rPr>
                <w:rFonts w:ascii="Arial" w:eastAsia="Arial" w:hAnsi="Arial" w:cs="Arial"/>
                <w:sz w:val="20"/>
                <w:szCs w:val="20"/>
              </w:rPr>
              <w:t>of</w:t>
            </w:r>
            <w:r>
              <w:rPr>
                <w:rFonts w:ascii="Arial" w:eastAsia="Arial" w:hAnsi="Arial" w:cs="Arial"/>
                <w:spacing w:val="28"/>
                <w:sz w:val="20"/>
                <w:szCs w:val="20"/>
              </w:rPr>
              <w:t xml:space="preserve"> </w:t>
            </w:r>
            <w:r>
              <w:rPr>
                <w:rFonts w:ascii="Arial" w:eastAsia="Arial" w:hAnsi="Arial" w:cs="Arial"/>
                <w:sz w:val="20"/>
                <w:szCs w:val="20"/>
              </w:rPr>
              <w:t>the</w:t>
            </w:r>
            <w:r>
              <w:rPr>
                <w:rFonts w:ascii="Arial" w:eastAsia="Arial" w:hAnsi="Arial" w:cs="Arial"/>
                <w:spacing w:val="27"/>
                <w:sz w:val="20"/>
                <w:szCs w:val="20"/>
              </w:rPr>
              <w:t xml:space="preserve"> </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pacing w:val="-1"/>
                <w:sz w:val="20"/>
                <w:szCs w:val="20"/>
              </w:rPr>
              <w:t>e</w:t>
            </w:r>
            <w:r>
              <w:rPr>
                <w:rFonts w:ascii="Arial" w:eastAsia="Arial" w:hAnsi="Arial" w:cs="Arial"/>
                <w:sz w:val="20"/>
                <w:szCs w:val="20"/>
              </w:rPr>
              <w:t>mist</w:t>
            </w:r>
            <w:r>
              <w:rPr>
                <w:rFonts w:ascii="Arial" w:eastAsia="Arial" w:hAnsi="Arial" w:cs="Arial"/>
                <w:spacing w:val="-1"/>
                <w:sz w:val="20"/>
                <w:szCs w:val="20"/>
              </w:rPr>
              <w:t>r</w:t>
            </w:r>
            <w:r>
              <w:rPr>
                <w:rFonts w:ascii="Arial" w:eastAsia="Arial" w:hAnsi="Arial" w:cs="Arial"/>
                <w:sz w:val="20"/>
                <w:szCs w:val="20"/>
              </w:rPr>
              <w:t>y</w:t>
            </w:r>
            <w:r>
              <w:rPr>
                <w:rFonts w:ascii="Arial" w:eastAsia="Arial" w:hAnsi="Arial" w:cs="Arial"/>
                <w:spacing w:val="50"/>
                <w:sz w:val="20"/>
                <w:szCs w:val="20"/>
              </w:rPr>
              <w:t xml:space="preserve"> </w:t>
            </w:r>
            <w:r>
              <w:rPr>
                <w:rFonts w:ascii="Arial" w:eastAsia="Arial" w:hAnsi="Arial" w:cs="Arial"/>
                <w:spacing w:val="-1"/>
                <w:w w:val="110"/>
                <w:sz w:val="20"/>
                <w:szCs w:val="20"/>
              </w:rPr>
              <w:t>o</w:t>
            </w:r>
            <w:r>
              <w:rPr>
                <w:rFonts w:ascii="Arial" w:eastAsia="Arial" w:hAnsi="Arial" w:cs="Arial"/>
                <w:w w:val="110"/>
                <w:sz w:val="20"/>
                <w:szCs w:val="20"/>
              </w:rPr>
              <w:t>f</w:t>
            </w:r>
            <w:r>
              <w:rPr>
                <w:rFonts w:ascii="Arial" w:eastAsia="Arial" w:hAnsi="Arial" w:cs="Arial"/>
                <w:spacing w:val="6"/>
                <w:w w:val="110"/>
                <w:sz w:val="20"/>
                <w:szCs w:val="20"/>
              </w:rPr>
              <w:t xml:space="preserve"> </w:t>
            </w:r>
            <w:r>
              <w:rPr>
                <w:rFonts w:ascii="Arial" w:eastAsia="Arial" w:hAnsi="Arial" w:cs="Arial"/>
                <w:sz w:val="20"/>
                <w:szCs w:val="20"/>
              </w:rPr>
              <w:t>di</w:t>
            </w:r>
            <w:r>
              <w:rPr>
                <w:rFonts w:ascii="Arial" w:eastAsia="Arial" w:hAnsi="Arial" w:cs="Arial"/>
                <w:spacing w:val="-1"/>
                <w:sz w:val="20"/>
                <w:szCs w:val="20"/>
              </w:rPr>
              <w:t>f</w:t>
            </w:r>
            <w:r>
              <w:rPr>
                <w:rFonts w:ascii="Arial" w:eastAsia="Arial" w:hAnsi="Arial" w:cs="Arial"/>
                <w:sz w:val="20"/>
                <w:szCs w:val="20"/>
              </w:rPr>
              <w:t>f</w:t>
            </w:r>
            <w:r>
              <w:rPr>
                <w:rFonts w:ascii="Arial" w:eastAsia="Arial" w:hAnsi="Arial" w:cs="Arial"/>
                <w:spacing w:val="-1"/>
                <w:sz w:val="20"/>
                <w:szCs w:val="20"/>
              </w:rPr>
              <w:t>e</w:t>
            </w:r>
            <w:r>
              <w:rPr>
                <w:rFonts w:ascii="Arial" w:eastAsia="Arial" w:hAnsi="Arial" w:cs="Arial"/>
                <w:sz w:val="20"/>
                <w:szCs w:val="20"/>
              </w:rPr>
              <w:t xml:space="preserve">rent </w:t>
            </w:r>
            <w:r>
              <w:rPr>
                <w:rFonts w:ascii="Arial" w:eastAsia="Arial" w:hAnsi="Arial" w:cs="Arial"/>
                <w:spacing w:val="20"/>
                <w:sz w:val="20"/>
                <w:szCs w:val="20"/>
              </w:rPr>
              <w:t xml:space="preserve"> </w:t>
            </w:r>
            <w:r>
              <w:rPr>
                <w:rFonts w:ascii="Arial" w:eastAsia="Arial" w:hAnsi="Arial" w:cs="Arial"/>
                <w:spacing w:val="1"/>
                <w:sz w:val="20"/>
                <w:szCs w:val="20"/>
              </w:rPr>
              <w:t>r</w:t>
            </w:r>
            <w:r>
              <w:rPr>
                <w:rFonts w:ascii="Arial" w:eastAsia="Arial" w:hAnsi="Arial" w:cs="Arial"/>
                <w:sz w:val="20"/>
                <w:szCs w:val="20"/>
              </w:rPr>
              <w:t>eactions</w:t>
            </w:r>
            <w:r>
              <w:rPr>
                <w:rFonts w:ascii="Arial" w:eastAsia="Arial" w:hAnsi="Arial" w:cs="Arial"/>
                <w:spacing w:val="41"/>
                <w:sz w:val="20"/>
                <w:szCs w:val="20"/>
              </w:rPr>
              <w:t xml:space="preserve"> </w:t>
            </w:r>
            <w:r>
              <w:rPr>
                <w:rFonts w:ascii="Arial" w:eastAsia="Arial" w:hAnsi="Arial" w:cs="Arial"/>
                <w:sz w:val="20"/>
                <w:szCs w:val="20"/>
              </w:rPr>
              <w:t>and</w:t>
            </w:r>
            <w:r>
              <w:rPr>
                <w:rFonts w:ascii="Arial" w:eastAsia="Arial" w:hAnsi="Arial" w:cs="Arial"/>
                <w:spacing w:val="11"/>
                <w:sz w:val="20"/>
                <w:szCs w:val="20"/>
              </w:rPr>
              <w:t xml:space="preserve"> </w:t>
            </w:r>
            <w:r>
              <w:rPr>
                <w:rFonts w:ascii="Arial" w:eastAsia="Arial" w:hAnsi="Arial" w:cs="Arial"/>
                <w:sz w:val="20"/>
                <w:szCs w:val="20"/>
              </w:rPr>
              <w:t>to</w:t>
            </w:r>
            <w:r>
              <w:rPr>
                <w:rFonts w:ascii="Arial" w:eastAsia="Arial" w:hAnsi="Arial" w:cs="Arial"/>
                <w:spacing w:val="33"/>
                <w:sz w:val="20"/>
                <w:szCs w:val="20"/>
              </w:rPr>
              <w:t xml:space="preserve"> </w:t>
            </w:r>
            <w:r>
              <w:rPr>
                <w:rFonts w:ascii="Arial" w:eastAsia="Arial" w:hAnsi="Arial" w:cs="Arial"/>
                <w:sz w:val="20"/>
                <w:szCs w:val="20"/>
              </w:rPr>
              <w:t xml:space="preserve">assign </w:t>
            </w:r>
            <w:r>
              <w:rPr>
                <w:rFonts w:ascii="Arial" w:eastAsia="Arial" w:hAnsi="Arial" w:cs="Arial"/>
                <w:spacing w:val="-1"/>
                <w:w w:val="134"/>
                <w:sz w:val="20"/>
                <w:szCs w:val="20"/>
              </w:rPr>
              <w:t>t</w:t>
            </w:r>
            <w:r>
              <w:rPr>
                <w:rFonts w:ascii="Arial" w:eastAsia="Arial" w:hAnsi="Arial" w:cs="Arial"/>
                <w:w w:val="99"/>
                <w:sz w:val="20"/>
                <w:szCs w:val="20"/>
              </w:rPr>
              <w:t>he</w:t>
            </w:r>
            <w:r>
              <w:rPr>
                <w:rFonts w:ascii="Arial" w:eastAsia="Arial" w:hAnsi="Arial" w:cs="Arial"/>
                <w:spacing w:val="12"/>
                <w:sz w:val="20"/>
                <w:szCs w:val="20"/>
              </w:rPr>
              <w:t xml:space="preserve"> </w:t>
            </w:r>
            <w:r>
              <w:rPr>
                <w:rFonts w:ascii="Arial" w:eastAsia="Arial" w:hAnsi="Arial" w:cs="Arial"/>
                <w:spacing w:val="-1"/>
                <w:sz w:val="20"/>
                <w:szCs w:val="20"/>
              </w:rPr>
              <w:t>m</w:t>
            </w:r>
            <w:r>
              <w:rPr>
                <w:rFonts w:ascii="Arial" w:eastAsia="Arial" w:hAnsi="Arial" w:cs="Arial"/>
                <w:sz w:val="20"/>
                <w:szCs w:val="20"/>
              </w:rPr>
              <w:t>ost</w:t>
            </w:r>
            <w:r>
              <w:rPr>
                <w:rFonts w:ascii="Arial" w:eastAsia="Arial" w:hAnsi="Arial" w:cs="Arial"/>
                <w:spacing w:val="29"/>
                <w:sz w:val="20"/>
                <w:szCs w:val="20"/>
              </w:rPr>
              <w:t xml:space="preserve"> </w:t>
            </w:r>
            <w:r>
              <w:rPr>
                <w:rFonts w:ascii="Arial" w:eastAsia="Arial" w:hAnsi="Arial" w:cs="Arial"/>
                <w:w w:val="108"/>
                <w:sz w:val="20"/>
                <w:szCs w:val="20"/>
              </w:rPr>
              <w:t>p</w:t>
            </w:r>
            <w:r>
              <w:rPr>
                <w:rFonts w:ascii="Arial" w:eastAsia="Arial" w:hAnsi="Arial" w:cs="Arial"/>
                <w:spacing w:val="-2"/>
                <w:w w:val="108"/>
                <w:sz w:val="20"/>
                <w:szCs w:val="20"/>
              </w:rPr>
              <w:t>r</w:t>
            </w:r>
            <w:r>
              <w:rPr>
                <w:rFonts w:ascii="Arial" w:eastAsia="Arial" w:hAnsi="Arial" w:cs="Arial"/>
                <w:spacing w:val="-1"/>
                <w:w w:val="101"/>
                <w:sz w:val="20"/>
                <w:szCs w:val="20"/>
              </w:rPr>
              <w:t>o</w:t>
            </w:r>
            <w:r>
              <w:rPr>
                <w:rFonts w:ascii="Arial" w:eastAsia="Arial" w:hAnsi="Arial" w:cs="Arial"/>
                <w:w w:val="99"/>
                <w:sz w:val="20"/>
                <w:szCs w:val="20"/>
              </w:rPr>
              <w:t>ba</w:t>
            </w:r>
            <w:r>
              <w:rPr>
                <w:rFonts w:ascii="Arial" w:eastAsia="Arial" w:hAnsi="Arial" w:cs="Arial"/>
                <w:spacing w:val="-1"/>
                <w:w w:val="99"/>
                <w:sz w:val="20"/>
                <w:szCs w:val="20"/>
              </w:rPr>
              <w:t>b</w:t>
            </w:r>
            <w:r>
              <w:rPr>
                <w:rFonts w:ascii="Arial" w:eastAsia="Arial" w:hAnsi="Arial" w:cs="Arial"/>
                <w:w w:val="101"/>
                <w:sz w:val="20"/>
                <w:szCs w:val="20"/>
              </w:rPr>
              <w:t>le comp</w:t>
            </w:r>
            <w:r>
              <w:rPr>
                <w:rFonts w:ascii="Arial" w:eastAsia="Arial" w:hAnsi="Arial" w:cs="Arial"/>
                <w:spacing w:val="-1"/>
                <w:w w:val="101"/>
                <w:sz w:val="20"/>
                <w:szCs w:val="20"/>
              </w:rPr>
              <w:t>o</w:t>
            </w:r>
            <w:r>
              <w:rPr>
                <w:rFonts w:ascii="Arial" w:eastAsia="Arial" w:hAnsi="Arial" w:cs="Arial"/>
                <w:w w:val="109"/>
                <w:sz w:val="20"/>
                <w:szCs w:val="20"/>
              </w:rPr>
              <w:t>sit</w:t>
            </w:r>
            <w:r>
              <w:rPr>
                <w:rFonts w:ascii="Arial" w:eastAsia="Arial" w:hAnsi="Arial" w:cs="Arial"/>
                <w:spacing w:val="-1"/>
                <w:w w:val="109"/>
                <w:sz w:val="20"/>
                <w:szCs w:val="20"/>
              </w:rPr>
              <w:t>i</w:t>
            </w:r>
            <w:r>
              <w:rPr>
                <w:rFonts w:ascii="Arial" w:eastAsia="Arial" w:hAnsi="Arial" w:cs="Arial"/>
                <w:w w:val="104"/>
                <w:sz w:val="20"/>
                <w:szCs w:val="20"/>
              </w:rPr>
              <w:t>on.</w:t>
            </w:r>
          </w:p>
          <w:p w:rsidR="007A6C8F" w:rsidRDefault="007A6C8F">
            <w:pPr>
              <w:spacing w:before="9" w:after="0" w:line="110" w:lineRule="exact"/>
              <w:rPr>
                <w:sz w:val="11"/>
                <w:szCs w:val="11"/>
              </w:rPr>
            </w:pPr>
          </w:p>
          <w:p w:rsidR="007A6C8F" w:rsidRDefault="00E052D2">
            <w:pPr>
              <w:spacing w:after="0" w:line="368" w:lineRule="auto"/>
              <w:ind w:left="102" w:right="48"/>
              <w:jc w:val="both"/>
              <w:rPr>
                <w:rFonts w:ascii="Arial" w:eastAsia="Arial" w:hAnsi="Arial" w:cs="Arial"/>
                <w:sz w:val="20"/>
                <w:szCs w:val="20"/>
              </w:rPr>
            </w:pPr>
            <w:r>
              <w:rPr>
                <w:rFonts w:ascii="Arial" w:eastAsia="Arial" w:hAnsi="Arial" w:cs="Arial"/>
                <w:sz w:val="20"/>
                <w:szCs w:val="20"/>
              </w:rPr>
              <w:t>Cation</w:t>
            </w:r>
            <w:r>
              <w:rPr>
                <w:rFonts w:ascii="Arial" w:eastAsia="Arial" w:hAnsi="Arial" w:cs="Arial"/>
                <w:spacing w:val="9"/>
                <w:sz w:val="20"/>
                <w:szCs w:val="20"/>
              </w:rPr>
              <w:t xml:space="preserve"> </w:t>
            </w:r>
            <w:r>
              <w:rPr>
                <w:rFonts w:ascii="Arial" w:eastAsia="Arial" w:hAnsi="Arial" w:cs="Arial"/>
                <w:sz w:val="20"/>
                <w:szCs w:val="20"/>
              </w:rPr>
              <w:t>Radicals:</w:t>
            </w:r>
            <w:r>
              <w:rPr>
                <w:rFonts w:ascii="Arial" w:eastAsia="Arial" w:hAnsi="Arial" w:cs="Arial"/>
                <w:spacing w:val="-12"/>
                <w:sz w:val="20"/>
                <w:szCs w:val="20"/>
              </w:rPr>
              <w:t xml:space="preserve"> </w:t>
            </w:r>
            <w:r>
              <w:rPr>
                <w:rFonts w:ascii="Arial" w:eastAsia="Arial" w:hAnsi="Arial" w:cs="Arial"/>
                <w:sz w:val="20"/>
                <w:szCs w:val="20"/>
              </w:rPr>
              <w:t>Na</w:t>
            </w:r>
            <w:r>
              <w:rPr>
                <w:rFonts w:ascii="Arial" w:eastAsia="Arial" w:hAnsi="Arial" w:cs="Arial"/>
                <w:position w:val="7"/>
                <w:sz w:val="13"/>
                <w:szCs w:val="13"/>
              </w:rPr>
              <w:t>+</w:t>
            </w:r>
            <w:r>
              <w:rPr>
                <w:rFonts w:ascii="Arial" w:eastAsia="Arial" w:hAnsi="Arial" w:cs="Arial"/>
                <w:sz w:val="20"/>
                <w:szCs w:val="20"/>
              </w:rPr>
              <w:t>,</w:t>
            </w:r>
            <w:r>
              <w:rPr>
                <w:rFonts w:ascii="Arial" w:eastAsia="Arial" w:hAnsi="Arial" w:cs="Arial"/>
                <w:spacing w:val="3"/>
                <w:sz w:val="20"/>
                <w:szCs w:val="20"/>
              </w:rPr>
              <w:t xml:space="preserve"> </w:t>
            </w:r>
            <w:r>
              <w:rPr>
                <w:rFonts w:ascii="Arial" w:eastAsia="Arial" w:hAnsi="Arial" w:cs="Arial"/>
                <w:sz w:val="20"/>
                <w:szCs w:val="20"/>
              </w:rPr>
              <w:t>K</w:t>
            </w:r>
            <w:r>
              <w:rPr>
                <w:rFonts w:ascii="Arial" w:eastAsia="Arial" w:hAnsi="Arial" w:cs="Arial"/>
                <w:position w:val="7"/>
                <w:sz w:val="13"/>
                <w:szCs w:val="13"/>
              </w:rPr>
              <w:t>+</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z w:val="20"/>
                <w:szCs w:val="20"/>
              </w:rPr>
              <w:t>Ca</w:t>
            </w:r>
            <w:r>
              <w:rPr>
                <w:rFonts w:ascii="Arial" w:eastAsia="Arial" w:hAnsi="Arial" w:cs="Arial"/>
                <w:position w:val="7"/>
                <w:sz w:val="13"/>
                <w:szCs w:val="13"/>
              </w:rPr>
              <w:t>2+</w:t>
            </w:r>
            <w:r>
              <w:rPr>
                <w:rFonts w:ascii="Arial" w:eastAsia="Arial" w:hAnsi="Arial" w:cs="Arial"/>
                <w:sz w:val="20"/>
                <w:szCs w:val="20"/>
              </w:rPr>
              <w:t>,</w:t>
            </w:r>
            <w:r>
              <w:rPr>
                <w:rFonts w:ascii="Arial" w:eastAsia="Arial" w:hAnsi="Arial" w:cs="Arial"/>
                <w:spacing w:val="-2"/>
                <w:sz w:val="20"/>
                <w:szCs w:val="20"/>
              </w:rPr>
              <w:t xml:space="preserve"> </w:t>
            </w:r>
            <w:r>
              <w:rPr>
                <w:rFonts w:ascii="Arial" w:eastAsia="Arial" w:hAnsi="Arial" w:cs="Arial"/>
                <w:sz w:val="20"/>
                <w:szCs w:val="20"/>
              </w:rPr>
              <w:t>Sr</w:t>
            </w:r>
            <w:r>
              <w:rPr>
                <w:rFonts w:ascii="Arial" w:eastAsia="Arial" w:hAnsi="Arial" w:cs="Arial"/>
                <w:position w:val="7"/>
                <w:sz w:val="13"/>
                <w:szCs w:val="13"/>
              </w:rPr>
              <w:t>2+</w:t>
            </w:r>
            <w:r>
              <w:rPr>
                <w:rFonts w:ascii="Arial" w:eastAsia="Arial" w:hAnsi="Arial" w:cs="Arial"/>
                <w:sz w:val="20"/>
                <w:szCs w:val="20"/>
              </w:rPr>
              <w:t>,</w:t>
            </w:r>
            <w:r>
              <w:rPr>
                <w:rFonts w:ascii="Arial" w:eastAsia="Arial" w:hAnsi="Arial" w:cs="Arial"/>
                <w:spacing w:val="21"/>
                <w:sz w:val="20"/>
                <w:szCs w:val="20"/>
              </w:rPr>
              <w:t xml:space="preserve"> </w:t>
            </w:r>
            <w:r>
              <w:rPr>
                <w:rFonts w:ascii="Arial" w:eastAsia="Arial" w:hAnsi="Arial" w:cs="Arial"/>
                <w:spacing w:val="-1"/>
                <w:sz w:val="20"/>
                <w:szCs w:val="20"/>
              </w:rPr>
              <w:t>B</w:t>
            </w:r>
            <w:r>
              <w:rPr>
                <w:rFonts w:ascii="Arial" w:eastAsia="Arial" w:hAnsi="Arial" w:cs="Arial"/>
                <w:sz w:val="20"/>
                <w:szCs w:val="20"/>
              </w:rPr>
              <w:t>a</w:t>
            </w:r>
            <w:r>
              <w:rPr>
                <w:rFonts w:ascii="Arial" w:eastAsia="Arial" w:hAnsi="Arial" w:cs="Arial"/>
                <w:position w:val="7"/>
                <w:sz w:val="13"/>
                <w:szCs w:val="13"/>
              </w:rPr>
              <w:t>2+</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z w:val="20"/>
                <w:szCs w:val="20"/>
              </w:rPr>
              <w:t>Al</w:t>
            </w:r>
            <w:r>
              <w:rPr>
                <w:rFonts w:ascii="Arial" w:eastAsia="Arial" w:hAnsi="Arial" w:cs="Arial"/>
                <w:position w:val="7"/>
                <w:sz w:val="13"/>
                <w:szCs w:val="13"/>
              </w:rPr>
              <w:t>3+</w:t>
            </w:r>
            <w:r>
              <w:rPr>
                <w:rFonts w:ascii="Arial" w:eastAsia="Arial" w:hAnsi="Arial" w:cs="Arial"/>
                <w:sz w:val="20"/>
                <w:szCs w:val="20"/>
              </w:rPr>
              <w:t>,</w:t>
            </w:r>
            <w:r>
              <w:rPr>
                <w:rFonts w:ascii="Arial" w:eastAsia="Arial" w:hAnsi="Arial" w:cs="Arial"/>
                <w:spacing w:val="28"/>
                <w:sz w:val="20"/>
                <w:szCs w:val="20"/>
              </w:rPr>
              <w:t xml:space="preserve"> </w:t>
            </w:r>
            <w:r>
              <w:rPr>
                <w:rFonts w:ascii="Arial" w:eastAsia="Arial" w:hAnsi="Arial" w:cs="Arial"/>
                <w:sz w:val="20"/>
                <w:szCs w:val="20"/>
              </w:rPr>
              <w:t>Cr</w:t>
            </w:r>
            <w:r>
              <w:rPr>
                <w:rFonts w:ascii="Arial" w:eastAsia="Arial" w:hAnsi="Arial" w:cs="Arial"/>
                <w:position w:val="7"/>
                <w:sz w:val="13"/>
                <w:szCs w:val="13"/>
              </w:rPr>
              <w:t>3</w:t>
            </w:r>
            <w:r>
              <w:rPr>
                <w:rFonts w:ascii="Arial" w:eastAsia="Arial" w:hAnsi="Arial" w:cs="Arial"/>
                <w:spacing w:val="1"/>
                <w:position w:val="7"/>
                <w:sz w:val="13"/>
                <w:szCs w:val="13"/>
              </w:rPr>
              <w:t>+</w:t>
            </w:r>
            <w:r>
              <w:rPr>
                <w:rFonts w:ascii="Arial" w:eastAsia="Arial" w:hAnsi="Arial" w:cs="Arial"/>
                <w:sz w:val="20"/>
                <w:szCs w:val="20"/>
              </w:rPr>
              <w:t>,</w:t>
            </w:r>
            <w:r>
              <w:rPr>
                <w:rFonts w:ascii="Arial" w:eastAsia="Arial" w:hAnsi="Arial" w:cs="Arial"/>
                <w:spacing w:val="17"/>
                <w:sz w:val="20"/>
                <w:szCs w:val="20"/>
              </w:rPr>
              <w:t xml:space="preserve"> </w:t>
            </w:r>
            <w:r>
              <w:rPr>
                <w:rFonts w:ascii="Arial" w:eastAsia="Arial" w:hAnsi="Arial" w:cs="Arial"/>
                <w:sz w:val="20"/>
                <w:szCs w:val="20"/>
              </w:rPr>
              <w:t>Mn</w:t>
            </w:r>
            <w:r>
              <w:rPr>
                <w:rFonts w:ascii="Arial" w:eastAsia="Arial" w:hAnsi="Arial" w:cs="Arial"/>
                <w:position w:val="7"/>
                <w:sz w:val="13"/>
                <w:szCs w:val="13"/>
              </w:rPr>
              <w:t>2+</w:t>
            </w:r>
            <w:r>
              <w:rPr>
                <w:rFonts w:ascii="Arial" w:eastAsia="Arial" w:hAnsi="Arial" w:cs="Arial"/>
                <w:sz w:val="20"/>
                <w:szCs w:val="20"/>
              </w:rPr>
              <w:t>/M</w:t>
            </w:r>
            <w:r>
              <w:rPr>
                <w:rFonts w:ascii="Arial" w:eastAsia="Arial" w:hAnsi="Arial" w:cs="Arial"/>
                <w:spacing w:val="1"/>
                <w:sz w:val="20"/>
                <w:szCs w:val="20"/>
              </w:rPr>
              <w:t>n</w:t>
            </w:r>
            <w:r>
              <w:rPr>
                <w:rFonts w:ascii="Arial" w:eastAsia="Arial" w:hAnsi="Arial" w:cs="Arial"/>
                <w:position w:val="7"/>
                <w:sz w:val="13"/>
                <w:szCs w:val="13"/>
              </w:rPr>
              <w:t>4+</w:t>
            </w:r>
            <w:r>
              <w:rPr>
                <w:rFonts w:ascii="Arial" w:eastAsia="Arial" w:hAnsi="Arial" w:cs="Arial"/>
                <w:sz w:val="20"/>
                <w:szCs w:val="20"/>
              </w:rPr>
              <w:t>,</w:t>
            </w:r>
            <w:r>
              <w:rPr>
                <w:rFonts w:ascii="Arial" w:eastAsia="Arial" w:hAnsi="Arial" w:cs="Arial"/>
                <w:spacing w:val="47"/>
                <w:sz w:val="20"/>
                <w:szCs w:val="20"/>
              </w:rPr>
              <w:t xml:space="preserve"> </w:t>
            </w:r>
            <w:r>
              <w:rPr>
                <w:rFonts w:ascii="Arial" w:eastAsia="Arial" w:hAnsi="Arial" w:cs="Arial"/>
                <w:spacing w:val="-1"/>
                <w:sz w:val="20"/>
                <w:szCs w:val="20"/>
              </w:rPr>
              <w:t>F</w:t>
            </w:r>
            <w:r>
              <w:rPr>
                <w:rFonts w:ascii="Arial" w:eastAsia="Arial" w:hAnsi="Arial" w:cs="Arial"/>
                <w:sz w:val="20"/>
                <w:szCs w:val="20"/>
              </w:rPr>
              <w:t>e</w:t>
            </w:r>
            <w:r>
              <w:rPr>
                <w:rFonts w:ascii="Arial" w:eastAsia="Arial" w:hAnsi="Arial" w:cs="Arial"/>
                <w:position w:val="7"/>
                <w:sz w:val="13"/>
                <w:szCs w:val="13"/>
              </w:rPr>
              <w:t>3+</w:t>
            </w:r>
            <w:r>
              <w:rPr>
                <w:rFonts w:ascii="Arial" w:eastAsia="Arial" w:hAnsi="Arial" w:cs="Arial"/>
                <w:sz w:val="20"/>
                <w:szCs w:val="20"/>
              </w:rPr>
              <w:t>,</w:t>
            </w:r>
            <w:r>
              <w:rPr>
                <w:rFonts w:ascii="Arial" w:eastAsia="Arial" w:hAnsi="Arial" w:cs="Arial"/>
                <w:spacing w:val="4"/>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position w:val="7"/>
                <w:sz w:val="13"/>
                <w:szCs w:val="13"/>
              </w:rPr>
              <w:t>2+</w:t>
            </w:r>
            <w:r>
              <w:rPr>
                <w:rFonts w:ascii="Arial" w:eastAsia="Arial" w:hAnsi="Arial" w:cs="Arial"/>
                <w:sz w:val="20"/>
                <w:szCs w:val="20"/>
              </w:rPr>
              <w:t>/Co</w:t>
            </w:r>
            <w:r>
              <w:rPr>
                <w:rFonts w:ascii="Arial" w:eastAsia="Arial" w:hAnsi="Arial" w:cs="Arial"/>
                <w:position w:val="7"/>
                <w:sz w:val="13"/>
                <w:szCs w:val="13"/>
              </w:rPr>
              <w:t>3+</w:t>
            </w:r>
            <w:r>
              <w:rPr>
                <w:rFonts w:ascii="Arial" w:eastAsia="Arial" w:hAnsi="Arial" w:cs="Arial"/>
                <w:sz w:val="20"/>
                <w:szCs w:val="20"/>
              </w:rPr>
              <w:t>,</w:t>
            </w:r>
            <w:r>
              <w:rPr>
                <w:rFonts w:ascii="Arial" w:eastAsia="Arial" w:hAnsi="Arial" w:cs="Arial"/>
                <w:spacing w:val="27"/>
                <w:sz w:val="20"/>
                <w:szCs w:val="20"/>
              </w:rPr>
              <w:t xml:space="preserve"> </w:t>
            </w:r>
            <w:r>
              <w:rPr>
                <w:rFonts w:ascii="Arial" w:eastAsia="Arial" w:hAnsi="Arial" w:cs="Arial"/>
                <w:sz w:val="20"/>
                <w:szCs w:val="20"/>
              </w:rPr>
              <w:t>Ni</w:t>
            </w:r>
            <w:r>
              <w:rPr>
                <w:rFonts w:ascii="Arial" w:eastAsia="Arial" w:hAnsi="Arial" w:cs="Arial"/>
                <w:position w:val="7"/>
                <w:sz w:val="13"/>
                <w:szCs w:val="13"/>
              </w:rPr>
              <w:t>2+</w:t>
            </w:r>
            <w:r>
              <w:rPr>
                <w:rFonts w:ascii="Arial" w:eastAsia="Arial" w:hAnsi="Arial" w:cs="Arial"/>
                <w:sz w:val="20"/>
                <w:szCs w:val="20"/>
              </w:rPr>
              <w:t>,</w:t>
            </w:r>
            <w:r>
              <w:rPr>
                <w:rFonts w:ascii="Arial" w:eastAsia="Arial" w:hAnsi="Arial" w:cs="Arial"/>
                <w:spacing w:val="19"/>
                <w:sz w:val="20"/>
                <w:szCs w:val="20"/>
              </w:rPr>
              <w:t xml:space="preserve"> </w:t>
            </w:r>
            <w:r>
              <w:rPr>
                <w:rFonts w:ascii="Arial" w:eastAsia="Arial" w:hAnsi="Arial" w:cs="Arial"/>
                <w:sz w:val="20"/>
                <w:szCs w:val="20"/>
              </w:rPr>
              <w:t>C</w:t>
            </w:r>
            <w:r>
              <w:rPr>
                <w:rFonts w:ascii="Arial" w:eastAsia="Arial" w:hAnsi="Arial" w:cs="Arial"/>
                <w:spacing w:val="1"/>
                <w:sz w:val="20"/>
                <w:szCs w:val="20"/>
              </w:rPr>
              <w:t>u</w:t>
            </w:r>
            <w:r>
              <w:rPr>
                <w:rFonts w:ascii="Arial" w:eastAsia="Arial" w:hAnsi="Arial" w:cs="Arial"/>
                <w:position w:val="7"/>
                <w:sz w:val="13"/>
                <w:szCs w:val="13"/>
              </w:rPr>
              <w:t>2+</w:t>
            </w:r>
            <w:r>
              <w:rPr>
                <w:rFonts w:ascii="Arial" w:eastAsia="Arial" w:hAnsi="Arial" w:cs="Arial"/>
                <w:sz w:val="20"/>
                <w:szCs w:val="20"/>
              </w:rPr>
              <w:t>,</w:t>
            </w:r>
            <w:r>
              <w:rPr>
                <w:rFonts w:ascii="Arial" w:eastAsia="Arial" w:hAnsi="Arial" w:cs="Arial"/>
                <w:spacing w:val="3"/>
                <w:sz w:val="20"/>
                <w:szCs w:val="20"/>
              </w:rPr>
              <w:t xml:space="preserve"> </w:t>
            </w:r>
            <w:r>
              <w:rPr>
                <w:rFonts w:ascii="Arial" w:eastAsia="Arial" w:hAnsi="Arial" w:cs="Arial"/>
                <w:w w:val="102"/>
                <w:sz w:val="20"/>
                <w:szCs w:val="20"/>
              </w:rPr>
              <w:t>Zn</w:t>
            </w:r>
            <w:r>
              <w:rPr>
                <w:rFonts w:ascii="Arial" w:eastAsia="Arial" w:hAnsi="Arial" w:cs="Arial"/>
                <w:w w:val="108"/>
                <w:position w:val="7"/>
                <w:sz w:val="13"/>
                <w:szCs w:val="13"/>
              </w:rPr>
              <w:t>2+</w:t>
            </w:r>
            <w:r>
              <w:rPr>
                <w:rFonts w:ascii="Arial" w:eastAsia="Arial" w:hAnsi="Arial" w:cs="Arial"/>
                <w:w w:val="111"/>
                <w:sz w:val="20"/>
                <w:szCs w:val="20"/>
              </w:rPr>
              <w:t xml:space="preserve">, </w:t>
            </w:r>
            <w:r>
              <w:rPr>
                <w:rFonts w:ascii="Arial" w:eastAsia="Arial" w:hAnsi="Arial" w:cs="Arial"/>
                <w:sz w:val="20"/>
                <w:szCs w:val="20"/>
              </w:rPr>
              <w:t>Pb</w:t>
            </w:r>
            <w:r>
              <w:rPr>
                <w:rFonts w:ascii="Arial" w:eastAsia="Arial" w:hAnsi="Arial" w:cs="Arial"/>
                <w:position w:val="7"/>
                <w:sz w:val="13"/>
                <w:szCs w:val="13"/>
              </w:rPr>
              <w:t>2</w:t>
            </w:r>
            <w:r>
              <w:rPr>
                <w:rFonts w:ascii="Arial" w:eastAsia="Arial" w:hAnsi="Arial" w:cs="Arial"/>
                <w:spacing w:val="1"/>
                <w:sz w:val="20"/>
                <w:szCs w:val="20"/>
              </w:rPr>
              <w:t>+</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z w:val="20"/>
                <w:szCs w:val="20"/>
              </w:rPr>
              <w:t>C</w:t>
            </w:r>
            <w:r>
              <w:rPr>
                <w:rFonts w:ascii="Arial" w:eastAsia="Arial" w:hAnsi="Arial" w:cs="Arial"/>
                <w:spacing w:val="-1"/>
                <w:sz w:val="20"/>
                <w:szCs w:val="20"/>
              </w:rPr>
              <w:t>d</w:t>
            </w:r>
            <w:r>
              <w:rPr>
                <w:rFonts w:ascii="Arial" w:eastAsia="Arial" w:hAnsi="Arial" w:cs="Arial"/>
                <w:position w:val="7"/>
                <w:sz w:val="13"/>
                <w:szCs w:val="13"/>
              </w:rPr>
              <w:t>2+</w:t>
            </w:r>
            <w:r>
              <w:rPr>
                <w:rFonts w:ascii="Arial" w:eastAsia="Arial" w:hAnsi="Arial" w:cs="Arial"/>
                <w:sz w:val="20"/>
                <w:szCs w:val="20"/>
              </w:rPr>
              <w:t>,</w:t>
            </w:r>
            <w:r>
              <w:rPr>
                <w:rFonts w:ascii="Arial" w:eastAsia="Arial" w:hAnsi="Arial" w:cs="Arial"/>
                <w:spacing w:val="-4"/>
                <w:sz w:val="20"/>
                <w:szCs w:val="20"/>
              </w:rPr>
              <w:t xml:space="preserve"> </w:t>
            </w:r>
            <w:r>
              <w:rPr>
                <w:rFonts w:ascii="Arial" w:eastAsia="Arial" w:hAnsi="Arial" w:cs="Arial"/>
                <w:spacing w:val="-1"/>
                <w:sz w:val="20"/>
                <w:szCs w:val="20"/>
              </w:rPr>
              <w:t>B</w:t>
            </w:r>
            <w:r>
              <w:rPr>
                <w:rFonts w:ascii="Arial" w:eastAsia="Arial" w:hAnsi="Arial" w:cs="Arial"/>
                <w:sz w:val="20"/>
                <w:szCs w:val="20"/>
              </w:rPr>
              <w:t>i</w:t>
            </w:r>
            <w:r>
              <w:rPr>
                <w:rFonts w:ascii="Arial" w:eastAsia="Arial" w:hAnsi="Arial" w:cs="Arial"/>
                <w:position w:val="7"/>
                <w:sz w:val="13"/>
                <w:szCs w:val="13"/>
              </w:rPr>
              <w:t>3+</w:t>
            </w:r>
            <w:r>
              <w:rPr>
                <w:rFonts w:ascii="Arial" w:eastAsia="Arial" w:hAnsi="Arial" w:cs="Arial"/>
                <w:sz w:val="20"/>
                <w:szCs w:val="20"/>
              </w:rPr>
              <w:t>,</w:t>
            </w:r>
            <w:r>
              <w:rPr>
                <w:rFonts w:ascii="Arial" w:eastAsia="Arial" w:hAnsi="Arial" w:cs="Arial"/>
                <w:spacing w:val="12"/>
                <w:sz w:val="20"/>
                <w:szCs w:val="20"/>
              </w:rPr>
              <w:t xml:space="preserve"> </w:t>
            </w:r>
            <w:r>
              <w:rPr>
                <w:rFonts w:ascii="Arial" w:eastAsia="Arial" w:hAnsi="Arial" w:cs="Arial"/>
                <w:sz w:val="20"/>
                <w:szCs w:val="20"/>
              </w:rPr>
              <w:t>Sn</w:t>
            </w:r>
            <w:r>
              <w:rPr>
                <w:rFonts w:ascii="Arial" w:eastAsia="Arial" w:hAnsi="Arial" w:cs="Arial"/>
                <w:position w:val="7"/>
                <w:sz w:val="13"/>
                <w:szCs w:val="13"/>
              </w:rPr>
              <w:t>2+</w:t>
            </w:r>
            <w:r>
              <w:rPr>
                <w:rFonts w:ascii="Arial" w:eastAsia="Arial" w:hAnsi="Arial" w:cs="Arial"/>
                <w:sz w:val="20"/>
                <w:szCs w:val="20"/>
              </w:rPr>
              <w:t>/Sn4</w:t>
            </w:r>
            <w:r>
              <w:rPr>
                <w:rFonts w:ascii="Arial" w:eastAsia="Arial" w:hAnsi="Arial" w:cs="Arial"/>
                <w:position w:val="7"/>
                <w:sz w:val="13"/>
                <w:szCs w:val="13"/>
              </w:rPr>
              <w:t>+</w:t>
            </w:r>
            <w:r>
              <w:rPr>
                <w:rFonts w:ascii="Arial" w:eastAsia="Arial" w:hAnsi="Arial" w:cs="Arial"/>
                <w:sz w:val="20"/>
                <w:szCs w:val="20"/>
              </w:rPr>
              <w:t>,</w:t>
            </w:r>
            <w:r>
              <w:rPr>
                <w:rFonts w:ascii="Arial" w:eastAsia="Arial" w:hAnsi="Arial" w:cs="Arial"/>
                <w:spacing w:val="34"/>
                <w:sz w:val="20"/>
                <w:szCs w:val="20"/>
              </w:rPr>
              <w:t xml:space="preserve"> </w:t>
            </w:r>
            <w:r>
              <w:rPr>
                <w:rFonts w:ascii="Arial" w:eastAsia="Arial" w:hAnsi="Arial" w:cs="Arial"/>
                <w:sz w:val="20"/>
                <w:szCs w:val="20"/>
              </w:rPr>
              <w:t>As</w:t>
            </w:r>
            <w:r>
              <w:rPr>
                <w:rFonts w:ascii="Arial" w:eastAsia="Arial" w:hAnsi="Arial" w:cs="Arial"/>
                <w:position w:val="7"/>
                <w:sz w:val="13"/>
                <w:szCs w:val="13"/>
              </w:rPr>
              <w:t>3+</w:t>
            </w:r>
            <w:r>
              <w:rPr>
                <w:rFonts w:ascii="Arial" w:eastAsia="Arial" w:hAnsi="Arial" w:cs="Arial"/>
                <w:sz w:val="20"/>
                <w:szCs w:val="20"/>
              </w:rPr>
              <w:t>/As</w:t>
            </w:r>
            <w:r>
              <w:rPr>
                <w:rFonts w:ascii="Arial" w:eastAsia="Arial" w:hAnsi="Arial" w:cs="Arial"/>
                <w:spacing w:val="1"/>
                <w:sz w:val="20"/>
                <w:szCs w:val="20"/>
              </w:rPr>
              <w:t>5</w:t>
            </w:r>
            <w:r>
              <w:rPr>
                <w:rFonts w:ascii="Arial" w:eastAsia="Arial" w:hAnsi="Arial" w:cs="Arial"/>
                <w:position w:val="7"/>
                <w:sz w:val="13"/>
                <w:szCs w:val="13"/>
              </w:rPr>
              <w:t>+</w:t>
            </w:r>
            <w:r>
              <w:rPr>
                <w:rFonts w:ascii="Arial" w:eastAsia="Arial" w:hAnsi="Arial" w:cs="Arial"/>
                <w:sz w:val="20"/>
                <w:szCs w:val="20"/>
              </w:rPr>
              <w:t>,</w:t>
            </w:r>
            <w:r>
              <w:rPr>
                <w:rFonts w:ascii="Arial" w:eastAsia="Arial" w:hAnsi="Arial" w:cs="Arial"/>
                <w:spacing w:val="48"/>
                <w:sz w:val="20"/>
                <w:szCs w:val="20"/>
              </w:rPr>
              <w:t xml:space="preserve"> </w:t>
            </w:r>
            <w:r>
              <w:rPr>
                <w:rFonts w:ascii="Arial" w:eastAsia="Arial" w:hAnsi="Arial" w:cs="Arial"/>
                <w:w w:val="94"/>
                <w:sz w:val="20"/>
                <w:szCs w:val="20"/>
              </w:rPr>
              <w:t>Sb</w:t>
            </w:r>
            <w:r>
              <w:rPr>
                <w:rFonts w:ascii="Arial" w:eastAsia="Arial" w:hAnsi="Arial" w:cs="Arial"/>
                <w:w w:val="108"/>
                <w:position w:val="7"/>
                <w:sz w:val="13"/>
                <w:szCs w:val="13"/>
              </w:rPr>
              <w:t>3+</w:t>
            </w:r>
            <w:r>
              <w:rPr>
                <w:rFonts w:ascii="Arial" w:eastAsia="Arial" w:hAnsi="Arial" w:cs="Arial"/>
                <w:w w:val="153"/>
                <w:sz w:val="20"/>
                <w:szCs w:val="20"/>
              </w:rPr>
              <w:t>/</w:t>
            </w:r>
            <w:r>
              <w:rPr>
                <w:rFonts w:ascii="Arial" w:eastAsia="Arial" w:hAnsi="Arial" w:cs="Arial"/>
                <w:w w:val="111"/>
                <w:position w:val="7"/>
                <w:sz w:val="13"/>
                <w:szCs w:val="13"/>
              </w:rPr>
              <w:t>5</w:t>
            </w:r>
            <w:r>
              <w:rPr>
                <w:rFonts w:ascii="Arial" w:eastAsia="Arial" w:hAnsi="Arial" w:cs="Arial"/>
                <w:w w:val="105"/>
                <w:position w:val="7"/>
                <w:sz w:val="13"/>
                <w:szCs w:val="13"/>
              </w:rPr>
              <w:t>+</w:t>
            </w:r>
            <w:r>
              <w:rPr>
                <w:rFonts w:ascii="Arial" w:eastAsia="Arial" w:hAnsi="Arial" w:cs="Arial"/>
                <w:w w:val="111"/>
                <w:sz w:val="20"/>
                <w:szCs w:val="20"/>
              </w:rPr>
              <w:t>,</w:t>
            </w:r>
            <w:r>
              <w:rPr>
                <w:rFonts w:ascii="Arial" w:eastAsia="Arial" w:hAnsi="Arial" w:cs="Arial"/>
                <w:spacing w:val="-4"/>
                <w:sz w:val="20"/>
                <w:szCs w:val="20"/>
              </w:rPr>
              <w:t xml:space="preserve"> </w:t>
            </w:r>
            <w:r>
              <w:rPr>
                <w:rFonts w:ascii="Arial" w:eastAsia="Arial" w:hAnsi="Arial" w:cs="Arial"/>
                <w:sz w:val="20"/>
                <w:szCs w:val="20"/>
              </w:rPr>
              <w:t>NH</w:t>
            </w:r>
            <w:r>
              <w:rPr>
                <w:rFonts w:ascii="Arial" w:eastAsia="Arial" w:hAnsi="Arial" w:cs="Arial"/>
                <w:position w:val="-2"/>
                <w:sz w:val="13"/>
                <w:szCs w:val="13"/>
              </w:rPr>
              <w:t>4</w:t>
            </w:r>
            <w:r>
              <w:rPr>
                <w:rFonts w:ascii="Arial" w:eastAsia="Arial" w:hAnsi="Arial" w:cs="Arial"/>
                <w:position w:val="7"/>
                <w:sz w:val="13"/>
                <w:szCs w:val="13"/>
              </w:rPr>
              <w:t>+</w:t>
            </w:r>
            <w:r>
              <w:rPr>
                <w:rFonts w:ascii="Arial" w:eastAsia="Arial" w:hAnsi="Arial" w:cs="Arial"/>
                <w:sz w:val="20"/>
                <w:szCs w:val="20"/>
              </w:rPr>
              <w:t>,</w:t>
            </w:r>
            <w:r>
              <w:rPr>
                <w:rFonts w:ascii="Arial" w:eastAsia="Arial" w:hAnsi="Arial" w:cs="Arial"/>
                <w:spacing w:val="-1"/>
                <w:sz w:val="20"/>
                <w:szCs w:val="20"/>
              </w:rPr>
              <w:t xml:space="preserve"> </w:t>
            </w:r>
            <w:r>
              <w:rPr>
                <w:rFonts w:ascii="Arial" w:eastAsia="Arial" w:hAnsi="Arial" w:cs="Arial"/>
                <w:w w:val="102"/>
                <w:sz w:val="20"/>
                <w:szCs w:val="20"/>
              </w:rPr>
              <w:t>Mg</w:t>
            </w:r>
            <w:r>
              <w:rPr>
                <w:rFonts w:ascii="Arial" w:eastAsia="Arial" w:hAnsi="Arial" w:cs="Arial"/>
                <w:w w:val="102"/>
                <w:position w:val="7"/>
                <w:sz w:val="13"/>
                <w:szCs w:val="13"/>
              </w:rPr>
              <w:t>2+</w:t>
            </w:r>
            <w:r>
              <w:rPr>
                <w:rFonts w:ascii="Arial" w:eastAsia="Arial" w:hAnsi="Arial" w:cs="Arial"/>
                <w:w w:val="102"/>
                <w:sz w:val="20"/>
                <w:szCs w:val="20"/>
              </w:rPr>
              <w:t>.</w:t>
            </w:r>
          </w:p>
          <w:p w:rsidR="007A6C8F" w:rsidRDefault="007A6C8F">
            <w:pPr>
              <w:spacing w:before="4" w:after="0" w:line="110" w:lineRule="exact"/>
              <w:rPr>
                <w:sz w:val="11"/>
                <w:szCs w:val="11"/>
              </w:rPr>
            </w:pPr>
          </w:p>
          <w:p w:rsidR="007A6C8F" w:rsidRDefault="00E052D2">
            <w:pPr>
              <w:spacing w:after="0" w:line="360" w:lineRule="auto"/>
              <w:ind w:left="102" w:right="48"/>
              <w:jc w:val="both"/>
              <w:rPr>
                <w:rFonts w:ascii="Arial" w:eastAsia="Arial" w:hAnsi="Arial" w:cs="Arial"/>
                <w:sz w:val="20"/>
                <w:szCs w:val="20"/>
              </w:rPr>
            </w:pPr>
            <w:r>
              <w:rPr>
                <w:rFonts w:ascii="Arial" w:eastAsia="Arial" w:hAnsi="Arial" w:cs="Arial"/>
                <w:sz w:val="20"/>
                <w:szCs w:val="20"/>
              </w:rPr>
              <w:t>Anion</w:t>
            </w:r>
            <w:r>
              <w:rPr>
                <w:rFonts w:ascii="Arial" w:eastAsia="Arial" w:hAnsi="Arial" w:cs="Arial"/>
                <w:spacing w:val="35"/>
                <w:sz w:val="20"/>
                <w:szCs w:val="20"/>
              </w:rPr>
              <w:t xml:space="preserve"> </w:t>
            </w:r>
            <w:r>
              <w:rPr>
                <w:rFonts w:ascii="Arial" w:eastAsia="Arial" w:hAnsi="Arial" w:cs="Arial"/>
                <w:spacing w:val="-1"/>
                <w:sz w:val="20"/>
                <w:szCs w:val="20"/>
              </w:rPr>
              <w:t>R</w:t>
            </w:r>
            <w:r>
              <w:rPr>
                <w:rFonts w:ascii="Arial" w:eastAsia="Arial" w:hAnsi="Arial" w:cs="Arial"/>
                <w:sz w:val="20"/>
                <w:szCs w:val="20"/>
              </w:rPr>
              <w:t>adic</w:t>
            </w:r>
            <w:r>
              <w:rPr>
                <w:rFonts w:ascii="Arial" w:eastAsia="Arial" w:hAnsi="Arial" w:cs="Arial"/>
                <w:spacing w:val="-1"/>
                <w:sz w:val="20"/>
                <w:szCs w:val="20"/>
              </w:rPr>
              <w:t>a</w:t>
            </w:r>
            <w:r>
              <w:rPr>
                <w:rFonts w:ascii="Arial" w:eastAsia="Arial" w:hAnsi="Arial" w:cs="Arial"/>
                <w:sz w:val="20"/>
                <w:szCs w:val="20"/>
              </w:rPr>
              <w:t>ls:</w:t>
            </w:r>
            <w:r>
              <w:rPr>
                <w:rFonts w:ascii="Arial" w:eastAsia="Arial" w:hAnsi="Arial" w:cs="Arial"/>
                <w:spacing w:val="5"/>
                <w:sz w:val="20"/>
                <w:szCs w:val="20"/>
              </w:rPr>
              <w:t xml:space="preserve"> </w:t>
            </w:r>
            <w:r>
              <w:rPr>
                <w:rFonts w:ascii="Arial" w:eastAsia="Arial" w:hAnsi="Arial" w:cs="Arial"/>
                <w:sz w:val="20"/>
                <w:szCs w:val="20"/>
              </w:rPr>
              <w:t>F-,</w:t>
            </w:r>
            <w:r>
              <w:rPr>
                <w:rFonts w:ascii="Arial" w:eastAsia="Arial" w:hAnsi="Arial" w:cs="Arial"/>
                <w:spacing w:val="10"/>
                <w:sz w:val="20"/>
                <w:szCs w:val="20"/>
              </w:rPr>
              <w:t xml:space="preserve"> </w:t>
            </w:r>
            <w:r>
              <w:rPr>
                <w:rFonts w:ascii="Arial" w:eastAsia="Arial" w:hAnsi="Arial" w:cs="Arial"/>
                <w:sz w:val="20"/>
                <w:szCs w:val="20"/>
              </w:rPr>
              <w:t>Cl-,</w:t>
            </w:r>
            <w:r>
              <w:rPr>
                <w:rFonts w:ascii="Arial" w:eastAsia="Arial" w:hAnsi="Arial" w:cs="Arial"/>
                <w:spacing w:val="9"/>
                <w:sz w:val="20"/>
                <w:szCs w:val="20"/>
              </w:rPr>
              <w:t xml:space="preserve"> </w:t>
            </w:r>
            <w:r>
              <w:rPr>
                <w:rFonts w:ascii="Arial" w:eastAsia="Arial" w:hAnsi="Arial" w:cs="Arial"/>
                <w:sz w:val="20"/>
                <w:szCs w:val="20"/>
              </w:rPr>
              <w:t>B</w:t>
            </w:r>
            <w:r>
              <w:rPr>
                <w:rFonts w:ascii="Arial" w:eastAsia="Arial" w:hAnsi="Arial" w:cs="Arial"/>
                <w:spacing w:val="-1"/>
                <w:sz w:val="20"/>
                <w:szCs w:val="20"/>
              </w:rPr>
              <w:t>r</w:t>
            </w:r>
            <w:r>
              <w:rPr>
                <w:rFonts w:ascii="Arial" w:eastAsia="Arial" w:hAnsi="Arial" w:cs="Arial"/>
                <w:sz w:val="20"/>
                <w:szCs w:val="20"/>
              </w:rPr>
              <w:t>-,</w:t>
            </w:r>
            <w:r>
              <w:rPr>
                <w:rFonts w:ascii="Arial" w:eastAsia="Arial" w:hAnsi="Arial" w:cs="Arial"/>
                <w:spacing w:val="29"/>
                <w:sz w:val="20"/>
                <w:szCs w:val="20"/>
              </w:rPr>
              <w:t xml:space="preserve"> </w:t>
            </w:r>
            <w:r>
              <w:rPr>
                <w:rFonts w:ascii="Arial" w:eastAsia="Arial" w:hAnsi="Arial" w:cs="Arial"/>
                <w:sz w:val="20"/>
                <w:szCs w:val="20"/>
              </w:rPr>
              <w:t>B</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position w:val="-2"/>
                <w:sz w:val="13"/>
                <w:szCs w:val="13"/>
              </w:rPr>
              <w:t>3</w:t>
            </w:r>
            <w:r>
              <w:rPr>
                <w:rFonts w:ascii="Arial" w:eastAsia="Arial" w:hAnsi="Arial" w:cs="Arial"/>
                <w:sz w:val="20"/>
                <w:szCs w:val="20"/>
              </w:rPr>
              <w:t>-,</w:t>
            </w:r>
            <w:r>
              <w:rPr>
                <w:rFonts w:ascii="Arial" w:eastAsia="Arial" w:hAnsi="Arial" w:cs="Arial"/>
                <w:spacing w:val="22"/>
                <w:sz w:val="20"/>
                <w:szCs w:val="20"/>
              </w:rPr>
              <w:t xml:space="preserve"> </w:t>
            </w:r>
            <w:r>
              <w:rPr>
                <w:rFonts w:ascii="Arial" w:eastAsia="Arial" w:hAnsi="Arial" w:cs="Arial"/>
                <w:sz w:val="20"/>
                <w:szCs w:val="20"/>
              </w:rPr>
              <w:t>I</w:t>
            </w:r>
            <w:r>
              <w:rPr>
                <w:rFonts w:ascii="Arial" w:eastAsia="Arial" w:hAnsi="Arial" w:cs="Arial"/>
                <w:spacing w:val="1"/>
                <w:sz w:val="20"/>
                <w:szCs w:val="20"/>
              </w:rPr>
              <w:t>-</w:t>
            </w:r>
            <w:r>
              <w:rPr>
                <w:rFonts w:ascii="Arial" w:eastAsia="Arial" w:hAnsi="Arial" w:cs="Arial"/>
                <w:sz w:val="20"/>
                <w:szCs w:val="20"/>
              </w:rPr>
              <w:t>,</w:t>
            </w:r>
            <w:r>
              <w:rPr>
                <w:rFonts w:ascii="Arial" w:eastAsia="Arial" w:hAnsi="Arial" w:cs="Arial"/>
                <w:spacing w:val="22"/>
                <w:sz w:val="20"/>
                <w:szCs w:val="20"/>
              </w:rPr>
              <w:t xml:space="preserve"> </w:t>
            </w:r>
            <w:r>
              <w:rPr>
                <w:rFonts w:ascii="Arial" w:eastAsia="Arial" w:hAnsi="Arial" w:cs="Arial"/>
                <w:sz w:val="20"/>
                <w:szCs w:val="20"/>
              </w:rPr>
              <w:t>IO</w:t>
            </w:r>
            <w:r>
              <w:rPr>
                <w:rFonts w:ascii="Arial" w:eastAsia="Arial" w:hAnsi="Arial" w:cs="Arial"/>
                <w:position w:val="-2"/>
                <w:sz w:val="13"/>
                <w:szCs w:val="13"/>
              </w:rPr>
              <w:t>3</w:t>
            </w:r>
            <w:r>
              <w:rPr>
                <w:rFonts w:ascii="Arial" w:eastAsia="Arial" w:hAnsi="Arial" w:cs="Arial"/>
                <w:sz w:val="20"/>
                <w:szCs w:val="20"/>
              </w:rPr>
              <w:t>-,</w:t>
            </w:r>
            <w:r>
              <w:rPr>
                <w:rFonts w:ascii="Arial" w:eastAsia="Arial" w:hAnsi="Arial" w:cs="Arial"/>
                <w:spacing w:val="14"/>
                <w:sz w:val="20"/>
                <w:szCs w:val="20"/>
              </w:rPr>
              <w:t xml:space="preserve"> </w:t>
            </w:r>
            <w:r>
              <w:rPr>
                <w:rFonts w:ascii="Arial" w:eastAsia="Arial" w:hAnsi="Arial" w:cs="Arial"/>
                <w:sz w:val="20"/>
                <w:szCs w:val="20"/>
              </w:rPr>
              <w:t>S</w:t>
            </w:r>
            <w:r>
              <w:rPr>
                <w:rFonts w:ascii="Arial" w:eastAsia="Arial" w:hAnsi="Arial" w:cs="Arial"/>
                <w:spacing w:val="-1"/>
                <w:sz w:val="20"/>
                <w:szCs w:val="20"/>
              </w:rPr>
              <w:t>C</w:t>
            </w:r>
            <w:r>
              <w:rPr>
                <w:rFonts w:ascii="Arial" w:eastAsia="Arial" w:hAnsi="Arial" w:cs="Arial"/>
                <w:sz w:val="20"/>
                <w:szCs w:val="20"/>
              </w:rPr>
              <w:t>N-,</w:t>
            </w:r>
            <w:r>
              <w:rPr>
                <w:rFonts w:ascii="Arial" w:eastAsia="Arial" w:hAnsi="Arial" w:cs="Arial"/>
                <w:spacing w:val="-20"/>
                <w:sz w:val="20"/>
                <w:szCs w:val="20"/>
              </w:rPr>
              <w:t xml:space="preserve"> </w:t>
            </w:r>
            <w:r>
              <w:rPr>
                <w:rFonts w:ascii="Arial" w:eastAsia="Arial" w:hAnsi="Arial" w:cs="Arial"/>
                <w:sz w:val="20"/>
                <w:szCs w:val="20"/>
              </w:rPr>
              <w:t>S</w:t>
            </w:r>
            <w:r>
              <w:rPr>
                <w:rFonts w:ascii="Arial" w:eastAsia="Arial" w:hAnsi="Arial" w:cs="Arial"/>
                <w:spacing w:val="-1"/>
                <w:position w:val="7"/>
                <w:sz w:val="13"/>
                <w:szCs w:val="13"/>
              </w:rPr>
              <w:t>2</w:t>
            </w:r>
            <w:r>
              <w:rPr>
                <w:rFonts w:ascii="Arial" w:eastAsia="Arial" w:hAnsi="Arial" w:cs="Arial"/>
                <w:sz w:val="20"/>
                <w:szCs w:val="20"/>
              </w:rPr>
              <w:t>-,</w:t>
            </w:r>
            <w:r>
              <w:rPr>
                <w:rFonts w:ascii="Arial" w:eastAsia="Arial" w:hAnsi="Arial" w:cs="Arial"/>
                <w:spacing w:val="15"/>
                <w:sz w:val="20"/>
                <w:szCs w:val="20"/>
              </w:rPr>
              <w:t xml:space="preserve"> </w:t>
            </w:r>
            <w:r>
              <w:rPr>
                <w:rFonts w:ascii="Arial" w:eastAsia="Arial" w:hAnsi="Arial" w:cs="Arial"/>
                <w:sz w:val="20"/>
                <w:szCs w:val="20"/>
              </w:rPr>
              <w:t>S</w:t>
            </w:r>
            <w:r>
              <w:rPr>
                <w:rFonts w:ascii="Arial" w:eastAsia="Arial" w:hAnsi="Arial" w:cs="Arial"/>
                <w:spacing w:val="-1"/>
                <w:sz w:val="20"/>
                <w:szCs w:val="20"/>
              </w:rPr>
              <w:t>O</w:t>
            </w:r>
            <w:r>
              <w:rPr>
                <w:rFonts w:ascii="Arial" w:eastAsia="Arial" w:hAnsi="Arial" w:cs="Arial"/>
                <w:spacing w:val="1"/>
                <w:sz w:val="20"/>
                <w:szCs w:val="20"/>
              </w:rPr>
              <w:t>4</w:t>
            </w:r>
            <w:r>
              <w:rPr>
                <w:rFonts w:ascii="Arial" w:eastAsia="Arial" w:hAnsi="Arial" w:cs="Arial"/>
                <w:position w:val="7"/>
                <w:sz w:val="13"/>
                <w:szCs w:val="13"/>
              </w:rPr>
              <w:t>2</w:t>
            </w:r>
            <w:r>
              <w:rPr>
                <w:rFonts w:ascii="Arial" w:eastAsia="Arial" w:hAnsi="Arial" w:cs="Arial"/>
                <w:sz w:val="20"/>
                <w:szCs w:val="20"/>
              </w:rPr>
              <w:t>-,</w:t>
            </w:r>
            <w:r>
              <w:rPr>
                <w:rFonts w:ascii="Arial" w:eastAsia="Arial" w:hAnsi="Arial" w:cs="Arial"/>
                <w:spacing w:val="12"/>
                <w:sz w:val="20"/>
                <w:szCs w:val="20"/>
              </w:rPr>
              <w:t xml:space="preserve"> </w:t>
            </w:r>
            <w:r>
              <w:rPr>
                <w:rFonts w:ascii="Arial" w:eastAsia="Arial" w:hAnsi="Arial" w:cs="Arial"/>
                <w:spacing w:val="-1"/>
                <w:sz w:val="20"/>
                <w:szCs w:val="20"/>
              </w:rPr>
              <w:t>NO</w:t>
            </w:r>
            <w:r>
              <w:rPr>
                <w:rFonts w:ascii="Arial" w:eastAsia="Arial" w:hAnsi="Arial" w:cs="Arial"/>
                <w:sz w:val="20"/>
                <w:szCs w:val="20"/>
              </w:rPr>
              <w:t>3-,</w:t>
            </w:r>
            <w:r>
              <w:rPr>
                <w:rFonts w:ascii="Arial" w:eastAsia="Arial" w:hAnsi="Arial" w:cs="Arial"/>
                <w:spacing w:val="13"/>
                <w:sz w:val="20"/>
                <w:szCs w:val="20"/>
              </w:rPr>
              <w:t xml:space="preserve"> </w:t>
            </w:r>
            <w:r>
              <w:rPr>
                <w:rFonts w:ascii="Arial" w:eastAsia="Arial" w:hAnsi="Arial" w:cs="Arial"/>
                <w:spacing w:val="-1"/>
                <w:sz w:val="20"/>
                <w:szCs w:val="20"/>
              </w:rPr>
              <w:t>N</w:t>
            </w:r>
            <w:r>
              <w:rPr>
                <w:rFonts w:ascii="Arial" w:eastAsia="Arial" w:hAnsi="Arial" w:cs="Arial"/>
                <w:sz w:val="20"/>
                <w:szCs w:val="20"/>
              </w:rPr>
              <w:t>O</w:t>
            </w:r>
            <w:r>
              <w:rPr>
                <w:rFonts w:ascii="Arial" w:eastAsia="Arial" w:hAnsi="Arial" w:cs="Arial"/>
                <w:position w:val="7"/>
                <w:sz w:val="13"/>
                <w:szCs w:val="13"/>
              </w:rPr>
              <w:t>2</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z w:val="20"/>
                <w:szCs w:val="20"/>
              </w:rPr>
              <w:t>P</w:t>
            </w:r>
            <w:r>
              <w:rPr>
                <w:rFonts w:ascii="Arial" w:eastAsia="Arial" w:hAnsi="Arial" w:cs="Arial"/>
                <w:spacing w:val="-1"/>
                <w:sz w:val="20"/>
                <w:szCs w:val="20"/>
              </w:rPr>
              <w:t>O</w:t>
            </w:r>
            <w:r>
              <w:rPr>
                <w:rFonts w:ascii="Arial" w:eastAsia="Arial" w:hAnsi="Arial" w:cs="Arial"/>
                <w:spacing w:val="1"/>
                <w:sz w:val="20"/>
                <w:szCs w:val="20"/>
              </w:rPr>
              <w:t>4</w:t>
            </w:r>
            <w:r>
              <w:rPr>
                <w:rFonts w:ascii="Arial" w:eastAsia="Arial" w:hAnsi="Arial" w:cs="Arial"/>
                <w:position w:val="7"/>
                <w:sz w:val="13"/>
                <w:szCs w:val="13"/>
              </w:rPr>
              <w:t>3</w:t>
            </w:r>
            <w:r>
              <w:rPr>
                <w:rFonts w:ascii="Arial" w:eastAsia="Arial" w:hAnsi="Arial" w:cs="Arial"/>
                <w:sz w:val="20"/>
                <w:szCs w:val="20"/>
              </w:rPr>
              <w:t>-,</w:t>
            </w:r>
            <w:r>
              <w:rPr>
                <w:rFonts w:ascii="Arial" w:eastAsia="Arial" w:hAnsi="Arial" w:cs="Arial"/>
                <w:spacing w:val="18"/>
                <w:sz w:val="20"/>
                <w:szCs w:val="20"/>
              </w:rPr>
              <w:t xml:space="preserve"> </w:t>
            </w:r>
            <w:r>
              <w:rPr>
                <w:rFonts w:ascii="Arial" w:eastAsia="Arial" w:hAnsi="Arial" w:cs="Arial"/>
                <w:sz w:val="20"/>
                <w:szCs w:val="20"/>
              </w:rPr>
              <w:t>AsO</w:t>
            </w:r>
            <w:r>
              <w:rPr>
                <w:rFonts w:ascii="Arial" w:eastAsia="Arial" w:hAnsi="Arial" w:cs="Arial"/>
                <w:position w:val="-2"/>
                <w:sz w:val="13"/>
                <w:szCs w:val="13"/>
              </w:rPr>
              <w:t>4</w:t>
            </w:r>
            <w:r>
              <w:rPr>
                <w:rFonts w:ascii="Arial" w:eastAsia="Arial" w:hAnsi="Arial" w:cs="Arial"/>
                <w:position w:val="7"/>
                <w:sz w:val="13"/>
                <w:szCs w:val="13"/>
              </w:rPr>
              <w:t>3</w:t>
            </w:r>
            <w:r>
              <w:rPr>
                <w:rFonts w:ascii="Arial" w:eastAsia="Arial" w:hAnsi="Arial" w:cs="Arial"/>
                <w:spacing w:val="-1"/>
                <w:sz w:val="20"/>
                <w:szCs w:val="20"/>
              </w:rPr>
              <w:t>-</w:t>
            </w:r>
            <w:r>
              <w:rPr>
                <w:rFonts w:ascii="Arial" w:eastAsia="Arial" w:hAnsi="Arial" w:cs="Arial"/>
                <w:sz w:val="20"/>
                <w:szCs w:val="20"/>
              </w:rPr>
              <w:t>-,</w:t>
            </w:r>
            <w:r>
              <w:rPr>
                <w:rFonts w:ascii="Arial" w:eastAsia="Arial" w:hAnsi="Arial" w:cs="Arial"/>
                <w:spacing w:val="16"/>
                <w:sz w:val="20"/>
                <w:szCs w:val="20"/>
              </w:rPr>
              <w:t xml:space="preserve"> </w:t>
            </w:r>
            <w:r>
              <w:rPr>
                <w:rFonts w:ascii="Arial" w:eastAsia="Arial" w:hAnsi="Arial" w:cs="Arial"/>
                <w:sz w:val="20"/>
                <w:szCs w:val="20"/>
              </w:rPr>
              <w:t>B</w:t>
            </w:r>
            <w:r>
              <w:rPr>
                <w:rFonts w:ascii="Arial" w:eastAsia="Arial" w:hAnsi="Arial" w:cs="Arial"/>
                <w:spacing w:val="1"/>
                <w:sz w:val="20"/>
                <w:szCs w:val="20"/>
              </w:rPr>
              <w:t>O</w:t>
            </w:r>
            <w:r>
              <w:rPr>
                <w:rFonts w:ascii="Arial" w:eastAsia="Arial" w:hAnsi="Arial" w:cs="Arial"/>
                <w:position w:val="-2"/>
                <w:sz w:val="13"/>
                <w:szCs w:val="13"/>
              </w:rPr>
              <w:t>3</w:t>
            </w:r>
            <w:r>
              <w:rPr>
                <w:rFonts w:ascii="Arial" w:eastAsia="Arial" w:hAnsi="Arial" w:cs="Arial"/>
                <w:position w:val="7"/>
                <w:sz w:val="13"/>
                <w:szCs w:val="13"/>
              </w:rPr>
              <w:t>3</w:t>
            </w:r>
            <w:r>
              <w:rPr>
                <w:rFonts w:ascii="Arial" w:eastAsia="Arial" w:hAnsi="Arial" w:cs="Arial"/>
                <w:spacing w:val="-1"/>
                <w:sz w:val="20"/>
                <w:szCs w:val="20"/>
              </w:rPr>
              <w:t>-</w:t>
            </w:r>
            <w:r>
              <w:rPr>
                <w:rFonts w:ascii="Arial" w:eastAsia="Arial" w:hAnsi="Arial" w:cs="Arial"/>
                <w:sz w:val="20"/>
                <w:szCs w:val="20"/>
              </w:rPr>
              <w:t>, Cr</w:t>
            </w:r>
            <w:r>
              <w:rPr>
                <w:rFonts w:ascii="Arial" w:eastAsia="Arial" w:hAnsi="Arial" w:cs="Arial"/>
                <w:spacing w:val="1"/>
                <w:sz w:val="20"/>
                <w:szCs w:val="20"/>
              </w:rPr>
              <w:t>O</w:t>
            </w:r>
            <w:r>
              <w:rPr>
                <w:rFonts w:ascii="Arial" w:eastAsia="Arial" w:hAnsi="Arial" w:cs="Arial"/>
                <w:position w:val="-2"/>
                <w:sz w:val="13"/>
                <w:szCs w:val="13"/>
              </w:rPr>
              <w:t>4</w:t>
            </w:r>
            <w:r>
              <w:rPr>
                <w:rFonts w:ascii="Arial" w:eastAsia="Arial" w:hAnsi="Arial" w:cs="Arial"/>
                <w:position w:val="7"/>
                <w:sz w:val="13"/>
                <w:szCs w:val="13"/>
              </w:rPr>
              <w:t>2</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w w:val="153"/>
                <w:sz w:val="20"/>
                <w:szCs w:val="20"/>
              </w:rPr>
              <w:t>/</w:t>
            </w:r>
            <w:r>
              <w:rPr>
                <w:rFonts w:ascii="Arial" w:eastAsia="Arial" w:hAnsi="Arial" w:cs="Arial"/>
                <w:spacing w:val="-32"/>
                <w:w w:val="153"/>
                <w:sz w:val="20"/>
                <w:szCs w:val="20"/>
              </w:rPr>
              <w:t xml:space="preserve"> </w:t>
            </w:r>
            <w:r>
              <w:rPr>
                <w:rFonts w:ascii="Arial" w:eastAsia="Arial" w:hAnsi="Arial" w:cs="Arial"/>
                <w:sz w:val="20"/>
                <w:szCs w:val="20"/>
              </w:rPr>
              <w:t>Cr</w:t>
            </w:r>
            <w:r>
              <w:rPr>
                <w:rFonts w:ascii="Arial" w:eastAsia="Arial" w:hAnsi="Arial" w:cs="Arial"/>
                <w:position w:val="-2"/>
                <w:sz w:val="13"/>
                <w:szCs w:val="13"/>
              </w:rPr>
              <w:t>2</w:t>
            </w:r>
            <w:r>
              <w:rPr>
                <w:rFonts w:ascii="Arial" w:eastAsia="Arial" w:hAnsi="Arial" w:cs="Arial"/>
                <w:spacing w:val="-1"/>
                <w:sz w:val="20"/>
                <w:szCs w:val="20"/>
              </w:rPr>
              <w:t>O</w:t>
            </w:r>
            <w:r>
              <w:rPr>
                <w:rFonts w:ascii="Arial" w:eastAsia="Arial" w:hAnsi="Arial" w:cs="Arial"/>
                <w:position w:val="-2"/>
                <w:sz w:val="13"/>
                <w:szCs w:val="13"/>
              </w:rPr>
              <w:t>7</w:t>
            </w:r>
            <w:r>
              <w:rPr>
                <w:rFonts w:ascii="Arial" w:eastAsia="Arial" w:hAnsi="Arial" w:cs="Arial"/>
                <w:position w:val="7"/>
                <w:sz w:val="13"/>
                <w:szCs w:val="13"/>
              </w:rPr>
              <w:t>2-</w:t>
            </w:r>
            <w:r>
              <w:rPr>
                <w:rFonts w:ascii="Arial" w:eastAsia="Arial" w:hAnsi="Arial" w:cs="Arial"/>
                <w:sz w:val="20"/>
                <w:szCs w:val="20"/>
              </w:rPr>
              <w:t>,</w:t>
            </w:r>
            <w:r>
              <w:rPr>
                <w:rFonts w:ascii="Arial" w:eastAsia="Arial" w:hAnsi="Arial" w:cs="Arial"/>
                <w:spacing w:val="4"/>
                <w:sz w:val="20"/>
                <w:szCs w:val="20"/>
              </w:rPr>
              <w:t xml:space="preserve"> </w:t>
            </w:r>
            <w:r>
              <w:rPr>
                <w:rFonts w:ascii="Arial" w:eastAsia="Arial" w:hAnsi="Arial" w:cs="Arial"/>
                <w:spacing w:val="-1"/>
                <w:w w:val="97"/>
                <w:sz w:val="20"/>
                <w:szCs w:val="20"/>
              </w:rPr>
              <w:t>F</w:t>
            </w:r>
            <w:r>
              <w:rPr>
                <w:rFonts w:ascii="Arial" w:eastAsia="Arial" w:hAnsi="Arial" w:cs="Arial"/>
                <w:w w:val="97"/>
                <w:sz w:val="20"/>
                <w:szCs w:val="20"/>
              </w:rPr>
              <w:t>e(CN)</w:t>
            </w:r>
            <w:r>
              <w:rPr>
                <w:rFonts w:ascii="Arial" w:eastAsia="Arial" w:hAnsi="Arial" w:cs="Arial"/>
                <w:w w:val="97"/>
                <w:position w:val="-2"/>
                <w:sz w:val="13"/>
                <w:szCs w:val="13"/>
              </w:rPr>
              <w:t>6</w:t>
            </w:r>
            <w:r>
              <w:rPr>
                <w:rFonts w:ascii="Arial" w:eastAsia="Arial" w:hAnsi="Arial" w:cs="Arial"/>
                <w:w w:val="97"/>
                <w:position w:val="7"/>
                <w:sz w:val="13"/>
                <w:szCs w:val="13"/>
              </w:rPr>
              <w:t>4-</w:t>
            </w:r>
            <w:r>
              <w:rPr>
                <w:rFonts w:ascii="Arial" w:eastAsia="Arial" w:hAnsi="Arial" w:cs="Arial"/>
                <w:w w:val="97"/>
                <w:sz w:val="20"/>
                <w:szCs w:val="20"/>
              </w:rPr>
              <w:t>,</w:t>
            </w:r>
            <w:r>
              <w:rPr>
                <w:rFonts w:ascii="Arial" w:eastAsia="Arial" w:hAnsi="Arial" w:cs="Arial"/>
                <w:spacing w:val="5"/>
                <w:w w:val="97"/>
                <w:sz w:val="20"/>
                <w:szCs w:val="20"/>
              </w:rPr>
              <w:t xml:space="preserve"> </w:t>
            </w:r>
            <w:r>
              <w:rPr>
                <w:rFonts w:ascii="Arial" w:eastAsia="Arial" w:hAnsi="Arial" w:cs="Arial"/>
                <w:spacing w:val="-1"/>
                <w:sz w:val="20"/>
                <w:szCs w:val="20"/>
              </w:rPr>
              <w:t>F</w:t>
            </w:r>
            <w:r>
              <w:rPr>
                <w:rFonts w:ascii="Arial" w:eastAsia="Arial" w:hAnsi="Arial" w:cs="Arial"/>
                <w:sz w:val="20"/>
                <w:szCs w:val="20"/>
              </w:rPr>
              <w:t>e(CN)</w:t>
            </w:r>
            <w:r>
              <w:rPr>
                <w:rFonts w:ascii="Arial" w:eastAsia="Arial" w:hAnsi="Arial" w:cs="Arial"/>
                <w:position w:val="-2"/>
                <w:sz w:val="13"/>
                <w:szCs w:val="13"/>
              </w:rPr>
              <w:t>6</w:t>
            </w:r>
            <w:r>
              <w:rPr>
                <w:rFonts w:ascii="Arial" w:eastAsia="Arial" w:hAnsi="Arial" w:cs="Arial"/>
                <w:position w:val="7"/>
                <w:sz w:val="13"/>
                <w:szCs w:val="13"/>
              </w:rPr>
              <w:t>3</w:t>
            </w:r>
            <w:r>
              <w:rPr>
                <w:rFonts w:ascii="Arial" w:eastAsia="Arial" w:hAnsi="Arial" w:cs="Arial"/>
                <w:sz w:val="20"/>
                <w:szCs w:val="20"/>
              </w:rPr>
              <w:t>-.</w:t>
            </w:r>
          </w:p>
          <w:p w:rsidR="007A6C8F" w:rsidRDefault="007A6C8F">
            <w:pPr>
              <w:spacing w:before="7" w:after="0" w:line="120" w:lineRule="exact"/>
              <w:rPr>
                <w:sz w:val="12"/>
                <w:szCs w:val="12"/>
              </w:rPr>
            </w:pPr>
          </w:p>
          <w:p w:rsidR="007A6C8F" w:rsidRDefault="00E052D2">
            <w:pPr>
              <w:spacing w:after="0" w:line="240" w:lineRule="auto"/>
              <w:ind w:left="102" w:right="1200"/>
              <w:jc w:val="both"/>
              <w:rPr>
                <w:rFonts w:ascii="Arial" w:eastAsia="Arial" w:hAnsi="Arial" w:cs="Arial"/>
                <w:sz w:val="20"/>
                <w:szCs w:val="20"/>
              </w:rPr>
            </w:pPr>
            <w:r>
              <w:rPr>
                <w:rFonts w:ascii="Arial" w:eastAsia="Arial" w:hAnsi="Arial" w:cs="Arial"/>
                <w:sz w:val="20"/>
                <w:szCs w:val="20"/>
              </w:rPr>
              <w:t>Insoluble</w:t>
            </w:r>
            <w:r>
              <w:rPr>
                <w:rFonts w:ascii="Arial" w:eastAsia="Arial" w:hAnsi="Arial" w:cs="Arial"/>
                <w:spacing w:val="3"/>
                <w:sz w:val="20"/>
                <w:szCs w:val="20"/>
              </w:rPr>
              <w:t xml:space="preserve"> </w:t>
            </w:r>
            <w:r>
              <w:rPr>
                <w:rFonts w:ascii="Arial" w:eastAsia="Arial" w:hAnsi="Arial" w:cs="Arial"/>
                <w:sz w:val="20"/>
                <w:szCs w:val="20"/>
              </w:rPr>
              <w:t>Ma</w:t>
            </w:r>
            <w:r>
              <w:rPr>
                <w:rFonts w:ascii="Arial" w:eastAsia="Arial" w:hAnsi="Arial" w:cs="Arial"/>
                <w:spacing w:val="-1"/>
                <w:sz w:val="20"/>
                <w:szCs w:val="20"/>
              </w:rPr>
              <w:t>t</w:t>
            </w:r>
            <w:r>
              <w:rPr>
                <w:rFonts w:ascii="Arial" w:eastAsia="Arial" w:hAnsi="Arial" w:cs="Arial"/>
                <w:sz w:val="20"/>
                <w:szCs w:val="20"/>
              </w:rPr>
              <w:t>erials:</w:t>
            </w:r>
            <w:r>
              <w:rPr>
                <w:rFonts w:ascii="Arial" w:eastAsia="Arial" w:hAnsi="Arial" w:cs="Arial"/>
                <w:spacing w:val="19"/>
                <w:sz w:val="20"/>
                <w:szCs w:val="20"/>
              </w:rPr>
              <w:t xml:space="preserve"> </w:t>
            </w:r>
            <w:r>
              <w:rPr>
                <w:rFonts w:ascii="Arial" w:eastAsia="Arial" w:hAnsi="Arial" w:cs="Arial"/>
                <w:sz w:val="20"/>
                <w:szCs w:val="20"/>
              </w:rPr>
              <w:t>Al</w:t>
            </w:r>
            <w:r>
              <w:rPr>
                <w:rFonts w:ascii="Arial" w:eastAsia="Arial" w:hAnsi="Arial" w:cs="Arial"/>
                <w:position w:val="-2"/>
                <w:sz w:val="13"/>
                <w:szCs w:val="13"/>
              </w:rPr>
              <w:t>2</w:t>
            </w:r>
            <w:r>
              <w:rPr>
                <w:rFonts w:ascii="Arial" w:eastAsia="Arial" w:hAnsi="Arial" w:cs="Arial"/>
                <w:sz w:val="20"/>
                <w:szCs w:val="20"/>
              </w:rPr>
              <w:t>O</w:t>
            </w:r>
            <w:r>
              <w:rPr>
                <w:rFonts w:ascii="Arial" w:eastAsia="Arial" w:hAnsi="Arial" w:cs="Arial"/>
                <w:position w:val="-2"/>
                <w:sz w:val="13"/>
                <w:szCs w:val="13"/>
              </w:rPr>
              <w:t>3</w:t>
            </w:r>
            <w:r>
              <w:rPr>
                <w:rFonts w:ascii="Arial" w:eastAsia="Arial" w:hAnsi="Arial" w:cs="Arial"/>
                <w:sz w:val="20"/>
                <w:szCs w:val="20"/>
              </w:rPr>
              <w:t>(</w:t>
            </w:r>
            <w:r>
              <w:rPr>
                <w:rFonts w:ascii="Arial" w:eastAsia="Arial" w:hAnsi="Arial" w:cs="Arial"/>
                <w:spacing w:val="-1"/>
                <w:sz w:val="20"/>
                <w:szCs w:val="20"/>
              </w:rPr>
              <w:t>i</w:t>
            </w:r>
            <w:r>
              <w:rPr>
                <w:rFonts w:ascii="Arial" w:eastAsia="Arial" w:hAnsi="Arial" w:cs="Arial"/>
                <w:sz w:val="20"/>
                <w:szCs w:val="20"/>
              </w:rPr>
              <w:t>g),</w:t>
            </w:r>
            <w:r>
              <w:rPr>
                <w:rFonts w:ascii="Arial" w:eastAsia="Arial" w:hAnsi="Arial" w:cs="Arial"/>
                <w:spacing w:val="22"/>
                <w:sz w:val="20"/>
                <w:szCs w:val="20"/>
              </w:rPr>
              <w:t xml:space="preserve"> </w:t>
            </w:r>
            <w:r>
              <w:rPr>
                <w:rFonts w:ascii="Arial" w:eastAsia="Arial" w:hAnsi="Arial" w:cs="Arial"/>
                <w:spacing w:val="-1"/>
                <w:sz w:val="20"/>
                <w:szCs w:val="20"/>
              </w:rPr>
              <w:t>F</w:t>
            </w:r>
            <w:r>
              <w:rPr>
                <w:rFonts w:ascii="Arial" w:eastAsia="Arial" w:hAnsi="Arial" w:cs="Arial"/>
                <w:sz w:val="20"/>
                <w:szCs w:val="20"/>
              </w:rPr>
              <w:t>e</w:t>
            </w:r>
            <w:r>
              <w:rPr>
                <w:rFonts w:ascii="Arial" w:eastAsia="Arial" w:hAnsi="Arial" w:cs="Arial"/>
                <w:position w:val="-2"/>
                <w:sz w:val="13"/>
                <w:szCs w:val="13"/>
              </w:rPr>
              <w:t>2</w:t>
            </w:r>
            <w:r>
              <w:rPr>
                <w:rFonts w:ascii="Arial" w:eastAsia="Arial" w:hAnsi="Arial" w:cs="Arial"/>
                <w:sz w:val="20"/>
                <w:szCs w:val="20"/>
              </w:rPr>
              <w:t>O</w:t>
            </w:r>
            <w:r>
              <w:rPr>
                <w:rFonts w:ascii="Arial" w:eastAsia="Arial" w:hAnsi="Arial" w:cs="Arial"/>
                <w:position w:val="-2"/>
                <w:sz w:val="13"/>
                <w:szCs w:val="13"/>
              </w:rPr>
              <w:t>3</w:t>
            </w:r>
            <w:r>
              <w:rPr>
                <w:rFonts w:ascii="Arial" w:eastAsia="Arial" w:hAnsi="Arial" w:cs="Arial"/>
                <w:sz w:val="20"/>
                <w:szCs w:val="20"/>
              </w:rPr>
              <w:t>(ig</w:t>
            </w:r>
            <w:r>
              <w:rPr>
                <w:rFonts w:ascii="Arial" w:eastAsia="Arial" w:hAnsi="Arial" w:cs="Arial"/>
                <w:spacing w:val="-1"/>
                <w:sz w:val="20"/>
                <w:szCs w:val="20"/>
              </w:rPr>
              <w:t>)</w:t>
            </w:r>
            <w:r>
              <w:rPr>
                <w:rFonts w:ascii="Arial" w:eastAsia="Arial" w:hAnsi="Arial" w:cs="Arial"/>
                <w:sz w:val="20"/>
                <w:szCs w:val="20"/>
              </w:rPr>
              <w:t>,</w:t>
            </w:r>
            <w:r>
              <w:rPr>
                <w:rFonts w:ascii="Arial" w:eastAsia="Arial" w:hAnsi="Arial" w:cs="Arial"/>
                <w:spacing w:val="-3"/>
                <w:sz w:val="20"/>
                <w:szCs w:val="20"/>
              </w:rPr>
              <w:t xml:space="preserve"> </w:t>
            </w:r>
            <w:r>
              <w:rPr>
                <w:rFonts w:ascii="Arial" w:eastAsia="Arial" w:hAnsi="Arial" w:cs="Arial"/>
                <w:sz w:val="20"/>
                <w:szCs w:val="20"/>
              </w:rPr>
              <w:t>Cr</w:t>
            </w:r>
            <w:r>
              <w:rPr>
                <w:rFonts w:ascii="Arial" w:eastAsia="Arial" w:hAnsi="Arial" w:cs="Arial"/>
                <w:position w:val="-2"/>
                <w:sz w:val="13"/>
                <w:szCs w:val="13"/>
              </w:rPr>
              <w:t>2</w:t>
            </w:r>
            <w:r>
              <w:rPr>
                <w:rFonts w:ascii="Arial" w:eastAsia="Arial" w:hAnsi="Arial" w:cs="Arial"/>
                <w:sz w:val="20"/>
                <w:szCs w:val="20"/>
              </w:rPr>
              <w:t>O</w:t>
            </w:r>
            <w:r>
              <w:rPr>
                <w:rFonts w:ascii="Arial" w:eastAsia="Arial" w:hAnsi="Arial" w:cs="Arial"/>
                <w:position w:val="-2"/>
                <w:sz w:val="13"/>
                <w:szCs w:val="13"/>
              </w:rPr>
              <w:t>3</w:t>
            </w:r>
            <w:r>
              <w:rPr>
                <w:rFonts w:ascii="Arial" w:eastAsia="Arial" w:hAnsi="Arial" w:cs="Arial"/>
                <w:sz w:val="20"/>
                <w:szCs w:val="20"/>
              </w:rPr>
              <w:t>(ig</w:t>
            </w:r>
            <w:r>
              <w:rPr>
                <w:rFonts w:ascii="Arial" w:eastAsia="Arial" w:hAnsi="Arial" w:cs="Arial"/>
                <w:spacing w:val="-1"/>
                <w:sz w:val="20"/>
                <w:szCs w:val="20"/>
              </w:rPr>
              <w:t>)</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z w:val="20"/>
                <w:szCs w:val="20"/>
              </w:rPr>
              <w:t>S</w:t>
            </w:r>
            <w:r>
              <w:rPr>
                <w:rFonts w:ascii="Arial" w:eastAsia="Arial" w:hAnsi="Arial" w:cs="Arial"/>
                <w:spacing w:val="-1"/>
                <w:sz w:val="20"/>
                <w:szCs w:val="20"/>
              </w:rPr>
              <w:t>n</w:t>
            </w:r>
            <w:r>
              <w:rPr>
                <w:rFonts w:ascii="Arial" w:eastAsia="Arial" w:hAnsi="Arial" w:cs="Arial"/>
                <w:sz w:val="20"/>
                <w:szCs w:val="20"/>
              </w:rPr>
              <w:t>O</w:t>
            </w:r>
            <w:r>
              <w:rPr>
                <w:rFonts w:ascii="Arial" w:eastAsia="Arial" w:hAnsi="Arial" w:cs="Arial"/>
                <w:position w:val="-2"/>
                <w:sz w:val="13"/>
                <w:szCs w:val="13"/>
              </w:rPr>
              <w:t>2</w:t>
            </w:r>
            <w:r>
              <w:rPr>
                <w:rFonts w:ascii="Arial" w:eastAsia="Arial" w:hAnsi="Arial" w:cs="Arial"/>
                <w:sz w:val="20"/>
                <w:szCs w:val="20"/>
              </w:rPr>
              <w:t>,</w:t>
            </w:r>
            <w:r>
              <w:rPr>
                <w:rFonts w:ascii="Arial" w:eastAsia="Arial" w:hAnsi="Arial" w:cs="Arial"/>
                <w:spacing w:val="-18"/>
                <w:sz w:val="20"/>
                <w:szCs w:val="20"/>
              </w:rPr>
              <w:t xml:space="preserve"> </w:t>
            </w:r>
            <w:r>
              <w:rPr>
                <w:rFonts w:ascii="Arial" w:eastAsia="Arial" w:hAnsi="Arial" w:cs="Arial"/>
                <w:sz w:val="20"/>
                <w:szCs w:val="20"/>
              </w:rPr>
              <w:t>Sr</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position w:val="-2"/>
                <w:sz w:val="13"/>
                <w:szCs w:val="13"/>
              </w:rPr>
              <w:t>4</w:t>
            </w:r>
            <w:r>
              <w:rPr>
                <w:rFonts w:ascii="Arial" w:eastAsia="Arial" w:hAnsi="Arial" w:cs="Arial"/>
                <w:sz w:val="20"/>
                <w:szCs w:val="20"/>
              </w:rPr>
              <w:t>,</w:t>
            </w:r>
            <w:r>
              <w:rPr>
                <w:rFonts w:ascii="Arial" w:eastAsia="Arial" w:hAnsi="Arial" w:cs="Arial"/>
                <w:spacing w:val="-22"/>
                <w:sz w:val="20"/>
                <w:szCs w:val="20"/>
              </w:rPr>
              <w:t xml:space="preserve"> </w:t>
            </w:r>
            <w:r>
              <w:rPr>
                <w:rFonts w:ascii="Arial" w:eastAsia="Arial" w:hAnsi="Arial" w:cs="Arial"/>
                <w:w w:val="95"/>
                <w:sz w:val="20"/>
                <w:szCs w:val="20"/>
              </w:rPr>
              <w:t>B</w:t>
            </w:r>
            <w:r>
              <w:rPr>
                <w:rFonts w:ascii="Arial" w:eastAsia="Arial" w:hAnsi="Arial" w:cs="Arial"/>
                <w:spacing w:val="-1"/>
                <w:w w:val="95"/>
                <w:sz w:val="20"/>
                <w:szCs w:val="20"/>
              </w:rPr>
              <w:t>a</w:t>
            </w:r>
            <w:r>
              <w:rPr>
                <w:rFonts w:ascii="Arial" w:eastAsia="Arial" w:hAnsi="Arial" w:cs="Arial"/>
                <w:w w:val="95"/>
                <w:sz w:val="20"/>
                <w:szCs w:val="20"/>
              </w:rPr>
              <w:t>SO</w:t>
            </w:r>
            <w:r>
              <w:rPr>
                <w:rFonts w:ascii="Arial" w:eastAsia="Arial" w:hAnsi="Arial" w:cs="Arial"/>
                <w:w w:val="95"/>
                <w:position w:val="-2"/>
                <w:sz w:val="13"/>
                <w:szCs w:val="13"/>
              </w:rPr>
              <w:t>4</w:t>
            </w:r>
            <w:r>
              <w:rPr>
                <w:rFonts w:ascii="Arial" w:eastAsia="Arial" w:hAnsi="Arial" w:cs="Arial"/>
                <w:w w:val="95"/>
                <w:sz w:val="20"/>
                <w:szCs w:val="20"/>
              </w:rPr>
              <w:t>,</w:t>
            </w:r>
            <w:r>
              <w:rPr>
                <w:rFonts w:ascii="Arial" w:eastAsia="Arial" w:hAnsi="Arial" w:cs="Arial"/>
                <w:spacing w:val="2"/>
                <w:w w:val="95"/>
                <w:sz w:val="20"/>
                <w:szCs w:val="20"/>
              </w:rPr>
              <w:t xml:space="preserve"> </w:t>
            </w:r>
            <w:r>
              <w:rPr>
                <w:rFonts w:ascii="Arial" w:eastAsia="Arial" w:hAnsi="Arial" w:cs="Arial"/>
                <w:w w:val="95"/>
                <w:sz w:val="20"/>
                <w:szCs w:val="20"/>
              </w:rPr>
              <w:t>CaF</w:t>
            </w:r>
            <w:r>
              <w:rPr>
                <w:rFonts w:ascii="Arial" w:eastAsia="Arial" w:hAnsi="Arial" w:cs="Arial"/>
                <w:w w:val="95"/>
                <w:position w:val="-2"/>
                <w:sz w:val="13"/>
                <w:szCs w:val="13"/>
              </w:rPr>
              <w:t>2</w:t>
            </w:r>
            <w:r>
              <w:rPr>
                <w:rFonts w:ascii="Arial" w:eastAsia="Arial" w:hAnsi="Arial" w:cs="Arial"/>
                <w:w w:val="95"/>
                <w:sz w:val="20"/>
                <w:szCs w:val="20"/>
              </w:rPr>
              <w:t xml:space="preserve">, </w:t>
            </w:r>
            <w:r>
              <w:rPr>
                <w:rFonts w:ascii="Arial" w:eastAsia="Arial" w:hAnsi="Arial" w:cs="Arial"/>
                <w:sz w:val="20"/>
                <w:szCs w:val="20"/>
              </w:rPr>
              <w:t>P</w:t>
            </w:r>
            <w:r>
              <w:rPr>
                <w:rFonts w:ascii="Arial" w:eastAsia="Arial" w:hAnsi="Arial" w:cs="Arial"/>
                <w:spacing w:val="-2"/>
                <w:sz w:val="20"/>
                <w:szCs w:val="20"/>
              </w:rPr>
              <w:t>b</w:t>
            </w:r>
            <w:r>
              <w:rPr>
                <w:rFonts w:ascii="Arial" w:eastAsia="Arial" w:hAnsi="Arial" w:cs="Arial"/>
                <w:sz w:val="20"/>
                <w:szCs w:val="20"/>
              </w:rPr>
              <w:t>SO</w:t>
            </w:r>
            <w:r>
              <w:rPr>
                <w:rFonts w:ascii="Arial" w:eastAsia="Arial" w:hAnsi="Arial" w:cs="Arial"/>
                <w:position w:val="-2"/>
                <w:sz w:val="13"/>
                <w:szCs w:val="13"/>
              </w:rPr>
              <w:t>4</w:t>
            </w:r>
            <w:r>
              <w:rPr>
                <w:rFonts w:ascii="Arial" w:eastAsia="Arial" w:hAnsi="Arial" w:cs="Arial"/>
                <w:sz w:val="20"/>
                <w:szCs w:val="20"/>
              </w:rPr>
              <w:t>.</w:t>
            </w:r>
          </w:p>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Referen</w:t>
            </w:r>
            <w:r>
              <w:rPr>
                <w:rFonts w:ascii="Arial" w:eastAsia="Arial" w:hAnsi="Arial" w:cs="Arial"/>
                <w:b/>
                <w:bCs/>
                <w:spacing w:val="1"/>
              </w:rPr>
              <w:t>c</w:t>
            </w:r>
            <w:r>
              <w:rPr>
                <w:rFonts w:ascii="Arial" w:eastAsia="Arial" w:hAnsi="Arial" w:cs="Arial"/>
                <w:b/>
                <w:bCs/>
              </w:rPr>
              <w:t>e</w:t>
            </w:r>
            <w:r>
              <w:rPr>
                <w:rFonts w:ascii="Arial" w:eastAsia="Arial" w:hAnsi="Arial" w:cs="Arial"/>
                <w:b/>
                <w:bCs/>
                <w:spacing w:val="-22"/>
              </w:rPr>
              <w:t xml:space="preserve"> </w:t>
            </w:r>
            <w:r>
              <w:rPr>
                <w:rFonts w:ascii="Arial" w:eastAsia="Arial" w:hAnsi="Arial" w:cs="Arial"/>
                <w:b/>
                <w:bCs/>
              </w:rPr>
              <w:t>Books</w:t>
            </w:r>
          </w:p>
        </w:tc>
      </w:tr>
      <w:tr w:rsidR="007A6C8F">
        <w:trPr>
          <w:trHeight w:hRule="exact" w:val="370"/>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E052D2">
            <w:pPr>
              <w:tabs>
                <w:tab w:val="left" w:pos="820"/>
              </w:tabs>
              <w:spacing w:before="4" w:after="0" w:line="240" w:lineRule="auto"/>
              <w:ind w:left="102" w:right="-20"/>
              <w:rPr>
                <w:rFonts w:ascii="Times New Roman" w:eastAsia="Times New Roman" w:hAnsi="Times New Roman" w:cs="Times New Roman"/>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Times New Roman" w:eastAsia="Times New Roman" w:hAnsi="Times New Roman" w:cs="Times New Roman"/>
                <w:color w:val="000000"/>
                <w:w w:val="111"/>
                <w:sz w:val="20"/>
                <w:szCs w:val="20"/>
              </w:rPr>
              <w:t>Svehl</w:t>
            </w:r>
            <w:r>
              <w:rPr>
                <w:rFonts w:ascii="Times New Roman" w:eastAsia="Times New Roman" w:hAnsi="Times New Roman" w:cs="Times New Roman"/>
                <w:color w:val="000000"/>
                <w:spacing w:val="-1"/>
                <w:w w:val="111"/>
                <w:sz w:val="20"/>
                <w:szCs w:val="20"/>
              </w:rPr>
              <w:t>a</w:t>
            </w:r>
            <w:r>
              <w:rPr>
                <w:rFonts w:ascii="Times New Roman" w:eastAsia="Times New Roman" w:hAnsi="Times New Roman" w:cs="Times New Roman"/>
                <w:color w:val="000000"/>
                <w:w w:val="111"/>
                <w:sz w:val="20"/>
                <w:szCs w:val="20"/>
              </w:rPr>
              <w:t>,</w:t>
            </w:r>
            <w:r>
              <w:rPr>
                <w:rFonts w:ascii="Times New Roman" w:eastAsia="Times New Roman" w:hAnsi="Times New Roman" w:cs="Times New Roman"/>
                <w:color w:val="000000"/>
                <w:spacing w:val="-2"/>
                <w:w w:val="111"/>
                <w:sz w:val="20"/>
                <w:szCs w:val="20"/>
              </w:rPr>
              <w:t xml:space="preserve"> </w:t>
            </w:r>
            <w:r>
              <w:rPr>
                <w:rFonts w:ascii="Times New Roman" w:eastAsia="Times New Roman" w:hAnsi="Times New Roman" w:cs="Times New Roman"/>
                <w:color w:val="000000"/>
                <w:sz w:val="20"/>
                <w:szCs w:val="20"/>
              </w:rPr>
              <w:t>G.,</w:t>
            </w:r>
            <w:r>
              <w:rPr>
                <w:rFonts w:ascii="Times New Roman" w:eastAsia="Times New Roman" w:hAnsi="Times New Roman" w:cs="Times New Roman"/>
                <w:color w:val="000000"/>
                <w:spacing w:val="12"/>
                <w:sz w:val="20"/>
                <w:szCs w:val="20"/>
              </w:rPr>
              <w:t xml:space="preserve"> </w:t>
            </w:r>
            <w:r>
              <w:rPr>
                <w:rFonts w:ascii="Times New Roman" w:eastAsia="Times New Roman" w:hAnsi="Times New Roman" w:cs="Times New Roman"/>
                <w:color w:val="000000"/>
                <w:spacing w:val="-1"/>
                <w:sz w:val="20"/>
                <w:szCs w:val="20"/>
              </w:rPr>
              <w:t>V</w:t>
            </w:r>
            <w:r>
              <w:rPr>
                <w:rFonts w:ascii="Times New Roman" w:eastAsia="Times New Roman" w:hAnsi="Times New Roman" w:cs="Times New Roman"/>
                <w:color w:val="000000"/>
                <w:sz w:val="20"/>
                <w:szCs w:val="20"/>
              </w:rPr>
              <w:t>ogel’s</w:t>
            </w:r>
            <w:r>
              <w:rPr>
                <w:rFonts w:ascii="Times New Roman" w:eastAsia="Times New Roman" w:hAnsi="Times New Roman" w:cs="Times New Roman"/>
                <w:color w:val="000000"/>
                <w:spacing w:val="30"/>
                <w:sz w:val="20"/>
                <w:szCs w:val="20"/>
              </w:rPr>
              <w:t xml:space="preserve"> </w:t>
            </w:r>
            <w:r>
              <w:rPr>
                <w:rFonts w:ascii="Times New Roman" w:eastAsia="Times New Roman" w:hAnsi="Times New Roman" w:cs="Times New Roman"/>
                <w:color w:val="000000"/>
                <w:spacing w:val="-1"/>
                <w:w w:val="111"/>
                <w:sz w:val="20"/>
                <w:szCs w:val="20"/>
              </w:rPr>
              <w:t>Q</w:t>
            </w:r>
            <w:r>
              <w:rPr>
                <w:rFonts w:ascii="Times New Roman" w:eastAsia="Times New Roman" w:hAnsi="Times New Roman" w:cs="Times New Roman"/>
                <w:color w:val="000000"/>
                <w:w w:val="111"/>
                <w:sz w:val="20"/>
                <w:szCs w:val="20"/>
              </w:rPr>
              <w:t>ualit</w:t>
            </w:r>
            <w:r>
              <w:rPr>
                <w:rFonts w:ascii="Times New Roman" w:eastAsia="Times New Roman" w:hAnsi="Times New Roman" w:cs="Times New Roman"/>
                <w:color w:val="000000"/>
                <w:spacing w:val="-1"/>
                <w:w w:val="111"/>
                <w:sz w:val="20"/>
                <w:szCs w:val="20"/>
              </w:rPr>
              <w:t>a</w:t>
            </w:r>
            <w:r>
              <w:rPr>
                <w:rFonts w:ascii="Times New Roman" w:eastAsia="Times New Roman" w:hAnsi="Times New Roman" w:cs="Times New Roman"/>
                <w:color w:val="000000"/>
                <w:w w:val="111"/>
                <w:sz w:val="20"/>
                <w:szCs w:val="20"/>
              </w:rPr>
              <w:t>tive</w:t>
            </w:r>
            <w:r>
              <w:rPr>
                <w:rFonts w:ascii="Times New Roman" w:eastAsia="Times New Roman" w:hAnsi="Times New Roman" w:cs="Times New Roman"/>
                <w:color w:val="000000"/>
                <w:spacing w:val="-13"/>
                <w:w w:val="111"/>
                <w:sz w:val="20"/>
                <w:szCs w:val="20"/>
              </w:rPr>
              <w:t xml:space="preserve"> </w:t>
            </w:r>
            <w:r>
              <w:rPr>
                <w:rFonts w:ascii="Times New Roman" w:eastAsia="Times New Roman" w:hAnsi="Times New Roman" w:cs="Times New Roman"/>
                <w:color w:val="000000"/>
                <w:w w:val="111"/>
                <w:sz w:val="20"/>
                <w:szCs w:val="20"/>
              </w:rPr>
              <w:t>Inorgan</w:t>
            </w:r>
            <w:r>
              <w:rPr>
                <w:rFonts w:ascii="Times New Roman" w:eastAsia="Times New Roman" w:hAnsi="Times New Roman" w:cs="Times New Roman"/>
                <w:color w:val="000000"/>
                <w:spacing w:val="-1"/>
                <w:w w:val="111"/>
                <w:sz w:val="20"/>
                <w:szCs w:val="20"/>
              </w:rPr>
              <w:t>i</w:t>
            </w:r>
            <w:r>
              <w:rPr>
                <w:rFonts w:ascii="Times New Roman" w:eastAsia="Times New Roman" w:hAnsi="Times New Roman" w:cs="Times New Roman"/>
                <w:color w:val="000000"/>
                <w:w w:val="111"/>
                <w:sz w:val="20"/>
                <w:szCs w:val="20"/>
              </w:rPr>
              <w:t>c</w:t>
            </w:r>
            <w:r>
              <w:rPr>
                <w:rFonts w:ascii="Times New Roman" w:eastAsia="Times New Roman" w:hAnsi="Times New Roman" w:cs="Times New Roman"/>
                <w:color w:val="000000"/>
                <w:spacing w:val="-10"/>
                <w:w w:val="111"/>
                <w:sz w:val="20"/>
                <w:szCs w:val="20"/>
              </w:rPr>
              <w:t xml:space="preserve"> </w:t>
            </w:r>
            <w:r>
              <w:rPr>
                <w:rFonts w:ascii="Times New Roman" w:eastAsia="Times New Roman" w:hAnsi="Times New Roman" w:cs="Times New Roman"/>
                <w:color w:val="000000"/>
                <w:w w:val="111"/>
                <w:sz w:val="20"/>
                <w:szCs w:val="20"/>
              </w:rPr>
              <w:t>Analy</w:t>
            </w:r>
            <w:r>
              <w:rPr>
                <w:rFonts w:ascii="Times New Roman" w:eastAsia="Times New Roman" w:hAnsi="Times New Roman" w:cs="Times New Roman"/>
                <w:color w:val="000000"/>
                <w:spacing w:val="-1"/>
                <w:w w:val="111"/>
                <w:sz w:val="20"/>
                <w:szCs w:val="20"/>
              </w:rPr>
              <w:t>s</w:t>
            </w:r>
            <w:r>
              <w:rPr>
                <w:rFonts w:ascii="Times New Roman" w:eastAsia="Times New Roman" w:hAnsi="Times New Roman" w:cs="Times New Roman"/>
                <w:color w:val="000000"/>
                <w:w w:val="111"/>
                <w:sz w:val="20"/>
                <w:szCs w:val="20"/>
              </w:rPr>
              <w:t>is,</w:t>
            </w:r>
            <w:r>
              <w:rPr>
                <w:rFonts w:ascii="Times New Roman" w:eastAsia="Times New Roman" w:hAnsi="Times New Roman" w:cs="Times New Roman"/>
                <w:color w:val="000000"/>
                <w:spacing w:val="-24"/>
                <w:w w:val="111"/>
                <w:sz w:val="20"/>
                <w:szCs w:val="20"/>
              </w:rPr>
              <w:t xml:space="preserve"> </w:t>
            </w:r>
            <w:r>
              <w:rPr>
                <w:rFonts w:ascii="Times New Roman" w:eastAsia="Times New Roman" w:hAnsi="Times New Roman" w:cs="Times New Roman"/>
                <w:color w:val="000000"/>
                <w:spacing w:val="-2"/>
                <w:w w:val="111"/>
                <w:sz w:val="20"/>
                <w:szCs w:val="20"/>
              </w:rPr>
              <w:t>P</w:t>
            </w:r>
            <w:r>
              <w:rPr>
                <w:rFonts w:ascii="Times New Roman" w:eastAsia="Times New Roman" w:hAnsi="Times New Roman" w:cs="Times New Roman"/>
                <w:color w:val="000000"/>
                <w:w w:val="111"/>
                <w:sz w:val="20"/>
                <w:szCs w:val="20"/>
              </w:rPr>
              <w:t>earson</w:t>
            </w:r>
            <w:r>
              <w:rPr>
                <w:rFonts w:ascii="Times New Roman" w:eastAsia="Times New Roman" w:hAnsi="Times New Roman" w:cs="Times New Roman"/>
                <w:color w:val="000000"/>
                <w:spacing w:val="33"/>
                <w:w w:val="111"/>
                <w:sz w:val="20"/>
                <w:szCs w:val="20"/>
              </w:rPr>
              <w:t xml:space="preserve"> </w:t>
            </w:r>
            <w:r>
              <w:rPr>
                <w:rFonts w:ascii="Times New Roman" w:eastAsia="Times New Roman" w:hAnsi="Times New Roman" w:cs="Times New Roman"/>
                <w:color w:val="000000"/>
                <w:w w:val="111"/>
                <w:sz w:val="20"/>
                <w:szCs w:val="20"/>
              </w:rPr>
              <w:t>E</w:t>
            </w:r>
            <w:r>
              <w:rPr>
                <w:rFonts w:ascii="Times New Roman" w:eastAsia="Times New Roman" w:hAnsi="Times New Roman" w:cs="Times New Roman"/>
                <w:color w:val="000000"/>
                <w:spacing w:val="-2"/>
                <w:w w:val="111"/>
                <w:sz w:val="20"/>
                <w:szCs w:val="20"/>
              </w:rPr>
              <w:t>d</w:t>
            </w:r>
            <w:r>
              <w:rPr>
                <w:rFonts w:ascii="Times New Roman" w:eastAsia="Times New Roman" w:hAnsi="Times New Roman" w:cs="Times New Roman"/>
                <w:color w:val="000000"/>
                <w:w w:val="111"/>
                <w:sz w:val="20"/>
                <w:szCs w:val="20"/>
              </w:rPr>
              <w:t>u</w:t>
            </w:r>
            <w:r>
              <w:rPr>
                <w:rFonts w:ascii="Times New Roman" w:eastAsia="Times New Roman" w:hAnsi="Times New Roman" w:cs="Times New Roman"/>
                <w:color w:val="000000"/>
                <w:spacing w:val="1"/>
                <w:w w:val="111"/>
                <w:sz w:val="20"/>
                <w:szCs w:val="20"/>
              </w:rPr>
              <w:t>c</w:t>
            </w:r>
            <w:r>
              <w:rPr>
                <w:rFonts w:ascii="Times New Roman" w:eastAsia="Times New Roman" w:hAnsi="Times New Roman" w:cs="Times New Roman"/>
                <w:color w:val="000000"/>
                <w:spacing w:val="-1"/>
                <w:w w:val="111"/>
                <w:sz w:val="20"/>
                <w:szCs w:val="20"/>
              </w:rPr>
              <w:t>a</w:t>
            </w:r>
            <w:r>
              <w:rPr>
                <w:rFonts w:ascii="Times New Roman" w:eastAsia="Times New Roman" w:hAnsi="Times New Roman" w:cs="Times New Roman"/>
                <w:color w:val="000000"/>
                <w:w w:val="111"/>
                <w:sz w:val="20"/>
                <w:szCs w:val="20"/>
              </w:rPr>
              <w:t xml:space="preserve">tion, </w:t>
            </w:r>
            <w:r>
              <w:rPr>
                <w:rFonts w:ascii="Times New Roman" w:eastAsia="Times New Roman" w:hAnsi="Times New Roman" w:cs="Times New Roman"/>
                <w:color w:val="000000"/>
                <w:w w:val="124"/>
                <w:sz w:val="20"/>
                <w:szCs w:val="20"/>
              </w:rPr>
              <w:t>20</w:t>
            </w:r>
            <w:r>
              <w:rPr>
                <w:rFonts w:ascii="Times New Roman" w:eastAsia="Times New Roman" w:hAnsi="Times New Roman" w:cs="Times New Roman"/>
                <w:color w:val="000000"/>
                <w:spacing w:val="-1"/>
                <w:w w:val="124"/>
                <w:sz w:val="20"/>
                <w:szCs w:val="20"/>
              </w:rPr>
              <w:t>1</w:t>
            </w:r>
            <w:r>
              <w:rPr>
                <w:rFonts w:ascii="Times New Roman" w:eastAsia="Times New Roman" w:hAnsi="Times New Roman" w:cs="Times New Roman"/>
                <w:color w:val="000000"/>
                <w:w w:val="124"/>
                <w:sz w:val="20"/>
                <w:szCs w:val="20"/>
              </w:rPr>
              <w:t>2.</w:t>
            </w:r>
          </w:p>
        </w:tc>
      </w:tr>
    </w:tbl>
    <w:p w:rsidR="007A6C8F" w:rsidRDefault="007A6C8F">
      <w:pPr>
        <w:spacing w:after="0"/>
        <w:sectPr w:rsidR="007A6C8F">
          <w:pgSz w:w="11920" w:h="16840"/>
          <w:pgMar w:top="1360" w:right="1320" w:bottom="280" w:left="1340" w:header="720" w:footer="720" w:gutter="0"/>
          <w:cols w:space="720"/>
        </w:sectPr>
      </w:pPr>
    </w:p>
    <w:p w:rsidR="00195BFE" w:rsidRPr="00FF5958" w:rsidRDefault="00195BFE" w:rsidP="00195BFE">
      <w:pPr>
        <w:tabs>
          <w:tab w:val="left" w:pos="820"/>
        </w:tabs>
        <w:spacing w:before="67" w:after="0" w:line="240" w:lineRule="auto"/>
        <w:ind w:left="100" w:right="-20"/>
        <w:rPr>
          <w:rFonts w:ascii="Cambria" w:eastAsia="Arial" w:hAnsi="Cambria" w:cs="Arial"/>
          <w:b/>
          <w:bCs/>
          <w:color w:val="FFC000"/>
          <w:w w:val="122"/>
          <w:sz w:val="32"/>
          <w:szCs w:val="32"/>
        </w:rPr>
      </w:pPr>
      <w:r w:rsidRPr="00FF5958">
        <w:rPr>
          <w:rFonts w:ascii="Cambria" w:eastAsia="Arial" w:hAnsi="Cambria" w:cs="Arial"/>
          <w:b/>
          <w:bCs/>
          <w:color w:val="FFC000"/>
          <w:sz w:val="32"/>
          <w:szCs w:val="32"/>
        </w:rPr>
        <w:lastRenderedPageBreak/>
        <w:t>3.27</w:t>
      </w:r>
      <w:r w:rsidRPr="00FF5958">
        <w:rPr>
          <w:rFonts w:ascii="Cambria" w:eastAsia="Arial" w:hAnsi="Cambria" w:cs="Arial"/>
          <w:b/>
          <w:bCs/>
          <w:color w:val="FFC000"/>
          <w:spacing w:val="-35"/>
          <w:sz w:val="32"/>
          <w:szCs w:val="32"/>
        </w:rPr>
        <w:t xml:space="preserve"> </w:t>
      </w:r>
      <w:r w:rsidRPr="00FF5958">
        <w:rPr>
          <w:rFonts w:ascii="Cambria" w:eastAsia="Arial" w:hAnsi="Cambria" w:cs="Arial"/>
          <w:b/>
          <w:bCs/>
          <w:color w:val="FFC000"/>
          <w:sz w:val="32"/>
          <w:szCs w:val="32"/>
        </w:rPr>
        <w:tab/>
        <w:t>Core</w:t>
      </w:r>
      <w:r w:rsidRPr="00FF5958">
        <w:rPr>
          <w:rFonts w:ascii="Cambria" w:eastAsia="Arial" w:hAnsi="Cambria" w:cs="Arial"/>
          <w:b/>
          <w:bCs/>
          <w:color w:val="FFC000"/>
          <w:spacing w:val="-23"/>
          <w:sz w:val="32"/>
          <w:szCs w:val="32"/>
        </w:rPr>
        <w:t xml:space="preserve"> </w:t>
      </w:r>
      <w:r w:rsidRPr="00FF5958">
        <w:rPr>
          <w:rFonts w:ascii="Cambria" w:eastAsia="Arial" w:hAnsi="Cambria" w:cs="Arial"/>
          <w:b/>
          <w:bCs/>
          <w:color w:val="FFC000"/>
          <w:spacing w:val="1"/>
          <w:sz w:val="32"/>
          <w:szCs w:val="32"/>
        </w:rPr>
        <w:t>T14</w:t>
      </w:r>
      <w:r w:rsidRPr="00FF5958">
        <w:rPr>
          <w:rFonts w:ascii="Cambria" w:eastAsia="Arial" w:hAnsi="Cambria" w:cs="Arial"/>
          <w:b/>
          <w:bCs/>
          <w:color w:val="FFC000"/>
          <w:spacing w:val="26"/>
          <w:sz w:val="32"/>
          <w:szCs w:val="32"/>
        </w:rPr>
        <w:t xml:space="preserve"> </w:t>
      </w:r>
      <w:r w:rsidRPr="00FF5958">
        <w:rPr>
          <w:rFonts w:ascii="Cambria" w:eastAsia="Arial" w:hAnsi="Cambria" w:cs="Arial"/>
          <w:b/>
          <w:bCs/>
          <w:color w:val="FFC000"/>
          <w:sz w:val="32"/>
          <w:szCs w:val="32"/>
        </w:rPr>
        <w:t>-</w:t>
      </w:r>
      <w:r w:rsidRPr="00FF5958">
        <w:rPr>
          <w:rFonts w:ascii="Cambria" w:eastAsia="Arial" w:hAnsi="Cambria" w:cs="Arial"/>
          <w:b/>
          <w:bCs/>
          <w:color w:val="FFC000"/>
          <w:spacing w:val="24"/>
          <w:sz w:val="32"/>
          <w:szCs w:val="32"/>
        </w:rPr>
        <w:t xml:space="preserve"> </w:t>
      </w:r>
      <w:r w:rsidRPr="00FF5958">
        <w:rPr>
          <w:rFonts w:ascii="Cambria" w:eastAsia="Arial" w:hAnsi="Cambria" w:cs="Arial"/>
          <w:b/>
          <w:bCs/>
          <w:color w:val="FFC000"/>
          <w:sz w:val="32"/>
          <w:szCs w:val="32"/>
        </w:rPr>
        <w:t>Physi</w:t>
      </w:r>
      <w:r w:rsidRPr="00FF5958">
        <w:rPr>
          <w:rFonts w:ascii="Cambria" w:eastAsia="Arial" w:hAnsi="Cambria" w:cs="Arial"/>
          <w:b/>
          <w:bCs/>
          <w:color w:val="FFC000"/>
          <w:spacing w:val="1"/>
          <w:sz w:val="32"/>
          <w:szCs w:val="32"/>
        </w:rPr>
        <w:t>c</w:t>
      </w:r>
      <w:r w:rsidRPr="00FF5958">
        <w:rPr>
          <w:rFonts w:ascii="Cambria" w:eastAsia="Arial" w:hAnsi="Cambria" w:cs="Arial"/>
          <w:b/>
          <w:bCs/>
          <w:color w:val="FFC000"/>
          <w:sz w:val="32"/>
          <w:szCs w:val="32"/>
        </w:rPr>
        <w:t>al</w:t>
      </w:r>
      <w:r w:rsidRPr="00FF5958">
        <w:rPr>
          <w:rFonts w:ascii="Cambria" w:eastAsia="Arial" w:hAnsi="Cambria" w:cs="Arial"/>
          <w:b/>
          <w:bCs/>
          <w:color w:val="FFC000"/>
          <w:spacing w:val="-5"/>
          <w:sz w:val="32"/>
          <w:szCs w:val="32"/>
        </w:rPr>
        <w:t xml:space="preserve"> </w:t>
      </w:r>
      <w:r w:rsidRPr="00FF5958">
        <w:rPr>
          <w:rFonts w:ascii="Cambria" w:eastAsia="Arial" w:hAnsi="Cambria" w:cs="Arial"/>
          <w:b/>
          <w:bCs/>
          <w:color w:val="FFC000"/>
          <w:sz w:val="32"/>
          <w:szCs w:val="32"/>
        </w:rPr>
        <w:t>Chem</w:t>
      </w:r>
      <w:r w:rsidRPr="00FF5958">
        <w:rPr>
          <w:rFonts w:ascii="Cambria" w:eastAsia="Arial" w:hAnsi="Cambria" w:cs="Arial"/>
          <w:b/>
          <w:bCs/>
          <w:color w:val="FFC000"/>
          <w:spacing w:val="1"/>
          <w:sz w:val="32"/>
          <w:szCs w:val="32"/>
        </w:rPr>
        <w:t>i</w:t>
      </w:r>
      <w:r w:rsidRPr="00FF5958">
        <w:rPr>
          <w:rFonts w:ascii="Cambria" w:eastAsia="Arial" w:hAnsi="Cambria" w:cs="Arial"/>
          <w:b/>
          <w:bCs/>
          <w:color w:val="FFC000"/>
          <w:sz w:val="32"/>
          <w:szCs w:val="32"/>
        </w:rPr>
        <w:t>stry</w:t>
      </w:r>
      <w:r w:rsidRPr="00FF5958">
        <w:rPr>
          <w:rFonts w:ascii="Cambria" w:eastAsia="Arial" w:hAnsi="Cambria" w:cs="Arial"/>
          <w:b/>
          <w:bCs/>
          <w:color w:val="FFC000"/>
          <w:spacing w:val="10"/>
          <w:sz w:val="32"/>
          <w:szCs w:val="32"/>
        </w:rPr>
        <w:t xml:space="preserve"> </w:t>
      </w:r>
      <w:r w:rsidRPr="00FF5958">
        <w:rPr>
          <w:rFonts w:ascii="Cambria" w:eastAsia="Arial" w:hAnsi="Cambria" w:cs="Arial"/>
          <w:b/>
          <w:bCs/>
          <w:color w:val="FFC000"/>
          <w:w w:val="122"/>
          <w:sz w:val="32"/>
          <w:szCs w:val="32"/>
        </w:rPr>
        <w:t>IV</w:t>
      </w:r>
    </w:p>
    <w:p w:rsidR="00195BFE" w:rsidRPr="00FF5958" w:rsidRDefault="00195BFE" w:rsidP="00195BFE">
      <w:pPr>
        <w:tabs>
          <w:tab w:val="left" w:pos="820"/>
        </w:tabs>
        <w:spacing w:before="67" w:after="0" w:line="240" w:lineRule="auto"/>
        <w:ind w:left="100" w:right="-20"/>
        <w:rPr>
          <w:rFonts w:ascii="Cambria" w:eastAsia="Arial" w:hAnsi="Cambria" w:cs="Arial"/>
          <w:b/>
          <w:bCs/>
          <w:color w:val="FFC000"/>
          <w:w w:val="122"/>
          <w:sz w:val="24"/>
          <w:szCs w:val="24"/>
        </w:rPr>
      </w:pPr>
    </w:p>
    <w:tbl>
      <w:tblPr>
        <w:tblW w:w="5000" w:type="pct"/>
        <w:tblBorders>
          <w:top w:val="single" w:sz="4" w:space="0" w:color="FFC000"/>
          <w:left w:val="single" w:sz="4" w:space="0" w:color="FFC000"/>
          <w:bottom w:val="single" w:sz="4" w:space="0" w:color="FFC000"/>
          <w:right w:val="single" w:sz="4" w:space="0" w:color="FFC000"/>
          <w:insideH w:val="single" w:sz="4" w:space="0" w:color="FFC000"/>
          <w:insideV w:val="single" w:sz="4" w:space="0" w:color="FFC000"/>
        </w:tblBorders>
        <w:tblLook w:val="04A0"/>
      </w:tblPr>
      <w:tblGrid>
        <w:gridCol w:w="7207"/>
        <w:gridCol w:w="2269"/>
      </w:tblGrid>
      <w:tr w:rsidR="00195BFE" w:rsidRPr="00673909" w:rsidTr="00D804F7">
        <w:trPr>
          <w:trHeight w:val="389"/>
        </w:trPr>
        <w:tc>
          <w:tcPr>
            <w:tcW w:w="5000" w:type="pct"/>
            <w:gridSpan w:val="2"/>
            <w:shd w:val="clear" w:color="auto" w:fill="FFC000"/>
          </w:tcPr>
          <w:p w:rsidR="00195BFE" w:rsidRPr="00673909" w:rsidRDefault="00195BFE" w:rsidP="00D804F7">
            <w:pPr>
              <w:tabs>
                <w:tab w:val="left" w:pos="820"/>
              </w:tabs>
              <w:spacing w:before="67" w:after="0" w:line="240" w:lineRule="auto"/>
              <w:ind w:right="-20"/>
              <w:rPr>
                <w:rFonts w:ascii="Cambria" w:eastAsia="Arial" w:hAnsi="Cambria" w:cs="Arial"/>
                <w:b/>
                <w:bCs/>
                <w:w w:val="106"/>
                <w:sz w:val="24"/>
                <w:szCs w:val="24"/>
              </w:rPr>
            </w:pPr>
            <w:r w:rsidRPr="00673909">
              <w:rPr>
                <w:rFonts w:ascii="Cambria" w:eastAsia="Arial" w:hAnsi="Cambria" w:cs="Arial"/>
                <w:b/>
                <w:bCs/>
                <w:w w:val="95"/>
                <w:sz w:val="24"/>
                <w:szCs w:val="24"/>
              </w:rPr>
              <w:t>P</w:t>
            </w:r>
            <w:r w:rsidRPr="00673909">
              <w:rPr>
                <w:rFonts w:ascii="Cambria" w:eastAsia="Arial" w:hAnsi="Cambria" w:cs="Arial"/>
                <w:b/>
                <w:bCs/>
                <w:spacing w:val="-1"/>
                <w:w w:val="95"/>
                <w:sz w:val="24"/>
                <w:szCs w:val="24"/>
              </w:rPr>
              <w:t>h</w:t>
            </w:r>
            <w:r w:rsidRPr="00673909">
              <w:rPr>
                <w:rFonts w:ascii="Cambria" w:eastAsia="Arial" w:hAnsi="Cambria" w:cs="Arial"/>
                <w:b/>
                <w:bCs/>
                <w:spacing w:val="1"/>
                <w:w w:val="95"/>
                <w:sz w:val="24"/>
                <w:szCs w:val="24"/>
              </w:rPr>
              <w:t>y</w:t>
            </w:r>
            <w:r w:rsidRPr="00673909">
              <w:rPr>
                <w:rFonts w:ascii="Cambria" w:eastAsia="Arial" w:hAnsi="Cambria" w:cs="Arial"/>
                <w:b/>
                <w:bCs/>
                <w:w w:val="95"/>
                <w:sz w:val="24"/>
                <w:szCs w:val="24"/>
              </w:rPr>
              <w:t>si</w:t>
            </w:r>
            <w:r w:rsidRPr="00673909">
              <w:rPr>
                <w:rFonts w:ascii="Cambria" w:eastAsia="Arial" w:hAnsi="Cambria" w:cs="Arial"/>
                <w:b/>
                <w:bCs/>
                <w:spacing w:val="1"/>
                <w:w w:val="95"/>
                <w:sz w:val="24"/>
                <w:szCs w:val="24"/>
              </w:rPr>
              <w:t>c</w:t>
            </w:r>
            <w:r w:rsidRPr="00673909">
              <w:rPr>
                <w:rFonts w:ascii="Cambria" w:eastAsia="Arial" w:hAnsi="Cambria" w:cs="Arial"/>
                <w:b/>
                <w:bCs/>
                <w:w w:val="95"/>
                <w:sz w:val="24"/>
                <w:szCs w:val="24"/>
              </w:rPr>
              <w:t>al</w:t>
            </w:r>
            <w:r w:rsidRPr="00673909">
              <w:rPr>
                <w:rFonts w:ascii="Cambria" w:eastAsia="Arial" w:hAnsi="Cambria" w:cs="Arial"/>
                <w:b/>
                <w:bCs/>
                <w:spacing w:val="1"/>
                <w:w w:val="95"/>
                <w:sz w:val="24"/>
                <w:szCs w:val="24"/>
              </w:rPr>
              <w:t xml:space="preserve"> </w:t>
            </w:r>
            <w:r w:rsidRPr="00673909">
              <w:rPr>
                <w:rFonts w:ascii="Cambria" w:eastAsia="Arial" w:hAnsi="Cambria" w:cs="Arial"/>
                <w:b/>
                <w:bCs/>
                <w:w w:val="95"/>
                <w:sz w:val="24"/>
                <w:szCs w:val="24"/>
              </w:rPr>
              <w:t>C</w:t>
            </w:r>
            <w:r w:rsidRPr="00673909">
              <w:rPr>
                <w:rFonts w:ascii="Cambria" w:eastAsia="Arial" w:hAnsi="Cambria" w:cs="Arial"/>
                <w:b/>
                <w:bCs/>
                <w:spacing w:val="-1"/>
                <w:w w:val="95"/>
                <w:sz w:val="24"/>
                <w:szCs w:val="24"/>
              </w:rPr>
              <w:t>h</w:t>
            </w:r>
            <w:r w:rsidRPr="00673909">
              <w:rPr>
                <w:rFonts w:ascii="Cambria" w:eastAsia="Arial" w:hAnsi="Cambria" w:cs="Arial"/>
                <w:b/>
                <w:bCs/>
                <w:w w:val="95"/>
                <w:sz w:val="24"/>
                <w:szCs w:val="24"/>
              </w:rPr>
              <w:t>emist</w:t>
            </w:r>
            <w:r w:rsidRPr="00673909">
              <w:rPr>
                <w:rFonts w:ascii="Cambria" w:eastAsia="Arial" w:hAnsi="Cambria" w:cs="Arial"/>
                <w:b/>
                <w:bCs/>
                <w:spacing w:val="-1"/>
                <w:w w:val="95"/>
                <w:sz w:val="24"/>
                <w:szCs w:val="24"/>
              </w:rPr>
              <w:t>r</w:t>
            </w:r>
            <w:r w:rsidRPr="00673909">
              <w:rPr>
                <w:rFonts w:ascii="Cambria" w:eastAsia="Arial" w:hAnsi="Cambria" w:cs="Arial"/>
                <w:b/>
                <w:bCs/>
                <w:w w:val="95"/>
                <w:sz w:val="24"/>
                <w:szCs w:val="24"/>
              </w:rPr>
              <w:t>y</w:t>
            </w:r>
            <w:r w:rsidRPr="00673909">
              <w:rPr>
                <w:rFonts w:ascii="Cambria" w:eastAsia="Arial" w:hAnsi="Cambria" w:cs="Arial"/>
                <w:b/>
                <w:bCs/>
                <w:spacing w:val="25"/>
                <w:w w:val="95"/>
                <w:sz w:val="24"/>
                <w:szCs w:val="24"/>
              </w:rPr>
              <w:t xml:space="preserve"> </w:t>
            </w:r>
            <w:r w:rsidRPr="00673909">
              <w:rPr>
                <w:rFonts w:ascii="Cambria" w:eastAsia="Arial" w:hAnsi="Cambria" w:cs="Arial"/>
                <w:b/>
                <w:bCs/>
                <w:w w:val="106"/>
                <w:sz w:val="24"/>
                <w:szCs w:val="24"/>
              </w:rPr>
              <w:t>IV</w:t>
            </w:r>
          </w:p>
          <w:p w:rsidR="00195BFE" w:rsidRPr="00673909" w:rsidRDefault="00195BFE" w:rsidP="00D804F7">
            <w:pPr>
              <w:tabs>
                <w:tab w:val="left" w:pos="820"/>
              </w:tabs>
              <w:spacing w:before="67" w:after="0" w:line="240" w:lineRule="auto"/>
              <w:ind w:right="-20"/>
              <w:rPr>
                <w:rFonts w:ascii="Cambria" w:eastAsia="Arial" w:hAnsi="Cambria" w:cs="Arial"/>
                <w:sz w:val="24"/>
                <w:szCs w:val="24"/>
              </w:rPr>
            </w:pPr>
          </w:p>
        </w:tc>
      </w:tr>
      <w:tr w:rsidR="00195BFE" w:rsidRPr="00673909" w:rsidTr="00D804F7">
        <w:trPr>
          <w:trHeight w:val="389"/>
        </w:trPr>
        <w:tc>
          <w:tcPr>
            <w:tcW w:w="3803" w:type="pct"/>
            <w:shd w:val="clear" w:color="auto" w:fill="E1EED9"/>
          </w:tcPr>
          <w:p w:rsidR="00195BFE" w:rsidRPr="00673909" w:rsidRDefault="00195BFE" w:rsidP="00D804F7">
            <w:pPr>
              <w:tabs>
                <w:tab w:val="left" w:pos="820"/>
              </w:tabs>
              <w:spacing w:before="67" w:after="0" w:line="240" w:lineRule="auto"/>
              <w:ind w:right="-20"/>
              <w:rPr>
                <w:rFonts w:ascii="Cambria" w:eastAsia="Arial" w:hAnsi="Cambria" w:cs="Arial"/>
                <w:sz w:val="24"/>
                <w:szCs w:val="24"/>
              </w:rPr>
            </w:pPr>
          </w:p>
          <w:p w:rsidR="00195BFE" w:rsidRPr="00673909" w:rsidRDefault="00195BFE" w:rsidP="00D804F7">
            <w:pPr>
              <w:tabs>
                <w:tab w:val="left" w:pos="820"/>
              </w:tabs>
              <w:spacing w:before="67" w:after="0" w:line="240" w:lineRule="auto"/>
              <w:ind w:right="-20"/>
              <w:rPr>
                <w:rFonts w:ascii="Cambria" w:eastAsia="Arial" w:hAnsi="Cambria" w:cs="Arial"/>
                <w:sz w:val="24"/>
                <w:szCs w:val="24"/>
              </w:rPr>
            </w:pPr>
          </w:p>
        </w:tc>
        <w:tc>
          <w:tcPr>
            <w:tcW w:w="1197" w:type="pct"/>
            <w:shd w:val="clear" w:color="auto" w:fill="E1EED9"/>
          </w:tcPr>
          <w:p w:rsidR="00195BFE" w:rsidRPr="00673909" w:rsidRDefault="00195BFE" w:rsidP="00D804F7">
            <w:pPr>
              <w:tabs>
                <w:tab w:val="left" w:pos="820"/>
              </w:tabs>
              <w:spacing w:before="67" w:after="0" w:line="240" w:lineRule="auto"/>
              <w:ind w:right="-20"/>
              <w:jc w:val="right"/>
              <w:rPr>
                <w:rFonts w:ascii="Cambria" w:eastAsia="Arial" w:hAnsi="Cambria" w:cs="Arial"/>
                <w:sz w:val="24"/>
                <w:szCs w:val="24"/>
              </w:rPr>
            </w:pPr>
            <w:r w:rsidRPr="00673909">
              <w:rPr>
                <w:rFonts w:ascii="Cambria" w:eastAsia="Arial" w:hAnsi="Cambria" w:cs="Arial"/>
                <w:b/>
                <w:bCs/>
                <w:sz w:val="24"/>
                <w:szCs w:val="24"/>
              </w:rPr>
              <w:t>4</w:t>
            </w:r>
            <w:r w:rsidRPr="00673909">
              <w:rPr>
                <w:rFonts w:ascii="Cambria" w:eastAsia="Arial" w:hAnsi="Cambria" w:cs="Arial"/>
                <w:b/>
                <w:bCs/>
                <w:spacing w:val="10"/>
                <w:sz w:val="24"/>
                <w:szCs w:val="24"/>
              </w:rPr>
              <w:t xml:space="preserve"> </w:t>
            </w:r>
            <w:r w:rsidRPr="00673909">
              <w:rPr>
                <w:rFonts w:ascii="Cambria" w:eastAsia="Arial" w:hAnsi="Cambria" w:cs="Arial"/>
                <w:b/>
                <w:bCs/>
                <w:spacing w:val="1"/>
                <w:sz w:val="24"/>
                <w:szCs w:val="24"/>
              </w:rPr>
              <w:t>C</w:t>
            </w:r>
            <w:r w:rsidRPr="00673909">
              <w:rPr>
                <w:rFonts w:ascii="Cambria" w:eastAsia="Arial" w:hAnsi="Cambria" w:cs="Arial"/>
                <w:b/>
                <w:bCs/>
                <w:sz w:val="24"/>
                <w:szCs w:val="24"/>
              </w:rPr>
              <w:t>redits</w:t>
            </w:r>
          </w:p>
        </w:tc>
      </w:tr>
      <w:tr w:rsidR="00195BFE" w:rsidRPr="00673909" w:rsidTr="00D804F7">
        <w:trPr>
          <w:trHeight w:val="389"/>
        </w:trPr>
        <w:tc>
          <w:tcPr>
            <w:tcW w:w="5000" w:type="pct"/>
            <w:gridSpan w:val="2"/>
          </w:tcPr>
          <w:p w:rsidR="00195BFE" w:rsidRPr="00673909" w:rsidRDefault="00195BFE" w:rsidP="00D804F7">
            <w:pPr>
              <w:tabs>
                <w:tab w:val="left" w:pos="820"/>
              </w:tabs>
              <w:spacing w:before="67" w:after="0" w:line="240" w:lineRule="auto"/>
              <w:ind w:right="-20"/>
              <w:rPr>
                <w:rFonts w:ascii="Cambria" w:eastAsia="Arial" w:hAnsi="Cambria" w:cs="Arial"/>
                <w:sz w:val="24"/>
                <w:szCs w:val="24"/>
              </w:rPr>
            </w:pPr>
          </w:p>
          <w:p w:rsidR="00195BFE" w:rsidRPr="00673909" w:rsidRDefault="00195BFE" w:rsidP="00D804F7">
            <w:pPr>
              <w:tabs>
                <w:tab w:val="left" w:pos="820"/>
              </w:tabs>
              <w:spacing w:before="67" w:after="0" w:line="240" w:lineRule="auto"/>
              <w:ind w:right="-20"/>
              <w:rPr>
                <w:rFonts w:ascii="Cambria" w:eastAsia="Arial" w:hAnsi="Cambria" w:cs="Arial"/>
                <w:sz w:val="24"/>
                <w:szCs w:val="24"/>
              </w:rPr>
            </w:pPr>
          </w:p>
        </w:tc>
      </w:tr>
      <w:tr w:rsidR="00195BFE" w:rsidRPr="00673909" w:rsidTr="00D804F7">
        <w:trPr>
          <w:trHeight w:val="736"/>
        </w:trPr>
        <w:tc>
          <w:tcPr>
            <w:tcW w:w="5000" w:type="pct"/>
            <w:gridSpan w:val="2"/>
            <w:shd w:val="clear" w:color="auto" w:fill="FFF1CC"/>
          </w:tcPr>
          <w:p w:rsidR="00195BFE" w:rsidRPr="00673909" w:rsidRDefault="00195BFE" w:rsidP="00D804F7">
            <w:pPr>
              <w:pStyle w:val="Default"/>
              <w:rPr>
                <w:rFonts w:ascii="Cambria" w:hAnsi="Cambria"/>
                <w:b/>
                <w:bCs/>
              </w:rPr>
            </w:pPr>
          </w:p>
          <w:p w:rsidR="00195BFE" w:rsidRPr="00673909" w:rsidRDefault="00195BFE" w:rsidP="00D804F7">
            <w:pPr>
              <w:pStyle w:val="Default"/>
              <w:rPr>
                <w:rFonts w:ascii="Cambria" w:hAnsi="Cambria"/>
              </w:rPr>
            </w:pPr>
            <w:r w:rsidRPr="00673909">
              <w:rPr>
                <w:rFonts w:ascii="Cambria" w:hAnsi="Cambria"/>
                <w:b/>
                <w:bCs/>
              </w:rPr>
              <w:t xml:space="preserve">Molecular Spectroscopy </w:t>
            </w:r>
          </w:p>
          <w:p w:rsidR="00195BFE" w:rsidRPr="00673909" w:rsidRDefault="00195BFE" w:rsidP="00D804F7">
            <w:pPr>
              <w:pStyle w:val="Default"/>
              <w:rPr>
                <w:rFonts w:ascii="Cambria" w:hAnsi="Cambria"/>
              </w:rPr>
            </w:pPr>
          </w:p>
        </w:tc>
      </w:tr>
      <w:tr w:rsidR="00195BFE" w:rsidRPr="00673909" w:rsidTr="00D804F7">
        <w:trPr>
          <w:trHeight w:val="389"/>
        </w:trPr>
        <w:tc>
          <w:tcPr>
            <w:tcW w:w="5000" w:type="pct"/>
            <w:gridSpan w:val="2"/>
          </w:tcPr>
          <w:p w:rsidR="00195BFE" w:rsidRPr="00673909" w:rsidRDefault="00195BFE" w:rsidP="00D804F7">
            <w:pPr>
              <w:pStyle w:val="Default"/>
              <w:numPr>
                <w:ilvl w:val="0"/>
                <w:numId w:val="20"/>
              </w:numPr>
              <w:spacing w:line="480" w:lineRule="auto"/>
              <w:jc w:val="both"/>
              <w:rPr>
                <w:rFonts w:ascii="Cambria" w:hAnsi="Cambria" w:cs="Arial"/>
              </w:rPr>
            </w:pPr>
            <w:r w:rsidRPr="00673909">
              <w:rPr>
                <w:rFonts w:ascii="Cambria" w:hAnsi="Cambria" w:cs="Arial"/>
              </w:rPr>
              <w:t xml:space="preserve">Interaction of electromagnetic radiation with molecules and various types of spectra; Born-Oppenheimer approximation </w:t>
            </w:r>
          </w:p>
          <w:p w:rsidR="00195BFE" w:rsidRPr="00673909" w:rsidRDefault="00195BFE" w:rsidP="00D804F7">
            <w:pPr>
              <w:pStyle w:val="Default"/>
              <w:numPr>
                <w:ilvl w:val="0"/>
                <w:numId w:val="20"/>
              </w:numPr>
              <w:spacing w:line="480" w:lineRule="auto"/>
              <w:jc w:val="both"/>
              <w:rPr>
                <w:rFonts w:ascii="Cambria" w:hAnsi="Cambria" w:cs="Arial"/>
              </w:rPr>
            </w:pPr>
            <w:r w:rsidRPr="00673909">
              <w:rPr>
                <w:rFonts w:ascii="Cambria" w:hAnsi="Cambria" w:cs="Arial"/>
              </w:rPr>
              <w:t xml:space="preserve">Rotation spectroscopy: Selection rules, intensities of spectral lines, determination of bond lengths of diatomic and linear triatomic molecules, isotopic substitution </w:t>
            </w:r>
          </w:p>
          <w:p w:rsidR="00195BFE" w:rsidRPr="00673909" w:rsidRDefault="00195BFE" w:rsidP="00D804F7">
            <w:pPr>
              <w:pStyle w:val="Default"/>
              <w:numPr>
                <w:ilvl w:val="0"/>
                <w:numId w:val="20"/>
              </w:numPr>
              <w:spacing w:line="480" w:lineRule="auto"/>
              <w:jc w:val="both"/>
              <w:rPr>
                <w:rFonts w:ascii="Cambria" w:hAnsi="Cambria" w:cs="Arial"/>
              </w:rPr>
            </w:pPr>
            <w:r w:rsidRPr="00673909">
              <w:rPr>
                <w:rFonts w:ascii="Cambria" w:hAnsi="Cambria" w:cs="Arial"/>
              </w:rPr>
              <w:t xml:space="preserve">Vibrational spectroscopy: Classical equation of vibration, computation of force constant, amplitude of diatomic molecular vibrations, anharmonicity, Morse potential, dissociation energies, fundamental frequencies, overtones, hot bands, degrees of freedom for polyatomic molecules, modes of vibration, concept of group frequencies; Diatomic vibrating rotator, P, Q, R branches </w:t>
            </w:r>
          </w:p>
          <w:p w:rsidR="00195BFE" w:rsidRPr="00673909" w:rsidRDefault="00195BFE" w:rsidP="00D804F7">
            <w:pPr>
              <w:pStyle w:val="Default"/>
              <w:numPr>
                <w:ilvl w:val="0"/>
                <w:numId w:val="20"/>
              </w:numPr>
              <w:spacing w:line="480" w:lineRule="auto"/>
              <w:jc w:val="both"/>
              <w:rPr>
                <w:rFonts w:ascii="Cambria" w:hAnsi="Cambria" w:cs="Arial"/>
              </w:rPr>
            </w:pPr>
            <w:r w:rsidRPr="00673909">
              <w:rPr>
                <w:rFonts w:ascii="Cambria" w:hAnsi="Cambria" w:cs="Arial"/>
              </w:rPr>
              <w:t xml:space="preserve">Raman spectroscopy: Qualitative treatment of Rotational Raman effect; Effect of nuclear spin, Vibrational Raman spectra, Stokes and anti-Stokes lines; their intensity difference, rule of mutual exclusion </w:t>
            </w:r>
            <w:r w:rsidRPr="00673909">
              <w:rPr>
                <w:rFonts w:ascii="Cambria" w:hAnsi="Cambria"/>
              </w:rPr>
              <w:t xml:space="preserve"> </w:t>
            </w:r>
          </w:p>
        </w:tc>
      </w:tr>
      <w:tr w:rsidR="00195BFE" w:rsidRPr="00673909" w:rsidTr="00D804F7">
        <w:trPr>
          <w:trHeight w:val="389"/>
        </w:trPr>
        <w:tc>
          <w:tcPr>
            <w:tcW w:w="5000" w:type="pct"/>
            <w:gridSpan w:val="2"/>
            <w:shd w:val="clear" w:color="auto" w:fill="FFF1CC"/>
            <w:vAlign w:val="center"/>
          </w:tcPr>
          <w:p w:rsidR="00195BFE" w:rsidRPr="00673909" w:rsidRDefault="00195BFE" w:rsidP="00D804F7">
            <w:pPr>
              <w:pStyle w:val="Default"/>
              <w:rPr>
                <w:rFonts w:ascii="Cambria" w:hAnsi="Cambria"/>
                <w:b/>
                <w:bCs/>
              </w:rPr>
            </w:pPr>
          </w:p>
          <w:p w:rsidR="00195BFE" w:rsidRPr="00673909" w:rsidRDefault="00195BFE" w:rsidP="00D804F7">
            <w:pPr>
              <w:pStyle w:val="Default"/>
              <w:rPr>
                <w:rFonts w:ascii="Cambria" w:hAnsi="Cambria"/>
              </w:rPr>
            </w:pPr>
            <w:r w:rsidRPr="00673909">
              <w:rPr>
                <w:rFonts w:ascii="Cambria" w:hAnsi="Cambria"/>
                <w:b/>
                <w:bCs/>
              </w:rPr>
              <w:t xml:space="preserve">Photochemistry </w:t>
            </w:r>
          </w:p>
          <w:p w:rsidR="00195BFE" w:rsidRPr="00673909" w:rsidRDefault="00195BFE" w:rsidP="00D804F7">
            <w:pPr>
              <w:pStyle w:val="Default"/>
              <w:rPr>
                <w:rFonts w:ascii="Cambria" w:hAnsi="Cambria"/>
              </w:rPr>
            </w:pPr>
          </w:p>
        </w:tc>
      </w:tr>
      <w:tr w:rsidR="00195BFE" w:rsidRPr="00673909" w:rsidTr="00D804F7">
        <w:trPr>
          <w:trHeight w:val="389"/>
        </w:trPr>
        <w:tc>
          <w:tcPr>
            <w:tcW w:w="5000" w:type="pct"/>
            <w:gridSpan w:val="2"/>
          </w:tcPr>
          <w:p w:rsidR="00195BFE" w:rsidRPr="00673909" w:rsidRDefault="00195BFE" w:rsidP="00D804F7">
            <w:pPr>
              <w:pStyle w:val="Default"/>
              <w:numPr>
                <w:ilvl w:val="0"/>
                <w:numId w:val="21"/>
              </w:numPr>
              <w:spacing w:line="480" w:lineRule="auto"/>
              <w:jc w:val="both"/>
              <w:rPr>
                <w:rFonts w:ascii="Cambria" w:hAnsi="Cambria" w:cs="Arial"/>
              </w:rPr>
            </w:pPr>
            <w:r w:rsidRPr="00673909">
              <w:rPr>
                <w:rFonts w:ascii="Cambria" w:hAnsi="Cambria" w:cs="Arial"/>
              </w:rPr>
              <w:t xml:space="preserve">Lambert-Beer’s law: Characteristics of electromagnetic radiation, Lambert-Beer’s law and its limitations, physical significance of absorption coefficients; Laws of photochemistry, Stark-Einstein law of photochemical equivalence quantum yield, actinometry, examples of low and high quantum yields </w:t>
            </w:r>
          </w:p>
          <w:p w:rsidR="00195BFE" w:rsidRPr="00673909" w:rsidRDefault="00195BFE" w:rsidP="00D804F7">
            <w:pPr>
              <w:pStyle w:val="Default"/>
              <w:numPr>
                <w:ilvl w:val="0"/>
                <w:numId w:val="21"/>
              </w:numPr>
              <w:spacing w:line="480" w:lineRule="auto"/>
              <w:jc w:val="both"/>
              <w:rPr>
                <w:rFonts w:ascii="Cambria" w:hAnsi="Cambria" w:cs="Arial"/>
              </w:rPr>
            </w:pPr>
            <w:r w:rsidRPr="00673909">
              <w:rPr>
                <w:rFonts w:ascii="Cambria" w:hAnsi="Cambria" w:cs="Arial"/>
              </w:rPr>
              <w:t xml:space="preserve">Photochemical Processes: Potential energy curves (diatomic molecules), Frank-Condon principle and vibrational structure of electronic spectra; Bond dissociation </w:t>
            </w:r>
            <w:r w:rsidRPr="00673909">
              <w:rPr>
                <w:rFonts w:ascii="Cambria" w:hAnsi="Cambria" w:cs="Arial"/>
              </w:rPr>
              <w:lastRenderedPageBreak/>
              <w:t xml:space="preserve">and principle of determination of dissociation energy (ground state); Decay of excited states by radiative and non-radiative paths; Pre-dissociation; Fluorescence and phosphorescence, Jablonskii diagram; </w:t>
            </w:r>
          </w:p>
          <w:p w:rsidR="00195BFE" w:rsidRPr="00673909" w:rsidRDefault="00195BFE" w:rsidP="00D804F7">
            <w:pPr>
              <w:pStyle w:val="Default"/>
              <w:numPr>
                <w:ilvl w:val="0"/>
                <w:numId w:val="21"/>
              </w:numPr>
              <w:spacing w:line="480" w:lineRule="auto"/>
              <w:jc w:val="both"/>
              <w:rPr>
                <w:rFonts w:ascii="Cambria" w:hAnsi="Cambria" w:cs="Arial"/>
              </w:rPr>
            </w:pPr>
            <w:r w:rsidRPr="00673909">
              <w:rPr>
                <w:rFonts w:ascii="Cambria" w:hAnsi="Cambria" w:cs="Arial"/>
              </w:rPr>
              <w:t>Rate of Photochemical processes: Photochemical equilibrium and the differential rate of photochemical reactions, Photostationary state; HI decomposition, H</w:t>
            </w:r>
            <w:r w:rsidRPr="00673909">
              <w:rPr>
                <w:rFonts w:ascii="Cambria" w:hAnsi="Cambria" w:cs="Arial"/>
                <w:vertAlign w:val="subscript"/>
              </w:rPr>
              <w:t>2</w:t>
            </w:r>
            <w:r w:rsidRPr="00673909">
              <w:rPr>
                <w:rFonts w:ascii="Cambria" w:hAnsi="Cambria" w:cs="Arial"/>
              </w:rPr>
              <w:t>-Br</w:t>
            </w:r>
            <w:r w:rsidRPr="00673909">
              <w:rPr>
                <w:rFonts w:ascii="Cambria" w:hAnsi="Cambria" w:cs="Arial"/>
                <w:vertAlign w:val="subscript"/>
              </w:rPr>
              <w:t>2</w:t>
            </w:r>
            <w:r w:rsidRPr="00673909">
              <w:rPr>
                <w:rFonts w:ascii="Cambria" w:hAnsi="Cambria" w:cs="Arial"/>
              </w:rPr>
              <w:t xml:space="preserve"> reaction, dimerisation of anthracene; photosensitised reactions, quenching; Role of photochemical reactions in biochemical processes, photostationary states, chemiluminescence </w:t>
            </w:r>
          </w:p>
        </w:tc>
      </w:tr>
      <w:tr w:rsidR="00195BFE" w:rsidRPr="00673909" w:rsidTr="00D804F7">
        <w:trPr>
          <w:trHeight w:val="389"/>
        </w:trPr>
        <w:tc>
          <w:tcPr>
            <w:tcW w:w="5000" w:type="pct"/>
            <w:gridSpan w:val="2"/>
            <w:shd w:val="clear" w:color="auto" w:fill="FFF1CC"/>
          </w:tcPr>
          <w:p w:rsidR="00195BFE" w:rsidRPr="00673909" w:rsidRDefault="00195BFE" w:rsidP="00D804F7">
            <w:pPr>
              <w:pStyle w:val="Default"/>
              <w:spacing w:before="240" w:after="240"/>
              <w:rPr>
                <w:rFonts w:ascii="Cambria" w:hAnsi="Cambria" w:cs="Arial"/>
                <w:b/>
                <w:bCs/>
              </w:rPr>
            </w:pPr>
            <w:r w:rsidRPr="00673909">
              <w:rPr>
                <w:rFonts w:ascii="Cambria" w:hAnsi="Cambria" w:cs="Arial"/>
                <w:b/>
                <w:bCs/>
              </w:rPr>
              <w:lastRenderedPageBreak/>
              <w:t>Resonance Spectroscopy: NMR, ESR &amp; Electrical Properties of Molecules</w:t>
            </w:r>
          </w:p>
        </w:tc>
      </w:tr>
      <w:tr w:rsidR="00195BFE" w:rsidRPr="00673909" w:rsidTr="00D804F7">
        <w:trPr>
          <w:trHeight w:val="389"/>
        </w:trPr>
        <w:tc>
          <w:tcPr>
            <w:tcW w:w="5000" w:type="pct"/>
            <w:gridSpan w:val="2"/>
          </w:tcPr>
          <w:p w:rsidR="00195BFE" w:rsidRPr="00673909" w:rsidRDefault="00195BFE" w:rsidP="00D804F7">
            <w:pPr>
              <w:pStyle w:val="Default"/>
              <w:numPr>
                <w:ilvl w:val="0"/>
                <w:numId w:val="32"/>
              </w:numPr>
              <w:spacing w:line="480" w:lineRule="auto"/>
              <w:jc w:val="both"/>
              <w:rPr>
                <w:rFonts w:ascii="Cambria" w:hAnsi="Cambria" w:cs="Arial"/>
                <w:color w:val="FF0000"/>
              </w:rPr>
            </w:pPr>
            <w:r w:rsidRPr="00673909">
              <w:rPr>
                <w:rFonts w:ascii="Cambria" w:hAnsi="Cambria" w:cs="Arial"/>
                <w:color w:val="FF0000"/>
              </w:rPr>
              <w:t>Nuclear Magnetic Resonance (NMR) spectroscopy: Principles of NMR spectroscopy, Larmor precession, chemical shift and low resolution spectra, different scales, spin-spin coupling and high resolution spectra, interpretation of PMR spectra of organic molecules</w:t>
            </w:r>
          </w:p>
          <w:p w:rsidR="00195BFE" w:rsidRPr="00673909" w:rsidRDefault="00195BFE" w:rsidP="00D804F7">
            <w:pPr>
              <w:pStyle w:val="Default"/>
              <w:numPr>
                <w:ilvl w:val="0"/>
                <w:numId w:val="32"/>
              </w:numPr>
              <w:spacing w:line="480" w:lineRule="auto"/>
              <w:jc w:val="both"/>
              <w:rPr>
                <w:rFonts w:ascii="Cambria" w:hAnsi="Cambria" w:cs="Arial"/>
                <w:color w:val="FF0000"/>
              </w:rPr>
            </w:pPr>
            <w:r w:rsidRPr="00673909">
              <w:rPr>
                <w:rFonts w:ascii="Cambria" w:hAnsi="Cambria" w:cs="Arial"/>
                <w:color w:val="FF0000"/>
              </w:rPr>
              <w:t>Electron Spin Resonance (ESR) spectroscopy: Its principle, hyperfine structure, ESR of simple radicals</w:t>
            </w:r>
          </w:p>
          <w:p w:rsidR="00195BFE" w:rsidRPr="00673909" w:rsidRDefault="00195BFE" w:rsidP="00D804F7">
            <w:pPr>
              <w:pStyle w:val="Default"/>
              <w:numPr>
                <w:ilvl w:val="0"/>
                <w:numId w:val="32"/>
              </w:numPr>
              <w:spacing w:line="480" w:lineRule="auto"/>
              <w:jc w:val="both"/>
              <w:rPr>
                <w:rFonts w:ascii="Cambria" w:hAnsi="Cambria" w:cs="Arial"/>
              </w:rPr>
            </w:pPr>
            <w:r w:rsidRPr="00673909">
              <w:rPr>
                <w:rFonts w:ascii="Cambria" w:hAnsi="Cambria" w:cs="Arial"/>
                <w:color w:val="FF0000"/>
              </w:rPr>
              <w:t>Dipole moment and polarizability: Polarizability of atoms and molecules, dielectric constant and polarisation, molar polarisation for polar and non-polar molecules; Clausius-Mosotti equation and Debye equation (both without derivation) and their application; Determination of dipole moments</w:t>
            </w:r>
          </w:p>
        </w:tc>
      </w:tr>
      <w:tr w:rsidR="00195BFE" w:rsidRPr="00673909" w:rsidTr="00D804F7">
        <w:trPr>
          <w:trHeight w:val="389"/>
        </w:trPr>
        <w:tc>
          <w:tcPr>
            <w:tcW w:w="5000" w:type="pct"/>
            <w:gridSpan w:val="2"/>
            <w:shd w:val="clear" w:color="auto" w:fill="FFF1CC"/>
          </w:tcPr>
          <w:p w:rsidR="00195BFE" w:rsidRPr="00673909" w:rsidRDefault="00195BFE" w:rsidP="00D804F7">
            <w:pPr>
              <w:tabs>
                <w:tab w:val="left" w:pos="820"/>
              </w:tabs>
              <w:spacing w:before="67" w:after="0" w:line="240" w:lineRule="auto"/>
              <w:ind w:right="-20"/>
              <w:rPr>
                <w:rFonts w:ascii="Cambria" w:eastAsia="Arial" w:hAnsi="Cambria" w:cs="Arial"/>
                <w:b/>
                <w:bCs/>
                <w:sz w:val="24"/>
                <w:szCs w:val="24"/>
              </w:rPr>
            </w:pPr>
            <w:r w:rsidRPr="00673909">
              <w:rPr>
                <w:rFonts w:ascii="Cambria" w:eastAsia="Arial" w:hAnsi="Cambria" w:cs="Arial"/>
                <w:b/>
                <w:bCs/>
                <w:sz w:val="24"/>
                <w:szCs w:val="24"/>
              </w:rPr>
              <w:t>Catalysis</w:t>
            </w:r>
          </w:p>
        </w:tc>
      </w:tr>
      <w:tr w:rsidR="00195BFE" w:rsidRPr="00673909" w:rsidTr="00D804F7">
        <w:trPr>
          <w:trHeight w:val="389"/>
        </w:trPr>
        <w:tc>
          <w:tcPr>
            <w:tcW w:w="5000" w:type="pct"/>
            <w:gridSpan w:val="2"/>
            <w:shd w:val="clear" w:color="auto" w:fill="auto"/>
          </w:tcPr>
          <w:p w:rsidR="00195BFE" w:rsidRPr="00673909" w:rsidRDefault="00195BFE" w:rsidP="00D804F7">
            <w:pPr>
              <w:pStyle w:val="ListParagraph"/>
              <w:spacing w:after="0" w:line="375" w:lineRule="auto"/>
              <w:ind w:left="709" w:right="48"/>
              <w:jc w:val="both"/>
              <w:rPr>
                <w:rFonts w:ascii="Cambria" w:eastAsia="Arial" w:hAnsi="Cambria" w:cs="Arial"/>
                <w:sz w:val="24"/>
                <w:szCs w:val="24"/>
              </w:rPr>
            </w:pPr>
            <w:r w:rsidRPr="00673909">
              <w:rPr>
                <w:rFonts w:ascii="Cambria" w:eastAsia="Arial" w:hAnsi="Cambria" w:cs="Arial"/>
                <w:sz w:val="24"/>
                <w:szCs w:val="24"/>
              </w:rPr>
              <w:t>Homogen</w:t>
            </w:r>
            <w:r w:rsidRPr="00673909">
              <w:rPr>
                <w:rFonts w:ascii="Cambria" w:eastAsia="Arial" w:hAnsi="Cambria" w:cs="Arial"/>
                <w:spacing w:val="-2"/>
                <w:sz w:val="24"/>
                <w:szCs w:val="24"/>
              </w:rPr>
              <w:t>e</w:t>
            </w:r>
            <w:r w:rsidRPr="00673909">
              <w:rPr>
                <w:rFonts w:ascii="Cambria" w:eastAsia="Arial" w:hAnsi="Cambria" w:cs="Arial"/>
                <w:spacing w:val="-1"/>
                <w:sz w:val="24"/>
                <w:szCs w:val="24"/>
              </w:rPr>
              <w:t>ou</w:t>
            </w:r>
            <w:r w:rsidRPr="00673909">
              <w:rPr>
                <w:rFonts w:ascii="Cambria" w:eastAsia="Arial" w:hAnsi="Cambria" w:cs="Arial"/>
                <w:sz w:val="24"/>
                <w:szCs w:val="24"/>
              </w:rPr>
              <w:t>s</w:t>
            </w:r>
            <w:r w:rsidRPr="00673909">
              <w:rPr>
                <w:rFonts w:ascii="Cambria" w:eastAsia="Arial" w:hAnsi="Cambria" w:cs="Arial"/>
                <w:spacing w:val="19"/>
                <w:sz w:val="24"/>
                <w:szCs w:val="24"/>
              </w:rPr>
              <w:t xml:space="preserve"> </w:t>
            </w:r>
            <w:r w:rsidRPr="00673909">
              <w:rPr>
                <w:rFonts w:ascii="Cambria" w:eastAsia="Arial" w:hAnsi="Cambria" w:cs="Arial"/>
                <w:sz w:val="24"/>
                <w:szCs w:val="24"/>
              </w:rPr>
              <w:t>catalysis:</w:t>
            </w:r>
            <w:r w:rsidRPr="00673909">
              <w:rPr>
                <w:rFonts w:ascii="Cambria" w:eastAsia="Arial" w:hAnsi="Cambria" w:cs="Arial"/>
                <w:spacing w:val="48"/>
                <w:sz w:val="24"/>
                <w:szCs w:val="24"/>
              </w:rPr>
              <w:t xml:space="preserve"> </w:t>
            </w:r>
            <w:r w:rsidRPr="00673909">
              <w:rPr>
                <w:rFonts w:ascii="Cambria" w:eastAsia="Arial" w:hAnsi="Cambria" w:cs="Arial"/>
                <w:sz w:val="24"/>
                <w:szCs w:val="24"/>
              </w:rPr>
              <w:t>Homogen</w:t>
            </w:r>
            <w:r w:rsidRPr="00673909">
              <w:rPr>
                <w:rFonts w:ascii="Cambria" w:eastAsia="Arial" w:hAnsi="Cambria" w:cs="Arial"/>
                <w:spacing w:val="-2"/>
                <w:sz w:val="24"/>
                <w:szCs w:val="24"/>
              </w:rPr>
              <w:t>e</w:t>
            </w:r>
            <w:r w:rsidRPr="00673909">
              <w:rPr>
                <w:rFonts w:ascii="Cambria" w:eastAsia="Arial" w:hAnsi="Cambria" w:cs="Arial"/>
                <w:spacing w:val="-1"/>
                <w:sz w:val="24"/>
                <w:szCs w:val="24"/>
              </w:rPr>
              <w:t>ou</w:t>
            </w:r>
            <w:r w:rsidRPr="00673909">
              <w:rPr>
                <w:rFonts w:ascii="Cambria" w:eastAsia="Arial" w:hAnsi="Cambria" w:cs="Arial"/>
                <w:sz w:val="24"/>
                <w:szCs w:val="24"/>
              </w:rPr>
              <w:t>s</w:t>
            </w:r>
            <w:r w:rsidRPr="00673909">
              <w:rPr>
                <w:rFonts w:ascii="Cambria" w:eastAsia="Arial" w:hAnsi="Cambria" w:cs="Arial"/>
                <w:spacing w:val="19"/>
                <w:sz w:val="24"/>
                <w:szCs w:val="24"/>
              </w:rPr>
              <w:t xml:space="preserve"> </w:t>
            </w:r>
            <w:r w:rsidRPr="00673909">
              <w:rPr>
                <w:rFonts w:ascii="Cambria" w:eastAsia="Arial" w:hAnsi="Cambria" w:cs="Arial"/>
                <w:sz w:val="24"/>
                <w:szCs w:val="24"/>
              </w:rPr>
              <w:t>catalysis</w:t>
            </w:r>
            <w:r w:rsidRPr="00673909">
              <w:rPr>
                <w:rFonts w:ascii="Cambria" w:eastAsia="Arial" w:hAnsi="Cambria" w:cs="Arial"/>
                <w:spacing w:val="48"/>
                <w:sz w:val="24"/>
                <w:szCs w:val="24"/>
              </w:rPr>
              <w:t xml:space="preserve"> </w:t>
            </w:r>
            <w:r w:rsidRPr="00673909">
              <w:rPr>
                <w:rFonts w:ascii="Cambria" w:eastAsia="Arial" w:hAnsi="Cambria" w:cs="Arial"/>
                <w:spacing w:val="-1"/>
                <w:sz w:val="24"/>
                <w:szCs w:val="24"/>
              </w:rPr>
              <w:t>w</w:t>
            </w:r>
            <w:r w:rsidRPr="00673909">
              <w:rPr>
                <w:rFonts w:ascii="Cambria" w:eastAsia="Arial" w:hAnsi="Cambria" w:cs="Arial"/>
                <w:sz w:val="24"/>
                <w:szCs w:val="24"/>
              </w:rPr>
              <w:t xml:space="preserve">ith </w:t>
            </w:r>
            <w:r w:rsidRPr="00673909">
              <w:rPr>
                <w:rFonts w:ascii="Cambria" w:eastAsia="Arial" w:hAnsi="Cambria" w:cs="Arial"/>
                <w:spacing w:val="5"/>
                <w:sz w:val="24"/>
                <w:szCs w:val="24"/>
              </w:rPr>
              <w:t xml:space="preserve"> </w:t>
            </w:r>
            <w:r w:rsidRPr="00673909">
              <w:rPr>
                <w:rFonts w:ascii="Cambria" w:eastAsia="Arial" w:hAnsi="Cambria" w:cs="Arial"/>
                <w:sz w:val="24"/>
                <w:szCs w:val="24"/>
              </w:rPr>
              <w:t>re</w:t>
            </w:r>
            <w:r w:rsidRPr="00673909">
              <w:rPr>
                <w:rFonts w:ascii="Cambria" w:eastAsia="Arial" w:hAnsi="Cambria" w:cs="Arial"/>
                <w:spacing w:val="-1"/>
                <w:sz w:val="24"/>
                <w:szCs w:val="24"/>
              </w:rPr>
              <w:t>f</w:t>
            </w:r>
            <w:r w:rsidRPr="00673909">
              <w:rPr>
                <w:rFonts w:ascii="Cambria" w:eastAsia="Arial" w:hAnsi="Cambria" w:cs="Arial"/>
                <w:sz w:val="24"/>
                <w:szCs w:val="24"/>
              </w:rPr>
              <w:t xml:space="preserve">erence </w:t>
            </w:r>
            <w:r w:rsidRPr="00673909">
              <w:rPr>
                <w:rFonts w:ascii="Cambria" w:eastAsia="Arial" w:hAnsi="Cambria" w:cs="Arial"/>
                <w:spacing w:val="8"/>
                <w:sz w:val="24"/>
                <w:szCs w:val="24"/>
              </w:rPr>
              <w:t xml:space="preserve"> </w:t>
            </w:r>
            <w:r w:rsidRPr="00673909">
              <w:rPr>
                <w:rFonts w:ascii="Cambria" w:eastAsia="Arial" w:hAnsi="Cambria" w:cs="Arial"/>
                <w:sz w:val="24"/>
                <w:szCs w:val="24"/>
              </w:rPr>
              <w:t>to</w:t>
            </w:r>
            <w:r w:rsidRPr="00673909">
              <w:rPr>
                <w:rFonts w:ascii="Cambria" w:eastAsia="Arial" w:hAnsi="Cambria" w:cs="Arial"/>
                <w:spacing w:val="54"/>
                <w:sz w:val="24"/>
                <w:szCs w:val="24"/>
              </w:rPr>
              <w:t xml:space="preserve"> </w:t>
            </w:r>
            <w:r w:rsidRPr="00673909">
              <w:rPr>
                <w:rFonts w:ascii="Cambria" w:eastAsia="Arial" w:hAnsi="Cambria" w:cs="Arial"/>
                <w:sz w:val="24"/>
                <w:szCs w:val="24"/>
              </w:rPr>
              <w:t>aci</w:t>
            </w:r>
            <w:r w:rsidRPr="00673909">
              <w:rPr>
                <w:rFonts w:ascii="Cambria" w:eastAsia="Arial" w:hAnsi="Cambria" w:cs="Arial"/>
                <w:spacing w:val="2"/>
                <w:sz w:val="24"/>
                <w:szCs w:val="24"/>
              </w:rPr>
              <w:t>d</w:t>
            </w:r>
            <w:r w:rsidRPr="00673909">
              <w:rPr>
                <w:rFonts w:ascii="Cambria" w:eastAsia="Arial" w:hAnsi="Cambria" w:cs="Arial"/>
                <w:sz w:val="24"/>
                <w:szCs w:val="24"/>
              </w:rPr>
              <w:t>-base</w:t>
            </w:r>
            <w:r w:rsidRPr="00673909">
              <w:rPr>
                <w:rFonts w:ascii="Cambria" w:eastAsia="Arial" w:hAnsi="Cambria" w:cs="Arial"/>
                <w:spacing w:val="16"/>
                <w:sz w:val="24"/>
                <w:szCs w:val="24"/>
              </w:rPr>
              <w:t xml:space="preserve"> </w:t>
            </w:r>
            <w:r w:rsidRPr="00673909">
              <w:rPr>
                <w:rFonts w:ascii="Cambria" w:eastAsia="Arial" w:hAnsi="Cambria" w:cs="Arial"/>
                <w:w w:val="104"/>
                <w:sz w:val="24"/>
                <w:szCs w:val="24"/>
              </w:rPr>
              <w:t>catal</w:t>
            </w:r>
            <w:r w:rsidRPr="00673909">
              <w:rPr>
                <w:rFonts w:ascii="Cambria" w:eastAsia="Arial" w:hAnsi="Cambria" w:cs="Arial"/>
                <w:spacing w:val="1"/>
                <w:w w:val="104"/>
                <w:sz w:val="24"/>
                <w:szCs w:val="24"/>
              </w:rPr>
              <w:t>y</w:t>
            </w:r>
            <w:r w:rsidRPr="00673909">
              <w:rPr>
                <w:rFonts w:ascii="Cambria" w:eastAsia="Arial" w:hAnsi="Cambria" w:cs="Arial"/>
                <w:spacing w:val="-1"/>
                <w:w w:val="93"/>
                <w:sz w:val="24"/>
                <w:szCs w:val="24"/>
              </w:rPr>
              <w:t>s</w:t>
            </w:r>
            <w:r w:rsidRPr="00673909">
              <w:rPr>
                <w:rFonts w:ascii="Cambria" w:eastAsia="Arial" w:hAnsi="Cambria" w:cs="Arial"/>
                <w:w w:val="102"/>
                <w:sz w:val="24"/>
                <w:szCs w:val="24"/>
              </w:rPr>
              <w:t xml:space="preserve">is; </w:t>
            </w:r>
            <w:r w:rsidRPr="00673909">
              <w:rPr>
                <w:rFonts w:ascii="Cambria" w:eastAsia="Arial" w:hAnsi="Cambria" w:cs="Arial"/>
                <w:sz w:val="24"/>
                <w:szCs w:val="24"/>
              </w:rPr>
              <w:t>Prima</w:t>
            </w:r>
            <w:r w:rsidRPr="00673909">
              <w:rPr>
                <w:rFonts w:ascii="Cambria" w:eastAsia="Arial" w:hAnsi="Cambria" w:cs="Arial"/>
                <w:spacing w:val="-1"/>
                <w:sz w:val="24"/>
                <w:szCs w:val="24"/>
              </w:rPr>
              <w:t>r</w:t>
            </w:r>
            <w:r w:rsidRPr="00673909">
              <w:rPr>
                <w:rFonts w:ascii="Cambria" w:eastAsia="Arial" w:hAnsi="Cambria" w:cs="Arial"/>
                <w:sz w:val="24"/>
                <w:szCs w:val="24"/>
              </w:rPr>
              <w:t>y</w:t>
            </w:r>
            <w:r w:rsidRPr="00673909">
              <w:rPr>
                <w:rFonts w:ascii="Cambria" w:eastAsia="Arial" w:hAnsi="Cambria" w:cs="Arial"/>
                <w:spacing w:val="16"/>
                <w:sz w:val="24"/>
                <w:szCs w:val="24"/>
              </w:rPr>
              <w:t xml:space="preserve"> </w:t>
            </w:r>
            <w:r w:rsidRPr="00673909">
              <w:rPr>
                <w:rFonts w:ascii="Cambria" w:eastAsia="Arial" w:hAnsi="Cambria" w:cs="Arial"/>
                <w:sz w:val="24"/>
                <w:szCs w:val="24"/>
              </w:rPr>
              <w:t>kine</w:t>
            </w:r>
            <w:r w:rsidRPr="00673909">
              <w:rPr>
                <w:rFonts w:ascii="Cambria" w:eastAsia="Arial" w:hAnsi="Cambria" w:cs="Arial"/>
                <w:spacing w:val="-1"/>
                <w:sz w:val="24"/>
                <w:szCs w:val="24"/>
              </w:rPr>
              <w:t>t</w:t>
            </w:r>
            <w:r w:rsidRPr="00673909">
              <w:rPr>
                <w:rFonts w:ascii="Cambria" w:eastAsia="Arial" w:hAnsi="Cambria" w:cs="Arial"/>
                <w:sz w:val="24"/>
                <w:szCs w:val="24"/>
              </w:rPr>
              <w:t>ic</w:t>
            </w:r>
            <w:r w:rsidRPr="00673909">
              <w:rPr>
                <w:rFonts w:ascii="Cambria" w:eastAsia="Arial" w:hAnsi="Cambria" w:cs="Arial"/>
                <w:spacing w:val="16"/>
                <w:sz w:val="24"/>
                <w:szCs w:val="24"/>
              </w:rPr>
              <w:t xml:space="preserve"> </w:t>
            </w:r>
            <w:r w:rsidRPr="00673909">
              <w:rPr>
                <w:rFonts w:ascii="Cambria" w:eastAsia="Arial" w:hAnsi="Cambria" w:cs="Arial"/>
                <w:sz w:val="24"/>
                <w:szCs w:val="24"/>
              </w:rPr>
              <w:t>salt</w:t>
            </w:r>
            <w:r w:rsidRPr="00673909">
              <w:rPr>
                <w:rFonts w:ascii="Cambria" w:eastAsia="Arial" w:hAnsi="Cambria" w:cs="Arial"/>
                <w:spacing w:val="-3"/>
                <w:sz w:val="24"/>
                <w:szCs w:val="24"/>
              </w:rPr>
              <w:t xml:space="preserve"> </w:t>
            </w:r>
            <w:r w:rsidRPr="00673909">
              <w:rPr>
                <w:rFonts w:ascii="Cambria" w:eastAsia="Arial" w:hAnsi="Cambria" w:cs="Arial"/>
                <w:sz w:val="24"/>
                <w:szCs w:val="24"/>
              </w:rPr>
              <w:t>e</w:t>
            </w:r>
            <w:r w:rsidRPr="00673909">
              <w:rPr>
                <w:rFonts w:ascii="Cambria" w:eastAsia="Arial" w:hAnsi="Cambria" w:cs="Arial"/>
                <w:spacing w:val="-1"/>
                <w:sz w:val="24"/>
                <w:szCs w:val="24"/>
              </w:rPr>
              <w:t>f</w:t>
            </w:r>
            <w:r w:rsidRPr="00673909">
              <w:rPr>
                <w:rFonts w:ascii="Cambria" w:eastAsia="Arial" w:hAnsi="Cambria" w:cs="Arial"/>
                <w:sz w:val="24"/>
                <w:szCs w:val="24"/>
              </w:rPr>
              <w:t>f</w:t>
            </w:r>
            <w:r w:rsidRPr="00673909">
              <w:rPr>
                <w:rFonts w:ascii="Cambria" w:eastAsia="Arial" w:hAnsi="Cambria" w:cs="Arial"/>
                <w:spacing w:val="-1"/>
                <w:sz w:val="24"/>
                <w:szCs w:val="24"/>
              </w:rPr>
              <w:t>e</w:t>
            </w:r>
            <w:r w:rsidRPr="00673909">
              <w:rPr>
                <w:rFonts w:ascii="Cambria" w:eastAsia="Arial" w:hAnsi="Cambria" w:cs="Arial"/>
                <w:sz w:val="24"/>
                <w:szCs w:val="24"/>
              </w:rPr>
              <w:t>ct;</w:t>
            </w:r>
            <w:r w:rsidRPr="00673909">
              <w:rPr>
                <w:rFonts w:ascii="Cambria" w:eastAsia="Arial" w:hAnsi="Cambria" w:cs="Arial"/>
                <w:spacing w:val="34"/>
                <w:sz w:val="24"/>
                <w:szCs w:val="24"/>
              </w:rPr>
              <w:t xml:space="preserve"> </w:t>
            </w:r>
            <w:r w:rsidRPr="00673909">
              <w:rPr>
                <w:rFonts w:ascii="Cambria" w:eastAsia="Arial" w:hAnsi="Cambria" w:cs="Arial"/>
                <w:w w:val="98"/>
                <w:sz w:val="24"/>
                <w:szCs w:val="24"/>
              </w:rPr>
              <w:t>Enz</w:t>
            </w:r>
            <w:r w:rsidRPr="00673909">
              <w:rPr>
                <w:rFonts w:ascii="Cambria" w:eastAsia="Arial" w:hAnsi="Cambria" w:cs="Arial"/>
                <w:spacing w:val="-1"/>
                <w:w w:val="98"/>
                <w:sz w:val="24"/>
                <w:szCs w:val="24"/>
              </w:rPr>
              <w:t>y</w:t>
            </w:r>
            <w:r w:rsidRPr="00673909">
              <w:rPr>
                <w:rFonts w:ascii="Cambria" w:eastAsia="Arial" w:hAnsi="Cambria" w:cs="Arial"/>
                <w:w w:val="98"/>
                <w:sz w:val="24"/>
                <w:szCs w:val="24"/>
              </w:rPr>
              <w:t>me</w:t>
            </w:r>
            <w:r w:rsidRPr="00673909">
              <w:rPr>
                <w:rFonts w:ascii="Cambria" w:eastAsia="Arial" w:hAnsi="Cambria" w:cs="Arial"/>
                <w:spacing w:val="-8"/>
                <w:w w:val="98"/>
                <w:sz w:val="24"/>
                <w:szCs w:val="24"/>
              </w:rPr>
              <w:t xml:space="preserve"> </w:t>
            </w:r>
            <w:r w:rsidRPr="00673909">
              <w:rPr>
                <w:rFonts w:ascii="Cambria" w:eastAsia="Arial" w:hAnsi="Cambria" w:cs="Arial"/>
                <w:sz w:val="24"/>
                <w:szCs w:val="24"/>
              </w:rPr>
              <w:t>cata</w:t>
            </w:r>
            <w:r w:rsidRPr="00673909">
              <w:rPr>
                <w:rFonts w:ascii="Cambria" w:eastAsia="Arial" w:hAnsi="Cambria" w:cs="Arial"/>
                <w:spacing w:val="-1"/>
                <w:sz w:val="24"/>
                <w:szCs w:val="24"/>
              </w:rPr>
              <w:t>l</w:t>
            </w:r>
            <w:r w:rsidRPr="00673909">
              <w:rPr>
                <w:rFonts w:ascii="Cambria" w:eastAsia="Arial" w:hAnsi="Cambria" w:cs="Arial"/>
                <w:sz w:val="24"/>
                <w:szCs w:val="24"/>
              </w:rPr>
              <w:t>ysis;</w:t>
            </w:r>
            <w:r w:rsidRPr="00673909">
              <w:rPr>
                <w:rFonts w:ascii="Cambria" w:eastAsia="Arial" w:hAnsi="Cambria" w:cs="Arial"/>
                <w:spacing w:val="7"/>
                <w:sz w:val="24"/>
                <w:szCs w:val="24"/>
              </w:rPr>
              <w:t xml:space="preserve"> </w:t>
            </w:r>
            <w:r w:rsidRPr="00673909">
              <w:rPr>
                <w:rFonts w:ascii="Cambria" w:eastAsia="Arial" w:hAnsi="Cambria" w:cs="Arial"/>
                <w:spacing w:val="-1"/>
                <w:sz w:val="24"/>
                <w:szCs w:val="24"/>
              </w:rPr>
              <w:t>M</w:t>
            </w:r>
            <w:r w:rsidRPr="00673909">
              <w:rPr>
                <w:rFonts w:ascii="Cambria" w:eastAsia="Arial" w:hAnsi="Cambria" w:cs="Arial"/>
                <w:sz w:val="24"/>
                <w:szCs w:val="24"/>
              </w:rPr>
              <w:t>i</w:t>
            </w:r>
            <w:r w:rsidRPr="00673909">
              <w:rPr>
                <w:rFonts w:ascii="Cambria" w:eastAsia="Arial" w:hAnsi="Cambria" w:cs="Arial"/>
                <w:spacing w:val="-1"/>
                <w:sz w:val="24"/>
                <w:szCs w:val="24"/>
              </w:rPr>
              <w:t>c</w:t>
            </w:r>
            <w:r w:rsidRPr="00673909">
              <w:rPr>
                <w:rFonts w:ascii="Cambria" w:eastAsia="Arial" w:hAnsi="Cambria" w:cs="Arial"/>
                <w:sz w:val="24"/>
                <w:szCs w:val="24"/>
              </w:rPr>
              <w:t>hael</w:t>
            </w:r>
            <w:r w:rsidRPr="00673909">
              <w:rPr>
                <w:rFonts w:ascii="Cambria" w:eastAsia="Arial" w:hAnsi="Cambria" w:cs="Arial"/>
                <w:spacing w:val="-1"/>
                <w:sz w:val="24"/>
                <w:szCs w:val="24"/>
              </w:rPr>
              <w:t>i</w:t>
            </w:r>
            <w:r w:rsidRPr="00673909">
              <w:rPr>
                <w:rFonts w:ascii="Cambria" w:eastAsia="Arial" w:hAnsi="Cambria" w:cs="Arial"/>
                <w:sz w:val="24"/>
                <w:szCs w:val="24"/>
              </w:rPr>
              <w:t>s-Ment</w:t>
            </w:r>
            <w:r w:rsidRPr="00673909">
              <w:rPr>
                <w:rFonts w:ascii="Cambria" w:eastAsia="Arial" w:hAnsi="Cambria" w:cs="Arial"/>
                <w:spacing w:val="-1"/>
                <w:sz w:val="24"/>
                <w:szCs w:val="24"/>
              </w:rPr>
              <w:t>e</w:t>
            </w:r>
            <w:r w:rsidRPr="00673909">
              <w:rPr>
                <w:rFonts w:ascii="Cambria" w:eastAsia="Arial" w:hAnsi="Cambria" w:cs="Arial"/>
                <w:sz w:val="24"/>
                <w:szCs w:val="24"/>
              </w:rPr>
              <w:t>n</w:t>
            </w:r>
            <w:r w:rsidRPr="00673909">
              <w:rPr>
                <w:rFonts w:ascii="Cambria" w:eastAsia="Arial" w:hAnsi="Cambria" w:cs="Arial"/>
                <w:spacing w:val="-18"/>
                <w:sz w:val="24"/>
                <w:szCs w:val="24"/>
              </w:rPr>
              <w:t xml:space="preserve"> </w:t>
            </w:r>
            <w:r w:rsidRPr="00673909">
              <w:rPr>
                <w:rFonts w:ascii="Cambria" w:eastAsia="Arial" w:hAnsi="Cambria" w:cs="Arial"/>
                <w:sz w:val="24"/>
                <w:szCs w:val="24"/>
              </w:rPr>
              <w:t>e</w:t>
            </w:r>
            <w:r w:rsidRPr="00673909">
              <w:rPr>
                <w:rFonts w:ascii="Cambria" w:eastAsia="Arial" w:hAnsi="Cambria" w:cs="Arial"/>
                <w:spacing w:val="-1"/>
                <w:sz w:val="24"/>
                <w:szCs w:val="24"/>
              </w:rPr>
              <w:t>q</w:t>
            </w:r>
            <w:r w:rsidRPr="00673909">
              <w:rPr>
                <w:rFonts w:ascii="Cambria" w:eastAsia="Arial" w:hAnsi="Cambria" w:cs="Arial"/>
                <w:sz w:val="24"/>
                <w:szCs w:val="24"/>
              </w:rPr>
              <w:t>uati</w:t>
            </w:r>
            <w:r w:rsidRPr="00673909">
              <w:rPr>
                <w:rFonts w:ascii="Cambria" w:eastAsia="Arial" w:hAnsi="Cambria" w:cs="Arial"/>
                <w:spacing w:val="1"/>
                <w:sz w:val="24"/>
                <w:szCs w:val="24"/>
              </w:rPr>
              <w:t>o</w:t>
            </w:r>
            <w:r w:rsidRPr="00673909">
              <w:rPr>
                <w:rFonts w:ascii="Cambria" w:eastAsia="Arial" w:hAnsi="Cambria" w:cs="Arial"/>
                <w:spacing w:val="-1"/>
                <w:sz w:val="24"/>
                <w:szCs w:val="24"/>
              </w:rPr>
              <w:t>n</w:t>
            </w:r>
            <w:r w:rsidRPr="00673909">
              <w:rPr>
                <w:rFonts w:ascii="Cambria" w:eastAsia="Arial" w:hAnsi="Cambria" w:cs="Arial"/>
                <w:sz w:val="24"/>
                <w:szCs w:val="24"/>
              </w:rPr>
              <w:t>,</w:t>
            </w:r>
            <w:r w:rsidRPr="00673909">
              <w:rPr>
                <w:rFonts w:ascii="Cambria" w:eastAsia="Arial" w:hAnsi="Cambria" w:cs="Arial"/>
                <w:spacing w:val="17"/>
                <w:sz w:val="24"/>
                <w:szCs w:val="24"/>
              </w:rPr>
              <w:t xml:space="preserve"> </w:t>
            </w:r>
            <w:r w:rsidRPr="00673909">
              <w:rPr>
                <w:rFonts w:ascii="Cambria" w:eastAsia="Arial" w:hAnsi="Cambria" w:cs="Arial"/>
                <w:w w:val="101"/>
                <w:sz w:val="24"/>
                <w:szCs w:val="24"/>
              </w:rPr>
              <w:t>Linew</w:t>
            </w:r>
            <w:r w:rsidRPr="00673909">
              <w:rPr>
                <w:rFonts w:ascii="Cambria" w:eastAsia="Arial" w:hAnsi="Cambria" w:cs="Arial"/>
                <w:spacing w:val="-1"/>
                <w:w w:val="101"/>
                <w:sz w:val="24"/>
                <w:szCs w:val="24"/>
              </w:rPr>
              <w:t>e</w:t>
            </w:r>
            <w:r w:rsidRPr="00673909">
              <w:rPr>
                <w:rFonts w:ascii="Cambria" w:eastAsia="Arial" w:hAnsi="Cambria" w:cs="Arial"/>
                <w:w w:val="103"/>
                <w:sz w:val="24"/>
                <w:szCs w:val="24"/>
              </w:rPr>
              <w:t>aver</w:t>
            </w:r>
            <w:r w:rsidRPr="00673909">
              <w:rPr>
                <w:rFonts w:ascii="Cambria" w:eastAsia="Arial" w:hAnsi="Cambria" w:cs="Arial"/>
                <w:w w:val="96"/>
                <w:sz w:val="24"/>
                <w:szCs w:val="24"/>
              </w:rPr>
              <w:t>-</w:t>
            </w:r>
            <w:r w:rsidRPr="00673909">
              <w:rPr>
                <w:rFonts w:ascii="Cambria" w:eastAsia="Arial" w:hAnsi="Cambria" w:cs="Arial"/>
                <w:spacing w:val="-1"/>
                <w:w w:val="94"/>
                <w:sz w:val="24"/>
                <w:szCs w:val="24"/>
              </w:rPr>
              <w:t>B</w:t>
            </w:r>
            <w:r w:rsidRPr="00673909">
              <w:rPr>
                <w:rFonts w:ascii="Cambria" w:eastAsia="Arial" w:hAnsi="Cambria" w:cs="Arial"/>
                <w:w w:val="106"/>
                <w:sz w:val="24"/>
                <w:szCs w:val="24"/>
              </w:rPr>
              <w:t xml:space="preserve">urk </w:t>
            </w:r>
            <w:r w:rsidRPr="00673909">
              <w:rPr>
                <w:rFonts w:ascii="Cambria" w:eastAsia="Arial" w:hAnsi="Cambria" w:cs="Arial"/>
                <w:sz w:val="24"/>
                <w:szCs w:val="24"/>
              </w:rPr>
              <w:t>plot,</w:t>
            </w:r>
            <w:r w:rsidRPr="00673909">
              <w:rPr>
                <w:rFonts w:ascii="Cambria" w:eastAsia="Arial" w:hAnsi="Cambria" w:cs="Arial"/>
                <w:spacing w:val="30"/>
                <w:sz w:val="24"/>
                <w:szCs w:val="24"/>
              </w:rPr>
              <w:t xml:space="preserve"> </w:t>
            </w:r>
            <w:r w:rsidRPr="00673909">
              <w:rPr>
                <w:rFonts w:ascii="Cambria" w:eastAsia="Arial" w:hAnsi="Cambria" w:cs="Arial"/>
                <w:sz w:val="24"/>
                <w:szCs w:val="24"/>
              </w:rPr>
              <w:t>tu</w:t>
            </w:r>
            <w:r w:rsidRPr="00673909">
              <w:rPr>
                <w:rFonts w:ascii="Cambria" w:eastAsia="Arial" w:hAnsi="Cambria" w:cs="Arial"/>
                <w:spacing w:val="-1"/>
                <w:sz w:val="24"/>
                <w:szCs w:val="24"/>
              </w:rPr>
              <w:t>r</w:t>
            </w:r>
            <w:r w:rsidRPr="00673909">
              <w:rPr>
                <w:rFonts w:ascii="Cambria" w:eastAsia="Arial" w:hAnsi="Cambria" w:cs="Arial"/>
                <w:sz w:val="24"/>
                <w:szCs w:val="24"/>
              </w:rPr>
              <w:t>n</w:t>
            </w:r>
            <w:r w:rsidRPr="00673909">
              <w:rPr>
                <w:rFonts w:ascii="Cambria" w:eastAsia="Arial" w:hAnsi="Cambria" w:cs="Arial"/>
                <w:spacing w:val="-1"/>
                <w:sz w:val="24"/>
                <w:szCs w:val="24"/>
              </w:rPr>
              <w:t>-</w:t>
            </w:r>
            <w:r w:rsidRPr="00673909">
              <w:rPr>
                <w:rFonts w:ascii="Cambria" w:eastAsia="Arial" w:hAnsi="Cambria" w:cs="Arial"/>
                <w:sz w:val="24"/>
                <w:szCs w:val="24"/>
              </w:rPr>
              <w:t>o</w:t>
            </w:r>
            <w:r w:rsidRPr="00673909">
              <w:rPr>
                <w:rFonts w:ascii="Cambria" w:eastAsia="Arial" w:hAnsi="Cambria" w:cs="Arial"/>
                <w:spacing w:val="-1"/>
                <w:sz w:val="24"/>
                <w:szCs w:val="24"/>
              </w:rPr>
              <w:t>v</w:t>
            </w:r>
            <w:r w:rsidRPr="00673909">
              <w:rPr>
                <w:rFonts w:ascii="Cambria" w:eastAsia="Arial" w:hAnsi="Cambria" w:cs="Arial"/>
                <w:sz w:val="24"/>
                <w:szCs w:val="24"/>
              </w:rPr>
              <w:t>er</w:t>
            </w:r>
            <w:r w:rsidRPr="00673909">
              <w:rPr>
                <w:rFonts w:ascii="Cambria" w:eastAsia="Arial" w:hAnsi="Cambria" w:cs="Arial"/>
                <w:spacing w:val="48"/>
                <w:sz w:val="24"/>
                <w:szCs w:val="24"/>
              </w:rPr>
              <w:t xml:space="preserve"> </w:t>
            </w:r>
            <w:r w:rsidRPr="00673909">
              <w:rPr>
                <w:rFonts w:ascii="Cambria" w:eastAsia="Arial" w:hAnsi="Cambria" w:cs="Arial"/>
                <w:w w:val="102"/>
                <w:sz w:val="24"/>
                <w:szCs w:val="24"/>
              </w:rPr>
              <w:t>nu</w:t>
            </w:r>
            <w:r w:rsidRPr="00673909">
              <w:rPr>
                <w:rFonts w:ascii="Cambria" w:eastAsia="Arial" w:hAnsi="Cambria" w:cs="Arial"/>
                <w:spacing w:val="1"/>
                <w:w w:val="102"/>
                <w:sz w:val="24"/>
                <w:szCs w:val="24"/>
              </w:rPr>
              <w:t>m</w:t>
            </w:r>
            <w:r w:rsidRPr="00673909">
              <w:rPr>
                <w:rFonts w:ascii="Cambria" w:eastAsia="Arial" w:hAnsi="Cambria" w:cs="Arial"/>
                <w:w w:val="99"/>
                <w:sz w:val="24"/>
                <w:szCs w:val="24"/>
              </w:rPr>
              <w:t>b</w:t>
            </w:r>
            <w:r w:rsidRPr="00673909">
              <w:rPr>
                <w:rFonts w:ascii="Cambria" w:eastAsia="Arial" w:hAnsi="Cambria" w:cs="Arial"/>
                <w:spacing w:val="-1"/>
                <w:w w:val="99"/>
                <w:sz w:val="24"/>
                <w:szCs w:val="24"/>
              </w:rPr>
              <w:t xml:space="preserve">er; </w:t>
            </w:r>
            <w:r w:rsidRPr="00673909">
              <w:rPr>
                <w:rFonts w:ascii="Cambria" w:eastAsia="Arial" w:hAnsi="Cambria" w:cs="Arial"/>
                <w:sz w:val="24"/>
                <w:szCs w:val="24"/>
              </w:rPr>
              <w:t>Aut</w:t>
            </w:r>
            <w:r w:rsidRPr="00673909">
              <w:rPr>
                <w:rFonts w:ascii="Cambria" w:eastAsia="Arial" w:hAnsi="Cambria" w:cs="Arial"/>
                <w:spacing w:val="-1"/>
                <w:sz w:val="24"/>
                <w:szCs w:val="24"/>
              </w:rPr>
              <w:t>o</w:t>
            </w:r>
            <w:r w:rsidRPr="00673909">
              <w:rPr>
                <w:rFonts w:ascii="Cambria" w:eastAsia="Arial" w:hAnsi="Cambria" w:cs="Arial"/>
                <w:sz w:val="24"/>
                <w:szCs w:val="24"/>
              </w:rPr>
              <w:t>cata</w:t>
            </w:r>
            <w:r w:rsidRPr="00673909">
              <w:rPr>
                <w:rFonts w:ascii="Cambria" w:eastAsia="Arial" w:hAnsi="Cambria" w:cs="Arial"/>
                <w:spacing w:val="-1"/>
                <w:sz w:val="24"/>
                <w:szCs w:val="24"/>
              </w:rPr>
              <w:t>l</w:t>
            </w:r>
            <w:r w:rsidRPr="00673909">
              <w:rPr>
                <w:rFonts w:ascii="Cambria" w:eastAsia="Arial" w:hAnsi="Cambria" w:cs="Arial"/>
                <w:sz w:val="24"/>
                <w:szCs w:val="24"/>
              </w:rPr>
              <w:t>ysis;</w:t>
            </w:r>
            <w:r w:rsidRPr="00673909">
              <w:rPr>
                <w:rFonts w:ascii="Cambria" w:eastAsia="Arial" w:hAnsi="Cambria" w:cs="Arial"/>
                <w:spacing w:val="40"/>
                <w:sz w:val="24"/>
                <w:szCs w:val="24"/>
              </w:rPr>
              <w:t xml:space="preserve"> </w:t>
            </w:r>
            <w:r w:rsidRPr="00673909">
              <w:rPr>
                <w:rFonts w:ascii="Cambria" w:eastAsia="Arial" w:hAnsi="Cambria" w:cs="Arial"/>
                <w:spacing w:val="-1"/>
                <w:sz w:val="24"/>
                <w:szCs w:val="24"/>
              </w:rPr>
              <w:t>p</w:t>
            </w:r>
            <w:r w:rsidRPr="00673909">
              <w:rPr>
                <w:rFonts w:ascii="Cambria" w:eastAsia="Arial" w:hAnsi="Cambria" w:cs="Arial"/>
                <w:sz w:val="24"/>
                <w:szCs w:val="24"/>
              </w:rPr>
              <w:t>eriodic</w:t>
            </w:r>
            <w:r w:rsidRPr="00673909">
              <w:rPr>
                <w:rFonts w:ascii="Cambria" w:eastAsia="Arial" w:hAnsi="Cambria" w:cs="Arial"/>
                <w:spacing w:val="20"/>
                <w:sz w:val="24"/>
                <w:szCs w:val="24"/>
              </w:rPr>
              <w:t xml:space="preserve"> </w:t>
            </w:r>
            <w:r w:rsidRPr="00673909">
              <w:rPr>
                <w:rFonts w:ascii="Cambria" w:eastAsia="Arial" w:hAnsi="Cambria" w:cs="Arial"/>
                <w:w w:val="103"/>
                <w:sz w:val="24"/>
                <w:szCs w:val="24"/>
              </w:rPr>
              <w:t>re</w:t>
            </w:r>
            <w:r w:rsidRPr="00673909">
              <w:rPr>
                <w:rFonts w:ascii="Cambria" w:eastAsia="Arial" w:hAnsi="Cambria" w:cs="Arial"/>
                <w:spacing w:val="-1"/>
                <w:w w:val="103"/>
                <w:sz w:val="24"/>
                <w:szCs w:val="24"/>
              </w:rPr>
              <w:t>a</w:t>
            </w:r>
            <w:r w:rsidRPr="00673909">
              <w:rPr>
                <w:rFonts w:ascii="Cambria" w:eastAsia="Arial" w:hAnsi="Cambria" w:cs="Arial"/>
                <w:w w:val="104"/>
                <w:sz w:val="24"/>
                <w:szCs w:val="24"/>
              </w:rPr>
              <w:t>ctions</w:t>
            </w:r>
          </w:p>
        </w:tc>
      </w:tr>
      <w:tr w:rsidR="00195BFE" w:rsidRPr="00673909" w:rsidTr="00D804F7">
        <w:trPr>
          <w:trHeight w:val="389"/>
        </w:trPr>
        <w:tc>
          <w:tcPr>
            <w:tcW w:w="5000" w:type="pct"/>
            <w:gridSpan w:val="2"/>
            <w:shd w:val="clear" w:color="auto" w:fill="FFF1CC"/>
          </w:tcPr>
          <w:p w:rsidR="00195BFE" w:rsidRPr="00673909" w:rsidRDefault="00195BFE" w:rsidP="00D804F7">
            <w:pPr>
              <w:tabs>
                <w:tab w:val="left" w:pos="820"/>
              </w:tabs>
              <w:spacing w:before="67" w:after="0" w:line="240" w:lineRule="auto"/>
              <w:ind w:right="-20"/>
              <w:rPr>
                <w:rFonts w:ascii="Cambria" w:eastAsia="Arial" w:hAnsi="Cambria" w:cs="Arial"/>
                <w:b/>
                <w:bCs/>
                <w:sz w:val="24"/>
                <w:szCs w:val="24"/>
              </w:rPr>
            </w:pPr>
            <w:r w:rsidRPr="00673909">
              <w:rPr>
                <w:rFonts w:ascii="Cambria" w:eastAsia="Arial" w:hAnsi="Cambria" w:cs="Arial"/>
                <w:b/>
                <w:bCs/>
                <w:sz w:val="24"/>
                <w:szCs w:val="24"/>
              </w:rPr>
              <w:t>Referen</w:t>
            </w:r>
            <w:r w:rsidRPr="00673909">
              <w:rPr>
                <w:rFonts w:ascii="Cambria" w:eastAsia="Arial" w:hAnsi="Cambria" w:cs="Arial"/>
                <w:b/>
                <w:bCs/>
                <w:spacing w:val="1"/>
                <w:sz w:val="24"/>
                <w:szCs w:val="24"/>
              </w:rPr>
              <w:t>c</w:t>
            </w:r>
            <w:r w:rsidRPr="00673909">
              <w:rPr>
                <w:rFonts w:ascii="Cambria" w:eastAsia="Arial" w:hAnsi="Cambria" w:cs="Arial"/>
                <w:b/>
                <w:bCs/>
                <w:sz w:val="24"/>
                <w:szCs w:val="24"/>
              </w:rPr>
              <w:t>e</w:t>
            </w:r>
            <w:r w:rsidRPr="00673909">
              <w:rPr>
                <w:rFonts w:ascii="Cambria" w:eastAsia="Arial" w:hAnsi="Cambria" w:cs="Arial"/>
                <w:b/>
                <w:bCs/>
                <w:spacing w:val="-22"/>
                <w:sz w:val="24"/>
                <w:szCs w:val="24"/>
              </w:rPr>
              <w:t xml:space="preserve"> </w:t>
            </w:r>
            <w:r w:rsidRPr="00673909">
              <w:rPr>
                <w:rFonts w:ascii="Cambria" w:eastAsia="Arial" w:hAnsi="Cambria" w:cs="Arial"/>
                <w:b/>
                <w:bCs/>
                <w:sz w:val="24"/>
                <w:szCs w:val="24"/>
              </w:rPr>
              <w:t>Books</w:t>
            </w:r>
          </w:p>
          <w:p w:rsidR="00195BFE" w:rsidRPr="00673909" w:rsidRDefault="00195BFE" w:rsidP="00D804F7">
            <w:pPr>
              <w:tabs>
                <w:tab w:val="left" w:pos="820"/>
              </w:tabs>
              <w:spacing w:before="67" w:after="0" w:line="240" w:lineRule="auto"/>
              <w:ind w:right="-20"/>
              <w:rPr>
                <w:rFonts w:ascii="Cambria" w:eastAsia="Arial" w:hAnsi="Cambria" w:cs="Arial"/>
                <w:b/>
                <w:bCs/>
                <w:sz w:val="24"/>
                <w:szCs w:val="24"/>
              </w:rPr>
            </w:pPr>
          </w:p>
        </w:tc>
      </w:tr>
      <w:tr w:rsidR="00195BFE" w:rsidRPr="00673909" w:rsidTr="00D804F7">
        <w:trPr>
          <w:trHeight w:val="389"/>
        </w:trPr>
        <w:tc>
          <w:tcPr>
            <w:tcW w:w="5000" w:type="pct"/>
            <w:gridSpan w:val="2"/>
          </w:tcPr>
          <w:p w:rsidR="00195BFE" w:rsidRPr="00673909" w:rsidRDefault="00195BFE" w:rsidP="00D804F7">
            <w:pPr>
              <w:pStyle w:val="Default"/>
              <w:numPr>
                <w:ilvl w:val="0"/>
                <w:numId w:val="19"/>
              </w:numPr>
              <w:spacing w:line="480" w:lineRule="auto"/>
              <w:rPr>
                <w:rFonts w:ascii="Cambria" w:hAnsi="Cambria" w:cs="Arial"/>
                <w:color w:val="auto"/>
              </w:rPr>
            </w:pPr>
            <w:r w:rsidRPr="00673909">
              <w:rPr>
                <w:rFonts w:ascii="Cambria" w:hAnsi="Cambria" w:cs="Arial"/>
                <w:color w:val="auto"/>
              </w:rPr>
              <w:t>Castellan, G. W. Physical Chemistry, Narosa</w:t>
            </w:r>
          </w:p>
          <w:p w:rsidR="00195BFE" w:rsidRPr="00673909" w:rsidRDefault="00195BFE" w:rsidP="00D804F7">
            <w:pPr>
              <w:pStyle w:val="Default"/>
              <w:numPr>
                <w:ilvl w:val="0"/>
                <w:numId w:val="19"/>
              </w:numPr>
              <w:spacing w:line="480" w:lineRule="auto"/>
              <w:rPr>
                <w:rFonts w:ascii="Cambria" w:hAnsi="Cambria" w:cs="Arial"/>
                <w:color w:val="auto"/>
              </w:rPr>
            </w:pPr>
            <w:r w:rsidRPr="00673909">
              <w:rPr>
                <w:rFonts w:ascii="Cambria" w:hAnsi="Cambria" w:cs="Arial"/>
                <w:color w:val="auto"/>
              </w:rPr>
              <w:t xml:space="preserve"> Levine, I. N. Physical Chemistry, Tata McGraw-Hill </w:t>
            </w:r>
          </w:p>
          <w:p w:rsidR="00195BFE" w:rsidRPr="00673909" w:rsidRDefault="00195BFE" w:rsidP="00D804F7">
            <w:pPr>
              <w:pStyle w:val="Default"/>
              <w:numPr>
                <w:ilvl w:val="0"/>
                <w:numId w:val="19"/>
              </w:numPr>
              <w:spacing w:line="480" w:lineRule="auto"/>
              <w:rPr>
                <w:rFonts w:ascii="Cambria" w:hAnsi="Cambria" w:cs="Arial"/>
                <w:color w:val="auto"/>
              </w:rPr>
            </w:pPr>
            <w:r w:rsidRPr="00673909">
              <w:rPr>
                <w:rFonts w:ascii="Cambria" w:hAnsi="Cambria" w:cs="Arial"/>
                <w:color w:val="auto"/>
              </w:rPr>
              <w:t xml:space="preserve">Atkins, P. W. &amp; Paula, J. de Atkin’s, Physical Chemistry, Oxford University Press </w:t>
            </w:r>
          </w:p>
          <w:p w:rsidR="00195BFE" w:rsidRPr="00673909" w:rsidRDefault="00195BFE" w:rsidP="00D804F7">
            <w:pPr>
              <w:pStyle w:val="Default"/>
              <w:numPr>
                <w:ilvl w:val="0"/>
                <w:numId w:val="19"/>
              </w:numPr>
              <w:spacing w:line="480" w:lineRule="auto"/>
              <w:rPr>
                <w:rFonts w:ascii="Cambria" w:hAnsi="Cambria" w:cs="Arial"/>
                <w:color w:val="auto"/>
              </w:rPr>
            </w:pPr>
            <w:r w:rsidRPr="00673909">
              <w:rPr>
                <w:rFonts w:ascii="Cambria" w:hAnsi="Cambria" w:cs="Arial"/>
                <w:color w:val="auto"/>
              </w:rPr>
              <w:lastRenderedPageBreak/>
              <w:t xml:space="preserve">McQuarrie, D. A. &amp; Simons, J. D. Physical Chemistry: A Molecular Approach, Viva Press </w:t>
            </w:r>
          </w:p>
          <w:p w:rsidR="00195BFE" w:rsidRPr="00673909" w:rsidRDefault="00195BFE" w:rsidP="00D804F7">
            <w:pPr>
              <w:pStyle w:val="Default"/>
              <w:numPr>
                <w:ilvl w:val="0"/>
                <w:numId w:val="19"/>
              </w:numPr>
              <w:spacing w:line="480" w:lineRule="auto"/>
              <w:rPr>
                <w:rFonts w:ascii="Cambria" w:hAnsi="Cambria" w:cs="Arial"/>
                <w:color w:val="auto"/>
              </w:rPr>
            </w:pPr>
            <w:r w:rsidRPr="00673909">
              <w:rPr>
                <w:rFonts w:ascii="Cambria" w:hAnsi="Cambria" w:cs="Arial"/>
                <w:color w:val="auto"/>
              </w:rPr>
              <w:t xml:space="preserve">Mortimer, R. G. Physical Chemistry, Elsevier </w:t>
            </w:r>
          </w:p>
          <w:p w:rsidR="00195BFE" w:rsidRPr="00673909" w:rsidRDefault="00195BFE" w:rsidP="00D804F7">
            <w:pPr>
              <w:pStyle w:val="Default"/>
              <w:numPr>
                <w:ilvl w:val="0"/>
                <w:numId w:val="19"/>
              </w:numPr>
              <w:spacing w:line="480" w:lineRule="auto"/>
              <w:rPr>
                <w:rFonts w:ascii="Cambria" w:hAnsi="Cambria" w:cs="Arial"/>
                <w:color w:val="auto"/>
              </w:rPr>
            </w:pPr>
            <w:r w:rsidRPr="00673909">
              <w:rPr>
                <w:rFonts w:ascii="Cambria" w:hAnsi="Cambria" w:cs="Arial"/>
                <w:color w:val="auto"/>
              </w:rPr>
              <w:t xml:space="preserve">Laidler, K. J. Chemical Kinetics, Pearson </w:t>
            </w:r>
          </w:p>
          <w:p w:rsidR="00195BFE" w:rsidRPr="00673909" w:rsidRDefault="00195BFE" w:rsidP="00D804F7">
            <w:pPr>
              <w:pStyle w:val="Default"/>
              <w:numPr>
                <w:ilvl w:val="0"/>
                <w:numId w:val="19"/>
              </w:numPr>
              <w:spacing w:line="480" w:lineRule="auto"/>
              <w:rPr>
                <w:rFonts w:ascii="Cambria" w:hAnsi="Cambria" w:cs="Arial"/>
                <w:color w:val="auto"/>
              </w:rPr>
            </w:pPr>
            <w:r w:rsidRPr="00673909">
              <w:rPr>
                <w:rFonts w:ascii="Cambria" w:hAnsi="Cambria" w:cs="Arial"/>
                <w:color w:val="auto"/>
              </w:rPr>
              <w:t xml:space="preserve">Banwell, C. N. Fundamentals of Molecular Spectroscopy, Tata-McGraw-Hill </w:t>
            </w:r>
          </w:p>
          <w:p w:rsidR="00195BFE" w:rsidRPr="00673909" w:rsidRDefault="00195BFE" w:rsidP="00D804F7">
            <w:pPr>
              <w:pStyle w:val="Default"/>
              <w:numPr>
                <w:ilvl w:val="0"/>
                <w:numId w:val="19"/>
              </w:numPr>
              <w:spacing w:line="480" w:lineRule="auto"/>
              <w:rPr>
                <w:rFonts w:ascii="Cambria" w:hAnsi="Cambria" w:cs="Arial"/>
                <w:color w:val="auto"/>
              </w:rPr>
            </w:pPr>
            <w:r w:rsidRPr="00673909">
              <w:rPr>
                <w:rFonts w:ascii="Cambria" w:hAnsi="Cambria" w:cs="Arial"/>
                <w:color w:val="auto"/>
              </w:rPr>
              <w:t xml:space="preserve">Barrow, G. M. Molecular Spectroscopy, McGraw-Hill </w:t>
            </w:r>
          </w:p>
          <w:p w:rsidR="00195BFE" w:rsidRPr="00673909" w:rsidRDefault="00195BFE" w:rsidP="00D804F7">
            <w:pPr>
              <w:pStyle w:val="Default"/>
              <w:numPr>
                <w:ilvl w:val="0"/>
                <w:numId w:val="19"/>
              </w:numPr>
              <w:spacing w:line="480" w:lineRule="auto"/>
              <w:rPr>
                <w:rFonts w:ascii="Cambria" w:hAnsi="Cambria" w:cs="Arial"/>
                <w:color w:val="auto"/>
              </w:rPr>
            </w:pPr>
            <w:r w:rsidRPr="00673909">
              <w:rPr>
                <w:rFonts w:ascii="Cambria" w:hAnsi="Cambria" w:cs="Arial"/>
                <w:color w:val="auto"/>
              </w:rPr>
              <w:t xml:space="preserve">Hollas, J.M. Modern Spectroscopy, Wiley India </w:t>
            </w:r>
          </w:p>
          <w:p w:rsidR="00195BFE" w:rsidRPr="00673909" w:rsidRDefault="00195BFE" w:rsidP="00D804F7">
            <w:pPr>
              <w:pStyle w:val="Default"/>
              <w:numPr>
                <w:ilvl w:val="0"/>
                <w:numId w:val="19"/>
              </w:numPr>
              <w:spacing w:line="480" w:lineRule="auto"/>
              <w:rPr>
                <w:rFonts w:ascii="Cambria" w:hAnsi="Cambria" w:cs="Arial"/>
                <w:color w:val="auto"/>
              </w:rPr>
            </w:pPr>
            <w:r w:rsidRPr="00673909">
              <w:rPr>
                <w:rFonts w:ascii="Cambria" w:hAnsi="Cambria" w:cs="Arial"/>
                <w:color w:val="auto"/>
              </w:rPr>
              <w:t xml:space="preserve">McHale, J. L. Molecular Spectroscopy, Pearson Education </w:t>
            </w:r>
          </w:p>
          <w:p w:rsidR="00195BFE" w:rsidRPr="00673909" w:rsidRDefault="00195BFE" w:rsidP="00D804F7">
            <w:pPr>
              <w:pStyle w:val="Default"/>
              <w:numPr>
                <w:ilvl w:val="0"/>
                <w:numId w:val="19"/>
              </w:numPr>
              <w:spacing w:line="480" w:lineRule="auto"/>
              <w:rPr>
                <w:rFonts w:ascii="Cambria" w:hAnsi="Cambria" w:cs="Arial"/>
                <w:color w:val="auto"/>
              </w:rPr>
            </w:pPr>
            <w:r w:rsidRPr="00673909">
              <w:rPr>
                <w:rFonts w:ascii="Cambria" w:hAnsi="Cambria" w:cs="Arial"/>
                <w:color w:val="auto"/>
              </w:rPr>
              <w:t xml:space="preserve">Wayne, C. E. &amp; Wayne, R. P. Photochemistry, OUP </w:t>
            </w:r>
          </w:p>
          <w:p w:rsidR="00195BFE" w:rsidRPr="00673909" w:rsidRDefault="00195BFE" w:rsidP="00D804F7">
            <w:pPr>
              <w:pStyle w:val="Default"/>
              <w:numPr>
                <w:ilvl w:val="0"/>
                <w:numId w:val="19"/>
              </w:numPr>
              <w:spacing w:line="480" w:lineRule="auto"/>
              <w:rPr>
                <w:rFonts w:ascii="Cambria" w:hAnsi="Cambria" w:cs="Arial"/>
                <w:color w:val="auto"/>
              </w:rPr>
            </w:pPr>
            <w:r w:rsidRPr="00673909">
              <w:rPr>
                <w:rFonts w:ascii="Cambria" w:hAnsi="Cambria" w:cs="Arial"/>
                <w:color w:val="auto"/>
              </w:rPr>
              <w:t xml:space="preserve">Brown, J. M. Molecular Spectroscopy, OUP </w:t>
            </w:r>
          </w:p>
          <w:p w:rsidR="00195BFE" w:rsidRPr="00673909" w:rsidRDefault="00195BFE" w:rsidP="00D804F7">
            <w:pPr>
              <w:pStyle w:val="Default"/>
              <w:numPr>
                <w:ilvl w:val="0"/>
                <w:numId w:val="19"/>
              </w:numPr>
              <w:spacing w:line="480" w:lineRule="auto"/>
              <w:rPr>
                <w:rFonts w:ascii="Cambria" w:hAnsi="Cambria" w:cs="Arial"/>
                <w:color w:val="auto"/>
              </w:rPr>
            </w:pPr>
            <w:r w:rsidRPr="00673909">
              <w:rPr>
                <w:rFonts w:ascii="Cambria" w:hAnsi="Cambria" w:cs="Arial"/>
                <w:color w:val="auto"/>
              </w:rPr>
              <w:t xml:space="preserve">Levine, I. N. Quantum Chemistry, PHI </w:t>
            </w:r>
          </w:p>
          <w:p w:rsidR="00195BFE" w:rsidRPr="00673909" w:rsidRDefault="00195BFE" w:rsidP="00D804F7">
            <w:pPr>
              <w:pStyle w:val="Default"/>
              <w:numPr>
                <w:ilvl w:val="0"/>
                <w:numId w:val="19"/>
              </w:numPr>
              <w:spacing w:line="480" w:lineRule="auto"/>
              <w:rPr>
                <w:rFonts w:ascii="Cambria" w:hAnsi="Cambria" w:cs="Arial"/>
                <w:color w:val="auto"/>
              </w:rPr>
            </w:pPr>
            <w:r w:rsidRPr="00673909">
              <w:rPr>
                <w:rFonts w:ascii="Cambria" w:hAnsi="Cambria" w:cs="Arial"/>
                <w:color w:val="auto"/>
              </w:rPr>
              <w:t xml:space="preserve">Atkins, P. W. Molecular Quantum Mechanics, Oxford </w:t>
            </w:r>
          </w:p>
        </w:tc>
      </w:tr>
    </w:tbl>
    <w:p w:rsidR="00195BFE" w:rsidRPr="00FF5958" w:rsidRDefault="00195BFE" w:rsidP="00195BFE">
      <w:pPr>
        <w:rPr>
          <w:rFonts w:ascii="Cambria" w:hAnsi="Cambria"/>
          <w:sz w:val="24"/>
          <w:szCs w:val="24"/>
        </w:rPr>
      </w:pPr>
    </w:p>
    <w:p w:rsidR="00195BFE" w:rsidRPr="00FF5958" w:rsidRDefault="00195BFE" w:rsidP="00195BFE">
      <w:pPr>
        <w:rPr>
          <w:rFonts w:ascii="Cambria" w:hAnsi="Cambria"/>
          <w:sz w:val="24"/>
          <w:szCs w:val="24"/>
        </w:rPr>
      </w:pPr>
    </w:p>
    <w:p w:rsidR="00195BFE" w:rsidRPr="00FF5958" w:rsidRDefault="00195BFE" w:rsidP="00195BFE">
      <w:pPr>
        <w:rPr>
          <w:rFonts w:ascii="Cambria" w:hAnsi="Cambria"/>
          <w:sz w:val="24"/>
          <w:szCs w:val="24"/>
        </w:rPr>
      </w:pPr>
    </w:p>
    <w:p w:rsidR="00195BFE" w:rsidRPr="00FF5958" w:rsidRDefault="00195BFE" w:rsidP="00195BFE">
      <w:pPr>
        <w:rPr>
          <w:rFonts w:ascii="Cambria" w:hAnsi="Cambria"/>
          <w:sz w:val="24"/>
          <w:szCs w:val="24"/>
        </w:rPr>
      </w:pPr>
    </w:p>
    <w:p w:rsidR="00195BFE" w:rsidRPr="00FF5958" w:rsidRDefault="00195BFE" w:rsidP="00195BFE">
      <w:pPr>
        <w:rPr>
          <w:rFonts w:ascii="Cambria" w:hAnsi="Cambria"/>
          <w:sz w:val="24"/>
          <w:szCs w:val="24"/>
        </w:rPr>
      </w:pPr>
    </w:p>
    <w:p w:rsidR="00195BFE" w:rsidRPr="00FF5958" w:rsidRDefault="00195BFE" w:rsidP="00195BFE">
      <w:pPr>
        <w:rPr>
          <w:rFonts w:ascii="Cambria" w:hAnsi="Cambria"/>
          <w:sz w:val="24"/>
          <w:szCs w:val="24"/>
        </w:rPr>
      </w:pPr>
    </w:p>
    <w:p w:rsidR="00195BFE" w:rsidRPr="00FF5958" w:rsidRDefault="00195BFE" w:rsidP="00195BFE">
      <w:pPr>
        <w:rPr>
          <w:rFonts w:ascii="Cambria" w:hAnsi="Cambria"/>
          <w:sz w:val="24"/>
          <w:szCs w:val="24"/>
        </w:rPr>
      </w:pPr>
    </w:p>
    <w:p w:rsidR="00195BFE" w:rsidRPr="00FF5958" w:rsidRDefault="00195BFE" w:rsidP="00195BFE">
      <w:pPr>
        <w:rPr>
          <w:rFonts w:ascii="Cambria" w:hAnsi="Cambria"/>
          <w:sz w:val="24"/>
          <w:szCs w:val="24"/>
        </w:rPr>
      </w:pPr>
    </w:p>
    <w:p w:rsidR="00195BFE" w:rsidRPr="00FF5958" w:rsidRDefault="00195BFE" w:rsidP="00195BFE">
      <w:pPr>
        <w:rPr>
          <w:rFonts w:ascii="Cambria" w:hAnsi="Cambria"/>
          <w:sz w:val="24"/>
          <w:szCs w:val="24"/>
        </w:rPr>
      </w:pPr>
    </w:p>
    <w:p w:rsidR="00195BFE" w:rsidRPr="00FF5958" w:rsidRDefault="00195BFE" w:rsidP="00195BFE">
      <w:pPr>
        <w:rPr>
          <w:rFonts w:ascii="Cambria" w:hAnsi="Cambria"/>
          <w:sz w:val="24"/>
          <w:szCs w:val="24"/>
        </w:rPr>
      </w:pPr>
    </w:p>
    <w:p w:rsidR="00195BFE" w:rsidRPr="00FF5958" w:rsidRDefault="00195BFE" w:rsidP="00195BFE">
      <w:pPr>
        <w:rPr>
          <w:rFonts w:ascii="Cambria" w:hAnsi="Cambria"/>
          <w:sz w:val="24"/>
          <w:szCs w:val="24"/>
        </w:rPr>
      </w:pPr>
    </w:p>
    <w:p w:rsidR="00195BFE" w:rsidRPr="00FF5958" w:rsidRDefault="00195BFE" w:rsidP="00195BFE">
      <w:pPr>
        <w:rPr>
          <w:rFonts w:ascii="Cambria" w:hAnsi="Cambria"/>
          <w:sz w:val="24"/>
          <w:szCs w:val="24"/>
        </w:rPr>
      </w:pPr>
    </w:p>
    <w:p w:rsidR="00195BFE" w:rsidRPr="00FF5958" w:rsidRDefault="00195BFE" w:rsidP="00195BFE">
      <w:pPr>
        <w:rPr>
          <w:rFonts w:ascii="Cambria" w:hAnsi="Cambria"/>
          <w:sz w:val="24"/>
          <w:szCs w:val="24"/>
        </w:rPr>
      </w:pPr>
    </w:p>
    <w:p w:rsidR="00195BFE" w:rsidRDefault="00195BFE" w:rsidP="00195BFE">
      <w:pPr>
        <w:rPr>
          <w:rFonts w:ascii="Cambria" w:hAnsi="Cambria"/>
          <w:sz w:val="24"/>
          <w:szCs w:val="24"/>
        </w:rPr>
      </w:pPr>
    </w:p>
    <w:p w:rsidR="00195BFE" w:rsidRDefault="00195BFE" w:rsidP="00195BFE">
      <w:pPr>
        <w:rPr>
          <w:rFonts w:ascii="Cambria" w:hAnsi="Cambria"/>
          <w:sz w:val="24"/>
          <w:szCs w:val="24"/>
        </w:rPr>
      </w:pPr>
    </w:p>
    <w:p w:rsidR="00195BFE" w:rsidRPr="00FF5958" w:rsidRDefault="00195BFE" w:rsidP="00195BFE">
      <w:pPr>
        <w:tabs>
          <w:tab w:val="left" w:pos="820"/>
        </w:tabs>
        <w:spacing w:before="67" w:after="0" w:line="240" w:lineRule="auto"/>
        <w:ind w:left="100" w:right="-20"/>
        <w:rPr>
          <w:rFonts w:ascii="Cambria" w:eastAsia="Arial" w:hAnsi="Cambria" w:cs="Arial"/>
          <w:sz w:val="32"/>
          <w:szCs w:val="32"/>
        </w:rPr>
      </w:pPr>
      <w:r w:rsidRPr="00FF5958">
        <w:rPr>
          <w:rFonts w:ascii="Cambria" w:eastAsia="Arial" w:hAnsi="Cambria" w:cs="Arial"/>
          <w:b/>
          <w:bCs/>
          <w:color w:val="FFC000"/>
          <w:sz w:val="32"/>
          <w:szCs w:val="32"/>
        </w:rPr>
        <w:t>3.28</w:t>
      </w:r>
      <w:r w:rsidRPr="00FF5958">
        <w:rPr>
          <w:rFonts w:ascii="Cambria" w:eastAsia="Arial" w:hAnsi="Cambria" w:cs="Arial"/>
          <w:b/>
          <w:bCs/>
          <w:color w:val="FFC000"/>
          <w:sz w:val="32"/>
          <w:szCs w:val="32"/>
        </w:rPr>
        <w:tab/>
        <w:t>Core</w:t>
      </w:r>
      <w:r w:rsidRPr="00FF5958">
        <w:rPr>
          <w:rFonts w:ascii="Cambria" w:eastAsia="Arial" w:hAnsi="Cambria" w:cs="Arial"/>
          <w:b/>
          <w:bCs/>
          <w:color w:val="FFC000"/>
          <w:spacing w:val="-22"/>
          <w:sz w:val="32"/>
          <w:szCs w:val="32"/>
        </w:rPr>
        <w:t xml:space="preserve"> </w:t>
      </w:r>
      <w:r w:rsidRPr="00FF5958">
        <w:rPr>
          <w:rFonts w:ascii="Cambria" w:eastAsia="Arial" w:hAnsi="Cambria" w:cs="Arial"/>
          <w:b/>
          <w:bCs/>
          <w:color w:val="FFC000"/>
          <w:sz w:val="32"/>
          <w:szCs w:val="32"/>
        </w:rPr>
        <w:t>P14</w:t>
      </w:r>
      <w:r w:rsidRPr="00FF5958">
        <w:rPr>
          <w:rFonts w:ascii="Cambria" w:eastAsia="Arial" w:hAnsi="Cambria" w:cs="Arial"/>
          <w:b/>
          <w:bCs/>
          <w:color w:val="FFC000"/>
          <w:spacing w:val="23"/>
          <w:sz w:val="32"/>
          <w:szCs w:val="32"/>
        </w:rPr>
        <w:t xml:space="preserve"> </w:t>
      </w:r>
      <w:r w:rsidRPr="00FF5958">
        <w:rPr>
          <w:rFonts w:ascii="Cambria" w:eastAsia="Arial" w:hAnsi="Cambria" w:cs="Arial"/>
          <w:b/>
          <w:bCs/>
          <w:color w:val="FFC000"/>
          <w:sz w:val="32"/>
          <w:szCs w:val="32"/>
        </w:rPr>
        <w:t>-</w:t>
      </w:r>
      <w:r w:rsidRPr="00FF5958">
        <w:rPr>
          <w:rFonts w:ascii="Cambria" w:eastAsia="Arial" w:hAnsi="Cambria" w:cs="Arial"/>
          <w:b/>
          <w:bCs/>
          <w:color w:val="FFC000"/>
          <w:spacing w:val="24"/>
          <w:sz w:val="32"/>
          <w:szCs w:val="32"/>
        </w:rPr>
        <w:t xml:space="preserve"> </w:t>
      </w:r>
      <w:r w:rsidRPr="00FF5958">
        <w:rPr>
          <w:rFonts w:ascii="Cambria" w:eastAsia="Arial" w:hAnsi="Cambria" w:cs="Arial"/>
          <w:b/>
          <w:bCs/>
          <w:color w:val="FFC000"/>
          <w:sz w:val="32"/>
          <w:szCs w:val="32"/>
        </w:rPr>
        <w:t>Physi</w:t>
      </w:r>
      <w:r w:rsidRPr="00FF5958">
        <w:rPr>
          <w:rFonts w:ascii="Cambria" w:eastAsia="Arial" w:hAnsi="Cambria" w:cs="Arial"/>
          <w:b/>
          <w:bCs/>
          <w:color w:val="FFC000"/>
          <w:spacing w:val="1"/>
          <w:sz w:val="32"/>
          <w:szCs w:val="32"/>
        </w:rPr>
        <w:t>c</w:t>
      </w:r>
      <w:r w:rsidRPr="00FF5958">
        <w:rPr>
          <w:rFonts w:ascii="Cambria" w:eastAsia="Arial" w:hAnsi="Cambria" w:cs="Arial"/>
          <w:b/>
          <w:bCs/>
          <w:color w:val="FFC000"/>
          <w:sz w:val="32"/>
          <w:szCs w:val="32"/>
        </w:rPr>
        <w:t>al</w:t>
      </w:r>
      <w:r w:rsidRPr="00FF5958">
        <w:rPr>
          <w:rFonts w:ascii="Cambria" w:eastAsia="Arial" w:hAnsi="Cambria" w:cs="Arial"/>
          <w:b/>
          <w:bCs/>
          <w:color w:val="FFC000"/>
          <w:spacing w:val="-5"/>
          <w:sz w:val="32"/>
          <w:szCs w:val="32"/>
        </w:rPr>
        <w:t xml:space="preserve"> </w:t>
      </w:r>
      <w:r w:rsidRPr="00FF5958">
        <w:rPr>
          <w:rFonts w:ascii="Cambria" w:eastAsia="Arial" w:hAnsi="Cambria" w:cs="Arial"/>
          <w:b/>
          <w:bCs/>
          <w:color w:val="FFC000"/>
          <w:sz w:val="32"/>
          <w:szCs w:val="32"/>
        </w:rPr>
        <w:t>Chem</w:t>
      </w:r>
      <w:r w:rsidRPr="00FF5958">
        <w:rPr>
          <w:rFonts w:ascii="Cambria" w:eastAsia="Arial" w:hAnsi="Cambria" w:cs="Arial"/>
          <w:b/>
          <w:bCs/>
          <w:color w:val="FFC000"/>
          <w:spacing w:val="1"/>
          <w:sz w:val="32"/>
          <w:szCs w:val="32"/>
        </w:rPr>
        <w:t>i</w:t>
      </w:r>
      <w:r w:rsidRPr="00FF5958">
        <w:rPr>
          <w:rFonts w:ascii="Cambria" w:eastAsia="Arial" w:hAnsi="Cambria" w:cs="Arial"/>
          <w:b/>
          <w:bCs/>
          <w:color w:val="FFC000"/>
          <w:sz w:val="32"/>
          <w:szCs w:val="32"/>
        </w:rPr>
        <w:t>stry</w:t>
      </w:r>
      <w:r w:rsidRPr="00FF5958">
        <w:rPr>
          <w:rFonts w:ascii="Cambria" w:eastAsia="Arial" w:hAnsi="Cambria" w:cs="Arial"/>
          <w:b/>
          <w:bCs/>
          <w:color w:val="FFC000"/>
          <w:spacing w:val="10"/>
          <w:sz w:val="32"/>
          <w:szCs w:val="32"/>
        </w:rPr>
        <w:t xml:space="preserve"> </w:t>
      </w:r>
      <w:r w:rsidRPr="00FF5958">
        <w:rPr>
          <w:rFonts w:ascii="Cambria" w:eastAsia="Arial" w:hAnsi="Cambria" w:cs="Arial"/>
          <w:b/>
          <w:bCs/>
          <w:color w:val="FFC000"/>
          <w:sz w:val="32"/>
          <w:szCs w:val="32"/>
        </w:rPr>
        <w:t>IV</w:t>
      </w:r>
      <w:r w:rsidRPr="00FF5958">
        <w:rPr>
          <w:rFonts w:ascii="Cambria" w:eastAsia="Arial" w:hAnsi="Cambria" w:cs="Arial"/>
          <w:b/>
          <w:bCs/>
          <w:color w:val="FFC000"/>
          <w:spacing w:val="22"/>
          <w:sz w:val="32"/>
          <w:szCs w:val="32"/>
        </w:rPr>
        <w:t xml:space="preserve"> </w:t>
      </w:r>
      <w:r w:rsidRPr="00FF5958">
        <w:rPr>
          <w:rFonts w:ascii="Cambria" w:eastAsia="Arial" w:hAnsi="Cambria" w:cs="Arial"/>
          <w:b/>
          <w:bCs/>
          <w:color w:val="FFC000"/>
          <w:sz w:val="32"/>
          <w:szCs w:val="32"/>
        </w:rPr>
        <w:t>L</w:t>
      </w:r>
      <w:r w:rsidRPr="00FF5958">
        <w:rPr>
          <w:rFonts w:ascii="Cambria" w:eastAsia="Arial" w:hAnsi="Cambria" w:cs="Arial"/>
          <w:b/>
          <w:bCs/>
          <w:color w:val="FFC000"/>
          <w:spacing w:val="1"/>
          <w:sz w:val="32"/>
          <w:szCs w:val="32"/>
        </w:rPr>
        <w:t>a</w:t>
      </w:r>
      <w:r w:rsidRPr="00FF5958">
        <w:rPr>
          <w:rFonts w:ascii="Cambria" w:eastAsia="Arial" w:hAnsi="Cambria" w:cs="Arial"/>
          <w:b/>
          <w:bCs/>
          <w:color w:val="FFC000"/>
          <w:sz w:val="32"/>
          <w:szCs w:val="32"/>
        </w:rPr>
        <w:t>b</w:t>
      </w:r>
    </w:p>
    <w:p w:rsidR="00195BFE" w:rsidRPr="00FF5958" w:rsidRDefault="00195BFE" w:rsidP="00195BFE">
      <w:pPr>
        <w:tabs>
          <w:tab w:val="left" w:pos="820"/>
        </w:tabs>
        <w:spacing w:before="67" w:after="0" w:line="240" w:lineRule="auto"/>
        <w:ind w:left="100" w:right="-20"/>
        <w:rPr>
          <w:rFonts w:ascii="Cambria" w:eastAsia="Arial" w:hAnsi="Cambria" w:cs="Arial"/>
          <w:b/>
          <w:bCs/>
          <w:color w:val="FFC000"/>
          <w:w w:val="122"/>
          <w:sz w:val="24"/>
          <w:szCs w:val="24"/>
        </w:rPr>
      </w:pPr>
    </w:p>
    <w:tbl>
      <w:tblPr>
        <w:tblW w:w="5000" w:type="pct"/>
        <w:tblBorders>
          <w:top w:val="single" w:sz="4" w:space="0" w:color="FFC000"/>
          <w:left w:val="single" w:sz="4" w:space="0" w:color="FFC000"/>
          <w:bottom w:val="single" w:sz="4" w:space="0" w:color="FFC000"/>
          <w:right w:val="single" w:sz="4" w:space="0" w:color="FFC000"/>
          <w:insideH w:val="single" w:sz="4" w:space="0" w:color="FFC000"/>
          <w:insideV w:val="single" w:sz="4" w:space="0" w:color="FFC000"/>
        </w:tblBorders>
        <w:tblLook w:val="04A0"/>
      </w:tblPr>
      <w:tblGrid>
        <w:gridCol w:w="7207"/>
        <w:gridCol w:w="2269"/>
      </w:tblGrid>
      <w:tr w:rsidR="00195BFE" w:rsidRPr="00673909" w:rsidTr="00D804F7">
        <w:trPr>
          <w:trHeight w:val="389"/>
        </w:trPr>
        <w:tc>
          <w:tcPr>
            <w:tcW w:w="5000" w:type="pct"/>
            <w:gridSpan w:val="2"/>
            <w:shd w:val="clear" w:color="auto" w:fill="FFC000"/>
          </w:tcPr>
          <w:p w:rsidR="00195BFE" w:rsidRPr="00673909" w:rsidRDefault="00195BFE" w:rsidP="00D804F7">
            <w:pPr>
              <w:tabs>
                <w:tab w:val="left" w:pos="820"/>
              </w:tabs>
              <w:spacing w:before="67" w:after="0" w:line="240" w:lineRule="auto"/>
              <w:ind w:right="-20"/>
              <w:rPr>
                <w:rFonts w:ascii="Cambria" w:eastAsia="Arial" w:hAnsi="Cambria" w:cs="Arial"/>
                <w:b/>
                <w:bCs/>
                <w:w w:val="106"/>
                <w:sz w:val="24"/>
                <w:szCs w:val="24"/>
              </w:rPr>
            </w:pPr>
            <w:r w:rsidRPr="00673909">
              <w:rPr>
                <w:rFonts w:ascii="Cambria" w:eastAsia="Arial" w:hAnsi="Cambria" w:cs="Arial"/>
                <w:b/>
                <w:bCs/>
                <w:w w:val="95"/>
                <w:sz w:val="24"/>
                <w:szCs w:val="24"/>
              </w:rPr>
              <w:t>P</w:t>
            </w:r>
            <w:r w:rsidRPr="00673909">
              <w:rPr>
                <w:rFonts w:ascii="Cambria" w:eastAsia="Arial" w:hAnsi="Cambria" w:cs="Arial"/>
                <w:b/>
                <w:bCs/>
                <w:spacing w:val="-1"/>
                <w:w w:val="95"/>
                <w:sz w:val="24"/>
                <w:szCs w:val="24"/>
              </w:rPr>
              <w:t>h</w:t>
            </w:r>
            <w:r w:rsidRPr="00673909">
              <w:rPr>
                <w:rFonts w:ascii="Cambria" w:eastAsia="Arial" w:hAnsi="Cambria" w:cs="Arial"/>
                <w:b/>
                <w:bCs/>
                <w:spacing w:val="1"/>
                <w:w w:val="95"/>
                <w:sz w:val="24"/>
                <w:szCs w:val="24"/>
              </w:rPr>
              <w:t>y</w:t>
            </w:r>
            <w:r w:rsidRPr="00673909">
              <w:rPr>
                <w:rFonts w:ascii="Cambria" w:eastAsia="Arial" w:hAnsi="Cambria" w:cs="Arial"/>
                <w:b/>
                <w:bCs/>
                <w:w w:val="95"/>
                <w:sz w:val="24"/>
                <w:szCs w:val="24"/>
              </w:rPr>
              <w:t>si</w:t>
            </w:r>
            <w:r w:rsidRPr="00673909">
              <w:rPr>
                <w:rFonts w:ascii="Cambria" w:eastAsia="Arial" w:hAnsi="Cambria" w:cs="Arial"/>
                <w:b/>
                <w:bCs/>
                <w:spacing w:val="1"/>
                <w:w w:val="95"/>
                <w:sz w:val="24"/>
                <w:szCs w:val="24"/>
              </w:rPr>
              <w:t>c</w:t>
            </w:r>
            <w:r w:rsidRPr="00673909">
              <w:rPr>
                <w:rFonts w:ascii="Cambria" w:eastAsia="Arial" w:hAnsi="Cambria" w:cs="Arial"/>
                <w:b/>
                <w:bCs/>
                <w:w w:val="95"/>
                <w:sz w:val="24"/>
                <w:szCs w:val="24"/>
              </w:rPr>
              <w:t>al</w:t>
            </w:r>
            <w:r w:rsidRPr="00673909">
              <w:rPr>
                <w:rFonts w:ascii="Cambria" w:eastAsia="Arial" w:hAnsi="Cambria" w:cs="Arial"/>
                <w:b/>
                <w:bCs/>
                <w:spacing w:val="1"/>
                <w:w w:val="95"/>
                <w:sz w:val="24"/>
                <w:szCs w:val="24"/>
              </w:rPr>
              <w:t xml:space="preserve"> </w:t>
            </w:r>
            <w:r w:rsidRPr="00673909">
              <w:rPr>
                <w:rFonts w:ascii="Cambria" w:eastAsia="Arial" w:hAnsi="Cambria" w:cs="Arial"/>
                <w:b/>
                <w:bCs/>
                <w:w w:val="95"/>
                <w:sz w:val="24"/>
                <w:szCs w:val="24"/>
              </w:rPr>
              <w:t>C</w:t>
            </w:r>
            <w:r w:rsidRPr="00673909">
              <w:rPr>
                <w:rFonts w:ascii="Cambria" w:eastAsia="Arial" w:hAnsi="Cambria" w:cs="Arial"/>
                <w:b/>
                <w:bCs/>
                <w:spacing w:val="-1"/>
                <w:w w:val="95"/>
                <w:sz w:val="24"/>
                <w:szCs w:val="24"/>
              </w:rPr>
              <w:t>h</w:t>
            </w:r>
            <w:r w:rsidRPr="00673909">
              <w:rPr>
                <w:rFonts w:ascii="Cambria" w:eastAsia="Arial" w:hAnsi="Cambria" w:cs="Arial"/>
                <w:b/>
                <w:bCs/>
                <w:w w:val="95"/>
                <w:sz w:val="24"/>
                <w:szCs w:val="24"/>
              </w:rPr>
              <w:t>emist</w:t>
            </w:r>
            <w:r w:rsidRPr="00673909">
              <w:rPr>
                <w:rFonts w:ascii="Cambria" w:eastAsia="Arial" w:hAnsi="Cambria" w:cs="Arial"/>
                <w:b/>
                <w:bCs/>
                <w:spacing w:val="-1"/>
                <w:w w:val="95"/>
                <w:sz w:val="24"/>
                <w:szCs w:val="24"/>
              </w:rPr>
              <w:t>r</w:t>
            </w:r>
            <w:r w:rsidRPr="00673909">
              <w:rPr>
                <w:rFonts w:ascii="Cambria" w:eastAsia="Arial" w:hAnsi="Cambria" w:cs="Arial"/>
                <w:b/>
                <w:bCs/>
                <w:w w:val="95"/>
                <w:sz w:val="24"/>
                <w:szCs w:val="24"/>
              </w:rPr>
              <w:t>y</w:t>
            </w:r>
            <w:r w:rsidRPr="00673909">
              <w:rPr>
                <w:rFonts w:ascii="Cambria" w:eastAsia="Arial" w:hAnsi="Cambria" w:cs="Arial"/>
                <w:b/>
                <w:bCs/>
                <w:spacing w:val="25"/>
                <w:w w:val="95"/>
                <w:sz w:val="24"/>
                <w:szCs w:val="24"/>
              </w:rPr>
              <w:t xml:space="preserve"> </w:t>
            </w:r>
            <w:r w:rsidRPr="00673909">
              <w:rPr>
                <w:rFonts w:ascii="Cambria" w:eastAsia="Arial" w:hAnsi="Cambria" w:cs="Arial"/>
                <w:b/>
                <w:bCs/>
                <w:w w:val="106"/>
                <w:sz w:val="24"/>
                <w:szCs w:val="24"/>
              </w:rPr>
              <w:t>IV</w:t>
            </w:r>
          </w:p>
          <w:p w:rsidR="00195BFE" w:rsidRPr="00673909" w:rsidRDefault="00195BFE" w:rsidP="00D804F7">
            <w:pPr>
              <w:tabs>
                <w:tab w:val="left" w:pos="820"/>
              </w:tabs>
              <w:spacing w:before="67" w:after="0" w:line="240" w:lineRule="auto"/>
              <w:ind w:right="-20"/>
              <w:rPr>
                <w:rFonts w:ascii="Cambria" w:eastAsia="Arial" w:hAnsi="Cambria" w:cs="Arial"/>
                <w:sz w:val="24"/>
                <w:szCs w:val="24"/>
              </w:rPr>
            </w:pPr>
          </w:p>
        </w:tc>
      </w:tr>
      <w:tr w:rsidR="00195BFE" w:rsidRPr="00673909" w:rsidTr="00D804F7">
        <w:trPr>
          <w:trHeight w:val="389"/>
        </w:trPr>
        <w:tc>
          <w:tcPr>
            <w:tcW w:w="3803" w:type="pct"/>
            <w:shd w:val="clear" w:color="auto" w:fill="E1EED9"/>
          </w:tcPr>
          <w:p w:rsidR="00195BFE" w:rsidRPr="00673909" w:rsidRDefault="00195BFE" w:rsidP="00D804F7">
            <w:pPr>
              <w:tabs>
                <w:tab w:val="left" w:pos="820"/>
              </w:tabs>
              <w:spacing w:before="67" w:after="0" w:line="240" w:lineRule="auto"/>
              <w:ind w:right="-20"/>
              <w:rPr>
                <w:rFonts w:ascii="Cambria" w:eastAsia="Arial" w:hAnsi="Cambria" w:cs="Arial"/>
                <w:sz w:val="24"/>
                <w:szCs w:val="24"/>
              </w:rPr>
            </w:pPr>
          </w:p>
          <w:p w:rsidR="00195BFE" w:rsidRPr="00673909" w:rsidRDefault="00195BFE" w:rsidP="00D804F7">
            <w:pPr>
              <w:tabs>
                <w:tab w:val="left" w:pos="820"/>
              </w:tabs>
              <w:spacing w:before="67" w:after="0" w:line="240" w:lineRule="auto"/>
              <w:ind w:right="-20"/>
              <w:rPr>
                <w:rFonts w:ascii="Cambria" w:eastAsia="Arial" w:hAnsi="Cambria" w:cs="Arial"/>
                <w:sz w:val="24"/>
                <w:szCs w:val="24"/>
              </w:rPr>
            </w:pPr>
          </w:p>
        </w:tc>
        <w:tc>
          <w:tcPr>
            <w:tcW w:w="1197" w:type="pct"/>
            <w:shd w:val="clear" w:color="auto" w:fill="E1EED9"/>
          </w:tcPr>
          <w:p w:rsidR="00195BFE" w:rsidRPr="00673909" w:rsidRDefault="00195BFE" w:rsidP="00D804F7">
            <w:pPr>
              <w:tabs>
                <w:tab w:val="left" w:pos="820"/>
              </w:tabs>
              <w:spacing w:before="67" w:after="0" w:line="240" w:lineRule="auto"/>
              <w:ind w:right="-20"/>
              <w:jc w:val="right"/>
              <w:rPr>
                <w:rFonts w:ascii="Cambria" w:eastAsia="Arial" w:hAnsi="Cambria" w:cs="Arial"/>
                <w:sz w:val="24"/>
                <w:szCs w:val="24"/>
              </w:rPr>
            </w:pPr>
            <w:r w:rsidRPr="00673909">
              <w:rPr>
                <w:rFonts w:ascii="Cambria" w:eastAsia="Arial" w:hAnsi="Cambria" w:cs="Arial"/>
                <w:b/>
                <w:bCs/>
                <w:sz w:val="24"/>
                <w:szCs w:val="24"/>
              </w:rPr>
              <w:t>2</w:t>
            </w:r>
            <w:r w:rsidRPr="00673909">
              <w:rPr>
                <w:rFonts w:ascii="Cambria" w:eastAsia="Arial" w:hAnsi="Cambria" w:cs="Arial"/>
                <w:b/>
                <w:bCs/>
                <w:spacing w:val="10"/>
                <w:sz w:val="24"/>
                <w:szCs w:val="24"/>
              </w:rPr>
              <w:t xml:space="preserve"> </w:t>
            </w:r>
            <w:r w:rsidRPr="00673909">
              <w:rPr>
                <w:rFonts w:ascii="Cambria" w:eastAsia="Arial" w:hAnsi="Cambria" w:cs="Arial"/>
                <w:b/>
                <w:bCs/>
                <w:spacing w:val="1"/>
                <w:sz w:val="24"/>
                <w:szCs w:val="24"/>
              </w:rPr>
              <w:t>C</w:t>
            </w:r>
            <w:r w:rsidRPr="00673909">
              <w:rPr>
                <w:rFonts w:ascii="Cambria" w:eastAsia="Arial" w:hAnsi="Cambria" w:cs="Arial"/>
                <w:b/>
                <w:bCs/>
                <w:sz w:val="24"/>
                <w:szCs w:val="24"/>
              </w:rPr>
              <w:t>redits</w:t>
            </w:r>
          </w:p>
        </w:tc>
      </w:tr>
      <w:tr w:rsidR="00195BFE" w:rsidRPr="00673909" w:rsidTr="00D804F7">
        <w:trPr>
          <w:trHeight w:val="389"/>
        </w:trPr>
        <w:tc>
          <w:tcPr>
            <w:tcW w:w="5000" w:type="pct"/>
            <w:gridSpan w:val="2"/>
          </w:tcPr>
          <w:p w:rsidR="00195BFE" w:rsidRPr="00673909" w:rsidRDefault="00195BFE" w:rsidP="00D804F7">
            <w:pPr>
              <w:tabs>
                <w:tab w:val="left" w:pos="820"/>
              </w:tabs>
              <w:spacing w:before="67" w:after="0" w:line="240" w:lineRule="auto"/>
              <w:ind w:right="-20"/>
              <w:rPr>
                <w:rFonts w:ascii="Cambria" w:eastAsia="Arial" w:hAnsi="Cambria" w:cs="Arial"/>
                <w:sz w:val="24"/>
                <w:szCs w:val="24"/>
              </w:rPr>
            </w:pPr>
          </w:p>
          <w:p w:rsidR="00195BFE" w:rsidRPr="00673909" w:rsidRDefault="00195BFE" w:rsidP="00D804F7">
            <w:pPr>
              <w:tabs>
                <w:tab w:val="left" w:pos="820"/>
              </w:tabs>
              <w:spacing w:before="67" w:after="0" w:line="240" w:lineRule="auto"/>
              <w:ind w:right="-20"/>
              <w:rPr>
                <w:rFonts w:ascii="Cambria" w:eastAsia="Arial" w:hAnsi="Cambria" w:cs="Arial"/>
                <w:sz w:val="24"/>
                <w:szCs w:val="24"/>
              </w:rPr>
            </w:pPr>
          </w:p>
        </w:tc>
      </w:tr>
      <w:tr w:rsidR="00195BFE" w:rsidRPr="00673909" w:rsidTr="00D804F7">
        <w:trPr>
          <w:trHeight w:val="389"/>
        </w:trPr>
        <w:tc>
          <w:tcPr>
            <w:tcW w:w="5000" w:type="pct"/>
            <w:gridSpan w:val="2"/>
            <w:shd w:val="clear" w:color="auto" w:fill="FFF1CC"/>
          </w:tcPr>
          <w:p w:rsidR="00195BFE" w:rsidRPr="00673909" w:rsidRDefault="00195BFE" w:rsidP="00D804F7">
            <w:pPr>
              <w:tabs>
                <w:tab w:val="left" w:pos="820"/>
              </w:tabs>
              <w:spacing w:before="67" w:after="0" w:line="240" w:lineRule="auto"/>
              <w:ind w:right="-20"/>
              <w:rPr>
                <w:rFonts w:ascii="Cambria" w:eastAsia="Arial" w:hAnsi="Cambria" w:cs="Arial"/>
                <w:sz w:val="24"/>
                <w:szCs w:val="24"/>
              </w:rPr>
            </w:pPr>
            <w:r w:rsidRPr="00673909">
              <w:rPr>
                <w:rFonts w:ascii="Cambria" w:eastAsia="Arial" w:hAnsi="Cambria" w:cs="Arial"/>
                <w:b/>
                <w:bCs/>
                <w:sz w:val="24"/>
                <w:szCs w:val="24"/>
              </w:rPr>
              <w:t>List</w:t>
            </w:r>
            <w:r w:rsidRPr="00673909">
              <w:rPr>
                <w:rFonts w:ascii="Cambria" w:eastAsia="Arial" w:hAnsi="Cambria" w:cs="Arial"/>
                <w:b/>
                <w:bCs/>
                <w:spacing w:val="-8"/>
                <w:sz w:val="24"/>
                <w:szCs w:val="24"/>
              </w:rPr>
              <w:t xml:space="preserve"> </w:t>
            </w:r>
            <w:r w:rsidRPr="00673909">
              <w:rPr>
                <w:rFonts w:ascii="Cambria" w:eastAsia="Arial" w:hAnsi="Cambria" w:cs="Arial"/>
                <w:b/>
                <w:bCs/>
                <w:spacing w:val="-1"/>
                <w:sz w:val="24"/>
                <w:szCs w:val="24"/>
              </w:rPr>
              <w:t>o</w:t>
            </w:r>
            <w:r w:rsidRPr="00673909">
              <w:rPr>
                <w:rFonts w:ascii="Cambria" w:eastAsia="Arial" w:hAnsi="Cambria" w:cs="Arial"/>
                <w:b/>
                <w:bCs/>
                <w:sz w:val="24"/>
                <w:szCs w:val="24"/>
              </w:rPr>
              <w:t>f</w:t>
            </w:r>
            <w:r w:rsidRPr="00673909">
              <w:rPr>
                <w:rFonts w:ascii="Cambria" w:eastAsia="Arial" w:hAnsi="Cambria" w:cs="Arial"/>
                <w:b/>
                <w:bCs/>
                <w:spacing w:val="-5"/>
                <w:sz w:val="24"/>
                <w:szCs w:val="24"/>
              </w:rPr>
              <w:t xml:space="preserve"> </w:t>
            </w:r>
            <w:r w:rsidRPr="00673909">
              <w:rPr>
                <w:rFonts w:ascii="Cambria" w:eastAsia="Arial" w:hAnsi="Cambria" w:cs="Arial"/>
                <w:b/>
                <w:bCs/>
                <w:sz w:val="24"/>
                <w:szCs w:val="24"/>
              </w:rPr>
              <w:t>P</w:t>
            </w:r>
            <w:r w:rsidRPr="00673909">
              <w:rPr>
                <w:rFonts w:ascii="Cambria" w:eastAsia="Arial" w:hAnsi="Cambria" w:cs="Arial"/>
                <w:b/>
                <w:bCs/>
                <w:spacing w:val="-1"/>
                <w:sz w:val="24"/>
                <w:szCs w:val="24"/>
              </w:rPr>
              <w:t>r</w:t>
            </w:r>
            <w:r w:rsidRPr="00673909">
              <w:rPr>
                <w:rFonts w:ascii="Cambria" w:eastAsia="Arial" w:hAnsi="Cambria" w:cs="Arial"/>
                <w:b/>
                <w:bCs/>
                <w:sz w:val="24"/>
                <w:szCs w:val="24"/>
              </w:rPr>
              <w:t>a</w:t>
            </w:r>
            <w:r w:rsidRPr="00673909">
              <w:rPr>
                <w:rFonts w:ascii="Cambria" w:eastAsia="Arial" w:hAnsi="Cambria" w:cs="Arial"/>
                <w:b/>
                <w:bCs/>
                <w:spacing w:val="2"/>
                <w:sz w:val="24"/>
                <w:szCs w:val="24"/>
              </w:rPr>
              <w:t>c</w:t>
            </w:r>
            <w:r w:rsidRPr="00673909">
              <w:rPr>
                <w:rFonts w:ascii="Cambria" w:eastAsia="Arial" w:hAnsi="Cambria" w:cs="Arial"/>
                <w:b/>
                <w:bCs/>
                <w:sz w:val="24"/>
                <w:szCs w:val="24"/>
              </w:rPr>
              <w:t>t</w:t>
            </w:r>
            <w:r w:rsidRPr="00673909">
              <w:rPr>
                <w:rFonts w:ascii="Cambria" w:eastAsia="Arial" w:hAnsi="Cambria" w:cs="Arial"/>
                <w:b/>
                <w:bCs/>
                <w:spacing w:val="1"/>
                <w:sz w:val="24"/>
                <w:szCs w:val="24"/>
              </w:rPr>
              <w:t>i</w:t>
            </w:r>
            <w:r w:rsidRPr="00673909">
              <w:rPr>
                <w:rFonts w:ascii="Cambria" w:eastAsia="Arial" w:hAnsi="Cambria" w:cs="Arial"/>
                <w:b/>
                <w:bCs/>
                <w:sz w:val="24"/>
                <w:szCs w:val="24"/>
              </w:rPr>
              <w:t>c</w:t>
            </w:r>
            <w:r w:rsidRPr="00673909">
              <w:rPr>
                <w:rFonts w:ascii="Cambria" w:eastAsia="Arial" w:hAnsi="Cambria" w:cs="Arial"/>
                <w:b/>
                <w:bCs/>
                <w:spacing w:val="1"/>
                <w:sz w:val="24"/>
                <w:szCs w:val="24"/>
              </w:rPr>
              <w:t>a</w:t>
            </w:r>
            <w:r w:rsidRPr="00673909">
              <w:rPr>
                <w:rFonts w:ascii="Cambria" w:eastAsia="Arial" w:hAnsi="Cambria" w:cs="Arial"/>
                <w:b/>
                <w:bCs/>
                <w:sz w:val="24"/>
                <w:szCs w:val="24"/>
              </w:rPr>
              <w:t>l</w:t>
            </w:r>
            <w:r w:rsidRPr="00673909">
              <w:rPr>
                <w:rFonts w:ascii="Cambria" w:eastAsia="Arial" w:hAnsi="Cambria" w:cs="Arial"/>
                <w:sz w:val="24"/>
                <w:szCs w:val="24"/>
              </w:rPr>
              <w:t xml:space="preserve"> </w:t>
            </w:r>
          </w:p>
          <w:p w:rsidR="00195BFE" w:rsidRPr="00673909" w:rsidRDefault="00195BFE" w:rsidP="00D804F7">
            <w:pPr>
              <w:tabs>
                <w:tab w:val="left" w:pos="820"/>
              </w:tabs>
              <w:spacing w:before="67" w:after="0" w:line="240" w:lineRule="auto"/>
              <w:ind w:right="-20"/>
              <w:rPr>
                <w:rFonts w:ascii="Cambria" w:eastAsia="Arial" w:hAnsi="Cambria" w:cs="Arial"/>
                <w:sz w:val="24"/>
                <w:szCs w:val="24"/>
              </w:rPr>
            </w:pPr>
          </w:p>
        </w:tc>
      </w:tr>
      <w:tr w:rsidR="00195BFE" w:rsidRPr="00673909" w:rsidTr="00D804F7">
        <w:trPr>
          <w:trHeight w:val="389"/>
        </w:trPr>
        <w:tc>
          <w:tcPr>
            <w:tcW w:w="5000" w:type="pct"/>
            <w:gridSpan w:val="2"/>
          </w:tcPr>
          <w:p w:rsidR="00195BFE" w:rsidRPr="00673909" w:rsidRDefault="00195BFE" w:rsidP="00D804F7">
            <w:pPr>
              <w:pStyle w:val="Default"/>
              <w:numPr>
                <w:ilvl w:val="0"/>
                <w:numId w:val="23"/>
              </w:numPr>
              <w:spacing w:line="480" w:lineRule="auto"/>
              <w:rPr>
                <w:rFonts w:ascii="Cambria" w:hAnsi="Cambria" w:cs="Arial"/>
              </w:rPr>
            </w:pPr>
            <w:r w:rsidRPr="00673909">
              <w:rPr>
                <w:rFonts w:ascii="Cambria" w:hAnsi="Cambria" w:cs="Arial"/>
              </w:rPr>
              <w:t xml:space="preserve">Determination of CMC from surface tension measurements </w:t>
            </w:r>
          </w:p>
          <w:p w:rsidR="00195BFE" w:rsidRPr="00673909" w:rsidRDefault="00195BFE" w:rsidP="00D804F7">
            <w:pPr>
              <w:pStyle w:val="Default"/>
              <w:numPr>
                <w:ilvl w:val="0"/>
                <w:numId w:val="23"/>
              </w:numPr>
              <w:spacing w:line="480" w:lineRule="auto"/>
              <w:rPr>
                <w:rFonts w:ascii="Cambria" w:hAnsi="Cambria" w:cs="Arial"/>
              </w:rPr>
            </w:pPr>
            <w:r w:rsidRPr="00673909">
              <w:rPr>
                <w:rFonts w:ascii="Cambria" w:hAnsi="Cambria" w:cs="Arial"/>
              </w:rPr>
              <w:t xml:space="preserve">Verification of Beer and Lambert’s Law for KMnO4 and K2Cr2O7 solution </w:t>
            </w:r>
          </w:p>
          <w:p w:rsidR="00195BFE" w:rsidRPr="00673909" w:rsidRDefault="00195BFE" w:rsidP="00D804F7">
            <w:pPr>
              <w:pStyle w:val="Default"/>
              <w:numPr>
                <w:ilvl w:val="0"/>
                <w:numId w:val="23"/>
              </w:numPr>
              <w:spacing w:line="480" w:lineRule="auto"/>
              <w:rPr>
                <w:rFonts w:ascii="Cambria" w:hAnsi="Cambria" w:cs="Arial"/>
              </w:rPr>
            </w:pPr>
            <w:r w:rsidRPr="00673909">
              <w:rPr>
                <w:rFonts w:ascii="Cambria" w:hAnsi="Cambria" w:cs="Arial"/>
              </w:rPr>
              <w:t xml:space="preserve">Study of kinetics of K2S2O8 + KI reaction, spectrophotometrically </w:t>
            </w:r>
          </w:p>
          <w:p w:rsidR="00195BFE" w:rsidRPr="00673909" w:rsidRDefault="00195BFE" w:rsidP="00D804F7">
            <w:pPr>
              <w:pStyle w:val="Default"/>
              <w:numPr>
                <w:ilvl w:val="0"/>
                <w:numId w:val="23"/>
              </w:numPr>
              <w:spacing w:line="480" w:lineRule="auto"/>
              <w:rPr>
                <w:rFonts w:ascii="Cambria" w:hAnsi="Cambria" w:cs="Arial"/>
              </w:rPr>
            </w:pPr>
            <w:r w:rsidRPr="00673909">
              <w:rPr>
                <w:rFonts w:ascii="Cambria" w:hAnsi="Cambria" w:cs="Arial"/>
              </w:rPr>
              <w:t>Determination of pH of unknown buffer, spectrophotometrically</w:t>
            </w:r>
          </w:p>
          <w:p w:rsidR="00195BFE" w:rsidRPr="00673909" w:rsidRDefault="00195BFE" w:rsidP="00D804F7">
            <w:pPr>
              <w:pStyle w:val="Default"/>
              <w:numPr>
                <w:ilvl w:val="0"/>
                <w:numId w:val="18"/>
              </w:numPr>
              <w:spacing w:line="480" w:lineRule="auto"/>
              <w:rPr>
                <w:rFonts w:ascii="Cambria" w:hAnsi="Cambria" w:cs="Arial"/>
              </w:rPr>
            </w:pPr>
            <w:r w:rsidRPr="00673909">
              <w:rPr>
                <w:rFonts w:ascii="Cambria" w:hAnsi="Cambria" w:cs="Arial"/>
              </w:rPr>
              <w:t>Effect of ionic strength on the rate of Persulphate – Iodide reaction</w:t>
            </w:r>
          </w:p>
        </w:tc>
      </w:tr>
      <w:tr w:rsidR="00195BFE" w:rsidRPr="00673909" w:rsidTr="00D804F7">
        <w:trPr>
          <w:trHeight w:val="389"/>
        </w:trPr>
        <w:tc>
          <w:tcPr>
            <w:tcW w:w="5000" w:type="pct"/>
            <w:gridSpan w:val="2"/>
            <w:shd w:val="clear" w:color="auto" w:fill="FFF1CC"/>
            <w:vAlign w:val="center"/>
          </w:tcPr>
          <w:p w:rsidR="00195BFE" w:rsidRPr="00673909" w:rsidRDefault="00195BFE" w:rsidP="00D804F7">
            <w:pPr>
              <w:tabs>
                <w:tab w:val="left" w:pos="820"/>
              </w:tabs>
              <w:spacing w:before="67" w:after="0" w:line="240" w:lineRule="auto"/>
              <w:ind w:right="-20"/>
              <w:rPr>
                <w:rFonts w:ascii="Cambria" w:eastAsia="Arial" w:hAnsi="Cambria" w:cs="Arial"/>
                <w:b/>
                <w:bCs/>
                <w:sz w:val="24"/>
                <w:szCs w:val="24"/>
              </w:rPr>
            </w:pPr>
          </w:p>
          <w:p w:rsidR="00195BFE" w:rsidRPr="00673909" w:rsidRDefault="00195BFE" w:rsidP="00D804F7">
            <w:pPr>
              <w:tabs>
                <w:tab w:val="left" w:pos="820"/>
              </w:tabs>
              <w:spacing w:before="67" w:after="0" w:line="240" w:lineRule="auto"/>
              <w:ind w:right="-20"/>
              <w:rPr>
                <w:rFonts w:ascii="Cambria" w:eastAsia="Arial" w:hAnsi="Cambria" w:cs="Arial"/>
                <w:b/>
                <w:bCs/>
                <w:sz w:val="24"/>
                <w:szCs w:val="24"/>
              </w:rPr>
            </w:pPr>
            <w:r w:rsidRPr="00673909">
              <w:rPr>
                <w:rFonts w:ascii="Cambria" w:eastAsia="Arial" w:hAnsi="Cambria" w:cs="Arial"/>
                <w:b/>
                <w:bCs/>
                <w:sz w:val="24"/>
                <w:szCs w:val="24"/>
              </w:rPr>
              <w:t>Referen</w:t>
            </w:r>
            <w:r w:rsidRPr="00673909">
              <w:rPr>
                <w:rFonts w:ascii="Cambria" w:eastAsia="Arial" w:hAnsi="Cambria" w:cs="Arial"/>
                <w:b/>
                <w:bCs/>
                <w:spacing w:val="1"/>
                <w:sz w:val="24"/>
                <w:szCs w:val="24"/>
              </w:rPr>
              <w:t>c</w:t>
            </w:r>
            <w:r w:rsidRPr="00673909">
              <w:rPr>
                <w:rFonts w:ascii="Cambria" w:eastAsia="Arial" w:hAnsi="Cambria" w:cs="Arial"/>
                <w:b/>
                <w:bCs/>
                <w:sz w:val="24"/>
                <w:szCs w:val="24"/>
              </w:rPr>
              <w:t>e</w:t>
            </w:r>
            <w:r w:rsidRPr="00673909">
              <w:rPr>
                <w:rFonts w:ascii="Cambria" w:eastAsia="Arial" w:hAnsi="Cambria" w:cs="Arial"/>
                <w:b/>
                <w:bCs/>
                <w:spacing w:val="-22"/>
                <w:sz w:val="24"/>
                <w:szCs w:val="24"/>
              </w:rPr>
              <w:t xml:space="preserve"> </w:t>
            </w:r>
            <w:r w:rsidRPr="00673909">
              <w:rPr>
                <w:rFonts w:ascii="Cambria" w:eastAsia="Arial" w:hAnsi="Cambria" w:cs="Arial"/>
                <w:b/>
                <w:bCs/>
                <w:sz w:val="24"/>
                <w:szCs w:val="24"/>
              </w:rPr>
              <w:t>Books</w:t>
            </w:r>
          </w:p>
          <w:p w:rsidR="00195BFE" w:rsidRPr="00673909" w:rsidRDefault="00195BFE" w:rsidP="00D804F7">
            <w:pPr>
              <w:tabs>
                <w:tab w:val="left" w:pos="820"/>
              </w:tabs>
              <w:spacing w:before="67" w:after="0" w:line="240" w:lineRule="auto"/>
              <w:ind w:right="-20"/>
              <w:rPr>
                <w:rFonts w:ascii="Cambria" w:eastAsia="Arial" w:hAnsi="Cambria" w:cs="Arial"/>
                <w:b/>
                <w:bCs/>
                <w:sz w:val="24"/>
                <w:szCs w:val="24"/>
              </w:rPr>
            </w:pPr>
          </w:p>
        </w:tc>
      </w:tr>
      <w:tr w:rsidR="00195BFE" w:rsidRPr="00673909" w:rsidTr="00D804F7">
        <w:trPr>
          <w:trHeight w:val="389"/>
        </w:trPr>
        <w:tc>
          <w:tcPr>
            <w:tcW w:w="5000" w:type="pct"/>
            <w:gridSpan w:val="2"/>
          </w:tcPr>
          <w:p w:rsidR="00195BFE" w:rsidRPr="00673909" w:rsidRDefault="00195BFE" w:rsidP="00D804F7">
            <w:pPr>
              <w:pStyle w:val="ListParagraph"/>
              <w:numPr>
                <w:ilvl w:val="0"/>
                <w:numId w:val="6"/>
              </w:numPr>
              <w:tabs>
                <w:tab w:val="left" w:pos="820"/>
              </w:tabs>
              <w:spacing w:before="3" w:after="0" w:line="480" w:lineRule="auto"/>
              <w:ind w:left="851" w:right="-20"/>
              <w:rPr>
                <w:rFonts w:ascii="Cambria" w:eastAsia="Arial" w:hAnsi="Cambria" w:cs="Arial"/>
                <w:sz w:val="24"/>
                <w:szCs w:val="24"/>
              </w:rPr>
            </w:pPr>
            <w:r w:rsidRPr="00673909">
              <w:rPr>
                <w:rFonts w:ascii="Cambria" w:eastAsia="Arial" w:hAnsi="Cambria" w:cs="Arial"/>
                <w:color w:val="000000"/>
                <w:sz w:val="24"/>
                <w:szCs w:val="24"/>
              </w:rPr>
              <w:t>Vis</w:t>
            </w:r>
            <w:r w:rsidRPr="00673909">
              <w:rPr>
                <w:rFonts w:ascii="Cambria" w:eastAsia="Arial" w:hAnsi="Cambria" w:cs="Arial"/>
                <w:color w:val="000000"/>
                <w:spacing w:val="-1"/>
                <w:sz w:val="24"/>
                <w:szCs w:val="24"/>
              </w:rPr>
              <w:t>w</w:t>
            </w:r>
            <w:r w:rsidRPr="00673909">
              <w:rPr>
                <w:rFonts w:ascii="Cambria" w:eastAsia="Arial" w:hAnsi="Cambria" w:cs="Arial"/>
                <w:color w:val="000000"/>
                <w:sz w:val="24"/>
                <w:szCs w:val="24"/>
              </w:rPr>
              <w:t>anat</w:t>
            </w:r>
            <w:r w:rsidRPr="00673909">
              <w:rPr>
                <w:rFonts w:ascii="Cambria" w:eastAsia="Arial" w:hAnsi="Cambria" w:cs="Arial"/>
                <w:color w:val="000000"/>
                <w:spacing w:val="-1"/>
                <w:sz w:val="24"/>
                <w:szCs w:val="24"/>
              </w:rPr>
              <w:t>h</w:t>
            </w:r>
            <w:r w:rsidRPr="00673909">
              <w:rPr>
                <w:rFonts w:ascii="Cambria" w:eastAsia="Arial" w:hAnsi="Cambria" w:cs="Arial"/>
                <w:color w:val="000000"/>
                <w:sz w:val="24"/>
                <w:szCs w:val="24"/>
              </w:rPr>
              <w:t>an,</w:t>
            </w:r>
            <w:r w:rsidRPr="00673909">
              <w:rPr>
                <w:rFonts w:ascii="Cambria" w:eastAsia="Arial" w:hAnsi="Cambria" w:cs="Arial"/>
                <w:color w:val="000000"/>
                <w:spacing w:val="17"/>
                <w:sz w:val="24"/>
                <w:szCs w:val="24"/>
              </w:rPr>
              <w:t xml:space="preserve"> </w:t>
            </w:r>
            <w:r w:rsidRPr="00673909">
              <w:rPr>
                <w:rFonts w:ascii="Cambria" w:eastAsia="Arial" w:hAnsi="Cambria" w:cs="Arial"/>
                <w:color w:val="000000"/>
                <w:sz w:val="24"/>
                <w:szCs w:val="24"/>
              </w:rPr>
              <w:t>B.,</w:t>
            </w:r>
            <w:r w:rsidRPr="00673909">
              <w:rPr>
                <w:rFonts w:ascii="Cambria" w:eastAsia="Arial" w:hAnsi="Cambria" w:cs="Arial"/>
                <w:color w:val="000000"/>
                <w:spacing w:val="1"/>
                <w:sz w:val="24"/>
                <w:szCs w:val="24"/>
              </w:rPr>
              <w:t xml:space="preserve"> </w:t>
            </w:r>
            <w:r w:rsidRPr="00673909">
              <w:rPr>
                <w:rFonts w:ascii="Cambria" w:eastAsia="Arial" w:hAnsi="Cambria" w:cs="Arial"/>
                <w:color w:val="000000"/>
                <w:sz w:val="24"/>
                <w:szCs w:val="24"/>
              </w:rPr>
              <w:t>Ra</w:t>
            </w:r>
            <w:r w:rsidRPr="00673909">
              <w:rPr>
                <w:rFonts w:ascii="Cambria" w:eastAsia="Arial" w:hAnsi="Cambria" w:cs="Arial"/>
                <w:color w:val="000000"/>
                <w:spacing w:val="-1"/>
                <w:sz w:val="24"/>
                <w:szCs w:val="24"/>
              </w:rPr>
              <w:t>g</w:t>
            </w:r>
            <w:r w:rsidRPr="00673909">
              <w:rPr>
                <w:rFonts w:ascii="Cambria" w:eastAsia="Arial" w:hAnsi="Cambria" w:cs="Arial"/>
                <w:color w:val="000000"/>
                <w:sz w:val="24"/>
                <w:szCs w:val="24"/>
              </w:rPr>
              <w:t>hav</w:t>
            </w:r>
            <w:r w:rsidRPr="00673909">
              <w:rPr>
                <w:rFonts w:ascii="Cambria" w:eastAsia="Arial" w:hAnsi="Cambria" w:cs="Arial"/>
                <w:color w:val="000000"/>
                <w:spacing w:val="-1"/>
                <w:sz w:val="24"/>
                <w:szCs w:val="24"/>
              </w:rPr>
              <w:t>a</w:t>
            </w:r>
            <w:r w:rsidRPr="00673909">
              <w:rPr>
                <w:rFonts w:ascii="Cambria" w:eastAsia="Arial" w:hAnsi="Cambria" w:cs="Arial"/>
                <w:color w:val="000000"/>
                <w:sz w:val="24"/>
                <w:szCs w:val="24"/>
              </w:rPr>
              <w:t>n,</w:t>
            </w:r>
            <w:r w:rsidRPr="00673909">
              <w:rPr>
                <w:rFonts w:ascii="Cambria" w:eastAsia="Arial" w:hAnsi="Cambria" w:cs="Arial"/>
                <w:color w:val="000000"/>
                <w:spacing w:val="-13"/>
                <w:sz w:val="24"/>
                <w:szCs w:val="24"/>
              </w:rPr>
              <w:t xml:space="preserve"> </w:t>
            </w:r>
            <w:r w:rsidRPr="00673909">
              <w:rPr>
                <w:rFonts w:ascii="Cambria" w:eastAsia="Arial" w:hAnsi="Cambria" w:cs="Arial"/>
                <w:color w:val="000000"/>
                <w:sz w:val="24"/>
                <w:szCs w:val="24"/>
              </w:rPr>
              <w:t>P.S.</w:t>
            </w:r>
            <w:r w:rsidRPr="00673909">
              <w:rPr>
                <w:rFonts w:ascii="Cambria" w:eastAsia="Arial" w:hAnsi="Cambria" w:cs="Arial"/>
                <w:color w:val="000000"/>
                <w:spacing w:val="-15"/>
                <w:sz w:val="24"/>
                <w:szCs w:val="24"/>
              </w:rPr>
              <w:t xml:space="preserve"> </w:t>
            </w:r>
            <w:r w:rsidRPr="00673909">
              <w:rPr>
                <w:rFonts w:ascii="Cambria" w:eastAsia="Arial" w:hAnsi="Cambria" w:cs="Arial"/>
                <w:color w:val="000000"/>
                <w:sz w:val="24"/>
                <w:szCs w:val="24"/>
              </w:rPr>
              <w:t>Pr</w:t>
            </w:r>
            <w:r w:rsidRPr="00673909">
              <w:rPr>
                <w:rFonts w:ascii="Cambria" w:eastAsia="Arial" w:hAnsi="Cambria" w:cs="Arial"/>
                <w:color w:val="000000"/>
                <w:spacing w:val="-2"/>
                <w:sz w:val="24"/>
                <w:szCs w:val="24"/>
              </w:rPr>
              <w:t>a</w:t>
            </w:r>
            <w:r w:rsidRPr="00673909">
              <w:rPr>
                <w:rFonts w:ascii="Cambria" w:eastAsia="Arial" w:hAnsi="Cambria" w:cs="Arial"/>
                <w:color w:val="000000"/>
                <w:sz w:val="24"/>
                <w:szCs w:val="24"/>
              </w:rPr>
              <w:t>ct</w:t>
            </w:r>
            <w:r w:rsidRPr="00673909">
              <w:rPr>
                <w:rFonts w:ascii="Cambria" w:eastAsia="Arial" w:hAnsi="Cambria" w:cs="Arial"/>
                <w:color w:val="000000"/>
                <w:spacing w:val="-1"/>
                <w:sz w:val="24"/>
                <w:szCs w:val="24"/>
              </w:rPr>
              <w:t>i</w:t>
            </w:r>
            <w:r w:rsidRPr="00673909">
              <w:rPr>
                <w:rFonts w:ascii="Cambria" w:eastAsia="Arial" w:hAnsi="Cambria" w:cs="Arial"/>
                <w:color w:val="000000"/>
                <w:sz w:val="24"/>
                <w:szCs w:val="24"/>
              </w:rPr>
              <w:t>cal</w:t>
            </w:r>
            <w:r w:rsidRPr="00673909">
              <w:rPr>
                <w:rFonts w:ascii="Cambria" w:eastAsia="Arial" w:hAnsi="Cambria" w:cs="Arial"/>
                <w:color w:val="000000"/>
                <w:spacing w:val="20"/>
                <w:sz w:val="24"/>
                <w:szCs w:val="24"/>
              </w:rPr>
              <w:t xml:space="preserve"> </w:t>
            </w:r>
            <w:r w:rsidRPr="00673909">
              <w:rPr>
                <w:rFonts w:ascii="Cambria" w:eastAsia="Arial" w:hAnsi="Cambria" w:cs="Arial"/>
                <w:color w:val="000000"/>
                <w:sz w:val="24"/>
                <w:szCs w:val="24"/>
              </w:rPr>
              <w:t>P</w:t>
            </w:r>
            <w:r w:rsidRPr="00673909">
              <w:rPr>
                <w:rFonts w:ascii="Cambria" w:eastAsia="Arial" w:hAnsi="Cambria" w:cs="Arial"/>
                <w:color w:val="000000"/>
                <w:spacing w:val="-1"/>
                <w:sz w:val="24"/>
                <w:szCs w:val="24"/>
              </w:rPr>
              <w:t>h</w:t>
            </w:r>
            <w:r w:rsidRPr="00673909">
              <w:rPr>
                <w:rFonts w:ascii="Cambria" w:eastAsia="Arial" w:hAnsi="Cambria" w:cs="Arial"/>
                <w:color w:val="000000"/>
                <w:sz w:val="24"/>
                <w:szCs w:val="24"/>
              </w:rPr>
              <w:t>ysical</w:t>
            </w:r>
            <w:r w:rsidRPr="00673909">
              <w:rPr>
                <w:rFonts w:ascii="Cambria" w:eastAsia="Arial" w:hAnsi="Cambria" w:cs="Arial"/>
                <w:color w:val="000000"/>
                <w:spacing w:val="-6"/>
                <w:sz w:val="24"/>
                <w:szCs w:val="24"/>
              </w:rPr>
              <w:t xml:space="preserve"> </w:t>
            </w:r>
            <w:r w:rsidRPr="00673909">
              <w:rPr>
                <w:rFonts w:ascii="Cambria" w:eastAsia="Arial" w:hAnsi="Cambria" w:cs="Arial"/>
                <w:color w:val="000000"/>
                <w:sz w:val="24"/>
                <w:szCs w:val="24"/>
              </w:rPr>
              <w:t>Ch</w:t>
            </w:r>
            <w:r w:rsidRPr="00673909">
              <w:rPr>
                <w:rFonts w:ascii="Cambria" w:eastAsia="Arial" w:hAnsi="Cambria" w:cs="Arial"/>
                <w:color w:val="000000"/>
                <w:spacing w:val="-1"/>
                <w:sz w:val="24"/>
                <w:szCs w:val="24"/>
              </w:rPr>
              <w:t>e</w:t>
            </w:r>
            <w:r w:rsidRPr="00673909">
              <w:rPr>
                <w:rFonts w:ascii="Cambria" w:eastAsia="Arial" w:hAnsi="Cambria" w:cs="Arial"/>
                <w:color w:val="000000"/>
                <w:sz w:val="24"/>
                <w:szCs w:val="24"/>
              </w:rPr>
              <w:t>mist</w:t>
            </w:r>
            <w:r w:rsidRPr="00673909">
              <w:rPr>
                <w:rFonts w:ascii="Cambria" w:eastAsia="Arial" w:hAnsi="Cambria" w:cs="Arial"/>
                <w:color w:val="000000"/>
                <w:spacing w:val="-1"/>
                <w:sz w:val="24"/>
                <w:szCs w:val="24"/>
              </w:rPr>
              <w:t>r</w:t>
            </w:r>
            <w:r w:rsidRPr="00673909">
              <w:rPr>
                <w:rFonts w:ascii="Cambria" w:eastAsia="Arial" w:hAnsi="Cambria" w:cs="Arial"/>
                <w:color w:val="000000"/>
                <w:sz w:val="24"/>
                <w:szCs w:val="24"/>
              </w:rPr>
              <w:t>y</w:t>
            </w:r>
            <w:r w:rsidRPr="00673909">
              <w:rPr>
                <w:rFonts w:ascii="Cambria" w:eastAsia="Arial" w:hAnsi="Cambria" w:cs="Arial"/>
                <w:color w:val="000000"/>
                <w:spacing w:val="16"/>
                <w:sz w:val="24"/>
                <w:szCs w:val="24"/>
              </w:rPr>
              <w:t xml:space="preserve"> </w:t>
            </w:r>
            <w:r w:rsidRPr="00673909">
              <w:rPr>
                <w:rFonts w:ascii="Cambria" w:eastAsia="Arial" w:hAnsi="Cambria" w:cs="Arial"/>
                <w:color w:val="000000"/>
                <w:sz w:val="24"/>
                <w:szCs w:val="24"/>
              </w:rPr>
              <w:t>V</w:t>
            </w:r>
            <w:r w:rsidRPr="00673909">
              <w:rPr>
                <w:rFonts w:ascii="Cambria" w:eastAsia="Arial" w:hAnsi="Cambria" w:cs="Arial"/>
                <w:color w:val="000000"/>
                <w:spacing w:val="-1"/>
                <w:sz w:val="24"/>
                <w:szCs w:val="24"/>
              </w:rPr>
              <w:t>i</w:t>
            </w:r>
            <w:r w:rsidRPr="00673909">
              <w:rPr>
                <w:rFonts w:ascii="Cambria" w:eastAsia="Arial" w:hAnsi="Cambria" w:cs="Arial"/>
                <w:color w:val="000000"/>
                <w:sz w:val="24"/>
                <w:szCs w:val="24"/>
              </w:rPr>
              <w:t>va</w:t>
            </w:r>
            <w:r w:rsidRPr="00673909">
              <w:rPr>
                <w:rFonts w:ascii="Cambria" w:eastAsia="Arial" w:hAnsi="Cambria" w:cs="Arial"/>
                <w:color w:val="000000"/>
                <w:spacing w:val="1"/>
                <w:sz w:val="24"/>
                <w:szCs w:val="24"/>
              </w:rPr>
              <w:t xml:space="preserve"> </w:t>
            </w:r>
            <w:r w:rsidRPr="00673909">
              <w:rPr>
                <w:rFonts w:ascii="Cambria" w:eastAsia="Arial" w:hAnsi="Cambria" w:cs="Arial"/>
                <w:color w:val="000000"/>
                <w:sz w:val="24"/>
                <w:szCs w:val="24"/>
              </w:rPr>
              <w:t>Books</w:t>
            </w:r>
            <w:r w:rsidRPr="00673909">
              <w:rPr>
                <w:rFonts w:ascii="Cambria" w:eastAsia="Arial" w:hAnsi="Cambria" w:cs="Arial"/>
                <w:color w:val="000000"/>
                <w:spacing w:val="-14"/>
                <w:sz w:val="24"/>
                <w:szCs w:val="24"/>
              </w:rPr>
              <w:t xml:space="preserve"> </w:t>
            </w:r>
            <w:r w:rsidRPr="00673909">
              <w:rPr>
                <w:rFonts w:ascii="Cambria" w:eastAsia="Arial" w:hAnsi="Cambria" w:cs="Arial"/>
                <w:color w:val="000000"/>
                <w:w w:val="109"/>
                <w:sz w:val="24"/>
                <w:szCs w:val="24"/>
              </w:rPr>
              <w:t>(</w:t>
            </w:r>
            <w:r w:rsidRPr="00673909">
              <w:rPr>
                <w:rFonts w:ascii="Cambria" w:eastAsia="Arial" w:hAnsi="Cambria" w:cs="Arial"/>
                <w:color w:val="000000"/>
                <w:spacing w:val="-1"/>
                <w:w w:val="109"/>
                <w:sz w:val="24"/>
                <w:szCs w:val="24"/>
              </w:rPr>
              <w:t>2</w:t>
            </w:r>
            <w:r w:rsidRPr="00673909">
              <w:rPr>
                <w:rFonts w:ascii="Cambria" w:eastAsia="Arial" w:hAnsi="Cambria" w:cs="Arial"/>
                <w:color w:val="000000"/>
                <w:spacing w:val="-1"/>
                <w:w w:val="111"/>
                <w:sz w:val="24"/>
                <w:szCs w:val="24"/>
              </w:rPr>
              <w:t>0</w:t>
            </w:r>
            <w:r w:rsidRPr="00673909">
              <w:rPr>
                <w:rFonts w:ascii="Cambria" w:eastAsia="Arial" w:hAnsi="Cambria" w:cs="Arial"/>
                <w:color w:val="000000"/>
                <w:w w:val="111"/>
                <w:sz w:val="24"/>
                <w:szCs w:val="24"/>
              </w:rPr>
              <w:t>0</w:t>
            </w:r>
            <w:r w:rsidRPr="00673909">
              <w:rPr>
                <w:rFonts w:ascii="Cambria" w:eastAsia="Arial" w:hAnsi="Cambria" w:cs="Arial"/>
                <w:color w:val="000000"/>
                <w:spacing w:val="1"/>
                <w:w w:val="111"/>
                <w:sz w:val="24"/>
                <w:szCs w:val="24"/>
              </w:rPr>
              <w:t>9</w:t>
            </w:r>
            <w:r w:rsidRPr="00673909">
              <w:rPr>
                <w:rFonts w:ascii="Cambria" w:eastAsia="Arial" w:hAnsi="Cambria" w:cs="Arial"/>
                <w:color w:val="000000"/>
                <w:w w:val="104"/>
                <w:sz w:val="24"/>
                <w:szCs w:val="24"/>
              </w:rPr>
              <w:t>)</w:t>
            </w:r>
          </w:p>
          <w:p w:rsidR="00195BFE" w:rsidRPr="00673909" w:rsidRDefault="00195BFE" w:rsidP="00D804F7">
            <w:pPr>
              <w:pStyle w:val="ListParagraph"/>
              <w:numPr>
                <w:ilvl w:val="0"/>
                <w:numId w:val="6"/>
              </w:numPr>
              <w:tabs>
                <w:tab w:val="left" w:pos="820"/>
              </w:tabs>
              <w:spacing w:before="3" w:after="0" w:line="480" w:lineRule="auto"/>
              <w:ind w:left="851" w:right="-20"/>
              <w:rPr>
                <w:rFonts w:ascii="Cambria" w:eastAsia="Arial" w:hAnsi="Cambria" w:cs="Arial"/>
                <w:sz w:val="24"/>
                <w:szCs w:val="24"/>
              </w:rPr>
            </w:pPr>
            <w:r w:rsidRPr="00673909">
              <w:rPr>
                <w:rFonts w:ascii="Cambria" w:eastAsia="Times New Roman" w:hAnsi="Cambria" w:cs="Arial"/>
                <w:color w:val="000000"/>
                <w:w w:val="111"/>
                <w:sz w:val="24"/>
                <w:szCs w:val="24"/>
              </w:rPr>
              <w:t>Mendh</w:t>
            </w:r>
            <w:r w:rsidRPr="00673909">
              <w:rPr>
                <w:rFonts w:ascii="Cambria" w:eastAsia="Times New Roman" w:hAnsi="Cambria" w:cs="Arial"/>
                <w:color w:val="000000"/>
                <w:spacing w:val="-1"/>
                <w:w w:val="111"/>
                <w:sz w:val="24"/>
                <w:szCs w:val="24"/>
              </w:rPr>
              <w:t>a</w:t>
            </w:r>
            <w:r w:rsidRPr="00673909">
              <w:rPr>
                <w:rFonts w:ascii="Cambria" w:eastAsia="Times New Roman" w:hAnsi="Cambria" w:cs="Arial"/>
                <w:color w:val="000000"/>
                <w:w w:val="111"/>
                <w:sz w:val="24"/>
                <w:szCs w:val="24"/>
              </w:rPr>
              <w:t>m,</w:t>
            </w:r>
            <w:r w:rsidRPr="00673909">
              <w:rPr>
                <w:rFonts w:ascii="Cambria" w:eastAsia="Times New Roman" w:hAnsi="Cambria" w:cs="Arial"/>
                <w:color w:val="000000"/>
                <w:spacing w:val="-22"/>
                <w:w w:val="111"/>
                <w:sz w:val="24"/>
                <w:szCs w:val="24"/>
              </w:rPr>
              <w:t xml:space="preserve"> </w:t>
            </w:r>
            <w:r w:rsidRPr="00673909">
              <w:rPr>
                <w:rFonts w:ascii="Cambria" w:eastAsia="Times New Roman" w:hAnsi="Cambria" w:cs="Arial"/>
                <w:color w:val="000000"/>
                <w:w w:val="111"/>
                <w:sz w:val="24"/>
                <w:szCs w:val="24"/>
              </w:rPr>
              <w:t>J.,</w:t>
            </w:r>
            <w:r w:rsidRPr="00673909">
              <w:rPr>
                <w:rFonts w:ascii="Cambria" w:eastAsia="Times New Roman" w:hAnsi="Cambria" w:cs="Arial"/>
                <w:color w:val="000000"/>
                <w:spacing w:val="39"/>
                <w:w w:val="111"/>
                <w:sz w:val="24"/>
                <w:szCs w:val="24"/>
              </w:rPr>
              <w:t xml:space="preserve"> </w:t>
            </w:r>
            <w:r w:rsidRPr="00673909">
              <w:rPr>
                <w:rFonts w:ascii="Cambria" w:eastAsia="Times New Roman" w:hAnsi="Cambria" w:cs="Arial"/>
                <w:color w:val="000000"/>
                <w:spacing w:val="-1"/>
                <w:sz w:val="24"/>
                <w:szCs w:val="24"/>
              </w:rPr>
              <w:t>A</w:t>
            </w:r>
            <w:r w:rsidRPr="00673909">
              <w:rPr>
                <w:rFonts w:ascii="Cambria" w:eastAsia="Times New Roman" w:hAnsi="Cambria" w:cs="Arial"/>
                <w:color w:val="000000"/>
                <w:sz w:val="24"/>
                <w:szCs w:val="24"/>
              </w:rPr>
              <w:t>.</w:t>
            </w:r>
            <w:r w:rsidRPr="00673909">
              <w:rPr>
                <w:rFonts w:ascii="Cambria" w:eastAsia="Times New Roman" w:hAnsi="Cambria" w:cs="Arial"/>
                <w:color w:val="000000"/>
                <w:spacing w:val="5"/>
                <w:sz w:val="24"/>
                <w:szCs w:val="24"/>
              </w:rPr>
              <w:t xml:space="preserve"> </w:t>
            </w:r>
            <w:r w:rsidRPr="00673909">
              <w:rPr>
                <w:rFonts w:ascii="Cambria" w:eastAsia="Times New Roman" w:hAnsi="Cambria" w:cs="Arial"/>
                <w:color w:val="000000"/>
                <w:spacing w:val="-1"/>
                <w:w w:val="81"/>
                <w:sz w:val="24"/>
                <w:szCs w:val="24"/>
              </w:rPr>
              <w:t>I</w:t>
            </w:r>
            <w:r w:rsidRPr="00673909">
              <w:rPr>
                <w:rFonts w:ascii="Cambria" w:eastAsia="Times New Roman" w:hAnsi="Cambria" w:cs="Arial"/>
                <w:color w:val="000000"/>
                <w:w w:val="124"/>
                <w:sz w:val="24"/>
                <w:szCs w:val="24"/>
              </w:rPr>
              <w:t>.</w:t>
            </w:r>
            <w:r w:rsidRPr="00673909">
              <w:rPr>
                <w:rFonts w:ascii="Cambria" w:eastAsia="Times New Roman" w:hAnsi="Cambria" w:cs="Arial"/>
                <w:color w:val="000000"/>
                <w:spacing w:val="2"/>
                <w:sz w:val="24"/>
                <w:szCs w:val="24"/>
              </w:rPr>
              <w:t xml:space="preserve"> </w:t>
            </w:r>
            <w:r w:rsidRPr="00673909">
              <w:rPr>
                <w:rFonts w:ascii="Cambria" w:eastAsia="Times New Roman" w:hAnsi="Cambria" w:cs="Arial"/>
                <w:color w:val="000000"/>
                <w:sz w:val="24"/>
                <w:szCs w:val="24"/>
              </w:rPr>
              <w:t>V</w:t>
            </w:r>
            <w:r w:rsidRPr="00673909">
              <w:rPr>
                <w:rFonts w:ascii="Cambria" w:eastAsia="Times New Roman" w:hAnsi="Cambria" w:cs="Arial"/>
                <w:color w:val="000000"/>
                <w:spacing w:val="1"/>
                <w:sz w:val="24"/>
                <w:szCs w:val="24"/>
              </w:rPr>
              <w:t>o</w:t>
            </w:r>
            <w:r w:rsidRPr="00673909">
              <w:rPr>
                <w:rFonts w:ascii="Cambria" w:eastAsia="Times New Roman" w:hAnsi="Cambria" w:cs="Arial"/>
                <w:color w:val="000000"/>
                <w:sz w:val="24"/>
                <w:szCs w:val="24"/>
              </w:rPr>
              <w:t>g</w:t>
            </w:r>
            <w:r w:rsidRPr="00673909">
              <w:rPr>
                <w:rFonts w:ascii="Cambria" w:eastAsia="Times New Roman" w:hAnsi="Cambria" w:cs="Arial"/>
                <w:color w:val="000000"/>
                <w:spacing w:val="-1"/>
                <w:sz w:val="24"/>
                <w:szCs w:val="24"/>
              </w:rPr>
              <w:t>e</w:t>
            </w:r>
            <w:r w:rsidRPr="00673909">
              <w:rPr>
                <w:rFonts w:ascii="Cambria" w:eastAsia="Times New Roman" w:hAnsi="Cambria" w:cs="Arial"/>
                <w:color w:val="000000"/>
                <w:sz w:val="24"/>
                <w:szCs w:val="24"/>
              </w:rPr>
              <w:t>l’s</w:t>
            </w:r>
            <w:r w:rsidRPr="00673909">
              <w:rPr>
                <w:rFonts w:ascii="Cambria" w:eastAsia="Times New Roman" w:hAnsi="Cambria" w:cs="Arial"/>
                <w:color w:val="000000"/>
                <w:spacing w:val="28"/>
                <w:sz w:val="24"/>
                <w:szCs w:val="24"/>
              </w:rPr>
              <w:t xml:space="preserve"> </w:t>
            </w:r>
            <w:r w:rsidRPr="00673909">
              <w:rPr>
                <w:rFonts w:ascii="Cambria" w:eastAsia="Times New Roman" w:hAnsi="Cambria" w:cs="Arial"/>
                <w:color w:val="000000"/>
                <w:w w:val="113"/>
                <w:sz w:val="24"/>
                <w:szCs w:val="24"/>
              </w:rPr>
              <w:t>Quantita</w:t>
            </w:r>
            <w:r w:rsidRPr="00673909">
              <w:rPr>
                <w:rFonts w:ascii="Cambria" w:eastAsia="Times New Roman" w:hAnsi="Cambria" w:cs="Arial"/>
                <w:color w:val="000000"/>
                <w:spacing w:val="-1"/>
                <w:w w:val="113"/>
                <w:sz w:val="24"/>
                <w:szCs w:val="24"/>
              </w:rPr>
              <w:t>t</w:t>
            </w:r>
            <w:r w:rsidRPr="00673909">
              <w:rPr>
                <w:rFonts w:ascii="Cambria" w:eastAsia="Times New Roman" w:hAnsi="Cambria" w:cs="Arial"/>
                <w:color w:val="000000"/>
                <w:w w:val="113"/>
                <w:sz w:val="24"/>
                <w:szCs w:val="24"/>
              </w:rPr>
              <w:t>ive</w:t>
            </w:r>
            <w:r w:rsidRPr="00673909">
              <w:rPr>
                <w:rFonts w:ascii="Cambria" w:eastAsia="Times New Roman" w:hAnsi="Cambria" w:cs="Arial"/>
                <w:color w:val="000000"/>
                <w:spacing w:val="-5"/>
                <w:w w:val="113"/>
                <w:sz w:val="24"/>
                <w:szCs w:val="24"/>
              </w:rPr>
              <w:t xml:space="preserve"> </w:t>
            </w:r>
            <w:r w:rsidRPr="00673909">
              <w:rPr>
                <w:rFonts w:ascii="Cambria" w:eastAsia="Times New Roman" w:hAnsi="Cambria" w:cs="Arial"/>
                <w:color w:val="000000"/>
                <w:sz w:val="24"/>
                <w:szCs w:val="24"/>
              </w:rPr>
              <w:t>Ch</w:t>
            </w:r>
            <w:r w:rsidRPr="00673909">
              <w:rPr>
                <w:rFonts w:ascii="Cambria" w:eastAsia="Times New Roman" w:hAnsi="Cambria" w:cs="Arial"/>
                <w:color w:val="000000"/>
                <w:spacing w:val="-1"/>
                <w:sz w:val="24"/>
                <w:szCs w:val="24"/>
              </w:rPr>
              <w:t>e</w:t>
            </w:r>
            <w:r w:rsidRPr="00673909">
              <w:rPr>
                <w:rFonts w:ascii="Cambria" w:eastAsia="Times New Roman" w:hAnsi="Cambria" w:cs="Arial"/>
                <w:color w:val="000000"/>
                <w:sz w:val="24"/>
                <w:szCs w:val="24"/>
              </w:rPr>
              <w:t>mi</w:t>
            </w:r>
            <w:r w:rsidRPr="00673909">
              <w:rPr>
                <w:rFonts w:ascii="Cambria" w:eastAsia="Times New Roman" w:hAnsi="Cambria" w:cs="Arial"/>
                <w:color w:val="000000"/>
                <w:spacing w:val="1"/>
                <w:sz w:val="24"/>
                <w:szCs w:val="24"/>
              </w:rPr>
              <w:t>c</w:t>
            </w:r>
            <w:r w:rsidRPr="00673909">
              <w:rPr>
                <w:rFonts w:ascii="Cambria" w:eastAsia="Times New Roman" w:hAnsi="Cambria" w:cs="Arial"/>
                <w:color w:val="000000"/>
                <w:spacing w:val="-1"/>
                <w:sz w:val="24"/>
                <w:szCs w:val="24"/>
              </w:rPr>
              <w:t>a</w:t>
            </w:r>
            <w:r w:rsidRPr="00673909">
              <w:rPr>
                <w:rFonts w:ascii="Cambria" w:eastAsia="Times New Roman" w:hAnsi="Cambria" w:cs="Arial"/>
                <w:color w:val="000000"/>
                <w:sz w:val="24"/>
                <w:szCs w:val="24"/>
              </w:rPr>
              <w:t xml:space="preserve">l </w:t>
            </w:r>
            <w:r w:rsidRPr="00673909">
              <w:rPr>
                <w:rFonts w:ascii="Cambria" w:eastAsia="Times New Roman" w:hAnsi="Cambria" w:cs="Arial"/>
                <w:color w:val="000000"/>
                <w:spacing w:val="6"/>
                <w:sz w:val="24"/>
                <w:szCs w:val="24"/>
              </w:rPr>
              <w:t xml:space="preserve"> </w:t>
            </w:r>
            <w:r w:rsidRPr="00673909">
              <w:rPr>
                <w:rFonts w:ascii="Cambria" w:eastAsia="Times New Roman" w:hAnsi="Cambria" w:cs="Arial"/>
                <w:color w:val="000000"/>
                <w:spacing w:val="-1"/>
                <w:sz w:val="24"/>
                <w:szCs w:val="24"/>
              </w:rPr>
              <w:t>A</w:t>
            </w:r>
            <w:r w:rsidRPr="00673909">
              <w:rPr>
                <w:rFonts w:ascii="Cambria" w:eastAsia="Times New Roman" w:hAnsi="Cambria" w:cs="Arial"/>
                <w:color w:val="000000"/>
                <w:sz w:val="24"/>
                <w:szCs w:val="24"/>
              </w:rPr>
              <w:t>nalysis</w:t>
            </w:r>
            <w:r w:rsidRPr="00673909">
              <w:rPr>
                <w:rFonts w:ascii="Cambria" w:eastAsia="Times New Roman" w:hAnsi="Cambria" w:cs="Arial"/>
                <w:color w:val="000000"/>
                <w:spacing w:val="48"/>
                <w:sz w:val="24"/>
                <w:szCs w:val="24"/>
              </w:rPr>
              <w:t xml:space="preserve"> </w:t>
            </w:r>
            <w:r w:rsidRPr="00673909">
              <w:rPr>
                <w:rFonts w:ascii="Cambria" w:eastAsia="Times New Roman" w:hAnsi="Cambria" w:cs="Arial"/>
                <w:color w:val="000000"/>
                <w:sz w:val="24"/>
                <w:szCs w:val="24"/>
              </w:rPr>
              <w:t xml:space="preserve">6th </w:t>
            </w:r>
            <w:r w:rsidRPr="00673909">
              <w:rPr>
                <w:rFonts w:ascii="Cambria" w:eastAsia="Times New Roman" w:hAnsi="Cambria" w:cs="Arial"/>
                <w:color w:val="000000"/>
                <w:spacing w:val="9"/>
                <w:sz w:val="24"/>
                <w:szCs w:val="24"/>
              </w:rPr>
              <w:t xml:space="preserve"> </w:t>
            </w:r>
            <w:r w:rsidRPr="00673909">
              <w:rPr>
                <w:rFonts w:ascii="Cambria" w:eastAsia="Times New Roman" w:hAnsi="Cambria" w:cs="Arial"/>
                <w:color w:val="000000"/>
                <w:sz w:val="24"/>
                <w:szCs w:val="24"/>
              </w:rPr>
              <w:t>E</w:t>
            </w:r>
            <w:r w:rsidRPr="00673909">
              <w:rPr>
                <w:rFonts w:ascii="Cambria" w:eastAsia="Times New Roman" w:hAnsi="Cambria" w:cs="Arial"/>
                <w:color w:val="000000"/>
                <w:spacing w:val="-1"/>
                <w:sz w:val="24"/>
                <w:szCs w:val="24"/>
              </w:rPr>
              <w:t>d.</w:t>
            </w:r>
            <w:r w:rsidRPr="00673909">
              <w:rPr>
                <w:rFonts w:ascii="Cambria" w:eastAsia="Times New Roman" w:hAnsi="Cambria" w:cs="Arial"/>
                <w:color w:val="000000"/>
                <w:sz w:val="24"/>
                <w:szCs w:val="24"/>
              </w:rPr>
              <w:t>,</w:t>
            </w:r>
            <w:r w:rsidRPr="00673909">
              <w:rPr>
                <w:rFonts w:ascii="Cambria" w:eastAsia="Times New Roman" w:hAnsi="Cambria" w:cs="Arial"/>
                <w:color w:val="000000"/>
                <w:spacing w:val="33"/>
                <w:sz w:val="24"/>
                <w:szCs w:val="24"/>
              </w:rPr>
              <w:t xml:space="preserve"> </w:t>
            </w:r>
            <w:r w:rsidRPr="00673909">
              <w:rPr>
                <w:rFonts w:ascii="Cambria" w:eastAsia="Times New Roman" w:hAnsi="Cambria" w:cs="Arial"/>
                <w:color w:val="000000"/>
                <w:w w:val="116"/>
                <w:sz w:val="24"/>
                <w:szCs w:val="24"/>
              </w:rPr>
              <w:t>P</w:t>
            </w:r>
            <w:r w:rsidRPr="00673909">
              <w:rPr>
                <w:rFonts w:ascii="Cambria" w:eastAsia="Times New Roman" w:hAnsi="Cambria" w:cs="Arial"/>
                <w:color w:val="000000"/>
                <w:spacing w:val="-1"/>
                <w:w w:val="116"/>
                <w:sz w:val="24"/>
                <w:szCs w:val="24"/>
              </w:rPr>
              <w:t>e</w:t>
            </w:r>
            <w:r w:rsidRPr="00673909">
              <w:rPr>
                <w:rFonts w:ascii="Cambria" w:eastAsia="Times New Roman" w:hAnsi="Cambria" w:cs="Arial"/>
                <w:color w:val="000000"/>
                <w:w w:val="119"/>
                <w:sz w:val="24"/>
                <w:szCs w:val="24"/>
              </w:rPr>
              <w:t>arso</w:t>
            </w:r>
            <w:r w:rsidRPr="00673909">
              <w:rPr>
                <w:rFonts w:ascii="Cambria" w:eastAsia="Times New Roman" w:hAnsi="Cambria" w:cs="Arial"/>
                <w:color w:val="000000"/>
                <w:w w:val="114"/>
                <w:sz w:val="24"/>
                <w:szCs w:val="24"/>
              </w:rPr>
              <w:t>n</w:t>
            </w:r>
          </w:p>
          <w:p w:rsidR="00195BFE" w:rsidRPr="00673909" w:rsidRDefault="00195BFE" w:rsidP="00D804F7">
            <w:pPr>
              <w:pStyle w:val="ListParagraph"/>
              <w:numPr>
                <w:ilvl w:val="0"/>
                <w:numId w:val="6"/>
              </w:numPr>
              <w:tabs>
                <w:tab w:val="left" w:pos="820"/>
              </w:tabs>
              <w:spacing w:before="3" w:after="0" w:line="480" w:lineRule="auto"/>
              <w:ind w:left="851" w:right="-20"/>
              <w:rPr>
                <w:rFonts w:ascii="Cambria" w:eastAsia="Arial" w:hAnsi="Cambria" w:cs="Arial"/>
                <w:sz w:val="24"/>
                <w:szCs w:val="24"/>
              </w:rPr>
            </w:pPr>
            <w:r w:rsidRPr="00673909">
              <w:rPr>
                <w:rFonts w:ascii="Cambria" w:eastAsia="Arial" w:hAnsi="Cambria" w:cs="Arial"/>
                <w:color w:val="000000"/>
                <w:sz w:val="24"/>
                <w:szCs w:val="24"/>
              </w:rPr>
              <w:t>Harris,</w:t>
            </w:r>
            <w:r w:rsidRPr="00673909">
              <w:rPr>
                <w:rFonts w:ascii="Cambria" w:eastAsia="Arial" w:hAnsi="Cambria" w:cs="Arial"/>
                <w:color w:val="000000"/>
                <w:spacing w:val="20"/>
                <w:sz w:val="24"/>
                <w:szCs w:val="24"/>
              </w:rPr>
              <w:t xml:space="preserve"> </w:t>
            </w:r>
            <w:r w:rsidRPr="00673909">
              <w:rPr>
                <w:rFonts w:ascii="Cambria" w:eastAsia="Arial" w:hAnsi="Cambria" w:cs="Arial"/>
                <w:color w:val="000000"/>
                <w:spacing w:val="-1"/>
                <w:sz w:val="24"/>
                <w:szCs w:val="24"/>
              </w:rPr>
              <w:t>D</w:t>
            </w:r>
            <w:r w:rsidRPr="00673909">
              <w:rPr>
                <w:rFonts w:ascii="Cambria" w:eastAsia="Arial" w:hAnsi="Cambria" w:cs="Arial"/>
                <w:color w:val="000000"/>
                <w:sz w:val="24"/>
                <w:szCs w:val="24"/>
              </w:rPr>
              <w:t>.</w:t>
            </w:r>
            <w:r w:rsidRPr="00673909">
              <w:rPr>
                <w:rFonts w:ascii="Cambria" w:eastAsia="Arial" w:hAnsi="Cambria" w:cs="Arial"/>
                <w:color w:val="000000"/>
                <w:spacing w:val="-10"/>
                <w:sz w:val="24"/>
                <w:szCs w:val="24"/>
              </w:rPr>
              <w:t xml:space="preserve"> </w:t>
            </w:r>
            <w:r w:rsidRPr="00673909">
              <w:rPr>
                <w:rFonts w:ascii="Cambria" w:eastAsia="Arial" w:hAnsi="Cambria" w:cs="Arial"/>
                <w:color w:val="000000"/>
                <w:sz w:val="24"/>
                <w:szCs w:val="24"/>
              </w:rPr>
              <w:t>C.</w:t>
            </w:r>
            <w:r w:rsidRPr="00673909">
              <w:rPr>
                <w:rFonts w:ascii="Cambria" w:eastAsia="Arial" w:hAnsi="Cambria" w:cs="Arial"/>
                <w:color w:val="000000"/>
                <w:spacing w:val="-19"/>
                <w:sz w:val="24"/>
                <w:szCs w:val="24"/>
              </w:rPr>
              <w:t xml:space="preserve"> </w:t>
            </w:r>
            <w:r w:rsidRPr="00673909">
              <w:rPr>
                <w:rFonts w:ascii="Cambria" w:eastAsia="Arial" w:hAnsi="Cambria" w:cs="Arial"/>
                <w:color w:val="000000"/>
                <w:sz w:val="24"/>
                <w:szCs w:val="24"/>
              </w:rPr>
              <w:t>Quan</w:t>
            </w:r>
            <w:r w:rsidRPr="00673909">
              <w:rPr>
                <w:rFonts w:ascii="Cambria" w:eastAsia="Arial" w:hAnsi="Cambria" w:cs="Arial"/>
                <w:color w:val="000000"/>
                <w:spacing w:val="-1"/>
                <w:sz w:val="24"/>
                <w:szCs w:val="24"/>
              </w:rPr>
              <w:t>t</w:t>
            </w:r>
            <w:r w:rsidRPr="00673909">
              <w:rPr>
                <w:rFonts w:ascii="Cambria" w:eastAsia="Arial" w:hAnsi="Cambria" w:cs="Arial"/>
                <w:color w:val="000000"/>
                <w:sz w:val="24"/>
                <w:szCs w:val="24"/>
              </w:rPr>
              <w:t>ita</w:t>
            </w:r>
            <w:r w:rsidRPr="00673909">
              <w:rPr>
                <w:rFonts w:ascii="Cambria" w:eastAsia="Arial" w:hAnsi="Cambria" w:cs="Arial"/>
                <w:color w:val="000000"/>
                <w:spacing w:val="-1"/>
                <w:sz w:val="24"/>
                <w:szCs w:val="24"/>
              </w:rPr>
              <w:t>t</w:t>
            </w:r>
            <w:r w:rsidRPr="00673909">
              <w:rPr>
                <w:rFonts w:ascii="Cambria" w:eastAsia="Arial" w:hAnsi="Cambria" w:cs="Arial"/>
                <w:color w:val="000000"/>
                <w:sz w:val="24"/>
                <w:szCs w:val="24"/>
              </w:rPr>
              <w:t>ive</w:t>
            </w:r>
            <w:r w:rsidRPr="00673909">
              <w:rPr>
                <w:rFonts w:ascii="Cambria" w:eastAsia="Arial" w:hAnsi="Cambria" w:cs="Arial"/>
                <w:color w:val="000000"/>
                <w:spacing w:val="45"/>
                <w:sz w:val="24"/>
                <w:szCs w:val="24"/>
              </w:rPr>
              <w:t xml:space="preserve"> </w:t>
            </w:r>
            <w:r w:rsidRPr="00673909">
              <w:rPr>
                <w:rFonts w:ascii="Cambria" w:eastAsia="Arial" w:hAnsi="Cambria" w:cs="Arial"/>
                <w:color w:val="000000"/>
                <w:sz w:val="24"/>
                <w:szCs w:val="24"/>
              </w:rPr>
              <w:t>Ch</w:t>
            </w:r>
            <w:r w:rsidRPr="00673909">
              <w:rPr>
                <w:rFonts w:ascii="Cambria" w:eastAsia="Arial" w:hAnsi="Cambria" w:cs="Arial"/>
                <w:color w:val="000000"/>
                <w:spacing w:val="-1"/>
                <w:sz w:val="24"/>
                <w:szCs w:val="24"/>
              </w:rPr>
              <w:t>e</w:t>
            </w:r>
            <w:r w:rsidRPr="00673909">
              <w:rPr>
                <w:rFonts w:ascii="Cambria" w:eastAsia="Arial" w:hAnsi="Cambria" w:cs="Arial"/>
                <w:color w:val="000000"/>
                <w:sz w:val="24"/>
                <w:szCs w:val="24"/>
              </w:rPr>
              <w:t>mic</w:t>
            </w:r>
            <w:r w:rsidRPr="00673909">
              <w:rPr>
                <w:rFonts w:ascii="Cambria" w:eastAsia="Arial" w:hAnsi="Cambria" w:cs="Arial"/>
                <w:color w:val="000000"/>
                <w:spacing w:val="-1"/>
                <w:sz w:val="24"/>
                <w:szCs w:val="24"/>
              </w:rPr>
              <w:t>a</w:t>
            </w:r>
            <w:r w:rsidRPr="00673909">
              <w:rPr>
                <w:rFonts w:ascii="Cambria" w:eastAsia="Arial" w:hAnsi="Cambria" w:cs="Arial"/>
                <w:color w:val="000000"/>
                <w:sz w:val="24"/>
                <w:szCs w:val="24"/>
              </w:rPr>
              <w:t>l</w:t>
            </w:r>
            <w:r w:rsidRPr="00673909">
              <w:rPr>
                <w:rFonts w:ascii="Cambria" w:eastAsia="Arial" w:hAnsi="Cambria" w:cs="Arial"/>
                <w:color w:val="000000"/>
                <w:spacing w:val="-16"/>
                <w:sz w:val="24"/>
                <w:szCs w:val="24"/>
              </w:rPr>
              <w:t xml:space="preserve"> </w:t>
            </w:r>
            <w:r w:rsidRPr="00673909">
              <w:rPr>
                <w:rFonts w:ascii="Cambria" w:eastAsia="Arial" w:hAnsi="Cambria" w:cs="Arial"/>
                <w:color w:val="000000"/>
                <w:sz w:val="24"/>
                <w:szCs w:val="24"/>
              </w:rPr>
              <w:t>Analysis.</w:t>
            </w:r>
            <w:r w:rsidRPr="00673909">
              <w:rPr>
                <w:rFonts w:ascii="Cambria" w:eastAsia="Arial" w:hAnsi="Cambria" w:cs="Arial"/>
                <w:color w:val="000000"/>
                <w:spacing w:val="3"/>
                <w:sz w:val="24"/>
                <w:szCs w:val="24"/>
              </w:rPr>
              <w:t xml:space="preserve"> </w:t>
            </w:r>
            <w:r w:rsidRPr="00673909">
              <w:rPr>
                <w:rFonts w:ascii="Cambria" w:eastAsia="Arial" w:hAnsi="Cambria" w:cs="Arial"/>
                <w:color w:val="000000"/>
                <w:sz w:val="24"/>
                <w:szCs w:val="24"/>
              </w:rPr>
              <w:t>6</w:t>
            </w:r>
            <w:r w:rsidRPr="00673909">
              <w:rPr>
                <w:rFonts w:ascii="Cambria" w:eastAsia="Arial" w:hAnsi="Cambria" w:cs="Arial"/>
                <w:color w:val="000000"/>
                <w:spacing w:val="-1"/>
                <w:sz w:val="24"/>
                <w:szCs w:val="24"/>
              </w:rPr>
              <w:t>t</w:t>
            </w:r>
            <w:r w:rsidRPr="00673909">
              <w:rPr>
                <w:rFonts w:ascii="Cambria" w:eastAsia="Arial" w:hAnsi="Cambria" w:cs="Arial"/>
                <w:color w:val="000000"/>
                <w:sz w:val="24"/>
                <w:szCs w:val="24"/>
              </w:rPr>
              <w:t>h</w:t>
            </w:r>
            <w:r w:rsidRPr="00673909">
              <w:rPr>
                <w:rFonts w:ascii="Cambria" w:eastAsia="Arial" w:hAnsi="Cambria" w:cs="Arial"/>
                <w:color w:val="000000"/>
                <w:spacing w:val="31"/>
                <w:sz w:val="24"/>
                <w:szCs w:val="24"/>
              </w:rPr>
              <w:t xml:space="preserve"> </w:t>
            </w:r>
            <w:r w:rsidRPr="00673909">
              <w:rPr>
                <w:rFonts w:ascii="Cambria" w:eastAsia="Arial" w:hAnsi="Cambria" w:cs="Arial"/>
                <w:color w:val="000000"/>
                <w:sz w:val="24"/>
                <w:szCs w:val="24"/>
              </w:rPr>
              <w:t>Ed.,</w:t>
            </w:r>
            <w:r w:rsidRPr="00673909">
              <w:rPr>
                <w:rFonts w:ascii="Cambria" w:eastAsia="Arial" w:hAnsi="Cambria" w:cs="Arial"/>
                <w:color w:val="000000"/>
                <w:spacing w:val="-8"/>
                <w:sz w:val="24"/>
                <w:szCs w:val="24"/>
              </w:rPr>
              <w:t xml:space="preserve"> </w:t>
            </w:r>
            <w:r w:rsidRPr="00673909">
              <w:rPr>
                <w:rFonts w:ascii="Cambria" w:eastAsia="Arial" w:hAnsi="Cambria" w:cs="Arial"/>
                <w:color w:val="000000"/>
                <w:spacing w:val="-1"/>
                <w:sz w:val="24"/>
                <w:szCs w:val="24"/>
              </w:rPr>
              <w:t>F</w:t>
            </w:r>
            <w:r w:rsidRPr="00673909">
              <w:rPr>
                <w:rFonts w:ascii="Cambria" w:eastAsia="Arial" w:hAnsi="Cambria" w:cs="Arial"/>
                <w:color w:val="000000"/>
                <w:sz w:val="24"/>
                <w:szCs w:val="24"/>
              </w:rPr>
              <w:t>reeman</w:t>
            </w:r>
            <w:r w:rsidRPr="00673909">
              <w:rPr>
                <w:rFonts w:ascii="Cambria" w:eastAsia="Arial" w:hAnsi="Cambria" w:cs="Arial"/>
                <w:color w:val="000000"/>
                <w:spacing w:val="-11"/>
                <w:sz w:val="24"/>
                <w:szCs w:val="24"/>
              </w:rPr>
              <w:t xml:space="preserve"> </w:t>
            </w:r>
            <w:r w:rsidRPr="00673909">
              <w:rPr>
                <w:rFonts w:ascii="Cambria" w:eastAsia="Arial" w:hAnsi="Cambria" w:cs="Arial"/>
                <w:color w:val="000000"/>
                <w:spacing w:val="-2"/>
                <w:w w:val="104"/>
                <w:sz w:val="24"/>
                <w:szCs w:val="24"/>
              </w:rPr>
              <w:t>(</w:t>
            </w:r>
            <w:r w:rsidRPr="00673909">
              <w:rPr>
                <w:rFonts w:ascii="Cambria" w:eastAsia="Arial" w:hAnsi="Cambria" w:cs="Arial"/>
                <w:color w:val="000000"/>
                <w:spacing w:val="-1"/>
                <w:w w:val="111"/>
                <w:sz w:val="24"/>
                <w:szCs w:val="24"/>
              </w:rPr>
              <w:t>2</w:t>
            </w:r>
            <w:r w:rsidRPr="00673909">
              <w:rPr>
                <w:rFonts w:ascii="Cambria" w:eastAsia="Arial" w:hAnsi="Cambria" w:cs="Arial"/>
                <w:color w:val="000000"/>
                <w:w w:val="110"/>
                <w:sz w:val="24"/>
                <w:szCs w:val="24"/>
              </w:rPr>
              <w:t>007)</w:t>
            </w:r>
          </w:p>
          <w:p w:rsidR="00195BFE" w:rsidRPr="00673909" w:rsidRDefault="00195BFE" w:rsidP="00D804F7">
            <w:pPr>
              <w:pStyle w:val="ListParagraph"/>
              <w:numPr>
                <w:ilvl w:val="0"/>
                <w:numId w:val="6"/>
              </w:numPr>
              <w:tabs>
                <w:tab w:val="left" w:pos="820"/>
              </w:tabs>
              <w:spacing w:before="3" w:after="0" w:line="480" w:lineRule="auto"/>
              <w:ind w:left="851" w:right="-20"/>
              <w:rPr>
                <w:rFonts w:ascii="Cambria" w:eastAsia="Arial" w:hAnsi="Cambria" w:cs="Arial"/>
                <w:sz w:val="24"/>
                <w:szCs w:val="24"/>
              </w:rPr>
            </w:pPr>
            <w:r w:rsidRPr="00673909">
              <w:rPr>
                <w:rFonts w:ascii="Cambria" w:eastAsia="Arial" w:hAnsi="Cambria" w:cs="Arial"/>
                <w:color w:val="000000"/>
                <w:sz w:val="24"/>
                <w:szCs w:val="24"/>
              </w:rPr>
              <w:t>Palit,</w:t>
            </w:r>
            <w:r w:rsidRPr="00673909">
              <w:rPr>
                <w:rFonts w:ascii="Cambria" w:eastAsia="Arial" w:hAnsi="Cambria" w:cs="Arial"/>
                <w:color w:val="000000"/>
                <w:spacing w:val="18"/>
                <w:sz w:val="24"/>
                <w:szCs w:val="24"/>
              </w:rPr>
              <w:t xml:space="preserve"> </w:t>
            </w:r>
            <w:r w:rsidRPr="00673909">
              <w:rPr>
                <w:rFonts w:ascii="Cambria" w:eastAsia="Arial" w:hAnsi="Cambria" w:cs="Arial"/>
                <w:color w:val="000000"/>
                <w:sz w:val="24"/>
                <w:szCs w:val="24"/>
              </w:rPr>
              <w:t>S</w:t>
            </w:r>
            <w:r w:rsidRPr="00673909">
              <w:rPr>
                <w:rFonts w:ascii="Cambria" w:eastAsia="Arial" w:hAnsi="Cambria" w:cs="Arial"/>
                <w:color w:val="000000"/>
                <w:spacing w:val="-1"/>
                <w:sz w:val="24"/>
                <w:szCs w:val="24"/>
              </w:rPr>
              <w:t>.</w:t>
            </w:r>
            <w:r w:rsidRPr="00673909">
              <w:rPr>
                <w:rFonts w:ascii="Cambria" w:eastAsia="Arial" w:hAnsi="Cambria" w:cs="Arial"/>
                <w:color w:val="000000"/>
                <w:sz w:val="24"/>
                <w:szCs w:val="24"/>
              </w:rPr>
              <w:t>R.,</w:t>
            </w:r>
            <w:r w:rsidRPr="00673909">
              <w:rPr>
                <w:rFonts w:ascii="Cambria" w:eastAsia="Arial" w:hAnsi="Cambria" w:cs="Arial"/>
                <w:color w:val="000000"/>
                <w:spacing w:val="-16"/>
                <w:sz w:val="24"/>
                <w:szCs w:val="24"/>
              </w:rPr>
              <w:t xml:space="preserve"> </w:t>
            </w:r>
            <w:r w:rsidRPr="00673909">
              <w:rPr>
                <w:rFonts w:ascii="Cambria" w:eastAsia="Arial" w:hAnsi="Cambria" w:cs="Arial"/>
                <w:color w:val="000000"/>
                <w:spacing w:val="-1"/>
                <w:sz w:val="24"/>
                <w:szCs w:val="24"/>
              </w:rPr>
              <w:t>D</w:t>
            </w:r>
            <w:r w:rsidRPr="00673909">
              <w:rPr>
                <w:rFonts w:ascii="Cambria" w:eastAsia="Arial" w:hAnsi="Cambria" w:cs="Arial"/>
                <w:color w:val="000000"/>
                <w:sz w:val="24"/>
                <w:szCs w:val="24"/>
              </w:rPr>
              <w:t>e,</w:t>
            </w:r>
            <w:r w:rsidRPr="00673909">
              <w:rPr>
                <w:rFonts w:ascii="Cambria" w:eastAsia="Arial" w:hAnsi="Cambria" w:cs="Arial"/>
                <w:color w:val="000000"/>
                <w:spacing w:val="-14"/>
                <w:sz w:val="24"/>
                <w:szCs w:val="24"/>
              </w:rPr>
              <w:t xml:space="preserve"> </w:t>
            </w:r>
            <w:r w:rsidRPr="00673909">
              <w:rPr>
                <w:rFonts w:ascii="Cambria" w:eastAsia="Arial" w:hAnsi="Cambria" w:cs="Arial"/>
                <w:color w:val="000000"/>
                <w:sz w:val="24"/>
                <w:szCs w:val="24"/>
              </w:rPr>
              <w:t>S.</w:t>
            </w:r>
            <w:r w:rsidRPr="00673909">
              <w:rPr>
                <w:rFonts w:ascii="Cambria" w:eastAsia="Arial" w:hAnsi="Cambria" w:cs="Arial"/>
                <w:color w:val="000000"/>
                <w:spacing w:val="-12"/>
                <w:sz w:val="24"/>
                <w:szCs w:val="24"/>
              </w:rPr>
              <w:t xml:space="preserve"> </w:t>
            </w:r>
            <w:r w:rsidRPr="00673909">
              <w:rPr>
                <w:rFonts w:ascii="Cambria" w:eastAsia="Arial" w:hAnsi="Cambria" w:cs="Arial"/>
                <w:color w:val="000000"/>
                <w:spacing w:val="-1"/>
                <w:sz w:val="24"/>
                <w:szCs w:val="24"/>
              </w:rPr>
              <w:t>K</w:t>
            </w:r>
            <w:r w:rsidRPr="00673909">
              <w:rPr>
                <w:rFonts w:ascii="Cambria" w:eastAsia="Arial" w:hAnsi="Cambria" w:cs="Arial"/>
                <w:color w:val="000000"/>
                <w:sz w:val="24"/>
                <w:szCs w:val="24"/>
              </w:rPr>
              <w:t>.</w:t>
            </w:r>
            <w:r w:rsidRPr="00673909">
              <w:rPr>
                <w:rFonts w:ascii="Cambria" w:eastAsia="Arial" w:hAnsi="Cambria" w:cs="Arial"/>
                <w:color w:val="000000"/>
                <w:spacing w:val="-3"/>
                <w:sz w:val="24"/>
                <w:szCs w:val="24"/>
              </w:rPr>
              <w:t xml:space="preserve"> </w:t>
            </w:r>
            <w:r w:rsidRPr="00673909">
              <w:rPr>
                <w:rFonts w:ascii="Cambria" w:eastAsia="Arial" w:hAnsi="Cambria" w:cs="Arial"/>
                <w:color w:val="000000"/>
                <w:sz w:val="24"/>
                <w:szCs w:val="24"/>
              </w:rPr>
              <w:t>Prac</w:t>
            </w:r>
            <w:r w:rsidRPr="00673909">
              <w:rPr>
                <w:rFonts w:ascii="Cambria" w:eastAsia="Arial" w:hAnsi="Cambria" w:cs="Arial"/>
                <w:color w:val="000000"/>
                <w:spacing w:val="-2"/>
                <w:sz w:val="24"/>
                <w:szCs w:val="24"/>
              </w:rPr>
              <w:t>t</w:t>
            </w:r>
            <w:r w:rsidRPr="00673909">
              <w:rPr>
                <w:rFonts w:ascii="Cambria" w:eastAsia="Arial" w:hAnsi="Cambria" w:cs="Arial"/>
                <w:color w:val="000000"/>
                <w:sz w:val="24"/>
                <w:szCs w:val="24"/>
              </w:rPr>
              <w:t>ical</w:t>
            </w:r>
            <w:r w:rsidRPr="00673909">
              <w:rPr>
                <w:rFonts w:ascii="Cambria" w:eastAsia="Arial" w:hAnsi="Cambria" w:cs="Arial"/>
                <w:color w:val="000000"/>
                <w:spacing w:val="21"/>
                <w:sz w:val="24"/>
                <w:szCs w:val="24"/>
              </w:rPr>
              <w:t xml:space="preserve"> </w:t>
            </w:r>
            <w:r w:rsidRPr="00673909">
              <w:rPr>
                <w:rFonts w:ascii="Cambria" w:eastAsia="Arial" w:hAnsi="Cambria" w:cs="Arial"/>
                <w:color w:val="000000"/>
                <w:sz w:val="24"/>
                <w:szCs w:val="24"/>
              </w:rPr>
              <w:t>P</w:t>
            </w:r>
            <w:r w:rsidRPr="00673909">
              <w:rPr>
                <w:rFonts w:ascii="Cambria" w:eastAsia="Arial" w:hAnsi="Cambria" w:cs="Arial"/>
                <w:color w:val="000000"/>
                <w:spacing w:val="-1"/>
                <w:sz w:val="24"/>
                <w:szCs w:val="24"/>
              </w:rPr>
              <w:t>h</w:t>
            </w:r>
            <w:r w:rsidRPr="00673909">
              <w:rPr>
                <w:rFonts w:ascii="Cambria" w:eastAsia="Arial" w:hAnsi="Cambria" w:cs="Arial"/>
                <w:color w:val="000000"/>
                <w:sz w:val="24"/>
                <w:szCs w:val="24"/>
              </w:rPr>
              <w:t>ys</w:t>
            </w:r>
            <w:r w:rsidRPr="00673909">
              <w:rPr>
                <w:rFonts w:ascii="Cambria" w:eastAsia="Arial" w:hAnsi="Cambria" w:cs="Arial"/>
                <w:color w:val="000000"/>
                <w:spacing w:val="-1"/>
                <w:sz w:val="24"/>
                <w:szCs w:val="24"/>
              </w:rPr>
              <w:t>i</w:t>
            </w:r>
            <w:r w:rsidRPr="00673909">
              <w:rPr>
                <w:rFonts w:ascii="Cambria" w:eastAsia="Arial" w:hAnsi="Cambria" w:cs="Arial"/>
                <w:color w:val="000000"/>
                <w:sz w:val="24"/>
                <w:szCs w:val="24"/>
              </w:rPr>
              <w:t>cal</w:t>
            </w:r>
            <w:r w:rsidRPr="00673909">
              <w:rPr>
                <w:rFonts w:ascii="Cambria" w:eastAsia="Arial" w:hAnsi="Cambria" w:cs="Arial"/>
                <w:color w:val="000000"/>
                <w:spacing w:val="-7"/>
                <w:sz w:val="24"/>
                <w:szCs w:val="24"/>
              </w:rPr>
              <w:t xml:space="preserve"> </w:t>
            </w:r>
            <w:r w:rsidRPr="00673909">
              <w:rPr>
                <w:rFonts w:ascii="Cambria" w:eastAsia="Arial" w:hAnsi="Cambria" w:cs="Arial"/>
                <w:color w:val="000000"/>
                <w:sz w:val="24"/>
                <w:szCs w:val="24"/>
              </w:rPr>
              <w:t>Ch</w:t>
            </w:r>
            <w:r w:rsidRPr="00673909">
              <w:rPr>
                <w:rFonts w:ascii="Cambria" w:eastAsia="Arial" w:hAnsi="Cambria" w:cs="Arial"/>
                <w:color w:val="000000"/>
                <w:spacing w:val="-1"/>
                <w:sz w:val="24"/>
                <w:szCs w:val="24"/>
              </w:rPr>
              <w:t>e</w:t>
            </w:r>
            <w:r w:rsidRPr="00673909">
              <w:rPr>
                <w:rFonts w:ascii="Cambria" w:eastAsia="Arial" w:hAnsi="Cambria" w:cs="Arial"/>
                <w:color w:val="000000"/>
                <w:sz w:val="24"/>
                <w:szCs w:val="24"/>
              </w:rPr>
              <w:t>mist</w:t>
            </w:r>
            <w:r w:rsidRPr="00673909">
              <w:rPr>
                <w:rFonts w:ascii="Cambria" w:eastAsia="Arial" w:hAnsi="Cambria" w:cs="Arial"/>
                <w:color w:val="000000"/>
                <w:spacing w:val="-1"/>
                <w:sz w:val="24"/>
                <w:szCs w:val="24"/>
              </w:rPr>
              <w:t>r</w:t>
            </w:r>
            <w:r w:rsidRPr="00673909">
              <w:rPr>
                <w:rFonts w:ascii="Cambria" w:eastAsia="Arial" w:hAnsi="Cambria" w:cs="Arial"/>
                <w:color w:val="000000"/>
                <w:sz w:val="24"/>
                <w:szCs w:val="24"/>
              </w:rPr>
              <w:t>y</w:t>
            </w:r>
            <w:r w:rsidRPr="00673909">
              <w:rPr>
                <w:rFonts w:ascii="Cambria" w:eastAsia="Arial" w:hAnsi="Cambria" w:cs="Arial"/>
                <w:color w:val="000000"/>
                <w:spacing w:val="16"/>
                <w:sz w:val="24"/>
                <w:szCs w:val="24"/>
              </w:rPr>
              <w:t xml:space="preserve"> </w:t>
            </w:r>
            <w:r w:rsidRPr="00673909">
              <w:rPr>
                <w:rFonts w:ascii="Cambria" w:eastAsia="Arial" w:hAnsi="Cambria" w:cs="Arial"/>
                <w:color w:val="000000"/>
                <w:sz w:val="24"/>
                <w:szCs w:val="24"/>
              </w:rPr>
              <w:t>S</w:t>
            </w:r>
            <w:r w:rsidRPr="00673909">
              <w:rPr>
                <w:rFonts w:ascii="Cambria" w:eastAsia="Arial" w:hAnsi="Cambria" w:cs="Arial"/>
                <w:color w:val="000000"/>
                <w:spacing w:val="-1"/>
                <w:sz w:val="24"/>
                <w:szCs w:val="24"/>
              </w:rPr>
              <w:t>c</w:t>
            </w:r>
            <w:r w:rsidRPr="00673909">
              <w:rPr>
                <w:rFonts w:ascii="Cambria" w:eastAsia="Arial" w:hAnsi="Cambria" w:cs="Arial"/>
                <w:color w:val="000000"/>
                <w:sz w:val="24"/>
                <w:szCs w:val="24"/>
              </w:rPr>
              <w:t>ience</w:t>
            </w:r>
            <w:r w:rsidRPr="00673909">
              <w:rPr>
                <w:rFonts w:ascii="Cambria" w:eastAsia="Arial" w:hAnsi="Cambria" w:cs="Arial"/>
                <w:color w:val="000000"/>
                <w:spacing w:val="-19"/>
                <w:sz w:val="24"/>
                <w:szCs w:val="24"/>
              </w:rPr>
              <w:t xml:space="preserve"> </w:t>
            </w:r>
            <w:r w:rsidRPr="00673909">
              <w:rPr>
                <w:rFonts w:ascii="Cambria" w:eastAsia="Arial" w:hAnsi="Cambria" w:cs="Arial"/>
                <w:color w:val="000000"/>
                <w:spacing w:val="-1"/>
                <w:sz w:val="24"/>
                <w:szCs w:val="24"/>
              </w:rPr>
              <w:t>Bo</w:t>
            </w:r>
            <w:r w:rsidRPr="00673909">
              <w:rPr>
                <w:rFonts w:ascii="Cambria" w:eastAsia="Arial" w:hAnsi="Cambria" w:cs="Arial"/>
                <w:color w:val="000000"/>
                <w:sz w:val="24"/>
                <w:szCs w:val="24"/>
              </w:rPr>
              <w:t>ok</w:t>
            </w:r>
            <w:r w:rsidRPr="00673909">
              <w:rPr>
                <w:rFonts w:ascii="Cambria" w:eastAsia="Arial" w:hAnsi="Cambria" w:cs="Arial"/>
                <w:color w:val="000000"/>
                <w:spacing w:val="-8"/>
                <w:sz w:val="24"/>
                <w:szCs w:val="24"/>
              </w:rPr>
              <w:t xml:space="preserve"> </w:t>
            </w:r>
            <w:r w:rsidRPr="00673909">
              <w:rPr>
                <w:rFonts w:ascii="Cambria" w:eastAsia="Arial" w:hAnsi="Cambria" w:cs="Arial"/>
                <w:color w:val="000000"/>
                <w:spacing w:val="-1"/>
                <w:w w:val="101"/>
                <w:sz w:val="24"/>
                <w:szCs w:val="24"/>
              </w:rPr>
              <w:t>A</w:t>
            </w:r>
            <w:r w:rsidRPr="00673909">
              <w:rPr>
                <w:rFonts w:ascii="Cambria" w:eastAsia="Arial" w:hAnsi="Cambria" w:cs="Arial"/>
                <w:color w:val="000000"/>
                <w:w w:val="99"/>
                <w:sz w:val="24"/>
                <w:szCs w:val="24"/>
              </w:rPr>
              <w:t>g</w:t>
            </w:r>
            <w:r w:rsidRPr="00673909">
              <w:rPr>
                <w:rFonts w:ascii="Cambria" w:eastAsia="Arial" w:hAnsi="Cambria" w:cs="Arial"/>
                <w:color w:val="000000"/>
                <w:spacing w:val="-1"/>
                <w:w w:val="99"/>
                <w:sz w:val="24"/>
                <w:szCs w:val="24"/>
              </w:rPr>
              <w:t>e</w:t>
            </w:r>
            <w:r w:rsidRPr="00673909">
              <w:rPr>
                <w:rFonts w:ascii="Cambria" w:eastAsia="Arial" w:hAnsi="Cambria" w:cs="Arial"/>
                <w:color w:val="000000"/>
                <w:w w:val="102"/>
                <w:sz w:val="24"/>
                <w:szCs w:val="24"/>
              </w:rPr>
              <w:t>ncy</w:t>
            </w:r>
          </w:p>
          <w:p w:rsidR="00195BFE" w:rsidRPr="00673909" w:rsidRDefault="00195BFE" w:rsidP="00D804F7">
            <w:pPr>
              <w:pStyle w:val="ListParagraph"/>
              <w:numPr>
                <w:ilvl w:val="0"/>
                <w:numId w:val="6"/>
              </w:numPr>
              <w:tabs>
                <w:tab w:val="left" w:pos="820"/>
              </w:tabs>
              <w:spacing w:before="3" w:after="0" w:line="480" w:lineRule="auto"/>
              <w:ind w:left="851" w:right="-20"/>
              <w:rPr>
                <w:rFonts w:ascii="Cambria" w:eastAsia="Arial" w:hAnsi="Cambria" w:cs="Arial"/>
                <w:sz w:val="24"/>
                <w:szCs w:val="24"/>
              </w:rPr>
            </w:pPr>
            <w:r w:rsidRPr="00673909">
              <w:rPr>
                <w:rFonts w:ascii="Cambria" w:eastAsia="Arial" w:hAnsi="Cambria" w:cs="Arial"/>
                <w:color w:val="000000"/>
                <w:sz w:val="24"/>
                <w:szCs w:val="24"/>
              </w:rPr>
              <w:t>Univ</w:t>
            </w:r>
            <w:r w:rsidRPr="00673909">
              <w:rPr>
                <w:rFonts w:ascii="Cambria" w:eastAsia="Arial" w:hAnsi="Cambria" w:cs="Arial"/>
                <w:color w:val="000000"/>
                <w:spacing w:val="-1"/>
                <w:sz w:val="24"/>
                <w:szCs w:val="24"/>
              </w:rPr>
              <w:t>e</w:t>
            </w:r>
            <w:r w:rsidRPr="00673909">
              <w:rPr>
                <w:rFonts w:ascii="Cambria" w:eastAsia="Arial" w:hAnsi="Cambria" w:cs="Arial"/>
                <w:color w:val="000000"/>
                <w:sz w:val="24"/>
                <w:szCs w:val="24"/>
              </w:rPr>
              <w:t>rsity</w:t>
            </w:r>
            <w:r w:rsidRPr="00673909">
              <w:rPr>
                <w:rFonts w:ascii="Cambria" w:eastAsia="Arial" w:hAnsi="Cambria" w:cs="Arial"/>
                <w:color w:val="000000"/>
                <w:spacing w:val="40"/>
                <w:sz w:val="24"/>
                <w:szCs w:val="24"/>
              </w:rPr>
              <w:t xml:space="preserve"> </w:t>
            </w:r>
            <w:r w:rsidRPr="00673909">
              <w:rPr>
                <w:rFonts w:ascii="Cambria" w:eastAsia="Arial" w:hAnsi="Cambria" w:cs="Arial"/>
                <w:color w:val="000000"/>
                <w:sz w:val="24"/>
                <w:szCs w:val="24"/>
              </w:rPr>
              <w:t>H</w:t>
            </w:r>
            <w:r w:rsidRPr="00673909">
              <w:rPr>
                <w:rFonts w:ascii="Cambria" w:eastAsia="Arial" w:hAnsi="Cambria" w:cs="Arial"/>
                <w:color w:val="000000"/>
                <w:spacing w:val="-1"/>
                <w:sz w:val="24"/>
                <w:szCs w:val="24"/>
              </w:rPr>
              <w:t>a</w:t>
            </w:r>
            <w:r w:rsidRPr="00673909">
              <w:rPr>
                <w:rFonts w:ascii="Cambria" w:eastAsia="Arial" w:hAnsi="Cambria" w:cs="Arial"/>
                <w:color w:val="000000"/>
                <w:sz w:val="24"/>
                <w:szCs w:val="24"/>
              </w:rPr>
              <w:t>nd</w:t>
            </w:r>
            <w:r w:rsidRPr="00673909">
              <w:rPr>
                <w:rFonts w:ascii="Cambria" w:eastAsia="Arial" w:hAnsi="Cambria" w:cs="Arial"/>
                <w:color w:val="000000"/>
                <w:spacing w:val="-5"/>
                <w:sz w:val="24"/>
                <w:szCs w:val="24"/>
              </w:rPr>
              <w:t xml:space="preserve"> </w:t>
            </w:r>
            <w:r w:rsidRPr="00673909">
              <w:rPr>
                <w:rFonts w:ascii="Cambria" w:eastAsia="Arial" w:hAnsi="Cambria" w:cs="Arial"/>
                <w:color w:val="000000"/>
                <w:sz w:val="24"/>
                <w:szCs w:val="24"/>
              </w:rPr>
              <w:t>B</w:t>
            </w:r>
            <w:r w:rsidRPr="00673909">
              <w:rPr>
                <w:rFonts w:ascii="Cambria" w:eastAsia="Arial" w:hAnsi="Cambria" w:cs="Arial"/>
                <w:color w:val="000000"/>
                <w:spacing w:val="1"/>
                <w:sz w:val="24"/>
                <w:szCs w:val="24"/>
              </w:rPr>
              <w:t>o</w:t>
            </w:r>
            <w:r w:rsidRPr="00673909">
              <w:rPr>
                <w:rFonts w:ascii="Cambria" w:eastAsia="Arial" w:hAnsi="Cambria" w:cs="Arial"/>
                <w:color w:val="000000"/>
                <w:sz w:val="24"/>
                <w:szCs w:val="24"/>
              </w:rPr>
              <w:t>ok</w:t>
            </w:r>
            <w:r w:rsidRPr="00673909">
              <w:rPr>
                <w:rFonts w:ascii="Cambria" w:eastAsia="Arial" w:hAnsi="Cambria" w:cs="Arial"/>
                <w:color w:val="000000"/>
                <w:spacing w:val="-2"/>
                <w:sz w:val="24"/>
                <w:szCs w:val="24"/>
              </w:rPr>
              <w:t xml:space="preserve"> </w:t>
            </w:r>
            <w:r w:rsidRPr="00673909">
              <w:rPr>
                <w:rFonts w:ascii="Cambria" w:eastAsia="Arial" w:hAnsi="Cambria" w:cs="Arial"/>
                <w:color w:val="000000"/>
                <w:sz w:val="24"/>
                <w:szCs w:val="24"/>
              </w:rPr>
              <w:t>of</w:t>
            </w:r>
            <w:r w:rsidRPr="00673909">
              <w:rPr>
                <w:rFonts w:ascii="Cambria" w:eastAsia="Arial" w:hAnsi="Cambria" w:cs="Arial"/>
                <w:color w:val="000000"/>
                <w:spacing w:val="20"/>
                <w:sz w:val="24"/>
                <w:szCs w:val="24"/>
              </w:rPr>
              <w:t xml:space="preserve"> </w:t>
            </w:r>
            <w:r w:rsidRPr="00673909">
              <w:rPr>
                <w:rFonts w:ascii="Cambria" w:eastAsia="Arial" w:hAnsi="Cambria" w:cs="Arial"/>
                <w:color w:val="000000"/>
                <w:sz w:val="24"/>
                <w:szCs w:val="24"/>
              </w:rPr>
              <w:t>Un</w:t>
            </w:r>
            <w:r w:rsidRPr="00673909">
              <w:rPr>
                <w:rFonts w:ascii="Cambria" w:eastAsia="Arial" w:hAnsi="Cambria" w:cs="Arial"/>
                <w:color w:val="000000"/>
                <w:spacing w:val="-1"/>
                <w:sz w:val="24"/>
                <w:szCs w:val="24"/>
              </w:rPr>
              <w:t>d</w:t>
            </w:r>
            <w:r w:rsidRPr="00673909">
              <w:rPr>
                <w:rFonts w:ascii="Cambria" w:eastAsia="Arial" w:hAnsi="Cambria" w:cs="Arial"/>
                <w:color w:val="000000"/>
                <w:sz w:val="24"/>
                <w:szCs w:val="24"/>
              </w:rPr>
              <w:t>er</w:t>
            </w:r>
            <w:r w:rsidRPr="00673909">
              <w:rPr>
                <w:rFonts w:ascii="Cambria" w:eastAsia="Arial" w:hAnsi="Cambria" w:cs="Arial"/>
                <w:color w:val="000000"/>
                <w:spacing w:val="-1"/>
                <w:sz w:val="24"/>
                <w:szCs w:val="24"/>
              </w:rPr>
              <w:t>g</w:t>
            </w:r>
            <w:r w:rsidRPr="00673909">
              <w:rPr>
                <w:rFonts w:ascii="Cambria" w:eastAsia="Arial" w:hAnsi="Cambria" w:cs="Arial"/>
                <w:color w:val="000000"/>
                <w:sz w:val="24"/>
                <w:szCs w:val="24"/>
              </w:rPr>
              <w:t>radua</w:t>
            </w:r>
            <w:r w:rsidRPr="00673909">
              <w:rPr>
                <w:rFonts w:ascii="Cambria" w:eastAsia="Arial" w:hAnsi="Cambria" w:cs="Arial"/>
                <w:color w:val="000000"/>
                <w:spacing w:val="-1"/>
                <w:sz w:val="24"/>
                <w:szCs w:val="24"/>
              </w:rPr>
              <w:t>t</w:t>
            </w:r>
            <w:r w:rsidRPr="00673909">
              <w:rPr>
                <w:rFonts w:ascii="Cambria" w:eastAsia="Arial" w:hAnsi="Cambria" w:cs="Arial"/>
                <w:color w:val="000000"/>
                <w:sz w:val="24"/>
                <w:szCs w:val="24"/>
              </w:rPr>
              <w:t>e</w:t>
            </w:r>
            <w:r w:rsidRPr="00673909">
              <w:rPr>
                <w:rFonts w:ascii="Cambria" w:eastAsia="Arial" w:hAnsi="Cambria" w:cs="Arial"/>
                <w:color w:val="000000"/>
                <w:spacing w:val="32"/>
                <w:sz w:val="24"/>
                <w:szCs w:val="24"/>
              </w:rPr>
              <w:t xml:space="preserve"> </w:t>
            </w:r>
            <w:r w:rsidRPr="00673909">
              <w:rPr>
                <w:rFonts w:ascii="Cambria" w:eastAsia="Arial" w:hAnsi="Cambria" w:cs="Arial"/>
                <w:color w:val="000000"/>
                <w:sz w:val="24"/>
                <w:szCs w:val="24"/>
              </w:rPr>
              <w:t>Che</w:t>
            </w:r>
            <w:r w:rsidRPr="00673909">
              <w:rPr>
                <w:rFonts w:ascii="Cambria" w:eastAsia="Arial" w:hAnsi="Cambria" w:cs="Arial"/>
                <w:color w:val="000000"/>
                <w:spacing w:val="1"/>
                <w:sz w:val="24"/>
                <w:szCs w:val="24"/>
              </w:rPr>
              <w:t>m</w:t>
            </w:r>
            <w:r w:rsidRPr="00673909">
              <w:rPr>
                <w:rFonts w:ascii="Cambria" w:eastAsia="Arial" w:hAnsi="Cambria" w:cs="Arial"/>
                <w:color w:val="000000"/>
                <w:sz w:val="24"/>
                <w:szCs w:val="24"/>
              </w:rPr>
              <w:t>ist</w:t>
            </w:r>
            <w:r w:rsidRPr="00673909">
              <w:rPr>
                <w:rFonts w:ascii="Cambria" w:eastAsia="Arial" w:hAnsi="Cambria" w:cs="Arial"/>
                <w:color w:val="000000"/>
                <w:spacing w:val="-1"/>
                <w:sz w:val="24"/>
                <w:szCs w:val="24"/>
              </w:rPr>
              <w:t>r</w:t>
            </w:r>
            <w:r w:rsidRPr="00673909">
              <w:rPr>
                <w:rFonts w:ascii="Cambria" w:eastAsia="Arial" w:hAnsi="Cambria" w:cs="Arial"/>
                <w:color w:val="000000"/>
                <w:sz w:val="24"/>
                <w:szCs w:val="24"/>
              </w:rPr>
              <w:t>y</w:t>
            </w:r>
            <w:r w:rsidRPr="00673909">
              <w:rPr>
                <w:rFonts w:ascii="Cambria" w:eastAsia="Arial" w:hAnsi="Cambria" w:cs="Arial"/>
                <w:color w:val="000000"/>
                <w:spacing w:val="25"/>
                <w:sz w:val="24"/>
                <w:szCs w:val="24"/>
              </w:rPr>
              <w:t xml:space="preserve"> </w:t>
            </w:r>
            <w:r w:rsidRPr="00673909">
              <w:rPr>
                <w:rFonts w:ascii="Cambria" w:eastAsia="Arial" w:hAnsi="Cambria" w:cs="Arial"/>
                <w:color w:val="000000"/>
                <w:sz w:val="24"/>
                <w:szCs w:val="24"/>
              </w:rPr>
              <w:t>Ex</w:t>
            </w:r>
            <w:r w:rsidRPr="00673909">
              <w:rPr>
                <w:rFonts w:ascii="Cambria" w:eastAsia="Arial" w:hAnsi="Cambria" w:cs="Arial"/>
                <w:color w:val="000000"/>
                <w:spacing w:val="-1"/>
                <w:sz w:val="24"/>
                <w:szCs w:val="24"/>
              </w:rPr>
              <w:t>p</w:t>
            </w:r>
            <w:r w:rsidRPr="00673909">
              <w:rPr>
                <w:rFonts w:ascii="Cambria" w:eastAsia="Arial" w:hAnsi="Cambria" w:cs="Arial"/>
                <w:color w:val="000000"/>
                <w:sz w:val="24"/>
                <w:szCs w:val="24"/>
              </w:rPr>
              <w:t>eriment</w:t>
            </w:r>
            <w:r w:rsidRPr="00673909">
              <w:rPr>
                <w:rFonts w:ascii="Cambria" w:eastAsia="Arial" w:hAnsi="Cambria" w:cs="Arial"/>
                <w:color w:val="000000"/>
                <w:spacing w:val="-1"/>
                <w:sz w:val="24"/>
                <w:szCs w:val="24"/>
              </w:rPr>
              <w:t>s</w:t>
            </w:r>
            <w:r w:rsidRPr="00673909">
              <w:rPr>
                <w:rFonts w:ascii="Cambria" w:eastAsia="Arial" w:hAnsi="Cambria" w:cs="Arial"/>
                <w:color w:val="000000"/>
                <w:sz w:val="24"/>
                <w:szCs w:val="24"/>
              </w:rPr>
              <w:t>,</w:t>
            </w:r>
            <w:r w:rsidRPr="00673909">
              <w:rPr>
                <w:rFonts w:ascii="Cambria" w:eastAsia="Arial" w:hAnsi="Cambria" w:cs="Arial"/>
                <w:color w:val="000000"/>
                <w:spacing w:val="22"/>
                <w:sz w:val="24"/>
                <w:szCs w:val="24"/>
              </w:rPr>
              <w:t xml:space="preserve"> </w:t>
            </w:r>
            <w:r w:rsidRPr="00673909">
              <w:rPr>
                <w:rFonts w:ascii="Cambria" w:eastAsia="Arial" w:hAnsi="Cambria" w:cs="Arial"/>
                <w:color w:val="000000"/>
                <w:sz w:val="24"/>
                <w:szCs w:val="24"/>
              </w:rPr>
              <w:t>e</w:t>
            </w:r>
            <w:r w:rsidRPr="00673909">
              <w:rPr>
                <w:rFonts w:ascii="Cambria" w:eastAsia="Arial" w:hAnsi="Cambria" w:cs="Arial"/>
                <w:color w:val="000000"/>
                <w:spacing w:val="-1"/>
                <w:sz w:val="24"/>
                <w:szCs w:val="24"/>
              </w:rPr>
              <w:t>d</w:t>
            </w:r>
            <w:r w:rsidRPr="00673909">
              <w:rPr>
                <w:rFonts w:ascii="Cambria" w:eastAsia="Arial" w:hAnsi="Cambria" w:cs="Arial"/>
                <w:color w:val="000000"/>
                <w:sz w:val="24"/>
                <w:szCs w:val="24"/>
              </w:rPr>
              <w:t>ited</w:t>
            </w:r>
            <w:r w:rsidRPr="00673909">
              <w:rPr>
                <w:rFonts w:ascii="Cambria" w:eastAsia="Arial" w:hAnsi="Cambria" w:cs="Arial"/>
                <w:color w:val="000000"/>
                <w:spacing w:val="23"/>
                <w:sz w:val="24"/>
                <w:szCs w:val="24"/>
              </w:rPr>
              <w:t xml:space="preserve"> </w:t>
            </w:r>
            <w:r w:rsidRPr="00673909">
              <w:rPr>
                <w:rFonts w:ascii="Cambria" w:eastAsia="Arial" w:hAnsi="Cambria" w:cs="Arial"/>
                <w:color w:val="000000"/>
                <w:sz w:val="24"/>
                <w:szCs w:val="24"/>
              </w:rPr>
              <w:t>by</w:t>
            </w:r>
            <w:r w:rsidRPr="00673909">
              <w:rPr>
                <w:rFonts w:ascii="Cambria" w:eastAsia="Arial" w:hAnsi="Cambria" w:cs="Arial"/>
                <w:color w:val="000000"/>
                <w:spacing w:val="9"/>
                <w:sz w:val="24"/>
                <w:szCs w:val="24"/>
              </w:rPr>
              <w:t xml:space="preserve"> </w:t>
            </w:r>
            <w:r w:rsidRPr="00673909">
              <w:rPr>
                <w:rFonts w:ascii="Cambria" w:eastAsia="Arial" w:hAnsi="Cambria" w:cs="Arial"/>
                <w:color w:val="000000"/>
                <w:sz w:val="24"/>
                <w:szCs w:val="24"/>
              </w:rPr>
              <w:t>M</w:t>
            </w:r>
            <w:r w:rsidRPr="00673909">
              <w:rPr>
                <w:rFonts w:ascii="Cambria" w:eastAsia="Arial" w:hAnsi="Cambria" w:cs="Arial"/>
                <w:color w:val="000000"/>
                <w:spacing w:val="1"/>
                <w:sz w:val="24"/>
                <w:szCs w:val="24"/>
              </w:rPr>
              <w:t>u</w:t>
            </w:r>
            <w:r w:rsidRPr="00673909">
              <w:rPr>
                <w:rFonts w:ascii="Cambria" w:eastAsia="Arial" w:hAnsi="Cambria" w:cs="Arial"/>
                <w:color w:val="000000"/>
                <w:sz w:val="24"/>
                <w:szCs w:val="24"/>
              </w:rPr>
              <w:t>kherje</w:t>
            </w:r>
            <w:r w:rsidRPr="00673909">
              <w:rPr>
                <w:rFonts w:ascii="Cambria" w:eastAsia="Arial" w:hAnsi="Cambria" w:cs="Arial"/>
                <w:color w:val="000000"/>
                <w:spacing w:val="-2"/>
                <w:sz w:val="24"/>
                <w:szCs w:val="24"/>
              </w:rPr>
              <w:t>e</w:t>
            </w:r>
            <w:r w:rsidRPr="00673909">
              <w:rPr>
                <w:rFonts w:ascii="Cambria" w:eastAsia="Arial" w:hAnsi="Cambria" w:cs="Arial"/>
                <w:color w:val="000000"/>
                <w:sz w:val="24"/>
                <w:szCs w:val="24"/>
              </w:rPr>
              <w:t>,</w:t>
            </w:r>
            <w:r w:rsidRPr="00673909">
              <w:rPr>
                <w:rFonts w:ascii="Cambria" w:eastAsia="Arial" w:hAnsi="Cambria" w:cs="Arial"/>
                <w:color w:val="000000"/>
                <w:spacing w:val="14"/>
                <w:sz w:val="24"/>
                <w:szCs w:val="24"/>
              </w:rPr>
              <w:t xml:space="preserve"> </w:t>
            </w:r>
            <w:r w:rsidRPr="00673909">
              <w:rPr>
                <w:rFonts w:ascii="Cambria" w:eastAsia="Arial" w:hAnsi="Cambria" w:cs="Arial"/>
                <w:color w:val="000000"/>
                <w:sz w:val="24"/>
                <w:szCs w:val="24"/>
              </w:rPr>
              <w:t xml:space="preserve">G </w:t>
            </w:r>
            <w:r w:rsidRPr="00673909">
              <w:rPr>
                <w:rFonts w:ascii="Cambria" w:eastAsia="Arial" w:hAnsi="Cambria" w:cs="Arial"/>
                <w:sz w:val="24"/>
                <w:szCs w:val="24"/>
              </w:rPr>
              <w:t>N.,</w:t>
            </w:r>
            <w:r w:rsidRPr="00673909">
              <w:rPr>
                <w:rFonts w:ascii="Cambria" w:eastAsia="Arial" w:hAnsi="Cambria" w:cs="Arial"/>
                <w:spacing w:val="2"/>
                <w:sz w:val="24"/>
                <w:szCs w:val="24"/>
              </w:rPr>
              <w:t xml:space="preserve"> </w:t>
            </w:r>
            <w:r w:rsidRPr="00673909">
              <w:rPr>
                <w:rFonts w:ascii="Cambria" w:eastAsia="Arial" w:hAnsi="Cambria" w:cs="Arial"/>
                <w:spacing w:val="-1"/>
                <w:sz w:val="24"/>
                <w:szCs w:val="24"/>
              </w:rPr>
              <w:t>U</w:t>
            </w:r>
            <w:r w:rsidRPr="00673909">
              <w:rPr>
                <w:rFonts w:ascii="Cambria" w:eastAsia="Arial" w:hAnsi="Cambria" w:cs="Arial"/>
                <w:sz w:val="24"/>
                <w:szCs w:val="24"/>
              </w:rPr>
              <w:t>niver</w:t>
            </w:r>
            <w:r w:rsidRPr="00673909">
              <w:rPr>
                <w:rFonts w:ascii="Cambria" w:eastAsia="Arial" w:hAnsi="Cambria" w:cs="Arial"/>
                <w:spacing w:val="-1"/>
                <w:sz w:val="24"/>
                <w:szCs w:val="24"/>
              </w:rPr>
              <w:t>s</w:t>
            </w:r>
            <w:r w:rsidRPr="00673909">
              <w:rPr>
                <w:rFonts w:ascii="Cambria" w:eastAsia="Arial" w:hAnsi="Cambria" w:cs="Arial"/>
                <w:sz w:val="24"/>
                <w:szCs w:val="24"/>
              </w:rPr>
              <w:t>i</w:t>
            </w:r>
            <w:r w:rsidRPr="00673909">
              <w:rPr>
                <w:rFonts w:ascii="Cambria" w:eastAsia="Arial" w:hAnsi="Cambria" w:cs="Arial"/>
                <w:spacing w:val="-1"/>
                <w:sz w:val="24"/>
                <w:szCs w:val="24"/>
              </w:rPr>
              <w:t>t</w:t>
            </w:r>
            <w:r w:rsidRPr="00673909">
              <w:rPr>
                <w:rFonts w:ascii="Cambria" w:eastAsia="Arial" w:hAnsi="Cambria" w:cs="Arial"/>
                <w:sz w:val="24"/>
                <w:szCs w:val="24"/>
              </w:rPr>
              <w:t>y</w:t>
            </w:r>
            <w:r w:rsidRPr="00673909">
              <w:rPr>
                <w:rFonts w:ascii="Cambria" w:eastAsia="Arial" w:hAnsi="Cambria" w:cs="Arial"/>
                <w:spacing w:val="34"/>
                <w:sz w:val="24"/>
                <w:szCs w:val="24"/>
              </w:rPr>
              <w:t xml:space="preserve"> </w:t>
            </w:r>
            <w:r w:rsidRPr="00673909">
              <w:rPr>
                <w:rFonts w:ascii="Cambria" w:eastAsia="Arial" w:hAnsi="Cambria" w:cs="Arial"/>
                <w:sz w:val="24"/>
                <w:szCs w:val="24"/>
              </w:rPr>
              <w:t>of</w:t>
            </w:r>
            <w:r w:rsidRPr="00673909">
              <w:rPr>
                <w:rFonts w:ascii="Cambria" w:eastAsia="Arial" w:hAnsi="Cambria" w:cs="Arial"/>
                <w:spacing w:val="14"/>
                <w:sz w:val="24"/>
                <w:szCs w:val="24"/>
              </w:rPr>
              <w:t xml:space="preserve"> </w:t>
            </w:r>
            <w:r w:rsidRPr="00673909">
              <w:rPr>
                <w:rFonts w:ascii="Cambria" w:eastAsia="Arial" w:hAnsi="Cambria" w:cs="Arial"/>
                <w:w w:val="95"/>
                <w:sz w:val="24"/>
                <w:szCs w:val="24"/>
              </w:rPr>
              <w:t>Cal</w:t>
            </w:r>
            <w:r w:rsidRPr="00673909">
              <w:rPr>
                <w:rFonts w:ascii="Cambria" w:eastAsia="Arial" w:hAnsi="Cambria" w:cs="Arial"/>
                <w:spacing w:val="-1"/>
                <w:w w:val="95"/>
                <w:sz w:val="24"/>
                <w:szCs w:val="24"/>
              </w:rPr>
              <w:t>c</w:t>
            </w:r>
            <w:r w:rsidRPr="00673909">
              <w:rPr>
                <w:rFonts w:ascii="Cambria" w:eastAsia="Arial" w:hAnsi="Cambria" w:cs="Arial"/>
                <w:w w:val="111"/>
                <w:sz w:val="24"/>
                <w:szCs w:val="24"/>
              </w:rPr>
              <w:t>utta</w:t>
            </w:r>
          </w:p>
          <w:p w:rsidR="00195BFE" w:rsidRPr="00673909" w:rsidRDefault="00195BFE" w:rsidP="00D804F7">
            <w:pPr>
              <w:pStyle w:val="ListParagraph"/>
              <w:numPr>
                <w:ilvl w:val="0"/>
                <w:numId w:val="6"/>
              </w:numPr>
              <w:tabs>
                <w:tab w:val="left" w:pos="820"/>
              </w:tabs>
              <w:spacing w:before="3" w:after="0" w:line="480" w:lineRule="auto"/>
              <w:ind w:left="851" w:right="-20"/>
              <w:rPr>
                <w:rFonts w:ascii="Cambria" w:eastAsia="Arial" w:hAnsi="Cambria" w:cs="Arial"/>
                <w:sz w:val="24"/>
                <w:szCs w:val="24"/>
              </w:rPr>
            </w:pPr>
            <w:r w:rsidRPr="00673909">
              <w:rPr>
                <w:rFonts w:ascii="Cambria" w:eastAsia="Times New Roman" w:hAnsi="Cambria" w:cs="Arial"/>
                <w:color w:val="000000"/>
                <w:sz w:val="24"/>
                <w:szCs w:val="24"/>
              </w:rPr>
              <w:t>Levit</w:t>
            </w:r>
            <w:r w:rsidRPr="00673909">
              <w:rPr>
                <w:rFonts w:ascii="Cambria" w:eastAsia="Times New Roman" w:hAnsi="Cambria" w:cs="Arial"/>
                <w:color w:val="000000"/>
                <w:spacing w:val="-1"/>
                <w:sz w:val="24"/>
                <w:szCs w:val="24"/>
              </w:rPr>
              <w:t>t</w:t>
            </w:r>
            <w:r w:rsidRPr="00673909">
              <w:rPr>
                <w:rFonts w:ascii="Cambria" w:eastAsia="Times New Roman" w:hAnsi="Cambria" w:cs="Arial"/>
                <w:color w:val="000000"/>
                <w:sz w:val="24"/>
                <w:szCs w:val="24"/>
              </w:rPr>
              <w:t xml:space="preserve">, </w:t>
            </w:r>
            <w:r w:rsidRPr="00673909">
              <w:rPr>
                <w:rFonts w:ascii="Cambria" w:eastAsia="Times New Roman" w:hAnsi="Cambria" w:cs="Arial"/>
                <w:color w:val="000000"/>
                <w:spacing w:val="12"/>
                <w:sz w:val="24"/>
                <w:szCs w:val="24"/>
              </w:rPr>
              <w:t xml:space="preserve"> </w:t>
            </w:r>
            <w:r w:rsidRPr="00673909">
              <w:rPr>
                <w:rFonts w:ascii="Cambria" w:eastAsia="Times New Roman" w:hAnsi="Cambria" w:cs="Arial"/>
                <w:color w:val="000000"/>
                <w:sz w:val="24"/>
                <w:szCs w:val="24"/>
              </w:rPr>
              <w:t>B.</w:t>
            </w:r>
            <w:r w:rsidRPr="00673909">
              <w:rPr>
                <w:rFonts w:ascii="Cambria" w:eastAsia="Times New Roman" w:hAnsi="Cambria" w:cs="Arial"/>
                <w:color w:val="000000"/>
                <w:spacing w:val="6"/>
                <w:sz w:val="24"/>
                <w:szCs w:val="24"/>
              </w:rPr>
              <w:t xml:space="preserve"> </w:t>
            </w:r>
            <w:r w:rsidRPr="00673909">
              <w:rPr>
                <w:rFonts w:ascii="Cambria" w:eastAsia="Times New Roman" w:hAnsi="Cambria" w:cs="Arial"/>
                <w:color w:val="000000"/>
                <w:sz w:val="24"/>
                <w:szCs w:val="24"/>
              </w:rPr>
              <w:t>P.</w:t>
            </w:r>
            <w:r w:rsidRPr="00673909">
              <w:rPr>
                <w:rFonts w:ascii="Cambria" w:eastAsia="Times New Roman" w:hAnsi="Cambria" w:cs="Arial"/>
                <w:color w:val="000000"/>
                <w:spacing w:val="26"/>
                <w:sz w:val="24"/>
                <w:szCs w:val="24"/>
              </w:rPr>
              <w:t xml:space="preserve"> </w:t>
            </w:r>
            <w:r w:rsidRPr="00673909">
              <w:rPr>
                <w:rFonts w:ascii="Cambria" w:eastAsia="Times New Roman" w:hAnsi="Cambria" w:cs="Arial"/>
                <w:color w:val="000000"/>
                <w:spacing w:val="-2"/>
                <w:w w:val="115"/>
                <w:sz w:val="24"/>
                <w:szCs w:val="24"/>
              </w:rPr>
              <w:t>e</w:t>
            </w:r>
            <w:r w:rsidRPr="00673909">
              <w:rPr>
                <w:rFonts w:ascii="Cambria" w:eastAsia="Times New Roman" w:hAnsi="Cambria" w:cs="Arial"/>
                <w:color w:val="000000"/>
                <w:w w:val="115"/>
                <w:sz w:val="24"/>
                <w:szCs w:val="24"/>
              </w:rPr>
              <w:t>dit</w:t>
            </w:r>
            <w:r w:rsidRPr="00673909">
              <w:rPr>
                <w:rFonts w:ascii="Cambria" w:eastAsia="Times New Roman" w:hAnsi="Cambria" w:cs="Arial"/>
                <w:color w:val="000000"/>
                <w:spacing w:val="-1"/>
                <w:w w:val="115"/>
                <w:sz w:val="24"/>
                <w:szCs w:val="24"/>
              </w:rPr>
              <w:t>e</w:t>
            </w:r>
            <w:r w:rsidRPr="00673909">
              <w:rPr>
                <w:rFonts w:ascii="Cambria" w:eastAsia="Times New Roman" w:hAnsi="Cambria" w:cs="Arial"/>
                <w:color w:val="000000"/>
                <w:w w:val="115"/>
                <w:sz w:val="24"/>
                <w:szCs w:val="24"/>
              </w:rPr>
              <w:t>d</w:t>
            </w:r>
            <w:r w:rsidRPr="00673909">
              <w:rPr>
                <w:rFonts w:ascii="Cambria" w:eastAsia="Times New Roman" w:hAnsi="Cambria" w:cs="Arial"/>
                <w:color w:val="000000"/>
                <w:spacing w:val="-4"/>
                <w:w w:val="115"/>
                <w:sz w:val="24"/>
                <w:szCs w:val="24"/>
              </w:rPr>
              <w:t xml:space="preserve"> </w:t>
            </w:r>
            <w:r w:rsidRPr="00673909">
              <w:rPr>
                <w:rFonts w:ascii="Cambria" w:eastAsia="Times New Roman" w:hAnsi="Cambria" w:cs="Arial"/>
                <w:color w:val="000000"/>
                <w:spacing w:val="-1"/>
                <w:sz w:val="24"/>
                <w:szCs w:val="24"/>
              </w:rPr>
              <w:t>F</w:t>
            </w:r>
            <w:r w:rsidRPr="00673909">
              <w:rPr>
                <w:rFonts w:ascii="Cambria" w:eastAsia="Times New Roman" w:hAnsi="Cambria" w:cs="Arial"/>
                <w:color w:val="000000"/>
                <w:sz w:val="24"/>
                <w:szCs w:val="24"/>
              </w:rPr>
              <w:t>indlay’s</w:t>
            </w:r>
            <w:r w:rsidRPr="00673909">
              <w:rPr>
                <w:rFonts w:ascii="Cambria" w:eastAsia="Times New Roman" w:hAnsi="Cambria" w:cs="Arial"/>
                <w:color w:val="000000"/>
                <w:spacing w:val="38"/>
                <w:sz w:val="24"/>
                <w:szCs w:val="24"/>
              </w:rPr>
              <w:t xml:space="preserve"> </w:t>
            </w:r>
            <w:r w:rsidRPr="00673909">
              <w:rPr>
                <w:rFonts w:ascii="Cambria" w:eastAsia="Times New Roman" w:hAnsi="Cambria" w:cs="Arial"/>
                <w:color w:val="000000"/>
                <w:spacing w:val="-1"/>
                <w:w w:val="111"/>
                <w:sz w:val="24"/>
                <w:szCs w:val="24"/>
              </w:rPr>
              <w:t>P</w:t>
            </w:r>
            <w:r w:rsidRPr="00673909">
              <w:rPr>
                <w:rFonts w:ascii="Cambria" w:eastAsia="Times New Roman" w:hAnsi="Cambria" w:cs="Arial"/>
                <w:color w:val="000000"/>
                <w:w w:val="111"/>
                <w:sz w:val="24"/>
                <w:szCs w:val="24"/>
              </w:rPr>
              <w:t>racti</w:t>
            </w:r>
            <w:r w:rsidRPr="00673909">
              <w:rPr>
                <w:rFonts w:ascii="Cambria" w:eastAsia="Times New Roman" w:hAnsi="Cambria" w:cs="Arial"/>
                <w:color w:val="000000"/>
                <w:spacing w:val="1"/>
                <w:w w:val="111"/>
                <w:sz w:val="24"/>
                <w:szCs w:val="24"/>
              </w:rPr>
              <w:t>c</w:t>
            </w:r>
            <w:r w:rsidRPr="00673909">
              <w:rPr>
                <w:rFonts w:ascii="Cambria" w:eastAsia="Arial" w:hAnsi="Cambria" w:cs="Arial"/>
                <w:color w:val="000000"/>
                <w:spacing w:val="-1"/>
                <w:w w:val="111"/>
                <w:sz w:val="24"/>
                <w:szCs w:val="24"/>
              </w:rPr>
              <w:t>a</w:t>
            </w:r>
            <w:r w:rsidRPr="00673909">
              <w:rPr>
                <w:rFonts w:ascii="Cambria" w:eastAsia="Arial" w:hAnsi="Cambria" w:cs="Arial"/>
                <w:color w:val="000000"/>
                <w:w w:val="111"/>
                <w:sz w:val="24"/>
                <w:szCs w:val="24"/>
              </w:rPr>
              <w:t>l</w:t>
            </w:r>
            <w:r w:rsidRPr="00673909">
              <w:rPr>
                <w:rFonts w:ascii="Cambria" w:eastAsia="Arial" w:hAnsi="Cambria" w:cs="Arial"/>
                <w:color w:val="000000"/>
                <w:spacing w:val="-6"/>
                <w:w w:val="111"/>
                <w:sz w:val="24"/>
                <w:szCs w:val="24"/>
              </w:rPr>
              <w:t xml:space="preserve"> </w:t>
            </w:r>
            <w:r w:rsidRPr="00673909">
              <w:rPr>
                <w:rFonts w:ascii="Cambria" w:eastAsia="Arial" w:hAnsi="Cambria" w:cs="Arial"/>
                <w:color w:val="000000"/>
                <w:spacing w:val="-1"/>
                <w:sz w:val="24"/>
                <w:szCs w:val="24"/>
              </w:rPr>
              <w:t>Ph</w:t>
            </w:r>
            <w:r w:rsidRPr="00673909">
              <w:rPr>
                <w:rFonts w:ascii="Cambria" w:eastAsia="Arial" w:hAnsi="Cambria" w:cs="Arial"/>
                <w:color w:val="000000"/>
                <w:sz w:val="24"/>
                <w:szCs w:val="24"/>
              </w:rPr>
              <w:t>ysical</w:t>
            </w:r>
            <w:r w:rsidRPr="00673909">
              <w:rPr>
                <w:rFonts w:ascii="Cambria" w:eastAsia="Arial" w:hAnsi="Cambria" w:cs="Arial"/>
                <w:color w:val="000000"/>
                <w:spacing w:val="-7"/>
                <w:sz w:val="24"/>
                <w:szCs w:val="24"/>
              </w:rPr>
              <w:t xml:space="preserve"> </w:t>
            </w:r>
            <w:r w:rsidRPr="00673909">
              <w:rPr>
                <w:rFonts w:ascii="Cambria" w:eastAsia="Arial" w:hAnsi="Cambria" w:cs="Arial"/>
                <w:color w:val="000000"/>
                <w:sz w:val="24"/>
                <w:szCs w:val="24"/>
              </w:rPr>
              <w:t>Ch</w:t>
            </w:r>
            <w:r w:rsidRPr="00673909">
              <w:rPr>
                <w:rFonts w:ascii="Cambria" w:eastAsia="Arial" w:hAnsi="Cambria" w:cs="Arial"/>
                <w:color w:val="000000"/>
                <w:spacing w:val="-1"/>
                <w:sz w:val="24"/>
                <w:szCs w:val="24"/>
              </w:rPr>
              <w:t>e</w:t>
            </w:r>
            <w:r w:rsidRPr="00673909">
              <w:rPr>
                <w:rFonts w:ascii="Cambria" w:eastAsia="Arial" w:hAnsi="Cambria" w:cs="Arial"/>
                <w:color w:val="000000"/>
                <w:sz w:val="24"/>
                <w:szCs w:val="24"/>
              </w:rPr>
              <w:t>mi</w:t>
            </w:r>
            <w:r w:rsidRPr="00673909">
              <w:rPr>
                <w:rFonts w:ascii="Cambria" w:eastAsia="Arial" w:hAnsi="Cambria" w:cs="Arial"/>
                <w:color w:val="000000"/>
                <w:spacing w:val="-1"/>
                <w:sz w:val="24"/>
                <w:szCs w:val="24"/>
              </w:rPr>
              <w:t>s</w:t>
            </w:r>
            <w:r w:rsidRPr="00673909">
              <w:rPr>
                <w:rFonts w:ascii="Cambria" w:eastAsia="Arial" w:hAnsi="Cambria" w:cs="Arial"/>
                <w:color w:val="000000"/>
                <w:sz w:val="24"/>
                <w:szCs w:val="24"/>
              </w:rPr>
              <w:t>try</w:t>
            </w:r>
            <w:r w:rsidRPr="00673909">
              <w:rPr>
                <w:rFonts w:ascii="Cambria" w:eastAsia="Arial" w:hAnsi="Cambria" w:cs="Arial"/>
                <w:color w:val="000000"/>
                <w:spacing w:val="14"/>
                <w:sz w:val="24"/>
                <w:szCs w:val="24"/>
              </w:rPr>
              <w:t xml:space="preserve"> </w:t>
            </w:r>
            <w:r w:rsidRPr="00673909">
              <w:rPr>
                <w:rFonts w:ascii="Cambria" w:eastAsia="Arial" w:hAnsi="Cambria" w:cs="Arial"/>
                <w:color w:val="000000"/>
                <w:sz w:val="24"/>
                <w:szCs w:val="24"/>
              </w:rPr>
              <w:t>Lon</w:t>
            </w:r>
            <w:r w:rsidRPr="00673909">
              <w:rPr>
                <w:rFonts w:ascii="Cambria" w:eastAsia="Arial" w:hAnsi="Cambria" w:cs="Arial"/>
                <w:color w:val="000000"/>
                <w:spacing w:val="-1"/>
                <w:sz w:val="24"/>
                <w:szCs w:val="24"/>
              </w:rPr>
              <w:t>g</w:t>
            </w:r>
            <w:r w:rsidRPr="00673909">
              <w:rPr>
                <w:rFonts w:ascii="Cambria" w:eastAsia="Arial" w:hAnsi="Cambria" w:cs="Arial"/>
                <w:color w:val="000000"/>
                <w:sz w:val="24"/>
                <w:szCs w:val="24"/>
              </w:rPr>
              <w:t>man</w:t>
            </w:r>
            <w:r w:rsidRPr="00673909">
              <w:rPr>
                <w:rFonts w:ascii="Cambria" w:eastAsia="Arial" w:hAnsi="Cambria" w:cs="Arial"/>
                <w:color w:val="000000"/>
                <w:spacing w:val="4"/>
                <w:sz w:val="24"/>
                <w:szCs w:val="24"/>
              </w:rPr>
              <w:t xml:space="preserve"> </w:t>
            </w:r>
            <w:r w:rsidRPr="00673909">
              <w:rPr>
                <w:rFonts w:ascii="Cambria" w:eastAsia="Arial" w:hAnsi="Cambria" w:cs="Arial"/>
                <w:color w:val="000000"/>
                <w:sz w:val="24"/>
                <w:szCs w:val="24"/>
              </w:rPr>
              <w:t>Gro</w:t>
            </w:r>
            <w:r w:rsidRPr="00673909">
              <w:rPr>
                <w:rFonts w:ascii="Cambria" w:eastAsia="Arial" w:hAnsi="Cambria" w:cs="Arial"/>
                <w:color w:val="000000"/>
                <w:spacing w:val="1"/>
                <w:sz w:val="24"/>
                <w:szCs w:val="24"/>
              </w:rPr>
              <w:t>u</w:t>
            </w:r>
            <w:r w:rsidRPr="00673909">
              <w:rPr>
                <w:rFonts w:ascii="Cambria" w:eastAsia="Arial" w:hAnsi="Cambria" w:cs="Arial"/>
                <w:color w:val="000000"/>
                <w:sz w:val="24"/>
                <w:szCs w:val="24"/>
              </w:rPr>
              <w:t>p</w:t>
            </w:r>
            <w:r w:rsidRPr="00673909">
              <w:rPr>
                <w:rFonts w:ascii="Cambria" w:eastAsia="Arial" w:hAnsi="Cambria" w:cs="Arial"/>
                <w:color w:val="000000"/>
                <w:spacing w:val="-9"/>
                <w:sz w:val="24"/>
                <w:szCs w:val="24"/>
              </w:rPr>
              <w:t xml:space="preserve"> </w:t>
            </w:r>
            <w:r w:rsidRPr="00673909">
              <w:rPr>
                <w:rFonts w:ascii="Cambria" w:eastAsia="Arial" w:hAnsi="Cambria" w:cs="Arial"/>
                <w:color w:val="000000"/>
                <w:w w:val="108"/>
                <w:sz w:val="24"/>
                <w:szCs w:val="24"/>
              </w:rPr>
              <w:t>Lt</w:t>
            </w:r>
            <w:r w:rsidRPr="00673909">
              <w:rPr>
                <w:rFonts w:ascii="Cambria" w:eastAsia="Arial" w:hAnsi="Cambria" w:cs="Arial"/>
                <w:color w:val="000000"/>
                <w:spacing w:val="-1"/>
                <w:w w:val="108"/>
                <w:sz w:val="24"/>
                <w:szCs w:val="24"/>
              </w:rPr>
              <w:t>d</w:t>
            </w:r>
            <w:r w:rsidRPr="00673909">
              <w:rPr>
                <w:rFonts w:ascii="Cambria" w:eastAsia="Arial" w:hAnsi="Cambria" w:cs="Arial"/>
                <w:color w:val="000000"/>
                <w:w w:val="111"/>
                <w:sz w:val="24"/>
                <w:szCs w:val="24"/>
              </w:rPr>
              <w:t>.</w:t>
            </w:r>
          </w:p>
          <w:p w:rsidR="00195BFE" w:rsidRPr="00673909" w:rsidRDefault="00195BFE" w:rsidP="00D804F7">
            <w:pPr>
              <w:pStyle w:val="ListParagraph"/>
              <w:numPr>
                <w:ilvl w:val="0"/>
                <w:numId w:val="6"/>
              </w:numPr>
              <w:tabs>
                <w:tab w:val="left" w:pos="820"/>
              </w:tabs>
              <w:spacing w:before="3" w:after="0" w:line="480" w:lineRule="auto"/>
              <w:ind w:left="851" w:right="-20"/>
              <w:rPr>
                <w:rFonts w:ascii="Cambria" w:eastAsia="Arial" w:hAnsi="Cambria" w:cs="Arial"/>
                <w:sz w:val="24"/>
                <w:szCs w:val="24"/>
              </w:rPr>
            </w:pPr>
            <w:r w:rsidRPr="00673909">
              <w:rPr>
                <w:rFonts w:ascii="Cambria" w:eastAsia="Arial" w:hAnsi="Cambria" w:cs="Arial"/>
                <w:color w:val="000000"/>
                <w:sz w:val="24"/>
                <w:szCs w:val="24"/>
              </w:rPr>
              <w:t>Gurt</w:t>
            </w:r>
            <w:r w:rsidRPr="00673909">
              <w:rPr>
                <w:rFonts w:ascii="Cambria" w:eastAsia="Arial" w:hAnsi="Cambria" w:cs="Arial"/>
                <w:color w:val="000000"/>
                <w:spacing w:val="-1"/>
                <w:sz w:val="24"/>
                <w:szCs w:val="24"/>
              </w:rPr>
              <w:t>u</w:t>
            </w:r>
            <w:r w:rsidRPr="00673909">
              <w:rPr>
                <w:rFonts w:ascii="Cambria" w:eastAsia="Arial" w:hAnsi="Cambria" w:cs="Arial"/>
                <w:color w:val="000000"/>
                <w:sz w:val="24"/>
                <w:szCs w:val="24"/>
              </w:rPr>
              <w:t>,</w:t>
            </w:r>
            <w:r w:rsidRPr="00673909">
              <w:rPr>
                <w:rFonts w:ascii="Cambria" w:eastAsia="Arial" w:hAnsi="Cambria" w:cs="Arial"/>
                <w:color w:val="000000"/>
                <w:spacing w:val="17"/>
                <w:sz w:val="24"/>
                <w:szCs w:val="24"/>
              </w:rPr>
              <w:t xml:space="preserve"> </w:t>
            </w:r>
            <w:r w:rsidRPr="00673909">
              <w:rPr>
                <w:rFonts w:ascii="Cambria" w:eastAsia="Arial" w:hAnsi="Cambria" w:cs="Arial"/>
                <w:color w:val="000000"/>
                <w:sz w:val="24"/>
                <w:szCs w:val="24"/>
              </w:rPr>
              <w:t>J.</w:t>
            </w:r>
            <w:r w:rsidRPr="00673909">
              <w:rPr>
                <w:rFonts w:ascii="Cambria" w:eastAsia="Arial" w:hAnsi="Cambria" w:cs="Arial"/>
                <w:color w:val="000000"/>
                <w:spacing w:val="19"/>
                <w:sz w:val="24"/>
                <w:szCs w:val="24"/>
              </w:rPr>
              <w:t xml:space="preserve"> </w:t>
            </w:r>
            <w:r w:rsidRPr="00673909">
              <w:rPr>
                <w:rFonts w:ascii="Cambria" w:eastAsia="Arial" w:hAnsi="Cambria" w:cs="Arial"/>
                <w:color w:val="000000"/>
                <w:spacing w:val="-2"/>
                <w:sz w:val="24"/>
                <w:szCs w:val="24"/>
              </w:rPr>
              <w:t>N</w:t>
            </w:r>
            <w:r w:rsidRPr="00673909">
              <w:rPr>
                <w:rFonts w:ascii="Cambria" w:eastAsia="Arial" w:hAnsi="Cambria" w:cs="Arial"/>
                <w:color w:val="000000"/>
                <w:sz w:val="24"/>
                <w:szCs w:val="24"/>
              </w:rPr>
              <w:t>., Ka</w:t>
            </w:r>
            <w:r w:rsidRPr="00673909">
              <w:rPr>
                <w:rFonts w:ascii="Cambria" w:eastAsia="Arial" w:hAnsi="Cambria" w:cs="Arial"/>
                <w:color w:val="000000"/>
                <w:spacing w:val="-1"/>
                <w:sz w:val="24"/>
                <w:szCs w:val="24"/>
              </w:rPr>
              <w:t>p</w:t>
            </w:r>
            <w:r w:rsidRPr="00673909">
              <w:rPr>
                <w:rFonts w:ascii="Cambria" w:eastAsia="Arial" w:hAnsi="Cambria" w:cs="Arial"/>
                <w:color w:val="000000"/>
                <w:sz w:val="24"/>
                <w:szCs w:val="24"/>
              </w:rPr>
              <w:t>o</w:t>
            </w:r>
            <w:r w:rsidRPr="00673909">
              <w:rPr>
                <w:rFonts w:ascii="Cambria" w:eastAsia="Arial" w:hAnsi="Cambria" w:cs="Arial"/>
                <w:color w:val="000000"/>
                <w:spacing w:val="1"/>
                <w:sz w:val="24"/>
                <w:szCs w:val="24"/>
              </w:rPr>
              <w:t>o</w:t>
            </w:r>
            <w:r w:rsidRPr="00673909">
              <w:rPr>
                <w:rFonts w:ascii="Cambria" w:eastAsia="Arial" w:hAnsi="Cambria" w:cs="Arial"/>
                <w:color w:val="000000"/>
                <w:spacing w:val="-1"/>
                <w:sz w:val="24"/>
                <w:szCs w:val="24"/>
              </w:rPr>
              <w:t>r</w:t>
            </w:r>
            <w:r w:rsidRPr="00673909">
              <w:rPr>
                <w:rFonts w:ascii="Cambria" w:eastAsia="Arial" w:hAnsi="Cambria" w:cs="Arial"/>
                <w:color w:val="000000"/>
                <w:sz w:val="24"/>
                <w:szCs w:val="24"/>
              </w:rPr>
              <w:t>,</w:t>
            </w:r>
            <w:r w:rsidRPr="00673909">
              <w:rPr>
                <w:rFonts w:ascii="Cambria" w:eastAsia="Arial" w:hAnsi="Cambria" w:cs="Arial"/>
                <w:color w:val="000000"/>
                <w:spacing w:val="12"/>
                <w:sz w:val="24"/>
                <w:szCs w:val="24"/>
              </w:rPr>
              <w:t xml:space="preserve"> </w:t>
            </w:r>
            <w:r w:rsidRPr="00673909">
              <w:rPr>
                <w:rFonts w:ascii="Cambria" w:eastAsia="Arial" w:hAnsi="Cambria" w:cs="Arial"/>
                <w:color w:val="000000"/>
                <w:spacing w:val="-1"/>
                <w:sz w:val="24"/>
                <w:szCs w:val="24"/>
              </w:rPr>
              <w:t>R</w:t>
            </w:r>
            <w:r w:rsidRPr="00673909">
              <w:rPr>
                <w:rFonts w:ascii="Cambria" w:eastAsia="Arial" w:hAnsi="Cambria" w:cs="Arial"/>
                <w:color w:val="000000"/>
                <w:sz w:val="24"/>
                <w:szCs w:val="24"/>
              </w:rPr>
              <w:t>.,</w:t>
            </w:r>
            <w:r w:rsidRPr="00673909">
              <w:rPr>
                <w:rFonts w:ascii="Cambria" w:eastAsia="Arial" w:hAnsi="Cambria" w:cs="Arial"/>
                <w:color w:val="000000"/>
                <w:spacing w:val="-6"/>
                <w:sz w:val="24"/>
                <w:szCs w:val="24"/>
              </w:rPr>
              <w:t xml:space="preserve"> </w:t>
            </w:r>
            <w:r w:rsidRPr="00673909">
              <w:rPr>
                <w:rFonts w:ascii="Cambria" w:eastAsia="Arial" w:hAnsi="Cambria" w:cs="Arial"/>
                <w:color w:val="000000"/>
                <w:spacing w:val="-1"/>
                <w:sz w:val="24"/>
                <w:szCs w:val="24"/>
              </w:rPr>
              <w:t>A</w:t>
            </w:r>
            <w:r w:rsidRPr="00673909">
              <w:rPr>
                <w:rFonts w:ascii="Cambria" w:eastAsia="Arial" w:hAnsi="Cambria" w:cs="Arial"/>
                <w:color w:val="000000"/>
                <w:sz w:val="24"/>
                <w:szCs w:val="24"/>
              </w:rPr>
              <w:t>d</w:t>
            </w:r>
            <w:r w:rsidRPr="00673909">
              <w:rPr>
                <w:rFonts w:ascii="Cambria" w:eastAsia="Arial" w:hAnsi="Cambria" w:cs="Arial"/>
                <w:color w:val="000000"/>
                <w:spacing w:val="-1"/>
                <w:sz w:val="24"/>
                <w:szCs w:val="24"/>
              </w:rPr>
              <w:t>v</w:t>
            </w:r>
            <w:r w:rsidRPr="00673909">
              <w:rPr>
                <w:rFonts w:ascii="Cambria" w:eastAsia="Arial" w:hAnsi="Cambria" w:cs="Arial"/>
                <w:color w:val="000000"/>
                <w:sz w:val="24"/>
                <w:szCs w:val="24"/>
              </w:rPr>
              <w:t>anced</w:t>
            </w:r>
            <w:r w:rsidRPr="00673909">
              <w:rPr>
                <w:rFonts w:ascii="Cambria" w:eastAsia="Arial" w:hAnsi="Cambria" w:cs="Arial"/>
                <w:color w:val="000000"/>
                <w:spacing w:val="-4"/>
                <w:sz w:val="24"/>
                <w:szCs w:val="24"/>
              </w:rPr>
              <w:t xml:space="preserve"> </w:t>
            </w:r>
            <w:r w:rsidRPr="00673909">
              <w:rPr>
                <w:rFonts w:ascii="Cambria" w:eastAsia="Arial" w:hAnsi="Cambria" w:cs="Arial"/>
                <w:color w:val="000000"/>
                <w:sz w:val="24"/>
                <w:szCs w:val="24"/>
              </w:rPr>
              <w:t>Ex</w:t>
            </w:r>
            <w:r w:rsidRPr="00673909">
              <w:rPr>
                <w:rFonts w:ascii="Cambria" w:eastAsia="Arial" w:hAnsi="Cambria" w:cs="Arial"/>
                <w:color w:val="000000"/>
                <w:spacing w:val="-1"/>
                <w:sz w:val="24"/>
                <w:szCs w:val="24"/>
              </w:rPr>
              <w:t>p</w:t>
            </w:r>
            <w:r w:rsidRPr="00673909">
              <w:rPr>
                <w:rFonts w:ascii="Cambria" w:eastAsia="Arial" w:hAnsi="Cambria" w:cs="Arial"/>
                <w:color w:val="000000"/>
                <w:sz w:val="24"/>
                <w:szCs w:val="24"/>
              </w:rPr>
              <w:t>erimental</w:t>
            </w:r>
            <w:r w:rsidRPr="00673909">
              <w:rPr>
                <w:rFonts w:ascii="Cambria" w:eastAsia="Arial" w:hAnsi="Cambria" w:cs="Arial"/>
                <w:color w:val="000000"/>
                <w:spacing w:val="19"/>
                <w:sz w:val="24"/>
                <w:szCs w:val="24"/>
              </w:rPr>
              <w:t xml:space="preserve"> </w:t>
            </w:r>
            <w:r w:rsidRPr="00673909">
              <w:rPr>
                <w:rFonts w:ascii="Cambria" w:eastAsia="Arial" w:hAnsi="Cambria" w:cs="Arial"/>
                <w:color w:val="000000"/>
                <w:sz w:val="24"/>
                <w:szCs w:val="24"/>
              </w:rPr>
              <w:t>C</w:t>
            </w:r>
            <w:r w:rsidRPr="00673909">
              <w:rPr>
                <w:rFonts w:ascii="Cambria" w:eastAsia="Arial" w:hAnsi="Cambria" w:cs="Arial"/>
                <w:color w:val="000000"/>
                <w:spacing w:val="-1"/>
                <w:sz w:val="24"/>
                <w:szCs w:val="24"/>
              </w:rPr>
              <w:t>h</w:t>
            </w:r>
            <w:r w:rsidRPr="00673909">
              <w:rPr>
                <w:rFonts w:ascii="Cambria" w:eastAsia="Arial" w:hAnsi="Cambria" w:cs="Arial"/>
                <w:color w:val="000000"/>
                <w:sz w:val="24"/>
                <w:szCs w:val="24"/>
              </w:rPr>
              <w:t>emist</w:t>
            </w:r>
            <w:r w:rsidRPr="00673909">
              <w:rPr>
                <w:rFonts w:ascii="Cambria" w:eastAsia="Arial" w:hAnsi="Cambria" w:cs="Arial"/>
                <w:color w:val="000000"/>
                <w:spacing w:val="-1"/>
                <w:sz w:val="24"/>
                <w:szCs w:val="24"/>
              </w:rPr>
              <w:t>r</w:t>
            </w:r>
            <w:r w:rsidRPr="00673909">
              <w:rPr>
                <w:rFonts w:ascii="Cambria" w:eastAsia="Arial" w:hAnsi="Cambria" w:cs="Arial"/>
                <w:color w:val="000000"/>
                <w:sz w:val="24"/>
                <w:szCs w:val="24"/>
              </w:rPr>
              <w:t>y</w:t>
            </w:r>
            <w:r w:rsidRPr="00673909">
              <w:rPr>
                <w:rFonts w:ascii="Cambria" w:eastAsia="Arial" w:hAnsi="Cambria" w:cs="Arial"/>
                <w:color w:val="000000"/>
                <w:spacing w:val="18"/>
                <w:sz w:val="24"/>
                <w:szCs w:val="24"/>
              </w:rPr>
              <w:t xml:space="preserve"> </w:t>
            </w:r>
            <w:r w:rsidRPr="00673909">
              <w:rPr>
                <w:rFonts w:ascii="Cambria" w:eastAsia="Arial" w:hAnsi="Cambria" w:cs="Arial"/>
                <w:color w:val="000000"/>
                <w:sz w:val="24"/>
                <w:szCs w:val="24"/>
              </w:rPr>
              <w:t>S.</w:t>
            </w:r>
            <w:r w:rsidRPr="00673909">
              <w:rPr>
                <w:rFonts w:ascii="Cambria" w:eastAsia="Arial" w:hAnsi="Cambria" w:cs="Arial"/>
                <w:color w:val="000000"/>
                <w:spacing w:val="-12"/>
                <w:sz w:val="24"/>
                <w:szCs w:val="24"/>
              </w:rPr>
              <w:t xml:space="preserve"> </w:t>
            </w:r>
            <w:r w:rsidRPr="00673909">
              <w:rPr>
                <w:rFonts w:ascii="Cambria" w:eastAsia="Arial" w:hAnsi="Cambria" w:cs="Arial"/>
                <w:color w:val="000000"/>
                <w:spacing w:val="-1"/>
                <w:sz w:val="24"/>
                <w:szCs w:val="24"/>
              </w:rPr>
              <w:t>Ch</w:t>
            </w:r>
            <w:r w:rsidRPr="00673909">
              <w:rPr>
                <w:rFonts w:ascii="Cambria" w:eastAsia="Arial" w:hAnsi="Cambria" w:cs="Arial"/>
                <w:color w:val="000000"/>
                <w:sz w:val="24"/>
                <w:szCs w:val="24"/>
              </w:rPr>
              <w:t>and</w:t>
            </w:r>
            <w:r w:rsidRPr="00673909">
              <w:rPr>
                <w:rFonts w:ascii="Cambria" w:eastAsia="Arial" w:hAnsi="Cambria" w:cs="Arial"/>
                <w:color w:val="000000"/>
                <w:spacing w:val="-21"/>
                <w:sz w:val="24"/>
                <w:szCs w:val="24"/>
              </w:rPr>
              <w:t xml:space="preserve"> </w:t>
            </w:r>
            <w:r w:rsidRPr="00673909">
              <w:rPr>
                <w:rFonts w:ascii="Cambria" w:eastAsia="Arial" w:hAnsi="Cambria" w:cs="Arial"/>
                <w:color w:val="000000"/>
                <w:sz w:val="24"/>
                <w:szCs w:val="24"/>
              </w:rPr>
              <w:t>&amp;</w:t>
            </w:r>
            <w:r w:rsidRPr="00673909">
              <w:rPr>
                <w:rFonts w:ascii="Cambria" w:eastAsia="Arial" w:hAnsi="Cambria" w:cs="Arial"/>
                <w:color w:val="000000"/>
                <w:spacing w:val="-9"/>
                <w:sz w:val="24"/>
                <w:szCs w:val="24"/>
              </w:rPr>
              <w:t xml:space="preserve"> </w:t>
            </w:r>
            <w:r w:rsidRPr="00673909">
              <w:rPr>
                <w:rFonts w:ascii="Cambria" w:eastAsia="Arial" w:hAnsi="Cambria" w:cs="Arial"/>
                <w:color w:val="000000"/>
                <w:sz w:val="24"/>
                <w:szCs w:val="24"/>
              </w:rPr>
              <w:t>Co.</w:t>
            </w:r>
            <w:r w:rsidRPr="00673909">
              <w:rPr>
                <w:rFonts w:ascii="Cambria" w:eastAsia="Arial" w:hAnsi="Cambria" w:cs="Arial"/>
                <w:color w:val="000000"/>
                <w:spacing w:val="-16"/>
                <w:sz w:val="24"/>
                <w:szCs w:val="24"/>
              </w:rPr>
              <w:t xml:space="preserve"> </w:t>
            </w:r>
            <w:r w:rsidRPr="00673909">
              <w:rPr>
                <w:rFonts w:ascii="Cambria" w:eastAsia="Arial" w:hAnsi="Cambria" w:cs="Arial"/>
                <w:color w:val="000000"/>
                <w:w w:val="108"/>
                <w:sz w:val="24"/>
                <w:szCs w:val="24"/>
              </w:rPr>
              <w:t>Lt</w:t>
            </w:r>
            <w:r w:rsidRPr="00673909">
              <w:rPr>
                <w:rFonts w:ascii="Cambria" w:eastAsia="Arial" w:hAnsi="Cambria" w:cs="Arial"/>
                <w:color w:val="000000"/>
                <w:spacing w:val="-1"/>
                <w:w w:val="108"/>
                <w:sz w:val="24"/>
                <w:szCs w:val="24"/>
              </w:rPr>
              <w:t>d</w:t>
            </w:r>
            <w:r w:rsidRPr="00673909">
              <w:rPr>
                <w:rFonts w:ascii="Cambria" w:eastAsia="Arial" w:hAnsi="Cambria" w:cs="Arial"/>
                <w:color w:val="000000"/>
                <w:w w:val="111"/>
                <w:sz w:val="24"/>
                <w:szCs w:val="24"/>
              </w:rPr>
              <w:t>.</w:t>
            </w:r>
          </w:p>
        </w:tc>
      </w:tr>
    </w:tbl>
    <w:p w:rsidR="00195BFE" w:rsidRPr="00FF5958" w:rsidRDefault="00195BFE" w:rsidP="00195BFE">
      <w:pPr>
        <w:rPr>
          <w:rFonts w:ascii="Cambria" w:hAnsi="Cambria"/>
          <w:sz w:val="24"/>
          <w:szCs w:val="24"/>
        </w:rPr>
      </w:pPr>
    </w:p>
    <w:p w:rsidR="007A6C8F" w:rsidRDefault="007A6C8F">
      <w:pPr>
        <w:spacing w:before="5" w:after="0" w:line="160" w:lineRule="exact"/>
        <w:rPr>
          <w:sz w:val="16"/>
          <w:szCs w:val="16"/>
        </w:rPr>
      </w:pPr>
    </w:p>
    <w:p w:rsidR="007A6C8F" w:rsidRDefault="007A6C8F">
      <w:pPr>
        <w:spacing w:after="0" w:line="200" w:lineRule="exact"/>
        <w:rPr>
          <w:sz w:val="20"/>
          <w:szCs w:val="20"/>
        </w:rPr>
      </w:pPr>
    </w:p>
    <w:p w:rsidR="007A6C8F" w:rsidRDefault="007A6C8F">
      <w:pPr>
        <w:spacing w:after="0" w:line="200" w:lineRule="exact"/>
        <w:rPr>
          <w:sz w:val="20"/>
          <w:szCs w:val="20"/>
        </w:rPr>
      </w:pPr>
    </w:p>
    <w:p w:rsidR="00195BFE" w:rsidRDefault="00195BFE">
      <w:pPr>
        <w:spacing w:before="10" w:after="0" w:line="240" w:lineRule="auto"/>
        <w:ind w:left="100" w:right="-20"/>
        <w:rPr>
          <w:rFonts w:ascii="Arial" w:eastAsia="Arial" w:hAnsi="Arial" w:cs="Arial"/>
          <w:b/>
          <w:bCs/>
          <w:color w:val="FFC000"/>
          <w:sz w:val="36"/>
          <w:szCs w:val="36"/>
        </w:rPr>
      </w:pPr>
    </w:p>
    <w:p w:rsidR="00195BFE" w:rsidRDefault="00195BFE">
      <w:pPr>
        <w:spacing w:before="10" w:after="0" w:line="240" w:lineRule="auto"/>
        <w:ind w:left="100" w:right="-20"/>
        <w:rPr>
          <w:rFonts w:ascii="Arial" w:eastAsia="Arial" w:hAnsi="Arial" w:cs="Arial"/>
          <w:b/>
          <w:bCs/>
          <w:color w:val="FFC000"/>
          <w:sz w:val="36"/>
          <w:szCs w:val="36"/>
        </w:rPr>
      </w:pPr>
    </w:p>
    <w:p w:rsidR="00195BFE" w:rsidRDefault="00195BFE">
      <w:pPr>
        <w:spacing w:before="10" w:after="0" w:line="240" w:lineRule="auto"/>
        <w:ind w:left="100" w:right="-20"/>
        <w:rPr>
          <w:rFonts w:ascii="Arial" w:eastAsia="Arial" w:hAnsi="Arial" w:cs="Arial"/>
          <w:b/>
          <w:bCs/>
          <w:color w:val="FFC000"/>
          <w:sz w:val="36"/>
          <w:szCs w:val="36"/>
        </w:rPr>
      </w:pPr>
    </w:p>
    <w:p w:rsidR="00195BFE" w:rsidRDefault="00195BFE">
      <w:pPr>
        <w:spacing w:before="10" w:after="0" w:line="240" w:lineRule="auto"/>
        <w:ind w:left="100" w:right="-20"/>
        <w:rPr>
          <w:rFonts w:ascii="Arial" w:eastAsia="Arial" w:hAnsi="Arial" w:cs="Arial"/>
          <w:b/>
          <w:bCs/>
          <w:color w:val="FFC000"/>
          <w:sz w:val="36"/>
          <w:szCs w:val="36"/>
        </w:rPr>
      </w:pPr>
    </w:p>
    <w:p w:rsidR="007A6C8F" w:rsidRDefault="00E052D2">
      <w:pPr>
        <w:spacing w:before="10" w:after="0" w:line="240" w:lineRule="auto"/>
        <w:ind w:left="100" w:right="-20"/>
        <w:rPr>
          <w:rFonts w:ascii="Arial" w:eastAsia="Arial" w:hAnsi="Arial" w:cs="Arial"/>
          <w:sz w:val="36"/>
          <w:szCs w:val="36"/>
        </w:rPr>
      </w:pPr>
      <w:r>
        <w:rPr>
          <w:rFonts w:ascii="Arial" w:eastAsia="Arial" w:hAnsi="Arial" w:cs="Arial"/>
          <w:b/>
          <w:bCs/>
          <w:color w:val="FFC000"/>
          <w:sz w:val="36"/>
          <w:szCs w:val="36"/>
        </w:rPr>
        <w:t>4</w:t>
      </w:r>
      <w:r>
        <w:rPr>
          <w:rFonts w:ascii="Arial" w:eastAsia="Arial" w:hAnsi="Arial" w:cs="Arial"/>
          <w:b/>
          <w:bCs/>
          <w:color w:val="FFC000"/>
          <w:spacing w:val="23"/>
          <w:sz w:val="36"/>
          <w:szCs w:val="36"/>
        </w:rPr>
        <w:t>.</w:t>
      </w:r>
      <w:r>
        <w:rPr>
          <w:rFonts w:ascii="Arial" w:eastAsia="Arial" w:hAnsi="Arial" w:cs="Arial"/>
          <w:b/>
          <w:bCs/>
          <w:color w:val="FFC000"/>
          <w:sz w:val="36"/>
          <w:szCs w:val="36"/>
        </w:rPr>
        <w:t>Discipline</w:t>
      </w:r>
      <w:r>
        <w:rPr>
          <w:rFonts w:ascii="Arial" w:eastAsia="Arial" w:hAnsi="Arial" w:cs="Arial"/>
          <w:b/>
          <w:bCs/>
          <w:color w:val="FFC000"/>
          <w:spacing w:val="-14"/>
          <w:sz w:val="36"/>
          <w:szCs w:val="36"/>
        </w:rPr>
        <w:t xml:space="preserve"> </w:t>
      </w:r>
      <w:r>
        <w:rPr>
          <w:rFonts w:ascii="Arial" w:eastAsia="Arial" w:hAnsi="Arial" w:cs="Arial"/>
          <w:b/>
          <w:bCs/>
          <w:color w:val="FFC000"/>
          <w:sz w:val="36"/>
          <w:szCs w:val="36"/>
        </w:rPr>
        <w:t>Specific</w:t>
      </w:r>
      <w:r>
        <w:rPr>
          <w:rFonts w:ascii="Arial" w:eastAsia="Arial" w:hAnsi="Arial" w:cs="Arial"/>
          <w:b/>
          <w:bCs/>
          <w:color w:val="FFC000"/>
          <w:spacing w:val="-24"/>
          <w:sz w:val="36"/>
          <w:szCs w:val="36"/>
        </w:rPr>
        <w:t xml:space="preserve"> </w:t>
      </w:r>
      <w:r>
        <w:rPr>
          <w:rFonts w:ascii="Arial" w:eastAsia="Arial" w:hAnsi="Arial" w:cs="Arial"/>
          <w:b/>
          <w:bCs/>
          <w:color w:val="FFC000"/>
          <w:sz w:val="36"/>
          <w:szCs w:val="36"/>
        </w:rPr>
        <w:t>Elect</w:t>
      </w:r>
      <w:r>
        <w:rPr>
          <w:rFonts w:ascii="Arial" w:eastAsia="Arial" w:hAnsi="Arial" w:cs="Arial"/>
          <w:b/>
          <w:bCs/>
          <w:color w:val="FFC000"/>
          <w:spacing w:val="1"/>
          <w:sz w:val="36"/>
          <w:szCs w:val="36"/>
        </w:rPr>
        <w:t>i</w:t>
      </w:r>
      <w:r>
        <w:rPr>
          <w:rFonts w:ascii="Arial" w:eastAsia="Arial" w:hAnsi="Arial" w:cs="Arial"/>
          <w:b/>
          <w:bCs/>
          <w:color w:val="FFC000"/>
          <w:spacing w:val="-1"/>
          <w:sz w:val="36"/>
          <w:szCs w:val="36"/>
        </w:rPr>
        <w:t>v</w:t>
      </w:r>
      <w:r>
        <w:rPr>
          <w:rFonts w:ascii="Arial" w:eastAsia="Arial" w:hAnsi="Arial" w:cs="Arial"/>
          <w:b/>
          <w:bCs/>
          <w:color w:val="FFC000"/>
          <w:sz w:val="36"/>
          <w:szCs w:val="36"/>
        </w:rPr>
        <w:t>es</w:t>
      </w:r>
      <w:r>
        <w:rPr>
          <w:rFonts w:ascii="Arial" w:eastAsia="Arial" w:hAnsi="Arial" w:cs="Arial"/>
          <w:b/>
          <w:bCs/>
          <w:color w:val="FFC000"/>
          <w:spacing w:val="11"/>
          <w:sz w:val="36"/>
          <w:szCs w:val="36"/>
        </w:rPr>
        <w:t xml:space="preserve"> </w:t>
      </w:r>
      <w:r>
        <w:rPr>
          <w:rFonts w:ascii="Arial" w:eastAsia="Arial" w:hAnsi="Arial" w:cs="Arial"/>
          <w:b/>
          <w:bCs/>
          <w:color w:val="FFC000"/>
          <w:sz w:val="36"/>
          <w:szCs w:val="36"/>
        </w:rPr>
        <w:t>Syllabus</w:t>
      </w:r>
    </w:p>
    <w:p w:rsidR="007A6C8F" w:rsidRDefault="007A6C8F">
      <w:pPr>
        <w:spacing w:before="3" w:after="0" w:line="190" w:lineRule="exact"/>
        <w:rPr>
          <w:sz w:val="19"/>
          <w:szCs w:val="19"/>
        </w:rPr>
      </w:pPr>
    </w:p>
    <w:p w:rsidR="007A6C8F" w:rsidRDefault="007A6C8F">
      <w:pPr>
        <w:spacing w:after="0" w:line="200" w:lineRule="exact"/>
        <w:rPr>
          <w:sz w:val="20"/>
          <w:szCs w:val="20"/>
        </w:rPr>
      </w:pPr>
    </w:p>
    <w:p w:rsidR="00195BFE" w:rsidRPr="008E68D9" w:rsidRDefault="00195BFE" w:rsidP="00195BFE">
      <w:pPr>
        <w:rPr>
          <w:rFonts w:ascii="Cambria" w:hAnsi="Cambria"/>
          <w:b/>
          <w:bCs/>
          <w:color w:val="FFC000"/>
          <w:sz w:val="36"/>
          <w:szCs w:val="36"/>
        </w:rPr>
      </w:pPr>
      <w:r w:rsidRPr="008E68D9">
        <w:rPr>
          <w:rFonts w:ascii="Cambria" w:hAnsi="Cambria"/>
          <w:b/>
          <w:bCs/>
          <w:color w:val="FFC000"/>
          <w:sz w:val="28"/>
          <w:szCs w:val="28"/>
        </w:rPr>
        <w:lastRenderedPageBreak/>
        <w:t>4.1 DSE T1 – Advanced Physical Chemistry</w:t>
      </w:r>
    </w:p>
    <w:tbl>
      <w:tblPr>
        <w:tblW w:w="5000" w:type="pct"/>
        <w:tblBorders>
          <w:top w:val="single" w:sz="4" w:space="0" w:color="FFC000"/>
          <w:left w:val="single" w:sz="4" w:space="0" w:color="FFC000"/>
          <w:bottom w:val="single" w:sz="4" w:space="0" w:color="FFC000"/>
          <w:right w:val="single" w:sz="4" w:space="0" w:color="FFC000"/>
          <w:insideH w:val="single" w:sz="4" w:space="0" w:color="FFC000"/>
          <w:insideV w:val="single" w:sz="4" w:space="0" w:color="FFC000"/>
        </w:tblBorders>
        <w:tblLook w:val="04A0"/>
      </w:tblPr>
      <w:tblGrid>
        <w:gridCol w:w="7207"/>
        <w:gridCol w:w="2269"/>
      </w:tblGrid>
      <w:tr w:rsidR="00195BFE" w:rsidRPr="00673909" w:rsidTr="00D804F7">
        <w:trPr>
          <w:trHeight w:val="389"/>
        </w:trPr>
        <w:tc>
          <w:tcPr>
            <w:tcW w:w="5000" w:type="pct"/>
            <w:gridSpan w:val="2"/>
            <w:shd w:val="clear" w:color="auto" w:fill="FFC000"/>
          </w:tcPr>
          <w:p w:rsidR="00195BFE" w:rsidRPr="00673909" w:rsidRDefault="00195BFE" w:rsidP="00D804F7">
            <w:pPr>
              <w:pStyle w:val="Default"/>
              <w:spacing w:before="240" w:after="240"/>
              <w:rPr>
                <w:color w:val="auto"/>
              </w:rPr>
            </w:pPr>
            <w:r w:rsidRPr="00673909">
              <w:rPr>
                <w:b/>
                <w:bCs/>
                <w:color w:val="auto"/>
                <w:sz w:val="22"/>
                <w:szCs w:val="22"/>
              </w:rPr>
              <w:t xml:space="preserve">Advanced Physical Chemistry </w:t>
            </w:r>
          </w:p>
        </w:tc>
      </w:tr>
      <w:tr w:rsidR="00195BFE" w:rsidRPr="00673909" w:rsidTr="00D804F7">
        <w:trPr>
          <w:trHeight w:val="389"/>
        </w:trPr>
        <w:tc>
          <w:tcPr>
            <w:tcW w:w="3803" w:type="pct"/>
            <w:shd w:val="clear" w:color="auto" w:fill="E1EED9"/>
          </w:tcPr>
          <w:p w:rsidR="00195BFE" w:rsidRPr="00673909" w:rsidRDefault="00195BFE" w:rsidP="00D804F7">
            <w:pPr>
              <w:tabs>
                <w:tab w:val="left" w:pos="820"/>
              </w:tabs>
              <w:spacing w:after="0" w:line="240" w:lineRule="auto"/>
              <w:ind w:right="-20"/>
              <w:rPr>
                <w:rFonts w:ascii="Cambria" w:eastAsia="Arial" w:hAnsi="Cambria" w:cs="Arial"/>
                <w:sz w:val="24"/>
                <w:szCs w:val="24"/>
              </w:rPr>
            </w:pPr>
          </w:p>
        </w:tc>
        <w:tc>
          <w:tcPr>
            <w:tcW w:w="1197" w:type="pct"/>
            <w:shd w:val="clear" w:color="auto" w:fill="E1EED9"/>
          </w:tcPr>
          <w:p w:rsidR="00195BFE" w:rsidRPr="00673909" w:rsidRDefault="00195BFE" w:rsidP="00D804F7">
            <w:pPr>
              <w:tabs>
                <w:tab w:val="left" w:pos="820"/>
              </w:tabs>
              <w:spacing w:after="0" w:line="240" w:lineRule="auto"/>
              <w:ind w:right="-20"/>
              <w:jc w:val="right"/>
              <w:rPr>
                <w:rFonts w:ascii="Cambria" w:eastAsia="Arial" w:hAnsi="Cambria" w:cs="Arial"/>
                <w:b/>
                <w:bCs/>
                <w:sz w:val="24"/>
                <w:szCs w:val="24"/>
              </w:rPr>
            </w:pPr>
          </w:p>
          <w:p w:rsidR="00195BFE" w:rsidRPr="00673909" w:rsidRDefault="00195BFE" w:rsidP="00D804F7">
            <w:pPr>
              <w:tabs>
                <w:tab w:val="left" w:pos="820"/>
              </w:tabs>
              <w:spacing w:after="0" w:line="240" w:lineRule="auto"/>
              <w:ind w:right="-20"/>
              <w:jc w:val="right"/>
              <w:rPr>
                <w:rFonts w:ascii="Cambria" w:eastAsia="Arial" w:hAnsi="Cambria" w:cs="Arial"/>
                <w:b/>
                <w:bCs/>
                <w:sz w:val="24"/>
                <w:szCs w:val="24"/>
              </w:rPr>
            </w:pPr>
            <w:r w:rsidRPr="00673909">
              <w:rPr>
                <w:rFonts w:ascii="Cambria" w:eastAsia="Arial" w:hAnsi="Cambria" w:cs="Arial"/>
                <w:b/>
                <w:bCs/>
                <w:sz w:val="24"/>
                <w:szCs w:val="24"/>
              </w:rPr>
              <w:t>4</w:t>
            </w:r>
            <w:r w:rsidRPr="00673909">
              <w:rPr>
                <w:rFonts w:ascii="Cambria" w:eastAsia="Arial" w:hAnsi="Cambria" w:cs="Arial"/>
                <w:b/>
                <w:bCs/>
                <w:spacing w:val="10"/>
                <w:sz w:val="24"/>
                <w:szCs w:val="24"/>
              </w:rPr>
              <w:t xml:space="preserve"> </w:t>
            </w:r>
            <w:r w:rsidRPr="00673909">
              <w:rPr>
                <w:rFonts w:ascii="Cambria" w:eastAsia="Arial" w:hAnsi="Cambria" w:cs="Arial"/>
                <w:b/>
                <w:bCs/>
                <w:spacing w:val="1"/>
                <w:sz w:val="24"/>
                <w:szCs w:val="24"/>
              </w:rPr>
              <w:t>C</w:t>
            </w:r>
            <w:r w:rsidRPr="00673909">
              <w:rPr>
                <w:rFonts w:ascii="Cambria" w:eastAsia="Arial" w:hAnsi="Cambria" w:cs="Arial"/>
                <w:b/>
                <w:bCs/>
                <w:sz w:val="24"/>
                <w:szCs w:val="24"/>
              </w:rPr>
              <w:t>redits</w:t>
            </w:r>
          </w:p>
          <w:p w:rsidR="00195BFE" w:rsidRPr="00673909" w:rsidRDefault="00195BFE" w:rsidP="00D804F7">
            <w:pPr>
              <w:tabs>
                <w:tab w:val="left" w:pos="820"/>
              </w:tabs>
              <w:spacing w:after="0" w:line="240" w:lineRule="auto"/>
              <w:ind w:right="-20"/>
              <w:jc w:val="right"/>
              <w:rPr>
                <w:rFonts w:ascii="Cambria" w:eastAsia="Arial" w:hAnsi="Cambria" w:cs="Arial"/>
                <w:b/>
                <w:bCs/>
                <w:sz w:val="24"/>
                <w:szCs w:val="24"/>
              </w:rPr>
            </w:pPr>
          </w:p>
        </w:tc>
      </w:tr>
      <w:tr w:rsidR="00195BFE" w:rsidRPr="00673909" w:rsidTr="00D804F7">
        <w:trPr>
          <w:trHeight w:val="389"/>
        </w:trPr>
        <w:tc>
          <w:tcPr>
            <w:tcW w:w="5000" w:type="pct"/>
            <w:gridSpan w:val="2"/>
          </w:tcPr>
          <w:p w:rsidR="00195BFE" w:rsidRPr="00673909" w:rsidRDefault="00195BFE" w:rsidP="00D804F7">
            <w:pPr>
              <w:tabs>
                <w:tab w:val="left" w:pos="820"/>
              </w:tabs>
              <w:spacing w:after="0" w:line="240" w:lineRule="auto"/>
              <w:ind w:right="-20"/>
              <w:rPr>
                <w:rFonts w:ascii="Cambria" w:eastAsia="Arial" w:hAnsi="Cambria" w:cs="Arial"/>
                <w:sz w:val="24"/>
                <w:szCs w:val="24"/>
              </w:rPr>
            </w:pPr>
          </w:p>
          <w:p w:rsidR="00195BFE" w:rsidRPr="00673909" w:rsidRDefault="00195BFE" w:rsidP="00D804F7">
            <w:pPr>
              <w:tabs>
                <w:tab w:val="left" w:pos="820"/>
              </w:tabs>
              <w:spacing w:before="67" w:after="0" w:line="240" w:lineRule="auto"/>
              <w:ind w:right="-20"/>
              <w:rPr>
                <w:rFonts w:ascii="Cambria" w:eastAsia="Arial" w:hAnsi="Cambria" w:cs="Arial"/>
                <w:sz w:val="24"/>
                <w:szCs w:val="24"/>
              </w:rPr>
            </w:pPr>
          </w:p>
        </w:tc>
      </w:tr>
      <w:tr w:rsidR="00195BFE" w:rsidRPr="00673909" w:rsidTr="00D804F7">
        <w:trPr>
          <w:trHeight w:val="736"/>
        </w:trPr>
        <w:tc>
          <w:tcPr>
            <w:tcW w:w="5000" w:type="pct"/>
            <w:gridSpan w:val="2"/>
            <w:shd w:val="clear" w:color="auto" w:fill="FFF1CC"/>
          </w:tcPr>
          <w:p w:rsidR="00195BFE" w:rsidRPr="00673909" w:rsidRDefault="00195BFE" w:rsidP="00D804F7">
            <w:pPr>
              <w:pStyle w:val="Default"/>
              <w:rPr>
                <w:rFonts w:ascii="Cambria" w:hAnsi="Cambria"/>
                <w:b/>
                <w:bCs/>
              </w:rPr>
            </w:pPr>
          </w:p>
          <w:p w:rsidR="00195BFE" w:rsidRPr="00673909" w:rsidRDefault="00195BFE" w:rsidP="00D804F7">
            <w:pPr>
              <w:pStyle w:val="Default"/>
            </w:pPr>
            <w:r w:rsidRPr="00673909">
              <w:rPr>
                <w:b/>
                <w:bCs/>
                <w:sz w:val="22"/>
                <w:szCs w:val="22"/>
              </w:rPr>
              <w:t xml:space="preserve">Crystal Structure </w:t>
            </w:r>
          </w:p>
          <w:p w:rsidR="00195BFE" w:rsidRPr="00673909" w:rsidRDefault="00195BFE" w:rsidP="00D804F7">
            <w:pPr>
              <w:pStyle w:val="Default"/>
              <w:rPr>
                <w:rFonts w:ascii="Cambria" w:hAnsi="Cambria"/>
              </w:rPr>
            </w:pPr>
          </w:p>
        </w:tc>
      </w:tr>
      <w:tr w:rsidR="00195BFE" w:rsidRPr="00673909" w:rsidTr="00D804F7">
        <w:trPr>
          <w:trHeight w:val="389"/>
        </w:trPr>
        <w:tc>
          <w:tcPr>
            <w:tcW w:w="5000" w:type="pct"/>
            <w:gridSpan w:val="2"/>
          </w:tcPr>
          <w:p w:rsidR="00195BFE" w:rsidRPr="00673909" w:rsidRDefault="00195BFE" w:rsidP="00D804F7">
            <w:pPr>
              <w:pStyle w:val="Default"/>
              <w:numPr>
                <w:ilvl w:val="0"/>
                <w:numId w:val="24"/>
              </w:numPr>
              <w:spacing w:line="360" w:lineRule="auto"/>
              <w:jc w:val="both"/>
              <w:rPr>
                <w:rFonts w:ascii="Cambria" w:hAnsi="Cambria" w:cs="Arial"/>
              </w:rPr>
            </w:pPr>
            <w:r w:rsidRPr="00673909">
              <w:rPr>
                <w:rFonts w:ascii="Cambria" w:hAnsi="Cambria" w:cs="Arial"/>
              </w:rPr>
              <w:t xml:space="preserve">Bravais Lattice and Laws of Crystallography: Types of solid, Bragg’s law of diffraction; Laws of crystallography (Haϋy’s law and Steno’s law); Permissible symmetry axes in crystals; Lattice, space lattice, unit cell, crystal planes, Bravais lattice. </w:t>
            </w:r>
          </w:p>
          <w:p w:rsidR="00195BFE" w:rsidRPr="00673909" w:rsidRDefault="00195BFE" w:rsidP="00D804F7">
            <w:pPr>
              <w:pStyle w:val="Default"/>
              <w:numPr>
                <w:ilvl w:val="0"/>
                <w:numId w:val="24"/>
              </w:numPr>
              <w:spacing w:line="360" w:lineRule="auto"/>
              <w:jc w:val="both"/>
              <w:rPr>
                <w:rFonts w:ascii="Cambria" w:hAnsi="Cambria" w:cs="Arial"/>
              </w:rPr>
            </w:pPr>
            <w:r w:rsidRPr="00673909">
              <w:rPr>
                <w:rFonts w:ascii="Cambria" w:hAnsi="Cambria" w:cs="Arial"/>
              </w:rPr>
              <w:t xml:space="preserve">Crystal planes: Distance between consecutive planes [cubic, tetragonal and orthorhombic lattices]; Indexing of planes, Miller indices; calculation of dhkl; Relation between molar mass and unit cell dimension for cubic system; </w:t>
            </w:r>
          </w:p>
          <w:p w:rsidR="00195BFE" w:rsidRPr="00673909" w:rsidRDefault="00195BFE" w:rsidP="00D804F7">
            <w:pPr>
              <w:pStyle w:val="Default"/>
              <w:numPr>
                <w:ilvl w:val="0"/>
                <w:numId w:val="24"/>
              </w:numPr>
              <w:spacing w:line="360" w:lineRule="auto"/>
              <w:jc w:val="both"/>
              <w:rPr>
                <w:rFonts w:ascii="Cambria" w:hAnsi="Cambria" w:cs="Arial"/>
                <w:color w:val="FF0000"/>
              </w:rPr>
            </w:pPr>
            <w:r w:rsidRPr="00673909">
              <w:rPr>
                <w:rFonts w:ascii="Cambria" w:hAnsi="Cambria" w:cs="Arial"/>
                <w:color w:val="FF0000"/>
              </w:rPr>
              <w:t xml:space="preserve">Diffraction of X-ray by crystals, Laue equation, reciprocal lattice, Bragg equation, determination of crystal structure: Powder method; Structure of NaCl and KCl crystals, elementary idea of structure factor.  </w:t>
            </w:r>
          </w:p>
        </w:tc>
      </w:tr>
      <w:tr w:rsidR="00195BFE" w:rsidRPr="00673909" w:rsidTr="00D804F7">
        <w:trPr>
          <w:trHeight w:val="389"/>
        </w:trPr>
        <w:tc>
          <w:tcPr>
            <w:tcW w:w="5000" w:type="pct"/>
            <w:gridSpan w:val="2"/>
            <w:shd w:val="clear" w:color="auto" w:fill="FFF1CC"/>
            <w:vAlign w:val="center"/>
          </w:tcPr>
          <w:p w:rsidR="00195BFE" w:rsidRPr="00673909" w:rsidRDefault="00195BFE" w:rsidP="00D804F7">
            <w:pPr>
              <w:pStyle w:val="Default"/>
              <w:rPr>
                <w:rFonts w:ascii="Cambria" w:hAnsi="Cambria"/>
                <w:b/>
                <w:bCs/>
              </w:rPr>
            </w:pPr>
          </w:p>
          <w:p w:rsidR="00195BFE" w:rsidRPr="00673909" w:rsidRDefault="00195BFE" w:rsidP="00D804F7">
            <w:pPr>
              <w:pStyle w:val="Default"/>
            </w:pPr>
            <w:r w:rsidRPr="00673909">
              <w:rPr>
                <w:b/>
                <w:bCs/>
                <w:sz w:val="22"/>
                <w:szCs w:val="22"/>
              </w:rPr>
              <w:t xml:space="preserve">Statistical Thermodynamics </w:t>
            </w:r>
          </w:p>
          <w:p w:rsidR="00195BFE" w:rsidRPr="00673909" w:rsidRDefault="00195BFE" w:rsidP="00D804F7">
            <w:pPr>
              <w:pStyle w:val="Default"/>
              <w:rPr>
                <w:rFonts w:ascii="Cambria" w:hAnsi="Cambria"/>
              </w:rPr>
            </w:pPr>
          </w:p>
        </w:tc>
      </w:tr>
      <w:tr w:rsidR="00195BFE" w:rsidRPr="00673909" w:rsidTr="00D804F7">
        <w:trPr>
          <w:trHeight w:val="389"/>
        </w:trPr>
        <w:tc>
          <w:tcPr>
            <w:tcW w:w="5000" w:type="pct"/>
            <w:gridSpan w:val="2"/>
          </w:tcPr>
          <w:p w:rsidR="00195BFE" w:rsidRPr="00673909" w:rsidRDefault="00195BFE" w:rsidP="00D804F7">
            <w:pPr>
              <w:pStyle w:val="Default"/>
              <w:numPr>
                <w:ilvl w:val="0"/>
                <w:numId w:val="25"/>
              </w:numPr>
              <w:spacing w:line="480" w:lineRule="auto"/>
              <w:jc w:val="both"/>
              <w:rPr>
                <w:rFonts w:ascii="Cambria" w:hAnsi="Cambria"/>
              </w:rPr>
            </w:pPr>
            <w:r w:rsidRPr="00673909">
              <w:rPr>
                <w:rFonts w:ascii="Cambria" w:hAnsi="Cambria"/>
              </w:rPr>
              <w:t xml:space="preserve">Configuration: Macrostates, microstates and configuration; calculation with harmonic oscillator; variation of W with E; equilibrium configuration </w:t>
            </w:r>
          </w:p>
          <w:p w:rsidR="00195BFE" w:rsidRPr="00673909" w:rsidRDefault="00195BFE" w:rsidP="00D804F7">
            <w:pPr>
              <w:pStyle w:val="Default"/>
              <w:numPr>
                <w:ilvl w:val="0"/>
                <w:numId w:val="25"/>
              </w:numPr>
              <w:spacing w:line="480" w:lineRule="auto"/>
              <w:jc w:val="both"/>
              <w:rPr>
                <w:sz w:val="20"/>
                <w:szCs w:val="20"/>
              </w:rPr>
            </w:pPr>
            <w:r w:rsidRPr="00673909">
              <w:rPr>
                <w:rFonts w:ascii="Cambria" w:hAnsi="Cambria"/>
              </w:rPr>
              <w:t xml:space="preserve">Boltzmann distribution: Thermodynamic probability, entropy and probability, Boltzmann distribution formula (with derivation); Applications to barometric distribution </w:t>
            </w:r>
          </w:p>
          <w:p w:rsidR="00195BFE" w:rsidRPr="00673909" w:rsidRDefault="00195BFE" w:rsidP="00D804F7">
            <w:pPr>
              <w:pStyle w:val="Default"/>
              <w:numPr>
                <w:ilvl w:val="0"/>
                <w:numId w:val="25"/>
              </w:numPr>
              <w:spacing w:line="480" w:lineRule="auto"/>
              <w:jc w:val="both"/>
              <w:rPr>
                <w:sz w:val="20"/>
                <w:szCs w:val="20"/>
              </w:rPr>
            </w:pPr>
            <w:r w:rsidRPr="00673909">
              <w:rPr>
                <w:rFonts w:ascii="Cambria" w:hAnsi="Cambria"/>
              </w:rPr>
              <w:t>Partition function: molecular partition function and thermodynamic properties, Maxwell’s speed distribution; Gibbs’ paradox</w:t>
            </w:r>
            <w:r w:rsidRPr="00673909">
              <w:rPr>
                <w:sz w:val="20"/>
                <w:szCs w:val="20"/>
              </w:rPr>
              <w:t xml:space="preserve"> </w:t>
            </w:r>
          </w:p>
        </w:tc>
      </w:tr>
      <w:tr w:rsidR="00195BFE" w:rsidRPr="00673909" w:rsidTr="00D804F7">
        <w:trPr>
          <w:trHeight w:val="389"/>
        </w:trPr>
        <w:tc>
          <w:tcPr>
            <w:tcW w:w="5000" w:type="pct"/>
            <w:gridSpan w:val="2"/>
            <w:shd w:val="clear" w:color="auto" w:fill="FFF1CC"/>
          </w:tcPr>
          <w:p w:rsidR="00195BFE" w:rsidRPr="00673909" w:rsidRDefault="00195BFE" w:rsidP="00D804F7">
            <w:pPr>
              <w:pStyle w:val="Default"/>
              <w:rPr>
                <w:rFonts w:ascii="Cambria" w:hAnsi="Cambria" w:cs="Arial"/>
                <w:b/>
                <w:bCs/>
              </w:rPr>
            </w:pPr>
          </w:p>
          <w:p w:rsidR="00195BFE" w:rsidRPr="00673909" w:rsidRDefault="00195BFE" w:rsidP="00D804F7">
            <w:pPr>
              <w:pStyle w:val="Default"/>
              <w:rPr>
                <w:color w:val="FF0000"/>
              </w:rPr>
            </w:pPr>
            <w:r w:rsidRPr="00673909">
              <w:rPr>
                <w:b/>
                <w:bCs/>
                <w:color w:val="FF0000"/>
                <w:sz w:val="22"/>
                <w:szCs w:val="22"/>
              </w:rPr>
              <w:t>Third law of thermodynamics and properties near 0K</w:t>
            </w:r>
          </w:p>
          <w:p w:rsidR="00195BFE" w:rsidRPr="00673909" w:rsidRDefault="00195BFE" w:rsidP="00D804F7">
            <w:pPr>
              <w:pStyle w:val="Default"/>
              <w:rPr>
                <w:rFonts w:ascii="Cambria" w:hAnsi="Cambria" w:cs="Arial"/>
                <w:b/>
                <w:bCs/>
              </w:rPr>
            </w:pPr>
          </w:p>
        </w:tc>
      </w:tr>
      <w:tr w:rsidR="00195BFE" w:rsidRPr="00673909" w:rsidTr="00D804F7">
        <w:trPr>
          <w:trHeight w:val="389"/>
        </w:trPr>
        <w:tc>
          <w:tcPr>
            <w:tcW w:w="5000" w:type="pct"/>
            <w:gridSpan w:val="2"/>
          </w:tcPr>
          <w:p w:rsidR="00195BFE" w:rsidRPr="00673909" w:rsidRDefault="00195BFE" w:rsidP="00D804F7">
            <w:pPr>
              <w:pStyle w:val="Default"/>
              <w:numPr>
                <w:ilvl w:val="0"/>
                <w:numId w:val="26"/>
              </w:numPr>
              <w:spacing w:line="360" w:lineRule="auto"/>
              <w:jc w:val="both"/>
              <w:rPr>
                <w:rFonts w:ascii="Cambria" w:hAnsi="Cambria"/>
              </w:rPr>
            </w:pPr>
            <w:r w:rsidRPr="00673909">
              <w:rPr>
                <w:rFonts w:ascii="Cambria" w:hAnsi="Cambria"/>
              </w:rPr>
              <w:t xml:space="preserve">Specific heat of solid: Coefficient of thermal expansion, thermal compressibility of solids; Dulong –Petit’s law; Equipartition theorem and heat capacities; Perfect Crystal model, Einstein’s theory – derivation from partition function, limitations; Debye’s T3 law – analysis at the two extremes </w:t>
            </w:r>
          </w:p>
          <w:p w:rsidR="00195BFE" w:rsidRPr="00673909" w:rsidRDefault="00195BFE" w:rsidP="00D804F7">
            <w:pPr>
              <w:pStyle w:val="Default"/>
              <w:numPr>
                <w:ilvl w:val="0"/>
                <w:numId w:val="26"/>
              </w:numPr>
              <w:spacing w:line="360" w:lineRule="auto"/>
              <w:jc w:val="both"/>
              <w:rPr>
                <w:rFonts w:ascii="Cambria" w:hAnsi="Cambria"/>
              </w:rPr>
            </w:pPr>
            <w:r w:rsidRPr="00673909">
              <w:rPr>
                <w:rFonts w:ascii="Cambria" w:hAnsi="Cambria"/>
              </w:rPr>
              <w:lastRenderedPageBreak/>
              <w:t xml:space="preserve">3rd law: Absolute entropy, Plank’s law, Calculation of entropy, Nernst heat theorem </w:t>
            </w:r>
          </w:p>
          <w:p w:rsidR="00195BFE" w:rsidRPr="00673909" w:rsidRDefault="00195BFE" w:rsidP="00D804F7">
            <w:pPr>
              <w:pStyle w:val="Default"/>
              <w:numPr>
                <w:ilvl w:val="0"/>
                <w:numId w:val="26"/>
              </w:numPr>
              <w:spacing w:line="360" w:lineRule="auto"/>
              <w:jc w:val="both"/>
              <w:rPr>
                <w:rFonts w:ascii="Cambria" w:hAnsi="Cambria"/>
              </w:rPr>
            </w:pPr>
            <w:r w:rsidRPr="00673909">
              <w:rPr>
                <w:rFonts w:ascii="Cambria" w:hAnsi="Cambria"/>
              </w:rPr>
              <w:t>Adiabatic demagnetization: Approach to zero Kelvin.</w:t>
            </w:r>
          </w:p>
        </w:tc>
      </w:tr>
      <w:tr w:rsidR="00195BFE" w:rsidRPr="00673909" w:rsidTr="00D804F7">
        <w:trPr>
          <w:trHeight w:val="389"/>
        </w:trPr>
        <w:tc>
          <w:tcPr>
            <w:tcW w:w="5000" w:type="pct"/>
            <w:gridSpan w:val="2"/>
            <w:shd w:val="clear" w:color="auto" w:fill="FFF1CC"/>
          </w:tcPr>
          <w:p w:rsidR="00195BFE" w:rsidRPr="00673909" w:rsidRDefault="00195BFE" w:rsidP="00D804F7">
            <w:pPr>
              <w:pStyle w:val="Default"/>
              <w:spacing w:before="240" w:after="240"/>
              <w:rPr>
                <w:rFonts w:ascii="Cambria" w:hAnsi="Cambria"/>
              </w:rPr>
            </w:pPr>
            <w:r w:rsidRPr="00673909">
              <w:rPr>
                <w:rFonts w:ascii="Cambria" w:hAnsi="Cambria"/>
                <w:b/>
                <w:bCs/>
              </w:rPr>
              <w:lastRenderedPageBreak/>
              <w:t xml:space="preserve">Quantum Chemistry </w:t>
            </w:r>
          </w:p>
        </w:tc>
      </w:tr>
      <w:tr w:rsidR="00195BFE" w:rsidRPr="00673909" w:rsidTr="00D804F7">
        <w:trPr>
          <w:trHeight w:val="389"/>
        </w:trPr>
        <w:tc>
          <w:tcPr>
            <w:tcW w:w="5000" w:type="pct"/>
            <w:gridSpan w:val="2"/>
            <w:shd w:val="clear" w:color="auto" w:fill="auto"/>
          </w:tcPr>
          <w:p w:rsidR="00195BFE" w:rsidRPr="00673909" w:rsidRDefault="00195BFE" w:rsidP="00D804F7">
            <w:pPr>
              <w:pStyle w:val="Default"/>
              <w:numPr>
                <w:ilvl w:val="0"/>
                <w:numId w:val="31"/>
              </w:numPr>
              <w:spacing w:line="480" w:lineRule="auto"/>
              <w:jc w:val="both"/>
              <w:rPr>
                <w:rFonts w:ascii="Cambria" w:hAnsi="Cambria" w:cs="Arial"/>
              </w:rPr>
            </w:pPr>
            <w:r w:rsidRPr="00673909">
              <w:rPr>
                <w:rFonts w:ascii="Cambria" w:hAnsi="Cambria" w:cs="Arial"/>
              </w:rPr>
              <w:t xml:space="preserve">Angular momentum: Commutation rules, quantization of square of total angular momentum and z-component; Rigid rotator model of rotation of diatomic molecule; Schrödinger equation, transformation to spherical polar coordinates; Separation of variables. Spherical harmonics; Discussion of solution </w:t>
            </w:r>
          </w:p>
          <w:p w:rsidR="00195BFE" w:rsidRPr="00673909" w:rsidRDefault="00195BFE" w:rsidP="00D804F7">
            <w:pPr>
              <w:pStyle w:val="Default"/>
              <w:numPr>
                <w:ilvl w:val="0"/>
                <w:numId w:val="31"/>
              </w:numPr>
              <w:spacing w:line="480" w:lineRule="auto"/>
              <w:jc w:val="both"/>
              <w:rPr>
                <w:rFonts w:ascii="Cambria" w:hAnsi="Cambria" w:cs="Arial"/>
              </w:rPr>
            </w:pPr>
            <w:r w:rsidRPr="00673909">
              <w:rPr>
                <w:rFonts w:ascii="Cambria" w:hAnsi="Cambria" w:cs="Arial"/>
              </w:rPr>
              <w:t xml:space="preserve">Qualitative treatment of hydrogen atom and hydrogen-like ions: Setting up of Schrödinger equation in spherical polar coordinates, radial part, quantization of energy (only final energy expression); Average and most probable distances of electron from nucleus; </w:t>
            </w:r>
            <w:r w:rsidRPr="00673909">
              <w:rPr>
                <w:rFonts w:ascii="Cambria" w:hAnsi="Cambria" w:cs="Arial"/>
                <w:color w:val="FF0000"/>
              </w:rPr>
              <w:t xml:space="preserve">Orbitals and their shapes; </w:t>
            </w:r>
            <w:r w:rsidRPr="00673909">
              <w:rPr>
                <w:rFonts w:ascii="Cambria" w:hAnsi="Cambria" w:cs="Arial"/>
              </w:rPr>
              <w:t xml:space="preserve">Setting up of Schrödinger equation for many-electron atoms (He, Li), </w:t>
            </w:r>
            <w:r w:rsidRPr="00673909">
              <w:rPr>
                <w:rFonts w:ascii="Cambria" w:hAnsi="Cambria" w:cs="Arial"/>
                <w:color w:val="FF0000"/>
              </w:rPr>
              <w:t>atomic units</w:t>
            </w:r>
          </w:p>
        </w:tc>
      </w:tr>
      <w:tr w:rsidR="00195BFE" w:rsidRPr="00673909" w:rsidTr="00D804F7">
        <w:trPr>
          <w:trHeight w:val="389"/>
        </w:trPr>
        <w:tc>
          <w:tcPr>
            <w:tcW w:w="5000" w:type="pct"/>
            <w:gridSpan w:val="2"/>
            <w:shd w:val="clear" w:color="auto" w:fill="FFF1CC"/>
          </w:tcPr>
          <w:p w:rsidR="00195BFE" w:rsidRPr="00673909" w:rsidRDefault="00195BFE" w:rsidP="00D804F7">
            <w:pPr>
              <w:tabs>
                <w:tab w:val="left" w:pos="820"/>
              </w:tabs>
              <w:spacing w:after="0" w:line="240" w:lineRule="auto"/>
              <w:ind w:right="-20"/>
              <w:rPr>
                <w:rFonts w:ascii="Cambria" w:eastAsia="Arial" w:hAnsi="Cambria" w:cs="Arial"/>
                <w:b/>
                <w:bCs/>
                <w:sz w:val="24"/>
                <w:szCs w:val="24"/>
              </w:rPr>
            </w:pPr>
          </w:p>
          <w:p w:rsidR="00195BFE" w:rsidRPr="00673909" w:rsidRDefault="00195BFE" w:rsidP="00D804F7">
            <w:pPr>
              <w:tabs>
                <w:tab w:val="left" w:pos="820"/>
              </w:tabs>
              <w:spacing w:after="0" w:line="240" w:lineRule="auto"/>
              <w:ind w:right="-20"/>
              <w:rPr>
                <w:rFonts w:ascii="Cambria" w:eastAsia="Arial" w:hAnsi="Cambria" w:cs="Arial"/>
                <w:b/>
                <w:bCs/>
                <w:sz w:val="24"/>
                <w:szCs w:val="24"/>
              </w:rPr>
            </w:pPr>
            <w:r w:rsidRPr="00673909">
              <w:rPr>
                <w:rFonts w:ascii="Cambria" w:eastAsia="Arial" w:hAnsi="Cambria" w:cs="Arial"/>
                <w:b/>
                <w:bCs/>
                <w:sz w:val="24"/>
                <w:szCs w:val="24"/>
              </w:rPr>
              <w:t>Referen</w:t>
            </w:r>
            <w:r w:rsidRPr="00673909">
              <w:rPr>
                <w:rFonts w:ascii="Cambria" w:eastAsia="Arial" w:hAnsi="Cambria" w:cs="Arial"/>
                <w:b/>
                <w:bCs/>
                <w:spacing w:val="1"/>
                <w:sz w:val="24"/>
                <w:szCs w:val="24"/>
              </w:rPr>
              <w:t>c</w:t>
            </w:r>
            <w:r w:rsidRPr="00673909">
              <w:rPr>
                <w:rFonts w:ascii="Cambria" w:eastAsia="Arial" w:hAnsi="Cambria" w:cs="Arial"/>
                <w:b/>
                <w:bCs/>
                <w:sz w:val="24"/>
                <w:szCs w:val="24"/>
              </w:rPr>
              <w:t>e</w:t>
            </w:r>
            <w:r w:rsidRPr="00673909">
              <w:rPr>
                <w:rFonts w:ascii="Cambria" w:eastAsia="Arial" w:hAnsi="Cambria" w:cs="Arial"/>
                <w:b/>
                <w:bCs/>
                <w:spacing w:val="-22"/>
                <w:sz w:val="24"/>
                <w:szCs w:val="24"/>
              </w:rPr>
              <w:t xml:space="preserve"> </w:t>
            </w:r>
            <w:r w:rsidRPr="00673909">
              <w:rPr>
                <w:rFonts w:ascii="Cambria" w:eastAsia="Arial" w:hAnsi="Cambria" w:cs="Arial"/>
                <w:b/>
                <w:bCs/>
                <w:sz w:val="24"/>
                <w:szCs w:val="24"/>
              </w:rPr>
              <w:t>Books</w:t>
            </w:r>
          </w:p>
          <w:p w:rsidR="00195BFE" w:rsidRPr="00673909" w:rsidRDefault="00195BFE" w:rsidP="00D804F7">
            <w:pPr>
              <w:tabs>
                <w:tab w:val="left" w:pos="820"/>
              </w:tabs>
              <w:spacing w:after="0" w:line="240" w:lineRule="auto"/>
              <w:ind w:right="-20"/>
              <w:rPr>
                <w:rFonts w:ascii="Cambria" w:eastAsia="Arial" w:hAnsi="Cambria" w:cs="Arial"/>
                <w:b/>
                <w:bCs/>
                <w:sz w:val="24"/>
                <w:szCs w:val="24"/>
              </w:rPr>
            </w:pPr>
          </w:p>
        </w:tc>
      </w:tr>
      <w:tr w:rsidR="00195BFE" w:rsidRPr="00673909" w:rsidTr="00D804F7">
        <w:trPr>
          <w:trHeight w:val="389"/>
        </w:trPr>
        <w:tc>
          <w:tcPr>
            <w:tcW w:w="5000" w:type="pct"/>
            <w:gridSpan w:val="2"/>
          </w:tcPr>
          <w:p w:rsidR="00195BFE" w:rsidRPr="00673909" w:rsidRDefault="00195BFE" w:rsidP="00D804F7">
            <w:pPr>
              <w:pStyle w:val="Default"/>
              <w:numPr>
                <w:ilvl w:val="0"/>
                <w:numId w:val="27"/>
              </w:numPr>
              <w:spacing w:line="480" w:lineRule="auto"/>
              <w:rPr>
                <w:rFonts w:ascii="Cambria" w:hAnsi="Cambria"/>
                <w:color w:val="auto"/>
              </w:rPr>
            </w:pPr>
            <w:r w:rsidRPr="00673909">
              <w:rPr>
                <w:rFonts w:ascii="Cambria" w:hAnsi="Cambria"/>
                <w:color w:val="auto"/>
              </w:rPr>
              <w:t xml:space="preserve">Castellan, G. W. Physical Chemistry, Narosa </w:t>
            </w:r>
          </w:p>
          <w:p w:rsidR="00195BFE" w:rsidRPr="00673909" w:rsidRDefault="00195BFE" w:rsidP="00D804F7">
            <w:pPr>
              <w:pStyle w:val="Default"/>
              <w:numPr>
                <w:ilvl w:val="0"/>
                <w:numId w:val="27"/>
              </w:numPr>
              <w:spacing w:line="480" w:lineRule="auto"/>
              <w:rPr>
                <w:rFonts w:ascii="Cambria" w:hAnsi="Cambria"/>
                <w:color w:val="auto"/>
              </w:rPr>
            </w:pPr>
            <w:r w:rsidRPr="00673909">
              <w:rPr>
                <w:rFonts w:ascii="Cambria" w:hAnsi="Cambria"/>
                <w:color w:val="auto"/>
              </w:rPr>
              <w:t xml:space="preserve">Levine, I. N. Physical Chemistry, Tata McGraw-Hill </w:t>
            </w:r>
          </w:p>
          <w:p w:rsidR="00195BFE" w:rsidRPr="00673909" w:rsidRDefault="00195BFE" w:rsidP="00D804F7">
            <w:pPr>
              <w:pStyle w:val="Default"/>
              <w:numPr>
                <w:ilvl w:val="0"/>
                <w:numId w:val="27"/>
              </w:numPr>
              <w:spacing w:line="480" w:lineRule="auto"/>
              <w:rPr>
                <w:rFonts w:ascii="Cambria" w:hAnsi="Cambria"/>
                <w:color w:val="auto"/>
              </w:rPr>
            </w:pPr>
            <w:r w:rsidRPr="00673909">
              <w:rPr>
                <w:rFonts w:ascii="Cambria" w:hAnsi="Cambria"/>
                <w:color w:val="auto"/>
              </w:rPr>
              <w:t xml:space="preserve">Moore, W. J. Physical Chemistry, Orient Longman </w:t>
            </w:r>
          </w:p>
          <w:p w:rsidR="00195BFE" w:rsidRPr="00673909" w:rsidRDefault="00195BFE" w:rsidP="00D804F7">
            <w:pPr>
              <w:pStyle w:val="Default"/>
              <w:numPr>
                <w:ilvl w:val="0"/>
                <w:numId w:val="27"/>
              </w:numPr>
              <w:spacing w:line="480" w:lineRule="auto"/>
              <w:rPr>
                <w:rFonts w:ascii="Cambria" w:hAnsi="Cambria"/>
                <w:color w:val="auto"/>
              </w:rPr>
            </w:pPr>
            <w:r w:rsidRPr="00673909">
              <w:rPr>
                <w:rFonts w:ascii="Cambria" w:hAnsi="Cambria"/>
                <w:color w:val="auto"/>
              </w:rPr>
              <w:t xml:space="preserve">Atkins, P. W. &amp; Paula, J. de Atkins’, Physical Chemistry, Oxford University Press </w:t>
            </w:r>
          </w:p>
          <w:p w:rsidR="00195BFE" w:rsidRPr="00673909" w:rsidRDefault="00195BFE" w:rsidP="00D804F7">
            <w:pPr>
              <w:pStyle w:val="Default"/>
              <w:numPr>
                <w:ilvl w:val="0"/>
                <w:numId w:val="27"/>
              </w:numPr>
              <w:spacing w:line="480" w:lineRule="auto"/>
              <w:rPr>
                <w:rFonts w:ascii="Cambria" w:hAnsi="Cambria"/>
                <w:color w:val="auto"/>
              </w:rPr>
            </w:pPr>
            <w:r w:rsidRPr="00673909">
              <w:rPr>
                <w:rFonts w:ascii="Cambria" w:hAnsi="Cambria"/>
                <w:color w:val="auto"/>
              </w:rPr>
              <w:t xml:space="preserve">McQuarrie, D. A. &amp; Simons, J. D. Physical Chemistry: A Molecular Approach, Viva Press </w:t>
            </w:r>
          </w:p>
          <w:p w:rsidR="00195BFE" w:rsidRPr="00673909" w:rsidRDefault="00195BFE" w:rsidP="00D804F7">
            <w:pPr>
              <w:pStyle w:val="Default"/>
              <w:numPr>
                <w:ilvl w:val="0"/>
                <w:numId w:val="27"/>
              </w:numPr>
              <w:spacing w:line="480" w:lineRule="auto"/>
              <w:rPr>
                <w:rFonts w:ascii="Cambria" w:hAnsi="Cambria"/>
                <w:color w:val="auto"/>
              </w:rPr>
            </w:pPr>
            <w:r w:rsidRPr="00673909">
              <w:rPr>
                <w:rFonts w:ascii="Cambria" w:hAnsi="Cambria"/>
                <w:color w:val="auto"/>
              </w:rPr>
              <w:t xml:space="preserve">Engel, T. &amp; Reid, P. Physical Chemistry, Pearson </w:t>
            </w:r>
          </w:p>
          <w:p w:rsidR="00195BFE" w:rsidRPr="00673909" w:rsidRDefault="00195BFE" w:rsidP="00D804F7">
            <w:pPr>
              <w:pStyle w:val="Default"/>
              <w:numPr>
                <w:ilvl w:val="0"/>
                <w:numId w:val="27"/>
              </w:numPr>
              <w:spacing w:line="480" w:lineRule="auto"/>
              <w:rPr>
                <w:rFonts w:ascii="Cambria" w:hAnsi="Cambria"/>
                <w:color w:val="auto"/>
              </w:rPr>
            </w:pPr>
            <w:r w:rsidRPr="00673909">
              <w:rPr>
                <w:rFonts w:ascii="Cambria" w:hAnsi="Cambria"/>
                <w:color w:val="auto"/>
              </w:rPr>
              <w:t xml:space="preserve">Nash, L. K. Elements of Statistical Thermodynamics, Dover </w:t>
            </w:r>
          </w:p>
          <w:p w:rsidR="00195BFE" w:rsidRPr="00673909" w:rsidRDefault="00195BFE" w:rsidP="00D804F7">
            <w:pPr>
              <w:pStyle w:val="Default"/>
              <w:numPr>
                <w:ilvl w:val="0"/>
                <w:numId w:val="27"/>
              </w:numPr>
              <w:spacing w:line="480" w:lineRule="auto"/>
              <w:rPr>
                <w:rFonts w:ascii="Cambria" w:hAnsi="Cambria"/>
                <w:color w:val="auto"/>
              </w:rPr>
            </w:pPr>
            <w:r w:rsidRPr="00673909">
              <w:rPr>
                <w:rFonts w:ascii="Cambria" w:hAnsi="Cambria"/>
                <w:color w:val="auto"/>
              </w:rPr>
              <w:t xml:space="preserve">Rastogi, R. P. &amp; Misra, R.R. An Introduction to Chemical Thermodynamics, Vikas </w:t>
            </w:r>
          </w:p>
          <w:p w:rsidR="00195BFE" w:rsidRPr="00673909" w:rsidRDefault="00195BFE" w:rsidP="00D804F7">
            <w:pPr>
              <w:pStyle w:val="Default"/>
              <w:numPr>
                <w:ilvl w:val="0"/>
                <w:numId w:val="27"/>
              </w:numPr>
              <w:spacing w:line="480" w:lineRule="auto"/>
              <w:rPr>
                <w:rFonts w:ascii="Cambria" w:hAnsi="Cambria"/>
                <w:color w:val="auto"/>
              </w:rPr>
            </w:pPr>
            <w:r w:rsidRPr="00673909">
              <w:rPr>
                <w:rFonts w:ascii="Cambria" w:hAnsi="Cambria"/>
                <w:color w:val="auto"/>
              </w:rPr>
              <w:t xml:space="preserve">Zemansky, M. W. &amp; Dittman, R.H. Heat and Thermodynamics, Tata-McGraw-Hill </w:t>
            </w:r>
          </w:p>
          <w:p w:rsidR="00195BFE" w:rsidRPr="00673909" w:rsidRDefault="00195BFE" w:rsidP="00D804F7">
            <w:pPr>
              <w:pStyle w:val="Default"/>
              <w:numPr>
                <w:ilvl w:val="0"/>
                <w:numId w:val="27"/>
              </w:numPr>
              <w:spacing w:line="480" w:lineRule="auto"/>
              <w:rPr>
                <w:rFonts w:ascii="Cambria" w:hAnsi="Cambria"/>
                <w:color w:val="auto"/>
              </w:rPr>
            </w:pPr>
            <w:r w:rsidRPr="00673909">
              <w:rPr>
                <w:rFonts w:ascii="Cambria" w:hAnsi="Cambria"/>
                <w:color w:val="auto"/>
              </w:rPr>
              <w:t xml:space="preserve">Billmeyer, F. W. Textbook of Polymer Science, John Wiley &amp; Sons, Inc. </w:t>
            </w:r>
          </w:p>
          <w:p w:rsidR="00195BFE" w:rsidRPr="00673909" w:rsidRDefault="00195BFE" w:rsidP="00D804F7">
            <w:pPr>
              <w:pStyle w:val="Default"/>
              <w:numPr>
                <w:ilvl w:val="0"/>
                <w:numId w:val="27"/>
              </w:numPr>
              <w:spacing w:line="480" w:lineRule="auto"/>
              <w:rPr>
                <w:rFonts w:ascii="Cambria" w:hAnsi="Cambria"/>
                <w:color w:val="auto"/>
              </w:rPr>
            </w:pPr>
            <w:r w:rsidRPr="00673909">
              <w:rPr>
                <w:rFonts w:ascii="Cambria" w:hAnsi="Cambria"/>
                <w:color w:val="auto"/>
              </w:rPr>
              <w:t xml:space="preserve">Seymour, R. B. &amp; Carraher, C. E. Polymer Chemistry: An Introduction, Marcel Dekker, Inc. </w:t>
            </w:r>
          </w:p>
          <w:p w:rsidR="00195BFE" w:rsidRPr="00673909" w:rsidRDefault="00195BFE" w:rsidP="00D804F7">
            <w:pPr>
              <w:pStyle w:val="Default"/>
              <w:numPr>
                <w:ilvl w:val="0"/>
                <w:numId w:val="27"/>
              </w:numPr>
              <w:spacing w:line="480" w:lineRule="auto"/>
              <w:rPr>
                <w:rFonts w:ascii="Cambria" w:hAnsi="Cambria"/>
                <w:color w:val="auto"/>
              </w:rPr>
            </w:pPr>
            <w:r w:rsidRPr="00673909">
              <w:rPr>
                <w:rFonts w:ascii="Cambria" w:hAnsi="Cambria"/>
                <w:color w:val="auto"/>
              </w:rPr>
              <w:lastRenderedPageBreak/>
              <w:t xml:space="preserve">Odian, G. Principles of Polymerization, Wiley </w:t>
            </w:r>
          </w:p>
          <w:p w:rsidR="00195BFE" w:rsidRPr="00673909" w:rsidRDefault="00195BFE" w:rsidP="00D804F7">
            <w:pPr>
              <w:pStyle w:val="Default"/>
              <w:numPr>
                <w:ilvl w:val="0"/>
                <w:numId w:val="27"/>
              </w:numPr>
              <w:spacing w:line="480" w:lineRule="auto"/>
              <w:rPr>
                <w:rFonts w:ascii="Cambria" w:hAnsi="Cambria"/>
                <w:color w:val="auto"/>
              </w:rPr>
            </w:pPr>
            <w:r w:rsidRPr="00673909">
              <w:rPr>
                <w:rFonts w:ascii="Cambria" w:hAnsi="Cambria"/>
                <w:color w:val="auto"/>
              </w:rPr>
              <w:t xml:space="preserve">Billmeyer, F. W. Textbook of Polymer Science, Wiley Interscience, 1971. </w:t>
            </w:r>
            <w:r w:rsidRPr="00673909">
              <w:rPr>
                <w:rFonts w:ascii="Cambria" w:hAnsi="Cambria" w:cs="Arial"/>
                <w:color w:val="auto"/>
              </w:rPr>
              <w:t xml:space="preserve"> </w:t>
            </w:r>
          </w:p>
        </w:tc>
      </w:tr>
    </w:tbl>
    <w:p w:rsidR="00195BFE" w:rsidRDefault="00195BFE" w:rsidP="00195BFE">
      <w:pPr>
        <w:rPr>
          <w:b/>
          <w:bCs/>
          <w:color w:val="FFC000"/>
          <w:sz w:val="28"/>
          <w:szCs w:val="28"/>
        </w:rPr>
      </w:pPr>
    </w:p>
    <w:p w:rsidR="00195BFE" w:rsidRDefault="00195BFE" w:rsidP="00195BFE">
      <w:pPr>
        <w:rPr>
          <w:b/>
          <w:bCs/>
          <w:color w:val="FFC000"/>
          <w:sz w:val="28"/>
          <w:szCs w:val="28"/>
        </w:rPr>
      </w:pPr>
    </w:p>
    <w:p w:rsidR="00195BFE" w:rsidRDefault="00195BFE" w:rsidP="00195BFE">
      <w:pPr>
        <w:rPr>
          <w:b/>
          <w:bCs/>
          <w:color w:val="FFC000"/>
          <w:sz w:val="28"/>
          <w:szCs w:val="28"/>
        </w:rPr>
      </w:pPr>
    </w:p>
    <w:p w:rsidR="00195BFE" w:rsidRDefault="00195BFE" w:rsidP="00195BFE">
      <w:pPr>
        <w:rPr>
          <w:b/>
          <w:bCs/>
          <w:color w:val="FFC000"/>
          <w:sz w:val="28"/>
          <w:szCs w:val="28"/>
        </w:rPr>
      </w:pPr>
    </w:p>
    <w:p w:rsidR="00195BFE" w:rsidRDefault="00195BFE" w:rsidP="00195BFE">
      <w:pPr>
        <w:rPr>
          <w:b/>
          <w:bCs/>
          <w:color w:val="FFC000"/>
          <w:sz w:val="28"/>
          <w:szCs w:val="28"/>
        </w:rPr>
      </w:pPr>
    </w:p>
    <w:p w:rsidR="00195BFE" w:rsidRDefault="00195BFE" w:rsidP="00195BFE">
      <w:pPr>
        <w:rPr>
          <w:b/>
          <w:bCs/>
          <w:color w:val="FFC000"/>
          <w:sz w:val="28"/>
          <w:szCs w:val="28"/>
        </w:rPr>
      </w:pPr>
    </w:p>
    <w:p w:rsidR="00195BFE" w:rsidRDefault="00195BFE" w:rsidP="00195BFE">
      <w:pPr>
        <w:rPr>
          <w:b/>
          <w:bCs/>
          <w:color w:val="FFC000"/>
          <w:sz w:val="28"/>
          <w:szCs w:val="28"/>
        </w:rPr>
      </w:pPr>
    </w:p>
    <w:p w:rsidR="00195BFE" w:rsidRDefault="00195BFE" w:rsidP="00195BFE">
      <w:pPr>
        <w:rPr>
          <w:b/>
          <w:bCs/>
          <w:color w:val="FFC000"/>
          <w:sz w:val="28"/>
          <w:szCs w:val="28"/>
        </w:rPr>
      </w:pPr>
    </w:p>
    <w:p w:rsidR="00195BFE" w:rsidRDefault="00195BFE" w:rsidP="00195BFE">
      <w:pPr>
        <w:rPr>
          <w:b/>
          <w:bCs/>
          <w:color w:val="FFC000"/>
          <w:sz w:val="28"/>
          <w:szCs w:val="28"/>
        </w:rPr>
      </w:pPr>
    </w:p>
    <w:p w:rsidR="00195BFE" w:rsidRDefault="00195BFE" w:rsidP="00195BFE">
      <w:pPr>
        <w:rPr>
          <w:b/>
          <w:bCs/>
          <w:color w:val="FFC000"/>
          <w:sz w:val="28"/>
          <w:szCs w:val="28"/>
        </w:rPr>
      </w:pPr>
    </w:p>
    <w:p w:rsidR="00195BFE" w:rsidRDefault="00195BFE" w:rsidP="00195BFE">
      <w:pPr>
        <w:rPr>
          <w:b/>
          <w:bCs/>
          <w:color w:val="FFC000"/>
          <w:sz w:val="28"/>
          <w:szCs w:val="28"/>
        </w:rPr>
      </w:pPr>
    </w:p>
    <w:p w:rsidR="00195BFE" w:rsidRDefault="00195BFE" w:rsidP="00195BFE">
      <w:pPr>
        <w:rPr>
          <w:b/>
          <w:bCs/>
          <w:color w:val="FFC000"/>
          <w:sz w:val="28"/>
          <w:szCs w:val="28"/>
        </w:rPr>
      </w:pPr>
    </w:p>
    <w:p w:rsidR="00195BFE" w:rsidRDefault="00195BFE" w:rsidP="00195BFE">
      <w:pPr>
        <w:rPr>
          <w:b/>
          <w:bCs/>
          <w:color w:val="FFC000"/>
          <w:sz w:val="28"/>
          <w:szCs w:val="28"/>
        </w:rPr>
      </w:pPr>
    </w:p>
    <w:p w:rsidR="00195BFE" w:rsidRDefault="00195BFE" w:rsidP="00195BFE">
      <w:pPr>
        <w:rPr>
          <w:b/>
          <w:bCs/>
          <w:color w:val="FFC000"/>
          <w:sz w:val="28"/>
          <w:szCs w:val="28"/>
        </w:rPr>
      </w:pPr>
    </w:p>
    <w:p w:rsidR="00195BFE" w:rsidRDefault="00195BFE" w:rsidP="00195BFE">
      <w:pPr>
        <w:rPr>
          <w:b/>
          <w:bCs/>
          <w:color w:val="FFC000"/>
          <w:sz w:val="28"/>
          <w:szCs w:val="28"/>
        </w:rPr>
      </w:pPr>
    </w:p>
    <w:p w:rsidR="00195BFE" w:rsidRDefault="00195BFE" w:rsidP="00195BFE">
      <w:pPr>
        <w:rPr>
          <w:b/>
          <w:bCs/>
          <w:color w:val="FFC000"/>
          <w:sz w:val="28"/>
          <w:szCs w:val="28"/>
        </w:rPr>
      </w:pPr>
    </w:p>
    <w:p w:rsidR="00195BFE" w:rsidRDefault="00195BFE" w:rsidP="00195BFE">
      <w:pPr>
        <w:rPr>
          <w:b/>
          <w:bCs/>
          <w:color w:val="FFC000"/>
          <w:sz w:val="28"/>
          <w:szCs w:val="28"/>
        </w:rPr>
      </w:pPr>
    </w:p>
    <w:p w:rsidR="00195BFE" w:rsidRDefault="00195BFE" w:rsidP="00195BFE">
      <w:pPr>
        <w:rPr>
          <w:b/>
          <w:bCs/>
          <w:color w:val="FFC000"/>
          <w:sz w:val="28"/>
          <w:szCs w:val="28"/>
        </w:rPr>
      </w:pPr>
    </w:p>
    <w:p w:rsidR="00195BFE" w:rsidRDefault="00195BFE" w:rsidP="00195BFE">
      <w:pPr>
        <w:rPr>
          <w:b/>
          <w:bCs/>
          <w:color w:val="FFC000"/>
          <w:sz w:val="28"/>
          <w:szCs w:val="28"/>
        </w:rPr>
      </w:pPr>
    </w:p>
    <w:p w:rsidR="00195BFE" w:rsidRDefault="00195BFE" w:rsidP="00195BFE">
      <w:pPr>
        <w:rPr>
          <w:b/>
          <w:bCs/>
          <w:color w:val="FFC000"/>
          <w:sz w:val="28"/>
          <w:szCs w:val="28"/>
        </w:rPr>
      </w:pPr>
    </w:p>
    <w:p w:rsidR="00195BFE" w:rsidRDefault="00195BFE" w:rsidP="00195BFE">
      <w:pPr>
        <w:rPr>
          <w:b/>
          <w:bCs/>
          <w:color w:val="FFC000"/>
          <w:sz w:val="28"/>
          <w:szCs w:val="28"/>
        </w:rPr>
      </w:pPr>
    </w:p>
    <w:p w:rsidR="00195BFE" w:rsidRDefault="00195BFE" w:rsidP="00195BFE">
      <w:pPr>
        <w:rPr>
          <w:b/>
          <w:bCs/>
          <w:color w:val="FFC000"/>
          <w:sz w:val="28"/>
          <w:szCs w:val="28"/>
        </w:rPr>
      </w:pPr>
    </w:p>
    <w:p w:rsidR="00195BFE" w:rsidRDefault="00195BFE" w:rsidP="00195BFE">
      <w:pPr>
        <w:rPr>
          <w:b/>
          <w:bCs/>
          <w:color w:val="FFC000"/>
          <w:sz w:val="28"/>
          <w:szCs w:val="28"/>
        </w:rPr>
      </w:pPr>
    </w:p>
    <w:p w:rsidR="00195BFE" w:rsidRDefault="00195BFE" w:rsidP="00195BFE">
      <w:pPr>
        <w:rPr>
          <w:b/>
          <w:bCs/>
          <w:color w:val="FFC000"/>
          <w:sz w:val="28"/>
          <w:szCs w:val="28"/>
        </w:rPr>
      </w:pPr>
    </w:p>
    <w:p w:rsidR="00195BFE" w:rsidRDefault="00195BFE" w:rsidP="00195BFE">
      <w:pPr>
        <w:rPr>
          <w:b/>
          <w:bCs/>
          <w:color w:val="FFC000"/>
          <w:sz w:val="28"/>
          <w:szCs w:val="28"/>
        </w:rPr>
      </w:pPr>
    </w:p>
    <w:p w:rsidR="00195BFE" w:rsidRDefault="00195BFE" w:rsidP="00195BFE">
      <w:pPr>
        <w:rPr>
          <w:rFonts w:ascii="Cambria" w:hAnsi="Cambria"/>
          <w:sz w:val="24"/>
          <w:szCs w:val="24"/>
        </w:rPr>
      </w:pPr>
      <w:r>
        <w:rPr>
          <w:b/>
          <w:bCs/>
          <w:color w:val="FFC000"/>
          <w:sz w:val="28"/>
          <w:szCs w:val="28"/>
        </w:rPr>
        <w:t>4.2 DSE P1 – Advanced Physical Chemistry Lab</w:t>
      </w:r>
    </w:p>
    <w:tbl>
      <w:tblPr>
        <w:tblW w:w="5000" w:type="pct"/>
        <w:tblBorders>
          <w:top w:val="single" w:sz="4" w:space="0" w:color="FFC000"/>
          <w:left w:val="single" w:sz="4" w:space="0" w:color="FFC000"/>
          <w:bottom w:val="single" w:sz="4" w:space="0" w:color="FFC000"/>
          <w:right w:val="single" w:sz="4" w:space="0" w:color="FFC000"/>
          <w:insideH w:val="single" w:sz="4" w:space="0" w:color="FFC000"/>
          <w:insideV w:val="single" w:sz="4" w:space="0" w:color="FFC000"/>
        </w:tblBorders>
        <w:tblLook w:val="04A0"/>
      </w:tblPr>
      <w:tblGrid>
        <w:gridCol w:w="7207"/>
        <w:gridCol w:w="2269"/>
      </w:tblGrid>
      <w:tr w:rsidR="00195BFE" w:rsidRPr="00673909" w:rsidTr="00D804F7">
        <w:trPr>
          <w:trHeight w:val="389"/>
        </w:trPr>
        <w:tc>
          <w:tcPr>
            <w:tcW w:w="5000" w:type="pct"/>
            <w:gridSpan w:val="2"/>
            <w:shd w:val="clear" w:color="auto" w:fill="FFC000"/>
          </w:tcPr>
          <w:p w:rsidR="00195BFE" w:rsidRPr="00673909" w:rsidRDefault="00195BFE" w:rsidP="00D804F7">
            <w:pPr>
              <w:tabs>
                <w:tab w:val="left" w:pos="820"/>
              </w:tabs>
              <w:spacing w:before="67" w:after="0" w:line="240" w:lineRule="auto"/>
              <w:ind w:right="-20"/>
              <w:rPr>
                <w:rFonts w:ascii="Cambria" w:eastAsia="Arial" w:hAnsi="Cambria" w:cs="Arial"/>
                <w:b/>
                <w:bCs/>
                <w:w w:val="106"/>
                <w:sz w:val="24"/>
                <w:szCs w:val="24"/>
              </w:rPr>
            </w:pPr>
            <w:r w:rsidRPr="00673909">
              <w:rPr>
                <w:rFonts w:ascii="Cambria" w:eastAsia="Arial" w:hAnsi="Cambria" w:cs="Arial"/>
                <w:b/>
                <w:bCs/>
                <w:w w:val="95"/>
                <w:sz w:val="24"/>
                <w:szCs w:val="24"/>
              </w:rPr>
              <w:t>Advance P</w:t>
            </w:r>
            <w:r w:rsidRPr="00673909">
              <w:rPr>
                <w:rFonts w:ascii="Cambria" w:eastAsia="Arial" w:hAnsi="Cambria" w:cs="Arial"/>
                <w:b/>
                <w:bCs/>
                <w:spacing w:val="-1"/>
                <w:w w:val="95"/>
                <w:sz w:val="24"/>
                <w:szCs w:val="24"/>
              </w:rPr>
              <w:t>h</w:t>
            </w:r>
            <w:r w:rsidRPr="00673909">
              <w:rPr>
                <w:rFonts w:ascii="Cambria" w:eastAsia="Arial" w:hAnsi="Cambria" w:cs="Arial"/>
                <w:b/>
                <w:bCs/>
                <w:spacing w:val="1"/>
                <w:w w:val="95"/>
                <w:sz w:val="24"/>
                <w:szCs w:val="24"/>
              </w:rPr>
              <w:t>y</w:t>
            </w:r>
            <w:r w:rsidRPr="00673909">
              <w:rPr>
                <w:rFonts w:ascii="Cambria" w:eastAsia="Arial" w:hAnsi="Cambria" w:cs="Arial"/>
                <w:b/>
                <w:bCs/>
                <w:w w:val="95"/>
                <w:sz w:val="24"/>
                <w:szCs w:val="24"/>
              </w:rPr>
              <w:t>si</w:t>
            </w:r>
            <w:r w:rsidRPr="00673909">
              <w:rPr>
                <w:rFonts w:ascii="Cambria" w:eastAsia="Arial" w:hAnsi="Cambria" w:cs="Arial"/>
                <w:b/>
                <w:bCs/>
                <w:spacing w:val="1"/>
                <w:w w:val="95"/>
                <w:sz w:val="24"/>
                <w:szCs w:val="24"/>
              </w:rPr>
              <w:t>c</w:t>
            </w:r>
            <w:r w:rsidRPr="00673909">
              <w:rPr>
                <w:rFonts w:ascii="Cambria" w:eastAsia="Arial" w:hAnsi="Cambria" w:cs="Arial"/>
                <w:b/>
                <w:bCs/>
                <w:w w:val="95"/>
                <w:sz w:val="24"/>
                <w:szCs w:val="24"/>
              </w:rPr>
              <w:t>al</w:t>
            </w:r>
            <w:r w:rsidRPr="00673909">
              <w:rPr>
                <w:rFonts w:ascii="Cambria" w:eastAsia="Arial" w:hAnsi="Cambria" w:cs="Arial"/>
                <w:b/>
                <w:bCs/>
                <w:spacing w:val="1"/>
                <w:w w:val="95"/>
                <w:sz w:val="24"/>
                <w:szCs w:val="24"/>
              </w:rPr>
              <w:t xml:space="preserve"> </w:t>
            </w:r>
            <w:r w:rsidRPr="00673909">
              <w:rPr>
                <w:rFonts w:ascii="Cambria" w:eastAsia="Arial" w:hAnsi="Cambria" w:cs="Arial"/>
                <w:b/>
                <w:bCs/>
                <w:w w:val="95"/>
                <w:sz w:val="24"/>
                <w:szCs w:val="24"/>
              </w:rPr>
              <w:t>C</w:t>
            </w:r>
            <w:r w:rsidRPr="00673909">
              <w:rPr>
                <w:rFonts w:ascii="Cambria" w:eastAsia="Arial" w:hAnsi="Cambria" w:cs="Arial"/>
                <w:b/>
                <w:bCs/>
                <w:spacing w:val="-1"/>
                <w:w w:val="95"/>
                <w:sz w:val="24"/>
                <w:szCs w:val="24"/>
              </w:rPr>
              <w:t>h</w:t>
            </w:r>
            <w:r w:rsidRPr="00673909">
              <w:rPr>
                <w:rFonts w:ascii="Cambria" w:eastAsia="Arial" w:hAnsi="Cambria" w:cs="Arial"/>
                <w:b/>
                <w:bCs/>
                <w:w w:val="95"/>
                <w:sz w:val="24"/>
                <w:szCs w:val="24"/>
              </w:rPr>
              <w:t>emist</w:t>
            </w:r>
            <w:r w:rsidRPr="00673909">
              <w:rPr>
                <w:rFonts w:ascii="Cambria" w:eastAsia="Arial" w:hAnsi="Cambria" w:cs="Arial"/>
                <w:b/>
                <w:bCs/>
                <w:spacing w:val="-1"/>
                <w:w w:val="95"/>
                <w:sz w:val="24"/>
                <w:szCs w:val="24"/>
              </w:rPr>
              <w:t>r</w:t>
            </w:r>
            <w:r w:rsidRPr="00673909">
              <w:rPr>
                <w:rFonts w:ascii="Cambria" w:eastAsia="Arial" w:hAnsi="Cambria" w:cs="Arial"/>
                <w:b/>
                <w:bCs/>
                <w:w w:val="95"/>
                <w:sz w:val="24"/>
                <w:szCs w:val="24"/>
              </w:rPr>
              <w:t>y</w:t>
            </w:r>
            <w:r w:rsidRPr="00673909">
              <w:rPr>
                <w:rFonts w:ascii="Cambria" w:eastAsia="Arial" w:hAnsi="Cambria" w:cs="Arial"/>
                <w:b/>
                <w:bCs/>
                <w:spacing w:val="25"/>
                <w:w w:val="95"/>
                <w:sz w:val="24"/>
                <w:szCs w:val="24"/>
              </w:rPr>
              <w:t xml:space="preserve"> </w:t>
            </w:r>
          </w:p>
          <w:p w:rsidR="00195BFE" w:rsidRPr="00673909" w:rsidRDefault="00195BFE" w:rsidP="00D804F7">
            <w:pPr>
              <w:tabs>
                <w:tab w:val="left" w:pos="820"/>
              </w:tabs>
              <w:spacing w:before="67" w:after="0" w:line="240" w:lineRule="auto"/>
              <w:ind w:right="-20"/>
              <w:rPr>
                <w:rFonts w:ascii="Cambria" w:eastAsia="Arial" w:hAnsi="Cambria" w:cs="Arial"/>
                <w:sz w:val="24"/>
                <w:szCs w:val="24"/>
              </w:rPr>
            </w:pPr>
          </w:p>
        </w:tc>
      </w:tr>
      <w:tr w:rsidR="00195BFE" w:rsidRPr="00673909" w:rsidTr="00D804F7">
        <w:trPr>
          <w:trHeight w:val="389"/>
        </w:trPr>
        <w:tc>
          <w:tcPr>
            <w:tcW w:w="3803" w:type="pct"/>
            <w:shd w:val="clear" w:color="auto" w:fill="E1EED9"/>
          </w:tcPr>
          <w:p w:rsidR="00195BFE" w:rsidRPr="00673909" w:rsidRDefault="00195BFE" w:rsidP="00D804F7">
            <w:pPr>
              <w:tabs>
                <w:tab w:val="left" w:pos="820"/>
              </w:tabs>
              <w:spacing w:before="67" w:after="0" w:line="240" w:lineRule="auto"/>
              <w:ind w:right="-20"/>
              <w:rPr>
                <w:rFonts w:ascii="Cambria" w:eastAsia="Arial" w:hAnsi="Cambria" w:cs="Arial"/>
                <w:sz w:val="24"/>
                <w:szCs w:val="24"/>
              </w:rPr>
            </w:pPr>
          </w:p>
          <w:p w:rsidR="00195BFE" w:rsidRPr="00673909" w:rsidRDefault="00195BFE" w:rsidP="00D804F7">
            <w:pPr>
              <w:tabs>
                <w:tab w:val="left" w:pos="820"/>
              </w:tabs>
              <w:spacing w:before="67" w:after="0" w:line="240" w:lineRule="auto"/>
              <w:ind w:right="-20"/>
              <w:rPr>
                <w:rFonts w:ascii="Cambria" w:eastAsia="Arial" w:hAnsi="Cambria" w:cs="Arial"/>
                <w:sz w:val="24"/>
                <w:szCs w:val="24"/>
              </w:rPr>
            </w:pPr>
          </w:p>
        </w:tc>
        <w:tc>
          <w:tcPr>
            <w:tcW w:w="1197" w:type="pct"/>
            <w:shd w:val="clear" w:color="auto" w:fill="E1EED9"/>
          </w:tcPr>
          <w:p w:rsidR="00195BFE" w:rsidRPr="00673909" w:rsidRDefault="00195BFE" w:rsidP="00D804F7">
            <w:pPr>
              <w:tabs>
                <w:tab w:val="left" w:pos="820"/>
              </w:tabs>
              <w:spacing w:before="67" w:after="0" w:line="240" w:lineRule="auto"/>
              <w:ind w:right="-20"/>
              <w:jc w:val="right"/>
              <w:rPr>
                <w:rFonts w:ascii="Cambria" w:eastAsia="Arial" w:hAnsi="Cambria" w:cs="Arial"/>
                <w:sz w:val="24"/>
                <w:szCs w:val="24"/>
              </w:rPr>
            </w:pPr>
            <w:r w:rsidRPr="00673909">
              <w:rPr>
                <w:rFonts w:ascii="Cambria" w:eastAsia="Arial" w:hAnsi="Cambria" w:cs="Arial"/>
                <w:b/>
                <w:bCs/>
                <w:sz w:val="24"/>
                <w:szCs w:val="24"/>
              </w:rPr>
              <w:t>2</w:t>
            </w:r>
            <w:r w:rsidRPr="00673909">
              <w:rPr>
                <w:rFonts w:ascii="Cambria" w:eastAsia="Arial" w:hAnsi="Cambria" w:cs="Arial"/>
                <w:b/>
                <w:bCs/>
                <w:spacing w:val="10"/>
                <w:sz w:val="24"/>
                <w:szCs w:val="24"/>
              </w:rPr>
              <w:t xml:space="preserve"> </w:t>
            </w:r>
            <w:r w:rsidRPr="00673909">
              <w:rPr>
                <w:rFonts w:ascii="Cambria" w:eastAsia="Arial" w:hAnsi="Cambria" w:cs="Arial"/>
                <w:b/>
                <w:bCs/>
                <w:spacing w:val="1"/>
                <w:sz w:val="24"/>
                <w:szCs w:val="24"/>
              </w:rPr>
              <w:t>C</w:t>
            </w:r>
            <w:r w:rsidRPr="00673909">
              <w:rPr>
                <w:rFonts w:ascii="Cambria" w:eastAsia="Arial" w:hAnsi="Cambria" w:cs="Arial"/>
                <w:b/>
                <w:bCs/>
                <w:sz w:val="24"/>
                <w:szCs w:val="24"/>
              </w:rPr>
              <w:t>redits</w:t>
            </w:r>
          </w:p>
        </w:tc>
      </w:tr>
      <w:tr w:rsidR="00195BFE" w:rsidRPr="00673909" w:rsidTr="00D804F7">
        <w:trPr>
          <w:trHeight w:val="389"/>
        </w:trPr>
        <w:tc>
          <w:tcPr>
            <w:tcW w:w="5000" w:type="pct"/>
            <w:gridSpan w:val="2"/>
          </w:tcPr>
          <w:p w:rsidR="00195BFE" w:rsidRPr="00673909" w:rsidRDefault="00195BFE" w:rsidP="00D804F7">
            <w:pPr>
              <w:tabs>
                <w:tab w:val="left" w:pos="820"/>
              </w:tabs>
              <w:spacing w:before="67" w:after="0" w:line="240" w:lineRule="auto"/>
              <w:ind w:right="-20"/>
              <w:rPr>
                <w:rFonts w:ascii="Cambria" w:eastAsia="Arial" w:hAnsi="Cambria" w:cs="Arial"/>
                <w:sz w:val="24"/>
                <w:szCs w:val="24"/>
              </w:rPr>
            </w:pPr>
          </w:p>
          <w:p w:rsidR="00195BFE" w:rsidRPr="00673909" w:rsidRDefault="00195BFE" w:rsidP="00D804F7">
            <w:pPr>
              <w:tabs>
                <w:tab w:val="left" w:pos="820"/>
              </w:tabs>
              <w:spacing w:before="67" w:after="0" w:line="240" w:lineRule="auto"/>
              <w:ind w:right="-20"/>
              <w:rPr>
                <w:rFonts w:ascii="Cambria" w:eastAsia="Arial" w:hAnsi="Cambria" w:cs="Arial"/>
                <w:sz w:val="24"/>
                <w:szCs w:val="24"/>
              </w:rPr>
            </w:pPr>
          </w:p>
        </w:tc>
      </w:tr>
      <w:tr w:rsidR="00195BFE" w:rsidRPr="00673909" w:rsidTr="00D804F7">
        <w:trPr>
          <w:trHeight w:val="389"/>
        </w:trPr>
        <w:tc>
          <w:tcPr>
            <w:tcW w:w="5000" w:type="pct"/>
            <w:gridSpan w:val="2"/>
            <w:shd w:val="clear" w:color="auto" w:fill="FFF1CC"/>
          </w:tcPr>
          <w:p w:rsidR="00195BFE" w:rsidRPr="00673909" w:rsidRDefault="00195BFE" w:rsidP="00D804F7">
            <w:pPr>
              <w:tabs>
                <w:tab w:val="left" w:pos="820"/>
              </w:tabs>
              <w:spacing w:before="67" w:after="0" w:line="240" w:lineRule="auto"/>
              <w:ind w:right="-20"/>
              <w:rPr>
                <w:rFonts w:ascii="Cambria" w:eastAsia="Arial" w:hAnsi="Cambria" w:cs="Arial"/>
                <w:sz w:val="24"/>
                <w:szCs w:val="24"/>
              </w:rPr>
            </w:pPr>
            <w:r w:rsidRPr="00673909">
              <w:rPr>
                <w:rFonts w:ascii="Cambria" w:eastAsia="Arial" w:hAnsi="Cambria" w:cs="Arial"/>
                <w:b/>
                <w:bCs/>
                <w:sz w:val="24"/>
                <w:szCs w:val="24"/>
              </w:rPr>
              <w:t>List</w:t>
            </w:r>
            <w:r w:rsidRPr="00673909">
              <w:rPr>
                <w:rFonts w:ascii="Cambria" w:eastAsia="Arial" w:hAnsi="Cambria" w:cs="Arial"/>
                <w:b/>
                <w:bCs/>
                <w:spacing w:val="-8"/>
                <w:sz w:val="24"/>
                <w:szCs w:val="24"/>
              </w:rPr>
              <w:t xml:space="preserve"> </w:t>
            </w:r>
            <w:r w:rsidRPr="00673909">
              <w:rPr>
                <w:rFonts w:ascii="Cambria" w:eastAsia="Arial" w:hAnsi="Cambria" w:cs="Arial"/>
                <w:b/>
                <w:bCs/>
                <w:spacing w:val="-1"/>
                <w:sz w:val="24"/>
                <w:szCs w:val="24"/>
              </w:rPr>
              <w:t>o</w:t>
            </w:r>
            <w:r w:rsidRPr="00673909">
              <w:rPr>
                <w:rFonts w:ascii="Cambria" w:eastAsia="Arial" w:hAnsi="Cambria" w:cs="Arial"/>
                <w:b/>
                <w:bCs/>
                <w:sz w:val="24"/>
                <w:szCs w:val="24"/>
              </w:rPr>
              <w:t>f</w:t>
            </w:r>
            <w:r w:rsidRPr="00673909">
              <w:rPr>
                <w:rFonts w:ascii="Cambria" w:eastAsia="Arial" w:hAnsi="Cambria" w:cs="Arial"/>
                <w:b/>
                <w:bCs/>
                <w:spacing w:val="-5"/>
                <w:sz w:val="24"/>
                <w:szCs w:val="24"/>
              </w:rPr>
              <w:t xml:space="preserve"> </w:t>
            </w:r>
            <w:r w:rsidRPr="00673909">
              <w:rPr>
                <w:rFonts w:ascii="Cambria" w:eastAsia="Arial" w:hAnsi="Cambria" w:cs="Arial"/>
                <w:b/>
                <w:bCs/>
                <w:sz w:val="24"/>
                <w:szCs w:val="24"/>
              </w:rPr>
              <w:t>P</w:t>
            </w:r>
            <w:r w:rsidRPr="00673909">
              <w:rPr>
                <w:rFonts w:ascii="Cambria" w:eastAsia="Arial" w:hAnsi="Cambria" w:cs="Arial"/>
                <w:b/>
                <w:bCs/>
                <w:spacing w:val="-1"/>
                <w:sz w:val="24"/>
                <w:szCs w:val="24"/>
              </w:rPr>
              <w:t>r</w:t>
            </w:r>
            <w:r w:rsidRPr="00673909">
              <w:rPr>
                <w:rFonts w:ascii="Cambria" w:eastAsia="Arial" w:hAnsi="Cambria" w:cs="Arial"/>
                <w:b/>
                <w:bCs/>
                <w:sz w:val="24"/>
                <w:szCs w:val="24"/>
              </w:rPr>
              <w:t>a</w:t>
            </w:r>
            <w:r w:rsidRPr="00673909">
              <w:rPr>
                <w:rFonts w:ascii="Cambria" w:eastAsia="Arial" w:hAnsi="Cambria" w:cs="Arial"/>
                <w:b/>
                <w:bCs/>
                <w:spacing w:val="2"/>
                <w:sz w:val="24"/>
                <w:szCs w:val="24"/>
              </w:rPr>
              <w:t>c</w:t>
            </w:r>
            <w:r w:rsidRPr="00673909">
              <w:rPr>
                <w:rFonts w:ascii="Cambria" w:eastAsia="Arial" w:hAnsi="Cambria" w:cs="Arial"/>
                <w:b/>
                <w:bCs/>
                <w:sz w:val="24"/>
                <w:szCs w:val="24"/>
              </w:rPr>
              <w:t>t</w:t>
            </w:r>
            <w:r w:rsidRPr="00673909">
              <w:rPr>
                <w:rFonts w:ascii="Cambria" w:eastAsia="Arial" w:hAnsi="Cambria" w:cs="Arial"/>
                <w:b/>
                <w:bCs/>
                <w:spacing w:val="1"/>
                <w:sz w:val="24"/>
                <w:szCs w:val="24"/>
              </w:rPr>
              <w:t>i</w:t>
            </w:r>
            <w:r w:rsidRPr="00673909">
              <w:rPr>
                <w:rFonts w:ascii="Cambria" w:eastAsia="Arial" w:hAnsi="Cambria" w:cs="Arial"/>
                <w:b/>
                <w:bCs/>
                <w:sz w:val="24"/>
                <w:szCs w:val="24"/>
              </w:rPr>
              <w:t>c</w:t>
            </w:r>
            <w:r w:rsidRPr="00673909">
              <w:rPr>
                <w:rFonts w:ascii="Cambria" w:eastAsia="Arial" w:hAnsi="Cambria" w:cs="Arial"/>
                <w:b/>
                <w:bCs/>
                <w:spacing w:val="1"/>
                <w:sz w:val="24"/>
                <w:szCs w:val="24"/>
              </w:rPr>
              <w:t>a</w:t>
            </w:r>
            <w:r w:rsidRPr="00673909">
              <w:rPr>
                <w:rFonts w:ascii="Cambria" w:eastAsia="Arial" w:hAnsi="Cambria" w:cs="Arial"/>
                <w:b/>
                <w:bCs/>
                <w:sz w:val="24"/>
                <w:szCs w:val="24"/>
              </w:rPr>
              <w:t>l</w:t>
            </w:r>
            <w:r w:rsidRPr="00673909">
              <w:rPr>
                <w:rFonts w:ascii="Cambria" w:eastAsia="Arial" w:hAnsi="Cambria" w:cs="Arial"/>
                <w:sz w:val="24"/>
                <w:szCs w:val="24"/>
              </w:rPr>
              <w:t xml:space="preserve"> </w:t>
            </w:r>
          </w:p>
          <w:p w:rsidR="00195BFE" w:rsidRPr="00673909" w:rsidRDefault="00195BFE" w:rsidP="00D804F7">
            <w:pPr>
              <w:tabs>
                <w:tab w:val="left" w:pos="820"/>
              </w:tabs>
              <w:spacing w:before="67" w:after="0" w:line="240" w:lineRule="auto"/>
              <w:ind w:right="-20"/>
              <w:rPr>
                <w:rFonts w:ascii="Cambria" w:eastAsia="Arial" w:hAnsi="Cambria" w:cs="Arial"/>
                <w:sz w:val="24"/>
                <w:szCs w:val="24"/>
              </w:rPr>
            </w:pPr>
          </w:p>
        </w:tc>
      </w:tr>
      <w:tr w:rsidR="00195BFE" w:rsidRPr="00673909" w:rsidTr="00D804F7">
        <w:trPr>
          <w:trHeight w:val="389"/>
        </w:trPr>
        <w:tc>
          <w:tcPr>
            <w:tcW w:w="5000" w:type="pct"/>
            <w:gridSpan w:val="2"/>
          </w:tcPr>
          <w:p w:rsidR="00195BFE" w:rsidRPr="00673909" w:rsidRDefault="00195BFE" w:rsidP="00D804F7">
            <w:pPr>
              <w:pStyle w:val="Default"/>
              <w:spacing w:line="480" w:lineRule="auto"/>
              <w:rPr>
                <w:rFonts w:ascii="Cambria" w:hAnsi="Cambria"/>
              </w:rPr>
            </w:pPr>
            <w:r w:rsidRPr="00673909">
              <w:rPr>
                <w:rFonts w:ascii="Cambria" w:hAnsi="Cambria"/>
              </w:rPr>
              <w:t xml:space="preserve">Computer Programming based on numerical methods for: </w:t>
            </w:r>
          </w:p>
          <w:p w:rsidR="00195BFE" w:rsidRPr="00673909" w:rsidRDefault="00195BFE" w:rsidP="00D804F7">
            <w:pPr>
              <w:pStyle w:val="Default"/>
              <w:numPr>
                <w:ilvl w:val="0"/>
                <w:numId w:val="28"/>
              </w:numPr>
              <w:spacing w:line="480" w:lineRule="auto"/>
              <w:rPr>
                <w:rFonts w:ascii="Cambria" w:hAnsi="Cambria"/>
              </w:rPr>
            </w:pPr>
            <w:r w:rsidRPr="00673909">
              <w:rPr>
                <w:rFonts w:ascii="Cambria" w:hAnsi="Cambria"/>
              </w:rPr>
              <w:t xml:space="preserve">Roots of equations: (e.g. volume of van der Waals gas and comparison with ideal gas, pH of a weak acid) </w:t>
            </w:r>
          </w:p>
          <w:p w:rsidR="00195BFE" w:rsidRPr="00673909" w:rsidRDefault="00195BFE" w:rsidP="00D804F7">
            <w:pPr>
              <w:pStyle w:val="Default"/>
              <w:numPr>
                <w:ilvl w:val="0"/>
                <w:numId w:val="28"/>
              </w:numPr>
              <w:spacing w:line="480" w:lineRule="auto"/>
              <w:rPr>
                <w:rFonts w:ascii="Cambria" w:hAnsi="Cambria"/>
              </w:rPr>
            </w:pPr>
            <w:r w:rsidRPr="00673909">
              <w:rPr>
                <w:rFonts w:ascii="Cambria" w:hAnsi="Cambria"/>
              </w:rPr>
              <w:t xml:space="preserve">Numerical differentiation (e.g., change in pressure for small change in volume of a van der Waals gas, potentiometric titrations) </w:t>
            </w:r>
          </w:p>
          <w:p w:rsidR="00195BFE" w:rsidRPr="00673909" w:rsidRDefault="00195BFE" w:rsidP="00D804F7">
            <w:pPr>
              <w:pStyle w:val="Default"/>
              <w:numPr>
                <w:ilvl w:val="0"/>
                <w:numId w:val="28"/>
              </w:numPr>
              <w:spacing w:line="480" w:lineRule="auto"/>
              <w:rPr>
                <w:rFonts w:ascii="Cambria" w:hAnsi="Cambria"/>
              </w:rPr>
            </w:pPr>
            <w:r w:rsidRPr="00673909">
              <w:rPr>
                <w:rFonts w:ascii="Cambria" w:hAnsi="Cambria"/>
              </w:rPr>
              <w:t xml:space="preserve">Numerical integration (e.g. entropy/ enthalpy change from heat capacity data), probability distributions (gas kinetic theory) and mean values </w:t>
            </w:r>
          </w:p>
          <w:p w:rsidR="00195BFE" w:rsidRPr="00673909" w:rsidRDefault="00195BFE" w:rsidP="00D804F7">
            <w:pPr>
              <w:pStyle w:val="Default"/>
              <w:numPr>
                <w:ilvl w:val="0"/>
                <w:numId w:val="28"/>
              </w:numPr>
              <w:spacing w:line="480" w:lineRule="auto"/>
              <w:rPr>
                <w:rFonts w:ascii="Cambria" w:hAnsi="Cambria"/>
              </w:rPr>
            </w:pPr>
            <w:r w:rsidRPr="00673909">
              <w:rPr>
                <w:rFonts w:ascii="Cambria" w:hAnsi="Cambria"/>
              </w:rPr>
              <w:t xml:space="preserve">Matrix operations (Application of Gauss-Siedel method in colourimetry) </w:t>
            </w:r>
          </w:p>
          <w:p w:rsidR="00195BFE" w:rsidRPr="00673909" w:rsidRDefault="00195BFE" w:rsidP="00D804F7">
            <w:pPr>
              <w:pStyle w:val="Default"/>
              <w:numPr>
                <w:ilvl w:val="0"/>
                <w:numId w:val="28"/>
              </w:numPr>
              <w:spacing w:line="480" w:lineRule="auto"/>
              <w:rPr>
                <w:rFonts w:ascii="Cambria" w:hAnsi="Cambria"/>
              </w:rPr>
            </w:pPr>
            <w:r w:rsidRPr="00673909">
              <w:rPr>
                <w:rFonts w:ascii="Cambria" w:hAnsi="Cambria"/>
              </w:rPr>
              <w:t xml:space="preserve">Simple exercises using molecular visualization software </w:t>
            </w:r>
          </w:p>
        </w:tc>
      </w:tr>
      <w:tr w:rsidR="00195BFE" w:rsidRPr="00673909" w:rsidTr="00D804F7">
        <w:trPr>
          <w:trHeight w:val="389"/>
        </w:trPr>
        <w:tc>
          <w:tcPr>
            <w:tcW w:w="5000" w:type="pct"/>
            <w:gridSpan w:val="2"/>
            <w:shd w:val="clear" w:color="auto" w:fill="FFF1CC"/>
            <w:vAlign w:val="center"/>
          </w:tcPr>
          <w:p w:rsidR="00195BFE" w:rsidRPr="00673909" w:rsidRDefault="00195BFE" w:rsidP="00D804F7">
            <w:pPr>
              <w:tabs>
                <w:tab w:val="left" w:pos="820"/>
              </w:tabs>
              <w:spacing w:before="67" w:after="0" w:line="240" w:lineRule="auto"/>
              <w:ind w:right="-20"/>
              <w:rPr>
                <w:rFonts w:ascii="Cambria" w:eastAsia="Arial" w:hAnsi="Cambria" w:cs="Arial"/>
                <w:b/>
                <w:bCs/>
                <w:sz w:val="24"/>
                <w:szCs w:val="24"/>
              </w:rPr>
            </w:pPr>
          </w:p>
          <w:p w:rsidR="00195BFE" w:rsidRPr="00673909" w:rsidRDefault="00195BFE" w:rsidP="00D804F7">
            <w:pPr>
              <w:tabs>
                <w:tab w:val="left" w:pos="820"/>
              </w:tabs>
              <w:spacing w:before="67" w:after="0" w:line="240" w:lineRule="auto"/>
              <w:ind w:right="-20"/>
              <w:rPr>
                <w:rFonts w:ascii="Cambria" w:eastAsia="Arial" w:hAnsi="Cambria" w:cs="Arial"/>
                <w:b/>
                <w:bCs/>
                <w:sz w:val="24"/>
                <w:szCs w:val="24"/>
              </w:rPr>
            </w:pPr>
            <w:r w:rsidRPr="00673909">
              <w:rPr>
                <w:rFonts w:ascii="Cambria" w:eastAsia="Arial" w:hAnsi="Cambria" w:cs="Arial"/>
                <w:b/>
                <w:bCs/>
                <w:sz w:val="24"/>
                <w:szCs w:val="24"/>
              </w:rPr>
              <w:t>Referen</w:t>
            </w:r>
            <w:r w:rsidRPr="00673909">
              <w:rPr>
                <w:rFonts w:ascii="Cambria" w:eastAsia="Arial" w:hAnsi="Cambria" w:cs="Arial"/>
                <w:b/>
                <w:bCs/>
                <w:spacing w:val="1"/>
                <w:sz w:val="24"/>
                <w:szCs w:val="24"/>
              </w:rPr>
              <w:t>c</w:t>
            </w:r>
            <w:r w:rsidRPr="00673909">
              <w:rPr>
                <w:rFonts w:ascii="Cambria" w:eastAsia="Arial" w:hAnsi="Cambria" w:cs="Arial"/>
                <w:b/>
                <w:bCs/>
                <w:sz w:val="24"/>
                <w:szCs w:val="24"/>
              </w:rPr>
              <w:t>e</w:t>
            </w:r>
            <w:r w:rsidRPr="00673909">
              <w:rPr>
                <w:rFonts w:ascii="Cambria" w:eastAsia="Arial" w:hAnsi="Cambria" w:cs="Arial"/>
                <w:b/>
                <w:bCs/>
                <w:spacing w:val="-22"/>
                <w:sz w:val="24"/>
                <w:szCs w:val="24"/>
              </w:rPr>
              <w:t xml:space="preserve"> </w:t>
            </w:r>
            <w:r w:rsidRPr="00673909">
              <w:rPr>
                <w:rFonts w:ascii="Cambria" w:eastAsia="Arial" w:hAnsi="Cambria" w:cs="Arial"/>
                <w:b/>
                <w:bCs/>
                <w:sz w:val="24"/>
                <w:szCs w:val="24"/>
              </w:rPr>
              <w:t>Books</w:t>
            </w:r>
          </w:p>
          <w:p w:rsidR="00195BFE" w:rsidRPr="00673909" w:rsidRDefault="00195BFE" w:rsidP="00D804F7">
            <w:pPr>
              <w:tabs>
                <w:tab w:val="left" w:pos="820"/>
              </w:tabs>
              <w:spacing w:before="67" w:after="0" w:line="240" w:lineRule="auto"/>
              <w:ind w:right="-20"/>
              <w:rPr>
                <w:rFonts w:ascii="Cambria" w:eastAsia="Arial" w:hAnsi="Cambria" w:cs="Arial"/>
                <w:b/>
                <w:bCs/>
                <w:sz w:val="24"/>
                <w:szCs w:val="24"/>
              </w:rPr>
            </w:pPr>
          </w:p>
        </w:tc>
      </w:tr>
      <w:tr w:rsidR="00195BFE" w:rsidRPr="00673909" w:rsidTr="00D804F7">
        <w:trPr>
          <w:trHeight w:val="389"/>
        </w:trPr>
        <w:tc>
          <w:tcPr>
            <w:tcW w:w="5000" w:type="pct"/>
            <w:gridSpan w:val="2"/>
          </w:tcPr>
          <w:p w:rsidR="00195BFE" w:rsidRPr="00673909" w:rsidRDefault="00195BFE" w:rsidP="00D804F7">
            <w:pPr>
              <w:pStyle w:val="Default"/>
              <w:numPr>
                <w:ilvl w:val="0"/>
                <w:numId w:val="29"/>
              </w:numPr>
              <w:spacing w:line="480" w:lineRule="auto"/>
              <w:rPr>
                <w:rFonts w:ascii="Cambria" w:hAnsi="Cambria"/>
                <w:color w:val="auto"/>
              </w:rPr>
            </w:pPr>
            <w:r w:rsidRPr="00673909">
              <w:rPr>
                <w:rFonts w:ascii="Cambria" w:hAnsi="Cambria"/>
                <w:color w:val="auto"/>
              </w:rPr>
              <w:t xml:space="preserve">McQuarrie, D. A. Mathematics for Physical Chemistry University Science Books (2008) </w:t>
            </w:r>
          </w:p>
          <w:p w:rsidR="00195BFE" w:rsidRPr="00673909" w:rsidRDefault="00195BFE" w:rsidP="00D804F7">
            <w:pPr>
              <w:pStyle w:val="Default"/>
              <w:numPr>
                <w:ilvl w:val="0"/>
                <w:numId w:val="29"/>
              </w:numPr>
              <w:spacing w:line="480" w:lineRule="auto"/>
              <w:rPr>
                <w:rFonts w:ascii="Cambria" w:hAnsi="Cambria"/>
                <w:color w:val="auto"/>
              </w:rPr>
            </w:pPr>
            <w:r w:rsidRPr="00673909">
              <w:rPr>
                <w:rFonts w:ascii="Cambria" w:hAnsi="Cambria"/>
                <w:color w:val="auto"/>
              </w:rPr>
              <w:t xml:space="preserve">Mortimer, R. Mathematics for Physical Chemistry. 3rd Ed. Elsevier (2005) </w:t>
            </w:r>
          </w:p>
          <w:p w:rsidR="00195BFE" w:rsidRPr="00673909" w:rsidRDefault="00195BFE" w:rsidP="00D804F7">
            <w:pPr>
              <w:pStyle w:val="Default"/>
              <w:numPr>
                <w:ilvl w:val="0"/>
                <w:numId w:val="29"/>
              </w:numPr>
              <w:spacing w:line="480" w:lineRule="auto"/>
              <w:rPr>
                <w:rFonts w:ascii="Cambria" w:hAnsi="Cambria"/>
                <w:color w:val="auto"/>
              </w:rPr>
            </w:pPr>
            <w:r w:rsidRPr="00673909">
              <w:rPr>
                <w:rFonts w:ascii="Cambria" w:hAnsi="Cambria"/>
                <w:color w:val="auto"/>
              </w:rPr>
              <w:t xml:space="preserve">Yates, P. Chemical Calculations. 2nd Ed. CRC Press (2007) </w:t>
            </w:r>
          </w:p>
          <w:p w:rsidR="00195BFE" w:rsidRPr="00673909" w:rsidRDefault="00195BFE" w:rsidP="00D804F7">
            <w:pPr>
              <w:pStyle w:val="Default"/>
              <w:numPr>
                <w:ilvl w:val="0"/>
                <w:numId w:val="29"/>
              </w:numPr>
              <w:spacing w:line="480" w:lineRule="auto"/>
              <w:rPr>
                <w:rFonts w:ascii="Cambria" w:hAnsi="Cambria"/>
                <w:color w:val="auto"/>
              </w:rPr>
            </w:pPr>
            <w:r w:rsidRPr="00673909">
              <w:rPr>
                <w:rFonts w:ascii="Cambria" w:hAnsi="Cambria"/>
                <w:color w:val="auto"/>
              </w:rPr>
              <w:t xml:space="preserve">Harris, D. C. Quantitative Chemical Analysis. 6th Ed., Freeman (2007) Chapters 3-5 </w:t>
            </w:r>
          </w:p>
          <w:p w:rsidR="00195BFE" w:rsidRPr="00673909" w:rsidRDefault="00195BFE" w:rsidP="00D804F7">
            <w:pPr>
              <w:pStyle w:val="Default"/>
              <w:numPr>
                <w:ilvl w:val="0"/>
                <w:numId w:val="29"/>
              </w:numPr>
              <w:spacing w:line="480" w:lineRule="auto"/>
              <w:rPr>
                <w:rFonts w:ascii="Cambria" w:hAnsi="Cambria"/>
                <w:color w:val="auto"/>
              </w:rPr>
            </w:pPr>
            <w:r w:rsidRPr="00673909">
              <w:rPr>
                <w:rFonts w:ascii="Cambria" w:hAnsi="Cambria"/>
                <w:color w:val="auto"/>
              </w:rPr>
              <w:t xml:space="preserve">Noggle, J. H. Physical Chemistry on a Microcomputer. Little Brown &amp; Co. (1985) </w:t>
            </w:r>
          </w:p>
        </w:tc>
      </w:tr>
    </w:tbl>
    <w:p w:rsidR="00195BFE" w:rsidRDefault="00195BFE" w:rsidP="00195BFE">
      <w:pPr>
        <w:rPr>
          <w:rFonts w:ascii="Cambria" w:hAnsi="Cambria"/>
          <w:sz w:val="24"/>
          <w:szCs w:val="24"/>
        </w:rPr>
      </w:pPr>
    </w:p>
    <w:p w:rsidR="00195BFE" w:rsidRDefault="00195BFE" w:rsidP="00195BFE">
      <w:pPr>
        <w:rPr>
          <w:rFonts w:ascii="Cambria" w:hAnsi="Cambria"/>
          <w:sz w:val="24"/>
          <w:szCs w:val="24"/>
        </w:rPr>
      </w:pPr>
    </w:p>
    <w:p w:rsidR="00195BFE" w:rsidRPr="00FF5958" w:rsidRDefault="00195BFE" w:rsidP="00195BFE">
      <w:pPr>
        <w:rPr>
          <w:rFonts w:ascii="Cambria" w:hAnsi="Cambria"/>
          <w:sz w:val="24"/>
          <w:szCs w:val="24"/>
        </w:rPr>
      </w:pPr>
    </w:p>
    <w:p w:rsidR="007A6C8F" w:rsidRDefault="00E052D2">
      <w:pPr>
        <w:tabs>
          <w:tab w:val="left" w:pos="820"/>
        </w:tabs>
        <w:spacing w:before="67" w:after="0" w:line="240" w:lineRule="auto"/>
        <w:ind w:left="100" w:right="-20"/>
        <w:rPr>
          <w:rFonts w:ascii="Arial" w:eastAsia="Arial" w:hAnsi="Arial" w:cs="Arial"/>
          <w:sz w:val="28"/>
          <w:szCs w:val="28"/>
        </w:rPr>
      </w:pPr>
      <w:r>
        <w:rPr>
          <w:rFonts w:ascii="Arial" w:eastAsia="Arial" w:hAnsi="Arial" w:cs="Arial"/>
          <w:b/>
          <w:bCs/>
          <w:color w:val="FFC000"/>
          <w:sz w:val="28"/>
          <w:szCs w:val="28"/>
        </w:rPr>
        <w:lastRenderedPageBreak/>
        <w:t>4.3</w:t>
      </w:r>
      <w:r>
        <w:rPr>
          <w:rFonts w:ascii="Arial" w:eastAsia="Arial" w:hAnsi="Arial" w:cs="Arial"/>
          <w:b/>
          <w:bCs/>
          <w:color w:val="FFC000"/>
          <w:spacing w:val="-35"/>
          <w:sz w:val="28"/>
          <w:szCs w:val="28"/>
        </w:rPr>
        <w:t xml:space="preserve"> </w:t>
      </w:r>
      <w:r>
        <w:rPr>
          <w:rFonts w:ascii="Arial" w:eastAsia="Arial" w:hAnsi="Arial" w:cs="Arial"/>
          <w:b/>
          <w:bCs/>
          <w:color w:val="FFC000"/>
          <w:sz w:val="28"/>
          <w:szCs w:val="28"/>
        </w:rPr>
        <w:tab/>
        <w:t>DSE</w:t>
      </w:r>
      <w:r>
        <w:rPr>
          <w:rFonts w:ascii="Arial" w:eastAsia="Arial" w:hAnsi="Arial" w:cs="Arial"/>
          <w:b/>
          <w:bCs/>
          <w:color w:val="FFC000"/>
          <w:spacing w:val="-9"/>
          <w:sz w:val="28"/>
          <w:szCs w:val="28"/>
        </w:rPr>
        <w:t xml:space="preserve"> </w:t>
      </w:r>
      <w:r>
        <w:rPr>
          <w:rFonts w:ascii="Arial" w:eastAsia="Arial" w:hAnsi="Arial" w:cs="Arial"/>
          <w:b/>
          <w:bCs/>
          <w:color w:val="FFC000"/>
          <w:spacing w:val="1"/>
          <w:sz w:val="28"/>
          <w:szCs w:val="28"/>
        </w:rPr>
        <w:t>T</w:t>
      </w:r>
      <w:r>
        <w:rPr>
          <w:rFonts w:ascii="Arial" w:eastAsia="Arial" w:hAnsi="Arial" w:cs="Arial"/>
          <w:b/>
          <w:bCs/>
          <w:color w:val="FFC000"/>
          <w:sz w:val="28"/>
          <w:szCs w:val="28"/>
        </w:rPr>
        <w:t>2</w:t>
      </w:r>
      <w:r>
        <w:rPr>
          <w:rFonts w:ascii="Arial" w:eastAsia="Arial" w:hAnsi="Arial" w:cs="Arial"/>
          <w:b/>
          <w:bCs/>
          <w:color w:val="FFC000"/>
          <w:spacing w:val="26"/>
          <w:sz w:val="28"/>
          <w:szCs w:val="28"/>
        </w:rPr>
        <w:t xml:space="preserve"> </w:t>
      </w:r>
      <w:r>
        <w:rPr>
          <w:rFonts w:ascii="Times New Roman" w:eastAsia="Times New Roman" w:hAnsi="Times New Roman" w:cs="Times New Roman"/>
          <w:b/>
          <w:bCs/>
          <w:color w:val="FFC000"/>
          <w:sz w:val="28"/>
          <w:szCs w:val="28"/>
        </w:rPr>
        <w:t xml:space="preserve">– </w:t>
      </w:r>
      <w:r>
        <w:rPr>
          <w:rFonts w:ascii="Arial" w:eastAsia="Arial" w:hAnsi="Arial" w:cs="Arial"/>
          <w:b/>
          <w:bCs/>
          <w:color w:val="FFC000"/>
          <w:sz w:val="28"/>
          <w:szCs w:val="28"/>
        </w:rPr>
        <w:t>Ana</w:t>
      </w:r>
      <w:r>
        <w:rPr>
          <w:rFonts w:ascii="Arial" w:eastAsia="Arial" w:hAnsi="Arial" w:cs="Arial"/>
          <w:b/>
          <w:bCs/>
          <w:color w:val="FFC000"/>
          <w:spacing w:val="1"/>
          <w:sz w:val="28"/>
          <w:szCs w:val="28"/>
        </w:rPr>
        <w:t>l</w:t>
      </w:r>
      <w:r>
        <w:rPr>
          <w:rFonts w:ascii="Arial" w:eastAsia="Arial" w:hAnsi="Arial" w:cs="Arial"/>
          <w:b/>
          <w:bCs/>
          <w:color w:val="FFC000"/>
          <w:sz w:val="28"/>
          <w:szCs w:val="28"/>
        </w:rPr>
        <w:t>ytical</w:t>
      </w:r>
      <w:r>
        <w:rPr>
          <w:rFonts w:ascii="Arial" w:eastAsia="Arial" w:hAnsi="Arial" w:cs="Arial"/>
          <w:b/>
          <w:bCs/>
          <w:color w:val="FFC000"/>
          <w:spacing w:val="40"/>
          <w:sz w:val="28"/>
          <w:szCs w:val="28"/>
        </w:rPr>
        <w:t xml:space="preserve"> </w:t>
      </w:r>
      <w:r>
        <w:rPr>
          <w:rFonts w:ascii="Arial" w:eastAsia="Arial" w:hAnsi="Arial" w:cs="Arial"/>
          <w:b/>
          <w:bCs/>
          <w:color w:val="FFC000"/>
          <w:sz w:val="28"/>
          <w:szCs w:val="28"/>
        </w:rPr>
        <w:t>Meth</w:t>
      </w:r>
      <w:r>
        <w:rPr>
          <w:rFonts w:ascii="Arial" w:eastAsia="Arial" w:hAnsi="Arial" w:cs="Arial"/>
          <w:b/>
          <w:bCs/>
          <w:color w:val="FFC000"/>
          <w:spacing w:val="1"/>
          <w:sz w:val="28"/>
          <w:szCs w:val="28"/>
        </w:rPr>
        <w:t>o</w:t>
      </w:r>
      <w:r>
        <w:rPr>
          <w:rFonts w:ascii="Arial" w:eastAsia="Arial" w:hAnsi="Arial" w:cs="Arial"/>
          <w:b/>
          <w:bCs/>
          <w:color w:val="FFC000"/>
          <w:sz w:val="28"/>
          <w:szCs w:val="28"/>
        </w:rPr>
        <w:t>ds</w:t>
      </w:r>
      <w:r>
        <w:rPr>
          <w:rFonts w:ascii="Arial" w:eastAsia="Arial" w:hAnsi="Arial" w:cs="Arial"/>
          <w:b/>
          <w:bCs/>
          <w:color w:val="FFC000"/>
          <w:spacing w:val="-17"/>
          <w:sz w:val="28"/>
          <w:szCs w:val="28"/>
        </w:rPr>
        <w:t xml:space="preserve"> </w:t>
      </w:r>
      <w:r>
        <w:rPr>
          <w:rFonts w:ascii="Arial" w:eastAsia="Arial" w:hAnsi="Arial" w:cs="Arial"/>
          <w:b/>
          <w:bCs/>
          <w:color w:val="FFC000"/>
          <w:sz w:val="28"/>
          <w:szCs w:val="28"/>
        </w:rPr>
        <w:t>in</w:t>
      </w:r>
      <w:r>
        <w:rPr>
          <w:rFonts w:ascii="Arial" w:eastAsia="Arial" w:hAnsi="Arial" w:cs="Arial"/>
          <w:b/>
          <w:bCs/>
          <w:color w:val="FFC000"/>
          <w:spacing w:val="-3"/>
          <w:sz w:val="28"/>
          <w:szCs w:val="28"/>
        </w:rPr>
        <w:t xml:space="preserve"> </w:t>
      </w:r>
      <w:r>
        <w:rPr>
          <w:rFonts w:ascii="Arial" w:eastAsia="Arial" w:hAnsi="Arial" w:cs="Arial"/>
          <w:b/>
          <w:bCs/>
          <w:color w:val="FFC000"/>
          <w:w w:val="96"/>
          <w:sz w:val="28"/>
          <w:szCs w:val="28"/>
        </w:rPr>
        <w:t>Chemi</w:t>
      </w:r>
      <w:r>
        <w:rPr>
          <w:rFonts w:ascii="Arial" w:eastAsia="Arial" w:hAnsi="Arial" w:cs="Arial"/>
          <w:b/>
          <w:bCs/>
          <w:color w:val="FFC000"/>
          <w:spacing w:val="2"/>
          <w:w w:val="96"/>
          <w:sz w:val="28"/>
          <w:szCs w:val="28"/>
        </w:rPr>
        <w:t>s</w:t>
      </w:r>
      <w:r>
        <w:rPr>
          <w:rFonts w:ascii="Arial" w:eastAsia="Arial" w:hAnsi="Arial" w:cs="Arial"/>
          <w:b/>
          <w:bCs/>
          <w:color w:val="FFC000"/>
          <w:w w:val="114"/>
          <w:sz w:val="28"/>
          <w:szCs w:val="28"/>
        </w:rPr>
        <w:t>try</w:t>
      </w:r>
    </w:p>
    <w:p w:rsidR="007A6C8F" w:rsidRDefault="007A6C8F">
      <w:pPr>
        <w:spacing w:before="14" w:after="0" w:line="280" w:lineRule="exact"/>
        <w:rPr>
          <w:sz w:val="28"/>
          <w:szCs w:val="28"/>
        </w:rPr>
      </w:pPr>
    </w:p>
    <w:tbl>
      <w:tblPr>
        <w:tblW w:w="0" w:type="auto"/>
        <w:tblInd w:w="94" w:type="dxa"/>
        <w:tblLayout w:type="fixed"/>
        <w:tblCellMar>
          <w:left w:w="0" w:type="dxa"/>
          <w:right w:w="0" w:type="dxa"/>
        </w:tblCellMar>
        <w:tblLook w:val="01E0"/>
      </w:tblPr>
      <w:tblGrid>
        <w:gridCol w:w="6763"/>
        <w:gridCol w:w="2255"/>
      </w:tblGrid>
      <w:tr w:rsidR="007A6C8F">
        <w:trPr>
          <w:trHeight w:hRule="exact" w:val="646"/>
        </w:trPr>
        <w:tc>
          <w:tcPr>
            <w:tcW w:w="9018" w:type="dxa"/>
            <w:gridSpan w:val="2"/>
            <w:tcBorders>
              <w:top w:val="single" w:sz="4" w:space="0" w:color="FFC000"/>
              <w:left w:val="single" w:sz="4" w:space="0" w:color="FFC000"/>
              <w:bottom w:val="single" w:sz="4" w:space="0" w:color="FFC000"/>
              <w:right w:val="single" w:sz="4" w:space="0" w:color="FFC000"/>
            </w:tcBorders>
            <w:shd w:val="clear" w:color="auto" w:fill="FFC000"/>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color w:val="FFFFFF"/>
                <w:w w:val="96"/>
              </w:rPr>
              <w:t>A</w:t>
            </w:r>
            <w:r>
              <w:rPr>
                <w:rFonts w:ascii="Arial" w:eastAsia="Arial" w:hAnsi="Arial" w:cs="Arial"/>
                <w:b/>
                <w:bCs/>
                <w:color w:val="FFFFFF"/>
                <w:spacing w:val="-1"/>
                <w:w w:val="96"/>
              </w:rPr>
              <w:t>n</w:t>
            </w:r>
            <w:r>
              <w:rPr>
                <w:rFonts w:ascii="Arial" w:eastAsia="Arial" w:hAnsi="Arial" w:cs="Arial"/>
                <w:b/>
                <w:bCs/>
                <w:color w:val="FFFFFF"/>
                <w:w w:val="96"/>
              </w:rPr>
              <w:t>a</w:t>
            </w:r>
            <w:r>
              <w:rPr>
                <w:rFonts w:ascii="Arial" w:eastAsia="Arial" w:hAnsi="Arial" w:cs="Arial"/>
                <w:b/>
                <w:bCs/>
                <w:color w:val="FFFFFF"/>
                <w:spacing w:val="1"/>
                <w:w w:val="96"/>
              </w:rPr>
              <w:t>l</w:t>
            </w:r>
            <w:r>
              <w:rPr>
                <w:rFonts w:ascii="Arial" w:eastAsia="Arial" w:hAnsi="Arial" w:cs="Arial"/>
                <w:b/>
                <w:bCs/>
                <w:color w:val="FFFFFF"/>
                <w:w w:val="96"/>
              </w:rPr>
              <w:t>yt</w:t>
            </w:r>
            <w:r>
              <w:rPr>
                <w:rFonts w:ascii="Arial" w:eastAsia="Arial" w:hAnsi="Arial" w:cs="Arial"/>
                <w:b/>
                <w:bCs/>
                <w:color w:val="FFFFFF"/>
                <w:spacing w:val="1"/>
                <w:w w:val="96"/>
              </w:rPr>
              <w:t>i</w:t>
            </w:r>
            <w:r>
              <w:rPr>
                <w:rFonts w:ascii="Arial" w:eastAsia="Arial" w:hAnsi="Arial" w:cs="Arial"/>
                <w:b/>
                <w:bCs/>
                <w:color w:val="FFFFFF"/>
                <w:w w:val="96"/>
              </w:rPr>
              <w:t>c</w:t>
            </w:r>
            <w:r>
              <w:rPr>
                <w:rFonts w:ascii="Arial" w:eastAsia="Arial" w:hAnsi="Arial" w:cs="Arial"/>
                <w:b/>
                <w:bCs/>
                <w:color w:val="FFFFFF"/>
                <w:spacing w:val="1"/>
                <w:w w:val="96"/>
              </w:rPr>
              <w:t>a</w:t>
            </w:r>
            <w:r>
              <w:rPr>
                <w:rFonts w:ascii="Arial" w:eastAsia="Arial" w:hAnsi="Arial" w:cs="Arial"/>
                <w:b/>
                <w:bCs/>
                <w:color w:val="FFFFFF"/>
                <w:w w:val="96"/>
              </w:rPr>
              <w:t>l</w:t>
            </w:r>
            <w:r>
              <w:rPr>
                <w:rFonts w:ascii="Arial" w:eastAsia="Arial" w:hAnsi="Arial" w:cs="Arial"/>
                <w:b/>
                <w:bCs/>
                <w:color w:val="FFFFFF"/>
                <w:spacing w:val="18"/>
                <w:w w:val="96"/>
              </w:rPr>
              <w:t xml:space="preserve"> </w:t>
            </w:r>
            <w:r>
              <w:rPr>
                <w:rFonts w:ascii="Arial" w:eastAsia="Arial" w:hAnsi="Arial" w:cs="Arial"/>
                <w:b/>
                <w:bCs/>
                <w:color w:val="FFFFFF"/>
                <w:w w:val="96"/>
              </w:rPr>
              <w:t>Met</w:t>
            </w:r>
            <w:r>
              <w:rPr>
                <w:rFonts w:ascii="Arial" w:eastAsia="Arial" w:hAnsi="Arial" w:cs="Arial"/>
                <w:b/>
                <w:bCs/>
                <w:color w:val="FFFFFF"/>
                <w:spacing w:val="1"/>
                <w:w w:val="96"/>
              </w:rPr>
              <w:t>h</w:t>
            </w:r>
            <w:r>
              <w:rPr>
                <w:rFonts w:ascii="Arial" w:eastAsia="Arial" w:hAnsi="Arial" w:cs="Arial"/>
                <w:b/>
                <w:bCs/>
                <w:color w:val="FFFFFF"/>
                <w:w w:val="96"/>
              </w:rPr>
              <w:t>o</w:t>
            </w:r>
            <w:r>
              <w:rPr>
                <w:rFonts w:ascii="Arial" w:eastAsia="Arial" w:hAnsi="Arial" w:cs="Arial"/>
                <w:b/>
                <w:bCs/>
                <w:color w:val="FFFFFF"/>
                <w:spacing w:val="-1"/>
                <w:w w:val="96"/>
              </w:rPr>
              <w:t>d</w:t>
            </w:r>
            <w:r>
              <w:rPr>
                <w:rFonts w:ascii="Arial" w:eastAsia="Arial" w:hAnsi="Arial" w:cs="Arial"/>
                <w:b/>
                <w:bCs/>
                <w:color w:val="FFFFFF"/>
                <w:w w:val="96"/>
              </w:rPr>
              <w:t xml:space="preserve">s </w:t>
            </w:r>
            <w:r>
              <w:rPr>
                <w:rFonts w:ascii="Arial" w:eastAsia="Arial" w:hAnsi="Arial" w:cs="Arial"/>
                <w:b/>
                <w:bCs/>
                <w:color w:val="FFFFFF"/>
              </w:rPr>
              <w:t>in</w:t>
            </w:r>
            <w:r>
              <w:rPr>
                <w:rFonts w:ascii="Arial" w:eastAsia="Arial" w:hAnsi="Arial" w:cs="Arial"/>
                <w:b/>
                <w:bCs/>
                <w:color w:val="FFFFFF"/>
                <w:spacing w:val="-14"/>
              </w:rPr>
              <w:t xml:space="preserve"> </w:t>
            </w:r>
            <w:r>
              <w:rPr>
                <w:rFonts w:ascii="Arial" w:eastAsia="Arial" w:hAnsi="Arial" w:cs="Arial"/>
                <w:b/>
                <w:bCs/>
                <w:color w:val="FFFFFF"/>
              </w:rPr>
              <w:t>Ch</w:t>
            </w:r>
            <w:r>
              <w:rPr>
                <w:rFonts w:ascii="Arial" w:eastAsia="Arial" w:hAnsi="Arial" w:cs="Arial"/>
                <w:b/>
                <w:bCs/>
                <w:color w:val="FFFFFF"/>
                <w:spacing w:val="-1"/>
              </w:rPr>
              <w:t>e</w:t>
            </w:r>
            <w:r>
              <w:rPr>
                <w:rFonts w:ascii="Arial" w:eastAsia="Arial" w:hAnsi="Arial" w:cs="Arial"/>
                <w:b/>
                <w:bCs/>
                <w:color w:val="FFFFFF"/>
              </w:rPr>
              <w:t>m</w:t>
            </w:r>
            <w:r>
              <w:rPr>
                <w:rFonts w:ascii="Arial" w:eastAsia="Arial" w:hAnsi="Arial" w:cs="Arial"/>
                <w:b/>
                <w:bCs/>
                <w:color w:val="FFFFFF"/>
                <w:spacing w:val="1"/>
              </w:rPr>
              <w:t>i</w:t>
            </w:r>
            <w:r>
              <w:rPr>
                <w:rFonts w:ascii="Arial" w:eastAsia="Arial" w:hAnsi="Arial" w:cs="Arial"/>
                <w:b/>
                <w:bCs/>
                <w:color w:val="FFFFFF"/>
              </w:rPr>
              <w:t>st</w:t>
            </w:r>
            <w:r>
              <w:rPr>
                <w:rFonts w:ascii="Arial" w:eastAsia="Arial" w:hAnsi="Arial" w:cs="Arial"/>
                <w:b/>
                <w:bCs/>
                <w:color w:val="FFFFFF"/>
                <w:spacing w:val="-1"/>
              </w:rPr>
              <w:t>r</w:t>
            </w:r>
            <w:r>
              <w:rPr>
                <w:rFonts w:ascii="Arial" w:eastAsia="Arial" w:hAnsi="Arial" w:cs="Arial"/>
                <w:b/>
                <w:bCs/>
                <w:color w:val="FFFFFF"/>
              </w:rPr>
              <w:t>y</w:t>
            </w:r>
          </w:p>
        </w:tc>
      </w:tr>
      <w:tr w:rsidR="007A6C8F">
        <w:trPr>
          <w:trHeight w:hRule="exact" w:val="647"/>
        </w:trPr>
        <w:tc>
          <w:tcPr>
            <w:tcW w:w="6763"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tc>
        <w:tc>
          <w:tcPr>
            <w:tcW w:w="2255"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4</w:t>
            </w:r>
            <w:r>
              <w:rPr>
                <w:rFonts w:ascii="Arial" w:eastAsia="Arial" w:hAnsi="Arial" w:cs="Arial"/>
                <w:b/>
                <w:bCs/>
                <w:spacing w:val="10"/>
              </w:rPr>
              <w:t xml:space="preserve"> </w:t>
            </w:r>
            <w:r>
              <w:rPr>
                <w:rFonts w:ascii="Arial" w:eastAsia="Arial" w:hAnsi="Arial" w:cs="Arial"/>
                <w:b/>
                <w:bCs/>
                <w:spacing w:val="1"/>
              </w:rPr>
              <w:t>C</w:t>
            </w:r>
            <w:r>
              <w:rPr>
                <w:rFonts w:ascii="Arial" w:eastAsia="Arial" w:hAnsi="Arial" w:cs="Arial"/>
                <w:b/>
                <w:bCs/>
              </w:rPr>
              <w:t>redits</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Qua</w:t>
            </w:r>
            <w:r>
              <w:rPr>
                <w:rFonts w:ascii="Arial" w:eastAsia="Arial" w:hAnsi="Arial" w:cs="Arial"/>
                <w:b/>
                <w:bCs/>
                <w:spacing w:val="1"/>
              </w:rPr>
              <w:t>l</w:t>
            </w:r>
            <w:r>
              <w:rPr>
                <w:rFonts w:ascii="Arial" w:eastAsia="Arial" w:hAnsi="Arial" w:cs="Arial"/>
                <w:b/>
                <w:bCs/>
              </w:rPr>
              <w:t>i</w:t>
            </w:r>
            <w:r>
              <w:rPr>
                <w:rFonts w:ascii="Arial" w:eastAsia="Arial" w:hAnsi="Arial" w:cs="Arial"/>
                <w:b/>
                <w:bCs/>
                <w:spacing w:val="1"/>
              </w:rPr>
              <w:t>t</w:t>
            </w:r>
            <w:r>
              <w:rPr>
                <w:rFonts w:ascii="Arial" w:eastAsia="Arial" w:hAnsi="Arial" w:cs="Arial"/>
                <w:b/>
                <w:bCs/>
              </w:rPr>
              <w:t>a</w:t>
            </w:r>
            <w:r>
              <w:rPr>
                <w:rFonts w:ascii="Arial" w:eastAsia="Arial" w:hAnsi="Arial" w:cs="Arial"/>
                <w:b/>
                <w:bCs/>
                <w:spacing w:val="1"/>
              </w:rPr>
              <w:t>t</w:t>
            </w:r>
            <w:r>
              <w:rPr>
                <w:rFonts w:ascii="Arial" w:eastAsia="Arial" w:hAnsi="Arial" w:cs="Arial"/>
                <w:b/>
                <w:bCs/>
              </w:rPr>
              <w:t>ive</w:t>
            </w:r>
            <w:r>
              <w:rPr>
                <w:rFonts w:ascii="Arial" w:eastAsia="Arial" w:hAnsi="Arial" w:cs="Arial"/>
                <w:b/>
                <w:bCs/>
                <w:spacing w:val="-17"/>
              </w:rPr>
              <w:t xml:space="preserve"> </w:t>
            </w:r>
            <w:r>
              <w:rPr>
                <w:rFonts w:ascii="Arial" w:eastAsia="Arial" w:hAnsi="Arial" w:cs="Arial"/>
                <w:b/>
                <w:bCs/>
                <w:w w:val="94"/>
              </w:rPr>
              <w:t>and</w:t>
            </w:r>
            <w:r>
              <w:rPr>
                <w:rFonts w:ascii="Arial" w:eastAsia="Arial" w:hAnsi="Arial" w:cs="Arial"/>
                <w:b/>
                <w:bCs/>
                <w:spacing w:val="2"/>
                <w:w w:val="94"/>
              </w:rPr>
              <w:t xml:space="preserve"> </w:t>
            </w:r>
            <w:r>
              <w:rPr>
                <w:rFonts w:ascii="Arial" w:eastAsia="Arial" w:hAnsi="Arial" w:cs="Arial"/>
                <w:b/>
                <w:bCs/>
                <w:spacing w:val="1"/>
              </w:rPr>
              <w:t>q</w:t>
            </w:r>
            <w:r>
              <w:rPr>
                <w:rFonts w:ascii="Arial" w:eastAsia="Arial" w:hAnsi="Arial" w:cs="Arial"/>
                <w:b/>
                <w:bCs/>
              </w:rPr>
              <w:t>uanti</w:t>
            </w:r>
            <w:r>
              <w:rPr>
                <w:rFonts w:ascii="Arial" w:eastAsia="Arial" w:hAnsi="Arial" w:cs="Arial"/>
                <w:b/>
                <w:bCs/>
                <w:spacing w:val="2"/>
              </w:rPr>
              <w:t>t</w:t>
            </w:r>
            <w:r>
              <w:rPr>
                <w:rFonts w:ascii="Arial" w:eastAsia="Arial" w:hAnsi="Arial" w:cs="Arial"/>
                <w:b/>
                <w:bCs/>
              </w:rPr>
              <w:t>a</w:t>
            </w:r>
            <w:r>
              <w:rPr>
                <w:rFonts w:ascii="Arial" w:eastAsia="Arial" w:hAnsi="Arial" w:cs="Arial"/>
                <w:b/>
                <w:bCs/>
                <w:spacing w:val="1"/>
              </w:rPr>
              <w:t>t</w:t>
            </w:r>
            <w:r>
              <w:rPr>
                <w:rFonts w:ascii="Arial" w:eastAsia="Arial" w:hAnsi="Arial" w:cs="Arial"/>
                <w:b/>
                <w:bCs/>
              </w:rPr>
              <w:t>ive</w:t>
            </w:r>
            <w:r>
              <w:rPr>
                <w:rFonts w:ascii="Arial" w:eastAsia="Arial" w:hAnsi="Arial" w:cs="Arial"/>
                <w:b/>
                <w:bCs/>
                <w:spacing w:val="-3"/>
              </w:rPr>
              <w:t xml:space="preserve"> </w:t>
            </w:r>
            <w:r>
              <w:rPr>
                <w:rFonts w:ascii="Arial" w:eastAsia="Arial" w:hAnsi="Arial" w:cs="Arial"/>
                <w:b/>
                <w:bCs/>
                <w:w w:val="95"/>
              </w:rPr>
              <w:t>aspe</w:t>
            </w:r>
            <w:r>
              <w:rPr>
                <w:rFonts w:ascii="Arial" w:eastAsia="Arial" w:hAnsi="Arial" w:cs="Arial"/>
                <w:b/>
                <w:bCs/>
                <w:spacing w:val="1"/>
                <w:w w:val="95"/>
              </w:rPr>
              <w:t>c</w:t>
            </w:r>
            <w:r>
              <w:rPr>
                <w:rFonts w:ascii="Arial" w:eastAsia="Arial" w:hAnsi="Arial" w:cs="Arial"/>
                <w:b/>
                <w:bCs/>
                <w:w w:val="95"/>
              </w:rPr>
              <w:t>ts</w:t>
            </w:r>
            <w:r>
              <w:rPr>
                <w:rFonts w:ascii="Arial" w:eastAsia="Arial" w:hAnsi="Arial" w:cs="Arial"/>
                <w:b/>
                <w:bCs/>
                <w:spacing w:val="7"/>
                <w:w w:val="95"/>
              </w:rPr>
              <w:t xml:space="preserve"> </w:t>
            </w:r>
            <w:r>
              <w:rPr>
                <w:rFonts w:ascii="Arial" w:eastAsia="Arial" w:hAnsi="Arial" w:cs="Arial"/>
                <w:b/>
                <w:bCs/>
              </w:rPr>
              <w:t>of</w:t>
            </w:r>
            <w:r>
              <w:rPr>
                <w:rFonts w:ascii="Arial" w:eastAsia="Arial" w:hAnsi="Arial" w:cs="Arial"/>
                <w:b/>
                <w:bCs/>
                <w:spacing w:val="-6"/>
              </w:rPr>
              <w:t xml:space="preserve"> </w:t>
            </w:r>
            <w:r>
              <w:rPr>
                <w:rFonts w:ascii="Arial" w:eastAsia="Arial" w:hAnsi="Arial" w:cs="Arial"/>
                <w:b/>
                <w:bCs/>
              </w:rPr>
              <w:t>anal</w:t>
            </w:r>
            <w:r>
              <w:rPr>
                <w:rFonts w:ascii="Arial" w:eastAsia="Arial" w:hAnsi="Arial" w:cs="Arial"/>
                <w:b/>
                <w:bCs/>
                <w:spacing w:val="1"/>
              </w:rPr>
              <w:t>ys</w:t>
            </w:r>
            <w:r>
              <w:rPr>
                <w:rFonts w:ascii="Arial" w:eastAsia="Arial" w:hAnsi="Arial" w:cs="Arial"/>
                <w:b/>
                <w:bCs/>
              </w:rPr>
              <w:t>is</w:t>
            </w:r>
          </w:p>
        </w:tc>
      </w:tr>
      <w:tr w:rsidR="007A6C8F">
        <w:trPr>
          <w:trHeight w:hRule="exact" w:val="1330"/>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375" w:lineRule="auto"/>
              <w:ind w:left="102" w:right="51"/>
              <w:jc w:val="both"/>
              <w:rPr>
                <w:rFonts w:ascii="Arial" w:eastAsia="Arial" w:hAnsi="Arial" w:cs="Arial"/>
                <w:sz w:val="20"/>
                <w:szCs w:val="20"/>
              </w:rPr>
            </w:pPr>
            <w:r>
              <w:rPr>
                <w:rFonts w:ascii="Arial" w:eastAsia="Arial" w:hAnsi="Arial" w:cs="Arial"/>
                <w:sz w:val="20"/>
                <w:szCs w:val="20"/>
              </w:rPr>
              <w:t>Sampl</w:t>
            </w:r>
            <w:r>
              <w:rPr>
                <w:rFonts w:ascii="Arial" w:eastAsia="Arial" w:hAnsi="Arial" w:cs="Arial"/>
                <w:spacing w:val="-1"/>
                <w:sz w:val="20"/>
                <w:szCs w:val="20"/>
              </w:rPr>
              <w:t>i</w:t>
            </w:r>
            <w:r>
              <w:rPr>
                <w:rFonts w:ascii="Arial" w:eastAsia="Arial" w:hAnsi="Arial" w:cs="Arial"/>
                <w:sz w:val="20"/>
                <w:szCs w:val="20"/>
              </w:rPr>
              <w:t xml:space="preserve">ng, </w:t>
            </w:r>
            <w:r>
              <w:rPr>
                <w:rFonts w:ascii="Arial" w:eastAsia="Arial" w:hAnsi="Arial" w:cs="Arial"/>
                <w:spacing w:val="20"/>
                <w:sz w:val="20"/>
                <w:szCs w:val="20"/>
              </w:rPr>
              <w:t xml:space="preserve"> </w:t>
            </w:r>
            <w:r>
              <w:rPr>
                <w:rFonts w:ascii="Arial" w:eastAsia="Arial" w:hAnsi="Arial" w:cs="Arial"/>
                <w:spacing w:val="-1"/>
                <w:sz w:val="20"/>
                <w:szCs w:val="20"/>
              </w:rPr>
              <w:t>e</w:t>
            </w:r>
            <w:r>
              <w:rPr>
                <w:rFonts w:ascii="Arial" w:eastAsia="Arial" w:hAnsi="Arial" w:cs="Arial"/>
                <w:sz w:val="20"/>
                <w:szCs w:val="20"/>
              </w:rPr>
              <w:t>valuat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45"/>
                <w:sz w:val="20"/>
                <w:szCs w:val="20"/>
              </w:rPr>
              <w:t xml:space="preserve"> </w:t>
            </w:r>
            <w:r>
              <w:rPr>
                <w:rFonts w:ascii="Arial" w:eastAsia="Arial" w:hAnsi="Arial" w:cs="Arial"/>
                <w:sz w:val="20"/>
                <w:szCs w:val="20"/>
              </w:rPr>
              <w:t xml:space="preserve">of </w:t>
            </w:r>
            <w:r>
              <w:rPr>
                <w:rFonts w:ascii="Arial" w:eastAsia="Arial" w:hAnsi="Arial" w:cs="Arial"/>
                <w:spacing w:val="33"/>
                <w:sz w:val="20"/>
                <w:szCs w:val="20"/>
              </w:rPr>
              <w:t xml:space="preserve"> </w:t>
            </w:r>
            <w:r>
              <w:rPr>
                <w:rFonts w:ascii="Arial" w:eastAsia="Arial" w:hAnsi="Arial" w:cs="Arial"/>
                <w:sz w:val="20"/>
                <w:szCs w:val="20"/>
              </w:rPr>
              <w:t>analyt</w:t>
            </w:r>
            <w:r>
              <w:rPr>
                <w:rFonts w:ascii="Arial" w:eastAsia="Arial" w:hAnsi="Arial" w:cs="Arial"/>
                <w:spacing w:val="-1"/>
                <w:sz w:val="20"/>
                <w:szCs w:val="20"/>
              </w:rPr>
              <w:t>i</w:t>
            </w:r>
            <w:r>
              <w:rPr>
                <w:rFonts w:ascii="Arial" w:eastAsia="Arial" w:hAnsi="Arial" w:cs="Arial"/>
                <w:sz w:val="20"/>
                <w:szCs w:val="20"/>
              </w:rPr>
              <w:t xml:space="preserve">cal </w:t>
            </w:r>
            <w:r>
              <w:rPr>
                <w:rFonts w:ascii="Arial" w:eastAsia="Arial" w:hAnsi="Arial" w:cs="Arial"/>
                <w:spacing w:val="44"/>
                <w:sz w:val="20"/>
                <w:szCs w:val="20"/>
              </w:rPr>
              <w:t xml:space="preserve"> </w:t>
            </w:r>
            <w:r>
              <w:rPr>
                <w:rFonts w:ascii="Arial" w:eastAsia="Arial" w:hAnsi="Arial" w:cs="Arial"/>
                <w:sz w:val="20"/>
                <w:szCs w:val="20"/>
              </w:rPr>
              <w:t>dat</w:t>
            </w:r>
            <w:r>
              <w:rPr>
                <w:rFonts w:ascii="Arial" w:eastAsia="Arial" w:hAnsi="Arial" w:cs="Arial"/>
                <w:spacing w:val="-1"/>
                <w:sz w:val="20"/>
                <w:szCs w:val="20"/>
              </w:rPr>
              <w:t>a</w:t>
            </w:r>
            <w:r>
              <w:rPr>
                <w:rFonts w:ascii="Arial" w:eastAsia="Arial" w:hAnsi="Arial" w:cs="Arial"/>
                <w:sz w:val="20"/>
                <w:szCs w:val="20"/>
              </w:rPr>
              <w:t xml:space="preserve">, </w:t>
            </w:r>
            <w:r>
              <w:rPr>
                <w:rFonts w:ascii="Arial" w:eastAsia="Arial" w:hAnsi="Arial" w:cs="Arial"/>
                <w:spacing w:val="34"/>
                <w:sz w:val="20"/>
                <w:szCs w:val="20"/>
              </w:rPr>
              <w:t xml:space="preserve"> </w:t>
            </w:r>
            <w:r>
              <w:rPr>
                <w:rFonts w:ascii="Arial" w:eastAsia="Arial" w:hAnsi="Arial" w:cs="Arial"/>
                <w:sz w:val="20"/>
                <w:szCs w:val="20"/>
              </w:rPr>
              <w:t>err</w:t>
            </w:r>
            <w:r>
              <w:rPr>
                <w:rFonts w:ascii="Arial" w:eastAsia="Arial" w:hAnsi="Arial" w:cs="Arial"/>
                <w:spacing w:val="-1"/>
                <w:sz w:val="20"/>
                <w:szCs w:val="20"/>
              </w:rPr>
              <w:t>o</w:t>
            </w:r>
            <w:r>
              <w:rPr>
                <w:rFonts w:ascii="Arial" w:eastAsia="Arial" w:hAnsi="Arial" w:cs="Arial"/>
                <w:sz w:val="20"/>
                <w:szCs w:val="20"/>
              </w:rPr>
              <w:t xml:space="preserve">rs,  </w:t>
            </w:r>
            <w:r>
              <w:rPr>
                <w:rFonts w:ascii="Arial" w:eastAsia="Arial" w:hAnsi="Arial" w:cs="Arial"/>
                <w:spacing w:val="1"/>
                <w:sz w:val="20"/>
                <w:szCs w:val="20"/>
              </w:rPr>
              <w:t xml:space="preserve"> </w:t>
            </w:r>
            <w:r>
              <w:rPr>
                <w:rFonts w:ascii="Arial" w:eastAsia="Arial" w:hAnsi="Arial" w:cs="Arial"/>
                <w:sz w:val="20"/>
                <w:szCs w:val="20"/>
              </w:rPr>
              <w:t>accura</w:t>
            </w:r>
            <w:r>
              <w:rPr>
                <w:rFonts w:ascii="Arial" w:eastAsia="Arial" w:hAnsi="Arial" w:cs="Arial"/>
                <w:spacing w:val="-1"/>
                <w:sz w:val="20"/>
                <w:szCs w:val="20"/>
              </w:rPr>
              <w:t>c</w:t>
            </w:r>
            <w:r>
              <w:rPr>
                <w:rFonts w:ascii="Arial" w:eastAsia="Arial" w:hAnsi="Arial" w:cs="Arial"/>
                <w:sz w:val="20"/>
                <w:szCs w:val="20"/>
              </w:rPr>
              <w:t xml:space="preserve">y </w:t>
            </w:r>
            <w:r>
              <w:rPr>
                <w:rFonts w:ascii="Arial" w:eastAsia="Arial" w:hAnsi="Arial" w:cs="Arial"/>
                <w:spacing w:val="29"/>
                <w:sz w:val="20"/>
                <w:szCs w:val="20"/>
              </w:rPr>
              <w:t xml:space="preserve"> </w:t>
            </w:r>
            <w:r>
              <w:rPr>
                <w:rFonts w:ascii="Arial" w:eastAsia="Arial" w:hAnsi="Arial" w:cs="Arial"/>
                <w:spacing w:val="-1"/>
                <w:sz w:val="20"/>
                <w:szCs w:val="20"/>
              </w:rPr>
              <w:t>a</w:t>
            </w:r>
            <w:r>
              <w:rPr>
                <w:rFonts w:ascii="Arial" w:eastAsia="Arial" w:hAnsi="Arial" w:cs="Arial"/>
                <w:sz w:val="20"/>
                <w:szCs w:val="20"/>
              </w:rPr>
              <w:t xml:space="preserve">nd </w:t>
            </w:r>
            <w:r>
              <w:rPr>
                <w:rFonts w:ascii="Arial" w:eastAsia="Arial" w:hAnsi="Arial" w:cs="Arial"/>
                <w:spacing w:val="14"/>
                <w:sz w:val="20"/>
                <w:szCs w:val="20"/>
              </w:rPr>
              <w:t xml:space="preserve"> </w:t>
            </w:r>
            <w:r>
              <w:rPr>
                <w:rFonts w:ascii="Arial" w:eastAsia="Arial" w:hAnsi="Arial" w:cs="Arial"/>
                <w:sz w:val="20"/>
                <w:szCs w:val="20"/>
              </w:rPr>
              <w:t>pr</w:t>
            </w:r>
            <w:r>
              <w:rPr>
                <w:rFonts w:ascii="Arial" w:eastAsia="Arial" w:hAnsi="Arial" w:cs="Arial"/>
                <w:spacing w:val="-1"/>
                <w:sz w:val="20"/>
                <w:szCs w:val="20"/>
              </w:rPr>
              <w:t>e</w:t>
            </w:r>
            <w:r>
              <w:rPr>
                <w:rFonts w:ascii="Arial" w:eastAsia="Arial" w:hAnsi="Arial" w:cs="Arial"/>
                <w:sz w:val="20"/>
                <w:szCs w:val="20"/>
              </w:rPr>
              <w:t>cisio</w:t>
            </w:r>
            <w:r>
              <w:rPr>
                <w:rFonts w:ascii="Arial" w:eastAsia="Arial" w:hAnsi="Arial" w:cs="Arial"/>
                <w:spacing w:val="-1"/>
                <w:sz w:val="20"/>
                <w:szCs w:val="20"/>
              </w:rPr>
              <w:t>n</w:t>
            </w:r>
            <w:r>
              <w:rPr>
                <w:rFonts w:ascii="Arial" w:eastAsia="Arial" w:hAnsi="Arial" w:cs="Arial"/>
                <w:sz w:val="20"/>
                <w:szCs w:val="20"/>
              </w:rPr>
              <w:t xml:space="preserve">, </w:t>
            </w:r>
            <w:r>
              <w:rPr>
                <w:rFonts w:ascii="Arial" w:eastAsia="Arial" w:hAnsi="Arial" w:cs="Arial"/>
                <w:spacing w:val="39"/>
                <w:sz w:val="20"/>
                <w:szCs w:val="20"/>
              </w:rPr>
              <w:t xml:space="preserve"> </w:t>
            </w:r>
            <w:r>
              <w:rPr>
                <w:rFonts w:ascii="Arial" w:eastAsia="Arial" w:hAnsi="Arial" w:cs="Arial"/>
                <w:sz w:val="20"/>
                <w:szCs w:val="20"/>
              </w:rPr>
              <w:t>me</w:t>
            </w:r>
            <w:r>
              <w:rPr>
                <w:rFonts w:ascii="Arial" w:eastAsia="Arial" w:hAnsi="Arial" w:cs="Arial"/>
                <w:spacing w:val="-1"/>
                <w:sz w:val="20"/>
                <w:szCs w:val="20"/>
              </w:rPr>
              <w:t>t</w:t>
            </w:r>
            <w:r>
              <w:rPr>
                <w:rFonts w:ascii="Arial" w:eastAsia="Arial" w:hAnsi="Arial" w:cs="Arial"/>
                <w:sz w:val="20"/>
                <w:szCs w:val="20"/>
              </w:rPr>
              <w:t>h</w:t>
            </w:r>
            <w:r>
              <w:rPr>
                <w:rFonts w:ascii="Arial" w:eastAsia="Arial" w:hAnsi="Arial" w:cs="Arial"/>
                <w:spacing w:val="1"/>
                <w:sz w:val="20"/>
                <w:szCs w:val="20"/>
              </w:rPr>
              <w:t>o</w:t>
            </w:r>
            <w:r>
              <w:rPr>
                <w:rFonts w:ascii="Arial" w:eastAsia="Arial" w:hAnsi="Arial" w:cs="Arial"/>
                <w:sz w:val="20"/>
                <w:szCs w:val="20"/>
              </w:rPr>
              <w:t xml:space="preserve">ds </w:t>
            </w:r>
            <w:r>
              <w:rPr>
                <w:rFonts w:ascii="Arial" w:eastAsia="Arial" w:hAnsi="Arial" w:cs="Arial"/>
                <w:spacing w:val="29"/>
                <w:sz w:val="20"/>
                <w:szCs w:val="20"/>
              </w:rPr>
              <w:t xml:space="preserve"> </w:t>
            </w:r>
            <w:r>
              <w:rPr>
                <w:rFonts w:ascii="Arial" w:eastAsia="Arial" w:hAnsi="Arial" w:cs="Arial"/>
                <w:spacing w:val="-1"/>
                <w:w w:val="110"/>
                <w:sz w:val="20"/>
                <w:szCs w:val="20"/>
              </w:rPr>
              <w:t>o</w:t>
            </w:r>
            <w:r>
              <w:rPr>
                <w:rFonts w:ascii="Arial" w:eastAsia="Arial" w:hAnsi="Arial" w:cs="Arial"/>
                <w:w w:val="110"/>
                <w:sz w:val="20"/>
                <w:szCs w:val="20"/>
              </w:rPr>
              <w:t xml:space="preserve">f </w:t>
            </w:r>
            <w:r>
              <w:rPr>
                <w:rFonts w:ascii="Arial" w:eastAsia="Arial" w:hAnsi="Arial" w:cs="Arial"/>
                <w:spacing w:val="4"/>
                <w:w w:val="110"/>
                <w:sz w:val="20"/>
                <w:szCs w:val="20"/>
              </w:rPr>
              <w:t xml:space="preserve"> </w:t>
            </w:r>
            <w:r>
              <w:rPr>
                <w:rFonts w:ascii="Arial" w:eastAsia="Arial" w:hAnsi="Arial" w:cs="Arial"/>
                <w:w w:val="110"/>
                <w:sz w:val="20"/>
                <w:szCs w:val="20"/>
              </w:rPr>
              <w:t xml:space="preserve">their </w:t>
            </w:r>
            <w:r>
              <w:rPr>
                <w:rFonts w:ascii="Arial" w:eastAsia="Arial" w:hAnsi="Arial" w:cs="Arial"/>
                <w:sz w:val="20"/>
                <w:szCs w:val="20"/>
              </w:rPr>
              <w:t>ex</w:t>
            </w:r>
            <w:r>
              <w:rPr>
                <w:rFonts w:ascii="Arial" w:eastAsia="Arial" w:hAnsi="Arial" w:cs="Arial"/>
                <w:spacing w:val="-1"/>
                <w:sz w:val="20"/>
                <w:szCs w:val="20"/>
              </w:rPr>
              <w:t>p</w:t>
            </w:r>
            <w:r>
              <w:rPr>
                <w:rFonts w:ascii="Arial" w:eastAsia="Arial" w:hAnsi="Arial" w:cs="Arial"/>
                <w:sz w:val="20"/>
                <w:szCs w:val="20"/>
              </w:rPr>
              <w:t>ressio</w:t>
            </w:r>
            <w:r>
              <w:rPr>
                <w:rFonts w:ascii="Arial" w:eastAsia="Arial" w:hAnsi="Arial" w:cs="Arial"/>
                <w:spacing w:val="-1"/>
                <w:sz w:val="20"/>
                <w:szCs w:val="20"/>
              </w:rPr>
              <w:t>n</w:t>
            </w:r>
            <w:r>
              <w:rPr>
                <w:rFonts w:ascii="Arial" w:eastAsia="Arial" w:hAnsi="Arial" w:cs="Arial"/>
                <w:sz w:val="20"/>
                <w:szCs w:val="20"/>
              </w:rPr>
              <w:t>,</w:t>
            </w:r>
            <w:r>
              <w:rPr>
                <w:rFonts w:ascii="Arial" w:eastAsia="Arial" w:hAnsi="Arial" w:cs="Arial"/>
                <w:spacing w:val="20"/>
                <w:sz w:val="20"/>
                <w:szCs w:val="20"/>
              </w:rPr>
              <w:t xml:space="preserve"> </w:t>
            </w:r>
            <w:r>
              <w:rPr>
                <w:rFonts w:ascii="Arial" w:eastAsia="Arial" w:hAnsi="Arial" w:cs="Arial"/>
                <w:spacing w:val="-1"/>
                <w:sz w:val="20"/>
                <w:szCs w:val="20"/>
              </w:rPr>
              <w:t>n</w:t>
            </w:r>
            <w:r>
              <w:rPr>
                <w:rFonts w:ascii="Arial" w:eastAsia="Arial" w:hAnsi="Arial" w:cs="Arial"/>
                <w:sz w:val="20"/>
                <w:szCs w:val="20"/>
              </w:rPr>
              <w:t>or</w:t>
            </w:r>
            <w:r>
              <w:rPr>
                <w:rFonts w:ascii="Arial" w:eastAsia="Arial" w:hAnsi="Arial" w:cs="Arial"/>
                <w:spacing w:val="-1"/>
                <w:sz w:val="20"/>
                <w:szCs w:val="20"/>
              </w:rPr>
              <w:t>m</w:t>
            </w:r>
            <w:r>
              <w:rPr>
                <w:rFonts w:ascii="Arial" w:eastAsia="Arial" w:hAnsi="Arial" w:cs="Arial"/>
                <w:sz w:val="20"/>
                <w:szCs w:val="20"/>
              </w:rPr>
              <w:t>al</w:t>
            </w:r>
            <w:r>
              <w:rPr>
                <w:rFonts w:ascii="Arial" w:eastAsia="Arial" w:hAnsi="Arial" w:cs="Arial"/>
                <w:spacing w:val="33"/>
                <w:sz w:val="20"/>
                <w:szCs w:val="20"/>
              </w:rPr>
              <w:t xml:space="preserve"> </w:t>
            </w:r>
            <w:r>
              <w:rPr>
                <w:rFonts w:ascii="Arial" w:eastAsia="Arial" w:hAnsi="Arial" w:cs="Arial"/>
                <w:sz w:val="20"/>
                <w:szCs w:val="20"/>
              </w:rPr>
              <w:t>law</w:t>
            </w:r>
            <w:r>
              <w:rPr>
                <w:rFonts w:ascii="Arial" w:eastAsia="Arial" w:hAnsi="Arial" w:cs="Arial"/>
                <w:spacing w:val="12"/>
                <w:sz w:val="20"/>
                <w:szCs w:val="20"/>
              </w:rPr>
              <w:t xml:space="preserve"> </w:t>
            </w:r>
            <w:r>
              <w:rPr>
                <w:rFonts w:ascii="Arial" w:eastAsia="Arial" w:hAnsi="Arial" w:cs="Arial"/>
                <w:sz w:val="20"/>
                <w:szCs w:val="20"/>
              </w:rPr>
              <w:t>of</w:t>
            </w:r>
            <w:r>
              <w:rPr>
                <w:rFonts w:ascii="Arial" w:eastAsia="Arial" w:hAnsi="Arial" w:cs="Arial"/>
                <w:spacing w:val="27"/>
                <w:sz w:val="20"/>
                <w:szCs w:val="20"/>
              </w:rPr>
              <w:t xml:space="preserve"> </w:t>
            </w:r>
            <w:r>
              <w:rPr>
                <w:rFonts w:ascii="Arial" w:eastAsia="Arial" w:hAnsi="Arial" w:cs="Arial"/>
                <w:w w:val="106"/>
                <w:sz w:val="20"/>
                <w:szCs w:val="20"/>
              </w:rPr>
              <w:t>distri</w:t>
            </w:r>
            <w:r>
              <w:rPr>
                <w:rFonts w:ascii="Arial" w:eastAsia="Arial" w:hAnsi="Arial" w:cs="Arial"/>
                <w:spacing w:val="-1"/>
                <w:w w:val="106"/>
                <w:sz w:val="20"/>
                <w:szCs w:val="20"/>
              </w:rPr>
              <w:t>b</w:t>
            </w:r>
            <w:r>
              <w:rPr>
                <w:rFonts w:ascii="Arial" w:eastAsia="Arial" w:hAnsi="Arial" w:cs="Arial"/>
                <w:w w:val="106"/>
                <w:sz w:val="20"/>
                <w:szCs w:val="20"/>
              </w:rPr>
              <w:t>ut</w:t>
            </w:r>
            <w:r>
              <w:rPr>
                <w:rFonts w:ascii="Arial" w:eastAsia="Arial" w:hAnsi="Arial" w:cs="Arial"/>
                <w:spacing w:val="-1"/>
                <w:w w:val="106"/>
                <w:sz w:val="20"/>
                <w:szCs w:val="20"/>
              </w:rPr>
              <w:t>i</w:t>
            </w:r>
            <w:r>
              <w:rPr>
                <w:rFonts w:ascii="Arial" w:eastAsia="Arial" w:hAnsi="Arial" w:cs="Arial"/>
                <w:w w:val="106"/>
                <w:sz w:val="20"/>
                <w:szCs w:val="20"/>
              </w:rPr>
              <w:t>on</w:t>
            </w:r>
            <w:r>
              <w:rPr>
                <w:rFonts w:ascii="Arial" w:eastAsia="Arial" w:hAnsi="Arial" w:cs="Arial"/>
                <w:spacing w:val="17"/>
                <w:w w:val="106"/>
                <w:sz w:val="20"/>
                <w:szCs w:val="20"/>
              </w:rPr>
              <w:t xml:space="preserve"> </w:t>
            </w:r>
            <w:r>
              <w:rPr>
                <w:rFonts w:ascii="Arial" w:eastAsia="Arial" w:hAnsi="Arial" w:cs="Arial"/>
                <w:sz w:val="20"/>
                <w:szCs w:val="20"/>
              </w:rPr>
              <w:t>if</w:t>
            </w:r>
            <w:r>
              <w:rPr>
                <w:rFonts w:ascii="Arial" w:eastAsia="Arial" w:hAnsi="Arial" w:cs="Arial"/>
                <w:spacing w:val="30"/>
                <w:sz w:val="20"/>
                <w:szCs w:val="20"/>
              </w:rPr>
              <w:t xml:space="preserve"> </w:t>
            </w:r>
            <w:r>
              <w:rPr>
                <w:rFonts w:ascii="Arial" w:eastAsia="Arial" w:hAnsi="Arial" w:cs="Arial"/>
                <w:sz w:val="20"/>
                <w:szCs w:val="20"/>
              </w:rPr>
              <w:t>inde</w:t>
            </w:r>
            <w:r>
              <w:rPr>
                <w:rFonts w:ascii="Arial" w:eastAsia="Arial" w:hAnsi="Arial" w:cs="Arial"/>
                <w:spacing w:val="-1"/>
                <w:sz w:val="20"/>
                <w:szCs w:val="20"/>
              </w:rPr>
              <w:t>t</w:t>
            </w:r>
            <w:r>
              <w:rPr>
                <w:rFonts w:ascii="Arial" w:eastAsia="Arial" w:hAnsi="Arial" w:cs="Arial"/>
                <w:sz w:val="20"/>
                <w:szCs w:val="20"/>
              </w:rPr>
              <w:t>ermin</w:t>
            </w:r>
            <w:r>
              <w:rPr>
                <w:rFonts w:ascii="Arial" w:eastAsia="Arial" w:hAnsi="Arial" w:cs="Arial"/>
                <w:spacing w:val="-1"/>
                <w:sz w:val="20"/>
                <w:szCs w:val="20"/>
              </w:rPr>
              <w:t>a</w:t>
            </w:r>
            <w:r>
              <w:rPr>
                <w:rFonts w:ascii="Arial" w:eastAsia="Arial" w:hAnsi="Arial" w:cs="Arial"/>
                <w:sz w:val="20"/>
                <w:szCs w:val="20"/>
              </w:rPr>
              <w:t xml:space="preserve">te </w:t>
            </w:r>
            <w:r>
              <w:rPr>
                <w:rFonts w:ascii="Arial" w:eastAsia="Arial" w:hAnsi="Arial" w:cs="Arial"/>
                <w:spacing w:val="9"/>
                <w:sz w:val="20"/>
                <w:szCs w:val="20"/>
              </w:rPr>
              <w:t xml:space="preserve"> </w:t>
            </w:r>
            <w:r>
              <w:rPr>
                <w:rFonts w:ascii="Arial" w:eastAsia="Arial" w:hAnsi="Arial" w:cs="Arial"/>
                <w:sz w:val="20"/>
                <w:szCs w:val="20"/>
              </w:rPr>
              <w:t>errors,</w:t>
            </w:r>
            <w:r>
              <w:rPr>
                <w:rFonts w:ascii="Arial" w:eastAsia="Arial" w:hAnsi="Arial" w:cs="Arial"/>
                <w:spacing w:val="54"/>
                <w:sz w:val="20"/>
                <w:szCs w:val="20"/>
              </w:rPr>
              <w:t xml:space="preserve"> </w:t>
            </w:r>
            <w:r>
              <w:rPr>
                <w:rFonts w:ascii="Arial" w:eastAsia="Arial" w:hAnsi="Arial" w:cs="Arial"/>
                <w:sz w:val="20"/>
                <w:szCs w:val="20"/>
              </w:rPr>
              <w:t>s</w:t>
            </w:r>
            <w:r>
              <w:rPr>
                <w:rFonts w:ascii="Arial" w:eastAsia="Arial" w:hAnsi="Arial" w:cs="Arial"/>
                <w:spacing w:val="-1"/>
                <w:sz w:val="20"/>
                <w:szCs w:val="20"/>
              </w:rPr>
              <w:t>ta</w:t>
            </w:r>
            <w:r>
              <w:rPr>
                <w:rFonts w:ascii="Arial" w:eastAsia="Arial" w:hAnsi="Arial" w:cs="Arial"/>
                <w:sz w:val="20"/>
                <w:szCs w:val="20"/>
              </w:rPr>
              <w:t xml:space="preserve">tistical </w:t>
            </w:r>
            <w:r>
              <w:rPr>
                <w:rFonts w:ascii="Arial" w:eastAsia="Arial" w:hAnsi="Arial" w:cs="Arial"/>
                <w:spacing w:val="9"/>
                <w:sz w:val="20"/>
                <w:szCs w:val="20"/>
              </w:rPr>
              <w:t xml:space="preserve"> </w:t>
            </w:r>
            <w:r>
              <w:rPr>
                <w:rFonts w:ascii="Arial" w:eastAsia="Arial" w:hAnsi="Arial" w:cs="Arial"/>
                <w:sz w:val="20"/>
                <w:szCs w:val="20"/>
              </w:rPr>
              <w:t>test</w:t>
            </w:r>
            <w:r>
              <w:rPr>
                <w:rFonts w:ascii="Arial" w:eastAsia="Arial" w:hAnsi="Arial" w:cs="Arial"/>
                <w:spacing w:val="35"/>
                <w:sz w:val="20"/>
                <w:szCs w:val="20"/>
              </w:rPr>
              <w:t xml:space="preserve"> </w:t>
            </w:r>
            <w:r>
              <w:rPr>
                <w:rFonts w:ascii="Arial" w:eastAsia="Arial" w:hAnsi="Arial" w:cs="Arial"/>
                <w:spacing w:val="-1"/>
                <w:w w:val="110"/>
                <w:sz w:val="20"/>
                <w:szCs w:val="20"/>
              </w:rPr>
              <w:t>o</w:t>
            </w:r>
            <w:r>
              <w:rPr>
                <w:rFonts w:ascii="Arial" w:eastAsia="Arial" w:hAnsi="Arial" w:cs="Arial"/>
                <w:w w:val="110"/>
                <w:sz w:val="20"/>
                <w:szCs w:val="20"/>
              </w:rPr>
              <w:t>f</w:t>
            </w:r>
            <w:r>
              <w:rPr>
                <w:rFonts w:ascii="Arial" w:eastAsia="Arial" w:hAnsi="Arial" w:cs="Arial"/>
                <w:spacing w:val="5"/>
                <w:w w:val="110"/>
                <w:sz w:val="20"/>
                <w:szCs w:val="20"/>
              </w:rPr>
              <w:t xml:space="preserve"> </w:t>
            </w:r>
            <w:r>
              <w:rPr>
                <w:rFonts w:ascii="Arial" w:eastAsia="Arial" w:hAnsi="Arial" w:cs="Arial"/>
                <w:sz w:val="20"/>
                <w:szCs w:val="20"/>
              </w:rPr>
              <w:t>dat</w:t>
            </w:r>
            <w:r>
              <w:rPr>
                <w:rFonts w:ascii="Arial" w:eastAsia="Arial" w:hAnsi="Arial" w:cs="Arial"/>
                <w:spacing w:val="-1"/>
                <w:sz w:val="20"/>
                <w:szCs w:val="20"/>
              </w:rPr>
              <w:t>a</w:t>
            </w:r>
            <w:r>
              <w:rPr>
                <w:rFonts w:ascii="Arial" w:eastAsia="Arial" w:hAnsi="Arial" w:cs="Arial"/>
                <w:sz w:val="20"/>
                <w:szCs w:val="20"/>
              </w:rPr>
              <w:t>;</w:t>
            </w:r>
            <w:r>
              <w:rPr>
                <w:rFonts w:ascii="Arial" w:eastAsia="Arial" w:hAnsi="Arial" w:cs="Arial"/>
                <w:spacing w:val="29"/>
                <w:sz w:val="20"/>
                <w:szCs w:val="20"/>
              </w:rPr>
              <w:t xml:space="preserve"> </w:t>
            </w:r>
            <w:r>
              <w:rPr>
                <w:rFonts w:ascii="Arial" w:eastAsia="Arial" w:hAnsi="Arial" w:cs="Arial"/>
                <w:spacing w:val="-1"/>
                <w:sz w:val="20"/>
                <w:szCs w:val="20"/>
              </w:rPr>
              <w:t>F</w:t>
            </w:r>
            <w:r>
              <w:rPr>
                <w:rFonts w:ascii="Arial" w:eastAsia="Arial" w:hAnsi="Arial" w:cs="Arial"/>
                <w:sz w:val="20"/>
                <w:szCs w:val="20"/>
              </w:rPr>
              <w:t>,</w:t>
            </w:r>
            <w:r>
              <w:rPr>
                <w:rFonts w:ascii="Arial" w:eastAsia="Arial" w:hAnsi="Arial" w:cs="Arial"/>
                <w:spacing w:val="4"/>
                <w:sz w:val="20"/>
                <w:szCs w:val="20"/>
              </w:rPr>
              <w:t xml:space="preserve"> </w:t>
            </w:r>
            <w:r>
              <w:rPr>
                <w:rFonts w:ascii="Arial" w:eastAsia="Arial" w:hAnsi="Arial" w:cs="Arial"/>
                <w:sz w:val="20"/>
                <w:szCs w:val="20"/>
              </w:rPr>
              <w:t>Q</w:t>
            </w:r>
            <w:r>
              <w:rPr>
                <w:rFonts w:ascii="Arial" w:eastAsia="Arial" w:hAnsi="Arial" w:cs="Arial"/>
                <w:spacing w:val="-5"/>
                <w:sz w:val="20"/>
                <w:szCs w:val="20"/>
              </w:rPr>
              <w:t xml:space="preserve"> </w:t>
            </w:r>
            <w:r>
              <w:rPr>
                <w:rFonts w:ascii="Arial" w:eastAsia="Arial" w:hAnsi="Arial" w:cs="Arial"/>
                <w:sz w:val="20"/>
                <w:szCs w:val="20"/>
              </w:rPr>
              <w:t>and</w:t>
            </w:r>
            <w:r>
              <w:rPr>
                <w:rFonts w:ascii="Arial" w:eastAsia="Arial" w:hAnsi="Arial" w:cs="Arial"/>
                <w:spacing w:val="10"/>
                <w:sz w:val="20"/>
                <w:szCs w:val="20"/>
              </w:rPr>
              <w:t xml:space="preserve"> </w:t>
            </w:r>
            <w:r>
              <w:rPr>
                <w:rFonts w:ascii="Arial" w:eastAsia="Arial" w:hAnsi="Arial" w:cs="Arial"/>
                <w:w w:val="134"/>
                <w:sz w:val="20"/>
                <w:szCs w:val="20"/>
              </w:rPr>
              <w:t xml:space="preserve">t </w:t>
            </w:r>
            <w:r>
              <w:rPr>
                <w:rFonts w:ascii="Arial" w:eastAsia="Arial" w:hAnsi="Arial" w:cs="Arial"/>
                <w:sz w:val="20"/>
                <w:szCs w:val="20"/>
              </w:rPr>
              <w:t>test,</w:t>
            </w:r>
            <w:r>
              <w:rPr>
                <w:rFonts w:ascii="Arial" w:eastAsia="Arial" w:hAnsi="Arial" w:cs="Arial"/>
                <w:spacing w:val="30"/>
                <w:sz w:val="20"/>
                <w:szCs w:val="20"/>
              </w:rPr>
              <w:t xml:space="preserve"> </w:t>
            </w:r>
            <w:r>
              <w:rPr>
                <w:rFonts w:ascii="Arial" w:eastAsia="Arial" w:hAnsi="Arial" w:cs="Arial"/>
                <w:sz w:val="20"/>
                <w:szCs w:val="20"/>
              </w:rPr>
              <w:t>reject</w:t>
            </w:r>
            <w:r>
              <w:rPr>
                <w:rFonts w:ascii="Arial" w:eastAsia="Arial" w:hAnsi="Arial" w:cs="Arial"/>
                <w:spacing w:val="-1"/>
                <w:sz w:val="20"/>
                <w:szCs w:val="20"/>
              </w:rPr>
              <w:t>io</w:t>
            </w:r>
            <w:r>
              <w:rPr>
                <w:rFonts w:ascii="Arial" w:eastAsia="Arial" w:hAnsi="Arial" w:cs="Arial"/>
                <w:sz w:val="20"/>
                <w:szCs w:val="20"/>
              </w:rPr>
              <w:t>n</w:t>
            </w:r>
            <w:r>
              <w:rPr>
                <w:rFonts w:ascii="Arial" w:eastAsia="Arial" w:hAnsi="Arial" w:cs="Arial"/>
                <w:spacing w:val="38"/>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dat</w:t>
            </w:r>
            <w:r>
              <w:rPr>
                <w:rFonts w:ascii="Arial" w:eastAsia="Arial" w:hAnsi="Arial" w:cs="Arial"/>
                <w:spacing w:val="-1"/>
                <w:sz w:val="20"/>
                <w:szCs w:val="20"/>
              </w:rPr>
              <w:t>a</w:t>
            </w:r>
            <w:r>
              <w:rPr>
                <w:rFonts w:ascii="Arial" w:eastAsia="Arial" w:hAnsi="Arial" w:cs="Arial"/>
                <w:sz w:val="20"/>
                <w:szCs w:val="20"/>
              </w:rPr>
              <w:t>,</w:t>
            </w:r>
            <w:r>
              <w:rPr>
                <w:rFonts w:ascii="Arial" w:eastAsia="Arial" w:hAnsi="Arial" w:cs="Arial"/>
                <w:spacing w:val="14"/>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confid</w:t>
            </w:r>
            <w:r>
              <w:rPr>
                <w:rFonts w:ascii="Arial" w:eastAsia="Arial" w:hAnsi="Arial" w:cs="Arial"/>
                <w:spacing w:val="-1"/>
                <w:sz w:val="20"/>
                <w:szCs w:val="20"/>
              </w:rPr>
              <w:t>e</w:t>
            </w:r>
            <w:r>
              <w:rPr>
                <w:rFonts w:ascii="Arial" w:eastAsia="Arial" w:hAnsi="Arial" w:cs="Arial"/>
                <w:sz w:val="20"/>
                <w:szCs w:val="20"/>
              </w:rPr>
              <w:t>nce</w:t>
            </w:r>
            <w:r>
              <w:rPr>
                <w:rFonts w:ascii="Arial" w:eastAsia="Arial" w:hAnsi="Arial" w:cs="Arial"/>
                <w:spacing w:val="11"/>
                <w:sz w:val="20"/>
                <w:szCs w:val="20"/>
              </w:rPr>
              <w:t xml:space="preserve"> </w:t>
            </w:r>
            <w:r>
              <w:rPr>
                <w:rFonts w:ascii="Arial" w:eastAsia="Arial" w:hAnsi="Arial" w:cs="Arial"/>
                <w:w w:val="105"/>
                <w:sz w:val="20"/>
                <w:szCs w:val="20"/>
              </w:rPr>
              <w:t>intervals.</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spacing w:val="-1"/>
                <w:w w:val="96"/>
              </w:rPr>
              <w:t>Opt</w:t>
            </w:r>
            <w:r>
              <w:rPr>
                <w:rFonts w:ascii="Arial" w:eastAsia="Arial" w:hAnsi="Arial" w:cs="Arial"/>
                <w:b/>
                <w:bCs/>
                <w:w w:val="96"/>
              </w:rPr>
              <w:t>i</w:t>
            </w:r>
            <w:r>
              <w:rPr>
                <w:rFonts w:ascii="Arial" w:eastAsia="Arial" w:hAnsi="Arial" w:cs="Arial"/>
                <w:b/>
                <w:bCs/>
                <w:spacing w:val="-1"/>
                <w:w w:val="96"/>
              </w:rPr>
              <w:t>ca</w:t>
            </w:r>
            <w:r>
              <w:rPr>
                <w:rFonts w:ascii="Arial" w:eastAsia="Arial" w:hAnsi="Arial" w:cs="Arial"/>
                <w:b/>
                <w:bCs/>
                <w:w w:val="96"/>
              </w:rPr>
              <w:t>l</w:t>
            </w:r>
            <w:r>
              <w:rPr>
                <w:rFonts w:ascii="Arial" w:eastAsia="Arial" w:hAnsi="Arial" w:cs="Arial"/>
                <w:b/>
                <w:bCs/>
                <w:spacing w:val="1"/>
                <w:w w:val="96"/>
              </w:rPr>
              <w:t xml:space="preserve"> </w:t>
            </w:r>
            <w:r>
              <w:rPr>
                <w:rFonts w:ascii="Arial" w:eastAsia="Arial" w:hAnsi="Arial" w:cs="Arial"/>
                <w:b/>
                <w:bCs/>
                <w:w w:val="96"/>
              </w:rPr>
              <w:t>m</w:t>
            </w:r>
            <w:r>
              <w:rPr>
                <w:rFonts w:ascii="Arial" w:eastAsia="Arial" w:hAnsi="Arial" w:cs="Arial"/>
                <w:b/>
                <w:bCs/>
                <w:spacing w:val="-1"/>
                <w:w w:val="96"/>
              </w:rPr>
              <w:t>e</w:t>
            </w:r>
            <w:r>
              <w:rPr>
                <w:rFonts w:ascii="Arial" w:eastAsia="Arial" w:hAnsi="Arial" w:cs="Arial"/>
                <w:b/>
                <w:bCs/>
                <w:w w:val="96"/>
              </w:rPr>
              <w:t>t</w:t>
            </w:r>
            <w:r>
              <w:rPr>
                <w:rFonts w:ascii="Arial" w:eastAsia="Arial" w:hAnsi="Arial" w:cs="Arial"/>
                <w:b/>
                <w:bCs/>
                <w:spacing w:val="-1"/>
                <w:w w:val="96"/>
              </w:rPr>
              <w:t>h</w:t>
            </w:r>
            <w:r>
              <w:rPr>
                <w:rFonts w:ascii="Arial" w:eastAsia="Arial" w:hAnsi="Arial" w:cs="Arial"/>
                <w:b/>
                <w:bCs/>
                <w:w w:val="96"/>
              </w:rPr>
              <w:t>o</w:t>
            </w:r>
            <w:r>
              <w:rPr>
                <w:rFonts w:ascii="Arial" w:eastAsia="Arial" w:hAnsi="Arial" w:cs="Arial"/>
                <w:b/>
                <w:bCs/>
                <w:spacing w:val="-1"/>
                <w:w w:val="96"/>
              </w:rPr>
              <w:t>d</w:t>
            </w:r>
            <w:r>
              <w:rPr>
                <w:rFonts w:ascii="Arial" w:eastAsia="Arial" w:hAnsi="Arial" w:cs="Arial"/>
                <w:b/>
                <w:bCs/>
                <w:w w:val="96"/>
              </w:rPr>
              <w:t>s</w:t>
            </w:r>
            <w:r>
              <w:rPr>
                <w:rFonts w:ascii="Arial" w:eastAsia="Arial" w:hAnsi="Arial" w:cs="Arial"/>
                <w:b/>
                <w:bCs/>
                <w:spacing w:val="-2"/>
                <w:w w:val="96"/>
              </w:rPr>
              <w:t xml:space="preserve"> </w:t>
            </w:r>
            <w:r>
              <w:rPr>
                <w:rFonts w:ascii="Arial" w:eastAsia="Arial" w:hAnsi="Arial" w:cs="Arial"/>
                <w:b/>
                <w:bCs/>
                <w:spacing w:val="-2"/>
              </w:rPr>
              <w:t>o</w:t>
            </w:r>
            <w:r>
              <w:rPr>
                <w:rFonts w:ascii="Arial" w:eastAsia="Arial" w:hAnsi="Arial" w:cs="Arial"/>
                <w:b/>
                <w:bCs/>
              </w:rPr>
              <w:t>f</w:t>
            </w:r>
            <w:r>
              <w:rPr>
                <w:rFonts w:ascii="Arial" w:eastAsia="Arial" w:hAnsi="Arial" w:cs="Arial"/>
                <w:b/>
                <w:bCs/>
                <w:spacing w:val="-8"/>
              </w:rPr>
              <w:t xml:space="preserve"> </w:t>
            </w:r>
            <w:r>
              <w:rPr>
                <w:rFonts w:ascii="Arial" w:eastAsia="Arial" w:hAnsi="Arial" w:cs="Arial"/>
                <w:b/>
                <w:bCs/>
              </w:rPr>
              <w:t>a</w:t>
            </w:r>
            <w:r>
              <w:rPr>
                <w:rFonts w:ascii="Arial" w:eastAsia="Arial" w:hAnsi="Arial" w:cs="Arial"/>
                <w:b/>
                <w:bCs/>
                <w:spacing w:val="-1"/>
              </w:rPr>
              <w:t>na</w:t>
            </w:r>
            <w:r>
              <w:rPr>
                <w:rFonts w:ascii="Arial" w:eastAsia="Arial" w:hAnsi="Arial" w:cs="Arial"/>
                <w:b/>
                <w:bCs/>
              </w:rPr>
              <w:t>l</w:t>
            </w:r>
            <w:r>
              <w:rPr>
                <w:rFonts w:ascii="Arial" w:eastAsia="Arial" w:hAnsi="Arial" w:cs="Arial"/>
                <w:b/>
                <w:bCs/>
                <w:spacing w:val="-2"/>
              </w:rPr>
              <w:t>ys</w:t>
            </w:r>
            <w:r>
              <w:rPr>
                <w:rFonts w:ascii="Arial" w:eastAsia="Arial" w:hAnsi="Arial" w:cs="Arial"/>
                <w:b/>
                <w:bCs/>
              </w:rPr>
              <w:t>is</w:t>
            </w:r>
          </w:p>
        </w:tc>
      </w:tr>
      <w:tr w:rsidR="007A6C8F">
        <w:trPr>
          <w:trHeight w:hRule="exact" w:val="6012"/>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5" w:after="0" w:line="120" w:lineRule="exact"/>
              <w:rPr>
                <w:sz w:val="12"/>
                <w:szCs w:val="12"/>
              </w:rPr>
            </w:pPr>
          </w:p>
          <w:p w:rsidR="007A6C8F" w:rsidRDefault="00E052D2">
            <w:pPr>
              <w:spacing w:after="0" w:line="375" w:lineRule="auto"/>
              <w:ind w:left="823" w:right="52" w:hanging="360"/>
              <w:jc w:val="both"/>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Origin</w:t>
            </w:r>
            <w:r>
              <w:rPr>
                <w:rFonts w:ascii="Arial" w:eastAsia="Arial" w:hAnsi="Arial" w:cs="Arial"/>
                <w:spacing w:val="18"/>
                <w:sz w:val="20"/>
                <w:szCs w:val="20"/>
              </w:rPr>
              <w:t xml:space="preserve"> </w:t>
            </w:r>
            <w:r>
              <w:rPr>
                <w:rFonts w:ascii="Arial" w:eastAsia="Arial" w:hAnsi="Arial" w:cs="Arial"/>
                <w:sz w:val="20"/>
                <w:szCs w:val="20"/>
              </w:rPr>
              <w:t>of</w:t>
            </w:r>
            <w:r>
              <w:rPr>
                <w:rFonts w:ascii="Arial" w:eastAsia="Arial" w:hAnsi="Arial" w:cs="Arial"/>
                <w:spacing w:val="19"/>
                <w:sz w:val="20"/>
                <w:szCs w:val="20"/>
              </w:rPr>
              <w:t xml:space="preserve"> </w:t>
            </w:r>
            <w:r>
              <w:rPr>
                <w:rFonts w:ascii="Arial" w:eastAsia="Arial" w:hAnsi="Arial" w:cs="Arial"/>
                <w:sz w:val="20"/>
                <w:szCs w:val="20"/>
              </w:rPr>
              <w:t>sp</w:t>
            </w:r>
            <w:r>
              <w:rPr>
                <w:rFonts w:ascii="Arial" w:eastAsia="Arial" w:hAnsi="Arial" w:cs="Arial"/>
                <w:spacing w:val="-2"/>
                <w:sz w:val="20"/>
                <w:szCs w:val="20"/>
              </w:rPr>
              <w:t>e</w:t>
            </w:r>
            <w:r>
              <w:rPr>
                <w:rFonts w:ascii="Arial" w:eastAsia="Arial" w:hAnsi="Arial" w:cs="Arial"/>
                <w:sz w:val="20"/>
                <w:szCs w:val="20"/>
              </w:rPr>
              <w:t>ctra,</w:t>
            </w:r>
            <w:r>
              <w:rPr>
                <w:rFonts w:ascii="Arial" w:eastAsia="Arial" w:hAnsi="Arial" w:cs="Arial"/>
                <w:spacing w:val="27"/>
                <w:sz w:val="20"/>
                <w:szCs w:val="20"/>
              </w:rPr>
              <w:t xml:space="preserve"> </w:t>
            </w:r>
            <w:r>
              <w:rPr>
                <w:rFonts w:ascii="Arial" w:eastAsia="Arial" w:hAnsi="Arial" w:cs="Arial"/>
                <w:sz w:val="20"/>
                <w:szCs w:val="20"/>
              </w:rPr>
              <w:t>inter</w:t>
            </w:r>
            <w:r>
              <w:rPr>
                <w:rFonts w:ascii="Arial" w:eastAsia="Arial" w:hAnsi="Arial" w:cs="Arial"/>
                <w:spacing w:val="-1"/>
                <w:sz w:val="20"/>
                <w:szCs w:val="20"/>
              </w:rPr>
              <w:t>a</w:t>
            </w:r>
            <w:r>
              <w:rPr>
                <w:rFonts w:ascii="Arial" w:eastAsia="Arial" w:hAnsi="Arial" w:cs="Arial"/>
                <w:sz w:val="20"/>
                <w:szCs w:val="20"/>
              </w:rPr>
              <w:t>c</w:t>
            </w:r>
            <w:r>
              <w:rPr>
                <w:rFonts w:ascii="Arial" w:eastAsia="Arial" w:hAnsi="Arial" w:cs="Arial"/>
                <w:spacing w:val="-1"/>
                <w:sz w:val="20"/>
                <w:szCs w:val="20"/>
              </w:rPr>
              <w:t>t</w:t>
            </w:r>
            <w:r>
              <w:rPr>
                <w:rFonts w:ascii="Arial" w:eastAsia="Arial" w:hAnsi="Arial" w:cs="Arial"/>
                <w:sz w:val="20"/>
                <w:szCs w:val="20"/>
              </w:rPr>
              <w:t xml:space="preserve">ion </w:t>
            </w:r>
            <w:r>
              <w:rPr>
                <w:rFonts w:ascii="Arial" w:eastAsia="Arial" w:hAnsi="Arial" w:cs="Arial"/>
                <w:spacing w:val="9"/>
                <w:sz w:val="20"/>
                <w:szCs w:val="20"/>
              </w:rPr>
              <w:t xml:space="preserve"> </w:t>
            </w:r>
            <w:r>
              <w:rPr>
                <w:rFonts w:ascii="Arial" w:eastAsia="Arial" w:hAnsi="Arial" w:cs="Arial"/>
                <w:sz w:val="20"/>
                <w:szCs w:val="20"/>
              </w:rPr>
              <w:t>of</w:t>
            </w:r>
            <w:r>
              <w:rPr>
                <w:rFonts w:ascii="Arial" w:eastAsia="Arial" w:hAnsi="Arial" w:cs="Arial"/>
                <w:spacing w:val="19"/>
                <w:sz w:val="20"/>
                <w:szCs w:val="20"/>
              </w:rPr>
              <w:t xml:space="preserve"> </w:t>
            </w:r>
            <w:r>
              <w:rPr>
                <w:rFonts w:ascii="Arial" w:eastAsia="Arial" w:hAnsi="Arial" w:cs="Arial"/>
                <w:sz w:val="20"/>
                <w:szCs w:val="20"/>
              </w:rPr>
              <w:t>radiat</w:t>
            </w:r>
            <w:r>
              <w:rPr>
                <w:rFonts w:ascii="Arial" w:eastAsia="Arial" w:hAnsi="Arial" w:cs="Arial"/>
                <w:spacing w:val="-2"/>
                <w:sz w:val="20"/>
                <w:szCs w:val="20"/>
              </w:rPr>
              <w:t>i</w:t>
            </w:r>
            <w:r>
              <w:rPr>
                <w:rFonts w:ascii="Arial" w:eastAsia="Arial" w:hAnsi="Arial" w:cs="Arial"/>
                <w:sz w:val="20"/>
                <w:szCs w:val="20"/>
              </w:rPr>
              <w:t>on</w:t>
            </w:r>
            <w:r>
              <w:rPr>
                <w:rFonts w:ascii="Arial" w:eastAsia="Arial" w:hAnsi="Arial" w:cs="Arial"/>
                <w:spacing w:val="45"/>
                <w:sz w:val="20"/>
                <w:szCs w:val="20"/>
              </w:rPr>
              <w:t xml:space="preserve"> </w:t>
            </w:r>
            <w:r>
              <w:rPr>
                <w:rFonts w:ascii="Arial" w:eastAsia="Arial" w:hAnsi="Arial" w:cs="Arial"/>
                <w:sz w:val="20"/>
                <w:szCs w:val="20"/>
              </w:rPr>
              <w:t>wi</w:t>
            </w:r>
            <w:r>
              <w:rPr>
                <w:rFonts w:ascii="Arial" w:eastAsia="Arial" w:hAnsi="Arial" w:cs="Arial"/>
                <w:spacing w:val="-1"/>
                <w:sz w:val="20"/>
                <w:szCs w:val="20"/>
              </w:rPr>
              <w:t>t</w:t>
            </w:r>
            <w:r>
              <w:rPr>
                <w:rFonts w:ascii="Arial" w:eastAsia="Arial" w:hAnsi="Arial" w:cs="Arial"/>
                <w:sz w:val="20"/>
                <w:szCs w:val="20"/>
              </w:rPr>
              <w:t>h</w:t>
            </w:r>
            <w:r>
              <w:rPr>
                <w:rFonts w:ascii="Arial" w:eastAsia="Arial" w:hAnsi="Arial" w:cs="Arial"/>
                <w:spacing w:val="29"/>
                <w:sz w:val="20"/>
                <w:szCs w:val="20"/>
              </w:rPr>
              <w:t xml:space="preserve"> </w:t>
            </w:r>
            <w:r>
              <w:rPr>
                <w:rFonts w:ascii="Arial" w:eastAsia="Arial" w:hAnsi="Arial" w:cs="Arial"/>
                <w:sz w:val="20"/>
                <w:szCs w:val="20"/>
              </w:rPr>
              <w:t>mat</w:t>
            </w:r>
            <w:r>
              <w:rPr>
                <w:rFonts w:ascii="Arial" w:eastAsia="Arial" w:hAnsi="Arial" w:cs="Arial"/>
                <w:spacing w:val="-1"/>
                <w:sz w:val="20"/>
                <w:szCs w:val="20"/>
              </w:rPr>
              <w:t>t</w:t>
            </w:r>
            <w:r>
              <w:rPr>
                <w:rFonts w:ascii="Arial" w:eastAsia="Arial" w:hAnsi="Arial" w:cs="Arial"/>
                <w:sz w:val="20"/>
                <w:szCs w:val="20"/>
              </w:rPr>
              <w:t>er,</w:t>
            </w:r>
            <w:r>
              <w:rPr>
                <w:rFonts w:ascii="Arial" w:eastAsia="Arial" w:hAnsi="Arial" w:cs="Arial"/>
                <w:spacing w:val="53"/>
                <w:sz w:val="20"/>
                <w:szCs w:val="20"/>
              </w:rPr>
              <w:t xml:space="preserve"> </w:t>
            </w:r>
            <w:r>
              <w:rPr>
                <w:rFonts w:ascii="Arial" w:eastAsia="Arial" w:hAnsi="Arial" w:cs="Arial"/>
                <w:sz w:val="20"/>
                <w:szCs w:val="20"/>
              </w:rPr>
              <w:t>fun</w:t>
            </w:r>
            <w:r>
              <w:rPr>
                <w:rFonts w:ascii="Arial" w:eastAsia="Arial" w:hAnsi="Arial" w:cs="Arial"/>
                <w:spacing w:val="-1"/>
                <w:sz w:val="20"/>
                <w:szCs w:val="20"/>
              </w:rPr>
              <w:t>d</w:t>
            </w:r>
            <w:r>
              <w:rPr>
                <w:rFonts w:ascii="Arial" w:eastAsia="Arial" w:hAnsi="Arial" w:cs="Arial"/>
                <w:sz w:val="20"/>
                <w:szCs w:val="20"/>
              </w:rPr>
              <w:t>ame</w:t>
            </w:r>
            <w:r>
              <w:rPr>
                <w:rFonts w:ascii="Arial" w:eastAsia="Arial" w:hAnsi="Arial" w:cs="Arial"/>
                <w:spacing w:val="-1"/>
                <w:sz w:val="20"/>
                <w:szCs w:val="20"/>
              </w:rPr>
              <w:t>n</w:t>
            </w:r>
            <w:r>
              <w:rPr>
                <w:rFonts w:ascii="Arial" w:eastAsia="Arial" w:hAnsi="Arial" w:cs="Arial"/>
                <w:sz w:val="20"/>
                <w:szCs w:val="20"/>
              </w:rPr>
              <w:t>tal</w:t>
            </w:r>
            <w:r>
              <w:rPr>
                <w:rFonts w:ascii="Arial" w:eastAsia="Arial" w:hAnsi="Arial" w:cs="Arial"/>
                <w:spacing w:val="43"/>
                <w:sz w:val="20"/>
                <w:szCs w:val="20"/>
              </w:rPr>
              <w:t xml:space="preserve"> </w:t>
            </w:r>
            <w:r>
              <w:rPr>
                <w:rFonts w:ascii="Arial" w:eastAsia="Arial" w:hAnsi="Arial" w:cs="Arial"/>
                <w:sz w:val="20"/>
                <w:szCs w:val="20"/>
              </w:rPr>
              <w:t>laws</w:t>
            </w:r>
            <w:r>
              <w:rPr>
                <w:rFonts w:ascii="Arial" w:eastAsia="Arial" w:hAnsi="Arial" w:cs="Arial"/>
                <w:spacing w:val="-2"/>
                <w:sz w:val="20"/>
                <w:szCs w:val="20"/>
              </w:rPr>
              <w:t xml:space="preserve"> </w:t>
            </w:r>
            <w:r>
              <w:rPr>
                <w:rFonts w:ascii="Arial" w:eastAsia="Arial" w:hAnsi="Arial" w:cs="Arial"/>
                <w:sz w:val="20"/>
                <w:szCs w:val="20"/>
              </w:rPr>
              <w:t>of</w:t>
            </w:r>
            <w:r>
              <w:rPr>
                <w:rFonts w:ascii="Arial" w:eastAsia="Arial" w:hAnsi="Arial" w:cs="Arial"/>
                <w:spacing w:val="19"/>
                <w:sz w:val="20"/>
                <w:szCs w:val="20"/>
              </w:rPr>
              <w:t xml:space="preserve"> </w:t>
            </w:r>
            <w:r>
              <w:rPr>
                <w:rFonts w:ascii="Arial" w:eastAsia="Arial" w:hAnsi="Arial" w:cs="Arial"/>
                <w:w w:val="97"/>
                <w:sz w:val="20"/>
                <w:szCs w:val="20"/>
              </w:rPr>
              <w:t>s</w:t>
            </w:r>
            <w:r>
              <w:rPr>
                <w:rFonts w:ascii="Arial" w:eastAsia="Arial" w:hAnsi="Arial" w:cs="Arial"/>
                <w:spacing w:val="-2"/>
                <w:w w:val="97"/>
                <w:sz w:val="20"/>
                <w:szCs w:val="20"/>
              </w:rPr>
              <w:t>p</w:t>
            </w:r>
            <w:r>
              <w:rPr>
                <w:rFonts w:ascii="Arial" w:eastAsia="Arial" w:hAnsi="Arial" w:cs="Arial"/>
                <w:w w:val="107"/>
                <w:sz w:val="20"/>
                <w:szCs w:val="20"/>
              </w:rPr>
              <w:t>ectro</w:t>
            </w:r>
            <w:r>
              <w:rPr>
                <w:rFonts w:ascii="Arial" w:eastAsia="Arial" w:hAnsi="Arial" w:cs="Arial"/>
                <w:spacing w:val="-1"/>
                <w:w w:val="93"/>
                <w:sz w:val="20"/>
                <w:szCs w:val="20"/>
              </w:rPr>
              <w:t>s</w:t>
            </w:r>
            <w:r>
              <w:rPr>
                <w:rFonts w:ascii="Arial" w:eastAsia="Arial" w:hAnsi="Arial" w:cs="Arial"/>
                <w:spacing w:val="-1"/>
                <w:w w:val="99"/>
                <w:sz w:val="20"/>
                <w:szCs w:val="20"/>
              </w:rPr>
              <w:t>c</w:t>
            </w:r>
            <w:r>
              <w:rPr>
                <w:rFonts w:ascii="Arial" w:eastAsia="Arial" w:hAnsi="Arial" w:cs="Arial"/>
                <w:w w:val="102"/>
                <w:sz w:val="20"/>
                <w:szCs w:val="20"/>
              </w:rPr>
              <w:t xml:space="preserve">opy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select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7"/>
                <w:sz w:val="20"/>
                <w:szCs w:val="20"/>
              </w:rPr>
              <w:t xml:space="preserve"> </w:t>
            </w:r>
            <w:r>
              <w:rPr>
                <w:rFonts w:ascii="Arial" w:eastAsia="Arial" w:hAnsi="Arial" w:cs="Arial"/>
                <w:sz w:val="20"/>
                <w:szCs w:val="20"/>
              </w:rPr>
              <w:t>rules,</w:t>
            </w:r>
            <w:r>
              <w:rPr>
                <w:rFonts w:ascii="Arial" w:eastAsia="Arial" w:hAnsi="Arial" w:cs="Arial"/>
                <w:spacing w:val="17"/>
                <w:sz w:val="20"/>
                <w:szCs w:val="20"/>
              </w:rPr>
              <w:t xml:space="preserve"> </w:t>
            </w:r>
            <w:r>
              <w:rPr>
                <w:rFonts w:ascii="Arial" w:eastAsia="Arial" w:hAnsi="Arial" w:cs="Arial"/>
                <w:spacing w:val="-1"/>
                <w:sz w:val="20"/>
                <w:szCs w:val="20"/>
              </w:rPr>
              <w:t>v</w:t>
            </w:r>
            <w:r>
              <w:rPr>
                <w:rFonts w:ascii="Arial" w:eastAsia="Arial" w:hAnsi="Arial" w:cs="Arial"/>
                <w:sz w:val="20"/>
                <w:szCs w:val="20"/>
              </w:rPr>
              <w:t>alidi</w:t>
            </w:r>
            <w:r>
              <w:rPr>
                <w:rFonts w:ascii="Arial" w:eastAsia="Arial" w:hAnsi="Arial" w:cs="Arial"/>
                <w:spacing w:val="-1"/>
                <w:sz w:val="20"/>
                <w:szCs w:val="20"/>
              </w:rPr>
              <w:t>t</w:t>
            </w:r>
            <w:r>
              <w:rPr>
                <w:rFonts w:ascii="Arial" w:eastAsia="Arial" w:hAnsi="Arial" w:cs="Arial"/>
                <w:sz w:val="20"/>
                <w:szCs w:val="20"/>
              </w:rPr>
              <w:t>y</w:t>
            </w:r>
            <w:r>
              <w:rPr>
                <w:rFonts w:ascii="Arial" w:eastAsia="Arial" w:hAnsi="Arial" w:cs="Arial"/>
                <w:spacing w:val="40"/>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w w:val="106"/>
                <w:sz w:val="20"/>
                <w:szCs w:val="20"/>
              </w:rPr>
              <w:t>Beer</w:t>
            </w:r>
            <w:r>
              <w:rPr>
                <w:rFonts w:ascii="Arial" w:eastAsia="Arial" w:hAnsi="Arial" w:cs="Arial"/>
                <w:spacing w:val="-1"/>
                <w:w w:val="106"/>
                <w:sz w:val="20"/>
                <w:szCs w:val="20"/>
              </w:rPr>
              <w:t>-</w:t>
            </w:r>
            <w:r>
              <w:rPr>
                <w:rFonts w:ascii="Times New Roman" w:eastAsia="Times New Roman" w:hAnsi="Times New Roman" w:cs="Times New Roman"/>
                <w:w w:val="106"/>
                <w:sz w:val="20"/>
                <w:szCs w:val="20"/>
              </w:rPr>
              <w:t>L</w:t>
            </w:r>
            <w:r>
              <w:rPr>
                <w:rFonts w:ascii="Times New Roman" w:eastAsia="Times New Roman" w:hAnsi="Times New Roman" w:cs="Times New Roman"/>
                <w:spacing w:val="-1"/>
                <w:w w:val="106"/>
                <w:sz w:val="20"/>
                <w:szCs w:val="20"/>
              </w:rPr>
              <w:t>a</w:t>
            </w:r>
            <w:r>
              <w:rPr>
                <w:rFonts w:ascii="Times New Roman" w:eastAsia="Times New Roman" w:hAnsi="Times New Roman" w:cs="Times New Roman"/>
                <w:w w:val="106"/>
                <w:sz w:val="20"/>
                <w:szCs w:val="20"/>
              </w:rPr>
              <w:t>mbert’s</w:t>
            </w:r>
            <w:r>
              <w:rPr>
                <w:rFonts w:ascii="Times New Roman" w:eastAsia="Times New Roman" w:hAnsi="Times New Roman" w:cs="Times New Roman"/>
                <w:spacing w:val="1"/>
                <w:w w:val="106"/>
                <w:sz w:val="20"/>
                <w:szCs w:val="20"/>
              </w:rPr>
              <w:t xml:space="preserve"> </w:t>
            </w:r>
            <w:r>
              <w:rPr>
                <w:rFonts w:ascii="Arial" w:eastAsia="Arial" w:hAnsi="Arial" w:cs="Arial"/>
                <w:w w:val="101"/>
                <w:sz w:val="20"/>
                <w:szCs w:val="20"/>
              </w:rPr>
              <w:t>la</w:t>
            </w:r>
            <w:r>
              <w:rPr>
                <w:rFonts w:ascii="Arial" w:eastAsia="Arial" w:hAnsi="Arial" w:cs="Arial"/>
                <w:spacing w:val="-1"/>
                <w:w w:val="101"/>
                <w:sz w:val="20"/>
                <w:szCs w:val="20"/>
              </w:rPr>
              <w:t>w</w:t>
            </w:r>
            <w:r>
              <w:rPr>
                <w:rFonts w:ascii="Arial" w:eastAsia="Arial" w:hAnsi="Arial" w:cs="Arial"/>
                <w:w w:val="111"/>
                <w:sz w:val="20"/>
                <w:szCs w:val="20"/>
              </w:rPr>
              <w:t>.</w:t>
            </w:r>
          </w:p>
          <w:p w:rsidR="007A6C8F" w:rsidRDefault="00E052D2">
            <w:pPr>
              <w:spacing w:before="2" w:after="0" w:line="375" w:lineRule="auto"/>
              <w:ind w:left="823" w:right="52" w:hanging="360"/>
              <w:jc w:val="both"/>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
                <w:sz w:val="20"/>
                <w:szCs w:val="20"/>
              </w:rPr>
              <w:t xml:space="preserve"> </w:t>
            </w:r>
            <w:r>
              <w:rPr>
                <w:rFonts w:ascii="Arial" w:eastAsia="Arial" w:hAnsi="Arial" w:cs="Arial"/>
                <w:sz w:val="20"/>
                <w:szCs w:val="20"/>
              </w:rPr>
              <w:t>UV</w:t>
            </w:r>
            <w:r>
              <w:rPr>
                <w:rFonts w:ascii="Arial" w:eastAsia="Arial" w:hAnsi="Arial" w:cs="Arial"/>
                <w:spacing w:val="-1"/>
                <w:sz w:val="20"/>
                <w:szCs w:val="20"/>
              </w:rPr>
              <w:t>-</w:t>
            </w:r>
            <w:r>
              <w:rPr>
                <w:rFonts w:ascii="Arial" w:eastAsia="Arial" w:hAnsi="Arial" w:cs="Arial"/>
                <w:sz w:val="20"/>
                <w:szCs w:val="20"/>
              </w:rPr>
              <w:t>Visible</w:t>
            </w:r>
            <w:r>
              <w:rPr>
                <w:rFonts w:ascii="Arial" w:eastAsia="Arial" w:hAnsi="Arial" w:cs="Arial"/>
                <w:spacing w:val="11"/>
                <w:sz w:val="20"/>
                <w:szCs w:val="20"/>
              </w:rPr>
              <w:t xml:space="preserve"> </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1"/>
                <w:sz w:val="20"/>
                <w:szCs w:val="20"/>
              </w:rPr>
              <w:t>e</w:t>
            </w:r>
            <w:r>
              <w:rPr>
                <w:rFonts w:ascii="Arial" w:eastAsia="Arial" w:hAnsi="Arial" w:cs="Arial"/>
                <w:sz w:val="20"/>
                <w:szCs w:val="20"/>
              </w:rPr>
              <w:t>ctrometr</w:t>
            </w:r>
            <w:r>
              <w:rPr>
                <w:rFonts w:ascii="Arial" w:eastAsia="Arial" w:hAnsi="Arial" w:cs="Arial"/>
                <w:spacing w:val="-1"/>
                <w:sz w:val="20"/>
                <w:szCs w:val="20"/>
              </w:rPr>
              <w:t>y</w:t>
            </w:r>
            <w:r>
              <w:rPr>
                <w:rFonts w:ascii="Arial" w:eastAsia="Arial" w:hAnsi="Arial" w:cs="Arial"/>
                <w:sz w:val="20"/>
                <w:szCs w:val="20"/>
              </w:rPr>
              <w:t xml:space="preserve">: </w:t>
            </w:r>
            <w:r>
              <w:rPr>
                <w:rFonts w:ascii="Arial" w:eastAsia="Arial" w:hAnsi="Arial" w:cs="Arial"/>
                <w:spacing w:val="23"/>
                <w:sz w:val="20"/>
                <w:szCs w:val="20"/>
              </w:rPr>
              <w:t xml:space="preserve"> </w:t>
            </w:r>
            <w:r>
              <w:rPr>
                <w:rFonts w:ascii="Arial" w:eastAsia="Arial" w:hAnsi="Arial" w:cs="Arial"/>
                <w:sz w:val="20"/>
                <w:szCs w:val="20"/>
              </w:rPr>
              <w:t>Basic pr</w:t>
            </w:r>
            <w:r>
              <w:rPr>
                <w:rFonts w:ascii="Arial" w:eastAsia="Arial" w:hAnsi="Arial" w:cs="Arial"/>
                <w:spacing w:val="-1"/>
                <w:sz w:val="20"/>
                <w:szCs w:val="20"/>
              </w:rPr>
              <w:t>in</w:t>
            </w:r>
            <w:r>
              <w:rPr>
                <w:rFonts w:ascii="Arial" w:eastAsia="Arial" w:hAnsi="Arial" w:cs="Arial"/>
                <w:sz w:val="20"/>
                <w:szCs w:val="20"/>
              </w:rPr>
              <w:t>ciples</w:t>
            </w:r>
            <w:r>
              <w:rPr>
                <w:rFonts w:ascii="Arial" w:eastAsia="Arial" w:hAnsi="Arial" w:cs="Arial"/>
                <w:spacing w:val="39"/>
                <w:sz w:val="20"/>
                <w:szCs w:val="20"/>
              </w:rPr>
              <w:t xml:space="preserve"> </w:t>
            </w:r>
            <w:r>
              <w:rPr>
                <w:rFonts w:ascii="Arial" w:eastAsia="Arial" w:hAnsi="Arial" w:cs="Arial"/>
                <w:sz w:val="20"/>
                <w:szCs w:val="20"/>
              </w:rPr>
              <w:t>of</w:t>
            </w:r>
            <w:r>
              <w:rPr>
                <w:rFonts w:ascii="Arial" w:eastAsia="Arial" w:hAnsi="Arial" w:cs="Arial"/>
                <w:spacing w:val="33"/>
                <w:sz w:val="20"/>
                <w:szCs w:val="20"/>
              </w:rPr>
              <w:t xml:space="preserve"> </w:t>
            </w:r>
            <w:r>
              <w:rPr>
                <w:rFonts w:ascii="Arial" w:eastAsia="Arial" w:hAnsi="Arial" w:cs="Arial"/>
                <w:w w:val="105"/>
                <w:sz w:val="20"/>
                <w:szCs w:val="20"/>
              </w:rPr>
              <w:t>i</w:t>
            </w:r>
            <w:r>
              <w:rPr>
                <w:rFonts w:ascii="Arial" w:eastAsia="Arial" w:hAnsi="Arial" w:cs="Arial"/>
                <w:spacing w:val="-1"/>
                <w:w w:val="105"/>
                <w:sz w:val="20"/>
                <w:szCs w:val="20"/>
              </w:rPr>
              <w:t>n</w:t>
            </w:r>
            <w:r>
              <w:rPr>
                <w:rFonts w:ascii="Arial" w:eastAsia="Arial" w:hAnsi="Arial" w:cs="Arial"/>
                <w:w w:val="105"/>
                <w:sz w:val="20"/>
                <w:szCs w:val="20"/>
              </w:rPr>
              <w:t>stru</w:t>
            </w:r>
            <w:r>
              <w:rPr>
                <w:rFonts w:ascii="Arial" w:eastAsia="Arial" w:hAnsi="Arial" w:cs="Arial"/>
                <w:spacing w:val="1"/>
                <w:w w:val="105"/>
                <w:sz w:val="20"/>
                <w:szCs w:val="20"/>
              </w:rPr>
              <w:t>m</w:t>
            </w:r>
            <w:r>
              <w:rPr>
                <w:rFonts w:ascii="Arial" w:eastAsia="Arial" w:hAnsi="Arial" w:cs="Arial"/>
                <w:spacing w:val="-1"/>
                <w:w w:val="105"/>
                <w:sz w:val="20"/>
                <w:szCs w:val="20"/>
              </w:rPr>
              <w:t>e</w:t>
            </w:r>
            <w:r>
              <w:rPr>
                <w:rFonts w:ascii="Arial" w:eastAsia="Arial" w:hAnsi="Arial" w:cs="Arial"/>
                <w:w w:val="105"/>
                <w:sz w:val="20"/>
                <w:szCs w:val="20"/>
              </w:rPr>
              <w:t>ntat</w:t>
            </w:r>
            <w:r>
              <w:rPr>
                <w:rFonts w:ascii="Arial" w:eastAsia="Arial" w:hAnsi="Arial" w:cs="Arial"/>
                <w:spacing w:val="-1"/>
                <w:w w:val="105"/>
                <w:sz w:val="20"/>
                <w:szCs w:val="20"/>
              </w:rPr>
              <w:t>io</w:t>
            </w:r>
            <w:r>
              <w:rPr>
                <w:rFonts w:ascii="Arial" w:eastAsia="Arial" w:hAnsi="Arial" w:cs="Arial"/>
                <w:w w:val="105"/>
                <w:sz w:val="20"/>
                <w:szCs w:val="20"/>
              </w:rPr>
              <w:t>n</w:t>
            </w:r>
            <w:r>
              <w:rPr>
                <w:rFonts w:ascii="Arial" w:eastAsia="Arial" w:hAnsi="Arial" w:cs="Arial"/>
                <w:spacing w:val="25"/>
                <w:w w:val="105"/>
                <w:sz w:val="20"/>
                <w:szCs w:val="20"/>
              </w:rPr>
              <w:t xml:space="preserve"> </w:t>
            </w:r>
            <w:r>
              <w:rPr>
                <w:rFonts w:ascii="Arial" w:eastAsia="Arial" w:hAnsi="Arial" w:cs="Arial"/>
                <w:sz w:val="20"/>
                <w:szCs w:val="20"/>
              </w:rPr>
              <w:t>(choice</w:t>
            </w:r>
            <w:r>
              <w:rPr>
                <w:rFonts w:ascii="Arial" w:eastAsia="Arial" w:hAnsi="Arial" w:cs="Arial"/>
                <w:spacing w:val="22"/>
                <w:sz w:val="20"/>
                <w:szCs w:val="20"/>
              </w:rPr>
              <w:t xml:space="preserve"> </w:t>
            </w:r>
            <w:r>
              <w:rPr>
                <w:rFonts w:ascii="Arial" w:eastAsia="Arial" w:hAnsi="Arial" w:cs="Arial"/>
                <w:spacing w:val="-1"/>
                <w:w w:val="110"/>
                <w:sz w:val="20"/>
                <w:szCs w:val="20"/>
              </w:rPr>
              <w:t>o</w:t>
            </w:r>
            <w:r>
              <w:rPr>
                <w:rFonts w:ascii="Arial" w:eastAsia="Arial" w:hAnsi="Arial" w:cs="Arial"/>
                <w:w w:val="110"/>
                <w:sz w:val="20"/>
                <w:szCs w:val="20"/>
              </w:rPr>
              <w:t xml:space="preserve">f  </w:t>
            </w:r>
            <w:r>
              <w:rPr>
                <w:rFonts w:ascii="Arial" w:eastAsia="Arial" w:hAnsi="Arial" w:cs="Arial"/>
                <w:spacing w:val="38"/>
                <w:w w:val="110"/>
                <w:sz w:val="20"/>
                <w:szCs w:val="20"/>
              </w:rPr>
              <w:t xml:space="preserve"> </w:t>
            </w:r>
            <w:r>
              <w:rPr>
                <w:rFonts w:ascii="Arial" w:eastAsia="Arial" w:hAnsi="Arial" w:cs="Arial"/>
                <w:w w:val="99"/>
                <w:sz w:val="20"/>
                <w:szCs w:val="20"/>
              </w:rPr>
              <w:t>so</w:t>
            </w:r>
            <w:r>
              <w:rPr>
                <w:rFonts w:ascii="Arial" w:eastAsia="Arial" w:hAnsi="Arial" w:cs="Arial"/>
                <w:spacing w:val="1"/>
                <w:w w:val="99"/>
                <w:sz w:val="20"/>
                <w:szCs w:val="20"/>
              </w:rPr>
              <w:t>u</w:t>
            </w:r>
            <w:r>
              <w:rPr>
                <w:rFonts w:ascii="Arial" w:eastAsia="Arial" w:hAnsi="Arial" w:cs="Arial"/>
                <w:w w:val="104"/>
                <w:sz w:val="20"/>
                <w:szCs w:val="20"/>
              </w:rPr>
              <w:t>rc</w:t>
            </w:r>
            <w:r>
              <w:rPr>
                <w:rFonts w:ascii="Arial" w:eastAsia="Arial" w:hAnsi="Arial" w:cs="Arial"/>
                <w:spacing w:val="-1"/>
                <w:w w:val="104"/>
                <w:sz w:val="20"/>
                <w:szCs w:val="20"/>
              </w:rPr>
              <w:t>e</w:t>
            </w:r>
            <w:r>
              <w:rPr>
                <w:rFonts w:ascii="Arial" w:eastAsia="Arial" w:hAnsi="Arial" w:cs="Arial"/>
                <w:w w:val="111"/>
                <w:sz w:val="20"/>
                <w:szCs w:val="20"/>
              </w:rPr>
              <w:t xml:space="preserve">, </w:t>
            </w:r>
            <w:r>
              <w:rPr>
                <w:rFonts w:ascii="Arial" w:eastAsia="Arial" w:hAnsi="Arial" w:cs="Arial"/>
                <w:sz w:val="20"/>
                <w:szCs w:val="20"/>
              </w:rPr>
              <w:t>mon</w:t>
            </w:r>
            <w:r>
              <w:rPr>
                <w:rFonts w:ascii="Arial" w:eastAsia="Arial" w:hAnsi="Arial" w:cs="Arial"/>
                <w:spacing w:val="-1"/>
                <w:sz w:val="20"/>
                <w:szCs w:val="20"/>
              </w:rPr>
              <w:t>o</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pacing w:val="-1"/>
                <w:sz w:val="20"/>
                <w:szCs w:val="20"/>
              </w:rPr>
              <w:t>ro</w:t>
            </w:r>
            <w:r>
              <w:rPr>
                <w:rFonts w:ascii="Arial" w:eastAsia="Arial" w:hAnsi="Arial" w:cs="Arial"/>
                <w:sz w:val="20"/>
                <w:szCs w:val="20"/>
              </w:rPr>
              <w:t>m</w:t>
            </w:r>
            <w:r>
              <w:rPr>
                <w:rFonts w:ascii="Arial" w:eastAsia="Arial" w:hAnsi="Arial" w:cs="Arial"/>
                <w:spacing w:val="-1"/>
                <w:sz w:val="20"/>
                <w:szCs w:val="20"/>
              </w:rPr>
              <w:t>a</w:t>
            </w:r>
            <w:r>
              <w:rPr>
                <w:rFonts w:ascii="Arial" w:eastAsia="Arial" w:hAnsi="Arial" w:cs="Arial"/>
                <w:sz w:val="20"/>
                <w:szCs w:val="20"/>
              </w:rPr>
              <w:t xml:space="preserve">tor </w:t>
            </w:r>
            <w:r>
              <w:rPr>
                <w:rFonts w:ascii="Arial" w:eastAsia="Arial" w:hAnsi="Arial" w:cs="Arial"/>
                <w:spacing w:val="1"/>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te</w:t>
            </w:r>
            <w:r>
              <w:rPr>
                <w:rFonts w:ascii="Arial" w:eastAsia="Arial" w:hAnsi="Arial" w:cs="Arial"/>
                <w:spacing w:val="-1"/>
                <w:sz w:val="20"/>
                <w:szCs w:val="20"/>
              </w:rPr>
              <w:t>c</w:t>
            </w:r>
            <w:r>
              <w:rPr>
                <w:rFonts w:ascii="Arial" w:eastAsia="Arial" w:hAnsi="Arial" w:cs="Arial"/>
                <w:sz w:val="20"/>
                <w:szCs w:val="20"/>
              </w:rPr>
              <w:t>tor)</w:t>
            </w:r>
            <w:r>
              <w:rPr>
                <w:rFonts w:ascii="Arial" w:eastAsia="Arial" w:hAnsi="Arial" w:cs="Arial"/>
                <w:spacing w:val="46"/>
                <w:sz w:val="20"/>
                <w:szCs w:val="20"/>
              </w:rPr>
              <w:t xml:space="preserve"> </w:t>
            </w:r>
            <w:r>
              <w:rPr>
                <w:rFonts w:ascii="Arial" w:eastAsia="Arial" w:hAnsi="Arial" w:cs="Arial"/>
                <w:spacing w:val="-1"/>
                <w:w w:val="113"/>
                <w:sz w:val="20"/>
                <w:szCs w:val="20"/>
              </w:rPr>
              <w:t>f</w:t>
            </w:r>
            <w:r>
              <w:rPr>
                <w:rFonts w:ascii="Arial" w:eastAsia="Arial" w:hAnsi="Arial" w:cs="Arial"/>
                <w:w w:val="113"/>
                <w:sz w:val="20"/>
                <w:szCs w:val="20"/>
              </w:rPr>
              <w:t>or</w:t>
            </w:r>
            <w:r>
              <w:rPr>
                <w:rFonts w:ascii="Arial" w:eastAsia="Arial" w:hAnsi="Arial" w:cs="Arial"/>
                <w:spacing w:val="-9"/>
                <w:w w:val="113"/>
                <w:sz w:val="20"/>
                <w:szCs w:val="20"/>
              </w:rPr>
              <w:t xml:space="preserve"> </w:t>
            </w:r>
            <w:r>
              <w:rPr>
                <w:rFonts w:ascii="Arial" w:eastAsia="Arial" w:hAnsi="Arial" w:cs="Arial"/>
                <w:sz w:val="20"/>
                <w:szCs w:val="20"/>
              </w:rPr>
              <w:t>sin</w:t>
            </w:r>
            <w:r>
              <w:rPr>
                <w:rFonts w:ascii="Arial" w:eastAsia="Arial" w:hAnsi="Arial" w:cs="Arial"/>
                <w:spacing w:val="-1"/>
                <w:sz w:val="20"/>
                <w:szCs w:val="20"/>
              </w:rPr>
              <w:t>gl</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double</w:t>
            </w:r>
            <w:r>
              <w:rPr>
                <w:rFonts w:ascii="Arial" w:eastAsia="Arial" w:hAnsi="Arial" w:cs="Arial"/>
                <w:spacing w:val="3"/>
                <w:sz w:val="20"/>
                <w:szCs w:val="20"/>
              </w:rPr>
              <w:t xml:space="preserve"> </w:t>
            </w:r>
            <w:r>
              <w:rPr>
                <w:rFonts w:ascii="Arial" w:eastAsia="Arial" w:hAnsi="Arial" w:cs="Arial"/>
                <w:spacing w:val="-1"/>
                <w:sz w:val="20"/>
                <w:szCs w:val="20"/>
              </w:rPr>
              <w:t>b</w:t>
            </w:r>
            <w:r>
              <w:rPr>
                <w:rFonts w:ascii="Arial" w:eastAsia="Arial" w:hAnsi="Arial" w:cs="Arial"/>
                <w:sz w:val="20"/>
                <w:szCs w:val="20"/>
              </w:rPr>
              <w:t>eam</w:t>
            </w:r>
            <w:r>
              <w:rPr>
                <w:rFonts w:ascii="Arial" w:eastAsia="Arial" w:hAnsi="Arial" w:cs="Arial"/>
                <w:spacing w:val="-8"/>
                <w:sz w:val="20"/>
                <w:szCs w:val="20"/>
              </w:rPr>
              <w:t xml:space="preserve"> </w:t>
            </w:r>
            <w:r>
              <w:rPr>
                <w:rFonts w:ascii="Arial" w:eastAsia="Arial" w:hAnsi="Arial" w:cs="Arial"/>
                <w:w w:val="109"/>
                <w:sz w:val="20"/>
                <w:szCs w:val="20"/>
              </w:rPr>
              <w:t>inst</w:t>
            </w:r>
            <w:r>
              <w:rPr>
                <w:rFonts w:ascii="Arial" w:eastAsia="Arial" w:hAnsi="Arial" w:cs="Arial"/>
                <w:spacing w:val="-1"/>
                <w:w w:val="109"/>
                <w:sz w:val="20"/>
                <w:szCs w:val="20"/>
              </w:rPr>
              <w:t>r</w:t>
            </w:r>
            <w:r>
              <w:rPr>
                <w:rFonts w:ascii="Arial" w:eastAsia="Arial" w:hAnsi="Arial" w:cs="Arial"/>
                <w:spacing w:val="-1"/>
                <w:w w:val="102"/>
                <w:sz w:val="20"/>
                <w:szCs w:val="20"/>
              </w:rPr>
              <w:t>u</w:t>
            </w:r>
            <w:r>
              <w:rPr>
                <w:rFonts w:ascii="Arial" w:eastAsia="Arial" w:hAnsi="Arial" w:cs="Arial"/>
                <w:w w:val="105"/>
                <w:sz w:val="20"/>
                <w:szCs w:val="20"/>
              </w:rPr>
              <w:t>ment;</w:t>
            </w:r>
          </w:p>
          <w:p w:rsidR="007A6C8F" w:rsidRDefault="00E052D2">
            <w:pPr>
              <w:spacing w:before="3" w:after="0" w:line="376" w:lineRule="auto"/>
              <w:ind w:left="823" w:right="50" w:hanging="360"/>
              <w:jc w:val="both"/>
              <w:rPr>
                <w:rFonts w:ascii="Times New Roman" w:eastAsia="Times New Roman" w:hAnsi="Times New Roman" w:cs="Times New Roman"/>
                <w:sz w:val="20"/>
                <w:szCs w:val="20"/>
              </w:rPr>
            </w:pPr>
            <w:r>
              <w:rPr>
                <w:rFonts w:ascii="Arial" w:eastAsia="Arial" w:hAnsi="Arial" w:cs="Arial"/>
                <w:spacing w:val="1"/>
                <w:sz w:val="20"/>
                <w:szCs w:val="20"/>
              </w:rPr>
              <w:t>3</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Basic</w:t>
            </w:r>
            <w:r>
              <w:rPr>
                <w:rFonts w:ascii="Arial" w:eastAsia="Arial" w:hAnsi="Arial" w:cs="Arial"/>
                <w:spacing w:val="-10"/>
                <w:sz w:val="20"/>
                <w:szCs w:val="20"/>
              </w:rPr>
              <w:t xml:space="preserve"> </w:t>
            </w:r>
            <w:r>
              <w:rPr>
                <w:rFonts w:ascii="Arial" w:eastAsia="Arial" w:hAnsi="Arial" w:cs="Arial"/>
                <w:sz w:val="20"/>
                <w:szCs w:val="20"/>
              </w:rPr>
              <w:t>prin</w:t>
            </w:r>
            <w:r>
              <w:rPr>
                <w:rFonts w:ascii="Arial" w:eastAsia="Arial" w:hAnsi="Arial" w:cs="Arial"/>
                <w:spacing w:val="-1"/>
                <w:sz w:val="20"/>
                <w:szCs w:val="20"/>
              </w:rPr>
              <w:t>c</w:t>
            </w:r>
            <w:r>
              <w:rPr>
                <w:rFonts w:ascii="Arial" w:eastAsia="Arial" w:hAnsi="Arial" w:cs="Arial"/>
                <w:sz w:val="20"/>
                <w:szCs w:val="20"/>
              </w:rPr>
              <w:t>ip</w:t>
            </w:r>
            <w:r>
              <w:rPr>
                <w:rFonts w:ascii="Arial" w:eastAsia="Arial" w:hAnsi="Arial" w:cs="Arial"/>
                <w:spacing w:val="-1"/>
                <w:sz w:val="20"/>
                <w:szCs w:val="20"/>
              </w:rPr>
              <w:t>l</w:t>
            </w:r>
            <w:r>
              <w:rPr>
                <w:rFonts w:ascii="Arial" w:eastAsia="Arial" w:hAnsi="Arial" w:cs="Arial"/>
                <w:sz w:val="20"/>
                <w:szCs w:val="20"/>
              </w:rPr>
              <w:t>es</w:t>
            </w:r>
            <w:r>
              <w:rPr>
                <w:rFonts w:ascii="Arial" w:eastAsia="Arial" w:hAnsi="Arial" w:cs="Arial"/>
                <w:spacing w:val="28"/>
                <w:sz w:val="20"/>
                <w:szCs w:val="20"/>
              </w:rPr>
              <w:t xml:space="preserve"> </w:t>
            </w:r>
            <w:r>
              <w:rPr>
                <w:rFonts w:ascii="Arial" w:eastAsia="Arial" w:hAnsi="Arial" w:cs="Arial"/>
                <w:sz w:val="20"/>
                <w:szCs w:val="20"/>
              </w:rPr>
              <w:t>of</w:t>
            </w:r>
            <w:r>
              <w:rPr>
                <w:rFonts w:ascii="Arial" w:eastAsia="Arial" w:hAnsi="Arial" w:cs="Arial"/>
                <w:spacing w:val="23"/>
                <w:sz w:val="20"/>
                <w:szCs w:val="20"/>
              </w:rPr>
              <w:t xml:space="preserve"> </w:t>
            </w:r>
            <w:r>
              <w:rPr>
                <w:rFonts w:ascii="Arial" w:eastAsia="Arial" w:hAnsi="Arial" w:cs="Arial"/>
                <w:sz w:val="20"/>
                <w:szCs w:val="20"/>
              </w:rPr>
              <w:t>quanti</w:t>
            </w:r>
            <w:r>
              <w:rPr>
                <w:rFonts w:ascii="Arial" w:eastAsia="Arial" w:hAnsi="Arial" w:cs="Arial"/>
                <w:spacing w:val="-1"/>
                <w:sz w:val="20"/>
                <w:szCs w:val="20"/>
              </w:rPr>
              <w:t>t</w:t>
            </w:r>
            <w:r>
              <w:rPr>
                <w:rFonts w:ascii="Arial" w:eastAsia="Arial" w:hAnsi="Arial" w:cs="Arial"/>
                <w:sz w:val="20"/>
                <w:szCs w:val="20"/>
              </w:rPr>
              <w:t xml:space="preserve">ative </w:t>
            </w:r>
            <w:r>
              <w:rPr>
                <w:rFonts w:ascii="Arial" w:eastAsia="Arial" w:hAnsi="Arial" w:cs="Arial"/>
                <w:spacing w:val="13"/>
                <w:sz w:val="20"/>
                <w:szCs w:val="20"/>
              </w:rPr>
              <w:t xml:space="preserve"> </w:t>
            </w:r>
            <w:r>
              <w:rPr>
                <w:rFonts w:ascii="Arial" w:eastAsia="Arial" w:hAnsi="Arial" w:cs="Arial"/>
                <w:sz w:val="20"/>
                <w:szCs w:val="20"/>
              </w:rPr>
              <w:t>anal</w:t>
            </w:r>
            <w:r>
              <w:rPr>
                <w:rFonts w:ascii="Arial" w:eastAsia="Arial" w:hAnsi="Arial" w:cs="Arial"/>
                <w:spacing w:val="-1"/>
                <w:sz w:val="20"/>
                <w:szCs w:val="20"/>
              </w:rPr>
              <w:t>y</w:t>
            </w:r>
            <w:r>
              <w:rPr>
                <w:rFonts w:ascii="Arial" w:eastAsia="Arial" w:hAnsi="Arial" w:cs="Arial"/>
                <w:sz w:val="20"/>
                <w:szCs w:val="20"/>
              </w:rPr>
              <w:t>s</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9"/>
                <w:sz w:val="20"/>
                <w:szCs w:val="20"/>
              </w:rPr>
              <w:t xml:space="preserve"> </w:t>
            </w:r>
            <w:r>
              <w:rPr>
                <w:rFonts w:ascii="Arial" w:eastAsia="Arial" w:hAnsi="Arial" w:cs="Arial"/>
                <w:sz w:val="20"/>
                <w:szCs w:val="20"/>
              </w:rPr>
              <w:t>esti</w:t>
            </w:r>
            <w:r>
              <w:rPr>
                <w:rFonts w:ascii="Arial" w:eastAsia="Arial" w:hAnsi="Arial" w:cs="Arial"/>
                <w:spacing w:val="-1"/>
                <w:sz w:val="20"/>
                <w:szCs w:val="20"/>
              </w:rPr>
              <w:t>m</w:t>
            </w:r>
            <w:r>
              <w:rPr>
                <w:rFonts w:ascii="Arial" w:eastAsia="Arial" w:hAnsi="Arial" w:cs="Arial"/>
                <w:sz w:val="20"/>
                <w:szCs w:val="20"/>
              </w:rPr>
              <w:t>ati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43"/>
                <w:sz w:val="20"/>
                <w:szCs w:val="20"/>
              </w:rPr>
              <w:t xml:space="preserve"> </w:t>
            </w:r>
            <w:r>
              <w:rPr>
                <w:rFonts w:ascii="Arial" w:eastAsia="Arial" w:hAnsi="Arial" w:cs="Arial"/>
                <w:sz w:val="20"/>
                <w:szCs w:val="20"/>
              </w:rPr>
              <w:t>of</w:t>
            </w:r>
            <w:r>
              <w:rPr>
                <w:rFonts w:ascii="Arial" w:eastAsia="Arial" w:hAnsi="Arial" w:cs="Arial"/>
                <w:spacing w:val="23"/>
                <w:sz w:val="20"/>
                <w:szCs w:val="20"/>
              </w:rPr>
              <w:t xml:space="preserve"> </w:t>
            </w:r>
            <w:r>
              <w:rPr>
                <w:rFonts w:ascii="Arial" w:eastAsia="Arial" w:hAnsi="Arial" w:cs="Arial"/>
                <w:sz w:val="20"/>
                <w:szCs w:val="20"/>
              </w:rPr>
              <w:t>metal</w:t>
            </w:r>
            <w:r>
              <w:rPr>
                <w:rFonts w:ascii="Arial" w:eastAsia="Arial" w:hAnsi="Arial" w:cs="Arial"/>
                <w:spacing w:val="25"/>
                <w:sz w:val="20"/>
                <w:szCs w:val="20"/>
              </w:rPr>
              <w:t xml:space="preserve"> </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s</w:t>
            </w:r>
            <w:r>
              <w:rPr>
                <w:rFonts w:ascii="Arial" w:eastAsia="Arial" w:hAnsi="Arial" w:cs="Arial"/>
                <w:spacing w:val="8"/>
                <w:sz w:val="20"/>
                <w:szCs w:val="20"/>
              </w:rPr>
              <w:t xml:space="preserve"> </w:t>
            </w:r>
            <w:r>
              <w:rPr>
                <w:rFonts w:ascii="Arial" w:eastAsia="Arial" w:hAnsi="Arial" w:cs="Arial"/>
                <w:sz w:val="20"/>
                <w:szCs w:val="20"/>
              </w:rPr>
              <w:t>from</w:t>
            </w:r>
            <w:r>
              <w:rPr>
                <w:rFonts w:ascii="Arial" w:eastAsia="Arial" w:hAnsi="Arial" w:cs="Arial"/>
                <w:spacing w:val="42"/>
                <w:sz w:val="20"/>
                <w:szCs w:val="20"/>
              </w:rPr>
              <w:t xml:space="preserve"> </w:t>
            </w:r>
            <w:r>
              <w:rPr>
                <w:rFonts w:ascii="Arial" w:eastAsia="Arial" w:hAnsi="Arial" w:cs="Arial"/>
                <w:sz w:val="20"/>
                <w:szCs w:val="20"/>
              </w:rPr>
              <w:t>a</w:t>
            </w:r>
            <w:r>
              <w:rPr>
                <w:rFonts w:ascii="Arial" w:eastAsia="Arial" w:hAnsi="Arial" w:cs="Arial"/>
                <w:spacing w:val="-2"/>
                <w:sz w:val="20"/>
                <w:szCs w:val="20"/>
              </w:rPr>
              <w:t>q</w:t>
            </w:r>
            <w:r>
              <w:rPr>
                <w:rFonts w:ascii="Arial" w:eastAsia="Arial" w:hAnsi="Arial" w:cs="Arial"/>
                <w:sz w:val="20"/>
                <w:szCs w:val="20"/>
              </w:rPr>
              <w:t>ueous</w:t>
            </w:r>
            <w:r>
              <w:rPr>
                <w:rFonts w:ascii="Arial" w:eastAsia="Arial" w:hAnsi="Arial" w:cs="Arial"/>
                <w:spacing w:val="-5"/>
                <w:sz w:val="20"/>
                <w:szCs w:val="20"/>
              </w:rPr>
              <w:t xml:space="preserve"> </w:t>
            </w:r>
            <w:r>
              <w:rPr>
                <w:rFonts w:ascii="Arial" w:eastAsia="Arial" w:hAnsi="Arial" w:cs="Arial"/>
                <w:w w:val="97"/>
                <w:sz w:val="20"/>
                <w:szCs w:val="20"/>
              </w:rPr>
              <w:t>s</w:t>
            </w:r>
            <w:r>
              <w:rPr>
                <w:rFonts w:ascii="Arial" w:eastAsia="Arial" w:hAnsi="Arial" w:cs="Arial"/>
                <w:spacing w:val="-1"/>
                <w:w w:val="97"/>
                <w:sz w:val="20"/>
                <w:szCs w:val="20"/>
              </w:rPr>
              <w:t>o</w:t>
            </w:r>
            <w:r>
              <w:rPr>
                <w:rFonts w:ascii="Arial" w:eastAsia="Arial" w:hAnsi="Arial" w:cs="Arial"/>
                <w:w w:val="112"/>
                <w:sz w:val="20"/>
                <w:szCs w:val="20"/>
              </w:rPr>
              <w:t>lut</w:t>
            </w:r>
            <w:r>
              <w:rPr>
                <w:rFonts w:ascii="Arial" w:eastAsia="Arial" w:hAnsi="Arial" w:cs="Arial"/>
                <w:spacing w:val="-1"/>
                <w:w w:val="112"/>
                <w:sz w:val="20"/>
                <w:szCs w:val="20"/>
              </w:rPr>
              <w:t>i</w:t>
            </w:r>
            <w:r>
              <w:rPr>
                <w:rFonts w:ascii="Arial" w:eastAsia="Arial" w:hAnsi="Arial" w:cs="Arial"/>
                <w:w w:val="102"/>
                <w:sz w:val="20"/>
                <w:szCs w:val="20"/>
              </w:rPr>
              <w:t>o</w:t>
            </w:r>
            <w:r>
              <w:rPr>
                <w:rFonts w:ascii="Arial" w:eastAsia="Arial" w:hAnsi="Arial" w:cs="Arial"/>
                <w:spacing w:val="-1"/>
                <w:w w:val="102"/>
                <w:sz w:val="20"/>
                <w:szCs w:val="20"/>
              </w:rPr>
              <w:t>n</w:t>
            </w:r>
            <w:r>
              <w:rPr>
                <w:rFonts w:ascii="Arial" w:eastAsia="Arial" w:hAnsi="Arial" w:cs="Arial"/>
                <w:w w:val="111"/>
                <w:sz w:val="20"/>
                <w:szCs w:val="20"/>
              </w:rPr>
              <w:t xml:space="preserve">, </w:t>
            </w:r>
            <w:r>
              <w:rPr>
                <w:rFonts w:ascii="Arial" w:eastAsia="Arial" w:hAnsi="Arial" w:cs="Arial"/>
                <w:sz w:val="20"/>
                <w:szCs w:val="20"/>
              </w:rPr>
              <w:t>g</w:t>
            </w:r>
            <w:r>
              <w:rPr>
                <w:rFonts w:ascii="Arial" w:eastAsia="Arial" w:hAnsi="Arial" w:cs="Arial"/>
                <w:spacing w:val="-1"/>
                <w:sz w:val="20"/>
                <w:szCs w:val="20"/>
              </w:rPr>
              <w:t>e</w:t>
            </w:r>
            <w:r>
              <w:rPr>
                <w:rFonts w:ascii="Arial" w:eastAsia="Arial" w:hAnsi="Arial" w:cs="Arial"/>
                <w:sz w:val="20"/>
                <w:szCs w:val="20"/>
              </w:rPr>
              <w:t>o</w:t>
            </w:r>
            <w:r>
              <w:rPr>
                <w:rFonts w:ascii="Arial" w:eastAsia="Arial" w:hAnsi="Arial" w:cs="Arial"/>
                <w:spacing w:val="1"/>
                <w:sz w:val="20"/>
                <w:szCs w:val="20"/>
              </w:rPr>
              <w:t>m</w:t>
            </w:r>
            <w:r>
              <w:rPr>
                <w:rFonts w:ascii="Arial" w:eastAsia="Arial" w:hAnsi="Arial" w:cs="Arial"/>
                <w:sz w:val="20"/>
                <w:szCs w:val="20"/>
              </w:rPr>
              <w:t>etr</w:t>
            </w:r>
            <w:r>
              <w:rPr>
                <w:rFonts w:ascii="Arial" w:eastAsia="Arial" w:hAnsi="Arial" w:cs="Arial"/>
                <w:spacing w:val="-1"/>
                <w:sz w:val="20"/>
                <w:szCs w:val="20"/>
              </w:rPr>
              <w:t>i</w:t>
            </w:r>
            <w:r>
              <w:rPr>
                <w:rFonts w:ascii="Arial" w:eastAsia="Arial" w:hAnsi="Arial" w:cs="Arial"/>
                <w:sz w:val="20"/>
                <w:szCs w:val="20"/>
              </w:rPr>
              <w:t xml:space="preserve">cal  </w:t>
            </w:r>
            <w:r>
              <w:rPr>
                <w:rFonts w:ascii="Arial" w:eastAsia="Arial" w:hAnsi="Arial" w:cs="Arial"/>
                <w:spacing w:val="11"/>
                <w:sz w:val="20"/>
                <w:szCs w:val="20"/>
              </w:rPr>
              <w:t xml:space="preserve"> </w:t>
            </w:r>
            <w:r>
              <w:rPr>
                <w:rFonts w:ascii="Arial" w:eastAsia="Arial" w:hAnsi="Arial" w:cs="Arial"/>
                <w:sz w:val="20"/>
                <w:szCs w:val="20"/>
              </w:rPr>
              <w:t xml:space="preserve">isomers, </w:t>
            </w:r>
            <w:r>
              <w:rPr>
                <w:rFonts w:ascii="Arial" w:eastAsia="Arial" w:hAnsi="Arial" w:cs="Arial"/>
                <w:spacing w:val="43"/>
                <w:sz w:val="20"/>
                <w:szCs w:val="20"/>
              </w:rPr>
              <w:t xml:space="preserve"> </w:t>
            </w:r>
            <w:r>
              <w:rPr>
                <w:rFonts w:ascii="Arial" w:eastAsia="Arial" w:hAnsi="Arial" w:cs="Arial"/>
                <w:w w:val="99"/>
                <w:sz w:val="20"/>
                <w:szCs w:val="20"/>
              </w:rPr>
              <w:t>k</w:t>
            </w:r>
            <w:r>
              <w:rPr>
                <w:rFonts w:ascii="Arial" w:eastAsia="Arial" w:hAnsi="Arial" w:cs="Arial"/>
                <w:spacing w:val="-1"/>
                <w:w w:val="99"/>
                <w:sz w:val="20"/>
                <w:szCs w:val="20"/>
              </w:rPr>
              <w:t>e</w:t>
            </w:r>
            <w:r>
              <w:rPr>
                <w:rFonts w:ascii="Arial" w:eastAsia="Arial" w:hAnsi="Arial" w:cs="Arial"/>
                <w:spacing w:val="-1"/>
                <w:w w:val="134"/>
                <w:sz w:val="20"/>
                <w:szCs w:val="20"/>
              </w:rPr>
              <w:t>t</w:t>
            </w:r>
            <w:r>
              <w:rPr>
                <w:rFonts w:ascii="Arial" w:eastAsia="Arial" w:hAnsi="Arial" w:cs="Arial"/>
                <w:spacing w:val="1"/>
                <w:w w:val="101"/>
                <w:sz w:val="20"/>
                <w:szCs w:val="20"/>
              </w:rPr>
              <w:t>o</w:t>
            </w:r>
            <w:r>
              <w:rPr>
                <w:rFonts w:ascii="Arial" w:eastAsia="Arial" w:hAnsi="Arial" w:cs="Arial"/>
                <w:w w:val="96"/>
                <w:sz w:val="20"/>
                <w:szCs w:val="20"/>
              </w:rPr>
              <w:t>-</w:t>
            </w:r>
            <w:r>
              <w:rPr>
                <w:rFonts w:ascii="Arial" w:eastAsia="Arial" w:hAnsi="Arial" w:cs="Arial"/>
                <w:w w:val="99"/>
                <w:sz w:val="20"/>
                <w:szCs w:val="20"/>
              </w:rPr>
              <w:t>e</w:t>
            </w:r>
            <w:r>
              <w:rPr>
                <w:rFonts w:ascii="Arial" w:eastAsia="Arial" w:hAnsi="Arial" w:cs="Arial"/>
                <w:spacing w:val="-1"/>
                <w:w w:val="99"/>
                <w:sz w:val="20"/>
                <w:szCs w:val="20"/>
              </w:rPr>
              <w:t>n</w:t>
            </w:r>
            <w:r>
              <w:rPr>
                <w:rFonts w:ascii="Arial" w:eastAsia="Arial" w:hAnsi="Arial" w:cs="Arial"/>
                <w:w w:val="105"/>
                <w:sz w:val="20"/>
                <w:szCs w:val="20"/>
              </w:rPr>
              <w:t>ol</w:t>
            </w:r>
            <w:r>
              <w:rPr>
                <w:rFonts w:ascii="Arial" w:eastAsia="Arial" w:hAnsi="Arial" w:cs="Arial"/>
                <w:sz w:val="20"/>
                <w:szCs w:val="20"/>
              </w:rPr>
              <w:t xml:space="preserve">  </w:t>
            </w:r>
            <w:r>
              <w:rPr>
                <w:rFonts w:ascii="Arial" w:eastAsia="Arial" w:hAnsi="Arial" w:cs="Arial"/>
                <w:spacing w:val="-27"/>
                <w:sz w:val="20"/>
                <w:szCs w:val="20"/>
              </w:rPr>
              <w:t xml:space="preserve"> </w:t>
            </w:r>
            <w:r>
              <w:rPr>
                <w:rFonts w:ascii="Arial" w:eastAsia="Arial" w:hAnsi="Arial" w:cs="Arial"/>
                <w:sz w:val="20"/>
                <w:szCs w:val="20"/>
              </w:rPr>
              <w:t>t</w:t>
            </w:r>
            <w:r>
              <w:rPr>
                <w:rFonts w:ascii="Arial" w:eastAsia="Arial" w:hAnsi="Arial" w:cs="Arial"/>
                <w:spacing w:val="-1"/>
                <w:sz w:val="20"/>
                <w:szCs w:val="20"/>
              </w:rPr>
              <w:t>a</w:t>
            </w:r>
            <w:r>
              <w:rPr>
                <w:rFonts w:ascii="Arial" w:eastAsia="Arial" w:hAnsi="Arial" w:cs="Arial"/>
                <w:sz w:val="20"/>
                <w:szCs w:val="20"/>
              </w:rPr>
              <w:t xml:space="preserve">utomers.  </w:t>
            </w:r>
            <w:r>
              <w:rPr>
                <w:rFonts w:ascii="Arial" w:eastAsia="Arial" w:hAnsi="Arial" w:cs="Arial"/>
                <w:spacing w:val="25"/>
                <w:sz w:val="20"/>
                <w:szCs w:val="20"/>
              </w:rPr>
              <w:t xml:space="preserve"> </w:t>
            </w:r>
            <w:r>
              <w:rPr>
                <w:rFonts w:ascii="Arial" w:eastAsia="Arial" w:hAnsi="Arial" w:cs="Arial"/>
                <w:sz w:val="20"/>
                <w:szCs w:val="20"/>
              </w:rPr>
              <w:t>Dete</w:t>
            </w:r>
            <w:r>
              <w:rPr>
                <w:rFonts w:ascii="Arial" w:eastAsia="Arial" w:hAnsi="Arial" w:cs="Arial"/>
                <w:spacing w:val="-2"/>
                <w:sz w:val="20"/>
                <w:szCs w:val="20"/>
              </w:rPr>
              <w:t>r</w:t>
            </w:r>
            <w:r>
              <w:rPr>
                <w:rFonts w:ascii="Arial" w:eastAsia="Arial" w:hAnsi="Arial" w:cs="Arial"/>
                <w:sz w:val="20"/>
                <w:szCs w:val="20"/>
              </w:rPr>
              <w:t>minat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23"/>
                <w:sz w:val="20"/>
                <w:szCs w:val="20"/>
              </w:rPr>
              <w:t xml:space="preserve"> </w:t>
            </w:r>
            <w:r>
              <w:rPr>
                <w:rFonts w:ascii="Arial" w:eastAsia="Arial" w:hAnsi="Arial" w:cs="Arial"/>
                <w:sz w:val="20"/>
                <w:szCs w:val="20"/>
              </w:rPr>
              <w:t xml:space="preserve">of </w:t>
            </w:r>
            <w:r>
              <w:rPr>
                <w:rFonts w:ascii="Arial" w:eastAsia="Arial" w:hAnsi="Arial" w:cs="Arial"/>
                <w:spacing w:val="44"/>
                <w:sz w:val="20"/>
                <w:szCs w:val="20"/>
              </w:rPr>
              <w:t xml:space="preserve"> </w:t>
            </w:r>
            <w:r>
              <w:rPr>
                <w:rFonts w:ascii="Arial" w:eastAsia="Arial" w:hAnsi="Arial" w:cs="Arial"/>
                <w:sz w:val="20"/>
                <w:szCs w:val="20"/>
              </w:rPr>
              <w:t>compo</w:t>
            </w:r>
            <w:r>
              <w:rPr>
                <w:rFonts w:ascii="Arial" w:eastAsia="Arial" w:hAnsi="Arial" w:cs="Arial"/>
                <w:spacing w:val="-1"/>
                <w:sz w:val="20"/>
                <w:szCs w:val="20"/>
              </w:rPr>
              <w:t>s</w:t>
            </w:r>
            <w:r>
              <w:rPr>
                <w:rFonts w:ascii="Arial" w:eastAsia="Arial" w:hAnsi="Arial" w:cs="Arial"/>
                <w:sz w:val="20"/>
                <w:szCs w:val="20"/>
              </w:rPr>
              <w:t xml:space="preserve">ition  </w:t>
            </w:r>
            <w:r>
              <w:rPr>
                <w:rFonts w:ascii="Arial" w:eastAsia="Arial" w:hAnsi="Arial" w:cs="Arial"/>
                <w:spacing w:val="4"/>
                <w:sz w:val="20"/>
                <w:szCs w:val="20"/>
              </w:rPr>
              <w:t xml:space="preserve"> </w:t>
            </w:r>
            <w:r>
              <w:rPr>
                <w:rFonts w:ascii="Arial" w:eastAsia="Arial" w:hAnsi="Arial" w:cs="Arial"/>
                <w:sz w:val="20"/>
                <w:szCs w:val="20"/>
              </w:rPr>
              <w:t xml:space="preserve">of </w:t>
            </w:r>
            <w:r>
              <w:rPr>
                <w:rFonts w:ascii="Arial" w:eastAsia="Arial" w:hAnsi="Arial" w:cs="Arial"/>
                <w:spacing w:val="44"/>
                <w:sz w:val="20"/>
                <w:szCs w:val="20"/>
              </w:rPr>
              <w:t xml:space="preserve"> </w:t>
            </w:r>
            <w:r>
              <w:rPr>
                <w:rFonts w:ascii="Arial" w:eastAsia="Arial" w:hAnsi="Arial" w:cs="Arial"/>
                <w:w w:val="103"/>
                <w:sz w:val="20"/>
                <w:szCs w:val="20"/>
              </w:rPr>
              <w:t>met</w:t>
            </w:r>
            <w:r>
              <w:rPr>
                <w:rFonts w:ascii="Arial" w:eastAsia="Arial" w:hAnsi="Arial" w:cs="Arial"/>
                <w:spacing w:val="-1"/>
                <w:w w:val="103"/>
                <w:sz w:val="20"/>
                <w:szCs w:val="20"/>
              </w:rPr>
              <w:t>a</w:t>
            </w:r>
            <w:r>
              <w:rPr>
                <w:rFonts w:ascii="Arial" w:eastAsia="Arial" w:hAnsi="Arial" w:cs="Arial"/>
                <w:w w:val="113"/>
                <w:sz w:val="20"/>
                <w:szCs w:val="20"/>
              </w:rPr>
              <w:t xml:space="preserve">l </w:t>
            </w:r>
            <w:r>
              <w:rPr>
                <w:rFonts w:ascii="Times New Roman" w:eastAsia="Times New Roman" w:hAnsi="Times New Roman" w:cs="Times New Roman"/>
                <w:w w:val="110"/>
                <w:sz w:val="20"/>
                <w:szCs w:val="20"/>
              </w:rPr>
              <w:t>complex</w:t>
            </w:r>
            <w:r>
              <w:rPr>
                <w:rFonts w:ascii="Times New Roman" w:eastAsia="Times New Roman" w:hAnsi="Times New Roman" w:cs="Times New Roman"/>
                <w:spacing w:val="-1"/>
                <w:w w:val="110"/>
                <w:sz w:val="20"/>
                <w:szCs w:val="20"/>
              </w:rPr>
              <w:t>e</w:t>
            </w:r>
            <w:r>
              <w:rPr>
                <w:rFonts w:ascii="Times New Roman" w:eastAsia="Times New Roman" w:hAnsi="Times New Roman" w:cs="Times New Roman"/>
                <w:w w:val="110"/>
                <w:sz w:val="20"/>
                <w:szCs w:val="20"/>
              </w:rPr>
              <w:t>s</w:t>
            </w:r>
            <w:r>
              <w:rPr>
                <w:rFonts w:ascii="Times New Roman" w:eastAsia="Times New Roman" w:hAnsi="Times New Roman" w:cs="Times New Roman"/>
                <w:spacing w:val="5"/>
                <w:w w:val="110"/>
                <w:sz w:val="20"/>
                <w:szCs w:val="20"/>
              </w:rPr>
              <w:t xml:space="preserve"> </w:t>
            </w:r>
            <w:r>
              <w:rPr>
                <w:rFonts w:ascii="Times New Roman" w:eastAsia="Times New Roman" w:hAnsi="Times New Roman" w:cs="Times New Roman"/>
                <w:sz w:val="20"/>
                <w:szCs w:val="20"/>
              </w:rPr>
              <w:t>u</w:t>
            </w:r>
            <w:r>
              <w:rPr>
                <w:rFonts w:ascii="Times New Roman" w:eastAsia="Times New Roman" w:hAnsi="Times New Roman" w:cs="Times New Roman"/>
                <w:spacing w:val="-1"/>
                <w:sz w:val="20"/>
                <w:szCs w:val="20"/>
              </w:rPr>
              <w:t>s</w:t>
            </w:r>
            <w:r>
              <w:rPr>
                <w:rFonts w:ascii="Times New Roman" w:eastAsia="Times New Roman" w:hAnsi="Times New Roman" w:cs="Times New Roman"/>
                <w:sz w:val="20"/>
                <w:szCs w:val="20"/>
              </w:rPr>
              <w:t>ing</w:t>
            </w:r>
            <w:r>
              <w:rPr>
                <w:rFonts w:ascii="Times New Roman" w:eastAsia="Times New Roman" w:hAnsi="Times New Roman" w:cs="Times New Roman"/>
                <w:spacing w:val="50"/>
                <w:sz w:val="20"/>
                <w:szCs w:val="20"/>
              </w:rPr>
              <w:t xml:space="preserve"> </w:t>
            </w:r>
            <w:r>
              <w:rPr>
                <w:rFonts w:ascii="Times New Roman" w:eastAsia="Times New Roman" w:hAnsi="Times New Roman" w:cs="Times New Roman"/>
                <w:w w:val="114"/>
                <w:sz w:val="20"/>
                <w:szCs w:val="20"/>
              </w:rPr>
              <w:t>J</w:t>
            </w:r>
            <w:r>
              <w:rPr>
                <w:rFonts w:ascii="Times New Roman" w:eastAsia="Times New Roman" w:hAnsi="Times New Roman" w:cs="Times New Roman"/>
                <w:spacing w:val="1"/>
                <w:w w:val="114"/>
                <w:sz w:val="20"/>
                <w:szCs w:val="20"/>
              </w:rPr>
              <w:t>o</w:t>
            </w:r>
            <w:r>
              <w:rPr>
                <w:rFonts w:ascii="Times New Roman" w:eastAsia="Times New Roman" w:hAnsi="Times New Roman" w:cs="Times New Roman"/>
                <w:w w:val="114"/>
                <w:sz w:val="20"/>
                <w:szCs w:val="20"/>
              </w:rPr>
              <w:t>b’s</w:t>
            </w:r>
            <w:r>
              <w:rPr>
                <w:rFonts w:ascii="Times New Roman" w:eastAsia="Times New Roman" w:hAnsi="Times New Roman" w:cs="Times New Roman"/>
                <w:spacing w:val="-7"/>
                <w:w w:val="114"/>
                <w:sz w:val="20"/>
                <w:szCs w:val="20"/>
              </w:rPr>
              <w:t xml:space="preserve"> </w:t>
            </w:r>
            <w:r>
              <w:rPr>
                <w:rFonts w:ascii="Times New Roman" w:eastAsia="Times New Roman" w:hAnsi="Times New Roman" w:cs="Times New Roman"/>
                <w:w w:val="114"/>
                <w:sz w:val="20"/>
                <w:szCs w:val="20"/>
              </w:rPr>
              <w:t>me</w:t>
            </w:r>
            <w:r>
              <w:rPr>
                <w:rFonts w:ascii="Times New Roman" w:eastAsia="Times New Roman" w:hAnsi="Times New Roman" w:cs="Times New Roman"/>
                <w:spacing w:val="-1"/>
                <w:w w:val="114"/>
                <w:sz w:val="20"/>
                <w:szCs w:val="20"/>
              </w:rPr>
              <w:t>t</w:t>
            </w:r>
            <w:r>
              <w:rPr>
                <w:rFonts w:ascii="Times New Roman" w:eastAsia="Times New Roman" w:hAnsi="Times New Roman" w:cs="Times New Roman"/>
                <w:w w:val="114"/>
                <w:sz w:val="20"/>
                <w:szCs w:val="20"/>
              </w:rPr>
              <w:t>h</w:t>
            </w:r>
            <w:r>
              <w:rPr>
                <w:rFonts w:ascii="Times New Roman" w:eastAsia="Times New Roman" w:hAnsi="Times New Roman" w:cs="Times New Roman"/>
                <w:spacing w:val="1"/>
                <w:w w:val="114"/>
                <w:sz w:val="20"/>
                <w:szCs w:val="20"/>
              </w:rPr>
              <w:t>o</w:t>
            </w:r>
            <w:r>
              <w:rPr>
                <w:rFonts w:ascii="Times New Roman" w:eastAsia="Times New Roman" w:hAnsi="Times New Roman" w:cs="Times New Roman"/>
                <w:w w:val="114"/>
                <w:sz w:val="20"/>
                <w:szCs w:val="20"/>
              </w:rPr>
              <w:t>d</w:t>
            </w:r>
            <w:r>
              <w:rPr>
                <w:rFonts w:ascii="Times New Roman" w:eastAsia="Times New Roman" w:hAnsi="Times New Roman" w:cs="Times New Roman"/>
                <w:spacing w:val="-1"/>
                <w:w w:val="114"/>
                <w:sz w:val="20"/>
                <w:szCs w:val="20"/>
              </w:rPr>
              <w:t xml:space="preserve"> </w:t>
            </w:r>
            <w:r>
              <w:rPr>
                <w:rFonts w:ascii="Times New Roman" w:eastAsia="Times New Roman" w:hAnsi="Times New Roman" w:cs="Times New Roman"/>
                <w:sz w:val="20"/>
                <w:szCs w:val="20"/>
              </w:rPr>
              <w:t>of</w:t>
            </w:r>
            <w:r>
              <w:rPr>
                <w:rFonts w:ascii="Times New Roman" w:eastAsia="Times New Roman" w:hAnsi="Times New Roman" w:cs="Times New Roman"/>
                <w:spacing w:val="19"/>
                <w:sz w:val="20"/>
                <w:szCs w:val="20"/>
              </w:rPr>
              <w:t xml:space="preserve"> </w:t>
            </w:r>
            <w:r>
              <w:rPr>
                <w:rFonts w:ascii="Times New Roman" w:eastAsia="Times New Roman" w:hAnsi="Times New Roman" w:cs="Times New Roman"/>
                <w:spacing w:val="-1"/>
                <w:w w:val="113"/>
                <w:sz w:val="20"/>
                <w:szCs w:val="20"/>
              </w:rPr>
              <w:t>c</w:t>
            </w:r>
            <w:r>
              <w:rPr>
                <w:rFonts w:ascii="Times New Roman" w:eastAsia="Times New Roman" w:hAnsi="Times New Roman" w:cs="Times New Roman"/>
                <w:w w:val="113"/>
                <w:sz w:val="20"/>
                <w:szCs w:val="20"/>
              </w:rPr>
              <w:t>ont</w:t>
            </w:r>
            <w:r>
              <w:rPr>
                <w:rFonts w:ascii="Times New Roman" w:eastAsia="Times New Roman" w:hAnsi="Times New Roman" w:cs="Times New Roman"/>
                <w:spacing w:val="-1"/>
                <w:w w:val="113"/>
                <w:sz w:val="20"/>
                <w:szCs w:val="20"/>
              </w:rPr>
              <w:t>in</w:t>
            </w:r>
            <w:r>
              <w:rPr>
                <w:rFonts w:ascii="Times New Roman" w:eastAsia="Times New Roman" w:hAnsi="Times New Roman" w:cs="Times New Roman"/>
                <w:w w:val="113"/>
                <w:sz w:val="20"/>
                <w:szCs w:val="20"/>
              </w:rPr>
              <w:t>uous</w:t>
            </w:r>
            <w:r>
              <w:rPr>
                <w:rFonts w:ascii="Times New Roman" w:eastAsia="Times New Roman" w:hAnsi="Times New Roman" w:cs="Times New Roman"/>
                <w:spacing w:val="-1"/>
                <w:w w:val="113"/>
                <w:sz w:val="20"/>
                <w:szCs w:val="20"/>
              </w:rPr>
              <w:t xml:space="preserve"> </w:t>
            </w:r>
            <w:r>
              <w:rPr>
                <w:rFonts w:ascii="Times New Roman" w:eastAsia="Times New Roman" w:hAnsi="Times New Roman" w:cs="Times New Roman"/>
                <w:w w:val="115"/>
                <w:sz w:val="20"/>
                <w:szCs w:val="20"/>
              </w:rPr>
              <w:t>varia</w:t>
            </w:r>
            <w:r>
              <w:rPr>
                <w:rFonts w:ascii="Times New Roman" w:eastAsia="Times New Roman" w:hAnsi="Times New Roman" w:cs="Times New Roman"/>
                <w:spacing w:val="-1"/>
                <w:w w:val="115"/>
                <w:sz w:val="20"/>
                <w:szCs w:val="20"/>
              </w:rPr>
              <w:t>t</w:t>
            </w:r>
            <w:r>
              <w:rPr>
                <w:rFonts w:ascii="Times New Roman" w:eastAsia="Times New Roman" w:hAnsi="Times New Roman" w:cs="Times New Roman"/>
                <w:spacing w:val="-1"/>
                <w:w w:val="90"/>
                <w:sz w:val="20"/>
                <w:szCs w:val="20"/>
              </w:rPr>
              <w:t>i</w:t>
            </w:r>
            <w:r>
              <w:rPr>
                <w:rFonts w:ascii="Times New Roman" w:eastAsia="Times New Roman" w:hAnsi="Times New Roman" w:cs="Times New Roman"/>
                <w:spacing w:val="-1"/>
                <w:w w:val="113"/>
                <w:sz w:val="20"/>
                <w:szCs w:val="20"/>
              </w:rPr>
              <w:t>o</w:t>
            </w:r>
            <w:r>
              <w:rPr>
                <w:rFonts w:ascii="Times New Roman" w:eastAsia="Times New Roman" w:hAnsi="Times New Roman" w:cs="Times New Roman"/>
                <w:w w:val="114"/>
                <w:sz w:val="20"/>
                <w:szCs w:val="20"/>
              </w:rPr>
              <w:t>n</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z w:val="20"/>
                <w:szCs w:val="20"/>
              </w:rPr>
              <w:t>and</w:t>
            </w:r>
            <w:r>
              <w:rPr>
                <w:rFonts w:ascii="Times New Roman" w:eastAsia="Times New Roman" w:hAnsi="Times New Roman" w:cs="Times New Roman"/>
                <w:spacing w:val="44"/>
                <w:sz w:val="20"/>
                <w:szCs w:val="20"/>
              </w:rPr>
              <w:t xml:space="preserve"> </w:t>
            </w:r>
            <w:r>
              <w:rPr>
                <w:rFonts w:ascii="Times New Roman" w:eastAsia="Times New Roman" w:hAnsi="Times New Roman" w:cs="Times New Roman"/>
                <w:sz w:val="20"/>
                <w:szCs w:val="20"/>
              </w:rPr>
              <w:t>mole</w:t>
            </w:r>
            <w:r>
              <w:rPr>
                <w:rFonts w:ascii="Times New Roman" w:eastAsia="Times New Roman" w:hAnsi="Times New Roman" w:cs="Times New Roman"/>
                <w:spacing w:val="41"/>
                <w:sz w:val="20"/>
                <w:szCs w:val="20"/>
              </w:rPr>
              <w:t xml:space="preserve"> </w:t>
            </w:r>
            <w:r>
              <w:rPr>
                <w:rFonts w:ascii="Times New Roman" w:eastAsia="Times New Roman" w:hAnsi="Times New Roman" w:cs="Times New Roman"/>
                <w:spacing w:val="-1"/>
                <w:sz w:val="20"/>
                <w:szCs w:val="20"/>
              </w:rPr>
              <w:t>r</w:t>
            </w:r>
            <w:r>
              <w:rPr>
                <w:rFonts w:ascii="Times New Roman" w:eastAsia="Times New Roman" w:hAnsi="Times New Roman" w:cs="Times New Roman"/>
                <w:sz w:val="20"/>
                <w:szCs w:val="20"/>
              </w:rPr>
              <w:t xml:space="preserve">atio </w:t>
            </w:r>
            <w:r>
              <w:rPr>
                <w:rFonts w:ascii="Times New Roman" w:eastAsia="Times New Roman" w:hAnsi="Times New Roman" w:cs="Times New Roman"/>
                <w:spacing w:val="12"/>
                <w:sz w:val="20"/>
                <w:szCs w:val="20"/>
              </w:rPr>
              <w:t xml:space="preserve"> </w:t>
            </w:r>
            <w:r>
              <w:rPr>
                <w:rFonts w:ascii="Times New Roman" w:eastAsia="Times New Roman" w:hAnsi="Times New Roman" w:cs="Times New Roman"/>
                <w:w w:val="117"/>
                <w:sz w:val="20"/>
                <w:szCs w:val="20"/>
              </w:rPr>
              <w:t>me</w:t>
            </w:r>
            <w:r>
              <w:rPr>
                <w:rFonts w:ascii="Times New Roman" w:eastAsia="Times New Roman" w:hAnsi="Times New Roman" w:cs="Times New Roman"/>
                <w:spacing w:val="-1"/>
                <w:w w:val="117"/>
                <w:sz w:val="20"/>
                <w:szCs w:val="20"/>
              </w:rPr>
              <w:t>t</w:t>
            </w:r>
            <w:r>
              <w:rPr>
                <w:rFonts w:ascii="Times New Roman" w:eastAsia="Times New Roman" w:hAnsi="Times New Roman" w:cs="Times New Roman"/>
                <w:spacing w:val="-1"/>
                <w:w w:val="113"/>
                <w:sz w:val="20"/>
                <w:szCs w:val="20"/>
              </w:rPr>
              <w:t>h</w:t>
            </w:r>
            <w:r>
              <w:rPr>
                <w:rFonts w:ascii="Times New Roman" w:eastAsia="Times New Roman" w:hAnsi="Times New Roman" w:cs="Times New Roman"/>
                <w:w w:val="115"/>
                <w:sz w:val="20"/>
                <w:szCs w:val="20"/>
              </w:rPr>
              <w:t>od.</w:t>
            </w:r>
          </w:p>
          <w:p w:rsidR="007A6C8F" w:rsidRDefault="00E052D2">
            <w:pPr>
              <w:spacing w:before="3" w:after="0" w:line="375" w:lineRule="auto"/>
              <w:ind w:left="823" w:right="49" w:hanging="360"/>
              <w:jc w:val="both"/>
              <w:rPr>
                <w:rFonts w:ascii="Arial" w:eastAsia="Arial" w:hAnsi="Arial" w:cs="Arial"/>
                <w:sz w:val="20"/>
                <w:szCs w:val="20"/>
              </w:rPr>
            </w:pPr>
            <w:r>
              <w:rPr>
                <w:rFonts w:ascii="Arial" w:eastAsia="Arial" w:hAnsi="Arial" w:cs="Arial"/>
                <w:spacing w:val="1"/>
                <w:sz w:val="20"/>
                <w:szCs w:val="20"/>
              </w:rPr>
              <w:t>4</w:t>
            </w:r>
            <w:r>
              <w:rPr>
                <w:rFonts w:ascii="Arial" w:eastAsia="Arial" w:hAnsi="Arial" w:cs="Arial"/>
                <w:sz w:val="20"/>
                <w:szCs w:val="20"/>
              </w:rPr>
              <w:t>.</w:t>
            </w:r>
            <w:r>
              <w:rPr>
                <w:rFonts w:ascii="Arial" w:eastAsia="Arial" w:hAnsi="Arial" w:cs="Arial"/>
                <w:spacing w:val="50"/>
                <w:sz w:val="20"/>
                <w:szCs w:val="20"/>
              </w:rPr>
              <w:t xml:space="preserve"> </w:t>
            </w:r>
            <w:r>
              <w:rPr>
                <w:rFonts w:ascii="Arial" w:eastAsia="Arial" w:hAnsi="Arial" w:cs="Arial"/>
                <w:sz w:val="20"/>
                <w:szCs w:val="20"/>
              </w:rPr>
              <w:t>In</w:t>
            </w:r>
            <w:r>
              <w:rPr>
                <w:rFonts w:ascii="Arial" w:eastAsia="Arial" w:hAnsi="Arial" w:cs="Arial"/>
                <w:spacing w:val="-1"/>
                <w:sz w:val="20"/>
                <w:szCs w:val="20"/>
              </w:rPr>
              <w:t>f</w:t>
            </w:r>
            <w:r>
              <w:rPr>
                <w:rFonts w:ascii="Arial" w:eastAsia="Arial" w:hAnsi="Arial" w:cs="Arial"/>
                <w:sz w:val="20"/>
                <w:szCs w:val="20"/>
              </w:rPr>
              <w:t xml:space="preserve">rared </w:t>
            </w:r>
            <w:r>
              <w:rPr>
                <w:rFonts w:ascii="Arial" w:eastAsia="Arial" w:hAnsi="Arial" w:cs="Arial"/>
                <w:spacing w:val="36"/>
                <w:sz w:val="20"/>
                <w:szCs w:val="20"/>
              </w:rPr>
              <w:t xml:space="preserve"> </w:t>
            </w:r>
            <w:r>
              <w:rPr>
                <w:rFonts w:ascii="Arial" w:eastAsia="Arial" w:hAnsi="Arial" w:cs="Arial"/>
                <w:sz w:val="20"/>
                <w:szCs w:val="20"/>
              </w:rPr>
              <w:t>Spectr</w:t>
            </w:r>
            <w:r>
              <w:rPr>
                <w:rFonts w:ascii="Arial" w:eastAsia="Arial" w:hAnsi="Arial" w:cs="Arial"/>
                <w:spacing w:val="-1"/>
                <w:sz w:val="20"/>
                <w:szCs w:val="20"/>
              </w:rPr>
              <w:t>o</w:t>
            </w:r>
            <w:r>
              <w:rPr>
                <w:rFonts w:ascii="Arial" w:eastAsia="Arial" w:hAnsi="Arial" w:cs="Arial"/>
                <w:sz w:val="20"/>
                <w:szCs w:val="20"/>
              </w:rPr>
              <w:t>met</w:t>
            </w:r>
            <w:r>
              <w:rPr>
                <w:rFonts w:ascii="Arial" w:eastAsia="Arial" w:hAnsi="Arial" w:cs="Arial"/>
                <w:spacing w:val="-1"/>
                <w:sz w:val="20"/>
                <w:szCs w:val="20"/>
              </w:rPr>
              <w:t>r</w:t>
            </w:r>
            <w:r>
              <w:rPr>
                <w:rFonts w:ascii="Arial" w:eastAsia="Arial" w:hAnsi="Arial" w:cs="Arial"/>
                <w:sz w:val="20"/>
                <w:szCs w:val="20"/>
              </w:rPr>
              <w:t xml:space="preserve">y: </w:t>
            </w:r>
            <w:r>
              <w:rPr>
                <w:rFonts w:ascii="Arial" w:eastAsia="Arial" w:hAnsi="Arial" w:cs="Arial"/>
                <w:spacing w:val="55"/>
                <w:sz w:val="20"/>
                <w:szCs w:val="20"/>
              </w:rPr>
              <w:t xml:space="preserve"> </w:t>
            </w:r>
            <w:r>
              <w:rPr>
                <w:rFonts w:ascii="Arial" w:eastAsia="Arial" w:hAnsi="Arial" w:cs="Arial"/>
                <w:sz w:val="20"/>
                <w:szCs w:val="20"/>
              </w:rPr>
              <w:t>Basic</w:t>
            </w:r>
            <w:r>
              <w:rPr>
                <w:rFonts w:ascii="Arial" w:eastAsia="Arial" w:hAnsi="Arial" w:cs="Arial"/>
                <w:spacing w:val="38"/>
                <w:sz w:val="20"/>
                <w:szCs w:val="20"/>
              </w:rPr>
              <w:t xml:space="preserve"> </w:t>
            </w:r>
            <w:r>
              <w:rPr>
                <w:rFonts w:ascii="Arial" w:eastAsia="Arial" w:hAnsi="Arial" w:cs="Arial"/>
                <w:sz w:val="20"/>
                <w:szCs w:val="20"/>
              </w:rPr>
              <w:t>pri</w:t>
            </w:r>
            <w:r>
              <w:rPr>
                <w:rFonts w:ascii="Arial" w:eastAsia="Arial" w:hAnsi="Arial" w:cs="Arial"/>
                <w:spacing w:val="-2"/>
                <w:sz w:val="20"/>
                <w:szCs w:val="20"/>
              </w:rPr>
              <w:t>n</w:t>
            </w:r>
            <w:r>
              <w:rPr>
                <w:rFonts w:ascii="Arial" w:eastAsia="Arial" w:hAnsi="Arial" w:cs="Arial"/>
                <w:sz w:val="20"/>
                <w:szCs w:val="20"/>
              </w:rPr>
              <w:t xml:space="preserve">ciples </w:t>
            </w:r>
            <w:r>
              <w:rPr>
                <w:rFonts w:ascii="Arial" w:eastAsia="Arial" w:hAnsi="Arial" w:cs="Arial"/>
                <w:spacing w:val="19"/>
                <w:sz w:val="20"/>
                <w:szCs w:val="20"/>
              </w:rPr>
              <w:t xml:space="preserve"> </w:t>
            </w:r>
            <w:r>
              <w:rPr>
                <w:rFonts w:ascii="Arial" w:eastAsia="Arial" w:hAnsi="Arial" w:cs="Arial"/>
                <w:sz w:val="20"/>
                <w:szCs w:val="20"/>
              </w:rPr>
              <w:t xml:space="preserve">of </w:t>
            </w:r>
            <w:r>
              <w:rPr>
                <w:rFonts w:ascii="Arial" w:eastAsia="Arial" w:hAnsi="Arial" w:cs="Arial"/>
                <w:spacing w:val="14"/>
                <w:sz w:val="20"/>
                <w:szCs w:val="20"/>
              </w:rPr>
              <w:t xml:space="preserve"> </w:t>
            </w:r>
            <w:r>
              <w:rPr>
                <w:rFonts w:ascii="Arial" w:eastAsia="Arial" w:hAnsi="Arial" w:cs="Arial"/>
                <w:spacing w:val="-1"/>
                <w:w w:val="105"/>
                <w:sz w:val="20"/>
                <w:szCs w:val="20"/>
              </w:rPr>
              <w:t>i</w:t>
            </w:r>
            <w:r>
              <w:rPr>
                <w:rFonts w:ascii="Arial" w:eastAsia="Arial" w:hAnsi="Arial" w:cs="Arial"/>
                <w:w w:val="105"/>
                <w:sz w:val="20"/>
                <w:szCs w:val="20"/>
              </w:rPr>
              <w:t>nstr</w:t>
            </w:r>
            <w:r>
              <w:rPr>
                <w:rFonts w:ascii="Arial" w:eastAsia="Arial" w:hAnsi="Arial" w:cs="Arial"/>
                <w:spacing w:val="-1"/>
                <w:w w:val="105"/>
                <w:sz w:val="20"/>
                <w:szCs w:val="20"/>
              </w:rPr>
              <w:t>u</w:t>
            </w:r>
            <w:r>
              <w:rPr>
                <w:rFonts w:ascii="Arial" w:eastAsia="Arial" w:hAnsi="Arial" w:cs="Arial"/>
                <w:w w:val="105"/>
                <w:sz w:val="20"/>
                <w:szCs w:val="20"/>
              </w:rPr>
              <w:t>mentat</w:t>
            </w:r>
            <w:r>
              <w:rPr>
                <w:rFonts w:ascii="Arial" w:eastAsia="Arial" w:hAnsi="Arial" w:cs="Arial"/>
                <w:spacing w:val="-1"/>
                <w:w w:val="105"/>
                <w:sz w:val="20"/>
                <w:szCs w:val="20"/>
              </w:rPr>
              <w:t>i</w:t>
            </w:r>
            <w:r>
              <w:rPr>
                <w:rFonts w:ascii="Arial" w:eastAsia="Arial" w:hAnsi="Arial" w:cs="Arial"/>
                <w:w w:val="105"/>
                <w:sz w:val="20"/>
                <w:szCs w:val="20"/>
              </w:rPr>
              <w:t xml:space="preserve">on </w:t>
            </w:r>
            <w:r>
              <w:rPr>
                <w:rFonts w:ascii="Arial" w:eastAsia="Arial" w:hAnsi="Arial" w:cs="Arial"/>
                <w:spacing w:val="5"/>
                <w:w w:val="105"/>
                <w:sz w:val="20"/>
                <w:szCs w:val="20"/>
              </w:rPr>
              <w:t xml:space="preserve"> </w:t>
            </w:r>
            <w:r>
              <w:rPr>
                <w:rFonts w:ascii="Arial" w:eastAsia="Arial" w:hAnsi="Arial" w:cs="Arial"/>
                <w:spacing w:val="-1"/>
                <w:sz w:val="20"/>
                <w:szCs w:val="20"/>
              </w:rPr>
              <w:t>(</w:t>
            </w:r>
            <w:r>
              <w:rPr>
                <w:rFonts w:ascii="Arial" w:eastAsia="Arial" w:hAnsi="Arial" w:cs="Arial"/>
                <w:sz w:val="20"/>
                <w:szCs w:val="20"/>
              </w:rPr>
              <w:t xml:space="preserve">choice  of </w:t>
            </w:r>
            <w:r>
              <w:rPr>
                <w:rFonts w:ascii="Arial" w:eastAsia="Arial" w:hAnsi="Arial" w:cs="Arial"/>
                <w:spacing w:val="14"/>
                <w:sz w:val="20"/>
                <w:szCs w:val="20"/>
              </w:rPr>
              <w:t xml:space="preserve"> </w:t>
            </w:r>
            <w:r>
              <w:rPr>
                <w:rFonts w:ascii="Arial" w:eastAsia="Arial" w:hAnsi="Arial" w:cs="Arial"/>
                <w:spacing w:val="-1"/>
                <w:w w:val="93"/>
                <w:sz w:val="20"/>
                <w:szCs w:val="20"/>
              </w:rPr>
              <w:t>s</w:t>
            </w:r>
            <w:r>
              <w:rPr>
                <w:rFonts w:ascii="Arial" w:eastAsia="Arial" w:hAnsi="Arial" w:cs="Arial"/>
                <w:w w:val="102"/>
                <w:sz w:val="20"/>
                <w:szCs w:val="20"/>
              </w:rPr>
              <w:t>o</w:t>
            </w:r>
            <w:r>
              <w:rPr>
                <w:rFonts w:ascii="Arial" w:eastAsia="Arial" w:hAnsi="Arial" w:cs="Arial"/>
                <w:spacing w:val="1"/>
                <w:w w:val="102"/>
                <w:sz w:val="20"/>
                <w:szCs w:val="20"/>
              </w:rPr>
              <w:t>u</w:t>
            </w:r>
            <w:r>
              <w:rPr>
                <w:rFonts w:ascii="Arial" w:eastAsia="Arial" w:hAnsi="Arial" w:cs="Arial"/>
                <w:spacing w:val="-1"/>
                <w:w w:val="122"/>
                <w:sz w:val="20"/>
                <w:szCs w:val="20"/>
              </w:rPr>
              <w:t>r</w:t>
            </w:r>
            <w:r>
              <w:rPr>
                <w:rFonts w:ascii="Arial" w:eastAsia="Arial" w:hAnsi="Arial" w:cs="Arial"/>
                <w:w w:val="98"/>
                <w:sz w:val="20"/>
                <w:szCs w:val="20"/>
              </w:rPr>
              <w:t>c</w:t>
            </w:r>
            <w:r>
              <w:rPr>
                <w:rFonts w:ascii="Arial" w:eastAsia="Arial" w:hAnsi="Arial" w:cs="Arial"/>
                <w:spacing w:val="-1"/>
                <w:w w:val="98"/>
                <w:sz w:val="20"/>
                <w:szCs w:val="20"/>
              </w:rPr>
              <w:t>e</w:t>
            </w:r>
            <w:r>
              <w:rPr>
                <w:rFonts w:ascii="Arial" w:eastAsia="Arial" w:hAnsi="Arial" w:cs="Arial"/>
                <w:w w:val="111"/>
                <w:sz w:val="20"/>
                <w:szCs w:val="20"/>
              </w:rPr>
              <w:t xml:space="preserve">, </w:t>
            </w:r>
            <w:r>
              <w:rPr>
                <w:rFonts w:ascii="Arial" w:eastAsia="Arial" w:hAnsi="Arial" w:cs="Arial"/>
                <w:sz w:val="20"/>
                <w:szCs w:val="20"/>
              </w:rPr>
              <w:t>mon</w:t>
            </w:r>
            <w:r>
              <w:rPr>
                <w:rFonts w:ascii="Arial" w:eastAsia="Arial" w:hAnsi="Arial" w:cs="Arial"/>
                <w:spacing w:val="-1"/>
                <w:sz w:val="20"/>
                <w:szCs w:val="20"/>
              </w:rPr>
              <w:t>o</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pacing w:val="-1"/>
                <w:sz w:val="20"/>
                <w:szCs w:val="20"/>
              </w:rPr>
              <w:t>ro</w:t>
            </w:r>
            <w:r>
              <w:rPr>
                <w:rFonts w:ascii="Arial" w:eastAsia="Arial" w:hAnsi="Arial" w:cs="Arial"/>
                <w:sz w:val="20"/>
                <w:szCs w:val="20"/>
              </w:rPr>
              <w:t>m</w:t>
            </w:r>
            <w:r>
              <w:rPr>
                <w:rFonts w:ascii="Arial" w:eastAsia="Arial" w:hAnsi="Arial" w:cs="Arial"/>
                <w:spacing w:val="-1"/>
                <w:sz w:val="20"/>
                <w:szCs w:val="20"/>
              </w:rPr>
              <w:t>a</w:t>
            </w:r>
            <w:r>
              <w:rPr>
                <w:rFonts w:ascii="Arial" w:eastAsia="Arial" w:hAnsi="Arial" w:cs="Arial"/>
                <w:sz w:val="20"/>
                <w:szCs w:val="20"/>
              </w:rPr>
              <w:t>tor  &amp;</w:t>
            </w:r>
            <w:r>
              <w:rPr>
                <w:rFonts w:ascii="Arial" w:eastAsia="Arial" w:hAnsi="Arial" w:cs="Arial"/>
                <w:spacing w:val="-10"/>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t</w:t>
            </w:r>
            <w:r>
              <w:rPr>
                <w:rFonts w:ascii="Arial" w:eastAsia="Arial" w:hAnsi="Arial" w:cs="Arial"/>
                <w:spacing w:val="-2"/>
                <w:sz w:val="20"/>
                <w:szCs w:val="20"/>
              </w:rPr>
              <w:t>e</w:t>
            </w:r>
            <w:r>
              <w:rPr>
                <w:rFonts w:ascii="Arial" w:eastAsia="Arial" w:hAnsi="Arial" w:cs="Arial"/>
                <w:sz w:val="20"/>
                <w:szCs w:val="20"/>
              </w:rPr>
              <w:t>ctor)</w:t>
            </w:r>
            <w:r>
              <w:rPr>
                <w:rFonts w:ascii="Arial" w:eastAsia="Arial" w:hAnsi="Arial" w:cs="Arial"/>
                <w:spacing w:val="43"/>
                <w:sz w:val="20"/>
                <w:szCs w:val="20"/>
              </w:rPr>
              <w:t xml:space="preserve"> </w:t>
            </w:r>
            <w:r>
              <w:rPr>
                <w:rFonts w:ascii="Arial" w:eastAsia="Arial" w:hAnsi="Arial" w:cs="Arial"/>
                <w:sz w:val="20"/>
                <w:szCs w:val="20"/>
              </w:rPr>
              <w:t>for</w:t>
            </w:r>
            <w:r>
              <w:rPr>
                <w:rFonts w:ascii="Arial" w:eastAsia="Arial" w:hAnsi="Arial" w:cs="Arial"/>
                <w:spacing w:val="28"/>
                <w:sz w:val="20"/>
                <w:szCs w:val="20"/>
              </w:rPr>
              <w:t xml:space="preserve"> </w:t>
            </w:r>
            <w:r>
              <w:rPr>
                <w:rFonts w:ascii="Arial" w:eastAsia="Arial" w:hAnsi="Arial" w:cs="Arial"/>
                <w:sz w:val="20"/>
                <w:szCs w:val="20"/>
              </w:rPr>
              <w:t>single</w:t>
            </w:r>
            <w:r>
              <w:rPr>
                <w:rFonts w:ascii="Arial" w:eastAsia="Arial" w:hAnsi="Arial" w:cs="Arial"/>
                <w:spacing w:val="-3"/>
                <w:sz w:val="20"/>
                <w:szCs w:val="20"/>
              </w:rPr>
              <w:t xml:space="preserve"> </w:t>
            </w:r>
            <w:r>
              <w:rPr>
                <w:rFonts w:ascii="Arial" w:eastAsia="Arial" w:hAnsi="Arial" w:cs="Arial"/>
                <w:spacing w:val="-1"/>
                <w:sz w:val="20"/>
                <w:szCs w:val="20"/>
              </w:rPr>
              <w:t>a</w:t>
            </w:r>
            <w:r>
              <w:rPr>
                <w:rFonts w:ascii="Arial" w:eastAsia="Arial" w:hAnsi="Arial" w:cs="Arial"/>
                <w:sz w:val="20"/>
                <w:szCs w:val="20"/>
              </w:rPr>
              <w:t>nd</w:t>
            </w:r>
            <w:r>
              <w:rPr>
                <w:rFonts w:ascii="Arial" w:eastAsia="Arial" w:hAnsi="Arial" w:cs="Arial"/>
                <w:spacing w:val="-7"/>
                <w:sz w:val="20"/>
                <w:szCs w:val="20"/>
              </w:rPr>
              <w:t xml:space="preserve"> </w:t>
            </w:r>
            <w:r>
              <w:rPr>
                <w:rFonts w:ascii="Arial" w:eastAsia="Arial" w:hAnsi="Arial" w:cs="Arial"/>
                <w:sz w:val="20"/>
                <w:szCs w:val="20"/>
              </w:rPr>
              <w:t>double</w:t>
            </w:r>
            <w:r>
              <w:rPr>
                <w:rFonts w:ascii="Arial" w:eastAsia="Arial" w:hAnsi="Arial" w:cs="Arial"/>
                <w:spacing w:val="1"/>
                <w:sz w:val="20"/>
                <w:szCs w:val="20"/>
              </w:rPr>
              <w:t xml:space="preserve"> </w:t>
            </w:r>
            <w:r>
              <w:rPr>
                <w:rFonts w:ascii="Arial" w:eastAsia="Arial" w:hAnsi="Arial" w:cs="Arial"/>
                <w:sz w:val="20"/>
                <w:szCs w:val="20"/>
              </w:rPr>
              <w:t>b</w:t>
            </w:r>
            <w:r>
              <w:rPr>
                <w:rFonts w:ascii="Arial" w:eastAsia="Arial" w:hAnsi="Arial" w:cs="Arial"/>
                <w:spacing w:val="-2"/>
                <w:sz w:val="20"/>
                <w:szCs w:val="20"/>
              </w:rPr>
              <w:t>e</w:t>
            </w:r>
            <w:r>
              <w:rPr>
                <w:rFonts w:ascii="Arial" w:eastAsia="Arial" w:hAnsi="Arial" w:cs="Arial"/>
                <w:sz w:val="20"/>
                <w:szCs w:val="20"/>
              </w:rPr>
              <w:t>am</w:t>
            </w:r>
            <w:r>
              <w:rPr>
                <w:rFonts w:ascii="Arial" w:eastAsia="Arial" w:hAnsi="Arial" w:cs="Arial"/>
                <w:spacing w:val="-7"/>
                <w:sz w:val="20"/>
                <w:szCs w:val="20"/>
              </w:rPr>
              <w:t xml:space="preserve"> </w:t>
            </w:r>
            <w:r>
              <w:rPr>
                <w:rFonts w:ascii="Arial" w:eastAsia="Arial" w:hAnsi="Arial" w:cs="Arial"/>
                <w:sz w:val="20"/>
                <w:szCs w:val="20"/>
              </w:rPr>
              <w:t>inst</w:t>
            </w:r>
            <w:r>
              <w:rPr>
                <w:rFonts w:ascii="Arial" w:eastAsia="Arial" w:hAnsi="Arial" w:cs="Arial"/>
                <w:spacing w:val="-1"/>
                <w:sz w:val="20"/>
                <w:szCs w:val="20"/>
              </w:rPr>
              <w:t>ru</w:t>
            </w:r>
            <w:r>
              <w:rPr>
                <w:rFonts w:ascii="Arial" w:eastAsia="Arial" w:hAnsi="Arial" w:cs="Arial"/>
                <w:sz w:val="20"/>
                <w:szCs w:val="20"/>
              </w:rPr>
              <w:t>m</w:t>
            </w:r>
            <w:r>
              <w:rPr>
                <w:rFonts w:ascii="Arial" w:eastAsia="Arial" w:hAnsi="Arial" w:cs="Arial"/>
                <w:spacing w:val="-1"/>
                <w:sz w:val="20"/>
                <w:szCs w:val="20"/>
              </w:rPr>
              <w:t>e</w:t>
            </w:r>
            <w:r>
              <w:rPr>
                <w:rFonts w:ascii="Arial" w:eastAsia="Arial" w:hAnsi="Arial" w:cs="Arial"/>
                <w:sz w:val="20"/>
                <w:szCs w:val="20"/>
              </w:rPr>
              <w:t xml:space="preserve">nt; </w:t>
            </w:r>
            <w:r>
              <w:rPr>
                <w:rFonts w:ascii="Arial" w:eastAsia="Arial" w:hAnsi="Arial" w:cs="Arial"/>
                <w:spacing w:val="2"/>
                <w:sz w:val="20"/>
                <w:szCs w:val="20"/>
              </w:rPr>
              <w:t xml:space="preserve"> </w:t>
            </w:r>
            <w:r>
              <w:rPr>
                <w:rFonts w:ascii="Arial" w:eastAsia="Arial" w:hAnsi="Arial" w:cs="Arial"/>
                <w:sz w:val="20"/>
                <w:szCs w:val="20"/>
              </w:rPr>
              <w:t>samp</w:t>
            </w:r>
            <w:r>
              <w:rPr>
                <w:rFonts w:ascii="Arial" w:eastAsia="Arial" w:hAnsi="Arial" w:cs="Arial"/>
                <w:spacing w:val="-1"/>
                <w:sz w:val="20"/>
                <w:szCs w:val="20"/>
              </w:rPr>
              <w:t>l</w:t>
            </w:r>
            <w:r>
              <w:rPr>
                <w:rFonts w:ascii="Arial" w:eastAsia="Arial" w:hAnsi="Arial" w:cs="Arial"/>
                <w:sz w:val="20"/>
                <w:szCs w:val="20"/>
              </w:rPr>
              <w:t>ing</w:t>
            </w:r>
            <w:r>
              <w:rPr>
                <w:rFonts w:ascii="Arial" w:eastAsia="Arial" w:hAnsi="Arial" w:cs="Arial"/>
                <w:spacing w:val="3"/>
                <w:sz w:val="20"/>
                <w:szCs w:val="20"/>
              </w:rPr>
              <w:t xml:space="preserve"> </w:t>
            </w:r>
            <w:r>
              <w:rPr>
                <w:rFonts w:ascii="Arial" w:eastAsia="Arial" w:hAnsi="Arial" w:cs="Arial"/>
                <w:w w:val="104"/>
                <w:sz w:val="20"/>
                <w:szCs w:val="20"/>
              </w:rPr>
              <w:t>techni</w:t>
            </w:r>
            <w:r>
              <w:rPr>
                <w:rFonts w:ascii="Arial" w:eastAsia="Arial" w:hAnsi="Arial" w:cs="Arial"/>
                <w:spacing w:val="-1"/>
                <w:w w:val="104"/>
                <w:sz w:val="20"/>
                <w:szCs w:val="20"/>
              </w:rPr>
              <w:t>q</w:t>
            </w:r>
            <w:r>
              <w:rPr>
                <w:rFonts w:ascii="Arial" w:eastAsia="Arial" w:hAnsi="Arial" w:cs="Arial"/>
                <w:w w:val="99"/>
                <w:sz w:val="20"/>
                <w:szCs w:val="20"/>
              </w:rPr>
              <w:t xml:space="preserve">ues. </w:t>
            </w:r>
            <w:r>
              <w:rPr>
                <w:rFonts w:ascii="Arial" w:eastAsia="Arial" w:hAnsi="Arial" w:cs="Arial"/>
                <w:w w:val="104"/>
                <w:sz w:val="20"/>
                <w:szCs w:val="20"/>
              </w:rPr>
              <w:t>Stru</w:t>
            </w:r>
            <w:r>
              <w:rPr>
                <w:rFonts w:ascii="Arial" w:eastAsia="Arial" w:hAnsi="Arial" w:cs="Arial"/>
                <w:spacing w:val="1"/>
                <w:w w:val="104"/>
                <w:sz w:val="20"/>
                <w:szCs w:val="20"/>
              </w:rPr>
              <w:t>c</w:t>
            </w:r>
            <w:r>
              <w:rPr>
                <w:rFonts w:ascii="Arial" w:eastAsia="Arial" w:hAnsi="Arial" w:cs="Arial"/>
                <w:spacing w:val="-1"/>
                <w:w w:val="134"/>
                <w:sz w:val="20"/>
                <w:szCs w:val="20"/>
              </w:rPr>
              <w:t>t</w:t>
            </w:r>
            <w:r>
              <w:rPr>
                <w:rFonts w:ascii="Arial" w:eastAsia="Arial" w:hAnsi="Arial" w:cs="Arial"/>
                <w:w w:val="106"/>
                <w:sz w:val="20"/>
                <w:szCs w:val="20"/>
              </w:rPr>
              <w:t>ural</w:t>
            </w:r>
            <w:r>
              <w:rPr>
                <w:rFonts w:ascii="Arial" w:eastAsia="Arial" w:hAnsi="Arial" w:cs="Arial"/>
                <w:spacing w:val="25"/>
                <w:sz w:val="20"/>
                <w:szCs w:val="20"/>
              </w:rPr>
              <w:t xml:space="preserve"> </w:t>
            </w:r>
            <w:r>
              <w:rPr>
                <w:rFonts w:ascii="Arial" w:eastAsia="Arial" w:hAnsi="Arial" w:cs="Arial"/>
                <w:w w:val="107"/>
                <w:sz w:val="20"/>
                <w:szCs w:val="20"/>
              </w:rPr>
              <w:t>i</w:t>
            </w:r>
            <w:r>
              <w:rPr>
                <w:rFonts w:ascii="Arial" w:eastAsia="Arial" w:hAnsi="Arial" w:cs="Arial"/>
                <w:spacing w:val="-1"/>
                <w:w w:val="107"/>
                <w:sz w:val="20"/>
                <w:szCs w:val="20"/>
              </w:rPr>
              <w:t>ll</w:t>
            </w:r>
            <w:r>
              <w:rPr>
                <w:rFonts w:ascii="Arial" w:eastAsia="Arial" w:hAnsi="Arial" w:cs="Arial"/>
                <w:w w:val="107"/>
                <w:sz w:val="20"/>
                <w:szCs w:val="20"/>
              </w:rPr>
              <w:t>ustrat</w:t>
            </w:r>
            <w:r>
              <w:rPr>
                <w:rFonts w:ascii="Arial" w:eastAsia="Arial" w:hAnsi="Arial" w:cs="Arial"/>
                <w:spacing w:val="-1"/>
                <w:w w:val="107"/>
                <w:sz w:val="20"/>
                <w:szCs w:val="20"/>
              </w:rPr>
              <w:t>i</w:t>
            </w:r>
            <w:r>
              <w:rPr>
                <w:rFonts w:ascii="Arial" w:eastAsia="Arial" w:hAnsi="Arial" w:cs="Arial"/>
                <w:w w:val="107"/>
                <w:sz w:val="20"/>
                <w:szCs w:val="20"/>
              </w:rPr>
              <w:t>on</w:t>
            </w:r>
            <w:r>
              <w:rPr>
                <w:rFonts w:ascii="Arial" w:eastAsia="Arial" w:hAnsi="Arial" w:cs="Arial"/>
                <w:spacing w:val="29"/>
                <w:w w:val="107"/>
                <w:sz w:val="20"/>
                <w:szCs w:val="20"/>
              </w:rPr>
              <w:t xml:space="preserve"> </w:t>
            </w:r>
            <w:r>
              <w:rPr>
                <w:rFonts w:ascii="Arial" w:eastAsia="Arial" w:hAnsi="Arial" w:cs="Arial"/>
                <w:sz w:val="20"/>
                <w:szCs w:val="20"/>
              </w:rPr>
              <w:t>th</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pacing w:val="-2"/>
                <w:sz w:val="20"/>
                <w:szCs w:val="20"/>
              </w:rPr>
              <w:t>g</w:t>
            </w:r>
            <w:r>
              <w:rPr>
                <w:rFonts w:ascii="Arial" w:eastAsia="Arial" w:hAnsi="Arial" w:cs="Arial"/>
                <w:sz w:val="20"/>
                <w:szCs w:val="20"/>
              </w:rPr>
              <w:t xml:space="preserve">h </w:t>
            </w:r>
            <w:r>
              <w:rPr>
                <w:rFonts w:ascii="Arial" w:eastAsia="Arial" w:hAnsi="Arial" w:cs="Arial"/>
                <w:spacing w:val="11"/>
                <w:sz w:val="20"/>
                <w:szCs w:val="20"/>
              </w:rPr>
              <w:t xml:space="preserve"> </w:t>
            </w:r>
            <w:r>
              <w:rPr>
                <w:rFonts w:ascii="Arial" w:eastAsia="Arial" w:hAnsi="Arial" w:cs="Arial"/>
                <w:w w:val="108"/>
                <w:sz w:val="20"/>
                <w:szCs w:val="20"/>
              </w:rPr>
              <w:t>inter</w:t>
            </w:r>
            <w:r>
              <w:rPr>
                <w:rFonts w:ascii="Arial" w:eastAsia="Arial" w:hAnsi="Arial" w:cs="Arial"/>
                <w:spacing w:val="-1"/>
                <w:w w:val="108"/>
                <w:sz w:val="20"/>
                <w:szCs w:val="20"/>
              </w:rPr>
              <w:t>pr</w:t>
            </w:r>
            <w:r>
              <w:rPr>
                <w:rFonts w:ascii="Arial" w:eastAsia="Arial" w:hAnsi="Arial" w:cs="Arial"/>
                <w:w w:val="108"/>
                <w:sz w:val="20"/>
                <w:szCs w:val="20"/>
              </w:rPr>
              <w:t>etation</w:t>
            </w:r>
            <w:r>
              <w:rPr>
                <w:rFonts w:ascii="Arial" w:eastAsia="Arial" w:hAnsi="Arial" w:cs="Arial"/>
                <w:spacing w:val="24"/>
                <w:w w:val="108"/>
                <w:sz w:val="20"/>
                <w:szCs w:val="20"/>
              </w:rPr>
              <w:t xml:space="preserve"> </w:t>
            </w:r>
            <w:r>
              <w:rPr>
                <w:rFonts w:ascii="Arial" w:eastAsia="Arial" w:hAnsi="Arial" w:cs="Arial"/>
                <w:sz w:val="20"/>
                <w:szCs w:val="20"/>
              </w:rPr>
              <w:t>of</w:t>
            </w:r>
            <w:r>
              <w:rPr>
                <w:rFonts w:ascii="Arial" w:eastAsia="Arial" w:hAnsi="Arial" w:cs="Arial"/>
                <w:spacing w:val="42"/>
                <w:sz w:val="20"/>
                <w:szCs w:val="20"/>
              </w:rPr>
              <w:t xml:space="preserve"> </w:t>
            </w:r>
            <w:r>
              <w:rPr>
                <w:rFonts w:ascii="Arial" w:eastAsia="Arial" w:hAnsi="Arial" w:cs="Arial"/>
                <w:sz w:val="20"/>
                <w:szCs w:val="20"/>
              </w:rPr>
              <w:t>d</w:t>
            </w:r>
            <w:r>
              <w:rPr>
                <w:rFonts w:ascii="Arial" w:eastAsia="Arial" w:hAnsi="Arial" w:cs="Arial"/>
                <w:spacing w:val="-2"/>
                <w:sz w:val="20"/>
                <w:szCs w:val="20"/>
              </w:rPr>
              <w:t>a</w:t>
            </w:r>
            <w:r>
              <w:rPr>
                <w:rFonts w:ascii="Arial" w:eastAsia="Arial" w:hAnsi="Arial" w:cs="Arial"/>
                <w:sz w:val="20"/>
                <w:szCs w:val="20"/>
              </w:rPr>
              <w:t>ta,</w:t>
            </w:r>
            <w:r>
              <w:rPr>
                <w:rFonts w:ascii="Arial" w:eastAsia="Arial" w:hAnsi="Arial" w:cs="Arial"/>
                <w:spacing w:val="43"/>
                <w:sz w:val="20"/>
                <w:szCs w:val="20"/>
              </w:rPr>
              <w:t xml:space="preserve"> </w:t>
            </w:r>
            <w:r>
              <w:rPr>
                <w:rFonts w:ascii="Arial" w:eastAsia="Arial" w:hAnsi="Arial" w:cs="Arial"/>
                <w:sz w:val="20"/>
                <w:szCs w:val="20"/>
              </w:rPr>
              <w:t>Ef</w:t>
            </w:r>
            <w:r>
              <w:rPr>
                <w:rFonts w:ascii="Arial" w:eastAsia="Arial" w:hAnsi="Arial" w:cs="Arial"/>
                <w:spacing w:val="-1"/>
                <w:sz w:val="20"/>
                <w:szCs w:val="20"/>
              </w:rPr>
              <w:t>f</w:t>
            </w:r>
            <w:r>
              <w:rPr>
                <w:rFonts w:ascii="Arial" w:eastAsia="Arial" w:hAnsi="Arial" w:cs="Arial"/>
                <w:sz w:val="20"/>
                <w:szCs w:val="20"/>
              </w:rPr>
              <w:t>ect</w:t>
            </w:r>
            <w:r>
              <w:rPr>
                <w:rFonts w:ascii="Arial" w:eastAsia="Arial" w:hAnsi="Arial" w:cs="Arial"/>
                <w:spacing w:val="53"/>
                <w:sz w:val="20"/>
                <w:szCs w:val="20"/>
              </w:rPr>
              <w:t xml:space="preserve"> </w:t>
            </w:r>
            <w:r>
              <w:rPr>
                <w:rFonts w:ascii="Arial" w:eastAsia="Arial" w:hAnsi="Arial" w:cs="Arial"/>
                <w:sz w:val="20"/>
                <w:szCs w:val="20"/>
              </w:rPr>
              <w:t>and</w:t>
            </w:r>
            <w:r>
              <w:rPr>
                <w:rFonts w:ascii="Arial" w:eastAsia="Arial" w:hAnsi="Arial" w:cs="Arial"/>
                <w:spacing w:val="24"/>
                <w:sz w:val="20"/>
                <w:szCs w:val="20"/>
              </w:rPr>
              <w:t xml:space="preserve"> </w:t>
            </w:r>
            <w:r>
              <w:rPr>
                <w:rFonts w:ascii="Arial" w:eastAsia="Arial" w:hAnsi="Arial" w:cs="Arial"/>
                <w:sz w:val="20"/>
                <w:szCs w:val="20"/>
              </w:rPr>
              <w:t>imp</w:t>
            </w:r>
            <w:r>
              <w:rPr>
                <w:rFonts w:ascii="Arial" w:eastAsia="Arial" w:hAnsi="Arial" w:cs="Arial"/>
                <w:spacing w:val="1"/>
                <w:sz w:val="20"/>
                <w:szCs w:val="20"/>
              </w:rPr>
              <w:t>o</w:t>
            </w:r>
            <w:r>
              <w:rPr>
                <w:rFonts w:ascii="Arial" w:eastAsia="Arial" w:hAnsi="Arial" w:cs="Arial"/>
                <w:sz w:val="20"/>
                <w:szCs w:val="20"/>
              </w:rPr>
              <w:t>rta</w:t>
            </w:r>
            <w:r>
              <w:rPr>
                <w:rFonts w:ascii="Arial" w:eastAsia="Arial" w:hAnsi="Arial" w:cs="Arial"/>
                <w:spacing w:val="-1"/>
                <w:sz w:val="20"/>
                <w:szCs w:val="20"/>
              </w:rPr>
              <w:t>n</w:t>
            </w:r>
            <w:r>
              <w:rPr>
                <w:rFonts w:ascii="Arial" w:eastAsia="Arial" w:hAnsi="Arial" w:cs="Arial"/>
                <w:sz w:val="20"/>
                <w:szCs w:val="20"/>
              </w:rPr>
              <w:t xml:space="preserve">ce </w:t>
            </w:r>
            <w:r>
              <w:rPr>
                <w:rFonts w:ascii="Arial" w:eastAsia="Arial" w:hAnsi="Arial" w:cs="Arial"/>
                <w:spacing w:val="4"/>
                <w:sz w:val="20"/>
                <w:szCs w:val="20"/>
              </w:rPr>
              <w:t xml:space="preserve"> </w:t>
            </w:r>
            <w:r>
              <w:rPr>
                <w:rFonts w:ascii="Arial" w:eastAsia="Arial" w:hAnsi="Arial" w:cs="Arial"/>
                <w:sz w:val="20"/>
                <w:szCs w:val="20"/>
              </w:rPr>
              <w:t>of</w:t>
            </w:r>
            <w:r>
              <w:rPr>
                <w:rFonts w:ascii="Arial" w:eastAsia="Arial" w:hAnsi="Arial" w:cs="Arial"/>
                <w:spacing w:val="42"/>
                <w:sz w:val="20"/>
                <w:szCs w:val="20"/>
              </w:rPr>
              <w:t xml:space="preserve"> </w:t>
            </w:r>
            <w:r>
              <w:rPr>
                <w:rFonts w:ascii="Arial" w:eastAsia="Arial" w:hAnsi="Arial" w:cs="Arial"/>
                <w:sz w:val="20"/>
                <w:szCs w:val="20"/>
              </w:rPr>
              <w:t>iso</w:t>
            </w:r>
            <w:r>
              <w:rPr>
                <w:rFonts w:ascii="Arial" w:eastAsia="Arial" w:hAnsi="Arial" w:cs="Arial"/>
                <w:w w:val="104"/>
                <w:sz w:val="20"/>
                <w:szCs w:val="20"/>
              </w:rPr>
              <w:t xml:space="preserve">tope </w:t>
            </w:r>
            <w:r>
              <w:rPr>
                <w:rFonts w:ascii="Arial" w:eastAsia="Arial" w:hAnsi="Arial" w:cs="Arial"/>
                <w:w w:val="107"/>
                <w:sz w:val="20"/>
                <w:szCs w:val="20"/>
              </w:rPr>
              <w:t>substitu</w:t>
            </w:r>
            <w:r>
              <w:rPr>
                <w:rFonts w:ascii="Arial" w:eastAsia="Arial" w:hAnsi="Arial" w:cs="Arial"/>
                <w:spacing w:val="-1"/>
                <w:w w:val="107"/>
                <w:sz w:val="20"/>
                <w:szCs w:val="20"/>
              </w:rPr>
              <w:t>t</w:t>
            </w:r>
            <w:r>
              <w:rPr>
                <w:rFonts w:ascii="Arial" w:eastAsia="Arial" w:hAnsi="Arial" w:cs="Arial"/>
                <w:w w:val="105"/>
                <w:sz w:val="20"/>
                <w:szCs w:val="20"/>
              </w:rPr>
              <w:t>io</w:t>
            </w:r>
            <w:r>
              <w:rPr>
                <w:rFonts w:ascii="Arial" w:eastAsia="Arial" w:hAnsi="Arial" w:cs="Arial"/>
                <w:spacing w:val="-1"/>
                <w:w w:val="102"/>
                <w:sz w:val="20"/>
                <w:szCs w:val="20"/>
              </w:rPr>
              <w:t>n</w:t>
            </w:r>
            <w:r>
              <w:rPr>
                <w:rFonts w:ascii="Arial" w:eastAsia="Arial" w:hAnsi="Arial" w:cs="Arial"/>
                <w:w w:val="111"/>
                <w:sz w:val="20"/>
                <w:szCs w:val="20"/>
              </w:rPr>
              <w:t>.</w:t>
            </w:r>
          </w:p>
          <w:p w:rsidR="007A6C8F" w:rsidRDefault="00E052D2">
            <w:pPr>
              <w:spacing w:before="3" w:after="0" w:line="376" w:lineRule="auto"/>
              <w:ind w:left="823" w:right="49" w:hanging="360"/>
              <w:jc w:val="both"/>
              <w:rPr>
                <w:rFonts w:ascii="Arial" w:eastAsia="Arial" w:hAnsi="Arial" w:cs="Arial"/>
                <w:sz w:val="20"/>
                <w:szCs w:val="20"/>
              </w:rPr>
            </w:pPr>
            <w:r>
              <w:rPr>
                <w:rFonts w:ascii="Arial" w:eastAsia="Arial" w:hAnsi="Arial" w:cs="Arial"/>
                <w:spacing w:val="1"/>
                <w:sz w:val="20"/>
                <w:szCs w:val="20"/>
              </w:rPr>
              <w:t>5</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pacing w:val="-1"/>
                <w:sz w:val="20"/>
                <w:szCs w:val="20"/>
              </w:rPr>
              <w:t>F</w:t>
            </w:r>
            <w:r>
              <w:rPr>
                <w:rFonts w:ascii="Arial" w:eastAsia="Arial" w:hAnsi="Arial" w:cs="Arial"/>
                <w:sz w:val="20"/>
                <w:szCs w:val="20"/>
              </w:rPr>
              <w:t>lame</w:t>
            </w:r>
            <w:r>
              <w:rPr>
                <w:rFonts w:ascii="Arial" w:eastAsia="Arial" w:hAnsi="Arial" w:cs="Arial"/>
                <w:spacing w:val="-17"/>
                <w:sz w:val="20"/>
                <w:szCs w:val="20"/>
              </w:rPr>
              <w:t xml:space="preserve"> </w:t>
            </w:r>
            <w:r>
              <w:rPr>
                <w:rFonts w:ascii="Arial" w:eastAsia="Arial" w:hAnsi="Arial" w:cs="Arial"/>
                <w:sz w:val="20"/>
                <w:szCs w:val="20"/>
              </w:rPr>
              <w:t>Ato</w:t>
            </w:r>
            <w:r>
              <w:rPr>
                <w:rFonts w:ascii="Arial" w:eastAsia="Arial" w:hAnsi="Arial" w:cs="Arial"/>
                <w:spacing w:val="-1"/>
                <w:sz w:val="20"/>
                <w:szCs w:val="20"/>
              </w:rPr>
              <w:t>mi</w:t>
            </w:r>
            <w:r>
              <w:rPr>
                <w:rFonts w:ascii="Arial" w:eastAsia="Arial" w:hAnsi="Arial" w:cs="Arial"/>
                <w:sz w:val="20"/>
                <w:szCs w:val="20"/>
              </w:rPr>
              <w:t>c</w:t>
            </w:r>
            <w:r>
              <w:rPr>
                <w:rFonts w:ascii="Arial" w:eastAsia="Arial" w:hAnsi="Arial" w:cs="Arial"/>
                <w:spacing w:val="24"/>
                <w:sz w:val="20"/>
                <w:szCs w:val="20"/>
              </w:rPr>
              <w:t xml:space="preserve"> </w:t>
            </w:r>
            <w:r>
              <w:rPr>
                <w:rFonts w:ascii="Arial" w:eastAsia="Arial" w:hAnsi="Arial" w:cs="Arial"/>
                <w:sz w:val="20"/>
                <w:szCs w:val="20"/>
              </w:rPr>
              <w:t>A</w:t>
            </w:r>
            <w:r>
              <w:rPr>
                <w:rFonts w:ascii="Arial" w:eastAsia="Arial" w:hAnsi="Arial" w:cs="Arial"/>
                <w:spacing w:val="-1"/>
                <w:sz w:val="20"/>
                <w:szCs w:val="20"/>
              </w:rPr>
              <w:t>b</w:t>
            </w:r>
            <w:r>
              <w:rPr>
                <w:rFonts w:ascii="Arial" w:eastAsia="Arial" w:hAnsi="Arial" w:cs="Arial"/>
                <w:sz w:val="20"/>
                <w:szCs w:val="20"/>
              </w:rPr>
              <w:t>sorpti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36"/>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Emiss</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7"/>
                <w:sz w:val="20"/>
                <w:szCs w:val="20"/>
              </w:rPr>
              <w:t xml:space="preserve"> </w:t>
            </w:r>
            <w:r>
              <w:rPr>
                <w:rFonts w:ascii="Arial" w:eastAsia="Arial" w:hAnsi="Arial" w:cs="Arial"/>
                <w:sz w:val="20"/>
                <w:szCs w:val="20"/>
              </w:rPr>
              <w:t>S</w:t>
            </w:r>
            <w:r>
              <w:rPr>
                <w:rFonts w:ascii="Arial" w:eastAsia="Arial" w:hAnsi="Arial" w:cs="Arial"/>
                <w:spacing w:val="-1"/>
                <w:sz w:val="20"/>
                <w:szCs w:val="20"/>
              </w:rPr>
              <w:t>p</w:t>
            </w:r>
            <w:r>
              <w:rPr>
                <w:rFonts w:ascii="Arial" w:eastAsia="Arial" w:hAnsi="Arial" w:cs="Arial"/>
                <w:sz w:val="20"/>
                <w:szCs w:val="20"/>
              </w:rPr>
              <w:t>ectromet</w:t>
            </w:r>
            <w:r>
              <w:rPr>
                <w:rFonts w:ascii="Arial" w:eastAsia="Arial" w:hAnsi="Arial" w:cs="Arial"/>
                <w:spacing w:val="-2"/>
                <w:sz w:val="20"/>
                <w:szCs w:val="20"/>
              </w:rPr>
              <w:t>r</w:t>
            </w:r>
            <w:r>
              <w:rPr>
                <w:rFonts w:ascii="Arial" w:eastAsia="Arial" w:hAnsi="Arial" w:cs="Arial"/>
                <w:sz w:val="20"/>
                <w:szCs w:val="20"/>
              </w:rPr>
              <w:t>y:</w:t>
            </w:r>
            <w:r>
              <w:rPr>
                <w:rFonts w:ascii="Arial" w:eastAsia="Arial" w:hAnsi="Arial" w:cs="Arial"/>
                <w:spacing w:val="54"/>
                <w:sz w:val="20"/>
                <w:szCs w:val="20"/>
              </w:rPr>
              <w:t xml:space="preserve"> </w:t>
            </w:r>
            <w:r>
              <w:rPr>
                <w:rFonts w:ascii="Arial" w:eastAsia="Arial" w:hAnsi="Arial" w:cs="Arial"/>
                <w:sz w:val="20"/>
                <w:szCs w:val="20"/>
              </w:rPr>
              <w:t>Ba</w:t>
            </w:r>
            <w:r>
              <w:rPr>
                <w:rFonts w:ascii="Arial" w:eastAsia="Arial" w:hAnsi="Arial" w:cs="Arial"/>
                <w:spacing w:val="-1"/>
                <w:sz w:val="20"/>
                <w:szCs w:val="20"/>
              </w:rPr>
              <w:t>s</w:t>
            </w:r>
            <w:r>
              <w:rPr>
                <w:rFonts w:ascii="Arial" w:eastAsia="Arial" w:hAnsi="Arial" w:cs="Arial"/>
                <w:sz w:val="20"/>
                <w:szCs w:val="20"/>
              </w:rPr>
              <w:t>ic</w:t>
            </w:r>
            <w:r>
              <w:rPr>
                <w:rFonts w:ascii="Arial" w:eastAsia="Arial" w:hAnsi="Arial" w:cs="Arial"/>
                <w:spacing w:val="-20"/>
                <w:sz w:val="20"/>
                <w:szCs w:val="20"/>
              </w:rPr>
              <w:t xml:space="preserve"> </w:t>
            </w:r>
            <w:r>
              <w:rPr>
                <w:rFonts w:ascii="Arial" w:eastAsia="Arial" w:hAnsi="Arial" w:cs="Arial"/>
                <w:sz w:val="20"/>
                <w:szCs w:val="20"/>
              </w:rPr>
              <w:t>prin</w:t>
            </w:r>
            <w:r>
              <w:rPr>
                <w:rFonts w:ascii="Arial" w:eastAsia="Arial" w:hAnsi="Arial" w:cs="Arial"/>
                <w:spacing w:val="-1"/>
                <w:sz w:val="20"/>
                <w:szCs w:val="20"/>
              </w:rPr>
              <w:t>c</w:t>
            </w:r>
            <w:r>
              <w:rPr>
                <w:rFonts w:ascii="Arial" w:eastAsia="Arial" w:hAnsi="Arial" w:cs="Arial"/>
                <w:sz w:val="20"/>
                <w:szCs w:val="20"/>
              </w:rPr>
              <w:t>iples</w:t>
            </w:r>
            <w:r>
              <w:rPr>
                <w:rFonts w:ascii="Arial" w:eastAsia="Arial" w:hAnsi="Arial" w:cs="Arial"/>
                <w:spacing w:val="18"/>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w w:val="106"/>
                <w:sz w:val="20"/>
                <w:szCs w:val="20"/>
              </w:rPr>
              <w:t>instrumen</w:t>
            </w:r>
            <w:r>
              <w:rPr>
                <w:rFonts w:ascii="Arial" w:eastAsia="Arial" w:hAnsi="Arial" w:cs="Arial"/>
                <w:spacing w:val="-1"/>
                <w:w w:val="106"/>
                <w:sz w:val="20"/>
                <w:szCs w:val="20"/>
              </w:rPr>
              <w:t>t</w:t>
            </w:r>
            <w:r>
              <w:rPr>
                <w:rFonts w:ascii="Arial" w:eastAsia="Arial" w:hAnsi="Arial" w:cs="Arial"/>
                <w:w w:val="107"/>
                <w:sz w:val="20"/>
                <w:szCs w:val="20"/>
              </w:rPr>
              <w:t>ati</w:t>
            </w:r>
            <w:r>
              <w:rPr>
                <w:rFonts w:ascii="Arial" w:eastAsia="Arial" w:hAnsi="Arial" w:cs="Arial"/>
                <w:spacing w:val="-1"/>
                <w:w w:val="107"/>
                <w:sz w:val="20"/>
                <w:szCs w:val="20"/>
              </w:rPr>
              <w:t>o</w:t>
            </w:r>
            <w:r>
              <w:rPr>
                <w:rFonts w:ascii="Arial" w:eastAsia="Arial" w:hAnsi="Arial" w:cs="Arial"/>
                <w:w w:val="102"/>
                <w:sz w:val="20"/>
                <w:szCs w:val="20"/>
              </w:rPr>
              <w:t xml:space="preserve">n </w:t>
            </w:r>
            <w:r>
              <w:rPr>
                <w:rFonts w:ascii="Arial" w:eastAsia="Arial" w:hAnsi="Arial" w:cs="Arial"/>
                <w:sz w:val="20"/>
                <w:szCs w:val="20"/>
              </w:rPr>
              <w:t>(choice</w:t>
            </w:r>
            <w:r>
              <w:rPr>
                <w:rFonts w:ascii="Arial" w:eastAsia="Arial" w:hAnsi="Arial" w:cs="Arial"/>
                <w:spacing w:val="32"/>
                <w:sz w:val="20"/>
                <w:szCs w:val="20"/>
              </w:rPr>
              <w:t xml:space="preserve"> </w:t>
            </w:r>
            <w:r>
              <w:rPr>
                <w:rFonts w:ascii="Arial" w:eastAsia="Arial" w:hAnsi="Arial" w:cs="Arial"/>
                <w:sz w:val="20"/>
                <w:szCs w:val="20"/>
              </w:rPr>
              <w:t>of</w:t>
            </w:r>
            <w:r>
              <w:rPr>
                <w:rFonts w:ascii="Arial" w:eastAsia="Arial" w:hAnsi="Arial" w:cs="Arial"/>
                <w:spacing w:val="43"/>
                <w:sz w:val="20"/>
                <w:szCs w:val="20"/>
              </w:rPr>
              <w:t xml:space="preserve"> </w:t>
            </w:r>
            <w:r>
              <w:rPr>
                <w:rFonts w:ascii="Arial" w:eastAsia="Arial" w:hAnsi="Arial" w:cs="Arial"/>
                <w:sz w:val="20"/>
                <w:szCs w:val="20"/>
              </w:rPr>
              <w:t>s</w:t>
            </w:r>
            <w:r>
              <w:rPr>
                <w:rFonts w:ascii="Arial" w:eastAsia="Arial" w:hAnsi="Arial" w:cs="Arial"/>
                <w:spacing w:val="-1"/>
                <w:sz w:val="20"/>
                <w:szCs w:val="20"/>
              </w:rPr>
              <w:t>o</w:t>
            </w:r>
            <w:r>
              <w:rPr>
                <w:rFonts w:ascii="Arial" w:eastAsia="Arial" w:hAnsi="Arial" w:cs="Arial"/>
                <w:spacing w:val="1"/>
                <w:sz w:val="20"/>
                <w:szCs w:val="20"/>
              </w:rPr>
              <w:t>u</w:t>
            </w:r>
            <w:r>
              <w:rPr>
                <w:rFonts w:ascii="Arial" w:eastAsia="Arial" w:hAnsi="Arial" w:cs="Arial"/>
                <w:sz w:val="20"/>
                <w:szCs w:val="20"/>
              </w:rPr>
              <w:t>rce,</w:t>
            </w:r>
            <w:r>
              <w:rPr>
                <w:rFonts w:ascii="Arial" w:eastAsia="Arial" w:hAnsi="Arial" w:cs="Arial"/>
                <w:spacing w:val="39"/>
                <w:sz w:val="20"/>
                <w:szCs w:val="20"/>
              </w:rPr>
              <w:t xml:space="preserve"> </w:t>
            </w:r>
            <w:r>
              <w:rPr>
                <w:rFonts w:ascii="Arial" w:eastAsia="Arial" w:hAnsi="Arial" w:cs="Arial"/>
                <w:spacing w:val="-1"/>
                <w:sz w:val="20"/>
                <w:szCs w:val="20"/>
              </w:rPr>
              <w:t>m</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ochroma</w:t>
            </w:r>
            <w:r>
              <w:rPr>
                <w:rFonts w:ascii="Arial" w:eastAsia="Arial" w:hAnsi="Arial" w:cs="Arial"/>
                <w:spacing w:val="-1"/>
                <w:sz w:val="20"/>
                <w:szCs w:val="20"/>
              </w:rPr>
              <w:t>t</w:t>
            </w:r>
            <w:r>
              <w:rPr>
                <w:rFonts w:ascii="Arial" w:eastAsia="Arial" w:hAnsi="Arial" w:cs="Arial"/>
                <w:sz w:val="20"/>
                <w:szCs w:val="20"/>
              </w:rPr>
              <w:t xml:space="preserve">or, </w:t>
            </w:r>
            <w:r>
              <w:rPr>
                <w:rFonts w:ascii="Arial" w:eastAsia="Arial" w:hAnsi="Arial" w:cs="Arial"/>
                <w:spacing w:val="35"/>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23"/>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tecto</w:t>
            </w:r>
            <w:r>
              <w:rPr>
                <w:rFonts w:ascii="Arial" w:eastAsia="Arial" w:hAnsi="Arial" w:cs="Arial"/>
                <w:spacing w:val="1"/>
                <w:sz w:val="20"/>
                <w:szCs w:val="20"/>
              </w:rPr>
              <w:t>r</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z w:val="20"/>
                <w:szCs w:val="20"/>
              </w:rPr>
              <w:t>oice</w:t>
            </w:r>
            <w:r>
              <w:rPr>
                <w:rFonts w:ascii="Arial" w:eastAsia="Arial" w:hAnsi="Arial" w:cs="Arial"/>
                <w:spacing w:val="29"/>
                <w:sz w:val="20"/>
                <w:szCs w:val="20"/>
              </w:rPr>
              <w:t xml:space="preserve"> </w:t>
            </w:r>
            <w:r>
              <w:rPr>
                <w:rFonts w:ascii="Arial" w:eastAsia="Arial" w:hAnsi="Arial" w:cs="Arial"/>
                <w:sz w:val="20"/>
                <w:szCs w:val="20"/>
              </w:rPr>
              <w:t>of</w:t>
            </w:r>
            <w:r>
              <w:rPr>
                <w:rFonts w:ascii="Arial" w:eastAsia="Arial" w:hAnsi="Arial" w:cs="Arial"/>
                <w:spacing w:val="43"/>
                <w:sz w:val="20"/>
                <w:szCs w:val="20"/>
              </w:rPr>
              <w:t xml:space="preserve"> </w:t>
            </w:r>
            <w:r>
              <w:rPr>
                <w:rFonts w:ascii="Arial" w:eastAsia="Arial" w:hAnsi="Arial" w:cs="Arial"/>
                <w:sz w:val="20"/>
                <w:szCs w:val="20"/>
              </w:rPr>
              <w:t>flame</w:t>
            </w:r>
            <w:r>
              <w:rPr>
                <w:rFonts w:ascii="Arial" w:eastAsia="Arial" w:hAnsi="Arial" w:cs="Arial"/>
                <w:spacing w:val="41"/>
                <w:sz w:val="20"/>
                <w:szCs w:val="20"/>
              </w:rPr>
              <w:t xml:space="preserve"> </w:t>
            </w:r>
            <w:r>
              <w:rPr>
                <w:rFonts w:ascii="Arial" w:eastAsia="Arial" w:hAnsi="Arial" w:cs="Arial"/>
                <w:sz w:val="20"/>
                <w:szCs w:val="20"/>
              </w:rPr>
              <w:t>and</w:t>
            </w:r>
            <w:r>
              <w:rPr>
                <w:rFonts w:ascii="Arial" w:eastAsia="Arial" w:hAnsi="Arial" w:cs="Arial"/>
                <w:spacing w:val="25"/>
                <w:sz w:val="20"/>
                <w:szCs w:val="20"/>
              </w:rPr>
              <w:t xml:space="preserve"> </w:t>
            </w:r>
            <w:r>
              <w:rPr>
                <w:rFonts w:ascii="Arial" w:eastAsia="Arial" w:hAnsi="Arial" w:cs="Arial"/>
                <w:sz w:val="20"/>
                <w:szCs w:val="20"/>
              </w:rPr>
              <w:t>B</w:t>
            </w:r>
            <w:r>
              <w:rPr>
                <w:rFonts w:ascii="Arial" w:eastAsia="Arial" w:hAnsi="Arial" w:cs="Arial"/>
                <w:spacing w:val="1"/>
                <w:sz w:val="20"/>
                <w:szCs w:val="20"/>
              </w:rPr>
              <w:t>u</w:t>
            </w:r>
            <w:r>
              <w:rPr>
                <w:rFonts w:ascii="Arial" w:eastAsia="Arial" w:hAnsi="Arial" w:cs="Arial"/>
                <w:sz w:val="20"/>
                <w:szCs w:val="20"/>
              </w:rPr>
              <w:t>r</w:t>
            </w:r>
            <w:r>
              <w:rPr>
                <w:rFonts w:ascii="Arial" w:eastAsia="Arial" w:hAnsi="Arial" w:cs="Arial"/>
                <w:spacing w:val="-1"/>
                <w:sz w:val="20"/>
                <w:szCs w:val="20"/>
              </w:rPr>
              <w:t>n</w:t>
            </w:r>
            <w:r>
              <w:rPr>
                <w:rFonts w:ascii="Arial" w:eastAsia="Arial" w:hAnsi="Arial" w:cs="Arial"/>
                <w:sz w:val="20"/>
                <w:szCs w:val="20"/>
              </w:rPr>
              <w:t>er</w:t>
            </w:r>
            <w:r>
              <w:rPr>
                <w:rFonts w:ascii="Arial" w:eastAsia="Arial" w:hAnsi="Arial" w:cs="Arial"/>
                <w:spacing w:val="47"/>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signs. Techni</w:t>
            </w:r>
            <w:r>
              <w:rPr>
                <w:rFonts w:ascii="Arial" w:eastAsia="Arial" w:hAnsi="Arial" w:cs="Arial"/>
                <w:spacing w:val="-1"/>
                <w:sz w:val="20"/>
                <w:szCs w:val="20"/>
              </w:rPr>
              <w:t>q</w:t>
            </w:r>
            <w:r>
              <w:rPr>
                <w:rFonts w:ascii="Arial" w:eastAsia="Arial" w:hAnsi="Arial" w:cs="Arial"/>
                <w:sz w:val="20"/>
                <w:szCs w:val="20"/>
              </w:rPr>
              <w:t>ues</w:t>
            </w:r>
            <w:r>
              <w:rPr>
                <w:rFonts w:ascii="Arial" w:eastAsia="Arial" w:hAnsi="Arial" w:cs="Arial"/>
                <w:spacing w:val="15"/>
                <w:sz w:val="20"/>
                <w:szCs w:val="20"/>
              </w:rPr>
              <w:t xml:space="preserve"> </w:t>
            </w:r>
            <w:r>
              <w:rPr>
                <w:rFonts w:ascii="Arial" w:eastAsia="Arial" w:hAnsi="Arial" w:cs="Arial"/>
                <w:spacing w:val="-1"/>
                <w:w w:val="110"/>
                <w:sz w:val="20"/>
                <w:szCs w:val="20"/>
              </w:rPr>
              <w:t>o</w:t>
            </w:r>
            <w:r>
              <w:rPr>
                <w:rFonts w:ascii="Arial" w:eastAsia="Arial" w:hAnsi="Arial" w:cs="Arial"/>
                <w:w w:val="110"/>
                <w:sz w:val="20"/>
                <w:szCs w:val="20"/>
              </w:rPr>
              <w:t>f</w:t>
            </w:r>
            <w:r>
              <w:rPr>
                <w:rFonts w:ascii="Arial" w:eastAsia="Arial" w:hAnsi="Arial" w:cs="Arial"/>
                <w:spacing w:val="19"/>
                <w:w w:val="110"/>
                <w:sz w:val="20"/>
                <w:szCs w:val="20"/>
              </w:rPr>
              <w:t xml:space="preserve"> </w:t>
            </w:r>
            <w:r>
              <w:rPr>
                <w:rFonts w:ascii="Arial" w:eastAsia="Arial" w:hAnsi="Arial" w:cs="Arial"/>
                <w:sz w:val="20"/>
                <w:szCs w:val="20"/>
              </w:rPr>
              <w:t>ato</w:t>
            </w:r>
            <w:r>
              <w:rPr>
                <w:rFonts w:ascii="Arial" w:eastAsia="Arial" w:hAnsi="Arial" w:cs="Arial"/>
                <w:spacing w:val="1"/>
                <w:sz w:val="20"/>
                <w:szCs w:val="20"/>
              </w:rPr>
              <w:t>m</w:t>
            </w:r>
            <w:r>
              <w:rPr>
                <w:rFonts w:ascii="Arial" w:eastAsia="Arial" w:hAnsi="Arial" w:cs="Arial"/>
                <w:sz w:val="20"/>
                <w:szCs w:val="20"/>
              </w:rPr>
              <w:t>izat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16"/>
                <w:sz w:val="20"/>
                <w:szCs w:val="20"/>
              </w:rPr>
              <w:t xml:space="preserve"> </w:t>
            </w:r>
            <w:r>
              <w:rPr>
                <w:rFonts w:ascii="Arial" w:eastAsia="Arial" w:hAnsi="Arial" w:cs="Arial"/>
                <w:sz w:val="20"/>
                <w:szCs w:val="20"/>
              </w:rPr>
              <w:t>and</w:t>
            </w:r>
            <w:r>
              <w:rPr>
                <w:rFonts w:ascii="Arial" w:eastAsia="Arial" w:hAnsi="Arial" w:cs="Arial"/>
                <w:spacing w:val="24"/>
                <w:sz w:val="20"/>
                <w:szCs w:val="20"/>
              </w:rPr>
              <w:t xml:space="preserve"> </w:t>
            </w:r>
            <w:r>
              <w:rPr>
                <w:rFonts w:ascii="Arial" w:eastAsia="Arial" w:hAnsi="Arial" w:cs="Arial"/>
                <w:sz w:val="20"/>
                <w:szCs w:val="20"/>
              </w:rPr>
              <w:t>sample</w:t>
            </w:r>
            <w:r>
              <w:rPr>
                <w:rFonts w:ascii="Arial" w:eastAsia="Arial" w:hAnsi="Arial" w:cs="Arial"/>
                <w:spacing w:val="17"/>
                <w:sz w:val="20"/>
                <w:szCs w:val="20"/>
              </w:rPr>
              <w:t xml:space="preserve"> </w:t>
            </w:r>
            <w:r>
              <w:rPr>
                <w:rFonts w:ascii="Arial" w:eastAsia="Arial" w:hAnsi="Arial" w:cs="Arial"/>
                <w:w w:val="107"/>
                <w:sz w:val="20"/>
                <w:szCs w:val="20"/>
              </w:rPr>
              <w:t>intro</w:t>
            </w:r>
            <w:r>
              <w:rPr>
                <w:rFonts w:ascii="Arial" w:eastAsia="Arial" w:hAnsi="Arial" w:cs="Arial"/>
                <w:spacing w:val="-1"/>
                <w:w w:val="107"/>
                <w:sz w:val="20"/>
                <w:szCs w:val="20"/>
              </w:rPr>
              <w:t>d</w:t>
            </w:r>
            <w:r>
              <w:rPr>
                <w:rFonts w:ascii="Arial" w:eastAsia="Arial" w:hAnsi="Arial" w:cs="Arial"/>
                <w:w w:val="107"/>
                <w:sz w:val="20"/>
                <w:szCs w:val="20"/>
              </w:rPr>
              <w:t>u</w:t>
            </w:r>
            <w:r>
              <w:rPr>
                <w:rFonts w:ascii="Arial" w:eastAsia="Arial" w:hAnsi="Arial" w:cs="Arial"/>
                <w:spacing w:val="1"/>
                <w:w w:val="107"/>
                <w:sz w:val="20"/>
                <w:szCs w:val="20"/>
              </w:rPr>
              <w:t>c</w:t>
            </w:r>
            <w:r>
              <w:rPr>
                <w:rFonts w:ascii="Arial" w:eastAsia="Arial" w:hAnsi="Arial" w:cs="Arial"/>
                <w:w w:val="107"/>
                <w:sz w:val="20"/>
                <w:szCs w:val="20"/>
              </w:rPr>
              <w:t>t</w:t>
            </w:r>
            <w:r>
              <w:rPr>
                <w:rFonts w:ascii="Arial" w:eastAsia="Arial" w:hAnsi="Arial" w:cs="Arial"/>
                <w:spacing w:val="-1"/>
                <w:w w:val="107"/>
                <w:sz w:val="20"/>
                <w:szCs w:val="20"/>
              </w:rPr>
              <w:t>i</w:t>
            </w:r>
            <w:r>
              <w:rPr>
                <w:rFonts w:ascii="Arial" w:eastAsia="Arial" w:hAnsi="Arial" w:cs="Arial"/>
                <w:w w:val="107"/>
                <w:sz w:val="20"/>
                <w:szCs w:val="20"/>
              </w:rPr>
              <w:t>on;</w:t>
            </w:r>
            <w:r>
              <w:rPr>
                <w:rFonts w:ascii="Arial" w:eastAsia="Arial" w:hAnsi="Arial" w:cs="Arial"/>
                <w:spacing w:val="24"/>
                <w:w w:val="107"/>
                <w:sz w:val="20"/>
                <w:szCs w:val="20"/>
              </w:rPr>
              <w:t xml:space="preserve"> </w:t>
            </w:r>
            <w:r>
              <w:rPr>
                <w:rFonts w:ascii="Arial" w:eastAsia="Arial" w:hAnsi="Arial" w:cs="Arial"/>
                <w:sz w:val="20"/>
                <w:szCs w:val="20"/>
              </w:rPr>
              <w:t>Met</w:t>
            </w:r>
            <w:r>
              <w:rPr>
                <w:rFonts w:ascii="Arial" w:eastAsia="Arial" w:hAnsi="Arial" w:cs="Arial"/>
                <w:spacing w:val="-1"/>
                <w:sz w:val="20"/>
                <w:szCs w:val="20"/>
              </w:rPr>
              <w:t>h</w:t>
            </w:r>
            <w:r>
              <w:rPr>
                <w:rFonts w:ascii="Arial" w:eastAsia="Arial" w:hAnsi="Arial" w:cs="Arial"/>
                <w:sz w:val="20"/>
                <w:szCs w:val="20"/>
              </w:rPr>
              <w:t>od</w:t>
            </w:r>
            <w:r>
              <w:rPr>
                <w:rFonts w:ascii="Arial" w:eastAsia="Arial" w:hAnsi="Arial" w:cs="Arial"/>
                <w:spacing w:val="36"/>
                <w:sz w:val="20"/>
                <w:szCs w:val="20"/>
              </w:rPr>
              <w:t xml:space="preserve"> </w:t>
            </w:r>
            <w:r>
              <w:rPr>
                <w:rFonts w:ascii="Arial" w:eastAsia="Arial" w:hAnsi="Arial" w:cs="Arial"/>
                <w:sz w:val="20"/>
                <w:szCs w:val="20"/>
              </w:rPr>
              <w:t>of</w:t>
            </w:r>
            <w:r>
              <w:rPr>
                <w:rFonts w:ascii="Arial" w:eastAsia="Arial" w:hAnsi="Arial" w:cs="Arial"/>
                <w:spacing w:val="42"/>
                <w:sz w:val="20"/>
                <w:szCs w:val="20"/>
              </w:rPr>
              <w:t xml:space="preserve"> </w:t>
            </w:r>
            <w:r>
              <w:rPr>
                <w:rFonts w:ascii="Arial" w:eastAsia="Arial" w:hAnsi="Arial" w:cs="Arial"/>
                <w:sz w:val="20"/>
                <w:szCs w:val="20"/>
              </w:rPr>
              <w:t>back</w:t>
            </w:r>
            <w:r>
              <w:rPr>
                <w:rFonts w:ascii="Arial" w:eastAsia="Arial" w:hAnsi="Arial" w:cs="Arial"/>
                <w:spacing w:val="-1"/>
                <w:sz w:val="20"/>
                <w:szCs w:val="20"/>
              </w:rPr>
              <w:t>g</w:t>
            </w:r>
            <w:r>
              <w:rPr>
                <w:rFonts w:ascii="Arial" w:eastAsia="Arial" w:hAnsi="Arial" w:cs="Arial"/>
                <w:sz w:val="20"/>
                <w:szCs w:val="20"/>
              </w:rPr>
              <w:t>round</w:t>
            </w:r>
            <w:r>
              <w:rPr>
                <w:rFonts w:ascii="Arial" w:eastAsia="Arial" w:hAnsi="Arial" w:cs="Arial"/>
                <w:spacing w:val="39"/>
                <w:sz w:val="20"/>
                <w:szCs w:val="20"/>
              </w:rPr>
              <w:t xml:space="preserve"> </w:t>
            </w:r>
            <w:r>
              <w:rPr>
                <w:rFonts w:ascii="Arial" w:eastAsia="Arial" w:hAnsi="Arial" w:cs="Arial"/>
                <w:spacing w:val="-1"/>
                <w:w w:val="99"/>
                <w:sz w:val="20"/>
                <w:szCs w:val="20"/>
              </w:rPr>
              <w:t>c</w:t>
            </w:r>
            <w:r>
              <w:rPr>
                <w:rFonts w:ascii="Arial" w:eastAsia="Arial" w:hAnsi="Arial" w:cs="Arial"/>
                <w:w w:val="109"/>
                <w:sz w:val="20"/>
                <w:szCs w:val="20"/>
              </w:rPr>
              <w:t>orrec</w:t>
            </w:r>
            <w:r>
              <w:rPr>
                <w:rFonts w:ascii="Arial" w:eastAsia="Arial" w:hAnsi="Arial" w:cs="Arial"/>
                <w:spacing w:val="-1"/>
                <w:w w:val="109"/>
                <w:sz w:val="20"/>
                <w:szCs w:val="20"/>
              </w:rPr>
              <w:t>t</w:t>
            </w:r>
            <w:r>
              <w:rPr>
                <w:rFonts w:ascii="Arial" w:eastAsia="Arial" w:hAnsi="Arial" w:cs="Arial"/>
                <w:w w:val="104"/>
                <w:sz w:val="20"/>
                <w:szCs w:val="20"/>
              </w:rPr>
              <w:t>io</w:t>
            </w:r>
            <w:r>
              <w:rPr>
                <w:rFonts w:ascii="Arial" w:eastAsia="Arial" w:hAnsi="Arial" w:cs="Arial"/>
                <w:spacing w:val="-2"/>
                <w:w w:val="104"/>
                <w:sz w:val="20"/>
                <w:szCs w:val="20"/>
              </w:rPr>
              <w:t>n</w:t>
            </w:r>
            <w:r>
              <w:rPr>
                <w:rFonts w:ascii="Arial" w:eastAsia="Arial" w:hAnsi="Arial" w:cs="Arial"/>
                <w:w w:val="111"/>
                <w:sz w:val="20"/>
                <w:szCs w:val="20"/>
              </w:rPr>
              <w:t xml:space="preserve">, </w:t>
            </w:r>
            <w:r>
              <w:rPr>
                <w:rFonts w:ascii="Arial" w:eastAsia="Arial" w:hAnsi="Arial" w:cs="Arial"/>
                <w:sz w:val="20"/>
                <w:szCs w:val="20"/>
              </w:rPr>
              <w:t>sources</w:t>
            </w:r>
            <w:r>
              <w:rPr>
                <w:rFonts w:ascii="Arial" w:eastAsia="Arial" w:hAnsi="Arial" w:cs="Arial"/>
                <w:spacing w:val="10"/>
                <w:sz w:val="20"/>
                <w:szCs w:val="20"/>
              </w:rPr>
              <w:t xml:space="preserve"> </w:t>
            </w:r>
            <w:r>
              <w:rPr>
                <w:rFonts w:ascii="Arial" w:eastAsia="Arial" w:hAnsi="Arial" w:cs="Arial"/>
                <w:sz w:val="20"/>
                <w:szCs w:val="20"/>
              </w:rPr>
              <w:t>of</w:t>
            </w:r>
            <w:r>
              <w:rPr>
                <w:rFonts w:ascii="Arial" w:eastAsia="Arial" w:hAnsi="Arial" w:cs="Arial"/>
                <w:spacing w:val="27"/>
                <w:sz w:val="20"/>
                <w:szCs w:val="20"/>
              </w:rPr>
              <w:t xml:space="preserve"> </w:t>
            </w:r>
            <w:r>
              <w:rPr>
                <w:rFonts w:ascii="Arial" w:eastAsia="Arial" w:hAnsi="Arial" w:cs="Arial"/>
                <w:spacing w:val="-1"/>
                <w:sz w:val="20"/>
                <w:szCs w:val="20"/>
              </w:rPr>
              <w:t>c</w:t>
            </w:r>
            <w:r>
              <w:rPr>
                <w:rFonts w:ascii="Arial" w:eastAsia="Arial" w:hAnsi="Arial" w:cs="Arial"/>
                <w:sz w:val="20"/>
                <w:szCs w:val="20"/>
              </w:rPr>
              <w:t>hem</w:t>
            </w:r>
            <w:r>
              <w:rPr>
                <w:rFonts w:ascii="Arial" w:eastAsia="Arial" w:hAnsi="Arial" w:cs="Arial"/>
                <w:spacing w:val="-1"/>
                <w:sz w:val="20"/>
                <w:szCs w:val="20"/>
              </w:rPr>
              <w:t>i</w:t>
            </w:r>
            <w:r>
              <w:rPr>
                <w:rFonts w:ascii="Arial" w:eastAsia="Arial" w:hAnsi="Arial" w:cs="Arial"/>
                <w:sz w:val="20"/>
                <w:szCs w:val="20"/>
              </w:rPr>
              <w:t>cal</w:t>
            </w:r>
            <w:r>
              <w:rPr>
                <w:rFonts w:ascii="Arial" w:eastAsia="Arial" w:hAnsi="Arial" w:cs="Arial"/>
                <w:spacing w:val="17"/>
                <w:sz w:val="20"/>
                <w:szCs w:val="20"/>
              </w:rPr>
              <w:t xml:space="preserve"> </w:t>
            </w:r>
            <w:r>
              <w:rPr>
                <w:rFonts w:ascii="Arial" w:eastAsia="Arial" w:hAnsi="Arial" w:cs="Arial"/>
                <w:sz w:val="20"/>
                <w:szCs w:val="20"/>
              </w:rPr>
              <w:t>int</w:t>
            </w:r>
            <w:r>
              <w:rPr>
                <w:rFonts w:ascii="Arial" w:eastAsia="Arial" w:hAnsi="Arial" w:cs="Arial"/>
                <w:spacing w:val="-1"/>
                <w:sz w:val="20"/>
                <w:szCs w:val="20"/>
              </w:rPr>
              <w:t>e</w:t>
            </w:r>
            <w:r>
              <w:rPr>
                <w:rFonts w:ascii="Arial" w:eastAsia="Arial" w:hAnsi="Arial" w:cs="Arial"/>
                <w:sz w:val="20"/>
                <w:szCs w:val="20"/>
              </w:rPr>
              <w:t>rf</w:t>
            </w:r>
            <w:r>
              <w:rPr>
                <w:rFonts w:ascii="Arial" w:eastAsia="Arial" w:hAnsi="Arial" w:cs="Arial"/>
                <w:spacing w:val="-1"/>
                <w:sz w:val="20"/>
                <w:szCs w:val="20"/>
              </w:rPr>
              <w:t>e</w:t>
            </w:r>
            <w:r>
              <w:rPr>
                <w:rFonts w:ascii="Arial" w:eastAsia="Arial" w:hAnsi="Arial" w:cs="Arial"/>
                <w:sz w:val="20"/>
                <w:szCs w:val="20"/>
              </w:rPr>
              <w:t xml:space="preserve">rences </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z w:val="20"/>
                <w:szCs w:val="20"/>
              </w:rPr>
              <w:t>their</w:t>
            </w:r>
            <w:r>
              <w:rPr>
                <w:rFonts w:ascii="Arial" w:eastAsia="Arial" w:hAnsi="Arial" w:cs="Arial"/>
                <w:spacing w:val="50"/>
                <w:sz w:val="20"/>
                <w:szCs w:val="20"/>
              </w:rPr>
              <w:t xml:space="preserve"> </w:t>
            </w:r>
            <w:r>
              <w:rPr>
                <w:rFonts w:ascii="Arial" w:eastAsia="Arial" w:hAnsi="Arial" w:cs="Arial"/>
                <w:sz w:val="20"/>
                <w:szCs w:val="20"/>
              </w:rPr>
              <w:t>me</w:t>
            </w:r>
            <w:r>
              <w:rPr>
                <w:rFonts w:ascii="Arial" w:eastAsia="Arial" w:hAnsi="Arial" w:cs="Arial"/>
                <w:spacing w:val="-1"/>
                <w:sz w:val="20"/>
                <w:szCs w:val="20"/>
              </w:rPr>
              <w:t>th</w:t>
            </w:r>
            <w:r>
              <w:rPr>
                <w:rFonts w:ascii="Arial" w:eastAsia="Arial" w:hAnsi="Arial" w:cs="Arial"/>
                <w:sz w:val="20"/>
                <w:szCs w:val="20"/>
              </w:rPr>
              <w:t>od</w:t>
            </w:r>
            <w:r>
              <w:rPr>
                <w:rFonts w:ascii="Arial" w:eastAsia="Arial" w:hAnsi="Arial" w:cs="Arial"/>
                <w:spacing w:val="32"/>
                <w:sz w:val="20"/>
                <w:szCs w:val="20"/>
              </w:rPr>
              <w:t xml:space="preserve"> </w:t>
            </w:r>
            <w:r>
              <w:rPr>
                <w:rFonts w:ascii="Arial" w:eastAsia="Arial" w:hAnsi="Arial" w:cs="Arial"/>
                <w:sz w:val="20"/>
                <w:szCs w:val="20"/>
              </w:rPr>
              <w:t>of</w:t>
            </w:r>
            <w:r>
              <w:rPr>
                <w:rFonts w:ascii="Arial" w:eastAsia="Arial" w:hAnsi="Arial" w:cs="Arial"/>
                <w:spacing w:val="27"/>
                <w:sz w:val="20"/>
                <w:szCs w:val="20"/>
              </w:rPr>
              <w:t xml:space="preserve"> </w:t>
            </w:r>
            <w:r>
              <w:rPr>
                <w:rFonts w:ascii="Arial" w:eastAsia="Arial" w:hAnsi="Arial" w:cs="Arial"/>
                <w:sz w:val="20"/>
                <w:szCs w:val="20"/>
              </w:rPr>
              <w:t>re</w:t>
            </w:r>
            <w:r>
              <w:rPr>
                <w:rFonts w:ascii="Arial" w:eastAsia="Arial" w:hAnsi="Arial" w:cs="Arial"/>
                <w:spacing w:val="-1"/>
                <w:sz w:val="20"/>
                <w:szCs w:val="20"/>
              </w:rPr>
              <w:t>m</w:t>
            </w:r>
            <w:r>
              <w:rPr>
                <w:rFonts w:ascii="Arial" w:eastAsia="Arial" w:hAnsi="Arial" w:cs="Arial"/>
                <w:sz w:val="20"/>
                <w:szCs w:val="20"/>
              </w:rPr>
              <w:t>o</w:t>
            </w:r>
            <w:r>
              <w:rPr>
                <w:rFonts w:ascii="Arial" w:eastAsia="Arial" w:hAnsi="Arial" w:cs="Arial"/>
                <w:spacing w:val="-1"/>
                <w:sz w:val="20"/>
                <w:szCs w:val="20"/>
              </w:rPr>
              <w:t>v</w:t>
            </w:r>
            <w:r>
              <w:rPr>
                <w:rFonts w:ascii="Arial" w:eastAsia="Arial" w:hAnsi="Arial" w:cs="Arial"/>
                <w:sz w:val="20"/>
                <w:szCs w:val="20"/>
              </w:rPr>
              <w:t>al.</w:t>
            </w:r>
            <w:r>
              <w:rPr>
                <w:rFonts w:ascii="Arial" w:eastAsia="Arial" w:hAnsi="Arial" w:cs="Arial"/>
                <w:spacing w:val="40"/>
                <w:sz w:val="20"/>
                <w:szCs w:val="20"/>
              </w:rPr>
              <w:t xml:space="preserve"> </w:t>
            </w:r>
            <w:r>
              <w:rPr>
                <w:rFonts w:ascii="Arial" w:eastAsia="Arial" w:hAnsi="Arial" w:cs="Arial"/>
                <w:sz w:val="20"/>
                <w:szCs w:val="20"/>
              </w:rPr>
              <w:t>Te</w:t>
            </w:r>
            <w:r>
              <w:rPr>
                <w:rFonts w:ascii="Arial" w:eastAsia="Arial" w:hAnsi="Arial" w:cs="Arial"/>
                <w:spacing w:val="-1"/>
                <w:sz w:val="20"/>
                <w:szCs w:val="20"/>
              </w:rPr>
              <w:t>c</w:t>
            </w:r>
            <w:r>
              <w:rPr>
                <w:rFonts w:ascii="Arial" w:eastAsia="Arial" w:hAnsi="Arial" w:cs="Arial"/>
                <w:sz w:val="20"/>
                <w:szCs w:val="20"/>
              </w:rPr>
              <w:t>hniq</w:t>
            </w:r>
            <w:r>
              <w:rPr>
                <w:rFonts w:ascii="Arial" w:eastAsia="Arial" w:hAnsi="Arial" w:cs="Arial"/>
                <w:spacing w:val="-1"/>
                <w:sz w:val="20"/>
                <w:szCs w:val="20"/>
              </w:rPr>
              <w:t>u</w:t>
            </w:r>
            <w:r>
              <w:rPr>
                <w:rFonts w:ascii="Arial" w:eastAsia="Arial" w:hAnsi="Arial" w:cs="Arial"/>
                <w:sz w:val="20"/>
                <w:szCs w:val="20"/>
              </w:rPr>
              <w:t>es for</w:t>
            </w:r>
            <w:r>
              <w:rPr>
                <w:rFonts w:ascii="Arial" w:eastAsia="Arial" w:hAnsi="Arial" w:cs="Arial"/>
                <w:spacing w:val="43"/>
                <w:sz w:val="20"/>
                <w:szCs w:val="20"/>
              </w:rPr>
              <w:t xml:space="preserve"> </w:t>
            </w:r>
            <w:r>
              <w:rPr>
                <w:rFonts w:ascii="Arial" w:eastAsia="Arial" w:hAnsi="Arial" w:cs="Arial"/>
                <w:w w:val="106"/>
                <w:sz w:val="20"/>
                <w:szCs w:val="20"/>
              </w:rPr>
              <w:t xml:space="preserve">the </w:t>
            </w:r>
            <w:r>
              <w:rPr>
                <w:rFonts w:ascii="Arial" w:eastAsia="Arial" w:hAnsi="Arial" w:cs="Arial"/>
                <w:sz w:val="20"/>
                <w:szCs w:val="20"/>
              </w:rPr>
              <w:t>quantitative</w:t>
            </w:r>
            <w:r>
              <w:rPr>
                <w:rFonts w:ascii="Arial" w:eastAsia="Arial" w:hAnsi="Arial" w:cs="Arial"/>
                <w:spacing w:val="55"/>
                <w:sz w:val="20"/>
                <w:szCs w:val="20"/>
              </w:rPr>
              <w:t xml:space="preserve"> </w:t>
            </w:r>
            <w:r>
              <w:rPr>
                <w:rFonts w:ascii="Arial" w:eastAsia="Arial" w:hAnsi="Arial" w:cs="Arial"/>
                <w:sz w:val="20"/>
                <w:szCs w:val="20"/>
              </w:rPr>
              <w:t>estimat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37"/>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w w:val="134"/>
                <w:sz w:val="20"/>
                <w:szCs w:val="20"/>
              </w:rPr>
              <w:t>t</w:t>
            </w:r>
            <w:r>
              <w:rPr>
                <w:rFonts w:ascii="Arial" w:eastAsia="Arial" w:hAnsi="Arial" w:cs="Arial"/>
                <w:w w:val="102"/>
                <w:sz w:val="20"/>
                <w:szCs w:val="20"/>
              </w:rPr>
              <w:t>race</w:t>
            </w:r>
            <w:r>
              <w:rPr>
                <w:rFonts w:ascii="Arial" w:eastAsia="Arial" w:hAnsi="Arial" w:cs="Arial"/>
                <w:spacing w:val="-4"/>
                <w:sz w:val="20"/>
                <w:szCs w:val="20"/>
              </w:rPr>
              <w:t xml:space="preserve"> </w:t>
            </w:r>
            <w:r>
              <w:rPr>
                <w:rFonts w:ascii="Arial" w:eastAsia="Arial" w:hAnsi="Arial" w:cs="Arial"/>
                <w:sz w:val="20"/>
                <w:szCs w:val="20"/>
              </w:rPr>
              <w:t>le</w:t>
            </w:r>
            <w:r>
              <w:rPr>
                <w:rFonts w:ascii="Arial" w:eastAsia="Arial" w:hAnsi="Arial" w:cs="Arial"/>
                <w:spacing w:val="-1"/>
                <w:sz w:val="20"/>
                <w:szCs w:val="20"/>
              </w:rPr>
              <w:t>v</w:t>
            </w:r>
            <w:r>
              <w:rPr>
                <w:rFonts w:ascii="Arial" w:eastAsia="Arial" w:hAnsi="Arial" w:cs="Arial"/>
                <w:sz w:val="20"/>
                <w:szCs w:val="20"/>
              </w:rPr>
              <w:t>el</w:t>
            </w:r>
            <w:r>
              <w:rPr>
                <w:rFonts w:ascii="Arial" w:eastAsia="Arial" w:hAnsi="Arial" w:cs="Arial"/>
                <w:spacing w:val="3"/>
                <w:sz w:val="20"/>
                <w:szCs w:val="20"/>
              </w:rPr>
              <w:t xml:space="preserve"> </w:t>
            </w:r>
            <w:r>
              <w:rPr>
                <w:rFonts w:ascii="Arial" w:eastAsia="Arial" w:hAnsi="Arial" w:cs="Arial"/>
                <w:spacing w:val="-1"/>
                <w:w w:val="110"/>
                <w:sz w:val="20"/>
                <w:szCs w:val="20"/>
              </w:rPr>
              <w:t>o</w:t>
            </w:r>
            <w:r>
              <w:rPr>
                <w:rFonts w:ascii="Arial" w:eastAsia="Arial" w:hAnsi="Arial" w:cs="Arial"/>
                <w:w w:val="110"/>
                <w:sz w:val="20"/>
                <w:szCs w:val="20"/>
              </w:rPr>
              <w:t>f</w:t>
            </w:r>
            <w:r>
              <w:rPr>
                <w:rFonts w:ascii="Arial" w:eastAsia="Arial" w:hAnsi="Arial" w:cs="Arial"/>
                <w:spacing w:val="-9"/>
                <w:w w:val="110"/>
                <w:sz w:val="20"/>
                <w:szCs w:val="20"/>
              </w:rPr>
              <w:t xml:space="preserve"> </w:t>
            </w:r>
            <w:r>
              <w:rPr>
                <w:rFonts w:ascii="Arial" w:eastAsia="Arial" w:hAnsi="Arial" w:cs="Arial"/>
                <w:sz w:val="20"/>
                <w:szCs w:val="20"/>
              </w:rPr>
              <w:t>metal</w:t>
            </w:r>
            <w:r>
              <w:rPr>
                <w:rFonts w:ascii="Arial" w:eastAsia="Arial" w:hAnsi="Arial" w:cs="Arial"/>
                <w:spacing w:val="16"/>
                <w:sz w:val="20"/>
                <w:szCs w:val="20"/>
              </w:rPr>
              <w:t xml:space="preserve"> </w:t>
            </w:r>
            <w:r>
              <w:rPr>
                <w:rFonts w:ascii="Arial" w:eastAsia="Arial" w:hAnsi="Arial" w:cs="Arial"/>
                <w:sz w:val="20"/>
                <w:szCs w:val="20"/>
              </w:rPr>
              <w:t>ions</w:t>
            </w:r>
            <w:r>
              <w:rPr>
                <w:rFonts w:ascii="Arial" w:eastAsia="Arial" w:hAnsi="Arial" w:cs="Arial"/>
                <w:spacing w:val="1"/>
                <w:sz w:val="20"/>
                <w:szCs w:val="20"/>
              </w:rPr>
              <w:t xml:space="preserve"> </w:t>
            </w:r>
            <w:r>
              <w:rPr>
                <w:rFonts w:ascii="Arial" w:eastAsia="Arial" w:hAnsi="Arial" w:cs="Arial"/>
                <w:spacing w:val="-2"/>
                <w:w w:val="108"/>
                <w:sz w:val="20"/>
                <w:szCs w:val="20"/>
              </w:rPr>
              <w:t>f</w:t>
            </w:r>
            <w:r>
              <w:rPr>
                <w:rFonts w:ascii="Arial" w:eastAsia="Arial" w:hAnsi="Arial" w:cs="Arial"/>
                <w:w w:val="108"/>
                <w:sz w:val="20"/>
                <w:szCs w:val="20"/>
              </w:rPr>
              <w:t>rom</w:t>
            </w:r>
            <w:r>
              <w:rPr>
                <w:rFonts w:ascii="Arial" w:eastAsia="Arial" w:hAnsi="Arial" w:cs="Arial"/>
                <w:spacing w:val="-6"/>
                <w:w w:val="108"/>
                <w:sz w:val="20"/>
                <w:szCs w:val="20"/>
              </w:rPr>
              <w:t xml:space="preserve"> </w:t>
            </w:r>
            <w:r>
              <w:rPr>
                <w:rFonts w:ascii="Arial" w:eastAsia="Arial" w:hAnsi="Arial" w:cs="Arial"/>
                <w:sz w:val="20"/>
                <w:szCs w:val="20"/>
              </w:rPr>
              <w:t>water</w:t>
            </w:r>
            <w:r>
              <w:rPr>
                <w:rFonts w:ascii="Arial" w:eastAsia="Arial" w:hAnsi="Arial" w:cs="Arial"/>
                <w:spacing w:val="25"/>
                <w:sz w:val="20"/>
                <w:szCs w:val="20"/>
              </w:rPr>
              <w:t xml:space="preserve"> </w:t>
            </w:r>
            <w:r>
              <w:rPr>
                <w:rFonts w:ascii="Arial" w:eastAsia="Arial" w:hAnsi="Arial" w:cs="Arial"/>
                <w:sz w:val="20"/>
                <w:szCs w:val="20"/>
              </w:rPr>
              <w:t>s</w:t>
            </w:r>
            <w:r>
              <w:rPr>
                <w:rFonts w:ascii="Arial" w:eastAsia="Arial" w:hAnsi="Arial" w:cs="Arial"/>
                <w:spacing w:val="-1"/>
                <w:sz w:val="20"/>
                <w:szCs w:val="20"/>
              </w:rPr>
              <w:t>a</w:t>
            </w:r>
            <w:r>
              <w:rPr>
                <w:rFonts w:ascii="Arial" w:eastAsia="Arial" w:hAnsi="Arial" w:cs="Arial"/>
                <w:sz w:val="20"/>
                <w:szCs w:val="20"/>
              </w:rPr>
              <w:t>mples.</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spacing w:val="-1"/>
              </w:rPr>
              <w:t>T</w:t>
            </w:r>
            <w:r>
              <w:rPr>
                <w:rFonts w:ascii="Arial" w:eastAsia="Arial" w:hAnsi="Arial" w:cs="Arial"/>
                <w:b/>
                <w:bCs/>
              </w:rPr>
              <w:t>h</w:t>
            </w:r>
            <w:r>
              <w:rPr>
                <w:rFonts w:ascii="Arial" w:eastAsia="Arial" w:hAnsi="Arial" w:cs="Arial"/>
                <w:b/>
                <w:bCs/>
                <w:spacing w:val="-1"/>
              </w:rPr>
              <w:t>e</w:t>
            </w:r>
            <w:r>
              <w:rPr>
                <w:rFonts w:ascii="Arial" w:eastAsia="Arial" w:hAnsi="Arial" w:cs="Arial"/>
                <w:b/>
                <w:bCs/>
                <w:spacing w:val="-2"/>
              </w:rPr>
              <w:t>r</w:t>
            </w:r>
            <w:r>
              <w:rPr>
                <w:rFonts w:ascii="Arial" w:eastAsia="Arial" w:hAnsi="Arial" w:cs="Arial"/>
                <w:b/>
                <w:bCs/>
                <w:spacing w:val="-1"/>
              </w:rPr>
              <w:t>ma</w:t>
            </w:r>
            <w:r>
              <w:rPr>
                <w:rFonts w:ascii="Arial" w:eastAsia="Arial" w:hAnsi="Arial" w:cs="Arial"/>
                <w:b/>
                <w:bCs/>
              </w:rPr>
              <w:t>l</w:t>
            </w:r>
            <w:r>
              <w:rPr>
                <w:rFonts w:ascii="Arial" w:eastAsia="Arial" w:hAnsi="Arial" w:cs="Arial"/>
                <w:b/>
                <w:bCs/>
                <w:spacing w:val="-23"/>
              </w:rPr>
              <w:t xml:space="preserve"> </w:t>
            </w:r>
            <w:r>
              <w:rPr>
                <w:rFonts w:ascii="Arial" w:eastAsia="Arial" w:hAnsi="Arial" w:cs="Arial"/>
                <w:b/>
                <w:bCs/>
                <w:w w:val="96"/>
              </w:rPr>
              <w:t>me</w:t>
            </w:r>
            <w:r>
              <w:rPr>
                <w:rFonts w:ascii="Arial" w:eastAsia="Arial" w:hAnsi="Arial" w:cs="Arial"/>
                <w:b/>
                <w:bCs/>
                <w:spacing w:val="-1"/>
                <w:w w:val="96"/>
              </w:rPr>
              <w:t>th</w:t>
            </w:r>
            <w:r>
              <w:rPr>
                <w:rFonts w:ascii="Arial" w:eastAsia="Arial" w:hAnsi="Arial" w:cs="Arial"/>
                <w:b/>
                <w:bCs/>
                <w:w w:val="96"/>
              </w:rPr>
              <w:t>o</w:t>
            </w:r>
            <w:r>
              <w:rPr>
                <w:rFonts w:ascii="Arial" w:eastAsia="Arial" w:hAnsi="Arial" w:cs="Arial"/>
                <w:b/>
                <w:bCs/>
                <w:spacing w:val="-1"/>
                <w:w w:val="96"/>
              </w:rPr>
              <w:t>d</w:t>
            </w:r>
            <w:r>
              <w:rPr>
                <w:rFonts w:ascii="Arial" w:eastAsia="Arial" w:hAnsi="Arial" w:cs="Arial"/>
                <w:b/>
                <w:bCs/>
                <w:w w:val="96"/>
              </w:rPr>
              <w:t>s</w:t>
            </w:r>
            <w:r>
              <w:rPr>
                <w:rFonts w:ascii="Arial" w:eastAsia="Arial" w:hAnsi="Arial" w:cs="Arial"/>
                <w:b/>
                <w:bCs/>
                <w:spacing w:val="-1"/>
                <w:w w:val="96"/>
              </w:rPr>
              <w:t xml:space="preserve"> </w:t>
            </w:r>
            <w:r>
              <w:rPr>
                <w:rFonts w:ascii="Arial" w:eastAsia="Arial" w:hAnsi="Arial" w:cs="Arial"/>
                <w:b/>
                <w:bCs/>
                <w:spacing w:val="-2"/>
              </w:rPr>
              <w:t>o</w:t>
            </w:r>
            <w:r>
              <w:rPr>
                <w:rFonts w:ascii="Arial" w:eastAsia="Arial" w:hAnsi="Arial" w:cs="Arial"/>
                <w:b/>
                <w:bCs/>
              </w:rPr>
              <w:t>f</w:t>
            </w:r>
            <w:r>
              <w:rPr>
                <w:rFonts w:ascii="Arial" w:eastAsia="Arial" w:hAnsi="Arial" w:cs="Arial"/>
                <w:b/>
                <w:bCs/>
                <w:spacing w:val="-8"/>
              </w:rPr>
              <w:t xml:space="preserve"> </w:t>
            </w:r>
            <w:r>
              <w:rPr>
                <w:rFonts w:ascii="Arial" w:eastAsia="Arial" w:hAnsi="Arial" w:cs="Arial"/>
                <w:b/>
                <w:bCs/>
              </w:rPr>
              <w:t>an</w:t>
            </w:r>
            <w:r>
              <w:rPr>
                <w:rFonts w:ascii="Arial" w:eastAsia="Arial" w:hAnsi="Arial" w:cs="Arial"/>
                <w:b/>
                <w:bCs/>
                <w:spacing w:val="-1"/>
              </w:rPr>
              <w:t>a</w:t>
            </w:r>
            <w:r>
              <w:rPr>
                <w:rFonts w:ascii="Arial" w:eastAsia="Arial" w:hAnsi="Arial" w:cs="Arial"/>
                <w:b/>
                <w:bCs/>
              </w:rPr>
              <w:t>l</w:t>
            </w:r>
            <w:r>
              <w:rPr>
                <w:rFonts w:ascii="Arial" w:eastAsia="Arial" w:hAnsi="Arial" w:cs="Arial"/>
                <w:b/>
                <w:bCs/>
                <w:spacing w:val="-2"/>
              </w:rPr>
              <w:t>ys</w:t>
            </w:r>
            <w:r>
              <w:rPr>
                <w:rFonts w:ascii="Arial" w:eastAsia="Arial" w:hAnsi="Arial" w:cs="Arial"/>
                <w:b/>
                <w:bCs/>
              </w:rPr>
              <w:t>is</w:t>
            </w:r>
          </w:p>
        </w:tc>
      </w:tr>
      <w:tr w:rsidR="007A6C8F">
        <w:trPr>
          <w:trHeight w:hRule="exact" w:val="970"/>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375" w:lineRule="auto"/>
              <w:ind w:left="102" w:right="51"/>
              <w:rPr>
                <w:rFonts w:ascii="Arial" w:eastAsia="Arial" w:hAnsi="Arial" w:cs="Arial"/>
                <w:sz w:val="20"/>
                <w:szCs w:val="20"/>
              </w:rPr>
            </w:pPr>
            <w:r>
              <w:rPr>
                <w:rFonts w:ascii="Arial" w:eastAsia="Arial" w:hAnsi="Arial" w:cs="Arial"/>
                <w:sz w:val="20"/>
                <w:szCs w:val="20"/>
              </w:rPr>
              <w:t>Theo</w:t>
            </w:r>
            <w:r>
              <w:rPr>
                <w:rFonts w:ascii="Arial" w:eastAsia="Arial" w:hAnsi="Arial" w:cs="Arial"/>
                <w:spacing w:val="-1"/>
                <w:sz w:val="20"/>
                <w:szCs w:val="20"/>
              </w:rPr>
              <w:t>r</w:t>
            </w:r>
            <w:r>
              <w:rPr>
                <w:rFonts w:ascii="Arial" w:eastAsia="Arial" w:hAnsi="Arial" w:cs="Arial"/>
                <w:sz w:val="20"/>
                <w:szCs w:val="20"/>
              </w:rPr>
              <w:t>y</w:t>
            </w:r>
            <w:r>
              <w:rPr>
                <w:rFonts w:ascii="Arial" w:eastAsia="Arial" w:hAnsi="Arial" w:cs="Arial"/>
                <w:spacing w:val="15"/>
                <w:sz w:val="20"/>
                <w:szCs w:val="20"/>
              </w:rPr>
              <w:t xml:space="preserve"> </w:t>
            </w:r>
            <w:r>
              <w:rPr>
                <w:rFonts w:ascii="Arial" w:eastAsia="Arial" w:hAnsi="Arial" w:cs="Arial"/>
                <w:sz w:val="20"/>
                <w:szCs w:val="20"/>
              </w:rPr>
              <w:t>of</w:t>
            </w:r>
            <w:r>
              <w:rPr>
                <w:rFonts w:ascii="Arial" w:eastAsia="Arial" w:hAnsi="Arial" w:cs="Arial"/>
                <w:spacing w:val="15"/>
                <w:sz w:val="20"/>
                <w:szCs w:val="20"/>
              </w:rPr>
              <w:t xml:space="preserve"> </w:t>
            </w:r>
            <w:r>
              <w:rPr>
                <w:rFonts w:ascii="Arial" w:eastAsia="Arial" w:hAnsi="Arial" w:cs="Arial"/>
                <w:w w:val="106"/>
                <w:sz w:val="20"/>
                <w:szCs w:val="20"/>
              </w:rPr>
              <w:t>therm</w:t>
            </w:r>
            <w:r>
              <w:rPr>
                <w:rFonts w:ascii="Arial" w:eastAsia="Arial" w:hAnsi="Arial" w:cs="Arial"/>
                <w:spacing w:val="1"/>
                <w:w w:val="106"/>
                <w:sz w:val="20"/>
                <w:szCs w:val="20"/>
              </w:rPr>
              <w:t>o</w:t>
            </w:r>
            <w:r>
              <w:rPr>
                <w:rFonts w:ascii="Arial" w:eastAsia="Arial" w:hAnsi="Arial" w:cs="Arial"/>
                <w:w w:val="106"/>
                <w:sz w:val="20"/>
                <w:szCs w:val="20"/>
              </w:rPr>
              <w:t>g</w:t>
            </w:r>
            <w:r>
              <w:rPr>
                <w:rFonts w:ascii="Arial" w:eastAsia="Arial" w:hAnsi="Arial" w:cs="Arial"/>
                <w:spacing w:val="-2"/>
                <w:w w:val="106"/>
                <w:sz w:val="20"/>
                <w:szCs w:val="20"/>
              </w:rPr>
              <w:t>r</w:t>
            </w:r>
            <w:r>
              <w:rPr>
                <w:rFonts w:ascii="Arial" w:eastAsia="Arial" w:hAnsi="Arial" w:cs="Arial"/>
                <w:w w:val="106"/>
                <w:sz w:val="20"/>
                <w:szCs w:val="20"/>
              </w:rPr>
              <w:t>avim</w:t>
            </w:r>
            <w:r>
              <w:rPr>
                <w:rFonts w:ascii="Arial" w:eastAsia="Arial" w:hAnsi="Arial" w:cs="Arial"/>
                <w:spacing w:val="-1"/>
                <w:w w:val="106"/>
                <w:sz w:val="20"/>
                <w:szCs w:val="20"/>
              </w:rPr>
              <w:t>e</w:t>
            </w:r>
            <w:r>
              <w:rPr>
                <w:rFonts w:ascii="Arial" w:eastAsia="Arial" w:hAnsi="Arial" w:cs="Arial"/>
                <w:w w:val="106"/>
                <w:sz w:val="20"/>
                <w:szCs w:val="20"/>
              </w:rPr>
              <w:t>try</w:t>
            </w:r>
            <w:r>
              <w:rPr>
                <w:rFonts w:ascii="Arial" w:eastAsia="Arial" w:hAnsi="Arial" w:cs="Arial"/>
                <w:spacing w:val="-2"/>
                <w:w w:val="106"/>
                <w:sz w:val="20"/>
                <w:szCs w:val="20"/>
              </w:rPr>
              <w:t xml:space="preserve"> </w:t>
            </w:r>
            <w:r>
              <w:rPr>
                <w:rFonts w:ascii="Arial" w:eastAsia="Arial" w:hAnsi="Arial" w:cs="Arial"/>
                <w:sz w:val="20"/>
                <w:szCs w:val="20"/>
              </w:rPr>
              <w:t>(TG),</w:t>
            </w:r>
            <w:r>
              <w:rPr>
                <w:rFonts w:ascii="Arial" w:eastAsia="Arial" w:hAnsi="Arial" w:cs="Arial"/>
                <w:spacing w:val="-21"/>
                <w:sz w:val="20"/>
                <w:szCs w:val="20"/>
              </w:rPr>
              <w:t xml:space="preserve"> </w:t>
            </w:r>
            <w:r>
              <w:rPr>
                <w:rFonts w:ascii="Arial" w:eastAsia="Arial" w:hAnsi="Arial" w:cs="Arial"/>
                <w:sz w:val="20"/>
                <w:szCs w:val="20"/>
              </w:rPr>
              <w:t>basic</w:t>
            </w:r>
            <w:r>
              <w:rPr>
                <w:rFonts w:ascii="Arial" w:eastAsia="Arial" w:hAnsi="Arial" w:cs="Arial"/>
                <w:spacing w:val="-7"/>
                <w:sz w:val="20"/>
                <w:szCs w:val="20"/>
              </w:rPr>
              <w:t xml:space="preserve"> </w:t>
            </w:r>
            <w:r>
              <w:rPr>
                <w:rFonts w:ascii="Arial" w:eastAsia="Arial" w:hAnsi="Arial" w:cs="Arial"/>
                <w:sz w:val="20"/>
                <w:szCs w:val="20"/>
              </w:rPr>
              <w:t>principle</w:t>
            </w:r>
            <w:r>
              <w:rPr>
                <w:rFonts w:ascii="Arial" w:eastAsia="Arial" w:hAnsi="Arial" w:cs="Arial"/>
                <w:spacing w:val="28"/>
                <w:sz w:val="20"/>
                <w:szCs w:val="20"/>
              </w:rPr>
              <w:t xml:space="preserve"> </w:t>
            </w:r>
            <w:r>
              <w:rPr>
                <w:rFonts w:ascii="Arial" w:eastAsia="Arial" w:hAnsi="Arial" w:cs="Arial"/>
                <w:sz w:val="20"/>
                <w:szCs w:val="20"/>
              </w:rPr>
              <w:t>of</w:t>
            </w:r>
            <w:r>
              <w:rPr>
                <w:rFonts w:ascii="Arial" w:eastAsia="Arial" w:hAnsi="Arial" w:cs="Arial"/>
                <w:spacing w:val="15"/>
                <w:sz w:val="20"/>
                <w:szCs w:val="20"/>
              </w:rPr>
              <w:t xml:space="preserve"> </w:t>
            </w:r>
            <w:r>
              <w:rPr>
                <w:rFonts w:ascii="Arial" w:eastAsia="Arial" w:hAnsi="Arial" w:cs="Arial"/>
                <w:w w:val="105"/>
                <w:sz w:val="20"/>
                <w:szCs w:val="20"/>
              </w:rPr>
              <w:t>instr</w:t>
            </w:r>
            <w:r>
              <w:rPr>
                <w:rFonts w:ascii="Arial" w:eastAsia="Arial" w:hAnsi="Arial" w:cs="Arial"/>
                <w:spacing w:val="-1"/>
                <w:w w:val="105"/>
                <w:sz w:val="20"/>
                <w:szCs w:val="20"/>
              </w:rPr>
              <w:t>u</w:t>
            </w:r>
            <w:r>
              <w:rPr>
                <w:rFonts w:ascii="Arial" w:eastAsia="Arial" w:hAnsi="Arial" w:cs="Arial"/>
                <w:w w:val="105"/>
                <w:sz w:val="20"/>
                <w:szCs w:val="20"/>
              </w:rPr>
              <w:t>mentat</w:t>
            </w:r>
            <w:r>
              <w:rPr>
                <w:rFonts w:ascii="Arial" w:eastAsia="Arial" w:hAnsi="Arial" w:cs="Arial"/>
                <w:spacing w:val="-1"/>
                <w:w w:val="105"/>
                <w:sz w:val="20"/>
                <w:szCs w:val="20"/>
              </w:rPr>
              <w:t>i</w:t>
            </w:r>
            <w:r>
              <w:rPr>
                <w:rFonts w:ascii="Arial" w:eastAsia="Arial" w:hAnsi="Arial" w:cs="Arial"/>
                <w:w w:val="105"/>
                <w:sz w:val="20"/>
                <w:szCs w:val="20"/>
              </w:rPr>
              <w:t>on.</w:t>
            </w:r>
            <w:r>
              <w:rPr>
                <w:rFonts w:ascii="Arial" w:eastAsia="Arial" w:hAnsi="Arial" w:cs="Arial"/>
                <w:spacing w:val="10"/>
                <w:w w:val="105"/>
                <w:sz w:val="20"/>
                <w:szCs w:val="20"/>
              </w:rPr>
              <w:t xml:space="preserve"> </w:t>
            </w:r>
            <w:r>
              <w:rPr>
                <w:rFonts w:ascii="Arial" w:eastAsia="Arial" w:hAnsi="Arial" w:cs="Arial"/>
                <w:sz w:val="20"/>
                <w:szCs w:val="20"/>
              </w:rPr>
              <w:t>Te</w:t>
            </w:r>
            <w:r>
              <w:rPr>
                <w:rFonts w:ascii="Arial" w:eastAsia="Arial" w:hAnsi="Arial" w:cs="Arial"/>
                <w:spacing w:val="-1"/>
                <w:sz w:val="20"/>
                <w:szCs w:val="20"/>
              </w:rPr>
              <w:t>c</w:t>
            </w:r>
            <w:r>
              <w:rPr>
                <w:rFonts w:ascii="Arial" w:eastAsia="Arial" w:hAnsi="Arial" w:cs="Arial"/>
                <w:sz w:val="20"/>
                <w:szCs w:val="20"/>
              </w:rPr>
              <w:t>hniq</w:t>
            </w:r>
            <w:r>
              <w:rPr>
                <w:rFonts w:ascii="Arial" w:eastAsia="Arial" w:hAnsi="Arial" w:cs="Arial"/>
                <w:spacing w:val="-1"/>
                <w:sz w:val="20"/>
                <w:szCs w:val="20"/>
              </w:rPr>
              <w:t>u</w:t>
            </w:r>
            <w:r>
              <w:rPr>
                <w:rFonts w:ascii="Arial" w:eastAsia="Arial" w:hAnsi="Arial" w:cs="Arial"/>
                <w:sz w:val="20"/>
                <w:szCs w:val="20"/>
              </w:rPr>
              <w:t>es</w:t>
            </w:r>
            <w:r>
              <w:rPr>
                <w:rFonts w:ascii="Arial" w:eastAsia="Arial" w:hAnsi="Arial" w:cs="Arial"/>
                <w:spacing w:val="-13"/>
                <w:sz w:val="20"/>
                <w:szCs w:val="20"/>
              </w:rPr>
              <w:t xml:space="preserve"> </w:t>
            </w:r>
            <w:r>
              <w:rPr>
                <w:rFonts w:ascii="Arial" w:eastAsia="Arial" w:hAnsi="Arial" w:cs="Arial"/>
                <w:sz w:val="20"/>
                <w:szCs w:val="20"/>
              </w:rPr>
              <w:t>for</w:t>
            </w:r>
            <w:r>
              <w:rPr>
                <w:rFonts w:ascii="Arial" w:eastAsia="Arial" w:hAnsi="Arial" w:cs="Arial"/>
                <w:spacing w:val="31"/>
                <w:sz w:val="20"/>
                <w:szCs w:val="20"/>
              </w:rPr>
              <w:t xml:space="preserve"> </w:t>
            </w:r>
            <w:r>
              <w:rPr>
                <w:rFonts w:ascii="Arial" w:eastAsia="Arial" w:hAnsi="Arial" w:cs="Arial"/>
                <w:w w:val="108"/>
                <w:sz w:val="20"/>
                <w:szCs w:val="20"/>
              </w:rPr>
              <w:t>quantitati</w:t>
            </w:r>
            <w:r>
              <w:rPr>
                <w:rFonts w:ascii="Arial" w:eastAsia="Arial" w:hAnsi="Arial" w:cs="Arial"/>
                <w:spacing w:val="-2"/>
                <w:w w:val="108"/>
                <w:sz w:val="20"/>
                <w:szCs w:val="20"/>
              </w:rPr>
              <w:t>v</w:t>
            </w:r>
            <w:r>
              <w:rPr>
                <w:rFonts w:ascii="Arial" w:eastAsia="Arial" w:hAnsi="Arial" w:cs="Arial"/>
                <w:w w:val="97"/>
                <w:sz w:val="20"/>
                <w:szCs w:val="20"/>
              </w:rPr>
              <w:t xml:space="preserve">e </w:t>
            </w:r>
            <w:r>
              <w:rPr>
                <w:rFonts w:ascii="Arial" w:eastAsia="Arial" w:hAnsi="Arial" w:cs="Arial"/>
                <w:sz w:val="20"/>
                <w:szCs w:val="20"/>
              </w:rPr>
              <w:t>estimat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34"/>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w w:val="91"/>
                <w:sz w:val="20"/>
                <w:szCs w:val="20"/>
              </w:rPr>
              <w:t>Ca</w:t>
            </w:r>
            <w:r>
              <w:rPr>
                <w:rFonts w:ascii="Arial" w:eastAsia="Arial" w:hAnsi="Arial" w:cs="Arial"/>
                <w:spacing w:val="1"/>
                <w:w w:val="91"/>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Mg</w:t>
            </w:r>
            <w:r>
              <w:rPr>
                <w:rFonts w:ascii="Arial" w:eastAsia="Arial" w:hAnsi="Arial" w:cs="Arial"/>
                <w:spacing w:val="-12"/>
                <w:sz w:val="20"/>
                <w:szCs w:val="20"/>
              </w:rPr>
              <w:t xml:space="preserve"> </w:t>
            </w:r>
            <w:r>
              <w:rPr>
                <w:rFonts w:ascii="Arial" w:eastAsia="Arial" w:hAnsi="Arial" w:cs="Arial"/>
                <w:spacing w:val="-1"/>
                <w:w w:val="109"/>
                <w:sz w:val="20"/>
                <w:szCs w:val="20"/>
              </w:rPr>
              <w:t>f</w:t>
            </w:r>
            <w:r>
              <w:rPr>
                <w:rFonts w:ascii="Arial" w:eastAsia="Arial" w:hAnsi="Arial" w:cs="Arial"/>
                <w:w w:val="109"/>
                <w:sz w:val="20"/>
                <w:szCs w:val="20"/>
              </w:rPr>
              <w:t>rom</w:t>
            </w:r>
            <w:r>
              <w:rPr>
                <w:rFonts w:ascii="Arial" w:eastAsia="Arial" w:hAnsi="Arial" w:cs="Arial"/>
                <w:spacing w:val="-10"/>
                <w:w w:val="109"/>
                <w:sz w:val="20"/>
                <w:szCs w:val="20"/>
              </w:rPr>
              <w:t xml:space="preserve"> </w:t>
            </w:r>
            <w:r>
              <w:rPr>
                <w:rFonts w:ascii="Arial" w:eastAsia="Arial" w:hAnsi="Arial" w:cs="Arial"/>
                <w:spacing w:val="-1"/>
                <w:w w:val="109"/>
                <w:sz w:val="20"/>
                <w:szCs w:val="20"/>
              </w:rPr>
              <w:t>t</w:t>
            </w:r>
            <w:r>
              <w:rPr>
                <w:rFonts w:ascii="Arial" w:eastAsia="Arial" w:hAnsi="Arial" w:cs="Arial"/>
                <w:w w:val="109"/>
                <w:sz w:val="20"/>
                <w:szCs w:val="20"/>
              </w:rPr>
              <w:t>heir</w:t>
            </w:r>
            <w:r>
              <w:rPr>
                <w:rFonts w:ascii="Arial" w:eastAsia="Arial" w:hAnsi="Arial" w:cs="Arial"/>
                <w:spacing w:val="-5"/>
                <w:w w:val="109"/>
                <w:sz w:val="20"/>
                <w:szCs w:val="20"/>
              </w:rPr>
              <w:t xml:space="preserve"> </w:t>
            </w:r>
            <w:r>
              <w:rPr>
                <w:rFonts w:ascii="Arial" w:eastAsia="Arial" w:hAnsi="Arial" w:cs="Arial"/>
                <w:w w:val="107"/>
                <w:sz w:val="20"/>
                <w:szCs w:val="20"/>
              </w:rPr>
              <w:t>mix</w:t>
            </w:r>
            <w:r>
              <w:rPr>
                <w:rFonts w:ascii="Arial" w:eastAsia="Arial" w:hAnsi="Arial" w:cs="Arial"/>
                <w:spacing w:val="-1"/>
                <w:w w:val="107"/>
                <w:sz w:val="20"/>
                <w:szCs w:val="20"/>
              </w:rPr>
              <w:t>t</w:t>
            </w:r>
            <w:r>
              <w:rPr>
                <w:rFonts w:ascii="Arial" w:eastAsia="Arial" w:hAnsi="Arial" w:cs="Arial"/>
                <w:w w:val="106"/>
                <w:sz w:val="20"/>
                <w:szCs w:val="20"/>
              </w:rPr>
              <w:t>ure.</w:t>
            </w:r>
          </w:p>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w w:val="106"/>
              </w:rPr>
              <w:t>E</w:t>
            </w:r>
            <w:r>
              <w:rPr>
                <w:rFonts w:ascii="Arial" w:eastAsia="Arial" w:hAnsi="Arial" w:cs="Arial"/>
                <w:spacing w:val="-1"/>
                <w:w w:val="106"/>
              </w:rPr>
              <w:t>l</w:t>
            </w:r>
            <w:r>
              <w:rPr>
                <w:rFonts w:ascii="Arial" w:eastAsia="Arial" w:hAnsi="Arial" w:cs="Arial"/>
                <w:spacing w:val="-2"/>
                <w:w w:val="106"/>
              </w:rPr>
              <w:t>e</w:t>
            </w:r>
            <w:r>
              <w:rPr>
                <w:rFonts w:ascii="Arial" w:eastAsia="Arial" w:hAnsi="Arial" w:cs="Arial"/>
                <w:w w:val="106"/>
              </w:rPr>
              <w:t>c</w:t>
            </w:r>
            <w:r>
              <w:rPr>
                <w:rFonts w:ascii="Arial" w:eastAsia="Arial" w:hAnsi="Arial" w:cs="Arial"/>
                <w:spacing w:val="-1"/>
                <w:w w:val="106"/>
              </w:rPr>
              <w:t>t</w:t>
            </w:r>
            <w:r>
              <w:rPr>
                <w:rFonts w:ascii="Arial" w:eastAsia="Arial" w:hAnsi="Arial" w:cs="Arial"/>
                <w:w w:val="106"/>
              </w:rPr>
              <w:t>r</w:t>
            </w:r>
            <w:r>
              <w:rPr>
                <w:rFonts w:ascii="Arial" w:eastAsia="Arial" w:hAnsi="Arial" w:cs="Arial"/>
                <w:spacing w:val="-2"/>
                <w:w w:val="106"/>
              </w:rPr>
              <w:t>o</w:t>
            </w:r>
            <w:r>
              <w:rPr>
                <w:rFonts w:ascii="Arial" w:eastAsia="Arial" w:hAnsi="Arial" w:cs="Arial"/>
                <w:spacing w:val="-1"/>
                <w:w w:val="106"/>
              </w:rPr>
              <w:t>ana</w:t>
            </w:r>
            <w:r>
              <w:rPr>
                <w:rFonts w:ascii="Arial" w:eastAsia="Arial" w:hAnsi="Arial" w:cs="Arial"/>
                <w:w w:val="106"/>
              </w:rPr>
              <w:t>ly</w:t>
            </w:r>
            <w:r>
              <w:rPr>
                <w:rFonts w:ascii="Arial" w:eastAsia="Arial" w:hAnsi="Arial" w:cs="Arial"/>
                <w:spacing w:val="-1"/>
                <w:w w:val="106"/>
              </w:rPr>
              <w:t>t</w:t>
            </w:r>
            <w:r>
              <w:rPr>
                <w:rFonts w:ascii="Arial" w:eastAsia="Arial" w:hAnsi="Arial" w:cs="Arial"/>
                <w:w w:val="106"/>
              </w:rPr>
              <w:t>i</w:t>
            </w:r>
            <w:r>
              <w:rPr>
                <w:rFonts w:ascii="Arial" w:eastAsia="Arial" w:hAnsi="Arial" w:cs="Arial"/>
                <w:spacing w:val="-1"/>
                <w:w w:val="106"/>
              </w:rPr>
              <w:t>ca</w:t>
            </w:r>
            <w:r>
              <w:rPr>
                <w:rFonts w:ascii="Arial" w:eastAsia="Arial" w:hAnsi="Arial" w:cs="Arial"/>
                <w:w w:val="106"/>
              </w:rPr>
              <w:t>l</w:t>
            </w:r>
            <w:r>
              <w:rPr>
                <w:rFonts w:ascii="Arial" w:eastAsia="Arial" w:hAnsi="Arial" w:cs="Arial"/>
                <w:spacing w:val="60"/>
                <w:w w:val="106"/>
              </w:rPr>
              <w:t xml:space="preserve"> </w:t>
            </w:r>
            <w:r>
              <w:rPr>
                <w:rFonts w:ascii="Arial" w:eastAsia="Arial" w:hAnsi="Arial" w:cs="Arial"/>
                <w:spacing w:val="-1"/>
                <w:w w:val="103"/>
              </w:rPr>
              <w:t>m</w:t>
            </w:r>
            <w:r>
              <w:rPr>
                <w:rFonts w:ascii="Arial" w:eastAsia="Arial" w:hAnsi="Arial" w:cs="Arial"/>
                <w:spacing w:val="-2"/>
                <w:w w:val="99"/>
              </w:rPr>
              <w:t>e</w:t>
            </w:r>
            <w:r>
              <w:rPr>
                <w:rFonts w:ascii="Arial" w:eastAsia="Arial" w:hAnsi="Arial" w:cs="Arial"/>
                <w:spacing w:val="-1"/>
                <w:w w:val="144"/>
              </w:rPr>
              <w:t>t</w:t>
            </w:r>
            <w:r>
              <w:rPr>
                <w:rFonts w:ascii="Arial" w:eastAsia="Arial" w:hAnsi="Arial" w:cs="Arial"/>
                <w:w w:val="102"/>
              </w:rPr>
              <w:t>h</w:t>
            </w:r>
            <w:r>
              <w:rPr>
                <w:rFonts w:ascii="Arial" w:eastAsia="Arial" w:hAnsi="Arial" w:cs="Arial"/>
                <w:spacing w:val="-2"/>
                <w:w w:val="102"/>
              </w:rPr>
              <w:t>o</w:t>
            </w:r>
            <w:r>
              <w:rPr>
                <w:rFonts w:ascii="Arial" w:eastAsia="Arial" w:hAnsi="Arial" w:cs="Arial"/>
                <w:w w:val="101"/>
              </w:rPr>
              <w:t>ds</w:t>
            </w:r>
          </w:p>
        </w:tc>
      </w:tr>
    </w:tbl>
    <w:p w:rsidR="007A6C8F" w:rsidRDefault="007A6C8F">
      <w:pPr>
        <w:spacing w:after="0"/>
        <w:sectPr w:rsidR="007A6C8F">
          <w:pgSz w:w="11920" w:h="16840"/>
          <w:pgMar w:top="1360" w:right="1320" w:bottom="280" w:left="1340" w:header="720" w:footer="720" w:gutter="0"/>
          <w:cols w:space="720"/>
        </w:sectPr>
      </w:pPr>
    </w:p>
    <w:p w:rsidR="007A6C8F" w:rsidRDefault="007A6C8F">
      <w:pPr>
        <w:spacing w:before="1" w:after="0" w:line="100" w:lineRule="exact"/>
        <w:rPr>
          <w:sz w:val="10"/>
          <w:szCs w:val="10"/>
        </w:rPr>
      </w:pPr>
    </w:p>
    <w:tbl>
      <w:tblPr>
        <w:tblW w:w="0" w:type="auto"/>
        <w:tblInd w:w="94" w:type="dxa"/>
        <w:tblLayout w:type="fixed"/>
        <w:tblCellMar>
          <w:left w:w="0" w:type="dxa"/>
          <w:right w:w="0" w:type="dxa"/>
        </w:tblCellMar>
        <w:tblLook w:val="01E0"/>
      </w:tblPr>
      <w:tblGrid>
        <w:gridCol w:w="9018"/>
      </w:tblGrid>
      <w:tr w:rsidR="007A6C8F">
        <w:trPr>
          <w:trHeight w:hRule="exact" w:val="1330"/>
        </w:trPr>
        <w:tc>
          <w:tcPr>
            <w:tcW w:w="9018" w:type="dxa"/>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375" w:lineRule="auto"/>
              <w:ind w:left="102" w:right="52"/>
              <w:jc w:val="both"/>
              <w:rPr>
                <w:rFonts w:ascii="Arial" w:eastAsia="Arial" w:hAnsi="Arial" w:cs="Arial"/>
                <w:sz w:val="20"/>
                <w:szCs w:val="20"/>
              </w:rPr>
            </w:pPr>
            <w:r>
              <w:rPr>
                <w:rFonts w:ascii="Arial" w:eastAsia="Arial" w:hAnsi="Arial" w:cs="Arial"/>
                <w:sz w:val="20"/>
                <w:szCs w:val="20"/>
              </w:rPr>
              <w:t>Classif</w:t>
            </w:r>
            <w:r>
              <w:rPr>
                <w:rFonts w:ascii="Arial" w:eastAsia="Arial" w:hAnsi="Arial" w:cs="Arial"/>
                <w:spacing w:val="-2"/>
                <w:sz w:val="20"/>
                <w:szCs w:val="20"/>
              </w:rPr>
              <w:t>i</w:t>
            </w:r>
            <w:r>
              <w:rPr>
                <w:rFonts w:ascii="Arial" w:eastAsia="Arial" w:hAnsi="Arial" w:cs="Arial"/>
                <w:sz w:val="20"/>
                <w:szCs w:val="20"/>
              </w:rPr>
              <w:t>cat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26"/>
                <w:sz w:val="20"/>
                <w:szCs w:val="20"/>
              </w:rPr>
              <w:t xml:space="preserve"> </w:t>
            </w:r>
            <w:r>
              <w:rPr>
                <w:rFonts w:ascii="Arial" w:eastAsia="Arial" w:hAnsi="Arial" w:cs="Arial"/>
                <w:sz w:val="20"/>
                <w:szCs w:val="20"/>
              </w:rPr>
              <w:t>of</w:t>
            </w:r>
            <w:r>
              <w:rPr>
                <w:rFonts w:ascii="Arial" w:eastAsia="Arial" w:hAnsi="Arial" w:cs="Arial"/>
                <w:spacing w:val="24"/>
                <w:sz w:val="20"/>
                <w:szCs w:val="20"/>
              </w:rPr>
              <w:t xml:space="preserve"> </w:t>
            </w:r>
            <w:r>
              <w:rPr>
                <w:rFonts w:ascii="Arial" w:eastAsia="Arial" w:hAnsi="Arial" w:cs="Arial"/>
                <w:sz w:val="20"/>
                <w:szCs w:val="20"/>
              </w:rPr>
              <w:t>electro</w:t>
            </w:r>
            <w:r>
              <w:rPr>
                <w:rFonts w:ascii="Arial" w:eastAsia="Arial" w:hAnsi="Arial" w:cs="Arial"/>
                <w:spacing w:val="-1"/>
                <w:sz w:val="20"/>
                <w:szCs w:val="20"/>
              </w:rPr>
              <w:t>a</w:t>
            </w:r>
            <w:r>
              <w:rPr>
                <w:rFonts w:ascii="Arial" w:eastAsia="Arial" w:hAnsi="Arial" w:cs="Arial"/>
                <w:sz w:val="20"/>
                <w:szCs w:val="20"/>
              </w:rPr>
              <w:t>nalyt</w:t>
            </w:r>
            <w:r>
              <w:rPr>
                <w:rFonts w:ascii="Arial" w:eastAsia="Arial" w:hAnsi="Arial" w:cs="Arial"/>
                <w:spacing w:val="-1"/>
                <w:sz w:val="20"/>
                <w:szCs w:val="20"/>
              </w:rPr>
              <w:t>i</w:t>
            </w:r>
            <w:r>
              <w:rPr>
                <w:rFonts w:ascii="Arial" w:eastAsia="Arial" w:hAnsi="Arial" w:cs="Arial"/>
                <w:sz w:val="20"/>
                <w:szCs w:val="20"/>
              </w:rPr>
              <w:t xml:space="preserve">cal </w:t>
            </w:r>
            <w:r>
              <w:rPr>
                <w:rFonts w:ascii="Arial" w:eastAsia="Arial" w:hAnsi="Arial" w:cs="Arial"/>
                <w:spacing w:val="14"/>
                <w:sz w:val="20"/>
                <w:szCs w:val="20"/>
              </w:rPr>
              <w:t xml:space="preserve"> </w:t>
            </w:r>
            <w:r>
              <w:rPr>
                <w:rFonts w:ascii="Arial" w:eastAsia="Arial" w:hAnsi="Arial" w:cs="Arial"/>
                <w:sz w:val="20"/>
                <w:szCs w:val="20"/>
              </w:rPr>
              <w:t>me</w:t>
            </w:r>
            <w:r>
              <w:rPr>
                <w:rFonts w:ascii="Arial" w:eastAsia="Arial" w:hAnsi="Arial" w:cs="Arial"/>
                <w:spacing w:val="-1"/>
                <w:sz w:val="20"/>
                <w:szCs w:val="20"/>
              </w:rPr>
              <w:t>t</w:t>
            </w:r>
            <w:r>
              <w:rPr>
                <w:rFonts w:ascii="Arial" w:eastAsia="Arial" w:hAnsi="Arial" w:cs="Arial"/>
                <w:sz w:val="20"/>
                <w:szCs w:val="20"/>
              </w:rPr>
              <w:t>h</w:t>
            </w:r>
            <w:r>
              <w:rPr>
                <w:rFonts w:ascii="Arial" w:eastAsia="Arial" w:hAnsi="Arial" w:cs="Arial"/>
                <w:spacing w:val="1"/>
                <w:sz w:val="20"/>
                <w:szCs w:val="20"/>
              </w:rPr>
              <w:t>o</w:t>
            </w:r>
            <w:r>
              <w:rPr>
                <w:rFonts w:ascii="Arial" w:eastAsia="Arial" w:hAnsi="Arial" w:cs="Arial"/>
                <w:sz w:val="20"/>
                <w:szCs w:val="20"/>
              </w:rPr>
              <w:t>d</w:t>
            </w:r>
            <w:r>
              <w:rPr>
                <w:rFonts w:ascii="Arial" w:eastAsia="Arial" w:hAnsi="Arial" w:cs="Arial"/>
                <w:spacing w:val="-2"/>
                <w:sz w:val="20"/>
                <w:szCs w:val="20"/>
              </w:rPr>
              <w:t>s</w:t>
            </w:r>
            <w:r>
              <w:rPr>
                <w:rFonts w:ascii="Arial" w:eastAsia="Arial" w:hAnsi="Arial" w:cs="Arial"/>
                <w:sz w:val="20"/>
                <w:szCs w:val="20"/>
              </w:rPr>
              <w:t>,</w:t>
            </w:r>
            <w:r>
              <w:rPr>
                <w:rFonts w:ascii="Arial" w:eastAsia="Arial" w:hAnsi="Arial" w:cs="Arial"/>
                <w:spacing w:val="30"/>
                <w:sz w:val="20"/>
                <w:szCs w:val="20"/>
              </w:rPr>
              <w:t xml:space="preserve"> </w:t>
            </w:r>
            <w:r>
              <w:rPr>
                <w:rFonts w:ascii="Arial" w:eastAsia="Arial" w:hAnsi="Arial" w:cs="Arial"/>
                <w:sz w:val="20"/>
                <w:szCs w:val="20"/>
              </w:rPr>
              <w:t>basic</w:t>
            </w:r>
            <w:r>
              <w:rPr>
                <w:rFonts w:ascii="Arial" w:eastAsia="Arial" w:hAnsi="Arial" w:cs="Arial"/>
                <w:spacing w:val="3"/>
                <w:sz w:val="20"/>
                <w:szCs w:val="20"/>
              </w:rPr>
              <w:t xml:space="preserve"> </w:t>
            </w:r>
            <w:r>
              <w:rPr>
                <w:rFonts w:ascii="Arial" w:eastAsia="Arial" w:hAnsi="Arial" w:cs="Arial"/>
                <w:sz w:val="20"/>
                <w:szCs w:val="20"/>
              </w:rPr>
              <w:t>principle</w:t>
            </w:r>
            <w:r>
              <w:rPr>
                <w:rFonts w:ascii="Arial" w:eastAsia="Arial" w:hAnsi="Arial" w:cs="Arial"/>
                <w:spacing w:val="37"/>
                <w:sz w:val="20"/>
                <w:szCs w:val="20"/>
              </w:rPr>
              <w:t xml:space="preserve"> </w:t>
            </w:r>
            <w:r>
              <w:rPr>
                <w:rFonts w:ascii="Arial" w:eastAsia="Arial" w:hAnsi="Arial" w:cs="Arial"/>
                <w:sz w:val="20"/>
                <w:szCs w:val="20"/>
              </w:rPr>
              <w:t>of</w:t>
            </w:r>
            <w:r>
              <w:rPr>
                <w:rFonts w:ascii="Arial" w:eastAsia="Arial" w:hAnsi="Arial" w:cs="Arial"/>
                <w:spacing w:val="24"/>
                <w:sz w:val="20"/>
                <w:szCs w:val="20"/>
              </w:rPr>
              <w:t xml:space="preserve"> </w:t>
            </w:r>
            <w:r>
              <w:rPr>
                <w:rFonts w:ascii="Arial" w:eastAsia="Arial" w:hAnsi="Arial" w:cs="Arial"/>
                <w:sz w:val="20"/>
                <w:szCs w:val="20"/>
              </w:rPr>
              <w:t>pH metric,</w:t>
            </w:r>
            <w:r>
              <w:rPr>
                <w:rFonts w:ascii="Arial" w:eastAsia="Arial" w:hAnsi="Arial" w:cs="Arial"/>
                <w:spacing w:val="53"/>
                <w:sz w:val="20"/>
                <w:szCs w:val="20"/>
              </w:rPr>
              <w:t xml:space="preserve"> </w:t>
            </w:r>
            <w:r>
              <w:rPr>
                <w:rFonts w:ascii="Arial" w:eastAsia="Arial" w:hAnsi="Arial" w:cs="Arial"/>
                <w:w w:val="106"/>
                <w:sz w:val="20"/>
                <w:szCs w:val="20"/>
              </w:rPr>
              <w:t>potent</w:t>
            </w:r>
            <w:r>
              <w:rPr>
                <w:rFonts w:ascii="Arial" w:eastAsia="Arial" w:hAnsi="Arial" w:cs="Arial"/>
                <w:spacing w:val="-1"/>
                <w:w w:val="106"/>
                <w:sz w:val="20"/>
                <w:szCs w:val="20"/>
              </w:rPr>
              <w:t>i</w:t>
            </w:r>
            <w:r>
              <w:rPr>
                <w:rFonts w:ascii="Arial" w:eastAsia="Arial" w:hAnsi="Arial" w:cs="Arial"/>
                <w:w w:val="106"/>
                <w:sz w:val="20"/>
                <w:szCs w:val="20"/>
              </w:rPr>
              <w:t>o</w:t>
            </w:r>
            <w:r>
              <w:rPr>
                <w:rFonts w:ascii="Arial" w:eastAsia="Arial" w:hAnsi="Arial" w:cs="Arial"/>
                <w:spacing w:val="1"/>
                <w:w w:val="106"/>
                <w:sz w:val="20"/>
                <w:szCs w:val="20"/>
              </w:rPr>
              <w:t>m</w:t>
            </w:r>
            <w:r>
              <w:rPr>
                <w:rFonts w:ascii="Arial" w:eastAsia="Arial" w:hAnsi="Arial" w:cs="Arial"/>
                <w:w w:val="106"/>
                <w:sz w:val="20"/>
                <w:szCs w:val="20"/>
              </w:rPr>
              <w:t>et</w:t>
            </w:r>
            <w:r>
              <w:rPr>
                <w:rFonts w:ascii="Arial" w:eastAsia="Arial" w:hAnsi="Arial" w:cs="Arial"/>
                <w:spacing w:val="-2"/>
                <w:w w:val="106"/>
                <w:sz w:val="20"/>
                <w:szCs w:val="20"/>
              </w:rPr>
              <w:t>r</w:t>
            </w:r>
            <w:r>
              <w:rPr>
                <w:rFonts w:ascii="Arial" w:eastAsia="Arial" w:hAnsi="Arial" w:cs="Arial"/>
                <w:spacing w:val="-1"/>
                <w:w w:val="106"/>
                <w:sz w:val="20"/>
                <w:szCs w:val="20"/>
              </w:rPr>
              <w:t>i</w:t>
            </w:r>
            <w:r>
              <w:rPr>
                <w:rFonts w:ascii="Arial" w:eastAsia="Arial" w:hAnsi="Arial" w:cs="Arial"/>
                <w:w w:val="106"/>
                <w:sz w:val="20"/>
                <w:szCs w:val="20"/>
              </w:rPr>
              <w:t>c</w:t>
            </w:r>
            <w:r>
              <w:rPr>
                <w:rFonts w:ascii="Arial" w:eastAsia="Arial" w:hAnsi="Arial" w:cs="Arial"/>
                <w:spacing w:val="13"/>
                <w:w w:val="106"/>
                <w:sz w:val="20"/>
                <w:szCs w:val="20"/>
              </w:rPr>
              <w:t xml:space="preserve"> </w:t>
            </w:r>
            <w:r>
              <w:rPr>
                <w:rFonts w:ascii="Arial" w:eastAsia="Arial" w:hAnsi="Arial" w:cs="Arial"/>
                <w:sz w:val="20"/>
                <w:szCs w:val="20"/>
              </w:rPr>
              <w:t>and c</w:t>
            </w:r>
            <w:r>
              <w:rPr>
                <w:rFonts w:ascii="Arial" w:eastAsia="Arial" w:hAnsi="Arial" w:cs="Arial"/>
                <w:spacing w:val="1"/>
                <w:sz w:val="20"/>
                <w:szCs w:val="20"/>
              </w:rPr>
              <w:t>o</w:t>
            </w:r>
            <w:r>
              <w:rPr>
                <w:rFonts w:ascii="Arial" w:eastAsia="Arial" w:hAnsi="Arial" w:cs="Arial"/>
                <w:w w:val="101"/>
                <w:sz w:val="20"/>
                <w:szCs w:val="20"/>
              </w:rPr>
              <w:t>n</w:t>
            </w:r>
            <w:r>
              <w:rPr>
                <w:rFonts w:ascii="Arial" w:eastAsia="Arial" w:hAnsi="Arial" w:cs="Arial"/>
                <w:spacing w:val="-2"/>
                <w:w w:val="101"/>
                <w:sz w:val="20"/>
                <w:szCs w:val="20"/>
              </w:rPr>
              <w:t>d</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pacing w:val="-1"/>
                <w:w w:val="134"/>
                <w:sz w:val="20"/>
                <w:szCs w:val="20"/>
              </w:rPr>
              <w:t>t</w:t>
            </w:r>
            <w:r>
              <w:rPr>
                <w:rFonts w:ascii="Arial" w:eastAsia="Arial" w:hAnsi="Arial" w:cs="Arial"/>
                <w:spacing w:val="-1"/>
                <w:w w:val="101"/>
                <w:sz w:val="20"/>
                <w:szCs w:val="20"/>
              </w:rPr>
              <w:t>o</w:t>
            </w:r>
            <w:r>
              <w:rPr>
                <w:rFonts w:ascii="Arial" w:eastAsia="Arial" w:hAnsi="Arial" w:cs="Arial"/>
                <w:w w:val="105"/>
                <w:sz w:val="20"/>
                <w:szCs w:val="20"/>
              </w:rPr>
              <w:t>me</w:t>
            </w:r>
            <w:r>
              <w:rPr>
                <w:rFonts w:ascii="Arial" w:eastAsia="Arial" w:hAnsi="Arial" w:cs="Arial"/>
                <w:spacing w:val="-1"/>
                <w:w w:val="105"/>
                <w:sz w:val="20"/>
                <w:szCs w:val="20"/>
              </w:rPr>
              <w:t>t</w:t>
            </w:r>
            <w:r>
              <w:rPr>
                <w:rFonts w:ascii="Arial" w:eastAsia="Arial" w:hAnsi="Arial" w:cs="Arial"/>
                <w:w w:val="109"/>
                <w:sz w:val="20"/>
                <w:szCs w:val="20"/>
              </w:rPr>
              <w:t>ric</w:t>
            </w:r>
            <w:r>
              <w:rPr>
                <w:rFonts w:ascii="Arial" w:eastAsia="Arial" w:hAnsi="Arial" w:cs="Arial"/>
                <w:spacing w:val="10"/>
                <w:sz w:val="20"/>
                <w:szCs w:val="20"/>
              </w:rPr>
              <w:t xml:space="preserve"> </w:t>
            </w:r>
            <w:r>
              <w:rPr>
                <w:rFonts w:ascii="Arial" w:eastAsia="Arial" w:hAnsi="Arial" w:cs="Arial"/>
                <w:w w:val="110"/>
                <w:sz w:val="20"/>
                <w:szCs w:val="20"/>
              </w:rPr>
              <w:t>titrati</w:t>
            </w:r>
            <w:r>
              <w:rPr>
                <w:rFonts w:ascii="Arial" w:eastAsia="Arial" w:hAnsi="Arial" w:cs="Arial"/>
                <w:spacing w:val="-1"/>
                <w:w w:val="110"/>
                <w:sz w:val="20"/>
                <w:szCs w:val="20"/>
              </w:rPr>
              <w:t>o</w:t>
            </w:r>
            <w:r>
              <w:rPr>
                <w:rFonts w:ascii="Arial" w:eastAsia="Arial" w:hAnsi="Arial" w:cs="Arial"/>
                <w:w w:val="110"/>
                <w:sz w:val="20"/>
                <w:szCs w:val="20"/>
              </w:rPr>
              <w:t>n</w:t>
            </w:r>
            <w:r>
              <w:rPr>
                <w:rFonts w:ascii="Arial" w:eastAsia="Arial" w:hAnsi="Arial" w:cs="Arial"/>
                <w:spacing w:val="-1"/>
                <w:w w:val="110"/>
                <w:sz w:val="20"/>
                <w:szCs w:val="20"/>
              </w:rPr>
              <w:t>s</w:t>
            </w:r>
            <w:r>
              <w:rPr>
                <w:rFonts w:ascii="Arial" w:eastAsia="Arial" w:hAnsi="Arial" w:cs="Arial"/>
                <w:w w:val="110"/>
                <w:sz w:val="20"/>
                <w:szCs w:val="20"/>
              </w:rPr>
              <w:t>.</w:t>
            </w:r>
            <w:r>
              <w:rPr>
                <w:rFonts w:ascii="Arial" w:eastAsia="Arial" w:hAnsi="Arial" w:cs="Arial"/>
                <w:spacing w:val="6"/>
                <w:w w:val="110"/>
                <w:sz w:val="20"/>
                <w:szCs w:val="20"/>
              </w:rPr>
              <w:t xml:space="preserve"> </w:t>
            </w:r>
            <w:r>
              <w:rPr>
                <w:rFonts w:ascii="Arial" w:eastAsia="Arial" w:hAnsi="Arial" w:cs="Arial"/>
                <w:sz w:val="20"/>
                <w:szCs w:val="20"/>
              </w:rPr>
              <w:t>Techniqu</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z w:val="20"/>
                <w:szCs w:val="20"/>
              </w:rPr>
              <w:t>used for</w:t>
            </w:r>
            <w:r>
              <w:rPr>
                <w:rFonts w:ascii="Arial" w:eastAsia="Arial" w:hAnsi="Arial" w:cs="Arial"/>
                <w:spacing w:val="42"/>
                <w:sz w:val="20"/>
                <w:szCs w:val="20"/>
              </w:rPr>
              <w:t xml:space="preserve"> </w:t>
            </w:r>
            <w:r>
              <w:rPr>
                <w:rFonts w:ascii="Arial" w:eastAsia="Arial" w:hAnsi="Arial" w:cs="Arial"/>
                <w:sz w:val="20"/>
                <w:szCs w:val="20"/>
              </w:rPr>
              <w:t>the</w:t>
            </w:r>
            <w:r>
              <w:rPr>
                <w:rFonts w:ascii="Arial" w:eastAsia="Arial" w:hAnsi="Arial" w:cs="Arial"/>
                <w:spacing w:val="25"/>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term</w:t>
            </w:r>
            <w:r>
              <w:rPr>
                <w:rFonts w:ascii="Arial" w:eastAsia="Arial" w:hAnsi="Arial" w:cs="Arial"/>
                <w:spacing w:val="-1"/>
                <w:sz w:val="20"/>
                <w:szCs w:val="20"/>
              </w:rPr>
              <w:t>i</w:t>
            </w:r>
            <w:r>
              <w:rPr>
                <w:rFonts w:ascii="Arial" w:eastAsia="Arial" w:hAnsi="Arial" w:cs="Arial"/>
                <w:sz w:val="20"/>
                <w:szCs w:val="20"/>
              </w:rPr>
              <w:t xml:space="preserve">nation </w:t>
            </w:r>
            <w:r>
              <w:rPr>
                <w:rFonts w:ascii="Arial" w:eastAsia="Arial" w:hAnsi="Arial" w:cs="Arial"/>
                <w:spacing w:val="19"/>
                <w:sz w:val="20"/>
                <w:szCs w:val="20"/>
              </w:rPr>
              <w:t xml:space="preserve"> </w:t>
            </w:r>
            <w:r>
              <w:rPr>
                <w:rFonts w:ascii="Arial" w:eastAsia="Arial" w:hAnsi="Arial" w:cs="Arial"/>
                <w:sz w:val="20"/>
                <w:szCs w:val="20"/>
              </w:rPr>
              <w:t>of</w:t>
            </w:r>
            <w:r>
              <w:rPr>
                <w:rFonts w:ascii="Arial" w:eastAsia="Arial" w:hAnsi="Arial" w:cs="Arial"/>
                <w:spacing w:val="25"/>
                <w:sz w:val="20"/>
                <w:szCs w:val="20"/>
              </w:rPr>
              <w:t xml:space="preserve"> </w:t>
            </w:r>
            <w:r>
              <w:rPr>
                <w:rFonts w:ascii="Arial" w:eastAsia="Arial" w:hAnsi="Arial" w:cs="Arial"/>
                <w:spacing w:val="-1"/>
                <w:sz w:val="20"/>
                <w:szCs w:val="20"/>
              </w:rPr>
              <w:t>e</w:t>
            </w:r>
            <w:r>
              <w:rPr>
                <w:rFonts w:ascii="Arial" w:eastAsia="Arial" w:hAnsi="Arial" w:cs="Arial"/>
                <w:sz w:val="20"/>
                <w:szCs w:val="20"/>
              </w:rPr>
              <w:t>quivale</w:t>
            </w:r>
            <w:r>
              <w:rPr>
                <w:rFonts w:ascii="Arial" w:eastAsia="Arial" w:hAnsi="Arial" w:cs="Arial"/>
                <w:spacing w:val="-2"/>
                <w:sz w:val="20"/>
                <w:szCs w:val="20"/>
              </w:rPr>
              <w:t>n</w:t>
            </w:r>
            <w:r>
              <w:rPr>
                <w:rFonts w:ascii="Arial" w:eastAsia="Arial" w:hAnsi="Arial" w:cs="Arial"/>
                <w:sz w:val="20"/>
                <w:szCs w:val="20"/>
              </w:rPr>
              <w:t>ce</w:t>
            </w:r>
            <w:r>
              <w:rPr>
                <w:rFonts w:ascii="Arial" w:eastAsia="Arial" w:hAnsi="Arial" w:cs="Arial"/>
                <w:spacing w:val="16"/>
                <w:sz w:val="20"/>
                <w:szCs w:val="20"/>
              </w:rPr>
              <w:t xml:space="preserve"> </w:t>
            </w:r>
            <w:r>
              <w:rPr>
                <w:rFonts w:ascii="Arial" w:eastAsia="Arial" w:hAnsi="Arial" w:cs="Arial"/>
                <w:w w:val="104"/>
                <w:sz w:val="20"/>
                <w:szCs w:val="20"/>
              </w:rPr>
              <w:t>point</w:t>
            </w:r>
            <w:r>
              <w:rPr>
                <w:rFonts w:ascii="Arial" w:eastAsia="Arial" w:hAnsi="Arial" w:cs="Arial"/>
                <w:spacing w:val="-1"/>
                <w:w w:val="104"/>
                <w:sz w:val="20"/>
                <w:szCs w:val="20"/>
              </w:rPr>
              <w:t>s</w:t>
            </w:r>
            <w:r>
              <w:rPr>
                <w:rFonts w:ascii="Arial" w:eastAsia="Arial" w:hAnsi="Arial" w:cs="Arial"/>
                <w:w w:val="111"/>
                <w:sz w:val="20"/>
                <w:szCs w:val="20"/>
              </w:rPr>
              <w:t xml:space="preserve">. </w:t>
            </w:r>
            <w:r>
              <w:rPr>
                <w:rFonts w:ascii="Arial" w:eastAsia="Arial" w:hAnsi="Arial" w:cs="Arial"/>
                <w:sz w:val="20"/>
                <w:szCs w:val="20"/>
              </w:rPr>
              <w:t>Techni</w:t>
            </w:r>
            <w:r>
              <w:rPr>
                <w:rFonts w:ascii="Arial" w:eastAsia="Arial" w:hAnsi="Arial" w:cs="Arial"/>
                <w:spacing w:val="-1"/>
                <w:sz w:val="20"/>
                <w:szCs w:val="20"/>
              </w:rPr>
              <w:t>q</w:t>
            </w:r>
            <w:r>
              <w:rPr>
                <w:rFonts w:ascii="Arial" w:eastAsia="Arial" w:hAnsi="Arial" w:cs="Arial"/>
                <w:sz w:val="20"/>
                <w:szCs w:val="20"/>
              </w:rPr>
              <w:t>ues</w:t>
            </w:r>
            <w:r>
              <w:rPr>
                <w:rFonts w:ascii="Arial" w:eastAsia="Arial" w:hAnsi="Arial" w:cs="Arial"/>
                <w:spacing w:val="-13"/>
                <w:sz w:val="20"/>
                <w:szCs w:val="20"/>
              </w:rPr>
              <w:t xml:space="preserve"> </w:t>
            </w:r>
            <w:r>
              <w:rPr>
                <w:rFonts w:ascii="Arial" w:eastAsia="Arial" w:hAnsi="Arial" w:cs="Arial"/>
                <w:spacing w:val="-1"/>
                <w:sz w:val="20"/>
                <w:szCs w:val="20"/>
              </w:rPr>
              <w:t>u</w:t>
            </w:r>
            <w:r>
              <w:rPr>
                <w:rFonts w:ascii="Arial" w:eastAsia="Arial" w:hAnsi="Arial" w:cs="Arial"/>
                <w:sz w:val="20"/>
                <w:szCs w:val="20"/>
              </w:rPr>
              <w:t>sed</w:t>
            </w:r>
            <w:r>
              <w:rPr>
                <w:rFonts w:ascii="Arial" w:eastAsia="Arial" w:hAnsi="Arial" w:cs="Arial"/>
                <w:spacing w:val="-11"/>
                <w:sz w:val="20"/>
                <w:szCs w:val="20"/>
              </w:rPr>
              <w:t xml:space="preserve"> </w:t>
            </w:r>
            <w:r>
              <w:rPr>
                <w:rFonts w:ascii="Arial" w:eastAsia="Arial" w:hAnsi="Arial" w:cs="Arial"/>
                <w:spacing w:val="-1"/>
                <w:w w:val="113"/>
                <w:sz w:val="20"/>
                <w:szCs w:val="20"/>
              </w:rPr>
              <w:t>f</w:t>
            </w:r>
            <w:r>
              <w:rPr>
                <w:rFonts w:ascii="Arial" w:eastAsia="Arial" w:hAnsi="Arial" w:cs="Arial"/>
                <w:w w:val="113"/>
                <w:sz w:val="20"/>
                <w:szCs w:val="20"/>
              </w:rPr>
              <w:t>or</w:t>
            </w:r>
            <w:r>
              <w:rPr>
                <w:rFonts w:ascii="Arial" w:eastAsia="Arial" w:hAnsi="Arial" w:cs="Arial"/>
                <w:spacing w:val="-9"/>
                <w:w w:val="113"/>
                <w:sz w:val="20"/>
                <w:szCs w:val="20"/>
              </w:rPr>
              <w:t xml:space="preserve"> </w:t>
            </w:r>
            <w:r>
              <w:rPr>
                <w:rFonts w:ascii="Arial" w:eastAsia="Arial" w:hAnsi="Arial" w:cs="Arial"/>
                <w:spacing w:val="-1"/>
                <w:w w:val="134"/>
                <w:sz w:val="20"/>
                <w:szCs w:val="20"/>
              </w:rPr>
              <w:t>t</w:t>
            </w:r>
            <w:r>
              <w:rPr>
                <w:rFonts w:ascii="Arial" w:eastAsia="Arial" w:hAnsi="Arial" w:cs="Arial"/>
                <w:w w:val="99"/>
                <w:sz w:val="20"/>
                <w:szCs w:val="20"/>
              </w:rPr>
              <w:t>he</w:t>
            </w:r>
            <w:r>
              <w:rPr>
                <w:rFonts w:ascii="Arial" w:eastAsia="Arial" w:hAnsi="Arial" w:cs="Arial"/>
                <w:spacing w:val="-3"/>
                <w:sz w:val="20"/>
                <w:szCs w:val="20"/>
              </w:rPr>
              <w:t xml:space="preserve"> </w:t>
            </w:r>
            <w:r>
              <w:rPr>
                <w:rFonts w:ascii="Arial" w:eastAsia="Arial" w:hAnsi="Arial" w:cs="Arial"/>
                <w:spacing w:val="-1"/>
                <w:sz w:val="20"/>
                <w:szCs w:val="20"/>
              </w:rPr>
              <w:t>d</w:t>
            </w:r>
            <w:r>
              <w:rPr>
                <w:rFonts w:ascii="Arial" w:eastAsia="Arial" w:hAnsi="Arial" w:cs="Arial"/>
                <w:sz w:val="20"/>
                <w:szCs w:val="20"/>
              </w:rPr>
              <w:t>eterminat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5"/>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sz w:val="20"/>
                <w:szCs w:val="20"/>
              </w:rPr>
              <w:t>p</w:t>
            </w:r>
            <w:r>
              <w:rPr>
                <w:rFonts w:ascii="Arial" w:eastAsia="Arial" w:hAnsi="Arial" w:cs="Arial"/>
                <w:sz w:val="20"/>
                <w:szCs w:val="20"/>
              </w:rPr>
              <w:t>Ka</w:t>
            </w:r>
            <w:r>
              <w:rPr>
                <w:rFonts w:ascii="Arial" w:eastAsia="Arial" w:hAnsi="Arial" w:cs="Arial"/>
                <w:spacing w:val="-14"/>
                <w:sz w:val="20"/>
                <w:szCs w:val="20"/>
              </w:rPr>
              <w:t xml:space="preserve"> </w:t>
            </w:r>
            <w:r>
              <w:rPr>
                <w:rFonts w:ascii="Arial" w:eastAsia="Arial" w:hAnsi="Arial" w:cs="Arial"/>
                <w:sz w:val="20"/>
                <w:szCs w:val="20"/>
              </w:rPr>
              <w:t>value</w:t>
            </w:r>
            <w:r>
              <w:rPr>
                <w:rFonts w:ascii="Arial" w:eastAsia="Arial" w:hAnsi="Arial" w:cs="Arial"/>
                <w:spacing w:val="-1"/>
                <w:sz w:val="20"/>
                <w:szCs w:val="20"/>
              </w:rPr>
              <w:t>s</w:t>
            </w:r>
            <w:r>
              <w:rPr>
                <w:rFonts w:ascii="Arial" w:eastAsia="Arial" w:hAnsi="Arial" w:cs="Arial"/>
                <w:w w:val="111"/>
                <w:sz w:val="20"/>
                <w:szCs w:val="20"/>
              </w:rPr>
              <w:t>.</w:t>
            </w:r>
          </w:p>
        </w:tc>
      </w:tr>
      <w:tr w:rsidR="007A6C8F">
        <w:trPr>
          <w:trHeight w:hRule="exact" w:val="647"/>
        </w:trPr>
        <w:tc>
          <w:tcPr>
            <w:tcW w:w="9018"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spacing w:val="-1"/>
                <w:w w:val="93"/>
              </w:rPr>
              <w:t>S</w:t>
            </w:r>
            <w:r>
              <w:rPr>
                <w:rFonts w:ascii="Arial" w:eastAsia="Arial" w:hAnsi="Arial" w:cs="Arial"/>
                <w:spacing w:val="-2"/>
                <w:w w:val="99"/>
              </w:rPr>
              <w:t>e</w:t>
            </w:r>
            <w:r>
              <w:rPr>
                <w:rFonts w:ascii="Arial" w:eastAsia="Arial" w:hAnsi="Arial" w:cs="Arial"/>
                <w:spacing w:val="-1"/>
                <w:w w:val="102"/>
              </w:rPr>
              <w:t>p</w:t>
            </w:r>
            <w:r>
              <w:rPr>
                <w:rFonts w:ascii="Arial" w:eastAsia="Arial" w:hAnsi="Arial" w:cs="Arial"/>
                <w:w w:val="108"/>
              </w:rPr>
              <w:t>a</w:t>
            </w:r>
            <w:r>
              <w:rPr>
                <w:rFonts w:ascii="Arial" w:eastAsia="Arial" w:hAnsi="Arial" w:cs="Arial"/>
                <w:spacing w:val="-1"/>
                <w:w w:val="108"/>
              </w:rPr>
              <w:t>r</w:t>
            </w:r>
            <w:r>
              <w:rPr>
                <w:rFonts w:ascii="Arial" w:eastAsia="Arial" w:hAnsi="Arial" w:cs="Arial"/>
                <w:spacing w:val="-1"/>
                <w:w w:val="98"/>
              </w:rPr>
              <w:t>a</w:t>
            </w:r>
            <w:r>
              <w:rPr>
                <w:rFonts w:ascii="Arial" w:eastAsia="Arial" w:hAnsi="Arial" w:cs="Arial"/>
                <w:spacing w:val="-1"/>
                <w:w w:val="144"/>
              </w:rPr>
              <w:t>t</w:t>
            </w:r>
            <w:r>
              <w:rPr>
                <w:rFonts w:ascii="Arial" w:eastAsia="Arial" w:hAnsi="Arial" w:cs="Arial"/>
                <w:w w:val="107"/>
              </w:rPr>
              <w:t>i</w:t>
            </w:r>
            <w:r>
              <w:rPr>
                <w:rFonts w:ascii="Arial" w:eastAsia="Arial" w:hAnsi="Arial" w:cs="Arial"/>
                <w:spacing w:val="-1"/>
                <w:w w:val="107"/>
              </w:rPr>
              <w:t>o</w:t>
            </w:r>
            <w:r>
              <w:rPr>
                <w:rFonts w:ascii="Arial" w:eastAsia="Arial" w:hAnsi="Arial" w:cs="Arial"/>
                <w:w w:val="102"/>
              </w:rPr>
              <w:t>n</w:t>
            </w:r>
            <w:r>
              <w:rPr>
                <w:rFonts w:ascii="Arial" w:eastAsia="Arial" w:hAnsi="Arial" w:cs="Arial"/>
                <w:spacing w:val="-3"/>
              </w:rPr>
              <w:t xml:space="preserve"> </w:t>
            </w:r>
            <w:r>
              <w:rPr>
                <w:rFonts w:ascii="Arial" w:eastAsia="Arial" w:hAnsi="Arial" w:cs="Arial"/>
                <w:spacing w:val="-1"/>
                <w:w w:val="144"/>
              </w:rPr>
              <w:t>t</w:t>
            </w:r>
            <w:r>
              <w:rPr>
                <w:rFonts w:ascii="Arial" w:eastAsia="Arial" w:hAnsi="Arial" w:cs="Arial"/>
                <w:spacing w:val="-2"/>
                <w:w w:val="99"/>
              </w:rPr>
              <w:t>e</w:t>
            </w:r>
            <w:r>
              <w:rPr>
                <w:rFonts w:ascii="Arial" w:eastAsia="Arial" w:hAnsi="Arial" w:cs="Arial"/>
                <w:w w:val="103"/>
              </w:rPr>
              <w:t>c</w:t>
            </w:r>
            <w:r>
              <w:rPr>
                <w:rFonts w:ascii="Arial" w:eastAsia="Arial" w:hAnsi="Arial" w:cs="Arial"/>
                <w:spacing w:val="-1"/>
                <w:w w:val="103"/>
              </w:rPr>
              <w:t>h</w:t>
            </w:r>
            <w:r>
              <w:rPr>
                <w:rFonts w:ascii="Arial" w:eastAsia="Arial" w:hAnsi="Arial" w:cs="Arial"/>
                <w:spacing w:val="-1"/>
                <w:w w:val="102"/>
              </w:rPr>
              <w:t>n</w:t>
            </w:r>
            <w:r>
              <w:rPr>
                <w:rFonts w:ascii="Arial" w:eastAsia="Arial" w:hAnsi="Arial" w:cs="Arial"/>
                <w:w w:val="107"/>
              </w:rPr>
              <w:t>i</w:t>
            </w:r>
            <w:r>
              <w:rPr>
                <w:rFonts w:ascii="Arial" w:eastAsia="Arial" w:hAnsi="Arial" w:cs="Arial"/>
                <w:spacing w:val="-1"/>
                <w:w w:val="107"/>
              </w:rPr>
              <w:t>q</w:t>
            </w:r>
            <w:r>
              <w:rPr>
                <w:rFonts w:ascii="Arial" w:eastAsia="Arial" w:hAnsi="Arial" w:cs="Arial"/>
              </w:rPr>
              <w:t>u</w:t>
            </w:r>
            <w:r>
              <w:rPr>
                <w:rFonts w:ascii="Arial" w:eastAsia="Arial" w:hAnsi="Arial" w:cs="Arial"/>
                <w:spacing w:val="-2"/>
              </w:rPr>
              <w:t>e</w:t>
            </w:r>
            <w:r>
              <w:rPr>
                <w:rFonts w:ascii="Arial" w:eastAsia="Arial" w:hAnsi="Arial" w:cs="Arial"/>
                <w:w w:val="99"/>
              </w:rPr>
              <w:t>s</w:t>
            </w:r>
          </w:p>
        </w:tc>
      </w:tr>
      <w:tr w:rsidR="007A6C8F">
        <w:trPr>
          <w:trHeight w:hRule="exact" w:val="5651"/>
        </w:trPr>
        <w:tc>
          <w:tcPr>
            <w:tcW w:w="9018" w:type="dxa"/>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375" w:lineRule="auto"/>
              <w:ind w:left="823" w:right="52" w:hanging="360"/>
              <w:jc w:val="both"/>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Solvent</w:t>
            </w:r>
            <w:r>
              <w:rPr>
                <w:rFonts w:ascii="Arial" w:eastAsia="Arial" w:hAnsi="Arial" w:cs="Arial"/>
                <w:spacing w:val="10"/>
                <w:sz w:val="20"/>
                <w:szCs w:val="20"/>
              </w:rPr>
              <w:t xml:space="preserve"> </w:t>
            </w:r>
            <w:r>
              <w:rPr>
                <w:rFonts w:ascii="Arial" w:eastAsia="Arial" w:hAnsi="Arial" w:cs="Arial"/>
                <w:sz w:val="20"/>
                <w:szCs w:val="20"/>
              </w:rPr>
              <w:t>extr</w:t>
            </w:r>
            <w:r>
              <w:rPr>
                <w:rFonts w:ascii="Arial" w:eastAsia="Arial" w:hAnsi="Arial" w:cs="Arial"/>
                <w:spacing w:val="-2"/>
                <w:sz w:val="20"/>
                <w:szCs w:val="20"/>
              </w:rPr>
              <w:t>a</w:t>
            </w:r>
            <w:r>
              <w:rPr>
                <w:rFonts w:ascii="Arial" w:eastAsia="Arial" w:hAnsi="Arial" w:cs="Arial"/>
                <w:sz w:val="20"/>
                <w:szCs w:val="20"/>
              </w:rPr>
              <w:t xml:space="preserve">ction: </w:t>
            </w:r>
            <w:r>
              <w:rPr>
                <w:rFonts w:ascii="Arial" w:eastAsia="Arial" w:hAnsi="Arial" w:cs="Arial"/>
                <w:spacing w:val="2"/>
                <w:sz w:val="20"/>
                <w:szCs w:val="20"/>
              </w:rPr>
              <w:t xml:space="preserve"> </w:t>
            </w:r>
            <w:r>
              <w:rPr>
                <w:rFonts w:ascii="Arial" w:eastAsia="Arial" w:hAnsi="Arial" w:cs="Arial"/>
                <w:sz w:val="20"/>
                <w:szCs w:val="20"/>
              </w:rPr>
              <w:t>Cla</w:t>
            </w:r>
            <w:r>
              <w:rPr>
                <w:rFonts w:ascii="Arial" w:eastAsia="Arial" w:hAnsi="Arial" w:cs="Arial"/>
                <w:spacing w:val="-1"/>
                <w:sz w:val="20"/>
                <w:szCs w:val="20"/>
              </w:rPr>
              <w:t>s</w:t>
            </w:r>
            <w:r>
              <w:rPr>
                <w:rFonts w:ascii="Arial" w:eastAsia="Arial" w:hAnsi="Arial" w:cs="Arial"/>
                <w:sz w:val="20"/>
                <w:szCs w:val="20"/>
              </w:rPr>
              <w:t>sif</w:t>
            </w:r>
            <w:r>
              <w:rPr>
                <w:rFonts w:ascii="Arial" w:eastAsia="Arial" w:hAnsi="Arial" w:cs="Arial"/>
                <w:spacing w:val="-2"/>
                <w:sz w:val="20"/>
                <w:szCs w:val="20"/>
              </w:rPr>
              <w:t>i</w:t>
            </w:r>
            <w:r>
              <w:rPr>
                <w:rFonts w:ascii="Arial" w:eastAsia="Arial" w:hAnsi="Arial" w:cs="Arial"/>
                <w:sz w:val="20"/>
                <w:szCs w:val="20"/>
              </w:rPr>
              <w:t>cation,</w:t>
            </w:r>
            <w:r>
              <w:rPr>
                <w:rFonts w:ascii="Arial" w:eastAsia="Arial" w:hAnsi="Arial" w:cs="Arial"/>
                <w:spacing w:val="22"/>
                <w:sz w:val="20"/>
                <w:szCs w:val="20"/>
              </w:rPr>
              <w:t xml:space="preserve"> </w:t>
            </w:r>
            <w:r>
              <w:rPr>
                <w:rFonts w:ascii="Arial" w:eastAsia="Arial" w:hAnsi="Arial" w:cs="Arial"/>
                <w:sz w:val="20"/>
                <w:szCs w:val="20"/>
              </w:rPr>
              <w:t>prin</w:t>
            </w:r>
            <w:r>
              <w:rPr>
                <w:rFonts w:ascii="Arial" w:eastAsia="Arial" w:hAnsi="Arial" w:cs="Arial"/>
                <w:spacing w:val="-1"/>
                <w:sz w:val="20"/>
                <w:szCs w:val="20"/>
              </w:rPr>
              <w:t>ci</w:t>
            </w:r>
            <w:r>
              <w:rPr>
                <w:rFonts w:ascii="Arial" w:eastAsia="Arial" w:hAnsi="Arial" w:cs="Arial"/>
                <w:sz w:val="20"/>
                <w:szCs w:val="20"/>
              </w:rPr>
              <w:t>ple</w:t>
            </w:r>
            <w:r>
              <w:rPr>
                <w:rFonts w:ascii="Arial" w:eastAsia="Arial" w:hAnsi="Arial" w:cs="Arial"/>
                <w:spacing w:val="26"/>
                <w:sz w:val="20"/>
                <w:szCs w:val="20"/>
              </w:rPr>
              <w:t xml:space="preserve"> </w:t>
            </w:r>
            <w:r>
              <w:rPr>
                <w:rFonts w:ascii="Arial" w:eastAsia="Arial" w:hAnsi="Arial" w:cs="Arial"/>
                <w:sz w:val="20"/>
                <w:szCs w:val="20"/>
              </w:rPr>
              <w:t>and</w:t>
            </w:r>
            <w:r>
              <w:rPr>
                <w:rFonts w:ascii="Arial" w:eastAsia="Arial" w:hAnsi="Arial" w:cs="Arial"/>
                <w:spacing w:val="-3"/>
                <w:sz w:val="20"/>
                <w:szCs w:val="20"/>
              </w:rPr>
              <w:t xml:space="preserve"> </w:t>
            </w:r>
            <w:r>
              <w:rPr>
                <w:rFonts w:ascii="Arial" w:eastAsia="Arial" w:hAnsi="Arial" w:cs="Arial"/>
                <w:sz w:val="20"/>
                <w:szCs w:val="20"/>
              </w:rPr>
              <w:t>ef</w:t>
            </w:r>
            <w:r>
              <w:rPr>
                <w:rFonts w:ascii="Arial" w:eastAsia="Arial" w:hAnsi="Arial" w:cs="Arial"/>
                <w:spacing w:val="-1"/>
                <w:sz w:val="20"/>
                <w:szCs w:val="20"/>
              </w:rPr>
              <w:t>f</w:t>
            </w:r>
            <w:r>
              <w:rPr>
                <w:rFonts w:ascii="Arial" w:eastAsia="Arial" w:hAnsi="Arial" w:cs="Arial"/>
                <w:sz w:val="20"/>
                <w:szCs w:val="20"/>
              </w:rPr>
              <w:t>iciency</w:t>
            </w:r>
            <w:r>
              <w:rPr>
                <w:rFonts w:ascii="Arial" w:eastAsia="Arial" w:hAnsi="Arial" w:cs="Arial"/>
                <w:spacing w:val="37"/>
                <w:sz w:val="20"/>
                <w:szCs w:val="20"/>
              </w:rPr>
              <w:t xml:space="preserve"> </w:t>
            </w:r>
            <w:r>
              <w:rPr>
                <w:rFonts w:ascii="Arial" w:eastAsia="Arial" w:hAnsi="Arial" w:cs="Arial"/>
                <w:w w:val="110"/>
                <w:sz w:val="20"/>
                <w:szCs w:val="20"/>
              </w:rPr>
              <w:t>of</w:t>
            </w:r>
            <w:r>
              <w:rPr>
                <w:rFonts w:ascii="Arial" w:eastAsia="Arial" w:hAnsi="Arial" w:cs="Arial"/>
                <w:spacing w:val="-9"/>
                <w:w w:val="110"/>
                <w:sz w:val="20"/>
                <w:szCs w:val="20"/>
              </w:rPr>
              <w:t xml:space="preserve"> </w:t>
            </w:r>
            <w:r>
              <w:rPr>
                <w:rFonts w:ascii="Arial" w:eastAsia="Arial" w:hAnsi="Arial" w:cs="Arial"/>
                <w:sz w:val="20"/>
                <w:szCs w:val="20"/>
              </w:rPr>
              <w:t>the</w:t>
            </w:r>
            <w:r>
              <w:rPr>
                <w:rFonts w:ascii="Arial" w:eastAsia="Arial" w:hAnsi="Arial" w:cs="Arial"/>
                <w:spacing w:val="14"/>
                <w:sz w:val="20"/>
                <w:szCs w:val="20"/>
              </w:rPr>
              <w:t xml:space="preserve"> </w:t>
            </w:r>
            <w:r>
              <w:rPr>
                <w:rFonts w:ascii="Arial" w:eastAsia="Arial" w:hAnsi="Arial" w:cs="Arial"/>
                <w:sz w:val="20"/>
                <w:szCs w:val="20"/>
              </w:rPr>
              <w:t>techni</w:t>
            </w:r>
            <w:r>
              <w:rPr>
                <w:rFonts w:ascii="Arial" w:eastAsia="Arial" w:hAnsi="Arial" w:cs="Arial"/>
                <w:spacing w:val="-1"/>
                <w:sz w:val="20"/>
                <w:szCs w:val="20"/>
              </w:rPr>
              <w:t>q</w:t>
            </w:r>
            <w:r>
              <w:rPr>
                <w:rFonts w:ascii="Arial" w:eastAsia="Arial" w:hAnsi="Arial" w:cs="Arial"/>
                <w:sz w:val="20"/>
                <w:szCs w:val="20"/>
              </w:rPr>
              <w:t>ue.</w:t>
            </w:r>
            <w:r>
              <w:rPr>
                <w:rFonts w:ascii="Arial" w:eastAsia="Arial" w:hAnsi="Arial" w:cs="Arial"/>
                <w:spacing w:val="29"/>
                <w:sz w:val="20"/>
                <w:szCs w:val="20"/>
              </w:rPr>
              <w:t xml:space="preserve"> </w:t>
            </w:r>
            <w:r>
              <w:rPr>
                <w:rFonts w:ascii="Arial" w:eastAsia="Arial" w:hAnsi="Arial" w:cs="Arial"/>
                <w:sz w:val="20"/>
                <w:szCs w:val="20"/>
              </w:rPr>
              <w:t>M</w:t>
            </w:r>
            <w:r>
              <w:rPr>
                <w:rFonts w:ascii="Arial" w:eastAsia="Arial" w:hAnsi="Arial" w:cs="Arial"/>
                <w:spacing w:val="-1"/>
                <w:sz w:val="20"/>
                <w:szCs w:val="20"/>
              </w:rPr>
              <w:t>e</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ism</w:t>
            </w:r>
            <w:r>
              <w:rPr>
                <w:rFonts w:ascii="Arial" w:eastAsia="Arial" w:hAnsi="Arial" w:cs="Arial"/>
                <w:spacing w:val="-19"/>
                <w:sz w:val="20"/>
                <w:szCs w:val="20"/>
              </w:rPr>
              <w:t xml:space="preserve"> </w:t>
            </w:r>
            <w:r>
              <w:rPr>
                <w:rFonts w:ascii="Arial" w:eastAsia="Arial" w:hAnsi="Arial" w:cs="Arial"/>
                <w:w w:val="110"/>
                <w:sz w:val="20"/>
                <w:szCs w:val="20"/>
              </w:rPr>
              <w:t xml:space="preserve">of </w:t>
            </w:r>
            <w:r>
              <w:rPr>
                <w:rFonts w:ascii="Arial" w:eastAsia="Arial" w:hAnsi="Arial" w:cs="Arial"/>
                <w:sz w:val="20"/>
                <w:szCs w:val="20"/>
              </w:rPr>
              <w:t>extract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4"/>
                <w:sz w:val="20"/>
                <w:szCs w:val="20"/>
              </w:rPr>
              <w:t xml:space="preserve"> </w:t>
            </w:r>
            <w:r>
              <w:rPr>
                <w:rFonts w:ascii="Arial" w:eastAsia="Arial" w:hAnsi="Arial" w:cs="Arial"/>
                <w:spacing w:val="-2"/>
                <w:sz w:val="20"/>
                <w:szCs w:val="20"/>
              </w:rPr>
              <w:t>e</w:t>
            </w:r>
            <w:r>
              <w:rPr>
                <w:rFonts w:ascii="Arial" w:eastAsia="Arial" w:hAnsi="Arial" w:cs="Arial"/>
                <w:sz w:val="20"/>
                <w:szCs w:val="20"/>
              </w:rPr>
              <w:t>xtract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51"/>
                <w:sz w:val="20"/>
                <w:szCs w:val="20"/>
              </w:rPr>
              <w:t xml:space="preserve"> </w:t>
            </w:r>
            <w:r>
              <w:rPr>
                <w:rFonts w:ascii="Arial" w:eastAsia="Arial" w:hAnsi="Arial" w:cs="Arial"/>
                <w:sz w:val="20"/>
                <w:szCs w:val="20"/>
              </w:rPr>
              <w:t>by</w:t>
            </w:r>
            <w:r>
              <w:rPr>
                <w:rFonts w:ascii="Arial" w:eastAsia="Arial" w:hAnsi="Arial" w:cs="Arial"/>
                <w:spacing w:val="1"/>
                <w:sz w:val="20"/>
                <w:szCs w:val="20"/>
              </w:rPr>
              <w:t xml:space="preserve"> </w:t>
            </w:r>
            <w:r>
              <w:rPr>
                <w:rFonts w:ascii="Arial" w:eastAsia="Arial" w:hAnsi="Arial" w:cs="Arial"/>
                <w:sz w:val="20"/>
                <w:szCs w:val="20"/>
              </w:rPr>
              <w:t>solvat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26"/>
                <w:sz w:val="20"/>
                <w:szCs w:val="20"/>
              </w:rPr>
              <w:t xml:space="preserve"> </w:t>
            </w:r>
            <w:r>
              <w:rPr>
                <w:rFonts w:ascii="Arial" w:eastAsia="Arial" w:hAnsi="Arial" w:cs="Arial"/>
                <w:sz w:val="20"/>
                <w:szCs w:val="20"/>
              </w:rPr>
              <w:t>and</w:t>
            </w:r>
            <w:r>
              <w:rPr>
                <w:rFonts w:ascii="Arial" w:eastAsia="Arial" w:hAnsi="Arial" w:cs="Arial"/>
                <w:spacing w:val="-5"/>
                <w:sz w:val="20"/>
                <w:szCs w:val="20"/>
              </w:rPr>
              <w:t xml:space="preserve"> </w:t>
            </w:r>
            <w:r>
              <w:rPr>
                <w:rFonts w:ascii="Arial" w:eastAsia="Arial" w:hAnsi="Arial" w:cs="Arial"/>
                <w:w w:val="104"/>
                <w:sz w:val="20"/>
                <w:szCs w:val="20"/>
              </w:rPr>
              <w:t>chelat</w:t>
            </w:r>
            <w:r>
              <w:rPr>
                <w:rFonts w:ascii="Arial" w:eastAsia="Arial" w:hAnsi="Arial" w:cs="Arial"/>
                <w:spacing w:val="-1"/>
                <w:w w:val="104"/>
                <w:sz w:val="20"/>
                <w:szCs w:val="20"/>
              </w:rPr>
              <w:t>i</w:t>
            </w:r>
            <w:r>
              <w:rPr>
                <w:rFonts w:ascii="Arial" w:eastAsia="Arial" w:hAnsi="Arial" w:cs="Arial"/>
                <w:w w:val="104"/>
                <w:sz w:val="20"/>
                <w:szCs w:val="20"/>
              </w:rPr>
              <w:t>on.</w:t>
            </w:r>
          </w:p>
          <w:p w:rsidR="007A6C8F" w:rsidRDefault="00E052D2">
            <w:pPr>
              <w:spacing w:before="3" w:after="0" w:line="240" w:lineRule="auto"/>
              <w:ind w:left="463" w:right="-20"/>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Techni</w:t>
            </w:r>
            <w:r>
              <w:rPr>
                <w:rFonts w:ascii="Arial" w:eastAsia="Arial" w:hAnsi="Arial" w:cs="Arial"/>
                <w:spacing w:val="-1"/>
                <w:sz w:val="20"/>
                <w:szCs w:val="20"/>
              </w:rPr>
              <w:t>q</w:t>
            </w:r>
            <w:r>
              <w:rPr>
                <w:rFonts w:ascii="Arial" w:eastAsia="Arial" w:hAnsi="Arial" w:cs="Arial"/>
                <w:sz w:val="20"/>
                <w:szCs w:val="20"/>
              </w:rPr>
              <w:t>ue</w:t>
            </w:r>
            <w:r>
              <w:rPr>
                <w:rFonts w:ascii="Arial" w:eastAsia="Arial" w:hAnsi="Arial" w:cs="Arial"/>
                <w:spacing w:val="-5"/>
                <w:sz w:val="20"/>
                <w:szCs w:val="20"/>
              </w:rPr>
              <w:t xml:space="preserve"> </w:t>
            </w:r>
            <w:r>
              <w:rPr>
                <w:rFonts w:ascii="Arial" w:eastAsia="Arial" w:hAnsi="Arial" w:cs="Arial"/>
                <w:sz w:val="20"/>
                <w:szCs w:val="20"/>
              </w:rPr>
              <w:t>of</w:t>
            </w:r>
            <w:r>
              <w:rPr>
                <w:rFonts w:ascii="Arial" w:eastAsia="Arial" w:hAnsi="Arial" w:cs="Arial"/>
                <w:spacing w:val="12"/>
                <w:sz w:val="20"/>
                <w:szCs w:val="20"/>
              </w:rPr>
              <w:t xml:space="preserve"> </w:t>
            </w:r>
            <w:r>
              <w:rPr>
                <w:rFonts w:ascii="Arial" w:eastAsia="Arial" w:hAnsi="Arial" w:cs="Arial"/>
                <w:sz w:val="20"/>
                <w:szCs w:val="20"/>
              </w:rPr>
              <w:t>extract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4"/>
                <w:sz w:val="20"/>
                <w:szCs w:val="20"/>
              </w:rPr>
              <w:t xml:space="preserve"> </w:t>
            </w:r>
            <w:r>
              <w:rPr>
                <w:rFonts w:ascii="Arial" w:eastAsia="Arial" w:hAnsi="Arial" w:cs="Arial"/>
                <w:spacing w:val="-2"/>
                <w:sz w:val="20"/>
                <w:szCs w:val="20"/>
              </w:rPr>
              <w:t>b</w:t>
            </w:r>
            <w:r>
              <w:rPr>
                <w:rFonts w:ascii="Arial" w:eastAsia="Arial" w:hAnsi="Arial" w:cs="Arial"/>
                <w:sz w:val="20"/>
                <w:szCs w:val="20"/>
              </w:rPr>
              <w:t>atch,</w:t>
            </w:r>
            <w:r>
              <w:rPr>
                <w:rFonts w:ascii="Arial" w:eastAsia="Arial" w:hAnsi="Arial" w:cs="Arial"/>
                <w:spacing w:val="16"/>
                <w:sz w:val="20"/>
                <w:szCs w:val="20"/>
              </w:rPr>
              <w:t xml:space="preserve"> </w:t>
            </w:r>
            <w:r>
              <w:rPr>
                <w:rFonts w:ascii="Arial" w:eastAsia="Arial" w:hAnsi="Arial" w:cs="Arial"/>
                <w:sz w:val="20"/>
                <w:szCs w:val="20"/>
              </w:rPr>
              <w:t>contin</w:t>
            </w:r>
            <w:r>
              <w:rPr>
                <w:rFonts w:ascii="Arial" w:eastAsia="Arial" w:hAnsi="Arial" w:cs="Arial"/>
                <w:spacing w:val="-1"/>
                <w:sz w:val="20"/>
                <w:szCs w:val="20"/>
              </w:rPr>
              <w:t>u</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z w:val="20"/>
                <w:szCs w:val="20"/>
              </w:rPr>
              <w:t>s</w:t>
            </w:r>
            <w:r>
              <w:rPr>
                <w:rFonts w:ascii="Arial" w:eastAsia="Arial" w:hAnsi="Arial" w:cs="Arial"/>
                <w:spacing w:val="27"/>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1"/>
                <w:sz w:val="20"/>
                <w:szCs w:val="20"/>
              </w:rPr>
              <w:t>co</w:t>
            </w:r>
            <w:r>
              <w:rPr>
                <w:rFonts w:ascii="Arial" w:eastAsia="Arial" w:hAnsi="Arial" w:cs="Arial"/>
                <w:sz w:val="20"/>
                <w:szCs w:val="20"/>
              </w:rPr>
              <w:t>u</w:t>
            </w:r>
            <w:r>
              <w:rPr>
                <w:rFonts w:ascii="Arial" w:eastAsia="Arial" w:hAnsi="Arial" w:cs="Arial"/>
                <w:spacing w:val="-1"/>
                <w:sz w:val="20"/>
                <w:szCs w:val="20"/>
              </w:rPr>
              <w:t>n</w:t>
            </w:r>
            <w:r>
              <w:rPr>
                <w:rFonts w:ascii="Arial" w:eastAsia="Arial" w:hAnsi="Arial" w:cs="Arial"/>
                <w:sz w:val="20"/>
                <w:szCs w:val="20"/>
              </w:rPr>
              <w:t>ter</w:t>
            </w:r>
            <w:r>
              <w:rPr>
                <w:rFonts w:ascii="Arial" w:eastAsia="Arial" w:hAnsi="Arial" w:cs="Arial"/>
                <w:spacing w:val="31"/>
                <w:sz w:val="20"/>
                <w:szCs w:val="20"/>
              </w:rPr>
              <w:t xml:space="preserve"> </w:t>
            </w:r>
            <w:r>
              <w:rPr>
                <w:rFonts w:ascii="Arial" w:eastAsia="Arial" w:hAnsi="Arial" w:cs="Arial"/>
                <w:sz w:val="20"/>
                <w:szCs w:val="20"/>
              </w:rPr>
              <w:t>c</w:t>
            </w:r>
            <w:r>
              <w:rPr>
                <w:rFonts w:ascii="Arial" w:eastAsia="Arial" w:hAnsi="Arial" w:cs="Arial"/>
                <w:spacing w:val="1"/>
                <w:sz w:val="20"/>
                <w:szCs w:val="20"/>
              </w:rPr>
              <w:t>u</w:t>
            </w:r>
            <w:r>
              <w:rPr>
                <w:rFonts w:ascii="Arial" w:eastAsia="Arial" w:hAnsi="Arial" w:cs="Arial"/>
                <w:sz w:val="20"/>
                <w:szCs w:val="20"/>
              </w:rPr>
              <w:t>rrent</w:t>
            </w:r>
            <w:r>
              <w:rPr>
                <w:rFonts w:ascii="Arial" w:eastAsia="Arial" w:hAnsi="Arial" w:cs="Arial"/>
                <w:spacing w:val="41"/>
                <w:sz w:val="20"/>
                <w:szCs w:val="20"/>
              </w:rPr>
              <w:t xml:space="preserve"> </w:t>
            </w:r>
            <w:r>
              <w:rPr>
                <w:rFonts w:ascii="Arial" w:eastAsia="Arial" w:hAnsi="Arial" w:cs="Arial"/>
                <w:spacing w:val="-1"/>
                <w:w w:val="97"/>
                <w:sz w:val="20"/>
                <w:szCs w:val="20"/>
              </w:rPr>
              <w:t>e</w:t>
            </w:r>
            <w:r>
              <w:rPr>
                <w:rFonts w:ascii="Arial" w:eastAsia="Arial" w:hAnsi="Arial" w:cs="Arial"/>
                <w:w w:val="110"/>
                <w:sz w:val="20"/>
                <w:szCs w:val="20"/>
              </w:rPr>
              <w:t>xtract</w:t>
            </w:r>
            <w:r>
              <w:rPr>
                <w:rFonts w:ascii="Arial" w:eastAsia="Arial" w:hAnsi="Arial" w:cs="Arial"/>
                <w:spacing w:val="-1"/>
                <w:w w:val="110"/>
                <w:sz w:val="20"/>
                <w:szCs w:val="20"/>
              </w:rPr>
              <w:t>i</w:t>
            </w:r>
            <w:r>
              <w:rPr>
                <w:rFonts w:ascii="Arial" w:eastAsia="Arial" w:hAnsi="Arial" w:cs="Arial"/>
                <w:w w:val="101"/>
                <w:sz w:val="20"/>
                <w:szCs w:val="20"/>
              </w:rPr>
              <w:t>ons.</w:t>
            </w:r>
          </w:p>
          <w:p w:rsidR="007A6C8F" w:rsidRDefault="007A6C8F">
            <w:pPr>
              <w:spacing w:after="0" w:line="130" w:lineRule="exact"/>
              <w:rPr>
                <w:sz w:val="13"/>
                <w:szCs w:val="13"/>
              </w:rPr>
            </w:pPr>
          </w:p>
          <w:p w:rsidR="007A6C8F" w:rsidRDefault="00E052D2">
            <w:pPr>
              <w:spacing w:after="0" w:line="375" w:lineRule="auto"/>
              <w:ind w:left="823" w:right="50" w:hanging="360"/>
              <w:jc w:val="both"/>
              <w:rPr>
                <w:rFonts w:ascii="Arial" w:eastAsia="Arial" w:hAnsi="Arial" w:cs="Arial"/>
                <w:sz w:val="20"/>
                <w:szCs w:val="20"/>
              </w:rPr>
            </w:pPr>
            <w:r>
              <w:rPr>
                <w:rFonts w:ascii="Arial" w:eastAsia="Arial" w:hAnsi="Arial" w:cs="Arial"/>
                <w:spacing w:val="1"/>
                <w:sz w:val="20"/>
                <w:szCs w:val="20"/>
              </w:rPr>
              <w:t>3</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Qua</w:t>
            </w:r>
            <w:r>
              <w:rPr>
                <w:rFonts w:ascii="Arial" w:eastAsia="Arial" w:hAnsi="Arial" w:cs="Arial"/>
                <w:spacing w:val="-1"/>
                <w:sz w:val="20"/>
                <w:szCs w:val="20"/>
              </w:rPr>
              <w:t>l</w:t>
            </w:r>
            <w:r>
              <w:rPr>
                <w:rFonts w:ascii="Arial" w:eastAsia="Arial" w:hAnsi="Arial" w:cs="Arial"/>
                <w:sz w:val="20"/>
                <w:szCs w:val="20"/>
              </w:rPr>
              <w:t>itative</w:t>
            </w:r>
            <w:r>
              <w:rPr>
                <w:rFonts w:ascii="Arial" w:eastAsia="Arial" w:hAnsi="Arial" w:cs="Arial"/>
                <w:spacing w:val="45"/>
                <w:sz w:val="20"/>
                <w:szCs w:val="20"/>
              </w:rPr>
              <w:t xml:space="preserve"> </w:t>
            </w:r>
            <w:r>
              <w:rPr>
                <w:rFonts w:ascii="Arial" w:eastAsia="Arial" w:hAnsi="Arial" w:cs="Arial"/>
                <w:sz w:val="20"/>
                <w:szCs w:val="20"/>
              </w:rPr>
              <w:t>and</w:t>
            </w:r>
            <w:r>
              <w:rPr>
                <w:rFonts w:ascii="Arial" w:eastAsia="Arial" w:hAnsi="Arial" w:cs="Arial"/>
                <w:spacing w:val="10"/>
                <w:sz w:val="20"/>
                <w:szCs w:val="20"/>
              </w:rPr>
              <w:t xml:space="preserve"> </w:t>
            </w:r>
            <w:r>
              <w:rPr>
                <w:rFonts w:ascii="Arial" w:eastAsia="Arial" w:hAnsi="Arial" w:cs="Arial"/>
                <w:sz w:val="20"/>
                <w:szCs w:val="20"/>
              </w:rPr>
              <w:t xml:space="preserve">quantitative </w:t>
            </w:r>
            <w:r>
              <w:rPr>
                <w:rFonts w:ascii="Arial" w:eastAsia="Arial" w:hAnsi="Arial" w:cs="Arial"/>
                <w:spacing w:val="15"/>
                <w:sz w:val="20"/>
                <w:szCs w:val="20"/>
              </w:rPr>
              <w:t xml:space="preserve"> </w:t>
            </w:r>
            <w:r>
              <w:rPr>
                <w:rFonts w:ascii="Arial" w:eastAsia="Arial" w:hAnsi="Arial" w:cs="Arial"/>
                <w:sz w:val="20"/>
                <w:szCs w:val="20"/>
              </w:rPr>
              <w:t>asp</w:t>
            </w:r>
            <w:r>
              <w:rPr>
                <w:rFonts w:ascii="Arial" w:eastAsia="Arial" w:hAnsi="Arial" w:cs="Arial"/>
                <w:spacing w:val="-1"/>
                <w:sz w:val="20"/>
                <w:szCs w:val="20"/>
              </w:rPr>
              <w:t>e</w:t>
            </w:r>
            <w:r>
              <w:rPr>
                <w:rFonts w:ascii="Arial" w:eastAsia="Arial" w:hAnsi="Arial" w:cs="Arial"/>
                <w:sz w:val="20"/>
                <w:szCs w:val="20"/>
              </w:rPr>
              <w:t>cts</w:t>
            </w:r>
            <w:r>
              <w:rPr>
                <w:rFonts w:ascii="Arial" w:eastAsia="Arial" w:hAnsi="Arial" w:cs="Arial"/>
                <w:spacing w:val="8"/>
                <w:sz w:val="20"/>
                <w:szCs w:val="20"/>
              </w:rPr>
              <w:t xml:space="preserve"> </w:t>
            </w:r>
            <w:r>
              <w:rPr>
                <w:rFonts w:ascii="Arial" w:eastAsia="Arial" w:hAnsi="Arial" w:cs="Arial"/>
                <w:spacing w:val="2"/>
                <w:w w:val="109"/>
                <w:sz w:val="20"/>
                <w:szCs w:val="20"/>
              </w:rPr>
              <w:t>o</w:t>
            </w:r>
            <w:r>
              <w:rPr>
                <w:rFonts w:ascii="Arial" w:eastAsia="Arial" w:hAnsi="Arial" w:cs="Arial"/>
                <w:w w:val="109"/>
                <w:sz w:val="20"/>
                <w:szCs w:val="20"/>
              </w:rPr>
              <w:t>f</w:t>
            </w:r>
            <w:r>
              <w:rPr>
                <w:rFonts w:ascii="Arial" w:eastAsia="Arial" w:hAnsi="Arial" w:cs="Arial"/>
                <w:spacing w:val="6"/>
                <w:w w:val="109"/>
                <w:sz w:val="20"/>
                <w:szCs w:val="20"/>
              </w:rPr>
              <w:t xml:space="preserve"> </w:t>
            </w:r>
            <w:r>
              <w:rPr>
                <w:rFonts w:ascii="Arial" w:eastAsia="Arial" w:hAnsi="Arial" w:cs="Arial"/>
                <w:sz w:val="20"/>
                <w:szCs w:val="20"/>
              </w:rPr>
              <w:t>solvent</w:t>
            </w:r>
            <w:r>
              <w:rPr>
                <w:rFonts w:ascii="Arial" w:eastAsia="Arial" w:hAnsi="Arial" w:cs="Arial"/>
                <w:spacing w:val="33"/>
                <w:sz w:val="20"/>
                <w:szCs w:val="20"/>
              </w:rPr>
              <w:t xml:space="preserve"> </w:t>
            </w:r>
            <w:r>
              <w:rPr>
                <w:rFonts w:ascii="Arial" w:eastAsia="Arial" w:hAnsi="Arial" w:cs="Arial"/>
                <w:sz w:val="20"/>
                <w:szCs w:val="20"/>
              </w:rPr>
              <w:t>extracti</w:t>
            </w:r>
            <w:r>
              <w:rPr>
                <w:rFonts w:ascii="Arial" w:eastAsia="Arial" w:hAnsi="Arial" w:cs="Arial"/>
                <w:spacing w:val="-1"/>
                <w:sz w:val="20"/>
                <w:szCs w:val="20"/>
              </w:rPr>
              <w:t>o</w:t>
            </w:r>
            <w:r>
              <w:rPr>
                <w:rFonts w:ascii="Arial" w:eastAsia="Arial" w:hAnsi="Arial" w:cs="Arial"/>
                <w:sz w:val="20"/>
                <w:szCs w:val="20"/>
              </w:rPr>
              <w:t xml:space="preserve">n: </w:t>
            </w:r>
            <w:r>
              <w:rPr>
                <w:rFonts w:ascii="Arial" w:eastAsia="Arial" w:hAnsi="Arial" w:cs="Arial"/>
                <w:spacing w:val="17"/>
                <w:sz w:val="20"/>
                <w:szCs w:val="20"/>
              </w:rPr>
              <w:t xml:space="preserve"> </w:t>
            </w:r>
            <w:r>
              <w:rPr>
                <w:rFonts w:ascii="Arial" w:eastAsia="Arial" w:hAnsi="Arial" w:cs="Arial"/>
                <w:sz w:val="20"/>
                <w:szCs w:val="20"/>
              </w:rPr>
              <w:t>extr</w:t>
            </w:r>
            <w:r>
              <w:rPr>
                <w:rFonts w:ascii="Arial" w:eastAsia="Arial" w:hAnsi="Arial" w:cs="Arial"/>
                <w:spacing w:val="-2"/>
                <w:sz w:val="20"/>
                <w:szCs w:val="20"/>
              </w:rPr>
              <w:t>a</w:t>
            </w:r>
            <w:r>
              <w:rPr>
                <w:rFonts w:ascii="Arial" w:eastAsia="Arial" w:hAnsi="Arial" w:cs="Arial"/>
                <w:sz w:val="20"/>
                <w:szCs w:val="20"/>
              </w:rPr>
              <w:t xml:space="preserve">ction </w:t>
            </w:r>
            <w:r>
              <w:rPr>
                <w:rFonts w:ascii="Arial" w:eastAsia="Arial" w:hAnsi="Arial" w:cs="Arial"/>
                <w:spacing w:val="6"/>
                <w:sz w:val="20"/>
                <w:szCs w:val="20"/>
              </w:rPr>
              <w:t xml:space="preserve"> </w:t>
            </w:r>
            <w:r>
              <w:rPr>
                <w:rFonts w:ascii="Arial" w:eastAsia="Arial" w:hAnsi="Arial" w:cs="Arial"/>
                <w:sz w:val="20"/>
                <w:szCs w:val="20"/>
              </w:rPr>
              <w:t>of</w:t>
            </w:r>
            <w:r>
              <w:rPr>
                <w:rFonts w:ascii="Arial" w:eastAsia="Arial" w:hAnsi="Arial" w:cs="Arial"/>
                <w:spacing w:val="27"/>
                <w:sz w:val="20"/>
                <w:szCs w:val="20"/>
              </w:rPr>
              <w:t xml:space="preserve"> </w:t>
            </w:r>
            <w:r>
              <w:rPr>
                <w:rFonts w:ascii="Arial" w:eastAsia="Arial" w:hAnsi="Arial" w:cs="Arial"/>
                <w:sz w:val="20"/>
                <w:szCs w:val="20"/>
              </w:rPr>
              <w:t>metal</w:t>
            </w:r>
            <w:r>
              <w:rPr>
                <w:rFonts w:ascii="Arial" w:eastAsia="Arial" w:hAnsi="Arial" w:cs="Arial"/>
                <w:spacing w:val="30"/>
                <w:sz w:val="20"/>
                <w:szCs w:val="20"/>
              </w:rPr>
              <w:t xml:space="preserve"> </w:t>
            </w:r>
            <w:r>
              <w:rPr>
                <w:rFonts w:ascii="Arial" w:eastAsia="Arial" w:hAnsi="Arial" w:cs="Arial"/>
                <w:sz w:val="20"/>
                <w:szCs w:val="20"/>
              </w:rPr>
              <w:t>ions</w:t>
            </w:r>
            <w:r>
              <w:rPr>
                <w:rFonts w:ascii="Arial" w:eastAsia="Arial" w:hAnsi="Arial" w:cs="Arial"/>
                <w:spacing w:val="14"/>
                <w:sz w:val="20"/>
                <w:szCs w:val="20"/>
              </w:rPr>
              <w:t xml:space="preserve"> </w:t>
            </w:r>
            <w:r>
              <w:rPr>
                <w:rFonts w:ascii="Arial" w:eastAsia="Arial" w:hAnsi="Arial" w:cs="Arial"/>
                <w:w w:val="109"/>
                <w:sz w:val="20"/>
                <w:szCs w:val="20"/>
              </w:rPr>
              <w:t xml:space="preserve">from </w:t>
            </w:r>
            <w:r>
              <w:rPr>
                <w:rFonts w:ascii="Arial" w:eastAsia="Arial" w:hAnsi="Arial" w:cs="Arial"/>
                <w:sz w:val="20"/>
                <w:szCs w:val="20"/>
              </w:rPr>
              <w:t>aque</w:t>
            </w:r>
            <w:r>
              <w:rPr>
                <w:rFonts w:ascii="Arial" w:eastAsia="Arial" w:hAnsi="Arial" w:cs="Arial"/>
                <w:spacing w:val="-1"/>
                <w:sz w:val="20"/>
                <w:szCs w:val="20"/>
              </w:rPr>
              <w:t>o</w:t>
            </w:r>
            <w:r>
              <w:rPr>
                <w:rFonts w:ascii="Arial" w:eastAsia="Arial" w:hAnsi="Arial" w:cs="Arial"/>
                <w:sz w:val="20"/>
                <w:szCs w:val="20"/>
              </w:rPr>
              <w:t>us</w:t>
            </w:r>
            <w:r>
              <w:rPr>
                <w:rFonts w:ascii="Arial" w:eastAsia="Arial" w:hAnsi="Arial" w:cs="Arial"/>
                <w:spacing w:val="-16"/>
                <w:sz w:val="20"/>
                <w:szCs w:val="20"/>
              </w:rPr>
              <w:t xml:space="preserve"> </w:t>
            </w:r>
            <w:r>
              <w:rPr>
                <w:rFonts w:ascii="Arial" w:eastAsia="Arial" w:hAnsi="Arial" w:cs="Arial"/>
                <w:sz w:val="20"/>
                <w:szCs w:val="20"/>
              </w:rPr>
              <w:t>sol</w:t>
            </w:r>
            <w:r>
              <w:rPr>
                <w:rFonts w:ascii="Arial" w:eastAsia="Arial" w:hAnsi="Arial" w:cs="Arial"/>
                <w:spacing w:val="-1"/>
                <w:sz w:val="20"/>
                <w:szCs w:val="20"/>
              </w:rPr>
              <w:t>u</w:t>
            </w:r>
            <w:r>
              <w:rPr>
                <w:rFonts w:ascii="Arial" w:eastAsia="Arial" w:hAnsi="Arial" w:cs="Arial"/>
                <w:sz w:val="20"/>
                <w:szCs w:val="20"/>
              </w:rPr>
              <w:t>tion,</w:t>
            </w:r>
            <w:r>
              <w:rPr>
                <w:rFonts w:ascii="Arial" w:eastAsia="Arial" w:hAnsi="Arial" w:cs="Arial"/>
                <w:spacing w:val="32"/>
                <w:sz w:val="20"/>
                <w:szCs w:val="20"/>
              </w:rPr>
              <w:t xml:space="preserve"> </w:t>
            </w:r>
            <w:r>
              <w:rPr>
                <w:rFonts w:ascii="Arial" w:eastAsia="Arial" w:hAnsi="Arial" w:cs="Arial"/>
                <w:sz w:val="20"/>
                <w:szCs w:val="20"/>
              </w:rPr>
              <w:t>extrac</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46"/>
                <w:sz w:val="20"/>
                <w:szCs w:val="20"/>
              </w:rPr>
              <w:t xml:space="preserve"> </w:t>
            </w:r>
            <w:r>
              <w:rPr>
                <w:rFonts w:ascii="Arial" w:eastAsia="Arial" w:hAnsi="Arial" w:cs="Arial"/>
                <w:sz w:val="20"/>
                <w:szCs w:val="20"/>
              </w:rPr>
              <w:t>of</w:t>
            </w:r>
            <w:r>
              <w:rPr>
                <w:rFonts w:ascii="Arial" w:eastAsia="Arial" w:hAnsi="Arial" w:cs="Arial"/>
                <w:spacing w:val="11"/>
                <w:sz w:val="20"/>
                <w:szCs w:val="20"/>
              </w:rPr>
              <w:t xml:space="preserve"> </w:t>
            </w:r>
            <w:r>
              <w:rPr>
                <w:rFonts w:ascii="Arial" w:eastAsia="Arial" w:hAnsi="Arial" w:cs="Arial"/>
                <w:sz w:val="20"/>
                <w:szCs w:val="20"/>
              </w:rPr>
              <w:t>organ</w:t>
            </w:r>
            <w:r>
              <w:rPr>
                <w:rFonts w:ascii="Arial" w:eastAsia="Arial" w:hAnsi="Arial" w:cs="Arial"/>
                <w:spacing w:val="-2"/>
                <w:sz w:val="20"/>
                <w:szCs w:val="20"/>
              </w:rPr>
              <w:t>i</w:t>
            </w:r>
            <w:r>
              <w:rPr>
                <w:rFonts w:ascii="Arial" w:eastAsia="Arial" w:hAnsi="Arial" w:cs="Arial"/>
                <w:sz w:val="20"/>
                <w:szCs w:val="20"/>
              </w:rPr>
              <w:t>c</w:t>
            </w:r>
            <w:r>
              <w:rPr>
                <w:rFonts w:ascii="Arial" w:eastAsia="Arial" w:hAnsi="Arial" w:cs="Arial"/>
                <w:spacing w:val="12"/>
                <w:sz w:val="20"/>
                <w:szCs w:val="20"/>
              </w:rPr>
              <w:t xml:space="preserve"> </w:t>
            </w:r>
            <w:r>
              <w:rPr>
                <w:rFonts w:ascii="Arial" w:eastAsia="Arial" w:hAnsi="Arial" w:cs="Arial"/>
                <w:w w:val="97"/>
                <w:sz w:val="20"/>
                <w:szCs w:val="20"/>
              </w:rPr>
              <w:t>sp</w:t>
            </w:r>
            <w:r>
              <w:rPr>
                <w:rFonts w:ascii="Arial" w:eastAsia="Arial" w:hAnsi="Arial" w:cs="Arial"/>
                <w:spacing w:val="-1"/>
                <w:w w:val="97"/>
                <w:sz w:val="20"/>
                <w:szCs w:val="20"/>
              </w:rPr>
              <w:t>e</w:t>
            </w:r>
            <w:r>
              <w:rPr>
                <w:rFonts w:ascii="Arial" w:eastAsia="Arial" w:hAnsi="Arial" w:cs="Arial"/>
                <w:w w:val="97"/>
                <w:sz w:val="20"/>
                <w:szCs w:val="20"/>
              </w:rPr>
              <w:t>cies</w:t>
            </w:r>
            <w:r>
              <w:rPr>
                <w:rFonts w:ascii="Arial" w:eastAsia="Arial" w:hAnsi="Arial" w:cs="Arial"/>
                <w:spacing w:val="-1"/>
                <w:w w:val="97"/>
                <w:sz w:val="20"/>
                <w:szCs w:val="20"/>
              </w:rPr>
              <w:t xml:space="preserve"> </w:t>
            </w:r>
            <w:r>
              <w:rPr>
                <w:rFonts w:ascii="Arial" w:eastAsia="Arial" w:hAnsi="Arial" w:cs="Arial"/>
                <w:sz w:val="20"/>
                <w:szCs w:val="20"/>
              </w:rPr>
              <w:t>from</w:t>
            </w:r>
            <w:r>
              <w:rPr>
                <w:rFonts w:ascii="Arial" w:eastAsia="Arial" w:hAnsi="Arial" w:cs="Arial"/>
                <w:spacing w:val="29"/>
                <w:sz w:val="20"/>
                <w:szCs w:val="20"/>
              </w:rPr>
              <w:t xml:space="preserve"> </w:t>
            </w:r>
            <w:r>
              <w:rPr>
                <w:rFonts w:ascii="Arial" w:eastAsia="Arial" w:hAnsi="Arial" w:cs="Arial"/>
                <w:sz w:val="20"/>
                <w:szCs w:val="20"/>
              </w:rPr>
              <w:t>the</w:t>
            </w:r>
            <w:r>
              <w:rPr>
                <w:rFonts w:ascii="Arial" w:eastAsia="Arial" w:hAnsi="Arial" w:cs="Arial"/>
                <w:spacing w:val="11"/>
                <w:sz w:val="20"/>
                <w:szCs w:val="20"/>
              </w:rPr>
              <w:t xml:space="preserve"> </w:t>
            </w:r>
            <w:r>
              <w:rPr>
                <w:rFonts w:ascii="Arial" w:eastAsia="Arial" w:hAnsi="Arial" w:cs="Arial"/>
                <w:sz w:val="20"/>
                <w:szCs w:val="20"/>
              </w:rPr>
              <w:t>aqueous</w:t>
            </w:r>
            <w:r>
              <w:rPr>
                <w:rFonts w:ascii="Arial" w:eastAsia="Arial" w:hAnsi="Arial" w:cs="Arial"/>
                <w:spacing w:val="-13"/>
                <w:sz w:val="20"/>
                <w:szCs w:val="20"/>
              </w:rPr>
              <w:t xml:space="preserve"> </w:t>
            </w:r>
            <w:r>
              <w:rPr>
                <w:rFonts w:ascii="Arial" w:eastAsia="Arial" w:hAnsi="Arial" w:cs="Arial"/>
                <w:sz w:val="20"/>
                <w:szCs w:val="20"/>
              </w:rPr>
              <w:t>and</w:t>
            </w:r>
            <w:r>
              <w:rPr>
                <w:rFonts w:ascii="Arial" w:eastAsia="Arial" w:hAnsi="Arial" w:cs="Arial"/>
                <w:spacing w:val="-7"/>
                <w:sz w:val="20"/>
                <w:szCs w:val="20"/>
              </w:rPr>
              <w:t xml:space="preserve"> </w:t>
            </w:r>
            <w:r>
              <w:rPr>
                <w:rFonts w:ascii="Arial" w:eastAsia="Arial" w:hAnsi="Arial" w:cs="Arial"/>
                <w:sz w:val="20"/>
                <w:szCs w:val="20"/>
              </w:rPr>
              <w:t>nonaqu</w:t>
            </w:r>
            <w:r>
              <w:rPr>
                <w:rFonts w:ascii="Arial" w:eastAsia="Arial" w:hAnsi="Arial" w:cs="Arial"/>
                <w:spacing w:val="-1"/>
                <w:sz w:val="20"/>
                <w:szCs w:val="20"/>
              </w:rPr>
              <w:t>e</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z w:val="20"/>
                <w:szCs w:val="20"/>
              </w:rPr>
              <w:t>s</w:t>
            </w:r>
            <w:r>
              <w:rPr>
                <w:rFonts w:ascii="Arial" w:eastAsia="Arial" w:hAnsi="Arial" w:cs="Arial"/>
                <w:spacing w:val="-9"/>
                <w:sz w:val="20"/>
                <w:szCs w:val="20"/>
              </w:rPr>
              <w:t xml:space="preserve"> </w:t>
            </w:r>
            <w:r>
              <w:rPr>
                <w:rFonts w:ascii="Arial" w:eastAsia="Arial" w:hAnsi="Arial" w:cs="Arial"/>
                <w:w w:val="101"/>
                <w:sz w:val="20"/>
                <w:szCs w:val="20"/>
              </w:rPr>
              <w:t>med</w:t>
            </w:r>
            <w:r>
              <w:rPr>
                <w:rFonts w:ascii="Arial" w:eastAsia="Arial" w:hAnsi="Arial" w:cs="Arial"/>
                <w:spacing w:val="-1"/>
                <w:w w:val="101"/>
                <w:sz w:val="20"/>
                <w:szCs w:val="20"/>
              </w:rPr>
              <w:t>i</w:t>
            </w:r>
            <w:r>
              <w:rPr>
                <w:rFonts w:ascii="Arial" w:eastAsia="Arial" w:hAnsi="Arial" w:cs="Arial"/>
                <w:w w:val="102"/>
                <w:sz w:val="20"/>
                <w:szCs w:val="20"/>
              </w:rPr>
              <w:t>a.</w:t>
            </w:r>
          </w:p>
          <w:p w:rsidR="007A6C8F" w:rsidRDefault="00E052D2">
            <w:pPr>
              <w:spacing w:before="3" w:after="0" w:line="375" w:lineRule="auto"/>
              <w:ind w:left="823" w:right="51" w:hanging="360"/>
              <w:jc w:val="both"/>
              <w:rPr>
                <w:rFonts w:ascii="Arial" w:eastAsia="Arial" w:hAnsi="Arial" w:cs="Arial"/>
                <w:sz w:val="20"/>
                <w:szCs w:val="20"/>
              </w:rPr>
            </w:pPr>
            <w:r>
              <w:rPr>
                <w:rFonts w:ascii="Arial" w:eastAsia="Arial" w:hAnsi="Arial" w:cs="Arial"/>
                <w:spacing w:val="1"/>
                <w:sz w:val="20"/>
                <w:szCs w:val="20"/>
              </w:rPr>
              <w:t>4</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Ch</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m</w:t>
            </w:r>
            <w:r>
              <w:rPr>
                <w:rFonts w:ascii="Arial" w:eastAsia="Arial" w:hAnsi="Arial" w:cs="Arial"/>
                <w:sz w:val="20"/>
                <w:szCs w:val="20"/>
              </w:rPr>
              <w:t>a</w:t>
            </w:r>
            <w:r>
              <w:rPr>
                <w:rFonts w:ascii="Arial" w:eastAsia="Arial" w:hAnsi="Arial" w:cs="Arial"/>
                <w:spacing w:val="-1"/>
                <w:sz w:val="20"/>
                <w:szCs w:val="20"/>
              </w:rPr>
              <w:t>t</w:t>
            </w:r>
            <w:r>
              <w:rPr>
                <w:rFonts w:ascii="Arial" w:eastAsia="Arial" w:hAnsi="Arial" w:cs="Arial"/>
                <w:sz w:val="20"/>
                <w:szCs w:val="20"/>
              </w:rPr>
              <w:t>ogr</w:t>
            </w:r>
            <w:r>
              <w:rPr>
                <w:rFonts w:ascii="Arial" w:eastAsia="Arial" w:hAnsi="Arial" w:cs="Arial"/>
                <w:spacing w:val="-1"/>
                <w:sz w:val="20"/>
                <w:szCs w:val="20"/>
              </w:rPr>
              <w:t>a</w:t>
            </w:r>
            <w:r>
              <w:rPr>
                <w:rFonts w:ascii="Arial" w:eastAsia="Arial" w:hAnsi="Arial" w:cs="Arial"/>
                <w:sz w:val="20"/>
                <w:szCs w:val="20"/>
              </w:rPr>
              <w:t xml:space="preserve">phy: </w:t>
            </w:r>
            <w:r>
              <w:rPr>
                <w:rFonts w:ascii="Arial" w:eastAsia="Arial" w:hAnsi="Arial" w:cs="Arial"/>
                <w:spacing w:val="1"/>
                <w:sz w:val="20"/>
                <w:szCs w:val="20"/>
              </w:rPr>
              <w:t xml:space="preserve"> </w:t>
            </w:r>
            <w:r>
              <w:rPr>
                <w:rFonts w:ascii="Arial" w:eastAsia="Arial" w:hAnsi="Arial" w:cs="Arial"/>
                <w:spacing w:val="-1"/>
                <w:sz w:val="20"/>
                <w:szCs w:val="20"/>
              </w:rPr>
              <w:t>C</w:t>
            </w:r>
            <w:r>
              <w:rPr>
                <w:rFonts w:ascii="Arial" w:eastAsia="Arial" w:hAnsi="Arial" w:cs="Arial"/>
                <w:sz w:val="20"/>
                <w:szCs w:val="20"/>
              </w:rPr>
              <w:t>lassif</w:t>
            </w:r>
            <w:r>
              <w:rPr>
                <w:rFonts w:ascii="Arial" w:eastAsia="Arial" w:hAnsi="Arial" w:cs="Arial"/>
                <w:spacing w:val="-1"/>
                <w:sz w:val="20"/>
                <w:szCs w:val="20"/>
              </w:rPr>
              <w:t>ic</w:t>
            </w:r>
            <w:r>
              <w:rPr>
                <w:rFonts w:ascii="Arial" w:eastAsia="Arial" w:hAnsi="Arial" w:cs="Arial"/>
                <w:sz w:val="20"/>
                <w:szCs w:val="20"/>
              </w:rPr>
              <w:t>atio</w:t>
            </w:r>
            <w:r>
              <w:rPr>
                <w:rFonts w:ascii="Arial" w:eastAsia="Arial" w:hAnsi="Arial" w:cs="Arial"/>
                <w:spacing w:val="-1"/>
                <w:sz w:val="20"/>
                <w:szCs w:val="20"/>
              </w:rPr>
              <w:t>n</w:t>
            </w:r>
            <w:r>
              <w:rPr>
                <w:rFonts w:ascii="Arial" w:eastAsia="Arial" w:hAnsi="Arial" w:cs="Arial"/>
                <w:sz w:val="20"/>
                <w:szCs w:val="20"/>
              </w:rPr>
              <w:t>,</w:t>
            </w:r>
            <w:r>
              <w:rPr>
                <w:rFonts w:ascii="Arial" w:eastAsia="Arial" w:hAnsi="Arial" w:cs="Arial"/>
                <w:spacing w:val="39"/>
                <w:sz w:val="20"/>
                <w:szCs w:val="20"/>
              </w:rPr>
              <w:t xml:space="preserve"> </w:t>
            </w:r>
            <w:r>
              <w:rPr>
                <w:rFonts w:ascii="Arial" w:eastAsia="Arial" w:hAnsi="Arial" w:cs="Arial"/>
                <w:sz w:val="20"/>
                <w:szCs w:val="20"/>
              </w:rPr>
              <w:t>princi</w:t>
            </w:r>
            <w:r>
              <w:rPr>
                <w:rFonts w:ascii="Arial" w:eastAsia="Arial" w:hAnsi="Arial" w:cs="Arial"/>
                <w:spacing w:val="-1"/>
                <w:sz w:val="20"/>
                <w:szCs w:val="20"/>
              </w:rPr>
              <w:t>p</w:t>
            </w:r>
            <w:r>
              <w:rPr>
                <w:rFonts w:ascii="Arial" w:eastAsia="Arial" w:hAnsi="Arial" w:cs="Arial"/>
                <w:sz w:val="20"/>
                <w:szCs w:val="20"/>
              </w:rPr>
              <w:t>le</w:t>
            </w:r>
            <w:r>
              <w:rPr>
                <w:rFonts w:ascii="Arial" w:eastAsia="Arial" w:hAnsi="Arial" w:cs="Arial"/>
                <w:spacing w:val="42"/>
                <w:sz w:val="20"/>
                <w:szCs w:val="20"/>
              </w:rPr>
              <w:t xml:space="preserve"> </w:t>
            </w:r>
            <w:r>
              <w:rPr>
                <w:rFonts w:ascii="Arial" w:eastAsia="Arial" w:hAnsi="Arial" w:cs="Arial"/>
                <w:sz w:val="20"/>
                <w:szCs w:val="20"/>
              </w:rPr>
              <w:t>and</w:t>
            </w:r>
            <w:r>
              <w:rPr>
                <w:rFonts w:ascii="Arial" w:eastAsia="Arial" w:hAnsi="Arial" w:cs="Arial"/>
                <w:spacing w:val="11"/>
                <w:sz w:val="20"/>
                <w:szCs w:val="20"/>
              </w:rPr>
              <w:t xml:space="preserve"> </w:t>
            </w:r>
            <w:r>
              <w:rPr>
                <w:rFonts w:ascii="Arial" w:eastAsia="Arial" w:hAnsi="Arial" w:cs="Arial"/>
                <w:sz w:val="20"/>
                <w:szCs w:val="20"/>
              </w:rPr>
              <w:t>e</w:t>
            </w:r>
            <w:r>
              <w:rPr>
                <w:rFonts w:ascii="Arial" w:eastAsia="Arial" w:hAnsi="Arial" w:cs="Arial"/>
                <w:spacing w:val="-1"/>
                <w:sz w:val="20"/>
                <w:szCs w:val="20"/>
              </w:rPr>
              <w:t>f</w:t>
            </w:r>
            <w:r>
              <w:rPr>
                <w:rFonts w:ascii="Arial" w:eastAsia="Arial" w:hAnsi="Arial" w:cs="Arial"/>
                <w:sz w:val="20"/>
                <w:szCs w:val="20"/>
              </w:rPr>
              <w:t>ficiency</w:t>
            </w:r>
            <w:r>
              <w:rPr>
                <w:rFonts w:ascii="Arial" w:eastAsia="Arial" w:hAnsi="Arial" w:cs="Arial"/>
                <w:spacing w:val="49"/>
                <w:sz w:val="20"/>
                <w:szCs w:val="20"/>
              </w:rPr>
              <w:t xml:space="preserve"> </w:t>
            </w:r>
            <w:r>
              <w:rPr>
                <w:rFonts w:ascii="Arial" w:eastAsia="Arial" w:hAnsi="Arial" w:cs="Arial"/>
                <w:sz w:val="20"/>
                <w:szCs w:val="20"/>
              </w:rPr>
              <w:t>of</w:t>
            </w:r>
            <w:r>
              <w:rPr>
                <w:rFonts w:ascii="Arial" w:eastAsia="Arial" w:hAnsi="Arial" w:cs="Arial"/>
                <w:spacing w:val="28"/>
                <w:sz w:val="20"/>
                <w:szCs w:val="20"/>
              </w:rPr>
              <w:t xml:space="preserve"> </w:t>
            </w:r>
            <w:r>
              <w:rPr>
                <w:rFonts w:ascii="Arial" w:eastAsia="Arial" w:hAnsi="Arial" w:cs="Arial"/>
                <w:sz w:val="20"/>
                <w:szCs w:val="20"/>
              </w:rPr>
              <w:t>the</w:t>
            </w:r>
            <w:r>
              <w:rPr>
                <w:rFonts w:ascii="Arial" w:eastAsia="Arial" w:hAnsi="Arial" w:cs="Arial"/>
                <w:spacing w:val="28"/>
                <w:sz w:val="20"/>
                <w:szCs w:val="20"/>
              </w:rPr>
              <w:t xml:space="preserve"> </w:t>
            </w:r>
            <w:r>
              <w:rPr>
                <w:rFonts w:ascii="Arial" w:eastAsia="Arial" w:hAnsi="Arial" w:cs="Arial"/>
                <w:sz w:val="20"/>
                <w:szCs w:val="20"/>
              </w:rPr>
              <w:t>t</w:t>
            </w:r>
            <w:r>
              <w:rPr>
                <w:rFonts w:ascii="Arial" w:eastAsia="Arial" w:hAnsi="Arial" w:cs="Arial"/>
                <w:spacing w:val="-2"/>
                <w:sz w:val="20"/>
                <w:szCs w:val="20"/>
              </w:rPr>
              <w:t>e</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z w:val="20"/>
                <w:szCs w:val="20"/>
              </w:rPr>
              <w:t>ni</w:t>
            </w:r>
            <w:r>
              <w:rPr>
                <w:rFonts w:ascii="Arial" w:eastAsia="Arial" w:hAnsi="Arial" w:cs="Arial"/>
                <w:spacing w:val="-2"/>
                <w:sz w:val="20"/>
                <w:szCs w:val="20"/>
              </w:rPr>
              <w:t>q</w:t>
            </w:r>
            <w:r>
              <w:rPr>
                <w:rFonts w:ascii="Arial" w:eastAsia="Arial" w:hAnsi="Arial" w:cs="Arial"/>
                <w:sz w:val="20"/>
                <w:szCs w:val="20"/>
              </w:rPr>
              <w:t>ue.</w:t>
            </w:r>
            <w:r>
              <w:rPr>
                <w:rFonts w:ascii="Arial" w:eastAsia="Arial" w:hAnsi="Arial" w:cs="Arial"/>
                <w:spacing w:val="40"/>
                <w:sz w:val="20"/>
                <w:szCs w:val="20"/>
              </w:rPr>
              <w:t xml:space="preserve"> </w:t>
            </w:r>
            <w:r>
              <w:rPr>
                <w:rFonts w:ascii="Arial" w:eastAsia="Arial" w:hAnsi="Arial" w:cs="Arial"/>
                <w:sz w:val="20"/>
                <w:szCs w:val="20"/>
              </w:rPr>
              <w:t>Mechani</w:t>
            </w:r>
            <w:r>
              <w:rPr>
                <w:rFonts w:ascii="Arial" w:eastAsia="Arial" w:hAnsi="Arial" w:cs="Arial"/>
                <w:spacing w:val="-1"/>
                <w:sz w:val="20"/>
                <w:szCs w:val="20"/>
              </w:rPr>
              <w:t>s</w:t>
            </w:r>
            <w:r>
              <w:rPr>
                <w:rFonts w:ascii="Arial" w:eastAsia="Arial" w:hAnsi="Arial" w:cs="Arial"/>
                <w:sz w:val="20"/>
                <w:szCs w:val="20"/>
              </w:rPr>
              <w:t>m</w:t>
            </w:r>
            <w:r>
              <w:rPr>
                <w:rFonts w:ascii="Arial" w:eastAsia="Arial" w:hAnsi="Arial" w:cs="Arial"/>
                <w:spacing w:val="-2"/>
                <w:sz w:val="20"/>
                <w:szCs w:val="20"/>
              </w:rPr>
              <w:t xml:space="preserve"> </w:t>
            </w:r>
            <w:r>
              <w:rPr>
                <w:rFonts w:ascii="Arial" w:eastAsia="Arial" w:hAnsi="Arial" w:cs="Arial"/>
                <w:w w:val="110"/>
                <w:sz w:val="20"/>
                <w:szCs w:val="20"/>
              </w:rPr>
              <w:t xml:space="preserve">of </w:t>
            </w:r>
            <w:r>
              <w:rPr>
                <w:rFonts w:ascii="Arial" w:eastAsia="Arial" w:hAnsi="Arial" w:cs="Arial"/>
                <w:sz w:val="20"/>
                <w:szCs w:val="20"/>
              </w:rPr>
              <w:t>se</w:t>
            </w:r>
            <w:r>
              <w:rPr>
                <w:rFonts w:ascii="Arial" w:eastAsia="Arial" w:hAnsi="Arial" w:cs="Arial"/>
                <w:spacing w:val="-1"/>
                <w:sz w:val="20"/>
                <w:szCs w:val="20"/>
              </w:rPr>
              <w:t>p</w:t>
            </w:r>
            <w:r>
              <w:rPr>
                <w:rFonts w:ascii="Arial" w:eastAsia="Arial" w:hAnsi="Arial" w:cs="Arial"/>
                <w:sz w:val="20"/>
                <w:szCs w:val="20"/>
              </w:rPr>
              <w:t>arati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31"/>
                <w:sz w:val="20"/>
                <w:szCs w:val="20"/>
              </w:rPr>
              <w:t xml:space="preserve"> </w:t>
            </w:r>
            <w:r>
              <w:rPr>
                <w:rFonts w:ascii="Arial" w:eastAsia="Arial" w:hAnsi="Arial" w:cs="Arial"/>
                <w:spacing w:val="-1"/>
                <w:sz w:val="20"/>
                <w:szCs w:val="20"/>
              </w:rPr>
              <w:t>a</w:t>
            </w:r>
            <w:r>
              <w:rPr>
                <w:rFonts w:ascii="Arial" w:eastAsia="Arial" w:hAnsi="Arial" w:cs="Arial"/>
                <w:sz w:val="20"/>
                <w:szCs w:val="20"/>
              </w:rPr>
              <w:t>dsorpt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41"/>
                <w:sz w:val="20"/>
                <w:szCs w:val="20"/>
              </w:rPr>
              <w:t xml:space="preserve"> </w:t>
            </w:r>
            <w:r>
              <w:rPr>
                <w:rFonts w:ascii="Arial" w:eastAsia="Arial" w:hAnsi="Arial" w:cs="Arial"/>
                <w:spacing w:val="-1"/>
                <w:sz w:val="20"/>
                <w:szCs w:val="20"/>
              </w:rPr>
              <w:t>pa</w:t>
            </w:r>
            <w:r>
              <w:rPr>
                <w:rFonts w:ascii="Arial" w:eastAsia="Arial" w:hAnsi="Arial" w:cs="Arial"/>
                <w:sz w:val="20"/>
                <w:szCs w:val="20"/>
              </w:rPr>
              <w:t xml:space="preserve">rtition </w:t>
            </w:r>
            <w:r>
              <w:rPr>
                <w:rFonts w:ascii="Arial" w:eastAsia="Arial" w:hAnsi="Arial" w:cs="Arial"/>
                <w:spacing w:val="3"/>
                <w:sz w:val="20"/>
                <w:szCs w:val="20"/>
              </w:rPr>
              <w:t xml:space="preserve"> </w:t>
            </w:r>
            <w:r>
              <w:rPr>
                <w:rFonts w:ascii="Arial" w:eastAsia="Arial" w:hAnsi="Arial" w:cs="Arial"/>
                <w:sz w:val="20"/>
                <w:szCs w:val="20"/>
              </w:rPr>
              <w:t>&amp;</w:t>
            </w:r>
            <w:r>
              <w:rPr>
                <w:rFonts w:ascii="Arial" w:eastAsia="Arial" w:hAnsi="Arial" w:cs="Arial"/>
                <w:spacing w:val="-9"/>
                <w:sz w:val="20"/>
                <w:szCs w:val="20"/>
              </w:rPr>
              <w:t xml:space="preserve"> </w:t>
            </w:r>
            <w:r>
              <w:rPr>
                <w:rFonts w:ascii="Arial" w:eastAsia="Arial" w:hAnsi="Arial" w:cs="Arial"/>
                <w:sz w:val="20"/>
                <w:szCs w:val="20"/>
              </w:rPr>
              <w: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7"/>
                <w:sz w:val="20"/>
                <w:szCs w:val="20"/>
              </w:rPr>
              <w:t xml:space="preserve"> </w:t>
            </w:r>
            <w:r>
              <w:rPr>
                <w:rFonts w:ascii="Arial" w:eastAsia="Arial" w:hAnsi="Arial" w:cs="Arial"/>
                <w:spacing w:val="-2"/>
                <w:w w:val="97"/>
                <w:sz w:val="20"/>
                <w:szCs w:val="20"/>
              </w:rPr>
              <w:t>e</w:t>
            </w:r>
            <w:r>
              <w:rPr>
                <w:rFonts w:ascii="Arial" w:eastAsia="Arial" w:hAnsi="Arial" w:cs="Arial"/>
                <w:sz w:val="20"/>
                <w:szCs w:val="20"/>
              </w:rPr>
              <w:t>xchang</w:t>
            </w:r>
            <w:r>
              <w:rPr>
                <w:rFonts w:ascii="Arial" w:eastAsia="Arial" w:hAnsi="Arial" w:cs="Arial"/>
                <w:spacing w:val="-1"/>
                <w:sz w:val="20"/>
                <w:szCs w:val="20"/>
              </w:rPr>
              <w:t>e</w:t>
            </w:r>
            <w:r>
              <w:rPr>
                <w:rFonts w:ascii="Arial" w:eastAsia="Arial" w:hAnsi="Arial" w:cs="Arial"/>
                <w:w w:val="111"/>
                <w:sz w:val="20"/>
                <w:szCs w:val="20"/>
              </w:rPr>
              <w:t>.</w:t>
            </w:r>
          </w:p>
          <w:p w:rsidR="007A6C8F" w:rsidRDefault="00E052D2">
            <w:pPr>
              <w:spacing w:before="5" w:after="0" w:line="240" w:lineRule="auto"/>
              <w:ind w:left="463" w:right="-20"/>
              <w:rPr>
                <w:rFonts w:ascii="Arial" w:eastAsia="Arial" w:hAnsi="Arial" w:cs="Arial"/>
                <w:sz w:val="20"/>
                <w:szCs w:val="20"/>
              </w:rPr>
            </w:pPr>
            <w:r>
              <w:rPr>
                <w:rFonts w:ascii="Arial" w:eastAsia="Arial" w:hAnsi="Arial" w:cs="Arial"/>
                <w:spacing w:val="1"/>
                <w:sz w:val="20"/>
                <w:szCs w:val="20"/>
              </w:rPr>
              <w:t>5</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Develo</w:t>
            </w:r>
            <w:r>
              <w:rPr>
                <w:rFonts w:ascii="Arial" w:eastAsia="Arial" w:hAnsi="Arial" w:cs="Arial"/>
                <w:spacing w:val="-1"/>
                <w:sz w:val="20"/>
                <w:szCs w:val="20"/>
              </w:rPr>
              <w:t>p</w:t>
            </w:r>
            <w:r>
              <w:rPr>
                <w:rFonts w:ascii="Arial" w:eastAsia="Arial" w:hAnsi="Arial" w:cs="Arial"/>
                <w:sz w:val="20"/>
                <w:szCs w:val="20"/>
              </w:rPr>
              <w:t>ment</w:t>
            </w:r>
            <w:r>
              <w:rPr>
                <w:rFonts w:ascii="Arial" w:eastAsia="Arial" w:hAnsi="Arial" w:cs="Arial"/>
                <w:spacing w:val="5"/>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m</w:t>
            </w:r>
            <w:r>
              <w:rPr>
                <w:rFonts w:ascii="Arial" w:eastAsia="Arial" w:hAnsi="Arial" w:cs="Arial"/>
                <w:sz w:val="20"/>
                <w:szCs w:val="20"/>
              </w:rPr>
              <w:t>a</w:t>
            </w:r>
            <w:r>
              <w:rPr>
                <w:rFonts w:ascii="Arial" w:eastAsia="Arial" w:hAnsi="Arial" w:cs="Arial"/>
                <w:spacing w:val="-1"/>
                <w:sz w:val="20"/>
                <w:szCs w:val="20"/>
              </w:rPr>
              <w:t>to</w:t>
            </w:r>
            <w:r>
              <w:rPr>
                <w:rFonts w:ascii="Arial" w:eastAsia="Arial" w:hAnsi="Arial" w:cs="Arial"/>
                <w:sz w:val="20"/>
                <w:szCs w:val="20"/>
              </w:rPr>
              <w:t>grams:</w:t>
            </w:r>
            <w:r>
              <w:rPr>
                <w:rFonts w:ascii="Arial" w:eastAsia="Arial" w:hAnsi="Arial" w:cs="Arial"/>
                <w:spacing w:val="45"/>
                <w:sz w:val="20"/>
                <w:szCs w:val="20"/>
              </w:rPr>
              <w:t xml:space="preserve"> </w:t>
            </w:r>
            <w:r>
              <w:rPr>
                <w:rFonts w:ascii="Arial" w:eastAsia="Arial" w:hAnsi="Arial" w:cs="Arial"/>
                <w:spacing w:val="-1"/>
                <w:w w:val="109"/>
                <w:sz w:val="20"/>
                <w:szCs w:val="20"/>
              </w:rPr>
              <w:t>f</w:t>
            </w:r>
            <w:r>
              <w:rPr>
                <w:rFonts w:ascii="Arial" w:eastAsia="Arial" w:hAnsi="Arial" w:cs="Arial"/>
                <w:w w:val="109"/>
                <w:sz w:val="20"/>
                <w:szCs w:val="20"/>
              </w:rPr>
              <w:t>ro</w:t>
            </w:r>
            <w:r>
              <w:rPr>
                <w:rFonts w:ascii="Arial" w:eastAsia="Arial" w:hAnsi="Arial" w:cs="Arial"/>
                <w:spacing w:val="-1"/>
                <w:w w:val="109"/>
                <w:sz w:val="20"/>
                <w:szCs w:val="20"/>
              </w:rPr>
              <w:t>nt</w:t>
            </w:r>
            <w:r>
              <w:rPr>
                <w:rFonts w:ascii="Arial" w:eastAsia="Arial" w:hAnsi="Arial" w:cs="Arial"/>
                <w:w w:val="109"/>
                <w:sz w:val="20"/>
                <w:szCs w:val="20"/>
              </w:rPr>
              <w:t>al,</w:t>
            </w:r>
            <w:r>
              <w:rPr>
                <w:rFonts w:ascii="Arial" w:eastAsia="Arial" w:hAnsi="Arial" w:cs="Arial"/>
                <w:spacing w:val="-3"/>
                <w:w w:val="109"/>
                <w:sz w:val="20"/>
                <w:szCs w:val="20"/>
              </w:rPr>
              <w:t xml:space="preserve"> </w:t>
            </w:r>
            <w:r>
              <w:rPr>
                <w:rFonts w:ascii="Arial" w:eastAsia="Arial" w:hAnsi="Arial" w:cs="Arial"/>
                <w:sz w:val="20"/>
                <w:szCs w:val="20"/>
              </w:rPr>
              <w:t>elut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31"/>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7"/>
                <w:sz w:val="20"/>
                <w:szCs w:val="20"/>
              </w:rPr>
              <w:t xml:space="preserve"> </w:t>
            </w:r>
            <w:r>
              <w:rPr>
                <w:rFonts w:ascii="Arial" w:eastAsia="Arial" w:hAnsi="Arial" w:cs="Arial"/>
                <w:sz w:val="20"/>
                <w:szCs w:val="20"/>
              </w:rPr>
              <w:t>dis</w:t>
            </w:r>
            <w:r>
              <w:rPr>
                <w:rFonts w:ascii="Arial" w:eastAsia="Arial" w:hAnsi="Arial" w:cs="Arial"/>
                <w:spacing w:val="-1"/>
                <w:sz w:val="20"/>
                <w:szCs w:val="20"/>
              </w:rPr>
              <w:t>p</w:t>
            </w:r>
            <w:r>
              <w:rPr>
                <w:rFonts w:ascii="Arial" w:eastAsia="Arial" w:hAnsi="Arial" w:cs="Arial"/>
                <w:sz w:val="20"/>
                <w:szCs w:val="20"/>
              </w:rPr>
              <w:t>lace</w:t>
            </w:r>
            <w:r>
              <w:rPr>
                <w:rFonts w:ascii="Arial" w:eastAsia="Arial" w:hAnsi="Arial" w:cs="Arial"/>
                <w:spacing w:val="1"/>
                <w:sz w:val="20"/>
                <w:szCs w:val="20"/>
              </w:rPr>
              <w:t>m</w:t>
            </w:r>
            <w:r>
              <w:rPr>
                <w:rFonts w:ascii="Arial" w:eastAsia="Arial" w:hAnsi="Arial" w:cs="Arial"/>
                <w:spacing w:val="-1"/>
                <w:sz w:val="20"/>
                <w:szCs w:val="20"/>
              </w:rPr>
              <w:t>e</w:t>
            </w:r>
            <w:r>
              <w:rPr>
                <w:rFonts w:ascii="Arial" w:eastAsia="Arial" w:hAnsi="Arial" w:cs="Arial"/>
                <w:sz w:val="20"/>
                <w:szCs w:val="20"/>
              </w:rPr>
              <w:t>nt</w:t>
            </w:r>
            <w:r>
              <w:rPr>
                <w:rFonts w:ascii="Arial" w:eastAsia="Arial" w:hAnsi="Arial" w:cs="Arial"/>
                <w:spacing w:val="14"/>
                <w:sz w:val="20"/>
                <w:szCs w:val="20"/>
              </w:rPr>
              <w:t xml:space="preserve"> </w:t>
            </w:r>
            <w:r>
              <w:rPr>
                <w:rFonts w:ascii="Arial" w:eastAsia="Arial" w:hAnsi="Arial" w:cs="Arial"/>
                <w:w w:val="104"/>
                <w:sz w:val="20"/>
                <w:szCs w:val="20"/>
              </w:rPr>
              <w:t>met</w:t>
            </w:r>
            <w:r>
              <w:rPr>
                <w:rFonts w:ascii="Arial" w:eastAsia="Arial" w:hAnsi="Arial" w:cs="Arial"/>
                <w:spacing w:val="-1"/>
                <w:w w:val="104"/>
                <w:sz w:val="20"/>
                <w:szCs w:val="20"/>
              </w:rPr>
              <w:t>h</w:t>
            </w:r>
            <w:r>
              <w:rPr>
                <w:rFonts w:ascii="Arial" w:eastAsia="Arial" w:hAnsi="Arial" w:cs="Arial"/>
                <w:sz w:val="20"/>
                <w:szCs w:val="20"/>
              </w:rPr>
              <w:t>ods.</w:t>
            </w:r>
          </w:p>
          <w:p w:rsidR="007A6C8F" w:rsidRDefault="007A6C8F">
            <w:pPr>
              <w:spacing w:after="0" w:line="130" w:lineRule="exact"/>
              <w:rPr>
                <w:sz w:val="13"/>
                <w:szCs w:val="13"/>
              </w:rPr>
            </w:pPr>
          </w:p>
          <w:p w:rsidR="007A6C8F" w:rsidRDefault="00E052D2">
            <w:pPr>
              <w:spacing w:after="0" w:line="375" w:lineRule="auto"/>
              <w:ind w:left="823" w:right="52" w:hanging="360"/>
              <w:jc w:val="both"/>
              <w:rPr>
                <w:rFonts w:ascii="Arial" w:eastAsia="Arial" w:hAnsi="Arial" w:cs="Arial"/>
                <w:sz w:val="20"/>
                <w:szCs w:val="20"/>
              </w:rPr>
            </w:pPr>
            <w:r>
              <w:rPr>
                <w:rFonts w:ascii="Arial" w:eastAsia="Arial" w:hAnsi="Arial" w:cs="Arial"/>
                <w:spacing w:val="1"/>
                <w:sz w:val="20"/>
                <w:szCs w:val="20"/>
              </w:rPr>
              <w:t>6</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Qua</w:t>
            </w:r>
            <w:r>
              <w:rPr>
                <w:rFonts w:ascii="Arial" w:eastAsia="Arial" w:hAnsi="Arial" w:cs="Arial"/>
                <w:spacing w:val="-1"/>
                <w:sz w:val="20"/>
                <w:szCs w:val="20"/>
              </w:rPr>
              <w:t>l</w:t>
            </w:r>
            <w:r>
              <w:rPr>
                <w:rFonts w:ascii="Arial" w:eastAsia="Arial" w:hAnsi="Arial" w:cs="Arial"/>
                <w:sz w:val="20"/>
                <w:szCs w:val="20"/>
              </w:rPr>
              <w:t xml:space="preserve">itative </w:t>
            </w:r>
            <w:r>
              <w:rPr>
                <w:rFonts w:ascii="Arial" w:eastAsia="Arial" w:hAnsi="Arial" w:cs="Arial"/>
                <w:spacing w:val="5"/>
                <w:sz w:val="20"/>
                <w:szCs w:val="20"/>
              </w:rPr>
              <w:t xml:space="preserve"> </w:t>
            </w:r>
            <w:r>
              <w:rPr>
                <w:rFonts w:ascii="Arial" w:eastAsia="Arial" w:hAnsi="Arial" w:cs="Arial"/>
                <w:sz w:val="20"/>
                <w:szCs w:val="20"/>
              </w:rPr>
              <w:t>and</w:t>
            </w:r>
            <w:r>
              <w:rPr>
                <w:rFonts w:ascii="Arial" w:eastAsia="Arial" w:hAnsi="Arial" w:cs="Arial"/>
                <w:spacing w:val="25"/>
                <w:sz w:val="20"/>
                <w:szCs w:val="20"/>
              </w:rPr>
              <w:t xml:space="preserve"> </w:t>
            </w:r>
            <w:r>
              <w:rPr>
                <w:rFonts w:ascii="Arial" w:eastAsia="Arial" w:hAnsi="Arial" w:cs="Arial"/>
                <w:sz w:val="20"/>
                <w:szCs w:val="20"/>
              </w:rPr>
              <w:t xml:space="preserve">quantitative </w:t>
            </w:r>
            <w:r>
              <w:rPr>
                <w:rFonts w:ascii="Arial" w:eastAsia="Arial" w:hAnsi="Arial" w:cs="Arial"/>
                <w:spacing w:val="31"/>
                <w:sz w:val="20"/>
                <w:szCs w:val="20"/>
              </w:rPr>
              <w:t xml:space="preserve"> </w:t>
            </w:r>
            <w:r>
              <w:rPr>
                <w:rFonts w:ascii="Arial" w:eastAsia="Arial" w:hAnsi="Arial" w:cs="Arial"/>
                <w:sz w:val="20"/>
                <w:szCs w:val="20"/>
              </w:rPr>
              <w:t>asp</w:t>
            </w:r>
            <w:r>
              <w:rPr>
                <w:rFonts w:ascii="Arial" w:eastAsia="Arial" w:hAnsi="Arial" w:cs="Arial"/>
                <w:spacing w:val="-1"/>
                <w:sz w:val="20"/>
                <w:szCs w:val="20"/>
              </w:rPr>
              <w:t>e</w:t>
            </w:r>
            <w:r>
              <w:rPr>
                <w:rFonts w:ascii="Arial" w:eastAsia="Arial" w:hAnsi="Arial" w:cs="Arial"/>
                <w:sz w:val="20"/>
                <w:szCs w:val="20"/>
              </w:rPr>
              <w:t>cts</w:t>
            </w:r>
            <w:r>
              <w:rPr>
                <w:rFonts w:ascii="Arial" w:eastAsia="Arial" w:hAnsi="Arial" w:cs="Arial"/>
                <w:spacing w:val="23"/>
                <w:sz w:val="20"/>
                <w:szCs w:val="20"/>
              </w:rPr>
              <w:t xml:space="preserve"> </w:t>
            </w:r>
            <w:r>
              <w:rPr>
                <w:rFonts w:ascii="Arial" w:eastAsia="Arial" w:hAnsi="Arial" w:cs="Arial"/>
                <w:sz w:val="20"/>
                <w:szCs w:val="20"/>
              </w:rPr>
              <w:t>of</w:t>
            </w:r>
            <w:r>
              <w:rPr>
                <w:rFonts w:ascii="Arial" w:eastAsia="Arial" w:hAnsi="Arial" w:cs="Arial"/>
                <w:spacing w:val="43"/>
                <w:sz w:val="20"/>
                <w:szCs w:val="20"/>
              </w:rPr>
              <w:t xml:space="preserve"> </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z w:val="20"/>
                <w:szCs w:val="20"/>
              </w:rPr>
              <w:t>ro</w:t>
            </w:r>
            <w:r>
              <w:rPr>
                <w:rFonts w:ascii="Arial" w:eastAsia="Arial" w:hAnsi="Arial" w:cs="Arial"/>
                <w:spacing w:val="-1"/>
                <w:sz w:val="20"/>
                <w:szCs w:val="20"/>
              </w:rPr>
              <w:t>m</w:t>
            </w:r>
            <w:r>
              <w:rPr>
                <w:rFonts w:ascii="Arial" w:eastAsia="Arial" w:hAnsi="Arial" w:cs="Arial"/>
                <w:sz w:val="20"/>
                <w:szCs w:val="20"/>
              </w:rPr>
              <w:t>atog</w:t>
            </w:r>
            <w:r>
              <w:rPr>
                <w:rFonts w:ascii="Arial" w:eastAsia="Arial" w:hAnsi="Arial" w:cs="Arial"/>
                <w:spacing w:val="-1"/>
                <w:sz w:val="20"/>
                <w:szCs w:val="20"/>
              </w:rPr>
              <w:t>r</w:t>
            </w:r>
            <w:r>
              <w:rPr>
                <w:rFonts w:ascii="Arial" w:eastAsia="Arial" w:hAnsi="Arial" w:cs="Arial"/>
                <w:sz w:val="20"/>
                <w:szCs w:val="20"/>
              </w:rPr>
              <w:t xml:space="preserve">aphic </w:t>
            </w:r>
            <w:r>
              <w:rPr>
                <w:rFonts w:ascii="Arial" w:eastAsia="Arial" w:hAnsi="Arial" w:cs="Arial"/>
                <w:spacing w:val="26"/>
                <w:sz w:val="20"/>
                <w:szCs w:val="20"/>
              </w:rPr>
              <w:t xml:space="preserve"> </w:t>
            </w:r>
            <w:r>
              <w:rPr>
                <w:rFonts w:ascii="Arial" w:eastAsia="Arial" w:hAnsi="Arial" w:cs="Arial"/>
                <w:sz w:val="20"/>
                <w:szCs w:val="20"/>
              </w:rPr>
              <w:t>me</w:t>
            </w:r>
            <w:r>
              <w:rPr>
                <w:rFonts w:ascii="Arial" w:eastAsia="Arial" w:hAnsi="Arial" w:cs="Arial"/>
                <w:spacing w:val="-1"/>
                <w:sz w:val="20"/>
                <w:szCs w:val="20"/>
              </w:rPr>
              <w:t>t</w:t>
            </w:r>
            <w:r>
              <w:rPr>
                <w:rFonts w:ascii="Arial" w:eastAsia="Arial" w:hAnsi="Arial" w:cs="Arial"/>
                <w:sz w:val="20"/>
                <w:szCs w:val="20"/>
              </w:rPr>
              <w:t>ho</w:t>
            </w:r>
            <w:r>
              <w:rPr>
                <w:rFonts w:ascii="Arial" w:eastAsia="Arial" w:hAnsi="Arial" w:cs="Arial"/>
                <w:spacing w:val="-1"/>
                <w:sz w:val="20"/>
                <w:szCs w:val="20"/>
              </w:rPr>
              <w:t>d</w:t>
            </w:r>
            <w:r>
              <w:rPr>
                <w:rFonts w:ascii="Arial" w:eastAsia="Arial" w:hAnsi="Arial" w:cs="Arial"/>
                <w:sz w:val="20"/>
                <w:szCs w:val="20"/>
              </w:rPr>
              <w:t>s</w:t>
            </w:r>
            <w:r>
              <w:rPr>
                <w:rFonts w:ascii="Arial" w:eastAsia="Arial" w:hAnsi="Arial" w:cs="Arial"/>
                <w:spacing w:val="39"/>
                <w:sz w:val="20"/>
                <w:szCs w:val="20"/>
              </w:rPr>
              <w:t xml:space="preserve"> </w:t>
            </w:r>
            <w:r>
              <w:rPr>
                <w:rFonts w:ascii="Arial" w:eastAsia="Arial" w:hAnsi="Arial" w:cs="Arial"/>
                <w:sz w:val="20"/>
                <w:szCs w:val="20"/>
              </w:rPr>
              <w:t>of</w:t>
            </w:r>
            <w:r>
              <w:rPr>
                <w:rFonts w:ascii="Arial" w:eastAsia="Arial" w:hAnsi="Arial" w:cs="Arial"/>
                <w:spacing w:val="43"/>
                <w:sz w:val="20"/>
                <w:szCs w:val="20"/>
              </w:rPr>
              <w:t xml:space="preserve"> </w:t>
            </w:r>
            <w:r>
              <w:rPr>
                <w:rFonts w:ascii="Arial" w:eastAsia="Arial" w:hAnsi="Arial" w:cs="Arial"/>
                <w:sz w:val="20"/>
                <w:szCs w:val="20"/>
              </w:rPr>
              <w:t>analysis:</w:t>
            </w:r>
            <w:r>
              <w:rPr>
                <w:rFonts w:ascii="Arial" w:eastAsia="Arial" w:hAnsi="Arial" w:cs="Arial"/>
                <w:spacing w:val="34"/>
                <w:sz w:val="20"/>
                <w:szCs w:val="20"/>
              </w:rPr>
              <w:t xml:space="preserve"> </w:t>
            </w:r>
            <w:r>
              <w:rPr>
                <w:rFonts w:ascii="Arial" w:eastAsia="Arial" w:hAnsi="Arial" w:cs="Arial"/>
                <w:sz w:val="20"/>
                <w:szCs w:val="20"/>
              </w:rPr>
              <w:t>IC,</w:t>
            </w:r>
            <w:r>
              <w:rPr>
                <w:rFonts w:ascii="Arial" w:eastAsia="Arial" w:hAnsi="Arial" w:cs="Arial"/>
                <w:spacing w:val="11"/>
                <w:sz w:val="20"/>
                <w:szCs w:val="20"/>
              </w:rPr>
              <w:t xml:space="preserve"> </w:t>
            </w:r>
            <w:r>
              <w:rPr>
                <w:rFonts w:ascii="Arial" w:eastAsia="Arial" w:hAnsi="Arial" w:cs="Arial"/>
                <w:sz w:val="20"/>
                <w:szCs w:val="20"/>
              </w:rPr>
              <w:t>GL</w:t>
            </w:r>
            <w:r>
              <w:rPr>
                <w:rFonts w:ascii="Arial" w:eastAsia="Arial" w:hAnsi="Arial" w:cs="Arial"/>
                <w:spacing w:val="-1"/>
                <w:sz w:val="20"/>
                <w:szCs w:val="20"/>
              </w:rPr>
              <w:t>C</w:t>
            </w:r>
            <w:r>
              <w:rPr>
                <w:rFonts w:ascii="Arial" w:eastAsia="Arial" w:hAnsi="Arial" w:cs="Arial"/>
                <w:sz w:val="20"/>
                <w:szCs w:val="20"/>
              </w:rPr>
              <w:t xml:space="preserve">, </w:t>
            </w:r>
            <w:r>
              <w:rPr>
                <w:rFonts w:ascii="Arial" w:eastAsia="Arial" w:hAnsi="Arial" w:cs="Arial"/>
                <w:w w:val="92"/>
                <w:sz w:val="20"/>
                <w:szCs w:val="20"/>
              </w:rPr>
              <w:t>GPC,</w:t>
            </w:r>
            <w:r>
              <w:rPr>
                <w:rFonts w:ascii="Arial" w:eastAsia="Arial" w:hAnsi="Arial" w:cs="Arial"/>
                <w:spacing w:val="-9"/>
                <w:w w:val="92"/>
                <w:sz w:val="20"/>
                <w:szCs w:val="20"/>
              </w:rPr>
              <w:t xml:space="preserve"> </w:t>
            </w:r>
            <w:r>
              <w:rPr>
                <w:rFonts w:ascii="Arial" w:eastAsia="Arial" w:hAnsi="Arial" w:cs="Arial"/>
                <w:spacing w:val="-1"/>
                <w:w w:val="92"/>
                <w:sz w:val="20"/>
                <w:szCs w:val="20"/>
              </w:rPr>
              <w:t>T</w:t>
            </w:r>
            <w:r>
              <w:rPr>
                <w:rFonts w:ascii="Arial" w:eastAsia="Arial" w:hAnsi="Arial" w:cs="Arial"/>
                <w:w w:val="92"/>
                <w:sz w:val="20"/>
                <w:szCs w:val="20"/>
              </w:rPr>
              <w:t>LC</w:t>
            </w:r>
            <w:r>
              <w:rPr>
                <w:rFonts w:ascii="Arial" w:eastAsia="Arial" w:hAnsi="Arial" w:cs="Arial"/>
                <w:spacing w:val="10"/>
                <w:w w:val="92"/>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7"/>
                <w:sz w:val="20"/>
                <w:szCs w:val="20"/>
              </w:rPr>
              <w:t xml:space="preserve"> </w:t>
            </w:r>
            <w:r>
              <w:rPr>
                <w:rFonts w:ascii="Arial" w:eastAsia="Arial" w:hAnsi="Arial" w:cs="Arial"/>
                <w:sz w:val="20"/>
                <w:szCs w:val="20"/>
              </w:rPr>
              <w:t>HPLC.</w:t>
            </w:r>
          </w:p>
          <w:p w:rsidR="007A6C8F" w:rsidRDefault="00E052D2">
            <w:pPr>
              <w:spacing w:before="3" w:after="0" w:line="375" w:lineRule="auto"/>
              <w:ind w:left="823" w:right="49" w:hanging="360"/>
              <w:jc w:val="both"/>
              <w:rPr>
                <w:rFonts w:ascii="Arial" w:eastAsia="Arial" w:hAnsi="Arial" w:cs="Arial"/>
                <w:sz w:val="20"/>
                <w:szCs w:val="20"/>
              </w:rPr>
            </w:pPr>
            <w:r>
              <w:rPr>
                <w:rFonts w:ascii="Arial" w:eastAsia="Arial" w:hAnsi="Arial" w:cs="Arial"/>
                <w:spacing w:val="1"/>
                <w:sz w:val="20"/>
                <w:szCs w:val="20"/>
              </w:rPr>
              <w:t>7</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Stereo</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1"/>
                <w:sz w:val="20"/>
                <w:szCs w:val="20"/>
              </w:rPr>
              <w:t>o</w:t>
            </w:r>
            <w:r>
              <w:rPr>
                <w:rFonts w:ascii="Arial" w:eastAsia="Arial" w:hAnsi="Arial" w:cs="Arial"/>
                <w:sz w:val="20"/>
                <w:szCs w:val="20"/>
              </w:rPr>
              <w:t>me</w:t>
            </w:r>
            <w:r>
              <w:rPr>
                <w:rFonts w:ascii="Arial" w:eastAsia="Arial" w:hAnsi="Arial" w:cs="Arial"/>
                <w:spacing w:val="-1"/>
                <w:sz w:val="20"/>
                <w:szCs w:val="20"/>
              </w:rPr>
              <w:t>r</w:t>
            </w:r>
            <w:r>
              <w:rPr>
                <w:rFonts w:ascii="Arial" w:eastAsia="Arial" w:hAnsi="Arial" w:cs="Arial"/>
                <w:sz w:val="20"/>
                <w:szCs w:val="20"/>
              </w:rPr>
              <w:t>ic</w:t>
            </w:r>
            <w:r>
              <w:rPr>
                <w:rFonts w:ascii="Arial" w:eastAsia="Arial" w:hAnsi="Arial" w:cs="Arial"/>
                <w:spacing w:val="48"/>
                <w:sz w:val="20"/>
                <w:szCs w:val="20"/>
              </w:rPr>
              <w:t xml:space="preserve"> </w:t>
            </w:r>
            <w:r>
              <w:rPr>
                <w:rFonts w:ascii="Arial" w:eastAsia="Arial" w:hAnsi="Arial" w:cs="Arial"/>
                <w:sz w:val="20"/>
                <w:szCs w:val="20"/>
              </w:rPr>
              <w:t>se</w:t>
            </w:r>
            <w:r>
              <w:rPr>
                <w:rFonts w:ascii="Arial" w:eastAsia="Arial" w:hAnsi="Arial" w:cs="Arial"/>
                <w:spacing w:val="-1"/>
                <w:sz w:val="20"/>
                <w:szCs w:val="20"/>
              </w:rPr>
              <w:t>p</w:t>
            </w:r>
            <w:r>
              <w:rPr>
                <w:rFonts w:ascii="Arial" w:eastAsia="Arial" w:hAnsi="Arial" w:cs="Arial"/>
                <w:sz w:val="20"/>
                <w:szCs w:val="20"/>
              </w:rPr>
              <w:t>arat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42"/>
                <w:sz w:val="20"/>
                <w:szCs w:val="20"/>
              </w:rPr>
              <w:t xml:space="preserve"> </w:t>
            </w:r>
            <w:r>
              <w:rPr>
                <w:rFonts w:ascii="Arial" w:eastAsia="Arial" w:hAnsi="Arial" w:cs="Arial"/>
                <w:sz w:val="20"/>
                <w:szCs w:val="20"/>
              </w:rPr>
              <w:t>and</w:t>
            </w:r>
            <w:r>
              <w:rPr>
                <w:rFonts w:ascii="Arial" w:eastAsia="Arial" w:hAnsi="Arial" w:cs="Arial"/>
                <w:spacing w:val="16"/>
                <w:sz w:val="20"/>
                <w:szCs w:val="20"/>
              </w:rPr>
              <w:t xml:space="preserve"> </w:t>
            </w:r>
            <w:r>
              <w:rPr>
                <w:rFonts w:ascii="Arial" w:eastAsia="Arial" w:hAnsi="Arial" w:cs="Arial"/>
                <w:sz w:val="20"/>
                <w:szCs w:val="20"/>
              </w:rPr>
              <w:t>analysis:</w:t>
            </w:r>
            <w:r>
              <w:rPr>
                <w:rFonts w:ascii="Arial" w:eastAsia="Arial" w:hAnsi="Arial" w:cs="Arial"/>
                <w:spacing w:val="23"/>
                <w:sz w:val="20"/>
                <w:szCs w:val="20"/>
              </w:rPr>
              <w:t xml:space="preserve"> </w:t>
            </w:r>
            <w:r>
              <w:rPr>
                <w:rFonts w:ascii="Arial" w:eastAsia="Arial" w:hAnsi="Arial" w:cs="Arial"/>
                <w:sz w:val="20"/>
                <w:szCs w:val="20"/>
              </w:rPr>
              <w:t>Mea</w:t>
            </w:r>
            <w:r>
              <w:rPr>
                <w:rFonts w:ascii="Arial" w:eastAsia="Arial" w:hAnsi="Arial" w:cs="Arial"/>
                <w:spacing w:val="-1"/>
                <w:sz w:val="20"/>
                <w:szCs w:val="20"/>
              </w:rPr>
              <w:t>s</w:t>
            </w:r>
            <w:r>
              <w:rPr>
                <w:rFonts w:ascii="Arial" w:eastAsia="Arial" w:hAnsi="Arial" w:cs="Arial"/>
                <w:sz w:val="20"/>
                <w:szCs w:val="20"/>
              </w:rPr>
              <w:t>urem</w:t>
            </w:r>
            <w:r>
              <w:rPr>
                <w:rFonts w:ascii="Arial" w:eastAsia="Arial" w:hAnsi="Arial" w:cs="Arial"/>
                <w:spacing w:val="-1"/>
                <w:sz w:val="20"/>
                <w:szCs w:val="20"/>
              </w:rPr>
              <w:t>e</w:t>
            </w:r>
            <w:r>
              <w:rPr>
                <w:rFonts w:ascii="Arial" w:eastAsia="Arial" w:hAnsi="Arial" w:cs="Arial"/>
                <w:sz w:val="20"/>
                <w:szCs w:val="20"/>
              </w:rPr>
              <w:t>nt</w:t>
            </w:r>
            <w:r>
              <w:rPr>
                <w:rFonts w:ascii="Arial" w:eastAsia="Arial" w:hAnsi="Arial" w:cs="Arial"/>
                <w:spacing w:val="24"/>
                <w:sz w:val="20"/>
                <w:szCs w:val="20"/>
              </w:rPr>
              <w:t xml:space="preserve"> </w:t>
            </w:r>
            <w:r>
              <w:rPr>
                <w:rFonts w:ascii="Arial" w:eastAsia="Arial" w:hAnsi="Arial" w:cs="Arial"/>
                <w:sz w:val="20"/>
                <w:szCs w:val="20"/>
              </w:rPr>
              <w:t>of</w:t>
            </w:r>
            <w:r>
              <w:rPr>
                <w:rFonts w:ascii="Arial" w:eastAsia="Arial" w:hAnsi="Arial" w:cs="Arial"/>
                <w:spacing w:val="33"/>
                <w:sz w:val="20"/>
                <w:szCs w:val="20"/>
              </w:rPr>
              <w:t xml:space="preserve"> </w:t>
            </w:r>
            <w:r>
              <w:rPr>
                <w:rFonts w:ascii="Arial" w:eastAsia="Arial" w:hAnsi="Arial" w:cs="Arial"/>
                <w:sz w:val="20"/>
                <w:szCs w:val="20"/>
              </w:rPr>
              <w:t>o</w:t>
            </w:r>
            <w:r>
              <w:rPr>
                <w:rFonts w:ascii="Arial" w:eastAsia="Arial" w:hAnsi="Arial" w:cs="Arial"/>
                <w:spacing w:val="2"/>
                <w:sz w:val="20"/>
                <w:szCs w:val="20"/>
              </w:rPr>
              <w:t>p</w:t>
            </w:r>
            <w:r>
              <w:rPr>
                <w:rFonts w:ascii="Arial" w:eastAsia="Arial" w:hAnsi="Arial" w:cs="Arial"/>
                <w:sz w:val="20"/>
                <w:szCs w:val="20"/>
              </w:rPr>
              <w:t>tical</w:t>
            </w:r>
            <w:r>
              <w:rPr>
                <w:rFonts w:ascii="Arial" w:eastAsia="Arial" w:hAnsi="Arial" w:cs="Arial"/>
                <w:spacing w:val="42"/>
                <w:sz w:val="20"/>
                <w:szCs w:val="20"/>
              </w:rPr>
              <w:t xml:space="preserve"> </w:t>
            </w:r>
            <w:r>
              <w:rPr>
                <w:rFonts w:ascii="Arial" w:eastAsia="Arial" w:hAnsi="Arial" w:cs="Arial"/>
                <w:w w:val="109"/>
                <w:sz w:val="20"/>
                <w:szCs w:val="20"/>
              </w:rPr>
              <w:t>rotat</w:t>
            </w:r>
            <w:r>
              <w:rPr>
                <w:rFonts w:ascii="Arial" w:eastAsia="Arial" w:hAnsi="Arial" w:cs="Arial"/>
                <w:spacing w:val="-1"/>
                <w:w w:val="109"/>
                <w:sz w:val="20"/>
                <w:szCs w:val="20"/>
              </w:rPr>
              <w:t>i</w:t>
            </w:r>
            <w:r>
              <w:rPr>
                <w:rFonts w:ascii="Arial" w:eastAsia="Arial" w:hAnsi="Arial" w:cs="Arial"/>
                <w:w w:val="109"/>
                <w:sz w:val="20"/>
                <w:szCs w:val="20"/>
              </w:rPr>
              <w:t>on,</w:t>
            </w:r>
            <w:r>
              <w:rPr>
                <w:rFonts w:ascii="Arial" w:eastAsia="Arial" w:hAnsi="Arial" w:cs="Arial"/>
                <w:spacing w:val="13"/>
                <w:w w:val="109"/>
                <w:sz w:val="20"/>
                <w:szCs w:val="20"/>
              </w:rPr>
              <w:t xml:space="preserve"> </w:t>
            </w:r>
            <w:r>
              <w:rPr>
                <w:rFonts w:ascii="Arial" w:eastAsia="Arial" w:hAnsi="Arial" w:cs="Arial"/>
                <w:sz w:val="20"/>
                <w:szCs w:val="20"/>
              </w:rPr>
              <w:t>calculat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50"/>
                <w:sz w:val="20"/>
                <w:szCs w:val="20"/>
              </w:rPr>
              <w:t xml:space="preserve"> </w:t>
            </w:r>
            <w:r>
              <w:rPr>
                <w:rFonts w:ascii="Arial" w:eastAsia="Arial" w:hAnsi="Arial" w:cs="Arial"/>
                <w:spacing w:val="-1"/>
                <w:w w:val="101"/>
                <w:sz w:val="20"/>
                <w:szCs w:val="20"/>
              </w:rPr>
              <w:t>o</w:t>
            </w:r>
            <w:r>
              <w:rPr>
                <w:rFonts w:ascii="Arial" w:eastAsia="Arial" w:hAnsi="Arial" w:cs="Arial"/>
                <w:w w:val="128"/>
                <w:sz w:val="20"/>
                <w:szCs w:val="20"/>
              </w:rPr>
              <w:t xml:space="preserve">f </w:t>
            </w:r>
            <w:r>
              <w:rPr>
                <w:rFonts w:ascii="Arial" w:eastAsia="Arial" w:hAnsi="Arial" w:cs="Arial"/>
                <w:sz w:val="20"/>
                <w:szCs w:val="20"/>
              </w:rPr>
              <w:t>Enant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m</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ic</w:t>
            </w:r>
            <w:r>
              <w:rPr>
                <w:rFonts w:ascii="Arial" w:eastAsia="Arial" w:hAnsi="Arial" w:cs="Arial"/>
                <w:spacing w:val="53"/>
                <w:sz w:val="20"/>
                <w:szCs w:val="20"/>
              </w:rPr>
              <w:t xml:space="preserve"> </w:t>
            </w:r>
            <w:r>
              <w:rPr>
                <w:rFonts w:ascii="Arial" w:eastAsia="Arial" w:hAnsi="Arial" w:cs="Arial"/>
                <w:sz w:val="20"/>
                <w:szCs w:val="20"/>
              </w:rPr>
              <w:t>excess</w:t>
            </w:r>
            <w:r>
              <w:rPr>
                <w:rFonts w:ascii="Arial" w:eastAsia="Arial" w:hAnsi="Arial" w:cs="Arial"/>
                <w:spacing w:val="4"/>
                <w:sz w:val="20"/>
                <w:szCs w:val="20"/>
              </w:rPr>
              <w:t xml:space="preserve"> </w:t>
            </w:r>
            <w:r>
              <w:rPr>
                <w:rFonts w:ascii="Arial" w:eastAsia="Arial" w:hAnsi="Arial" w:cs="Arial"/>
                <w:sz w:val="20"/>
                <w:szCs w:val="20"/>
              </w:rPr>
              <w:t>(ee</w:t>
            </w:r>
            <w:r>
              <w:rPr>
                <w:rFonts w:ascii="Arial" w:eastAsia="Arial" w:hAnsi="Arial" w:cs="Arial"/>
                <w:spacing w:val="-1"/>
                <w:sz w:val="20"/>
                <w:szCs w:val="20"/>
              </w:rPr>
              <w:t>)</w:t>
            </w:r>
            <w:r>
              <w:rPr>
                <w:rFonts w:ascii="Arial" w:eastAsia="Arial" w:hAnsi="Arial" w:cs="Arial"/>
                <w:w w:val="153"/>
                <w:sz w:val="20"/>
                <w:szCs w:val="20"/>
              </w:rPr>
              <w:t>/</w:t>
            </w:r>
            <w:r>
              <w:rPr>
                <w:rFonts w:ascii="Arial" w:eastAsia="Arial" w:hAnsi="Arial" w:cs="Arial"/>
                <w:spacing w:val="22"/>
                <w:sz w:val="20"/>
                <w:szCs w:val="20"/>
              </w:rPr>
              <w:t xml:space="preserve"> </w:t>
            </w:r>
            <w:r>
              <w:rPr>
                <w:rFonts w:ascii="Arial" w:eastAsia="Arial" w:hAnsi="Arial" w:cs="Arial"/>
                <w:sz w:val="20"/>
                <w:szCs w:val="20"/>
              </w:rPr>
              <w:t>diast</w:t>
            </w:r>
            <w:r>
              <w:rPr>
                <w:rFonts w:ascii="Arial" w:eastAsia="Arial" w:hAnsi="Arial" w:cs="Arial"/>
                <w:spacing w:val="-1"/>
                <w:sz w:val="20"/>
                <w:szCs w:val="20"/>
              </w:rPr>
              <w:t>e</w:t>
            </w:r>
            <w:r>
              <w:rPr>
                <w:rFonts w:ascii="Arial" w:eastAsia="Arial" w:hAnsi="Arial" w:cs="Arial"/>
                <w:sz w:val="20"/>
                <w:szCs w:val="20"/>
              </w:rPr>
              <w:t>re</w:t>
            </w:r>
            <w:r>
              <w:rPr>
                <w:rFonts w:ascii="Arial" w:eastAsia="Arial" w:hAnsi="Arial" w:cs="Arial"/>
                <w:spacing w:val="-1"/>
                <w:sz w:val="20"/>
                <w:szCs w:val="20"/>
              </w:rPr>
              <w:t>o</w:t>
            </w:r>
            <w:r>
              <w:rPr>
                <w:rFonts w:ascii="Arial" w:eastAsia="Arial" w:hAnsi="Arial" w:cs="Arial"/>
                <w:sz w:val="20"/>
                <w:szCs w:val="20"/>
              </w:rPr>
              <w:t xml:space="preserve">meric </w:t>
            </w:r>
            <w:r>
              <w:rPr>
                <w:rFonts w:ascii="Arial" w:eastAsia="Arial" w:hAnsi="Arial" w:cs="Arial"/>
                <w:spacing w:val="9"/>
                <w:sz w:val="20"/>
                <w:szCs w:val="20"/>
              </w:rPr>
              <w:t xml:space="preserve"> </w:t>
            </w:r>
            <w:r>
              <w:rPr>
                <w:rFonts w:ascii="Arial" w:eastAsia="Arial" w:hAnsi="Arial" w:cs="Arial"/>
                <w:sz w:val="20"/>
                <w:szCs w:val="20"/>
              </w:rPr>
              <w:t>exc</w:t>
            </w:r>
            <w:r>
              <w:rPr>
                <w:rFonts w:ascii="Arial" w:eastAsia="Arial" w:hAnsi="Arial" w:cs="Arial"/>
                <w:spacing w:val="-1"/>
                <w:sz w:val="20"/>
                <w:szCs w:val="20"/>
              </w:rPr>
              <w:t>es</w:t>
            </w:r>
            <w:r>
              <w:rPr>
                <w:rFonts w:ascii="Arial" w:eastAsia="Arial" w:hAnsi="Arial" w:cs="Arial"/>
                <w:sz w:val="20"/>
                <w:szCs w:val="20"/>
              </w:rPr>
              <w:t>s (d</w:t>
            </w:r>
            <w:r>
              <w:rPr>
                <w:rFonts w:ascii="Arial" w:eastAsia="Arial" w:hAnsi="Arial" w:cs="Arial"/>
                <w:spacing w:val="-1"/>
                <w:sz w:val="20"/>
                <w:szCs w:val="20"/>
              </w:rPr>
              <w:t>e</w:t>
            </w:r>
            <w:r>
              <w:rPr>
                <w:rFonts w:ascii="Arial" w:eastAsia="Arial" w:hAnsi="Arial" w:cs="Arial"/>
                <w:sz w:val="20"/>
                <w:szCs w:val="20"/>
              </w:rPr>
              <w:t>)</w:t>
            </w:r>
            <w:r>
              <w:rPr>
                <w:rFonts w:ascii="Arial" w:eastAsia="Arial" w:hAnsi="Arial" w:cs="Arial"/>
                <w:spacing w:val="25"/>
                <w:sz w:val="20"/>
                <w:szCs w:val="20"/>
              </w:rPr>
              <w:t xml:space="preserve"> </w:t>
            </w:r>
            <w:r>
              <w:rPr>
                <w:rFonts w:ascii="Arial" w:eastAsia="Arial" w:hAnsi="Arial" w:cs="Arial"/>
                <w:sz w:val="20"/>
                <w:szCs w:val="20"/>
              </w:rPr>
              <w:t>ratios</w:t>
            </w:r>
            <w:r>
              <w:rPr>
                <w:rFonts w:ascii="Arial" w:eastAsia="Arial" w:hAnsi="Arial" w:cs="Arial"/>
                <w:spacing w:val="52"/>
                <w:sz w:val="20"/>
                <w:szCs w:val="20"/>
              </w:rPr>
              <w:t xml:space="preserve"> </w:t>
            </w:r>
            <w:r>
              <w:rPr>
                <w:rFonts w:ascii="Arial" w:eastAsia="Arial" w:hAnsi="Arial" w:cs="Arial"/>
                <w:sz w:val="20"/>
                <w:szCs w:val="20"/>
              </w:rPr>
              <w:t>and</w:t>
            </w:r>
            <w:r>
              <w:rPr>
                <w:rFonts w:ascii="Arial" w:eastAsia="Arial" w:hAnsi="Arial" w:cs="Arial"/>
                <w:spacing w:val="21"/>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te</w:t>
            </w:r>
            <w:r>
              <w:rPr>
                <w:rFonts w:ascii="Arial" w:eastAsia="Arial" w:hAnsi="Arial" w:cs="Arial"/>
                <w:spacing w:val="1"/>
                <w:sz w:val="20"/>
                <w:szCs w:val="20"/>
              </w:rPr>
              <w:t>r</w:t>
            </w:r>
            <w:r>
              <w:rPr>
                <w:rFonts w:ascii="Arial" w:eastAsia="Arial" w:hAnsi="Arial" w:cs="Arial"/>
                <w:sz w:val="20"/>
                <w:szCs w:val="20"/>
              </w:rPr>
              <w:t>minat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31"/>
                <w:sz w:val="20"/>
                <w:szCs w:val="20"/>
              </w:rPr>
              <w:t xml:space="preserve"> </w:t>
            </w:r>
            <w:r>
              <w:rPr>
                <w:rFonts w:ascii="Arial" w:eastAsia="Arial" w:hAnsi="Arial" w:cs="Arial"/>
                <w:w w:val="110"/>
                <w:sz w:val="20"/>
                <w:szCs w:val="20"/>
              </w:rPr>
              <w:t xml:space="preserve">of </w:t>
            </w:r>
            <w:r>
              <w:rPr>
                <w:rFonts w:ascii="Arial" w:eastAsia="Arial" w:hAnsi="Arial" w:cs="Arial"/>
                <w:sz w:val="20"/>
                <w:szCs w:val="20"/>
              </w:rPr>
              <w:t>enanti</w:t>
            </w:r>
            <w:r>
              <w:rPr>
                <w:rFonts w:ascii="Arial" w:eastAsia="Arial" w:hAnsi="Arial" w:cs="Arial"/>
                <w:spacing w:val="-1"/>
                <w:sz w:val="20"/>
                <w:szCs w:val="20"/>
              </w:rPr>
              <w:t>o</w:t>
            </w:r>
            <w:r>
              <w:rPr>
                <w:rFonts w:ascii="Arial" w:eastAsia="Arial" w:hAnsi="Arial" w:cs="Arial"/>
                <w:sz w:val="20"/>
                <w:szCs w:val="20"/>
              </w:rPr>
              <w:t>mer</w:t>
            </w:r>
            <w:r>
              <w:rPr>
                <w:rFonts w:ascii="Arial" w:eastAsia="Arial" w:hAnsi="Arial" w:cs="Arial"/>
                <w:spacing w:val="-1"/>
                <w:sz w:val="20"/>
                <w:szCs w:val="20"/>
              </w:rPr>
              <w:t>i</w:t>
            </w:r>
            <w:r>
              <w:rPr>
                <w:rFonts w:ascii="Arial" w:eastAsia="Arial" w:hAnsi="Arial" w:cs="Arial"/>
                <w:sz w:val="20"/>
                <w:szCs w:val="20"/>
              </w:rPr>
              <w:t xml:space="preserve">c </w:t>
            </w:r>
            <w:r>
              <w:rPr>
                <w:rFonts w:ascii="Arial" w:eastAsia="Arial" w:hAnsi="Arial" w:cs="Arial"/>
                <w:spacing w:val="15"/>
                <w:sz w:val="20"/>
                <w:szCs w:val="20"/>
              </w:rPr>
              <w:t xml:space="preserve"> </w:t>
            </w:r>
            <w:r>
              <w:rPr>
                <w:rFonts w:ascii="Arial" w:eastAsia="Arial" w:hAnsi="Arial" w:cs="Arial"/>
                <w:sz w:val="20"/>
                <w:szCs w:val="20"/>
              </w:rPr>
              <w:t>compo</w:t>
            </w:r>
            <w:r>
              <w:rPr>
                <w:rFonts w:ascii="Arial" w:eastAsia="Arial" w:hAnsi="Arial" w:cs="Arial"/>
                <w:spacing w:val="-1"/>
                <w:sz w:val="20"/>
                <w:szCs w:val="20"/>
              </w:rPr>
              <w:t>s</w:t>
            </w:r>
            <w:r>
              <w:rPr>
                <w:rFonts w:ascii="Arial" w:eastAsia="Arial" w:hAnsi="Arial" w:cs="Arial"/>
                <w:sz w:val="20"/>
                <w:szCs w:val="20"/>
              </w:rPr>
              <w:t xml:space="preserve">ition </w:t>
            </w:r>
            <w:r>
              <w:rPr>
                <w:rFonts w:ascii="Arial" w:eastAsia="Arial" w:hAnsi="Arial" w:cs="Arial"/>
                <w:spacing w:val="2"/>
                <w:sz w:val="20"/>
                <w:szCs w:val="20"/>
              </w:rPr>
              <w:t xml:space="preserve"> </w:t>
            </w:r>
            <w:r>
              <w:rPr>
                <w:rFonts w:ascii="Arial" w:eastAsia="Arial" w:hAnsi="Arial" w:cs="Arial"/>
                <w:sz w:val="20"/>
                <w:szCs w:val="20"/>
              </w:rPr>
              <w:t>using</w:t>
            </w:r>
            <w:r>
              <w:rPr>
                <w:rFonts w:ascii="Arial" w:eastAsia="Arial" w:hAnsi="Arial" w:cs="Arial"/>
                <w:spacing w:val="32"/>
                <w:sz w:val="20"/>
                <w:szCs w:val="20"/>
              </w:rPr>
              <w:t xml:space="preserve"> </w:t>
            </w:r>
            <w:r>
              <w:rPr>
                <w:rFonts w:ascii="Arial" w:eastAsia="Arial" w:hAnsi="Arial" w:cs="Arial"/>
                <w:spacing w:val="-1"/>
                <w:sz w:val="20"/>
                <w:szCs w:val="20"/>
              </w:rPr>
              <w:t>N</w:t>
            </w:r>
            <w:r>
              <w:rPr>
                <w:rFonts w:ascii="Arial" w:eastAsia="Arial" w:hAnsi="Arial" w:cs="Arial"/>
                <w:sz w:val="20"/>
                <w:szCs w:val="20"/>
              </w:rPr>
              <w:t>MR, Chir</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31"/>
                <w:sz w:val="20"/>
                <w:szCs w:val="20"/>
              </w:rPr>
              <w:t xml:space="preserve"> </w:t>
            </w:r>
            <w:r>
              <w:rPr>
                <w:rFonts w:ascii="Arial" w:eastAsia="Arial" w:hAnsi="Arial" w:cs="Arial"/>
                <w:sz w:val="20"/>
                <w:szCs w:val="20"/>
              </w:rPr>
              <w:t>solv</w:t>
            </w:r>
            <w:r>
              <w:rPr>
                <w:rFonts w:ascii="Arial" w:eastAsia="Arial" w:hAnsi="Arial" w:cs="Arial"/>
                <w:spacing w:val="-2"/>
                <w:sz w:val="20"/>
                <w:szCs w:val="20"/>
              </w:rPr>
              <w:t>e</w:t>
            </w:r>
            <w:r>
              <w:rPr>
                <w:rFonts w:ascii="Arial" w:eastAsia="Arial" w:hAnsi="Arial" w:cs="Arial"/>
                <w:spacing w:val="-1"/>
                <w:sz w:val="20"/>
                <w:szCs w:val="20"/>
              </w:rPr>
              <w:t>n</w:t>
            </w:r>
            <w:r>
              <w:rPr>
                <w:rFonts w:ascii="Arial" w:eastAsia="Arial" w:hAnsi="Arial" w:cs="Arial"/>
                <w:sz w:val="20"/>
                <w:szCs w:val="20"/>
              </w:rPr>
              <w:t>ts</w:t>
            </w:r>
            <w:r>
              <w:rPr>
                <w:rFonts w:ascii="Arial" w:eastAsia="Arial" w:hAnsi="Arial" w:cs="Arial"/>
                <w:spacing w:val="42"/>
                <w:sz w:val="20"/>
                <w:szCs w:val="20"/>
              </w:rPr>
              <w:t xml:space="preserve"> </w:t>
            </w:r>
            <w:r>
              <w:rPr>
                <w:rFonts w:ascii="Arial" w:eastAsia="Arial" w:hAnsi="Arial" w:cs="Arial"/>
                <w:sz w:val="20"/>
                <w:szCs w:val="20"/>
              </w:rPr>
              <w:t>and</w:t>
            </w:r>
            <w:r>
              <w:rPr>
                <w:rFonts w:ascii="Arial" w:eastAsia="Arial" w:hAnsi="Arial" w:cs="Arial"/>
                <w:spacing w:val="27"/>
                <w:sz w:val="20"/>
                <w:szCs w:val="20"/>
              </w:rPr>
              <w:t xml:space="preserve"> </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z w:val="20"/>
                <w:szCs w:val="20"/>
              </w:rPr>
              <w:t>i</w:t>
            </w:r>
            <w:r>
              <w:rPr>
                <w:rFonts w:ascii="Arial" w:eastAsia="Arial" w:hAnsi="Arial" w:cs="Arial"/>
                <w:spacing w:val="-1"/>
                <w:sz w:val="20"/>
                <w:szCs w:val="20"/>
              </w:rPr>
              <w:t>r</w:t>
            </w:r>
            <w:r>
              <w:rPr>
                <w:rFonts w:ascii="Arial" w:eastAsia="Arial" w:hAnsi="Arial" w:cs="Arial"/>
                <w:sz w:val="20"/>
                <w:szCs w:val="20"/>
              </w:rPr>
              <w:t>al</w:t>
            </w:r>
            <w:r>
              <w:rPr>
                <w:rFonts w:ascii="Arial" w:eastAsia="Arial" w:hAnsi="Arial" w:cs="Arial"/>
                <w:spacing w:val="48"/>
                <w:sz w:val="20"/>
                <w:szCs w:val="20"/>
              </w:rPr>
              <w:t xml:space="preserve"> </w:t>
            </w:r>
            <w:r>
              <w:rPr>
                <w:rFonts w:ascii="Arial" w:eastAsia="Arial" w:hAnsi="Arial" w:cs="Arial"/>
                <w:sz w:val="20"/>
                <w:szCs w:val="20"/>
              </w:rPr>
              <w:t xml:space="preserve">shift </w:t>
            </w:r>
            <w:r>
              <w:rPr>
                <w:rFonts w:ascii="Arial" w:eastAsia="Arial" w:hAnsi="Arial" w:cs="Arial"/>
                <w:spacing w:val="4"/>
                <w:sz w:val="20"/>
                <w:szCs w:val="20"/>
              </w:rPr>
              <w:t xml:space="preserve"> </w:t>
            </w:r>
            <w:r>
              <w:rPr>
                <w:rFonts w:ascii="Arial" w:eastAsia="Arial" w:hAnsi="Arial" w:cs="Arial"/>
                <w:sz w:val="20"/>
                <w:szCs w:val="20"/>
              </w:rPr>
              <w:t>rea</w:t>
            </w:r>
            <w:r>
              <w:rPr>
                <w:rFonts w:ascii="Arial" w:eastAsia="Arial" w:hAnsi="Arial" w:cs="Arial"/>
                <w:spacing w:val="-1"/>
                <w:sz w:val="20"/>
                <w:szCs w:val="20"/>
              </w:rPr>
              <w:t>g</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w:t>
            </w:r>
            <w:r>
              <w:rPr>
                <w:rFonts w:ascii="Arial" w:eastAsia="Arial" w:hAnsi="Arial" w:cs="Arial"/>
                <w:spacing w:val="3"/>
                <w:sz w:val="20"/>
                <w:szCs w:val="20"/>
              </w:rPr>
              <w:t>s</w:t>
            </w:r>
            <w:r>
              <w:rPr>
                <w:rFonts w:ascii="Arial" w:eastAsia="Arial" w:hAnsi="Arial" w:cs="Arial"/>
                <w:sz w:val="20"/>
                <w:szCs w:val="20"/>
              </w:rPr>
              <w:t xml:space="preserve">.  </w:t>
            </w:r>
            <w:r>
              <w:rPr>
                <w:rFonts w:ascii="Arial" w:eastAsia="Arial" w:hAnsi="Arial" w:cs="Arial"/>
                <w:spacing w:val="23"/>
                <w:sz w:val="20"/>
                <w:szCs w:val="20"/>
              </w:rPr>
              <w:t xml:space="preserve"> </w:t>
            </w:r>
            <w:r>
              <w:rPr>
                <w:rFonts w:ascii="Arial" w:eastAsia="Arial" w:hAnsi="Arial" w:cs="Arial"/>
                <w:w w:val="96"/>
                <w:sz w:val="20"/>
                <w:szCs w:val="20"/>
              </w:rPr>
              <w:t>Chi</w:t>
            </w:r>
            <w:r>
              <w:rPr>
                <w:rFonts w:ascii="Arial" w:eastAsia="Arial" w:hAnsi="Arial" w:cs="Arial"/>
                <w:spacing w:val="-1"/>
                <w:w w:val="122"/>
                <w:sz w:val="20"/>
                <w:szCs w:val="20"/>
              </w:rPr>
              <w:t>r</w:t>
            </w:r>
            <w:r>
              <w:rPr>
                <w:rFonts w:ascii="Arial" w:eastAsia="Arial" w:hAnsi="Arial" w:cs="Arial"/>
                <w:w w:val="101"/>
                <w:sz w:val="20"/>
                <w:szCs w:val="20"/>
              </w:rPr>
              <w:t xml:space="preserve">al </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pacing w:val="-1"/>
                <w:sz w:val="20"/>
                <w:szCs w:val="20"/>
              </w:rPr>
              <w:t>r</w:t>
            </w:r>
            <w:r>
              <w:rPr>
                <w:rFonts w:ascii="Arial" w:eastAsia="Arial" w:hAnsi="Arial" w:cs="Arial"/>
                <w:sz w:val="20"/>
                <w:szCs w:val="20"/>
              </w:rPr>
              <w:t>omatogr</w:t>
            </w:r>
            <w:r>
              <w:rPr>
                <w:rFonts w:ascii="Arial" w:eastAsia="Arial" w:hAnsi="Arial" w:cs="Arial"/>
                <w:spacing w:val="-1"/>
                <w:sz w:val="20"/>
                <w:szCs w:val="20"/>
              </w:rPr>
              <w:t>a</w:t>
            </w:r>
            <w:r>
              <w:rPr>
                <w:rFonts w:ascii="Arial" w:eastAsia="Arial" w:hAnsi="Arial" w:cs="Arial"/>
                <w:sz w:val="20"/>
                <w:szCs w:val="20"/>
              </w:rPr>
              <w:t>phic</w:t>
            </w:r>
            <w:r>
              <w:rPr>
                <w:rFonts w:ascii="Arial" w:eastAsia="Arial" w:hAnsi="Arial" w:cs="Arial"/>
                <w:spacing w:val="52"/>
                <w:sz w:val="20"/>
                <w:szCs w:val="20"/>
              </w:rPr>
              <w:t xml:space="preserve"> </w:t>
            </w:r>
            <w:r>
              <w:rPr>
                <w:rFonts w:ascii="Arial" w:eastAsia="Arial" w:hAnsi="Arial" w:cs="Arial"/>
                <w:sz w:val="20"/>
                <w:szCs w:val="20"/>
              </w:rPr>
              <w:t>te</w:t>
            </w:r>
            <w:r>
              <w:rPr>
                <w:rFonts w:ascii="Arial" w:eastAsia="Arial" w:hAnsi="Arial" w:cs="Arial"/>
                <w:spacing w:val="-1"/>
                <w:sz w:val="20"/>
                <w:szCs w:val="20"/>
              </w:rPr>
              <w:t>c</w:t>
            </w:r>
            <w:r>
              <w:rPr>
                <w:rFonts w:ascii="Arial" w:eastAsia="Arial" w:hAnsi="Arial" w:cs="Arial"/>
                <w:sz w:val="20"/>
                <w:szCs w:val="20"/>
              </w:rPr>
              <w:t>hniq</w:t>
            </w:r>
            <w:r>
              <w:rPr>
                <w:rFonts w:ascii="Arial" w:eastAsia="Arial" w:hAnsi="Arial" w:cs="Arial"/>
                <w:spacing w:val="-1"/>
                <w:sz w:val="20"/>
                <w:szCs w:val="20"/>
              </w:rPr>
              <w:t>u</w:t>
            </w:r>
            <w:r>
              <w:rPr>
                <w:rFonts w:ascii="Arial" w:eastAsia="Arial" w:hAnsi="Arial" w:cs="Arial"/>
                <w:sz w:val="20"/>
                <w:szCs w:val="20"/>
              </w:rPr>
              <w:t>es</w:t>
            </w:r>
            <w:r>
              <w:rPr>
                <w:rFonts w:ascii="Arial" w:eastAsia="Arial" w:hAnsi="Arial" w:cs="Arial"/>
                <w:spacing w:val="9"/>
                <w:sz w:val="20"/>
                <w:szCs w:val="20"/>
              </w:rPr>
              <w:t xml:space="preserve"> </w:t>
            </w:r>
            <w:r>
              <w:rPr>
                <w:rFonts w:ascii="Arial" w:eastAsia="Arial" w:hAnsi="Arial" w:cs="Arial"/>
                <w:sz w:val="20"/>
                <w:szCs w:val="20"/>
              </w:rPr>
              <w:t>using</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hi</w:t>
            </w:r>
            <w:r>
              <w:rPr>
                <w:rFonts w:ascii="Arial" w:eastAsia="Arial" w:hAnsi="Arial" w:cs="Arial"/>
                <w:spacing w:val="-1"/>
                <w:sz w:val="20"/>
                <w:szCs w:val="20"/>
              </w:rPr>
              <w:t>r</w:t>
            </w:r>
            <w:r>
              <w:rPr>
                <w:rFonts w:ascii="Arial" w:eastAsia="Arial" w:hAnsi="Arial" w:cs="Arial"/>
                <w:sz w:val="20"/>
                <w:szCs w:val="20"/>
              </w:rPr>
              <w:t>al</w:t>
            </w:r>
            <w:r>
              <w:rPr>
                <w:rFonts w:ascii="Arial" w:eastAsia="Arial" w:hAnsi="Arial" w:cs="Arial"/>
                <w:spacing w:val="19"/>
                <w:sz w:val="20"/>
                <w:szCs w:val="20"/>
              </w:rPr>
              <w:t xml:space="preserve"> </w:t>
            </w:r>
            <w:r>
              <w:rPr>
                <w:rFonts w:ascii="Arial" w:eastAsia="Arial" w:hAnsi="Arial" w:cs="Arial"/>
                <w:sz w:val="20"/>
                <w:szCs w:val="20"/>
              </w:rPr>
              <w:t>col</w:t>
            </w:r>
            <w:r>
              <w:rPr>
                <w:rFonts w:ascii="Arial" w:eastAsia="Arial" w:hAnsi="Arial" w:cs="Arial"/>
                <w:spacing w:val="-1"/>
                <w:sz w:val="20"/>
                <w:szCs w:val="20"/>
              </w:rPr>
              <w:t>u</w:t>
            </w:r>
            <w:r>
              <w:rPr>
                <w:rFonts w:ascii="Arial" w:eastAsia="Arial" w:hAnsi="Arial" w:cs="Arial"/>
                <w:sz w:val="20"/>
                <w:szCs w:val="20"/>
              </w:rPr>
              <w:t>mns</w:t>
            </w:r>
            <w:r>
              <w:rPr>
                <w:rFonts w:ascii="Arial" w:eastAsia="Arial" w:hAnsi="Arial" w:cs="Arial"/>
                <w:spacing w:val="1"/>
                <w:sz w:val="20"/>
                <w:szCs w:val="20"/>
              </w:rPr>
              <w:t xml:space="preserve"> </w:t>
            </w:r>
            <w:r>
              <w:rPr>
                <w:rFonts w:ascii="Arial" w:eastAsia="Arial" w:hAnsi="Arial" w:cs="Arial"/>
                <w:w w:val="88"/>
                <w:sz w:val="20"/>
                <w:szCs w:val="20"/>
              </w:rPr>
              <w:t>(</w:t>
            </w:r>
            <w:r>
              <w:rPr>
                <w:rFonts w:ascii="Arial" w:eastAsia="Arial" w:hAnsi="Arial" w:cs="Arial"/>
                <w:spacing w:val="-1"/>
                <w:w w:val="88"/>
                <w:sz w:val="20"/>
                <w:szCs w:val="20"/>
              </w:rPr>
              <w:t>G</w:t>
            </w:r>
            <w:r>
              <w:rPr>
                <w:rFonts w:ascii="Arial" w:eastAsia="Arial" w:hAnsi="Arial" w:cs="Arial"/>
                <w:w w:val="88"/>
                <w:sz w:val="20"/>
                <w:szCs w:val="20"/>
              </w:rPr>
              <w:t>C</w:t>
            </w:r>
            <w:r>
              <w:rPr>
                <w:rFonts w:ascii="Arial" w:eastAsia="Arial" w:hAnsi="Arial" w:cs="Arial"/>
                <w:spacing w:val="7"/>
                <w:w w:val="88"/>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HPLC).</w:t>
            </w:r>
          </w:p>
          <w:p w:rsidR="007A6C8F" w:rsidRDefault="00E052D2">
            <w:pPr>
              <w:spacing w:before="3" w:after="0" w:line="240" w:lineRule="auto"/>
              <w:ind w:left="463" w:right="-20"/>
              <w:rPr>
                <w:rFonts w:ascii="Arial" w:eastAsia="Arial" w:hAnsi="Arial" w:cs="Arial"/>
                <w:sz w:val="20"/>
                <w:szCs w:val="20"/>
              </w:rPr>
            </w:pPr>
            <w:r>
              <w:rPr>
                <w:rFonts w:ascii="Arial" w:eastAsia="Arial" w:hAnsi="Arial" w:cs="Arial"/>
                <w:spacing w:val="1"/>
                <w:sz w:val="20"/>
                <w:szCs w:val="20"/>
              </w:rPr>
              <w:t>8</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Role</w:t>
            </w:r>
            <w:r>
              <w:rPr>
                <w:rFonts w:ascii="Arial" w:eastAsia="Arial" w:hAnsi="Arial" w:cs="Arial"/>
                <w:spacing w:val="-16"/>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m</w:t>
            </w:r>
            <w:r>
              <w:rPr>
                <w:rFonts w:ascii="Arial" w:eastAsia="Arial" w:hAnsi="Arial" w:cs="Arial"/>
                <w:spacing w:val="-1"/>
                <w:sz w:val="20"/>
                <w:szCs w:val="20"/>
              </w:rPr>
              <w:t>p</w:t>
            </w:r>
            <w:r>
              <w:rPr>
                <w:rFonts w:ascii="Arial" w:eastAsia="Arial" w:hAnsi="Arial" w:cs="Arial"/>
                <w:sz w:val="20"/>
                <w:szCs w:val="20"/>
              </w:rPr>
              <w:t>uters</w:t>
            </w:r>
            <w:r>
              <w:rPr>
                <w:rFonts w:ascii="Arial" w:eastAsia="Arial" w:hAnsi="Arial" w:cs="Arial"/>
                <w:spacing w:val="25"/>
                <w:sz w:val="20"/>
                <w:szCs w:val="20"/>
              </w:rPr>
              <w:t xml:space="preserve"> </w:t>
            </w:r>
            <w:r>
              <w:rPr>
                <w:rFonts w:ascii="Arial" w:eastAsia="Arial" w:hAnsi="Arial" w:cs="Arial"/>
                <w:sz w:val="20"/>
                <w:szCs w:val="20"/>
              </w:rPr>
              <w:t>in</w:t>
            </w:r>
            <w:r>
              <w:rPr>
                <w:rFonts w:ascii="Arial" w:eastAsia="Arial" w:hAnsi="Arial" w:cs="Arial"/>
                <w:spacing w:val="4"/>
                <w:sz w:val="20"/>
                <w:szCs w:val="20"/>
              </w:rPr>
              <w:t xml:space="preserve"> </w:t>
            </w:r>
            <w:r>
              <w:rPr>
                <w:rFonts w:ascii="Arial" w:eastAsia="Arial" w:hAnsi="Arial" w:cs="Arial"/>
                <w:sz w:val="20"/>
                <w:szCs w:val="20"/>
              </w:rPr>
              <w:t>inst</w:t>
            </w:r>
            <w:r>
              <w:rPr>
                <w:rFonts w:ascii="Arial" w:eastAsia="Arial" w:hAnsi="Arial" w:cs="Arial"/>
                <w:spacing w:val="-1"/>
                <w:sz w:val="20"/>
                <w:szCs w:val="20"/>
              </w:rPr>
              <w:t>r</w:t>
            </w:r>
            <w:r>
              <w:rPr>
                <w:rFonts w:ascii="Arial" w:eastAsia="Arial" w:hAnsi="Arial" w:cs="Arial"/>
                <w:sz w:val="20"/>
                <w:szCs w:val="20"/>
              </w:rPr>
              <w:t>u</w:t>
            </w:r>
            <w:r>
              <w:rPr>
                <w:rFonts w:ascii="Arial" w:eastAsia="Arial" w:hAnsi="Arial" w:cs="Arial"/>
                <w:spacing w:val="1"/>
                <w:sz w:val="20"/>
                <w:szCs w:val="20"/>
              </w:rPr>
              <w:t>m</w:t>
            </w:r>
            <w:r>
              <w:rPr>
                <w:rFonts w:ascii="Arial" w:eastAsia="Arial" w:hAnsi="Arial" w:cs="Arial"/>
                <w:sz w:val="20"/>
                <w:szCs w:val="20"/>
              </w:rPr>
              <w:t>en</w:t>
            </w:r>
            <w:r>
              <w:rPr>
                <w:rFonts w:ascii="Arial" w:eastAsia="Arial" w:hAnsi="Arial" w:cs="Arial"/>
                <w:spacing w:val="-2"/>
                <w:sz w:val="20"/>
                <w:szCs w:val="20"/>
              </w:rPr>
              <w:t>t</w:t>
            </w:r>
            <w:r>
              <w:rPr>
                <w:rFonts w:ascii="Arial" w:eastAsia="Arial" w:hAnsi="Arial" w:cs="Arial"/>
                <w:sz w:val="20"/>
                <w:szCs w:val="20"/>
              </w:rPr>
              <w:t>al</w:t>
            </w:r>
            <w:r>
              <w:rPr>
                <w:rFonts w:ascii="Arial" w:eastAsia="Arial" w:hAnsi="Arial" w:cs="Arial"/>
                <w:spacing w:val="54"/>
                <w:sz w:val="20"/>
                <w:szCs w:val="20"/>
              </w:rPr>
              <w:t xml:space="preserve"> </w:t>
            </w:r>
            <w:r>
              <w:rPr>
                <w:rFonts w:ascii="Arial" w:eastAsia="Arial" w:hAnsi="Arial" w:cs="Arial"/>
                <w:sz w:val="20"/>
                <w:szCs w:val="20"/>
              </w:rPr>
              <w:t>me</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1"/>
                <w:sz w:val="20"/>
                <w:szCs w:val="20"/>
              </w:rPr>
              <w:t>o</w:t>
            </w:r>
            <w:r>
              <w:rPr>
                <w:rFonts w:ascii="Arial" w:eastAsia="Arial" w:hAnsi="Arial" w:cs="Arial"/>
                <w:sz w:val="20"/>
                <w:szCs w:val="20"/>
              </w:rPr>
              <w:t>ds</w:t>
            </w:r>
            <w:r>
              <w:rPr>
                <w:rFonts w:ascii="Arial" w:eastAsia="Arial" w:hAnsi="Arial" w:cs="Arial"/>
                <w:spacing w:val="9"/>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w w:val="101"/>
                <w:sz w:val="20"/>
                <w:szCs w:val="20"/>
              </w:rPr>
              <w:t>anal</w:t>
            </w:r>
            <w:r>
              <w:rPr>
                <w:rFonts w:ascii="Arial" w:eastAsia="Arial" w:hAnsi="Arial" w:cs="Arial"/>
                <w:spacing w:val="-1"/>
                <w:w w:val="101"/>
                <w:sz w:val="20"/>
                <w:szCs w:val="20"/>
              </w:rPr>
              <w:t>y</w:t>
            </w:r>
            <w:r>
              <w:rPr>
                <w:rFonts w:ascii="Arial" w:eastAsia="Arial" w:hAnsi="Arial" w:cs="Arial"/>
                <w:w w:val="99"/>
                <w:sz w:val="20"/>
                <w:szCs w:val="20"/>
              </w:rPr>
              <w:t>sis.</w:t>
            </w:r>
          </w:p>
        </w:tc>
      </w:tr>
      <w:tr w:rsidR="007A6C8F">
        <w:trPr>
          <w:trHeight w:hRule="exact" w:val="406"/>
        </w:trPr>
        <w:tc>
          <w:tcPr>
            <w:tcW w:w="9018"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E052D2">
            <w:pPr>
              <w:spacing w:before="4" w:after="0" w:line="240" w:lineRule="auto"/>
              <w:ind w:left="102" w:right="-20"/>
              <w:rPr>
                <w:rFonts w:ascii="Arial" w:eastAsia="Arial" w:hAnsi="Arial" w:cs="Arial"/>
              </w:rPr>
            </w:pPr>
            <w:r>
              <w:rPr>
                <w:rFonts w:ascii="Arial" w:eastAsia="Arial" w:hAnsi="Arial" w:cs="Arial"/>
                <w:b/>
                <w:bCs/>
              </w:rPr>
              <w:t>Referen</w:t>
            </w:r>
            <w:r>
              <w:rPr>
                <w:rFonts w:ascii="Arial" w:eastAsia="Arial" w:hAnsi="Arial" w:cs="Arial"/>
                <w:b/>
                <w:bCs/>
                <w:spacing w:val="1"/>
              </w:rPr>
              <w:t>c</w:t>
            </w:r>
            <w:r>
              <w:rPr>
                <w:rFonts w:ascii="Arial" w:eastAsia="Arial" w:hAnsi="Arial" w:cs="Arial"/>
                <w:b/>
                <w:bCs/>
              </w:rPr>
              <w:t>e</w:t>
            </w:r>
            <w:r>
              <w:rPr>
                <w:rFonts w:ascii="Arial" w:eastAsia="Arial" w:hAnsi="Arial" w:cs="Arial"/>
                <w:b/>
                <w:bCs/>
                <w:spacing w:val="-22"/>
              </w:rPr>
              <w:t xml:space="preserve"> </w:t>
            </w:r>
            <w:r>
              <w:rPr>
                <w:rFonts w:ascii="Arial" w:eastAsia="Arial" w:hAnsi="Arial" w:cs="Arial"/>
                <w:b/>
                <w:bCs/>
              </w:rPr>
              <w:t>Books</w:t>
            </w:r>
          </w:p>
        </w:tc>
      </w:tr>
      <w:tr w:rsidR="007A6C8F">
        <w:trPr>
          <w:trHeight w:hRule="exact" w:val="4332"/>
        </w:trPr>
        <w:tc>
          <w:tcPr>
            <w:tcW w:w="9018" w:type="dxa"/>
            <w:tcBorders>
              <w:top w:val="single" w:sz="4" w:space="0" w:color="FFD966"/>
              <w:left w:val="single" w:sz="4" w:space="0" w:color="FFD966"/>
              <w:bottom w:val="single" w:sz="4" w:space="0" w:color="FFD966"/>
              <w:right w:val="single" w:sz="4" w:space="0" w:color="FFD966"/>
            </w:tcBorders>
          </w:tcPr>
          <w:p w:rsidR="007A6C8F" w:rsidRDefault="00E052D2">
            <w:pPr>
              <w:tabs>
                <w:tab w:val="left" w:pos="840"/>
              </w:tabs>
              <w:spacing w:before="5" w:after="0" w:line="240" w:lineRule="auto"/>
              <w:ind w:left="273" w:right="-20"/>
              <w:rPr>
                <w:rFonts w:ascii="Times New Roman" w:eastAsia="Times New Roman" w:hAnsi="Times New Roman" w:cs="Times New Roman"/>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Times New Roman" w:eastAsia="Times New Roman" w:hAnsi="Times New Roman" w:cs="Times New Roman"/>
                <w:color w:val="000000"/>
                <w:w w:val="111"/>
                <w:sz w:val="20"/>
                <w:szCs w:val="20"/>
              </w:rPr>
              <w:t>Mendh</w:t>
            </w:r>
            <w:r>
              <w:rPr>
                <w:rFonts w:ascii="Times New Roman" w:eastAsia="Times New Roman" w:hAnsi="Times New Roman" w:cs="Times New Roman"/>
                <w:color w:val="000000"/>
                <w:spacing w:val="-1"/>
                <w:w w:val="111"/>
                <w:sz w:val="20"/>
                <w:szCs w:val="20"/>
              </w:rPr>
              <w:t>a</w:t>
            </w:r>
            <w:r>
              <w:rPr>
                <w:rFonts w:ascii="Times New Roman" w:eastAsia="Times New Roman" w:hAnsi="Times New Roman" w:cs="Times New Roman"/>
                <w:color w:val="000000"/>
                <w:w w:val="111"/>
                <w:sz w:val="20"/>
                <w:szCs w:val="20"/>
              </w:rPr>
              <w:t>m,</w:t>
            </w:r>
            <w:r>
              <w:rPr>
                <w:rFonts w:ascii="Times New Roman" w:eastAsia="Times New Roman" w:hAnsi="Times New Roman" w:cs="Times New Roman"/>
                <w:color w:val="000000"/>
                <w:spacing w:val="-22"/>
                <w:w w:val="111"/>
                <w:sz w:val="20"/>
                <w:szCs w:val="20"/>
              </w:rPr>
              <w:t xml:space="preserve"> </w:t>
            </w:r>
            <w:r>
              <w:rPr>
                <w:rFonts w:ascii="Times New Roman" w:eastAsia="Times New Roman" w:hAnsi="Times New Roman" w:cs="Times New Roman"/>
                <w:color w:val="000000"/>
                <w:w w:val="111"/>
                <w:sz w:val="20"/>
                <w:szCs w:val="20"/>
              </w:rPr>
              <w:t>J.,</w:t>
            </w:r>
            <w:r>
              <w:rPr>
                <w:rFonts w:ascii="Times New Roman" w:eastAsia="Times New Roman" w:hAnsi="Times New Roman" w:cs="Times New Roman"/>
                <w:color w:val="000000"/>
                <w:spacing w:val="39"/>
                <w:w w:val="111"/>
                <w:sz w:val="20"/>
                <w:szCs w:val="20"/>
              </w:rPr>
              <w:t xml:space="preserve"> </w:t>
            </w:r>
            <w:r>
              <w:rPr>
                <w:rFonts w:ascii="Times New Roman" w:eastAsia="Times New Roman" w:hAnsi="Times New Roman" w:cs="Times New Roman"/>
                <w:color w:val="000000"/>
                <w:spacing w:val="-1"/>
                <w:sz w:val="20"/>
                <w:szCs w:val="20"/>
              </w:rPr>
              <w:t>A</w:t>
            </w:r>
            <w:r>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pacing w:val="5"/>
                <w:sz w:val="20"/>
                <w:szCs w:val="20"/>
              </w:rPr>
              <w:t xml:space="preserve"> </w:t>
            </w:r>
            <w:r>
              <w:rPr>
                <w:rFonts w:ascii="Times New Roman" w:eastAsia="Times New Roman" w:hAnsi="Times New Roman" w:cs="Times New Roman"/>
                <w:color w:val="000000"/>
                <w:spacing w:val="-1"/>
                <w:w w:val="81"/>
                <w:sz w:val="20"/>
                <w:szCs w:val="20"/>
              </w:rPr>
              <w:t>I</w:t>
            </w:r>
            <w:r>
              <w:rPr>
                <w:rFonts w:ascii="Times New Roman" w:eastAsia="Times New Roman" w:hAnsi="Times New Roman" w:cs="Times New Roman"/>
                <w:color w:val="000000"/>
                <w:w w:val="124"/>
                <w:sz w:val="20"/>
                <w:szCs w:val="20"/>
              </w:rPr>
              <w:t>.</w:t>
            </w:r>
            <w:r>
              <w:rPr>
                <w:rFonts w:ascii="Times New Roman" w:eastAsia="Times New Roman" w:hAnsi="Times New Roman" w:cs="Times New Roman"/>
                <w:color w:val="000000"/>
                <w:spacing w:val="2"/>
                <w:sz w:val="20"/>
                <w:szCs w:val="20"/>
              </w:rPr>
              <w:t xml:space="preserve"> </w:t>
            </w:r>
            <w:r>
              <w:rPr>
                <w:rFonts w:ascii="Times New Roman" w:eastAsia="Times New Roman" w:hAnsi="Times New Roman" w:cs="Times New Roman"/>
                <w:color w:val="000000"/>
                <w:sz w:val="20"/>
                <w:szCs w:val="20"/>
              </w:rPr>
              <w:t>V</w:t>
            </w:r>
            <w:r>
              <w:rPr>
                <w:rFonts w:ascii="Times New Roman" w:eastAsia="Times New Roman" w:hAnsi="Times New Roman" w:cs="Times New Roman"/>
                <w:color w:val="000000"/>
                <w:spacing w:val="1"/>
                <w:sz w:val="20"/>
                <w:szCs w:val="20"/>
              </w:rPr>
              <w:t>o</w:t>
            </w:r>
            <w:r>
              <w:rPr>
                <w:rFonts w:ascii="Times New Roman" w:eastAsia="Times New Roman" w:hAnsi="Times New Roman" w:cs="Times New Roman"/>
                <w:color w:val="000000"/>
                <w:sz w:val="20"/>
                <w:szCs w:val="20"/>
              </w:rPr>
              <w:t>g</w:t>
            </w:r>
            <w:r>
              <w:rPr>
                <w:rFonts w:ascii="Times New Roman" w:eastAsia="Times New Roman" w:hAnsi="Times New Roman" w:cs="Times New Roman"/>
                <w:color w:val="000000"/>
                <w:spacing w:val="-1"/>
                <w:sz w:val="20"/>
                <w:szCs w:val="20"/>
              </w:rPr>
              <w:t>e</w:t>
            </w:r>
            <w:r>
              <w:rPr>
                <w:rFonts w:ascii="Times New Roman" w:eastAsia="Times New Roman" w:hAnsi="Times New Roman" w:cs="Times New Roman"/>
                <w:color w:val="000000"/>
                <w:sz w:val="20"/>
                <w:szCs w:val="20"/>
              </w:rPr>
              <w:t>l’s</w:t>
            </w:r>
            <w:r>
              <w:rPr>
                <w:rFonts w:ascii="Times New Roman" w:eastAsia="Times New Roman" w:hAnsi="Times New Roman" w:cs="Times New Roman"/>
                <w:color w:val="000000"/>
                <w:spacing w:val="28"/>
                <w:sz w:val="20"/>
                <w:szCs w:val="20"/>
              </w:rPr>
              <w:t xml:space="preserve"> </w:t>
            </w:r>
            <w:r>
              <w:rPr>
                <w:rFonts w:ascii="Times New Roman" w:eastAsia="Times New Roman" w:hAnsi="Times New Roman" w:cs="Times New Roman"/>
                <w:color w:val="000000"/>
                <w:w w:val="113"/>
                <w:sz w:val="20"/>
                <w:szCs w:val="20"/>
              </w:rPr>
              <w:t>Quantita</w:t>
            </w:r>
            <w:r>
              <w:rPr>
                <w:rFonts w:ascii="Times New Roman" w:eastAsia="Times New Roman" w:hAnsi="Times New Roman" w:cs="Times New Roman"/>
                <w:color w:val="000000"/>
                <w:spacing w:val="-1"/>
                <w:w w:val="113"/>
                <w:sz w:val="20"/>
                <w:szCs w:val="20"/>
              </w:rPr>
              <w:t>t</w:t>
            </w:r>
            <w:r>
              <w:rPr>
                <w:rFonts w:ascii="Times New Roman" w:eastAsia="Times New Roman" w:hAnsi="Times New Roman" w:cs="Times New Roman"/>
                <w:color w:val="000000"/>
                <w:w w:val="113"/>
                <w:sz w:val="20"/>
                <w:szCs w:val="20"/>
              </w:rPr>
              <w:t>ive</w:t>
            </w:r>
            <w:r>
              <w:rPr>
                <w:rFonts w:ascii="Times New Roman" w:eastAsia="Times New Roman" w:hAnsi="Times New Roman" w:cs="Times New Roman"/>
                <w:color w:val="000000"/>
                <w:spacing w:val="-5"/>
                <w:w w:val="113"/>
                <w:sz w:val="20"/>
                <w:szCs w:val="20"/>
              </w:rPr>
              <w:t xml:space="preserve"> </w:t>
            </w:r>
            <w:r>
              <w:rPr>
                <w:rFonts w:ascii="Times New Roman" w:eastAsia="Times New Roman" w:hAnsi="Times New Roman" w:cs="Times New Roman"/>
                <w:color w:val="000000"/>
                <w:sz w:val="20"/>
                <w:szCs w:val="20"/>
              </w:rPr>
              <w:t>Ch</w:t>
            </w:r>
            <w:r>
              <w:rPr>
                <w:rFonts w:ascii="Times New Roman" w:eastAsia="Times New Roman" w:hAnsi="Times New Roman" w:cs="Times New Roman"/>
                <w:color w:val="000000"/>
                <w:spacing w:val="-1"/>
                <w:sz w:val="20"/>
                <w:szCs w:val="20"/>
              </w:rPr>
              <w:t>e</w:t>
            </w:r>
            <w:r>
              <w:rPr>
                <w:rFonts w:ascii="Times New Roman" w:eastAsia="Times New Roman" w:hAnsi="Times New Roman" w:cs="Times New Roman"/>
                <w:color w:val="000000"/>
                <w:sz w:val="20"/>
                <w:szCs w:val="20"/>
              </w:rPr>
              <w:t>mi</w:t>
            </w:r>
            <w:r>
              <w:rPr>
                <w:rFonts w:ascii="Times New Roman" w:eastAsia="Times New Roman" w:hAnsi="Times New Roman" w:cs="Times New Roman"/>
                <w:color w:val="000000"/>
                <w:spacing w:val="1"/>
                <w:sz w:val="20"/>
                <w:szCs w:val="20"/>
              </w:rPr>
              <w:t>c</w:t>
            </w:r>
            <w:r>
              <w:rPr>
                <w:rFonts w:ascii="Times New Roman" w:eastAsia="Times New Roman" w:hAnsi="Times New Roman" w:cs="Times New Roman"/>
                <w:color w:val="000000"/>
                <w:spacing w:val="-1"/>
                <w:sz w:val="20"/>
                <w:szCs w:val="20"/>
              </w:rPr>
              <w:t>a</w:t>
            </w:r>
            <w:r>
              <w:rPr>
                <w:rFonts w:ascii="Times New Roman" w:eastAsia="Times New Roman" w:hAnsi="Times New Roman" w:cs="Times New Roman"/>
                <w:color w:val="000000"/>
                <w:sz w:val="20"/>
                <w:szCs w:val="20"/>
              </w:rPr>
              <w:t xml:space="preserve">l </w:t>
            </w:r>
            <w:r>
              <w:rPr>
                <w:rFonts w:ascii="Times New Roman" w:eastAsia="Times New Roman" w:hAnsi="Times New Roman" w:cs="Times New Roman"/>
                <w:color w:val="000000"/>
                <w:spacing w:val="6"/>
                <w:sz w:val="20"/>
                <w:szCs w:val="20"/>
              </w:rPr>
              <w:t xml:space="preserve"> </w:t>
            </w:r>
            <w:r>
              <w:rPr>
                <w:rFonts w:ascii="Times New Roman" w:eastAsia="Times New Roman" w:hAnsi="Times New Roman" w:cs="Times New Roman"/>
                <w:color w:val="000000"/>
                <w:spacing w:val="-1"/>
                <w:sz w:val="20"/>
                <w:szCs w:val="20"/>
              </w:rPr>
              <w:t>A</w:t>
            </w:r>
            <w:r>
              <w:rPr>
                <w:rFonts w:ascii="Times New Roman" w:eastAsia="Times New Roman" w:hAnsi="Times New Roman" w:cs="Times New Roman"/>
                <w:color w:val="000000"/>
                <w:sz w:val="20"/>
                <w:szCs w:val="20"/>
              </w:rPr>
              <w:t>nalysis</w:t>
            </w:r>
            <w:r>
              <w:rPr>
                <w:rFonts w:ascii="Times New Roman" w:eastAsia="Times New Roman" w:hAnsi="Times New Roman" w:cs="Times New Roman"/>
                <w:color w:val="000000"/>
                <w:spacing w:val="48"/>
                <w:sz w:val="20"/>
                <w:szCs w:val="20"/>
              </w:rPr>
              <w:t xml:space="preserve"> </w:t>
            </w:r>
            <w:r>
              <w:rPr>
                <w:rFonts w:ascii="Times New Roman" w:eastAsia="Times New Roman" w:hAnsi="Times New Roman" w:cs="Times New Roman"/>
                <w:color w:val="000000"/>
                <w:sz w:val="20"/>
                <w:szCs w:val="20"/>
              </w:rPr>
              <w:t xml:space="preserve">6th </w:t>
            </w:r>
            <w:r>
              <w:rPr>
                <w:rFonts w:ascii="Times New Roman" w:eastAsia="Times New Roman" w:hAnsi="Times New Roman" w:cs="Times New Roman"/>
                <w:color w:val="000000"/>
                <w:spacing w:val="9"/>
                <w:sz w:val="20"/>
                <w:szCs w:val="20"/>
              </w:rPr>
              <w:t xml:space="preserve"> </w:t>
            </w:r>
            <w:r>
              <w:rPr>
                <w:rFonts w:ascii="Times New Roman" w:eastAsia="Times New Roman" w:hAnsi="Times New Roman" w:cs="Times New Roman"/>
                <w:color w:val="000000"/>
                <w:sz w:val="20"/>
                <w:szCs w:val="20"/>
              </w:rPr>
              <w:t>E</w:t>
            </w:r>
            <w:r>
              <w:rPr>
                <w:rFonts w:ascii="Times New Roman" w:eastAsia="Times New Roman" w:hAnsi="Times New Roman" w:cs="Times New Roman"/>
                <w:color w:val="000000"/>
                <w:spacing w:val="-1"/>
                <w:sz w:val="20"/>
                <w:szCs w:val="20"/>
              </w:rPr>
              <w:t>d.</w:t>
            </w:r>
            <w:r>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pacing w:val="33"/>
                <w:sz w:val="20"/>
                <w:szCs w:val="20"/>
              </w:rPr>
              <w:t xml:space="preserve"> </w:t>
            </w:r>
            <w:r>
              <w:rPr>
                <w:rFonts w:ascii="Times New Roman" w:eastAsia="Times New Roman" w:hAnsi="Times New Roman" w:cs="Times New Roman"/>
                <w:color w:val="000000"/>
                <w:w w:val="117"/>
                <w:sz w:val="20"/>
                <w:szCs w:val="20"/>
              </w:rPr>
              <w:t>P</w:t>
            </w:r>
            <w:r>
              <w:rPr>
                <w:rFonts w:ascii="Times New Roman" w:eastAsia="Times New Roman" w:hAnsi="Times New Roman" w:cs="Times New Roman"/>
                <w:color w:val="000000"/>
                <w:spacing w:val="-1"/>
                <w:w w:val="117"/>
                <w:sz w:val="20"/>
                <w:szCs w:val="20"/>
              </w:rPr>
              <w:t>e</w:t>
            </w:r>
            <w:r>
              <w:rPr>
                <w:rFonts w:ascii="Times New Roman" w:eastAsia="Times New Roman" w:hAnsi="Times New Roman" w:cs="Times New Roman"/>
                <w:color w:val="000000"/>
                <w:w w:val="117"/>
                <w:sz w:val="20"/>
                <w:szCs w:val="20"/>
              </w:rPr>
              <w:t>arso</w:t>
            </w:r>
            <w:r>
              <w:rPr>
                <w:rFonts w:ascii="Times New Roman" w:eastAsia="Times New Roman" w:hAnsi="Times New Roman" w:cs="Times New Roman"/>
                <w:color w:val="000000"/>
                <w:spacing w:val="-1"/>
                <w:w w:val="117"/>
                <w:sz w:val="20"/>
                <w:szCs w:val="20"/>
              </w:rPr>
              <w:t>n</w:t>
            </w:r>
            <w:r>
              <w:rPr>
                <w:rFonts w:ascii="Times New Roman" w:eastAsia="Times New Roman" w:hAnsi="Times New Roman" w:cs="Times New Roman"/>
                <w:color w:val="000000"/>
                <w:w w:val="117"/>
                <w:sz w:val="20"/>
                <w:szCs w:val="20"/>
              </w:rPr>
              <w:t>,</w:t>
            </w:r>
            <w:r>
              <w:rPr>
                <w:rFonts w:ascii="Times New Roman" w:eastAsia="Times New Roman" w:hAnsi="Times New Roman" w:cs="Times New Roman"/>
                <w:color w:val="000000"/>
                <w:spacing w:val="-1"/>
                <w:w w:val="117"/>
                <w:sz w:val="20"/>
                <w:szCs w:val="20"/>
              </w:rPr>
              <w:t xml:space="preserve"> </w:t>
            </w:r>
            <w:r>
              <w:rPr>
                <w:rFonts w:ascii="Times New Roman" w:eastAsia="Times New Roman" w:hAnsi="Times New Roman" w:cs="Times New Roman"/>
                <w:color w:val="000000"/>
                <w:spacing w:val="-1"/>
                <w:w w:val="124"/>
                <w:sz w:val="20"/>
                <w:szCs w:val="20"/>
              </w:rPr>
              <w:t>20</w:t>
            </w:r>
            <w:r>
              <w:rPr>
                <w:rFonts w:ascii="Times New Roman" w:eastAsia="Times New Roman" w:hAnsi="Times New Roman" w:cs="Times New Roman"/>
                <w:color w:val="000000"/>
                <w:w w:val="124"/>
                <w:sz w:val="20"/>
                <w:szCs w:val="20"/>
              </w:rPr>
              <w:t>09.</w:t>
            </w:r>
          </w:p>
          <w:p w:rsidR="007A6C8F" w:rsidRDefault="007A6C8F">
            <w:pPr>
              <w:spacing w:before="9" w:after="0" w:line="120" w:lineRule="exact"/>
              <w:rPr>
                <w:sz w:val="12"/>
                <w:szCs w:val="12"/>
              </w:rPr>
            </w:pPr>
          </w:p>
          <w:p w:rsidR="007A6C8F" w:rsidRDefault="00E052D2">
            <w:pPr>
              <w:tabs>
                <w:tab w:val="left" w:pos="840"/>
                <w:tab w:val="left" w:pos="7300"/>
              </w:tabs>
              <w:spacing w:after="0" w:line="240" w:lineRule="auto"/>
              <w:ind w:left="27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 xml:space="preserve">Willard,  </w:t>
            </w:r>
            <w:r>
              <w:rPr>
                <w:rFonts w:ascii="Arial" w:eastAsia="Arial" w:hAnsi="Arial" w:cs="Arial"/>
                <w:color w:val="000000"/>
                <w:spacing w:val="40"/>
                <w:sz w:val="20"/>
                <w:szCs w:val="20"/>
              </w:rPr>
              <w:t xml:space="preserve"> </w:t>
            </w:r>
            <w:r>
              <w:rPr>
                <w:rFonts w:ascii="Arial" w:eastAsia="Arial" w:hAnsi="Arial" w:cs="Arial"/>
                <w:color w:val="000000"/>
                <w:spacing w:val="-1"/>
                <w:sz w:val="20"/>
                <w:szCs w:val="20"/>
              </w:rPr>
              <w:t>H</w:t>
            </w:r>
            <w:r>
              <w:rPr>
                <w:rFonts w:ascii="Arial" w:eastAsia="Arial" w:hAnsi="Arial" w:cs="Arial"/>
                <w:color w:val="000000"/>
                <w:sz w:val="20"/>
                <w:szCs w:val="20"/>
              </w:rPr>
              <w:t>.</w:t>
            </w:r>
            <w:r>
              <w:rPr>
                <w:rFonts w:ascii="Arial" w:eastAsia="Arial" w:hAnsi="Arial" w:cs="Arial"/>
                <w:color w:val="000000"/>
                <w:spacing w:val="-1"/>
                <w:sz w:val="20"/>
                <w:szCs w:val="20"/>
              </w:rPr>
              <w:t>H</w:t>
            </w:r>
            <w:r>
              <w:rPr>
                <w:rFonts w:ascii="Arial" w:eastAsia="Arial" w:hAnsi="Arial" w:cs="Arial"/>
                <w:color w:val="000000"/>
                <w:sz w:val="20"/>
                <w:szCs w:val="20"/>
              </w:rPr>
              <w:t xml:space="preserve">.  </w:t>
            </w:r>
            <w:r>
              <w:rPr>
                <w:rFonts w:ascii="Arial" w:eastAsia="Arial" w:hAnsi="Arial" w:cs="Arial"/>
                <w:color w:val="000000"/>
                <w:spacing w:val="28"/>
                <w:sz w:val="20"/>
                <w:szCs w:val="20"/>
              </w:rPr>
              <w:t xml:space="preserve"> </w:t>
            </w:r>
            <w:r>
              <w:rPr>
                <w:rFonts w:ascii="Arial" w:eastAsia="Arial" w:hAnsi="Arial" w:cs="Arial"/>
                <w:color w:val="000000"/>
                <w:sz w:val="20"/>
                <w:szCs w:val="20"/>
              </w:rPr>
              <w:t>Et</w:t>
            </w:r>
            <w:r>
              <w:rPr>
                <w:rFonts w:ascii="Arial" w:eastAsia="Arial" w:hAnsi="Arial" w:cs="Arial"/>
                <w:color w:val="000000"/>
                <w:spacing w:val="11"/>
                <w:sz w:val="20"/>
                <w:szCs w:val="20"/>
              </w:rPr>
              <w:t xml:space="preserve"> </w:t>
            </w:r>
            <w:r>
              <w:rPr>
                <w:rFonts w:ascii="Arial" w:eastAsia="Arial" w:hAnsi="Arial" w:cs="Arial"/>
                <w:color w:val="000000"/>
                <w:sz w:val="20"/>
                <w:szCs w:val="20"/>
              </w:rPr>
              <w:t xml:space="preserve">al.:  </w:t>
            </w:r>
            <w:r>
              <w:rPr>
                <w:rFonts w:ascii="Arial" w:eastAsia="Arial" w:hAnsi="Arial" w:cs="Arial"/>
                <w:color w:val="000000"/>
                <w:spacing w:val="41"/>
                <w:sz w:val="20"/>
                <w:szCs w:val="20"/>
              </w:rPr>
              <w:t xml:space="preserve"> </w:t>
            </w:r>
            <w:r>
              <w:rPr>
                <w:rFonts w:ascii="Arial" w:eastAsia="Arial" w:hAnsi="Arial" w:cs="Arial"/>
                <w:color w:val="000000"/>
                <w:sz w:val="20"/>
                <w:szCs w:val="20"/>
              </w:rPr>
              <w:t>Ins</w:t>
            </w:r>
            <w:r>
              <w:rPr>
                <w:rFonts w:ascii="Arial" w:eastAsia="Arial" w:hAnsi="Arial" w:cs="Arial"/>
                <w:color w:val="000000"/>
                <w:spacing w:val="-1"/>
                <w:sz w:val="20"/>
                <w:szCs w:val="20"/>
              </w:rPr>
              <w:t>t</w:t>
            </w:r>
            <w:r>
              <w:rPr>
                <w:rFonts w:ascii="Arial" w:eastAsia="Arial" w:hAnsi="Arial" w:cs="Arial"/>
                <w:color w:val="000000"/>
                <w:sz w:val="20"/>
                <w:szCs w:val="20"/>
              </w:rPr>
              <w:t>ru</w:t>
            </w:r>
            <w:r>
              <w:rPr>
                <w:rFonts w:ascii="Arial" w:eastAsia="Arial" w:hAnsi="Arial" w:cs="Arial"/>
                <w:color w:val="000000"/>
                <w:spacing w:val="1"/>
                <w:sz w:val="20"/>
                <w:szCs w:val="20"/>
              </w:rPr>
              <w:t>m</w:t>
            </w:r>
            <w:r>
              <w:rPr>
                <w:rFonts w:ascii="Arial" w:eastAsia="Arial" w:hAnsi="Arial" w:cs="Arial"/>
                <w:color w:val="000000"/>
                <w:spacing w:val="-1"/>
                <w:sz w:val="20"/>
                <w:szCs w:val="20"/>
              </w:rPr>
              <w:t>e</w:t>
            </w:r>
            <w:r>
              <w:rPr>
                <w:rFonts w:ascii="Arial" w:eastAsia="Arial" w:hAnsi="Arial" w:cs="Arial"/>
                <w:color w:val="000000"/>
                <w:sz w:val="20"/>
                <w:szCs w:val="20"/>
              </w:rPr>
              <w:t xml:space="preserve">ntal   </w:t>
            </w:r>
            <w:r>
              <w:rPr>
                <w:rFonts w:ascii="Arial" w:eastAsia="Arial" w:hAnsi="Arial" w:cs="Arial"/>
                <w:color w:val="000000"/>
                <w:spacing w:val="23"/>
                <w:sz w:val="20"/>
                <w:szCs w:val="20"/>
              </w:rPr>
              <w:t xml:space="preserve"> </w:t>
            </w:r>
            <w:r>
              <w:rPr>
                <w:rFonts w:ascii="Arial" w:eastAsia="Arial" w:hAnsi="Arial" w:cs="Arial"/>
                <w:color w:val="000000"/>
                <w:sz w:val="20"/>
                <w:szCs w:val="20"/>
              </w:rPr>
              <w:t>Met</w:t>
            </w:r>
            <w:r>
              <w:rPr>
                <w:rFonts w:ascii="Arial" w:eastAsia="Arial" w:hAnsi="Arial" w:cs="Arial"/>
                <w:color w:val="000000"/>
                <w:spacing w:val="-1"/>
                <w:sz w:val="20"/>
                <w:szCs w:val="20"/>
              </w:rPr>
              <w:t>h</w:t>
            </w:r>
            <w:r>
              <w:rPr>
                <w:rFonts w:ascii="Arial" w:eastAsia="Arial" w:hAnsi="Arial" w:cs="Arial"/>
                <w:color w:val="000000"/>
                <w:sz w:val="20"/>
                <w:szCs w:val="20"/>
              </w:rPr>
              <w:t xml:space="preserve">ods  </w:t>
            </w:r>
            <w:r>
              <w:rPr>
                <w:rFonts w:ascii="Arial" w:eastAsia="Arial" w:hAnsi="Arial" w:cs="Arial"/>
                <w:color w:val="000000"/>
                <w:spacing w:val="29"/>
                <w:sz w:val="20"/>
                <w:szCs w:val="20"/>
              </w:rPr>
              <w:t xml:space="preserve"> </w:t>
            </w:r>
            <w:r>
              <w:rPr>
                <w:rFonts w:ascii="Arial" w:eastAsia="Arial" w:hAnsi="Arial" w:cs="Arial"/>
                <w:color w:val="000000"/>
                <w:sz w:val="20"/>
                <w:szCs w:val="20"/>
              </w:rPr>
              <w:t xml:space="preserve">of  </w:t>
            </w:r>
            <w:r>
              <w:rPr>
                <w:rFonts w:ascii="Arial" w:eastAsia="Arial" w:hAnsi="Arial" w:cs="Arial"/>
                <w:color w:val="000000"/>
                <w:spacing w:val="43"/>
                <w:sz w:val="20"/>
                <w:szCs w:val="20"/>
              </w:rPr>
              <w:t xml:space="preserve"> </w:t>
            </w:r>
            <w:r>
              <w:rPr>
                <w:rFonts w:ascii="Arial" w:eastAsia="Arial" w:hAnsi="Arial" w:cs="Arial"/>
                <w:color w:val="000000"/>
                <w:sz w:val="20"/>
                <w:szCs w:val="20"/>
              </w:rPr>
              <w:t>Analysi</w:t>
            </w:r>
            <w:r>
              <w:rPr>
                <w:rFonts w:ascii="Arial" w:eastAsia="Arial" w:hAnsi="Arial" w:cs="Arial"/>
                <w:color w:val="000000"/>
                <w:spacing w:val="-1"/>
                <w:sz w:val="20"/>
                <w:szCs w:val="20"/>
              </w:rPr>
              <w:t>s</w:t>
            </w:r>
            <w:r>
              <w:rPr>
                <w:rFonts w:ascii="Arial" w:eastAsia="Arial" w:hAnsi="Arial" w:cs="Arial"/>
                <w:color w:val="000000"/>
                <w:sz w:val="20"/>
                <w:szCs w:val="20"/>
              </w:rPr>
              <w:t xml:space="preserve">,  </w:t>
            </w:r>
            <w:r>
              <w:rPr>
                <w:rFonts w:ascii="Arial" w:eastAsia="Arial" w:hAnsi="Arial" w:cs="Arial"/>
                <w:color w:val="000000"/>
                <w:spacing w:val="33"/>
                <w:sz w:val="20"/>
                <w:szCs w:val="20"/>
              </w:rPr>
              <w:t xml:space="preserve"> </w:t>
            </w:r>
            <w:r>
              <w:rPr>
                <w:rFonts w:ascii="Arial" w:eastAsia="Arial" w:hAnsi="Arial" w:cs="Arial"/>
                <w:color w:val="000000"/>
                <w:sz w:val="20"/>
                <w:szCs w:val="20"/>
              </w:rPr>
              <w:t>7th</w:t>
            </w:r>
            <w:r>
              <w:rPr>
                <w:rFonts w:ascii="Arial" w:eastAsia="Arial" w:hAnsi="Arial" w:cs="Arial"/>
                <w:color w:val="000000"/>
                <w:spacing w:val="-22"/>
                <w:sz w:val="20"/>
                <w:szCs w:val="20"/>
              </w:rPr>
              <w:t xml:space="preserve"> </w:t>
            </w:r>
            <w:r>
              <w:rPr>
                <w:rFonts w:ascii="Arial" w:eastAsia="Arial" w:hAnsi="Arial" w:cs="Arial"/>
                <w:color w:val="000000"/>
                <w:sz w:val="20"/>
                <w:szCs w:val="20"/>
              </w:rPr>
              <w:tab/>
              <w:t xml:space="preserve">Ed.  </w:t>
            </w:r>
            <w:r>
              <w:rPr>
                <w:rFonts w:ascii="Arial" w:eastAsia="Arial" w:hAnsi="Arial" w:cs="Arial"/>
                <w:color w:val="000000"/>
                <w:spacing w:val="16"/>
                <w:sz w:val="20"/>
                <w:szCs w:val="20"/>
              </w:rPr>
              <w:t xml:space="preserve"> </w:t>
            </w:r>
            <w:r>
              <w:rPr>
                <w:rFonts w:ascii="Arial" w:eastAsia="Arial" w:hAnsi="Arial" w:cs="Arial"/>
                <w:color w:val="000000"/>
                <w:w w:val="98"/>
                <w:sz w:val="20"/>
                <w:szCs w:val="20"/>
              </w:rPr>
              <w:t>Wards</w:t>
            </w:r>
            <w:r>
              <w:rPr>
                <w:rFonts w:ascii="Arial" w:eastAsia="Arial" w:hAnsi="Arial" w:cs="Arial"/>
                <w:color w:val="000000"/>
                <w:spacing w:val="-1"/>
                <w:w w:val="98"/>
                <w:sz w:val="20"/>
                <w:szCs w:val="20"/>
              </w:rPr>
              <w:t>w</w:t>
            </w:r>
            <w:r>
              <w:rPr>
                <w:rFonts w:ascii="Arial" w:eastAsia="Arial" w:hAnsi="Arial" w:cs="Arial"/>
                <w:color w:val="000000"/>
                <w:w w:val="109"/>
                <w:sz w:val="20"/>
                <w:szCs w:val="20"/>
              </w:rPr>
              <w:t>or</w:t>
            </w:r>
            <w:r>
              <w:rPr>
                <w:rFonts w:ascii="Arial" w:eastAsia="Arial" w:hAnsi="Arial" w:cs="Arial"/>
                <w:color w:val="000000"/>
                <w:w w:val="112"/>
                <w:sz w:val="20"/>
                <w:szCs w:val="20"/>
              </w:rPr>
              <w:t>th</w:t>
            </w:r>
          </w:p>
          <w:p w:rsidR="007A6C8F" w:rsidRDefault="007A6C8F">
            <w:pPr>
              <w:spacing w:after="0" w:line="130" w:lineRule="exact"/>
              <w:rPr>
                <w:sz w:val="13"/>
                <w:szCs w:val="13"/>
              </w:rPr>
            </w:pPr>
          </w:p>
          <w:p w:rsidR="007A6C8F" w:rsidRDefault="00E052D2">
            <w:pPr>
              <w:spacing w:after="0" w:line="240" w:lineRule="auto"/>
              <w:ind w:left="841" w:right="-20"/>
              <w:rPr>
                <w:rFonts w:ascii="Arial" w:eastAsia="Arial" w:hAnsi="Arial" w:cs="Arial"/>
                <w:sz w:val="20"/>
                <w:szCs w:val="20"/>
              </w:rPr>
            </w:pPr>
            <w:r>
              <w:rPr>
                <w:rFonts w:ascii="Arial" w:eastAsia="Arial" w:hAnsi="Arial" w:cs="Arial"/>
                <w:sz w:val="20"/>
                <w:szCs w:val="20"/>
              </w:rPr>
              <w:t>Publis</w:t>
            </w:r>
            <w:r>
              <w:rPr>
                <w:rFonts w:ascii="Arial" w:eastAsia="Arial" w:hAnsi="Arial" w:cs="Arial"/>
                <w:spacing w:val="-1"/>
                <w:sz w:val="20"/>
                <w:szCs w:val="20"/>
              </w:rPr>
              <w:t>h</w:t>
            </w:r>
            <w:r>
              <w:rPr>
                <w:rFonts w:ascii="Arial" w:eastAsia="Arial" w:hAnsi="Arial" w:cs="Arial"/>
                <w:sz w:val="20"/>
                <w:szCs w:val="20"/>
              </w:rPr>
              <w:t>ing</w:t>
            </w:r>
            <w:r>
              <w:rPr>
                <w:rFonts w:ascii="Arial" w:eastAsia="Arial" w:hAnsi="Arial" w:cs="Arial"/>
                <w:spacing w:val="4"/>
                <w:sz w:val="20"/>
                <w:szCs w:val="20"/>
              </w:rPr>
              <w:t xml:space="preserve"> </w:t>
            </w:r>
            <w:r>
              <w:rPr>
                <w:rFonts w:ascii="Arial" w:eastAsia="Arial" w:hAnsi="Arial" w:cs="Arial"/>
                <w:sz w:val="20"/>
                <w:szCs w:val="20"/>
              </w:rPr>
              <w:t>Compan</w:t>
            </w:r>
            <w:r>
              <w:rPr>
                <w:rFonts w:ascii="Arial" w:eastAsia="Arial" w:hAnsi="Arial" w:cs="Arial"/>
                <w:spacing w:val="-1"/>
                <w:sz w:val="20"/>
                <w:szCs w:val="20"/>
              </w:rPr>
              <w:t>y</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z w:val="20"/>
                <w:szCs w:val="20"/>
              </w:rPr>
              <w:t>Be</w:t>
            </w:r>
            <w:r>
              <w:rPr>
                <w:rFonts w:ascii="Arial" w:eastAsia="Arial" w:hAnsi="Arial" w:cs="Arial"/>
                <w:spacing w:val="-1"/>
                <w:sz w:val="20"/>
                <w:szCs w:val="20"/>
              </w:rPr>
              <w:t>lm</w:t>
            </w:r>
            <w:r>
              <w:rPr>
                <w:rFonts w:ascii="Arial" w:eastAsia="Arial" w:hAnsi="Arial" w:cs="Arial"/>
                <w:sz w:val="20"/>
                <w:szCs w:val="20"/>
              </w:rPr>
              <w:t>ont,</w:t>
            </w:r>
            <w:r>
              <w:rPr>
                <w:rFonts w:ascii="Arial" w:eastAsia="Arial" w:hAnsi="Arial" w:cs="Arial"/>
                <w:spacing w:val="25"/>
                <w:sz w:val="20"/>
                <w:szCs w:val="20"/>
              </w:rPr>
              <w:t xml:space="preserve"> </w:t>
            </w:r>
            <w:r>
              <w:rPr>
                <w:rFonts w:ascii="Arial" w:eastAsia="Arial" w:hAnsi="Arial" w:cs="Arial"/>
                <w:sz w:val="20"/>
                <w:szCs w:val="20"/>
              </w:rPr>
              <w:t>C</w:t>
            </w:r>
            <w:r>
              <w:rPr>
                <w:rFonts w:ascii="Arial" w:eastAsia="Arial" w:hAnsi="Arial" w:cs="Arial"/>
                <w:spacing w:val="-2"/>
                <w:sz w:val="20"/>
                <w:szCs w:val="20"/>
              </w:rPr>
              <w:t>a</w:t>
            </w:r>
            <w:r>
              <w:rPr>
                <w:rFonts w:ascii="Arial" w:eastAsia="Arial" w:hAnsi="Arial" w:cs="Arial"/>
                <w:sz w:val="20"/>
                <w:szCs w:val="20"/>
              </w:rPr>
              <w:t>lifor</w:t>
            </w:r>
            <w:r>
              <w:rPr>
                <w:rFonts w:ascii="Arial" w:eastAsia="Arial" w:hAnsi="Arial" w:cs="Arial"/>
                <w:spacing w:val="-1"/>
                <w:sz w:val="20"/>
                <w:szCs w:val="20"/>
              </w:rPr>
              <w:t>ni</w:t>
            </w:r>
            <w:r>
              <w:rPr>
                <w:rFonts w:ascii="Arial" w:eastAsia="Arial" w:hAnsi="Arial" w:cs="Arial"/>
                <w:sz w:val="20"/>
                <w:szCs w:val="20"/>
              </w:rPr>
              <w:t>a,</w:t>
            </w:r>
            <w:r>
              <w:rPr>
                <w:rFonts w:ascii="Arial" w:eastAsia="Arial" w:hAnsi="Arial" w:cs="Arial"/>
                <w:spacing w:val="25"/>
                <w:sz w:val="20"/>
                <w:szCs w:val="20"/>
              </w:rPr>
              <w:t xml:space="preserve"> </w:t>
            </w:r>
            <w:r>
              <w:rPr>
                <w:rFonts w:ascii="Arial" w:eastAsia="Arial" w:hAnsi="Arial" w:cs="Arial"/>
                <w:w w:val="96"/>
                <w:sz w:val="20"/>
                <w:szCs w:val="20"/>
              </w:rPr>
              <w:t>US</w:t>
            </w:r>
            <w:r>
              <w:rPr>
                <w:rFonts w:ascii="Arial" w:eastAsia="Arial" w:hAnsi="Arial" w:cs="Arial"/>
                <w:spacing w:val="-1"/>
                <w:w w:val="96"/>
                <w:sz w:val="20"/>
                <w:szCs w:val="20"/>
              </w:rPr>
              <w:t>A</w:t>
            </w:r>
            <w:r>
              <w:rPr>
                <w:rFonts w:ascii="Arial" w:eastAsia="Arial" w:hAnsi="Arial" w:cs="Arial"/>
                <w:w w:val="96"/>
                <w:sz w:val="20"/>
                <w:szCs w:val="20"/>
              </w:rPr>
              <w:t>,</w:t>
            </w:r>
            <w:r>
              <w:rPr>
                <w:rFonts w:ascii="Arial" w:eastAsia="Arial" w:hAnsi="Arial" w:cs="Arial"/>
                <w:spacing w:val="-2"/>
                <w:w w:val="96"/>
                <w:sz w:val="20"/>
                <w:szCs w:val="20"/>
              </w:rPr>
              <w:t xml:space="preserve"> </w:t>
            </w:r>
            <w:r>
              <w:rPr>
                <w:rFonts w:ascii="Arial" w:eastAsia="Arial" w:hAnsi="Arial" w:cs="Arial"/>
                <w:spacing w:val="-1"/>
                <w:w w:val="111"/>
                <w:sz w:val="20"/>
                <w:szCs w:val="20"/>
              </w:rPr>
              <w:t>1</w:t>
            </w:r>
            <w:r>
              <w:rPr>
                <w:rFonts w:ascii="Arial" w:eastAsia="Arial" w:hAnsi="Arial" w:cs="Arial"/>
                <w:w w:val="111"/>
                <w:sz w:val="20"/>
                <w:szCs w:val="20"/>
              </w:rPr>
              <w:t>98</w:t>
            </w:r>
            <w:r>
              <w:rPr>
                <w:rFonts w:ascii="Arial" w:eastAsia="Arial" w:hAnsi="Arial" w:cs="Arial"/>
                <w:spacing w:val="-1"/>
                <w:w w:val="111"/>
                <w:sz w:val="20"/>
                <w:szCs w:val="20"/>
              </w:rPr>
              <w:t>8</w:t>
            </w:r>
            <w:r>
              <w:rPr>
                <w:rFonts w:ascii="Arial" w:eastAsia="Arial" w:hAnsi="Arial" w:cs="Arial"/>
                <w:w w:val="111"/>
                <w:sz w:val="20"/>
                <w:szCs w:val="20"/>
              </w:rPr>
              <w:t>.</w:t>
            </w:r>
          </w:p>
          <w:p w:rsidR="007A6C8F" w:rsidRDefault="007A6C8F">
            <w:pPr>
              <w:spacing w:after="0" w:line="130" w:lineRule="exact"/>
              <w:rPr>
                <w:sz w:val="13"/>
                <w:szCs w:val="13"/>
              </w:rPr>
            </w:pPr>
          </w:p>
          <w:p w:rsidR="007A6C8F" w:rsidRDefault="00E052D2">
            <w:pPr>
              <w:tabs>
                <w:tab w:val="left" w:pos="840"/>
              </w:tabs>
              <w:spacing w:after="0" w:line="240" w:lineRule="auto"/>
              <w:ind w:left="27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Chris</w:t>
            </w:r>
            <w:r>
              <w:rPr>
                <w:rFonts w:ascii="Arial" w:eastAsia="Arial" w:hAnsi="Arial" w:cs="Arial"/>
                <w:color w:val="000000"/>
                <w:spacing w:val="-1"/>
                <w:sz w:val="20"/>
                <w:szCs w:val="20"/>
              </w:rPr>
              <w:t>t</w:t>
            </w:r>
            <w:r>
              <w:rPr>
                <w:rFonts w:ascii="Arial" w:eastAsia="Arial" w:hAnsi="Arial" w:cs="Arial"/>
                <w:color w:val="000000"/>
                <w:sz w:val="20"/>
                <w:szCs w:val="20"/>
              </w:rPr>
              <w:t>ian,</w:t>
            </w:r>
            <w:r>
              <w:rPr>
                <w:rFonts w:ascii="Arial" w:eastAsia="Arial" w:hAnsi="Arial" w:cs="Arial"/>
                <w:color w:val="000000"/>
                <w:spacing w:val="23"/>
                <w:sz w:val="20"/>
                <w:szCs w:val="20"/>
              </w:rPr>
              <w:t xml:space="preserve"> </w:t>
            </w:r>
            <w:r>
              <w:rPr>
                <w:rFonts w:ascii="Arial" w:eastAsia="Arial" w:hAnsi="Arial" w:cs="Arial"/>
                <w:color w:val="000000"/>
                <w:w w:val="93"/>
                <w:sz w:val="20"/>
                <w:szCs w:val="20"/>
              </w:rPr>
              <w:t>G</w:t>
            </w:r>
            <w:r>
              <w:rPr>
                <w:rFonts w:ascii="Arial" w:eastAsia="Arial" w:hAnsi="Arial" w:cs="Arial"/>
                <w:color w:val="000000"/>
                <w:spacing w:val="-1"/>
                <w:w w:val="93"/>
                <w:sz w:val="20"/>
                <w:szCs w:val="20"/>
              </w:rPr>
              <w:t>.</w:t>
            </w:r>
            <w:r>
              <w:rPr>
                <w:rFonts w:ascii="Arial" w:eastAsia="Arial" w:hAnsi="Arial" w:cs="Arial"/>
                <w:color w:val="000000"/>
                <w:w w:val="93"/>
                <w:sz w:val="20"/>
                <w:szCs w:val="20"/>
              </w:rPr>
              <w:t>D.</w:t>
            </w:r>
            <w:r>
              <w:rPr>
                <w:rFonts w:ascii="Arial" w:eastAsia="Arial" w:hAnsi="Arial" w:cs="Arial"/>
                <w:color w:val="000000"/>
                <w:spacing w:val="4"/>
                <w:w w:val="93"/>
                <w:sz w:val="20"/>
                <w:szCs w:val="20"/>
              </w:rPr>
              <w:t xml:space="preserve"> </w:t>
            </w:r>
            <w:r>
              <w:rPr>
                <w:rFonts w:ascii="Arial" w:eastAsia="Arial" w:hAnsi="Arial" w:cs="Arial"/>
                <w:color w:val="000000"/>
                <w:sz w:val="20"/>
                <w:szCs w:val="20"/>
              </w:rPr>
              <w:t>Analy</w:t>
            </w:r>
            <w:r>
              <w:rPr>
                <w:rFonts w:ascii="Arial" w:eastAsia="Arial" w:hAnsi="Arial" w:cs="Arial"/>
                <w:color w:val="000000"/>
                <w:spacing w:val="-1"/>
                <w:sz w:val="20"/>
                <w:szCs w:val="20"/>
              </w:rPr>
              <w:t>t</w:t>
            </w:r>
            <w:r>
              <w:rPr>
                <w:rFonts w:ascii="Arial" w:eastAsia="Arial" w:hAnsi="Arial" w:cs="Arial"/>
                <w:color w:val="000000"/>
                <w:sz w:val="20"/>
                <w:szCs w:val="20"/>
              </w:rPr>
              <w:t>ical</w:t>
            </w:r>
            <w:r>
              <w:rPr>
                <w:rFonts w:ascii="Arial" w:eastAsia="Arial" w:hAnsi="Arial" w:cs="Arial"/>
                <w:color w:val="000000"/>
                <w:spacing w:val="34"/>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22"/>
                <w:sz w:val="20"/>
                <w:szCs w:val="20"/>
              </w:rPr>
              <w:t xml:space="preserve"> </w:t>
            </w:r>
            <w:r>
              <w:rPr>
                <w:rFonts w:ascii="Arial" w:eastAsia="Arial" w:hAnsi="Arial" w:cs="Arial"/>
                <w:color w:val="000000"/>
                <w:spacing w:val="-1"/>
                <w:sz w:val="20"/>
                <w:szCs w:val="20"/>
              </w:rPr>
              <w:t>6</w:t>
            </w:r>
            <w:r>
              <w:rPr>
                <w:rFonts w:ascii="Arial" w:eastAsia="Arial" w:hAnsi="Arial" w:cs="Arial"/>
                <w:color w:val="000000"/>
                <w:sz w:val="20"/>
                <w:szCs w:val="20"/>
              </w:rPr>
              <w:t>th</w:t>
            </w:r>
            <w:r>
              <w:rPr>
                <w:rFonts w:ascii="Arial" w:eastAsia="Arial" w:hAnsi="Arial" w:cs="Arial"/>
                <w:color w:val="000000"/>
                <w:spacing w:val="29"/>
                <w:sz w:val="20"/>
                <w:szCs w:val="20"/>
              </w:rPr>
              <w:t xml:space="preserve"> </w:t>
            </w:r>
            <w:r>
              <w:rPr>
                <w:rFonts w:ascii="Arial" w:eastAsia="Arial" w:hAnsi="Arial" w:cs="Arial"/>
                <w:color w:val="000000"/>
                <w:sz w:val="20"/>
                <w:szCs w:val="20"/>
              </w:rPr>
              <w:t>E</w:t>
            </w:r>
            <w:r>
              <w:rPr>
                <w:rFonts w:ascii="Arial" w:eastAsia="Arial" w:hAnsi="Arial" w:cs="Arial"/>
                <w:color w:val="000000"/>
                <w:spacing w:val="-1"/>
                <w:sz w:val="20"/>
                <w:szCs w:val="20"/>
              </w:rPr>
              <w:t>d</w:t>
            </w:r>
            <w:r>
              <w:rPr>
                <w:rFonts w:ascii="Arial" w:eastAsia="Arial" w:hAnsi="Arial" w:cs="Arial"/>
                <w:color w:val="000000"/>
                <w:sz w:val="20"/>
                <w:szCs w:val="20"/>
              </w:rPr>
              <w:t>.</w:t>
            </w:r>
            <w:r>
              <w:rPr>
                <w:rFonts w:ascii="Arial" w:eastAsia="Arial" w:hAnsi="Arial" w:cs="Arial"/>
                <w:color w:val="000000"/>
                <w:spacing w:val="-15"/>
                <w:sz w:val="20"/>
                <w:szCs w:val="20"/>
              </w:rPr>
              <w:t xml:space="preserve"> </w:t>
            </w:r>
            <w:r>
              <w:rPr>
                <w:rFonts w:ascii="Arial" w:eastAsia="Arial" w:hAnsi="Arial" w:cs="Arial"/>
                <w:color w:val="000000"/>
                <w:spacing w:val="-1"/>
                <w:sz w:val="20"/>
                <w:szCs w:val="20"/>
              </w:rPr>
              <w:t>J</w:t>
            </w:r>
            <w:r>
              <w:rPr>
                <w:rFonts w:ascii="Arial" w:eastAsia="Arial" w:hAnsi="Arial" w:cs="Arial"/>
                <w:color w:val="000000"/>
                <w:sz w:val="20"/>
                <w:szCs w:val="20"/>
              </w:rPr>
              <w:t>o</w:t>
            </w:r>
            <w:r>
              <w:rPr>
                <w:rFonts w:ascii="Arial" w:eastAsia="Arial" w:hAnsi="Arial" w:cs="Arial"/>
                <w:color w:val="000000"/>
                <w:spacing w:val="1"/>
                <w:sz w:val="20"/>
                <w:szCs w:val="20"/>
              </w:rPr>
              <w:t>h</w:t>
            </w:r>
            <w:r>
              <w:rPr>
                <w:rFonts w:ascii="Arial" w:eastAsia="Arial" w:hAnsi="Arial" w:cs="Arial"/>
                <w:color w:val="000000"/>
                <w:sz w:val="20"/>
                <w:szCs w:val="20"/>
              </w:rPr>
              <w:t>n</w:t>
            </w:r>
            <w:r>
              <w:rPr>
                <w:rFonts w:ascii="Arial" w:eastAsia="Arial" w:hAnsi="Arial" w:cs="Arial"/>
                <w:color w:val="000000"/>
                <w:spacing w:val="17"/>
                <w:sz w:val="20"/>
                <w:szCs w:val="20"/>
              </w:rPr>
              <w:t xml:space="preserve"> </w:t>
            </w:r>
            <w:r>
              <w:rPr>
                <w:rFonts w:ascii="Arial" w:eastAsia="Arial" w:hAnsi="Arial" w:cs="Arial"/>
                <w:color w:val="000000"/>
                <w:sz w:val="20"/>
                <w:szCs w:val="20"/>
              </w:rPr>
              <w:t>Wiley</w:t>
            </w:r>
            <w:r>
              <w:rPr>
                <w:rFonts w:ascii="Arial" w:eastAsia="Arial" w:hAnsi="Arial" w:cs="Arial"/>
                <w:color w:val="000000"/>
                <w:spacing w:val="-10"/>
                <w:sz w:val="20"/>
                <w:szCs w:val="20"/>
              </w:rPr>
              <w:t xml:space="preserve"> </w:t>
            </w:r>
            <w:r>
              <w:rPr>
                <w:rFonts w:ascii="Arial" w:eastAsia="Arial" w:hAnsi="Arial" w:cs="Arial"/>
                <w:color w:val="000000"/>
                <w:sz w:val="20"/>
                <w:szCs w:val="20"/>
              </w:rPr>
              <w:t>&amp;</w:t>
            </w:r>
            <w:r>
              <w:rPr>
                <w:rFonts w:ascii="Arial" w:eastAsia="Arial" w:hAnsi="Arial" w:cs="Arial"/>
                <w:color w:val="000000"/>
                <w:spacing w:val="-9"/>
                <w:sz w:val="20"/>
                <w:szCs w:val="20"/>
              </w:rPr>
              <w:t xml:space="preserve"> </w:t>
            </w:r>
            <w:r>
              <w:rPr>
                <w:rFonts w:ascii="Arial" w:eastAsia="Arial" w:hAnsi="Arial" w:cs="Arial"/>
                <w:color w:val="000000"/>
                <w:sz w:val="20"/>
                <w:szCs w:val="20"/>
              </w:rPr>
              <w:t>Sons,</w:t>
            </w:r>
            <w:r>
              <w:rPr>
                <w:rFonts w:ascii="Arial" w:eastAsia="Arial" w:hAnsi="Arial" w:cs="Arial"/>
                <w:color w:val="000000"/>
                <w:spacing w:val="-15"/>
                <w:sz w:val="20"/>
                <w:szCs w:val="20"/>
              </w:rPr>
              <w:t xml:space="preserve"> </w:t>
            </w:r>
            <w:r>
              <w:rPr>
                <w:rFonts w:ascii="Arial" w:eastAsia="Arial" w:hAnsi="Arial" w:cs="Arial"/>
                <w:color w:val="000000"/>
                <w:sz w:val="20"/>
                <w:szCs w:val="20"/>
              </w:rPr>
              <w:t>New</w:t>
            </w:r>
            <w:r>
              <w:rPr>
                <w:rFonts w:ascii="Arial" w:eastAsia="Arial" w:hAnsi="Arial" w:cs="Arial"/>
                <w:color w:val="000000"/>
                <w:spacing w:val="-12"/>
                <w:sz w:val="20"/>
                <w:szCs w:val="20"/>
              </w:rPr>
              <w:t xml:space="preserve"> </w:t>
            </w:r>
            <w:r>
              <w:rPr>
                <w:rFonts w:ascii="Arial" w:eastAsia="Arial" w:hAnsi="Arial" w:cs="Arial"/>
                <w:color w:val="000000"/>
                <w:sz w:val="20"/>
                <w:szCs w:val="20"/>
              </w:rPr>
              <w:t>Y</w:t>
            </w:r>
            <w:r>
              <w:rPr>
                <w:rFonts w:ascii="Arial" w:eastAsia="Arial" w:hAnsi="Arial" w:cs="Arial"/>
                <w:color w:val="000000"/>
                <w:spacing w:val="1"/>
                <w:sz w:val="20"/>
                <w:szCs w:val="20"/>
              </w:rPr>
              <w:t>o</w:t>
            </w:r>
            <w:r>
              <w:rPr>
                <w:rFonts w:ascii="Arial" w:eastAsia="Arial" w:hAnsi="Arial" w:cs="Arial"/>
                <w:color w:val="000000"/>
                <w:sz w:val="20"/>
                <w:szCs w:val="20"/>
              </w:rPr>
              <w:t>rk,</w:t>
            </w:r>
            <w:r>
              <w:rPr>
                <w:rFonts w:ascii="Arial" w:eastAsia="Arial" w:hAnsi="Arial" w:cs="Arial"/>
                <w:color w:val="000000"/>
                <w:spacing w:val="15"/>
                <w:sz w:val="20"/>
                <w:szCs w:val="20"/>
              </w:rPr>
              <w:t xml:space="preserve"> </w:t>
            </w:r>
            <w:r>
              <w:rPr>
                <w:rFonts w:ascii="Arial" w:eastAsia="Arial" w:hAnsi="Arial" w:cs="Arial"/>
                <w:color w:val="000000"/>
                <w:spacing w:val="-1"/>
                <w:w w:val="111"/>
                <w:sz w:val="20"/>
                <w:szCs w:val="20"/>
              </w:rPr>
              <w:t>2</w:t>
            </w:r>
            <w:r>
              <w:rPr>
                <w:rFonts w:ascii="Arial" w:eastAsia="Arial" w:hAnsi="Arial" w:cs="Arial"/>
                <w:color w:val="000000"/>
                <w:w w:val="111"/>
                <w:sz w:val="20"/>
                <w:szCs w:val="20"/>
              </w:rPr>
              <w:t>004.</w:t>
            </w:r>
          </w:p>
          <w:p w:rsidR="007A6C8F" w:rsidRDefault="007A6C8F">
            <w:pPr>
              <w:spacing w:after="0" w:line="130" w:lineRule="exact"/>
              <w:rPr>
                <w:sz w:val="13"/>
                <w:szCs w:val="13"/>
              </w:rPr>
            </w:pPr>
          </w:p>
          <w:p w:rsidR="007A6C8F" w:rsidRDefault="00E052D2">
            <w:pPr>
              <w:tabs>
                <w:tab w:val="left" w:pos="840"/>
              </w:tabs>
              <w:spacing w:after="0" w:line="240" w:lineRule="auto"/>
              <w:ind w:left="27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Harris,</w:t>
            </w:r>
            <w:r>
              <w:rPr>
                <w:rFonts w:ascii="Arial" w:eastAsia="Arial" w:hAnsi="Arial" w:cs="Arial"/>
                <w:color w:val="000000"/>
                <w:spacing w:val="20"/>
                <w:sz w:val="20"/>
                <w:szCs w:val="20"/>
              </w:rPr>
              <w:t xml:space="preserve"> </w:t>
            </w:r>
            <w:r>
              <w:rPr>
                <w:rFonts w:ascii="Arial" w:eastAsia="Arial" w:hAnsi="Arial" w:cs="Arial"/>
                <w:color w:val="000000"/>
                <w:spacing w:val="-1"/>
                <w:sz w:val="20"/>
                <w:szCs w:val="20"/>
              </w:rPr>
              <w:t>D</w:t>
            </w:r>
            <w:r>
              <w:rPr>
                <w:rFonts w:ascii="Arial" w:eastAsia="Arial" w:hAnsi="Arial" w:cs="Arial"/>
                <w:color w:val="000000"/>
                <w:sz w:val="20"/>
                <w:szCs w:val="20"/>
              </w:rPr>
              <w:t>.C</w:t>
            </w:r>
            <w:r>
              <w:rPr>
                <w:rFonts w:ascii="Arial" w:eastAsia="Arial" w:hAnsi="Arial" w:cs="Arial"/>
                <w:color w:val="000000"/>
                <w:spacing w:val="-1"/>
                <w:sz w:val="20"/>
                <w:szCs w:val="20"/>
              </w:rPr>
              <w:t>.</w:t>
            </w:r>
            <w:r>
              <w:rPr>
                <w:rFonts w:ascii="Arial" w:eastAsia="Arial" w:hAnsi="Arial" w:cs="Arial"/>
                <w:color w:val="000000"/>
                <w:sz w:val="20"/>
                <w:szCs w:val="20"/>
              </w:rPr>
              <w:t>:</w:t>
            </w:r>
            <w:r>
              <w:rPr>
                <w:rFonts w:ascii="Arial" w:eastAsia="Arial" w:hAnsi="Arial" w:cs="Arial"/>
                <w:color w:val="000000"/>
                <w:spacing w:val="-20"/>
                <w:sz w:val="20"/>
                <w:szCs w:val="20"/>
              </w:rPr>
              <w:t xml:space="preserve"> </w:t>
            </w:r>
            <w:r>
              <w:rPr>
                <w:rFonts w:ascii="Arial" w:eastAsia="Arial" w:hAnsi="Arial" w:cs="Arial"/>
                <w:color w:val="000000"/>
                <w:sz w:val="20"/>
                <w:szCs w:val="20"/>
              </w:rPr>
              <w:t>Ex</w:t>
            </w:r>
            <w:r>
              <w:rPr>
                <w:rFonts w:ascii="Arial" w:eastAsia="Arial" w:hAnsi="Arial" w:cs="Arial"/>
                <w:color w:val="000000"/>
                <w:spacing w:val="-1"/>
                <w:sz w:val="20"/>
                <w:szCs w:val="20"/>
              </w:rPr>
              <w:t>p</w:t>
            </w:r>
            <w:r>
              <w:rPr>
                <w:rFonts w:ascii="Arial" w:eastAsia="Arial" w:hAnsi="Arial" w:cs="Arial"/>
                <w:color w:val="000000"/>
                <w:sz w:val="20"/>
                <w:szCs w:val="20"/>
              </w:rPr>
              <w:t>loring</w:t>
            </w:r>
            <w:r>
              <w:rPr>
                <w:rFonts w:ascii="Arial" w:eastAsia="Arial" w:hAnsi="Arial" w:cs="Arial"/>
                <w:color w:val="000000"/>
                <w:spacing w:val="8"/>
                <w:sz w:val="20"/>
                <w:szCs w:val="20"/>
              </w:rPr>
              <w:t xml:space="preserve"> </w:t>
            </w:r>
            <w:r>
              <w:rPr>
                <w:rFonts w:ascii="Arial" w:eastAsia="Arial" w:hAnsi="Arial" w:cs="Arial"/>
                <w:color w:val="000000"/>
                <w:spacing w:val="-1"/>
                <w:sz w:val="20"/>
                <w:szCs w:val="20"/>
              </w:rPr>
              <w:t>Ch</w:t>
            </w:r>
            <w:r>
              <w:rPr>
                <w:rFonts w:ascii="Arial" w:eastAsia="Arial" w:hAnsi="Arial" w:cs="Arial"/>
                <w:color w:val="000000"/>
                <w:sz w:val="20"/>
                <w:szCs w:val="20"/>
              </w:rPr>
              <w:t>emic</w:t>
            </w:r>
            <w:r>
              <w:rPr>
                <w:rFonts w:ascii="Arial" w:eastAsia="Arial" w:hAnsi="Arial" w:cs="Arial"/>
                <w:color w:val="000000"/>
                <w:spacing w:val="-1"/>
                <w:sz w:val="20"/>
                <w:szCs w:val="20"/>
              </w:rPr>
              <w:t>a</w:t>
            </w:r>
            <w:r>
              <w:rPr>
                <w:rFonts w:ascii="Arial" w:eastAsia="Arial" w:hAnsi="Arial" w:cs="Arial"/>
                <w:color w:val="000000"/>
                <w:sz w:val="20"/>
                <w:szCs w:val="20"/>
              </w:rPr>
              <w:t>l</w:t>
            </w:r>
            <w:r>
              <w:rPr>
                <w:rFonts w:ascii="Arial" w:eastAsia="Arial" w:hAnsi="Arial" w:cs="Arial"/>
                <w:color w:val="000000"/>
                <w:spacing w:val="-15"/>
                <w:sz w:val="20"/>
                <w:szCs w:val="20"/>
              </w:rPr>
              <w:t xml:space="preserve"> </w:t>
            </w:r>
            <w:r>
              <w:rPr>
                <w:rFonts w:ascii="Arial" w:eastAsia="Arial" w:hAnsi="Arial" w:cs="Arial"/>
                <w:color w:val="000000"/>
                <w:sz w:val="20"/>
                <w:szCs w:val="20"/>
              </w:rPr>
              <w:t>An</w:t>
            </w:r>
            <w:r>
              <w:rPr>
                <w:rFonts w:ascii="Arial" w:eastAsia="Arial" w:hAnsi="Arial" w:cs="Arial"/>
                <w:color w:val="000000"/>
                <w:spacing w:val="-1"/>
                <w:sz w:val="20"/>
                <w:szCs w:val="20"/>
              </w:rPr>
              <w:t>a</w:t>
            </w:r>
            <w:r>
              <w:rPr>
                <w:rFonts w:ascii="Arial" w:eastAsia="Arial" w:hAnsi="Arial" w:cs="Arial"/>
                <w:color w:val="000000"/>
                <w:sz w:val="20"/>
                <w:szCs w:val="20"/>
              </w:rPr>
              <w:t>l</w:t>
            </w:r>
            <w:r>
              <w:rPr>
                <w:rFonts w:ascii="Arial" w:eastAsia="Arial" w:hAnsi="Arial" w:cs="Arial"/>
                <w:color w:val="000000"/>
                <w:spacing w:val="-1"/>
                <w:sz w:val="20"/>
                <w:szCs w:val="20"/>
              </w:rPr>
              <w:t>y</w:t>
            </w:r>
            <w:r>
              <w:rPr>
                <w:rFonts w:ascii="Arial" w:eastAsia="Arial" w:hAnsi="Arial" w:cs="Arial"/>
                <w:color w:val="000000"/>
                <w:sz w:val="20"/>
                <w:szCs w:val="20"/>
              </w:rPr>
              <w:t>sis,</w:t>
            </w:r>
            <w:r>
              <w:rPr>
                <w:rFonts w:ascii="Arial" w:eastAsia="Arial" w:hAnsi="Arial" w:cs="Arial"/>
                <w:color w:val="000000"/>
                <w:spacing w:val="5"/>
                <w:sz w:val="20"/>
                <w:szCs w:val="20"/>
              </w:rPr>
              <w:t xml:space="preserve"> </w:t>
            </w:r>
            <w:r>
              <w:rPr>
                <w:rFonts w:ascii="Arial" w:eastAsia="Arial" w:hAnsi="Arial" w:cs="Arial"/>
                <w:color w:val="000000"/>
                <w:sz w:val="20"/>
                <w:szCs w:val="20"/>
              </w:rPr>
              <w:t>9</w:t>
            </w:r>
            <w:r>
              <w:rPr>
                <w:rFonts w:ascii="Arial" w:eastAsia="Arial" w:hAnsi="Arial" w:cs="Arial"/>
                <w:color w:val="000000"/>
                <w:spacing w:val="-1"/>
                <w:sz w:val="20"/>
                <w:szCs w:val="20"/>
              </w:rPr>
              <w:t>t</w:t>
            </w:r>
            <w:r>
              <w:rPr>
                <w:rFonts w:ascii="Arial" w:eastAsia="Arial" w:hAnsi="Arial" w:cs="Arial"/>
                <w:color w:val="000000"/>
                <w:sz w:val="20"/>
                <w:szCs w:val="20"/>
              </w:rPr>
              <w:t>h</w:t>
            </w:r>
            <w:r>
              <w:rPr>
                <w:rFonts w:ascii="Arial" w:eastAsia="Arial" w:hAnsi="Arial" w:cs="Arial"/>
                <w:color w:val="000000"/>
                <w:spacing w:val="31"/>
                <w:sz w:val="20"/>
                <w:szCs w:val="20"/>
              </w:rPr>
              <w:t xml:space="preserve"> </w:t>
            </w:r>
            <w:r>
              <w:rPr>
                <w:rFonts w:ascii="Arial" w:eastAsia="Arial" w:hAnsi="Arial" w:cs="Arial"/>
                <w:color w:val="000000"/>
                <w:sz w:val="20"/>
                <w:szCs w:val="20"/>
              </w:rPr>
              <w:t>E</w:t>
            </w:r>
            <w:r>
              <w:rPr>
                <w:rFonts w:ascii="Arial" w:eastAsia="Arial" w:hAnsi="Arial" w:cs="Arial"/>
                <w:color w:val="000000"/>
                <w:spacing w:val="-1"/>
                <w:sz w:val="20"/>
                <w:szCs w:val="20"/>
              </w:rPr>
              <w:t>d</w:t>
            </w:r>
            <w:r>
              <w:rPr>
                <w:rFonts w:ascii="Arial" w:eastAsia="Arial" w:hAnsi="Arial" w:cs="Arial"/>
                <w:color w:val="000000"/>
                <w:sz w:val="20"/>
                <w:szCs w:val="20"/>
              </w:rPr>
              <w:t>.</w:t>
            </w:r>
            <w:r>
              <w:rPr>
                <w:rFonts w:ascii="Arial" w:eastAsia="Arial" w:hAnsi="Arial" w:cs="Arial"/>
                <w:color w:val="000000"/>
                <w:spacing w:val="-14"/>
                <w:sz w:val="20"/>
                <w:szCs w:val="20"/>
              </w:rPr>
              <w:t xml:space="preserve"> </w:t>
            </w:r>
            <w:r>
              <w:rPr>
                <w:rFonts w:ascii="Arial" w:eastAsia="Arial" w:hAnsi="Arial" w:cs="Arial"/>
                <w:color w:val="000000"/>
                <w:spacing w:val="-1"/>
                <w:sz w:val="20"/>
                <w:szCs w:val="20"/>
              </w:rPr>
              <w:t>N</w:t>
            </w:r>
            <w:r>
              <w:rPr>
                <w:rFonts w:ascii="Arial" w:eastAsia="Arial" w:hAnsi="Arial" w:cs="Arial"/>
                <w:color w:val="000000"/>
                <w:sz w:val="20"/>
                <w:szCs w:val="20"/>
              </w:rPr>
              <w:t>ew</w:t>
            </w:r>
            <w:r>
              <w:rPr>
                <w:rFonts w:ascii="Arial" w:eastAsia="Arial" w:hAnsi="Arial" w:cs="Arial"/>
                <w:color w:val="000000"/>
                <w:spacing w:val="-14"/>
                <w:sz w:val="20"/>
                <w:szCs w:val="20"/>
              </w:rPr>
              <w:t xml:space="preserve"> </w:t>
            </w:r>
            <w:r>
              <w:rPr>
                <w:rFonts w:ascii="Arial" w:eastAsia="Arial" w:hAnsi="Arial" w:cs="Arial"/>
                <w:color w:val="000000"/>
                <w:sz w:val="20"/>
                <w:szCs w:val="20"/>
              </w:rPr>
              <w:t>York,</w:t>
            </w:r>
            <w:r>
              <w:rPr>
                <w:rFonts w:ascii="Arial" w:eastAsia="Arial" w:hAnsi="Arial" w:cs="Arial"/>
                <w:color w:val="000000"/>
                <w:spacing w:val="15"/>
                <w:sz w:val="20"/>
                <w:szCs w:val="20"/>
              </w:rPr>
              <w:t xml:space="preserve"> </w:t>
            </w:r>
            <w:r>
              <w:rPr>
                <w:rFonts w:ascii="Arial" w:eastAsia="Arial" w:hAnsi="Arial" w:cs="Arial"/>
                <w:color w:val="000000"/>
                <w:spacing w:val="-1"/>
                <w:sz w:val="20"/>
                <w:szCs w:val="20"/>
              </w:rPr>
              <w:t>W</w:t>
            </w:r>
            <w:r>
              <w:rPr>
                <w:rFonts w:ascii="Arial" w:eastAsia="Arial" w:hAnsi="Arial" w:cs="Arial"/>
                <w:color w:val="000000"/>
                <w:sz w:val="20"/>
                <w:szCs w:val="20"/>
              </w:rPr>
              <w:t>.</w:t>
            </w:r>
            <w:r>
              <w:rPr>
                <w:rFonts w:ascii="Arial" w:eastAsia="Arial" w:hAnsi="Arial" w:cs="Arial"/>
                <w:color w:val="000000"/>
                <w:spacing w:val="-1"/>
                <w:sz w:val="20"/>
                <w:szCs w:val="20"/>
              </w:rPr>
              <w:t>H</w:t>
            </w:r>
            <w:r>
              <w:rPr>
                <w:rFonts w:ascii="Arial" w:eastAsia="Arial" w:hAnsi="Arial" w:cs="Arial"/>
                <w:color w:val="000000"/>
                <w:sz w:val="20"/>
                <w:szCs w:val="20"/>
              </w:rPr>
              <w:t>.</w:t>
            </w:r>
            <w:r>
              <w:rPr>
                <w:rFonts w:ascii="Arial" w:eastAsia="Arial" w:hAnsi="Arial" w:cs="Arial"/>
                <w:color w:val="000000"/>
                <w:spacing w:val="-16"/>
                <w:sz w:val="20"/>
                <w:szCs w:val="20"/>
              </w:rPr>
              <w:t xml:space="preserve"> </w:t>
            </w:r>
            <w:r>
              <w:rPr>
                <w:rFonts w:ascii="Arial" w:eastAsia="Arial" w:hAnsi="Arial" w:cs="Arial"/>
                <w:color w:val="000000"/>
                <w:spacing w:val="-1"/>
                <w:sz w:val="20"/>
                <w:szCs w:val="20"/>
              </w:rPr>
              <w:t>F</w:t>
            </w:r>
            <w:r>
              <w:rPr>
                <w:rFonts w:ascii="Arial" w:eastAsia="Arial" w:hAnsi="Arial" w:cs="Arial"/>
                <w:color w:val="000000"/>
                <w:sz w:val="20"/>
                <w:szCs w:val="20"/>
              </w:rPr>
              <w:t>re</w:t>
            </w:r>
            <w:r>
              <w:rPr>
                <w:rFonts w:ascii="Arial" w:eastAsia="Arial" w:hAnsi="Arial" w:cs="Arial"/>
                <w:color w:val="000000"/>
                <w:spacing w:val="-1"/>
                <w:sz w:val="20"/>
                <w:szCs w:val="20"/>
              </w:rPr>
              <w:t>e</w:t>
            </w:r>
            <w:r>
              <w:rPr>
                <w:rFonts w:ascii="Arial" w:eastAsia="Arial" w:hAnsi="Arial" w:cs="Arial"/>
                <w:color w:val="000000"/>
                <w:sz w:val="20"/>
                <w:szCs w:val="20"/>
              </w:rPr>
              <w:t>man,</w:t>
            </w:r>
            <w:r>
              <w:rPr>
                <w:rFonts w:ascii="Arial" w:eastAsia="Arial" w:hAnsi="Arial" w:cs="Arial"/>
                <w:color w:val="000000"/>
                <w:spacing w:val="-1"/>
                <w:sz w:val="20"/>
                <w:szCs w:val="20"/>
              </w:rPr>
              <w:t xml:space="preserve"> </w:t>
            </w:r>
            <w:r>
              <w:rPr>
                <w:rFonts w:ascii="Arial" w:eastAsia="Arial" w:hAnsi="Arial" w:cs="Arial"/>
                <w:color w:val="000000"/>
                <w:spacing w:val="-1"/>
                <w:w w:val="111"/>
                <w:sz w:val="20"/>
                <w:szCs w:val="20"/>
              </w:rPr>
              <w:t>2</w:t>
            </w:r>
            <w:r>
              <w:rPr>
                <w:rFonts w:ascii="Arial" w:eastAsia="Arial" w:hAnsi="Arial" w:cs="Arial"/>
                <w:color w:val="000000"/>
                <w:w w:val="111"/>
                <w:sz w:val="20"/>
                <w:szCs w:val="20"/>
              </w:rPr>
              <w:t>016.</w:t>
            </w:r>
          </w:p>
          <w:p w:rsidR="007A6C8F" w:rsidRDefault="007A6C8F">
            <w:pPr>
              <w:spacing w:after="0" w:line="130" w:lineRule="exact"/>
              <w:rPr>
                <w:sz w:val="13"/>
                <w:szCs w:val="13"/>
              </w:rPr>
            </w:pPr>
          </w:p>
          <w:p w:rsidR="007A6C8F" w:rsidRDefault="00E052D2">
            <w:pPr>
              <w:tabs>
                <w:tab w:val="left" w:pos="840"/>
              </w:tabs>
              <w:spacing w:after="0" w:line="240" w:lineRule="auto"/>
              <w:ind w:left="27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Khop</w:t>
            </w:r>
            <w:r>
              <w:rPr>
                <w:rFonts w:ascii="Arial" w:eastAsia="Arial" w:hAnsi="Arial" w:cs="Arial"/>
                <w:color w:val="000000"/>
                <w:spacing w:val="-1"/>
                <w:sz w:val="20"/>
                <w:szCs w:val="20"/>
              </w:rPr>
              <w:t>k</w:t>
            </w:r>
            <w:r>
              <w:rPr>
                <w:rFonts w:ascii="Arial" w:eastAsia="Arial" w:hAnsi="Arial" w:cs="Arial"/>
                <w:color w:val="000000"/>
                <w:sz w:val="20"/>
                <w:szCs w:val="20"/>
              </w:rPr>
              <w:t>ar,</w:t>
            </w:r>
            <w:r>
              <w:rPr>
                <w:rFonts w:ascii="Arial" w:eastAsia="Arial" w:hAnsi="Arial" w:cs="Arial"/>
                <w:color w:val="000000"/>
                <w:spacing w:val="10"/>
                <w:sz w:val="20"/>
                <w:szCs w:val="20"/>
              </w:rPr>
              <w:t xml:space="preserve"> </w:t>
            </w:r>
            <w:r>
              <w:rPr>
                <w:rFonts w:ascii="Arial" w:eastAsia="Arial" w:hAnsi="Arial" w:cs="Arial"/>
                <w:color w:val="000000"/>
                <w:sz w:val="20"/>
                <w:szCs w:val="20"/>
              </w:rPr>
              <w:t>S</w:t>
            </w:r>
            <w:r>
              <w:rPr>
                <w:rFonts w:ascii="Arial" w:eastAsia="Arial" w:hAnsi="Arial" w:cs="Arial"/>
                <w:color w:val="000000"/>
                <w:spacing w:val="-1"/>
                <w:sz w:val="20"/>
                <w:szCs w:val="20"/>
              </w:rPr>
              <w:t>.</w:t>
            </w:r>
            <w:r>
              <w:rPr>
                <w:rFonts w:ascii="Arial" w:eastAsia="Arial" w:hAnsi="Arial" w:cs="Arial"/>
                <w:color w:val="000000"/>
                <w:sz w:val="20"/>
                <w:szCs w:val="20"/>
              </w:rPr>
              <w:t>M.</w:t>
            </w:r>
            <w:r>
              <w:rPr>
                <w:rFonts w:ascii="Arial" w:eastAsia="Arial" w:hAnsi="Arial" w:cs="Arial"/>
                <w:color w:val="000000"/>
                <w:spacing w:val="39"/>
                <w:sz w:val="20"/>
                <w:szCs w:val="20"/>
              </w:rPr>
              <w:t xml:space="preserve"> </w:t>
            </w:r>
            <w:r>
              <w:rPr>
                <w:rFonts w:ascii="Arial" w:eastAsia="Arial" w:hAnsi="Arial" w:cs="Arial"/>
                <w:color w:val="000000"/>
                <w:sz w:val="20"/>
                <w:szCs w:val="20"/>
              </w:rPr>
              <w:t>B</w:t>
            </w:r>
            <w:r>
              <w:rPr>
                <w:rFonts w:ascii="Arial" w:eastAsia="Arial" w:hAnsi="Arial" w:cs="Arial"/>
                <w:color w:val="000000"/>
                <w:spacing w:val="-1"/>
                <w:sz w:val="20"/>
                <w:szCs w:val="20"/>
              </w:rPr>
              <w:t>a</w:t>
            </w:r>
            <w:r>
              <w:rPr>
                <w:rFonts w:ascii="Arial" w:eastAsia="Arial" w:hAnsi="Arial" w:cs="Arial"/>
                <w:color w:val="000000"/>
                <w:sz w:val="20"/>
                <w:szCs w:val="20"/>
              </w:rPr>
              <w:t>sic</w:t>
            </w:r>
            <w:r>
              <w:rPr>
                <w:rFonts w:ascii="Arial" w:eastAsia="Arial" w:hAnsi="Arial" w:cs="Arial"/>
                <w:color w:val="000000"/>
                <w:spacing w:val="-17"/>
                <w:sz w:val="20"/>
                <w:szCs w:val="20"/>
              </w:rPr>
              <w:t xml:space="preserve"> </w:t>
            </w:r>
            <w:r>
              <w:rPr>
                <w:rFonts w:ascii="Arial" w:eastAsia="Arial" w:hAnsi="Arial" w:cs="Arial"/>
                <w:color w:val="000000"/>
                <w:sz w:val="20"/>
                <w:szCs w:val="20"/>
              </w:rPr>
              <w:t>Con</w:t>
            </w:r>
            <w:r>
              <w:rPr>
                <w:rFonts w:ascii="Arial" w:eastAsia="Arial" w:hAnsi="Arial" w:cs="Arial"/>
                <w:color w:val="000000"/>
                <w:spacing w:val="-1"/>
                <w:sz w:val="20"/>
                <w:szCs w:val="20"/>
              </w:rPr>
              <w:t>c</w:t>
            </w:r>
            <w:r>
              <w:rPr>
                <w:rFonts w:ascii="Arial" w:eastAsia="Arial" w:hAnsi="Arial" w:cs="Arial"/>
                <w:color w:val="000000"/>
                <w:sz w:val="20"/>
                <w:szCs w:val="20"/>
              </w:rPr>
              <w:t>e</w:t>
            </w:r>
            <w:r>
              <w:rPr>
                <w:rFonts w:ascii="Arial" w:eastAsia="Arial" w:hAnsi="Arial" w:cs="Arial"/>
                <w:color w:val="000000"/>
                <w:spacing w:val="-1"/>
                <w:sz w:val="20"/>
                <w:szCs w:val="20"/>
              </w:rPr>
              <w:t>p</w:t>
            </w:r>
            <w:r>
              <w:rPr>
                <w:rFonts w:ascii="Arial" w:eastAsia="Arial" w:hAnsi="Arial" w:cs="Arial"/>
                <w:color w:val="000000"/>
                <w:sz w:val="20"/>
                <w:szCs w:val="20"/>
              </w:rPr>
              <w:t>ts</w:t>
            </w:r>
            <w:r>
              <w:rPr>
                <w:rFonts w:ascii="Arial" w:eastAsia="Arial" w:hAnsi="Arial" w:cs="Arial"/>
                <w:color w:val="000000"/>
                <w:spacing w:val="-10"/>
                <w:sz w:val="20"/>
                <w:szCs w:val="20"/>
              </w:rPr>
              <w:t xml:space="preserve"> </w:t>
            </w:r>
            <w:r>
              <w:rPr>
                <w:rFonts w:ascii="Arial" w:eastAsia="Arial" w:hAnsi="Arial" w:cs="Arial"/>
                <w:color w:val="000000"/>
                <w:sz w:val="20"/>
                <w:szCs w:val="20"/>
              </w:rPr>
              <w:t>of</w:t>
            </w:r>
            <w:r>
              <w:rPr>
                <w:rFonts w:ascii="Arial" w:eastAsia="Arial" w:hAnsi="Arial" w:cs="Arial"/>
                <w:color w:val="000000"/>
                <w:spacing w:val="15"/>
                <w:sz w:val="20"/>
                <w:szCs w:val="20"/>
              </w:rPr>
              <w:t xml:space="preserve"> </w:t>
            </w:r>
            <w:r>
              <w:rPr>
                <w:rFonts w:ascii="Arial" w:eastAsia="Arial" w:hAnsi="Arial" w:cs="Arial"/>
                <w:color w:val="000000"/>
                <w:sz w:val="20"/>
                <w:szCs w:val="20"/>
              </w:rPr>
              <w:t>Ana</w:t>
            </w:r>
            <w:r>
              <w:rPr>
                <w:rFonts w:ascii="Arial" w:eastAsia="Arial" w:hAnsi="Arial" w:cs="Arial"/>
                <w:color w:val="000000"/>
                <w:spacing w:val="-1"/>
                <w:sz w:val="20"/>
                <w:szCs w:val="20"/>
              </w:rPr>
              <w:t>ly</w:t>
            </w:r>
            <w:r>
              <w:rPr>
                <w:rFonts w:ascii="Arial" w:eastAsia="Arial" w:hAnsi="Arial" w:cs="Arial"/>
                <w:color w:val="000000"/>
                <w:sz w:val="20"/>
                <w:szCs w:val="20"/>
              </w:rPr>
              <w:t>tic</w:t>
            </w:r>
            <w:r>
              <w:rPr>
                <w:rFonts w:ascii="Arial" w:eastAsia="Arial" w:hAnsi="Arial" w:cs="Arial"/>
                <w:color w:val="000000"/>
                <w:spacing w:val="1"/>
                <w:sz w:val="20"/>
                <w:szCs w:val="20"/>
              </w:rPr>
              <w:t>a</w:t>
            </w:r>
            <w:r>
              <w:rPr>
                <w:rFonts w:ascii="Arial" w:eastAsia="Arial" w:hAnsi="Arial" w:cs="Arial"/>
                <w:color w:val="000000"/>
                <w:sz w:val="20"/>
                <w:szCs w:val="20"/>
              </w:rPr>
              <w:t>l</w:t>
            </w:r>
            <w:r>
              <w:rPr>
                <w:rFonts w:ascii="Arial" w:eastAsia="Arial" w:hAnsi="Arial" w:cs="Arial"/>
                <w:color w:val="000000"/>
                <w:spacing w:val="36"/>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h</w:t>
            </w:r>
            <w:r>
              <w:rPr>
                <w:rFonts w:ascii="Arial" w:eastAsia="Arial" w:hAnsi="Arial" w:cs="Arial"/>
                <w:color w:val="000000"/>
                <w:spacing w:val="-1"/>
                <w:sz w:val="20"/>
                <w:szCs w:val="20"/>
              </w:rPr>
              <w:t>e</w:t>
            </w:r>
            <w:r>
              <w:rPr>
                <w:rFonts w:ascii="Arial" w:eastAsia="Arial" w:hAnsi="Arial" w:cs="Arial"/>
                <w:color w:val="000000"/>
                <w:sz w:val="20"/>
                <w:szCs w:val="20"/>
              </w:rPr>
              <w:t>mis</w:t>
            </w:r>
            <w:r>
              <w:rPr>
                <w:rFonts w:ascii="Arial" w:eastAsia="Arial" w:hAnsi="Arial" w:cs="Arial"/>
                <w:color w:val="000000"/>
                <w:spacing w:val="-1"/>
                <w:sz w:val="20"/>
                <w:szCs w:val="20"/>
              </w:rPr>
              <w:t>t</w:t>
            </w:r>
            <w:r>
              <w:rPr>
                <w:rFonts w:ascii="Arial" w:eastAsia="Arial" w:hAnsi="Arial" w:cs="Arial"/>
                <w:color w:val="000000"/>
                <w:sz w:val="20"/>
                <w:szCs w:val="20"/>
              </w:rPr>
              <w:t>r</w:t>
            </w:r>
            <w:r>
              <w:rPr>
                <w:rFonts w:ascii="Arial" w:eastAsia="Arial" w:hAnsi="Arial" w:cs="Arial"/>
                <w:color w:val="000000"/>
                <w:spacing w:val="1"/>
                <w:sz w:val="20"/>
                <w:szCs w:val="20"/>
              </w:rPr>
              <w:t>y</w:t>
            </w:r>
            <w:r>
              <w:rPr>
                <w:rFonts w:ascii="Arial" w:eastAsia="Arial" w:hAnsi="Arial" w:cs="Arial"/>
                <w:color w:val="000000"/>
                <w:sz w:val="20"/>
                <w:szCs w:val="20"/>
              </w:rPr>
              <w:t xml:space="preserve">. </w:t>
            </w:r>
            <w:r>
              <w:rPr>
                <w:rFonts w:ascii="Arial" w:eastAsia="Arial" w:hAnsi="Arial" w:cs="Arial"/>
                <w:color w:val="000000"/>
                <w:spacing w:val="19"/>
                <w:sz w:val="20"/>
                <w:szCs w:val="20"/>
              </w:rPr>
              <w:t xml:space="preserve"> </w:t>
            </w:r>
            <w:r>
              <w:rPr>
                <w:rFonts w:ascii="Arial" w:eastAsia="Arial" w:hAnsi="Arial" w:cs="Arial"/>
                <w:color w:val="000000"/>
                <w:sz w:val="20"/>
                <w:szCs w:val="20"/>
              </w:rPr>
              <w:t>New</w:t>
            </w:r>
            <w:r>
              <w:rPr>
                <w:rFonts w:ascii="Arial" w:eastAsia="Arial" w:hAnsi="Arial" w:cs="Arial"/>
                <w:color w:val="000000"/>
                <w:spacing w:val="-10"/>
                <w:sz w:val="20"/>
                <w:szCs w:val="20"/>
              </w:rPr>
              <w:t xml:space="preserve"> </w:t>
            </w:r>
            <w:r>
              <w:rPr>
                <w:rFonts w:ascii="Arial" w:eastAsia="Arial" w:hAnsi="Arial" w:cs="Arial"/>
                <w:color w:val="000000"/>
                <w:sz w:val="20"/>
                <w:szCs w:val="20"/>
              </w:rPr>
              <w:t>A</w:t>
            </w:r>
            <w:r>
              <w:rPr>
                <w:rFonts w:ascii="Arial" w:eastAsia="Arial" w:hAnsi="Arial" w:cs="Arial"/>
                <w:color w:val="000000"/>
                <w:spacing w:val="-1"/>
                <w:sz w:val="20"/>
                <w:szCs w:val="20"/>
              </w:rPr>
              <w:t>g</w:t>
            </w:r>
            <w:r>
              <w:rPr>
                <w:rFonts w:ascii="Arial" w:eastAsia="Arial" w:hAnsi="Arial" w:cs="Arial"/>
                <w:color w:val="000000"/>
                <w:sz w:val="20"/>
                <w:szCs w:val="20"/>
              </w:rPr>
              <w:t>e</w:t>
            </w:r>
            <w:r>
              <w:rPr>
                <w:rFonts w:ascii="Arial" w:eastAsia="Arial" w:hAnsi="Arial" w:cs="Arial"/>
                <w:color w:val="000000"/>
                <w:spacing w:val="-5"/>
                <w:sz w:val="20"/>
                <w:szCs w:val="20"/>
              </w:rPr>
              <w:t xml:space="preserve"> </w:t>
            </w:r>
            <w:r>
              <w:rPr>
                <w:rFonts w:ascii="Arial" w:eastAsia="Arial" w:hAnsi="Arial" w:cs="Arial"/>
                <w:color w:val="000000"/>
                <w:sz w:val="20"/>
                <w:szCs w:val="20"/>
              </w:rPr>
              <w:t>Internatio</w:t>
            </w:r>
            <w:r>
              <w:rPr>
                <w:rFonts w:ascii="Arial" w:eastAsia="Arial" w:hAnsi="Arial" w:cs="Arial"/>
                <w:color w:val="000000"/>
                <w:spacing w:val="-1"/>
                <w:sz w:val="20"/>
                <w:szCs w:val="20"/>
              </w:rPr>
              <w:t>n</w:t>
            </w:r>
            <w:r>
              <w:rPr>
                <w:rFonts w:ascii="Arial" w:eastAsia="Arial" w:hAnsi="Arial" w:cs="Arial"/>
                <w:color w:val="000000"/>
                <w:sz w:val="20"/>
                <w:szCs w:val="20"/>
              </w:rPr>
              <w:t xml:space="preserve">al </w:t>
            </w:r>
            <w:r>
              <w:rPr>
                <w:rFonts w:ascii="Arial" w:eastAsia="Arial" w:hAnsi="Arial" w:cs="Arial"/>
                <w:color w:val="000000"/>
                <w:spacing w:val="1"/>
                <w:sz w:val="20"/>
                <w:szCs w:val="20"/>
              </w:rPr>
              <w:t xml:space="preserve"> </w:t>
            </w:r>
            <w:r>
              <w:rPr>
                <w:rFonts w:ascii="Arial" w:eastAsia="Arial" w:hAnsi="Arial" w:cs="Arial"/>
                <w:color w:val="000000"/>
                <w:w w:val="99"/>
                <w:sz w:val="20"/>
                <w:szCs w:val="20"/>
              </w:rPr>
              <w:t>Publish</w:t>
            </w:r>
            <w:r>
              <w:rPr>
                <w:rFonts w:ascii="Arial" w:eastAsia="Arial" w:hAnsi="Arial" w:cs="Arial"/>
                <w:color w:val="000000"/>
                <w:spacing w:val="-1"/>
                <w:w w:val="99"/>
                <w:sz w:val="20"/>
                <w:szCs w:val="20"/>
              </w:rPr>
              <w:t>e</w:t>
            </w:r>
            <w:r>
              <w:rPr>
                <w:rFonts w:ascii="Arial" w:eastAsia="Arial" w:hAnsi="Arial" w:cs="Arial"/>
                <w:color w:val="000000"/>
                <w:w w:val="117"/>
                <w:sz w:val="20"/>
                <w:szCs w:val="20"/>
              </w:rPr>
              <w:t>r,</w:t>
            </w:r>
          </w:p>
          <w:p w:rsidR="007A6C8F" w:rsidRDefault="007A6C8F">
            <w:pPr>
              <w:spacing w:after="0" w:line="130" w:lineRule="exact"/>
              <w:rPr>
                <w:sz w:val="13"/>
                <w:szCs w:val="13"/>
              </w:rPr>
            </w:pPr>
          </w:p>
          <w:p w:rsidR="007A6C8F" w:rsidRDefault="00E052D2">
            <w:pPr>
              <w:spacing w:after="0" w:line="240" w:lineRule="auto"/>
              <w:ind w:left="841" w:right="-20"/>
              <w:rPr>
                <w:rFonts w:ascii="Arial" w:eastAsia="Arial" w:hAnsi="Arial" w:cs="Arial"/>
                <w:sz w:val="20"/>
                <w:szCs w:val="20"/>
              </w:rPr>
            </w:pPr>
            <w:r>
              <w:rPr>
                <w:rFonts w:ascii="Arial" w:eastAsia="Arial" w:hAnsi="Arial" w:cs="Arial"/>
                <w:w w:val="111"/>
                <w:sz w:val="20"/>
                <w:szCs w:val="20"/>
              </w:rPr>
              <w:t>20</w:t>
            </w:r>
            <w:r>
              <w:rPr>
                <w:rFonts w:ascii="Arial" w:eastAsia="Arial" w:hAnsi="Arial" w:cs="Arial"/>
                <w:spacing w:val="-1"/>
                <w:w w:val="111"/>
                <w:sz w:val="20"/>
                <w:szCs w:val="20"/>
              </w:rPr>
              <w:t>0</w:t>
            </w:r>
            <w:r>
              <w:rPr>
                <w:rFonts w:ascii="Arial" w:eastAsia="Arial" w:hAnsi="Arial" w:cs="Arial"/>
                <w:w w:val="111"/>
                <w:sz w:val="20"/>
                <w:szCs w:val="20"/>
              </w:rPr>
              <w:t>9.</w:t>
            </w:r>
          </w:p>
          <w:p w:rsidR="007A6C8F" w:rsidRDefault="007A6C8F">
            <w:pPr>
              <w:spacing w:after="0" w:line="130" w:lineRule="exact"/>
              <w:rPr>
                <w:sz w:val="13"/>
                <w:szCs w:val="13"/>
              </w:rPr>
            </w:pPr>
          </w:p>
          <w:p w:rsidR="007A6C8F" w:rsidRDefault="00E052D2">
            <w:pPr>
              <w:tabs>
                <w:tab w:val="left" w:pos="840"/>
              </w:tabs>
              <w:spacing w:after="0" w:line="240" w:lineRule="auto"/>
              <w:ind w:left="27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Sk</w:t>
            </w:r>
            <w:r>
              <w:rPr>
                <w:rFonts w:ascii="Arial" w:eastAsia="Arial" w:hAnsi="Arial" w:cs="Arial"/>
                <w:color w:val="000000"/>
                <w:spacing w:val="-1"/>
                <w:sz w:val="20"/>
                <w:szCs w:val="20"/>
              </w:rPr>
              <w:t>o</w:t>
            </w:r>
            <w:r>
              <w:rPr>
                <w:rFonts w:ascii="Arial" w:eastAsia="Arial" w:hAnsi="Arial" w:cs="Arial"/>
                <w:color w:val="000000"/>
                <w:sz w:val="20"/>
                <w:szCs w:val="20"/>
              </w:rPr>
              <w:t>og,</w:t>
            </w:r>
            <w:r>
              <w:rPr>
                <w:rFonts w:ascii="Arial" w:eastAsia="Arial" w:hAnsi="Arial" w:cs="Arial"/>
                <w:color w:val="000000"/>
                <w:spacing w:val="16"/>
                <w:sz w:val="20"/>
                <w:szCs w:val="20"/>
              </w:rPr>
              <w:t xml:space="preserve"> </w:t>
            </w:r>
            <w:r>
              <w:rPr>
                <w:rFonts w:ascii="Arial" w:eastAsia="Arial" w:hAnsi="Arial" w:cs="Arial"/>
                <w:color w:val="000000"/>
                <w:sz w:val="20"/>
                <w:szCs w:val="20"/>
              </w:rPr>
              <w:t xml:space="preserve">D.A. </w:t>
            </w:r>
            <w:r>
              <w:rPr>
                <w:rFonts w:ascii="Arial" w:eastAsia="Arial" w:hAnsi="Arial" w:cs="Arial"/>
                <w:color w:val="000000"/>
                <w:spacing w:val="42"/>
                <w:sz w:val="20"/>
                <w:szCs w:val="20"/>
              </w:rPr>
              <w:t xml:space="preserve"> </w:t>
            </w:r>
            <w:r>
              <w:rPr>
                <w:rFonts w:ascii="Arial" w:eastAsia="Arial" w:hAnsi="Arial" w:cs="Arial"/>
                <w:color w:val="000000"/>
                <w:sz w:val="20"/>
                <w:szCs w:val="20"/>
              </w:rPr>
              <w:t>Holler</w:t>
            </w:r>
            <w:r>
              <w:rPr>
                <w:rFonts w:ascii="Arial" w:eastAsia="Arial" w:hAnsi="Arial" w:cs="Arial"/>
                <w:color w:val="000000"/>
                <w:spacing w:val="37"/>
                <w:sz w:val="20"/>
                <w:szCs w:val="20"/>
              </w:rPr>
              <w:t xml:space="preserve"> </w:t>
            </w:r>
            <w:r>
              <w:rPr>
                <w:rFonts w:ascii="Arial" w:eastAsia="Arial" w:hAnsi="Arial" w:cs="Arial"/>
                <w:color w:val="000000"/>
                <w:spacing w:val="-1"/>
                <w:sz w:val="20"/>
                <w:szCs w:val="20"/>
              </w:rPr>
              <w:t>F</w:t>
            </w:r>
            <w:r>
              <w:rPr>
                <w:rFonts w:ascii="Arial" w:eastAsia="Arial" w:hAnsi="Arial" w:cs="Arial"/>
                <w:color w:val="000000"/>
                <w:sz w:val="20"/>
                <w:szCs w:val="20"/>
              </w:rPr>
              <w:t>.</w:t>
            </w:r>
            <w:r>
              <w:rPr>
                <w:rFonts w:ascii="Arial" w:eastAsia="Arial" w:hAnsi="Arial" w:cs="Arial"/>
                <w:color w:val="000000"/>
                <w:spacing w:val="1"/>
                <w:sz w:val="20"/>
                <w:szCs w:val="20"/>
              </w:rPr>
              <w:t>J</w:t>
            </w:r>
            <w:r>
              <w:rPr>
                <w:rFonts w:ascii="Arial" w:eastAsia="Arial" w:hAnsi="Arial" w:cs="Arial"/>
                <w:color w:val="000000"/>
                <w:sz w:val="20"/>
                <w:szCs w:val="20"/>
              </w:rPr>
              <w:t xml:space="preserve">.  </w:t>
            </w:r>
            <w:r>
              <w:rPr>
                <w:rFonts w:ascii="Arial" w:eastAsia="Arial" w:hAnsi="Arial" w:cs="Arial"/>
                <w:color w:val="000000"/>
                <w:spacing w:val="1"/>
                <w:sz w:val="20"/>
                <w:szCs w:val="20"/>
              </w:rPr>
              <w:t xml:space="preserve"> </w:t>
            </w:r>
            <w:r>
              <w:rPr>
                <w:rFonts w:ascii="Arial" w:eastAsia="Arial" w:hAnsi="Arial" w:cs="Arial"/>
                <w:color w:val="000000"/>
                <w:sz w:val="20"/>
                <w:szCs w:val="20"/>
              </w:rPr>
              <w:t>&amp;</w:t>
            </w:r>
            <w:r>
              <w:rPr>
                <w:rFonts w:ascii="Arial" w:eastAsia="Arial" w:hAnsi="Arial" w:cs="Arial"/>
                <w:color w:val="000000"/>
                <w:spacing w:val="17"/>
                <w:sz w:val="20"/>
                <w:szCs w:val="20"/>
              </w:rPr>
              <w:t xml:space="preserve"> </w:t>
            </w:r>
            <w:r>
              <w:rPr>
                <w:rFonts w:ascii="Arial" w:eastAsia="Arial" w:hAnsi="Arial" w:cs="Arial"/>
                <w:color w:val="000000"/>
                <w:sz w:val="20"/>
                <w:szCs w:val="20"/>
              </w:rPr>
              <w:t>Niem</w:t>
            </w:r>
            <w:r>
              <w:rPr>
                <w:rFonts w:ascii="Arial" w:eastAsia="Arial" w:hAnsi="Arial" w:cs="Arial"/>
                <w:color w:val="000000"/>
                <w:spacing w:val="-1"/>
                <w:sz w:val="20"/>
                <w:szCs w:val="20"/>
              </w:rPr>
              <w:t>a</w:t>
            </w:r>
            <w:r>
              <w:rPr>
                <w:rFonts w:ascii="Arial" w:eastAsia="Arial" w:hAnsi="Arial" w:cs="Arial"/>
                <w:color w:val="000000"/>
                <w:sz w:val="20"/>
                <w:szCs w:val="20"/>
              </w:rPr>
              <w:t>n,</w:t>
            </w:r>
            <w:r>
              <w:rPr>
                <w:rFonts w:ascii="Arial" w:eastAsia="Arial" w:hAnsi="Arial" w:cs="Arial"/>
                <w:color w:val="000000"/>
                <w:spacing w:val="24"/>
                <w:sz w:val="20"/>
                <w:szCs w:val="20"/>
              </w:rPr>
              <w:t xml:space="preserve"> </w:t>
            </w:r>
            <w:r>
              <w:rPr>
                <w:rFonts w:ascii="Arial" w:eastAsia="Arial" w:hAnsi="Arial" w:cs="Arial"/>
                <w:color w:val="000000"/>
                <w:sz w:val="20"/>
                <w:szCs w:val="20"/>
              </w:rPr>
              <w:t>T</w:t>
            </w:r>
            <w:r>
              <w:rPr>
                <w:rFonts w:ascii="Arial" w:eastAsia="Arial" w:hAnsi="Arial" w:cs="Arial"/>
                <w:color w:val="000000"/>
                <w:spacing w:val="-1"/>
                <w:sz w:val="20"/>
                <w:szCs w:val="20"/>
              </w:rPr>
              <w:t>.</w:t>
            </w:r>
            <w:r>
              <w:rPr>
                <w:rFonts w:ascii="Arial" w:eastAsia="Arial" w:hAnsi="Arial" w:cs="Arial"/>
                <w:color w:val="000000"/>
                <w:spacing w:val="1"/>
                <w:sz w:val="20"/>
                <w:szCs w:val="20"/>
              </w:rPr>
              <w:t>A</w:t>
            </w:r>
            <w:r>
              <w:rPr>
                <w:rFonts w:ascii="Arial" w:eastAsia="Arial" w:hAnsi="Arial" w:cs="Arial"/>
                <w:color w:val="000000"/>
                <w:sz w:val="20"/>
                <w:szCs w:val="20"/>
              </w:rPr>
              <w:t xml:space="preserve">. </w:t>
            </w:r>
            <w:r>
              <w:rPr>
                <w:rFonts w:ascii="Arial" w:eastAsia="Arial" w:hAnsi="Arial" w:cs="Arial"/>
                <w:color w:val="000000"/>
                <w:spacing w:val="52"/>
                <w:sz w:val="20"/>
                <w:szCs w:val="20"/>
              </w:rPr>
              <w:t xml:space="preserve"> </w:t>
            </w:r>
            <w:r>
              <w:rPr>
                <w:rFonts w:ascii="Arial" w:eastAsia="Arial" w:hAnsi="Arial" w:cs="Arial"/>
                <w:color w:val="000000"/>
                <w:sz w:val="20"/>
                <w:szCs w:val="20"/>
              </w:rPr>
              <w:t>Principles</w:t>
            </w:r>
            <w:r>
              <w:rPr>
                <w:rFonts w:ascii="Arial" w:eastAsia="Arial" w:hAnsi="Arial" w:cs="Arial"/>
                <w:color w:val="000000"/>
                <w:spacing w:val="30"/>
                <w:sz w:val="20"/>
                <w:szCs w:val="20"/>
              </w:rPr>
              <w:t xml:space="preserve"> </w:t>
            </w:r>
            <w:r>
              <w:rPr>
                <w:rFonts w:ascii="Arial" w:eastAsia="Arial" w:hAnsi="Arial" w:cs="Arial"/>
                <w:color w:val="000000"/>
                <w:sz w:val="20"/>
                <w:szCs w:val="20"/>
              </w:rPr>
              <w:t>of</w:t>
            </w:r>
            <w:r>
              <w:rPr>
                <w:rFonts w:ascii="Arial" w:eastAsia="Arial" w:hAnsi="Arial" w:cs="Arial"/>
                <w:color w:val="000000"/>
                <w:spacing w:val="38"/>
                <w:sz w:val="20"/>
                <w:szCs w:val="20"/>
              </w:rPr>
              <w:t xml:space="preserve"> </w:t>
            </w:r>
            <w:r>
              <w:rPr>
                <w:rFonts w:ascii="Arial" w:eastAsia="Arial" w:hAnsi="Arial" w:cs="Arial"/>
                <w:color w:val="000000"/>
                <w:sz w:val="20"/>
                <w:szCs w:val="20"/>
              </w:rPr>
              <w:t>Ins</w:t>
            </w:r>
            <w:r>
              <w:rPr>
                <w:rFonts w:ascii="Arial" w:eastAsia="Arial" w:hAnsi="Arial" w:cs="Arial"/>
                <w:color w:val="000000"/>
                <w:spacing w:val="-1"/>
                <w:sz w:val="20"/>
                <w:szCs w:val="20"/>
              </w:rPr>
              <w:t>t</w:t>
            </w:r>
            <w:r>
              <w:rPr>
                <w:rFonts w:ascii="Arial" w:eastAsia="Arial" w:hAnsi="Arial" w:cs="Arial"/>
                <w:color w:val="000000"/>
                <w:sz w:val="20"/>
                <w:szCs w:val="20"/>
              </w:rPr>
              <w:t>rumen</w:t>
            </w:r>
            <w:r>
              <w:rPr>
                <w:rFonts w:ascii="Arial" w:eastAsia="Arial" w:hAnsi="Arial" w:cs="Arial"/>
                <w:color w:val="000000"/>
                <w:spacing w:val="-1"/>
                <w:sz w:val="20"/>
                <w:szCs w:val="20"/>
              </w:rPr>
              <w:t>t</w:t>
            </w:r>
            <w:r>
              <w:rPr>
                <w:rFonts w:ascii="Arial" w:eastAsia="Arial" w:hAnsi="Arial" w:cs="Arial"/>
                <w:color w:val="000000"/>
                <w:sz w:val="20"/>
                <w:szCs w:val="20"/>
              </w:rPr>
              <w:t xml:space="preserve">al </w:t>
            </w:r>
            <w:r>
              <w:rPr>
                <w:rFonts w:ascii="Arial" w:eastAsia="Arial" w:hAnsi="Arial" w:cs="Arial"/>
                <w:color w:val="000000"/>
                <w:spacing w:val="17"/>
                <w:sz w:val="20"/>
                <w:szCs w:val="20"/>
              </w:rPr>
              <w:t xml:space="preserve"> </w:t>
            </w:r>
            <w:r>
              <w:rPr>
                <w:rFonts w:ascii="Arial" w:eastAsia="Arial" w:hAnsi="Arial" w:cs="Arial"/>
                <w:color w:val="000000"/>
                <w:sz w:val="20"/>
                <w:szCs w:val="20"/>
              </w:rPr>
              <w:t>Analys</w:t>
            </w:r>
            <w:r>
              <w:rPr>
                <w:rFonts w:ascii="Arial" w:eastAsia="Arial" w:hAnsi="Arial" w:cs="Arial"/>
                <w:color w:val="000000"/>
                <w:spacing w:val="-1"/>
                <w:sz w:val="20"/>
                <w:szCs w:val="20"/>
              </w:rPr>
              <w:t>i</w:t>
            </w:r>
            <w:r>
              <w:rPr>
                <w:rFonts w:ascii="Arial" w:eastAsia="Arial" w:hAnsi="Arial" w:cs="Arial"/>
                <w:color w:val="000000"/>
                <w:spacing w:val="1"/>
                <w:sz w:val="20"/>
                <w:szCs w:val="20"/>
              </w:rPr>
              <w:t>s</w:t>
            </w:r>
            <w:r>
              <w:rPr>
                <w:rFonts w:ascii="Arial" w:eastAsia="Arial" w:hAnsi="Arial" w:cs="Arial"/>
                <w:color w:val="000000"/>
                <w:sz w:val="20"/>
                <w:szCs w:val="20"/>
              </w:rPr>
              <w:t>,</w:t>
            </w:r>
            <w:r>
              <w:rPr>
                <w:rFonts w:ascii="Arial" w:eastAsia="Arial" w:hAnsi="Arial" w:cs="Arial"/>
                <w:color w:val="000000"/>
                <w:spacing w:val="33"/>
                <w:sz w:val="20"/>
                <w:szCs w:val="20"/>
              </w:rPr>
              <w:t xml:space="preserve"> </w:t>
            </w:r>
            <w:r>
              <w:rPr>
                <w:rFonts w:ascii="Arial" w:eastAsia="Arial" w:hAnsi="Arial" w:cs="Arial"/>
                <w:color w:val="000000"/>
                <w:sz w:val="20"/>
                <w:szCs w:val="20"/>
              </w:rPr>
              <w:t>Cenga</w:t>
            </w:r>
            <w:r>
              <w:rPr>
                <w:rFonts w:ascii="Arial" w:eastAsia="Arial" w:hAnsi="Arial" w:cs="Arial"/>
                <w:color w:val="000000"/>
                <w:spacing w:val="-1"/>
                <w:sz w:val="20"/>
                <w:szCs w:val="20"/>
              </w:rPr>
              <w:t>g</w:t>
            </w:r>
            <w:r>
              <w:rPr>
                <w:rFonts w:ascii="Arial" w:eastAsia="Arial" w:hAnsi="Arial" w:cs="Arial"/>
                <w:color w:val="000000"/>
                <w:sz w:val="20"/>
                <w:szCs w:val="20"/>
              </w:rPr>
              <w:t>e</w:t>
            </w:r>
          </w:p>
          <w:p w:rsidR="007A6C8F" w:rsidRDefault="007A6C8F">
            <w:pPr>
              <w:spacing w:after="0" w:line="130" w:lineRule="exact"/>
              <w:rPr>
                <w:sz w:val="13"/>
                <w:szCs w:val="13"/>
              </w:rPr>
            </w:pPr>
          </w:p>
          <w:p w:rsidR="007A6C8F" w:rsidRDefault="00E052D2">
            <w:pPr>
              <w:spacing w:after="0" w:line="240" w:lineRule="auto"/>
              <w:ind w:left="841" w:right="-20"/>
              <w:rPr>
                <w:rFonts w:ascii="Arial" w:eastAsia="Arial" w:hAnsi="Arial" w:cs="Arial"/>
                <w:sz w:val="20"/>
                <w:szCs w:val="20"/>
              </w:rPr>
            </w:pPr>
            <w:r>
              <w:rPr>
                <w:rFonts w:ascii="Arial" w:eastAsia="Arial" w:hAnsi="Arial" w:cs="Arial"/>
                <w:sz w:val="20"/>
                <w:szCs w:val="20"/>
              </w:rPr>
              <w:t>Learning</w:t>
            </w:r>
            <w:r>
              <w:rPr>
                <w:rFonts w:ascii="Arial" w:eastAsia="Arial" w:hAnsi="Arial" w:cs="Arial"/>
                <w:spacing w:val="19"/>
                <w:sz w:val="20"/>
                <w:szCs w:val="20"/>
              </w:rPr>
              <w:t xml:space="preserve"> </w:t>
            </w:r>
            <w:r>
              <w:rPr>
                <w:rFonts w:ascii="Arial" w:eastAsia="Arial" w:hAnsi="Arial" w:cs="Arial"/>
                <w:sz w:val="20"/>
                <w:szCs w:val="20"/>
              </w:rPr>
              <w:t>In</w:t>
            </w:r>
            <w:r>
              <w:rPr>
                <w:rFonts w:ascii="Arial" w:eastAsia="Arial" w:hAnsi="Arial" w:cs="Arial"/>
                <w:spacing w:val="-1"/>
                <w:sz w:val="20"/>
                <w:szCs w:val="20"/>
              </w:rPr>
              <w:t>d</w:t>
            </w:r>
            <w:r>
              <w:rPr>
                <w:rFonts w:ascii="Arial" w:eastAsia="Arial" w:hAnsi="Arial" w:cs="Arial"/>
                <w:sz w:val="20"/>
                <w:szCs w:val="20"/>
              </w:rPr>
              <w:t>ia</w:t>
            </w:r>
            <w:r>
              <w:rPr>
                <w:rFonts w:ascii="Arial" w:eastAsia="Arial" w:hAnsi="Arial" w:cs="Arial"/>
                <w:spacing w:val="-2"/>
                <w:sz w:val="20"/>
                <w:szCs w:val="20"/>
              </w:rPr>
              <w:t xml:space="preserve"> </w:t>
            </w:r>
            <w:r>
              <w:rPr>
                <w:rFonts w:ascii="Arial" w:eastAsia="Arial" w:hAnsi="Arial" w:cs="Arial"/>
                <w:sz w:val="20"/>
                <w:szCs w:val="20"/>
              </w:rPr>
              <w:t>E</w:t>
            </w:r>
            <w:r>
              <w:rPr>
                <w:rFonts w:ascii="Arial" w:eastAsia="Arial" w:hAnsi="Arial" w:cs="Arial"/>
                <w:spacing w:val="-1"/>
                <w:sz w:val="20"/>
                <w:szCs w:val="20"/>
              </w:rPr>
              <w:t>d</w:t>
            </w:r>
            <w:r>
              <w:rPr>
                <w:rFonts w:ascii="Arial" w:eastAsia="Arial" w:hAnsi="Arial" w:cs="Arial"/>
                <w:sz w:val="20"/>
                <w:szCs w:val="20"/>
              </w:rPr>
              <w:t>.</w:t>
            </w:r>
          </w:p>
          <w:p w:rsidR="007A6C8F" w:rsidRDefault="007A6C8F">
            <w:pPr>
              <w:spacing w:after="0" w:line="130" w:lineRule="exact"/>
              <w:rPr>
                <w:sz w:val="13"/>
                <w:szCs w:val="13"/>
              </w:rPr>
            </w:pPr>
          </w:p>
          <w:p w:rsidR="007A6C8F" w:rsidRDefault="00E052D2">
            <w:pPr>
              <w:tabs>
                <w:tab w:val="left" w:pos="840"/>
              </w:tabs>
              <w:spacing w:after="0" w:line="240" w:lineRule="auto"/>
              <w:ind w:left="27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Mikes,</w:t>
            </w:r>
            <w:r>
              <w:rPr>
                <w:rFonts w:ascii="Arial" w:eastAsia="Arial" w:hAnsi="Arial" w:cs="Arial"/>
                <w:color w:val="000000"/>
                <w:spacing w:val="8"/>
                <w:sz w:val="20"/>
                <w:szCs w:val="20"/>
              </w:rPr>
              <w:t xml:space="preserve"> </w:t>
            </w:r>
            <w:r>
              <w:rPr>
                <w:rFonts w:ascii="Arial" w:eastAsia="Arial" w:hAnsi="Arial" w:cs="Arial"/>
                <w:color w:val="000000"/>
                <w:sz w:val="20"/>
                <w:szCs w:val="20"/>
              </w:rPr>
              <w:t xml:space="preserve">O. </w:t>
            </w:r>
            <w:r>
              <w:rPr>
                <w:rFonts w:ascii="Arial" w:eastAsia="Arial" w:hAnsi="Arial" w:cs="Arial"/>
                <w:color w:val="000000"/>
                <w:spacing w:val="28"/>
                <w:sz w:val="20"/>
                <w:szCs w:val="20"/>
              </w:rPr>
              <w:t xml:space="preserve"> </w:t>
            </w:r>
            <w:r>
              <w:rPr>
                <w:rFonts w:ascii="Arial" w:eastAsia="Arial" w:hAnsi="Arial" w:cs="Arial"/>
                <w:color w:val="000000"/>
                <w:sz w:val="20"/>
                <w:szCs w:val="20"/>
              </w:rPr>
              <w:t>L</w:t>
            </w:r>
            <w:r>
              <w:rPr>
                <w:rFonts w:ascii="Arial" w:eastAsia="Arial" w:hAnsi="Arial" w:cs="Arial"/>
                <w:color w:val="000000"/>
                <w:spacing w:val="-1"/>
                <w:sz w:val="20"/>
                <w:szCs w:val="20"/>
              </w:rPr>
              <w:t>a</w:t>
            </w:r>
            <w:r>
              <w:rPr>
                <w:rFonts w:ascii="Arial" w:eastAsia="Arial" w:hAnsi="Arial" w:cs="Arial"/>
                <w:color w:val="000000"/>
                <w:sz w:val="20"/>
                <w:szCs w:val="20"/>
              </w:rPr>
              <w:t>borat</w:t>
            </w:r>
            <w:r>
              <w:rPr>
                <w:rFonts w:ascii="Arial" w:eastAsia="Arial" w:hAnsi="Arial" w:cs="Arial"/>
                <w:color w:val="000000"/>
                <w:spacing w:val="-1"/>
                <w:sz w:val="20"/>
                <w:szCs w:val="20"/>
              </w:rPr>
              <w:t>o</w:t>
            </w:r>
            <w:r>
              <w:rPr>
                <w:rFonts w:ascii="Arial" w:eastAsia="Arial" w:hAnsi="Arial" w:cs="Arial"/>
                <w:color w:val="000000"/>
                <w:sz w:val="20"/>
                <w:szCs w:val="20"/>
              </w:rPr>
              <w:t xml:space="preserve">ry </w:t>
            </w:r>
            <w:r>
              <w:rPr>
                <w:rFonts w:ascii="Arial" w:eastAsia="Arial" w:hAnsi="Arial" w:cs="Arial"/>
                <w:color w:val="000000"/>
                <w:spacing w:val="17"/>
                <w:sz w:val="20"/>
                <w:szCs w:val="20"/>
              </w:rPr>
              <w:t xml:space="preserve"> </w:t>
            </w:r>
            <w:r>
              <w:rPr>
                <w:rFonts w:ascii="Arial" w:eastAsia="Arial" w:hAnsi="Arial" w:cs="Arial"/>
                <w:color w:val="000000"/>
                <w:spacing w:val="-1"/>
                <w:sz w:val="20"/>
                <w:szCs w:val="20"/>
              </w:rPr>
              <w:t>H</w:t>
            </w:r>
            <w:r>
              <w:rPr>
                <w:rFonts w:ascii="Arial" w:eastAsia="Arial" w:hAnsi="Arial" w:cs="Arial"/>
                <w:color w:val="000000"/>
                <w:sz w:val="20"/>
                <w:szCs w:val="20"/>
              </w:rPr>
              <w:t>a</w:t>
            </w:r>
            <w:r>
              <w:rPr>
                <w:rFonts w:ascii="Arial" w:eastAsia="Arial" w:hAnsi="Arial" w:cs="Arial"/>
                <w:color w:val="000000"/>
                <w:spacing w:val="-1"/>
                <w:sz w:val="20"/>
                <w:szCs w:val="20"/>
              </w:rPr>
              <w:t>n</w:t>
            </w:r>
            <w:r>
              <w:rPr>
                <w:rFonts w:ascii="Arial" w:eastAsia="Arial" w:hAnsi="Arial" w:cs="Arial"/>
                <w:color w:val="000000"/>
                <w:sz w:val="20"/>
                <w:szCs w:val="20"/>
              </w:rPr>
              <w:t>d</w:t>
            </w:r>
            <w:r>
              <w:rPr>
                <w:rFonts w:ascii="Arial" w:eastAsia="Arial" w:hAnsi="Arial" w:cs="Arial"/>
                <w:color w:val="000000"/>
                <w:spacing w:val="9"/>
                <w:sz w:val="20"/>
                <w:szCs w:val="20"/>
              </w:rPr>
              <w:t xml:space="preserve"> </w:t>
            </w:r>
            <w:r>
              <w:rPr>
                <w:rFonts w:ascii="Arial" w:eastAsia="Arial" w:hAnsi="Arial" w:cs="Arial"/>
                <w:color w:val="000000"/>
                <w:sz w:val="20"/>
                <w:szCs w:val="20"/>
              </w:rPr>
              <w:t>Book</w:t>
            </w:r>
            <w:r>
              <w:rPr>
                <w:rFonts w:ascii="Arial" w:eastAsia="Arial" w:hAnsi="Arial" w:cs="Arial"/>
                <w:color w:val="000000"/>
                <w:spacing w:val="14"/>
                <w:sz w:val="20"/>
                <w:szCs w:val="20"/>
              </w:rPr>
              <w:t xml:space="preserve"> </w:t>
            </w:r>
            <w:r>
              <w:rPr>
                <w:rFonts w:ascii="Arial" w:eastAsia="Arial" w:hAnsi="Arial" w:cs="Arial"/>
                <w:color w:val="000000"/>
                <w:sz w:val="20"/>
                <w:szCs w:val="20"/>
              </w:rPr>
              <w:t>of</w:t>
            </w:r>
            <w:r>
              <w:rPr>
                <w:rFonts w:ascii="Arial" w:eastAsia="Arial" w:hAnsi="Arial" w:cs="Arial"/>
                <w:color w:val="000000"/>
                <w:spacing w:val="36"/>
                <w:sz w:val="20"/>
                <w:szCs w:val="20"/>
              </w:rPr>
              <w:t xml:space="preserve"> </w:t>
            </w:r>
            <w:r>
              <w:rPr>
                <w:rFonts w:ascii="Arial" w:eastAsia="Arial" w:hAnsi="Arial" w:cs="Arial"/>
                <w:color w:val="000000"/>
                <w:spacing w:val="-1"/>
                <w:sz w:val="20"/>
                <w:szCs w:val="20"/>
              </w:rPr>
              <w:t>Ch</w:t>
            </w:r>
            <w:r>
              <w:rPr>
                <w:rFonts w:ascii="Arial" w:eastAsia="Arial" w:hAnsi="Arial" w:cs="Arial"/>
                <w:color w:val="000000"/>
                <w:sz w:val="20"/>
                <w:szCs w:val="20"/>
              </w:rPr>
              <w:t>ro</w:t>
            </w:r>
            <w:r>
              <w:rPr>
                <w:rFonts w:ascii="Arial" w:eastAsia="Arial" w:hAnsi="Arial" w:cs="Arial"/>
                <w:color w:val="000000"/>
                <w:spacing w:val="-1"/>
                <w:sz w:val="20"/>
                <w:szCs w:val="20"/>
              </w:rPr>
              <w:t>m</w:t>
            </w:r>
            <w:r>
              <w:rPr>
                <w:rFonts w:ascii="Arial" w:eastAsia="Arial" w:hAnsi="Arial" w:cs="Arial"/>
                <w:color w:val="000000"/>
                <w:sz w:val="20"/>
                <w:szCs w:val="20"/>
              </w:rPr>
              <w:t>atogra</w:t>
            </w:r>
            <w:r>
              <w:rPr>
                <w:rFonts w:ascii="Arial" w:eastAsia="Arial" w:hAnsi="Arial" w:cs="Arial"/>
                <w:color w:val="000000"/>
                <w:spacing w:val="-2"/>
                <w:sz w:val="20"/>
                <w:szCs w:val="20"/>
              </w:rPr>
              <w:t>p</w:t>
            </w:r>
            <w:r>
              <w:rPr>
                <w:rFonts w:ascii="Arial" w:eastAsia="Arial" w:hAnsi="Arial" w:cs="Arial"/>
                <w:color w:val="000000"/>
                <w:spacing w:val="-1"/>
                <w:sz w:val="20"/>
                <w:szCs w:val="20"/>
              </w:rPr>
              <w:t>h</w:t>
            </w:r>
            <w:r>
              <w:rPr>
                <w:rFonts w:ascii="Arial" w:eastAsia="Arial" w:hAnsi="Arial" w:cs="Arial"/>
                <w:color w:val="000000"/>
                <w:sz w:val="20"/>
                <w:szCs w:val="20"/>
              </w:rPr>
              <w:t>ic</w:t>
            </w:r>
            <w:r>
              <w:rPr>
                <w:rFonts w:ascii="Arial" w:eastAsia="Arial" w:hAnsi="Arial" w:cs="Arial"/>
                <w:color w:val="000000"/>
                <w:spacing w:val="55"/>
                <w:sz w:val="20"/>
                <w:szCs w:val="20"/>
              </w:rPr>
              <w:t xml:space="preserve"> </w:t>
            </w:r>
            <w:r>
              <w:rPr>
                <w:rFonts w:ascii="Arial" w:eastAsia="Arial" w:hAnsi="Arial" w:cs="Arial"/>
                <w:color w:val="000000"/>
                <w:sz w:val="20"/>
                <w:szCs w:val="20"/>
              </w:rPr>
              <w:t>&amp;</w:t>
            </w:r>
            <w:r>
              <w:rPr>
                <w:rFonts w:ascii="Arial" w:eastAsia="Arial" w:hAnsi="Arial" w:cs="Arial"/>
                <w:color w:val="000000"/>
                <w:spacing w:val="14"/>
                <w:sz w:val="20"/>
                <w:szCs w:val="20"/>
              </w:rPr>
              <w:t xml:space="preserve"> </w:t>
            </w:r>
            <w:r>
              <w:rPr>
                <w:rFonts w:ascii="Arial" w:eastAsia="Arial" w:hAnsi="Arial" w:cs="Arial"/>
                <w:color w:val="000000"/>
                <w:sz w:val="20"/>
                <w:szCs w:val="20"/>
              </w:rPr>
              <w:t>A</w:t>
            </w:r>
            <w:r>
              <w:rPr>
                <w:rFonts w:ascii="Arial" w:eastAsia="Arial" w:hAnsi="Arial" w:cs="Arial"/>
                <w:color w:val="000000"/>
                <w:spacing w:val="-1"/>
                <w:sz w:val="20"/>
                <w:szCs w:val="20"/>
              </w:rPr>
              <w:t>l</w:t>
            </w:r>
            <w:r>
              <w:rPr>
                <w:rFonts w:ascii="Arial" w:eastAsia="Arial" w:hAnsi="Arial" w:cs="Arial"/>
                <w:color w:val="000000"/>
                <w:sz w:val="20"/>
                <w:szCs w:val="20"/>
              </w:rPr>
              <w:t>lied</w:t>
            </w:r>
            <w:r>
              <w:rPr>
                <w:rFonts w:ascii="Arial" w:eastAsia="Arial" w:hAnsi="Arial" w:cs="Arial"/>
                <w:color w:val="000000"/>
                <w:spacing w:val="34"/>
                <w:sz w:val="20"/>
                <w:szCs w:val="20"/>
              </w:rPr>
              <w:t xml:space="preserve"> </w:t>
            </w:r>
            <w:r>
              <w:rPr>
                <w:rFonts w:ascii="Arial" w:eastAsia="Arial" w:hAnsi="Arial" w:cs="Arial"/>
                <w:color w:val="000000"/>
                <w:spacing w:val="-1"/>
                <w:sz w:val="20"/>
                <w:szCs w:val="20"/>
              </w:rPr>
              <w:t>M</w:t>
            </w:r>
            <w:r>
              <w:rPr>
                <w:rFonts w:ascii="Arial" w:eastAsia="Arial" w:hAnsi="Arial" w:cs="Arial"/>
                <w:color w:val="000000"/>
                <w:sz w:val="20"/>
                <w:szCs w:val="20"/>
              </w:rPr>
              <w:t>ethod</w:t>
            </w:r>
            <w:r>
              <w:rPr>
                <w:rFonts w:ascii="Arial" w:eastAsia="Arial" w:hAnsi="Arial" w:cs="Arial"/>
                <w:color w:val="000000"/>
                <w:spacing w:val="-1"/>
                <w:sz w:val="20"/>
                <w:szCs w:val="20"/>
              </w:rPr>
              <w:t>s</w:t>
            </w:r>
            <w:r>
              <w:rPr>
                <w:rFonts w:ascii="Arial" w:eastAsia="Arial" w:hAnsi="Arial" w:cs="Arial"/>
                <w:color w:val="000000"/>
                <w:sz w:val="20"/>
                <w:szCs w:val="20"/>
              </w:rPr>
              <w:t>,</w:t>
            </w:r>
            <w:r>
              <w:rPr>
                <w:rFonts w:ascii="Arial" w:eastAsia="Arial" w:hAnsi="Arial" w:cs="Arial"/>
                <w:color w:val="000000"/>
                <w:spacing w:val="27"/>
                <w:sz w:val="20"/>
                <w:szCs w:val="20"/>
              </w:rPr>
              <w:t xml:space="preserve"> </w:t>
            </w:r>
            <w:r>
              <w:rPr>
                <w:rFonts w:ascii="Arial" w:eastAsia="Arial" w:hAnsi="Arial" w:cs="Arial"/>
                <w:color w:val="000000"/>
                <w:sz w:val="20"/>
                <w:szCs w:val="20"/>
              </w:rPr>
              <w:t>Elles</w:t>
            </w:r>
            <w:r>
              <w:rPr>
                <w:rFonts w:ascii="Arial" w:eastAsia="Arial" w:hAnsi="Arial" w:cs="Arial"/>
                <w:color w:val="000000"/>
                <w:spacing w:val="3"/>
                <w:sz w:val="20"/>
                <w:szCs w:val="20"/>
              </w:rPr>
              <w:t xml:space="preserve"> </w:t>
            </w:r>
            <w:r>
              <w:rPr>
                <w:rFonts w:ascii="Arial" w:eastAsia="Arial" w:hAnsi="Arial" w:cs="Arial"/>
                <w:color w:val="000000"/>
                <w:w w:val="101"/>
                <w:sz w:val="20"/>
                <w:szCs w:val="20"/>
              </w:rPr>
              <w:t>Har</w:t>
            </w:r>
            <w:r>
              <w:rPr>
                <w:rFonts w:ascii="Arial" w:eastAsia="Arial" w:hAnsi="Arial" w:cs="Arial"/>
                <w:color w:val="000000"/>
                <w:spacing w:val="-1"/>
                <w:w w:val="101"/>
                <w:sz w:val="20"/>
                <w:szCs w:val="20"/>
              </w:rPr>
              <w:t>w</w:t>
            </w:r>
            <w:r>
              <w:rPr>
                <w:rFonts w:ascii="Arial" w:eastAsia="Arial" w:hAnsi="Arial" w:cs="Arial"/>
                <w:color w:val="000000"/>
                <w:w w:val="101"/>
                <w:sz w:val="20"/>
                <w:szCs w:val="20"/>
              </w:rPr>
              <w:t>o</w:t>
            </w:r>
            <w:r>
              <w:rPr>
                <w:rFonts w:ascii="Arial" w:eastAsia="Arial" w:hAnsi="Arial" w:cs="Arial"/>
                <w:color w:val="000000"/>
                <w:spacing w:val="1"/>
                <w:w w:val="101"/>
                <w:sz w:val="20"/>
                <w:szCs w:val="20"/>
              </w:rPr>
              <w:t>o</w:t>
            </w:r>
            <w:r>
              <w:rPr>
                <w:rFonts w:ascii="Arial" w:eastAsia="Arial" w:hAnsi="Arial" w:cs="Arial"/>
                <w:color w:val="000000"/>
                <w:sz w:val="20"/>
                <w:szCs w:val="20"/>
              </w:rPr>
              <w:t>d</w:t>
            </w:r>
          </w:p>
          <w:p w:rsidR="007A6C8F" w:rsidRDefault="007A6C8F">
            <w:pPr>
              <w:spacing w:after="0" w:line="130" w:lineRule="exact"/>
              <w:rPr>
                <w:sz w:val="13"/>
                <w:szCs w:val="13"/>
              </w:rPr>
            </w:pPr>
          </w:p>
          <w:p w:rsidR="007A6C8F" w:rsidRDefault="00E052D2">
            <w:pPr>
              <w:spacing w:after="0" w:line="240" w:lineRule="auto"/>
              <w:ind w:left="841" w:right="-20"/>
              <w:rPr>
                <w:rFonts w:ascii="Arial" w:eastAsia="Arial" w:hAnsi="Arial" w:cs="Arial"/>
                <w:sz w:val="20"/>
                <w:szCs w:val="20"/>
              </w:rPr>
            </w:pPr>
            <w:r>
              <w:rPr>
                <w:rFonts w:ascii="Arial" w:eastAsia="Arial" w:hAnsi="Arial" w:cs="Arial"/>
                <w:sz w:val="20"/>
                <w:szCs w:val="20"/>
              </w:rPr>
              <w:t>Series</w:t>
            </w:r>
            <w:r>
              <w:rPr>
                <w:rFonts w:ascii="Arial" w:eastAsia="Arial" w:hAnsi="Arial" w:cs="Arial"/>
                <w:spacing w:val="-15"/>
                <w:sz w:val="20"/>
                <w:szCs w:val="20"/>
              </w:rPr>
              <w:t xml:space="preserve"> </w:t>
            </w:r>
            <w:r>
              <w:rPr>
                <w:rFonts w:ascii="Arial" w:eastAsia="Arial" w:hAnsi="Arial" w:cs="Arial"/>
                <w:sz w:val="20"/>
                <w:szCs w:val="20"/>
              </w:rPr>
              <w:t>on</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alyt</w:t>
            </w:r>
            <w:r>
              <w:rPr>
                <w:rFonts w:ascii="Arial" w:eastAsia="Arial" w:hAnsi="Arial" w:cs="Arial"/>
                <w:spacing w:val="-1"/>
                <w:sz w:val="20"/>
                <w:szCs w:val="20"/>
              </w:rPr>
              <w:t>i</w:t>
            </w:r>
            <w:r>
              <w:rPr>
                <w:rFonts w:ascii="Arial" w:eastAsia="Arial" w:hAnsi="Arial" w:cs="Arial"/>
                <w:sz w:val="20"/>
                <w:szCs w:val="20"/>
              </w:rPr>
              <w:t>cal</w:t>
            </w:r>
            <w:r>
              <w:rPr>
                <w:rFonts w:ascii="Arial" w:eastAsia="Arial" w:hAnsi="Arial" w:cs="Arial"/>
                <w:spacing w:val="32"/>
                <w:sz w:val="20"/>
                <w:szCs w:val="20"/>
              </w:rPr>
              <w:t xml:space="preserve"> </w:t>
            </w:r>
            <w:r>
              <w:rPr>
                <w:rFonts w:ascii="Arial" w:eastAsia="Arial" w:hAnsi="Arial" w:cs="Arial"/>
                <w:sz w:val="20"/>
                <w:szCs w:val="20"/>
              </w:rPr>
              <w:t>Ch</w:t>
            </w:r>
            <w:r>
              <w:rPr>
                <w:rFonts w:ascii="Arial" w:eastAsia="Arial" w:hAnsi="Arial" w:cs="Arial"/>
                <w:spacing w:val="-1"/>
                <w:sz w:val="20"/>
                <w:szCs w:val="20"/>
              </w:rPr>
              <w:t>em</w:t>
            </w:r>
            <w:r>
              <w:rPr>
                <w:rFonts w:ascii="Arial" w:eastAsia="Arial" w:hAnsi="Arial" w:cs="Arial"/>
                <w:sz w:val="20"/>
                <w:szCs w:val="20"/>
              </w:rPr>
              <w:t>istry,</w:t>
            </w:r>
            <w:r>
              <w:rPr>
                <w:rFonts w:ascii="Arial" w:eastAsia="Arial" w:hAnsi="Arial" w:cs="Arial"/>
                <w:spacing w:val="19"/>
                <w:sz w:val="20"/>
                <w:szCs w:val="20"/>
              </w:rPr>
              <w:t xml:space="preserve"> </w:t>
            </w:r>
            <w:r>
              <w:rPr>
                <w:rFonts w:ascii="Arial" w:eastAsia="Arial" w:hAnsi="Arial" w:cs="Arial"/>
                <w:sz w:val="20"/>
                <w:szCs w:val="20"/>
              </w:rPr>
              <w:t>John</w:t>
            </w:r>
            <w:r>
              <w:rPr>
                <w:rFonts w:ascii="Arial" w:eastAsia="Arial" w:hAnsi="Arial" w:cs="Arial"/>
                <w:spacing w:val="19"/>
                <w:sz w:val="20"/>
                <w:szCs w:val="20"/>
              </w:rPr>
              <w:t xml:space="preserve"> </w:t>
            </w:r>
            <w:r>
              <w:rPr>
                <w:rFonts w:ascii="Arial" w:eastAsia="Arial" w:hAnsi="Arial" w:cs="Arial"/>
                <w:spacing w:val="-1"/>
                <w:sz w:val="20"/>
                <w:szCs w:val="20"/>
              </w:rPr>
              <w:t>W</w:t>
            </w:r>
            <w:r>
              <w:rPr>
                <w:rFonts w:ascii="Arial" w:eastAsia="Arial" w:hAnsi="Arial" w:cs="Arial"/>
                <w:sz w:val="20"/>
                <w:szCs w:val="20"/>
              </w:rPr>
              <w:t>iley</w:t>
            </w:r>
            <w:r>
              <w:rPr>
                <w:rFonts w:ascii="Arial" w:eastAsia="Arial" w:hAnsi="Arial" w:cs="Arial"/>
                <w:spacing w:val="-7"/>
                <w:sz w:val="20"/>
                <w:szCs w:val="20"/>
              </w:rPr>
              <w:t xml:space="preserve"> </w:t>
            </w:r>
            <w:r>
              <w:rPr>
                <w:rFonts w:ascii="Arial" w:eastAsia="Arial" w:hAnsi="Arial" w:cs="Arial"/>
                <w:sz w:val="20"/>
                <w:szCs w:val="20"/>
              </w:rPr>
              <w:t>&amp;</w:t>
            </w:r>
            <w:r>
              <w:rPr>
                <w:rFonts w:ascii="Arial" w:eastAsia="Arial" w:hAnsi="Arial" w:cs="Arial"/>
                <w:spacing w:val="-9"/>
                <w:sz w:val="20"/>
                <w:szCs w:val="20"/>
              </w:rPr>
              <w:t xml:space="preserve"> </w:t>
            </w:r>
            <w:r>
              <w:rPr>
                <w:rFonts w:ascii="Arial" w:eastAsia="Arial" w:hAnsi="Arial" w:cs="Arial"/>
                <w:spacing w:val="-1"/>
                <w:sz w:val="20"/>
                <w:szCs w:val="20"/>
              </w:rPr>
              <w:t>S</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7"/>
                <w:sz w:val="20"/>
                <w:szCs w:val="20"/>
              </w:rPr>
              <w:t xml:space="preserve"> </w:t>
            </w:r>
            <w:r>
              <w:rPr>
                <w:rFonts w:ascii="Arial" w:eastAsia="Arial" w:hAnsi="Arial" w:cs="Arial"/>
                <w:spacing w:val="-1"/>
                <w:w w:val="111"/>
                <w:sz w:val="20"/>
                <w:szCs w:val="20"/>
              </w:rPr>
              <w:t>1</w:t>
            </w:r>
            <w:r>
              <w:rPr>
                <w:rFonts w:ascii="Arial" w:eastAsia="Arial" w:hAnsi="Arial" w:cs="Arial"/>
                <w:w w:val="111"/>
                <w:sz w:val="20"/>
                <w:szCs w:val="20"/>
              </w:rPr>
              <w:t>979.</w:t>
            </w:r>
          </w:p>
          <w:p w:rsidR="007A6C8F" w:rsidRDefault="007A6C8F">
            <w:pPr>
              <w:spacing w:after="0" w:line="130" w:lineRule="exact"/>
              <w:rPr>
                <w:sz w:val="13"/>
                <w:szCs w:val="13"/>
              </w:rPr>
            </w:pPr>
          </w:p>
          <w:p w:rsidR="007A6C8F" w:rsidRDefault="00E052D2">
            <w:pPr>
              <w:tabs>
                <w:tab w:val="left" w:pos="840"/>
              </w:tabs>
              <w:spacing w:after="0" w:line="240" w:lineRule="auto"/>
              <w:ind w:left="27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Ditts,</w:t>
            </w:r>
            <w:r>
              <w:rPr>
                <w:rFonts w:ascii="Arial" w:eastAsia="Arial" w:hAnsi="Arial" w:cs="Arial"/>
                <w:color w:val="000000"/>
                <w:spacing w:val="23"/>
                <w:sz w:val="20"/>
                <w:szCs w:val="20"/>
              </w:rPr>
              <w:t xml:space="preserve"> </w:t>
            </w:r>
            <w:r>
              <w:rPr>
                <w:rFonts w:ascii="Arial" w:eastAsia="Arial" w:hAnsi="Arial" w:cs="Arial"/>
                <w:color w:val="000000"/>
                <w:spacing w:val="-1"/>
                <w:sz w:val="20"/>
                <w:szCs w:val="20"/>
              </w:rPr>
              <w:t>R</w:t>
            </w:r>
            <w:r>
              <w:rPr>
                <w:rFonts w:ascii="Arial" w:eastAsia="Arial" w:hAnsi="Arial" w:cs="Arial"/>
                <w:color w:val="000000"/>
                <w:sz w:val="20"/>
                <w:szCs w:val="20"/>
              </w:rPr>
              <w:t>.V.</w:t>
            </w:r>
            <w:r>
              <w:rPr>
                <w:rFonts w:ascii="Arial" w:eastAsia="Arial" w:hAnsi="Arial" w:cs="Arial"/>
                <w:color w:val="000000"/>
                <w:spacing w:val="-6"/>
                <w:sz w:val="20"/>
                <w:szCs w:val="20"/>
              </w:rPr>
              <w:t xml:space="preserve"> </w:t>
            </w:r>
            <w:r>
              <w:rPr>
                <w:rFonts w:ascii="Arial" w:eastAsia="Arial" w:hAnsi="Arial" w:cs="Arial"/>
                <w:color w:val="000000"/>
                <w:sz w:val="20"/>
                <w:szCs w:val="20"/>
              </w:rPr>
              <w:t>A</w:t>
            </w:r>
            <w:r>
              <w:rPr>
                <w:rFonts w:ascii="Arial" w:eastAsia="Arial" w:hAnsi="Arial" w:cs="Arial"/>
                <w:color w:val="000000"/>
                <w:spacing w:val="-1"/>
                <w:sz w:val="20"/>
                <w:szCs w:val="20"/>
              </w:rPr>
              <w:t>n</w:t>
            </w:r>
            <w:r>
              <w:rPr>
                <w:rFonts w:ascii="Arial" w:eastAsia="Arial" w:hAnsi="Arial" w:cs="Arial"/>
                <w:color w:val="000000"/>
                <w:sz w:val="20"/>
                <w:szCs w:val="20"/>
              </w:rPr>
              <w:t>alyt</w:t>
            </w:r>
            <w:r>
              <w:rPr>
                <w:rFonts w:ascii="Arial" w:eastAsia="Arial" w:hAnsi="Arial" w:cs="Arial"/>
                <w:color w:val="000000"/>
                <w:spacing w:val="-1"/>
                <w:sz w:val="20"/>
                <w:szCs w:val="20"/>
              </w:rPr>
              <w:t>i</w:t>
            </w:r>
            <w:r>
              <w:rPr>
                <w:rFonts w:ascii="Arial" w:eastAsia="Arial" w:hAnsi="Arial" w:cs="Arial"/>
                <w:color w:val="000000"/>
                <w:sz w:val="20"/>
                <w:szCs w:val="20"/>
              </w:rPr>
              <w:t>cal</w:t>
            </w:r>
            <w:r>
              <w:rPr>
                <w:rFonts w:ascii="Arial" w:eastAsia="Arial" w:hAnsi="Arial" w:cs="Arial"/>
                <w:color w:val="000000"/>
                <w:spacing w:val="33"/>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em</w:t>
            </w:r>
            <w:r>
              <w:rPr>
                <w:rFonts w:ascii="Arial" w:eastAsia="Arial" w:hAnsi="Arial" w:cs="Arial"/>
                <w:color w:val="000000"/>
                <w:sz w:val="20"/>
                <w:szCs w:val="20"/>
              </w:rPr>
              <w:t>istry;</w:t>
            </w:r>
            <w:r>
              <w:rPr>
                <w:rFonts w:ascii="Arial" w:eastAsia="Arial" w:hAnsi="Arial" w:cs="Arial"/>
                <w:color w:val="000000"/>
                <w:spacing w:val="19"/>
                <w:sz w:val="20"/>
                <w:szCs w:val="20"/>
              </w:rPr>
              <w:t xml:space="preserve"> </w:t>
            </w:r>
            <w:r>
              <w:rPr>
                <w:rFonts w:ascii="Arial" w:eastAsia="Arial" w:hAnsi="Arial" w:cs="Arial"/>
                <w:color w:val="000000"/>
                <w:sz w:val="20"/>
                <w:szCs w:val="20"/>
              </w:rPr>
              <w:t>Met</w:t>
            </w:r>
            <w:r>
              <w:rPr>
                <w:rFonts w:ascii="Arial" w:eastAsia="Arial" w:hAnsi="Arial" w:cs="Arial"/>
                <w:color w:val="000000"/>
                <w:spacing w:val="-1"/>
                <w:sz w:val="20"/>
                <w:szCs w:val="20"/>
              </w:rPr>
              <w:t>h</w:t>
            </w:r>
            <w:r>
              <w:rPr>
                <w:rFonts w:ascii="Arial" w:eastAsia="Arial" w:hAnsi="Arial" w:cs="Arial"/>
                <w:color w:val="000000"/>
                <w:sz w:val="20"/>
                <w:szCs w:val="20"/>
              </w:rPr>
              <w:t>o</w:t>
            </w:r>
            <w:r>
              <w:rPr>
                <w:rFonts w:ascii="Arial" w:eastAsia="Arial" w:hAnsi="Arial" w:cs="Arial"/>
                <w:color w:val="000000"/>
                <w:spacing w:val="-1"/>
                <w:sz w:val="20"/>
                <w:szCs w:val="20"/>
              </w:rPr>
              <w:t>d</w:t>
            </w:r>
            <w:r>
              <w:rPr>
                <w:rFonts w:ascii="Arial" w:eastAsia="Arial" w:hAnsi="Arial" w:cs="Arial"/>
                <w:color w:val="000000"/>
                <w:sz w:val="20"/>
                <w:szCs w:val="20"/>
              </w:rPr>
              <w:t>s</w:t>
            </w:r>
            <w:r>
              <w:rPr>
                <w:rFonts w:ascii="Arial" w:eastAsia="Arial" w:hAnsi="Arial" w:cs="Arial"/>
                <w:color w:val="000000"/>
                <w:spacing w:val="1"/>
                <w:sz w:val="20"/>
                <w:szCs w:val="20"/>
              </w:rPr>
              <w:t xml:space="preserve"> </w:t>
            </w:r>
            <w:r>
              <w:rPr>
                <w:rFonts w:ascii="Arial" w:eastAsia="Arial" w:hAnsi="Arial" w:cs="Arial"/>
                <w:color w:val="000000"/>
                <w:sz w:val="20"/>
                <w:szCs w:val="20"/>
              </w:rPr>
              <w:t>of</w:t>
            </w:r>
            <w:r>
              <w:rPr>
                <w:rFonts w:ascii="Arial" w:eastAsia="Arial" w:hAnsi="Arial" w:cs="Arial"/>
                <w:color w:val="000000"/>
                <w:spacing w:val="13"/>
                <w:sz w:val="20"/>
                <w:szCs w:val="20"/>
              </w:rPr>
              <w:t xml:space="preserve"> </w:t>
            </w:r>
            <w:r>
              <w:rPr>
                <w:rFonts w:ascii="Arial" w:eastAsia="Arial" w:hAnsi="Arial" w:cs="Arial"/>
                <w:color w:val="000000"/>
                <w:sz w:val="20"/>
                <w:szCs w:val="20"/>
              </w:rPr>
              <w:t>se</w:t>
            </w:r>
            <w:r>
              <w:rPr>
                <w:rFonts w:ascii="Arial" w:eastAsia="Arial" w:hAnsi="Arial" w:cs="Arial"/>
                <w:color w:val="000000"/>
                <w:spacing w:val="-1"/>
                <w:sz w:val="20"/>
                <w:szCs w:val="20"/>
              </w:rPr>
              <w:t>p</w:t>
            </w:r>
            <w:r>
              <w:rPr>
                <w:rFonts w:ascii="Arial" w:eastAsia="Arial" w:hAnsi="Arial" w:cs="Arial"/>
                <w:color w:val="000000"/>
                <w:sz w:val="20"/>
                <w:szCs w:val="20"/>
              </w:rPr>
              <w:t>arat</w:t>
            </w:r>
            <w:r>
              <w:rPr>
                <w:rFonts w:ascii="Arial" w:eastAsia="Arial" w:hAnsi="Arial" w:cs="Arial"/>
                <w:color w:val="000000"/>
                <w:spacing w:val="-1"/>
                <w:sz w:val="20"/>
                <w:szCs w:val="20"/>
              </w:rPr>
              <w:t>i</w:t>
            </w:r>
            <w:r>
              <w:rPr>
                <w:rFonts w:ascii="Arial" w:eastAsia="Arial" w:hAnsi="Arial" w:cs="Arial"/>
                <w:color w:val="000000"/>
                <w:sz w:val="20"/>
                <w:szCs w:val="20"/>
              </w:rPr>
              <w:t>on,</w:t>
            </w:r>
            <w:r>
              <w:rPr>
                <w:rFonts w:ascii="Arial" w:eastAsia="Arial" w:hAnsi="Arial" w:cs="Arial"/>
                <w:color w:val="000000"/>
                <w:spacing w:val="30"/>
                <w:sz w:val="20"/>
                <w:szCs w:val="20"/>
              </w:rPr>
              <w:t xml:space="preserve"> </w:t>
            </w:r>
            <w:r>
              <w:rPr>
                <w:rFonts w:ascii="Arial" w:eastAsia="Arial" w:hAnsi="Arial" w:cs="Arial"/>
                <w:color w:val="000000"/>
                <w:spacing w:val="-1"/>
                <w:sz w:val="20"/>
                <w:szCs w:val="20"/>
              </w:rPr>
              <w:t>v</w:t>
            </w:r>
            <w:r>
              <w:rPr>
                <w:rFonts w:ascii="Arial" w:eastAsia="Arial" w:hAnsi="Arial" w:cs="Arial"/>
                <w:color w:val="000000"/>
                <w:sz w:val="20"/>
                <w:szCs w:val="20"/>
              </w:rPr>
              <w:t>an</w:t>
            </w:r>
            <w:r>
              <w:rPr>
                <w:rFonts w:ascii="Arial" w:eastAsia="Arial" w:hAnsi="Arial" w:cs="Arial"/>
                <w:color w:val="000000"/>
                <w:spacing w:val="-1"/>
                <w:sz w:val="20"/>
                <w:szCs w:val="20"/>
              </w:rPr>
              <w:t xml:space="preserve"> </w:t>
            </w:r>
            <w:r>
              <w:rPr>
                <w:rFonts w:ascii="Arial" w:eastAsia="Arial" w:hAnsi="Arial" w:cs="Arial"/>
                <w:color w:val="000000"/>
                <w:spacing w:val="-2"/>
                <w:sz w:val="20"/>
                <w:szCs w:val="20"/>
              </w:rPr>
              <w:t>N</w:t>
            </w:r>
            <w:r>
              <w:rPr>
                <w:rFonts w:ascii="Arial" w:eastAsia="Arial" w:hAnsi="Arial" w:cs="Arial"/>
                <w:color w:val="000000"/>
                <w:sz w:val="20"/>
                <w:szCs w:val="20"/>
              </w:rPr>
              <w:t>ost</w:t>
            </w:r>
            <w:r>
              <w:rPr>
                <w:rFonts w:ascii="Arial" w:eastAsia="Arial" w:hAnsi="Arial" w:cs="Arial"/>
                <w:color w:val="000000"/>
                <w:spacing w:val="-1"/>
                <w:sz w:val="20"/>
                <w:szCs w:val="20"/>
              </w:rPr>
              <w:t>r</w:t>
            </w:r>
            <w:r>
              <w:rPr>
                <w:rFonts w:ascii="Arial" w:eastAsia="Arial" w:hAnsi="Arial" w:cs="Arial"/>
                <w:color w:val="000000"/>
                <w:sz w:val="20"/>
                <w:szCs w:val="20"/>
              </w:rPr>
              <w:t>and,</w:t>
            </w:r>
            <w:r>
              <w:rPr>
                <w:rFonts w:ascii="Arial" w:eastAsia="Arial" w:hAnsi="Arial" w:cs="Arial"/>
                <w:color w:val="000000"/>
                <w:spacing w:val="19"/>
                <w:sz w:val="20"/>
                <w:szCs w:val="20"/>
              </w:rPr>
              <w:t xml:space="preserve"> </w:t>
            </w:r>
            <w:r>
              <w:rPr>
                <w:rFonts w:ascii="Arial" w:eastAsia="Arial" w:hAnsi="Arial" w:cs="Arial"/>
                <w:color w:val="000000"/>
                <w:spacing w:val="-1"/>
                <w:w w:val="111"/>
                <w:sz w:val="20"/>
                <w:szCs w:val="20"/>
              </w:rPr>
              <w:t>1</w:t>
            </w:r>
            <w:r>
              <w:rPr>
                <w:rFonts w:ascii="Arial" w:eastAsia="Arial" w:hAnsi="Arial" w:cs="Arial"/>
                <w:color w:val="000000"/>
                <w:w w:val="111"/>
                <w:sz w:val="20"/>
                <w:szCs w:val="20"/>
              </w:rPr>
              <w:t>974.</w:t>
            </w:r>
          </w:p>
        </w:tc>
      </w:tr>
    </w:tbl>
    <w:p w:rsidR="007A6C8F" w:rsidRDefault="007A6C8F">
      <w:pPr>
        <w:spacing w:after="0"/>
        <w:sectPr w:rsidR="007A6C8F">
          <w:pgSz w:w="11920" w:h="16840"/>
          <w:pgMar w:top="1320" w:right="1320" w:bottom="280" w:left="1340" w:header="720" w:footer="720" w:gutter="0"/>
          <w:cols w:space="720"/>
        </w:sectPr>
      </w:pPr>
    </w:p>
    <w:p w:rsidR="007A6C8F" w:rsidRDefault="00E052D2">
      <w:pPr>
        <w:tabs>
          <w:tab w:val="left" w:pos="820"/>
        </w:tabs>
        <w:spacing w:before="67" w:after="0" w:line="240" w:lineRule="auto"/>
        <w:ind w:left="100" w:right="-20"/>
        <w:rPr>
          <w:rFonts w:ascii="Arial" w:eastAsia="Arial" w:hAnsi="Arial" w:cs="Arial"/>
          <w:sz w:val="28"/>
          <w:szCs w:val="28"/>
        </w:rPr>
      </w:pPr>
      <w:r>
        <w:rPr>
          <w:rFonts w:ascii="Arial" w:eastAsia="Arial" w:hAnsi="Arial" w:cs="Arial"/>
          <w:b/>
          <w:bCs/>
          <w:color w:val="FFC000"/>
          <w:sz w:val="28"/>
          <w:szCs w:val="28"/>
        </w:rPr>
        <w:lastRenderedPageBreak/>
        <w:t>4.4</w:t>
      </w:r>
      <w:r>
        <w:rPr>
          <w:rFonts w:ascii="Arial" w:eastAsia="Arial" w:hAnsi="Arial" w:cs="Arial"/>
          <w:b/>
          <w:bCs/>
          <w:color w:val="FFC000"/>
          <w:spacing w:val="-35"/>
          <w:sz w:val="28"/>
          <w:szCs w:val="28"/>
        </w:rPr>
        <w:t xml:space="preserve"> </w:t>
      </w:r>
      <w:r>
        <w:rPr>
          <w:rFonts w:ascii="Arial" w:eastAsia="Arial" w:hAnsi="Arial" w:cs="Arial"/>
          <w:b/>
          <w:bCs/>
          <w:color w:val="FFC000"/>
          <w:sz w:val="28"/>
          <w:szCs w:val="28"/>
        </w:rPr>
        <w:tab/>
        <w:t>DSE</w:t>
      </w:r>
      <w:r>
        <w:rPr>
          <w:rFonts w:ascii="Arial" w:eastAsia="Arial" w:hAnsi="Arial" w:cs="Arial"/>
          <w:b/>
          <w:bCs/>
          <w:color w:val="FFC000"/>
          <w:spacing w:val="-8"/>
          <w:sz w:val="28"/>
          <w:szCs w:val="28"/>
        </w:rPr>
        <w:t xml:space="preserve"> </w:t>
      </w:r>
      <w:r>
        <w:rPr>
          <w:rFonts w:ascii="Arial" w:eastAsia="Arial" w:hAnsi="Arial" w:cs="Arial"/>
          <w:b/>
          <w:bCs/>
          <w:color w:val="FFC000"/>
          <w:spacing w:val="1"/>
          <w:sz w:val="28"/>
          <w:szCs w:val="28"/>
        </w:rPr>
        <w:t>P</w:t>
      </w:r>
      <w:r>
        <w:rPr>
          <w:rFonts w:ascii="Arial" w:eastAsia="Arial" w:hAnsi="Arial" w:cs="Arial"/>
          <w:b/>
          <w:bCs/>
          <w:color w:val="FFC000"/>
          <w:sz w:val="28"/>
          <w:szCs w:val="28"/>
        </w:rPr>
        <w:t>2</w:t>
      </w:r>
      <w:r>
        <w:rPr>
          <w:rFonts w:ascii="Arial" w:eastAsia="Arial" w:hAnsi="Arial" w:cs="Arial"/>
          <w:b/>
          <w:bCs/>
          <w:color w:val="FFC000"/>
          <w:spacing w:val="22"/>
          <w:sz w:val="28"/>
          <w:szCs w:val="28"/>
        </w:rPr>
        <w:t xml:space="preserve"> </w:t>
      </w:r>
      <w:r>
        <w:rPr>
          <w:rFonts w:ascii="Times New Roman" w:eastAsia="Times New Roman" w:hAnsi="Times New Roman" w:cs="Times New Roman"/>
          <w:b/>
          <w:bCs/>
          <w:color w:val="FFC000"/>
          <w:sz w:val="28"/>
          <w:szCs w:val="28"/>
        </w:rPr>
        <w:t xml:space="preserve">– </w:t>
      </w:r>
      <w:r>
        <w:rPr>
          <w:rFonts w:ascii="Arial" w:eastAsia="Arial" w:hAnsi="Arial" w:cs="Arial"/>
          <w:b/>
          <w:bCs/>
          <w:color w:val="FFC000"/>
          <w:sz w:val="28"/>
          <w:szCs w:val="28"/>
        </w:rPr>
        <w:t>Ana</w:t>
      </w:r>
      <w:r>
        <w:rPr>
          <w:rFonts w:ascii="Arial" w:eastAsia="Arial" w:hAnsi="Arial" w:cs="Arial"/>
          <w:b/>
          <w:bCs/>
          <w:color w:val="FFC000"/>
          <w:spacing w:val="1"/>
          <w:sz w:val="28"/>
          <w:szCs w:val="28"/>
        </w:rPr>
        <w:t>l</w:t>
      </w:r>
      <w:r>
        <w:rPr>
          <w:rFonts w:ascii="Arial" w:eastAsia="Arial" w:hAnsi="Arial" w:cs="Arial"/>
          <w:b/>
          <w:bCs/>
          <w:color w:val="FFC000"/>
          <w:sz w:val="28"/>
          <w:szCs w:val="28"/>
        </w:rPr>
        <w:t>ytical</w:t>
      </w:r>
      <w:r>
        <w:rPr>
          <w:rFonts w:ascii="Arial" w:eastAsia="Arial" w:hAnsi="Arial" w:cs="Arial"/>
          <w:b/>
          <w:bCs/>
          <w:color w:val="FFC000"/>
          <w:spacing w:val="40"/>
          <w:sz w:val="28"/>
          <w:szCs w:val="28"/>
        </w:rPr>
        <w:t xml:space="preserve"> </w:t>
      </w:r>
      <w:r>
        <w:rPr>
          <w:rFonts w:ascii="Arial" w:eastAsia="Arial" w:hAnsi="Arial" w:cs="Arial"/>
          <w:b/>
          <w:bCs/>
          <w:color w:val="FFC000"/>
          <w:sz w:val="28"/>
          <w:szCs w:val="28"/>
        </w:rPr>
        <w:t>Meth</w:t>
      </w:r>
      <w:r>
        <w:rPr>
          <w:rFonts w:ascii="Arial" w:eastAsia="Arial" w:hAnsi="Arial" w:cs="Arial"/>
          <w:b/>
          <w:bCs/>
          <w:color w:val="FFC000"/>
          <w:spacing w:val="1"/>
          <w:sz w:val="28"/>
          <w:szCs w:val="28"/>
        </w:rPr>
        <w:t>o</w:t>
      </w:r>
      <w:r>
        <w:rPr>
          <w:rFonts w:ascii="Arial" w:eastAsia="Arial" w:hAnsi="Arial" w:cs="Arial"/>
          <w:b/>
          <w:bCs/>
          <w:color w:val="FFC000"/>
          <w:sz w:val="28"/>
          <w:szCs w:val="28"/>
        </w:rPr>
        <w:t>ds</w:t>
      </w:r>
      <w:r>
        <w:rPr>
          <w:rFonts w:ascii="Arial" w:eastAsia="Arial" w:hAnsi="Arial" w:cs="Arial"/>
          <w:b/>
          <w:bCs/>
          <w:color w:val="FFC000"/>
          <w:spacing w:val="-15"/>
          <w:sz w:val="28"/>
          <w:szCs w:val="28"/>
        </w:rPr>
        <w:t xml:space="preserve"> </w:t>
      </w:r>
      <w:r>
        <w:rPr>
          <w:rFonts w:ascii="Arial" w:eastAsia="Arial" w:hAnsi="Arial" w:cs="Arial"/>
          <w:b/>
          <w:bCs/>
          <w:color w:val="FFC000"/>
          <w:sz w:val="28"/>
          <w:szCs w:val="28"/>
        </w:rPr>
        <w:t>of</w:t>
      </w:r>
      <w:r>
        <w:rPr>
          <w:rFonts w:ascii="Arial" w:eastAsia="Arial" w:hAnsi="Arial" w:cs="Arial"/>
          <w:b/>
          <w:bCs/>
          <w:color w:val="FFC000"/>
          <w:spacing w:val="-5"/>
          <w:sz w:val="28"/>
          <w:szCs w:val="28"/>
        </w:rPr>
        <w:t xml:space="preserve"> </w:t>
      </w:r>
      <w:r>
        <w:rPr>
          <w:rFonts w:ascii="Arial" w:eastAsia="Arial" w:hAnsi="Arial" w:cs="Arial"/>
          <w:b/>
          <w:bCs/>
          <w:color w:val="FFC000"/>
          <w:sz w:val="28"/>
          <w:szCs w:val="28"/>
        </w:rPr>
        <w:t>C</w:t>
      </w:r>
      <w:r>
        <w:rPr>
          <w:rFonts w:ascii="Arial" w:eastAsia="Arial" w:hAnsi="Arial" w:cs="Arial"/>
          <w:b/>
          <w:bCs/>
          <w:color w:val="FFC000"/>
          <w:spacing w:val="1"/>
          <w:sz w:val="28"/>
          <w:szCs w:val="28"/>
        </w:rPr>
        <w:t>h</w:t>
      </w:r>
      <w:r>
        <w:rPr>
          <w:rFonts w:ascii="Arial" w:eastAsia="Arial" w:hAnsi="Arial" w:cs="Arial"/>
          <w:b/>
          <w:bCs/>
          <w:color w:val="FFC000"/>
          <w:sz w:val="28"/>
          <w:szCs w:val="28"/>
        </w:rPr>
        <w:t>emist</w:t>
      </w:r>
      <w:r>
        <w:rPr>
          <w:rFonts w:ascii="Arial" w:eastAsia="Arial" w:hAnsi="Arial" w:cs="Arial"/>
          <w:b/>
          <w:bCs/>
          <w:color w:val="FFC000"/>
          <w:spacing w:val="1"/>
          <w:sz w:val="28"/>
          <w:szCs w:val="28"/>
        </w:rPr>
        <w:t>r</w:t>
      </w:r>
      <w:r>
        <w:rPr>
          <w:rFonts w:ascii="Arial" w:eastAsia="Arial" w:hAnsi="Arial" w:cs="Arial"/>
          <w:b/>
          <w:bCs/>
          <w:color w:val="FFC000"/>
          <w:sz w:val="28"/>
          <w:szCs w:val="28"/>
        </w:rPr>
        <w:t>y</w:t>
      </w:r>
      <w:r>
        <w:rPr>
          <w:rFonts w:ascii="Arial" w:eastAsia="Arial" w:hAnsi="Arial" w:cs="Arial"/>
          <w:b/>
          <w:bCs/>
          <w:color w:val="FFC000"/>
          <w:spacing w:val="12"/>
          <w:sz w:val="28"/>
          <w:szCs w:val="28"/>
        </w:rPr>
        <w:t xml:space="preserve"> </w:t>
      </w:r>
      <w:r>
        <w:rPr>
          <w:rFonts w:ascii="Arial" w:eastAsia="Arial" w:hAnsi="Arial" w:cs="Arial"/>
          <w:b/>
          <w:bCs/>
          <w:color w:val="FFC000"/>
          <w:sz w:val="28"/>
          <w:szCs w:val="28"/>
        </w:rPr>
        <w:t>Lab</w:t>
      </w:r>
    </w:p>
    <w:p w:rsidR="007A6C8F" w:rsidRDefault="007A6C8F">
      <w:pPr>
        <w:spacing w:before="14" w:after="0" w:line="280" w:lineRule="exact"/>
        <w:rPr>
          <w:sz w:val="28"/>
          <w:szCs w:val="28"/>
        </w:rPr>
      </w:pPr>
    </w:p>
    <w:tbl>
      <w:tblPr>
        <w:tblW w:w="0" w:type="auto"/>
        <w:tblInd w:w="94" w:type="dxa"/>
        <w:tblLayout w:type="fixed"/>
        <w:tblCellMar>
          <w:left w:w="0" w:type="dxa"/>
          <w:right w:w="0" w:type="dxa"/>
        </w:tblCellMar>
        <w:tblLook w:val="01E0"/>
      </w:tblPr>
      <w:tblGrid>
        <w:gridCol w:w="6763"/>
        <w:gridCol w:w="2255"/>
      </w:tblGrid>
      <w:tr w:rsidR="007A6C8F">
        <w:trPr>
          <w:trHeight w:hRule="exact" w:val="646"/>
        </w:trPr>
        <w:tc>
          <w:tcPr>
            <w:tcW w:w="9018" w:type="dxa"/>
            <w:gridSpan w:val="2"/>
            <w:tcBorders>
              <w:top w:val="single" w:sz="4" w:space="0" w:color="FFC000"/>
              <w:left w:val="single" w:sz="4" w:space="0" w:color="FFC000"/>
              <w:bottom w:val="single" w:sz="4" w:space="0" w:color="FFC000"/>
              <w:right w:val="single" w:sz="4" w:space="0" w:color="FFC000"/>
            </w:tcBorders>
            <w:shd w:val="clear" w:color="auto" w:fill="FFC000"/>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color w:val="FFFFFF"/>
                <w:w w:val="96"/>
              </w:rPr>
              <w:t>A</w:t>
            </w:r>
            <w:r>
              <w:rPr>
                <w:rFonts w:ascii="Arial" w:eastAsia="Arial" w:hAnsi="Arial" w:cs="Arial"/>
                <w:b/>
                <w:bCs/>
                <w:color w:val="FFFFFF"/>
                <w:spacing w:val="-1"/>
                <w:w w:val="96"/>
              </w:rPr>
              <w:t>n</w:t>
            </w:r>
            <w:r>
              <w:rPr>
                <w:rFonts w:ascii="Arial" w:eastAsia="Arial" w:hAnsi="Arial" w:cs="Arial"/>
                <w:b/>
                <w:bCs/>
                <w:color w:val="FFFFFF"/>
                <w:w w:val="96"/>
              </w:rPr>
              <w:t>a</w:t>
            </w:r>
            <w:r>
              <w:rPr>
                <w:rFonts w:ascii="Arial" w:eastAsia="Arial" w:hAnsi="Arial" w:cs="Arial"/>
                <w:b/>
                <w:bCs/>
                <w:color w:val="FFFFFF"/>
                <w:spacing w:val="1"/>
                <w:w w:val="96"/>
              </w:rPr>
              <w:t>l</w:t>
            </w:r>
            <w:r>
              <w:rPr>
                <w:rFonts w:ascii="Arial" w:eastAsia="Arial" w:hAnsi="Arial" w:cs="Arial"/>
                <w:b/>
                <w:bCs/>
                <w:color w:val="FFFFFF"/>
                <w:w w:val="96"/>
              </w:rPr>
              <w:t>yt</w:t>
            </w:r>
            <w:r>
              <w:rPr>
                <w:rFonts w:ascii="Arial" w:eastAsia="Arial" w:hAnsi="Arial" w:cs="Arial"/>
                <w:b/>
                <w:bCs/>
                <w:color w:val="FFFFFF"/>
                <w:spacing w:val="1"/>
                <w:w w:val="96"/>
              </w:rPr>
              <w:t>i</w:t>
            </w:r>
            <w:r>
              <w:rPr>
                <w:rFonts w:ascii="Arial" w:eastAsia="Arial" w:hAnsi="Arial" w:cs="Arial"/>
                <w:b/>
                <w:bCs/>
                <w:color w:val="FFFFFF"/>
                <w:w w:val="96"/>
              </w:rPr>
              <w:t>c</w:t>
            </w:r>
            <w:r>
              <w:rPr>
                <w:rFonts w:ascii="Arial" w:eastAsia="Arial" w:hAnsi="Arial" w:cs="Arial"/>
                <w:b/>
                <w:bCs/>
                <w:color w:val="FFFFFF"/>
                <w:spacing w:val="1"/>
                <w:w w:val="96"/>
              </w:rPr>
              <w:t>a</w:t>
            </w:r>
            <w:r>
              <w:rPr>
                <w:rFonts w:ascii="Arial" w:eastAsia="Arial" w:hAnsi="Arial" w:cs="Arial"/>
                <w:b/>
                <w:bCs/>
                <w:color w:val="FFFFFF"/>
                <w:w w:val="96"/>
              </w:rPr>
              <w:t>l</w:t>
            </w:r>
            <w:r>
              <w:rPr>
                <w:rFonts w:ascii="Arial" w:eastAsia="Arial" w:hAnsi="Arial" w:cs="Arial"/>
                <w:b/>
                <w:bCs/>
                <w:color w:val="FFFFFF"/>
                <w:spacing w:val="18"/>
                <w:w w:val="96"/>
              </w:rPr>
              <w:t xml:space="preserve"> </w:t>
            </w:r>
            <w:r>
              <w:rPr>
                <w:rFonts w:ascii="Arial" w:eastAsia="Arial" w:hAnsi="Arial" w:cs="Arial"/>
                <w:b/>
                <w:bCs/>
                <w:color w:val="FFFFFF"/>
                <w:w w:val="96"/>
              </w:rPr>
              <w:t>Met</w:t>
            </w:r>
            <w:r>
              <w:rPr>
                <w:rFonts w:ascii="Arial" w:eastAsia="Arial" w:hAnsi="Arial" w:cs="Arial"/>
                <w:b/>
                <w:bCs/>
                <w:color w:val="FFFFFF"/>
                <w:spacing w:val="1"/>
                <w:w w:val="96"/>
              </w:rPr>
              <w:t>h</w:t>
            </w:r>
            <w:r>
              <w:rPr>
                <w:rFonts w:ascii="Arial" w:eastAsia="Arial" w:hAnsi="Arial" w:cs="Arial"/>
                <w:b/>
                <w:bCs/>
                <w:color w:val="FFFFFF"/>
                <w:w w:val="96"/>
              </w:rPr>
              <w:t>o</w:t>
            </w:r>
            <w:r>
              <w:rPr>
                <w:rFonts w:ascii="Arial" w:eastAsia="Arial" w:hAnsi="Arial" w:cs="Arial"/>
                <w:b/>
                <w:bCs/>
                <w:color w:val="FFFFFF"/>
                <w:spacing w:val="-1"/>
                <w:w w:val="96"/>
              </w:rPr>
              <w:t>d</w:t>
            </w:r>
            <w:r>
              <w:rPr>
                <w:rFonts w:ascii="Arial" w:eastAsia="Arial" w:hAnsi="Arial" w:cs="Arial"/>
                <w:b/>
                <w:bCs/>
                <w:color w:val="FFFFFF"/>
                <w:w w:val="96"/>
              </w:rPr>
              <w:t xml:space="preserve">s </w:t>
            </w:r>
            <w:r>
              <w:rPr>
                <w:rFonts w:ascii="Arial" w:eastAsia="Arial" w:hAnsi="Arial" w:cs="Arial"/>
                <w:b/>
                <w:bCs/>
                <w:color w:val="FFFFFF"/>
                <w:spacing w:val="1"/>
              </w:rPr>
              <w:t>o</w:t>
            </w:r>
            <w:r>
              <w:rPr>
                <w:rFonts w:ascii="Arial" w:eastAsia="Arial" w:hAnsi="Arial" w:cs="Arial"/>
                <w:b/>
                <w:bCs/>
                <w:color w:val="FFFFFF"/>
              </w:rPr>
              <w:t>f</w:t>
            </w:r>
            <w:r>
              <w:rPr>
                <w:rFonts w:ascii="Arial" w:eastAsia="Arial" w:hAnsi="Arial" w:cs="Arial"/>
                <w:b/>
                <w:bCs/>
                <w:color w:val="FFFFFF"/>
                <w:spacing w:val="-6"/>
              </w:rPr>
              <w:t xml:space="preserve"> </w:t>
            </w:r>
            <w:r>
              <w:rPr>
                <w:rFonts w:ascii="Arial" w:eastAsia="Arial" w:hAnsi="Arial" w:cs="Arial"/>
                <w:b/>
                <w:bCs/>
                <w:color w:val="FFFFFF"/>
              </w:rPr>
              <w:t>Chem</w:t>
            </w:r>
            <w:r>
              <w:rPr>
                <w:rFonts w:ascii="Arial" w:eastAsia="Arial" w:hAnsi="Arial" w:cs="Arial"/>
                <w:b/>
                <w:bCs/>
                <w:color w:val="FFFFFF"/>
                <w:spacing w:val="1"/>
              </w:rPr>
              <w:t>i</w:t>
            </w:r>
            <w:r>
              <w:rPr>
                <w:rFonts w:ascii="Arial" w:eastAsia="Arial" w:hAnsi="Arial" w:cs="Arial"/>
                <w:b/>
                <w:bCs/>
                <w:color w:val="FFFFFF"/>
              </w:rPr>
              <w:t>st</w:t>
            </w:r>
            <w:r>
              <w:rPr>
                <w:rFonts w:ascii="Arial" w:eastAsia="Arial" w:hAnsi="Arial" w:cs="Arial"/>
                <w:b/>
                <w:bCs/>
                <w:color w:val="FFFFFF"/>
                <w:spacing w:val="-1"/>
              </w:rPr>
              <w:t>r</w:t>
            </w:r>
            <w:r>
              <w:rPr>
                <w:rFonts w:ascii="Arial" w:eastAsia="Arial" w:hAnsi="Arial" w:cs="Arial"/>
                <w:b/>
                <w:bCs/>
                <w:color w:val="FFFFFF"/>
              </w:rPr>
              <w:t>y</w:t>
            </w:r>
          </w:p>
        </w:tc>
      </w:tr>
      <w:tr w:rsidR="007A6C8F">
        <w:trPr>
          <w:trHeight w:hRule="exact" w:val="647"/>
        </w:trPr>
        <w:tc>
          <w:tcPr>
            <w:tcW w:w="6763"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tc>
        <w:tc>
          <w:tcPr>
            <w:tcW w:w="2255"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2</w:t>
            </w:r>
            <w:r>
              <w:rPr>
                <w:rFonts w:ascii="Arial" w:eastAsia="Arial" w:hAnsi="Arial" w:cs="Arial"/>
                <w:b/>
                <w:bCs/>
                <w:spacing w:val="10"/>
              </w:rPr>
              <w:t xml:space="preserve"> </w:t>
            </w:r>
            <w:r>
              <w:rPr>
                <w:rFonts w:ascii="Arial" w:eastAsia="Arial" w:hAnsi="Arial" w:cs="Arial"/>
                <w:b/>
                <w:bCs/>
                <w:spacing w:val="1"/>
              </w:rPr>
              <w:t>C</w:t>
            </w:r>
            <w:r>
              <w:rPr>
                <w:rFonts w:ascii="Arial" w:eastAsia="Arial" w:hAnsi="Arial" w:cs="Arial"/>
                <w:b/>
                <w:bCs/>
              </w:rPr>
              <w:t>redits</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w w:val="95"/>
              </w:rPr>
              <w:t>Separat</w:t>
            </w:r>
            <w:r>
              <w:rPr>
                <w:rFonts w:ascii="Arial" w:eastAsia="Arial" w:hAnsi="Arial" w:cs="Arial"/>
                <w:b/>
                <w:bCs/>
                <w:spacing w:val="1"/>
                <w:w w:val="95"/>
              </w:rPr>
              <w:t>i</w:t>
            </w:r>
            <w:r>
              <w:rPr>
                <w:rFonts w:ascii="Arial" w:eastAsia="Arial" w:hAnsi="Arial" w:cs="Arial"/>
                <w:b/>
                <w:bCs/>
                <w:w w:val="95"/>
              </w:rPr>
              <w:t>on</w:t>
            </w:r>
            <w:r>
              <w:rPr>
                <w:rFonts w:ascii="Arial" w:eastAsia="Arial" w:hAnsi="Arial" w:cs="Arial"/>
                <w:b/>
                <w:bCs/>
                <w:spacing w:val="31"/>
                <w:w w:val="95"/>
              </w:rPr>
              <w:t xml:space="preserve"> </w:t>
            </w:r>
            <w:r>
              <w:rPr>
                <w:rFonts w:ascii="Arial" w:eastAsia="Arial" w:hAnsi="Arial" w:cs="Arial"/>
                <w:b/>
                <w:bCs/>
                <w:w w:val="95"/>
              </w:rPr>
              <w:t>Tech</w:t>
            </w:r>
            <w:r>
              <w:rPr>
                <w:rFonts w:ascii="Arial" w:eastAsia="Arial" w:hAnsi="Arial" w:cs="Arial"/>
                <w:b/>
                <w:bCs/>
                <w:spacing w:val="-1"/>
                <w:w w:val="95"/>
              </w:rPr>
              <w:t>n</w:t>
            </w:r>
            <w:r>
              <w:rPr>
                <w:rFonts w:ascii="Arial" w:eastAsia="Arial" w:hAnsi="Arial" w:cs="Arial"/>
                <w:b/>
                <w:bCs/>
                <w:spacing w:val="2"/>
                <w:w w:val="95"/>
              </w:rPr>
              <w:t>i</w:t>
            </w:r>
            <w:r>
              <w:rPr>
                <w:rFonts w:ascii="Arial" w:eastAsia="Arial" w:hAnsi="Arial" w:cs="Arial"/>
                <w:b/>
                <w:bCs/>
                <w:w w:val="95"/>
              </w:rPr>
              <w:t>ques</w:t>
            </w:r>
            <w:r>
              <w:rPr>
                <w:rFonts w:ascii="Arial" w:eastAsia="Arial" w:hAnsi="Arial" w:cs="Arial"/>
                <w:b/>
                <w:bCs/>
                <w:spacing w:val="-6"/>
                <w:w w:val="95"/>
              </w:rPr>
              <w:t xml:space="preserve"> </w:t>
            </w:r>
            <w:r>
              <w:rPr>
                <w:rFonts w:ascii="Arial" w:eastAsia="Arial" w:hAnsi="Arial" w:cs="Arial"/>
                <w:b/>
                <w:bCs/>
              </w:rPr>
              <w:t>-</w:t>
            </w:r>
            <w:r>
              <w:rPr>
                <w:rFonts w:ascii="Arial" w:eastAsia="Arial" w:hAnsi="Arial" w:cs="Arial"/>
                <w:b/>
                <w:bCs/>
                <w:spacing w:val="3"/>
              </w:rPr>
              <w:t xml:space="preserve"> </w:t>
            </w:r>
            <w:r>
              <w:rPr>
                <w:rFonts w:ascii="Arial" w:eastAsia="Arial" w:hAnsi="Arial" w:cs="Arial"/>
                <w:b/>
                <w:bCs/>
              </w:rPr>
              <w:t>C</w:t>
            </w:r>
            <w:r>
              <w:rPr>
                <w:rFonts w:ascii="Arial" w:eastAsia="Arial" w:hAnsi="Arial" w:cs="Arial"/>
                <w:b/>
                <w:bCs/>
                <w:spacing w:val="1"/>
              </w:rPr>
              <w:t>h</w:t>
            </w:r>
            <w:r>
              <w:rPr>
                <w:rFonts w:ascii="Arial" w:eastAsia="Arial" w:hAnsi="Arial" w:cs="Arial"/>
                <w:b/>
                <w:bCs/>
              </w:rPr>
              <w:t>r</w:t>
            </w:r>
            <w:r>
              <w:rPr>
                <w:rFonts w:ascii="Arial" w:eastAsia="Arial" w:hAnsi="Arial" w:cs="Arial"/>
                <w:b/>
                <w:bCs/>
                <w:spacing w:val="-1"/>
              </w:rPr>
              <w:t>o</w:t>
            </w:r>
            <w:r>
              <w:rPr>
                <w:rFonts w:ascii="Arial" w:eastAsia="Arial" w:hAnsi="Arial" w:cs="Arial"/>
                <w:b/>
                <w:bCs/>
              </w:rPr>
              <w:t>m</w:t>
            </w:r>
            <w:r>
              <w:rPr>
                <w:rFonts w:ascii="Arial" w:eastAsia="Arial" w:hAnsi="Arial" w:cs="Arial"/>
                <w:b/>
                <w:bCs/>
                <w:spacing w:val="1"/>
              </w:rPr>
              <w:t>a</w:t>
            </w:r>
            <w:r>
              <w:rPr>
                <w:rFonts w:ascii="Arial" w:eastAsia="Arial" w:hAnsi="Arial" w:cs="Arial"/>
                <w:b/>
                <w:bCs/>
              </w:rPr>
              <w:t>t</w:t>
            </w:r>
            <w:r>
              <w:rPr>
                <w:rFonts w:ascii="Arial" w:eastAsia="Arial" w:hAnsi="Arial" w:cs="Arial"/>
                <w:b/>
                <w:bCs/>
                <w:spacing w:val="1"/>
              </w:rPr>
              <w:t>o</w:t>
            </w:r>
            <w:r>
              <w:rPr>
                <w:rFonts w:ascii="Arial" w:eastAsia="Arial" w:hAnsi="Arial" w:cs="Arial"/>
                <w:b/>
                <w:bCs/>
              </w:rPr>
              <w:t>g</w:t>
            </w:r>
            <w:r>
              <w:rPr>
                <w:rFonts w:ascii="Arial" w:eastAsia="Arial" w:hAnsi="Arial" w:cs="Arial"/>
                <w:b/>
                <w:bCs/>
                <w:spacing w:val="-1"/>
              </w:rPr>
              <w:t>r</w:t>
            </w:r>
            <w:r>
              <w:rPr>
                <w:rFonts w:ascii="Arial" w:eastAsia="Arial" w:hAnsi="Arial" w:cs="Arial"/>
                <w:b/>
                <w:bCs/>
              </w:rPr>
              <w:t>a</w:t>
            </w:r>
            <w:r>
              <w:rPr>
                <w:rFonts w:ascii="Arial" w:eastAsia="Arial" w:hAnsi="Arial" w:cs="Arial"/>
                <w:b/>
                <w:bCs/>
                <w:spacing w:val="1"/>
              </w:rPr>
              <w:t>p</w:t>
            </w:r>
            <w:r>
              <w:rPr>
                <w:rFonts w:ascii="Arial" w:eastAsia="Arial" w:hAnsi="Arial" w:cs="Arial"/>
                <w:b/>
                <w:bCs/>
              </w:rPr>
              <w:t>hy</w:t>
            </w:r>
          </w:p>
        </w:tc>
      </w:tr>
      <w:tr w:rsidR="007A6C8F">
        <w:trPr>
          <w:trHeight w:hRule="exact" w:val="2410"/>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Separati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10"/>
                <w:sz w:val="20"/>
                <w:szCs w:val="20"/>
              </w:rPr>
              <w:t xml:space="preserve"> </w:t>
            </w:r>
            <w:r>
              <w:rPr>
                <w:rFonts w:ascii="Arial" w:eastAsia="Arial" w:hAnsi="Arial" w:cs="Arial"/>
                <w:sz w:val="20"/>
                <w:szCs w:val="20"/>
              </w:rPr>
              <w:t>of</w:t>
            </w:r>
            <w:r>
              <w:rPr>
                <w:rFonts w:ascii="Arial" w:eastAsia="Arial" w:hAnsi="Arial" w:cs="Arial"/>
                <w:spacing w:val="12"/>
                <w:sz w:val="20"/>
                <w:szCs w:val="20"/>
              </w:rPr>
              <w:t xml:space="preserve"> </w:t>
            </w:r>
            <w:r>
              <w:rPr>
                <w:rFonts w:ascii="Arial" w:eastAsia="Arial" w:hAnsi="Arial" w:cs="Arial"/>
                <w:w w:val="104"/>
                <w:sz w:val="20"/>
                <w:szCs w:val="20"/>
              </w:rPr>
              <w:t>mixtures</w:t>
            </w:r>
          </w:p>
          <w:p w:rsidR="007A6C8F" w:rsidRDefault="007A6C8F">
            <w:pPr>
              <w:spacing w:after="0" w:line="130" w:lineRule="exact"/>
              <w:rPr>
                <w:sz w:val="13"/>
                <w:szCs w:val="13"/>
              </w:rPr>
            </w:pPr>
          </w:p>
          <w:p w:rsidR="007A6C8F" w:rsidRDefault="00E052D2">
            <w:pPr>
              <w:spacing w:after="0" w:line="375" w:lineRule="auto"/>
              <w:ind w:left="1543" w:right="53"/>
              <w:rPr>
                <w:rFonts w:ascii="Arial" w:eastAsia="Arial" w:hAnsi="Arial" w:cs="Arial"/>
                <w:sz w:val="20"/>
                <w:szCs w:val="20"/>
              </w:rPr>
            </w:pPr>
            <w:r>
              <w:rPr>
                <w:rFonts w:ascii="Arial" w:eastAsia="Arial" w:hAnsi="Arial" w:cs="Arial"/>
                <w:sz w:val="20"/>
                <w:szCs w:val="20"/>
              </w:rPr>
              <w:t>Separa</w:t>
            </w:r>
            <w:r>
              <w:rPr>
                <w:rFonts w:ascii="Arial" w:eastAsia="Arial" w:hAnsi="Arial" w:cs="Arial"/>
                <w:spacing w:val="-1"/>
                <w:sz w:val="20"/>
                <w:szCs w:val="20"/>
              </w:rPr>
              <w:t>t</w:t>
            </w:r>
            <w:r>
              <w:rPr>
                <w:rFonts w:ascii="Arial" w:eastAsia="Arial" w:hAnsi="Arial" w:cs="Arial"/>
                <w:sz w:val="20"/>
                <w:szCs w:val="20"/>
              </w:rPr>
              <w:t xml:space="preserve">ion </w:t>
            </w:r>
            <w:r>
              <w:rPr>
                <w:rFonts w:ascii="Arial" w:eastAsia="Arial" w:hAnsi="Arial" w:cs="Arial"/>
                <w:spacing w:val="33"/>
                <w:sz w:val="20"/>
                <w:szCs w:val="20"/>
              </w:rPr>
              <w:t xml:space="preserve"> </w:t>
            </w:r>
            <w:r>
              <w:rPr>
                <w:rFonts w:ascii="Arial" w:eastAsia="Arial" w:hAnsi="Arial" w:cs="Arial"/>
                <w:sz w:val="20"/>
                <w:szCs w:val="20"/>
              </w:rPr>
              <w:t xml:space="preserve">and </w:t>
            </w:r>
            <w:r>
              <w:rPr>
                <w:rFonts w:ascii="Arial" w:eastAsia="Arial" w:hAnsi="Arial" w:cs="Arial"/>
                <w:spacing w:val="15"/>
                <w:sz w:val="20"/>
                <w:szCs w:val="20"/>
              </w:rPr>
              <w:t xml:space="preserve"> </w:t>
            </w:r>
            <w:r>
              <w:rPr>
                <w:rFonts w:ascii="Arial" w:eastAsia="Arial" w:hAnsi="Arial" w:cs="Arial"/>
                <w:w w:val="106"/>
                <w:sz w:val="20"/>
                <w:szCs w:val="20"/>
              </w:rPr>
              <w:t>iden</w:t>
            </w:r>
            <w:r>
              <w:rPr>
                <w:rFonts w:ascii="Arial" w:eastAsia="Arial" w:hAnsi="Arial" w:cs="Arial"/>
                <w:spacing w:val="-1"/>
                <w:w w:val="106"/>
                <w:sz w:val="20"/>
                <w:szCs w:val="20"/>
              </w:rPr>
              <w:t>t</w:t>
            </w:r>
            <w:r>
              <w:rPr>
                <w:rFonts w:ascii="Arial" w:eastAsia="Arial" w:hAnsi="Arial" w:cs="Arial"/>
                <w:w w:val="106"/>
                <w:sz w:val="20"/>
                <w:szCs w:val="20"/>
              </w:rPr>
              <w:t xml:space="preserve">ification </w:t>
            </w:r>
            <w:r>
              <w:rPr>
                <w:rFonts w:ascii="Arial" w:eastAsia="Arial" w:hAnsi="Arial" w:cs="Arial"/>
                <w:spacing w:val="12"/>
                <w:w w:val="106"/>
                <w:sz w:val="20"/>
                <w:szCs w:val="20"/>
              </w:rPr>
              <w:t xml:space="preserve"> </w:t>
            </w:r>
            <w:r>
              <w:rPr>
                <w:rFonts w:ascii="Arial" w:eastAsia="Arial" w:hAnsi="Arial" w:cs="Arial"/>
                <w:sz w:val="20"/>
                <w:szCs w:val="20"/>
              </w:rPr>
              <w:t xml:space="preserve">of </w:t>
            </w:r>
            <w:r>
              <w:rPr>
                <w:rFonts w:ascii="Arial" w:eastAsia="Arial" w:hAnsi="Arial" w:cs="Arial"/>
                <w:spacing w:val="33"/>
                <w:sz w:val="20"/>
                <w:szCs w:val="20"/>
              </w:rPr>
              <w:t xml:space="preserve"> </w:t>
            </w:r>
            <w:r>
              <w:rPr>
                <w:rFonts w:ascii="Arial" w:eastAsia="Arial" w:hAnsi="Arial" w:cs="Arial"/>
                <w:sz w:val="20"/>
                <w:szCs w:val="20"/>
              </w:rPr>
              <w:t xml:space="preserve">the </w:t>
            </w:r>
            <w:r>
              <w:rPr>
                <w:rFonts w:ascii="Arial" w:eastAsia="Arial" w:hAnsi="Arial" w:cs="Arial"/>
                <w:spacing w:val="35"/>
                <w:sz w:val="20"/>
                <w:szCs w:val="20"/>
              </w:rPr>
              <w:t xml:space="preserve"> </w:t>
            </w:r>
            <w:r>
              <w:rPr>
                <w:rFonts w:ascii="Arial" w:eastAsia="Arial" w:hAnsi="Arial" w:cs="Arial"/>
                <w:sz w:val="20"/>
                <w:szCs w:val="20"/>
              </w:rPr>
              <w:t>mono</w:t>
            </w:r>
            <w:r>
              <w:rPr>
                <w:rFonts w:ascii="Arial" w:eastAsia="Arial" w:hAnsi="Arial" w:cs="Arial"/>
                <w:spacing w:val="-1"/>
                <w:sz w:val="20"/>
                <w:szCs w:val="20"/>
              </w:rPr>
              <w:t>s</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 xml:space="preserve">ides </w:t>
            </w:r>
            <w:r>
              <w:rPr>
                <w:rFonts w:ascii="Arial" w:eastAsia="Arial" w:hAnsi="Arial" w:cs="Arial"/>
                <w:spacing w:val="18"/>
                <w:sz w:val="20"/>
                <w:szCs w:val="20"/>
              </w:rPr>
              <w:t xml:space="preserve"> </w:t>
            </w:r>
            <w:r>
              <w:rPr>
                <w:rFonts w:ascii="Arial" w:eastAsia="Arial" w:hAnsi="Arial" w:cs="Arial"/>
                <w:sz w:val="20"/>
                <w:szCs w:val="20"/>
              </w:rPr>
              <w:t>pr</w:t>
            </w:r>
            <w:r>
              <w:rPr>
                <w:rFonts w:ascii="Arial" w:eastAsia="Arial" w:hAnsi="Arial" w:cs="Arial"/>
                <w:spacing w:val="-1"/>
                <w:sz w:val="20"/>
                <w:szCs w:val="20"/>
              </w:rPr>
              <w:t>e</w:t>
            </w:r>
            <w:r>
              <w:rPr>
                <w:rFonts w:ascii="Arial" w:eastAsia="Arial" w:hAnsi="Arial" w:cs="Arial"/>
                <w:sz w:val="20"/>
                <w:szCs w:val="20"/>
              </w:rPr>
              <w:t xml:space="preserve">sent </w:t>
            </w:r>
            <w:r>
              <w:rPr>
                <w:rFonts w:ascii="Arial" w:eastAsia="Arial" w:hAnsi="Arial" w:cs="Arial"/>
                <w:spacing w:val="39"/>
                <w:sz w:val="20"/>
                <w:szCs w:val="20"/>
              </w:rPr>
              <w:t xml:space="preserve"> </w:t>
            </w:r>
            <w:r>
              <w:rPr>
                <w:rFonts w:ascii="Arial" w:eastAsia="Arial" w:hAnsi="Arial" w:cs="Arial"/>
                <w:sz w:val="20"/>
                <w:szCs w:val="20"/>
              </w:rPr>
              <w:t xml:space="preserve">in </w:t>
            </w:r>
            <w:r>
              <w:rPr>
                <w:rFonts w:ascii="Arial" w:eastAsia="Arial" w:hAnsi="Arial" w:cs="Arial"/>
                <w:spacing w:val="25"/>
                <w:sz w:val="20"/>
                <w:szCs w:val="20"/>
              </w:rPr>
              <w:t xml:space="preserve"> </w:t>
            </w:r>
            <w:r>
              <w:rPr>
                <w:rFonts w:ascii="Arial" w:eastAsia="Arial" w:hAnsi="Arial" w:cs="Arial"/>
                <w:sz w:val="20"/>
                <w:szCs w:val="20"/>
              </w:rPr>
              <w:t xml:space="preserve">the </w:t>
            </w:r>
            <w:r>
              <w:rPr>
                <w:rFonts w:ascii="Arial" w:eastAsia="Arial" w:hAnsi="Arial" w:cs="Arial"/>
                <w:spacing w:val="34"/>
                <w:sz w:val="20"/>
                <w:szCs w:val="20"/>
              </w:rPr>
              <w:t xml:space="preserve"> </w:t>
            </w:r>
            <w:r>
              <w:rPr>
                <w:rFonts w:ascii="Arial" w:eastAsia="Arial" w:hAnsi="Arial" w:cs="Arial"/>
                <w:w w:val="102"/>
                <w:sz w:val="20"/>
                <w:szCs w:val="20"/>
              </w:rPr>
              <w:t xml:space="preserve">given </w:t>
            </w:r>
            <w:r>
              <w:rPr>
                <w:rFonts w:ascii="Arial" w:eastAsia="Arial" w:hAnsi="Arial" w:cs="Arial"/>
                <w:sz w:val="20"/>
                <w:szCs w:val="20"/>
              </w:rPr>
              <w:t>mixture</w:t>
            </w:r>
            <w:r>
              <w:rPr>
                <w:rFonts w:ascii="Arial" w:eastAsia="Arial" w:hAnsi="Arial" w:cs="Arial"/>
                <w:spacing w:val="36"/>
                <w:sz w:val="20"/>
                <w:szCs w:val="20"/>
              </w:rPr>
              <w:t xml:space="preserve"> </w:t>
            </w:r>
            <w:r>
              <w:rPr>
                <w:rFonts w:ascii="Arial" w:eastAsia="Arial" w:hAnsi="Arial" w:cs="Arial"/>
                <w:sz w:val="20"/>
                <w:szCs w:val="20"/>
              </w:rPr>
              <w:t>(g</w:t>
            </w:r>
            <w:r>
              <w:rPr>
                <w:rFonts w:ascii="Arial" w:eastAsia="Arial" w:hAnsi="Arial" w:cs="Arial"/>
                <w:spacing w:val="-2"/>
                <w:sz w:val="20"/>
                <w:szCs w:val="20"/>
              </w:rPr>
              <w:t>l</w:t>
            </w:r>
            <w:r>
              <w:rPr>
                <w:rFonts w:ascii="Arial" w:eastAsia="Arial" w:hAnsi="Arial" w:cs="Arial"/>
                <w:sz w:val="20"/>
                <w:szCs w:val="20"/>
              </w:rPr>
              <w:t>ucose</w:t>
            </w:r>
            <w:r>
              <w:rPr>
                <w:rFonts w:ascii="Arial" w:eastAsia="Arial" w:hAnsi="Arial" w:cs="Arial"/>
                <w:spacing w:val="-5"/>
                <w:sz w:val="20"/>
                <w:szCs w:val="20"/>
              </w:rPr>
              <w:t xml:space="preserve"> </w:t>
            </w:r>
            <w:r>
              <w:rPr>
                <w:rFonts w:ascii="Arial" w:eastAsia="Arial" w:hAnsi="Arial" w:cs="Arial"/>
                <w:sz w:val="20"/>
                <w:szCs w:val="20"/>
              </w:rPr>
              <w:t>&amp;</w:t>
            </w:r>
            <w:r>
              <w:rPr>
                <w:rFonts w:ascii="Arial" w:eastAsia="Arial" w:hAnsi="Arial" w:cs="Arial"/>
                <w:spacing w:val="-9"/>
                <w:sz w:val="20"/>
                <w:szCs w:val="20"/>
              </w:rPr>
              <w:t xml:space="preserve"> </w:t>
            </w:r>
            <w:r>
              <w:rPr>
                <w:rFonts w:ascii="Arial" w:eastAsia="Arial" w:hAnsi="Arial" w:cs="Arial"/>
                <w:spacing w:val="-1"/>
                <w:w w:val="105"/>
                <w:sz w:val="20"/>
                <w:szCs w:val="20"/>
              </w:rPr>
              <w:t>f</w:t>
            </w:r>
            <w:r>
              <w:rPr>
                <w:rFonts w:ascii="Arial" w:eastAsia="Arial" w:hAnsi="Arial" w:cs="Arial"/>
                <w:w w:val="105"/>
                <w:sz w:val="20"/>
                <w:szCs w:val="20"/>
              </w:rPr>
              <w:t>r</w:t>
            </w:r>
            <w:r>
              <w:rPr>
                <w:rFonts w:ascii="Arial" w:eastAsia="Arial" w:hAnsi="Arial" w:cs="Arial"/>
                <w:spacing w:val="-1"/>
                <w:w w:val="105"/>
                <w:sz w:val="20"/>
                <w:szCs w:val="20"/>
              </w:rPr>
              <w:t>u</w:t>
            </w:r>
            <w:r>
              <w:rPr>
                <w:rFonts w:ascii="Arial" w:eastAsia="Arial" w:hAnsi="Arial" w:cs="Arial"/>
                <w:w w:val="105"/>
                <w:sz w:val="20"/>
                <w:szCs w:val="20"/>
              </w:rPr>
              <w:t>cto</w:t>
            </w:r>
            <w:r>
              <w:rPr>
                <w:rFonts w:ascii="Arial" w:eastAsia="Arial" w:hAnsi="Arial" w:cs="Arial"/>
                <w:spacing w:val="-2"/>
                <w:w w:val="105"/>
                <w:sz w:val="20"/>
                <w:szCs w:val="20"/>
              </w:rPr>
              <w:t>s</w:t>
            </w:r>
            <w:r>
              <w:rPr>
                <w:rFonts w:ascii="Arial" w:eastAsia="Arial" w:hAnsi="Arial" w:cs="Arial"/>
                <w:w w:val="105"/>
                <w:sz w:val="20"/>
                <w:szCs w:val="20"/>
              </w:rPr>
              <w:t>e)</w:t>
            </w:r>
            <w:r>
              <w:rPr>
                <w:rFonts w:ascii="Arial" w:eastAsia="Arial" w:hAnsi="Arial" w:cs="Arial"/>
                <w:spacing w:val="-3"/>
                <w:w w:val="105"/>
                <w:sz w:val="20"/>
                <w:szCs w:val="20"/>
              </w:rPr>
              <w:t xml:space="preserve"> </w:t>
            </w:r>
            <w:r>
              <w:rPr>
                <w:rFonts w:ascii="Arial" w:eastAsia="Arial" w:hAnsi="Arial" w:cs="Arial"/>
                <w:sz w:val="20"/>
                <w:szCs w:val="20"/>
              </w:rPr>
              <w:t>by</w:t>
            </w:r>
            <w:r>
              <w:rPr>
                <w:rFonts w:ascii="Arial" w:eastAsia="Arial" w:hAnsi="Arial" w:cs="Arial"/>
                <w:spacing w:val="3"/>
                <w:sz w:val="20"/>
                <w:szCs w:val="20"/>
              </w:rPr>
              <w:t xml:space="preserve"> </w:t>
            </w:r>
            <w:r>
              <w:rPr>
                <w:rFonts w:ascii="Arial" w:eastAsia="Arial" w:hAnsi="Arial" w:cs="Arial"/>
                <w:spacing w:val="-1"/>
                <w:sz w:val="20"/>
                <w:szCs w:val="20"/>
              </w:rPr>
              <w:t>p</w:t>
            </w:r>
            <w:r>
              <w:rPr>
                <w:rFonts w:ascii="Arial" w:eastAsia="Arial" w:hAnsi="Arial" w:cs="Arial"/>
                <w:sz w:val="20"/>
                <w:szCs w:val="20"/>
              </w:rPr>
              <w:t>ap</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4"/>
                <w:sz w:val="20"/>
                <w:szCs w:val="20"/>
              </w:rPr>
              <w:t xml:space="preserve"> </w:t>
            </w:r>
            <w:r>
              <w:rPr>
                <w:rFonts w:ascii="Arial" w:eastAsia="Arial" w:hAnsi="Arial" w:cs="Arial"/>
                <w:sz w:val="20"/>
                <w:szCs w:val="20"/>
              </w:rPr>
              <w:t>chroma</w:t>
            </w:r>
            <w:r>
              <w:rPr>
                <w:rFonts w:ascii="Arial" w:eastAsia="Arial" w:hAnsi="Arial" w:cs="Arial"/>
                <w:spacing w:val="-1"/>
                <w:sz w:val="20"/>
                <w:szCs w:val="20"/>
              </w:rPr>
              <w:t>t</w:t>
            </w:r>
            <w:r>
              <w:rPr>
                <w:rFonts w:ascii="Arial" w:eastAsia="Arial" w:hAnsi="Arial" w:cs="Arial"/>
                <w:sz w:val="20"/>
                <w:szCs w:val="20"/>
              </w:rPr>
              <w:t>ogra</w:t>
            </w:r>
            <w:r>
              <w:rPr>
                <w:rFonts w:ascii="Arial" w:eastAsia="Arial" w:hAnsi="Arial" w:cs="Arial"/>
                <w:spacing w:val="-1"/>
                <w:sz w:val="20"/>
                <w:szCs w:val="20"/>
              </w:rPr>
              <w:t>p</w:t>
            </w:r>
            <w:r>
              <w:rPr>
                <w:rFonts w:ascii="Arial" w:eastAsia="Arial" w:hAnsi="Arial" w:cs="Arial"/>
                <w:sz w:val="20"/>
                <w:szCs w:val="20"/>
              </w:rPr>
              <w:t>h</w:t>
            </w:r>
            <w:r>
              <w:rPr>
                <w:rFonts w:ascii="Arial" w:eastAsia="Arial" w:hAnsi="Arial" w:cs="Arial"/>
                <w:spacing w:val="1"/>
                <w:sz w:val="20"/>
                <w:szCs w:val="20"/>
              </w:rPr>
              <w:t>y</w:t>
            </w:r>
            <w:r>
              <w:rPr>
                <w:rFonts w:ascii="Arial" w:eastAsia="Arial" w:hAnsi="Arial" w:cs="Arial"/>
                <w:sz w:val="20"/>
                <w:szCs w:val="20"/>
              </w:rPr>
              <w:t xml:space="preserve">. </w:t>
            </w:r>
            <w:r>
              <w:rPr>
                <w:rFonts w:ascii="Arial" w:eastAsia="Arial" w:hAnsi="Arial" w:cs="Arial"/>
                <w:spacing w:val="5"/>
                <w:sz w:val="20"/>
                <w:szCs w:val="20"/>
              </w:rPr>
              <w:t xml:space="preserve"> </w:t>
            </w:r>
            <w:r>
              <w:rPr>
                <w:rFonts w:ascii="Arial" w:eastAsia="Arial" w:hAnsi="Arial" w:cs="Arial"/>
                <w:sz w:val="20"/>
                <w:szCs w:val="20"/>
              </w:rPr>
              <w:t>Repor</w:t>
            </w:r>
            <w:r>
              <w:rPr>
                <w:rFonts w:ascii="Arial" w:eastAsia="Arial" w:hAnsi="Arial" w:cs="Arial"/>
                <w:spacing w:val="-1"/>
                <w:sz w:val="20"/>
                <w:szCs w:val="20"/>
              </w:rPr>
              <w:t>t</w:t>
            </w:r>
            <w:r>
              <w:rPr>
                <w:rFonts w:ascii="Arial" w:eastAsia="Arial" w:hAnsi="Arial" w:cs="Arial"/>
                <w:sz w:val="20"/>
                <w:szCs w:val="20"/>
              </w:rPr>
              <w:t>ing</w:t>
            </w:r>
            <w:r>
              <w:rPr>
                <w:rFonts w:ascii="Arial" w:eastAsia="Arial" w:hAnsi="Arial" w:cs="Arial"/>
                <w:spacing w:val="21"/>
                <w:sz w:val="20"/>
                <w:szCs w:val="20"/>
              </w:rPr>
              <w:t xml:space="preserve"> </w:t>
            </w:r>
            <w:r>
              <w:rPr>
                <w:rFonts w:ascii="Arial" w:eastAsia="Arial" w:hAnsi="Arial" w:cs="Arial"/>
                <w:spacing w:val="-1"/>
                <w:w w:val="134"/>
                <w:sz w:val="20"/>
                <w:szCs w:val="20"/>
              </w:rPr>
              <w:t>t</w:t>
            </w:r>
            <w:r>
              <w:rPr>
                <w:rFonts w:ascii="Arial" w:eastAsia="Arial" w:hAnsi="Arial" w:cs="Arial"/>
                <w:w w:val="99"/>
                <w:sz w:val="20"/>
                <w:szCs w:val="20"/>
              </w:rPr>
              <w:t>he</w:t>
            </w:r>
            <w:r>
              <w:rPr>
                <w:rFonts w:ascii="Arial" w:eastAsia="Arial" w:hAnsi="Arial" w:cs="Arial"/>
                <w:spacing w:val="-3"/>
                <w:sz w:val="20"/>
                <w:szCs w:val="20"/>
              </w:rPr>
              <w:t xml:space="preserve"> </w:t>
            </w:r>
            <w:r>
              <w:rPr>
                <w:rFonts w:ascii="Arial" w:eastAsia="Arial" w:hAnsi="Arial" w:cs="Arial"/>
                <w:spacing w:val="1"/>
                <w:sz w:val="20"/>
                <w:szCs w:val="20"/>
              </w:rPr>
              <w:t>R</w:t>
            </w:r>
            <w:r>
              <w:rPr>
                <w:rFonts w:ascii="Arial" w:eastAsia="Arial" w:hAnsi="Arial" w:cs="Arial"/>
                <w:position w:val="-2"/>
                <w:sz w:val="13"/>
                <w:szCs w:val="13"/>
              </w:rPr>
              <w:t>F</w:t>
            </w:r>
            <w:r>
              <w:rPr>
                <w:rFonts w:ascii="Arial" w:eastAsia="Arial" w:hAnsi="Arial" w:cs="Arial"/>
                <w:spacing w:val="-8"/>
                <w:position w:val="-2"/>
                <w:sz w:val="13"/>
                <w:szCs w:val="13"/>
              </w:rPr>
              <w:t xml:space="preserve"> </w:t>
            </w:r>
            <w:r>
              <w:rPr>
                <w:rFonts w:ascii="Arial" w:eastAsia="Arial" w:hAnsi="Arial" w:cs="Arial"/>
                <w:w w:val="101"/>
                <w:sz w:val="20"/>
                <w:szCs w:val="20"/>
              </w:rPr>
              <w:t>valu</w:t>
            </w:r>
            <w:r>
              <w:rPr>
                <w:rFonts w:ascii="Arial" w:eastAsia="Arial" w:hAnsi="Arial" w:cs="Arial"/>
                <w:spacing w:val="-1"/>
                <w:w w:val="101"/>
                <w:sz w:val="20"/>
                <w:szCs w:val="20"/>
              </w:rPr>
              <w:t>e</w:t>
            </w:r>
            <w:r>
              <w:rPr>
                <w:rFonts w:ascii="Arial" w:eastAsia="Arial" w:hAnsi="Arial" w:cs="Arial"/>
                <w:sz w:val="20"/>
                <w:szCs w:val="20"/>
              </w:rPr>
              <w:t>s.</w:t>
            </w:r>
          </w:p>
          <w:p w:rsidR="007A6C8F" w:rsidRDefault="00E052D2">
            <w:pPr>
              <w:spacing w:after="0" w:line="226" w:lineRule="exact"/>
              <w:ind w:left="463" w:right="-20"/>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Separa</w:t>
            </w:r>
            <w:r>
              <w:rPr>
                <w:rFonts w:ascii="Arial" w:eastAsia="Arial" w:hAnsi="Arial" w:cs="Arial"/>
                <w:spacing w:val="-1"/>
                <w:sz w:val="20"/>
                <w:szCs w:val="20"/>
              </w:rPr>
              <w:t>t</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12"/>
                <w:sz w:val="20"/>
                <w:szCs w:val="20"/>
              </w:rPr>
              <w:t xml:space="preserve"> </w:t>
            </w:r>
            <w:r>
              <w:rPr>
                <w:rFonts w:ascii="Arial" w:eastAsia="Arial" w:hAnsi="Arial" w:cs="Arial"/>
                <w:spacing w:val="-1"/>
                <w:sz w:val="20"/>
                <w:szCs w:val="20"/>
              </w:rPr>
              <w:t>m</w:t>
            </w:r>
            <w:r>
              <w:rPr>
                <w:rFonts w:ascii="Arial" w:eastAsia="Arial" w:hAnsi="Arial" w:cs="Arial"/>
                <w:sz w:val="20"/>
                <w:szCs w:val="20"/>
              </w:rPr>
              <w:t>ixture</w:t>
            </w:r>
            <w:r>
              <w:rPr>
                <w:rFonts w:ascii="Arial" w:eastAsia="Arial" w:hAnsi="Arial" w:cs="Arial"/>
                <w:spacing w:val="33"/>
                <w:sz w:val="20"/>
                <w:szCs w:val="20"/>
              </w:rPr>
              <w:t xml:space="preserve"> </w:t>
            </w:r>
            <w:r>
              <w:rPr>
                <w:rFonts w:ascii="Arial" w:eastAsia="Arial" w:hAnsi="Arial" w:cs="Arial"/>
                <w:sz w:val="20"/>
                <w:szCs w:val="20"/>
              </w:rPr>
              <w:t>of</w:t>
            </w:r>
            <w:r>
              <w:rPr>
                <w:rFonts w:ascii="Arial" w:eastAsia="Arial" w:hAnsi="Arial" w:cs="Arial"/>
                <w:spacing w:val="8"/>
                <w:sz w:val="20"/>
                <w:szCs w:val="20"/>
              </w:rPr>
              <w:t xml:space="preserve"> </w:t>
            </w:r>
            <w:r>
              <w:rPr>
                <w:rFonts w:ascii="Arial" w:eastAsia="Arial" w:hAnsi="Arial" w:cs="Arial"/>
                <w:spacing w:val="-1"/>
                <w:w w:val="97"/>
                <w:sz w:val="20"/>
                <w:szCs w:val="20"/>
              </w:rPr>
              <w:t>S</w:t>
            </w:r>
            <w:r>
              <w:rPr>
                <w:rFonts w:ascii="Arial" w:eastAsia="Arial" w:hAnsi="Arial" w:cs="Arial"/>
                <w:w w:val="97"/>
                <w:sz w:val="20"/>
                <w:szCs w:val="20"/>
              </w:rPr>
              <w:t>u</w:t>
            </w:r>
            <w:r>
              <w:rPr>
                <w:rFonts w:ascii="Arial" w:eastAsia="Arial" w:hAnsi="Arial" w:cs="Arial"/>
                <w:spacing w:val="-1"/>
                <w:w w:val="97"/>
                <w:sz w:val="20"/>
                <w:szCs w:val="20"/>
              </w:rPr>
              <w:t>d</w:t>
            </w:r>
            <w:r>
              <w:rPr>
                <w:rFonts w:ascii="Arial" w:eastAsia="Arial" w:hAnsi="Arial" w:cs="Arial"/>
                <w:w w:val="97"/>
                <w:sz w:val="20"/>
                <w:szCs w:val="20"/>
              </w:rPr>
              <w:t>an</w:t>
            </w:r>
            <w:r>
              <w:rPr>
                <w:rFonts w:ascii="Arial" w:eastAsia="Arial" w:hAnsi="Arial" w:cs="Arial"/>
                <w:spacing w:val="-6"/>
                <w:w w:val="97"/>
                <w:sz w:val="20"/>
                <w:szCs w:val="20"/>
              </w:rPr>
              <w:t xml:space="preserve"> </w:t>
            </w:r>
            <w:r>
              <w:rPr>
                <w:rFonts w:ascii="Arial" w:eastAsia="Arial" w:hAnsi="Arial" w:cs="Arial"/>
                <w:sz w:val="20"/>
                <w:szCs w:val="20"/>
              </w:rPr>
              <w:t>yel</w:t>
            </w:r>
            <w:r>
              <w:rPr>
                <w:rFonts w:ascii="Arial" w:eastAsia="Arial" w:hAnsi="Arial" w:cs="Arial"/>
                <w:spacing w:val="-1"/>
                <w:sz w:val="20"/>
                <w:szCs w:val="20"/>
              </w:rPr>
              <w:t>l</w:t>
            </w:r>
            <w:r>
              <w:rPr>
                <w:rFonts w:ascii="Arial" w:eastAsia="Arial" w:hAnsi="Arial" w:cs="Arial"/>
                <w:sz w:val="20"/>
                <w:szCs w:val="20"/>
              </w:rPr>
              <w:t>ow</w:t>
            </w:r>
            <w:r>
              <w:rPr>
                <w:rFonts w:ascii="Arial" w:eastAsia="Arial" w:hAnsi="Arial" w:cs="Arial"/>
                <w:spacing w:val="10"/>
                <w:sz w:val="20"/>
                <w:szCs w:val="20"/>
              </w:rPr>
              <w:t xml:space="preserve"> </w:t>
            </w:r>
            <w:r>
              <w:rPr>
                <w:rFonts w:ascii="Arial" w:eastAsia="Arial" w:hAnsi="Arial" w:cs="Arial"/>
                <w:sz w:val="20"/>
                <w:szCs w:val="20"/>
              </w:rPr>
              <w:t>and</w:t>
            </w:r>
            <w:r>
              <w:rPr>
                <w:rFonts w:ascii="Arial" w:eastAsia="Arial" w:hAnsi="Arial" w:cs="Arial"/>
                <w:spacing w:val="-10"/>
                <w:sz w:val="20"/>
                <w:szCs w:val="20"/>
              </w:rPr>
              <w:t xml:space="preserve"> </w:t>
            </w:r>
            <w:r>
              <w:rPr>
                <w:rFonts w:ascii="Arial" w:eastAsia="Arial" w:hAnsi="Arial" w:cs="Arial"/>
                <w:w w:val="96"/>
                <w:sz w:val="20"/>
                <w:szCs w:val="20"/>
              </w:rPr>
              <w:t>Sudan</w:t>
            </w:r>
            <w:r>
              <w:rPr>
                <w:rFonts w:ascii="Arial" w:eastAsia="Arial" w:hAnsi="Arial" w:cs="Arial"/>
                <w:spacing w:val="-1"/>
                <w:w w:val="96"/>
                <w:sz w:val="20"/>
                <w:szCs w:val="20"/>
              </w:rPr>
              <w:t xml:space="preserve"> </w:t>
            </w:r>
            <w:r>
              <w:rPr>
                <w:rFonts w:ascii="Arial" w:eastAsia="Arial" w:hAnsi="Arial" w:cs="Arial"/>
                <w:w w:val="96"/>
                <w:sz w:val="20"/>
                <w:szCs w:val="20"/>
              </w:rPr>
              <w:t>Red</w:t>
            </w:r>
            <w:r>
              <w:rPr>
                <w:rFonts w:ascii="Arial" w:eastAsia="Arial" w:hAnsi="Arial" w:cs="Arial"/>
                <w:spacing w:val="-10"/>
                <w:w w:val="96"/>
                <w:sz w:val="20"/>
                <w:szCs w:val="20"/>
              </w:rPr>
              <w:t xml:space="preserve"> </w:t>
            </w:r>
            <w:r>
              <w:rPr>
                <w:rFonts w:ascii="Arial" w:eastAsia="Arial" w:hAnsi="Arial" w:cs="Arial"/>
                <w:spacing w:val="-2"/>
                <w:sz w:val="20"/>
                <w:szCs w:val="20"/>
              </w:rPr>
              <w:t>b</w:t>
            </w:r>
            <w:r>
              <w:rPr>
                <w:rFonts w:ascii="Arial" w:eastAsia="Arial" w:hAnsi="Arial" w:cs="Arial"/>
                <w:sz w:val="20"/>
                <w:szCs w:val="20"/>
              </w:rPr>
              <w:t>y</w:t>
            </w:r>
            <w:r>
              <w:rPr>
                <w:rFonts w:ascii="Arial" w:eastAsia="Arial" w:hAnsi="Arial" w:cs="Arial"/>
                <w:spacing w:val="-2"/>
                <w:sz w:val="20"/>
                <w:szCs w:val="20"/>
              </w:rPr>
              <w:t xml:space="preserve"> </w:t>
            </w:r>
            <w:r>
              <w:rPr>
                <w:rFonts w:ascii="Arial" w:eastAsia="Arial" w:hAnsi="Arial" w:cs="Arial"/>
                <w:w w:val="95"/>
                <w:sz w:val="20"/>
                <w:szCs w:val="20"/>
              </w:rPr>
              <w:t>TLC</w:t>
            </w:r>
            <w:r>
              <w:rPr>
                <w:rFonts w:ascii="Arial" w:eastAsia="Arial" w:hAnsi="Arial" w:cs="Arial"/>
                <w:spacing w:val="-6"/>
                <w:w w:val="95"/>
                <w:sz w:val="20"/>
                <w:szCs w:val="20"/>
              </w:rPr>
              <w:t xml:space="preserve"> </w:t>
            </w:r>
            <w:r>
              <w:rPr>
                <w:rFonts w:ascii="Arial" w:eastAsia="Arial" w:hAnsi="Arial" w:cs="Arial"/>
                <w:sz w:val="20"/>
                <w:szCs w:val="20"/>
              </w:rPr>
              <w:t>te</w:t>
            </w:r>
            <w:r>
              <w:rPr>
                <w:rFonts w:ascii="Arial" w:eastAsia="Arial" w:hAnsi="Arial" w:cs="Arial"/>
                <w:spacing w:val="-1"/>
                <w:sz w:val="20"/>
                <w:szCs w:val="20"/>
              </w:rPr>
              <w:t>c</w:t>
            </w:r>
            <w:r>
              <w:rPr>
                <w:rFonts w:ascii="Arial" w:eastAsia="Arial" w:hAnsi="Arial" w:cs="Arial"/>
                <w:sz w:val="20"/>
                <w:szCs w:val="20"/>
              </w:rPr>
              <w:t>hn</w:t>
            </w:r>
            <w:r>
              <w:rPr>
                <w:rFonts w:ascii="Arial" w:eastAsia="Arial" w:hAnsi="Arial" w:cs="Arial"/>
                <w:spacing w:val="-1"/>
                <w:sz w:val="20"/>
                <w:szCs w:val="20"/>
              </w:rPr>
              <w:t>i</w:t>
            </w:r>
            <w:r>
              <w:rPr>
                <w:rFonts w:ascii="Arial" w:eastAsia="Arial" w:hAnsi="Arial" w:cs="Arial"/>
                <w:sz w:val="20"/>
                <w:szCs w:val="20"/>
              </w:rPr>
              <w:t>que</w:t>
            </w:r>
            <w:r>
              <w:rPr>
                <w:rFonts w:ascii="Arial" w:eastAsia="Arial" w:hAnsi="Arial" w:cs="Arial"/>
                <w:spacing w:val="15"/>
                <w:sz w:val="20"/>
                <w:szCs w:val="20"/>
              </w:rPr>
              <w:t xml:space="preserve"> </w:t>
            </w:r>
            <w:r>
              <w:rPr>
                <w:rFonts w:ascii="Arial" w:eastAsia="Arial" w:hAnsi="Arial" w:cs="Arial"/>
                <w:sz w:val="20"/>
                <w:szCs w:val="20"/>
              </w:rPr>
              <w:t>and</w:t>
            </w:r>
            <w:r>
              <w:rPr>
                <w:rFonts w:ascii="Arial" w:eastAsia="Arial" w:hAnsi="Arial" w:cs="Arial"/>
                <w:spacing w:val="-9"/>
                <w:sz w:val="20"/>
                <w:szCs w:val="20"/>
              </w:rPr>
              <w:t xml:space="preserve"> </w:t>
            </w:r>
            <w:r>
              <w:rPr>
                <w:rFonts w:ascii="Arial" w:eastAsia="Arial" w:hAnsi="Arial" w:cs="Arial"/>
                <w:sz w:val="20"/>
                <w:szCs w:val="20"/>
              </w:rPr>
              <w:t>i</w:t>
            </w:r>
            <w:r>
              <w:rPr>
                <w:rFonts w:ascii="Arial" w:eastAsia="Arial" w:hAnsi="Arial" w:cs="Arial"/>
                <w:spacing w:val="1"/>
                <w:sz w:val="20"/>
                <w:szCs w:val="20"/>
              </w:rPr>
              <w:t>d</w:t>
            </w:r>
            <w:r>
              <w:rPr>
                <w:rFonts w:ascii="Arial" w:eastAsia="Arial" w:hAnsi="Arial" w:cs="Arial"/>
                <w:sz w:val="20"/>
                <w:szCs w:val="20"/>
              </w:rPr>
              <w:t>enti</w:t>
            </w:r>
            <w:r>
              <w:rPr>
                <w:rFonts w:ascii="Arial" w:eastAsia="Arial" w:hAnsi="Arial" w:cs="Arial"/>
                <w:spacing w:val="-1"/>
                <w:sz w:val="20"/>
                <w:szCs w:val="20"/>
              </w:rPr>
              <w:t>f</w:t>
            </w:r>
            <w:r>
              <w:rPr>
                <w:rFonts w:ascii="Arial" w:eastAsia="Arial" w:hAnsi="Arial" w:cs="Arial"/>
                <w:sz w:val="20"/>
                <w:szCs w:val="20"/>
              </w:rPr>
              <w:t>y</w:t>
            </w:r>
            <w:r>
              <w:rPr>
                <w:rFonts w:ascii="Arial" w:eastAsia="Arial" w:hAnsi="Arial" w:cs="Arial"/>
                <w:spacing w:val="42"/>
                <w:sz w:val="20"/>
                <w:szCs w:val="20"/>
              </w:rPr>
              <w:t xml:space="preserve"> </w:t>
            </w:r>
            <w:r>
              <w:rPr>
                <w:rFonts w:ascii="Arial" w:eastAsia="Arial" w:hAnsi="Arial" w:cs="Arial"/>
                <w:sz w:val="20"/>
                <w:szCs w:val="20"/>
              </w:rPr>
              <w:t>them</w:t>
            </w:r>
            <w:r>
              <w:rPr>
                <w:rFonts w:ascii="Arial" w:eastAsia="Arial" w:hAnsi="Arial" w:cs="Arial"/>
                <w:spacing w:val="8"/>
                <w:sz w:val="20"/>
                <w:szCs w:val="20"/>
              </w:rPr>
              <w:t xml:space="preserve"> </w:t>
            </w:r>
            <w:r>
              <w:rPr>
                <w:rFonts w:ascii="Arial" w:eastAsia="Arial" w:hAnsi="Arial" w:cs="Arial"/>
                <w:w w:val="102"/>
                <w:sz w:val="20"/>
                <w:szCs w:val="20"/>
              </w:rPr>
              <w:t>on</w:t>
            </w:r>
          </w:p>
          <w:p w:rsidR="007A6C8F" w:rsidRDefault="007A6C8F">
            <w:pPr>
              <w:spacing w:after="0" w:line="130" w:lineRule="exact"/>
              <w:rPr>
                <w:sz w:val="13"/>
                <w:szCs w:val="13"/>
              </w:rPr>
            </w:pPr>
          </w:p>
          <w:p w:rsidR="007A6C8F" w:rsidRDefault="00E052D2">
            <w:pPr>
              <w:spacing w:after="0" w:line="240" w:lineRule="auto"/>
              <w:ind w:left="823" w:right="-20"/>
              <w:rPr>
                <w:rFonts w:ascii="Arial" w:eastAsia="Arial" w:hAnsi="Arial" w:cs="Arial"/>
                <w:sz w:val="20"/>
                <w:szCs w:val="20"/>
              </w:rPr>
            </w:pPr>
            <w:r>
              <w:rPr>
                <w:rFonts w:ascii="Arial" w:eastAsia="Arial" w:hAnsi="Arial" w:cs="Arial"/>
                <w:sz w:val="20"/>
                <w:szCs w:val="20"/>
              </w:rPr>
              <w:t>the</w:t>
            </w:r>
            <w:r>
              <w:rPr>
                <w:rFonts w:ascii="Arial" w:eastAsia="Arial" w:hAnsi="Arial" w:cs="Arial"/>
                <w:spacing w:val="14"/>
                <w:sz w:val="20"/>
                <w:szCs w:val="20"/>
              </w:rPr>
              <w:t xml:space="preserve"> </w:t>
            </w:r>
            <w:r>
              <w:rPr>
                <w:rFonts w:ascii="Arial" w:eastAsia="Arial" w:hAnsi="Arial" w:cs="Arial"/>
                <w:spacing w:val="-1"/>
                <w:sz w:val="20"/>
                <w:szCs w:val="20"/>
              </w:rPr>
              <w:t>b</w:t>
            </w:r>
            <w:r>
              <w:rPr>
                <w:rFonts w:ascii="Arial" w:eastAsia="Arial" w:hAnsi="Arial" w:cs="Arial"/>
                <w:sz w:val="20"/>
                <w:szCs w:val="20"/>
              </w:rPr>
              <w:t>asis</w:t>
            </w:r>
            <w:r>
              <w:rPr>
                <w:rFonts w:ascii="Arial" w:eastAsia="Arial" w:hAnsi="Arial" w:cs="Arial"/>
                <w:spacing w:val="-14"/>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pacing w:val="-1"/>
                <w:w w:val="110"/>
                <w:sz w:val="20"/>
                <w:szCs w:val="20"/>
              </w:rPr>
              <w:t>t</w:t>
            </w:r>
            <w:r>
              <w:rPr>
                <w:rFonts w:ascii="Arial" w:eastAsia="Arial" w:hAnsi="Arial" w:cs="Arial"/>
                <w:w w:val="110"/>
                <w:sz w:val="20"/>
                <w:szCs w:val="20"/>
              </w:rPr>
              <w:t>heir</w:t>
            </w:r>
            <w:r>
              <w:rPr>
                <w:rFonts w:ascii="Arial" w:eastAsia="Arial" w:hAnsi="Arial" w:cs="Arial"/>
                <w:spacing w:val="-9"/>
                <w:w w:val="110"/>
                <w:sz w:val="20"/>
                <w:szCs w:val="20"/>
              </w:rPr>
              <w:t xml:space="preserve"> </w:t>
            </w:r>
            <w:r>
              <w:rPr>
                <w:rFonts w:ascii="Arial" w:eastAsia="Arial" w:hAnsi="Arial" w:cs="Arial"/>
                <w:spacing w:val="1"/>
                <w:w w:val="90"/>
                <w:sz w:val="20"/>
                <w:szCs w:val="20"/>
              </w:rPr>
              <w:t>R</w:t>
            </w:r>
            <w:r>
              <w:rPr>
                <w:rFonts w:ascii="Arial" w:eastAsia="Arial" w:hAnsi="Arial" w:cs="Arial"/>
                <w:w w:val="90"/>
                <w:sz w:val="20"/>
                <w:szCs w:val="20"/>
              </w:rPr>
              <w:t>F</w:t>
            </w:r>
            <w:r>
              <w:rPr>
                <w:rFonts w:ascii="Arial" w:eastAsia="Arial" w:hAnsi="Arial" w:cs="Arial"/>
                <w:spacing w:val="1"/>
                <w:w w:val="90"/>
                <w:sz w:val="20"/>
                <w:szCs w:val="20"/>
              </w:rPr>
              <w:t xml:space="preserve"> </w:t>
            </w:r>
            <w:r>
              <w:rPr>
                <w:rFonts w:ascii="Arial" w:eastAsia="Arial" w:hAnsi="Arial" w:cs="Arial"/>
                <w:w w:val="101"/>
                <w:sz w:val="20"/>
                <w:szCs w:val="20"/>
              </w:rPr>
              <w:t>valu</w:t>
            </w:r>
            <w:r>
              <w:rPr>
                <w:rFonts w:ascii="Arial" w:eastAsia="Arial" w:hAnsi="Arial" w:cs="Arial"/>
                <w:spacing w:val="-1"/>
                <w:w w:val="101"/>
                <w:sz w:val="20"/>
                <w:szCs w:val="20"/>
              </w:rPr>
              <w:t>e</w:t>
            </w:r>
            <w:r>
              <w:rPr>
                <w:rFonts w:ascii="Arial" w:eastAsia="Arial" w:hAnsi="Arial" w:cs="Arial"/>
                <w:sz w:val="20"/>
                <w:szCs w:val="20"/>
              </w:rPr>
              <w:t>s.</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3</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Ch</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m</w:t>
            </w:r>
            <w:r>
              <w:rPr>
                <w:rFonts w:ascii="Arial" w:eastAsia="Arial" w:hAnsi="Arial" w:cs="Arial"/>
                <w:sz w:val="20"/>
                <w:szCs w:val="20"/>
              </w:rPr>
              <w:t>a</w:t>
            </w:r>
            <w:r>
              <w:rPr>
                <w:rFonts w:ascii="Arial" w:eastAsia="Arial" w:hAnsi="Arial" w:cs="Arial"/>
                <w:spacing w:val="-1"/>
                <w:sz w:val="20"/>
                <w:szCs w:val="20"/>
              </w:rPr>
              <w:t>t</w:t>
            </w:r>
            <w:r>
              <w:rPr>
                <w:rFonts w:ascii="Arial" w:eastAsia="Arial" w:hAnsi="Arial" w:cs="Arial"/>
                <w:sz w:val="20"/>
                <w:szCs w:val="20"/>
              </w:rPr>
              <w:t>ogr</w:t>
            </w:r>
            <w:r>
              <w:rPr>
                <w:rFonts w:ascii="Arial" w:eastAsia="Arial" w:hAnsi="Arial" w:cs="Arial"/>
                <w:spacing w:val="-1"/>
                <w:sz w:val="20"/>
                <w:szCs w:val="20"/>
              </w:rPr>
              <w:t>a</w:t>
            </w:r>
            <w:r>
              <w:rPr>
                <w:rFonts w:ascii="Arial" w:eastAsia="Arial" w:hAnsi="Arial" w:cs="Arial"/>
                <w:sz w:val="20"/>
                <w:szCs w:val="20"/>
              </w:rPr>
              <w:t>phic</w:t>
            </w:r>
            <w:r>
              <w:rPr>
                <w:rFonts w:ascii="Arial" w:eastAsia="Arial" w:hAnsi="Arial" w:cs="Arial"/>
                <w:spacing w:val="33"/>
                <w:sz w:val="20"/>
                <w:szCs w:val="20"/>
              </w:rPr>
              <w:t xml:space="preserve"> </w:t>
            </w:r>
            <w:r>
              <w:rPr>
                <w:rFonts w:ascii="Arial" w:eastAsia="Arial" w:hAnsi="Arial" w:cs="Arial"/>
                <w:sz w:val="20"/>
                <w:szCs w:val="20"/>
              </w:rPr>
              <w:t>se</w:t>
            </w:r>
            <w:r>
              <w:rPr>
                <w:rFonts w:ascii="Arial" w:eastAsia="Arial" w:hAnsi="Arial" w:cs="Arial"/>
                <w:spacing w:val="-1"/>
                <w:sz w:val="20"/>
                <w:szCs w:val="20"/>
              </w:rPr>
              <w:t>p</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22"/>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w w:val="134"/>
                <w:sz w:val="20"/>
                <w:szCs w:val="20"/>
              </w:rPr>
              <w:t>t</w:t>
            </w:r>
            <w:r>
              <w:rPr>
                <w:rFonts w:ascii="Arial" w:eastAsia="Arial" w:hAnsi="Arial" w:cs="Arial"/>
                <w:w w:val="99"/>
                <w:sz w:val="20"/>
                <w:szCs w:val="20"/>
              </w:rPr>
              <w:t>he</w:t>
            </w:r>
            <w:r>
              <w:rPr>
                <w:rFonts w:ascii="Arial" w:eastAsia="Arial" w:hAnsi="Arial" w:cs="Arial"/>
                <w:spacing w:val="-3"/>
                <w:sz w:val="20"/>
                <w:szCs w:val="20"/>
              </w:rPr>
              <w:t xml:space="preserve"> </w:t>
            </w:r>
            <w:r>
              <w:rPr>
                <w:rFonts w:ascii="Arial" w:eastAsia="Arial" w:hAnsi="Arial" w:cs="Arial"/>
                <w:spacing w:val="-2"/>
                <w:sz w:val="20"/>
                <w:szCs w:val="20"/>
              </w:rPr>
              <w:t>a</w:t>
            </w:r>
            <w:r>
              <w:rPr>
                <w:rFonts w:ascii="Arial" w:eastAsia="Arial" w:hAnsi="Arial" w:cs="Arial"/>
                <w:sz w:val="20"/>
                <w:szCs w:val="20"/>
              </w:rPr>
              <w:t>ct</w:t>
            </w:r>
            <w:r>
              <w:rPr>
                <w:rFonts w:ascii="Arial" w:eastAsia="Arial" w:hAnsi="Arial" w:cs="Arial"/>
                <w:spacing w:val="-1"/>
                <w:sz w:val="20"/>
                <w:szCs w:val="20"/>
              </w:rPr>
              <w:t>i</w:t>
            </w:r>
            <w:r>
              <w:rPr>
                <w:rFonts w:ascii="Arial" w:eastAsia="Arial" w:hAnsi="Arial" w:cs="Arial"/>
                <w:sz w:val="20"/>
                <w:szCs w:val="20"/>
              </w:rPr>
              <w:t>ve</w:t>
            </w:r>
            <w:r>
              <w:rPr>
                <w:rFonts w:ascii="Arial" w:eastAsia="Arial" w:hAnsi="Arial" w:cs="Arial"/>
                <w:spacing w:val="16"/>
                <w:sz w:val="20"/>
                <w:szCs w:val="20"/>
              </w:rPr>
              <w:t xml:space="preserve"> </w:t>
            </w:r>
            <w:r>
              <w:rPr>
                <w:rFonts w:ascii="Arial" w:eastAsia="Arial" w:hAnsi="Arial" w:cs="Arial"/>
                <w:sz w:val="20"/>
                <w:szCs w:val="20"/>
              </w:rPr>
              <w:t>ingre</w:t>
            </w:r>
            <w:r>
              <w:rPr>
                <w:rFonts w:ascii="Arial" w:eastAsia="Arial" w:hAnsi="Arial" w:cs="Arial"/>
                <w:spacing w:val="-1"/>
                <w:sz w:val="20"/>
                <w:szCs w:val="20"/>
              </w:rPr>
              <w:t>d</w:t>
            </w:r>
            <w:r>
              <w:rPr>
                <w:rFonts w:ascii="Arial" w:eastAsia="Arial" w:hAnsi="Arial" w:cs="Arial"/>
                <w:sz w:val="20"/>
                <w:szCs w:val="20"/>
              </w:rPr>
              <w:t>ien</w:t>
            </w:r>
            <w:r>
              <w:rPr>
                <w:rFonts w:ascii="Arial" w:eastAsia="Arial" w:hAnsi="Arial" w:cs="Arial"/>
                <w:spacing w:val="-1"/>
                <w:sz w:val="20"/>
                <w:szCs w:val="20"/>
              </w:rPr>
              <w:t>t</w:t>
            </w:r>
            <w:r>
              <w:rPr>
                <w:rFonts w:ascii="Arial" w:eastAsia="Arial" w:hAnsi="Arial" w:cs="Arial"/>
                <w:sz w:val="20"/>
                <w:szCs w:val="20"/>
              </w:rPr>
              <w:t>s</w:t>
            </w:r>
            <w:r>
              <w:rPr>
                <w:rFonts w:ascii="Arial" w:eastAsia="Arial" w:hAnsi="Arial" w:cs="Arial"/>
                <w:spacing w:val="35"/>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plant</w:t>
            </w:r>
            <w:r>
              <w:rPr>
                <w:rFonts w:ascii="Arial" w:eastAsia="Arial" w:hAnsi="Arial" w:cs="Arial"/>
                <w:spacing w:val="-2"/>
                <w:sz w:val="20"/>
                <w:szCs w:val="20"/>
              </w:rPr>
              <w:t>s</w:t>
            </w:r>
            <w:r>
              <w:rPr>
                <w:rFonts w:ascii="Arial" w:eastAsia="Arial" w:hAnsi="Arial" w:cs="Arial"/>
                <w:sz w:val="20"/>
                <w:szCs w:val="20"/>
              </w:rPr>
              <w:t>,</w:t>
            </w:r>
            <w:r>
              <w:rPr>
                <w:rFonts w:ascii="Arial" w:eastAsia="Arial" w:hAnsi="Arial" w:cs="Arial"/>
                <w:spacing w:val="18"/>
                <w:sz w:val="20"/>
                <w:szCs w:val="20"/>
              </w:rPr>
              <w:t xml:space="preserve"> </w:t>
            </w:r>
            <w:r>
              <w:rPr>
                <w:rFonts w:ascii="Arial" w:eastAsia="Arial" w:hAnsi="Arial" w:cs="Arial"/>
                <w:spacing w:val="-1"/>
                <w:w w:val="104"/>
                <w:sz w:val="20"/>
                <w:szCs w:val="20"/>
              </w:rPr>
              <w:t>f</w:t>
            </w:r>
            <w:r>
              <w:rPr>
                <w:rFonts w:ascii="Arial" w:eastAsia="Arial" w:hAnsi="Arial" w:cs="Arial"/>
                <w:w w:val="104"/>
                <w:sz w:val="20"/>
                <w:szCs w:val="20"/>
              </w:rPr>
              <w:t>lowers</w:t>
            </w:r>
            <w:r>
              <w:rPr>
                <w:rFonts w:ascii="Arial" w:eastAsia="Arial" w:hAnsi="Arial" w:cs="Arial"/>
                <w:spacing w:val="-5"/>
                <w:w w:val="104"/>
                <w:sz w:val="20"/>
                <w:szCs w:val="20"/>
              </w:rPr>
              <w:t xml:space="preserve"> </w:t>
            </w:r>
            <w:r>
              <w:rPr>
                <w:rFonts w:ascii="Arial" w:eastAsia="Arial" w:hAnsi="Arial" w:cs="Arial"/>
                <w:sz w:val="20"/>
                <w:szCs w:val="20"/>
              </w:rPr>
              <w:t>and</w:t>
            </w:r>
            <w:r>
              <w:rPr>
                <w:rFonts w:ascii="Arial" w:eastAsia="Arial" w:hAnsi="Arial" w:cs="Arial"/>
                <w:spacing w:val="-3"/>
                <w:sz w:val="20"/>
                <w:szCs w:val="20"/>
              </w:rPr>
              <w:t xml:space="preserve"> </w:t>
            </w:r>
            <w:r>
              <w:rPr>
                <w:rFonts w:ascii="Arial" w:eastAsia="Arial" w:hAnsi="Arial" w:cs="Arial"/>
                <w:sz w:val="20"/>
                <w:szCs w:val="20"/>
              </w:rPr>
              <w:t>j</w:t>
            </w:r>
            <w:r>
              <w:rPr>
                <w:rFonts w:ascii="Arial" w:eastAsia="Arial" w:hAnsi="Arial" w:cs="Arial"/>
                <w:spacing w:val="-1"/>
                <w:sz w:val="20"/>
                <w:szCs w:val="20"/>
              </w:rPr>
              <w:t>ui</w:t>
            </w:r>
            <w:r>
              <w:rPr>
                <w:rFonts w:ascii="Arial" w:eastAsia="Arial" w:hAnsi="Arial" w:cs="Arial"/>
                <w:sz w:val="20"/>
                <w:szCs w:val="20"/>
              </w:rPr>
              <w:t>ces</w:t>
            </w:r>
            <w:r>
              <w:rPr>
                <w:rFonts w:ascii="Arial" w:eastAsia="Arial" w:hAnsi="Arial" w:cs="Arial"/>
                <w:spacing w:val="-2"/>
                <w:sz w:val="20"/>
                <w:szCs w:val="20"/>
              </w:rPr>
              <w:t xml:space="preserve"> </w:t>
            </w:r>
            <w:r>
              <w:rPr>
                <w:rFonts w:ascii="Arial" w:eastAsia="Arial" w:hAnsi="Arial" w:cs="Arial"/>
                <w:spacing w:val="-1"/>
                <w:sz w:val="20"/>
                <w:szCs w:val="20"/>
              </w:rPr>
              <w:t>b</w:t>
            </w:r>
            <w:r>
              <w:rPr>
                <w:rFonts w:ascii="Arial" w:eastAsia="Arial" w:hAnsi="Arial" w:cs="Arial"/>
                <w:sz w:val="20"/>
                <w:szCs w:val="20"/>
              </w:rPr>
              <w:t>y</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2"/>
                <w:sz w:val="20"/>
                <w:szCs w:val="20"/>
              </w:rPr>
              <w:t>L</w:t>
            </w:r>
            <w:r>
              <w:rPr>
                <w:rFonts w:ascii="Arial" w:eastAsia="Arial" w:hAnsi="Arial" w:cs="Arial"/>
                <w:sz w:val="20"/>
                <w:szCs w:val="20"/>
              </w:rPr>
              <w:t>C</w:t>
            </w:r>
          </w:p>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w w:val="96"/>
              </w:rPr>
              <w:t>Solv</w:t>
            </w:r>
            <w:r>
              <w:rPr>
                <w:rFonts w:ascii="Arial" w:eastAsia="Arial" w:hAnsi="Arial" w:cs="Arial"/>
                <w:b/>
                <w:bCs/>
                <w:spacing w:val="-1"/>
                <w:w w:val="96"/>
              </w:rPr>
              <w:t>e</w:t>
            </w:r>
            <w:r>
              <w:rPr>
                <w:rFonts w:ascii="Arial" w:eastAsia="Arial" w:hAnsi="Arial" w:cs="Arial"/>
                <w:b/>
                <w:bCs/>
                <w:w w:val="96"/>
              </w:rPr>
              <w:t>nt</w:t>
            </w:r>
            <w:r>
              <w:rPr>
                <w:rFonts w:ascii="Arial" w:eastAsia="Arial" w:hAnsi="Arial" w:cs="Arial"/>
                <w:b/>
                <w:bCs/>
                <w:spacing w:val="8"/>
                <w:w w:val="96"/>
              </w:rPr>
              <w:t xml:space="preserve"> </w:t>
            </w:r>
            <w:r>
              <w:rPr>
                <w:rFonts w:ascii="Arial" w:eastAsia="Arial" w:hAnsi="Arial" w:cs="Arial"/>
                <w:b/>
                <w:bCs/>
              </w:rPr>
              <w:t>Ex</w:t>
            </w:r>
            <w:r>
              <w:rPr>
                <w:rFonts w:ascii="Arial" w:eastAsia="Arial" w:hAnsi="Arial" w:cs="Arial"/>
                <w:b/>
                <w:bCs/>
                <w:spacing w:val="1"/>
              </w:rPr>
              <w:t>t</w:t>
            </w:r>
            <w:r>
              <w:rPr>
                <w:rFonts w:ascii="Arial" w:eastAsia="Arial" w:hAnsi="Arial" w:cs="Arial"/>
                <w:b/>
                <w:bCs/>
              </w:rPr>
              <w:t>rac</w:t>
            </w:r>
            <w:r>
              <w:rPr>
                <w:rFonts w:ascii="Arial" w:eastAsia="Arial" w:hAnsi="Arial" w:cs="Arial"/>
                <w:b/>
                <w:bCs/>
                <w:spacing w:val="1"/>
              </w:rPr>
              <w:t>t</w:t>
            </w:r>
            <w:r>
              <w:rPr>
                <w:rFonts w:ascii="Arial" w:eastAsia="Arial" w:hAnsi="Arial" w:cs="Arial"/>
                <w:b/>
                <w:bCs/>
              </w:rPr>
              <w:t>ions</w:t>
            </w:r>
          </w:p>
        </w:tc>
      </w:tr>
      <w:tr w:rsidR="007A6C8F">
        <w:trPr>
          <w:trHeight w:hRule="exact" w:val="3712"/>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E052D2">
            <w:pPr>
              <w:spacing w:before="3" w:after="0" w:line="252" w:lineRule="auto"/>
              <w:ind w:left="823" w:right="189" w:hanging="360"/>
              <w:jc w:val="both"/>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To</w:t>
            </w:r>
            <w:r>
              <w:rPr>
                <w:rFonts w:ascii="Arial" w:eastAsia="Arial" w:hAnsi="Arial" w:cs="Arial"/>
                <w:spacing w:val="25"/>
                <w:sz w:val="20"/>
                <w:szCs w:val="20"/>
              </w:rPr>
              <w:t xml:space="preserve"> </w:t>
            </w:r>
            <w:r>
              <w:rPr>
                <w:rFonts w:ascii="Arial" w:eastAsia="Arial" w:hAnsi="Arial" w:cs="Arial"/>
                <w:spacing w:val="-1"/>
                <w:w w:val="93"/>
                <w:sz w:val="20"/>
                <w:szCs w:val="20"/>
              </w:rPr>
              <w:t>s</w:t>
            </w:r>
            <w:r>
              <w:rPr>
                <w:rFonts w:ascii="Arial" w:eastAsia="Arial" w:hAnsi="Arial" w:cs="Arial"/>
                <w:spacing w:val="-1"/>
                <w:w w:val="97"/>
                <w:sz w:val="20"/>
                <w:szCs w:val="20"/>
              </w:rPr>
              <w:t>e</w:t>
            </w:r>
            <w:r>
              <w:rPr>
                <w:rFonts w:ascii="Arial" w:eastAsia="Arial" w:hAnsi="Arial" w:cs="Arial"/>
                <w:spacing w:val="-2"/>
                <w:sz w:val="20"/>
                <w:szCs w:val="20"/>
              </w:rPr>
              <w:t>p</w:t>
            </w:r>
            <w:r>
              <w:rPr>
                <w:rFonts w:ascii="Arial" w:eastAsia="Arial" w:hAnsi="Arial" w:cs="Arial"/>
                <w:spacing w:val="-1"/>
                <w:w w:val="97"/>
                <w:sz w:val="20"/>
                <w:szCs w:val="20"/>
              </w:rPr>
              <w:t>a</w:t>
            </w:r>
            <w:r>
              <w:rPr>
                <w:rFonts w:ascii="Arial" w:eastAsia="Arial" w:hAnsi="Arial" w:cs="Arial"/>
                <w:spacing w:val="-1"/>
                <w:w w:val="122"/>
                <w:sz w:val="20"/>
                <w:szCs w:val="20"/>
              </w:rPr>
              <w:t>r</w:t>
            </w:r>
            <w:r>
              <w:rPr>
                <w:rFonts w:ascii="Arial" w:eastAsia="Arial" w:hAnsi="Arial" w:cs="Arial"/>
                <w:spacing w:val="-1"/>
                <w:w w:val="97"/>
                <w:sz w:val="20"/>
                <w:szCs w:val="20"/>
              </w:rPr>
              <w:t>a</w:t>
            </w:r>
            <w:r>
              <w:rPr>
                <w:rFonts w:ascii="Arial" w:eastAsia="Arial" w:hAnsi="Arial" w:cs="Arial"/>
                <w:spacing w:val="-1"/>
                <w:w w:val="134"/>
                <w:sz w:val="20"/>
                <w:szCs w:val="20"/>
              </w:rPr>
              <w:t>t</w:t>
            </w:r>
            <w:r>
              <w:rPr>
                <w:rFonts w:ascii="Arial" w:eastAsia="Arial" w:hAnsi="Arial" w:cs="Arial"/>
                <w:w w:val="97"/>
                <w:sz w:val="20"/>
                <w:szCs w:val="20"/>
              </w:rPr>
              <w:t>e</w:t>
            </w:r>
            <w:r>
              <w:rPr>
                <w:rFonts w:ascii="Arial" w:eastAsia="Arial" w:hAnsi="Arial" w:cs="Arial"/>
                <w:spacing w:val="25"/>
                <w:sz w:val="20"/>
                <w:szCs w:val="20"/>
              </w:rPr>
              <w:t xml:space="preserve"> </w:t>
            </w:r>
            <w:r>
              <w:rPr>
                <w:rFonts w:ascii="Arial" w:eastAsia="Arial" w:hAnsi="Arial" w:cs="Arial"/>
                <w:sz w:val="20"/>
                <w:szCs w:val="20"/>
              </w:rPr>
              <w:t>a</w:t>
            </w:r>
            <w:r>
              <w:rPr>
                <w:rFonts w:ascii="Arial" w:eastAsia="Arial" w:hAnsi="Arial" w:cs="Arial"/>
                <w:spacing w:val="26"/>
                <w:sz w:val="20"/>
                <w:szCs w:val="20"/>
              </w:rPr>
              <w:t xml:space="preserve"> </w:t>
            </w:r>
            <w:r>
              <w:rPr>
                <w:rFonts w:ascii="Arial" w:eastAsia="Arial" w:hAnsi="Arial" w:cs="Arial"/>
                <w:spacing w:val="-1"/>
                <w:w w:val="102"/>
                <w:sz w:val="20"/>
                <w:szCs w:val="20"/>
              </w:rPr>
              <w:t>m</w:t>
            </w:r>
            <w:r>
              <w:rPr>
                <w:rFonts w:ascii="Arial" w:eastAsia="Arial" w:hAnsi="Arial" w:cs="Arial"/>
                <w:spacing w:val="-1"/>
                <w:w w:val="113"/>
                <w:sz w:val="20"/>
                <w:szCs w:val="20"/>
              </w:rPr>
              <w:t>i</w:t>
            </w:r>
            <w:r>
              <w:rPr>
                <w:rFonts w:ascii="Arial" w:eastAsia="Arial" w:hAnsi="Arial" w:cs="Arial"/>
                <w:spacing w:val="-1"/>
                <w:sz w:val="20"/>
                <w:szCs w:val="20"/>
              </w:rPr>
              <w:t>x</w:t>
            </w:r>
            <w:r>
              <w:rPr>
                <w:rFonts w:ascii="Arial" w:eastAsia="Arial" w:hAnsi="Arial" w:cs="Arial"/>
                <w:spacing w:val="-1"/>
                <w:w w:val="134"/>
                <w:sz w:val="20"/>
                <w:szCs w:val="20"/>
              </w:rPr>
              <w:t>t</w:t>
            </w:r>
            <w:r>
              <w:rPr>
                <w:rFonts w:ascii="Arial" w:eastAsia="Arial" w:hAnsi="Arial" w:cs="Arial"/>
                <w:spacing w:val="-1"/>
                <w:w w:val="102"/>
                <w:sz w:val="20"/>
                <w:szCs w:val="20"/>
              </w:rPr>
              <w:t>u</w:t>
            </w:r>
            <w:r>
              <w:rPr>
                <w:rFonts w:ascii="Arial" w:eastAsia="Arial" w:hAnsi="Arial" w:cs="Arial"/>
                <w:spacing w:val="-1"/>
                <w:w w:val="122"/>
                <w:sz w:val="20"/>
                <w:szCs w:val="20"/>
              </w:rPr>
              <w:t>r</w:t>
            </w:r>
            <w:r>
              <w:rPr>
                <w:rFonts w:ascii="Arial" w:eastAsia="Arial" w:hAnsi="Arial" w:cs="Arial"/>
                <w:w w:val="97"/>
                <w:sz w:val="20"/>
                <w:szCs w:val="20"/>
              </w:rPr>
              <w:t>e</w:t>
            </w:r>
            <w:r>
              <w:rPr>
                <w:rFonts w:ascii="Arial" w:eastAsia="Arial" w:hAnsi="Arial" w:cs="Arial"/>
                <w:spacing w:val="22"/>
                <w:sz w:val="20"/>
                <w:szCs w:val="20"/>
              </w:rPr>
              <w:t xml:space="preserve"> </w:t>
            </w:r>
            <w:r>
              <w:rPr>
                <w:rFonts w:ascii="Arial" w:eastAsia="Arial" w:hAnsi="Arial" w:cs="Arial"/>
                <w:spacing w:val="1"/>
                <w:sz w:val="20"/>
                <w:szCs w:val="20"/>
              </w:rPr>
              <w:t>o</w:t>
            </w:r>
            <w:r>
              <w:rPr>
                <w:rFonts w:ascii="Arial" w:eastAsia="Arial" w:hAnsi="Arial" w:cs="Arial"/>
                <w:sz w:val="20"/>
                <w:szCs w:val="20"/>
              </w:rPr>
              <w:t>f</w:t>
            </w:r>
            <w:r>
              <w:rPr>
                <w:rFonts w:ascii="Arial" w:eastAsia="Arial" w:hAnsi="Arial" w:cs="Arial"/>
                <w:spacing w:val="44"/>
                <w:sz w:val="20"/>
                <w:szCs w:val="20"/>
              </w:rPr>
              <w:t xml:space="preserve"> </w:t>
            </w:r>
            <w:r>
              <w:rPr>
                <w:rFonts w:ascii="Arial" w:eastAsia="Arial" w:hAnsi="Arial" w:cs="Arial"/>
                <w:spacing w:val="-1"/>
                <w:sz w:val="20"/>
                <w:szCs w:val="20"/>
              </w:rPr>
              <w:t>Ni</w:t>
            </w:r>
            <w:r>
              <w:rPr>
                <w:rFonts w:ascii="Arial" w:eastAsia="Arial" w:hAnsi="Arial" w:cs="Arial"/>
                <w:spacing w:val="-1"/>
                <w:position w:val="10"/>
                <w:sz w:val="20"/>
                <w:szCs w:val="20"/>
              </w:rPr>
              <w:t>2</w:t>
            </w:r>
            <w:r>
              <w:rPr>
                <w:rFonts w:ascii="Arial" w:eastAsia="Arial" w:hAnsi="Arial" w:cs="Arial"/>
                <w:position w:val="10"/>
                <w:sz w:val="20"/>
                <w:szCs w:val="20"/>
              </w:rPr>
              <w:t>+</w:t>
            </w:r>
            <w:r>
              <w:rPr>
                <w:rFonts w:ascii="Arial" w:eastAsia="Arial" w:hAnsi="Arial" w:cs="Arial"/>
                <w:spacing w:val="28"/>
                <w:position w:val="10"/>
                <w:sz w:val="20"/>
                <w:szCs w:val="20"/>
              </w:rPr>
              <w:t xml:space="preserve"> </w:t>
            </w:r>
            <w:r>
              <w:rPr>
                <w:rFonts w:ascii="Arial" w:eastAsia="Arial" w:hAnsi="Arial" w:cs="Arial"/>
                <w:sz w:val="20"/>
                <w:szCs w:val="20"/>
              </w:rPr>
              <w:t>&amp;</w:t>
            </w:r>
            <w:r>
              <w:rPr>
                <w:rFonts w:ascii="Arial" w:eastAsia="Arial" w:hAnsi="Arial" w:cs="Arial"/>
                <w:spacing w:val="23"/>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e</w:t>
            </w:r>
            <w:r>
              <w:rPr>
                <w:rFonts w:ascii="Arial" w:eastAsia="Arial" w:hAnsi="Arial" w:cs="Arial"/>
                <w:spacing w:val="-1"/>
                <w:position w:val="10"/>
                <w:sz w:val="20"/>
                <w:szCs w:val="20"/>
              </w:rPr>
              <w:t>2</w:t>
            </w:r>
            <w:r>
              <w:rPr>
                <w:rFonts w:ascii="Arial" w:eastAsia="Arial" w:hAnsi="Arial" w:cs="Arial"/>
                <w:position w:val="10"/>
                <w:sz w:val="20"/>
                <w:szCs w:val="20"/>
              </w:rPr>
              <w:t xml:space="preserve">+ </w:t>
            </w:r>
            <w:r>
              <w:rPr>
                <w:rFonts w:ascii="Arial" w:eastAsia="Arial" w:hAnsi="Arial" w:cs="Arial"/>
                <w:spacing w:val="14"/>
                <w:position w:val="10"/>
                <w:sz w:val="20"/>
                <w:szCs w:val="20"/>
              </w:rPr>
              <w:t xml:space="preserve"> </w:t>
            </w:r>
            <w:r>
              <w:rPr>
                <w:rFonts w:ascii="Arial" w:eastAsia="Arial" w:hAnsi="Arial" w:cs="Arial"/>
                <w:spacing w:val="-2"/>
                <w:sz w:val="20"/>
                <w:szCs w:val="20"/>
              </w:rPr>
              <w:t>b</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pacing w:val="-1"/>
                <w:w w:val="99"/>
                <w:sz w:val="20"/>
                <w:szCs w:val="20"/>
              </w:rPr>
              <w:t>c</w:t>
            </w:r>
            <w:r>
              <w:rPr>
                <w:rFonts w:ascii="Arial" w:eastAsia="Arial" w:hAnsi="Arial" w:cs="Arial"/>
                <w:spacing w:val="-1"/>
                <w:w w:val="101"/>
                <w:sz w:val="20"/>
                <w:szCs w:val="20"/>
              </w:rPr>
              <w:t>o</w:t>
            </w:r>
            <w:r>
              <w:rPr>
                <w:rFonts w:ascii="Arial" w:eastAsia="Arial" w:hAnsi="Arial" w:cs="Arial"/>
                <w:spacing w:val="-1"/>
                <w:w w:val="102"/>
                <w:sz w:val="20"/>
                <w:szCs w:val="20"/>
              </w:rPr>
              <w:t>m</w:t>
            </w:r>
            <w:r>
              <w:rPr>
                <w:rFonts w:ascii="Arial" w:eastAsia="Arial" w:hAnsi="Arial" w:cs="Arial"/>
                <w:spacing w:val="-2"/>
                <w:sz w:val="20"/>
                <w:szCs w:val="20"/>
              </w:rPr>
              <w:t>p</w:t>
            </w:r>
            <w:r>
              <w:rPr>
                <w:rFonts w:ascii="Arial" w:eastAsia="Arial" w:hAnsi="Arial" w:cs="Arial"/>
                <w:spacing w:val="-1"/>
                <w:w w:val="113"/>
                <w:sz w:val="20"/>
                <w:szCs w:val="20"/>
              </w:rPr>
              <w:t>l</w:t>
            </w:r>
            <w:r>
              <w:rPr>
                <w:rFonts w:ascii="Arial" w:eastAsia="Arial" w:hAnsi="Arial" w:cs="Arial"/>
                <w:spacing w:val="-1"/>
                <w:w w:val="97"/>
                <w:sz w:val="20"/>
                <w:szCs w:val="20"/>
              </w:rPr>
              <w:t>e</w:t>
            </w:r>
            <w:r>
              <w:rPr>
                <w:rFonts w:ascii="Arial" w:eastAsia="Arial" w:hAnsi="Arial" w:cs="Arial"/>
                <w:spacing w:val="-1"/>
                <w:sz w:val="20"/>
                <w:szCs w:val="20"/>
              </w:rPr>
              <w:t>x</w:t>
            </w:r>
            <w:r>
              <w:rPr>
                <w:rFonts w:ascii="Arial" w:eastAsia="Arial" w:hAnsi="Arial" w:cs="Arial"/>
                <w:spacing w:val="-1"/>
                <w:w w:val="97"/>
                <w:sz w:val="20"/>
                <w:szCs w:val="20"/>
              </w:rPr>
              <w:t>a</w:t>
            </w:r>
            <w:r>
              <w:rPr>
                <w:rFonts w:ascii="Arial" w:eastAsia="Arial" w:hAnsi="Arial" w:cs="Arial"/>
                <w:spacing w:val="-1"/>
                <w:w w:val="134"/>
                <w:sz w:val="20"/>
                <w:szCs w:val="20"/>
              </w:rPr>
              <w:t>t</w:t>
            </w:r>
            <w:r>
              <w:rPr>
                <w:rFonts w:ascii="Arial" w:eastAsia="Arial" w:hAnsi="Arial" w:cs="Arial"/>
                <w:spacing w:val="-1"/>
                <w:w w:val="113"/>
                <w:sz w:val="20"/>
                <w:szCs w:val="20"/>
              </w:rPr>
              <w:t>i</w:t>
            </w:r>
            <w:r>
              <w:rPr>
                <w:rFonts w:ascii="Arial" w:eastAsia="Arial" w:hAnsi="Arial" w:cs="Arial"/>
                <w:spacing w:val="-1"/>
                <w:w w:val="101"/>
                <w:sz w:val="20"/>
                <w:szCs w:val="20"/>
              </w:rPr>
              <w:t>o</w:t>
            </w:r>
            <w:r>
              <w:rPr>
                <w:rFonts w:ascii="Arial" w:eastAsia="Arial" w:hAnsi="Arial" w:cs="Arial"/>
                <w:w w:val="102"/>
                <w:sz w:val="20"/>
                <w:szCs w:val="20"/>
              </w:rPr>
              <w:t>n</w:t>
            </w:r>
            <w:r>
              <w:rPr>
                <w:rFonts w:ascii="Arial" w:eastAsia="Arial" w:hAnsi="Arial" w:cs="Arial"/>
                <w:spacing w:val="25"/>
                <w:sz w:val="20"/>
                <w:szCs w:val="20"/>
              </w:rPr>
              <w:t xml:space="preserve"> </w:t>
            </w:r>
            <w:r>
              <w:rPr>
                <w:rFonts w:ascii="Arial" w:eastAsia="Arial" w:hAnsi="Arial" w:cs="Arial"/>
                <w:spacing w:val="-1"/>
                <w:w w:val="108"/>
                <w:sz w:val="20"/>
                <w:szCs w:val="20"/>
              </w:rPr>
              <w:t>wit</w:t>
            </w:r>
            <w:r>
              <w:rPr>
                <w:rFonts w:ascii="Arial" w:eastAsia="Arial" w:hAnsi="Arial" w:cs="Arial"/>
                <w:w w:val="108"/>
                <w:sz w:val="20"/>
                <w:szCs w:val="20"/>
              </w:rPr>
              <w:t>h</w:t>
            </w:r>
            <w:r>
              <w:rPr>
                <w:rFonts w:ascii="Arial" w:eastAsia="Arial" w:hAnsi="Arial" w:cs="Arial"/>
                <w:spacing w:val="22"/>
                <w:w w:val="108"/>
                <w:sz w:val="20"/>
                <w:szCs w:val="20"/>
              </w:rPr>
              <w:t xml:space="preserve"> </w:t>
            </w:r>
            <w:r>
              <w:rPr>
                <w:rFonts w:ascii="Arial" w:eastAsia="Arial" w:hAnsi="Arial" w:cs="Arial"/>
                <w:spacing w:val="-1"/>
                <w:sz w:val="20"/>
                <w:szCs w:val="20"/>
              </w:rPr>
              <w:t>DM</w:t>
            </w:r>
            <w:r>
              <w:rPr>
                <w:rFonts w:ascii="Arial" w:eastAsia="Arial" w:hAnsi="Arial" w:cs="Arial"/>
                <w:sz w:val="20"/>
                <w:szCs w:val="20"/>
              </w:rPr>
              <w:t>G</w:t>
            </w:r>
            <w:r>
              <w:rPr>
                <w:rFonts w:ascii="Arial" w:eastAsia="Arial" w:hAnsi="Arial" w:cs="Arial"/>
                <w:spacing w:val="-22"/>
                <w:sz w:val="20"/>
                <w:szCs w:val="20"/>
              </w:rPr>
              <w:t xml:space="preserve"> </w:t>
            </w:r>
            <w:r>
              <w:rPr>
                <w:rFonts w:ascii="Arial" w:eastAsia="Arial" w:hAnsi="Arial" w:cs="Arial"/>
                <w:spacing w:val="-1"/>
                <w:sz w:val="20"/>
                <w:szCs w:val="20"/>
              </w:rPr>
              <w:t>an</w:t>
            </w:r>
            <w:r>
              <w:rPr>
                <w:rFonts w:ascii="Arial" w:eastAsia="Arial" w:hAnsi="Arial" w:cs="Arial"/>
                <w:sz w:val="20"/>
                <w:szCs w:val="20"/>
              </w:rPr>
              <w:t>d</w:t>
            </w:r>
            <w:r>
              <w:rPr>
                <w:rFonts w:ascii="Arial" w:eastAsia="Arial" w:hAnsi="Arial" w:cs="Arial"/>
                <w:spacing w:val="22"/>
                <w:sz w:val="20"/>
                <w:szCs w:val="20"/>
              </w:rPr>
              <w:t xml:space="preserve"> </w:t>
            </w:r>
            <w:r>
              <w:rPr>
                <w:rFonts w:ascii="Arial" w:eastAsia="Arial" w:hAnsi="Arial" w:cs="Arial"/>
                <w:spacing w:val="-1"/>
                <w:w w:val="97"/>
                <w:sz w:val="20"/>
                <w:szCs w:val="20"/>
              </w:rPr>
              <w:t>e</w:t>
            </w:r>
            <w:r>
              <w:rPr>
                <w:rFonts w:ascii="Arial" w:eastAsia="Arial" w:hAnsi="Arial" w:cs="Arial"/>
                <w:spacing w:val="-1"/>
                <w:sz w:val="20"/>
                <w:szCs w:val="20"/>
              </w:rPr>
              <w:t>x</w:t>
            </w:r>
            <w:r>
              <w:rPr>
                <w:rFonts w:ascii="Arial" w:eastAsia="Arial" w:hAnsi="Arial" w:cs="Arial"/>
                <w:w w:val="127"/>
                <w:sz w:val="20"/>
                <w:szCs w:val="20"/>
              </w:rPr>
              <w:t>t</w:t>
            </w:r>
            <w:r>
              <w:rPr>
                <w:rFonts w:ascii="Arial" w:eastAsia="Arial" w:hAnsi="Arial" w:cs="Arial"/>
                <w:spacing w:val="-1"/>
                <w:w w:val="127"/>
                <w:sz w:val="20"/>
                <w:szCs w:val="20"/>
              </w:rPr>
              <w:t>r</w:t>
            </w:r>
            <w:r>
              <w:rPr>
                <w:rFonts w:ascii="Arial" w:eastAsia="Arial" w:hAnsi="Arial" w:cs="Arial"/>
                <w:spacing w:val="-1"/>
                <w:w w:val="97"/>
                <w:sz w:val="20"/>
                <w:szCs w:val="20"/>
              </w:rPr>
              <w:t>a</w:t>
            </w:r>
            <w:r>
              <w:rPr>
                <w:rFonts w:ascii="Arial" w:eastAsia="Arial" w:hAnsi="Arial" w:cs="Arial"/>
                <w:spacing w:val="-1"/>
                <w:w w:val="99"/>
                <w:sz w:val="20"/>
                <w:szCs w:val="20"/>
              </w:rPr>
              <w:t>c</w:t>
            </w:r>
            <w:r>
              <w:rPr>
                <w:rFonts w:ascii="Arial" w:eastAsia="Arial" w:hAnsi="Arial" w:cs="Arial"/>
                <w:spacing w:val="-1"/>
                <w:w w:val="134"/>
                <w:sz w:val="20"/>
                <w:szCs w:val="20"/>
              </w:rPr>
              <w:t>t</w:t>
            </w:r>
            <w:r>
              <w:rPr>
                <w:rFonts w:ascii="Arial" w:eastAsia="Arial" w:hAnsi="Arial" w:cs="Arial"/>
                <w:spacing w:val="-1"/>
                <w:w w:val="113"/>
                <w:sz w:val="20"/>
                <w:szCs w:val="20"/>
              </w:rPr>
              <w:t>i</w:t>
            </w:r>
            <w:r>
              <w:rPr>
                <w:rFonts w:ascii="Arial" w:eastAsia="Arial" w:hAnsi="Arial" w:cs="Arial"/>
                <w:spacing w:val="-1"/>
                <w:w w:val="102"/>
                <w:sz w:val="20"/>
                <w:szCs w:val="20"/>
              </w:rPr>
              <w:t>n</w:t>
            </w:r>
            <w:r>
              <w:rPr>
                <w:rFonts w:ascii="Arial" w:eastAsia="Arial" w:hAnsi="Arial" w:cs="Arial"/>
                <w:sz w:val="20"/>
                <w:szCs w:val="20"/>
              </w:rPr>
              <w:t>g</w:t>
            </w:r>
            <w:r>
              <w:rPr>
                <w:rFonts w:ascii="Arial" w:eastAsia="Arial" w:hAnsi="Arial" w:cs="Arial"/>
                <w:spacing w:val="27"/>
                <w:sz w:val="20"/>
                <w:szCs w:val="20"/>
              </w:rPr>
              <w:t xml:space="preserve"> </w:t>
            </w:r>
            <w:r>
              <w:rPr>
                <w:rFonts w:ascii="Arial" w:eastAsia="Arial" w:hAnsi="Arial" w:cs="Arial"/>
                <w:spacing w:val="-3"/>
                <w:w w:val="134"/>
                <w:sz w:val="20"/>
                <w:szCs w:val="20"/>
              </w:rPr>
              <w:t>t</w:t>
            </w:r>
            <w:r>
              <w:rPr>
                <w:rFonts w:ascii="Arial" w:eastAsia="Arial" w:hAnsi="Arial" w:cs="Arial"/>
                <w:spacing w:val="-2"/>
                <w:w w:val="102"/>
                <w:sz w:val="20"/>
                <w:szCs w:val="20"/>
              </w:rPr>
              <w:t>h</w:t>
            </w:r>
            <w:r>
              <w:rPr>
                <w:rFonts w:ascii="Arial" w:eastAsia="Arial" w:hAnsi="Arial" w:cs="Arial"/>
                <w:w w:val="97"/>
                <w:sz w:val="20"/>
                <w:szCs w:val="20"/>
              </w:rPr>
              <w:t xml:space="preserve">e </w:t>
            </w:r>
            <w:r>
              <w:rPr>
                <w:rFonts w:ascii="Arial" w:eastAsia="Arial" w:hAnsi="Arial" w:cs="Arial"/>
                <w:spacing w:val="-2"/>
                <w:sz w:val="20"/>
                <w:szCs w:val="20"/>
              </w:rPr>
              <w:t>Ni</w:t>
            </w:r>
            <w:r>
              <w:rPr>
                <w:rFonts w:ascii="Arial" w:eastAsia="Arial" w:hAnsi="Arial" w:cs="Arial"/>
                <w:spacing w:val="-2"/>
                <w:position w:val="10"/>
                <w:sz w:val="20"/>
                <w:szCs w:val="20"/>
              </w:rPr>
              <w:t>2+</w:t>
            </w:r>
            <w:r>
              <w:rPr>
                <w:rFonts w:ascii="Arial" w:eastAsia="Arial" w:hAnsi="Arial" w:cs="Arial"/>
                <w:sz w:val="20"/>
                <w:szCs w:val="20"/>
              </w:rPr>
              <w:t xml:space="preserve">-  </w:t>
            </w:r>
            <w:r>
              <w:rPr>
                <w:rFonts w:ascii="Arial" w:eastAsia="Arial" w:hAnsi="Arial" w:cs="Arial"/>
                <w:spacing w:val="8"/>
                <w:sz w:val="20"/>
                <w:szCs w:val="20"/>
              </w:rPr>
              <w:t xml:space="preserve"> </w:t>
            </w:r>
            <w:r>
              <w:rPr>
                <w:rFonts w:ascii="Arial" w:eastAsia="Arial" w:hAnsi="Arial" w:cs="Arial"/>
                <w:spacing w:val="-2"/>
                <w:sz w:val="20"/>
                <w:szCs w:val="20"/>
              </w:rPr>
              <w:t>D</w:t>
            </w:r>
            <w:r>
              <w:rPr>
                <w:rFonts w:ascii="Arial" w:eastAsia="Arial" w:hAnsi="Arial" w:cs="Arial"/>
                <w:spacing w:val="-1"/>
                <w:sz w:val="20"/>
                <w:szCs w:val="20"/>
              </w:rPr>
              <w:t>M</w:t>
            </w:r>
            <w:r>
              <w:rPr>
                <w:rFonts w:ascii="Arial" w:eastAsia="Arial" w:hAnsi="Arial" w:cs="Arial"/>
                <w:sz w:val="20"/>
                <w:szCs w:val="20"/>
              </w:rPr>
              <w:t xml:space="preserve">G </w:t>
            </w:r>
            <w:r>
              <w:rPr>
                <w:rFonts w:ascii="Arial" w:eastAsia="Arial" w:hAnsi="Arial" w:cs="Arial"/>
                <w:spacing w:val="-1"/>
                <w:sz w:val="20"/>
                <w:szCs w:val="20"/>
              </w:rPr>
              <w:t>com</w:t>
            </w:r>
            <w:r>
              <w:rPr>
                <w:rFonts w:ascii="Arial" w:eastAsia="Arial" w:hAnsi="Arial" w:cs="Arial"/>
                <w:spacing w:val="-2"/>
                <w:sz w:val="20"/>
                <w:szCs w:val="20"/>
              </w:rPr>
              <w:t>p</w:t>
            </w:r>
            <w:r>
              <w:rPr>
                <w:rFonts w:ascii="Arial" w:eastAsia="Arial" w:hAnsi="Arial" w:cs="Arial"/>
                <w:spacing w:val="-1"/>
                <w:sz w:val="20"/>
                <w:szCs w:val="20"/>
              </w:rPr>
              <w:t>le</w:t>
            </w:r>
            <w:r>
              <w:rPr>
                <w:rFonts w:ascii="Arial" w:eastAsia="Arial" w:hAnsi="Arial" w:cs="Arial"/>
                <w:sz w:val="20"/>
                <w:szCs w:val="20"/>
              </w:rPr>
              <w:t xml:space="preserve">x  in </w:t>
            </w:r>
            <w:r>
              <w:rPr>
                <w:rFonts w:ascii="Arial" w:eastAsia="Arial" w:hAnsi="Arial" w:cs="Arial"/>
                <w:spacing w:val="6"/>
                <w:sz w:val="20"/>
                <w:szCs w:val="20"/>
              </w:rPr>
              <w:t xml:space="preserve"> </w:t>
            </w:r>
            <w:r>
              <w:rPr>
                <w:rFonts w:ascii="Arial" w:eastAsia="Arial" w:hAnsi="Arial" w:cs="Arial"/>
                <w:spacing w:val="-1"/>
                <w:w w:val="106"/>
                <w:sz w:val="20"/>
                <w:szCs w:val="20"/>
              </w:rPr>
              <w:t>chlo</w:t>
            </w:r>
            <w:r>
              <w:rPr>
                <w:rFonts w:ascii="Arial" w:eastAsia="Arial" w:hAnsi="Arial" w:cs="Arial"/>
                <w:spacing w:val="-2"/>
                <w:w w:val="106"/>
                <w:sz w:val="20"/>
                <w:szCs w:val="20"/>
              </w:rPr>
              <w:t>r</w:t>
            </w:r>
            <w:r>
              <w:rPr>
                <w:rFonts w:ascii="Arial" w:eastAsia="Arial" w:hAnsi="Arial" w:cs="Arial"/>
                <w:spacing w:val="-1"/>
                <w:w w:val="106"/>
                <w:sz w:val="20"/>
                <w:szCs w:val="20"/>
              </w:rPr>
              <w:t>o</w:t>
            </w:r>
            <w:r>
              <w:rPr>
                <w:rFonts w:ascii="Arial" w:eastAsia="Arial" w:hAnsi="Arial" w:cs="Arial"/>
                <w:spacing w:val="-2"/>
                <w:w w:val="106"/>
                <w:sz w:val="20"/>
                <w:szCs w:val="20"/>
              </w:rPr>
              <w:t>f</w:t>
            </w:r>
            <w:r>
              <w:rPr>
                <w:rFonts w:ascii="Arial" w:eastAsia="Arial" w:hAnsi="Arial" w:cs="Arial"/>
                <w:spacing w:val="-1"/>
                <w:w w:val="106"/>
                <w:sz w:val="20"/>
                <w:szCs w:val="20"/>
              </w:rPr>
              <w:t>o</w:t>
            </w:r>
            <w:r>
              <w:rPr>
                <w:rFonts w:ascii="Arial" w:eastAsia="Arial" w:hAnsi="Arial" w:cs="Arial"/>
                <w:spacing w:val="-2"/>
                <w:w w:val="106"/>
                <w:sz w:val="20"/>
                <w:szCs w:val="20"/>
              </w:rPr>
              <w:t>r</w:t>
            </w:r>
            <w:r>
              <w:rPr>
                <w:rFonts w:ascii="Arial" w:eastAsia="Arial" w:hAnsi="Arial" w:cs="Arial"/>
                <w:spacing w:val="-1"/>
                <w:w w:val="106"/>
                <w:sz w:val="20"/>
                <w:szCs w:val="20"/>
              </w:rPr>
              <w:t>m</w:t>
            </w:r>
            <w:r>
              <w:rPr>
                <w:rFonts w:ascii="Arial" w:eastAsia="Arial" w:hAnsi="Arial" w:cs="Arial"/>
                <w:w w:val="106"/>
                <w:sz w:val="20"/>
                <w:szCs w:val="20"/>
              </w:rPr>
              <w:t>,</w:t>
            </w:r>
            <w:r>
              <w:rPr>
                <w:rFonts w:ascii="Arial" w:eastAsia="Arial" w:hAnsi="Arial" w:cs="Arial"/>
                <w:spacing w:val="55"/>
                <w:w w:val="106"/>
                <w:sz w:val="20"/>
                <w:szCs w:val="20"/>
              </w:rPr>
              <w:t xml:space="preserve"> </w:t>
            </w:r>
            <w:r>
              <w:rPr>
                <w:rFonts w:ascii="Arial" w:eastAsia="Arial" w:hAnsi="Arial" w:cs="Arial"/>
                <w:sz w:val="20"/>
                <w:szCs w:val="20"/>
              </w:rPr>
              <w:t>and</w:t>
            </w:r>
            <w:r>
              <w:rPr>
                <w:rFonts w:ascii="Arial" w:eastAsia="Arial" w:hAnsi="Arial" w:cs="Arial"/>
                <w:spacing w:val="50"/>
                <w:sz w:val="20"/>
                <w:szCs w:val="20"/>
              </w:rPr>
              <w:t xml:space="preserve"> </w:t>
            </w:r>
            <w:r>
              <w:rPr>
                <w:rFonts w:ascii="Arial" w:eastAsia="Arial" w:hAnsi="Arial" w:cs="Arial"/>
                <w:spacing w:val="-2"/>
                <w:sz w:val="20"/>
                <w:szCs w:val="20"/>
              </w:rPr>
              <w:t>d</w:t>
            </w:r>
            <w:r>
              <w:rPr>
                <w:rFonts w:ascii="Arial" w:eastAsia="Arial" w:hAnsi="Arial" w:cs="Arial"/>
                <w:spacing w:val="-1"/>
                <w:w w:val="97"/>
                <w:sz w:val="20"/>
                <w:szCs w:val="20"/>
              </w:rPr>
              <w:t>e</w:t>
            </w:r>
            <w:r>
              <w:rPr>
                <w:rFonts w:ascii="Arial" w:eastAsia="Arial" w:hAnsi="Arial" w:cs="Arial"/>
                <w:spacing w:val="-1"/>
                <w:w w:val="134"/>
                <w:sz w:val="20"/>
                <w:szCs w:val="20"/>
              </w:rPr>
              <w:t>t</w:t>
            </w:r>
            <w:r>
              <w:rPr>
                <w:rFonts w:ascii="Arial" w:eastAsia="Arial" w:hAnsi="Arial" w:cs="Arial"/>
                <w:spacing w:val="-1"/>
                <w:w w:val="97"/>
                <w:sz w:val="20"/>
                <w:szCs w:val="20"/>
              </w:rPr>
              <w:t>e</w:t>
            </w:r>
            <w:r>
              <w:rPr>
                <w:rFonts w:ascii="Arial" w:eastAsia="Arial" w:hAnsi="Arial" w:cs="Arial"/>
                <w:spacing w:val="-1"/>
                <w:w w:val="122"/>
                <w:sz w:val="20"/>
                <w:szCs w:val="20"/>
              </w:rPr>
              <w:t>r</w:t>
            </w:r>
            <w:r>
              <w:rPr>
                <w:rFonts w:ascii="Arial" w:eastAsia="Arial" w:hAnsi="Arial" w:cs="Arial"/>
                <w:spacing w:val="-1"/>
                <w:w w:val="102"/>
                <w:sz w:val="20"/>
                <w:szCs w:val="20"/>
              </w:rPr>
              <w:t>m</w:t>
            </w:r>
            <w:r>
              <w:rPr>
                <w:rFonts w:ascii="Arial" w:eastAsia="Arial" w:hAnsi="Arial" w:cs="Arial"/>
                <w:spacing w:val="-1"/>
                <w:w w:val="113"/>
                <w:sz w:val="20"/>
                <w:szCs w:val="20"/>
              </w:rPr>
              <w:t>i</w:t>
            </w:r>
            <w:r>
              <w:rPr>
                <w:rFonts w:ascii="Arial" w:eastAsia="Arial" w:hAnsi="Arial" w:cs="Arial"/>
                <w:spacing w:val="-1"/>
                <w:w w:val="102"/>
                <w:sz w:val="20"/>
                <w:szCs w:val="20"/>
              </w:rPr>
              <w:t>n</w:t>
            </w:r>
            <w:r>
              <w:rPr>
                <w:rFonts w:ascii="Arial" w:eastAsia="Arial" w:hAnsi="Arial" w:cs="Arial"/>
                <w:w w:val="97"/>
                <w:sz w:val="20"/>
                <w:szCs w:val="20"/>
              </w:rPr>
              <w:t>e</w:t>
            </w:r>
            <w:r>
              <w:rPr>
                <w:rFonts w:ascii="Arial" w:eastAsia="Arial" w:hAnsi="Arial" w:cs="Arial"/>
                <w:spacing w:val="53"/>
                <w:sz w:val="20"/>
                <w:szCs w:val="20"/>
              </w:rPr>
              <w:t xml:space="preserve"> </w:t>
            </w:r>
            <w:r>
              <w:rPr>
                <w:rFonts w:ascii="Arial" w:eastAsia="Arial" w:hAnsi="Arial" w:cs="Arial"/>
                <w:sz w:val="20"/>
                <w:szCs w:val="20"/>
              </w:rPr>
              <w:t xml:space="preserve">its </w:t>
            </w:r>
            <w:r>
              <w:rPr>
                <w:rFonts w:ascii="Arial" w:eastAsia="Arial" w:hAnsi="Arial" w:cs="Arial"/>
                <w:spacing w:val="14"/>
                <w:sz w:val="20"/>
                <w:szCs w:val="20"/>
              </w:rPr>
              <w:t xml:space="preserve"> </w:t>
            </w:r>
            <w:r>
              <w:rPr>
                <w:rFonts w:ascii="Arial" w:eastAsia="Arial" w:hAnsi="Arial" w:cs="Arial"/>
                <w:spacing w:val="-1"/>
                <w:w w:val="99"/>
                <w:sz w:val="20"/>
                <w:szCs w:val="20"/>
              </w:rPr>
              <w:t>c</w:t>
            </w:r>
            <w:r>
              <w:rPr>
                <w:rFonts w:ascii="Arial" w:eastAsia="Arial" w:hAnsi="Arial" w:cs="Arial"/>
                <w:spacing w:val="-1"/>
                <w:w w:val="101"/>
                <w:sz w:val="20"/>
                <w:szCs w:val="20"/>
              </w:rPr>
              <w:t>o</w:t>
            </w:r>
            <w:r>
              <w:rPr>
                <w:rFonts w:ascii="Arial" w:eastAsia="Arial" w:hAnsi="Arial" w:cs="Arial"/>
                <w:spacing w:val="-1"/>
                <w:w w:val="102"/>
                <w:sz w:val="20"/>
                <w:szCs w:val="20"/>
              </w:rPr>
              <w:t>n</w:t>
            </w:r>
            <w:r>
              <w:rPr>
                <w:rFonts w:ascii="Arial" w:eastAsia="Arial" w:hAnsi="Arial" w:cs="Arial"/>
                <w:spacing w:val="-1"/>
                <w:w w:val="99"/>
                <w:sz w:val="20"/>
                <w:szCs w:val="20"/>
              </w:rPr>
              <w:t>c</w:t>
            </w:r>
            <w:r>
              <w:rPr>
                <w:rFonts w:ascii="Arial" w:eastAsia="Arial" w:hAnsi="Arial" w:cs="Arial"/>
                <w:spacing w:val="-1"/>
                <w:w w:val="97"/>
                <w:sz w:val="20"/>
                <w:szCs w:val="20"/>
              </w:rPr>
              <w:t>e</w:t>
            </w:r>
            <w:r>
              <w:rPr>
                <w:rFonts w:ascii="Arial" w:eastAsia="Arial" w:hAnsi="Arial" w:cs="Arial"/>
                <w:spacing w:val="-1"/>
                <w:w w:val="102"/>
                <w:sz w:val="20"/>
                <w:szCs w:val="20"/>
              </w:rPr>
              <w:t>n</w:t>
            </w:r>
            <w:r>
              <w:rPr>
                <w:rFonts w:ascii="Arial" w:eastAsia="Arial" w:hAnsi="Arial" w:cs="Arial"/>
                <w:spacing w:val="-1"/>
                <w:w w:val="134"/>
                <w:sz w:val="20"/>
                <w:szCs w:val="20"/>
              </w:rPr>
              <w:t>t</w:t>
            </w:r>
            <w:r>
              <w:rPr>
                <w:rFonts w:ascii="Arial" w:eastAsia="Arial" w:hAnsi="Arial" w:cs="Arial"/>
                <w:spacing w:val="-1"/>
                <w:w w:val="122"/>
                <w:sz w:val="20"/>
                <w:szCs w:val="20"/>
              </w:rPr>
              <w:t>r</w:t>
            </w:r>
            <w:r>
              <w:rPr>
                <w:rFonts w:ascii="Arial" w:eastAsia="Arial" w:hAnsi="Arial" w:cs="Arial"/>
                <w:spacing w:val="-1"/>
                <w:w w:val="97"/>
                <w:sz w:val="20"/>
                <w:szCs w:val="20"/>
              </w:rPr>
              <w:t>a</w:t>
            </w:r>
            <w:r>
              <w:rPr>
                <w:rFonts w:ascii="Arial" w:eastAsia="Arial" w:hAnsi="Arial" w:cs="Arial"/>
                <w:spacing w:val="-1"/>
                <w:w w:val="134"/>
                <w:sz w:val="20"/>
                <w:szCs w:val="20"/>
              </w:rPr>
              <w:t>t</w:t>
            </w:r>
            <w:r>
              <w:rPr>
                <w:rFonts w:ascii="Arial" w:eastAsia="Arial" w:hAnsi="Arial" w:cs="Arial"/>
                <w:spacing w:val="-1"/>
                <w:w w:val="113"/>
                <w:sz w:val="20"/>
                <w:szCs w:val="20"/>
              </w:rPr>
              <w:t>i</w:t>
            </w:r>
            <w:r>
              <w:rPr>
                <w:rFonts w:ascii="Arial" w:eastAsia="Arial" w:hAnsi="Arial" w:cs="Arial"/>
                <w:spacing w:val="-1"/>
                <w:w w:val="101"/>
                <w:sz w:val="20"/>
                <w:szCs w:val="20"/>
              </w:rPr>
              <w:t>o</w:t>
            </w:r>
            <w:r>
              <w:rPr>
                <w:rFonts w:ascii="Arial" w:eastAsia="Arial" w:hAnsi="Arial" w:cs="Arial"/>
                <w:w w:val="102"/>
                <w:sz w:val="20"/>
                <w:szCs w:val="20"/>
              </w:rPr>
              <w:t>n</w:t>
            </w:r>
            <w:r>
              <w:rPr>
                <w:rFonts w:ascii="Arial" w:eastAsia="Arial" w:hAnsi="Arial" w:cs="Arial"/>
                <w:spacing w:val="53"/>
                <w:sz w:val="20"/>
                <w:szCs w:val="20"/>
              </w:rPr>
              <w:t xml:space="preserve"> </w:t>
            </w:r>
            <w:r>
              <w:rPr>
                <w:rFonts w:ascii="Arial" w:eastAsia="Arial" w:hAnsi="Arial" w:cs="Arial"/>
                <w:spacing w:val="-2"/>
                <w:w w:val="103"/>
                <w:sz w:val="20"/>
                <w:szCs w:val="20"/>
              </w:rPr>
              <w:t xml:space="preserve">by </w:t>
            </w:r>
            <w:r>
              <w:rPr>
                <w:rFonts w:ascii="Arial" w:eastAsia="Arial" w:hAnsi="Arial" w:cs="Arial"/>
                <w:spacing w:val="-1"/>
                <w:w w:val="93"/>
                <w:sz w:val="20"/>
                <w:szCs w:val="20"/>
              </w:rPr>
              <w:t>s</w:t>
            </w:r>
            <w:r>
              <w:rPr>
                <w:rFonts w:ascii="Arial" w:eastAsia="Arial" w:hAnsi="Arial" w:cs="Arial"/>
                <w:spacing w:val="-2"/>
                <w:sz w:val="20"/>
                <w:szCs w:val="20"/>
              </w:rPr>
              <w:t>p</w:t>
            </w:r>
            <w:r>
              <w:rPr>
                <w:rFonts w:ascii="Arial" w:eastAsia="Arial" w:hAnsi="Arial" w:cs="Arial"/>
                <w:spacing w:val="-1"/>
                <w:w w:val="97"/>
                <w:sz w:val="20"/>
                <w:szCs w:val="20"/>
              </w:rPr>
              <w:t>e</w:t>
            </w:r>
            <w:r>
              <w:rPr>
                <w:rFonts w:ascii="Arial" w:eastAsia="Arial" w:hAnsi="Arial" w:cs="Arial"/>
                <w:spacing w:val="-1"/>
                <w:w w:val="99"/>
                <w:sz w:val="20"/>
                <w:szCs w:val="20"/>
              </w:rPr>
              <w:t>c</w:t>
            </w:r>
            <w:r>
              <w:rPr>
                <w:rFonts w:ascii="Arial" w:eastAsia="Arial" w:hAnsi="Arial" w:cs="Arial"/>
                <w:spacing w:val="-1"/>
                <w:w w:val="134"/>
                <w:sz w:val="20"/>
                <w:szCs w:val="20"/>
              </w:rPr>
              <w:t>t</w:t>
            </w:r>
            <w:r>
              <w:rPr>
                <w:rFonts w:ascii="Arial" w:eastAsia="Arial" w:hAnsi="Arial" w:cs="Arial"/>
                <w:spacing w:val="-1"/>
                <w:w w:val="122"/>
                <w:sz w:val="20"/>
                <w:szCs w:val="20"/>
              </w:rPr>
              <w:t>r</w:t>
            </w:r>
            <w:r>
              <w:rPr>
                <w:rFonts w:ascii="Arial" w:eastAsia="Arial" w:hAnsi="Arial" w:cs="Arial"/>
                <w:spacing w:val="-1"/>
                <w:w w:val="101"/>
                <w:sz w:val="20"/>
                <w:szCs w:val="20"/>
              </w:rPr>
              <w:t>o</w:t>
            </w:r>
            <w:r>
              <w:rPr>
                <w:rFonts w:ascii="Arial" w:eastAsia="Arial" w:hAnsi="Arial" w:cs="Arial"/>
                <w:spacing w:val="-2"/>
                <w:sz w:val="20"/>
                <w:szCs w:val="20"/>
              </w:rPr>
              <w:t>p</w:t>
            </w:r>
            <w:r>
              <w:rPr>
                <w:rFonts w:ascii="Arial" w:eastAsia="Arial" w:hAnsi="Arial" w:cs="Arial"/>
                <w:spacing w:val="-1"/>
                <w:w w:val="102"/>
                <w:sz w:val="20"/>
                <w:szCs w:val="20"/>
              </w:rPr>
              <w:t>h</w:t>
            </w:r>
            <w:r>
              <w:rPr>
                <w:rFonts w:ascii="Arial" w:eastAsia="Arial" w:hAnsi="Arial" w:cs="Arial"/>
                <w:spacing w:val="-1"/>
                <w:w w:val="101"/>
                <w:sz w:val="20"/>
                <w:szCs w:val="20"/>
              </w:rPr>
              <w:t>o</w:t>
            </w:r>
            <w:r>
              <w:rPr>
                <w:rFonts w:ascii="Arial" w:eastAsia="Arial" w:hAnsi="Arial" w:cs="Arial"/>
                <w:spacing w:val="-1"/>
                <w:w w:val="134"/>
                <w:sz w:val="20"/>
                <w:szCs w:val="20"/>
              </w:rPr>
              <w:t>t</w:t>
            </w:r>
            <w:r>
              <w:rPr>
                <w:rFonts w:ascii="Arial" w:eastAsia="Arial" w:hAnsi="Arial" w:cs="Arial"/>
                <w:spacing w:val="-2"/>
                <w:w w:val="101"/>
                <w:sz w:val="20"/>
                <w:szCs w:val="20"/>
              </w:rPr>
              <w:t>o</w:t>
            </w:r>
            <w:r>
              <w:rPr>
                <w:rFonts w:ascii="Arial" w:eastAsia="Arial" w:hAnsi="Arial" w:cs="Arial"/>
                <w:spacing w:val="-1"/>
                <w:w w:val="102"/>
                <w:sz w:val="20"/>
                <w:szCs w:val="20"/>
              </w:rPr>
              <w:t>m</w:t>
            </w:r>
            <w:r>
              <w:rPr>
                <w:rFonts w:ascii="Arial" w:eastAsia="Arial" w:hAnsi="Arial" w:cs="Arial"/>
                <w:spacing w:val="-1"/>
                <w:w w:val="97"/>
                <w:sz w:val="20"/>
                <w:szCs w:val="20"/>
              </w:rPr>
              <w:t>e</w:t>
            </w:r>
            <w:r>
              <w:rPr>
                <w:rFonts w:ascii="Arial" w:eastAsia="Arial" w:hAnsi="Arial" w:cs="Arial"/>
                <w:spacing w:val="-1"/>
                <w:w w:val="134"/>
                <w:sz w:val="20"/>
                <w:szCs w:val="20"/>
              </w:rPr>
              <w:t>t</w:t>
            </w:r>
            <w:r>
              <w:rPr>
                <w:rFonts w:ascii="Arial" w:eastAsia="Arial" w:hAnsi="Arial" w:cs="Arial"/>
                <w:spacing w:val="-1"/>
                <w:w w:val="122"/>
                <w:sz w:val="20"/>
                <w:szCs w:val="20"/>
              </w:rPr>
              <w:t>r</w:t>
            </w:r>
            <w:r>
              <w:rPr>
                <w:rFonts w:ascii="Arial" w:eastAsia="Arial" w:hAnsi="Arial" w:cs="Arial"/>
                <w:spacing w:val="-1"/>
                <w:w w:val="106"/>
                <w:sz w:val="20"/>
                <w:szCs w:val="20"/>
              </w:rPr>
              <w:t>y</w:t>
            </w:r>
            <w:r>
              <w:rPr>
                <w:rFonts w:ascii="Arial" w:eastAsia="Arial" w:hAnsi="Arial" w:cs="Arial"/>
                <w:w w:val="111"/>
                <w:sz w:val="20"/>
                <w:szCs w:val="20"/>
              </w:rPr>
              <w:t>.</w:t>
            </w:r>
          </w:p>
          <w:p w:rsidR="007A6C8F" w:rsidRDefault="007A6C8F">
            <w:pPr>
              <w:spacing w:before="7" w:after="0" w:line="120" w:lineRule="exact"/>
              <w:rPr>
                <w:sz w:val="12"/>
                <w:szCs w:val="12"/>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Analys</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3"/>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pacing w:val="-1"/>
                <w:w w:val="93"/>
                <w:sz w:val="20"/>
                <w:szCs w:val="20"/>
              </w:rPr>
              <w:t>s</w:t>
            </w:r>
            <w:r>
              <w:rPr>
                <w:rFonts w:ascii="Arial" w:eastAsia="Arial" w:hAnsi="Arial" w:cs="Arial"/>
                <w:w w:val="105"/>
                <w:sz w:val="20"/>
                <w:szCs w:val="20"/>
              </w:rPr>
              <w:t>oi</w:t>
            </w:r>
            <w:r>
              <w:rPr>
                <w:rFonts w:ascii="Arial" w:eastAsia="Arial" w:hAnsi="Arial" w:cs="Arial"/>
                <w:w w:val="112"/>
                <w:sz w:val="20"/>
                <w:szCs w:val="20"/>
              </w:rPr>
              <w:t>l:</w:t>
            </w:r>
          </w:p>
          <w:p w:rsidR="007A6C8F" w:rsidRDefault="007A6C8F">
            <w:pPr>
              <w:spacing w:after="0" w:line="130" w:lineRule="exact"/>
              <w:rPr>
                <w:sz w:val="13"/>
                <w:szCs w:val="13"/>
              </w:rPr>
            </w:pPr>
          </w:p>
          <w:p w:rsidR="007A6C8F" w:rsidRDefault="00E052D2">
            <w:pPr>
              <w:spacing w:after="0" w:line="375" w:lineRule="auto"/>
              <w:ind w:left="1183" w:right="4917"/>
              <w:rPr>
                <w:rFonts w:ascii="Arial" w:eastAsia="Arial" w:hAnsi="Arial" w:cs="Arial"/>
                <w:sz w:val="20"/>
                <w:szCs w:val="20"/>
              </w:rPr>
            </w:pPr>
            <w:r>
              <w:rPr>
                <w:rFonts w:ascii="Arial" w:eastAsia="Arial" w:hAnsi="Arial" w:cs="Arial"/>
                <w:sz w:val="20"/>
                <w:szCs w:val="20"/>
              </w:rPr>
              <w:t xml:space="preserve">a.  </w:t>
            </w:r>
            <w:r>
              <w:rPr>
                <w:rFonts w:ascii="Arial" w:eastAsia="Arial" w:hAnsi="Arial" w:cs="Arial"/>
                <w:spacing w:val="26"/>
                <w:sz w:val="20"/>
                <w:szCs w:val="20"/>
              </w:rPr>
              <w:t xml:space="preserve"> </w:t>
            </w:r>
            <w:r>
              <w:rPr>
                <w:rFonts w:ascii="Arial" w:eastAsia="Arial" w:hAnsi="Arial" w:cs="Arial"/>
                <w:sz w:val="20"/>
                <w:szCs w:val="20"/>
              </w:rPr>
              <w:t>Determi</w:t>
            </w:r>
            <w:r>
              <w:rPr>
                <w:rFonts w:ascii="Arial" w:eastAsia="Arial" w:hAnsi="Arial" w:cs="Arial"/>
                <w:spacing w:val="-1"/>
                <w:sz w:val="20"/>
                <w:szCs w:val="20"/>
              </w:rPr>
              <w:t>n</w:t>
            </w:r>
            <w:r>
              <w:rPr>
                <w:rFonts w:ascii="Arial" w:eastAsia="Arial" w:hAnsi="Arial" w:cs="Arial"/>
                <w:sz w:val="20"/>
                <w:szCs w:val="20"/>
              </w:rPr>
              <w:t>ati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46"/>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pH</w:t>
            </w:r>
            <w:r>
              <w:rPr>
                <w:rFonts w:ascii="Arial" w:eastAsia="Arial" w:hAnsi="Arial" w:cs="Arial"/>
                <w:spacing w:val="-12"/>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so</w:t>
            </w:r>
            <w:r>
              <w:rPr>
                <w:rFonts w:ascii="Arial" w:eastAsia="Arial" w:hAnsi="Arial" w:cs="Arial"/>
                <w:spacing w:val="-1"/>
                <w:sz w:val="20"/>
                <w:szCs w:val="20"/>
              </w:rPr>
              <w:t>i</w:t>
            </w:r>
            <w:r>
              <w:rPr>
                <w:rFonts w:ascii="Arial" w:eastAsia="Arial" w:hAnsi="Arial" w:cs="Arial"/>
                <w:w w:val="112"/>
                <w:sz w:val="20"/>
                <w:szCs w:val="20"/>
              </w:rPr>
              <w:t xml:space="preserve">l. </w:t>
            </w:r>
            <w:r>
              <w:rPr>
                <w:rFonts w:ascii="Arial" w:eastAsia="Arial" w:hAnsi="Arial" w:cs="Arial"/>
                <w:sz w:val="20"/>
                <w:szCs w:val="20"/>
              </w:rPr>
              <w:t xml:space="preserve">b.  </w:t>
            </w:r>
            <w:r>
              <w:rPr>
                <w:rFonts w:ascii="Arial" w:eastAsia="Arial" w:hAnsi="Arial" w:cs="Arial"/>
                <w:spacing w:val="26"/>
                <w:sz w:val="20"/>
                <w:szCs w:val="20"/>
              </w:rPr>
              <w:t xml:space="preserve"> </w:t>
            </w:r>
            <w:r>
              <w:rPr>
                <w:rFonts w:ascii="Arial" w:eastAsia="Arial" w:hAnsi="Arial" w:cs="Arial"/>
                <w:sz w:val="20"/>
                <w:szCs w:val="20"/>
              </w:rPr>
              <w:t>Total</w:t>
            </w:r>
            <w:r>
              <w:rPr>
                <w:rFonts w:ascii="Arial" w:eastAsia="Arial" w:hAnsi="Arial" w:cs="Arial"/>
                <w:spacing w:val="15"/>
                <w:sz w:val="20"/>
                <w:szCs w:val="20"/>
              </w:rPr>
              <w:t xml:space="preserve"> </w:t>
            </w:r>
            <w:r>
              <w:rPr>
                <w:rFonts w:ascii="Arial" w:eastAsia="Arial" w:hAnsi="Arial" w:cs="Arial"/>
                <w:spacing w:val="-1"/>
                <w:sz w:val="20"/>
                <w:szCs w:val="20"/>
              </w:rPr>
              <w:t>s</w:t>
            </w:r>
            <w:r>
              <w:rPr>
                <w:rFonts w:ascii="Arial" w:eastAsia="Arial" w:hAnsi="Arial" w:cs="Arial"/>
                <w:sz w:val="20"/>
                <w:szCs w:val="20"/>
              </w:rPr>
              <w:t xml:space="preserve">oluble </w:t>
            </w:r>
            <w:r>
              <w:rPr>
                <w:rFonts w:ascii="Arial" w:eastAsia="Arial" w:hAnsi="Arial" w:cs="Arial"/>
                <w:w w:val="104"/>
                <w:sz w:val="20"/>
                <w:szCs w:val="20"/>
              </w:rPr>
              <w:t>salt</w:t>
            </w:r>
          </w:p>
          <w:p w:rsidR="007A6C8F" w:rsidRDefault="00E052D2">
            <w:pPr>
              <w:spacing w:before="3" w:after="0" w:line="240" w:lineRule="auto"/>
              <w:ind w:left="1183" w:right="-20"/>
              <w:rPr>
                <w:rFonts w:ascii="Arial" w:eastAsia="Arial" w:hAnsi="Arial" w:cs="Arial"/>
                <w:sz w:val="20"/>
                <w:szCs w:val="20"/>
              </w:rPr>
            </w:pPr>
            <w:r>
              <w:rPr>
                <w:rFonts w:ascii="Arial" w:eastAsia="Arial" w:hAnsi="Arial" w:cs="Arial"/>
                <w:sz w:val="20"/>
                <w:szCs w:val="20"/>
              </w:rPr>
              <w:t xml:space="preserve">c.  </w:t>
            </w:r>
            <w:r>
              <w:rPr>
                <w:rFonts w:ascii="Arial" w:eastAsia="Arial" w:hAnsi="Arial" w:cs="Arial"/>
                <w:spacing w:val="36"/>
                <w:sz w:val="20"/>
                <w:szCs w:val="20"/>
              </w:rPr>
              <w:t xml:space="preserve"> </w:t>
            </w:r>
            <w:r>
              <w:rPr>
                <w:rFonts w:ascii="Arial" w:eastAsia="Arial" w:hAnsi="Arial" w:cs="Arial"/>
                <w:sz w:val="20"/>
                <w:szCs w:val="20"/>
              </w:rPr>
              <w:t>Estima</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25"/>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calc</w:t>
            </w:r>
            <w:r>
              <w:rPr>
                <w:rFonts w:ascii="Arial" w:eastAsia="Arial" w:hAnsi="Arial" w:cs="Arial"/>
                <w:spacing w:val="-1"/>
                <w:sz w:val="20"/>
                <w:szCs w:val="20"/>
              </w:rPr>
              <w:t>i</w:t>
            </w:r>
            <w:r>
              <w:rPr>
                <w:rFonts w:ascii="Arial" w:eastAsia="Arial" w:hAnsi="Arial" w:cs="Arial"/>
                <w:sz w:val="20"/>
                <w:szCs w:val="20"/>
              </w:rPr>
              <w:t>um,</w:t>
            </w:r>
            <w:r>
              <w:rPr>
                <w:rFonts w:ascii="Arial" w:eastAsia="Arial" w:hAnsi="Arial" w:cs="Arial"/>
                <w:spacing w:val="10"/>
                <w:sz w:val="20"/>
                <w:szCs w:val="20"/>
              </w:rPr>
              <w:t xml:space="preserve"> </w:t>
            </w:r>
            <w:r>
              <w:rPr>
                <w:rFonts w:ascii="Arial" w:eastAsia="Arial" w:hAnsi="Arial" w:cs="Arial"/>
                <w:sz w:val="20"/>
                <w:szCs w:val="20"/>
              </w:rPr>
              <w:t>m</w:t>
            </w:r>
            <w:r>
              <w:rPr>
                <w:rFonts w:ascii="Arial" w:eastAsia="Arial" w:hAnsi="Arial" w:cs="Arial"/>
                <w:spacing w:val="-1"/>
                <w:sz w:val="20"/>
                <w:szCs w:val="20"/>
              </w:rPr>
              <w:t>a</w:t>
            </w:r>
            <w:r>
              <w:rPr>
                <w:rFonts w:ascii="Arial" w:eastAsia="Arial" w:hAnsi="Arial" w:cs="Arial"/>
                <w:sz w:val="20"/>
                <w:szCs w:val="20"/>
              </w:rPr>
              <w:t>gn</w:t>
            </w:r>
            <w:r>
              <w:rPr>
                <w:rFonts w:ascii="Arial" w:eastAsia="Arial" w:hAnsi="Arial" w:cs="Arial"/>
                <w:spacing w:val="-1"/>
                <w:sz w:val="20"/>
                <w:szCs w:val="20"/>
              </w:rPr>
              <w:t>e</w:t>
            </w:r>
            <w:r>
              <w:rPr>
                <w:rFonts w:ascii="Arial" w:eastAsia="Arial" w:hAnsi="Arial" w:cs="Arial"/>
                <w:sz w:val="20"/>
                <w:szCs w:val="20"/>
              </w:rPr>
              <w:t>si</w:t>
            </w:r>
            <w:r>
              <w:rPr>
                <w:rFonts w:ascii="Arial" w:eastAsia="Arial" w:hAnsi="Arial" w:cs="Arial"/>
                <w:spacing w:val="-1"/>
                <w:sz w:val="20"/>
                <w:szCs w:val="20"/>
              </w:rPr>
              <w:t>u</w:t>
            </w:r>
            <w:r>
              <w:rPr>
                <w:rFonts w:ascii="Arial" w:eastAsia="Arial" w:hAnsi="Arial" w:cs="Arial"/>
                <w:sz w:val="20"/>
                <w:szCs w:val="20"/>
              </w:rPr>
              <w:t>m,</w:t>
            </w:r>
            <w:r>
              <w:rPr>
                <w:rFonts w:ascii="Arial" w:eastAsia="Arial" w:hAnsi="Arial" w:cs="Arial"/>
                <w:spacing w:val="6"/>
                <w:sz w:val="20"/>
                <w:szCs w:val="20"/>
              </w:rPr>
              <w:t xml:space="preserve"> </w:t>
            </w:r>
            <w:r>
              <w:rPr>
                <w:rFonts w:ascii="Arial" w:eastAsia="Arial" w:hAnsi="Arial" w:cs="Arial"/>
                <w:spacing w:val="-1"/>
                <w:sz w:val="20"/>
                <w:szCs w:val="20"/>
              </w:rPr>
              <w:t>pho</w:t>
            </w:r>
            <w:r>
              <w:rPr>
                <w:rFonts w:ascii="Arial" w:eastAsia="Arial" w:hAnsi="Arial" w:cs="Arial"/>
                <w:sz w:val="20"/>
                <w:szCs w:val="20"/>
              </w:rPr>
              <w:t>sphate,</w:t>
            </w:r>
            <w:r>
              <w:rPr>
                <w:rFonts w:ascii="Arial" w:eastAsia="Arial" w:hAnsi="Arial" w:cs="Arial"/>
                <w:spacing w:val="12"/>
                <w:sz w:val="20"/>
                <w:szCs w:val="20"/>
              </w:rPr>
              <w:t xml:space="preserve"> </w:t>
            </w:r>
            <w:r>
              <w:rPr>
                <w:rFonts w:ascii="Arial" w:eastAsia="Arial" w:hAnsi="Arial" w:cs="Arial"/>
                <w:w w:val="113"/>
                <w:sz w:val="20"/>
                <w:szCs w:val="20"/>
              </w:rPr>
              <w:t>nitra</w:t>
            </w:r>
            <w:r>
              <w:rPr>
                <w:rFonts w:ascii="Arial" w:eastAsia="Arial" w:hAnsi="Arial" w:cs="Arial"/>
                <w:spacing w:val="-1"/>
                <w:w w:val="113"/>
                <w:sz w:val="20"/>
                <w:szCs w:val="20"/>
              </w:rPr>
              <w:t>t</w:t>
            </w:r>
            <w:r>
              <w:rPr>
                <w:rFonts w:ascii="Arial" w:eastAsia="Arial" w:hAnsi="Arial" w:cs="Arial"/>
                <w:w w:val="97"/>
                <w:sz w:val="20"/>
                <w:szCs w:val="20"/>
              </w:rPr>
              <w:t>e</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3</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 xml:space="preserve">Ion </w:t>
            </w:r>
            <w:r>
              <w:rPr>
                <w:rFonts w:ascii="Arial" w:eastAsia="Arial" w:hAnsi="Arial" w:cs="Arial"/>
                <w:spacing w:val="-1"/>
                <w:sz w:val="20"/>
                <w:szCs w:val="20"/>
              </w:rPr>
              <w:t>e</w:t>
            </w:r>
            <w:r>
              <w:rPr>
                <w:rFonts w:ascii="Arial" w:eastAsia="Arial" w:hAnsi="Arial" w:cs="Arial"/>
                <w:sz w:val="20"/>
                <w:szCs w:val="20"/>
              </w:rPr>
              <w:t>xch</w:t>
            </w:r>
            <w:r>
              <w:rPr>
                <w:rFonts w:ascii="Arial" w:eastAsia="Arial" w:hAnsi="Arial" w:cs="Arial"/>
                <w:spacing w:val="-1"/>
                <w:sz w:val="20"/>
                <w:szCs w:val="20"/>
              </w:rPr>
              <w:t>a</w:t>
            </w:r>
            <w:r>
              <w:rPr>
                <w:rFonts w:ascii="Arial" w:eastAsia="Arial" w:hAnsi="Arial" w:cs="Arial"/>
                <w:sz w:val="20"/>
                <w:szCs w:val="20"/>
              </w:rPr>
              <w:t>ng</w:t>
            </w:r>
            <w:r>
              <w:rPr>
                <w:rFonts w:ascii="Arial" w:eastAsia="Arial" w:hAnsi="Arial" w:cs="Arial"/>
                <w:spacing w:val="-1"/>
                <w:sz w:val="20"/>
                <w:szCs w:val="20"/>
              </w:rPr>
              <w:t>e</w:t>
            </w:r>
            <w:r>
              <w:rPr>
                <w:rFonts w:ascii="Arial" w:eastAsia="Arial" w:hAnsi="Arial" w:cs="Arial"/>
                <w:sz w:val="20"/>
                <w:szCs w:val="20"/>
              </w:rPr>
              <w:t>:</w:t>
            </w:r>
          </w:p>
          <w:p w:rsidR="007A6C8F" w:rsidRDefault="007A6C8F">
            <w:pPr>
              <w:spacing w:after="0" w:line="130" w:lineRule="exact"/>
              <w:rPr>
                <w:sz w:val="13"/>
                <w:szCs w:val="13"/>
              </w:rPr>
            </w:pPr>
          </w:p>
          <w:p w:rsidR="007A6C8F" w:rsidRDefault="00E052D2">
            <w:pPr>
              <w:spacing w:after="0" w:line="377" w:lineRule="auto"/>
              <w:ind w:left="1543" w:right="48" w:hanging="360"/>
              <w:rPr>
                <w:rFonts w:ascii="Arial" w:eastAsia="Arial" w:hAnsi="Arial" w:cs="Arial"/>
                <w:sz w:val="20"/>
                <w:szCs w:val="20"/>
              </w:rPr>
            </w:pPr>
            <w:r>
              <w:rPr>
                <w:rFonts w:ascii="Arial" w:eastAsia="Arial" w:hAnsi="Arial" w:cs="Arial"/>
                <w:sz w:val="20"/>
                <w:szCs w:val="20"/>
              </w:rPr>
              <w:t xml:space="preserve">a.  </w:t>
            </w:r>
            <w:r>
              <w:rPr>
                <w:rFonts w:ascii="Arial" w:eastAsia="Arial" w:hAnsi="Arial" w:cs="Arial"/>
                <w:spacing w:val="26"/>
                <w:sz w:val="20"/>
                <w:szCs w:val="20"/>
              </w:rPr>
              <w:t xml:space="preserve"> </w:t>
            </w:r>
            <w:r>
              <w:rPr>
                <w:rFonts w:ascii="Arial" w:eastAsia="Arial" w:hAnsi="Arial" w:cs="Arial"/>
                <w:sz w:val="20"/>
                <w:szCs w:val="20"/>
              </w:rPr>
              <w:t>Determi</w:t>
            </w:r>
            <w:r>
              <w:rPr>
                <w:rFonts w:ascii="Arial" w:eastAsia="Arial" w:hAnsi="Arial" w:cs="Arial"/>
                <w:spacing w:val="-1"/>
                <w:sz w:val="20"/>
                <w:szCs w:val="20"/>
              </w:rPr>
              <w:t>n</w:t>
            </w:r>
            <w:r>
              <w:rPr>
                <w:rFonts w:ascii="Arial" w:eastAsia="Arial" w:hAnsi="Arial" w:cs="Arial"/>
                <w:sz w:val="20"/>
                <w:szCs w:val="20"/>
              </w:rPr>
              <w:t>ati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35"/>
                <w:sz w:val="20"/>
                <w:szCs w:val="20"/>
              </w:rPr>
              <w:t xml:space="preserve"> </w:t>
            </w:r>
            <w:r>
              <w:rPr>
                <w:rFonts w:ascii="Arial" w:eastAsia="Arial" w:hAnsi="Arial" w:cs="Arial"/>
                <w:sz w:val="20"/>
                <w:szCs w:val="20"/>
              </w:rPr>
              <w:t>of</w:t>
            </w:r>
            <w:r>
              <w:rPr>
                <w:rFonts w:ascii="Arial" w:eastAsia="Arial" w:hAnsi="Arial" w:cs="Arial"/>
                <w:spacing w:val="4"/>
                <w:sz w:val="20"/>
                <w:szCs w:val="20"/>
              </w:rPr>
              <w:t xml:space="preserve"> </w:t>
            </w:r>
            <w:r>
              <w:rPr>
                <w:rFonts w:ascii="Arial" w:eastAsia="Arial" w:hAnsi="Arial" w:cs="Arial"/>
                <w:sz w:val="20"/>
                <w:szCs w:val="20"/>
              </w:rPr>
              <w:t>ex</w:t>
            </w:r>
            <w:r>
              <w:rPr>
                <w:rFonts w:ascii="Arial" w:eastAsia="Arial" w:hAnsi="Arial" w:cs="Arial"/>
                <w:spacing w:val="-1"/>
                <w:sz w:val="20"/>
                <w:szCs w:val="20"/>
              </w:rPr>
              <w:t>c</w:t>
            </w:r>
            <w:r>
              <w:rPr>
                <w:rFonts w:ascii="Arial" w:eastAsia="Arial" w:hAnsi="Arial" w:cs="Arial"/>
                <w:sz w:val="20"/>
                <w:szCs w:val="20"/>
              </w:rPr>
              <w:t>han</w:t>
            </w:r>
            <w:r>
              <w:rPr>
                <w:rFonts w:ascii="Arial" w:eastAsia="Arial" w:hAnsi="Arial" w:cs="Arial"/>
                <w:spacing w:val="-1"/>
                <w:sz w:val="20"/>
                <w:szCs w:val="20"/>
              </w:rPr>
              <w:t>g</w:t>
            </w:r>
            <w:r>
              <w:rPr>
                <w:rFonts w:ascii="Arial" w:eastAsia="Arial" w:hAnsi="Arial" w:cs="Arial"/>
                <w:sz w:val="20"/>
                <w:szCs w:val="20"/>
              </w:rPr>
              <w:t>e</w:t>
            </w:r>
            <w:r>
              <w:rPr>
                <w:rFonts w:ascii="Arial" w:eastAsia="Arial" w:hAnsi="Arial" w:cs="Arial"/>
                <w:spacing w:val="-20"/>
                <w:sz w:val="20"/>
                <w:szCs w:val="20"/>
              </w:rPr>
              <w:t xml:space="preserve"> </w:t>
            </w:r>
            <w:r>
              <w:rPr>
                <w:rFonts w:ascii="Arial" w:eastAsia="Arial" w:hAnsi="Arial" w:cs="Arial"/>
                <w:sz w:val="20"/>
                <w:szCs w:val="20"/>
              </w:rPr>
              <w:t>capaci</w:t>
            </w:r>
            <w:r>
              <w:rPr>
                <w:rFonts w:ascii="Arial" w:eastAsia="Arial" w:hAnsi="Arial" w:cs="Arial"/>
                <w:spacing w:val="-1"/>
                <w:sz w:val="20"/>
                <w:szCs w:val="20"/>
              </w:rPr>
              <w:t>t</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z w:val="20"/>
                <w:szCs w:val="20"/>
              </w:rPr>
              <w:t>of</w:t>
            </w:r>
            <w:r>
              <w:rPr>
                <w:rFonts w:ascii="Arial" w:eastAsia="Arial" w:hAnsi="Arial" w:cs="Arial"/>
                <w:spacing w:val="2"/>
                <w:sz w:val="20"/>
                <w:szCs w:val="20"/>
              </w:rPr>
              <w:t xml:space="preserve"> </w:t>
            </w:r>
            <w:r>
              <w:rPr>
                <w:rFonts w:ascii="Arial" w:eastAsia="Arial" w:hAnsi="Arial" w:cs="Arial"/>
                <w:sz w:val="20"/>
                <w:szCs w:val="20"/>
              </w:rPr>
              <w:t>cation</w:t>
            </w:r>
            <w:r>
              <w:rPr>
                <w:rFonts w:ascii="Arial" w:eastAsia="Arial" w:hAnsi="Arial" w:cs="Arial"/>
                <w:spacing w:val="7"/>
                <w:sz w:val="20"/>
                <w:szCs w:val="20"/>
              </w:rPr>
              <w:t xml:space="preserve"> </w:t>
            </w:r>
            <w:r>
              <w:rPr>
                <w:rFonts w:ascii="Arial" w:eastAsia="Arial" w:hAnsi="Arial" w:cs="Arial"/>
                <w:sz w:val="20"/>
                <w:szCs w:val="20"/>
              </w:rPr>
              <w:t>ex</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1"/>
                <w:sz w:val="20"/>
                <w:szCs w:val="20"/>
              </w:rPr>
              <w:t>a</w:t>
            </w:r>
            <w:r>
              <w:rPr>
                <w:rFonts w:ascii="Arial" w:eastAsia="Arial" w:hAnsi="Arial" w:cs="Arial"/>
                <w:sz w:val="20"/>
                <w:szCs w:val="20"/>
              </w:rPr>
              <w:t>nge</w:t>
            </w:r>
            <w:r>
              <w:rPr>
                <w:rFonts w:ascii="Arial" w:eastAsia="Arial" w:hAnsi="Arial" w:cs="Arial"/>
                <w:spacing w:val="-19"/>
                <w:sz w:val="20"/>
                <w:szCs w:val="20"/>
              </w:rPr>
              <w:t xml:space="preserve"> </w:t>
            </w:r>
            <w:r>
              <w:rPr>
                <w:rFonts w:ascii="Arial" w:eastAsia="Arial" w:hAnsi="Arial" w:cs="Arial"/>
                <w:sz w:val="20"/>
                <w:szCs w:val="20"/>
              </w:rPr>
              <w:t>resins</w:t>
            </w:r>
            <w:r>
              <w:rPr>
                <w:rFonts w:ascii="Arial" w:eastAsia="Arial" w:hAnsi="Arial" w:cs="Arial"/>
                <w:spacing w:val="-9"/>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16"/>
                <w:sz w:val="20"/>
                <w:szCs w:val="20"/>
              </w:rPr>
              <w:t xml:space="preserve"> </w:t>
            </w:r>
            <w:r>
              <w:rPr>
                <w:rFonts w:ascii="Arial" w:eastAsia="Arial" w:hAnsi="Arial" w:cs="Arial"/>
                <w:sz w:val="20"/>
                <w:szCs w:val="20"/>
              </w:rPr>
              <w:t>anion</w:t>
            </w:r>
            <w:r>
              <w:rPr>
                <w:rFonts w:ascii="Arial" w:eastAsia="Arial" w:hAnsi="Arial" w:cs="Arial"/>
                <w:spacing w:val="-4"/>
                <w:sz w:val="20"/>
                <w:szCs w:val="20"/>
              </w:rPr>
              <w:t xml:space="preserve"> </w:t>
            </w:r>
            <w:r>
              <w:rPr>
                <w:rFonts w:ascii="Arial" w:eastAsia="Arial" w:hAnsi="Arial" w:cs="Arial"/>
                <w:sz w:val="20"/>
                <w:szCs w:val="20"/>
              </w:rPr>
              <w:t>e</w:t>
            </w:r>
            <w:r>
              <w:rPr>
                <w:rFonts w:ascii="Arial" w:eastAsia="Arial" w:hAnsi="Arial" w:cs="Arial"/>
                <w:spacing w:val="-2"/>
                <w:sz w:val="20"/>
                <w:szCs w:val="20"/>
              </w:rPr>
              <w:t>x</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pacing w:val="-1"/>
                <w:sz w:val="20"/>
                <w:szCs w:val="20"/>
              </w:rPr>
              <w:t>a</w:t>
            </w:r>
            <w:r>
              <w:rPr>
                <w:rFonts w:ascii="Arial" w:eastAsia="Arial" w:hAnsi="Arial" w:cs="Arial"/>
                <w:sz w:val="20"/>
                <w:szCs w:val="20"/>
              </w:rPr>
              <w:t xml:space="preserve">nge </w:t>
            </w:r>
            <w:r>
              <w:rPr>
                <w:rFonts w:ascii="Arial" w:eastAsia="Arial" w:hAnsi="Arial" w:cs="Arial"/>
                <w:w w:val="102"/>
                <w:sz w:val="20"/>
                <w:szCs w:val="20"/>
              </w:rPr>
              <w:t>resins.</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Spectr</w:t>
            </w:r>
            <w:r>
              <w:rPr>
                <w:rFonts w:ascii="Arial" w:eastAsia="Arial" w:hAnsi="Arial" w:cs="Arial"/>
                <w:b/>
                <w:bCs/>
                <w:spacing w:val="1"/>
              </w:rPr>
              <w:t>o</w:t>
            </w:r>
            <w:r>
              <w:rPr>
                <w:rFonts w:ascii="Arial" w:eastAsia="Arial" w:hAnsi="Arial" w:cs="Arial"/>
                <w:b/>
                <w:bCs/>
              </w:rPr>
              <w:t>ph</w:t>
            </w:r>
            <w:r>
              <w:rPr>
                <w:rFonts w:ascii="Arial" w:eastAsia="Arial" w:hAnsi="Arial" w:cs="Arial"/>
                <w:b/>
                <w:bCs/>
                <w:spacing w:val="1"/>
              </w:rPr>
              <w:t>o</w:t>
            </w:r>
            <w:r>
              <w:rPr>
                <w:rFonts w:ascii="Arial" w:eastAsia="Arial" w:hAnsi="Arial" w:cs="Arial"/>
                <w:b/>
                <w:bCs/>
              </w:rPr>
              <w:t>tometry</w:t>
            </w:r>
          </w:p>
        </w:tc>
      </w:tr>
      <w:tr w:rsidR="007A6C8F">
        <w:trPr>
          <w:trHeight w:hRule="exact" w:val="1330"/>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Determi</w:t>
            </w:r>
            <w:r>
              <w:rPr>
                <w:rFonts w:ascii="Arial" w:eastAsia="Arial" w:hAnsi="Arial" w:cs="Arial"/>
                <w:spacing w:val="-1"/>
                <w:sz w:val="20"/>
                <w:szCs w:val="20"/>
              </w:rPr>
              <w:t>n</w:t>
            </w:r>
            <w:r>
              <w:rPr>
                <w:rFonts w:ascii="Arial" w:eastAsia="Arial" w:hAnsi="Arial" w:cs="Arial"/>
                <w:sz w:val="20"/>
                <w:szCs w:val="20"/>
              </w:rPr>
              <w:t>ati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46"/>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p</w:t>
            </w:r>
            <w:r>
              <w:rPr>
                <w:rFonts w:ascii="Arial" w:eastAsia="Arial" w:hAnsi="Arial" w:cs="Arial"/>
                <w:spacing w:val="-1"/>
                <w:sz w:val="20"/>
                <w:szCs w:val="20"/>
              </w:rPr>
              <w:t>K</w:t>
            </w:r>
            <w:r>
              <w:rPr>
                <w:rFonts w:ascii="Arial" w:eastAsia="Arial" w:hAnsi="Arial" w:cs="Arial"/>
                <w:sz w:val="20"/>
                <w:szCs w:val="20"/>
              </w:rPr>
              <w:t>a</w:t>
            </w:r>
            <w:r>
              <w:rPr>
                <w:rFonts w:ascii="Arial" w:eastAsia="Arial" w:hAnsi="Arial" w:cs="Arial"/>
                <w:spacing w:val="-12"/>
                <w:sz w:val="20"/>
                <w:szCs w:val="20"/>
              </w:rPr>
              <w:t xml:space="preserve"> </w:t>
            </w:r>
            <w:r>
              <w:rPr>
                <w:rFonts w:ascii="Arial" w:eastAsia="Arial" w:hAnsi="Arial" w:cs="Arial"/>
                <w:spacing w:val="-1"/>
                <w:sz w:val="20"/>
                <w:szCs w:val="20"/>
              </w:rPr>
              <w:t>v</w:t>
            </w:r>
            <w:r>
              <w:rPr>
                <w:rFonts w:ascii="Arial" w:eastAsia="Arial" w:hAnsi="Arial" w:cs="Arial"/>
                <w:sz w:val="20"/>
                <w:szCs w:val="20"/>
              </w:rPr>
              <w:t>al</w:t>
            </w:r>
            <w:r>
              <w:rPr>
                <w:rFonts w:ascii="Arial" w:eastAsia="Arial" w:hAnsi="Arial" w:cs="Arial"/>
                <w:spacing w:val="-1"/>
                <w:sz w:val="20"/>
                <w:szCs w:val="20"/>
              </w:rPr>
              <w:t>u</w:t>
            </w:r>
            <w:r>
              <w:rPr>
                <w:rFonts w:ascii="Arial" w:eastAsia="Arial" w:hAnsi="Arial" w:cs="Arial"/>
                <w:sz w:val="20"/>
                <w:szCs w:val="20"/>
              </w:rPr>
              <w:t>es</w:t>
            </w:r>
            <w:r>
              <w:rPr>
                <w:rFonts w:ascii="Arial" w:eastAsia="Arial" w:hAnsi="Arial" w:cs="Arial"/>
                <w:spacing w:val="-8"/>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indica</w:t>
            </w:r>
            <w:r>
              <w:rPr>
                <w:rFonts w:ascii="Arial" w:eastAsia="Arial" w:hAnsi="Arial" w:cs="Arial"/>
                <w:spacing w:val="-1"/>
                <w:sz w:val="20"/>
                <w:szCs w:val="20"/>
              </w:rPr>
              <w:t>to</w:t>
            </w:r>
            <w:r>
              <w:rPr>
                <w:rFonts w:ascii="Arial" w:eastAsia="Arial" w:hAnsi="Arial" w:cs="Arial"/>
                <w:sz w:val="20"/>
                <w:szCs w:val="20"/>
              </w:rPr>
              <w:t>r</w:t>
            </w:r>
            <w:r>
              <w:rPr>
                <w:rFonts w:ascii="Arial" w:eastAsia="Arial" w:hAnsi="Arial" w:cs="Arial"/>
                <w:spacing w:val="41"/>
                <w:sz w:val="20"/>
                <w:szCs w:val="20"/>
              </w:rPr>
              <w:t xml:space="preserve"> </w:t>
            </w:r>
            <w:r>
              <w:rPr>
                <w:rFonts w:ascii="Arial" w:eastAsia="Arial" w:hAnsi="Arial" w:cs="Arial"/>
                <w:sz w:val="20"/>
                <w:szCs w:val="20"/>
              </w:rPr>
              <w:t>using</w:t>
            </w:r>
            <w:r>
              <w:rPr>
                <w:rFonts w:ascii="Arial" w:eastAsia="Arial" w:hAnsi="Arial" w:cs="Arial"/>
                <w:spacing w:val="1"/>
                <w:sz w:val="20"/>
                <w:szCs w:val="20"/>
              </w:rPr>
              <w:t xml:space="preserve"> </w:t>
            </w:r>
            <w:r>
              <w:rPr>
                <w:rFonts w:ascii="Arial" w:eastAsia="Arial" w:hAnsi="Arial" w:cs="Arial"/>
                <w:w w:val="97"/>
                <w:sz w:val="20"/>
                <w:szCs w:val="20"/>
              </w:rPr>
              <w:t>sp</w:t>
            </w:r>
            <w:r>
              <w:rPr>
                <w:rFonts w:ascii="Arial" w:eastAsia="Arial" w:hAnsi="Arial" w:cs="Arial"/>
                <w:spacing w:val="-1"/>
                <w:w w:val="97"/>
                <w:sz w:val="20"/>
                <w:szCs w:val="20"/>
              </w:rPr>
              <w:t>e</w:t>
            </w:r>
            <w:r>
              <w:rPr>
                <w:rFonts w:ascii="Arial" w:eastAsia="Arial" w:hAnsi="Arial" w:cs="Arial"/>
                <w:w w:val="111"/>
                <w:sz w:val="20"/>
                <w:szCs w:val="20"/>
              </w:rPr>
              <w:t>c</w:t>
            </w:r>
            <w:r>
              <w:rPr>
                <w:rFonts w:ascii="Arial" w:eastAsia="Arial" w:hAnsi="Arial" w:cs="Arial"/>
                <w:spacing w:val="-1"/>
                <w:w w:val="111"/>
                <w:sz w:val="20"/>
                <w:szCs w:val="20"/>
              </w:rPr>
              <w:t>t</w:t>
            </w:r>
            <w:r>
              <w:rPr>
                <w:rFonts w:ascii="Arial" w:eastAsia="Arial" w:hAnsi="Arial" w:cs="Arial"/>
                <w:w w:val="109"/>
                <w:sz w:val="20"/>
                <w:szCs w:val="20"/>
              </w:rPr>
              <w:t>ro</w:t>
            </w:r>
            <w:r>
              <w:rPr>
                <w:rFonts w:ascii="Arial" w:eastAsia="Arial" w:hAnsi="Arial" w:cs="Arial"/>
                <w:w w:val="101"/>
                <w:sz w:val="20"/>
                <w:szCs w:val="20"/>
              </w:rPr>
              <w:t>p</w:t>
            </w:r>
            <w:r>
              <w:rPr>
                <w:rFonts w:ascii="Arial" w:eastAsia="Arial" w:hAnsi="Arial" w:cs="Arial"/>
                <w:spacing w:val="-1"/>
                <w:w w:val="101"/>
                <w:sz w:val="20"/>
                <w:szCs w:val="20"/>
              </w:rPr>
              <w:t>h</w:t>
            </w:r>
            <w:r>
              <w:rPr>
                <w:rFonts w:ascii="Arial" w:eastAsia="Arial" w:hAnsi="Arial" w:cs="Arial"/>
                <w:w w:val="112"/>
                <w:sz w:val="20"/>
                <w:szCs w:val="20"/>
              </w:rPr>
              <w:t>o</w:t>
            </w:r>
            <w:r>
              <w:rPr>
                <w:rFonts w:ascii="Arial" w:eastAsia="Arial" w:hAnsi="Arial" w:cs="Arial"/>
                <w:spacing w:val="-1"/>
                <w:w w:val="112"/>
                <w:sz w:val="20"/>
                <w:szCs w:val="20"/>
              </w:rPr>
              <w:t>t</w:t>
            </w:r>
            <w:r>
              <w:rPr>
                <w:rFonts w:ascii="Arial" w:eastAsia="Arial" w:hAnsi="Arial" w:cs="Arial"/>
                <w:w w:val="102"/>
                <w:sz w:val="20"/>
                <w:szCs w:val="20"/>
              </w:rPr>
              <w:t>o</w:t>
            </w:r>
            <w:r>
              <w:rPr>
                <w:rFonts w:ascii="Arial" w:eastAsia="Arial" w:hAnsi="Arial" w:cs="Arial"/>
                <w:spacing w:val="1"/>
                <w:w w:val="102"/>
                <w:sz w:val="20"/>
                <w:szCs w:val="20"/>
              </w:rPr>
              <w:t>m</w:t>
            </w:r>
            <w:r>
              <w:rPr>
                <w:rFonts w:ascii="Arial" w:eastAsia="Arial" w:hAnsi="Arial" w:cs="Arial"/>
                <w:w w:val="113"/>
                <w:sz w:val="20"/>
                <w:szCs w:val="20"/>
              </w:rPr>
              <w:t>et</w:t>
            </w:r>
            <w:r>
              <w:rPr>
                <w:rFonts w:ascii="Arial" w:eastAsia="Arial" w:hAnsi="Arial" w:cs="Arial"/>
                <w:spacing w:val="-2"/>
                <w:w w:val="113"/>
                <w:sz w:val="20"/>
                <w:szCs w:val="20"/>
              </w:rPr>
              <w:t>r</w:t>
            </w:r>
            <w:r>
              <w:rPr>
                <w:rFonts w:ascii="Arial" w:eastAsia="Arial" w:hAnsi="Arial" w:cs="Arial"/>
                <w:w w:val="106"/>
                <w:sz w:val="20"/>
                <w:szCs w:val="20"/>
              </w:rPr>
              <w:t>y</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Determi</w:t>
            </w:r>
            <w:r>
              <w:rPr>
                <w:rFonts w:ascii="Arial" w:eastAsia="Arial" w:hAnsi="Arial" w:cs="Arial"/>
                <w:spacing w:val="-1"/>
                <w:sz w:val="20"/>
                <w:szCs w:val="20"/>
              </w:rPr>
              <w:t>n</w:t>
            </w:r>
            <w:r>
              <w:rPr>
                <w:rFonts w:ascii="Arial" w:eastAsia="Arial" w:hAnsi="Arial" w:cs="Arial"/>
                <w:sz w:val="20"/>
                <w:szCs w:val="20"/>
              </w:rPr>
              <w:t>ati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45"/>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ch</w:t>
            </w:r>
            <w:r>
              <w:rPr>
                <w:rFonts w:ascii="Arial" w:eastAsia="Arial" w:hAnsi="Arial" w:cs="Arial"/>
                <w:spacing w:val="-1"/>
                <w:sz w:val="20"/>
                <w:szCs w:val="20"/>
              </w:rPr>
              <w:t>e</w:t>
            </w:r>
            <w:r>
              <w:rPr>
                <w:rFonts w:ascii="Arial" w:eastAsia="Arial" w:hAnsi="Arial" w:cs="Arial"/>
                <w:sz w:val="20"/>
                <w:szCs w:val="20"/>
              </w:rPr>
              <w:t>mi</w:t>
            </w:r>
            <w:r>
              <w:rPr>
                <w:rFonts w:ascii="Arial" w:eastAsia="Arial" w:hAnsi="Arial" w:cs="Arial"/>
                <w:spacing w:val="1"/>
                <w:sz w:val="20"/>
                <w:szCs w:val="20"/>
              </w:rPr>
              <w:t>c</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1"/>
                <w:sz w:val="20"/>
                <w:szCs w:val="20"/>
              </w:rPr>
              <w:t xml:space="preserve"> </w:t>
            </w:r>
            <w:r>
              <w:rPr>
                <w:rFonts w:ascii="Arial" w:eastAsia="Arial" w:hAnsi="Arial" w:cs="Arial"/>
                <w:sz w:val="20"/>
                <w:szCs w:val="20"/>
              </w:rPr>
              <w:t>oxygen</w:t>
            </w:r>
            <w:r>
              <w:rPr>
                <w:rFonts w:ascii="Arial" w:eastAsia="Arial" w:hAnsi="Arial" w:cs="Arial"/>
                <w:spacing w:val="2"/>
                <w:sz w:val="20"/>
                <w:szCs w:val="20"/>
              </w:rPr>
              <w:t xml:space="preserve"> </w:t>
            </w:r>
            <w:r>
              <w:rPr>
                <w:rFonts w:ascii="Arial" w:eastAsia="Arial" w:hAnsi="Arial" w:cs="Arial"/>
                <w:sz w:val="20"/>
                <w:szCs w:val="20"/>
              </w:rPr>
              <w:t>d</w:t>
            </w:r>
            <w:r>
              <w:rPr>
                <w:rFonts w:ascii="Arial" w:eastAsia="Arial" w:hAnsi="Arial" w:cs="Arial"/>
                <w:spacing w:val="-1"/>
                <w:sz w:val="20"/>
                <w:szCs w:val="20"/>
              </w:rPr>
              <w:t>em</w:t>
            </w:r>
            <w:r>
              <w:rPr>
                <w:rFonts w:ascii="Arial" w:eastAsia="Arial" w:hAnsi="Arial" w:cs="Arial"/>
                <w:sz w:val="20"/>
                <w:szCs w:val="20"/>
              </w:rPr>
              <w:t>and</w:t>
            </w:r>
            <w:r>
              <w:rPr>
                <w:rFonts w:ascii="Arial" w:eastAsia="Arial" w:hAnsi="Arial" w:cs="Arial"/>
                <w:spacing w:val="-3"/>
                <w:sz w:val="20"/>
                <w:szCs w:val="20"/>
              </w:rPr>
              <w:t xml:space="preserve"> </w:t>
            </w:r>
            <w:r>
              <w:rPr>
                <w:rFonts w:ascii="Arial" w:eastAsia="Arial" w:hAnsi="Arial" w:cs="Arial"/>
                <w:sz w:val="20"/>
                <w:szCs w:val="20"/>
              </w:rPr>
              <w:t>(COD)</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3</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Determi</w:t>
            </w:r>
            <w:r>
              <w:rPr>
                <w:rFonts w:ascii="Arial" w:eastAsia="Arial" w:hAnsi="Arial" w:cs="Arial"/>
                <w:spacing w:val="-1"/>
                <w:sz w:val="20"/>
                <w:szCs w:val="20"/>
              </w:rPr>
              <w:t>n</w:t>
            </w:r>
            <w:r>
              <w:rPr>
                <w:rFonts w:ascii="Arial" w:eastAsia="Arial" w:hAnsi="Arial" w:cs="Arial"/>
                <w:sz w:val="20"/>
                <w:szCs w:val="20"/>
              </w:rPr>
              <w:t>ati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46"/>
                <w:sz w:val="20"/>
                <w:szCs w:val="20"/>
              </w:rPr>
              <w:t xml:space="preserve"> </w:t>
            </w:r>
            <w:r>
              <w:rPr>
                <w:rFonts w:ascii="Arial" w:eastAsia="Arial" w:hAnsi="Arial" w:cs="Arial"/>
                <w:sz w:val="20"/>
                <w:szCs w:val="20"/>
              </w:rPr>
              <w:t>of</w:t>
            </w:r>
            <w:r>
              <w:rPr>
                <w:rFonts w:ascii="Arial" w:eastAsia="Arial" w:hAnsi="Arial" w:cs="Arial"/>
                <w:spacing w:val="12"/>
                <w:sz w:val="20"/>
                <w:szCs w:val="20"/>
              </w:rPr>
              <w:t xml:space="preserve"> </w:t>
            </w:r>
            <w:r>
              <w:rPr>
                <w:rFonts w:ascii="Arial" w:eastAsia="Arial" w:hAnsi="Arial" w:cs="Arial"/>
                <w:sz w:val="20"/>
                <w:szCs w:val="20"/>
              </w:rPr>
              <w:t>Biolog</w:t>
            </w:r>
            <w:r>
              <w:rPr>
                <w:rFonts w:ascii="Arial" w:eastAsia="Arial" w:hAnsi="Arial" w:cs="Arial"/>
                <w:spacing w:val="-2"/>
                <w:sz w:val="20"/>
                <w:szCs w:val="20"/>
              </w:rPr>
              <w:t>i</w:t>
            </w:r>
            <w:r>
              <w:rPr>
                <w:rFonts w:ascii="Arial" w:eastAsia="Arial" w:hAnsi="Arial" w:cs="Arial"/>
                <w:sz w:val="20"/>
                <w:szCs w:val="20"/>
              </w:rPr>
              <w:t>c</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9"/>
                <w:sz w:val="20"/>
                <w:szCs w:val="20"/>
              </w:rPr>
              <w:t xml:space="preserve"> </w:t>
            </w:r>
            <w:r>
              <w:rPr>
                <w:rFonts w:ascii="Arial" w:eastAsia="Arial" w:hAnsi="Arial" w:cs="Arial"/>
                <w:sz w:val="20"/>
                <w:szCs w:val="20"/>
              </w:rPr>
              <w:t>oxygen</w:t>
            </w:r>
            <w:r>
              <w:rPr>
                <w:rFonts w:ascii="Arial" w:eastAsia="Arial" w:hAnsi="Arial" w:cs="Arial"/>
                <w:spacing w:val="2"/>
                <w:sz w:val="20"/>
                <w:szCs w:val="20"/>
              </w:rPr>
              <w:t xml:space="preserve"> </w:t>
            </w:r>
            <w:r>
              <w:rPr>
                <w:rFonts w:ascii="Arial" w:eastAsia="Arial" w:hAnsi="Arial" w:cs="Arial"/>
                <w:sz w:val="20"/>
                <w:szCs w:val="20"/>
              </w:rPr>
              <w:t>d</w:t>
            </w:r>
            <w:r>
              <w:rPr>
                <w:rFonts w:ascii="Arial" w:eastAsia="Arial" w:hAnsi="Arial" w:cs="Arial"/>
                <w:spacing w:val="-1"/>
                <w:sz w:val="20"/>
                <w:szCs w:val="20"/>
              </w:rPr>
              <w:t>em</w:t>
            </w:r>
            <w:r>
              <w:rPr>
                <w:rFonts w:ascii="Arial" w:eastAsia="Arial" w:hAnsi="Arial" w:cs="Arial"/>
                <w:sz w:val="20"/>
                <w:szCs w:val="20"/>
              </w:rPr>
              <w:t>and</w:t>
            </w:r>
            <w:r>
              <w:rPr>
                <w:rFonts w:ascii="Arial" w:eastAsia="Arial" w:hAnsi="Arial" w:cs="Arial"/>
                <w:spacing w:val="-3"/>
                <w:sz w:val="20"/>
                <w:szCs w:val="20"/>
              </w:rPr>
              <w:t xml:space="preserve"> </w:t>
            </w:r>
            <w:r>
              <w:rPr>
                <w:rFonts w:ascii="Arial" w:eastAsia="Arial" w:hAnsi="Arial" w:cs="Arial"/>
                <w:sz w:val="20"/>
                <w:szCs w:val="20"/>
              </w:rPr>
              <w:t>(B</w:t>
            </w:r>
            <w:r>
              <w:rPr>
                <w:rFonts w:ascii="Arial" w:eastAsia="Arial" w:hAnsi="Arial" w:cs="Arial"/>
                <w:spacing w:val="1"/>
                <w:sz w:val="20"/>
                <w:szCs w:val="20"/>
              </w:rPr>
              <w:t>O</w:t>
            </w:r>
            <w:r>
              <w:rPr>
                <w:rFonts w:ascii="Arial" w:eastAsia="Arial" w:hAnsi="Arial" w:cs="Arial"/>
                <w:sz w:val="20"/>
                <w:szCs w:val="20"/>
              </w:rPr>
              <w:t>D)</w:t>
            </w:r>
          </w:p>
        </w:tc>
      </w:tr>
      <w:tr w:rsidR="007A6C8F">
        <w:trPr>
          <w:trHeight w:hRule="exact" w:val="40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E052D2">
            <w:pPr>
              <w:spacing w:before="5" w:after="0" w:line="240" w:lineRule="auto"/>
              <w:ind w:left="102" w:right="-20"/>
              <w:rPr>
                <w:rFonts w:ascii="Arial" w:eastAsia="Arial" w:hAnsi="Arial" w:cs="Arial"/>
              </w:rPr>
            </w:pPr>
            <w:r>
              <w:rPr>
                <w:rFonts w:ascii="Arial" w:eastAsia="Arial" w:hAnsi="Arial" w:cs="Arial"/>
                <w:b/>
                <w:bCs/>
              </w:rPr>
              <w:t>Referen</w:t>
            </w:r>
            <w:r>
              <w:rPr>
                <w:rFonts w:ascii="Arial" w:eastAsia="Arial" w:hAnsi="Arial" w:cs="Arial"/>
                <w:b/>
                <w:bCs/>
                <w:spacing w:val="1"/>
              </w:rPr>
              <w:t>c</w:t>
            </w:r>
            <w:r>
              <w:rPr>
                <w:rFonts w:ascii="Arial" w:eastAsia="Arial" w:hAnsi="Arial" w:cs="Arial"/>
                <w:b/>
                <w:bCs/>
              </w:rPr>
              <w:t>e</w:t>
            </w:r>
            <w:r>
              <w:rPr>
                <w:rFonts w:ascii="Arial" w:eastAsia="Arial" w:hAnsi="Arial" w:cs="Arial"/>
                <w:b/>
                <w:bCs/>
                <w:spacing w:val="-22"/>
              </w:rPr>
              <w:t xml:space="preserve"> </w:t>
            </w:r>
            <w:r>
              <w:rPr>
                <w:rFonts w:ascii="Arial" w:eastAsia="Arial" w:hAnsi="Arial" w:cs="Arial"/>
                <w:b/>
                <w:bCs/>
              </w:rPr>
              <w:t>Books</w:t>
            </w:r>
          </w:p>
        </w:tc>
      </w:tr>
      <w:tr w:rsidR="007A6C8F">
        <w:trPr>
          <w:trHeight w:hRule="exact" w:val="1451"/>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E052D2">
            <w:pPr>
              <w:tabs>
                <w:tab w:val="left" w:pos="840"/>
              </w:tabs>
              <w:spacing w:before="3" w:after="0" w:line="240" w:lineRule="auto"/>
              <w:ind w:left="273" w:right="-20"/>
              <w:rPr>
                <w:rFonts w:ascii="Times New Roman" w:eastAsia="Times New Roman" w:hAnsi="Times New Roman" w:cs="Times New Roman"/>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Mendh</w:t>
            </w:r>
            <w:r>
              <w:rPr>
                <w:rFonts w:ascii="Arial" w:eastAsia="Arial" w:hAnsi="Arial" w:cs="Arial"/>
                <w:color w:val="000000"/>
                <w:spacing w:val="-1"/>
                <w:sz w:val="20"/>
                <w:szCs w:val="20"/>
              </w:rPr>
              <w:t>a</w:t>
            </w:r>
            <w:r>
              <w:rPr>
                <w:rFonts w:ascii="Arial" w:eastAsia="Arial" w:hAnsi="Arial" w:cs="Arial"/>
                <w:color w:val="000000"/>
                <w:sz w:val="20"/>
                <w:szCs w:val="20"/>
              </w:rPr>
              <w:t>m,</w:t>
            </w:r>
            <w:r>
              <w:rPr>
                <w:rFonts w:ascii="Arial" w:eastAsia="Arial" w:hAnsi="Arial" w:cs="Arial"/>
                <w:color w:val="000000"/>
                <w:spacing w:val="-11"/>
                <w:sz w:val="20"/>
                <w:szCs w:val="20"/>
              </w:rPr>
              <w:t xml:space="preserve"> </w:t>
            </w:r>
            <w:r>
              <w:rPr>
                <w:rFonts w:ascii="Arial" w:eastAsia="Arial" w:hAnsi="Arial" w:cs="Arial"/>
                <w:color w:val="000000"/>
                <w:sz w:val="20"/>
                <w:szCs w:val="20"/>
              </w:rPr>
              <w:t>J.,</w:t>
            </w:r>
            <w:r>
              <w:rPr>
                <w:rFonts w:ascii="Arial" w:eastAsia="Arial" w:hAnsi="Arial" w:cs="Arial"/>
                <w:color w:val="000000"/>
                <w:spacing w:val="23"/>
                <w:sz w:val="20"/>
                <w:szCs w:val="20"/>
              </w:rPr>
              <w:t xml:space="preserve"> </w:t>
            </w:r>
            <w:r>
              <w:rPr>
                <w:rFonts w:ascii="Arial" w:eastAsia="Arial" w:hAnsi="Arial" w:cs="Arial"/>
                <w:color w:val="000000"/>
                <w:spacing w:val="-1"/>
                <w:sz w:val="20"/>
                <w:szCs w:val="20"/>
              </w:rPr>
              <w:t>A</w:t>
            </w:r>
            <w:r>
              <w:rPr>
                <w:rFonts w:ascii="Arial" w:eastAsia="Arial" w:hAnsi="Arial" w:cs="Arial"/>
                <w:color w:val="000000"/>
                <w:sz w:val="20"/>
                <w:szCs w:val="20"/>
              </w:rPr>
              <w:t>.</w:t>
            </w:r>
            <w:r>
              <w:rPr>
                <w:rFonts w:ascii="Arial" w:eastAsia="Arial" w:hAnsi="Arial" w:cs="Arial"/>
                <w:color w:val="000000"/>
                <w:spacing w:val="3"/>
                <w:sz w:val="20"/>
                <w:szCs w:val="20"/>
              </w:rPr>
              <w:t xml:space="preserve"> </w:t>
            </w:r>
            <w:r>
              <w:rPr>
                <w:rFonts w:ascii="Arial" w:eastAsia="Arial" w:hAnsi="Arial" w:cs="Arial"/>
                <w:color w:val="000000"/>
                <w:spacing w:val="-1"/>
                <w:sz w:val="20"/>
                <w:szCs w:val="20"/>
              </w:rPr>
              <w:t>I</w:t>
            </w:r>
            <w:r>
              <w:rPr>
                <w:rFonts w:ascii="Arial" w:eastAsia="Arial" w:hAnsi="Arial" w:cs="Arial"/>
                <w:color w:val="000000"/>
                <w:sz w:val="20"/>
                <w:szCs w:val="20"/>
              </w:rPr>
              <w:t>.</w:t>
            </w:r>
            <w:r>
              <w:rPr>
                <w:rFonts w:ascii="Arial" w:eastAsia="Arial" w:hAnsi="Arial" w:cs="Arial"/>
                <w:color w:val="000000"/>
                <w:spacing w:val="1"/>
                <w:sz w:val="20"/>
                <w:szCs w:val="20"/>
              </w:rPr>
              <w:t xml:space="preserve"> </w:t>
            </w:r>
            <w:r>
              <w:rPr>
                <w:rFonts w:ascii="Arial" w:eastAsia="Arial" w:hAnsi="Arial" w:cs="Arial"/>
                <w:color w:val="000000"/>
                <w:sz w:val="20"/>
                <w:szCs w:val="20"/>
              </w:rPr>
              <w:t>V</w:t>
            </w:r>
            <w:r>
              <w:rPr>
                <w:rFonts w:ascii="Arial" w:eastAsia="Arial" w:hAnsi="Arial" w:cs="Arial"/>
                <w:color w:val="000000"/>
                <w:spacing w:val="1"/>
                <w:sz w:val="20"/>
                <w:szCs w:val="20"/>
              </w:rPr>
              <w:t>o</w:t>
            </w:r>
            <w:r>
              <w:rPr>
                <w:rFonts w:ascii="Arial" w:eastAsia="Arial" w:hAnsi="Arial" w:cs="Arial"/>
                <w:color w:val="000000"/>
                <w:sz w:val="20"/>
                <w:szCs w:val="20"/>
              </w:rPr>
              <w:t>g</w:t>
            </w:r>
            <w:r>
              <w:rPr>
                <w:rFonts w:ascii="Arial" w:eastAsia="Arial" w:hAnsi="Arial" w:cs="Arial"/>
                <w:color w:val="000000"/>
                <w:spacing w:val="-1"/>
                <w:sz w:val="20"/>
                <w:szCs w:val="20"/>
              </w:rPr>
              <w:t>e</w:t>
            </w:r>
            <w:r>
              <w:rPr>
                <w:rFonts w:ascii="Arial" w:eastAsia="Arial" w:hAnsi="Arial" w:cs="Arial"/>
                <w:color w:val="000000"/>
                <w:spacing w:val="1"/>
                <w:sz w:val="20"/>
                <w:szCs w:val="20"/>
              </w:rPr>
              <w:t>l</w:t>
            </w:r>
            <w:r>
              <w:rPr>
                <w:rFonts w:ascii="Times New Roman" w:eastAsia="Times New Roman" w:hAnsi="Times New Roman" w:cs="Times New Roman"/>
                <w:color w:val="000000"/>
                <w:sz w:val="20"/>
                <w:szCs w:val="20"/>
              </w:rPr>
              <w:t>’s</w:t>
            </w:r>
            <w:r>
              <w:rPr>
                <w:rFonts w:ascii="Times New Roman" w:eastAsia="Times New Roman" w:hAnsi="Times New Roman" w:cs="Times New Roman"/>
                <w:color w:val="000000"/>
                <w:spacing w:val="6"/>
                <w:sz w:val="20"/>
                <w:szCs w:val="20"/>
              </w:rPr>
              <w:t xml:space="preserve"> </w:t>
            </w:r>
            <w:r>
              <w:rPr>
                <w:rFonts w:ascii="Times New Roman" w:eastAsia="Times New Roman" w:hAnsi="Times New Roman" w:cs="Times New Roman"/>
                <w:color w:val="000000"/>
                <w:w w:val="113"/>
                <w:sz w:val="20"/>
                <w:szCs w:val="20"/>
              </w:rPr>
              <w:t>Quantita</w:t>
            </w:r>
            <w:r>
              <w:rPr>
                <w:rFonts w:ascii="Times New Roman" w:eastAsia="Times New Roman" w:hAnsi="Times New Roman" w:cs="Times New Roman"/>
                <w:color w:val="000000"/>
                <w:spacing w:val="-1"/>
                <w:w w:val="113"/>
                <w:sz w:val="20"/>
                <w:szCs w:val="20"/>
              </w:rPr>
              <w:t>t</w:t>
            </w:r>
            <w:r>
              <w:rPr>
                <w:rFonts w:ascii="Times New Roman" w:eastAsia="Times New Roman" w:hAnsi="Times New Roman" w:cs="Times New Roman"/>
                <w:color w:val="000000"/>
                <w:w w:val="113"/>
                <w:sz w:val="20"/>
                <w:szCs w:val="20"/>
              </w:rPr>
              <w:t>ive</w:t>
            </w:r>
            <w:r>
              <w:rPr>
                <w:rFonts w:ascii="Times New Roman" w:eastAsia="Times New Roman" w:hAnsi="Times New Roman" w:cs="Times New Roman"/>
                <w:color w:val="000000"/>
                <w:spacing w:val="-5"/>
                <w:w w:val="113"/>
                <w:sz w:val="20"/>
                <w:szCs w:val="20"/>
              </w:rPr>
              <w:t xml:space="preserve"> </w:t>
            </w:r>
            <w:r>
              <w:rPr>
                <w:rFonts w:ascii="Times New Roman" w:eastAsia="Times New Roman" w:hAnsi="Times New Roman" w:cs="Times New Roman"/>
                <w:color w:val="000000"/>
                <w:sz w:val="20"/>
                <w:szCs w:val="20"/>
              </w:rPr>
              <w:t>Ch</w:t>
            </w:r>
            <w:r>
              <w:rPr>
                <w:rFonts w:ascii="Times New Roman" w:eastAsia="Times New Roman" w:hAnsi="Times New Roman" w:cs="Times New Roman"/>
                <w:color w:val="000000"/>
                <w:spacing w:val="-1"/>
                <w:sz w:val="20"/>
                <w:szCs w:val="20"/>
              </w:rPr>
              <w:t>e</w:t>
            </w:r>
            <w:r>
              <w:rPr>
                <w:rFonts w:ascii="Times New Roman" w:eastAsia="Times New Roman" w:hAnsi="Times New Roman" w:cs="Times New Roman"/>
                <w:color w:val="000000"/>
                <w:sz w:val="20"/>
                <w:szCs w:val="20"/>
              </w:rPr>
              <w:t>mi</w:t>
            </w:r>
            <w:r>
              <w:rPr>
                <w:rFonts w:ascii="Times New Roman" w:eastAsia="Times New Roman" w:hAnsi="Times New Roman" w:cs="Times New Roman"/>
                <w:color w:val="000000"/>
                <w:spacing w:val="1"/>
                <w:sz w:val="20"/>
                <w:szCs w:val="20"/>
              </w:rPr>
              <w:t>c</w:t>
            </w:r>
            <w:r>
              <w:rPr>
                <w:rFonts w:ascii="Times New Roman" w:eastAsia="Times New Roman" w:hAnsi="Times New Roman" w:cs="Times New Roman"/>
                <w:color w:val="000000"/>
                <w:spacing w:val="-1"/>
                <w:sz w:val="20"/>
                <w:szCs w:val="20"/>
              </w:rPr>
              <w:t>a</w:t>
            </w:r>
            <w:r>
              <w:rPr>
                <w:rFonts w:ascii="Times New Roman" w:eastAsia="Times New Roman" w:hAnsi="Times New Roman" w:cs="Times New Roman"/>
                <w:color w:val="000000"/>
                <w:sz w:val="20"/>
                <w:szCs w:val="20"/>
              </w:rPr>
              <w:t xml:space="preserve">l </w:t>
            </w:r>
            <w:r>
              <w:rPr>
                <w:rFonts w:ascii="Times New Roman" w:eastAsia="Times New Roman" w:hAnsi="Times New Roman" w:cs="Times New Roman"/>
                <w:color w:val="000000"/>
                <w:spacing w:val="6"/>
                <w:sz w:val="20"/>
                <w:szCs w:val="20"/>
              </w:rPr>
              <w:t xml:space="preserve"> </w:t>
            </w:r>
            <w:r>
              <w:rPr>
                <w:rFonts w:ascii="Times New Roman" w:eastAsia="Times New Roman" w:hAnsi="Times New Roman" w:cs="Times New Roman"/>
                <w:color w:val="000000"/>
                <w:spacing w:val="-1"/>
                <w:sz w:val="20"/>
                <w:szCs w:val="20"/>
              </w:rPr>
              <w:t>A</w:t>
            </w:r>
            <w:r>
              <w:rPr>
                <w:rFonts w:ascii="Times New Roman" w:eastAsia="Times New Roman" w:hAnsi="Times New Roman" w:cs="Times New Roman"/>
                <w:color w:val="000000"/>
                <w:sz w:val="20"/>
                <w:szCs w:val="20"/>
              </w:rPr>
              <w:t>nalysis</w:t>
            </w:r>
            <w:r>
              <w:rPr>
                <w:rFonts w:ascii="Times New Roman" w:eastAsia="Times New Roman" w:hAnsi="Times New Roman" w:cs="Times New Roman"/>
                <w:color w:val="000000"/>
                <w:spacing w:val="48"/>
                <w:sz w:val="20"/>
                <w:szCs w:val="20"/>
              </w:rPr>
              <w:t xml:space="preserve"> </w:t>
            </w:r>
            <w:r>
              <w:rPr>
                <w:rFonts w:ascii="Times New Roman" w:eastAsia="Times New Roman" w:hAnsi="Times New Roman" w:cs="Times New Roman"/>
                <w:color w:val="000000"/>
                <w:sz w:val="20"/>
                <w:szCs w:val="20"/>
              </w:rPr>
              <w:t xml:space="preserve">6th </w:t>
            </w:r>
            <w:r>
              <w:rPr>
                <w:rFonts w:ascii="Times New Roman" w:eastAsia="Times New Roman" w:hAnsi="Times New Roman" w:cs="Times New Roman"/>
                <w:color w:val="000000"/>
                <w:spacing w:val="9"/>
                <w:sz w:val="20"/>
                <w:szCs w:val="20"/>
              </w:rPr>
              <w:t xml:space="preserve"> </w:t>
            </w:r>
            <w:r>
              <w:rPr>
                <w:rFonts w:ascii="Times New Roman" w:eastAsia="Times New Roman" w:hAnsi="Times New Roman" w:cs="Times New Roman"/>
                <w:color w:val="000000"/>
                <w:sz w:val="20"/>
                <w:szCs w:val="20"/>
              </w:rPr>
              <w:t>E</w:t>
            </w:r>
            <w:r>
              <w:rPr>
                <w:rFonts w:ascii="Times New Roman" w:eastAsia="Times New Roman" w:hAnsi="Times New Roman" w:cs="Times New Roman"/>
                <w:color w:val="000000"/>
                <w:spacing w:val="-1"/>
                <w:sz w:val="20"/>
                <w:szCs w:val="20"/>
              </w:rPr>
              <w:t>d.</w:t>
            </w:r>
            <w:r>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pacing w:val="33"/>
                <w:sz w:val="20"/>
                <w:szCs w:val="20"/>
              </w:rPr>
              <w:t xml:space="preserve"> </w:t>
            </w:r>
            <w:r>
              <w:rPr>
                <w:rFonts w:ascii="Times New Roman" w:eastAsia="Times New Roman" w:hAnsi="Times New Roman" w:cs="Times New Roman"/>
                <w:color w:val="000000"/>
                <w:w w:val="117"/>
                <w:sz w:val="20"/>
                <w:szCs w:val="20"/>
              </w:rPr>
              <w:t>P</w:t>
            </w:r>
            <w:r>
              <w:rPr>
                <w:rFonts w:ascii="Times New Roman" w:eastAsia="Times New Roman" w:hAnsi="Times New Roman" w:cs="Times New Roman"/>
                <w:color w:val="000000"/>
                <w:spacing w:val="-1"/>
                <w:w w:val="117"/>
                <w:sz w:val="20"/>
                <w:szCs w:val="20"/>
              </w:rPr>
              <w:t>e</w:t>
            </w:r>
            <w:r>
              <w:rPr>
                <w:rFonts w:ascii="Times New Roman" w:eastAsia="Times New Roman" w:hAnsi="Times New Roman" w:cs="Times New Roman"/>
                <w:color w:val="000000"/>
                <w:w w:val="117"/>
                <w:sz w:val="20"/>
                <w:szCs w:val="20"/>
              </w:rPr>
              <w:t>arso</w:t>
            </w:r>
            <w:r>
              <w:rPr>
                <w:rFonts w:ascii="Times New Roman" w:eastAsia="Times New Roman" w:hAnsi="Times New Roman" w:cs="Times New Roman"/>
                <w:color w:val="000000"/>
                <w:spacing w:val="-1"/>
                <w:w w:val="117"/>
                <w:sz w:val="20"/>
                <w:szCs w:val="20"/>
              </w:rPr>
              <w:t>n</w:t>
            </w:r>
            <w:r>
              <w:rPr>
                <w:rFonts w:ascii="Times New Roman" w:eastAsia="Times New Roman" w:hAnsi="Times New Roman" w:cs="Times New Roman"/>
                <w:color w:val="000000"/>
                <w:w w:val="117"/>
                <w:sz w:val="20"/>
                <w:szCs w:val="20"/>
              </w:rPr>
              <w:t>,</w:t>
            </w:r>
            <w:r>
              <w:rPr>
                <w:rFonts w:ascii="Times New Roman" w:eastAsia="Times New Roman" w:hAnsi="Times New Roman" w:cs="Times New Roman"/>
                <w:color w:val="000000"/>
                <w:spacing w:val="-1"/>
                <w:w w:val="117"/>
                <w:sz w:val="20"/>
                <w:szCs w:val="20"/>
              </w:rPr>
              <w:t xml:space="preserve"> </w:t>
            </w:r>
            <w:r>
              <w:rPr>
                <w:rFonts w:ascii="Times New Roman" w:eastAsia="Times New Roman" w:hAnsi="Times New Roman" w:cs="Times New Roman"/>
                <w:color w:val="000000"/>
                <w:spacing w:val="-1"/>
                <w:w w:val="124"/>
                <w:sz w:val="20"/>
                <w:szCs w:val="20"/>
              </w:rPr>
              <w:t>20</w:t>
            </w:r>
            <w:r>
              <w:rPr>
                <w:rFonts w:ascii="Times New Roman" w:eastAsia="Times New Roman" w:hAnsi="Times New Roman" w:cs="Times New Roman"/>
                <w:color w:val="000000"/>
                <w:w w:val="124"/>
                <w:sz w:val="20"/>
                <w:szCs w:val="20"/>
              </w:rPr>
              <w:t>09.</w:t>
            </w:r>
          </w:p>
          <w:p w:rsidR="007A6C8F" w:rsidRDefault="007A6C8F">
            <w:pPr>
              <w:spacing w:before="10" w:after="0" w:line="120" w:lineRule="exact"/>
              <w:rPr>
                <w:sz w:val="12"/>
                <w:szCs w:val="12"/>
              </w:rPr>
            </w:pPr>
          </w:p>
          <w:p w:rsidR="007A6C8F" w:rsidRDefault="00E052D2">
            <w:pPr>
              <w:tabs>
                <w:tab w:val="left" w:pos="840"/>
                <w:tab w:val="left" w:pos="7300"/>
              </w:tabs>
              <w:spacing w:after="0" w:line="240" w:lineRule="auto"/>
              <w:ind w:left="27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 xml:space="preserve">Willard,  </w:t>
            </w:r>
            <w:r>
              <w:rPr>
                <w:rFonts w:ascii="Arial" w:eastAsia="Arial" w:hAnsi="Arial" w:cs="Arial"/>
                <w:color w:val="000000"/>
                <w:spacing w:val="40"/>
                <w:sz w:val="20"/>
                <w:szCs w:val="20"/>
              </w:rPr>
              <w:t xml:space="preserve"> </w:t>
            </w:r>
            <w:r>
              <w:rPr>
                <w:rFonts w:ascii="Arial" w:eastAsia="Arial" w:hAnsi="Arial" w:cs="Arial"/>
                <w:color w:val="000000"/>
                <w:spacing w:val="-1"/>
                <w:sz w:val="20"/>
                <w:szCs w:val="20"/>
              </w:rPr>
              <w:t>H</w:t>
            </w:r>
            <w:r>
              <w:rPr>
                <w:rFonts w:ascii="Arial" w:eastAsia="Arial" w:hAnsi="Arial" w:cs="Arial"/>
                <w:color w:val="000000"/>
                <w:sz w:val="20"/>
                <w:szCs w:val="20"/>
              </w:rPr>
              <w:t>.</w:t>
            </w:r>
            <w:r>
              <w:rPr>
                <w:rFonts w:ascii="Arial" w:eastAsia="Arial" w:hAnsi="Arial" w:cs="Arial"/>
                <w:color w:val="000000"/>
                <w:spacing w:val="-1"/>
                <w:sz w:val="20"/>
                <w:szCs w:val="20"/>
              </w:rPr>
              <w:t>H</w:t>
            </w:r>
            <w:r>
              <w:rPr>
                <w:rFonts w:ascii="Arial" w:eastAsia="Arial" w:hAnsi="Arial" w:cs="Arial"/>
                <w:color w:val="000000"/>
                <w:sz w:val="20"/>
                <w:szCs w:val="20"/>
              </w:rPr>
              <w:t xml:space="preserve">.  </w:t>
            </w:r>
            <w:r>
              <w:rPr>
                <w:rFonts w:ascii="Arial" w:eastAsia="Arial" w:hAnsi="Arial" w:cs="Arial"/>
                <w:color w:val="000000"/>
                <w:spacing w:val="26"/>
                <w:sz w:val="20"/>
                <w:szCs w:val="20"/>
              </w:rPr>
              <w:t xml:space="preserve"> </w:t>
            </w:r>
            <w:r>
              <w:rPr>
                <w:rFonts w:ascii="Arial" w:eastAsia="Arial" w:hAnsi="Arial" w:cs="Arial"/>
                <w:color w:val="000000"/>
                <w:sz w:val="20"/>
                <w:szCs w:val="20"/>
              </w:rPr>
              <w:t>Et</w:t>
            </w:r>
            <w:r>
              <w:rPr>
                <w:rFonts w:ascii="Arial" w:eastAsia="Arial" w:hAnsi="Arial" w:cs="Arial"/>
                <w:color w:val="000000"/>
                <w:spacing w:val="11"/>
                <w:sz w:val="20"/>
                <w:szCs w:val="20"/>
              </w:rPr>
              <w:t xml:space="preserve"> </w:t>
            </w:r>
            <w:r>
              <w:rPr>
                <w:rFonts w:ascii="Arial" w:eastAsia="Arial" w:hAnsi="Arial" w:cs="Arial"/>
                <w:color w:val="000000"/>
                <w:sz w:val="20"/>
                <w:szCs w:val="20"/>
              </w:rPr>
              <w:t xml:space="preserve">al.:  </w:t>
            </w:r>
            <w:r>
              <w:rPr>
                <w:rFonts w:ascii="Arial" w:eastAsia="Arial" w:hAnsi="Arial" w:cs="Arial"/>
                <w:color w:val="000000"/>
                <w:spacing w:val="40"/>
                <w:sz w:val="20"/>
                <w:szCs w:val="20"/>
              </w:rPr>
              <w:t xml:space="preserve"> </w:t>
            </w:r>
            <w:r>
              <w:rPr>
                <w:rFonts w:ascii="Arial" w:eastAsia="Arial" w:hAnsi="Arial" w:cs="Arial"/>
                <w:color w:val="000000"/>
                <w:sz w:val="20"/>
                <w:szCs w:val="20"/>
              </w:rPr>
              <w:t>Ins</w:t>
            </w:r>
            <w:r>
              <w:rPr>
                <w:rFonts w:ascii="Arial" w:eastAsia="Arial" w:hAnsi="Arial" w:cs="Arial"/>
                <w:color w:val="000000"/>
                <w:spacing w:val="-1"/>
                <w:sz w:val="20"/>
                <w:szCs w:val="20"/>
              </w:rPr>
              <w:t>t</w:t>
            </w:r>
            <w:r>
              <w:rPr>
                <w:rFonts w:ascii="Arial" w:eastAsia="Arial" w:hAnsi="Arial" w:cs="Arial"/>
                <w:color w:val="000000"/>
                <w:sz w:val="20"/>
                <w:szCs w:val="20"/>
              </w:rPr>
              <w:t>ru</w:t>
            </w:r>
            <w:r>
              <w:rPr>
                <w:rFonts w:ascii="Arial" w:eastAsia="Arial" w:hAnsi="Arial" w:cs="Arial"/>
                <w:color w:val="000000"/>
                <w:spacing w:val="1"/>
                <w:sz w:val="20"/>
                <w:szCs w:val="20"/>
              </w:rPr>
              <w:t>m</w:t>
            </w:r>
            <w:r>
              <w:rPr>
                <w:rFonts w:ascii="Arial" w:eastAsia="Arial" w:hAnsi="Arial" w:cs="Arial"/>
                <w:color w:val="000000"/>
                <w:spacing w:val="-1"/>
                <w:sz w:val="20"/>
                <w:szCs w:val="20"/>
              </w:rPr>
              <w:t>e</w:t>
            </w:r>
            <w:r>
              <w:rPr>
                <w:rFonts w:ascii="Arial" w:eastAsia="Arial" w:hAnsi="Arial" w:cs="Arial"/>
                <w:color w:val="000000"/>
                <w:sz w:val="20"/>
                <w:szCs w:val="20"/>
              </w:rPr>
              <w:t xml:space="preserve">ntal   </w:t>
            </w:r>
            <w:r>
              <w:rPr>
                <w:rFonts w:ascii="Arial" w:eastAsia="Arial" w:hAnsi="Arial" w:cs="Arial"/>
                <w:color w:val="000000"/>
                <w:spacing w:val="23"/>
                <w:sz w:val="20"/>
                <w:szCs w:val="20"/>
              </w:rPr>
              <w:t xml:space="preserve"> </w:t>
            </w:r>
            <w:r>
              <w:rPr>
                <w:rFonts w:ascii="Arial" w:eastAsia="Arial" w:hAnsi="Arial" w:cs="Arial"/>
                <w:color w:val="000000"/>
                <w:sz w:val="20"/>
                <w:szCs w:val="20"/>
              </w:rPr>
              <w:t>Met</w:t>
            </w:r>
            <w:r>
              <w:rPr>
                <w:rFonts w:ascii="Arial" w:eastAsia="Arial" w:hAnsi="Arial" w:cs="Arial"/>
                <w:color w:val="000000"/>
                <w:spacing w:val="-1"/>
                <w:sz w:val="20"/>
                <w:szCs w:val="20"/>
              </w:rPr>
              <w:t>h</w:t>
            </w:r>
            <w:r>
              <w:rPr>
                <w:rFonts w:ascii="Arial" w:eastAsia="Arial" w:hAnsi="Arial" w:cs="Arial"/>
                <w:color w:val="000000"/>
                <w:sz w:val="20"/>
                <w:szCs w:val="20"/>
              </w:rPr>
              <w:t xml:space="preserve">ods  </w:t>
            </w:r>
            <w:r>
              <w:rPr>
                <w:rFonts w:ascii="Arial" w:eastAsia="Arial" w:hAnsi="Arial" w:cs="Arial"/>
                <w:color w:val="000000"/>
                <w:spacing w:val="29"/>
                <w:sz w:val="20"/>
                <w:szCs w:val="20"/>
              </w:rPr>
              <w:t xml:space="preserve"> </w:t>
            </w:r>
            <w:r>
              <w:rPr>
                <w:rFonts w:ascii="Arial" w:eastAsia="Arial" w:hAnsi="Arial" w:cs="Arial"/>
                <w:color w:val="000000"/>
                <w:sz w:val="20"/>
                <w:szCs w:val="20"/>
              </w:rPr>
              <w:t xml:space="preserve">of  </w:t>
            </w:r>
            <w:r>
              <w:rPr>
                <w:rFonts w:ascii="Arial" w:eastAsia="Arial" w:hAnsi="Arial" w:cs="Arial"/>
                <w:color w:val="000000"/>
                <w:spacing w:val="43"/>
                <w:sz w:val="20"/>
                <w:szCs w:val="20"/>
              </w:rPr>
              <w:t xml:space="preserve"> </w:t>
            </w:r>
            <w:r>
              <w:rPr>
                <w:rFonts w:ascii="Arial" w:eastAsia="Arial" w:hAnsi="Arial" w:cs="Arial"/>
                <w:color w:val="000000"/>
                <w:sz w:val="20"/>
                <w:szCs w:val="20"/>
              </w:rPr>
              <w:t>Analysi</w:t>
            </w:r>
            <w:r>
              <w:rPr>
                <w:rFonts w:ascii="Arial" w:eastAsia="Arial" w:hAnsi="Arial" w:cs="Arial"/>
                <w:color w:val="000000"/>
                <w:spacing w:val="-1"/>
                <w:sz w:val="20"/>
                <w:szCs w:val="20"/>
              </w:rPr>
              <w:t>s</w:t>
            </w:r>
            <w:r>
              <w:rPr>
                <w:rFonts w:ascii="Arial" w:eastAsia="Arial" w:hAnsi="Arial" w:cs="Arial"/>
                <w:color w:val="000000"/>
                <w:sz w:val="20"/>
                <w:szCs w:val="20"/>
              </w:rPr>
              <w:t xml:space="preserve">,  </w:t>
            </w:r>
            <w:r>
              <w:rPr>
                <w:rFonts w:ascii="Arial" w:eastAsia="Arial" w:hAnsi="Arial" w:cs="Arial"/>
                <w:color w:val="000000"/>
                <w:spacing w:val="33"/>
                <w:sz w:val="20"/>
                <w:szCs w:val="20"/>
              </w:rPr>
              <w:t xml:space="preserve"> </w:t>
            </w:r>
            <w:r>
              <w:rPr>
                <w:rFonts w:ascii="Arial" w:eastAsia="Arial" w:hAnsi="Arial" w:cs="Arial"/>
                <w:color w:val="000000"/>
                <w:sz w:val="20"/>
                <w:szCs w:val="20"/>
              </w:rPr>
              <w:t>7th</w:t>
            </w:r>
            <w:r>
              <w:rPr>
                <w:rFonts w:ascii="Arial" w:eastAsia="Arial" w:hAnsi="Arial" w:cs="Arial"/>
                <w:color w:val="000000"/>
                <w:spacing w:val="-22"/>
                <w:sz w:val="20"/>
                <w:szCs w:val="20"/>
              </w:rPr>
              <w:t xml:space="preserve"> </w:t>
            </w:r>
            <w:r>
              <w:rPr>
                <w:rFonts w:ascii="Arial" w:eastAsia="Arial" w:hAnsi="Arial" w:cs="Arial"/>
                <w:color w:val="000000"/>
                <w:sz w:val="20"/>
                <w:szCs w:val="20"/>
              </w:rPr>
              <w:tab/>
              <w:t xml:space="preserve">Ed.  </w:t>
            </w:r>
            <w:r>
              <w:rPr>
                <w:rFonts w:ascii="Arial" w:eastAsia="Arial" w:hAnsi="Arial" w:cs="Arial"/>
                <w:color w:val="000000"/>
                <w:spacing w:val="16"/>
                <w:sz w:val="20"/>
                <w:szCs w:val="20"/>
              </w:rPr>
              <w:t xml:space="preserve"> </w:t>
            </w:r>
            <w:r>
              <w:rPr>
                <w:rFonts w:ascii="Arial" w:eastAsia="Arial" w:hAnsi="Arial" w:cs="Arial"/>
                <w:color w:val="000000"/>
                <w:w w:val="98"/>
                <w:sz w:val="20"/>
                <w:szCs w:val="20"/>
              </w:rPr>
              <w:t>Wards</w:t>
            </w:r>
            <w:r>
              <w:rPr>
                <w:rFonts w:ascii="Arial" w:eastAsia="Arial" w:hAnsi="Arial" w:cs="Arial"/>
                <w:color w:val="000000"/>
                <w:spacing w:val="-1"/>
                <w:w w:val="98"/>
                <w:sz w:val="20"/>
                <w:szCs w:val="20"/>
              </w:rPr>
              <w:t>w</w:t>
            </w:r>
            <w:r>
              <w:rPr>
                <w:rFonts w:ascii="Arial" w:eastAsia="Arial" w:hAnsi="Arial" w:cs="Arial"/>
                <w:color w:val="000000"/>
                <w:w w:val="109"/>
                <w:sz w:val="20"/>
                <w:szCs w:val="20"/>
              </w:rPr>
              <w:t>or</w:t>
            </w:r>
            <w:r>
              <w:rPr>
                <w:rFonts w:ascii="Arial" w:eastAsia="Arial" w:hAnsi="Arial" w:cs="Arial"/>
                <w:color w:val="000000"/>
                <w:w w:val="112"/>
                <w:sz w:val="20"/>
                <w:szCs w:val="20"/>
              </w:rPr>
              <w:t>th</w:t>
            </w:r>
          </w:p>
          <w:p w:rsidR="007A6C8F" w:rsidRDefault="007A6C8F">
            <w:pPr>
              <w:spacing w:after="0" w:line="130" w:lineRule="exact"/>
              <w:rPr>
                <w:sz w:val="13"/>
                <w:szCs w:val="13"/>
              </w:rPr>
            </w:pPr>
          </w:p>
          <w:p w:rsidR="007A6C8F" w:rsidRDefault="00E052D2">
            <w:pPr>
              <w:spacing w:after="0" w:line="240" w:lineRule="auto"/>
              <w:ind w:left="841" w:right="-20"/>
              <w:rPr>
                <w:rFonts w:ascii="Arial" w:eastAsia="Arial" w:hAnsi="Arial" w:cs="Arial"/>
                <w:sz w:val="20"/>
                <w:szCs w:val="20"/>
              </w:rPr>
            </w:pPr>
            <w:r>
              <w:rPr>
                <w:rFonts w:ascii="Arial" w:eastAsia="Arial" w:hAnsi="Arial" w:cs="Arial"/>
                <w:sz w:val="20"/>
                <w:szCs w:val="20"/>
              </w:rPr>
              <w:t>Publis</w:t>
            </w:r>
            <w:r>
              <w:rPr>
                <w:rFonts w:ascii="Arial" w:eastAsia="Arial" w:hAnsi="Arial" w:cs="Arial"/>
                <w:spacing w:val="-1"/>
                <w:sz w:val="20"/>
                <w:szCs w:val="20"/>
              </w:rPr>
              <w:t>h</w:t>
            </w:r>
            <w:r>
              <w:rPr>
                <w:rFonts w:ascii="Arial" w:eastAsia="Arial" w:hAnsi="Arial" w:cs="Arial"/>
                <w:sz w:val="20"/>
                <w:szCs w:val="20"/>
              </w:rPr>
              <w:t>ing</w:t>
            </w:r>
            <w:r>
              <w:rPr>
                <w:rFonts w:ascii="Arial" w:eastAsia="Arial" w:hAnsi="Arial" w:cs="Arial"/>
                <w:spacing w:val="4"/>
                <w:sz w:val="20"/>
                <w:szCs w:val="20"/>
              </w:rPr>
              <w:t xml:space="preserve"> </w:t>
            </w:r>
            <w:r>
              <w:rPr>
                <w:rFonts w:ascii="Arial" w:eastAsia="Arial" w:hAnsi="Arial" w:cs="Arial"/>
                <w:sz w:val="20"/>
                <w:szCs w:val="20"/>
              </w:rPr>
              <w:t>Compan</w:t>
            </w:r>
            <w:r>
              <w:rPr>
                <w:rFonts w:ascii="Arial" w:eastAsia="Arial" w:hAnsi="Arial" w:cs="Arial"/>
                <w:spacing w:val="-1"/>
                <w:sz w:val="20"/>
                <w:szCs w:val="20"/>
              </w:rPr>
              <w:t>y</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z w:val="20"/>
                <w:szCs w:val="20"/>
              </w:rPr>
              <w:t>Be</w:t>
            </w:r>
            <w:r>
              <w:rPr>
                <w:rFonts w:ascii="Arial" w:eastAsia="Arial" w:hAnsi="Arial" w:cs="Arial"/>
                <w:spacing w:val="-1"/>
                <w:sz w:val="20"/>
                <w:szCs w:val="20"/>
              </w:rPr>
              <w:t>lm</w:t>
            </w:r>
            <w:r>
              <w:rPr>
                <w:rFonts w:ascii="Arial" w:eastAsia="Arial" w:hAnsi="Arial" w:cs="Arial"/>
                <w:sz w:val="20"/>
                <w:szCs w:val="20"/>
              </w:rPr>
              <w:t>ont,</w:t>
            </w:r>
            <w:r>
              <w:rPr>
                <w:rFonts w:ascii="Arial" w:eastAsia="Arial" w:hAnsi="Arial" w:cs="Arial"/>
                <w:spacing w:val="25"/>
                <w:sz w:val="20"/>
                <w:szCs w:val="20"/>
              </w:rPr>
              <w:t xml:space="preserve"> </w:t>
            </w:r>
            <w:r>
              <w:rPr>
                <w:rFonts w:ascii="Arial" w:eastAsia="Arial" w:hAnsi="Arial" w:cs="Arial"/>
                <w:sz w:val="20"/>
                <w:szCs w:val="20"/>
              </w:rPr>
              <w:t>C</w:t>
            </w:r>
            <w:r>
              <w:rPr>
                <w:rFonts w:ascii="Arial" w:eastAsia="Arial" w:hAnsi="Arial" w:cs="Arial"/>
                <w:spacing w:val="-2"/>
                <w:sz w:val="20"/>
                <w:szCs w:val="20"/>
              </w:rPr>
              <w:t>a</w:t>
            </w:r>
            <w:r>
              <w:rPr>
                <w:rFonts w:ascii="Arial" w:eastAsia="Arial" w:hAnsi="Arial" w:cs="Arial"/>
                <w:sz w:val="20"/>
                <w:szCs w:val="20"/>
              </w:rPr>
              <w:t>lifor</w:t>
            </w:r>
            <w:r>
              <w:rPr>
                <w:rFonts w:ascii="Arial" w:eastAsia="Arial" w:hAnsi="Arial" w:cs="Arial"/>
                <w:spacing w:val="-1"/>
                <w:sz w:val="20"/>
                <w:szCs w:val="20"/>
              </w:rPr>
              <w:t>ni</w:t>
            </w:r>
            <w:r>
              <w:rPr>
                <w:rFonts w:ascii="Arial" w:eastAsia="Arial" w:hAnsi="Arial" w:cs="Arial"/>
                <w:sz w:val="20"/>
                <w:szCs w:val="20"/>
              </w:rPr>
              <w:t>a,</w:t>
            </w:r>
            <w:r>
              <w:rPr>
                <w:rFonts w:ascii="Arial" w:eastAsia="Arial" w:hAnsi="Arial" w:cs="Arial"/>
                <w:spacing w:val="25"/>
                <w:sz w:val="20"/>
                <w:szCs w:val="20"/>
              </w:rPr>
              <w:t xml:space="preserve"> </w:t>
            </w:r>
            <w:r>
              <w:rPr>
                <w:rFonts w:ascii="Arial" w:eastAsia="Arial" w:hAnsi="Arial" w:cs="Arial"/>
                <w:w w:val="96"/>
                <w:sz w:val="20"/>
                <w:szCs w:val="20"/>
              </w:rPr>
              <w:t>US</w:t>
            </w:r>
            <w:r>
              <w:rPr>
                <w:rFonts w:ascii="Arial" w:eastAsia="Arial" w:hAnsi="Arial" w:cs="Arial"/>
                <w:spacing w:val="-1"/>
                <w:w w:val="96"/>
                <w:sz w:val="20"/>
                <w:szCs w:val="20"/>
              </w:rPr>
              <w:t>A</w:t>
            </w:r>
            <w:r>
              <w:rPr>
                <w:rFonts w:ascii="Arial" w:eastAsia="Arial" w:hAnsi="Arial" w:cs="Arial"/>
                <w:w w:val="96"/>
                <w:sz w:val="20"/>
                <w:szCs w:val="20"/>
              </w:rPr>
              <w:t>,</w:t>
            </w:r>
            <w:r>
              <w:rPr>
                <w:rFonts w:ascii="Arial" w:eastAsia="Arial" w:hAnsi="Arial" w:cs="Arial"/>
                <w:spacing w:val="-2"/>
                <w:w w:val="96"/>
                <w:sz w:val="20"/>
                <w:szCs w:val="20"/>
              </w:rPr>
              <w:t xml:space="preserve"> </w:t>
            </w:r>
            <w:r>
              <w:rPr>
                <w:rFonts w:ascii="Arial" w:eastAsia="Arial" w:hAnsi="Arial" w:cs="Arial"/>
                <w:spacing w:val="-1"/>
                <w:w w:val="111"/>
                <w:sz w:val="20"/>
                <w:szCs w:val="20"/>
              </w:rPr>
              <w:t>1</w:t>
            </w:r>
            <w:r>
              <w:rPr>
                <w:rFonts w:ascii="Arial" w:eastAsia="Arial" w:hAnsi="Arial" w:cs="Arial"/>
                <w:w w:val="111"/>
                <w:sz w:val="20"/>
                <w:szCs w:val="20"/>
              </w:rPr>
              <w:t>98</w:t>
            </w:r>
            <w:r>
              <w:rPr>
                <w:rFonts w:ascii="Arial" w:eastAsia="Arial" w:hAnsi="Arial" w:cs="Arial"/>
                <w:spacing w:val="-1"/>
                <w:w w:val="111"/>
                <w:sz w:val="20"/>
                <w:szCs w:val="20"/>
              </w:rPr>
              <w:t>8</w:t>
            </w:r>
            <w:r>
              <w:rPr>
                <w:rFonts w:ascii="Arial" w:eastAsia="Arial" w:hAnsi="Arial" w:cs="Arial"/>
                <w:w w:val="111"/>
                <w:sz w:val="20"/>
                <w:szCs w:val="20"/>
              </w:rPr>
              <w:t>.</w:t>
            </w:r>
          </w:p>
          <w:p w:rsidR="007A6C8F" w:rsidRDefault="007A6C8F">
            <w:pPr>
              <w:spacing w:after="0" w:line="130" w:lineRule="exact"/>
              <w:rPr>
                <w:sz w:val="13"/>
                <w:szCs w:val="13"/>
              </w:rPr>
            </w:pPr>
          </w:p>
          <w:p w:rsidR="007A6C8F" w:rsidRDefault="00E052D2">
            <w:pPr>
              <w:tabs>
                <w:tab w:val="left" w:pos="840"/>
              </w:tabs>
              <w:spacing w:after="0" w:line="240" w:lineRule="auto"/>
              <w:ind w:left="27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Chris</w:t>
            </w:r>
            <w:r>
              <w:rPr>
                <w:rFonts w:ascii="Arial" w:eastAsia="Arial" w:hAnsi="Arial" w:cs="Arial"/>
                <w:color w:val="000000"/>
                <w:spacing w:val="-1"/>
                <w:sz w:val="20"/>
                <w:szCs w:val="20"/>
              </w:rPr>
              <w:t>t</w:t>
            </w:r>
            <w:r>
              <w:rPr>
                <w:rFonts w:ascii="Arial" w:eastAsia="Arial" w:hAnsi="Arial" w:cs="Arial"/>
                <w:color w:val="000000"/>
                <w:sz w:val="20"/>
                <w:szCs w:val="20"/>
              </w:rPr>
              <w:t>ian,</w:t>
            </w:r>
            <w:r>
              <w:rPr>
                <w:rFonts w:ascii="Arial" w:eastAsia="Arial" w:hAnsi="Arial" w:cs="Arial"/>
                <w:color w:val="000000"/>
                <w:spacing w:val="23"/>
                <w:sz w:val="20"/>
                <w:szCs w:val="20"/>
              </w:rPr>
              <w:t xml:space="preserve"> </w:t>
            </w:r>
            <w:r>
              <w:rPr>
                <w:rFonts w:ascii="Arial" w:eastAsia="Arial" w:hAnsi="Arial" w:cs="Arial"/>
                <w:color w:val="000000"/>
                <w:w w:val="93"/>
                <w:sz w:val="20"/>
                <w:szCs w:val="20"/>
              </w:rPr>
              <w:t>G</w:t>
            </w:r>
            <w:r>
              <w:rPr>
                <w:rFonts w:ascii="Arial" w:eastAsia="Arial" w:hAnsi="Arial" w:cs="Arial"/>
                <w:color w:val="000000"/>
                <w:spacing w:val="-1"/>
                <w:w w:val="93"/>
                <w:sz w:val="20"/>
                <w:szCs w:val="20"/>
              </w:rPr>
              <w:t>.</w:t>
            </w:r>
            <w:r>
              <w:rPr>
                <w:rFonts w:ascii="Arial" w:eastAsia="Arial" w:hAnsi="Arial" w:cs="Arial"/>
                <w:color w:val="000000"/>
                <w:w w:val="93"/>
                <w:sz w:val="20"/>
                <w:szCs w:val="20"/>
              </w:rPr>
              <w:t>D.</w:t>
            </w:r>
            <w:r>
              <w:rPr>
                <w:rFonts w:ascii="Arial" w:eastAsia="Arial" w:hAnsi="Arial" w:cs="Arial"/>
                <w:color w:val="000000"/>
                <w:spacing w:val="4"/>
                <w:w w:val="93"/>
                <w:sz w:val="20"/>
                <w:szCs w:val="20"/>
              </w:rPr>
              <w:t xml:space="preserve"> </w:t>
            </w:r>
            <w:r>
              <w:rPr>
                <w:rFonts w:ascii="Arial" w:eastAsia="Arial" w:hAnsi="Arial" w:cs="Arial"/>
                <w:color w:val="000000"/>
                <w:sz w:val="20"/>
                <w:szCs w:val="20"/>
              </w:rPr>
              <w:t>Analy</w:t>
            </w:r>
            <w:r>
              <w:rPr>
                <w:rFonts w:ascii="Arial" w:eastAsia="Arial" w:hAnsi="Arial" w:cs="Arial"/>
                <w:color w:val="000000"/>
                <w:spacing w:val="-1"/>
                <w:sz w:val="20"/>
                <w:szCs w:val="20"/>
              </w:rPr>
              <w:t>t</w:t>
            </w:r>
            <w:r>
              <w:rPr>
                <w:rFonts w:ascii="Arial" w:eastAsia="Arial" w:hAnsi="Arial" w:cs="Arial"/>
                <w:color w:val="000000"/>
                <w:sz w:val="20"/>
                <w:szCs w:val="20"/>
              </w:rPr>
              <w:t>ical</w:t>
            </w:r>
            <w:r>
              <w:rPr>
                <w:rFonts w:ascii="Arial" w:eastAsia="Arial" w:hAnsi="Arial" w:cs="Arial"/>
                <w:color w:val="000000"/>
                <w:spacing w:val="34"/>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22"/>
                <w:sz w:val="20"/>
                <w:szCs w:val="20"/>
              </w:rPr>
              <w:t xml:space="preserve"> </w:t>
            </w:r>
            <w:r>
              <w:rPr>
                <w:rFonts w:ascii="Arial" w:eastAsia="Arial" w:hAnsi="Arial" w:cs="Arial"/>
                <w:color w:val="000000"/>
                <w:spacing w:val="-1"/>
                <w:sz w:val="20"/>
                <w:szCs w:val="20"/>
              </w:rPr>
              <w:t>6</w:t>
            </w:r>
            <w:r>
              <w:rPr>
                <w:rFonts w:ascii="Arial" w:eastAsia="Arial" w:hAnsi="Arial" w:cs="Arial"/>
                <w:color w:val="000000"/>
                <w:sz w:val="20"/>
                <w:szCs w:val="20"/>
              </w:rPr>
              <w:t>th</w:t>
            </w:r>
            <w:r>
              <w:rPr>
                <w:rFonts w:ascii="Arial" w:eastAsia="Arial" w:hAnsi="Arial" w:cs="Arial"/>
                <w:color w:val="000000"/>
                <w:spacing w:val="29"/>
                <w:sz w:val="20"/>
                <w:szCs w:val="20"/>
              </w:rPr>
              <w:t xml:space="preserve"> </w:t>
            </w:r>
            <w:r>
              <w:rPr>
                <w:rFonts w:ascii="Arial" w:eastAsia="Arial" w:hAnsi="Arial" w:cs="Arial"/>
                <w:color w:val="000000"/>
                <w:sz w:val="20"/>
                <w:szCs w:val="20"/>
              </w:rPr>
              <w:t>E</w:t>
            </w:r>
            <w:r>
              <w:rPr>
                <w:rFonts w:ascii="Arial" w:eastAsia="Arial" w:hAnsi="Arial" w:cs="Arial"/>
                <w:color w:val="000000"/>
                <w:spacing w:val="-1"/>
                <w:sz w:val="20"/>
                <w:szCs w:val="20"/>
              </w:rPr>
              <w:t>d</w:t>
            </w:r>
            <w:r>
              <w:rPr>
                <w:rFonts w:ascii="Arial" w:eastAsia="Arial" w:hAnsi="Arial" w:cs="Arial"/>
                <w:color w:val="000000"/>
                <w:sz w:val="20"/>
                <w:szCs w:val="20"/>
              </w:rPr>
              <w:t>.</w:t>
            </w:r>
            <w:r>
              <w:rPr>
                <w:rFonts w:ascii="Arial" w:eastAsia="Arial" w:hAnsi="Arial" w:cs="Arial"/>
                <w:color w:val="000000"/>
                <w:spacing w:val="-15"/>
                <w:sz w:val="20"/>
                <w:szCs w:val="20"/>
              </w:rPr>
              <w:t xml:space="preserve"> </w:t>
            </w:r>
            <w:r>
              <w:rPr>
                <w:rFonts w:ascii="Arial" w:eastAsia="Arial" w:hAnsi="Arial" w:cs="Arial"/>
                <w:color w:val="000000"/>
                <w:spacing w:val="-1"/>
                <w:sz w:val="20"/>
                <w:szCs w:val="20"/>
              </w:rPr>
              <w:t>J</w:t>
            </w:r>
            <w:r>
              <w:rPr>
                <w:rFonts w:ascii="Arial" w:eastAsia="Arial" w:hAnsi="Arial" w:cs="Arial"/>
                <w:color w:val="000000"/>
                <w:sz w:val="20"/>
                <w:szCs w:val="20"/>
              </w:rPr>
              <w:t>o</w:t>
            </w:r>
            <w:r>
              <w:rPr>
                <w:rFonts w:ascii="Arial" w:eastAsia="Arial" w:hAnsi="Arial" w:cs="Arial"/>
                <w:color w:val="000000"/>
                <w:spacing w:val="1"/>
                <w:sz w:val="20"/>
                <w:szCs w:val="20"/>
              </w:rPr>
              <w:t>h</w:t>
            </w:r>
            <w:r>
              <w:rPr>
                <w:rFonts w:ascii="Arial" w:eastAsia="Arial" w:hAnsi="Arial" w:cs="Arial"/>
                <w:color w:val="000000"/>
                <w:sz w:val="20"/>
                <w:szCs w:val="20"/>
              </w:rPr>
              <w:t>n</w:t>
            </w:r>
            <w:r>
              <w:rPr>
                <w:rFonts w:ascii="Arial" w:eastAsia="Arial" w:hAnsi="Arial" w:cs="Arial"/>
                <w:color w:val="000000"/>
                <w:spacing w:val="17"/>
                <w:sz w:val="20"/>
                <w:szCs w:val="20"/>
              </w:rPr>
              <w:t xml:space="preserve"> </w:t>
            </w:r>
            <w:r>
              <w:rPr>
                <w:rFonts w:ascii="Arial" w:eastAsia="Arial" w:hAnsi="Arial" w:cs="Arial"/>
                <w:color w:val="000000"/>
                <w:spacing w:val="1"/>
                <w:sz w:val="20"/>
                <w:szCs w:val="20"/>
              </w:rPr>
              <w:t>W</w:t>
            </w:r>
            <w:r>
              <w:rPr>
                <w:rFonts w:ascii="Arial" w:eastAsia="Arial" w:hAnsi="Arial" w:cs="Arial"/>
                <w:color w:val="000000"/>
                <w:sz w:val="20"/>
                <w:szCs w:val="20"/>
              </w:rPr>
              <w:t>iley</w:t>
            </w:r>
            <w:r>
              <w:rPr>
                <w:rFonts w:ascii="Arial" w:eastAsia="Arial" w:hAnsi="Arial" w:cs="Arial"/>
                <w:color w:val="000000"/>
                <w:spacing w:val="-9"/>
                <w:sz w:val="20"/>
                <w:szCs w:val="20"/>
              </w:rPr>
              <w:t xml:space="preserve"> </w:t>
            </w:r>
            <w:r>
              <w:rPr>
                <w:rFonts w:ascii="Arial" w:eastAsia="Arial" w:hAnsi="Arial" w:cs="Arial"/>
                <w:color w:val="000000"/>
                <w:sz w:val="20"/>
                <w:szCs w:val="20"/>
              </w:rPr>
              <w:t>&amp;</w:t>
            </w:r>
            <w:r>
              <w:rPr>
                <w:rFonts w:ascii="Arial" w:eastAsia="Arial" w:hAnsi="Arial" w:cs="Arial"/>
                <w:color w:val="000000"/>
                <w:spacing w:val="-9"/>
                <w:sz w:val="20"/>
                <w:szCs w:val="20"/>
              </w:rPr>
              <w:t xml:space="preserve"> </w:t>
            </w:r>
            <w:r>
              <w:rPr>
                <w:rFonts w:ascii="Arial" w:eastAsia="Arial" w:hAnsi="Arial" w:cs="Arial"/>
                <w:color w:val="000000"/>
                <w:sz w:val="20"/>
                <w:szCs w:val="20"/>
              </w:rPr>
              <w:t>Sons,</w:t>
            </w:r>
            <w:r>
              <w:rPr>
                <w:rFonts w:ascii="Arial" w:eastAsia="Arial" w:hAnsi="Arial" w:cs="Arial"/>
                <w:color w:val="000000"/>
                <w:spacing w:val="-15"/>
                <w:sz w:val="20"/>
                <w:szCs w:val="20"/>
              </w:rPr>
              <w:t xml:space="preserve"> </w:t>
            </w:r>
            <w:r>
              <w:rPr>
                <w:rFonts w:ascii="Arial" w:eastAsia="Arial" w:hAnsi="Arial" w:cs="Arial"/>
                <w:color w:val="000000"/>
                <w:sz w:val="20"/>
                <w:szCs w:val="20"/>
              </w:rPr>
              <w:t>New</w:t>
            </w:r>
            <w:r>
              <w:rPr>
                <w:rFonts w:ascii="Arial" w:eastAsia="Arial" w:hAnsi="Arial" w:cs="Arial"/>
                <w:color w:val="000000"/>
                <w:spacing w:val="-12"/>
                <w:sz w:val="20"/>
                <w:szCs w:val="20"/>
              </w:rPr>
              <w:t xml:space="preserve"> </w:t>
            </w:r>
            <w:r>
              <w:rPr>
                <w:rFonts w:ascii="Arial" w:eastAsia="Arial" w:hAnsi="Arial" w:cs="Arial"/>
                <w:color w:val="000000"/>
                <w:sz w:val="20"/>
                <w:szCs w:val="20"/>
              </w:rPr>
              <w:t>Y</w:t>
            </w:r>
            <w:r>
              <w:rPr>
                <w:rFonts w:ascii="Arial" w:eastAsia="Arial" w:hAnsi="Arial" w:cs="Arial"/>
                <w:color w:val="000000"/>
                <w:spacing w:val="1"/>
                <w:sz w:val="20"/>
                <w:szCs w:val="20"/>
              </w:rPr>
              <w:t>o</w:t>
            </w:r>
            <w:r>
              <w:rPr>
                <w:rFonts w:ascii="Arial" w:eastAsia="Arial" w:hAnsi="Arial" w:cs="Arial"/>
                <w:color w:val="000000"/>
                <w:sz w:val="20"/>
                <w:szCs w:val="20"/>
              </w:rPr>
              <w:t>rk,</w:t>
            </w:r>
            <w:r>
              <w:rPr>
                <w:rFonts w:ascii="Arial" w:eastAsia="Arial" w:hAnsi="Arial" w:cs="Arial"/>
                <w:color w:val="000000"/>
                <w:spacing w:val="15"/>
                <w:sz w:val="20"/>
                <w:szCs w:val="20"/>
              </w:rPr>
              <w:t xml:space="preserve"> </w:t>
            </w:r>
            <w:r>
              <w:rPr>
                <w:rFonts w:ascii="Arial" w:eastAsia="Arial" w:hAnsi="Arial" w:cs="Arial"/>
                <w:color w:val="000000"/>
                <w:spacing w:val="-1"/>
                <w:w w:val="111"/>
                <w:sz w:val="20"/>
                <w:szCs w:val="20"/>
              </w:rPr>
              <w:t>2</w:t>
            </w:r>
            <w:r>
              <w:rPr>
                <w:rFonts w:ascii="Arial" w:eastAsia="Arial" w:hAnsi="Arial" w:cs="Arial"/>
                <w:color w:val="000000"/>
                <w:w w:val="111"/>
                <w:sz w:val="20"/>
                <w:szCs w:val="20"/>
              </w:rPr>
              <w:t>004.</w:t>
            </w:r>
          </w:p>
        </w:tc>
      </w:tr>
    </w:tbl>
    <w:p w:rsidR="007A6C8F" w:rsidRDefault="007A6C8F">
      <w:pPr>
        <w:spacing w:after="0"/>
        <w:sectPr w:rsidR="007A6C8F">
          <w:pgSz w:w="11920" w:h="16840"/>
          <w:pgMar w:top="1360" w:right="1320" w:bottom="280" w:left="1340" w:header="720" w:footer="720" w:gutter="0"/>
          <w:cols w:space="720"/>
        </w:sectPr>
      </w:pPr>
    </w:p>
    <w:p w:rsidR="007A6C8F" w:rsidRDefault="00E148A8">
      <w:pPr>
        <w:tabs>
          <w:tab w:val="left" w:pos="660"/>
        </w:tabs>
        <w:spacing w:before="75" w:after="0" w:line="240" w:lineRule="auto"/>
        <w:ind w:left="104" w:right="-20"/>
        <w:rPr>
          <w:rFonts w:ascii="Arial" w:eastAsia="Arial" w:hAnsi="Arial" w:cs="Arial"/>
          <w:sz w:val="20"/>
          <w:szCs w:val="20"/>
        </w:rPr>
      </w:pPr>
      <w:r w:rsidRPr="00E148A8">
        <w:lastRenderedPageBreak/>
        <w:pict>
          <v:group id="_x0000_s1864" style="position:absolute;left:0;text-align:left;margin-left:71.7pt;margin-top:71.95pt;width:451.95pt;height:145.15pt;z-index:-7712;mso-position-horizontal-relative:page;mso-position-vertical-relative:page" coordorigin="1434,1439" coordsize="9039,2903">
            <v:group id="_x0000_s1871" style="position:absolute;left:1440;top:1445;width:9028;height:2" coordorigin="1440,1445" coordsize="9028,2">
              <v:shape id="_x0000_s1872" style="position:absolute;left:1440;top:1445;width:9028;height:2" coordorigin="1440,1445" coordsize="9028,0" path="m1440,1445r9028,e" filled="f" strokecolor="#ffd966" strokeweight=".58pt">
                <v:path arrowok="t"/>
              </v:shape>
            </v:group>
            <v:group id="_x0000_s1869" style="position:absolute;left:1445;top:1450;width:2;height:2882" coordorigin="1445,1450" coordsize="2,2882">
              <v:shape id="_x0000_s1870" style="position:absolute;left:1445;top:1450;width:2;height:2882" coordorigin="1445,1450" coordsize="0,2882" path="m1445,1450r,2881e" filled="f" strokecolor="#ffd966" strokeweight=".58pt">
                <v:path arrowok="t"/>
              </v:shape>
            </v:group>
            <v:group id="_x0000_s1867" style="position:absolute;left:1440;top:4336;width:9028;height:2" coordorigin="1440,4336" coordsize="9028,2">
              <v:shape id="_x0000_s1868" style="position:absolute;left:1440;top:4336;width:9028;height:2" coordorigin="1440,4336" coordsize="9028,0" path="m1440,4336r9028,e" filled="f" strokecolor="#ffd966" strokeweight=".58pt">
                <v:path arrowok="t"/>
              </v:shape>
            </v:group>
            <v:group id="_x0000_s1865" style="position:absolute;left:10463;top:1450;width:2;height:2882" coordorigin="10463,1450" coordsize="2,2882">
              <v:shape id="_x0000_s1866" style="position:absolute;left:10463;top:1450;width:2;height:2882" coordorigin="10463,1450" coordsize="0,2882" path="m10463,1450r,2881e" filled="f" strokecolor="#ffd966" strokeweight=".20464mm">
                <v:path arrowok="t"/>
              </v:shape>
            </v:group>
            <w10:wrap anchorx="page" anchory="page"/>
          </v:group>
        </w:pict>
      </w:r>
      <w:r w:rsidR="00E052D2">
        <w:rPr>
          <w:rFonts w:ascii="Arial" w:eastAsia="Arial" w:hAnsi="Arial" w:cs="Arial"/>
          <w:color w:val="FFD200"/>
          <w:sz w:val="14"/>
          <w:szCs w:val="14"/>
        </w:rPr>
        <w:t>►</w:t>
      </w:r>
      <w:r w:rsidR="00E052D2">
        <w:rPr>
          <w:rFonts w:ascii="Arial" w:eastAsia="Arial" w:hAnsi="Arial" w:cs="Arial"/>
          <w:color w:val="FFD200"/>
          <w:sz w:val="14"/>
          <w:szCs w:val="14"/>
        </w:rPr>
        <w:tab/>
      </w:r>
      <w:r w:rsidR="00E052D2">
        <w:rPr>
          <w:rFonts w:ascii="Arial" w:eastAsia="Arial" w:hAnsi="Arial" w:cs="Arial"/>
          <w:color w:val="000000"/>
          <w:sz w:val="20"/>
          <w:szCs w:val="20"/>
        </w:rPr>
        <w:t>Harris,</w:t>
      </w:r>
      <w:r w:rsidR="00E052D2">
        <w:rPr>
          <w:rFonts w:ascii="Arial" w:eastAsia="Arial" w:hAnsi="Arial" w:cs="Arial"/>
          <w:color w:val="000000"/>
          <w:spacing w:val="20"/>
          <w:sz w:val="20"/>
          <w:szCs w:val="20"/>
        </w:rPr>
        <w:t xml:space="preserve"> </w:t>
      </w:r>
      <w:r w:rsidR="00E052D2">
        <w:rPr>
          <w:rFonts w:ascii="Arial" w:eastAsia="Arial" w:hAnsi="Arial" w:cs="Arial"/>
          <w:color w:val="000000"/>
          <w:spacing w:val="-1"/>
          <w:w w:val="94"/>
          <w:sz w:val="20"/>
          <w:szCs w:val="20"/>
        </w:rPr>
        <w:t>D</w:t>
      </w:r>
      <w:r w:rsidR="00E052D2">
        <w:rPr>
          <w:rFonts w:ascii="Arial" w:eastAsia="Arial" w:hAnsi="Arial" w:cs="Arial"/>
          <w:color w:val="000000"/>
          <w:w w:val="94"/>
          <w:sz w:val="20"/>
          <w:szCs w:val="20"/>
        </w:rPr>
        <w:t>.C.</w:t>
      </w:r>
      <w:r w:rsidR="00E052D2">
        <w:rPr>
          <w:rFonts w:ascii="Arial" w:eastAsia="Arial" w:hAnsi="Arial" w:cs="Arial"/>
          <w:color w:val="000000"/>
          <w:spacing w:val="4"/>
          <w:w w:val="94"/>
          <w:sz w:val="20"/>
          <w:szCs w:val="20"/>
        </w:rPr>
        <w:t xml:space="preserve"> </w:t>
      </w:r>
      <w:r w:rsidR="00E052D2">
        <w:rPr>
          <w:rFonts w:ascii="Arial" w:eastAsia="Arial" w:hAnsi="Arial" w:cs="Arial"/>
          <w:color w:val="000000"/>
          <w:spacing w:val="-1"/>
          <w:sz w:val="20"/>
          <w:szCs w:val="20"/>
        </w:rPr>
        <w:t>E</w:t>
      </w:r>
      <w:r w:rsidR="00E052D2">
        <w:rPr>
          <w:rFonts w:ascii="Arial" w:eastAsia="Arial" w:hAnsi="Arial" w:cs="Arial"/>
          <w:color w:val="000000"/>
          <w:sz w:val="20"/>
          <w:szCs w:val="20"/>
        </w:rPr>
        <w:t>x</w:t>
      </w:r>
      <w:r w:rsidR="00E052D2">
        <w:rPr>
          <w:rFonts w:ascii="Arial" w:eastAsia="Arial" w:hAnsi="Arial" w:cs="Arial"/>
          <w:color w:val="000000"/>
          <w:spacing w:val="-1"/>
          <w:sz w:val="20"/>
          <w:szCs w:val="20"/>
        </w:rPr>
        <w:t>p</w:t>
      </w:r>
      <w:r w:rsidR="00E052D2">
        <w:rPr>
          <w:rFonts w:ascii="Arial" w:eastAsia="Arial" w:hAnsi="Arial" w:cs="Arial"/>
          <w:color w:val="000000"/>
          <w:sz w:val="20"/>
          <w:szCs w:val="20"/>
        </w:rPr>
        <w:t>loring</w:t>
      </w:r>
      <w:r w:rsidR="00E052D2">
        <w:rPr>
          <w:rFonts w:ascii="Arial" w:eastAsia="Arial" w:hAnsi="Arial" w:cs="Arial"/>
          <w:color w:val="000000"/>
          <w:spacing w:val="9"/>
          <w:sz w:val="20"/>
          <w:szCs w:val="20"/>
        </w:rPr>
        <w:t xml:space="preserve"> </w:t>
      </w:r>
      <w:r w:rsidR="00E052D2">
        <w:rPr>
          <w:rFonts w:ascii="Arial" w:eastAsia="Arial" w:hAnsi="Arial" w:cs="Arial"/>
          <w:color w:val="000000"/>
          <w:spacing w:val="-1"/>
          <w:sz w:val="20"/>
          <w:szCs w:val="20"/>
        </w:rPr>
        <w:t>C</w:t>
      </w:r>
      <w:r w:rsidR="00E052D2">
        <w:rPr>
          <w:rFonts w:ascii="Arial" w:eastAsia="Arial" w:hAnsi="Arial" w:cs="Arial"/>
          <w:color w:val="000000"/>
          <w:sz w:val="20"/>
          <w:szCs w:val="20"/>
        </w:rPr>
        <w:t>h</w:t>
      </w:r>
      <w:r w:rsidR="00E052D2">
        <w:rPr>
          <w:rFonts w:ascii="Arial" w:eastAsia="Arial" w:hAnsi="Arial" w:cs="Arial"/>
          <w:color w:val="000000"/>
          <w:spacing w:val="-1"/>
          <w:sz w:val="20"/>
          <w:szCs w:val="20"/>
        </w:rPr>
        <w:t>e</w:t>
      </w:r>
      <w:r w:rsidR="00E052D2">
        <w:rPr>
          <w:rFonts w:ascii="Arial" w:eastAsia="Arial" w:hAnsi="Arial" w:cs="Arial"/>
          <w:color w:val="000000"/>
          <w:sz w:val="20"/>
          <w:szCs w:val="20"/>
        </w:rPr>
        <w:t>mic</w:t>
      </w:r>
      <w:r w:rsidR="00E052D2">
        <w:rPr>
          <w:rFonts w:ascii="Arial" w:eastAsia="Arial" w:hAnsi="Arial" w:cs="Arial"/>
          <w:color w:val="000000"/>
          <w:spacing w:val="-1"/>
          <w:sz w:val="20"/>
          <w:szCs w:val="20"/>
        </w:rPr>
        <w:t>a</w:t>
      </w:r>
      <w:r w:rsidR="00E052D2">
        <w:rPr>
          <w:rFonts w:ascii="Arial" w:eastAsia="Arial" w:hAnsi="Arial" w:cs="Arial"/>
          <w:color w:val="000000"/>
          <w:sz w:val="20"/>
          <w:szCs w:val="20"/>
        </w:rPr>
        <w:t>l</w:t>
      </w:r>
      <w:r w:rsidR="00E052D2">
        <w:rPr>
          <w:rFonts w:ascii="Arial" w:eastAsia="Arial" w:hAnsi="Arial" w:cs="Arial"/>
          <w:color w:val="000000"/>
          <w:spacing w:val="-15"/>
          <w:sz w:val="20"/>
          <w:szCs w:val="20"/>
        </w:rPr>
        <w:t xml:space="preserve"> </w:t>
      </w:r>
      <w:r w:rsidR="00E052D2">
        <w:rPr>
          <w:rFonts w:ascii="Arial" w:eastAsia="Arial" w:hAnsi="Arial" w:cs="Arial"/>
          <w:color w:val="000000"/>
          <w:sz w:val="20"/>
          <w:szCs w:val="20"/>
        </w:rPr>
        <w:t>An</w:t>
      </w:r>
      <w:r w:rsidR="00E052D2">
        <w:rPr>
          <w:rFonts w:ascii="Arial" w:eastAsia="Arial" w:hAnsi="Arial" w:cs="Arial"/>
          <w:color w:val="000000"/>
          <w:spacing w:val="-1"/>
          <w:sz w:val="20"/>
          <w:szCs w:val="20"/>
        </w:rPr>
        <w:t>a</w:t>
      </w:r>
      <w:r w:rsidR="00E052D2">
        <w:rPr>
          <w:rFonts w:ascii="Arial" w:eastAsia="Arial" w:hAnsi="Arial" w:cs="Arial"/>
          <w:color w:val="000000"/>
          <w:sz w:val="20"/>
          <w:szCs w:val="20"/>
        </w:rPr>
        <w:t>l</w:t>
      </w:r>
      <w:r w:rsidR="00E052D2">
        <w:rPr>
          <w:rFonts w:ascii="Arial" w:eastAsia="Arial" w:hAnsi="Arial" w:cs="Arial"/>
          <w:color w:val="000000"/>
          <w:spacing w:val="-1"/>
          <w:sz w:val="20"/>
          <w:szCs w:val="20"/>
        </w:rPr>
        <w:t>y</w:t>
      </w:r>
      <w:r w:rsidR="00E052D2">
        <w:rPr>
          <w:rFonts w:ascii="Arial" w:eastAsia="Arial" w:hAnsi="Arial" w:cs="Arial"/>
          <w:color w:val="000000"/>
          <w:sz w:val="20"/>
          <w:szCs w:val="20"/>
        </w:rPr>
        <w:t>s</w:t>
      </w:r>
      <w:r w:rsidR="00E052D2">
        <w:rPr>
          <w:rFonts w:ascii="Arial" w:eastAsia="Arial" w:hAnsi="Arial" w:cs="Arial"/>
          <w:color w:val="000000"/>
          <w:spacing w:val="-1"/>
          <w:sz w:val="20"/>
          <w:szCs w:val="20"/>
        </w:rPr>
        <w:t>i</w:t>
      </w:r>
      <w:r w:rsidR="00E052D2">
        <w:rPr>
          <w:rFonts w:ascii="Arial" w:eastAsia="Arial" w:hAnsi="Arial" w:cs="Arial"/>
          <w:color w:val="000000"/>
          <w:sz w:val="20"/>
          <w:szCs w:val="20"/>
        </w:rPr>
        <w:t>s,</w:t>
      </w:r>
      <w:r w:rsidR="00E052D2">
        <w:rPr>
          <w:rFonts w:ascii="Arial" w:eastAsia="Arial" w:hAnsi="Arial" w:cs="Arial"/>
          <w:color w:val="000000"/>
          <w:spacing w:val="7"/>
          <w:sz w:val="20"/>
          <w:szCs w:val="20"/>
        </w:rPr>
        <w:t xml:space="preserve"> </w:t>
      </w:r>
      <w:r w:rsidR="00E052D2">
        <w:rPr>
          <w:rFonts w:ascii="Arial" w:eastAsia="Arial" w:hAnsi="Arial" w:cs="Arial"/>
          <w:color w:val="000000"/>
          <w:sz w:val="20"/>
          <w:szCs w:val="20"/>
        </w:rPr>
        <w:t>9th</w:t>
      </w:r>
      <w:r w:rsidR="00E052D2">
        <w:rPr>
          <w:rFonts w:ascii="Arial" w:eastAsia="Arial" w:hAnsi="Arial" w:cs="Arial"/>
          <w:color w:val="000000"/>
          <w:spacing w:val="29"/>
          <w:sz w:val="20"/>
          <w:szCs w:val="20"/>
        </w:rPr>
        <w:t xml:space="preserve"> </w:t>
      </w:r>
      <w:r w:rsidR="00E052D2">
        <w:rPr>
          <w:rFonts w:ascii="Arial" w:eastAsia="Arial" w:hAnsi="Arial" w:cs="Arial"/>
          <w:color w:val="000000"/>
          <w:sz w:val="20"/>
          <w:szCs w:val="20"/>
        </w:rPr>
        <w:t>E</w:t>
      </w:r>
      <w:r w:rsidR="00E052D2">
        <w:rPr>
          <w:rFonts w:ascii="Arial" w:eastAsia="Arial" w:hAnsi="Arial" w:cs="Arial"/>
          <w:color w:val="000000"/>
          <w:spacing w:val="-1"/>
          <w:sz w:val="20"/>
          <w:szCs w:val="20"/>
        </w:rPr>
        <w:t>d</w:t>
      </w:r>
      <w:r w:rsidR="00E052D2">
        <w:rPr>
          <w:rFonts w:ascii="Arial" w:eastAsia="Arial" w:hAnsi="Arial" w:cs="Arial"/>
          <w:color w:val="000000"/>
          <w:sz w:val="20"/>
          <w:szCs w:val="20"/>
        </w:rPr>
        <w:t>.</w:t>
      </w:r>
      <w:r w:rsidR="00E052D2">
        <w:rPr>
          <w:rFonts w:ascii="Arial" w:eastAsia="Arial" w:hAnsi="Arial" w:cs="Arial"/>
          <w:color w:val="000000"/>
          <w:spacing w:val="-14"/>
          <w:sz w:val="20"/>
          <w:szCs w:val="20"/>
        </w:rPr>
        <w:t xml:space="preserve"> </w:t>
      </w:r>
      <w:r w:rsidR="00E052D2">
        <w:rPr>
          <w:rFonts w:ascii="Arial" w:eastAsia="Arial" w:hAnsi="Arial" w:cs="Arial"/>
          <w:color w:val="000000"/>
          <w:sz w:val="20"/>
          <w:szCs w:val="20"/>
        </w:rPr>
        <w:t>N</w:t>
      </w:r>
      <w:r w:rsidR="00E052D2">
        <w:rPr>
          <w:rFonts w:ascii="Arial" w:eastAsia="Arial" w:hAnsi="Arial" w:cs="Arial"/>
          <w:color w:val="000000"/>
          <w:spacing w:val="-2"/>
          <w:sz w:val="20"/>
          <w:szCs w:val="20"/>
        </w:rPr>
        <w:t>e</w:t>
      </w:r>
      <w:r w:rsidR="00E052D2">
        <w:rPr>
          <w:rFonts w:ascii="Arial" w:eastAsia="Arial" w:hAnsi="Arial" w:cs="Arial"/>
          <w:color w:val="000000"/>
          <w:sz w:val="20"/>
          <w:szCs w:val="20"/>
        </w:rPr>
        <w:t>w</w:t>
      </w:r>
      <w:r w:rsidR="00E052D2">
        <w:rPr>
          <w:rFonts w:ascii="Arial" w:eastAsia="Arial" w:hAnsi="Arial" w:cs="Arial"/>
          <w:color w:val="000000"/>
          <w:spacing w:val="-13"/>
          <w:sz w:val="20"/>
          <w:szCs w:val="20"/>
        </w:rPr>
        <w:t xml:space="preserve"> </w:t>
      </w:r>
      <w:r w:rsidR="00E052D2">
        <w:rPr>
          <w:rFonts w:ascii="Arial" w:eastAsia="Arial" w:hAnsi="Arial" w:cs="Arial"/>
          <w:color w:val="000000"/>
          <w:sz w:val="20"/>
          <w:szCs w:val="20"/>
        </w:rPr>
        <w:t>York,</w:t>
      </w:r>
      <w:r w:rsidR="00E052D2">
        <w:rPr>
          <w:rFonts w:ascii="Arial" w:eastAsia="Arial" w:hAnsi="Arial" w:cs="Arial"/>
          <w:color w:val="000000"/>
          <w:spacing w:val="15"/>
          <w:sz w:val="20"/>
          <w:szCs w:val="20"/>
        </w:rPr>
        <w:t xml:space="preserve"> </w:t>
      </w:r>
      <w:r w:rsidR="00E052D2">
        <w:rPr>
          <w:rFonts w:ascii="Arial" w:eastAsia="Arial" w:hAnsi="Arial" w:cs="Arial"/>
          <w:color w:val="000000"/>
          <w:spacing w:val="-1"/>
          <w:sz w:val="20"/>
          <w:szCs w:val="20"/>
        </w:rPr>
        <w:t>W</w:t>
      </w:r>
      <w:r w:rsidR="00E052D2">
        <w:rPr>
          <w:rFonts w:ascii="Arial" w:eastAsia="Arial" w:hAnsi="Arial" w:cs="Arial"/>
          <w:color w:val="000000"/>
          <w:sz w:val="20"/>
          <w:szCs w:val="20"/>
        </w:rPr>
        <w:t>.H.</w:t>
      </w:r>
      <w:r w:rsidR="00E052D2">
        <w:rPr>
          <w:rFonts w:ascii="Arial" w:eastAsia="Arial" w:hAnsi="Arial" w:cs="Arial"/>
          <w:color w:val="000000"/>
          <w:spacing w:val="-19"/>
          <w:sz w:val="20"/>
          <w:szCs w:val="20"/>
        </w:rPr>
        <w:t xml:space="preserve"> </w:t>
      </w:r>
      <w:r w:rsidR="00E052D2">
        <w:rPr>
          <w:rFonts w:ascii="Arial" w:eastAsia="Arial" w:hAnsi="Arial" w:cs="Arial"/>
          <w:color w:val="000000"/>
          <w:spacing w:val="-1"/>
          <w:sz w:val="20"/>
          <w:szCs w:val="20"/>
        </w:rPr>
        <w:t>F</w:t>
      </w:r>
      <w:r w:rsidR="00E052D2">
        <w:rPr>
          <w:rFonts w:ascii="Arial" w:eastAsia="Arial" w:hAnsi="Arial" w:cs="Arial"/>
          <w:color w:val="000000"/>
          <w:sz w:val="20"/>
          <w:szCs w:val="20"/>
        </w:rPr>
        <w:t>re</w:t>
      </w:r>
      <w:r w:rsidR="00E052D2">
        <w:rPr>
          <w:rFonts w:ascii="Arial" w:eastAsia="Arial" w:hAnsi="Arial" w:cs="Arial"/>
          <w:color w:val="000000"/>
          <w:spacing w:val="-1"/>
          <w:sz w:val="20"/>
          <w:szCs w:val="20"/>
        </w:rPr>
        <w:t>e</w:t>
      </w:r>
      <w:r w:rsidR="00E052D2">
        <w:rPr>
          <w:rFonts w:ascii="Arial" w:eastAsia="Arial" w:hAnsi="Arial" w:cs="Arial"/>
          <w:color w:val="000000"/>
          <w:sz w:val="20"/>
          <w:szCs w:val="20"/>
        </w:rPr>
        <w:t>man,</w:t>
      </w:r>
      <w:r w:rsidR="00E052D2">
        <w:rPr>
          <w:rFonts w:ascii="Arial" w:eastAsia="Arial" w:hAnsi="Arial" w:cs="Arial"/>
          <w:color w:val="000000"/>
          <w:spacing w:val="-1"/>
          <w:sz w:val="20"/>
          <w:szCs w:val="20"/>
        </w:rPr>
        <w:t xml:space="preserve"> </w:t>
      </w:r>
      <w:r w:rsidR="00E052D2">
        <w:rPr>
          <w:rFonts w:ascii="Arial" w:eastAsia="Arial" w:hAnsi="Arial" w:cs="Arial"/>
          <w:color w:val="000000"/>
          <w:w w:val="111"/>
          <w:sz w:val="20"/>
          <w:szCs w:val="20"/>
        </w:rPr>
        <w:t>201</w:t>
      </w:r>
      <w:r w:rsidR="00E052D2">
        <w:rPr>
          <w:rFonts w:ascii="Arial" w:eastAsia="Arial" w:hAnsi="Arial" w:cs="Arial"/>
          <w:color w:val="000000"/>
          <w:spacing w:val="-1"/>
          <w:w w:val="111"/>
          <w:sz w:val="20"/>
          <w:szCs w:val="20"/>
        </w:rPr>
        <w:t>6</w:t>
      </w:r>
      <w:r w:rsidR="00E052D2">
        <w:rPr>
          <w:rFonts w:ascii="Arial" w:eastAsia="Arial" w:hAnsi="Arial" w:cs="Arial"/>
          <w:color w:val="000000"/>
          <w:w w:val="111"/>
          <w:sz w:val="20"/>
          <w:szCs w:val="20"/>
        </w:rPr>
        <w:t>.</w:t>
      </w:r>
    </w:p>
    <w:p w:rsidR="007A6C8F" w:rsidRDefault="007A6C8F">
      <w:pPr>
        <w:spacing w:after="0" w:line="130" w:lineRule="exact"/>
        <w:rPr>
          <w:sz w:val="13"/>
          <w:szCs w:val="13"/>
        </w:rPr>
      </w:pPr>
    </w:p>
    <w:p w:rsidR="007A6C8F" w:rsidRDefault="00E052D2">
      <w:pPr>
        <w:tabs>
          <w:tab w:val="left" w:pos="660"/>
        </w:tabs>
        <w:spacing w:after="0" w:line="240" w:lineRule="auto"/>
        <w:ind w:left="104"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Khop</w:t>
      </w:r>
      <w:r>
        <w:rPr>
          <w:rFonts w:ascii="Arial" w:eastAsia="Arial" w:hAnsi="Arial" w:cs="Arial"/>
          <w:color w:val="000000"/>
          <w:spacing w:val="-1"/>
          <w:sz w:val="20"/>
          <w:szCs w:val="20"/>
        </w:rPr>
        <w:t>k</w:t>
      </w:r>
      <w:r>
        <w:rPr>
          <w:rFonts w:ascii="Arial" w:eastAsia="Arial" w:hAnsi="Arial" w:cs="Arial"/>
          <w:color w:val="000000"/>
          <w:sz w:val="20"/>
          <w:szCs w:val="20"/>
        </w:rPr>
        <w:t>ar,</w:t>
      </w:r>
      <w:r>
        <w:rPr>
          <w:rFonts w:ascii="Arial" w:eastAsia="Arial" w:hAnsi="Arial" w:cs="Arial"/>
          <w:color w:val="000000"/>
          <w:spacing w:val="10"/>
          <w:sz w:val="20"/>
          <w:szCs w:val="20"/>
        </w:rPr>
        <w:t xml:space="preserve"> </w:t>
      </w:r>
      <w:r>
        <w:rPr>
          <w:rFonts w:ascii="Arial" w:eastAsia="Arial" w:hAnsi="Arial" w:cs="Arial"/>
          <w:color w:val="000000"/>
          <w:sz w:val="20"/>
          <w:szCs w:val="20"/>
        </w:rPr>
        <w:t>S</w:t>
      </w:r>
      <w:r>
        <w:rPr>
          <w:rFonts w:ascii="Arial" w:eastAsia="Arial" w:hAnsi="Arial" w:cs="Arial"/>
          <w:color w:val="000000"/>
          <w:spacing w:val="-1"/>
          <w:sz w:val="20"/>
          <w:szCs w:val="20"/>
        </w:rPr>
        <w:t>.M</w:t>
      </w:r>
      <w:r>
        <w:rPr>
          <w:rFonts w:ascii="Arial" w:eastAsia="Arial" w:hAnsi="Arial" w:cs="Arial"/>
          <w:color w:val="000000"/>
          <w:sz w:val="20"/>
          <w:szCs w:val="20"/>
        </w:rPr>
        <w:t>.</w:t>
      </w:r>
      <w:r>
        <w:rPr>
          <w:rFonts w:ascii="Arial" w:eastAsia="Arial" w:hAnsi="Arial" w:cs="Arial"/>
          <w:color w:val="000000"/>
          <w:spacing w:val="39"/>
          <w:sz w:val="20"/>
          <w:szCs w:val="20"/>
        </w:rPr>
        <w:t xml:space="preserve"> </w:t>
      </w:r>
      <w:r>
        <w:rPr>
          <w:rFonts w:ascii="Arial" w:eastAsia="Arial" w:hAnsi="Arial" w:cs="Arial"/>
          <w:color w:val="000000"/>
          <w:sz w:val="20"/>
          <w:szCs w:val="20"/>
        </w:rPr>
        <w:t>B</w:t>
      </w:r>
      <w:r>
        <w:rPr>
          <w:rFonts w:ascii="Arial" w:eastAsia="Arial" w:hAnsi="Arial" w:cs="Arial"/>
          <w:color w:val="000000"/>
          <w:spacing w:val="-1"/>
          <w:sz w:val="20"/>
          <w:szCs w:val="20"/>
        </w:rPr>
        <w:t>a</w:t>
      </w:r>
      <w:r>
        <w:rPr>
          <w:rFonts w:ascii="Arial" w:eastAsia="Arial" w:hAnsi="Arial" w:cs="Arial"/>
          <w:color w:val="000000"/>
          <w:sz w:val="20"/>
          <w:szCs w:val="20"/>
        </w:rPr>
        <w:t>sic</w:t>
      </w:r>
      <w:r>
        <w:rPr>
          <w:rFonts w:ascii="Arial" w:eastAsia="Arial" w:hAnsi="Arial" w:cs="Arial"/>
          <w:color w:val="000000"/>
          <w:spacing w:val="-17"/>
          <w:sz w:val="20"/>
          <w:szCs w:val="20"/>
        </w:rPr>
        <w:t xml:space="preserve"> </w:t>
      </w:r>
      <w:r>
        <w:rPr>
          <w:rFonts w:ascii="Arial" w:eastAsia="Arial" w:hAnsi="Arial" w:cs="Arial"/>
          <w:color w:val="000000"/>
          <w:sz w:val="20"/>
          <w:szCs w:val="20"/>
        </w:rPr>
        <w:t>Con</w:t>
      </w:r>
      <w:r>
        <w:rPr>
          <w:rFonts w:ascii="Arial" w:eastAsia="Arial" w:hAnsi="Arial" w:cs="Arial"/>
          <w:color w:val="000000"/>
          <w:spacing w:val="-1"/>
          <w:sz w:val="20"/>
          <w:szCs w:val="20"/>
        </w:rPr>
        <w:t>c</w:t>
      </w:r>
      <w:r>
        <w:rPr>
          <w:rFonts w:ascii="Arial" w:eastAsia="Arial" w:hAnsi="Arial" w:cs="Arial"/>
          <w:color w:val="000000"/>
          <w:sz w:val="20"/>
          <w:szCs w:val="20"/>
        </w:rPr>
        <w:t>e</w:t>
      </w:r>
      <w:r>
        <w:rPr>
          <w:rFonts w:ascii="Arial" w:eastAsia="Arial" w:hAnsi="Arial" w:cs="Arial"/>
          <w:color w:val="000000"/>
          <w:spacing w:val="-1"/>
          <w:sz w:val="20"/>
          <w:szCs w:val="20"/>
        </w:rPr>
        <w:t>p</w:t>
      </w:r>
      <w:r>
        <w:rPr>
          <w:rFonts w:ascii="Arial" w:eastAsia="Arial" w:hAnsi="Arial" w:cs="Arial"/>
          <w:color w:val="000000"/>
          <w:sz w:val="20"/>
          <w:szCs w:val="20"/>
        </w:rPr>
        <w:t>ts</w:t>
      </w:r>
      <w:r>
        <w:rPr>
          <w:rFonts w:ascii="Arial" w:eastAsia="Arial" w:hAnsi="Arial" w:cs="Arial"/>
          <w:color w:val="000000"/>
          <w:spacing w:val="-10"/>
          <w:sz w:val="20"/>
          <w:szCs w:val="20"/>
        </w:rPr>
        <w:t xml:space="preserve"> </w:t>
      </w:r>
      <w:r>
        <w:rPr>
          <w:rFonts w:ascii="Arial" w:eastAsia="Arial" w:hAnsi="Arial" w:cs="Arial"/>
          <w:color w:val="000000"/>
          <w:sz w:val="20"/>
          <w:szCs w:val="20"/>
        </w:rPr>
        <w:t>of</w:t>
      </w:r>
      <w:r>
        <w:rPr>
          <w:rFonts w:ascii="Arial" w:eastAsia="Arial" w:hAnsi="Arial" w:cs="Arial"/>
          <w:color w:val="000000"/>
          <w:spacing w:val="17"/>
          <w:sz w:val="20"/>
          <w:szCs w:val="20"/>
        </w:rPr>
        <w:t xml:space="preserve"> </w:t>
      </w:r>
      <w:r>
        <w:rPr>
          <w:rFonts w:ascii="Arial" w:eastAsia="Arial" w:hAnsi="Arial" w:cs="Arial"/>
          <w:color w:val="000000"/>
          <w:sz w:val="20"/>
          <w:szCs w:val="20"/>
        </w:rPr>
        <w:t>Ana</w:t>
      </w:r>
      <w:r>
        <w:rPr>
          <w:rFonts w:ascii="Arial" w:eastAsia="Arial" w:hAnsi="Arial" w:cs="Arial"/>
          <w:color w:val="000000"/>
          <w:spacing w:val="-1"/>
          <w:sz w:val="20"/>
          <w:szCs w:val="20"/>
        </w:rPr>
        <w:t>ly</w:t>
      </w:r>
      <w:r>
        <w:rPr>
          <w:rFonts w:ascii="Arial" w:eastAsia="Arial" w:hAnsi="Arial" w:cs="Arial"/>
          <w:color w:val="000000"/>
          <w:sz w:val="20"/>
          <w:szCs w:val="20"/>
        </w:rPr>
        <w:t>tical</w:t>
      </w:r>
      <w:r>
        <w:rPr>
          <w:rFonts w:ascii="Arial" w:eastAsia="Arial" w:hAnsi="Arial" w:cs="Arial"/>
          <w:color w:val="000000"/>
          <w:spacing w:val="38"/>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h</w:t>
      </w:r>
      <w:r>
        <w:rPr>
          <w:rFonts w:ascii="Arial" w:eastAsia="Arial" w:hAnsi="Arial" w:cs="Arial"/>
          <w:color w:val="000000"/>
          <w:spacing w:val="-1"/>
          <w:sz w:val="20"/>
          <w:szCs w:val="20"/>
        </w:rPr>
        <w:t>e</w:t>
      </w:r>
      <w:r>
        <w:rPr>
          <w:rFonts w:ascii="Arial" w:eastAsia="Arial" w:hAnsi="Arial" w:cs="Arial"/>
          <w:color w:val="000000"/>
          <w:sz w:val="20"/>
          <w:szCs w:val="20"/>
        </w:rPr>
        <w:t>mis</w:t>
      </w:r>
      <w:r>
        <w:rPr>
          <w:rFonts w:ascii="Arial" w:eastAsia="Arial" w:hAnsi="Arial" w:cs="Arial"/>
          <w:color w:val="000000"/>
          <w:spacing w:val="-1"/>
          <w:sz w:val="20"/>
          <w:szCs w:val="20"/>
        </w:rPr>
        <w:t>t</w:t>
      </w:r>
      <w:r>
        <w:rPr>
          <w:rFonts w:ascii="Arial" w:eastAsia="Arial" w:hAnsi="Arial" w:cs="Arial"/>
          <w:color w:val="000000"/>
          <w:sz w:val="20"/>
          <w:szCs w:val="20"/>
        </w:rPr>
        <w:t xml:space="preserve">ry. </w:t>
      </w:r>
      <w:r>
        <w:rPr>
          <w:rFonts w:ascii="Arial" w:eastAsia="Arial" w:hAnsi="Arial" w:cs="Arial"/>
          <w:color w:val="000000"/>
          <w:spacing w:val="19"/>
          <w:sz w:val="20"/>
          <w:szCs w:val="20"/>
        </w:rPr>
        <w:t xml:space="preserve"> </w:t>
      </w:r>
      <w:r>
        <w:rPr>
          <w:rFonts w:ascii="Arial" w:eastAsia="Arial" w:hAnsi="Arial" w:cs="Arial"/>
          <w:color w:val="000000"/>
          <w:sz w:val="20"/>
          <w:szCs w:val="20"/>
        </w:rPr>
        <w:t>New</w:t>
      </w:r>
      <w:r>
        <w:rPr>
          <w:rFonts w:ascii="Arial" w:eastAsia="Arial" w:hAnsi="Arial" w:cs="Arial"/>
          <w:color w:val="000000"/>
          <w:spacing w:val="-10"/>
          <w:sz w:val="20"/>
          <w:szCs w:val="20"/>
        </w:rPr>
        <w:t xml:space="preserve"> </w:t>
      </w:r>
      <w:r>
        <w:rPr>
          <w:rFonts w:ascii="Arial" w:eastAsia="Arial" w:hAnsi="Arial" w:cs="Arial"/>
          <w:color w:val="000000"/>
          <w:sz w:val="20"/>
          <w:szCs w:val="20"/>
        </w:rPr>
        <w:t>A</w:t>
      </w:r>
      <w:r>
        <w:rPr>
          <w:rFonts w:ascii="Arial" w:eastAsia="Arial" w:hAnsi="Arial" w:cs="Arial"/>
          <w:color w:val="000000"/>
          <w:spacing w:val="-1"/>
          <w:sz w:val="20"/>
          <w:szCs w:val="20"/>
        </w:rPr>
        <w:t>g</w:t>
      </w:r>
      <w:r>
        <w:rPr>
          <w:rFonts w:ascii="Arial" w:eastAsia="Arial" w:hAnsi="Arial" w:cs="Arial"/>
          <w:color w:val="000000"/>
          <w:sz w:val="20"/>
          <w:szCs w:val="20"/>
        </w:rPr>
        <w:t>e</w:t>
      </w:r>
      <w:r>
        <w:rPr>
          <w:rFonts w:ascii="Arial" w:eastAsia="Arial" w:hAnsi="Arial" w:cs="Arial"/>
          <w:color w:val="000000"/>
          <w:spacing w:val="-5"/>
          <w:sz w:val="20"/>
          <w:szCs w:val="20"/>
        </w:rPr>
        <w:t xml:space="preserve"> </w:t>
      </w:r>
      <w:r>
        <w:rPr>
          <w:rFonts w:ascii="Arial" w:eastAsia="Arial" w:hAnsi="Arial" w:cs="Arial"/>
          <w:color w:val="000000"/>
          <w:sz w:val="20"/>
          <w:szCs w:val="20"/>
        </w:rPr>
        <w:t>Internatio</w:t>
      </w:r>
      <w:r>
        <w:rPr>
          <w:rFonts w:ascii="Arial" w:eastAsia="Arial" w:hAnsi="Arial" w:cs="Arial"/>
          <w:color w:val="000000"/>
          <w:spacing w:val="-1"/>
          <w:sz w:val="20"/>
          <w:szCs w:val="20"/>
        </w:rPr>
        <w:t>n</w:t>
      </w:r>
      <w:r>
        <w:rPr>
          <w:rFonts w:ascii="Arial" w:eastAsia="Arial" w:hAnsi="Arial" w:cs="Arial"/>
          <w:color w:val="000000"/>
          <w:sz w:val="20"/>
          <w:szCs w:val="20"/>
        </w:rPr>
        <w:t>al</w:t>
      </w:r>
      <w:r>
        <w:rPr>
          <w:rFonts w:ascii="Arial" w:eastAsia="Arial" w:hAnsi="Arial" w:cs="Arial"/>
          <w:color w:val="000000"/>
          <w:spacing w:val="55"/>
          <w:sz w:val="20"/>
          <w:szCs w:val="20"/>
        </w:rPr>
        <w:t xml:space="preserve"> </w:t>
      </w:r>
      <w:r>
        <w:rPr>
          <w:rFonts w:ascii="Arial" w:eastAsia="Arial" w:hAnsi="Arial" w:cs="Arial"/>
          <w:color w:val="000000"/>
          <w:w w:val="99"/>
          <w:sz w:val="20"/>
          <w:szCs w:val="20"/>
        </w:rPr>
        <w:t>Publish</w:t>
      </w:r>
      <w:r>
        <w:rPr>
          <w:rFonts w:ascii="Arial" w:eastAsia="Arial" w:hAnsi="Arial" w:cs="Arial"/>
          <w:color w:val="000000"/>
          <w:spacing w:val="-1"/>
          <w:w w:val="99"/>
          <w:sz w:val="20"/>
          <w:szCs w:val="20"/>
        </w:rPr>
        <w:t>e</w:t>
      </w:r>
      <w:r>
        <w:rPr>
          <w:rFonts w:ascii="Arial" w:eastAsia="Arial" w:hAnsi="Arial" w:cs="Arial"/>
          <w:color w:val="000000"/>
          <w:w w:val="117"/>
          <w:sz w:val="20"/>
          <w:szCs w:val="20"/>
        </w:rPr>
        <w:t>r,</w:t>
      </w:r>
    </w:p>
    <w:p w:rsidR="007A6C8F" w:rsidRDefault="007A6C8F">
      <w:pPr>
        <w:spacing w:after="0" w:line="130" w:lineRule="exact"/>
        <w:rPr>
          <w:sz w:val="13"/>
          <w:szCs w:val="13"/>
        </w:rPr>
      </w:pPr>
    </w:p>
    <w:p w:rsidR="007A6C8F" w:rsidRDefault="00E052D2">
      <w:pPr>
        <w:spacing w:after="0" w:line="240" w:lineRule="auto"/>
        <w:ind w:left="671" w:right="-20"/>
        <w:rPr>
          <w:rFonts w:ascii="Arial" w:eastAsia="Arial" w:hAnsi="Arial" w:cs="Arial"/>
          <w:sz w:val="20"/>
          <w:szCs w:val="20"/>
        </w:rPr>
      </w:pPr>
      <w:r>
        <w:rPr>
          <w:rFonts w:ascii="Arial" w:eastAsia="Arial" w:hAnsi="Arial" w:cs="Arial"/>
          <w:w w:val="111"/>
          <w:sz w:val="20"/>
          <w:szCs w:val="20"/>
        </w:rPr>
        <w:t>20</w:t>
      </w:r>
      <w:r>
        <w:rPr>
          <w:rFonts w:ascii="Arial" w:eastAsia="Arial" w:hAnsi="Arial" w:cs="Arial"/>
          <w:spacing w:val="-1"/>
          <w:w w:val="111"/>
          <w:sz w:val="20"/>
          <w:szCs w:val="20"/>
        </w:rPr>
        <w:t>0</w:t>
      </w:r>
      <w:r>
        <w:rPr>
          <w:rFonts w:ascii="Arial" w:eastAsia="Arial" w:hAnsi="Arial" w:cs="Arial"/>
          <w:w w:val="111"/>
          <w:sz w:val="20"/>
          <w:szCs w:val="20"/>
        </w:rPr>
        <w:t>9.</w:t>
      </w:r>
    </w:p>
    <w:p w:rsidR="007A6C8F" w:rsidRDefault="007A6C8F">
      <w:pPr>
        <w:spacing w:after="0" w:line="130" w:lineRule="exact"/>
        <w:rPr>
          <w:sz w:val="13"/>
          <w:szCs w:val="13"/>
        </w:rPr>
      </w:pPr>
    </w:p>
    <w:p w:rsidR="007A6C8F" w:rsidRDefault="00E052D2">
      <w:pPr>
        <w:tabs>
          <w:tab w:val="left" w:pos="660"/>
        </w:tabs>
        <w:spacing w:after="0" w:line="240" w:lineRule="auto"/>
        <w:ind w:left="104"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Sk</w:t>
      </w:r>
      <w:r>
        <w:rPr>
          <w:rFonts w:ascii="Arial" w:eastAsia="Arial" w:hAnsi="Arial" w:cs="Arial"/>
          <w:color w:val="000000"/>
          <w:spacing w:val="-1"/>
          <w:sz w:val="20"/>
          <w:szCs w:val="20"/>
        </w:rPr>
        <w:t>o</w:t>
      </w:r>
      <w:r>
        <w:rPr>
          <w:rFonts w:ascii="Arial" w:eastAsia="Arial" w:hAnsi="Arial" w:cs="Arial"/>
          <w:color w:val="000000"/>
          <w:sz w:val="20"/>
          <w:szCs w:val="20"/>
        </w:rPr>
        <w:t>og,</w:t>
      </w:r>
      <w:r>
        <w:rPr>
          <w:rFonts w:ascii="Arial" w:eastAsia="Arial" w:hAnsi="Arial" w:cs="Arial"/>
          <w:color w:val="000000"/>
          <w:spacing w:val="1"/>
          <w:sz w:val="20"/>
          <w:szCs w:val="20"/>
        </w:rPr>
        <w:t xml:space="preserve"> </w:t>
      </w:r>
      <w:r>
        <w:rPr>
          <w:rFonts w:ascii="Arial" w:eastAsia="Arial" w:hAnsi="Arial" w:cs="Arial"/>
          <w:color w:val="000000"/>
          <w:spacing w:val="-1"/>
          <w:sz w:val="20"/>
          <w:szCs w:val="20"/>
        </w:rPr>
        <w:t>D</w:t>
      </w:r>
      <w:r>
        <w:rPr>
          <w:rFonts w:ascii="Arial" w:eastAsia="Arial" w:hAnsi="Arial" w:cs="Arial"/>
          <w:color w:val="000000"/>
          <w:sz w:val="20"/>
          <w:szCs w:val="20"/>
        </w:rPr>
        <w:t xml:space="preserve">.A. </w:t>
      </w:r>
      <w:r>
        <w:rPr>
          <w:rFonts w:ascii="Arial" w:eastAsia="Arial" w:hAnsi="Arial" w:cs="Arial"/>
          <w:color w:val="000000"/>
          <w:spacing w:val="12"/>
          <w:sz w:val="20"/>
          <w:szCs w:val="20"/>
        </w:rPr>
        <w:t xml:space="preserve"> </w:t>
      </w:r>
      <w:r>
        <w:rPr>
          <w:rFonts w:ascii="Arial" w:eastAsia="Arial" w:hAnsi="Arial" w:cs="Arial"/>
          <w:color w:val="000000"/>
          <w:sz w:val="20"/>
          <w:szCs w:val="20"/>
        </w:rPr>
        <w:t>Holler</w:t>
      </w:r>
      <w:r>
        <w:rPr>
          <w:rFonts w:ascii="Arial" w:eastAsia="Arial" w:hAnsi="Arial" w:cs="Arial"/>
          <w:color w:val="000000"/>
          <w:spacing w:val="20"/>
          <w:sz w:val="20"/>
          <w:szCs w:val="20"/>
        </w:rPr>
        <w:t xml:space="preserve"> </w:t>
      </w:r>
      <w:r>
        <w:rPr>
          <w:rFonts w:ascii="Arial" w:eastAsia="Arial" w:hAnsi="Arial" w:cs="Arial"/>
          <w:color w:val="000000"/>
          <w:spacing w:val="-1"/>
          <w:sz w:val="20"/>
          <w:szCs w:val="20"/>
        </w:rPr>
        <w:t>F</w:t>
      </w:r>
      <w:r>
        <w:rPr>
          <w:rFonts w:ascii="Arial" w:eastAsia="Arial" w:hAnsi="Arial" w:cs="Arial"/>
          <w:color w:val="000000"/>
          <w:sz w:val="20"/>
          <w:szCs w:val="20"/>
        </w:rPr>
        <w:t xml:space="preserve">.J. </w:t>
      </w:r>
      <w:r>
        <w:rPr>
          <w:rFonts w:ascii="Arial" w:eastAsia="Arial" w:hAnsi="Arial" w:cs="Arial"/>
          <w:color w:val="000000"/>
          <w:spacing w:val="25"/>
          <w:sz w:val="20"/>
          <w:szCs w:val="20"/>
        </w:rPr>
        <w:t xml:space="preserve"> </w:t>
      </w:r>
      <w:r>
        <w:rPr>
          <w:rFonts w:ascii="Arial" w:eastAsia="Arial" w:hAnsi="Arial" w:cs="Arial"/>
          <w:color w:val="000000"/>
          <w:spacing w:val="-1"/>
          <w:sz w:val="20"/>
          <w:szCs w:val="20"/>
        </w:rPr>
        <w:t>A</w:t>
      </w:r>
      <w:r>
        <w:rPr>
          <w:rFonts w:ascii="Arial" w:eastAsia="Arial" w:hAnsi="Arial" w:cs="Arial"/>
          <w:color w:val="000000"/>
          <w:sz w:val="20"/>
          <w:szCs w:val="20"/>
        </w:rPr>
        <w:t>nd</w:t>
      </w:r>
      <w:r>
        <w:rPr>
          <w:rFonts w:ascii="Arial" w:eastAsia="Arial" w:hAnsi="Arial" w:cs="Arial"/>
          <w:color w:val="000000"/>
          <w:spacing w:val="9"/>
          <w:sz w:val="20"/>
          <w:szCs w:val="20"/>
        </w:rPr>
        <w:t xml:space="preserve"> </w:t>
      </w:r>
      <w:r>
        <w:rPr>
          <w:rFonts w:ascii="Arial" w:eastAsia="Arial" w:hAnsi="Arial" w:cs="Arial"/>
          <w:color w:val="000000"/>
          <w:sz w:val="20"/>
          <w:szCs w:val="20"/>
        </w:rPr>
        <w:t>Nie</w:t>
      </w:r>
      <w:r>
        <w:rPr>
          <w:rFonts w:ascii="Arial" w:eastAsia="Arial" w:hAnsi="Arial" w:cs="Arial"/>
          <w:color w:val="000000"/>
          <w:spacing w:val="-1"/>
          <w:sz w:val="20"/>
          <w:szCs w:val="20"/>
        </w:rPr>
        <w:t>m</w:t>
      </w:r>
      <w:r>
        <w:rPr>
          <w:rFonts w:ascii="Arial" w:eastAsia="Arial" w:hAnsi="Arial" w:cs="Arial"/>
          <w:color w:val="000000"/>
          <w:sz w:val="20"/>
          <w:szCs w:val="20"/>
        </w:rPr>
        <w:t>an,</w:t>
      </w:r>
      <w:r>
        <w:rPr>
          <w:rFonts w:ascii="Arial" w:eastAsia="Arial" w:hAnsi="Arial" w:cs="Arial"/>
          <w:color w:val="000000"/>
          <w:spacing w:val="7"/>
          <w:sz w:val="20"/>
          <w:szCs w:val="20"/>
        </w:rPr>
        <w:t xml:space="preserve"> </w:t>
      </w:r>
      <w:r>
        <w:rPr>
          <w:rFonts w:ascii="Arial" w:eastAsia="Arial" w:hAnsi="Arial" w:cs="Arial"/>
          <w:color w:val="000000"/>
          <w:spacing w:val="-1"/>
          <w:sz w:val="20"/>
          <w:szCs w:val="20"/>
        </w:rPr>
        <w:t>T</w:t>
      </w:r>
      <w:r>
        <w:rPr>
          <w:rFonts w:ascii="Arial" w:eastAsia="Arial" w:hAnsi="Arial" w:cs="Arial"/>
          <w:color w:val="000000"/>
          <w:sz w:val="20"/>
          <w:szCs w:val="20"/>
        </w:rPr>
        <w:t xml:space="preserve">.A. </w:t>
      </w:r>
      <w:r>
        <w:rPr>
          <w:rFonts w:ascii="Arial" w:eastAsia="Arial" w:hAnsi="Arial" w:cs="Arial"/>
          <w:color w:val="000000"/>
          <w:spacing w:val="21"/>
          <w:sz w:val="20"/>
          <w:szCs w:val="20"/>
        </w:rPr>
        <w:t xml:space="preserve"> </w:t>
      </w:r>
      <w:r>
        <w:rPr>
          <w:rFonts w:ascii="Arial" w:eastAsia="Arial" w:hAnsi="Arial" w:cs="Arial"/>
          <w:color w:val="000000"/>
          <w:sz w:val="20"/>
          <w:szCs w:val="20"/>
        </w:rPr>
        <w:t>Pri</w:t>
      </w:r>
      <w:r>
        <w:rPr>
          <w:rFonts w:ascii="Arial" w:eastAsia="Arial" w:hAnsi="Arial" w:cs="Arial"/>
          <w:color w:val="000000"/>
          <w:spacing w:val="-1"/>
          <w:sz w:val="20"/>
          <w:szCs w:val="20"/>
        </w:rPr>
        <w:t>n</w:t>
      </w:r>
      <w:r>
        <w:rPr>
          <w:rFonts w:ascii="Arial" w:eastAsia="Arial" w:hAnsi="Arial" w:cs="Arial"/>
          <w:color w:val="000000"/>
          <w:sz w:val="20"/>
          <w:szCs w:val="20"/>
        </w:rPr>
        <w:t>cip</w:t>
      </w:r>
      <w:r>
        <w:rPr>
          <w:rFonts w:ascii="Arial" w:eastAsia="Arial" w:hAnsi="Arial" w:cs="Arial"/>
          <w:color w:val="000000"/>
          <w:spacing w:val="3"/>
          <w:sz w:val="20"/>
          <w:szCs w:val="20"/>
        </w:rPr>
        <w:t>l</w:t>
      </w:r>
      <w:r>
        <w:rPr>
          <w:rFonts w:ascii="Arial" w:eastAsia="Arial" w:hAnsi="Arial" w:cs="Arial"/>
          <w:color w:val="000000"/>
          <w:spacing w:val="-1"/>
          <w:sz w:val="20"/>
          <w:szCs w:val="20"/>
        </w:rPr>
        <w:t>e</w:t>
      </w:r>
      <w:r>
        <w:rPr>
          <w:rFonts w:ascii="Arial" w:eastAsia="Arial" w:hAnsi="Arial" w:cs="Arial"/>
          <w:color w:val="000000"/>
          <w:sz w:val="20"/>
          <w:szCs w:val="20"/>
        </w:rPr>
        <w:t>s</w:t>
      </w:r>
      <w:r>
        <w:rPr>
          <w:rFonts w:ascii="Arial" w:eastAsia="Arial" w:hAnsi="Arial" w:cs="Arial"/>
          <w:color w:val="000000"/>
          <w:spacing w:val="14"/>
          <w:sz w:val="20"/>
          <w:szCs w:val="20"/>
        </w:rPr>
        <w:t xml:space="preserve"> </w:t>
      </w:r>
      <w:r>
        <w:rPr>
          <w:rFonts w:ascii="Arial" w:eastAsia="Arial" w:hAnsi="Arial" w:cs="Arial"/>
          <w:color w:val="000000"/>
          <w:sz w:val="20"/>
          <w:szCs w:val="20"/>
        </w:rPr>
        <w:t>of</w:t>
      </w:r>
      <w:r>
        <w:rPr>
          <w:rFonts w:ascii="Arial" w:eastAsia="Arial" w:hAnsi="Arial" w:cs="Arial"/>
          <w:color w:val="000000"/>
          <w:spacing w:val="23"/>
          <w:sz w:val="20"/>
          <w:szCs w:val="20"/>
        </w:rPr>
        <w:t xml:space="preserve"> </w:t>
      </w:r>
      <w:r>
        <w:rPr>
          <w:rFonts w:ascii="Arial" w:eastAsia="Arial" w:hAnsi="Arial" w:cs="Arial"/>
          <w:color w:val="000000"/>
          <w:sz w:val="20"/>
          <w:szCs w:val="20"/>
        </w:rPr>
        <w:t>Ins</w:t>
      </w:r>
      <w:r>
        <w:rPr>
          <w:rFonts w:ascii="Arial" w:eastAsia="Arial" w:hAnsi="Arial" w:cs="Arial"/>
          <w:color w:val="000000"/>
          <w:spacing w:val="-1"/>
          <w:sz w:val="20"/>
          <w:szCs w:val="20"/>
        </w:rPr>
        <w:t>tr</w:t>
      </w:r>
      <w:r>
        <w:rPr>
          <w:rFonts w:ascii="Arial" w:eastAsia="Arial" w:hAnsi="Arial" w:cs="Arial"/>
          <w:color w:val="000000"/>
          <w:sz w:val="20"/>
          <w:szCs w:val="20"/>
        </w:rPr>
        <w:t>u</w:t>
      </w:r>
      <w:r>
        <w:rPr>
          <w:rFonts w:ascii="Arial" w:eastAsia="Arial" w:hAnsi="Arial" w:cs="Arial"/>
          <w:color w:val="000000"/>
          <w:spacing w:val="1"/>
          <w:sz w:val="20"/>
          <w:szCs w:val="20"/>
        </w:rPr>
        <w:t>m</w:t>
      </w:r>
      <w:r>
        <w:rPr>
          <w:rFonts w:ascii="Arial" w:eastAsia="Arial" w:hAnsi="Arial" w:cs="Arial"/>
          <w:color w:val="000000"/>
          <w:spacing w:val="-1"/>
          <w:sz w:val="20"/>
          <w:szCs w:val="20"/>
        </w:rPr>
        <w:t>e</w:t>
      </w:r>
      <w:r>
        <w:rPr>
          <w:rFonts w:ascii="Arial" w:eastAsia="Arial" w:hAnsi="Arial" w:cs="Arial"/>
          <w:color w:val="000000"/>
          <w:sz w:val="20"/>
          <w:szCs w:val="20"/>
        </w:rPr>
        <w:t xml:space="preserve">ntal </w:t>
      </w:r>
      <w:r>
        <w:rPr>
          <w:rFonts w:ascii="Arial" w:eastAsia="Arial" w:hAnsi="Arial" w:cs="Arial"/>
          <w:color w:val="000000"/>
          <w:spacing w:val="2"/>
          <w:sz w:val="20"/>
          <w:szCs w:val="20"/>
        </w:rPr>
        <w:t xml:space="preserve"> </w:t>
      </w:r>
      <w:r>
        <w:rPr>
          <w:rFonts w:ascii="Arial" w:eastAsia="Arial" w:hAnsi="Arial" w:cs="Arial"/>
          <w:color w:val="000000"/>
          <w:sz w:val="20"/>
          <w:szCs w:val="20"/>
        </w:rPr>
        <w:t>Ana</w:t>
      </w:r>
      <w:r>
        <w:rPr>
          <w:rFonts w:ascii="Arial" w:eastAsia="Arial" w:hAnsi="Arial" w:cs="Arial"/>
          <w:color w:val="000000"/>
          <w:spacing w:val="-1"/>
          <w:sz w:val="20"/>
          <w:szCs w:val="20"/>
        </w:rPr>
        <w:t>l</w:t>
      </w:r>
      <w:r>
        <w:rPr>
          <w:rFonts w:ascii="Arial" w:eastAsia="Arial" w:hAnsi="Arial" w:cs="Arial"/>
          <w:color w:val="000000"/>
          <w:sz w:val="20"/>
          <w:szCs w:val="20"/>
        </w:rPr>
        <w:t>ysis,</w:t>
      </w:r>
      <w:r>
        <w:rPr>
          <w:rFonts w:ascii="Arial" w:eastAsia="Arial" w:hAnsi="Arial" w:cs="Arial"/>
          <w:color w:val="000000"/>
          <w:spacing w:val="15"/>
          <w:sz w:val="20"/>
          <w:szCs w:val="20"/>
        </w:rPr>
        <w:t xml:space="preserve"> </w:t>
      </w:r>
      <w:r>
        <w:rPr>
          <w:rFonts w:ascii="Arial" w:eastAsia="Arial" w:hAnsi="Arial" w:cs="Arial"/>
          <w:color w:val="000000"/>
          <w:sz w:val="20"/>
          <w:szCs w:val="20"/>
        </w:rPr>
        <w:t>Cenga</w:t>
      </w:r>
      <w:r>
        <w:rPr>
          <w:rFonts w:ascii="Arial" w:eastAsia="Arial" w:hAnsi="Arial" w:cs="Arial"/>
          <w:color w:val="000000"/>
          <w:spacing w:val="-1"/>
          <w:sz w:val="20"/>
          <w:szCs w:val="20"/>
        </w:rPr>
        <w:t>g</w:t>
      </w:r>
      <w:r>
        <w:rPr>
          <w:rFonts w:ascii="Arial" w:eastAsia="Arial" w:hAnsi="Arial" w:cs="Arial"/>
          <w:color w:val="000000"/>
          <w:sz w:val="20"/>
          <w:szCs w:val="20"/>
        </w:rPr>
        <w:t>e</w:t>
      </w:r>
    </w:p>
    <w:p w:rsidR="007A6C8F" w:rsidRDefault="007A6C8F">
      <w:pPr>
        <w:spacing w:before="2" w:after="0" w:line="130" w:lineRule="exact"/>
        <w:rPr>
          <w:sz w:val="13"/>
          <w:szCs w:val="13"/>
        </w:rPr>
      </w:pPr>
    </w:p>
    <w:p w:rsidR="007A6C8F" w:rsidRDefault="00E052D2">
      <w:pPr>
        <w:spacing w:after="0" w:line="240" w:lineRule="auto"/>
        <w:ind w:left="671" w:right="-20"/>
        <w:rPr>
          <w:rFonts w:ascii="Arial" w:eastAsia="Arial" w:hAnsi="Arial" w:cs="Arial"/>
          <w:sz w:val="20"/>
          <w:szCs w:val="20"/>
        </w:rPr>
      </w:pPr>
      <w:r>
        <w:rPr>
          <w:rFonts w:ascii="Arial" w:eastAsia="Arial" w:hAnsi="Arial" w:cs="Arial"/>
          <w:sz w:val="20"/>
          <w:szCs w:val="20"/>
        </w:rPr>
        <w:t>Learning</w:t>
      </w:r>
      <w:r>
        <w:rPr>
          <w:rFonts w:ascii="Arial" w:eastAsia="Arial" w:hAnsi="Arial" w:cs="Arial"/>
          <w:spacing w:val="19"/>
          <w:sz w:val="20"/>
          <w:szCs w:val="20"/>
        </w:rPr>
        <w:t xml:space="preserve"> </w:t>
      </w:r>
      <w:r>
        <w:rPr>
          <w:rFonts w:ascii="Arial" w:eastAsia="Arial" w:hAnsi="Arial" w:cs="Arial"/>
          <w:sz w:val="20"/>
          <w:szCs w:val="20"/>
        </w:rPr>
        <w:t>In</w:t>
      </w:r>
      <w:r>
        <w:rPr>
          <w:rFonts w:ascii="Arial" w:eastAsia="Arial" w:hAnsi="Arial" w:cs="Arial"/>
          <w:spacing w:val="-1"/>
          <w:sz w:val="20"/>
          <w:szCs w:val="20"/>
        </w:rPr>
        <w:t>d</w:t>
      </w:r>
      <w:r>
        <w:rPr>
          <w:rFonts w:ascii="Arial" w:eastAsia="Arial" w:hAnsi="Arial" w:cs="Arial"/>
          <w:sz w:val="20"/>
          <w:szCs w:val="20"/>
        </w:rPr>
        <w:t>ia</w:t>
      </w:r>
      <w:r>
        <w:rPr>
          <w:rFonts w:ascii="Arial" w:eastAsia="Arial" w:hAnsi="Arial" w:cs="Arial"/>
          <w:spacing w:val="-2"/>
          <w:sz w:val="20"/>
          <w:szCs w:val="20"/>
        </w:rPr>
        <w:t xml:space="preserve"> </w:t>
      </w:r>
      <w:r>
        <w:rPr>
          <w:rFonts w:ascii="Arial" w:eastAsia="Arial" w:hAnsi="Arial" w:cs="Arial"/>
          <w:w w:val="93"/>
          <w:sz w:val="20"/>
          <w:szCs w:val="20"/>
        </w:rPr>
        <w:t>E</w:t>
      </w:r>
      <w:r>
        <w:rPr>
          <w:rFonts w:ascii="Arial" w:eastAsia="Arial" w:hAnsi="Arial" w:cs="Arial"/>
          <w:spacing w:val="-1"/>
          <w:w w:val="93"/>
          <w:sz w:val="20"/>
          <w:szCs w:val="20"/>
        </w:rPr>
        <w:t>d</w:t>
      </w:r>
      <w:r>
        <w:rPr>
          <w:rFonts w:ascii="Arial" w:eastAsia="Arial" w:hAnsi="Arial" w:cs="Arial"/>
          <w:w w:val="112"/>
          <w:sz w:val="20"/>
          <w:szCs w:val="20"/>
        </w:rPr>
        <w:t>iti</w:t>
      </w:r>
      <w:r>
        <w:rPr>
          <w:rFonts w:ascii="Arial" w:eastAsia="Arial" w:hAnsi="Arial" w:cs="Arial"/>
          <w:spacing w:val="1"/>
          <w:w w:val="112"/>
          <w:sz w:val="20"/>
          <w:szCs w:val="20"/>
        </w:rPr>
        <w:t>o</w:t>
      </w:r>
      <w:r>
        <w:rPr>
          <w:rFonts w:ascii="Arial" w:eastAsia="Arial" w:hAnsi="Arial" w:cs="Arial"/>
          <w:w w:val="105"/>
          <w:sz w:val="20"/>
          <w:szCs w:val="20"/>
        </w:rPr>
        <w:t>n.</w:t>
      </w:r>
    </w:p>
    <w:p w:rsidR="007A6C8F" w:rsidRDefault="007A6C8F">
      <w:pPr>
        <w:spacing w:after="0" w:line="130" w:lineRule="exact"/>
        <w:rPr>
          <w:sz w:val="13"/>
          <w:szCs w:val="13"/>
        </w:rPr>
      </w:pPr>
    </w:p>
    <w:p w:rsidR="007A6C8F" w:rsidRDefault="00E052D2">
      <w:pPr>
        <w:tabs>
          <w:tab w:val="left" w:pos="660"/>
        </w:tabs>
        <w:spacing w:after="0" w:line="375" w:lineRule="auto"/>
        <w:ind w:left="671" w:right="58" w:hanging="568"/>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Mikes,</w:t>
      </w:r>
      <w:r>
        <w:rPr>
          <w:rFonts w:ascii="Arial" w:eastAsia="Arial" w:hAnsi="Arial" w:cs="Arial"/>
          <w:color w:val="000000"/>
          <w:spacing w:val="-1"/>
          <w:sz w:val="20"/>
          <w:szCs w:val="20"/>
        </w:rPr>
        <w:t xml:space="preserve"> </w:t>
      </w:r>
      <w:r>
        <w:rPr>
          <w:rFonts w:ascii="Arial" w:eastAsia="Arial" w:hAnsi="Arial" w:cs="Arial"/>
          <w:color w:val="000000"/>
          <w:sz w:val="20"/>
          <w:szCs w:val="20"/>
        </w:rPr>
        <w:t xml:space="preserve">O. </w:t>
      </w:r>
      <w:r>
        <w:rPr>
          <w:rFonts w:ascii="Arial" w:eastAsia="Arial" w:hAnsi="Arial" w:cs="Arial"/>
          <w:color w:val="000000"/>
          <w:spacing w:val="1"/>
          <w:sz w:val="20"/>
          <w:szCs w:val="20"/>
        </w:rPr>
        <w:t xml:space="preserve"> </w:t>
      </w:r>
      <w:r>
        <w:rPr>
          <w:rFonts w:ascii="Arial" w:eastAsia="Arial" w:hAnsi="Arial" w:cs="Arial"/>
          <w:color w:val="000000"/>
          <w:sz w:val="20"/>
          <w:szCs w:val="20"/>
        </w:rPr>
        <w:t>&amp; Chalme</w:t>
      </w:r>
      <w:r>
        <w:rPr>
          <w:rFonts w:ascii="Arial" w:eastAsia="Arial" w:hAnsi="Arial" w:cs="Arial"/>
          <w:color w:val="000000"/>
          <w:spacing w:val="1"/>
          <w:sz w:val="20"/>
          <w:szCs w:val="20"/>
        </w:rPr>
        <w:t>s</w:t>
      </w:r>
      <w:r>
        <w:rPr>
          <w:rFonts w:ascii="Arial" w:eastAsia="Arial" w:hAnsi="Arial" w:cs="Arial"/>
          <w:color w:val="000000"/>
          <w:sz w:val="20"/>
          <w:szCs w:val="20"/>
        </w:rPr>
        <w:t>,</w:t>
      </w:r>
      <w:r>
        <w:rPr>
          <w:rFonts w:ascii="Arial" w:eastAsia="Arial" w:hAnsi="Arial" w:cs="Arial"/>
          <w:color w:val="000000"/>
          <w:spacing w:val="-15"/>
          <w:sz w:val="20"/>
          <w:szCs w:val="20"/>
        </w:rPr>
        <w:t xml:space="preserve"> </w:t>
      </w:r>
      <w:r>
        <w:rPr>
          <w:rFonts w:ascii="Arial" w:eastAsia="Arial" w:hAnsi="Arial" w:cs="Arial"/>
          <w:color w:val="000000"/>
          <w:sz w:val="20"/>
          <w:szCs w:val="20"/>
        </w:rPr>
        <w:t>R</w:t>
      </w:r>
      <w:r>
        <w:rPr>
          <w:rFonts w:ascii="Arial" w:eastAsia="Arial" w:hAnsi="Arial" w:cs="Arial"/>
          <w:color w:val="000000"/>
          <w:spacing w:val="1"/>
          <w:sz w:val="20"/>
          <w:szCs w:val="20"/>
        </w:rPr>
        <w:t>.</w:t>
      </w:r>
      <w:r>
        <w:rPr>
          <w:rFonts w:ascii="Arial" w:eastAsia="Arial" w:hAnsi="Arial" w:cs="Arial"/>
          <w:color w:val="000000"/>
          <w:spacing w:val="-1"/>
          <w:sz w:val="20"/>
          <w:szCs w:val="20"/>
        </w:rPr>
        <w:t>A</w:t>
      </w:r>
      <w:r>
        <w:rPr>
          <w:rFonts w:ascii="Arial" w:eastAsia="Arial" w:hAnsi="Arial" w:cs="Arial"/>
          <w:color w:val="000000"/>
          <w:sz w:val="20"/>
          <w:szCs w:val="20"/>
        </w:rPr>
        <w:t xml:space="preserve">. </w:t>
      </w:r>
      <w:r>
        <w:rPr>
          <w:rFonts w:ascii="Arial" w:eastAsia="Arial" w:hAnsi="Arial" w:cs="Arial"/>
          <w:color w:val="000000"/>
          <w:spacing w:val="8"/>
          <w:sz w:val="20"/>
          <w:szCs w:val="20"/>
        </w:rPr>
        <w:t xml:space="preserve"> </w:t>
      </w:r>
      <w:r>
        <w:rPr>
          <w:rFonts w:ascii="Arial" w:eastAsia="Arial" w:hAnsi="Arial" w:cs="Arial"/>
          <w:color w:val="000000"/>
          <w:sz w:val="20"/>
          <w:szCs w:val="20"/>
        </w:rPr>
        <w:t>Laborato</w:t>
      </w:r>
      <w:r>
        <w:rPr>
          <w:rFonts w:ascii="Arial" w:eastAsia="Arial" w:hAnsi="Arial" w:cs="Arial"/>
          <w:color w:val="000000"/>
          <w:spacing w:val="-1"/>
          <w:sz w:val="20"/>
          <w:szCs w:val="20"/>
        </w:rPr>
        <w:t>r</w:t>
      </w:r>
      <w:r>
        <w:rPr>
          <w:rFonts w:ascii="Arial" w:eastAsia="Arial" w:hAnsi="Arial" w:cs="Arial"/>
          <w:color w:val="000000"/>
          <w:sz w:val="20"/>
          <w:szCs w:val="20"/>
        </w:rPr>
        <w:t xml:space="preserve">y </w:t>
      </w:r>
      <w:r>
        <w:rPr>
          <w:rFonts w:ascii="Arial" w:eastAsia="Arial" w:hAnsi="Arial" w:cs="Arial"/>
          <w:color w:val="000000"/>
          <w:spacing w:val="5"/>
          <w:sz w:val="20"/>
          <w:szCs w:val="20"/>
        </w:rPr>
        <w:t xml:space="preserve"> </w:t>
      </w:r>
      <w:r>
        <w:rPr>
          <w:rFonts w:ascii="Arial" w:eastAsia="Arial" w:hAnsi="Arial" w:cs="Arial"/>
          <w:color w:val="000000"/>
          <w:sz w:val="20"/>
          <w:szCs w:val="20"/>
        </w:rPr>
        <w:t>Hand</w:t>
      </w:r>
      <w:r>
        <w:rPr>
          <w:rFonts w:ascii="Arial" w:eastAsia="Arial" w:hAnsi="Arial" w:cs="Arial"/>
          <w:color w:val="000000"/>
          <w:spacing w:val="-1"/>
          <w:sz w:val="20"/>
          <w:szCs w:val="20"/>
        </w:rPr>
        <w:t>b</w:t>
      </w:r>
      <w:r>
        <w:rPr>
          <w:rFonts w:ascii="Arial" w:eastAsia="Arial" w:hAnsi="Arial" w:cs="Arial"/>
          <w:color w:val="000000"/>
          <w:sz w:val="20"/>
          <w:szCs w:val="20"/>
        </w:rPr>
        <w:t>o</w:t>
      </w:r>
      <w:r>
        <w:rPr>
          <w:rFonts w:ascii="Arial" w:eastAsia="Arial" w:hAnsi="Arial" w:cs="Arial"/>
          <w:color w:val="000000"/>
          <w:spacing w:val="1"/>
          <w:sz w:val="20"/>
          <w:szCs w:val="20"/>
        </w:rPr>
        <w:t>o</w:t>
      </w:r>
      <w:r>
        <w:rPr>
          <w:rFonts w:ascii="Arial" w:eastAsia="Arial" w:hAnsi="Arial" w:cs="Arial"/>
          <w:color w:val="000000"/>
          <w:sz w:val="20"/>
          <w:szCs w:val="20"/>
        </w:rPr>
        <w:t>k</w:t>
      </w:r>
      <w:r>
        <w:rPr>
          <w:rFonts w:ascii="Arial" w:eastAsia="Arial" w:hAnsi="Arial" w:cs="Arial"/>
          <w:color w:val="000000"/>
          <w:spacing w:val="2"/>
          <w:sz w:val="20"/>
          <w:szCs w:val="20"/>
        </w:rPr>
        <w:t xml:space="preserve"> </w:t>
      </w:r>
      <w:r>
        <w:rPr>
          <w:rFonts w:ascii="Arial" w:eastAsia="Arial" w:hAnsi="Arial" w:cs="Arial"/>
          <w:color w:val="000000"/>
          <w:sz w:val="20"/>
          <w:szCs w:val="20"/>
        </w:rPr>
        <w:t>of</w:t>
      </w:r>
      <w:r>
        <w:rPr>
          <w:rFonts w:ascii="Arial" w:eastAsia="Arial" w:hAnsi="Arial" w:cs="Arial"/>
          <w:color w:val="000000"/>
          <w:spacing w:val="20"/>
          <w:sz w:val="20"/>
          <w:szCs w:val="20"/>
        </w:rPr>
        <w:t xml:space="preserve"> </w:t>
      </w:r>
      <w:r>
        <w:rPr>
          <w:rFonts w:ascii="Arial" w:eastAsia="Arial" w:hAnsi="Arial" w:cs="Arial"/>
          <w:color w:val="000000"/>
          <w:sz w:val="20"/>
          <w:szCs w:val="20"/>
        </w:rPr>
        <w:t>Chroma</w:t>
      </w:r>
      <w:r>
        <w:rPr>
          <w:rFonts w:ascii="Arial" w:eastAsia="Arial" w:hAnsi="Arial" w:cs="Arial"/>
          <w:color w:val="000000"/>
          <w:spacing w:val="-1"/>
          <w:sz w:val="20"/>
          <w:szCs w:val="20"/>
        </w:rPr>
        <w:t>t</w:t>
      </w:r>
      <w:r>
        <w:rPr>
          <w:rFonts w:ascii="Arial" w:eastAsia="Arial" w:hAnsi="Arial" w:cs="Arial"/>
          <w:color w:val="000000"/>
          <w:sz w:val="20"/>
          <w:szCs w:val="20"/>
        </w:rPr>
        <w:t>og</w:t>
      </w:r>
      <w:r>
        <w:rPr>
          <w:rFonts w:ascii="Arial" w:eastAsia="Arial" w:hAnsi="Arial" w:cs="Arial"/>
          <w:color w:val="000000"/>
          <w:spacing w:val="-1"/>
          <w:sz w:val="20"/>
          <w:szCs w:val="20"/>
        </w:rPr>
        <w:t>r</w:t>
      </w:r>
      <w:r>
        <w:rPr>
          <w:rFonts w:ascii="Arial" w:eastAsia="Arial" w:hAnsi="Arial" w:cs="Arial"/>
          <w:color w:val="000000"/>
          <w:sz w:val="20"/>
          <w:szCs w:val="20"/>
        </w:rPr>
        <w:t>aphic</w:t>
      </w:r>
      <w:r>
        <w:rPr>
          <w:rFonts w:ascii="Arial" w:eastAsia="Arial" w:hAnsi="Arial" w:cs="Arial"/>
          <w:color w:val="000000"/>
          <w:spacing w:val="42"/>
          <w:sz w:val="20"/>
          <w:szCs w:val="20"/>
        </w:rPr>
        <w:t xml:space="preserve"> </w:t>
      </w:r>
      <w:r>
        <w:rPr>
          <w:rFonts w:ascii="Arial" w:eastAsia="Arial" w:hAnsi="Arial" w:cs="Arial"/>
          <w:color w:val="000000"/>
          <w:sz w:val="20"/>
          <w:szCs w:val="20"/>
        </w:rPr>
        <w:t>&amp;</w:t>
      </w:r>
      <w:r>
        <w:rPr>
          <w:rFonts w:ascii="Arial" w:eastAsia="Arial" w:hAnsi="Arial" w:cs="Arial"/>
          <w:color w:val="000000"/>
          <w:spacing w:val="1"/>
          <w:sz w:val="20"/>
          <w:szCs w:val="20"/>
        </w:rPr>
        <w:t xml:space="preserve"> </w:t>
      </w:r>
      <w:r>
        <w:rPr>
          <w:rFonts w:ascii="Arial" w:eastAsia="Arial" w:hAnsi="Arial" w:cs="Arial"/>
          <w:color w:val="000000"/>
          <w:sz w:val="20"/>
          <w:szCs w:val="20"/>
        </w:rPr>
        <w:t>Alli</w:t>
      </w:r>
      <w:r>
        <w:rPr>
          <w:rFonts w:ascii="Arial" w:eastAsia="Arial" w:hAnsi="Arial" w:cs="Arial"/>
          <w:color w:val="000000"/>
          <w:spacing w:val="-1"/>
          <w:sz w:val="20"/>
          <w:szCs w:val="20"/>
        </w:rPr>
        <w:t>e</w:t>
      </w:r>
      <w:r>
        <w:rPr>
          <w:rFonts w:ascii="Arial" w:eastAsia="Arial" w:hAnsi="Arial" w:cs="Arial"/>
          <w:color w:val="000000"/>
          <w:sz w:val="20"/>
          <w:szCs w:val="20"/>
        </w:rPr>
        <w:t>d</w:t>
      </w:r>
      <w:r>
        <w:rPr>
          <w:rFonts w:ascii="Arial" w:eastAsia="Arial" w:hAnsi="Arial" w:cs="Arial"/>
          <w:color w:val="000000"/>
          <w:spacing w:val="19"/>
          <w:sz w:val="20"/>
          <w:szCs w:val="20"/>
        </w:rPr>
        <w:t xml:space="preserve"> </w:t>
      </w:r>
      <w:r>
        <w:rPr>
          <w:rFonts w:ascii="Arial" w:eastAsia="Arial" w:hAnsi="Arial" w:cs="Arial"/>
          <w:color w:val="000000"/>
          <w:w w:val="102"/>
          <w:sz w:val="20"/>
          <w:szCs w:val="20"/>
        </w:rPr>
        <w:t>Meth</w:t>
      </w:r>
      <w:r>
        <w:rPr>
          <w:rFonts w:ascii="Arial" w:eastAsia="Arial" w:hAnsi="Arial" w:cs="Arial"/>
          <w:color w:val="000000"/>
          <w:spacing w:val="1"/>
          <w:w w:val="102"/>
          <w:sz w:val="20"/>
          <w:szCs w:val="20"/>
        </w:rPr>
        <w:t>o</w:t>
      </w:r>
      <w:r>
        <w:rPr>
          <w:rFonts w:ascii="Arial" w:eastAsia="Arial" w:hAnsi="Arial" w:cs="Arial"/>
          <w:color w:val="000000"/>
          <w:sz w:val="20"/>
          <w:szCs w:val="20"/>
        </w:rPr>
        <w:t>ds, Elles</w:t>
      </w:r>
      <w:r>
        <w:rPr>
          <w:rFonts w:ascii="Arial" w:eastAsia="Arial" w:hAnsi="Arial" w:cs="Arial"/>
          <w:color w:val="000000"/>
          <w:spacing w:val="-20"/>
          <w:sz w:val="20"/>
          <w:szCs w:val="20"/>
        </w:rPr>
        <w:t xml:space="preserve"> </w:t>
      </w:r>
      <w:r>
        <w:rPr>
          <w:rFonts w:ascii="Arial" w:eastAsia="Arial" w:hAnsi="Arial" w:cs="Arial"/>
          <w:color w:val="000000"/>
          <w:sz w:val="20"/>
          <w:szCs w:val="20"/>
        </w:rPr>
        <w:t>Har</w:t>
      </w:r>
      <w:r>
        <w:rPr>
          <w:rFonts w:ascii="Arial" w:eastAsia="Arial" w:hAnsi="Arial" w:cs="Arial"/>
          <w:color w:val="000000"/>
          <w:spacing w:val="-1"/>
          <w:sz w:val="20"/>
          <w:szCs w:val="20"/>
        </w:rPr>
        <w:t>woo</w:t>
      </w:r>
      <w:r>
        <w:rPr>
          <w:rFonts w:ascii="Arial" w:eastAsia="Arial" w:hAnsi="Arial" w:cs="Arial"/>
          <w:color w:val="000000"/>
          <w:sz w:val="20"/>
          <w:szCs w:val="20"/>
        </w:rPr>
        <w:t>d</w:t>
      </w:r>
      <w:r>
        <w:rPr>
          <w:rFonts w:ascii="Arial" w:eastAsia="Arial" w:hAnsi="Arial" w:cs="Arial"/>
          <w:color w:val="000000"/>
          <w:spacing w:val="2"/>
          <w:sz w:val="20"/>
          <w:szCs w:val="20"/>
        </w:rPr>
        <w:t xml:space="preserve"> </w:t>
      </w:r>
      <w:r>
        <w:rPr>
          <w:rFonts w:ascii="Arial" w:eastAsia="Arial" w:hAnsi="Arial" w:cs="Arial"/>
          <w:color w:val="000000"/>
          <w:sz w:val="20"/>
          <w:szCs w:val="20"/>
        </w:rPr>
        <w:t>Lt</w:t>
      </w:r>
      <w:r>
        <w:rPr>
          <w:rFonts w:ascii="Arial" w:eastAsia="Arial" w:hAnsi="Arial" w:cs="Arial"/>
          <w:color w:val="000000"/>
          <w:spacing w:val="-1"/>
          <w:sz w:val="20"/>
          <w:szCs w:val="20"/>
        </w:rPr>
        <w:t>d</w:t>
      </w:r>
      <w:r>
        <w:rPr>
          <w:rFonts w:ascii="Arial" w:eastAsia="Arial" w:hAnsi="Arial" w:cs="Arial"/>
          <w:color w:val="000000"/>
          <w:sz w:val="20"/>
          <w:szCs w:val="20"/>
        </w:rPr>
        <w:t>.</w:t>
      </w:r>
      <w:r>
        <w:rPr>
          <w:rFonts w:ascii="Arial" w:eastAsia="Arial" w:hAnsi="Arial" w:cs="Arial"/>
          <w:color w:val="000000"/>
          <w:spacing w:val="24"/>
          <w:sz w:val="20"/>
          <w:szCs w:val="20"/>
        </w:rPr>
        <w:t xml:space="preserve"> </w:t>
      </w:r>
      <w:r>
        <w:rPr>
          <w:rFonts w:ascii="Arial" w:eastAsia="Arial" w:hAnsi="Arial" w:cs="Arial"/>
          <w:color w:val="000000"/>
          <w:w w:val="102"/>
          <w:sz w:val="20"/>
          <w:szCs w:val="20"/>
        </w:rPr>
        <w:t>Lond</w:t>
      </w:r>
      <w:r>
        <w:rPr>
          <w:rFonts w:ascii="Arial" w:eastAsia="Arial" w:hAnsi="Arial" w:cs="Arial"/>
          <w:color w:val="000000"/>
          <w:spacing w:val="-1"/>
          <w:w w:val="102"/>
          <w:sz w:val="20"/>
          <w:szCs w:val="20"/>
        </w:rPr>
        <w:t>o</w:t>
      </w:r>
      <w:r>
        <w:rPr>
          <w:rFonts w:ascii="Arial" w:eastAsia="Arial" w:hAnsi="Arial" w:cs="Arial"/>
          <w:color w:val="000000"/>
          <w:w w:val="105"/>
          <w:sz w:val="20"/>
          <w:szCs w:val="20"/>
        </w:rPr>
        <w:t>n.</w:t>
      </w:r>
    </w:p>
    <w:p w:rsidR="007A6C8F" w:rsidRDefault="00E052D2">
      <w:pPr>
        <w:tabs>
          <w:tab w:val="left" w:pos="660"/>
        </w:tabs>
        <w:spacing w:before="3" w:after="0" w:line="240" w:lineRule="auto"/>
        <w:ind w:left="104"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Ditts,</w:t>
      </w:r>
      <w:r>
        <w:rPr>
          <w:rFonts w:ascii="Arial" w:eastAsia="Arial" w:hAnsi="Arial" w:cs="Arial"/>
          <w:color w:val="000000"/>
          <w:spacing w:val="23"/>
          <w:sz w:val="20"/>
          <w:szCs w:val="20"/>
        </w:rPr>
        <w:t xml:space="preserve"> </w:t>
      </w:r>
      <w:r>
        <w:rPr>
          <w:rFonts w:ascii="Arial" w:eastAsia="Arial" w:hAnsi="Arial" w:cs="Arial"/>
          <w:color w:val="000000"/>
          <w:spacing w:val="-1"/>
          <w:sz w:val="20"/>
          <w:szCs w:val="20"/>
        </w:rPr>
        <w:t>R</w:t>
      </w:r>
      <w:r>
        <w:rPr>
          <w:rFonts w:ascii="Arial" w:eastAsia="Arial" w:hAnsi="Arial" w:cs="Arial"/>
          <w:color w:val="000000"/>
          <w:sz w:val="20"/>
          <w:szCs w:val="20"/>
        </w:rPr>
        <w:t>.V.</w:t>
      </w:r>
      <w:r>
        <w:rPr>
          <w:rFonts w:ascii="Arial" w:eastAsia="Arial" w:hAnsi="Arial" w:cs="Arial"/>
          <w:color w:val="000000"/>
          <w:spacing w:val="-6"/>
          <w:sz w:val="20"/>
          <w:szCs w:val="20"/>
        </w:rPr>
        <w:t xml:space="preserve"> </w:t>
      </w:r>
      <w:r>
        <w:rPr>
          <w:rFonts w:ascii="Arial" w:eastAsia="Arial" w:hAnsi="Arial" w:cs="Arial"/>
          <w:color w:val="000000"/>
          <w:sz w:val="20"/>
          <w:szCs w:val="20"/>
        </w:rPr>
        <w:t>A</w:t>
      </w:r>
      <w:r>
        <w:rPr>
          <w:rFonts w:ascii="Arial" w:eastAsia="Arial" w:hAnsi="Arial" w:cs="Arial"/>
          <w:color w:val="000000"/>
          <w:spacing w:val="-1"/>
          <w:sz w:val="20"/>
          <w:szCs w:val="20"/>
        </w:rPr>
        <w:t>n</w:t>
      </w:r>
      <w:r>
        <w:rPr>
          <w:rFonts w:ascii="Arial" w:eastAsia="Arial" w:hAnsi="Arial" w:cs="Arial"/>
          <w:color w:val="000000"/>
          <w:sz w:val="20"/>
          <w:szCs w:val="20"/>
        </w:rPr>
        <w:t>alyt</w:t>
      </w:r>
      <w:r>
        <w:rPr>
          <w:rFonts w:ascii="Arial" w:eastAsia="Arial" w:hAnsi="Arial" w:cs="Arial"/>
          <w:color w:val="000000"/>
          <w:spacing w:val="-1"/>
          <w:sz w:val="20"/>
          <w:szCs w:val="20"/>
        </w:rPr>
        <w:t>i</w:t>
      </w:r>
      <w:r>
        <w:rPr>
          <w:rFonts w:ascii="Arial" w:eastAsia="Arial" w:hAnsi="Arial" w:cs="Arial"/>
          <w:color w:val="000000"/>
          <w:sz w:val="20"/>
          <w:szCs w:val="20"/>
        </w:rPr>
        <w:t>cal</w:t>
      </w:r>
      <w:r>
        <w:rPr>
          <w:rFonts w:ascii="Arial" w:eastAsia="Arial" w:hAnsi="Arial" w:cs="Arial"/>
          <w:color w:val="000000"/>
          <w:spacing w:val="33"/>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em</w:t>
      </w:r>
      <w:r>
        <w:rPr>
          <w:rFonts w:ascii="Arial" w:eastAsia="Arial" w:hAnsi="Arial" w:cs="Arial"/>
          <w:color w:val="000000"/>
          <w:sz w:val="20"/>
          <w:szCs w:val="20"/>
        </w:rPr>
        <w:t>istry:</w:t>
      </w:r>
      <w:r>
        <w:rPr>
          <w:rFonts w:ascii="Arial" w:eastAsia="Arial" w:hAnsi="Arial" w:cs="Arial"/>
          <w:color w:val="000000"/>
          <w:spacing w:val="19"/>
          <w:sz w:val="20"/>
          <w:szCs w:val="20"/>
        </w:rPr>
        <w:t xml:space="preserve"> </w:t>
      </w:r>
      <w:r>
        <w:rPr>
          <w:rFonts w:ascii="Arial" w:eastAsia="Arial" w:hAnsi="Arial" w:cs="Arial"/>
          <w:color w:val="000000"/>
          <w:sz w:val="20"/>
          <w:szCs w:val="20"/>
        </w:rPr>
        <w:t>Met</w:t>
      </w:r>
      <w:r>
        <w:rPr>
          <w:rFonts w:ascii="Arial" w:eastAsia="Arial" w:hAnsi="Arial" w:cs="Arial"/>
          <w:color w:val="000000"/>
          <w:spacing w:val="-1"/>
          <w:sz w:val="20"/>
          <w:szCs w:val="20"/>
        </w:rPr>
        <w:t>h</w:t>
      </w:r>
      <w:r>
        <w:rPr>
          <w:rFonts w:ascii="Arial" w:eastAsia="Arial" w:hAnsi="Arial" w:cs="Arial"/>
          <w:color w:val="000000"/>
          <w:sz w:val="20"/>
          <w:szCs w:val="20"/>
        </w:rPr>
        <w:t>o</w:t>
      </w:r>
      <w:r>
        <w:rPr>
          <w:rFonts w:ascii="Arial" w:eastAsia="Arial" w:hAnsi="Arial" w:cs="Arial"/>
          <w:color w:val="000000"/>
          <w:spacing w:val="-1"/>
          <w:sz w:val="20"/>
          <w:szCs w:val="20"/>
        </w:rPr>
        <w:t>d</w:t>
      </w:r>
      <w:r>
        <w:rPr>
          <w:rFonts w:ascii="Arial" w:eastAsia="Arial" w:hAnsi="Arial" w:cs="Arial"/>
          <w:color w:val="000000"/>
          <w:sz w:val="20"/>
          <w:szCs w:val="20"/>
        </w:rPr>
        <w:t>s</w:t>
      </w:r>
      <w:r>
        <w:rPr>
          <w:rFonts w:ascii="Arial" w:eastAsia="Arial" w:hAnsi="Arial" w:cs="Arial"/>
          <w:color w:val="000000"/>
          <w:spacing w:val="1"/>
          <w:sz w:val="20"/>
          <w:szCs w:val="20"/>
        </w:rPr>
        <w:t xml:space="preserve"> </w:t>
      </w:r>
      <w:r>
        <w:rPr>
          <w:rFonts w:ascii="Arial" w:eastAsia="Arial" w:hAnsi="Arial" w:cs="Arial"/>
          <w:color w:val="000000"/>
          <w:sz w:val="20"/>
          <w:szCs w:val="20"/>
        </w:rPr>
        <w:t>of</w:t>
      </w:r>
      <w:r>
        <w:rPr>
          <w:rFonts w:ascii="Arial" w:eastAsia="Arial" w:hAnsi="Arial" w:cs="Arial"/>
          <w:color w:val="000000"/>
          <w:spacing w:val="13"/>
          <w:sz w:val="20"/>
          <w:szCs w:val="20"/>
        </w:rPr>
        <w:t xml:space="preserve"> </w:t>
      </w:r>
      <w:r>
        <w:rPr>
          <w:rFonts w:ascii="Arial" w:eastAsia="Arial" w:hAnsi="Arial" w:cs="Arial"/>
          <w:color w:val="000000"/>
          <w:sz w:val="20"/>
          <w:szCs w:val="20"/>
        </w:rPr>
        <w:t>se</w:t>
      </w:r>
      <w:r>
        <w:rPr>
          <w:rFonts w:ascii="Arial" w:eastAsia="Arial" w:hAnsi="Arial" w:cs="Arial"/>
          <w:color w:val="000000"/>
          <w:spacing w:val="-1"/>
          <w:sz w:val="20"/>
          <w:szCs w:val="20"/>
        </w:rPr>
        <w:t>p</w:t>
      </w:r>
      <w:r>
        <w:rPr>
          <w:rFonts w:ascii="Arial" w:eastAsia="Arial" w:hAnsi="Arial" w:cs="Arial"/>
          <w:color w:val="000000"/>
          <w:sz w:val="20"/>
          <w:szCs w:val="20"/>
        </w:rPr>
        <w:t>arat</w:t>
      </w:r>
      <w:r>
        <w:rPr>
          <w:rFonts w:ascii="Arial" w:eastAsia="Arial" w:hAnsi="Arial" w:cs="Arial"/>
          <w:color w:val="000000"/>
          <w:spacing w:val="-1"/>
          <w:sz w:val="20"/>
          <w:szCs w:val="20"/>
        </w:rPr>
        <w:t>i</w:t>
      </w:r>
      <w:r>
        <w:rPr>
          <w:rFonts w:ascii="Arial" w:eastAsia="Arial" w:hAnsi="Arial" w:cs="Arial"/>
          <w:color w:val="000000"/>
          <w:sz w:val="20"/>
          <w:szCs w:val="20"/>
        </w:rPr>
        <w:t>on.</w:t>
      </w:r>
      <w:r>
        <w:rPr>
          <w:rFonts w:ascii="Arial" w:eastAsia="Arial" w:hAnsi="Arial" w:cs="Arial"/>
          <w:color w:val="000000"/>
          <w:spacing w:val="28"/>
          <w:sz w:val="20"/>
          <w:szCs w:val="20"/>
        </w:rPr>
        <w:t xml:space="preserve"> </w:t>
      </w:r>
      <w:r>
        <w:rPr>
          <w:rFonts w:ascii="Arial" w:eastAsia="Arial" w:hAnsi="Arial" w:cs="Arial"/>
          <w:color w:val="000000"/>
          <w:sz w:val="20"/>
          <w:szCs w:val="20"/>
        </w:rPr>
        <w:t>Van</w:t>
      </w:r>
      <w:r>
        <w:rPr>
          <w:rFonts w:ascii="Arial" w:eastAsia="Arial" w:hAnsi="Arial" w:cs="Arial"/>
          <w:color w:val="000000"/>
          <w:spacing w:val="-3"/>
          <w:sz w:val="20"/>
          <w:szCs w:val="20"/>
        </w:rPr>
        <w:t xml:space="preserve"> </w:t>
      </w:r>
      <w:r>
        <w:rPr>
          <w:rFonts w:ascii="Arial" w:eastAsia="Arial" w:hAnsi="Arial" w:cs="Arial"/>
          <w:color w:val="000000"/>
          <w:spacing w:val="-1"/>
          <w:sz w:val="20"/>
          <w:szCs w:val="20"/>
        </w:rPr>
        <w:t>N</w:t>
      </w:r>
      <w:r>
        <w:rPr>
          <w:rFonts w:ascii="Arial" w:eastAsia="Arial" w:hAnsi="Arial" w:cs="Arial"/>
          <w:color w:val="000000"/>
          <w:sz w:val="20"/>
          <w:szCs w:val="20"/>
        </w:rPr>
        <w:t>os</w:t>
      </w:r>
      <w:r>
        <w:rPr>
          <w:rFonts w:ascii="Arial" w:eastAsia="Arial" w:hAnsi="Arial" w:cs="Arial"/>
          <w:color w:val="000000"/>
          <w:spacing w:val="-1"/>
          <w:sz w:val="20"/>
          <w:szCs w:val="20"/>
        </w:rPr>
        <w:t>t</w:t>
      </w:r>
      <w:r>
        <w:rPr>
          <w:rFonts w:ascii="Arial" w:eastAsia="Arial" w:hAnsi="Arial" w:cs="Arial"/>
          <w:color w:val="000000"/>
          <w:sz w:val="20"/>
          <w:szCs w:val="20"/>
        </w:rPr>
        <w:t>rand,</w:t>
      </w:r>
      <w:r>
        <w:rPr>
          <w:rFonts w:ascii="Arial" w:eastAsia="Arial" w:hAnsi="Arial" w:cs="Arial"/>
          <w:color w:val="000000"/>
          <w:spacing w:val="20"/>
          <w:sz w:val="20"/>
          <w:szCs w:val="20"/>
        </w:rPr>
        <w:t xml:space="preserve"> </w:t>
      </w:r>
      <w:r>
        <w:rPr>
          <w:rFonts w:ascii="Arial" w:eastAsia="Arial" w:hAnsi="Arial" w:cs="Arial"/>
          <w:color w:val="000000"/>
          <w:sz w:val="20"/>
          <w:szCs w:val="20"/>
        </w:rPr>
        <w:t>New</w:t>
      </w:r>
      <w:r>
        <w:rPr>
          <w:rFonts w:ascii="Arial" w:eastAsia="Arial" w:hAnsi="Arial" w:cs="Arial"/>
          <w:color w:val="000000"/>
          <w:spacing w:val="-11"/>
          <w:sz w:val="20"/>
          <w:szCs w:val="20"/>
        </w:rPr>
        <w:t xml:space="preserve"> </w:t>
      </w:r>
      <w:r>
        <w:rPr>
          <w:rFonts w:ascii="Arial" w:eastAsia="Arial" w:hAnsi="Arial" w:cs="Arial"/>
          <w:color w:val="000000"/>
          <w:spacing w:val="-2"/>
          <w:sz w:val="20"/>
          <w:szCs w:val="20"/>
        </w:rPr>
        <w:t>Y</w:t>
      </w:r>
      <w:r>
        <w:rPr>
          <w:rFonts w:ascii="Arial" w:eastAsia="Arial" w:hAnsi="Arial" w:cs="Arial"/>
          <w:color w:val="000000"/>
          <w:spacing w:val="-1"/>
          <w:sz w:val="20"/>
          <w:szCs w:val="20"/>
        </w:rPr>
        <w:t>o</w:t>
      </w:r>
      <w:r>
        <w:rPr>
          <w:rFonts w:ascii="Arial" w:eastAsia="Arial" w:hAnsi="Arial" w:cs="Arial"/>
          <w:color w:val="000000"/>
          <w:sz w:val="20"/>
          <w:szCs w:val="20"/>
        </w:rPr>
        <w:t>rk,</w:t>
      </w:r>
      <w:r>
        <w:rPr>
          <w:rFonts w:ascii="Arial" w:eastAsia="Arial" w:hAnsi="Arial" w:cs="Arial"/>
          <w:color w:val="000000"/>
          <w:spacing w:val="15"/>
          <w:sz w:val="20"/>
          <w:szCs w:val="20"/>
        </w:rPr>
        <w:t xml:space="preserve"> </w:t>
      </w:r>
      <w:r>
        <w:rPr>
          <w:rFonts w:ascii="Arial" w:eastAsia="Arial" w:hAnsi="Arial" w:cs="Arial"/>
          <w:color w:val="000000"/>
          <w:w w:val="111"/>
          <w:sz w:val="20"/>
          <w:szCs w:val="20"/>
        </w:rPr>
        <w:t>1</w:t>
      </w:r>
      <w:r>
        <w:rPr>
          <w:rFonts w:ascii="Arial" w:eastAsia="Arial" w:hAnsi="Arial" w:cs="Arial"/>
          <w:color w:val="000000"/>
          <w:spacing w:val="1"/>
          <w:w w:val="111"/>
          <w:sz w:val="20"/>
          <w:szCs w:val="20"/>
        </w:rPr>
        <w:t>9</w:t>
      </w:r>
      <w:r>
        <w:rPr>
          <w:rFonts w:ascii="Arial" w:eastAsia="Arial" w:hAnsi="Arial" w:cs="Arial"/>
          <w:color w:val="000000"/>
          <w:spacing w:val="-1"/>
          <w:w w:val="111"/>
          <w:sz w:val="20"/>
          <w:szCs w:val="20"/>
        </w:rPr>
        <w:t>7</w:t>
      </w:r>
      <w:r>
        <w:rPr>
          <w:rFonts w:ascii="Arial" w:eastAsia="Arial" w:hAnsi="Arial" w:cs="Arial"/>
          <w:color w:val="000000"/>
          <w:w w:val="111"/>
          <w:sz w:val="20"/>
          <w:szCs w:val="20"/>
        </w:rPr>
        <w:t>4.</w:t>
      </w:r>
    </w:p>
    <w:p w:rsidR="007A6C8F" w:rsidRDefault="007A6C8F">
      <w:pPr>
        <w:spacing w:after="0"/>
        <w:sectPr w:rsidR="007A6C8F">
          <w:pgSz w:w="11920" w:h="16840"/>
          <w:pgMar w:top="1360" w:right="1440" w:bottom="280" w:left="1620" w:header="720" w:footer="720" w:gutter="0"/>
          <w:cols w:space="720"/>
        </w:sectPr>
      </w:pPr>
    </w:p>
    <w:p w:rsidR="007A6C8F" w:rsidRDefault="00E052D2">
      <w:pPr>
        <w:tabs>
          <w:tab w:val="left" w:pos="820"/>
        </w:tabs>
        <w:spacing w:before="67" w:after="0" w:line="240" w:lineRule="auto"/>
        <w:ind w:left="100" w:right="-20"/>
        <w:rPr>
          <w:rFonts w:ascii="Arial" w:eastAsia="Arial" w:hAnsi="Arial" w:cs="Arial"/>
          <w:sz w:val="28"/>
          <w:szCs w:val="28"/>
        </w:rPr>
      </w:pPr>
      <w:r>
        <w:rPr>
          <w:rFonts w:ascii="Arial" w:eastAsia="Arial" w:hAnsi="Arial" w:cs="Arial"/>
          <w:b/>
          <w:bCs/>
          <w:color w:val="FFC000"/>
          <w:sz w:val="28"/>
          <w:szCs w:val="28"/>
        </w:rPr>
        <w:lastRenderedPageBreak/>
        <w:t>4.5</w:t>
      </w:r>
      <w:r>
        <w:rPr>
          <w:rFonts w:ascii="Arial" w:eastAsia="Arial" w:hAnsi="Arial" w:cs="Arial"/>
          <w:b/>
          <w:bCs/>
          <w:color w:val="FFC000"/>
          <w:spacing w:val="-35"/>
          <w:sz w:val="28"/>
          <w:szCs w:val="28"/>
        </w:rPr>
        <w:t xml:space="preserve"> </w:t>
      </w:r>
      <w:r>
        <w:rPr>
          <w:rFonts w:ascii="Arial" w:eastAsia="Arial" w:hAnsi="Arial" w:cs="Arial"/>
          <w:b/>
          <w:bCs/>
          <w:color w:val="FFC000"/>
          <w:sz w:val="28"/>
          <w:szCs w:val="28"/>
        </w:rPr>
        <w:tab/>
        <w:t>DSE</w:t>
      </w:r>
      <w:r>
        <w:rPr>
          <w:rFonts w:ascii="Arial" w:eastAsia="Arial" w:hAnsi="Arial" w:cs="Arial"/>
          <w:b/>
          <w:bCs/>
          <w:color w:val="FFC000"/>
          <w:spacing w:val="-9"/>
          <w:sz w:val="28"/>
          <w:szCs w:val="28"/>
        </w:rPr>
        <w:t xml:space="preserve"> </w:t>
      </w:r>
      <w:r>
        <w:rPr>
          <w:rFonts w:ascii="Arial" w:eastAsia="Arial" w:hAnsi="Arial" w:cs="Arial"/>
          <w:b/>
          <w:bCs/>
          <w:color w:val="FFC000"/>
          <w:spacing w:val="1"/>
          <w:sz w:val="28"/>
          <w:szCs w:val="28"/>
        </w:rPr>
        <w:t>T</w:t>
      </w:r>
      <w:r>
        <w:rPr>
          <w:rFonts w:ascii="Arial" w:eastAsia="Arial" w:hAnsi="Arial" w:cs="Arial"/>
          <w:b/>
          <w:bCs/>
          <w:color w:val="FFC000"/>
          <w:sz w:val="28"/>
          <w:szCs w:val="28"/>
        </w:rPr>
        <w:t>3</w:t>
      </w:r>
      <w:r>
        <w:rPr>
          <w:rFonts w:ascii="Arial" w:eastAsia="Arial" w:hAnsi="Arial" w:cs="Arial"/>
          <w:b/>
          <w:bCs/>
          <w:color w:val="FFC000"/>
          <w:spacing w:val="25"/>
          <w:sz w:val="28"/>
          <w:szCs w:val="28"/>
        </w:rPr>
        <w:t xml:space="preserve"> </w:t>
      </w:r>
      <w:r>
        <w:rPr>
          <w:rFonts w:ascii="Times New Roman" w:eastAsia="Times New Roman" w:hAnsi="Times New Roman" w:cs="Times New Roman"/>
          <w:b/>
          <w:bCs/>
          <w:color w:val="FFC000"/>
          <w:sz w:val="28"/>
          <w:szCs w:val="28"/>
        </w:rPr>
        <w:t xml:space="preserve">– </w:t>
      </w:r>
      <w:r>
        <w:rPr>
          <w:rFonts w:ascii="Arial" w:eastAsia="Arial" w:hAnsi="Arial" w:cs="Arial"/>
          <w:b/>
          <w:bCs/>
          <w:color w:val="FFC000"/>
          <w:sz w:val="28"/>
          <w:szCs w:val="28"/>
        </w:rPr>
        <w:t>Instrumental</w:t>
      </w:r>
      <w:r>
        <w:rPr>
          <w:rFonts w:ascii="Arial" w:eastAsia="Arial" w:hAnsi="Arial" w:cs="Arial"/>
          <w:b/>
          <w:bCs/>
          <w:color w:val="FFC000"/>
          <w:spacing w:val="55"/>
          <w:sz w:val="28"/>
          <w:szCs w:val="28"/>
        </w:rPr>
        <w:t xml:space="preserve"> </w:t>
      </w:r>
      <w:r>
        <w:rPr>
          <w:rFonts w:ascii="Arial" w:eastAsia="Arial" w:hAnsi="Arial" w:cs="Arial"/>
          <w:b/>
          <w:bCs/>
          <w:color w:val="FFC000"/>
          <w:sz w:val="28"/>
          <w:szCs w:val="28"/>
        </w:rPr>
        <w:t>M</w:t>
      </w:r>
      <w:r>
        <w:rPr>
          <w:rFonts w:ascii="Arial" w:eastAsia="Arial" w:hAnsi="Arial" w:cs="Arial"/>
          <w:b/>
          <w:bCs/>
          <w:color w:val="FFC000"/>
          <w:spacing w:val="1"/>
          <w:sz w:val="28"/>
          <w:szCs w:val="28"/>
        </w:rPr>
        <w:t>e</w:t>
      </w:r>
      <w:r>
        <w:rPr>
          <w:rFonts w:ascii="Arial" w:eastAsia="Arial" w:hAnsi="Arial" w:cs="Arial"/>
          <w:b/>
          <w:bCs/>
          <w:color w:val="FFC000"/>
          <w:sz w:val="28"/>
          <w:szCs w:val="28"/>
        </w:rPr>
        <w:t>thods</w:t>
      </w:r>
      <w:r>
        <w:rPr>
          <w:rFonts w:ascii="Arial" w:eastAsia="Arial" w:hAnsi="Arial" w:cs="Arial"/>
          <w:b/>
          <w:bCs/>
          <w:color w:val="FFC000"/>
          <w:spacing w:val="-18"/>
          <w:sz w:val="28"/>
          <w:szCs w:val="28"/>
        </w:rPr>
        <w:t xml:space="preserve"> </w:t>
      </w:r>
      <w:r>
        <w:rPr>
          <w:rFonts w:ascii="Arial" w:eastAsia="Arial" w:hAnsi="Arial" w:cs="Arial"/>
          <w:b/>
          <w:bCs/>
          <w:color w:val="FFC000"/>
          <w:sz w:val="28"/>
          <w:szCs w:val="28"/>
        </w:rPr>
        <w:t>of</w:t>
      </w:r>
      <w:r>
        <w:rPr>
          <w:rFonts w:ascii="Arial" w:eastAsia="Arial" w:hAnsi="Arial" w:cs="Arial"/>
          <w:b/>
          <w:bCs/>
          <w:color w:val="FFC000"/>
          <w:spacing w:val="-3"/>
          <w:sz w:val="28"/>
          <w:szCs w:val="28"/>
        </w:rPr>
        <w:t xml:space="preserve"> </w:t>
      </w:r>
      <w:r>
        <w:rPr>
          <w:rFonts w:ascii="Arial" w:eastAsia="Arial" w:hAnsi="Arial" w:cs="Arial"/>
          <w:b/>
          <w:bCs/>
          <w:color w:val="FFC000"/>
          <w:w w:val="96"/>
          <w:sz w:val="28"/>
          <w:szCs w:val="28"/>
        </w:rPr>
        <w:t>Chemic</w:t>
      </w:r>
      <w:r>
        <w:rPr>
          <w:rFonts w:ascii="Arial" w:eastAsia="Arial" w:hAnsi="Arial" w:cs="Arial"/>
          <w:b/>
          <w:bCs/>
          <w:color w:val="FFC000"/>
          <w:spacing w:val="1"/>
          <w:w w:val="96"/>
          <w:sz w:val="28"/>
          <w:szCs w:val="28"/>
        </w:rPr>
        <w:t>a</w:t>
      </w:r>
      <w:r>
        <w:rPr>
          <w:rFonts w:ascii="Arial" w:eastAsia="Arial" w:hAnsi="Arial" w:cs="Arial"/>
          <w:b/>
          <w:bCs/>
          <w:color w:val="FFC000"/>
          <w:w w:val="96"/>
          <w:sz w:val="28"/>
          <w:szCs w:val="28"/>
        </w:rPr>
        <w:t>l</w:t>
      </w:r>
      <w:r>
        <w:rPr>
          <w:rFonts w:ascii="Arial" w:eastAsia="Arial" w:hAnsi="Arial" w:cs="Arial"/>
          <w:b/>
          <w:bCs/>
          <w:color w:val="FFC000"/>
          <w:spacing w:val="11"/>
          <w:w w:val="96"/>
          <w:sz w:val="28"/>
          <w:szCs w:val="28"/>
        </w:rPr>
        <w:t xml:space="preserve"> </w:t>
      </w:r>
      <w:r>
        <w:rPr>
          <w:rFonts w:ascii="Arial" w:eastAsia="Arial" w:hAnsi="Arial" w:cs="Arial"/>
          <w:b/>
          <w:bCs/>
          <w:color w:val="FFC000"/>
          <w:sz w:val="28"/>
          <w:szCs w:val="28"/>
        </w:rPr>
        <w:t>Ana</w:t>
      </w:r>
      <w:r>
        <w:rPr>
          <w:rFonts w:ascii="Arial" w:eastAsia="Arial" w:hAnsi="Arial" w:cs="Arial"/>
          <w:b/>
          <w:bCs/>
          <w:color w:val="FFC000"/>
          <w:spacing w:val="1"/>
          <w:sz w:val="28"/>
          <w:szCs w:val="28"/>
        </w:rPr>
        <w:t>l</w:t>
      </w:r>
      <w:r>
        <w:rPr>
          <w:rFonts w:ascii="Arial" w:eastAsia="Arial" w:hAnsi="Arial" w:cs="Arial"/>
          <w:b/>
          <w:bCs/>
          <w:color w:val="FFC000"/>
          <w:sz w:val="28"/>
          <w:szCs w:val="28"/>
        </w:rPr>
        <w:t>ysis</w:t>
      </w:r>
    </w:p>
    <w:p w:rsidR="007A6C8F" w:rsidRDefault="007A6C8F">
      <w:pPr>
        <w:spacing w:before="14" w:after="0" w:line="280" w:lineRule="exact"/>
        <w:rPr>
          <w:sz w:val="28"/>
          <w:szCs w:val="28"/>
        </w:rPr>
      </w:pPr>
    </w:p>
    <w:tbl>
      <w:tblPr>
        <w:tblW w:w="0" w:type="auto"/>
        <w:tblInd w:w="94" w:type="dxa"/>
        <w:tblLayout w:type="fixed"/>
        <w:tblCellMar>
          <w:left w:w="0" w:type="dxa"/>
          <w:right w:w="0" w:type="dxa"/>
        </w:tblCellMar>
        <w:tblLook w:val="01E0"/>
      </w:tblPr>
      <w:tblGrid>
        <w:gridCol w:w="6156"/>
        <w:gridCol w:w="2862"/>
      </w:tblGrid>
      <w:tr w:rsidR="007A6C8F">
        <w:trPr>
          <w:trHeight w:hRule="exact" w:val="646"/>
        </w:trPr>
        <w:tc>
          <w:tcPr>
            <w:tcW w:w="9018" w:type="dxa"/>
            <w:gridSpan w:val="2"/>
            <w:tcBorders>
              <w:top w:val="single" w:sz="4" w:space="0" w:color="FFC000"/>
              <w:left w:val="single" w:sz="4" w:space="0" w:color="FFC000"/>
              <w:bottom w:val="single" w:sz="4" w:space="0" w:color="FFC000"/>
              <w:right w:val="single" w:sz="4" w:space="0" w:color="FFC000"/>
            </w:tcBorders>
            <w:shd w:val="clear" w:color="auto" w:fill="FFC000"/>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color w:val="FFFFFF"/>
              </w:rPr>
              <w:t>I</w:t>
            </w:r>
            <w:r>
              <w:rPr>
                <w:rFonts w:ascii="Arial" w:eastAsia="Arial" w:hAnsi="Arial" w:cs="Arial"/>
                <w:b/>
                <w:bCs/>
                <w:color w:val="FFFFFF"/>
                <w:spacing w:val="-1"/>
              </w:rPr>
              <w:t>n</w:t>
            </w:r>
            <w:r>
              <w:rPr>
                <w:rFonts w:ascii="Arial" w:eastAsia="Arial" w:hAnsi="Arial" w:cs="Arial"/>
                <w:b/>
                <w:bCs/>
                <w:color w:val="FFFFFF"/>
              </w:rPr>
              <w:t>s</w:t>
            </w:r>
            <w:r>
              <w:rPr>
                <w:rFonts w:ascii="Arial" w:eastAsia="Arial" w:hAnsi="Arial" w:cs="Arial"/>
                <w:b/>
                <w:bCs/>
                <w:color w:val="FFFFFF"/>
                <w:spacing w:val="1"/>
              </w:rPr>
              <w:t>t</w:t>
            </w:r>
            <w:r>
              <w:rPr>
                <w:rFonts w:ascii="Arial" w:eastAsia="Arial" w:hAnsi="Arial" w:cs="Arial"/>
                <w:b/>
                <w:bCs/>
                <w:color w:val="FFFFFF"/>
              </w:rPr>
              <w:t>r</w:t>
            </w:r>
            <w:r>
              <w:rPr>
                <w:rFonts w:ascii="Arial" w:eastAsia="Arial" w:hAnsi="Arial" w:cs="Arial"/>
                <w:b/>
                <w:bCs/>
                <w:color w:val="FFFFFF"/>
                <w:spacing w:val="-1"/>
              </w:rPr>
              <w:t>u</w:t>
            </w:r>
            <w:r>
              <w:rPr>
                <w:rFonts w:ascii="Arial" w:eastAsia="Arial" w:hAnsi="Arial" w:cs="Arial"/>
                <w:b/>
                <w:bCs/>
                <w:color w:val="FFFFFF"/>
                <w:spacing w:val="2"/>
              </w:rPr>
              <w:t>m</w:t>
            </w:r>
            <w:r>
              <w:rPr>
                <w:rFonts w:ascii="Arial" w:eastAsia="Arial" w:hAnsi="Arial" w:cs="Arial"/>
                <w:b/>
                <w:bCs/>
                <w:color w:val="FFFFFF"/>
              </w:rPr>
              <w:t>e</w:t>
            </w:r>
            <w:r>
              <w:rPr>
                <w:rFonts w:ascii="Arial" w:eastAsia="Arial" w:hAnsi="Arial" w:cs="Arial"/>
                <w:b/>
                <w:bCs/>
                <w:color w:val="FFFFFF"/>
                <w:spacing w:val="-1"/>
              </w:rPr>
              <w:t>n</w:t>
            </w:r>
            <w:r>
              <w:rPr>
                <w:rFonts w:ascii="Arial" w:eastAsia="Arial" w:hAnsi="Arial" w:cs="Arial"/>
                <w:b/>
                <w:bCs/>
                <w:color w:val="FFFFFF"/>
                <w:spacing w:val="1"/>
              </w:rPr>
              <w:t>t</w:t>
            </w:r>
            <w:r>
              <w:rPr>
                <w:rFonts w:ascii="Arial" w:eastAsia="Arial" w:hAnsi="Arial" w:cs="Arial"/>
                <w:b/>
                <w:bCs/>
                <w:color w:val="FFFFFF"/>
              </w:rPr>
              <w:t>al</w:t>
            </w:r>
            <w:r>
              <w:rPr>
                <w:rFonts w:ascii="Arial" w:eastAsia="Arial" w:hAnsi="Arial" w:cs="Arial"/>
                <w:b/>
                <w:bCs/>
                <w:color w:val="FFFFFF"/>
                <w:spacing w:val="-18"/>
              </w:rPr>
              <w:t xml:space="preserve"> </w:t>
            </w:r>
            <w:r>
              <w:rPr>
                <w:rFonts w:ascii="Arial" w:eastAsia="Arial" w:hAnsi="Arial" w:cs="Arial"/>
                <w:b/>
                <w:bCs/>
                <w:color w:val="FFFFFF"/>
                <w:w w:val="96"/>
              </w:rPr>
              <w:t>M</w:t>
            </w:r>
            <w:r>
              <w:rPr>
                <w:rFonts w:ascii="Arial" w:eastAsia="Arial" w:hAnsi="Arial" w:cs="Arial"/>
                <w:b/>
                <w:bCs/>
                <w:color w:val="FFFFFF"/>
                <w:spacing w:val="-1"/>
                <w:w w:val="96"/>
              </w:rPr>
              <w:t>e</w:t>
            </w:r>
            <w:r>
              <w:rPr>
                <w:rFonts w:ascii="Arial" w:eastAsia="Arial" w:hAnsi="Arial" w:cs="Arial"/>
                <w:b/>
                <w:bCs/>
                <w:color w:val="FFFFFF"/>
                <w:w w:val="96"/>
              </w:rPr>
              <w:t>th</w:t>
            </w:r>
            <w:r>
              <w:rPr>
                <w:rFonts w:ascii="Arial" w:eastAsia="Arial" w:hAnsi="Arial" w:cs="Arial"/>
                <w:b/>
                <w:bCs/>
                <w:color w:val="FFFFFF"/>
                <w:spacing w:val="1"/>
                <w:w w:val="96"/>
              </w:rPr>
              <w:t>o</w:t>
            </w:r>
            <w:r>
              <w:rPr>
                <w:rFonts w:ascii="Arial" w:eastAsia="Arial" w:hAnsi="Arial" w:cs="Arial"/>
                <w:b/>
                <w:bCs/>
                <w:color w:val="FFFFFF"/>
                <w:w w:val="96"/>
              </w:rPr>
              <w:t>ds</w:t>
            </w:r>
            <w:r>
              <w:rPr>
                <w:rFonts w:ascii="Arial" w:eastAsia="Arial" w:hAnsi="Arial" w:cs="Arial"/>
                <w:b/>
                <w:bCs/>
                <w:color w:val="FFFFFF"/>
                <w:spacing w:val="2"/>
                <w:w w:val="96"/>
              </w:rPr>
              <w:t xml:space="preserve"> </w:t>
            </w:r>
            <w:r>
              <w:rPr>
                <w:rFonts w:ascii="Arial" w:eastAsia="Arial" w:hAnsi="Arial" w:cs="Arial"/>
                <w:b/>
                <w:bCs/>
                <w:color w:val="FFFFFF"/>
              </w:rPr>
              <w:t>of</w:t>
            </w:r>
            <w:r>
              <w:rPr>
                <w:rFonts w:ascii="Arial" w:eastAsia="Arial" w:hAnsi="Arial" w:cs="Arial"/>
                <w:b/>
                <w:bCs/>
                <w:color w:val="FFFFFF"/>
                <w:spacing w:val="-6"/>
              </w:rPr>
              <w:t xml:space="preserve"> </w:t>
            </w:r>
            <w:r>
              <w:rPr>
                <w:rFonts w:ascii="Arial" w:eastAsia="Arial" w:hAnsi="Arial" w:cs="Arial"/>
                <w:b/>
                <w:bCs/>
                <w:color w:val="FFFFFF"/>
                <w:spacing w:val="1"/>
                <w:w w:val="94"/>
              </w:rPr>
              <w:t>C</w:t>
            </w:r>
            <w:r>
              <w:rPr>
                <w:rFonts w:ascii="Arial" w:eastAsia="Arial" w:hAnsi="Arial" w:cs="Arial"/>
                <w:b/>
                <w:bCs/>
                <w:color w:val="FFFFFF"/>
                <w:w w:val="94"/>
              </w:rPr>
              <w:t>h</w:t>
            </w:r>
            <w:r>
              <w:rPr>
                <w:rFonts w:ascii="Arial" w:eastAsia="Arial" w:hAnsi="Arial" w:cs="Arial"/>
                <w:b/>
                <w:bCs/>
                <w:color w:val="FFFFFF"/>
                <w:spacing w:val="-1"/>
                <w:w w:val="94"/>
              </w:rPr>
              <w:t>e</w:t>
            </w:r>
            <w:r>
              <w:rPr>
                <w:rFonts w:ascii="Arial" w:eastAsia="Arial" w:hAnsi="Arial" w:cs="Arial"/>
                <w:b/>
                <w:bCs/>
                <w:color w:val="FFFFFF"/>
                <w:w w:val="94"/>
              </w:rPr>
              <w:t>m</w:t>
            </w:r>
            <w:r>
              <w:rPr>
                <w:rFonts w:ascii="Arial" w:eastAsia="Arial" w:hAnsi="Arial" w:cs="Arial"/>
                <w:b/>
                <w:bCs/>
                <w:color w:val="FFFFFF"/>
                <w:spacing w:val="1"/>
                <w:w w:val="94"/>
              </w:rPr>
              <w:t>i</w:t>
            </w:r>
            <w:r>
              <w:rPr>
                <w:rFonts w:ascii="Arial" w:eastAsia="Arial" w:hAnsi="Arial" w:cs="Arial"/>
                <w:b/>
                <w:bCs/>
                <w:color w:val="FFFFFF"/>
                <w:w w:val="94"/>
              </w:rPr>
              <w:t>c</w:t>
            </w:r>
            <w:r>
              <w:rPr>
                <w:rFonts w:ascii="Arial" w:eastAsia="Arial" w:hAnsi="Arial" w:cs="Arial"/>
                <w:b/>
                <w:bCs/>
                <w:color w:val="FFFFFF"/>
                <w:spacing w:val="1"/>
                <w:w w:val="94"/>
              </w:rPr>
              <w:t>a</w:t>
            </w:r>
            <w:r>
              <w:rPr>
                <w:rFonts w:ascii="Arial" w:eastAsia="Arial" w:hAnsi="Arial" w:cs="Arial"/>
                <w:b/>
                <w:bCs/>
                <w:color w:val="FFFFFF"/>
                <w:w w:val="94"/>
              </w:rPr>
              <w:t>l</w:t>
            </w:r>
            <w:r>
              <w:rPr>
                <w:rFonts w:ascii="Arial" w:eastAsia="Arial" w:hAnsi="Arial" w:cs="Arial"/>
                <w:b/>
                <w:bCs/>
                <w:color w:val="FFFFFF"/>
                <w:spacing w:val="11"/>
                <w:w w:val="94"/>
              </w:rPr>
              <w:t xml:space="preserve"> </w:t>
            </w:r>
            <w:r>
              <w:rPr>
                <w:rFonts w:ascii="Arial" w:eastAsia="Arial" w:hAnsi="Arial" w:cs="Arial"/>
                <w:b/>
                <w:bCs/>
                <w:color w:val="FFFFFF"/>
              </w:rPr>
              <w:t>Analysis</w:t>
            </w:r>
          </w:p>
        </w:tc>
      </w:tr>
      <w:tr w:rsidR="007A6C8F">
        <w:trPr>
          <w:trHeight w:hRule="exact" w:val="647"/>
        </w:trPr>
        <w:tc>
          <w:tcPr>
            <w:tcW w:w="6156"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tc>
        <w:tc>
          <w:tcPr>
            <w:tcW w:w="2862"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4</w:t>
            </w:r>
            <w:r>
              <w:rPr>
                <w:rFonts w:ascii="Arial" w:eastAsia="Arial" w:hAnsi="Arial" w:cs="Arial"/>
                <w:b/>
                <w:bCs/>
                <w:spacing w:val="10"/>
              </w:rPr>
              <w:t xml:space="preserve"> </w:t>
            </w:r>
            <w:r>
              <w:rPr>
                <w:rFonts w:ascii="Arial" w:eastAsia="Arial" w:hAnsi="Arial" w:cs="Arial"/>
                <w:b/>
                <w:bCs/>
                <w:spacing w:val="1"/>
              </w:rPr>
              <w:t>C</w:t>
            </w:r>
            <w:r>
              <w:rPr>
                <w:rFonts w:ascii="Arial" w:eastAsia="Arial" w:hAnsi="Arial" w:cs="Arial"/>
                <w:b/>
                <w:bCs/>
              </w:rPr>
              <w:t>redits</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spacing w:val="-2"/>
              </w:rPr>
              <w:t>I</w:t>
            </w:r>
            <w:r>
              <w:rPr>
                <w:rFonts w:ascii="Arial" w:eastAsia="Arial" w:hAnsi="Arial" w:cs="Arial"/>
                <w:b/>
                <w:bCs/>
                <w:spacing w:val="-1"/>
              </w:rPr>
              <w:t>n</w:t>
            </w:r>
            <w:r>
              <w:rPr>
                <w:rFonts w:ascii="Arial" w:eastAsia="Arial" w:hAnsi="Arial" w:cs="Arial"/>
                <w:b/>
                <w:bCs/>
              </w:rPr>
              <w:t>tr</w:t>
            </w:r>
            <w:r>
              <w:rPr>
                <w:rFonts w:ascii="Arial" w:eastAsia="Arial" w:hAnsi="Arial" w:cs="Arial"/>
                <w:b/>
                <w:bCs/>
                <w:spacing w:val="-2"/>
              </w:rPr>
              <w:t>o</w:t>
            </w:r>
            <w:r>
              <w:rPr>
                <w:rFonts w:ascii="Arial" w:eastAsia="Arial" w:hAnsi="Arial" w:cs="Arial"/>
                <w:b/>
                <w:bCs/>
              </w:rPr>
              <w:t>d</w:t>
            </w:r>
            <w:r>
              <w:rPr>
                <w:rFonts w:ascii="Arial" w:eastAsia="Arial" w:hAnsi="Arial" w:cs="Arial"/>
                <w:b/>
                <w:bCs/>
                <w:spacing w:val="-2"/>
              </w:rPr>
              <w:t>u</w:t>
            </w:r>
            <w:r>
              <w:rPr>
                <w:rFonts w:ascii="Arial" w:eastAsia="Arial" w:hAnsi="Arial" w:cs="Arial"/>
                <w:b/>
                <w:bCs/>
              </w:rPr>
              <w:t>c</w:t>
            </w:r>
            <w:r>
              <w:rPr>
                <w:rFonts w:ascii="Arial" w:eastAsia="Arial" w:hAnsi="Arial" w:cs="Arial"/>
                <w:b/>
                <w:bCs/>
                <w:spacing w:val="-1"/>
              </w:rPr>
              <w:t>t</w:t>
            </w:r>
            <w:r>
              <w:rPr>
                <w:rFonts w:ascii="Arial" w:eastAsia="Arial" w:hAnsi="Arial" w:cs="Arial"/>
                <w:b/>
                <w:bCs/>
              </w:rPr>
              <w:t>i</w:t>
            </w:r>
            <w:r>
              <w:rPr>
                <w:rFonts w:ascii="Arial" w:eastAsia="Arial" w:hAnsi="Arial" w:cs="Arial"/>
                <w:b/>
                <w:bCs/>
                <w:spacing w:val="-1"/>
              </w:rPr>
              <w:t>o</w:t>
            </w:r>
            <w:r>
              <w:rPr>
                <w:rFonts w:ascii="Arial" w:eastAsia="Arial" w:hAnsi="Arial" w:cs="Arial"/>
                <w:b/>
                <w:bCs/>
              </w:rPr>
              <w:t>n</w:t>
            </w:r>
            <w:r>
              <w:rPr>
                <w:rFonts w:ascii="Arial" w:eastAsia="Arial" w:hAnsi="Arial" w:cs="Arial"/>
                <w:b/>
                <w:bCs/>
                <w:spacing w:val="-12"/>
              </w:rPr>
              <w:t xml:space="preserve"> </w:t>
            </w:r>
            <w:r>
              <w:rPr>
                <w:rFonts w:ascii="Arial" w:eastAsia="Arial" w:hAnsi="Arial" w:cs="Arial"/>
                <w:b/>
                <w:bCs/>
              </w:rPr>
              <w:t>to</w:t>
            </w:r>
            <w:r>
              <w:rPr>
                <w:rFonts w:ascii="Arial" w:eastAsia="Arial" w:hAnsi="Arial" w:cs="Arial"/>
                <w:b/>
                <w:bCs/>
                <w:spacing w:val="21"/>
              </w:rPr>
              <w:t xml:space="preserve"> </w:t>
            </w:r>
            <w:r>
              <w:rPr>
                <w:rFonts w:ascii="Arial" w:eastAsia="Arial" w:hAnsi="Arial" w:cs="Arial"/>
                <w:b/>
                <w:bCs/>
                <w:w w:val="94"/>
              </w:rPr>
              <w:t>s</w:t>
            </w:r>
            <w:r>
              <w:rPr>
                <w:rFonts w:ascii="Arial" w:eastAsia="Arial" w:hAnsi="Arial" w:cs="Arial"/>
                <w:b/>
                <w:bCs/>
                <w:spacing w:val="-2"/>
                <w:w w:val="94"/>
              </w:rPr>
              <w:t>pe</w:t>
            </w:r>
            <w:r>
              <w:rPr>
                <w:rFonts w:ascii="Arial" w:eastAsia="Arial" w:hAnsi="Arial" w:cs="Arial"/>
                <w:b/>
                <w:bCs/>
                <w:w w:val="94"/>
              </w:rPr>
              <w:t>ct</w:t>
            </w:r>
            <w:r>
              <w:rPr>
                <w:rFonts w:ascii="Arial" w:eastAsia="Arial" w:hAnsi="Arial" w:cs="Arial"/>
                <w:b/>
                <w:bCs/>
                <w:spacing w:val="-1"/>
                <w:w w:val="94"/>
              </w:rPr>
              <w:t>ro</w:t>
            </w:r>
            <w:r>
              <w:rPr>
                <w:rFonts w:ascii="Arial" w:eastAsia="Arial" w:hAnsi="Arial" w:cs="Arial"/>
                <w:b/>
                <w:bCs/>
                <w:spacing w:val="-2"/>
                <w:w w:val="94"/>
              </w:rPr>
              <w:t>s</w:t>
            </w:r>
            <w:r>
              <w:rPr>
                <w:rFonts w:ascii="Arial" w:eastAsia="Arial" w:hAnsi="Arial" w:cs="Arial"/>
                <w:b/>
                <w:bCs/>
                <w:w w:val="94"/>
              </w:rPr>
              <w:t>c</w:t>
            </w:r>
            <w:r>
              <w:rPr>
                <w:rFonts w:ascii="Arial" w:eastAsia="Arial" w:hAnsi="Arial" w:cs="Arial"/>
                <w:b/>
                <w:bCs/>
                <w:spacing w:val="-1"/>
                <w:w w:val="94"/>
              </w:rPr>
              <w:t>op</w:t>
            </w:r>
            <w:r>
              <w:rPr>
                <w:rFonts w:ascii="Arial" w:eastAsia="Arial" w:hAnsi="Arial" w:cs="Arial"/>
                <w:b/>
                <w:bCs/>
                <w:w w:val="94"/>
              </w:rPr>
              <w:t>ic</w:t>
            </w:r>
            <w:r>
              <w:rPr>
                <w:rFonts w:ascii="Arial" w:eastAsia="Arial" w:hAnsi="Arial" w:cs="Arial"/>
                <w:b/>
                <w:bCs/>
                <w:spacing w:val="34"/>
                <w:w w:val="94"/>
              </w:rPr>
              <w:t xml:space="preserve"> </w:t>
            </w:r>
            <w:r>
              <w:rPr>
                <w:rFonts w:ascii="Arial" w:eastAsia="Arial" w:hAnsi="Arial" w:cs="Arial"/>
                <w:b/>
                <w:bCs/>
                <w:spacing w:val="2"/>
              </w:rPr>
              <w:t>m</w:t>
            </w:r>
            <w:r>
              <w:rPr>
                <w:rFonts w:ascii="Arial" w:eastAsia="Arial" w:hAnsi="Arial" w:cs="Arial"/>
                <w:b/>
                <w:bCs/>
              </w:rPr>
              <w:t>ethods</w:t>
            </w:r>
            <w:r>
              <w:rPr>
                <w:rFonts w:ascii="Arial" w:eastAsia="Arial" w:hAnsi="Arial" w:cs="Arial"/>
                <w:b/>
                <w:bCs/>
                <w:spacing w:val="-20"/>
              </w:rPr>
              <w:t xml:space="preserve"> </w:t>
            </w:r>
            <w:r>
              <w:rPr>
                <w:rFonts w:ascii="Arial" w:eastAsia="Arial" w:hAnsi="Arial" w:cs="Arial"/>
                <w:b/>
                <w:bCs/>
              </w:rPr>
              <w:t>of</w:t>
            </w:r>
            <w:r>
              <w:rPr>
                <w:rFonts w:ascii="Arial" w:eastAsia="Arial" w:hAnsi="Arial" w:cs="Arial"/>
                <w:b/>
                <w:bCs/>
                <w:spacing w:val="11"/>
              </w:rPr>
              <w:t xml:space="preserve"> </w:t>
            </w:r>
            <w:r>
              <w:rPr>
                <w:rFonts w:ascii="Arial" w:eastAsia="Arial" w:hAnsi="Arial" w:cs="Arial"/>
                <w:b/>
                <w:bCs/>
              </w:rPr>
              <w:t>an</w:t>
            </w:r>
            <w:r>
              <w:rPr>
                <w:rFonts w:ascii="Arial" w:eastAsia="Arial" w:hAnsi="Arial" w:cs="Arial"/>
                <w:b/>
                <w:bCs/>
                <w:spacing w:val="-1"/>
              </w:rPr>
              <w:t>a</w:t>
            </w:r>
            <w:r>
              <w:rPr>
                <w:rFonts w:ascii="Arial" w:eastAsia="Arial" w:hAnsi="Arial" w:cs="Arial"/>
                <w:b/>
                <w:bCs/>
              </w:rPr>
              <w:t>l</w:t>
            </w:r>
            <w:r>
              <w:rPr>
                <w:rFonts w:ascii="Arial" w:eastAsia="Arial" w:hAnsi="Arial" w:cs="Arial"/>
                <w:b/>
                <w:bCs/>
                <w:spacing w:val="-2"/>
              </w:rPr>
              <w:t>ys</w:t>
            </w:r>
            <w:r>
              <w:rPr>
                <w:rFonts w:ascii="Arial" w:eastAsia="Arial" w:hAnsi="Arial" w:cs="Arial"/>
                <w:b/>
                <w:bCs/>
              </w:rPr>
              <w:t>is</w:t>
            </w:r>
          </w:p>
        </w:tc>
      </w:tr>
      <w:tr w:rsidR="007A6C8F">
        <w:trPr>
          <w:trHeight w:hRule="exact" w:val="1330"/>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375" w:lineRule="auto"/>
              <w:ind w:left="102" w:right="49"/>
              <w:jc w:val="both"/>
              <w:rPr>
                <w:rFonts w:ascii="Arial" w:eastAsia="Arial" w:hAnsi="Arial" w:cs="Arial"/>
                <w:sz w:val="20"/>
                <w:szCs w:val="20"/>
              </w:rPr>
            </w:pPr>
            <w:r>
              <w:rPr>
                <w:rFonts w:ascii="Arial" w:eastAsia="Arial" w:hAnsi="Arial" w:cs="Arial"/>
                <w:w w:val="95"/>
                <w:sz w:val="20"/>
                <w:szCs w:val="20"/>
              </w:rPr>
              <w:t>Re</w:t>
            </w:r>
            <w:r>
              <w:rPr>
                <w:rFonts w:ascii="Arial" w:eastAsia="Arial" w:hAnsi="Arial" w:cs="Arial"/>
                <w:spacing w:val="1"/>
                <w:w w:val="95"/>
                <w:sz w:val="20"/>
                <w:szCs w:val="20"/>
              </w:rPr>
              <w:t>c</w:t>
            </w:r>
            <w:r>
              <w:rPr>
                <w:rFonts w:ascii="Arial" w:eastAsia="Arial" w:hAnsi="Arial" w:cs="Arial"/>
                <w:w w:val="95"/>
                <w:sz w:val="20"/>
                <w:szCs w:val="20"/>
              </w:rPr>
              <w:t>ap</w:t>
            </w:r>
            <w:r>
              <w:rPr>
                <w:rFonts w:ascii="Arial" w:eastAsia="Arial" w:hAnsi="Arial" w:cs="Arial"/>
                <w:spacing w:val="-5"/>
                <w:w w:val="95"/>
                <w:sz w:val="20"/>
                <w:szCs w:val="20"/>
              </w:rPr>
              <w:t xml:space="preserve"> </w:t>
            </w:r>
            <w:r>
              <w:rPr>
                <w:rFonts w:ascii="Arial" w:eastAsia="Arial" w:hAnsi="Arial" w:cs="Arial"/>
                <w:sz w:val="20"/>
                <w:szCs w:val="20"/>
              </w:rPr>
              <w:t>of</w:t>
            </w:r>
            <w:r>
              <w:rPr>
                <w:rFonts w:ascii="Arial" w:eastAsia="Arial" w:hAnsi="Arial" w:cs="Arial"/>
                <w:spacing w:val="8"/>
                <w:sz w:val="20"/>
                <w:szCs w:val="20"/>
              </w:rPr>
              <w:t xml:space="preserve"> </w:t>
            </w:r>
            <w:r>
              <w:rPr>
                <w:rFonts w:ascii="Arial" w:eastAsia="Arial" w:hAnsi="Arial" w:cs="Arial"/>
                <w:sz w:val="20"/>
                <w:szCs w:val="20"/>
              </w:rPr>
              <w:t>the</w:t>
            </w:r>
            <w:r>
              <w:rPr>
                <w:rFonts w:ascii="Arial" w:eastAsia="Arial" w:hAnsi="Arial" w:cs="Arial"/>
                <w:spacing w:val="7"/>
                <w:sz w:val="20"/>
                <w:szCs w:val="20"/>
              </w:rPr>
              <w:t xml:space="preserve"> </w:t>
            </w:r>
            <w:r>
              <w:rPr>
                <w:rFonts w:ascii="Arial" w:eastAsia="Arial" w:hAnsi="Arial" w:cs="Arial"/>
                <w:sz w:val="20"/>
                <w:szCs w:val="20"/>
              </w:rPr>
              <w:t>sp</w:t>
            </w:r>
            <w:r>
              <w:rPr>
                <w:rFonts w:ascii="Arial" w:eastAsia="Arial" w:hAnsi="Arial" w:cs="Arial"/>
                <w:spacing w:val="-1"/>
                <w:sz w:val="20"/>
                <w:szCs w:val="20"/>
              </w:rPr>
              <w:t>e</w:t>
            </w:r>
            <w:r>
              <w:rPr>
                <w:rFonts w:ascii="Arial" w:eastAsia="Arial" w:hAnsi="Arial" w:cs="Arial"/>
                <w:sz w:val="20"/>
                <w:szCs w:val="20"/>
              </w:rPr>
              <w:t>ctros</w:t>
            </w:r>
            <w:r>
              <w:rPr>
                <w:rFonts w:ascii="Arial" w:eastAsia="Arial" w:hAnsi="Arial" w:cs="Arial"/>
                <w:spacing w:val="-1"/>
                <w:sz w:val="20"/>
                <w:szCs w:val="20"/>
              </w:rPr>
              <w:t>c</w:t>
            </w:r>
            <w:r>
              <w:rPr>
                <w:rFonts w:ascii="Arial" w:eastAsia="Arial" w:hAnsi="Arial" w:cs="Arial"/>
                <w:sz w:val="20"/>
                <w:szCs w:val="20"/>
              </w:rPr>
              <w:t>op</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16"/>
                <w:sz w:val="20"/>
                <w:szCs w:val="20"/>
              </w:rPr>
              <w:t xml:space="preserve"> </w:t>
            </w:r>
            <w:r>
              <w:rPr>
                <w:rFonts w:ascii="Arial" w:eastAsia="Arial" w:hAnsi="Arial" w:cs="Arial"/>
                <w:sz w:val="20"/>
                <w:szCs w:val="20"/>
              </w:rPr>
              <w:t>me</w:t>
            </w:r>
            <w:r>
              <w:rPr>
                <w:rFonts w:ascii="Arial" w:eastAsia="Arial" w:hAnsi="Arial" w:cs="Arial"/>
                <w:spacing w:val="-1"/>
                <w:sz w:val="20"/>
                <w:szCs w:val="20"/>
              </w:rPr>
              <w:t>t</w:t>
            </w:r>
            <w:r>
              <w:rPr>
                <w:rFonts w:ascii="Arial" w:eastAsia="Arial" w:hAnsi="Arial" w:cs="Arial"/>
                <w:sz w:val="20"/>
                <w:szCs w:val="20"/>
              </w:rPr>
              <w:t>h</w:t>
            </w:r>
            <w:r>
              <w:rPr>
                <w:rFonts w:ascii="Arial" w:eastAsia="Arial" w:hAnsi="Arial" w:cs="Arial"/>
                <w:spacing w:val="1"/>
                <w:sz w:val="20"/>
                <w:szCs w:val="20"/>
              </w:rPr>
              <w:t>o</w:t>
            </w:r>
            <w:r>
              <w:rPr>
                <w:rFonts w:ascii="Arial" w:eastAsia="Arial" w:hAnsi="Arial" w:cs="Arial"/>
                <w:sz w:val="20"/>
                <w:szCs w:val="20"/>
              </w:rPr>
              <w:t>ds</w:t>
            </w:r>
            <w:r>
              <w:rPr>
                <w:rFonts w:ascii="Arial" w:eastAsia="Arial" w:hAnsi="Arial" w:cs="Arial"/>
                <w:spacing w:val="5"/>
                <w:sz w:val="20"/>
                <w:szCs w:val="20"/>
              </w:rPr>
              <w:t xml:space="preserve"> </w:t>
            </w:r>
            <w:r>
              <w:rPr>
                <w:rFonts w:ascii="Arial" w:eastAsia="Arial" w:hAnsi="Arial" w:cs="Arial"/>
                <w:spacing w:val="-1"/>
                <w:sz w:val="20"/>
                <w:szCs w:val="20"/>
              </w:rPr>
              <w:t>co</w:t>
            </w:r>
            <w:r>
              <w:rPr>
                <w:rFonts w:ascii="Arial" w:eastAsia="Arial" w:hAnsi="Arial" w:cs="Arial"/>
                <w:sz w:val="20"/>
                <w:szCs w:val="20"/>
              </w:rPr>
              <w:t>ver</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3"/>
                <w:sz w:val="20"/>
                <w:szCs w:val="20"/>
              </w:rPr>
              <w:t xml:space="preserve"> </w:t>
            </w:r>
            <w:r>
              <w:rPr>
                <w:rFonts w:ascii="Arial" w:eastAsia="Arial" w:hAnsi="Arial" w:cs="Arial"/>
                <w:sz w:val="20"/>
                <w:szCs w:val="20"/>
              </w:rPr>
              <w:t>in</w:t>
            </w:r>
            <w:r>
              <w:rPr>
                <w:rFonts w:ascii="Arial" w:eastAsia="Arial" w:hAnsi="Arial" w:cs="Arial"/>
                <w:spacing w:val="-1"/>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ta</w:t>
            </w:r>
            <w:r>
              <w:rPr>
                <w:rFonts w:ascii="Arial" w:eastAsia="Arial" w:hAnsi="Arial" w:cs="Arial"/>
                <w:spacing w:val="-1"/>
                <w:sz w:val="20"/>
                <w:szCs w:val="20"/>
              </w:rPr>
              <w:t>i</w:t>
            </w:r>
            <w:r>
              <w:rPr>
                <w:rFonts w:ascii="Arial" w:eastAsia="Arial" w:hAnsi="Arial" w:cs="Arial"/>
                <w:sz w:val="20"/>
                <w:szCs w:val="20"/>
              </w:rPr>
              <w:t>l</w:t>
            </w:r>
            <w:r>
              <w:rPr>
                <w:rFonts w:ascii="Arial" w:eastAsia="Arial" w:hAnsi="Arial" w:cs="Arial"/>
                <w:spacing w:val="16"/>
                <w:sz w:val="20"/>
                <w:szCs w:val="20"/>
              </w:rPr>
              <w:t xml:space="preserve"> </w:t>
            </w:r>
            <w:r>
              <w:rPr>
                <w:rFonts w:ascii="Arial" w:eastAsia="Arial" w:hAnsi="Arial" w:cs="Arial"/>
                <w:sz w:val="20"/>
                <w:szCs w:val="20"/>
              </w:rPr>
              <w:t>in</w:t>
            </w:r>
            <w:r>
              <w:rPr>
                <w:rFonts w:ascii="Arial" w:eastAsia="Arial" w:hAnsi="Arial" w:cs="Arial"/>
                <w:spacing w:val="-1"/>
                <w:sz w:val="20"/>
                <w:szCs w:val="20"/>
              </w:rPr>
              <w:t xml:space="preserve"> </w:t>
            </w:r>
            <w:r>
              <w:rPr>
                <w:rFonts w:ascii="Arial" w:eastAsia="Arial" w:hAnsi="Arial" w:cs="Arial"/>
                <w:sz w:val="20"/>
                <w:szCs w:val="20"/>
              </w:rPr>
              <w:t>the</w:t>
            </w:r>
            <w:r>
              <w:rPr>
                <w:rFonts w:ascii="Arial" w:eastAsia="Arial" w:hAnsi="Arial" w:cs="Arial"/>
                <w:spacing w:val="7"/>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re</w:t>
            </w:r>
            <w:r>
              <w:rPr>
                <w:rFonts w:ascii="Arial" w:eastAsia="Arial" w:hAnsi="Arial" w:cs="Arial"/>
                <w:spacing w:val="1"/>
                <w:sz w:val="20"/>
                <w:szCs w:val="20"/>
              </w:rPr>
              <w:t xml:space="preserve"> </w:t>
            </w:r>
            <w:r>
              <w:rPr>
                <w:rFonts w:ascii="Arial" w:eastAsia="Arial" w:hAnsi="Arial" w:cs="Arial"/>
                <w:spacing w:val="-1"/>
                <w:sz w:val="20"/>
                <w:szCs w:val="20"/>
              </w:rPr>
              <w:t>c</w:t>
            </w:r>
            <w:r>
              <w:rPr>
                <w:rFonts w:ascii="Arial" w:eastAsia="Arial" w:hAnsi="Arial" w:cs="Arial"/>
                <w:sz w:val="20"/>
                <w:szCs w:val="20"/>
              </w:rPr>
              <w:t>hem</w:t>
            </w:r>
            <w:r>
              <w:rPr>
                <w:rFonts w:ascii="Arial" w:eastAsia="Arial" w:hAnsi="Arial" w:cs="Arial"/>
                <w:spacing w:val="-1"/>
                <w:sz w:val="20"/>
                <w:szCs w:val="20"/>
              </w:rPr>
              <w:t>i</w:t>
            </w:r>
            <w:r>
              <w:rPr>
                <w:rFonts w:ascii="Arial" w:eastAsia="Arial" w:hAnsi="Arial" w:cs="Arial"/>
                <w:sz w:val="20"/>
                <w:szCs w:val="20"/>
              </w:rPr>
              <w:t>stry</w:t>
            </w:r>
            <w:r>
              <w:rPr>
                <w:rFonts w:ascii="Arial" w:eastAsia="Arial" w:hAnsi="Arial" w:cs="Arial"/>
                <w:spacing w:val="29"/>
                <w:sz w:val="20"/>
                <w:szCs w:val="20"/>
              </w:rPr>
              <w:t xml:space="preserve"> </w:t>
            </w:r>
            <w:r>
              <w:rPr>
                <w:rFonts w:ascii="Arial" w:eastAsia="Arial" w:hAnsi="Arial" w:cs="Arial"/>
                <w:spacing w:val="-1"/>
                <w:sz w:val="20"/>
                <w:szCs w:val="20"/>
              </w:rPr>
              <w:t>s</w:t>
            </w:r>
            <w:r>
              <w:rPr>
                <w:rFonts w:ascii="Arial" w:eastAsia="Arial" w:hAnsi="Arial" w:cs="Arial"/>
                <w:sz w:val="20"/>
                <w:szCs w:val="20"/>
              </w:rPr>
              <w:t>yl</w:t>
            </w:r>
            <w:r>
              <w:rPr>
                <w:rFonts w:ascii="Arial" w:eastAsia="Arial" w:hAnsi="Arial" w:cs="Arial"/>
                <w:spacing w:val="-1"/>
                <w:sz w:val="20"/>
                <w:szCs w:val="20"/>
              </w:rPr>
              <w:t>l</w:t>
            </w:r>
            <w:r>
              <w:rPr>
                <w:rFonts w:ascii="Arial" w:eastAsia="Arial" w:hAnsi="Arial" w:cs="Arial"/>
                <w:sz w:val="20"/>
                <w:szCs w:val="20"/>
              </w:rPr>
              <w:t>abus:</w:t>
            </w:r>
            <w:r>
              <w:rPr>
                <w:rFonts w:ascii="Arial" w:eastAsia="Arial" w:hAnsi="Arial" w:cs="Arial"/>
                <w:spacing w:val="2"/>
                <w:sz w:val="20"/>
                <w:szCs w:val="20"/>
              </w:rPr>
              <w:t xml:space="preserve"> </w:t>
            </w:r>
            <w:r>
              <w:rPr>
                <w:rFonts w:ascii="Arial" w:eastAsia="Arial" w:hAnsi="Arial" w:cs="Arial"/>
                <w:w w:val="101"/>
                <w:sz w:val="20"/>
                <w:szCs w:val="20"/>
              </w:rPr>
              <w:t>Tre</w:t>
            </w:r>
            <w:r>
              <w:rPr>
                <w:rFonts w:ascii="Arial" w:eastAsia="Arial" w:hAnsi="Arial" w:cs="Arial"/>
                <w:spacing w:val="1"/>
                <w:w w:val="101"/>
                <w:sz w:val="20"/>
                <w:szCs w:val="20"/>
              </w:rPr>
              <w:t>a</w:t>
            </w:r>
            <w:r>
              <w:rPr>
                <w:rFonts w:ascii="Arial" w:eastAsia="Arial" w:hAnsi="Arial" w:cs="Arial"/>
                <w:spacing w:val="-1"/>
                <w:w w:val="134"/>
                <w:sz w:val="20"/>
                <w:szCs w:val="20"/>
              </w:rPr>
              <w:t>t</w:t>
            </w:r>
            <w:r>
              <w:rPr>
                <w:rFonts w:ascii="Arial" w:eastAsia="Arial" w:hAnsi="Arial" w:cs="Arial"/>
                <w:spacing w:val="-1"/>
                <w:w w:val="102"/>
                <w:sz w:val="20"/>
                <w:szCs w:val="20"/>
              </w:rPr>
              <w:t>m</w:t>
            </w:r>
            <w:r>
              <w:rPr>
                <w:rFonts w:ascii="Arial" w:eastAsia="Arial" w:hAnsi="Arial" w:cs="Arial"/>
                <w:w w:val="106"/>
                <w:sz w:val="20"/>
                <w:szCs w:val="20"/>
              </w:rPr>
              <w:t>ent</w:t>
            </w:r>
            <w:r>
              <w:rPr>
                <w:rFonts w:ascii="Arial" w:eastAsia="Arial" w:hAnsi="Arial" w:cs="Arial"/>
                <w:spacing w:val="-9"/>
                <w:sz w:val="20"/>
                <w:szCs w:val="20"/>
              </w:rPr>
              <w:t xml:space="preserve"> </w:t>
            </w:r>
            <w:r>
              <w:rPr>
                <w:rFonts w:ascii="Arial" w:eastAsia="Arial" w:hAnsi="Arial" w:cs="Arial"/>
                <w:w w:val="110"/>
                <w:sz w:val="20"/>
                <w:szCs w:val="20"/>
              </w:rPr>
              <w:t xml:space="preserve">of </w:t>
            </w:r>
            <w:r>
              <w:rPr>
                <w:rFonts w:ascii="Arial" w:eastAsia="Arial" w:hAnsi="Arial" w:cs="Arial"/>
                <w:sz w:val="20"/>
                <w:szCs w:val="20"/>
              </w:rPr>
              <w:t>analyt</w:t>
            </w:r>
            <w:r>
              <w:rPr>
                <w:rFonts w:ascii="Arial" w:eastAsia="Arial" w:hAnsi="Arial" w:cs="Arial"/>
                <w:spacing w:val="-1"/>
                <w:sz w:val="20"/>
                <w:szCs w:val="20"/>
              </w:rPr>
              <w:t>i</w:t>
            </w:r>
            <w:r>
              <w:rPr>
                <w:rFonts w:ascii="Arial" w:eastAsia="Arial" w:hAnsi="Arial" w:cs="Arial"/>
                <w:sz w:val="20"/>
                <w:szCs w:val="20"/>
              </w:rPr>
              <w:t>cal</w:t>
            </w:r>
            <w:r>
              <w:rPr>
                <w:rFonts w:ascii="Arial" w:eastAsia="Arial" w:hAnsi="Arial" w:cs="Arial"/>
                <w:spacing w:val="30"/>
                <w:sz w:val="20"/>
                <w:szCs w:val="20"/>
              </w:rPr>
              <w:t xml:space="preserve"> </w:t>
            </w:r>
            <w:r>
              <w:rPr>
                <w:rFonts w:ascii="Arial" w:eastAsia="Arial" w:hAnsi="Arial" w:cs="Arial"/>
                <w:sz w:val="20"/>
                <w:szCs w:val="20"/>
              </w:rPr>
              <w:t>d</w:t>
            </w:r>
            <w:r>
              <w:rPr>
                <w:rFonts w:ascii="Arial" w:eastAsia="Arial" w:hAnsi="Arial" w:cs="Arial"/>
                <w:spacing w:val="-2"/>
                <w:sz w:val="20"/>
                <w:szCs w:val="20"/>
              </w:rPr>
              <w:t>a</w:t>
            </w:r>
            <w:r>
              <w:rPr>
                <w:rFonts w:ascii="Arial" w:eastAsia="Arial" w:hAnsi="Arial" w:cs="Arial"/>
                <w:sz w:val="20"/>
                <w:szCs w:val="20"/>
              </w:rPr>
              <w:t>ta,</w:t>
            </w:r>
            <w:r>
              <w:rPr>
                <w:rFonts w:ascii="Arial" w:eastAsia="Arial" w:hAnsi="Arial" w:cs="Arial"/>
                <w:spacing w:val="18"/>
                <w:sz w:val="20"/>
                <w:szCs w:val="20"/>
              </w:rPr>
              <w:t xml:space="preserve"> </w:t>
            </w:r>
            <w:r>
              <w:rPr>
                <w:rFonts w:ascii="Arial" w:eastAsia="Arial" w:hAnsi="Arial" w:cs="Arial"/>
                <w:sz w:val="20"/>
                <w:szCs w:val="20"/>
              </w:rPr>
              <w:t>incl</w:t>
            </w:r>
            <w:r>
              <w:rPr>
                <w:rFonts w:ascii="Arial" w:eastAsia="Arial" w:hAnsi="Arial" w:cs="Arial"/>
                <w:spacing w:val="1"/>
                <w:sz w:val="20"/>
                <w:szCs w:val="20"/>
              </w:rPr>
              <w:t>u</w:t>
            </w:r>
            <w:r>
              <w:rPr>
                <w:rFonts w:ascii="Arial" w:eastAsia="Arial" w:hAnsi="Arial" w:cs="Arial"/>
                <w:sz w:val="20"/>
                <w:szCs w:val="20"/>
              </w:rPr>
              <w:t>d</w:t>
            </w:r>
            <w:r>
              <w:rPr>
                <w:rFonts w:ascii="Arial" w:eastAsia="Arial" w:hAnsi="Arial" w:cs="Arial"/>
                <w:spacing w:val="-2"/>
                <w:sz w:val="20"/>
                <w:szCs w:val="20"/>
              </w:rPr>
              <w:t>i</w:t>
            </w:r>
            <w:r>
              <w:rPr>
                <w:rFonts w:ascii="Arial" w:eastAsia="Arial" w:hAnsi="Arial" w:cs="Arial"/>
                <w:sz w:val="20"/>
                <w:szCs w:val="20"/>
              </w:rPr>
              <w:t>ng</w:t>
            </w:r>
            <w:r>
              <w:rPr>
                <w:rFonts w:ascii="Arial" w:eastAsia="Arial" w:hAnsi="Arial" w:cs="Arial"/>
                <w:spacing w:val="21"/>
                <w:sz w:val="20"/>
                <w:szCs w:val="20"/>
              </w:rPr>
              <w:t xml:space="preserve"> </w:t>
            </w:r>
            <w:r>
              <w:rPr>
                <w:rFonts w:ascii="Arial" w:eastAsia="Arial" w:hAnsi="Arial" w:cs="Arial"/>
                <w:sz w:val="20"/>
                <w:szCs w:val="20"/>
              </w:rPr>
              <w:t>error</w:t>
            </w:r>
            <w:r>
              <w:rPr>
                <w:rFonts w:ascii="Arial" w:eastAsia="Arial" w:hAnsi="Arial" w:cs="Arial"/>
                <w:spacing w:val="42"/>
                <w:sz w:val="20"/>
                <w:szCs w:val="20"/>
              </w:rPr>
              <w:t xml:space="preserve"> </w:t>
            </w:r>
            <w:r>
              <w:rPr>
                <w:rFonts w:ascii="Arial" w:eastAsia="Arial" w:hAnsi="Arial" w:cs="Arial"/>
                <w:sz w:val="20"/>
                <w:szCs w:val="20"/>
              </w:rPr>
              <w:t>analy</w:t>
            </w:r>
            <w:r>
              <w:rPr>
                <w:rFonts w:ascii="Arial" w:eastAsia="Arial" w:hAnsi="Arial" w:cs="Arial"/>
                <w:spacing w:val="-1"/>
                <w:sz w:val="20"/>
                <w:szCs w:val="20"/>
              </w:rPr>
              <w:t>s</w:t>
            </w:r>
            <w:r>
              <w:rPr>
                <w:rFonts w:ascii="Arial" w:eastAsia="Arial" w:hAnsi="Arial" w:cs="Arial"/>
                <w:sz w:val="20"/>
                <w:szCs w:val="20"/>
              </w:rPr>
              <w:t>is.</w:t>
            </w:r>
            <w:r>
              <w:rPr>
                <w:rFonts w:ascii="Arial" w:eastAsia="Arial" w:hAnsi="Arial" w:cs="Arial"/>
                <w:spacing w:val="5"/>
                <w:sz w:val="20"/>
                <w:szCs w:val="20"/>
              </w:rPr>
              <w:t xml:space="preserve"> </w:t>
            </w:r>
            <w:r>
              <w:rPr>
                <w:rFonts w:ascii="Arial" w:eastAsia="Arial" w:hAnsi="Arial" w:cs="Arial"/>
                <w:sz w:val="20"/>
                <w:szCs w:val="20"/>
              </w:rPr>
              <w:t>Classif</w:t>
            </w:r>
            <w:r>
              <w:rPr>
                <w:rFonts w:ascii="Arial" w:eastAsia="Arial" w:hAnsi="Arial" w:cs="Arial"/>
                <w:spacing w:val="-1"/>
                <w:sz w:val="20"/>
                <w:szCs w:val="20"/>
              </w:rPr>
              <w:t>i</w:t>
            </w:r>
            <w:r>
              <w:rPr>
                <w:rFonts w:ascii="Arial" w:eastAsia="Arial" w:hAnsi="Arial" w:cs="Arial"/>
                <w:sz w:val="20"/>
                <w:szCs w:val="20"/>
              </w:rPr>
              <w:t>ca</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17"/>
                <w:sz w:val="20"/>
                <w:szCs w:val="20"/>
              </w:rPr>
              <w:t xml:space="preserve"> </w:t>
            </w:r>
            <w:r>
              <w:rPr>
                <w:rFonts w:ascii="Arial" w:eastAsia="Arial" w:hAnsi="Arial" w:cs="Arial"/>
                <w:sz w:val="20"/>
                <w:szCs w:val="20"/>
              </w:rPr>
              <w:t>of</w:t>
            </w:r>
            <w:r>
              <w:rPr>
                <w:rFonts w:ascii="Arial" w:eastAsia="Arial" w:hAnsi="Arial" w:cs="Arial"/>
                <w:spacing w:val="17"/>
                <w:sz w:val="20"/>
                <w:szCs w:val="20"/>
              </w:rPr>
              <w:t xml:space="preserve"> </w:t>
            </w:r>
            <w:r>
              <w:rPr>
                <w:rFonts w:ascii="Arial" w:eastAsia="Arial" w:hAnsi="Arial" w:cs="Arial"/>
                <w:sz w:val="20"/>
                <w:szCs w:val="20"/>
              </w:rPr>
              <w:t>analy</w:t>
            </w:r>
            <w:r>
              <w:rPr>
                <w:rFonts w:ascii="Arial" w:eastAsia="Arial" w:hAnsi="Arial" w:cs="Arial"/>
                <w:spacing w:val="-1"/>
                <w:sz w:val="20"/>
                <w:szCs w:val="20"/>
              </w:rPr>
              <w:t>t</w:t>
            </w:r>
            <w:r>
              <w:rPr>
                <w:rFonts w:ascii="Arial" w:eastAsia="Arial" w:hAnsi="Arial" w:cs="Arial"/>
                <w:sz w:val="20"/>
                <w:szCs w:val="20"/>
              </w:rPr>
              <w:t>ical</w:t>
            </w:r>
            <w:r>
              <w:rPr>
                <w:rFonts w:ascii="Arial" w:eastAsia="Arial" w:hAnsi="Arial" w:cs="Arial"/>
                <w:spacing w:val="34"/>
                <w:sz w:val="20"/>
                <w:szCs w:val="20"/>
              </w:rPr>
              <w:t xml:space="preserve"> </w:t>
            </w:r>
            <w:r>
              <w:rPr>
                <w:rFonts w:ascii="Arial" w:eastAsia="Arial" w:hAnsi="Arial" w:cs="Arial"/>
                <w:sz w:val="20"/>
                <w:szCs w:val="20"/>
              </w:rPr>
              <w:t>met</w:t>
            </w:r>
            <w:r>
              <w:rPr>
                <w:rFonts w:ascii="Arial" w:eastAsia="Arial" w:hAnsi="Arial" w:cs="Arial"/>
                <w:spacing w:val="-1"/>
                <w:sz w:val="20"/>
                <w:szCs w:val="20"/>
              </w:rPr>
              <w:t>h</w:t>
            </w:r>
            <w:r>
              <w:rPr>
                <w:rFonts w:ascii="Arial" w:eastAsia="Arial" w:hAnsi="Arial" w:cs="Arial"/>
                <w:sz w:val="20"/>
                <w:szCs w:val="20"/>
              </w:rPr>
              <w:t>ods</w:t>
            </w:r>
            <w:r>
              <w:rPr>
                <w:rFonts w:ascii="Arial" w:eastAsia="Arial" w:hAnsi="Arial" w:cs="Arial"/>
                <w:spacing w:val="10"/>
                <w:sz w:val="20"/>
                <w:szCs w:val="20"/>
              </w:rPr>
              <w:t xml:space="preserve"> </w:t>
            </w:r>
            <w:r>
              <w:rPr>
                <w:rFonts w:ascii="Arial" w:eastAsia="Arial" w:hAnsi="Arial" w:cs="Arial"/>
                <w:sz w:val="20"/>
                <w:szCs w:val="20"/>
              </w:rPr>
              <w:t>and the</w:t>
            </w:r>
            <w:r>
              <w:rPr>
                <w:rFonts w:ascii="Arial" w:eastAsia="Arial" w:hAnsi="Arial" w:cs="Arial"/>
                <w:spacing w:val="17"/>
                <w:sz w:val="20"/>
                <w:szCs w:val="20"/>
              </w:rPr>
              <w:t xml:space="preserve"> </w:t>
            </w:r>
            <w:r>
              <w:rPr>
                <w:rFonts w:ascii="Arial" w:eastAsia="Arial" w:hAnsi="Arial" w:cs="Arial"/>
                <w:sz w:val="20"/>
                <w:szCs w:val="20"/>
              </w:rPr>
              <w:t>ty</w:t>
            </w:r>
            <w:r>
              <w:rPr>
                <w:rFonts w:ascii="Arial" w:eastAsia="Arial" w:hAnsi="Arial" w:cs="Arial"/>
                <w:spacing w:val="1"/>
                <w:sz w:val="20"/>
                <w:szCs w:val="20"/>
              </w:rPr>
              <w:t>p</w:t>
            </w:r>
            <w:r>
              <w:rPr>
                <w:rFonts w:ascii="Arial" w:eastAsia="Arial" w:hAnsi="Arial" w:cs="Arial"/>
                <w:sz w:val="20"/>
                <w:szCs w:val="20"/>
              </w:rPr>
              <w:t>es</w:t>
            </w:r>
            <w:r>
              <w:rPr>
                <w:rFonts w:ascii="Arial" w:eastAsia="Arial" w:hAnsi="Arial" w:cs="Arial"/>
                <w:spacing w:val="13"/>
                <w:sz w:val="20"/>
                <w:szCs w:val="20"/>
              </w:rPr>
              <w:t xml:space="preserve"> </w:t>
            </w:r>
            <w:r>
              <w:rPr>
                <w:rFonts w:ascii="Arial" w:eastAsia="Arial" w:hAnsi="Arial" w:cs="Arial"/>
                <w:w w:val="110"/>
                <w:sz w:val="20"/>
                <w:szCs w:val="20"/>
              </w:rPr>
              <w:t xml:space="preserve">of </w:t>
            </w:r>
            <w:r>
              <w:rPr>
                <w:rFonts w:ascii="Arial" w:eastAsia="Arial" w:hAnsi="Arial" w:cs="Arial"/>
                <w:sz w:val="20"/>
                <w:szCs w:val="20"/>
              </w:rPr>
              <w:t>instr</w:t>
            </w:r>
            <w:r>
              <w:rPr>
                <w:rFonts w:ascii="Arial" w:eastAsia="Arial" w:hAnsi="Arial" w:cs="Arial"/>
                <w:spacing w:val="-1"/>
                <w:sz w:val="20"/>
                <w:szCs w:val="20"/>
              </w:rPr>
              <w:t>u</w:t>
            </w:r>
            <w:r>
              <w:rPr>
                <w:rFonts w:ascii="Arial" w:eastAsia="Arial" w:hAnsi="Arial" w:cs="Arial"/>
                <w:sz w:val="20"/>
                <w:szCs w:val="20"/>
              </w:rPr>
              <w:t>mental</w:t>
            </w:r>
            <w:r>
              <w:rPr>
                <w:rFonts w:ascii="Arial" w:eastAsia="Arial" w:hAnsi="Arial" w:cs="Arial"/>
                <w:spacing w:val="53"/>
                <w:sz w:val="20"/>
                <w:szCs w:val="20"/>
              </w:rPr>
              <w:t xml:space="preserve"> </w:t>
            </w:r>
            <w:r>
              <w:rPr>
                <w:rFonts w:ascii="Arial" w:eastAsia="Arial" w:hAnsi="Arial" w:cs="Arial"/>
                <w:sz w:val="20"/>
                <w:szCs w:val="20"/>
              </w:rPr>
              <w:t>met</w:t>
            </w:r>
            <w:r>
              <w:rPr>
                <w:rFonts w:ascii="Arial" w:eastAsia="Arial" w:hAnsi="Arial" w:cs="Arial"/>
                <w:spacing w:val="-1"/>
                <w:sz w:val="20"/>
                <w:szCs w:val="20"/>
              </w:rPr>
              <w:t>h</w:t>
            </w:r>
            <w:r>
              <w:rPr>
                <w:rFonts w:ascii="Arial" w:eastAsia="Arial" w:hAnsi="Arial" w:cs="Arial"/>
                <w:sz w:val="20"/>
                <w:szCs w:val="20"/>
              </w:rPr>
              <w:t>ods.</w:t>
            </w:r>
            <w:r>
              <w:rPr>
                <w:rFonts w:ascii="Arial" w:eastAsia="Arial" w:hAnsi="Arial" w:cs="Arial"/>
                <w:spacing w:val="15"/>
                <w:sz w:val="20"/>
                <w:szCs w:val="20"/>
              </w:rPr>
              <w:t xml:space="preserve"> </w:t>
            </w:r>
            <w:r>
              <w:rPr>
                <w:rFonts w:ascii="Arial" w:eastAsia="Arial" w:hAnsi="Arial" w:cs="Arial"/>
                <w:spacing w:val="-1"/>
                <w:sz w:val="20"/>
                <w:szCs w:val="20"/>
              </w:rPr>
              <w:t>Co</w:t>
            </w:r>
            <w:r>
              <w:rPr>
                <w:rFonts w:ascii="Arial" w:eastAsia="Arial" w:hAnsi="Arial" w:cs="Arial"/>
                <w:sz w:val="20"/>
                <w:szCs w:val="20"/>
              </w:rPr>
              <w:t>nsidera</w:t>
            </w:r>
            <w:r>
              <w:rPr>
                <w:rFonts w:ascii="Arial" w:eastAsia="Arial" w:hAnsi="Arial" w:cs="Arial"/>
                <w:spacing w:val="-1"/>
                <w:sz w:val="20"/>
                <w:szCs w:val="20"/>
              </w:rPr>
              <w:t>ti</w:t>
            </w:r>
            <w:r>
              <w:rPr>
                <w:rFonts w:ascii="Arial" w:eastAsia="Arial" w:hAnsi="Arial" w:cs="Arial"/>
                <w:sz w:val="20"/>
                <w:szCs w:val="20"/>
              </w:rPr>
              <w:t>on</w:t>
            </w:r>
            <w:r>
              <w:rPr>
                <w:rFonts w:ascii="Arial" w:eastAsia="Arial" w:hAnsi="Arial" w:cs="Arial"/>
                <w:spacing w:val="18"/>
                <w:sz w:val="20"/>
                <w:szCs w:val="20"/>
              </w:rPr>
              <w:t xml:space="preserve"> </w:t>
            </w:r>
            <w:r>
              <w:rPr>
                <w:rFonts w:ascii="Arial" w:eastAsia="Arial" w:hAnsi="Arial" w:cs="Arial"/>
                <w:sz w:val="20"/>
                <w:szCs w:val="20"/>
              </w:rPr>
              <w:t>of</w:t>
            </w:r>
            <w:r>
              <w:rPr>
                <w:rFonts w:ascii="Arial" w:eastAsia="Arial" w:hAnsi="Arial" w:cs="Arial"/>
                <w:spacing w:val="12"/>
                <w:sz w:val="20"/>
                <w:szCs w:val="20"/>
              </w:rPr>
              <w:t xml:space="preserve"> </w:t>
            </w:r>
            <w:r>
              <w:rPr>
                <w:rFonts w:ascii="Arial" w:eastAsia="Arial" w:hAnsi="Arial" w:cs="Arial"/>
                <w:spacing w:val="-1"/>
                <w:sz w:val="20"/>
                <w:szCs w:val="20"/>
              </w:rPr>
              <w:t>e</w:t>
            </w:r>
            <w:r>
              <w:rPr>
                <w:rFonts w:ascii="Arial" w:eastAsia="Arial" w:hAnsi="Arial" w:cs="Arial"/>
                <w:sz w:val="20"/>
                <w:szCs w:val="20"/>
              </w:rPr>
              <w:t>lectr</w:t>
            </w:r>
            <w:r>
              <w:rPr>
                <w:rFonts w:ascii="Arial" w:eastAsia="Arial" w:hAnsi="Arial" w:cs="Arial"/>
                <w:spacing w:val="1"/>
                <w:sz w:val="20"/>
                <w:szCs w:val="20"/>
              </w:rPr>
              <w:t>o</w:t>
            </w:r>
            <w:r>
              <w:rPr>
                <w:rFonts w:ascii="Arial" w:eastAsia="Arial" w:hAnsi="Arial" w:cs="Arial"/>
                <w:spacing w:val="-1"/>
                <w:sz w:val="20"/>
                <w:szCs w:val="20"/>
              </w:rPr>
              <w:t>m</w:t>
            </w:r>
            <w:r>
              <w:rPr>
                <w:rFonts w:ascii="Arial" w:eastAsia="Arial" w:hAnsi="Arial" w:cs="Arial"/>
                <w:sz w:val="20"/>
                <w:szCs w:val="20"/>
              </w:rPr>
              <w:t>agn</w:t>
            </w:r>
            <w:r>
              <w:rPr>
                <w:rFonts w:ascii="Arial" w:eastAsia="Arial" w:hAnsi="Arial" w:cs="Arial"/>
                <w:spacing w:val="-1"/>
                <w:sz w:val="20"/>
                <w:szCs w:val="20"/>
              </w:rPr>
              <w:t>e</w:t>
            </w:r>
            <w:r>
              <w:rPr>
                <w:rFonts w:ascii="Arial" w:eastAsia="Arial" w:hAnsi="Arial" w:cs="Arial"/>
                <w:sz w:val="20"/>
                <w:szCs w:val="20"/>
              </w:rPr>
              <w:t>tic</w:t>
            </w:r>
            <w:r>
              <w:rPr>
                <w:rFonts w:ascii="Arial" w:eastAsia="Arial" w:hAnsi="Arial" w:cs="Arial"/>
                <w:spacing w:val="50"/>
                <w:sz w:val="20"/>
                <w:szCs w:val="20"/>
              </w:rPr>
              <w:t xml:space="preserve"> </w:t>
            </w:r>
            <w:r>
              <w:rPr>
                <w:rFonts w:ascii="Arial" w:eastAsia="Arial" w:hAnsi="Arial" w:cs="Arial"/>
                <w:w w:val="106"/>
                <w:sz w:val="20"/>
                <w:szCs w:val="20"/>
              </w:rPr>
              <w:t>radia</w:t>
            </w:r>
            <w:r>
              <w:rPr>
                <w:rFonts w:ascii="Arial" w:eastAsia="Arial" w:hAnsi="Arial" w:cs="Arial"/>
                <w:spacing w:val="-1"/>
                <w:w w:val="106"/>
                <w:sz w:val="20"/>
                <w:szCs w:val="20"/>
              </w:rPr>
              <w:t>t</w:t>
            </w:r>
            <w:r>
              <w:rPr>
                <w:rFonts w:ascii="Arial" w:eastAsia="Arial" w:hAnsi="Arial" w:cs="Arial"/>
                <w:spacing w:val="-1"/>
                <w:w w:val="113"/>
                <w:sz w:val="20"/>
                <w:szCs w:val="20"/>
              </w:rPr>
              <w:t>i</w:t>
            </w:r>
            <w:r>
              <w:rPr>
                <w:rFonts w:ascii="Arial" w:eastAsia="Arial" w:hAnsi="Arial" w:cs="Arial"/>
                <w:spacing w:val="-1"/>
                <w:w w:val="101"/>
                <w:sz w:val="20"/>
                <w:szCs w:val="20"/>
              </w:rPr>
              <w:t>o</w:t>
            </w:r>
            <w:r>
              <w:rPr>
                <w:rFonts w:ascii="Arial" w:eastAsia="Arial" w:hAnsi="Arial" w:cs="Arial"/>
                <w:w w:val="102"/>
                <w:sz w:val="20"/>
                <w:szCs w:val="20"/>
              </w:rPr>
              <w:t>n</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w w:val="96"/>
              </w:rPr>
              <w:t>Molecular</w:t>
            </w:r>
            <w:r>
              <w:rPr>
                <w:rFonts w:ascii="Arial" w:eastAsia="Arial" w:hAnsi="Arial" w:cs="Arial"/>
                <w:b/>
                <w:bCs/>
                <w:spacing w:val="5"/>
                <w:w w:val="96"/>
              </w:rPr>
              <w:t xml:space="preserve"> </w:t>
            </w:r>
            <w:r>
              <w:rPr>
                <w:rFonts w:ascii="Arial" w:eastAsia="Arial" w:hAnsi="Arial" w:cs="Arial"/>
                <w:b/>
                <w:bCs/>
                <w:spacing w:val="1"/>
              </w:rPr>
              <w:t>s</w:t>
            </w:r>
            <w:r>
              <w:rPr>
                <w:rFonts w:ascii="Arial" w:eastAsia="Arial" w:hAnsi="Arial" w:cs="Arial"/>
                <w:b/>
                <w:bCs/>
              </w:rPr>
              <w:t>p</w:t>
            </w:r>
            <w:r>
              <w:rPr>
                <w:rFonts w:ascii="Arial" w:eastAsia="Arial" w:hAnsi="Arial" w:cs="Arial"/>
                <w:b/>
                <w:bCs/>
                <w:spacing w:val="-1"/>
              </w:rPr>
              <w:t>e</w:t>
            </w:r>
            <w:r>
              <w:rPr>
                <w:rFonts w:ascii="Arial" w:eastAsia="Arial" w:hAnsi="Arial" w:cs="Arial"/>
                <w:b/>
                <w:bCs/>
              </w:rPr>
              <w:t>c</w:t>
            </w:r>
            <w:r>
              <w:rPr>
                <w:rFonts w:ascii="Arial" w:eastAsia="Arial" w:hAnsi="Arial" w:cs="Arial"/>
                <w:b/>
                <w:bCs/>
                <w:spacing w:val="1"/>
              </w:rPr>
              <w:t>t</w:t>
            </w:r>
            <w:r>
              <w:rPr>
                <w:rFonts w:ascii="Arial" w:eastAsia="Arial" w:hAnsi="Arial" w:cs="Arial"/>
                <w:b/>
                <w:bCs/>
              </w:rPr>
              <w:t>rosc</w:t>
            </w:r>
            <w:r>
              <w:rPr>
                <w:rFonts w:ascii="Arial" w:eastAsia="Arial" w:hAnsi="Arial" w:cs="Arial"/>
                <w:b/>
                <w:bCs/>
                <w:spacing w:val="1"/>
              </w:rPr>
              <w:t>op</w:t>
            </w:r>
            <w:r>
              <w:rPr>
                <w:rFonts w:ascii="Arial" w:eastAsia="Arial" w:hAnsi="Arial" w:cs="Arial"/>
                <w:b/>
                <w:bCs/>
              </w:rPr>
              <w:t>y</w:t>
            </w:r>
          </w:p>
        </w:tc>
      </w:tr>
      <w:tr w:rsidR="007A6C8F">
        <w:trPr>
          <w:trHeight w:hRule="exact" w:val="4931"/>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5" w:after="0" w:line="120" w:lineRule="exact"/>
              <w:rPr>
                <w:sz w:val="12"/>
                <w:szCs w:val="12"/>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In</w:t>
            </w:r>
            <w:r>
              <w:rPr>
                <w:rFonts w:ascii="Arial" w:eastAsia="Arial" w:hAnsi="Arial" w:cs="Arial"/>
                <w:spacing w:val="-1"/>
                <w:sz w:val="20"/>
                <w:szCs w:val="20"/>
              </w:rPr>
              <w:t>f</w:t>
            </w:r>
            <w:r>
              <w:rPr>
                <w:rFonts w:ascii="Arial" w:eastAsia="Arial" w:hAnsi="Arial" w:cs="Arial"/>
                <w:sz w:val="20"/>
                <w:szCs w:val="20"/>
              </w:rPr>
              <w:t>rared</w:t>
            </w:r>
            <w:r>
              <w:rPr>
                <w:rFonts w:ascii="Arial" w:eastAsia="Arial" w:hAnsi="Arial" w:cs="Arial"/>
                <w:spacing w:val="34"/>
                <w:sz w:val="20"/>
                <w:szCs w:val="20"/>
              </w:rPr>
              <w:t xml:space="preserve"> </w:t>
            </w:r>
            <w:r>
              <w:rPr>
                <w:rFonts w:ascii="Arial" w:eastAsia="Arial" w:hAnsi="Arial" w:cs="Arial"/>
                <w:w w:val="97"/>
                <w:sz w:val="20"/>
                <w:szCs w:val="20"/>
              </w:rPr>
              <w:t>sp</w:t>
            </w:r>
            <w:r>
              <w:rPr>
                <w:rFonts w:ascii="Arial" w:eastAsia="Arial" w:hAnsi="Arial" w:cs="Arial"/>
                <w:spacing w:val="-1"/>
                <w:w w:val="97"/>
                <w:sz w:val="20"/>
                <w:szCs w:val="20"/>
              </w:rPr>
              <w:t>e</w:t>
            </w:r>
            <w:r>
              <w:rPr>
                <w:rFonts w:ascii="Arial" w:eastAsia="Arial" w:hAnsi="Arial" w:cs="Arial"/>
                <w:w w:val="110"/>
                <w:sz w:val="20"/>
                <w:szCs w:val="20"/>
              </w:rPr>
              <w:t>ctr</w:t>
            </w:r>
            <w:r>
              <w:rPr>
                <w:rFonts w:ascii="Arial" w:eastAsia="Arial" w:hAnsi="Arial" w:cs="Arial"/>
                <w:spacing w:val="1"/>
                <w:w w:val="110"/>
                <w:sz w:val="20"/>
                <w:szCs w:val="20"/>
              </w:rPr>
              <w:t>o</w:t>
            </w:r>
            <w:r>
              <w:rPr>
                <w:rFonts w:ascii="Arial" w:eastAsia="Arial" w:hAnsi="Arial" w:cs="Arial"/>
                <w:w w:val="96"/>
                <w:sz w:val="20"/>
                <w:szCs w:val="20"/>
              </w:rPr>
              <w:t>s</w:t>
            </w:r>
            <w:r>
              <w:rPr>
                <w:rFonts w:ascii="Arial" w:eastAsia="Arial" w:hAnsi="Arial" w:cs="Arial"/>
                <w:spacing w:val="-1"/>
                <w:w w:val="96"/>
                <w:sz w:val="20"/>
                <w:szCs w:val="20"/>
              </w:rPr>
              <w:t>c</w:t>
            </w:r>
            <w:r>
              <w:rPr>
                <w:rFonts w:ascii="Arial" w:eastAsia="Arial" w:hAnsi="Arial" w:cs="Arial"/>
                <w:w w:val="101"/>
                <w:sz w:val="20"/>
                <w:szCs w:val="20"/>
              </w:rPr>
              <w:t>o</w:t>
            </w:r>
            <w:r>
              <w:rPr>
                <w:rFonts w:ascii="Arial" w:eastAsia="Arial" w:hAnsi="Arial" w:cs="Arial"/>
                <w:spacing w:val="-1"/>
                <w:w w:val="101"/>
                <w:sz w:val="20"/>
                <w:szCs w:val="20"/>
              </w:rPr>
              <w:t>p</w:t>
            </w:r>
            <w:r>
              <w:rPr>
                <w:rFonts w:ascii="Arial" w:eastAsia="Arial" w:hAnsi="Arial" w:cs="Arial"/>
                <w:w w:val="108"/>
                <w:sz w:val="20"/>
                <w:szCs w:val="20"/>
              </w:rPr>
              <w:t>y:</w:t>
            </w:r>
          </w:p>
          <w:p w:rsidR="007A6C8F" w:rsidRDefault="007A6C8F">
            <w:pPr>
              <w:spacing w:after="0" w:line="130" w:lineRule="exact"/>
              <w:rPr>
                <w:sz w:val="13"/>
                <w:szCs w:val="13"/>
              </w:rPr>
            </w:pPr>
          </w:p>
          <w:p w:rsidR="007A6C8F" w:rsidRDefault="00E052D2">
            <w:pPr>
              <w:spacing w:after="0" w:line="375" w:lineRule="auto"/>
              <w:ind w:left="823" w:right="48" w:hanging="360"/>
              <w:jc w:val="both"/>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In</w:t>
            </w:r>
            <w:r>
              <w:rPr>
                <w:rFonts w:ascii="Arial" w:eastAsia="Arial" w:hAnsi="Arial" w:cs="Arial"/>
                <w:spacing w:val="-1"/>
                <w:sz w:val="20"/>
                <w:szCs w:val="20"/>
              </w:rPr>
              <w:t>t</w:t>
            </w:r>
            <w:r>
              <w:rPr>
                <w:rFonts w:ascii="Arial" w:eastAsia="Arial" w:hAnsi="Arial" w:cs="Arial"/>
                <w:sz w:val="20"/>
                <w:szCs w:val="20"/>
              </w:rPr>
              <w:t xml:space="preserve">eractions </w:t>
            </w:r>
            <w:r>
              <w:rPr>
                <w:rFonts w:ascii="Arial" w:eastAsia="Arial" w:hAnsi="Arial" w:cs="Arial"/>
                <w:spacing w:val="54"/>
                <w:sz w:val="20"/>
                <w:szCs w:val="20"/>
              </w:rPr>
              <w:t xml:space="preserve"> </w:t>
            </w:r>
            <w:r>
              <w:rPr>
                <w:rFonts w:ascii="Arial" w:eastAsia="Arial" w:hAnsi="Arial" w:cs="Arial"/>
                <w:sz w:val="20"/>
                <w:szCs w:val="20"/>
              </w:rPr>
              <w:t xml:space="preserve">with </w:t>
            </w:r>
            <w:r>
              <w:rPr>
                <w:rFonts w:ascii="Arial" w:eastAsia="Arial" w:hAnsi="Arial" w:cs="Arial"/>
                <w:spacing w:val="41"/>
                <w:sz w:val="20"/>
                <w:szCs w:val="20"/>
              </w:rPr>
              <w:t xml:space="preserve"> </w:t>
            </w:r>
            <w:r>
              <w:rPr>
                <w:rFonts w:ascii="Arial" w:eastAsia="Arial" w:hAnsi="Arial" w:cs="Arial"/>
                <w:spacing w:val="-1"/>
                <w:sz w:val="20"/>
                <w:szCs w:val="20"/>
              </w:rPr>
              <w:t>m</w:t>
            </w:r>
            <w:r>
              <w:rPr>
                <w:rFonts w:ascii="Arial" w:eastAsia="Arial" w:hAnsi="Arial" w:cs="Arial"/>
                <w:sz w:val="20"/>
                <w:szCs w:val="20"/>
              </w:rPr>
              <w:t>ol</w:t>
            </w:r>
            <w:r>
              <w:rPr>
                <w:rFonts w:ascii="Arial" w:eastAsia="Arial" w:hAnsi="Arial" w:cs="Arial"/>
                <w:spacing w:val="-1"/>
                <w:sz w:val="20"/>
                <w:szCs w:val="20"/>
              </w:rPr>
              <w:t>e</w:t>
            </w:r>
            <w:r>
              <w:rPr>
                <w:rFonts w:ascii="Arial" w:eastAsia="Arial" w:hAnsi="Arial" w:cs="Arial"/>
                <w:sz w:val="20"/>
                <w:szCs w:val="20"/>
              </w:rPr>
              <w:t>cu</w:t>
            </w:r>
            <w:r>
              <w:rPr>
                <w:rFonts w:ascii="Arial" w:eastAsia="Arial" w:hAnsi="Arial" w:cs="Arial"/>
                <w:spacing w:val="-2"/>
                <w:sz w:val="20"/>
                <w:szCs w:val="20"/>
              </w:rPr>
              <w:t>l</w:t>
            </w:r>
            <w:r>
              <w:rPr>
                <w:rFonts w:ascii="Arial" w:eastAsia="Arial" w:hAnsi="Arial" w:cs="Arial"/>
                <w:sz w:val="20"/>
                <w:szCs w:val="20"/>
              </w:rPr>
              <w:t xml:space="preserve">es: </w:t>
            </w:r>
            <w:r>
              <w:rPr>
                <w:rFonts w:ascii="Arial" w:eastAsia="Arial" w:hAnsi="Arial" w:cs="Arial"/>
                <w:spacing w:val="20"/>
                <w:sz w:val="20"/>
                <w:szCs w:val="20"/>
              </w:rPr>
              <w:t xml:space="preserve"> </w:t>
            </w:r>
            <w:r>
              <w:rPr>
                <w:rFonts w:ascii="Arial" w:eastAsia="Arial" w:hAnsi="Arial" w:cs="Arial"/>
                <w:sz w:val="20"/>
                <w:szCs w:val="20"/>
              </w:rPr>
              <w:t>abso</w:t>
            </w:r>
            <w:r>
              <w:rPr>
                <w:rFonts w:ascii="Arial" w:eastAsia="Arial" w:hAnsi="Arial" w:cs="Arial"/>
                <w:spacing w:val="2"/>
                <w:sz w:val="20"/>
                <w:szCs w:val="20"/>
              </w:rPr>
              <w:t>r</w:t>
            </w:r>
            <w:r>
              <w:rPr>
                <w:rFonts w:ascii="Arial" w:eastAsia="Arial" w:hAnsi="Arial" w:cs="Arial"/>
                <w:sz w:val="20"/>
                <w:szCs w:val="20"/>
              </w:rPr>
              <w:t>pt</w:t>
            </w:r>
            <w:r>
              <w:rPr>
                <w:rFonts w:ascii="Arial" w:eastAsia="Arial" w:hAnsi="Arial" w:cs="Arial"/>
                <w:spacing w:val="-2"/>
                <w:sz w:val="20"/>
                <w:szCs w:val="20"/>
              </w:rPr>
              <w:t>i</w:t>
            </w:r>
            <w:r>
              <w:rPr>
                <w:rFonts w:ascii="Arial" w:eastAsia="Arial" w:hAnsi="Arial" w:cs="Arial"/>
                <w:sz w:val="20"/>
                <w:szCs w:val="20"/>
              </w:rPr>
              <w:t xml:space="preserve">on </w:t>
            </w:r>
            <w:r>
              <w:rPr>
                <w:rFonts w:ascii="Arial" w:eastAsia="Arial" w:hAnsi="Arial" w:cs="Arial"/>
                <w:spacing w:val="48"/>
                <w:sz w:val="20"/>
                <w:szCs w:val="20"/>
              </w:rPr>
              <w:t xml:space="preserve"> </w:t>
            </w:r>
            <w:r>
              <w:rPr>
                <w:rFonts w:ascii="Arial" w:eastAsia="Arial" w:hAnsi="Arial" w:cs="Arial"/>
                <w:sz w:val="20"/>
                <w:szCs w:val="20"/>
              </w:rPr>
              <w:t xml:space="preserve">and </w:t>
            </w:r>
            <w:r>
              <w:rPr>
                <w:rFonts w:ascii="Arial" w:eastAsia="Arial" w:hAnsi="Arial" w:cs="Arial"/>
                <w:spacing w:val="12"/>
                <w:sz w:val="20"/>
                <w:szCs w:val="20"/>
              </w:rPr>
              <w:t xml:space="preserve"> </w:t>
            </w:r>
            <w:r>
              <w:rPr>
                <w:rFonts w:ascii="Arial" w:eastAsia="Arial" w:hAnsi="Arial" w:cs="Arial"/>
                <w:sz w:val="20"/>
                <w:szCs w:val="20"/>
              </w:rPr>
              <w:t>s</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1"/>
                <w:sz w:val="20"/>
                <w:szCs w:val="20"/>
              </w:rPr>
              <w:t>t</w:t>
            </w:r>
            <w:r>
              <w:rPr>
                <w:rFonts w:ascii="Arial" w:eastAsia="Arial" w:hAnsi="Arial" w:cs="Arial"/>
                <w:sz w:val="20"/>
                <w:szCs w:val="20"/>
              </w:rPr>
              <w:t>terin</w:t>
            </w:r>
            <w:r>
              <w:rPr>
                <w:rFonts w:ascii="Arial" w:eastAsia="Arial" w:hAnsi="Arial" w:cs="Arial"/>
                <w:spacing w:val="-1"/>
                <w:sz w:val="20"/>
                <w:szCs w:val="20"/>
              </w:rPr>
              <w:t>g</w:t>
            </w:r>
            <w:r>
              <w:rPr>
                <w:rFonts w:ascii="Arial" w:eastAsia="Arial" w:hAnsi="Arial" w:cs="Arial"/>
                <w:sz w:val="20"/>
                <w:szCs w:val="20"/>
              </w:rPr>
              <w:t xml:space="preserve">.    </w:t>
            </w:r>
            <w:r>
              <w:rPr>
                <w:rFonts w:ascii="Arial" w:eastAsia="Arial" w:hAnsi="Arial" w:cs="Arial"/>
                <w:spacing w:val="23"/>
                <w:sz w:val="20"/>
                <w:szCs w:val="20"/>
              </w:rPr>
              <w:t xml:space="preserve"> </w:t>
            </w:r>
            <w:r>
              <w:rPr>
                <w:rFonts w:ascii="Arial" w:eastAsia="Arial" w:hAnsi="Arial" w:cs="Arial"/>
                <w:sz w:val="20"/>
                <w:szCs w:val="20"/>
              </w:rPr>
              <w:t>Me</w:t>
            </w:r>
            <w:r>
              <w:rPr>
                <w:rFonts w:ascii="Arial" w:eastAsia="Arial" w:hAnsi="Arial" w:cs="Arial"/>
                <w:spacing w:val="-1"/>
                <w:sz w:val="20"/>
                <w:szCs w:val="20"/>
              </w:rPr>
              <w:t>a</w:t>
            </w:r>
            <w:r>
              <w:rPr>
                <w:rFonts w:ascii="Arial" w:eastAsia="Arial" w:hAnsi="Arial" w:cs="Arial"/>
                <w:sz w:val="20"/>
                <w:szCs w:val="20"/>
              </w:rPr>
              <w:t>ns</w:t>
            </w:r>
            <w:r>
              <w:rPr>
                <w:rFonts w:ascii="Arial" w:eastAsia="Arial" w:hAnsi="Arial" w:cs="Arial"/>
                <w:spacing w:val="48"/>
                <w:sz w:val="20"/>
                <w:szCs w:val="20"/>
              </w:rPr>
              <w:t xml:space="preserve"> </w:t>
            </w:r>
            <w:r>
              <w:rPr>
                <w:rFonts w:ascii="Arial" w:eastAsia="Arial" w:hAnsi="Arial" w:cs="Arial"/>
                <w:sz w:val="20"/>
                <w:szCs w:val="20"/>
              </w:rPr>
              <w:t xml:space="preserve">of </w:t>
            </w:r>
            <w:r>
              <w:rPr>
                <w:rFonts w:ascii="Arial" w:eastAsia="Arial" w:hAnsi="Arial" w:cs="Arial"/>
                <w:spacing w:val="29"/>
                <w:sz w:val="20"/>
                <w:szCs w:val="20"/>
              </w:rPr>
              <w:t xml:space="preserve"> </w:t>
            </w:r>
            <w:r>
              <w:rPr>
                <w:rFonts w:ascii="Arial" w:eastAsia="Arial" w:hAnsi="Arial" w:cs="Arial"/>
                <w:sz w:val="20"/>
                <w:szCs w:val="20"/>
              </w:rPr>
              <w:t>excit</w:t>
            </w:r>
            <w:r>
              <w:rPr>
                <w:rFonts w:ascii="Arial" w:eastAsia="Arial" w:hAnsi="Arial" w:cs="Arial"/>
                <w:spacing w:val="-1"/>
                <w:sz w:val="20"/>
                <w:szCs w:val="20"/>
              </w:rPr>
              <w:t>a</w:t>
            </w:r>
            <w:r>
              <w:rPr>
                <w:rFonts w:ascii="Arial" w:eastAsia="Arial" w:hAnsi="Arial" w:cs="Arial"/>
                <w:sz w:val="20"/>
                <w:szCs w:val="20"/>
              </w:rPr>
              <w:t xml:space="preserve">tion  </w:t>
            </w:r>
            <w:r>
              <w:rPr>
                <w:rFonts w:ascii="Arial" w:eastAsia="Arial" w:hAnsi="Arial" w:cs="Arial"/>
                <w:spacing w:val="2"/>
                <w:sz w:val="20"/>
                <w:szCs w:val="20"/>
              </w:rPr>
              <w:t xml:space="preserve"> </w:t>
            </w:r>
            <w:r>
              <w:rPr>
                <w:rFonts w:ascii="Arial" w:eastAsia="Arial" w:hAnsi="Arial" w:cs="Arial"/>
                <w:w w:val="105"/>
                <w:sz w:val="20"/>
                <w:szCs w:val="20"/>
              </w:rPr>
              <w:t>(li</w:t>
            </w:r>
            <w:r>
              <w:rPr>
                <w:rFonts w:ascii="Arial" w:eastAsia="Arial" w:hAnsi="Arial" w:cs="Arial"/>
                <w:spacing w:val="-2"/>
                <w:w w:val="105"/>
                <w:sz w:val="20"/>
                <w:szCs w:val="20"/>
              </w:rPr>
              <w:t>g</w:t>
            </w:r>
            <w:r>
              <w:rPr>
                <w:rFonts w:ascii="Arial" w:eastAsia="Arial" w:hAnsi="Arial" w:cs="Arial"/>
                <w:w w:val="112"/>
                <w:sz w:val="20"/>
                <w:szCs w:val="20"/>
              </w:rPr>
              <w:t xml:space="preserve">ht </w:t>
            </w:r>
            <w:r>
              <w:rPr>
                <w:rFonts w:ascii="Arial" w:eastAsia="Arial" w:hAnsi="Arial" w:cs="Arial"/>
                <w:sz w:val="20"/>
                <w:szCs w:val="20"/>
              </w:rPr>
              <w:t>sources</w:t>
            </w:r>
            <w:r>
              <w:rPr>
                <w:rFonts w:ascii="Arial" w:eastAsia="Arial" w:hAnsi="Arial" w:cs="Arial"/>
                <w:spacing w:val="-1"/>
                <w:sz w:val="20"/>
                <w:szCs w:val="20"/>
              </w:rPr>
              <w:t>)</w:t>
            </w:r>
            <w:r>
              <w:rPr>
                <w:rFonts w:ascii="Arial" w:eastAsia="Arial" w:hAnsi="Arial" w:cs="Arial"/>
                <w:sz w:val="20"/>
                <w:szCs w:val="20"/>
              </w:rPr>
              <w:t>,</w:t>
            </w:r>
            <w:r>
              <w:rPr>
                <w:rFonts w:ascii="Arial" w:eastAsia="Arial" w:hAnsi="Arial" w:cs="Arial"/>
                <w:spacing w:val="25"/>
                <w:sz w:val="20"/>
                <w:szCs w:val="20"/>
              </w:rPr>
              <w:t xml:space="preserve"> </w:t>
            </w:r>
            <w:r>
              <w:rPr>
                <w:rFonts w:ascii="Arial" w:eastAsia="Arial" w:hAnsi="Arial" w:cs="Arial"/>
                <w:sz w:val="20"/>
                <w:szCs w:val="20"/>
              </w:rPr>
              <w:t>se</w:t>
            </w:r>
            <w:r>
              <w:rPr>
                <w:rFonts w:ascii="Arial" w:eastAsia="Arial" w:hAnsi="Arial" w:cs="Arial"/>
                <w:spacing w:val="-1"/>
                <w:sz w:val="20"/>
                <w:szCs w:val="20"/>
              </w:rPr>
              <w:t>p</w:t>
            </w:r>
            <w:r>
              <w:rPr>
                <w:rFonts w:ascii="Arial" w:eastAsia="Arial" w:hAnsi="Arial" w:cs="Arial"/>
                <w:sz w:val="20"/>
                <w:szCs w:val="20"/>
              </w:rPr>
              <w:t>aration</w:t>
            </w:r>
            <w:r>
              <w:rPr>
                <w:rFonts w:ascii="Arial" w:eastAsia="Arial" w:hAnsi="Arial" w:cs="Arial"/>
                <w:spacing w:val="45"/>
                <w:sz w:val="20"/>
                <w:szCs w:val="20"/>
              </w:rPr>
              <w:t xml:space="preserve"> </w:t>
            </w:r>
            <w:r>
              <w:rPr>
                <w:rFonts w:ascii="Arial" w:eastAsia="Arial" w:hAnsi="Arial" w:cs="Arial"/>
                <w:sz w:val="20"/>
                <w:szCs w:val="20"/>
              </w:rPr>
              <w:t>of</w:t>
            </w:r>
            <w:r>
              <w:rPr>
                <w:rFonts w:ascii="Arial" w:eastAsia="Arial" w:hAnsi="Arial" w:cs="Arial"/>
                <w:spacing w:val="36"/>
                <w:sz w:val="20"/>
                <w:szCs w:val="20"/>
              </w:rPr>
              <w:t xml:space="preserve"> </w:t>
            </w:r>
            <w:r>
              <w:rPr>
                <w:rFonts w:ascii="Arial" w:eastAsia="Arial" w:hAnsi="Arial" w:cs="Arial"/>
                <w:sz w:val="20"/>
                <w:szCs w:val="20"/>
              </w:rPr>
              <w:t>s</w:t>
            </w:r>
            <w:r>
              <w:rPr>
                <w:rFonts w:ascii="Arial" w:eastAsia="Arial" w:hAnsi="Arial" w:cs="Arial"/>
                <w:spacing w:val="-2"/>
                <w:sz w:val="20"/>
                <w:szCs w:val="20"/>
              </w:rPr>
              <w:t>p</w:t>
            </w:r>
            <w:r>
              <w:rPr>
                <w:rFonts w:ascii="Arial" w:eastAsia="Arial" w:hAnsi="Arial" w:cs="Arial"/>
                <w:sz w:val="20"/>
                <w:szCs w:val="20"/>
              </w:rPr>
              <w:t>ectr</w:t>
            </w:r>
            <w:r>
              <w:rPr>
                <w:rFonts w:ascii="Arial" w:eastAsia="Arial" w:hAnsi="Arial" w:cs="Arial"/>
                <w:spacing w:val="-1"/>
                <w:sz w:val="20"/>
                <w:szCs w:val="20"/>
              </w:rPr>
              <w:t>u</w:t>
            </w:r>
            <w:r>
              <w:rPr>
                <w:rFonts w:ascii="Arial" w:eastAsia="Arial" w:hAnsi="Arial" w:cs="Arial"/>
                <w:sz w:val="20"/>
                <w:szCs w:val="20"/>
              </w:rPr>
              <w:t>m</w:t>
            </w:r>
            <w:r>
              <w:rPr>
                <w:rFonts w:ascii="Arial" w:eastAsia="Arial" w:hAnsi="Arial" w:cs="Arial"/>
                <w:spacing w:val="47"/>
                <w:sz w:val="20"/>
                <w:szCs w:val="20"/>
              </w:rPr>
              <w:t xml:space="preserve"> </w:t>
            </w:r>
            <w:r>
              <w:rPr>
                <w:rFonts w:ascii="Arial" w:eastAsia="Arial" w:hAnsi="Arial" w:cs="Arial"/>
                <w:sz w:val="20"/>
                <w:szCs w:val="20"/>
              </w:rPr>
              <w:t>(wa</w:t>
            </w:r>
            <w:r>
              <w:rPr>
                <w:rFonts w:ascii="Arial" w:eastAsia="Arial" w:hAnsi="Arial" w:cs="Arial"/>
                <w:spacing w:val="-1"/>
                <w:sz w:val="20"/>
                <w:szCs w:val="20"/>
              </w:rPr>
              <w:t>v</w:t>
            </w:r>
            <w:r>
              <w:rPr>
                <w:rFonts w:ascii="Arial" w:eastAsia="Arial" w:hAnsi="Arial" w:cs="Arial"/>
                <w:sz w:val="20"/>
                <w:szCs w:val="20"/>
              </w:rPr>
              <w:t>elen</w:t>
            </w:r>
            <w:r>
              <w:rPr>
                <w:rFonts w:ascii="Arial" w:eastAsia="Arial" w:hAnsi="Arial" w:cs="Arial"/>
                <w:spacing w:val="-1"/>
                <w:sz w:val="20"/>
                <w:szCs w:val="20"/>
              </w:rPr>
              <w:t>g</w:t>
            </w:r>
            <w:r>
              <w:rPr>
                <w:rFonts w:ascii="Arial" w:eastAsia="Arial" w:hAnsi="Arial" w:cs="Arial"/>
                <w:sz w:val="20"/>
                <w:szCs w:val="20"/>
              </w:rPr>
              <w:t>th</w:t>
            </w:r>
            <w:r>
              <w:rPr>
                <w:rFonts w:ascii="Arial" w:eastAsia="Arial" w:hAnsi="Arial" w:cs="Arial"/>
                <w:spacing w:val="43"/>
                <w:sz w:val="20"/>
                <w:szCs w:val="20"/>
              </w:rPr>
              <w:t xml:space="preserve"> </w:t>
            </w:r>
            <w:r>
              <w:rPr>
                <w:rFonts w:ascii="Arial" w:eastAsia="Arial" w:hAnsi="Arial" w:cs="Arial"/>
                <w:sz w:val="20"/>
                <w:szCs w:val="20"/>
              </w:rPr>
              <w:t>dis</w:t>
            </w:r>
            <w:r>
              <w:rPr>
                <w:rFonts w:ascii="Arial" w:eastAsia="Arial" w:hAnsi="Arial" w:cs="Arial"/>
                <w:spacing w:val="-2"/>
                <w:sz w:val="20"/>
                <w:szCs w:val="20"/>
              </w:rPr>
              <w:t>p</w:t>
            </w:r>
            <w:r>
              <w:rPr>
                <w:rFonts w:ascii="Arial" w:eastAsia="Arial" w:hAnsi="Arial" w:cs="Arial"/>
                <w:sz w:val="20"/>
                <w:szCs w:val="20"/>
              </w:rPr>
              <w:t>ersio</w:t>
            </w:r>
            <w:r>
              <w:rPr>
                <w:rFonts w:ascii="Arial" w:eastAsia="Arial" w:hAnsi="Arial" w:cs="Arial"/>
                <w:spacing w:val="-1"/>
                <w:sz w:val="20"/>
                <w:szCs w:val="20"/>
              </w:rPr>
              <w:t>n</w:t>
            </w:r>
            <w:r>
              <w:rPr>
                <w:rFonts w:ascii="Arial" w:eastAsia="Arial" w:hAnsi="Arial" w:cs="Arial"/>
                <w:sz w:val="20"/>
                <w:szCs w:val="20"/>
              </w:rPr>
              <w:t>,</w:t>
            </w:r>
            <w:r>
              <w:rPr>
                <w:rFonts w:ascii="Arial" w:eastAsia="Arial" w:hAnsi="Arial" w:cs="Arial"/>
                <w:spacing w:val="41"/>
                <w:sz w:val="20"/>
                <w:szCs w:val="20"/>
              </w:rPr>
              <w:t xml:space="preserve"> </w:t>
            </w:r>
            <w:r>
              <w:rPr>
                <w:rFonts w:ascii="Arial" w:eastAsia="Arial" w:hAnsi="Arial" w:cs="Arial"/>
                <w:sz w:val="20"/>
                <w:szCs w:val="20"/>
              </w:rPr>
              <w:t>time</w:t>
            </w:r>
            <w:r>
              <w:rPr>
                <w:rFonts w:ascii="Arial" w:eastAsia="Arial" w:hAnsi="Arial" w:cs="Arial"/>
                <w:spacing w:val="40"/>
                <w:sz w:val="20"/>
                <w:szCs w:val="20"/>
              </w:rPr>
              <w:t xml:space="preserve"> </w:t>
            </w:r>
            <w:r>
              <w:rPr>
                <w:rFonts w:ascii="Arial" w:eastAsia="Arial" w:hAnsi="Arial" w:cs="Arial"/>
                <w:sz w:val="20"/>
                <w:szCs w:val="20"/>
              </w:rPr>
              <w:t>reso</w:t>
            </w:r>
            <w:r>
              <w:rPr>
                <w:rFonts w:ascii="Arial" w:eastAsia="Arial" w:hAnsi="Arial" w:cs="Arial"/>
                <w:spacing w:val="-1"/>
                <w:sz w:val="20"/>
                <w:szCs w:val="20"/>
              </w:rPr>
              <w:t>l</w:t>
            </w:r>
            <w:r>
              <w:rPr>
                <w:rFonts w:ascii="Arial" w:eastAsia="Arial" w:hAnsi="Arial" w:cs="Arial"/>
                <w:sz w:val="20"/>
                <w:szCs w:val="20"/>
              </w:rPr>
              <w:t>ut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15"/>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 xml:space="preserve">tection </w:t>
            </w:r>
            <w:r>
              <w:rPr>
                <w:rFonts w:ascii="Arial" w:eastAsia="Arial" w:hAnsi="Arial" w:cs="Arial"/>
                <w:spacing w:val="1"/>
                <w:sz w:val="20"/>
                <w:szCs w:val="20"/>
              </w:rPr>
              <w:t xml:space="preserve"> </w:t>
            </w:r>
            <w:r>
              <w:rPr>
                <w:rFonts w:ascii="Arial" w:eastAsia="Arial" w:hAnsi="Arial" w:cs="Arial"/>
                <w:w w:val="110"/>
                <w:sz w:val="20"/>
                <w:szCs w:val="20"/>
              </w:rPr>
              <w:t xml:space="preserve">of </w:t>
            </w:r>
            <w:r>
              <w:rPr>
                <w:rFonts w:ascii="Arial" w:eastAsia="Arial" w:hAnsi="Arial" w:cs="Arial"/>
                <w:sz w:val="20"/>
                <w:szCs w:val="20"/>
              </w:rPr>
              <w:t>the</w:t>
            </w:r>
            <w:r>
              <w:rPr>
                <w:rFonts w:ascii="Arial" w:eastAsia="Arial" w:hAnsi="Arial" w:cs="Arial"/>
                <w:spacing w:val="16"/>
                <w:sz w:val="20"/>
                <w:szCs w:val="20"/>
              </w:rPr>
              <w:t xml:space="preserve"> </w:t>
            </w:r>
            <w:r>
              <w:rPr>
                <w:rFonts w:ascii="Arial" w:eastAsia="Arial" w:hAnsi="Arial" w:cs="Arial"/>
                <w:sz w:val="20"/>
                <w:szCs w:val="20"/>
              </w:rPr>
              <w:t>signal</w:t>
            </w:r>
            <w:r>
              <w:rPr>
                <w:rFonts w:ascii="Arial" w:eastAsia="Arial" w:hAnsi="Arial" w:cs="Arial"/>
                <w:spacing w:val="4"/>
                <w:sz w:val="20"/>
                <w:szCs w:val="20"/>
              </w:rPr>
              <w:t xml:space="preserve"> </w:t>
            </w:r>
            <w:r>
              <w:rPr>
                <w:rFonts w:ascii="Arial" w:eastAsia="Arial" w:hAnsi="Arial" w:cs="Arial"/>
                <w:sz w:val="20"/>
                <w:szCs w:val="20"/>
              </w:rPr>
              <w:t>(h</w:t>
            </w:r>
            <w:r>
              <w:rPr>
                <w:rFonts w:ascii="Arial" w:eastAsia="Arial" w:hAnsi="Arial" w:cs="Arial"/>
                <w:spacing w:val="-1"/>
                <w:sz w:val="20"/>
                <w:szCs w:val="20"/>
              </w:rPr>
              <w:t>e</w:t>
            </w:r>
            <w:r>
              <w:rPr>
                <w:rFonts w:ascii="Arial" w:eastAsia="Arial" w:hAnsi="Arial" w:cs="Arial"/>
                <w:sz w:val="20"/>
                <w:szCs w:val="20"/>
              </w:rPr>
              <w:t>at,</w:t>
            </w:r>
            <w:r>
              <w:rPr>
                <w:rFonts w:ascii="Arial" w:eastAsia="Arial" w:hAnsi="Arial" w:cs="Arial"/>
                <w:spacing w:val="22"/>
                <w:sz w:val="20"/>
                <w:szCs w:val="20"/>
              </w:rPr>
              <w:t xml:space="preserve"> </w:t>
            </w:r>
            <w:r>
              <w:rPr>
                <w:rFonts w:ascii="Arial" w:eastAsia="Arial" w:hAnsi="Arial" w:cs="Arial"/>
                <w:w w:val="107"/>
                <w:sz w:val="20"/>
                <w:szCs w:val="20"/>
              </w:rPr>
              <w:t>di</w:t>
            </w:r>
            <w:r>
              <w:rPr>
                <w:rFonts w:ascii="Arial" w:eastAsia="Arial" w:hAnsi="Arial" w:cs="Arial"/>
                <w:spacing w:val="-1"/>
                <w:w w:val="107"/>
                <w:sz w:val="20"/>
                <w:szCs w:val="20"/>
              </w:rPr>
              <w:t>f</w:t>
            </w:r>
            <w:r>
              <w:rPr>
                <w:rFonts w:ascii="Arial" w:eastAsia="Arial" w:hAnsi="Arial" w:cs="Arial"/>
                <w:w w:val="107"/>
                <w:sz w:val="20"/>
                <w:szCs w:val="20"/>
              </w:rPr>
              <w:t>f</w:t>
            </w:r>
            <w:r>
              <w:rPr>
                <w:rFonts w:ascii="Arial" w:eastAsia="Arial" w:hAnsi="Arial" w:cs="Arial"/>
                <w:spacing w:val="-1"/>
                <w:w w:val="107"/>
                <w:sz w:val="20"/>
                <w:szCs w:val="20"/>
              </w:rPr>
              <w:t>e</w:t>
            </w:r>
            <w:r>
              <w:rPr>
                <w:rFonts w:ascii="Arial" w:eastAsia="Arial" w:hAnsi="Arial" w:cs="Arial"/>
                <w:w w:val="107"/>
                <w:sz w:val="20"/>
                <w:szCs w:val="20"/>
              </w:rPr>
              <w:t>rential</w:t>
            </w:r>
            <w:r>
              <w:rPr>
                <w:rFonts w:ascii="Arial" w:eastAsia="Arial" w:hAnsi="Arial" w:cs="Arial"/>
                <w:spacing w:val="2"/>
                <w:w w:val="107"/>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tection),</w:t>
            </w:r>
            <w:r>
              <w:rPr>
                <w:rFonts w:ascii="Arial" w:eastAsia="Arial" w:hAnsi="Arial" w:cs="Arial"/>
                <w:spacing w:val="47"/>
                <w:sz w:val="20"/>
                <w:szCs w:val="20"/>
              </w:rPr>
              <w:t xml:space="preserve"> </w:t>
            </w:r>
            <w:r>
              <w:rPr>
                <w:rFonts w:ascii="Arial" w:eastAsia="Arial" w:hAnsi="Arial" w:cs="Arial"/>
                <w:w w:val="107"/>
                <w:sz w:val="20"/>
                <w:szCs w:val="20"/>
              </w:rPr>
              <w:t>inter</w:t>
            </w:r>
            <w:r>
              <w:rPr>
                <w:rFonts w:ascii="Arial" w:eastAsia="Arial" w:hAnsi="Arial" w:cs="Arial"/>
                <w:spacing w:val="-1"/>
                <w:w w:val="107"/>
                <w:sz w:val="20"/>
                <w:szCs w:val="20"/>
              </w:rPr>
              <w:t>p</w:t>
            </w:r>
            <w:r>
              <w:rPr>
                <w:rFonts w:ascii="Arial" w:eastAsia="Arial" w:hAnsi="Arial" w:cs="Arial"/>
                <w:w w:val="107"/>
                <w:sz w:val="20"/>
                <w:szCs w:val="20"/>
              </w:rPr>
              <w:t>retati</w:t>
            </w:r>
            <w:r>
              <w:rPr>
                <w:rFonts w:ascii="Arial" w:eastAsia="Arial" w:hAnsi="Arial" w:cs="Arial"/>
                <w:spacing w:val="-1"/>
                <w:w w:val="107"/>
                <w:sz w:val="20"/>
                <w:szCs w:val="20"/>
              </w:rPr>
              <w:t>o</w:t>
            </w:r>
            <w:r>
              <w:rPr>
                <w:rFonts w:ascii="Arial" w:eastAsia="Arial" w:hAnsi="Arial" w:cs="Arial"/>
                <w:w w:val="107"/>
                <w:sz w:val="20"/>
                <w:szCs w:val="20"/>
              </w:rPr>
              <w:t>n</w:t>
            </w:r>
            <w:r>
              <w:rPr>
                <w:rFonts w:ascii="Arial" w:eastAsia="Arial" w:hAnsi="Arial" w:cs="Arial"/>
                <w:spacing w:val="6"/>
                <w:w w:val="107"/>
                <w:sz w:val="20"/>
                <w:szCs w:val="20"/>
              </w:rPr>
              <w:t xml:space="preserve"> </w:t>
            </w:r>
            <w:r>
              <w:rPr>
                <w:rFonts w:ascii="Arial" w:eastAsia="Arial" w:hAnsi="Arial" w:cs="Arial"/>
                <w:sz w:val="20"/>
                <w:szCs w:val="20"/>
              </w:rPr>
              <w:t>of</w:t>
            </w:r>
            <w:r>
              <w:rPr>
                <w:rFonts w:ascii="Arial" w:eastAsia="Arial" w:hAnsi="Arial" w:cs="Arial"/>
                <w:spacing w:val="17"/>
                <w:sz w:val="20"/>
                <w:szCs w:val="20"/>
              </w:rPr>
              <w:t xml:space="preserve"> </w:t>
            </w:r>
            <w:r>
              <w:rPr>
                <w:rFonts w:ascii="Arial" w:eastAsia="Arial" w:hAnsi="Arial" w:cs="Arial"/>
                <w:sz w:val="20"/>
                <w:szCs w:val="20"/>
              </w:rPr>
              <w:t>sp</w:t>
            </w:r>
            <w:r>
              <w:rPr>
                <w:rFonts w:ascii="Arial" w:eastAsia="Arial" w:hAnsi="Arial" w:cs="Arial"/>
                <w:spacing w:val="-1"/>
                <w:sz w:val="20"/>
                <w:szCs w:val="20"/>
              </w:rPr>
              <w:t>e</w:t>
            </w:r>
            <w:r>
              <w:rPr>
                <w:rFonts w:ascii="Arial" w:eastAsia="Arial" w:hAnsi="Arial" w:cs="Arial"/>
                <w:sz w:val="20"/>
                <w:szCs w:val="20"/>
              </w:rPr>
              <w:t>ctrum</w:t>
            </w:r>
            <w:r>
              <w:rPr>
                <w:rFonts w:ascii="Arial" w:eastAsia="Arial" w:hAnsi="Arial" w:cs="Arial"/>
                <w:spacing w:val="24"/>
                <w:sz w:val="20"/>
                <w:szCs w:val="20"/>
              </w:rPr>
              <w:t xml:space="preserve"> </w:t>
            </w:r>
            <w:r>
              <w:rPr>
                <w:rFonts w:ascii="Arial" w:eastAsia="Arial" w:hAnsi="Arial" w:cs="Arial"/>
                <w:sz w:val="20"/>
                <w:szCs w:val="20"/>
              </w:rPr>
              <w:t>(qualitati</w:t>
            </w:r>
            <w:r>
              <w:rPr>
                <w:rFonts w:ascii="Arial" w:eastAsia="Arial" w:hAnsi="Arial" w:cs="Arial"/>
                <w:spacing w:val="-2"/>
                <w:sz w:val="20"/>
                <w:szCs w:val="20"/>
              </w:rPr>
              <w:t>v</w:t>
            </w:r>
            <w:r>
              <w:rPr>
                <w:rFonts w:ascii="Arial" w:eastAsia="Arial" w:hAnsi="Arial" w:cs="Arial"/>
                <w:sz w:val="20"/>
                <w:szCs w:val="20"/>
              </w:rPr>
              <w:t xml:space="preserve">e, </w:t>
            </w:r>
            <w:r>
              <w:rPr>
                <w:rFonts w:ascii="Arial" w:eastAsia="Arial" w:hAnsi="Arial" w:cs="Arial"/>
                <w:spacing w:val="8"/>
                <w:sz w:val="20"/>
                <w:szCs w:val="20"/>
              </w:rPr>
              <w:t xml:space="preserve"> </w:t>
            </w:r>
            <w:r>
              <w:rPr>
                <w:rFonts w:ascii="Arial" w:eastAsia="Arial" w:hAnsi="Arial" w:cs="Arial"/>
                <w:w w:val="108"/>
                <w:sz w:val="20"/>
                <w:szCs w:val="20"/>
              </w:rPr>
              <w:t>mixtur</w:t>
            </w:r>
            <w:r>
              <w:rPr>
                <w:rFonts w:ascii="Arial" w:eastAsia="Arial" w:hAnsi="Arial" w:cs="Arial"/>
                <w:w w:val="95"/>
                <w:sz w:val="20"/>
                <w:szCs w:val="20"/>
              </w:rPr>
              <w:t>e</w:t>
            </w:r>
            <w:r>
              <w:rPr>
                <w:rFonts w:ascii="Arial" w:eastAsia="Arial" w:hAnsi="Arial" w:cs="Arial"/>
                <w:spacing w:val="-1"/>
                <w:w w:val="95"/>
                <w:sz w:val="20"/>
                <w:szCs w:val="20"/>
              </w:rPr>
              <w:t>s</w:t>
            </w:r>
            <w:r>
              <w:rPr>
                <w:rFonts w:ascii="Arial" w:eastAsia="Arial" w:hAnsi="Arial" w:cs="Arial"/>
                <w:w w:val="111"/>
                <w:sz w:val="20"/>
                <w:szCs w:val="20"/>
              </w:rPr>
              <w:t xml:space="preserve">, </w:t>
            </w:r>
            <w:r>
              <w:rPr>
                <w:rFonts w:ascii="Arial" w:eastAsia="Arial" w:hAnsi="Arial" w:cs="Arial"/>
                <w:sz w:val="20"/>
                <w:szCs w:val="20"/>
              </w:rPr>
              <w:t>reso</w:t>
            </w:r>
            <w:r>
              <w:rPr>
                <w:rFonts w:ascii="Arial" w:eastAsia="Arial" w:hAnsi="Arial" w:cs="Arial"/>
                <w:spacing w:val="-1"/>
                <w:sz w:val="20"/>
                <w:szCs w:val="20"/>
              </w:rPr>
              <w:t>l</w:t>
            </w:r>
            <w:r>
              <w:rPr>
                <w:rFonts w:ascii="Arial" w:eastAsia="Arial" w:hAnsi="Arial" w:cs="Arial"/>
                <w:sz w:val="20"/>
                <w:szCs w:val="20"/>
              </w:rPr>
              <w:t>ut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18"/>
                <w:sz w:val="20"/>
                <w:szCs w:val="20"/>
              </w:rPr>
              <w:t xml:space="preserve"> </w:t>
            </w:r>
            <w:r>
              <w:rPr>
                <w:rFonts w:ascii="Arial" w:eastAsia="Arial" w:hAnsi="Arial" w:cs="Arial"/>
                <w:sz w:val="20"/>
                <w:szCs w:val="20"/>
              </w:rPr>
              <w:t>ad</w:t>
            </w:r>
            <w:r>
              <w:rPr>
                <w:rFonts w:ascii="Arial" w:eastAsia="Arial" w:hAnsi="Arial" w:cs="Arial"/>
                <w:spacing w:val="-1"/>
                <w:sz w:val="20"/>
                <w:szCs w:val="20"/>
              </w:rPr>
              <w:t>v</w:t>
            </w:r>
            <w:r>
              <w:rPr>
                <w:rFonts w:ascii="Arial" w:eastAsia="Arial" w:hAnsi="Arial" w:cs="Arial"/>
                <w:sz w:val="20"/>
                <w:szCs w:val="20"/>
              </w:rPr>
              <w:t>anta</w:t>
            </w:r>
            <w:r>
              <w:rPr>
                <w:rFonts w:ascii="Arial" w:eastAsia="Arial" w:hAnsi="Arial" w:cs="Arial"/>
                <w:spacing w:val="-1"/>
                <w:sz w:val="20"/>
                <w:szCs w:val="20"/>
              </w:rPr>
              <w:t>g</w:t>
            </w:r>
            <w:r>
              <w:rPr>
                <w:rFonts w:ascii="Arial" w:eastAsia="Arial" w:hAnsi="Arial" w:cs="Arial"/>
                <w:sz w:val="20"/>
                <w:szCs w:val="20"/>
              </w:rPr>
              <w:t>es</w:t>
            </w:r>
            <w:r>
              <w:rPr>
                <w:rFonts w:ascii="Arial" w:eastAsia="Arial" w:hAnsi="Arial" w:cs="Arial"/>
                <w:spacing w:val="26"/>
                <w:sz w:val="20"/>
                <w:szCs w:val="20"/>
              </w:rPr>
              <w:t xml:space="preserve"> </w:t>
            </w:r>
            <w:r>
              <w:rPr>
                <w:rFonts w:ascii="Arial" w:eastAsia="Arial" w:hAnsi="Arial" w:cs="Arial"/>
                <w:sz w:val="20"/>
                <w:szCs w:val="20"/>
              </w:rPr>
              <w:t>of</w:t>
            </w:r>
            <w:r>
              <w:rPr>
                <w:rFonts w:ascii="Arial" w:eastAsia="Arial" w:hAnsi="Arial" w:cs="Arial"/>
                <w:spacing w:val="39"/>
                <w:sz w:val="20"/>
                <w:szCs w:val="20"/>
              </w:rPr>
              <w:t xml:space="preserve"> </w:t>
            </w:r>
            <w:r>
              <w:rPr>
                <w:rFonts w:ascii="Arial" w:eastAsia="Arial" w:hAnsi="Arial" w:cs="Arial"/>
                <w:spacing w:val="-1"/>
                <w:sz w:val="20"/>
                <w:szCs w:val="20"/>
              </w:rPr>
              <w:t>F</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z w:val="20"/>
                <w:szCs w:val="20"/>
              </w:rPr>
              <w:t>rier</w:t>
            </w:r>
            <w:r>
              <w:rPr>
                <w:rFonts w:ascii="Arial" w:eastAsia="Arial" w:hAnsi="Arial" w:cs="Arial"/>
                <w:spacing w:val="45"/>
                <w:sz w:val="20"/>
                <w:szCs w:val="20"/>
              </w:rPr>
              <w:t xml:space="preserve"> </w:t>
            </w:r>
            <w:r>
              <w:rPr>
                <w:rFonts w:ascii="Arial" w:eastAsia="Arial" w:hAnsi="Arial" w:cs="Arial"/>
                <w:sz w:val="20"/>
                <w:szCs w:val="20"/>
              </w:rPr>
              <w:t>Trans</w:t>
            </w:r>
            <w:r>
              <w:rPr>
                <w:rFonts w:ascii="Arial" w:eastAsia="Arial" w:hAnsi="Arial" w:cs="Arial"/>
                <w:spacing w:val="-1"/>
                <w:sz w:val="20"/>
                <w:szCs w:val="20"/>
              </w:rPr>
              <w:t>f</w:t>
            </w:r>
            <w:r>
              <w:rPr>
                <w:rFonts w:ascii="Arial" w:eastAsia="Arial" w:hAnsi="Arial" w:cs="Arial"/>
                <w:sz w:val="20"/>
                <w:szCs w:val="20"/>
              </w:rPr>
              <w:t xml:space="preserve">orm </w:t>
            </w:r>
            <w:r>
              <w:rPr>
                <w:rFonts w:ascii="Arial" w:eastAsia="Arial" w:hAnsi="Arial" w:cs="Arial"/>
                <w:spacing w:val="1"/>
                <w:sz w:val="20"/>
                <w:szCs w:val="20"/>
              </w:rPr>
              <w:t xml:space="preserve"> </w:t>
            </w:r>
            <w:r>
              <w:rPr>
                <w:rFonts w:ascii="Arial" w:eastAsia="Arial" w:hAnsi="Arial" w:cs="Arial"/>
                <w:sz w:val="20"/>
                <w:szCs w:val="20"/>
              </w:rPr>
              <w:t>(</w:t>
            </w:r>
            <w:r>
              <w:rPr>
                <w:rFonts w:ascii="Arial" w:eastAsia="Arial" w:hAnsi="Arial" w:cs="Arial"/>
                <w:spacing w:val="-1"/>
                <w:sz w:val="20"/>
                <w:szCs w:val="20"/>
              </w:rPr>
              <w:t>F</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R). Sampl</w:t>
            </w:r>
            <w:r>
              <w:rPr>
                <w:rFonts w:ascii="Arial" w:eastAsia="Arial" w:hAnsi="Arial" w:cs="Arial"/>
                <w:spacing w:val="-2"/>
                <w:sz w:val="20"/>
                <w:szCs w:val="20"/>
              </w:rPr>
              <w:t>e</w:t>
            </w:r>
            <w:r>
              <w:rPr>
                <w:rFonts w:ascii="Arial" w:eastAsia="Arial" w:hAnsi="Arial" w:cs="Arial"/>
                <w:sz w:val="20"/>
                <w:szCs w:val="20"/>
              </w:rPr>
              <w:t>s</w:t>
            </w:r>
            <w:r>
              <w:rPr>
                <w:rFonts w:ascii="Arial" w:eastAsia="Arial" w:hAnsi="Arial" w:cs="Arial"/>
                <w:spacing w:val="1"/>
                <w:sz w:val="20"/>
                <w:szCs w:val="20"/>
              </w:rPr>
              <w:t xml:space="preserve"> </w:t>
            </w:r>
            <w:r>
              <w:rPr>
                <w:rFonts w:ascii="Arial" w:eastAsia="Arial" w:hAnsi="Arial" w:cs="Arial"/>
                <w:sz w:val="20"/>
                <w:szCs w:val="20"/>
              </w:rPr>
              <w:t>and</w:t>
            </w:r>
            <w:r>
              <w:rPr>
                <w:rFonts w:ascii="Arial" w:eastAsia="Arial" w:hAnsi="Arial" w:cs="Arial"/>
                <w:spacing w:val="22"/>
                <w:sz w:val="20"/>
                <w:szCs w:val="20"/>
              </w:rPr>
              <w:t xml:space="preserve"> </w:t>
            </w:r>
            <w:r>
              <w:rPr>
                <w:rFonts w:ascii="Arial" w:eastAsia="Arial" w:hAnsi="Arial" w:cs="Arial"/>
                <w:sz w:val="20"/>
                <w:szCs w:val="20"/>
              </w:rPr>
              <w:t>results</w:t>
            </w:r>
            <w:r>
              <w:rPr>
                <w:rFonts w:ascii="Arial" w:eastAsia="Arial" w:hAnsi="Arial" w:cs="Arial"/>
                <w:spacing w:val="45"/>
                <w:sz w:val="20"/>
                <w:szCs w:val="20"/>
              </w:rPr>
              <w:t xml:space="preserve"> </w:t>
            </w:r>
            <w:r>
              <w:rPr>
                <w:rFonts w:ascii="Arial" w:eastAsia="Arial" w:hAnsi="Arial" w:cs="Arial"/>
                <w:w w:val="99"/>
                <w:sz w:val="20"/>
                <w:szCs w:val="20"/>
              </w:rPr>
              <w:t>ex</w:t>
            </w:r>
            <w:r>
              <w:rPr>
                <w:rFonts w:ascii="Arial" w:eastAsia="Arial" w:hAnsi="Arial" w:cs="Arial"/>
                <w:spacing w:val="-1"/>
                <w:w w:val="99"/>
                <w:sz w:val="20"/>
                <w:szCs w:val="20"/>
              </w:rPr>
              <w:t>p</w:t>
            </w:r>
            <w:r>
              <w:rPr>
                <w:rFonts w:ascii="Arial" w:eastAsia="Arial" w:hAnsi="Arial" w:cs="Arial"/>
                <w:w w:val="102"/>
                <w:sz w:val="20"/>
                <w:szCs w:val="20"/>
              </w:rPr>
              <w:t>ecte</w:t>
            </w:r>
            <w:r>
              <w:rPr>
                <w:rFonts w:ascii="Arial" w:eastAsia="Arial" w:hAnsi="Arial" w:cs="Arial"/>
                <w:spacing w:val="-1"/>
                <w:w w:val="102"/>
                <w:sz w:val="20"/>
                <w:szCs w:val="20"/>
              </w:rPr>
              <w:t>d</w:t>
            </w:r>
            <w:r>
              <w:rPr>
                <w:rFonts w:ascii="Arial" w:eastAsia="Arial" w:hAnsi="Arial" w:cs="Arial"/>
                <w:w w:val="111"/>
                <w:sz w:val="20"/>
                <w:szCs w:val="20"/>
              </w:rPr>
              <w:t xml:space="preserve">. </w:t>
            </w:r>
            <w:r>
              <w:rPr>
                <w:rFonts w:ascii="Arial" w:eastAsia="Arial" w:hAnsi="Arial" w:cs="Arial"/>
                <w:sz w:val="20"/>
                <w:szCs w:val="20"/>
              </w:rPr>
              <w:t>A</w:t>
            </w:r>
            <w:r>
              <w:rPr>
                <w:rFonts w:ascii="Arial" w:eastAsia="Arial" w:hAnsi="Arial" w:cs="Arial"/>
                <w:spacing w:val="-1"/>
                <w:sz w:val="20"/>
                <w:szCs w:val="20"/>
              </w:rPr>
              <w:t>p</w:t>
            </w:r>
            <w:r>
              <w:rPr>
                <w:rFonts w:ascii="Arial" w:eastAsia="Arial" w:hAnsi="Arial" w:cs="Arial"/>
                <w:sz w:val="20"/>
                <w:szCs w:val="20"/>
              </w:rPr>
              <w:t>plications:</w:t>
            </w:r>
            <w:r>
              <w:rPr>
                <w:rFonts w:ascii="Arial" w:eastAsia="Arial" w:hAnsi="Arial" w:cs="Arial"/>
                <w:spacing w:val="23"/>
                <w:sz w:val="20"/>
                <w:szCs w:val="20"/>
              </w:rPr>
              <w:t xml:space="preserve"> </w:t>
            </w:r>
            <w:r>
              <w:rPr>
                <w:rFonts w:ascii="Arial" w:eastAsia="Arial" w:hAnsi="Arial" w:cs="Arial"/>
                <w:w w:val="96"/>
                <w:sz w:val="20"/>
                <w:szCs w:val="20"/>
              </w:rPr>
              <w:t>Issues</w:t>
            </w:r>
            <w:r>
              <w:rPr>
                <w:rFonts w:ascii="Arial" w:eastAsia="Arial" w:hAnsi="Arial" w:cs="Arial"/>
                <w:spacing w:val="-12"/>
                <w:w w:val="96"/>
                <w:sz w:val="20"/>
                <w:szCs w:val="20"/>
              </w:rPr>
              <w:t xml:space="preserve"> </w:t>
            </w:r>
            <w:r>
              <w:rPr>
                <w:rFonts w:ascii="Arial" w:eastAsia="Arial" w:hAnsi="Arial" w:cs="Arial"/>
                <w:sz w:val="20"/>
                <w:szCs w:val="20"/>
              </w:rPr>
              <w:t>of</w:t>
            </w:r>
            <w:r>
              <w:rPr>
                <w:rFonts w:ascii="Arial" w:eastAsia="Arial" w:hAnsi="Arial" w:cs="Arial"/>
                <w:spacing w:val="4"/>
                <w:sz w:val="20"/>
                <w:szCs w:val="20"/>
              </w:rPr>
              <w:t xml:space="preserve"> </w:t>
            </w:r>
            <w:r>
              <w:rPr>
                <w:rFonts w:ascii="Arial" w:eastAsia="Arial" w:hAnsi="Arial" w:cs="Arial"/>
                <w:sz w:val="20"/>
                <w:szCs w:val="20"/>
              </w:rPr>
              <w:t>qua</w:t>
            </w:r>
            <w:r>
              <w:rPr>
                <w:rFonts w:ascii="Arial" w:eastAsia="Arial" w:hAnsi="Arial" w:cs="Arial"/>
                <w:spacing w:val="-1"/>
                <w:sz w:val="20"/>
                <w:szCs w:val="20"/>
              </w:rPr>
              <w:t>l</w:t>
            </w:r>
            <w:r>
              <w:rPr>
                <w:rFonts w:ascii="Arial" w:eastAsia="Arial" w:hAnsi="Arial" w:cs="Arial"/>
                <w:sz w:val="20"/>
                <w:szCs w:val="20"/>
              </w:rPr>
              <w:t>ity</w:t>
            </w:r>
            <w:r>
              <w:rPr>
                <w:rFonts w:ascii="Arial" w:eastAsia="Arial" w:hAnsi="Arial" w:cs="Arial"/>
                <w:spacing w:val="21"/>
                <w:sz w:val="20"/>
                <w:szCs w:val="20"/>
              </w:rPr>
              <w:t xml:space="preserve"> </w:t>
            </w:r>
            <w:r>
              <w:rPr>
                <w:rFonts w:ascii="Arial" w:eastAsia="Arial" w:hAnsi="Arial" w:cs="Arial"/>
                <w:w w:val="99"/>
                <w:sz w:val="20"/>
                <w:szCs w:val="20"/>
              </w:rPr>
              <w:t>assur</w:t>
            </w:r>
            <w:r>
              <w:rPr>
                <w:rFonts w:ascii="Arial" w:eastAsia="Arial" w:hAnsi="Arial" w:cs="Arial"/>
                <w:spacing w:val="-1"/>
                <w:w w:val="99"/>
                <w:sz w:val="20"/>
                <w:szCs w:val="20"/>
              </w:rPr>
              <w:t>a</w:t>
            </w:r>
            <w:r>
              <w:rPr>
                <w:rFonts w:ascii="Arial" w:eastAsia="Arial" w:hAnsi="Arial" w:cs="Arial"/>
                <w:w w:val="99"/>
                <w:sz w:val="20"/>
                <w:szCs w:val="20"/>
              </w:rPr>
              <w:t>nce</w:t>
            </w:r>
            <w:r>
              <w:rPr>
                <w:rFonts w:ascii="Arial" w:eastAsia="Arial" w:hAnsi="Arial" w:cs="Arial"/>
                <w:spacing w:val="-14"/>
                <w:w w:val="99"/>
                <w:sz w:val="20"/>
                <w:szCs w:val="20"/>
              </w:rPr>
              <w:t xml:space="preserve"> </w:t>
            </w:r>
            <w:r>
              <w:rPr>
                <w:rFonts w:ascii="Arial" w:eastAsia="Arial" w:hAnsi="Arial" w:cs="Arial"/>
                <w:sz w:val="20"/>
                <w:szCs w:val="20"/>
              </w:rPr>
              <w:t>and</w:t>
            </w:r>
            <w:r>
              <w:rPr>
                <w:rFonts w:ascii="Arial" w:eastAsia="Arial" w:hAnsi="Arial" w:cs="Arial"/>
                <w:spacing w:val="-14"/>
                <w:sz w:val="20"/>
                <w:szCs w:val="20"/>
              </w:rPr>
              <w:t xml:space="preserve"> </w:t>
            </w:r>
            <w:r>
              <w:rPr>
                <w:rFonts w:ascii="Arial" w:eastAsia="Arial" w:hAnsi="Arial" w:cs="Arial"/>
                <w:sz w:val="20"/>
                <w:szCs w:val="20"/>
              </w:rPr>
              <w:t>quality</w:t>
            </w:r>
            <w:r>
              <w:rPr>
                <w:rFonts w:ascii="Arial" w:eastAsia="Arial" w:hAnsi="Arial" w:cs="Arial"/>
                <w:spacing w:val="22"/>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nt</w:t>
            </w:r>
            <w:r>
              <w:rPr>
                <w:rFonts w:ascii="Arial" w:eastAsia="Arial" w:hAnsi="Arial" w:cs="Arial"/>
                <w:spacing w:val="-1"/>
                <w:sz w:val="20"/>
                <w:szCs w:val="20"/>
              </w:rPr>
              <w:t>r</w:t>
            </w:r>
            <w:r>
              <w:rPr>
                <w:rFonts w:ascii="Arial" w:eastAsia="Arial" w:hAnsi="Arial" w:cs="Arial"/>
                <w:sz w:val="20"/>
                <w:szCs w:val="20"/>
              </w:rPr>
              <w:t>ol,</w:t>
            </w:r>
            <w:r>
              <w:rPr>
                <w:rFonts w:ascii="Arial" w:eastAsia="Arial" w:hAnsi="Arial" w:cs="Arial"/>
                <w:spacing w:val="36"/>
                <w:sz w:val="20"/>
                <w:szCs w:val="20"/>
              </w:rPr>
              <w:t xml:space="preserve"> </w:t>
            </w:r>
            <w:r>
              <w:rPr>
                <w:rFonts w:ascii="Arial" w:eastAsia="Arial" w:hAnsi="Arial" w:cs="Arial"/>
                <w:w w:val="97"/>
                <w:sz w:val="20"/>
                <w:szCs w:val="20"/>
              </w:rPr>
              <w:t>Spec</w:t>
            </w:r>
            <w:r>
              <w:rPr>
                <w:rFonts w:ascii="Arial" w:eastAsia="Arial" w:hAnsi="Arial" w:cs="Arial"/>
                <w:spacing w:val="-1"/>
                <w:w w:val="97"/>
                <w:sz w:val="20"/>
                <w:szCs w:val="20"/>
              </w:rPr>
              <w:t>i</w:t>
            </w:r>
            <w:r>
              <w:rPr>
                <w:rFonts w:ascii="Arial" w:eastAsia="Arial" w:hAnsi="Arial" w:cs="Arial"/>
                <w:w w:val="97"/>
                <w:sz w:val="20"/>
                <w:szCs w:val="20"/>
              </w:rPr>
              <w:t>al</w:t>
            </w:r>
            <w:r>
              <w:rPr>
                <w:rFonts w:ascii="Arial" w:eastAsia="Arial" w:hAnsi="Arial" w:cs="Arial"/>
                <w:spacing w:val="-6"/>
                <w:w w:val="97"/>
                <w:sz w:val="20"/>
                <w:szCs w:val="20"/>
              </w:rPr>
              <w:t xml:space="preserve"> </w:t>
            </w:r>
            <w:r>
              <w:rPr>
                <w:rFonts w:ascii="Arial" w:eastAsia="Arial" w:hAnsi="Arial" w:cs="Arial"/>
                <w:sz w:val="20"/>
                <w:szCs w:val="20"/>
              </w:rPr>
              <w:t>problems</w:t>
            </w:r>
            <w:r>
              <w:rPr>
                <w:rFonts w:ascii="Arial" w:eastAsia="Arial" w:hAnsi="Arial" w:cs="Arial"/>
                <w:spacing w:val="2"/>
                <w:sz w:val="20"/>
                <w:szCs w:val="20"/>
              </w:rPr>
              <w:t xml:space="preserve"> </w:t>
            </w:r>
            <w:r>
              <w:rPr>
                <w:rFonts w:ascii="Arial" w:eastAsia="Arial" w:hAnsi="Arial" w:cs="Arial"/>
                <w:sz w:val="20"/>
                <w:szCs w:val="20"/>
              </w:rPr>
              <w:t>for</w:t>
            </w:r>
            <w:r>
              <w:rPr>
                <w:rFonts w:ascii="Arial" w:eastAsia="Arial" w:hAnsi="Arial" w:cs="Arial"/>
                <w:spacing w:val="19"/>
                <w:sz w:val="20"/>
                <w:szCs w:val="20"/>
              </w:rPr>
              <w:t xml:space="preserve"> </w:t>
            </w:r>
            <w:r>
              <w:rPr>
                <w:rFonts w:ascii="Arial" w:eastAsia="Arial" w:hAnsi="Arial" w:cs="Arial"/>
                <w:w w:val="105"/>
                <w:sz w:val="20"/>
                <w:szCs w:val="20"/>
              </w:rPr>
              <w:t>portable instr</w:t>
            </w:r>
            <w:r>
              <w:rPr>
                <w:rFonts w:ascii="Arial" w:eastAsia="Arial" w:hAnsi="Arial" w:cs="Arial"/>
                <w:spacing w:val="-1"/>
                <w:w w:val="105"/>
                <w:sz w:val="20"/>
                <w:szCs w:val="20"/>
              </w:rPr>
              <w:t>u</w:t>
            </w:r>
            <w:r>
              <w:rPr>
                <w:rFonts w:ascii="Arial" w:eastAsia="Arial" w:hAnsi="Arial" w:cs="Arial"/>
                <w:w w:val="105"/>
                <w:sz w:val="20"/>
                <w:szCs w:val="20"/>
              </w:rPr>
              <w:t>mentat</w:t>
            </w:r>
            <w:r>
              <w:rPr>
                <w:rFonts w:ascii="Arial" w:eastAsia="Arial" w:hAnsi="Arial" w:cs="Arial"/>
                <w:spacing w:val="-1"/>
                <w:w w:val="105"/>
                <w:sz w:val="20"/>
                <w:szCs w:val="20"/>
              </w:rPr>
              <w:t>i</w:t>
            </w:r>
            <w:r>
              <w:rPr>
                <w:rFonts w:ascii="Arial" w:eastAsia="Arial" w:hAnsi="Arial" w:cs="Arial"/>
                <w:w w:val="105"/>
                <w:sz w:val="20"/>
                <w:szCs w:val="20"/>
              </w:rPr>
              <w:t>on</w:t>
            </w:r>
            <w:r>
              <w:rPr>
                <w:rFonts w:ascii="Arial" w:eastAsia="Arial" w:hAnsi="Arial" w:cs="Arial"/>
                <w:spacing w:val="4"/>
                <w:w w:val="105"/>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rapid</w:t>
            </w:r>
            <w:r>
              <w:rPr>
                <w:rFonts w:ascii="Arial" w:eastAsia="Arial" w:hAnsi="Arial" w:cs="Arial"/>
                <w:spacing w:val="14"/>
                <w:sz w:val="20"/>
                <w:szCs w:val="20"/>
              </w:rPr>
              <w:t xml:space="preserve"> </w:t>
            </w:r>
            <w:r>
              <w:rPr>
                <w:rFonts w:ascii="Arial" w:eastAsia="Arial" w:hAnsi="Arial" w:cs="Arial"/>
                <w:spacing w:val="-1"/>
                <w:sz w:val="20"/>
                <w:szCs w:val="20"/>
              </w:rPr>
              <w:t>d</w:t>
            </w:r>
            <w:r>
              <w:rPr>
                <w:rFonts w:ascii="Arial" w:eastAsia="Arial" w:hAnsi="Arial" w:cs="Arial"/>
                <w:w w:val="106"/>
                <w:sz w:val="20"/>
                <w:szCs w:val="20"/>
              </w:rPr>
              <w:t>etectio</w:t>
            </w:r>
            <w:r>
              <w:rPr>
                <w:rFonts w:ascii="Arial" w:eastAsia="Arial" w:hAnsi="Arial" w:cs="Arial"/>
                <w:spacing w:val="-1"/>
                <w:w w:val="106"/>
                <w:sz w:val="20"/>
                <w:szCs w:val="20"/>
              </w:rPr>
              <w:t>n</w:t>
            </w:r>
            <w:r>
              <w:rPr>
                <w:rFonts w:ascii="Arial" w:eastAsia="Arial" w:hAnsi="Arial" w:cs="Arial"/>
                <w:w w:val="111"/>
                <w:sz w:val="20"/>
                <w:szCs w:val="20"/>
              </w:rPr>
              <w:t>.</w:t>
            </w:r>
          </w:p>
          <w:p w:rsidR="007A6C8F" w:rsidRDefault="00E052D2">
            <w:pPr>
              <w:spacing w:before="3" w:after="0" w:line="375" w:lineRule="auto"/>
              <w:ind w:left="823" w:right="48" w:hanging="360"/>
              <w:jc w:val="both"/>
              <w:rPr>
                <w:rFonts w:ascii="Arial" w:eastAsia="Arial" w:hAnsi="Arial" w:cs="Arial"/>
                <w:sz w:val="20"/>
                <w:szCs w:val="20"/>
              </w:rPr>
            </w:pPr>
            <w:r>
              <w:rPr>
                <w:rFonts w:ascii="Arial" w:eastAsia="Arial" w:hAnsi="Arial" w:cs="Arial"/>
                <w:spacing w:val="1"/>
                <w:sz w:val="20"/>
                <w:szCs w:val="20"/>
              </w:rPr>
              <w:t>3</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UV</w:t>
            </w:r>
            <w:r>
              <w:rPr>
                <w:rFonts w:ascii="Arial" w:eastAsia="Arial" w:hAnsi="Arial" w:cs="Arial"/>
                <w:spacing w:val="-1"/>
                <w:sz w:val="20"/>
                <w:szCs w:val="20"/>
              </w:rPr>
              <w:t>-</w:t>
            </w:r>
            <w:r>
              <w:rPr>
                <w:rFonts w:ascii="Arial" w:eastAsia="Arial" w:hAnsi="Arial" w:cs="Arial"/>
                <w:sz w:val="20"/>
                <w:szCs w:val="20"/>
              </w:rPr>
              <w:t>Visible/</w:t>
            </w:r>
            <w:r>
              <w:rPr>
                <w:rFonts w:ascii="Arial" w:eastAsia="Arial" w:hAnsi="Arial" w:cs="Arial"/>
                <w:spacing w:val="42"/>
                <w:sz w:val="20"/>
                <w:szCs w:val="20"/>
              </w:rPr>
              <w:t xml:space="preserve"> </w:t>
            </w:r>
            <w:r>
              <w:rPr>
                <w:rFonts w:ascii="Arial" w:eastAsia="Arial" w:hAnsi="Arial" w:cs="Arial"/>
                <w:spacing w:val="-1"/>
                <w:sz w:val="20"/>
                <w:szCs w:val="20"/>
              </w:rPr>
              <w:t>N</w:t>
            </w:r>
            <w:r>
              <w:rPr>
                <w:rFonts w:ascii="Arial" w:eastAsia="Arial" w:hAnsi="Arial" w:cs="Arial"/>
                <w:sz w:val="20"/>
                <w:szCs w:val="20"/>
              </w:rPr>
              <w:t>ear</w:t>
            </w:r>
            <w:r>
              <w:rPr>
                <w:rFonts w:ascii="Arial" w:eastAsia="Arial" w:hAnsi="Arial" w:cs="Arial"/>
                <w:spacing w:val="16"/>
                <w:sz w:val="20"/>
                <w:szCs w:val="20"/>
              </w:rPr>
              <w:t xml:space="preserve"> </w:t>
            </w:r>
            <w:r>
              <w:rPr>
                <w:rFonts w:ascii="Arial" w:eastAsia="Arial" w:hAnsi="Arial" w:cs="Arial"/>
                <w:sz w:val="20"/>
                <w:szCs w:val="20"/>
              </w:rPr>
              <w:t xml:space="preserve">IR </w:t>
            </w:r>
            <w:r>
              <w:rPr>
                <w:rFonts w:ascii="Times New Roman" w:eastAsia="Times New Roman" w:hAnsi="Times New Roman" w:cs="Times New Roman"/>
                <w:sz w:val="20"/>
                <w:szCs w:val="20"/>
              </w:rPr>
              <w:t>–</w:t>
            </w:r>
            <w:r>
              <w:rPr>
                <w:rFonts w:ascii="Times New Roman" w:eastAsia="Times New Roman" w:hAnsi="Times New Roman" w:cs="Times New Roman"/>
                <w:spacing w:val="4"/>
                <w:sz w:val="20"/>
                <w:szCs w:val="20"/>
              </w:rPr>
              <w:t xml:space="preserve"> </w:t>
            </w:r>
            <w:r>
              <w:rPr>
                <w:rFonts w:ascii="Arial" w:eastAsia="Arial" w:hAnsi="Arial" w:cs="Arial"/>
                <w:sz w:val="20"/>
                <w:szCs w:val="20"/>
              </w:rPr>
              <w:t>emissi</w:t>
            </w:r>
            <w:r>
              <w:rPr>
                <w:rFonts w:ascii="Arial" w:eastAsia="Arial" w:hAnsi="Arial" w:cs="Arial"/>
                <w:spacing w:val="1"/>
                <w:sz w:val="20"/>
                <w:szCs w:val="20"/>
              </w:rPr>
              <w:t>o</w:t>
            </w:r>
            <w:r>
              <w:rPr>
                <w:rFonts w:ascii="Arial" w:eastAsia="Arial" w:hAnsi="Arial" w:cs="Arial"/>
                <w:spacing w:val="-1"/>
                <w:sz w:val="20"/>
                <w:szCs w:val="20"/>
              </w:rPr>
              <w:t>n</w:t>
            </w:r>
            <w:r>
              <w:rPr>
                <w:rFonts w:ascii="Arial" w:eastAsia="Arial" w:hAnsi="Arial" w:cs="Arial"/>
                <w:sz w:val="20"/>
                <w:szCs w:val="20"/>
              </w:rPr>
              <w:t>,</w:t>
            </w:r>
            <w:r>
              <w:rPr>
                <w:rFonts w:ascii="Arial" w:eastAsia="Arial" w:hAnsi="Arial" w:cs="Arial"/>
                <w:spacing w:val="23"/>
                <w:sz w:val="20"/>
                <w:szCs w:val="20"/>
              </w:rPr>
              <w:t xml:space="preserve"> </w:t>
            </w:r>
            <w:r>
              <w:rPr>
                <w:rFonts w:ascii="Arial" w:eastAsia="Arial" w:hAnsi="Arial" w:cs="Arial"/>
                <w:sz w:val="20"/>
                <w:szCs w:val="20"/>
              </w:rPr>
              <w:t>absorp</w:t>
            </w:r>
            <w:r>
              <w:rPr>
                <w:rFonts w:ascii="Arial" w:eastAsia="Arial" w:hAnsi="Arial" w:cs="Arial"/>
                <w:spacing w:val="-2"/>
                <w:sz w:val="20"/>
                <w:szCs w:val="20"/>
              </w:rPr>
              <w:t>t</w:t>
            </w:r>
            <w:r>
              <w:rPr>
                <w:rFonts w:ascii="Arial" w:eastAsia="Arial" w:hAnsi="Arial" w:cs="Arial"/>
                <w:sz w:val="20"/>
                <w:szCs w:val="20"/>
              </w:rPr>
              <w:t xml:space="preserve">ion, </w:t>
            </w:r>
            <w:r>
              <w:rPr>
                <w:rFonts w:ascii="Arial" w:eastAsia="Arial" w:hAnsi="Arial" w:cs="Arial"/>
                <w:spacing w:val="2"/>
                <w:sz w:val="20"/>
                <w:szCs w:val="20"/>
              </w:rPr>
              <w:t xml:space="preserve"> </w:t>
            </w:r>
            <w:r>
              <w:rPr>
                <w:rFonts w:ascii="Arial" w:eastAsia="Arial" w:hAnsi="Arial" w:cs="Arial"/>
                <w:sz w:val="20"/>
                <w:szCs w:val="20"/>
              </w:rPr>
              <w:t>fl</w:t>
            </w:r>
            <w:r>
              <w:rPr>
                <w:rFonts w:ascii="Arial" w:eastAsia="Arial" w:hAnsi="Arial" w:cs="Arial"/>
                <w:spacing w:val="-1"/>
                <w:sz w:val="20"/>
                <w:szCs w:val="20"/>
              </w:rPr>
              <w:t>u</w:t>
            </w:r>
            <w:r>
              <w:rPr>
                <w:rFonts w:ascii="Arial" w:eastAsia="Arial" w:hAnsi="Arial" w:cs="Arial"/>
                <w:sz w:val="20"/>
                <w:szCs w:val="20"/>
              </w:rPr>
              <w:t>ore</w:t>
            </w:r>
            <w:r>
              <w:rPr>
                <w:rFonts w:ascii="Arial" w:eastAsia="Arial" w:hAnsi="Arial" w:cs="Arial"/>
                <w:spacing w:val="-1"/>
                <w:sz w:val="20"/>
                <w:szCs w:val="20"/>
              </w:rPr>
              <w:t>sc</w:t>
            </w:r>
            <w:r>
              <w:rPr>
                <w:rFonts w:ascii="Arial" w:eastAsia="Arial" w:hAnsi="Arial" w:cs="Arial"/>
                <w:sz w:val="20"/>
                <w:szCs w:val="20"/>
              </w:rPr>
              <w:t>ence</w:t>
            </w:r>
            <w:r>
              <w:rPr>
                <w:rFonts w:ascii="Arial" w:eastAsia="Arial" w:hAnsi="Arial" w:cs="Arial"/>
                <w:spacing w:val="38"/>
                <w:sz w:val="20"/>
                <w:szCs w:val="20"/>
              </w:rPr>
              <w:t xml:space="preserve"> </w:t>
            </w:r>
            <w:r>
              <w:rPr>
                <w:rFonts w:ascii="Arial" w:eastAsia="Arial" w:hAnsi="Arial" w:cs="Arial"/>
                <w:sz w:val="20"/>
                <w:szCs w:val="20"/>
              </w:rPr>
              <w:t>and</w:t>
            </w:r>
            <w:r>
              <w:rPr>
                <w:rFonts w:ascii="Arial" w:eastAsia="Arial" w:hAnsi="Arial" w:cs="Arial"/>
                <w:spacing w:val="15"/>
                <w:sz w:val="20"/>
                <w:szCs w:val="20"/>
              </w:rPr>
              <w:t xml:space="preserve"> </w:t>
            </w:r>
            <w:r>
              <w:rPr>
                <w:rFonts w:ascii="Arial" w:eastAsia="Arial" w:hAnsi="Arial" w:cs="Arial"/>
                <w:sz w:val="20"/>
                <w:szCs w:val="20"/>
              </w:rPr>
              <w:t>photo</w:t>
            </w:r>
            <w:r>
              <w:rPr>
                <w:rFonts w:ascii="Arial" w:eastAsia="Arial" w:hAnsi="Arial" w:cs="Arial"/>
                <w:spacing w:val="2"/>
                <w:sz w:val="20"/>
                <w:szCs w:val="20"/>
              </w:rPr>
              <w:t>a</w:t>
            </w:r>
            <w:r>
              <w:rPr>
                <w:rFonts w:ascii="Arial" w:eastAsia="Arial" w:hAnsi="Arial" w:cs="Arial"/>
                <w:sz w:val="20"/>
                <w:szCs w:val="20"/>
              </w:rPr>
              <w:t>cc</w:t>
            </w:r>
            <w:r>
              <w:rPr>
                <w:rFonts w:ascii="Arial" w:eastAsia="Arial" w:hAnsi="Arial" w:cs="Arial"/>
                <w:spacing w:val="-1"/>
                <w:sz w:val="20"/>
                <w:szCs w:val="20"/>
              </w:rPr>
              <w:t>o</w:t>
            </w:r>
            <w:r>
              <w:rPr>
                <w:rFonts w:ascii="Arial" w:eastAsia="Arial" w:hAnsi="Arial" w:cs="Arial"/>
                <w:sz w:val="20"/>
                <w:szCs w:val="20"/>
              </w:rPr>
              <w:t>ust</w:t>
            </w:r>
            <w:r>
              <w:rPr>
                <w:rFonts w:ascii="Arial" w:eastAsia="Arial" w:hAnsi="Arial" w:cs="Arial"/>
                <w:spacing w:val="-1"/>
                <w:sz w:val="20"/>
                <w:szCs w:val="20"/>
              </w:rPr>
              <w:t>i</w:t>
            </w:r>
            <w:r>
              <w:rPr>
                <w:rFonts w:ascii="Arial" w:eastAsia="Arial" w:hAnsi="Arial" w:cs="Arial"/>
                <w:sz w:val="20"/>
                <w:szCs w:val="20"/>
              </w:rPr>
              <w:t xml:space="preserve">c. </w:t>
            </w:r>
            <w:r>
              <w:rPr>
                <w:rFonts w:ascii="Arial" w:eastAsia="Arial" w:hAnsi="Arial" w:cs="Arial"/>
                <w:spacing w:val="1"/>
                <w:sz w:val="20"/>
                <w:szCs w:val="20"/>
              </w:rPr>
              <w:t xml:space="preserve"> </w:t>
            </w:r>
            <w:r>
              <w:rPr>
                <w:rFonts w:ascii="Arial" w:eastAsia="Arial" w:hAnsi="Arial" w:cs="Arial"/>
                <w:w w:val="104"/>
                <w:sz w:val="20"/>
                <w:szCs w:val="20"/>
              </w:rPr>
              <w:t xml:space="preserve">Excitation </w:t>
            </w:r>
            <w:r>
              <w:rPr>
                <w:rFonts w:ascii="Arial" w:eastAsia="Arial" w:hAnsi="Arial" w:cs="Arial"/>
                <w:sz w:val="20"/>
                <w:szCs w:val="20"/>
              </w:rPr>
              <w:t>sources</w:t>
            </w:r>
            <w:r>
              <w:rPr>
                <w:rFonts w:ascii="Arial" w:eastAsia="Arial" w:hAnsi="Arial" w:cs="Arial"/>
                <w:spacing w:val="25"/>
                <w:sz w:val="20"/>
                <w:szCs w:val="20"/>
              </w:rPr>
              <w:t xml:space="preserve"> </w:t>
            </w:r>
            <w:r>
              <w:rPr>
                <w:rFonts w:ascii="Arial" w:eastAsia="Arial" w:hAnsi="Arial" w:cs="Arial"/>
                <w:sz w:val="20"/>
                <w:szCs w:val="20"/>
              </w:rPr>
              <w:t>(las</w:t>
            </w:r>
            <w:r>
              <w:rPr>
                <w:rFonts w:ascii="Arial" w:eastAsia="Arial" w:hAnsi="Arial" w:cs="Arial"/>
                <w:spacing w:val="-1"/>
                <w:sz w:val="20"/>
                <w:szCs w:val="20"/>
              </w:rPr>
              <w:t>e</w:t>
            </w:r>
            <w:r>
              <w:rPr>
                <w:rFonts w:ascii="Arial" w:eastAsia="Arial" w:hAnsi="Arial" w:cs="Arial"/>
                <w:sz w:val="20"/>
                <w:szCs w:val="20"/>
              </w:rPr>
              <w:t>rs,</w:t>
            </w:r>
            <w:r>
              <w:rPr>
                <w:rFonts w:ascii="Arial" w:eastAsia="Arial" w:hAnsi="Arial" w:cs="Arial"/>
                <w:spacing w:val="34"/>
                <w:sz w:val="20"/>
                <w:szCs w:val="20"/>
              </w:rPr>
              <w:t xml:space="preserve"> </w:t>
            </w:r>
            <w:r>
              <w:rPr>
                <w:rFonts w:ascii="Arial" w:eastAsia="Arial" w:hAnsi="Arial" w:cs="Arial"/>
                <w:sz w:val="20"/>
                <w:szCs w:val="20"/>
              </w:rPr>
              <w:t>time</w:t>
            </w:r>
            <w:r>
              <w:rPr>
                <w:rFonts w:ascii="Arial" w:eastAsia="Arial" w:hAnsi="Arial" w:cs="Arial"/>
                <w:spacing w:val="48"/>
                <w:sz w:val="20"/>
                <w:szCs w:val="20"/>
              </w:rPr>
              <w:t xml:space="preserve"> </w:t>
            </w:r>
            <w:r>
              <w:rPr>
                <w:rFonts w:ascii="Arial" w:eastAsia="Arial" w:hAnsi="Arial" w:cs="Arial"/>
                <w:sz w:val="20"/>
                <w:szCs w:val="20"/>
              </w:rPr>
              <w:t>re</w:t>
            </w:r>
            <w:r>
              <w:rPr>
                <w:rFonts w:ascii="Arial" w:eastAsia="Arial" w:hAnsi="Arial" w:cs="Arial"/>
                <w:spacing w:val="-1"/>
                <w:sz w:val="20"/>
                <w:szCs w:val="20"/>
              </w:rPr>
              <w:t>so</w:t>
            </w:r>
            <w:r>
              <w:rPr>
                <w:rFonts w:ascii="Arial" w:eastAsia="Arial" w:hAnsi="Arial" w:cs="Arial"/>
                <w:sz w:val="20"/>
                <w:szCs w:val="20"/>
              </w:rPr>
              <w:t>lut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21"/>
                <w:sz w:val="20"/>
                <w:szCs w:val="20"/>
              </w:rPr>
              <w:t xml:space="preserve"> </w:t>
            </w:r>
            <w:r>
              <w:rPr>
                <w:rFonts w:ascii="Arial" w:eastAsia="Arial" w:hAnsi="Arial" w:cs="Arial"/>
                <w:sz w:val="20"/>
                <w:szCs w:val="20"/>
              </w:rPr>
              <w:t>wav</w:t>
            </w:r>
            <w:r>
              <w:rPr>
                <w:rFonts w:ascii="Arial" w:eastAsia="Arial" w:hAnsi="Arial" w:cs="Arial"/>
                <w:spacing w:val="-2"/>
                <w:sz w:val="20"/>
                <w:szCs w:val="20"/>
              </w:rPr>
              <w:t>e</w:t>
            </w:r>
            <w:r>
              <w:rPr>
                <w:rFonts w:ascii="Arial" w:eastAsia="Arial" w:hAnsi="Arial" w:cs="Arial"/>
                <w:sz w:val="20"/>
                <w:szCs w:val="20"/>
              </w:rPr>
              <w:t>leng</w:t>
            </w:r>
            <w:r>
              <w:rPr>
                <w:rFonts w:ascii="Arial" w:eastAsia="Arial" w:hAnsi="Arial" w:cs="Arial"/>
                <w:spacing w:val="-1"/>
                <w:sz w:val="20"/>
                <w:szCs w:val="20"/>
              </w:rPr>
              <w:t>t</w:t>
            </w:r>
            <w:r>
              <w:rPr>
                <w:rFonts w:ascii="Arial" w:eastAsia="Arial" w:hAnsi="Arial" w:cs="Arial"/>
                <w:sz w:val="20"/>
                <w:szCs w:val="20"/>
              </w:rPr>
              <w:t>h</w:t>
            </w:r>
            <w:r>
              <w:rPr>
                <w:rFonts w:ascii="Arial" w:eastAsia="Arial" w:hAnsi="Arial" w:cs="Arial"/>
                <w:spacing w:val="49"/>
                <w:sz w:val="20"/>
                <w:szCs w:val="20"/>
              </w:rPr>
              <w:t xml:space="preserve"> </w:t>
            </w:r>
            <w:r>
              <w:rPr>
                <w:rFonts w:ascii="Arial" w:eastAsia="Arial" w:hAnsi="Arial" w:cs="Arial"/>
                <w:sz w:val="20"/>
                <w:szCs w:val="20"/>
              </w:rPr>
              <w:t>dis</w:t>
            </w:r>
            <w:r>
              <w:rPr>
                <w:rFonts w:ascii="Arial" w:eastAsia="Arial" w:hAnsi="Arial" w:cs="Arial"/>
                <w:spacing w:val="-1"/>
                <w:sz w:val="20"/>
                <w:szCs w:val="20"/>
              </w:rPr>
              <w:t>p</w:t>
            </w:r>
            <w:r>
              <w:rPr>
                <w:rFonts w:ascii="Arial" w:eastAsia="Arial" w:hAnsi="Arial" w:cs="Arial"/>
                <w:sz w:val="20"/>
                <w:szCs w:val="20"/>
              </w:rPr>
              <w:t>ersion</w:t>
            </w:r>
            <w:r>
              <w:rPr>
                <w:rFonts w:ascii="Arial" w:eastAsia="Arial" w:hAnsi="Arial" w:cs="Arial"/>
                <w:spacing w:val="41"/>
                <w:sz w:val="20"/>
                <w:szCs w:val="20"/>
              </w:rPr>
              <w:t xml:space="preserve"> </w:t>
            </w:r>
            <w:r>
              <w:rPr>
                <w:rFonts w:ascii="Arial" w:eastAsia="Arial" w:hAnsi="Arial" w:cs="Arial"/>
                <w:sz w:val="20"/>
                <w:szCs w:val="20"/>
              </w:rPr>
              <w:t>(gra</w:t>
            </w:r>
            <w:r>
              <w:rPr>
                <w:rFonts w:ascii="Arial" w:eastAsia="Arial" w:hAnsi="Arial" w:cs="Arial"/>
                <w:spacing w:val="-1"/>
                <w:sz w:val="20"/>
                <w:szCs w:val="20"/>
              </w:rPr>
              <w:t>t</w:t>
            </w:r>
            <w:r>
              <w:rPr>
                <w:rFonts w:ascii="Arial" w:eastAsia="Arial" w:hAnsi="Arial" w:cs="Arial"/>
                <w:sz w:val="20"/>
                <w:szCs w:val="20"/>
              </w:rPr>
              <w:t>in</w:t>
            </w:r>
            <w:r>
              <w:rPr>
                <w:rFonts w:ascii="Arial" w:eastAsia="Arial" w:hAnsi="Arial" w:cs="Arial"/>
                <w:spacing w:val="-2"/>
                <w:sz w:val="20"/>
                <w:szCs w:val="20"/>
              </w:rPr>
              <w:t>g</w:t>
            </w:r>
            <w:r>
              <w:rPr>
                <w:rFonts w:ascii="Arial" w:eastAsia="Arial" w:hAnsi="Arial" w:cs="Arial"/>
                <w:sz w:val="20"/>
                <w:szCs w:val="20"/>
              </w:rPr>
              <w:t xml:space="preserve">s, </w:t>
            </w:r>
            <w:r>
              <w:rPr>
                <w:rFonts w:ascii="Arial" w:eastAsia="Arial" w:hAnsi="Arial" w:cs="Arial"/>
                <w:spacing w:val="10"/>
                <w:sz w:val="20"/>
                <w:szCs w:val="20"/>
              </w:rPr>
              <w:t xml:space="preserve"> </w:t>
            </w:r>
            <w:r>
              <w:rPr>
                <w:rFonts w:ascii="Arial" w:eastAsia="Arial" w:hAnsi="Arial" w:cs="Arial"/>
                <w:sz w:val="20"/>
                <w:szCs w:val="20"/>
              </w:rPr>
              <w:t>prism</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43"/>
                <w:sz w:val="20"/>
                <w:szCs w:val="20"/>
              </w:rPr>
              <w:t xml:space="preserve"> </w:t>
            </w:r>
            <w:r>
              <w:rPr>
                <w:rFonts w:ascii="Arial" w:eastAsia="Arial" w:hAnsi="Arial" w:cs="Arial"/>
                <w:w w:val="113"/>
                <w:sz w:val="20"/>
                <w:szCs w:val="20"/>
              </w:rPr>
              <w:t>in</w:t>
            </w:r>
            <w:r>
              <w:rPr>
                <w:rFonts w:ascii="Arial" w:eastAsia="Arial" w:hAnsi="Arial" w:cs="Arial"/>
                <w:spacing w:val="-1"/>
                <w:w w:val="113"/>
                <w:sz w:val="20"/>
                <w:szCs w:val="20"/>
              </w:rPr>
              <w:t>t</w:t>
            </w:r>
            <w:r>
              <w:rPr>
                <w:rFonts w:ascii="Arial" w:eastAsia="Arial" w:hAnsi="Arial" w:cs="Arial"/>
                <w:w w:val="111"/>
                <w:sz w:val="20"/>
                <w:szCs w:val="20"/>
              </w:rPr>
              <w:t>er</w:t>
            </w:r>
            <w:r>
              <w:rPr>
                <w:rFonts w:ascii="Arial" w:eastAsia="Arial" w:hAnsi="Arial" w:cs="Arial"/>
                <w:spacing w:val="-1"/>
                <w:w w:val="111"/>
                <w:sz w:val="20"/>
                <w:szCs w:val="20"/>
              </w:rPr>
              <w:t>f</w:t>
            </w:r>
            <w:r>
              <w:rPr>
                <w:rFonts w:ascii="Arial" w:eastAsia="Arial" w:hAnsi="Arial" w:cs="Arial"/>
                <w:w w:val="101"/>
                <w:sz w:val="20"/>
                <w:szCs w:val="20"/>
              </w:rPr>
              <w:t xml:space="preserve">erence </w:t>
            </w:r>
            <w:r>
              <w:rPr>
                <w:rFonts w:ascii="Arial" w:eastAsia="Arial" w:hAnsi="Arial" w:cs="Arial"/>
                <w:sz w:val="20"/>
                <w:szCs w:val="20"/>
              </w:rPr>
              <w:t>filt</w:t>
            </w:r>
            <w:r>
              <w:rPr>
                <w:rFonts w:ascii="Arial" w:eastAsia="Arial" w:hAnsi="Arial" w:cs="Arial"/>
                <w:spacing w:val="-1"/>
                <w:sz w:val="20"/>
                <w:szCs w:val="20"/>
              </w:rPr>
              <w:t>e</w:t>
            </w:r>
            <w:r>
              <w:rPr>
                <w:rFonts w:ascii="Arial" w:eastAsia="Arial" w:hAnsi="Arial" w:cs="Arial"/>
                <w:sz w:val="20"/>
                <w:szCs w:val="20"/>
              </w:rPr>
              <w:t xml:space="preserve">rs, </w:t>
            </w:r>
            <w:r>
              <w:rPr>
                <w:rFonts w:ascii="Arial" w:eastAsia="Arial" w:hAnsi="Arial" w:cs="Arial"/>
                <w:spacing w:val="9"/>
                <w:sz w:val="20"/>
                <w:szCs w:val="20"/>
              </w:rPr>
              <w:t xml:space="preserve"> </w:t>
            </w:r>
            <w:r>
              <w:rPr>
                <w:rFonts w:ascii="Arial" w:eastAsia="Arial" w:hAnsi="Arial" w:cs="Arial"/>
                <w:sz w:val="20"/>
                <w:szCs w:val="20"/>
              </w:rPr>
              <w:t>laser,</w:t>
            </w:r>
            <w:r>
              <w:rPr>
                <w:rFonts w:ascii="Arial" w:eastAsia="Arial" w:hAnsi="Arial" w:cs="Arial"/>
                <w:spacing w:val="24"/>
                <w:sz w:val="20"/>
                <w:szCs w:val="20"/>
              </w:rPr>
              <w:t xml:space="preserve"> </w:t>
            </w:r>
            <w:r>
              <w:rPr>
                <w:rFonts w:ascii="Arial" w:eastAsia="Arial" w:hAnsi="Arial" w:cs="Arial"/>
                <w:sz w:val="20"/>
                <w:szCs w:val="20"/>
              </w:rPr>
              <w:t>placement</w:t>
            </w:r>
            <w:r>
              <w:rPr>
                <w:rFonts w:ascii="Arial" w:eastAsia="Arial" w:hAnsi="Arial" w:cs="Arial"/>
                <w:spacing w:val="27"/>
                <w:sz w:val="20"/>
                <w:szCs w:val="20"/>
              </w:rPr>
              <w:t xml:space="preserve"> </w:t>
            </w:r>
            <w:r>
              <w:rPr>
                <w:rFonts w:ascii="Arial" w:eastAsia="Arial" w:hAnsi="Arial" w:cs="Arial"/>
                <w:sz w:val="20"/>
                <w:szCs w:val="20"/>
              </w:rPr>
              <w:t>of</w:t>
            </w:r>
            <w:r>
              <w:rPr>
                <w:rFonts w:ascii="Arial" w:eastAsia="Arial" w:hAnsi="Arial" w:cs="Arial"/>
                <w:spacing w:val="26"/>
                <w:sz w:val="20"/>
                <w:szCs w:val="20"/>
              </w:rPr>
              <w:t xml:space="preserve"> </w:t>
            </w:r>
            <w:r>
              <w:rPr>
                <w:rFonts w:ascii="Arial" w:eastAsia="Arial" w:hAnsi="Arial" w:cs="Arial"/>
                <w:sz w:val="20"/>
                <w:szCs w:val="20"/>
              </w:rPr>
              <w:t>sample</w:t>
            </w:r>
            <w:r>
              <w:rPr>
                <w:rFonts w:ascii="Arial" w:eastAsia="Arial" w:hAnsi="Arial" w:cs="Arial"/>
                <w:spacing w:val="4"/>
                <w:sz w:val="20"/>
                <w:szCs w:val="20"/>
              </w:rPr>
              <w:t xml:space="preserve"> </w:t>
            </w:r>
            <w:r>
              <w:rPr>
                <w:rFonts w:ascii="Arial" w:eastAsia="Arial" w:hAnsi="Arial" w:cs="Arial"/>
                <w:sz w:val="20"/>
                <w:szCs w:val="20"/>
              </w:rPr>
              <w:t>rela</w:t>
            </w:r>
            <w:r>
              <w:rPr>
                <w:rFonts w:ascii="Arial" w:eastAsia="Arial" w:hAnsi="Arial" w:cs="Arial"/>
                <w:spacing w:val="-1"/>
                <w:sz w:val="20"/>
                <w:szCs w:val="20"/>
              </w:rPr>
              <w:t>t</w:t>
            </w:r>
            <w:r>
              <w:rPr>
                <w:rFonts w:ascii="Arial" w:eastAsia="Arial" w:hAnsi="Arial" w:cs="Arial"/>
                <w:sz w:val="20"/>
                <w:szCs w:val="20"/>
              </w:rPr>
              <w:t>ive</w:t>
            </w:r>
            <w:r>
              <w:rPr>
                <w:rFonts w:ascii="Arial" w:eastAsia="Arial" w:hAnsi="Arial" w:cs="Arial"/>
                <w:spacing w:val="46"/>
                <w:sz w:val="20"/>
                <w:szCs w:val="20"/>
              </w:rPr>
              <w:t xml:space="preserve"> </w:t>
            </w:r>
            <w:r>
              <w:rPr>
                <w:rFonts w:ascii="Arial" w:eastAsia="Arial" w:hAnsi="Arial" w:cs="Arial"/>
                <w:sz w:val="20"/>
                <w:szCs w:val="20"/>
              </w:rPr>
              <w:t>to</w:t>
            </w:r>
            <w:r>
              <w:rPr>
                <w:rFonts w:ascii="Arial" w:eastAsia="Arial" w:hAnsi="Arial" w:cs="Arial"/>
                <w:spacing w:val="31"/>
                <w:sz w:val="20"/>
                <w:szCs w:val="20"/>
              </w:rPr>
              <w:t xml:space="preserve"> </w:t>
            </w:r>
            <w:r>
              <w:rPr>
                <w:rFonts w:ascii="Arial" w:eastAsia="Arial" w:hAnsi="Arial" w:cs="Arial"/>
                <w:sz w:val="20"/>
                <w:szCs w:val="20"/>
              </w:rPr>
              <w:t>dis</w:t>
            </w:r>
            <w:r>
              <w:rPr>
                <w:rFonts w:ascii="Arial" w:eastAsia="Arial" w:hAnsi="Arial" w:cs="Arial"/>
                <w:spacing w:val="-1"/>
                <w:sz w:val="20"/>
                <w:szCs w:val="20"/>
              </w:rPr>
              <w:t>p</w:t>
            </w:r>
            <w:r>
              <w:rPr>
                <w:rFonts w:ascii="Arial" w:eastAsia="Arial" w:hAnsi="Arial" w:cs="Arial"/>
                <w:sz w:val="20"/>
                <w:szCs w:val="20"/>
              </w:rPr>
              <w:t>ersio</w:t>
            </w:r>
            <w:r>
              <w:rPr>
                <w:rFonts w:ascii="Arial" w:eastAsia="Arial" w:hAnsi="Arial" w:cs="Arial"/>
                <w:spacing w:val="-1"/>
                <w:sz w:val="20"/>
                <w:szCs w:val="20"/>
              </w:rPr>
              <w:t>n</w:t>
            </w:r>
            <w:r>
              <w:rPr>
                <w:rFonts w:ascii="Arial" w:eastAsia="Arial" w:hAnsi="Arial" w:cs="Arial"/>
                <w:sz w:val="20"/>
                <w:szCs w:val="20"/>
              </w:rPr>
              <w:t>,</w:t>
            </w:r>
            <w:r>
              <w:rPr>
                <w:rFonts w:ascii="Arial" w:eastAsia="Arial" w:hAnsi="Arial" w:cs="Arial"/>
                <w:spacing w:val="33"/>
                <w:sz w:val="20"/>
                <w:szCs w:val="20"/>
              </w:rPr>
              <w:t xml:space="preserve"> </w:t>
            </w:r>
            <w:r>
              <w:rPr>
                <w:rFonts w:ascii="Arial" w:eastAsia="Arial" w:hAnsi="Arial" w:cs="Arial"/>
                <w:sz w:val="20"/>
                <w:szCs w:val="20"/>
              </w:rPr>
              <w:t>reso</w:t>
            </w:r>
            <w:r>
              <w:rPr>
                <w:rFonts w:ascii="Arial" w:eastAsia="Arial" w:hAnsi="Arial" w:cs="Arial"/>
                <w:spacing w:val="-1"/>
                <w:sz w:val="20"/>
                <w:szCs w:val="20"/>
              </w:rPr>
              <w:t>l</w:t>
            </w:r>
            <w:r>
              <w:rPr>
                <w:rFonts w:ascii="Arial" w:eastAsia="Arial" w:hAnsi="Arial" w:cs="Arial"/>
                <w:sz w:val="20"/>
                <w:szCs w:val="20"/>
              </w:rPr>
              <w:t>ut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8"/>
                <w:sz w:val="20"/>
                <w:szCs w:val="20"/>
              </w:rPr>
              <w:t xml:space="preserve"> </w:t>
            </w:r>
            <w:r>
              <w:rPr>
                <w:rFonts w:ascii="Arial" w:eastAsia="Arial" w:hAnsi="Arial" w:cs="Arial"/>
                <w:sz w:val="20"/>
                <w:szCs w:val="20"/>
              </w:rPr>
              <w:t>Det</w:t>
            </w:r>
            <w:r>
              <w:rPr>
                <w:rFonts w:ascii="Arial" w:eastAsia="Arial" w:hAnsi="Arial" w:cs="Arial"/>
                <w:spacing w:val="-2"/>
                <w:sz w:val="20"/>
                <w:szCs w:val="20"/>
              </w:rPr>
              <w:t>e</w:t>
            </w:r>
            <w:r>
              <w:rPr>
                <w:rFonts w:ascii="Arial" w:eastAsia="Arial" w:hAnsi="Arial" w:cs="Arial"/>
                <w:sz w:val="20"/>
                <w:szCs w:val="20"/>
              </w:rPr>
              <w:t>ction</w:t>
            </w:r>
            <w:r>
              <w:rPr>
                <w:rFonts w:ascii="Arial" w:eastAsia="Arial" w:hAnsi="Arial" w:cs="Arial"/>
                <w:spacing w:val="35"/>
                <w:sz w:val="20"/>
                <w:szCs w:val="20"/>
              </w:rPr>
              <w:t xml:space="preserve"> </w:t>
            </w:r>
            <w:r>
              <w:rPr>
                <w:rFonts w:ascii="Arial" w:eastAsia="Arial" w:hAnsi="Arial" w:cs="Arial"/>
                <w:sz w:val="20"/>
                <w:szCs w:val="20"/>
              </w:rPr>
              <w:t>of</w:t>
            </w:r>
            <w:r>
              <w:rPr>
                <w:rFonts w:ascii="Arial" w:eastAsia="Arial" w:hAnsi="Arial" w:cs="Arial"/>
                <w:spacing w:val="27"/>
                <w:sz w:val="20"/>
                <w:szCs w:val="20"/>
              </w:rPr>
              <w:t xml:space="preserve"> </w:t>
            </w:r>
            <w:r>
              <w:rPr>
                <w:rFonts w:ascii="Arial" w:eastAsia="Arial" w:hAnsi="Arial" w:cs="Arial"/>
                <w:w w:val="101"/>
                <w:sz w:val="20"/>
                <w:szCs w:val="20"/>
              </w:rPr>
              <w:t xml:space="preserve">signal </w:t>
            </w:r>
            <w:r>
              <w:rPr>
                <w:rFonts w:ascii="Arial" w:eastAsia="Arial" w:hAnsi="Arial" w:cs="Arial"/>
                <w:sz w:val="20"/>
                <w:szCs w:val="20"/>
              </w:rPr>
              <w:t>(pho</w:t>
            </w:r>
            <w:r>
              <w:rPr>
                <w:rFonts w:ascii="Arial" w:eastAsia="Arial" w:hAnsi="Arial" w:cs="Arial"/>
                <w:spacing w:val="-1"/>
                <w:sz w:val="20"/>
                <w:szCs w:val="20"/>
              </w:rPr>
              <w:t>t</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ls,</w:t>
            </w:r>
            <w:r>
              <w:rPr>
                <w:rFonts w:ascii="Arial" w:eastAsia="Arial" w:hAnsi="Arial" w:cs="Arial"/>
                <w:spacing w:val="36"/>
                <w:sz w:val="20"/>
                <w:szCs w:val="20"/>
              </w:rPr>
              <w:t xml:space="preserve"> </w:t>
            </w:r>
            <w:r>
              <w:rPr>
                <w:rFonts w:ascii="Arial" w:eastAsia="Arial" w:hAnsi="Arial" w:cs="Arial"/>
                <w:w w:val="105"/>
                <w:sz w:val="20"/>
                <w:szCs w:val="20"/>
              </w:rPr>
              <w:t>pho</w:t>
            </w:r>
            <w:r>
              <w:rPr>
                <w:rFonts w:ascii="Arial" w:eastAsia="Arial" w:hAnsi="Arial" w:cs="Arial"/>
                <w:spacing w:val="-1"/>
                <w:w w:val="105"/>
                <w:sz w:val="20"/>
                <w:szCs w:val="20"/>
              </w:rPr>
              <w:t>t</w:t>
            </w:r>
            <w:r>
              <w:rPr>
                <w:rFonts w:ascii="Arial" w:eastAsia="Arial" w:hAnsi="Arial" w:cs="Arial"/>
                <w:w w:val="105"/>
                <w:sz w:val="20"/>
                <w:szCs w:val="20"/>
              </w:rPr>
              <w:t>omultipl</w:t>
            </w:r>
            <w:r>
              <w:rPr>
                <w:rFonts w:ascii="Arial" w:eastAsia="Arial" w:hAnsi="Arial" w:cs="Arial"/>
                <w:spacing w:val="-1"/>
                <w:w w:val="105"/>
                <w:sz w:val="20"/>
                <w:szCs w:val="20"/>
              </w:rPr>
              <w:t>i</w:t>
            </w:r>
            <w:r>
              <w:rPr>
                <w:rFonts w:ascii="Arial" w:eastAsia="Arial" w:hAnsi="Arial" w:cs="Arial"/>
                <w:w w:val="105"/>
                <w:sz w:val="20"/>
                <w:szCs w:val="20"/>
              </w:rPr>
              <w:t>ers,</w:t>
            </w:r>
            <w:r>
              <w:rPr>
                <w:rFonts w:ascii="Arial" w:eastAsia="Arial" w:hAnsi="Arial" w:cs="Arial"/>
                <w:spacing w:val="12"/>
                <w:w w:val="105"/>
                <w:sz w:val="20"/>
                <w:szCs w:val="20"/>
              </w:rPr>
              <w:t xml:space="preserve"> </w:t>
            </w:r>
            <w:r>
              <w:rPr>
                <w:rFonts w:ascii="Arial" w:eastAsia="Arial" w:hAnsi="Arial" w:cs="Arial"/>
                <w:sz w:val="20"/>
                <w:szCs w:val="20"/>
              </w:rPr>
              <w:t>diode</w:t>
            </w:r>
            <w:r>
              <w:rPr>
                <w:rFonts w:ascii="Arial" w:eastAsia="Arial" w:hAnsi="Arial" w:cs="Arial"/>
                <w:spacing w:val="7"/>
                <w:sz w:val="20"/>
                <w:szCs w:val="20"/>
              </w:rPr>
              <w:t xml:space="preserve"> </w:t>
            </w:r>
            <w:r>
              <w:rPr>
                <w:rFonts w:ascii="Arial" w:eastAsia="Arial" w:hAnsi="Arial" w:cs="Arial"/>
                <w:sz w:val="20"/>
                <w:szCs w:val="20"/>
              </w:rPr>
              <w:t>arrays,</w:t>
            </w:r>
            <w:r>
              <w:rPr>
                <w:rFonts w:ascii="Arial" w:eastAsia="Arial" w:hAnsi="Arial" w:cs="Arial"/>
                <w:spacing w:val="27"/>
                <w:sz w:val="20"/>
                <w:szCs w:val="20"/>
              </w:rPr>
              <w:t xml:space="preserve"> </w:t>
            </w:r>
            <w:r>
              <w:rPr>
                <w:rFonts w:ascii="Arial" w:eastAsia="Arial" w:hAnsi="Arial" w:cs="Arial"/>
                <w:sz w:val="20"/>
                <w:szCs w:val="20"/>
              </w:rPr>
              <w:t>sensi</w:t>
            </w:r>
            <w:r>
              <w:rPr>
                <w:rFonts w:ascii="Arial" w:eastAsia="Arial" w:hAnsi="Arial" w:cs="Arial"/>
                <w:spacing w:val="-1"/>
                <w:sz w:val="20"/>
                <w:szCs w:val="20"/>
              </w:rPr>
              <w:t>t</w:t>
            </w:r>
            <w:r>
              <w:rPr>
                <w:rFonts w:ascii="Arial" w:eastAsia="Arial" w:hAnsi="Arial" w:cs="Arial"/>
                <w:sz w:val="20"/>
                <w:szCs w:val="20"/>
              </w:rPr>
              <w:t>i</w:t>
            </w:r>
            <w:r>
              <w:rPr>
                <w:rFonts w:ascii="Arial" w:eastAsia="Arial" w:hAnsi="Arial" w:cs="Arial"/>
                <w:spacing w:val="1"/>
                <w:sz w:val="20"/>
                <w:szCs w:val="20"/>
              </w:rPr>
              <w:t>v</w:t>
            </w:r>
            <w:r>
              <w:rPr>
                <w:rFonts w:ascii="Arial" w:eastAsia="Arial" w:hAnsi="Arial" w:cs="Arial"/>
                <w:sz w:val="20"/>
                <w:szCs w:val="20"/>
              </w:rPr>
              <w:t>ity</w:t>
            </w:r>
            <w:r>
              <w:rPr>
                <w:rFonts w:ascii="Arial" w:eastAsia="Arial" w:hAnsi="Arial" w:cs="Arial"/>
                <w:spacing w:val="54"/>
                <w:sz w:val="20"/>
                <w:szCs w:val="20"/>
              </w:rPr>
              <w:t xml:space="preserve"> </w:t>
            </w:r>
            <w:r>
              <w:rPr>
                <w:rFonts w:ascii="Arial" w:eastAsia="Arial" w:hAnsi="Arial" w:cs="Arial"/>
                <w:sz w:val="20"/>
                <w:szCs w:val="20"/>
              </w:rPr>
              <w:t>and</w:t>
            </w:r>
            <w:r>
              <w:rPr>
                <w:rFonts w:ascii="Arial" w:eastAsia="Arial" w:hAnsi="Arial" w:cs="Arial"/>
                <w:spacing w:val="3"/>
                <w:sz w:val="20"/>
                <w:szCs w:val="20"/>
              </w:rPr>
              <w:t xml:space="preserve"> </w:t>
            </w:r>
            <w:r>
              <w:rPr>
                <w:rFonts w:ascii="Arial" w:eastAsia="Arial" w:hAnsi="Arial" w:cs="Arial"/>
                <w:sz w:val="20"/>
                <w:szCs w:val="20"/>
              </w:rPr>
              <w:t>S/N),</w:t>
            </w:r>
            <w:r>
              <w:rPr>
                <w:rFonts w:ascii="Arial" w:eastAsia="Arial" w:hAnsi="Arial" w:cs="Arial"/>
                <w:spacing w:val="18"/>
                <w:sz w:val="20"/>
                <w:szCs w:val="20"/>
              </w:rPr>
              <w:t xml:space="preserve"> </w:t>
            </w:r>
            <w:r>
              <w:rPr>
                <w:rFonts w:ascii="Arial" w:eastAsia="Arial" w:hAnsi="Arial" w:cs="Arial"/>
                <w:sz w:val="20"/>
                <w:szCs w:val="20"/>
              </w:rPr>
              <w:t>Single</w:t>
            </w:r>
            <w:r>
              <w:rPr>
                <w:rFonts w:ascii="Arial" w:eastAsia="Arial" w:hAnsi="Arial" w:cs="Arial"/>
                <w:spacing w:val="-3"/>
                <w:sz w:val="20"/>
                <w:szCs w:val="20"/>
              </w:rPr>
              <w:t xml:space="preserve"> </w:t>
            </w:r>
            <w:r>
              <w:rPr>
                <w:rFonts w:ascii="Arial" w:eastAsia="Arial" w:hAnsi="Arial" w:cs="Arial"/>
                <w:sz w:val="20"/>
                <w:szCs w:val="20"/>
              </w:rPr>
              <w:t>and</w:t>
            </w:r>
            <w:r>
              <w:rPr>
                <w:rFonts w:ascii="Arial" w:eastAsia="Arial" w:hAnsi="Arial" w:cs="Arial"/>
                <w:spacing w:val="3"/>
                <w:sz w:val="20"/>
                <w:szCs w:val="20"/>
              </w:rPr>
              <w:t xml:space="preserve"> </w:t>
            </w:r>
            <w:r>
              <w:rPr>
                <w:rFonts w:ascii="Arial" w:eastAsia="Arial" w:hAnsi="Arial" w:cs="Arial"/>
                <w:sz w:val="20"/>
                <w:szCs w:val="20"/>
              </w:rPr>
              <w:t>D</w:t>
            </w:r>
            <w:r>
              <w:rPr>
                <w:rFonts w:ascii="Arial" w:eastAsia="Arial" w:hAnsi="Arial" w:cs="Arial"/>
                <w:spacing w:val="1"/>
                <w:sz w:val="20"/>
                <w:szCs w:val="20"/>
              </w:rPr>
              <w:t>o</w:t>
            </w:r>
            <w:r>
              <w:rPr>
                <w:rFonts w:ascii="Arial" w:eastAsia="Arial" w:hAnsi="Arial" w:cs="Arial"/>
                <w:sz w:val="20"/>
                <w:szCs w:val="20"/>
              </w:rPr>
              <w:t>uble</w:t>
            </w:r>
            <w:r>
              <w:rPr>
                <w:rFonts w:ascii="Arial" w:eastAsia="Arial" w:hAnsi="Arial" w:cs="Arial"/>
                <w:spacing w:val="-6"/>
                <w:sz w:val="20"/>
                <w:szCs w:val="20"/>
              </w:rPr>
              <w:t xml:space="preserve"> </w:t>
            </w:r>
            <w:r>
              <w:rPr>
                <w:rFonts w:ascii="Arial" w:eastAsia="Arial" w:hAnsi="Arial" w:cs="Arial"/>
                <w:sz w:val="20"/>
                <w:szCs w:val="20"/>
              </w:rPr>
              <w:t>Be</w:t>
            </w:r>
            <w:r>
              <w:rPr>
                <w:rFonts w:ascii="Arial" w:eastAsia="Arial" w:hAnsi="Arial" w:cs="Arial"/>
                <w:spacing w:val="-1"/>
                <w:sz w:val="20"/>
                <w:szCs w:val="20"/>
              </w:rPr>
              <w:t>a</w:t>
            </w:r>
            <w:r>
              <w:rPr>
                <w:rFonts w:ascii="Arial" w:eastAsia="Arial" w:hAnsi="Arial" w:cs="Arial"/>
                <w:sz w:val="20"/>
                <w:szCs w:val="20"/>
              </w:rPr>
              <w:t>m instr</w:t>
            </w:r>
            <w:r>
              <w:rPr>
                <w:rFonts w:ascii="Arial" w:eastAsia="Arial" w:hAnsi="Arial" w:cs="Arial"/>
                <w:spacing w:val="-1"/>
                <w:sz w:val="20"/>
                <w:szCs w:val="20"/>
              </w:rPr>
              <w:t>u</w:t>
            </w:r>
            <w:r>
              <w:rPr>
                <w:rFonts w:ascii="Arial" w:eastAsia="Arial" w:hAnsi="Arial" w:cs="Arial"/>
                <w:sz w:val="20"/>
                <w:szCs w:val="20"/>
              </w:rPr>
              <w:t>ment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46"/>
                <w:sz w:val="20"/>
                <w:szCs w:val="20"/>
              </w:rPr>
              <w:t xml:space="preserve"> </w:t>
            </w:r>
            <w:r>
              <w:rPr>
                <w:rFonts w:ascii="Arial" w:eastAsia="Arial" w:hAnsi="Arial" w:cs="Arial"/>
                <w:w w:val="106"/>
                <w:sz w:val="20"/>
                <w:szCs w:val="20"/>
              </w:rPr>
              <w:t>In</w:t>
            </w:r>
            <w:r>
              <w:rPr>
                <w:rFonts w:ascii="Arial" w:eastAsia="Arial" w:hAnsi="Arial" w:cs="Arial"/>
                <w:spacing w:val="-1"/>
                <w:w w:val="106"/>
                <w:sz w:val="20"/>
                <w:szCs w:val="20"/>
              </w:rPr>
              <w:t>t</w:t>
            </w:r>
            <w:r>
              <w:rPr>
                <w:rFonts w:ascii="Arial" w:eastAsia="Arial" w:hAnsi="Arial" w:cs="Arial"/>
                <w:w w:val="106"/>
                <w:sz w:val="20"/>
                <w:szCs w:val="20"/>
              </w:rPr>
              <w:t>er</w:t>
            </w:r>
            <w:r>
              <w:rPr>
                <w:rFonts w:ascii="Arial" w:eastAsia="Arial" w:hAnsi="Arial" w:cs="Arial"/>
                <w:spacing w:val="-1"/>
                <w:w w:val="106"/>
                <w:sz w:val="20"/>
                <w:szCs w:val="20"/>
              </w:rPr>
              <w:t>p</w:t>
            </w:r>
            <w:r>
              <w:rPr>
                <w:rFonts w:ascii="Arial" w:eastAsia="Arial" w:hAnsi="Arial" w:cs="Arial"/>
                <w:w w:val="106"/>
                <w:sz w:val="20"/>
                <w:szCs w:val="20"/>
              </w:rPr>
              <w:t>retati</w:t>
            </w:r>
            <w:r>
              <w:rPr>
                <w:rFonts w:ascii="Arial" w:eastAsia="Arial" w:hAnsi="Arial" w:cs="Arial"/>
                <w:spacing w:val="-1"/>
                <w:w w:val="106"/>
                <w:sz w:val="20"/>
                <w:szCs w:val="20"/>
              </w:rPr>
              <w:t>o</w:t>
            </w:r>
            <w:r>
              <w:rPr>
                <w:rFonts w:ascii="Arial" w:eastAsia="Arial" w:hAnsi="Arial" w:cs="Arial"/>
                <w:w w:val="106"/>
                <w:sz w:val="20"/>
                <w:szCs w:val="20"/>
              </w:rPr>
              <w:t>n</w:t>
            </w:r>
            <w:r>
              <w:rPr>
                <w:rFonts w:ascii="Arial" w:eastAsia="Arial" w:hAnsi="Arial" w:cs="Arial"/>
                <w:spacing w:val="5"/>
                <w:w w:val="106"/>
                <w:sz w:val="20"/>
                <w:szCs w:val="20"/>
              </w:rPr>
              <w:t xml:space="preserve"> </w:t>
            </w:r>
            <w:r>
              <w:rPr>
                <w:rFonts w:ascii="Arial" w:eastAsia="Arial" w:hAnsi="Arial" w:cs="Arial"/>
                <w:w w:val="106"/>
                <w:sz w:val="20"/>
                <w:szCs w:val="20"/>
              </w:rPr>
              <w:t>(quanti</w:t>
            </w:r>
            <w:r>
              <w:rPr>
                <w:rFonts w:ascii="Arial" w:eastAsia="Arial" w:hAnsi="Arial" w:cs="Arial"/>
                <w:spacing w:val="-1"/>
                <w:w w:val="106"/>
                <w:sz w:val="20"/>
                <w:szCs w:val="20"/>
              </w:rPr>
              <w:t>f</w:t>
            </w:r>
            <w:r>
              <w:rPr>
                <w:rFonts w:ascii="Arial" w:eastAsia="Arial" w:hAnsi="Arial" w:cs="Arial"/>
                <w:w w:val="106"/>
                <w:sz w:val="20"/>
                <w:szCs w:val="20"/>
              </w:rPr>
              <w:t>ica</w:t>
            </w:r>
            <w:r>
              <w:rPr>
                <w:rFonts w:ascii="Arial" w:eastAsia="Arial" w:hAnsi="Arial" w:cs="Arial"/>
                <w:spacing w:val="-1"/>
                <w:w w:val="106"/>
                <w:sz w:val="20"/>
                <w:szCs w:val="20"/>
              </w:rPr>
              <w:t>t</w:t>
            </w:r>
            <w:r>
              <w:rPr>
                <w:rFonts w:ascii="Arial" w:eastAsia="Arial" w:hAnsi="Arial" w:cs="Arial"/>
                <w:w w:val="106"/>
                <w:sz w:val="20"/>
                <w:szCs w:val="20"/>
              </w:rPr>
              <w:t>ion,</w:t>
            </w:r>
            <w:r>
              <w:rPr>
                <w:rFonts w:ascii="Arial" w:eastAsia="Arial" w:hAnsi="Arial" w:cs="Arial"/>
                <w:spacing w:val="-11"/>
                <w:w w:val="106"/>
                <w:sz w:val="20"/>
                <w:szCs w:val="20"/>
              </w:rPr>
              <w:t xml:space="preserve"> </w:t>
            </w:r>
            <w:r>
              <w:rPr>
                <w:rFonts w:ascii="Arial" w:eastAsia="Arial" w:hAnsi="Arial" w:cs="Arial"/>
                <w:sz w:val="20"/>
                <w:szCs w:val="20"/>
              </w:rPr>
              <w:t>mix</w:t>
            </w:r>
            <w:r>
              <w:rPr>
                <w:rFonts w:ascii="Arial" w:eastAsia="Arial" w:hAnsi="Arial" w:cs="Arial"/>
                <w:spacing w:val="-1"/>
                <w:sz w:val="20"/>
                <w:szCs w:val="20"/>
              </w:rPr>
              <w:t>t</w:t>
            </w:r>
            <w:r>
              <w:rPr>
                <w:rFonts w:ascii="Arial" w:eastAsia="Arial" w:hAnsi="Arial" w:cs="Arial"/>
                <w:sz w:val="20"/>
                <w:szCs w:val="20"/>
              </w:rPr>
              <w:t>ure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35"/>
                <w:sz w:val="20"/>
                <w:szCs w:val="20"/>
              </w:rPr>
              <w:t xml:space="preserve"> </w:t>
            </w:r>
            <w:r>
              <w:rPr>
                <w:rFonts w:ascii="Arial" w:eastAsia="Arial" w:hAnsi="Arial" w:cs="Arial"/>
                <w:sz w:val="20"/>
                <w:szCs w:val="20"/>
              </w:rPr>
              <w:t>absorption</w:t>
            </w:r>
            <w:r>
              <w:rPr>
                <w:rFonts w:ascii="Arial" w:eastAsia="Arial" w:hAnsi="Arial" w:cs="Arial"/>
                <w:spacing w:val="31"/>
                <w:sz w:val="20"/>
                <w:szCs w:val="20"/>
              </w:rPr>
              <w:t xml:space="preserve"> </w:t>
            </w:r>
            <w:r>
              <w:rPr>
                <w:rFonts w:ascii="Arial" w:eastAsia="Arial" w:hAnsi="Arial" w:cs="Arial"/>
                <w:sz w:val="20"/>
                <w:szCs w:val="20"/>
              </w:rPr>
              <w:t>vs.</w:t>
            </w:r>
            <w:r>
              <w:rPr>
                <w:rFonts w:ascii="Arial" w:eastAsia="Arial" w:hAnsi="Arial" w:cs="Arial"/>
                <w:spacing w:val="-2"/>
                <w:sz w:val="20"/>
                <w:szCs w:val="20"/>
              </w:rPr>
              <w:t xml:space="preserve"> </w:t>
            </w:r>
            <w:r>
              <w:rPr>
                <w:rFonts w:ascii="Arial" w:eastAsia="Arial" w:hAnsi="Arial" w:cs="Arial"/>
                <w:sz w:val="20"/>
                <w:szCs w:val="20"/>
              </w:rPr>
              <w:t>fluore</w:t>
            </w:r>
            <w:r>
              <w:rPr>
                <w:rFonts w:ascii="Arial" w:eastAsia="Arial" w:hAnsi="Arial" w:cs="Arial"/>
                <w:spacing w:val="-1"/>
                <w:sz w:val="20"/>
                <w:szCs w:val="20"/>
              </w:rPr>
              <w:t>s</w:t>
            </w:r>
            <w:r>
              <w:rPr>
                <w:rFonts w:ascii="Arial" w:eastAsia="Arial" w:hAnsi="Arial" w:cs="Arial"/>
                <w:sz w:val="20"/>
                <w:szCs w:val="20"/>
              </w:rPr>
              <w:t>c</w:t>
            </w:r>
            <w:r>
              <w:rPr>
                <w:rFonts w:ascii="Arial" w:eastAsia="Arial" w:hAnsi="Arial" w:cs="Arial"/>
                <w:spacing w:val="-1"/>
                <w:sz w:val="20"/>
                <w:szCs w:val="20"/>
              </w:rPr>
              <w:t>e</w:t>
            </w:r>
            <w:r>
              <w:rPr>
                <w:rFonts w:ascii="Arial" w:eastAsia="Arial" w:hAnsi="Arial" w:cs="Arial"/>
                <w:sz w:val="20"/>
                <w:szCs w:val="20"/>
              </w:rPr>
              <w:t>nce</w:t>
            </w:r>
            <w:r>
              <w:rPr>
                <w:rFonts w:ascii="Arial" w:eastAsia="Arial" w:hAnsi="Arial" w:cs="Arial"/>
                <w:spacing w:val="18"/>
                <w:sz w:val="20"/>
                <w:szCs w:val="20"/>
              </w:rPr>
              <w:t xml:space="preserve"> </w:t>
            </w:r>
            <w:r>
              <w:rPr>
                <w:rFonts w:ascii="Arial" w:eastAsia="Arial" w:hAnsi="Arial" w:cs="Arial"/>
                <w:sz w:val="20"/>
                <w:szCs w:val="20"/>
              </w:rPr>
              <w:t>and</w:t>
            </w:r>
            <w:r>
              <w:rPr>
                <w:rFonts w:ascii="Arial" w:eastAsia="Arial" w:hAnsi="Arial" w:cs="Arial"/>
                <w:spacing w:val="-6"/>
                <w:sz w:val="20"/>
                <w:szCs w:val="20"/>
              </w:rPr>
              <w:t xml:space="preserve"> </w:t>
            </w:r>
            <w:r>
              <w:rPr>
                <w:rFonts w:ascii="Arial" w:eastAsia="Arial" w:hAnsi="Arial" w:cs="Arial"/>
                <w:w w:val="106"/>
                <w:sz w:val="20"/>
                <w:szCs w:val="20"/>
              </w:rPr>
              <w:t xml:space="preserve">the </w:t>
            </w:r>
            <w:r>
              <w:rPr>
                <w:rFonts w:ascii="Arial" w:eastAsia="Arial" w:hAnsi="Arial" w:cs="Arial"/>
                <w:sz w:val="20"/>
                <w:szCs w:val="20"/>
              </w:rPr>
              <w:t>use</w:t>
            </w:r>
            <w:r>
              <w:rPr>
                <w:rFonts w:ascii="Arial" w:eastAsia="Arial" w:hAnsi="Arial" w:cs="Arial"/>
                <w:spacing w:val="-13"/>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tim</w:t>
            </w:r>
            <w:r>
              <w:rPr>
                <w:rFonts w:ascii="Arial" w:eastAsia="Arial" w:hAnsi="Arial" w:cs="Arial"/>
                <w:spacing w:val="-1"/>
                <w:sz w:val="20"/>
                <w:szCs w:val="20"/>
              </w:rPr>
              <w:t>e</w:t>
            </w:r>
            <w:r>
              <w:rPr>
                <w:rFonts w:ascii="Arial" w:eastAsia="Arial" w:hAnsi="Arial" w:cs="Arial"/>
                <w:sz w:val="20"/>
                <w:szCs w:val="20"/>
              </w:rPr>
              <w:t>,</w:t>
            </w:r>
            <w:r>
              <w:rPr>
                <w:rFonts w:ascii="Arial" w:eastAsia="Arial" w:hAnsi="Arial" w:cs="Arial"/>
                <w:spacing w:val="25"/>
                <w:sz w:val="20"/>
                <w:szCs w:val="20"/>
              </w:rPr>
              <w:t xml:space="preserve"> </w:t>
            </w:r>
            <w:r>
              <w:rPr>
                <w:rFonts w:ascii="Arial" w:eastAsia="Arial" w:hAnsi="Arial" w:cs="Arial"/>
                <w:spacing w:val="-1"/>
                <w:sz w:val="20"/>
                <w:szCs w:val="20"/>
              </w:rPr>
              <w:t>p</w:t>
            </w:r>
            <w:r>
              <w:rPr>
                <w:rFonts w:ascii="Arial" w:eastAsia="Arial" w:hAnsi="Arial" w:cs="Arial"/>
                <w:w w:val="102"/>
                <w:sz w:val="20"/>
                <w:szCs w:val="20"/>
              </w:rPr>
              <w:t>h</w:t>
            </w:r>
            <w:r>
              <w:rPr>
                <w:rFonts w:ascii="Arial" w:eastAsia="Arial" w:hAnsi="Arial" w:cs="Arial"/>
                <w:spacing w:val="1"/>
                <w:w w:val="102"/>
                <w:sz w:val="20"/>
                <w:szCs w:val="20"/>
              </w:rPr>
              <w:t>o</w:t>
            </w:r>
            <w:r>
              <w:rPr>
                <w:rFonts w:ascii="Arial" w:eastAsia="Arial" w:hAnsi="Arial" w:cs="Arial"/>
                <w:spacing w:val="-1"/>
                <w:w w:val="134"/>
                <w:sz w:val="20"/>
                <w:szCs w:val="20"/>
              </w:rPr>
              <w:t>t</w:t>
            </w:r>
            <w:r>
              <w:rPr>
                <w:rFonts w:ascii="Arial" w:eastAsia="Arial" w:hAnsi="Arial" w:cs="Arial"/>
                <w:w w:val="99"/>
                <w:sz w:val="20"/>
                <w:szCs w:val="20"/>
              </w:rPr>
              <w:t>oac</w:t>
            </w:r>
            <w:r>
              <w:rPr>
                <w:rFonts w:ascii="Arial" w:eastAsia="Arial" w:hAnsi="Arial" w:cs="Arial"/>
                <w:spacing w:val="-1"/>
                <w:w w:val="99"/>
                <w:sz w:val="20"/>
                <w:szCs w:val="20"/>
              </w:rPr>
              <w:t>c</w:t>
            </w:r>
            <w:r>
              <w:rPr>
                <w:rFonts w:ascii="Arial" w:eastAsia="Arial" w:hAnsi="Arial" w:cs="Arial"/>
                <w:w w:val="102"/>
                <w:sz w:val="20"/>
                <w:szCs w:val="20"/>
              </w:rPr>
              <w:t>o</w:t>
            </w:r>
            <w:r>
              <w:rPr>
                <w:rFonts w:ascii="Arial" w:eastAsia="Arial" w:hAnsi="Arial" w:cs="Arial"/>
                <w:spacing w:val="1"/>
                <w:w w:val="102"/>
                <w:sz w:val="20"/>
                <w:szCs w:val="20"/>
              </w:rPr>
              <w:t>u</w:t>
            </w:r>
            <w:r>
              <w:rPr>
                <w:rFonts w:ascii="Arial" w:eastAsia="Arial" w:hAnsi="Arial" w:cs="Arial"/>
                <w:w w:val="108"/>
                <w:sz w:val="20"/>
                <w:szCs w:val="20"/>
              </w:rPr>
              <w:t>s</w:t>
            </w:r>
            <w:r>
              <w:rPr>
                <w:rFonts w:ascii="Arial" w:eastAsia="Arial" w:hAnsi="Arial" w:cs="Arial"/>
                <w:spacing w:val="-1"/>
                <w:w w:val="108"/>
                <w:sz w:val="20"/>
                <w:szCs w:val="20"/>
              </w:rPr>
              <w:t>t</w:t>
            </w:r>
            <w:r>
              <w:rPr>
                <w:rFonts w:ascii="Arial" w:eastAsia="Arial" w:hAnsi="Arial" w:cs="Arial"/>
                <w:w w:val="105"/>
                <w:sz w:val="20"/>
                <w:szCs w:val="20"/>
              </w:rPr>
              <w:t>ic,</w:t>
            </w:r>
            <w:r>
              <w:rPr>
                <w:rFonts w:ascii="Arial" w:eastAsia="Arial" w:hAnsi="Arial" w:cs="Arial"/>
                <w:spacing w:val="-3"/>
                <w:sz w:val="20"/>
                <w:szCs w:val="20"/>
              </w:rPr>
              <w:t xml:space="preserve"> </w:t>
            </w:r>
            <w:r>
              <w:rPr>
                <w:rFonts w:ascii="Arial" w:eastAsia="Arial" w:hAnsi="Arial" w:cs="Arial"/>
                <w:spacing w:val="-1"/>
                <w:w w:val="128"/>
                <w:sz w:val="20"/>
                <w:szCs w:val="20"/>
              </w:rPr>
              <w:t>f</w:t>
            </w:r>
            <w:r>
              <w:rPr>
                <w:rFonts w:ascii="Arial" w:eastAsia="Arial" w:hAnsi="Arial" w:cs="Arial"/>
                <w:w w:val="105"/>
                <w:sz w:val="20"/>
                <w:szCs w:val="20"/>
              </w:rPr>
              <w:t>l</w:t>
            </w:r>
            <w:r>
              <w:rPr>
                <w:rFonts w:ascii="Arial" w:eastAsia="Arial" w:hAnsi="Arial" w:cs="Arial"/>
                <w:spacing w:val="-1"/>
                <w:w w:val="105"/>
                <w:sz w:val="20"/>
                <w:szCs w:val="20"/>
              </w:rPr>
              <w:t>u</w:t>
            </w:r>
            <w:r>
              <w:rPr>
                <w:rFonts w:ascii="Arial" w:eastAsia="Arial" w:hAnsi="Arial" w:cs="Arial"/>
                <w:w w:val="109"/>
                <w:sz w:val="20"/>
                <w:szCs w:val="20"/>
              </w:rPr>
              <w:t>or</w:t>
            </w:r>
            <w:r>
              <w:rPr>
                <w:rFonts w:ascii="Arial" w:eastAsia="Arial" w:hAnsi="Arial" w:cs="Arial"/>
                <w:w w:val="95"/>
                <w:sz w:val="20"/>
                <w:szCs w:val="20"/>
              </w:rPr>
              <w:t>e</w:t>
            </w:r>
            <w:r>
              <w:rPr>
                <w:rFonts w:ascii="Arial" w:eastAsia="Arial" w:hAnsi="Arial" w:cs="Arial"/>
                <w:spacing w:val="-1"/>
                <w:w w:val="95"/>
                <w:sz w:val="20"/>
                <w:szCs w:val="20"/>
              </w:rPr>
              <w:t>s</w:t>
            </w:r>
            <w:r>
              <w:rPr>
                <w:rFonts w:ascii="Arial" w:eastAsia="Arial" w:hAnsi="Arial" w:cs="Arial"/>
                <w:w w:val="99"/>
                <w:sz w:val="20"/>
                <w:szCs w:val="20"/>
              </w:rPr>
              <w:t>ce</w:t>
            </w:r>
            <w:r>
              <w:rPr>
                <w:rFonts w:ascii="Arial" w:eastAsia="Arial" w:hAnsi="Arial" w:cs="Arial"/>
                <w:spacing w:val="-1"/>
                <w:w w:val="99"/>
                <w:sz w:val="20"/>
                <w:szCs w:val="20"/>
              </w:rPr>
              <w:t>n</w:t>
            </w:r>
            <w:r>
              <w:rPr>
                <w:rFonts w:ascii="Arial" w:eastAsia="Arial" w:hAnsi="Arial" w:cs="Arial"/>
                <w:w w:val="134"/>
                <w:sz w:val="20"/>
                <w:szCs w:val="20"/>
              </w:rPr>
              <w:t>t</w:t>
            </w:r>
            <w:r>
              <w:rPr>
                <w:rFonts w:ascii="Arial" w:eastAsia="Arial" w:hAnsi="Arial" w:cs="Arial"/>
                <w:spacing w:val="-4"/>
                <w:sz w:val="20"/>
                <w:szCs w:val="20"/>
              </w:rPr>
              <w:t xml:space="preserve"> </w:t>
            </w:r>
            <w:r>
              <w:rPr>
                <w:rFonts w:ascii="Arial" w:eastAsia="Arial" w:hAnsi="Arial" w:cs="Arial"/>
                <w:w w:val="103"/>
                <w:sz w:val="20"/>
                <w:szCs w:val="20"/>
              </w:rPr>
              <w:t>tags</w:t>
            </w:r>
            <w:r>
              <w:rPr>
                <w:rFonts w:ascii="Arial" w:eastAsia="Arial" w:hAnsi="Arial" w:cs="Arial"/>
                <w:spacing w:val="-1"/>
                <w:w w:val="103"/>
                <w:sz w:val="20"/>
                <w:szCs w:val="20"/>
              </w:rPr>
              <w:t>)</w:t>
            </w:r>
            <w:r>
              <w:rPr>
                <w:rFonts w:ascii="Arial" w:eastAsia="Arial" w:hAnsi="Arial" w:cs="Arial"/>
                <w:w w:val="111"/>
                <w:sz w:val="20"/>
                <w:szCs w:val="20"/>
              </w:rPr>
              <w:t>.</w:t>
            </w:r>
          </w:p>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w w:val="97"/>
              </w:rPr>
              <w:t>Separat</w:t>
            </w:r>
            <w:r>
              <w:rPr>
                <w:rFonts w:ascii="Arial" w:eastAsia="Arial" w:hAnsi="Arial" w:cs="Arial"/>
                <w:b/>
                <w:bCs/>
                <w:spacing w:val="1"/>
                <w:w w:val="97"/>
              </w:rPr>
              <w:t>i</w:t>
            </w:r>
            <w:r>
              <w:rPr>
                <w:rFonts w:ascii="Arial" w:eastAsia="Arial" w:hAnsi="Arial" w:cs="Arial"/>
                <w:b/>
                <w:bCs/>
                <w:w w:val="97"/>
              </w:rPr>
              <w:t>on</w:t>
            </w:r>
            <w:r>
              <w:rPr>
                <w:rFonts w:ascii="Arial" w:eastAsia="Arial" w:hAnsi="Arial" w:cs="Arial"/>
                <w:b/>
                <w:bCs/>
                <w:spacing w:val="7"/>
                <w:w w:val="97"/>
              </w:rPr>
              <w:t xml:space="preserve"> </w:t>
            </w:r>
            <w:r>
              <w:rPr>
                <w:rFonts w:ascii="Arial" w:eastAsia="Arial" w:hAnsi="Arial" w:cs="Arial"/>
                <w:b/>
                <w:bCs/>
              </w:rPr>
              <w:t>techni</w:t>
            </w:r>
            <w:r>
              <w:rPr>
                <w:rFonts w:ascii="Arial" w:eastAsia="Arial" w:hAnsi="Arial" w:cs="Arial"/>
                <w:b/>
                <w:bCs/>
                <w:spacing w:val="1"/>
              </w:rPr>
              <w:t>q</w:t>
            </w:r>
            <w:r>
              <w:rPr>
                <w:rFonts w:ascii="Arial" w:eastAsia="Arial" w:hAnsi="Arial" w:cs="Arial"/>
                <w:b/>
                <w:bCs/>
              </w:rPr>
              <w:t>ues</w:t>
            </w:r>
          </w:p>
        </w:tc>
      </w:tr>
      <w:tr w:rsidR="007A6C8F">
        <w:trPr>
          <w:trHeight w:hRule="exact" w:val="2771"/>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375" w:lineRule="auto"/>
              <w:ind w:left="823" w:right="48" w:hanging="360"/>
              <w:jc w:val="both"/>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9"/>
                <w:sz w:val="20"/>
                <w:szCs w:val="20"/>
              </w:rPr>
              <w:t xml:space="preserve"> </w:t>
            </w:r>
            <w:r>
              <w:rPr>
                <w:rFonts w:ascii="Arial" w:eastAsia="Arial" w:hAnsi="Arial" w:cs="Arial"/>
                <w:sz w:val="20"/>
                <w:szCs w:val="20"/>
              </w:rPr>
              <w:t>Ch</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m</w:t>
            </w:r>
            <w:r>
              <w:rPr>
                <w:rFonts w:ascii="Arial" w:eastAsia="Arial" w:hAnsi="Arial" w:cs="Arial"/>
                <w:sz w:val="20"/>
                <w:szCs w:val="20"/>
              </w:rPr>
              <w:t>a</w:t>
            </w:r>
            <w:r>
              <w:rPr>
                <w:rFonts w:ascii="Arial" w:eastAsia="Arial" w:hAnsi="Arial" w:cs="Arial"/>
                <w:spacing w:val="-1"/>
                <w:sz w:val="20"/>
                <w:szCs w:val="20"/>
              </w:rPr>
              <w:t>t</w:t>
            </w:r>
            <w:r>
              <w:rPr>
                <w:rFonts w:ascii="Arial" w:eastAsia="Arial" w:hAnsi="Arial" w:cs="Arial"/>
                <w:sz w:val="20"/>
                <w:szCs w:val="20"/>
              </w:rPr>
              <w:t>ogr</w:t>
            </w:r>
            <w:r>
              <w:rPr>
                <w:rFonts w:ascii="Arial" w:eastAsia="Arial" w:hAnsi="Arial" w:cs="Arial"/>
                <w:spacing w:val="-1"/>
                <w:sz w:val="20"/>
                <w:szCs w:val="20"/>
              </w:rPr>
              <w:t>a</w:t>
            </w:r>
            <w:r>
              <w:rPr>
                <w:rFonts w:ascii="Arial" w:eastAsia="Arial" w:hAnsi="Arial" w:cs="Arial"/>
                <w:sz w:val="20"/>
                <w:szCs w:val="20"/>
              </w:rPr>
              <w:t xml:space="preserve">phy: </w:t>
            </w:r>
            <w:r>
              <w:rPr>
                <w:rFonts w:ascii="Arial" w:eastAsia="Arial" w:hAnsi="Arial" w:cs="Arial"/>
                <w:spacing w:val="26"/>
                <w:sz w:val="20"/>
                <w:szCs w:val="20"/>
              </w:rPr>
              <w:t xml:space="preserve"> </w:t>
            </w:r>
            <w:r>
              <w:rPr>
                <w:rFonts w:ascii="Arial" w:eastAsia="Arial" w:hAnsi="Arial" w:cs="Arial"/>
                <w:sz w:val="20"/>
                <w:szCs w:val="20"/>
              </w:rPr>
              <w:t xml:space="preserve">Gas </w:t>
            </w:r>
            <w:r>
              <w:rPr>
                <w:rFonts w:ascii="Arial" w:eastAsia="Arial" w:hAnsi="Arial" w:cs="Arial"/>
                <w:spacing w:val="-1"/>
                <w:sz w:val="20"/>
                <w:szCs w:val="20"/>
              </w:rPr>
              <w:t>ch</w:t>
            </w:r>
            <w:r>
              <w:rPr>
                <w:rFonts w:ascii="Arial" w:eastAsia="Arial" w:hAnsi="Arial" w:cs="Arial"/>
                <w:sz w:val="20"/>
                <w:szCs w:val="20"/>
              </w:rPr>
              <w:t>ro</w:t>
            </w:r>
            <w:r>
              <w:rPr>
                <w:rFonts w:ascii="Arial" w:eastAsia="Arial" w:hAnsi="Arial" w:cs="Arial"/>
                <w:spacing w:val="-1"/>
                <w:sz w:val="20"/>
                <w:szCs w:val="20"/>
              </w:rPr>
              <w:t>m</w:t>
            </w:r>
            <w:r>
              <w:rPr>
                <w:rFonts w:ascii="Arial" w:eastAsia="Arial" w:hAnsi="Arial" w:cs="Arial"/>
                <w:sz w:val="20"/>
                <w:szCs w:val="20"/>
              </w:rPr>
              <w:t>atogra</w:t>
            </w:r>
            <w:r>
              <w:rPr>
                <w:rFonts w:ascii="Arial" w:eastAsia="Arial" w:hAnsi="Arial" w:cs="Arial"/>
                <w:spacing w:val="-2"/>
                <w:sz w:val="20"/>
                <w:szCs w:val="20"/>
              </w:rPr>
              <w:t>p</w:t>
            </w:r>
            <w:r>
              <w:rPr>
                <w:rFonts w:ascii="Arial" w:eastAsia="Arial" w:hAnsi="Arial" w:cs="Arial"/>
                <w:spacing w:val="-1"/>
                <w:sz w:val="20"/>
                <w:szCs w:val="20"/>
              </w:rPr>
              <w:t>h</w:t>
            </w:r>
            <w:r>
              <w:rPr>
                <w:rFonts w:ascii="Arial" w:eastAsia="Arial" w:hAnsi="Arial" w:cs="Arial"/>
                <w:sz w:val="20"/>
                <w:szCs w:val="20"/>
              </w:rPr>
              <w:t xml:space="preserve">y, </w:t>
            </w:r>
            <w:r>
              <w:rPr>
                <w:rFonts w:ascii="Arial" w:eastAsia="Arial" w:hAnsi="Arial" w:cs="Arial"/>
                <w:spacing w:val="43"/>
                <w:sz w:val="20"/>
                <w:szCs w:val="20"/>
              </w:rPr>
              <w:t xml:space="preserve"> </w:t>
            </w:r>
            <w:r>
              <w:rPr>
                <w:rFonts w:ascii="Arial" w:eastAsia="Arial" w:hAnsi="Arial" w:cs="Arial"/>
                <w:sz w:val="20"/>
                <w:szCs w:val="20"/>
              </w:rPr>
              <w:t>liquid</w:t>
            </w:r>
            <w:r>
              <w:rPr>
                <w:rFonts w:ascii="Arial" w:eastAsia="Arial" w:hAnsi="Arial" w:cs="Arial"/>
                <w:spacing w:val="55"/>
                <w:sz w:val="20"/>
                <w:szCs w:val="20"/>
              </w:rPr>
              <w:t xml:space="preserve"> </w:t>
            </w:r>
            <w:r>
              <w:rPr>
                <w:rFonts w:ascii="Arial" w:eastAsia="Arial" w:hAnsi="Arial" w:cs="Arial"/>
                <w:sz w:val="20"/>
                <w:szCs w:val="20"/>
              </w:rPr>
              <w:t>chroma</w:t>
            </w:r>
            <w:r>
              <w:rPr>
                <w:rFonts w:ascii="Arial" w:eastAsia="Arial" w:hAnsi="Arial" w:cs="Arial"/>
                <w:spacing w:val="-1"/>
                <w:sz w:val="20"/>
                <w:szCs w:val="20"/>
              </w:rPr>
              <w:t>t</w:t>
            </w:r>
            <w:r>
              <w:rPr>
                <w:rFonts w:ascii="Arial" w:eastAsia="Arial" w:hAnsi="Arial" w:cs="Arial"/>
                <w:sz w:val="20"/>
                <w:szCs w:val="20"/>
              </w:rPr>
              <w:t>ogra</w:t>
            </w:r>
            <w:r>
              <w:rPr>
                <w:rFonts w:ascii="Arial" w:eastAsia="Arial" w:hAnsi="Arial" w:cs="Arial"/>
                <w:spacing w:val="-1"/>
                <w:sz w:val="20"/>
                <w:szCs w:val="20"/>
              </w:rPr>
              <w:t>p</w:t>
            </w:r>
            <w:r>
              <w:rPr>
                <w:rFonts w:ascii="Arial" w:eastAsia="Arial" w:hAnsi="Arial" w:cs="Arial"/>
                <w:spacing w:val="2"/>
                <w:sz w:val="20"/>
                <w:szCs w:val="20"/>
              </w:rPr>
              <w:t>h</w:t>
            </w:r>
            <w:r>
              <w:rPr>
                <w:rFonts w:ascii="Arial" w:eastAsia="Arial" w:hAnsi="Arial" w:cs="Arial"/>
                <w:sz w:val="20"/>
                <w:szCs w:val="20"/>
              </w:rPr>
              <w:t xml:space="preserve">y, </w:t>
            </w:r>
            <w:r>
              <w:rPr>
                <w:rFonts w:ascii="Arial" w:eastAsia="Arial" w:hAnsi="Arial" w:cs="Arial"/>
                <w:spacing w:val="47"/>
                <w:sz w:val="20"/>
                <w:szCs w:val="20"/>
              </w:rPr>
              <w:t xml:space="preserve"> </w:t>
            </w:r>
            <w:r>
              <w:rPr>
                <w:rFonts w:ascii="Arial" w:eastAsia="Arial" w:hAnsi="Arial" w:cs="Arial"/>
                <w:sz w:val="20"/>
                <w:szCs w:val="20"/>
              </w:rPr>
              <w:t>super</w:t>
            </w:r>
            <w:r>
              <w:rPr>
                <w:rFonts w:ascii="Arial" w:eastAsia="Arial" w:hAnsi="Arial" w:cs="Arial"/>
                <w:spacing w:val="-1"/>
                <w:sz w:val="20"/>
                <w:szCs w:val="20"/>
              </w:rPr>
              <w:t>c</w:t>
            </w:r>
            <w:r>
              <w:rPr>
                <w:rFonts w:ascii="Arial" w:eastAsia="Arial" w:hAnsi="Arial" w:cs="Arial"/>
                <w:sz w:val="20"/>
                <w:szCs w:val="20"/>
              </w:rPr>
              <w:t>rit</w:t>
            </w:r>
            <w:r>
              <w:rPr>
                <w:rFonts w:ascii="Arial" w:eastAsia="Arial" w:hAnsi="Arial" w:cs="Arial"/>
                <w:spacing w:val="-1"/>
                <w:sz w:val="20"/>
                <w:szCs w:val="20"/>
              </w:rPr>
              <w:t>i</w:t>
            </w:r>
            <w:r>
              <w:rPr>
                <w:rFonts w:ascii="Arial" w:eastAsia="Arial" w:hAnsi="Arial" w:cs="Arial"/>
                <w:sz w:val="20"/>
                <w:szCs w:val="20"/>
              </w:rPr>
              <w:t xml:space="preserve">cal </w:t>
            </w:r>
            <w:r>
              <w:rPr>
                <w:rFonts w:ascii="Arial" w:eastAsia="Arial" w:hAnsi="Arial" w:cs="Arial"/>
                <w:spacing w:val="31"/>
                <w:sz w:val="20"/>
                <w:szCs w:val="20"/>
              </w:rPr>
              <w:t xml:space="preserve"> </w:t>
            </w:r>
            <w:r>
              <w:rPr>
                <w:rFonts w:ascii="Arial" w:eastAsia="Arial" w:hAnsi="Arial" w:cs="Arial"/>
                <w:w w:val="105"/>
                <w:sz w:val="20"/>
                <w:szCs w:val="20"/>
              </w:rPr>
              <w:t xml:space="preserve">fluids, </w:t>
            </w:r>
            <w:r>
              <w:rPr>
                <w:rFonts w:ascii="Arial" w:eastAsia="Arial" w:hAnsi="Arial" w:cs="Arial"/>
                <w:sz w:val="20"/>
                <w:szCs w:val="20"/>
              </w:rPr>
              <w:t>Importa</w:t>
            </w:r>
            <w:r>
              <w:rPr>
                <w:rFonts w:ascii="Arial" w:eastAsia="Arial" w:hAnsi="Arial" w:cs="Arial"/>
                <w:spacing w:val="-1"/>
                <w:sz w:val="20"/>
                <w:szCs w:val="20"/>
              </w:rPr>
              <w:t>n</w:t>
            </w:r>
            <w:r>
              <w:rPr>
                <w:rFonts w:ascii="Arial" w:eastAsia="Arial" w:hAnsi="Arial" w:cs="Arial"/>
                <w:sz w:val="20"/>
                <w:szCs w:val="20"/>
              </w:rPr>
              <w:t>ce</w:t>
            </w:r>
            <w:r>
              <w:rPr>
                <w:rFonts w:ascii="Arial" w:eastAsia="Arial" w:hAnsi="Arial" w:cs="Arial"/>
                <w:spacing w:val="43"/>
                <w:sz w:val="20"/>
                <w:szCs w:val="20"/>
              </w:rPr>
              <w:t xml:space="preserve"> </w:t>
            </w:r>
            <w:r>
              <w:rPr>
                <w:rFonts w:ascii="Arial" w:eastAsia="Arial" w:hAnsi="Arial" w:cs="Arial"/>
                <w:spacing w:val="-1"/>
                <w:w w:val="110"/>
                <w:sz w:val="20"/>
                <w:szCs w:val="20"/>
              </w:rPr>
              <w:t>o</w:t>
            </w:r>
            <w:r>
              <w:rPr>
                <w:rFonts w:ascii="Arial" w:eastAsia="Arial" w:hAnsi="Arial" w:cs="Arial"/>
                <w:w w:val="110"/>
                <w:sz w:val="20"/>
                <w:szCs w:val="20"/>
              </w:rPr>
              <w:t>f</w:t>
            </w:r>
            <w:r>
              <w:rPr>
                <w:rFonts w:ascii="Arial" w:eastAsia="Arial" w:hAnsi="Arial" w:cs="Arial"/>
                <w:spacing w:val="11"/>
                <w:w w:val="110"/>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l</w:t>
            </w:r>
            <w:r>
              <w:rPr>
                <w:rFonts w:ascii="Arial" w:eastAsia="Arial" w:hAnsi="Arial" w:cs="Arial"/>
                <w:spacing w:val="-1"/>
                <w:sz w:val="20"/>
                <w:szCs w:val="20"/>
              </w:rPr>
              <w:t>u</w:t>
            </w:r>
            <w:r>
              <w:rPr>
                <w:rFonts w:ascii="Arial" w:eastAsia="Arial" w:hAnsi="Arial" w:cs="Arial"/>
                <w:sz w:val="20"/>
                <w:szCs w:val="20"/>
              </w:rPr>
              <w:t>mn</w:t>
            </w:r>
            <w:r>
              <w:rPr>
                <w:rFonts w:ascii="Arial" w:eastAsia="Arial" w:hAnsi="Arial" w:cs="Arial"/>
                <w:spacing w:val="30"/>
                <w:sz w:val="20"/>
                <w:szCs w:val="20"/>
              </w:rPr>
              <w:t xml:space="preserve"> </w:t>
            </w:r>
            <w:r>
              <w:rPr>
                <w:rFonts w:ascii="Arial" w:eastAsia="Arial" w:hAnsi="Arial" w:cs="Arial"/>
                <w:sz w:val="20"/>
                <w:szCs w:val="20"/>
              </w:rPr>
              <w:t>te</w:t>
            </w:r>
            <w:r>
              <w:rPr>
                <w:rFonts w:ascii="Arial" w:eastAsia="Arial" w:hAnsi="Arial" w:cs="Arial"/>
                <w:spacing w:val="-1"/>
                <w:sz w:val="20"/>
                <w:szCs w:val="20"/>
              </w:rPr>
              <w:t>c</w:t>
            </w:r>
            <w:r>
              <w:rPr>
                <w:rFonts w:ascii="Arial" w:eastAsia="Arial" w:hAnsi="Arial" w:cs="Arial"/>
                <w:sz w:val="20"/>
                <w:szCs w:val="20"/>
              </w:rPr>
              <w:t>hnolo</w:t>
            </w:r>
            <w:r>
              <w:rPr>
                <w:rFonts w:ascii="Arial" w:eastAsia="Arial" w:hAnsi="Arial" w:cs="Arial"/>
                <w:spacing w:val="-1"/>
                <w:sz w:val="20"/>
                <w:szCs w:val="20"/>
              </w:rPr>
              <w:t>g</w:t>
            </w:r>
            <w:r>
              <w:rPr>
                <w:rFonts w:ascii="Arial" w:eastAsia="Arial" w:hAnsi="Arial" w:cs="Arial"/>
                <w:sz w:val="20"/>
                <w:szCs w:val="20"/>
              </w:rPr>
              <w:t>y</w:t>
            </w:r>
            <w:r>
              <w:rPr>
                <w:rFonts w:ascii="Arial" w:eastAsia="Arial" w:hAnsi="Arial" w:cs="Arial"/>
                <w:spacing w:val="48"/>
                <w:sz w:val="20"/>
                <w:szCs w:val="20"/>
              </w:rPr>
              <w:t xml:space="preserve"> </w:t>
            </w:r>
            <w:r>
              <w:rPr>
                <w:rFonts w:ascii="Arial" w:eastAsia="Arial" w:hAnsi="Arial" w:cs="Arial"/>
                <w:sz w:val="20"/>
                <w:szCs w:val="20"/>
              </w:rPr>
              <w:t>(packin</w:t>
            </w:r>
            <w:r>
              <w:rPr>
                <w:rFonts w:ascii="Arial" w:eastAsia="Arial" w:hAnsi="Arial" w:cs="Arial"/>
                <w:spacing w:val="-1"/>
                <w:sz w:val="20"/>
                <w:szCs w:val="20"/>
              </w:rPr>
              <w:t>g</w:t>
            </w:r>
            <w:r>
              <w:rPr>
                <w:rFonts w:ascii="Arial" w:eastAsia="Arial" w:hAnsi="Arial" w:cs="Arial"/>
                <w:sz w:val="20"/>
                <w:szCs w:val="20"/>
              </w:rPr>
              <w:t>,</w:t>
            </w:r>
            <w:r>
              <w:rPr>
                <w:rFonts w:ascii="Arial" w:eastAsia="Arial" w:hAnsi="Arial" w:cs="Arial"/>
                <w:spacing w:val="31"/>
                <w:sz w:val="20"/>
                <w:szCs w:val="20"/>
              </w:rPr>
              <w:t xml:space="preserve"> </w:t>
            </w:r>
            <w:r>
              <w:rPr>
                <w:rFonts w:ascii="Arial" w:eastAsia="Arial" w:hAnsi="Arial" w:cs="Arial"/>
                <w:sz w:val="20"/>
                <w:szCs w:val="20"/>
              </w:rPr>
              <w:t>capillar</w:t>
            </w:r>
            <w:r>
              <w:rPr>
                <w:rFonts w:ascii="Arial" w:eastAsia="Arial" w:hAnsi="Arial" w:cs="Arial"/>
                <w:spacing w:val="-1"/>
                <w:sz w:val="20"/>
                <w:szCs w:val="20"/>
              </w:rPr>
              <w:t>i</w:t>
            </w:r>
            <w:r>
              <w:rPr>
                <w:rFonts w:ascii="Arial" w:eastAsia="Arial" w:hAnsi="Arial" w:cs="Arial"/>
                <w:sz w:val="20"/>
                <w:szCs w:val="20"/>
              </w:rPr>
              <w:t>es),</w:t>
            </w:r>
            <w:r>
              <w:rPr>
                <w:rFonts w:ascii="Arial" w:eastAsia="Arial" w:hAnsi="Arial" w:cs="Arial"/>
                <w:spacing w:val="43"/>
                <w:sz w:val="20"/>
                <w:szCs w:val="20"/>
              </w:rPr>
              <w:t xml:space="preserve"> </w:t>
            </w:r>
            <w:r>
              <w:rPr>
                <w:rFonts w:ascii="Arial" w:eastAsia="Arial" w:hAnsi="Arial" w:cs="Arial"/>
                <w:sz w:val="20"/>
                <w:szCs w:val="20"/>
              </w:rPr>
              <w:t>Separa</w:t>
            </w:r>
            <w:r>
              <w:rPr>
                <w:rFonts w:ascii="Arial" w:eastAsia="Arial" w:hAnsi="Arial" w:cs="Arial"/>
                <w:spacing w:val="-1"/>
                <w:sz w:val="20"/>
                <w:szCs w:val="20"/>
              </w:rPr>
              <w:t>ti</w:t>
            </w:r>
            <w:r>
              <w:rPr>
                <w:rFonts w:ascii="Arial" w:eastAsia="Arial" w:hAnsi="Arial" w:cs="Arial"/>
                <w:sz w:val="20"/>
                <w:szCs w:val="20"/>
              </w:rPr>
              <w:t>on</w:t>
            </w:r>
            <w:r>
              <w:rPr>
                <w:rFonts w:ascii="Arial" w:eastAsia="Arial" w:hAnsi="Arial" w:cs="Arial"/>
                <w:spacing w:val="34"/>
                <w:sz w:val="20"/>
                <w:szCs w:val="20"/>
              </w:rPr>
              <w:t xml:space="preserve"> </w:t>
            </w:r>
            <w:r>
              <w:rPr>
                <w:rFonts w:ascii="Arial" w:eastAsia="Arial" w:hAnsi="Arial" w:cs="Arial"/>
                <w:sz w:val="20"/>
                <w:szCs w:val="20"/>
              </w:rPr>
              <w:t>bas</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3"/>
                <w:sz w:val="20"/>
                <w:szCs w:val="20"/>
              </w:rPr>
              <w:t xml:space="preserve"> </w:t>
            </w:r>
            <w:r>
              <w:rPr>
                <w:rFonts w:ascii="Arial" w:eastAsia="Arial" w:hAnsi="Arial" w:cs="Arial"/>
                <w:sz w:val="20"/>
                <w:szCs w:val="20"/>
              </w:rPr>
              <w:t>on</w:t>
            </w:r>
            <w:r>
              <w:rPr>
                <w:rFonts w:ascii="Arial" w:eastAsia="Arial" w:hAnsi="Arial" w:cs="Arial"/>
                <w:spacing w:val="21"/>
                <w:sz w:val="20"/>
                <w:szCs w:val="20"/>
              </w:rPr>
              <w:t xml:space="preserve"> </w:t>
            </w:r>
            <w:r>
              <w:rPr>
                <w:rFonts w:ascii="Arial" w:eastAsia="Arial" w:hAnsi="Arial" w:cs="Arial"/>
                <w:w w:val="101"/>
                <w:sz w:val="20"/>
                <w:szCs w:val="20"/>
              </w:rPr>
              <w:t>increa</w:t>
            </w:r>
            <w:r>
              <w:rPr>
                <w:rFonts w:ascii="Arial" w:eastAsia="Arial" w:hAnsi="Arial" w:cs="Arial"/>
                <w:spacing w:val="-1"/>
                <w:w w:val="101"/>
                <w:sz w:val="20"/>
                <w:szCs w:val="20"/>
              </w:rPr>
              <w:t>s</w:t>
            </w:r>
            <w:r>
              <w:rPr>
                <w:rFonts w:ascii="Arial" w:eastAsia="Arial" w:hAnsi="Arial" w:cs="Arial"/>
                <w:w w:val="103"/>
                <w:sz w:val="20"/>
                <w:szCs w:val="20"/>
              </w:rPr>
              <w:t xml:space="preserve">ing </w:t>
            </w:r>
            <w:r>
              <w:rPr>
                <w:rFonts w:ascii="Arial" w:eastAsia="Arial" w:hAnsi="Arial" w:cs="Arial"/>
                <w:sz w:val="20"/>
                <w:szCs w:val="20"/>
              </w:rPr>
              <w:t>nu</w:t>
            </w:r>
            <w:r>
              <w:rPr>
                <w:rFonts w:ascii="Arial" w:eastAsia="Arial" w:hAnsi="Arial" w:cs="Arial"/>
                <w:spacing w:val="1"/>
                <w:sz w:val="20"/>
                <w:szCs w:val="20"/>
              </w:rPr>
              <w:t>m</w:t>
            </w:r>
            <w:r>
              <w:rPr>
                <w:rFonts w:ascii="Arial" w:eastAsia="Arial" w:hAnsi="Arial" w:cs="Arial"/>
                <w:sz w:val="20"/>
                <w:szCs w:val="20"/>
              </w:rPr>
              <w:t>b</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18"/>
                <w:sz w:val="20"/>
                <w:szCs w:val="20"/>
              </w:rPr>
              <w:t xml:space="preserve"> </w:t>
            </w:r>
            <w:r>
              <w:rPr>
                <w:rFonts w:ascii="Arial" w:eastAsia="Arial" w:hAnsi="Arial" w:cs="Arial"/>
                <w:sz w:val="20"/>
                <w:szCs w:val="20"/>
              </w:rPr>
              <w:t>of</w:t>
            </w:r>
            <w:r>
              <w:rPr>
                <w:rFonts w:ascii="Arial" w:eastAsia="Arial" w:hAnsi="Arial" w:cs="Arial"/>
                <w:spacing w:val="15"/>
                <w:sz w:val="20"/>
                <w:szCs w:val="20"/>
              </w:rPr>
              <w:t xml:space="preserve"> </w:t>
            </w:r>
            <w:r>
              <w:rPr>
                <w:rFonts w:ascii="Arial" w:eastAsia="Arial" w:hAnsi="Arial" w:cs="Arial"/>
                <w:sz w:val="20"/>
                <w:szCs w:val="20"/>
              </w:rPr>
              <w:t>factors</w:t>
            </w:r>
            <w:r>
              <w:rPr>
                <w:rFonts w:ascii="Arial" w:eastAsia="Arial" w:hAnsi="Arial" w:cs="Arial"/>
                <w:spacing w:val="34"/>
                <w:sz w:val="20"/>
                <w:szCs w:val="20"/>
              </w:rPr>
              <w:t xml:space="preserve"> </w:t>
            </w:r>
            <w:r>
              <w:rPr>
                <w:rFonts w:ascii="Arial" w:eastAsia="Arial" w:hAnsi="Arial" w:cs="Arial"/>
                <w:w w:val="109"/>
                <w:sz w:val="20"/>
                <w:szCs w:val="20"/>
              </w:rPr>
              <w:t>(</w:t>
            </w:r>
            <w:r>
              <w:rPr>
                <w:rFonts w:ascii="Arial" w:eastAsia="Arial" w:hAnsi="Arial" w:cs="Arial"/>
                <w:spacing w:val="-2"/>
                <w:w w:val="109"/>
                <w:sz w:val="20"/>
                <w:szCs w:val="20"/>
              </w:rPr>
              <w:t>v</w:t>
            </w:r>
            <w:r>
              <w:rPr>
                <w:rFonts w:ascii="Arial" w:eastAsia="Arial" w:hAnsi="Arial" w:cs="Arial"/>
                <w:w w:val="109"/>
                <w:sz w:val="20"/>
                <w:szCs w:val="20"/>
              </w:rPr>
              <w:t>olatil</w:t>
            </w:r>
            <w:r>
              <w:rPr>
                <w:rFonts w:ascii="Arial" w:eastAsia="Arial" w:hAnsi="Arial" w:cs="Arial"/>
                <w:spacing w:val="-1"/>
                <w:w w:val="109"/>
                <w:sz w:val="20"/>
                <w:szCs w:val="20"/>
              </w:rPr>
              <w:t>i</w:t>
            </w:r>
            <w:r>
              <w:rPr>
                <w:rFonts w:ascii="Arial" w:eastAsia="Arial" w:hAnsi="Arial" w:cs="Arial"/>
                <w:w w:val="109"/>
                <w:sz w:val="20"/>
                <w:szCs w:val="20"/>
              </w:rPr>
              <w:t>ty,</w:t>
            </w:r>
            <w:r>
              <w:rPr>
                <w:rFonts w:ascii="Arial" w:eastAsia="Arial" w:hAnsi="Arial" w:cs="Arial"/>
                <w:spacing w:val="-2"/>
                <w:w w:val="109"/>
                <w:sz w:val="20"/>
                <w:szCs w:val="20"/>
              </w:rPr>
              <w:t xml:space="preserve"> </w:t>
            </w:r>
            <w:r>
              <w:rPr>
                <w:rFonts w:ascii="Arial" w:eastAsia="Arial" w:hAnsi="Arial" w:cs="Arial"/>
                <w:sz w:val="20"/>
                <w:szCs w:val="20"/>
              </w:rPr>
              <w:t>solubili</w:t>
            </w:r>
            <w:r>
              <w:rPr>
                <w:rFonts w:ascii="Arial" w:eastAsia="Arial" w:hAnsi="Arial" w:cs="Arial"/>
                <w:spacing w:val="-2"/>
                <w:sz w:val="20"/>
                <w:szCs w:val="20"/>
              </w:rPr>
              <w:t>t</w:t>
            </w:r>
            <w:r>
              <w:rPr>
                <w:rFonts w:ascii="Arial" w:eastAsia="Arial" w:hAnsi="Arial" w:cs="Arial"/>
                <w:sz w:val="20"/>
                <w:szCs w:val="20"/>
              </w:rPr>
              <w:t>y,</w:t>
            </w:r>
            <w:r>
              <w:rPr>
                <w:rFonts w:ascii="Arial" w:eastAsia="Arial" w:hAnsi="Arial" w:cs="Arial"/>
                <w:spacing w:val="49"/>
                <w:sz w:val="20"/>
                <w:szCs w:val="20"/>
              </w:rPr>
              <w:t xml:space="preserve"> </w:t>
            </w:r>
            <w:r>
              <w:rPr>
                <w:rFonts w:ascii="Arial" w:eastAsia="Arial" w:hAnsi="Arial" w:cs="Arial"/>
                <w:sz w:val="20"/>
                <w:szCs w:val="20"/>
              </w:rPr>
              <w:t>interact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51"/>
                <w:sz w:val="20"/>
                <w:szCs w:val="20"/>
              </w:rPr>
              <w:t xml:space="preserve"> </w:t>
            </w:r>
            <w:r>
              <w:rPr>
                <w:rFonts w:ascii="Arial" w:eastAsia="Arial" w:hAnsi="Arial" w:cs="Arial"/>
                <w:sz w:val="20"/>
                <w:szCs w:val="20"/>
              </w:rPr>
              <w:t>with</w:t>
            </w:r>
            <w:r>
              <w:rPr>
                <w:rFonts w:ascii="Arial" w:eastAsia="Arial" w:hAnsi="Arial" w:cs="Arial"/>
                <w:spacing w:val="27"/>
                <w:sz w:val="20"/>
                <w:szCs w:val="20"/>
              </w:rPr>
              <w:t xml:space="preserve"> </w:t>
            </w:r>
            <w:r>
              <w:rPr>
                <w:rFonts w:ascii="Arial" w:eastAsia="Arial" w:hAnsi="Arial" w:cs="Arial"/>
                <w:sz w:val="20"/>
                <w:szCs w:val="20"/>
              </w:rPr>
              <w:t>stat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
                <w:sz w:val="20"/>
                <w:szCs w:val="20"/>
              </w:rPr>
              <w:t>a</w:t>
            </w:r>
            <w:r>
              <w:rPr>
                <w:rFonts w:ascii="Arial" w:eastAsia="Arial" w:hAnsi="Arial" w:cs="Arial"/>
                <w:sz w:val="20"/>
                <w:szCs w:val="20"/>
              </w:rPr>
              <w:t>ry</w:t>
            </w:r>
            <w:r>
              <w:rPr>
                <w:rFonts w:ascii="Arial" w:eastAsia="Arial" w:hAnsi="Arial" w:cs="Arial"/>
                <w:spacing w:val="52"/>
                <w:sz w:val="20"/>
                <w:szCs w:val="20"/>
              </w:rPr>
              <w:t xml:space="preserve"> </w:t>
            </w:r>
            <w:r>
              <w:rPr>
                <w:rFonts w:ascii="Arial" w:eastAsia="Arial" w:hAnsi="Arial" w:cs="Arial"/>
                <w:sz w:val="20"/>
                <w:szCs w:val="20"/>
              </w:rPr>
              <w:t>phase,</w:t>
            </w:r>
            <w:r>
              <w:rPr>
                <w:rFonts w:ascii="Arial" w:eastAsia="Arial" w:hAnsi="Arial" w:cs="Arial"/>
                <w:spacing w:val="-8"/>
                <w:sz w:val="20"/>
                <w:szCs w:val="20"/>
              </w:rPr>
              <w:t xml:space="preserve"> </w:t>
            </w:r>
            <w:r>
              <w:rPr>
                <w:rFonts w:ascii="Arial" w:eastAsia="Arial" w:hAnsi="Arial" w:cs="Arial"/>
                <w:sz w:val="20"/>
                <w:szCs w:val="20"/>
              </w:rPr>
              <w:t>si</w:t>
            </w:r>
            <w:r>
              <w:rPr>
                <w:rFonts w:ascii="Arial" w:eastAsia="Arial" w:hAnsi="Arial" w:cs="Arial"/>
                <w:spacing w:val="-1"/>
                <w:sz w:val="20"/>
                <w:szCs w:val="20"/>
              </w:rPr>
              <w:t>z</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w w:val="104"/>
                <w:sz w:val="20"/>
                <w:szCs w:val="20"/>
              </w:rPr>
              <w:t>electric</w:t>
            </w:r>
            <w:r>
              <w:rPr>
                <w:rFonts w:ascii="Arial" w:eastAsia="Arial" w:hAnsi="Arial" w:cs="Arial"/>
                <w:spacing w:val="-1"/>
                <w:w w:val="104"/>
                <w:sz w:val="20"/>
                <w:szCs w:val="20"/>
              </w:rPr>
              <w:t>a</w:t>
            </w:r>
            <w:r>
              <w:rPr>
                <w:rFonts w:ascii="Arial" w:eastAsia="Arial" w:hAnsi="Arial" w:cs="Arial"/>
                <w:w w:val="113"/>
                <w:sz w:val="20"/>
                <w:szCs w:val="20"/>
              </w:rPr>
              <w:t xml:space="preserve">l </w:t>
            </w:r>
            <w:r>
              <w:rPr>
                <w:rFonts w:ascii="Arial" w:eastAsia="Arial" w:hAnsi="Arial" w:cs="Arial"/>
                <w:w w:val="108"/>
                <w:sz w:val="20"/>
                <w:szCs w:val="20"/>
              </w:rPr>
              <w:t>fi</w:t>
            </w:r>
            <w:r>
              <w:rPr>
                <w:rFonts w:ascii="Arial" w:eastAsia="Arial" w:hAnsi="Arial" w:cs="Arial"/>
                <w:spacing w:val="-1"/>
                <w:w w:val="108"/>
                <w:sz w:val="20"/>
                <w:szCs w:val="20"/>
              </w:rPr>
              <w:t>e</w:t>
            </w:r>
            <w:r>
              <w:rPr>
                <w:rFonts w:ascii="Arial" w:eastAsia="Arial" w:hAnsi="Arial" w:cs="Arial"/>
                <w:w w:val="105"/>
                <w:sz w:val="20"/>
                <w:szCs w:val="20"/>
              </w:rPr>
              <w:t>ld),</w:t>
            </w:r>
          </w:p>
          <w:p w:rsidR="007A6C8F" w:rsidRDefault="00E052D2">
            <w:pPr>
              <w:spacing w:before="3" w:after="0" w:line="375" w:lineRule="auto"/>
              <w:ind w:left="823" w:right="48" w:hanging="360"/>
              <w:jc w:val="both"/>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Detect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6"/>
                <w:sz w:val="20"/>
                <w:szCs w:val="20"/>
              </w:rPr>
              <w:t xml:space="preserve"> </w:t>
            </w:r>
            <w:r>
              <w:rPr>
                <w:rFonts w:ascii="Arial" w:eastAsia="Arial" w:hAnsi="Arial" w:cs="Arial"/>
                <w:sz w:val="20"/>
                <w:szCs w:val="20"/>
              </w:rPr>
              <w:t>s</w:t>
            </w:r>
            <w:r>
              <w:rPr>
                <w:rFonts w:ascii="Arial" w:eastAsia="Arial" w:hAnsi="Arial" w:cs="Arial"/>
                <w:spacing w:val="-1"/>
                <w:sz w:val="20"/>
                <w:szCs w:val="20"/>
              </w:rPr>
              <w:t>i</w:t>
            </w:r>
            <w:r>
              <w:rPr>
                <w:rFonts w:ascii="Arial" w:eastAsia="Arial" w:hAnsi="Arial" w:cs="Arial"/>
                <w:sz w:val="20"/>
                <w:szCs w:val="20"/>
              </w:rPr>
              <w:t>mple</w:t>
            </w:r>
            <w:r>
              <w:rPr>
                <w:rFonts w:ascii="Arial" w:eastAsia="Arial" w:hAnsi="Arial" w:cs="Arial"/>
                <w:spacing w:val="-12"/>
                <w:sz w:val="20"/>
                <w:szCs w:val="20"/>
              </w:rPr>
              <w:t xml:space="preserve"> </w:t>
            </w:r>
            <w:r>
              <w:rPr>
                <w:rFonts w:ascii="Arial" w:eastAsia="Arial" w:hAnsi="Arial" w:cs="Arial"/>
                <w:sz w:val="20"/>
                <w:szCs w:val="20"/>
              </w:rPr>
              <w:t>vs.</w:t>
            </w:r>
            <w:r>
              <w:rPr>
                <w:rFonts w:ascii="Arial" w:eastAsia="Arial" w:hAnsi="Arial" w:cs="Arial"/>
                <w:spacing w:val="-12"/>
                <w:sz w:val="20"/>
                <w:szCs w:val="20"/>
              </w:rPr>
              <w:t xml:space="preserve"> </w:t>
            </w:r>
            <w:r>
              <w:rPr>
                <w:rFonts w:ascii="Arial" w:eastAsia="Arial" w:hAnsi="Arial" w:cs="Arial"/>
                <w:sz w:val="20"/>
                <w:szCs w:val="20"/>
              </w:rPr>
              <w:t>sp</w:t>
            </w:r>
            <w:r>
              <w:rPr>
                <w:rFonts w:ascii="Arial" w:eastAsia="Arial" w:hAnsi="Arial" w:cs="Arial"/>
                <w:spacing w:val="-1"/>
                <w:sz w:val="20"/>
                <w:szCs w:val="20"/>
              </w:rPr>
              <w:t>ec</w:t>
            </w:r>
            <w:r>
              <w:rPr>
                <w:rFonts w:ascii="Arial" w:eastAsia="Arial" w:hAnsi="Arial" w:cs="Arial"/>
                <w:sz w:val="20"/>
                <w:szCs w:val="20"/>
              </w:rPr>
              <w:t>ific</w:t>
            </w:r>
            <w:r>
              <w:rPr>
                <w:rFonts w:ascii="Arial" w:eastAsia="Arial" w:hAnsi="Arial" w:cs="Arial"/>
                <w:spacing w:val="-1"/>
                <w:sz w:val="20"/>
                <w:szCs w:val="20"/>
              </w:rPr>
              <w:t xml:space="preserve"> </w:t>
            </w:r>
            <w:r>
              <w:rPr>
                <w:rFonts w:ascii="Arial" w:eastAsia="Arial" w:hAnsi="Arial" w:cs="Arial"/>
                <w:w w:val="98"/>
                <w:sz w:val="20"/>
                <w:szCs w:val="20"/>
              </w:rPr>
              <w:t>(gas</w:t>
            </w:r>
            <w:r>
              <w:rPr>
                <w:rFonts w:ascii="Arial" w:eastAsia="Arial" w:hAnsi="Arial" w:cs="Arial"/>
                <w:spacing w:val="-14"/>
                <w:w w:val="98"/>
                <w:sz w:val="20"/>
                <w:szCs w:val="20"/>
              </w:rPr>
              <w:t xml:space="preserve"> </w:t>
            </w:r>
            <w:r>
              <w:rPr>
                <w:rFonts w:ascii="Arial" w:eastAsia="Arial" w:hAnsi="Arial" w:cs="Arial"/>
                <w:sz w:val="20"/>
                <w:szCs w:val="20"/>
              </w:rPr>
              <w:t>and</w:t>
            </w:r>
            <w:r>
              <w:rPr>
                <w:rFonts w:ascii="Arial" w:eastAsia="Arial" w:hAnsi="Arial" w:cs="Arial"/>
                <w:spacing w:val="-15"/>
                <w:sz w:val="20"/>
                <w:szCs w:val="20"/>
              </w:rPr>
              <w:t xml:space="preserve"> </w:t>
            </w:r>
            <w:r>
              <w:rPr>
                <w:rFonts w:ascii="Arial" w:eastAsia="Arial" w:hAnsi="Arial" w:cs="Arial"/>
                <w:sz w:val="20"/>
                <w:szCs w:val="20"/>
              </w:rPr>
              <w:t>liquid),</w:t>
            </w:r>
            <w:r>
              <w:rPr>
                <w:rFonts w:ascii="Arial" w:eastAsia="Arial" w:hAnsi="Arial" w:cs="Arial"/>
                <w:spacing w:val="14"/>
                <w:sz w:val="20"/>
                <w:szCs w:val="20"/>
              </w:rPr>
              <w:t xml:space="preserve"> </w:t>
            </w:r>
            <w:r>
              <w:rPr>
                <w:rFonts w:ascii="Arial" w:eastAsia="Arial" w:hAnsi="Arial" w:cs="Arial"/>
                <w:sz w:val="20"/>
                <w:szCs w:val="20"/>
              </w:rPr>
              <w:t>Detect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9"/>
                <w:sz w:val="20"/>
                <w:szCs w:val="20"/>
              </w:rPr>
              <w:t xml:space="preserve"> </w:t>
            </w:r>
            <w:r>
              <w:rPr>
                <w:rFonts w:ascii="Arial" w:eastAsia="Arial" w:hAnsi="Arial" w:cs="Arial"/>
                <w:w w:val="95"/>
                <w:sz w:val="20"/>
                <w:szCs w:val="20"/>
              </w:rPr>
              <w:t>as</w:t>
            </w:r>
            <w:r>
              <w:rPr>
                <w:rFonts w:ascii="Arial" w:eastAsia="Arial" w:hAnsi="Arial" w:cs="Arial"/>
                <w:spacing w:val="-12"/>
                <w:w w:val="95"/>
                <w:sz w:val="20"/>
                <w:szCs w:val="20"/>
              </w:rPr>
              <w:t xml:space="preserve"> </w:t>
            </w:r>
            <w:r>
              <w:rPr>
                <w:rFonts w:ascii="Arial" w:eastAsia="Arial" w:hAnsi="Arial" w:cs="Arial"/>
                <w:sz w:val="20"/>
                <w:szCs w:val="20"/>
              </w:rPr>
              <w:t>a</w:t>
            </w:r>
            <w:r>
              <w:rPr>
                <w:rFonts w:ascii="Arial" w:eastAsia="Arial" w:hAnsi="Arial" w:cs="Arial"/>
                <w:spacing w:val="-18"/>
                <w:sz w:val="20"/>
                <w:szCs w:val="20"/>
              </w:rPr>
              <w:t xml:space="preserve"> </w:t>
            </w:r>
            <w:r>
              <w:rPr>
                <w:rFonts w:ascii="Arial" w:eastAsia="Arial" w:hAnsi="Arial" w:cs="Arial"/>
                <w:w w:val="98"/>
                <w:sz w:val="20"/>
                <w:szCs w:val="20"/>
              </w:rPr>
              <w:t>me</w:t>
            </w:r>
            <w:r>
              <w:rPr>
                <w:rFonts w:ascii="Arial" w:eastAsia="Arial" w:hAnsi="Arial" w:cs="Arial"/>
                <w:spacing w:val="-1"/>
                <w:w w:val="98"/>
                <w:sz w:val="20"/>
                <w:szCs w:val="20"/>
              </w:rPr>
              <w:t>an</w:t>
            </w:r>
            <w:r>
              <w:rPr>
                <w:rFonts w:ascii="Arial" w:eastAsia="Arial" w:hAnsi="Arial" w:cs="Arial"/>
                <w:w w:val="98"/>
                <w:sz w:val="20"/>
                <w:szCs w:val="20"/>
              </w:rPr>
              <w:t>s</w:t>
            </w:r>
            <w:r>
              <w:rPr>
                <w:rFonts w:ascii="Arial" w:eastAsia="Arial" w:hAnsi="Arial" w:cs="Arial"/>
                <w:spacing w:val="-11"/>
                <w:w w:val="98"/>
                <w:sz w:val="20"/>
                <w:szCs w:val="20"/>
              </w:rPr>
              <w:t xml:space="preserve"> </w:t>
            </w:r>
            <w:r>
              <w:rPr>
                <w:rFonts w:ascii="Arial" w:eastAsia="Arial" w:hAnsi="Arial" w:cs="Arial"/>
                <w:sz w:val="20"/>
                <w:szCs w:val="20"/>
              </w:rPr>
              <w:t>of</w:t>
            </w:r>
            <w:r>
              <w:rPr>
                <w:rFonts w:ascii="Arial" w:eastAsia="Arial" w:hAnsi="Arial" w:cs="Arial"/>
                <w:spacing w:val="2"/>
                <w:sz w:val="20"/>
                <w:szCs w:val="20"/>
              </w:rPr>
              <w:t xml:space="preserve"> </w:t>
            </w:r>
            <w:r>
              <w:rPr>
                <w:rFonts w:ascii="Arial" w:eastAsia="Arial" w:hAnsi="Arial" w:cs="Arial"/>
                <w:sz w:val="20"/>
                <w:szCs w:val="20"/>
              </w:rPr>
              <w:t>further</w:t>
            </w:r>
            <w:r>
              <w:rPr>
                <w:rFonts w:ascii="Arial" w:eastAsia="Arial" w:hAnsi="Arial" w:cs="Arial"/>
                <w:spacing w:val="49"/>
                <w:sz w:val="20"/>
                <w:szCs w:val="20"/>
              </w:rPr>
              <w:t xml:space="preserve"> </w:t>
            </w:r>
            <w:r>
              <w:rPr>
                <w:rFonts w:ascii="Arial" w:eastAsia="Arial" w:hAnsi="Arial" w:cs="Arial"/>
                <w:spacing w:val="-1"/>
                <w:sz w:val="20"/>
                <w:szCs w:val="20"/>
              </w:rPr>
              <w:t>a</w:t>
            </w:r>
            <w:r>
              <w:rPr>
                <w:rFonts w:ascii="Arial" w:eastAsia="Arial" w:hAnsi="Arial" w:cs="Arial"/>
                <w:sz w:val="20"/>
                <w:szCs w:val="20"/>
              </w:rPr>
              <w:t>nalysis</w:t>
            </w:r>
            <w:r>
              <w:rPr>
                <w:rFonts w:ascii="Arial" w:eastAsia="Arial" w:hAnsi="Arial" w:cs="Arial"/>
                <w:spacing w:val="-15"/>
                <w:sz w:val="20"/>
                <w:szCs w:val="20"/>
              </w:rPr>
              <w:t xml:space="preserve"> </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e of</w:t>
            </w:r>
            <w:r>
              <w:rPr>
                <w:rFonts w:ascii="Arial" w:eastAsia="Arial" w:hAnsi="Arial" w:cs="Arial"/>
                <w:spacing w:val="6"/>
                <w:sz w:val="20"/>
                <w:szCs w:val="20"/>
              </w:rPr>
              <w:t xml:space="preserve"> </w:t>
            </w:r>
            <w:r>
              <w:rPr>
                <w:rFonts w:ascii="Arial" w:eastAsia="Arial" w:hAnsi="Arial" w:cs="Arial"/>
                <w:sz w:val="20"/>
                <w:szCs w:val="20"/>
              </w:rPr>
              <w:t>tags</w:t>
            </w:r>
            <w:r>
              <w:rPr>
                <w:rFonts w:ascii="Arial" w:eastAsia="Arial" w:hAnsi="Arial" w:cs="Arial"/>
                <w:spacing w:val="-4"/>
                <w:sz w:val="20"/>
                <w:szCs w:val="20"/>
              </w:rPr>
              <w:t xml:space="preserve"> </w:t>
            </w:r>
            <w:r>
              <w:rPr>
                <w:rFonts w:ascii="Arial" w:eastAsia="Arial" w:hAnsi="Arial" w:cs="Arial"/>
                <w:sz w:val="20"/>
                <w:szCs w:val="20"/>
              </w:rPr>
              <w:t>and</w:t>
            </w:r>
            <w:r>
              <w:rPr>
                <w:rFonts w:ascii="Arial" w:eastAsia="Arial" w:hAnsi="Arial" w:cs="Arial"/>
                <w:spacing w:val="-12"/>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z w:val="20"/>
                <w:szCs w:val="20"/>
              </w:rPr>
              <w:t>pl</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z w:val="20"/>
                <w:szCs w:val="20"/>
              </w:rPr>
              <w:t>to</w:t>
            </w:r>
            <w:r>
              <w:rPr>
                <w:rFonts w:ascii="Arial" w:eastAsia="Arial" w:hAnsi="Arial" w:cs="Arial"/>
                <w:spacing w:val="9"/>
                <w:sz w:val="20"/>
                <w:szCs w:val="20"/>
              </w:rPr>
              <w:t xml:space="preserve"> </w:t>
            </w:r>
            <w:r>
              <w:rPr>
                <w:rFonts w:ascii="Arial" w:eastAsia="Arial" w:hAnsi="Arial" w:cs="Arial"/>
                <w:w w:val="92"/>
                <w:sz w:val="20"/>
                <w:szCs w:val="20"/>
              </w:rPr>
              <w:t>IR</w:t>
            </w:r>
            <w:r>
              <w:rPr>
                <w:rFonts w:ascii="Arial" w:eastAsia="Arial" w:hAnsi="Arial" w:cs="Arial"/>
                <w:spacing w:val="-8"/>
                <w:w w:val="92"/>
                <w:sz w:val="20"/>
                <w:szCs w:val="20"/>
              </w:rPr>
              <w:t xml:space="preserve"> </w:t>
            </w:r>
            <w:r>
              <w:rPr>
                <w:rFonts w:ascii="Arial" w:eastAsia="Arial" w:hAnsi="Arial" w:cs="Arial"/>
                <w:sz w:val="20"/>
                <w:szCs w:val="20"/>
              </w:rPr>
              <w:t>and</w:t>
            </w:r>
            <w:r>
              <w:rPr>
                <w:rFonts w:ascii="Arial" w:eastAsia="Arial" w:hAnsi="Arial" w:cs="Arial"/>
                <w:spacing w:val="-12"/>
                <w:sz w:val="20"/>
                <w:szCs w:val="20"/>
              </w:rPr>
              <w:t xml:space="preserve"> </w:t>
            </w:r>
            <w:r>
              <w:rPr>
                <w:rFonts w:ascii="Arial" w:eastAsia="Arial" w:hAnsi="Arial" w:cs="Arial"/>
                <w:w w:val="96"/>
                <w:sz w:val="20"/>
                <w:szCs w:val="20"/>
              </w:rPr>
              <w:t>MS),</w:t>
            </w:r>
            <w:r>
              <w:rPr>
                <w:rFonts w:ascii="Arial" w:eastAsia="Arial" w:hAnsi="Arial" w:cs="Arial"/>
                <w:spacing w:val="-7"/>
                <w:w w:val="96"/>
                <w:sz w:val="20"/>
                <w:szCs w:val="20"/>
              </w:rPr>
              <w:t xml:space="preserve"> </w:t>
            </w:r>
            <w:r>
              <w:rPr>
                <w:rFonts w:ascii="Arial" w:eastAsia="Arial" w:hAnsi="Arial" w:cs="Arial"/>
                <w:sz w:val="20"/>
                <w:szCs w:val="20"/>
              </w:rPr>
              <w:t>El</w:t>
            </w:r>
            <w:r>
              <w:rPr>
                <w:rFonts w:ascii="Arial" w:eastAsia="Arial" w:hAnsi="Arial" w:cs="Arial"/>
                <w:spacing w:val="-1"/>
                <w:sz w:val="20"/>
                <w:szCs w:val="20"/>
              </w:rPr>
              <w:t>ec</w:t>
            </w:r>
            <w:r>
              <w:rPr>
                <w:rFonts w:ascii="Arial" w:eastAsia="Arial" w:hAnsi="Arial" w:cs="Arial"/>
                <w:sz w:val="20"/>
                <w:szCs w:val="20"/>
              </w:rPr>
              <w:t>trop</w:t>
            </w:r>
            <w:r>
              <w:rPr>
                <w:rFonts w:ascii="Arial" w:eastAsia="Arial" w:hAnsi="Arial" w:cs="Arial"/>
                <w:spacing w:val="-1"/>
                <w:sz w:val="20"/>
                <w:szCs w:val="20"/>
              </w:rPr>
              <w:t>h</w:t>
            </w:r>
            <w:r>
              <w:rPr>
                <w:rFonts w:ascii="Arial" w:eastAsia="Arial" w:hAnsi="Arial" w:cs="Arial"/>
                <w:sz w:val="20"/>
                <w:szCs w:val="20"/>
              </w:rPr>
              <w:t>ores</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14"/>
                <w:sz w:val="20"/>
                <w:szCs w:val="20"/>
              </w:rPr>
              <w:t xml:space="preserve"> </w:t>
            </w:r>
            <w:r>
              <w:rPr>
                <w:rFonts w:ascii="Arial" w:eastAsia="Arial" w:hAnsi="Arial" w:cs="Arial"/>
                <w:sz w:val="20"/>
                <w:szCs w:val="20"/>
              </w:rPr>
              <w:t>(pla</w:t>
            </w:r>
            <w:r>
              <w:rPr>
                <w:rFonts w:ascii="Arial" w:eastAsia="Arial" w:hAnsi="Arial" w:cs="Arial"/>
                <w:spacing w:val="-1"/>
                <w:sz w:val="20"/>
                <w:szCs w:val="20"/>
              </w:rPr>
              <w:t>t</w:t>
            </w:r>
            <w:r>
              <w:rPr>
                <w:rFonts w:ascii="Arial" w:eastAsia="Arial" w:hAnsi="Arial" w:cs="Arial"/>
                <w:sz w:val="20"/>
                <w:szCs w:val="20"/>
              </w:rPr>
              <w:t>es</w:t>
            </w:r>
            <w:r>
              <w:rPr>
                <w:rFonts w:ascii="Arial" w:eastAsia="Arial" w:hAnsi="Arial" w:cs="Arial"/>
                <w:spacing w:val="2"/>
                <w:sz w:val="20"/>
                <w:szCs w:val="20"/>
              </w:rPr>
              <w:t xml:space="preserve"> </w:t>
            </w:r>
            <w:r>
              <w:rPr>
                <w:rFonts w:ascii="Arial" w:eastAsia="Arial" w:hAnsi="Arial" w:cs="Arial"/>
                <w:sz w:val="20"/>
                <w:szCs w:val="20"/>
              </w:rPr>
              <w:t>and</w:t>
            </w:r>
            <w:r>
              <w:rPr>
                <w:rFonts w:ascii="Arial" w:eastAsia="Arial" w:hAnsi="Arial" w:cs="Arial"/>
                <w:spacing w:val="-12"/>
                <w:sz w:val="20"/>
                <w:szCs w:val="20"/>
              </w:rPr>
              <w:t xml:space="preserve"> </w:t>
            </w:r>
            <w:r>
              <w:rPr>
                <w:rFonts w:ascii="Arial" w:eastAsia="Arial" w:hAnsi="Arial" w:cs="Arial"/>
                <w:sz w:val="20"/>
                <w:szCs w:val="20"/>
              </w:rPr>
              <w:t>c</w:t>
            </w:r>
            <w:r>
              <w:rPr>
                <w:rFonts w:ascii="Arial" w:eastAsia="Arial" w:hAnsi="Arial" w:cs="Arial"/>
                <w:spacing w:val="-1"/>
                <w:sz w:val="20"/>
                <w:szCs w:val="20"/>
              </w:rPr>
              <w:t>a</w:t>
            </w:r>
            <w:r>
              <w:rPr>
                <w:rFonts w:ascii="Arial" w:eastAsia="Arial" w:hAnsi="Arial" w:cs="Arial"/>
                <w:sz w:val="20"/>
                <w:szCs w:val="20"/>
              </w:rPr>
              <w:t>pillary)</w:t>
            </w:r>
            <w:r>
              <w:rPr>
                <w:rFonts w:ascii="Arial" w:eastAsia="Arial" w:hAnsi="Arial" w:cs="Arial"/>
                <w:spacing w:val="20"/>
                <w:sz w:val="20"/>
                <w:szCs w:val="20"/>
              </w:rPr>
              <w:t xml:space="preserve"> </w:t>
            </w:r>
            <w:r>
              <w:rPr>
                <w:rFonts w:ascii="Arial" w:eastAsia="Arial" w:hAnsi="Arial" w:cs="Arial"/>
                <w:sz w:val="20"/>
                <w:szCs w:val="20"/>
              </w:rPr>
              <w:t>and</w:t>
            </w:r>
            <w:r>
              <w:rPr>
                <w:rFonts w:ascii="Arial" w:eastAsia="Arial" w:hAnsi="Arial" w:cs="Arial"/>
                <w:spacing w:val="-12"/>
                <w:sz w:val="20"/>
                <w:szCs w:val="20"/>
              </w:rPr>
              <w:t xml:space="preserve"> </w:t>
            </w:r>
            <w:r>
              <w:rPr>
                <w:rFonts w:ascii="Arial" w:eastAsia="Arial" w:hAnsi="Arial" w:cs="Arial"/>
                <w:spacing w:val="-1"/>
                <w:sz w:val="20"/>
                <w:szCs w:val="20"/>
              </w:rPr>
              <w:t>u</w:t>
            </w:r>
            <w:r>
              <w:rPr>
                <w:rFonts w:ascii="Arial" w:eastAsia="Arial" w:hAnsi="Arial" w:cs="Arial"/>
                <w:sz w:val="20"/>
                <w:szCs w:val="20"/>
              </w:rPr>
              <w:t>se</w:t>
            </w:r>
            <w:r>
              <w:rPr>
                <w:rFonts w:ascii="Arial" w:eastAsia="Arial" w:hAnsi="Arial" w:cs="Arial"/>
                <w:spacing w:val="-19"/>
                <w:sz w:val="20"/>
                <w:szCs w:val="20"/>
              </w:rPr>
              <w:t xml:space="preserve"> </w:t>
            </w:r>
            <w:r>
              <w:rPr>
                <w:rFonts w:ascii="Arial" w:eastAsia="Arial" w:hAnsi="Arial" w:cs="Arial"/>
                <w:sz w:val="20"/>
                <w:szCs w:val="20"/>
              </w:rPr>
              <w:t>with</w:t>
            </w:r>
            <w:r>
              <w:rPr>
                <w:rFonts w:ascii="Arial" w:eastAsia="Arial" w:hAnsi="Arial" w:cs="Arial"/>
                <w:spacing w:val="17"/>
                <w:sz w:val="20"/>
                <w:szCs w:val="20"/>
              </w:rPr>
              <w:t xml:space="preserve"> </w:t>
            </w:r>
            <w:r>
              <w:rPr>
                <w:rFonts w:ascii="Arial" w:eastAsia="Arial" w:hAnsi="Arial" w:cs="Arial"/>
                <w:sz w:val="20"/>
                <w:szCs w:val="20"/>
              </w:rPr>
              <w:t>DNA analy</w:t>
            </w:r>
            <w:r>
              <w:rPr>
                <w:rFonts w:ascii="Arial" w:eastAsia="Arial" w:hAnsi="Arial" w:cs="Arial"/>
                <w:spacing w:val="-1"/>
                <w:sz w:val="20"/>
                <w:szCs w:val="20"/>
              </w:rPr>
              <w:t>s</w:t>
            </w:r>
            <w:r>
              <w:rPr>
                <w:rFonts w:ascii="Arial" w:eastAsia="Arial" w:hAnsi="Arial" w:cs="Arial"/>
                <w:w w:val="102"/>
                <w:sz w:val="20"/>
                <w:szCs w:val="20"/>
              </w:rPr>
              <w:t>is.</w:t>
            </w:r>
          </w:p>
        </w:tc>
      </w:tr>
    </w:tbl>
    <w:p w:rsidR="007A6C8F" w:rsidRDefault="007A6C8F">
      <w:pPr>
        <w:spacing w:after="0"/>
        <w:jc w:val="both"/>
        <w:sectPr w:rsidR="007A6C8F">
          <w:pgSz w:w="11920" w:h="16840"/>
          <w:pgMar w:top="1360" w:right="1320" w:bottom="280" w:left="1340" w:header="720" w:footer="720" w:gutter="0"/>
          <w:cols w:space="720"/>
        </w:sectPr>
      </w:pPr>
    </w:p>
    <w:p w:rsidR="007A6C8F" w:rsidRDefault="007A6C8F">
      <w:pPr>
        <w:spacing w:before="1" w:after="0" w:line="100" w:lineRule="exact"/>
        <w:rPr>
          <w:sz w:val="10"/>
          <w:szCs w:val="10"/>
        </w:rPr>
      </w:pPr>
    </w:p>
    <w:tbl>
      <w:tblPr>
        <w:tblW w:w="0" w:type="auto"/>
        <w:tblInd w:w="94" w:type="dxa"/>
        <w:tblLayout w:type="fixed"/>
        <w:tblCellMar>
          <w:left w:w="0" w:type="dxa"/>
          <w:right w:w="0" w:type="dxa"/>
        </w:tblCellMar>
        <w:tblLook w:val="01E0"/>
      </w:tblPr>
      <w:tblGrid>
        <w:gridCol w:w="9018"/>
      </w:tblGrid>
      <w:tr w:rsidR="007A6C8F">
        <w:trPr>
          <w:trHeight w:hRule="exact" w:val="646"/>
        </w:trPr>
        <w:tc>
          <w:tcPr>
            <w:tcW w:w="9018"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w w:val="97"/>
              </w:rPr>
              <w:t>E</w:t>
            </w:r>
            <w:r>
              <w:rPr>
                <w:rFonts w:ascii="Arial" w:eastAsia="Arial" w:hAnsi="Arial" w:cs="Arial"/>
                <w:b/>
                <w:bCs/>
                <w:spacing w:val="1"/>
                <w:w w:val="97"/>
              </w:rPr>
              <w:t>l</w:t>
            </w:r>
            <w:r>
              <w:rPr>
                <w:rFonts w:ascii="Arial" w:eastAsia="Arial" w:hAnsi="Arial" w:cs="Arial"/>
                <w:b/>
                <w:bCs/>
                <w:w w:val="97"/>
              </w:rPr>
              <w:t>eme</w:t>
            </w:r>
            <w:r>
              <w:rPr>
                <w:rFonts w:ascii="Arial" w:eastAsia="Arial" w:hAnsi="Arial" w:cs="Arial"/>
                <w:b/>
                <w:bCs/>
                <w:spacing w:val="-1"/>
                <w:w w:val="97"/>
              </w:rPr>
              <w:t>n</w:t>
            </w:r>
            <w:r>
              <w:rPr>
                <w:rFonts w:ascii="Arial" w:eastAsia="Arial" w:hAnsi="Arial" w:cs="Arial"/>
                <w:b/>
                <w:bCs/>
                <w:w w:val="97"/>
              </w:rPr>
              <w:t>t</w:t>
            </w:r>
            <w:r>
              <w:rPr>
                <w:rFonts w:ascii="Arial" w:eastAsia="Arial" w:hAnsi="Arial" w:cs="Arial"/>
                <w:b/>
                <w:bCs/>
                <w:spacing w:val="1"/>
                <w:w w:val="97"/>
              </w:rPr>
              <w:t>a</w:t>
            </w:r>
            <w:r>
              <w:rPr>
                <w:rFonts w:ascii="Arial" w:eastAsia="Arial" w:hAnsi="Arial" w:cs="Arial"/>
                <w:b/>
                <w:bCs/>
                <w:w w:val="97"/>
              </w:rPr>
              <w:t>l</w:t>
            </w:r>
            <w:r>
              <w:rPr>
                <w:rFonts w:ascii="Arial" w:eastAsia="Arial" w:hAnsi="Arial" w:cs="Arial"/>
                <w:b/>
                <w:bCs/>
                <w:spacing w:val="6"/>
                <w:w w:val="97"/>
              </w:rPr>
              <w:t xml:space="preserve"> </w:t>
            </w:r>
            <w:r>
              <w:rPr>
                <w:rFonts w:ascii="Arial" w:eastAsia="Arial" w:hAnsi="Arial" w:cs="Arial"/>
                <w:b/>
                <w:bCs/>
              </w:rPr>
              <w:t>ana</w:t>
            </w:r>
            <w:r>
              <w:rPr>
                <w:rFonts w:ascii="Arial" w:eastAsia="Arial" w:hAnsi="Arial" w:cs="Arial"/>
                <w:b/>
                <w:bCs/>
                <w:spacing w:val="1"/>
              </w:rPr>
              <w:t>l</w:t>
            </w:r>
            <w:r>
              <w:rPr>
                <w:rFonts w:ascii="Arial" w:eastAsia="Arial" w:hAnsi="Arial" w:cs="Arial"/>
                <w:b/>
                <w:bCs/>
              </w:rPr>
              <w:t>ysis</w:t>
            </w:r>
          </w:p>
        </w:tc>
      </w:tr>
      <w:tr w:rsidR="007A6C8F">
        <w:trPr>
          <w:trHeight w:hRule="exact" w:val="2411"/>
        </w:trPr>
        <w:tc>
          <w:tcPr>
            <w:tcW w:w="9018" w:type="dxa"/>
            <w:tcBorders>
              <w:top w:val="single" w:sz="4" w:space="0" w:color="FFD966"/>
              <w:left w:val="single" w:sz="4" w:space="0" w:color="FFD966"/>
              <w:bottom w:val="single" w:sz="4" w:space="0" w:color="FFD966"/>
              <w:right w:val="single" w:sz="4" w:space="0" w:color="FFD966"/>
            </w:tcBorders>
          </w:tcPr>
          <w:p w:rsidR="007A6C8F" w:rsidRDefault="007A6C8F">
            <w:pPr>
              <w:spacing w:before="5" w:after="0" w:line="120" w:lineRule="exact"/>
              <w:rPr>
                <w:sz w:val="12"/>
                <w:szCs w:val="12"/>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w w:val="94"/>
                <w:sz w:val="20"/>
                <w:szCs w:val="20"/>
              </w:rPr>
              <w:t xml:space="preserve">Mass </w:t>
            </w:r>
            <w:r>
              <w:rPr>
                <w:rFonts w:ascii="Arial" w:eastAsia="Arial" w:hAnsi="Arial" w:cs="Arial"/>
                <w:sz w:val="20"/>
                <w:szCs w:val="20"/>
              </w:rPr>
              <w:t>sp</w:t>
            </w:r>
            <w:r>
              <w:rPr>
                <w:rFonts w:ascii="Arial" w:eastAsia="Arial" w:hAnsi="Arial" w:cs="Arial"/>
                <w:spacing w:val="-1"/>
                <w:sz w:val="20"/>
                <w:szCs w:val="20"/>
              </w:rPr>
              <w:t>e</w:t>
            </w:r>
            <w:r>
              <w:rPr>
                <w:rFonts w:ascii="Arial" w:eastAsia="Arial" w:hAnsi="Arial" w:cs="Arial"/>
                <w:sz w:val="20"/>
                <w:szCs w:val="20"/>
              </w:rPr>
              <w:t>c</w:t>
            </w:r>
            <w:r>
              <w:rPr>
                <w:rFonts w:ascii="Arial" w:eastAsia="Arial" w:hAnsi="Arial" w:cs="Arial"/>
                <w:spacing w:val="-1"/>
                <w:sz w:val="20"/>
                <w:szCs w:val="20"/>
              </w:rPr>
              <w:t>t</w:t>
            </w:r>
            <w:r>
              <w:rPr>
                <w:rFonts w:ascii="Arial" w:eastAsia="Arial" w:hAnsi="Arial" w:cs="Arial"/>
                <w:sz w:val="20"/>
                <w:szCs w:val="20"/>
              </w:rPr>
              <w:t xml:space="preserve">rometry </w:t>
            </w:r>
            <w:r>
              <w:rPr>
                <w:rFonts w:ascii="Arial" w:eastAsia="Arial" w:hAnsi="Arial" w:cs="Arial"/>
                <w:spacing w:val="2"/>
                <w:sz w:val="20"/>
                <w:szCs w:val="20"/>
              </w:rPr>
              <w:t xml:space="preserve"> </w:t>
            </w:r>
            <w:r>
              <w:rPr>
                <w:rFonts w:ascii="Arial" w:eastAsia="Arial" w:hAnsi="Arial" w:cs="Arial"/>
                <w:spacing w:val="-1"/>
                <w:sz w:val="20"/>
                <w:szCs w:val="20"/>
              </w:rPr>
              <w:t>(</w:t>
            </w:r>
            <w:r>
              <w:rPr>
                <w:rFonts w:ascii="Arial" w:eastAsia="Arial" w:hAnsi="Arial" w:cs="Arial"/>
                <w:sz w:val="20"/>
                <w:szCs w:val="20"/>
              </w:rPr>
              <w:t>el</w:t>
            </w:r>
            <w:r>
              <w:rPr>
                <w:rFonts w:ascii="Arial" w:eastAsia="Arial" w:hAnsi="Arial" w:cs="Arial"/>
                <w:spacing w:val="-2"/>
                <w:sz w:val="20"/>
                <w:szCs w:val="20"/>
              </w:rPr>
              <w:t>e</w:t>
            </w:r>
            <w:r>
              <w:rPr>
                <w:rFonts w:ascii="Arial" w:eastAsia="Arial" w:hAnsi="Arial" w:cs="Arial"/>
                <w:sz w:val="20"/>
                <w:szCs w:val="20"/>
              </w:rPr>
              <w:t>ct</w:t>
            </w:r>
            <w:r>
              <w:rPr>
                <w:rFonts w:ascii="Arial" w:eastAsia="Arial" w:hAnsi="Arial" w:cs="Arial"/>
                <w:spacing w:val="-1"/>
                <w:sz w:val="20"/>
                <w:szCs w:val="20"/>
              </w:rPr>
              <w:t>r</w:t>
            </w:r>
            <w:r>
              <w:rPr>
                <w:rFonts w:ascii="Arial" w:eastAsia="Arial" w:hAnsi="Arial" w:cs="Arial"/>
                <w:sz w:val="20"/>
                <w:szCs w:val="20"/>
              </w:rPr>
              <w:t>ical</w:t>
            </w:r>
            <w:r>
              <w:rPr>
                <w:rFonts w:ascii="Arial" w:eastAsia="Arial" w:hAnsi="Arial" w:cs="Arial"/>
                <w:spacing w:val="33"/>
                <w:sz w:val="20"/>
                <w:szCs w:val="20"/>
              </w:rPr>
              <w:t xml:space="preserve"> </w:t>
            </w:r>
            <w:r>
              <w:rPr>
                <w:rFonts w:ascii="Arial" w:eastAsia="Arial" w:hAnsi="Arial" w:cs="Arial"/>
                <w:w w:val="99"/>
                <w:sz w:val="20"/>
                <w:szCs w:val="20"/>
              </w:rPr>
              <w:t>dis</w:t>
            </w:r>
            <w:r>
              <w:rPr>
                <w:rFonts w:ascii="Arial" w:eastAsia="Arial" w:hAnsi="Arial" w:cs="Arial"/>
                <w:spacing w:val="-1"/>
                <w:w w:val="99"/>
                <w:sz w:val="20"/>
                <w:szCs w:val="20"/>
              </w:rPr>
              <w:t>c</w:t>
            </w:r>
            <w:r>
              <w:rPr>
                <w:rFonts w:ascii="Arial" w:eastAsia="Arial" w:hAnsi="Arial" w:cs="Arial"/>
                <w:w w:val="103"/>
                <w:sz w:val="20"/>
                <w:szCs w:val="20"/>
              </w:rPr>
              <w:t>har</w:t>
            </w:r>
            <w:r>
              <w:rPr>
                <w:rFonts w:ascii="Arial" w:eastAsia="Arial" w:hAnsi="Arial" w:cs="Arial"/>
                <w:spacing w:val="-1"/>
                <w:w w:val="103"/>
                <w:sz w:val="20"/>
                <w:szCs w:val="20"/>
              </w:rPr>
              <w:t>g</w:t>
            </w:r>
            <w:r>
              <w:rPr>
                <w:rFonts w:ascii="Arial" w:eastAsia="Arial" w:hAnsi="Arial" w:cs="Arial"/>
                <w:sz w:val="20"/>
                <w:szCs w:val="20"/>
              </w:rPr>
              <w:t>es).</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Atom</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24"/>
                <w:sz w:val="20"/>
                <w:szCs w:val="20"/>
              </w:rPr>
              <w:t xml:space="preserve"> </w:t>
            </w:r>
            <w:r>
              <w:rPr>
                <w:rFonts w:ascii="Arial" w:eastAsia="Arial" w:hAnsi="Arial" w:cs="Arial"/>
                <w:sz w:val="20"/>
                <w:szCs w:val="20"/>
              </w:rPr>
              <w:t>sp</w:t>
            </w:r>
            <w:r>
              <w:rPr>
                <w:rFonts w:ascii="Arial" w:eastAsia="Arial" w:hAnsi="Arial" w:cs="Arial"/>
                <w:spacing w:val="-1"/>
                <w:sz w:val="20"/>
                <w:szCs w:val="20"/>
              </w:rPr>
              <w:t>e</w:t>
            </w:r>
            <w:r>
              <w:rPr>
                <w:rFonts w:ascii="Arial" w:eastAsia="Arial" w:hAnsi="Arial" w:cs="Arial"/>
                <w:sz w:val="20"/>
                <w:szCs w:val="20"/>
              </w:rPr>
              <w:t>c</w:t>
            </w:r>
            <w:r>
              <w:rPr>
                <w:rFonts w:ascii="Arial" w:eastAsia="Arial" w:hAnsi="Arial" w:cs="Arial"/>
                <w:spacing w:val="-1"/>
                <w:sz w:val="20"/>
                <w:szCs w:val="20"/>
              </w:rPr>
              <w:t>t</w:t>
            </w:r>
            <w:r>
              <w:rPr>
                <w:rFonts w:ascii="Arial" w:eastAsia="Arial" w:hAnsi="Arial" w:cs="Arial"/>
                <w:sz w:val="20"/>
                <w:szCs w:val="20"/>
              </w:rPr>
              <w:t>ro</w:t>
            </w:r>
            <w:r>
              <w:rPr>
                <w:rFonts w:ascii="Arial" w:eastAsia="Arial" w:hAnsi="Arial" w:cs="Arial"/>
                <w:spacing w:val="-1"/>
                <w:sz w:val="20"/>
                <w:szCs w:val="20"/>
              </w:rPr>
              <w:t>s</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pacing w:val="-2"/>
                <w:sz w:val="20"/>
                <w:szCs w:val="20"/>
              </w:rPr>
              <w:t>p</w:t>
            </w:r>
            <w:r>
              <w:rPr>
                <w:rFonts w:ascii="Arial" w:eastAsia="Arial" w:hAnsi="Arial" w:cs="Arial"/>
                <w:sz w:val="20"/>
                <w:szCs w:val="20"/>
              </w:rPr>
              <w:t>y:</w:t>
            </w:r>
            <w:r>
              <w:rPr>
                <w:rFonts w:ascii="Arial" w:eastAsia="Arial" w:hAnsi="Arial" w:cs="Arial"/>
                <w:spacing w:val="26"/>
                <w:sz w:val="20"/>
                <w:szCs w:val="20"/>
              </w:rPr>
              <w:t xml:space="preserve"> </w:t>
            </w:r>
            <w:r>
              <w:rPr>
                <w:rFonts w:ascii="Arial" w:eastAsia="Arial" w:hAnsi="Arial" w:cs="Arial"/>
                <w:spacing w:val="-1"/>
                <w:sz w:val="20"/>
                <w:szCs w:val="20"/>
              </w:rPr>
              <w:t>A</w:t>
            </w:r>
            <w:r>
              <w:rPr>
                <w:rFonts w:ascii="Arial" w:eastAsia="Arial" w:hAnsi="Arial" w:cs="Arial"/>
                <w:sz w:val="20"/>
                <w:szCs w:val="20"/>
              </w:rPr>
              <w:t>t</w:t>
            </w:r>
            <w:r>
              <w:rPr>
                <w:rFonts w:ascii="Arial" w:eastAsia="Arial" w:hAnsi="Arial" w:cs="Arial"/>
                <w:spacing w:val="-1"/>
                <w:sz w:val="20"/>
                <w:szCs w:val="20"/>
              </w:rPr>
              <w:t>o</w:t>
            </w:r>
            <w:r>
              <w:rPr>
                <w:rFonts w:ascii="Arial" w:eastAsia="Arial" w:hAnsi="Arial" w:cs="Arial"/>
                <w:sz w:val="20"/>
                <w:szCs w:val="20"/>
              </w:rPr>
              <w:t>mic</w:t>
            </w:r>
            <w:r>
              <w:rPr>
                <w:rFonts w:ascii="Arial" w:eastAsia="Arial" w:hAnsi="Arial" w:cs="Arial"/>
                <w:spacing w:val="25"/>
                <w:sz w:val="20"/>
                <w:szCs w:val="20"/>
              </w:rPr>
              <w:t xml:space="preserve"> </w:t>
            </w:r>
            <w:r>
              <w:rPr>
                <w:rFonts w:ascii="Arial" w:eastAsia="Arial" w:hAnsi="Arial" w:cs="Arial"/>
                <w:sz w:val="20"/>
                <w:szCs w:val="20"/>
              </w:rPr>
              <w:t>a</w:t>
            </w:r>
            <w:r>
              <w:rPr>
                <w:rFonts w:ascii="Arial" w:eastAsia="Arial" w:hAnsi="Arial" w:cs="Arial"/>
                <w:spacing w:val="-1"/>
                <w:sz w:val="20"/>
                <w:szCs w:val="20"/>
              </w:rPr>
              <w:t>bs</w:t>
            </w:r>
            <w:r>
              <w:rPr>
                <w:rFonts w:ascii="Arial" w:eastAsia="Arial" w:hAnsi="Arial" w:cs="Arial"/>
                <w:sz w:val="20"/>
                <w:szCs w:val="20"/>
              </w:rPr>
              <w:t>or</w:t>
            </w:r>
            <w:r>
              <w:rPr>
                <w:rFonts w:ascii="Arial" w:eastAsia="Arial" w:hAnsi="Arial" w:cs="Arial"/>
                <w:spacing w:val="1"/>
                <w:sz w:val="20"/>
                <w:szCs w:val="20"/>
              </w:rPr>
              <w:t>p</w:t>
            </w:r>
            <w:r>
              <w:rPr>
                <w:rFonts w:ascii="Arial" w:eastAsia="Arial" w:hAnsi="Arial" w:cs="Arial"/>
                <w:sz w:val="20"/>
                <w:szCs w:val="20"/>
              </w:rPr>
              <w:t>t</w:t>
            </w:r>
            <w:r>
              <w:rPr>
                <w:rFonts w:ascii="Arial" w:eastAsia="Arial" w:hAnsi="Arial" w:cs="Arial"/>
                <w:spacing w:val="-1"/>
                <w:sz w:val="20"/>
                <w:szCs w:val="20"/>
              </w:rPr>
              <w:t>io</w:t>
            </w:r>
            <w:r>
              <w:rPr>
                <w:rFonts w:ascii="Arial" w:eastAsia="Arial" w:hAnsi="Arial" w:cs="Arial"/>
                <w:sz w:val="20"/>
                <w:szCs w:val="20"/>
              </w:rPr>
              <w:t>n,</w:t>
            </w:r>
            <w:r>
              <w:rPr>
                <w:rFonts w:ascii="Arial" w:eastAsia="Arial" w:hAnsi="Arial" w:cs="Arial"/>
                <w:spacing w:val="35"/>
                <w:sz w:val="20"/>
                <w:szCs w:val="20"/>
              </w:rPr>
              <w:t xml:space="preserve"> </w:t>
            </w:r>
            <w:r>
              <w:rPr>
                <w:rFonts w:ascii="Arial" w:eastAsia="Arial" w:hAnsi="Arial" w:cs="Arial"/>
                <w:sz w:val="20"/>
                <w:szCs w:val="20"/>
              </w:rPr>
              <w:t>A</w:t>
            </w:r>
            <w:r>
              <w:rPr>
                <w:rFonts w:ascii="Arial" w:eastAsia="Arial" w:hAnsi="Arial" w:cs="Arial"/>
                <w:spacing w:val="-1"/>
                <w:sz w:val="20"/>
                <w:szCs w:val="20"/>
              </w:rPr>
              <w:t>to</w:t>
            </w:r>
            <w:r>
              <w:rPr>
                <w:rFonts w:ascii="Arial" w:eastAsia="Arial" w:hAnsi="Arial" w:cs="Arial"/>
                <w:sz w:val="20"/>
                <w:szCs w:val="20"/>
              </w:rPr>
              <w:t>mic</w:t>
            </w:r>
            <w:r>
              <w:rPr>
                <w:rFonts w:ascii="Arial" w:eastAsia="Arial" w:hAnsi="Arial" w:cs="Arial"/>
                <w:spacing w:val="25"/>
                <w:sz w:val="20"/>
                <w:szCs w:val="20"/>
              </w:rPr>
              <w:t xml:space="preserve"> </w:t>
            </w:r>
            <w:r>
              <w:rPr>
                <w:rFonts w:ascii="Arial" w:eastAsia="Arial" w:hAnsi="Arial" w:cs="Arial"/>
                <w:spacing w:val="-2"/>
                <w:sz w:val="20"/>
                <w:szCs w:val="20"/>
              </w:rPr>
              <w:t>e</w:t>
            </w:r>
            <w:r>
              <w:rPr>
                <w:rFonts w:ascii="Arial" w:eastAsia="Arial" w:hAnsi="Arial" w:cs="Arial"/>
                <w:spacing w:val="-1"/>
                <w:sz w:val="20"/>
                <w:szCs w:val="20"/>
              </w:rPr>
              <w:t>m</w:t>
            </w:r>
            <w:r>
              <w:rPr>
                <w:rFonts w:ascii="Arial" w:eastAsia="Arial" w:hAnsi="Arial" w:cs="Arial"/>
                <w:sz w:val="20"/>
                <w:szCs w:val="20"/>
              </w:rPr>
              <w:t>ission,</w:t>
            </w:r>
            <w:r>
              <w:rPr>
                <w:rFonts w:ascii="Arial" w:eastAsia="Arial" w:hAnsi="Arial" w:cs="Arial"/>
                <w:spacing w:val="2"/>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omic</w:t>
            </w:r>
            <w:r>
              <w:rPr>
                <w:rFonts w:ascii="Arial" w:eastAsia="Arial" w:hAnsi="Arial" w:cs="Arial"/>
                <w:spacing w:val="25"/>
                <w:sz w:val="20"/>
                <w:szCs w:val="20"/>
              </w:rPr>
              <w:t xml:space="preserve"> </w:t>
            </w:r>
            <w:r>
              <w:rPr>
                <w:rFonts w:ascii="Arial" w:eastAsia="Arial" w:hAnsi="Arial" w:cs="Arial"/>
                <w:spacing w:val="-1"/>
                <w:w w:val="128"/>
                <w:sz w:val="20"/>
                <w:szCs w:val="20"/>
              </w:rPr>
              <w:t>f</w:t>
            </w:r>
            <w:r>
              <w:rPr>
                <w:rFonts w:ascii="Arial" w:eastAsia="Arial" w:hAnsi="Arial" w:cs="Arial"/>
                <w:w w:val="105"/>
                <w:sz w:val="20"/>
                <w:szCs w:val="20"/>
              </w:rPr>
              <w:t>l</w:t>
            </w:r>
            <w:r>
              <w:rPr>
                <w:rFonts w:ascii="Arial" w:eastAsia="Arial" w:hAnsi="Arial" w:cs="Arial"/>
                <w:spacing w:val="-1"/>
                <w:w w:val="105"/>
                <w:sz w:val="20"/>
                <w:szCs w:val="20"/>
              </w:rPr>
              <w:t>u</w:t>
            </w:r>
            <w:r>
              <w:rPr>
                <w:rFonts w:ascii="Arial" w:eastAsia="Arial" w:hAnsi="Arial" w:cs="Arial"/>
                <w:w w:val="109"/>
                <w:sz w:val="20"/>
                <w:szCs w:val="20"/>
              </w:rPr>
              <w:t>or</w:t>
            </w:r>
            <w:r>
              <w:rPr>
                <w:rFonts w:ascii="Arial" w:eastAsia="Arial" w:hAnsi="Arial" w:cs="Arial"/>
                <w:w w:val="95"/>
                <w:sz w:val="20"/>
                <w:szCs w:val="20"/>
              </w:rPr>
              <w:t>e</w:t>
            </w:r>
            <w:r>
              <w:rPr>
                <w:rFonts w:ascii="Arial" w:eastAsia="Arial" w:hAnsi="Arial" w:cs="Arial"/>
                <w:spacing w:val="-1"/>
                <w:w w:val="95"/>
                <w:sz w:val="20"/>
                <w:szCs w:val="20"/>
              </w:rPr>
              <w:t>s</w:t>
            </w:r>
            <w:r>
              <w:rPr>
                <w:rFonts w:ascii="Arial" w:eastAsia="Arial" w:hAnsi="Arial" w:cs="Arial"/>
                <w:spacing w:val="-1"/>
                <w:w w:val="99"/>
                <w:sz w:val="20"/>
                <w:szCs w:val="20"/>
              </w:rPr>
              <w:t>c</w:t>
            </w:r>
            <w:r>
              <w:rPr>
                <w:rFonts w:ascii="Arial" w:eastAsia="Arial" w:hAnsi="Arial" w:cs="Arial"/>
                <w:sz w:val="20"/>
                <w:szCs w:val="20"/>
              </w:rPr>
              <w:t>ence.</w:t>
            </w:r>
          </w:p>
          <w:p w:rsidR="007A6C8F" w:rsidRDefault="007A6C8F">
            <w:pPr>
              <w:spacing w:after="0" w:line="130" w:lineRule="exact"/>
              <w:rPr>
                <w:sz w:val="13"/>
                <w:szCs w:val="13"/>
              </w:rPr>
            </w:pPr>
          </w:p>
          <w:p w:rsidR="007A6C8F" w:rsidRDefault="00E052D2">
            <w:pPr>
              <w:spacing w:after="0" w:line="375" w:lineRule="auto"/>
              <w:ind w:left="823" w:right="51" w:hanging="360"/>
              <w:jc w:val="both"/>
              <w:rPr>
                <w:rFonts w:ascii="Arial" w:eastAsia="Arial" w:hAnsi="Arial" w:cs="Arial"/>
                <w:sz w:val="20"/>
                <w:szCs w:val="20"/>
              </w:rPr>
            </w:pPr>
            <w:r>
              <w:rPr>
                <w:rFonts w:ascii="Arial" w:eastAsia="Arial" w:hAnsi="Arial" w:cs="Arial"/>
                <w:spacing w:val="1"/>
                <w:sz w:val="20"/>
                <w:szCs w:val="20"/>
              </w:rPr>
              <w:t>3</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Excitat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9"/>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31"/>
                <w:sz w:val="20"/>
                <w:szCs w:val="20"/>
              </w:rPr>
              <w:t xml:space="preserve"> </w:t>
            </w:r>
            <w:r>
              <w:rPr>
                <w:rFonts w:ascii="Arial" w:eastAsia="Arial" w:hAnsi="Arial" w:cs="Arial"/>
                <w:sz w:val="20"/>
                <w:szCs w:val="20"/>
              </w:rPr>
              <w:t>g</w:t>
            </w:r>
            <w:r>
              <w:rPr>
                <w:rFonts w:ascii="Arial" w:eastAsia="Arial" w:hAnsi="Arial" w:cs="Arial"/>
                <w:spacing w:val="-1"/>
                <w:sz w:val="20"/>
                <w:szCs w:val="20"/>
              </w:rPr>
              <w:t>e</w:t>
            </w:r>
            <w:r>
              <w:rPr>
                <w:rFonts w:ascii="Arial" w:eastAsia="Arial" w:hAnsi="Arial" w:cs="Arial"/>
                <w:sz w:val="20"/>
                <w:szCs w:val="20"/>
              </w:rPr>
              <w:t xml:space="preserve">tting </w:t>
            </w:r>
            <w:r>
              <w:rPr>
                <w:rFonts w:ascii="Arial" w:eastAsia="Arial" w:hAnsi="Arial" w:cs="Arial"/>
                <w:spacing w:val="21"/>
                <w:sz w:val="20"/>
                <w:szCs w:val="20"/>
              </w:rPr>
              <w:t xml:space="preserve"> </w:t>
            </w:r>
            <w:r>
              <w:rPr>
                <w:rFonts w:ascii="Arial" w:eastAsia="Arial" w:hAnsi="Arial" w:cs="Arial"/>
                <w:sz w:val="20"/>
                <w:szCs w:val="20"/>
              </w:rPr>
              <w:t>sample</w:t>
            </w:r>
            <w:r>
              <w:rPr>
                <w:rFonts w:ascii="Arial" w:eastAsia="Arial" w:hAnsi="Arial" w:cs="Arial"/>
                <w:spacing w:val="28"/>
                <w:sz w:val="20"/>
                <w:szCs w:val="20"/>
              </w:rPr>
              <w:t xml:space="preserve"> </w:t>
            </w:r>
            <w:r>
              <w:rPr>
                <w:rFonts w:ascii="Arial" w:eastAsia="Arial" w:hAnsi="Arial" w:cs="Arial"/>
                <w:sz w:val="20"/>
                <w:szCs w:val="20"/>
              </w:rPr>
              <w:t xml:space="preserve">into </w:t>
            </w:r>
            <w:r>
              <w:rPr>
                <w:rFonts w:ascii="Arial" w:eastAsia="Arial" w:hAnsi="Arial" w:cs="Arial"/>
                <w:spacing w:val="8"/>
                <w:sz w:val="20"/>
                <w:szCs w:val="20"/>
              </w:rPr>
              <w:t xml:space="preserve"> </w:t>
            </w:r>
            <w:r>
              <w:rPr>
                <w:rFonts w:ascii="Arial" w:eastAsia="Arial" w:hAnsi="Arial" w:cs="Arial"/>
                <w:sz w:val="20"/>
                <w:szCs w:val="20"/>
              </w:rPr>
              <w:t>g</w:t>
            </w:r>
            <w:r>
              <w:rPr>
                <w:rFonts w:ascii="Arial" w:eastAsia="Arial" w:hAnsi="Arial" w:cs="Arial"/>
                <w:spacing w:val="-2"/>
                <w:sz w:val="20"/>
                <w:szCs w:val="20"/>
              </w:rPr>
              <w:t>a</w:t>
            </w:r>
            <w:r>
              <w:rPr>
                <w:rFonts w:ascii="Arial" w:eastAsia="Arial" w:hAnsi="Arial" w:cs="Arial"/>
                <w:sz w:val="20"/>
                <w:szCs w:val="20"/>
              </w:rPr>
              <w:t>s</w:t>
            </w:r>
            <w:r>
              <w:rPr>
                <w:rFonts w:ascii="Arial" w:eastAsia="Arial" w:hAnsi="Arial" w:cs="Arial"/>
                <w:spacing w:val="23"/>
                <w:sz w:val="20"/>
                <w:szCs w:val="20"/>
              </w:rPr>
              <w:t xml:space="preserve"> </w:t>
            </w:r>
            <w:r>
              <w:rPr>
                <w:rFonts w:ascii="Arial" w:eastAsia="Arial" w:hAnsi="Arial" w:cs="Arial"/>
                <w:sz w:val="20"/>
                <w:szCs w:val="20"/>
              </w:rPr>
              <w:t>phase</w:t>
            </w:r>
            <w:r>
              <w:rPr>
                <w:rFonts w:ascii="Arial" w:eastAsia="Arial" w:hAnsi="Arial" w:cs="Arial"/>
                <w:spacing w:val="23"/>
                <w:sz w:val="20"/>
                <w:szCs w:val="20"/>
              </w:rPr>
              <w:t xml:space="preserve"> </w:t>
            </w:r>
            <w:r>
              <w:rPr>
                <w:rFonts w:ascii="Arial" w:eastAsia="Arial" w:hAnsi="Arial" w:cs="Arial"/>
                <w:sz w:val="20"/>
                <w:szCs w:val="20"/>
              </w:rPr>
              <w:t>(</w:t>
            </w:r>
            <w:r>
              <w:rPr>
                <w:rFonts w:ascii="Arial" w:eastAsia="Arial" w:hAnsi="Arial" w:cs="Arial"/>
                <w:spacing w:val="-1"/>
                <w:sz w:val="20"/>
                <w:szCs w:val="20"/>
              </w:rPr>
              <w:t>f</w:t>
            </w:r>
            <w:r>
              <w:rPr>
                <w:rFonts w:ascii="Arial" w:eastAsia="Arial" w:hAnsi="Arial" w:cs="Arial"/>
                <w:sz w:val="20"/>
                <w:szCs w:val="20"/>
              </w:rPr>
              <w:t>lames,</w:t>
            </w:r>
            <w:r>
              <w:rPr>
                <w:rFonts w:ascii="Arial" w:eastAsia="Arial" w:hAnsi="Arial" w:cs="Arial"/>
                <w:spacing w:val="53"/>
                <w:sz w:val="20"/>
                <w:szCs w:val="20"/>
              </w:rPr>
              <w:t xml:space="preserve"> </w:t>
            </w:r>
            <w:r>
              <w:rPr>
                <w:rFonts w:ascii="Arial" w:eastAsia="Arial" w:hAnsi="Arial" w:cs="Arial"/>
                <w:sz w:val="20"/>
                <w:szCs w:val="20"/>
              </w:rPr>
              <w:t>el</w:t>
            </w:r>
            <w:r>
              <w:rPr>
                <w:rFonts w:ascii="Arial" w:eastAsia="Arial" w:hAnsi="Arial" w:cs="Arial"/>
                <w:spacing w:val="-2"/>
                <w:sz w:val="20"/>
                <w:szCs w:val="20"/>
              </w:rPr>
              <w:t>e</w:t>
            </w:r>
            <w:r>
              <w:rPr>
                <w:rFonts w:ascii="Arial" w:eastAsia="Arial" w:hAnsi="Arial" w:cs="Arial"/>
                <w:sz w:val="20"/>
                <w:szCs w:val="20"/>
              </w:rPr>
              <w:t xml:space="preserve">ctrical </w:t>
            </w:r>
            <w:r>
              <w:rPr>
                <w:rFonts w:ascii="Arial" w:eastAsia="Arial" w:hAnsi="Arial" w:cs="Arial"/>
                <w:spacing w:val="12"/>
                <w:sz w:val="20"/>
                <w:szCs w:val="20"/>
              </w:rPr>
              <w:t xml:space="preserve"> </w:t>
            </w:r>
            <w:r>
              <w:rPr>
                <w:rFonts w:ascii="Arial" w:eastAsia="Arial" w:hAnsi="Arial" w:cs="Arial"/>
                <w:sz w:val="20"/>
                <w:szCs w:val="20"/>
              </w:rPr>
              <w:t>disch</w:t>
            </w:r>
            <w:r>
              <w:rPr>
                <w:rFonts w:ascii="Arial" w:eastAsia="Arial" w:hAnsi="Arial" w:cs="Arial"/>
                <w:spacing w:val="-1"/>
                <w:sz w:val="20"/>
                <w:szCs w:val="20"/>
              </w:rPr>
              <w:t>a</w:t>
            </w:r>
            <w:r>
              <w:rPr>
                <w:rFonts w:ascii="Arial" w:eastAsia="Arial" w:hAnsi="Arial" w:cs="Arial"/>
                <w:sz w:val="20"/>
                <w:szCs w:val="20"/>
              </w:rPr>
              <w:t>rg</w:t>
            </w:r>
            <w:r>
              <w:rPr>
                <w:rFonts w:ascii="Arial" w:eastAsia="Arial" w:hAnsi="Arial" w:cs="Arial"/>
                <w:spacing w:val="-1"/>
                <w:sz w:val="20"/>
                <w:szCs w:val="20"/>
              </w:rPr>
              <w:t>es</w:t>
            </w:r>
            <w:r>
              <w:rPr>
                <w:rFonts w:ascii="Arial" w:eastAsia="Arial" w:hAnsi="Arial" w:cs="Arial"/>
                <w:sz w:val="20"/>
                <w:szCs w:val="20"/>
              </w:rPr>
              <w:t>,</w:t>
            </w:r>
            <w:r>
              <w:rPr>
                <w:rFonts w:ascii="Arial" w:eastAsia="Arial" w:hAnsi="Arial" w:cs="Arial"/>
                <w:spacing w:val="39"/>
                <w:sz w:val="20"/>
                <w:szCs w:val="20"/>
              </w:rPr>
              <w:t xml:space="preserve"> </w:t>
            </w:r>
            <w:r>
              <w:rPr>
                <w:rFonts w:ascii="Arial" w:eastAsia="Arial" w:hAnsi="Arial" w:cs="Arial"/>
                <w:sz w:val="20"/>
                <w:szCs w:val="20"/>
              </w:rPr>
              <w:t>plasmas</w:t>
            </w:r>
            <w:r>
              <w:rPr>
                <w:rFonts w:ascii="Arial" w:eastAsia="Arial" w:hAnsi="Arial" w:cs="Arial"/>
                <w:spacing w:val="-1"/>
                <w:sz w:val="20"/>
                <w:szCs w:val="20"/>
              </w:rPr>
              <w:t>)</w:t>
            </w:r>
            <w:r>
              <w:rPr>
                <w:rFonts w:ascii="Arial" w:eastAsia="Arial" w:hAnsi="Arial" w:cs="Arial"/>
                <w:sz w:val="20"/>
                <w:szCs w:val="20"/>
              </w:rPr>
              <w:t>, Wavelen</w:t>
            </w:r>
            <w:r>
              <w:rPr>
                <w:rFonts w:ascii="Arial" w:eastAsia="Arial" w:hAnsi="Arial" w:cs="Arial"/>
                <w:spacing w:val="-1"/>
                <w:sz w:val="20"/>
                <w:szCs w:val="20"/>
              </w:rPr>
              <w:t>g</w:t>
            </w:r>
            <w:r>
              <w:rPr>
                <w:rFonts w:ascii="Arial" w:eastAsia="Arial" w:hAnsi="Arial" w:cs="Arial"/>
                <w:sz w:val="20"/>
                <w:szCs w:val="20"/>
              </w:rPr>
              <w:t>th</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p</w:t>
            </w:r>
            <w:r>
              <w:rPr>
                <w:rFonts w:ascii="Arial" w:eastAsia="Arial" w:hAnsi="Arial" w:cs="Arial"/>
                <w:sz w:val="20"/>
                <w:szCs w:val="20"/>
              </w:rPr>
              <w:t>aration</w:t>
            </w:r>
            <w:r>
              <w:rPr>
                <w:rFonts w:ascii="Arial" w:eastAsia="Arial" w:hAnsi="Arial" w:cs="Arial"/>
                <w:spacing w:val="29"/>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 reso</w:t>
            </w:r>
            <w:r>
              <w:rPr>
                <w:rFonts w:ascii="Arial" w:eastAsia="Arial" w:hAnsi="Arial" w:cs="Arial"/>
                <w:spacing w:val="-1"/>
                <w:sz w:val="20"/>
                <w:szCs w:val="20"/>
              </w:rPr>
              <w:t>l</w:t>
            </w:r>
            <w:r>
              <w:rPr>
                <w:rFonts w:ascii="Arial" w:eastAsia="Arial" w:hAnsi="Arial" w:cs="Arial"/>
                <w:sz w:val="20"/>
                <w:szCs w:val="20"/>
              </w:rPr>
              <w:t>ution</w:t>
            </w:r>
            <w:r>
              <w:rPr>
                <w:rFonts w:ascii="Arial" w:eastAsia="Arial" w:hAnsi="Arial" w:cs="Arial"/>
                <w:spacing w:val="46"/>
                <w:sz w:val="20"/>
                <w:szCs w:val="20"/>
              </w:rPr>
              <w:t xml:space="preserve"> </w:t>
            </w:r>
            <w:r>
              <w:rPr>
                <w:rFonts w:ascii="Arial" w:eastAsia="Arial" w:hAnsi="Arial" w:cs="Arial"/>
                <w:spacing w:val="-1"/>
                <w:sz w:val="20"/>
                <w:szCs w:val="20"/>
              </w:rPr>
              <w:t>(</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p</w:t>
            </w:r>
            <w:r>
              <w:rPr>
                <w:rFonts w:ascii="Arial" w:eastAsia="Arial" w:hAnsi="Arial" w:cs="Arial"/>
                <w:spacing w:val="-1"/>
                <w:sz w:val="20"/>
                <w:szCs w:val="20"/>
              </w:rPr>
              <w:t>e</w:t>
            </w:r>
            <w:r>
              <w:rPr>
                <w:rFonts w:ascii="Arial" w:eastAsia="Arial" w:hAnsi="Arial" w:cs="Arial"/>
                <w:sz w:val="20"/>
                <w:szCs w:val="20"/>
              </w:rPr>
              <w:t>nd</w:t>
            </w:r>
            <w:r>
              <w:rPr>
                <w:rFonts w:ascii="Arial" w:eastAsia="Arial" w:hAnsi="Arial" w:cs="Arial"/>
                <w:spacing w:val="-1"/>
                <w:sz w:val="20"/>
                <w:szCs w:val="20"/>
              </w:rPr>
              <w:t>e</w:t>
            </w:r>
            <w:r>
              <w:rPr>
                <w:rFonts w:ascii="Arial" w:eastAsia="Arial" w:hAnsi="Arial" w:cs="Arial"/>
                <w:sz w:val="20"/>
                <w:szCs w:val="20"/>
              </w:rPr>
              <w:t>nce</w:t>
            </w:r>
            <w:r>
              <w:rPr>
                <w:rFonts w:ascii="Arial" w:eastAsia="Arial" w:hAnsi="Arial" w:cs="Arial"/>
                <w:spacing w:val="-2"/>
                <w:sz w:val="20"/>
                <w:szCs w:val="20"/>
              </w:rPr>
              <w:t xml:space="preserve"> </w:t>
            </w:r>
            <w:r>
              <w:rPr>
                <w:rFonts w:ascii="Arial" w:eastAsia="Arial" w:hAnsi="Arial" w:cs="Arial"/>
                <w:sz w:val="20"/>
                <w:szCs w:val="20"/>
              </w:rPr>
              <w:t>on</w:t>
            </w:r>
            <w:r>
              <w:rPr>
                <w:rFonts w:ascii="Arial" w:eastAsia="Arial" w:hAnsi="Arial" w:cs="Arial"/>
                <w:spacing w:val="8"/>
                <w:sz w:val="20"/>
                <w:szCs w:val="20"/>
              </w:rPr>
              <w:t xml:space="preserve"> </w:t>
            </w:r>
            <w:r>
              <w:rPr>
                <w:rFonts w:ascii="Arial" w:eastAsia="Arial" w:hAnsi="Arial" w:cs="Arial"/>
                <w:sz w:val="20"/>
                <w:szCs w:val="20"/>
              </w:rPr>
              <w:t>te</w:t>
            </w:r>
            <w:r>
              <w:rPr>
                <w:rFonts w:ascii="Arial" w:eastAsia="Arial" w:hAnsi="Arial" w:cs="Arial"/>
                <w:spacing w:val="-1"/>
                <w:sz w:val="20"/>
                <w:szCs w:val="20"/>
              </w:rPr>
              <w:t>c</w:t>
            </w:r>
            <w:r>
              <w:rPr>
                <w:rFonts w:ascii="Arial" w:eastAsia="Arial" w:hAnsi="Arial" w:cs="Arial"/>
                <w:sz w:val="20"/>
                <w:szCs w:val="20"/>
              </w:rPr>
              <w:t>hni</w:t>
            </w:r>
            <w:r>
              <w:rPr>
                <w:rFonts w:ascii="Arial" w:eastAsia="Arial" w:hAnsi="Arial" w:cs="Arial"/>
                <w:spacing w:val="-1"/>
                <w:sz w:val="20"/>
                <w:szCs w:val="20"/>
              </w:rPr>
              <w:t>q</w:t>
            </w:r>
            <w:r>
              <w:rPr>
                <w:rFonts w:ascii="Arial" w:eastAsia="Arial" w:hAnsi="Arial" w:cs="Arial"/>
                <w:sz w:val="20"/>
                <w:szCs w:val="20"/>
              </w:rPr>
              <w:t>u</w:t>
            </w:r>
            <w:r>
              <w:rPr>
                <w:rFonts w:ascii="Arial" w:eastAsia="Arial" w:hAnsi="Arial" w:cs="Arial"/>
                <w:spacing w:val="-1"/>
                <w:sz w:val="20"/>
                <w:szCs w:val="20"/>
              </w:rPr>
              <w:t>e</w:t>
            </w:r>
            <w:r>
              <w:rPr>
                <w:rFonts w:ascii="Arial" w:eastAsia="Arial" w:hAnsi="Arial" w:cs="Arial"/>
                <w:sz w:val="20"/>
                <w:szCs w:val="20"/>
              </w:rPr>
              <w:t>),</w:t>
            </w:r>
            <w:r>
              <w:rPr>
                <w:rFonts w:ascii="Arial" w:eastAsia="Arial" w:hAnsi="Arial" w:cs="Arial"/>
                <w:spacing w:val="34"/>
                <w:sz w:val="20"/>
                <w:szCs w:val="20"/>
              </w:rPr>
              <w:t xml:space="preserve"> </w:t>
            </w:r>
            <w:r>
              <w:rPr>
                <w:rFonts w:ascii="Arial" w:eastAsia="Arial" w:hAnsi="Arial" w:cs="Arial"/>
                <w:sz w:val="20"/>
                <w:szCs w:val="20"/>
              </w:rPr>
              <w:t>Detect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25"/>
                <w:sz w:val="20"/>
                <w:szCs w:val="20"/>
              </w:rPr>
              <w:t xml:space="preserve"> </w:t>
            </w:r>
            <w:r>
              <w:rPr>
                <w:rFonts w:ascii="Arial" w:eastAsia="Arial" w:hAnsi="Arial" w:cs="Arial"/>
                <w:sz w:val="20"/>
                <w:szCs w:val="20"/>
              </w:rPr>
              <w:t>of</w:t>
            </w:r>
            <w:r>
              <w:rPr>
                <w:rFonts w:ascii="Arial" w:eastAsia="Arial" w:hAnsi="Arial" w:cs="Arial"/>
                <w:spacing w:val="20"/>
                <w:sz w:val="20"/>
                <w:szCs w:val="20"/>
              </w:rPr>
              <w:t xml:space="preserve"> </w:t>
            </w:r>
            <w:r>
              <w:rPr>
                <w:rFonts w:ascii="Arial" w:eastAsia="Arial" w:hAnsi="Arial" w:cs="Arial"/>
                <w:w w:val="107"/>
                <w:sz w:val="20"/>
                <w:szCs w:val="20"/>
              </w:rPr>
              <w:t>radiat</w:t>
            </w:r>
            <w:r>
              <w:rPr>
                <w:rFonts w:ascii="Arial" w:eastAsia="Arial" w:hAnsi="Arial" w:cs="Arial"/>
                <w:spacing w:val="-2"/>
                <w:w w:val="107"/>
                <w:sz w:val="20"/>
                <w:szCs w:val="20"/>
              </w:rPr>
              <w:t>i</w:t>
            </w:r>
            <w:r>
              <w:rPr>
                <w:rFonts w:ascii="Arial" w:eastAsia="Arial" w:hAnsi="Arial" w:cs="Arial"/>
                <w:w w:val="102"/>
                <w:sz w:val="20"/>
                <w:szCs w:val="20"/>
              </w:rPr>
              <w:t xml:space="preserve">on </w:t>
            </w:r>
            <w:r>
              <w:rPr>
                <w:rFonts w:ascii="Arial" w:eastAsia="Arial" w:hAnsi="Arial" w:cs="Arial"/>
                <w:sz w:val="20"/>
                <w:szCs w:val="20"/>
              </w:rPr>
              <w:t>(si</w:t>
            </w:r>
            <w:r>
              <w:rPr>
                <w:rFonts w:ascii="Arial" w:eastAsia="Arial" w:hAnsi="Arial" w:cs="Arial"/>
                <w:spacing w:val="-1"/>
                <w:sz w:val="20"/>
                <w:szCs w:val="20"/>
              </w:rPr>
              <w:t>m</w:t>
            </w:r>
            <w:r>
              <w:rPr>
                <w:rFonts w:ascii="Arial" w:eastAsia="Arial" w:hAnsi="Arial" w:cs="Arial"/>
                <w:sz w:val="20"/>
                <w:szCs w:val="20"/>
              </w:rPr>
              <w:t>ultan</w:t>
            </w:r>
            <w:r>
              <w:rPr>
                <w:rFonts w:ascii="Arial" w:eastAsia="Arial" w:hAnsi="Arial" w:cs="Arial"/>
                <w:spacing w:val="-1"/>
                <w:sz w:val="20"/>
                <w:szCs w:val="20"/>
              </w:rPr>
              <w:t>e</w:t>
            </w:r>
            <w:r>
              <w:rPr>
                <w:rFonts w:ascii="Arial" w:eastAsia="Arial" w:hAnsi="Arial" w:cs="Arial"/>
                <w:sz w:val="20"/>
                <w:szCs w:val="20"/>
              </w:rPr>
              <w:t>ous/sca</w:t>
            </w:r>
            <w:r>
              <w:rPr>
                <w:rFonts w:ascii="Arial" w:eastAsia="Arial" w:hAnsi="Arial" w:cs="Arial"/>
                <w:spacing w:val="-1"/>
                <w:sz w:val="20"/>
                <w:szCs w:val="20"/>
              </w:rPr>
              <w:t>n</w:t>
            </w:r>
            <w:r>
              <w:rPr>
                <w:rFonts w:ascii="Arial" w:eastAsia="Arial" w:hAnsi="Arial" w:cs="Arial"/>
                <w:sz w:val="20"/>
                <w:szCs w:val="20"/>
              </w:rPr>
              <w:t xml:space="preserve">ning, </w:t>
            </w:r>
            <w:r>
              <w:rPr>
                <w:rFonts w:ascii="Arial" w:eastAsia="Arial" w:hAnsi="Arial" w:cs="Arial"/>
                <w:spacing w:val="19"/>
                <w:sz w:val="20"/>
                <w:szCs w:val="20"/>
              </w:rPr>
              <w:t xml:space="preserve"> </w:t>
            </w:r>
            <w:r>
              <w:rPr>
                <w:rFonts w:ascii="Arial" w:eastAsia="Arial" w:hAnsi="Arial" w:cs="Arial"/>
                <w:spacing w:val="-1"/>
                <w:sz w:val="20"/>
                <w:szCs w:val="20"/>
              </w:rPr>
              <w:t>s</w:t>
            </w:r>
            <w:r>
              <w:rPr>
                <w:rFonts w:ascii="Arial" w:eastAsia="Arial" w:hAnsi="Arial" w:cs="Arial"/>
                <w:sz w:val="20"/>
                <w:szCs w:val="20"/>
              </w:rPr>
              <w:t>ignal</w:t>
            </w:r>
            <w:r>
              <w:rPr>
                <w:rFonts w:ascii="Arial" w:eastAsia="Arial" w:hAnsi="Arial" w:cs="Arial"/>
                <w:spacing w:val="17"/>
                <w:sz w:val="20"/>
                <w:szCs w:val="20"/>
              </w:rPr>
              <w:t xml:space="preserve"> </w:t>
            </w:r>
            <w:r>
              <w:rPr>
                <w:rFonts w:ascii="Arial" w:eastAsia="Arial" w:hAnsi="Arial" w:cs="Arial"/>
                <w:sz w:val="20"/>
                <w:szCs w:val="20"/>
              </w:rPr>
              <w:t>no</w:t>
            </w:r>
            <w:r>
              <w:rPr>
                <w:rFonts w:ascii="Arial" w:eastAsia="Arial" w:hAnsi="Arial" w:cs="Arial"/>
                <w:spacing w:val="2"/>
                <w:sz w:val="20"/>
                <w:szCs w:val="20"/>
              </w:rPr>
              <w:t>i</w:t>
            </w:r>
            <w:r>
              <w:rPr>
                <w:rFonts w:ascii="Arial" w:eastAsia="Arial" w:hAnsi="Arial" w:cs="Arial"/>
                <w:sz w:val="20"/>
                <w:szCs w:val="20"/>
              </w:rPr>
              <w:t>se</w:t>
            </w:r>
            <w:r>
              <w:rPr>
                <w:rFonts w:ascii="Arial" w:eastAsia="Arial" w:hAnsi="Arial" w:cs="Arial"/>
                <w:spacing w:val="-2"/>
                <w:sz w:val="20"/>
                <w:szCs w:val="20"/>
              </w:rPr>
              <w:t>)</w:t>
            </w:r>
            <w:r>
              <w:rPr>
                <w:rFonts w:ascii="Arial" w:eastAsia="Arial" w:hAnsi="Arial" w:cs="Arial"/>
                <w:sz w:val="20"/>
                <w:szCs w:val="20"/>
              </w:rPr>
              <w:t>,</w:t>
            </w:r>
            <w:r>
              <w:rPr>
                <w:rFonts w:ascii="Arial" w:eastAsia="Arial" w:hAnsi="Arial" w:cs="Arial"/>
                <w:spacing w:val="25"/>
                <w:sz w:val="20"/>
                <w:szCs w:val="20"/>
              </w:rPr>
              <w:t xml:space="preserve"> </w:t>
            </w:r>
            <w:r>
              <w:rPr>
                <w:rFonts w:ascii="Arial" w:eastAsia="Arial" w:hAnsi="Arial" w:cs="Arial"/>
                <w:w w:val="107"/>
                <w:sz w:val="20"/>
                <w:szCs w:val="20"/>
              </w:rPr>
              <w:t>In</w:t>
            </w:r>
            <w:r>
              <w:rPr>
                <w:rFonts w:ascii="Arial" w:eastAsia="Arial" w:hAnsi="Arial" w:cs="Arial"/>
                <w:spacing w:val="-1"/>
                <w:w w:val="107"/>
                <w:sz w:val="20"/>
                <w:szCs w:val="20"/>
              </w:rPr>
              <w:t>t</w:t>
            </w:r>
            <w:r>
              <w:rPr>
                <w:rFonts w:ascii="Arial" w:eastAsia="Arial" w:hAnsi="Arial" w:cs="Arial"/>
                <w:w w:val="107"/>
                <w:sz w:val="20"/>
                <w:szCs w:val="20"/>
              </w:rPr>
              <w:t>er</w:t>
            </w:r>
            <w:r>
              <w:rPr>
                <w:rFonts w:ascii="Arial" w:eastAsia="Arial" w:hAnsi="Arial" w:cs="Arial"/>
                <w:spacing w:val="-1"/>
                <w:w w:val="107"/>
                <w:sz w:val="20"/>
                <w:szCs w:val="20"/>
              </w:rPr>
              <w:t>p</w:t>
            </w:r>
            <w:r>
              <w:rPr>
                <w:rFonts w:ascii="Arial" w:eastAsia="Arial" w:hAnsi="Arial" w:cs="Arial"/>
                <w:w w:val="107"/>
                <w:sz w:val="20"/>
                <w:szCs w:val="20"/>
              </w:rPr>
              <w:t>retati</w:t>
            </w:r>
            <w:r>
              <w:rPr>
                <w:rFonts w:ascii="Arial" w:eastAsia="Arial" w:hAnsi="Arial" w:cs="Arial"/>
                <w:spacing w:val="-1"/>
                <w:w w:val="107"/>
                <w:sz w:val="20"/>
                <w:szCs w:val="20"/>
              </w:rPr>
              <w:t>o</w:t>
            </w:r>
            <w:r>
              <w:rPr>
                <w:rFonts w:ascii="Arial" w:eastAsia="Arial" w:hAnsi="Arial" w:cs="Arial"/>
                <w:w w:val="107"/>
                <w:sz w:val="20"/>
                <w:szCs w:val="20"/>
              </w:rPr>
              <w:t>n</w:t>
            </w:r>
            <w:r>
              <w:rPr>
                <w:rFonts w:ascii="Arial" w:eastAsia="Arial" w:hAnsi="Arial" w:cs="Arial"/>
                <w:spacing w:val="14"/>
                <w:w w:val="107"/>
                <w:sz w:val="20"/>
                <w:szCs w:val="20"/>
              </w:rPr>
              <w:t xml:space="preserve"> </w:t>
            </w:r>
            <w:r>
              <w:rPr>
                <w:rFonts w:ascii="Arial" w:eastAsia="Arial" w:hAnsi="Arial" w:cs="Arial"/>
                <w:sz w:val="20"/>
                <w:szCs w:val="20"/>
              </w:rPr>
              <w:t>(errors</w:t>
            </w:r>
            <w:r>
              <w:rPr>
                <w:rFonts w:ascii="Arial" w:eastAsia="Arial" w:hAnsi="Arial" w:cs="Arial"/>
                <w:spacing w:val="51"/>
                <w:sz w:val="20"/>
                <w:szCs w:val="20"/>
              </w:rPr>
              <w:t xml:space="preserve"> </w:t>
            </w:r>
            <w:r>
              <w:rPr>
                <w:rFonts w:ascii="Arial" w:eastAsia="Arial" w:hAnsi="Arial" w:cs="Arial"/>
                <w:sz w:val="20"/>
                <w:szCs w:val="20"/>
              </w:rPr>
              <w:t>due</w:t>
            </w:r>
            <w:r>
              <w:rPr>
                <w:rFonts w:ascii="Arial" w:eastAsia="Arial" w:hAnsi="Arial" w:cs="Arial"/>
                <w:spacing w:val="15"/>
                <w:sz w:val="20"/>
                <w:szCs w:val="20"/>
              </w:rPr>
              <w:t xml:space="preserve"> </w:t>
            </w:r>
            <w:r>
              <w:rPr>
                <w:rFonts w:ascii="Arial" w:eastAsia="Arial" w:hAnsi="Arial" w:cs="Arial"/>
                <w:sz w:val="20"/>
                <w:szCs w:val="20"/>
              </w:rPr>
              <w:t>to</w:t>
            </w:r>
            <w:r>
              <w:rPr>
                <w:rFonts w:ascii="Arial" w:eastAsia="Arial" w:hAnsi="Arial" w:cs="Arial"/>
                <w:spacing w:val="37"/>
                <w:sz w:val="20"/>
                <w:szCs w:val="20"/>
              </w:rPr>
              <w:t xml:space="preserve"> </w:t>
            </w:r>
            <w:r>
              <w:rPr>
                <w:rFonts w:ascii="Arial" w:eastAsia="Arial" w:hAnsi="Arial" w:cs="Arial"/>
                <w:sz w:val="20"/>
                <w:szCs w:val="20"/>
              </w:rPr>
              <w:t>m</w:t>
            </w:r>
            <w:r>
              <w:rPr>
                <w:rFonts w:ascii="Arial" w:eastAsia="Arial" w:hAnsi="Arial" w:cs="Arial"/>
                <w:spacing w:val="1"/>
                <w:sz w:val="20"/>
                <w:szCs w:val="20"/>
              </w:rPr>
              <w:t>o</w:t>
            </w:r>
            <w:r>
              <w:rPr>
                <w:rFonts w:ascii="Arial" w:eastAsia="Arial" w:hAnsi="Arial" w:cs="Arial"/>
                <w:sz w:val="20"/>
                <w:szCs w:val="20"/>
              </w:rPr>
              <w:t>l</w:t>
            </w:r>
            <w:r>
              <w:rPr>
                <w:rFonts w:ascii="Arial" w:eastAsia="Arial" w:hAnsi="Arial" w:cs="Arial"/>
                <w:spacing w:val="-1"/>
                <w:sz w:val="20"/>
                <w:szCs w:val="20"/>
              </w:rPr>
              <w:t>e</w:t>
            </w:r>
            <w:r>
              <w:rPr>
                <w:rFonts w:ascii="Arial" w:eastAsia="Arial" w:hAnsi="Arial" w:cs="Arial"/>
                <w:sz w:val="20"/>
                <w:szCs w:val="20"/>
              </w:rPr>
              <w:t>c</w:t>
            </w:r>
            <w:r>
              <w:rPr>
                <w:rFonts w:ascii="Arial" w:eastAsia="Arial" w:hAnsi="Arial" w:cs="Arial"/>
                <w:spacing w:val="1"/>
                <w:sz w:val="20"/>
                <w:szCs w:val="20"/>
              </w:rPr>
              <w:t>u</w:t>
            </w:r>
            <w:r>
              <w:rPr>
                <w:rFonts w:ascii="Arial" w:eastAsia="Arial" w:hAnsi="Arial" w:cs="Arial"/>
                <w:spacing w:val="-1"/>
                <w:sz w:val="20"/>
                <w:szCs w:val="20"/>
              </w:rPr>
              <w:t>l</w:t>
            </w:r>
            <w:r>
              <w:rPr>
                <w:rFonts w:ascii="Arial" w:eastAsia="Arial" w:hAnsi="Arial" w:cs="Arial"/>
                <w:sz w:val="20"/>
                <w:szCs w:val="20"/>
              </w:rPr>
              <w:t>ar</w:t>
            </w:r>
            <w:r>
              <w:rPr>
                <w:rFonts w:ascii="Arial" w:eastAsia="Arial" w:hAnsi="Arial" w:cs="Arial"/>
                <w:spacing w:val="39"/>
                <w:sz w:val="20"/>
                <w:szCs w:val="20"/>
              </w:rPr>
              <w:t xml:space="preserve"> </w:t>
            </w:r>
            <w:r>
              <w:rPr>
                <w:rFonts w:ascii="Arial" w:eastAsia="Arial" w:hAnsi="Arial" w:cs="Arial"/>
                <w:sz w:val="20"/>
                <w:szCs w:val="20"/>
              </w:rPr>
              <w:t>and</w:t>
            </w:r>
            <w:r>
              <w:rPr>
                <w:rFonts w:ascii="Arial" w:eastAsia="Arial" w:hAnsi="Arial" w:cs="Arial"/>
                <w:spacing w:val="16"/>
                <w:sz w:val="20"/>
                <w:szCs w:val="20"/>
              </w:rPr>
              <w:t xml:space="preserve"> </w:t>
            </w:r>
            <w:r>
              <w:rPr>
                <w:rFonts w:ascii="Arial" w:eastAsia="Arial" w:hAnsi="Arial" w:cs="Arial"/>
                <w:w w:val="105"/>
                <w:sz w:val="20"/>
                <w:szCs w:val="20"/>
              </w:rPr>
              <w:t>io</w:t>
            </w:r>
            <w:r>
              <w:rPr>
                <w:rFonts w:ascii="Arial" w:eastAsia="Arial" w:hAnsi="Arial" w:cs="Arial"/>
                <w:w w:val="103"/>
                <w:sz w:val="20"/>
                <w:szCs w:val="20"/>
              </w:rPr>
              <w:t xml:space="preserve">nic </w:t>
            </w:r>
            <w:r>
              <w:rPr>
                <w:rFonts w:ascii="Arial" w:eastAsia="Arial" w:hAnsi="Arial" w:cs="Arial"/>
                <w:sz w:val="20"/>
                <w:szCs w:val="20"/>
              </w:rPr>
              <w:t>sp</w:t>
            </w:r>
            <w:r>
              <w:rPr>
                <w:rFonts w:ascii="Arial" w:eastAsia="Arial" w:hAnsi="Arial" w:cs="Arial"/>
                <w:spacing w:val="-1"/>
                <w:sz w:val="20"/>
                <w:szCs w:val="20"/>
              </w:rPr>
              <w:t>e</w:t>
            </w:r>
            <w:r>
              <w:rPr>
                <w:rFonts w:ascii="Arial" w:eastAsia="Arial" w:hAnsi="Arial" w:cs="Arial"/>
                <w:sz w:val="20"/>
                <w:szCs w:val="20"/>
              </w:rPr>
              <w:t>cies,</w:t>
            </w:r>
            <w:r>
              <w:rPr>
                <w:rFonts w:ascii="Arial" w:eastAsia="Arial" w:hAnsi="Arial" w:cs="Arial"/>
                <w:spacing w:val="-15"/>
                <w:sz w:val="20"/>
                <w:szCs w:val="20"/>
              </w:rPr>
              <w:t xml:space="preserve"> </w:t>
            </w:r>
            <w:r>
              <w:rPr>
                <w:rFonts w:ascii="Arial" w:eastAsia="Arial" w:hAnsi="Arial" w:cs="Arial"/>
                <w:sz w:val="20"/>
                <w:szCs w:val="20"/>
              </w:rPr>
              <w:t>mat</w:t>
            </w:r>
            <w:r>
              <w:rPr>
                <w:rFonts w:ascii="Arial" w:eastAsia="Arial" w:hAnsi="Arial" w:cs="Arial"/>
                <w:spacing w:val="-1"/>
                <w:sz w:val="20"/>
                <w:szCs w:val="20"/>
              </w:rPr>
              <w:t>r</w:t>
            </w:r>
            <w:r>
              <w:rPr>
                <w:rFonts w:ascii="Arial" w:eastAsia="Arial" w:hAnsi="Arial" w:cs="Arial"/>
                <w:sz w:val="20"/>
                <w:szCs w:val="20"/>
              </w:rPr>
              <w:t>ix</w:t>
            </w:r>
            <w:r>
              <w:rPr>
                <w:rFonts w:ascii="Arial" w:eastAsia="Arial" w:hAnsi="Arial" w:cs="Arial"/>
                <w:spacing w:val="34"/>
                <w:sz w:val="20"/>
                <w:szCs w:val="20"/>
              </w:rPr>
              <w:t xml:space="preserve"> </w:t>
            </w:r>
            <w:r>
              <w:rPr>
                <w:rFonts w:ascii="Arial" w:eastAsia="Arial" w:hAnsi="Arial" w:cs="Arial"/>
                <w:sz w:val="20"/>
                <w:szCs w:val="20"/>
              </w:rPr>
              <w:t>e</w:t>
            </w:r>
            <w:r>
              <w:rPr>
                <w:rFonts w:ascii="Arial" w:eastAsia="Arial" w:hAnsi="Arial" w:cs="Arial"/>
                <w:spacing w:val="-1"/>
                <w:sz w:val="20"/>
                <w:szCs w:val="20"/>
              </w:rPr>
              <w:t>f</w:t>
            </w:r>
            <w:r>
              <w:rPr>
                <w:rFonts w:ascii="Arial" w:eastAsia="Arial" w:hAnsi="Arial" w:cs="Arial"/>
                <w:sz w:val="20"/>
                <w:szCs w:val="20"/>
              </w:rPr>
              <w:t>f</w:t>
            </w:r>
            <w:r>
              <w:rPr>
                <w:rFonts w:ascii="Arial" w:eastAsia="Arial" w:hAnsi="Arial" w:cs="Arial"/>
                <w:spacing w:val="-1"/>
                <w:sz w:val="20"/>
                <w:szCs w:val="20"/>
              </w:rPr>
              <w:t>e</w:t>
            </w:r>
            <w:r>
              <w:rPr>
                <w:rFonts w:ascii="Arial" w:eastAsia="Arial" w:hAnsi="Arial" w:cs="Arial"/>
                <w:sz w:val="20"/>
                <w:szCs w:val="20"/>
              </w:rPr>
              <w:t>cts,</w:t>
            </w:r>
            <w:r>
              <w:rPr>
                <w:rFonts w:ascii="Arial" w:eastAsia="Arial" w:hAnsi="Arial" w:cs="Arial"/>
                <w:spacing w:val="35"/>
                <w:sz w:val="20"/>
                <w:szCs w:val="20"/>
              </w:rPr>
              <w:t xml:space="preserve"> </w:t>
            </w:r>
            <w:r>
              <w:rPr>
                <w:rFonts w:ascii="Arial" w:eastAsia="Arial" w:hAnsi="Arial" w:cs="Arial"/>
                <w:w w:val="101"/>
                <w:sz w:val="20"/>
                <w:szCs w:val="20"/>
              </w:rPr>
              <w:t>o</w:t>
            </w:r>
            <w:r>
              <w:rPr>
                <w:rFonts w:ascii="Arial" w:eastAsia="Arial" w:hAnsi="Arial" w:cs="Arial"/>
                <w:spacing w:val="-1"/>
                <w:w w:val="134"/>
                <w:sz w:val="20"/>
                <w:szCs w:val="20"/>
              </w:rPr>
              <w:t>t</w:t>
            </w:r>
            <w:r>
              <w:rPr>
                <w:rFonts w:ascii="Arial" w:eastAsia="Arial" w:hAnsi="Arial" w:cs="Arial"/>
                <w:w w:val="104"/>
                <w:sz w:val="20"/>
                <w:szCs w:val="20"/>
              </w:rPr>
              <w:t>her</w:t>
            </w:r>
            <w:r>
              <w:rPr>
                <w:rFonts w:ascii="Arial" w:eastAsia="Arial" w:hAnsi="Arial" w:cs="Arial"/>
                <w:spacing w:val="-4"/>
                <w:sz w:val="20"/>
                <w:szCs w:val="20"/>
              </w:rPr>
              <w:t xml:space="preserve"> </w:t>
            </w:r>
            <w:r>
              <w:rPr>
                <w:rFonts w:ascii="Arial" w:eastAsia="Arial" w:hAnsi="Arial" w:cs="Arial"/>
                <w:w w:val="107"/>
                <w:sz w:val="20"/>
                <w:szCs w:val="20"/>
              </w:rPr>
              <w:t>int</w:t>
            </w:r>
            <w:r>
              <w:rPr>
                <w:rFonts w:ascii="Arial" w:eastAsia="Arial" w:hAnsi="Arial" w:cs="Arial"/>
                <w:spacing w:val="-1"/>
                <w:w w:val="107"/>
                <w:sz w:val="20"/>
                <w:szCs w:val="20"/>
              </w:rPr>
              <w:t>e</w:t>
            </w:r>
            <w:r>
              <w:rPr>
                <w:rFonts w:ascii="Arial" w:eastAsia="Arial" w:hAnsi="Arial" w:cs="Arial"/>
                <w:w w:val="111"/>
                <w:sz w:val="20"/>
                <w:szCs w:val="20"/>
              </w:rPr>
              <w:t>rf</w:t>
            </w:r>
            <w:r>
              <w:rPr>
                <w:rFonts w:ascii="Arial" w:eastAsia="Arial" w:hAnsi="Arial" w:cs="Arial"/>
                <w:spacing w:val="-1"/>
                <w:w w:val="111"/>
                <w:sz w:val="20"/>
                <w:szCs w:val="20"/>
              </w:rPr>
              <w:t>e</w:t>
            </w:r>
            <w:r>
              <w:rPr>
                <w:rFonts w:ascii="Arial" w:eastAsia="Arial" w:hAnsi="Arial" w:cs="Arial"/>
                <w:w w:val="106"/>
                <w:sz w:val="20"/>
                <w:szCs w:val="20"/>
              </w:rPr>
              <w:t>r</w:t>
            </w:r>
            <w:r>
              <w:rPr>
                <w:rFonts w:ascii="Arial" w:eastAsia="Arial" w:hAnsi="Arial" w:cs="Arial"/>
                <w:spacing w:val="-1"/>
                <w:w w:val="106"/>
                <w:sz w:val="20"/>
                <w:szCs w:val="20"/>
              </w:rPr>
              <w:t>e</w:t>
            </w:r>
            <w:r>
              <w:rPr>
                <w:rFonts w:ascii="Arial" w:eastAsia="Arial" w:hAnsi="Arial" w:cs="Arial"/>
                <w:sz w:val="20"/>
                <w:szCs w:val="20"/>
              </w:rPr>
              <w:t>nces).</w:t>
            </w:r>
          </w:p>
        </w:tc>
      </w:tr>
      <w:tr w:rsidR="007A6C8F">
        <w:trPr>
          <w:trHeight w:hRule="exact" w:val="646"/>
        </w:trPr>
        <w:tc>
          <w:tcPr>
            <w:tcW w:w="9018"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NMR</w:t>
            </w:r>
            <w:r>
              <w:rPr>
                <w:rFonts w:ascii="Arial" w:eastAsia="Arial" w:hAnsi="Arial" w:cs="Arial"/>
                <w:b/>
                <w:bCs/>
                <w:spacing w:val="-17"/>
              </w:rPr>
              <w:t xml:space="preserve"> </w:t>
            </w:r>
            <w:r>
              <w:rPr>
                <w:rFonts w:ascii="Arial" w:eastAsia="Arial" w:hAnsi="Arial" w:cs="Arial"/>
                <w:b/>
                <w:bCs/>
                <w:spacing w:val="1"/>
              </w:rPr>
              <w:t>s</w:t>
            </w:r>
            <w:r>
              <w:rPr>
                <w:rFonts w:ascii="Arial" w:eastAsia="Arial" w:hAnsi="Arial" w:cs="Arial"/>
                <w:b/>
                <w:bCs/>
              </w:rPr>
              <w:t>p</w:t>
            </w:r>
            <w:r>
              <w:rPr>
                <w:rFonts w:ascii="Arial" w:eastAsia="Arial" w:hAnsi="Arial" w:cs="Arial"/>
                <w:b/>
                <w:bCs/>
                <w:spacing w:val="-1"/>
              </w:rPr>
              <w:t>e</w:t>
            </w:r>
            <w:r>
              <w:rPr>
                <w:rFonts w:ascii="Arial" w:eastAsia="Arial" w:hAnsi="Arial" w:cs="Arial"/>
                <w:b/>
                <w:bCs/>
              </w:rPr>
              <w:t>c</w:t>
            </w:r>
            <w:r>
              <w:rPr>
                <w:rFonts w:ascii="Arial" w:eastAsia="Arial" w:hAnsi="Arial" w:cs="Arial"/>
                <w:b/>
                <w:bCs/>
                <w:spacing w:val="1"/>
              </w:rPr>
              <w:t>t</w:t>
            </w:r>
            <w:r>
              <w:rPr>
                <w:rFonts w:ascii="Arial" w:eastAsia="Arial" w:hAnsi="Arial" w:cs="Arial"/>
                <w:b/>
                <w:bCs/>
              </w:rPr>
              <w:t>rosc</w:t>
            </w:r>
            <w:r>
              <w:rPr>
                <w:rFonts w:ascii="Arial" w:eastAsia="Arial" w:hAnsi="Arial" w:cs="Arial"/>
                <w:b/>
                <w:bCs/>
                <w:spacing w:val="1"/>
              </w:rPr>
              <w:t>o</w:t>
            </w:r>
            <w:r>
              <w:rPr>
                <w:rFonts w:ascii="Arial" w:eastAsia="Arial" w:hAnsi="Arial" w:cs="Arial"/>
                <w:b/>
                <w:bCs/>
              </w:rPr>
              <w:t>py</w:t>
            </w:r>
          </w:p>
        </w:tc>
      </w:tr>
      <w:tr w:rsidR="007A6C8F">
        <w:trPr>
          <w:trHeight w:hRule="exact" w:val="611"/>
        </w:trPr>
        <w:tc>
          <w:tcPr>
            <w:tcW w:w="9018" w:type="dxa"/>
            <w:tcBorders>
              <w:top w:val="single" w:sz="4" w:space="0" w:color="FFD966"/>
              <w:left w:val="single" w:sz="4" w:space="0" w:color="FFD966"/>
              <w:bottom w:val="single" w:sz="4" w:space="0" w:color="FFD966"/>
              <w:right w:val="single" w:sz="4" w:space="0" w:color="FFD966"/>
            </w:tcBorders>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sz w:val="20"/>
                <w:szCs w:val="20"/>
              </w:rPr>
            </w:pPr>
            <w:r>
              <w:rPr>
                <w:rFonts w:ascii="Arial" w:eastAsia="Arial" w:hAnsi="Arial" w:cs="Arial"/>
                <w:sz w:val="20"/>
                <w:szCs w:val="20"/>
              </w:rPr>
              <w:t>Principle,</w:t>
            </w:r>
            <w:r>
              <w:rPr>
                <w:rFonts w:ascii="Arial" w:eastAsia="Arial" w:hAnsi="Arial" w:cs="Arial"/>
                <w:spacing w:val="21"/>
                <w:sz w:val="20"/>
                <w:szCs w:val="20"/>
              </w:rPr>
              <w:t xml:space="preserve"> </w:t>
            </w:r>
            <w:r>
              <w:rPr>
                <w:rFonts w:ascii="Arial" w:eastAsia="Arial" w:hAnsi="Arial" w:cs="Arial"/>
                <w:spacing w:val="-1"/>
                <w:w w:val="105"/>
                <w:sz w:val="20"/>
                <w:szCs w:val="20"/>
              </w:rPr>
              <w:t>I</w:t>
            </w:r>
            <w:r>
              <w:rPr>
                <w:rFonts w:ascii="Arial" w:eastAsia="Arial" w:hAnsi="Arial" w:cs="Arial"/>
                <w:w w:val="105"/>
                <w:sz w:val="20"/>
                <w:szCs w:val="20"/>
              </w:rPr>
              <w:t>n</w:t>
            </w:r>
            <w:r>
              <w:rPr>
                <w:rFonts w:ascii="Arial" w:eastAsia="Arial" w:hAnsi="Arial" w:cs="Arial"/>
                <w:spacing w:val="-1"/>
                <w:w w:val="105"/>
                <w:sz w:val="20"/>
                <w:szCs w:val="20"/>
              </w:rPr>
              <w:t>s</w:t>
            </w:r>
            <w:r>
              <w:rPr>
                <w:rFonts w:ascii="Arial" w:eastAsia="Arial" w:hAnsi="Arial" w:cs="Arial"/>
                <w:w w:val="105"/>
                <w:sz w:val="20"/>
                <w:szCs w:val="20"/>
              </w:rPr>
              <w:t>tru</w:t>
            </w:r>
            <w:r>
              <w:rPr>
                <w:rFonts w:ascii="Arial" w:eastAsia="Arial" w:hAnsi="Arial" w:cs="Arial"/>
                <w:spacing w:val="1"/>
                <w:w w:val="105"/>
                <w:sz w:val="20"/>
                <w:szCs w:val="20"/>
              </w:rPr>
              <w:t>m</w:t>
            </w:r>
            <w:r>
              <w:rPr>
                <w:rFonts w:ascii="Arial" w:eastAsia="Arial" w:hAnsi="Arial" w:cs="Arial"/>
                <w:w w:val="105"/>
                <w:sz w:val="20"/>
                <w:szCs w:val="20"/>
              </w:rPr>
              <w:t>en</w:t>
            </w:r>
            <w:r>
              <w:rPr>
                <w:rFonts w:ascii="Arial" w:eastAsia="Arial" w:hAnsi="Arial" w:cs="Arial"/>
                <w:spacing w:val="-2"/>
                <w:w w:val="105"/>
                <w:sz w:val="20"/>
                <w:szCs w:val="20"/>
              </w:rPr>
              <w:t>t</w:t>
            </w:r>
            <w:r>
              <w:rPr>
                <w:rFonts w:ascii="Arial" w:eastAsia="Arial" w:hAnsi="Arial" w:cs="Arial"/>
                <w:w w:val="105"/>
                <w:sz w:val="20"/>
                <w:szCs w:val="20"/>
              </w:rPr>
              <w:t>ati</w:t>
            </w:r>
            <w:r>
              <w:rPr>
                <w:rFonts w:ascii="Arial" w:eastAsia="Arial" w:hAnsi="Arial" w:cs="Arial"/>
                <w:spacing w:val="-1"/>
                <w:w w:val="105"/>
                <w:sz w:val="20"/>
                <w:szCs w:val="20"/>
              </w:rPr>
              <w:t>on</w:t>
            </w:r>
            <w:r>
              <w:rPr>
                <w:rFonts w:ascii="Arial" w:eastAsia="Arial" w:hAnsi="Arial" w:cs="Arial"/>
                <w:w w:val="105"/>
                <w:sz w:val="20"/>
                <w:szCs w:val="20"/>
              </w:rPr>
              <w:t xml:space="preserve">, </w:t>
            </w:r>
            <w:r>
              <w:rPr>
                <w:rFonts w:ascii="Arial" w:eastAsia="Arial" w:hAnsi="Arial" w:cs="Arial"/>
                <w:spacing w:val="-1"/>
                <w:sz w:val="20"/>
                <w:szCs w:val="20"/>
              </w:rPr>
              <w:t>F</w:t>
            </w:r>
            <w:r>
              <w:rPr>
                <w:rFonts w:ascii="Arial" w:eastAsia="Arial" w:hAnsi="Arial" w:cs="Arial"/>
                <w:sz w:val="20"/>
                <w:szCs w:val="20"/>
              </w:rPr>
              <w:t>act</w:t>
            </w:r>
            <w:r>
              <w:rPr>
                <w:rFonts w:ascii="Arial" w:eastAsia="Arial" w:hAnsi="Arial" w:cs="Arial"/>
                <w:spacing w:val="1"/>
                <w:sz w:val="20"/>
                <w:szCs w:val="20"/>
              </w:rPr>
              <w:t>o</w:t>
            </w:r>
            <w:r>
              <w:rPr>
                <w:rFonts w:ascii="Arial" w:eastAsia="Arial" w:hAnsi="Arial" w:cs="Arial"/>
                <w:sz w:val="20"/>
                <w:szCs w:val="20"/>
              </w:rPr>
              <w:t>rs</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1"/>
                <w:sz w:val="20"/>
                <w:szCs w:val="20"/>
              </w:rPr>
              <w:t>f</w:t>
            </w:r>
            <w:r>
              <w:rPr>
                <w:rFonts w:ascii="Arial" w:eastAsia="Arial" w:hAnsi="Arial" w:cs="Arial"/>
                <w:sz w:val="20"/>
                <w:szCs w:val="20"/>
              </w:rPr>
              <w:t>f</w:t>
            </w:r>
            <w:r>
              <w:rPr>
                <w:rFonts w:ascii="Arial" w:eastAsia="Arial" w:hAnsi="Arial" w:cs="Arial"/>
                <w:spacing w:val="-2"/>
                <w:sz w:val="20"/>
                <w:szCs w:val="20"/>
              </w:rPr>
              <w:t>e</w:t>
            </w:r>
            <w:r>
              <w:rPr>
                <w:rFonts w:ascii="Arial" w:eastAsia="Arial" w:hAnsi="Arial" w:cs="Arial"/>
                <w:sz w:val="20"/>
                <w:szCs w:val="20"/>
              </w:rPr>
              <w:t>cting</w:t>
            </w:r>
            <w:r>
              <w:rPr>
                <w:rFonts w:ascii="Arial" w:eastAsia="Arial" w:hAnsi="Arial" w:cs="Arial"/>
                <w:spacing w:val="45"/>
                <w:sz w:val="20"/>
                <w:szCs w:val="20"/>
              </w:rPr>
              <w:t xml:space="preserve"> </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pacing w:val="-1"/>
                <w:sz w:val="20"/>
                <w:szCs w:val="20"/>
              </w:rPr>
              <w:t>e</w:t>
            </w:r>
            <w:r>
              <w:rPr>
                <w:rFonts w:ascii="Arial" w:eastAsia="Arial" w:hAnsi="Arial" w:cs="Arial"/>
                <w:sz w:val="20"/>
                <w:szCs w:val="20"/>
              </w:rPr>
              <w:t>m</w:t>
            </w:r>
            <w:r>
              <w:rPr>
                <w:rFonts w:ascii="Arial" w:eastAsia="Arial" w:hAnsi="Arial" w:cs="Arial"/>
                <w:spacing w:val="-1"/>
                <w:sz w:val="20"/>
                <w:szCs w:val="20"/>
              </w:rPr>
              <w:t>ic</w:t>
            </w:r>
            <w:r>
              <w:rPr>
                <w:rFonts w:ascii="Arial" w:eastAsia="Arial" w:hAnsi="Arial" w:cs="Arial"/>
                <w:sz w:val="20"/>
                <w:szCs w:val="20"/>
              </w:rPr>
              <w:t>al</w:t>
            </w:r>
            <w:r>
              <w:rPr>
                <w:rFonts w:ascii="Arial" w:eastAsia="Arial" w:hAnsi="Arial" w:cs="Arial"/>
                <w:spacing w:val="2"/>
                <w:sz w:val="20"/>
                <w:szCs w:val="20"/>
              </w:rPr>
              <w:t xml:space="preserve"> </w:t>
            </w:r>
            <w:r>
              <w:rPr>
                <w:rFonts w:ascii="Arial" w:eastAsia="Arial" w:hAnsi="Arial" w:cs="Arial"/>
                <w:sz w:val="20"/>
                <w:szCs w:val="20"/>
              </w:rPr>
              <w:t>shif</w:t>
            </w:r>
            <w:r>
              <w:rPr>
                <w:rFonts w:ascii="Arial" w:eastAsia="Arial" w:hAnsi="Arial" w:cs="Arial"/>
                <w:spacing w:val="-1"/>
                <w:sz w:val="20"/>
                <w:szCs w:val="20"/>
              </w:rPr>
              <w:t>t</w:t>
            </w:r>
            <w:r>
              <w:rPr>
                <w:rFonts w:ascii="Arial" w:eastAsia="Arial" w:hAnsi="Arial" w:cs="Arial"/>
                <w:sz w:val="20"/>
                <w:szCs w:val="20"/>
              </w:rPr>
              <w:t>,</w:t>
            </w:r>
            <w:r>
              <w:rPr>
                <w:rFonts w:ascii="Arial" w:eastAsia="Arial" w:hAnsi="Arial" w:cs="Arial"/>
                <w:spacing w:val="35"/>
                <w:sz w:val="20"/>
                <w:szCs w:val="20"/>
              </w:rPr>
              <w:t xml:space="preserve"> </w:t>
            </w:r>
            <w:r>
              <w:rPr>
                <w:rFonts w:ascii="Arial" w:eastAsia="Arial" w:hAnsi="Arial" w:cs="Arial"/>
                <w:sz w:val="20"/>
                <w:szCs w:val="20"/>
              </w:rPr>
              <w:t>Spin-</w:t>
            </w:r>
            <w:r>
              <w:rPr>
                <w:rFonts w:ascii="Arial" w:eastAsia="Arial" w:hAnsi="Arial" w:cs="Arial"/>
                <w:spacing w:val="-16"/>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up</w:t>
            </w:r>
            <w:r>
              <w:rPr>
                <w:rFonts w:ascii="Arial" w:eastAsia="Arial" w:hAnsi="Arial" w:cs="Arial"/>
                <w:spacing w:val="-1"/>
                <w:sz w:val="20"/>
                <w:szCs w:val="20"/>
              </w:rPr>
              <w:t>l</w:t>
            </w:r>
            <w:r>
              <w:rPr>
                <w:rFonts w:ascii="Arial" w:eastAsia="Arial" w:hAnsi="Arial" w:cs="Arial"/>
                <w:sz w:val="20"/>
                <w:szCs w:val="20"/>
              </w:rPr>
              <w:t>ing,</w:t>
            </w:r>
            <w:r>
              <w:rPr>
                <w:rFonts w:ascii="Arial" w:eastAsia="Arial" w:hAnsi="Arial" w:cs="Arial"/>
                <w:spacing w:val="18"/>
                <w:sz w:val="20"/>
                <w:szCs w:val="20"/>
              </w:rPr>
              <w:t xml:space="preserve"> </w:t>
            </w:r>
            <w:r>
              <w:rPr>
                <w:rFonts w:ascii="Arial" w:eastAsia="Arial" w:hAnsi="Arial" w:cs="Arial"/>
                <w:spacing w:val="-1"/>
                <w:w w:val="101"/>
                <w:sz w:val="20"/>
                <w:szCs w:val="20"/>
              </w:rPr>
              <w:t>A</w:t>
            </w:r>
            <w:r>
              <w:rPr>
                <w:rFonts w:ascii="Arial" w:eastAsia="Arial" w:hAnsi="Arial" w:cs="Arial"/>
                <w:sz w:val="20"/>
                <w:szCs w:val="20"/>
              </w:rPr>
              <w:t>p</w:t>
            </w:r>
            <w:r>
              <w:rPr>
                <w:rFonts w:ascii="Arial" w:eastAsia="Arial" w:hAnsi="Arial" w:cs="Arial"/>
                <w:spacing w:val="-1"/>
                <w:sz w:val="20"/>
                <w:szCs w:val="20"/>
              </w:rPr>
              <w:t>p</w:t>
            </w:r>
            <w:r>
              <w:rPr>
                <w:rFonts w:ascii="Arial" w:eastAsia="Arial" w:hAnsi="Arial" w:cs="Arial"/>
                <w:w w:val="105"/>
                <w:sz w:val="20"/>
                <w:szCs w:val="20"/>
              </w:rPr>
              <w:t>lic</w:t>
            </w:r>
            <w:r>
              <w:rPr>
                <w:rFonts w:ascii="Arial" w:eastAsia="Arial" w:hAnsi="Arial" w:cs="Arial"/>
                <w:w w:val="110"/>
                <w:sz w:val="20"/>
                <w:szCs w:val="20"/>
              </w:rPr>
              <w:t>at</w:t>
            </w:r>
            <w:r>
              <w:rPr>
                <w:rFonts w:ascii="Arial" w:eastAsia="Arial" w:hAnsi="Arial" w:cs="Arial"/>
                <w:spacing w:val="-1"/>
                <w:w w:val="110"/>
                <w:sz w:val="20"/>
                <w:szCs w:val="20"/>
              </w:rPr>
              <w:t>i</w:t>
            </w:r>
            <w:r>
              <w:rPr>
                <w:rFonts w:ascii="Arial" w:eastAsia="Arial" w:hAnsi="Arial" w:cs="Arial"/>
                <w:w w:val="101"/>
                <w:sz w:val="20"/>
                <w:szCs w:val="20"/>
              </w:rPr>
              <w:t>ons.</w:t>
            </w:r>
          </w:p>
        </w:tc>
      </w:tr>
      <w:tr w:rsidR="007A6C8F">
        <w:trPr>
          <w:trHeight w:hRule="exact" w:val="646"/>
        </w:trPr>
        <w:tc>
          <w:tcPr>
            <w:tcW w:w="9018"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w w:val="97"/>
              </w:rPr>
              <w:t>E</w:t>
            </w:r>
            <w:r>
              <w:rPr>
                <w:rFonts w:ascii="Arial" w:eastAsia="Arial" w:hAnsi="Arial" w:cs="Arial"/>
                <w:b/>
                <w:bCs/>
                <w:spacing w:val="1"/>
                <w:w w:val="97"/>
              </w:rPr>
              <w:t>l</w:t>
            </w:r>
            <w:r>
              <w:rPr>
                <w:rFonts w:ascii="Arial" w:eastAsia="Arial" w:hAnsi="Arial" w:cs="Arial"/>
                <w:b/>
                <w:bCs/>
                <w:w w:val="97"/>
              </w:rPr>
              <w:t>ectroanal</w:t>
            </w:r>
            <w:r>
              <w:rPr>
                <w:rFonts w:ascii="Arial" w:eastAsia="Arial" w:hAnsi="Arial" w:cs="Arial"/>
                <w:b/>
                <w:bCs/>
                <w:spacing w:val="1"/>
                <w:w w:val="97"/>
              </w:rPr>
              <w:t>y</w:t>
            </w:r>
            <w:r>
              <w:rPr>
                <w:rFonts w:ascii="Arial" w:eastAsia="Arial" w:hAnsi="Arial" w:cs="Arial"/>
                <w:b/>
                <w:bCs/>
                <w:w w:val="97"/>
              </w:rPr>
              <w:t>t</w:t>
            </w:r>
            <w:r>
              <w:rPr>
                <w:rFonts w:ascii="Arial" w:eastAsia="Arial" w:hAnsi="Arial" w:cs="Arial"/>
                <w:b/>
                <w:bCs/>
                <w:spacing w:val="1"/>
                <w:w w:val="97"/>
              </w:rPr>
              <w:t>i</w:t>
            </w:r>
            <w:r>
              <w:rPr>
                <w:rFonts w:ascii="Arial" w:eastAsia="Arial" w:hAnsi="Arial" w:cs="Arial"/>
                <w:b/>
                <w:bCs/>
                <w:w w:val="97"/>
              </w:rPr>
              <w:t>c</w:t>
            </w:r>
            <w:r>
              <w:rPr>
                <w:rFonts w:ascii="Arial" w:eastAsia="Arial" w:hAnsi="Arial" w:cs="Arial"/>
                <w:b/>
                <w:bCs/>
                <w:spacing w:val="1"/>
                <w:w w:val="97"/>
              </w:rPr>
              <w:t>a</w:t>
            </w:r>
            <w:r>
              <w:rPr>
                <w:rFonts w:ascii="Arial" w:eastAsia="Arial" w:hAnsi="Arial" w:cs="Arial"/>
                <w:b/>
                <w:bCs/>
                <w:w w:val="97"/>
              </w:rPr>
              <w:t>l</w:t>
            </w:r>
            <w:r>
              <w:rPr>
                <w:rFonts w:ascii="Arial" w:eastAsia="Arial" w:hAnsi="Arial" w:cs="Arial"/>
                <w:b/>
                <w:bCs/>
                <w:spacing w:val="13"/>
                <w:w w:val="97"/>
              </w:rPr>
              <w:t xml:space="preserve"> </w:t>
            </w:r>
            <w:r>
              <w:rPr>
                <w:rFonts w:ascii="Arial" w:eastAsia="Arial" w:hAnsi="Arial" w:cs="Arial"/>
                <w:b/>
                <w:bCs/>
              </w:rPr>
              <w:t>Metho</w:t>
            </w:r>
            <w:r>
              <w:rPr>
                <w:rFonts w:ascii="Arial" w:eastAsia="Arial" w:hAnsi="Arial" w:cs="Arial"/>
                <w:b/>
                <w:bCs/>
                <w:spacing w:val="-1"/>
              </w:rPr>
              <w:t>d</w:t>
            </w:r>
            <w:r>
              <w:rPr>
                <w:rFonts w:ascii="Arial" w:eastAsia="Arial" w:hAnsi="Arial" w:cs="Arial"/>
                <w:b/>
                <w:bCs/>
              </w:rPr>
              <w:t>s</w:t>
            </w:r>
          </w:p>
        </w:tc>
      </w:tr>
      <w:tr w:rsidR="007A6C8F">
        <w:trPr>
          <w:trHeight w:hRule="exact" w:val="611"/>
        </w:trPr>
        <w:tc>
          <w:tcPr>
            <w:tcW w:w="9018" w:type="dxa"/>
            <w:tcBorders>
              <w:top w:val="single" w:sz="4" w:space="0" w:color="FFD966"/>
              <w:left w:val="single" w:sz="4" w:space="0" w:color="FFD966"/>
              <w:bottom w:val="single" w:sz="4" w:space="0" w:color="FFD966"/>
              <w:right w:val="single" w:sz="4" w:space="0" w:color="FFD966"/>
            </w:tcBorders>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sz w:val="20"/>
                <w:szCs w:val="20"/>
              </w:rPr>
            </w:pPr>
            <w:r>
              <w:rPr>
                <w:rFonts w:ascii="Arial" w:eastAsia="Arial" w:hAnsi="Arial" w:cs="Arial"/>
                <w:w w:val="105"/>
                <w:sz w:val="20"/>
                <w:szCs w:val="20"/>
              </w:rPr>
              <w:t>Potent</w:t>
            </w:r>
            <w:r>
              <w:rPr>
                <w:rFonts w:ascii="Arial" w:eastAsia="Arial" w:hAnsi="Arial" w:cs="Arial"/>
                <w:spacing w:val="-1"/>
                <w:w w:val="105"/>
                <w:sz w:val="20"/>
                <w:szCs w:val="20"/>
              </w:rPr>
              <w:t>i</w:t>
            </w:r>
            <w:r>
              <w:rPr>
                <w:rFonts w:ascii="Arial" w:eastAsia="Arial" w:hAnsi="Arial" w:cs="Arial"/>
                <w:w w:val="105"/>
                <w:sz w:val="20"/>
                <w:szCs w:val="20"/>
              </w:rPr>
              <w:t>o</w:t>
            </w:r>
            <w:r>
              <w:rPr>
                <w:rFonts w:ascii="Arial" w:eastAsia="Arial" w:hAnsi="Arial" w:cs="Arial"/>
                <w:spacing w:val="1"/>
                <w:w w:val="105"/>
                <w:sz w:val="20"/>
                <w:szCs w:val="20"/>
              </w:rPr>
              <w:t>m</w:t>
            </w:r>
            <w:r>
              <w:rPr>
                <w:rFonts w:ascii="Arial" w:eastAsia="Arial" w:hAnsi="Arial" w:cs="Arial"/>
                <w:w w:val="105"/>
                <w:sz w:val="20"/>
                <w:szCs w:val="20"/>
              </w:rPr>
              <w:t>et</w:t>
            </w:r>
            <w:r>
              <w:rPr>
                <w:rFonts w:ascii="Arial" w:eastAsia="Arial" w:hAnsi="Arial" w:cs="Arial"/>
                <w:spacing w:val="-2"/>
                <w:w w:val="105"/>
                <w:sz w:val="20"/>
                <w:szCs w:val="20"/>
              </w:rPr>
              <w:t>r</w:t>
            </w:r>
            <w:r>
              <w:rPr>
                <w:rFonts w:ascii="Arial" w:eastAsia="Arial" w:hAnsi="Arial" w:cs="Arial"/>
                <w:w w:val="105"/>
                <w:sz w:val="20"/>
                <w:szCs w:val="20"/>
              </w:rPr>
              <w:t>y</w:t>
            </w:r>
            <w:r>
              <w:rPr>
                <w:rFonts w:ascii="Arial" w:eastAsia="Arial" w:hAnsi="Arial" w:cs="Arial"/>
                <w:spacing w:val="6"/>
                <w:w w:val="105"/>
                <w:sz w:val="20"/>
                <w:szCs w:val="20"/>
              </w:rPr>
              <w:t xml:space="preserve"> </w:t>
            </w:r>
            <w:r>
              <w:rPr>
                <w:rFonts w:ascii="Arial" w:eastAsia="Arial" w:hAnsi="Arial" w:cs="Arial"/>
                <w:sz w:val="20"/>
                <w:szCs w:val="20"/>
              </w:rPr>
              <w:t>&amp;</w:t>
            </w:r>
            <w:r>
              <w:rPr>
                <w:rFonts w:ascii="Arial" w:eastAsia="Arial" w:hAnsi="Arial" w:cs="Arial"/>
                <w:spacing w:val="-8"/>
                <w:sz w:val="20"/>
                <w:szCs w:val="20"/>
              </w:rPr>
              <w:t xml:space="preserve"> </w:t>
            </w:r>
            <w:r>
              <w:rPr>
                <w:rFonts w:ascii="Arial" w:eastAsia="Arial" w:hAnsi="Arial" w:cs="Arial"/>
                <w:spacing w:val="-1"/>
                <w:sz w:val="20"/>
                <w:szCs w:val="20"/>
              </w:rPr>
              <w:t>V</w:t>
            </w:r>
            <w:r>
              <w:rPr>
                <w:rFonts w:ascii="Arial" w:eastAsia="Arial" w:hAnsi="Arial" w:cs="Arial"/>
                <w:w w:val="105"/>
                <w:sz w:val="20"/>
                <w:szCs w:val="20"/>
              </w:rPr>
              <w:t>ol</w:t>
            </w:r>
            <w:r>
              <w:rPr>
                <w:rFonts w:ascii="Arial" w:eastAsia="Arial" w:hAnsi="Arial" w:cs="Arial"/>
                <w:w w:val="109"/>
                <w:sz w:val="20"/>
                <w:szCs w:val="20"/>
              </w:rPr>
              <w:t>t</w:t>
            </w:r>
            <w:r>
              <w:rPr>
                <w:rFonts w:ascii="Arial" w:eastAsia="Arial" w:hAnsi="Arial" w:cs="Arial"/>
                <w:spacing w:val="-1"/>
                <w:w w:val="109"/>
                <w:sz w:val="20"/>
                <w:szCs w:val="20"/>
              </w:rPr>
              <w:t>a</w:t>
            </w:r>
            <w:r>
              <w:rPr>
                <w:rFonts w:ascii="Arial" w:eastAsia="Arial" w:hAnsi="Arial" w:cs="Arial"/>
                <w:spacing w:val="-1"/>
                <w:w w:val="102"/>
                <w:sz w:val="20"/>
                <w:szCs w:val="20"/>
              </w:rPr>
              <w:t>mm</w:t>
            </w:r>
            <w:r>
              <w:rPr>
                <w:rFonts w:ascii="Arial" w:eastAsia="Arial" w:hAnsi="Arial" w:cs="Arial"/>
                <w:w w:val="111"/>
                <w:sz w:val="20"/>
                <w:szCs w:val="20"/>
              </w:rPr>
              <w:t>etry</w:t>
            </w:r>
          </w:p>
        </w:tc>
      </w:tr>
      <w:tr w:rsidR="007A6C8F">
        <w:trPr>
          <w:trHeight w:hRule="exact" w:val="646"/>
        </w:trPr>
        <w:tc>
          <w:tcPr>
            <w:tcW w:w="9018"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spacing w:val="-1"/>
                <w:w w:val="95"/>
              </w:rPr>
              <w:t>Rad</w:t>
            </w:r>
            <w:r>
              <w:rPr>
                <w:rFonts w:ascii="Arial" w:eastAsia="Arial" w:hAnsi="Arial" w:cs="Arial"/>
                <w:b/>
                <w:bCs/>
                <w:w w:val="95"/>
              </w:rPr>
              <w:t>i</w:t>
            </w:r>
            <w:r>
              <w:rPr>
                <w:rFonts w:ascii="Arial" w:eastAsia="Arial" w:hAnsi="Arial" w:cs="Arial"/>
                <w:b/>
                <w:bCs/>
                <w:spacing w:val="-2"/>
                <w:w w:val="95"/>
              </w:rPr>
              <w:t>o</w:t>
            </w:r>
            <w:r>
              <w:rPr>
                <w:rFonts w:ascii="Arial" w:eastAsia="Arial" w:hAnsi="Arial" w:cs="Arial"/>
                <w:b/>
                <w:bCs/>
                <w:w w:val="95"/>
              </w:rPr>
              <w:t>ch</w:t>
            </w:r>
            <w:r>
              <w:rPr>
                <w:rFonts w:ascii="Arial" w:eastAsia="Arial" w:hAnsi="Arial" w:cs="Arial"/>
                <w:b/>
                <w:bCs/>
                <w:spacing w:val="-2"/>
                <w:w w:val="95"/>
              </w:rPr>
              <w:t>e</w:t>
            </w:r>
            <w:r>
              <w:rPr>
                <w:rFonts w:ascii="Arial" w:eastAsia="Arial" w:hAnsi="Arial" w:cs="Arial"/>
                <w:b/>
                <w:bCs/>
                <w:spacing w:val="-1"/>
                <w:w w:val="95"/>
              </w:rPr>
              <w:t>m</w:t>
            </w:r>
            <w:r>
              <w:rPr>
                <w:rFonts w:ascii="Arial" w:eastAsia="Arial" w:hAnsi="Arial" w:cs="Arial"/>
                <w:b/>
                <w:bCs/>
                <w:w w:val="95"/>
              </w:rPr>
              <w:t>i</w:t>
            </w:r>
            <w:r>
              <w:rPr>
                <w:rFonts w:ascii="Arial" w:eastAsia="Arial" w:hAnsi="Arial" w:cs="Arial"/>
                <w:b/>
                <w:bCs/>
                <w:spacing w:val="-1"/>
                <w:w w:val="95"/>
              </w:rPr>
              <w:t>ca</w:t>
            </w:r>
            <w:r>
              <w:rPr>
                <w:rFonts w:ascii="Arial" w:eastAsia="Arial" w:hAnsi="Arial" w:cs="Arial"/>
                <w:b/>
                <w:bCs/>
                <w:w w:val="95"/>
              </w:rPr>
              <w:t>l</w:t>
            </w:r>
            <w:r>
              <w:rPr>
                <w:rFonts w:ascii="Arial" w:eastAsia="Arial" w:hAnsi="Arial" w:cs="Arial"/>
                <w:b/>
                <w:bCs/>
                <w:spacing w:val="47"/>
                <w:w w:val="95"/>
              </w:rPr>
              <w:t xml:space="preserve"> </w:t>
            </w:r>
            <w:r>
              <w:rPr>
                <w:rFonts w:ascii="Arial" w:eastAsia="Arial" w:hAnsi="Arial" w:cs="Arial"/>
                <w:b/>
                <w:bCs/>
                <w:w w:val="95"/>
              </w:rPr>
              <w:t>Met</w:t>
            </w:r>
            <w:r>
              <w:rPr>
                <w:rFonts w:ascii="Arial" w:eastAsia="Arial" w:hAnsi="Arial" w:cs="Arial"/>
                <w:b/>
                <w:bCs/>
                <w:spacing w:val="1"/>
                <w:w w:val="95"/>
              </w:rPr>
              <w:t>h</w:t>
            </w:r>
            <w:r>
              <w:rPr>
                <w:rFonts w:ascii="Arial" w:eastAsia="Arial" w:hAnsi="Arial" w:cs="Arial"/>
                <w:b/>
                <w:bCs/>
                <w:w w:val="95"/>
              </w:rPr>
              <w:t>ods:</w:t>
            </w:r>
            <w:r>
              <w:rPr>
                <w:rFonts w:ascii="Arial" w:eastAsia="Arial" w:hAnsi="Arial" w:cs="Arial"/>
                <w:b/>
                <w:bCs/>
                <w:spacing w:val="4"/>
                <w:w w:val="95"/>
              </w:rPr>
              <w:t xml:space="preserve"> </w:t>
            </w:r>
            <w:r>
              <w:rPr>
                <w:rFonts w:ascii="Arial" w:eastAsia="Arial" w:hAnsi="Arial" w:cs="Arial"/>
                <w:b/>
                <w:bCs/>
              </w:rPr>
              <w:t>E</w:t>
            </w:r>
            <w:r>
              <w:rPr>
                <w:rFonts w:ascii="Arial" w:eastAsia="Arial" w:hAnsi="Arial" w:cs="Arial"/>
                <w:b/>
                <w:bCs/>
                <w:spacing w:val="1"/>
              </w:rPr>
              <w:t>l</w:t>
            </w:r>
            <w:r>
              <w:rPr>
                <w:rFonts w:ascii="Arial" w:eastAsia="Arial" w:hAnsi="Arial" w:cs="Arial"/>
                <w:b/>
                <w:bCs/>
              </w:rPr>
              <w:t>em</w:t>
            </w:r>
            <w:r>
              <w:rPr>
                <w:rFonts w:ascii="Arial" w:eastAsia="Arial" w:hAnsi="Arial" w:cs="Arial"/>
                <w:b/>
                <w:bCs/>
                <w:spacing w:val="1"/>
              </w:rPr>
              <w:t>e</w:t>
            </w:r>
            <w:r>
              <w:rPr>
                <w:rFonts w:ascii="Arial" w:eastAsia="Arial" w:hAnsi="Arial" w:cs="Arial"/>
                <w:b/>
                <w:bCs/>
              </w:rPr>
              <w:t>ntary</w:t>
            </w:r>
            <w:r>
              <w:rPr>
                <w:rFonts w:ascii="Arial" w:eastAsia="Arial" w:hAnsi="Arial" w:cs="Arial"/>
                <w:b/>
                <w:bCs/>
                <w:spacing w:val="-21"/>
              </w:rPr>
              <w:t xml:space="preserve"> </w:t>
            </w:r>
            <w:r>
              <w:rPr>
                <w:rFonts w:ascii="Arial" w:eastAsia="Arial" w:hAnsi="Arial" w:cs="Arial"/>
                <w:b/>
                <w:bCs/>
              </w:rPr>
              <w:t>A</w:t>
            </w:r>
            <w:r>
              <w:rPr>
                <w:rFonts w:ascii="Arial" w:eastAsia="Arial" w:hAnsi="Arial" w:cs="Arial"/>
                <w:b/>
                <w:bCs/>
                <w:spacing w:val="-1"/>
              </w:rPr>
              <w:t>n</w:t>
            </w:r>
            <w:r>
              <w:rPr>
                <w:rFonts w:ascii="Arial" w:eastAsia="Arial" w:hAnsi="Arial" w:cs="Arial"/>
                <w:b/>
                <w:bCs/>
              </w:rPr>
              <w:t>a</w:t>
            </w:r>
            <w:r>
              <w:rPr>
                <w:rFonts w:ascii="Arial" w:eastAsia="Arial" w:hAnsi="Arial" w:cs="Arial"/>
                <w:b/>
                <w:bCs/>
                <w:spacing w:val="1"/>
              </w:rPr>
              <w:t>l</w:t>
            </w:r>
            <w:r>
              <w:rPr>
                <w:rFonts w:ascii="Arial" w:eastAsia="Arial" w:hAnsi="Arial" w:cs="Arial"/>
                <w:b/>
                <w:bCs/>
              </w:rPr>
              <w:t>ysis</w:t>
            </w:r>
          </w:p>
        </w:tc>
      </w:tr>
      <w:tr w:rsidR="007A6C8F">
        <w:trPr>
          <w:trHeight w:hRule="exact" w:val="610"/>
        </w:trPr>
        <w:tc>
          <w:tcPr>
            <w:tcW w:w="9018" w:type="dxa"/>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240" w:lineRule="auto"/>
              <w:ind w:left="102" w:right="-20"/>
              <w:rPr>
                <w:rFonts w:ascii="Arial" w:eastAsia="Arial" w:hAnsi="Arial" w:cs="Arial"/>
                <w:sz w:val="20"/>
                <w:szCs w:val="20"/>
              </w:rPr>
            </w:pPr>
            <w:r>
              <w:rPr>
                <w:rFonts w:ascii="Arial" w:eastAsia="Arial" w:hAnsi="Arial" w:cs="Arial"/>
                <w:spacing w:val="1"/>
                <w:sz w:val="20"/>
                <w:szCs w:val="20"/>
              </w:rPr>
              <w:t>X</w:t>
            </w:r>
            <w:r>
              <w:rPr>
                <w:rFonts w:ascii="Arial" w:eastAsia="Arial" w:hAnsi="Arial" w:cs="Arial"/>
                <w:sz w:val="20"/>
                <w:szCs w:val="20"/>
              </w:rPr>
              <w:t>-r</w:t>
            </w:r>
            <w:r>
              <w:rPr>
                <w:rFonts w:ascii="Arial" w:eastAsia="Arial" w:hAnsi="Arial" w:cs="Arial"/>
                <w:spacing w:val="-1"/>
                <w:sz w:val="20"/>
                <w:szCs w:val="20"/>
              </w:rPr>
              <w:t>a</w:t>
            </w:r>
            <w:r>
              <w:rPr>
                <w:rFonts w:ascii="Arial" w:eastAsia="Arial" w:hAnsi="Arial" w:cs="Arial"/>
                <w:sz w:val="20"/>
                <w:szCs w:val="20"/>
              </w:rPr>
              <w:t>y</w:t>
            </w:r>
            <w:r>
              <w:rPr>
                <w:rFonts w:ascii="Arial" w:eastAsia="Arial" w:hAnsi="Arial" w:cs="Arial"/>
                <w:spacing w:val="3"/>
                <w:sz w:val="20"/>
                <w:szCs w:val="20"/>
              </w:rPr>
              <w:t xml:space="preserve"> </w:t>
            </w:r>
            <w:r>
              <w:rPr>
                <w:rFonts w:ascii="Arial" w:eastAsia="Arial" w:hAnsi="Arial" w:cs="Arial"/>
                <w:sz w:val="20"/>
                <w:szCs w:val="20"/>
              </w:rPr>
              <w:t>ana</w:t>
            </w:r>
            <w:r>
              <w:rPr>
                <w:rFonts w:ascii="Arial" w:eastAsia="Arial" w:hAnsi="Arial" w:cs="Arial"/>
                <w:spacing w:val="-1"/>
                <w:sz w:val="20"/>
                <w:szCs w:val="20"/>
              </w:rPr>
              <w:t>l</w:t>
            </w:r>
            <w:r>
              <w:rPr>
                <w:rFonts w:ascii="Arial" w:eastAsia="Arial" w:hAnsi="Arial" w:cs="Arial"/>
                <w:sz w:val="20"/>
                <w:szCs w:val="20"/>
              </w:rPr>
              <w:t>ys</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1"/>
                <w:sz w:val="20"/>
                <w:szCs w:val="20"/>
              </w:rPr>
              <w:t>e</w:t>
            </w:r>
            <w:r>
              <w:rPr>
                <w:rFonts w:ascii="Arial" w:eastAsia="Arial" w:hAnsi="Arial" w:cs="Arial"/>
                <w:sz w:val="20"/>
                <w:szCs w:val="20"/>
              </w:rPr>
              <w:t>lectron</w:t>
            </w:r>
            <w:r>
              <w:rPr>
                <w:rFonts w:ascii="Arial" w:eastAsia="Arial" w:hAnsi="Arial" w:cs="Arial"/>
                <w:spacing w:val="28"/>
                <w:sz w:val="20"/>
                <w:szCs w:val="20"/>
              </w:rPr>
              <w:t xml:space="preserve"> </w:t>
            </w:r>
            <w:r>
              <w:rPr>
                <w:rFonts w:ascii="Arial" w:eastAsia="Arial" w:hAnsi="Arial" w:cs="Arial"/>
                <w:sz w:val="20"/>
                <w:szCs w:val="20"/>
              </w:rPr>
              <w:t>sp</w:t>
            </w:r>
            <w:r>
              <w:rPr>
                <w:rFonts w:ascii="Arial" w:eastAsia="Arial" w:hAnsi="Arial" w:cs="Arial"/>
                <w:spacing w:val="-1"/>
                <w:sz w:val="20"/>
                <w:szCs w:val="20"/>
              </w:rPr>
              <w:t>e</w:t>
            </w:r>
            <w:r>
              <w:rPr>
                <w:rFonts w:ascii="Arial" w:eastAsia="Arial" w:hAnsi="Arial" w:cs="Arial"/>
                <w:sz w:val="20"/>
                <w:szCs w:val="20"/>
              </w:rPr>
              <w:t>ctr</w:t>
            </w:r>
            <w:r>
              <w:rPr>
                <w:rFonts w:ascii="Arial" w:eastAsia="Arial" w:hAnsi="Arial" w:cs="Arial"/>
                <w:spacing w:val="1"/>
                <w:sz w:val="20"/>
                <w:szCs w:val="20"/>
              </w:rPr>
              <w:t>o</w:t>
            </w:r>
            <w:r>
              <w:rPr>
                <w:rFonts w:ascii="Arial" w:eastAsia="Arial" w:hAnsi="Arial" w:cs="Arial"/>
                <w:spacing w:val="-1"/>
                <w:sz w:val="20"/>
                <w:szCs w:val="20"/>
              </w:rPr>
              <w:t>sco</w:t>
            </w:r>
            <w:r>
              <w:rPr>
                <w:rFonts w:ascii="Arial" w:eastAsia="Arial" w:hAnsi="Arial" w:cs="Arial"/>
                <w:sz w:val="20"/>
                <w:szCs w:val="20"/>
              </w:rPr>
              <w:t>py</w:t>
            </w:r>
            <w:r>
              <w:rPr>
                <w:rFonts w:ascii="Arial" w:eastAsia="Arial" w:hAnsi="Arial" w:cs="Arial"/>
                <w:spacing w:val="20"/>
                <w:sz w:val="20"/>
                <w:szCs w:val="20"/>
              </w:rPr>
              <w:t xml:space="preserve"> </w:t>
            </w:r>
            <w:r>
              <w:rPr>
                <w:rFonts w:ascii="Arial" w:eastAsia="Arial" w:hAnsi="Arial" w:cs="Arial"/>
                <w:spacing w:val="-1"/>
                <w:sz w:val="20"/>
                <w:szCs w:val="20"/>
              </w:rPr>
              <w:t>(</w:t>
            </w:r>
            <w:r>
              <w:rPr>
                <w:rFonts w:ascii="Arial" w:eastAsia="Arial" w:hAnsi="Arial" w:cs="Arial"/>
                <w:sz w:val="20"/>
                <w:szCs w:val="20"/>
              </w:rPr>
              <w:t>surface</w:t>
            </w:r>
            <w:r>
              <w:rPr>
                <w:rFonts w:ascii="Arial" w:eastAsia="Arial" w:hAnsi="Arial" w:cs="Arial"/>
                <w:spacing w:val="18"/>
                <w:sz w:val="20"/>
                <w:szCs w:val="20"/>
              </w:rPr>
              <w:t xml:space="preserve"> </w:t>
            </w:r>
            <w:r>
              <w:rPr>
                <w:rFonts w:ascii="Arial" w:eastAsia="Arial" w:hAnsi="Arial" w:cs="Arial"/>
                <w:spacing w:val="-2"/>
                <w:w w:val="97"/>
                <w:sz w:val="20"/>
                <w:szCs w:val="20"/>
              </w:rPr>
              <w:t>a</w:t>
            </w:r>
            <w:r>
              <w:rPr>
                <w:rFonts w:ascii="Arial" w:eastAsia="Arial" w:hAnsi="Arial" w:cs="Arial"/>
                <w:w w:val="102"/>
                <w:sz w:val="20"/>
                <w:szCs w:val="20"/>
              </w:rPr>
              <w:t>nalysi</w:t>
            </w:r>
            <w:r>
              <w:rPr>
                <w:rFonts w:ascii="Arial" w:eastAsia="Arial" w:hAnsi="Arial" w:cs="Arial"/>
                <w:w w:val="98"/>
                <w:sz w:val="20"/>
                <w:szCs w:val="20"/>
              </w:rPr>
              <w:t>s)</w:t>
            </w:r>
          </w:p>
        </w:tc>
      </w:tr>
      <w:tr w:rsidR="007A6C8F">
        <w:trPr>
          <w:trHeight w:hRule="exact" w:val="407"/>
        </w:trPr>
        <w:tc>
          <w:tcPr>
            <w:tcW w:w="9018"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E052D2">
            <w:pPr>
              <w:spacing w:before="5" w:after="0" w:line="240" w:lineRule="auto"/>
              <w:ind w:left="102" w:right="-20"/>
              <w:rPr>
                <w:rFonts w:ascii="Arial" w:eastAsia="Arial" w:hAnsi="Arial" w:cs="Arial"/>
              </w:rPr>
            </w:pPr>
            <w:r>
              <w:rPr>
                <w:rFonts w:ascii="Arial" w:eastAsia="Arial" w:hAnsi="Arial" w:cs="Arial"/>
                <w:b/>
                <w:bCs/>
              </w:rPr>
              <w:t>Referen</w:t>
            </w:r>
            <w:r>
              <w:rPr>
                <w:rFonts w:ascii="Arial" w:eastAsia="Arial" w:hAnsi="Arial" w:cs="Arial"/>
                <w:b/>
                <w:bCs/>
                <w:spacing w:val="1"/>
              </w:rPr>
              <w:t>c</w:t>
            </w:r>
            <w:r>
              <w:rPr>
                <w:rFonts w:ascii="Arial" w:eastAsia="Arial" w:hAnsi="Arial" w:cs="Arial"/>
                <w:b/>
                <w:bCs/>
              </w:rPr>
              <w:t>e</w:t>
            </w:r>
            <w:r>
              <w:rPr>
                <w:rFonts w:ascii="Arial" w:eastAsia="Arial" w:hAnsi="Arial" w:cs="Arial"/>
                <w:b/>
                <w:bCs/>
                <w:spacing w:val="-22"/>
              </w:rPr>
              <w:t xml:space="preserve"> </w:t>
            </w:r>
            <w:r>
              <w:rPr>
                <w:rFonts w:ascii="Arial" w:eastAsia="Arial" w:hAnsi="Arial" w:cs="Arial"/>
                <w:b/>
                <w:bCs/>
              </w:rPr>
              <w:t>Book</w:t>
            </w:r>
          </w:p>
        </w:tc>
      </w:tr>
      <w:tr w:rsidR="007A6C8F">
        <w:trPr>
          <w:trHeight w:hRule="exact" w:val="4331"/>
        </w:trPr>
        <w:tc>
          <w:tcPr>
            <w:tcW w:w="9018" w:type="dxa"/>
            <w:tcBorders>
              <w:top w:val="single" w:sz="4" w:space="0" w:color="FFD966"/>
              <w:left w:val="single" w:sz="4" w:space="0" w:color="FFD966"/>
              <w:bottom w:val="single" w:sz="4" w:space="0" w:color="FFD966"/>
              <w:right w:val="single" w:sz="4" w:space="0" w:color="FFD966"/>
            </w:tcBorders>
          </w:tcPr>
          <w:p w:rsidR="007A6C8F" w:rsidRDefault="00E052D2">
            <w:pPr>
              <w:tabs>
                <w:tab w:val="left" w:pos="840"/>
              </w:tabs>
              <w:spacing w:before="3" w:after="0" w:line="240" w:lineRule="auto"/>
              <w:ind w:left="27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D.A.</w:t>
            </w:r>
            <w:r>
              <w:rPr>
                <w:rFonts w:ascii="Arial" w:eastAsia="Arial" w:hAnsi="Arial" w:cs="Arial"/>
                <w:color w:val="000000"/>
                <w:spacing w:val="34"/>
                <w:sz w:val="20"/>
                <w:szCs w:val="20"/>
              </w:rPr>
              <w:t xml:space="preserve"> </w:t>
            </w:r>
            <w:r>
              <w:rPr>
                <w:rFonts w:ascii="Arial" w:eastAsia="Arial" w:hAnsi="Arial" w:cs="Arial"/>
                <w:color w:val="000000"/>
                <w:sz w:val="20"/>
                <w:szCs w:val="20"/>
              </w:rPr>
              <w:t>S</w:t>
            </w:r>
            <w:r>
              <w:rPr>
                <w:rFonts w:ascii="Arial" w:eastAsia="Arial" w:hAnsi="Arial" w:cs="Arial"/>
                <w:color w:val="000000"/>
                <w:spacing w:val="-1"/>
                <w:sz w:val="20"/>
                <w:szCs w:val="20"/>
              </w:rPr>
              <w:t>k</w:t>
            </w:r>
            <w:r>
              <w:rPr>
                <w:rFonts w:ascii="Arial" w:eastAsia="Arial" w:hAnsi="Arial" w:cs="Arial"/>
                <w:color w:val="000000"/>
                <w:sz w:val="20"/>
                <w:szCs w:val="20"/>
              </w:rPr>
              <w:t>o</w:t>
            </w:r>
            <w:r>
              <w:rPr>
                <w:rFonts w:ascii="Arial" w:eastAsia="Arial" w:hAnsi="Arial" w:cs="Arial"/>
                <w:color w:val="000000"/>
                <w:spacing w:val="1"/>
                <w:sz w:val="20"/>
                <w:szCs w:val="20"/>
              </w:rPr>
              <w:t>o</w:t>
            </w:r>
            <w:r>
              <w:rPr>
                <w:rFonts w:ascii="Arial" w:eastAsia="Arial" w:hAnsi="Arial" w:cs="Arial"/>
                <w:color w:val="000000"/>
                <w:spacing w:val="-2"/>
                <w:sz w:val="20"/>
                <w:szCs w:val="20"/>
              </w:rPr>
              <w:t>g</w:t>
            </w:r>
            <w:r>
              <w:rPr>
                <w:rFonts w:ascii="Arial" w:eastAsia="Arial" w:hAnsi="Arial" w:cs="Arial"/>
                <w:color w:val="000000"/>
                <w:sz w:val="20"/>
                <w:szCs w:val="20"/>
              </w:rPr>
              <w:t>,</w:t>
            </w:r>
            <w:r>
              <w:rPr>
                <w:rFonts w:ascii="Arial" w:eastAsia="Arial" w:hAnsi="Arial" w:cs="Arial"/>
                <w:color w:val="000000"/>
                <w:spacing w:val="27"/>
                <w:sz w:val="20"/>
                <w:szCs w:val="20"/>
              </w:rPr>
              <w:t xml:space="preserve"> </w:t>
            </w:r>
            <w:r>
              <w:rPr>
                <w:rFonts w:ascii="Arial" w:eastAsia="Arial" w:hAnsi="Arial" w:cs="Arial"/>
                <w:color w:val="000000"/>
                <w:spacing w:val="-1"/>
                <w:sz w:val="20"/>
                <w:szCs w:val="20"/>
              </w:rPr>
              <w:t>F</w:t>
            </w:r>
            <w:r>
              <w:rPr>
                <w:rFonts w:ascii="Arial" w:eastAsia="Arial" w:hAnsi="Arial" w:cs="Arial"/>
                <w:color w:val="000000"/>
                <w:sz w:val="20"/>
                <w:szCs w:val="20"/>
              </w:rPr>
              <w:t>.</w:t>
            </w:r>
            <w:r>
              <w:rPr>
                <w:rFonts w:ascii="Arial" w:eastAsia="Arial" w:hAnsi="Arial" w:cs="Arial"/>
                <w:color w:val="000000"/>
                <w:spacing w:val="1"/>
                <w:sz w:val="20"/>
                <w:szCs w:val="20"/>
              </w:rPr>
              <w:t>J</w:t>
            </w:r>
            <w:r>
              <w:rPr>
                <w:rFonts w:ascii="Arial" w:eastAsia="Arial" w:hAnsi="Arial" w:cs="Arial"/>
                <w:color w:val="000000"/>
                <w:sz w:val="20"/>
                <w:szCs w:val="20"/>
              </w:rPr>
              <w:t>.</w:t>
            </w:r>
            <w:r>
              <w:rPr>
                <w:rFonts w:ascii="Arial" w:eastAsia="Arial" w:hAnsi="Arial" w:cs="Arial"/>
                <w:color w:val="000000"/>
                <w:spacing w:val="48"/>
                <w:sz w:val="20"/>
                <w:szCs w:val="20"/>
              </w:rPr>
              <w:t xml:space="preserve"> </w:t>
            </w:r>
            <w:r>
              <w:rPr>
                <w:rFonts w:ascii="Arial" w:eastAsia="Arial" w:hAnsi="Arial" w:cs="Arial"/>
                <w:color w:val="000000"/>
                <w:spacing w:val="-1"/>
                <w:sz w:val="20"/>
                <w:szCs w:val="20"/>
              </w:rPr>
              <w:t>H</w:t>
            </w:r>
            <w:r>
              <w:rPr>
                <w:rFonts w:ascii="Arial" w:eastAsia="Arial" w:hAnsi="Arial" w:cs="Arial"/>
                <w:color w:val="000000"/>
                <w:sz w:val="20"/>
                <w:szCs w:val="20"/>
              </w:rPr>
              <w:t>oller</w:t>
            </w:r>
            <w:r>
              <w:rPr>
                <w:rFonts w:ascii="Arial" w:eastAsia="Arial" w:hAnsi="Arial" w:cs="Arial"/>
                <w:color w:val="000000"/>
                <w:spacing w:val="50"/>
                <w:sz w:val="20"/>
                <w:szCs w:val="20"/>
              </w:rPr>
              <w:t xml:space="preserve"> </w:t>
            </w:r>
            <w:r>
              <w:rPr>
                <w:rFonts w:ascii="Arial" w:eastAsia="Arial" w:hAnsi="Arial" w:cs="Arial"/>
                <w:color w:val="000000"/>
                <w:sz w:val="20"/>
                <w:szCs w:val="20"/>
              </w:rPr>
              <w:t>&amp;</w:t>
            </w:r>
            <w:r>
              <w:rPr>
                <w:rFonts w:ascii="Arial" w:eastAsia="Arial" w:hAnsi="Arial" w:cs="Arial"/>
                <w:color w:val="000000"/>
                <w:spacing w:val="27"/>
                <w:sz w:val="20"/>
                <w:szCs w:val="20"/>
              </w:rPr>
              <w:t xml:space="preserve"> </w:t>
            </w:r>
            <w:r>
              <w:rPr>
                <w:rFonts w:ascii="Arial" w:eastAsia="Arial" w:hAnsi="Arial" w:cs="Arial"/>
                <w:color w:val="000000"/>
                <w:sz w:val="20"/>
                <w:szCs w:val="20"/>
              </w:rPr>
              <w:t>S.</w:t>
            </w:r>
            <w:r>
              <w:rPr>
                <w:rFonts w:ascii="Arial" w:eastAsia="Arial" w:hAnsi="Arial" w:cs="Arial"/>
                <w:color w:val="000000"/>
                <w:spacing w:val="24"/>
                <w:sz w:val="20"/>
                <w:szCs w:val="20"/>
              </w:rPr>
              <w:t xml:space="preserve"> </w:t>
            </w:r>
            <w:r>
              <w:rPr>
                <w:rFonts w:ascii="Arial" w:eastAsia="Arial" w:hAnsi="Arial" w:cs="Arial"/>
                <w:color w:val="000000"/>
                <w:sz w:val="20"/>
                <w:szCs w:val="20"/>
              </w:rPr>
              <w:t>C</w:t>
            </w:r>
            <w:r>
              <w:rPr>
                <w:rFonts w:ascii="Arial" w:eastAsia="Arial" w:hAnsi="Arial" w:cs="Arial"/>
                <w:color w:val="000000"/>
                <w:spacing w:val="-1"/>
                <w:sz w:val="20"/>
                <w:szCs w:val="20"/>
              </w:rPr>
              <w:t>r</w:t>
            </w:r>
            <w:r>
              <w:rPr>
                <w:rFonts w:ascii="Arial" w:eastAsia="Arial" w:hAnsi="Arial" w:cs="Arial"/>
                <w:color w:val="000000"/>
                <w:sz w:val="20"/>
                <w:szCs w:val="20"/>
              </w:rPr>
              <w:t>ouch</w:t>
            </w:r>
            <w:r>
              <w:rPr>
                <w:rFonts w:ascii="Arial" w:eastAsia="Arial" w:hAnsi="Arial" w:cs="Arial"/>
                <w:color w:val="000000"/>
                <w:spacing w:val="34"/>
                <w:sz w:val="20"/>
                <w:szCs w:val="20"/>
              </w:rPr>
              <w:t xml:space="preserve"> </w:t>
            </w:r>
            <w:r>
              <w:rPr>
                <w:rFonts w:ascii="Arial" w:eastAsia="Arial" w:hAnsi="Arial" w:cs="Arial"/>
                <w:color w:val="000000"/>
                <w:sz w:val="20"/>
                <w:szCs w:val="20"/>
              </w:rPr>
              <w:t>(</w:t>
            </w:r>
            <w:r>
              <w:rPr>
                <w:rFonts w:ascii="Arial" w:eastAsia="Arial" w:hAnsi="Arial" w:cs="Arial"/>
                <w:color w:val="000000"/>
                <w:spacing w:val="-2"/>
                <w:sz w:val="20"/>
                <w:szCs w:val="20"/>
              </w:rPr>
              <w:t>I</w:t>
            </w:r>
            <w:r>
              <w:rPr>
                <w:rFonts w:ascii="Arial" w:eastAsia="Arial" w:hAnsi="Arial" w:cs="Arial"/>
                <w:color w:val="000000"/>
                <w:sz w:val="20"/>
                <w:szCs w:val="20"/>
              </w:rPr>
              <w:t>S</w:t>
            </w:r>
            <w:r>
              <w:rPr>
                <w:rFonts w:ascii="Arial" w:eastAsia="Arial" w:hAnsi="Arial" w:cs="Arial"/>
                <w:color w:val="000000"/>
                <w:spacing w:val="1"/>
                <w:sz w:val="20"/>
                <w:szCs w:val="20"/>
              </w:rPr>
              <w:t>B</w:t>
            </w:r>
            <w:r>
              <w:rPr>
                <w:rFonts w:ascii="Arial" w:eastAsia="Arial" w:hAnsi="Arial" w:cs="Arial"/>
                <w:color w:val="000000"/>
                <w:sz w:val="20"/>
                <w:szCs w:val="20"/>
              </w:rPr>
              <w:t>N</w:t>
            </w:r>
            <w:r>
              <w:rPr>
                <w:rFonts w:ascii="Arial" w:eastAsia="Arial" w:hAnsi="Arial" w:cs="Arial"/>
                <w:color w:val="000000"/>
                <w:spacing w:val="2"/>
                <w:sz w:val="20"/>
                <w:szCs w:val="20"/>
              </w:rPr>
              <w:t xml:space="preserve"> </w:t>
            </w:r>
            <w:r>
              <w:rPr>
                <w:rFonts w:ascii="Arial" w:eastAsia="Arial" w:hAnsi="Arial" w:cs="Arial"/>
                <w:color w:val="000000"/>
                <w:spacing w:val="3"/>
                <w:w w:val="108"/>
                <w:sz w:val="20"/>
                <w:szCs w:val="20"/>
              </w:rPr>
              <w:t>0</w:t>
            </w:r>
            <w:r>
              <w:rPr>
                <w:rFonts w:ascii="Arial" w:eastAsia="Arial" w:hAnsi="Arial" w:cs="Arial"/>
                <w:color w:val="000000"/>
                <w:spacing w:val="-1"/>
                <w:w w:val="108"/>
                <w:sz w:val="20"/>
                <w:szCs w:val="20"/>
              </w:rPr>
              <w:t>-4</w:t>
            </w:r>
            <w:r>
              <w:rPr>
                <w:rFonts w:ascii="Arial" w:eastAsia="Arial" w:hAnsi="Arial" w:cs="Arial"/>
                <w:color w:val="000000"/>
                <w:w w:val="108"/>
                <w:sz w:val="20"/>
                <w:szCs w:val="20"/>
              </w:rPr>
              <w:t>95-</w:t>
            </w:r>
            <w:r>
              <w:rPr>
                <w:rFonts w:ascii="Arial" w:eastAsia="Arial" w:hAnsi="Arial" w:cs="Arial"/>
                <w:color w:val="000000"/>
                <w:spacing w:val="-1"/>
                <w:w w:val="108"/>
                <w:sz w:val="20"/>
                <w:szCs w:val="20"/>
              </w:rPr>
              <w:t>0</w:t>
            </w:r>
            <w:r>
              <w:rPr>
                <w:rFonts w:ascii="Arial" w:eastAsia="Arial" w:hAnsi="Arial" w:cs="Arial"/>
                <w:color w:val="000000"/>
                <w:w w:val="108"/>
                <w:sz w:val="20"/>
                <w:szCs w:val="20"/>
              </w:rPr>
              <w:t>12</w:t>
            </w:r>
            <w:r>
              <w:rPr>
                <w:rFonts w:ascii="Arial" w:eastAsia="Arial" w:hAnsi="Arial" w:cs="Arial"/>
                <w:color w:val="000000"/>
                <w:spacing w:val="-1"/>
                <w:w w:val="108"/>
                <w:sz w:val="20"/>
                <w:szCs w:val="20"/>
              </w:rPr>
              <w:t>0</w:t>
            </w:r>
            <w:r>
              <w:rPr>
                <w:rFonts w:ascii="Arial" w:eastAsia="Arial" w:hAnsi="Arial" w:cs="Arial"/>
                <w:color w:val="000000"/>
                <w:spacing w:val="1"/>
                <w:w w:val="108"/>
                <w:sz w:val="20"/>
                <w:szCs w:val="20"/>
              </w:rPr>
              <w:t>1</w:t>
            </w:r>
            <w:r>
              <w:rPr>
                <w:rFonts w:ascii="Arial" w:eastAsia="Arial" w:hAnsi="Arial" w:cs="Arial"/>
                <w:color w:val="000000"/>
                <w:spacing w:val="-1"/>
                <w:w w:val="108"/>
                <w:sz w:val="20"/>
                <w:szCs w:val="20"/>
              </w:rPr>
              <w:t>-</w:t>
            </w:r>
            <w:r>
              <w:rPr>
                <w:rFonts w:ascii="Arial" w:eastAsia="Arial" w:hAnsi="Arial" w:cs="Arial"/>
                <w:color w:val="000000"/>
                <w:w w:val="108"/>
                <w:sz w:val="20"/>
                <w:szCs w:val="20"/>
              </w:rPr>
              <w:t>7)</w:t>
            </w:r>
            <w:r>
              <w:rPr>
                <w:rFonts w:ascii="Arial" w:eastAsia="Arial" w:hAnsi="Arial" w:cs="Arial"/>
                <w:color w:val="000000"/>
                <w:spacing w:val="37"/>
                <w:w w:val="108"/>
                <w:sz w:val="20"/>
                <w:szCs w:val="20"/>
              </w:rPr>
              <w:t xml:space="preserve"> </w:t>
            </w:r>
            <w:r>
              <w:rPr>
                <w:rFonts w:ascii="Arial" w:eastAsia="Arial" w:hAnsi="Arial" w:cs="Arial"/>
                <w:color w:val="000000"/>
                <w:sz w:val="20"/>
                <w:szCs w:val="20"/>
              </w:rPr>
              <w:t>Pri</w:t>
            </w:r>
            <w:r>
              <w:rPr>
                <w:rFonts w:ascii="Arial" w:eastAsia="Arial" w:hAnsi="Arial" w:cs="Arial"/>
                <w:color w:val="000000"/>
                <w:spacing w:val="-1"/>
                <w:sz w:val="20"/>
                <w:szCs w:val="20"/>
              </w:rPr>
              <w:t>n</w:t>
            </w:r>
            <w:r>
              <w:rPr>
                <w:rFonts w:ascii="Arial" w:eastAsia="Arial" w:hAnsi="Arial" w:cs="Arial"/>
                <w:color w:val="000000"/>
                <w:sz w:val="20"/>
                <w:szCs w:val="20"/>
              </w:rPr>
              <w:t>ciples</w:t>
            </w:r>
            <w:r>
              <w:rPr>
                <w:rFonts w:ascii="Arial" w:eastAsia="Arial" w:hAnsi="Arial" w:cs="Arial"/>
                <w:color w:val="000000"/>
                <w:spacing w:val="43"/>
                <w:sz w:val="20"/>
                <w:szCs w:val="20"/>
              </w:rPr>
              <w:t xml:space="preserve"> </w:t>
            </w:r>
            <w:r>
              <w:rPr>
                <w:rFonts w:ascii="Arial" w:eastAsia="Arial" w:hAnsi="Arial" w:cs="Arial"/>
                <w:color w:val="000000"/>
                <w:sz w:val="20"/>
                <w:szCs w:val="20"/>
              </w:rPr>
              <w:t>of</w:t>
            </w:r>
            <w:r>
              <w:rPr>
                <w:rFonts w:ascii="Arial" w:eastAsia="Arial" w:hAnsi="Arial" w:cs="Arial"/>
                <w:color w:val="000000"/>
                <w:spacing w:val="49"/>
                <w:sz w:val="20"/>
                <w:szCs w:val="20"/>
              </w:rPr>
              <w:t xml:space="preserve"> </w:t>
            </w:r>
            <w:r>
              <w:rPr>
                <w:rFonts w:ascii="Arial" w:eastAsia="Arial" w:hAnsi="Arial" w:cs="Arial"/>
                <w:color w:val="000000"/>
                <w:w w:val="104"/>
                <w:sz w:val="20"/>
                <w:szCs w:val="20"/>
              </w:rPr>
              <w:t>Ins</w:t>
            </w:r>
            <w:r>
              <w:rPr>
                <w:rFonts w:ascii="Arial" w:eastAsia="Arial" w:hAnsi="Arial" w:cs="Arial"/>
                <w:color w:val="000000"/>
                <w:spacing w:val="-2"/>
                <w:w w:val="104"/>
                <w:sz w:val="20"/>
                <w:szCs w:val="20"/>
              </w:rPr>
              <w:t>t</w:t>
            </w:r>
            <w:r>
              <w:rPr>
                <w:rFonts w:ascii="Arial" w:eastAsia="Arial" w:hAnsi="Arial" w:cs="Arial"/>
                <w:color w:val="000000"/>
                <w:w w:val="106"/>
                <w:sz w:val="20"/>
                <w:szCs w:val="20"/>
              </w:rPr>
              <w:t>ru</w:t>
            </w:r>
            <w:r>
              <w:rPr>
                <w:rFonts w:ascii="Arial" w:eastAsia="Arial" w:hAnsi="Arial" w:cs="Arial"/>
                <w:color w:val="000000"/>
                <w:spacing w:val="1"/>
                <w:w w:val="106"/>
                <w:sz w:val="20"/>
                <w:szCs w:val="20"/>
              </w:rPr>
              <w:t>m</w:t>
            </w:r>
            <w:r>
              <w:rPr>
                <w:rFonts w:ascii="Arial" w:eastAsia="Arial" w:hAnsi="Arial" w:cs="Arial"/>
                <w:color w:val="000000"/>
                <w:w w:val="106"/>
                <w:sz w:val="20"/>
                <w:szCs w:val="20"/>
              </w:rPr>
              <w:t>en</w:t>
            </w:r>
            <w:r>
              <w:rPr>
                <w:rFonts w:ascii="Arial" w:eastAsia="Arial" w:hAnsi="Arial" w:cs="Arial"/>
                <w:color w:val="000000"/>
                <w:spacing w:val="-2"/>
                <w:w w:val="106"/>
                <w:sz w:val="20"/>
                <w:szCs w:val="20"/>
              </w:rPr>
              <w:t>t</w:t>
            </w:r>
            <w:r>
              <w:rPr>
                <w:rFonts w:ascii="Arial" w:eastAsia="Arial" w:hAnsi="Arial" w:cs="Arial"/>
                <w:color w:val="000000"/>
                <w:w w:val="101"/>
                <w:sz w:val="20"/>
                <w:szCs w:val="20"/>
              </w:rPr>
              <w:t>al</w:t>
            </w:r>
          </w:p>
          <w:p w:rsidR="007A6C8F" w:rsidRDefault="007A6C8F">
            <w:pPr>
              <w:spacing w:after="0" w:line="130" w:lineRule="exact"/>
              <w:rPr>
                <w:sz w:val="13"/>
                <w:szCs w:val="13"/>
              </w:rPr>
            </w:pPr>
          </w:p>
          <w:p w:rsidR="007A6C8F" w:rsidRDefault="00E052D2">
            <w:pPr>
              <w:spacing w:after="0" w:line="240" w:lineRule="auto"/>
              <w:ind w:left="841" w:right="-20"/>
              <w:rPr>
                <w:rFonts w:ascii="Arial" w:eastAsia="Arial" w:hAnsi="Arial" w:cs="Arial"/>
                <w:sz w:val="20"/>
                <w:szCs w:val="20"/>
              </w:rPr>
            </w:pPr>
            <w:r>
              <w:rPr>
                <w:rFonts w:ascii="Arial" w:eastAsia="Arial" w:hAnsi="Arial" w:cs="Arial"/>
                <w:sz w:val="20"/>
                <w:szCs w:val="20"/>
              </w:rPr>
              <w:t>Analys</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10"/>
                <w:sz w:val="20"/>
                <w:szCs w:val="20"/>
              </w:rPr>
              <w:t xml:space="preserve"> </w:t>
            </w:r>
            <w:r>
              <w:rPr>
                <w:rFonts w:ascii="Arial" w:eastAsia="Arial" w:hAnsi="Arial" w:cs="Arial"/>
                <w:w w:val="96"/>
                <w:sz w:val="20"/>
                <w:szCs w:val="20"/>
              </w:rPr>
              <w:t>Ce</w:t>
            </w:r>
            <w:r>
              <w:rPr>
                <w:rFonts w:ascii="Arial" w:eastAsia="Arial" w:hAnsi="Arial" w:cs="Arial"/>
                <w:spacing w:val="-2"/>
                <w:w w:val="96"/>
                <w:sz w:val="20"/>
                <w:szCs w:val="20"/>
              </w:rPr>
              <w:t>n</w:t>
            </w:r>
            <w:r>
              <w:rPr>
                <w:rFonts w:ascii="Arial" w:eastAsia="Arial" w:hAnsi="Arial" w:cs="Arial"/>
                <w:w w:val="96"/>
                <w:sz w:val="20"/>
                <w:szCs w:val="20"/>
              </w:rPr>
              <w:t>ga</w:t>
            </w:r>
            <w:r>
              <w:rPr>
                <w:rFonts w:ascii="Arial" w:eastAsia="Arial" w:hAnsi="Arial" w:cs="Arial"/>
                <w:spacing w:val="-1"/>
                <w:w w:val="96"/>
                <w:sz w:val="20"/>
                <w:szCs w:val="20"/>
              </w:rPr>
              <w:t>g</w:t>
            </w:r>
            <w:r>
              <w:rPr>
                <w:rFonts w:ascii="Arial" w:eastAsia="Arial" w:hAnsi="Arial" w:cs="Arial"/>
                <w:w w:val="96"/>
                <w:sz w:val="20"/>
                <w:szCs w:val="20"/>
              </w:rPr>
              <w:t>e</w:t>
            </w:r>
            <w:r>
              <w:rPr>
                <w:rFonts w:ascii="Arial" w:eastAsia="Arial" w:hAnsi="Arial" w:cs="Arial"/>
                <w:spacing w:val="2"/>
                <w:w w:val="96"/>
                <w:sz w:val="20"/>
                <w:szCs w:val="20"/>
              </w:rPr>
              <w:t xml:space="preserve"> </w:t>
            </w:r>
            <w:r>
              <w:rPr>
                <w:rFonts w:ascii="Arial" w:eastAsia="Arial" w:hAnsi="Arial" w:cs="Arial"/>
                <w:sz w:val="20"/>
                <w:szCs w:val="20"/>
              </w:rPr>
              <w:t>Learni</w:t>
            </w:r>
            <w:r>
              <w:rPr>
                <w:rFonts w:ascii="Arial" w:eastAsia="Arial" w:hAnsi="Arial" w:cs="Arial"/>
                <w:spacing w:val="-1"/>
                <w:sz w:val="20"/>
                <w:szCs w:val="20"/>
              </w:rPr>
              <w:t>n</w:t>
            </w:r>
            <w:r>
              <w:rPr>
                <w:rFonts w:ascii="Arial" w:eastAsia="Arial" w:hAnsi="Arial" w:cs="Arial"/>
                <w:sz w:val="20"/>
                <w:szCs w:val="20"/>
              </w:rPr>
              <w:t>g</w:t>
            </w:r>
            <w:r>
              <w:rPr>
                <w:rFonts w:ascii="Arial" w:eastAsia="Arial" w:hAnsi="Arial" w:cs="Arial"/>
                <w:spacing w:val="15"/>
                <w:sz w:val="20"/>
                <w:szCs w:val="20"/>
              </w:rPr>
              <w:t xml:space="preserve"> </w:t>
            </w:r>
            <w:r>
              <w:rPr>
                <w:rFonts w:ascii="Arial" w:eastAsia="Arial" w:hAnsi="Arial" w:cs="Arial"/>
                <w:sz w:val="20"/>
                <w:szCs w:val="20"/>
              </w:rPr>
              <w:t>In</w:t>
            </w:r>
            <w:r>
              <w:rPr>
                <w:rFonts w:ascii="Arial" w:eastAsia="Arial" w:hAnsi="Arial" w:cs="Arial"/>
                <w:spacing w:val="-1"/>
                <w:sz w:val="20"/>
                <w:szCs w:val="20"/>
              </w:rPr>
              <w:t>d</w:t>
            </w:r>
            <w:r>
              <w:rPr>
                <w:rFonts w:ascii="Arial" w:eastAsia="Arial" w:hAnsi="Arial" w:cs="Arial"/>
                <w:sz w:val="20"/>
                <w:szCs w:val="20"/>
              </w:rPr>
              <w:t>ia</w:t>
            </w:r>
            <w:r>
              <w:rPr>
                <w:rFonts w:ascii="Arial" w:eastAsia="Arial" w:hAnsi="Arial" w:cs="Arial"/>
                <w:spacing w:val="-2"/>
                <w:sz w:val="20"/>
                <w:szCs w:val="20"/>
              </w:rPr>
              <w:t xml:space="preserve"> </w:t>
            </w:r>
            <w:r>
              <w:rPr>
                <w:rFonts w:ascii="Arial" w:eastAsia="Arial" w:hAnsi="Arial" w:cs="Arial"/>
                <w:sz w:val="20"/>
                <w:szCs w:val="20"/>
              </w:rPr>
              <w:t>E</w:t>
            </w:r>
            <w:r>
              <w:rPr>
                <w:rFonts w:ascii="Arial" w:eastAsia="Arial" w:hAnsi="Arial" w:cs="Arial"/>
                <w:spacing w:val="-1"/>
                <w:sz w:val="20"/>
                <w:szCs w:val="20"/>
              </w:rPr>
              <w:t>d</w:t>
            </w:r>
            <w:r>
              <w:rPr>
                <w:rFonts w:ascii="Arial" w:eastAsia="Arial" w:hAnsi="Arial" w:cs="Arial"/>
                <w:sz w:val="20"/>
                <w:szCs w:val="20"/>
              </w:rPr>
              <w:t>i</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20"/>
                <w:sz w:val="20"/>
                <w:szCs w:val="20"/>
              </w:rPr>
              <w:t xml:space="preserve"> </w:t>
            </w:r>
            <w:r>
              <w:rPr>
                <w:rFonts w:ascii="Arial" w:eastAsia="Arial" w:hAnsi="Arial" w:cs="Arial"/>
                <w:spacing w:val="-1"/>
                <w:w w:val="111"/>
                <w:sz w:val="20"/>
                <w:szCs w:val="20"/>
              </w:rPr>
              <w:t>2</w:t>
            </w:r>
            <w:r>
              <w:rPr>
                <w:rFonts w:ascii="Arial" w:eastAsia="Arial" w:hAnsi="Arial" w:cs="Arial"/>
                <w:w w:val="111"/>
                <w:sz w:val="20"/>
                <w:szCs w:val="20"/>
              </w:rPr>
              <w:t>007.</w:t>
            </w:r>
          </w:p>
          <w:p w:rsidR="007A6C8F" w:rsidRDefault="007A6C8F">
            <w:pPr>
              <w:spacing w:after="0" w:line="130" w:lineRule="exact"/>
              <w:rPr>
                <w:sz w:val="13"/>
                <w:szCs w:val="13"/>
              </w:rPr>
            </w:pPr>
          </w:p>
          <w:p w:rsidR="007A6C8F" w:rsidRDefault="00E052D2">
            <w:pPr>
              <w:tabs>
                <w:tab w:val="left" w:pos="840"/>
              </w:tabs>
              <w:spacing w:after="0" w:line="375" w:lineRule="auto"/>
              <w:ind w:left="841" w:right="52" w:hanging="568"/>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Willard,</w:t>
            </w:r>
            <w:r>
              <w:rPr>
                <w:rFonts w:ascii="Arial" w:eastAsia="Arial" w:hAnsi="Arial" w:cs="Arial"/>
                <w:color w:val="000000"/>
                <w:spacing w:val="11"/>
                <w:sz w:val="20"/>
                <w:szCs w:val="20"/>
              </w:rPr>
              <w:t xml:space="preserve"> </w:t>
            </w:r>
            <w:r>
              <w:rPr>
                <w:rFonts w:ascii="Arial" w:eastAsia="Arial" w:hAnsi="Arial" w:cs="Arial"/>
                <w:color w:val="000000"/>
                <w:w w:val="110"/>
                <w:sz w:val="20"/>
                <w:szCs w:val="20"/>
              </w:rPr>
              <w:t>M</w:t>
            </w:r>
            <w:r>
              <w:rPr>
                <w:rFonts w:ascii="Arial" w:eastAsia="Arial" w:hAnsi="Arial" w:cs="Arial"/>
                <w:color w:val="000000"/>
                <w:spacing w:val="-1"/>
                <w:w w:val="110"/>
                <w:sz w:val="20"/>
                <w:szCs w:val="20"/>
              </w:rPr>
              <w:t>e</w:t>
            </w:r>
            <w:r>
              <w:rPr>
                <w:rFonts w:ascii="Arial" w:eastAsia="Arial" w:hAnsi="Arial" w:cs="Arial"/>
                <w:color w:val="000000"/>
                <w:w w:val="110"/>
                <w:sz w:val="20"/>
                <w:szCs w:val="20"/>
              </w:rPr>
              <w:t>rr</w:t>
            </w:r>
            <w:r>
              <w:rPr>
                <w:rFonts w:ascii="Arial" w:eastAsia="Arial" w:hAnsi="Arial" w:cs="Arial"/>
                <w:color w:val="000000"/>
                <w:spacing w:val="-1"/>
                <w:w w:val="110"/>
                <w:sz w:val="20"/>
                <w:szCs w:val="20"/>
              </w:rPr>
              <w:t>i</w:t>
            </w:r>
            <w:r>
              <w:rPr>
                <w:rFonts w:ascii="Arial" w:eastAsia="Arial" w:hAnsi="Arial" w:cs="Arial"/>
                <w:color w:val="000000"/>
                <w:w w:val="110"/>
                <w:sz w:val="20"/>
                <w:szCs w:val="20"/>
              </w:rPr>
              <w:t>tt,</w:t>
            </w:r>
            <w:r>
              <w:rPr>
                <w:rFonts w:ascii="Arial" w:eastAsia="Arial" w:hAnsi="Arial" w:cs="Arial"/>
                <w:color w:val="000000"/>
                <w:spacing w:val="-5"/>
                <w:w w:val="110"/>
                <w:sz w:val="20"/>
                <w:szCs w:val="20"/>
              </w:rPr>
              <w:t xml:space="preserve"> </w:t>
            </w:r>
            <w:r>
              <w:rPr>
                <w:rFonts w:ascii="Arial" w:eastAsia="Arial" w:hAnsi="Arial" w:cs="Arial"/>
                <w:color w:val="000000"/>
                <w:sz w:val="20"/>
                <w:szCs w:val="20"/>
              </w:rPr>
              <w:t>Dean,</w:t>
            </w:r>
            <w:r>
              <w:rPr>
                <w:rFonts w:ascii="Arial" w:eastAsia="Arial" w:hAnsi="Arial" w:cs="Arial"/>
                <w:color w:val="000000"/>
                <w:spacing w:val="-13"/>
                <w:sz w:val="20"/>
                <w:szCs w:val="20"/>
              </w:rPr>
              <w:t xml:space="preserve"> </w:t>
            </w:r>
            <w:r>
              <w:rPr>
                <w:rFonts w:ascii="Arial" w:eastAsia="Arial" w:hAnsi="Arial" w:cs="Arial"/>
                <w:color w:val="000000"/>
                <w:sz w:val="20"/>
                <w:szCs w:val="20"/>
              </w:rPr>
              <w:t>Set</w:t>
            </w:r>
            <w:r>
              <w:rPr>
                <w:rFonts w:ascii="Arial" w:eastAsia="Arial" w:hAnsi="Arial" w:cs="Arial"/>
                <w:color w:val="000000"/>
                <w:spacing w:val="-2"/>
                <w:sz w:val="20"/>
                <w:szCs w:val="20"/>
              </w:rPr>
              <w:t>t</w:t>
            </w:r>
            <w:r>
              <w:rPr>
                <w:rFonts w:ascii="Arial" w:eastAsia="Arial" w:hAnsi="Arial" w:cs="Arial"/>
                <w:color w:val="000000"/>
                <w:sz w:val="20"/>
                <w:szCs w:val="20"/>
              </w:rPr>
              <w:t>le,</w:t>
            </w:r>
            <w:r>
              <w:rPr>
                <w:rFonts w:ascii="Arial" w:eastAsia="Arial" w:hAnsi="Arial" w:cs="Arial"/>
                <w:color w:val="000000"/>
                <w:spacing w:val="24"/>
                <w:sz w:val="20"/>
                <w:szCs w:val="20"/>
              </w:rPr>
              <w:t xml:space="preserve"> </w:t>
            </w:r>
            <w:r>
              <w:rPr>
                <w:rFonts w:ascii="Arial" w:eastAsia="Arial" w:hAnsi="Arial" w:cs="Arial"/>
                <w:color w:val="000000"/>
                <w:sz w:val="20"/>
                <w:szCs w:val="20"/>
              </w:rPr>
              <w:t>Ins</w:t>
            </w:r>
            <w:r>
              <w:rPr>
                <w:rFonts w:ascii="Arial" w:eastAsia="Arial" w:hAnsi="Arial" w:cs="Arial"/>
                <w:color w:val="000000"/>
                <w:spacing w:val="-1"/>
                <w:sz w:val="20"/>
                <w:szCs w:val="20"/>
              </w:rPr>
              <w:t>t</w:t>
            </w:r>
            <w:r>
              <w:rPr>
                <w:rFonts w:ascii="Arial" w:eastAsia="Arial" w:hAnsi="Arial" w:cs="Arial"/>
                <w:color w:val="000000"/>
                <w:sz w:val="20"/>
                <w:szCs w:val="20"/>
              </w:rPr>
              <w:t>ru</w:t>
            </w:r>
            <w:r>
              <w:rPr>
                <w:rFonts w:ascii="Arial" w:eastAsia="Arial" w:hAnsi="Arial" w:cs="Arial"/>
                <w:color w:val="000000"/>
                <w:spacing w:val="1"/>
                <w:sz w:val="20"/>
                <w:szCs w:val="20"/>
              </w:rPr>
              <w:t>m</w:t>
            </w:r>
            <w:r>
              <w:rPr>
                <w:rFonts w:ascii="Arial" w:eastAsia="Arial" w:hAnsi="Arial" w:cs="Arial"/>
                <w:color w:val="000000"/>
                <w:spacing w:val="-1"/>
                <w:sz w:val="20"/>
                <w:szCs w:val="20"/>
              </w:rPr>
              <w:t>en</w:t>
            </w:r>
            <w:r>
              <w:rPr>
                <w:rFonts w:ascii="Arial" w:eastAsia="Arial" w:hAnsi="Arial" w:cs="Arial"/>
                <w:color w:val="000000"/>
                <w:sz w:val="20"/>
                <w:szCs w:val="20"/>
              </w:rPr>
              <w:t>tal</w:t>
            </w:r>
            <w:r>
              <w:rPr>
                <w:rFonts w:ascii="Arial" w:eastAsia="Arial" w:hAnsi="Arial" w:cs="Arial"/>
                <w:color w:val="000000"/>
                <w:spacing w:val="52"/>
                <w:sz w:val="20"/>
                <w:szCs w:val="20"/>
              </w:rPr>
              <w:t xml:space="preserve"> </w:t>
            </w:r>
            <w:r>
              <w:rPr>
                <w:rFonts w:ascii="Arial" w:eastAsia="Arial" w:hAnsi="Arial" w:cs="Arial"/>
                <w:color w:val="000000"/>
                <w:sz w:val="20"/>
                <w:szCs w:val="20"/>
              </w:rPr>
              <w:t>Met</w:t>
            </w:r>
            <w:r>
              <w:rPr>
                <w:rFonts w:ascii="Arial" w:eastAsia="Arial" w:hAnsi="Arial" w:cs="Arial"/>
                <w:color w:val="000000"/>
                <w:spacing w:val="-1"/>
                <w:sz w:val="20"/>
                <w:szCs w:val="20"/>
              </w:rPr>
              <w:t>h</w:t>
            </w:r>
            <w:r>
              <w:rPr>
                <w:rFonts w:ascii="Arial" w:eastAsia="Arial" w:hAnsi="Arial" w:cs="Arial"/>
                <w:color w:val="000000"/>
                <w:sz w:val="20"/>
                <w:szCs w:val="20"/>
              </w:rPr>
              <w:t xml:space="preserve">ods </w:t>
            </w:r>
            <w:r>
              <w:rPr>
                <w:rFonts w:ascii="Arial" w:eastAsia="Arial" w:hAnsi="Arial" w:cs="Arial"/>
                <w:color w:val="000000"/>
                <w:spacing w:val="-1"/>
                <w:w w:val="110"/>
                <w:sz w:val="20"/>
                <w:szCs w:val="20"/>
              </w:rPr>
              <w:t>o</w:t>
            </w:r>
            <w:r>
              <w:rPr>
                <w:rFonts w:ascii="Arial" w:eastAsia="Arial" w:hAnsi="Arial" w:cs="Arial"/>
                <w:color w:val="000000"/>
                <w:w w:val="110"/>
                <w:sz w:val="20"/>
                <w:szCs w:val="20"/>
              </w:rPr>
              <w:t>f</w:t>
            </w:r>
            <w:r>
              <w:rPr>
                <w:rFonts w:ascii="Arial" w:eastAsia="Arial" w:hAnsi="Arial" w:cs="Arial"/>
                <w:color w:val="000000"/>
                <w:spacing w:val="-7"/>
                <w:w w:val="110"/>
                <w:sz w:val="20"/>
                <w:szCs w:val="20"/>
              </w:rPr>
              <w:t xml:space="preserve"> </w:t>
            </w:r>
            <w:r>
              <w:rPr>
                <w:rFonts w:ascii="Arial" w:eastAsia="Arial" w:hAnsi="Arial" w:cs="Arial"/>
                <w:color w:val="000000"/>
                <w:sz w:val="20"/>
                <w:szCs w:val="20"/>
              </w:rPr>
              <w:t>Analysis,</w:t>
            </w:r>
            <w:r>
              <w:rPr>
                <w:rFonts w:ascii="Arial" w:eastAsia="Arial" w:hAnsi="Arial" w:cs="Arial"/>
                <w:color w:val="000000"/>
                <w:spacing w:val="7"/>
                <w:sz w:val="20"/>
                <w:szCs w:val="20"/>
              </w:rPr>
              <w:t xml:space="preserve"> </w:t>
            </w:r>
            <w:r>
              <w:rPr>
                <w:rFonts w:ascii="Arial" w:eastAsia="Arial" w:hAnsi="Arial" w:cs="Arial"/>
                <w:color w:val="000000"/>
                <w:sz w:val="20"/>
                <w:szCs w:val="20"/>
              </w:rPr>
              <w:t>7</w:t>
            </w:r>
            <w:r>
              <w:rPr>
                <w:rFonts w:ascii="Arial" w:eastAsia="Arial" w:hAnsi="Arial" w:cs="Arial"/>
                <w:color w:val="000000"/>
                <w:spacing w:val="-1"/>
                <w:sz w:val="20"/>
                <w:szCs w:val="20"/>
              </w:rPr>
              <w:t>t</w:t>
            </w:r>
            <w:r>
              <w:rPr>
                <w:rFonts w:ascii="Arial" w:eastAsia="Arial" w:hAnsi="Arial" w:cs="Arial"/>
                <w:color w:val="000000"/>
                <w:sz w:val="20"/>
                <w:szCs w:val="20"/>
              </w:rPr>
              <w:t>h</w:t>
            </w:r>
            <w:r>
              <w:rPr>
                <w:rFonts w:ascii="Arial" w:eastAsia="Arial" w:hAnsi="Arial" w:cs="Arial"/>
                <w:color w:val="000000"/>
                <w:spacing w:val="33"/>
                <w:sz w:val="20"/>
                <w:szCs w:val="20"/>
              </w:rPr>
              <w:t xml:space="preserve"> </w:t>
            </w:r>
            <w:r>
              <w:rPr>
                <w:rFonts w:ascii="Arial" w:eastAsia="Arial" w:hAnsi="Arial" w:cs="Arial"/>
                <w:color w:val="000000"/>
                <w:sz w:val="20"/>
                <w:szCs w:val="20"/>
              </w:rPr>
              <w:t>e</w:t>
            </w:r>
            <w:r>
              <w:rPr>
                <w:rFonts w:ascii="Arial" w:eastAsia="Arial" w:hAnsi="Arial" w:cs="Arial"/>
                <w:color w:val="000000"/>
                <w:spacing w:val="-1"/>
                <w:sz w:val="20"/>
                <w:szCs w:val="20"/>
              </w:rPr>
              <w:t>d</w:t>
            </w:r>
            <w:r>
              <w:rPr>
                <w:rFonts w:ascii="Arial" w:eastAsia="Arial" w:hAnsi="Arial" w:cs="Arial"/>
                <w:color w:val="000000"/>
                <w:sz w:val="20"/>
                <w:szCs w:val="20"/>
              </w:rPr>
              <w:t>,</w:t>
            </w:r>
            <w:r>
              <w:rPr>
                <w:rFonts w:ascii="Arial" w:eastAsia="Arial" w:hAnsi="Arial" w:cs="Arial"/>
                <w:color w:val="000000"/>
                <w:spacing w:val="2"/>
                <w:sz w:val="20"/>
                <w:szCs w:val="20"/>
              </w:rPr>
              <w:t xml:space="preserve"> </w:t>
            </w:r>
            <w:r>
              <w:rPr>
                <w:rFonts w:ascii="Arial" w:eastAsia="Arial" w:hAnsi="Arial" w:cs="Arial"/>
                <w:color w:val="000000"/>
                <w:sz w:val="20"/>
                <w:szCs w:val="20"/>
              </w:rPr>
              <w:t>IBH</w:t>
            </w:r>
            <w:r>
              <w:rPr>
                <w:rFonts w:ascii="Arial" w:eastAsia="Arial" w:hAnsi="Arial" w:cs="Arial"/>
                <w:color w:val="000000"/>
                <w:spacing w:val="-19"/>
                <w:sz w:val="20"/>
                <w:szCs w:val="20"/>
              </w:rPr>
              <w:t xml:space="preserve"> </w:t>
            </w:r>
            <w:r>
              <w:rPr>
                <w:rFonts w:ascii="Arial" w:eastAsia="Arial" w:hAnsi="Arial" w:cs="Arial"/>
                <w:color w:val="000000"/>
                <w:sz w:val="20"/>
                <w:szCs w:val="20"/>
              </w:rPr>
              <w:t>Bo</w:t>
            </w:r>
            <w:r>
              <w:rPr>
                <w:rFonts w:ascii="Arial" w:eastAsia="Arial" w:hAnsi="Arial" w:cs="Arial"/>
                <w:color w:val="000000"/>
                <w:spacing w:val="-1"/>
                <w:sz w:val="20"/>
                <w:szCs w:val="20"/>
              </w:rPr>
              <w:t>o</w:t>
            </w:r>
            <w:r>
              <w:rPr>
                <w:rFonts w:ascii="Arial" w:eastAsia="Arial" w:hAnsi="Arial" w:cs="Arial"/>
                <w:color w:val="000000"/>
                <w:sz w:val="20"/>
                <w:szCs w:val="20"/>
              </w:rPr>
              <w:t>k</w:t>
            </w:r>
            <w:r>
              <w:rPr>
                <w:rFonts w:ascii="Arial" w:eastAsia="Arial" w:hAnsi="Arial" w:cs="Arial"/>
                <w:color w:val="000000"/>
                <w:spacing w:val="-5"/>
                <w:sz w:val="20"/>
                <w:szCs w:val="20"/>
              </w:rPr>
              <w:t xml:space="preserve"> </w:t>
            </w:r>
            <w:r>
              <w:rPr>
                <w:rFonts w:ascii="Arial" w:eastAsia="Arial" w:hAnsi="Arial" w:cs="Arial"/>
                <w:color w:val="000000"/>
                <w:sz w:val="20"/>
                <w:szCs w:val="20"/>
              </w:rPr>
              <w:t>House, New</w:t>
            </w:r>
            <w:r>
              <w:rPr>
                <w:rFonts w:ascii="Arial" w:eastAsia="Arial" w:hAnsi="Arial" w:cs="Arial"/>
                <w:color w:val="000000"/>
                <w:spacing w:val="-11"/>
                <w:sz w:val="20"/>
                <w:szCs w:val="20"/>
              </w:rPr>
              <w:t xml:space="preserve"> </w:t>
            </w:r>
            <w:r>
              <w:rPr>
                <w:rFonts w:ascii="Arial" w:eastAsia="Arial" w:hAnsi="Arial" w:cs="Arial"/>
                <w:color w:val="000000"/>
                <w:w w:val="98"/>
                <w:sz w:val="20"/>
                <w:szCs w:val="20"/>
              </w:rPr>
              <w:t>Del</w:t>
            </w:r>
            <w:r>
              <w:rPr>
                <w:rFonts w:ascii="Arial" w:eastAsia="Arial" w:hAnsi="Arial" w:cs="Arial"/>
                <w:color w:val="000000"/>
                <w:spacing w:val="-1"/>
                <w:w w:val="98"/>
                <w:sz w:val="20"/>
                <w:szCs w:val="20"/>
              </w:rPr>
              <w:t>h</w:t>
            </w:r>
            <w:r>
              <w:rPr>
                <w:rFonts w:ascii="Arial" w:eastAsia="Arial" w:hAnsi="Arial" w:cs="Arial"/>
                <w:color w:val="000000"/>
                <w:w w:val="112"/>
                <w:sz w:val="20"/>
                <w:szCs w:val="20"/>
              </w:rPr>
              <w:t>i.</w:t>
            </w:r>
          </w:p>
          <w:p w:rsidR="007A6C8F" w:rsidRDefault="00E052D2">
            <w:pPr>
              <w:tabs>
                <w:tab w:val="left" w:pos="840"/>
              </w:tabs>
              <w:spacing w:before="3" w:after="0" w:line="240" w:lineRule="auto"/>
              <w:ind w:left="27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At</w:t>
            </w:r>
            <w:r>
              <w:rPr>
                <w:rFonts w:ascii="Arial" w:eastAsia="Arial" w:hAnsi="Arial" w:cs="Arial"/>
                <w:color w:val="000000"/>
                <w:spacing w:val="-1"/>
                <w:sz w:val="20"/>
                <w:szCs w:val="20"/>
              </w:rPr>
              <w:t>k</w:t>
            </w:r>
            <w:r>
              <w:rPr>
                <w:rFonts w:ascii="Arial" w:eastAsia="Arial" w:hAnsi="Arial" w:cs="Arial"/>
                <w:color w:val="000000"/>
                <w:sz w:val="20"/>
                <w:szCs w:val="20"/>
              </w:rPr>
              <w:t>ins,</w:t>
            </w:r>
            <w:r>
              <w:rPr>
                <w:rFonts w:ascii="Arial" w:eastAsia="Arial" w:hAnsi="Arial" w:cs="Arial"/>
                <w:color w:val="000000"/>
                <w:spacing w:val="23"/>
                <w:sz w:val="20"/>
                <w:szCs w:val="20"/>
              </w:rPr>
              <w:t xml:space="preserve"> </w:t>
            </w:r>
            <w:r>
              <w:rPr>
                <w:rFonts w:ascii="Arial" w:eastAsia="Arial" w:hAnsi="Arial" w:cs="Arial"/>
                <w:color w:val="000000"/>
                <w:w w:val="94"/>
                <w:sz w:val="20"/>
                <w:szCs w:val="20"/>
              </w:rPr>
              <w:t>P.W</w:t>
            </w:r>
            <w:r>
              <w:rPr>
                <w:rFonts w:ascii="Arial" w:eastAsia="Arial" w:hAnsi="Arial" w:cs="Arial"/>
                <w:color w:val="000000"/>
                <w:spacing w:val="-1"/>
                <w:w w:val="94"/>
                <w:sz w:val="20"/>
                <w:szCs w:val="20"/>
              </w:rPr>
              <w:t xml:space="preserve"> </w:t>
            </w:r>
            <w:r>
              <w:rPr>
                <w:rFonts w:ascii="Arial" w:eastAsia="Arial" w:hAnsi="Arial" w:cs="Arial"/>
                <w:color w:val="000000"/>
                <w:sz w:val="20"/>
                <w:szCs w:val="20"/>
              </w:rPr>
              <w:t>&amp;</w:t>
            </w:r>
            <w:r>
              <w:rPr>
                <w:rFonts w:ascii="Arial" w:eastAsia="Arial" w:hAnsi="Arial" w:cs="Arial"/>
                <w:color w:val="000000"/>
                <w:spacing w:val="-10"/>
                <w:sz w:val="20"/>
                <w:szCs w:val="20"/>
              </w:rPr>
              <w:t xml:space="preserve"> </w:t>
            </w:r>
            <w:r>
              <w:rPr>
                <w:rFonts w:ascii="Arial" w:eastAsia="Arial" w:hAnsi="Arial" w:cs="Arial"/>
                <w:color w:val="000000"/>
                <w:spacing w:val="-1"/>
                <w:sz w:val="20"/>
                <w:szCs w:val="20"/>
              </w:rPr>
              <w:t>P</w:t>
            </w:r>
            <w:r>
              <w:rPr>
                <w:rFonts w:ascii="Arial" w:eastAsia="Arial" w:hAnsi="Arial" w:cs="Arial"/>
                <w:color w:val="000000"/>
                <w:sz w:val="20"/>
                <w:szCs w:val="20"/>
              </w:rPr>
              <w:t>aula,</w:t>
            </w:r>
            <w:r>
              <w:rPr>
                <w:rFonts w:ascii="Arial" w:eastAsia="Arial" w:hAnsi="Arial" w:cs="Arial"/>
                <w:color w:val="000000"/>
                <w:spacing w:val="-9"/>
                <w:sz w:val="20"/>
                <w:szCs w:val="20"/>
              </w:rPr>
              <w:t xml:space="preserve"> </w:t>
            </w:r>
            <w:r>
              <w:rPr>
                <w:rFonts w:ascii="Arial" w:eastAsia="Arial" w:hAnsi="Arial" w:cs="Arial"/>
                <w:color w:val="000000"/>
                <w:spacing w:val="-1"/>
                <w:sz w:val="20"/>
                <w:szCs w:val="20"/>
              </w:rPr>
              <w:t>J</w:t>
            </w:r>
            <w:r>
              <w:rPr>
                <w:rFonts w:ascii="Arial" w:eastAsia="Arial" w:hAnsi="Arial" w:cs="Arial"/>
                <w:color w:val="000000"/>
                <w:sz w:val="20"/>
                <w:szCs w:val="20"/>
              </w:rPr>
              <w:t>.D.</w:t>
            </w:r>
            <w:r>
              <w:rPr>
                <w:rFonts w:ascii="Arial" w:eastAsia="Arial" w:hAnsi="Arial" w:cs="Arial"/>
                <w:color w:val="000000"/>
                <w:spacing w:val="12"/>
                <w:sz w:val="20"/>
                <w:szCs w:val="20"/>
              </w:rPr>
              <w:t xml:space="preserve"> </w:t>
            </w:r>
            <w:r>
              <w:rPr>
                <w:rFonts w:ascii="Arial" w:eastAsia="Arial" w:hAnsi="Arial" w:cs="Arial"/>
                <w:color w:val="000000"/>
                <w:spacing w:val="-2"/>
                <w:sz w:val="20"/>
                <w:szCs w:val="20"/>
              </w:rPr>
              <w:t>P</w:t>
            </w:r>
            <w:r>
              <w:rPr>
                <w:rFonts w:ascii="Arial" w:eastAsia="Arial" w:hAnsi="Arial" w:cs="Arial"/>
                <w:color w:val="000000"/>
                <w:sz w:val="20"/>
                <w:szCs w:val="20"/>
              </w:rPr>
              <w:t>h</w:t>
            </w:r>
            <w:r>
              <w:rPr>
                <w:rFonts w:ascii="Arial" w:eastAsia="Arial" w:hAnsi="Arial" w:cs="Arial"/>
                <w:color w:val="000000"/>
                <w:spacing w:val="1"/>
                <w:sz w:val="20"/>
                <w:szCs w:val="20"/>
              </w:rPr>
              <w:t>y</w:t>
            </w:r>
            <w:r>
              <w:rPr>
                <w:rFonts w:ascii="Arial" w:eastAsia="Arial" w:hAnsi="Arial" w:cs="Arial"/>
                <w:color w:val="000000"/>
                <w:sz w:val="20"/>
                <w:szCs w:val="20"/>
              </w:rPr>
              <w:t>s</w:t>
            </w:r>
            <w:r>
              <w:rPr>
                <w:rFonts w:ascii="Arial" w:eastAsia="Arial" w:hAnsi="Arial" w:cs="Arial"/>
                <w:color w:val="000000"/>
                <w:spacing w:val="-1"/>
                <w:sz w:val="20"/>
                <w:szCs w:val="20"/>
              </w:rPr>
              <w:t>i</w:t>
            </w:r>
            <w:r>
              <w:rPr>
                <w:rFonts w:ascii="Arial" w:eastAsia="Arial" w:hAnsi="Arial" w:cs="Arial"/>
                <w:color w:val="000000"/>
                <w:sz w:val="20"/>
                <w:szCs w:val="20"/>
              </w:rPr>
              <w:t>cal</w:t>
            </w:r>
            <w:r>
              <w:rPr>
                <w:rFonts w:ascii="Arial" w:eastAsia="Arial" w:hAnsi="Arial" w:cs="Arial"/>
                <w:color w:val="000000"/>
                <w:spacing w:val="-8"/>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hemis</w:t>
            </w:r>
            <w:r>
              <w:rPr>
                <w:rFonts w:ascii="Arial" w:eastAsia="Arial" w:hAnsi="Arial" w:cs="Arial"/>
                <w:color w:val="000000"/>
                <w:spacing w:val="-1"/>
                <w:sz w:val="20"/>
                <w:szCs w:val="20"/>
              </w:rPr>
              <w:t>t</w:t>
            </w:r>
            <w:r>
              <w:rPr>
                <w:rFonts w:ascii="Arial" w:eastAsia="Arial" w:hAnsi="Arial" w:cs="Arial"/>
                <w:color w:val="000000"/>
                <w:sz w:val="20"/>
                <w:szCs w:val="20"/>
              </w:rPr>
              <w:t>ry,</w:t>
            </w:r>
            <w:r>
              <w:rPr>
                <w:rFonts w:ascii="Arial" w:eastAsia="Arial" w:hAnsi="Arial" w:cs="Arial"/>
                <w:color w:val="000000"/>
                <w:spacing w:val="21"/>
                <w:sz w:val="20"/>
                <w:szCs w:val="20"/>
              </w:rPr>
              <w:t xml:space="preserve"> </w:t>
            </w:r>
            <w:r>
              <w:rPr>
                <w:rFonts w:ascii="Arial" w:eastAsia="Arial" w:hAnsi="Arial" w:cs="Arial"/>
                <w:color w:val="000000"/>
                <w:w w:val="111"/>
                <w:sz w:val="20"/>
                <w:szCs w:val="20"/>
              </w:rPr>
              <w:t>1</w:t>
            </w:r>
            <w:r>
              <w:rPr>
                <w:rFonts w:ascii="Arial" w:eastAsia="Arial" w:hAnsi="Arial" w:cs="Arial"/>
                <w:color w:val="000000"/>
                <w:spacing w:val="1"/>
                <w:w w:val="111"/>
                <w:sz w:val="20"/>
                <w:szCs w:val="20"/>
              </w:rPr>
              <w:t>0</w:t>
            </w:r>
            <w:r>
              <w:rPr>
                <w:rFonts w:ascii="Arial" w:eastAsia="Arial" w:hAnsi="Arial" w:cs="Arial"/>
                <w:color w:val="000000"/>
                <w:spacing w:val="-1"/>
                <w:w w:val="111"/>
                <w:sz w:val="20"/>
                <w:szCs w:val="20"/>
              </w:rPr>
              <w:t>t</w:t>
            </w:r>
            <w:r>
              <w:rPr>
                <w:rFonts w:ascii="Arial" w:eastAsia="Arial" w:hAnsi="Arial" w:cs="Arial"/>
                <w:color w:val="000000"/>
                <w:w w:val="111"/>
                <w:sz w:val="20"/>
                <w:szCs w:val="20"/>
              </w:rPr>
              <w:t>h</w:t>
            </w:r>
            <w:r>
              <w:rPr>
                <w:rFonts w:ascii="Arial" w:eastAsia="Arial" w:hAnsi="Arial" w:cs="Arial"/>
                <w:color w:val="000000"/>
                <w:spacing w:val="-6"/>
                <w:w w:val="111"/>
                <w:sz w:val="20"/>
                <w:szCs w:val="20"/>
              </w:rPr>
              <w:t xml:space="preserve"> </w:t>
            </w:r>
            <w:r>
              <w:rPr>
                <w:rFonts w:ascii="Arial" w:eastAsia="Arial" w:hAnsi="Arial" w:cs="Arial"/>
                <w:color w:val="000000"/>
                <w:spacing w:val="-1"/>
                <w:sz w:val="20"/>
                <w:szCs w:val="20"/>
              </w:rPr>
              <w:t>E</w:t>
            </w:r>
            <w:r>
              <w:rPr>
                <w:rFonts w:ascii="Arial" w:eastAsia="Arial" w:hAnsi="Arial" w:cs="Arial"/>
                <w:color w:val="000000"/>
                <w:sz w:val="20"/>
                <w:szCs w:val="20"/>
              </w:rPr>
              <w:t>d.,</w:t>
            </w:r>
            <w:r>
              <w:rPr>
                <w:rFonts w:ascii="Arial" w:eastAsia="Arial" w:hAnsi="Arial" w:cs="Arial"/>
                <w:color w:val="000000"/>
                <w:spacing w:val="-7"/>
                <w:sz w:val="20"/>
                <w:szCs w:val="20"/>
              </w:rPr>
              <w:t xml:space="preserve"> </w:t>
            </w:r>
            <w:r>
              <w:rPr>
                <w:rFonts w:ascii="Arial" w:eastAsia="Arial" w:hAnsi="Arial" w:cs="Arial"/>
                <w:color w:val="000000"/>
                <w:sz w:val="20"/>
                <w:szCs w:val="20"/>
              </w:rPr>
              <w:t>Ox</w:t>
            </w:r>
            <w:r>
              <w:rPr>
                <w:rFonts w:ascii="Arial" w:eastAsia="Arial" w:hAnsi="Arial" w:cs="Arial"/>
                <w:color w:val="000000"/>
                <w:spacing w:val="-1"/>
                <w:sz w:val="20"/>
                <w:szCs w:val="20"/>
              </w:rPr>
              <w:t>f</w:t>
            </w:r>
            <w:r>
              <w:rPr>
                <w:rFonts w:ascii="Arial" w:eastAsia="Arial" w:hAnsi="Arial" w:cs="Arial"/>
                <w:color w:val="000000"/>
                <w:sz w:val="20"/>
                <w:szCs w:val="20"/>
              </w:rPr>
              <w:t>ord</w:t>
            </w:r>
            <w:r>
              <w:rPr>
                <w:rFonts w:ascii="Arial" w:eastAsia="Arial" w:hAnsi="Arial" w:cs="Arial"/>
                <w:color w:val="000000"/>
                <w:spacing w:val="11"/>
                <w:sz w:val="20"/>
                <w:szCs w:val="20"/>
              </w:rPr>
              <w:t xml:space="preserve"> </w:t>
            </w:r>
            <w:r>
              <w:rPr>
                <w:rFonts w:ascii="Arial" w:eastAsia="Arial" w:hAnsi="Arial" w:cs="Arial"/>
                <w:color w:val="000000"/>
                <w:sz w:val="20"/>
                <w:szCs w:val="20"/>
              </w:rPr>
              <w:t>U</w:t>
            </w:r>
            <w:r>
              <w:rPr>
                <w:rFonts w:ascii="Arial" w:eastAsia="Arial" w:hAnsi="Arial" w:cs="Arial"/>
                <w:color w:val="000000"/>
                <w:spacing w:val="-1"/>
                <w:sz w:val="20"/>
                <w:szCs w:val="20"/>
              </w:rPr>
              <w:t>n</w:t>
            </w:r>
            <w:r>
              <w:rPr>
                <w:rFonts w:ascii="Arial" w:eastAsia="Arial" w:hAnsi="Arial" w:cs="Arial"/>
                <w:color w:val="000000"/>
                <w:sz w:val="20"/>
                <w:szCs w:val="20"/>
              </w:rPr>
              <w:t>iversity</w:t>
            </w:r>
            <w:r>
              <w:rPr>
                <w:rFonts w:ascii="Arial" w:eastAsia="Arial" w:hAnsi="Arial" w:cs="Arial"/>
                <w:color w:val="000000"/>
                <w:spacing w:val="33"/>
                <w:sz w:val="20"/>
                <w:szCs w:val="20"/>
              </w:rPr>
              <w:t xml:space="preserve"> </w:t>
            </w:r>
            <w:r>
              <w:rPr>
                <w:rFonts w:ascii="Arial" w:eastAsia="Arial" w:hAnsi="Arial" w:cs="Arial"/>
                <w:color w:val="000000"/>
                <w:spacing w:val="-1"/>
                <w:sz w:val="20"/>
                <w:szCs w:val="20"/>
              </w:rPr>
              <w:t>P</w:t>
            </w:r>
            <w:r>
              <w:rPr>
                <w:rFonts w:ascii="Arial" w:eastAsia="Arial" w:hAnsi="Arial" w:cs="Arial"/>
                <w:color w:val="000000"/>
                <w:sz w:val="20"/>
                <w:szCs w:val="20"/>
              </w:rPr>
              <w:t>ress</w:t>
            </w:r>
            <w:r>
              <w:rPr>
                <w:rFonts w:ascii="Arial" w:eastAsia="Arial" w:hAnsi="Arial" w:cs="Arial"/>
                <w:color w:val="000000"/>
                <w:spacing w:val="-19"/>
                <w:sz w:val="20"/>
                <w:szCs w:val="20"/>
              </w:rPr>
              <w:t xml:space="preserve"> </w:t>
            </w:r>
            <w:r>
              <w:rPr>
                <w:rFonts w:ascii="Arial" w:eastAsia="Arial" w:hAnsi="Arial" w:cs="Arial"/>
                <w:color w:val="000000"/>
                <w:spacing w:val="-1"/>
                <w:w w:val="104"/>
                <w:sz w:val="20"/>
                <w:szCs w:val="20"/>
              </w:rPr>
              <w:t>(</w:t>
            </w:r>
            <w:r>
              <w:rPr>
                <w:rFonts w:ascii="Arial" w:eastAsia="Arial" w:hAnsi="Arial" w:cs="Arial"/>
                <w:color w:val="000000"/>
                <w:w w:val="111"/>
                <w:sz w:val="20"/>
                <w:szCs w:val="20"/>
              </w:rPr>
              <w:t>201</w:t>
            </w:r>
            <w:r>
              <w:rPr>
                <w:rFonts w:ascii="Arial" w:eastAsia="Arial" w:hAnsi="Arial" w:cs="Arial"/>
                <w:color w:val="000000"/>
                <w:spacing w:val="1"/>
                <w:w w:val="111"/>
                <w:sz w:val="20"/>
                <w:szCs w:val="20"/>
              </w:rPr>
              <w:t>4</w:t>
            </w:r>
            <w:r>
              <w:rPr>
                <w:rFonts w:ascii="Arial" w:eastAsia="Arial" w:hAnsi="Arial" w:cs="Arial"/>
                <w:color w:val="000000"/>
                <w:spacing w:val="-1"/>
                <w:w w:val="104"/>
                <w:sz w:val="20"/>
                <w:szCs w:val="20"/>
              </w:rPr>
              <w:t>)</w:t>
            </w:r>
            <w:r>
              <w:rPr>
                <w:rFonts w:ascii="Arial" w:eastAsia="Arial" w:hAnsi="Arial" w:cs="Arial"/>
                <w:color w:val="000000"/>
                <w:w w:val="111"/>
                <w:sz w:val="20"/>
                <w:szCs w:val="20"/>
              </w:rPr>
              <w:t>.</w:t>
            </w:r>
          </w:p>
          <w:p w:rsidR="007A6C8F" w:rsidRDefault="007A6C8F">
            <w:pPr>
              <w:spacing w:after="0" w:line="130" w:lineRule="exact"/>
              <w:rPr>
                <w:sz w:val="13"/>
                <w:szCs w:val="13"/>
              </w:rPr>
            </w:pPr>
          </w:p>
          <w:p w:rsidR="007A6C8F" w:rsidRDefault="00E052D2">
            <w:pPr>
              <w:tabs>
                <w:tab w:val="left" w:pos="840"/>
              </w:tabs>
              <w:spacing w:after="0" w:line="240" w:lineRule="auto"/>
              <w:ind w:left="27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Ka</w:t>
            </w:r>
            <w:r>
              <w:rPr>
                <w:rFonts w:ascii="Arial" w:eastAsia="Arial" w:hAnsi="Arial" w:cs="Arial"/>
                <w:color w:val="000000"/>
                <w:spacing w:val="-1"/>
                <w:sz w:val="20"/>
                <w:szCs w:val="20"/>
              </w:rPr>
              <w:t>k</w:t>
            </w:r>
            <w:r>
              <w:rPr>
                <w:rFonts w:ascii="Arial" w:eastAsia="Arial" w:hAnsi="Arial" w:cs="Arial"/>
                <w:color w:val="000000"/>
                <w:sz w:val="20"/>
                <w:szCs w:val="20"/>
              </w:rPr>
              <w:t>kar,</w:t>
            </w:r>
            <w:r>
              <w:rPr>
                <w:rFonts w:ascii="Arial" w:eastAsia="Arial" w:hAnsi="Arial" w:cs="Arial"/>
                <w:color w:val="000000"/>
                <w:spacing w:val="32"/>
                <w:sz w:val="20"/>
                <w:szCs w:val="20"/>
              </w:rPr>
              <w:t xml:space="preserve"> </w:t>
            </w:r>
            <w:r>
              <w:rPr>
                <w:rFonts w:ascii="Arial" w:eastAsia="Arial" w:hAnsi="Arial" w:cs="Arial"/>
                <w:color w:val="000000"/>
                <w:sz w:val="20"/>
                <w:szCs w:val="20"/>
              </w:rPr>
              <w:t>R.</w:t>
            </w:r>
            <w:r>
              <w:rPr>
                <w:rFonts w:ascii="Arial" w:eastAsia="Arial" w:hAnsi="Arial" w:cs="Arial"/>
                <w:color w:val="000000"/>
                <w:spacing w:val="15"/>
                <w:sz w:val="20"/>
                <w:szCs w:val="20"/>
              </w:rPr>
              <w:t xml:space="preserve"> </w:t>
            </w:r>
            <w:r>
              <w:rPr>
                <w:rFonts w:ascii="Arial" w:eastAsia="Arial" w:hAnsi="Arial" w:cs="Arial"/>
                <w:color w:val="000000"/>
                <w:sz w:val="20"/>
                <w:szCs w:val="20"/>
              </w:rPr>
              <w:t>Atom</w:t>
            </w:r>
            <w:r>
              <w:rPr>
                <w:rFonts w:ascii="Arial" w:eastAsia="Arial" w:hAnsi="Arial" w:cs="Arial"/>
                <w:color w:val="000000"/>
                <w:spacing w:val="-1"/>
                <w:sz w:val="20"/>
                <w:szCs w:val="20"/>
              </w:rPr>
              <w:t>i</w:t>
            </w:r>
            <w:r>
              <w:rPr>
                <w:rFonts w:ascii="Arial" w:eastAsia="Arial" w:hAnsi="Arial" w:cs="Arial"/>
                <w:color w:val="000000"/>
                <w:sz w:val="20"/>
                <w:szCs w:val="20"/>
              </w:rPr>
              <w:t>c</w:t>
            </w:r>
            <w:r>
              <w:rPr>
                <w:rFonts w:ascii="Arial" w:eastAsia="Arial" w:hAnsi="Arial" w:cs="Arial"/>
                <w:color w:val="000000"/>
                <w:spacing w:val="51"/>
                <w:sz w:val="20"/>
                <w:szCs w:val="20"/>
              </w:rPr>
              <w:t xml:space="preserve"> </w:t>
            </w:r>
            <w:r>
              <w:rPr>
                <w:rFonts w:ascii="Arial" w:eastAsia="Arial" w:hAnsi="Arial" w:cs="Arial"/>
                <w:color w:val="000000"/>
                <w:sz w:val="20"/>
                <w:szCs w:val="20"/>
              </w:rPr>
              <w:t>and</w:t>
            </w:r>
            <w:r>
              <w:rPr>
                <w:rFonts w:ascii="Arial" w:eastAsia="Arial" w:hAnsi="Arial" w:cs="Arial"/>
                <w:color w:val="000000"/>
                <w:spacing w:val="22"/>
                <w:sz w:val="20"/>
                <w:szCs w:val="20"/>
              </w:rPr>
              <w:t xml:space="preserve"> </w:t>
            </w:r>
            <w:r>
              <w:rPr>
                <w:rFonts w:ascii="Arial" w:eastAsia="Arial" w:hAnsi="Arial" w:cs="Arial"/>
                <w:color w:val="000000"/>
                <w:spacing w:val="-1"/>
                <w:sz w:val="20"/>
                <w:szCs w:val="20"/>
              </w:rPr>
              <w:t>M</w:t>
            </w:r>
            <w:r>
              <w:rPr>
                <w:rFonts w:ascii="Arial" w:eastAsia="Arial" w:hAnsi="Arial" w:cs="Arial"/>
                <w:color w:val="000000"/>
                <w:sz w:val="20"/>
                <w:szCs w:val="20"/>
              </w:rPr>
              <w:t>ole</w:t>
            </w:r>
            <w:r>
              <w:rPr>
                <w:rFonts w:ascii="Arial" w:eastAsia="Arial" w:hAnsi="Arial" w:cs="Arial"/>
                <w:color w:val="000000"/>
                <w:spacing w:val="-1"/>
                <w:sz w:val="20"/>
                <w:szCs w:val="20"/>
              </w:rPr>
              <w:t>c</w:t>
            </w:r>
            <w:r>
              <w:rPr>
                <w:rFonts w:ascii="Arial" w:eastAsia="Arial" w:hAnsi="Arial" w:cs="Arial"/>
                <w:color w:val="000000"/>
                <w:sz w:val="20"/>
                <w:szCs w:val="20"/>
              </w:rPr>
              <w:t>ular</w:t>
            </w:r>
            <w:r>
              <w:rPr>
                <w:rFonts w:ascii="Arial" w:eastAsia="Arial" w:hAnsi="Arial" w:cs="Arial"/>
                <w:color w:val="000000"/>
                <w:spacing w:val="37"/>
                <w:sz w:val="20"/>
                <w:szCs w:val="20"/>
              </w:rPr>
              <w:t xml:space="preserve"> </w:t>
            </w:r>
            <w:r>
              <w:rPr>
                <w:rFonts w:ascii="Arial" w:eastAsia="Arial" w:hAnsi="Arial" w:cs="Arial"/>
                <w:color w:val="000000"/>
                <w:sz w:val="20"/>
                <w:szCs w:val="20"/>
              </w:rPr>
              <w:t>Sp</w:t>
            </w:r>
            <w:r>
              <w:rPr>
                <w:rFonts w:ascii="Arial" w:eastAsia="Arial" w:hAnsi="Arial" w:cs="Arial"/>
                <w:color w:val="000000"/>
                <w:spacing w:val="-2"/>
                <w:sz w:val="20"/>
                <w:szCs w:val="20"/>
              </w:rPr>
              <w:t>e</w:t>
            </w:r>
            <w:r>
              <w:rPr>
                <w:rFonts w:ascii="Arial" w:eastAsia="Arial" w:hAnsi="Arial" w:cs="Arial"/>
                <w:color w:val="000000"/>
                <w:sz w:val="20"/>
                <w:szCs w:val="20"/>
              </w:rPr>
              <w:t>ctr</w:t>
            </w:r>
            <w:r>
              <w:rPr>
                <w:rFonts w:ascii="Arial" w:eastAsia="Arial" w:hAnsi="Arial" w:cs="Arial"/>
                <w:color w:val="000000"/>
                <w:spacing w:val="1"/>
                <w:sz w:val="20"/>
                <w:szCs w:val="20"/>
              </w:rPr>
              <w:t>o</w:t>
            </w:r>
            <w:r>
              <w:rPr>
                <w:rFonts w:ascii="Arial" w:eastAsia="Arial" w:hAnsi="Arial" w:cs="Arial"/>
                <w:color w:val="000000"/>
                <w:spacing w:val="-1"/>
                <w:sz w:val="20"/>
                <w:szCs w:val="20"/>
              </w:rPr>
              <w:t>sc</w:t>
            </w:r>
            <w:r>
              <w:rPr>
                <w:rFonts w:ascii="Arial" w:eastAsia="Arial" w:hAnsi="Arial" w:cs="Arial"/>
                <w:color w:val="000000"/>
                <w:sz w:val="20"/>
                <w:szCs w:val="20"/>
              </w:rPr>
              <w:t>opy:</w:t>
            </w:r>
            <w:r>
              <w:rPr>
                <w:rFonts w:ascii="Arial" w:eastAsia="Arial" w:hAnsi="Arial" w:cs="Arial"/>
                <w:color w:val="000000"/>
                <w:spacing w:val="46"/>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on</w:t>
            </w:r>
            <w:r>
              <w:rPr>
                <w:rFonts w:ascii="Arial" w:eastAsia="Arial" w:hAnsi="Arial" w:cs="Arial"/>
                <w:color w:val="000000"/>
                <w:spacing w:val="1"/>
                <w:sz w:val="20"/>
                <w:szCs w:val="20"/>
              </w:rPr>
              <w:t>c</w:t>
            </w:r>
            <w:r>
              <w:rPr>
                <w:rFonts w:ascii="Arial" w:eastAsia="Arial" w:hAnsi="Arial" w:cs="Arial"/>
                <w:color w:val="000000"/>
                <w:sz w:val="20"/>
                <w:szCs w:val="20"/>
              </w:rPr>
              <w:t>e</w:t>
            </w:r>
            <w:r>
              <w:rPr>
                <w:rFonts w:ascii="Arial" w:eastAsia="Arial" w:hAnsi="Arial" w:cs="Arial"/>
                <w:color w:val="000000"/>
                <w:spacing w:val="-1"/>
                <w:sz w:val="20"/>
                <w:szCs w:val="20"/>
              </w:rPr>
              <w:t>p</w:t>
            </w:r>
            <w:r>
              <w:rPr>
                <w:rFonts w:ascii="Arial" w:eastAsia="Arial" w:hAnsi="Arial" w:cs="Arial"/>
                <w:color w:val="000000"/>
                <w:sz w:val="20"/>
                <w:szCs w:val="20"/>
              </w:rPr>
              <w:t>ts</w:t>
            </w:r>
            <w:r>
              <w:rPr>
                <w:rFonts w:ascii="Arial" w:eastAsia="Arial" w:hAnsi="Arial" w:cs="Arial"/>
                <w:color w:val="000000"/>
                <w:spacing w:val="17"/>
                <w:sz w:val="20"/>
                <w:szCs w:val="20"/>
              </w:rPr>
              <w:t xml:space="preserve"> </w:t>
            </w:r>
            <w:r>
              <w:rPr>
                <w:rFonts w:ascii="Arial" w:eastAsia="Arial" w:hAnsi="Arial" w:cs="Arial"/>
                <w:color w:val="000000"/>
                <w:spacing w:val="3"/>
                <w:sz w:val="20"/>
                <w:szCs w:val="20"/>
              </w:rPr>
              <w:t>a</w:t>
            </w:r>
            <w:r>
              <w:rPr>
                <w:rFonts w:ascii="Arial" w:eastAsia="Arial" w:hAnsi="Arial" w:cs="Arial"/>
                <w:color w:val="000000"/>
                <w:sz w:val="20"/>
                <w:szCs w:val="20"/>
              </w:rPr>
              <w:t>nd</w:t>
            </w:r>
            <w:r>
              <w:rPr>
                <w:rFonts w:ascii="Arial" w:eastAsia="Arial" w:hAnsi="Arial" w:cs="Arial"/>
                <w:color w:val="000000"/>
                <w:spacing w:val="21"/>
                <w:sz w:val="20"/>
                <w:szCs w:val="20"/>
              </w:rPr>
              <w:t xml:space="preserve"> </w:t>
            </w:r>
            <w:r>
              <w:rPr>
                <w:rFonts w:ascii="Arial" w:eastAsia="Arial" w:hAnsi="Arial" w:cs="Arial"/>
                <w:color w:val="000000"/>
                <w:sz w:val="20"/>
                <w:szCs w:val="20"/>
              </w:rPr>
              <w:t>A</w:t>
            </w:r>
            <w:r>
              <w:rPr>
                <w:rFonts w:ascii="Arial" w:eastAsia="Arial" w:hAnsi="Arial" w:cs="Arial"/>
                <w:color w:val="000000"/>
                <w:spacing w:val="-1"/>
                <w:sz w:val="20"/>
                <w:szCs w:val="20"/>
              </w:rPr>
              <w:t>p</w:t>
            </w:r>
            <w:r>
              <w:rPr>
                <w:rFonts w:ascii="Arial" w:eastAsia="Arial" w:hAnsi="Arial" w:cs="Arial"/>
                <w:color w:val="000000"/>
                <w:sz w:val="20"/>
                <w:szCs w:val="20"/>
              </w:rPr>
              <w:t xml:space="preserve">plications. </w:t>
            </w:r>
            <w:r>
              <w:rPr>
                <w:rFonts w:ascii="Arial" w:eastAsia="Arial" w:hAnsi="Arial" w:cs="Arial"/>
                <w:color w:val="000000"/>
                <w:spacing w:val="3"/>
                <w:sz w:val="20"/>
                <w:szCs w:val="20"/>
              </w:rPr>
              <w:t xml:space="preserve"> </w:t>
            </w:r>
            <w:r>
              <w:rPr>
                <w:rFonts w:ascii="Arial" w:eastAsia="Arial" w:hAnsi="Arial" w:cs="Arial"/>
                <w:color w:val="000000"/>
                <w:sz w:val="20"/>
                <w:szCs w:val="20"/>
              </w:rPr>
              <w:t>Cambridge</w:t>
            </w:r>
          </w:p>
          <w:p w:rsidR="007A6C8F" w:rsidRDefault="007A6C8F">
            <w:pPr>
              <w:spacing w:after="0" w:line="130" w:lineRule="exact"/>
              <w:rPr>
                <w:sz w:val="13"/>
                <w:szCs w:val="13"/>
              </w:rPr>
            </w:pPr>
          </w:p>
          <w:p w:rsidR="007A6C8F" w:rsidRDefault="00E052D2">
            <w:pPr>
              <w:spacing w:after="0" w:line="240" w:lineRule="auto"/>
              <w:ind w:left="841" w:right="-20"/>
              <w:rPr>
                <w:rFonts w:ascii="Arial" w:eastAsia="Arial" w:hAnsi="Arial" w:cs="Arial"/>
                <w:sz w:val="20"/>
                <w:szCs w:val="20"/>
              </w:rPr>
            </w:pPr>
            <w:r>
              <w:rPr>
                <w:rFonts w:ascii="Arial" w:eastAsia="Arial" w:hAnsi="Arial" w:cs="Arial"/>
                <w:sz w:val="20"/>
                <w:szCs w:val="20"/>
              </w:rPr>
              <w:t>Univ</w:t>
            </w:r>
            <w:r>
              <w:rPr>
                <w:rFonts w:ascii="Arial" w:eastAsia="Arial" w:hAnsi="Arial" w:cs="Arial"/>
                <w:spacing w:val="-1"/>
                <w:sz w:val="20"/>
                <w:szCs w:val="20"/>
              </w:rPr>
              <w:t>e</w:t>
            </w:r>
            <w:r>
              <w:rPr>
                <w:rFonts w:ascii="Arial" w:eastAsia="Arial" w:hAnsi="Arial" w:cs="Arial"/>
                <w:sz w:val="20"/>
                <w:szCs w:val="20"/>
              </w:rPr>
              <w:t>rsity</w:t>
            </w:r>
            <w:r>
              <w:rPr>
                <w:rFonts w:ascii="Arial" w:eastAsia="Arial" w:hAnsi="Arial" w:cs="Arial"/>
                <w:spacing w:val="34"/>
                <w:sz w:val="20"/>
                <w:szCs w:val="20"/>
              </w:rPr>
              <w:t xml:space="preserve"> </w:t>
            </w:r>
            <w:r>
              <w:rPr>
                <w:rFonts w:ascii="Arial" w:eastAsia="Arial" w:hAnsi="Arial" w:cs="Arial"/>
                <w:sz w:val="20"/>
                <w:szCs w:val="20"/>
              </w:rPr>
              <w:t>P</w:t>
            </w:r>
            <w:r>
              <w:rPr>
                <w:rFonts w:ascii="Arial" w:eastAsia="Arial" w:hAnsi="Arial" w:cs="Arial"/>
                <w:spacing w:val="-2"/>
                <w:sz w:val="20"/>
                <w:szCs w:val="20"/>
              </w:rPr>
              <w:t>r</w:t>
            </w:r>
            <w:r>
              <w:rPr>
                <w:rFonts w:ascii="Arial" w:eastAsia="Arial" w:hAnsi="Arial" w:cs="Arial"/>
                <w:sz w:val="20"/>
                <w:szCs w:val="20"/>
              </w:rPr>
              <w:t>ess,</w:t>
            </w:r>
            <w:r>
              <w:rPr>
                <w:rFonts w:ascii="Arial" w:eastAsia="Arial" w:hAnsi="Arial" w:cs="Arial"/>
                <w:spacing w:val="-10"/>
                <w:sz w:val="20"/>
                <w:szCs w:val="20"/>
              </w:rPr>
              <w:t xml:space="preserve"> </w:t>
            </w:r>
            <w:r>
              <w:rPr>
                <w:rFonts w:ascii="Arial" w:eastAsia="Arial" w:hAnsi="Arial" w:cs="Arial"/>
                <w:spacing w:val="-1"/>
                <w:w w:val="111"/>
                <w:sz w:val="20"/>
                <w:szCs w:val="20"/>
              </w:rPr>
              <w:t>2</w:t>
            </w:r>
            <w:r>
              <w:rPr>
                <w:rFonts w:ascii="Arial" w:eastAsia="Arial" w:hAnsi="Arial" w:cs="Arial"/>
                <w:w w:val="111"/>
                <w:sz w:val="20"/>
                <w:szCs w:val="20"/>
              </w:rPr>
              <w:t>015.</w:t>
            </w:r>
          </w:p>
          <w:p w:rsidR="007A6C8F" w:rsidRDefault="007A6C8F">
            <w:pPr>
              <w:spacing w:after="0" w:line="130" w:lineRule="exact"/>
              <w:rPr>
                <w:sz w:val="13"/>
                <w:szCs w:val="13"/>
              </w:rPr>
            </w:pPr>
          </w:p>
          <w:p w:rsidR="007A6C8F" w:rsidRDefault="00E052D2">
            <w:pPr>
              <w:tabs>
                <w:tab w:val="left" w:pos="840"/>
              </w:tabs>
              <w:spacing w:after="0" w:line="240" w:lineRule="auto"/>
              <w:ind w:left="27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Castella</w:t>
            </w:r>
            <w:r>
              <w:rPr>
                <w:rFonts w:ascii="Arial" w:eastAsia="Arial" w:hAnsi="Arial" w:cs="Arial"/>
                <w:color w:val="000000"/>
                <w:spacing w:val="-1"/>
                <w:sz w:val="20"/>
                <w:szCs w:val="20"/>
              </w:rPr>
              <w:t>n</w:t>
            </w:r>
            <w:r>
              <w:rPr>
                <w:rFonts w:ascii="Arial" w:eastAsia="Arial" w:hAnsi="Arial" w:cs="Arial"/>
                <w:color w:val="000000"/>
                <w:sz w:val="20"/>
                <w:szCs w:val="20"/>
              </w:rPr>
              <w:t>,</w:t>
            </w:r>
            <w:r>
              <w:rPr>
                <w:rFonts w:ascii="Arial" w:eastAsia="Arial" w:hAnsi="Arial" w:cs="Arial"/>
                <w:color w:val="000000"/>
                <w:spacing w:val="-6"/>
                <w:sz w:val="20"/>
                <w:szCs w:val="20"/>
              </w:rPr>
              <w:t xml:space="preserve"> </w:t>
            </w:r>
            <w:r>
              <w:rPr>
                <w:rFonts w:ascii="Arial" w:eastAsia="Arial" w:hAnsi="Arial" w:cs="Arial"/>
                <w:color w:val="000000"/>
                <w:w w:val="91"/>
                <w:sz w:val="20"/>
                <w:szCs w:val="20"/>
              </w:rPr>
              <w:t xml:space="preserve">G. </w:t>
            </w:r>
            <w:r>
              <w:rPr>
                <w:rFonts w:ascii="Arial" w:eastAsia="Arial" w:hAnsi="Arial" w:cs="Arial"/>
                <w:color w:val="000000"/>
                <w:sz w:val="20"/>
                <w:szCs w:val="20"/>
              </w:rPr>
              <w:t>W.</w:t>
            </w:r>
            <w:r>
              <w:rPr>
                <w:rFonts w:ascii="Arial" w:eastAsia="Arial" w:hAnsi="Arial" w:cs="Arial"/>
                <w:color w:val="000000"/>
                <w:spacing w:val="-15"/>
                <w:sz w:val="20"/>
                <w:szCs w:val="20"/>
              </w:rPr>
              <w:t xml:space="preserve"> </w:t>
            </w:r>
            <w:r>
              <w:rPr>
                <w:rFonts w:ascii="Arial" w:eastAsia="Arial" w:hAnsi="Arial" w:cs="Arial"/>
                <w:color w:val="000000"/>
                <w:sz w:val="20"/>
                <w:szCs w:val="20"/>
              </w:rPr>
              <w:t>Ph</w:t>
            </w:r>
            <w:r>
              <w:rPr>
                <w:rFonts w:ascii="Arial" w:eastAsia="Arial" w:hAnsi="Arial" w:cs="Arial"/>
                <w:color w:val="000000"/>
                <w:spacing w:val="-1"/>
                <w:sz w:val="20"/>
                <w:szCs w:val="20"/>
              </w:rPr>
              <w:t>y</w:t>
            </w:r>
            <w:r>
              <w:rPr>
                <w:rFonts w:ascii="Arial" w:eastAsia="Arial" w:hAnsi="Arial" w:cs="Arial"/>
                <w:color w:val="000000"/>
                <w:sz w:val="20"/>
                <w:szCs w:val="20"/>
              </w:rPr>
              <w:t>sic</w:t>
            </w:r>
            <w:r>
              <w:rPr>
                <w:rFonts w:ascii="Arial" w:eastAsia="Arial" w:hAnsi="Arial" w:cs="Arial"/>
                <w:color w:val="000000"/>
                <w:spacing w:val="-1"/>
                <w:sz w:val="20"/>
                <w:szCs w:val="20"/>
              </w:rPr>
              <w:t>a</w:t>
            </w:r>
            <w:r>
              <w:rPr>
                <w:rFonts w:ascii="Arial" w:eastAsia="Arial" w:hAnsi="Arial" w:cs="Arial"/>
                <w:color w:val="000000"/>
                <w:sz w:val="20"/>
                <w:szCs w:val="20"/>
              </w:rPr>
              <w:t>l</w:t>
            </w:r>
            <w:r>
              <w:rPr>
                <w:rFonts w:ascii="Arial" w:eastAsia="Arial" w:hAnsi="Arial" w:cs="Arial"/>
                <w:color w:val="000000"/>
                <w:spacing w:val="-8"/>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hem</w:t>
            </w:r>
            <w:r>
              <w:rPr>
                <w:rFonts w:ascii="Arial" w:eastAsia="Arial" w:hAnsi="Arial" w:cs="Arial"/>
                <w:color w:val="000000"/>
                <w:spacing w:val="-1"/>
                <w:sz w:val="20"/>
                <w:szCs w:val="20"/>
              </w:rPr>
              <w:t>i</w:t>
            </w:r>
            <w:r>
              <w:rPr>
                <w:rFonts w:ascii="Arial" w:eastAsia="Arial" w:hAnsi="Arial" w:cs="Arial"/>
                <w:color w:val="000000"/>
                <w:sz w:val="20"/>
                <w:szCs w:val="20"/>
              </w:rPr>
              <w:t>stry</w:t>
            </w:r>
            <w:r>
              <w:rPr>
                <w:rFonts w:ascii="Arial" w:eastAsia="Arial" w:hAnsi="Arial" w:cs="Arial"/>
                <w:color w:val="000000"/>
                <w:spacing w:val="14"/>
                <w:sz w:val="20"/>
                <w:szCs w:val="20"/>
              </w:rPr>
              <w:t xml:space="preserve"> </w:t>
            </w:r>
            <w:r>
              <w:rPr>
                <w:rFonts w:ascii="Arial" w:eastAsia="Arial" w:hAnsi="Arial" w:cs="Arial"/>
                <w:color w:val="000000"/>
                <w:sz w:val="20"/>
                <w:szCs w:val="20"/>
              </w:rPr>
              <w:t>4th</w:t>
            </w:r>
            <w:r>
              <w:rPr>
                <w:rFonts w:ascii="Arial" w:eastAsia="Arial" w:hAnsi="Arial" w:cs="Arial"/>
                <w:color w:val="000000"/>
                <w:spacing w:val="28"/>
                <w:sz w:val="20"/>
                <w:szCs w:val="20"/>
              </w:rPr>
              <w:t xml:space="preserve"> </w:t>
            </w:r>
            <w:r>
              <w:rPr>
                <w:rFonts w:ascii="Arial" w:eastAsia="Arial" w:hAnsi="Arial" w:cs="Arial"/>
                <w:color w:val="000000"/>
                <w:sz w:val="20"/>
                <w:szCs w:val="20"/>
              </w:rPr>
              <w:t>Ed.,</w:t>
            </w:r>
            <w:r>
              <w:rPr>
                <w:rFonts w:ascii="Arial" w:eastAsia="Arial" w:hAnsi="Arial" w:cs="Arial"/>
                <w:color w:val="000000"/>
                <w:spacing w:val="-8"/>
                <w:sz w:val="20"/>
                <w:szCs w:val="20"/>
              </w:rPr>
              <w:t xml:space="preserve"> </w:t>
            </w:r>
            <w:r>
              <w:rPr>
                <w:rFonts w:ascii="Arial" w:eastAsia="Arial" w:hAnsi="Arial" w:cs="Arial"/>
                <w:color w:val="000000"/>
                <w:sz w:val="20"/>
                <w:szCs w:val="20"/>
              </w:rPr>
              <w:t>Na</w:t>
            </w:r>
            <w:r>
              <w:rPr>
                <w:rFonts w:ascii="Arial" w:eastAsia="Arial" w:hAnsi="Arial" w:cs="Arial"/>
                <w:color w:val="000000"/>
                <w:spacing w:val="-1"/>
                <w:sz w:val="20"/>
                <w:szCs w:val="20"/>
              </w:rPr>
              <w:t>r</w:t>
            </w:r>
            <w:r>
              <w:rPr>
                <w:rFonts w:ascii="Arial" w:eastAsia="Arial" w:hAnsi="Arial" w:cs="Arial"/>
                <w:color w:val="000000"/>
                <w:sz w:val="20"/>
                <w:szCs w:val="20"/>
              </w:rPr>
              <w:t>osa</w:t>
            </w:r>
            <w:r>
              <w:rPr>
                <w:rFonts w:ascii="Arial" w:eastAsia="Arial" w:hAnsi="Arial" w:cs="Arial"/>
                <w:color w:val="000000"/>
                <w:spacing w:val="-9"/>
                <w:sz w:val="20"/>
                <w:szCs w:val="20"/>
              </w:rPr>
              <w:t xml:space="preserve"> </w:t>
            </w:r>
            <w:r>
              <w:rPr>
                <w:rFonts w:ascii="Arial" w:eastAsia="Arial" w:hAnsi="Arial" w:cs="Arial"/>
                <w:color w:val="000000"/>
                <w:spacing w:val="-1"/>
                <w:w w:val="104"/>
                <w:sz w:val="20"/>
                <w:szCs w:val="20"/>
              </w:rPr>
              <w:t>(</w:t>
            </w:r>
            <w:r>
              <w:rPr>
                <w:rFonts w:ascii="Arial" w:eastAsia="Arial" w:hAnsi="Arial" w:cs="Arial"/>
                <w:color w:val="000000"/>
                <w:w w:val="111"/>
                <w:sz w:val="20"/>
                <w:szCs w:val="20"/>
              </w:rPr>
              <w:t>20</w:t>
            </w:r>
            <w:r>
              <w:rPr>
                <w:rFonts w:ascii="Arial" w:eastAsia="Arial" w:hAnsi="Arial" w:cs="Arial"/>
                <w:color w:val="000000"/>
                <w:spacing w:val="-1"/>
                <w:w w:val="111"/>
                <w:sz w:val="20"/>
                <w:szCs w:val="20"/>
              </w:rPr>
              <w:t>0</w:t>
            </w:r>
            <w:r>
              <w:rPr>
                <w:rFonts w:ascii="Arial" w:eastAsia="Arial" w:hAnsi="Arial" w:cs="Arial"/>
                <w:color w:val="000000"/>
                <w:w w:val="109"/>
                <w:sz w:val="20"/>
                <w:szCs w:val="20"/>
              </w:rPr>
              <w:t>4).</w:t>
            </w:r>
          </w:p>
          <w:p w:rsidR="007A6C8F" w:rsidRDefault="007A6C8F">
            <w:pPr>
              <w:spacing w:after="0" w:line="130" w:lineRule="exact"/>
              <w:rPr>
                <w:sz w:val="13"/>
                <w:szCs w:val="13"/>
              </w:rPr>
            </w:pPr>
          </w:p>
          <w:p w:rsidR="007A6C8F" w:rsidRDefault="00E052D2">
            <w:pPr>
              <w:tabs>
                <w:tab w:val="left" w:pos="840"/>
              </w:tabs>
              <w:spacing w:after="0" w:line="240" w:lineRule="auto"/>
              <w:ind w:left="27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Banw</w:t>
            </w:r>
            <w:r>
              <w:rPr>
                <w:rFonts w:ascii="Arial" w:eastAsia="Arial" w:hAnsi="Arial" w:cs="Arial"/>
                <w:color w:val="000000"/>
                <w:spacing w:val="-1"/>
                <w:sz w:val="20"/>
                <w:szCs w:val="20"/>
              </w:rPr>
              <w:t>e</w:t>
            </w:r>
            <w:r>
              <w:rPr>
                <w:rFonts w:ascii="Arial" w:eastAsia="Arial" w:hAnsi="Arial" w:cs="Arial"/>
                <w:color w:val="000000"/>
                <w:sz w:val="20"/>
                <w:szCs w:val="20"/>
              </w:rPr>
              <w:t>ll,</w:t>
            </w:r>
            <w:r>
              <w:rPr>
                <w:rFonts w:ascii="Arial" w:eastAsia="Arial" w:hAnsi="Arial" w:cs="Arial"/>
                <w:color w:val="000000"/>
                <w:spacing w:val="29"/>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w:t>
            </w:r>
            <w:r>
              <w:rPr>
                <w:rFonts w:ascii="Arial" w:eastAsia="Arial" w:hAnsi="Arial" w:cs="Arial"/>
                <w:color w:val="000000"/>
                <w:spacing w:val="11"/>
                <w:sz w:val="20"/>
                <w:szCs w:val="20"/>
              </w:rPr>
              <w:t xml:space="preserve"> </w:t>
            </w:r>
            <w:r>
              <w:rPr>
                <w:rFonts w:ascii="Arial" w:eastAsia="Arial" w:hAnsi="Arial" w:cs="Arial"/>
                <w:color w:val="000000"/>
                <w:sz w:val="20"/>
                <w:szCs w:val="20"/>
              </w:rPr>
              <w:t>N.</w:t>
            </w:r>
            <w:r>
              <w:rPr>
                <w:rFonts w:ascii="Arial" w:eastAsia="Arial" w:hAnsi="Arial" w:cs="Arial"/>
                <w:color w:val="000000"/>
                <w:spacing w:val="25"/>
                <w:sz w:val="20"/>
                <w:szCs w:val="20"/>
              </w:rPr>
              <w:t xml:space="preserve"> </w:t>
            </w:r>
            <w:r>
              <w:rPr>
                <w:rFonts w:ascii="Arial" w:eastAsia="Arial" w:hAnsi="Arial" w:cs="Arial"/>
                <w:color w:val="000000"/>
                <w:sz w:val="20"/>
                <w:szCs w:val="20"/>
              </w:rPr>
              <w:t>&amp;</w:t>
            </w:r>
            <w:r>
              <w:rPr>
                <w:rFonts w:ascii="Arial" w:eastAsia="Arial" w:hAnsi="Arial" w:cs="Arial"/>
                <w:color w:val="000000"/>
                <w:spacing w:val="19"/>
                <w:sz w:val="20"/>
                <w:szCs w:val="20"/>
              </w:rPr>
              <w:t xml:space="preserve"> </w:t>
            </w:r>
            <w:r>
              <w:rPr>
                <w:rFonts w:ascii="Arial" w:eastAsia="Arial" w:hAnsi="Arial" w:cs="Arial"/>
                <w:color w:val="000000"/>
                <w:sz w:val="20"/>
                <w:szCs w:val="20"/>
              </w:rPr>
              <w:t>McCa</w:t>
            </w:r>
            <w:r>
              <w:rPr>
                <w:rFonts w:ascii="Arial" w:eastAsia="Arial" w:hAnsi="Arial" w:cs="Arial"/>
                <w:color w:val="000000"/>
                <w:spacing w:val="-1"/>
                <w:sz w:val="20"/>
                <w:szCs w:val="20"/>
              </w:rPr>
              <w:t>sh</w:t>
            </w:r>
            <w:r>
              <w:rPr>
                <w:rFonts w:ascii="Arial" w:eastAsia="Arial" w:hAnsi="Arial" w:cs="Arial"/>
                <w:color w:val="000000"/>
                <w:sz w:val="20"/>
                <w:szCs w:val="20"/>
              </w:rPr>
              <w:t>,</w:t>
            </w:r>
            <w:r>
              <w:rPr>
                <w:rFonts w:ascii="Arial" w:eastAsia="Arial" w:hAnsi="Arial" w:cs="Arial"/>
                <w:color w:val="000000"/>
                <w:spacing w:val="-10"/>
                <w:sz w:val="20"/>
                <w:szCs w:val="20"/>
              </w:rPr>
              <w:t xml:space="preserve"> </w:t>
            </w:r>
            <w:r>
              <w:rPr>
                <w:rFonts w:ascii="Arial" w:eastAsia="Arial" w:hAnsi="Arial" w:cs="Arial"/>
                <w:color w:val="000000"/>
                <w:sz w:val="20"/>
                <w:szCs w:val="20"/>
              </w:rPr>
              <w:t>E.</w:t>
            </w:r>
            <w:r>
              <w:rPr>
                <w:rFonts w:ascii="Arial" w:eastAsia="Arial" w:hAnsi="Arial" w:cs="Arial"/>
                <w:color w:val="000000"/>
                <w:spacing w:val="16"/>
                <w:sz w:val="20"/>
                <w:szCs w:val="20"/>
              </w:rPr>
              <w:t xml:space="preserve"> </w:t>
            </w:r>
            <w:r>
              <w:rPr>
                <w:rFonts w:ascii="Arial" w:eastAsia="Arial" w:hAnsi="Arial" w:cs="Arial"/>
                <w:color w:val="000000"/>
                <w:spacing w:val="-1"/>
                <w:sz w:val="20"/>
                <w:szCs w:val="20"/>
              </w:rPr>
              <w:t>M</w:t>
            </w:r>
            <w:r>
              <w:rPr>
                <w:rFonts w:ascii="Arial" w:eastAsia="Arial" w:hAnsi="Arial" w:cs="Arial"/>
                <w:color w:val="000000"/>
                <w:sz w:val="20"/>
                <w:szCs w:val="20"/>
              </w:rPr>
              <w:t>.</w:t>
            </w:r>
            <w:r>
              <w:rPr>
                <w:rFonts w:ascii="Arial" w:eastAsia="Arial" w:hAnsi="Arial" w:cs="Arial"/>
                <w:color w:val="000000"/>
                <w:spacing w:val="21"/>
                <w:sz w:val="20"/>
                <w:szCs w:val="20"/>
              </w:rPr>
              <w:t xml:space="preserve"> </w:t>
            </w:r>
            <w:r>
              <w:rPr>
                <w:rFonts w:ascii="Arial" w:eastAsia="Arial" w:hAnsi="Arial" w:cs="Arial"/>
                <w:color w:val="000000"/>
                <w:spacing w:val="-1"/>
                <w:sz w:val="20"/>
                <w:szCs w:val="20"/>
              </w:rPr>
              <w:t>F</w:t>
            </w:r>
            <w:r>
              <w:rPr>
                <w:rFonts w:ascii="Arial" w:eastAsia="Arial" w:hAnsi="Arial" w:cs="Arial"/>
                <w:color w:val="000000"/>
                <w:sz w:val="20"/>
                <w:szCs w:val="20"/>
              </w:rPr>
              <w:t>un</w:t>
            </w:r>
            <w:r>
              <w:rPr>
                <w:rFonts w:ascii="Arial" w:eastAsia="Arial" w:hAnsi="Arial" w:cs="Arial"/>
                <w:color w:val="000000"/>
                <w:spacing w:val="-1"/>
                <w:sz w:val="20"/>
                <w:szCs w:val="20"/>
              </w:rPr>
              <w:t>d</w:t>
            </w:r>
            <w:r>
              <w:rPr>
                <w:rFonts w:ascii="Arial" w:eastAsia="Arial" w:hAnsi="Arial" w:cs="Arial"/>
                <w:color w:val="000000"/>
                <w:sz w:val="20"/>
                <w:szCs w:val="20"/>
              </w:rPr>
              <w:t>amenta</w:t>
            </w:r>
            <w:r>
              <w:rPr>
                <w:rFonts w:ascii="Arial" w:eastAsia="Arial" w:hAnsi="Arial" w:cs="Arial"/>
                <w:color w:val="000000"/>
                <w:spacing w:val="-1"/>
                <w:sz w:val="20"/>
                <w:szCs w:val="20"/>
              </w:rPr>
              <w:t>l</w:t>
            </w:r>
            <w:r>
              <w:rPr>
                <w:rFonts w:ascii="Arial" w:eastAsia="Arial" w:hAnsi="Arial" w:cs="Arial"/>
                <w:color w:val="000000"/>
                <w:sz w:val="20"/>
                <w:szCs w:val="20"/>
              </w:rPr>
              <w:t>s</w:t>
            </w:r>
            <w:r>
              <w:rPr>
                <w:rFonts w:ascii="Arial" w:eastAsia="Arial" w:hAnsi="Arial" w:cs="Arial"/>
                <w:color w:val="000000"/>
                <w:spacing w:val="29"/>
                <w:sz w:val="20"/>
                <w:szCs w:val="20"/>
              </w:rPr>
              <w:t xml:space="preserve"> </w:t>
            </w:r>
            <w:r>
              <w:rPr>
                <w:rFonts w:ascii="Arial" w:eastAsia="Arial" w:hAnsi="Arial" w:cs="Arial"/>
                <w:color w:val="000000"/>
                <w:sz w:val="20"/>
                <w:szCs w:val="20"/>
              </w:rPr>
              <w:t>of</w:t>
            </w:r>
            <w:r>
              <w:rPr>
                <w:rFonts w:ascii="Arial" w:eastAsia="Arial" w:hAnsi="Arial" w:cs="Arial"/>
                <w:color w:val="000000"/>
                <w:spacing w:val="40"/>
                <w:sz w:val="20"/>
                <w:szCs w:val="20"/>
              </w:rPr>
              <w:t xml:space="preserve"> </w:t>
            </w:r>
            <w:r>
              <w:rPr>
                <w:rFonts w:ascii="Arial" w:eastAsia="Arial" w:hAnsi="Arial" w:cs="Arial"/>
                <w:color w:val="000000"/>
                <w:sz w:val="20"/>
                <w:szCs w:val="20"/>
              </w:rPr>
              <w:t>Mole</w:t>
            </w:r>
            <w:r>
              <w:rPr>
                <w:rFonts w:ascii="Arial" w:eastAsia="Arial" w:hAnsi="Arial" w:cs="Arial"/>
                <w:color w:val="000000"/>
                <w:spacing w:val="-1"/>
                <w:sz w:val="20"/>
                <w:szCs w:val="20"/>
              </w:rPr>
              <w:t>c</w:t>
            </w:r>
            <w:r>
              <w:rPr>
                <w:rFonts w:ascii="Arial" w:eastAsia="Arial" w:hAnsi="Arial" w:cs="Arial"/>
                <w:color w:val="000000"/>
                <w:sz w:val="20"/>
                <w:szCs w:val="20"/>
              </w:rPr>
              <w:t>ular</w:t>
            </w:r>
            <w:r>
              <w:rPr>
                <w:rFonts w:ascii="Arial" w:eastAsia="Arial" w:hAnsi="Arial" w:cs="Arial"/>
                <w:color w:val="000000"/>
                <w:spacing w:val="40"/>
                <w:sz w:val="20"/>
                <w:szCs w:val="20"/>
              </w:rPr>
              <w:t xml:space="preserve"> </w:t>
            </w:r>
            <w:r>
              <w:rPr>
                <w:rFonts w:ascii="Arial" w:eastAsia="Arial" w:hAnsi="Arial" w:cs="Arial"/>
                <w:color w:val="000000"/>
                <w:sz w:val="20"/>
                <w:szCs w:val="20"/>
              </w:rPr>
              <w:t>S</w:t>
            </w:r>
            <w:r>
              <w:rPr>
                <w:rFonts w:ascii="Arial" w:eastAsia="Arial" w:hAnsi="Arial" w:cs="Arial"/>
                <w:color w:val="000000"/>
                <w:spacing w:val="-1"/>
                <w:sz w:val="20"/>
                <w:szCs w:val="20"/>
              </w:rPr>
              <w:t>p</w:t>
            </w:r>
            <w:r>
              <w:rPr>
                <w:rFonts w:ascii="Arial" w:eastAsia="Arial" w:hAnsi="Arial" w:cs="Arial"/>
                <w:color w:val="000000"/>
                <w:sz w:val="20"/>
                <w:szCs w:val="20"/>
              </w:rPr>
              <w:t>ectro</w:t>
            </w:r>
            <w:r>
              <w:rPr>
                <w:rFonts w:ascii="Arial" w:eastAsia="Arial" w:hAnsi="Arial" w:cs="Arial"/>
                <w:color w:val="000000"/>
                <w:spacing w:val="-1"/>
                <w:sz w:val="20"/>
                <w:szCs w:val="20"/>
              </w:rPr>
              <w:t>sc</w:t>
            </w:r>
            <w:r>
              <w:rPr>
                <w:rFonts w:ascii="Arial" w:eastAsia="Arial" w:hAnsi="Arial" w:cs="Arial"/>
                <w:color w:val="000000"/>
                <w:sz w:val="20"/>
                <w:szCs w:val="20"/>
              </w:rPr>
              <w:t>opy</w:t>
            </w:r>
            <w:r>
              <w:rPr>
                <w:rFonts w:ascii="Arial" w:eastAsia="Arial" w:hAnsi="Arial" w:cs="Arial"/>
                <w:color w:val="000000"/>
                <w:spacing w:val="39"/>
                <w:sz w:val="20"/>
                <w:szCs w:val="20"/>
              </w:rPr>
              <w:t xml:space="preserve"> </w:t>
            </w:r>
            <w:r>
              <w:rPr>
                <w:rFonts w:ascii="Arial" w:eastAsia="Arial" w:hAnsi="Arial" w:cs="Arial"/>
                <w:color w:val="000000"/>
                <w:spacing w:val="-1"/>
                <w:sz w:val="20"/>
                <w:szCs w:val="20"/>
              </w:rPr>
              <w:t>4</w:t>
            </w:r>
            <w:r>
              <w:rPr>
                <w:rFonts w:ascii="Arial" w:eastAsia="Arial" w:hAnsi="Arial" w:cs="Arial"/>
                <w:color w:val="000000"/>
                <w:sz w:val="20"/>
                <w:szCs w:val="20"/>
              </w:rPr>
              <w:t xml:space="preserve">th </w:t>
            </w:r>
            <w:r>
              <w:rPr>
                <w:rFonts w:ascii="Arial" w:eastAsia="Arial" w:hAnsi="Arial" w:cs="Arial"/>
                <w:color w:val="000000"/>
                <w:spacing w:val="2"/>
                <w:sz w:val="20"/>
                <w:szCs w:val="20"/>
              </w:rPr>
              <w:t xml:space="preserve"> </w:t>
            </w:r>
            <w:r>
              <w:rPr>
                <w:rFonts w:ascii="Arial" w:eastAsia="Arial" w:hAnsi="Arial" w:cs="Arial"/>
                <w:color w:val="000000"/>
                <w:sz w:val="20"/>
                <w:szCs w:val="20"/>
              </w:rPr>
              <w:t>Ed.</w:t>
            </w:r>
            <w:r>
              <w:rPr>
                <w:rFonts w:ascii="Arial" w:eastAsia="Arial" w:hAnsi="Arial" w:cs="Arial"/>
                <w:color w:val="000000"/>
                <w:spacing w:val="15"/>
                <w:sz w:val="20"/>
                <w:szCs w:val="20"/>
              </w:rPr>
              <w:t xml:space="preserve"> </w:t>
            </w:r>
            <w:r>
              <w:rPr>
                <w:rFonts w:ascii="Arial" w:eastAsia="Arial" w:hAnsi="Arial" w:cs="Arial"/>
                <w:color w:val="000000"/>
                <w:w w:val="102"/>
                <w:sz w:val="20"/>
                <w:szCs w:val="20"/>
              </w:rPr>
              <w:t>Tata</w:t>
            </w:r>
          </w:p>
          <w:p w:rsidR="007A6C8F" w:rsidRDefault="007A6C8F">
            <w:pPr>
              <w:spacing w:after="0" w:line="130" w:lineRule="exact"/>
              <w:rPr>
                <w:sz w:val="13"/>
                <w:szCs w:val="13"/>
              </w:rPr>
            </w:pPr>
          </w:p>
          <w:p w:rsidR="007A6C8F" w:rsidRDefault="00E052D2">
            <w:pPr>
              <w:spacing w:after="0" w:line="240" w:lineRule="auto"/>
              <w:ind w:left="841" w:right="-20"/>
              <w:rPr>
                <w:rFonts w:ascii="Arial" w:eastAsia="Arial" w:hAnsi="Arial" w:cs="Arial"/>
                <w:sz w:val="20"/>
                <w:szCs w:val="20"/>
              </w:rPr>
            </w:pPr>
            <w:r>
              <w:rPr>
                <w:rFonts w:ascii="Arial" w:eastAsia="Arial" w:hAnsi="Arial" w:cs="Arial"/>
                <w:w w:val="96"/>
                <w:sz w:val="20"/>
                <w:szCs w:val="20"/>
              </w:rPr>
              <w:t>M</w:t>
            </w:r>
            <w:r>
              <w:rPr>
                <w:rFonts w:ascii="Arial" w:eastAsia="Arial" w:hAnsi="Arial" w:cs="Arial"/>
                <w:spacing w:val="1"/>
                <w:w w:val="96"/>
                <w:sz w:val="20"/>
                <w:szCs w:val="20"/>
              </w:rPr>
              <w:t>c</w:t>
            </w:r>
            <w:r>
              <w:rPr>
                <w:rFonts w:ascii="Arial" w:eastAsia="Arial" w:hAnsi="Arial" w:cs="Arial"/>
                <w:w w:val="96"/>
                <w:sz w:val="20"/>
                <w:szCs w:val="20"/>
              </w:rPr>
              <w:t>G</w:t>
            </w:r>
            <w:r>
              <w:rPr>
                <w:rFonts w:ascii="Arial" w:eastAsia="Arial" w:hAnsi="Arial" w:cs="Arial"/>
                <w:spacing w:val="-1"/>
                <w:w w:val="96"/>
                <w:sz w:val="20"/>
                <w:szCs w:val="20"/>
              </w:rPr>
              <w:t>r</w:t>
            </w:r>
            <w:r>
              <w:rPr>
                <w:rFonts w:ascii="Arial" w:eastAsia="Arial" w:hAnsi="Arial" w:cs="Arial"/>
                <w:w w:val="96"/>
                <w:sz w:val="20"/>
                <w:szCs w:val="20"/>
              </w:rPr>
              <w:t>aw-</w:t>
            </w:r>
            <w:r>
              <w:rPr>
                <w:rFonts w:ascii="Arial" w:eastAsia="Arial" w:hAnsi="Arial" w:cs="Arial"/>
                <w:spacing w:val="6"/>
                <w:w w:val="96"/>
                <w:sz w:val="20"/>
                <w:szCs w:val="20"/>
              </w:rPr>
              <w:t xml:space="preserve"> </w:t>
            </w:r>
            <w:r>
              <w:rPr>
                <w:rFonts w:ascii="Arial" w:eastAsia="Arial" w:hAnsi="Arial" w:cs="Arial"/>
                <w:spacing w:val="-1"/>
                <w:sz w:val="20"/>
                <w:szCs w:val="20"/>
              </w:rPr>
              <w:t>H</w:t>
            </w:r>
            <w:r>
              <w:rPr>
                <w:rFonts w:ascii="Arial" w:eastAsia="Arial" w:hAnsi="Arial" w:cs="Arial"/>
                <w:sz w:val="20"/>
                <w:szCs w:val="20"/>
              </w:rPr>
              <w:t>ill:</w:t>
            </w:r>
            <w:r>
              <w:rPr>
                <w:rFonts w:ascii="Arial" w:eastAsia="Arial" w:hAnsi="Arial" w:cs="Arial"/>
                <w:spacing w:val="11"/>
                <w:sz w:val="20"/>
                <w:szCs w:val="20"/>
              </w:rPr>
              <w:t xml:space="preserve"> </w:t>
            </w:r>
            <w:r>
              <w:rPr>
                <w:rFonts w:ascii="Arial" w:eastAsia="Arial" w:hAnsi="Arial" w:cs="Arial"/>
                <w:sz w:val="20"/>
                <w:szCs w:val="20"/>
              </w:rPr>
              <w:t>New</w:t>
            </w:r>
            <w:r>
              <w:rPr>
                <w:rFonts w:ascii="Arial" w:eastAsia="Arial" w:hAnsi="Arial" w:cs="Arial"/>
                <w:spacing w:val="-12"/>
                <w:sz w:val="20"/>
                <w:szCs w:val="20"/>
              </w:rPr>
              <w:t xml:space="preserve"> </w:t>
            </w:r>
            <w:r>
              <w:rPr>
                <w:rFonts w:ascii="Arial" w:eastAsia="Arial" w:hAnsi="Arial" w:cs="Arial"/>
                <w:sz w:val="20"/>
                <w:szCs w:val="20"/>
              </w:rPr>
              <w:t>Delhi</w:t>
            </w:r>
            <w:r>
              <w:rPr>
                <w:rFonts w:ascii="Arial" w:eastAsia="Arial" w:hAnsi="Arial" w:cs="Arial"/>
                <w:spacing w:val="-9"/>
                <w:sz w:val="20"/>
                <w:szCs w:val="20"/>
              </w:rPr>
              <w:t xml:space="preserve"> </w:t>
            </w:r>
            <w:r>
              <w:rPr>
                <w:rFonts w:ascii="Arial" w:eastAsia="Arial" w:hAnsi="Arial" w:cs="Arial"/>
                <w:spacing w:val="-1"/>
                <w:w w:val="104"/>
                <w:sz w:val="20"/>
                <w:szCs w:val="20"/>
              </w:rPr>
              <w:t>(</w:t>
            </w:r>
            <w:r>
              <w:rPr>
                <w:rFonts w:ascii="Arial" w:eastAsia="Arial" w:hAnsi="Arial" w:cs="Arial"/>
                <w:spacing w:val="-1"/>
                <w:w w:val="111"/>
                <w:sz w:val="20"/>
                <w:szCs w:val="20"/>
              </w:rPr>
              <w:t>2</w:t>
            </w:r>
            <w:r>
              <w:rPr>
                <w:rFonts w:ascii="Arial" w:eastAsia="Arial" w:hAnsi="Arial" w:cs="Arial"/>
                <w:w w:val="110"/>
                <w:sz w:val="20"/>
                <w:szCs w:val="20"/>
              </w:rPr>
              <w:t>006).</w:t>
            </w:r>
          </w:p>
          <w:p w:rsidR="007A6C8F" w:rsidRDefault="007A6C8F">
            <w:pPr>
              <w:spacing w:before="1" w:after="0" w:line="130" w:lineRule="exact"/>
              <w:rPr>
                <w:sz w:val="13"/>
                <w:szCs w:val="13"/>
              </w:rPr>
            </w:pPr>
          </w:p>
          <w:p w:rsidR="007A6C8F" w:rsidRDefault="00E052D2">
            <w:pPr>
              <w:tabs>
                <w:tab w:val="left" w:pos="840"/>
              </w:tabs>
              <w:spacing w:after="0" w:line="240" w:lineRule="auto"/>
              <w:ind w:left="27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Smi</w:t>
            </w:r>
            <w:r>
              <w:rPr>
                <w:rFonts w:ascii="Arial" w:eastAsia="Arial" w:hAnsi="Arial" w:cs="Arial"/>
                <w:color w:val="000000"/>
                <w:spacing w:val="-1"/>
                <w:sz w:val="20"/>
                <w:szCs w:val="20"/>
              </w:rPr>
              <w:t>t</w:t>
            </w:r>
            <w:r>
              <w:rPr>
                <w:rFonts w:ascii="Arial" w:eastAsia="Arial" w:hAnsi="Arial" w:cs="Arial"/>
                <w:color w:val="000000"/>
                <w:sz w:val="20"/>
                <w:szCs w:val="20"/>
              </w:rPr>
              <w:t>h,</w:t>
            </w:r>
            <w:r>
              <w:rPr>
                <w:rFonts w:ascii="Arial" w:eastAsia="Arial" w:hAnsi="Arial" w:cs="Arial"/>
                <w:color w:val="000000"/>
                <w:spacing w:val="17"/>
                <w:sz w:val="20"/>
                <w:szCs w:val="20"/>
              </w:rPr>
              <w:t xml:space="preserve"> </w:t>
            </w:r>
            <w:r>
              <w:rPr>
                <w:rFonts w:ascii="Arial" w:eastAsia="Arial" w:hAnsi="Arial" w:cs="Arial"/>
                <w:color w:val="000000"/>
                <w:spacing w:val="-1"/>
                <w:sz w:val="20"/>
                <w:szCs w:val="20"/>
              </w:rPr>
              <w:t>B</w:t>
            </w:r>
            <w:r>
              <w:rPr>
                <w:rFonts w:ascii="Arial" w:eastAsia="Arial" w:hAnsi="Arial" w:cs="Arial"/>
                <w:color w:val="000000"/>
                <w:sz w:val="20"/>
                <w:szCs w:val="20"/>
              </w:rPr>
              <w:t>.C.</w:t>
            </w:r>
            <w:r>
              <w:rPr>
                <w:rFonts w:ascii="Arial" w:eastAsia="Arial" w:hAnsi="Arial" w:cs="Arial"/>
                <w:color w:val="000000"/>
                <w:spacing w:val="-19"/>
                <w:sz w:val="20"/>
                <w:szCs w:val="20"/>
              </w:rPr>
              <w:t xml:space="preserve"> </w:t>
            </w:r>
            <w:r>
              <w:rPr>
                <w:rFonts w:ascii="Arial" w:eastAsia="Arial" w:hAnsi="Arial" w:cs="Arial"/>
                <w:color w:val="000000"/>
                <w:spacing w:val="-2"/>
                <w:sz w:val="20"/>
                <w:szCs w:val="20"/>
              </w:rPr>
              <w:t>I</w:t>
            </w:r>
            <w:r>
              <w:rPr>
                <w:rFonts w:ascii="Arial" w:eastAsia="Arial" w:hAnsi="Arial" w:cs="Arial"/>
                <w:color w:val="000000"/>
                <w:sz w:val="20"/>
                <w:szCs w:val="20"/>
              </w:rPr>
              <w:t>nfrar</w:t>
            </w:r>
            <w:r>
              <w:rPr>
                <w:rFonts w:ascii="Arial" w:eastAsia="Arial" w:hAnsi="Arial" w:cs="Arial"/>
                <w:color w:val="000000"/>
                <w:spacing w:val="-1"/>
                <w:sz w:val="20"/>
                <w:szCs w:val="20"/>
              </w:rPr>
              <w:t>e</w:t>
            </w:r>
            <w:r>
              <w:rPr>
                <w:rFonts w:ascii="Arial" w:eastAsia="Arial" w:hAnsi="Arial" w:cs="Arial"/>
                <w:color w:val="000000"/>
                <w:sz w:val="20"/>
                <w:szCs w:val="20"/>
              </w:rPr>
              <w:t>d</w:t>
            </w:r>
            <w:r>
              <w:rPr>
                <w:rFonts w:ascii="Arial" w:eastAsia="Arial" w:hAnsi="Arial" w:cs="Arial"/>
                <w:color w:val="000000"/>
                <w:spacing w:val="36"/>
                <w:sz w:val="20"/>
                <w:szCs w:val="20"/>
              </w:rPr>
              <w:t xml:space="preserve"> </w:t>
            </w:r>
            <w:r>
              <w:rPr>
                <w:rFonts w:ascii="Arial" w:eastAsia="Arial" w:hAnsi="Arial" w:cs="Arial"/>
                <w:color w:val="000000"/>
                <w:sz w:val="20"/>
                <w:szCs w:val="20"/>
              </w:rPr>
              <w:t>Spectral</w:t>
            </w:r>
            <w:r>
              <w:rPr>
                <w:rFonts w:ascii="Arial" w:eastAsia="Arial" w:hAnsi="Arial" w:cs="Arial"/>
                <w:color w:val="000000"/>
                <w:spacing w:val="12"/>
                <w:sz w:val="20"/>
                <w:szCs w:val="20"/>
              </w:rPr>
              <w:t xml:space="preserve"> </w:t>
            </w:r>
            <w:r>
              <w:rPr>
                <w:rFonts w:ascii="Arial" w:eastAsia="Arial" w:hAnsi="Arial" w:cs="Arial"/>
                <w:color w:val="000000"/>
                <w:w w:val="106"/>
                <w:sz w:val="20"/>
                <w:szCs w:val="20"/>
              </w:rPr>
              <w:t>In</w:t>
            </w:r>
            <w:r>
              <w:rPr>
                <w:rFonts w:ascii="Arial" w:eastAsia="Arial" w:hAnsi="Arial" w:cs="Arial"/>
                <w:color w:val="000000"/>
                <w:spacing w:val="-1"/>
                <w:w w:val="106"/>
                <w:sz w:val="20"/>
                <w:szCs w:val="20"/>
              </w:rPr>
              <w:t>t</w:t>
            </w:r>
            <w:r>
              <w:rPr>
                <w:rFonts w:ascii="Arial" w:eastAsia="Arial" w:hAnsi="Arial" w:cs="Arial"/>
                <w:color w:val="000000"/>
                <w:w w:val="106"/>
                <w:sz w:val="20"/>
                <w:szCs w:val="20"/>
              </w:rPr>
              <w:t>er</w:t>
            </w:r>
            <w:r>
              <w:rPr>
                <w:rFonts w:ascii="Arial" w:eastAsia="Arial" w:hAnsi="Arial" w:cs="Arial"/>
                <w:color w:val="000000"/>
                <w:spacing w:val="-1"/>
                <w:w w:val="106"/>
                <w:sz w:val="20"/>
                <w:szCs w:val="20"/>
              </w:rPr>
              <w:t>p</w:t>
            </w:r>
            <w:r>
              <w:rPr>
                <w:rFonts w:ascii="Arial" w:eastAsia="Arial" w:hAnsi="Arial" w:cs="Arial"/>
                <w:color w:val="000000"/>
                <w:w w:val="106"/>
                <w:sz w:val="20"/>
                <w:szCs w:val="20"/>
              </w:rPr>
              <w:t>retation</w:t>
            </w:r>
            <w:r>
              <w:rPr>
                <w:rFonts w:ascii="Arial" w:eastAsia="Arial" w:hAnsi="Arial" w:cs="Arial"/>
                <w:color w:val="000000"/>
                <w:spacing w:val="-1"/>
                <w:w w:val="106"/>
                <w:sz w:val="20"/>
                <w:szCs w:val="20"/>
              </w:rPr>
              <w:t>s</w:t>
            </w:r>
            <w:r>
              <w:rPr>
                <w:rFonts w:ascii="Arial" w:eastAsia="Arial" w:hAnsi="Arial" w:cs="Arial"/>
                <w:color w:val="000000"/>
                <w:w w:val="106"/>
                <w:sz w:val="20"/>
                <w:szCs w:val="20"/>
              </w:rPr>
              <w:t>:</w:t>
            </w:r>
            <w:r>
              <w:rPr>
                <w:rFonts w:ascii="Arial" w:eastAsia="Arial" w:hAnsi="Arial" w:cs="Arial"/>
                <w:color w:val="000000"/>
                <w:spacing w:val="-3"/>
                <w:w w:val="106"/>
                <w:sz w:val="20"/>
                <w:szCs w:val="20"/>
              </w:rPr>
              <w:t xml:space="preserve"> </w:t>
            </w:r>
            <w:r>
              <w:rPr>
                <w:rFonts w:ascii="Arial" w:eastAsia="Arial" w:hAnsi="Arial" w:cs="Arial"/>
                <w:color w:val="000000"/>
                <w:sz w:val="20"/>
                <w:szCs w:val="20"/>
              </w:rPr>
              <w:t>A</w:t>
            </w:r>
            <w:r>
              <w:rPr>
                <w:rFonts w:ascii="Arial" w:eastAsia="Arial" w:hAnsi="Arial" w:cs="Arial"/>
                <w:color w:val="000000"/>
                <w:spacing w:val="-4"/>
                <w:sz w:val="20"/>
                <w:szCs w:val="20"/>
              </w:rPr>
              <w:t xml:space="preserve"> </w:t>
            </w:r>
            <w:r>
              <w:rPr>
                <w:rFonts w:ascii="Arial" w:eastAsia="Arial" w:hAnsi="Arial" w:cs="Arial"/>
                <w:color w:val="000000"/>
                <w:sz w:val="20"/>
                <w:szCs w:val="20"/>
              </w:rPr>
              <w:t>Systematic</w:t>
            </w:r>
            <w:r>
              <w:rPr>
                <w:rFonts w:ascii="Arial" w:eastAsia="Arial" w:hAnsi="Arial" w:cs="Arial"/>
                <w:color w:val="000000"/>
                <w:spacing w:val="18"/>
                <w:sz w:val="20"/>
                <w:szCs w:val="20"/>
              </w:rPr>
              <w:t xml:space="preserve"> </w:t>
            </w:r>
            <w:r>
              <w:rPr>
                <w:rFonts w:ascii="Arial" w:eastAsia="Arial" w:hAnsi="Arial" w:cs="Arial"/>
                <w:color w:val="000000"/>
                <w:sz w:val="20"/>
                <w:szCs w:val="20"/>
              </w:rPr>
              <w:t>A</w:t>
            </w:r>
            <w:r>
              <w:rPr>
                <w:rFonts w:ascii="Arial" w:eastAsia="Arial" w:hAnsi="Arial" w:cs="Arial"/>
                <w:color w:val="000000"/>
                <w:spacing w:val="-1"/>
                <w:sz w:val="20"/>
                <w:szCs w:val="20"/>
              </w:rPr>
              <w:t>p</w:t>
            </w:r>
            <w:r>
              <w:rPr>
                <w:rFonts w:ascii="Arial" w:eastAsia="Arial" w:hAnsi="Arial" w:cs="Arial"/>
                <w:color w:val="000000"/>
                <w:sz w:val="20"/>
                <w:szCs w:val="20"/>
              </w:rPr>
              <w:t>p</w:t>
            </w:r>
            <w:r>
              <w:rPr>
                <w:rFonts w:ascii="Arial" w:eastAsia="Arial" w:hAnsi="Arial" w:cs="Arial"/>
                <w:color w:val="000000"/>
                <w:spacing w:val="-2"/>
                <w:sz w:val="20"/>
                <w:szCs w:val="20"/>
              </w:rPr>
              <w:t>r</w:t>
            </w:r>
            <w:r>
              <w:rPr>
                <w:rFonts w:ascii="Arial" w:eastAsia="Arial" w:hAnsi="Arial" w:cs="Arial"/>
                <w:color w:val="000000"/>
                <w:sz w:val="20"/>
                <w:szCs w:val="20"/>
              </w:rPr>
              <w:t>oach.</w:t>
            </w:r>
            <w:r>
              <w:rPr>
                <w:rFonts w:ascii="Arial" w:eastAsia="Arial" w:hAnsi="Arial" w:cs="Arial"/>
                <w:color w:val="000000"/>
                <w:spacing w:val="18"/>
                <w:sz w:val="20"/>
                <w:szCs w:val="20"/>
              </w:rPr>
              <w:t xml:space="preserve"> </w:t>
            </w:r>
            <w:r>
              <w:rPr>
                <w:rFonts w:ascii="Arial" w:eastAsia="Arial" w:hAnsi="Arial" w:cs="Arial"/>
                <w:color w:val="000000"/>
                <w:spacing w:val="-1"/>
                <w:w w:val="87"/>
                <w:sz w:val="20"/>
                <w:szCs w:val="20"/>
              </w:rPr>
              <w:t>C</w:t>
            </w:r>
            <w:r>
              <w:rPr>
                <w:rFonts w:ascii="Arial" w:eastAsia="Arial" w:hAnsi="Arial" w:cs="Arial"/>
                <w:color w:val="000000"/>
                <w:w w:val="87"/>
                <w:sz w:val="20"/>
                <w:szCs w:val="20"/>
              </w:rPr>
              <w:t>RC</w:t>
            </w:r>
            <w:r>
              <w:rPr>
                <w:rFonts w:ascii="Arial" w:eastAsia="Arial" w:hAnsi="Arial" w:cs="Arial"/>
                <w:color w:val="000000"/>
                <w:spacing w:val="7"/>
                <w:w w:val="87"/>
                <w:sz w:val="20"/>
                <w:szCs w:val="20"/>
              </w:rPr>
              <w:t xml:space="preserve"> </w:t>
            </w:r>
            <w:r>
              <w:rPr>
                <w:rFonts w:ascii="Arial" w:eastAsia="Arial" w:hAnsi="Arial" w:cs="Arial"/>
                <w:color w:val="000000"/>
                <w:spacing w:val="-1"/>
                <w:sz w:val="20"/>
                <w:szCs w:val="20"/>
              </w:rPr>
              <w:t>Pr</w:t>
            </w:r>
            <w:r>
              <w:rPr>
                <w:rFonts w:ascii="Arial" w:eastAsia="Arial" w:hAnsi="Arial" w:cs="Arial"/>
                <w:color w:val="000000"/>
                <w:sz w:val="20"/>
                <w:szCs w:val="20"/>
              </w:rPr>
              <w:t>ess,</w:t>
            </w:r>
            <w:r>
              <w:rPr>
                <w:rFonts w:ascii="Arial" w:eastAsia="Arial" w:hAnsi="Arial" w:cs="Arial"/>
                <w:color w:val="000000"/>
                <w:spacing w:val="-10"/>
                <w:sz w:val="20"/>
                <w:szCs w:val="20"/>
              </w:rPr>
              <w:t xml:space="preserve"> </w:t>
            </w:r>
            <w:r>
              <w:rPr>
                <w:rFonts w:ascii="Arial" w:eastAsia="Arial" w:hAnsi="Arial" w:cs="Arial"/>
                <w:color w:val="000000"/>
                <w:spacing w:val="-1"/>
                <w:w w:val="111"/>
                <w:sz w:val="20"/>
                <w:szCs w:val="20"/>
              </w:rPr>
              <w:t>1</w:t>
            </w:r>
            <w:r>
              <w:rPr>
                <w:rFonts w:ascii="Arial" w:eastAsia="Arial" w:hAnsi="Arial" w:cs="Arial"/>
                <w:color w:val="000000"/>
                <w:w w:val="111"/>
                <w:sz w:val="20"/>
                <w:szCs w:val="20"/>
              </w:rPr>
              <w:t>998.</w:t>
            </w:r>
          </w:p>
          <w:p w:rsidR="007A6C8F" w:rsidRDefault="007A6C8F">
            <w:pPr>
              <w:spacing w:after="0" w:line="130" w:lineRule="exact"/>
              <w:rPr>
                <w:sz w:val="13"/>
                <w:szCs w:val="13"/>
              </w:rPr>
            </w:pPr>
          </w:p>
          <w:p w:rsidR="007A6C8F" w:rsidRDefault="00E052D2">
            <w:pPr>
              <w:tabs>
                <w:tab w:val="left" w:pos="840"/>
              </w:tabs>
              <w:spacing w:after="0" w:line="240" w:lineRule="auto"/>
              <w:ind w:left="27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Moore,</w:t>
            </w:r>
            <w:r>
              <w:rPr>
                <w:rFonts w:ascii="Arial" w:eastAsia="Arial" w:hAnsi="Arial" w:cs="Arial"/>
                <w:color w:val="000000"/>
                <w:spacing w:val="7"/>
                <w:sz w:val="20"/>
                <w:szCs w:val="20"/>
              </w:rPr>
              <w:t xml:space="preserve"> </w:t>
            </w:r>
            <w:r>
              <w:rPr>
                <w:rFonts w:ascii="Arial" w:eastAsia="Arial" w:hAnsi="Arial" w:cs="Arial"/>
                <w:color w:val="000000"/>
                <w:sz w:val="20"/>
                <w:szCs w:val="20"/>
              </w:rPr>
              <w:t>W</w:t>
            </w:r>
            <w:r>
              <w:rPr>
                <w:rFonts w:ascii="Arial" w:eastAsia="Arial" w:hAnsi="Arial" w:cs="Arial"/>
                <w:color w:val="000000"/>
                <w:spacing w:val="-1"/>
                <w:sz w:val="20"/>
                <w:szCs w:val="20"/>
              </w:rPr>
              <w:t>.</w:t>
            </w:r>
            <w:r>
              <w:rPr>
                <w:rFonts w:ascii="Arial" w:eastAsia="Arial" w:hAnsi="Arial" w:cs="Arial"/>
                <w:color w:val="000000"/>
                <w:sz w:val="20"/>
                <w:szCs w:val="20"/>
              </w:rPr>
              <w:t>J</w:t>
            </w:r>
            <w:r>
              <w:rPr>
                <w:rFonts w:ascii="Arial" w:eastAsia="Arial" w:hAnsi="Arial" w:cs="Arial"/>
                <w:color w:val="000000"/>
                <w:spacing w:val="1"/>
                <w:sz w:val="20"/>
                <w:szCs w:val="20"/>
              </w:rPr>
              <w:t>.</w:t>
            </w:r>
            <w:r>
              <w:rPr>
                <w:rFonts w:ascii="Arial" w:eastAsia="Arial" w:hAnsi="Arial" w:cs="Arial"/>
                <w:color w:val="000000"/>
                <w:sz w:val="20"/>
                <w:szCs w:val="20"/>
              </w:rPr>
              <w:t>,</w:t>
            </w:r>
            <w:r>
              <w:rPr>
                <w:rFonts w:ascii="Arial" w:eastAsia="Arial" w:hAnsi="Arial" w:cs="Arial"/>
                <w:color w:val="000000"/>
                <w:spacing w:val="11"/>
                <w:sz w:val="20"/>
                <w:szCs w:val="20"/>
              </w:rPr>
              <w:t xml:space="preserve"> </w:t>
            </w:r>
            <w:r>
              <w:rPr>
                <w:rFonts w:ascii="Arial" w:eastAsia="Arial" w:hAnsi="Arial" w:cs="Arial"/>
                <w:color w:val="000000"/>
                <w:sz w:val="20"/>
                <w:szCs w:val="20"/>
              </w:rPr>
              <w:t>Physical</w:t>
            </w:r>
            <w:r>
              <w:rPr>
                <w:rFonts w:ascii="Arial" w:eastAsia="Arial" w:hAnsi="Arial" w:cs="Arial"/>
                <w:color w:val="000000"/>
                <w:spacing w:val="-3"/>
                <w:sz w:val="20"/>
                <w:szCs w:val="20"/>
              </w:rPr>
              <w:t xml:space="preserve"> </w:t>
            </w:r>
            <w:r>
              <w:rPr>
                <w:rFonts w:ascii="Arial" w:eastAsia="Arial" w:hAnsi="Arial" w:cs="Arial"/>
                <w:color w:val="000000"/>
                <w:spacing w:val="-2"/>
                <w:sz w:val="20"/>
                <w:szCs w:val="20"/>
              </w:rPr>
              <w:t>C</w:t>
            </w:r>
            <w:r>
              <w:rPr>
                <w:rFonts w:ascii="Arial" w:eastAsia="Arial" w:hAnsi="Arial" w:cs="Arial"/>
                <w:color w:val="000000"/>
                <w:sz w:val="20"/>
                <w:szCs w:val="20"/>
              </w:rPr>
              <w:t>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17"/>
                <w:sz w:val="20"/>
                <w:szCs w:val="20"/>
              </w:rPr>
              <w:t xml:space="preserve"> </w:t>
            </w:r>
            <w:r>
              <w:rPr>
                <w:rFonts w:ascii="Arial" w:eastAsia="Arial" w:hAnsi="Arial" w:cs="Arial"/>
                <w:color w:val="000000"/>
                <w:sz w:val="20"/>
                <w:szCs w:val="20"/>
              </w:rPr>
              <w:t>Orient</w:t>
            </w:r>
            <w:r>
              <w:rPr>
                <w:rFonts w:ascii="Arial" w:eastAsia="Arial" w:hAnsi="Arial" w:cs="Arial"/>
                <w:color w:val="000000"/>
                <w:spacing w:val="17"/>
                <w:sz w:val="20"/>
                <w:szCs w:val="20"/>
              </w:rPr>
              <w:t xml:space="preserve"> </w:t>
            </w:r>
            <w:r>
              <w:rPr>
                <w:rFonts w:ascii="Arial" w:eastAsia="Arial" w:hAnsi="Arial" w:cs="Arial"/>
                <w:color w:val="000000"/>
                <w:sz w:val="20"/>
                <w:szCs w:val="20"/>
              </w:rPr>
              <w:t>Black</w:t>
            </w:r>
            <w:r>
              <w:rPr>
                <w:rFonts w:ascii="Arial" w:eastAsia="Arial" w:hAnsi="Arial" w:cs="Arial"/>
                <w:color w:val="000000"/>
                <w:spacing w:val="-1"/>
                <w:sz w:val="20"/>
                <w:szCs w:val="20"/>
              </w:rPr>
              <w:t>s</w:t>
            </w:r>
            <w:r>
              <w:rPr>
                <w:rFonts w:ascii="Arial" w:eastAsia="Arial" w:hAnsi="Arial" w:cs="Arial"/>
                <w:color w:val="000000"/>
                <w:sz w:val="20"/>
                <w:szCs w:val="20"/>
              </w:rPr>
              <w:t>wan,</w:t>
            </w:r>
            <w:r>
              <w:rPr>
                <w:rFonts w:ascii="Arial" w:eastAsia="Arial" w:hAnsi="Arial" w:cs="Arial"/>
                <w:color w:val="000000"/>
                <w:spacing w:val="-13"/>
                <w:sz w:val="20"/>
                <w:szCs w:val="20"/>
              </w:rPr>
              <w:t xml:space="preserve"> </w:t>
            </w:r>
            <w:r>
              <w:rPr>
                <w:rFonts w:ascii="Arial" w:eastAsia="Arial" w:hAnsi="Arial" w:cs="Arial"/>
                <w:color w:val="000000"/>
                <w:w w:val="111"/>
                <w:sz w:val="20"/>
                <w:szCs w:val="20"/>
              </w:rPr>
              <w:t>19</w:t>
            </w:r>
            <w:r>
              <w:rPr>
                <w:rFonts w:ascii="Arial" w:eastAsia="Arial" w:hAnsi="Arial" w:cs="Arial"/>
                <w:color w:val="000000"/>
                <w:spacing w:val="-1"/>
                <w:w w:val="111"/>
                <w:sz w:val="20"/>
                <w:szCs w:val="20"/>
              </w:rPr>
              <w:t>9</w:t>
            </w:r>
            <w:r>
              <w:rPr>
                <w:rFonts w:ascii="Arial" w:eastAsia="Arial" w:hAnsi="Arial" w:cs="Arial"/>
                <w:color w:val="000000"/>
                <w:w w:val="111"/>
                <w:sz w:val="20"/>
                <w:szCs w:val="20"/>
              </w:rPr>
              <w:t>9.</w:t>
            </w:r>
          </w:p>
        </w:tc>
      </w:tr>
    </w:tbl>
    <w:p w:rsidR="007A6C8F" w:rsidRDefault="007A6C8F">
      <w:pPr>
        <w:spacing w:after="0"/>
        <w:sectPr w:rsidR="007A6C8F">
          <w:pgSz w:w="11920" w:h="16840"/>
          <w:pgMar w:top="1320" w:right="1320" w:bottom="280" w:left="1340" w:header="720" w:footer="720" w:gutter="0"/>
          <w:cols w:space="720"/>
        </w:sectPr>
      </w:pPr>
    </w:p>
    <w:p w:rsidR="007A6C8F" w:rsidRDefault="00E052D2">
      <w:pPr>
        <w:tabs>
          <w:tab w:val="left" w:pos="820"/>
        </w:tabs>
        <w:spacing w:before="67" w:after="0" w:line="240" w:lineRule="auto"/>
        <w:ind w:left="100" w:right="-20"/>
        <w:rPr>
          <w:rFonts w:ascii="Arial" w:eastAsia="Arial" w:hAnsi="Arial" w:cs="Arial"/>
          <w:sz w:val="28"/>
          <w:szCs w:val="28"/>
        </w:rPr>
      </w:pPr>
      <w:r>
        <w:rPr>
          <w:rFonts w:ascii="Arial" w:eastAsia="Arial" w:hAnsi="Arial" w:cs="Arial"/>
          <w:b/>
          <w:bCs/>
          <w:color w:val="FFC000"/>
          <w:sz w:val="28"/>
          <w:szCs w:val="28"/>
        </w:rPr>
        <w:lastRenderedPageBreak/>
        <w:t>4.6</w:t>
      </w:r>
      <w:r>
        <w:rPr>
          <w:rFonts w:ascii="Arial" w:eastAsia="Arial" w:hAnsi="Arial" w:cs="Arial"/>
          <w:b/>
          <w:bCs/>
          <w:color w:val="FFC000"/>
          <w:spacing w:val="-35"/>
          <w:sz w:val="28"/>
          <w:szCs w:val="28"/>
        </w:rPr>
        <w:t xml:space="preserve"> </w:t>
      </w:r>
      <w:r>
        <w:rPr>
          <w:rFonts w:ascii="Arial" w:eastAsia="Arial" w:hAnsi="Arial" w:cs="Arial"/>
          <w:b/>
          <w:bCs/>
          <w:color w:val="FFC000"/>
          <w:sz w:val="28"/>
          <w:szCs w:val="28"/>
        </w:rPr>
        <w:tab/>
        <w:t>DSE</w:t>
      </w:r>
      <w:r>
        <w:rPr>
          <w:rFonts w:ascii="Arial" w:eastAsia="Arial" w:hAnsi="Arial" w:cs="Arial"/>
          <w:b/>
          <w:bCs/>
          <w:color w:val="FFC000"/>
          <w:spacing w:val="-8"/>
          <w:sz w:val="28"/>
          <w:szCs w:val="28"/>
        </w:rPr>
        <w:t xml:space="preserve"> </w:t>
      </w:r>
      <w:r>
        <w:rPr>
          <w:rFonts w:ascii="Arial" w:eastAsia="Arial" w:hAnsi="Arial" w:cs="Arial"/>
          <w:b/>
          <w:bCs/>
          <w:color w:val="FFC000"/>
          <w:spacing w:val="1"/>
          <w:sz w:val="28"/>
          <w:szCs w:val="28"/>
        </w:rPr>
        <w:t>P</w:t>
      </w:r>
      <w:r>
        <w:rPr>
          <w:rFonts w:ascii="Arial" w:eastAsia="Arial" w:hAnsi="Arial" w:cs="Arial"/>
          <w:b/>
          <w:bCs/>
          <w:color w:val="FFC000"/>
          <w:sz w:val="28"/>
          <w:szCs w:val="28"/>
        </w:rPr>
        <w:t>3</w:t>
      </w:r>
      <w:r>
        <w:rPr>
          <w:rFonts w:ascii="Arial" w:eastAsia="Arial" w:hAnsi="Arial" w:cs="Arial"/>
          <w:b/>
          <w:bCs/>
          <w:color w:val="FFC000"/>
          <w:spacing w:val="24"/>
          <w:sz w:val="28"/>
          <w:szCs w:val="28"/>
        </w:rPr>
        <w:t xml:space="preserve"> </w:t>
      </w:r>
      <w:r>
        <w:rPr>
          <w:rFonts w:ascii="Times New Roman" w:eastAsia="Times New Roman" w:hAnsi="Times New Roman" w:cs="Times New Roman"/>
          <w:b/>
          <w:bCs/>
          <w:color w:val="FFC000"/>
          <w:sz w:val="28"/>
          <w:szCs w:val="28"/>
        </w:rPr>
        <w:t xml:space="preserve">– </w:t>
      </w:r>
      <w:r>
        <w:rPr>
          <w:rFonts w:ascii="Arial" w:eastAsia="Arial" w:hAnsi="Arial" w:cs="Arial"/>
          <w:b/>
          <w:bCs/>
          <w:color w:val="FFC000"/>
          <w:sz w:val="28"/>
          <w:szCs w:val="28"/>
        </w:rPr>
        <w:t>Instrumental</w:t>
      </w:r>
      <w:r>
        <w:rPr>
          <w:rFonts w:ascii="Arial" w:eastAsia="Arial" w:hAnsi="Arial" w:cs="Arial"/>
          <w:b/>
          <w:bCs/>
          <w:color w:val="FFC000"/>
          <w:spacing w:val="55"/>
          <w:sz w:val="28"/>
          <w:szCs w:val="28"/>
        </w:rPr>
        <w:t xml:space="preserve"> </w:t>
      </w:r>
      <w:r>
        <w:rPr>
          <w:rFonts w:ascii="Arial" w:eastAsia="Arial" w:hAnsi="Arial" w:cs="Arial"/>
          <w:b/>
          <w:bCs/>
          <w:color w:val="FFC000"/>
          <w:sz w:val="28"/>
          <w:szCs w:val="28"/>
        </w:rPr>
        <w:t>M</w:t>
      </w:r>
      <w:r>
        <w:rPr>
          <w:rFonts w:ascii="Arial" w:eastAsia="Arial" w:hAnsi="Arial" w:cs="Arial"/>
          <w:b/>
          <w:bCs/>
          <w:color w:val="FFC000"/>
          <w:spacing w:val="1"/>
          <w:sz w:val="28"/>
          <w:szCs w:val="28"/>
        </w:rPr>
        <w:t>e</w:t>
      </w:r>
      <w:r>
        <w:rPr>
          <w:rFonts w:ascii="Arial" w:eastAsia="Arial" w:hAnsi="Arial" w:cs="Arial"/>
          <w:b/>
          <w:bCs/>
          <w:color w:val="FFC000"/>
          <w:sz w:val="28"/>
          <w:szCs w:val="28"/>
        </w:rPr>
        <w:t>thods</w:t>
      </w:r>
      <w:r>
        <w:rPr>
          <w:rFonts w:ascii="Arial" w:eastAsia="Arial" w:hAnsi="Arial" w:cs="Arial"/>
          <w:b/>
          <w:bCs/>
          <w:color w:val="FFC000"/>
          <w:spacing w:val="-18"/>
          <w:sz w:val="28"/>
          <w:szCs w:val="28"/>
        </w:rPr>
        <w:t xml:space="preserve"> </w:t>
      </w:r>
      <w:r>
        <w:rPr>
          <w:rFonts w:ascii="Arial" w:eastAsia="Arial" w:hAnsi="Arial" w:cs="Arial"/>
          <w:b/>
          <w:bCs/>
          <w:color w:val="FFC000"/>
          <w:sz w:val="28"/>
          <w:szCs w:val="28"/>
        </w:rPr>
        <w:t>of</w:t>
      </w:r>
      <w:r>
        <w:rPr>
          <w:rFonts w:ascii="Arial" w:eastAsia="Arial" w:hAnsi="Arial" w:cs="Arial"/>
          <w:b/>
          <w:bCs/>
          <w:color w:val="FFC000"/>
          <w:spacing w:val="-3"/>
          <w:sz w:val="28"/>
          <w:szCs w:val="28"/>
        </w:rPr>
        <w:t xml:space="preserve"> </w:t>
      </w:r>
      <w:r>
        <w:rPr>
          <w:rFonts w:ascii="Arial" w:eastAsia="Arial" w:hAnsi="Arial" w:cs="Arial"/>
          <w:b/>
          <w:bCs/>
          <w:color w:val="FFC000"/>
          <w:w w:val="96"/>
          <w:sz w:val="28"/>
          <w:szCs w:val="28"/>
        </w:rPr>
        <w:t>Chemic</w:t>
      </w:r>
      <w:r>
        <w:rPr>
          <w:rFonts w:ascii="Arial" w:eastAsia="Arial" w:hAnsi="Arial" w:cs="Arial"/>
          <w:b/>
          <w:bCs/>
          <w:color w:val="FFC000"/>
          <w:spacing w:val="1"/>
          <w:w w:val="96"/>
          <w:sz w:val="28"/>
          <w:szCs w:val="28"/>
        </w:rPr>
        <w:t>a</w:t>
      </w:r>
      <w:r>
        <w:rPr>
          <w:rFonts w:ascii="Arial" w:eastAsia="Arial" w:hAnsi="Arial" w:cs="Arial"/>
          <w:b/>
          <w:bCs/>
          <w:color w:val="FFC000"/>
          <w:w w:val="96"/>
          <w:sz w:val="28"/>
          <w:szCs w:val="28"/>
        </w:rPr>
        <w:t>l</w:t>
      </w:r>
      <w:r>
        <w:rPr>
          <w:rFonts w:ascii="Arial" w:eastAsia="Arial" w:hAnsi="Arial" w:cs="Arial"/>
          <w:b/>
          <w:bCs/>
          <w:color w:val="FFC000"/>
          <w:spacing w:val="11"/>
          <w:w w:val="96"/>
          <w:sz w:val="28"/>
          <w:szCs w:val="28"/>
        </w:rPr>
        <w:t xml:space="preserve"> </w:t>
      </w:r>
      <w:r>
        <w:rPr>
          <w:rFonts w:ascii="Arial" w:eastAsia="Arial" w:hAnsi="Arial" w:cs="Arial"/>
          <w:b/>
          <w:bCs/>
          <w:color w:val="FFC000"/>
          <w:sz w:val="28"/>
          <w:szCs w:val="28"/>
        </w:rPr>
        <w:t>Ana</w:t>
      </w:r>
      <w:r>
        <w:rPr>
          <w:rFonts w:ascii="Arial" w:eastAsia="Arial" w:hAnsi="Arial" w:cs="Arial"/>
          <w:b/>
          <w:bCs/>
          <w:color w:val="FFC000"/>
          <w:spacing w:val="1"/>
          <w:sz w:val="28"/>
          <w:szCs w:val="28"/>
        </w:rPr>
        <w:t>l</w:t>
      </w:r>
      <w:r>
        <w:rPr>
          <w:rFonts w:ascii="Arial" w:eastAsia="Arial" w:hAnsi="Arial" w:cs="Arial"/>
          <w:b/>
          <w:bCs/>
          <w:color w:val="FFC000"/>
          <w:sz w:val="28"/>
          <w:szCs w:val="28"/>
        </w:rPr>
        <w:t>ysis</w:t>
      </w:r>
      <w:r>
        <w:rPr>
          <w:rFonts w:ascii="Arial" w:eastAsia="Arial" w:hAnsi="Arial" w:cs="Arial"/>
          <w:b/>
          <w:bCs/>
          <w:color w:val="FFC000"/>
          <w:spacing w:val="-1"/>
          <w:sz w:val="28"/>
          <w:szCs w:val="28"/>
        </w:rPr>
        <w:t xml:space="preserve"> </w:t>
      </w:r>
      <w:r>
        <w:rPr>
          <w:rFonts w:ascii="Arial" w:eastAsia="Arial" w:hAnsi="Arial" w:cs="Arial"/>
          <w:b/>
          <w:bCs/>
          <w:color w:val="FFC000"/>
          <w:sz w:val="28"/>
          <w:szCs w:val="28"/>
        </w:rPr>
        <w:t>Lab</w:t>
      </w:r>
    </w:p>
    <w:p w:rsidR="007A6C8F" w:rsidRDefault="007A6C8F">
      <w:pPr>
        <w:spacing w:before="14" w:after="0" w:line="280" w:lineRule="exact"/>
        <w:rPr>
          <w:sz w:val="28"/>
          <w:szCs w:val="28"/>
        </w:rPr>
      </w:pPr>
    </w:p>
    <w:tbl>
      <w:tblPr>
        <w:tblW w:w="0" w:type="auto"/>
        <w:tblInd w:w="94" w:type="dxa"/>
        <w:tblLayout w:type="fixed"/>
        <w:tblCellMar>
          <w:left w:w="0" w:type="dxa"/>
          <w:right w:w="0" w:type="dxa"/>
        </w:tblCellMar>
        <w:tblLook w:val="01E0"/>
      </w:tblPr>
      <w:tblGrid>
        <w:gridCol w:w="6763"/>
        <w:gridCol w:w="2255"/>
      </w:tblGrid>
      <w:tr w:rsidR="007A6C8F">
        <w:trPr>
          <w:trHeight w:hRule="exact" w:val="646"/>
        </w:trPr>
        <w:tc>
          <w:tcPr>
            <w:tcW w:w="9018" w:type="dxa"/>
            <w:gridSpan w:val="2"/>
            <w:tcBorders>
              <w:top w:val="single" w:sz="4" w:space="0" w:color="FFC000"/>
              <w:left w:val="single" w:sz="4" w:space="0" w:color="FFC000"/>
              <w:bottom w:val="single" w:sz="4" w:space="0" w:color="FFC000"/>
              <w:right w:val="single" w:sz="4" w:space="0" w:color="FFC000"/>
            </w:tcBorders>
            <w:shd w:val="clear" w:color="auto" w:fill="FFC000"/>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color w:val="FFFFFF"/>
              </w:rPr>
              <w:t>I</w:t>
            </w:r>
            <w:r>
              <w:rPr>
                <w:rFonts w:ascii="Arial" w:eastAsia="Arial" w:hAnsi="Arial" w:cs="Arial"/>
                <w:b/>
                <w:bCs/>
                <w:color w:val="FFFFFF"/>
                <w:spacing w:val="-1"/>
              </w:rPr>
              <w:t>n</w:t>
            </w:r>
            <w:r>
              <w:rPr>
                <w:rFonts w:ascii="Arial" w:eastAsia="Arial" w:hAnsi="Arial" w:cs="Arial"/>
                <w:b/>
                <w:bCs/>
                <w:color w:val="FFFFFF"/>
              </w:rPr>
              <w:t>s</w:t>
            </w:r>
            <w:r>
              <w:rPr>
                <w:rFonts w:ascii="Arial" w:eastAsia="Arial" w:hAnsi="Arial" w:cs="Arial"/>
                <w:b/>
                <w:bCs/>
                <w:color w:val="FFFFFF"/>
                <w:spacing w:val="1"/>
              </w:rPr>
              <w:t>t</w:t>
            </w:r>
            <w:r>
              <w:rPr>
                <w:rFonts w:ascii="Arial" w:eastAsia="Arial" w:hAnsi="Arial" w:cs="Arial"/>
                <w:b/>
                <w:bCs/>
                <w:color w:val="FFFFFF"/>
              </w:rPr>
              <w:t>r</w:t>
            </w:r>
            <w:r>
              <w:rPr>
                <w:rFonts w:ascii="Arial" w:eastAsia="Arial" w:hAnsi="Arial" w:cs="Arial"/>
                <w:b/>
                <w:bCs/>
                <w:color w:val="FFFFFF"/>
                <w:spacing w:val="-1"/>
              </w:rPr>
              <w:t>u</w:t>
            </w:r>
            <w:r>
              <w:rPr>
                <w:rFonts w:ascii="Arial" w:eastAsia="Arial" w:hAnsi="Arial" w:cs="Arial"/>
                <w:b/>
                <w:bCs/>
                <w:color w:val="FFFFFF"/>
                <w:spacing w:val="2"/>
              </w:rPr>
              <w:t>m</w:t>
            </w:r>
            <w:r>
              <w:rPr>
                <w:rFonts w:ascii="Arial" w:eastAsia="Arial" w:hAnsi="Arial" w:cs="Arial"/>
                <w:b/>
                <w:bCs/>
                <w:color w:val="FFFFFF"/>
              </w:rPr>
              <w:t>e</w:t>
            </w:r>
            <w:r>
              <w:rPr>
                <w:rFonts w:ascii="Arial" w:eastAsia="Arial" w:hAnsi="Arial" w:cs="Arial"/>
                <w:b/>
                <w:bCs/>
                <w:color w:val="FFFFFF"/>
                <w:spacing w:val="-1"/>
              </w:rPr>
              <w:t>n</w:t>
            </w:r>
            <w:r>
              <w:rPr>
                <w:rFonts w:ascii="Arial" w:eastAsia="Arial" w:hAnsi="Arial" w:cs="Arial"/>
                <w:b/>
                <w:bCs/>
                <w:color w:val="FFFFFF"/>
                <w:spacing w:val="1"/>
              </w:rPr>
              <w:t>t</w:t>
            </w:r>
            <w:r>
              <w:rPr>
                <w:rFonts w:ascii="Arial" w:eastAsia="Arial" w:hAnsi="Arial" w:cs="Arial"/>
                <w:b/>
                <w:bCs/>
                <w:color w:val="FFFFFF"/>
              </w:rPr>
              <w:t>al</w:t>
            </w:r>
            <w:r>
              <w:rPr>
                <w:rFonts w:ascii="Arial" w:eastAsia="Arial" w:hAnsi="Arial" w:cs="Arial"/>
                <w:b/>
                <w:bCs/>
                <w:color w:val="FFFFFF"/>
                <w:spacing w:val="-18"/>
              </w:rPr>
              <w:t xml:space="preserve"> </w:t>
            </w:r>
            <w:r>
              <w:rPr>
                <w:rFonts w:ascii="Arial" w:eastAsia="Arial" w:hAnsi="Arial" w:cs="Arial"/>
                <w:b/>
                <w:bCs/>
                <w:color w:val="FFFFFF"/>
                <w:w w:val="96"/>
              </w:rPr>
              <w:t>M</w:t>
            </w:r>
            <w:r>
              <w:rPr>
                <w:rFonts w:ascii="Arial" w:eastAsia="Arial" w:hAnsi="Arial" w:cs="Arial"/>
                <w:b/>
                <w:bCs/>
                <w:color w:val="FFFFFF"/>
                <w:spacing w:val="-1"/>
                <w:w w:val="96"/>
              </w:rPr>
              <w:t>e</w:t>
            </w:r>
            <w:r>
              <w:rPr>
                <w:rFonts w:ascii="Arial" w:eastAsia="Arial" w:hAnsi="Arial" w:cs="Arial"/>
                <w:b/>
                <w:bCs/>
                <w:color w:val="FFFFFF"/>
                <w:w w:val="96"/>
              </w:rPr>
              <w:t>th</w:t>
            </w:r>
            <w:r>
              <w:rPr>
                <w:rFonts w:ascii="Arial" w:eastAsia="Arial" w:hAnsi="Arial" w:cs="Arial"/>
                <w:b/>
                <w:bCs/>
                <w:color w:val="FFFFFF"/>
                <w:spacing w:val="1"/>
                <w:w w:val="96"/>
              </w:rPr>
              <w:t>o</w:t>
            </w:r>
            <w:r>
              <w:rPr>
                <w:rFonts w:ascii="Arial" w:eastAsia="Arial" w:hAnsi="Arial" w:cs="Arial"/>
                <w:b/>
                <w:bCs/>
                <w:color w:val="FFFFFF"/>
                <w:w w:val="96"/>
              </w:rPr>
              <w:t>ds</w:t>
            </w:r>
            <w:r>
              <w:rPr>
                <w:rFonts w:ascii="Arial" w:eastAsia="Arial" w:hAnsi="Arial" w:cs="Arial"/>
                <w:b/>
                <w:bCs/>
                <w:color w:val="FFFFFF"/>
                <w:spacing w:val="2"/>
                <w:w w:val="96"/>
              </w:rPr>
              <w:t xml:space="preserve"> </w:t>
            </w:r>
            <w:r>
              <w:rPr>
                <w:rFonts w:ascii="Arial" w:eastAsia="Arial" w:hAnsi="Arial" w:cs="Arial"/>
                <w:b/>
                <w:bCs/>
                <w:color w:val="FFFFFF"/>
              </w:rPr>
              <w:t>of</w:t>
            </w:r>
            <w:r>
              <w:rPr>
                <w:rFonts w:ascii="Arial" w:eastAsia="Arial" w:hAnsi="Arial" w:cs="Arial"/>
                <w:b/>
                <w:bCs/>
                <w:color w:val="FFFFFF"/>
                <w:spacing w:val="-6"/>
              </w:rPr>
              <w:t xml:space="preserve"> </w:t>
            </w:r>
            <w:r>
              <w:rPr>
                <w:rFonts w:ascii="Arial" w:eastAsia="Arial" w:hAnsi="Arial" w:cs="Arial"/>
                <w:b/>
                <w:bCs/>
                <w:color w:val="FFFFFF"/>
                <w:spacing w:val="1"/>
                <w:w w:val="94"/>
              </w:rPr>
              <w:t>C</w:t>
            </w:r>
            <w:r>
              <w:rPr>
                <w:rFonts w:ascii="Arial" w:eastAsia="Arial" w:hAnsi="Arial" w:cs="Arial"/>
                <w:b/>
                <w:bCs/>
                <w:color w:val="FFFFFF"/>
                <w:w w:val="94"/>
              </w:rPr>
              <w:t>h</w:t>
            </w:r>
            <w:r>
              <w:rPr>
                <w:rFonts w:ascii="Arial" w:eastAsia="Arial" w:hAnsi="Arial" w:cs="Arial"/>
                <w:b/>
                <w:bCs/>
                <w:color w:val="FFFFFF"/>
                <w:spacing w:val="-1"/>
                <w:w w:val="94"/>
              </w:rPr>
              <w:t>e</w:t>
            </w:r>
            <w:r>
              <w:rPr>
                <w:rFonts w:ascii="Arial" w:eastAsia="Arial" w:hAnsi="Arial" w:cs="Arial"/>
                <w:b/>
                <w:bCs/>
                <w:color w:val="FFFFFF"/>
                <w:w w:val="94"/>
              </w:rPr>
              <w:t>m</w:t>
            </w:r>
            <w:r>
              <w:rPr>
                <w:rFonts w:ascii="Arial" w:eastAsia="Arial" w:hAnsi="Arial" w:cs="Arial"/>
                <w:b/>
                <w:bCs/>
                <w:color w:val="FFFFFF"/>
                <w:spacing w:val="1"/>
                <w:w w:val="94"/>
              </w:rPr>
              <w:t>i</w:t>
            </w:r>
            <w:r>
              <w:rPr>
                <w:rFonts w:ascii="Arial" w:eastAsia="Arial" w:hAnsi="Arial" w:cs="Arial"/>
                <w:b/>
                <w:bCs/>
                <w:color w:val="FFFFFF"/>
                <w:w w:val="94"/>
              </w:rPr>
              <w:t>c</w:t>
            </w:r>
            <w:r>
              <w:rPr>
                <w:rFonts w:ascii="Arial" w:eastAsia="Arial" w:hAnsi="Arial" w:cs="Arial"/>
                <w:b/>
                <w:bCs/>
                <w:color w:val="FFFFFF"/>
                <w:spacing w:val="1"/>
                <w:w w:val="94"/>
              </w:rPr>
              <w:t>a</w:t>
            </w:r>
            <w:r>
              <w:rPr>
                <w:rFonts w:ascii="Arial" w:eastAsia="Arial" w:hAnsi="Arial" w:cs="Arial"/>
                <w:b/>
                <w:bCs/>
                <w:color w:val="FFFFFF"/>
                <w:w w:val="94"/>
              </w:rPr>
              <w:t>l</w:t>
            </w:r>
            <w:r>
              <w:rPr>
                <w:rFonts w:ascii="Arial" w:eastAsia="Arial" w:hAnsi="Arial" w:cs="Arial"/>
                <w:b/>
                <w:bCs/>
                <w:color w:val="FFFFFF"/>
                <w:spacing w:val="11"/>
                <w:w w:val="94"/>
              </w:rPr>
              <w:t xml:space="preserve"> </w:t>
            </w:r>
            <w:r>
              <w:rPr>
                <w:rFonts w:ascii="Arial" w:eastAsia="Arial" w:hAnsi="Arial" w:cs="Arial"/>
                <w:b/>
                <w:bCs/>
                <w:color w:val="FFFFFF"/>
              </w:rPr>
              <w:t>Analysis</w:t>
            </w:r>
          </w:p>
        </w:tc>
      </w:tr>
      <w:tr w:rsidR="007A6C8F">
        <w:trPr>
          <w:trHeight w:hRule="exact" w:val="647"/>
        </w:trPr>
        <w:tc>
          <w:tcPr>
            <w:tcW w:w="6763"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tc>
        <w:tc>
          <w:tcPr>
            <w:tcW w:w="2255"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2</w:t>
            </w:r>
            <w:r>
              <w:rPr>
                <w:rFonts w:ascii="Arial" w:eastAsia="Arial" w:hAnsi="Arial" w:cs="Arial"/>
                <w:b/>
                <w:bCs/>
                <w:spacing w:val="10"/>
              </w:rPr>
              <w:t xml:space="preserve"> </w:t>
            </w:r>
            <w:r>
              <w:rPr>
                <w:rFonts w:ascii="Arial" w:eastAsia="Arial" w:hAnsi="Arial" w:cs="Arial"/>
                <w:b/>
                <w:bCs/>
                <w:spacing w:val="1"/>
              </w:rPr>
              <w:t>C</w:t>
            </w:r>
            <w:r>
              <w:rPr>
                <w:rFonts w:ascii="Arial" w:eastAsia="Arial" w:hAnsi="Arial" w:cs="Arial"/>
                <w:b/>
                <w:bCs/>
              </w:rPr>
              <w:t>redits</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spacing w:val="-1"/>
              </w:rPr>
              <w:t>L</w:t>
            </w:r>
            <w:r>
              <w:rPr>
                <w:rFonts w:ascii="Arial" w:eastAsia="Arial" w:hAnsi="Arial" w:cs="Arial"/>
                <w:b/>
                <w:bCs/>
              </w:rPr>
              <w:t>i</w:t>
            </w:r>
            <w:r>
              <w:rPr>
                <w:rFonts w:ascii="Arial" w:eastAsia="Arial" w:hAnsi="Arial" w:cs="Arial"/>
                <w:b/>
                <w:bCs/>
                <w:spacing w:val="-2"/>
              </w:rPr>
              <w:t>s</w:t>
            </w:r>
            <w:r>
              <w:rPr>
                <w:rFonts w:ascii="Arial" w:eastAsia="Arial" w:hAnsi="Arial" w:cs="Arial"/>
                <w:b/>
                <w:bCs/>
              </w:rPr>
              <w:t>t</w:t>
            </w:r>
            <w:r>
              <w:rPr>
                <w:rFonts w:ascii="Arial" w:eastAsia="Arial" w:hAnsi="Arial" w:cs="Arial"/>
                <w:b/>
                <w:bCs/>
                <w:spacing w:val="-9"/>
              </w:rPr>
              <w:t xml:space="preserve"> </w:t>
            </w:r>
            <w:r>
              <w:rPr>
                <w:rFonts w:ascii="Arial" w:eastAsia="Arial" w:hAnsi="Arial" w:cs="Arial"/>
                <w:b/>
                <w:bCs/>
                <w:spacing w:val="-1"/>
              </w:rPr>
              <w:t>o</w:t>
            </w:r>
            <w:r>
              <w:rPr>
                <w:rFonts w:ascii="Arial" w:eastAsia="Arial" w:hAnsi="Arial" w:cs="Arial"/>
                <w:b/>
                <w:bCs/>
              </w:rPr>
              <w:t>f</w:t>
            </w:r>
            <w:r>
              <w:rPr>
                <w:rFonts w:ascii="Arial" w:eastAsia="Arial" w:hAnsi="Arial" w:cs="Arial"/>
                <w:b/>
                <w:bCs/>
                <w:spacing w:val="-7"/>
              </w:rPr>
              <w:t xml:space="preserve"> </w:t>
            </w:r>
            <w:r>
              <w:rPr>
                <w:rFonts w:ascii="Arial" w:eastAsia="Arial" w:hAnsi="Arial" w:cs="Arial"/>
                <w:b/>
                <w:bCs/>
                <w:spacing w:val="-1"/>
              </w:rPr>
              <w:t>P</w:t>
            </w:r>
            <w:r>
              <w:rPr>
                <w:rFonts w:ascii="Arial" w:eastAsia="Arial" w:hAnsi="Arial" w:cs="Arial"/>
                <w:b/>
                <w:bCs/>
                <w:spacing w:val="-2"/>
              </w:rPr>
              <w:t>r</w:t>
            </w:r>
            <w:r>
              <w:rPr>
                <w:rFonts w:ascii="Arial" w:eastAsia="Arial" w:hAnsi="Arial" w:cs="Arial"/>
                <w:b/>
                <w:bCs/>
                <w:spacing w:val="-1"/>
              </w:rPr>
              <w:t>a</w:t>
            </w:r>
            <w:r>
              <w:rPr>
                <w:rFonts w:ascii="Arial" w:eastAsia="Arial" w:hAnsi="Arial" w:cs="Arial"/>
                <w:b/>
                <w:bCs/>
              </w:rPr>
              <w:t>ct</w:t>
            </w:r>
            <w:r>
              <w:rPr>
                <w:rFonts w:ascii="Arial" w:eastAsia="Arial" w:hAnsi="Arial" w:cs="Arial"/>
                <w:b/>
                <w:bCs/>
                <w:spacing w:val="-1"/>
              </w:rPr>
              <w:t>i</w:t>
            </w:r>
            <w:r>
              <w:rPr>
                <w:rFonts w:ascii="Arial" w:eastAsia="Arial" w:hAnsi="Arial" w:cs="Arial"/>
                <w:b/>
                <w:bCs/>
              </w:rPr>
              <w:t>c</w:t>
            </w:r>
            <w:r>
              <w:rPr>
                <w:rFonts w:ascii="Arial" w:eastAsia="Arial" w:hAnsi="Arial" w:cs="Arial"/>
                <w:b/>
                <w:bCs/>
                <w:spacing w:val="-1"/>
              </w:rPr>
              <w:t>a</w:t>
            </w:r>
            <w:r>
              <w:rPr>
                <w:rFonts w:ascii="Arial" w:eastAsia="Arial" w:hAnsi="Arial" w:cs="Arial"/>
                <w:b/>
                <w:bCs/>
              </w:rPr>
              <w:t>l</w:t>
            </w:r>
          </w:p>
        </w:tc>
      </w:tr>
      <w:tr w:rsidR="007A6C8F">
        <w:trPr>
          <w:trHeight w:hRule="exact" w:val="9972"/>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Saf</w:t>
            </w:r>
            <w:r>
              <w:rPr>
                <w:rFonts w:ascii="Arial" w:eastAsia="Arial" w:hAnsi="Arial" w:cs="Arial"/>
                <w:spacing w:val="-1"/>
                <w:sz w:val="20"/>
                <w:szCs w:val="20"/>
              </w:rPr>
              <w:t>e</w:t>
            </w:r>
            <w:r>
              <w:rPr>
                <w:rFonts w:ascii="Arial" w:eastAsia="Arial" w:hAnsi="Arial" w:cs="Arial"/>
                <w:sz w:val="20"/>
                <w:szCs w:val="20"/>
              </w:rPr>
              <w:t>ty</w:t>
            </w:r>
            <w:r>
              <w:rPr>
                <w:rFonts w:ascii="Arial" w:eastAsia="Arial" w:hAnsi="Arial" w:cs="Arial"/>
                <w:spacing w:val="14"/>
                <w:sz w:val="20"/>
                <w:szCs w:val="20"/>
              </w:rPr>
              <w:t xml:space="preserve"> </w:t>
            </w:r>
            <w:r>
              <w:rPr>
                <w:rFonts w:ascii="Arial" w:eastAsia="Arial" w:hAnsi="Arial" w:cs="Arial"/>
                <w:spacing w:val="-1"/>
                <w:sz w:val="20"/>
                <w:szCs w:val="20"/>
              </w:rPr>
              <w:t>P</w:t>
            </w:r>
            <w:r>
              <w:rPr>
                <w:rFonts w:ascii="Arial" w:eastAsia="Arial" w:hAnsi="Arial" w:cs="Arial"/>
                <w:sz w:val="20"/>
                <w:szCs w:val="20"/>
              </w:rPr>
              <w:t>ract</w:t>
            </w:r>
            <w:r>
              <w:rPr>
                <w:rFonts w:ascii="Arial" w:eastAsia="Arial" w:hAnsi="Arial" w:cs="Arial"/>
                <w:spacing w:val="-1"/>
                <w:sz w:val="20"/>
                <w:szCs w:val="20"/>
              </w:rPr>
              <w:t>i</w:t>
            </w:r>
            <w:r>
              <w:rPr>
                <w:rFonts w:ascii="Arial" w:eastAsia="Arial" w:hAnsi="Arial" w:cs="Arial"/>
                <w:sz w:val="20"/>
                <w:szCs w:val="20"/>
              </w:rPr>
              <w:t>ces</w:t>
            </w:r>
            <w:r>
              <w:rPr>
                <w:rFonts w:ascii="Arial" w:eastAsia="Arial" w:hAnsi="Arial" w:cs="Arial"/>
                <w:spacing w:val="8"/>
                <w:sz w:val="20"/>
                <w:szCs w:val="20"/>
              </w:rPr>
              <w:t xml:space="preserve"> </w:t>
            </w:r>
            <w:r>
              <w:rPr>
                <w:rFonts w:ascii="Arial" w:eastAsia="Arial" w:hAnsi="Arial" w:cs="Arial"/>
                <w:sz w:val="20"/>
                <w:szCs w:val="20"/>
              </w:rPr>
              <w:t>in</w:t>
            </w:r>
            <w:r>
              <w:rPr>
                <w:rFonts w:ascii="Arial" w:eastAsia="Arial" w:hAnsi="Arial" w:cs="Arial"/>
                <w:spacing w:val="4"/>
                <w:sz w:val="20"/>
                <w:szCs w:val="20"/>
              </w:rPr>
              <w:t xml:space="preserve"> </w:t>
            </w:r>
            <w:r>
              <w:rPr>
                <w:rFonts w:ascii="Arial" w:eastAsia="Arial" w:hAnsi="Arial" w:cs="Arial"/>
                <w:sz w:val="20"/>
                <w:szCs w:val="20"/>
              </w:rPr>
              <w:t>the</w:t>
            </w:r>
            <w:r>
              <w:rPr>
                <w:rFonts w:ascii="Arial" w:eastAsia="Arial" w:hAnsi="Arial" w:cs="Arial"/>
                <w:spacing w:val="14"/>
                <w:sz w:val="20"/>
                <w:szCs w:val="20"/>
              </w:rPr>
              <w:t xml:space="preserve"> </w:t>
            </w:r>
            <w:r>
              <w:rPr>
                <w:rFonts w:ascii="Arial" w:eastAsia="Arial" w:hAnsi="Arial" w:cs="Arial"/>
                <w:spacing w:val="-2"/>
                <w:sz w:val="20"/>
                <w:szCs w:val="20"/>
              </w:rPr>
              <w:t>C</w:t>
            </w:r>
            <w:r>
              <w:rPr>
                <w:rFonts w:ascii="Arial" w:eastAsia="Arial" w:hAnsi="Arial" w:cs="Arial"/>
                <w:spacing w:val="-1"/>
                <w:sz w:val="20"/>
                <w:szCs w:val="20"/>
              </w:rPr>
              <w:t>h</w:t>
            </w:r>
            <w:r>
              <w:rPr>
                <w:rFonts w:ascii="Arial" w:eastAsia="Arial" w:hAnsi="Arial" w:cs="Arial"/>
                <w:sz w:val="20"/>
                <w:szCs w:val="20"/>
              </w:rPr>
              <w:t>emist</w:t>
            </w:r>
            <w:r>
              <w:rPr>
                <w:rFonts w:ascii="Arial" w:eastAsia="Arial" w:hAnsi="Arial" w:cs="Arial"/>
                <w:spacing w:val="-1"/>
                <w:sz w:val="20"/>
                <w:szCs w:val="20"/>
              </w:rPr>
              <w:t>r</w:t>
            </w:r>
            <w:r>
              <w:rPr>
                <w:rFonts w:ascii="Arial" w:eastAsia="Arial" w:hAnsi="Arial" w:cs="Arial"/>
                <w:sz w:val="20"/>
                <w:szCs w:val="20"/>
              </w:rPr>
              <w:t>y</w:t>
            </w:r>
            <w:r>
              <w:rPr>
                <w:rFonts w:ascii="Arial" w:eastAsia="Arial" w:hAnsi="Arial" w:cs="Arial"/>
                <w:spacing w:val="19"/>
                <w:sz w:val="20"/>
                <w:szCs w:val="20"/>
              </w:rPr>
              <w:t xml:space="preserve"> </w:t>
            </w:r>
            <w:r>
              <w:rPr>
                <w:rFonts w:ascii="Arial" w:eastAsia="Arial" w:hAnsi="Arial" w:cs="Arial"/>
                <w:sz w:val="20"/>
                <w:szCs w:val="20"/>
              </w:rPr>
              <w:t>Lab</w:t>
            </w:r>
            <w:r>
              <w:rPr>
                <w:rFonts w:ascii="Arial" w:eastAsia="Arial" w:hAnsi="Arial" w:cs="Arial"/>
                <w:spacing w:val="-1"/>
                <w:sz w:val="20"/>
                <w:szCs w:val="20"/>
              </w:rPr>
              <w:t>o</w:t>
            </w:r>
            <w:r>
              <w:rPr>
                <w:rFonts w:ascii="Arial" w:eastAsia="Arial" w:hAnsi="Arial" w:cs="Arial"/>
                <w:w w:val="111"/>
                <w:sz w:val="20"/>
                <w:szCs w:val="20"/>
              </w:rPr>
              <w:t>rato</w:t>
            </w:r>
            <w:r>
              <w:rPr>
                <w:rFonts w:ascii="Arial" w:eastAsia="Arial" w:hAnsi="Arial" w:cs="Arial"/>
                <w:spacing w:val="-1"/>
                <w:w w:val="111"/>
                <w:sz w:val="20"/>
                <w:szCs w:val="20"/>
              </w:rPr>
              <w:t>r</w:t>
            </w:r>
            <w:r>
              <w:rPr>
                <w:rFonts w:ascii="Arial" w:eastAsia="Arial" w:hAnsi="Arial" w:cs="Arial"/>
                <w:w w:val="106"/>
                <w:sz w:val="20"/>
                <w:szCs w:val="20"/>
              </w:rPr>
              <w:t>y</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Determi</w:t>
            </w:r>
            <w:r>
              <w:rPr>
                <w:rFonts w:ascii="Arial" w:eastAsia="Arial" w:hAnsi="Arial" w:cs="Arial"/>
                <w:spacing w:val="-1"/>
                <w:sz w:val="20"/>
                <w:szCs w:val="20"/>
              </w:rPr>
              <w:t>n</w:t>
            </w:r>
            <w:r>
              <w:rPr>
                <w:rFonts w:ascii="Arial" w:eastAsia="Arial" w:hAnsi="Arial" w:cs="Arial"/>
                <w:sz w:val="20"/>
                <w:szCs w:val="20"/>
              </w:rPr>
              <w:t>ati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46"/>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the</w:t>
            </w:r>
            <w:r>
              <w:rPr>
                <w:rFonts w:ascii="Arial" w:eastAsia="Arial" w:hAnsi="Arial" w:cs="Arial"/>
                <w:spacing w:val="14"/>
                <w:sz w:val="20"/>
                <w:szCs w:val="20"/>
              </w:rPr>
              <w:t xml:space="preserve"> </w:t>
            </w:r>
            <w:r>
              <w:rPr>
                <w:rFonts w:ascii="Arial" w:eastAsia="Arial" w:hAnsi="Arial" w:cs="Arial"/>
                <w:sz w:val="20"/>
                <w:szCs w:val="20"/>
              </w:rPr>
              <w:t>isoe</w:t>
            </w:r>
            <w:r>
              <w:rPr>
                <w:rFonts w:ascii="Arial" w:eastAsia="Arial" w:hAnsi="Arial" w:cs="Arial"/>
                <w:spacing w:val="-1"/>
                <w:sz w:val="20"/>
                <w:szCs w:val="20"/>
              </w:rPr>
              <w:t>l</w:t>
            </w:r>
            <w:r>
              <w:rPr>
                <w:rFonts w:ascii="Arial" w:eastAsia="Arial" w:hAnsi="Arial" w:cs="Arial"/>
                <w:sz w:val="20"/>
                <w:szCs w:val="20"/>
              </w:rPr>
              <w:t>ectric</w:t>
            </w:r>
            <w:r>
              <w:rPr>
                <w:rFonts w:ascii="Arial" w:eastAsia="Arial" w:hAnsi="Arial" w:cs="Arial"/>
                <w:spacing w:val="34"/>
                <w:sz w:val="20"/>
                <w:szCs w:val="20"/>
              </w:rPr>
              <w:t xml:space="preserve"> </w:t>
            </w:r>
            <w:r>
              <w:rPr>
                <w:rFonts w:ascii="Arial" w:eastAsia="Arial" w:hAnsi="Arial" w:cs="Arial"/>
                <w:sz w:val="20"/>
                <w:szCs w:val="20"/>
              </w:rPr>
              <w:t>pH</w:t>
            </w:r>
            <w:r>
              <w:rPr>
                <w:rFonts w:ascii="Arial" w:eastAsia="Arial" w:hAnsi="Arial" w:cs="Arial"/>
                <w:spacing w:val="-14"/>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a</w:t>
            </w:r>
            <w:r>
              <w:rPr>
                <w:rFonts w:ascii="Arial" w:eastAsia="Arial" w:hAnsi="Arial" w:cs="Arial"/>
                <w:spacing w:val="-8"/>
                <w:sz w:val="20"/>
                <w:szCs w:val="20"/>
              </w:rPr>
              <w:t xml:space="preserve"> </w:t>
            </w:r>
            <w:r>
              <w:rPr>
                <w:rFonts w:ascii="Arial" w:eastAsia="Arial" w:hAnsi="Arial" w:cs="Arial"/>
                <w:w w:val="107"/>
                <w:sz w:val="20"/>
                <w:szCs w:val="20"/>
              </w:rPr>
              <w:t>protein.</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3</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Titrati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54"/>
                <w:sz w:val="20"/>
                <w:szCs w:val="20"/>
              </w:rPr>
              <w:t xml:space="preserve"> </w:t>
            </w:r>
            <w:r>
              <w:rPr>
                <w:rFonts w:ascii="Arial" w:eastAsia="Arial" w:hAnsi="Arial" w:cs="Arial"/>
                <w:sz w:val="20"/>
                <w:szCs w:val="20"/>
              </w:rPr>
              <w:t>cu</w:t>
            </w:r>
            <w:r>
              <w:rPr>
                <w:rFonts w:ascii="Arial" w:eastAsia="Arial" w:hAnsi="Arial" w:cs="Arial"/>
                <w:spacing w:val="-1"/>
                <w:sz w:val="20"/>
                <w:szCs w:val="20"/>
              </w:rPr>
              <w:t>r</w:t>
            </w:r>
            <w:r>
              <w:rPr>
                <w:rFonts w:ascii="Arial" w:eastAsia="Arial" w:hAnsi="Arial" w:cs="Arial"/>
                <w:sz w:val="20"/>
                <w:szCs w:val="20"/>
              </w:rPr>
              <w:t>ve</w:t>
            </w:r>
            <w:r>
              <w:rPr>
                <w:rFonts w:ascii="Arial" w:eastAsia="Arial" w:hAnsi="Arial" w:cs="Arial"/>
                <w:spacing w:val="9"/>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an</w:t>
            </w:r>
            <w:r>
              <w:rPr>
                <w:rFonts w:ascii="Arial" w:eastAsia="Arial" w:hAnsi="Arial" w:cs="Arial"/>
                <w:spacing w:val="-6"/>
                <w:sz w:val="20"/>
                <w:szCs w:val="20"/>
              </w:rPr>
              <w:t xml:space="preserve"> </w:t>
            </w:r>
            <w:r>
              <w:rPr>
                <w:rFonts w:ascii="Arial" w:eastAsia="Arial" w:hAnsi="Arial" w:cs="Arial"/>
                <w:sz w:val="20"/>
                <w:szCs w:val="20"/>
              </w:rPr>
              <w:t>ami</w:t>
            </w:r>
            <w:r>
              <w:rPr>
                <w:rFonts w:ascii="Arial" w:eastAsia="Arial" w:hAnsi="Arial" w:cs="Arial"/>
                <w:spacing w:val="-1"/>
                <w:sz w:val="20"/>
                <w:szCs w:val="20"/>
              </w:rPr>
              <w:t>n</w:t>
            </w:r>
            <w:r>
              <w:rPr>
                <w:rFonts w:ascii="Arial" w:eastAsia="Arial" w:hAnsi="Arial" w:cs="Arial"/>
                <w:sz w:val="20"/>
                <w:szCs w:val="20"/>
              </w:rPr>
              <w:t>o</w:t>
            </w:r>
            <w:r>
              <w:rPr>
                <w:rFonts w:ascii="Arial" w:eastAsia="Arial" w:hAnsi="Arial" w:cs="Arial"/>
                <w:spacing w:val="7"/>
                <w:sz w:val="20"/>
                <w:szCs w:val="20"/>
              </w:rPr>
              <w:t xml:space="preserve"> </w:t>
            </w:r>
            <w:r>
              <w:rPr>
                <w:rFonts w:ascii="Arial" w:eastAsia="Arial" w:hAnsi="Arial" w:cs="Arial"/>
                <w:w w:val="102"/>
                <w:sz w:val="20"/>
                <w:szCs w:val="20"/>
              </w:rPr>
              <w:t>acid.</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4</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Determi</w:t>
            </w:r>
            <w:r>
              <w:rPr>
                <w:rFonts w:ascii="Arial" w:eastAsia="Arial" w:hAnsi="Arial" w:cs="Arial"/>
                <w:spacing w:val="-1"/>
                <w:sz w:val="20"/>
                <w:szCs w:val="20"/>
              </w:rPr>
              <w:t>n</w:t>
            </w:r>
            <w:r>
              <w:rPr>
                <w:rFonts w:ascii="Arial" w:eastAsia="Arial" w:hAnsi="Arial" w:cs="Arial"/>
                <w:sz w:val="20"/>
                <w:szCs w:val="20"/>
              </w:rPr>
              <w:t>ati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46"/>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the</w:t>
            </w:r>
            <w:r>
              <w:rPr>
                <w:rFonts w:ascii="Arial" w:eastAsia="Arial" w:hAnsi="Arial" w:cs="Arial"/>
                <w:spacing w:val="14"/>
                <w:sz w:val="20"/>
                <w:szCs w:val="20"/>
              </w:rPr>
              <w:t xml:space="preserve"> </w:t>
            </w:r>
            <w:r>
              <w:rPr>
                <w:rFonts w:ascii="Arial" w:eastAsia="Arial" w:hAnsi="Arial" w:cs="Arial"/>
                <w:spacing w:val="-1"/>
                <w:sz w:val="20"/>
                <w:szCs w:val="20"/>
              </w:rPr>
              <w:t>v</w:t>
            </w:r>
            <w:r>
              <w:rPr>
                <w:rFonts w:ascii="Arial" w:eastAsia="Arial" w:hAnsi="Arial" w:cs="Arial"/>
                <w:sz w:val="20"/>
                <w:szCs w:val="20"/>
              </w:rPr>
              <w:t>oid</w:t>
            </w:r>
            <w:r>
              <w:rPr>
                <w:rFonts w:ascii="Arial" w:eastAsia="Arial" w:hAnsi="Arial" w:cs="Arial"/>
                <w:spacing w:val="6"/>
                <w:sz w:val="20"/>
                <w:szCs w:val="20"/>
              </w:rPr>
              <w:t xml:space="preserve"> </w:t>
            </w:r>
            <w:r>
              <w:rPr>
                <w:rFonts w:ascii="Arial" w:eastAsia="Arial" w:hAnsi="Arial" w:cs="Arial"/>
                <w:sz w:val="20"/>
                <w:szCs w:val="20"/>
              </w:rPr>
              <w:t>volume</w:t>
            </w:r>
            <w:r>
              <w:rPr>
                <w:rFonts w:ascii="Arial" w:eastAsia="Arial" w:hAnsi="Arial" w:cs="Arial"/>
                <w:spacing w:val="9"/>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a</w:t>
            </w:r>
            <w:r>
              <w:rPr>
                <w:rFonts w:ascii="Arial" w:eastAsia="Arial" w:hAnsi="Arial" w:cs="Arial"/>
                <w:spacing w:val="-8"/>
                <w:sz w:val="20"/>
                <w:szCs w:val="20"/>
              </w:rPr>
              <w:t xml:space="preserve"> </w:t>
            </w:r>
            <w:r>
              <w:rPr>
                <w:rFonts w:ascii="Arial" w:eastAsia="Arial" w:hAnsi="Arial" w:cs="Arial"/>
                <w:sz w:val="20"/>
                <w:szCs w:val="20"/>
              </w:rPr>
              <w:t>g</w:t>
            </w:r>
            <w:r>
              <w:rPr>
                <w:rFonts w:ascii="Arial" w:eastAsia="Arial" w:hAnsi="Arial" w:cs="Arial"/>
                <w:spacing w:val="-1"/>
                <w:sz w:val="20"/>
                <w:szCs w:val="20"/>
              </w:rPr>
              <w:t>e</w:t>
            </w:r>
            <w:r>
              <w:rPr>
                <w:rFonts w:ascii="Arial" w:eastAsia="Arial" w:hAnsi="Arial" w:cs="Arial"/>
                <w:sz w:val="20"/>
                <w:szCs w:val="20"/>
              </w:rPr>
              <w:t>l</w:t>
            </w:r>
            <w:r>
              <w:rPr>
                <w:rFonts w:ascii="Arial" w:eastAsia="Arial" w:hAnsi="Arial" w:cs="Arial"/>
                <w:spacing w:val="1"/>
                <w:sz w:val="20"/>
                <w:szCs w:val="20"/>
              </w:rPr>
              <w:t xml:space="preserve"> </w:t>
            </w:r>
            <w:r>
              <w:rPr>
                <w:rFonts w:ascii="Arial" w:eastAsia="Arial" w:hAnsi="Arial" w:cs="Arial"/>
                <w:spacing w:val="-1"/>
                <w:w w:val="112"/>
                <w:sz w:val="20"/>
                <w:szCs w:val="20"/>
              </w:rPr>
              <w:t>f</w:t>
            </w:r>
            <w:r>
              <w:rPr>
                <w:rFonts w:ascii="Arial" w:eastAsia="Arial" w:hAnsi="Arial" w:cs="Arial"/>
                <w:w w:val="112"/>
                <w:sz w:val="20"/>
                <w:szCs w:val="20"/>
              </w:rPr>
              <w:t>iltration</w:t>
            </w:r>
            <w:r>
              <w:rPr>
                <w:rFonts w:ascii="Arial" w:eastAsia="Arial" w:hAnsi="Arial" w:cs="Arial"/>
                <w:spacing w:val="-8"/>
                <w:w w:val="112"/>
                <w:sz w:val="20"/>
                <w:szCs w:val="20"/>
              </w:rPr>
              <w:t xml:space="preserve"> </w:t>
            </w:r>
            <w:r>
              <w:rPr>
                <w:rFonts w:ascii="Arial" w:eastAsia="Arial" w:hAnsi="Arial" w:cs="Arial"/>
                <w:spacing w:val="-1"/>
                <w:w w:val="99"/>
                <w:sz w:val="20"/>
                <w:szCs w:val="20"/>
              </w:rPr>
              <w:t>c</w:t>
            </w:r>
            <w:r>
              <w:rPr>
                <w:rFonts w:ascii="Arial" w:eastAsia="Arial" w:hAnsi="Arial" w:cs="Arial"/>
                <w:w w:val="105"/>
                <w:sz w:val="20"/>
                <w:szCs w:val="20"/>
              </w:rPr>
              <w:t>ol</w:t>
            </w:r>
            <w:r>
              <w:rPr>
                <w:rFonts w:ascii="Arial" w:eastAsia="Arial" w:hAnsi="Arial" w:cs="Arial"/>
                <w:spacing w:val="-1"/>
                <w:w w:val="102"/>
                <w:sz w:val="20"/>
                <w:szCs w:val="20"/>
              </w:rPr>
              <w:t>u</w:t>
            </w:r>
            <w:r>
              <w:rPr>
                <w:rFonts w:ascii="Arial" w:eastAsia="Arial" w:hAnsi="Arial" w:cs="Arial"/>
                <w:w w:val="102"/>
                <w:sz w:val="20"/>
                <w:szCs w:val="20"/>
              </w:rPr>
              <w:t>m</w:t>
            </w:r>
            <w:r>
              <w:rPr>
                <w:rFonts w:ascii="Arial" w:eastAsia="Arial" w:hAnsi="Arial" w:cs="Arial"/>
                <w:spacing w:val="-1"/>
                <w:w w:val="102"/>
                <w:sz w:val="20"/>
                <w:szCs w:val="20"/>
              </w:rPr>
              <w:t>n</w:t>
            </w:r>
            <w:r>
              <w:rPr>
                <w:rFonts w:ascii="Arial" w:eastAsia="Arial" w:hAnsi="Arial" w:cs="Arial"/>
                <w:w w:val="111"/>
                <w:sz w:val="20"/>
                <w:szCs w:val="20"/>
              </w:rPr>
              <w:t>.</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5</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Determi</w:t>
            </w:r>
            <w:r>
              <w:rPr>
                <w:rFonts w:ascii="Arial" w:eastAsia="Arial" w:hAnsi="Arial" w:cs="Arial"/>
                <w:spacing w:val="-1"/>
                <w:sz w:val="20"/>
                <w:szCs w:val="20"/>
              </w:rPr>
              <w:t>n</w:t>
            </w:r>
            <w:r>
              <w:rPr>
                <w:rFonts w:ascii="Arial" w:eastAsia="Arial" w:hAnsi="Arial" w:cs="Arial"/>
                <w:sz w:val="20"/>
                <w:szCs w:val="20"/>
              </w:rPr>
              <w:t>ati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46"/>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a</w:t>
            </w:r>
            <w:r>
              <w:rPr>
                <w:rFonts w:ascii="Arial" w:eastAsia="Arial" w:hAnsi="Arial" w:cs="Arial"/>
                <w:spacing w:val="-7"/>
                <w:sz w:val="20"/>
                <w:szCs w:val="20"/>
              </w:rPr>
              <w:t xml:space="preserve"> </w:t>
            </w:r>
            <w:r>
              <w:rPr>
                <w:rFonts w:ascii="Arial" w:eastAsia="Arial" w:hAnsi="Arial" w:cs="Arial"/>
                <w:sz w:val="20"/>
                <w:szCs w:val="20"/>
              </w:rPr>
              <w:t>Mixtu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25"/>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Cobalt</w:t>
            </w:r>
            <w:r>
              <w:rPr>
                <w:rFonts w:ascii="Arial" w:eastAsia="Arial" w:hAnsi="Arial" w:cs="Arial"/>
                <w:spacing w:val="2"/>
                <w:sz w:val="20"/>
                <w:szCs w:val="20"/>
              </w:rPr>
              <w:t xml:space="preserve"> </w:t>
            </w:r>
            <w:r>
              <w:rPr>
                <w:rFonts w:ascii="Arial" w:eastAsia="Arial" w:hAnsi="Arial" w:cs="Arial"/>
                <w:spacing w:val="-1"/>
                <w:sz w:val="20"/>
                <w:szCs w:val="20"/>
              </w:rPr>
              <w:t>a</w:t>
            </w:r>
            <w:r>
              <w:rPr>
                <w:rFonts w:ascii="Arial" w:eastAsia="Arial" w:hAnsi="Arial" w:cs="Arial"/>
                <w:sz w:val="20"/>
                <w:szCs w:val="20"/>
              </w:rPr>
              <w:t>nd</w:t>
            </w:r>
            <w:r>
              <w:rPr>
                <w:rFonts w:ascii="Arial" w:eastAsia="Arial" w:hAnsi="Arial" w:cs="Arial"/>
                <w:spacing w:val="-5"/>
                <w:sz w:val="20"/>
                <w:szCs w:val="20"/>
              </w:rPr>
              <w:t xml:space="preserve"> </w:t>
            </w:r>
            <w:r>
              <w:rPr>
                <w:rFonts w:ascii="Arial" w:eastAsia="Arial" w:hAnsi="Arial" w:cs="Arial"/>
                <w:sz w:val="20"/>
                <w:szCs w:val="20"/>
              </w:rPr>
              <w:t>Nick</w:t>
            </w:r>
            <w:r>
              <w:rPr>
                <w:rFonts w:ascii="Arial" w:eastAsia="Arial" w:hAnsi="Arial" w:cs="Arial"/>
                <w:spacing w:val="-1"/>
                <w:sz w:val="20"/>
                <w:szCs w:val="20"/>
              </w:rPr>
              <w:t>e</w:t>
            </w:r>
            <w:r>
              <w:rPr>
                <w:rFonts w:ascii="Arial" w:eastAsia="Arial" w:hAnsi="Arial" w:cs="Arial"/>
                <w:sz w:val="20"/>
                <w:szCs w:val="20"/>
              </w:rPr>
              <w:t>l</w:t>
            </w:r>
            <w:r>
              <w:rPr>
                <w:rFonts w:ascii="Arial" w:eastAsia="Arial" w:hAnsi="Arial" w:cs="Arial"/>
                <w:spacing w:val="-2"/>
                <w:sz w:val="20"/>
                <w:szCs w:val="20"/>
              </w:rPr>
              <w:t xml:space="preserve"> </w:t>
            </w:r>
            <w:r>
              <w:rPr>
                <w:rFonts w:ascii="Arial" w:eastAsia="Arial" w:hAnsi="Arial" w:cs="Arial"/>
                <w:sz w:val="20"/>
                <w:szCs w:val="20"/>
              </w:rPr>
              <w:t>(</w:t>
            </w:r>
            <w:r>
              <w:rPr>
                <w:rFonts w:ascii="Arial" w:eastAsia="Arial" w:hAnsi="Arial" w:cs="Arial"/>
                <w:spacing w:val="-1"/>
                <w:sz w:val="20"/>
                <w:szCs w:val="20"/>
              </w:rPr>
              <w:t>UV</w:t>
            </w:r>
            <w:r>
              <w:rPr>
                <w:rFonts w:ascii="Arial" w:eastAsia="Arial" w:hAnsi="Arial" w:cs="Arial"/>
                <w:sz w:val="20"/>
                <w:szCs w:val="20"/>
              </w:rPr>
              <w:t>/Vis</w:t>
            </w:r>
            <w:r>
              <w:rPr>
                <w:rFonts w:ascii="Arial" w:eastAsia="Arial" w:hAnsi="Arial" w:cs="Arial"/>
                <w:spacing w:val="19"/>
                <w:sz w:val="20"/>
                <w:szCs w:val="20"/>
              </w:rPr>
              <w:t xml:space="preserve"> </w:t>
            </w:r>
            <w:r>
              <w:rPr>
                <w:rFonts w:ascii="Arial" w:eastAsia="Arial" w:hAnsi="Arial" w:cs="Arial"/>
                <w:sz w:val="20"/>
                <w:szCs w:val="20"/>
              </w:rPr>
              <w:t>s</w:t>
            </w:r>
            <w:r>
              <w:rPr>
                <w:rFonts w:ascii="Arial" w:eastAsia="Arial" w:hAnsi="Arial" w:cs="Arial"/>
                <w:spacing w:val="-1"/>
                <w:sz w:val="20"/>
                <w:szCs w:val="20"/>
              </w:rPr>
              <w:t>p</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6</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Study</w:t>
            </w:r>
            <w:r>
              <w:rPr>
                <w:rFonts w:ascii="Arial" w:eastAsia="Arial" w:hAnsi="Arial" w:cs="Arial"/>
                <w:spacing w:val="5"/>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Ele</w:t>
            </w:r>
            <w:r>
              <w:rPr>
                <w:rFonts w:ascii="Arial" w:eastAsia="Arial" w:hAnsi="Arial" w:cs="Arial"/>
                <w:spacing w:val="-1"/>
                <w:sz w:val="20"/>
                <w:szCs w:val="20"/>
              </w:rPr>
              <w:t>c</w:t>
            </w:r>
            <w:r>
              <w:rPr>
                <w:rFonts w:ascii="Arial" w:eastAsia="Arial" w:hAnsi="Arial" w:cs="Arial"/>
                <w:sz w:val="20"/>
                <w:szCs w:val="20"/>
              </w:rPr>
              <w:t>tron</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23"/>
                <w:sz w:val="20"/>
                <w:szCs w:val="20"/>
              </w:rPr>
              <w:t xml:space="preserve"> </w:t>
            </w:r>
            <w:r>
              <w:rPr>
                <w:rFonts w:ascii="Arial" w:eastAsia="Arial" w:hAnsi="Arial" w:cs="Arial"/>
                <w:sz w:val="20"/>
                <w:szCs w:val="20"/>
              </w:rPr>
              <w:t>Transi</w:t>
            </w:r>
            <w:r>
              <w:rPr>
                <w:rFonts w:ascii="Arial" w:eastAsia="Arial" w:hAnsi="Arial" w:cs="Arial"/>
                <w:spacing w:val="-2"/>
                <w:sz w:val="20"/>
                <w:szCs w:val="20"/>
              </w:rPr>
              <w:t>t</w:t>
            </w:r>
            <w:r>
              <w:rPr>
                <w:rFonts w:ascii="Arial" w:eastAsia="Arial" w:hAnsi="Arial" w:cs="Arial"/>
                <w:sz w:val="20"/>
                <w:szCs w:val="20"/>
              </w:rPr>
              <w:t>ions</w:t>
            </w:r>
            <w:r>
              <w:rPr>
                <w:rFonts w:ascii="Arial" w:eastAsia="Arial" w:hAnsi="Arial" w:cs="Arial"/>
                <w:spacing w:val="25"/>
                <w:sz w:val="20"/>
                <w:szCs w:val="20"/>
              </w:rPr>
              <w:t xml:space="preserve"> </w:t>
            </w:r>
            <w:r>
              <w:rPr>
                <w:rFonts w:ascii="Arial" w:eastAsia="Arial" w:hAnsi="Arial" w:cs="Arial"/>
                <w:sz w:val="20"/>
                <w:szCs w:val="20"/>
              </w:rPr>
              <w:t>in</w:t>
            </w:r>
            <w:r>
              <w:rPr>
                <w:rFonts w:ascii="Arial" w:eastAsia="Arial" w:hAnsi="Arial" w:cs="Arial"/>
                <w:spacing w:val="2"/>
                <w:sz w:val="20"/>
                <w:szCs w:val="20"/>
              </w:rPr>
              <w:t xml:space="preserve"> </w:t>
            </w:r>
            <w:r>
              <w:rPr>
                <w:rFonts w:ascii="Arial" w:eastAsia="Arial" w:hAnsi="Arial" w:cs="Arial"/>
                <w:sz w:val="20"/>
                <w:szCs w:val="20"/>
              </w:rPr>
              <w:t>Orga</w:t>
            </w:r>
            <w:r>
              <w:rPr>
                <w:rFonts w:ascii="Arial" w:eastAsia="Arial" w:hAnsi="Arial" w:cs="Arial"/>
                <w:spacing w:val="-1"/>
                <w:sz w:val="20"/>
                <w:szCs w:val="20"/>
              </w:rPr>
              <w:t>n</w:t>
            </w:r>
            <w:r>
              <w:rPr>
                <w:rFonts w:ascii="Arial" w:eastAsia="Arial" w:hAnsi="Arial" w:cs="Arial"/>
                <w:sz w:val="20"/>
                <w:szCs w:val="20"/>
              </w:rPr>
              <w:t xml:space="preserve">ic </w:t>
            </w:r>
            <w:r>
              <w:rPr>
                <w:rFonts w:ascii="Arial" w:eastAsia="Arial" w:hAnsi="Arial" w:cs="Arial"/>
                <w:spacing w:val="-1"/>
                <w:sz w:val="20"/>
                <w:szCs w:val="20"/>
              </w:rPr>
              <w:t>M</w:t>
            </w:r>
            <w:r>
              <w:rPr>
                <w:rFonts w:ascii="Arial" w:eastAsia="Arial" w:hAnsi="Arial" w:cs="Arial"/>
                <w:sz w:val="20"/>
                <w:szCs w:val="20"/>
              </w:rPr>
              <w:t>ole</w:t>
            </w:r>
            <w:r>
              <w:rPr>
                <w:rFonts w:ascii="Arial" w:eastAsia="Arial" w:hAnsi="Arial" w:cs="Arial"/>
                <w:spacing w:val="-1"/>
                <w:sz w:val="20"/>
                <w:szCs w:val="20"/>
              </w:rPr>
              <w:t>c</w:t>
            </w:r>
            <w:r>
              <w:rPr>
                <w:rFonts w:ascii="Arial" w:eastAsia="Arial" w:hAnsi="Arial" w:cs="Arial"/>
                <w:sz w:val="20"/>
                <w:szCs w:val="20"/>
              </w:rPr>
              <w:t>ules</w:t>
            </w:r>
            <w:r>
              <w:rPr>
                <w:rFonts w:ascii="Arial" w:eastAsia="Arial" w:hAnsi="Arial" w:cs="Arial"/>
                <w:spacing w:val="-13"/>
                <w:sz w:val="20"/>
                <w:szCs w:val="20"/>
              </w:rPr>
              <w:t xml:space="preserve"> </w:t>
            </w:r>
            <w:r>
              <w:rPr>
                <w:rFonts w:ascii="Arial" w:eastAsia="Arial" w:hAnsi="Arial" w:cs="Arial"/>
                <w:spacing w:val="-2"/>
                <w:sz w:val="20"/>
                <w:szCs w:val="20"/>
              </w:rPr>
              <w:t>(</w:t>
            </w:r>
            <w:r>
              <w:rPr>
                <w:rFonts w:ascii="Arial" w:eastAsia="Arial" w:hAnsi="Arial" w:cs="Arial"/>
                <w:sz w:val="20"/>
                <w:szCs w:val="20"/>
              </w:rPr>
              <w:t>i.e.,</w:t>
            </w:r>
            <w:r>
              <w:rPr>
                <w:rFonts w:ascii="Arial" w:eastAsia="Arial" w:hAnsi="Arial" w:cs="Arial"/>
                <w:spacing w:val="19"/>
                <w:sz w:val="20"/>
                <w:szCs w:val="20"/>
              </w:rPr>
              <w:t xml:space="preserve"> </w:t>
            </w:r>
            <w:r>
              <w:rPr>
                <w:rFonts w:ascii="Arial" w:eastAsia="Arial" w:hAnsi="Arial" w:cs="Arial"/>
                <w:sz w:val="20"/>
                <w:szCs w:val="20"/>
              </w:rPr>
              <w:t>ace</w:t>
            </w:r>
            <w:r>
              <w:rPr>
                <w:rFonts w:ascii="Arial" w:eastAsia="Arial" w:hAnsi="Arial" w:cs="Arial"/>
                <w:spacing w:val="-2"/>
                <w:sz w:val="20"/>
                <w:szCs w:val="20"/>
              </w:rPr>
              <w:t>t</w:t>
            </w:r>
            <w:r>
              <w:rPr>
                <w:rFonts w:ascii="Arial" w:eastAsia="Arial" w:hAnsi="Arial" w:cs="Arial"/>
                <w:sz w:val="20"/>
                <w:szCs w:val="20"/>
              </w:rPr>
              <w:t>one</w:t>
            </w:r>
            <w:r>
              <w:rPr>
                <w:rFonts w:ascii="Arial" w:eastAsia="Arial" w:hAnsi="Arial" w:cs="Arial"/>
                <w:spacing w:val="8"/>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5"/>
                <w:sz w:val="20"/>
                <w:szCs w:val="20"/>
              </w:rPr>
              <w:t xml:space="preserve"> </w:t>
            </w:r>
            <w:r>
              <w:rPr>
                <w:rFonts w:ascii="Arial" w:eastAsia="Arial" w:hAnsi="Arial" w:cs="Arial"/>
                <w:w w:val="103"/>
                <w:sz w:val="20"/>
                <w:szCs w:val="20"/>
              </w:rPr>
              <w:t>wat</w:t>
            </w:r>
            <w:r>
              <w:rPr>
                <w:rFonts w:ascii="Arial" w:eastAsia="Arial" w:hAnsi="Arial" w:cs="Arial"/>
                <w:spacing w:val="-1"/>
                <w:w w:val="103"/>
                <w:sz w:val="20"/>
                <w:szCs w:val="20"/>
              </w:rPr>
              <w:t>e</w:t>
            </w:r>
            <w:r>
              <w:rPr>
                <w:rFonts w:ascii="Arial" w:eastAsia="Arial" w:hAnsi="Arial" w:cs="Arial"/>
                <w:w w:val="113"/>
                <w:sz w:val="20"/>
                <w:szCs w:val="20"/>
              </w:rPr>
              <w:t>r)</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7</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IR</w:t>
            </w:r>
            <w:r>
              <w:rPr>
                <w:rFonts w:ascii="Arial" w:eastAsia="Arial" w:hAnsi="Arial" w:cs="Arial"/>
                <w:spacing w:val="-19"/>
                <w:sz w:val="20"/>
                <w:szCs w:val="20"/>
              </w:rPr>
              <w:t xml:space="preserve"> </w:t>
            </w:r>
            <w:r>
              <w:rPr>
                <w:rFonts w:ascii="Arial" w:eastAsia="Arial" w:hAnsi="Arial" w:cs="Arial"/>
                <w:spacing w:val="-1"/>
                <w:sz w:val="20"/>
                <w:szCs w:val="20"/>
              </w:rPr>
              <w:t>A</w:t>
            </w:r>
            <w:r>
              <w:rPr>
                <w:rFonts w:ascii="Arial" w:eastAsia="Arial" w:hAnsi="Arial" w:cs="Arial"/>
                <w:sz w:val="20"/>
                <w:szCs w:val="20"/>
              </w:rPr>
              <w:t>bsorpt</w:t>
            </w:r>
            <w:r>
              <w:rPr>
                <w:rFonts w:ascii="Arial" w:eastAsia="Arial" w:hAnsi="Arial" w:cs="Arial"/>
                <w:spacing w:val="-1"/>
                <w:sz w:val="20"/>
                <w:szCs w:val="20"/>
              </w:rPr>
              <w:t>io</w:t>
            </w:r>
            <w:r>
              <w:rPr>
                <w:rFonts w:ascii="Arial" w:eastAsia="Arial" w:hAnsi="Arial" w:cs="Arial"/>
                <w:sz w:val="20"/>
                <w:szCs w:val="20"/>
              </w:rPr>
              <w:t>n</w:t>
            </w:r>
            <w:r>
              <w:rPr>
                <w:rFonts w:ascii="Arial" w:eastAsia="Arial" w:hAnsi="Arial" w:cs="Arial"/>
                <w:spacing w:val="38"/>
                <w:sz w:val="20"/>
                <w:szCs w:val="20"/>
              </w:rPr>
              <w:t xml:space="preserve"> </w:t>
            </w:r>
            <w:r>
              <w:rPr>
                <w:rFonts w:ascii="Arial" w:eastAsia="Arial" w:hAnsi="Arial" w:cs="Arial"/>
                <w:sz w:val="20"/>
                <w:szCs w:val="20"/>
              </w:rPr>
              <w:t>S</w:t>
            </w:r>
            <w:r>
              <w:rPr>
                <w:rFonts w:ascii="Arial" w:eastAsia="Arial" w:hAnsi="Arial" w:cs="Arial"/>
                <w:spacing w:val="-1"/>
                <w:sz w:val="20"/>
                <w:szCs w:val="20"/>
              </w:rPr>
              <w:t>p</w:t>
            </w:r>
            <w:r>
              <w:rPr>
                <w:rFonts w:ascii="Arial" w:eastAsia="Arial" w:hAnsi="Arial" w:cs="Arial"/>
                <w:sz w:val="20"/>
                <w:szCs w:val="20"/>
              </w:rPr>
              <w:t>ectra</w:t>
            </w:r>
            <w:r>
              <w:rPr>
                <w:rFonts w:ascii="Arial" w:eastAsia="Arial" w:hAnsi="Arial" w:cs="Arial"/>
                <w:spacing w:val="8"/>
                <w:sz w:val="20"/>
                <w:szCs w:val="20"/>
              </w:rPr>
              <w:t xml:space="preserve"> </w:t>
            </w:r>
            <w:r>
              <w:rPr>
                <w:rFonts w:ascii="Arial" w:eastAsia="Arial" w:hAnsi="Arial" w:cs="Arial"/>
                <w:sz w:val="20"/>
                <w:szCs w:val="20"/>
              </w:rPr>
              <w:t>(S</w:t>
            </w:r>
            <w:r>
              <w:rPr>
                <w:rFonts w:ascii="Arial" w:eastAsia="Arial" w:hAnsi="Arial" w:cs="Arial"/>
                <w:spacing w:val="-2"/>
                <w:sz w:val="20"/>
                <w:szCs w:val="20"/>
              </w:rPr>
              <w:t>t</w:t>
            </w:r>
            <w:r>
              <w:rPr>
                <w:rFonts w:ascii="Arial" w:eastAsia="Arial" w:hAnsi="Arial" w:cs="Arial"/>
                <w:sz w:val="20"/>
                <w:szCs w:val="20"/>
              </w:rPr>
              <w:t>udy</w:t>
            </w:r>
            <w:r>
              <w:rPr>
                <w:rFonts w:ascii="Arial" w:eastAsia="Arial" w:hAnsi="Arial" w:cs="Arial"/>
                <w:spacing w:val="9"/>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Ald</w:t>
            </w:r>
            <w:r>
              <w:rPr>
                <w:rFonts w:ascii="Arial" w:eastAsia="Arial" w:hAnsi="Arial" w:cs="Arial"/>
                <w:spacing w:val="-1"/>
                <w:sz w:val="20"/>
                <w:szCs w:val="20"/>
              </w:rPr>
              <w:t>eh</w:t>
            </w:r>
            <w:r>
              <w:rPr>
                <w:rFonts w:ascii="Arial" w:eastAsia="Arial" w:hAnsi="Arial" w:cs="Arial"/>
                <w:sz w:val="20"/>
                <w:szCs w:val="20"/>
              </w:rPr>
              <w:t>ydes</w:t>
            </w:r>
            <w:r>
              <w:rPr>
                <w:rFonts w:ascii="Arial" w:eastAsia="Arial" w:hAnsi="Arial" w:cs="Arial"/>
                <w:spacing w:val="-2"/>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w w:val="103"/>
                <w:sz w:val="20"/>
                <w:szCs w:val="20"/>
              </w:rPr>
              <w:t>Ke</w:t>
            </w:r>
            <w:r>
              <w:rPr>
                <w:rFonts w:ascii="Arial" w:eastAsia="Arial" w:hAnsi="Arial" w:cs="Arial"/>
                <w:spacing w:val="-1"/>
                <w:w w:val="103"/>
                <w:sz w:val="20"/>
                <w:szCs w:val="20"/>
              </w:rPr>
              <w:t>t</w:t>
            </w:r>
            <w:r>
              <w:rPr>
                <w:rFonts w:ascii="Arial" w:eastAsia="Arial" w:hAnsi="Arial" w:cs="Arial"/>
                <w:w w:val="99"/>
                <w:sz w:val="20"/>
                <w:szCs w:val="20"/>
              </w:rPr>
              <w:t>ones)</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8</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Determi</w:t>
            </w:r>
            <w:r>
              <w:rPr>
                <w:rFonts w:ascii="Arial" w:eastAsia="Arial" w:hAnsi="Arial" w:cs="Arial"/>
                <w:spacing w:val="-1"/>
                <w:sz w:val="20"/>
                <w:szCs w:val="20"/>
              </w:rPr>
              <w:t>n</w:t>
            </w:r>
            <w:r>
              <w:rPr>
                <w:rFonts w:ascii="Arial" w:eastAsia="Arial" w:hAnsi="Arial" w:cs="Arial"/>
                <w:sz w:val="20"/>
                <w:szCs w:val="20"/>
              </w:rPr>
              <w:t>ati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46"/>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Calc</w:t>
            </w:r>
            <w:r>
              <w:rPr>
                <w:rFonts w:ascii="Arial" w:eastAsia="Arial" w:hAnsi="Arial" w:cs="Arial"/>
                <w:spacing w:val="-1"/>
                <w:sz w:val="20"/>
                <w:szCs w:val="20"/>
              </w:rPr>
              <w:t>i</w:t>
            </w:r>
            <w:r>
              <w:rPr>
                <w:rFonts w:ascii="Arial" w:eastAsia="Arial" w:hAnsi="Arial" w:cs="Arial"/>
                <w:sz w:val="20"/>
                <w:szCs w:val="20"/>
              </w:rPr>
              <w:t>um,</w:t>
            </w:r>
            <w:r>
              <w:rPr>
                <w:rFonts w:ascii="Arial" w:eastAsia="Arial" w:hAnsi="Arial" w:cs="Arial"/>
                <w:spacing w:val="-9"/>
                <w:sz w:val="20"/>
                <w:szCs w:val="20"/>
              </w:rPr>
              <w:t xml:space="preserve"> </w:t>
            </w:r>
            <w:r>
              <w:rPr>
                <w:rFonts w:ascii="Arial" w:eastAsia="Arial" w:hAnsi="Arial" w:cs="Arial"/>
                <w:spacing w:val="-1"/>
                <w:sz w:val="20"/>
                <w:szCs w:val="20"/>
              </w:rPr>
              <w:t>I</w:t>
            </w:r>
            <w:r>
              <w:rPr>
                <w:rFonts w:ascii="Arial" w:eastAsia="Arial" w:hAnsi="Arial" w:cs="Arial"/>
                <w:sz w:val="20"/>
                <w:szCs w:val="20"/>
              </w:rPr>
              <w:t>ron,</w:t>
            </w:r>
            <w:r>
              <w:rPr>
                <w:rFonts w:ascii="Arial" w:eastAsia="Arial" w:hAnsi="Arial" w:cs="Arial"/>
                <w:spacing w:val="20"/>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p</w:t>
            </w:r>
            <w:r>
              <w:rPr>
                <w:rFonts w:ascii="Arial" w:eastAsia="Arial" w:hAnsi="Arial" w:cs="Arial"/>
                <w:spacing w:val="-1"/>
                <w:sz w:val="20"/>
                <w:szCs w:val="20"/>
              </w:rPr>
              <w:t>p</w:t>
            </w:r>
            <w:r>
              <w:rPr>
                <w:rFonts w:ascii="Arial" w:eastAsia="Arial" w:hAnsi="Arial" w:cs="Arial"/>
                <w:sz w:val="20"/>
                <w:szCs w:val="20"/>
              </w:rPr>
              <w:t>er</w:t>
            </w:r>
            <w:r>
              <w:rPr>
                <w:rFonts w:ascii="Arial" w:eastAsia="Arial" w:hAnsi="Arial" w:cs="Arial"/>
                <w:spacing w:val="-11"/>
                <w:sz w:val="20"/>
                <w:szCs w:val="20"/>
              </w:rPr>
              <w:t xml:space="preserve"> </w:t>
            </w:r>
            <w:r>
              <w:rPr>
                <w:rFonts w:ascii="Arial" w:eastAsia="Arial" w:hAnsi="Arial" w:cs="Arial"/>
                <w:sz w:val="20"/>
                <w:szCs w:val="20"/>
              </w:rPr>
              <w:t>in</w:t>
            </w:r>
            <w:r>
              <w:rPr>
                <w:rFonts w:ascii="Arial" w:eastAsia="Arial" w:hAnsi="Arial" w:cs="Arial"/>
                <w:spacing w:val="5"/>
                <w:sz w:val="20"/>
                <w:szCs w:val="20"/>
              </w:rPr>
              <w:t xml:space="preserve"> </w:t>
            </w:r>
            <w:r>
              <w:rPr>
                <w:rFonts w:ascii="Arial" w:eastAsia="Arial" w:hAnsi="Arial" w:cs="Arial"/>
                <w:spacing w:val="-1"/>
                <w:sz w:val="20"/>
                <w:szCs w:val="20"/>
              </w:rPr>
              <w:t>F</w:t>
            </w:r>
            <w:r>
              <w:rPr>
                <w:rFonts w:ascii="Arial" w:eastAsia="Arial" w:hAnsi="Arial" w:cs="Arial"/>
                <w:sz w:val="20"/>
                <w:szCs w:val="20"/>
              </w:rPr>
              <w:t>o</w:t>
            </w:r>
            <w:r>
              <w:rPr>
                <w:rFonts w:ascii="Arial" w:eastAsia="Arial" w:hAnsi="Arial" w:cs="Arial"/>
                <w:spacing w:val="1"/>
                <w:sz w:val="20"/>
                <w:szCs w:val="20"/>
              </w:rPr>
              <w:t>o</w:t>
            </w:r>
            <w:r>
              <w:rPr>
                <w:rFonts w:ascii="Arial" w:eastAsia="Arial" w:hAnsi="Arial" w:cs="Arial"/>
                <w:sz w:val="20"/>
                <w:szCs w:val="20"/>
              </w:rPr>
              <w:t>d</w:t>
            </w:r>
            <w:r>
              <w:rPr>
                <w:rFonts w:ascii="Arial" w:eastAsia="Arial" w:hAnsi="Arial" w:cs="Arial"/>
                <w:spacing w:val="-16"/>
                <w:sz w:val="20"/>
                <w:szCs w:val="20"/>
              </w:rPr>
              <w:t xml:space="preserve"> </w:t>
            </w:r>
            <w:r>
              <w:rPr>
                <w:rFonts w:ascii="Arial" w:eastAsia="Arial" w:hAnsi="Arial" w:cs="Arial"/>
                <w:sz w:val="20"/>
                <w:szCs w:val="20"/>
              </w:rPr>
              <w:t>by</w:t>
            </w:r>
            <w:r>
              <w:rPr>
                <w:rFonts w:ascii="Arial" w:eastAsia="Arial" w:hAnsi="Arial" w:cs="Arial"/>
                <w:spacing w:val="3"/>
                <w:sz w:val="20"/>
                <w:szCs w:val="20"/>
              </w:rPr>
              <w:t xml:space="preserve"> </w:t>
            </w:r>
            <w:r>
              <w:rPr>
                <w:rFonts w:ascii="Arial" w:eastAsia="Arial" w:hAnsi="Arial" w:cs="Arial"/>
                <w:spacing w:val="-1"/>
                <w:sz w:val="20"/>
                <w:szCs w:val="20"/>
              </w:rPr>
              <w:t>A</w:t>
            </w:r>
            <w:r>
              <w:rPr>
                <w:rFonts w:ascii="Arial" w:eastAsia="Arial" w:hAnsi="Arial" w:cs="Arial"/>
                <w:sz w:val="20"/>
                <w:szCs w:val="20"/>
              </w:rPr>
              <w:t>tomic</w:t>
            </w:r>
            <w:r>
              <w:rPr>
                <w:rFonts w:ascii="Arial" w:eastAsia="Arial" w:hAnsi="Arial" w:cs="Arial"/>
                <w:spacing w:val="26"/>
                <w:sz w:val="20"/>
                <w:szCs w:val="20"/>
              </w:rPr>
              <w:t xml:space="preserve"> </w:t>
            </w:r>
            <w:r>
              <w:rPr>
                <w:rFonts w:ascii="Arial" w:eastAsia="Arial" w:hAnsi="Arial" w:cs="Arial"/>
                <w:w w:val="101"/>
                <w:sz w:val="20"/>
                <w:szCs w:val="20"/>
              </w:rPr>
              <w:t>A</w:t>
            </w:r>
            <w:r>
              <w:rPr>
                <w:rFonts w:ascii="Arial" w:eastAsia="Arial" w:hAnsi="Arial" w:cs="Arial"/>
                <w:spacing w:val="-2"/>
                <w:w w:val="101"/>
                <w:sz w:val="20"/>
                <w:szCs w:val="20"/>
              </w:rPr>
              <w:t>b</w:t>
            </w:r>
            <w:r>
              <w:rPr>
                <w:rFonts w:ascii="Arial" w:eastAsia="Arial" w:hAnsi="Arial" w:cs="Arial"/>
                <w:w w:val="103"/>
                <w:sz w:val="20"/>
                <w:szCs w:val="20"/>
              </w:rPr>
              <w:t>sor</w:t>
            </w:r>
            <w:r>
              <w:rPr>
                <w:rFonts w:ascii="Arial" w:eastAsia="Arial" w:hAnsi="Arial" w:cs="Arial"/>
                <w:w w:val="112"/>
                <w:sz w:val="20"/>
                <w:szCs w:val="20"/>
              </w:rPr>
              <w:t>pt</w:t>
            </w:r>
            <w:r>
              <w:rPr>
                <w:rFonts w:ascii="Arial" w:eastAsia="Arial" w:hAnsi="Arial" w:cs="Arial"/>
                <w:spacing w:val="-2"/>
                <w:w w:val="112"/>
                <w:sz w:val="20"/>
                <w:szCs w:val="20"/>
              </w:rPr>
              <w:t>i</w:t>
            </w:r>
            <w:r>
              <w:rPr>
                <w:rFonts w:ascii="Arial" w:eastAsia="Arial" w:hAnsi="Arial" w:cs="Arial"/>
                <w:w w:val="102"/>
                <w:sz w:val="20"/>
                <w:szCs w:val="20"/>
              </w:rPr>
              <w:t>on</w:t>
            </w:r>
          </w:p>
          <w:p w:rsidR="007A6C8F" w:rsidRDefault="007A6C8F">
            <w:pPr>
              <w:spacing w:after="0" w:line="130" w:lineRule="exact"/>
              <w:rPr>
                <w:sz w:val="13"/>
                <w:szCs w:val="13"/>
              </w:rPr>
            </w:pPr>
          </w:p>
          <w:p w:rsidR="007A6C8F" w:rsidRDefault="00E052D2">
            <w:pPr>
              <w:spacing w:after="0" w:line="375" w:lineRule="auto"/>
              <w:ind w:left="823" w:right="313" w:hanging="360"/>
              <w:rPr>
                <w:rFonts w:ascii="Arial" w:eastAsia="Arial" w:hAnsi="Arial" w:cs="Arial"/>
                <w:sz w:val="20"/>
                <w:szCs w:val="20"/>
              </w:rPr>
            </w:pPr>
            <w:r>
              <w:rPr>
                <w:rFonts w:ascii="Arial" w:eastAsia="Arial" w:hAnsi="Arial" w:cs="Arial"/>
                <w:spacing w:val="1"/>
                <w:sz w:val="20"/>
                <w:szCs w:val="20"/>
              </w:rPr>
              <w:t>9</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Quan</w:t>
            </w:r>
            <w:r>
              <w:rPr>
                <w:rFonts w:ascii="Arial" w:eastAsia="Arial" w:hAnsi="Arial" w:cs="Arial"/>
                <w:spacing w:val="-1"/>
                <w:sz w:val="20"/>
                <w:szCs w:val="20"/>
              </w:rPr>
              <w:t>t</w:t>
            </w:r>
            <w:r>
              <w:rPr>
                <w:rFonts w:ascii="Arial" w:eastAsia="Arial" w:hAnsi="Arial" w:cs="Arial"/>
                <w:sz w:val="20"/>
                <w:szCs w:val="20"/>
              </w:rPr>
              <w:t>itative</w:t>
            </w:r>
            <w:r>
              <w:rPr>
                <w:rFonts w:ascii="Arial" w:eastAsia="Arial" w:hAnsi="Arial" w:cs="Arial"/>
                <w:spacing w:val="44"/>
                <w:sz w:val="20"/>
                <w:szCs w:val="20"/>
              </w:rPr>
              <w:t xml:space="preserve"> </w:t>
            </w:r>
            <w:r>
              <w:rPr>
                <w:rFonts w:ascii="Arial" w:eastAsia="Arial" w:hAnsi="Arial" w:cs="Arial"/>
                <w:sz w:val="20"/>
                <w:szCs w:val="20"/>
              </w:rPr>
              <w:t>Analys</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3"/>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pacing w:val="-1"/>
                <w:sz w:val="20"/>
                <w:szCs w:val="20"/>
              </w:rPr>
              <w:t>M</w:t>
            </w:r>
            <w:r>
              <w:rPr>
                <w:rFonts w:ascii="Arial" w:eastAsia="Arial" w:hAnsi="Arial" w:cs="Arial"/>
                <w:sz w:val="20"/>
                <w:szCs w:val="20"/>
              </w:rPr>
              <w:t>ixtures</w:t>
            </w:r>
            <w:r>
              <w:rPr>
                <w:rFonts w:ascii="Arial" w:eastAsia="Arial" w:hAnsi="Arial" w:cs="Arial"/>
                <w:spacing w:val="16"/>
                <w:sz w:val="20"/>
                <w:szCs w:val="20"/>
              </w:rPr>
              <w:t xml:space="preserve"> </w:t>
            </w:r>
            <w:r>
              <w:rPr>
                <w:rFonts w:ascii="Arial" w:eastAsia="Arial" w:hAnsi="Arial" w:cs="Arial"/>
                <w:spacing w:val="-1"/>
                <w:sz w:val="20"/>
                <w:szCs w:val="20"/>
              </w:rPr>
              <w:t>b</w:t>
            </w:r>
            <w:r>
              <w:rPr>
                <w:rFonts w:ascii="Arial" w:eastAsia="Arial" w:hAnsi="Arial" w:cs="Arial"/>
                <w:sz w:val="20"/>
                <w:szCs w:val="20"/>
              </w:rPr>
              <w:t>y</w:t>
            </w:r>
            <w:r>
              <w:rPr>
                <w:rFonts w:ascii="Arial" w:eastAsia="Arial" w:hAnsi="Arial" w:cs="Arial"/>
                <w:spacing w:val="3"/>
                <w:sz w:val="20"/>
                <w:szCs w:val="20"/>
              </w:rPr>
              <w:t xml:space="preserve"> </w:t>
            </w:r>
            <w:r>
              <w:rPr>
                <w:rFonts w:ascii="Arial" w:eastAsia="Arial" w:hAnsi="Arial" w:cs="Arial"/>
                <w:w w:val="90"/>
                <w:sz w:val="20"/>
                <w:szCs w:val="20"/>
              </w:rPr>
              <w:t>G</w:t>
            </w:r>
            <w:r>
              <w:rPr>
                <w:rFonts w:ascii="Arial" w:eastAsia="Arial" w:hAnsi="Arial" w:cs="Arial"/>
                <w:spacing w:val="-1"/>
                <w:w w:val="90"/>
                <w:sz w:val="20"/>
                <w:szCs w:val="20"/>
              </w:rPr>
              <w:t>a</w:t>
            </w:r>
            <w:r>
              <w:rPr>
                <w:rFonts w:ascii="Arial" w:eastAsia="Arial" w:hAnsi="Arial" w:cs="Arial"/>
                <w:w w:val="90"/>
                <w:sz w:val="20"/>
                <w:szCs w:val="20"/>
              </w:rPr>
              <w:t>s</w:t>
            </w:r>
            <w:r>
              <w:rPr>
                <w:rFonts w:ascii="Arial" w:eastAsia="Arial" w:hAnsi="Arial" w:cs="Arial"/>
                <w:spacing w:val="5"/>
                <w:w w:val="90"/>
                <w:sz w:val="20"/>
                <w:szCs w:val="20"/>
              </w:rPr>
              <w:t xml:space="preserve"> </w:t>
            </w:r>
            <w:r>
              <w:rPr>
                <w:rFonts w:ascii="Arial" w:eastAsia="Arial" w:hAnsi="Arial" w:cs="Arial"/>
                <w:sz w:val="20"/>
                <w:szCs w:val="20"/>
              </w:rPr>
              <w:t>Ch</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m</w:t>
            </w:r>
            <w:r>
              <w:rPr>
                <w:rFonts w:ascii="Arial" w:eastAsia="Arial" w:hAnsi="Arial" w:cs="Arial"/>
                <w:sz w:val="20"/>
                <w:szCs w:val="20"/>
              </w:rPr>
              <w:t>a</w:t>
            </w:r>
            <w:r>
              <w:rPr>
                <w:rFonts w:ascii="Arial" w:eastAsia="Arial" w:hAnsi="Arial" w:cs="Arial"/>
                <w:spacing w:val="-1"/>
                <w:sz w:val="20"/>
                <w:szCs w:val="20"/>
              </w:rPr>
              <w:t>t</w:t>
            </w:r>
            <w:r>
              <w:rPr>
                <w:rFonts w:ascii="Arial" w:eastAsia="Arial" w:hAnsi="Arial" w:cs="Arial"/>
                <w:sz w:val="20"/>
                <w:szCs w:val="20"/>
              </w:rPr>
              <w:t>o</w:t>
            </w:r>
            <w:r>
              <w:rPr>
                <w:rFonts w:ascii="Arial" w:eastAsia="Arial" w:hAnsi="Arial" w:cs="Arial"/>
                <w:spacing w:val="-1"/>
                <w:sz w:val="20"/>
                <w:szCs w:val="20"/>
              </w:rPr>
              <w:t>g</w:t>
            </w:r>
            <w:r>
              <w:rPr>
                <w:rFonts w:ascii="Arial" w:eastAsia="Arial" w:hAnsi="Arial" w:cs="Arial"/>
                <w:sz w:val="20"/>
                <w:szCs w:val="20"/>
              </w:rPr>
              <w:t>raphy</w:t>
            </w:r>
            <w:r>
              <w:rPr>
                <w:rFonts w:ascii="Arial" w:eastAsia="Arial" w:hAnsi="Arial" w:cs="Arial"/>
                <w:spacing w:val="36"/>
                <w:sz w:val="20"/>
                <w:szCs w:val="20"/>
              </w:rPr>
              <w:t xml:space="preserve"> </w:t>
            </w:r>
            <w:r>
              <w:rPr>
                <w:rFonts w:ascii="Arial" w:eastAsia="Arial" w:hAnsi="Arial" w:cs="Arial"/>
                <w:sz w:val="20"/>
                <w:szCs w:val="20"/>
              </w:rPr>
              <w:t>(i.</w:t>
            </w:r>
            <w:r>
              <w:rPr>
                <w:rFonts w:ascii="Arial" w:eastAsia="Arial" w:hAnsi="Arial" w:cs="Arial"/>
                <w:spacing w:val="-1"/>
                <w:sz w:val="20"/>
                <w:szCs w:val="20"/>
              </w:rPr>
              <w:t>e</w:t>
            </w:r>
            <w:r>
              <w:rPr>
                <w:rFonts w:ascii="Arial" w:eastAsia="Arial" w:hAnsi="Arial" w:cs="Arial"/>
                <w:sz w:val="20"/>
                <w:szCs w:val="20"/>
              </w:rPr>
              <w:t>.,</w:t>
            </w:r>
            <w:r>
              <w:rPr>
                <w:rFonts w:ascii="Arial" w:eastAsia="Arial" w:hAnsi="Arial" w:cs="Arial"/>
                <w:spacing w:val="21"/>
                <w:sz w:val="20"/>
                <w:szCs w:val="20"/>
              </w:rPr>
              <w:t xml:space="preserve"> </w:t>
            </w:r>
            <w:r>
              <w:rPr>
                <w:rFonts w:ascii="Arial" w:eastAsia="Arial" w:hAnsi="Arial" w:cs="Arial"/>
                <w:spacing w:val="-1"/>
                <w:sz w:val="20"/>
                <w:szCs w:val="20"/>
              </w:rPr>
              <w:t>c</w:t>
            </w:r>
            <w:r>
              <w:rPr>
                <w:rFonts w:ascii="Arial" w:eastAsia="Arial" w:hAnsi="Arial" w:cs="Arial"/>
                <w:sz w:val="20"/>
                <w:szCs w:val="20"/>
              </w:rPr>
              <w:t>hloro</w:t>
            </w:r>
            <w:r>
              <w:rPr>
                <w:rFonts w:ascii="Arial" w:eastAsia="Arial" w:hAnsi="Arial" w:cs="Arial"/>
                <w:spacing w:val="-1"/>
                <w:sz w:val="20"/>
                <w:szCs w:val="20"/>
              </w:rPr>
              <w:t>f</w:t>
            </w:r>
            <w:r>
              <w:rPr>
                <w:rFonts w:ascii="Arial" w:eastAsia="Arial" w:hAnsi="Arial" w:cs="Arial"/>
                <w:sz w:val="20"/>
                <w:szCs w:val="20"/>
              </w:rPr>
              <w:t>orm</w:t>
            </w:r>
            <w:r>
              <w:rPr>
                <w:rFonts w:ascii="Arial" w:eastAsia="Arial" w:hAnsi="Arial" w:cs="Arial"/>
                <w:spacing w:val="54"/>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7"/>
                <w:sz w:val="20"/>
                <w:szCs w:val="20"/>
              </w:rPr>
              <w:t xml:space="preserve"> </w:t>
            </w:r>
            <w:r>
              <w:rPr>
                <w:rFonts w:ascii="Arial" w:eastAsia="Arial" w:hAnsi="Arial" w:cs="Arial"/>
                <w:w w:val="102"/>
                <w:sz w:val="20"/>
                <w:szCs w:val="20"/>
              </w:rPr>
              <w:t xml:space="preserve">carbon </w:t>
            </w:r>
            <w:r>
              <w:rPr>
                <w:rFonts w:ascii="Arial" w:eastAsia="Arial" w:hAnsi="Arial" w:cs="Arial"/>
                <w:w w:val="108"/>
                <w:sz w:val="20"/>
                <w:szCs w:val="20"/>
              </w:rPr>
              <w:t>tetrach</w:t>
            </w:r>
            <w:r>
              <w:rPr>
                <w:rFonts w:ascii="Arial" w:eastAsia="Arial" w:hAnsi="Arial" w:cs="Arial"/>
                <w:spacing w:val="-1"/>
                <w:w w:val="108"/>
                <w:sz w:val="20"/>
                <w:szCs w:val="20"/>
              </w:rPr>
              <w:t>l</w:t>
            </w:r>
            <w:r>
              <w:rPr>
                <w:rFonts w:ascii="Arial" w:eastAsia="Arial" w:hAnsi="Arial" w:cs="Arial"/>
                <w:w w:val="109"/>
                <w:sz w:val="20"/>
                <w:szCs w:val="20"/>
              </w:rPr>
              <w:t>or</w:t>
            </w:r>
            <w:r>
              <w:rPr>
                <w:rFonts w:ascii="Arial" w:eastAsia="Arial" w:hAnsi="Arial" w:cs="Arial"/>
                <w:w w:val="101"/>
                <w:sz w:val="20"/>
                <w:szCs w:val="20"/>
              </w:rPr>
              <w:t>id</w:t>
            </w:r>
            <w:r>
              <w:rPr>
                <w:rFonts w:ascii="Arial" w:eastAsia="Arial" w:hAnsi="Arial" w:cs="Arial"/>
                <w:spacing w:val="-2"/>
                <w:w w:val="101"/>
                <w:sz w:val="20"/>
                <w:szCs w:val="20"/>
              </w:rPr>
              <w:t>e</w:t>
            </w:r>
            <w:r>
              <w:rPr>
                <w:rFonts w:ascii="Arial" w:eastAsia="Arial" w:hAnsi="Arial" w:cs="Arial"/>
                <w:w w:val="104"/>
                <w:sz w:val="20"/>
                <w:szCs w:val="20"/>
              </w:rPr>
              <w:t>)</w:t>
            </w:r>
          </w:p>
          <w:p w:rsidR="007A6C8F" w:rsidRDefault="00E052D2">
            <w:pPr>
              <w:spacing w:before="4" w:after="0" w:line="240" w:lineRule="auto"/>
              <w:ind w:left="463" w:right="-20"/>
              <w:rPr>
                <w:rFonts w:ascii="Arial" w:eastAsia="Arial" w:hAnsi="Arial" w:cs="Arial"/>
                <w:sz w:val="20"/>
                <w:szCs w:val="20"/>
              </w:rPr>
            </w:pPr>
            <w:r>
              <w:rPr>
                <w:rFonts w:ascii="Arial" w:eastAsia="Arial" w:hAnsi="Arial" w:cs="Arial"/>
                <w:sz w:val="20"/>
                <w:szCs w:val="20"/>
              </w:rPr>
              <w:t>10.</w:t>
            </w:r>
            <w:r>
              <w:rPr>
                <w:rFonts w:ascii="Arial" w:eastAsia="Arial" w:hAnsi="Arial" w:cs="Arial"/>
                <w:spacing w:val="25"/>
                <w:sz w:val="20"/>
                <w:szCs w:val="20"/>
              </w:rPr>
              <w:t xml:space="preserve"> </w:t>
            </w:r>
            <w:r>
              <w:rPr>
                <w:rFonts w:ascii="Arial" w:eastAsia="Arial" w:hAnsi="Arial" w:cs="Arial"/>
                <w:sz w:val="20"/>
                <w:szCs w:val="20"/>
              </w:rPr>
              <w:t>Separa</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14"/>
                <w:sz w:val="20"/>
                <w:szCs w:val="20"/>
              </w:rPr>
              <w:t xml:space="preserve"> </w:t>
            </w:r>
            <w:r>
              <w:rPr>
                <w:rFonts w:ascii="Arial" w:eastAsia="Arial" w:hAnsi="Arial" w:cs="Arial"/>
                <w:sz w:val="20"/>
                <w:szCs w:val="20"/>
              </w:rPr>
              <w:t>of</w:t>
            </w:r>
            <w:r>
              <w:rPr>
                <w:rFonts w:ascii="Arial" w:eastAsia="Arial" w:hAnsi="Arial" w:cs="Arial"/>
                <w:spacing w:val="12"/>
                <w:sz w:val="20"/>
                <w:szCs w:val="20"/>
              </w:rPr>
              <w:t xml:space="preserve"> </w:t>
            </w:r>
            <w:r>
              <w:rPr>
                <w:rFonts w:ascii="Arial" w:eastAsia="Arial" w:hAnsi="Arial" w:cs="Arial"/>
                <w:sz w:val="20"/>
                <w:szCs w:val="20"/>
              </w:rPr>
              <w:t>Car</w:t>
            </w:r>
            <w:r>
              <w:rPr>
                <w:rFonts w:ascii="Arial" w:eastAsia="Arial" w:hAnsi="Arial" w:cs="Arial"/>
                <w:spacing w:val="-1"/>
                <w:sz w:val="20"/>
                <w:szCs w:val="20"/>
              </w:rPr>
              <w:t>b</w:t>
            </w:r>
            <w:r>
              <w:rPr>
                <w:rFonts w:ascii="Arial" w:eastAsia="Arial" w:hAnsi="Arial" w:cs="Arial"/>
                <w:sz w:val="20"/>
                <w:szCs w:val="20"/>
              </w:rPr>
              <w:t>ohydra</w:t>
            </w:r>
            <w:r>
              <w:rPr>
                <w:rFonts w:ascii="Arial" w:eastAsia="Arial" w:hAnsi="Arial" w:cs="Arial"/>
                <w:spacing w:val="-2"/>
                <w:sz w:val="20"/>
                <w:szCs w:val="20"/>
              </w:rPr>
              <w:t>t</w:t>
            </w:r>
            <w:r>
              <w:rPr>
                <w:rFonts w:ascii="Arial" w:eastAsia="Arial" w:hAnsi="Arial" w:cs="Arial"/>
                <w:sz w:val="20"/>
                <w:szCs w:val="20"/>
              </w:rPr>
              <w:t>es</w:t>
            </w:r>
            <w:r>
              <w:rPr>
                <w:rFonts w:ascii="Arial" w:eastAsia="Arial" w:hAnsi="Arial" w:cs="Arial"/>
                <w:spacing w:val="17"/>
                <w:sz w:val="20"/>
                <w:szCs w:val="20"/>
              </w:rPr>
              <w:t xml:space="preserve"> </w:t>
            </w:r>
            <w:r>
              <w:rPr>
                <w:rFonts w:ascii="Arial" w:eastAsia="Arial" w:hAnsi="Arial" w:cs="Arial"/>
                <w:sz w:val="20"/>
                <w:szCs w:val="20"/>
              </w:rPr>
              <w:t>by</w:t>
            </w:r>
            <w:r>
              <w:rPr>
                <w:rFonts w:ascii="Arial" w:eastAsia="Arial" w:hAnsi="Arial" w:cs="Arial"/>
                <w:spacing w:val="3"/>
                <w:sz w:val="20"/>
                <w:szCs w:val="20"/>
              </w:rPr>
              <w:t xml:space="preserve"> </w:t>
            </w:r>
            <w:r>
              <w:rPr>
                <w:rFonts w:ascii="Arial" w:eastAsia="Arial" w:hAnsi="Arial" w:cs="Arial"/>
                <w:sz w:val="20"/>
                <w:szCs w:val="20"/>
              </w:rPr>
              <w:t>H</w:t>
            </w:r>
            <w:r>
              <w:rPr>
                <w:rFonts w:ascii="Arial" w:eastAsia="Arial" w:hAnsi="Arial" w:cs="Arial"/>
                <w:spacing w:val="-1"/>
                <w:sz w:val="20"/>
                <w:szCs w:val="20"/>
              </w:rPr>
              <w:t>P</w:t>
            </w:r>
            <w:r>
              <w:rPr>
                <w:rFonts w:ascii="Arial" w:eastAsia="Arial" w:hAnsi="Arial" w:cs="Arial"/>
                <w:sz w:val="20"/>
                <w:szCs w:val="20"/>
              </w:rPr>
              <w:t>LC</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z w:val="20"/>
                <w:szCs w:val="20"/>
              </w:rPr>
              <w:t>11.</w:t>
            </w:r>
            <w:r>
              <w:rPr>
                <w:rFonts w:ascii="Arial" w:eastAsia="Arial" w:hAnsi="Arial" w:cs="Arial"/>
                <w:spacing w:val="25"/>
                <w:sz w:val="20"/>
                <w:szCs w:val="20"/>
              </w:rPr>
              <w:t xml:space="preserve"> </w:t>
            </w:r>
            <w:r>
              <w:rPr>
                <w:rFonts w:ascii="Arial" w:eastAsia="Arial" w:hAnsi="Arial" w:cs="Arial"/>
                <w:sz w:val="20"/>
                <w:szCs w:val="20"/>
              </w:rPr>
              <w:t>Determi</w:t>
            </w:r>
            <w:r>
              <w:rPr>
                <w:rFonts w:ascii="Arial" w:eastAsia="Arial" w:hAnsi="Arial" w:cs="Arial"/>
                <w:spacing w:val="-1"/>
                <w:sz w:val="20"/>
                <w:szCs w:val="20"/>
              </w:rPr>
              <w:t>n</w:t>
            </w:r>
            <w:r>
              <w:rPr>
                <w:rFonts w:ascii="Arial" w:eastAsia="Arial" w:hAnsi="Arial" w:cs="Arial"/>
                <w:sz w:val="20"/>
                <w:szCs w:val="20"/>
              </w:rPr>
              <w:t>ati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46"/>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Caf</w:t>
            </w:r>
            <w:r>
              <w:rPr>
                <w:rFonts w:ascii="Arial" w:eastAsia="Arial" w:hAnsi="Arial" w:cs="Arial"/>
                <w:spacing w:val="-1"/>
                <w:sz w:val="20"/>
                <w:szCs w:val="20"/>
              </w:rPr>
              <w:t>f</w:t>
            </w:r>
            <w:r>
              <w:rPr>
                <w:rFonts w:ascii="Arial" w:eastAsia="Arial" w:hAnsi="Arial" w:cs="Arial"/>
                <w:sz w:val="20"/>
                <w:szCs w:val="20"/>
              </w:rPr>
              <w:t>eine</w:t>
            </w:r>
            <w:r>
              <w:rPr>
                <w:rFonts w:ascii="Arial" w:eastAsia="Arial" w:hAnsi="Arial" w:cs="Arial"/>
                <w:spacing w:val="3"/>
                <w:sz w:val="20"/>
                <w:szCs w:val="20"/>
              </w:rPr>
              <w:t xml:space="preserve"> </w:t>
            </w:r>
            <w:r>
              <w:rPr>
                <w:rFonts w:ascii="Arial" w:eastAsia="Arial" w:hAnsi="Arial" w:cs="Arial"/>
                <w:sz w:val="20"/>
                <w:szCs w:val="20"/>
              </w:rPr>
              <w:t>in</w:t>
            </w:r>
            <w:r>
              <w:rPr>
                <w:rFonts w:ascii="Arial" w:eastAsia="Arial" w:hAnsi="Arial" w:cs="Arial"/>
                <w:spacing w:val="5"/>
                <w:sz w:val="20"/>
                <w:szCs w:val="20"/>
              </w:rPr>
              <w:t xml:space="preserve"> </w:t>
            </w:r>
            <w:r>
              <w:rPr>
                <w:rFonts w:ascii="Arial" w:eastAsia="Arial" w:hAnsi="Arial" w:cs="Arial"/>
                <w:sz w:val="20"/>
                <w:szCs w:val="20"/>
              </w:rPr>
              <w:t>Bevera</w:t>
            </w:r>
            <w:r>
              <w:rPr>
                <w:rFonts w:ascii="Arial" w:eastAsia="Arial" w:hAnsi="Arial" w:cs="Arial"/>
                <w:spacing w:val="-1"/>
                <w:sz w:val="20"/>
                <w:szCs w:val="20"/>
              </w:rPr>
              <w:t>g</w:t>
            </w:r>
            <w:r>
              <w:rPr>
                <w:rFonts w:ascii="Arial" w:eastAsia="Arial" w:hAnsi="Arial" w:cs="Arial"/>
                <w:sz w:val="20"/>
                <w:szCs w:val="20"/>
              </w:rPr>
              <w:t>es</w:t>
            </w:r>
            <w:r>
              <w:rPr>
                <w:rFonts w:ascii="Arial" w:eastAsia="Arial" w:hAnsi="Arial" w:cs="Arial"/>
                <w:spacing w:val="-16"/>
                <w:sz w:val="20"/>
                <w:szCs w:val="20"/>
              </w:rPr>
              <w:t xml:space="preserve"> </w:t>
            </w:r>
            <w:r>
              <w:rPr>
                <w:rFonts w:ascii="Arial" w:eastAsia="Arial" w:hAnsi="Arial" w:cs="Arial"/>
                <w:sz w:val="20"/>
                <w:szCs w:val="20"/>
              </w:rPr>
              <w:t>by</w:t>
            </w:r>
            <w:r>
              <w:rPr>
                <w:rFonts w:ascii="Arial" w:eastAsia="Arial" w:hAnsi="Arial" w:cs="Arial"/>
                <w:spacing w:val="3"/>
                <w:sz w:val="20"/>
                <w:szCs w:val="20"/>
              </w:rPr>
              <w:t xml:space="preserve"> </w:t>
            </w:r>
            <w:r>
              <w:rPr>
                <w:rFonts w:ascii="Arial" w:eastAsia="Arial" w:hAnsi="Arial" w:cs="Arial"/>
                <w:sz w:val="20"/>
                <w:szCs w:val="20"/>
              </w:rPr>
              <w:t>H</w:t>
            </w:r>
            <w:r>
              <w:rPr>
                <w:rFonts w:ascii="Arial" w:eastAsia="Arial" w:hAnsi="Arial" w:cs="Arial"/>
                <w:spacing w:val="-1"/>
                <w:sz w:val="20"/>
                <w:szCs w:val="20"/>
              </w:rPr>
              <w:t>P</w:t>
            </w:r>
            <w:r>
              <w:rPr>
                <w:rFonts w:ascii="Arial" w:eastAsia="Arial" w:hAnsi="Arial" w:cs="Arial"/>
                <w:sz w:val="20"/>
                <w:szCs w:val="20"/>
              </w:rPr>
              <w:t>LC</w:t>
            </w:r>
          </w:p>
          <w:p w:rsidR="007A6C8F" w:rsidRDefault="007A6C8F">
            <w:pPr>
              <w:spacing w:before="1"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z w:val="20"/>
                <w:szCs w:val="20"/>
              </w:rPr>
              <w:t>12.</w:t>
            </w:r>
            <w:r>
              <w:rPr>
                <w:rFonts w:ascii="Arial" w:eastAsia="Arial" w:hAnsi="Arial" w:cs="Arial"/>
                <w:spacing w:val="25"/>
                <w:sz w:val="20"/>
                <w:szCs w:val="20"/>
              </w:rPr>
              <w:t xml:space="preserve"> </w:t>
            </w:r>
            <w:r>
              <w:rPr>
                <w:rFonts w:ascii="Arial" w:eastAsia="Arial" w:hAnsi="Arial" w:cs="Arial"/>
                <w:w w:val="105"/>
                <w:sz w:val="20"/>
                <w:szCs w:val="20"/>
              </w:rPr>
              <w:t>Potent</w:t>
            </w:r>
            <w:r>
              <w:rPr>
                <w:rFonts w:ascii="Arial" w:eastAsia="Arial" w:hAnsi="Arial" w:cs="Arial"/>
                <w:spacing w:val="-1"/>
                <w:w w:val="105"/>
                <w:sz w:val="20"/>
                <w:szCs w:val="20"/>
              </w:rPr>
              <w:t>i</w:t>
            </w:r>
            <w:r>
              <w:rPr>
                <w:rFonts w:ascii="Arial" w:eastAsia="Arial" w:hAnsi="Arial" w:cs="Arial"/>
                <w:w w:val="105"/>
                <w:sz w:val="20"/>
                <w:szCs w:val="20"/>
              </w:rPr>
              <w:t>o</w:t>
            </w:r>
            <w:r>
              <w:rPr>
                <w:rFonts w:ascii="Arial" w:eastAsia="Arial" w:hAnsi="Arial" w:cs="Arial"/>
                <w:spacing w:val="1"/>
                <w:w w:val="105"/>
                <w:sz w:val="20"/>
                <w:szCs w:val="20"/>
              </w:rPr>
              <w:t>m</w:t>
            </w:r>
            <w:r>
              <w:rPr>
                <w:rFonts w:ascii="Arial" w:eastAsia="Arial" w:hAnsi="Arial" w:cs="Arial"/>
                <w:w w:val="105"/>
                <w:sz w:val="20"/>
                <w:szCs w:val="20"/>
              </w:rPr>
              <w:t>et</w:t>
            </w:r>
            <w:r>
              <w:rPr>
                <w:rFonts w:ascii="Arial" w:eastAsia="Arial" w:hAnsi="Arial" w:cs="Arial"/>
                <w:spacing w:val="-2"/>
                <w:w w:val="105"/>
                <w:sz w:val="20"/>
                <w:szCs w:val="20"/>
              </w:rPr>
              <w:t>r</w:t>
            </w:r>
            <w:r>
              <w:rPr>
                <w:rFonts w:ascii="Arial" w:eastAsia="Arial" w:hAnsi="Arial" w:cs="Arial"/>
                <w:w w:val="105"/>
                <w:sz w:val="20"/>
                <w:szCs w:val="20"/>
              </w:rPr>
              <w:t>ic</w:t>
            </w:r>
            <w:r>
              <w:rPr>
                <w:rFonts w:ascii="Arial" w:eastAsia="Arial" w:hAnsi="Arial" w:cs="Arial"/>
                <w:spacing w:val="1"/>
                <w:w w:val="105"/>
                <w:sz w:val="20"/>
                <w:szCs w:val="20"/>
              </w:rPr>
              <w:t xml:space="preserve"> </w:t>
            </w:r>
            <w:r>
              <w:rPr>
                <w:rFonts w:ascii="Arial" w:eastAsia="Arial" w:hAnsi="Arial" w:cs="Arial"/>
                <w:sz w:val="20"/>
                <w:szCs w:val="20"/>
              </w:rPr>
              <w:t>Titrat</w:t>
            </w:r>
            <w:r>
              <w:rPr>
                <w:rFonts w:ascii="Arial" w:eastAsia="Arial" w:hAnsi="Arial" w:cs="Arial"/>
                <w:spacing w:val="-2"/>
                <w:sz w:val="20"/>
                <w:szCs w:val="20"/>
              </w:rPr>
              <w:t>i</w:t>
            </w:r>
            <w:r>
              <w:rPr>
                <w:rFonts w:ascii="Arial" w:eastAsia="Arial" w:hAnsi="Arial" w:cs="Arial"/>
                <w:sz w:val="20"/>
                <w:szCs w:val="20"/>
              </w:rPr>
              <w:t xml:space="preserve">on </w:t>
            </w:r>
            <w:r>
              <w:rPr>
                <w:rFonts w:ascii="Arial" w:eastAsia="Arial" w:hAnsi="Arial" w:cs="Arial"/>
                <w:spacing w:val="1"/>
                <w:sz w:val="20"/>
                <w:szCs w:val="20"/>
              </w:rPr>
              <w:t xml:space="preserve"> </w:t>
            </w:r>
            <w:r>
              <w:rPr>
                <w:rFonts w:ascii="Arial" w:eastAsia="Arial" w:hAnsi="Arial" w:cs="Arial"/>
                <w:w w:val="110"/>
                <w:sz w:val="20"/>
                <w:szCs w:val="20"/>
              </w:rPr>
              <w:t>of</w:t>
            </w:r>
            <w:r>
              <w:rPr>
                <w:rFonts w:ascii="Arial" w:eastAsia="Arial" w:hAnsi="Arial" w:cs="Arial"/>
                <w:spacing w:val="-11"/>
                <w:w w:val="110"/>
                <w:sz w:val="20"/>
                <w:szCs w:val="20"/>
              </w:rPr>
              <w:t xml:space="preserve"> </w:t>
            </w:r>
            <w:r>
              <w:rPr>
                <w:rFonts w:ascii="Arial" w:eastAsia="Arial" w:hAnsi="Arial" w:cs="Arial"/>
                <w:sz w:val="20"/>
                <w:szCs w:val="20"/>
              </w:rPr>
              <w:t>a</w:t>
            </w:r>
            <w:r>
              <w:rPr>
                <w:rFonts w:ascii="Arial" w:eastAsia="Arial" w:hAnsi="Arial" w:cs="Arial"/>
                <w:spacing w:val="-8"/>
                <w:sz w:val="20"/>
                <w:szCs w:val="20"/>
              </w:rPr>
              <w:t xml:space="preserve"> </w:t>
            </w:r>
            <w:r>
              <w:rPr>
                <w:rFonts w:ascii="Arial" w:eastAsia="Arial" w:hAnsi="Arial" w:cs="Arial"/>
                <w:sz w:val="20"/>
                <w:szCs w:val="20"/>
              </w:rPr>
              <w:t>Chlori</w:t>
            </w:r>
            <w:r>
              <w:rPr>
                <w:rFonts w:ascii="Arial" w:eastAsia="Arial" w:hAnsi="Arial" w:cs="Arial"/>
                <w:spacing w:val="-1"/>
                <w:sz w:val="20"/>
                <w:szCs w:val="20"/>
              </w:rPr>
              <w:t>d</w:t>
            </w:r>
            <w:r>
              <w:rPr>
                <w:rFonts w:ascii="Arial" w:eastAsia="Arial" w:hAnsi="Arial" w:cs="Arial"/>
                <w:spacing w:val="1"/>
                <w:sz w:val="20"/>
                <w:szCs w:val="20"/>
              </w:rPr>
              <w:t>e</w:t>
            </w:r>
            <w:r>
              <w:rPr>
                <w:rFonts w:ascii="Arial" w:eastAsia="Arial" w:hAnsi="Arial" w:cs="Arial"/>
                <w:sz w:val="20"/>
                <w:szCs w:val="20"/>
              </w:rPr>
              <w:t>-I</w:t>
            </w:r>
            <w:r>
              <w:rPr>
                <w:rFonts w:ascii="Arial" w:eastAsia="Arial" w:hAnsi="Arial" w:cs="Arial"/>
                <w:spacing w:val="-1"/>
                <w:sz w:val="20"/>
                <w:szCs w:val="20"/>
              </w:rPr>
              <w:t>o</w:t>
            </w:r>
            <w:r>
              <w:rPr>
                <w:rFonts w:ascii="Arial" w:eastAsia="Arial" w:hAnsi="Arial" w:cs="Arial"/>
                <w:sz w:val="20"/>
                <w:szCs w:val="20"/>
              </w:rPr>
              <w:t>di</w:t>
            </w:r>
            <w:r>
              <w:rPr>
                <w:rFonts w:ascii="Arial" w:eastAsia="Arial" w:hAnsi="Arial" w:cs="Arial"/>
                <w:spacing w:val="-1"/>
                <w:sz w:val="20"/>
                <w:szCs w:val="20"/>
              </w:rPr>
              <w:t>d</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w w:val="104"/>
                <w:sz w:val="20"/>
                <w:szCs w:val="20"/>
              </w:rPr>
              <w:t>Mixtu</w:t>
            </w:r>
            <w:r>
              <w:rPr>
                <w:rFonts w:ascii="Arial" w:eastAsia="Arial" w:hAnsi="Arial" w:cs="Arial"/>
                <w:w w:val="106"/>
                <w:sz w:val="20"/>
                <w:szCs w:val="20"/>
              </w:rPr>
              <w:t>re</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z w:val="20"/>
                <w:szCs w:val="20"/>
              </w:rPr>
              <w:t>13.</w:t>
            </w:r>
            <w:r>
              <w:rPr>
                <w:rFonts w:ascii="Arial" w:eastAsia="Arial" w:hAnsi="Arial" w:cs="Arial"/>
                <w:spacing w:val="25"/>
                <w:sz w:val="20"/>
                <w:szCs w:val="20"/>
              </w:rPr>
              <w:t xml:space="preserve"> </w:t>
            </w:r>
            <w:r>
              <w:rPr>
                <w:rFonts w:ascii="Arial" w:eastAsia="Arial" w:hAnsi="Arial" w:cs="Arial"/>
                <w:sz w:val="20"/>
                <w:szCs w:val="20"/>
              </w:rPr>
              <w:t>Cyclic</w:t>
            </w:r>
            <w:r>
              <w:rPr>
                <w:rFonts w:ascii="Arial" w:eastAsia="Arial" w:hAnsi="Arial" w:cs="Arial"/>
                <w:spacing w:val="-10"/>
                <w:sz w:val="20"/>
                <w:szCs w:val="20"/>
              </w:rPr>
              <w:t xml:space="preserve"> </w:t>
            </w:r>
            <w:r>
              <w:rPr>
                <w:rFonts w:ascii="Arial" w:eastAsia="Arial" w:hAnsi="Arial" w:cs="Arial"/>
                <w:sz w:val="20"/>
                <w:szCs w:val="20"/>
              </w:rPr>
              <w:t>V</w:t>
            </w:r>
            <w:r>
              <w:rPr>
                <w:rFonts w:ascii="Arial" w:eastAsia="Arial" w:hAnsi="Arial" w:cs="Arial"/>
                <w:spacing w:val="1"/>
                <w:sz w:val="20"/>
                <w:szCs w:val="20"/>
              </w:rPr>
              <w:t>o</w:t>
            </w:r>
            <w:r>
              <w:rPr>
                <w:rFonts w:ascii="Arial" w:eastAsia="Arial" w:hAnsi="Arial" w:cs="Arial"/>
                <w:sz w:val="20"/>
                <w:szCs w:val="20"/>
              </w:rPr>
              <w:t>l</w:t>
            </w:r>
            <w:r>
              <w:rPr>
                <w:rFonts w:ascii="Arial" w:eastAsia="Arial" w:hAnsi="Arial" w:cs="Arial"/>
                <w:spacing w:val="-1"/>
                <w:sz w:val="20"/>
                <w:szCs w:val="20"/>
              </w:rPr>
              <w:t>ta</w:t>
            </w:r>
            <w:r>
              <w:rPr>
                <w:rFonts w:ascii="Arial" w:eastAsia="Arial" w:hAnsi="Arial" w:cs="Arial"/>
                <w:sz w:val="20"/>
                <w:szCs w:val="20"/>
              </w:rPr>
              <w:t>m</w:t>
            </w:r>
            <w:r>
              <w:rPr>
                <w:rFonts w:ascii="Arial" w:eastAsia="Arial" w:hAnsi="Arial" w:cs="Arial"/>
                <w:spacing w:val="1"/>
                <w:sz w:val="20"/>
                <w:szCs w:val="20"/>
              </w:rPr>
              <w:t>m</w:t>
            </w:r>
            <w:r>
              <w:rPr>
                <w:rFonts w:ascii="Arial" w:eastAsia="Arial" w:hAnsi="Arial" w:cs="Arial"/>
                <w:sz w:val="20"/>
                <w:szCs w:val="20"/>
              </w:rPr>
              <w:t>et</w:t>
            </w:r>
            <w:r>
              <w:rPr>
                <w:rFonts w:ascii="Arial" w:eastAsia="Arial" w:hAnsi="Arial" w:cs="Arial"/>
                <w:spacing w:val="-2"/>
                <w:sz w:val="20"/>
                <w:szCs w:val="20"/>
              </w:rPr>
              <w:t>r</w:t>
            </w:r>
            <w:r>
              <w:rPr>
                <w:rFonts w:ascii="Arial" w:eastAsia="Arial" w:hAnsi="Arial" w:cs="Arial"/>
                <w:sz w:val="20"/>
                <w:szCs w:val="20"/>
              </w:rPr>
              <w:t xml:space="preserve">y </w:t>
            </w:r>
            <w:r>
              <w:rPr>
                <w:rFonts w:ascii="Arial" w:eastAsia="Arial" w:hAnsi="Arial" w:cs="Arial"/>
                <w:spacing w:val="8"/>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w w:val="134"/>
                <w:sz w:val="20"/>
                <w:szCs w:val="20"/>
              </w:rPr>
              <w:t>t</w:t>
            </w:r>
            <w:r>
              <w:rPr>
                <w:rFonts w:ascii="Arial" w:eastAsia="Arial" w:hAnsi="Arial" w:cs="Arial"/>
                <w:spacing w:val="-1"/>
                <w:w w:val="102"/>
                <w:sz w:val="20"/>
                <w:szCs w:val="20"/>
              </w:rPr>
              <w:t>h</w:t>
            </w:r>
            <w:r>
              <w:rPr>
                <w:rFonts w:ascii="Arial" w:eastAsia="Arial" w:hAnsi="Arial" w:cs="Arial"/>
                <w:w w:val="97"/>
                <w:sz w:val="20"/>
                <w:szCs w:val="20"/>
              </w:rPr>
              <w:t>e</w:t>
            </w:r>
            <w:r>
              <w:rPr>
                <w:rFonts w:ascii="Arial" w:eastAsia="Arial" w:hAnsi="Arial" w:cs="Arial"/>
                <w:spacing w:val="-4"/>
                <w:sz w:val="20"/>
                <w:szCs w:val="20"/>
              </w:rPr>
              <w:t xml:space="preserve"> </w:t>
            </w:r>
            <w:r>
              <w:rPr>
                <w:rFonts w:ascii="Arial" w:eastAsia="Arial" w:hAnsi="Arial" w:cs="Arial"/>
                <w:spacing w:val="-1"/>
                <w:w w:val="89"/>
                <w:sz w:val="20"/>
                <w:szCs w:val="20"/>
              </w:rPr>
              <w:t>F</w:t>
            </w:r>
            <w:r>
              <w:rPr>
                <w:rFonts w:ascii="Arial" w:eastAsia="Arial" w:hAnsi="Arial" w:cs="Arial"/>
                <w:w w:val="106"/>
                <w:sz w:val="20"/>
                <w:szCs w:val="20"/>
              </w:rPr>
              <w:t>erroc</w:t>
            </w:r>
            <w:r>
              <w:rPr>
                <w:rFonts w:ascii="Arial" w:eastAsia="Arial" w:hAnsi="Arial" w:cs="Arial"/>
                <w:spacing w:val="-1"/>
                <w:w w:val="106"/>
                <w:sz w:val="20"/>
                <w:szCs w:val="20"/>
              </w:rPr>
              <w:t>y</w:t>
            </w:r>
            <w:r>
              <w:rPr>
                <w:rFonts w:ascii="Arial" w:eastAsia="Arial" w:hAnsi="Arial" w:cs="Arial"/>
                <w:w w:val="102"/>
                <w:sz w:val="20"/>
                <w:szCs w:val="20"/>
              </w:rPr>
              <w:t>an</w:t>
            </w:r>
            <w:r>
              <w:rPr>
                <w:rFonts w:ascii="Arial" w:eastAsia="Arial" w:hAnsi="Arial" w:cs="Arial"/>
                <w:spacing w:val="-1"/>
                <w:w w:val="102"/>
                <w:sz w:val="20"/>
                <w:szCs w:val="20"/>
              </w:rPr>
              <w:t>i</w:t>
            </w:r>
            <w:r>
              <w:rPr>
                <w:rFonts w:ascii="Arial" w:eastAsia="Arial" w:hAnsi="Arial" w:cs="Arial"/>
                <w:w w:val="99"/>
                <w:sz w:val="20"/>
                <w:szCs w:val="20"/>
              </w:rPr>
              <w:t>d</w:t>
            </w:r>
            <w:r>
              <w:rPr>
                <w:rFonts w:ascii="Arial" w:eastAsia="Arial" w:hAnsi="Arial" w:cs="Arial"/>
                <w:spacing w:val="-1"/>
                <w:w w:val="99"/>
                <w:sz w:val="20"/>
                <w:szCs w:val="20"/>
              </w:rPr>
              <w:t>e</w:t>
            </w:r>
            <w:r>
              <w:rPr>
                <w:rFonts w:ascii="Arial" w:eastAsia="Arial" w:hAnsi="Arial" w:cs="Arial"/>
                <w:w w:val="153"/>
                <w:sz w:val="20"/>
                <w:szCs w:val="20"/>
              </w:rPr>
              <w:t>/</w:t>
            </w:r>
            <w:r>
              <w:rPr>
                <w:rFonts w:ascii="Arial" w:eastAsia="Arial" w:hAnsi="Arial" w:cs="Arial"/>
                <w:spacing w:val="-3"/>
                <w:sz w:val="20"/>
                <w:szCs w:val="20"/>
              </w:rPr>
              <w:t xml:space="preserve"> </w:t>
            </w:r>
            <w:r>
              <w:rPr>
                <w:rFonts w:ascii="Arial" w:eastAsia="Arial" w:hAnsi="Arial" w:cs="Arial"/>
                <w:spacing w:val="-1"/>
                <w:sz w:val="20"/>
                <w:szCs w:val="20"/>
              </w:rPr>
              <w:t>F</w:t>
            </w:r>
            <w:r>
              <w:rPr>
                <w:rFonts w:ascii="Arial" w:eastAsia="Arial" w:hAnsi="Arial" w:cs="Arial"/>
                <w:sz w:val="20"/>
                <w:szCs w:val="20"/>
              </w:rPr>
              <w:t>erric</w:t>
            </w:r>
            <w:r>
              <w:rPr>
                <w:rFonts w:ascii="Arial" w:eastAsia="Arial" w:hAnsi="Arial" w:cs="Arial"/>
                <w:spacing w:val="1"/>
                <w:sz w:val="20"/>
                <w:szCs w:val="20"/>
              </w:rPr>
              <w:t>y</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ide</w:t>
            </w:r>
            <w:r>
              <w:rPr>
                <w:rFonts w:ascii="Arial" w:eastAsia="Arial" w:hAnsi="Arial" w:cs="Arial"/>
                <w:spacing w:val="16"/>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uple</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z w:val="20"/>
                <w:szCs w:val="20"/>
              </w:rPr>
              <w:t>14.</w:t>
            </w:r>
            <w:r>
              <w:rPr>
                <w:rFonts w:ascii="Arial" w:eastAsia="Arial" w:hAnsi="Arial" w:cs="Arial"/>
                <w:spacing w:val="25"/>
                <w:sz w:val="20"/>
                <w:szCs w:val="20"/>
              </w:rPr>
              <w:t xml:space="preserve"> </w:t>
            </w:r>
            <w:r>
              <w:rPr>
                <w:rFonts w:ascii="Arial" w:eastAsia="Arial" w:hAnsi="Arial" w:cs="Arial"/>
                <w:sz w:val="20"/>
                <w:szCs w:val="20"/>
              </w:rPr>
              <w:t>Nuclear</w:t>
            </w:r>
            <w:r>
              <w:rPr>
                <w:rFonts w:ascii="Arial" w:eastAsia="Arial" w:hAnsi="Arial" w:cs="Arial"/>
                <w:spacing w:val="3"/>
                <w:sz w:val="20"/>
                <w:szCs w:val="20"/>
              </w:rPr>
              <w:t xml:space="preserve"> </w:t>
            </w:r>
            <w:r>
              <w:rPr>
                <w:rFonts w:ascii="Arial" w:eastAsia="Arial" w:hAnsi="Arial" w:cs="Arial"/>
                <w:sz w:val="20"/>
                <w:szCs w:val="20"/>
              </w:rPr>
              <w:t>Ma</w:t>
            </w:r>
            <w:r>
              <w:rPr>
                <w:rFonts w:ascii="Arial" w:eastAsia="Arial" w:hAnsi="Arial" w:cs="Arial"/>
                <w:spacing w:val="-1"/>
                <w:sz w:val="20"/>
                <w:szCs w:val="20"/>
              </w:rPr>
              <w:t>g</w:t>
            </w:r>
            <w:r>
              <w:rPr>
                <w:rFonts w:ascii="Arial" w:eastAsia="Arial" w:hAnsi="Arial" w:cs="Arial"/>
                <w:sz w:val="20"/>
                <w:szCs w:val="20"/>
              </w:rPr>
              <w:t>netic</w:t>
            </w:r>
            <w:r>
              <w:rPr>
                <w:rFonts w:ascii="Arial" w:eastAsia="Arial" w:hAnsi="Arial" w:cs="Arial"/>
                <w:spacing w:val="5"/>
                <w:sz w:val="20"/>
                <w:szCs w:val="20"/>
              </w:rPr>
              <w:t xml:space="preserve"> </w:t>
            </w:r>
            <w:r>
              <w:rPr>
                <w:rFonts w:ascii="Arial" w:eastAsia="Arial" w:hAnsi="Arial" w:cs="Arial"/>
                <w:sz w:val="20"/>
                <w:szCs w:val="20"/>
              </w:rPr>
              <w:t>Re</w:t>
            </w:r>
            <w:r>
              <w:rPr>
                <w:rFonts w:ascii="Arial" w:eastAsia="Arial" w:hAnsi="Arial" w:cs="Arial"/>
                <w:spacing w:val="-1"/>
                <w:sz w:val="20"/>
                <w:szCs w:val="20"/>
              </w:rPr>
              <w:t>s</w:t>
            </w:r>
            <w:r>
              <w:rPr>
                <w:rFonts w:ascii="Arial" w:eastAsia="Arial" w:hAnsi="Arial" w:cs="Arial"/>
                <w:sz w:val="20"/>
                <w:szCs w:val="20"/>
              </w:rPr>
              <w:t>on</w:t>
            </w:r>
            <w:r>
              <w:rPr>
                <w:rFonts w:ascii="Arial" w:eastAsia="Arial" w:hAnsi="Arial" w:cs="Arial"/>
                <w:spacing w:val="-1"/>
                <w:sz w:val="20"/>
                <w:szCs w:val="20"/>
              </w:rPr>
              <w:t>a</w:t>
            </w:r>
            <w:r>
              <w:rPr>
                <w:rFonts w:ascii="Arial" w:eastAsia="Arial" w:hAnsi="Arial" w:cs="Arial"/>
                <w:sz w:val="20"/>
                <w:szCs w:val="20"/>
              </w:rPr>
              <w:t>nce</w:t>
            </w:r>
          </w:p>
          <w:p w:rsidR="007A6C8F" w:rsidRDefault="007A6C8F">
            <w:pPr>
              <w:spacing w:after="0" w:line="130" w:lineRule="exact"/>
              <w:rPr>
                <w:sz w:val="13"/>
                <w:szCs w:val="13"/>
              </w:rPr>
            </w:pPr>
          </w:p>
          <w:p w:rsidR="007A6C8F" w:rsidRDefault="00E052D2">
            <w:pPr>
              <w:spacing w:after="0" w:line="240" w:lineRule="auto"/>
              <w:ind w:left="463" w:right="-20"/>
              <w:rPr>
                <w:rFonts w:ascii="Times New Roman" w:eastAsia="Times New Roman" w:hAnsi="Times New Roman" w:cs="Times New Roman"/>
                <w:sz w:val="20"/>
                <w:szCs w:val="20"/>
              </w:rPr>
            </w:pPr>
            <w:r>
              <w:rPr>
                <w:rFonts w:ascii="Arial" w:eastAsia="Arial" w:hAnsi="Arial" w:cs="Arial"/>
                <w:sz w:val="20"/>
                <w:szCs w:val="20"/>
              </w:rPr>
              <w:t>15.</w:t>
            </w:r>
            <w:r>
              <w:rPr>
                <w:rFonts w:ascii="Arial" w:eastAsia="Arial" w:hAnsi="Arial" w:cs="Arial"/>
                <w:spacing w:val="25"/>
                <w:sz w:val="20"/>
                <w:szCs w:val="20"/>
              </w:rPr>
              <w:t xml:space="preserve"> </w:t>
            </w:r>
            <w:r>
              <w:rPr>
                <w:rFonts w:ascii="Times New Roman" w:eastAsia="Times New Roman" w:hAnsi="Times New Roman" w:cs="Times New Roman"/>
                <w:sz w:val="20"/>
                <w:szCs w:val="20"/>
              </w:rPr>
              <w:t>Use</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z w:val="20"/>
                <w:szCs w:val="20"/>
              </w:rPr>
              <w:t>of</w:t>
            </w:r>
            <w:r>
              <w:rPr>
                <w:rFonts w:ascii="Times New Roman" w:eastAsia="Times New Roman" w:hAnsi="Times New Roman" w:cs="Times New Roman"/>
                <w:spacing w:val="19"/>
                <w:sz w:val="20"/>
                <w:szCs w:val="20"/>
              </w:rPr>
              <w:t xml:space="preserve"> </w:t>
            </w:r>
            <w:r>
              <w:rPr>
                <w:rFonts w:ascii="Times New Roman" w:eastAsia="Times New Roman" w:hAnsi="Times New Roman" w:cs="Times New Roman"/>
                <w:spacing w:val="-1"/>
                <w:w w:val="116"/>
                <w:sz w:val="20"/>
                <w:szCs w:val="20"/>
              </w:rPr>
              <w:t>f</w:t>
            </w:r>
            <w:r>
              <w:rPr>
                <w:rFonts w:ascii="Times New Roman" w:eastAsia="Times New Roman" w:hAnsi="Times New Roman" w:cs="Times New Roman"/>
                <w:w w:val="116"/>
                <w:sz w:val="20"/>
                <w:szCs w:val="20"/>
              </w:rPr>
              <w:t>lu</w:t>
            </w:r>
            <w:r>
              <w:rPr>
                <w:rFonts w:ascii="Times New Roman" w:eastAsia="Times New Roman" w:hAnsi="Times New Roman" w:cs="Times New Roman"/>
                <w:spacing w:val="1"/>
                <w:w w:val="116"/>
                <w:sz w:val="20"/>
                <w:szCs w:val="20"/>
              </w:rPr>
              <w:t>o</w:t>
            </w:r>
            <w:r>
              <w:rPr>
                <w:rFonts w:ascii="Times New Roman" w:eastAsia="Times New Roman" w:hAnsi="Times New Roman" w:cs="Times New Roman"/>
                <w:w w:val="116"/>
                <w:sz w:val="20"/>
                <w:szCs w:val="20"/>
              </w:rPr>
              <w:t>r</w:t>
            </w:r>
            <w:r>
              <w:rPr>
                <w:rFonts w:ascii="Times New Roman" w:eastAsia="Times New Roman" w:hAnsi="Times New Roman" w:cs="Times New Roman"/>
                <w:spacing w:val="-1"/>
                <w:w w:val="116"/>
                <w:sz w:val="20"/>
                <w:szCs w:val="20"/>
              </w:rPr>
              <w:t>e</w:t>
            </w:r>
            <w:r>
              <w:rPr>
                <w:rFonts w:ascii="Times New Roman" w:eastAsia="Times New Roman" w:hAnsi="Times New Roman" w:cs="Times New Roman"/>
                <w:w w:val="116"/>
                <w:sz w:val="20"/>
                <w:szCs w:val="20"/>
              </w:rPr>
              <w:t>scence</w:t>
            </w:r>
            <w:r>
              <w:rPr>
                <w:rFonts w:ascii="Times New Roman" w:eastAsia="Times New Roman" w:hAnsi="Times New Roman" w:cs="Times New Roman"/>
                <w:spacing w:val="-23"/>
                <w:w w:val="116"/>
                <w:sz w:val="20"/>
                <w:szCs w:val="20"/>
              </w:rPr>
              <w:t xml:space="preserve"> </w:t>
            </w:r>
            <w:r>
              <w:rPr>
                <w:rFonts w:ascii="Times New Roman" w:eastAsia="Times New Roman" w:hAnsi="Times New Roman" w:cs="Times New Roman"/>
                <w:spacing w:val="-1"/>
                <w:w w:val="116"/>
                <w:sz w:val="20"/>
                <w:szCs w:val="20"/>
              </w:rPr>
              <w:t>t</w:t>
            </w:r>
            <w:r>
              <w:rPr>
                <w:rFonts w:ascii="Times New Roman" w:eastAsia="Times New Roman" w:hAnsi="Times New Roman" w:cs="Times New Roman"/>
                <w:w w:val="116"/>
                <w:sz w:val="20"/>
                <w:szCs w:val="20"/>
              </w:rPr>
              <w:t>o</w:t>
            </w:r>
            <w:r>
              <w:rPr>
                <w:rFonts w:ascii="Times New Roman" w:eastAsia="Times New Roman" w:hAnsi="Times New Roman" w:cs="Times New Roman"/>
                <w:spacing w:val="1"/>
                <w:w w:val="116"/>
                <w:sz w:val="20"/>
                <w:szCs w:val="20"/>
              </w:rPr>
              <w:t xml:space="preserve"> </w:t>
            </w:r>
            <w:r>
              <w:rPr>
                <w:rFonts w:ascii="Times New Roman" w:eastAsia="Times New Roman" w:hAnsi="Times New Roman" w:cs="Times New Roman"/>
                <w:sz w:val="20"/>
                <w:szCs w:val="20"/>
              </w:rPr>
              <w:t>do</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w w:val="113"/>
                <w:sz w:val="20"/>
                <w:szCs w:val="20"/>
              </w:rPr>
              <w:t>“</w:t>
            </w:r>
            <w:r>
              <w:rPr>
                <w:rFonts w:ascii="Times New Roman" w:eastAsia="Times New Roman" w:hAnsi="Times New Roman" w:cs="Times New Roman"/>
                <w:spacing w:val="-1"/>
                <w:w w:val="113"/>
                <w:sz w:val="20"/>
                <w:szCs w:val="20"/>
              </w:rPr>
              <w:t>p</w:t>
            </w:r>
            <w:r>
              <w:rPr>
                <w:rFonts w:ascii="Times New Roman" w:eastAsia="Times New Roman" w:hAnsi="Times New Roman" w:cs="Times New Roman"/>
                <w:w w:val="113"/>
                <w:sz w:val="20"/>
                <w:szCs w:val="20"/>
              </w:rPr>
              <w:t>resumpti</w:t>
            </w:r>
            <w:r>
              <w:rPr>
                <w:rFonts w:ascii="Times New Roman" w:eastAsia="Times New Roman" w:hAnsi="Times New Roman" w:cs="Times New Roman"/>
                <w:spacing w:val="-1"/>
                <w:w w:val="113"/>
                <w:sz w:val="20"/>
                <w:szCs w:val="20"/>
              </w:rPr>
              <w:t>v</w:t>
            </w:r>
            <w:r>
              <w:rPr>
                <w:rFonts w:ascii="Times New Roman" w:eastAsia="Times New Roman" w:hAnsi="Times New Roman" w:cs="Times New Roman"/>
                <w:w w:val="113"/>
                <w:sz w:val="20"/>
                <w:szCs w:val="20"/>
              </w:rPr>
              <w:t>e</w:t>
            </w:r>
            <w:r>
              <w:rPr>
                <w:rFonts w:ascii="Times New Roman" w:eastAsia="Times New Roman" w:hAnsi="Times New Roman" w:cs="Times New Roman"/>
                <w:spacing w:val="-8"/>
                <w:w w:val="113"/>
                <w:sz w:val="20"/>
                <w:szCs w:val="20"/>
              </w:rPr>
              <w:t xml:space="preserve"> </w:t>
            </w:r>
            <w:r>
              <w:rPr>
                <w:rFonts w:ascii="Times New Roman" w:eastAsia="Times New Roman" w:hAnsi="Times New Roman" w:cs="Times New Roman"/>
                <w:spacing w:val="-1"/>
                <w:w w:val="113"/>
                <w:sz w:val="20"/>
                <w:szCs w:val="20"/>
              </w:rPr>
              <w:t>t</w:t>
            </w:r>
            <w:r>
              <w:rPr>
                <w:rFonts w:ascii="Times New Roman" w:eastAsia="Times New Roman" w:hAnsi="Times New Roman" w:cs="Times New Roman"/>
                <w:w w:val="113"/>
                <w:sz w:val="20"/>
                <w:szCs w:val="20"/>
              </w:rPr>
              <w:t>ests”</w:t>
            </w:r>
            <w:r>
              <w:rPr>
                <w:rFonts w:ascii="Times New Roman" w:eastAsia="Times New Roman" w:hAnsi="Times New Roman" w:cs="Times New Roman"/>
                <w:spacing w:val="30"/>
                <w:w w:val="113"/>
                <w:sz w:val="20"/>
                <w:szCs w:val="20"/>
              </w:rPr>
              <w:t xml:space="preserve"> </w:t>
            </w:r>
            <w:r>
              <w:rPr>
                <w:rFonts w:ascii="Times New Roman" w:eastAsia="Times New Roman" w:hAnsi="Times New Roman" w:cs="Times New Roman"/>
                <w:spacing w:val="-1"/>
                <w:w w:val="113"/>
                <w:sz w:val="20"/>
                <w:szCs w:val="20"/>
              </w:rPr>
              <w:t>t</w:t>
            </w:r>
            <w:r>
              <w:rPr>
                <w:rFonts w:ascii="Times New Roman" w:eastAsia="Times New Roman" w:hAnsi="Times New Roman" w:cs="Times New Roman"/>
                <w:w w:val="113"/>
                <w:sz w:val="20"/>
                <w:szCs w:val="20"/>
              </w:rPr>
              <w:t>o</w:t>
            </w:r>
            <w:r>
              <w:rPr>
                <w:rFonts w:ascii="Times New Roman" w:eastAsia="Times New Roman" w:hAnsi="Times New Roman" w:cs="Times New Roman"/>
                <w:spacing w:val="7"/>
                <w:w w:val="113"/>
                <w:sz w:val="20"/>
                <w:szCs w:val="20"/>
              </w:rPr>
              <w:t xml:space="preserve"> </w:t>
            </w:r>
            <w:r>
              <w:rPr>
                <w:rFonts w:ascii="Times New Roman" w:eastAsia="Times New Roman" w:hAnsi="Times New Roman" w:cs="Times New Roman"/>
                <w:w w:val="113"/>
                <w:sz w:val="20"/>
                <w:szCs w:val="20"/>
              </w:rPr>
              <w:t>iden</w:t>
            </w:r>
            <w:r>
              <w:rPr>
                <w:rFonts w:ascii="Times New Roman" w:eastAsia="Times New Roman" w:hAnsi="Times New Roman" w:cs="Times New Roman"/>
                <w:spacing w:val="-1"/>
                <w:w w:val="113"/>
                <w:sz w:val="20"/>
                <w:szCs w:val="20"/>
              </w:rPr>
              <w:t>t</w:t>
            </w:r>
            <w:r>
              <w:rPr>
                <w:rFonts w:ascii="Times New Roman" w:eastAsia="Times New Roman" w:hAnsi="Times New Roman" w:cs="Times New Roman"/>
                <w:w w:val="113"/>
                <w:sz w:val="20"/>
                <w:szCs w:val="20"/>
              </w:rPr>
              <w:t>ify</w:t>
            </w:r>
            <w:r>
              <w:rPr>
                <w:rFonts w:ascii="Times New Roman" w:eastAsia="Times New Roman" w:hAnsi="Times New Roman" w:cs="Times New Roman"/>
                <w:spacing w:val="-25"/>
                <w:w w:val="113"/>
                <w:sz w:val="20"/>
                <w:szCs w:val="20"/>
              </w:rPr>
              <w:t xml:space="preserve"> </w:t>
            </w:r>
            <w:r>
              <w:rPr>
                <w:rFonts w:ascii="Times New Roman" w:eastAsia="Times New Roman" w:hAnsi="Times New Roman" w:cs="Times New Roman"/>
                <w:spacing w:val="-1"/>
                <w:sz w:val="20"/>
                <w:szCs w:val="20"/>
              </w:rPr>
              <w:t>b</w:t>
            </w:r>
            <w:r>
              <w:rPr>
                <w:rFonts w:ascii="Times New Roman" w:eastAsia="Times New Roman" w:hAnsi="Times New Roman" w:cs="Times New Roman"/>
                <w:sz w:val="20"/>
                <w:szCs w:val="20"/>
              </w:rPr>
              <w:t>lood</w:t>
            </w:r>
            <w:r>
              <w:rPr>
                <w:rFonts w:ascii="Times New Roman" w:eastAsia="Times New Roman" w:hAnsi="Times New Roman" w:cs="Times New Roman"/>
                <w:spacing w:val="45"/>
                <w:sz w:val="20"/>
                <w:szCs w:val="20"/>
              </w:rPr>
              <w:t xml:space="preserve"> </w:t>
            </w:r>
            <w:r>
              <w:rPr>
                <w:rFonts w:ascii="Times New Roman" w:eastAsia="Times New Roman" w:hAnsi="Times New Roman" w:cs="Times New Roman"/>
                <w:sz w:val="20"/>
                <w:szCs w:val="20"/>
              </w:rPr>
              <w:t>or</w:t>
            </w:r>
            <w:r>
              <w:rPr>
                <w:rFonts w:ascii="Times New Roman" w:eastAsia="Times New Roman" w:hAnsi="Times New Roman" w:cs="Times New Roman"/>
                <w:spacing w:val="29"/>
                <w:sz w:val="20"/>
                <w:szCs w:val="20"/>
              </w:rPr>
              <w:t xml:space="preserve"> </w:t>
            </w:r>
            <w:r>
              <w:rPr>
                <w:rFonts w:ascii="Times New Roman" w:eastAsia="Times New Roman" w:hAnsi="Times New Roman" w:cs="Times New Roman"/>
                <w:w w:val="118"/>
                <w:sz w:val="20"/>
                <w:szCs w:val="20"/>
              </w:rPr>
              <w:t>ot</w:t>
            </w:r>
            <w:r>
              <w:rPr>
                <w:rFonts w:ascii="Times New Roman" w:eastAsia="Times New Roman" w:hAnsi="Times New Roman" w:cs="Times New Roman"/>
                <w:spacing w:val="1"/>
                <w:w w:val="118"/>
                <w:sz w:val="20"/>
                <w:szCs w:val="20"/>
              </w:rPr>
              <w:t>h</w:t>
            </w:r>
            <w:r>
              <w:rPr>
                <w:rFonts w:ascii="Times New Roman" w:eastAsia="Times New Roman" w:hAnsi="Times New Roman" w:cs="Times New Roman"/>
                <w:w w:val="118"/>
                <w:sz w:val="20"/>
                <w:szCs w:val="20"/>
              </w:rPr>
              <w:t>er</w:t>
            </w:r>
            <w:r>
              <w:rPr>
                <w:rFonts w:ascii="Times New Roman" w:eastAsia="Times New Roman" w:hAnsi="Times New Roman" w:cs="Times New Roman"/>
                <w:spacing w:val="-4"/>
                <w:w w:val="118"/>
                <w:sz w:val="20"/>
                <w:szCs w:val="20"/>
              </w:rPr>
              <w:t xml:space="preserve"> </w:t>
            </w:r>
            <w:r>
              <w:rPr>
                <w:rFonts w:ascii="Times New Roman" w:eastAsia="Times New Roman" w:hAnsi="Times New Roman" w:cs="Times New Roman"/>
                <w:sz w:val="20"/>
                <w:szCs w:val="20"/>
              </w:rPr>
              <w:t>bo</w:t>
            </w:r>
            <w:r>
              <w:rPr>
                <w:rFonts w:ascii="Times New Roman" w:eastAsia="Times New Roman" w:hAnsi="Times New Roman" w:cs="Times New Roman"/>
                <w:spacing w:val="-1"/>
                <w:sz w:val="20"/>
                <w:szCs w:val="20"/>
              </w:rPr>
              <w:t>d</w:t>
            </w:r>
            <w:r>
              <w:rPr>
                <w:rFonts w:ascii="Times New Roman" w:eastAsia="Times New Roman" w:hAnsi="Times New Roman" w:cs="Times New Roman"/>
                <w:sz w:val="20"/>
                <w:szCs w:val="20"/>
              </w:rPr>
              <w:t>y</w:t>
            </w:r>
            <w:r>
              <w:rPr>
                <w:rFonts w:ascii="Times New Roman" w:eastAsia="Times New Roman" w:hAnsi="Times New Roman" w:cs="Times New Roman"/>
                <w:spacing w:val="44"/>
                <w:sz w:val="20"/>
                <w:szCs w:val="20"/>
              </w:rPr>
              <w:t xml:space="preserve"> </w:t>
            </w:r>
            <w:r>
              <w:rPr>
                <w:rFonts w:ascii="Times New Roman" w:eastAsia="Times New Roman" w:hAnsi="Times New Roman" w:cs="Times New Roman"/>
                <w:spacing w:val="-1"/>
                <w:w w:val="107"/>
                <w:sz w:val="20"/>
                <w:szCs w:val="20"/>
              </w:rPr>
              <w:t>f</w:t>
            </w:r>
            <w:r>
              <w:rPr>
                <w:rFonts w:ascii="Times New Roman" w:eastAsia="Times New Roman" w:hAnsi="Times New Roman" w:cs="Times New Roman"/>
                <w:w w:val="109"/>
                <w:sz w:val="20"/>
                <w:szCs w:val="20"/>
              </w:rPr>
              <w:t>luids.</w:t>
            </w:r>
          </w:p>
          <w:p w:rsidR="007A6C8F" w:rsidRDefault="007A6C8F">
            <w:pPr>
              <w:spacing w:before="9" w:after="0" w:line="120" w:lineRule="exact"/>
              <w:rPr>
                <w:sz w:val="12"/>
                <w:szCs w:val="12"/>
              </w:rPr>
            </w:pPr>
          </w:p>
          <w:p w:rsidR="007A6C8F" w:rsidRDefault="00E052D2">
            <w:pPr>
              <w:spacing w:after="0" w:line="240" w:lineRule="auto"/>
              <w:ind w:left="463" w:right="-20"/>
              <w:rPr>
                <w:rFonts w:ascii="Times New Roman" w:eastAsia="Times New Roman" w:hAnsi="Times New Roman" w:cs="Times New Roman"/>
                <w:sz w:val="20"/>
                <w:szCs w:val="20"/>
              </w:rPr>
            </w:pPr>
            <w:r>
              <w:rPr>
                <w:rFonts w:ascii="Arial" w:eastAsia="Arial" w:hAnsi="Arial" w:cs="Arial"/>
                <w:sz w:val="20"/>
                <w:szCs w:val="20"/>
              </w:rPr>
              <w:t>16.</w:t>
            </w:r>
            <w:r>
              <w:rPr>
                <w:rFonts w:ascii="Arial" w:eastAsia="Arial" w:hAnsi="Arial" w:cs="Arial"/>
                <w:spacing w:val="25"/>
                <w:sz w:val="20"/>
                <w:szCs w:val="20"/>
              </w:rPr>
              <w:t xml:space="preserve"> </w:t>
            </w:r>
            <w:r>
              <w:rPr>
                <w:rFonts w:ascii="Times New Roman" w:eastAsia="Times New Roman" w:hAnsi="Times New Roman" w:cs="Times New Roman"/>
                <w:sz w:val="20"/>
                <w:szCs w:val="20"/>
              </w:rPr>
              <w:t>Use</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z w:val="20"/>
                <w:szCs w:val="20"/>
              </w:rPr>
              <w:t>of</w:t>
            </w:r>
            <w:r>
              <w:rPr>
                <w:rFonts w:ascii="Times New Roman" w:eastAsia="Times New Roman" w:hAnsi="Times New Roman" w:cs="Times New Roman"/>
                <w:spacing w:val="19"/>
                <w:sz w:val="20"/>
                <w:szCs w:val="20"/>
              </w:rPr>
              <w:t xml:space="preserve"> </w:t>
            </w:r>
            <w:r>
              <w:rPr>
                <w:rFonts w:ascii="Times New Roman" w:eastAsia="Times New Roman" w:hAnsi="Times New Roman" w:cs="Times New Roman"/>
                <w:spacing w:val="-1"/>
                <w:w w:val="115"/>
                <w:sz w:val="20"/>
                <w:szCs w:val="20"/>
              </w:rPr>
              <w:t>“</w:t>
            </w:r>
            <w:r>
              <w:rPr>
                <w:rFonts w:ascii="Times New Roman" w:eastAsia="Times New Roman" w:hAnsi="Times New Roman" w:cs="Times New Roman"/>
                <w:w w:val="115"/>
                <w:sz w:val="20"/>
                <w:szCs w:val="20"/>
              </w:rPr>
              <w:t>pr</w:t>
            </w:r>
            <w:r>
              <w:rPr>
                <w:rFonts w:ascii="Times New Roman" w:eastAsia="Times New Roman" w:hAnsi="Times New Roman" w:cs="Times New Roman"/>
                <w:spacing w:val="-1"/>
                <w:w w:val="115"/>
                <w:sz w:val="20"/>
                <w:szCs w:val="20"/>
              </w:rPr>
              <w:t>e</w:t>
            </w:r>
            <w:r>
              <w:rPr>
                <w:rFonts w:ascii="Times New Roman" w:eastAsia="Times New Roman" w:hAnsi="Times New Roman" w:cs="Times New Roman"/>
                <w:w w:val="115"/>
                <w:sz w:val="20"/>
                <w:szCs w:val="20"/>
              </w:rPr>
              <w:t>su</w:t>
            </w:r>
            <w:r>
              <w:rPr>
                <w:rFonts w:ascii="Times New Roman" w:eastAsia="Times New Roman" w:hAnsi="Times New Roman" w:cs="Times New Roman"/>
                <w:spacing w:val="1"/>
                <w:w w:val="115"/>
                <w:sz w:val="20"/>
                <w:szCs w:val="20"/>
              </w:rPr>
              <w:t>m</w:t>
            </w:r>
            <w:r>
              <w:rPr>
                <w:rFonts w:ascii="Times New Roman" w:eastAsia="Times New Roman" w:hAnsi="Times New Roman" w:cs="Times New Roman"/>
                <w:w w:val="115"/>
                <w:sz w:val="20"/>
                <w:szCs w:val="20"/>
              </w:rPr>
              <w:t>pti</w:t>
            </w:r>
            <w:r>
              <w:rPr>
                <w:rFonts w:ascii="Times New Roman" w:eastAsia="Times New Roman" w:hAnsi="Times New Roman" w:cs="Times New Roman"/>
                <w:spacing w:val="-1"/>
                <w:w w:val="115"/>
                <w:sz w:val="20"/>
                <w:szCs w:val="20"/>
              </w:rPr>
              <w:t>v</w:t>
            </w:r>
            <w:r>
              <w:rPr>
                <w:rFonts w:ascii="Times New Roman" w:eastAsia="Times New Roman" w:hAnsi="Times New Roman" w:cs="Times New Roman"/>
                <w:w w:val="115"/>
                <w:sz w:val="20"/>
                <w:szCs w:val="20"/>
              </w:rPr>
              <w:t>e</w:t>
            </w:r>
            <w:r>
              <w:rPr>
                <w:rFonts w:ascii="Times New Roman" w:eastAsia="Times New Roman" w:hAnsi="Times New Roman" w:cs="Times New Roman"/>
                <w:spacing w:val="-27"/>
                <w:w w:val="115"/>
                <w:sz w:val="20"/>
                <w:szCs w:val="20"/>
              </w:rPr>
              <w:t xml:space="preserve"> </w:t>
            </w:r>
            <w:r>
              <w:rPr>
                <w:rFonts w:ascii="Times New Roman" w:eastAsia="Times New Roman" w:hAnsi="Times New Roman" w:cs="Times New Roman"/>
                <w:w w:val="115"/>
                <w:sz w:val="20"/>
                <w:szCs w:val="20"/>
              </w:rPr>
              <w:t>tests”</w:t>
            </w:r>
            <w:r>
              <w:rPr>
                <w:rFonts w:ascii="Times New Roman" w:eastAsia="Times New Roman" w:hAnsi="Times New Roman" w:cs="Times New Roman"/>
                <w:spacing w:val="19"/>
                <w:w w:val="115"/>
                <w:sz w:val="20"/>
                <w:szCs w:val="20"/>
              </w:rPr>
              <w:t xml:space="preserve"> </w:t>
            </w:r>
            <w:r>
              <w:rPr>
                <w:rFonts w:ascii="Times New Roman" w:eastAsia="Times New Roman" w:hAnsi="Times New Roman" w:cs="Times New Roman"/>
                <w:spacing w:val="-1"/>
                <w:sz w:val="20"/>
                <w:szCs w:val="20"/>
              </w:rPr>
              <w:t>f</w:t>
            </w:r>
            <w:r>
              <w:rPr>
                <w:rFonts w:ascii="Times New Roman" w:eastAsia="Times New Roman" w:hAnsi="Times New Roman" w:cs="Times New Roman"/>
                <w:sz w:val="20"/>
                <w:szCs w:val="20"/>
              </w:rPr>
              <w:t>or</w:t>
            </w:r>
            <w:r>
              <w:rPr>
                <w:rFonts w:ascii="Times New Roman" w:eastAsia="Times New Roman" w:hAnsi="Times New Roman" w:cs="Times New Roman"/>
                <w:spacing w:val="36"/>
                <w:sz w:val="20"/>
                <w:szCs w:val="20"/>
              </w:rPr>
              <w:t xml:space="preserve"> </w:t>
            </w:r>
            <w:r>
              <w:rPr>
                <w:rFonts w:ascii="Times New Roman" w:eastAsia="Times New Roman" w:hAnsi="Times New Roman" w:cs="Times New Roman"/>
                <w:w w:val="116"/>
                <w:sz w:val="20"/>
                <w:szCs w:val="20"/>
              </w:rPr>
              <w:t>an</w:t>
            </w:r>
            <w:r>
              <w:rPr>
                <w:rFonts w:ascii="Times New Roman" w:eastAsia="Times New Roman" w:hAnsi="Times New Roman" w:cs="Times New Roman"/>
                <w:spacing w:val="-1"/>
                <w:w w:val="116"/>
                <w:sz w:val="20"/>
                <w:szCs w:val="20"/>
              </w:rPr>
              <w:t>t</w:t>
            </w:r>
            <w:r>
              <w:rPr>
                <w:rFonts w:ascii="Times New Roman" w:eastAsia="Times New Roman" w:hAnsi="Times New Roman" w:cs="Times New Roman"/>
                <w:w w:val="116"/>
                <w:sz w:val="20"/>
                <w:szCs w:val="20"/>
              </w:rPr>
              <w:t>hrax</w:t>
            </w:r>
            <w:r>
              <w:rPr>
                <w:rFonts w:ascii="Times New Roman" w:eastAsia="Times New Roman" w:hAnsi="Times New Roman" w:cs="Times New Roman"/>
                <w:spacing w:val="-5"/>
                <w:w w:val="116"/>
                <w:sz w:val="20"/>
                <w:szCs w:val="20"/>
              </w:rPr>
              <w:t xml:space="preserve"> </w:t>
            </w:r>
            <w:r>
              <w:rPr>
                <w:rFonts w:ascii="Times New Roman" w:eastAsia="Times New Roman" w:hAnsi="Times New Roman" w:cs="Times New Roman"/>
                <w:sz w:val="20"/>
                <w:szCs w:val="20"/>
              </w:rPr>
              <w:t>or</w:t>
            </w:r>
            <w:r>
              <w:rPr>
                <w:rFonts w:ascii="Times New Roman" w:eastAsia="Times New Roman" w:hAnsi="Times New Roman" w:cs="Times New Roman"/>
                <w:spacing w:val="31"/>
                <w:sz w:val="20"/>
                <w:szCs w:val="20"/>
              </w:rPr>
              <w:t xml:space="preserve"> </w:t>
            </w:r>
            <w:r>
              <w:rPr>
                <w:rFonts w:ascii="Times New Roman" w:eastAsia="Times New Roman" w:hAnsi="Times New Roman" w:cs="Times New Roman"/>
                <w:spacing w:val="-1"/>
                <w:w w:val="111"/>
                <w:sz w:val="20"/>
                <w:szCs w:val="20"/>
              </w:rPr>
              <w:t>c</w:t>
            </w:r>
            <w:r>
              <w:rPr>
                <w:rFonts w:ascii="Times New Roman" w:eastAsia="Times New Roman" w:hAnsi="Times New Roman" w:cs="Times New Roman"/>
                <w:w w:val="112"/>
                <w:sz w:val="20"/>
                <w:szCs w:val="20"/>
              </w:rPr>
              <w:t>o</w:t>
            </w:r>
            <w:r>
              <w:rPr>
                <w:rFonts w:ascii="Times New Roman" w:eastAsia="Times New Roman" w:hAnsi="Times New Roman" w:cs="Times New Roman"/>
                <w:spacing w:val="1"/>
                <w:w w:val="112"/>
                <w:sz w:val="20"/>
                <w:szCs w:val="20"/>
              </w:rPr>
              <w:t>c</w:t>
            </w:r>
            <w:r>
              <w:rPr>
                <w:rFonts w:ascii="Times New Roman" w:eastAsia="Times New Roman" w:hAnsi="Times New Roman" w:cs="Times New Roman"/>
                <w:spacing w:val="-1"/>
                <w:w w:val="121"/>
                <w:sz w:val="20"/>
                <w:szCs w:val="20"/>
              </w:rPr>
              <w:t>a</w:t>
            </w:r>
            <w:r>
              <w:rPr>
                <w:rFonts w:ascii="Times New Roman" w:eastAsia="Times New Roman" w:hAnsi="Times New Roman" w:cs="Times New Roman"/>
                <w:w w:val="111"/>
                <w:sz w:val="20"/>
                <w:szCs w:val="20"/>
              </w:rPr>
              <w:t>ine</w:t>
            </w:r>
          </w:p>
          <w:p w:rsidR="007A6C8F" w:rsidRDefault="007A6C8F">
            <w:pPr>
              <w:spacing w:before="9" w:after="0" w:line="120" w:lineRule="exact"/>
              <w:rPr>
                <w:sz w:val="12"/>
                <w:szCs w:val="12"/>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z w:val="20"/>
                <w:szCs w:val="20"/>
              </w:rPr>
              <w:t>17.</w:t>
            </w:r>
            <w:r>
              <w:rPr>
                <w:rFonts w:ascii="Arial" w:eastAsia="Arial" w:hAnsi="Arial" w:cs="Arial"/>
                <w:spacing w:val="25"/>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ll</w:t>
            </w:r>
            <w:r>
              <w:rPr>
                <w:rFonts w:ascii="Arial" w:eastAsia="Arial" w:hAnsi="Arial" w:cs="Arial"/>
                <w:spacing w:val="-1"/>
                <w:sz w:val="20"/>
                <w:szCs w:val="20"/>
              </w:rPr>
              <w:t>e</w:t>
            </w:r>
            <w:r>
              <w:rPr>
                <w:rFonts w:ascii="Arial" w:eastAsia="Arial" w:hAnsi="Arial" w:cs="Arial"/>
                <w:sz w:val="20"/>
                <w:szCs w:val="20"/>
              </w:rPr>
              <w:t>ct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22"/>
                <w:sz w:val="20"/>
                <w:szCs w:val="20"/>
              </w:rPr>
              <w:t xml:space="preserve"> </w:t>
            </w:r>
            <w:r>
              <w:rPr>
                <w:rFonts w:ascii="Arial" w:eastAsia="Arial" w:hAnsi="Arial" w:cs="Arial"/>
                <w:spacing w:val="-1"/>
                <w:sz w:val="20"/>
                <w:szCs w:val="20"/>
              </w:rPr>
              <w:t>pr</w:t>
            </w:r>
            <w:r>
              <w:rPr>
                <w:rFonts w:ascii="Arial" w:eastAsia="Arial" w:hAnsi="Arial" w:cs="Arial"/>
                <w:sz w:val="20"/>
                <w:szCs w:val="20"/>
              </w:rPr>
              <w:t>eserv</w:t>
            </w:r>
            <w:r>
              <w:rPr>
                <w:rFonts w:ascii="Arial" w:eastAsia="Arial" w:hAnsi="Arial" w:cs="Arial"/>
                <w:spacing w:val="-1"/>
                <w:sz w:val="20"/>
                <w:szCs w:val="20"/>
              </w:rPr>
              <w:t>a</w:t>
            </w:r>
            <w:r>
              <w:rPr>
                <w:rFonts w:ascii="Arial" w:eastAsia="Arial" w:hAnsi="Arial" w:cs="Arial"/>
                <w:sz w:val="20"/>
                <w:szCs w:val="20"/>
              </w:rPr>
              <w:t>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45"/>
                <w:sz w:val="20"/>
                <w:szCs w:val="20"/>
              </w:rPr>
              <w:t xml:space="preserve"> </w:t>
            </w:r>
            <w:r>
              <w:rPr>
                <w:rFonts w:ascii="Arial" w:eastAsia="Arial" w:hAnsi="Arial" w:cs="Arial"/>
                <w:spacing w:val="-1"/>
                <w:sz w:val="20"/>
                <w:szCs w:val="20"/>
              </w:rPr>
              <w:t>a</w:t>
            </w:r>
            <w:r>
              <w:rPr>
                <w:rFonts w:ascii="Arial" w:eastAsia="Arial" w:hAnsi="Arial" w:cs="Arial"/>
                <w:sz w:val="20"/>
                <w:szCs w:val="20"/>
              </w:rPr>
              <w:t>nd</w:t>
            </w:r>
            <w:r>
              <w:rPr>
                <w:rFonts w:ascii="Arial" w:eastAsia="Arial" w:hAnsi="Arial" w:cs="Arial"/>
                <w:spacing w:val="-5"/>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nt</w:t>
            </w:r>
            <w:r>
              <w:rPr>
                <w:rFonts w:ascii="Arial" w:eastAsia="Arial" w:hAnsi="Arial" w:cs="Arial"/>
                <w:spacing w:val="-1"/>
                <w:sz w:val="20"/>
                <w:szCs w:val="20"/>
              </w:rPr>
              <w:t>r</w:t>
            </w:r>
            <w:r>
              <w:rPr>
                <w:rFonts w:ascii="Arial" w:eastAsia="Arial" w:hAnsi="Arial" w:cs="Arial"/>
                <w:sz w:val="20"/>
                <w:szCs w:val="20"/>
              </w:rPr>
              <w:t>ol</w:t>
            </w:r>
            <w:r>
              <w:rPr>
                <w:rFonts w:ascii="Arial" w:eastAsia="Arial" w:hAnsi="Arial" w:cs="Arial"/>
                <w:spacing w:val="40"/>
                <w:sz w:val="20"/>
                <w:szCs w:val="20"/>
              </w:rPr>
              <w:t xml:space="preserve"> </w:t>
            </w:r>
            <w:r>
              <w:rPr>
                <w:rFonts w:ascii="Arial" w:eastAsia="Arial" w:hAnsi="Arial" w:cs="Arial"/>
                <w:sz w:val="20"/>
                <w:szCs w:val="20"/>
              </w:rPr>
              <w:t>of</w:t>
            </w:r>
            <w:r>
              <w:rPr>
                <w:rFonts w:ascii="Arial" w:eastAsia="Arial" w:hAnsi="Arial" w:cs="Arial"/>
                <w:spacing w:val="11"/>
                <w:sz w:val="20"/>
                <w:szCs w:val="20"/>
              </w:rPr>
              <w:t xml:space="preserve"> </w:t>
            </w:r>
            <w:r>
              <w:rPr>
                <w:rFonts w:ascii="Arial" w:eastAsia="Arial" w:hAnsi="Arial" w:cs="Arial"/>
                <w:sz w:val="20"/>
                <w:szCs w:val="20"/>
              </w:rPr>
              <w:t>blo</w:t>
            </w:r>
            <w:r>
              <w:rPr>
                <w:rFonts w:ascii="Arial" w:eastAsia="Arial" w:hAnsi="Arial" w:cs="Arial"/>
                <w:spacing w:val="1"/>
                <w:sz w:val="20"/>
                <w:szCs w:val="20"/>
              </w:rPr>
              <w:t>o</w:t>
            </w:r>
            <w:r>
              <w:rPr>
                <w:rFonts w:ascii="Arial" w:eastAsia="Arial" w:hAnsi="Arial" w:cs="Arial"/>
                <w:sz w:val="20"/>
                <w:szCs w:val="20"/>
              </w:rPr>
              <w:t>d</w:t>
            </w:r>
            <w:r>
              <w:rPr>
                <w:rFonts w:ascii="Arial" w:eastAsia="Arial" w:hAnsi="Arial" w:cs="Arial"/>
                <w:spacing w:val="3"/>
                <w:sz w:val="20"/>
                <w:szCs w:val="20"/>
              </w:rPr>
              <w:t xml:space="preserve"> </w:t>
            </w:r>
            <w:r>
              <w:rPr>
                <w:rFonts w:ascii="Arial" w:eastAsia="Arial" w:hAnsi="Arial" w:cs="Arial"/>
                <w:sz w:val="20"/>
                <w:szCs w:val="20"/>
              </w:rPr>
              <w:t>evi</w:t>
            </w:r>
            <w:r>
              <w:rPr>
                <w:rFonts w:ascii="Arial" w:eastAsia="Arial" w:hAnsi="Arial" w:cs="Arial"/>
                <w:spacing w:val="-1"/>
                <w:sz w:val="20"/>
                <w:szCs w:val="20"/>
              </w:rPr>
              <w:t>d</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ce</w:t>
            </w:r>
            <w:r>
              <w:rPr>
                <w:rFonts w:ascii="Arial" w:eastAsia="Arial" w:hAnsi="Arial" w:cs="Arial"/>
                <w:spacing w:val="-3"/>
                <w:sz w:val="20"/>
                <w:szCs w:val="20"/>
              </w:rPr>
              <w:t xml:space="preserve"> </w:t>
            </w:r>
            <w:r>
              <w:rPr>
                <w:rFonts w:ascii="Arial" w:eastAsia="Arial" w:hAnsi="Arial" w:cs="Arial"/>
                <w:spacing w:val="-1"/>
                <w:sz w:val="20"/>
                <w:szCs w:val="20"/>
              </w:rPr>
              <w:t>b</w:t>
            </w:r>
            <w:r>
              <w:rPr>
                <w:rFonts w:ascii="Arial" w:eastAsia="Arial" w:hAnsi="Arial" w:cs="Arial"/>
                <w:sz w:val="20"/>
                <w:szCs w:val="20"/>
              </w:rPr>
              <w:t>eing us</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15"/>
                <w:sz w:val="20"/>
                <w:szCs w:val="20"/>
              </w:rPr>
              <w:t xml:space="preserve"> </w:t>
            </w:r>
            <w:r>
              <w:rPr>
                <w:rFonts w:ascii="Arial" w:eastAsia="Arial" w:hAnsi="Arial" w:cs="Arial"/>
                <w:sz w:val="20"/>
                <w:szCs w:val="20"/>
              </w:rPr>
              <w:t>for</w:t>
            </w:r>
            <w:r>
              <w:rPr>
                <w:rFonts w:ascii="Arial" w:eastAsia="Arial" w:hAnsi="Arial" w:cs="Arial"/>
                <w:spacing w:val="29"/>
                <w:sz w:val="20"/>
                <w:szCs w:val="20"/>
              </w:rPr>
              <w:t xml:space="preserve"> </w:t>
            </w:r>
            <w:r>
              <w:rPr>
                <w:rFonts w:ascii="Arial" w:eastAsia="Arial" w:hAnsi="Arial" w:cs="Arial"/>
                <w:sz w:val="20"/>
                <w:szCs w:val="20"/>
              </w:rPr>
              <w:t>DNA</w:t>
            </w:r>
            <w:r>
              <w:rPr>
                <w:rFonts w:ascii="Arial" w:eastAsia="Arial" w:hAnsi="Arial" w:cs="Arial"/>
                <w:spacing w:val="-22"/>
                <w:sz w:val="20"/>
                <w:szCs w:val="20"/>
              </w:rPr>
              <w:t xml:space="preserve"> </w:t>
            </w:r>
            <w:r>
              <w:rPr>
                <w:rFonts w:ascii="Arial" w:eastAsia="Arial" w:hAnsi="Arial" w:cs="Arial"/>
                <w:w w:val="106"/>
                <w:sz w:val="20"/>
                <w:szCs w:val="20"/>
              </w:rPr>
              <w:t>testing</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z w:val="20"/>
                <w:szCs w:val="20"/>
              </w:rPr>
              <w:t>18.</w:t>
            </w:r>
            <w:r>
              <w:rPr>
                <w:rFonts w:ascii="Arial" w:eastAsia="Arial" w:hAnsi="Arial" w:cs="Arial"/>
                <w:spacing w:val="25"/>
                <w:sz w:val="20"/>
                <w:szCs w:val="20"/>
              </w:rPr>
              <w:t xml:space="preserve"> </w:t>
            </w:r>
            <w:r>
              <w:rPr>
                <w:rFonts w:ascii="Arial" w:eastAsia="Arial" w:hAnsi="Arial" w:cs="Arial"/>
                <w:w w:val="94"/>
                <w:sz w:val="20"/>
                <w:szCs w:val="20"/>
              </w:rPr>
              <w:t>Use</w:t>
            </w:r>
            <w:r>
              <w:rPr>
                <w:rFonts w:ascii="Arial" w:eastAsia="Arial" w:hAnsi="Arial" w:cs="Arial"/>
                <w:spacing w:val="-2"/>
                <w:w w:val="94"/>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capill</w:t>
            </w:r>
            <w:r>
              <w:rPr>
                <w:rFonts w:ascii="Arial" w:eastAsia="Arial" w:hAnsi="Arial" w:cs="Arial"/>
                <w:spacing w:val="-1"/>
                <w:sz w:val="20"/>
                <w:szCs w:val="20"/>
              </w:rPr>
              <w:t>a</w:t>
            </w:r>
            <w:r>
              <w:rPr>
                <w:rFonts w:ascii="Arial" w:eastAsia="Arial" w:hAnsi="Arial" w:cs="Arial"/>
                <w:sz w:val="20"/>
                <w:szCs w:val="20"/>
              </w:rPr>
              <w:t>ry</w:t>
            </w:r>
            <w:r>
              <w:rPr>
                <w:rFonts w:ascii="Arial" w:eastAsia="Arial" w:hAnsi="Arial" w:cs="Arial"/>
                <w:spacing w:val="28"/>
                <w:sz w:val="20"/>
                <w:szCs w:val="20"/>
              </w:rPr>
              <w:t xml:space="preserve"> </w:t>
            </w:r>
            <w:r>
              <w:rPr>
                <w:rFonts w:ascii="Arial" w:eastAsia="Arial" w:hAnsi="Arial" w:cs="Arial"/>
                <w:sz w:val="20"/>
                <w:szCs w:val="20"/>
              </w:rPr>
              <w:t>elect</w:t>
            </w:r>
            <w:r>
              <w:rPr>
                <w:rFonts w:ascii="Arial" w:eastAsia="Arial" w:hAnsi="Arial" w:cs="Arial"/>
                <w:spacing w:val="-1"/>
                <w:sz w:val="20"/>
                <w:szCs w:val="20"/>
              </w:rPr>
              <w:t>r</w:t>
            </w:r>
            <w:r>
              <w:rPr>
                <w:rFonts w:ascii="Arial" w:eastAsia="Arial" w:hAnsi="Arial" w:cs="Arial"/>
                <w:sz w:val="20"/>
                <w:szCs w:val="20"/>
              </w:rPr>
              <w:t>op</w:t>
            </w:r>
            <w:r>
              <w:rPr>
                <w:rFonts w:ascii="Arial" w:eastAsia="Arial" w:hAnsi="Arial" w:cs="Arial"/>
                <w:spacing w:val="-1"/>
                <w:sz w:val="20"/>
                <w:szCs w:val="20"/>
              </w:rPr>
              <w:t>ho</w:t>
            </w:r>
            <w:r>
              <w:rPr>
                <w:rFonts w:ascii="Arial" w:eastAsia="Arial" w:hAnsi="Arial" w:cs="Arial"/>
                <w:sz w:val="20"/>
                <w:szCs w:val="20"/>
              </w:rPr>
              <w:t>resis</w:t>
            </w:r>
            <w:r>
              <w:rPr>
                <w:rFonts w:ascii="Arial" w:eastAsia="Arial" w:hAnsi="Arial" w:cs="Arial"/>
                <w:spacing w:val="33"/>
                <w:sz w:val="20"/>
                <w:szCs w:val="20"/>
              </w:rPr>
              <w:t xml:space="preserve"> </w:t>
            </w:r>
            <w:r>
              <w:rPr>
                <w:rFonts w:ascii="Arial" w:eastAsia="Arial" w:hAnsi="Arial" w:cs="Arial"/>
                <w:sz w:val="20"/>
                <w:szCs w:val="20"/>
              </w:rPr>
              <w:t>with</w:t>
            </w:r>
            <w:r>
              <w:rPr>
                <w:rFonts w:ascii="Arial" w:eastAsia="Arial" w:hAnsi="Arial" w:cs="Arial"/>
                <w:spacing w:val="25"/>
                <w:sz w:val="20"/>
                <w:szCs w:val="20"/>
              </w:rPr>
              <w:t xml:space="preserve"> </w:t>
            </w:r>
            <w:r>
              <w:rPr>
                <w:rFonts w:ascii="Arial" w:eastAsia="Arial" w:hAnsi="Arial" w:cs="Arial"/>
                <w:sz w:val="20"/>
                <w:szCs w:val="20"/>
              </w:rPr>
              <w:t>l</w:t>
            </w:r>
            <w:r>
              <w:rPr>
                <w:rFonts w:ascii="Arial" w:eastAsia="Arial" w:hAnsi="Arial" w:cs="Arial"/>
                <w:spacing w:val="-2"/>
                <w:sz w:val="20"/>
                <w:szCs w:val="20"/>
              </w:rPr>
              <w:t>a</w:t>
            </w:r>
            <w:r>
              <w:rPr>
                <w:rFonts w:ascii="Arial" w:eastAsia="Arial" w:hAnsi="Arial" w:cs="Arial"/>
                <w:spacing w:val="-1"/>
                <w:sz w:val="20"/>
                <w:szCs w:val="20"/>
              </w:rPr>
              <w:t>s</w:t>
            </w:r>
            <w:r>
              <w:rPr>
                <w:rFonts w:ascii="Arial" w:eastAsia="Arial" w:hAnsi="Arial" w:cs="Arial"/>
                <w:sz w:val="20"/>
                <w:szCs w:val="20"/>
              </w:rPr>
              <w:t>er</w:t>
            </w:r>
            <w:r>
              <w:rPr>
                <w:rFonts w:ascii="Arial" w:eastAsia="Arial" w:hAnsi="Arial" w:cs="Arial"/>
                <w:spacing w:val="1"/>
                <w:sz w:val="20"/>
                <w:szCs w:val="20"/>
              </w:rPr>
              <w:t xml:space="preserve"> </w:t>
            </w:r>
            <w:r>
              <w:rPr>
                <w:rFonts w:ascii="Arial" w:eastAsia="Arial" w:hAnsi="Arial" w:cs="Arial"/>
                <w:sz w:val="20"/>
                <w:szCs w:val="20"/>
              </w:rPr>
              <w:t>fluore</w:t>
            </w:r>
            <w:r>
              <w:rPr>
                <w:rFonts w:ascii="Arial" w:eastAsia="Arial" w:hAnsi="Arial" w:cs="Arial"/>
                <w:spacing w:val="-1"/>
                <w:sz w:val="20"/>
                <w:szCs w:val="20"/>
              </w:rPr>
              <w:t>s</w:t>
            </w:r>
            <w:r>
              <w:rPr>
                <w:rFonts w:ascii="Arial" w:eastAsia="Arial" w:hAnsi="Arial" w:cs="Arial"/>
                <w:sz w:val="20"/>
                <w:szCs w:val="20"/>
              </w:rPr>
              <w:t>ce</w:t>
            </w:r>
            <w:r>
              <w:rPr>
                <w:rFonts w:ascii="Arial" w:eastAsia="Arial" w:hAnsi="Arial" w:cs="Arial"/>
                <w:spacing w:val="-1"/>
                <w:sz w:val="20"/>
                <w:szCs w:val="20"/>
              </w:rPr>
              <w:t>n</w:t>
            </w:r>
            <w:r>
              <w:rPr>
                <w:rFonts w:ascii="Arial" w:eastAsia="Arial" w:hAnsi="Arial" w:cs="Arial"/>
                <w:sz w:val="20"/>
                <w:szCs w:val="20"/>
              </w:rPr>
              <w:t>ce</w:t>
            </w:r>
            <w:r>
              <w:rPr>
                <w:rFonts w:ascii="Arial" w:eastAsia="Arial" w:hAnsi="Arial" w:cs="Arial"/>
                <w:spacing w:val="19"/>
                <w:sz w:val="20"/>
                <w:szCs w:val="20"/>
              </w:rPr>
              <w:t xml:space="preserve"> </w:t>
            </w:r>
            <w:r>
              <w:rPr>
                <w:rFonts w:ascii="Arial" w:eastAsia="Arial" w:hAnsi="Arial" w:cs="Arial"/>
                <w:spacing w:val="-1"/>
                <w:sz w:val="20"/>
                <w:szCs w:val="20"/>
              </w:rPr>
              <w:t>d</w:t>
            </w:r>
            <w:r>
              <w:rPr>
                <w:rFonts w:ascii="Arial" w:eastAsia="Arial" w:hAnsi="Arial" w:cs="Arial"/>
                <w:sz w:val="20"/>
                <w:szCs w:val="20"/>
              </w:rPr>
              <w:t>etecti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35"/>
                <w:sz w:val="20"/>
                <w:szCs w:val="20"/>
              </w:rPr>
              <w:t xml:space="preserve"> </w:t>
            </w:r>
            <w:r>
              <w:rPr>
                <w:rFonts w:ascii="Arial" w:eastAsia="Arial" w:hAnsi="Arial" w:cs="Arial"/>
                <w:spacing w:val="-1"/>
                <w:w w:val="113"/>
                <w:sz w:val="20"/>
                <w:szCs w:val="20"/>
              </w:rPr>
              <w:t>f</w:t>
            </w:r>
            <w:r>
              <w:rPr>
                <w:rFonts w:ascii="Arial" w:eastAsia="Arial" w:hAnsi="Arial" w:cs="Arial"/>
                <w:w w:val="113"/>
                <w:sz w:val="20"/>
                <w:szCs w:val="20"/>
              </w:rPr>
              <w:t>or</w:t>
            </w:r>
            <w:r>
              <w:rPr>
                <w:rFonts w:ascii="Arial" w:eastAsia="Arial" w:hAnsi="Arial" w:cs="Arial"/>
                <w:spacing w:val="-9"/>
                <w:w w:val="113"/>
                <w:sz w:val="20"/>
                <w:szCs w:val="20"/>
              </w:rPr>
              <w:t xml:space="preserve"> </w:t>
            </w:r>
            <w:r>
              <w:rPr>
                <w:rFonts w:ascii="Arial" w:eastAsia="Arial" w:hAnsi="Arial" w:cs="Arial"/>
                <w:sz w:val="20"/>
                <w:szCs w:val="20"/>
              </w:rPr>
              <w:t>nu</w:t>
            </w:r>
            <w:r>
              <w:rPr>
                <w:rFonts w:ascii="Arial" w:eastAsia="Arial" w:hAnsi="Arial" w:cs="Arial"/>
                <w:spacing w:val="-1"/>
                <w:sz w:val="20"/>
                <w:szCs w:val="20"/>
              </w:rPr>
              <w:t>c</w:t>
            </w:r>
            <w:r>
              <w:rPr>
                <w:rFonts w:ascii="Arial" w:eastAsia="Arial" w:hAnsi="Arial" w:cs="Arial"/>
                <w:sz w:val="20"/>
                <w:szCs w:val="20"/>
              </w:rPr>
              <w:t>lear</w:t>
            </w:r>
            <w:r>
              <w:rPr>
                <w:rFonts w:ascii="Arial" w:eastAsia="Arial" w:hAnsi="Arial" w:cs="Arial"/>
                <w:spacing w:val="13"/>
                <w:sz w:val="20"/>
                <w:szCs w:val="20"/>
              </w:rPr>
              <w:t xml:space="preserve"> </w:t>
            </w:r>
            <w:r>
              <w:rPr>
                <w:rFonts w:ascii="Arial" w:eastAsia="Arial" w:hAnsi="Arial" w:cs="Arial"/>
                <w:spacing w:val="-2"/>
                <w:w w:val="95"/>
                <w:sz w:val="20"/>
                <w:szCs w:val="20"/>
              </w:rPr>
              <w:t>D</w:t>
            </w:r>
            <w:r>
              <w:rPr>
                <w:rFonts w:ascii="Arial" w:eastAsia="Arial" w:hAnsi="Arial" w:cs="Arial"/>
                <w:w w:val="95"/>
                <w:sz w:val="20"/>
                <w:szCs w:val="20"/>
              </w:rPr>
              <w:t>NA</w:t>
            </w:r>
            <w:r>
              <w:rPr>
                <w:rFonts w:ascii="Arial" w:eastAsia="Arial" w:hAnsi="Arial" w:cs="Arial"/>
                <w:spacing w:val="1"/>
                <w:w w:val="95"/>
                <w:sz w:val="20"/>
                <w:szCs w:val="20"/>
              </w:rPr>
              <w:t xml:space="preserve"> </w:t>
            </w:r>
            <w:r>
              <w:rPr>
                <w:rFonts w:ascii="Arial" w:eastAsia="Arial" w:hAnsi="Arial" w:cs="Arial"/>
                <w:sz w:val="20"/>
                <w:szCs w:val="20"/>
              </w:rPr>
              <w:t>(Y</w:t>
            </w:r>
          </w:p>
          <w:p w:rsidR="007A6C8F" w:rsidRDefault="007A6C8F">
            <w:pPr>
              <w:spacing w:after="0" w:line="130" w:lineRule="exact"/>
              <w:rPr>
                <w:sz w:val="13"/>
                <w:szCs w:val="13"/>
              </w:rPr>
            </w:pPr>
          </w:p>
          <w:p w:rsidR="007A6C8F" w:rsidRDefault="00E052D2">
            <w:pPr>
              <w:spacing w:after="0" w:line="240" w:lineRule="auto"/>
              <w:ind w:left="788" w:right="4197"/>
              <w:jc w:val="center"/>
              <w:rPr>
                <w:rFonts w:ascii="Arial" w:eastAsia="Arial" w:hAnsi="Arial" w:cs="Arial"/>
                <w:sz w:val="20"/>
                <w:szCs w:val="20"/>
              </w:rPr>
            </w:pP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pacing w:val="-1"/>
                <w:sz w:val="20"/>
                <w:szCs w:val="20"/>
              </w:rPr>
              <w:t>r</w:t>
            </w:r>
            <w:r>
              <w:rPr>
                <w:rFonts w:ascii="Arial" w:eastAsia="Arial" w:hAnsi="Arial" w:cs="Arial"/>
                <w:sz w:val="20"/>
                <w:szCs w:val="20"/>
              </w:rPr>
              <w:t>omo</w:t>
            </w:r>
            <w:r>
              <w:rPr>
                <w:rFonts w:ascii="Arial" w:eastAsia="Arial" w:hAnsi="Arial" w:cs="Arial"/>
                <w:spacing w:val="-1"/>
                <w:sz w:val="20"/>
                <w:szCs w:val="20"/>
              </w:rPr>
              <w:t>so</w:t>
            </w:r>
            <w:r>
              <w:rPr>
                <w:rFonts w:ascii="Arial" w:eastAsia="Arial" w:hAnsi="Arial" w:cs="Arial"/>
                <w:sz w:val="20"/>
                <w:szCs w:val="20"/>
              </w:rPr>
              <w:t>me</w:t>
            </w:r>
            <w:r>
              <w:rPr>
                <w:rFonts w:ascii="Arial" w:eastAsia="Arial" w:hAnsi="Arial" w:cs="Arial"/>
                <w:spacing w:val="12"/>
                <w:sz w:val="20"/>
                <w:szCs w:val="20"/>
              </w:rPr>
              <w:t xml:space="preserve"> </w:t>
            </w:r>
            <w:r>
              <w:rPr>
                <w:rFonts w:ascii="Arial" w:eastAsia="Arial" w:hAnsi="Arial" w:cs="Arial"/>
                <w:sz w:val="20"/>
                <w:szCs w:val="20"/>
              </w:rPr>
              <w:t>on</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14"/>
                <w:sz w:val="20"/>
                <w:szCs w:val="20"/>
              </w:rPr>
              <w:t xml:space="preserve"> </w:t>
            </w:r>
            <w:r>
              <w:rPr>
                <w:rFonts w:ascii="Arial" w:eastAsia="Arial" w:hAnsi="Arial" w:cs="Arial"/>
                <w:sz w:val="20"/>
                <w:szCs w:val="20"/>
              </w:rPr>
              <w:t>or</w:t>
            </w:r>
            <w:r>
              <w:rPr>
                <w:rFonts w:ascii="Arial" w:eastAsia="Arial" w:hAnsi="Arial" w:cs="Arial"/>
                <w:spacing w:val="12"/>
                <w:sz w:val="20"/>
                <w:szCs w:val="20"/>
              </w:rPr>
              <w:t xml:space="preserve"> </w:t>
            </w:r>
            <w:r>
              <w:rPr>
                <w:rFonts w:ascii="Arial" w:eastAsia="Arial" w:hAnsi="Arial" w:cs="Arial"/>
                <w:spacing w:val="-1"/>
                <w:sz w:val="20"/>
                <w:szCs w:val="20"/>
              </w:rPr>
              <w:t>m</w:t>
            </w:r>
            <w:r>
              <w:rPr>
                <w:rFonts w:ascii="Arial" w:eastAsia="Arial" w:hAnsi="Arial" w:cs="Arial"/>
                <w:sz w:val="20"/>
                <w:szCs w:val="20"/>
              </w:rPr>
              <w:t>ult</w:t>
            </w:r>
            <w:r>
              <w:rPr>
                <w:rFonts w:ascii="Arial" w:eastAsia="Arial" w:hAnsi="Arial" w:cs="Arial"/>
                <w:spacing w:val="-1"/>
                <w:sz w:val="20"/>
                <w:szCs w:val="20"/>
              </w:rPr>
              <w:t>i</w:t>
            </w:r>
            <w:r>
              <w:rPr>
                <w:rFonts w:ascii="Arial" w:eastAsia="Arial" w:hAnsi="Arial" w:cs="Arial"/>
                <w:sz w:val="20"/>
                <w:szCs w:val="20"/>
              </w:rPr>
              <w:t>ple</w:t>
            </w:r>
            <w:r>
              <w:rPr>
                <w:rFonts w:ascii="Arial" w:eastAsia="Arial" w:hAnsi="Arial" w:cs="Arial"/>
                <w:spacing w:val="32"/>
                <w:sz w:val="20"/>
                <w:szCs w:val="20"/>
              </w:rPr>
              <w:t xml:space="preserve"> </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pacing w:val="-1"/>
                <w:w w:val="122"/>
                <w:sz w:val="20"/>
                <w:szCs w:val="20"/>
              </w:rPr>
              <w:t>r</w:t>
            </w:r>
            <w:r>
              <w:rPr>
                <w:rFonts w:ascii="Arial" w:eastAsia="Arial" w:hAnsi="Arial" w:cs="Arial"/>
                <w:sz w:val="20"/>
                <w:szCs w:val="20"/>
              </w:rPr>
              <w:t>omo</w:t>
            </w:r>
            <w:r>
              <w:rPr>
                <w:rFonts w:ascii="Arial" w:eastAsia="Arial" w:hAnsi="Arial" w:cs="Arial"/>
                <w:spacing w:val="-1"/>
                <w:sz w:val="20"/>
                <w:szCs w:val="20"/>
              </w:rPr>
              <w:t>s</w:t>
            </w:r>
            <w:r>
              <w:rPr>
                <w:rFonts w:ascii="Arial" w:eastAsia="Arial" w:hAnsi="Arial" w:cs="Arial"/>
                <w:spacing w:val="-1"/>
                <w:w w:val="101"/>
                <w:sz w:val="20"/>
                <w:szCs w:val="20"/>
              </w:rPr>
              <w:t>o</w:t>
            </w:r>
            <w:r>
              <w:rPr>
                <w:rFonts w:ascii="Arial" w:eastAsia="Arial" w:hAnsi="Arial" w:cs="Arial"/>
                <w:w w:val="101"/>
                <w:sz w:val="20"/>
                <w:szCs w:val="20"/>
              </w:rPr>
              <w:t>me)</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z w:val="20"/>
                <w:szCs w:val="20"/>
              </w:rPr>
              <w:t>19.</w:t>
            </w:r>
            <w:r>
              <w:rPr>
                <w:rFonts w:ascii="Arial" w:eastAsia="Arial" w:hAnsi="Arial" w:cs="Arial"/>
                <w:spacing w:val="25"/>
                <w:sz w:val="20"/>
                <w:szCs w:val="20"/>
              </w:rPr>
              <w:t xml:space="preserve"> </w:t>
            </w:r>
            <w:r>
              <w:rPr>
                <w:rFonts w:ascii="Arial" w:eastAsia="Arial" w:hAnsi="Arial" w:cs="Arial"/>
                <w:w w:val="94"/>
                <w:sz w:val="20"/>
                <w:szCs w:val="20"/>
              </w:rPr>
              <w:t>Use</w:t>
            </w:r>
            <w:r>
              <w:rPr>
                <w:rFonts w:ascii="Arial" w:eastAsia="Arial" w:hAnsi="Arial" w:cs="Arial"/>
                <w:spacing w:val="-2"/>
                <w:w w:val="94"/>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s</w:t>
            </w:r>
            <w:r>
              <w:rPr>
                <w:rFonts w:ascii="Arial" w:eastAsia="Arial" w:hAnsi="Arial" w:cs="Arial"/>
                <w:spacing w:val="-1"/>
                <w:sz w:val="20"/>
                <w:szCs w:val="20"/>
              </w:rPr>
              <w:t>e</w:t>
            </w:r>
            <w:r>
              <w:rPr>
                <w:rFonts w:ascii="Arial" w:eastAsia="Arial" w:hAnsi="Arial" w:cs="Arial"/>
                <w:sz w:val="20"/>
                <w:szCs w:val="20"/>
              </w:rPr>
              <w:t>quencing</w:t>
            </w:r>
            <w:r>
              <w:rPr>
                <w:rFonts w:ascii="Arial" w:eastAsia="Arial" w:hAnsi="Arial" w:cs="Arial"/>
                <w:spacing w:val="-6"/>
                <w:sz w:val="20"/>
                <w:szCs w:val="20"/>
              </w:rPr>
              <w:t xml:space="preserve"> </w:t>
            </w:r>
            <w:r>
              <w:rPr>
                <w:rFonts w:ascii="Arial" w:eastAsia="Arial" w:hAnsi="Arial" w:cs="Arial"/>
                <w:sz w:val="20"/>
                <w:szCs w:val="20"/>
              </w:rPr>
              <w:t>for</w:t>
            </w:r>
            <w:r>
              <w:rPr>
                <w:rFonts w:ascii="Arial" w:eastAsia="Arial" w:hAnsi="Arial" w:cs="Arial"/>
                <w:spacing w:val="29"/>
                <w:sz w:val="20"/>
                <w:szCs w:val="20"/>
              </w:rPr>
              <w:t xml:space="preserve"> </w:t>
            </w:r>
            <w:r>
              <w:rPr>
                <w:rFonts w:ascii="Arial" w:eastAsia="Arial" w:hAnsi="Arial" w:cs="Arial"/>
                <w:sz w:val="20"/>
                <w:szCs w:val="20"/>
              </w:rPr>
              <w:t>the</w:t>
            </w:r>
            <w:r>
              <w:rPr>
                <w:rFonts w:ascii="Arial" w:eastAsia="Arial" w:hAnsi="Arial" w:cs="Arial"/>
                <w:spacing w:val="11"/>
                <w:sz w:val="20"/>
                <w:szCs w:val="20"/>
              </w:rPr>
              <w:t xml:space="preserve"> </w:t>
            </w:r>
            <w:r>
              <w:rPr>
                <w:rFonts w:ascii="Arial" w:eastAsia="Arial" w:hAnsi="Arial" w:cs="Arial"/>
                <w:sz w:val="20"/>
                <w:szCs w:val="20"/>
              </w:rPr>
              <w:t>analy</w:t>
            </w:r>
            <w:r>
              <w:rPr>
                <w:rFonts w:ascii="Arial" w:eastAsia="Arial" w:hAnsi="Arial" w:cs="Arial"/>
                <w:spacing w:val="-1"/>
                <w:sz w:val="20"/>
                <w:szCs w:val="20"/>
              </w:rPr>
              <w:t>s</w:t>
            </w:r>
            <w:r>
              <w:rPr>
                <w:rFonts w:ascii="Arial" w:eastAsia="Arial" w:hAnsi="Arial" w:cs="Arial"/>
                <w:sz w:val="20"/>
                <w:szCs w:val="20"/>
              </w:rPr>
              <w:t>is</w:t>
            </w:r>
            <w:r>
              <w:rPr>
                <w:rFonts w:ascii="Arial" w:eastAsia="Arial" w:hAnsi="Arial" w:cs="Arial"/>
                <w:spacing w:val="-4"/>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pacing w:val="-1"/>
                <w:sz w:val="20"/>
                <w:szCs w:val="20"/>
              </w:rPr>
              <w:t>m</w:t>
            </w:r>
            <w:r>
              <w:rPr>
                <w:rFonts w:ascii="Arial" w:eastAsia="Arial" w:hAnsi="Arial" w:cs="Arial"/>
                <w:sz w:val="20"/>
                <w:szCs w:val="20"/>
              </w:rPr>
              <w:t>itoc</w:t>
            </w:r>
            <w:r>
              <w:rPr>
                <w:rFonts w:ascii="Arial" w:eastAsia="Arial" w:hAnsi="Arial" w:cs="Arial"/>
                <w:spacing w:val="-1"/>
                <w:sz w:val="20"/>
                <w:szCs w:val="20"/>
              </w:rPr>
              <w:t>h</w:t>
            </w:r>
            <w:r>
              <w:rPr>
                <w:rFonts w:ascii="Arial" w:eastAsia="Arial" w:hAnsi="Arial" w:cs="Arial"/>
                <w:sz w:val="20"/>
                <w:szCs w:val="20"/>
              </w:rPr>
              <w:t>ondrial</w:t>
            </w:r>
            <w:r>
              <w:rPr>
                <w:rFonts w:ascii="Arial" w:eastAsia="Arial" w:hAnsi="Arial" w:cs="Arial"/>
                <w:spacing w:val="48"/>
                <w:sz w:val="20"/>
                <w:szCs w:val="20"/>
              </w:rPr>
              <w:t xml:space="preserve"> </w:t>
            </w:r>
            <w:r>
              <w:rPr>
                <w:rFonts w:ascii="Arial" w:eastAsia="Arial" w:hAnsi="Arial" w:cs="Arial"/>
                <w:sz w:val="20"/>
                <w:szCs w:val="20"/>
              </w:rPr>
              <w:t>DNA</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z w:val="20"/>
                <w:szCs w:val="20"/>
              </w:rPr>
              <w:t>20.</w:t>
            </w:r>
            <w:r>
              <w:rPr>
                <w:rFonts w:ascii="Arial" w:eastAsia="Arial" w:hAnsi="Arial" w:cs="Arial"/>
                <w:spacing w:val="25"/>
                <w:sz w:val="20"/>
                <w:szCs w:val="20"/>
              </w:rPr>
              <w:t xml:space="preserve"> </w:t>
            </w:r>
            <w:r>
              <w:rPr>
                <w:rFonts w:ascii="Arial" w:eastAsia="Arial" w:hAnsi="Arial" w:cs="Arial"/>
                <w:sz w:val="20"/>
                <w:szCs w:val="20"/>
              </w:rPr>
              <w:t>Labora</w:t>
            </w:r>
            <w:r>
              <w:rPr>
                <w:rFonts w:ascii="Arial" w:eastAsia="Arial" w:hAnsi="Arial" w:cs="Arial"/>
                <w:spacing w:val="-1"/>
                <w:sz w:val="20"/>
                <w:szCs w:val="20"/>
              </w:rPr>
              <w:t>t</w:t>
            </w:r>
            <w:r>
              <w:rPr>
                <w:rFonts w:ascii="Arial" w:eastAsia="Arial" w:hAnsi="Arial" w:cs="Arial"/>
                <w:sz w:val="20"/>
                <w:szCs w:val="20"/>
              </w:rPr>
              <w:t>ory</w:t>
            </w:r>
            <w:r>
              <w:rPr>
                <w:rFonts w:ascii="Arial" w:eastAsia="Arial" w:hAnsi="Arial" w:cs="Arial"/>
                <w:spacing w:val="53"/>
                <w:sz w:val="20"/>
                <w:szCs w:val="20"/>
              </w:rPr>
              <w:t xml:space="preserve"> </w:t>
            </w:r>
            <w:r>
              <w:rPr>
                <w:rFonts w:ascii="Arial" w:eastAsia="Arial" w:hAnsi="Arial" w:cs="Arial"/>
                <w:spacing w:val="-1"/>
                <w:sz w:val="20"/>
                <w:szCs w:val="20"/>
              </w:rPr>
              <w:t>a</w:t>
            </w:r>
            <w:r>
              <w:rPr>
                <w:rFonts w:ascii="Arial" w:eastAsia="Arial" w:hAnsi="Arial" w:cs="Arial"/>
                <w:sz w:val="20"/>
                <w:szCs w:val="20"/>
              </w:rPr>
              <w:t>nalysis</w:t>
            </w:r>
            <w:r>
              <w:rPr>
                <w:rFonts w:ascii="Arial" w:eastAsia="Arial" w:hAnsi="Arial" w:cs="Arial"/>
                <w:spacing w:val="-3"/>
                <w:sz w:val="20"/>
                <w:szCs w:val="20"/>
              </w:rPr>
              <w:t xml:space="preserve"> </w:t>
            </w:r>
            <w:r>
              <w:rPr>
                <w:rFonts w:ascii="Arial" w:eastAsia="Arial" w:hAnsi="Arial" w:cs="Arial"/>
                <w:spacing w:val="-1"/>
                <w:w w:val="112"/>
                <w:sz w:val="20"/>
                <w:szCs w:val="20"/>
              </w:rPr>
              <w:t>t</w:t>
            </w:r>
            <w:r>
              <w:rPr>
                <w:rFonts w:ascii="Arial" w:eastAsia="Arial" w:hAnsi="Arial" w:cs="Arial"/>
                <w:w w:val="112"/>
                <w:sz w:val="20"/>
                <w:szCs w:val="20"/>
              </w:rPr>
              <w:t>o</w:t>
            </w:r>
            <w:r>
              <w:rPr>
                <w:rFonts w:ascii="Arial" w:eastAsia="Arial" w:hAnsi="Arial" w:cs="Arial"/>
                <w:spacing w:val="-10"/>
                <w:w w:val="112"/>
                <w:sz w:val="20"/>
                <w:szCs w:val="20"/>
              </w:rPr>
              <w:t xml:space="preserve"> </w:t>
            </w:r>
            <w:r>
              <w:rPr>
                <w:rFonts w:ascii="Arial" w:eastAsia="Arial" w:hAnsi="Arial" w:cs="Arial"/>
                <w:spacing w:val="-1"/>
                <w:sz w:val="20"/>
                <w:szCs w:val="20"/>
              </w:rPr>
              <w:t>co</w:t>
            </w:r>
            <w:r>
              <w:rPr>
                <w:rFonts w:ascii="Arial" w:eastAsia="Arial" w:hAnsi="Arial" w:cs="Arial"/>
                <w:sz w:val="20"/>
                <w:szCs w:val="20"/>
              </w:rPr>
              <w:t>nfirm</w:t>
            </w:r>
            <w:r>
              <w:rPr>
                <w:rFonts w:ascii="Arial" w:eastAsia="Arial" w:hAnsi="Arial" w:cs="Arial"/>
                <w:spacing w:val="36"/>
                <w:sz w:val="20"/>
                <w:szCs w:val="20"/>
              </w:rPr>
              <w:t xml:space="preserve"> </w:t>
            </w:r>
            <w:r>
              <w:rPr>
                <w:rFonts w:ascii="Arial" w:eastAsia="Arial" w:hAnsi="Arial" w:cs="Arial"/>
                <w:sz w:val="20"/>
                <w:szCs w:val="20"/>
              </w:rPr>
              <w:t>an</w:t>
            </w:r>
            <w:r>
              <w:rPr>
                <w:rFonts w:ascii="Arial" w:eastAsia="Arial" w:hAnsi="Arial" w:cs="Arial"/>
                <w:spacing w:val="-1"/>
                <w:sz w:val="20"/>
                <w:szCs w:val="20"/>
              </w:rPr>
              <w:t>th</w:t>
            </w:r>
            <w:r>
              <w:rPr>
                <w:rFonts w:ascii="Arial" w:eastAsia="Arial" w:hAnsi="Arial" w:cs="Arial"/>
                <w:sz w:val="20"/>
                <w:szCs w:val="20"/>
              </w:rPr>
              <w:t>r</w:t>
            </w:r>
            <w:r>
              <w:rPr>
                <w:rFonts w:ascii="Arial" w:eastAsia="Arial" w:hAnsi="Arial" w:cs="Arial"/>
                <w:spacing w:val="-1"/>
                <w:sz w:val="20"/>
                <w:szCs w:val="20"/>
              </w:rPr>
              <w:t>a</w:t>
            </w:r>
            <w:r>
              <w:rPr>
                <w:rFonts w:ascii="Arial" w:eastAsia="Arial" w:hAnsi="Arial" w:cs="Arial"/>
                <w:sz w:val="20"/>
                <w:szCs w:val="20"/>
              </w:rPr>
              <w:t>x</w:t>
            </w:r>
            <w:r>
              <w:rPr>
                <w:rFonts w:ascii="Arial" w:eastAsia="Arial" w:hAnsi="Arial" w:cs="Arial"/>
                <w:spacing w:val="26"/>
                <w:sz w:val="20"/>
                <w:szCs w:val="20"/>
              </w:rPr>
              <w:t xml:space="preserve"> </w:t>
            </w:r>
            <w:r>
              <w:rPr>
                <w:rFonts w:ascii="Arial" w:eastAsia="Arial" w:hAnsi="Arial" w:cs="Arial"/>
                <w:sz w:val="20"/>
                <w:szCs w:val="20"/>
              </w:rPr>
              <w:t>or</w:t>
            </w:r>
            <w:r>
              <w:rPr>
                <w:rFonts w:ascii="Arial" w:eastAsia="Arial" w:hAnsi="Arial" w:cs="Arial"/>
                <w:spacing w:val="13"/>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caine</w:t>
            </w:r>
          </w:p>
          <w:p w:rsidR="007A6C8F" w:rsidRDefault="007A6C8F">
            <w:pPr>
              <w:spacing w:after="0" w:line="130" w:lineRule="exact"/>
              <w:rPr>
                <w:sz w:val="13"/>
                <w:szCs w:val="13"/>
              </w:rPr>
            </w:pPr>
          </w:p>
          <w:p w:rsidR="007A6C8F" w:rsidRDefault="00E052D2">
            <w:pPr>
              <w:spacing w:after="0" w:line="375" w:lineRule="auto"/>
              <w:ind w:left="823" w:right="514" w:hanging="360"/>
              <w:rPr>
                <w:rFonts w:ascii="Arial" w:eastAsia="Arial" w:hAnsi="Arial" w:cs="Arial"/>
                <w:sz w:val="20"/>
                <w:szCs w:val="20"/>
              </w:rPr>
            </w:pPr>
            <w:r>
              <w:rPr>
                <w:rFonts w:ascii="Arial" w:eastAsia="Arial" w:hAnsi="Arial" w:cs="Arial"/>
                <w:sz w:val="20"/>
                <w:szCs w:val="20"/>
              </w:rPr>
              <w:t>21.</w:t>
            </w:r>
            <w:r>
              <w:rPr>
                <w:rFonts w:ascii="Arial" w:eastAsia="Arial" w:hAnsi="Arial" w:cs="Arial"/>
                <w:spacing w:val="25"/>
                <w:sz w:val="20"/>
                <w:szCs w:val="20"/>
              </w:rPr>
              <w:t xml:space="preserve"> </w:t>
            </w:r>
            <w:r>
              <w:rPr>
                <w:rFonts w:ascii="Arial" w:eastAsia="Arial" w:hAnsi="Arial" w:cs="Arial"/>
                <w:sz w:val="20"/>
                <w:szCs w:val="20"/>
              </w:rPr>
              <w:t>Detect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20"/>
                <w:sz w:val="20"/>
                <w:szCs w:val="20"/>
              </w:rPr>
              <w:t xml:space="preserve"> </w:t>
            </w:r>
            <w:r>
              <w:rPr>
                <w:rFonts w:ascii="Arial" w:eastAsia="Arial" w:hAnsi="Arial" w:cs="Arial"/>
                <w:sz w:val="20"/>
                <w:szCs w:val="20"/>
              </w:rPr>
              <w:t>in</w:t>
            </w:r>
            <w:r>
              <w:rPr>
                <w:rFonts w:ascii="Arial" w:eastAsia="Arial" w:hAnsi="Arial" w:cs="Arial"/>
                <w:spacing w:val="5"/>
                <w:sz w:val="20"/>
                <w:szCs w:val="20"/>
              </w:rPr>
              <w:t xml:space="preserve"> </w:t>
            </w:r>
            <w:r>
              <w:rPr>
                <w:rFonts w:ascii="Arial" w:eastAsia="Arial" w:hAnsi="Arial" w:cs="Arial"/>
                <w:spacing w:val="-2"/>
                <w:w w:val="134"/>
                <w:sz w:val="20"/>
                <w:szCs w:val="20"/>
              </w:rPr>
              <w:t>t</w:t>
            </w:r>
            <w:r>
              <w:rPr>
                <w:rFonts w:ascii="Arial" w:eastAsia="Arial" w:hAnsi="Arial" w:cs="Arial"/>
                <w:w w:val="99"/>
                <w:sz w:val="20"/>
                <w:szCs w:val="20"/>
              </w:rPr>
              <w:t>he</w:t>
            </w:r>
            <w:r>
              <w:rPr>
                <w:rFonts w:ascii="Arial" w:eastAsia="Arial" w:hAnsi="Arial" w:cs="Arial"/>
                <w:spacing w:val="-3"/>
                <w:sz w:val="20"/>
                <w:szCs w:val="20"/>
              </w:rPr>
              <w:t xml:space="preserve"> </w:t>
            </w:r>
            <w:r>
              <w:rPr>
                <w:rFonts w:ascii="Arial" w:eastAsia="Arial" w:hAnsi="Arial" w:cs="Arial"/>
                <w:spacing w:val="-1"/>
                <w:w w:val="106"/>
                <w:sz w:val="20"/>
                <w:szCs w:val="20"/>
              </w:rPr>
              <w:t>f</w:t>
            </w:r>
            <w:r>
              <w:rPr>
                <w:rFonts w:ascii="Arial" w:eastAsia="Arial" w:hAnsi="Arial" w:cs="Arial"/>
                <w:w w:val="106"/>
                <w:sz w:val="20"/>
                <w:szCs w:val="20"/>
              </w:rPr>
              <w:t>ield</w:t>
            </w:r>
            <w:r>
              <w:rPr>
                <w:rFonts w:ascii="Arial" w:eastAsia="Arial" w:hAnsi="Arial" w:cs="Arial"/>
                <w:spacing w:val="-5"/>
                <w:w w:val="106"/>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nfi</w:t>
            </w:r>
            <w:r>
              <w:rPr>
                <w:rFonts w:ascii="Arial" w:eastAsia="Arial" w:hAnsi="Arial" w:cs="Arial"/>
                <w:spacing w:val="-2"/>
                <w:sz w:val="20"/>
                <w:szCs w:val="20"/>
              </w:rPr>
              <w:t>r</w:t>
            </w:r>
            <w:r>
              <w:rPr>
                <w:rFonts w:ascii="Arial" w:eastAsia="Arial" w:hAnsi="Arial" w:cs="Arial"/>
                <w:sz w:val="20"/>
                <w:szCs w:val="20"/>
              </w:rPr>
              <w:t>mat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7"/>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5"/>
                <w:sz w:val="20"/>
                <w:szCs w:val="20"/>
              </w:rPr>
              <w:t xml:space="preserve"> </w:t>
            </w:r>
            <w:r>
              <w:rPr>
                <w:rFonts w:ascii="Arial" w:eastAsia="Arial" w:hAnsi="Arial" w:cs="Arial"/>
                <w:spacing w:val="-1"/>
                <w:w w:val="134"/>
                <w:sz w:val="20"/>
                <w:szCs w:val="20"/>
              </w:rPr>
              <w:t>t</w:t>
            </w:r>
            <w:r>
              <w:rPr>
                <w:rFonts w:ascii="Arial" w:eastAsia="Arial" w:hAnsi="Arial" w:cs="Arial"/>
                <w:w w:val="99"/>
                <w:sz w:val="20"/>
                <w:szCs w:val="20"/>
              </w:rPr>
              <w:t>he</w:t>
            </w:r>
            <w:r>
              <w:rPr>
                <w:rFonts w:ascii="Arial" w:eastAsia="Arial" w:hAnsi="Arial" w:cs="Arial"/>
                <w:spacing w:val="-3"/>
                <w:sz w:val="20"/>
                <w:szCs w:val="20"/>
              </w:rPr>
              <w:t xml:space="preserve"> </w:t>
            </w:r>
            <w:r>
              <w:rPr>
                <w:rFonts w:ascii="Arial" w:eastAsia="Arial" w:hAnsi="Arial" w:cs="Arial"/>
                <w:sz w:val="20"/>
                <w:szCs w:val="20"/>
              </w:rPr>
              <w:t>la</w:t>
            </w:r>
            <w:r>
              <w:rPr>
                <w:rFonts w:ascii="Arial" w:eastAsia="Arial" w:hAnsi="Arial" w:cs="Arial"/>
                <w:spacing w:val="-1"/>
                <w:sz w:val="20"/>
                <w:szCs w:val="20"/>
              </w:rPr>
              <w:t>b</w:t>
            </w:r>
            <w:r>
              <w:rPr>
                <w:rFonts w:ascii="Arial" w:eastAsia="Arial" w:hAnsi="Arial" w:cs="Arial"/>
                <w:sz w:val="20"/>
                <w:szCs w:val="20"/>
              </w:rPr>
              <w:t>ora</w:t>
            </w:r>
            <w:r>
              <w:rPr>
                <w:rFonts w:ascii="Arial" w:eastAsia="Arial" w:hAnsi="Arial" w:cs="Arial"/>
                <w:spacing w:val="-1"/>
                <w:sz w:val="20"/>
                <w:szCs w:val="20"/>
              </w:rPr>
              <w:t>t</w:t>
            </w:r>
            <w:r>
              <w:rPr>
                <w:rFonts w:ascii="Arial" w:eastAsia="Arial" w:hAnsi="Arial" w:cs="Arial"/>
                <w:spacing w:val="1"/>
                <w:sz w:val="20"/>
                <w:szCs w:val="20"/>
              </w:rPr>
              <w:t>o</w:t>
            </w:r>
            <w:r>
              <w:rPr>
                <w:rFonts w:ascii="Arial" w:eastAsia="Arial" w:hAnsi="Arial" w:cs="Arial"/>
                <w:sz w:val="20"/>
                <w:szCs w:val="20"/>
              </w:rPr>
              <w:t>ry</w:t>
            </w:r>
            <w:r>
              <w:rPr>
                <w:rFonts w:ascii="Arial" w:eastAsia="Arial" w:hAnsi="Arial" w:cs="Arial"/>
                <w:spacing w:val="50"/>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w w:val="128"/>
                <w:sz w:val="20"/>
                <w:szCs w:val="20"/>
              </w:rPr>
              <w:t>f</w:t>
            </w:r>
            <w:r>
              <w:rPr>
                <w:rFonts w:ascii="Arial" w:eastAsia="Arial" w:hAnsi="Arial" w:cs="Arial"/>
                <w:w w:val="101"/>
                <w:sz w:val="20"/>
                <w:szCs w:val="20"/>
              </w:rPr>
              <w:t>lamma</w:t>
            </w:r>
            <w:r>
              <w:rPr>
                <w:rFonts w:ascii="Arial" w:eastAsia="Arial" w:hAnsi="Arial" w:cs="Arial"/>
                <w:spacing w:val="-1"/>
                <w:w w:val="101"/>
                <w:sz w:val="20"/>
                <w:szCs w:val="20"/>
              </w:rPr>
              <w:t>b</w:t>
            </w:r>
            <w:r>
              <w:rPr>
                <w:rFonts w:ascii="Arial" w:eastAsia="Arial" w:hAnsi="Arial" w:cs="Arial"/>
                <w:w w:val="101"/>
                <w:sz w:val="20"/>
                <w:szCs w:val="20"/>
              </w:rPr>
              <w:t>le</w:t>
            </w:r>
            <w:r>
              <w:rPr>
                <w:rFonts w:ascii="Arial" w:eastAsia="Arial" w:hAnsi="Arial" w:cs="Arial"/>
                <w:spacing w:val="-4"/>
                <w:sz w:val="20"/>
                <w:szCs w:val="20"/>
              </w:rPr>
              <w:t xml:space="preserve"> </w:t>
            </w:r>
            <w:r>
              <w:rPr>
                <w:rFonts w:ascii="Arial" w:eastAsia="Arial" w:hAnsi="Arial" w:cs="Arial"/>
                <w:sz w:val="20"/>
                <w:szCs w:val="20"/>
              </w:rPr>
              <w:t>ac</w:t>
            </w:r>
            <w:r>
              <w:rPr>
                <w:rFonts w:ascii="Arial" w:eastAsia="Arial" w:hAnsi="Arial" w:cs="Arial"/>
                <w:spacing w:val="1"/>
                <w:sz w:val="20"/>
                <w:szCs w:val="20"/>
              </w:rPr>
              <w:t>c</w:t>
            </w:r>
            <w:r>
              <w:rPr>
                <w:rFonts w:ascii="Arial" w:eastAsia="Arial" w:hAnsi="Arial" w:cs="Arial"/>
                <w:sz w:val="20"/>
                <w:szCs w:val="20"/>
              </w:rPr>
              <w:t>eler</w:t>
            </w:r>
            <w:r>
              <w:rPr>
                <w:rFonts w:ascii="Arial" w:eastAsia="Arial" w:hAnsi="Arial" w:cs="Arial"/>
                <w:spacing w:val="-2"/>
                <w:sz w:val="20"/>
                <w:szCs w:val="20"/>
              </w:rPr>
              <w:t>a</w:t>
            </w:r>
            <w:r>
              <w:rPr>
                <w:rFonts w:ascii="Arial" w:eastAsia="Arial" w:hAnsi="Arial" w:cs="Arial"/>
                <w:sz w:val="20"/>
                <w:szCs w:val="20"/>
              </w:rPr>
              <w:t>nts</w:t>
            </w:r>
            <w:r>
              <w:rPr>
                <w:rFonts w:ascii="Arial" w:eastAsia="Arial" w:hAnsi="Arial" w:cs="Arial"/>
                <w:spacing w:val="12"/>
                <w:sz w:val="20"/>
                <w:szCs w:val="20"/>
              </w:rPr>
              <w:t xml:space="preserve"> </w:t>
            </w:r>
            <w:r>
              <w:rPr>
                <w:rFonts w:ascii="Arial" w:eastAsia="Arial" w:hAnsi="Arial" w:cs="Arial"/>
                <w:w w:val="109"/>
                <w:sz w:val="20"/>
                <w:szCs w:val="20"/>
              </w:rPr>
              <w:t xml:space="preserve">or </w:t>
            </w:r>
            <w:r>
              <w:rPr>
                <w:rFonts w:ascii="Arial" w:eastAsia="Arial" w:hAnsi="Arial" w:cs="Arial"/>
                <w:sz w:val="20"/>
                <w:szCs w:val="20"/>
              </w:rPr>
              <w:t>ex</w:t>
            </w:r>
            <w:r>
              <w:rPr>
                <w:rFonts w:ascii="Arial" w:eastAsia="Arial" w:hAnsi="Arial" w:cs="Arial"/>
                <w:spacing w:val="-1"/>
                <w:sz w:val="20"/>
                <w:szCs w:val="20"/>
              </w:rPr>
              <w:t>p</w:t>
            </w:r>
            <w:r>
              <w:rPr>
                <w:rFonts w:ascii="Arial" w:eastAsia="Arial" w:hAnsi="Arial" w:cs="Arial"/>
                <w:sz w:val="20"/>
                <w:szCs w:val="20"/>
              </w:rPr>
              <w:t>losives</w:t>
            </w:r>
          </w:p>
          <w:p w:rsidR="007A6C8F" w:rsidRDefault="00E052D2">
            <w:pPr>
              <w:spacing w:before="3" w:after="0" w:line="240" w:lineRule="auto"/>
              <w:ind w:left="463" w:right="-20"/>
              <w:rPr>
                <w:rFonts w:ascii="Arial" w:eastAsia="Arial" w:hAnsi="Arial" w:cs="Arial"/>
                <w:sz w:val="20"/>
                <w:szCs w:val="20"/>
              </w:rPr>
            </w:pPr>
            <w:r>
              <w:rPr>
                <w:rFonts w:ascii="Arial" w:eastAsia="Arial" w:hAnsi="Arial" w:cs="Arial"/>
                <w:sz w:val="20"/>
                <w:szCs w:val="20"/>
              </w:rPr>
              <w:t>22.</w:t>
            </w:r>
            <w:r>
              <w:rPr>
                <w:rFonts w:ascii="Arial" w:eastAsia="Arial" w:hAnsi="Arial" w:cs="Arial"/>
                <w:spacing w:val="25"/>
                <w:sz w:val="20"/>
                <w:szCs w:val="20"/>
              </w:rPr>
              <w:t xml:space="preserve"> </w:t>
            </w:r>
            <w:r>
              <w:rPr>
                <w:rFonts w:ascii="Arial" w:eastAsia="Arial" w:hAnsi="Arial" w:cs="Arial"/>
                <w:sz w:val="20"/>
                <w:szCs w:val="20"/>
              </w:rPr>
              <w:t>Detect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20"/>
                <w:sz w:val="20"/>
                <w:szCs w:val="20"/>
              </w:rPr>
              <w:t xml:space="preserve"> </w:t>
            </w:r>
            <w:r>
              <w:rPr>
                <w:rFonts w:ascii="Arial" w:eastAsia="Arial" w:hAnsi="Arial" w:cs="Arial"/>
                <w:w w:val="110"/>
                <w:sz w:val="20"/>
                <w:szCs w:val="20"/>
              </w:rPr>
              <w:t>of</w:t>
            </w:r>
            <w:r>
              <w:rPr>
                <w:rFonts w:ascii="Arial" w:eastAsia="Arial" w:hAnsi="Arial" w:cs="Arial"/>
                <w:spacing w:val="-10"/>
                <w:w w:val="110"/>
                <w:sz w:val="20"/>
                <w:szCs w:val="20"/>
              </w:rPr>
              <w:t xml:space="preserve"> </w:t>
            </w:r>
            <w:r>
              <w:rPr>
                <w:rFonts w:ascii="Arial" w:eastAsia="Arial" w:hAnsi="Arial" w:cs="Arial"/>
                <w:spacing w:val="-1"/>
                <w:sz w:val="20"/>
                <w:szCs w:val="20"/>
              </w:rPr>
              <w:t>i</w:t>
            </w:r>
            <w:r>
              <w:rPr>
                <w:rFonts w:ascii="Arial" w:eastAsia="Arial" w:hAnsi="Arial" w:cs="Arial"/>
                <w:sz w:val="20"/>
                <w:szCs w:val="20"/>
              </w:rPr>
              <w:t>llegal</w:t>
            </w:r>
            <w:r>
              <w:rPr>
                <w:rFonts w:ascii="Arial" w:eastAsia="Arial" w:hAnsi="Arial" w:cs="Arial"/>
                <w:spacing w:val="11"/>
                <w:sz w:val="20"/>
                <w:szCs w:val="20"/>
              </w:rPr>
              <w:t xml:space="preserve"> </w:t>
            </w:r>
            <w:r>
              <w:rPr>
                <w:rFonts w:ascii="Arial" w:eastAsia="Arial" w:hAnsi="Arial" w:cs="Arial"/>
                <w:sz w:val="20"/>
                <w:szCs w:val="20"/>
              </w:rPr>
              <w:t>drugs</w:t>
            </w:r>
            <w:r>
              <w:rPr>
                <w:rFonts w:ascii="Arial" w:eastAsia="Arial" w:hAnsi="Arial" w:cs="Arial"/>
                <w:spacing w:val="5"/>
                <w:sz w:val="20"/>
                <w:szCs w:val="20"/>
              </w:rPr>
              <w:t xml:space="preserve"> </w:t>
            </w:r>
            <w:r>
              <w:rPr>
                <w:rFonts w:ascii="Arial" w:eastAsia="Arial" w:hAnsi="Arial" w:cs="Arial"/>
                <w:spacing w:val="-1"/>
                <w:sz w:val="20"/>
                <w:szCs w:val="20"/>
              </w:rPr>
              <w:t>o</w:t>
            </w:r>
            <w:r>
              <w:rPr>
                <w:rFonts w:ascii="Arial" w:eastAsia="Arial" w:hAnsi="Arial" w:cs="Arial"/>
                <w:sz w:val="20"/>
                <w:szCs w:val="20"/>
              </w:rPr>
              <w:t>r</w:t>
            </w:r>
            <w:r>
              <w:rPr>
                <w:rFonts w:ascii="Arial" w:eastAsia="Arial" w:hAnsi="Arial" w:cs="Arial"/>
                <w:spacing w:val="12"/>
                <w:sz w:val="20"/>
                <w:szCs w:val="20"/>
              </w:rPr>
              <w:t xml:space="preserve"> </w:t>
            </w:r>
            <w:r>
              <w:rPr>
                <w:rFonts w:ascii="Arial" w:eastAsia="Arial" w:hAnsi="Arial" w:cs="Arial"/>
                <w:sz w:val="20"/>
                <w:szCs w:val="20"/>
              </w:rPr>
              <w:t>s</w:t>
            </w:r>
            <w:r>
              <w:rPr>
                <w:rFonts w:ascii="Arial" w:eastAsia="Arial" w:hAnsi="Arial" w:cs="Arial"/>
                <w:spacing w:val="-1"/>
                <w:sz w:val="20"/>
                <w:szCs w:val="20"/>
              </w:rPr>
              <w:t>t</w:t>
            </w:r>
            <w:r>
              <w:rPr>
                <w:rFonts w:ascii="Arial" w:eastAsia="Arial" w:hAnsi="Arial" w:cs="Arial"/>
                <w:sz w:val="20"/>
                <w:szCs w:val="20"/>
              </w:rPr>
              <w:t>eroids</w:t>
            </w:r>
            <w:r>
              <w:rPr>
                <w:rFonts w:ascii="Arial" w:eastAsia="Arial" w:hAnsi="Arial" w:cs="Arial"/>
                <w:spacing w:val="19"/>
                <w:sz w:val="20"/>
                <w:szCs w:val="20"/>
              </w:rPr>
              <w:t xml:space="preserve"> </w:t>
            </w:r>
            <w:r>
              <w:rPr>
                <w:rFonts w:ascii="Arial" w:eastAsia="Arial" w:hAnsi="Arial" w:cs="Arial"/>
                <w:sz w:val="20"/>
                <w:szCs w:val="20"/>
              </w:rPr>
              <w:t>in</w:t>
            </w:r>
            <w:r>
              <w:rPr>
                <w:rFonts w:ascii="Arial" w:eastAsia="Arial" w:hAnsi="Arial" w:cs="Arial"/>
                <w:spacing w:val="3"/>
                <w:sz w:val="20"/>
                <w:szCs w:val="20"/>
              </w:rPr>
              <w:t xml:space="preserve"> </w:t>
            </w:r>
            <w:r>
              <w:rPr>
                <w:rFonts w:ascii="Arial" w:eastAsia="Arial" w:hAnsi="Arial" w:cs="Arial"/>
                <w:w w:val="104"/>
                <w:sz w:val="20"/>
                <w:szCs w:val="20"/>
              </w:rPr>
              <w:t>athletes</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z w:val="20"/>
                <w:szCs w:val="20"/>
              </w:rPr>
              <w:t>23.</w:t>
            </w:r>
            <w:r>
              <w:rPr>
                <w:rFonts w:ascii="Arial" w:eastAsia="Arial" w:hAnsi="Arial" w:cs="Arial"/>
                <w:spacing w:val="25"/>
                <w:sz w:val="20"/>
                <w:szCs w:val="20"/>
              </w:rPr>
              <w:t xml:space="preserve"> </w:t>
            </w:r>
            <w:r>
              <w:rPr>
                <w:rFonts w:ascii="Arial" w:eastAsia="Arial" w:hAnsi="Arial" w:cs="Arial"/>
                <w:sz w:val="20"/>
                <w:szCs w:val="20"/>
              </w:rPr>
              <w:t>Detect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20"/>
                <w:sz w:val="20"/>
                <w:szCs w:val="20"/>
              </w:rPr>
              <w:t xml:space="preserve"> </w:t>
            </w:r>
            <w:r>
              <w:rPr>
                <w:rFonts w:ascii="Arial" w:eastAsia="Arial" w:hAnsi="Arial" w:cs="Arial"/>
                <w:w w:val="110"/>
                <w:sz w:val="20"/>
                <w:szCs w:val="20"/>
              </w:rPr>
              <w:t>of</w:t>
            </w:r>
            <w:r>
              <w:rPr>
                <w:rFonts w:ascii="Arial" w:eastAsia="Arial" w:hAnsi="Arial" w:cs="Arial"/>
                <w:spacing w:val="-12"/>
                <w:w w:val="110"/>
                <w:sz w:val="20"/>
                <w:szCs w:val="20"/>
              </w:rPr>
              <w:t xml:space="preserve"> </w:t>
            </w:r>
            <w:r>
              <w:rPr>
                <w:rFonts w:ascii="Arial" w:eastAsia="Arial" w:hAnsi="Arial" w:cs="Arial"/>
                <w:w w:val="104"/>
                <w:sz w:val="20"/>
                <w:szCs w:val="20"/>
              </w:rPr>
              <w:t>poll</w:t>
            </w:r>
            <w:r>
              <w:rPr>
                <w:rFonts w:ascii="Arial" w:eastAsia="Arial" w:hAnsi="Arial" w:cs="Arial"/>
                <w:spacing w:val="1"/>
                <w:w w:val="104"/>
                <w:sz w:val="20"/>
                <w:szCs w:val="20"/>
              </w:rPr>
              <w:t>u</w:t>
            </w:r>
            <w:r>
              <w:rPr>
                <w:rFonts w:ascii="Arial" w:eastAsia="Arial" w:hAnsi="Arial" w:cs="Arial"/>
                <w:spacing w:val="-1"/>
                <w:w w:val="134"/>
                <w:sz w:val="20"/>
                <w:szCs w:val="20"/>
              </w:rPr>
              <w:t>t</w:t>
            </w:r>
            <w:r>
              <w:rPr>
                <w:rFonts w:ascii="Arial" w:eastAsia="Arial" w:hAnsi="Arial" w:cs="Arial"/>
                <w:w w:val="103"/>
                <w:sz w:val="20"/>
                <w:szCs w:val="20"/>
              </w:rPr>
              <w:t>ants</w:t>
            </w:r>
            <w:r>
              <w:rPr>
                <w:rFonts w:ascii="Arial" w:eastAsia="Arial" w:hAnsi="Arial" w:cs="Arial"/>
                <w:spacing w:val="-4"/>
                <w:sz w:val="20"/>
                <w:szCs w:val="20"/>
              </w:rPr>
              <w:t xml:space="preserve"> </w:t>
            </w:r>
            <w:r>
              <w:rPr>
                <w:rFonts w:ascii="Arial" w:eastAsia="Arial" w:hAnsi="Arial" w:cs="Arial"/>
                <w:sz w:val="20"/>
                <w:szCs w:val="20"/>
              </w:rPr>
              <w:t>or</w:t>
            </w:r>
            <w:r>
              <w:rPr>
                <w:rFonts w:ascii="Arial" w:eastAsia="Arial" w:hAnsi="Arial" w:cs="Arial"/>
                <w:spacing w:val="11"/>
                <w:sz w:val="20"/>
                <w:szCs w:val="20"/>
              </w:rPr>
              <w:t xml:space="preserve"> </w:t>
            </w:r>
            <w:r>
              <w:rPr>
                <w:rFonts w:ascii="Arial" w:eastAsia="Arial" w:hAnsi="Arial" w:cs="Arial"/>
                <w:sz w:val="20"/>
                <w:szCs w:val="20"/>
              </w:rPr>
              <w:t>illegal</w:t>
            </w:r>
            <w:r>
              <w:rPr>
                <w:rFonts w:ascii="Arial" w:eastAsia="Arial" w:hAnsi="Arial" w:cs="Arial"/>
                <w:spacing w:val="11"/>
                <w:sz w:val="20"/>
                <w:szCs w:val="20"/>
              </w:rPr>
              <w:t xml:space="preserve"> </w:t>
            </w:r>
            <w:r>
              <w:rPr>
                <w:rFonts w:ascii="Arial" w:eastAsia="Arial" w:hAnsi="Arial" w:cs="Arial"/>
                <w:w w:val="102"/>
                <w:sz w:val="20"/>
                <w:szCs w:val="20"/>
              </w:rPr>
              <w:t>dump</w:t>
            </w:r>
            <w:r>
              <w:rPr>
                <w:rFonts w:ascii="Arial" w:eastAsia="Arial" w:hAnsi="Arial" w:cs="Arial"/>
                <w:spacing w:val="-1"/>
                <w:w w:val="102"/>
                <w:sz w:val="20"/>
                <w:szCs w:val="20"/>
              </w:rPr>
              <w:t>i</w:t>
            </w:r>
            <w:r>
              <w:rPr>
                <w:rFonts w:ascii="Arial" w:eastAsia="Arial" w:hAnsi="Arial" w:cs="Arial"/>
                <w:w w:val="101"/>
                <w:sz w:val="20"/>
                <w:szCs w:val="20"/>
              </w:rPr>
              <w:t>ng</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z w:val="20"/>
                <w:szCs w:val="20"/>
              </w:rPr>
              <w:t>24.</w:t>
            </w:r>
            <w:r>
              <w:rPr>
                <w:rFonts w:ascii="Arial" w:eastAsia="Arial" w:hAnsi="Arial" w:cs="Arial"/>
                <w:spacing w:val="25"/>
                <w:sz w:val="20"/>
                <w:szCs w:val="20"/>
              </w:rPr>
              <w:t xml:space="preserve"> </w:t>
            </w:r>
            <w:r>
              <w:rPr>
                <w:rFonts w:ascii="Arial" w:eastAsia="Arial" w:hAnsi="Arial" w:cs="Arial"/>
                <w:spacing w:val="-1"/>
                <w:sz w:val="20"/>
                <w:szCs w:val="20"/>
              </w:rPr>
              <w:t>F</w:t>
            </w:r>
            <w:r>
              <w:rPr>
                <w:rFonts w:ascii="Arial" w:eastAsia="Arial" w:hAnsi="Arial" w:cs="Arial"/>
                <w:sz w:val="20"/>
                <w:szCs w:val="20"/>
              </w:rPr>
              <w:t>ibre</w:t>
            </w:r>
            <w:r>
              <w:rPr>
                <w:rFonts w:ascii="Arial" w:eastAsia="Arial" w:hAnsi="Arial" w:cs="Arial"/>
                <w:spacing w:val="-2"/>
                <w:sz w:val="20"/>
                <w:szCs w:val="20"/>
              </w:rPr>
              <w:t xml:space="preserve"> </w:t>
            </w:r>
            <w:r>
              <w:rPr>
                <w:rFonts w:ascii="Arial" w:eastAsia="Arial" w:hAnsi="Arial" w:cs="Arial"/>
                <w:sz w:val="20"/>
                <w:szCs w:val="20"/>
              </w:rPr>
              <w:t>analysis</w:t>
            </w:r>
          </w:p>
        </w:tc>
      </w:tr>
      <w:tr w:rsidR="007A6C8F">
        <w:trPr>
          <w:trHeight w:hRule="exact" w:val="40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E052D2">
            <w:pPr>
              <w:spacing w:before="5" w:after="0" w:line="240" w:lineRule="auto"/>
              <w:ind w:left="102" w:right="-20"/>
              <w:rPr>
                <w:rFonts w:ascii="Arial" w:eastAsia="Arial" w:hAnsi="Arial" w:cs="Arial"/>
              </w:rPr>
            </w:pPr>
            <w:r>
              <w:rPr>
                <w:rFonts w:ascii="Arial" w:eastAsia="Arial" w:hAnsi="Arial" w:cs="Arial"/>
                <w:b/>
                <w:bCs/>
              </w:rPr>
              <w:t>Referen</w:t>
            </w:r>
            <w:r>
              <w:rPr>
                <w:rFonts w:ascii="Arial" w:eastAsia="Arial" w:hAnsi="Arial" w:cs="Arial"/>
                <w:b/>
                <w:bCs/>
                <w:spacing w:val="1"/>
              </w:rPr>
              <w:t>c</w:t>
            </w:r>
            <w:r>
              <w:rPr>
                <w:rFonts w:ascii="Arial" w:eastAsia="Arial" w:hAnsi="Arial" w:cs="Arial"/>
                <w:b/>
                <w:bCs/>
              </w:rPr>
              <w:t>e</w:t>
            </w:r>
            <w:r>
              <w:rPr>
                <w:rFonts w:ascii="Arial" w:eastAsia="Arial" w:hAnsi="Arial" w:cs="Arial"/>
                <w:b/>
                <w:bCs/>
                <w:spacing w:val="-22"/>
              </w:rPr>
              <w:t xml:space="preserve"> </w:t>
            </w:r>
            <w:r>
              <w:rPr>
                <w:rFonts w:ascii="Arial" w:eastAsia="Arial" w:hAnsi="Arial" w:cs="Arial"/>
                <w:b/>
                <w:bCs/>
              </w:rPr>
              <w:t>Books</w:t>
            </w:r>
          </w:p>
        </w:tc>
      </w:tr>
    </w:tbl>
    <w:p w:rsidR="007A6C8F" w:rsidRDefault="007A6C8F">
      <w:pPr>
        <w:spacing w:after="0"/>
        <w:sectPr w:rsidR="007A6C8F">
          <w:pgSz w:w="11920" w:h="16840"/>
          <w:pgMar w:top="1360" w:right="1320" w:bottom="280" w:left="1340" w:header="720" w:footer="720" w:gutter="0"/>
          <w:cols w:space="720"/>
        </w:sectPr>
      </w:pPr>
    </w:p>
    <w:p w:rsidR="007A6C8F" w:rsidRDefault="00E148A8">
      <w:pPr>
        <w:tabs>
          <w:tab w:val="left" w:pos="660"/>
        </w:tabs>
        <w:spacing w:before="75" w:after="0" w:line="240" w:lineRule="auto"/>
        <w:ind w:left="104" w:right="-20"/>
        <w:rPr>
          <w:rFonts w:ascii="Arial" w:eastAsia="Arial" w:hAnsi="Arial" w:cs="Arial"/>
          <w:sz w:val="20"/>
          <w:szCs w:val="20"/>
        </w:rPr>
      </w:pPr>
      <w:r w:rsidRPr="00E148A8">
        <w:lastRenderedPageBreak/>
        <w:pict>
          <v:group id="_x0000_s1855" style="position:absolute;left:0;text-align:left;margin-left:71.7pt;margin-top:71.95pt;width:451.95pt;height:73.15pt;z-index:-7711;mso-position-horizontal-relative:page;mso-position-vertical-relative:page" coordorigin="1434,1439" coordsize="9039,1463">
            <v:group id="_x0000_s1862" style="position:absolute;left:1440;top:1445;width:9028;height:2" coordorigin="1440,1445" coordsize="9028,2">
              <v:shape id="_x0000_s1863" style="position:absolute;left:1440;top:1445;width:9028;height:2" coordorigin="1440,1445" coordsize="9028,0" path="m1440,1445r9028,e" filled="f" strokecolor="#ffd966" strokeweight=".58pt">
                <v:path arrowok="t"/>
              </v:shape>
            </v:group>
            <v:group id="_x0000_s1860" style="position:absolute;left:1445;top:1450;width:2;height:1442" coordorigin="1445,1450" coordsize="2,1442">
              <v:shape id="_x0000_s1861" style="position:absolute;left:1445;top:1450;width:2;height:1442" coordorigin="1445,1450" coordsize="0,1442" path="m1445,1450r,1441e" filled="f" strokecolor="#ffd966" strokeweight=".58pt">
                <v:path arrowok="t"/>
              </v:shape>
            </v:group>
            <v:group id="_x0000_s1858" style="position:absolute;left:1440;top:2896;width:9028;height:2" coordorigin="1440,2896" coordsize="9028,2">
              <v:shape id="_x0000_s1859" style="position:absolute;left:1440;top:2896;width:9028;height:2" coordorigin="1440,2896" coordsize="9028,0" path="m1440,2896r9028,e" filled="f" strokecolor="#ffd966" strokeweight=".58pt">
                <v:path arrowok="t"/>
              </v:shape>
            </v:group>
            <v:group id="_x0000_s1856" style="position:absolute;left:10463;top:1450;width:2;height:1442" coordorigin="10463,1450" coordsize="2,1442">
              <v:shape id="_x0000_s1857" style="position:absolute;left:10463;top:1450;width:2;height:1442" coordorigin="10463,1450" coordsize="0,1442" path="m10463,1450r,1441e" filled="f" strokecolor="#ffd966" strokeweight=".20464mm">
                <v:path arrowok="t"/>
              </v:shape>
            </v:group>
            <w10:wrap anchorx="page" anchory="page"/>
          </v:group>
        </w:pict>
      </w:r>
      <w:r w:rsidR="00E052D2">
        <w:rPr>
          <w:rFonts w:ascii="Arial" w:eastAsia="Arial" w:hAnsi="Arial" w:cs="Arial"/>
          <w:color w:val="FFD200"/>
          <w:sz w:val="14"/>
          <w:szCs w:val="14"/>
        </w:rPr>
        <w:t>►</w:t>
      </w:r>
      <w:r w:rsidR="00E052D2">
        <w:rPr>
          <w:rFonts w:ascii="Arial" w:eastAsia="Arial" w:hAnsi="Arial" w:cs="Arial"/>
          <w:color w:val="FFD200"/>
          <w:sz w:val="14"/>
          <w:szCs w:val="14"/>
        </w:rPr>
        <w:tab/>
      </w:r>
      <w:r w:rsidR="00E052D2">
        <w:rPr>
          <w:rFonts w:ascii="Arial" w:eastAsia="Arial" w:hAnsi="Arial" w:cs="Arial"/>
          <w:color w:val="000000"/>
          <w:sz w:val="20"/>
          <w:szCs w:val="20"/>
        </w:rPr>
        <w:t>Sk</w:t>
      </w:r>
      <w:r w:rsidR="00E052D2">
        <w:rPr>
          <w:rFonts w:ascii="Arial" w:eastAsia="Arial" w:hAnsi="Arial" w:cs="Arial"/>
          <w:color w:val="000000"/>
          <w:spacing w:val="-1"/>
          <w:sz w:val="20"/>
          <w:szCs w:val="20"/>
        </w:rPr>
        <w:t>o</w:t>
      </w:r>
      <w:r w:rsidR="00E052D2">
        <w:rPr>
          <w:rFonts w:ascii="Arial" w:eastAsia="Arial" w:hAnsi="Arial" w:cs="Arial"/>
          <w:color w:val="000000"/>
          <w:sz w:val="20"/>
          <w:szCs w:val="20"/>
        </w:rPr>
        <w:t>og,</w:t>
      </w:r>
      <w:r w:rsidR="00E052D2">
        <w:rPr>
          <w:rFonts w:ascii="Arial" w:eastAsia="Arial" w:hAnsi="Arial" w:cs="Arial"/>
          <w:color w:val="000000"/>
          <w:spacing w:val="37"/>
          <w:sz w:val="20"/>
          <w:szCs w:val="20"/>
        </w:rPr>
        <w:t xml:space="preserve"> </w:t>
      </w:r>
      <w:r w:rsidR="00E052D2">
        <w:rPr>
          <w:rFonts w:ascii="Arial" w:eastAsia="Arial" w:hAnsi="Arial" w:cs="Arial"/>
          <w:color w:val="000000"/>
          <w:sz w:val="20"/>
          <w:szCs w:val="20"/>
        </w:rPr>
        <w:t>D.A.</w:t>
      </w:r>
      <w:r w:rsidR="00E052D2">
        <w:rPr>
          <w:rFonts w:ascii="Arial" w:eastAsia="Arial" w:hAnsi="Arial" w:cs="Arial"/>
          <w:color w:val="000000"/>
          <w:spacing w:val="42"/>
          <w:sz w:val="20"/>
          <w:szCs w:val="20"/>
        </w:rPr>
        <w:t xml:space="preserve"> </w:t>
      </w:r>
      <w:r w:rsidR="00E052D2">
        <w:rPr>
          <w:rFonts w:ascii="Arial" w:eastAsia="Arial" w:hAnsi="Arial" w:cs="Arial"/>
          <w:color w:val="000000"/>
          <w:sz w:val="20"/>
          <w:szCs w:val="20"/>
        </w:rPr>
        <w:t xml:space="preserve">Holler </w:t>
      </w:r>
      <w:r w:rsidR="00E052D2">
        <w:rPr>
          <w:rFonts w:ascii="Arial" w:eastAsia="Arial" w:hAnsi="Arial" w:cs="Arial"/>
          <w:color w:val="000000"/>
          <w:spacing w:val="3"/>
          <w:sz w:val="20"/>
          <w:szCs w:val="20"/>
        </w:rPr>
        <w:t xml:space="preserve"> </w:t>
      </w:r>
      <w:r w:rsidR="00E052D2">
        <w:rPr>
          <w:rFonts w:ascii="Arial" w:eastAsia="Arial" w:hAnsi="Arial" w:cs="Arial"/>
          <w:color w:val="000000"/>
          <w:spacing w:val="-1"/>
          <w:sz w:val="20"/>
          <w:szCs w:val="20"/>
        </w:rPr>
        <w:t>F.</w:t>
      </w:r>
      <w:r w:rsidR="00E052D2">
        <w:rPr>
          <w:rFonts w:ascii="Arial" w:eastAsia="Arial" w:hAnsi="Arial" w:cs="Arial"/>
          <w:color w:val="000000"/>
          <w:sz w:val="20"/>
          <w:szCs w:val="20"/>
        </w:rPr>
        <w:t>J.  &amp;</w:t>
      </w:r>
      <w:r w:rsidR="00E052D2">
        <w:rPr>
          <w:rFonts w:ascii="Arial" w:eastAsia="Arial" w:hAnsi="Arial" w:cs="Arial"/>
          <w:color w:val="000000"/>
          <w:spacing w:val="36"/>
          <w:sz w:val="20"/>
          <w:szCs w:val="20"/>
        </w:rPr>
        <w:t xml:space="preserve"> </w:t>
      </w:r>
      <w:r w:rsidR="00E052D2">
        <w:rPr>
          <w:rFonts w:ascii="Arial" w:eastAsia="Arial" w:hAnsi="Arial" w:cs="Arial"/>
          <w:color w:val="000000"/>
          <w:sz w:val="20"/>
          <w:szCs w:val="20"/>
        </w:rPr>
        <w:t>Niema</w:t>
      </w:r>
      <w:r w:rsidR="00E052D2">
        <w:rPr>
          <w:rFonts w:ascii="Arial" w:eastAsia="Arial" w:hAnsi="Arial" w:cs="Arial"/>
          <w:color w:val="000000"/>
          <w:spacing w:val="-1"/>
          <w:sz w:val="20"/>
          <w:szCs w:val="20"/>
        </w:rPr>
        <w:t>n</w:t>
      </w:r>
      <w:r w:rsidR="00E052D2">
        <w:rPr>
          <w:rFonts w:ascii="Arial" w:eastAsia="Arial" w:hAnsi="Arial" w:cs="Arial"/>
          <w:color w:val="000000"/>
          <w:sz w:val="20"/>
          <w:szCs w:val="20"/>
        </w:rPr>
        <w:t>,</w:t>
      </w:r>
      <w:r w:rsidR="00E052D2">
        <w:rPr>
          <w:rFonts w:ascii="Arial" w:eastAsia="Arial" w:hAnsi="Arial" w:cs="Arial"/>
          <w:color w:val="000000"/>
          <w:spacing w:val="42"/>
          <w:sz w:val="20"/>
          <w:szCs w:val="20"/>
        </w:rPr>
        <w:t xml:space="preserve"> </w:t>
      </w:r>
      <w:r w:rsidR="00E052D2">
        <w:rPr>
          <w:rFonts w:ascii="Arial" w:eastAsia="Arial" w:hAnsi="Arial" w:cs="Arial"/>
          <w:color w:val="000000"/>
          <w:sz w:val="20"/>
          <w:szCs w:val="20"/>
        </w:rPr>
        <w:t>T</w:t>
      </w:r>
      <w:r w:rsidR="00E052D2">
        <w:rPr>
          <w:rFonts w:ascii="Arial" w:eastAsia="Arial" w:hAnsi="Arial" w:cs="Arial"/>
          <w:color w:val="000000"/>
          <w:spacing w:val="-1"/>
          <w:sz w:val="20"/>
          <w:szCs w:val="20"/>
        </w:rPr>
        <w:t>.</w:t>
      </w:r>
      <w:r w:rsidR="00E052D2">
        <w:rPr>
          <w:rFonts w:ascii="Arial" w:eastAsia="Arial" w:hAnsi="Arial" w:cs="Arial"/>
          <w:color w:val="000000"/>
          <w:sz w:val="20"/>
          <w:szCs w:val="20"/>
        </w:rPr>
        <w:t>A.</w:t>
      </w:r>
      <w:r w:rsidR="00E052D2">
        <w:rPr>
          <w:rFonts w:ascii="Arial" w:eastAsia="Arial" w:hAnsi="Arial" w:cs="Arial"/>
          <w:color w:val="000000"/>
          <w:spacing w:val="52"/>
          <w:sz w:val="20"/>
          <w:szCs w:val="20"/>
        </w:rPr>
        <w:t xml:space="preserve"> </w:t>
      </w:r>
      <w:r w:rsidR="00E052D2">
        <w:rPr>
          <w:rFonts w:ascii="Arial" w:eastAsia="Arial" w:hAnsi="Arial" w:cs="Arial"/>
          <w:color w:val="000000"/>
          <w:sz w:val="20"/>
          <w:szCs w:val="20"/>
        </w:rPr>
        <w:t>Principles</w:t>
      </w:r>
      <w:r w:rsidR="00E052D2">
        <w:rPr>
          <w:rFonts w:ascii="Arial" w:eastAsia="Arial" w:hAnsi="Arial" w:cs="Arial"/>
          <w:color w:val="000000"/>
          <w:spacing w:val="50"/>
          <w:sz w:val="20"/>
          <w:szCs w:val="20"/>
        </w:rPr>
        <w:t xml:space="preserve"> </w:t>
      </w:r>
      <w:r w:rsidR="00E052D2">
        <w:rPr>
          <w:rFonts w:ascii="Arial" w:eastAsia="Arial" w:hAnsi="Arial" w:cs="Arial"/>
          <w:color w:val="000000"/>
          <w:sz w:val="20"/>
          <w:szCs w:val="20"/>
        </w:rPr>
        <w:t xml:space="preserve">of </w:t>
      </w:r>
      <w:r w:rsidR="00E052D2">
        <w:rPr>
          <w:rFonts w:ascii="Arial" w:eastAsia="Arial" w:hAnsi="Arial" w:cs="Arial"/>
          <w:color w:val="000000"/>
          <w:spacing w:val="4"/>
          <w:sz w:val="20"/>
          <w:szCs w:val="20"/>
        </w:rPr>
        <w:t xml:space="preserve"> </w:t>
      </w:r>
      <w:r w:rsidR="00E052D2">
        <w:rPr>
          <w:rFonts w:ascii="Arial" w:eastAsia="Arial" w:hAnsi="Arial" w:cs="Arial"/>
          <w:color w:val="000000"/>
          <w:sz w:val="20"/>
          <w:szCs w:val="20"/>
        </w:rPr>
        <w:t>Ins</w:t>
      </w:r>
      <w:r w:rsidR="00E052D2">
        <w:rPr>
          <w:rFonts w:ascii="Arial" w:eastAsia="Arial" w:hAnsi="Arial" w:cs="Arial"/>
          <w:color w:val="000000"/>
          <w:spacing w:val="-1"/>
          <w:sz w:val="20"/>
          <w:szCs w:val="20"/>
        </w:rPr>
        <w:t>t</w:t>
      </w:r>
      <w:r w:rsidR="00E052D2">
        <w:rPr>
          <w:rFonts w:ascii="Arial" w:eastAsia="Arial" w:hAnsi="Arial" w:cs="Arial"/>
          <w:color w:val="000000"/>
          <w:sz w:val="20"/>
          <w:szCs w:val="20"/>
        </w:rPr>
        <w:t>ru</w:t>
      </w:r>
      <w:r w:rsidR="00E052D2">
        <w:rPr>
          <w:rFonts w:ascii="Arial" w:eastAsia="Arial" w:hAnsi="Arial" w:cs="Arial"/>
          <w:color w:val="000000"/>
          <w:spacing w:val="1"/>
          <w:sz w:val="20"/>
          <w:szCs w:val="20"/>
        </w:rPr>
        <w:t>m</w:t>
      </w:r>
      <w:r w:rsidR="00E052D2">
        <w:rPr>
          <w:rFonts w:ascii="Arial" w:eastAsia="Arial" w:hAnsi="Arial" w:cs="Arial"/>
          <w:color w:val="000000"/>
          <w:spacing w:val="-1"/>
          <w:sz w:val="20"/>
          <w:szCs w:val="20"/>
        </w:rPr>
        <w:t>e</w:t>
      </w:r>
      <w:r w:rsidR="00E052D2">
        <w:rPr>
          <w:rFonts w:ascii="Arial" w:eastAsia="Arial" w:hAnsi="Arial" w:cs="Arial"/>
          <w:color w:val="000000"/>
          <w:sz w:val="20"/>
          <w:szCs w:val="20"/>
        </w:rPr>
        <w:t xml:space="preserve">ntal </w:t>
      </w:r>
      <w:r w:rsidR="00E052D2">
        <w:rPr>
          <w:rFonts w:ascii="Arial" w:eastAsia="Arial" w:hAnsi="Arial" w:cs="Arial"/>
          <w:color w:val="000000"/>
          <w:spacing w:val="40"/>
          <w:sz w:val="20"/>
          <w:szCs w:val="20"/>
        </w:rPr>
        <w:t xml:space="preserve"> </w:t>
      </w:r>
      <w:r w:rsidR="00E052D2">
        <w:rPr>
          <w:rFonts w:ascii="Arial" w:eastAsia="Arial" w:hAnsi="Arial" w:cs="Arial"/>
          <w:color w:val="000000"/>
          <w:sz w:val="20"/>
          <w:szCs w:val="20"/>
        </w:rPr>
        <w:t>Analy</w:t>
      </w:r>
      <w:r w:rsidR="00E052D2">
        <w:rPr>
          <w:rFonts w:ascii="Arial" w:eastAsia="Arial" w:hAnsi="Arial" w:cs="Arial"/>
          <w:color w:val="000000"/>
          <w:spacing w:val="-1"/>
          <w:sz w:val="20"/>
          <w:szCs w:val="20"/>
        </w:rPr>
        <w:t>s</w:t>
      </w:r>
      <w:r w:rsidR="00E052D2">
        <w:rPr>
          <w:rFonts w:ascii="Arial" w:eastAsia="Arial" w:hAnsi="Arial" w:cs="Arial"/>
          <w:color w:val="000000"/>
          <w:sz w:val="20"/>
          <w:szCs w:val="20"/>
        </w:rPr>
        <w:t>i</w:t>
      </w:r>
      <w:r w:rsidR="00E052D2">
        <w:rPr>
          <w:rFonts w:ascii="Arial" w:eastAsia="Arial" w:hAnsi="Arial" w:cs="Arial"/>
          <w:color w:val="000000"/>
          <w:spacing w:val="-1"/>
          <w:sz w:val="20"/>
          <w:szCs w:val="20"/>
        </w:rPr>
        <w:t>s</w:t>
      </w:r>
      <w:r w:rsidR="00E052D2">
        <w:rPr>
          <w:rFonts w:ascii="Arial" w:eastAsia="Arial" w:hAnsi="Arial" w:cs="Arial"/>
          <w:color w:val="000000"/>
          <w:sz w:val="20"/>
          <w:szCs w:val="20"/>
        </w:rPr>
        <w:t>,</w:t>
      </w:r>
      <w:r w:rsidR="00E052D2">
        <w:rPr>
          <w:rFonts w:ascii="Arial" w:eastAsia="Arial" w:hAnsi="Arial" w:cs="Arial"/>
          <w:color w:val="000000"/>
          <w:spacing w:val="53"/>
          <w:sz w:val="20"/>
          <w:szCs w:val="20"/>
        </w:rPr>
        <w:t xml:space="preserve"> </w:t>
      </w:r>
      <w:r w:rsidR="00E052D2">
        <w:rPr>
          <w:rFonts w:ascii="Arial" w:eastAsia="Arial" w:hAnsi="Arial" w:cs="Arial"/>
          <w:color w:val="000000"/>
          <w:sz w:val="20"/>
          <w:szCs w:val="20"/>
        </w:rPr>
        <w:t>Cenga</w:t>
      </w:r>
      <w:r w:rsidR="00E052D2">
        <w:rPr>
          <w:rFonts w:ascii="Arial" w:eastAsia="Arial" w:hAnsi="Arial" w:cs="Arial"/>
          <w:color w:val="000000"/>
          <w:spacing w:val="-1"/>
          <w:sz w:val="20"/>
          <w:szCs w:val="20"/>
        </w:rPr>
        <w:t>g</w:t>
      </w:r>
      <w:r w:rsidR="00E052D2">
        <w:rPr>
          <w:rFonts w:ascii="Arial" w:eastAsia="Arial" w:hAnsi="Arial" w:cs="Arial"/>
          <w:color w:val="000000"/>
          <w:sz w:val="20"/>
          <w:szCs w:val="20"/>
        </w:rPr>
        <w:t>e</w:t>
      </w:r>
    </w:p>
    <w:p w:rsidR="007A6C8F" w:rsidRDefault="007A6C8F">
      <w:pPr>
        <w:spacing w:after="0" w:line="130" w:lineRule="exact"/>
        <w:rPr>
          <w:sz w:val="13"/>
          <w:szCs w:val="13"/>
        </w:rPr>
      </w:pPr>
    </w:p>
    <w:p w:rsidR="007A6C8F" w:rsidRDefault="00E052D2">
      <w:pPr>
        <w:spacing w:after="0" w:line="240" w:lineRule="auto"/>
        <w:ind w:left="671" w:right="-20"/>
        <w:rPr>
          <w:rFonts w:ascii="Arial" w:eastAsia="Arial" w:hAnsi="Arial" w:cs="Arial"/>
          <w:sz w:val="20"/>
          <w:szCs w:val="20"/>
        </w:rPr>
      </w:pPr>
      <w:r>
        <w:rPr>
          <w:rFonts w:ascii="Arial" w:eastAsia="Arial" w:hAnsi="Arial" w:cs="Arial"/>
          <w:sz w:val="20"/>
          <w:szCs w:val="20"/>
        </w:rPr>
        <w:t>Learning</w:t>
      </w:r>
      <w:r>
        <w:rPr>
          <w:rFonts w:ascii="Arial" w:eastAsia="Arial" w:hAnsi="Arial" w:cs="Arial"/>
          <w:spacing w:val="19"/>
          <w:sz w:val="20"/>
          <w:szCs w:val="20"/>
        </w:rPr>
        <w:t xml:space="preserve"> </w:t>
      </w:r>
      <w:r>
        <w:rPr>
          <w:rFonts w:ascii="Arial" w:eastAsia="Arial" w:hAnsi="Arial" w:cs="Arial"/>
          <w:sz w:val="20"/>
          <w:szCs w:val="20"/>
        </w:rPr>
        <w:t>In</w:t>
      </w:r>
      <w:r>
        <w:rPr>
          <w:rFonts w:ascii="Arial" w:eastAsia="Arial" w:hAnsi="Arial" w:cs="Arial"/>
          <w:spacing w:val="-1"/>
          <w:sz w:val="20"/>
          <w:szCs w:val="20"/>
        </w:rPr>
        <w:t>d</w:t>
      </w:r>
      <w:r>
        <w:rPr>
          <w:rFonts w:ascii="Arial" w:eastAsia="Arial" w:hAnsi="Arial" w:cs="Arial"/>
          <w:sz w:val="20"/>
          <w:szCs w:val="20"/>
        </w:rPr>
        <w:t>ia</w:t>
      </w:r>
      <w:r>
        <w:rPr>
          <w:rFonts w:ascii="Arial" w:eastAsia="Arial" w:hAnsi="Arial" w:cs="Arial"/>
          <w:spacing w:val="-2"/>
          <w:sz w:val="20"/>
          <w:szCs w:val="20"/>
        </w:rPr>
        <w:t xml:space="preserve"> </w:t>
      </w:r>
      <w:r>
        <w:rPr>
          <w:rFonts w:ascii="Arial" w:eastAsia="Arial" w:hAnsi="Arial" w:cs="Arial"/>
          <w:sz w:val="20"/>
          <w:szCs w:val="20"/>
        </w:rPr>
        <w:t>E</w:t>
      </w:r>
      <w:r>
        <w:rPr>
          <w:rFonts w:ascii="Arial" w:eastAsia="Arial" w:hAnsi="Arial" w:cs="Arial"/>
          <w:spacing w:val="-1"/>
          <w:sz w:val="20"/>
          <w:szCs w:val="20"/>
        </w:rPr>
        <w:t>d</w:t>
      </w:r>
      <w:r>
        <w:rPr>
          <w:rFonts w:ascii="Arial" w:eastAsia="Arial" w:hAnsi="Arial" w:cs="Arial"/>
          <w:sz w:val="20"/>
          <w:szCs w:val="20"/>
        </w:rPr>
        <w:t>.</w:t>
      </w:r>
    </w:p>
    <w:p w:rsidR="007A6C8F" w:rsidRDefault="007A6C8F">
      <w:pPr>
        <w:spacing w:after="0" w:line="130" w:lineRule="exact"/>
        <w:rPr>
          <w:sz w:val="13"/>
          <w:szCs w:val="13"/>
        </w:rPr>
      </w:pPr>
    </w:p>
    <w:p w:rsidR="007A6C8F" w:rsidRDefault="00E052D2">
      <w:pPr>
        <w:tabs>
          <w:tab w:val="left" w:pos="660"/>
        </w:tabs>
        <w:spacing w:after="0" w:line="240" w:lineRule="auto"/>
        <w:ind w:left="104"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Willard,</w:t>
      </w:r>
      <w:r>
        <w:rPr>
          <w:rFonts w:ascii="Arial" w:eastAsia="Arial" w:hAnsi="Arial" w:cs="Arial"/>
          <w:color w:val="000000"/>
          <w:spacing w:val="11"/>
          <w:sz w:val="20"/>
          <w:szCs w:val="20"/>
        </w:rPr>
        <w:t xml:space="preserve"> </w:t>
      </w:r>
      <w:r>
        <w:rPr>
          <w:rFonts w:ascii="Arial" w:eastAsia="Arial" w:hAnsi="Arial" w:cs="Arial"/>
          <w:color w:val="000000"/>
          <w:sz w:val="20"/>
          <w:szCs w:val="20"/>
        </w:rPr>
        <w:t>H.</w:t>
      </w:r>
      <w:r>
        <w:rPr>
          <w:rFonts w:ascii="Arial" w:eastAsia="Arial" w:hAnsi="Arial" w:cs="Arial"/>
          <w:color w:val="000000"/>
          <w:spacing w:val="-1"/>
          <w:sz w:val="20"/>
          <w:szCs w:val="20"/>
        </w:rPr>
        <w:t>H</w:t>
      </w:r>
      <w:r>
        <w:rPr>
          <w:rFonts w:ascii="Arial" w:eastAsia="Arial" w:hAnsi="Arial" w:cs="Arial"/>
          <w:color w:val="000000"/>
          <w:sz w:val="20"/>
          <w:szCs w:val="20"/>
        </w:rPr>
        <w:t>.,</w:t>
      </w:r>
      <w:r>
        <w:rPr>
          <w:rFonts w:ascii="Arial" w:eastAsia="Arial" w:hAnsi="Arial" w:cs="Arial"/>
          <w:color w:val="000000"/>
          <w:spacing w:val="4"/>
          <w:sz w:val="20"/>
          <w:szCs w:val="20"/>
        </w:rPr>
        <w:t xml:space="preserve"> </w:t>
      </w:r>
      <w:r>
        <w:rPr>
          <w:rFonts w:ascii="Arial" w:eastAsia="Arial" w:hAnsi="Arial" w:cs="Arial"/>
          <w:color w:val="000000"/>
          <w:w w:val="111"/>
          <w:sz w:val="20"/>
          <w:szCs w:val="20"/>
        </w:rPr>
        <w:t>Merritt,</w:t>
      </w:r>
      <w:r>
        <w:rPr>
          <w:rFonts w:ascii="Arial" w:eastAsia="Arial" w:hAnsi="Arial" w:cs="Arial"/>
          <w:color w:val="000000"/>
          <w:spacing w:val="-7"/>
          <w:w w:val="111"/>
          <w:sz w:val="20"/>
          <w:szCs w:val="20"/>
        </w:rPr>
        <w:t xml:space="preserve"> </w:t>
      </w:r>
      <w:r>
        <w:rPr>
          <w:rFonts w:ascii="Arial" w:eastAsia="Arial" w:hAnsi="Arial" w:cs="Arial"/>
          <w:color w:val="000000"/>
          <w:sz w:val="20"/>
          <w:szCs w:val="20"/>
        </w:rPr>
        <w:t>L.L</w:t>
      </w:r>
      <w:r>
        <w:rPr>
          <w:rFonts w:ascii="Arial" w:eastAsia="Arial" w:hAnsi="Arial" w:cs="Arial"/>
          <w:color w:val="000000"/>
          <w:spacing w:val="-1"/>
          <w:sz w:val="20"/>
          <w:szCs w:val="20"/>
        </w:rPr>
        <w:t>.</w:t>
      </w:r>
      <w:r>
        <w:rPr>
          <w:rFonts w:ascii="Arial" w:eastAsia="Arial" w:hAnsi="Arial" w:cs="Arial"/>
          <w:color w:val="000000"/>
          <w:sz w:val="20"/>
          <w:szCs w:val="20"/>
        </w:rPr>
        <w:t>,</w:t>
      </w:r>
      <w:r>
        <w:rPr>
          <w:rFonts w:ascii="Arial" w:eastAsia="Arial" w:hAnsi="Arial" w:cs="Arial"/>
          <w:color w:val="000000"/>
          <w:spacing w:val="24"/>
          <w:sz w:val="20"/>
          <w:szCs w:val="20"/>
        </w:rPr>
        <w:t xml:space="preserve"> </w:t>
      </w:r>
      <w:r>
        <w:rPr>
          <w:rFonts w:ascii="Arial" w:eastAsia="Arial" w:hAnsi="Arial" w:cs="Arial"/>
          <w:color w:val="000000"/>
          <w:sz w:val="20"/>
          <w:szCs w:val="20"/>
        </w:rPr>
        <w:t>Dean,</w:t>
      </w:r>
      <w:r>
        <w:rPr>
          <w:rFonts w:ascii="Arial" w:eastAsia="Arial" w:hAnsi="Arial" w:cs="Arial"/>
          <w:color w:val="000000"/>
          <w:spacing w:val="-13"/>
          <w:sz w:val="20"/>
          <w:szCs w:val="20"/>
        </w:rPr>
        <w:t xml:space="preserve"> </w:t>
      </w:r>
      <w:r>
        <w:rPr>
          <w:rFonts w:ascii="Arial" w:eastAsia="Arial" w:hAnsi="Arial" w:cs="Arial"/>
          <w:color w:val="000000"/>
          <w:sz w:val="20"/>
          <w:szCs w:val="20"/>
        </w:rPr>
        <w:t>J.</w:t>
      </w:r>
      <w:r>
        <w:rPr>
          <w:rFonts w:ascii="Arial" w:eastAsia="Arial" w:hAnsi="Arial" w:cs="Arial"/>
          <w:color w:val="000000"/>
          <w:spacing w:val="21"/>
          <w:sz w:val="20"/>
          <w:szCs w:val="20"/>
        </w:rPr>
        <w:t xml:space="preserve"> </w:t>
      </w:r>
      <w:r>
        <w:rPr>
          <w:rFonts w:ascii="Arial" w:eastAsia="Arial" w:hAnsi="Arial" w:cs="Arial"/>
          <w:color w:val="000000"/>
          <w:sz w:val="20"/>
          <w:szCs w:val="20"/>
        </w:rPr>
        <w:t>&amp;</w:t>
      </w:r>
      <w:r>
        <w:rPr>
          <w:rFonts w:ascii="Arial" w:eastAsia="Arial" w:hAnsi="Arial" w:cs="Arial"/>
          <w:color w:val="000000"/>
          <w:spacing w:val="-5"/>
          <w:sz w:val="20"/>
          <w:szCs w:val="20"/>
        </w:rPr>
        <w:t xml:space="preserve"> </w:t>
      </w:r>
      <w:r>
        <w:rPr>
          <w:rFonts w:ascii="Arial" w:eastAsia="Arial" w:hAnsi="Arial" w:cs="Arial"/>
          <w:color w:val="000000"/>
          <w:spacing w:val="-1"/>
          <w:sz w:val="20"/>
          <w:szCs w:val="20"/>
        </w:rPr>
        <w:t>S</w:t>
      </w:r>
      <w:r>
        <w:rPr>
          <w:rFonts w:ascii="Arial" w:eastAsia="Arial" w:hAnsi="Arial" w:cs="Arial"/>
          <w:color w:val="000000"/>
          <w:sz w:val="20"/>
          <w:szCs w:val="20"/>
        </w:rPr>
        <w:t>ettoe,</w:t>
      </w:r>
      <w:r>
        <w:rPr>
          <w:rFonts w:ascii="Arial" w:eastAsia="Arial" w:hAnsi="Arial" w:cs="Arial"/>
          <w:color w:val="000000"/>
          <w:spacing w:val="24"/>
          <w:sz w:val="20"/>
          <w:szCs w:val="20"/>
        </w:rPr>
        <w:t xml:space="preserve"> </w:t>
      </w:r>
      <w:r>
        <w:rPr>
          <w:rFonts w:ascii="Arial" w:eastAsia="Arial" w:hAnsi="Arial" w:cs="Arial"/>
          <w:color w:val="000000"/>
          <w:spacing w:val="-1"/>
          <w:sz w:val="20"/>
          <w:szCs w:val="20"/>
        </w:rPr>
        <w:t>F</w:t>
      </w:r>
      <w:r>
        <w:rPr>
          <w:rFonts w:ascii="Arial" w:eastAsia="Arial" w:hAnsi="Arial" w:cs="Arial"/>
          <w:color w:val="000000"/>
          <w:sz w:val="20"/>
          <w:szCs w:val="20"/>
        </w:rPr>
        <w:t>.A.</w:t>
      </w:r>
      <w:r>
        <w:rPr>
          <w:rFonts w:ascii="Arial" w:eastAsia="Arial" w:hAnsi="Arial" w:cs="Arial"/>
          <w:color w:val="000000"/>
          <w:spacing w:val="1"/>
          <w:sz w:val="20"/>
          <w:szCs w:val="20"/>
        </w:rPr>
        <w:t xml:space="preserve"> </w:t>
      </w:r>
      <w:r>
        <w:rPr>
          <w:rFonts w:ascii="Arial" w:eastAsia="Arial" w:hAnsi="Arial" w:cs="Arial"/>
          <w:color w:val="000000"/>
          <w:sz w:val="20"/>
          <w:szCs w:val="20"/>
        </w:rPr>
        <w:t>I</w:t>
      </w:r>
      <w:r>
        <w:rPr>
          <w:rFonts w:ascii="Arial" w:eastAsia="Arial" w:hAnsi="Arial" w:cs="Arial"/>
          <w:color w:val="000000"/>
          <w:spacing w:val="-2"/>
          <w:sz w:val="20"/>
          <w:szCs w:val="20"/>
        </w:rPr>
        <w:t>n</w:t>
      </w:r>
      <w:r>
        <w:rPr>
          <w:rFonts w:ascii="Arial" w:eastAsia="Arial" w:hAnsi="Arial" w:cs="Arial"/>
          <w:color w:val="000000"/>
          <w:sz w:val="20"/>
          <w:szCs w:val="20"/>
        </w:rPr>
        <w:t>stru</w:t>
      </w:r>
      <w:r>
        <w:rPr>
          <w:rFonts w:ascii="Arial" w:eastAsia="Arial" w:hAnsi="Arial" w:cs="Arial"/>
          <w:color w:val="000000"/>
          <w:spacing w:val="1"/>
          <w:sz w:val="20"/>
          <w:szCs w:val="20"/>
        </w:rPr>
        <w:t>m</w:t>
      </w:r>
      <w:r>
        <w:rPr>
          <w:rFonts w:ascii="Arial" w:eastAsia="Arial" w:hAnsi="Arial" w:cs="Arial"/>
          <w:color w:val="000000"/>
          <w:spacing w:val="-1"/>
          <w:sz w:val="20"/>
          <w:szCs w:val="20"/>
        </w:rPr>
        <w:t>e</w:t>
      </w:r>
      <w:r>
        <w:rPr>
          <w:rFonts w:ascii="Arial" w:eastAsia="Arial" w:hAnsi="Arial" w:cs="Arial"/>
          <w:color w:val="000000"/>
          <w:sz w:val="20"/>
          <w:szCs w:val="20"/>
        </w:rPr>
        <w:t>ntal</w:t>
      </w:r>
      <w:r>
        <w:rPr>
          <w:rFonts w:ascii="Arial" w:eastAsia="Arial" w:hAnsi="Arial" w:cs="Arial"/>
          <w:color w:val="000000"/>
          <w:spacing w:val="49"/>
          <w:sz w:val="20"/>
          <w:szCs w:val="20"/>
        </w:rPr>
        <w:t xml:space="preserve"> </w:t>
      </w:r>
      <w:r>
        <w:rPr>
          <w:rFonts w:ascii="Arial" w:eastAsia="Arial" w:hAnsi="Arial" w:cs="Arial"/>
          <w:color w:val="000000"/>
          <w:spacing w:val="-1"/>
          <w:sz w:val="20"/>
          <w:szCs w:val="20"/>
        </w:rPr>
        <w:t>M</w:t>
      </w:r>
      <w:r>
        <w:rPr>
          <w:rFonts w:ascii="Arial" w:eastAsia="Arial" w:hAnsi="Arial" w:cs="Arial"/>
          <w:color w:val="000000"/>
          <w:sz w:val="20"/>
          <w:szCs w:val="20"/>
        </w:rPr>
        <w:t>ethods of</w:t>
      </w:r>
      <w:r>
        <w:rPr>
          <w:rFonts w:ascii="Arial" w:eastAsia="Arial" w:hAnsi="Arial" w:cs="Arial"/>
          <w:color w:val="000000"/>
          <w:spacing w:val="17"/>
          <w:sz w:val="20"/>
          <w:szCs w:val="20"/>
        </w:rPr>
        <w:t xml:space="preserve"> </w:t>
      </w:r>
      <w:r>
        <w:rPr>
          <w:rFonts w:ascii="Arial" w:eastAsia="Arial" w:hAnsi="Arial" w:cs="Arial"/>
          <w:color w:val="000000"/>
          <w:sz w:val="20"/>
          <w:szCs w:val="20"/>
        </w:rPr>
        <w:t>A</w:t>
      </w:r>
      <w:r>
        <w:rPr>
          <w:rFonts w:ascii="Arial" w:eastAsia="Arial" w:hAnsi="Arial" w:cs="Arial"/>
          <w:color w:val="000000"/>
          <w:spacing w:val="-1"/>
          <w:sz w:val="20"/>
          <w:szCs w:val="20"/>
        </w:rPr>
        <w:t>n</w:t>
      </w:r>
      <w:r>
        <w:rPr>
          <w:rFonts w:ascii="Arial" w:eastAsia="Arial" w:hAnsi="Arial" w:cs="Arial"/>
          <w:color w:val="000000"/>
          <w:sz w:val="20"/>
          <w:szCs w:val="20"/>
        </w:rPr>
        <w:t>alysis,</w:t>
      </w:r>
      <w:r>
        <w:rPr>
          <w:rFonts w:ascii="Arial" w:eastAsia="Arial" w:hAnsi="Arial" w:cs="Arial"/>
          <w:color w:val="000000"/>
          <w:spacing w:val="11"/>
          <w:sz w:val="20"/>
          <w:szCs w:val="20"/>
        </w:rPr>
        <w:t xml:space="preserve"> </w:t>
      </w:r>
      <w:r>
        <w:rPr>
          <w:rFonts w:ascii="Arial" w:eastAsia="Arial" w:hAnsi="Arial" w:cs="Arial"/>
          <w:color w:val="000000"/>
          <w:w w:val="119"/>
          <w:sz w:val="20"/>
          <w:szCs w:val="20"/>
        </w:rPr>
        <w:t>7</w:t>
      </w:r>
      <w:r>
        <w:rPr>
          <w:rFonts w:ascii="Arial" w:eastAsia="Arial" w:hAnsi="Arial" w:cs="Arial"/>
          <w:color w:val="000000"/>
          <w:spacing w:val="-1"/>
          <w:w w:val="119"/>
          <w:sz w:val="20"/>
          <w:szCs w:val="20"/>
        </w:rPr>
        <w:t>t</w:t>
      </w:r>
      <w:r>
        <w:rPr>
          <w:rFonts w:ascii="Arial" w:eastAsia="Arial" w:hAnsi="Arial" w:cs="Arial"/>
          <w:color w:val="000000"/>
          <w:w w:val="102"/>
          <w:sz w:val="20"/>
          <w:szCs w:val="20"/>
        </w:rPr>
        <w:t>h</w:t>
      </w:r>
    </w:p>
    <w:p w:rsidR="007A6C8F" w:rsidRDefault="007A6C8F">
      <w:pPr>
        <w:spacing w:after="0" w:line="130" w:lineRule="exact"/>
        <w:rPr>
          <w:sz w:val="13"/>
          <w:szCs w:val="13"/>
        </w:rPr>
      </w:pPr>
    </w:p>
    <w:p w:rsidR="007A6C8F" w:rsidRDefault="00E052D2">
      <w:pPr>
        <w:spacing w:after="0" w:line="240" w:lineRule="auto"/>
        <w:ind w:left="671" w:right="-20"/>
        <w:rPr>
          <w:rFonts w:ascii="Arial" w:eastAsia="Arial" w:hAnsi="Arial" w:cs="Arial"/>
          <w:sz w:val="20"/>
          <w:szCs w:val="20"/>
        </w:rPr>
      </w:pPr>
      <w:r>
        <w:rPr>
          <w:rFonts w:ascii="Arial" w:eastAsia="Arial" w:hAnsi="Arial" w:cs="Arial"/>
          <w:sz w:val="20"/>
          <w:szCs w:val="20"/>
        </w:rPr>
        <w:t>Ed.</w:t>
      </w:r>
      <w:r>
        <w:rPr>
          <w:rFonts w:ascii="Arial" w:eastAsia="Arial" w:hAnsi="Arial" w:cs="Arial"/>
          <w:spacing w:val="-13"/>
          <w:sz w:val="20"/>
          <w:szCs w:val="20"/>
        </w:rPr>
        <w:t xml:space="preserve"> </w:t>
      </w:r>
      <w:r>
        <w:rPr>
          <w:rFonts w:ascii="Arial" w:eastAsia="Arial" w:hAnsi="Arial" w:cs="Arial"/>
          <w:sz w:val="20"/>
          <w:szCs w:val="20"/>
        </w:rPr>
        <w:t>Wads</w:t>
      </w:r>
      <w:r>
        <w:rPr>
          <w:rFonts w:ascii="Arial" w:eastAsia="Arial" w:hAnsi="Arial" w:cs="Arial"/>
          <w:spacing w:val="-1"/>
          <w:sz w:val="20"/>
          <w:szCs w:val="20"/>
        </w:rPr>
        <w:t>w</w:t>
      </w:r>
      <w:r>
        <w:rPr>
          <w:rFonts w:ascii="Arial" w:eastAsia="Arial" w:hAnsi="Arial" w:cs="Arial"/>
          <w:sz w:val="20"/>
          <w:szCs w:val="20"/>
        </w:rPr>
        <w:t>or</w:t>
      </w:r>
      <w:r>
        <w:rPr>
          <w:rFonts w:ascii="Arial" w:eastAsia="Arial" w:hAnsi="Arial" w:cs="Arial"/>
          <w:spacing w:val="-1"/>
          <w:sz w:val="20"/>
          <w:szCs w:val="20"/>
        </w:rPr>
        <w:t>t</w:t>
      </w:r>
      <w:r>
        <w:rPr>
          <w:rFonts w:ascii="Arial" w:eastAsia="Arial" w:hAnsi="Arial" w:cs="Arial"/>
          <w:sz w:val="20"/>
          <w:szCs w:val="20"/>
        </w:rPr>
        <w:t>h</w:t>
      </w:r>
      <w:r>
        <w:rPr>
          <w:rFonts w:ascii="Arial" w:eastAsia="Arial" w:hAnsi="Arial" w:cs="Arial"/>
          <w:spacing w:val="8"/>
          <w:sz w:val="20"/>
          <w:szCs w:val="20"/>
        </w:rPr>
        <w:t xml:space="preserve"> </w:t>
      </w:r>
      <w:r>
        <w:rPr>
          <w:rFonts w:ascii="Arial" w:eastAsia="Arial" w:hAnsi="Arial" w:cs="Arial"/>
          <w:sz w:val="20"/>
          <w:szCs w:val="20"/>
        </w:rPr>
        <w:t>Publi</w:t>
      </w:r>
      <w:r>
        <w:rPr>
          <w:rFonts w:ascii="Arial" w:eastAsia="Arial" w:hAnsi="Arial" w:cs="Arial"/>
          <w:spacing w:val="-1"/>
          <w:sz w:val="20"/>
          <w:szCs w:val="20"/>
        </w:rPr>
        <w:t>s</w:t>
      </w:r>
      <w:r>
        <w:rPr>
          <w:rFonts w:ascii="Arial" w:eastAsia="Arial" w:hAnsi="Arial" w:cs="Arial"/>
          <w:sz w:val="20"/>
          <w:szCs w:val="20"/>
        </w:rPr>
        <w:t>hing</w:t>
      </w:r>
      <w:r>
        <w:rPr>
          <w:rFonts w:ascii="Arial" w:eastAsia="Arial" w:hAnsi="Arial" w:cs="Arial"/>
          <w:spacing w:val="1"/>
          <w:sz w:val="20"/>
          <w:szCs w:val="20"/>
        </w:rPr>
        <w:t xml:space="preserve"> </w:t>
      </w:r>
      <w:r>
        <w:rPr>
          <w:rFonts w:ascii="Arial" w:eastAsia="Arial" w:hAnsi="Arial" w:cs="Arial"/>
          <w:sz w:val="20"/>
          <w:szCs w:val="20"/>
        </w:rPr>
        <w:t>Company</w:t>
      </w:r>
      <w:r>
        <w:rPr>
          <w:rFonts w:ascii="Arial" w:eastAsia="Arial" w:hAnsi="Arial" w:cs="Arial"/>
          <w:spacing w:val="-12"/>
          <w:sz w:val="20"/>
          <w:szCs w:val="20"/>
        </w:rPr>
        <w:t xml:space="preserve"> </w:t>
      </w:r>
      <w:r>
        <w:rPr>
          <w:rFonts w:ascii="Arial" w:eastAsia="Arial" w:hAnsi="Arial" w:cs="Arial"/>
          <w:spacing w:val="-1"/>
          <w:sz w:val="20"/>
          <w:szCs w:val="20"/>
        </w:rPr>
        <w:t>L</w:t>
      </w:r>
      <w:r>
        <w:rPr>
          <w:rFonts w:ascii="Arial" w:eastAsia="Arial" w:hAnsi="Arial" w:cs="Arial"/>
          <w:sz w:val="20"/>
          <w:szCs w:val="20"/>
        </w:rPr>
        <w:t>t</w:t>
      </w:r>
      <w:r>
        <w:rPr>
          <w:rFonts w:ascii="Arial" w:eastAsia="Arial" w:hAnsi="Arial" w:cs="Arial"/>
          <w:spacing w:val="-2"/>
          <w:sz w:val="20"/>
          <w:szCs w:val="20"/>
        </w:rPr>
        <w:t>d</w:t>
      </w:r>
      <w:r>
        <w:rPr>
          <w:rFonts w:ascii="Arial" w:eastAsia="Arial" w:hAnsi="Arial" w:cs="Arial"/>
          <w:sz w:val="20"/>
          <w:szCs w:val="20"/>
        </w:rPr>
        <w:t>.,</w:t>
      </w:r>
      <w:r>
        <w:rPr>
          <w:rFonts w:ascii="Arial" w:eastAsia="Arial" w:hAnsi="Arial" w:cs="Arial"/>
          <w:spacing w:val="30"/>
          <w:sz w:val="20"/>
          <w:szCs w:val="20"/>
        </w:rPr>
        <w:t xml:space="preserve"> </w:t>
      </w:r>
      <w:r>
        <w:rPr>
          <w:rFonts w:ascii="Arial" w:eastAsia="Arial" w:hAnsi="Arial" w:cs="Arial"/>
          <w:sz w:val="20"/>
          <w:szCs w:val="20"/>
        </w:rPr>
        <w:t>Be</w:t>
      </w:r>
      <w:r>
        <w:rPr>
          <w:rFonts w:ascii="Arial" w:eastAsia="Arial" w:hAnsi="Arial" w:cs="Arial"/>
          <w:spacing w:val="-1"/>
          <w:sz w:val="20"/>
          <w:szCs w:val="20"/>
        </w:rPr>
        <w:t>lm</w:t>
      </w:r>
      <w:r>
        <w:rPr>
          <w:rFonts w:ascii="Arial" w:eastAsia="Arial" w:hAnsi="Arial" w:cs="Arial"/>
          <w:sz w:val="20"/>
          <w:szCs w:val="20"/>
        </w:rPr>
        <w:t>ont,</w:t>
      </w:r>
      <w:r>
        <w:rPr>
          <w:rFonts w:ascii="Arial" w:eastAsia="Arial" w:hAnsi="Arial" w:cs="Arial"/>
          <w:spacing w:val="25"/>
          <w:sz w:val="20"/>
          <w:szCs w:val="20"/>
        </w:rPr>
        <w:t xml:space="preserve"> </w:t>
      </w:r>
      <w:r>
        <w:rPr>
          <w:rFonts w:ascii="Arial" w:eastAsia="Arial" w:hAnsi="Arial" w:cs="Arial"/>
          <w:spacing w:val="-2"/>
          <w:sz w:val="20"/>
          <w:szCs w:val="20"/>
        </w:rPr>
        <w:t>C</w:t>
      </w:r>
      <w:r>
        <w:rPr>
          <w:rFonts w:ascii="Arial" w:eastAsia="Arial" w:hAnsi="Arial" w:cs="Arial"/>
          <w:sz w:val="20"/>
          <w:szCs w:val="20"/>
        </w:rPr>
        <w:t>aliforn</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28"/>
          <w:sz w:val="20"/>
          <w:szCs w:val="20"/>
        </w:rPr>
        <w:t xml:space="preserve"> </w:t>
      </w:r>
      <w:r>
        <w:rPr>
          <w:rFonts w:ascii="Arial" w:eastAsia="Arial" w:hAnsi="Arial" w:cs="Arial"/>
          <w:sz w:val="20"/>
          <w:szCs w:val="20"/>
        </w:rPr>
        <w:t>U</w:t>
      </w:r>
      <w:r>
        <w:rPr>
          <w:rFonts w:ascii="Arial" w:eastAsia="Arial" w:hAnsi="Arial" w:cs="Arial"/>
          <w:spacing w:val="-2"/>
          <w:sz w:val="20"/>
          <w:szCs w:val="20"/>
        </w:rPr>
        <w:t>S</w:t>
      </w:r>
      <w:r>
        <w:rPr>
          <w:rFonts w:ascii="Arial" w:eastAsia="Arial" w:hAnsi="Arial" w:cs="Arial"/>
          <w:sz w:val="20"/>
          <w:szCs w:val="20"/>
        </w:rPr>
        <w:t>A,</w:t>
      </w:r>
      <w:r>
        <w:rPr>
          <w:rFonts w:ascii="Arial" w:eastAsia="Arial" w:hAnsi="Arial" w:cs="Arial"/>
          <w:spacing w:val="-21"/>
          <w:sz w:val="20"/>
          <w:szCs w:val="20"/>
        </w:rPr>
        <w:t xml:space="preserve"> </w:t>
      </w:r>
      <w:r>
        <w:rPr>
          <w:rFonts w:ascii="Arial" w:eastAsia="Arial" w:hAnsi="Arial" w:cs="Arial"/>
          <w:w w:val="111"/>
          <w:sz w:val="20"/>
          <w:szCs w:val="20"/>
        </w:rPr>
        <w:t>19</w:t>
      </w:r>
      <w:r>
        <w:rPr>
          <w:rFonts w:ascii="Arial" w:eastAsia="Arial" w:hAnsi="Arial" w:cs="Arial"/>
          <w:spacing w:val="-1"/>
          <w:w w:val="111"/>
          <w:sz w:val="20"/>
          <w:szCs w:val="20"/>
        </w:rPr>
        <w:t>8</w:t>
      </w:r>
      <w:r>
        <w:rPr>
          <w:rFonts w:ascii="Arial" w:eastAsia="Arial" w:hAnsi="Arial" w:cs="Arial"/>
          <w:w w:val="111"/>
          <w:sz w:val="20"/>
          <w:szCs w:val="20"/>
        </w:rPr>
        <w:t>8.</w:t>
      </w:r>
    </w:p>
    <w:p w:rsidR="007A6C8F" w:rsidRDefault="007A6C8F">
      <w:pPr>
        <w:spacing w:after="0"/>
        <w:sectPr w:rsidR="007A6C8F">
          <w:pgSz w:w="11920" w:h="16840"/>
          <w:pgMar w:top="1360" w:right="1440" w:bottom="280" w:left="1620" w:header="720" w:footer="720" w:gutter="0"/>
          <w:cols w:space="720"/>
        </w:sectPr>
      </w:pPr>
    </w:p>
    <w:p w:rsidR="007A6C8F" w:rsidRDefault="00E052D2">
      <w:pPr>
        <w:tabs>
          <w:tab w:val="left" w:pos="820"/>
        </w:tabs>
        <w:spacing w:before="67" w:after="0" w:line="240" w:lineRule="auto"/>
        <w:ind w:left="100" w:right="-20"/>
        <w:rPr>
          <w:rFonts w:ascii="Arial" w:eastAsia="Arial" w:hAnsi="Arial" w:cs="Arial"/>
          <w:sz w:val="28"/>
          <w:szCs w:val="28"/>
        </w:rPr>
      </w:pPr>
      <w:r>
        <w:rPr>
          <w:rFonts w:ascii="Arial" w:eastAsia="Arial" w:hAnsi="Arial" w:cs="Arial"/>
          <w:b/>
          <w:bCs/>
          <w:color w:val="FFC000"/>
          <w:sz w:val="28"/>
          <w:szCs w:val="28"/>
        </w:rPr>
        <w:lastRenderedPageBreak/>
        <w:t>4.7</w:t>
      </w:r>
      <w:r>
        <w:rPr>
          <w:rFonts w:ascii="Arial" w:eastAsia="Arial" w:hAnsi="Arial" w:cs="Arial"/>
          <w:b/>
          <w:bCs/>
          <w:color w:val="FFC000"/>
          <w:spacing w:val="-35"/>
          <w:sz w:val="28"/>
          <w:szCs w:val="28"/>
        </w:rPr>
        <w:t xml:space="preserve"> </w:t>
      </w:r>
      <w:r>
        <w:rPr>
          <w:rFonts w:ascii="Arial" w:eastAsia="Arial" w:hAnsi="Arial" w:cs="Arial"/>
          <w:b/>
          <w:bCs/>
          <w:color w:val="FFC000"/>
          <w:sz w:val="28"/>
          <w:szCs w:val="28"/>
        </w:rPr>
        <w:tab/>
        <w:t>DSE</w:t>
      </w:r>
      <w:r>
        <w:rPr>
          <w:rFonts w:ascii="Arial" w:eastAsia="Arial" w:hAnsi="Arial" w:cs="Arial"/>
          <w:b/>
          <w:bCs/>
          <w:color w:val="FFC000"/>
          <w:spacing w:val="-9"/>
          <w:sz w:val="28"/>
          <w:szCs w:val="28"/>
        </w:rPr>
        <w:t xml:space="preserve"> </w:t>
      </w:r>
      <w:r>
        <w:rPr>
          <w:rFonts w:ascii="Arial" w:eastAsia="Arial" w:hAnsi="Arial" w:cs="Arial"/>
          <w:b/>
          <w:bCs/>
          <w:color w:val="FFC000"/>
          <w:spacing w:val="1"/>
          <w:sz w:val="28"/>
          <w:szCs w:val="28"/>
        </w:rPr>
        <w:t>T</w:t>
      </w:r>
      <w:r>
        <w:rPr>
          <w:rFonts w:ascii="Arial" w:eastAsia="Arial" w:hAnsi="Arial" w:cs="Arial"/>
          <w:b/>
          <w:bCs/>
          <w:color w:val="FFC000"/>
          <w:sz w:val="28"/>
          <w:szCs w:val="28"/>
        </w:rPr>
        <w:t>4</w:t>
      </w:r>
      <w:r>
        <w:rPr>
          <w:rFonts w:ascii="Arial" w:eastAsia="Arial" w:hAnsi="Arial" w:cs="Arial"/>
          <w:b/>
          <w:bCs/>
          <w:color w:val="FFC000"/>
          <w:spacing w:val="25"/>
          <w:sz w:val="28"/>
          <w:szCs w:val="28"/>
        </w:rPr>
        <w:t xml:space="preserve"> </w:t>
      </w:r>
      <w:r>
        <w:rPr>
          <w:rFonts w:ascii="Times New Roman" w:eastAsia="Times New Roman" w:hAnsi="Times New Roman" w:cs="Times New Roman"/>
          <w:b/>
          <w:bCs/>
          <w:color w:val="FFC000"/>
          <w:sz w:val="28"/>
          <w:szCs w:val="28"/>
        </w:rPr>
        <w:t xml:space="preserve">– </w:t>
      </w:r>
      <w:r>
        <w:rPr>
          <w:rFonts w:ascii="Arial" w:eastAsia="Arial" w:hAnsi="Arial" w:cs="Arial"/>
          <w:b/>
          <w:bCs/>
          <w:color w:val="FFC000"/>
          <w:sz w:val="28"/>
          <w:szCs w:val="28"/>
        </w:rPr>
        <w:t>Green</w:t>
      </w:r>
      <w:r>
        <w:rPr>
          <w:rFonts w:ascii="Arial" w:eastAsia="Arial" w:hAnsi="Arial" w:cs="Arial"/>
          <w:b/>
          <w:bCs/>
          <w:color w:val="FFC000"/>
          <w:spacing w:val="-29"/>
          <w:sz w:val="28"/>
          <w:szCs w:val="28"/>
        </w:rPr>
        <w:t xml:space="preserve"> </w:t>
      </w:r>
      <w:r>
        <w:rPr>
          <w:rFonts w:ascii="Arial" w:eastAsia="Arial" w:hAnsi="Arial" w:cs="Arial"/>
          <w:b/>
          <w:bCs/>
          <w:color w:val="FFC000"/>
          <w:spacing w:val="1"/>
          <w:w w:val="92"/>
          <w:sz w:val="28"/>
          <w:szCs w:val="28"/>
        </w:rPr>
        <w:t>C</w:t>
      </w:r>
      <w:r>
        <w:rPr>
          <w:rFonts w:ascii="Arial" w:eastAsia="Arial" w:hAnsi="Arial" w:cs="Arial"/>
          <w:b/>
          <w:bCs/>
          <w:color w:val="FFC000"/>
          <w:w w:val="102"/>
          <w:sz w:val="28"/>
          <w:szCs w:val="28"/>
        </w:rPr>
        <w:t>hemistr</w:t>
      </w:r>
      <w:r>
        <w:rPr>
          <w:rFonts w:ascii="Arial" w:eastAsia="Arial" w:hAnsi="Arial" w:cs="Arial"/>
          <w:b/>
          <w:bCs/>
          <w:color w:val="FFC000"/>
          <w:w w:val="105"/>
          <w:sz w:val="28"/>
          <w:szCs w:val="28"/>
        </w:rPr>
        <w:t>y</w:t>
      </w:r>
    </w:p>
    <w:p w:rsidR="007A6C8F" w:rsidRDefault="007A6C8F">
      <w:pPr>
        <w:spacing w:before="14" w:after="0" w:line="280" w:lineRule="exact"/>
        <w:rPr>
          <w:sz w:val="28"/>
          <w:szCs w:val="28"/>
        </w:rPr>
      </w:pPr>
    </w:p>
    <w:tbl>
      <w:tblPr>
        <w:tblW w:w="0" w:type="auto"/>
        <w:tblInd w:w="94" w:type="dxa"/>
        <w:tblLayout w:type="fixed"/>
        <w:tblCellMar>
          <w:left w:w="0" w:type="dxa"/>
          <w:right w:w="0" w:type="dxa"/>
        </w:tblCellMar>
        <w:tblLook w:val="01E0"/>
      </w:tblPr>
      <w:tblGrid>
        <w:gridCol w:w="6763"/>
        <w:gridCol w:w="2255"/>
      </w:tblGrid>
      <w:tr w:rsidR="007A6C8F">
        <w:trPr>
          <w:trHeight w:hRule="exact" w:val="646"/>
        </w:trPr>
        <w:tc>
          <w:tcPr>
            <w:tcW w:w="9018" w:type="dxa"/>
            <w:gridSpan w:val="2"/>
            <w:tcBorders>
              <w:top w:val="single" w:sz="4" w:space="0" w:color="FFC000"/>
              <w:left w:val="single" w:sz="4" w:space="0" w:color="FFC000"/>
              <w:bottom w:val="single" w:sz="4" w:space="0" w:color="FFC000"/>
              <w:right w:val="single" w:sz="4" w:space="0" w:color="FFC000"/>
            </w:tcBorders>
            <w:shd w:val="clear" w:color="auto" w:fill="FFC000"/>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color w:val="FFFFFF"/>
                <w:w w:val="95"/>
              </w:rPr>
              <w:t>Gre</w:t>
            </w:r>
            <w:r>
              <w:rPr>
                <w:rFonts w:ascii="Arial" w:eastAsia="Arial" w:hAnsi="Arial" w:cs="Arial"/>
                <w:b/>
                <w:bCs/>
                <w:color w:val="FFFFFF"/>
                <w:spacing w:val="1"/>
                <w:w w:val="95"/>
              </w:rPr>
              <w:t>e</w:t>
            </w:r>
            <w:r>
              <w:rPr>
                <w:rFonts w:ascii="Arial" w:eastAsia="Arial" w:hAnsi="Arial" w:cs="Arial"/>
                <w:b/>
                <w:bCs/>
                <w:color w:val="FFFFFF"/>
                <w:w w:val="95"/>
              </w:rPr>
              <w:t>n</w:t>
            </w:r>
            <w:r>
              <w:rPr>
                <w:rFonts w:ascii="Arial" w:eastAsia="Arial" w:hAnsi="Arial" w:cs="Arial"/>
                <w:b/>
                <w:bCs/>
                <w:color w:val="FFFFFF"/>
                <w:spacing w:val="3"/>
                <w:w w:val="95"/>
              </w:rPr>
              <w:t xml:space="preserve"> </w:t>
            </w:r>
            <w:r>
              <w:rPr>
                <w:rFonts w:ascii="Arial" w:eastAsia="Arial" w:hAnsi="Arial" w:cs="Arial"/>
                <w:b/>
                <w:bCs/>
                <w:color w:val="FFFFFF"/>
                <w:spacing w:val="1"/>
              </w:rPr>
              <w:t>C</w:t>
            </w:r>
            <w:r>
              <w:rPr>
                <w:rFonts w:ascii="Arial" w:eastAsia="Arial" w:hAnsi="Arial" w:cs="Arial"/>
                <w:b/>
                <w:bCs/>
                <w:color w:val="FFFFFF"/>
              </w:rPr>
              <w:t>he</w:t>
            </w:r>
            <w:r>
              <w:rPr>
                <w:rFonts w:ascii="Arial" w:eastAsia="Arial" w:hAnsi="Arial" w:cs="Arial"/>
                <w:b/>
                <w:bCs/>
                <w:color w:val="FFFFFF"/>
                <w:spacing w:val="1"/>
              </w:rPr>
              <w:t>m</w:t>
            </w:r>
            <w:r>
              <w:rPr>
                <w:rFonts w:ascii="Arial" w:eastAsia="Arial" w:hAnsi="Arial" w:cs="Arial"/>
                <w:b/>
                <w:bCs/>
                <w:color w:val="FFFFFF"/>
              </w:rPr>
              <w:t>istry</w:t>
            </w:r>
          </w:p>
        </w:tc>
      </w:tr>
      <w:tr w:rsidR="007A6C8F">
        <w:trPr>
          <w:trHeight w:hRule="exact" w:val="647"/>
        </w:trPr>
        <w:tc>
          <w:tcPr>
            <w:tcW w:w="6763"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tc>
        <w:tc>
          <w:tcPr>
            <w:tcW w:w="2255"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4</w:t>
            </w:r>
            <w:r>
              <w:rPr>
                <w:rFonts w:ascii="Arial" w:eastAsia="Arial" w:hAnsi="Arial" w:cs="Arial"/>
                <w:b/>
                <w:bCs/>
                <w:spacing w:val="10"/>
              </w:rPr>
              <w:t xml:space="preserve"> </w:t>
            </w:r>
            <w:r>
              <w:rPr>
                <w:rFonts w:ascii="Arial" w:eastAsia="Arial" w:hAnsi="Arial" w:cs="Arial"/>
                <w:b/>
                <w:bCs/>
                <w:spacing w:val="1"/>
              </w:rPr>
              <w:t>C</w:t>
            </w:r>
            <w:r>
              <w:rPr>
                <w:rFonts w:ascii="Arial" w:eastAsia="Arial" w:hAnsi="Arial" w:cs="Arial"/>
                <w:b/>
                <w:bCs/>
              </w:rPr>
              <w:t>redits</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spacing w:val="-2"/>
              </w:rPr>
              <w:t>I</w:t>
            </w:r>
            <w:r>
              <w:rPr>
                <w:rFonts w:ascii="Arial" w:eastAsia="Arial" w:hAnsi="Arial" w:cs="Arial"/>
                <w:b/>
                <w:bCs/>
                <w:spacing w:val="-1"/>
              </w:rPr>
              <w:t>n</w:t>
            </w:r>
            <w:r>
              <w:rPr>
                <w:rFonts w:ascii="Arial" w:eastAsia="Arial" w:hAnsi="Arial" w:cs="Arial"/>
                <w:b/>
                <w:bCs/>
              </w:rPr>
              <w:t>tr</w:t>
            </w:r>
            <w:r>
              <w:rPr>
                <w:rFonts w:ascii="Arial" w:eastAsia="Arial" w:hAnsi="Arial" w:cs="Arial"/>
                <w:b/>
                <w:bCs/>
                <w:spacing w:val="-2"/>
              </w:rPr>
              <w:t>o</w:t>
            </w:r>
            <w:r>
              <w:rPr>
                <w:rFonts w:ascii="Arial" w:eastAsia="Arial" w:hAnsi="Arial" w:cs="Arial"/>
                <w:b/>
                <w:bCs/>
              </w:rPr>
              <w:t>d</w:t>
            </w:r>
            <w:r>
              <w:rPr>
                <w:rFonts w:ascii="Arial" w:eastAsia="Arial" w:hAnsi="Arial" w:cs="Arial"/>
                <w:b/>
                <w:bCs/>
                <w:spacing w:val="-2"/>
              </w:rPr>
              <w:t>u</w:t>
            </w:r>
            <w:r>
              <w:rPr>
                <w:rFonts w:ascii="Arial" w:eastAsia="Arial" w:hAnsi="Arial" w:cs="Arial"/>
                <w:b/>
                <w:bCs/>
              </w:rPr>
              <w:t>c</w:t>
            </w:r>
            <w:r>
              <w:rPr>
                <w:rFonts w:ascii="Arial" w:eastAsia="Arial" w:hAnsi="Arial" w:cs="Arial"/>
                <w:b/>
                <w:bCs/>
                <w:spacing w:val="-1"/>
              </w:rPr>
              <w:t>t</w:t>
            </w:r>
            <w:r>
              <w:rPr>
                <w:rFonts w:ascii="Arial" w:eastAsia="Arial" w:hAnsi="Arial" w:cs="Arial"/>
                <w:b/>
                <w:bCs/>
              </w:rPr>
              <w:t>i</w:t>
            </w:r>
            <w:r>
              <w:rPr>
                <w:rFonts w:ascii="Arial" w:eastAsia="Arial" w:hAnsi="Arial" w:cs="Arial"/>
                <w:b/>
                <w:bCs/>
                <w:spacing w:val="-1"/>
              </w:rPr>
              <w:t>o</w:t>
            </w:r>
            <w:r>
              <w:rPr>
                <w:rFonts w:ascii="Arial" w:eastAsia="Arial" w:hAnsi="Arial" w:cs="Arial"/>
                <w:b/>
                <w:bCs/>
              </w:rPr>
              <w:t>n</w:t>
            </w:r>
            <w:r>
              <w:rPr>
                <w:rFonts w:ascii="Arial" w:eastAsia="Arial" w:hAnsi="Arial" w:cs="Arial"/>
                <w:b/>
                <w:bCs/>
                <w:spacing w:val="-13"/>
              </w:rPr>
              <w:t xml:space="preserve"> </w:t>
            </w:r>
            <w:r>
              <w:rPr>
                <w:rFonts w:ascii="Arial" w:eastAsia="Arial" w:hAnsi="Arial" w:cs="Arial"/>
                <w:b/>
                <w:bCs/>
              </w:rPr>
              <w:t>to</w:t>
            </w:r>
            <w:r>
              <w:rPr>
                <w:rFonts w:ascii="Arial" w:eastAsia="Arial" w:hAnsi="Arial" w:cs="Arial"/>
                <w:b/>
                <w:bCs/>
                <w:spacing w:val="23"/>
              </w:rPr>
              <w:t xml:space="preserve"> </w:t>
            </w:r>
            <w:r>
              <w:rPr>
                <w:rFonts w:ascii="Arial" w:eastAsia="Arial" w:hAnsi="Arial" w:cs="Arial"/>
                <w:b/>
                <w:bCs/>
                <w:spacing w:val="1"/>
              </w:rPr>
              <w:t>G</w:t>
            </w:r>
            <w:r>
              <w:rPr>
                <w:rFonts w:ascii="Arial" w:eastAsia="Arial" w:hAnsi="Arial" w:cs="Arial"/>
                <w:b/>
                <w:bCs/>
              </w:rPr>
              <w:t>re</w:t>
            </w:r>
            <w:r>
              <w:rPr>
                <w:rFonts w:ascii="Arial" w:eastAsia="Arial" w:hAnsi="Arial" w:cs="Arial"/>
                <w:b/>
                <w:bCs/>
                <w:spacing w:val="1"/>
              </w:rPr>
              <w:t>e</w:t>
            </w:r>
            <w:r>
              <w:rPr>
                <w:rFonts w:ascii="Arial" w:eastAsia="Arial" w:hAnsi="Arial" w:cs="Arial"/>
                <w:b/>
                <w:bCs/>
              </w:rPr>
              <w:t>n</w:t>
            </w:r>
            <w:r>
              <w:rPr>
                <w:rFonts w:ascii="Arial" w:eastAsia="Arial" w:hAnsi="Arial" w:cs="Arial"/>
                <w:b/>
                <w:bCs/>
                <w:spacing w:val="-8"/>
              </w:rPr>
              <w:t xml:space="preserve"> </w:t>
            </w:r>
            <w:r>
              <w:rPr>
                <w:rFonts w:ascii="Arial" w:eastAsia="Arial" w:hAnsi="Arial" w:cs="Arial"/>
                <w:b/>
                <w:bCs/>
              </w:rPr>
              <w:t>Ch</w:t>
            </w:r>
            <w:r>
              <w:rPr>
                <w:rFonts w:ascii="Arial" w:eastAsia="Arial" w:hAnsi="Arial" w:cs="Arial"/>
                <w:b/>
                <w:bCs/>
                <w:spacing w:val="-1"/>
              </w:rPr>
              <w:t>e</w:t>
            </w:r>
            <w:r>
              <w:rPr>
                <w:rFonts w:ascii="Arial" w:eastAsia="Arial" w:hAnsi="Arial" w:cs="Arial"/>
                <w:b/>
                <w:bCs/>
              </w:rPr>
              <w:t>m</w:t>
            </w:r>
            <w:r>
              <w:rPr>
                <w:rFonts w:ascii="Arial" w:eastAsia="Arial" w:hAnsi="Arial" w:cs="Arial"/>
                <w:b/>
                <w:bCs/>
                <w:spacing w:val="1"/>
              </w:rPr>
              <w:t>i</w:t>
            </w:r>
            <w:r>
              <w:rPr>
                <w:rFonts w:ascii="Arial" w:eastAsia="Arial" w:hAnsi="Arial" w:cs="Arial"/>
                <w:b/>
                <w:bCs/>
              </w:rPr>
              <w:t>st</w:t>
            </w:r>
            <w:r>
              <w:rPr>
                <w:rFonts w:ascii="Arial" w:eastAsia="Arial" w:hAnsi="Arial" w:cs="Arial"/>
                <w:b/>
                <w:bCs/>
                <w:spacing w:val="-1"/>
              </w:rPr>
              <w:t>r</w:t>
            </w:r>
            <w:r>
              <w:rPr>
                <w:rFonts w:ascii="Arial" w:eastAsia="Arial" w:hAnsi="Arial" w:cs="Arial"/>
                <w:b/>
                <w:bCs/>
              </w:rPr>
              <w:t>y</w:t>
            </w:r>
          </w:p>
        </w:tc>
      </w:tr>
      <w:tr w:rsidR="007A6C8F">
        <w:trPr>
          <w:trHeight w:hRule="exact" w:val="970"/>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375" w:lineRule="auto"/>
              <w:ind w:left="102" w:right="58"/>
              <w:rPr>
                <w:rFonts w:ascii="Arial" w:eastAsia="Arial" w:hAnsi="Arial" w:cs="Arial"/>
                <w:sz w:val="20"/>
                <w:szCs w:val="20"/>
              </w:rPr>
            </w:pPr>
            <w:r>
              <w:rPr>
                <w:rFonts w:ascii="Arial" w:eastAsia="Arial" w:hAnsi="Arial" w:cs="Arial"/>
                <w:sz w:val="20"/>
                <w:szCs w:val="20"/>
              </w:rPr>
              <w:t xml:space="preserve">What  </w:t>
            </w:r>
            <w:r>
              <w:rPr>
                <w:rFonts w:ascii="Arial" w:eastAsia="Arial" w:hAnsi="Arial" w:cs="Arial"/>
                <w:spacing w:val="27"/>
                <w:sz w:val="20"/>
                <w:szCs w:val="20"/>
              </w:rPr>
              <w:t xml:space="preserve"> </w:t>
            </w:r>
            <w:r>
              <w:rPr>
                <w:rFonts w:ascii="Arial" w:eastAsia="Arial" w:hAnsi="Arial" w:cs="Arial"/>
                <w:sz w:val="20"/>
                <w:szCs w:val="20"/>
              </w:rPr>
              <w:t xml:space="preserve">is  </w:t>
            </w:r>
            <w:r>
              <w:rPr>
                <w:rFonts w:ascii="Arial" w:eastAsia="Arial" w:hAnsi="Arial" w:cs="Arial"/>
                <w:spacing w:val="26"/>
                <w:sz w:val="20"/>
                <w:szCs w:val="20"/>
              </w:rPr>
              <w:t xml:space="preserve"> </w:t>
            </w:r>
            <w:r>
              <w:rPr>
                <w:rFonts w:ascii="Arial" w:eastAsia="Arial" w:hAnsi="Arial" w:cs="Arial"/>
                <w:sz w:val="20"/>
                <w:szCs w:val="20"/>
              </w:rPr>
              <w:t>G</w:t>
            </w:r>
            <w:r>
              <w:rPr>
                <w:rFonts w:ascii="Arial" w:eastAsia="Arial" w:hAnsi="Arial" w:cs="Arial"/>
                <w:spacing w:val="-1"/>
                <w:sz w:val="20"/>
                <w:szCs w:val="20"/>
              </w:rPr>
              <w:t>r</w:t>
            </w:r>
            <w:r>
              <w:rPr>
                <w:rFonts w:ascii="Arial" w:eastAsia="Arial" w:hAnsi="Arial" w:cs="Arial"/>
                <w:sz w:val="20"/>
                <w:szCs w:val="20"/>
              </w:rPr>
              <w:t xml:space="preserve">een  </w:t>
            </w:r>
            <w:r>
              <w:rPr>
                <w:rFonts w:ascii="Arial" w:eastAsia="Arial" w:hAnsi="Arial" w:cs="Arial"/>
                <w:spacing w:val="14"/>
                <w:sz w:val="20"/>
                <w:szCs w:val="20"/>
              </w:rPr>
              <w:t xml:space="preserve"> </w:t>
            </w:r>
            <w:r>
              <w:rPr>
                <w:rFonts w:ascii="Arial" w:eastAsia="Arial" w:hAnsi="Arial" w:cs="Arial"/>
                <w:sz w:val="20"/>
                <w:szCs w:val="20"/>
              </w:rPr>
              <w:t>Che</w:t>
            </w:r>
            <w:r>
              <w:rPr>
                <w:rFonts w:ascii="Arial" w:eastAsia="Arial" w:hAnsi="Arial" w:cs="Arial"/>
                <w:spacing w:val="1"/>
                <w:sz w:val="20"/>
                <w:szCs w:val="20"/>
              </w:rPr>
              <w:t>m</w:t>
            </w:r>
            <w:r>
              <w:rPr>
                <w:rFonts w:ascii="Arial" w:eastAsia="Arial" w:hAnsi="Arial" w:cs="Arial"/>
                <w:spacing w:val="-1"/>
                <w:sz w:val="20"/>
                <w:szCs w:val="20"/>
              </w:rPr>
              <w:t>is</w:t>
            </w:r>
            <w:r>
              <w:rPr>
                <w:rFonts w:ascii="Arial" w:eastAsia="Arial" w:hAnsi="Arial" w:cs="Arial"/>
                <w:sz w:val="20"/>
                <w:szCs w:val="20"/>
              </w:rPr>
              <w:t xml:space="preserve">try?  </w:t>
            </w:r>
            <w:r>
              <w:rPr>
                <w:rFonts w:ascii="Arial" w:eastAsia="Arial" w:hAnsi="Arial" w:cs="Arial"/>
                <w:spacing w:val="50"/>
                <w:sz w:val="20"/>
                <w:szCs w:val="20"/>
              </w:rPr>
              <w:t xml:space="preserve"> </w:t>
            </w:r>
            <w:r>
              <w:rPr>
                <w:rFonts w:ascii="Arial" w:eastAsia="Arial" w:hAnsi="Arial" w:cs="Arial"/>
                <w:sz w:val="20"/>
                <w:szCs w:val="20"/>
              </w:rPr>
              <w:t xml:space="preserve">Need  </w:t>
            </w:r>
            <w:r>
              <w:rPr>
                <w:rFonts w:ascii="Arial" w:eastAsia="Arial" w:hAnsi="Arial" w:cs="Arial"/>
                <w:spacing w:val="12"/>
                <w:sz w:val="20"/>
                <w:szCs w:val="20"/>
              </w:rPr>
              <w:t xml:space="preserve"> </w:t>
            </w:r>
            <w:r>
              <w:rPr>
                <w:rFonts w:ascii="Arial" w:eastAsia="Arial" w:hAnsi="Arial" w:cs="Arial"/>
                <w:sz w:val="20"/>
                <w:szCs w:val="20"/>
              </w:rPr>
              <w:t xml:space="preserve">for   </w:t>
            </w:r>
            <w:r>
              <w:rPr>
                <w:rFonts w:ascii="Arial" w:eastAsia="Arial" w:hAnsi="Arial" w:cs="Arial"/>
                <w:spacing w:val="4"/>
                <w:sz w:val="20"/>
                <w:szCs w:val="20"/>
              </w:rPr>
              <w:t xml:space="preserve"> </w:t>
            </w:r>
            <w:r>
              <w:rPr>
                <w:rFonts w:ascii="Arial" w:eastAsia="Arial" w:hAnsi="Arial" w:cs="Arial"/>
                <w:sz w:val="20"/>
                <w:szCs w:val="20"/>
              </w:rPr>
              <w:t xml:space="preserve">Green  </w:t>
            </w:r>
            <w:r>
              <w:rPr>
                <w:rFonts w:ascii="Arial" w:eastAsia="Arial" w:hAnsi="Arial" w:cs="Arial"/>
                <w:spacing w:val="9"/>
                <w:sz w:val="20"/>
                <w:szCs w:val="20"/>
              </w:rPr>
              <w:t xml:space="preserve"> </w:t>
            </w:r>
            <w:r>
              <w:rPr>
                <w:rFonts w:ascii="Arial" w:eastAsia="Arial" w:hAnsi="Arial" w:cs="Arial"/>
                <w:sz w:val="20"/>
                <w:szCs w:val="20"/>
              </w:rPr>
              <w:t>Chemistr</w:t>
            </w:r>
            <w:r>
              <w:rPr>
                <w:rFonts w:ascii="Arial" w:eastAsia="Arial" w:hAnsi="Arial" w:cs="Arial"/>
                <w:spacing w:val="-1"/>
                <w:sz w:val="20"/>
                <w:szCs w:val="20"/>
              </w:rPr>
              <w:t>y</w:t>
            </w:r>
            <w:r>
              <w:rPr>
                <w:rFonts w:ascii="Arial" w:eastAsia="Arial" w:hAnsi="Arial" w:cs="Arial"/>
                <w:sz w:val="20"/>
                <w:szCs w:val="20"/>
              </w:rPr>
              <w:t xml:space="preserve">.  </w:t>
            </w:r>
            <w:r>
              <w:rPr>
                <w:rFonts w:ascii="Arial" w:eastAsia="Arial" w:hAnsi="Arial" w:cs="Arial"/>
                <w:spacing w:val="51"/>
                <w:sz w:val="20"/>
                <w:szCs w:val="20"/>
              </w:rPr>
              <w:t xml:space="preserve"> </w:t>
            </w:r>
            <w:r>
              <w:rPr>
                <w:rFonts w:ascii="Arial" w:eastAsia="Arial" w:hAnsi="Arial" w:cs="Arial"/>
                <w:sz w:val="20"/>
                <w:szCs w:val="20"/>
              </w:rPr>
              <w:t xml:space="preserve">Goals  </w:t>
            </w:r>
            <w:r>
              <w:rPr>
                <w:rFonts w:ascii="Arial" w:eastAsia="Arial" w:hAnsi="Arial" w:cs="Arial"/>
                <w:spacing w:val="1"/>
                <w:sz w:val="20"/>
                <w:szCs w:val="20"/>
              </w:rPr>
              <w:t xml:space="preserve"> </w:t>
            </w:r>
            <w:r>
              <w:rPr>
                <w:rFonts w:ascii="Arial" w:eastAsia="Arial" w:hAnsi="Arial" w:cs="Arial"/>
                <w:sz w:val="20"/>
                <w:szCs w:val="20"/>
              </w:rPr>
              <w:t xml:space="preserve">of  </w:t>
            </w:r>
            <w:r>
              <w:rPr>
                <w:rFonts w:ascii="Arial" w:eastAsia="Arial" w:hAnsi="Arial" w:cs="Arial"/>
                <w:spacing w:val="44"/>
                <w:sz w:val="20"/>
                <w:szCs w:val="20"/>
              </w:rPr>
              <w:t xml:space="preserve"> </w:t>
            </w:r>
            <w:r>
              <w:rPr>
                <w:rFonts w:ascii="Arial" w:eastAsia="Arial" w:hAnsi="Arial" w:cs="Arial"/>
                <w:sz w:val="20"/>
                <w:szCs w:val="20"/>
              </w:rPr>
              <w:t xml:space="preserve">Green  </w:t>
            </w:r>
            <w:r>
              <w:rPr>
                <w:rFonts w:ascii="Arial" w:eastAsia="Arial" w:hAnsi="Arial" w:cs="Arial"/>
                <w:spacing w:val="9"/>
                <w:sz w:val="20"/>
                <w:szCs w:val="20"/>
              </w:rPr>
              <w:t xml:space="preserve"> </w:t>
            </w:r>
            <w:r>
              <w:rPr>
                <w:rFonts w:ascii="Arial" w:eastAsia="Arial" w:hAnsi="Arial" w:cs="Arial"/>
                <w:w w:val="94"/>
                <w:sz w:val="20"/>
                <w:szCs w:val="20"/>
              </w:rPr>
              <w:t>Ch</w:t>
            </w:r>
            <w:r>
              <w:rPr>
                <w:rFonts w:ascii="Arial" w:eastAsia="Arial" w:hAnsi="Arial" w:cs="Arial"/>
                <w:spacing w:val="-1"/>
                <w:w w:val="94"/>
                <w:sz w:val="20"/>
                <w:szCs w:val="20"/>
              </w:rPr>
              <w:t>e</w:t>
            </w:r>
            <w:r>
              <w:rPr>
                <w:rFonts w:ascii="Arial" w:eastAsia="Arial" w:hAnsi="Arial" w:cs="Arial"/>
                <w:w w:val="108"/>
                <w:sz w:val="20"/>
                <w:szCs w:val="20"/>
              </w:rPr>
              <w:t>mist</w:t>
            </w:r>
            <w:r>
              <w:rPr>
                <w:rFonts w:ascii="Arial" w:eastAsia="Arial" w:hAnsi="Arial" w:cs="Arial"/>
                <w:spacing w:val="-1"/>
                <w:w w:val="108"/>
                <w:sz w:val="20"/>
                <w:szCs w:val="20"/>
              </w:rPr>
              <w:t>r</w:t>
            </w:r>
            <w:r>
              <w:rPr>
                <w:rFonts w:ascii="Arial" w:eastAsia="Arial" w:hAnsi="Arial" w:cs="Arial"/>
                <w:w w:val="108"/>
                <w:sz w:val="20"/>
                <w:szCs w:val="20"/>
              </w:rPr>
              <w:t>y. Limitat</w:t>
            </w:r>
            <w:r>
              <w:rPr>
                <w:rFonts w:ascii="Arial" w:eastAsia="Arial" w:hAnsi="Arial" w:cs="Arial"/>
                <w:spacing w:val="-1"/>
                <w:w w:val="108"/>
                <w:sz w:val="20"/>
                <w:szCs w:val="20"/>
              </w:rPr>
              <w:t>i</w:t>
            </w:r>
            <w:r>
              <w:rPr>
                <w:rFonts w:ascii="Arial" w:eastAsia="Arial" w:hAnsi="Arial" w:cs="Arial"/>
                <w:w w:val="108"/>
                <w:sz w:val="20"/>
                <w:szCs w:val="20"/>
              </w:rPr>
              <w:t>o</w:t>
            </w:r>
            <w:r>
              <w:rPr>
                <w:rFonts w:ascii="Arial" w:eastAsia="Arial" w:hAnsi="Arial" w:cs="Arial"/>
                <w:spacing w:val="-1"/>
                <w:w w:val="108"/>
                <w:sz w:val="20"/>
                <w:szCs w:val="20"/>
              </w:rPr>
              <w:t>n</w:t>
            </w:r>
            <w:r>
              <w:rPr>
                <w:rFonts w:ascii="Arial" w:eastAsia="Arial" w:hAnsi="Arial" w:cs="Arial"/>
                <w:w w:val="108"/>
                <w:sz w:val="20"/>
                <w:szCs w:val="20"/>
              </w:rPr>
              <w:t>s/</w:t>
            </w:r>
            <w:r>
              <w:rPr>
                <w:rFonts w:ascii="Arial" w:eastAsia="Arial" w:hAnsi="Arial" w:cs="Arial"/>
                <w:spacing w:val="-4"/>
                <w:w w:val="108"/>
                <w:sz w:val="20"/>
                <w:szCs w:val="20"/>
              </w:rPr>
              <w:t xml:space="preserve"> </w:t>
            </w:r>
            <w:r>
              <w:rPr>
                <w:rFonts w:ascii="Arial" w:eastAsia="Arial" w:hAnsi="Arial" w:cs="Arial"/>
                <w:sz w:val="20"/>
                <w:szCs w:val="20"/>
              </w:rPr>
              <w:t>Obs</w:t>
            </w:r>
            <w:r>
              <w:rPr>
                <w:rFonts w:ascii="Arial" w:eastAsia="Arial" w:hAnsi="Arial" w:cs="Arial"/>
                <w:spacing w:val="-1"/>
                <w:sz w:val="20"/>
                <w:szCs w:val="20"/>
              </w:rPr>
              <w:t>t</w:t>
            </w:r>
            <w:r>
              <w:rPr>
                <w:rFonts w:ascii="Arial" w:eastAsia="Arial" w:hAnsi="Arial" w:cs="Arial"/>
                <w:sz w:val="20"/>
                <w:szCs w:val="20"/>
              </w:rPr>
              <w:t>acl</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18"/>
                <w:sz w:val="20"/>
                <w:szCs w:val="20"/>
              </w:rPr>
              <w:t xml:space="preserve"> </w:t>
            </w:r>
            <w:r>
              <w:rPr>
                <w:rFonts w:ascii="Arial" w:eastAsia="Arial" w:hAnsi="Arial" w:cs="Arial"/>
                <w:sz w:val="20"/>
                <w:szCs w:val="20"/>
              </w:rPr>
              <w:t>in</w:t>
            </w:r>
            <w:r>
              <w:rPr>
                <w:rFonts w:ascii="Arial" w:eastAsia="Arial" w:hAnsi="Arial" w:cs="Arial"/>
                <w:spacing w:val="4"/>
                <w:sz w:val="20"/>
                <w:szCs w:val="20"/>
              </w:rPr>
              <w:t xml:space="preserve"> </w:t>
            </w:r>
            <w:r>
              <w:rPr>
                <w:rFonts w:ascii="Arial" w:eastAsia="Arial" w:hAnsi="Arial" w:cs="Arial"/>
                <w:sz w:val="20"/>
                <w:szCs w:val="20"/>
              </w:rPr>
              <w:t>the</w:t>
            </w:r>
            <w:r>
              <w:rPr>
                <w:rFonts w:ascii="Arial" w:eastAsia="Arial" w:hAnsi="Arial" w:cs="Arial"/>
                <w:spacing w:val="14"/>
                <w:sz w:val="20"/>
                <w:szCs w:val="20"/>
              </w:rPr>
              <w:t xml:space="preserve"> </w:t>
            </w:r>
            <w:r>
              <w:rPr>
                <w:rFonts w:ascii="Arial" w:eastAsia="Arial" w:hAnsi="Arial" w:cs="Arial"/>
                <w:spacing w:val="-1"/>
                <w:sz w:val="20"/>
                <w:szCs w:val="20"/>
              </w:rPr>
              <w:t>p</w:t>
            </w:r>
            <w:r>
              <w:rPr>
                <w:rFonts w:ascii="Arial" w:eastAsia="Arial" w:hAnsi="Arial" w:cs="Arial"/>
                <w:sz w:val="20"/>
                <w:szCs w:val="20"/>
              </w:rPr>
              <w:t>ursuit</w:t>
            </w:r>
            <w:r>
              <w:rPr>
                <w:rFonts w:ascii="Arial" w:eastAsia="Arial" w:hAnsi="Arial" w:cs="Arial"/>
                <w:spacing w:val="30"/>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w w:val="134"/>
                <w:sz w:val="20"/>
                <w:szCs w:val="20"/>
              </w:rPr>
              <w:t>t</w:t>
            </w:r>
            <w:r>
              <w:rPr>
                <w:rFonts w:ascii="Arial" w:eastAsia="Arial" w:hAnsi="Arial" w:cs="Arial"/>
                <w:w w:val="99"/>
                <w:sz w:val="20"/>
                <w:szCs w:val="20"/>
              </w:rPr>
              <w:t>he</w:t>
            </w:r>
            <w:r>
              <w:rPr>
                <w:rFonts w:ascii="Arial" w:eastAsia="Arial" w:hAnsi="Arial" w:cs="Arial"/>
                <w:spacing w:val="-3"/>
                <w:sz w:val="20"/>
                <w:szCs w:val="20"/>
              </w:rPr>
              <w:t xml:space="preserve"> </w:t>
            </w:r>
            <w:r>
              <w:rPr>
                <w:rFonts w:ascii="Arial" w:eastAsia="Arial" w:hAnsi="Arial" w:cs="Arial"/>
                <w:spacing w:val="-1"/>
                <w:sz w:val="20"/>
                <w:szCs w:val="20"/>
              </w:rPr>
              <w:t>g</w:t>
            </w:r>
            <w:r>
              <w:rPr>
                <w:rFonts w:ascii="Arial" w:eastAsia="Arial" w:hAnsi="Arial" w:cs="Arial"/>
                <w:sz w:val="20"/>
                <w:szCs w:val="20"/>
              </w:rPr>
              <w:t>oals</w:t>
            </w:r>
            <w:r>
              <w:rPr>
                <w:rFonts w:ascii="Arial" w:eastAsia="Arial" w:hAnsi="Arial" w:cs="Arial"/>
                <w:spacing w:val="-9"/>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Gr</w:t>
            </w:r>
            <w:r>
              <w:rPr>
                <w:rFonts w:ascii="Arial" w:eastAsia="Arial" w:hAnsi="Arial" w:cs="Arial"/>
                <w:spacing w:val="-1"/>
                <w:sz w:val="20"/>
                <w:szCs w:val="20"/>
              </w:rPr>
              <w:t>e</w:t>
            </w:r>
            <w:r>
              <w:rPr>
                <w:rFonts w:ascii="Arial" w:eastAsia="Arial" w:hAnsi="Arial" w:cs="Arial"/>
                <w:sz w:val="20"/>
                <w:szCs w:val="20"/>
              </w:rPr>
              <w:t>en</w:t>
            </w:r>
            <w:r>
              <w:rPr>
                <w:rFonts w:ascii="Arial" w:eastAsia="Arial" w:hAnsi="Arial" w:cs="Arial"/>
                <w:spacing w:val="-20"/>
                <w:sz w:val="20"/>
                <w:szCs w:val="20"/>
              </w:rPr>
              <w:t xml:space="preserve"> </w:t>
            </w:r>
            <w:r>
              <w:rPr>
                <w:rFonts w:ascii="Arial" w:eastAsia="Arial" w:hAnsi="Arial" w:cs="Arial"/>
                <w:w w:val="94"/>
                <w:sz w:val="20"/>
                <w:szCs w:val="20"/>
              </w:rPr>
              <w:t>Ch</w:t>
            </w:r>
            <w:r>
              <w:rPr>
                <w:rFonts w:ascii="Arial" w:eastAsia="Arial" w:hAnsi="Arial" w:cs="Arial"/>
                <w:spacing w:val="-1"/>
                <w:w w:val="94"/>
                <w:sz w:val="20"/>
                <w:szCs w:val="20"/>
              </w:rPr>
              <w:t>e</w:t>
            </w:r>
            <w:r>
              <w:rPr>
                <w:rFonts w:ascii="Arial" w:eastAsia="Arial" w:hAnsi="Arial" w:cs="Arial"/>
                <w:w w:val="104"/>
                <w:sz w:val="20"/>
                <w:szCs w:val="20"/>
              </w:rPr>
              <w:t>m</w:t>
            </w:r>
            <w:r>
              <w:rPr>
                <w:rFonts w:ascii="Arial" w:eastAsia="Arial" w:hAnsi="Arial" w:cs="Arial"/>
                <w:spacing w:val="-1"/>
                <w:w w:val="104"/>
                <w:sz w:val="20"/>
                <w:szCs w:val="20"/>
              </w:rPr>
              <w:t>i</w:t>
            </w:r>
            <w:r>
              <w:rPr>
                <w:rFonts w:ascii="Arial" w:eastAsia="Arial" w:hAnsi="Arial" w:cs="Arial"/>
                <w:w w:val="110"/>
                <w:sz w:val="20"/>
                <w:szCs w:val="20"/>
              </w:rPr>
              <w:t>stry</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w w:val="95"/>
              </w:rPr>
              <w:t>P</w:t>
            </w:r>
            <w:r>
              <w:rPr>
                <w:rFonts w:ascii="Arial" w:eastAsia="Arial" w:hAnsi="Arial" w:cs="Arial"/>
                <w:b/>
                <w:bCs/>
                <w:spacing w:val="-1"/>
                <w:w w:val="95"/>
              </w:rPr>
              <w:t>r</w:t>
            </w:r>
            <w:r>
              <w:rPr>
                <w:rFonts w:ascii="Arial" w:eastAsia="Arial" w:hAnsi="Arial" w:cs="Arial"/>
                <w:b/>
                <w:bCs/>
                <w:w w:val="95"/>
              </w:rPr>
              <w:t>in</w:t>
            </w:r>
            <w:r>
              <w:rPr>
                <w:rFonts w:ascii="Arial" w:eastAsia="Arial" w:hAnsi="Arial" w:cs="Arial"/>
                <w:b/>
                <w:bCs/>
                <w:spacing w:val="1"/>
                <w:w w:val="95"/>
              </w:rPr>
              <w:t>c</w:t>
            </w:r>
            <w:r>
              <w:rPr>
                <w:rFonts w:ascii="Arial" w:eastAsia="Arial" w:hAnsi="Arial" w:cs="Arial"/>
                <w:b/>
                <w:bCs/>
                <w:w w:val="95"/>
              </w:rPr>
              <w:t>ip</w:t>
            </w:r>
            <w:r>
              <w:rPr>
                <w:rFonts w:ascii="Arial" w:eastAsia="Arial" w:hAnsi="Arial" w:cs="Arial"/>
                <w:b/>
                <w:bCs/>
                <w:spacing w:val="1"/>
                <w:w w:val="95"/>
              </w:rPr>
              <w:t>l</w:t>
            </w:r>
            <w:r>
              <w:rPr>
                <w:rFonts w:ascii="Arial" w:eastAsia="Arial" w:hAnsi="Arial" w:cs="Arial"/>
                <w:b/>
                <w:bCs/>
                <w:w w:val="95"/>
              </w:rPr>
              <w:t>es</w:t>
            </w:r>
            <w:r>
              <w:rPr>
                <w:rFonts w:ascii="Arial" w:eastAsia="Arial" w:hAnsi="Arial" w:cs="Arial"/>
                <w:b/>
                <w:bCs/>
                <w:spacing w:val="4"/>
                <w:w w:val="95"/>
              </w:rPr>
              <w:t xml:space="preserve"> </w:t>
            </w:r>
            <w:r>
              <w:rPr>
                <w:rFonts w:ascii="Arial" w:eastAsia="Arial" w:hAnsi="Arial" w:cs="Arial"/>
                <w:b/>
                <w:bCs/>
                <w:spacing w:val="1"/>
              </w:rPr>
              <w:t>o</w:t>
            </w:r>
            <w:r>
              <w:rPr>
                <w:rFonts w:ascii="Arial" w:eastAsia="Arial" w:hAnsi="Arial" w:cs="Arial"/>
                <w:b/>
                <w:bCs/>
              </w:rPr>
              <w:t>f</w:t>
            </w:r>
            <w:r>
              <w:rPr>
                <w:rFonts w:ascii="Arial" w:eastAsia="Arial" w:hAnsi="Arial" w:cs="Arial"/>
                <w:b/>
                <w:bCs/>
                <w:spacing w:val="-7"/>
              </w:rPr>
              <w:t xml:space="preserve"> </w:t>
            </w:r>
            <w:r>
              <w:rPr>
                <w:rFonts w:ascii="Arial" w:eastAsia="Arial" w:hAnsi="Arial" w:cs="Arial"/>
                <w:b/>
                <w:bCs/>
                <w:spacing w:val="1"/>
                <w:w w:val="96"/>
              </w:rPr>
              <w:t>G</w:t>
            </w:r>
            <w:r>
              <w:rPr>
                <w:rFonts w:ascii="Arial" w:eastAsia="Arial" w:hAnsi="Arial" w:cs="Arial"/>
                <w:b/>
                <w:bCs/>
                <w:w w:val="96"/>
              </w:rPr>
              <w:t>reen</w:t>
            </w:r>
            <w:r>
              <w:rPr>
                <w:rFonts w:ascii="Arial" w:eastAsia="Arial" w:hAnsi="Arial" w:cs="Arial"/>
                <w:b/>
                <w:bCs/>
                <w:spacing w:val="-1"/>
                <w:w w:val="96"/>
              </w:rPr>
              <w:t xml:space="preserve"> </w:t>
            </w:r>
            <w:r>
              <w:rPr>
                <w:rFonts w:ascii="Arial" w:eastAsia="Arial" w:hAnsi="Arial" w:cs="Arial"/>
                <w:b/>
                <w:bCs/>
                <w:w w:val="96"/>
              </w:rPr>
              <w:t>C</w:t>
            </w:r>
            <w:r>
              <w:rPr>
                <w:rFonts w:ascii="Arial" w:eastAsia="Arial" w:hAnsi="Arial" w:cs="Arial"/>
                <w:b/>
                <w:bCs/>
                <w:spacing w:val="1"/>
                <w:w w:val="96"/>
              </w:rPr>
              <w:t>h</w:t>
            </w:r>
            <w:r>
              <w:rPr>
                <w:rFonts w:ascii="Arial" w:eastAsia="Arial" w:hAnsi="Arial" w:cs="Arial"/>
                <w:b/>
                <w:bCs/>
                <w:w w:val="96"/>
              </w:rPr>
              <w:t>em</w:t>
            </w:r>
            <w:r>
              <w:rPr>
                <w:rFonts w:ascii="Arial" w:eastAsia="Arial" w:hAnsi="Arial" w:cs="Arial"/>
                <w:b/>
                <w:bCs/>
                <w:spacing w:val="1"/>
                <w:w w:val="96"/>
              </w:rPr>
              <w:t>i</w:t>
            </w:r>
            <w:r>
              <w:rPr>
                <w:rFonts w:ascii="Arial" w:eastAsia="Arial" w:hAnsi="Arial" w:cs="Arial"/>
                <w:b/>
                <w:bCs/>
                <w:w w:val="96"/>
              </w:rPr>
              <w:t>st</w:t>
            </w:r>
            <w:r>
              <w:rPr>
                <w:rFonts w:ascii="Arial" w:eastAsia="Arial" w:hAnsi="Arial" w:cs="Arial"/>
                <w:b/>
                <w:bCs/>
                <w:spacing w:val="-1"/>
                <w:w w:val="96"/>
              </w:rPr>
              <w:t>r</w:t>
            </w:r>
            <w:r>
              <w:rPr>
                <w:rFonts w:ascii="Arial" w:eastAsia="Arial" w:hAnsi="Arial" w:cs="Arial"/>
                <w:b/>
                <w:bCs/>
                <w:w w:val="96"/>
              </w:rPr>
              <w:t>y</w:t>
            </w:r>
            <w:r>
              <w:rPr>
                <w:rFonts w:ascii="Arial" w:eastAsia="Arial" w:hAnsi="Arial" w:cs="Arial"/>
                <w:b/>
                <w:bCs/>
                <w:spacing w:val="13"/>
                <w:w w:val="96"/>
              </w:rPr>
              <w:t xml:space="preserve"> </w:t>
            </w:r>
            <w:r>
              <w:rPr>
                <w:rFonts w:ascii="Arial" w:eastAsia="Arial" w:hAnsi="Arial" w:cs="Arial"/>
                <w:b/>
                <w:bCs/>
              </w:rPr>
              <w:t>a</w:t>
            </w:r>
            <w:r>
              <w:rPr>
                <w:rFonts w:ascii="Arial" w:eastAsia="Arial" w:hAnsi="Arial" w:cs="Arial"/>
                <w:b/>
                <w:bCs/>
                <w:spacing w:val="1"/>
              </w:rPr>
              <w:t>n</w:t>
            </w:r>
            <w:r>
              <w:rPr>
                <w:rFonts w:ascii="Arial" w:eastAsia="Arial" w:hAnsi="Arial" w:cs="Arial"/>
                <w:b/>
                <w:bCs/>
              </w:rPr>
              <w:t>d</w:t>
            </w:r>
            <w:r>
              <w:rPr>
                <w:rFonts w:ascii="Arial" w:eastAsia="Arial" w:hAnsi="Arial" w:cs="Arial"/>
                <w:b/>
                <w:bCs/>
                <w:spacing w:val="-24"/>
              </w:rPr>
              <w:t xml:space="preserve"> </w:t>
            </w:r>
            <w:r>
              <w:rPr>
                <w:rFonts w:ascii="Arial" w:eastAsia="Arial" w:hAnsi="Arial" w:cs="Arial"/>
                <w:b/>
                <w:bCs/>
                <w:w w:val="93"/>
              </w:rPr>
              <w:t>D</w:t>
            </w:r>
            <w:r>
              <w:rPr>
                <w:rFonts w:ascii="Arial" w:eastAsia="Arial" w:hAnsi="Arial" w:cs="Arial"/>
                <w:b/>
                <w:bCs/>
                <w:spacing w:val="1"/>
                <w:w w:val="93"/>
              </w:rPr>
              <w:t>e</w:t>
            </w:r>
            <w:r>
              <w:rPr>
                <w:rFonts w:ascii="Arial" w:eastAsia="Arial" w:hAnsi="Arial" w:cs="Arial"/>
                <w:b/>
                <w:bCs/>
                <w:w w:val="93"/>
              </w:rPr>
              <w:t>signi</w:t>
            </w:r>
            <w:r>
              <w:rPr>
                <w:rFonts w:ascii="Arial" w:eastAsia="Arial" w:hAnsi="Arial" w:cs="Arial"/>
                <w:b/>
                <w:bCs/>
                <w:spacing w:val="1"/>
                <w:w w:val="93"/>
              </w:rPr>
              <w:t>n</w:t>
            </w:r>
            <w:r>
              <w:rPr>
                <w:rFonts w:ascii="Arial" w:eastAsia="Arial" w:hAnsi="Arial" w:cs="Arial"/>
                <w:b/>
                <w:bCs/>
                <w:w w:val="93"/>
              </w:rPr>
              <w:t>g</w:t>
            </w:r>
            <w:r>
              <w:rPr>
                <w:rFonts w:ascii="Arial" w:eastAsia="Arial" w:hAnsi="Arial" w:cs="Arial"/>
                <w:b/>
                <w:bCs/>
                <w:spacing w:val="3"/>
                <w:w w:val="93"/>
              </w:rPr>
              <w:t xml:space="preserve"> </w:t>
            </w:r>
            <w:r>
              <w:rPr>
                <w:rFonts w:ascii="Arial" w:eastAsia="Arial" w:hAnsi="Arial" w:cs="Arial"/>
                <w:b/>
                <w:bCs/>
              </w:rPr>
              <w:t>a</w:t>
            </w:r>
            <w:r>
              <w:rPr>
                <w:rFonts w:ascii="Arial" w:eastAsia="Arial" w:hAnsi="Arial" w:cs="Arial"/>
                <w:b/>
                <w:bCs/>
                <w:spacing w:val="-2"/>
              </w:rPr>
              <w:t xml:space="preserve"> </w:t>
            </w:r>
            <w:r>
              <w:rPr>
                <w:rFonts w:ascii="Arial" w:eastAsia="Arial" w:hAnsi="Arial" w:cs="Arial"/>
                <w:b/>
                <w:bCs/>
                <w:w w:val="94"/>
              </w:rPr>
              <w:t>Chem</w:t>
            </w:r>
            <w:r>
              <w:rPr>
                <w:rFonts w:ascii="Arial" w:eastAsia="Arial" w:hAnsi="Arial" w:cs="Arial"/>
                <w:b/>
                <w:bCs/>
                <w:spacing w:val="1"/>
                <w:w w:val="94"/>
              </w:rPr>
              <w:t>i</w:t>
            </w:r>
            <w:r>
              <w:rPr>
                <w:rFonts w:ascii="Arial" w:eastAsia="Arial" w:hAnsi="Arial" w:cs="Arial"/>
                <w:b/>
                <w:bCs/>
                <w:w w:val="94"/>
              </w:rPr>
              <w:t>c</w:t>
            </w:r>
            <w:r>
              <w:rPr>
                <w:rFonts w:ascii="Arial" w:eastAsia="Arial" w:hAnsi="Arial" w:cs="Arial"/>
                <w:b/>
                <w:bCs/>
                <w:spacing w:val="1"/>
                <w:w w:val="94"/>
              </w:rPr>
              <w:t>a</w:t>
            </w:r>
            <w:r>
              <w:rPr>
                <w:rFonts w:ascii="Arial" w:eastAsia="Arial" w:hAnsi="Arial" w:cs="Arial"/>
                <w:b/>
                <w:bCs/>
                <w:w w:val="94"/>
              </w:rPr>
              <w:t>l</w:t>
            </w:r>
            <w:r>
              <w:rPr>
                <w:rFonts w:ascii="Arial" w:eastAsia="Arial" w:hAnsi="Arial" w:cs="Arial"/>
                <w:b/>
                <w:bCs/>
                <w:spacing w:val="7"/>
                <w:w w:val="94"/>
              </w:rPr>
              <w:t xml:space="preserve"> </w:t>
            </w:r>
            <w:r>
              <w:rPr>
                <w:rFonts w:ascii="Arial" w:eastAsia="Arial" w:hAnsi="Arial" w:cs="Arial"/>
                <w:b/>
                <w:bCs/>
              </w:rPr>
              <w:t>synthesis</w:t>
            </w:r>
          </w:p>
        </w:tc>
      </w:tr>
      <w:tr w:rsidR="007A6C8F">
        <w:trPr>
          <w:trHeight w:hRule="exact" w:val="8533"/>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5" w:after="0" w:line="120" w:lineRule="exact"/>
              <w:rPr>
                <w:sz w:val="12"/>
                <w:szCs w:val="12"/>
              </w:rPr>
            </w:pPr>
          </w:p>
          <w:p w:rsidR="007A6C8F" w:rsidRDefault="00E052D2">
            <w:pPr>
              <w:spacing w:after="0" w:line="375" w:lineRule="auto"/>
              <w:ind w:left="102" w:right="54"/>
              <w:rPr>
                <w:rFonts w:ascii="Arial" w:eastAsia="Arial" w:hAnsi="Arial" w:cs="Arial"/>
                <w:sz w:val="20"/>
                <w:szCs w:val="20"/>
              </w:rPr>
            </w:pPr>
            <w:r>
              <w:rPr>
                <w:rFonts w:ascii="Arial" w:eastAsia="Arial" w:hAnsi="Arial" w:cs="Arial"/>
                <w:sz w:val="20"/>
                <w:szCs w:val="20"/>
              </w:rPr>
              <w:t xml:space="preserve">Twelve </w:t>
            </w:r>
            <w:r>
              <w:rPr>
                <w:rFonts w:ascii="Arial" w:eastAsia="Arial" w:hAnsi="Arial" w:cs="Arial"/>
                <w:spacing w:val="30"/>
                <w:sz w:val="20"/>
                <w:szCs w:val="20"/>
              </w:rPr>
              <w:t xml:space="preserve"> </w:t>
            </w:r>
            <w:r>
              <w:rPr>
                <w:rFonts w:ascii="Arial" w:eastAsia="Arial" w:hAnsi="Arial" w:cs="Arial"/>
                <w:sz w:val="20"/>
                <w:szCs w:val="20"/>
              </w:rPr>
              <w:t>pri</w:t>
            </w:r>
            <w:r>
              <w:rPr>
                <w:rFonts w:ascii="Arial" w:eastAsia="Arial" w:hAnsi="Arial" w:cs="Arial"/>
                <w:spacing w:val="-2"/>
                <w:sz w:val="20"/>
                <w:szCs w:val="20"/>
              </w:rPr>
              <w:t>n</w:t>
            </w:r>
            <w:r>
              <w:rPr>
                <w:rFonts w:ascii="Arial" w:eastAsia="Arial" w:hAnsi="Arial" w:cs="Arial"/>
                <w:sz w:val="20"/>
                <w:szCs w:val="20"/>
              </w:rPr>
              <w:t xml:space="preserve">ciples </w:t>
            </w:r>
            <w:r>
              <w:rPr>
                <w:rFonts w:ascii="Arial" w:eastAsia="Arial" w:hAnsi="Arial" w:cs="Arial"/>
                <w:spacing w:val="52"/>
                <w:sz w:val="20"/>
                <w:szCs w:val="20"/>
              </w:rPr>
              <w:t xml:space="preserve"> </w:t>
            </w:r>
            <w:r>
              <w:rPr>
                <w:rFonts w:ascii="Arial" w:eastAsia="Arial" w:hAnsi="Arial" w:cs="Arial"/>
                <w:sz w:val="20"/>
                <w:szCs w:val="20"/>
              </w:rPr>
              <w:t xml:space="preserve">of </w:t>
            </w:r>
            <w:r>
              <w:rPr>
                <w:rFonts w:ascii="Arial" w:eastAsia="Arial" w:hAnsi="Arial" w:cs="Arial"/>
                <w:spacing w:val="46"/>
                <w:sz w:val="20"/>
                <w:szCs w:val="20"/>
              </w:rPr>
              <w:t xml:space="preserve"> </w:t>
            </w:r>
            <w:r>
              <w:rPr>
                <w:rFonts w:ascii="Arial" w:eastAsia="Arial" w:hAnsi="Arial" w:cs="Arial"/>
                <w:sz w:val="20"/>
                <w:szCs w:val="20"/>
              </w:rPr>
              <w:t>G</w:t>
            </w:r>
            <w:r>
              <w:rPr>
                <w:rFonts w:ascii="Arial" w:eastAsia="Arial" w:hAnsi="Arial" w:cs="Arial"/>
                <w:spacing w:val="-1"/>
                <w:sz w:val="20"/>
                <w:szCs w:val="20"/>
              </w:rPr>
              <w:t>r</w:t>
            </w:r>
            <w:r>
              <w:rPr>
                <w:rFonts w:ascii="Arial" w:eastAsia="Arial" w:hAnsi="Arial" w:cs="Arial"/>
                <w:sz w:val="20"/>
                <w:szCs w:val="20"/>
              </w:rPr>
              <w:t xml:space="preserve">een </w:t>
            </w:r>
            <w:r>
              <w:rPr>
                <w:rFonts w:ascii="Arial" w:eastAsia="Arial" w:hAnsi="Arial" w:cs="Arial"/>
                <w:spacing w:val="17"/>
                <w:sz w:val="20"/>
                <w:szCs w:val="20"/>
              </w:rPr>
              <w:t xml:space="preserve"> </w:t>
            </w:r>
            <w:r>
              <w:rPr>
                <w:rFonts w:ascii="Arial" w:eastAsia="Arial" w:hAnsi="Arial" w:cs="Arial"/>
                <w:sz w:val="20"/>
                <w:szCs w:val="20"/>
              </w:rPr>
              <w:t>Ch</w:t>
            </w:r>
            <w:r>
              <w:rPr>
                <w:rFonts w:ascii="Arial" w:eastAsia="Arial" w:hAnsi="Arial" w:cs="Arial"/>
                <w:spacing w:val="-1"/>
                <w:sz w:val="20"/>
                <w:szCs w:val="20"/>
              </w:rPr>
              <w:t>e</w:t>
            </w:r>
            <w:r>
              <w:rPr>
                <w:rFonts w:ascii="Arial" w:eastAsia="Arial" w:hAnsi="Arial" w:cs="Arial"/>
                <w:sz w:val="20"/>
                <w:szCs w:val="20"/>
              </w:rPr>
              <w:t>mis</w:t>
            </w:r>
            <w:r>
              <w:rPr>
                <w:rFonts w:ascii="Arial" w:eastAsia="Arial" w:hAnsi="Arial" w:cs="Arial"/>
                <w:spacing w:val="-1"/>
                <w:sz w:val="20"/>
                <w:szCs w:val="20"/>
              </w:rPr>
              <w:t>t</w:t>
            </w:r>
            <w:r>
              <w:rPr>
                <w:rFonts w:ascii="Arial" w:eastAsia="Arial" w:hAnsi="Arial" w:cs="Arial"/>
                <w:sz w:val="20"/>
                <w:szCs w:val="20"/>
              </w:rPr>
              <w:t xml:space="preserve">ry </w:t>
            </w:r>
            <w:r>
              <w:rPr>
                <w:rFonts w:ascii="Arial" w:eastAsia="Arial" w:hAnsi="Arial" w:cs="Arial"/>
                <w:spacing w:val="47"/>
                <w:sz w:val="20"/>
                <w:szCs w:val="20"/>
              </w:rPr>
              <w:t xml:space="preserve"> </w:t>
            </w:r>
            <w:r>
              <w:rPr>
                <w:rFonts w:ascii="Arial" w:eastAsia="Arial" w:hAnsi="Arial" w:cs="Arial"/>
                <w:spacing w:val="-1"/>
                <w:sz w:val="20"/>
                <w:szCs w:val="20"/>
              </w:rPr>
              <w:t>w</w:t>
            </w:r>
            <w:r>
              <w:rPr>
                <w:rFonts w:ascii="Arial" w:eastAsia="Arial" w:hAnsi="Arial" w:cs="Arial"/>
                <w:sz w:val="20"/>
                <w:szCs w:val="20"/>
              </w:rPr>
              <w:t xml:space="preserve">ith  </w:t>
            </w:r>
            <w:r>
              <w:rPr>
                <w:rFonts w:ascii="Arial" w:eastAsia="Arial" w:hAnsi="Arial" w:cs="Arial"/>
                <w:spacing w:val="2"/>
                <w:sz w:val="20"/>
                <w:szCs w:val="20"/>
              </w:rPr>
              <w:t xml:space="preserve"> </w:t>
            </w:r>
            <w:r>
              <w:rPr>
                <w:rFonts w:ascii="Arial" w:eastAsia="Arial" w:hAnsi="Arial" w:cs="Arial"/>
                <w:spacing w:val="-1"/>
                <w:w w:val="109"/>
                <w:sz w:val="20"/>
                <w:szCs w:val="20"/>
              </w:rPr>
              <w:t>t</w:t>
            </w:r>
            <w:r>
              <w:rPr>
                <w:rFonts w:ascii="Arial" w:eastAsia="Arial" w:hAnsi="Arial" w:cs="Arial"/>
                <w:w w:val="109"/>
                <w:sz w:val="20"/>
                <w:szCs w:val="20"/>
              </w:rPr>
              <w:t>he</w:t>
            </w:r>
            <w:r>
              <w:rPr>
                <w:rFonts w:ascii="Arial" w:eastAsia="Arial" w:hAnsi="Arial" w:cs="Arial"/>
                <w:spacing w:val="-1"/>
                <w:w w:val="109"/>
                <w:sz w:val="20"/>
                <w:szCs w:val="20"/>
              </w:rPr>
              <w:t>i</w:t>
            </w:r>
            <w:r>
              <w:rPr>
                <w:rFonts w:ascii="Arial" w:eastAsia="Arial" w:hAnsi="Arial" w:cs="Arial"/>
                <w:w w:val="109"/>
                <w:sz w:val="20"/>
                <w:szCs w:val="20"/>
              </w:rPr>
              <w:t xml:space="preserve">r </w:t>
            </w:r>
            <w:r>
              <w:rPr>
                <w:rFonts w:ascii="Arial" w:eastAsia="Arial" w:hAnsi="Arial" w:cs="Arial"/>
                <w:spacing w:val="21"/>
                <w:w w:val="109"/>
                <w:sz w:val="20"/>
                <w:szCs w:val="20"/>
              </w:rPr>
              <w:t xml:space="preserve"> </w:t>
            </w:r>
            <w:r>
              <w:rPr>
                <w:rFonts w:ascii="Arial" w:eastAsia="Arial" w:hAnsi="Arial" w:cs="Arial"/>
                <w:sz w:val="20"/>
                <w:szCs w:val="20"/>
              </w:rPr>
              <w:t>ex</w:t>
            </w:r>
            <w:r>
              <w:rPr>
                <w:rFonts w:ascii="Arial" w:eastAsia="Arial" w:hAnsi="Arial" w:cs="Arial"/>
                <w:spacing w:val="-1"/>
                <w:sz w:val="20"/>
                <w:szCs w:val="20"/>
              </w:rPr>
              <w:t>p</w:t>
            </w:r>
            <w:r>
              <w:rPr>
                <w:rFonts w:ascii="Arial" w:eastAsia="Arial" w:hAnsi="Arial" w:cs="Arial"/>
                <w:sz w:val="20"/>
                <w:szCs w:val="20"/>
              </w:rPr>
              <w:t>lanat</w:t>
            </w:r>
            <w:r>
              <w:rPr>
                <w:rFonts w:ascii="Arial" w:eastAsia="Arial" w:hAnsi="Arial" w:cs="Arial"/>
                <w:spacing w:val="-1"/>
                <w:sz w:val="20"/>
                <w:szCs w:val="20"/>
              </w:rPr>
              <w:t>io</w:t>
            </w:r>
            <w:r>
              <w:rPr>
                <w:rFonts w:ascii="Arial" w:eastAsia="Arial" w:hAnsi="Arial" w:cs="Arial"/>
                <w:sz w:val="20"/>
                <w:szCs w:val="20"/>
              </w:rPr>
              <w:t xml:space="preserve">ns </w:t>
            </w:r>
            <w:r>
              <w:rPr>
                <w:rFonts w:ascii="Arial" w:eastAsia="Arial" w:hAnsi="Arial" w:cs="Arial"/>
                <w:spacing w:val="47"/>
                <w:sz w:val="20"/>
                <w:szCs w:val="20"/>
              </w:rPr>
              <w:t xml:space="preserve"> </w:t>
            </w:r>
            <w:r>
              <w:rPr>
                <w:rFonts w:ascii="Arial" w:eastAsia="Arial" w:hAnsi="Arial" w:cs="Arial"/>
                <w:sz w:val="20"/>
                <w:szCs w:val="20"/>
              </w:rPr>
              <w:t xml:space="preserve">and </w:t>
            </w:r>
            <w:r>
              <w:rPr>
                <w:rFonts w:ascii="Arial" w:eastAsia="Arial" w:hAnsi="Arial" w:cs="Arial"/>
                <w:spacing w:val="30"/>
                <w:sz w:val="20"/>
                <w:szCs w:val="20"/>
              </w:rPr>
              <w:t xml:space="preserve"> </w:t>
            </w:r>
            <w:r>
              <w:rPr>
                <w:rFonts w:ascii="Arial" w:eastAsia="Arial" w:hAnsi="Arial" w:cs="Arial"/>
                <w:sz w:val="20"/>
                <w:szCs w:val="20"/>
              </w:rPr>
              <w:t>ex</w:t>
            </w:r>
            <w:r>
              <w:rPr>
                <w:rFonts w:ascii="Arial" w:eastAsia="Arial" w:hAnsi="Arial" w:cs="Arial"/>
                <w:spacing w:val="-2"/>
                <w:sz w:val="20"/>
                <w:szCs w:val="20"/>
              </w:rPr>
              <w:t>a</w:t>
            </w:r>
            <w:r>
              <w:rPr>
                <w:rFonts w:ascii="Arial" w:eastAsia="Arial" w:hAnsi="Arial" w:cs="Arial"/>
                <w:sz w:val="20"/>
                <w:szCs w:val="20"/>
              </w:rPr>
              <w:t xml:space="preserve">mples </w:t>
            </w:r>
            <w:r>
              <w:rPr>
                <w:rFonts w:ascii="Arial" w:eastAsia="Arial" w:hAnsi="Arial" w:cs="Arial"/>
                <w:spacing w:val="23"/>
                <w:sz w:val="20"/>
                <w:szCs w:val="20"/>
              </w:rPr>
              <w:t xml:space="preserve"> </w:t>
            </w:r>
            <w:r>
              <w:rPr>
                <w:rFonts w:ascii="Arial" w:eastAsia="Arial" w:hAnsi="Arial" w:cs="Arial"/>
                <w:spacing w:val="-1"/>
                <w:sz w:val="20"/>
                <w:szCs w:val="20"/>
              </w:rPr>
              <w:t>a</w:t>
            </w:r>
            <w:r>
              <w:rPr>
                <w:rFonts w:ascii="Arial" w:eastAsia="Arial" w:hAnsi="Arial" w:cs="Arial"/>
                <w:sz w:val="20"/>
                <w:szCs w:val="20"/>
              </w:rPr>
              <w:t xml:space="preserve">nd </w:t>
            </w:r>
            <w:r>
              <w:rPr>
                <w:rFonts w:ascii="Arial" w:eastAsia="Arial" w:hAnsi="Arial" w:cs="Arial"/>
                <w:spacing w:val="27"/>
                <w:sz w:val="20"/>
                <w:szCs w:val="20"/>
              </w:rPr>
              <w:t xml:space="preserve"> </w:t>
            </w:r>
            <w:r>
              <w:rPr>
                <w:rFonts w:ascii="Arial" w:eastAsia="Arial" w:hAnsi="Arial" w:cs="Arial"/>
                <w:sz w:val="20"/>
                <w:szCs w:val="20"/>
              </w:rPr>
              <w:t>sp</w:t>
            </w:r>
            <w:r>
              <w:rPr>
                <w:rFonts w:ascii="Arial" w:eastAsia="Arial" w:hAnsi="Arial" w:cs="Arial"/>
                <w:spacing w:val="-1"/>
                <w:sz w:val="20"/>
                <w:szCs w:val="20"/>
              </w:rPr>
              <w:t>e</w:t>
            </w:r>
            <w:r>
              <w:rPr>
                <w:rFonts w:ascii="Arial" w:eastAsia="Arial" w:hAnsi="Arial" w:cs="Arial"/>
                <w:sz w:val="20"/>
                <w:szCs w:val="20"/>
              </w:rPr>
              <w:t>ci</w:t>
            </w:r>
            <w:r>
              <w:rPr>
                <w:rFonts w:ascii="Arial" w:eastAsia="Arial" w:hAnsi="Arial" w:cs="Arial"/>
                <w:spacing w:val="-1"/>
                <w:sz w:val="20"/>
                <w:szCs w:val="20"/>
              </w:rPr>
              <w:t>a</w:t>
            </w:r>
            <w:r>
              <w:rPr>
                <w:rFonts w:ascii="Arial" w:eastAsia="Arial" w:hAnsi="Arial" w:cs="Arial"/>
                <w:sz w:val="20"/>
                <w:szCs w:val="20"/>
              </w:rPr>
              <w:t>l empha</w:t>
            </w:r>
            <w:r>
              <w:rPr>
                <w:rFonts w:ascii="Arial" w:eastAsia="Arial" w:hAnsi="Arial" w:cs="Arial"/>
                <w:spacing w:val="-1"/>
                <w:sz w:val="20"/>
                <w:szCs w:val="20"/>
              </w:rPr>
              <w:t>s</w:t>
            </w:r>
            <w:r>
              <w:rPr>
                <w:rFonts w:ascii="Arial" w:eastAsia="Arial" w:hAnsi="Arial" w:cs="Arial"/>
                <w:sz w:val="20"/>
                <w:szCs w:val="20"/>
              </w:rPr>
              <w:t>is</w:t>
            </w:r>
            <w:r>
              <w:rPr>
                <w:rFonts w:ascii="Arial" w:eastAsia="Arial" w:hAnsi="Arial" w:cs="Arial"/>
                <w:spacing w:val="-12"/>
                <w:sz w:val="20"/>
                <w:szCs w:val="20"/>
              </w:rPr>
              <w:t xml:space="preserve"> </w:t>
            </w:r>
            <w:r>
              <w:rPr>
                <w:rFonts w:ascii="Arial" w:eastAsia="Arial" w:hAnsi="Arial" w:cs="Arial"/>
                <w:sz w:val="20"/>
                <w:szCs w:val="20"/>
              </w:rPr>
              <w:t>on</w:t>
            </w:r>
            <w:r>
              <w:rPr>
                <w:rFonts w:ascii="Arial" w:eastAsia="Arial" w:hAnsi="Arial" w:cs="Arial"/>
                <w:spacing w:val="-1"/>
                <w:sz w:val="20"/>
                <w:szCs w:val="20"/>
              </w:rPr>
              <w:t xml:space="preserve"> </w:t>
            </w:r>
            <w:r>
              <w:rPr>
                <w:rFonts w:ascii="Arial" w:eastAsia="Arial" w:hAnsi="Arial" w:cs="Arial"/>
                <w:sz w:val="20"/>
                <w:szCs w:val="20"/>
              </w:rPr>
              <w:t>the</w:t>
            </w:r>
            <w:r>
              <w:rPr>
                <w:rFonts w:ascii="Arial" w:eastAsia="Arial" w:hAnsi="Arial" w:cs="Arial"/>
                <w:spacing w:val="14"/>
                <w:sz w:val="20"/>
                <w:szCs w:val="20"/>
              </w:rPr>
              <w:t xml:space="preserve"> </w:t>
            </w:r>
            <w:r>
              <w:rPr>
                <w:rFonts w:ascii="Arial" w:eastAsia="Arial" w:hAnsi="Arial" w:cs="Arial"/>
                <w:spacing w:val="-1"/>
                <w:w w:val="128"/>
                <w:sz w:val="20"/>
                <w:szCs w:val="20"/>
              </w:rPr>
              <w:t>f</w:t>
            </w:r>
            <w:r>
              <w:rPr>
                <w:rFonts w:ascii="Arial" w:eastAsia="Arial" w:hAnsi="Arial" w:cs="Arial"/>
                <w:w w:val="105"/>
                <w:sz w:val="20"/>
                <w:szCs w:val="20"/>
              </w:rPr>
              <w:t>ol</w:t>
            </w:r>
            <w:r>
              <w:rPr>
                <w:rFonts w:ascii="Arial" w:eastAsia="Arial" w:hAnsi="Arial" w:cs="Arial"/>
                <w:spacing w:val="-1"/>
                <w:w w:val="113"/>
                <w:sz w:val="20"/>
                <w:szCs w:val="20"/>
              </w:rPr>
              <w:t>l</w:t>
            </w:r>
            <w:r>
              <w:rPr>
                <w:rFonts w:ascii="Arial" w:eastAsia="Arial" w:hAnsi="Arial" w:cs="Arial"/>
                <w:w w:val="101"/>
                <w:sz w:val="20"/>
                <w:szCs w:val="20"/>
              </w:rPr>
              <w:t>ow</w:t>
            </w:r>
            <w:r>
              <w:rPr>
                <w:rFonts w:ascii="Arial" w:eastAsia="Arial" w:hAnsi="Arial" w:cs="Arial"/>
                <w:w w:val="103"/>
                <w:sz w:val="20"/>
                <w:szCs w:val="20"/>
              </w:rPr>
              <w:t>in</w:t>
            </w:r>
            <w:r>
              <w:rPr>
                <w:rFonts w:ascii="Arial" w:eastAsia="Arial" w:hAnsi="Arial" w:cs="Arial"/>
                <w:spacing w:val="-2"/>
                <w:w w:val="103"/>
                <w:sz w:val="20"/>
                <w:szCs w:val="20"/>
              </w:rPr>
              <w:t>g</w:t>
            </w:r>
            <w:r>
              <w:rPr>
                <w:rFonts w:ascii="Arial" w:eastAsia="Arial" w:hAnsi="Arial" w:cs="Arial"/>
                <w:w w:val="111"/>
                <w:sz w:val="20"/>
                <w:szCs w:val="20"/>
              </w:rPr>
              <w:t>:</w:t>
            </w:r>
          </w:p>
          <w:p w:rsidR="007A6C8F" w:rsidRDefault="007A6C8F">
            <w:pPr>
              <w:spacing w:before="4" w:after="0" w:line="120" w:lineRule="exact"/>
              <w:rPr>
                <w:sz w:val="12"/>
                <w:szCs w:val="12"/>
              </w:rPr>
            </w:pPr>
          </w:p>
          <w:p w:rsidR="007A6C8F" w:rsidRDefault="00E052D2">
            <w:pPr>
              <w:spacing w:after="0" w:line="375" w:lineRule="auto"/>
              <w:ind w:left="823" w:right="50" w:hanging="360"/>
              <w:jc w:val="both"/>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Designing</w:t>
            </w:r>
            <w:r>
              <w:rPr>
                <w:rFonts w:ascii="Arial" w:eastAsia="Arial" w:hAnsi="Arial" w:cs="Arial"/>
                <w:spacing w:val="21"/>
                <w:sz w:val="20"/>
                <w:szCs w:val="20"/>
              </w:rPr>
              <w:t xml:space="preserve"> </w:t>
            </w:r>
            <w:r>
              <w:rPr>
                <w:rFonts w:ascii="Arial" w:eastAsia="Arial" w:hAnsi="Arial" w:cs="Arial"/>
                <w:sz w:val="20"/>
                <w:szCs w:val="20"/>
              </w:rPr>
              <w:t>a</w:t>
            </w:r>
            <w:r>
              <w:rPr>
                <w:rFonts w:ascii="Arial" w:eastAsia="Arial" w:hAnsi="Arial" w:cs="Arial"/>
                <w:spacing w:val="27"/>
                <w:sz w:val="20"/>
                <w:szCs w:val="20"/>
              </w:rPr>
              <w:t xml:space="preserve"> </w:t>
            </w:r>
            <w:r>
              <w:rPr>
                <w:rFonts w:ascii="Arial" w:eastAsia="Arial" w:hAnsi="Arial" w:cs="Arial"/>
                <w:sz w:val="20"/>
                <w:szCs w:val="20"/>
              </w:rPr>
              <w:t>Green</w:t>
            </w:r>
            <w:r>
              <w:rPr>
                <w:rFonts w:ascii="Arial" w:eastAsia="Arial" w:hAnsi="Arial" w:cs="Arial"/>
                <w:spacing w:val="14"/>
                <w:sz w:val="20"/>
                <w:szCs w:val="20"/>
              </w:rPr>
              <w:t xml:space="preserve"> </w:t>
            </w:r>
            <w:r>
              <w:rPr>
                <w:rFonts w:ascii="Arial" w:eastAsia="Arial" w:hAnsi="Arial" w:cs="Arial"/>
                <w:sz w:val="20"/>
                <w:szCs w:val="20"/>
              </w:rPr>
              <w:t>Syn</w:t>
            </w:r>
            <w:r>
              <w:rPr>
                <w:rFonts w:ascii="Arial" w:eastAsia="Arial" w:hAnsi="Arial" w:cs="Arial"/>
                <w:spacing w:val="-1"/>
                <w:sz w:val="20"/>
                <w:szCs w:val="20"/>
              </w:rPr>
              <w:t>th</w:t>
            </w:r>
            <w:r>
              <w:rPr>
                <w:rFonts w:ascii="Arial" w:eastAsia="Arial" w:hAnsi="Arial" w:cs="Arial"/>
                <w:sz w:val="20"/>
                <w:szCs w:val="20"/>
              </w:rPr>
              <w:t>esis</w:t>
            </w:r>
            <w:r>
              <w:rPr>
                <w:rFonts w:ascii="Arial" w:eastAsia="Arial" w:hAnsi="Arial" w:cs="Arial"/>
                <w:spacing w:val="34"/>
                <w:sz w:val="20"/>
                <w:szCs w:val="20"/>
              </w:rPr>
              <w:t xml:space="preserve"> </w:t>
            </w:r>
            <w:r>
              <w:rPr>
                <w:rFonts w:ascii="Arial" w:eastAsia="Arial" w:hAnsi="Arial" w:cs="Arial"/>
                <w:sz w:val="20"/>
                <w:szCs w:val="20"/>
              </w:rPr>
              <w:t>using</w:t>
            </w:r>
            <w:r>
              <w:rPr>
                <w:rFonts w:ascii="Arial" w:eastAsia="Arial" w:hAnsi="Arial" w:cs="Arial"/>
                <w:spacing w:val="35"/>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ese</w:t>
            </w:r>
            <w:r>
              <w:rPr>
                <w:rFonts w:ascii="Arial" w:eastAsia="Arial" w:hAnsi="Arial" w:cs="Arial"/>
                <w:spacing w:val="38"/>
                <w:sz w:val="20"/>
                <w:szCs w:val="20"/>
              </w:rPr>
              <w:t xml:space="preserve"> </w:t>
            </w:r>
            <w:r>
              <w:rPr>
                <w:rFonts w:ascii="Arial" w:eastAsia="Arial" w:hAnsi="Arial" w:cs="Arial"/>
                <w:sz w:val="20"/>
                <w:szCs w:val="20"/>
              </w:rPr>
              <w:t>principl</w:t>
            </w:r>
            <w:r>
              <w:rPr>
                <w:rFonts w:ascii="Arial" w:eastAsia="Arial" w:hAnsi="Arial" w:cs="Arial"/>
                <w:spacing w:val="-2"/>
                <w:sz w:val="20"/>
                <w:szCs w:val="20"/>
              </w:rPr>
              <w:t>e</w:t>
            </w:r>
            <w:r>
              <w:rPr>
                <w:rFonts w:ascii="Arial" w:eastAsia="Arial" w:hAnsi="Arial" w:cs="Arial"/>
                <w:sz w:val="20"/>
                <w:szCs w:val="20"/>
              </w:rPr>
              <w:t xml:space="preserve">s; </w:t>
            </w:r>
            <w:r>
              <w:rPr>
                <w:rFonts w:ascii="Arial" w:eastAsia="Arial" w:hAnsi="Arial" w:cs="Arial"/>
                <w:spacing w:val="5"/>
                <w:sz w:val="20"/>
                <w:szCs w:val="20"/>
              </w:rPr>
              <w:t xml:space="preserve"> </w:t>
            </w:r>
            <w:r>
              <w:rPr>
                <w:rFonts w:ascii="Arial" w:eastAsia="Arial" w:hAnsi="Arial" w:cs="Arial"/>
                <w:sz w:val="20"/>
                <w:szCs w:val="20"/>
              </w:rPr>
              <w:t>Pre</w:t>
            </w:r>
            <w:r>
              <w:rPr>
                <w:rFonts w:ascii="Arial" w:eastAsia="Arial" w:hAnsi="Arial" w:cs="Arial"/>
                <w:spacing w:val="-1"/>
                <w:sz w:val="20"/>
                <w:szCs w:val="20"/>
              </w:rPr>
              <w:t>v</w:t>
            </w:r>
            <w:r>
              <w:rPr>
                <w:rFonts w:ascii="Arial" w:eastAsia="Arial" w:hAnsi="Arial" w:cs="Arial"/>
                <w:sz w:val="20"/>
                <w:szCs w:val="20"/>
              </w:rPr>
              <w:t>enti</w:t>
            </w:r>
            <w:r>
              <w:rPr>
                <w:rFonts w:ascii="Arial" w:eastAsia="Arial" w:hAnsi="Arial" w:cs="Arial"/>
                <w:spacing w:val="-1"/>
                <w:sz w:val="20"/>
                <w:szCs w:val="20"/>
              </w:rPr>
              <w:t>o</w:t>
            </w:r>
            <w:r>
              <w:rPr>
                <w:rFonts w:ascii="Arial" w:eastAsia="Arial" w:hAnsi="Arial" w:cs="Arial"/>
                <w:sz w:val="20"/>
                <w:szCs w:val="20"/>
              </w:rPr>
              <w:t xml:space="preserve">n </w:t>
            </w:r>
            <w:r>
              <w:rPr>
                <w:rFonts w:ascii="Arial" w:eastAsia="Arial" w:hAnsi="Arial" w:cs="Arial"/>
                <w:spacing w:val="7"/>
                <w:sz w:val="20"/>
                <w:szCs w:val="20"/>
              </w:rPr>
              <w:t xml:space="preserve"> </w:t>
            </w:r>
            <w:r>
              <w:rPr>
                <w:rFonts w:ascii="Arial" w:eastAsia="Arial" w:hAnsi="Arial" w:cs="Arial"/>
                <w:sz w:val="20"/>
                <w:szCs w:val="20"/>
              </w:rPr>
              <w:t>of</w:t>
            </w:r>
            <w:r>
              <w:rPr>
                <w:rFonts w:ascii="Arial" w:eastAsia="Arial" w:hAnsi="Arial" w:cs="Arial"/>
                <w:spacing w:val="47"/>
                <w:sz w:val="20"/>
                <w:szCs w:val="20"/>
              </w:rPr>
              <w:t xml:space="preserve"> </w:t>
            </w:r>
            <w:r>
              <w:rPr>
                <w:rFonts w:ascii="Arial" w:eastAsia="Arial" w:hAnsi="Arial" w:cs="Arial"/>
                <w:sz w:val="20"/>
                <w:szCs w:val="20"/>
              </w:rPr>
              <w:t>Waste/</w:t>
            </w:r>
            <w:r>
              <w:rPr>
                <w:rFonts w:ascii="Arial" w:eastAsia="Arial" w:hAnsi="Arial" w:cs="Arial"/>
                <w:spacing w:val="43"/>
                <w:sz w:val="20"/>
                <w:szCs w:val="20"/>
              </w:rPr>
              <w:t xml:space="preserve"> </w:t>
            </w:r>
            <w:r>
              <w:rPr>
                <w:rFonts w:ascii="Arial" w:eastAsia="Arial" w:hAnsi="Arial" w:cs="Arial"/>
                <w:w w:val="103"/>
                <w:sz w:val="20"/>
                <w:szCs w:val="20"/>
              </w:rPr>
              <w:t>byprod</w:t>
            </w:r>
            <w:r>
              <w:rPr>
                <w:rFonts w:ascii="Arial" w:eastAsia="Arial" w:hAnsi="Arial" w:cs="Arial"/>
                <w:spacing w:val="-1"/>
                <w:w w:val="103"/>
                <w:sz w:val="20"/>
                <w:szCs w:val="20"/>
              </w:rPr>
              <w:t>u</w:t>
            </w:r>
            <w:r>
              <w:rPr>
                <w:rFonts w:ascii="Arial" w:eastAsia="Arial" w:hAnsi="Arial" w:cs="Arial"/>
                <w:w w:val="104"/>
                <w:sz w:val="20"/>
                <w:szCs w:val="20"/>
              </w:rPr>
              <w:t>ct</w:t>
            </w:r>
            <w:r>
              <w:rPr>
                <w:rFonts w:ascii="Arial" w:eastAsia="Arial" w:hAnsi="Arial" w:cs="Arial"/>
                <w:spacing w:val="-1"/>
                <w:w w:val="104"/>
                <w:sz w:val="20"/>
                <w:szCs w:val="20"/>
              </w:rPr>
              <w:t>s</w:t>
            </w:r>
            <w:r>
              <w:rPr>
                <w:rFonts w:ascii="Arial" w:eastAsia="Arial" w:hAnsi="Arial" w:cs="Arial"/>
                <w:w w:val="111"/>
                <w:sz w:val="20"/>
                <w:szCs w:val="20"/>
              </w:rPr>
              <w:t xml:space="preserve">; </w:t>
            </w:r>
            <w:r>
              <w:rPr>
                <w:rFonts w:ascii="Arial" w:eastAsia="Arial" w:hAnsi="Arial" w:cs="Arial"/>
                <w:sz w:val="20"/>
                <w:szCs w:val="20"/>
              </w:rPr>
              <w:t>max</w:t>
            </w:r>
            <w:r>
              <w:rPr>
                <w:rFonts w:ascii="Arial" w:eastAsia="Arial" w:hAnsi="Arial" w:cs="Arial"/>
                <w:spacing w:val="-1"/>
                <w:sz w:val="20"/>
                <w:szCs w:val="20"/>
              </w:rPr>
              <w:t>i</w:t>
            </w:r>
            <w:r>
              <w:rPr>
                <w:rFonts w:ascii="Arial" w:eastAsia="Arial" w:hAnsi="Arial" w:cs="Arial"/>
                <w:sz w:val="20"/>
                <w:szCs w:val="20"/>
              </w:rPr>
              <w:t>mum</w:t>
            </w:r>
            <w:r>
              <w:rPr>
                <w:rFonts w:ascii="Arial" w:eastAsia="Arial" w:hAnsi="Arial" w:cs="Arial"/>
                <w:spacing w:val="5"/>
                <w:sz w:val="20"/>
                <w:szCs w:val="20"/>
              </w:rPr>
              <w:t xml:space="preserve"> </w:t>
            </w:r>
            <w:r>
              <w:rPr>
                <w:rFonts w:ascii="Arial" w:eastAsia="Arial" w:hAnsi="Arial" w:cs="Arial"/>
                <w:sz w:val="20"/>
                <w:szCs w:val="20"/>
              </w:rPr>
              <w:t>i</w:t>
            </w:r>
            <w:r>
              <w:rPr>
                <w:rFonts w:ascii="Arial" w:eastAsia="Arial" w:hAnsi="Arial" w:cs="Arial"/>
                <w:spacing w:val="-1"/>
                <w:sz w:val="20"/>
                <w:szCs w:val="20"/>
              </w:rPr>
              <w:t>nc</w:t>
            </w:r>
            <w:r>
              <w:rPr>
                <w:rFonts w:ascii="Arial" w:eastAsia="Arial" w:hAnsi="Arial" w:cs="Arial"/>
                <w:sz w:val="20"/>
                <w:szCs w:val="20"/>
              </w:rPr>
              <w:t>orpo</w:t>
            </w:r>
            <w:r>
              <w:rPr>
                <w:rFonts w:ascii="Arial" w:eastAsia="Arial" w:hAnsi="Arial" w:cs="Arial"/>
                <w:spacing w:val="-1"/>
                <w:sz w:val="20"/>
                <w:szCs w:val="20"/>
              </w:rPr>
              <w:t>r</w:t>
            </w:r>
            <w:r>
              <w:rPr>
                <w:rFonts w:ascii="Arial" w:eastAsia="Arial" w:hAnsi="Arial" w:cs="Arial"/>
                <w:sz w:val="20"/>
                <w:szCs w:val="20"/>
              </w:rPr>
              <w:t>ati</w:t>
            </w:r>
            <w:r>
              <w:rPr>
                <w:rFonts w:ascii="Arial" w:eastAsia="Arial" w:hAnsi="Arial" w:cs="Arial"/>
                <w:spacing w:val="-1"/>
                <w:sz w:val="20"/>
                <w:szCs w:val="20"/>
              </w:rPr>
              <w:t>o</w:t>
            </w:r>
            <w:r>
              <w:rPr>
                <w:rFonts w:ascii="Arial" w:eastAsia="Arial" w:hAnsi="Arial" w:cs="Arial"/>
                <w:sz w:val="20"/>
                <w:szCs w:val="20"/>
              </w:rPr>
              <w:t xml:space="preserve">n </w:t>
            </w:r>
            <w:r>
              <w:rPr>
                <w:rFonts w:ascii="Arial" w:eastAsia="Arial" w:hAnsi="Arial" w:cs="Arial"/>
                <w:spacing w:val="1"/>
                <w:sz w:val="20"/>
                <w:szCs w:val="20"/>
              </w:rPr>
              <w:t xml:space="preserve"> </w:t>
            </w:r>
            <w:r>
              <w:rPr>
                <w:rFonts w:ascii="Arial" w:eastAsia="Arial" w:hAnsi="Arial" w:cs="Arial"/>
                <w:sz w:val="20"/>
                <w:szCs w:val="20"/>
              </w:rPr>
              <w:t>of</w:t>
            </w:r>
            <w:r>
              <w:rPr>
                <w:rFonts w:ascii="Arial" w:eastAsia="Arial" w:hAnsi="Arial" w:cs="Arial"/>
                <w:spacing w:val="8"/>
                <w:sz w:val="20"/>
                <w:szCs w:val="20"/>
              </w:rPr>
              <w:t xml:space="preserve"> </w:t>
            </w:r>
            <w:r>
              <w:rPr>
                <w:rFonts w:ascii="Arial" w:eastAsia="Arial" w:hAnsi="Arial" w:cs="Arial"/>
                <w:sz w:val="20"/>
                <w:szCs w:val="20"/>
              </w:rPr>
              <w:t>the</w:t>
            </w:r>
            <w:r>
              <w:rPr>
                <w:rFonts w:ascii="Arial" w:eastAsia="Arial" w:hAnsi="Arial" w:cs="Arial"/>
                <w:spacing w:val="9"/>
                <w:sz w:val="20"/>
                <w:szCs w:val="20"/>
              </w:rPr>
              <w:t xml:space="preserve"> </w:t>
            </w:r>
            <w:r>
              <w:rPr>
                <w:rFonts w:ascii="Arial" w:eastAsia="Arial" w:hAnsi="Arial" w:cs="Arial"/>
                <w:sz w:val="20"/>
                <w:szCs w:val="20"/>
              </w:rPr>
              <w:t>mate</w:t>
            </w:r>
            <w:r>
              <w:rPr>
                <w:rFonts w:ascii="Arial" w:eastAsia="Arial" w:hAnsi="Arial" w:cs="Arial"/>
                <w:spacing w:val="-1"/>
                <w:sz w:val="20"/>
                <w:szCs w:val="20"/>
              </w:rPr>
              <w:t>r</w:t>
            </w:r>
            <w:r>
              <w:rPr>
                <w:rFonts w:ascii="Arial" w:eastAsia="Arial" w:hAnsi="Arial" w:cs="Arial"/>
                <w:sz w:val="20"/>
                <w:szCs w:val="20"/>
              </w:rPr>
              <w:t>ia</w:t>
            </w:r>
            <w:r>
              <w:rPr>
                <w:rFonts w:ascii="Arial" w:eastAsia="Arial" w:hAnsi="Arial" w:cs="Arial"/>
                <w:spacing w:val="-1"/>
                <w:sz w:val="20"/>
                <w:szCs w:val="20"/>
              </w:rPr>
              <w:t>l</w:t>
            </w:r>
            <w:r>
              <w:rPr>
                <w:rFonts w:ascii="Arial" w:eastAsia="Arial" w:hAnsi="Arial" w:cs="Arial"/>
                <w:sz w:val="20"/>
                <w:szCs w:val="20"/>
              </w:rPr>
              <w:t>s</w:t>
            </w:r>
            <w:r>
              <w:rPr>
                <w:rFonts w:ascii="Arial" w:eastAsia="Arial" w:hAnsi="Arial" w:cs="Arial"/>
                <w:spacing w:val="25"/>
                <w:sz w:val="20"/>
                <w:szCs w:val="20"/>
              </w:rPr>
              <w:t xml:space="preserve"> </w:t>
            </w:r>
            <w:r>
              <w:rPr>
                <w:rFonts w:ascii="Arial" w:eastAsia="Arial" w:hAnsi="Arial" w:cs="Arial"/>
                <w:sz w:val="20"/>
                <w:szCs w:val="20"/>
              </w:rPr>
              <w:t>used</w:t>
            </w:r>
            <w:r>
              <w:rPr>
                <w:rFonts w:ascii="Arial" w:eastAsia="Arial" w:hAnsi="Arial" w:cs="Arial"/>
                <w:spacing w:val="-17"/>
                <w:sz w:val="20"/>
                <w:szCs w:val="20"/>
              </w:rPr>
              <w:t xml:space="preserve"> </w:t>
            </w:r>
            <w:r>
              <w:rPr>
                <w:rFonts w:ascii="Arial" w:eastAsia="Arial" w:hAnsi="Arial" w:cs="Arial"/>
                <w:sz w:val="20"/>
                <w:szCs w:val="20"/>
              </w:rPr>
              <w:t>in</w:t>
            </w:r>
            <w:r>
              <w:rPr>
                <w:rFonts w:ascii="Arial" w:eastAsia="Arial" w:hAnsi="Arial" w:cs="Arial"/>
                <w:spacing w:val="1"/>
                <w:sz w:val="20"/>
                <w:szCs w:val="20"/>
              </w:rPr>
              <w:t xml:space="preserve"> </w:t>
            </w:r>
            <w:r>
              <w:rPr>
                <w:rFonts w:ascii="Arial" w:eastAsia="Arial" w:hAnsi="Arial" w:cs="Arial"/>
                <w:spacing w:val="-1"/>
                <w:w w:val="134"/>
                <w:sz w:val="20"/>
                <w:szCs w:val="20"/>
              </w:rPr>
              <w:t>t</w:t>
            </w:r>
            <w:r>
              <w:rPr>
                <w:rFonts w:ascii="Arial" w:eastAsia="Arial" w:hAnsi="Arial" w:cs="Arial"/>
                <w:w w:val="99"/>
                <w:sz w:val="20"/>
                <w:szCs w:val="20"/>
              </w:rPr>
              <w:t>he</w:t>
            </w:r>
            <w:r>
              <w:rPr>
                <w:rFonts w:ascii="Arial" w:eastAsia="Arial" w:hAnsi="Arial" w:cs="Arial"/>
                <w:spacing w:val="-8"/>
                <w:sz w:val="20"/>
                <w:szCs w:val="20"/>
              </w:rPr>
              <w:t xml:space="preserve"> </w:t>
            </w:r>
            <w:r>
              <w:rPr>
                <w:rFonts w:ascii="Arial" w:eastAsia="Arial" w:hAnsi="Arial" w:cs="Arial"/>
                <w:sz w:val="20"/>
                <w:szCs w:val="20"/>
              </w:rPr>
              <w:t>proce</w:t>
            </w:r>
            <w:r>
              <w:rPr>
                <w:rFonts w:ascii="Arial" w:eastAsia="Arial" w:hAnsi="Arial" w:cs="Arial"/>
                <w:spacing w:val="-1"/>
                <w:sz w:val="20"/>
                <w:szCs w:val="20"/>
              </w:rPr>
              <w:t>s</w:t>
            </w:r>
            <w:r>
              <w:rPr>
                <w:rFonts w:ascii="Arial" w:eastAsia="Arial" w:hAnsi="Arial" w:cs="Arial"/>
                <w:sz w:val="20"/>
                <w:szCs w:val="20"/>
              </w:rPr>
              <w:t>s</w:t>
            </w:r>
            <w:r>
              <w:rPr>
                <w:rFonts w:ascii="Arial" w:eastAsia="Arial" w:hAnsi="Arial" w:cs="Arial"/>
                <w:spacing w:val="-8"/>
                <w:sz w:val="20"/>
                <w:szCs w:val="20"/>
              </w:rPr>
              <w:t xml:space="preserve"> </w:t>
            </w:r>
            <w:r>
              <w:rPr>
                <w:rFonts w:ascii="Arial" w:eastAsia="Arial" w:hAnsi="Arial" w:cs="Arial"/>
                <w:sz w:val="20"/>
                <w:szCs w:val="20"/>
              </w:rPr>
              <w:t>in</w:t>
            </w:r>
            <w:r>
              <w:rPr>
                <w:rFonts w:ascii="Arial" w:eastAsia="Arial" w:hAnsi="Arial" w:cs="Arial"/>
                <w:spacing w:val="-1"/>
                <w:sz w:val="20"/>
                <w:szCs w:val="20"/>
              </w:rPr>
              <w:t>t</w:t>
            </w:r>
            <w:r>
              <w:rPr>
                <w:rFonts w:ascii="Arial" w:eastAsia="Arial" w:hAnsi="Arial" w:cs="Arial"/>
                <w:sz w:val="20"/>
                <w:szCs w:val="20"/>
              </w:rPr>
              <w:t>o</w:t>
            </w:r>
            <w:r>
              <w:rPr>
                <w:rFonts w:ascii="Arial" w:eastAsia="Arial" w:hAnsi="Arial" w:cs="Arial"/>
                <w:spacing w:val="22"/>
                <w:sz w:val="20"/>
                <w:szCs w:val="20"/>
              </w:rPr>
              <w:t xml:space="preserve"> </w:t>
            </w:r>
            <w:r>
              <w:rPr>
                <w:rFonts w:ascii="Arial" w:eastAsia="Arial" w:hAnsi="Arial" w:cs="Arial"/>
                <w:spacing w:val="-1"/>
                <w:w w:val="134"/>
                <w:sz w:val="20"/>
                <w:szCs w:val="20"/>
              </w:rPr>
              <w:t>t</w:t>
            </w:r>
            <w:r>
              <w:rPr>
                <w:rFonts w:ascii="Arial" w:eastAsia="Arial" w:hAnsi="Arial" w:cs="Arial"/>
                <w:w w:val="99"/>
                <w:sz w:val="20"/>
                <w:szCs w:val="20"/>
              </w:rPr>
              <w:t>he</w:t>
            </w:r>
            <w:r>
              <w:rPr>
                <w:rFonts w:ascii="Arial" w:eastAsia="Arial" w:hAnsi="Arial" w:cs="Arial"/>
                <w:spacing w:val="-7"/>
                <w:sz w:val="20"/>
                <w:szCs w:val="20"/>
              </w:rPr>
              <w:t xml:space="preserve"> </w:t>
            </w:r>
            <w:r>
              <w:rPr>
                <w:rFonts w:ascii="Arial" w:eastAsia="Arial" w:hAnsi="Arial" w:cs="Arial"/>
                <w:sz w:val="20"/>
                <w:szCs w:val="20"/>
              </w:rPr>
              <w:t>final</w:t>
            </w:r>
            <w:r>
              <w:rPr>
                <w:rFonts w:ascii="Arial" w:eastAsia="Arial" w:hAnsi="Arial" w:cs="Arial"/>
                <w:spacing w:val="18"/>
                <w:sz w:val="20"/>
                <w:szCs w:val="20"/>
              </w:rPr>
              <w:t xml:space="preserve"> </w:t>
            </w:r>
            <w:r>
              <w:rPr>
                <w:rFonts w:ascii="Arial" w:eastAsia="Arial" w:hAnsi="Arial" w:cs="Arial"/>
                <w:sz w:val="20"/>
                <w:szCs w:val="20"/>
              </w:rPr>
              <w:t>p</w:t>
            </w:r>
            <w:r>
              <w:rPr>
                <w:rFonts w:ascii="Arial" w:eastAsia="Arial" w:hAnsi="Arial" w:cs="Arial"/>
                <w:spacing w:val="-2"/>
                <w:sz w:val="20"/>
                <w:szCs w:val="20"/>
              </w:rPr>
              <w:t>r</w:t>
            </w:r>
            <w:r>
              <w:rPr>
                <w:rFonts w:ascii="Arial" w:eastAsia="Arial" w:hAnsi="Arial" w:cs="Arial"/>
                <w:sz w:val="20"/>
                <w:szCs w:val="20"/>
              </w:rPr>
              <w:t>odu</w:t>
            </w:r>
            <w:r>
              <w:rPr>
                <w:rFonts w:ascii="Arial" w:eastAsia="Arial" w:hAnsi="Arial" w:cs="Arial"/>
                <w:spacing w:val="1"/>
                <w:sz w:val="20"/>
                <w:szCs w:val="20"/>
              </w:rPr>
              <w:t>c</w:t>
            </w:r>
            <w:r>
              <w:rPr>
                <w:rFonts w:ascii="Arial" w:eastAsia="Arial" w:hAnsi="Arial" w:cs="Arial"/>
                <w:sz w:val="20"/>
                <w:szCs w:val="20"/>
              </w:rPr>
              <w:t>ts</w:t>
            </w:r>
            <w:r>
              <w:rPr>
                <w:rFonts w:ascii="Arial" w:eastAsia="Arial" w:hAnsi="Arial" w:cs="Arial"/>
                <w:spacing w:val="22"/>
                <w:sz w:val="20"/>
                <w:szCs w:val="20"/>
              </w:rPr>
              <w:t xml:space="preserve"> </w:t>
            </w:r>
            <w:r>
              <w:rPr>
                <w:rFonts w:ascii="Arial" w:eastAsia="Arial" w:hAnsi="Arial" w:cs="Arial"/>
                <w:sz w:val="20"/>
                <w:szCs w:val="20"/>
              </w:rPr>
              <w:t>,</w:t>
            </w:r>
            <w:r>
              <w:rPr>
                <w:rFonts w:ascii="Arial" w:eastAsia="Arial" w:hAnsi="Arial" w:cs="Arial"/>
                <w:spacing w:val="-1"/>
                <w:sz w:val="20"/>
                <w:szCs w:val="20"/>
              </w:rPr>
              <w:t xml:space="preserve"> </w:t>
            </w:r>
            <w:r>
              <w:rPr>
                <w:rFonts w:ascii="Arial" w:eastAsia="Arial" w:hAnsi="Arial" w:cs="Arial"/>
                <w:w w:val="107"/>
                <w:sz w:val="20"/>
                <w:szCs w:val="20"/>
              </w:rPr>
              <w:t>At</w:t>
            </w:r>
            <w:r>
              <w:rPr>
                <w:rFonts w:ascii="Arial" w:eastAsia="Arial" w:hAnsi="Arial" w:cs="Arial"/>
                <w:spacing w:val="-1"/>
                <w:w w:val="107"/>
                <w:sz w:val="20"/>
                <w:szCs w:val="20"/>
              </w:rPr>
              <w:t>o</w:t>
            </w:r>
            <w:r>
              <w:rPr>
                <w:rFonts w:ascii="Arial" w:eastAsia="Arial" w:hAnsi="Arial" w:cs="Arial"/>
                <w:w w:val="102"/>
                <w:sz w:val="20"/>
                <w:szCs w:val="20"/>
              </w:rPr>
              <w:t xml:space="preserve">m </w:t>
            </w:r>
            <w:r>
              <w:rPr>
                <w:rFonts w:ascii="Arial" w:eastAsia="Arial" w:hAnsi="Arial" w:cs="Arial"/>
                <w:sz w:val="20"/>
                <w:szCs w:val="20"/>
              </w:rPr>
              <w:t>Econ</w:t>
            </w:r>
            <w:r>
              <w:rPr>
                <w:rFonts w:ascii="Arial" w:eastAsia="Arial" w:hAnsi="Arial" w:cs="Arial"/>
                <w:spacing w:val="-1"/>
                <w:sz w:val="20"/>
                <w:szCs w:val="20"/>
              </w:rPr>
              <w:t>o</w:t>
            </w:r>
            <w:r>
              <w:rPr>
                <w:rFonts w:ascii="Arial" w:eastAsia="Arial" w:hAnsi="Arial" w:cs="Arial"/>
                <w:sz w:val="20"/>
                <w:szCs w:val="20"/>
              </w:rPr>
              <w:t>my,</w:t>
            </w:r>
            <w:r>
              <w:rPr>
                <w:rFonts w:ascii="Arial" w:eastAsia="Arial" w:hAnsi="Arial" w:cs="Arial"/>
                <w:spacing w:val="10"/>
                <w:sz w:val="20"/>
                <w:szCs w:val="20"/>
              </w:rPr>
              <w:t xml:space="preserve"> </w:t>
            </w:r>
            <w:r>
              <w:rPr>
                <w:rFonts w:ascii="Arial" w:eastAsia="Arial" w:hAnsi="Arial" w:cs="Arial"/>
                <w:sz w:val="20"/>
                <w:szCs w:val="20"/>
              </w:rPr>
              <w:t>ca</w:t>
            </w:r>
            <w:r>
              <w:rPr>
                <w:rFonts w:ascii="Arial" w:eastAsia="Arial" w:hAnsi="Arial" w:cs="Arial"/>
                <w:spacing w:val="-1"/>
                <w:sz w:val="20"/>
                <w:szCs w:val="20"/>
              </w:rPr>
              <w:t>l</w:t>
            </w:r>
            <w:r>
              <w:rPr>
                <w:rFonts w:ascii="Arial" w:eastAsia="Arial" w:hAnsi="Arial" w:cs="Arial"/>
                <w:sz w:val="20"/>
                <w:szCs w:val="20"/>
              </w:rPr>
              <w:t>c</w:t>
            </w:r>
            <w:r>
              <w:rPr>
                <w:rFonts w:ascii="Arial" w:eastAsia="Arial" w:hAnsi="Arial" w:cs="Arial"/>
                <w:spacing w:val="1"/>
                <w:sz w:val="20"/>
                <w:szCs w:val="20"/>
              </w:rPr>
              <w:t>u</w:t>
            </w:r>
            <w:r>
              <w:rPr>
                <w:rFonts w:ascii="Arial" w:eastAsia="Arial" w:hAnsi="Arial" w:cs="Arial"/>
                <w:sz w:val="20"/>
                <w:szCs w:val="20"/>
              </w:rPr>
              <w:t>lat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36"/>
                <w:sz w:val="20"/>
                <w:szCs w:val="20"/>
              </w:rPr>
              <w:t xml:space="preserve"> </w:t>
            </w:r>
            <w:r>
              <w:rPr>
                <w:rFonts w:ascii="Arial" w:eastAsia="Arial" w:hAnsi="Arial" w:cs="Arial"/>
                <w:sz w:val="20"/>
                <w:szCs w:val="20"/>
              </w:rPr>
              <w:t>of</w:t>
            </w:r>
            <w:r>
              <w:rPr>
                <w:rFonts w:ascii="Arial" w:eastAsia="Arial" w:hAnsi="Arial" w:cs="Arial"/>
                <w:spacing w:val="23"/>
                <w:sz w:val="20"/>
                <w:szCs w:val="20"/>
              </w:rPr>
              <w:t xml:space="preserve"> </w:t>
            </w:r>
            <w:r>
              <w:rPr>
                <w:rFonts w:ascii="Arial" w:eastAsia="Arial" w:hAnsi="Arial" w:cs="Arial"/>
                <w:sz w:val="20"/>
                <w:szCs w:val="20"/>
              </w:rPr>
              <w:t>a</w:t>
            </w:r>
            <w:r>
              <w:rPr>
                <w:rFonts w:ascii="Arial" w:eastAsia="Arial" w:hAnsi="Arial" w:cs="Arial"/>
                <w:spacing w:val="-1"/>
                <w:sz w:val="20"/>
                <w:szCs w:val="20"/>
              </w:rPr>
              <w:t>t</w:t>
            </w:r>
            <w:r>
              <w:rPr>
                <w:rFonts w:ascii="Arial" w:eastAsia="Arial" w:hAnsi="Arial" w:cs="Arial"/>
                <w:sz w:val="20"/>
                <w:szCs w:val="20"/>
              </w:rPr>
              <w:t>om</w:t>
            </w:r>
            <w:r>
              <w:rPr>
                <w:rFonts w:ascii="Arial" w:eastAsia="Arial" w:hAnsi="Arial" w:cs="Arial"/>
                <w:spacing w:val="27"/>
                <w:sz w:val="20"/>
                <w:szCs w:val="20"/>
              </w:rPr>
              <w:t xml:space="preserve"> </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omy</w:t>
            </w:r>
            <w:r>
              <w:rPr>
                <w:rFonts w:ascii="Arial" w:eastAsia="Arial" w:hAnsi="Arial" w:cs="Arial"/>
                <w:spacing w:val="16"/>
                <w:sz w:val="20"/>
                <w:szCs w:val="20"/>
              </w:rPr>
              <w:t xml:space="preserve"> </w:t>
            </w:r>
            <w:r>
              <w:rPr>
                <w:rFonts w:ascii="Arial" w:eastAsia="Arial" w:hAnsi="Arial" w:cs="Arial"/>
                <w:sz w:val="20"/>
                <w:szCs w:val="20"/>
              </w:rPr>
              <w:t>of</w:t>
            </w:r>
            <w:r>
              <w:rPr>
                <w:rFonts w:ascii="Arial" w:eastAsia="Arial" w:hAnsi="Arial" w:cs="Arial"/>
                <w:spacing w:val="23"/>
                <w:sz w:val="20"/>
                <w:szCs w:val="20"/>
              </w:rPr>
              <w:t xml:space="preserve"> </w:t>
            </w:r>
            <w:r>
              <w:rPr>
                <w:rFonts w:ascii="Arial" w:eastAsia="Arial" w:hAnsi="Arial" w:cs="Arial"/>
                <w:sz w:val="20"/>
                <w:szCs w:val="20"/>
              </w:rPr>
              <w:t>the</w:t>
            </w:r>
            <w:r>
              <w:rPr>
                <w:rFonts w:ascii="Arial" w:eastAsia="Arial" w:hAnsi="Arial" w:cs="Arial"/>
                <w:spacing w:val="22"/>
                <w:sz w:val="20"/>
                <w:szCs w:val="20"/>
              </w:rPr>
              <w:t xml:space="preserve"> </w:t>
            </w:r>
            <w:r>
              <w:rPr>
                <w:rFonts w:ascii="Arial" w:eastAsia="Arial" w:hAnsi="Arial" w:cs="Arial"/>
                <w:sz w:val="20"/>
                <w:szCs w:val="20"/>
              </w:rPr>
              <w:t>rear</w:t>
            </w:r>
            <w:r>
              <w:rPr>
                <w:rFonts w:ascii="Arial" w:eastAsia="Arial" w:hAnsi="Arial" w:cs="Arial"/>
                <w:spacing w:val="1"/>
                <w:sz w:val="20"/>
                <w:szCs w:val="20"/>
              </w:rPr>
              <w:t>r</w:t>
            </w:r>
            <w:r>
              <w:rPr>
                <w:rFonts w:ascii="Arial" w:eastAsia="Arial" w:hAnsi="Arial" w:cs="Arial"/>
                <w:sz w:val="20"/>
                <w:szCs w:val="20"/>
              </w:rPr>
              <w:t>ang</w:t>
            </w:r>
            <w:r>
              <w:rPr>
                <w:rFonts w:ascii="Arial" w:eastAsia="Arial" w:hAnsi="Arial" w:cs="Arial"/>
                <w:spacing w:val="-1"/>
                <w:sz w:val="20"/>
                <w:szCs w:val="20"/>
              </w:rPr>
              <w:t>e</w:t>
            </w:r>
            <w:r>
              <w:rPr>
                <w:rFonts w:ascii="Arial" w:eastAsia="Arial" w:hAnsi="Arial" w:cs="Arial"/>
                <w:sz w:val="20"/>
                <w:szCs w:val="20"/>
              </w:rPr>
              <w:t xml:space="preserve">ment, </w:t>
            </w:r>
            <w:r>
              <w:rPr>
                <w:rFonts w:ascii="Arial" w:eastAsia="Arial" w:hAnsi="Arial" w:cs="Arial"/>
                <w:spacing w:val="9"/>
                <w:sz w:val="20"/>
                <w:szCs w:val="20"/>
              </w:rPr>
              <w:t xml:space="preserve"> </w:t>
            </w:r>
            <w:r>
              <w:rPr>
                <w:rFonts w:ascii="Arial" w:eastAsia="Arial" w:hAnsi="Arial" w:cs="Arial"/>
                <w:spacing w:val="-1"/>
                <w:sz w:val="20"/>
                <w:szCs w:val="20"/>
              </w:rPr>
              <w:t>a</w:t>
            </w:r>
            <w:r>
              <w:rPr>
                <w:rFonts w:ascii="Arial" w:eastAsia="Arial" w:hAnsi="Arial" w:cs="Arial"/>
                <w:sz w:val="20"/>
                <w:szCs w:val="20"/>
              </w:rPr>
              <w:t>d</w:t>
            </w:r>
            <w:r>
              <w:rPr>
                <w:rFonts w:ascii="Arial" w:eastAsia="Arial" w:hAnsi="Arial" w:cs="Arial"/>
                <w:spacing w:val="-1"/>
                <w:sz w:val="20"/>
                <w:szCs w:val="20"/>
              </w:rPr>
              <w:t>d</w:t>
            </w:r>
            <w:r>
              <w:rPr>
                <w:rFonts w:ascii="Arial" w:eastAsia="Arial" w:hAnsi="Arial" w:cs="Arial"/>
                <w:sz w:val="20"/>
                <w:szCs w:val="20"/>
              </w:rPr>
              <w:t>ition,</w:t>
            </w:r>
            <w:r>
              <w:rPr>
                <w:rFonts w:ascii="Arial" w:eastAsia="Arial" w:hAnsi="Arial" w:cs="Arial"/>
                <w:spacing w:val="42"/>
                <w:sz w:val="20"/>
                <w:szCs w:val="20"/>
              </w:rPr>
              <w:t xml:space="preserve"> </w:t>
            </w:r>
            <w:r>
              <w:rPr>
                <w:rFonts w:ascii="Arial" w:eastAsia="Arial" w:hAnsi="Arial" w:cs="Arial"/>
                <w:sz w:val="20"/>
                <w:szCs w:val="20"/>
              </w:rPr>
              <w:t>sub</w:t>
            </w:r>
            <w:r>
              <w:rPr>
                <w:rFonts w:ascii="Arial" w:eastAsia="Arial" w:hAnsi="Arial" w:cs="Arial"/>
                <w:spacing w:val="-1"/>
                <w:sz w:val="20"/>
                <w:szCs w:val="20"/>
              </w:rPr>
              <w:t>s</w:t>
            </w:r>
            <w:r>
              <w:rPr>
                <w:rFonts w:ascii="Arial" w:eastAsia="Arial" w:hAnsi="Arial" w:cs="Arial"/>
                <w:sz w:val="20"/>
                <w:szCs w:val="20"/>
              </w:rPr>
              <w:t>titut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12"/>
                <w:sz w:val="20"/>
                <w:szCs w:val="20"/>
              </w:rPr>
              <w:t xml:space="preserve"> </w:t>
            </w:r>
            <w:r>
              <w:rPr>
                <w:rFonts w:ascii="Arial" w:eastAsia="Arial" w:hAnsi="Arial" w:cs="Arial"/>
                <w:sz w:val="20"/>
                <w:szCs w:val="20"/>
              </w:rPr>
              <w:t>and elimi</w:t>
            </w:r>
            <w:r>
              <w:rPr>
                <w:rFonts w:ascii="Arial" w:eastAsia="Arial" w:hAnsi="Arial" w:cs="Arial"/>
                <w:spacing w:val="-1"/>
                <w:sz w:val="20"/>
                <w:szCs w:val="20"/>
              </w:rPr>
              <w:t>n</w:t>
            </w:r>
            <w:r>
              <w:rPr>
                <w:rFonts w:ascii="Arial" w:eastAsia="Arial" w:hAnsi="Arial" w:cs="Arial"/>
                <w:sz w:val="20"/>
                <w:szCs w:val="20"/>
              </w:rPr>
              <w:t>ati</w:t>
            </w:r>
            <w:r>
              <w:rPr>
                <w:rFonts w:ascii="Arial" w:eastAsia="Arial" w:hAnsi="Arial" w:cs="Arial"/>
                <w:spacing w:val="-1"/>
                <w:sz w:val="20"/>
                <w:szCs w:val="20"/>
              </w:rPr>
              <w:t>o</w:t>
            </w:r>
            <w:r>
              <w:rPr>
                <w:rFonts w:ascii="Arial" w:eastAsia="Arial" w:hAnsi="Arial" w:cs="Arial"/>
                <w:sz w:val="20"/>
                <w:szCs w:val="20"/>
              </w:rPr>
              <w:t xml:space="preserve">n </w:t>
            </w:r>
            <w:r>
              <w:rPr>
                <w:rFonts w:ascii="Arial" w:eastAsia="Arial" w:hAnsi="Arial" w:cs="Arial"/>
                <w:spacing w:val="32"/>
                <w:sz w:val="20"/>
                <w:szCs w:val="20"/>
              </w:rPr>
              <w:t xml:space="preserve"> </w:t>
            </w:r>
            <w:r>
              <w:rPr>
                <w:rFonts w:ascii="Arial" w:eastAsia="Arial" w:hAnsi="Arial" w:cs="Arial"/>
                <w:w w:val="104"/>
                <w:sz w:val="20"/>
                <w:szCs w:val="20"/>
              </w:rPr>
              <w:t>reactions.</w:t>
            </w:r>
          </w:p>
          <w:p w:rsidR="007A6C8F" w:rsidRDefault="00E052D2">
            <w:pPr>
              <w:spacing w:before="3" w:after="0" w:line="240" w:lineRule="auto"/>
              <w:ind w:left="463" w:right="-20"/>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w w:val="101"/>
                <w:sz w:val="20"/>
                <w:szCs w:val="20"/>
              </w:rPr>
              <w:t>Pre</w:t>
            </w:r>
            <w:r>
              <w:rPr>
                <w:rFonts w:ascii="Arial" w:eastAsia="Arial" w:hAnsi="Arial" w:cs="Arial"/>
                <w:spacing w:val="-1"/>
                <w:w w:val="101"/>
                <w:sz w:val="20"/>
                <w:szCs w:val="20"/>
              </w:rPr>
              <w:t>v</w:t>
            </w:r>
            <w:r>
              <w:rPr>
                <w:rFonts w:ascii="Arial" w:eastAsia="Arial" w:hAnsi="Arial" w:cs="Arial"/>
                <w:w w:val="105"/>
                <w:sz w:val="20"/>
                <w:szCs w:val="20"/>
              </w:rPr>
              <w:t>entio</w:t>
            </w:r>
            <w:r>
              <w:rPr>
                <w:rFonts w:ascii="Arial" w:eastAsia="Arial" w:hAnsi="Arial" w:cs="Arial"/>
                <w:spacing w:val="-1"/>
                <w:w w:val="105"/>
                <w:sz w:val="20"/>
                <w:szCs w:val="20"/>
              </w:rPr>
              <w:t>n</w:t>
            </w:r>
            <w:r>
              <w:rPr>
                <w:rFonts w:ascii="Arial" w:eastAsia="Arial" w:hAnsi="Arial" w:cs="Arial"/>
                <w:w w:val="153"/>
                <w:sz w:val="20"/>
                <w:szCs w:val="20"/>
              </w:rPr>
              <w:t>/</w:t>
            </w:r>
            <w:r>
              <w:rPr>
                <w:rFonts w:ascii="Arial" w:eastAsia="Arial" w:hAnsi="Arial" w:cs="Arial"/>
                <w:spacing w:val="-3"/>
                <w:sz w:val="20"/>
                <w:szCs w:val="20"/>
              </w:rPr>
              <w:t xml:space="preserve"> </w:t>
            </w:r>
            <w:r>
              <w:rPr>
                <w:rFonts w:ascii="Arial" w:eastAsia="Arial" w:hAnsi="Arial" w:cs="Arial"/>
                <w:sz w:val="20"/>
                <w:szCs w:val="20"/>
              </w:rPr>
              <w:t>min</w:t>
            </w:r>
            <w:r>
              <w:rPr>
                <w:rFonts w:ascii="Arial" w:eastAsia="Arial" w:hAnsi="Arial" w:cs="Arial"/>
                <w:spacing w:val="-1"/>
                <w:sz w:val="20"/>
                <w:szCs w:val="20"/>
              </w:rPr>
              <w:t>i</w:t>
            </w:r>
            <w:r>
              <w:rPr>
                <w:rFonts w:ascii="Arial" w:eastAsia="Arial" w:hAnsi="Arial" w:cs="Arial"/>
                <w:sz w:val="20"/>
                <w:szCs w:val="20"/>
              </w:rPr>
              <w:t>mizat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40"/>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w w:val="101"/>
                <w:sz w:val="20"/>
                <w:szCs w:val="20"/>
              </w:rPr>
              <w:t>hazar</w:t>
            </w:r>
            <w:r>
              <w:rPr>
                <w:rFonts w:ascii="Arial" w:eastAsia="Arial" w:hAnsi="Arial" w:cs="Arial"/>
                <w:spacing w:val="-2"/>
                <w:w w:val="101"/>
                <w:sz w:val="20"/>
                <w:szCs w:val="20"/>
              </w:rPr>
              <w:t>d</w:t>
            </w:r>
            <w:r>
              <w:rPr>
                <w:rFonts w:ascii="Arial" w:eastAsia="Arial" w:hAnsi="Arial" w:cs="Arial"/>
                <w:w w:val="102"/>
                <w:sz w:val="20"/>
                <w:szCs w:val="20"/>
              </w:rPr>
              <w:t>o</w:t>
            </w:r>
            <w:r>
              <w:rPr>
                <w:rFonts w:ascii="Arial" w:eastAsia="Arial" w:hAnsi="Arial" w:cs="Arial"/>
                <w:spacing w:val="1"/>
                <w:w w:val="102"/>
                <w:sz w:val="20"/>
                <w:szCs w:val="20"/>
              </w:rPr>
              <w:t>u</w:t>
            </w:r>
            <w:r>
              <w:rPr>
                <w:rFonts w:ascii="Arial" w:eastAsia="Arial" w:hAnsi="Arial" w:cs="Arial"/>
                <w:spacing w:val="-1"/>
                <w:w w:val="93"/>
                <w:sz w:val="20"/>
                <w:szCs w:val="20"/>
              </w:rPr>
              <w:t>s</w:t>
            </w:r>
            <w:r>
              <w:rPr>
                <w:rFonts w:ascii="Arial" w:eastAsia="Arial" w:hAnsi="Arial" w:cs="Arial"/>
                <w:w w:val="153"/>
                <w:sz w:val="20"/>
                <w:szCs w:val="20"/>
              </w:rPr>
              <w:t>/</w:t>
            </w:r>
            <w:r>
              <w:rPr>
                <w:rFonts w:ascii="Arial" w:eastAsia="Arial" w:hAnsi="Arial" w:cs="Arial"/>
                <w:spacing w:val="-3"/>
                <w:sz w:val="20"/>
                <w:szCs w:val="20"/>
              </w:rPr>
              <w:t xml:space="preserve"> </w:t>
            </w:r>
            <w:r>
              <w:rPr>
                <w:rFonts w:ascii="Arial" w:eastAsia="Arial" w:hAnsi="Arial" w:cs="Arial"/>
                <w:spacing w:val="-1"/>
                <w:w w:val="134"/>
                <w:sz w:val="20"/>
                <w:szCs w:val="20"/>
              </w:rPr>
              <w:t>t</w:t>
            </w:r>
            <w:r>
              <w:rPr>
                <w:rFonts w:ascii="Arial" w:eastAsia="Arial" w:hAnsi="Arial" w:cs="Arial"/>
                <w:w w:val="102"/>
                <w:sz w:val="20"/>
                <w:szCs w:val="20"/>
              </w:rPr>
              <w:t>oxic</w:t>
            </w:r>
            <w:r>
              <w:rPr>
                <w:rFonts w:ascii="Arial" w:eastAsia="Arial" w:hAnsi="Arial" w:cs="Arial"/>
                <w:spacing w:val="-3"/>
                <w:sz w:val="20"/>
                <w:szCs w:val="20"/>
              </w:rPr>
              <w:t xml:space="preserve"> </w:t>
            </w:r>
            <w:r>
              <w:rPr>
                <w:rFonts w:ascii="Arial" w:eastAsia="Arial" w:hAnsi="Arial" w:cs="Arial"/>
                <w:spacing w:val="-1"/>
                <w:sz w:val="20"/>
                <w:szCs w:val="20"/>
              </w:rPr>
              <w:t>pr</w:t>
            </w:r>
            <w:r>
              <w:rPr>
                <w:rFonts w:ascii="Arial" w:eastAsia="Arial" w:hAnsi="Arial" w:cs="Arial"/>
                <w:sz w:val="20"/>
                <w:szCs w:val="20"/>
              </w:rPr>
              <w:t>od</w:t>
            </w:r>
            <w:r>
              <w:rPr>
                <w:rFonts w:ascii="Arial" w:eastAsia="Arial" w:hAnsi="Arial" w:cs="Arial"/>
                <w:spacing w:val="-1"/>
                <w:sz w:val="20"/>
                <w:szCs w:val="20"/>
              </w:rPr>
              <w:t>u</w:t>
            </w:r>
            <w:r>
              <w:rPr>
                <w:rFonts w:ascii="Arial" w:eastAsia="Arial" w:hAnsi="Arial" w:cs="Arial"/>
                <w:sz w:val="20"/>
                <w:szCs w:val="20"/>
              </w:rPr>
              <w:t>cts</w:t>
            </w:r>
            <w:r>
              <w:rPr>
                <w:rFonts w:ascii="Arial" w:eastAsia="Arial" w:hAnsi="Arial" w:cs="Arial"/>
                <w:spacing w:val="25"/>
                <w:sz w:val="20"/>
                <w:szCs w:val="20"/>
              </w:rPr>
              <w:t xml:space="preserve"> </w:t>
            </w:r>
            <w:r>
              <w:rPr>
                <w:rFonts w:ascii="Arial" w:eastAsia="Arial" w:hAnsi="Arial" w:cs="Arial"/>
                <w:sz w:val="20"/>
                <w:szCs w:val="20"/>
              </w:rPr>
              <w:t>re</w:t>
            </w:r>
            <w:r>
              <w:rPr>
                <w:rFonts w:ascii="Arial" w:eastAsia="Arial" w:hAnsi="Arial" w:cs="Arial"/>
                <w:spacing w:val="-1"/>
                <w:sz w:val="20"/>
                <w:szCs w:val="20"/>
              </w:rPr>
              <w:t>d</w:t>
            </w:r>
            <w:r>
              <w:rPr>
                <w:rFonts w:ascii="Arial" w:eastAsia="Arial" w:hAnsi="Arial" w:cs="Arial"/>
                <w:sz w:val="20"/>
                <w:szCs w:val="20"/>
              </w:rPr>
              <w:t>ucing</w:t>
            </w:r>
            <w:r>
              <w:rPr>
                <w:rFonts w:ascii="Arial" w:eastAsia="Arial" w:hAnsi="Arial" w:cs="Arial"/>
                <w:spacing w:val="17"/>
                <w:sz w:val="20"/>
                <w:szCs w:val="20"/>
              </w:rPr>
              <w:t xml:space="preserve"> </w:t>
            </w:r>
            <w:r>
              <w:rPr>
                <w:rFonts w:ascii="Arial" w:eastAsia="Arial" w:hAnsi="Arial" w:cs="Arial"/>
                <w:spacing w:val="-1"/>
                <w:w w:val="134"/>
                <w:sz w:val="20"/>
                <w:szCs w:val="20"/>
              </w:rPr>
              <w:t>t</w:t>
            </w:r>
            <w:r>
              <w:rPr>
                <w:rFonts w:ascii="Arial" w:eastAsia="Arial" w:hAnsi="Arial" w:cs="Arial"/>
                <w:w w:val="107"/>
                <w:sz w:val="20"/>
                <w:szCs w:val="20"/>
              </w:rPr>
              <w:t>oxicity.</w:t>
            </w:r>
          </w:p>
          <w:p w:rsidR="007A6C8F" w:rsidRDefault="007A6C8F">
            <w:pPr>
              <w:spacing w:after="0" w:line="130" w:lineRule="exact"/>
              <w:rPr>
                <w:sz w:val="13"/>
                <w:szCs w:val="13"/>
              </w:rPr>
            </w:pPr>
          </w:p>
          <w:p w:rsidR="007A6C8F" w:rsidRDefault="00E052D2">
            <w:pPr>
              <w:spacing w:after="0" w:line="240" w:lineRule="auto"/>
              <w:ind w:left="823" w:right="-20"/>
              <w:rPr>
                <w:rFonts w:ascii="Arial" w:eastAsia="Arial" w:hAnsi="Arial" w:cs="Arial"/>
                <w:sz w:val="20"/>
                <w:szCs w:val="20"/>
              </w:rPr>
            </w:pPr>
            <w:r>
              <w:rPr>
                <w:rFonts w:ascii="Arial" w:eastAsia="Arial" w:hAnsi="Arial" w:cs="Arial"/>
                <w:sz w:val="20"/>
                <w:szCs w:val="20"/>
              </w:rPr>
              <w:t>risk</w:t>
            </w:r>
            <w:r>
              <w:rPr>
                <w:rFonts w:ascii="Arial" w:eastAsia="Arial" w:hAnsi="Arial" w:cs="Arial"/>
                <w:spacing w:val="12"/>
                <w:sz w:val="20"/>
                <w:szCs w:val="20"/>
              </w:rPr>
              <w:t xml:space="preserve"> </w:t>
            </w:r>
            <w:r>
              <w:rPr>
                <w:rFonts w:ascii="Arial" w:eastAsia="Arial" w:hAnsi="Arial" w:cs="Arial"/>
                <w:sz w:val="20"/>
                <w:szCs w:val="20"/>
              </w:rPr>
              <w:t>=</w:t>
            </w:r>
            <w:r>
              <w:rPr>
                <w:rFonts w:ascii="Arial" w:eastAsia="Arial" w:hAnsi="Arial" w:cs="Arial"/>
                <w:spacing w:val="3"/>
                <w:sz w:val="20"/>
                <w:szCs w:val="20"/>
              </w:rPr>
              <w:t xml:space="preserve"> </w:t>
            </w:r>
            <w:r>
              <w:rPr>
                <w:rFonts w:ascii="Arial" w:eastAsia="Arial" w:hAnsi="Arial" w:cs="Arial"/>
                <w:sz w:val="20"/>
                <w:szCs w:val="20"/>
              </w:rPr>
              <w:t>(</w:t>
            </w:r>
            <w:r>
              <w:rPr>
                <w:rFonts w:ascii="Arial" w:eastAsia="Arial" w:hAnsi="Arial" w:cs="Arial"/>
                <w:spacing w:val="-1"/>
                <w:sz w:val="20"/>
                <w:szCs w:val="20"/>
              </w:rPr>
              <w:t>f</w:t>
            </w:r>
            <w:r>
              <w:rPr>
                <w:rFonts w:ascii="Arial" w:eastAsia="Arial" w:hAnsi="Arial" w:cs="Arial"/>
                <w:sz w:val="20"/>
                <w:szCs w:val="20"/>
              </w:rPr>
              <w:t>un</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48"/>
                <w:sz w:val="20"/>
                <w:szCs w:val="20"/>
              </w:rPr>
              <w:t xml:space="preserve"> </w:t>
            </w:r>
            <w:r>
              <w:rPr>
                <w:rFonts w:ascii="Arial" w:eastAsia="Arial" w:hAnsi="Arial" w:cs="Arial"/>
                <w:sz w:val="20"/>
                <w:szCs w:val="20"/>
              </w:rPr>
              <w:t>haz</w:t>
            </w:r>
            <w:r>
              <w:rPr>
                <w:rFonts w:ascii="Arial" w:eastAsia="Arial" w:hAnsi="Arial" w:cs="Arial"/>
                <w:spacing w:val="-1"/>
                <w:sz w:val="20"/>
                <w:szCs w:val="20"/>
              </w:rPr>
              <w:t>a</w:t>
            </w:r>
            <w:r>
              <w:rPr>
                <w:rFonts w:ascii="Arial" w:eastAsia="Arial" w:hAnsi="Arial" w:cs="Arial"/>
                <w:sz w:val="20"/>
                <w:szCs w:val="20"/>
              </w:rPr>
              <w:t>rd</w:t>
            </w:r>
            <w:r>
              <w:rPr>
                <w:rFonts w:ascii="Arial" w:eastAsia="Arial" w:hAnsi="Arial" w:cs="Arial"/>
                <w:spacing w:val="2"/>
                <w:sz w:val="20"/>
                <w:szCs w:val="20"/>
              </w:rPr>
              <w:t xml:space="preserve"> </w:t>
            </w:r>
            <w:r>
              <w:rPr>
                <w:rFonts w:ascii="Arial" w:eastAsia="Arial" w:hAnsi="Arial" w:cs="Arial"/>
                <w:sz w:val="20"/>
                <w:szCs w:val="20"/>
              </w:rPr>
              <w:t>×</w:t>
            </w:r>
            <w:r>
              <w:rPr>
                <w:rFonts w:ascii="Arial" w:eastAsia="Arial" w:hAnsi="Arial" w:cs="Arial"/>
                <w:spacing w:val="3"/>
                <w:sz w:val="20"/>
                <w:szCs w:val="20"/>
              </w:rPr>
              <w:t xml:space="preserve"> </w:t>
            </w:r>
            <w:r>
              <w:rPr>
                <w:rFonts w:ascii="Arial" w:eastAsia="Arial" w:hAnsi="Arial" w:cs="Arial"/>
                <w:sz w:val="20"/>
                <w:szCs w:val="20"/>
              </w:rPr>
              <w:t>ex</w:t>
            </w:r>
            <w:r>
              <w:rPr>
                <w:rFonts w:ascii="Arial" w:eastAsia="Arial" w:hAnsi="Arial" w:cs="Arial"/>
                <w:spacing w:val="-1"/>
                <w:sz w:val="20"/>
                <w:szCs w:val="20"/>
              </w:rPr>
              <w:t>p</w:t>
            </w:r>
            <w:r>
              <w:rPr>
                <w:rFonts w:ascii="Arial" w:eastAsia="Arial" w:hAnsi="Arial" w:cs="Arial"/>
                <w:sz w:val="20"/>
                <w:szCs w:val="20"/>
              </w:rPr>
              <w:t>o</w:t>
            </w:r>
            <w:r>
              <w:rPr>
                <w:rFonts w:ascii="Arial" w:eastAsia="Arial" w:hAnsi="Arial" w:cs="Arial"/>
                <w:spacing w:val="1"/>
                <w:sz w:val="20"/>
                <w:szCs w:val="20"/>
              </w:rPr>
              <w:t>s</w:t>
            </w:r>
            <w:r>
              <w:rPr>
                <w:rFonts w:ascii="Arial" w:eastAsia="Arial" w:hAnsi="Arial" w:cs="Arial"/>
                <w:sz w:val="20"/>
                <w:szCs w:val="20"/>
              </w:rPr>
              <w:t>ur</w:t>
            </w:r>
            <w:r>
              <w:rPr>
                <w:rFonts w:ascii="Arial" w:eastAsia="Arial" w:hAnsi="Arial" w:cs="Arial"/>
                <w:spacing w:val="-1"/>
                <w:sz w:val="20"/>
                <w:szCs w:val="20"/>
              </w:rPr>
              <w:t>e</w:t>
            </w:r>
            <w:r>
              <w:rPr>
                <w:rFonts w:ascii="Arial" w:eastAsia="Arial" w:hAnsi="Arial" w:cs="Arial"/>
                <w:sz w:val="20"/>
                <w:szCs w:val="20"/>
              </w:rPr>
              <w:t>;</w:t>
            </w:r>
            <w:r>
              <w:rPr>
                <w:rFonts w:ascii="Arial" w:eastAsia="Arial" w:hAnsi="Arial" w:cs="Arial"/>
                <w:spacing w:val="4"/>
                <w:sz w:val="20"/>
                <w:szCs w:val="20"/>
              </w:rPr>
              <w:t xml:space="preserve"> </w:t>
            </w:r>
            <w:r>
              <w:rPr>
                <w:rFonts w:ascii="Arial" w:eastAsia="Arial" w:hAnsi="Arial" w:cs="Arial"/>
                <w:sz w:val="20"/>
                <w:szCs w:val="20"/>
              </w:rPr>
              <w:t>w</w:t>
            </w:r>
            <w:r>
              <w:rPr>
                <w:rFonts w:ascii="Arial" w:eastAsia="Arial" w:hAnsi="Arial" w:cs="Arial"/>
                <w:spacing w:val="-1"/>
                <w:sz w:val="20"/>
                <w:szCs w:val="20"/>
              </w:rPr>
              <w:t>a</w:t>
            </w:r>
            <w:r>
              <w:rPr>
                <w:rFonts w:ascii="Arial" w:eastAsia="Arial" w:hAnsi="Arial" w:cs="Arial"/>
                <w:sz w:val="20"/>
                <w:szCs w:val="20"/>
              </w:rPr>
              <w:t>ste</w:t>
            </w:r>
            <w:r>
              <w:rPr>
                <w:rFonts w:ascii="Arial" w:eastAsia="Arial" w:hAnsi="Arial" w:cs="Arial"/>
                <w:spacing w:val="1"/>
                <w:sz w:val="20"/>
                <w:szCs w:val="20"/>
              </w:rPr>
              <w:t xml:space="preserve"> </w:t>
            </w:r>
            <w:r>
              <w:rPr>
                <w:rFonts w:ascii="Arial" w:eastAsia="Arial" w:hAnsi="Arial" w:cs="Arial"/>
                <w:sz w:val="20"/>
                <w:szCs w:val="20"/>
              </w:rPr>
              <w:t>or</w:t>
            </w:r>
            <w:r>
              <w:rPr>
                <w:rFonts w:ascii="Arial" w:eastAsia="Arial" w:hAnsi="Arial" w:cs="Arial"/>
                <w:spacing w:val="13"/>
                <w:sz w:val="20"/>
                <w:szCs w:val="20"/>
              </w:rPr>
              <w:t xml:space="preserve"> </w:t>
            </w:r>
            <w:r>
              <w:rPr>
                <w:rFonts w:ascii="Arial" w:eastAsia="Arial" w:hAnsi="Arial" w:cs="Arial"/>
                <w:spacing w:val="-1"/>
                <w:sz w:val="20"/>
                <w:szCs w:val="20"/>
              </w:rPr>
              <w:t>p</w:t>
            </w:r>
            <w:r>
              <w:rPr>
                <w:rFonts w:ascii="Arial" w:eastAsia="Arial" w:hAnsi="Arial" w:cs="Arial"/>
                <w:sz w:val="20"/>
                <w:szCs w:val="20"/>
              </w:rPr>
              <w:t>ol</w:t>
            </w:r>
            <w:r>
              <w:rPr>
                <w:rFonts w:ascii="Arial" w:eastAsia="Arial" w:hAnsi="Arial" w:cs="Arial"/>
                <w:spacing w:val="-1"/>
                <w:sz w:val="20"/>
                <w:szCs w:val="20"/>
              </w:rPr>
              <w:t>l</w:t>
            </w:r>
            <w:r>
              <w:rPr>
                <w:rFonts w:ascii="Arial" w:eastAsia="Arial" w:hAnsi="Arial" w:cs="Arial"/>
                <w:sz w:val="20"/>
                <w:szCs w:val="20"/>
              </w:rPr>
              <w:t>ut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40"/>
                <w:sz w:val="20"/>
                <w:szCs w:val="20"/>
              </w:rPr>
              <w:t xml:space="preserve"> </w:t>
            </w:r>
            <w:r>
              <w:rPr>
                <w:rFonts w:ascii="Arial" w:eastAsia="Arial" w:hAnsi="Arial" w:cs="Arial"/>
                <w:sz w:val="20"/>
                <w:szCs w:val="20"/>
              </w:rPr>
              <w:t>pre</w:t>
            </w:r>
            <w:r>
              <w:rPr>
                <w:rFonts w:ascii="Arial" w:eastAsia="Arial" w:hAnsi="Arial" w:cs="Arial"/>
                <w:spacing w:val="-1"/>
                <w:sz w:val="20"/>
                <w:szCs w:val="20"/>
              </w:rPr>
              <w:t>v</w:t>
            </w:r>
            <w:r>
              <w:rPr>
                <w:rFonts w:ascii="Arial" w:eastAsia="Arial" w:hAnsi="Arial" w:cs="Arial"/>
                <w:sz w:val="20"/>
                <w:szCs w:val="20"/>
              </w:rPr>
              <w:t>ent</w:t>
            </w:r>
            <w:r>
              <w:rPr>
                <w:rFonts w:ascii="Arial" w:eastAsia="Arial" w:hAnsi="Arial" w:cs="Arial"/>
                <w:spacing w:val="-1"/>
                <w:sz w:val="20"/>
                <w:szCs w:val="20"/>
              </w:rPr>
              <w:t>io</w:t>
            </w:r>
            <w:r>
              <w:rPr>
                <w:rFonts w:ascii="Arial" w:eastAsia="Arial" w:hAnsi="Arial" w:cs="Arial"/>
                <w:sz w:val="20"/>
                <w:szCs w:val="20"/>
              </w:rPr>
              <w:t>n</w:t>
            </w:r>
            <w:r>
              <w:rPr>
                <w:rFonts w:ascii="Arial" w:eastAsia="Arial" w:hAnsi="Arial" w:cs="Arial"/>
                <w:spacing w:val="38"/>
                <w:sz w:val="20"/>
                <w:szCs w:val="20"/>
              </w:rPr>
              <w:t xml:space="preserve"> </w:t>
            </w:r>
            <w:r>
              <w:rPr>
                <w:rFonts w:ascii="Arial" w:eastAsia="Arial" w:hAnsi="Arial" w:cs="Arial"/>
                <w:w w:val="106"/>
                <w:sz w:val="20"/>
                <w:szCs w:val="20"/>
              </w:rPr>
              <w:t>hiera</w:t>
            </w:r>
            <w:r>
              <w:rPr>
                <w:rFonts w:ascii="Arial" w:eastAsia="Arial" w:hAnsi="Arial" w:cs="Arial"/>
                <w:spacing w:val="-1"/>
                <w:w w:val="106"/>
                <w:sz w:val="20"/>
                <w:szCs w:val="20"/>
              </w:rPr>
              <w:t>r</w:t>
            </w:r>
            <w:r>
              <w:rPr>
                <w:rFonts w:ascii="Arial" w:eastAsia="Arial" w:hAnsi="Arial" w:cs="Arial"/>
                <w:w w:val="103"/>
                <w:sz w:val="20"/>
                <w:szCs w:val="20"/>
              </w:rPr>
              <w:t>chy.</w:t>
            </w:r>
          </w:p>
          <w:p w:rsidR="007A6C8F" w:rsidRDefault="007A6C8F">
            <w:pPr>
              <w:spacing w:after="0" w:line="130" w:lineRule="exact"/>
              <w:rPr>
                <w:sz w:val="13"/>
                <w:szCs w:val="13"/>
              </w:rPr>
            </w:pPr>
          </w:p>
          <w:p w:rsidR="007A6C8F" w:rsidRDefault="00E052D2">
            <w:pPr>
              <w:spacing w:after="0" w:line="374" w:lineRule="auto"/>
              <w:ind w:left="823" w:right="50" w:hanging="360"/>
              <w:jc w:val="both"/>
              <w:rPr>
                <w:rFonts w:ascii="Arial" w:eastAsia="Arial" w:hAnsi="Arial" w:cs="Arial"/>
                <w:sz w:val="20"/>
                <w:szCs w:val="20"/>
              </w:rPr>
            </w:pPr>
            <w:r>
              <w:rPr>
                <w:rFonts w:ascii="Arial" w:eastAsia="Arial" w:hAnsi="Arial" w:cs="Arial"/>
                <w:spacing w:val="1"/>
                <w:sz w:val="20"/>
                <w:szCs w:val="20"/>
              </w:rPr>
              <w:t>3</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Green</w:t>
            </w:r>
            <w:r>
              <w:rPr>
                <w:rFonts w:ascii="Arial" w:eastAsia="Arial" w:hAnsi="Arial" w:cs="Arial"/>
                <w:spacing w:val="-22"/>
                <w:sz w:val="20"/>
                <w:szCs w:val="20"/>
              </w:rPr>
              <w:t xml:space="preserve"> </w:t>
            </w:r>
            <w:r>
              <w:rPr>
                <w:rFonts w:ascii="Arial" w:eastAsia="Arial" w:hAnsi="Arial" w:cs="Arial"/>
                <w:sz w:val="20"/>
                <w:szCs w:val="20"/>
              </w:rPr>
              <w:t>solve</w:t>
            </w:r>
            <w:r>
              <w:rPr>
                <w:rFonts w:ascii="Arial" w:eastAsia="Arial" w:hAnsi="Arial" w:cs="Arial"/>
                <w:spacing w:val="-2"/>
                <w:sz w:val="20"/>
                <w:szCs w:val="20"/>
              </w:rPr>
              <w:t>n</w:t>
            </w:r>
            <w:r>
              <w:rPr>
                <w:rFonts w:ascii="Arial" w:eastAsia="Arial" w:hAnsi="Arial" w:cs="Arial"/>
                <w:sz w:val="20"/>
                <w:szCs w:val="20"/>
              </w:rPr>
              <w:t>ts</w:t>
            </w:r>
            <w:r>
              <w:rPr>
                <w:rFonts w:ascii="Times New Roman" w:eastAsia="Times New Roman" w:hAnsi="Times New Roman" w:cs="Times New Roman"/>
                <w:sz w:val="20"/>
                <w:szCs w:val="20"/>
              </w:rPr>
              <w:t>–</w:t>
            </w:r>
            <w:r>
              <w:rPr>
                <w:rFonts w:ascii="Times New Roman" w:eastAsia="Times New Roman" w:hAnsi="Times New Roman" w:cs="Times New Roman"/>
                <w:spacing w:val="1"/>
                <w:sz w:val="20"/>
                <w:szCs w:val="20"/>
              </w:rPr>
              <w:t xml:space="preserve"> </w:t>
            </w:r>
            <w:r>
              <w:rPr>
                <w:rFonts w:ascii="Arial" w:eastAsia="Arial" w:hAnsi="Arial" w:cs="Arial"/>
                <w:sz w:val="20"/>
                <w:szCs w:val="20"/>
              </w:rPr>
              <w:t>supercrit</w:t>
            </w:r>
            <w:r>
              <w:rPr>
                <w:rFonts w:ascii="Arial" w:eastAsia="Arial" w:hAnsi="Arial" w:cs="Arial"/>
                <w:spacing w:val="-1"/>
                <w:sz w:val="20"/>
                <w:szCs w:val="20"/>
              </w:rPr>
              <w:t>i</w:t>
            </w:r>
            <w:r>
              <w:rPr>
                <w:rFonts w:ascii="Arial" w:eastAsia="Arial" w:hAnsi="Arial" w:cs="Arial"/>
                <w:sz w:val="20"/>
                <w:szCs w:val="20"/>
              </w:rPr>
              <w:t>cal</w:t>
            </w:r>
            <w:r>
              <w:rPr>
                <w:rFonts w:ascii="Arial" w:eastAsia="Arial" w:hAnsi="Arial" w:cs="Arial"/>
                <w:spacing w:val="45"/>
                <w:sz w:val="20"/>
                <w:szCs w:val="20"/>
              </w:rPr>
              <w:t xml:space="preserve"> </w:t>
            </w:r>
            <w:r>
              <w:rPr>
                <w:rFonts w:ascii="Arial" w:eastAsia="Arial" w:hAnsi="Arial" w:cs="Arial"/>
                <w:sz w:val="20"/>
                <w:szCs w:val="20"/>
              </w:rPr>
              <w:t>fluids,</w:t>
            </w:r>
            <w:r>
              <w:rPr>
                <w:rFonts w:ascii="Arial" w:eastAsia="Arial" w:hAnsi="Arial" w:cs="Arial"/>
                <w:spacing w:val="22"/>
                <w:sz w:val="20"/>
                <w:szCs w:val="20"/>
              </w:rPr>
              <w:t xml:space="preserve"> </w:t>
            </w:r>
            <w:r>
              <w:rPr>
                <w:rFonts w:ascii="Arial" w:eastAsia="Arial" w:hAnsi="Arial" w:cs="Arial"/>
                <w:sz w:val="20"/>
                <w:szCs w:val="20"/>
              </w:rPr>
              <w:t>w</w:t>
            </w:r>
            <w:r>
              <w:rPr>
                <w:rFonts w:ascii="Arial" w:eastAsia="Arial" w:hAnsi="Arial" w:cs="Arial"/>
                <w:spacing w:val="-1"/>
                <w:sz w:val="20"/>
                <w:szCs w:val="20"/>
              </w:rPr>
              <w:t>a</w:t>
            </w:r>
            <w:r>
              <w:rPr>
                <w:rFonts w:ascii="Arial" w:eastAsia="Arial" w:hAnsi="Arial" w:cs="Arial"/>
                <w:sz w:val="20"/>
                <w:szCs w:val="20"/>
              </w:rPr>
              <w:t>ter</w:t>
            </w:r>
            <w:r>
              <w:rPr>
                <w:rFonts w:ascii="Arial" w:eastAsia="Arial" w:hAnsi="Arial" w:cs="Arial"/>
                <w:spacing w:val="24"/>
                <w:sz w:val="20"/>
                <w:szCs w:val="20"/>
              </w:rPr>
              <w:t xml:space="preserve"> </w:t>
            </w:r>
            <w:r>
              <w:rPr>
                <w:rFonts w:ascii="Arial" w:eastAsia="Arial" w:hAnsi="Arial" w:cs="Arial"/>
                <w:sz w:val="20"/>
                <w:szCs w:val="20"/>
              </w:rPr>
              <w:t>as</w:t>
            </w:r>
            <w:r>
              <w:rPr>
                <w:rFonts w:ascii="Arial" w:eastAsia="Arial" w:hAnsi="Arial" w:cs="Arial"/>
                <w:spacing w:val="-14"/>
                <w:sz w:val="20"/>
                <w:szCs w:val="20"/>
              </w:rPr>
              <w:t xml:space="preserve"> </w:t>
            </w:r>
            <w:r>
              <w:rPr>
                <w:rFonts w:ascii="Arial" w:eastAsia="Arial" w:hAnsi="Arial" w:cs="Arial"/>
                <w:sz w:val="20"/>
                <w:szCs w:val="20"/>
              </w:rPr>
              <w:t>a</w:t>
            </w:r>
            <w:r>
              <w:rPr>
                <w:rFonts w:ascii="Arial" w:eastAsia="Arial" w:hAnsi="Arial" w:cs="Arial"/>
                <w:spacing w:val="-6"/>
                <w:sz w:val="20"/>
                <w:szCs w:val="20"/>
              </w:rPr>
              <w:t xml:space="preserve"> </w:t>
            </w:r>
            <w:r>
              <w:rPr>
                <w:rFonts w:ascii="Arial" w:eastAsia="Arial" w:hAnsi="Arial" w:cs="Arial"/>
                <w:sz w:val="20"/>
                <w:szCs w:val="20"/>
              </w:rPr>
              <w:t>solv</w:t>
            </w:r>
            <w:r>
              <w:rPr>
                <w:rFonts w:ascii="Arial" w:eastAsia="Arial" w:hAnsi="Arial" w:cs="Arial"/>
                <w:spacing w:val="-1"/>
                <w:sz w:val="20"/>
                <w:szCs w:val="20"/>
              </w:rPr>
              <w:t>e</w:t>
            </w:r>
            <w:r>
              <w:rPr>
                <w:rFonts w:ascii="Arial" w:eastAsia="Arial" w:hAnsi="Arial" w:cs="Arial"/>
                <w:sz w:val="20"/>
                <w:szCs w:val="20"/>
              </w:rPr>
              <w:t>nt</w:t>
            </w:r>
            <w:r>
              <w:rPr>
                <w:rFonts w:ascii="Arial" w:eastAsia="Arial" w:hAnsi="Arial" w:cs="Arial"/>
                <w:spacing w:val="18"/>
                <w:sz w:val="20"/>
                <w:szCs w:val="20"/>
              </w:rPr>
              <w:t xml:space="preserve"> </w:t>
            </w:r>
            <w:r>
              <w:rPr>
                <w:rFonts w:ascii="Arial" w:eastAsia="Arial" w:hAnsi="Arial" w:cs="Arial"/>
                <w:sz w:val="20"/>
                <w:szCs w:val="20"/>
              </w:rPr>
              <w:t>for</w:t>
            </w:r>
            <w:r>
              <w:rPr>
                <w:rFonts w:ascii="Arial" w:eastAsia="Arial" w:hAnsi="Arial" w:cs="Arial"/>
                <w:spacing w:val="29"/>
                <w:sz w:val="20"/>
                <w:szCs w:val="20"/>
              </w:rPr>
              <w:t xml:space="preserve"> </w:t>
            </w:r>
            <w:r>
              <w:rPr>
                <w:rFonts w:ascii="Arial" w:eastAsia="Arial" w:hAnsi="Arial" w:cs="Arial"/>
                <w:sz w:val="20"/>
                <w:szCs w:val="20"/>
              </w:rPr>
              <w:t>organic</w:t>
            </w:r>
            <w:r>
              <w:rPr>
                <w:rFonts w:ascii="Arial" w:eastAsia="Arial" w:hAnsi="Arial" w:cs="Arial"/>
                <w:spacing w:val="16"/>
                <w:sz w:val="20"/>
                <w:szCs w:val="20"/>
              </w:rPr>
              <w:t xml:space="preserve"> </w:t>
            </w:r>
            <w:r>
              <w:rPr>
                <w:rFonts w:ascii="Arial" w:eastAsia="Arial" w:hAnsi="Arial" w:cs="Arial"/>
                <w:sz w:val="20"/>
                <w:szCs w:val="20"/>
              </w:rPr>
              <w:t>reacti</w:t>
            </w:r>
            <w:r>
              <w:rPr>
                <w:rFonts w:ascii="Arial" w:eastAsia="Arial" w:hAnsi="Arial" w:cs="Arial"/>
                <w:spacing w:val="-1"/>
                <w:sz w:val="20"/>
                <w:szCs w:val="20"/>
              </w:rPr>
              <w:t>o</w:t>
            </w:r>
            <w:r>
              <w:rPr>
                <w:rFonts w:ascii="Arial" w:eastAsia="Arial" w:hAnsi="Arial" w:cs="Arial"/>
                <w:sz w:val="20"/>
                <w:szCs w:val="20"/>
              </w:rPr>
              <w:t>ns,</w:t>
            </w:r>
            <w:r>
              <w:rPr>
                <w:rFonts w:ascii="Arial" w:eastAsia="Arial" w:hAnsi="Arial" w:cs="Arial"/>
                <w:spacing w:val="30"/>
                <w:sz w:val="20"/>
                <w:szCs w:val="20"/>
              </w:rPr>
              <w:t xml:space="preserve"> </w:t>
            </w:r>
            <w:r>
              <w:rPr>
                <w:rFonts w:ascii="Arial" w:eastAsia="Arial" w:hAnsi="Arial" w:cs="Arial"/>
                <w:spacing w:val="-1"/>
                <w:sz w:val="20"/>
                <w:szCs w:val="20"/>
              </w:rPr>
              <w:t>i</w:t>
            </w:r>
            <w:r>
              <w:rPr>
                <w:rFonts w:ascii="Arial" w:eastAsia="Arial" w:hAnsi="Arial" w:cs="Arial"/>
                <w:sz w:val="20"/>
                <w:szCs w:val="20"/>
              </w:rPr>
              <w:t>onic</w:t>
            </w:r>
            <w:r>
              <w:rPr>
                <w:rFonts w:ascii="Arial" w:eastAsia="Arial" w:hAnsi="Arial" w:cs="Arial"/>
                <w:spacing w:val="9"/>
                <w:sz w:val="20"/>
                <w:szCs w:val="20"/>
              </w:rPr>
              <w:t xml:space="preserve"> </w:t>
            </w:r>
            <w:r>
              <w:rPr>
                <w:rFonts w:ascii="Arial" w:eastAsia="Arial" w:hAnsi="Arial" w:cs="Arial"/>
                <w:w w:val="103"/>
                <w:sz w:val="20"/>
                <w:szCs w:val="20"/>
              </w:rPr>
              <w:t xml:space="preserve">liquids, </w:t>
            </w:r>
            <w:r>
              <w:rPr>
                <w:rFonts w:ascii="Arial" w:eastAsia="Arial" w:hAnsi="Arial" w:cs="Arial"/>
                <w:sz w:val="20"/>
                <w:szCs w:val="20"/>
              </w:rPr>
              <w:t>fluo</w:t>
            </w:r>
            <w:r>
              <w:rPr>
                <w:rFonts w:ascii="Arial" w:eastAsia="Arial" w:hAnsi="Arial" w:cs="Arial"/>
                <w:spacing w:val="-1"/>
                <w:sz w:val="20"/>
                <w:szCs w:val="20"/>
              </w:rPr>
              <w:t>r</w:t>
            </w:r>
            <w:r>
              <w:rPr>
                <w:rFonts w:ascii="Arial" w:eastAsia="Arial" w:hAnsi="Arial" w:cs="Arial"/>
                <w:sz w:val="20"/>
                <w:szCs w:val="20"/>
              </w:rPr>
              <w:t>ous</w:t>
            </w:r>
            <w:r>
              <w:rPr>
                <w:rFonts w:ascii="Arial" w:eastAsia="Arial" w:hAnsi="Arial" w:cs="Arial"/>
                <w:spacing w:val="54"/>
                <w:sz w:val="20"/>
                <w:szCs w:val="20"/>
              </w:rPr>
              <w:t xml:space="preserve"> </w:t>
            </w:r>
            <w:r>
              <w:rPr>
                <w:rFonts w:ascii="Arial" w:eastAsia="Arial" w:hAnsi="Arial" w:cs="Arial"/>
                <w:sz w:val="20"/>
                <w:szCs w:val="20"/>
              </w:rPr>
              <w:t>bi</w:t>
            </w:r>
            <w:r>
              <w:rPr>
                <w:rFonts w:ascii="Arial" w:eastAsia="Arial" w:hAnsi="Arial" w:cs="Arial"/>
                <w:spacing w:val="-1"/>
                <w:sz w:val="20"/>
                <w:szCs w:val="20"/>
              </w:rPr>
              <w:t>ph</w:t>
            </w:r>
            <w:r>
              <w:rPr>
                <w:rFonts w:ascii="Arial" w:eastAsia="Arial" w:hAnsi="Arial" w:cs="Arial"/>
                <w:sz w:val="20"/>
                <w:szCs w:val="20"/>
              </w:rPr>
              <w:t>asic</w:t>
            </w:r>
            <w:r>
              <w:rPr>
                <w:rFonts w:ascii="Arial" w:eastAsia="Arial" w:hAnsi="Arial" w:cs="Arial"/>
                <w:spacing w:val="19"/>
                <w:sz w:val="20"/>
                <w:szCs w:val="20"/>
              </w:rPr>
              <w:t xml:space="preserve"> </w:t>
            </w:r>
            <w:r>
              <w:rPr>
                <w:rFonts w:ascii="Arial" w:eastAsia="Arial" w:hAnsi="Arial" w:cs="Arial"/>
                <w:spacing w:val="-1"/>
                <w:sz w:val="20"/>
                <w:szCs w:val="20"/>
              </w:rPr>
              <w:t>s</w:t>
            </w:r>
            <w:r>
              <w:rPr>
                <w:rFonts w:ascii="Arial" w:eastAsia="Arial" w:hAnsi="Arial" w:cs="Arial"/>
                <w:sz w:val="20"/>
                <w:szCs w:val="20"/>
              </w:rPr>
              <w:t>olven</w:t>
            </w:r>
            <w:r>
              <w:rPr>
                <w:rFonts w:ascii="Arial" w:eastAsia="Arial" w:hAnsi="Arial" w:cs="Arial"/>
                <w:spacing w:val="-1"/>
                <w:sz w:val="20"/>
                <w:szCs w:val="20"/>
              </w:rPr>
              <w:t>t</w:t>
            </w:r>
            <w:r>
              <w:rPr>
                <w:rFonts w:ascii="Arial" w:eastAsia="Arial" w:hAnsi="Arial" w:cs="Arial"/>
                <w:sz w:val="20"/>
                <w:szCs w:val="20"/>
              </w:rPr>
              <w:t>,</w:t>
            </w:r>
            <w:r>
              <w:rPr>
                <w:rFonts w:ascii="Arial" w:eastAsia="Arial" w:hAnsi="Arial" w:cs="Arial"/>
                <w:spacing w:val="48"/>
                <w:sz w:val="20"/>
                <w:szCs w:val="20"/>
              </w:rPr>
              <w:t xml:space="preserve"> </w:t>
            </w:r>
            <w:r>
              <w:rPr>
                <w:rFonts w:ascii="Arial" w:eastAsia="Arial" w:hAnsi="Arial" w:cs="Arial"/>
                <w:w w:val="91"/>
                <w:sz w:val="20"/>
                <w:szCs w:val="20"/>
              </w:rPr>
              <w:t>PEG,</w:t>
            </w:r>
            <w:r>
              <w:rPr>
                <w:rFonts w:ascii="Arial" w:eastAsia="Arial" w:hAnsi="Arial" w:cs="Arial"/>
                <w:spacing w:val="23"/>
                <w:w w:val="91"/>
                <w:sz w:val="20"/>
                <w:szCs w:val="20"/>
              </w:rPr>
              <w:t xml:space="preserve"> </w:t>
            </w:r>
            <w:r>
              <w:rPr>
                <w:rFonts w:ascii="Arial" w:eastAsia="Arial" w:hAnsi="Arial" w:cs="Arial"/>
                <w:sz w:val="20"/>
                <w:szCs w:val="20"/>
              </w:rPr>
              <w:t>s</w:t>
            </w:r>
            <w:r>
              <w:rPr>
                <w:rFonts w:ascii="Arial" w:eastAsia="Arial" w:hAnsi="Arial" w:cs="Arial"/>
                <w:spacing w:val="-1"/>
                <w:sz w:val="20"/>
                <w:szCs w:val="20"/>
              </w:rPr>
              <w:t>o</w:t>
            </w:r>
            <w:r>
              <w:rPr>
                <w:rFonts w:ascii="Arial" w:eastAsia="Arial" w:hAnsi="Arial" w:cs="Arial"/>
                <w:sz w:val="20"/>
                <w:szCs w:val="20"/>
              </w:rPr>
              <w:t>lvent</w:t>
            </w:r>
            <w:r>
              <w:rPr>
                <w:rFonts w:ascii="Arial" w:eastAsia="Arial" w:hAnsi="Arial" w:cs="Arial"/>
                <w:spacing w:val="-2"/>
                <w:sz w:val="20"/>
                <w:szCs w:val="20"/>
              </w:rPr>
              <w:t>l</w:t>
            </w:r>
            <w:r>
              <w:rPr>
                <w:rFonts w:ascii="Arial" w:eastAsia="Arial" w:hAnsi="Arial" w:cs="Arial"/>
                <w:sz w:val="20"/>
                <w:szCs w:val="20"/>
              </w:rPr>
              <w:t>ess</w:t>
            </w:r>
            <w:r>
              <w:rPr>
                <w:rFonts w:ascii="Arial" w:eastAsia="Arial" w:hAnsi="Arial" w:cs="Arial"/>
                <w:spacing w:val="26"/>
                <w:sz w:val="20"/>
                <w:szCs w:val="20"/>
              </w:rPr>
              <w:t xml:space="preserve"> </w:t>
            </w:r>
            <w:r>
              <w:rPr>
                <w:rFonts w:ascii="Arial" w:eastAsia="Arial" w:hAnsi="Arial" w:cs="Arial"/>
                <w:sz w:val="20"/>
                <w:szCs w:val="20"/>
              </w:rPr>
              <w:t>proc</w:t>
            </w:r>
            <w:r>
              <w:rPr>
                <w:rFonts w:ascii="Arial" w:eastAsia="Arial" w:hAnsi="Arial" w:cs="Arial"/>
                <w:spacing w:val="-1"/>
                <w:sz w:val="20"/>
                <w:szCs w:val="20"/>
              </w:rPr>
              <w:t>e</w:t>
            </w:r>
            <w:r>
              <w:rPr>
                <w:rFonts w:ascii="Arial" w:eastAsia="Arial" w:hAnsi="Arial" w:cs="Arial"/>
                <w:sz w:val="20"/>
                <w:szCs w:val="20"/>
              </w:rPr>
              <w:t>ss</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10"/>
                <w:sz w:val="20"/>
                <w:szCs w:val="20"/>
              </w:rPr>
              <w:t xml:space="preserve"> </w:t>
            </w:r>
            <w:r>
              <w:rPr>
                <w:rFonts w:ascii="Arial" w:eastAsia="Arial" w:hAnsi="Arial" w:cs="Arial"/>
                <w:sz w:val="20"/>
                <w:szCs w:val="20"/>
              </w:rPr>
              <w:t>i</w:t>
            </w:r>
            <w:r>
              <w:rPr>
                <w:rFonts w:ascii="Arial" w:eastAsia="Arial" w:hAnsi="Arial" w:cs="Arial"/>
                <w:spacing w:val="-1"/>
                <w:sz w:val="20"/>
                <w:szCs w:val="20"/>
              </w:rPr>
              <w:t>mm</w:t>
            </w:r>
            <w:r>
              <w:rPr>
                <w:rFonts w:ascii="Arial" w:eastAsia="Arial" w:hAnsi="Arial" w:cs="Arial"/>
                <w:sz w:val="20"/>
                <w:szCs w:val="20"/>
              </w:rPr>
              <w:t>obiliz</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41"/>
                <w:sz w:val="20"/>
                <w:szCs w:val="20"/>
              </w:rPr>
              <w:t xml:space="preserve"> </w:t>
            </w:r>
            <w:r>
              <w:rPr>
                <w:rFonts w:ascii="Arial" w:eastAsia="Arial" w:hAnsi="Arial" w:cs="Arial"/>
                <w:sz w:val="20"/>
                <w:szCs w:val="20"/>
              </w:rPr>
              <w:t>solven</w:t>
            </w:r>
            <w:r>
              <w:rPr>
                <w:rFonts w:ascii="Arial" w:eastAsia="Arial" w:hAnsi="Arial" w:cs="Arial"/>
                <w:spacing w:val="-1"/>
                <w:sz w:val="20"/>
                <w:szCs w:val="20"/>
              </w:rPr>
              <w:t>t</w:t>
            </w:r>
            <w:r>
              <w:rPr>
                <w:rFonts w:ascii="Arial" w:eastAsia="Arial" w:hAnsi="Arial" w:cs="Arial"/>
                <w:sz w:val="20"/>
                <w:szCs w:val="20"/>
              </w:rPr>
              <w:t>s</w:t>
            </w:r>
            <w:r>
              <w:rPr>
                <w:rFonts w:ascii="Arial" w:eastAsia="Arial" w:hAnsi="Arial" w:cs="Arial"/>
                <w:spacing w:val="35"/>
                <w:sz w:val="20"/>
                <w:szCs w:val="20"/>
              </w:rPr>
              <w:t xml:space="preserve"> </w:t>
            </w:r>
            <w:r>
              <w:rPr>
                <w:rFonts w:ascii="Arial" w:eastAsia="Arial" w:hAnsi="Arial" w:cs="Arial"/>
                <w:spacing w:val="-1"/>
                <w:sz w:val="20"/>
                <w:szCs w:val="20"/>
              </w:rPr>
              <w:t>a</w:t>
            </w:r>
            <w:r>
              <w:rPr>
                <w:rFonts w:ascii="Arial" w:eastAsia="Arial" w:hAnsi="Arial" w:cs="Arial"/>
                <w:sz w:val="20"/>
                <w:szCs w:val="20"/>
              </w:rPr>
              <w:t>nd</w:t>
            </w:r>
            <w:r>
              <w:rPr>
                <w:rFonts w:ascii="Arial" w:eastAsia="Arial" w:hAnsi="Arial" w:cs="Arial"/>
                <w:spacing w:val="17"/>
                <w:sz w:val="20"/>
                <w:szCs w:val="20"/>
              </w:rPr>
              <w:t xml:space="preserve"> </w:t>
            </w:r>
            <w:r>
              <w:rPr>
                <w:rFonts w:ascii="Arial" w:eastAsia="Arial" w:hAnsi="Arial" w:cs="Arial"/>
                <w:sz w:val="20"/>
                <w:szCs w:val="20"/>
              </w:rPr>
              <w:t>h</w:t>
            </w:r>
            <w:r>
              <w:rPr>
                <w:rFonts w:ascii="Arial" w:eastAsia="Arial" w:hAnsi="Arial" w:cs="Arial"/>
                <w:spacing w:val="1"/>
                <w:sz w:val="20"/>
                <w:szCs w:val="20"/>
              </w:rPr>
              <w:t>o</w:t>
            </w:r>
            <w:r>
              <w:rPr>
                <w:rFonts w:ascii="Arial" w:eastAsia="Arial" w:hAnsi="Arial" w:cs="Arial"/>
                <w:sz w:val="20"/>
                <w:szCs w:val="20"/>
              </w:rPr>
              <w:t>w</w:t>
            </w:r>
            <w:r>
              <w:rPr>
                <w:rFonts w:ascii="Arial" w:eastAsia="Arial" w:hAnsi="Arial" w:cs="Arial"/>
                <w:spacing w:val="25"/>
                <w:sz w:val="20"/>
                <w:szCs w:val="20"/>
              </w:rPr>
              <w:t xml:space="preserve"> </w:t>
            </w:r>
            <w:r>
              <w:rPr>
                <w:rFonts w:ascii="Arial" w:eastAsia="Arial" w:hAnsi="Arial" w:cs="Arial"/>
                <w:spacing w:val="-1"/>
                <w:w w:val="134"/>
                <w:sz w:val="20"/>
                <w:szCs w:val="20"/>
              </w:rPr>
              <w:t>t</w:t>
            </w:r>
            <w:r>
              <w:rPr>
                <w:rFonts w:ascii="Arial" w:eastAsia="Arial" w:hAnsi="Arial" w:cs="Arial"/>
                <w:w w:val="101"/>
                <w:sz w:val="20"/>
                <w:szCs w:val="20"/>
              </w:rPr>
              <w:t xml:space="preserve">o </w:t>
            </w:r>
            <w:r>
              <w:rPr>
                <w:rFonts w:ascii="Arial" w:eastAsia="Arial" w:hAnsi="Arial" w:cs="Arial"/>
                <w:sz w:val="20"/>
                <w:szCs w:val="20"/>
              </w:rPr>
              <w:t>compare</w:t>
            </w:r>
            <w:r>
              <w:rPr>
                <w:rFonts w:ascii="Arial" w:eastAsia="Arial" w:hAnsi="Arial" w:cs="Arial"/>
                <w:spacing w:val="4"/>
                <w:sz w:val="20"/>
                <w:szCs w:val="20"/>
              </w:rPr>
              <w:t xml:space="preserve"> </w:t>
            </w:r>
            <w:r>
              <w:rPr>
                <w:rFonts w:ascii="Arial" w:eastAsia="Arial" w:hAnsi="Arial" w:cs="Arial"/>
                <w:sz w:val="20"/>
                <w:szCs w:val="20"/>
              </w:rPr>
              <w:t>gr</w:t>
            </w:r>
            <w:r>
              <w:rPr>
                <w:rFonts w:ascii="Arial" w:eastAsia="Arial" w:hAnsi="Arial" w:cs="Arial"/>
                <w:spacing w:val="-2"/>
                <w:sz w:val="20"/>
                <w:szCs w:val="20"/>
              </w:rPr>
              <w:t>e</w:t>
            </w:r>
            <w:r>
              <w:rPr>
                <w:rFonts w:ascii="Arial" w:eastAsia="Arial" w:hAnsi="Arial" w:cs="Arial"/>
                <w:sz w:val="20"/>
                <w:szCs w:val="20"/>
              </w:rPr>
              <w:t>enness</w:t>
            </w:r>
            <w:r>
              <w:rPr>
                <w:rFonts w:ascii="Arial" w:eastAsia="Arial" w:hAnsi="Arial" w:cs="Arial"/>
                <w:spacing w:val="-12"/>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w w:val="97"/>
                <w:sz w:val="20"/>
                <w:szCs w:val="20"/>
              </w:rPr>
              <w:t>s</w:t>
            </w:r>
            <w:r>
              <w:rPr>
                <w:rFonts w:ascii="Arial" w:eastAsia="Arial" w:hAnsi="Arial" w:cs="Arial"/>
                <w:spacing w:val="-1"/>
                <w:w w:val="97"/>
                <w:sz w:val="20"/>
                <w:szCs w:val="20"/>
              </w:rPr>
              <w:t>o</w:t>
            </w:r>
            <w:r>
              <w:rPr>
                <w:rFonts w:ascii="Arial" w:eastAsia="Arial" w:hAnsi="Arial" w:cs="Arial"/>
                <w:spacing w:val="-1"/>
                <w:w w:val="113"/>
                <w:sz w:val="20"/>
                <w:szCs w:val="20"/>
              </w:rPr>
              <w:t>l</w:t>
            </w:r>
            <w:r>
              <w:rPr>
                <w:rFonts w:ascii="Arial" w:eastAsia="Arial" w:hAnsi="Arial" w:cs="Arial"/>
                <w:w w:val="106"/>
                <w:sz w:val="20"/>
                <w:szCs w:val="20"/>
              </w:rPr>
              <w:t>vent</w:t>
            </w:r>
            <w:r>
              <w:rPr>
                <w:rFonts w:ascii="Arial" w:eastAsia="Arial" w:hAnsi="Arial" w:cs="Arial"/>
                <w:sz w:val="20"/>
                <w:szCs w:val="20"/>
              </w:rPr>
              <w:t>s.</w:t>
            </w:r>
          </w:p>
          <w:p w:rsidR="007A6C8F" w:rsidRDefault="00E052D2">
            <w:pPr>
              <w:spacing w:before="4" w:after="0" w:line="374" w:lineRule="auto"/>
              <w:ind w:left="823" w:right="48" w:hanging="360"/>
              <w:jc w:val="both"/>
              <w:rPr>
                <w:rFonts w:ascii="Arial" w:eastAsia="Arial" w:hAnsi="Arial" w:cs="Arial"/>
                <w:sz w:val="20"/>
                <w:szCs w:val="20"/>
              </w:rPr>
            </w:pPr>
            <w:r>
              <w:rPr>
                <w:rFonts w:ascii="Arial" w:eastAsia="Arial" w:hAnsi="Arial" w:cs="Arial"/>
                <w:spacing w:val="1"/>
                <w:sz w:val="20"/>
                <w:szCs w:val="20"/>
              </w:rPr>
              <w:t>4</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Ener</w:t>
            </w:r>
            <w:r>
              <w:rPr>
                <w:rFonts w:ascii="Arial" w:eastAsia="Arial" w:hAnsi="Arial" w:cs="Arial"/>
                <w:spacing w:val="-1"/>
                <w:sz w:val="20"/>
                <w:szCs w:val="20"/>
              </w:rPr>
              <w:t>g</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z w:val="20"/>
                <w:szCs w:val="20"/>
              </w:rPr>
              <w:t>re</w:t>
            </w:r>
            <w:r>
              <w:rPr>
                <w:rFonts w:ascii="Arial" w:eastAsia="Arial" w:hAnsi="Arial" w:cs="Arial"/>
                <w:spacing w:val="-2"/>
                <w:sz w:val="20"/>
                <w:szCs w:val="20"/>
              </w:rPr>
              <w:t>q</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z w:val="20"/>
                <w:szCs w:val="20"/>
              </w:rPr>
              <w:t>rements</w:t>
            </w:r>
            <w:r>
              <w:rPr>
                <w:rFonts w:ascii="Arial" w:eastAsia="Arial" w:hAnsi="Arial" w:cs="Arial"/>
                <w:spacing w:val="33"/>
                <w:sz w:val="20"/>
                <w:szCs w:val="20"/>
              </w:rPr>
              <w:t xml:space="preserve"> </w:t>
            </w:r>
            <w:r>
              <w:rPr>
                <w:rFonts w:ascii="Arial" w:eastAsia="Arial" w:hAnsi="Arial" w:cs="Arial"/>
                <w:spacing w:val="-2"/>
                <w:w w:val="113"/>
                <w:sz w:val="20"/>
                <w:szCs w:val="20"/>
              </w:rPr>
              <w:t>f</w:t>
            </w:r>
            <w:r>
              <w:rPr>
                <w:rFonts w:ascii="Arial" w:eastAsia="Arial" w:hAnsi="Arial" w:cs="Arial"/>
                <w:w w:val="113"/>
                <w:sz w:val="20"/>
                <w:szCs w:val="20"/>
              </w:rPr>
              <w:t>or</w:t>
            </w:r>
            <w:r>
              <w:rPr>
                <w:rFonts w:ascii="Arial" w:eastAsia="Arial" w:hAnsi="Arial" w:cs="Arial"/>
                <w:spacing w:val="-13"/>
                <w:w w:val="113"/>
                <w:sz w:val="20"/>
                <w:szCs w:val="20"/>
              </w:rPr>
              <w:t xml:space="preserve"> </w:t>
            </w:r>
            <w:r>
              <w:rPr>
                <w:rFonts w:ascii="Arial" w:eastAsia="Arial" w:hAnsi="Arial" w:cs="Arial"/>
                <w:spacing w:val="-1"/>
                <w:sz w:val="20"/>
                <w:szCs w:val="20"/>
              </w:rPr>
              <w:t>r</w:t>
            </w:r>
            <w:r>
              <w:rPr>
                <w:rFonts w:ascii="Arial" w:eastAsia="Arial" w:hAnsi="Arial" w:cs="Arial"/>
                <w:sz w:val="20"/>
                <w:szCs w:val="20"/>
              </w:rPr>
              <w:t>eactions</w:t>
            </w:r>
            <w:r>
              <w:rPr>
                <w:rFonts w:ascii="Arial" w:eastAsia="Arial" w:hAnsi="Arial" w:cs="Arial"/>
                <w:spacing w:val="23"/>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19"/>
                <w:sz w:val="20"/>
                <w:szCs w:val="20"/>
              </w:rPr>
              <w:t xml:space="preserve"> </w:t>
            </w:r>
            <w:r>
              <w:rPr>
                <w:rFonts w:ascii="Arial" w:eastAsia="Arial" w:hAnsi="Arial" w:cs="Arial"/>
                <w:sz w:val="20"/>
                <w:szCs w:val="20"/>
              </w:rPr>
              <w:t>al</w:t>
            </w:r>
            <w:r>
              <w:rPr>
                <w:rFonts w:ascii="Arial" w:eastAsia="Arial" w:hAnsi="Arial" w:cs="Arial"/>
                <w:spacing w:val="-1"/>
                <w:sz w:val="20"/>
                <w:szCs w:val="20"/>
              </w:rPr>
              <w:t>t</w:t>
            </w:r>
            <w:r>
              <w:rPr>
                <w:rFonts w:ascii="Arial" w:eastAsia="Arial" w:hAnsi="Arial" w:cs="Arial"/>
                <w:sz w:val="20"/>
                <w:szCs w:val="20"/>
              </w:rPr>
              <w:t>ernative</w:t>
            </w:r>
            <w:r>
              <w:rPr>
                <w:rFonts w:ascii="Arial" w:eastAsia="Arial" w:hAnsi="Arial" w:cs="Arial"/>
                <w:spacing w:val="49"/>
                <w:sz w:val="20"/>
                <w:szCs w:val="20"/>
              </w:rPr>
              <w:t xml:space="preserve"> </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pacing w:val="-1"/>
                <w:sz w:val="20"/>
                <w:szCs w:val="20"/>
              </w:rPr>
              <w:t>r</w:t>
            </w:r>
            <w:r>
              <w:rPr>
                <w:rFonts w:ascii="Arial" w:eastAsia="Arial" w:hAnsi="Arial" w:cs="Arial"/>
                <w:sz w:val="20"/>
                <w:szCs w:val="20"/>
              </w:rPr>
              <w:t>ces</w:t>
            </w:r>
            <w:r>
              <w:rPr>
                <w:rFonts w:ascii="Arial" w:eastAsia="Arial" w:hAnsi="Arial" w:cs="Arial"/>
                <w:spacing w:val="-8"/>
                <w:sz w:val="20"/>
                <w:szCs w:val="20"/>
              </w:rPr>
              <w:t xml:space="preserve"> </w:t>
            </w:r>
            <w:r>
              <w:rPr>
                <w:rFonts w:ascii="Arial" w:eastAsia="Arial" w:hAnsi="Arial" w:cs="Arial"/>
                <w:sz w:val="20"/>
                <w:szCs w:val="20"/>
              </w:rPr>
              <w:t>of</w:t>
            </w:r>
            <w:r>
              <w:rPr>
                <w:rFonts w:ascii="Arial" w:eastAsia="Arial" w:hAnsi="Arial" w:cs="Arial"/>
                <w:spacing w:val="10"/>
                <w:sz w:val="20"/>
                <w:szCs w:val="20"/>
              </w:rPr>
              <w:t xml:space="preserve"> </w:t>
            </w:r>
            <w:r>
              <w:rPr>
                <w:rFonts w:ascii="Arial" w:eastAsia="Arial" w:hAnsi="Arial" w:cs="Arial"/>
                <w:sz w:val="20"/>
                <w:szCs w:val="20"/>
              </w:rPr>
              <w:t>ener</w:t>
            </w:r>
            <w:r>
              <w:rPr>
                <w:rFonts w:ascii="Arial" w:eastAsia="Arial" w:hAnsi="Arial" w:cs="Arial"/>
                <w:spacing w:val="-1"/>
                <w:sz w:val="20"/>
                <w:szCs w:val="20"/>
              </w:rPr>
              <w:t>gy</w:t>
            </w:r>
            <w:r>
              <w:rPr>
                <w:rFonts w:ascii="Arial" w:eastAsia="Arial" w:hAnsi="Arial" w:cs="Arial"/>
                <w:sz w:val="20"/>
                <w:szCs w:val="20"/>
              </w:rPr>
              <w:t>:</w:t>
            </w:r>
            <w:r>
              <w:rPr>
                <w:rFonts w:ascii="Arial" w:eastAsia="Arial" w:hAnsi="Arial" w:cs="Arial"/>
                <w:spacing w:val="15"/>
                <w:sz w:val="20"/>
                <w:szCs w:val="20"/>
              </w:rPr>
              <w:t xml:space="preserve"> </w:t>
            </w:r>
            <w:r>
              <w:rPr>
                <w:rFonts w:ascii="Arial" w:eastAsia="Arial" w:hAnsi="Arial" w:cs="Arial"/>
                <w:sz w:val="20"/>
                <w:szCs w:val="20"/>
              </w:rPr>
              <w:t>use</w:t>
            </w:r>
            <w:r>
              <w:rPr>
                <w:rFonts w:ascii="Arial" w:eastAsia="Arial" w:hAnsi="Arial" w:cs="Arial"/>
                <w:spacing w:val="-19"/>
                <w:sz w:val="20"/>
                <w:szCs w:val="20"/>
              </w:rPr>
              <w:t xml:space="preserve"> </w:t>
            </w:r>
            <w:r>
              <w:rPr>
                <w:rFonts w:ascii="Arial" w:eastAsia="Arial" w:hAnsi="Arial" w:cs="Arial"/>
                <w:sz w:val="20"/>
                <w:szCs w:val="20"/>
              </w:rPr>
              <w:t>of</w:t>
            </w:r>
            <w:r>
              <w:rPr>
                <w:rFonts w:ascii="Arial" w:eastAsia="Arial" w:hAnsi="Arial" w:cs="Arial"/>
                <w:spacing w:val="8"/>
                <w:sz w:val="20"/>
                <w:szCs w:val="20"/>
              </w:rPr>
              <w:t xml:space="preserve"> </w:t>
            </w:r>
            <w:r>
              <w:rPr>
                <w:rFonts w:ascii="Arial" w:eastAsia="Arial" w:hAnsi="Arial" w:cs="Arial"/>
                <w:sz w:val="20"/>
                <w:szCs w:val="20"/>
              </w:rPr>
              <w:t>mi</w:t>
            </w:r>
            <w:r>
              <w:rPr>
                <w:rFonts w:ascii="Arial" w:eastAsia="Arial" w:hAnsi="Arial" w:cs="Arial"/>
                <w:spacing w:val="1"/>
                <w:sz w:val="20"/>
                <w:szCs w:val="20"/>
              </w:rPr>
              <w:t>c</w:t>
            </w:r>
            <w:r>
              <w:rPr>
                <w:rFonts w:ascii="Arial" w:eastAsia="Arial" w:hAnsi="Arial" w:cs="Arial"/>
                <w:spacing w:val="-1"/>
                <w:sz w:val="20"/>
                <w:szCs w:val="20"/>
              </w:rPr>
              <w:t>ro</w:t>
            </w:r>
            <w:r>
              <w:rPr>
                <w:rFonts w:ascii="Arial" w:eastAsia="Arial" w:hAnsi="Arial" w:cs="Arial"/>
                <w:sz w:val="20"/>
                <w:szCs w:val="20"/>
              </w:rPr>
              <w:t>waves</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 ultra</w:t>
            </w:r>
            <w:r>
              <w:rPr>
                <w:rFonts w:ascii="Arial" w:eastAsia="Arial" w:hAnsi="Arial" w:cs="Arial"/>
                <w:spacing w:val="-1"/>
                <w:sz w:val="20"/>
                <w:szCs w:val="20"/>
              </w:rPr>
              <w:t>s</w:t>
            </w:r>
            <w:r>
              <w:rPr>
                <w:rFonts w:ascii="Arial" w:eastAsia="Arial" w:hAnsi="Arial" w:cs="Arial"/>
                <w:sz w:val="20"/>
                <w:szCs w:val="20"/>
              </w:rPr>
              <w:t>onic</w:t>
            </w:r>
            <w:r>
              <w:rPr>
                <w:rFonts w:ascii="Arial" w:eastAsia="Arial" w:hAnsi="Arial" w:cs="Arial"/>
                <w:spacing w:val="33"/>
                <w:sz w:val="20"/>
                <w:szCs w:val="20"/>
              </w:rPr>
              <w:t xml:space="preserve"> </w:t>
            </w:r>
            <w:r>
              <w:rPr>
                <w:rFonts w:ascii="Arial" w:eastAsia="Arial" w:hAnsi="Arial" w:cs="Arial"/>
                <w:w w:val="99"/>
                <w:sz w:val="20"/>
                <w:szCs w:val="20"/>
              </w:rPr>
              <w:t>e</w:t>
            </w:r>
            <w:r>
              <w:rPr>
                <w:rFonts w:ascii="Arial" w:eastAsia="Arial" w:hAnsi="Arial" w:cs="Arial"/>
                <w:spacing w:val="-1"/>
                <w:w w:val="99"/>
                <w:sz w:val="20"/>
                <w:szCs w:val="20"/>
              </w:rPr>
              <w:t>n</w:t>
            </w:r>
            <w:r>
              <w:rPr>
                <w:rFonts w:ascii="Arial" w:eastAsia="Arial" w:hAnsi="Arial" w:cs="Arial"/>
                <w:w w:val="104"/>
                <w:sz w:val="20"/>
                <w:szCs w:val="20"/>
              </w:rPr>
              <w:t>er</w:t>
            </w:r>
            <w:r>
              <w:rPr>
                <w:rFonts w:ascii="Arial" w:eastAsia="Arial" w:hAnsi="Arial" w:cs="Arial"/>
                <w:spacing w:val="-1"/>
                <w:w w:val="104"/>
                <w:sz w:val="20"/>
                <w:szCs w:val="20"/>
              </w:rPr>
              <w:t>g</w:t>
            </w:r>
            <w:r>
              <w:rPr>
                <w:rFonts w:ascii="Arial" w:eastAsia="Arial" w:hAnsi="Arial" w:cs="Arial"/>
                <w:w w:val="108"/>
                <w:sz w:val="20"/>
                <w:szCs w:val="20"/>
              </w:rPr>
              <w:t>y.</w:t>
            </w:r>
          </w:p>
          <w:p w:rsidR="007A6C8F" w:rsidRDefault="00E052D2">
            <w:pPr>
              <w:spacing w:before="5" w:after="0" w:line="374" w:lineRule="auto"/>
              <w:ind w:left="823" w:right="49" w:hanging="360"/>
              <w:jc w:val="both"/>
              <w:rPr>
                <w:rFonts w:ascii="Arial" w:eastAsia="Arial" w:hAnsi="Arial" w:cs="Arial"/>
                <w:sz w:val="20"/>
                <w:szCs w:val="20"/>
              </w:rPr>
            </w:pPr>
            <w:r>
              <w:rPr>
                <w:rFonts w:ascii="Arial" w:eastAsia="Arial" w:hAnsi="Arial" w:cs="Arial"/>
                <w:spacing w:val="1"/>
                <w:sz w:val="20"/>
                <w:szCs w:val="20"/>
              </w:rPr>
              <w:t>5</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Select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22"/>
                <w:sz w:val="20"/>
                <w:szCs w:val="20"/>
              </w:rPr>
              <w:t xml:space="preserve"> </w:t>
            </w:r>
            <w:r>
              <w:rPr>
                <w:rFonts w:ascii="Arial" w:eastAsia="Arial" w:hAnsi="Arial" w:cs="Arial"/>
                <w:sz w:val="20"/>
                <w:szCs w:val="20"/>
              </w:rPr>
              <w:t>of</w:t>
            </w:r>
            <w:r>
              <w:rPr>
                <w:rFonts w:ascii="Arial" w:eastAsia="Arial" w:hAnsi="Arial" w:cs="Arial"/>
                <w:spacing w:val="28"/>
                <w:sz w:val="20"/>
                <w:szCs w:val="20"/>
              </w:rPr>
              <w:t xml:space="preserve"> </w:t>
            </w:r>
            <w:r>
              <w:rPr>
                <w:rFonts w:ascii="Arial" w:eastAsia="Arial" w:hAnsi="Arial" w:cs="Arial"/>
                <w:sz w:val="20"/>
                <w:szCs w:val="20"/>
              </w:rPr>
              <w:t xml:space="preserve">starting </w:t>
            </w:r>
            <w:r>
              <w:rPr>
                <w:rFonts w:ascii="Arial" w:eastAsia="Arial" w:hAnsi="Arial" w:cs="Arial"/>
                <w:spacing w:val="8"/>
                <w:sz w:val="20"/>
                <w:szCs w:val="20"/>
              </w:rPr>
              <w:t xml:space="preserve"> </w:t>
            </w:r>
            <w:r>
              <w:rPr>
                <w:rFonts w:ascii="Arial" w:eastAsia="Arial" w:hAnsi="Arial" w:cs="Arial"/>
                <w:sz w:val="20"/>
                <w:szCs w:val="20"/>
              </w:rPr>
              <w:t>ma</w:t>
            </w:r>
            <w:r>
              <w:rPr>
                <w:rFonts w:ascii="Arial" w:eastAsia="Arial" w:hAnsi="Arial" w:cs="Arial"/>
                <w:spacing w:val="-1"/>
                <w:sz w:val="20"/>
                <w:szCs w:val="20"/>
              </w:rPr>
              <w:t>t</w:t>
            </w:r>
            <w:r>
              <w:rPr>
                <w:rFonts w:ascii="Arial" w:eastAsia="Arial" w:hAnsi="Arial" w:cs="Arial"/>
                <w:sz w:val="20"/>
                <w:szCs w:val="20"/>
              </w:rPr>
              <w:t>erials;</w:t>
            </w:r>
            <w:r>
              <w:rPr>
                <w:rFonts w:ascii="Arial" w:eastAsia="Arial" w:hAnsi="Arial" w:cs="Arial"/>
                <w:spacing w:val="45"/>
                <w:sz w:val="20"/>
                <w:szCs w:val="20"/>
              </w:rPr>
              <w:t xml:space="preserve"> </w:t>
            </w:r>
            <w:r>
              <w:rPr>
                <w:rFonts w:ascii="Arial" w:eastAsia="Arial" w:hAnsi="Arial" w:cs="Arial"/>
                <w:sz w:val="20"/>
                <w:szCs w:val="20"/>
              </w:rPr>
              <w:t>avoid</w:t>
            </w:r>
            <w:r>
              <w:rPr>
                <w:rFonts w:ascii="Arial" w:eastAsia="Arial" w:hAnsi="Arial" w:cs="Arial"/>
                <w:spacing w:val="-1"/>
                <w:sz w:val="20"/>
                <w:szCs w:val="20"/>
              </w:rPr>
              <w:t>a</w:t>
            </w:r>
            <w:r>
              <w:rPr>
                <w:rFonts w:ascii="Arial" w:eastAsia="Arial" w:hAnsi="Arial" w:cs="Arial"/>
                <w:sz w:val="20"/>
                <w:szCs w:val="20"/>
              </w:rPr>
              <w:t>nce</w:t>
            </w:r>
            <w:r>
              <w:rPr>
                <w:rFonts w:ascii="Arial" w:eastAsia="Arial" w:hAnsi="Arial" w:cs="Arial"/>
                <w:spacing w:val="15"/>
                <w:sz w:val="20"/>
                <w:szCs w:val="20"/>
              </w:rPr>
              <w:t xml:space="preserve"> </w:t>
            </w:r>
            <w:r>
              <w:rPr>
                <w:rFonts w:ascii="Arial" w:eastAsia="Arial" w:hAnsi="Arial" w:cs="Arial"/>
                <w:sz w:val="20"/>
                <w:szCs w:val="20"/>
              </w:rPr>
              <w:t>of</w:t>
            </w:r>
            <w:r>
              <w:rPr>
                <w:rFonts w:ascii="Arial" w:eastAsia="Arial" w:hAnsi="Arial" w:cs="Arial"/>
                <w:spacing w:val="28"/>
                <w:sz w:val="20"/>
                <w:szCs w:val="20"/>
              </w:rPr>
              <w:t xml:space="preserve"> </w:t>
            </w:r>
            <w:r>
              <w:rPr>
                <w:rFonts w:ascii="Arial" w:eastAsia="Arial" w:hAnsi="Arial" w:cs="Arial"/>
                <w:sz w:val="20"/>
                <w:szCs w:val="20"/>
              </w:rPr>
              <w:t>unne</w:t>
            </w:r>
            <w:r>
              <w:rPr>
                <w:rFonts w:ascii="Arial" w:eastAsia="Arial" w:hAnsi="Arial" w:cs="Arial"/>
                <w:spacing w:val="-1"/>
                <w:sz w:val="20"/>
                <w:szCs w:val="20"/>
              </w:rPr>
              <w:t>c</w:t>
            </w:r>
            <w:r>
              <w:rPr>
                <w:rFonts w:ascii="Arial" w:eastAsia="Arial" w:hAnsi="Arial" w:cs="Arial"/>
                <w:sz w:val="20"/>
                <w:szCs w:val="20"/>
              </w:rPr>
              <w:t>essary</w:t>
            </w:r>
            <w:r>
              <w:rPr>
                <w:rFonts w:ascii="Arial" w:eastAsia="Arial" w:hAnsi="Arial" w:cs="Arial"/>
                <w:spacing w:val="12"/>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riv</w:t>
            </w:r>
            <w:r>
              <w:rPr>
                <w:rFonts w:ascii="Arial" w:eastAsia="Arial" w:hAnsi="Arial" w:cs="Arial"/>
                <w:spacing w:val="-1"/>
                <w:sz w:val="20"/>
                <w:szCs w:val="20"/>
              </w:rPr>
              <w:t>a</w:t>
            </w:r>
            <w:r>
              <w:rPr>
                <w:rFonts w:ascii="Arial" w:eastAsia="Arial" w:hAnsi="Arial" w:cs="Arial"/>
                <w:sz w:val="20"/>
                <w:szCs w:val="20"/>
              </w:rPr>
              <w:t xml:space="preserve">tization </w:t>
            </w:r>
            <w:r>
              <w:rPr>
                <w:rFonts w:ascii="Arial" w:eastAsia="Arial" w:hAnsi="Arial" w:cs="Arial"/>
                <w:spacing w:val="20"/>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1"/>
                <w:sz w:val="20"/>
                <w:szCs w:val="20"/>
              </w:rPr>
              <w:t xml:space="preserve"> </w:t>
            </w:r>
            <w:r>
              <w:rPr>
                <w:rFonts w:ascii="Arial" w:eastAsia="Arial" w:hAnsi="Arial" w:cs="Arial"/>
                <w:sz w:val="20"/>
                <w:szCs w:val="20"/>
              </w:rPr>
              <w:t>careful</w:t>
            </w:r>
            <w:r>
              <w:rPr>
                <w:rFonts w:ascii="Arial" w:eastAsia="Arial" w:hAnsi="Arial" w:cs="Arial"/>
                <w:spacing w:val="41"/>
                <w:sz w:val="20"/>
                <w:szCs w:val="20"/>
              </w:rPr>
              <w:t xml:space="preserve"> </w:t>
            </w:r>
            <w:r>
              <w:rPr>
                <w:rFonts w:ascii="Arial" w:eastAsia="Arial" w:hAnsi="Arial" w:cs="Arial"/>
                <w:sz w:val="20"/>
                <w:szCs w:val="20"/>
              </w:rPr>
              <w:t>use</w:t>
            </w:r>
            <w:r>
              <w:rPr>
                <w:rFonts w:ascii="Arial" w:eastAsia="Arial" w:hAnsi="Arial" w:cs="Arial"/>
                <w:spacing w:val="2"/>
                <w:sz w:val="20"/>
                <w:szCs w:val="20"/>
              </w:rPr>
              <w:t xml:space="preserve"> </w:t>
            </w:r>
            <w:r>
              <w:rPr>
                <w:rFonts w:ascii="Arial" w:eastAsia="Arial" w:hAnsi="Arial" w:cs="Arial"/>
                <w:w w:val="110"/>
                <w:sz w:val="20"/>
                <w:szCs w:val="20"/>
              </w:rPr>
              <w:t xml:space="preserve">of </w:t>
            </w:r>
            <w:r>
              <w:rPr>
                <w:rFonts w:ascii="Arial" w:eastAsia="Arial" w:hAnsi="Arial" w:cs="Arial"/>
                <w:w w:val="106"/>
                <w:sz w:val="20"/>
                <w:szCs w:val="20"/>
              </w:rPr>
              <w:t>blockin</w:t>
            </w:r>
            <w:r>
              <w:rPr>
                <w:rFonts w:ascii="Arial" w:eastAsia="Arial" w:hAnsi="Arial" w:cs="Arial"/>
                <w:spacing w:val="-1"/>
                <w:w w:val="106"/>
                <w:sz w:val="20"/>
                <w:szCs w:val="20"/>
              </w:rPr>
              <w:t>g</w:t>
            </w:r>
            <w:r>
              <w:rPr>
                <w:rFonts w:ascii="Arial" w:eastAsia="Arial" w:hAnsi="Arial" w:cs="Arial"/>
                <w:w w:val="106"/>
                <w:sz w:val="20"/>
                <w:szCs w:val="20"/>
              </w:rPr>
              <w:t>/p</w:t>
            </w:r>
            <w:r>
              <w:rPr>
                <w:rFonts w:ascii="Arial" w:eastAsia="Arial" w:hAnsi="Arial" w:cs="Arial"/>
                <w:spacing w:val="-2"/>
                <w:w w:val="106"/>
                <w:sz w:val="20"/>
                <w:szCs w:val="20"/>
              </w:rPr>
              <w:t>r</w:t>
            </w:r>
            <w:r>
              <w:rPr>
                <w:rFonts w:ascii="Arial" w:eastAsia="Arial" w:hAnsi="Arial" w:cs="Arial"/>
                <w:w w:val="106"/>
                <w:sz w:val="20"/>
                <w:szCs w:val="20"/>
              </w:rPr>
              <w:t>o</w:t>
            </w:r>
            <w:r>
              <w:rPr>
                <w:rFonts w:ascii="Arial" w:eastAsia="Arial" w:hAnsi="Arial" w:cs="Arial"/>
                <w:spacing w:val="-1"/>
                <w:w w:val="106"/>
                <w:sz w:val="20"/>
                <w:szCs w:val="20"/>
              </w:rPr>
              <w:t>t</w:t>
            </w:r>
            <w:r>
              <w:rPr>
                <w:rFonts w:ascii="Arial" w:eastAsia="Arial" w:hAnsi="Arial" w:cs="Arial"/>
                <w:w w:val="106"/>
                <w:sz w:val="20"/>
                <w:szCs w:val="20"/>
              </w:rPr>
              <w:t>ecting</w:t>
            </w:r>
            <w:r>
              <w:rPr>
                <w:rFonts w:ascii="Arial" w:eastAsia="Arial" w:hAnsi="Arial" w:cs="Arial"/>
                <w:spacing w:val="-7"/>
                <w:w w:val="106"/>
                <w:sz w:val="20"/>
                <w:szCs w:val="20"/>
              </w:rPr>
              <w:t xml:space="preserve"> </w:t>
            </w:r>
            <w:r>
              <w:rPr>
                <w:rFonts w:ascii="Arial" w:eastAsia="Arial" w:hAnsi="Arial" w:cs="Arial"/>
                <w:w w:val="106"/>
                <w:sz w:val="20"/>
                <w:szCs w:val="20"/>
              </w:rPr>
              <w:t>gr</w:t>
            </w:r>
            <w:r>
              <w:rPr>
                <w:rFonts w:ascii="Arial" w:eastAsia="Arial" w:hAnsi="Arial" w:cs="Arial"/>
                <w:spacing w:val="-1"/>
                <w:w w:val="106"/>
                <w:sz w:val="20"/>
                <w:szCs w:val="20"/>
              </w:rPr>
              <w:t>o</w:t>
            </w:r>
            <w:r>
              <w:rPr>
                <w:rFonts w:ascii="Arial" w:eastAsia="Arial" w:hAnsi="Arial" w:cs="Arial"/>
                <w:sz w:val="20"/>
                <w:szCs w:val="20"/>
              </w:rPr>
              <w:t>ups.</w:t>
            </w:r>
          </w:p>
          <w:p w:rsidR="007A6C8F" w:rsidRDefault="00E052D2">
            <w:pPr>
              <w:spacing w:before="6" w:after="0" w:line="375" w:lineRule="auto"/>
              <w:ind w:left="823" w:right="49" w:hanging="360"/>
              <w:jc w:val="both"/>
              <w:rPr>
                <w:rFonts w:ascii="Arial" w:eastAsia="Arial" w:hAnsi="Arial" w:cs="Arial"/>
                <w:sz w:val="20"/>
                <w:szCs w:val="20"/>
              </w:rPr>
            </w:pPr>
            <w:r>
              <w:rPr>
                <w:rFonts w:ascii="Arial" w:eastAsia="Arial" w:hAnsi="Arial" w:cs="Arial"/>
                <w:spacing w:val="1"/>
                <w:sz w:val="20"/>
                <w:szCs w:val="20"/>
              </w:rPr>
              <w:t>6</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Use of</w:t>
            </w:r>
            <w:r>
              <w:rPr>
                <w:rFonts w:ascii="Arial" w:eastAsia="Arial" w:hAnsi="Arial" w:cs="Arial"/>
                <w:spacing w:val="38"/>
                <w:sz w:val="20"/>
                <w:szCs w:val="20"/>
              </w:rPr>
              <w:t xml:space="preserve"> </w:t>
            </w:r>
            <w:r>
              <w:rPr>
                <w:rFonts w:ascii="Arial" w:eastAsia="Arial" w:hAnsi="Arial" w:cs="Arial"/>
                <w:sz w:val="20"/>
                <w:szCs w:val="20"/>
              </w:rPr>
              <w:t>cataly</w:t>
            </w:r>
            <w:r>
              <w:rPr>
                <w:rFonts w:ascii="Arial" w:eastAsia="Arial" w:hAnsi="Arial" w:cs="Arial"/>
                <w:spacing w:val="-1"/>
                <w:sz w:val="20"/>
                <w:szCs w:val="20"/>
              </w:rPr>
              <w:t>t</w:t>
            </w:r>
            <w:r>
              <w:rPr>
                <w:rFonts w:ascii="Arial" w:eastAsia="Arial" w:hAnsi="Arial" w:cs="Arial"/>
                <w:sz w:val="20"/>
                <w:szCs w:val="20"/>
              </w:rPr>
              <w:t xml:space="preserve">ic </w:t>
            </w:r>
            <w:r>
              <w:rPr>
                <w:rFonts w:ascii="Arial" w:eastAsia="Arial" w:hAnsi="Arial" w:cs="Arial"/>
                <w:spacing w:val="11"/>
                <w:sz w:val="20"/>
                <w:szCs w:val="20"/>
              </w:rPr>
              <w:t xml:space="preserve"> </w:t>
            </w:r>
            <w:r>
              <w:rPr>
                <w:rFonts w:ascii="Arial" w:eastAsia="Arial" w:hAnsi="Arial" w:cs="Arial"/>
                <w:sz w:val="20"/>
                <w:szCs w:val="20"/>
              </w:rPr>
              <w:t>rea</w:t>
            </w:r>
            <w:r>
              <w:rPr>
                <w:rFonts w:ascii="Arial" w:eastAsia="Arial" w:hAnsi="Arial" w:cs="Arial"/>
                <w:spacing w:val="-1"/>
                <w:sz w:val="20"/>
                <w:szCs w:val="20"/>
              </w:rPr>
              <w:t>g</w:t>
            </w:r>
            <w:r>
              <w:rPr>
                <w:rFonts w:ascii="Arial" w:eastAsia="Arial" w:hAnsi="Arial" w:cs="Arial"/>
                <w:sz w:val="20"/>
                <w:szCs w:val="20"/>
              </w:rPr>
              <w:t>ents</w:t>
            </w:r>
            <w:r>
              <w:rPr>
                <w:rFonts w:ascii="Arial" w:eastAsia="Arial" w:hAnsi="Arial" w:cs="Arial"/>
                <w:spacing w:val="40"/>
                <w:sz w:val="20"/>
                <w:szCs w:val="20"/>
              </w:rPr>
              <w:t xml:space="preserve"> </w:t>
            </w:r>
            <w:r>
              <w:rPr>
                <w:rFonts w:ascii="Arial" w:eastAsia="Arial" w:hAnsi="Arial" w:cs="Arial"/>
                <w:spacing w:val="1"/>
                <w:sz w:val="20"/>
                <w:szCs w:val="20"/>
              </w:rPr>
              <w:t>(</w:t>
            </w:r>
            <w:r>
              <w:rPr>
                <w:rFonts w:ascii="Arial" w:eastAsia="Arial" w:hAnsi="Arial" w:cs="Arial"/>
                <w:sz w:val="20"/>
                <w:szCs w:val="20"/>
              </w:rPr>
              <w:t>wherever</w:t>
            </w:r>
            <w:r>
              <w:rPr>
                <w:rFonts w:ascii="Arial" w:eastAsia="Arial" w:hAnsi="Arial" w:cs="Arial"/>
                <w:spacing w:val="48"/>
                <w:sz w:val="20"/>
                <w:szCs w:val="20"/>
              </w:rPr>
              <w:t xml:space="preserve"> </w:t>
            </w:r>
            <w:r>
              <w:rPr>
                <w:rFonts w:ascii="Arial" w:eastAsia="Arial" w:hAnsi="Arial" w:cs="Arial"/>
                <w:sz w:val="20"/>
                <w:szCs w:val="20"/>
              </w:rPr>
              <w:t>p</w:t>
            </w:r>
            <w:r>
              <w:rPr>
                <w:rFonts w:ascii="Arial" w:eastAsia="Arial" w:hAnsi="Arial" w:cs="Arial"/>
                <w:spacing w:val="-1"/>
                <w:sz w:val="20"/>
                <w:szCs w:val="20"/>
              </w:rPr>
              <w:t>o</w:t>
            </w:r>
            <w:r>
              <w:rPr>
                <w:rFonts w:ascii="Arial" w:eastAsia="Arial" w:hAnsi="Arial" w:cs="Arial"/>
                <w:sz w:val="20"/>
                <w:szCs w:val="20"/>
              </w:rPr>
              <w:t>ssible)</w:t>
            </w:r>
            <w:r>
              <w:rPr>
                <w:rFonts w:ascii="Arial" w:eastAsia="Arial" w:hAnsi="Arial" w:cs="Arial"/>
                <w:spacing w:val="16"/>
                <w:sz w:val="20"/>
                <w:szCs w:val="20"/>
              </w:rPr>
              <w:t xml:space="preserve"> </w:t>
            </w:r>
            <w:r>
              <w:rPr>
                <w:rFonts w:ascii="Arial" w:eastAsia="Arial" w:hAnsi="Arial" w:cs="Arial"/>
                <w:sz w:val="20"/>
                <w:szCs w:val="20"/>
              </w:rPr>
              <w:t>in</w:t>
            </w:r>
            <w:r>
              <w:rPr>
                <w:rFonts w:ascii="Arial" w:eastAsia="Arial" w:hAnsi="Arial" w:cs="Arial"/>
                <w:spacing w:val="29"/>
                <w:sz w:val="20"/>
                <w:szCs w:val="20"/>
              </w:rPr>
              <w:t xml:space="preserve"> </w:t>
            </w:r>
            <w:r>
              <w:rPr>
                <w:rFonts w:ascii="Arial" w:eastAsia="Arial" w:hAnsi="Arial" w:cs="Arial"/>
                <w:sz w:val="20"/>
                <w:szCs w:val="20"/>
              </w:rPr>
              <w:t>preference</w:t>
            </w:r>
            <w:r>
              <w:rPr>
                <w:rFonts w:ascii="Arial" w:eastAsia="Arial" w:hAnsi="Arial" w:cs="Arial"/>
                <w:spacing w:val="50"/>
                <w:sz w:val="20"/>
                <w:szCs w:val="20"/>
              </w:rPr>
              <w:t xml:space="preserve"> </w:t>
            </w:r>
            <w:r>
              <w:rPr>
                <w:rFonts w:ascii="Arial" w:eastAsia="Arial" w:hAnsi="Arial" w:cs="Arial"/>
                <w:sz w:val="20"/>
                <w:szCs w:val="20"/>
              </w:rPr>
              <w:t>to</w:t>
            </w:r>
            <w:r>
              <w:rPr>
                <w:rFonts w:ascii="Arial" w:eastAsia="Arial" w:hAnsi="Arial" w:cs="Arial"/>
                <w:spacing w:val="41"/>
                <w:sz w:val="20"/>
                <w:szCs w:val="20"/>
              </w:rPr>
              <w:t xml:space="preserve"> </w:t>
            </w:r>
            <w:r>
              <w:rPr>
                <w:rFonts w:ascii="Arial" w:eastAsia="Arial" w:hAnsi="Arial" w:cs="Arial"/>
                <w:sz w:val="20"/>
                <w:szCs w:val="20"/>
              </w:rPr>
              <w:t>stoich</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m</w:t>
            </w:r>
            <w:r>
              <w:rPr>
                <w:rFonts w:ascii="Arial" w:eastAsia="Arial" w:hAnsi="Arial" w:cs="Arial"/>
                <w:sz w:val="20"/>
                <w:szCs w:val="20"/>
              </w:rPr>
              <w:t>et</w:t>
            </w:r>
            <w:r>
              <w:rPr>
                <w:rFonts w:ascii="Arial" w:eastAsia="Arial" w:hAnsi="Arial" w:cs="Arial"/>
                <w:spacing w:val="-2"/>
                <w:sz w:val="20"/>
                <w:szCs w:val="20"/>
              </w:rPr>
              <w:t>r</w:t>
            </w:r>
            <w:r>
              <w:rPr>
                <w:rFonts w:ascii="Arial" w:eastAsia="Arial" w:hAnsi="Arial" w:cs="Arial"/>
                <w:sz w:val="20"/>
                <w:szCs w:val="20"/>
              </w:rPr>
              <w:t xml:space="preserve">ic </w:t>
            </w:r>
            <w:r>
              <w:rPr>
                <w:rFonts w:ascii="Arial" w:eastAsia="Arial" w:hAnsi="Arial" w:cs="Arial"/>
                <w:spacing w:val="29"/>
                <w:sz w:val="20"/>
                <w:szCs w:val="20"/>
              </w:rPr>
              <w:t xml:space="preserve"> </w:t>
            </w:r>
            <w:r>
              <w:rPr>
                <w:rFonts w:ascii="Arial" w:eastAsia="Arial" w:hAnsi="Arial" w:cs="Arial"/>
                <w:w w:val="102"/>
                <w:sz w:val="20"/>
                <w:szCs w:val="20"/>
              </w:rPr>
              <w:t>rea</w:t>
            </w:r>
            <w:r>
              <w:rPr>
                <w:rFonts w:ascii="Arial" w:eastAsia="Arial" w:hAnsi="Arial" w:cs="Arial"/>
                <w:spacing w:val="-1"/>
                <w:w w:val="102"/>
                <w:sz w:val="20"/>
                <w:szCs w:val="20"/>
              </w:rPr>
              <w:t>g</w:t>
            </w:r>
            <w:r>
              <w:rPr>
                <w:rFonts w:ascii="Arial" w:eastAsia="Arial" w:hAnsi="Arial" w:cs="Arial"/>
                <w:w w:val="104"/>
                <w:sz w:val="20"/>
                <w:szCs w:val="20"/>
              </w:rPr>
              <w:t xml:space="preserve">ents; </w:t>
            </w:r>
            <w:r>
              <w:rPr>
                <w:rFonts w:ascii="Arial" w:eastAsia="Arial" w:hAnsi="Arial" w:cs="Arial"/>
                <w:sz w:val="20"/>
                <w:szCs w:val="20"/>
              </w:rPr>
              <w:t>cata</w:t>
            </w:r>
            <w:r>
              <w:rPr>
                <w:rFonts w:ascii="Arial" w:eastAsia="Arial" w:hAnsi="Arial" w:cs="Arial"/>
                <w:spacing w:val="-1"/>
                <w:sz w:val="20"/>
                <w:szCs w:val="20"/>
              </w:rPr>
              <w:t>l</w:t>
            </w:r>
            <w:r>
              <w:rPr>
                <w:rFonts w:ascii="Arial" w:eastAsia="Arial" w:hAnsi="Arial" w:cs="Arial"/>
                <w:sz w:val="20"/>
                <w:szCs w:val="20"/>
              </w:rPr>
              <w:t>ysis</w:t>
            </w:r>
            <w:r>
              <w:rPr>
                <w:rFonts w:ascii="Arial" w:eastAsia="Arial" w:hAnsi="Arial" w:cs="Arial"/>
                <w:spacing w:val="6"/>
                <w:sz w:val="20"/>
                <w:szCs w:val="20"/>
              </w:rPr>
              <w:t xml:space="preserve"> </w:t>
            </w:r>
            <w:r>
              <w:rPr>
                <w:rFonts w:ascii="Arial" w:eastAsia="Arial" w:hAnsi="Arial" w:cs="Arial"/>
                <w:sz w:val="20"/>
                <w:szCs w:val="20"/>
              </w:rPr>
              <w:t>and</w:t>
            </w:r>
            <w:r>
              <w:rPr>
                <w:rFonts w:ascii="Arial" w:eastAsia="Arial" w:hAnsi="Arial" w:cs="Arial"/>
                <w:spacing w:val="-8"/>
                <w:sz w:val="20"/>
                <w:szCs w:val="20"/>
              </w:rPr>
              <w:t xml:space="preserve"> </w:t>
            </w:r>
            <w:r>
              <w:rPr>
                <w:rFonts w:ascii="Arial" w:eastAsia="Arial" w:hAnsi="Arial" w:cs="Arial"/>
                <w:sz w:val="20"/>
                <w:szCs w:val="20"/>
              </w:rPr>
              <w:t>gr</w:t>
            </w:r>
            <w:r>
              <w:rPr>
                <w:rFonts w:ascii="Arial" w:eastAsia="Arial" w:hAnsi="Arial" w:cs="Arial"/>
                <w:spacing w:val="-1"/>
                <w:sz w:val="20"/>
                <w:szCs w:val="20"/>
              </w:rPr>
              <w:t>e</w:t>
            </w:r>
            <w:r>
              <w:rPr>
                <w:rFonts w:ascii="Arial" w:eastAsia="Arial" w:hAnsi="Arial" w:cs="Arial"/>
                <w:sz w:val="20"/>
                <w:szCs w:val="20"/>
              </w:rPr>
              <w:t>en</w:t>
            </w:r>
            <w:r>
              <w:rPr>
                <w:rFonts w:ascii="Arial" w:eastAsia="Arial" w:hAnsi="Arial" w:cs="Arial"/>
                <w:spacing w:val="1"/>
                <w:sz w:val="20"/>
                <w:szCs w:val="20"/>
              </w:rPr>
              <w:t xml:space="preserve"> </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z w:val="20"/>
                <w:szCs w:val="20"/>
              </w:rPr>
              <w:t>em</w:t>
            </w:r>
            <w:r>
              <w:rPr>
                <w:rFonts w:ascii="Arial" w:eastAsia="Arial" w:hAnsi="Arial" w:cs="Arial"/>
                <w:spacing w:val="-1"/>
                <w:sz w:val="20"/>
                <w:szCs w:val="20"/>
              </w:rPr>
              <w:t>is</w:t>
            </w:r>
            <w:r>
              <w:rPr>
                <w:rFonts w:ascii="Arial" w:eastAsia="Arial" w:hAnsi="Arial" w:cs="Arial"/>
                <w:sz w:val="20"/>
                <w:szCs w:val="20"/>
              </w:rPr>
              <w:t>try,</w:t>
            </w:r>
            <w:r>
              <w:rPr>
                <w:rFonts w:ascii="Arial" w:eastAsia="Arial" w:hAnsi="Arial" w:cs="Arial"/>
                <w:spacing w:val="34"/>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m</w:t>
            </w:r>
            <w:r>
              <w:rPr>
                <w:rFonts w:ascii="Arial" w:eastAsia="Arial" w:hAnsi="Arial" w:cs="Arial"/>
                <w:sz w:val="20"/>
                <w:szCs w:val="20"/>
              </w:rPr>
              <w:t>pa</w:t>
            </w:r>
            <w:r>
              <w:rPr>
                <w:rFonts w:ascii="Arial" w:eastAsia="Arial" w:hAnsi="Arial" w:cs="Arial"/>
                <w:spacing w:val="-2"/>
                <w:sz w:val="20"/>
                <w:szCs w:val="20"/>
              </w:rPr>
              <w:t>r</w:t>
            </w:r>
            <w:r>
              <w:rPr>
                <w:rFonts w:ascii="Arial" w:eastAsia="Arial" w:hAnsi="Arial" w:cs="Arial"/>
                <w:sz w:val="20"/>
                <w:szCs w:val="20"/>
              </w:rPr>
              <w:t>i</w:t>
            </w:r>
            <w:r>
              <w:rPr>
                <w:rFonts w:ascii="Arial" w:eastAsia="Arial" w:hAnsi="Arial" w:cs="Arial"/>
                <w:spacing w:val="-1"/>
                <w:sz w:val="20"/>
                <w:szCs w:val="20"/>
              </w:rPr>
              <w:t>s</w:t>
            </w:r>
            <w:r>
              <w:rPr>
                <w:rFonts w:ascii="Arial" w:eastAsia="Arial" w:hAnsi="Arial" w:cs="Arial"/>
                <w:sz w:val="20"/>
                <w:szCs w:val="20"/>
              </w:rPr>
              <w:t>on</w:t>
            </w:r>
            <w:r>
              <w:rPr>
                <w:rFonts w:ascii="Arial" w:eastAsia="Arial" w:hAnsi="Arial" w:cs="Arial"/>
                <w:spacing w:val="12"/>
                <w:sz w:val="20"/>
                <w:szCs w:val="20"/>
              </w:rPr>
              <w:t xml:space="preserve"> </w:t>
            </w:r>
            <w:r>
              <w:rPr>
                <w:rFonts w:ascii="Arial" w:eastAsia="Arial" w:hAnsi="Arial" w:cs="Arial"/>
                <w:sz w:val="20"/>
                <w:szCs w:val="20"/>
              </w:rPr>
              <w:t>of</w:t>
            </w:r>
            <w:r>
              <w:rPr>
                <w:rFonts w:ascii="Arial" w:eastAsia="Arial" w:hAnsi="Arial" w:cs="Arial"/>
                <w:spacing w:val="10"/>
                <w:sz w:val="20"/>
                <w:szCs w:val="20"/>
              </w:rPr>
              <w:t xml:space="preserve"> </w:t>
            </w:r>
            <w:r>
              <w:rPr>
                <w:rFonts w:ascii="Arial" w:eastAsia="Arial" w:hAnsi="Arial" w:cs="Arial"/>
                <w:sz w:val="20"/>
                <w:szCs w:val="20"/>
              </w:rPr>
              <w:t>hete</w:t>
            </w:r>
            <w:r>
              <w:rPr>
                <w:rFonts w:ascii="Arial" w:eastAsia="Arial" w:hAnsi="Arial" w:cs="Arial"/>
                <w:spacing w:val="-1"/>
                <w:sz w:val="20"/>
                <w:szCs w:val="20"/>
              </w:rPr>
              <w:t>r</w:t>
            </w:r>
            <w:r>
              <w:rPr>
                <w:rFonts w:ascii="Arial" w:eastAsia="Arial" w:hAnsi="Arial" w:cs="Arial"/>
                <w:sz w:val="20"/>
                <w:szCs w:val="20"/>
              </w:rPr>
              <w:t>ogeneous</w:t>
            </w:r>
            <w:r>
              <w:rPr>
                <w:rFonts w:ascii="Arial" w:eastAsia="Arial" w:hAnsi="Arial" w:cs="Arial"/>
                <w:spacing w:val="11"/>
                <w:sz w:val="20"/>
                <w:szCs w:val="20"/>
              </w:rPr>
              <w:t xml:space="preserve"> </w:t>
            </w:r>
            <w:r>
              <w:rPr>
                <w:rFonts w:ascii="Arial" w:eastAsia="Arial" w:hAnsi="Arial" w:cs="Arial"/>
                <w:sz w:val="20"/>
                <w:szCs w:val="20"/>
              </w:rPr>
              <w:t>and</w:t>
            </w:r>
            <w:r>
              <w:rPr>
                <w:rFonts w:ascii="Arial" w:eastAsia="Arial" w:hAnsi="Arial" w:cs="Arial"/>
                <w:spacing w:val="-8"/>
                <w:sz w:val="20"/>
                <w:szCs w:val="20"/>
              </w:rPr>
              <w:t xml:space="preserve"> </w:t>
            </w:r>
            <w:r>
              <w:rPr>
                <w:rFonts w:ascii="Arial" w:eastAsia="Arial" w:hAnsi="Arial" w:cs="Arial"/>
                <w:sz w:val="20"/>
                <w:szCs w:val="20"/>
              </w:rPr>
              <w:t>h</w:t>
            </w:r>
            <w:r>
              <w:rPr>
                <w:rFonts w:ascii="Arial" w:eastAsia="Arial" w:hAnsi="Arial" w:cs="Arial"/>
                <w:spacing w:val="1"/>
                <w:sz w:val="20"/>
                <w:szCs w:val="20"/>
              </w:rPr>
              <w:t>o</w:t>
            </w:r>
            <w:r>
              <w:rPr>
                <w:rFonts w:ascii="Arial" w:eastAsia="Arial" w:hAnsi="Arial" w:cs="Arial"/>
                <w:spacing w:val="-1"/>
                <w:sz w:val="20"/>
                <w:szCs w:val="20"/>
              </w:rPr>
              <w:t>m</w:t>
            </w:r>
            <w:r>
              <w:rPr>
                <w:rFonts w:ascii="Arial" w:eastAsia="Arial" w:hAnsi="Arial" w:cs="Arial"/>
                <w:sz w:val="20"/>
                <w:szCs w:val="20"/>
              </w:rPr>
              <w:t>ogen</w:t>
            </w:r>
            <w:r>
              <w:rPr>
                <w:rFonts w:ascii="Arial" w:eastAsia="Arial" w:hAnsi="Arial" w:cs="Arial"/>
                <w:spacing w:val="-2"/>
                <w:sz w:val="20"/>
                <w:szCs w:val="20"/>
              </w:rPr>
              <w:t>e</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z w:val="20"/>
                <w:szCs w:val="20"/>
              </w:rPr>
              <w:t>s</w:t>
            </w:r>
            <w:r>
              <w:rPr>
                <w:rFonts w:ascii="Arial" w:eastAsia="Arial" w:hAnsi="Arial" w:cs="Arial"/>
                <w:spacing w:val="-9"/>
                <w:sz w:val="20"/>
                <w:szCs w:val="20"/>
              </w:rPr>
              <w:t xml:space="preserve"> </w:t>
            </w:r>
            <w:r>
              <w:rPr>
                <w:rFonts w:ascii="Arial" w:eastAsia="Arial" w:hAnsi="Arial" w:cs="Arial"/>
                <w:w w:val="104"/>
                <w:sz w:val="20"/>
                <w:szCs w:val="20"/>
              </w:rPr>
              <w:t>cata</w:t>
            </w:r>
            <w:r>
              <w:rPr>
                <w:rFonts w:ascii="Arial" w:eastAsia="Arial" w:hAnsi="Arial" w:cs="Arial"/>
                <w:spacing w:val="-1"/>
                <w:w w:val="104"/>
                <w:sz w:val="20"/>
                <w:szCs w:val="20"/>
              </w:rPr>
              <w:t>l</w:t>
            </w:r>
            <w:r>
              <w:rPr>
                <w:rFonts w:ascii="Arial" w:eastAsia="Arial" w:hAnsi="Arial" w:cs="Arial"/>
                <w:w w:val="99"/>
                <w:sz w:val="20"/>
                <w:szCs w:val="20"/>
              </w:rPr>
              <w:t>ysis</w:t>
            </w:r>
            <w:r>
              <w:rPr>
                <w:rFonts w:ascii="Arial" w:eastAsia="Arial" w:hAnsi="Arial" w:cs="Arial"/>
                <w:w w:val="111"/>
                <w:sz w:val="20"/>
                <w:szCs w:val="20"/>
              </w:rPr>
              <w:t xml:space="preserve">, </w:t>
            </w:r>
            <w:r>
              <w:rPr>
                <w:rFonts w:ascii="Arial" w:eastAsia="Arial" w:hAnsi="Arial" w:cs="Arial"/>
                <w:sz w:val="20"/>
                <w:szCs w:val="20"/>
              </w:rPr>
              <w:t>biocat</w:t>
            </w:r>
            <w:r>
              <w:rPr>
                <w:rFonts w:ascii="Arial" w:eastAsia="Arial" w:hAnsi="Arial" w:cs="Arial"/>
                <w:spacing w:val="-1"/>
                <w:sz w:val="20"/>
                <w:szCs w:val="20"/>
              </w:rPr>
              <w:t>a</w:t>
            </w:r>
            <w:r>
              <w:rPr>
                <w:rFonts w:ascii="Arial" w:eastAsia="Arial" w:hAnsi="Arial" w:cs="Arial"/>
                <w:sz w:val="20"/>
                <w:szCs w:val="20"/>
              </w:rPr>
              <w:t>ly</w:t>
            </w:r>
            <w:r>
              <w:rPr>
                <w:rFonts w:ascii="Arial" w:eastAsia="Arial" w:hAnsi="Arial" w:cs="Arial"/>
                <w:spacing w:val="-1"/>
                <w:sz w:val="20"/>
                <w:szCs w:val="20"/>
              </w:rPr>
              <w:t>s</w:t>
            </w:r>
            <w:r>
              <w:rPr>
                <w:rFonts w:ascii="Arial" w:eastAsia="Arial" w:hAnsi="Arial" w:cs="Arial"/>
                <w:sz w:val="20"/>
                <w:szCs w:val="20"/>
              </w:rPr>
              <w:t>is,</w:t>
            </w:r>
            <w:r>
              <w:rPr>
                <w:rFonts w:ascii="Arial" w:eastAsia="Arial" w:hAnsi="Arial" w:cs="Arial"/>
                <w:spacing w:val="22"/>
                <w:sz w:val="20"/>
                <w:szCs w:val="20"/>
              </w:rPr>
              <w:t xml:space="preserve"> </w:t>
            </w:r>
            <w:r>
              <w:rPr>
                <w:rFonts w:ascii="Arial" w:eastAsia="Arial" w:hAnsi="Arial" w:cs="Arial"/>
                <w:sz w:val="20"/>
                <w:szCs w:val="20"/>
              </w:rPr>
              <w:t>as</w:t>
            </w:r>
            <w:r>
              <w:rPr>
                <w:rFonts w:ascii="Arial" w:eastAsia="Arial" w:hAnsi="Arial" w:cs="Arial"/>
                <w:spacing w:val="-1"/>
                <w:sz w:val="20"/>
                <w:szCs w:val="20"/>
              </w:rPr>
              <w:t>y</w:t>
            </w:r>
            <w:r>
              <w:rPr>
                <w:rFonts w:ascii="Arial" w:eastAsia="Arial" w:hAnsi="Arial" w:cs="Arial"/>
                <w:sz w:val="20"/>
                <w:szCs w:val="20"/>
              </w:rPr>
              <w:t>m</w:t>
            </w:r>
            <w:r>
              <w:rPr>
                <w:rFonts w:ascii="Arial" w:eastAsia="Arial" w:hAnsi="Arial" w:cs="Arial"/>
                <w:spacing w:val="1"/>
                <w:sz w:val="20"/>
                <w:szCs w:val="20"/>
              </w:rPr>
              <w:t>m</w:t>
            </w:r>
            <w:r>
              <w:rPr>
                <w:rFonts w:ascii="Arial" w:eastAsia="Arial" w:hAnsi="Arial" w:cs="Arial"/>
                <w:sz w:val="20"/>
                <w:szCs w:val="20"/>
              </w:rPr>
              <w:t>etr</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32"/>
                <w:sz w:val="20"/>
                <w:szCs w:val="20"/>
              </w:rPr>
              <w:t xml:space="preserve"> </w:t>
            </w:r>
            <w:r>
              <w:rPr>
                <w:rFonts w:ascii="Arial" w:eastAsia="Arial" w:hAnsi="Arial" w:cs="Arial"/>
                <w:spacing w:val="-1"/>
                <w:sz w:val="20"/>
                <w:szCs w:val="20"/>
              </w:rPr>
              <w:t>c</w:t>
            </w:r>
            <w:r>
              <w:rPr>
                <w:rFonts w:ascii="Arial" w:eastAsia="Arial" w:hAnsi="Arial" w:cs="Arial"/>
                <w:sz w:val="20"/>
                <w:szCs w:val="20"/>
              </w:rPr>
              <w:t>atalys</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12"/>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1"/>
                <w:sz w:val="20"/>
                <w:szCs w:val="20"/>
              </w:rPr>
              <w:t>p</w:t>
            </w:r>
            <w:r>
              <w:rPr>
                <w:rFonts w:ascii="Arial" w:eastAsia="Arial" w:hAnsi="Arial" w:cs="Arial"/>
                <w:w w:val="102"/>
                <w:sz w:val="20"/>
                <w:szCs w:val="20"/>
              </w:rPr>
              <w:t>h</w:t>
            </w:r>
            <w:r>
              <w:rPr>
                <w:rFonts w:ascii="Arial" w:eastAsia="Arial" w:hAnsi="Arial" w:cs="Arial"/>
                <w:spacing w:val="1"/>
                <w:w w:val="102"/>
                <w:sz w:val="20"/>
                <w:szCs w:val="20"/>
              </w:rPr>
              <w:t>o</w:t>
            </w:r>
            <w:r>
              <w:rPr>
                <w:rFonts w:ascii="Arial" w:eastAsia="Arial" w:hAnsi="Arial" w:cs="Arial"/>
                <w:spacing w:val="-1"/>
                <w:w w:val="134"/>
                <w:sz w:val="20"/>
                <w:szCs w:val="20"/>
              </w:rPr>
              <w:t>t</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w w:val="104"/>
                <w:sz w:val="20"/>
                <w:szCs w:val="20"/>
              </w:rPr>
              <w:t>at</w:t>
            </w:r>
            <w:r>
              <w:rPr>
                <w:rFonts w:ascii="Arial" w:eastAsia="Arial" w:hAnsi="Arial" w:cs="Arial"/>
                <w:spacing w:val="-1"/>
                <w:w w:val="104"/>
                <w:sz w:val="20"/>
                <w:szCs w:val="20"/>
              </w:rPr>
              <w:t>a</w:t>
            </w:r>
            <w:r>
              <w:rPr>
                <w:rFonts w:ascii="Arial" w:eastAsia="Arial" w:hAnsi="Arial" w:cs="Arial"/>
                <w:w w:val="102"/>
                <w:sz w:val="20"/>
                <w:szCs w:val="20"/>
              </w:rPr>
              <w:t>ly</w:t>
            </w:r>
            <w:r>
              <w:rPr>
                <w:rFonts w:ascii="Arial" w:eastAsia="Arial" w:hAnsi="Arial" w:cs="Arial"/>
                <w:spacing w:val="-1"/>
                <w:w w:val="102"/>
                <w:sz w:val="20"/>
                <w:szCs w:val="20"/>
              </w:rPr>
              <w:t>s</w:t>
            </w:r>
            <w:r>
              <w:rPr>
                <w:rFonts w:ascii="Arial" w:eastAsia="Arial" w:hAnsi="Arial" w:cs="Arial"/>
                <w:spacing w:val="-1"/>
                <w:w w:val="113"/>
                <w:sz w:val="20"/>
                <w:szCs w:val="20"/>
              </w:rPr>
              <w:t>i</w:t>
            </w:r>
            <w:r>
              <w:rPr>
                <w:rFonts w:ascii="Arial" w:eastAsia="Arial" w:hAnsi="Arial" w:cs="Arial"/>
                <w:sz w:val="20"/>
                <w:szCs w:val="20"/>
              </w:rPr>
              <w:t>s.</w:t>
            </w:r>
          </w:p>
          <w:p w:rsidR="007A6C8F" w:rsidRDefault="00E052D2">
            <w:pPr>
              <w:spacing w:before="3" w:after="0" w:line="375" w:lineRule="auto"/>
              <w:ind w:left="823" w:right="48" w:hanging="360"/>
              <w:jc w:val="both"/>
              <w:rPr>
                <w:rFonts w:ascii="Arial" w:eastAsia="Arial" w:hAnsi="Arial" w:cs="Arial"/>
                <w:sz w:val="20"/>
                <w:szCs w:val="20"/>
              </w:rPr>
            </w:pPr>
            <w:r>
              <w:rPr>
                <w:rFonts w:ascii="Arial" w:eastAsia="Arial" w:hAnsi="Arial" w:cs="Arial"/>
                <w:spacing w:val="1"/>
                <w:sz w:val="20"/>
                <w:szCs w:val="20"/>
              </w:rPr>
              <w:t>7</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Pre</w:t>
            </w:r>
            <w:r>
              <w:rPr>
                <w:rFonts w:ascii="Arial" w:eastAsia="Arial" w:hAnsi="Arial" w:cs="Arial"/>
                <w:spacing w:val="-1"/>
                <w:sz w:val="20"/>
                <w:szCs w:val="20"/>
              </w:rPr>
              <w:t>v</w:t>
            </w:r>
            <w:r>
              <w:rPr>
                <w:rFonts w:ascii="Arial" w:eastAsia="Arial" w:hAnsi="Arial" w:cs="Arial"/>
                <w:sz w:val="20"/>
                <w:szCs w:val="20"/>
              </w:rPr>
              <w:t xml:space="preserve">ention </w:t>
            </w:r>
            <w:r>
              <w:rPr>
                <w:rFonts w:ascii="Arial" w:eastAsia="Arial" w:hAnsi="Arial" w:cs="Arial"/>
                <w:spacing w:val="11"/>
                <w:sz w:val="20"/>
                <w:szCs w:val="20"/>
              </w:rPr>
              <w:t xml:space="preserve"> </w:t>
            </w:r>
            <w:r>
              <w:rPr>
                <w:rFonts w:ascii="Arial" w:eastAsia="Arial" w:hAnsi="Arial" w:cs="Arial"/>
                <w:spacing w:val="-1"/>
                <w:w w:val="110"/>
                <w:sz w:val="20"/>
                <w:szCs w:val="20"/>
              </w:rPr>
              <w:t>o</w:t>
            </w:r>
            <w:r>
              <w:rPr>
                <w:rFonts w:ascii="Arial" w:eastAsia="Arial" w:hAnsi="Arial" w:cs="Arial"/>
                <w:w w:val="110"/>
                <w:sz w:val="20"/>
                <w:szCs w:val="20"/>
              </w:rPr>
              <w:t>f</w:t>
            </w:r>
            <w:r>
              <w:rPr>
                <w:rFonts w:ascii="Arial" w:eastAsia="Arial" w:hAnsi="Arial" w:cs="Arial"/>
                <w:spacing w:val="30"/>
                <w:w w:val="110"/>
                <w:sz w:val="20"/>
                <w:szCs w:val="20"/>
              </w:rPr>
              <w:t xml:space="preserve"> </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z w:val="20"/>
                <w:szCs w:val="20"/>
              </w:rPr>
              <w:t>em</w:t>
            </w:r>
            <w:r>
              <w:rPr>
                <w:rFonts w:ascii="Arial" w:eastAsia="Arial" w:hAnsi="Arial" w:cs="Arial"/>
                <w:spacing w:val="-1"/>
                <w:sz w:val="20"/>
                <w:szCs w:val="20"/>
              </w:rPr>
              <w:t>i</w:t>
            </w:r>
            <w:r>
              <w:rPr>
                <w:rFonts w:ascii="Arial" w:eastAsia="Arial" w:hAnsi="Arial" w:cs="Arial"/>
                <w:sz w:val="20"/>
                <w:szCs w:val="20"/>
              </w:rPr>
              <w:t>cal</w:t>
            </w:r>
            <w:r>
              <w:rPr>
                <w:rFonts w:ascii="Arial" w:eastAsia="Arial" w:hAnsi="Arial" w:cs="Arial"/>
                <w:spacing w:val="41"/>
                <w:sz w:val="20"/>
                <w:szCs w:val="20"/>
              </w:rPr>
              <w:t xml:space="preserve"> </w:t>
            </w:r>
            <w:r>
              <w:rPr>
                <w:rFonts w:ascii="Arial" w:eastAsia="Arial" w:hAnsi="Arial" w:cs="Arial"/>
                <w:spacing w:val="-1"/>
                <w:sz w:val="20"/>
                <w:szCs w:val="20"/>
              </w:rPr>
              <w:t>a</w:t>
            </w:r>
            <w:r>
              <w:rPr>
                <w:rFonts w:ascii="Arial" w:eastAsia="Arial" w:hAnsi="Arial" w:cs="Arial"/>
                <w:sz w:val="20"/>
                <w:szCs w:val="20"/>
              </w:rPr>
              <w:t>c</w:t>
            </w:r>
            <w:r>
              <w:rPr>
                <w:rFonts w:ascii="Arial" w:eastAsia="Arial" w:hAnsi="Arial" w:cs="Arial"/>
                <w:spacing w:val="1"/>
                <w:sz w:val="20"/>
                <w:szCs w:val="20"/>
              </w:rPr>
              <w:t>c</w:t>
            </w:r>
            <w:r>
              <w:rPr>
                <w:rFonts w:ascii="Arial" w:eastAsia="Arial" w:hAnsi="Arial" w:cs="Arial"/>
                <w:sz w:val="20"/>
                <w:szCs w:val="20"/>
              </w:rPr>
              <w:t>iden</w:t>
            </w:r>
            <w:r>
              <w:rPr>
                <w:rFonts w:ascii="Arial" w:eastAsia="Arial" w:hAnsi="Arial" w:cs="Arial"/>
                <w:spacing w:val="-1"/>
                <w:sz w:val="20"/>
                <w:szCs w:val="20"/>
              </w:rPr>
              <w:t>t</w:t>
            </w:r>
            <w:r>
              <w:rPr>
                <w:rFonts w:ascii="Arial" w:eastAsia="Arial" w:hAnsi="Arial" w:cs="Arial"/>
                <w:sz w:val="20"/>
                <w:szCs w:val="20"/>
              </w:rPr>
              <w:t>s</w:t>
            </w:r>
            <w:r>
              <w:rPr>
                <w:rFonts w:ascii="Arial" w:eastAsia="Arial" w:hAnsi="Arial" w:cs="Arial"/>
                <w:spacing w:val="46"/>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1"/>
                <w:sz w:val="20"/>
                <w:szCs w:val="20"/>
              </w:rPr>
              <w:t>i</w:t>
            </w:r>
            <w:r>
              <w:rPr>
                <w:rFonts w:ascii="Arial" w:eastAsia="Arial" w:hAnsi="Arial" w:cs="Arial"/>
                <w:sz w:val="20"/>
                <w:szCs w:val="20"/>
              </w:rPr>
              <w:t>gning</w:t>
            </w:r>
            <w:r>
              <w:rPr>
                <w:rFonts w:ascii="Arial" w:eastAsia="Arial" w:hAnsi="Arial" w:cs="Arial"/>
                <w:spacing w:val="42"/>
                <w:sz w:val="20"/>
                <w:szCs w:val="20"/>
              </w:rPr>
              <w:t xml:space="preserve"> </w:t>
            </w:r>
            <w:r>
              <w:rPr>
                <w:rFonts w:ascii="Arial" w:eastAsia="Arial" w:hAnsi="Arial" w:cs="Arial"/>
                <w:sz w:val="20"/>
                <w:szCs w:val="20"/>
              </w:rPr>
              <w:t>gr</w:t>
            </w:r>
            <w:r>
              <w:rPr>
                <w:rFonts w:ascii="Arial" w:eastAsia="Arial" w:hAnsi="Arial" w:cs="Arial"/>
                <w:spacing w:val="-1"/>
                <w:sz w:val="20"/>
                <w:szCs w:val="20"/>
              </w:rPr>
              <w:t>e</w:t>
            </w:r>
            <w:r>
              <w:rPr>
                <w:rFonts w:ascii="Arial" w:eastAsia="Arial" w:hAnsi="Arial" w:cs="Arial"/>
                <w:sz w:val="20"/>
                <w:szCs w:val="20"/>
              </w:rPr>
              <w:t xml:space="preserve">ener </w:t>
            </w:r>
            <w:r>
              <w:rPr>
                <w:rFonts w:ascii="Arial" w:eastAsia="Arial" w:hAnsi="Arial" w:cs="Arial"/>
                <w:spacing w:val="1"/>
                <w:sz w:val="20"/>
                <w:szCs w:val="20"/>
              </w:rPr>
              <w:t xml:space="preserve"> </w:t>
            </w:r>
            <w:r>
              <w:rPr>
                <w:rFonts w:ascii="Arial" w:eastAsia="Arial" w:hAnsi="Arial" w:cs="Arial"/>
                <w:sz w:val="20"/>
                <w:szCs w:val="20"/>
              </w:rPr>
              <w:t>pr</w:t>
            </w:r>
            <w:r>
              <w:rPr>
                <w:rFonts w:ascii="Arial" w:eastAsia="Arial" w:hAnsi="Arial" w:cs="Arial"/>
                <w:spacing w:val="2"/>
                <w:sz w:val="20"/>
                <w:szCs w:val="20"/>
              </w:rPr>
              <w:t>o</w:t>
            </w:r>
            <w:r>
              <w:rPr>
                <w:rFonts w:ascii="Arial" w:eastAsia="Arial" w:hAnsi="Arial" w:cs="Arial"/>
                <w:sz w:val="20"/>
                <w:szCs w:val="20"/>
              </w:rPr>
              <w:t>cess</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32"/>
                <w:sz w:val="20"/>
                <w:szCs w:val="20"/>
              </w:rPr>
              <w:t xml:space="preserve"> </w:t>
            </w:r>
            <w:r>
              <w:rPr>
                <w:rFonts w:ascii="Arial" w:eastAsia="Arial" w:hAnsi="Arial" w:cs="Arial"/>
                <w:sz w:val="20"/>
                <w:szCs w:val="20"/>
              </w:rPr>
              <w:t xml:space="preserve">inherent </w:t>
            </w:r>
            <w:r>
              <w:rPr>
                <w:rFonts w:ascii="Arial" w:eastAsia="Arial" w:hAnsi="Arial" w:cs="Arial"/>
                <w:spacing w:val="17"/>
                <w:sz w:val="20"/>
                <w:szCs w:val="20"/>
              </w:rPr>
              <w:t xml:space="preserve"> </w:t>
            </w:r>
            <w:r>
              <w:rPr>
                <w:rFonts w:ascii="Arial" w:eastAsia="Arial" w:hAnsi="Arial" w:cs="Arial"/>
                <w:sz w:val="20"/>
                <w:szCs w:val="20"/>
              </w:rPr>
              <w:t>sa</w:t>
            </w:r>
            <w:r>
              <w:rPr>
                <w:rFonts w:ascii="Arial" w:eastAsia="Arial" w:hAnsi="Arial" w:cs="Arial"/>
                <w:spacing w:val="-2"/>
                <w:sz w:val="20"/>
                <w:szCs w:val="20"/>
              </w:rPr>
              <w:t>f</w:t>
            </w:r>
            <w:r>
              <w:rPr>
                <w:rFonts w:ascii="Arial" w:eastAsia="Arial" w:hAnsi="Arial" w:cs="Arial"/>
                <w:sz w:val="20"/>
                <w:szCs w:val="20"/>
              </w:rPr>
              <w:t>er</w:t>
            </w:r>
            <w:r>
              <w:rPr>
                <w:rFonts w:ascii="Arial" w:eastAsia="Arial" w:hAnsi="Arial" w:cs="Arial"/>
                <w:spacing w:val="53"/>
                <w:sz w:val="20"/>
                <w:szCs w:val="20"/>
              </w:rPr>
              <w:t xml:space="preserve"> </w:t>
            </w:r>
            <w:r>
              <w:rPr>
                <w:rFonts w:ascii="Arial" w:eastAsia="Arial" w:hAnsi="Arial" w:cs="Arial"/>
                <w:w w:val="99"/>
                <w:sz w:val="20"/>
                <w:szCs w:val="20"/>
              </w:rPr>
              <w:t>d</w:t>
            </w:r>
            <w:r>
              <w:rPr>
                <w:rFonts w:ascii="Arial" w:eastAsia="Arial" w:hAnsi="Arial" w:cs="Arial"/>
                <w:spacing w:val="-1"/>
                <w:w w:val="99"/>
                <w:sz w:val="20"/>
                <w:szCs w:val="20"/>
              </w:rPr>
              <w:t>e</w:t>
            </w:r>
            <w:r>
              <w:rPr>
                <w:rFonts w:ascii="Arial" w:eastAsia="Arial" w:hAnsi="Arial" w:cs="Arial"/>
                <w:w w:val="102"/>
                <w:sz w:val="20"/>
                <w:szCs w:val="20"/>
              </w:rPr>
              <w:t xml:space="preserve">sign, </w:t>
            </w:r>
            <w:r>
              <w:rPr>
                <w:rFonts w:ascii="Times New Roman" w:eastAsia="Times New Roman" w:hAnsi="Times New Roman" w:cs="Times New Roman"/>
                <w:w w:val="109"/>
                <w:sz w:val="20"/>
                <w:szCs w:val="20"/>
              </w:rPr>
              <w:t>principle</w:t>
            </w:r>
            <w:r>
              <w:rPr>
                <w:rFonts w:ascii="Times New Roman" w:eastAsia="Times New Roman" w:hAnsi="Times New Roman" w:cs="Times New Roman"/>
                <w:spacing w:val="11"/>
                <w:w w:val="109"/>
                <w:sz w:val="20"/>
                <w:szCs w:val="20"/>
              </w:rPr>
              <w:t xml:space="preserve"> </w:t>
            </w:r>
            <w:r>
              <w:rPr>
                <w:rFonts w:ascii="Times New Roman" w:eastAsia="Times New Roman" w:hAnsi="Times New Roman" w:cs="Times New Roman"/>
                <w:sz w:val="20"/>
                <w:szCs w:val="20"/>
              </w:rPr>
              <w:t>of</w:t>
            </w:r>
            <w:r>
              <w:rPr>
                <w:rFonts w:ascii="Times New Roman" w:eastAsia="Times New Roman" w:hAnsi="Times New Roman" w:cs="Times New Roman"/>
                <w:spacing w:val="34"/>
                <w:sz w:val="20"/>
                <w:szCs w:val="20"/>
              </w:rPr>
              <w:t xml:space="preserve"> </w:t>
            </w:r>
            <w:r>
              <w:rPr>
                <w:rFonts w:ascii="Times New Roman" w:eastAsia="Times New Roman" w:hAnsi="Times New Roman" w:cs="Times New Roman"/>
                <w:sz w:val="20"/>
                <w:szCs w:val="20"/>
              </w:rPr>
              <w:t>ISD</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w w:val="107"/>
                <w:sz w:val="20"/>
                <w:szCs w:val="20"/>
              </w:rPr>
              <w:t>“W</w:t>
            </w:r>
            <w:r>
              <w:rPr>
                <w:rFonts w:ascii="Times New Roman" w:eastAsia="Times New Roman" w:hAnsi="Times New Roman" w:cs="Times New Roman"/>
                <w:spacing w:val="-1"/>
                <w:w w:val="107"/>
                <w:sz w:val="20"/>
                <w:szCs w:val="20"/>
              </w:rPr>
              <w:t>h</w:t>
            </w:r>
            <w:r>
              <w:rPr>
                <w:rFonts w:ascii="Times New Roman" w:eastAsia="Times New Roman" w:hAnsi="Times New Roman" w:cs="Times New Roman"/>
                <w:w w:val="107"/>
                <w:sz w:val="20"/>
                <w:szCs w:val="20"/>
              </w:rPr>
              <w:t>at</w:t>
            </w:r>
            <w:r>
              <w:rPr>
                <w:rFonts w:ascii="Times New Roman" w:eastAsia="Times New Roman" w:hAnsi="Times New Roman" w:cs="Times New Roman"/>
                <w:spacing w:val="15"/>
                <w:w w:val="107"/>
                <w:sz w:val="20"/>
                <w:szCs w:val="20"/>
              </w:rPr>
              <w:t xml:space="preserve"> </w:t>
            </w:r>
            <w:r>
              <w:rPr>
                <w:rFonts w:ascii="Times New Roman" w:eastAsia="Times New Roman" w:hAnsi="Times New Roman" w:cs="Times New Roman"/>
                <w:spacing w:val="-1"/>
                <w:sz w:val="20"/>
                <w:szCs w:val="20"/>
              </w:rPr>
              <w:t>yo</w:t>
            </w:r>
            <w:r>
              <w:rPr>
                <w:rFonts w:ascii="Times New Roman" w:eastAsia="Times New Roman" w:hAnsi="Times New Roman" w:cs="Times New Roman"/>
                <w:sz w:val="20"/>
                <w:szCs w:val="20"/>
              </w:rPr>
              <w:t>u</w:t>
            </w:r>
            <w:r>
              <w:rPr>
                <w:rFonts w:ascii="Times New Roman" w:eastAsia="Times New Roman" w:hAnsi="Times New Roman" w:cs="Times New Roman"/>
                <w:spacing w:val="49"/>
                <w:sz w:val="20"/>
                <w:szCs w:val="20"/>
              </w:rPr>
              <w:t xml:space="preserve"> </w:t>
            </w:r>
            <w:r>
              <w:rPr>
                <w:rFonts w:ascii="Times New Roman" w:eastAsia="Times New Roman" w:hAnsi="Times New Roman" w:cs="Times New Roman"/>
                <w:sz w:val="20"/>
                <w:szCs w:val="20"/>
              </w:rPr>
              <w:t xml:space="preserve">don’t </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 xml:space="preserve">have </w:t>
            </w:r>
            <w:r>
              <w:rPr>
                <w:rFonts w:ascii="Times New Roman" w:eastAsia="Times New Roman" w:hAnsi="Times New Roman" w:cs="Times New Roman"/>
                <w:spacing w:val="23"/>
                <w:sz w:val="20"/>
                <w:szCs w:val="20"/>
              </w:rPr>
              <w:t xml:space="preserve"> </w:t>
            </w:r>
            <w:r>
              <w:rPr>
                <w:rFonts w:ascii="Times New Roman" w:eastAsia="Times New Roman" w:hAnsi="Times New Roman" w:cs="Times New Roman"/>
                <w:w w:val="115"/>
                <w:sz w:val="20"/>
                <w:szCs w:val="20"/>
              </w:rPr>
              <w:t>can</w:t>
            </w:r>
            <w:r>
              <w:rPr>
                <w:rFonts w:ascii="Times New Roman" w:eastAsia="Times New Roman" w:hAnsi="Times New Roman" w:cs="Times New Roman"/>
                <w:spacing w:val="-1"/>
                <w:w w:val="115"/>
                <w:sz w:val="20"/>
                <w:szCs w:val="20"/>
              </w:rPr>
              <w:t>n</w:t>
            </w:r>
            <w:r>
              <w:rPr>
                <w:rFonts w:ascii="Times New Roman" w:eastAsia="Times New Roman" w:hAnsi="Times New Roman" w:cs="Times New Roman"/>
                <w:w w:val="115"/>
                <w:sz w:val="20"/>
                <w:szCs w:val="20"/>
              </w:rPr>
              <w:t>ot</w:t>
            </w:r>
            <w:r>
              <w:rPr>
                <w:rFonts w:ascii="Times New Roman" w:eastAsia="Times New Roman" w:hAnsi="Times New Roman" w:cs="Times New Roman"/>
                <w:spacing w:val="17"/>
                <w:w w:val="115"/>
                <w:sz w:val="20"/>
                <w:szCs w:val="20"/>
              </w:rPr>
              <w:t xml:space="preserve"> </w:t>
            </w:r>
            <w:r>
              <w:rPr>
                <w:rFonts w:ascii="Times New Roman" w:eastAsia="Times New Roman" w:hAnsi="Times New Roman" w:cs="Times New Roman"/>
                <w:w w:val="115"/>
                <w:sz w:val="20"/>
                <w:szCs w:val="20"/>
              </w:rPr>
              <w:t>h</w:t>
            </w:r>
            <w:r>
              <w:rPr>
                <w:rFonts w:ascii="Times New Roman" w:eastAsia="Times New Roman" w:hAnsi="Times New Roman" w:cs="Times New Roman"/>
                <w:spacing w:val="-1"/>
                <w:w w:val="115"/>
                <w:sz w:val="20"/>
                <w:szCs w:val="20"/>
              </w:rPr>
              <w:t>a</w:t>
            </w:r>
            <w:r>
              <w:rPr>
                <w:rFonts w:ascii="Times New Roman" w:eastAsia="Times New Roman" w:hAnsi="Times New Roman" w:cs="Times New Roman"/>
                <w:w w:val="115"/>
                <w:sz w:val="20"/>
                <w:szCs w:val="20"/>
              </w:rPr>
              <w:t>rm</w:t>
            </w:r>
            <w:r>
              <w:rPr>
                <w:rFonts w:ascii="Times New Roman" w:eastAsia="Times New Roman" w:hAnsi="Times New Roman" w:cs="Times New Roman"/>
                <w:spacing w:val="8"/>
                <w:w w:val="115"/>
                <w:sz w:val="20"/>
                <w:szCs w:val="20"/>
              </w:rPr>
              <w:t xml:space="preserve"> </w:t>
            </w:r>
            <w:r>
              <w:rPr>
                <w:rFonts w:ascii="Times New Roman" w:eastAsia="Times New Roman" w:hAnsi="Times New Roman" w:cs="Times New Roman"/>
                <w:sz w:val="20"/>
                <w:szCs w:val="20"/>
              </w:rPr>
              <w:t xml:space="preserve">you”, </w:t>
            </w:r>
            <w:r>
              <w:rPr>
                <w:rFonts w:ascii="Times New Roman" w:eastAsia="Times New Roman" w:hAnsi="Times New Roman" w:cs="Times New Roman"/>
                <w:spacing w:val="15"/>
                <w:sz w:val="20"/>
                <w:szCs w:val="20"/>
              </w:rPr>
              <w:t xml:space="preserve"> </w:t>
            </w:r>
            <w:r>
              <w:rPr>
                <w:rFonts w:ascii="Times New Roman" w:eastAsia="Times New Roman" w:hAnsi="Times New Roman" w:cs="Times New Roman"/>
                <w:w w:val="118"/>
                <w:sz w:val="20"/>
                <w:szCs w:val="20"/>
              </w:rPr>
              <w:t>gr</w:t>
            </w:r>
            <w:r>
              <w:rPr>
                <w:rFonts w:ascii="Times New Roman" w:eastAsia="Times New Roman" w:hAnsi="Times New Roman" w:cs="Times New Roman"/>
                <w:spacing w:val="-1"/>
                <w:w w:val="118"/>
                <w:sz w:val="20"/>
                <w:szCs w:val="20"/>
              </w:rPr>
              <w:t>e</w:t>
            </w:r>
            <w:r>
              <w:rPr>
                <w:rFonts w:ascii="Times New Roman" w:eastAsia="Times New Roman" w:hAnsi="Times New Roman" w:cs="Times New Roman"/>
                <w:w w:val="118"/>
                <w:sz w:val="20"/>
                <w:szCs w:val="20"/>
              </w:rPr>
              <w:t>e</w:t>
            </w:r>
            <w:r>
              <w:rPr>
                <w:rFonts w:ascii="Times New Roman" w:eastAsia="Times New Roman" w:hAnsi="Times New Roman" w:cs="Times New Roman"/>
                <w:spacing w:val="-1"/>
                <w:w w:val="118"/>
                <w:sz w:val="20"/>
                <w:szCs w:val="20"/>
              </w:rPr>
              <w:t>n</w:t>
            </w:r>
            <w:r>
              <w:rPr>
                <w:rFonts w:ascii="Times New Roman" w:eastAsia="Times New Roman" w:hAnsi="Times New Roman" w:cs="Times New Roman"/>
                <w:w w:val="118"/>
                <w:sz w:val="20"/>
                <w:szCs w:val="20"/>
              </w:rPr>
              <w:t>er</w:t>
            </w:r>
            <w:r>
              <w:rPr>
                <w:rFonts w:ascii="Times New Roman" w:eastAsia="Times New Roman" w:hAnsi="Times New Roman" w:cs="Times New Roman"/>
                <w:spacing w:val="14"/>
                <w:w w:val="118"/>
                <w:sz w:val="20"/>
                <w:szCs w:val="20"/>
              </w:rPr>
              <w:t xml:space="preserve"> </w:t>
            </w:r>
            <w:r>
              <w:rPr>
                <w:rFonts w:ascii="Arial" w:eastAsia="Arial" w:hAnsi="Arial" w:cs="Arial"/>
                <w:sz w:val="20"/>
                <w:szCs w:val="20"/>
              </w:rPr>
              <w:t>alternati</w:t>
            </w:r>
            <w:r>
              <w:rPr>
                <w:rFonts w:ascii="Arial" w:eastAsia="Arial" w:hAnsi="Arial" w:cs="Arial"/>
                <w:spacing w:val="-2"/>
                <w:sz w:val="20"/>
                <w:szCs w:val="20"/>
              </w:rPr>
              <w:t>v</w:t>
            </w:r>
            <w:r>
              <w:rPr>
                <w:rFonts w:ascii="Arial" w:eastAsia="Arial" w:hAnsi="Arial" w:cs="Arial"/>
                <w:sz w:val="20"/>
                <w:szCs w:val="20"/>
              </w:rPr>
              <w:t xml:space="preserve">e  </w:t>
            </w:r>
            <w:r>
              <w:rPr>
                <w:rFonts w:ascii="Arial" w:eastAsia="Arial" w:hAnsi="Arial" w:cs="Arial"/>
                <w:spacing w:val="20"/>
                <w:sz w:val="20"/>
                <w:szCs w:val="20"/>
              </w:rPr>
              <w:t xml:space="preserve"> </w:t>
            </w:r>
            <w:r>
              <w:rPr>
                <w:rFonts w:ascii="Arial" w:eastAsia="Arial" w:hAnsi="Arial" w:cs="Arial"/>
                <w:sz w:val="20"/>
                <w:szCs w:val="20"/>
              </w:rPr>
              <w:t>to</w:t>
            </w:r>
            <w:r>
              <w:rPr>
                <w:rFonts w:ascii="Arial" w:eastAsia="Arial" w:hAnsi="Arial" w:cs="Arial"/>
                <w:spacing w:val="31"/>
                <w:sz w:val="20"/>
                <w:szCs w:val="20"/>
              </w:rPr>
              <w:t xml:space="preserve"> </w:t>
            </w:r>
            <w:r>
              <w:rPr>
                <w:rFonts w:ascii="Arial" w:eastAsia="Arial" w:hAnsi="Arial" w:cs="Arial"/>
                <w:sz w:val="20"/>
                <w:szCs w:val="20"/>
              </w:rPr>
              <w:t>Bhop</w:t>
            </w:r>
            <w:r>
              <w:rPr>
                <w:rFonts w:ascii="Arial" w:eastAsia="Arial" w:hAnsi="Arial" w:cs="Arial"/>
                <w:spacing w:val="-1"/>
                <w:sz w:val="20"/>
                <w:szCs w:val="20"/>
              </w:rPr>
              <w:t>a</w:t>
            </w:r>
            <w:r>
              <w:rPr>
                <w:rFonts w:ascii="Arial" w:eastAsia="Arial" w:hAnsi="Arial" w:cs="Arial"/>
                <w:sz w:val="20"/>
                <w:szCs w:val="20"/>
              </w:rPr>
              <w:t>l Gas</w:t>
            </w:r>
            <w:r>
              <w:rPr>
                <w:rFonts w:ascii="Arial" w:eastAsia="Arial" w:hAnsi="Arial" w:cs="Arial"/>
                <w:spacing w:val="-8"/>
                <w:sz w:val="20"/>
                <w:szCs w:val="20"/>
              </w:rPr>
              <w:t xml:space="preserve"> </w:t>
            </w:r>
            <w:r>
              <w:rPr>
                <w:rFonts w:ascii="Arial" w:eastAsia="Arial" w:hAnsi="Arial" w:cs="Arial"/>
                <w:sz w:val="20"/>
                <w:szCs w:val="20"/>
              </w:rPr>
              <w:t>Tra</w:t>
            </w:r>
            <w:r>
              <w:rPr>
                <w:rFonts w:ascii="Arial" w:eastAsia="Arial" w:hAnsi="Arial" w:cs="Arial"/>
                <w:spacing w:val="-1"/>
                <w:sz w:val="20"/>
                <w:szCs w:val="20"/>
              </w:rPr>
              <w:t>g</w:t>
            </w:r>
            <w:r>
              <w:rPr>
                <w:rFonts w:ascii="Arial" w:eastAsia="Arial" w:hAnsi="Arial" w:cs="Arial"/>
                <w:sz w:val="20"/>
                <w:szCs w:val="20"/>
              </w:rPr>
              <w:t>e</w:t>
            </w:r>
            <w:r>
              <w:rPr>
                <w:rFonts w:ascii="Arial" w:eastAsia="Arial" w:hAnsi="Arial" w:cs="Arial"/>
                <w:spacing w:val="-1"/>
                <w:sz w:val="20"/>
                <w:szCs w:val="20"/>
              </w:rPr>
              <w:t>d</w:t>
            </w:r>
            <w:r>
              <w:rPr>
                <w:rFonts w:ascii="Arial" w:eastAsia="Arial" w:hAnsi="Arial" w:cs="Arial"/>
                <w:sz w:val="20"/>
                <w:szCs w:val="20"/>
              </w:rPr>
              <w:t>y</w:t>
            </w:r>
            <w:r>
              <w:rPr>
                <w:rFonts w:ascii="Arial" w:eastAsia="Arial" w:hAnsi="Arial" w:cs="Arial"/>
                <w:spacing w:val="39"/>
                <w:sz w:val="20"/>
                <w:szCs w:val="20"/>
              </w:rPr>
              <w:t xml:space="preserve"> </w:t>
            </w:r>
            <w:r>
              <w:rPr>
                <w:rFonts w:ascii="Arial" w:eastAsia="Arial" w:hAnsi="Arial" w:cs="Arial"/>
                <w:sz w:val="20"/>
                <w:szCs w:val="20"/>
              </w:rPr>
              <w:t>(sa</w:t>
            </w:r>
            <w:r>
              <w:rPr>
                <w:rFonts w:ascii="Arial" w:eastAsia="Arial" w:hAnsi="Arial" w:cs="Arial"/>
                <w:spacing w:val="-1"/>
                <w:sz w:val="20"/>
                <w:szCs w:val="20"/>
              </w:rPr>
              <w:t>f</w:t>
            </w:r>
            <w:r>
              <w:rPr>
                <w:rFonts w:ascii="Arial" w:eastAsia="Arial" w:hAnsi="Arial" w:cs="Arial"/>
                <w:sz w:val="20"/>
                <w:szCs w:val="20"/>
              </w:rPr>
              <w:t>er</w:t>
            </w:r>
            <w:r>
              <w:rPr>
                <w:rFonts w:ascii="Arial" w:eastAsia="Arial" w:hAnsi="Arial" w:cs="Arial"/>
                <w:spacing w:val="45"/>
                <w:sz w:val="20"/>
                <w:szCs w:val="20"/>
              </w:rPr>
              <w:t xml:space="preserve"> </w:t>
            </w:r>
            <w:r>
              <w:rPr>
                <w:rFonts w:ascii="Arial" w:eastAsia="Arial" w:hAnsi="Arial" w:cs="Arial"/>
                <w:sz w:val="20"/>
                <w:szCs w:val="20"/>
              </w:rPr>
              <w:t xml:space="preserve">route </w:t>
            </w:r>
            <w:r>
              <w:rPr>
                <w:rFonts w:ascii="Arial" w:eastAsia="Arial" w:hAnsi="Arial" w:cs="Arial"/>
                <w:spacing w:val="4"/>
                <w:sz w:val="20"/>
                <w:szCs w:val="20"/>
              </w:rPr>
              <w:t xml:space="preserve"> </w:t>
            </w:r>
            <w:r>
              <w:rPr>
                <w:rFonts w:ascii="Arial" w:eastAsia="Arial" w:hAnsi="Arial" w:cs="Arial"/>
                <w:sz w:val="20"/>
                <w:szCs w:val="20"/>
              </w:rPr>
              <w:t>to</w:t>
            </w:r>
            <w:r>
              <w:rPr>
                <w:rFonts w:ascii="Arial" w:eastAsia="Arial" w:hAnsi="Arial" w:cs="Arial"/>
                <w:spacing w:val="49"/>
                <w:sz w:val="20"/>
                <w:szCs w:val="20"/>
              </w:rPr>
              <w:t xml:space="preserve"> </w:t>
            </w:r>
            <w:r>
              <w:rPr>
                <w:rFonts w:ascii="Arial" w:eastAsia="Arial" w:hAnsi="Arial" w:cs="Arial"/>
                <w:sz w:val="20"/>
                <w:szCs w:val="20"/>
              </w:rPr>
              <w:t>ca</w:t>
            </w:r>
            <w:r>
              <w:rPr>
                <w:rFonts w:ascii="Arial" w:eastAsia="Arial" w:hAnsi="Arial" w:cs="Arial"/>
                <w:spacing w:val="-1"/>
                <w:sz w:val="20"/>
                <w:szCs w:val="20"/>
              </w:rPr>
              <w:t>r</w:t>
            </w:r>
            <w:r>
              <w:rPr>
                <w:rFonts w:ascii="Arial" w:eastAsia="Arial" w:hAnsi="Arial" w:cs="Arial"/>
                <w:sz w:val="20"/>
                <w:szCs w:val="20"/>
              </w:rPr>
              <w:t>carb</w:t>
            </w:r>
            <w:r>
              <w:rPr>
                <w:rFonts w:ascii="Arial" w:eastAsia="Arial" w:hAnsi="Arial" w:cs="Arial"/>
                <w:spacing w:val="-1"/>
                <w:sz w:val="20"/>
                <w:szCs w:val="20"/>
              </w:rPr>
              <w:t>a</w:t>
            </w:r>
            <w:r>
              <w:rPr>
                <w:rFonts w:ascii="Arial" w:eastAsia="Arial" w:hAnsi="Arial" w:cs="Arial"/>
                <w:sz w:val="20"/>
                <w:szCs w:val="20"/>
              </w:rPr>
              <w:t xml:space="preserve">ryl)  </w:t>
            </w:r>
            <w:r>
              <w:rPr>
                <w:rFonts w:ascii="Arial" w:eastAsia="Arial" w:hAnsi="Arial" w:cs="Arial"/>
                <w:spacing w:val="42"/>
                <w:sz w:val="20"/>
                <w:szCs w:val="20"/>
              </w:rPr>
              <w:t xml:space="preserve"> </w:t>
            </w:r>
            <w:r>
              <w:rPr>
                <w:rFonts w:ascii="Arial" w:eastAsia="Arial" w:hAnsi="Arial" w:cs="Arial"/>
                <w:sz w:val="20"/>
                <w:szCs w:val="20"/>
              </w:rPr>
              <w:t xml:space="preserve">and   </w:t>
            </w:r>
            <w:r>
              <w:rPr>
                <w:rFonts w:ascii="Arial" w:eastAsia="Arial" w:hAnsi="Arial" w:cs="Arial"/>
                <w:spacing w:val="-1"/>
                <w:sz w:val="20"/>
                <w:szCs w:val="20"/>
              </w:rPr>
              <w:t>F</w:t>
            </w:r>
            <w:r>
              <w:rPr>
                <w:rFonts w:ascii="Arial" w:eastAsia="Arial" w:hAnsi="Arial" w:cs="Arial"/>
                <w:sz w:val="20"/>
                <w:szCs w:val="20"/>
              </w:rPr>
              <w:t>lixibo</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z w:val="20"/>
                <w:szCs w:val="20"/>
              </w:rPr>
              <w:t xml:space="preserve">gh  </w:t>
            </w:r>
            <w:r>
              <w:rPr>
                <w:rFonts w:ascii="Arial" w:eastAsia="Arial" w:hAnsi="Arial" w:cs="Arial"/>
                <w:spacing w:val="31"/>
                <w:sz w:val="20"/>
                <w:szCs w:val="20"/>
              </w:rPr>
              <w:t xml:space="preserve"> </w:t>
            </w:r>
            <w:r>
              <w:rPr>
                <w:rFonts w:ascii="Arial" w:eastAsia="Arial" w:hAnsi="Arial" w:cs="Arial"/>
                <w:spacing w:val="-1"/>
                <w:sz w:val="20"/>
                <w:szCs w:val="20"/>
              </w:rPr>
              <w:t>a</w:t>
            </w:r>
            <w:r>
              <w:rPr>
                <w:rFonts w:ascii="Arial" w:eastAsia="Arial" w:hAnsi="Arial" w:cs="Arial"/>
                <w:sz w:val="20"/>
                <w:szCs w:val="20"/>
              </w:rPr>
              <w:t>c</w:t>
            </w:r>
            <w:r>
              <w:rPr>
                <w:rFonts w:ascii="Arial" w:eastAsia="Arial" w:hAnsi="Arial" w:cs="Arial"/>
                <w:spacing w:val="1"/>
                <w:sz w:val="20"/>
                <w:szCs w:val="20"/>
              </w:rPr>
              <w:t>c</w:t>
            </w:r>
            <w:r>
              <w:rPr>
                <w:rFonts w:ascii="Arial" w:eastAsia="Arial" w:hAnsi="Arial" w:cs="Arial"/>
                <w:sz w:val="20"/>
                <w:szCs w:val="20"/>
              </w:rPr>
              <w:t xml:space="preserve">ident  </w:t>
            </w:r>
            <w:r>
              <w:rPr>
                <w:rFonts w:ascii="Arial" w:eastAsia="Arial" w:hAnsi="Arial" w:cs="Arial"/>
                <w:spacing w:val="16"/>
                <w:sz w:val="20"/>
                <w:szCs w:val="20"/>
              </w:rPr>
              <w:t xml:space="preserve"> </w:t>
            </w:r>
            <w:r>
              <w:rPr>
                <w:rFonts w:ascii="Arial" w:eastAsia="Arial" w:hAnsi="Arial" w:cs="Arial"/>
                <w:sz w:val="20"/>
                <w:szCs w:val="20"/>
              </w:rPr>
              <w:t>(sa</w:t>
            </w:r>
            <w:r>
              <w:rPr>
                <w:rFonts w:ascii="Arial" w:eastAsia="Arial" w:hAnsi="Arial" w:cs="Arial"/>
                <w:spacing w:val="-2"/>
                <w:sz w:val="20"/>
                <w:szCs w:val="20"/>
              </w:rPr>
              <w:t>f</w:t>
            </w:r>
            <w:r>
              <w:rPr>
                <w:rFonts w:ascii="Arial" w:eastAsia="Arial" w:hAnsi="Arial" w:cs="Arial"/>
                <w:sz w:val="20"/>
                <w:szCs w:val="20"/>
              </w:rPr>
              <w:t>er</w:t>
            </w:r>
            <w:r>
              <w:rPr>
                <w:rFonts w:ascii="Arial" w:eastAsia="Arial" w:hAnsi="Arial" w:cs="Arial"/>
                <w:spacing w:val="45"/>
                <w:sz w:val="20"/>
                <w:szCs w:val="20"/>
              </w:rPr>
              <w:t xml:space="preserve"> </w:t>
            </w:r>
            <w:r>
              <w:rPr>
                <w:rFonts w:ascii="Arial" w:eastAsia="Arial" w:hAnsi="Arial" w:cs="Arial"/>
                <w:sz w:val="20"/>
                <w:szCs w:val="20"/>
              </w:rPr>
              <w:t xml:space="preserve">route </w:t>
            </w:r>
            <w:r>
              <w:rPr>
                <w:rFonts w:ascii="Arial" w:eastAsia="Arial" w:hAnsi="Arial" w:cs="Arial"/>
                <w:spacing w:val="6"/>
                <w:sz w:val="20"/>
                <w:szCs w:val="20"/>
              </w:rPr>
              <w:t xml:space="preserve"> </w:t>
            </w:r>
            <w:r>
              <w:rPr>
                <w:rFonts w:ascii="Arial" w:eastAsia="Arial" w:hAnsi="Arial" w:cs="Arial"/>
                <w:spacing w:val="-1"/>
                <w:w w:val="134"/>
                <w:sz w:val="20"/>
                <w:szCs w:val="20"/>
              </w:rPr>
              <w:t>t</w:t>
            </w:r>
            <w:r>
              <w:rPr>
                <w:rFonts w:ascii="Arial" w:eastAsia="Arial" w:hAnsi="Arial" w:cs="Arial"/>
                <w:w w:val="101"/>
                <w:sz w:val="20"/>
                <w:szCs w:val="20"/>
              </w:rPr>
              <w:t xml:space="preserve">o </w:t>
            </w:r>
            <w:r>
              <w:rPr>
                <w:rFonts w:ascii="Arial" w:eastAsia="Arial" w:hAnsi="Arial" w:cs="Arial"/>
                <w:sz w:val="20"/>
                <w:szCs w:val="20"/>
              </w:rPr>
              <w:t>cyclohexa</w:t>
            </w:r>
            <w:r>
              <w:rPr>
                <w:rFonts w:ascii="Arial" w:eastAsia="Arial" w:hAnsi="Arial" w:cs="Arial"/>
                <w:spacing w:val="-2"/>
                <w:sz w:val="20"/>
                <w:szCs w:val="20"/>
              </w:rPr>
              <w:t>n</w:t>
            </w:r>
            <w:r>
              <w:rPr>
                <w:rFonts w:ascii="Arial" w:eastAsia="Arial" w:hAnsi="Arial" w:cs="Arial"/>
                <w:sz w:val="20"/>
                <w:szCs w:val="20"/>
              </w:rPr>
              <w:t>ol)</w:t>
            </w:r>
            <w:r>
              <w:rPr>
                <w:rFonts w:ascii="Arial" w:eastAsia="Arial" w:hAnsi="Arial" w:cs="Arial"/>
                <w:spacing w:val="51"/>
                <w:sz w:val="20"/>
                <w:szCs w:val="20"/>
              </w:rPr>
              <w:t xml:space="preserve"> </w:t>
            </w:r>
            <w:r>
              <w:rPr>
                <w:rFonts w:ascii="Arial" w:eastAsia="Arial" w:hAnsi="Arial" w:cs="Arial"/>
                <w:sz w:val="20"/>
                <w:szCs w:val="20"/>
              </w:rPr>
              <w:t>subdivisi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41"/>
                <w:sz w:val="20"/>
                <w:szCs w:val="20"/>
              </w:rPr>
              <w:t xml:space="preserve"> </w:t>
            </w:r>
            <w:r>
              <w:rPr>
                <w:rFonts w:ascii="Arial" w:eastAsia="Arial" w:hAnsi="Arial" w:cs="Arial"/>
                <w:sz w:val="20"/>
                <w:szCs w:val="20"/>
              </w:rPr>
              <w:t>of</w:t>
            </w:r>
            <w:r>
              <w:rPr>
                <w:rFonts w:ascii="Arial" w:eastAsia="Arial" w:hAnsi="Arial" w:cs="Arial"/>
                <w:spacing w:val="47"/>
                <w:sz w:val="20"/>
                <w:szCs w:val="20"/>
              </w:rPr>
              <w:t xml:space="preserve"> </w:t>
            </w:r>
            <w:r>
              <w:rPr>
                <w:rFonts w:ascii="Arial" w:eastAsia="Arial" w:hAnsi="Arial" w:cs="Arial"/>
                <w:sz w:val="20"/>
                <w:szCs w:val="20"/>
              </w:rPr>
              <w:t>ISD,</w:t>
            </w:r>
            <w:r>
              <w:rPr>
                <w:rFonts w:ascii="Arial" w:eastAsia="Arial" w:hAnsi="Arial" w:cs="Arial"/>
                <w:spacing w:val="7"/>
                <w:sz w:val="20"/>
                <w:szCs w:val="20"/>
              </w:rPr>
              <w:t xml:space="preserve"> </w:t>
            </w:r>
            <w:r>
              <w:rPr>
                <w:rFonts w:ascii="Arial" w:eastAsia="Arial" w:hAnsi="Arial" w:cs="Arial"/>
                <w:sz w:val="20"/>
                <w:szCs w:val="20"/>
              </w:rPr>
              <w:t>minimizat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32"/>
                <w:sz w:val="20"/>
                <w:szCs w:val="20"/>
              </w:rPr>
              <w:t xml:space="preserve"> </w:t>
            </w:r>
            <w:r>
              <w:rPr>
                <w:rFonts w:ascii="Arial" w:eastAsia="Arial" w:hAnsi="Arial" w:cs="Arial"/>
                <w:sz w:val="20"/>
                <w:szCs w:val="20"/>
              </w:rPr>
              <w:t>s</w:t>
            </w:r>
            <w:r>
              <w:rPr>
                <w:rFonts w:ascii="Arial" w:eastAsia="Arial" w:hAnsi="Arial" w:cs="Arial"/>
                <w:spacing w:val="-1"/>
                <w:sz w:val="20"/>
                <w:szCs w:val="20"/>
              </w:rPr>
              <w:t>i</w:t>
            </w:r>
            <w:r>
              <w:rPr>
                <w:rFonts w:ascii="Arial" w:eastAsia="Arial" w:hAnsi="Arial" w:cs="Arial"/>
                <w:spacing w:val="2"/>
                <w:sz w:val="20"/>
                <w:szCs w:val="20"/>
              </w:rPr>
              <w:t>m</w:t>
            </w:r>
            <w:r>
              <w:rPr>
                <w:rFonts w:ascii="Arial" w:eastAsia="Arial" w:hAnsi="Arial" w:cs="Arial"/>
                <w:sz w:val="20"/>
                <w:szCs w:val="20"/>
              </w:rPr>
              <w:t>pli</w:t>
            </w:r>
            <w:r>
              <w:rPr>
                <w:rFonts w:ascii="Arial" w:eastAsia="Arial" w:hAnsi="Arial" w:cs="Arial"/>
                <w:spacing w:val="-1"/>
                <w:sz w:val="20"/>
                <w:szCs w:val="20"/>
              </w:rPr>
              <w:t>f</w:t>
            </w:r>
            <w:r>
              <w:rPr>
                <w:rFonts w:ascii="Arial" w:eastAsia="Arial" w:hAnsi="Arial" w:cs="Arial"/>
                <w:sz w:val="20"/>
                <w:szCs w:val="20"/>
              </w:rPr>
              <w:t>icat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 xml:space="preserve">, </w:t>
            </w:r>
            <w:r>
              <w:rPr>
                <w:rFonts w:ascii="Arial" w:eastAsia="Arial" w:hAnsi="Arial" w:cs="Arial"/>
                <w:spacing w:val="40"/>
                <w:sz w:val="20"/>
                <w:szCs w:val="20"/>
              </w:rPr>
              <w:t xml:space="preserve"> </w:t>
            </w:r>
            <w:r>
              <w:rPr>
                <w:rFonts w:ascii="Arial" w:eastAsia="Arial" w:hAnsi="Arial" w:cs="Arial"/>
                <w:w w:val="106"/>
                <w:sz w:val="20"/>
                <w:szCs w:val="20"/>
              </w:rPr>
              <w:t>substitu</w:t>
            </w:r>
            <w:r>
              <w:rPr>
                <w:rFonts w:ascii="Arial" w:eastAsia="Arial" w:hAnsi="Arial" w:cs="Arial"/>
                <w:spacing w:val="-1"/>
                <w:w w:val="106"/>
                <w:sz w:val="20"/>
                <w:szCs w:val="20"/>
              </w:rPr>
              <w:t>t</w:t>
            </w:r>
            <w:r>
              <w:rPr>
                <w:rFonts w:ascii="Arial" w:eastAsia="Arial" w:hAnsi="Arial" w:cs="Arial"/>
                <w:w w:val="106"/>
                <w:sz w:val="20"/>
                <w:szCs w:val="20"/>
              </w:rPr>
              <w:t>io</w:t>
            </w:r>
            <w:r>
              <w:rPr>
                <w:rFonts w:ascii="Arial" w:eastAsia="Arial" w:hAnsi="Arial" w:cs="Arial"/>
                <w:spacing w:val="-1"/>
                <w:w w:val="106"/>
                <w:sz w:val="20"/>
                <w:szCs w:val="20"/>
              </w:rPr>
              <w:t>n</w:t>
            </w:r>
            <w:r>
              <w:rPr>
                <w:rFonts w:ascii="Arial" w:eastAsia="Arial" w:hAnsi="Arial" w:cs="Arial"/>
                <w:w w:val="106"/>
                <w:sz w:val="20"/>
                <w:szCs w:val="20"/>
              </w:rPr>
              <w:t>,</w:t>
            </w:r>
            <w:r>
              <w:rPr>
                <w:rFonts w:ascii="Arial" w:eastAsia="Arial" w:hAnsi="Arial" w:cs="Arial"/>
                <w:spacing w:val="31"/>
                <w:w w:val="106"/>
                <w:sz w:val="20"/>
                <w:szCs w:val="20"/>
              </w:rPr>
              <w:t xml:space="preserve"> </w:t>
            </w:r>
            <w:r>
              <w:rPr>
                <w:rFonts w:ascii="Arial" w:eastAsia="Arial" w:hAnsi="Arial" w:cs="Arial"/>
                <w:w w:val="102"/>
                <w:sz w:val="20"/>
                <w:szCs w:val="20"/>
              </w:rPr>
              <w:t>m</w:t>
            </w:r>
            <w:r>
              <w:rPr>
                <w:rFonts w:ascii="Arial" w:eastAsia="Arial" w:hAnsi="Arial" w:cs="Arial"/>
                <w:spacing w:val="1"/>
                <w:w w:val="102"/>
                <w:sz w:val="20"/>
                <w:szCs w:val="20"/>
              </w:rPr>
              <w:t>o</w:t>
            </w:r>
            <w:r>
              <w:rPr>
                <w:rFonts w:ascii="Arial" w:eastAsia="Arial" w:hAnsi="Arial" w:cs="Arial"/>
                <w:w w:val="99"/>
                <w:sz w:val="20"/>
                <w:szCs w:val="20"/>
              </w:rPr>
              <w:t>d</w:t>
            </w:r>
            <w:r>
              <w:rPr>
                <w:rFonts w:ascii="Arial" w:eastAsia="Arial" w:hAnsi="Arial" w:cs="Arial"/>
                <w:spacing w:val="-1"/>
                <w:w w:val="99"/>
                <w:sz w:val="20"/>
                <w:szCs w:val="20"/>
              </w:rPr>
              <w:t>e</w:t>
            </w:r>
            <w:r>
              <w:rPr>
                <w:rFonts w:ascii="Arial" w:eastAsia="Arial" w:hAnsi="Arial" w:cs="Arial"/>
                <w:w w:val="113"/>
                <w:sz w:val="20"/>
                <w:szCs w:val="20"/>
              </w:rPr>
              <w:t>ra</w:t>
            </w:r>
            <w:r>
              <w:rPr>
                <w:rFonts w:ascii="Arial" w:eastAsia="Arial" w:hAnsi="Arial" w:cs="Arial"/>
                <w:spacing w:val="-1"/>
                <w:w w:val="113"/>
                <w:sz w:val="20"/>
                <w:szCs w:val="20"/>
              </w:rPr>
              <w:t>t</w:t>
            </w:r>
            <w:r>
              <w:rPr>
                <w:rFonts w:ascii="Arial" w:eastAsia="Arial" w:hAnsi="Arial" w:cs="Arial"/>
                <w:w w:val="104"/>
                <w:sz w:val="20"/>
                <w:szCs w:val="20"/>
              </w:rPr>
              <w:t xml:space="preserve">ion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w w:val="105"/>
                <w:sz w:val="20"/>
                <w:szCs w:val="20"/>
              </w:rPr>
              <w:t>lim</w:t>
            </w:r>
            <w:r>
              <w:rPr>
                <w:rFonts w:ascii="Arial" w:eastAsia="Arial" w:hAnsi="Arial" w:cs="Arial"/>
                <w:w w:val="114"/>
                <w:sz w:val="20"/>
                <w:szCs w:val="20"/>
              </w:rPr>
              <w:t>itat</w:t>
            </w:r>
            <w:r>
              <w:rPr>
                <w:rFonts w:ascii="Arial" w:eastAsia="Arial" w:hAnsi="Arial" w:cs="Arial"/>
                <w:spacing w:val="-1"/>
                <w:w w:val="114"/>
                <w:sz w:val="20"/>
                <w:szCs w:val="20"/>
              </w:rPr>
              <w:t>i</w:t>
            </w:r>
            <w:r>
              <w:rPr>
                <w:rFonts w:ascii="Arial" w:eastAsia="Arial" w:hAnsi="Arial" w:cs="Arial"/>
                <w:spacing w:val="-1"/>
                <w:w w:val="101"/>
                <w:sz w:val="20"/>
                <w:szCs w:val="20"/>
              </w:rPr>
              <w:t>o</w:t>
            </w:r>
            <w:r>
              <w:rPr>
                <w:rFonts w:ascii="Arial" w:eastAsia="Arial" w:hAnsi="Arial" w:cs="Arial"/>
                <w:w w:val="105"/>
                <w:sz w:val="20"/>
                <w:szCs w:val="20"/>
              </w:rPr>
              <w:t>n.</w:t>
            </w:r>
          </w:p>
        </w:tc>
      </w:tr>
    </w:tbl>
    <w:p w:rsidR="007A6C8F" w:rsidRDefault="007A6C8F">
      <w:pPr>
        <w:spacing w:after="0"/>
        <w:jc w:val="both"/>
        <w:sectPr w:rsidR="007A6C8F">
          <w:pgSz w:w="11920" w:h="16840"/>
          <w:pgMar w:top="1360" w:right="1320" w:bottom="280" w:left="1340" w:header="720" w:footer="720" w:gutter="0"/>
          <w:cols w:space="720"/>
        </w:sectPr>
      </w:pPr>
    </w:p>
    <w:p w:rsidR="007A6C8F" w:rsidRDefault="007A6C8F">
      <w:pPr>
        <w:spacing w:before="1" w:after="0" w:line="100" w:lineRule="exact"/>
        <w:rPr>
          <w:sz w:val="10"/>
          <w:szCs w:val="10"/>
        </w:rPr>
      </w:pPr>
    </w:p>
    <w:tbl>
      <w:tblPr>
        <w:tblW w:w="0" w:type="auto"/>
        <w:tblInd w:w="94" w:type="dxa"/>
        <w:tblLayout w:type="fixed"/>
        <w:tblCellMar>
          <w:left w:w="0" w:type="dxa"/>
          <w:right w:w="0" w:type="dxa"/>
        </w:tblCellMar>
        <w:tblLook w:val="01E0"/>
      </w:tblPr>
      <w:tblGrid>
        <w:gridCol w:w="9018"/>
      </w:tblGrid>
      <w:tr w:rsidR="007A6C8F">
        <w:trPr>
          <w:trHeight w:hRule="exact" w:val="850"/>
        </w:trPr>
        <w:tc>
          <w:tcPr>
            <w:tcW w:w="9018" w:type="dxa"/>
            <w:tcBorders>
              <w:top w:val="single" w:sz="4" w:space="0" w:color="FFD966"/>
              <w:left w:val="single" w:sz="4" w:space="0" w:color="FFD966"/>
              <w:bottom w:val="single" w:sz="4" w:space="0" w:color="FFD966"/>
              <w:right w:val="single" w:sz="4" w:space="0" w:color="FFD966"/>
            </w:tcBorders>
          </w:tcPr>
          <w:p w:rsidR="007A6C8F" w:rsidRDefault="00E052D2">
            <w:pPr>
              <w:spacing w:before="3" w:after="0" w:line="375" w:lineRule="auto"/>
              <w:ind w:left="823" w:right="52" w:hanging="360"/>
              <w:rPr>
                <w:rFonts w:ascii="Arial" w:eastAsia="Arial" w:hAnsi="Arial" w:cs="Arial"/>
                <w:sz w:val="20"/>
                <w:szCs w:val="20"/>
              </w:rPr>
            </w:pPr>
            <w:r>
              <w:rPr>
                <w:rFonts w:ascii="Arial" w:eastAsia="Arial" w:hAnsi="Arial" w:cs="Arial"/>
                <w:spacing w:val="1"/>
                <w:sz w:val="20"/>
                <w:szCs w:val="20"/>
              </w:rPr>
              <w:t>8</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w w:val="105"/>
                <w:sz w:val="20"/>
                <w:szCs w:val="20"/>
              </w:rPr>
              <w:t>Stren</w:t>
            </w:r>
            <w:r>
              <w:rPr>
                <w:rFonts w:ascii="Arial" w:eastAsia="Arial" w:hAnsi="Arial" w:cs="Arial"/>
                <w:spacing w:val="-1"/>
                <w:w w:val="105"/>
                <w:sz w:val="20"/>
                <w:szCs w:val="20"/>
              </w:rPr>
              <w:t>g</w:t>
            </w:r>
            <w:r>
              <w:rPr>
                <w:rFonts w:ascii="Arial" w:eastAsia="Arial" w:hAnsi="Arial" w:cs="Arial"/>
                <w:w w:val="105"/>
                <w:sz w:val="20"/>
                <w:szCs w:val="20"/>
              </w:rPr>
              <w:t>then</w:t>
            </w:r>
            <w:r>
              <w:rPr>
                <w:rFonts w:ascii="Arial" w:eastAsia="Arial" w:hAnsi="Arial" w:cs="Arial"/>
                <w:spacing w:val="-1"/>
                <w:w w:val="105"/>
                <w:sz w:val="20"/>
                <w:szCs w:val="20"/>
              </w:rPr>
              <w:t>in</w:t>
            </w:r>
            <w:r>
              <w:rPr>
                <w:rFonts w:ascii="Arial" w:eastAsia="Arial" w:hAnsi="Arial" w:cs="Arial"/>
                <w:w w:val="105"/>
                <w:sz w:val="20"/>
                <w:szCs w:val="20"/>
              </w:rPr>
              <w:t xml:space="preserve">g/ </w:t>
            </w:r>
            <w:r>
              <w:rPr>
                <w:rFonts w:ascii="Arial" w:eastAsia="Arial" w:hAnsi="Arial" w:cs="Arial"/>
                <w:spacing w:val="22"/>
                <w:w w:val="105"/>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velop</w:t>
            </w:r>
            <w:r>
              <w:rPr>
                <w:rFonts w:ascii="Arial" w:eastAsia="Arial" w:hAnsi="Arial" w:cs="Arial"/>
                <w:spacing w:val="-1"/>
                <w:sz w:val="20"/>
                <w:szCs w:val="20"/>
              </w:rPr>
              <w:t>m</w:t>
            </w:r>
            <w:r>
              <w:rPr>
                <w:rFonts w:ascii="Arial" w:eastAsia="Arial" w:hAnsi="Arial" w:cs="Arial"/>
                <w:sz w:val="20"/>
                <w:szCs w:val="20"/>
              </w:rPr>
              <w:t xml:space="preserve">ent </w:t>
            </w:r>
            <w:r>
              <w:rPr>
                <w:rFonts w:ascii="Arial" w:eastAsia="Arial" w:hAnsi="Arial" w:cs="Arial"/>
                <w:spacing w:val="44"/>
                <w:sz w:val="20"/>
                <w:szCs w:val="20"/>
              </w:rPr>
              <w:t xml:space="preserve"> </w:t>
            </w:r>
            <w:r>
              <w:rPr>
                <w:rFonts w:ascii="Arial" w:eastAsia="Arial" w:hAnsi="Arial" w:cs="Arial"/>
                <w:sz w:val="20"/>
                <w:szCs w:val="20"/>
              </w:rPr>
              <w:t xml:space="preserve">of </w:t>
            </w:r>
            <w:r>
              <w:rPr>
                <w:rFonts w:ascii="Arial" w:eastAsia="Arial" w:hAnsi="Arial" w:cs="Arial"/>
                <w:spacing w:val="34"/>
                <w:sz w:val="20"/>
                <w:szCs w:val="20"/>
              </w:rPr>
              <w:t xml:space="preserve"> </w:t>
            </w:r>
            <w:r>
              <w:rPr>
                <w:rFonts w:ascii="Arial" w:eastAsia="Arial" w:hAnsi="Arial" w:cs="Arial"/>
                <w:sz w:val="20"/>
                <w:szCs w:val="20"/>
              </w:rPr>
              <w:t>analyti</w:t>
            </w:r>
            <w:r>
              <w:rPr>
                <w:rFonts w:ascii="Arial" w:eastAsia="Arial" w:hAnsi="Arial" w:cs="Arial"/>
                <w:spacing w:val="1"/>
                <w:sz w:val="20"/>
                <w:szCs w:val="20"/>
              </w:rPr>
              <w:t>c</w:t>
            </w:r>
            <w:r>
              <w:rPr>
                <w:rFonts w:ascii="Arial" w:eastAsia="Arial" w:hAnsi="Arial" w:cs="Arial"/>
                <w:sz w:val="20"/>
                <w:szCs w:val="20"/>
              </w:rPr>
              <w:t xml:space="preserve">al </w:t>
            </w:r>
            <w:r>
              <w:rPr>
                <w:rFonts w:ascii="Arial" w:eastAsia="Arial" w:hAnsi="Arial" w:cs="Arial"/>
                <w:spacing w:val="46"/>
                <w:sz w:val="20"/>
                <w:szCs w:val="20"/>
              </w:rPr>
              <w:t xml:space="preserve"> </w:t>
            </w:r>
            <w:r>
              <w:rPr>
                <w:rFonts w:ascii="Arial" w:eastAsia="Arial" w:hAnsi="Arial" w:cs="Arial"/>
                <w:sz w:val="20"/>
                <w:szCs w:val="20"/>
              </w:rPr>
              <w:t>tec</w:t>
            </w:r>
            <w:r>
              <w:rPr>
                <w:rFonts w:ascii="Arial" w:eastAsia="Arial" w:hAnsi="Arial" w:cs="Arial"/>
                <w:spacing w:val="-1"/>
                <w:sz w:val="20"/>
                <w:szCs w:val="20"/>
              </w:rPr>
              <w:t>h</w:t>
            </w:r>
            <w:r>
              <w:rPr>
                <w:rFonts w:ascii="Arial" w:eastAsia="Arial" w:hAnsi="Arial" w:cs="Arial"/>
                <w:sz w:val="20"/>
                <w:szCs w:val="20"/>
              </w:rPr>
              <w:t>ni</w:t>
            </w:r>
            <w:r>
              <w:rPr>
                <w:rFonts w:ascii="Arial" w:eastAsia="Arial" w:hAnsi="Arial" w:cs="Arial"/>
                <w:spacing w:val="-2"/>
                <w:sz w:val="20"/>
                <w:szCs w:val="20"/>
              </w:rPr>
              <w:t>q</w:t>
            </w:r>
            <w:r>
              <w:rPr>
                <w:rFonts w:ascii="Arial" w:eastAsia="Arial" w:hAnsi="Arial" w:cs="Arial"/>
                <w:sz w:val="20"/>
                <w:szCs w:val="20"/>
              </w:rPr>
              <w:t xml:space="preserve">ues </w:t>
            </w:r>
            <w:r>
              <w:rPr>
                <w:rFonts w:ascii="Arial" w:eastAsia="Arial" w:hAnsi="Arial" w:cs="Arial"/>
                <w:spacing w:val="30"/>
                <w:sz w:val="20"/>
                <w:szCs w:val="20"/>
              </w:rPr>
              <w:t xml:space="preserve"> </w:t>
            </w:r>
            <w:r>
              <w:rPr>
                <w:rFonts w:ascii="Arial" w:eastAsia="Arial" w:hAnsi="Arial" w:cs="Arial"/>
                <w:sz w:val="20"/>
                <w:szCs w:val="20"/>
              </w:rPr>
              <w:t xml:space="preserve">to </w:t>
            </w:r>
            <w:r>
              <w:rPr>
                <w:rFonts w:ascii="Arial" w:eastAsia="Arial" w:hAnsi="Arial" w:cs="Arial"/>
                <w:spacing w:val="37"/>
                <w:sz w:val="20"/>
                <w:szCs w:val="20"/>
              </w:rPr>
              <w:t xml:space="preserve"> </w:t>
            </w:r>
            <w:r>
              <w:rPr>
                <w:rFonts w:ascii="Arial" w:eastAsia="Arial" w:hAnsi="Arial" w:cs="Arial"/>
                <w:sz w:val="20"/>
                <w:szCs w:val="20"/>
              </w:rPr>
              <w:t>pr</w:t>
            </w:r>
            <w:r>
              <w:rPr>
                <w:rFonts w:ascii="Arial" w:eastAsia="Arial" w:hAnsi="Arial" w:cs="Arial"/>
                <w:spacing w:val="-1"/>
                <w:sz w:val="20"/>
                <w:szCs w:val="20"/>
              </w:rPr>
              <w:t>e</w:t>
            </w:r>
            <w:r>
              <w:rPr>
                <w:rFonts w:ascii="Arial" w:eastAsia="Arial" w:hAnsi="Arial" w:cs="Arial"/>
                <w:sz w:val="20"/>
                <w:szCs w:val="20"/>
              </w:rPr>
              <w:t xml:space="preserve">vent </w:t>
            </w:r>
            <w:r>
              <w:rPr>
                <w:rFonts w:ascii="Arial" w:eastAsia="Arial" w:hAnsi="Arial" w:cs="Arial"/>
                <w:spacing w:val="50"/>
                <w:sz w:val="20"/>
                <w:szCs w:val="20"/>
              </w:rPr>
              <w:t xml:space="preserve"> </w:t>
            </w:r>
            <w:r>
              <w:rPr>
                <w:rFonts w:ascii="Arial" w:eastAsia="Arial" w:hAnsi="Arial" w:cs="Arial"/>
                <w:sz w:val="20"/>
                <w:szCs w:val="20"/>
              </w:rPr>
              <w:t xml:space="preserve">and </w:t>
            </w:r>
            <w:r>
              <w:rPr>
                <w:rFonts w:ascii="Arial" w:eastAsia="Arial" w:hAnsi="Arial" w:cs="Arial"/>
                <w:spacing w:val="16"/>
                <w:sz w:val="20"/>
                <w:szCs w:val="20"/>
              </w:rPr>
              <w:t xml:space="preserve"> </w:t>
            </w:r>
            <w:r>
              <w:rPr>
                <w:rFonts w:ascii="Arial" w:eastAsia="Arial" w:hAnsi="Arial" w:cs="Arial"/>
                <w:sz w:val="20"/>
                <w:szCs w:val="20"/>
              </w:rPr>
              <w:t xml:space="preserve">minimize </w:t>
            </w:r>
            <w:r>
              <w:rPr>
                <w:rFonts w:ascii="Arial" w:eastAsia="Arial" w:hAnsi="Arial" w:cs="Arial"/>
                <w:spacing w:val="36"/>
                <w:sz w:val="20"/>
                <w:szCs w:val="20"/>
              </w:rPr>
              <w:t xml:space="preserve"> </w:t>
            </w:r>
            <w:r>
              <w:rPr>
                <w:rFonts w:ascii="Arial" w:eastAsia="Arial" w:hAnsi="Arial" w:cs="Arial"/>
                <w:w w:val="106"/>
                <w:sz w:val="20"/>
                <w:szCs w:val="20"/>
              </w:rPr>
              <w:t xml:space="preserve">the </w:t>
            </w:r>
            <w:r>
              <w:rPr>
                <w:rFonts w:ascii="Arial" w:eastAsia="Arial" w:hAnsi="Arial" w:cs="Arial"/>
                <w:sz w:val="20"/>
                <w:szCs w:val="20"/>
              </w:rPr>
              <w:t>g</w:t>
            </w:r>
            <w:r>
              <w:rPr>
                <w:rFonts w:ascii="Arial" w:eastAsia="Arial" w:hAnsi="Arial" w:cs="Arial"/>
                <w:spacing w:val="-1"/>
                <w:sz w:val="20"/>
                <w:szCs w:val="20"/>
              </w:rPr>
              <w:t>e</w:t>
            </w:r>
            <w:r>
              <w:rPr>
                <w:rFonts w:ascii="Arial" w:eastAsia="Arial" w:hAnsi="Arial" w:cs="Arial"/>
                <w:sz w:val="20"/>
                <w:szCs w:val="20"/>
              </w:rPr>
              <w:t>neration</w:t>
            </w:r>
            <w:r>
              <w:rPr>
                <w:rFonts w:ascii="Arial" w:eastAsia="Arial" w:hAnsi="Arial" w:cs="Arial"/>
                <w:spacing w:val="29"/>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hazar</w:t>
            </w:r>
            <w:r>
              <w:rPr>
                <w:rFonts w:ascii="Arial" w:eastAsia="Arial" w:hAnsi="Arial" w:cs="Arial"/>
                <w:spacing w:val="-1"/>
                <w:sz w:val="20"/>
                <w:szCs w:val="20"/>
              </w:rPr>
              <w:t>do</w:t>
            </w:r>
            <w:r>
              <w:rPr>
                <w:rFonts w:ascii="Arial" w:eastAsia="Arial" w:hAnsi="Arial" w:cs="Arial"/>
                <w:sz w:val="20"/>
                <w:szCs w:val="20"/>
              </w:rPr>
              <w:t xml:space="preserve">us </w:t>
            </w:r>
            <w:r>
              <w:rPr>
                <w:rFonts w:ascii="Arial" w:eastAsia="Arial" w:hAnsi="Arial" w:cs="Arial"/>
                <w:spacing w:val="-1"/>
                <w:sz w:val="20"/>
                <w:szCs w:val="20"/>
              </w:rPr>
              <w:t>s</w:t>
            </w:r>
            <w:r>
              <w:rPr>
                <w:rFonts w:ascii="Arial" w:eastAsia="Arial" w:hAnsi="Arial" w:cs="Arial"/>
                <w:sz w:val="20"/>
                <w:szCs w:val="20"/>
              </w:rPr>
              <w:t>ubstanc</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9"/>
                <w:sz w:val="20"/>
                <w:szCs w:val="20"/>
              </w:rPr>
              <w:t xml:space="preserve"> </w:t>
            </w:r>
            <w:r>
              <w:rPr>
                <w:rFonts w:ascii="Arial" w:eastAsia="Arial" w:hAnsi="Arial" w:cs="Arial"/>
                <w:sz w:val="20"/>
                <w:szCs w:val="20"/>
              </w:rPr>
              <w:t>in</w:t>
            </w:r>
            <w:r>
              <w:rPr>
                <w:rFonts w:ascii="Arial" w:eastAsia="Arial" w:hAnsi="Arial" w:cs="Arial"/>
                <w:spacing w:val="4"/>
                <w:sz w:val="20"/>
                <w:szCs w:val="20"/>
              </w:rPr>
              <w:t xml:space="preserve"> </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pacing w:val="-1"/>
                <w:sz w:val="20"/>
                <w:szCs w:val="20"/>
              </w:rPr>
              <w:t>e</w:t>
            </w:r>
            <w:r>
              <w:rPr>
                <w:rFonts w:ascii="Arial" w:eastAsia="Arial" w:hAnsi="Arial" w:cs="Arial"/>
                <w:sz w:val="20"/>
                <w:szCs w:val="20"/>
              </w:rPr>
              <w:t>mi</w:t>
            </w:r>
            <w:r>
              <w:rPr>
                <w:rFonts w:ascii="Arial" w:eastAsia="Arial" w:hAnsi="Arial" w:cs="Arial"/>
                <w:spacing w:val="1"/>
                <w:sz w:val="20"/>
                <w:szCs w:val="20"/>
              </w:rPr>
              <w:t>c</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2"/>
                <w:sz w:val="20"/>
                <w:szCs w:val="20"/>
              </w:rPr>
              <w:t xml:space="preserve"> </w:t>
            </w:r>
            <w:r>
              <w:rPr>
                <w:rFonts w:ascii="Arial" w:eastAsia="Arial" w:hAnsi="Arial" w:cs="Arial"/>
                <w:spacing w:val="-1"/>
                <w:sz w:val="20"/>
                <w:szCs w:val="20"/>
              </w:rPr>
              <w:t>p</w:t>
            </w:r>
            <w:r>
              <w:rPr>
                <w:rFonts w:ascii="Arial" w:eastAsia="Arial" w:hAnsi="Arial" w:cs="Arial"/>
                <w:sz w:val="20"/>
                <w:szCs w:val="20"/>
              </w:rPr>
              <w:t>rocesses.</w:t>
            </w:r>
          </w:p>
        </w:tc>
      </w:tr>
      <w:tr w:rsidR="007A6C8F">
        <w:trPr>
          <w:trHeight w:hRule="exact" w:val="647"/>
        </w:trPr>
        <w:tc>
          <w:tcPr>
            <w:tcW w:w="9018"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w w:val="94"/>
              </w:rPr>
              <w:t>Examples</w:t>
            </w:r>
            <w:r>
              <w:rPr>
                <w:rFonts w:ascii="Arial" w:eastAsia="Arial" w:hAnsi="Arial" w:cs="Arial"/>
                <w:b/>
                <w:bCs/>
                <w:spacing w:val="9"/>
                <w:w w:val="94"/>
              </w:rPr>
              <w:t xml:space="preserve"> </w:t>
            </w:r>
            <w:r>
              <w:rPr>
                <w:rFonts w:ascii="Arial" w:eastAsia="Arial" w:hAnsi="Arial" w:cs="Arial"/>
                <w:b/>
                <w:bCs/>
                <w:spacing w:val="1"/>
              </w:rPr>
              <w:t>o</w:t>
            </w:r>
            <w:r>
              <w:rPr>
                <w:rFonts w:ascii="Arial" w:eastAsia="Arial" w:hAnsi="Arial" w:cs="Arial"/>
                <w:b/>
                <w:bCs/>
              </w:rPr>
              <w:t>f</w:t>
            </w:r>
            <w:r>
              <w:rPr>
                <w:rFonts w:ascii="Arial" w:eastAsia="Arial" w:hAnsi="Arial" w:cs="Arial"/>
                <w:b/>
                <w:bCs/>
                <w:spacing w:val="-7"/>
              </w:rPr>
              <w:t xml:space="preserve"> </w:t>
            </w:r>
            <w:r>
              <w:rPr>
                <w:rFonts w:ascii="Arial" w:eastAsia="Arial" w:hAnsi="Arial" w:cs="Arial"/>
                <w:b/>
                <w:bCs/>
                <w:spacing w:val="1"/>
                <w:w w:val="95"/>
              </w:rPr>
              <w:t>G</w:t>
            </w:r>
            <w:r>
              <w:rPr>
                <w:rFonts w:ascii="Arial" w:eastAsia="Arial" w:hAnsi="Arial" w:cs="Arial"/>
                <w:b/>
                <w:bCs/>
                <w:w w:val="95"/>
              </w:rPr>
              <w:t>reen</w:t>
            </w:r>
            <w:r>
              <w:rPr>
                <w:rFonts w:ascii="Arial" w:eastAsia="Arial" w:hAnsi="Arial" w:cs="Arial"/>
                <w:b/>
                <w:bCs/>
                <w:spacing w:val="6"/>
                <w:w w:val="95"/>
              </w:rPr>
              <w:t xml:space="preserve"> </w:t>
            </w:r>
            <w:r>
              <w:rPr>
                <w:rFonts w:ascii="Arial" w:eastAsia="Arial" w:hAnsi="Arial" w:cs="Arial"/>
                <w:b/>
                <w:bCs/>
              </w:rPr>
              <w:t>S</w:t>
            </w:r>
            <w:r>
              <w:rPr>
                <w:rFonts w:ascii="Arial" w:eastAsia="Arial" w:hAnsi="Arial" w:cs="Arial"/>
                <w:b/>
                <w:bCs/>
                <w:spacing w:val="1"/>
              </w:rPr>
              <w:t>yn</w:t>
            </w:r>
            <w:r>
              <w:rPr>
                <w:rFonts w:ascii="Arial" w:eastAsia="Arial" w:hAnsi="Arial" w:cs="Arial"/>
                <w:b/>
                <w:bCs/>
              </w:rPr>
              <w:t>the</w:t>
            </w:r>
            <w:r>
              <w:rPr>
                <w:rFonts w:ascii="Arial" w:eastAsia="Arial" w:hAnsi="Arial" w:cs="Arial"/>
                <w:b/>
                <w:bCs/>
                <w:spacing w:val="-1"/>
              </w:rPr>
              <w:t>s</w:t>
            </w:r>
            <w:r>
              <w:rPr>
                <w:rFonts w:ascii="Arial" w:eastAsia="Arial" w:hAnsi="Arial" w:cs="Arial"/>
                <w:b/>
                <w:bCs/>
              </w:rPr>
              <w:t>is/</w:t>
            </w:r>
            <w:r>
              <w:rPr>
                <w:rFonts w:ascii="Arial" w:eastAsia="Arial" w:hAnsi="Arial" w:cs="Arial"/>
                <w:b/>
                <w:bCs/>
                <w:spacing w:val="-10"/>
              </w:rPr>
              <w:t xml:space="preserve"> </w:t>
            </w:r>
            <w:r>
              <w:rPr>
                <w:rFonts w:ascii="Arial" w:eastAsia="Arial" w:hAnsi="Arial" w:cs="Arial"/>
                <w:b/>
                <w:bCs/>
                <w:w w:val="96"/>
              </w:rPr>
              <w:t>Reac</w:t>
            </w:r>
            <w:r>
              <w:rPr>
                <w:rFonts w:ascii="Arial" w:eastAsia="Arial" w:hAnsi="Arial" w:cs="Arial"/>
                <w:b/>
                <w:bCs/>
                <w:spacing w:val="1"/>
                <w:w w:val="96"/>
              </w:rPr>
              <w:t>t</w:t>
            </w:r>
            <w:r>
              <w:rPr>
                <w:rFonts w:ascii="Arial" w:eastAsia="Arial" w:hAnsi="Arial" w:cs="Arial"/>
                <w:b/>
                <w:bCs/>
                <w:w w:val="96"/>
              </w:rPr>
              <w:t>ions</w:t>
            </w:r>
            <w:r>
              <w:rPr>
                <w:rFonts w:ascii="Arial" w:eastAsia="Arial" w:hAnsi="Arial" w:cs="Arial"/>
                <w:b/>
                <w:bCs/>
                <w:spacing w:val="2"/>
                <w:w w:val="96"/>
              </w:rPr>
              <w:t xml:space="preserve"> </w:t>
            </w:r>
            <w:r>
              <w:rPr>
                <w:rFonts w:ascii="Arial" w:eastAsia="Arial" w:hAnsi="Arial" w:cs="Arial"/>
                <w:b/>
                <w:bCs/>
              </w:rPr>
              <w:t>a</w:t>
            </w:r>
            <w:r>
              <w:rPr>
                <w:rFonts w:ascii="Arial" w:eastAsia="Arial" w:hAnsi="Arial" w:cs="Arial"/>
                <w:b/>
                <w:bCs/>
                <w:spacing w:val="1"/>
              </w:rPr>
              <w:t>n</w:t>
            </w:r>
            <w:r>
              <w:rPr>
                <w:rFonts w:ascii="Arial" w:eastAsia="Arial" w:hAnsi="Arial" w:cs="Arial"/>
                <w:b/>
                <w:bCs/>
              </w:rPr>
              <w:t>d</w:t>
            </w:r>
            <w:r>
              <w:rPr>
                <w:rFonts w:ascii="Arial" w:eastAsia="Arial" w:hAnsi="Arial" w:cs="Arial"/>
                <w:b/>
                <w:bCs/>
                <w:spacing w:val="-24"/>
              </w:rPr>
              <w:t xml:space="preserve"> </w:t>
            </w:r>
            <w:r>
              <w:rPr>
                <w:rFonts w:ascii="Arial" w:eastAsia="Arial" w:hAnsi="Arial" w:cs="Arial"/>
                <w:b/>
                <w:bCs/>
                <w:spacing w:val="1"/>
                <w:w w:val="94"/>
              </w:rPr>
              <w:t>s</w:t>
            </w:r>
            <w:r>
              <w:rPr>
                <w:rFonts w:ascii="Arial" w:eastAsia="Arial" w:hAnsi="Arial" w:cs="Arial"/>
                <w:b/>
                <w:bCs/>
                <w:w w:val="94"/>
              </w:rPr>
              <w:t>ome</w:t>
            </w:r>
            <w:r>
              <w:rPr>
                <w:rFonts w:ascii="Arial" w:eastAsia="Arial" w:hAnsi="Arial" w:cs="Arial"/>
                <w:b/>
                <w:bCs/>
                <w:spacing w:val="5"/>
                <w:w w:val="94"/>
              </w:rPr>
              <w:t xml:space="preserve"> </w:t>
            </w:r>
            <w:r>
              <w:rPr>
                <w:rFonts w:ascii="Arial" w:eastAsia="Arial" w:hAnsi="Arial" w:cs="Arial"/>
                <w:b/>
                <w:bCs/>
                <w:spacing w:val="1"/>
              </w:rPr>
              <w:t>r</w:t>
            </w:r>
            <w:r>
              <w:rPr>
                <w:rFonts w:ascii="Arial" w:eastAsia="Arial" w:hAnsi="Arial" w:cs="Arial"/>
                <w:b/>
                <w:bCs/>
              </w:rPr>
              <w:t>eal</w:t>
            </w:r>
            <w:r>
              <w:rPr>
                <w:rFonts w:ascii="Arial" w:eastAsia="Arial" w:hAnsi="Arial" w:cs="Arial"/>
                <w:b/>
                <w:bCs/>
                <w:spacing w:val="-2"/>
              </w:rPr>
              <w:t xml:space="preserve"> </w:t>
            </w:r>
            <w:r>
              <w:rPr>
                <w:rFonts w:ascii="Arial" w:eastAsia="Arial" w:hAnsi="Arial" w:cs="Arial"/>
                <w:b/>
                <w:bCs/>
                <w:w w:val="95"/>
              </w:rPr>
              <w:t>world</w:t>
            </w:r>
            <w:r>
              <w:rPr>
                <w:rFonts w:ascii="Arial" w:eastAsia="Arial" w:hAnsi="Arial" w:cs="Arial"/>
                <w:b/>
                <w:bCs/>
                <w:spacing w:val="2"/>
                <w:w w:val="95"/>
              </w:rPr>
              <w:t xml:space="preserve"> </w:t>
            </w:r>
            <w:r>
              <w:rPr>
                <w:rFonts w:ascii="Arial" w:eastAsia="Arial" w:hAnsi="Arial" w:cs="Arial"/>
                <w:b/>
                <w:bCs/>
              </w:rPr>
              <w:t>cas</w:t>
            </w:r>
            <w:r>
              <w:rPr>
                <w:rFonts w:ascii="Arial" w:eastAsia="Arial" w:hAnsi="Arial" w:cs="Arial"/>
                <w:b/>
                <w:bCs/>
                <w:spacing w:val="5"/>
              </w:rPr>
              <w:t>e</w:t>
            </w:r>
            <w:r>
              <w:rPr>
                <w:rFonts w:ascii="Arial" w:eastAsia="Arial" w:hAnsi="Arial" w:cs="Arial"/>
                <w:b/>
                <w:bCs/>
              </w:rPr>
              <w:t>s</w:t>
            </w:r>
          </w:p>
        </w:tc>
      </w:tr>
      <w:tr w:rsidR="007A6C8F">
        <w:trPr>
          <w:trHeight w:hRule="exact" w:val="6011"/>
        </w:trPr>
        <w:tc>
          <w:tcPr>
            <w:tcW w:w="9018" w:type="dxa"/>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375" w:lineRule="auto"/>
              <w:ind w:left="823" w:right="51" w:hanging="360"/>
              <w:jc w:val="both"/>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w:t>
            </w:r>
            <w:r>
              <w:rPr>
                <w:rFonts w:ascii="Arial" w:eastAsia="Arial" w:hAnsi="Arial" w:cs="Arial"/>
                <w:spacing w:val="45"/>
                <w:sz w:val="20"/>
                <w:szCs w:val="20"/>
              </w:rPr>
              <w:t xml:space="preserve"> </w:t>
            </w:r>
            <w:r>
              <w:rPr>
                <w:rFonts w:ascii="Arial" w:eastAsia="Arial" w:hAnsi="Arial" w:cs="Arial"/>
                <w:sz w:val="20"/>
                <w:szCs w:val="20"/>
              </w:rPr>
              <w:t>Green</w:t>
            </w:r>
            <w:r>
              <w:rPr>
                <w:rFonts w:ascii="Arial" w:eastAsia="Arial" w:hAnsi="Arial" w:cs="Arial"/>
                <w:spacing w:val="21"/>
                <w:sz w:val="20"/>
                <w:szCs w:val="20"/>
              </w:rPr>
              <w:t xml:space="preserve"> </w:t>
            </w:r>
            <w:r>
              <w:rPr>
                <w:rFonts w:ascii="Arial" w:eastAsia="Arial" w:hAnsi="Arial" w:cs="Arial"/>
                <w:sz w:val="20"/>
                <w:szCs w:val="20"/>
              </w:rPr>
              <w:t>S</w:t>
            </w:r>
            <w:r>
              <w:rPr>
                <w:rFonts w:ascii="Arial" w:eastAsia="Arial" w:hAnsi="Arial" w:cs="Arial"/>
                <w:spacing w:val="-1"/>
                <w:sz w:val="20"/>
                <w:szCs w:val="20"/>
              </w:rPr>
              <w:t>y</w:t>
            </w:r>
            <w:r>
              <w:rPr>
                <w:rFonts w:ascii="Arial" w:eastAsia="Arial" w:hAnsi="Arial" w:cs="Arial"/>
                <w:sz w:val="20"/>
                <w:szCs w:val="20"/>
              </w:rPr>
              <w:t>n</w:t>
            </w:r>
            <w:r>
              <w:rPr>
                <w:rFonts w:ascii="Arial" w:eastAsia="Arial" w:hAnsi="Arial" w:cs="Arial"/>
                <w:spacing w:val="-1"/>
                <w:sz w:val="20"/>
                <w:szCs w:val="20"/>
              </w:rPr>
              <w:t>t</w:t>
            </w:r>
            <w:r>
              <w:rPr>
                <w:rFonts w:ascii="Arial" w:eastAsia="Arial" w:hAnsi="Arial" w:cs="Arial"/>
                <w:sz w:val="20"/>
                <w:szCs w:val="20"/>
              </w:rPr>
              <w:t>hesis</w:t>
            </w:r>
            <w:r>
              <w:rPr>
                <w:rFonts w:ascii="Arial" w:eastAsia="Arial" w:hAnsi="Arial" w:cs="Arial"/>
                <w:spacing w:val="41"/>
                <w:sz w:val="20"/>
                <w:szCs w:val="20"/>
              </w:rPr>
              <w:t xml:space="preserve"> </w:t>
            </w:r>
            <w:r>
              <w:rPr>
                <w:rFonts w:ascii="Arial" w:eastAsia="Arial" w:hAnsi="Arial" w:cs="Arial"/>
                <w:sz w:val="20"/>
                <w:szCs w:val="20"/>
              </w:rPr>
              <w:t>of  t</w:t>
            </w:r>
            <w:r>
              <w:rPr>
                <w:rFonts w:ascii="Arial" w:eastAsia="Arial" w:hAnsi="Arial" w:cs="Arial"/>
                <w:spacing w:val="-1"/>
                <w:sz w:val="20"/>
                <w:szCs w:val="20"/>
              </w:rPr>
              <w:t>h</w:t>
            </w:r>
            <w:r>
              <w:rPr>
                <w:rFonts w:ascii="Arial" w:eastAsia="Arial" w:hAnsi="Arial" w:cs="Arial"/>
                <w:sz w:val="20"/>
                <w:szCs w:val="20"/>
              </w:rPr>
              <w:t xml:space="preserve">e  following </w:t>
            </w:r>
            <w:r>
              <w:rPr>
                <w:rFonts w:ascii="Arial" w:eastAsia="Arial" w:hAnsi="Arial" w:cs="Arial"/>
                <w:spacing w:val="20"/>
                <w:sz w:val="20"/>
                <w:szCs w:val="20"/>
              </w:rPr>
              <w:t xml:space="preserve"> </w:t>
            </w:r>
            <w:r>
              <w:rPr>
                <w:rFonts w:ascii="Arial" w:eastAsia="Arial" w:hAnsi="Arial" w:cs="Arial"/>
                <w:sz w:val="20"/>
                <w:szCs w:val="20"/>
              </w:rPr>
              <w:t>comp</w:t>
            </w:r>
            <w:r>
              <w:rPr>
                <w:rFonts w:ascii="Arial" w:eastAsia="Arial" w:hAnsi="Arial" w:cs="Arial"/>
                <w:spacing w:val="-1"/>
                <w:sz w:val="20"/>
                <w:szCs w:val="20"/>
              </w:rPr>
              <w:t>o</w:t>
            </w:r>
            <w:r>
              <w:rPr>
                <w:rFonts w:ascii="Arial" w:eastAsia="Arial" w:hAnsi="Arial" w:cs="Arial"/>
                <w:sz w:val="20"/>
                <w:szCs w:val="20"/>
              </w:rPr>
              <w:t>und</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47"/>
                <w:sz w:val="20"/>
                <w:szCs w:val="20"/>
              </w:rPr>
              <w:t xml:space="preserve"> </w:t>
            </w:r>
            <w:r>
              <w:rPr>
                <w:rFonts w:ascii="Arial" w:eastAsia="Arial" w:hAnsi="Arial" w:cs="Arial"/>
                <w:sz w:val="20"/>
                <w:szCs w:val="20"/>
              </w:rPr>
              <w:t>adi</w:t>
            </w:r>
            <w:r>
              <w:rPr>
                <w:rFonts w:ascii="Arial" w:eastAsia="Arial" w:hAnsi="Arial" w:cs="Arial"/>
                <w:spacing w:val="-1"/>
                <w:sz w:val="20"/>
                <w:szCs w:val="20"/>
              </w:rPr>
              <w:t>p</w:t>
            </w:r>
            <w:r>
              <w:rPr>
                <w:rFonts w:ascii="Arial" w:eastAsia="Arial" w:hAnsi="Arial" w:cs="Arial"/>
                <w:sz w:val="20"/>
                <w:szCs w:val="20"/>
              </w:rPr>
              <w:t>ic</w:t>
            </w:r>
            <w:r>
              <w:rPr>
                <w:rFonts w:ascii="Arial" w:eastAsia="Arial" w:hAnsi="Arial" w:cs="Arial"/>
                <w:spacing w:val="47"/>
                <w:sz w:val="20"/>
                <w:szCs w:val="20"/>
              </w:rPr>
              <w:t xml:space="preserve"> </w:t>
            </w:r>
            <w:r>
              <w:rPr>
                <w:rFonts w:ascii="Arial" w:eastAsia="Arial" w:hAnsi="Arial" w:cs="Arial"/>
                <w:spacing w:val="-1"/>
                <w:sz w:val="20"/>
                <w:szCs w:val="20"/>
              </w:rPr>
              <w:t>a</w:t>
            </w:r>
            <w:r>
              <w:rPr>
                <w:rFonts w:ascii="Arial" w:eastAsia="Arial" w:hAnsi="Arial" w:cs="Arial"/>
                <w:sz w:val="20"/>
                <w:szCs w:val="20"/>
              </w:rPr>
              <w:t>c</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47"/>
                <w:sz w:val="20"/>
                <w:szCs w:val="20"/>
              </w:rPr>
              <w:t xml:space="preserve"> </w:t>
            </w:r>
            <w:r>
              <w:rPr>
                <w:rFonts w:ascii="Arial" w:eastAsia="Arial" w:hAnsi="Arial" w:cs="Arial"/>
                <w:sz w:val="20"/>
                <w:szCs w:val="20"/>
              </w:rPr>
              <w:t>cate</w:t>
            </w:r>
            <w:r>
              <w:rPr>
                <w:rFonts w:ascii="Arial" w:eastAsia="Arial" w:hAnsi="Arial" w:cs="Arial"/>
                <w:spacing w:val="-1"/>
                <w:sz w:val="20"/>
                <w:szCs w:val="20"/>
              </w:rPr>
              <w:t>ch</w:t>
            </w:r>
            <w:r>
              <w:rPr>
                <w:rFonts w:ascii="Arial" w:eastAsia="Arial" w:hAnsi="Arial" w:cs="Arial"/>
                <w:sz w:val="20"/>
                <w:szCs w:val="20"/>
              </w:rPr>
              <w:t xml:space="preserve">ol, </w:t>
            </w:r>
            <w:r>
              <w:rPr>
                <w:rFonts w:ascii="Arial" w:eastAsia="Arial" w:hAnsi="Arial" w:cs="Arial"/>
                <w:spacing w:val="8"/>
                <w:sz w:val="20"/>
                <w:szCs w:val="20"/>
              </w:rPr>
              <w:t xml:space="preserve"> </w:t>
            </w:r>
            <w:r>
              <w:rPr>
                <w:rFonts w:ascii="Arial" w:eastAsia="Arial" w:hAnsi="Arial" w:cs="Arial"/>
                <w:w w:val="101"/>
                <w:sz w:val="20"/>
                <w:szCs w:val="20"/>
              </w:rPr>
              <w:t>disodi</w:t>
            </w:r>
            <w:r>
              <w:rPr>
                <w:rFonts w:ascii="Arial" w:eastAsia="Arial" w:hAnsi="Arial" w:cs="Arial"/>
                <w:spacing w:val="-1"/>
                <w:w w:val="101"/>
                <w:sz w:val="20"/>
                <w:szCs w:val="20"/>
              </w:rPr>
              <w:t>u</w:t>
            </w:r>
            <w:r>
              <w:rPr>
                <w:rFonts w:ascii="Arial" w:eastAsia="Arial" w:hAnsi="Arial" w:cs="Arial"/>
                <w:w w:val="102"/>
                <w:sz w:val="20"/>
                <w:szCs w:val="20"/>
              </w:rPr>
              <w:t xml:space="preserve">m </w:t>
            </w:r>
            <w:r>
              <w:rPr>
                <w:rFonts w:ascii="Arial" w:eastAsia="Arial" w:hAnsi="Arial" w:cs="Arial"/>
                <w:sz w:val="20"/>
                <w:szCs w:val="20"/>
              </w:rPr>
              <w:t>imi</w:t>
            </w:r>
            <w:r>
              <w:rPr>
                <w:rFonts w:ascii="Arial" w:eastAsia="Arial" w:hAnsi="Arial" w:cs="Arial"/>
                <w:spacing w:val="-1"/>
                <w:sz w:val="20"/>
                <w:szCs w:val="20"/>
              </w:rPr>
              <w:t>n</w:t>
            </w:r>
            <w:r>
              <w:rPr>
                <w:rFonts w:ascii="Arial" w:eastAsia="Arial" w:hAnsi="Arial" w:cs="Arial"/>
                <w:sz w:val="20"/>
                <w:szCs w:val="20"/>
              </w:rPr>
              <w:t>odi</w:t>
            </w:r>
            <w:r>
              <w:rPr>
                <w:rFonts w:ascii="Arial" w:eastAsia="Arial" w:hAnsi="Arial" w:cs="Arial"/>
                <w:spacing w:val="-1"/>
                <w:sz w:val="20"/>
                <w:szCs w:val="20"/>
              </w:rPr>
              <w:t>a</w:t>
            </w:r>
            <w:r>
              <w:rPr>
                <w:rFonts w:ascii="Arial" w:eastAsia="Arial" w:hAnsi="Arial" w:cs="Arial"/>
                <w:sz w:val="20"/>
                <w:szCs w:val="20"/>
              </w:rPr>
              <w:t>cet</w:t>
            </w:r>
            <w:r>
              <w:rPr>
                <w:rFonts w:ascii="Arial" w:eastAsia="Arial" w:hAnsi="Arial" w:cs="Arial"/>
                <w:spacing w:val="-1"/>
                <w:sz w:val="20"/>
                <w:szCs w:val="20"/>
              </w:rPr>
              <w:t>a</w:t>
            </w:r>
            <w:r>
              <w:rPr>
                <w:rFonts w:ascii="Arial" w:eastAsia="Arial" w:hAnsi="Arial" w:cs="Arial"/>
                <w:sz w:val="20"/>
                <w:szCs w:val="20"/>
              </w:rPr>
              <w:t>te</w:t>
            </w:r>
            <w:r>
              <w:rPr>
                <w:rFonts w:ascii="Arial" w:eastAsia="Arial" w:hAnsi="Arial" w:cs="Arial"/>
                <w:spacing w:val="41"/>
                <w:sz w:val="20"/>
                <w:szCs w:val="20"/>
              </w:rPr>
              <w:t xml:space="preserve"> </w:t>
            </w:r>
            <w:r>
              <w:rPr>
                <w:rFonts w:ascii="Arial" w:eastAsia="Arial" w:hAnsi="Arial" w:cs="Arial"/>
                <w:sz w:val="20"/>
                <w:szCs w:val="20"/>
              </w:rPr>
              <w:t>(alternati</w:t>
            </w:r>
            <w:r>
              <w:rPr>
                <w:rFonts w:ascii="Arial" w:eastAsia="Arial" w:hAnsi="Arial" w:cs="Arial"/>
                <w:spacing w:val="-2"/>
                <w:sz w:val="20"/>
                <w:szCs w:val="20"/>
              </w:rPr>
              <w:t>v</w:t>
            </w:r>
            <w:r>
              <w:rPr>
                <w:rFonts w:ascii="Arial" w:eastAsia="Arial" w:hAnsi="Arial" w:cs="Arial"/>
                <w:sz w:val="20"/>
                <w:szCs w:val="20"/>
              </w:rPr>
              <w:t>e</w:t>
            </w:r>
            <w:r>
              <w:rPr>
                <w:rFonts w:ascii="Arial" w:eastAsia="Arial" w:hAnsi="Arial" w:cs="Arial"/>
                <w:spacing w:val="54"/>
                <w:sz w:val="20"/>
                <w:szCs w:val="20"/>
              </w:rPr>
              <w:t xml:space="preserve"> </w:t>
            </w:r>
            <w:r>
              <w:rPr>
                <w:rFonts w:ascii="Arial" w:eastAsia="Arial" w:hAnsi="Arial" w:cs="Arial"/>
                <w:sz w:val="20"/>
                <w:szCs w:val="20"/>
              </w:rPr>
              <w:t>to</w:t>
            </w:r>
            <w:r>
              <w:rPr>
                <w:rFonts w:ascii="Arial" w:eastAsia="Arial" w:hAnsi="Arial" w:cs="Arial"/>
                <w:spacing w:val="17"/>
                <w:sz w:val="20"/>
                <w:szCs w:val="20"/>
              </w:rPr>
              <w:t xml:space="preserve"> </w:t>
            </w:r>
            <w:r>
              <w:rPr>
                <w:rFonts w:ascii="Arial" w:eastAsia="Arial" w:hAnsi="Arial" w:cs="Arial"/>
                <w:sz w:val="20"/>
                <w:szCs w:val="20"/>
              </w:rPr>
              <w:t>Strecker</w:t>
            </w:r>
            <w:r>
              <w:rPr>
                <w:rFonts w:ascii="Arial" w:eastAsia="Arial" w:hAnsi="Arial" w:cs="Arial"/>
                <w:spacing w:val="16"/>
                <w:sz w:val="20"/>
                <w:szCs w:val="20"/>
              </w:rPr>
              <w:t xml:space="preserve"> </w:t>
            </w:r>
            <w:r>
              <w:rPr>
                <w:rFonts w:ascii="Arial" w:eastAsia="Arial" w:hAnsi="Arial" w:cs="Arial"/>
                <w:w w:val="103"/>
                <w:sz w:val="20"/>
                <w:szCs w:val="20"/>
              </w:rPr>
              <w:t>synth</w:t>
            </w:r>
            <w:r>
              <w:rPr>
                <w:rFonts w:ascii="Arial" w:eastAsia="Arial" w:hAnsi="Arial" w:cs="Arial"/>
                <w:spacing w:val="-1"/>
                <w:w w:val="103"/>
                <w:sz w:val="20"/>
                <w:szCs w:val="20"/>
              </w:rPr>
              <w:t>e</w:t>
            </w:r>
            <w:r>
              <w:rPr>
                <w:rFonts w:ascii="Arial" w:eastAsia="Arial" w:hAnsi="Arial" w:cs="Arial"/>
                <w:w w:val="98"/>
                <w:sz w:val="20"/>
                <w:szCs w:val="20"/>
              </w:rPr>
              <w:t>sis)</w:t>
            </w:r>
          </w:p>
          <w:p w:rsidR="007A6C8F" w:rsidRDefault="00E052D2">
            <w:pPr>
              <w:spacing w:before="3" w:after="0" w:line="375" w:lineRule="auto"/>
              <w:ind w:left="823" w:right="51" w:hanging="360"/>
              <w:jc w:val="both"/>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Mi</w:t>
            </w:r>
            <w:r>
              <w:rPr>
                <w:rFonts w:ascii="Arial" w:eastAsia="Arial" w:hAnsi="Arial" w:cs="Arial"/>
                <w:spacing w:val="1"/>
                <w:sz w:val="20"/>
                <w:szCs w:val="20"/>
              </w:rPr>
              <w:t>c</w:t>
            </w:r>
            <w:r>
              <w:rPr>
                <w:rFonts w:ascii="Arial" w:eastAsia="Arial" w:hAnsi="Arial" w:cs="Arial"/>
                <w:spacing w:val="-1"/>
                <w:sz w:val="20"/>
                <w:szCs w:val="20"/>
              </w:rPr>
              <w:t>r</w:t>
            </w:r>
            <w:r>
              <w:rPr>
                <w:rFonts w:ascii="Arial" w:eastAsia="Arial" w:hAnsi="Arial" w:cs="Arial"/>
                <w:sz w:val="20"/>
                <w:szCs w:val="20"/>
              </w:rPr>
              <w:t>owa</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z w:val="20"/>
                <w:szCs w:val="20"/>
              </w:rPr>
              <w:t>sisted</w:t>
            </w:r>
            <w:r>
              <w:rPr>
                <w:rFonts w:ascii="Arial" w:eastAsia="Arial" w:hAnsi="Arial" w:cs="Arial"/>
                <w:spacing w:val="-6"/>
                <w:sz w:val="20"/>
                <w:szCs w:val="20"/>
              </w:rPr>
              <w:t xml:space="preserve"> </w:t>
            </w:r>
            <w:r>
              <w:rPr>
                <w:rFonts w:ascii="Arial" w:eastAsia="Arial" w:hAnsi="Arial" w:cs="Arial"/>
                <w:sz w:val="20"/>
                <w:szCs w:val="20"/>
              </w:rPr>
              <w:t>react</w:t>
            </w:r>
            <w:r>
              <w:rPr>
                <w:rFonts w:ascii="Arial" w:eastAsia="Arial" w:hAnsi="Arial" w:cs="Arial"/>
                <w:spacing w:val="-1"/>
                <w:sz w:val="20"/>
                <w:szCs w:val="20"/>
              </w:rPr>
              <w:t>io</w:t>
            </w:r>
            <w:r>
              <w:rPr>
                <w:rFonts w:ascii="Arial" w:eastAsia="Arial" w:hAnsi="Arial" w:cs="Arial"/>
                <w:sz w:val="20"/>
                <w:szCs w:val="20"/>
              </w:rPr>
              <w:t>ns</w:t>
            </w:r>
            <w:r>
              <w:rPr>
                <w:rFonts w:ascii="Arial" w:eastAsia="Arial" w:hAnsi="Arial" w:cs="Arial"/>
                <w:spacing w:val="25"/>
                <w:sz w:val="20"/>
                <w:szCs w:val="20"/>
              </w:rPr>
              <w:t xml:space="preserve"> </w:t>
            </w:r>
            <w:r>
              <w:rPr>
                <w:rFonts w:ascii="Arial" w:eastAsia="Arial" w:hAnsi="Arial" w:cs="Arial"/>
                <w:sz w:val="20"/>
                <w:szCs w:val="20"/>
              </w:rPr>
              <w:t>in</w:t>
            </w:r>
            <w:r>
              <w:rPr>
                <w:rFonts w:ascii="Arial" w:eastAsia="Arial" w:hAnsi="Arial" w:cs="Arial"/>
                <w:spacing w:val="8"/>
                <w:sz w:val="20"/>
                <w:szCs w:val="20"/>
              </w:rPr>
              <w:t xml:space="preserve"> </w:t>
            </w:r>
            <w:r>
              <w:rPr>
                <w:rFonts w:ascii="Arial" w:eastAsia="Arial" w:hAnsi="Arial" w:cs="Arial"/>
                <w:sz w:val="20"/>
                <w:szCs w:val="20"/>
              </w:rPr>
              <w:t>water:</w:t>
            </w:r>
            <w:r>
              <w:rPr>
                <w:rFonts w:ascii="Arial" w:eastAsia="Arial" w:hAnsi="Arial" w:cs="Arial"/>
                <w:spacing w:val="31"/>
                <w:sz w:val="20"/>
                <w:szCs w:val="20"/>
              </w:rPr>
              <w:t xml:space="preserve"> </w:t>
            </w:r>
            <w:r>
              <w:rPr>
                <w:rFonts w:ascii="Arial" w:eastAsia="Arial" w:hAnsi="Arial" w:cs="Arial"/>
                <w:sz w:val="20"/>
                <w:szCs w:val="20"/>
              </w:rPr>
              <w:t>Hof</w:t>
            </w:r>
            <w:r>
              <w:rPr>
                <w:rFonts w:ascii="Arial" w:eastAsia="Arial" w:hAnsi="Arial" w:cs="Arial"/>
                <w:spacing w:val="-1"/>
                <w:sz w:val="20"/>
                <w:szCs w:val="20"/>
              </w:rPr>
              <w:t>m</w:t>
            </w:r>
            <w:r>
              <w:rPr>
                <w:rFonts w:ascii="Arial" w:eastAsia="Arial" w:hAnsi="Arial" w:cs="Arial"/>
                <w:sz w:val="20"/>
                <w:szCs w:val="20"/>
              </w:rPr>
              <w:t>ann</w:t>
            </w:r>
            <w:r>
              <w:rPr>
                <w:rFonts w:ascii="Arial" w:eastAsia="Arial" w:hAnsi="Arial" w:cs="Arial"/>
                <w:spacing w:val="12"/>
                <w:sz w:val="20"/>
                <w:szCs w:val="20"/>
              </w:rPr>
              <w:t xml:space="preserve"> </w:t>
            </w:r>
            <w:r>
              <w:rPr>
                <w:rFonts w:ascii="Arial" w:eastAsia="Arial" w:hAnsi="Arial" w:cs="Arial"/>
                <w:sz w:val="20"/>
                <w:szCs w:val="20"/>
              </w:rPr>
              <w:t>El</w:t>
            </w:r>
            <w:r>
              <w:rPr>
                <w:rFonts w:ascii="Arial" w:eastAsia="Arial" w:hAnsi="Arial" w:cs="Arial"/>
                <w:spacing w:val="-1"/>
                <w:sz w:val="20"/>
                <w:szCs w:val="20"/>
              </w:rPr>
              <w:t>i</w:t>
            </w:r>
            <w:r>
              <w:rPr>
                <w:rFonts w:ascii="Arial" w:eastAsia="Arial" w:hAnsi="Arial" w:cs="Arial"/>
                <w:sz w:val="20"/>
                <w:szCs w:val="20"/>
              </w:rPr>
              <w:t>minat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w:t>
            </w:r>
            <w:r>
              <w:rPr>
                <w:rFonts w:ascii="Arial" w:eastAsia="Arial" w:hAnsi="Arial" w:cs="Arial"/>
                <w:spacing w:val="38"/>
                <w:sz w:val="20"/>
                <w:szCs w:val="20"/>
              </w:rPr>
              <w:t xml:space="preserve"> </w:t>
            </w:r>
            <w:r>
              <w:rPr>
                <w:rFonts w:ascii="Arial" w:eastAsia="Arial" w:hAnsi="Arial" w:cs="Arial"/>
                <w:sz w:val="20"/>
                <w:szCs w:val="20"/>
              </w:rPr>
              <w:t>m</w:t>
            </w:r>
            <w:r>
              <w:rPr>
                <w:rFonts w:ascii="Arial" w:eastAsia="Arial" w:hAnsi="Arial" w:cs="Arial"/>
                <w:spacing w:val="-1"/>
                <w:sz w:val="20"/>
                <w:szCs w:val="20"/>
              </w:rPr>
              <w:t>e</w:t>
            </w:r>
            <w:r>
              <w:rPr>
                <w:rFonts w:ascii="Arial" w:eastAsia="Arial" w:hAnsi="Arial" w:cs="Arial"/>
                <w:sz w:val="20"/>
                <w:szCs w:val="20"/>
              </w:rPr>
              <w:t>thyl</w:t>
            </w:r>
            <w:r>
              <w:rPr>
                <w:rFonts w:ascii="Arial" w:eastAsia="Arial" w:hAnsi="Arial" w:cs="Arial"/>
                <w:spacing w:val="32"/>
                <w:sz w:val="20"/>
                <w:szCs w:val="20"/>
              </w:rPr>
              <w:t xml:space="preserve"> </w:t>
            </w:r>
            <w:r>
              <w:rPr>
                <w:rFonts w:ascii="Arial" w:eastAsia="Arial" w:hAnsi="Arial" w:cs="Arial"/>
                <w:sz w:val="20"/>
                <w:szCs w:val="20"/>
              </w:rPr>
              <w:t>b</w:t>
            </w:r>
            <w:r>
              <w:rPr>
                <w:rFonts w:ascii="Arial" w:eastAsia="Arial" w:hAnsi="Arial" w:cs="Arial"/>
                <w:spacing w:val="-1"/>
                <w:sz w:val="20"/>
                <w:szCs w:val="20"/>
              </w:rPr>
              <w:t>e</w:t>
            </w:r>
            <w:r>
              <w:rPr>
                <w:rFonts w:ascii="Arial" w:eastAsia="Arial" w:hAnsi="Arial" w:cs="Arial"/>
                <w:sz w:val="20"/>
                <w:szCs w:val="20"/>
              </w:rPr>
              <w:t>n</w:t>
            </w:r>
            <w:r>
              <w:rPr>
                <w:rFonts w:ascii="Arial" w:eastAsia="Arial" w:hAnsi="Arial" w:cs="Arial"/>
                <w:spacing w:val="-1"/>
                <w:sz w:val="20"/>
                <w:szCs w:val="20"/>
              </w:rPr>
              <w:t>z</w:t>
            </w:r>
            <w:r>
              <w:rPr>
                <w:rFonts w:ascii="Arial" w:eastAsia="Arial" w:hAnsi="Arial" w:cs="Arial"/>
                <w:sz w:val="20"/>
                <w:szCs w:val="20"/>
              </w:rPr>
              <w:t>oa</w:t>
            </w:r>
            <w:r>
              <w:rPr>
                <w:rFonts w:ascii="Arial" w:eastAsia="Arial" w:hAnsi="Arial" w:cs="Arial"/>
                <w:spacing w:val="-1"/>
                <w:sz w:val="20"/>
                <w:szCs w:val="20"/>
              </w:rPr>
              <w:t>t</w:t>
            </w:r>
            <w:r>
              <w:rPr>
                <w:rFonts w:ascii="Arial" w:eastAsia="Arial" w:hAnsi="Arial" w:cs="Arial"/>
                <w:sz w:val="20"/>
                <w:szCs w:val="20"/>
              </w:rPr>
              <w:t>e</w:t>
            </w:r>
            <w:r>
              <w:rPr>
                <w:rFonts w:ascii="Arial" w:eastAsia="Arial" w:hAnsi="Arial" w:cs="Arial"/>
                <w:spacing w:val="10"/>
                <w:sz w:val="20"/>
                <w:szCs w:val="20"/>
              </w:rPr>
              <w:t xml:space="preserve"> </w:t>
            </w:r>
            <w:r>
              <w:rPr>
                <w:rFonts w:ascii="Arial" w:eastAsia="Arial" w:hAnsi="Arial" w:cs="Arial"/>
                <w:sz w:val="20"/>
                <w:szCs w:val="20"/>
              </w:rPr>
              <w:t>to</w:t>
            </w:r>
            <w:r>
              <w:rPr>
                <w:rFonts w:ascii="Arial" w:eastAsia="Arial" w:hAnsi="Arial" w:cs="Arial"/>
                <w:spacing w:val="20"/>
                <w:sz w:val="20"/>
                <w:szCs w:val="20"/>
              </w:rPr>
              <w:t xml:space="preserve"> </w:t>
            </w:r>
            <w:r>
              <w:rPr>
                <w:rFonts w:ascii="Arial" w:eastAsia="Arial" w:hAnsi="Arial" w:cs="Arial"/>
                <w:w w:val="99"/>
                <w:sz w:val="20"/>
                <w:szCs w:val="20"/>
              </w:rPr>
              <w:t>b</w:t>
            </w:r>
            <w:r>
              <w:rPr>
                <w:rFonts w:ascii="Arial" w:eastAsia="Arial" w:hAnsi="Arial" w:cs="Arial"/>
                <w:spacing w:val="-1"/>
                <w:w w:val="99"/>
                <w:sz w:val="20"/>
                <w:szCs w:val="20"/>
              </w:rPr>
              <w:t>e</w:t>
            </w:r>
            <w:r>
              <w:rPr>
                <w:rFonts w:ascii="Arial" w:eastAsia="Arial" w:hAnsi="Arial" w:cs="Arial"/>
                <w:w w:val="101"/>
                <w:sz w:val="20"/>
                <w:szCs w:val="20"/>
              </w:rPr>
              <w:t xml:space="preserve">nzoic </w:t>
            </w:r>
            <w:r>
              <w:rPr>
                <w:rFonts w:ascii="Arial" w:eastAsia="Arial" w:hAnsi="Arial" w:cs="Arial"/>
                <w:sz w:val="20"/>
                <w:szCs w:val="20"/>
              </w:rPr>
              <w:t>acid,</w:t>
            </w:r>
            <w:r>
              <w:rPr>
                <w:rFonts w:ascii="Arial" w:eastAsia="Arial" w:hAnsi="Arial" w:cs="Arial"/>
                <w:spacing w:val="12"/>
                <w:sz w:val="20"/>
                <w:szCs w:val="20"/>
              </w:rPr>
              <w:t xml:space="preserve"> </w:t>
            </w:r>
            <w:r>
              <w:rPr>
                <w:rFonts w:ascii="Arial" w:eastAsia="Arial" w:hAnsi="Arial" w:cs="Arial"/>
                <w:sz w:val="20"/>
                <w:szCs w:val="20"/>
              </w:rPr>
              <w:t>oxidat</w:t>
            </w:r>
            <w:r>
              <w:rPr>
                <w:rFonts w:ascii="Arial" w:eastAsia="Arial" w:hAnsi="Arial" w:cs="Arial"/>
                <w:spacing w:val="-1"/>
                <w:sz w:val="20"/>
                <w:szCs w:val="20"/>
              </w:rPr>
              <w:t>io</w:t>
            </w:r>
            <w:r>
              <w:rPr>
                <w:rFonts w:ascii="Arial" w:eastAsia="Arial" w:hAnsi="Arial" w:cs="Arial"/>
                <w:sz w:val="20"/>
                <w:szCs w:val="20"/>
              </w:rPr>
              <w:t>n</w:t>
            </w:r>
            <w:r>
              <w:rPr>
                <w:rFonts w:ascii="Arial" w:eastAsia="Arial" w:hAnsi="Arial" w:cs="Arial"/>
                <w:spacing w:val="36"/>
                <w:sz w:val="20"/>
                <w:szCs w:val="20"/>
              </w:rPr>
              <w:t xml:space="preserve"> </w:t>
            </w:r>
            <w:r>
              <w:rPr>
                <w:rFonts w:ascii="Arial" w:eastAsia="Arial" w:hAnsi="Arial" w:cs="Arial"/>
                <w:sz w:val="20"/>
                <w:szCs w:val="20"/>
              </w:rPr>
              <w:t>of</w:t>
            </w:r>
            <w:r>
              <w:rPr>
                <w:rFonts w:ascii="Arial" w:eastAsia="Arial" w:hAnsi="Arial" w:cs="Arial"/>
                <w:spacing w:val="21"/>
                <w:sz w:val="20"/>
                <w:szCs w:val="20"/>
              </w:rPr>
              <w:t xml:space="preserve"> </w:t>
            </w:r>
            <w:r>
              <w:rPr>
                <w:rFonts w:ascii="Arial" w:eastAsia="Arial" w:hAnsi="Arial" w:cs="Arial"/>
                <w:sz w:val="20"/>
                <w:szCs w:val="20"/>
              </w:rPr>
              <w:t>tol</w:t>
            </w:r>
            <w:r>
              <w:rPr>
                <w:rFonts w:ascii="Arial" w:eastAsia="Arial" w:hAnsi="Arial" w:cs="Arial"/>
                <w:spacing w:val="1"/>
                <w:sz w:val="20"/>
                <w:szCs w:val="20"/>
              </w:rPr>
              <w:t>u</w:t>
            </w:r>
            <w:r>
              <w:rPr>
                <w:rFonts w:ascii="Arial" w:eastAsia="Arial" w:hAnsi="Arial" w:cs="Arial"/>
                <w:sz w:val="20"/>
                <w:szCs w:val="20"/>
              </w:rPr>
              <w:t>ene</w:t>
            </w:r>
            <w:r>
              <w:rPr>
                <w:rFonts w:ascii="Arial" w:eastAsia="Arial" w:hAnsi="Arial" w:cs="Arial"/>
                <w:spacing w:val="30"/>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alcoh</w:t>
            </w:r>
            <w:r>
              <w:rPr>
                <w:rFonts w:ascii="Arial" w:eastAsia="Arial" w:hAnsi="Arial" w:cs="Arial"/>
                <w:spacing w:val="1"/>
                <w:sz w:val="20"/>
                <w:szCs w:val="20"/>
              </w:rPr>
              <w:t>o</w:t>
            </w:r>
            <w:r>
              <w:rPr>
                <w:rFonts w:ascii="Arial" w:eastAsia="Arial" w:hAnsi="Arial" w:cs="Arial"/>
                <w:spacing w:val="-1"/>
                <w:sz w:val="20"/>
                <w:szCs w:val="20"/>
              </w:rPr>
              <w:t>l</w:t>
            </w:r>
            <w:r>
              <w:rPr>
                <w:rFonts w:ascii="Arial" w:eastAsia="Arial" w:hAnsi="Arial" w:cs="Arial"/>
                <w:spacing w:val="2"/>
                <w:sz w:val="20"/>
                <w:szCs w:val="20"/>
              </w:rPr>
              <w:t>s</w:t>
            </w:r>
            <w:r>
              <w:rPr>
                <w:rFonts w:ascii="Arial" w:eastAsia="Arial" w:hAnsi="Arial" w:cs="Arial"/>
                <w:sz w:val="20"/>
                <w:szCs w:val="20"/>
              </w:rPr>
              <w:t>;</w:t>
            </w:r>
            <w:r>
              <w:rPr>
                <w:rFonts w:ascii="Arial" w:eastAsia="Arial" w:hAnsi="Arial" w:cs="Arial"/>
                <w:spacing w:val="14"/>
                <w:sz w:val="20"/>
                <w:szCs w:val="20"/>
              </w:rPr>
              <w:t xml:space="preserve"> </w:t>
            </w:r>
            <w:r>
              <w:rPr>
                <w:rFonts w:ascii="Arial" w:eastAsia="Arial" w:hAnsi="Arial" w:cs="Arial"/>
                <w:sz w:val="20"/>
                <w:szCs w:val="20"/>
              </w:rPr>
              <w:t>mi</w:t>
            </w:r>
            <w:r>
              <w:rPr>
                <w:rFonts w:ascii="Arial" w:eastAsia="Arial" w:hAnsi="Arial" w:cs="Arial"/>
                <w:spacing w:val="1"/>
                <w:sz w:val="20"/>
                <w:szCs w:val="20"/>
              </w:rPr>
              <w:t>c</w:t>
            </w:r>
            <w:r>
              <w:rPr>
                <w:rFonts w:ascii="Arial" w:eastAsia="Arial" w:hAnsi="Arial" w:cs="Arial"/>
                <w:spacing w:val="-1"/>
                <w:sz w:val="20"/>
                <w:szCs w:val="20"/>
              </w:rPr>
              <w:t>r</w:t>
            </w:r>
            <w:r>
              <w:rPr>
                <w:rFonts w:ascii="Arial" w:eastAsia="Arial" w:hAnsi="Arial" w:cs="Arial"/>
                <w:sz w:val="20"/>
                <w:szCs w:val="20"/>
              </w:rPr>
              <w:t>owave</w:t>
            </w:r>
            <w:r>
              <w:rPr>
                <w:rFonts w:ascii="Arial" w:eastAsia="Arial" w:hAnsi="Arial" w:cs="Arial"/>
                <w:spacing w:val="24"/>
                <w:sz w:val="20"/>
                <w:szCs w:val="20"/>
              </w:rPr>
              <w:t xml:space="preserve"> </w:t>
            </w:r>
            <w:r>
              <w:rPr>
                <w:rFonts w:ascii="Arial" w:eastAsia="Arial" w:hAnsi="Arial" w:cs="Arial"/>
                <w:spacing w:val="-1"/>
                <w:sz w:val="20"/>
                <w:szCs w:val="20"/>
              </w:rPr>
              <w:t>a</w:t>
            </w:r>
            <w:r>
              <w:rPr>
                <w:rFonts w:ascii="Arial" w:eastAsia="Arial" w:hAnsi="Arial" w:cs="Arial"/>
                <w:sz w:val="20"/>
                <w:szCs w:val="20"/>
              </w:rPr>
              <w:t>ssisted</w:t>
            </w:r>
            <w:r>
              <w:rPr>
                <w:rFonts w:ascii="Arial" w:eastAsia="Arial" w:hAnsi="Arial" w:cs="Arial"/>
                <w:spacing w:val="1"/>
                <w:sz w:val="20"/>
                <w:szCs w:val="20"/>
              </w:rPr>
              <w:t xml:space="preserve"> </w:t>
            </w:r>
            <w:r>
              <w:rPr>
                <w:rFonts w:ascii="Arial" w:eastAsia="Arial" w:hAnsi="Arial" w:cs="Arial"/>
                <w:sz w:val="20"/>
                <w:szCs w:val="20"/>
              </w:rPr>
              <w:t>react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31"/>
                <w:sz w:val="20"/>
                <w:szCs w:val="20"/>
              </w:rPr>
              <w:t xml:space="preserve"> </w:t>
            </w:r>
            <w:r>
              <w:rPr>
                <w:rFonts w:ascii="Arial" w:eastAsia="Arial" w:hAnsi="Arial" w:cs="Arial"/>
                <w:sz w:val="20"/>
                <w:szCs w:val="20"/>
              </w:rPr>
              <w:t>in</w:t>
            </w:r>
            <w:r>
              <w:rPr>
                <w:rFonts w:ascii="Arial" w:eastAsia="Arial" w:hAnsi="Arial" w:cs="Arial"/>
                <w:spacing w:val="12"/>
                <w:sz w:val="20"/>
                <w:szCs w:val="20"/>
              </w:rPr>
              <w:t xml:space="preserve"> </w:t>
            </w:r>
            <w:r>
              <w:rPr>
                <w:rFonts w:ascii="Arial" w:eastAsia="Arial" w:hAnsi="Arial" w:cs="Arial"/>
                <w:sz w:val="20"/>
                <w:szCs w:val="20"/>
              </w:rPr>
              <w:t>organ</w:t>
            </w:r>
            <w:r>
              <w:rPr>
                <w:rFonts w:ascii="Arial" w:eastAsia="Arial" w:hAnsi="Arial" w:cs="Arial"/>
                <w:spacing w:val="-2"/>
                <w:sz w:val="20"/>
                <w:szCs w:val="20"/>
              </w:rPr>
              <w:t>i</w:t>
            </w:r>
            <w:r>
              <w:rPr>
                <w:rFonts w:ascii="Arial" w:eastAsia="Arial" w:hAnsi="Arial" w:cs="Arial"/>
                <w:sz w:val="20"/>
                <w:szCs w:val="20"/>
              </w:rPr>
              <w:t>c</w:t>
            </w:r>
            <w:r>
              <w:rPr>
                <w:rFonts w:ascii="Arial" w:eastAsia="Arial" w:hAnsi="Arial" w:cs="Arial"/>
                <w:spacing w:val="23"/>
                <w:sz w:val="20"/>
                <w:szCs w:val="20"/>
              </w:rPr>
              <w:t xml:space="preserve"> </w:t>
            </w:r>
            <w:r>
              <w:rPr>
                <w:rFonts w:ascii="Arial" w:eastAsia="Arial" w:hAnsi="Arial" w:cs="Arial"/>
                <w:sz w:val="20"/>
                <w:szCs w:val="20"/>
              </w:rPr>
              <w:t>sol</w:t>
            </w:r>
            <w:r>
              <w:rPr>
                <w:rFonts w:ascii="Arial" w:eastAsia="Arial" w:hAnsi="Arial" w:cs="Arial"/>
                <w:w w:val="106"/>
                <w:sz w:val="20"/>
                <w:szCs w:val="20"/>
              </w:rPr>
              <w:t>ven</w:t>
            </w:r>
            <w:r>
              <w:rPr>
                <w:rFonts w:ascii="Arial" w:eastAsia="Arial" w:hAnsi="Arial" w:cs="Arial"/>
                <w:spacing w:val="-2"/>
                <w:w w:val="106"/>
                <w:sz w:val="20"/>
                <w:szCs w:val="20"/>
              </w:rPr>
              <w:t>t</w:t>
            </w:r>
            <w:r>
              <w:rPr>
                <w:rFonts w:ascii="Arial" w:eastAsia="Arial" w:hAnsi="Arial" w:cs="Arial"/>
                <w:w w:val="93"/>
                <w:sz w:val="20"/>
                <w:szCs w:val="20"/>
              </w:rPr>
              <w:t xml:space="preserve">s </w:t>
            </w:r>
            <w:r>
              <w:rPr>
                <w:rFonts w:ascii="Arial" w:eastAsia="Arial" w:hAnsi="Arial" w:cs="Arial"/>
                <w:sz w:val="20"/>
                <w:szCs w:val="20"/>
              </w:rPr>
              <w:t>Diels-Ald</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1"/>
                <w:sz w:val="20"/>
                <w:szCs w:val="20"/>
              </w:rPr>
              <w:t xml:space="preserve"> </w:t>
            </w:r>
            <w:r>
              <w:rPr>
                <w:rFonts w:ascii="Arial" w:eastAsia="Arial" w:hAnsi="Arial" w:cs="Arial"/>
                <w:sz w:val="20"/>
                <w:szCs w:val="20"/>
              </w:rPr>
              <w:t>r</w:t>
            </w:r>
            <w:r>
              <w:rPr>
                <w:rFonts w:ascii="Arial" w:eastAsia="Arial" w:hAnsi="Arial" w:cs="Arial"/>
                <w:spacing w:val="-2"/>
                <w:sz w:val="20"/>
                <w:szCs w:val="20"/>
              </w:rPr>
              <w:t>e</w:t>
            </w:r>
            <w:r>
              <w:rPr>
                <w:rFonts w:ascii="Arial" w:eastAsia="Arial" w:hAnsi="Arial" w:cs="Arial"/>
                <w:sz w:val="20"/>
                <w:szCs w:val="20"/>
              </w:rPr>
              <w:t>action</w:t>
            </w:r>
            <w:r>
              <w:rPr>
                <w:rFonts w:ascii="Arial" w:eastAsia="Arial" w:hAnsi="Arial" w:cs="Arial"/>
                <w:spacing w:val="28"/>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1"/>
                <w:sz w:val="20"/>
                <w:szCs w:val="20"/>
              </w:rPr>
              <w:t>D</w:t>
            </w:r>
            <w:r>
              <w:rPr>
                <w:rFonts w:ascii="Arial" w:eastAsia="Arial" w:hAnsi="Arial" w:cs="Arial"/>
                <w:sz w:val="20"/>
                <w:szCs w:val="20"/>
              </w:rPr>
              <w:t>ecarbo</w:t>
            </w:r>
            <w:r>
              <w:rPr>
                <w:rFonts w:ascii="Arial" w:eastAsia="Arial" w:hAnsi="Arial" w:cs="Arial"/>
                <w:spacing w:val="-1"/>
                <w:sz w:val="20"/>
                <w:szCs w:val="20"/>
              </w:rPr>
              <w:t>x</w:t>
            </w:r>
            <w:r>
              <w:rPr>
                <w:rFonts w:ascii="Arial" w:eastAsia="Arial" w:hAnsi="Arial" w:cs="Arial"/>
                <w:sz w:val="20"/>
                <w:szCs w:val="20"/>
              </w:rPr>
              <w:t>ylat</w:t>
            </w:r>
            <w:r>
              <w:rPr>
                <w:rFonts w:ascii="Arial" w:eastAsia="Arial" w:hAnsi="Arial" w:cs="Arial"/>
                <w:spacing w:val="-1"/>
                <w:sz w:val="20"/>
                <w:szCs w:val="20"/>
              </w:rPr>
              <w:t>io</w:t>
            </w:r>
            <w:r>
              <w:rPr>
                <w:rFonts w:ascii="Arial" w:eastAsia="Arial" w:hAnsi="Arial" w:cs="Arial"/>
                <w:sz w:val="20"/>
                <w:szCs w:val="20"/>
              </w:rPr>
              <w:t>n</w:t>
            </w:r>
            <w:r>
              <w:rPr>
                <w:rFonts w:ascii="Arial" w:eastAsia="Arial" w:hAnsi="Arial" w:cs="Arial"/>
                <w:spacing w:val="26"/>
                <w:sz w:val="20"/>
                <w:szCs w:val="20"/>
              </w:rPr>
              <w:t xml:space="preserve"> </w:t>
            </w:r>
            <w:r>
              <w:rPr>
                <w:rFonts w:ascii="Arial" w:eastAsia="Arial" w:hAnsi="Arial" w:cs="Arial"/>
                <w:w w:val="106"/>
                <w:sz w:val="20"/>
                <w:szCs w:val="20"/>
              </w:rPr>
              <w:t>r</w:t>
            </w:r>
            <w:r>
              <w:rPr>
                <w:rFonts w:ascii="Arial" w:eastAsia="Arial" w:hAnsi="Arial" w:cs="Arial"/>
                <w:spacing w:val="-1"/>
                <w:w w:val="106"/>
                <w:sz w:val="20"/>
                <w:szCs w:val="20"/>
              </w:rPr>
              <w:t>e</w:t>
            </w:r>
            <w:r>
              <w:rPr>
                <w:rFonts w:ascii="Arial" w:eastAsia="Arial" w:hAnsi="Arial" w:cs="Arial"/>
                <w:w w:val="106"/>
                <w:sz w:val="20"/>
                <w:szCs w:val="20"/>
              </w:rPr>
              <w:t>act</w:t>
            </w:r>
            <w:r>
              <w:rPr>
                <w:rFonts w:ascii="Arial" w:eastAsia="Arial" w:hAnsi="Arial" w:cs="Arial"/>
                <w:spacing w:val="-1"/>
                <w:w w:val="106"/>
                <w:sz w:val="20"/>
                <w:szCs w:val="20"/>
              </w:rPr>
              <w:t>i</w:t>
            </w:r>
            <w:r>
              <w:rPr>
                <w:rFonts w:ascii="Arial" w:eastAsia="Arial" w:hAnsi="Arial" w:cs="Arial"/>
                <w:w w:val="102"/>
                <w:sz w:val="20"/>
                <w:szCs w:val="20"/>
              </w:rPr>
              <w:t>on</w:t>
            </w:r>
          </w:p>
          <w:p w:rsidR="007A6C8F" w:rsidRDefault="00E052D2">
            <w:pPr>
              <w:spacing w:before="3" w:after="0" w:line="375" w:lineRule="auto"/>
              <w:ind w:left="823" w:right="49" w:hanging="360"/>
              <w:jc w:val="both"/>
              <w:rPr>
                <w:rFonts w:ascii="Arial" w:eastAsia="Arial" w:hAnsi="Arial" w:cs="Arial"/>
                <w:sz w:val="20"/>
                <w:szCs w:val="20"/>
              </w:rPr>
            </w:pPr>
            <w:r>
              <w:rPr>
                <w:rFonts w:ascii="Arial" w:eastAsia="Arial" w:hAnsi="Arial" w:cs="Arial"/>
                <w:spacing w:val="1"/>
                <w:sz w:val="20"/>
                <w:szCs w:val="20"/>
              </w:rPr>
              <w:t>3</w:t>
            </w:r>
            <w:r>
              <w:rPr>
                <w:rFonts w:ascii="Arial" w:eastAsia="Arial" w:hAnsi="Arial" w:cs="Arial"/>
                <w:sz w:val="20"/>
                <w:szCs w:val="20"/>
              </w:rPr>
              <w:t>.</w:t>
            </w:r>
            <w:r>
              <w:rPr>
                <w:rFonts w:ascii="Arial" w:eastAsia="Arial" w:hAnsi="Arial" w:cs="Arial"/>
                <w:spacing w:val="40"/>
                <w:sz w:val="20"/>
                <w:szCs w:val="20"/>
              </w:rPr>
              <w:t xml:space="preserve"> </w:t>
            </w:r>
            <w:r>
              <w:rPr>
                <w:rFonts w:ascii="Arial" w:eastAsia="Arial" w:hAnsi="Arial" w:cs="Arial"/>
                <w:sz w:val="20"/>
                <w:szCs w:val="20"/>
              </w:rPr>
              <w:t>Ultras</w:t>
            </w:r>
            <w:r>
              <w:rPr>
                <w:rFonts w:ascii="Arial" w:eastAsia="Arial" w:hAnsi="Arial" w:cs="Arial"/>
                <w:spacing w:val="-1"/>
                <w:sz w:val="20"/>
                <w:szCs w:val="20"/>
              </w:rPr>
              <w:t>o</w:t>
            </w:r>
            <w:r>
              <w:rPr>
                <w:rFonts w:ascii="Arial" w:eastAsia="Arial" w:hAnsi="Arial" w:cs="Arial"/>
                <w:sz w:val="20"/>
                <w:szCs w:val="20"/>
              </w:rPr>
              <w:t>und</w:t>
            </w:r>
            <w:r>
              <w:rPr>
                <w:rFonts w:ascii="Arial" w:eastAsia="Arial" w:hAnsi="Arial" w:cs="Arial"/>
                <w:spacing w:val="39"/>
                <w:sz w:val="20"/>
                <w:szCs w:val="20"/>
              </w:rPr>
              <w:t xml:space="preserve"> </w:t>
            </w:r>
            <w:r>
              <w:rPr>
                <w:rFonts w:ascii="Arial" w:eastAsia="Arial" w:hAnsi="Arial" w:cs="Arial"/>
                <w:sz w:val="20"/>
                <w:szCs w:val="20"/>
              </w:rPr>
              <w:t>assisted</w:t>
            </w:r>
            <w:r>
              <w:rPr>
                <w:rFonts w:ascii="Arial" w:eastAsia="Arial" w:hAnsi="Arial" w:cs="Arial"/>
                <w:spacing w:val="18"/>
                <w:sz w:val="20"/>
                <w:szCs w:val="20"/>
              </w:rPr>
              <w:t xml:space="preserve"> </w:t>
            </w:r>
            <w:r>
              <w:rPr>
                <w:rFonts w:ascii="Arial" w:eastAsia="Arial" w:hAnsi="Arial" w:cs="Arial"/>
                <w:sz w:val="20"/>
                <w:szCs w:val="20"/>
              </w:rPr>
              <w:t>re</w:t>
            </w:r>
            <w:r>
              <w:rPr>
                <w:rFonts w:ascii="Arial" w:eastAsia="Arial" w:hAnsi="Arial" w:cs="Arial"/>
                <w:spacing w:val="-1"/>
                <w:sz w:val="20"/>
                <w:szCs w:val="20"/>
              </w:rPr>
              <w:t>a</w:t>
            </w:r>
            <w:r>
              <w:rPr>
                <w:rFonts w:ascii="Arial" w:eastAsia="Arial" w:hAnsi="Arial" w:cs="Arial"/>
                <w:sz w:val="20"/>
                <w:szCs w:val="20"/>
              </w:rPr>
              <w:t xml:space="preserve">ctions:  </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1"/>
                <w:sz w:val="20"/>
                <w:szCs w:val="20"/>
              </w:rPr>
              <w:t>no</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pacing w:val="-1"/>
                <w:sz w:val="20"/>
                <w:szCs w:val="20"/>
              </w:rPr>
              <w:t>e</w:t>
            </w:r>
            <w:r>
              <w:rPr>
                <w:rFonts w:ascii="Arial" w:eastAsia="Arial" w:hAnsi="Arial" w:cs="Arial"/>
                <w:sz w:val="20"/>
                <w:szCs w:val="20"/>
              </w:rPr>
              <w:t>mi</w:t>
            </w:r>
            <w:r>
              <w:rPr>
                <w:rFonts w:ascii="Arial" w:eastAsia="Arial" w:hAnsi="Arial" w:cs="Arial"/>
                <w:spacing w:val="1"/>
                <w:sz w:val="20"/>
                <w:szCs w:val="20"/>
              </w:rPr>
              <w:t>c</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22"/>
                <w:sz w:val="20"/>
                <w:szCs w:val="20"/>
              </w:rPr>
              <w:t xml:space="preserve"> </w:t>
            </w:r>
            <w:r>
              <w:rPr>
                <w:rFonts w:ascii="Arial" w:eastAsia="Arial" w:hAnsi="Arial" w:cs="Arial"/>
                <w:sz w:val="20"/>
                <w:szCs w:val="20"/>
              </w:rPr>
              <w:t>S</w:t>
            </w:r>
            <w:r>
              <w:rPr>
                <w:rFonts w:ascii="Arial" w:eastAsia="Arial" w:hAnsi="Arial" w:cs="Arial"/>
                <w:spacing w:val="-1"/>
                <w:sz w:val="20"/>
                <w:szCs w:val="20"/>
              </w:rPr>
              <w:t>i</w:t>
            </w:r>
            <w:r>
              <w:rPr>
                <w:rFonts w:ascii="Arial" w:eastAsia="Arial" w:hAnsi="Arial" w:cs="Arial"/>
                <w:sz w:val="20"/>
                <w:szCs w:val="20"/>
              </w:rPr>
              <w:t>mmon</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
                <w:sz w:val="20"/>
                <w:szCs w:val="20"/>
              </w:rPr>
              <w:t>S</w:t>
            </w:r>
            <w:r>
              <w:rPr>
                <w:rFonts w:ascii="Arial" w:eastAsia="Arial" w:hAnsi="Arial" w:cs="Arial"/>
                <w:sz w:val="20"/>
                <w:szCs w:val="20"/>
              </w:rPr>
              <w:t>mi</w:t>
            </w:r>
            <w:r>
              <w:rPr>
                <w:rFonts w:ascii="Arial" w:eastAsia="Arial" w:hAnsi="Arial" w:cs="Arial"/>
                <w:spacing w:val="-1"/>
                <w:sz w:val="20"/>
                <w:szCs w:val="20"/>
              </w:rPr>
              <w:t>t</w:t>
            </w:r>
            <w:r>
              <w:rPr>
                <w:rFonts w:ascii="Arial" w:eastAsia="Arial" w:hAnsi="Arial" w:cs="Arial"/>
                <w:sz w:val="20"/>
                <w:szCs w:val="20"/>
              </w:rPr>
              <w:t>h</w:t>
            </w:r>
            <w:r>
              <w:rPr>
                <w:rFonts w:ascii="Arial" w:eastAsia="Arial" w:hAnsi="Arial" w:cs="Arial"/>
                <w:spacing w:val="19"/>
                <w:sz w:val="20"/>
                <w:szCs w:val="20"/>
              </w:rPr>
              <w:t xml:space="preserve"> </w:t>
            </w:r>
            <w:r>
              <w:rPr>
                <w:rFonts w:ascii="Arial" w:eastAsia="Arial" w:hAnsi="Arial" w:cs="Arial"/>
                <w:sz w:val="20"/>
                <w:szCs w:val="20"/>
              </w:rPr>
              <w:t>Re</w:t>
            </w:r>
            <w:r>
              <w:rPr>
                <w:rFonts w:ascii="Arial" w:eastAsia="Arial" w:hAnsi="Arial" w:cs="Arial"/>
                <w:spacing w:val="-1"/>
                <w:sz w:val="20"/>
                <w:szCs w:val="20"/>
              </w:rPr>
              <w:t>a</w:t>
            </w:r>
            <w:r>
              <w:rPr>
                <w:rFonts w:ascii="Arial" w:eastAsia="Arial" w:hAnsi="Arial" w:cs="Arial"/>
                <w:sz w:val="20"/>
                <w:szCs w:val="20"/>
              </w:rPr>
              <w:t>ct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24"/>
                <w:sz w:val="20"/>
                <w:szCs w:val="20"/>
              </w:rPr>
              <w:t xml:space="preserve"> </w:t>
            </w:r>
            <w:r>
              <w:rPr>
                <w:rFonts w:ascii="Arial" w:eastAsia="Arial" w:hAnsi="Arial" w:cs="Arial"/>
                <w:w w:val="103"/>
                <w:sz w:val="20"/>
                <w:szCs w:val="20"/>
              </w:rPr>
              <w:t>(Ultraso</w:t>
            </w:r>
            <w:r>
              <w:rPr>
                <w:rFonts w:ascii="Arial" w:eastAsia="Arial" w:hAnsi="Arial" w:cs="Arial"/>
                <w:spacing w:val="-1"/>
                <w:w w:val="103"/>
                <w:sz w:val="20"/>
                <w:szCs w:val="20"/>
              </w:rPr>
              <w:t>n</w:t>
            </w:r>
            <w:r>
              <w:rPr>
                <w:rFonts w:ascii="Arial" w:eastAsia="Arial" w:hAnsi="Arial" w:cs="Arial"/>
                <w:w w:val="103"/>
                <w:sz w:val="20"/>
                <w:szCs w:val="20"/>
              </w:rPr>
              <w:t xml:space="preserve">ic </w:t>
            </w:r>
            <w:r>
              <w:rPr>
                <w:rFonts w:ascii="Arial" w:eastAsia="Arial" w:hAnsi="Arial" w:cs="Arial"/>
                <w:sz w:val="20"/>
                <w:szCs w:val="20"/>
              </w:rPr>
              <w:t>alternative</w:t>
            </w:r>
            <w:r>
              <w:rPr>
                <w:rFonts w:ascii="Arial" w:eastAsia="Arial" w:hAnsi="Arial" w:cs="Arial"/>
                <w:spacing w:val="51"/>
                <w:sz w:val="20"/>
                <w:szCs w:val="20"/>
              </w:rPr>
              <w:t xml:space="preserve"> </w:t>
            </w:r>
            <w:r>
              <w:rPr>
                <w:rFonts w:ascii="Arial" w:eastAsia="Arial" w:hAnsi="Arial" w:cs="Arial"/>
                <w:spacing w:val="-1"/>
                <w:w w:val="112"/>
                <w:sz w:val="20"/>
                <w:szCs w:val="20"/>
              </w:rPr>
              <w:t>t</w:t>
            </w:r>
            <w:r>
              <w:rPr>
                <w:rFonts w:ascii="Arial" w:eastAsia="Arial" w:hAnsi="Arial" w:cs="Arial"/>
                <w:w w:val="112"/>
                <w:sz w:val="20"/>
                <w:szCs w:val="20"/>
              </w:rPr>
              <w:t>o</w:t>
            </w:r>
            <w:r>
              <w:rPr>
                <w:rFonts w:ascii="Arial" w:eastAsia="Arial" w:hAnsi="Arial" w:cs="Arial"/>
                <w:spacing w:val="-11"/>
                <w:w w:val="112"/>
                <w:sz w:val="20"/>
                <w:szCs w:val="20"/>
              </w:rPr>
              <w:t xml:space="preserve"> </w:t>
            </w:r>
            <w:r>
              <w:rPr>
                <w:rFonts w:ascii="Arial" w:eastAsia="Arial" w:hAnsi="Arial" w:cs="Arial"/>
                <w:spacing w:val="-1"/>
                <w:w w:val="98"/>
                <w:sz w:val="20"/>
                <w:szCs w:val="20"/>
              </w:rPr>
              <w:t>I</w:t>
            </w:r>
            <w:r>
              <w:rPr>
                <w:rFonts w:ascii="Arial" w:eastAsia="Arial" w:hAnsi="Arial" w:cs="Arial"/>
                <w:w w:val="102"/>
                <w:sz w:val="20"/>
                <w:szCs w:val="20"/>
              </w:rPr>
              <w:t>odine)</w:t>
            </w:r>
          </w:p>
          <w:p w:rsidR="007A6C8F" w:rsidRDefault="00E052D2">
            <w:pPr>
              <w:spacing w:before="3" w:after="0" w:line="375" w:lineRule="auto"/>
              <w:ind w:left="823" w:right="52" w:hanging="360"/>
              <w:jc w:val="both"/>
              <w:rPr>
                <w:rFonts w:ascii="Arial" w:eastAsia="Arial" w:hAnsi="Arial" w:cs="Arial"/>
                <w:sz w:val="20"/>
                <w:szCs w:val="20"/>
              </w:rPr>
            </w:pPr>
            <w:r>
              <w:rPr>
                <w:rFonts w:ascii="Arial" w:eastAsia="Arial" w:hAnsi="Arial" w:cs="Arial"/>
                <w:spacing w:val="1"/>
                <w:sz w:val="20"/>
                <w:szCs w:val="20"/>
              </w:rPr>
              <w:t>4</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Surfact</w:t>
            </w:r>
            <w:r>
              <w:rPr>
                <w:rFonts w:ascii="Arial" w:eastAsia="Arial" w:hAnsi="Arial" w:cs="Arial"/>
                <w:spacing w:val="-1"/>
                <w:sz w:val="20"/>
                <w:szCs w:val="20"/>
              </w:rPr>
              <w:t>a</w:t>
            </w:r>
            <w:r>
              <w:rPr>
                <w:rFonts w:ascii="Arial" w:eastAsia="Arial" w:hAnsi="Arial" w:cs="Arial"/>
                <w:sz w:val="20"/>
                <w:szCs w:val="20"/>
              </w:rPr>
              <w:t xml:space="preserve">nts  </w:t>
            </w:r>
            <w:r>
              <w:rPr>
                <w:rFonts w:ascii="Arial" w:eastAsia="Arial" w:hAnsi="Arial" w:cs="Arial"/>
                <w:spacing w:val="20"/>
                <w:sz w:val="20"/>
                <w:szCs w:val="20"/>
              </w:rPr>
              <w:t xml:space="preserve"> </w:t>
            </w:r>
            <w:r>
              <w:rPr>
                <w:rFonts w:ascii="Arial" w:eastAsia="Arial" w:hAnsi="Arial" w:cs="Arial"/>
                <w:sz w:val="20"/>
                <w:szCs w:val="20"/>
              </w:rPr>
              <w:t xml:space="preserve">for  </w:t>
            </w:r>
            <w:r>
              <w:rPr>
                <w:rFonts w:ascii="Arial" w:eastAsia="Arial" w:hAnsi="Arial" w:cs="Arial"/>
                <w:spacing w:val="10"/>
                <w:sz w:val="20"/>
                <w:szCs w:val="20"/>
              </w:rPr>
              <w:t xml:space="preserve"> </w:t>
            </w:r>
            <w:r>
              <w:rPr>
                <w:rFonts w:ascii="Arial" w:eastAsia="Arial" w:hAnsi="Arial" w:cs="Arial"/>
                <w:sz w:val="20"/>
                <w:szCs w:val="20"/>
              </w:rPr>
              <w:t xml:space="preserve">carbon </w:t>
            </w:r>
            <w:r>
              <w:rPr>
                <w:rFonts w:ascii="Arial" w:eastAsia="Arial" w:hAnsi="Arial" w:cs="Arial"/>
                <w:spacing w:val="45"/>
                <w:sz w:val="20"/>
                <w:szCs w:val="20"/>
              </w:rPr>
              <w:t xml:space="preserve"> </w:t>
            </w:r>
            <w:r>
              <w:rPr>
                <w:rFonts w:ascii="Arial" w:eastAsia="Arial" w:hAnsi="Arial" w:cs="Arial"/>
                <w:sz w:val="20"/>
                <w:szCs w:val="20"/>
              </w:rPr>
              <w:t xml:space="preserve">dioxide </w:t>
            </w:r>
            <w:r>
              <w:rPr>
                <w:rFonts w:ascii="Arial" w:eastAsia="Arial" w:hAnsi="Arial" w:cs="Arial"/>
                <w:spacing w:val="47"/>
                <w:sz w:val="20"/>
                <w:szCs w:val="20"/>
              </w:rPr>
              <w:t xml:space="preserve"> </w:t>
            </w:r>
            <w:r>
              <w:rPr>
                <w:rFonts w:ascii="Times New Roman" w:eastAsia="Times New Roman" w:hAnsi="Times New Roman" w:cs="Times New Roman"/>
                <w:sz w:val="20"/>
                <w:szCs w:val="20"/>
              </w:rPr>
              <w:t xml:space="preserve">– </w:t>
            </w:r>
            <w:r>
              <w:rPr>
                <w:rFonts w:ascii="Times New Roman" w:eastAsia="Times New Roman" w:hAnsi="Times New Roman" w:cs="Times New Roman"/>
                <w:spacing w:val="29"/>
                <w:sz w:val="20"/>
                <w:szCs w:val="20"/>
              </w:rPr>
              <w:t xml:space="preserve"> </w:t>
            </w:r>
            <w:r>
              <w:rPr>
                <w:rFonts w:ascii="Arial" w:eastAsia="Arial" w:hAnsi="Arial" w:cs="Arial"/>
                <w:sz w:val="20"/>
                <w:szCs w:val="20"/>
              </w:rPr>
              <w:t>r</w:t>
            </w:r>
            <w:r>
              <w:rPr>
                <w:rFonts w:ascii="Arial" w:eastAsia="Arial" w:hAnsi="Arial" w:cs="Arial"/>
                <w:spacing w:val="1"/>
                <w:sz w:val="20"/>
                <w:szCs w:val="20"/>
              </w:rPr>
              <w:t>e</w:t>
            </w:r>
            <w:r>
              <w:rPr>
                <w:rFonts w:ascii="Arial" w:eastAsia="Arial" w:hAnsi="Arial" w:cs="Arial"/>
                <w:sz w:val="20"/>
                <w:szCs w:val="20"/>
              </w:rPr>
              <w:t xml:space="preserve">placing </w:t>
            </w:r>
            <w:r>
              <w:rPr>
                <w:rFonts w:ascii="Arial" w:eastAsia="Arial" w:hAnsi="Arial" w:cs="Arial"/>
                <w:spacing w:val="49"/>
                <w:sz w:val="20"/>
                <w:szCs w:val="20"/>
              </w:rPr>
              <w:t xml:space="preserve"> </w:t>
            </w:r>
            <w:r>
              <w:rPr>
                <w:rFonts w:ascii="Arial" w:eastAsia="Arial" w:hAnsi="Arial" w:cs="Arial"/>
                <w:sz w:val="20"/>
                <w:szCs w:val="20"/>
              </w:rPr>
              <w:t xml:space="preserve">smog </w:t>
            </w:r>
            <w:r>
              <w:rPr>
                <w:rFonts w:ascii="Arial" w:eastAsia="Arial" w:hAnsi="Arial" w:cs="Arial"/>
                <w:spacing w:val="28"/>
                <w:sz w:val="20"/>
                <w:szCs w:val="20"/>
              </w:rPr>
              <w:t xml:space="preserve"> </w:t>
            </w:r>
            <w:r>
              <w:rPr>
                <w:rFonts w:ascii="Arial" w:eastAsia="Arial" w:hAnsi="Arial" w:cs="Arial"/>
                <w:sz w:val="20"/>
                <w:szCs w:val="20"/>
              </w:rPr>
              <w:t xml:space="preserve">producing  </w:t>
            </w:r>
            <w:r>
              <w:rPr>
                <w:rFonts w:ascii="Arial" w:eastAsia="Arial" w:hAnsi="Arial" w:cs="Arial"/>
                <w:spacing w:val="4"/>
                <w:sz w:val="20"/>
                <w:szCs w:val="20"/>
              </w:rPr>
              <w:t xml:space="preserve"> </w:t>
            </w:r>
            <w:r>
              <w:rPr>
                <w:rFonts w:ascii="Arial" w:eastAsia="Arial" w:hAnsi="Arial" w:cs="Arial"/>
                <w:sz w:val="20"/>
                <w:szCs w:val="20"/>
              </w:rPr>
              <w:t xml:space="preserve">and </w:t>
            </w:r>
            <w:r>
              <w:rPr>
                <w:rFonts w:ascii="Arial" w:eastAsia="Arial" w:hAnsi="Arial" w:cs="Arial"/>
                <w:spacing w:val="33"/>
                <w:sz w:val="20"/>
                <w:szCs w:val="20"/>
              </w:rPr>
              <w:t xml:space="preserve"> </w:t>
            </w:r>
            <w:r>
              <w:rPr>
                <w:rFonts w:ascii="Arial" w:eastAsia="Arial" w:hAnsi="Arial" w:cs="Arial"/>
                <w:sz w:val="20"/>
                <w:szCs w:val="20"/>
              </w:rPr>
              <w:t>oz</w:t>
            </w:r>
            <w:r>
              <w:rPr>
                <w:rFonts w:ascii="Arial" w:eastAsia="Arial" w:hAnsi="Arial" w:cs="Arial"/>
                <w:spacing w:val="1"/>
                <w:sz w:val="20"/>
                <w:szCs w:val="20"/>
              </w:rPr>
              <w:t>o</w:t>
            </w:r>
            <w:r>
              <w:rPr>
                <w:rFonts w:ascii="Arial" w:eastAsia="Arial" w:hAnsi="Arial" w:cs="Arial"/>
                <w:sz w:val="20"/>
                <w:szCs w:val="20"/>
              </w:rPr>
              <w:t xml:space="preserve">ne </w:t>
            </w:r>
            <w:r>
              <w:rPr>
                <w:rFonts w:ascii="Arial" w:eastAsia="Arial" w:hAnsi="Arial" w:cs="Arial"/>
                <w:spacing w:val="28"/>
                <w:sz w:val="20"/>
                <w:szCs w:val="20"/>
              </w:rPr>
              <w:t xml:space="preserve"> </w:t>
            </w:r>
            <w:r>
              <w:rPr>
                <w:rFonts w:ascii="Arial" w:eastAsia="Arial" w:hAnsi="Arial" w:cs="Arial"/>
                <w:w w:val="99"/>
                <w:sz w:val="20"/>
                <w:szCs w:val="20"/>
              </w:rPr>
              <w:t>d</w:t>
            </w:r>
            <w:r>
              <w:rPr>
                <w:rFonts w:ascii="Arial" w:eastAsia="Arial" w:hAnsi="Arial" w:cs="Arial"/>
                <w:spacing w:val="-1"/>
                <w:w w:val="99"/>
                <w:sz w:val="20"/>
                <w:szCs w:val="20"/>
              </w:rPr>
              <w:t>e</w:t>
            </w:r>
            <w:r>
              <w:rPr>
                <w:rFonts w:ascii="Arial" w:eastAsia="Arial" w:hAnsi="Arial" w:cs="Arial"/>
                <w:w w:val="107"/>
                <w:sz w:val="20"/>
                <w:szCs w:val="20"/>
              </w:rPr>
              <w:t>ple</w:t>
            </w:r>
            <w:r>
              <w:rPr>
                <w:rFonts w:ascii="Arial" w:eastAsia="Arial" w:hAnsi="Arial" w:cs="Arial"/>
                <w:spacing w:val="-1"/>
                <w:w w:val="107"/>
                <w:sz w:val="20"/>
                <w:szCs w:val="20"/>
              </w:rPr>
              <w:t>t</w:t>
            </w:r>
            <w:r>
              <w:rPr>
                <w:rFonts w:ascii="Arial" w:eastAsia="Arial" w:hAnsi="Arial" w:cs="Arial"/>
                <w:w w:val="103"/>
                <w:sz w:val="20"/>
                <w:szCs w:val="20"/>
              </w:rPr>
              <w:t xml:space="preserve">ing </w:t>
            </w:r>
            <w:r>
              <w:rPr>
                <w:rFonts w:ascii="Arial" w:eastAsia="Arial" w:hAnsi="Arial" w:cs="Arial"/>
                <w:sz w:val="20"/>
                <w:szCs w:val="20"/>
              </w:rPr>
              <w:t>solven</w:t>
            </w:r>
            <w:r>
              <w:rPr>
                <w:rFonts w:ascii="Arial" w:eastAsia="Arial" w:hAnsi="Arial" w:cs="Arial"/>
                <w:spacing w:val="-1"/>
                <w:sz w:val="20"/>
                <w:szCs w:val="20"/>
              </w:rPr>
              <w:t>t</w:t>
            </w:r>
            <w:r>
              <w:rPr>
                <w:rFonts w:ascii="Arial" w:eastAsia="Arial" w:hAnsi="Arial" w:cs="Arial"/>
                <w:sz w:val="20"/>
                <w:szCs w:val="20"/>
              </w:rPr>
              <w:t>s</w:t>
            </w:r>
            <w:r>
              <w:rPr>
                <w:rFonts w:ascii="Arial" w:eastAsia="Arial" w:hAnsi="Arial" w:cs="Arial"/>
                <w:spacing w:val="11"/>
                <w:sz w:val="20"/>
                <w:szCs w:val="20"/>
              </w:rPr>
              <w:t xml:space="preserve"> </w:t>
            </w:r>
            <w:r>
              <w:rPr>
                <w:rFonts w:ascii="Arial" w:eastAsia="Arial" w:hAnsi="Arial" w:cs="Arial"/>
                <w:sz w:val="20"/>
                <w:szCs w:val="20"/>
              </w:rPr>
              <w:t>with</w:t>
            </w:r>
            <w:r>
              <w:rPr>
                <w:rFonts w:ascii="Arial" w:eastAsia="Arial" w:hAnsi="Arial" w:cs="Arial"/>
                <w:spacing w:val="24"/>
                <w:sz w:val="20"/>
                <w:szCs w:val="20"/>
              </w:rPr>
              <w:t xml:space="preserve"> </w:t>
            </w:r>
            <w:r>
              <w:rPr>
                <w:rFonts w:ascii="Arial" w:eastAsia="Arial" w:hAnsi="Arial" w:cs="Arial"/>
                <w:w w:val="95"/>
                <w:sz w:val="20"/>
                <w:szCs w:val="20"/>
              </w:rPr>
              <w:t>CO2</w:t>
            </w:r>
            <w:r>
              <w:rPr>
                <w:rFonts w:ascii="Arial" w:eastAsia="Arial" w:hAnsi="Arial" w:cs="Arial"/>
                <w:spacing w:val="-1"/>
                <w:w w:val="95"/>
                <w:sz w:val="20"/>
                <w:szCs w:val="20"/>
              </w:rPr>
              <w:t xml:space="preserve"> </w:t>
            </w:r>
            <w:r>
              <w:rPr>
                <w:rFonts w:ascii="Arial" w:eastAsia="Arial" w:hAnsi="Arial" w:cs="Arial"/>
                <w:sz w:val="20"/>
                <w:szCs w:val="20"/>
              </w:rPr>
              <w:t>for</w:t>
            </w:r>
            <w:r>
              <w:rPr>
                <w:rFonts w:ascii="Arial" w:eastAsia="Arial" w:hAnsi="Arial" w:cs="Arial"/>
                <w:spacing w:val="29"/>
                <w:sz w:val="20"/>
                <w:szCs w:val="20"/>
              </w:rPr>
              <w:t xml:space="preserve"> </w:t>
            </w:r>
            <w:r>
              <w:rPr>
                <w:rFonts w:ascii="Arial" w:eastAsia="Arial" w:hAnsi="Arial" w:cs="Arial"/>
                <w:spacing w:val="-1"/>
                <w:sz w:val="20"/>
                <w:szCs w:val="20"/>
              </w:rPr>
              <w:t>p</w:t>
            </w:r>
            <w:r>
              <w:rPr>
                <w:rFonts w:ascii="Arial" w:eastAsia="Arial" w:hAnsi="Arial" w:cs="Arial"/>
                <w:sz w:val="20"/>
                <w:szCs w:val="20"/>
              </w:rPr>
              <w:t>r</w:t>
            </w:r>
            <w:r>
              <w:rPr>
                <w:rFonts w:ascii="Arial" w:eastAsia="Arial" w:hAnsi="Arial" w:cs="Arial"/>
                <w:spacing w:val="-1"/>
                <w:sz w:val="20"/>
                <w:szCs w:val="20"/>
              </w:rPr>
              <w:t>ec</w:t>
            </w:r>
            <w:r>
              <w:rPr>
                <w:rFonts w:ascii="Arial" w:eastAsia="Arial" w:hAnsi="Arial" w:cs="Arial"/>
                <w:sz w:val="20"/>
                <w:szCs w:val="20"/>
              </w:rPr>
              <w:t>isi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13"/>
                <w:sz w:val="20"/>
                <w:szCs w:val="20"/>
              </w:rPr>
              <w:t xml:space="preserve"> </w:t>
            </w:r>
            <w:r>
              <w:rPr>
                <w:rFonts w:ascii="Arial" w:eastAsia="Arial" w:hAnsi="Arial" w:cs="Arial"/>
                <w:sz w:val="20"/>
                <w:szCs w:val="20"/>
              </w:rPr>
              <w:t>clean</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3"/>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dry</w:t>
            </w:r>
            <w:r>
              <w:rPr>
                <w:rFonts w:ascii="Arial" w:eastAsia="Arial" w:hAnsi="Arial" w:cs="Arial"/>
                <w:spacing w:val="15"/>
                <w:sz w:val="20"/>
                <w:szCs w:val="20"/>
              </w:rPr>
              <w:t xml:space="preserve"> </w:t>
            </w:r>
            <w:r>
              <w:rPr>
                <w:rFonts w:ascii="Arial" w:eastAsia="Arial" w:hAnsi="Arial" w:cs="Arial"/>
                <w:sz w:val="20"/>
                <w:szCs w:val="20"/>
              </w:rPr>
              <w:t>cle</w:t>
            </w:r>
            <w:r>
              <w:rPr>
                <w:rFonts w:ascii="Arial" w:eastAsia="Arial" w:hAnsi="Arial" w:cs="Arial"/>
                <w:spacing w:val="-1"/>
                <w:sz w:val="20"/>
                <w:szCs w:val="20"/>
              </w:rPr>
              <w:t>a</w:t>
            </w:r>
            <w:r>
              <w:rPr>
                <w:rFonts w:ascii="Arial" w:eastAsia="Arial" w:hAnsi="Arial" w:cs="Arial"/>
                <w:sz w:val="20"/>
                <w:szCs w:val="20"/>
              </w:rPr>
              <w:t>ning</w:t>
            </w:r>
            <w:r>
              <w:rPr>
                <w:rFonts w:ascii="Arial" w:eastAsia="Arial" w:hAnsi="Arial" w:cs="Arial"/>
                <w:spacing w:val="4"/>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sz w:val="20"/>
                <w:szCs w:val="20"/>
              </w:rPr>
              <w:t>g</w:t>
            </w:r>
            <w:r>
              <w:rPr>
                <w:rFonts w:ascii="Arial" w:eastAsia="Arial" w:hAnsi="Arial" w:cs="Arial"/>
                <w:w w:val="104"/>
                <w:sz w:val="20"/>
                <w:szCs w:val="20"/>
              </w:rPr>
              <w:t>ar</w:t>
            </w:r>
            <w:r>
              <w:rPr>
                <w:rFonts w:ascii="Arial" w:eastAsia="Arial" w:hAnsi="Arial" w:cs="Arial"/>
                <w:spacing w:val="-1"/>
                <w:w w:val="104"/>
                <w:sz w:val="20"/>
                <w:szCs w:val="20"/>
              </w:rPr>
              <w:t>m</w:t>
            </w:r>
            <w:r>
              <w:rPr>
                <w:rFonts w:ascii="Arial" w:eastAsia="Arial" w:hAnsi="Arial" w:cs="Arial"/>
                <w:w w:val="104"/>
                <w:sz w:val="20"/>
                <w:szCs w:val="20"/>
              </w:rPr>
              <w:t>ents.</w:t>
            </w:r>
          </w:p>
          <w:p w:rsidR="007A6C8F" w:rsidRDefault="00E052D2">
            <w:pPr>
              <w:spacing w:before="3" w:after="0" w:line="240" w:lineRule="auto"/>
              <w:ind w:left="463" w:right="-20"/>
              <w:rPr>
                <w:rFonts w:ascii="Arial" w:eastAsia="Arial" w:hAnsi="Arial" w:cs="Arial"/>
                <w:sz w:val="20"/>
                <w:szCs w:val="20"/>
              </w:rPr>
            </w:pPr>
            <w:r>
              <w:rPr>
                <w:rFonts w:ascii="Arial" w:eastAsia="Arial" w:hAnsi="Arial" w:cs="Arial"/>
                <w:spacing w:val="1"/>
                <w:sz w:val="20"/>
                <w:szCs w:val="20"/>
              </w:rPr>
              <w:t>5</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Designing</w:t>
            </w:r>
            <w:r>
              <w:rPr>
                <w:rFonts w:ascii="Arial" w:eastAsia="Arial" w:hAnsi="Arial" w:cs="Arial"/>
                <w:spacing w:val="-13"/>
                <w:sz w:val="20"/>
                <w:szCs w:val="20"/>
              </w:rPr>
              <w:t xml:space="preserve"> </w:t>
            </w:r>
            <w:r>
              <w:rPr>
                <w:rFonts w:ascii="Arial" w:eastAsia="Arial" w:hAnsi="Arial" w:cs="Arial"/>
                <w:sz w:val="20"/>
                <w:szCs w:val="20"/>
              </w:rPr>
              <w:t>of</w:t>
            </w:r>
            <w:r>
              <w:rPr>
                <w:rFonts w:ascii="Arial" w:eastAsia="Arial" w:hAnsi="Arial" w:cs="Arial"/>
                <w:spacing w:val="11"/>
                <w:sz w:val="20"/>
                <w:szCs w:val="20"/>
              </w:rPr>
              <w:t xml:space="preserve"> </w:t>
            </w:r>
            <w:r>
              <w:rPr>
                <w:rFonts w:ascii="Arial" w:eastAsia="Arial" w:hAnsi="Arial" w:cs="Arial"/>
                <w:sz w:val="20"/>
                <w:szCs w:val="20"/>
              </w:rPr>
              <w:t>Envir</w:t>
            </w:r>
            <w:r>
              <w:rPr>
                <w:rFonts w:ascii="Arial" w:eastAsia="Arial" w:hAnsi="Arial" w:cs="Arial"/>
                <w:spacing w:val="-1"/>
                <w:sz w:val="20"/>
                <w:szCs w:val="20"/>
              </w:rPr>
              <w:t>o</w:t>
            </w:r>
            <w:r>
              <w:rPr>
                <w:rFonts w:ascii="Arial" w:eastAsia="Arial" w:hAnsi="Arial" w:cs="Arial"/>
                <w:sz w:val="20"/>
                <w:szCs w:val="20"/>
              </w:rPr>
              <w:t>nmen</w:t>
            </w:r>
            <w:r>
              <w:rPr>
                <w:rFonts w:ascii="Arial" w:eastAsia="Arial" w:hAnsi="Arial" w:cs="Arial"/>
                <w:spacing w:val="-1"/>
                <w:sz w:val="20"/>
                <w:szCs w:val="20"/>
              </w:rPr>
              <w:t>t</w:t>
            </w:r>
            <w:r>
              <w:rPr>
                <w:rFonts w:ascii="Arial" w:eastAsia="Arial" w:hAnsi="Arial" w:cs="Arial"/>
                <w:sz w:val="20"/>
                <w:szCs w:val="20"/>
              </w:rPr>
              <w:t>ally</w:t>
            </w:r>
            <w:r>
              <w:rPr>
                <w:rFonts w:ascii="Arial" w:eastAsia="Arial" w:hAnsi="Arial" w:cs="Arial"/>
                <w:spacing w:val="43"/>
                <w:sz w:val="20"/>
                <w:szCs w:val="20"/>
              </w:rPr>
              <w:t xml:space="preserve"> </w:t>
            </w:r>
            <w:r>
              <w:rPr>
                <w:rFonts w:ascii="Arial" w:eastAsia="Arial" w:hAnsi="Arial" w:cs="Arial"/>
                <w:sz w:val="20"/>
                <w:szCs w:val="20"/>
              </w:rPr>
              <w:t>safe</w:t>
            </w:r>
            <w:r>
              <w:rPr>
                <w:rFonts w:ascii="Arial" w:eastAsia="Arial" w:hAnsi="Arial" w:cs="Arial"/>
                <w:spacing w:val="-4"/>
                <w:sz w:val="20"/>
                <w:szCs w:val="20"/>
              </w:rPr>
              <w:t xml:space="preserve"> </w:t>
            </w:r>
            <w:r>
              <w:rPr>
                <w:rFonts w:ascii="Arial" w:eastAsia="Arial" w:hAnsi="Arial" w:cs="Arial"/>
                <w:sz w:val="20"/>
                <w:szCs w:val="20"/>
              </w:rPr>
              <w:t>ma</w:t>
            </w:r>
            <w:r>
              <w:rPr>
                <w:rFonts w:ascii="Arial" w:eastAsia="Arial" w:hAnsi="Arial" w:cs="Arial"/>
                <w:spacing w:val="-1"/>
                <w:sz w:val="20"/>
                <w:szCs w:val="20"/>
              </w:rPr>
              <w:t>ri</w:t>
            </w:r>
            <w:r>
              <w:rPr>
                <w:rFonts w:ascii="Arial" w:eastAsia="Arial" w:hAnsi="Arial" w:cs="Arial"/>
                <w:sz w:val="20"/>
                <w:szCs w:val="20"/>
              </w:rPr>
              <w:t>ne</w:t>
            </w:r>
            <w:r>
              <w:rPr>
                <w:rFonts w:ascii="Arial" w:eastAsia="Arial" w:hAnsi="Arial" w:cs="Arial"/>
                <w:spacing w:val="13"/>
                <w:sz w:val="20"/>
                <w:szCs w:val="20"/>
              </w:rPr>
              <w:t xml:space="preserve"> </w:t>
            </w:r>
            <w:r>
              <w:rPr>
                <w:rFonts w:ascii="Arial" w:eastAsia="Arial" w:hAnsi="Arial" w:cs="Arial"/>
                <w:w w:val="110"/>
                <w:sz w:val="20"/>
                <w:szCs w:val="20"/>
              </w:rPr>
              <w:t>anti</w:t>
            </w:r>
            <w:r>
              <w:rPr>
                <w:rFonts w:ascii="Arial" w:eastAsia="Arial" w:hAnsi="Arial" w:cs="Arial"/>
                <w:spacing w:val="-1"/>
                <w:w w:val="110"/>
                <w:sz w:val="20"/>
                <w:szCs w:val="20"/>
              </w:rPr>
              <w:t>f</w:t>
            </w:r>
            <w:r>
              <w:rPr>
                <w:rFonts w:ascii="Arial" w:eastAsia="Arial" w:hAnsi="Arial" w:cs="Arial"/>
                <w:w w:val="102"/>
                <w:sz w:val="20"/>
                <w:szCs w:val="20"/>
              </w:rPr>
              <w:t>o</w:t>
            </w:r>
            <w:r>
              <w:rPr>
                <w:rFonts w:ascii="Arial" w:eastAsia="Arial" w:hAnsi="Arial" w:cs="Arial"/>
                <w:spacing w:val="1"/>
                <w:w w:val="102"/>
                <w:sz w:val="20"/>
                <w:szCs w:val="20"/>
              </w:rPr>
              <w:t>u</w:t>
            </w:r>
            <w:r>
              <w:rPr>
                <w:rFonts w:ascii="Arial" w:eastAsia="Arial" w:hAnsi="Arial" w:cs="Arial"/>
                <w:spacing w:val="-1"/>
                <w:w w:val="113"/>
                <w:sz w:val="20"/>
                <w:szCs w:val="20"/>
              </w:rPr>
              <w:t>l</w:t>
            </w:r>
            <w:r>
              <w:rPr>
                <w:rFonts w:ascii="Arial" w:eastAsia="Arial" w:hAnsi="Arial" w:cs="Arial"/>
                <w:w w:val="99"/>
                <w:sz w:val="20"/>
                <w:szCs w:val="20"/>
              </w:rPr>
              <w:t>a</w:t>
            </w:r>
            <w:r>
              <w:rPr>
                <w:rFonts w:ascii="Arial" w:eastAsia="Arial" w:hAnsi="Arial" w:cs="Arial"/>
                <w:spacing w:val="-1"/>
                <w:w w:val="99"/>
                <w:sz w:val="20"/>
                <w:szCs w:val="20"/>
              </w:rPr>
              <w:t>n</w:t>
            </w:r>
            <w:r>
              <w:rPr>
                <w:rFonts w:ascii="Arial" w:eastAsia="Arial" w:hAnsi="Arial" w:cs="Arial"/>
                <w:w w:val="122"/>
                <w:sz w:val="20"/>
                <w:szCs w:val="20"/>
              </w:rPr>
              <w:t>t.</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6</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Right</w:t>
            </w:r>
            <w:r>
              <w:rPr>
                <w:rFonts w:ascii="Arial" w:eastAsia="Arial" w:hAnsi="Arial" w:cs="Arial"/>
                <w:spacing w:val="-1"/>
                <w:sz w:val="20"/>
                <w:szCs w:val="20"/>
              </w:rPr>
              <w:t>f</w:t>
            </w:r>
            <w:r>
              <w:rPr>
                <w:rFonts w:ascii="Arial" w:eastAsia="Arial" w:hAnsi="Arial" w:cs="Arial"/>
                <w:sz w:val="20"/>
                <w:szCs w:val="20"/>
              </w:rPr>
              <w:t>it</w:t>
            </w:r>
            <w:r>
              <w:rPr>
                <w:rFonts w:ascii="Arial" w:eastAsia="Arial" w:hAnsi="Arial" w:cs="Arial"/>
                <w:spacing w:val="47"/>
                <w:sz w:val="20"/>
                <w:szCs w:val="20"/>
              </w:rPr>
              <w:t xml:space="preserve"> </w:t>
            </w:r>
            <w:r>
              <w:rPr>
                <w:rFonts w:ascii="Arial" w:eastAsia="Arial" w:hAnsi="Arial" w:cs="Arial"/>
                <w:spacing w:val="-1"/>
                <w:sz w:val="20"/>
                <w:szCs w:val="20"/>
              </w:rPr>
              <w:t>p</w:t>
            </w:r>
            <w:r>
              <w:rPr>
                <w:rFonts w:ascii="Arial" w:eastAsia="Arial" w:hAnsi="Arial" w:cs="Arial"/>
                <w:sz w:val="20"/>
                <w:szCs w:val="20"/>
              </w:rPr>
              <w:t>ig</w:t>
            </w:r>
            <w:r>
              <w:rPr>
                <w:rFonts w:ascii="Arial" w:eastAsia="Arial" w:hAnsi="Arial" w:cs="Arial"/>
                <w:spacing w:val="-1"/>
                <w:sz w:val="20"/>
                <w:szCs w:val="20"/>
              </w:rPr>
              <w:t>m</w:t>
            </w:r>
            <w:r>
              <w:rPr>
                <w:rFonts w:ascii="Arial" w:eastAsia="Arial" w:hAnsi="Arial" w:cs="Arial"/>
                <w:sz w:val="20"/>
                <w:szCs w:val="20"/>
              </w:rPr>
              <w:t>ent:</w:t>
            </w:r>
            <w:r>
              <w:rPr>
                <w:rFonts w:ascii="Arial" w:eastAsia="Arial" w:hAnsi="Arial" w:cs="Arial"/>
                <w:spacing w:val="29"/>
                <w:sz w:val="20"/>
                <w:szCs w:val="20"/>
              </w:rPr>
              <w:t xml:space="preserve"> </w:t>
            </w:r>
            <w:r>
              <w:rPr>
                <w:rFonts w:ascii="Arial" w:eastAsia="Arial" w:hAnsi="Arial" w:cs="Arial"/>
                <w:sz w:val="20"/>
                <w:szCs w:val="20"/>
              </w:rPr>
              <w:t>syn</w:t>
            </w:r>
            <w:r>
              <w:rPr>
                <w:rFonts w:ascii="Arial" w:eastAsia="Arial" w:hAnsi="Arial" w:cs="Arial"/>
                <w:spacing w:val="-1"/>
                <w:sz w:val="20"/>
                <w:szCs w:val="20"/>
              </w:rPr>
              <w:t>t</w:t>
            </w:r>
            <w:r>
              <w:rPr>
                <w:rFonts w:ascii="Arial" w:eastAsia="Arial" w:hAnsi="Arial" w:cs="Arial"/>
                <w:sz w:val="20"/>
                <w:szCs w:val="20"/>
              </w:rPr>
              <w:t>het</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36"/>
                <w:sz w:val="20"/>
                <w:szCs w:val="20"/>
              </w:rPr>
              <w:t xml:space="preserve"> </w:t>
            </w:r>
            <w:r>
              <w:rPr>
                <w:rFonts w:ascii="Arial" w:eastAsia="Arial" w:hAnsi="Arial" w:cs="Arial"/>
                <w:sz w:val="20"/>
                <w:szCs w:val="20"/>
              </w:rPr>
              <w:t>azopigm</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1"/>
                <w:sz w:val="20"/>
                <w:szCs w:val="20"/>
              </w:rPr>
              <w:t>t</w:t>
            </w:r>
            <w:r>
              <w:rPr>
                <w:rFonts w:ascii="Arial" w:eastAsia="Arial" w:hAnsi="Arial" w:cs="Arial"/>
                <w:sz w:val="20"/>
                <w:szCs w:val="20"/>
              </w:rPr>
              <w:t>s</w:t>
            </w:r>
            <w:r>
              <w:rPr>
                <w:rFonts w:ascii="Arial" w:eastAsia="Arial" w:hAnsi="Arial" w:cs="Arial"/>
                <w:spacing w:val="12"/>
                <w:sz w:val="20"/>
                <w:szCs w:val="20"/>
              </w:rPr>
              <w:t xml:space="preserve"> </w:t>
            </w:r>
            <w:r>
              <w:rPr>
                <w:rFonts w:ascii="Arial" w:eastAsia="Arial" w:hAnsi="Arial" w:cs="Arial"/>
                <w:spacing w:val="-1"/>
                <w:w w:val="112"/>
                <w:sz w:val="20"/>
                <w:szCs w:val="20"/>
              </w:rPr>
              <w:t>t</w:t>
            </w:r>
            <w:r>
              <w:rPr>
                <w:rFonts w:ascii="Arial" w:eastAsia="Arial" w:hAnsi="Arial" w:cs="Arial"/>
                <w:w w:val="112"/>
                <w:sz w:val="20"/>
                <w:szCs w:val="20"/>
              </w:rPr>
              <w:t>o</w:t>
            </w:r>
            <w:r>
              <w:rPr>
                <w:rFonts w:ascii="Arial" w:eastAsia="Arial" w:hAnsi="Arial" w:cs="Arial"/>
                <w:spacing w:val="-10"/>
                <w:w w:val="112"/>
                <w:sz w:val="20"/>
                <w:szCs w:val="20"/>
              </w:rPr>
              <w:t xml:space="preserve"> </w:t>
            </w:r>
            <w:r>
              <w:rPr>
                <w:rFonts w:ascii="Arial" w:eastAsia="Arial" w:hAnsi="Arial" w:cs="Arial"/>
                <w:sz w:val="20"/>
                <w:szCs w:val="20"/>
              </w:rPr>
              <w:t>replace</w:t>
            </w:r>
            <w:r>
              <w:rPr>
                <w:rFonts w:ascii="Arial" w:eastAsia="Arial" w:hAnsi="Arial" w:cs="Arial"/>
                <w:spacing w:val="3"/>
                <w:sz w:val="20"/>
                <w:szCs w:val="20"/>
              </w:rPr>
              <w:t xml:space="preserve"> </w:t>
            </w:r>
            <w:r>
              <w:rPr>
                <w:rFonts w:ascii="Arial" w:eastAsia="Arial" w:hAnsi="Arial" w:cs="Arial"/>
                <w:spacing w:val="-1"/>
                <w:w w:val="134"/>
                <w:sz w:val="20"/>
                <w:szCs w:val="20"/>
              </w:rPr>
              <w:t>t</w:t>
            </w:r>
            <w:r>
              <w:rPr>
                <w:rFonts w:ascii="Arial" w:eastAsia="Arial" w:hAnsi="Arial" w:cs="Arial"/>
                <w:w w:val="102"/>
                <w:sz w:val="20"/>
                <w:szCs w:val="20"/>
              </w:rPr>
              <w:t>oxic</w:t>
            </w:r>
            <w:r>
              <w:rPr>
                <w:rFonts w:ascii="Arial" w:eastAsia="Arial" w:hAnsi="Arial" w:cs="Arial"/>
                <w:spacing w:val="-5"/>
                <w:sz w:val="20"/>
                <w:szCs w:val="20"/>
              </w:rPr>
              <w:t xml:space="preserve"> </w:t>
            </w:r>
            <w:r>
              <w:rPr>
                <w:rFonts w:ascii="Arial" w:eastAsia="Arial" w:hAnsi="Arial" w:cs="Arial"/>
                <w:sz w:val="20"/>
                <w:szCs w:val="20"/>
              </w:rPr>
              <w:t>organ</w:t>
            </w:r>
            <w:r>
              <w:rPr>
                <w:rFonts w:ascii="Arial" w:eastAsia="Arial" w:hAnsi="Arial" w:cs="Arial"/>
                <w:spacing w:val="-2"/>
                <w:sz w:val="20"/>
                <w:szCs w:val="20"/>
              </w:rPr>
              <w:t>i</w:t>
            </w:r>
            <w:r>
              <w:rPr>
                <w:rFonts w:ascii="Arial" w:eastAsia="Arial" w:hAnsi="Arial" w:cs="Arial"/>
                <w:sz w:val="20"/>
                <w:szCs w:val="20"/>
              </w:rPr>
              <w:t>c</w:t>
            </w:r>
            <w:r>
              <w:rPr>
                <w:rFonts w:ascii="Arial" w:eastAsia="Arial" w:hAnsi="Arial" w:cs="Arial"/>
                <w:spacing w:val="15"/>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inorgan</w:t>
            </w:r>
            <w:r>
              <w:rPr>
                <w:rFonts w:ascii="Arial" w:eastAsia="Arial" w:hAnsi="Arial" w:cs="Arial"/>
                <w:spacing w:val="-2"/>
                <w:sz w:val="20"/>
                <w:szCs w:val="20"/>
              </w:rPr>
              <w:t>i</w:t>
            </w:r>
            <w:r>
              <w:rPr>
                <w:rFonts w:ascii="Arial" w:eastAsia="Arial" w:hAnsi="Arial" w:cs="Arial"/>
                <w:sz w:val="20"/>
                <w:szCs w:val="20"/>
              </w:rPr>
              <w:t>c</w:t>
            </w:r>
            <w:r>
              <w:rPr>
                <w:rFonts w:ascii="Arial" w:eastAsia="Arial" w:hAnsi="Arial" w:cs="Arial"/>
                <w:spacing w:val="23"/>
                <w:sz w:val="20"/>
                <w:szCs w:val="20"/>
              </w:rPr>
              <w:t xml:space="preserve"> </w:t>
            </w:r>
            <w:r>
              <w:rPr>
                <w:rFonts w:ascii="Arial" w:eastAsia="Arial" w:hAnsi="Arial" w:cs="Arial"/>
                <w:spacing w:val="-1"/>
                <w:sz w:val="20"/>
                <w:szCs w:val="20"/>
              </w:rPr>
              <w:t>p</w:t>
            </w:r>
            <w:r>
              <w:rPr>
                <w:rFonts w:ascii="Arial" w:eastAsia="Arial" w:hAnsi="Arial" w:cs="Arial"/>
                <w:w w:val="103"/>
                <w:sz w:val="20"/>
                <w:szCs w:val="20"/>
              </w:rPr>
              <w:t>igments.</w:t>
            </w:r>
          </w:p>
          <w:p w:rsidR="007A6C8F" w:rsidRDefault="007A6C8F">
            <w:pPr>
              <w:spacing w:after="0" w:line="130" w:lineRule="exact"/>
              <w:rPr>
                <w:sz w:val="13"/>
                <w:szCs w:val="13"/>
              </w:rPr>
            </w:pPr>
          </w:p>
          <w:p w:rsidR="007A6C8F" w:rsidRDefault="00E052D2">
            <w:pPr>
              <w:spacing w:after="0" w:line="375" w:lineRule="auto"/>
              <w:ind w:left="823" w:right="51" w:hanging="360"/>
              <w:jc w:val="both"/>
              <w:rPr>
                <w:rFonts w:ascii="Arial" w:eastAsia="Arial" w:hAnsi="Arial" w:cs="Arial"/>
                <w:sz w:val="20"/>
                <w:szCs w:val="20"/>
              </w:rPr>
            </w:pPr>
            <w:r>
              <w:rPr>
                <w:rFonts w:ascii="Arial" w:eastAsia="Arial" w:hAnsi="Arial" w:cs="Arial"/>
                <w:spacing w:val="1"/>
                <w:sz w:val="20"/>
                <w:szCs w:val="20"/>
              </w:rPr>
              <w:t>7</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An</w:t>
            </w:r>
            <w:r>
              <w:rPr>
                <w:rFonts w:ascii="Arial" w:eastAsia="Arial" w:hAnsi="Arial" w:cs="Arial"/>
                <w:spacing w:val="22"/>
                <w:sz w:val="20"/>
                <w:szCs w:val="20"/>
              </w:rPr>
              <w:t xml:space="preserve"> </w:t>
            </w:r>
            <w:r>
              <w:rPr>
                <w:rFonts w:ascii="Arial" w:eastAsia="Arial" w:hAnsi="Arial" w:cs="Arial"/>
                <w:sz w:val="20"/>
                <w:szCs w:val="20"/>
              </w:rPr>
              <w:t>e</w:t>
            </w:r>
            <w:r>
              <w:rPr>
                <w:rFonts w:ascii="Arial" w:eastAsia="Arial" w:hAnsi="Arial" w:cs="Arial"/>
                <w:spacing w:val="-1"/>
                <w:sz w:val="20"/>
                <w:szCs w:val="20"/>
              </w:rPr>
              <w:t>f</w:t>
            </w:r>
            <w:r>
              <w:rPr>
                <w:rFonts w:ascii="Arial" w:eastAsia="Arial" w:hAnsi="Arial" w:cs="Arial"/>
                <w:sz w:val="20"/>
                <w:szCs w:val="20"/>
              </w:rPr>
              <w:t xml:space="preserve">ficient, </w:t>
            </w:r>
            <w:r>
              <w:rPr>
                <w:rFonts w:ascii="Arial" w:eastAsia="Arial" w:hAnsi="Arial" w:cs="Arial"/>
                <w:spacing w:val="23"/>
                <w:sz w:val="20"/>
                <w:szCs w:val="20"/>
              </w:rPr>
              <w:t xml:space="preserve"> </w:t>
            </w:r>
            <w:r>
              <w:rPr>
                <w:rFonts w:ascii="Arial" w:eastAsia="Arial" w:hAnsi="Arial" w:cs="Arial"/>
                <w:sz w:val="20"/>
                <w:szCs w:val="20"/>
              </w:rPr>
              <w:t>gr</w:t>
            </w:r>
            <w:r>
              <w:rPr>
                <w:rFonts w:ascii="Arial" w:eastAsia="Arial" w:hAnsi="Arial" w:cs="Arial"/>
                <w:spacing w:val="-1"/>
                <w:sz w:val="20"/>
                <w:szCs w:val="20"/>
              </w:rPr>
              <w:t>e</w:t>
            </w:r>
            <w:r>
              <w:rPr>
                <w:rFonts w:ascii="Arial" w:eastAsia="Arial" w:hAnsi="Arial" w:cs="Arial"/>
                <w:sz w:val="20"/>
                <w:szCs w:val="20"/>
              </w:rPr>
              <w:t>en</w:t>
            </w:r>
            <w:r>
              <w:rPr>
                <w:rFonts w:ascii="Arial" w:eastAsia="Arial" w:hAnsi="Arial" w:cs="Arial"/>
                <w:spacing w:val="26"/>
                <w:sz w:val="20"/>
                <w:szCs w:val="20"/>
              </w:rPr>
              <w:t xml:space="preserve"> </w:t>
            </w:r>
            <w:r>
              <w:rPr>
                <w:rFonts w:ascii="Arial" w:eastAsia="Arial" w:hAnsi="Arial" w:cs="Arial"/>
                <w:sz w:val="20"/>
                <w:szCs w:val="20"/>
              </w:rPr>
              <w:t>syn</w:t>
            </w:r>
            <w:r>
              <w:rPr>
                <w:rFonts w:ascii="Arial" w:eastAsia="Arial" w:hAnsi="Arial" w:cs="Arial"/>
                <w:spacing w:val="-1"/>
                <w:sz w:val="20"/>
                <w:szCs w:val="20"/>
              </w:rPr>
              <w:t>t</w:t>
            </w:r>
            <w:r>
              <w:rPr>
                <w:rFonts w:ascii="Arial" w:eastAsia="Arial" w:hAnsi="Arial" w:cs="Arial"/>
                <w:sz w:val="20"/>
                <w:szCs w:val="20"/>
              </w:rPr>
              <w:t>h</w:t>
            </w:r>
            <w:r>
              <w:rPr>
                <w:rFonts w:ascii="Arial" w:eastAsia="Arial" w:hAnsi="Arial" w:cs="Arial"/>
                <w:spacing w:val="-1"/>
                <w:sz w:val="20"/>
                <w:szCs w:val="20"/>
              </w:rPr>
              <w:t>e</w:t>
            </w:r>
            <w:r>
              <w:rPr>
                <w:rFonts w:ascii="Arial" w:eastAsia="Arial" w:hAnsi="Arial" w:cs="Arial"/>
                <w:sz w:val="20"/>
                <w:szCs w:val="20"/>
              </w:rPr>
              <w:t>sis</w:t>
            </w:r>
            <w:r>
              <w:rPr>
                <w:rFonts w:ascii="Arial" w:eastAsia="Arial" w:hAnsi="Arial" w:cs="Arial"/>
                <w:spacing w:val="27"/>
                <w:sz w:val="20"/>
                <w:szCs w:val="20"/>
              </w:rPr>
              <w:t xml:space="preserve"> </w:t>
            </w:r>
            <w:r>
              <w:rPr>
                <w:rFonts w:ascii="Arial" w:eastAsia="Arial" w:hAnsi="Arial" w:cs="Arial"/>
                <w:sz w:val="20"/>
                <w:szCs w:val="20"/>
              </w:rPr>
              <w:t>of</w:t>
            </w:r>
            <w:r>
              <w:rPr>
                <w:rFonts w:ascii="Arial" w:eastAsia="Arial" w:hAnsi="Arial" w:cs="Arial"/>
                <w:spacing w:val="34"/>
                <w:sz w:val="20"/>
                <w:szCs w:val="20"/>
              </w:rPr>
              <w:t xml:space="preserve"> </w:t>
            </w:r>
            <w:r>
              <w:rPr>
                <w:rFonts w:ascii="Arial" w:eastAsia="Arial" w:hAnsi="Arial" w:cs="Arial"/>
                <w:sz w:val="20"/>
                <w:szCs w:val="20"/>
              </w:rPr>
              <w:t>a</w:t>
            </w:r>
            <w:r>
              <w:rPr>
                <w:rFonts w:ascii="Arial" w:eastAsia="Arial" w:hAnsi="Arial" w:cs="Arial"/>
                <w:spacing w:val="13"/>
                <w:sz w:val="20"/>
                <w:szCs w:val="20"/>
              </w:rPr>
              <w:t xml:space="preserve"> </w:t>
            </w:r>
            <w:r>
              <w:rPr>
                <w:rFonts w:ascii="Arial" w:eastAsia="Arial" w:hAnsi="Arial" w:cs="Arial"/>
                <w:spacing w:val="-1"/>
                <w:sz w:val="20"/>
                <w:szCs w:val="20"/>
              </w:rPr>
              <w:t>c</w:t>
            </w:r>
            <w:r>
              <w:rPr>
                <w:rFonts w:ascii="Arial" w:eastAsia="Arial" w:hAnsi="Arial" w:cs="Arial"/>
                <w:sz w:val="20"/>
                <w:szCs w:val="20"/>
              </w:rPr>
              <w:t>ompostable</w:t>
            </w:r>
            <w:r>
              <w:rPr>
                <w:rFonts w:ascii="Arial" w:eastAsia="Arial" w:hAnsi="Arial" w:cs="Arial"/>
                <w:spacing w:val="37"/>
                <w:sz w:val="20"/>
                <w:szCs w:val="20"/>
              </w:rPr>
              <w:t xml:space="preserve"> </w:t>
            </w:r>
            <w:r>
              <w:rPr>
                <w:rFonts w:ascii="Arial" w:eastAsia="Arial" w:hAnsi="Arial" w:cs="Arial"/>
                <w:sz w:val="20"/>
                <w:szCs w:val="20"/>
              </w:rPr>
              <w:t>and</w:t>
            </w:r>
            <w:r>
              <w:rPr>
                <w:rFonts w:ascii="Arial" w:eastAsia="Arial" w:hAnsi="Arial" w:cs="Arial"/>
                <w:spacing w:val="16"/>
                <w:sz w:val="20"/>
                <w:szCs w:val="20"/>
              </w:rPr>
              <w:t xml:space="preserve"> </w:t>
            </w:r>
            <w:r>
              <w:rPr>
                <w:rFonts w:ascii="Arial" w:eastAsia="Arial" w:hAnsi="Arial" w:cs="Arial"/>
                <w:sz w:val="20"/>
                <w:szCs w:val="20"/>
              </w:rPr>
              <w:t>widely</w:t>
            </w:r>
            <w:r>
              <w:rPr>
                <w:rFonts w:ascii="Arial" w:eastAsia="Arial" w:hAnsi="Arial" w:cs="Arial"/>
                <w:spacing w:val="33"/>
                <w:sz w:val="20"/>
                <w:szCs w:val="20"/>
              </w:rPr>
              <w:t xml:space="preserve"> </w:t>
            </w:r>
            <w:r>
              <w:rPr>
                <w:rFonts w:ascii="Arial" w:eastAsia="Arial" w:hAnsi="Arial" w:cs="Arial"/>
                <w:sz w:val="20"/>
                <w:szCs w:val="20"/>
              </w:rPr>
              <w:t>ap</w:t>
            </w:r>
            <w:r>
              <w:rPr>
                <w:rFonts w:ascii="Arial" w:eastAsia="Arial" w:hAnsi="Arial" w:cs="Arial"/>
                <w:spacing w:val="-1"/>
                <w:sz w:val="20"/>
                <w:szCs w:val="20"/>
              </w:rPr>
              <w:t>p</w:t>
            </w:r>
            <w:r>
              <w:rPr>
                <w:rFonts w:ascii="Arial" w:eastAsia="Arial" w:hAnsi="Arial" w:cs="Arial"/>
                <w:sz w:val="20"/>
                <w:szCs w:val="20"/>
              </w:rPr>
              <w:t>l</w:t>
            </w:r>
            <w:r>
              <w:rPr>
                <w:rFonts w:ascii="Arial" w:eastAsia="Arial" w:hAnsi="Arial" w:cs="Arial"/>
                <w:spacing w:val="-1"/>
                <w:sz w:val="20"/>
                <w:szCs w:val="20"/>
              </w:rPr>
              <w:t>i</w:t>
            </w:r>
            <w:r>
              <w:rPr>
                <w:rFonts w:ascii="Arial" w:eastAsia="Arial" w:hAnsi="Arial" w:cs="Arial"/>
                <w:sz w:val="20"/>
                <w:szCs w:val="20"/>
              </w:rPr>
              <w:t>cable</w:t>
            </w:r>
            <w:r>
              <w:rPr>
                <w:rFonts w:ascii="Arial" w:eastAsia="Arial" w:hAnsi="Arial" w:cs="Arial"/>
                <w:spacing w:val="20"/>
                <w:sz w:val="20"/>
                <w:szCs w:val="20"/>
              </w:rPr>
              <w:t xml:space="preserve"> </w:t>
            </w:r>
            <w:r>
              <w:rPr>
                <w:rFonts w:ascii="Arial" w:eastAsia="Arial" w:hAnsi="Arial" w:cs="Arial"/>
                <w:sz w:val="20"/>
                <w:szCs w:val="20"/>
              </w:rPr>
              <w:t>plast</w:t>
            </w:r>
            <w:r>
              <w:rPr>
                <w:rFonts w:ascii="Arial" w:eastAsia="Arial" w:hAnsi="Arial" w:cs="Arial"/>
                <w:spacing w:val="-2"/>
                <w:sz w:val="20"/>
                <w:szCs w:val="20"/>
              </w:rPr>
              <w:t>i</w:t>
            </w:r>
            <w:r>
              <w:rPr>
                <w:rFonts w:ascii="Arial" w:eastAsia="Arial" w:hAnsi="Arial" w:cs="Arial"/>
                <w:sz w:val="20"/>
                <w:szCs w:val="20"/>
              </w:rPr>
              <w:t>c</w:t>
            </w:r>
            <w:r>
              <w:rPr>
                <w:rFonts w:ascii="Arial" w:eastAsia="Arial" w:hAnsi="Arial" w:cs="Arial"/>
                <w:spacing w:val="35"/>
                <w:sz w:val="20"/>
                <w:szCs w:val="20"/>
              </w:rPr>
              <w:t xml:space="preserve"> </w:t>
            </w:r>
            <w:r>
              <w:rPr>
                <w:rFonts w:ascii="Arial" w:eastAsia="Arial" w:hAnsi="Arial" w:cs="Arial"/>
                <w:sz w:val="20"/>
                <w:szCs w:val="20"/>
              </w:rPr>
              <w:t>(poly</w:t>
            </w:r>
            <w:r>
              <w:rPr>
                <w:rFonts w:ascii="Arial" w:eastAsia="Arial" w:hAnsi="Arial" w:cs="Arial"/>
                <w:spacing w:val="34"/>
                <w:sz w:val="20"/>
                <w:szCs w:val="20"/>
              </w:rPr>
              <w:t xml:space="preserve"> </w:t>
            </w:r>
            <w:r>
              <w:rPr>
                <w:rFonts w:ascii="Arial" w:eastAsia="Arial" w:hAnsi="Arial" w:cs="Arial"/>
                <w:w w:val="107"/>
                <w:sz w:val="20"/>
                <w:szCs w:val="20"/>
              </w:rPr>
              <w:t>lact</w:t>
            </w:r>
            <w:r>
              <w:rPr>
                <w:rFonts w:ascii="Arial" w:eastAsia="Arial" w:hAnsi="Arial" w:cs="Arial"/>
                <w:spacing w:val="-1"/>
                <w:w w:val="107"/>
                <w:sz w:val="20"/>
                <w:szCs w:val="20"/>
              </w:rPr>
              <w:t>i</w:t>
            </w:r>
            <w:r>
              <w:rPr>
                <w:rFonts w:ascii="Arial" w:eastAsia="Arial" w:hAnsi="Arial" w:cs="Arial"/>
                <w:w w:val="99"/>
                <w:sz w:val="20"/>
                <w:szCs w:val="20"/>
              </w:rPr>
              <w:t xml:space="preserve">c </w:t>
            </w:r>
            <w:r>
              <w:rPr>
                <w:rFonts w:ascii="Arial" w:eastAsia="Arial" w:hAnsi="Arial" w:cs="Arial"/>
                <w:sz w:val="20"/>
                <w:szCs w:val="20"/>
              </w:rPr>
              <w:t>acid) made</w:t>
            </w:r>
            <w:r>
              <w:rPr>
                <w:rFonts w:ascii="Arial" w:eastAsia="Arial" w:hAnsi="Arial" w:cs="Arial"/>
                <w:spacing w:val="-9"/>
                <w:sz w:val="20"/>
                <w:szCs w:val="20"/>
              </w:rPr>
              <w:t xml:space="preserve"> </w:t>
            </w:r>
            <w:r>
              <w:rPr>
                <w:rFonts w:ascii="Arial" w:eastAsia="Arial" w:hAnsi="Arial" w:cs="Arial"/>
                <w:spacing w:val="-1"/>
                <w:w w:val="108"/>
                <w:sz w:val="20"/>
                <w:szCs w:val="20"/>
              </w:rPr>
              <w:t>f</w:t>
            </w:r>
            <w:r>
              <w:rPr>
                <w:rFonts w:ascii="Arial" w:eastAsia="Arial" w:hAnsi="Arial" w:cs="Arial"/>
                <w:w w:val="108"/>
                <w:sz w:val="20"/>
                <w:szCs w:val="20"/>
              </w:rPr>
              <w:t>rom</w:t>
            </w:r>
            <w:r>
              <w:rPr>
                <w:rFonts w:ascii="Arial" w:eastAsia="Arial" w:hAnsi="Arial" w:cs="Arial"/>
                <w:spacing w:val="-6"/>
                <w:w w:val="108"/>
                <w:sz w:val="20"/>
                <w:szCs w:val="20"/>
              </w:rPr>
              <w:t xml:space="preserve"> </w:t>
            </w:r>
            <w:r>
              <w:rPr>
                <w:rFonts w:ascii="Arial" w:eastAsia="Arial" w:hAnsi="Arial" w:cs="Arial"/>
                <w:w w:val="108"/>
                <w:sz w:val="20"/>
                <w:szCs w:val="20"/>
              </w:rPr>
              <w:t>c</w:t>
            </w:r>
            <w:r>
              <w:rPr>
                <w:rFonts w:ascii="Arial" w:eastAsia="Arial" w:hAnsi="Arial" w:cs="Arial"/>
                <w:spacing w:val="1"/>
                <w:w w:val="108"/>
                <w:sz w:val="20"/>
                <w:szCs w:val="20"/>
              </w:rPr>
              <w:t>o</w:t>
            </w:r>
            <w:r>
              <w:rPr>
                <w:rFonts w:ascii="Arial" w:eastAsia="Arial" w:hAnsi="Arial" w:cs="Arial"/>
                <w:spacing w:val="-1"/>
                <w:w w:val="122"/>
                <w:sz w:val="20"/>
                <w:szCs w:val="20"/>
              </w:rPr>
              <w:t>r</w:t>
            </w:r>
            <w:r>
              <w:rPr>
                <w:rFonts w:ascii="Arial" w:eastAsia="Arial" w:hAnsi="Arial" w:cs="Arial"/>
                <w:w w:val="105"/>
                <w:sz w:val="20"/>
                <w:szCs w:val="20"/>
              </w:rPr>
              <w:t>n.</w:t>
            </w:r>
          </w:p>
          <w:p w:rsidR="007A6C8F" w:rsidRDefault="00E052D2">
            <w:pPr>
              <w:spacing w:before="3" w:after="0" w:line="375" w:lineRule="auto"/>
              <w:ind w:left="823" w:right="56" w:hanging="360"/>
              <w:jc w:val="both"/>
              <w:rPr>
                <w:rFonts w:ascii="Arial" w:eastAsia="Arial" w:hAnsi="Arial" w:cs="Arial"/>
                <w:sz w:val="20"/>
                <w:szCs w:val="20"/>
              </w:rPr>
            </w:pPr>
            <w:r>
              <w:rPr>
                <w:rFonts w:ascii="Arial" w:eastAsia="Arial" w:hAnsi="Arial" w:cs="Arial"/>
                <w:spacing w:val="1"/>
                <w:sz w:val="20"/>
                <w:szCs w:val="20"/>
              </w:rPr>
              <w:t>8</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 xml:space="preserve">Healthier  </w:t>
            </w:r>
            <w:r>
              <w:rPr>
                <w:rFonts w:ascii="Arial" w:eastAsia="Arial" w:hAnsi="Arial" w:cs="Arial"/>
                <w:spacing w:val="38"/>
                <w:sz w:val="20"/>
                <w:szCs w:val="20"/>
              </w:rPr>
              <w:t xml:space="preserve"> </w:t>
            </w:r>
            <w:r>
              <w:rPr>
                <w:rFonts w:ascii="Arial" w:eastAsia="Arial" w:hAnsi="Arial" w:cs="Arial"/>
                <w:spacing w:val="-1"/>
                <w:sz w:val="20"/>
                <w:szCs w:val="20"/>
              </w:rPr>
              <w:t>F</w:t>
            </w:r>
            <w:r>
              <w:rPr>
                <w:rFonts w:ascii="Arial" w:eastAsia="Arial" w:hAnsi="Arial" w:cs="Arial"/>
                <w:sz w:val="20"/>
                <w:szCs w:val="20"/>
              </w:rPr>
              <w:t xml:space="preserve">ats </w:t>
            </w:r>
            <w:r>
              <w:rPr>
                <w:rFonts w:ascii="Arial" w:eastAsia="Arial" w:hAnsi="Arial" w:cs="Arial"/>
                <w:spacing w:val="55"/>
                <w:sz w:val="20"/>
                <w:szCs w:val="20"/>
              </w:rPr>
              <w:t xml:space="preserve"> </w:t>
            </w:r>
            <w:r>
              <w:rPr>
                <w:rFonts w:ascii="Arial" w:eastAsia="Arial" w:hAnsi="Arial" w:cs="Arial"/>
                <w:sz w:val="20"/>
                <w:szCs w:val="20"/>
              </w:rPr>
              <w:t xml:space="preserve">and  </w:t>
            </w:r>
            <w:r>
              <w:rPr>
                <w:rFonts w:ascii="Arial" w:eastAsia="Arial" w:hAnsi="Arial" w:cs="Arial"/>
                <w:spacing w:val="6"/>
                <w:sz w:val="20"/>
                <w:szCs w:val="20"/>
              </w:rPr>
              <w:t xml:space="preserve"> </w:t>
            </w:r>
            <w:r>
              <w:rPr>
                <w:rFonts w:ascii="Arial" w:eastAsia="Arial" w:hAnsi="Arial" w:cs="Arial"/>
                <w:sz w:val="20"/>
                <w:szCs w:val="20"/>
              </w:rPr>
              <w:t xml:space="preserve">oil  </w:t>
            </w:r>
            <w:r>
              <w:rPr>
                <w:rFonts w:ascii="Arial" w:eastAsia="Arial" w:hAnsi="Arial" w:cs="Arial"/>
                <w:spacing w:val="20"/>
                <w:sz w:val="20"/>
                <w:szCs w:val="20"/>
              </w:rPr>
              <w:t xml:space="preserve"> </w:t>
            </w:r>
            <w:r>
              <w:rPr>
                <w:rFonts w:ascii="Arial" w:eastAsia="Arial" w:hAnsi="Arial" w:cs="Arial"/>
                <w:sz w:val="20"/>
                <w:szCs w:val="20"/>
              </w:rPr>
              <w:t xml:space="preserve">by  </w:t>
            </w:r>
            <w:r>
              <w:rPr>
                <w:rFonts w:ascii="Arial" w:eastAsia="Arial" w:hAnsi="Arial" w:cs="Arial"/>
                <w:spacing w:val="12"/>
                <w:sz w:val="20"/>
                <w:szCs w:val="20"/>
              </w:rPr>
              <w:t xml:space="preserve"> </w:t>
            </w:r>
            <w:r>
              <w:rPr>
                <w:rFonts w:ascii="Arial" w:eastAsia="Arial" w:hAnsi="Arial" w:cs="Arial"/>
                <w:sz w:val="20"/>
                <w:szCs w:val="20"/>
              </w:rPr>
              <w:t xml:space="preserve">Green </w:t>
            </w:r>
            <w:r>
              <w:rPr>
                <w:rFonts w:ascii="Arial" w:eastAsia="Arial" w:hAnsi="Arial" w:cs="Arial"/>
                <w:spacing w:val="46"/>
                <w:sz w:val="20"/>
                <w:szCs w:val="20"/>
              </w:rPr>
              <w:t xml:space="preserve"> </w:t>
            </w:r>
            <w:r>
              <w:rPr>
                <w:rFonts w:ascii="Arial" w:eastAsia="Arial" w:hAnsi="Arial" w:cs="Arial"/>
                <w:sz w:val="20"/>
                <w:szCs w:val="20"/>
              </w:rPr>
              <w:t>Ch</w:t>
            </w:r>
            <w:r>
              <w:rPr>
                <w:rFonts w:ascii="Arial" w:eastAsia="Arial" w:hAnsi="Arial" w:cs="Arial"/>
                <w:spacing w:val="-1"/>
                <w:sz w:val="20"/>
                <w:szCs w:val="20"/>
              </w:rPr>
              <w:t>e</w:t>
            </w:r>
            <w:r>
              <w:rPr>
                <w:rFonts w:ascii="Arial" w:eastAsia="Arial" w:hAnsi="Arial" w:cs="Arial"/>
                <w:sz w:val="20"/>
                <w:szCs w:val="20"/>
              </w:rPr>
              <w:t>mist</w:t>
            </w:r>
            <w:r>
              <w:rPr>
                <w:rFonts w:ascii="Arial" w:eastAsia="Arial" w:hAnsi="Arial" w:cs="Arial"/>
                <w:spacing w:val="-1"/>
                <w:sz w:val="20"/>
                <w:szCs w:val="20"/>
              </w:rPr>
              <w:t>r</w:t>
            </w:r>
            <w:r>
              <w:rPr>
                <w:rFonts w:ascii="Arial" w:eastAsia="Arial" w:hAnsi="Arial" w:cs="Arial"/>
                <w:sz w:val="20"/>
                <w:szCs w:val="20"/>
              </w:rPr>
              <w:t xml:space="preserve">y:  </w:t>
            </w:r>
            <w:r>
              <w:rPr>
                <w:rFonts w:ascii="Arial" w:eastAsia="Arial" w:hAnsi="Arial" w:cs="Arial"/>
                <w:spacing w:val="31"/>
                <w:sz w:val="20"/>
                <w:szCs w:val="20"/>
              </w:rPr>
              <w:t xml:space="preserve"> </w:t>
            </w:r>
            <w:r>
              <w:rPr>
                <w:rFonts w:ascii="Arial" w:eastAsia="Arial" w:hAnsi="Arial" w:cs="Arial"/>
                <w:sz w:val="20"/>
                <w:szCs w:val="20"/>
              </w:rPr>
              <w:t>Enz</w:t>
            </w:r>
            <w:r>
              <w:rPr>
                <w:rFonts w:ascii="Arial" w:eastAsia="Arial" w:hAnsi="Arial" w:cs="Arial"/>
                <w:spacing w:val="-1"/>
                <w:sz w:val="20"/>
                <w:szCs w:val="20"/>
              </w:rPr>
              <w:t>y</w:t>
            </w:r>
            <w:r>
              <w:rPr>
                <w:rFonts w:ascii="Arial" w:eastAsia="Arial" w:hAnsi="Arial" w:cs="Arial"/>
                <w:sz w:val="20"/>
                <w:szCs w:val="20"/>
              </w:rPr>
              <w:t xml:space="preserve">matic  </w:t>
            </w:r>
            <w:r>
              <w:rPr>
                <w:rFonts w:ascii="Arial" w:eastAsia="Arial" w:hAnsi="Arial" w:cs="Arial"/>
                <w:spacing w:val="21"/>
                <w:sz w:val="20"/>
                <w:szCs w:val="20"/>
              </w:rPr>
              <w:t xml:space="preserve"> </w:t>
            </w:r>
            <w:r>
              <w:rPr>
                <w:rFonts w:ascii="Arial" w:eastAsia="Arial" w:hAnsi="Arial" w:cs="Arial"/>
                <w:sz w:val="20"/>
                <w:szCs w:val="20"/>
              </w:rPr>
              <w:t>In</w:t>
            </w:r>
            <w:r>
              <w:rPr>
                <w:rFonts w:ascii="Arial" w:eastAsia="Arial" w:hAnsi="Arial" w:cs="Arial"/>
                <w:spacing w:val="-1"/>
                <w:sz w:val="20"/>
                <w:szCs w:val="20"/>
              </w:rPr>
              <w:t>t</w:t>
            </w:r>
            <w:r>
              <w:rPr>
                <w:rFonts w:ascii="Arial" w:eastAsia="Arial" w:hAnsi="Arial" w:cs="Arial"/>
                <w:sz w:val="20"/>
                <w:szCs w:val="20"/>
              </w:rPr>
              <w:t xml:space="preserve">er  </w:t>
            </w:r>
            <w:r>
              <w:rPr>
                <w:rFonts w:ascii="Arial" w:eastAsia="Arial" w:hAnsi="Arial" w:cs="Arial"/>
                <w:spacing w:val="36"/>
                <w:sz w:val="20"/>
                <w:szCs w:val="20"/>
              </w:rPr>
              <w:t xml:space="preserve"> </w:t>
            </w:r>
            <w:r>
              <w:rPr>
                <w:rFonts w:ascii="Arial" w:eastAsia="Arial" w:hAnsi="Arial" w:cs="Arial"/>
                <w:w w:val="114"/>
                <w:sz w:val="20"/>
                <w:szCs w:val="20"/>
              </w:rPr>
              <w:t>esteri</w:t>
            </w:r>
            <w:r>
              <w:rPr>
                <w:rFonts w:ascii="Arial" w:eastAsia="Arial" w:hAnsi="Arial" w:cs="Arial"/>
                <w:spacing w:val="-1"/>
                <w:w w:val="114"/>
                <w:sz w:val="20"/>
                <w:szCs w:val="20"/>
              </w:rPr>
              <w:t>f</w:t>
            </w:r>
            <w:r>
              <w:rPr>
                <w:rFonts w:ascii="Arial" w:eastAsia="Arial" w:hAnsi="Arial" w:cs="Arial"/>
                <w:w w:val="114"/>
                <w:sz w:val="20"/>
                <w:szCs w:val="20"/>
              </w:rPr>
              <w:t>ication</w:t>
            </w:r>
            <w:r>
              <w:rPr>
                <w:rFonts w:ascii="Arial" w:eastAsia="Arial" w:hAnsi="Arial" w:cs="Arial"/>
                <w:spacing w:val="18"/>
                <w:w w:val="114"/>
                <w:sz w:val="20"/>
                <w:szCs w:val="20"/>
              </w:rPr>
              <w:t xml:space="preserve"> </w:t>
            </w:r>
            <w:r>
              <w:rPr>
                <w:rFonts w:ascii="Arial" w:eastAsia="Arial" w:hAnsi="Arial" w:cs="Arial"/>
                <w:w w:val="114"/>
                <w:sz w:val="20"/>
                <w:szCs w:val="20"/>
              </w:rPr>
              <w:t xml:space="preserve">for </w:t>
            </w:r>
            <w:r>
              <w:rPr>
                <w:rFonts w:ascii="Arial" w:eastAsia="Arial" w:hAnsi="Arial" w:cs="Arial"/>
                <w:sz w:val="20"/>
                <w:szCs w:val="20"/>
              </w:rPr>
              <w:t>produc</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40"/>
                <w:sz w:val="20"/>
                <w:szCs w:val="20"/>
              </w:rPr>
              <w:t xml:space="preserve"> </w:t>
            </w:r>
            <w:r>
              <w:rPr>
                <w:rFonts w:ascii="Arial" w:eastAsia="Arial" w:hAnsi="Arial" w:cs="Arial"/>
                <w:sz w:val="20"/>
                <w:szCs w:val="20"/>
              </w:rPr>
              <w:t>of</w:t>
            </w:r>
            <w:r>
              <w:rPr>
                <w:rFonts w:ascii="Arial" w:eastAsia="Arial" w:hAnsi="Arial" w:cs="Arial"/>
                <w:spacing w:val="12"/>
                <w:sz w:val="20"/>
                <w:szCs w:val="20"/>
              </w:rPr>
              <w:t xml:space="preserve"> </w:t>
            </w:r>
            <w:r>
              <w:rPr>
                <w:rFonts w:ascii="Arial" w:eastAsia="Arial" w:hAnsi="Arial" w:cs="Arial"/>
                <w:sz w:val="20"/>
                <w:szCs w:val="20"/>
              </w:rPr>
              <w:t>no</w:t>
            </w:r>
            <w:r>
              <w:rPr>
                <w:rFonts w:ascii="Arial" w:eastAsia="Arial" w:hAnsi="Arial" w:cs="Arial"/>
                <w:spacing w:val="1"/>
                <w:sz w:val="20"/>
                <w:szCs w:val="20"/>
              </w:rPr>
              <w:t xml:space="preserve"> </w:t>
            </w:r>
            <w:r>
              <w:rPr>
                <w:rFonts w:ascii="Arial" w:eastAsia="Arial" w:hAnsi="Arial" w:cs="Arial"/>
                <w:spacing w:val="-1"/>
                <w:sz w:val="20"/>
                <w:szCs w:val="20"/>
              </w:rPr>
              <w:t>T</w:t>
            </w:r>
            <w:r>
              <w:rPr>
                <w:rFonts w:ascii="Arial" w:eastAsia="Arial" w:hAnsi="Arial" w:cs="Arial"/>
                <w:sz w:val="20"/>
                <w:szCs w:val="20"/>
              </w:rPr>
              <w:t>rans-</w:t>
            </w:r>
            <w:r>
              <w:rPr>
                <w:rFonts w:ascii="Arial" w:eastAsia="Arial" w:hAnsi="Arial" w:cs="Arial"/>
                <w:spacing w:val="-1"/>
                <w:sz w:val="20"/>
                <w:szCs w:val="20"/>
              </w:rPr>
              <w:t>F</w:t>
            </w:r>
            <w:r>
              <w:rPr>
                <w:rFonts w:ascii="Arial" w:eastAsia="Arial" w:hAnsi="Arial" w:cs="Arial"/>
                <w:sz w:val="20"/>
                <w:szCs w:val="20"/>
              </w:rPr>
              <w:t>a</w:t>
            </w:r>
            <w:r>
              <w:rPr>
                <w:rFonts w:ascii="Arial" w:eastAsia="Arial" w:hAnsi="Arial" w:cs="Arial"/>
                <w:spacing w:val="-1"/>
                <w:sz w:val="20"/>
                <w:szCs w:val="20"/>
              </w:rPr>
              <w:t>t</w:t>
            </w:r>
            <w:r>
              <w:rPr>
                <w:rFonts w:ascii="Arial" w:eastAsia="Arial" w:hAnsi="Arial" w:cs="Arial"/>
                <w:sz w:val="20"/>
                <w:szCs w:val="20"/>
              </w:rPr>
              <w:t>s</w:t>
            </w:r>
            <w:r>
              <w:rPr>
                <w:rFonts w:ascii="Arial" w:eastAsia="Arial" w:hAnsi="Arial" w:cs="Arial"/>
                <w:spacing w:val="-8"/>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Oils</w:t>
            </w:r>
          </w:p>
          <w:p w:rsidR="007A6C8F" w:rsidRDefault="00E052D2">
            <w:pPr>
              <w:spacing w:before="4" w:after="0" w:line="240" w:lineRule="auto"/>
              <w:ind w:left="463" w:right="-20"/>
              <w:rPr>
                <w:rFonts w:ascii="Arial" w:eastAsia="Arial" w:hAnsi="Arial" w:cs="Arial"/>
                <w:sz w:val="20"/>
                <w:szCs w:val="20"/>
              </w:rPr>
            </w:pPr>
            <w:r>
              <w:rPr>
                <w:rFonts w:ascii="Arial" w:eastAsia="Arial" w:hAnsi="Arial" w:cs="Arial"/>
                <w:spacing w:val="1"/>
                <w:sz w:val="20"/>
                <w:szCs w:val="20"/>
              </w:rPr>
              <w:t>9</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Develo</w:t>
            </w:r>
            <w:r>
              <w:rPr>
                <w:rFonts w:ascii="Arial" w:eastAsia="Arial" w:hAnsi="Arial" w:cs="Arial"/>
                <w:spacing w:val="-1"/>
                <w:sz w:val="20"/>
                <w:szCs w:val="20"/>
              </w:rPr>
              <w:t>p</w:t>
            </w:r>
            <w:r>
              <w:rPr>
                <w:rFonts w:ascii="Arial" w:eastAsia="Arial" w:hAnsi="Arial" w:cs="Arial"/>
                <w:sz w:val="20"/>
                <w:szCs w:val="20"/>
              </w:rPr>
              <w:t>ment</w:t>
            </w:r>
            <w:r>
              <w:rPr>
                <w:rFonts w:ascii="Arial" w:eastAsia="Arial" w:hAnsi="Arial" w:cs="Arial"/>
                <w:spacing w:val="5"/>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pacing w:val="-1"/>
                <w:sz w:val="20"/>
                <w:szCs w:val="20"/>
              </w:rPr>
              <w:t>F</w:t>
            </w:r>
            <w:r>
              <w:rPr>
                <w:rFonts w:ascii="Arial" w:eastAsia="Arial" w:hAnsi="Arial" w:cs="Arial"/>
                <w:sz w:val="20"/>
                <w:szCs w:val="20"/>
              </w:rPr>
              <w:t>ully</w:t>
            </w:r>
            <w:r>
              <w:rPr>
                <w:rFonts w:ascii="Arial" w:eastAsia="Arial" w:hAnsi="Arial" w:cs="Arial"/>
                <w:spacing w:val="2"/>
                <w:sz w:val="20"/>
                <w:szCs w:val="20"/>
              </w:rPr>
              <w:t xml:space="preserve"> </w:t>
            </w:r>
            <w:r>
              <w:rPr>
                <w:rFonts w:ascii="Arial" w:eastAsia="Arial" w:hAnsi="Arial" w:cs="Arial"/>
                <w:sz w:val="20"/>
                <w:szCs w:val="20"/>
              </w:rPr>
              <w:t>R</w:t>
            </w:r>
            <w:r>
              <w:rPr>
                <w:rFonts w:ascii="Arial" w:eastAsia="Arial" w:hAnsi="Arial" w:cs="Arial"/>
                <w:spacing w:val="-1"/>
                <w:sz w:val="20"/>
                <w:szCs w:val="20"/>
              </w:rPr>
              <w:t>e</w:t>
            </w:r>
            <w:r>
              <w:rPr>
                <w:rFonts w:ascii="Arial" w:eastAsia="Arial" w:hAnsi="Arial" w:cs="Arial"/>
                <w:sz w:val="20"/>
                <w:szCs w:val="20"/>
              </w:rPr>
              <w:t>cyclable</w:t>
            </w:r>
            <w:r>
              <w:rPr>
                <w:rFonts w:ascii="Arial" w:eastAsia="Arial" w:hAnsi="Arial" w:cs="Arial"/>
                <w:spacing w:val="-16"/>
                <w:sz w:val="20"/>
                <w:szCs w:val="20"/>
              </w:rPr>
              <w:t xml:space="preserve"> </w:t>
            </w:r>
            <w:r>
              <w:rPr>
                <w:rFonts w:ascii="Arial" w:eastAsia="Arial" w:hAnsi="Arial" w:cs="Arial"/>
                <w:sz w:val="20"/>
                <w:szCs w:val="20"/>
              </w:rPr>
              <w:t>Carpe</w:t>
            </w:r>
            <w:r>
              <w:rPr>
                <w:rFonts w:ascii="Arial" w:eastAsia="Arial" w:hAnsi="Arial" w:cs="Arial"/>
                <w:spacing w:val="-2"/>
                <w:sz w:val="20"/>
                <w:szCs w:val="20"/>
              </w:rPr>
              <w:t>t</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z w:val="20"/>
                <w:szCs w:val="20"/>
              </w:rPr>
              <w:t>Cradle</w:t>
            </w:r>
            <w:r>
              <w:rPr>
                <w:rFonts w:ascii="Arial" w:eastAsia="Arial" w:hAnsi="Arial" w:cs="Arial"/>
                <w:spacing w:val="-11"/>
                <w:sz w:val="20"/>
                <w:szCs w:val="20"/>
              </w:rPr>
              <w:t xml:space="preserve"> </w:t>
            </w:r>
            <w:r>
              <w:rPr>
                <w:rFonts w:ascii="Arial" w:eastAsia="Arial" w:hAnsi="Arial" w:cs="Arial"/>
                <w:sz w:val="20"/>
                <w:szCs w:val="20"/>
              </w:rPr>
              <w:t>to</w:t>
            </w:r>
            <w:r>
              <w:rPr>
                <w:rFonts w:ascii="Arial" w:eastAsia="Arial" w:hAnsi="Arial" w:cs="Arial"/>
                <w:spacing w:val="17"/>
                <w:sz w:val="20"/>
                <w:szCs w:val="20"/>
              </w:rPr>
              <w:t xml:space="preserve"> </w:t>
            </w:r>
            <w:r>
              <w:rPr>
                <w:rFonts w:ascii="Arial" w:eastAsia="Arial" w:hAnsi="Arial" w:cs="Arial"/>
                <w:sz w:val="20"/>
                <w:szCs w:val="20"/>
              </w:rPr>
              <w:t>C</w:t>
            </w:r>
            <w:r>
              <w:rPr>
                <w:rFonts w:ascii="Arial" w:eastAsia="Arial" w:hAnsi="Arial" w:cs="Arial"/>
                <w:spacing w:val="-1"/>
                <w:sz w:val="20"/>
                <w:szCs w:val="20"/>
              </w:rPr>
              <w:t>r</w:t>
            </w:r>
            <w:r>
              <w:rPr>
                <w:rFonts w:ascii="Arial" w:eastAsia="Arial" w:hAnsi="Arial" w:cs="Arial"/>
                <w:sz w:val="20"/>
                <w:szCs w:val="20"/>
              </w:rPr>
              <w:t>adle</w:t>
            </w:r>
            <w:r>
              <w:rPr>
                <w:rFonts w:ascii="Arial" w:eastAsia="Arial" w:hAnsi="Arial" w:cs="Arial"/>
                <w:spacing w:val="-9"/>
                <w:sz w:val="20"/>
                <w:szCs w:val="20"/>
              </w:rPr>
              <w:t xml:space="preserve"> </w:t>
            </w:r>
            <w:r>
              <w:rPr>
                <w:rFonts w:ascii="Arial" w:eastAsia="Arial" w:hAnsi="Arial" w:cs="Arial"/>
                <w:w w:val="101"/>
                <w:sz w:val="20"/>
                <w:szCs w:val="20"/>
              </w:rPr>
              <w:t>Carpe</w:t>
            </w:r>
            <w:r>
              <w:rPr>
                <w:rFonts w:ascii="Arial" w:eastAsia="Arial" w:hAnsi="Arial" w:cs="Arial"/>
                <w:spacing w:val="-1"/>
                <w:w w:val="101"/>
                <w:sz w:val="20"/>
                <w:szCs w:val="20"/>
              </w:rPr>
              <w:t>t</w:t>
            </w:r>
            <w:r>
              <w:rPr>
                <w:rFonts w:ascii="Arial" w:eastAsia="Arial" w:hAnsi="Arial" w:cs="Arial"/>
                <w:w w:val="105"/>
                <w:sz w:val="20"/>
                <w:szCs w:val="20"/>
              </w:rPr>
              <w:t>i</w:t>
            </w:r>
            <w:r>
              <w:rPr>
                <w:rFonts w:ascii="Arial" w:eastAsia="Arial" w:hAnsi="Arial" w:cs="Arial"/>
                <w:spacing w:val="-1"/>
                <w:w w:val="105"/>
                <w:sz w:val="20"/>
                <w:szCs w:val="20"/>
              </w:rPr>
              <w:t>n</w:t>
            </w:r>
            <w:r>
              <w:rPr>
                <w:rFonts w:ascii="Arial" w:eastAsia="Arial" w:hAnsi="Arial" w:cs="Arial"/>
                <w:sz w:val="20"/>
                <w:szCs w:val="20"/>
              </w:rPr>
              <w:t>g</w:t>
            </w:r>
          </w:p>
        </w:tc>
      </w:tr>
      <w:tr w:rsidR="007A6C8F">
        <w:trPr>
          <w:trHeight w:hRule="exact" w:val="646"/>
        </w:trPr>
        <w:tc>
          <w:tcPr>
            <w:tcW w:w="9018"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Futu</w:t>
            </w:r>
            <w:r>
              <w:rPr>
                <w:rFonts w:ascii="Arial" w:eastAsia="Arial" w:hAnsi="Arial" w:cs="Arial"/>
                <w:b/>
                <w:bCs/>
                <w:spacing w:val="1"/>
              </w:rPr>
              <w:t>r</w:t>
            </w:r>
            <w:r>
              <w:rPr>
                <w:rFonts w:ascii="Arial" w:eastAsia="Arial" w:hAnsi="Arial" w:cs="Arial"/>
                <w:b/>
                <w:bCs/>
              </w:rPr>
              <w:t>e</w:t>
            </w:r>
            <w:r>
              <w:rPr>
                <w:rFonts w:ascii="Arial" w:eastAsia="Arial" w:hAnsi="Arial" w:cs="Arial"/>
                <w:b/>
                <w:bCs/>
                <w:spacing w:val="-10"/>
              </w:rPr>
              <w:t xml:space="preserve"> </w:t>
            </w:r>
            <w:r>
              <w:rPr>
                <w:rFonts w:ascii="Arial" w:eastAsia="Arial" w:hAnsi="Arial" w:cs="Arial"/>
                <w:b/>
                <w:bCs/>
                <w:spacing w:val="1"/>
                <w:w w:val="95"/>
              </w:rPr>
              <w:t>T</w:t>
            </w:r>
            <w:r>
              <w:rPr>
                <w:rFonts w:ascii="Arial" w:eastAsia="Arial" w:hAnsi="Arial" w:cs="Arial"/>
                <w:b/>
                <w:bCs/>
                <w:w w:val="95"/>
              </w:rPr>
              <w:t>re</w:t>
            </w:r>
            <w:r>
              <w:rPr>
                <w:rFonts w:ascii="Arial" w:eastAsia="Arial" w:hAnsi="Arial" w:cs="Arial"/>
                <w:b/>
                <w:bCs/>
                <w:spacing w:val="1"/>
                <w:w w:val="95"/>
              </w:rPr>
              <w:t>n</w:t>
            </w:r>
            <w:r>
              <w:rPr>
                <w:rFonts w:ascii="Arial" w:eastAsia="Arial" w:hAnsi="Arial" w:cs="Arial"/>
                <w:b/>
                <w:bCs/>
                <w:w w:val="95"/>
              </w:rPr>
              <w:t>ds</w:t>
            </w:r>
            <w:r>
              <w:rPr>
                <w:rFonts w:ascii="Arial" w:eastAsia="Arial" w:hAnsi="Arial" w:cs="Arial"/>
                <w:b/>
                <w:bCs/>
                <w:spacing w:val="7"/>
                <w:w w:val="95"/>
              </w:rPr>
              <w:t xml:space="preserve"> </w:t>
            </w:r>
            <w:r>
              <w:rPr>
                <w:rFonts w:ascii="Arial" w:eastAsia="Arial" w:hAnsi="Arial" w:cs="Arial"/>
                <w:b/>
                <w:bCs/>
                <w:spacing w:val="1"/>
              </w:rPr>
              <w:t>i</w:t>
            </w:r>
            <w:r>
              <w:rPr>
                <w:rFonts w:ascii="Arial" w:eastAsia="Arial" w:hAnsi="Arial" w:cs="Arial"/>
                <w:b/>
                <w:bCs/>
              </w:rPr>
              <w:t>n</w:t>
            </w:r>
            <w:r>
              <w:rPr>
                <w:rFonts w:ascii="Arial" w:eastAsia="Arial" w:hAnsi="Arial" w:cs="Arial"/>
                <w:b/>
                <w:bCs/>
                <w:spacing w:val="-15"/>
              </w:rPr>
              <w:t xml:space="preserve"> </w:t>
            </w:r>
            <w:r>
              <w:rPr>
                <w:rFonts w:ascii="Arial" w:eastAsia="Arial" w:hAnsi="Arial" w:cs="Arial"/>
                <w:b/>
                <w:bCs/>
                <w:spacing w:val="1"/>
                <w:w w:val="95"/>
              </w:rPr>
              <w:t>G</w:t>
            </w:r>
            <w:r>
              <w:rPr>
                <w:rFonts w:ascii="Arial" w:eastAsia="Arial" w:hAnsi="Arial" w:cs="Arial"/>
                <w:b/>
                <w:bCs/>
                <w:w w:val="95"/>
              </w:rPr>
              <w:t>re</w:t>
            </w:r>
            <w:r>
              <w:rPr>
                <w:rFonts w:ascii="Arial" w:eastAsia="Arial" w:hAnsi="Arial" w:cs="Arial"/>
                <w:b/>
                <w:bCs/>
                <w:spacing w:val="1"/>
                <w:w w:val="95"/>
              </w:rPr>
              <w:t>e</w:t>
            </w:r>
            <w:r>
              <w:rPr>
                <w:rFonts w:ascii="Arial" w:eastAsia="Arial" w:hAnsi="Arial" w:cs="Arial"/>
                <w:b/>
                <w:bCs/>
                <w:w w:val="95"/>
              </w:rPr>
              <w:t>n</w:t>
            </w:r>
            <w:r>
              <w:rPr>
                <w:rFonts w:ascii="Arial" w:eastAsia="Arial" w:hAnsi="Arial" w:cs="Arial"/>
                <w:b/>
                <w:bCs/>
                <w:spacing w:val="5"/>
                <w:w w:val="95"/>
              </w:rPr>
              <w:t xml:space="preserve"> </w:t>
            </w:r>
            <w:r>
              <w:rPr>
                <w:rFonts w:ascii="Arial" w:eastAsia="Arial" w:hAnsi="Arial" w:cs="Arial"/>
                <w:b/>
                <w:bCs/>
              </w:rPr>
              <w:t>Chem</w:t>
            </w:r>
            <w:r>
              <w:rPr>
                <w:rFonts w:ascii="Arial" w:eastAsia="Arial" w:hAnsi="Arial" w:cs="Arial"/>
                <w:b/>
                <w:bCs/>
                <w:spacing w:val="1"/>
              </w:rPr>
              <w:t>i</w:t>
            </w:r>
            <w:r>
              <w:rPr>
                <w:rFonts w:ascii="Arial" w:eastAsia="Arial" w:hAnsi="Arial" w:cs="Arial"/>
                <w:b/>
                <w:bCs/>
              </w:rPr>
              <w:t>st</w:t>
            </w:r>
            <w:r>
              <w:rPr>
                <w:rFonts w:ascii="Arial" w:eastAsia="Arial" w:hAnsi="Arial" w:cs="Arial"/>
                <w:b/>
                <w:bCs/>
                <w:spacing w:val="-1"/>
              </w:rPr>
              <w:t>r</w:t>
            </w:r>
            <w:r>
              <w:rPr>
                <w:rFonts w:ascii="Arial" w:eastAsia="Arial" w:hAnsi="Arial" w:cs="Arial"/>
                <w:b/>
                <w:bCs/>
              </w:rPr>
              <w:t>y</w:t>
            </w:r>
          </w:p>
        </w:tc>
      </w:tr>
      <w:tr w:rsidR="007A6C8F">
        <w:trPr>
          <w:trHeight w:hRule="exact" w:val="1331"/>
        </w:trPr>
        <w:tc>
          <w:tcPr>
            <w:tcW w:w="9018" w:type="dxa"/>
            <w:tcBorders>
              <w:top w:val="single" w:sz="4" w:space="0" w:color="FFD966"/>
              <w:left w:val="single" w:sz="4" w:space="0" w:color="FFD966"/>
              <w:bottom w:val="single" w:sz="4" w:space="0" w:color="FFD966"/>
              <w:right w:val="single" w:sz="4" w:space="0" w:color="FFD966"/>
            </w:tcBorders>
          </w:tcPr>
          <w:p w:rsidR="007A6C8F" w:rsidRDefault="007A6C8F">
            <w:pPr>
              <w:spacing w:before="5" w:after="0" w:line="120" w:lineRule="exact"/>
              <w:rPr>
                <w:sz w:val="12"/>
                <w:szCs w:val="12"/>
              </w:rPr>
            </w:pPr>
          </w:p>
          <w:p w:rsidR="007A6C8F" w:rsidRDefault="00E052D2">
            <w:pPr>
              <w:spacing w:after="0" w:line="375" w:lineRule="auto"/>
              <w:ind w:left="102" w:right="48"/>
              <w:jc w:val="both"/>
              <w:rPr>
                <w:rFonts w:ascii="Arial" w:eastAsia="Arial" w:hAnsi="Arial" w:cs="Arial"/>
                <w:sz w:val="20"/>
                <w:szCs w:val="20"/>
              </w:rPr>
            </w:pPr>
            <w:r>
              <w:rPr>
                <w:rFonts w:ascii="Arial" w:eastAsia="Arial" w:hAnsi="Arial" w:cs="Arial"/>
                <w:sz w:val="20"/>
                <w:szCs w:val="20"/>
              </w:rPr>
              <w:t>Oxidat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8"/>
                <w:sz w:val="20"/>
                <w:szCs w:val="20"/>
              </w:rPr>
              <w:t xml:space="preserve"> </w:t>
            </w:r>
            <w:r>
              <w:rPr>
                <w:rFonts w:ascii="Arial" w:eastAsia="Arial" w:hAnsi="Arial" w:cs="Arial"/>
                <w:sz w:val="20"/>
                <w:szCs w:val="20"/>
              </w:rPr>
              <w:t>r</w:t>
            </w:r>
            <w:r>
              <w:rPr>
                <w:rFonts w:ascii="Arial" w:eastAsia="Arial" w:hAnsi="Arial" w:cs="Arial"/>
                <w:spacing w:val="-1"/>
                <w:sz w:val="20"/>
                <w:szCs w:val="20"/>
              </w:rPr>
              <w:t>e</w:t>
            </w:r>
            <w:r>
              <w:rPr>
                <w:rFonts w:ascii="Arial" w:eastAsia="Arial" w:hAnsi="Arial" w:cs="Arial"/>
                <w:sz w:val="20"/>
                <w:szCs w:val="20"/>
              </w:rPr>
              <w:t>ag</w:t>
            </w:r>
            <w:r>
              <w:rPr>
                <w:rFonts w:ascii="Arial" w:eastAsia="Arial" w:hAnsi="Arial" w:cs="Arial"/>
                <w:spacing w:val="-1"/>
                <w:sz w:val="20"/>
                <w:szCs w:val="20"/>
              </w:rPr>
              <w:t>e</w:t>
            </w:r>
            <w:r>
              <w:rPr>
                <w:rFonts w:ascii="Arial" w:eastAsia="Arial" w:hAnsi="Arial" w:cs="Arial"/>
                <w:sz w:val="20"/>
                <w:szCs w:val="20"/>
              </w:rPr>
              <w:t>nts</w:t>
            </w:r>
            <w:r>
              <w:rPr>
                <w:rFonts w:ascii="Arial" w:eastAsia="Arial" w:hAnsi="Arial" w:cs="Arial"/>
                <w:spacing w:val="17"/>
                <w:sz w:val="20"/>
                <w:szCs w:val="20"/>
              </w:rPr>
              <w:t xml:space="preserve"> </w:t>
            </w:r>
            <w:r>
              <w:rPr>
                <w:rFonts w:ascii="Arial" w:eastAsia="Arial" w:hAnsi="Arial" w:cs="Arial"/>
                <w:sz w:val="20"/>
                <w:szCs w:val="20"/>
              </w:rPr>
              <w:t>and cata</w:t>
            </w:r>
            <w:r>
              <w:rPr>
                <w:rFonts w:ascii="Arial" w:eastAsia="Arial" w:hAnsi="Arial" w:cs="Arial"/>
                <w:spacing w:val="-1"/>
                <w:sz w:val="20"/>
                <w:szCs w:val="20"/>
              </w:rPr>
              <w:t>l</w:t>
            </w:r>
            <w:r>
              <w:rPr>
                <w:rFonts w:ascii="Arial" w:eastAsia="Arial" w:hAnsi="Arial" w:cs="Arial"/>
                <w:sz w:val="20"/>
                <w:szCs w:val="20"/>
              </w:rPr>
              <w:t>ysts;</w:t>
            </w:r>
            <w:r>
              <w:rPr>
                <w:rFonts w:ascii="Arial" w:eastAsia="Arial" w:hAnsi="Arial" w:cs="Arial"/>
                <w:spacing w:val="33"/>
                <w:sz w:val="20"/>
                <w:szCs w:val="20"/>
              </w:rPr>
              <w:t xml:space="preserve"> </w:t>
            </w:r>
            <w:r>
              <w:rPr>
                <w:rFonts w:ascii="Arial" w:eastAsia="Arial" w:hAnsi="Arial" w:cs="Arial"/>
                <w:sz w:val="20"/>
                <w:szCs w:val="20"/>
              </w:rPr>
              <w:t>Bio</w:t>
            </w:r>
            <w:r>
              <w:rPr>
                <w:rFonts w:ascii="Arial" w:eastAsia="Arial" w:hAnsi="Arial" w:cs="Arial"/>
                <w:spacing w:val="-1"/>
                <w:sz w:val="20"/>
                <w:szCs w:val="20"/>
              </w:rPr>
              <w:t>m</w:t>
            </w:r>
            <w:r>
              <w:rPr>
                <w:rFonts w:ascii="Arial" w:eastAsia="Arial" w:hAnsi="Arial" w:cs="Arial"/>
                <w:sz w:val="20"/>
                <w:szCs w:val="20"/>
              </w:rPr>
              <w:t>imet</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33"/>
                <w:sz w:val="20"/>
                <w:szCs w:val="20"/>
              </w:rPr>
              <w:t xml:space="preserve"> </w:t>
            </w:r>
            <w:r>
              <w:rPr>
                <w:rFonts w:ascii="Arial" w:eastAsia="Arial" w:hAnsi="Arial" w:cs="Arial"/>
                <w:spacing w:val="-1"/>
                <w:w w:val="106"/>
                <w:sz w:val="20"/>
                <w:szCs w:val="20"/>
              </w:rPr>
              <w:t>m</w:t>
            </w:r>
            <w:r>
              <w:rPr>
                <w:rFonts w:ascii="Arial" w:eastAsia="Arial" w:hAnsi="Arial" w:cs="Arial"/>
                <w:w w:val="106"/>
                <w:sz w:val="20"/>
                <w:szCs w:val="20"/>
              </w:rPr>
              <w:t>ultifu</w:t>
            </w:r>
            <w:r>
              <w:rPr>
                <w:rFonts w:ascii="Arial" w:eastAsia="Arial" w:hAnsi="Arial" w:cs="Arial"/>
                <w:spacing w:val="-1"/>
                <w:w w:val="106"/>
                <w:sz w:val="20"/>
                <w:szCs w:val="20"/>
              </w:rPr>
              <w:t>n</w:t>
            </w:r>
            <w:r>
              <w:rPr>
                <w:rFonts w:ascii="Arial" w:eastAsia="Arial" w:hAnsi="Arial" w:cs="Arial"/>
                <w:w w:val="106"/>
                <w:sz w:val="20"/>
                <w:szCs w:val="20"/>
              </w:rPr>
              <w:t>ct</w:t>
            </w:r>
            <w:r>
              <w:rPr>
                <w:rFonts w:ascii="Arial" w:eastAsia="Arial" w:hAnsi="Arial" w:cs="Arial"/>
                <w:spacing w:val="-1"/>
                <w:w w:val="106"/>
                <w:sz w:val="20"/>
                <w:szCs w:val="20"/>
              </w:rPr>
              <w:t>i</w:t>
            </w:r>
            <w:r>
              <w:rPr>
                <w:rFonts w:ascii="Arial" w:eastAsia="Arial" w:hAnsi="Arial" w:cs="Arial"/>
                <w:w w:val="106"/>
                <w:sz w:val="20"/>
                <w:szCs w:val="20"/>
              </w:rPr>
              <w:t>onal</w:t>
            </w:r>
            <w:r>
              <w:rPr>
                <w:rFonts w:ascii="Arial" w:eastAsia="Arial" w:hAnsi="Arial" w:cs="Arial"/>
                <w:spacing w:val="8"/>
                <w:w w:val="106"/>
                <w:sz w:val="20"/>
                <w:szCs w:val="20"/>
              </w:rPr>
              <w:t xml:space="preserve"> </w:t>
            </w:r>
            <w:r>
              <w:rPr>
                <w:rFonts w:ascii="Arial" w:eastAsia="Arial" w:hAnsi="Arial" w:cs="Arial"/>
                <w:sz w:val="20"/>
                <w:szCs w:val="20"/>
              </w:rPr>
              <w:t>rea</w:t>
            </w:r>
            <w:r>
              <w:rPr>
                <w:rFonts w:ascii="Arial" w:eastAsia="Arial" w:hAnsi="Arial" w:cs="Arial"/>
                <w:spacing w:val="-1"/>
                <w:sz w:val="20"/>
                <w:szCs w:val="20"/>
              </w:rPr>
              <w:t>g</w:t>
            </w:r>
            <w:r>
              <w:rPr>
                <w:rFonts w:ascii="Arial" w:eastAsia="Arial" w:hAnsi="Arial" w:cs="Arial"/>
                <w:sz w:val="20"/>
                <w:szCs w:val="20"/>
              </w:rPr>
              <w:t>ents;</w:t>
            </w:r>
            <w:r>
              <w:rPr>
                <w:rFonts w:ascii="Arial" w:eastAsia="Arial" w:hAnsi="Arial" w:cs="Arial"/>
                <w:spacing w:val="25"/>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m</w:t>
            </w:r>
            <w:r>
              <w:rPr>
                <w:rFonts w:ascii="Arial" w:eastAsia="Arial" w:hAnsi="Arial" w:cs="Arial"/>
                <w:sz w:val="20"/>
                <w:szCs w:val="20"/>
              </w:rPr>
              <w:t>b</w:t>
            </w:r>
            <w:r>
              <w:rPr>
                <w:rFonts w:ascii="Arial" w:eastAsia="Arial" w:hAnsi="Arial" w:cs="Arial"/>
                <w:spacing w:val="-2"/>
                <w:sz w:val="20"/>
                <w:szCs w:val="20"/>
              </w:rPr>
              <w:t>i</w:t>
            </w:r>
            <w:r>
              <w:rPr>
                <w:rFonts w:ascii="Arial" w:eastAsia="Arial" w:hAnsi="Arial" w:cs="Arial"/>
                <w:sz w:val="20"/>
                <w:szCs w:val="20"/>
              </w:rPr>
              <w:t>nato</w:t>
            </w:r>
            <w:r>
              <w:rPr>
                <w:rFonts w:ascii="Arial" w:eastAsia="Arial" w:hAnsi="Arial" w:cs="Arial"/>
                <w:spacing w:val="-1"/>
                <w:sz w:val="20"/>
                <w:szCs w:val="20"/>
              </w:rPr>
              <w:t>r</w:t>
            </w:r>
            <w:r>
              <w:rPr>
                <w:rFonts w:ascii="Arial" w:eastAsia="Arial" w:hAnsi="Arial" w:cs="Arial"/>
                <w:sz w:val="20"/>
                <w:szCs w:val="20"/>
              </w:rPr>
              <w:t>ial</w:t>
            </w:r>
            <w:r>
              <w:rPr>
                <w:rFonts w:ascii="Arial" w:eastAsia="Arial" w:hAnsi="Arial" w:cs="Arial"/>
                <w:spacing w:val="32"/>
                <w:sz w:val="20"/>
                <w:szCs w:val="20"/>
              </w:rPr>
              <w:t xml:space="preserve"> </w:t>
            </w:r>
            <w:r>
              <w:rPr>
                <w:rFonts w:ascii="Arial" w:eastAsia="Arial" w:hAnsi="Arial" w:cs="Arial"/>
                <w:w w:val="104"/>
                <w:sz w:val="20"/>
                <w:szCs w:val="20"/>
              </w:rPr>
              <w:t>gr</w:t>
            </w:r>
            <w:r>
              <w:rPr>
                <w:rFonts w:ascii="Arial" w:eastAsia="Arial" w:hAnsi="Arial" w:cs="Arial"/>
                <w:spacing w:val="-1"/>
                <w:w w:val="104"/>
                <w:sz w:val="20"/>
                <w:szCs w:val="20"/>
              </w:rPr>
              <w:t>e</w:t>
            </w:r>
            <w:r>
              <w:rPr>
                <w:rFonts w:ascii="Arial" w:eastAsia="Arial" w:hAnsi="Arial" w:cs="Arial"/>
                <w:w w:val="99"/>
                <w:sz w:val="20"/>
                <w:szCs w:val="20"/>
              </w:rPr>
              <w:t xml:space="preserve">en </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pacing w:val="-1"/>
                <w:sz w:val="20"/>
                <w:szCs w:val="20"/>
              </w:rPr>
              <w:t>e</w:t>
            </w:r>
            <w:r>
              <w:rPr>
                <w:rFonts w:ascii="Arial" w:eastAsia="Arial" w:hAnsi="Arial" w:cs="Arial"/>
                <w:sz w:val="20"/>
                <w:szCs w:val="20"/>
              </w:rPr>
              <w:t>mist</w:t>
            </w:r>
            <w:r>
              <w:rPr>
                <w:rFonts w:ascii="Arial" w:eastAsia="Arial" w:hAnsi="Arial" w:cs="Arial"/>
                <w:spacing w:val="-1"/>
                <w:sz w:val="20"/>
                <w:szCs w:val="20"/>
              </w:rPr>
              <w:t>r</w:t>
            </w:r>
            <w:r>
              <w:rPr>
                <w:rFonts w:ascii="Arial" w:eastAsia="Arial" w:hAnsi="Arial" w:cs="Arial"/>
                <w:sz w:val="20"/>
                <w:szCs w:val="20"/>
              </w:rPr>
              <w:t>y;</w:t>
            </w:r>
            <w:r>
              <w:rPr>
                <w:rFonts w:ascii="Arial" w:eastAsia="Arial" w:hAnsi="Arial" w:cs="Arial"/>
                <w:spacing w:val="30"/>
                <w:sz w:val="20"/>
                <w:szCs w:val="20"/>
              </w:rPr>
              <w:t xml:space="preserve"> </w:t>
            </w:r>
            <w:r>
              <w:rPr>
                <w:rFonts w:ascii="Arial" w:eastAsia="Arial" w:hAnsi="Arial" w:cs="Arial"/>
                <w:w w:val="106"/>
                <w:sz w:val="20"/>
                <w:szCs w:val="20"/>
              </w:rPr>
              <w:t>Proliferat</w:t>
            </w:r>
            <w:r>
              <w:rPr>
                <w:rFonts w:ascii="Arial" w:eastAsia="Arial" w:hAnsi="Arial" w:cs="Arial"/>
                <w:spacing w:val="-2"/>
                <w:w w:val="106"/>
                <w:sz w:val="20"/>
                <w:szCs w:val="20"/>
              </w:rPr>
              <w:t>i</w:t>
            </w:r>
            <w:r>
              <w:rPr>
                <w:rFonts w:ascii="Arial" w:eastAsia="Arial" w:hAnsi="Arial" w:cs="Arial"/>
                <w:w w:val="106"/>
                <w:sz w:val="20"/>
                <w:szCs w:val="20"/>
              </w:rPr>
              <w:t>on</w:t>
            </w:r>
            <w:r>
              <w:rPr>
                <w:rFonts w:ascii="Arial" w:eastAsia="Arial" w:hAnsi="Arial" w:cs="Arial"/>
                <w:spacing w:val="-9"/>
                <w:w w:val="106"/>
                <w:sz w:val="20"/>
                <w:szCs w:val="20"/>
              </w:rPr>
              <w:t xml:space="preserve"> </w:t>
            </w:r>
            <w:r>
              <w:rPr>
                <w:rFonts w:ascii="Arial" w:eastAsia="Arial" w:hAnsi="Arial" w:cs="Arial"/>
                <w:sz w:val="20"/>
                <w:szCs w:val="20"/>
              </w:rPr>
              <w:t>of</w:t>
            </w:r>
            <w:r>
              <w:rPr>
                <w:rFonts w:ascii="Arial" w:eastAsia="Arial" w:hAnsi="Arial" w:cs="Arial"/>
                <w:spacing w:val="2"/>
                <w:sz w:val="20"/>
                <w:szCs w:val="20"/>
              </w:rPr>
              <w:t xml:space="preserve"> </w:t>
            </w:r>
            <w:r>
              <w:rPr>
                <w:rFonts w:ascii="Arial" w:eastAsia="Arial" w:hAnsi="Arial" w:cs="Arial"/>
                <w:sz w:val="20"/>
                <w:szCs w:val="20"/>
              </w:rPr>
              <w:t>solven</w:t>
            </w:r>
            <w:r>
              <w:rPr>
                <w:rFonts w:ascii="Arial" w:eastAsia="Arial" w:hAnsi="Arial" w:cs="Arial"/>
                <w:spacing w:val="-1"/>
                <w:sz w:val="20"/>
                <w:szCs w:val="20"/>
              </w:rPr>
              <w:t>t</w:t>
            </w:r>
            <w:r>
              <w:rPr>
                <w:rFonts w:ascii="Arial" w:eastAsia="Arial" w:hAnsi="Arial" w:cs="Arial"/>
                <w:sz w:val="20"/>
                <w:szCs w:val="20"/>
              </w:rPr>
              <w:t>l</w:t>
            </w:r>
            <w:r>
              <w:rPr>
                <w:rFonts w:ascii="Arial" w:eastAsia="Arial" w:hAnsi="Arial" w:cs="Arial"/>
                <w:spacing w:val="-1"/>
                <w:sz w:val="20"/>
                <w:szCs w:val="20"/>
              </w:rPr>
              <w:t>e</w:t>
            </w:r>
            <w:r>
              <w:rPr>
                <w:rFonts w:ascii="Arial" w:eastAsia="Arial" w:hAnsi="Arial" w:cs="Arial"/>
                <w:sz w:val="20"/>
                <w:szCs w:val="20"/>
              </w:rPr>
              <w:t>ss</w:t>
            </w:r>
            <w:r>
              <w:rPr>
                <w:rFonts w:ascii="Arial" w:eastAsia="Arial" w:hAnsi="Arial" w:cs="Arial"/>
                <w:spacing w:val="-5"/>
                <w:sz w:val="20"/>
                <w:szCs w:val="20"/>
              </w:rPr>
              <w:t xml:space="preserve"> </w:t>
            </w:r>
            <w:r>
              <w:rPr>
                <w:rFonts w:ascii="Arial" w:eastAsia="Arial" w:hAnsi="Arial" w:cs="Arial"/>
                <w:sz w:val="20"/>
                <w:szCs w:val="20"/>
              </w:rPr>
              <w:t>reactions;</w:t>
            </w:r>
            <w:r>
              <w:rPr>
                <w:rFonts w:ascii="Arial" w:eastAsia="Arial" w:hAnsi="Arial" w:cs="Arial"/>
                <w:spacing w:val="20"/>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4"/>
                <w:sz w:val="20"/>
                <w:szCs w:val="20"/>
              </w:rPr>
              <w:t xml:space="preserve"> </w:t>
            </w:r>
            <w:r>
              <w:rPr>
                <w:rFonts w:ascii="Arial" w:eastAsia="Arial" w:hAnsi="Arial" w:cs="Arial"/>
                <w:sz w:val="20"/>
                <w:szCs w:val="20"/>
              </w:rPr>
              <w:t>cr</w:t>
            </w:r>
            <w:r>
              <w:rPr>
                <w:rFonts w:ascii="Arial" w:eastAsia="Arial" w:hAnsi="Arial" w:cs="Arial"/>
                <w:spacing w:val="1"/>
                <w:sz w:val="20"/>
                <w:szCs w:val="20"/>
              </w:rPr>
              <w:t>y</w:t>
            </w:r>
            <w:r>
              <w:rPr>
                <w:rFonts w:ascii="Arial" w:eastAsia="Arial" w:hAnsi="Arial" w:cs="Arial"/>
                <w:sz w:val="20"/>
                <w:szCs w:val="20"/>
              </w:rPr>
              <w:t>stal</w:t>
            </w:r>
            <w:r>
              <w:rPr>
                <w:rFonts w:ascii="Arial" w:eastAsia="Arial" w:hAnsi="Arial" w:cs="Arial"/>
                <w:spacing w:val="16"/>
                <w:sz w:val="20"/>
                <w:szCs w:val="20"/>
              </w:rPr>
              <w:t xml:space="preserve"> </w:t>
            </w:r>
            <w:r>
              <w:rPr>
                <w:rFonts w:ascii="Arial" w:eastAsia="Arial" w:hAnsi="Arial" w:cs="Arial"/>
                <w:spacing w:val="-1"/>
                <w:sz w:val="20"/>
                <w:szCs w:val="20"/>
              </w:rPr>
              <w:t>c</w:t>
            </w:r>
            <w:r>
              <w:rPr>
                <w:rFonts w:ascii="Arial" w:eastAsia="Arial" w:hAnsi="Arial" w:cs="Arial"/>
                <w:sz w:val="20"/>
                <w:szCs w:val="20"/>
              </w:rPr>
              <w:t>ont</w:t>
            </w:r>
            <w:r>
              <w:rPr>
                <w:rFonts w:ascii="Arial" w:eastAsia="Arial" w:hAnsi="Arial" w:cs="Arial"/>
                <w:spacing w:val="-1"/>
                <w:sz w:val="20"/>
                <w:szCs w:val="20"/>
              </w:rPr>
              <w:t>r</w:t>
            </w:r>
            <w:r>
              <w:rPr>
                <w:rFonts w:ascii="Arial" w:eastAsia="Arial" w:hAnsi="Arial" w:cs="Arial"/>
                <w:sz w:val="20"/>
                <w:szCs w:val="20"/>
              </w:rPr>
              <w:t>oll</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31"/>
                <w:sz w:val="20"/>
                <w:szCs w:val="20"/>
              </w:rPr>
              <w:t xml:space="preserve"> </w:t>
            </w:r>
            <w:r>
              <w:rPr>
                <w:rFonts w:ascii="Arial" w:eastAsia="Arial" w:hAnsi="Arial" w:cs="Arial"/>
                <w:sz w:val="20"/>
                <w:szCs w:val="20"/>
              </w:rPr>
              <w:t>solid</w:t>
            </w:r>
            <w:r>
              <w:rPr>
                <w:rFonts w:ascii="Arial" w:eastAsia="Arial" w:hAnsi="Arial" w:cs="Arial"/>
                <w:spacing w:val="-9"/>
                <w:sz w:val="20"/>
                <w:szCs w:val="20"/>
              </w:rPr>
              <w:t xml:space="preserve"> </w:t>
            </w:r>
            <w:r>
              <w:rPr>
                <w:rFonts w:ascii="Arial" w:eastAsia="Arial" w:hAnsi="Arial" w:cs="Arial"/>
                <w:sz w:val="20"/>
                <w:szCs w:val="20"/>
              </w:rPr>
              <w:t>state</w:t>
            </w:r>
            <w:r>
              <w:rPr>
                <w:rFonts w:ascii="Arial" w:eastAsia="Arial" w:hAnsi="Arial" w:cs="Arial"/>
                <w:spacing w:val="7"/>
                <w:sz w:val="20"/>
                <w:szCs w:val="20"/>
              </w:rPr>
              <w:t xml:space="preserve"> </w:t>
            </w:r>
            <w:r>
              <w:rPr>
                <w:rFonts w:ascii="Arial" w:eastAsia="Arial" w:hAnsi="Arial" w:cs="Arial"/>
                <w:sz w:val="20"/>
                <w:szCs w:val="20"/>
              </w:rPr>
              <w:t>sy</w:t>
            </w:r>
            <w:r>
              <w:rPr>
                <w:rFonts w:ascii="Arial" w:eastAsia="Arial" w:hAnsi="Arial" w:cs="Arial"/>
                <w:spacing w:val="3"/>
                <w:sz w:val="20"/>
                <w:szCs w:val="20"/>
              </w:rPr>
              <w:t>n</w:t>
            </w:r>
            <w:r>
              <w:rPr>
                <w:rFonts w:ascii="Arial" w:eastAsia="Arial" w:hAnsi="Arial" w:cs="Arial"/>
                <w:sz w:val="20"/>
                <w:szCs w:val="20"/>
              </w:rPr>
              <w:t>thesis</w:t>
            </w:r>
            <w:r>
              <w:rPr>
                <w:rFonts w:ascii="Arial" w:eastAsia="Arial" w:hAnsi="Arial" w:cs="Arial"/>
                <w:spacing w:val="-5"/>
                <w:sz w:val="20"/>
                <w:szCs w:val="20"/>
              </w:rPr>
              <w:t xml:space="preserve"> </w:t>
            </w:r>
            <w:r>
              <w:rPr>
                <w:rFonts w:ascii="Arial" w:eastAsia="Arial" w:hAnsi="Arial" w:cs="Arial"/>
                <w:spacing w:val="-1"/>
                <w:w w:val="104"/>
                <w:sz w:val="20"/>
                <w:szCs w:val="20"/>
              </w:rPr>
              <w:t>(</w:t>
            </w:r>
            <w:r>
              <w:rPr>
                <w:rFonts w:ascii="Arial" w:eastAsia="Arial" w:hAnsi="Arial" w:cs="Arial"/>
                <w:w w:val="97"/>
                <w:sz w:val="20"/>
                <w:szCs w:val="20"/>
              </w:rPr>
              <w:t>C2</w:t>
            </w:r>
            <w:r>
              <w:rPr>
                <w:rFonts w:ascii="Arial" w:eastAsia="Arial" w:hAnsi="Arial" w:cs="Arial"/>
                <w:spacing w:val="-1"/>
                <w:w w:val="88"/>
                <w:sz w:val="20"/>
                <w:szCs w:val="20"/>
              </w:rPr>
              <w:t>S</w:t>
            </w:r>
            <w:r>
              <w:rPr>
                <w:rFonts w:ascii="Arial" w:eastAsia="Arial" w:hAnsi="Arial" w:cs="Arial"/>
                <w:w w:val="109"/>
                <w:sz w:val="20"/>
                <w:szCs w:val="20"/>
              </w:rPr>
              <w:t>3</w:t>
            </w:r>
            <w:r>
              <w:rPr>
                <w:rFonts w:ascii="Arial" w:eastAsia="Arial" w:hAnsi="Arial" w:cs="Arial"/>
                <w:spacing w:val="-1"/>
                <w:w w:val="109"/>
                <w:sz w:val="20"/>
                <w:szCs w:val="20"/>
              </w:rPr>
              <w:t>)</w:t>
            </w:r>
            <w:r>
              <w:rPr>
                <w:rFonts w:ascii="Arial" w:eastAsia="Arial" w:hAnsi="Arial" w:cs="Arial"/>
                <w:w w:val="111"/>
                <w:sz w:val="20"/>
                <w:szCs w:val="20"/>
              </w:rPr>
              <w:t xml:space="preserve">; </w:t>
            </w:r>
            <w:r>
              <w:rPr>
                <w:rFonts w:ascii="Arial" w:eastAsia="Arial" w:hAnsi="Arial" w:cs="Arial"/>
                <w:sz w:val="20"/>
                <w:szCs w:val="20"/>
              </w:rPr>
              <w:t>Green</w:t>
            </w:r>
            <w:r>
              <w:rPr>
                <w:rFonts w:ascii="Arial" w:eastAsia="Arial" w:hAnsi="Arial" w:cs="Arial"/>
                <w:spacing w:val="-22"/>
                <w:sz w:val="20"/>
                <w:szCs w:val="20"/>
              </w:rPr>
              <w:t xml:space="preserve"> </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pacing w:val="-1"/>
                <w:sz w:val="20"/>
                <w:szCs w:val="20"/>
              </w:rPr>
              <w:t>e</w:t>
            </w:r>
            <w:r>
              <w:rPr>
                <w:rFonts w:ascii="Arial" w:eastAsia="Arial" w:hAnsi="Arial" w:cs="Arial"/>
                <w:sz w:val="20"/>
                <w:szCs w:val="20"/>
              </w:rPr>
              <w:t>m</w:t>
            </w:r>
            <w:r>
              <w:rPr>
                <w:rFonts w:ascii="Arial" w:eastAsia="Arial" w:hAnsi="Arial" w:cs="Arial"/>
                <w:spacing w:val="-1"/>
                <w:sz w:val="20"/>
                <w:szCs w:val="20"/>
              </w:rPr>
              <w:t>i</w:t>
            </w:r>
            <w:r>
              <w:rPr>
                <w:rFonts w:ascii="Arial" w:eastAsia="Arial" w:hAnsi="Arial" w:cs="Arial"/>
                <w:sz w:val="20"/>
                <w:szCs w:val="20"/>
              </w:rPr>
              <w:t>stry</w:t>
            </w:r>
            <w:r>
              <w:rPr>
                <w:rFonts w:ascii="Arial" w:eastAsia="Arial" w:hAnsi="Arial" w:cs="Arial"/>
                <w:spacing w:val="34"/>
                <w:sz w:val="20"/>
                <w:szCs w:val="20"/>
              </w:rPr>
              <w:t xml:space="preserve"> </w:t>
            </w:r>
            <w:r>
              <w:rPr>
                <w:rFonts w:ascii="Arial" w:eastAsia="Arial" w:hAnsi="Arial" w:cs="Arial"/>
                <w:sz w:val="20"/>
                <w:szCs w:val="20"/>
              </w:rPr>
              <w:t>in</w:t>
            </w:r>
            <w:r>
              <w:rPr>
                <w:rFonts w:ascii="Arial" w:eastAsia="Arial" w:hAnsi="Arial" w:cs="Arial"/>
                <w:spacing w:val="4"/>
                <w:sz w:val="20"/>
                <w:szCs w:val="20"/>
              </w:rPr>
              <w:t xml:space="preserve"> </w:t>
            </w:r>
            <w:r>
              <w:rPr>
                <w:rFonts w:ascii="Arial" w:eastAsia="Arial" w:hAnsi="Arial" w:cs="Arial"/>
                <w:sz w:val="20"/>
                <w:szCs w:val="20"/>
              </w:rPr>
              <w:t>s</w:t>
            </w:r>
            <w:r>
              <w:rPr>
                <w:rFonts w:ascii="Arial" w:eastAsia="Arial" w:hAnsi="Arial" w:cs="Arial"/>
                <w:spacing w:val="-1"/>
                <w:sz w:val="20"/>
                <w:szCs w:val="20"/>
              </w:rPr>
              <w:t>u</w:t>
            </w:r>
            <w:r>
              <w:rPr>
                <w:rFonts w:ascii="Arial" w:eastAsia="Arial" w:hAnsi="Arial" w:cs="Arial"/>
                <w:sz w:val="20"/>
                <w:szCs w:val="20"/>
              </w:rPr>
              <w:t>sta</w:t>
            </w:r>
            <w:r>
              <w:rPr>
                <w:rFonts w:ascii="Arial" w:eastAsia="Arial" w:hAnsi="Arial" w:cs="Arial"/>
                <w:spacing w:val="-1"/>
                <w:sz w:val="20"/>
                <w:szCs w:val="20"/>
              </w:rPr>
              <w:t>i</w:t>
            </w:r>
            <w:r>
              <w:rPr>
                <w:rFonts w:ascii="Arial" w:eastAsia="Arial" w:hAnsi="Arial" w:cs="Arial"/>
                <w:sz w:val="20"/>
                <w:szCs w:val="20"/>
              </w:rPr>
              <w:t>nable</w:t>
            </w:r>
            <w:r>
              <w:rPr>
                <w:rFonts w:ascii="Arial" w:eastAsia="Arial" w:hAnsi="Arial" w:cs="Arial"/>
                <w:spacing w:val="4"/>
                <w:sz w:val="20"/>
                <w:szCs w:val="20"/>
              </w:rPr>
              <w:t xml:space="preserve"> </w:t>
            </w:r>
            <w:r>
              <w:rPr>
                <w:rFonts w:ascii="Arial" w:eastAsia="Arial" w:hAnsi="Arial" w:cs="Arial"/>
                <w:w w:val="99"/>
                <w:sz w:val="20"/>
                <w:szCs w:val="20"/>
              </w:rPr>
              <w:t>d</w:t>
            </w:r>
            <w:r>
              <w:rPr>
                <w:rFonts w:ascii="Arial" w:eastAsia="Arial" w:hAnsi="Arial" w:cs="Arial"/>
                <w:spacing w:val="-1"/>
                <w:w w:val="99"/>
                <w:sz w:val="20"/>
                <w:szCs w:val="20"/>
              </w:rPr>
              <w:t>e</w:t>
            </w:r>
            <w:r>
              <w:rPr>
                <w:rFonts w:ascii="Arial" w:eastAsia="Arial" w:hAnsi="Arial" w:cs="Arial"/>
                <w:w w:val="102"/>
                <w:sz w:val="20"/>
                <w:szCs w:val="20"/>
              </w:rPr>
              <w:t>vel</w:t>
            </w:r>
            <w:r>
              <w:rPr>
                <w:rFonts w:ascii="Arial" w:eastAsia="Arial" w:hAnsi="Arial" w:cs="Arial"/>
                <w:spacing w:val="-1"/>
                <w:w w:val="102"/>
                <w:sz w:val="20"/>
                <w:szCs w:val="20"/>
              </w:rPr>
              <w:t>o</w:t>
            </w:r>
            <w:r>
              <w:rPr>
                <w:rFonts w:ascii="Arial" w:eastAsia="Arial" w:hAnsi="Arial" w:cs="Arial"/>
                <w:w w:val="104"/>
                <w:sz w:val="20"/>
                <w:szCs w:val="20"/>
              </w:rPr>
              <w:t>pment.</w:t>
            </w:r>
          </w:p>
        </w:tc>
      </w:tr>
      <w:tr w:rsidR="007A6C8F">
        <w:trPr>
          <w:trHeight w:hRule="exact" w:val="406"/>
        </w:trPr>
        <w:tc>
          <w:tcPr>
            <w:tcW w:w="9018"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E052D2">
            <w:pPr>
              <w:spacing w:before="4" w:after="0" w:line="240" w:lineRule="auto"/>
              <w:ind w:left="102" w:right="-20"/>
              <w:rPr>
                <w:rFonts w:ascii="Arial" w:eastAsia="Arial" w:hAnsi="Arial" w:cs="Arial"/>
              </w:rPr>
            </w:pPr>
            <w:r>
              <w:rPr>
                <w:rFonts w:ascii="Arial" w:eastAsia="Arial" w:hAnsi="Arial" w:cs="Arial"/>
                <w:b/>
                <w:bCs/>
              </w:rPr>
              <w:t>Referen</w:t>
            </w:r>
            <w:r>
              <w:rPr>
                <w:rFonts w:ascii="Arial" w:eastAsia="Arial" w:hAnsi="Arial" w:cs="Arial"/>
                <w:b/>
                <w:bCs/>
                <w:spacing w:val="1"/>
              </w:rPr>
              <w:t>c</w:t>
            </w:r>
            <w:r>
              <w:rPr>
                <w:rFonts w:ascii="Arial" w:eastAsia="Arial" w:hAnsi="Arial" w:cs="Arial"/>
                <w:b/>
                <w:bCs/>
              </w:rPr>
              <w:t>e</w:t>
            </w:r>
            <w:r>
              <w:rPr>
                <w:rFonts w:ascii="Arial" w:eastAsia="Arial" w:hAnsi="Arial" w:cs="Arial"/>
                <w:b/>
                <w:bCs/>
                <w:spacing w:val="-22"/>
              </w:rPr>
              <w:t xml:space="preserve"> </w:t>
            </w:r>
            <w:r>
              <w:rPr>
                <w:rFonts w:ascii="Arial" w:eastAsia="Arial" w:hAnsi="Arial" w:cs="Arial"/>
                <w:b/>
                <w:bCs/>
              </w:rPr>
              <w:t>Book</w:t>
            </w:r>
          </w:p>
        </w:tc>
      </w:tr>
      <w:tr w:rsidR="007A6C8F">
        <w:trPr>
          <w:trHeight w:hRule="exact" w:val="2891"/>
        </w:trPr>
        <w:tc>
          <w:tcPr>
            <w:tcW w:w="9018" w:type="dxa"/>
            <w:tcBorders>
              <w:top w:val="single" w:sz="4" w:space="0" w:color="FFD966"/>
              <w:left w:val="single" w:sz="4" w:space="0" w:color="FFD966"/>
              <w:bottom w:val="single" w:sz="4" w:space="0" w:color="FFD966"/>
              <w:right w:val="single" w:sz="4" w:space="0" w:color="FFD966"/>
            </w:tcBorders>
          </w:tcPr>
          <w:p w:rsidR="007A6C8F" w:rsidRDefault="00E052D2">
            <w:pPr>
              <w:tabs>
                <w:tab w:val="left" w:pos="840"/>
              </w:tabs>
              <w:spacing w:before="4" w:after="0" w:line="240" w:lineRule="auto"/>
              <w:ind w:left="27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Anastas,</w:t>
            </w:r>
            <w:r>
              <w:rPr>
                <w:rFonts w:ascii="Arial" w:eastAsia="Arial" w:hAnsi="Arial" w:cs="Arial"/>
                <w:color w:val="000000"/>
                <w:spacing w:val="12"/>
                <w:sz w:val="20"/>
                <w:szCs w:val="20"/>
              </w:rPr>
              <w:t xml:space="preserve"> </w:t>
            </w:r>
            <w:r>
              <w:rPr>
                <w:rFonts w:ascii="Arial" w:eastAsia="Arial" w:hAnsi="Arial" w:cs="Arial"/>
                <w:color w:val="000000"/>
                <w:sz w:val="20"/>
                <w:szCs w:val="20"/>
              </w:rPr>
              <w:t>P.T.</w:t>
            </w:r>
            <w:r>
              <w:rPr>
                <w:rFonts w:ascii="Arial" w:eastAsia="Arial" w:hAnsi="Arial" w:cs="Arial"/>
                <w:color w:val="000000"/>
                <w:spacing w:val="-1"/>
                <w:sz w:val="20"/>
                <w:szCs w:val="20"/>
              </w:rPr>
              <w:t xml:space="preserve"> </w:t>
            </w:r>
            <w:r>
              <w:rPr>
                <w:rFonts w:ascii="Arial" w:eastAsia="Arial" w:hAnsi="Arial" w:cs="Arial"/>
                <w:color w:val="000000"/>
                <w:sz w:val="20"/>
                <w:szCs w:val="20"/>
              </w:rPr>
              <w:t>&amp; Warner,</w:t>
            </w:r>
            <w:r>
              <w:rPr>
                <w:rFonts w:ascii="Arial" w:eastAsia="Arial" w:hAnsi="Arial" w:cs="Arial"/>
                <w:color w:val="000000"/>
                <w:spacing w:val="18"/>
                <w:sz w:val="20"/>
                <w:szCs w:val="20"/>
              </w:rPr>
              <w:t xml:space="preserve"> </w:t>
            </w:r>
            <w:r>
              <w:rPr>
                <w:rFonts w:ascii="Arial" w:eastAsia="Arial" w:hAnsi="Arial" w:cs="Arial"/>
                <w:color w:val="000000"/>
                <w:sz w:val="20"/>
                <w:szCs w:val="20"/>
              </w:rPr>
              <w:t>J.</w:t>
            </w:r>
            <w:r>
              <w:rPr>
                <w:rFonts w:ascii="Arial" w:eastAsia="Arial" w:hAnsi="Arial" w:cs="Arial"/>
                <w:color w:val="000000"/>
                <w:spacing w:val="-1"/>
                <w:sz w:val="20"/>
                <w:szCs w:val="20"/>
              </w:rPr>
              <w:t>K</w:t>
            </w:r>
            <w:r>
              <w:rPr>
                <w:rFonts w:ascii="Arial" w:eastAsia="Arial" w:hAnsi="Arial" w:cs="Arial"/>
                <w:color w:val="000000"/>
                <w:sz w:val="20"/>
                <w:szCs w:val="20"/>
              </w:rPr>
              <w:t>.:</w:t>
            </w:r>
            <w:r>
              <w:rPr>
                <w:rFonts w:ascii="Arial" w:eastAsia="Arial" w:hAnsi="Arial" w:cs="Arial"/>
                <w:color w:val="000000"/>
                <w:spacing w:val="35"/>
                <w:sz w:val="20"/>
                <w:szCs w:val="20"/>
              </w:rPr>
              <w:t xml:space="preserve"> </w:t>
            </w:r>
            <w:r>
              <w:rPr>
                <w:rFonts w:ascii="Arial" w:eastAsia="Arial" w:hAnsi="Arial" w:cs="Arial"/>
                <w:color w:val="000000"/>
                <w:sz w:val="20"/>
                <w:szCs w:val="20"/>
              </w:rPr>
              <w:t>Green</w:t>
            </w:r>
            <w:r>
              <w:rPr>
                <w:rFonts w:ascii="Arial" w:eastAsia="Arial" w:hAnsi="Arial" w:cs="Arial"/>
                <w:color w:val="000000"/>
                <w:spacing w:val="-13"/>
                <w:sz w:val="20"/>
                <w:szCs w:val="20"/>
              </w:rPr>
              <w:t xml:space="preserve"> </w:t>
            </w:r>
            <w:r>
              <w:rPr>
                <w:rFonts w:ascii="Arial" w:eastAsia="Arial" w:hAnsi="Arial" w:cs="Arial"/>
                <w:color w:val="000000"/>
                <w:sz w:val="20"/>
                <w:szCs w:val="20"/>
              </w:rPr>
              <w:t>C</w:t>
            </w:r>
            <w:r>
              <w:rPr>
                <w:rFonts w:ascii="Arial" w:eastAsia="Arial" w:hAnsi="Arial" w:cs="Arial"/>
                <w:color w:val="000000"/>
                <w:spacing w:val="-1"/>
                <w:sz w:val="20"/>
                <w:szCs w:val="20"/>
              </w:rPr>
              <w:t>h</w:t>
            </w:r>
            <w:r>
              <w:rPr>
                <w:rFonts w:ascii="Arial" w:eastAsia="Arial" w:hAnsi="Arial" w:cs="Arial"/>
                <w:color w:val="000000"/>
                <w:sz w:val="20"/>
                <w:szCs w:val="20"/>
              </w:rPr>
              <w:t>emist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27"/>
                <w:sz w:val="20"/>
                <w:szCs w:val="20"/>
              </w:rPr>
              <w:t xml:space="preserve"> </w:t>
            </w:r>
            <w:r>
              <w:rPr>
                <w:rFonts w:ascii="Arial" w:eastAsia="Arial" w:hAnsi="Arial" w:cs="Arial"/>
                <w:color w:val="000000"/>
                <w:sz w:val="20"/>
                <w:szCs w:val="20"/>
              </w:rPr>
              <w:t>-</w:t>
            </w:r>
            <w:r>
              <w:rPr>
                <w:rFonts w:ascii="Arial" w:eastAsia="Arial" w:hAnsi="Arial" w:cs="Arial"/>
                <w:color w:val="000000"/>
                <w:spacing w:val="2"/>
                <w:sz w:val="20"/>
                <w:szCs w:val="20"/>
              </w:rPr>
              <w:t xml:space="preserve"> </w:t>
            </w:r>
            <w:r>
              <w:rPr>
                <w:rFonts w:ascii="Arial" w:eastAsia="Arial" w:hAnsi="Arial" w:cs="Arial"/>
                <w:color w:val="000000"/>
                <w:sz w:val="20"/>
                <w:szCs w:val="20"/>
              </w:rPr>
              <w:t>Theory</w:t>
            </w:r>
            <w:r>
              <w:rPr>
                <w:rFonts w:ascii="Arial" w:eastAsia="Arial" w:hAnsi="Arial" w:cs="Arial"/>
                <w:color w:val="000000"/>
                <w:spacing w:val="17"/>
                <w:sz w:val="20"/>
                <w:szCs w:val="20"/>
              </w:rPr>
              <w:t xml:space="preserve"> </w:t>
            </w:r>
            <w:r>
              <w:rPr>
                <w:rFonts w:ascii="Arial" w:eastAsia="Arial" w:hAnsi="Arial" w:cs="Arial"/>
                <w:color w:val="000000"/>
                <w:sz w:val="20"/>
                <w:szCs w:val="20"/>
              </w:rPr>
              <w:t>and</w:t>
            </w:r>
            <w:r>
              <w:rPr>
                <w:rFonts w:ascii="Arial" w:eastAsia="Arial" w:hAnsi="Arial" w:cs="Arial"/>
                <w:color w:val="000000"/>
                <w:spacing w:val="4"/>
                <w:sz w:val="20"/>
                <w:szCs w:val="20"/>
              </w:rPr>
              <w:t xml:space="preserve"> </w:t>
            </w:r>
            <w:r>
              <w:rPr>
                <w:rFonts w:ascii="Arial" w:eastAsia="Arial" w:hAnsi="Arial" w:cs="Arial"/>
                <w:color w:val="000000"/>
                <w:sz w:val="20"/>
                <w:szCs w:val="20"/>
              </w:rPr>
              <w:t>Pra</w:t>
            </w:r>
            <w:r>
              <w:rPr>
                <w:rFonts w:ascii="Arial" w:eastAsia="Arial" w:hAnsi="Arial" w:cs="Arial"/>
                <w:color w:val="000000"/>
                <w:spacing w:val="-1"/>
                <w:sz w:val="20"/>
                <w:szCs w:val="20"/>
              </w:rPr>
              <w:t>c</w:t>
            </w:r>
            <w:r>
              <w:rPr>
                <w:rFonts w:ascii="Arial" w:eastAsia="Arial" w:hAnsi="Arial" w:cs="Arial"/>
                <w:color w:val="000000"/>
                <w:sz w:val="20"/>
                <w:szCs w:val="20"/>
              </w:rPr>
              <w:t>tical,</w:t>
            </w:r>
            <w:r>
              <w:rPr>
                <w:rFonts w:ascii="Arial" w:eastAsia="Arial" w:hAnsi="Arial" w:cs="Arial"/>
                <w:color w:val="000000"/>
                <w:spacing w:val="38"/>
                <w:sz w:val="20"/>
                <w:szCs w:val="20"/>
              </w:rPr>
              <w:t xml:space="preserve"> </w:t>
            </w:r>
            <w:r>
              <w:rPr>
                <w:rFonts w:ascii="Arial" w:eastAsia="Arial" w:hAnsi="Arial" w:cs="Arial"/>
                <w:color w:val="000000"/>
                <w:sz w:val="20"/>
                <w:szCs w:val="20"/>
              </w:rPr>
              <w:t>Ox</w:t>
            </w:r>
            <w:r>
              <w:rPr>
                <w:rFonts w:ascii="Arial" w:eastAsia="Arial" w:hAnsi="Arial" w:cs="Arial"/>
                <w:color w:val="000000"/>
                <w:spacing w:val="-2"/>
                <w:sz w:val="20"/>
                <w:szCs w:val="20"/>
              </w:rPr>
              <w:t>f</w:t>
            </w:r>
            <w:r>
              <w:rPr>
                <w:rFonts w:ascii="Arial" w:eastAsia="Arial" w:hAnsi="Arial" w:cs="Arial"/>
                <w:color w:val="000000"/>
                <w:sz w:val="20"/>
                <w:szCs w:val="20"/>
              </w:rPr>
              <w:t>ord</w:t>
            </w:r>
            <w:r>
              <w:rPr>
                <w:rFonts w:ascii="Arial" w:eastAsia="Arial" w:hAnsi="Arial" w:cs="Arial"/>
                <w:color w:val="000000"/>
                <w:spacing w:val="20"/>
                <w:sz w:val="20"/>
                <w:szCs w:val="20"/>
              </w:rPr>
              <w:t xml:space="preserve"> </w:t>
            </w:r>
            <w:r>
              <w:rPr>
                <w:rFonts w:ascii="Arial" w:eastAsia="Arial" w:hAnsi="Arial" w:cs="Arial"/>
                <w:color w:val="000000"/>
                <w:sz w:val="20"/>
                <w:szCs w:val="20"/>
              </w:rPr>
              <w:t>Univ</w:t>
            </w:r>
            <w:r>
              <w:rPr>
                <w:rFonts w:ascii="Arial" w:eastAsia="Arial" w:hAnsi="Arial" w:cs="Arial"/>
                <w:color w:val="000000"/>
                <w:spacing w:val="-1"/>
                <w:sz w:val="20"/>
                <w:szCs w:val="20"/>
              </w:rPr>
              <w:t>e</w:t>
            </w:r>
            <w:r>
              <w:rPr>
                <w:rFonts w:ascii="Arial" w:eastAsia="Arial" w:hAnsi="Arial" w:cs="Arial"/>
                <w:color w:val="000000"/>
                <w:w w:val="112"/>
                <w:sz w:val="20"/>
                <w:szCs w:val="20"/>
              </w:rPr>
              <w:t>rsi</w:t>
            </w:r>
            <w:r>
              <w:rPr>
                <w:rFonts w:ascii="Arial" w:eastAsia="Arial" w:hAnsi="Arial" w:cs="Arial"/>
                <w:color w:val="000000"/>
                <w:spacing w:val="-1"/>
                <w:w w:val="112"/>
                <w:sz w:val="20"/>
                <w:szCs w:val="20"/>
              </w:rPr>
              <w:t>t</w:t>
            </w:r>
            <w:r>
              <w:rPr>
                <w:rFonts w:ascii="Arial" w:eastAsia="Arial" w:hAnsi="Arial" w:cs="Arial"/>
                <w:color w:val="000000"/>
                <w:w w:val="106"/>
                <w:sz w:val="20"/>
                <w:szCs w:val="20"/>
              </w:rPr>
              <w:t>y</w:t>
            </w:r>
          </w:p>
          <w:p w:rsidR="007A6C8F" w:rsidRDefault="007A6C8F">
            <w:pPr>
              <w:spacing w:after="0" w:line="130" w:lineRule="exact"/>
              <w:rPr>
                <w:sz w:val="13"/>
                <w:szCs w:val="13"/>
              </w:rPr>
            </w:pPr>
          </w:p>
          <w:p w:rsidR="007A6C8F" w:rsidRDefault="00E052D2">
            <w:pPr>
              <w:spacing w:after="0" w:line="240" w:lineRule="auto"/>
              <w:ind w:left="841" w:right="-20"/>
              <w:rPr>
                <w:rFonts w:ascii="Arial" w:eastAsia="Arial" w:hAnsi="Arial" w:cs="Arial"/>
                <w:sz w:val="20"/>
                <w:szCs w:val="20"/>
              </w:rPr>
            </w:pPr>
            <w:r>
              <w:rPr>
                <w:rFonts w:ascii="Arial" w:eastAsia="Arial" w:hAnsi="Arial" w:cs="Arial"/>
                <w:sz w:val="20"/>
                <w:szCs w:val="20"/>
              </w:rPr>
              <w:t>Press</w:t>
            </w:r>
            <w:r>
              <w:rPr>
                <w:rFonts w:ascii="Arial" w:eastAsia="Arial" w:hAnsi="Arial" w:cs="Arial"/>
                <w:spacing w:val="-20"/>
                <w:sz w:val="20"/>
                <w:szCs w:val="20"/>
              </w:rPr>
              <w:t xml:space="preserve"> </w:t>
            </w:r>
            <w:r>
              <w:rPr>
                <w:rFonts w:ascii="Arial" w:eastAsia="Arial" w:hAnsi="Arial" w:cs="Arial"/>
                <w:w w:val="109"/>
                <w:sz w:val="20"/>
                <w:szCs w:val="20"/>
              </w:rPr>
              <w:t>(</w:t>
            </w:r>
            <w:r>
              <w:rPr>
                <w:rFonts w:ascii="Arial" w:eastAsia="Arial" w:hAnsi="Arial" w:cs="Arial"/>
                <w:spacing w:val="-1"/>
                <w:w w:val="109"/>
                <w:sz w:val="20"/>
                <w:szCs w:val="20"/>
              </w:rPr>
              <w:t>1</w:t>
            </w:r>
            <w:r>
              <w:rPr>
                <w:rFonts w:ascii="Arial" w:eastAsia="Arial" w:hAnsi="Arial" w:cs="Arial"/>
                <w:w w:val="110"/>
                <w:sz w:val="20"/>
                <w:szCs w:val="20"/>
              </w:rPr>
              <w:t>998</w:t>
            </w:r>
            <w:r>
              <w:rPr>
                <w:rFonts w:ascii="Arial" w:eastAsia="Arial" w:hAnsi="Arial" w:cs="Arial"/>
                <w:spacing w:val="-1"/>
                <w:w w:val="110"/>
                <w:sz w:val="20"/>
                <w:szCs w:val="20"/>
              </w:rPr>
              <w:t>)</w:t>
            </w:r>
            <w:r>
              <w:rPr>
                <w:rFonts w:ascii="Arial" w:eastAsia="Arial" w:hAnsi="Arial" w:cs="Arial"/>
                <w:w w:val="111"/>
                <w:sz w:val="20"/>
                <w:szCs w:val="20"/>
              </w:rPr>
              <w:t>.</w:t>
            </w:r>
          </w:p>
          <w:p w:rsidR="007A6C8F" w:rsidRDefault="007A6C8F">
            <w:pPr>
              <w:spacing w:after="0" w:line="130" w:lineRule="exact"/>
              <w:rPr>
                <w:sz w:val="13"/>
                <w:szCs w:val="13"/>
              </w:rPr>
            </w:pPr>
          </w:p>
          <w:p w:rsidR="007A6C8F" w:rsidRDefault="00E052D2">
            <w:pPr>
              <w:tabs>
                <w:tab w:val="left" w:pos="840"/>
              </w:tabs>
              <w:spacing w:after="0" w:line="240" w:lineRule="auto"/>
              <w:ind w:left="27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Matl</w:t>
            </w:r>
            <w:r>
              <w:rPr>
                <w:rFonts w:ascii="Arial" w:eastAsia="Arial" w:hAnsi="Arial" w:cs="Arial"/>
                <w:color w:val="000000"/>
                <w:spacing w:val="-1"/>
                <w:sz w:val="20"/>
                <w:szCs w:val="20"/>
              </w:rPr>
              <w:t>a</w:t>
            </w:r>
            <w:r>
              <w:rPr>
                <w:rFonts w:ascii="Arial" w:eastAsia="Arial" w:hAnsi="Arial" w:cs="Arial"/>
                <w:color w:val="000000"/>
                <w:sz w:val="20"/>
                <w:szCs w:val="20"/>
              </w:rPr>
              <w:t>ck,</w:t>
            </w:r>
            <w:r>
              <w:rPr>
                <w:rFonts w:ascii="Arial" w:eastAsia="Arial" w:hAnsi="Arial" w:cs="Arial"/>
                <w:color w:val="000000"/>
                <w:spacing w:val="11"/>
                <w:sz w:val="20"/>
                <w:szCs w:val="20"/>
              </w:rPr>
              <w:t xml:space="preserve"> </w:t>
            </w:r>
            <w:r>
              <w:rPr>
                <w:rFonts w:ascii="Arial" w:eastAsia="Arial" w:hAnsi="Arial" w:cs="Arial"/>
                <w:color w:val="000000"/>
                <w:sz w:val="20"/>
                <w:szCs w:val="20"/>
              </w:rPr>
              <w:t>A.</w:t>
            </w:r>
            <w:r>
              <w:rPr>
                <w:rFonts w:ascii="Arial" w:eastAsia="Arial" w:hAnsi="Arial" w:cs="Arial"/>
                <w:color w:val="000000"/>
                <w:spacing w:val="-1"/>
                <w:sz w:val="20"/>
                <w:szCs w:val="20"/>
              </w:rPr>
              <w:t>S</w:t>
            </w:r>
            <w:r>
              <w:rPr>
                <w:rFonts w:ascii="Arial" w:eastAsia="Arial" w:hAnsi="Arial" w:cs="Arial"/>
                <w:color w:val="000000"/>
                <w:sz w:val="20"/>
                <w:szCs w:val="20"/>
              </w:rPr>
              <w:t>.</w:t>
            </w:r>
            <w:r>
              <w:rPr>
                <w:rFonts w:ascii="Arial" w:eastAsia="Arial" w:hAnsi="Arial" w:cs="Arial"/>
                <w:color w:val="000000"/>
                <w:spacing w:val="-5"/>
                <w:sz w:val="20"/>
                <w:szCs w:val="20"/>
              </w:rPr>
              <w:t xml:space="preserve"> </w:t>
            </w:r>
            <w:r>
              <w:rPr>
                <w:rFonts w:ascii="Arial" w:eastAsia="Arial" w:hAnsi="Arial" w:cs="Arial"/>
                <w:color w:val="000000"/>
                <w:spacing w:val="-1"/>
                <w:w w:val="106"/>
                <w:sz w:val="20"/>
                <w:szCs w:val="20"/>
              </w:rPr>
              <w:t>I</w:t>
            </w:r>
            <w:r>
              <w:rPr>
                <w:rFonts w:ascii="Arial" w:eastAsia="Arial" w:hAnsi="Arial" w:cs="Arial"/>
                <w:color w:val="000000"/>
                <w:w w:val="106"/>
                <w:sz w:val="20"/>
                <w:szCs w:val="20"/>
              </w:rPr>
              <w:t>ntrodu</w:t>
            </w:r>
            <w:r>
              <w:rPr>
                <w:rFonts w:ascii="Arial" w:eastAsia="Arial" w:hAnsi="Arial" w:cs="Arial"/>
                <w:color w:val="000000"/>
                <w:spacing w:val="1"/>
                <w:w w:val="106"/>
                <w:sz w:val="20"/>
                <w:szCs w:val="20"/>
              </w:rPr>
              <w:t>c</w:t>
            </w:r>
            <w:r>
              <w:rPr>
                <w:rFonts w:ascii="Arial" w:eastAsia="Arial" w:hAnsi="Arial" w:cs="Arial"/>
                <w:color w:val="000000"/>
                <w:w w:val="106"/>
                <w:sz w:val="20"/>
                <w:szCs w:val="20"/>
              </w:rPr>
              <w:t>t</w:t>
            </w:r>
            <w:r>
              <w:rPr>
                <w:rFonts w:ascii="Arial" w:eastAsia="Arial" w:hAnsi="Arial" w:cs="Arial"/>
                <w:color w:val="000000"/>
                <w:spacing w:val="-1"/>
                <w:w w:val="106"/>
                <w:sz w:val="20"/>
                <w:szCs w:val="20"/>
              </w:rPr>
              <w:t>i</w:t>
            </w:r>
            <w:r>
              <w:rPr>
                <w:rFonts w:ascii="Arial" w:eastAsia="Arial" w:hAnsi="Arial" w:cs="Arial"/>
                <w:color w:val="000000"/>
                <w:w w:val="106"/>
                <w:sz w:val="20"/>
                <w:szCs w:val="20"/>
              </w:rPr>
              <w:t>on</w:t>
            </w:r>
            <w:r>
              <w:rPr>
                <w:rFonts w:ascii="Arial" w:eastAsia="Arial" w:hAnsi="Arial" w:cs="Arial"/>
                <w:color w:val="000000"/>
                <w:spacing w:val="-4"/>
                <w:w w:val="106"/>
                <w:sz w:val="20"/>
                <w:szCs w:val="20"/>
              </w:rPr>
              <w:t xml:space="preserve"> </w:t>
            </w:r>
            <w:r>
              <w:rPr>
                <w:rFonts w:ascii="Arial" w:eastAsia="Arial" w:hAnsi="Arial" w:cs="Arial"/>
                <w:color w:val="000000"/>
                <w:sz w:val="20"/>
                <w:szCs w:val="20"/>
              </w:rPr>
              <w:t>to</w:t>
            </w:r>
            <w:r>
              <w:rPr>
                <w:rFonts w:ascii="Arial" w:eastAsia="Arial" w:hAnsi="Arial" w:cs="Arial"/>
                <w:color w:val="000000"/>
                <w:spacing w:val="17"/>
                <w:sz w:val="20"/>
                <w:szCs w:val="20"/>
              </w:rPr>
              <w:t xml:space="preserve"> </w:t>
            </w:r>
            <w:r>
              <w:rPr>
                <w:rFonts w:ascii="Arial" w:eastAsia="Arial" w:hAnsi="Arial" w:cs="Arial"/>
                <w:color w:val="000000"/>
                <w:sz w:val="20"/>
                <w:szCs w:val="20"/>
              </w:rPr>
              <w:t>Green</w:t>
            </w:r>
            <w:r>
              <w:rPr>
                <w:rFonts w:ascii="Arial" w:eastAsia="Arial" w:hAnsi="Arial" w:cs="Arial"/>
                <w:color w:val="000000"/>
                <w:spacing w:val="-22"/>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22"/>
                <w:sz w:val="20"/>
                <w:szCs w:val="20"/>
              </w:rPr>
              <w:t xml:space="preserve"> </w:t>
            </w:r>
            <w:r>
              <w:rPr>
                <w:rFonts w:ascii="Arial" w:eastAsia="Arial" w:hAnsi="Arial" w:cs="Arial"/>
                <w:color w:val="000000"/>
                <w:spacing w:val="-1"/>
                <w:sz w:val="20"/>
                <w:szCs w:val="20"/>
              </w:rPr>
              <w:t>M</w:t>
            </w:r>
            <w:r>
              <w:rPr>
                <w:rFonts w:ascii="Arial" w:eastAsia="Arial" w:hAnsi="Arial" w:cs="Arial"/>
                <w:color w:val="000000"/>
                <w:sz w:val="20"/>
                <w:szCs w:val="20"/>
              </w:rPr>
              <w:t>ar</w:t>
            </w:r>
            <w:r>
              <w:rPr>
                <w:rFonts w:ascii="Arial" w:eastAsia="Arial" w:hAnsi="Arial" w:cs="Arial"/>
                <w:color w:val="000000"/>
                <w:spacing w:val="-1"/>
                <w:sz w:val="20"/>
                <w:szCs w:val="20"/>
              </w:rPr>
              <w:t>c</w:t>
            </w:r>
            <w:r>
              <w:rPr>
                <w:rFonts w:ascii="Arial" w:eastAsia="Arial" w:hAnsi="Arial" w:cs="Arial"/>
                <w:color w:val="000000"/>
                <w:sz w:val="20"/>
                <w:szCs w:val="20"/>
              </w:rPr>
              <w:t>el</w:t>
            </w:r>
            <w:r>
              <w:rPr>
                <w:rFonts w:ascii="Arial" w:eastAsia="Arial" w:hAnsi="Arial" w:cs="Arial"/>
                <w:color w:val="000000"/>
                <w:spacing w:val="-4"/>
                <w:sz w:val="20"/>
                <w:szCs w:val="20"/>
              </w:rPr>
              <w:t xml:space="preserve"> </w:t>
            </w:r>
            <w:r>
              <w:rPr>
                <w:rFonts w:ascii="Arial" w:eastAsia="Arial" w:hAnsi="Arial" w:cs="Arial"/>
                <w:color w:val="000000"/>
                <w:sz w:val="20"/>
                <w:szCs w:val="20"/>
              </w:rPr>
              <w:t>Dek</w:t>
            </w:r>
            <w:r>
              <w:rPr>
                <w:rFonts w:ascii="Arial" w:eastAsia="Arial" w:hAnsi="Arial" w:cs="Arial"/>
                <w:color w:val="000000"/>
                <w:spacing w:val="-1"/>
                <w:sz w:val="20"/>
                <w:szCs w:val="20"/>
              </w:rPr>
              <w:t>k</w:t>
            </w:r>
            <w:r>
              <w:rPr>
                <w:rFonts w:ascii="Arial" w:eastAsia="Arial" w:hAnsi="Arial" w:cs="Arial"/>
                <w:color w:val="000000"/>
                <w:sz w:val="20"/>
                <w:szCs w:val="20"/>
              </w:rPr>
              <w:t>er</w:t>
            </w:r>
            <w:r>
              <w:rPr>
                <w:rFonts w:ascii="Arial" w:eastAsia="Arial" w:hAnsi="Arial" w:cs="Arial"/>
                <w:color w:val="000000"/>
                <w:spacing w:val="-7"/>
                <w:sz w:val="20"/>
                <w:szCs w:val="20"/>
              </w:rPr>
              <w:t xml:space="preserve"> </w:t>
            </w:r>
            <w:r>
              <w:rPr>
                <w:rFonts w:ascii="Arial" w:eastAsia="Arial" w:hAnsi="Arial" w:cs="Arial"/>
                <w:color w:val="000000"/>
                <w:w w:val="110"/>
                <w:sz w:val="20"/>
                <w:szCs w:val="20"/>
              </w:rPr>
              <w:t>(2001</w:t>
            </w:r>
            <w:r>
              <w:rPr>
                <w:rFonts w:ascii="Arial" w:eastAsia="Arial" w:hAnsi="Arial" w:cs="Arial"/>
                <w:color w:val="000000"/>
                <w:spacing w:val="-1"/>
                <w:w w:val="104"/>
                <w:sz w:val="20"/>
                <w:szCs w:val="20"/>
              </w:rPr>
              <w:t>)</w:t>
            </w:r>
            <w:r>
              <w:rPr>
                <w:rFonts w:ascii="Arial" w:eastAsia="Arial" w:hAnsi="Arial" w:cs="Arial"/>
                <w:color w:val="000000"/>
                <w:w w:val="111"/>
                <w:sz w:val="20"/>
                <w:szCs w:val="20"/>
              </w:rPr>
              <w:t>.</w:t>
            </w:r>
          </w:p>
          <w:p w:rsidR="007A6C8F" w:rsidRDefault="007A6C8F">
            <w:pPr>
              <w:spacing w:after="0" w:line="130" w:lineRule="exact"/>
              <w:rPr>
                <w:sz w:val="13"/>
                <w:szCs w:val="13"/>
              </w:rPr>
            </w:pPr>
          </w:p>
          <w:p w:rsidR="007A6C8F" w:rsidRDefault="00E052D2">
            <w:pPr>
              <w:tabs>
                <w:tab w:val="left" w:pos="840"/>
              </w:tabs>
              <w:spacing w:after="0" w:line="240" w:lineRule="auto"/>
              <w:ind w:left="27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Cann,</w:t>
            </w:r>
            <w:r>
              <w:rPr>
                <w:rFonts w:ascii="Arial" w:eastAsia="Arial" w:hAnsi="Arial" w:cs="Arial"/>
                <w:color w:val="000000"/>
                <w:spacing w:val="18"/>
                <w:sz w:val="20"/>
                <w:szCs w:val="20"/>
              </w:rPr>
              <w:t xml:space="preserve"> </w:t>
            </w:r>
            <w:r>
              <w:rPr>
                <w:rFonts w:ascii="Arial" w:eastAsia="Arial" w:hAnsi="Arial" w:cs="Arial"/>
                <w:color w:val="000000"/>
                <w:sz w:val="20"/>
                <w:szCs w:val="20"/>
              </w:rPr>
              <w:t>M</w:t>
            </w:r>
            <w:r>
              <w:rPr>
                <w:rFonts w:ascii="Arial" w:eastAsia="Arial" w:hAnsi="Arial" w:cs="Arial"/>
                <w:color w:val="000000"/>
                <w:spacing w:val="1"/>
                <w:sz w:val="20"/>
                <w:szCs w:val="20"/>
              </w:rPr>
              <w:t>.</w:t>
            </w:r>
            <w:r>
              <w:rPr>
                <w:rFonts w:ascii="Arial" w:eastAsia="Arial" w:hAnsi="Arial" w:cs="Arial"/>
                <w:color w:val="000000"/>
                <w:spacing w:val="-1"/>
                <w:sz w:val="20"/>
                <w:szCs w:val="20"/>
              </w:rPr>
              <w:t>C</w:t>
            </w:r>
            <w:r>
              <w:rPr>
                <w:rFonts w:ascii="Arial" w:eastAsia="Arial" w:hAnsi="Arial" w:cs="Arial"/>
                <w:color w:val="000000"/>
                <w:sz w:val="20"/>
                <w:szCs w:val="20"/>
              </w:rPr>
              <w:t>.</w:t>
            </w:r>
            <w:r>
              <w:rPr>
                <w:rFonts w:ascii="Arial" w:eastAsia="Arial" w:hAnsi="Arial" w:cs="Arial"/>
                <w:color w:val="000000"/>
                <w:spacing w:val="15"/>
                <w:sz w:val="20"/>
                <w:szCs w:val="20"/>
              </w:rPr>
              <w:t xml:space="preserve"> </w:t>
            </w:r>
            <w:r>
              <w:rPr>
                <w:rFonts w:ascii="Arial" w:eastAsia="Arial" w:hAnsi="Arial" w:cs="Arial"/>
                <w:color w:val="000000"/>
                <w:sz w:val="20"/>
                <w:szCs w:val="20"/>
              </w:rPr>
              <w:t>&amp;</w:t>
            </w:r>
            <w:r>
              <w:rPr>
                <w:rFonts w:ascii="Arial" w:eastAsia="Arial" w:hAnsi="Arial" w:cs="Arial"/>
                <w:color w:val="000000"/>
                <w:spacing w:val="24"/>
                <w:sz w:val="20"/>
                <w:szCs w:val="20"/>
              </w:rPr>
              <w:t xml:space="preserve"> </w:t>
            </w:r>
            <w:r>
              <w:rPr>
                <w:rFonts w:ascii="Arial" w:eastAsia="Arial" w:hAnsi="Arial" w:cs="Arial"/>
                <w:color w:val="000000"/>
                <w:sz w:val="20"/>
                <w:szCs w:val="20"/>
              </w:rPr>
              <w:t>Conn</w:t>
            </w:r>
            <w:r>
              <w:rPr>
                <w:rFonts w:ascii="Arial" w:eastAsia="Arial" w:hAnsi="Arial" w:cs="Arial"/>
                <w:color w:val="000000"/>
                <w:spacing w:val="-1"/>
                <w:sz w:val="20"/>
                <w:szCs w:val="20"/>
              </w:rPr>
              <w:t>el</w:t>
            </w:r>
            <w:r>
              <w:rPr>
                <w:rFonts w:ascii="Arial" w:eastAsia="Arial" w:hAnsi="Arial" w:cs="Arial"/>
                <w:color w:val="000000"/>
                <w:sz w:val="20"/>
                <w:szCs w:val="20"/>
              </w:rPr>
              <w:t>y,</w:t>
            </w:r>
            <w:r>
              <w:rPr>
                <w:rFonts w:ascii="Arial" w:eastAsia="Arial" w:hAnsi="Arial" w:cs="Arial"/>
                <w:color w:val="000000"/>
                <w:spacing w:val="29"/>
                <w:sz w:val="20"/>
                <w:szCs w:val="20"/>
              </w:rPr>
              <w:t xml:space="preserve"> </w:t>
            </w:r>
            <w:r>
              <w:rPr>
                <w:rFonts w:ascii="Arial" w:eastAsia="Arial" w:hAnsi="Arial" w:cs="Arial"/>
                <w:color w:val="000000"/>
                <w:sz w:val="20"/>
                <w:szCs w:val="20"/>
              </w:rPr>
              <w:t>M</w:t>
            </w:r>
            <w:r>
              <w:rPr>
                <w:rFonts w:ascii="Arial" w:eastAsia="Arial" w:hAnsi="Arial" w:cs="Arial"/>
                <w:color w:val="000000"/>
                <w:spacing w:val="1"/>
                <w:sz w:val="20"/>
                <w:szCs w:val="20"/>
              </w:rPr>
              <w:t>.</w:t>
            </w:r>
            <w:r>
              <w:rPr>
                <w:rFonts w:ascii="Arial" w:eastAsia="Arial" w:hAnsi="Arial" w:cs="Arial"/>
                <w:color w:val="000000"/>
                <w:sz w:val="20"/>
                <w:szCs w:val="20"/>
              </w:rPr>
              <w:t>E.</w:t>
            </w:r>
            <w:r>
              <w:rPr>
                <w:rFonts w:ascii="Arial" w:eastAsia="Arial" w:hAnsi="Arial" w:cs="Arial"/>
                <w:color w:val="000000"/>
                <w:spacing w:val="18"/>
                <w:sz w:val="20"/>
                <w:szCs w:val="20"/>
              </w:rPr>
              <w:t xml:space="preserve"> </w:t>
            </w:r>
            <w:r>
              <w:rPr>
                <w:rFonts w:ascii="Arial" w:eastAsia="Arial" w:hAnsi="Arial" w:cs="Arial"/>
                <w:color w:val="000000"/>
                <w:sz w:val="20"/>
                <w:szCs w:val="20"/>
              </w:rPr>
              <w:t>Rea</w:t>
            </w:r>
            <w:r>
              <w:rPr>
                <w:rFonts w:ascii="Arial" w:eastAsia="Arial" w:hAnsi="Arial" w:cs="Arial"/>
                <w:color w:val="000000"/>
                <w:spacing w:val="-1"/>
                <w:sz w:val="20"/>
                <w:szCs w:val="20"/>
              </w:rPr>
              <w:t>l</w:t>
            </w:r>
            <w:r>
              <w:rPr>
                <w:rFonts w:ascii="Arial" w:eastAsia="Arial" w:hAnsi="Arial" w:cs="Arial"/>
                <w:color w:val="000000"/>
                <w:sz w:val="20"/>
                <w:szCs w:val="20"/>
              </w:rPr>
              <w:t>-</w:t>
            </w:r>
            <w:r>
              <w:rPr>
                <w:rFonts w:ascii="Arial" w:eastAsia="Arial" w:hAnsi="Arial" w:cs="Arial"/>
                <w:color w:val="000000"/>
                <w:spacing w:val="-1"/>
                <w:sz w:val="20"/>
                <w:szCs w:val="20"/>
              </w:rPr>
              <w:t>W</w:t>
            </w:r>
            <w:r>
              <w:rPr>
                <w:rFonts w:ascii="Arial" w:eastAsia="Arial" w:hAnsi="Arial" w:cs="Arial"/>
                <w:color w:val="000000"/>
                <w:sz w:val="20"/>
                <w:szCs w:val="20"/>
              </w:rPr>
              <w:t>orld</w:t>
            </w:r>
            <w:r>
              <w:rPr>
                <w:rFonts w:ascii="Arial" w:eastAsia="Arial" w:hAnsi="Arial" w:cs="Arial"/>
                <w:color w:val="000000"/>
                <w:spacing w:val="14"/>
                <w:sz w:val="20"/>
                <w:szCs w:val="20"/>
              </w:rPr>
              <w:t xml:space="preserve"> </w:t>
            </w:r>
            <w:r>
              <w:rPr>
                <w:rFonts w:ascii="Arial" w:eastAsia="Arial" w:hAnsi="Arial" w:cs="Arial"/>
                <w:color w:val="000000"/>
                <w:sz w:val="20"/>
                <w:szCs w:val="20"/>
              </w:rPr>
              <w:t>cas</w:t>
            </w:r>
            <w:r>
              <w:rPr>
                <w:rFonts w:ascii="Arial" w:eastAsia="Arial" w:hAnsi="Arial" w:cs="Arial"/>
                <w:color w:val="000000"/>
                <w:spacing w:val="-1"/>
                <w:sz w:val="20"/>
                <w:szCs w:val="20"/>
              </w:rPr>
              <w:t>e</w:t>
            </w:r>
            <w:r>
              <w:rPr>
                <w:rFonts w:ascii="Arial" w:eastAsia="Arial" w:hAnsi="Arial" w:cs="Arial"/>
                <w:color w:val="000000"/>
                <w:sz w:val="20"/>
                <w:szCs w:val="20"/>
              </w:rPr>
              <w:t>s</w:t>
            </w:r>
            <w:r>
              <w:rPr>
                <w:rFonts w:ascii="Arial" w:eastAsia="Arial" w:hAnsi="Arial" w:cs="Arial"/>
                <w:color w:val="000000"/>
                <w:spacing w:val="6"/>
                <w:sz w:val="20"/>
                <w:szCs w:val="20"/>
              </w:rPr>
              <w:t xml:space="preserve"> </w:t>
            </w:r>
            <w:r>
              <w:rPr>
                <w:rFonts w:ascii="Arial" w:eastAsia="Arial" w:hAnsi="Arial" w:cs="Arial"/>
                <w:color w:val="000000"/>
                <w:sz w:val="20"/>
                <w:szCs w:val="20"/>
              </w:rPr>
              <w:t>in</w:t>
            </w:r>
            <w:r>
              <w:rPr>
                <w:rFonts w:ascii="Arial" w:eastAsia="Arial" w:hAnsi="Arial" w:cs="Arial"/>
                <w:color w:val="000000"/>
                <w:spacing w:val="36"/>
                <w:sz w:val="20"/>
                <w:szCs w:val="20"/>
              </w:rPr>
              <w:t xml:space="preserve"> </w:t>
            </w:r>
            <w:r>
              <w:rPr>
                <w:rFonts w:ascii="Arial" w:eastAsia="Arial" w:hAnsi="Arial" w:cs="Arial"/>
                <w:color w:val="000000"/>
                <w:sz w:val="20"/>
                <w:szCs w:val="20"/>
              </w:rPr>
              <w:t>Green</w:t>
            </w:r>
            <w:r>
              <w:rPr>
                <w:rFonts w:ascii="Arial" w:eastAsia="Arial" w:hAnsi="Arial" w:cs="Arial"/>
                <w:color w:val="000000"/>
                <w:spacing w:val="13"/>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y,  Ame</w:t>
            </w:r>
            <w:r>
              <w:rPr>
                <w:rFonts w:ascii="Arial" w:eastAsia="Arial" w:hAnsi="Arial" w:cs="Arial"/>
                <w:color w:val="000000"/>
                <w:spacing w:val="-1"/>
                <w:sz w:val="20"/>
                <w:szCs w:val="20"/>
              </w:rPr>
              <w:t>r</w:t>
            </w:r>
            <w:r>
              <w:rPr>
                <w:rFonts w:ascii="Arial" w:eastAsia="Arial" w:hAnsi="Arial" w:cs="Arial"/>
                <w:color w:val="000000"/>
                <w:sz w:val="20"/>
                <w:szCs w:val="20"/>
              </w:rPr>
              <w:t>ican</w:t>
            </w:r>
            <w:r>
              <w:rPr>
                <w:rFonts w:ascii="Arial" w:eastAsia="Arial" w:hAnsi="Arial" w:cs="Arial"/>
                <w:color w:val="000000"/>
                <w:spacing w:val="48"/>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hem</w:t>
            </w:r>
            <w:r>
              <w:rPr>
                <w:rFonts w:ascii="Arial" w:eastAsia="Arial" w:hAnsi="Arial" w:cs="Arial"/>
                <w:color w:val="000000"/>
                <w:spacing w:val="-1"/>
                <w:sz w:val="20"/>
                <w:szCs w:val="20"/>
              </w:rPr>
              <w:t>ic</w:t>
            </w:r>
            <w:r>
              <w:rPr>
                <w:rFonts w:ascii="Arial" w:eastAsia="Arial" w:hAnsi="Arial" w:cs="Arial"/>
                <w:color w:val="000000"/>
                <w:sz w:val="20"/>
                <w:szCs w:val="20"/>
              </w:rPr>
              <w:t>al</w:t>
            </w:r>
          </w:p>
          <w:p w:rsidR="007A6C8F" w:rsidRDefault="007A6C8F">
            <w:pPr>
              <w:spacing w:after="0" w:line="130" w:lineRule="exact"/>
              <w:rPr>
                <w:sz w:val="13"/>
                <w:szCs w:val="13"/>
              </w:rPr>
            </w:pPr>
          </w:p>
          <w:p w:rsidR="007A6C8F" w:rsidRDefault="00E052D2">
            <w:pPr>
              <w:spacing w:after="0" w:line="240" w:lineRule="auto"/>
              <w:ind w:left="841" w:right="-20"/>
              <w:rPr>
                <w:rFonts w:ascii="Arial" w:eastAsia="Arial" w:hAnsi="Arial" w:cs="Arial"/>
                <w:sz w:val="20"/>
                <w:szCs w:val="20"/>
              </w:rPr>
            </w:pPr>
            <w:r>
              <w:rPr>
                <w:rFonts w:ascii="Arial" w:eastAsia="Arial" w:hAnsi="Arial" w:cs="Arial"/>
                <w:sz w:val="20"/>
                <w:szCs w:val="20"/>
              </w:rPr>
              <w:t>Societ</w:t>
            </w:r>
            <w:r>
              <w:rPr>
                <w:rFonts w:ascii="Arial" w:eastAsia="Arial" w:hAnsi="Arial" w:cs="Arial"/>
                <w:spacing w:val="-1"/>
                <w:sz w:val="20"/>
                <w:szCs w:val="20"/>
              </w:rPr>
              <w:t>y</w:t>
            </w:r>
            <w:r>
              <w:rPr>
                <w:rFonts w:ascii="Arial" w:eastAsia="Arial" w:hAnsi="Arial" w:cs="Arial"/>
                <w:sz w:val="20"/>
                <w:szCs w:val="20"/>
              </w:rPr>
              <w:t>,</w:t>
            </w:r>
            <w:r>
              <w:rPr>
                <w:rFonts w:ascii="Arial" w:eastAsia="Arial" w:hAnsi="Arial" w:cs="Arial"/>
                <w:spacing w:val="15"/>
                <w:sz w:val="20"/>
                <w:szCs w:val="20"/>
              </w:rPr>
              <w:t xml:space="preserve"> </w:t>
            </w:r>
            <w:r>
              <w:rPr>
                <w:rFonts w:ascii="Arial" w:eastAsia="Arial" w:hAnsi="Arial" w:cs="Arial"/>
                <w:sz w:val="20"/>
                <w:szCs w:val="20"/>
              </w:rPr>
              <w:t>Wa</w:t>
            </w:r>
            <w:r>
              <w:rPr>
                <w:rFonts w:ascii="Arial" w:eastAsia="Arial" w:hAnsi="Arial" w:cs="Arial"/>
                <w:spacing w:val="-1"/>
                <w:sz w:val="20"/>
                <w:szCs w:val="20"/>
              </w:rPr>
              <w:t>s</w:t>
            </w:r>
            <w:r>
              <w:rPr>
                <w:rFonts w:ascii="Arial" w:eastAsia="Arial" w:hAnsi="Arial" w:cs="Arial"/>
                <w:sz w:val="20"/>
                <w:szCs w:val="20"/>
              </w:rPr>
              <w:t>hingt</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4"/>
                <w:sz w:val="20"/>
                <w:szCs w:val="20"/>
              </w:rPr>
              <w:t xml:space="preserve"> </w:t>
            </w:r>
            <w:r>
              <w:rPr>
                <w:rFonts w:ascii="Arial" w:eastAsia="Arial" w:hAnsi="Arial" w:cs="Arial"/>
                <w:spacing w:val="-1"/>
                <w:w w:val="104"/>
                <w:sz w:val="20"/>
                <w:szCs w:val="20"/>
              </w:rPr>
              <w:t>(</w:t>
            </w:r>
            <w:r>
              <w:rPr>
                <w:rFonts w:ascii="Arial" w:eastAsia="Arial" w:hAnsi="Arial" w:cs="Arial"/>
                <w:spacing w:val="-1"/>
                <w:w w:val="111"/>
                <w:sz w:val="20"/>
                <w:szCs w:val="20"/>
              </w:rPr>
              <w:t>2</w:t>
            </w:r>
            <w:r>
              <w:rPr>
                <w:rFonts w:ascii="Arial" w:eastAsia="Arial" w:hAnsi="Arial" w:cs="Arial"/>
                <w:w w:val="110"/>
                <w:sz w:val="20"/>
                <w:szCs w:val="20"/>
              </w:rPr>
              <w:t>000).</w:t>
            </w:r>
          </w:p>
          <w:p w:rsidR="007A6C8F" w:rsidRDefault="007A6C8F">
            <w:pPr>
              <w:spacing w:after="0" w:line="130" w:lineRule="exact"/>
              <w:rPr>
                <w:sz w:val="13"/>
                <w:szCs w:val="13"/>
              </w:rPr>
            </w:pPr>
          </w:p>
          <w:p w:rsidR="007A6C8F" w:rsidRDefault="00E052D2">
            <w:pPr>
              <w:tabs>
                <w:tab w:val="left" w:pos="840"/>
              </w:tabs>
              <w:spacing w:after="0" w:line="375" w:lineRule="auto"/>
              <w:ind w:left="841" w:right="49" w:hanging="568"/>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R</w:t>
            </w:r>
            <w:r>
              <w:rPr>
                <w:rFonts w:ascii="Arial" w:eastAsia="Arial" w:hAnsi="Arial" w:cs="Arial"/>
                <w:color w:val="000000"/>
                <w:spacing w:val="1"/>
                <w:sz w:val="20"/>
                <w:szCs w:val="20"/>
              </w:rPr>
              <w:t>y</w:t>
            </w:r>
            <w:r>
              <w:rPr>
                <w:rFonts w:ascii="Arial" w:eastAsia="Arial" w:hAnsi="Arial" w:cs="Arial"/>
                <w:color w:val="000000"/>
                <w:spacing w:val="-1"/>
                <w:sz w:val="20"/>
                <w:szCs w:val="20"/>
              </w:rPr>
              <w:t>a</w:t>
            </w:r>
            <w:r>
              <w:rPr>
                <w:rFonts w:ascii="Arial" w:eastAsia="Arial" w:hAnsi="Arial" w:cs="Arial"/>
                <w:color w:val="000000"/>
                <w:sz w:val="20"/>
                <w:szCs w:val="20"/>
              </w:rPr>
              <w:t>n,</w:t>
            </w:r>
            <w:r>
              <w:rPr>
                <w:rFonts w:ascii="Arial" w:eastAsia="Arial" w:hAnsi="Arial" w:cs="Arial"/>
                <w:color w:val="000000"/>
                <w:spacing w:val="-12"/>
                <w:sz w:val="20"/>
                <w:szCs w:val="20"/>
              </w:rPr>
              <w:t xml:space="preserve"> </w:t>
            </w:r>
            <w:r>
              <w:rPr>
                <w:rFonts w:ascii="Arial" w:eastAsia="Arial" w:hAnsi="Arial" w:cs="Arial"/>
                <w:color w:val="000000"/>
                <w:sz w:val="20"/>
                <w:szCs w:val="20"/>
              </w:rPr>
              <w:t>M</w:t>
            </w:r>
            <w:r>
              <w:rPr>
                <w:rFonts w:ascii="Arial" w:eastAsia="Arial" w:hAnsi="Arial" w:cs="Arial"/>
                <w:color w:val="000000"/>
                <w:spacing w:val="1"/>
                <w:sz w:val="20"/>
                <w:szCs w:val="20"/>
              </w:rPr>
              <w:t>.</w:t>
            </w:r>
            <w:r>
              <w:rPr>
                <w:rFonts w:ascii="Arial" w:eastAsia="Arial" w:hAnsi="Arial" w:cs="Arial"/>
                <w:color w:val="000000"/>
                <w:spacing w:val="-1"/>
                <w:sz w:val="20"/>
                <w:szCs w:val="20"/>
              </w:rPr>
              <w:t>A</w:t>
            </w:r>
            <w:r>
              <w:rPr>
                <w:rFonts w:ascii="Arial" w:eastAsia="Arial" w:hAnsi="Arial" w:cs="Arial"/>
                <w:color w:val="000000"/>
                <w:sz w:val="20"/>
                <w:szCs w:val="20"/>
              </w:rPr>
              <w:t>.</w:t>
            </w:r>
            <w:r>
              <w:rPr>
                <w:rFonts w:ascii="Arial" w:eastAsia="Arial" w:hAnsi="Arial" w:cs="Arial"/>
                <w:color w:val="000000"/>
                <w:spacing w:val="-2"/>
                <w:sz w:val="20"/>
                <w:szCs w:val="20"/>
              </w:rPr>
              <w:t xml:space="preserve"> </w:t>
            </w:r>
            <w:r>
              <w:rPr>
                <w:rFonts w:ascii="Arial" w:eastAsia="Arial" w:hAnsi="Arial" w:cs="Arial"/>
                <w:color w:val="000000"/>
                <w:sz w:val="20"/>
                <w:szCs w:val="20"/>
              </w:rPr>
              <w:t>&amp;</w:t>
            </w:r>
            <w:r>
              <w:rPr>
                <w:rFonts w:ascii="Arial" w:eastAsia="Arial" w:hAnsi="Arial" w:cs="Arial"/>
                <w:color w:val="000000"/>
                <w:spacing w:val="-12"/>
                <w:sz w:val="20"/>
                <w:szCs w:val="20"/>
              </w:rPr>
              <w:t xml:space="preserve"> </w:t>
            </w:r>
            <w:r>
              <w:rPr>
                <w:rFonts w:ascii="Arial" w:eastAsia="Arial" w:hAnsi="Arial" w:cs="Arial"/>
                <w:color w:val="000000"/>
                <w:sz w:val="20"/>
                <w:szCs w:val="20"/>
              </w:rPr>
              <w:t>Tinnesan</w:t>
            </w:r>
            <w:r>
              <w:rPr>
                <w:rFonts w:ascii="Arial" w:eastAsia="Arial" w:hAnsi="Arial" w:cs="Arial"/>
                <w:color w:val="000000"/>
                <w:spacing w:val="-1"/>
                <w:sz w:val="20"/>
                <w:szCs w:val="20"/>
              </w:rPr>
              <w:t>d</w:t>
            </w:r>
            <w:r>
              <w:rPr>
                <w:rFonts w:ascii="Arial" w:eastAsia="Arial" w:hAnsi="Arial" w:cs="Arial"/>
                <w:color w:val="000000"/>
                <w:sz w:val="20"/>
                <w:szCs w:val="20"/>
              </w:rPr>
              <w:t>,</w:t>
            </w:r>
            <w:r>
              <w:rPr>
                <w:rFonts w:ascii="Arial" w:eastAsia="Arial" w:hAnsi="Arial" w:cs="Arial"/>
                <w:color w:val="000000"/>
                <w:spacing w:val="-10"/>
                <w:sz w:val="20"/>
                <w:szCs w:val="20"/>
              </w:rPr>
              <w:t xml:space="preserve"> </w:t>
            </w:r>
            <w:r>
              <w:rPr>
                <w:rFonts w:ascii="Arial" w:eastAsia="Arial" w:hAnsi="Arial" w:cs="Arial"/>
                <w:color w:val="000000"/>
                <w:spacing w:val="-1"/>
                <w:sz w:val="20"/>
                <w:szCs w:val="20"/>
              </w:rPr>
              <w:t>M</w:t>
            </w:r>
            <w:r>
              <w:rPr>
                <w:rFonts w:ascii="Arial" w:eastAsia="Arial" w:hAnsi="Arial" w:cs="Arial"/>
                <w:color w:val="000000"/>
                <w:sz w:val="20"/>
                <w:szCs w:val="20"/>
              </w:rPr>
              <w:t>.</w:t>
            </w:r>
            <w:r>
              <w:rPr>
                <w:rFonts w:ascii="Arial" w:eastAsia="Arial" w:hAnsi="Arial" w:cs="Arial"/>
                <w:color w:val="000000"/>
                <w:spacing w:val="-11"/>
                <w:sz w:val="20"/>
                <w:szCs w:val="20"/>
              </w:rPr>
              <w:t xml:space="preserve"> </w:t>
            </w:r>
            <w:r>
              <w:rPr>
                <w:rFonts w:ascii="Arial" w:eastAsia="Arial" w:hAnsi="Arial" w:cs="Arial"/>
                <w:color w:val="000000"/>
                <w:sz w:val="20"/>
                <w:szCs w:val="20"/>
              </w:rPr>
              <w:t>In</w:t>
            </w:r>
            <w:r>
              <w:rPr>
                <w:rFonts w:ascii="Arial" w:eastAsia="Arial" w:hAnsi="Arial" w:cs="Arial"/>
                <w:color w:val="000000"/>
                <w:spacing w:val="-1"/>
                <w:sz w:val="20"/>
                <w:szCs w:val="20"/>
              </w:rPr>
              <w:t>t</w:t>
            </w:r>
            <w:r>
              <w:rPr>
                <w:rFonts w:ascii="Arial" w:eastAsia="Arial" w:hAnsi="Arial" w:cs="Arial"/>
                <w:color w:val="000000"/>
                <w:sz w:val="20"/>
                <w:szCs w:val="20"/>
              </w:rPr>
              <w:t>roduct</w:t>
            </w:r>
            <w:r>
              <w:rPr>
                <w:rFonts w:ascii="Arial" w:eastAsia="Arial" w:hAnsi="Arial" w:cs="Arial"/>
                <w:color w:val="000000"/>
                <w:spacing w:val="-1"/>
                <w:sz w:val="20"/>
                <w:szCs w:val="20"/>
              </w:rPr>
              <w:t>i</w:t>
            </w:r>
            <w:r>
              <w:rPr>
                <w:rFonts w:ascii="Arial" w:eastAsia="Arial" w:hAnsi="Arial" w:cs="Arial"/>
                <w:color w:val="000000"/>
                <w:sz w:val="20"/>
                <w:szCs w:val="20"/>
              </w:rPr>
              <w:t xml:space="preserve">on </w:t>
            </w:r>
            <w:r>
              <w:rPr>
                <w:rFonts w:ascii="Arial" w:eastAsia="Arial" w:hAnsi="Arial" w:cs="Arial"/>
                <w:color w:val="000000"/>
                <w:spacing w:val="2"/>
                <w:sz w:val="20"/>
                <w:szCs w:val="20"/>
              </w:rPr>
              <w:t xml:space="preserve"> </w:t>
            </w:r>
            <w:r>
              <w:rPr>
                <w:rFonts w:ascii="Arial" w:eastAsia="Arial" w:hAnsi="Arial" w:cs="Arial"/>
                <w:color w:val="000000"/>
                <w:sz w:val="20"/>
                <w:szCs w:val="20"/>
              </w:rPr>
              <w:t>to</w:t>
            </w:r>
            <w:r>
              <w:rPr>
                <w:rFonts w:ascii="Arial" w:eastAsia="Arial" w:hAnsi="Arial" w:cs="Arial"/>
                <w:color w:val="000000"/>
                <w:spacing w:val="13"/>
                <w:sz w:val="20"/>
                <w:szCs w:val="20"/>
              </w:rPr>
              <w:t xml:space="preserve"> </w:t>
            </w:r>
            <w:r>
              <w:rPr>
                <w:rFonts w:ascii="Arial" w:eastAsia="Arial" w:hAnsi="Arial" w:cs="Arial"/>
                <w:color w:val="000000"/>
                <w:w w:val="97"/>
                <w:sz w:val="20"/>
                <w:szCs w:val="20"/>
              </w:rPr>
              <w:t>Green</w:t>
            </w:r>
            <w:r>
              <w:rPr>
                <w:rFonts w:ascii="Arial" w:eastAsia="Arial" w:hAnsi="Arial" w:cs="Arial"/>
                <w:color w:val="000000"/>
                <w:spacing w:val="-6"/>
                <w:w w:val="97"/>
                <w:sz w:val="20"/>
                <w:szCs w:val="20"/>
              </w:rPr>
              <w:t xml:space="preserve"> </w:t>
            </w:r>
            <w:r>
              <w:rPr>
                <w:rFonts w:ascii="Arial" w:eastAsia="Arial" w:hAnsi="Arial" w:cs="Arial"/>
                <w:color w:val="000000"/>
                <w:sz w:val="20"/>
                <w:szCs w:val="20"/>
              </w:rPr>
              <w:t>Che</w:t>
            </w:r>
            <w:r>
              <w:rPr>
                <w:rFonts w:ascii="Arial" w:eastAsia="Arial" w:hAnsi="Arial" w:cs="Arial"/>
                <w:color w:val="000000"/>
                <w:spacing w:val="1"/>
                <w:sz w:val="20"/>
                <w:szCs w:val="20"/>
              </w:rPr>
              <w:t>m</w:t>
            </w:r>
            <w:r>
              <w:rPr>
                <w:rFonts w:ascii="Arial" w:eastAsia="Arial" w:hAnsi="Arial" w:cs="Arial"/>
                <w:color w:val="000000"/>
                <w:sz w:val="20"/>
                <w:szCs w:val="20"/>
              </w:rPr>
              <w:t>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21"/>
                <w:sz w:val="20"/>
                <w:szCs w:val="20"/>
              </w:rPr>
              <w:t xml:space="preserve"> </w:t>
            </w:r>
            <w:r>
              <w:rPr>
                <w:rFonts w:ascii="Arial" w:eastAsia="Arial" w:hAnsi="Arial" w:cs="Arial"/>
                <w:color w:val="000000"/>
                <w:sz w:val="20"/>
                <w:szCs w:val="20"/>
              </w:rPr>
              <w:t>Ame</w:t>
            </w:r>
            <w:r>
              <w:rPr>
                <w:rFonts w:ascii="Arial" w:eastAsia="Arial" w:hAnsi="Arial" w:cs="Arial"/>
                <w:color w:val="000000"/>
                <w:spacing w:val="-1"/>
                <w:sz w:val="20"/>
                <w:szCs w:val="20"/>
              </w:rPr>
              <w:t>r</w:t>
            </w:r>
            <w:r>
              <w:rPr>
                <w:rFonts w:ascii="Arial" w:eastAsia="Arial" w:hAnsi="Arial" w:cs="Arial"/>
                <w:color w:val="000000"/>
                <w:sz w:val="20"/>
                <w:szCs w:val="20"/>
              </w:rPr>
              <w:t>ican</w:t>
            </w:r>
            <w:r>
              <w:rPr>
                <w:rFonts w:ascii="Arial" w:eastAsia="Arial" w:hAnsi="Arial" w:cs="Arial"/>
                <w:color w:val="000000"/>
                <w:spacing w:val="11"/>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w:t>
            </w:r>
            <w:r>
              <w:rPr>
                <w:rFonts w:ascii="Arial" w:eastAsia="Arial" w:hAnsi="Arial" w:cs="Arial"/>
                <w:color w:val="000000"/>
                <w:spacing w:val="-1"/>
                <w:sz w:val="20"/>
                <w:szCs w:val="20"/>
              </w:rPr>
              <w:t>i</w:t>
            </w:r>
            <w:r>
              <w:rPr>
                <w:rFonts w:ascii="Arial" w:eastAsia="Arial" w:hAnsi="Arial" w:cs="Arial"/>
                <w:color w:val="000000"/>
                <w:sz w:val="20"/>
                <w:szCs w:val="20"/>
              </w:rPr>
              <w:t>c</w:t>
            </w:r>
            <w:r>
              <w:rPr>
                <w:rFonts w:ascii="Arial" w:eastAsia="Arial" w:hAnsi="Arial" w:cs="Arial"/>
                <w:color w:val="000000"/>
                <w:spacing w:val="-1"/>
                <w:sz w:val="20"/>
                <w:szCs w:val="20"/>
              </w:rPr>
              <w:t>a</w:t>
            </w:r>
            <w:r>
              <w:rPr>
                <w:rFonts w:ascii="Arial" w:eastAsia="Arial" w:hAnsi="Arial" w:cs="Arial"/>
                <w:color w:val="000000"/>
                <w:sz w:val="20"/>
                <w:szCs w:val="20"/>
              </w:rPr>
              <w:t>l</w:t>
            </w:r>
            <w:r>
              <w:rPr>
                <w:rFonts w:ascii="Arial" w:eastAsia="Arial" w:hAnsi="Arial" w:cs="Arial"/>
                <w:color w:val="000000"/>
                <w:spacing w:val="-19"/>
                <w:sz w:val="20"/>
                <w:szCs w:val="20"/>
              </w:rPr>
              <w:t xml:space="preserve"> </w:t>
            </w:r>
            <w:r>
              <w:rPr>
                <w:rFonts w:ascii="Arial" w:eastAsia="Arial" w:hAnsi="Arial" w:cs="Arial"/>
                <w:color w:val="000000"/>
                <w:w w:val="94"/>
                <w:sz w:val="20"/>
                <w:szCs w:val="20"/>
              </w:rPr>
              <w:t>S</w:t>
            </w:r>
            <w:r>
              <w:rPr>
                <w:rFonts w:ascii="Arial" w:eastAsia="Arial" w:hAnsi="Arial" w:cs="Arial"/>
                <w:color w:val="000000"/>
                <w:spacing w:val="1"/>
                <w:w w:val="94"/>
                <w:sz w:val="20"/>
                <w:szCs w:val="20"/>
              </w:rPr>
              <w:t>o</w:t>
            </w:r>
            <w:r>
              <w:rPr>
                <w:rFonts w:ascii="Arial" w:eastAsia="Arial" w:hAnsi="Arial" w:cs="Arial"/>
                <w:color w:val="000000"/>
                <w:w w:val="106"/>
                <w:sz w:val="20"/>
                <w:szCs w:val="20"/>
              </w:rPr>
              <w:t>cie</w:t>
            </w:r>
            <w:r>
              <w:rPr>
                <w:rFonts w:ascii="Arial" w:eastAsia="Arial" w:hAnsi="Arial" w:cs="Arial"/>
                <w:color w:val="000000"/>
                <w:spacing w:val="-1"/>
                <w:w w:val="106"/>
                <w:sz w:val="20"/>
                <w:szCs w:val="20"/>
              </w:rPr>
              <w:t>ty</w:t>
            </w:r>
            <w:r>
              <w:rPr>
                <w:rFonts w:ascii="Arial" w:eastAsia="Arial" w:hAnsi="Arial" w:cs="Arial"/>
                <w:color w:val="000000"/>
                <w:w w:val="111"/>
                <w:sz w:val="20"/>
                <w:szCs w:val="20"/>
              </w:rPr>
              <w:t xml:space="preserve">, </w:t>
            </w:r>
            <w:r>
              <w:rPr>
                <w:rFonts w:ascii="Arial" w:eastAsia="Arial" w:hAnsi="Arial" w:cs="Arial"/>
                <w:color w:val="000000"/>
                <w:sz w:val="20"/>
                <w:szCs w:val="20"/>
              </w:rPr>
              <w:t>Wash</w:t>
            </w:r>
            <w:r>
              <w:rPr>
                <w:rFonts w:ascii="Arial" w:eastAsia="Arial" w:hAnsi="Arial" w:cs="Arial"/>
                <w:color w:val="000000"/>
                <w:spacing w:val="-1"/>
                <w:sz w:val="20"/>
                <w:szCs w:val="20"/>
              </w:rPr>
              <w:t>i</w:t>
            </w:r>
            <w:r>
              <w:rPr>
                <w:rFonts w:ascii="Arial" w:eastAsia="Arial" w:hAnsi="Arial" w:cs="Arial"/>
                <w:color w:val="000000"/>
                <w:sz w:val="20"/>
                <w:szCs w:val="20"/>
              </w:rPr>
              <w:t xml:space="preserve">ngton </w:t>
            </w:r>
            <w:r>
              <w:rPr>
                <w:rFonts w:ascii="Arial" w:eastAsia="Arial" w:hAnsi="Arial" w:cs="Arial"/>
                <w:color w:val="000000"/>
                <w:spacing w:val="-2"/>
                <w:w w:val="104"/>
                <w:sz w:val="20"/>
                <w:szCs w:val="20"/>
              </w:rPr>
              <w:t>(</w:t>
            </w:r>
            <w:r>
              <w:rPr>
                <w:rFonts w:ascii="Arial" w:eastAsia="Arial" w:hAnsi="Arial" w:cs="Arial"/>
                <w:color w:val="000000"/>
                <w:w w:val="111"/>
                <w:sz w:val="20"/>
                <w:szCs w:val="20"/>
              </w:rPr>
              <w:t>20</w:t>
            </w:r>
            <w:r>
              <w:rPr>
                <w:rFonts w:ascii="Arial" w:eastAsia="Arial" w:hAnsi="Arial" w:cs="Arial"/>
                <w:color w:val="000000"/>
                <w:spacing w:val="-1"/>
                <w:w w:val="111"/>
                <w:sz w:val="20"/>
                <w:szCs w:val="20"/>
              </w:rPr>
              <w:t>0</w:t>
            </w:r>
            <w:r>
              <w:rPr>
                <w:rFonts w:ascii="Arial" w:eastAsia="Arial" w:hAnsi="Arial" w:cs="Arial"/>
                <w:color w:val="000000"/>
                <w:w w:val="109"/>
                <w:sz w:val="20"/>
                <w:szCs w:val="20"/>
              </w:rPr>
              <w:t>2).</w:t>
            </w:r>
          </w:p>
          <w:p w:rsidR="007A6C8F" w:rsidRDefault="00E052D2">
            <w:pPr>
              <w:tabs>
                <w:tab w:val="left" w:pos="840"/>
              </w:tabs>
              <w:spacing w:before="4" w:after="0" w:line="240" w:lineRule="auto"/>
              <w:ind w:left="27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Lancaste</w:t>
            </w:r>
            <w:r>
              <w:rPr>
                <w:rFonts w:ascii="Arial" w:eastAsia="Arial" w:hAnsi="Arial" w:cs="Arial"/>
                <w:color w:val="000000"/>
                <w:spacing w:val="-1"/>
                <w:sz w:val="20"/>
                <w:szCs w:val="20"/>
              </w:rPr>
              <w:t>r</w:t>
            </w:r>
            <w:r>
              <w:rPr>
                <w:rFonts w:ascii="Arial" w:eastAsia="Arial" w:hAnsi="Arial" w:cs="Arial"/>
                <w:color w:val="000000"/>
                <w:sz w:val="20"/>
                <w:szCs w:val="20"/>
              </w:rPr>
              <w:t>,</w:t>
            </w:r>
            <w:r>
              <w:rPr>
                <w:rFonts w:ascii="Arial" w:eastAsia="Arial" w:hAnsi="Arial" w:cs="Arial"/>
                <w:color w:val="000000"/>
                <w:spacing w:val="20"/>
                <w:sz w:val="20"/>
                <w:szCs w:val="20"/>
              </w:rPr>
              <w:t xml:space="preserve"> </w:t>
            </w:r>
            <w:r>
              <w:rPr>
                <w:rFonts w:ascii="Arial" w:eastAsia="Arial" w:hAnsi="Arial" w:cs="Arial"/>
                <w:color w:val="000000"/>
                <w:spacing w:val="-1"/>
                <w:sz w:val="20"/>
                <w:szCs w:val="20"/>
              </w:rPr>
              <w:t>M</w:t>
            </w:r>
            <w:r>
              <w:rPr>
                <w:rFonts w:ascii="Arial" w:eastAsia="Arial" w:hAnsi="Arial" w:cs="Arial"/>
                <w:color w:val="000000"/>
                <w:sz w:val="20"/>
                <w:szCs w:val="20"/>
              </w:rPr>
              <w:t>.</w:t>
            </w:r>
            <w:r>
              <w:rPr>
                <w:rFonts w:ascii="Arial" w:eastAsia="Arial" w:hAnsi="Arial" w:cs="Arial"/>
                <w:color w:val="000000"/>
                <w:spacing w:val="-8"/>
                <w:sz w:val="20"/>
                <w:szCs w:val="20"/>
              </w:rPr>
              <w:t xml:space="preserve"> </w:t>
            </w:r>
            <w:r>
              <w:rPr>
                <w:rFonts w:ascii="Arial" w:eastAsia="Arial" w:hAnsi="Arial" w:cs="Arial"/>
                <w:color w:val="000000"/>
                <w:sz w:val="20"/>
                <w:szCs w:val="20"/>
              </w:rPr>
              <w:t>Gre</w:t>
            </w:r>
            <w:r>
              <w:rPr>
                <w:rFonts w:ascii="Arial" w:eastAsia="Arial" w:hAnsi="Arial" w:cs="Arial"/>
                <w:color w:val="000000"/>
                <w:spacing w:val="-1"/>
                <w:sz w:val="20"/>
                <w:szCs w:val="20"/>
              </w:rPr>
              <w:t>e</w:t>
            </w:r>
            <w:r>
              <w:rPr>
                <w:rFonts w:ascii="Arial" w:eastAsia="Arial" w:hAnsi="Arial" w:cs="Arial"/>
                <w:color w:val="000000"/>
                <w:sz w:val="20"/>
                <w:szCs w:val="20"/>
              </w:rPr>
              <w:t>n</w:t>
            </w:r>
            <w:r>
              <w:rPr>
                <w:rFonts w:ascii="Arial" w:eastAsia="Arial" w:hAnsi="Arial" w:cs="Arial"/>
                <w:color w:val="000000"/>
                <w:spacing w:val="-19"/>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em</w:t>
            </w:r>
            <w:r>
              <w:rPr>
                <w:rFonts w:ascii="Arial" w:eastAsia="Arial" w:hAnsi="Arial" w:cs="Arial"/>
                <w:color w:val="000000"/>
                <w:sz w:val="20"/>
                <w:szCs w:val="20"/>
              </w:rPr>
              <w:t>istry:</w:t>
            </w:r>
            <w:r>
              <w:rPr>
                <w:rFonts w:ascii="Arial" w:eastAsia="Arial" w:hAnsi="Arial" w:cs="Arial"/>
                <w:color w:val="000000"/>
                <w:spacing w:val="21"/>
                <w:sz w:val="20"/>
                <w:szCs w:val="20"/>
              </w:rPr>
              <w:t xml:space="preserve"> </w:t>
            </w:r>
            <w:r>
              <w:rPr>
                <w:rFonts w:ascii="Arial" w:eastAsia="Arial" w:hAnsi="Arial" w:cs="Arial"/>
                <w:color w:val="000000"/>
                <w:spacing w:val="-1"/>
                <w:sz w:val="20"/>
                <w:szCs w:val="20"/>
              </w:rPr>
              <w:t>A</w:t>
            </w:r>
            <w:r>
              <w:rPr>
                <w:rFonts w:ascii="Arial" w:eastAsia="Arial" w:hAnsi="Arial" w:cs="Arial"/>
                <w:color w:val="000000"/>
                <w:sz w:val="20"/>
                <w:szCs w:val="20"/>
              </w:rPr>
              <w:t>n</w:t>
            </w:r>
            <w:r>
              <w:rPr>
                <w:rFonts w:ascii="Arial" w:eastAsia="Arial" w:hAnsi="Arial" w:cs="Arial"/>
                <w:color w:val="000000"/>
                <w:spacing w:val="1"/>
                <w:sz w:val="20"/>
                <w:szCs w:val="20"/>
              </w:rPr>
              <w:t xml:space="preserve"> </w:t>
            </w:r>
            <w:r>
              <w:rPr>
                <w:rFonts w:ascii="Arial" w:eastAsia="Arial" w:hAnsi="Arial" w:cs="Arial"/>
                <w:color w:val="000000"/>
                <w:spacing w:val="-1"/>
                <w:w w:val="107"/>
                <w:sz w:val="20"/>
                <w:szCs w:val="20"/>
              </w:rPr>
              <w:t>I</w:t>
            </w:r>
            <w:r>
              <w:rPr>
                <w:rFonts w:ascii="Arial" w:eastAsia="Arial" w:hAnsi="Arial" w:cs="Arial"/>
                <w:color w:val="000000"/>
                <w:w w:val="107"/>
                <w:sz w:val="20"/>
                <w:szCs w:val="20"/>
              </w:rPr>
              <w:t>nt</w:t>
            </w:r>
            <w:r>
              <w:rPr>
                <w:rFonts w:ascii="Arial" w:eastAsia="Arial" w:hAnsi="Arial" w:cs="Arial"/>
                <w:color w:val="000000"/>
                <w:spacing w:val="-1"/>
                <w:w w:val="107"/>
                <w:sz w:val="20"/>
                <w:szCs w:val="20"/>
              </w:rPr>
              <w:t>r</w:t>
            </w:r>
            <w:r>
              <w:rPr>
                <w:rFonts w:ascii="Arial" w:eastAsia="Arial" w:hAnsi="Arial" w:cs="Arial"/>
                <w:color w:val="000000"/>
                <w:w w:val="107"/>
                <w:sz w:val="20"/>
                <w:szCs w:val="20"/>
              </w:rPr>
              <w:t>od</w:t>
            </w:r>
            <w:r>
              <w:rPr>
                <w:rFonts w:ascii="Arial" w:eastAsia="Arial" w:hAnsi="Arial" w:cs="Arial"/>
                <w:color w:val="000000"/>
                <w:spacing w:val="-1"/>
                <w:w w:val="107"/>
                <w:sz w:val="20"/>
                <w:szCs w:val="20"/>
              </w:rPr>
              <w:t>u</w:t>
            </w:r>
            <w:r>
              <w:rPr>
                <w:rFonts w:ascii="Arial" w:eastAsia="Arial" w:hAnsi="Arial" w:cs="Arial"/>
                <w:color w:val="000000"/>
                <w:w w:val="107"/>
                <w:sz w:val="20"/>
                <w:szCs w:val="20"/>
              </w:rPr>
              <w:t>ct</w:t>
            </w:r>
            <w:r>
              <w:rPr>
                <w:rFonts w:ascii="Arial" w:eastAsia="Arial" w:hAnsi="Arial" w:cs="Arial"/>
                <w:color w:val="000000"/>
                <w:spacing w:val="1"/>
                <w:w w:val="107"/>
                <w:sz w:val="20"/>
                <w:szCs w:val="20"/>
              </w:rPr>
              <w:t>o</w:t>
            </w:r>
            <w:r>
              <w:rPr>
                <w:rFonts w:ascii="Arial" w:eastAsia="Arial" w:hAnsi="Arial" w:cs="Arial"/>
                <w:color w:val="000000"/>
                <w:spacing w:val="-1"/>
                <w:w w:val="107"/>
                <w:sz w:val="20"/>
                <w:szCs w:val="20"/>
              </w:rPr>
              <w:t>r</w:t>
            </w:r>
            <w:r>
              <w:rPr>
                <w:rFonts w:ascii="Arial" w:eastAsia="Arial" w:hAnsi="Arial" w:cs="Arial"/>
                <w:color w:val="000000"/>
                <w:w w:val="107"/>
                <w:sz w:val="20"/>
                <w:szCs w:val="20"/>
              </w:rPr>
              <w:t>y</w:t>
            </w:r>
            <w:r>
              <w:rPr>
                <w:rFonts w:ascii="Arial" w:eastAsia="Arial" w:hAnsi="Arial" w:cs="Arial"/>
                <w:color w:val="000000"/>
                <w:spacing w:val="-4"/>
                <w:w w:val="107"/>
                <w:sz w:val="20"/>
                <w:szCs w:val="20"/>
              </w:rPr>
              <w:t xml:space="preserve"> </w:t>
            </w:r>
            <w:r>
              <w:rPr>
                <w:rFonts w:ascii="Arial" w:eastAsia="Arial" w:hAnsi="Arial" w:cs="Arial"/>
                <w:color w:val="000000"/>
                <w:w w:val="96"/>
                <w:sz w:val="20"/>
                <w:szCs w:val="20"/>
              </w:rPr>
              <w:t>Te</w:t>
            </w:r>
            <w:r>
              <w:rPr>
                <w:rFonts w:ascii="Arial" w:eastAsia="Arial" w:hAnsi="Arial" w:cs="Arial"/>
                <w:color w:val="000000"/>
                <w:spacing w:val="-1"/>
                <w:sz w:val="20"/>
                <w:szCs w:val="20"/>
              </w:rPr>
              <w:t>x</w:t>
            </w:r>
            <w:r>
              <w:rPr>
                <w:rFonts w:ascii="Arial" w:eastAsia="Arial" w:hAnsi="Arial" w:cs="Arial"/>
                <w:color w:val="000000"/>
                <w:w w:val="134"/>
                <w:sz w:val="20"/>
                <w:szCs w:val="20"/>
              </w:rPr>
              <w:t>t</w:t>
            </w:r>
            <w:r>
              <w:rPr>
                <w:rFonts w:ascii="Arial" w:eastAsia="Arial" w:hAnsi="Arial" w:cs="Arial"/>
                <w:color w:val="000000"/>
                <w:spacing w:val="-4"/>
                <w:sz w:val="20"/>
                <w:szCs w:val="20"/>
              </w:rPr>
              <w:t xml:space="preserve"> </w:t>
            </w:r>
            <w:r>
              <w:rPr>
                <w:rFonts w:ascii="Arial" w:eastAsia="Arial" w:hAnsi="Arial" w:cs="Arial"/>
                <w:color w:val="000000"/>
                <w:w w:val="88"/>
                <w:sz w:val="20"/>
                <w:szCs w:val="20"/>
              </w:rPr>
              <w:t>R</w:t>
            </w:r>
            <w:r>
              <w:rPr>
                <w:rFonts w:ascii="Arial" w:eastAsia="Arial" w:hAnsi="Arial" w:cs="Arial"/>
                <w:color w:val="000000"/>
                <w:spacing w:val="1"/>
                <w:w w:val="88"/>
                <w:sz w:val="20"/>
                <w:szCs w:val="20"/>
              </w:rPr>
              <w:t>S</w:t>
            </w:r>
            <w:r>
              <w:rPr>
                <w:rFonts w:ascii="Arial" w:eastAsia="Arial" w:hAnsi="Arial" w:cs="Arial"/>
                <w:color w:val="000000"/>
                <w:w w:val="88"/>
                <w:sz w:val="20"/>
                <w:szCs w:val="20"/>
              </w:rPr>
              <w:t>C</w:t>
            </w:r>
            <w:r>
              <w:rPr>
                <w:rFonts w:ascii="Arial" w:eastAsia="Arial" w:hAnsi="Arial" w:cs="Arial"/>
                <w:color w:val="000000"/>
                <w:spacing w:val="5"/>
                <w:w w:val="88"/>
                <w:sz w:val="20"/>
                <w:szCs w:val="20"/>
              </w:rPr>
              <w:t xml:space="preserve"> </w:t>
            </w:r>
            <w:r>
              <w:rPr>
                <w:rFonts w:ascii="Arial" w:eastAsia="Arial" w:hAnsi="Arial" w:cs="Arial"/>
                <w:color w:val="000000"/>
                <w:spacing w:val="-1"/>
                <w:sz w:val="20"/>
                <w:szCs w:val="20"/>
              </w:rPr>
              <w:t>P</w:t>
            </w:r>
            <w:r>
              <w:rPr>
                <w:rFonts w:ascii="Arial" w:eastAsia="Arial" w:hAnsi="Arial" w:cs="Arial"/>
                <w:color w:val="000000"/>
                <w:sz w:val="20"/>
                <w:szCs w:val="20"/>
              </w:rPr>
              <w:t>ubl</w:t>
            </w:r>
            <w:r>
              <w:rPr>
                <w:rFonts w:ascii="Arial" w:eastAsia="Arial" w:hAnsi="Arial" w:cs="Arial"/>
                <w:color w:val="000000"/>
                <w:spacing w:val="-1"/>
                <w:sz w:val="20"/>
                <w:szCs w:val="20"/>
              </w:rPr>
              <w:t>i</w:t>
            </w:r>
            <w:r>
              <w:rPr>
                <w:rFonts w:ascii="Arial" w:eastAsia="Arial" w:hAnsi="Arial" w:cs="Arial"/>
                <w:color w:val="000000"/>
                <w:sz w:val="20"/>
                <w:szCs w:val="20"/>
              </w:rPr>
              <w:t>s</w:t>
            </w:r>
            <w:r>
              <w:rPr>
                <w:rFonts w:ascii="Arial" w:eastAsia="Arial" w:hAnsi="Arial" w:cs="Arial"/>
                <w:color w:val="000000"/>
                <w:spacing w:val="-1"/>
                <w:sz w:val="20"/>
                <w:szCs w:val="20"/>
              </w:rPr>
              <w:t>h</w:t>
            </w:r>
            <w:r>
              <w:rPr>
                <w:rFonts w:ascii="Arial" w:eastAsia="Arial" w:hAnsi="Arial" w:cs="Arial"/>
                <w:color w:val="000000"/>
                <w:sz w:val="20"/>
                <w:szCs w:val="20"/>
              </w:rPr>
              <w:t>ing,</w:t>
            </w:r>
            <w:r>
              <w:rPr>
                <w:rFonts w:ascii="Arial" w:eastAsia="Arial" w:hAnsi="Arial" w:cs="Arial"/>
                <w:color w:val="000000"/>
                <w:spacing w:val="7"/>
                <w:sz w:val="20"/>
                <w:szCs w:val="20"/>
              </w:rPr>
              <w:t xml:space="preserve"> </w:t>
            </w:r>
            <w:r>
              <w:rPr>
                <w:rFonts w:ascii="Arial" w:eastAsia="Arial" w:hAnsi="Arial" w:cs="Arial"/>
                <w:color w:val="000000"/>
                <w:sz w:val="20"/>
                <w:szCs w:val="20"/>
              </w:rPr>
              <w:t>2nd</w:t>
            </w:r>
            <w:r>
              <w:rPr>
                <w:rFonts w:ascii="Arial" w:eastAsia="Arial" w:hAnsi="Arial" w:cs="Arial"/>
                <w:color w:val="000000"/>
                <w:spacing w:val="12"/>
                <w:sz w:val="20"/>
                <w:szCs w:val="20"/>
              </w:rPr>
              <w:t xml:space="preserve"> </w:t>
            </w:r>
            <w:r>
              <w:rPr>
                <w:rFonts w:ascii="Arial" w:eastAsia="Arial" w:hAnsi="Arial" w:cs="Arial"/>
                <w:color w:val="000000"/>
                <w:sz w:val="20"/>
                <w:szCs w:val="20"/>
              </w:rPr>
              <w:t>Edit</w:t>
            </w:r>
            <w:r>
              <w:rPr>
                <w:rFonts w:ascii="Arial" w:eastAsia="Arial" w:hAnsi="Arial" w:cs="Arial"/>
                <w:color w:val="000000"/>
                <w:spacing w:val="-2"/>
                <w:sz w:val="20"/>
                <w:szCs w:val="20"/>
              </w:rPr>
              <w:t>i</w:t>
            </w:r>
            <w:r>
              <w:rPr>
                <w:rFonts w:ascii="Arial" w:eastAsia="Arial" w:hAnsi="Arial" w:cs="Arial"/>
                <w:color w:val="000000"/>
                <w:sz w:val="20"/>
                <w:szCs w:val="20"/>
              </w:rPr>
              <w:t>on,</w:t>
            </w:r>
            <w:r>
              <w:rPr>
                <w:rFonts w:ascii="Arial" w:eastAsia="Arial" w:hAnsi="Arial" w:cs="Arial"/>
                <w:color w:val="000000"/>
                <w:spacing w:val="22"/>
                <w:sz w:val="20"/>
                <w:szCs w:val="20"/>
              </w:rPr>
              <w:t xml:space="preserve"> </w:t>
            </w:r>
            <w:r>
              <w:rPr>
                <w:rFonts w:ascii="Arial" w:eastAsia="Arial" w:hAnsi="Arial" w:cs="Arial"/>
                <w:color w:val="000000"/>
                <w:w w:val="111"/>
                <w:sz w:val="20"/>
                <w:szCs w:val="20"/>
              </w:rPr>
              <w:t>20</w:t>
            </w:r>
            <w:r>
              <w:rPr>
                <w:rFonts w:ascii="Arial" w:eastAsia="Arial" w:hAnsi="Arial" w:cs="Arial"/>
                <w:color w:val="000000"/>
                <w:spacing w:val="-1"/>
                <w:w w:val="111"/>
                <w:sz w:val="20"/>
                <w:szCs w:val="20"/>
              </w:rPr>
              <w:t>1</w:t>
            </w:r>
            <w:r>
              <w:rPr>
                <w:rFonts w:ascii="Arial" w:eastAsia="Arial" w:hAnsi="Arial" w:cs="Arial"/>
                <w:color w:val="000000"/>
                <w:w w:val="111"/>
                <w:sz w:val="20"/>
                <w:szCs w:val="20"/>
              </w:rPr>
              <w:t>0.</w:t>
            </w:r>
          </w:p>
        </w:tc>
      </w:tr>
    </w:tbl>
    <w:p w:rsidR="007A6C8F" w:rsidRDefault="007A6C8F">
      <w:pPr>
        <w:spacing w:after="0"/>
        <w:sectPr w:rsidR="007A6C8F">
          <w:pgSz w:w="11920" w:h="16840"/>
          <w:pgMar w:top="1320" w:right="1320" w:bottom="280" w:left="1340" w:header="720" w:footer="720" w:gutter="0"/>
          <w:cols w:space="720"/>
        </w:sectPr>
      </w:pPr>
    </w:p>
    <w:p w:rsidR="007A6C8F" w:rsidRDefault="00E052D2">
      <w:pPr>
        <w:tabs>
          <w:tab w:val="left" w:pos="820"/>
        </w:tabs>
        <w:spacing w:before="67" w:after="0" w:line="240" w:lineRule="auto"/>
        <w:ind w:left="100" w:right="-20"/>
        <w:rPr>
          <w:rFonts w:ascii="Arial" w:eastAsia="Arial" w:hAnsi="Arial" w:cs="Arial"/>
          <w:sz w:val="28"/>
          <w:szCs w:val="28"/>
        </w:rPr>
      </w:pPr>
      <w:r>
        <w:rPr>
          <w:rFonts w:ascii="Arial" w:eastAsia="Arial" w:hAnsi="Arial" w:cs="Arial"/>
          <w:b/>
          <w:bCs/>
          <w:color w:val="FFC000"/>
          <w:sz w:val="28"/>
          <w:szCs w:val="28"/>
        </w:rPr>
        <w:lastRenderedPageBreak/>
        <w:t>4.8</w:t>
      </w:r>
      <w:r>
        <w:rPr>
          <w:rFonts w:ascii="Arial" w:eastAsia="Arial" w:hAnsi="Arial" w:cs="Arial"/>
          <w:b/>
          <w:bCs/>
          <w:color w:val="FFC000"/>
          <w:spacing w:val="-35"/>
          <w:sz w:val="28"/>
          <w:szCs w:val="28"/>
        </w:rPr>
        <w:t xml:space="preserve"> </w:t>
      </w:r>
      <w:r>
        <w:rPr>
          <w:rFonts w:ascii="Arial" w:eastAsia="Arial" w:hAnsi="Arial" w:cs="Arial"/>
          <w:b/>
          <w:bCs/>
          <w:color w:val="FFC000"/>
          <w:sz w:val="28"/>
          <w:szCs w:val="28"/>
        </w:rPr>
        <w:tab/>
        <w:t>DSE</w:t>
      </w:r>
      <w:r>
        <w:rPr>
          <w:rFonts w:ascii="Arial" w:eastAsia="Arial" w:hAnsi="Arial" w:cs="Arial"/>
          <w:b/>
          <w:bCs/>
          <w:color w:val="FFC000"/>
          <w:spacing w:val="-8"/>
          <w:sz w:val="28"/>
          <w:szCs w:val="28"/>
        </w:rPr>
        <w:t xml:space="preserve"> </w:t>
      </w:r>
      <w:r>
        <w:rPr>
          <w:rFonts w:ascii="Arial" w:eastAsia="Arial" w:hAnsi="Arial" w:cs="Arial"/>
          <w:b/>
          <w:bCs/>
          <w:color w:val="FFC000"/>
          <w:spacing w:val="1"/>
          <w:sz w:val="28"/>
          <w:szCs w:val="28"/>
        </w:rPr>
        <w:t>P</w:t>
      </w:r>
      <w:r>
        <w:rPr>
          <w:rFonts w:ascii="Arial" w:eastAsia="Arial" w:hAnsi="Arial" w:cs="Arial"/>
          <w:b/>
          <w:bCs/>
          <w:color w:val="FFC000"/>
          <w:sz w:val="28"/>
          <w:szCs w:val="28"/>
        </w:rPr>
        <w:t>5</w:t>
      </w:r>
      <w:r>
        <w:rPr>
          <w:rFonts w:ascii="Arial" w:eastAsia="Arial" w:hAnsi="Arial" w:cs="Arial"/>
          <w:b/>
          <w:bCs/>
          <w:color w:val="FFC000"/>
          <w:spacing w:val="24"/>
          <w:sz w:val="28"/>
          <w:szCs w:val="28"/>
        </w:rPr>
        <w:t xml:space="preserve"> </w:t>
      </w:r>
      <w:r>
        <w:rPr>
          <w:rFonts w:ascii="Times New Roman" w:eastAsia="Times New Roman" w:hAnsi="Times New Roman" w:cs="Times New Roman"/>
          <w:b/>
          <w:bCs/>
          <w:color w:val="FFC000"/>
          <w:sz w:val="28"/>
          <w:szCs w:val="28"/>
        </w:rPr>
        <w:t xml:space="preserve">– </w:t>
      </w:r>
      <w:r>
        <w:rPr>
          <w:rFonts w:ascii="Arial" w:eastAsia="Arial" w:hAnsi="Arial" w:cs="Arial"/>
          <w:b/>
          <w:bCs/>
          <w:color w:val="FFC000"/>
          <w:sz w:val="28"/>
          <w:szCs w:val="28"/>
        </w:rPr>
        <w:t>Green</w:t>
      </w:r>
      <w:r>
        <w:rPr>
          <w:rFonts w:ascii="Arial" w:eastAsia="Arial" w:hAnsi="Arial" w:cs="Arial"/>
          <w:b/>
          <w:bCs/>
          <w:color w:val="FFC000"/>
          <w:spacing w:val="-29"/>
          <w:sz w:val="28"/>
          <w:szCs w:val="28"/>
        </w:rPr>
        <w:t xml:space="preserve"> </w:t>
      </w:r>
      <w:r>
        <w:rPr>
          <w:rFonts w:ascii="Arial" w:eastAsia="Arial" w:hAnsi="Arial" w:cs="Arial"/>
          <w:b/>
          <w:bCs/>
          <w:color w:val="FFC000"/>
          <w:spacing w:val="1"/>
          <w:sz w:val="28"/>
          <w:szCs w:val="28"/>
        </w:rPr>
        <w:t>C</w:t>
      </w:r>
      <w:r>
        <w:rPr>
          <w:rFonts w:ascii="Arial" w:eastAsia="Arial" w:hAnsi="Arial" w:cs="Arial"/>
          <w:b/>
          <w:bCs/>
          <w:color w:val="FFC000"/>
          <w:sz w:val="28"/>
          <w:szCs w:val="28"/>
        </w:rPr>
        <w:t>hemistry</w:t>
      </w:r>
      <w:r>
        <w:rPr>
          <w:rFonts w:ascii="Arial" w:eastAsia="Arial" w:hAnsi="Arial" w:cs="Arial"/>
          <w:b/>
          <w:bCs/>
          <w:color w:val="FFC000"/>
          <w:spacing w:val="16"/>
          <w:sz w:val="28"/>
          <w:szCs w:val="28"/>
        </w:rPr>
        <w:t xml:space="preserve"> </w:t>
      </w:r>
      <w:r>
        <w:rPr>
          <w:rFonts w:ascii="Arial" w:eastAsia="Arial" w:hAnsi="Arial" w:cs="Arial"/>
          <w:b/>
          <w:bCs/>
          <w:color w:val="FFC000"/>
          <w:sz w:val="28"/>
          <w:szCs w:val="28"/>
        </w:rPr>
        <w:t>Lab</w:t>
      </w:r>
    </w:p>
    <w:p w:rsidR="007A6C8F" w:rsidRDefault="007A6C8F">
      <w:pPr>
        <w:spacing w:before="14" w:after="0" w:line="280" w:lineRule="exact"/>
        <w:rPr>
          <w:sz w:val="28"/>
          <w:szCs w:val="28"/>
        </w:rPr>
      </w:pPr>
    </w:p>
    <w:tbl>
      <w:tblPr>
        <w:tblW w:w="0" w:type="auto"/>
        <w:tblInd w:w="94" w:type="dxa"/>
        <w:tblLayout w:type="fixed"/>
        <w:tblCellMar>
          <w:left w:w="0" w:type="dxa"/>
          <w:right w:w="0" w:type="dxa"/>
        </w:tblCellMar>
        <w:tblLook w:val="01E0"/>
      </w:tblPr>
      <w:tblGrid>
        <w:gridCol w:w="6763"/>
        <w:gridCol w:w="2255"/>
      </w:tblGrid>
      <w:tr w:rsidR="007A6C8F">
        <w:trPr>
          <w:trHeight w:hRule="exact" w:val="646"/>
        </w:trPr>
        <w:tc>
          <w:tcPr>
            <w:tcW w:w="9018" w:type="dxa"/>
            <w:gridSpan w:val="2"/>
            <w:tcBorders>
              <w:top w:val="single" w:sz="4" w:space="0" w:color="FFC000"/>
              <w:left w:val="single" w:sz="4" w:space="0" w:color="FFC000"/>
              <w:bottom w:val="single" w:sz="4" w:space="0" w:color="FFC000"/>
              <w:right w:val="single" w:sz="4" w:space="0" w:color="FFC000"/>
            </w:tcBorders>
            <w:shd w:val="clear" w:color="auto" w:fill="FFC000"/>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color w:val="FFFFFF"/>
                <w:w w:val="95"/>
              </w:rPr>
              <w:t>Gre</w:t>
            </w:r>
            <w:r>
              <w:rPr>
                <w:rFonts w:ascii="Arial" w:eastAsia="Arial" w:hAnsi="Arial" w:cs="Arial"/>
                <w:b/>
                <w:bCs/>
                <w:color w:val="FFFFFF"/>
                <w:spacing w:val="1"/>
                <w:w w:val="95"/>
              </w:rPr>
              <w:t>e</w:t>
            </w:r>
            <w:r>
              <w:rPr>
                <w:rFonts w:ascii="Arial" w:eastAsia="Arial" w:hAnsi="Arial" w:cs="Arial"/>
                <w:b/>
                <w:bCs/>
                <w:color w:val="FFFFFF"/>
                <w:w w:val="95"/>
              </w:rPr>
              <w:t>n</w:t>
            </w:r>
            <w:r>
              <w:rPr>
                <w:rFonts w:ascii="Arial" w:eastAsia="Arial" w:hAnsi="Arial" w:cs="Arial"/>
                <w:b/>
                <w:bCs/>
                <w:color w:val="FFFFFF"/>
                <w:spacing w:val="2"/>
                <w:w w:val="95"/>
              </w:rPr>
              <w:t xml:space="preserve"> </w:t>
            </w:r>
            <w:r>
              <w:rPr>
                <w:rFonts w:ascii="Arial" w:eastAsia="Arial" w:hAnsi="Arial" w:cs="Arial"/>
                <w:b/>
                <w:bCs/>
                <w:color w:val="FFFFFF"/>
                <w:spacing w:val="1"/>
              </w:rPr>
              <w:t>C</w:t>
            </w:r>
            <w:r>
              <w:rPr>
                <w:rFonts w:ascii="Arial" w:eastAsia="Arial" w:hAnsi="Arial" w:cs="Arial"/>
                <w:b/>
                <w:bCs/>
                <w:color w:val="FFFFFF"/>
              </w:rPr>
              <w:t>he</w:t>
            </w:r>
            <w:r>
              <w:rPr>
                <w:rFonts w:ascii="Arial" w:eastAsia="Arial" w:hAnsi="Arial" w:cs="Arial"/>
                <w:b/>
                <w:bCs/>
                <w:color w:val="FFFFFF"/>
                <w:spacing w:val="1"/>
              </w:rPr>
              <w:t>m</w:t>
            </w:r>
            <w:r>
              <w:rPr>
                <w:rFonts w:ascii="Arial" w:eastAsia="Arial" w:hAnsi="Arial" w:cs="Arial"/>
                <w:b/>
                <w:bCs/>
                <w:color w:val="FFFFFF"/>
              </w:rPr>
              <w:t>istry</w:t>
            </w:r>
          </w:p>
        </w:tc>
      </w:tr>
      <w:tr w:rsidR="007A6C8F">
        <w:trPr>
          <w:trHeight w:hRule="exact" w:val="647"/>
        </w:trPr>
        <w:tc>
          <w:tcPr>
            <w:tcW w:w="6763"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tc>
        <w:tc>
          <w:tcPr>
            <w:tcW w:w="2255"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2</w:t>
            </w:r>
            <w:r>
              <w:rPr>
                <w:rFonts w:ascii="Arial" w:eastAsia="Arial" w:hAnsi="Arial" w:cs="Arial"/>
                <w:b/>
                <w:bCs/>
                <w:spacing w:val="10"/>
              </w:rPr>
              <w:t xml:space="preserve"> </w:t>
            </w:r>
            <w:r>
              <w:rPr>
                <w:rFonts w:ascii="Arial" w:eastAsia="Arial" w:hAnsi="Arial" w:cs="Arial"/>
                <w:b/>
                <w:bCs/>
                <w:spacing w:val="1"/>
              </w:rPr>
              <w:t>C</w:t>
            </w:r>
            <w:r>
              <w:rPr>
                <w:rFonts w:ascii="Arial" w:eastAsia="Arial" w:hAnsi="Arial" w:cs="Arial"/>
                <w:b/>
                <w:bCs/>
              </w:rPr>
              <w:t>redits</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spacing w:val="-1"/>
              </w:rPr>
              <w:t>Saf</w:t>
            </w:r>
            <w:r>
              <w:rPr>
                <w:rFonts w:ascii="Arial" w:eastAsia="Arial" w:hAnsi="Arial" w:cs="Arial"/>
                <w:b/>
                <w:bCs/>
              </w:rPr>
              <w:t>er</w:t>
            </w:r>
            <w:r>
              <w:rPr>
                <w:rFonts w:ascii="Arial" w:eastAsia="Arial" w:hAnsi="Arial" w:cs="Arial"/>
                <w:b/>
                <w:bCs/>
                <w:spacing w:val="16"/>
              </w:rPr>
              <w:t xml:space="preserve"> </w:t>
            </w:r>
            <w:r>
              <w:rPr>
                <w:rFonts w:ascii="Arial" w:eastAsia="Arial" w:hAnsi="Arial" w:cs="Arial"/>
                <w:b/>
                <w:bCs/>
                <w:spacing w:val="-2"/>
              </w:rPr>
              <w:t>s</w:t>
            </w:r>
            <w:r>
              <w:rPr>
                <w:rFonts w:ascii="Arial" w:eastAsia="Arial" w:hAnsi="Arial" w:cs="Arial"/>
                <w:b/>
                <w:bCs/>
                <w:spacing w:val="-1"/>
              </w:rPr>
              <w:t>t</w:t>
            </w:r>
            <w:r>
              <w:rPr>
                <w:rFonts w:ascii="Arial" w:eastAsia="Arial" w:hAnsi="Arial" w:cs="Arial"/>
                <w:b/>
                <w:bCs/>
              </w:rPr>
              <w:t>a</w:t>
            </w:r>
            <w:r>
              <w:rPr>
                <w:rFonts w:ascii="Arial" w:eastAsia="Arial" w:hAnsi="Arial" w:cs="Arial"/>
                <w:b/>
                <w:bCs/>
                <w:spacing w:val="-1"/>
              </w:rPr>
              <w:t>rt</w:t>
            </w:r>
            <w:r>
              <w:rPr>
                <w:rFonts w:ascii="Arial" w:eastAsia="Arial" w:hAnsi="Arial" w:cs="Arial"/>
                <w:b/>
                <w:bCs/>
              </w:rPr>
              <w:t>i</w:t>
            </w:r>
            <w:r>
              <w:rPr>
                <w:rFonts w:ascii="Arial" w:eastAsia="Arial" w:hAnsi="Arial" w:cs="Arial"/>
                <w:b/>
                <w:bCs/>
                <w:spacing w:val="-1"/>
              </w:rPr>
              <w:t>n</w:t>
            </w:r>
            <w:r>
              <w:rPr>
                <w:rFonts w:ascii="Arial" w:eastAsia="Arial" w:hAnsi="Arial" w:cs="Arial"/>
                <w:b/>
                <w:bCs/>
              </w:rPr>
              <w:t>g</w:t>
            </w:r>
            <w:r>
              <w:rPr>
                <w:rFonts w:ascii="Arial" w:eastAsia="Arial" w:hAnsi="Arial" w:cs="Arial"/>
                <w:b/>
                <w:bCs/>
                <w:spacing w:val="16"/>
              </w:rPr>
              <w:t xml:space="preserve"> </w:t>
            </w:r>
            <w:r>
              <w:rPr>
                <w:rFonts w:ascii="Arial" w:eastAsia="Arial" w:hAnsi="Arial" w:cs="Arial"/>
                <w:b/>
                <w:bCs/>
                <w:spacing w:val="-1"/>
              </w:rPr>
              <w:t>ma</w:t>
            </w:r>
            <w:r>
              <w:rPr>
                <w:rFonts w:ascii="Arial" w:eastAsia="Arial" w:hAnsi="Arial" w:cs="Arial"/>
                <w:b/>
                <w:bCs/>
              </w:rPr>
              <w:t>te</w:t>
            </w:r>
            <w:r>
              <w:rPr>
                <w:rFonts w:ascii="Arial" w:eastAsia="Arial" w:hAnsi="Arial" w:cs="Arial"/>
                <w:b/>
                <w:bCs/>
                <w:spacing w:val="-2"/>
              </w:rPr>
              <w:t>r</w:t>
            </w:r>
            <w:r>
              <w:rPr>
                <w:rFonts w:ascii="Arial" w:eastAsia="Arial" w:hAnsi="Arial" w:cs="Arial"/>
                <w:b/>
                <w:bCs/>
              </w:rPr>
              <w:t>i</w:t>
            </w:r>
            <w:r>
              <w:rPr>
                <w:rFonts w:ascii="Arial" w:eastAsia="Arial" w:hAnsi="Arial" w:cs="Arial"/>
                <w:b/>
                <w:bCs/>
                <w:spacing w:val="-1"/>
              </w:rPr>
              <w:t>a</w:t>
            </w:r>
            <w:r>
              <w:rPr>
                <w:rFonts w:ascii="Arial" w:eastAsia="Arial" w:hAnsi="Arial" w:cs="Arial"/>
                <w:b/>
                <w:bCs/>
              </w:rPr>
              <w:t>ls</w:t>
            </w:r>
          </w:p>
        </w:tc>
      </w:tr>
      <w:tr w:rsidR="007A6C8F">
        <w:trPr>
          <w:trHeight w:hRule="exact" w:val="610"/>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Pre</w:t>
            </w:r>
            <w:r>
              <w:rPr>
                <w:rFonts w:ascii="Arial" w:eastAsia="Arial" w:hAnsi="Arial" w:cs="Arial"/>
                <w:spacing w:val="-1"/>
                <w:sz w:val="20"/>
                <w:szCs w:val="20"/>
              </w:rPr>
              <w:t>p</w:t>
            </w:r>
            <w:r>
              <w:rPr>
                <w:rFonts w:ascii="Arial" w:eastAsia="Arial" w:hAnsi="Arial" w:cs="Arial"/>
                <w:sz w:val="20"/>
                <w:szCs w:val="20"/>
              </w:rPr>
              <w:t>aration</w:t>
            </w:r>
            <w:r>
              <w:rPr>
                <w:rFonts w:ascii="Arial" w:eastAsia="Arial" w:hAnsi="Arial" w:cs="Arial"/>
                <w:spacing w:val="32"/>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z w:val="20"/>
                <w:szCs w:val="20"/>
              </w:rPr>
              <w:t>ar</w:t>
            </w:r>
            <w:r>
              <w:rPr>
                <w:rFonts w:ascii="Arial" w:eastAsia="Arial" w:hAnsi="Arial" w:cs="Arial"/>
                <w:spacing w:val="-1"/>
                <w:sz w:val="20"/>
                <w:szCs w:val="20"/>
              </w:rPr>
              <w:t>a</w:t>
            </w:r>
            <w:r>
              <w:rPr>
                <w:rFonts w:ascii="Arial" w:eastAsia="Arial" w:hAnsi="Arial" w:cs="Arial"/>
                <w:sz w:val="20"/>
                <w:szCs w:val="20"/>
              </w:rPr>
              <w:t>ct</w:t>
            </w:r>
            <w:r>
              <w:rPr>
                <w:rFonts w:ascii="Arial" w:eastAsia="Arial" w:hAnsi="Arial" w:cs="Arial"/>
                <w:spacing w:val="-1"/>
                <w:sz w:val="20"/>
                <w:szCs w:val="20"/>
              </w:rPr>
              <w:t>e</w:t>
            </w:r>
            <w:r>
              <w:rPr>
                <w:rFonts w:ascii="Arial" w:eastAsia="Arial" w:hAnsi="Arial" w:cs="Arial"/>
                <w:sz w:val="20"/>
                <w:szCs w:val="20"/>
              </w:rPr>
              <w:t xml:space="preserve">rization </w:t>
            </w:r>
            <w:r>
              <w:rPr>
                <w:rFonts w:ascii="Arial" w:eastAsia="Arial" w:hAnsi="Arial" w:cs="Arial"/>
                <w:spacing w:val="4"/>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n</w:t>
            </w:r>
            <w:r>
              <w:rPr>
                <w:rFonts w:ascii="Arial" w:eastAsia="Arial" w:hAnsi="Arial" w:cs="Arial"/>
                <w:spacing w:val="-2"/>
                <w:sz w:val="20"/>
                <w:szCs w:val="20"/>
              </w:rPr>
              <w:t>a</w:t>
            </w:r>
            <w:r>
              <w:rPr>
                <w:rFonts w:ascii="Arial" w:eastAsia="Arial" w:hAnsi="Arial" w:cs="Arial"/>
                <w:sz w:val="20"/>
                <w:szCs w:val="20"/>
              </w:rPr>
              <w:t>nopart</w:t>
            </w:r>
            <w:r>
              <w:rPr>
                <w:rFonts w:ascii="Arial" w:eastAsia="Arial" w:hAnsi="Arial" w:cs="Arial"/>
                <w:spacing w:val="-1"/>
                <w:sz w:val="20"/>
                <w:szCs w:val="20"/>
              </w:rPr>
              <w:t>i</w:t>
            </w:r>
            <w:r>
              <w:rPr>
                <w:rFonts w:ascii="Arial" w:eastAsia="Arial" w:hAnsi="Arial" w:cs="Arial"/>
                <w:sz w:val="20"/>
                <w:szCs w:val="20"/>
              </w:rPr>
              <w:t>cles</w:t>
            </w:r>
            <w:r>
              <w:rPr>
                <w:rFonts w:ascii="Arial" w:eastAsia="Arial" w:hAnsi="Arial" w:cs="Arial"/>
                <w:spacing w:val="24"/>
                <w:sz w:val="20"/>
                <w:szCs w:val="20"/>
              </w:rPr>
              <w:t xml:space="preserve"> </w:t>
            </w:r>
            <w:r>
              <w:rPr>
                <w:rFonts w:ascii="Arial" w:eastAsia="Arial" w:hAnsi="Arial" w:cs="Arial"/>
                <w:spacing w:val="-1"/>
                <w:w w:val="110"/>
                <w:sz w:val="20"/>
                <w:szCs w:val="20"/>
              </w:rPr>
              <w:t>o</w:t>
            </w:r>
            <w:r>
              <w:rPr>
                <w:rFonts w:ascii="Arial" w:eastAsia="Arial" w:hAnsi="Arial" w:cs="Arial"/>
                <w:w w:val="110"/>
                <w:sz w:val="20"/>
                <w:szCs w:val="20"/>
              </w:rPr>
              <w:t>f</w:t>
            </w:r>
            <w:r>
              <w:rPr>
                <w:rFonts w:ascii="Arial" w:eastAsia="Arial" w:hAnsi="Arial" w:cs="Arial"/>
                <w:spacing w:val="-9"/>
                <w:w w:val="110"/>
                <w:sz w:val="20"/>
                <w:szCs w:val="20"/>
              </w:rPr>
              <w:t xml:space="preserve"> </w:t>
            </w:r>
            <w:r>
              <w:rPr>
                <w:rFonts w:ascii="Arial" w:eastAsia="Arial" w:hAnsi="Arial" w:cs="Arial"/>
                <w:sz w:val="20"/>
                <w:szCs w:val="20"/>
              </w:rPr>
              <w:t>gold</w:t>
            </w:r>
            <w:r>
              <w:rPr>
                <w:rFonts w:ascii="Arial" w:eastAsia="Arial" w:hAnsi="Arial" w:cs="Arial"/>
                <w:spacing w:val="4"/>
                <w:sz w:val="20"/>
                <w:szCs w:val="20"/>
              </w:rPr>
              <w:t xml:space="preserve"> </w:t>
            </w:r>
            <w:r>
              <w:rPr>
                <w:rFonts w:ascii="Arial" w:eastAsia="Arial" w:hAnsi="Arial" w:cs="Arial"/>
                <w:sz w:val="20"/>
                <w:szCs w:val="20"/>
              </w:rPr>
              <w:t>using</w:t>
            </w:r>
            <w:r>
              <w:rPr>
                <w:rFonts w:ascii="Arial" w:eastAsia="Arial" w:hAnsi="Arial" w:cs="Arial"/>
                <w:spacing w:val="2"/>
                <w:sz w:val="20"/>
                <w:szCs w:val="20"/>
              </w:rPr>
              <w:t xml:space="preserve"> </w:t>
            </w:r>
            <w:r>
              <w:rPr>
                <w:rFonts w:ascii="Arial" w:eastAsia="Arial" w:hAnsi="Arial" w:cs="Arial"/>
                <w:spacing w:val="-1"/>
                <w:w w:val="134"/>
                <w:sz w:val="20"/>
                <w:szCs w:val="20"/>
              </w:rPr>
              <w:t>t</w:t>
            </w:r>
            <w:r>
              <w:rPr>
                <w:rFonts w:ascii="Arial" w:eastAsia="Arial" w:hAnsi="Arial" w:cs="Arial"/>
                <w:w w:val="97"/>
                <w:sz w:val="20"/>
                <w:szCs w:val="20"/>
              </w:rPr>
              <w:t>ea</w:t>
            </w:r>
            <w:r>
              <w:rPr>
                <w:rFonts w:ascii="Arial" w:eastAsia="Arial" w:hAnsi="Arial" w:cs="Arial"/>
                <w:spacing w:val="-4"/>
                <w:sz w:val="20"/>
                <w:szCs w:val="20"/>
              </w:rPr>
              <w:t xml:space="preserve"> </w:t>
            </w:r>
            <w:r>
              <w:rPr>
                <w:rFonts w:ascii="Arial" w:eastAsia="Arial" w:hAnsi="Arial" w:cs="Arial"/>
                <w:sz w:val="20"/>
                <w:szCs w:val="20"/>
              </w:rPr>
              <w:t>leaves.</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spacing w:val="-1"/>
              </w:rPr>
              <w:t>U</w:t>
            </w:r>
            <w:r>
              <w:rPr>
                <w:rFonts w:ascii="Arial" w:eastAsia="Arial" w:hAnsi="Arial" w:cs="Arial"/>
                <w:b/>
                <w:bCs/>
                <w:spacing w:val="-2"/>
              </w:rPr>
              <w:t>s</w:t>
            </w:r>
            <w:r>
              <w:rPr>
                <w:rFonts w:ascii="Arial" w:eastAsia="Arial" w:hAnsi="Arial" w:cs="Arial"/>
                <w:b/>
                <w:bCs/>
              </w:rPr>
              <w:t>i</w:t>
            </w:r>
            <w:r>
              <w:rPr>
                <w:rFonts w:ascii="Arial" w:eastAsia="Arial" w:hAnsi="Arial" w:cs="Arial"/>
                <w:b/>
                <w:bCs/>
                <w:spacing w:val="-1"/>
              </w:rPr>
              <w:t>n</w:t>
            </w:r>
            <w:r>
              <w:rPr>
                <w:rFonts w:ascii="Arial" w:eastAsia="Arial" w:hAnsi="Arial" w:cs="Arial"/>
                <w:b/>
                <w:bCs/>
              </w:rPr>
              <w:t>g</w:t>
            </w:r>
            <w:r>
              <w:rPr>
                <w:rFonts w:ascii="Arial" w:eastAsia="Arial" w:hAnsi="Arial" w:cs="Arial"/>
                <w:b/>
                <w:bCs/>
                <w:spacing w:val="-18"/>
              </w:rPr>
              <w:t xml:space="preserve"> </w:t>
            </w:r>
            <w:r>
              <w:rPr>
                <w:rFonts w:ascii="Arial" w:eastAsia="Arial" w:hAnsi="Arial" w:cs="Arial"/>
                <w:b/>
                <w:bCs/>
              </w:rPr>
              <w:t>r</w:t>
            </w:r>
            <w:r>
              <w:rPr>
                <w:rFonts w:ascii="Arial" w:eastAsia="Arial" w:hAnsi="Arial" w:cs="Arial"/>
                <w:b/>
                <w:bCs/>
                <w:spacing w:val="-2"/>
              </w:rPr>
              <w:t>e</w:t>
            </w:r>
            <w:r>
              <w:rPr>
                <w:rFonts w:ascii="Arial" w:eastAsia="Arial" w:hAnsi="Arial" w:cs="Arial"/>
                <w:b/>
                <w:bCs/>
              </w:rPr>
              <w:t>n</w:t>
            </w:r>
            <w:r>
              <w:rPr>
                <w:rFonts w:ascii="Arial" w:eastAsia="Arial" w:hAnsi="Arial" w:cs="Arial"/>
                <w:b/>
                <w:bCs/>
                <w:spacing w:val="-1"/>
              </w:rPr>
              <w:t>ewab</w:t>
            </w:r>
            <w:r>
              <w:rPr>
                <w:rFonts w:ascii="Arial" w:eastAsia="Arial" w:hAnsi="Arial" w:cs="Arial"/>
                <w:b/>
                <w:bCs/>
              </w:rPr>
              <w:t>le</w:t>
            </w:r>
            <w:r>
              <w:rPr>
                <w:rFonts w:ascii="Arial" w:eastAsia="Arial" w:hAnsi="Arial" w:cs="Arial"/>
                <w:b/>
                <w:bCs/>
                <w:spacing w:val="-9"/>
              </w:rPr>
              <w:t xml:space="preserve"> </w:t>
            </w:r>
            <w:r>
              <w:rPr>
                <w:rFonts w:ascii="Arial" w:eastAsia="Arial" w:hAnsi="Arial" w:cs="Arial"/>
                <w:b/>
                <w:bCs/>
                <w:spacing w:val="-2"/>
              </w:rPr>
              <w:t>r</w:t>
            </w:r>
            <w:r>
              <w:rPr>
                <w:rFonts w:ascii="Arial" w:eastAsia="Arial" w:hAnsi="Arial" w:cs="Arial"/>
                <w:b/>
                <w:bCs/>
              </w:rPr>
              <w:t>e</w:t>
            </w:r>
            <w:r>
              <w:rPr>
                <w:rFonts w:ascii="Arial" w:eastAsia="Arial" w:hAnsi="Arial" w:cs="Arial"/>
                <w:b/>
                <w:bCs/>
                <w:spacing w:val="-1"/>
              </w:rPr>
              <w:t>s</w:t>
            </w:r>
            <w:r>
              <w:rPr>
                <w:rFonts w:ascii="Arial" w:eastAsia="Arial" w:hAnsi="Arial" w:cs="Arial"/>
                <w:b/>
                <w:bCs/>
              </w:rPr>
              <w:t>o</w:t>
            </w:r>
            <w:r>
              <w:rPr>
                <w:rFonts w:ascii="Arial" w:eastAsia="Arial" w:hAnsi="Arial" w:cs="Arial"/>
                <w:b/>
                <w:bCs/>
                <w:spacing w:val="-2"/>
              </w:rPr>
              <w:t>ur</w:t>
            </w:r>
            <w:r>
              <w:rPr>
                <w:rFonts w:ascii="Arial" w:eastAsia="Arial" w:hAnsi="Arial" w:cs="Arial"/>
                <w:b/>
                <w:bCs/>
              </w:rPr>
              <w:t>ces</w:t>
            </w:r>
          </w:p>
        </w:tc>
      </w:tr>
      <w:tr w:rsidR="007A6C8F">
        <w:trPr>
          <w:trHeight w:hRule="exact" w:val="611"/>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5" w:after="0" w:line="120" w:lineRule="exact"/>
              <w:rPr>
                <w:sz w:val="12"/>
                <w:szCs w:val="12"/>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Pre</w:t>
            </w:r>
            <w:r>
              <w:rPr>
                <w:rFonts w:ascii="Arial" w:eastAsia="Arial" w:hAnsi="Arial" w:cs="Arial"/>
                <w:spacing w:val="-1"/>
                <w:sz w:val="20"/>
                <w:szCs w:val="20"/>
              </w:rPr>
              <w:t>p</w:t>
            </w:r>
            <w:r>
              <w:rPr>
                <w:rFonts w:ascii="Arial" w:eastAsia="Arial" w:hAnsi="Arial" w:cs="Arial"/>
                <w:sz w:val="20"/>
                <w:szCs w:val="20"/>
              </w:rPr>
              <w:t>aration</w:t>
            </w:r>
            <w:r>
              <w:rPr>
                <w:rFonts w:ascii="Arial" w:eastAsia="Arial" w:hAnsi="Arial" w:cs="Arial"/>
                <w:spacing w:val="32"/>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sz w:val="20"/>
                <w:szCs w:val="20"/>
              </w:rPr>
              <w:t>b</w:t>
            </w:r>
            <w:r>
              <w:rPr>
                <w:rFonts w:ascii="Arial" w:eastAsia="Arial" w:hAnsi="Arial" w:cs="Arial"/>
                <w:sz w:val="20"/>
                <w:szCs w:val="20"/>
              </w:rPr>
              <w:t>iodies</w:t>
            </w:r>
            <w:r>
              <w:rPr>
                <w:rFonts w:ascii="Arial" w:eastAsia="Arial" w:hAnsi="Arial" w:cs="Arial"/>
                <w:spacing w:val="-1"/>
                <w:sz w:val="20"/>
                <w:szCs w:val="20"/>
              </w:rPr>
              <w:t>e</w:t>
            </w:r>
            <w:r>
              <w:rPr>
                <w:rFonts w:ascii="Arial" w:eastAsia="Arial" w:hAnsi="Arial" w:cs="Arial"/>
                <w:sz w:val="20"/>
                <w:szCs w:val="20"/>
              </w:rPr>
              <w:t>l from</w:t>
            </w:r>
            <w:r>
              <w:rPr>
                <w:rFonts w:ascii="Arial" w:eastAsia="Arial" w:hAnsi="Arial" w:cs="Arial"/>
                <w:spacing w:val="32"/>
                <w:sz w:val="20"/>
                <w:szCs w:val="20"/>
              </w:rPr>
              <w:t xml:space="preserve"> </w:t>
            </w:r>
            <w:r>
              <w:rPr>
                <w:rFonts w:ascii="Arial" w:eastAsia="Arial" w:hAnsi="Arial" w:cs="Arial"/>
                <w:sz w:val="20"/>
                <w:szCs w:val="20"/>
              </w:rPr>
              <w:t>ve</w:t>
            </w:r>
            <w:r>
              <w:rPr>
                <w:rFonts w:ascii="Arial" w:eastAsia="Arial" w:hAnsi="Arial" w:cs="Arial"/>
                <w:spacing w:val="-1"/>
                <w:sz w:val="20"/>
                <w:szCs w:val="20"/>
              </w:rPr>
              <w:t>g</w:t>
            </w:r>
            <w:r>
              <w:rPr>
                <w:rFonts w:ascii="Arial" w:eastAsia="Arial" w:hAnsi="Arial" w:cs="Arial"/>
                <w:sz w:val="20"/>
                <w:szCs w:val="20"/>
              </w:rPr>
              <w:t>eta</w:t>
            </w:r>
            <w:r>
              <w:rPr>
                <w:rFonts w:ascii="Arial" w:eastAsia="Arial" w:hAnsi="Arial" w:cs="Arial"/>
                <w:spacing w:val="-1"/>
                <w:sz w:val="20"/>
                <w:szCs w:val="20"/>
              </w:rPr>
              <w:t>bl</w:t>
            </w:r>
            <w:r>
              <w:rPr>
                <w:rFonts w:ascii="Arial" w:eastAsia="Arial" w:hAnsi="Arial" w:cs="Arial"/>
                <w:sz w:val="20"/>
                <w:szCs w:val="20"/>
              </w:rPr>
              <w:t>e/</w:t>
            </w:r>
            <w:r>
              <w:rPr>
                <w:rFonts w:ascii="Arial" w:eastAsia="Arial" w:hAnsi="Arial" w:cs="Arial"/>
                <w:spacing w:val="38"/>
                <w:sz w:val="20"/>
                <w:szCs w:val="20"/>
              </w:rPr>
              <w:t xml:space="preserve"> </w:t>
            </w:r>
            <w:r>
              <w:rPr>
                <w:rFonts w:ascii="Arial" w:eastAsia="Arial" w:hAnsi="Arial" w:cs="Arial"/>
                <w:sz w:val="20"/>
                <w:szCs w:val="20"/>
              </w:rPr>
              <w:t>waste</w:t>
            </w:r>
            <w:r>
              <w:rPr>
                <w:rFonts w:ascii="Arial" w:eastAsia="Arial" w:hAnsi="Arial" w:cs="Arial"/>
                <w:spacing w:val="1"/>
                <w:sz w:val="20"/>
                <w:szCs w:val="20"/>
              </w:rPr>
              <w:t xml:space="preserve"> </w:t>
            </w:r>
            <w:r>
              <w:rPr>
                <w:rFonts w:ascii="Arial" w:eastAsia="Arial" w:hAnsi="Arial" w:cs="Arial"/>
                <w:sz w:val="20"/>
                <w:szCs w:val="20"/>
              </w:rPr>
              <w:t>co</w:t>
            </w:r>
            <w:r>
              <w:rPr>
                <w:rFonts w:ascii="Arial" w:eastAsia="Arial" w:hAnsi="Arial" w:cs="Arial"/>
                <w:spacing w:val="-1"/>
                <w:sz w:val="20"/>
                <w:szCs w:val="20"/>
              </w:rPr>
              <w:t>o</w:t>
            </w:r>
            <w:r>
              <w:rPr>
                <w:rFonts w:ascii="Arial" w:eastAsia="Arial" w:hAnsi="Arial" w:cs="Arial"/>
                <w:sz w:val="20"/>
                <w:szCs w:val="20"/>
              </w:rPr>
              <w:t>king</w:t>
            </w:r>
            <w:r>
              <w:rPr>
                <w:rFonts w:ascii="Arial" w:eastAsia="Arial" w:hAnsi="Arial" w:cs="Arial"/>
                <w:spacing w:val="7"/>
                <w:sz w:val="20"/>
                <w:szCs w:val="20"/>
              </w:rPr>
              <w:t xml:space="preserve"> </w:t>
            </w:r>
            <w:r>
              <w:rPr>
                <w:rFonts w:ascii="Arial" w:eastAsia="Arial" w:hAnsi="Arial" w:cs="Arial"/>
                <w:w w:val="108"/>
                <w:sz w:val="20"/>
                <w:szCs w:val="20"/>
              </w:rPr>
              <w:t>oil.</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spacing w:val="-2"/>
                <w:w w:val="94"/>
              </w:rPr>
              <w:t>A</w:t>
            </w:r>
            <w:r>
              <w:rPr>
                <w:rFonts w:ascii="Arial" w:eastAsia="Arial" w:hAnsi="Arial" w:cs="Arial"/>
                <w:b/>
                <w:bCs/>
                <w:w w:val="94"/>
              </w:rPr>
              <w:t>v</w:t>
            </w:r>
            <w:r>
              <w:rPr>
                <w:rFonts w:ascii="Arial" w:eastAsia="Arial" w:hAnsi="Arial" w:cs="Arial"/>
                <w:b/>
                <w:bCs/>
                <w:spacing w:val="-2"/>
                <w:w w:val="94"/>
              </w:rPr>
              <w:t>o</w:t>
            </w:r>
            <w:r>
              <w:rPr>
                <w:rFonts w:ascii="Arial" w:eastAsia="Arial" w:hAnsi="Arial" w:cs="Arial"/>
                <w:b/>
                <w:bCs/>
                <w:w w:val="94"/>
              </w:rPr>
              <w:t>i</w:t>
            </w:r>
            <w:r>
              <w:rPr>
                <w:rFonts w:ascii="Arial" w:eastAsia="Arial" w:hAnsi="Arial" w:cs="Arial"/>
                <w:b/>
                <w:bCs/>
                <w:spacing w:val="-2"/>
                <w:w w:val="94"/>
              </w:rPr>
              <w:t>d</w:t>
            </w:r>
            <w:r>
              <w:rPr>
                <w:rFonts w:ascii="Arial" w:eastAsia="Arial" w:hAnsi="Arial" w:cs="Arial"/>
                <w:b/>
                <w:bCs/>
                <w:w w:val="94"/>
              </w:rPr>
              <w:t>i</w:t>
            </w:r>
            <w:r>
              <w:rPr>
                <w:rFonts w:ascii="Arial" w:eastAsia="Arial" w:hAnsi="Arial" w:cs="Arial"/>
                <w:b/>
                <w:bCs/>
                <w:spacing w:val="-1"/>
                <w:w w:val="94"/>
              </w:rPr>
              <w:t>n</w:t>
            </w:r>
            <w:r>
              <w:rPr>
                <w:rFonts w:ascii="Arial" w:eastAsia="Arial" w:hAnsi="Arial" w:cs="Arial"/>
                <w:b/>
                <w:bCs/>
                <w:w w:val="94"/>
              </w:rPr>
              <w:t>g</w:t>
            </w:r>
            <w:r>
              <w:rPr>
                <w:rFonts w:ascii="Arial" w:eastAsia="Arial" w:hAnsi="Arial" w:cs="Arial"/>
                <w:b/>
                <w:bCs/>
                <w:spacing w:val="31"/>
                <w:w w:val="94"/>
              </w:rPr>
              <w:t xml:space="preserve"> </w:t>
            </w:r>
            <w:r>
              <w:rPr>
                <w:rFonts w:ascii="Arial" w:eastAsia="Arial" w:hAnsi="Arial" w:cs="Arial"/>
                <w:b/>
                <w:bCs/>
              </w:rPr>
              <w:t>wa</w:t>
            </w:r>
            <w:r>
              <w:rPr>
                <w:rFonts w:ascii="Arial" w:eastAsia="Arial" w:hAnsi="Arial" w:cs="Arial"/>
                <w:b/>
                <w:bCs/>
                <w:spacing w:val="-2"/>
              </w:rPr>
              <w:t>s</w:t>
            </w:r>
            <w:r>
              <w:rPr>
                <w:rFonts w:ascii="Arial" w:eastAsia="Arial" w:hAnsi="Arial" w:cs="Arial"/>
                <w:b/>
                <w:bCs/>
                <w:spacing w:val="-1"/>
              </w:rPr>
              <w:t>t</w:t>
            </w:r>
            <w:r>
              <w:rPr>
                <w:rFonts w:ascii="Arial" w:eastAsia="Arial" w:hAnsi="Arial" w:cs="Arial"/>
                <w:b/>
                <w:bCs/>
              </w:rPr>
              <w:t>e</w:t>
            </w:r>
          </w:p>
        </w:tc>
      </w:tr>
      <w:tr w:rsidR="007A6C8F">
        <w:trPr>
          <w:trHeight w:hRule="exact" w:val="3611"/>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240" w:lineRule="auto"/>
              <w:ind w:left="102" w:right="-20"/>
              <w:rPr>
                <w:rFonts w:ascii="Arial" w:eastAsia="Arial" w:hAnsi="Arial" w:cs="Arial"/>
                <w:sz w:val="20"/>
                <w:szCs w:val="20"/>
              </w:rPr>
            </w:pPr>
            <w:r>
              <w:rPr>
                <w:rFonts w:ascii="Arial" w:eastAsia="Arial" w:hAnsi="Arial" w:cs="Arial"/>
                <w:sz w:val="20"/>
                <w:szCs w:val="20"/>
              </w:rPr>
              <w:t>Principle</w:t>
            </w:r>
            <w:r>
              <w:rPr>
                <w:rFonts w:ascii="Arial" w:eastAsia="Arial" w:hAnsi="Arial" w:cs="Arial"/>
                <w:spacing w:val="18"/>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a</w:t>
            </w:r>
            <w:r>
              <w:rPr>
                <w:rFonts w:ascii="Arial" w:eastAsia="Arial" w:hAnsi="Arial" w:cs="Arial"/>
                <w:spacing w:val="-1"/>
                <w:sz w:val="20"/>
                <w:szCs w:val="20"/>
              </w:rPr>
              <w:t>t</w:t>
            </w:r>
            <w:r>
              <w:rPr>
                <w:rFonts w:ascii="Arial" w:eastAsia="Arial" w:hAnsi="Arial" w:cs="Arial"/>
                <w:sz w:val="20"/>
                <w:szCs w:val="20"/>
              </w:rPr>
              <w:t>om</w:t>
            </w:r>
            <w:r>
              <w:rPr>
                <w:rFonts w:ascii="Arial" w:eastAsia="Arial" w:hAnsi="Arial" w:cs="Arial"/>
                <w:spacing w:val="18"/>
                <w:sz w:val="20"/>
                <w:szCs w:val="20"/>
              </w:rPr>
              <w:t xml:space="preserve"> </w:t>
            </w:r>
            <w:r>
              <w:rPr>
                <w:rFonts w:ascii="Arial" w:eastAsia="Arial" w:hAnsi="Arial" w:cs="Arial"/>
                <w:spacing w:val="-2"/>
                <w:w w:val="97"/>
                <w:sz w:val="20"/>
                <w:szCs w:val="20"/>
              </w:rPr>
              <w:t>e</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pacing w:val="-1"/>
                <w:w w:val="102"/>
                <w:sz w:val="20"/>
                <w:szCs w:val="20"/>
              </w:rPr>
              <w:t>n</w:t>
            </w:r>
            <w:r>
              <w:rPr>
                <w:rFonts w:ascii="Arial" w:eastAsia="Arial" w:hAnsi="Arial" w:cs="Arial"/>
                <w:spacing w:val="-1"/>
                <w:w w:val="101"/>
                <w:sz w:val="20"/>
                <w:szCs w:val="20"/>
              </w:rPr>
              <w:t>o</w:t>
            </w:r>
            <w:r>
              <w:rPr>
                <w:rFonts w:ascii="Arial" w:eastAsia="Arial" w:hAnsi="Arial" w:cs="Arial"/>
                <w:spacing w:val="-1"/>
                <w:w w:val="102"/>
                <w:sz w:val="20"/>
                <w:szCs w:val="20"/>
              </w:rPr>
              <w:t>m</w:t>
            </w:r>
            <w:r>
              <w:rPr>
                <w:rFonts w:ascii="Arial" w:eastAsia="Arial" w:hAnsi="Arial" w:cs="Arial"/>
                <w:w w:val="108"/>
                <w:sz w:val="20"/>
                <w:szCs w:val="20"/>
              </w:rPr>
              <w:t>y.</w:t>
            </w:r>
          </w:p>
          <w:p w:rsidR="007A6C8F" w:rsidRDefault="007A6C8F">
            <w:pPr>
              <w:spacing w:before="11" w:after="0" w:line="240" w:lineRule="exact"/>
              <w:rPr>
                <w:sz w:val="24"/>
                <w:szCs w:val="24"/>
              </w:rPr>
            </w:pPr>
          </w:p>
          <w:p w:rsidR="007A6C8F" w:rsidRDefault="00E052D2">
            <w:pPr>
              <w:spacing w:after="0" w:line="375" w:lineRule="auto"/>
              <w:ind w:left="823" w:right="48" w:hanging="360"/>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w w:val="94"/>
                <w:sz w:val="20"/>
                <w:szCs w:val="20"/>
              </w:rPr>
              <w:t>Use</w:t>
            </w:r>
            <w:r>
              <w:rPr>
                <w:rFonts w:ascii="Arial" w:eastAsia="Arial" w:hAnsi="Arial" w:cs="Arial"/>
                <w:spacing w:val="-5"/>
                <w:w w:val="94"/>
                <w:sz w:val="20"/>
                <w:szCs w:val="20"/>
              </w:rPr>
              <w:t xml:space="preserve"> </w:t>
            </w:r>
            <w:r>
              <w:rPr>
                <w:rFonts w:ascii="Arial" w:eastAsia="Arial" w:hAnsi="Arial" w:cs="Arial"/>
                <w:sz w:val="20"/>
                <w:szCs w:val="20"/>
              </w:rPr>
              <w:t>of</w:t>
            </w:r>
            <w:r>
              <w:rPr>
                <w:rFonts w:ascii="Arial" w:eastAsia="Arial" w:hAnsi="Arial" w:cs="Arial"/>
                <w:spacing w:val="10"/>
                <w:sz w:val="20"/>
                <w:szCs w:val="20"/>
              </w:rPr>
              <w:t xml:space="preserve"> </w:t>
            </w:r>
            <w:r>
              <w:rPr>
                <w:rFonts w:ascii="Arial" w:eastAsia="Arial" w:hAnsi="Arial" w:cs="Arial"/>
                <w:spacing w:val="-1"/>
                <w:sz w:val="20"/>
                <w:szCs w:val="20"/>
              </w:rPr>
              <w:t>m</w:t>
            </w:r>
            <w:r>
              <w:rPr>
                <w:rFonts w:ascii="Arial" w:eastAsia="Arial" w:hAnsi="Arial" w:cs="Arial"/>
                <w:sz w:val="20"/>
                <w:szCs w:val="20"/>
              </w:rPr>
              <w:t>ole</w:t>
            </w:r>
            <w:r>
              <w:rPr>
                <w:rFonts w:ascii="Arial" w:eastAsia="Arial" w:hAnsi="Arial" w:cs="Arial"/>
                <w:spacing w:val="-1"/>
                <w:sz w:val="20"/>
                <w:szCs w:val="20"/>
              </w:rPr>
              <w:t>c</w:t>
            </w:r>
            <w:r>
              <w:rPr>
                <w:rFonts w:ascii="Arial" w:eastAsia="Arial" w:hAnsi="Arial" w:cs="Arial"/>
                <w:sz w:val="20"/>
                <w:szCs w:val="20"/>
              </w:rPr>
              <w:t>ular</w:t>
            </w:r>
            <w:r>
              <w:rPr>
                <w:rFonts w:ascii="Arial" w:eastAsia="Arial" w:hAnsi="Arial" w:cs="Arial"/>
                <w:spacing w:val="20"/>
                <w:sz w:val="20"/>
                <w:szCs w:val="20"/>
              </w:rPr>
              <w:t xml:space="preserve"> </w:t>
            </w:r>
            <w:r>
              <w:rPr>
                <w:rFonts w:ascii="Arial" w:eastAsia="Arial" w:hAnsi="Arial" w:cs="Arial"/>
                <w:spacing w:val="-1"/>
                <w:sz w:val="20"/>
                <w:szCs w:val="20"/>
              </w:rPr>
              <w:t>m</w:t>
            </w:r>
            <w:r>
              <w:rPr>
                <w:rFonts w:ascii="Arial" w:eastAsia="Arial" w:hAnsi="Arial" w:cs="Arial"/>
                <w:sz w:val="20"/>
                <w:szCs w:val="20"/>
              </w:rPr>
              <w:t>odel</w:t>
            </w:r>
            <w:r>
              <w:rPr>
                <w:rFonts w:ascii="Arial" w:eastAsia="Arial" w:hAnsi="Arial" w:cs="Arial"/>
                <w:spacing w:val="-1"/>
                <w:sz w:val="20"/>
                <w:szCs w:val="20"/>
              </w:rPr>
              <w:t xml:space="preserve"> </w:t>
            </w:r>
            <w:r>
              <w:rPr>
                <w:rFonts w:ascii="Arial" w:eastAsia="Arial" w:hAnsi="Arial" w:cs="Arial"/>
                <w:sz w:val="20"/>
                <w:szCs w:val="20"/>
              </w:rPr>
              <w:t>kit</w:t>
            </w:r>
            <w:r>
              <w:rPr>
                <w:rFonts w:ascii="Arial" w:eastAsia="Arial" w:hAnsi="Arial" w:cs="Arial"/>
                <w:spacing w:val="17"/>
                <w:sz w:val="20"/>
                <w:szCs w:val="20"/>
              </w:rPr>
              <w:t xml:space="preserve"> </w:t>
            </w:r>
            <w:r>
              <w:rPr>
                <w:rFonts w:ascii="Arial" w:eastAsia="Arial" w:hAnsi="Arial" w:cs="Arial"/>
                <w:sz w:val="20"/>
                <w:szCs w:val="20"/>
              </w:rPr>
              <w:t>to</w:t>
            </w:r>
            <w:r>
              <w:rPr>
                <w:rFonts w:ascii="Arial" w:eastAsia="Arial" w:hAnsi="Arial" w:cs="Arial"/>
                <w:spacing w:val="13"/>
                <w:sz w:val="20"/>
                <w:szCs w:val="20"/>
              </w:rPr>
              <w:t xml:space="preserve"> </w:t>
            </w:r>
            <w:r>
              <w:rPr>
                <w:rFonts w:ascii="Arial" w:eastAsia="Arial" w:hAnsi="Arial" w:cs="Arial"/>
                <w:sz w:val="20"/>
                <w:szCs w:val="20"/>
              </w:rPr>
              <w:t>sti</w:t>
            </w:r>
            <w:r>
              <w:rPr>
                <w:rFonts w:ascii="Arial" w:eastAsia="Arial" w:hAnsi="Arial" w:cs="Arial"/>
                <w:spacing w:val="-1"/>
                <w:sz w:val="20"/>
                <w:szCs w:val="20"/>
              </w:rPr>
              <w:t>m</w:t>
            </w:r>
            <w:r>
              <w:rPr>
                <w:rFonts w:ascii="Arial" w:eastAsia="Arial" w:hAnsi="Arial" w:cs="Arial"/>
                <w:sz w:val="20"/>
                <w:szCs w:val="20"/>
              </w:rPr>
              <w:t>ulate</w:t>
            </w:r>
            <w:r>
              <w:rPr>
                <w:rFonts w:ascii="Arial" w:eastAsia="Arial" w:hAnsi="Arial" w:cs="Arial"/>
                <w:spacing w:val="27"/>
                <w:sz w:val="20"/>
                <w:szCs w:val="20"/>
              </w:rPr>
              <w:t xml:space="preserve"> </w:t>
            </w:r>
            <w:r>
              <w:rPr>
                <w:rFonts w:ascii="Arial" w:eastAsia="Arial" w:hAnsi="Arial" w:cs="Arial"/>
                <w:sz w:val="20"/>
                <w:szCs w:val="20"/>
              </w:rPr>
              <w:t>the</w:t>
            </w:r>
            <w:r>
              <w:rPr>
                <w:rFonts w:ascii="Arial" w:eastAsia="Arial" w:hAnsi="Arial" w:cs="Arial"/>
                <w:spacing w:val="9"/>
                <w:sz w:val="20"/>
                <w:szCs w:val="20"/>
              </w:rPr>
              <w:t xml:space="preserve"> </w:t>
            </w:r>
            <w:r>
              <w:rPr>
                <w:rFonts w:ascii="Arial" w:eastAsia="Arial" w:hAnsi="Arial" w:cs="Arial"/>
                <w:sz w:val="20"/>
                <w:szCs w:val="20"/>
              </w:rPr>
              <w:t>react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27"/>
                <w:sz w:val="20"/>
                <w:szCs w:val="20"/>
              </w:rPr>
              <w:t xml:space="preserve"> </w:t>
            </w:r>
            <w:r>
              <w:rPr>
                <w:rFonts w:ascii="Arial" w:eastAsia="Arial" w:hAnsi="Arial" w:cs="Arial"/>
                <w:spacing w:val="-1"/>
                <w:w w:val="112"/>
                <w:sz w:val="20"/>
                <w:szCs w:val="20"/>
              </w:rPr>
              <w:t>t</w:t>
            </w:r>
            <w:r>
              <w:rPr>
                <w:rFonts w:ascii="Arial" w:eastAsia="Arial" w:hAnsi="Arial" w:cs="Arial"/>
                <w:w w:val="112"/>
                <w:sz w:val="20"/>
                <w:szCs w:val="20"/>
              </w:rPr>
              <w:t>o</w:t>
            </w:r>
            <w:r>
              <w:rPr>
                <w:rFonts w:ascii="Arial" w:eastAsia="Arial" w:hAnsi="Arial" w:cs="Arial"/>
                <w:spacing w:val="-14"/>
                <w:w w:val="112"/>
                <w:sz w:val="20"/>
                <w:szCs w:val="20"/>
              </w:rPr>
              <w:t xml:space="preserve"> </w:t>
            </w:r>
            <w:r>
              <w:rPr>
                <w:rFonts w:ascii="Arial" w:eastAsia="Arial" w:hAnsi="Arial" w:cs="Arial"/>
                <w:sz w:val="20"/>
                <w:szCs w:val="20"/>
              </w:rPr>
              <w:t>investi</w:t>
            </w:r>
            <w:r>
              <w:rPr>
                <w:rFonts w:ascii="Arial" w:eastAsia="Arial" w:hAnsi="Arial" w:cs="Arial"/>
                <w:spacing w:val="-1"/>
                <w:sz w:val="20"/>
                <w:szCs w:val="20"/>
              </w:rPr>
              <w:t>g</w:t>
            </w:r>
            <w:r>
              <w:rPr>
                <w:rFonts w:ascii="Arial" w:eastAsia="Arial" w:hAnsi="Arial" w:cs="Arial"/>
                <w:sz w:val="20"/>
                <w:szCs w:val="20"/>
              </w:rPr>
              <w:t>ate</w:t>
            </w:r>
            <w:r>
              <w:rPr>
                <w:rFonts w:ascii="Arial" w:eastAsia="Arial" w:hAnsi="Arial" w:cs="Arial"/>
                <w:spacing w:val="29"/>
                <w:sz w:val="20"/>
                <w:szCs w:val="20"/>
              </w:rPr>
              <w:t xml:space="preserve"> </w:t>
            </w:r>
            <w:r>
              <w:rPr>
                <w:rFonts w:ascii="Arial" w:eastAsia="Arial" w:hAnsi="Arial" w:cs="Arial"/>
                <w:sz w:val="20"/>
                <w:szCs w:val="20"/>
              </w:rPr>
              <w:t>how</w:t>
            </w:r>
            <w:r>
              <w:rPr>
                <w:rFonts w:ascii="Arial" w:eastAsia="Arial" w:hAnsi="Arial" w:cs="Arial"/>
                <w:spacing w:val="-4"/>
                <w:sz w:val="20"/>
                <w:szCs w:val="20"/>
              </w:rPr>
              <w:t xml:space="preserve"> </w:t>
            </w:r>
            <w:r>
              <w:rPr>
                <w:rFonts w:ascii="Arial" w:eastAsia="Arial" w:hAnsi="Arial" w:cs="Arial"/>
                <w:sz w:val="20"/>
                <w:szCs w:val="20"/>
              </w:rPr>
              <w:t>the</w:t>
            </w:r>
            <w:r>
              <w:rPr>
                <w:rFonts w:ascii="Arial" w:eastAsia="Arial" w:hAnsi="Arial" w:cs="Arial"/>
                <w:spacing w:val="9"/>
                <w:sz w:val="20"/>
                <w:szCs w:val="20"/>
              </w:rPr>
              <w:t xml:space="preserve"> </w:t>
            </w:r>
            <w:r>
              <w:rPr>
                <w:rFonts w:ascii="Arial" w:eastAsia="Arial" w:hAnsi="Arial" w:cs="Arial"/>
                <w:sz w:val="20"/>
                <w:szCs w:val="20"/>
              </w:rPr>
              <w:t>a</w:t>
            </w:r>
            <w:r>
              <w:rPr>
                <w:rFonts w:ascii="Arial" w:eastAsia="Arial" w:hAnsi="Arial" w:cs="Arial"/>
                <w:spacing w:val="-1"/>
                <w:sz w:val="20"/>
                <w:szCs w:val="20"/>
              </w:rPr>
              <w:t>to</w:t>
            </w:r>
            <w:r>
              <w:rPr>
                <w:rFonts w:ascii="Arial" w:eastAsia="Arial" w:hAnsi="Arial" w:cs="Arial"/>
                <w:sz w:val="20"/>
                <w:szCs w:val="20"/>
              </w:rPr>
              <w:t>m</w:t>
            </w:r>
            <w:r>
              <w:rPr>
                <w:rFonts w:ascii="Arial" w:eastAsia="Arial" w:hAnsi="Arial" w:cs="Arial"/>
                <w:spacing w:val="12"/>
                <w:sz w:val="20"/>
                <w:szCs w:val="20"/>
              </w:rPr>
              <w:t xml:space="preserve"> </w:t>
            </w:r>
            <w:r>
              <w:rPr>
                <w:rFonts w:ascii="Arial" w:eastAsia="Arial" w:hAnsi="Arial" w:cs="Arial"/>
                <w:w w:val="98"/>
                <w:sz w:val="20"/>
                <w:szCs w:val="20"/>
              </w:rPr>
              <w:t>e</w:t>
            </w:r>
            <w:r>
              <w:rPr>
                <w:rFonts w:ascii="Arial" w:eastAsia="Arial" w:hAnsi="Arial" w:cs="Arial"/>
                <w:spacing w:val="-1"/>
                <w:w w:val="98"/>
                <w:sz w:val="20"/>
                <w:szCs w:val="20"/>
              </w:rPr>
              <w:t>c</w:t>
            </w:r>
            <w:r>
              <w:rPr>
                <w:rFonts w:ascii="Arial" w:eastAsia="Arial" w:hAnsi="Arial" w:cs="Arial"/>
                <w:w w:val="102"/>
                <w:sz w:val="20"/>
                <w:szCs w:val="20"/>
              </w:rPr>
              <w:t>o</w:t>
            </w:r>
            <w:r>
              <w:rPr>
                <w:rFonts w:ascii="Arial" w:eastAsia="Arial" w:hAnsi="Arial" w:cs="Arial"/>
                <w:spacing w:val="-1"/>
                <w:w w:val="102"/>
                <w:sz w:val="20"/>
                <w:szCs w:val="20"/>
              </w:rPr>
              <w:t>n</w:t>
            </w:r>
            <w:r>
              <w:rPr>
                <w:rFonts w:ascii="Arial" w:eastAsia="Arial" w:hAnsi="Arial" w:cs="Arial"/>
                <w:w w:val="103"/>
                <w:sz w:val="20"/>
                <w:szCs w:val="20"/>
              </w:rPr>
              <w:t xml:space="preserve">omy </w:t>
            </w:r>
            <w:r>
              <w:rPr>
                <w:rFonts w:ascii="Arial" w:eastAsia="Arial" w:hAnsi="Arial" w:cs="Arial"/>
                <w:sz w:val="20"/>
                <w:szCs w:val="20"/>
              </w:rPr>
              <w:t>can</w:t>
            </w:r>
            <w:r>
              <w:rPr>
                <w:rFonts w:ascii="Arial" w:eastAsia="Arial" w:hAnsi="Arial" w:cs="Arial"/>
                <w:spacing w:val="-7"/>
                <w:sz w:val="20"/>
                <w:szCs w:val="20"/>
              </w:rPr>
              <w:t xml:space="preserve"> </w:t>
            </w:r>
            <w:r>
              <w:rPr>
                <w:rFonts w:ascii="Arial" w:eastAsia="Arial" w:hAnsi="Arial" w:cs="Arial"/>
                <w:sz w:val="20"/>
                <w:szCs w:val="20"/>
              </w:rPr>
              <w:t>il</w:t>
            </w:r>
            <w:r>
              <w:rPr>
                <w:rFonts w:ascii="Arial" w:eastAsia="Arial" w:hAnsi="Arial" w:cs="Arial"/>
                <w:spacing w:val="-1"/>
                <w:sz w:val="20"/>
                <w:szCs w:val="20"/>
              </w:rPr>
              <w:t>l</w:t>
            </w:r>
            <w:r>
              <w:rPr>
                <w:rFonts w:ascii="Arial" w:eastAsia="Arial" w:hAnsi="Arial" w:cs="Arial"/>
                <w:sz w:val="20"/>
                <w:szCs w:val="20"/>
              </w:rPr>
              <w:t>ustrate</w:t>
            </w:r>
            <w:r>
              <w:rPr>
                <w:rFonts w:ascii="Arial" w:eastAsia="Arial" w:hAnsi="Arial" w:cs="Arial"/>
                <w:spacing w:val="49"/>
                <w:sz w:val="20"/>
                <w:szCs w:val="20"/>
              </w:rPr>
              <w:t xml:space="preserve"> </w:t>
            </w:r>
            <w:r>
              <w:rPr>
                <w:rFonts w:ascii="Arial" w:eastAsia="Arial" w:hAnsi="Arial" w:cs="Arial"/>
                <w:sz w:val="20"/>
                <w:szCs w:val="20"/>
              </w:rPr>
              <w:t>Green</w:t>
            </w:r>
            <w:r>
              <w:rPr>
                <w:rFonts w:ascii="Arial" w:eastAsia="Arial" w:hAnsi="Arial" w:cs="Arial"/>
                <w:spacing w:val="-22"/>
                <w:sz w:val="20"/>
                <w:szCs w:val="20"/>
              </w:rPr>
              <w:t xml:space="preserve"> </w:t>
            </w:r>
            <w:r>
              <w:rPr>
                <w:rFonts w:ascii="Arial" w:eastAsia="Arial" w:hAnsi="Arial" w:cs="Arial"/>
                <w:w w:val="94"/>
                <w:sz w:val="20"/>
                <w:szCs w:val="20"/>
              </w:rPr>
              <w:t>Ch</w:t>
            </w:r>
            <w:r>
              <w:rPr>
                <w:rFonts w:ascii="Arial" w:eastAsia="Arial" w:hAnsi="Arial" w:cs="Arial"/>
                <w:spacing w:val="-1"/>
                <w:w w:val="94"/>
                <w:sz w:val="20"/>
                <w:szCs w:val="20"/>
              </w:rPr>
              <w:t>e</w:t>
            </w:r>
            <w:r>
              <w:rPr>
                <w:rFonts w:ascii="Arial" w:eastAsia="Arial" w:hAnsi="Arial" w:cs="Arial"/>
                <w:w w:val="104"/>
                <w:sz w:val="20"/>
                <w:szCs w:val="20"/>
              </w:rPr>
              <w:t>m</w:t>
            </w:r>
            <w:r>
              <w:rPr>
                <w:rFonts w:ascii="Arial" w:eastAsia="Arial" w:hAnsi="Arial" w:cs="Arial"/>
                <w:spacing w:val="-1"/>
                <w:w w:val="104"/>
                <w:sz w:val="20"/>
                <w:szCs w:val="20"/>
              </w:rPr>
              <w:t>i</w:t>
            </w:r>
            <w:r>
              <w:rPr>
                <w:rFonts w:ascii="Arial" w:eastAsia="Arial" w:hAnsi="Arial" w:cs="Arial"/>
                <w:w w:val="110"/>
                <w:sz w:val="20"/>
                <w:szCs w:val="20"/>
              </w:rPr>
              <w:t>stry.</w:t>
            </w:r>
          </w:p>
          <w:p w:rsidR="007A6C8F" w:rsidRDefault="00E052D2">
            <w:pPr>
              <w:spacing w:before="4" w:after="0" w:line="240" w:lineRule="auto"/>
              <w:ind w:left="463" w:right="-20"/>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Pre</w:t>
            </w:r>
            <w:r>
              <w:rPr>
                <w:rFonts w:ascii="Arial" w:eastAsia="Arial" w:hAnsi="Arial" w:cs="Arial"/>
                <w:spacing w:val="-1"/>
                <w:sz w:val="20"/>
                <w:szCs w:val="20"/>
              </w:rPr>
              <w:t>p</w:t>
            </w:r>
            <w:r>
              <w:rPr>
                <w:rFonts w:ascii="Arial" w:eastAsia="Arial" w:hAnsi="Arial" w:cs="Arial"/>
                <w:sz w:val="20"/>
                <w:szCs w:val="20"/>
              </w:rPr>
              <w:t>aration</w:t>
            </w:r>
            <w:r>
              <w:rPr>
                <w:rFonts w:ascii="Arial" w:eastAsia="Arial" w:hAnsi="Arial" w:cs="Arial"/>
                <w:spacing w:val="32"/>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sz w:val="20"/>
                <w:szCs w:val="20"/>
              </w:rPr>
              <w:t>p</w:t>
            </w:r>
            <w:r>
              <w:rPr>
                <w:rFonts w:ascii="Arial" w:eastAsia="Arial" w:hAnsi="Arial" w:cs="Arial"/>
                <w:sz w:val="20"/>
                <w:szCs w:val="20"/>
              </w:rPr>
              <w:t>rop</w:t>
            </w:r>
            <w:r>
              <w:rPr>
                <w:rFonts w:ascii="Arial" w:eastAsia="Arial" w:hAnsi="Arial" w:cs="Arial"/>
                <w:spacing w:val="-1"/>
                <w:sz w:val="20"/>
                <w:szCs w:val="20"/>
              </w:rPr>
              <w:t>e</w:t>
            </w:r>
            <w:r>
              <w:rPr>
                <w:rFonts w:ascii="Arial" w:eastAsia="Arial" w:hAnsi="Arial" w:cs="Arial"/>
                <w:sz w:val="20"/>
                <w:szCs w:val="20"/>
              </w:rPr>
              <w:t>ne</w:t>
            </w:r>
            <w:r>
              <w:rPr>
                <w:rFonts w:ascii="Arial" w:eastAsia="Arial" w:hAnsi="Arial" w:cs="Arial"/>
                <w:spacing w:val="8"/>
                <w:sz w:val="20"/>
                <w:szCs w:val="20"/>
              </w:rPr>
              <w:t xml:space="preserve"> </w:t>
            </w:r>
            <w:r>
              <w:rPr>
                <w:rFonts w:ascii="Arial" w:eastAsia="Arial" w:hAnsi="Arial" w:cs="Arial"/>
                <w:sz w:val="20"/>
                <w:szCs w:val="20"/>
              </w:rPr>
              <w:t>by</w:t>
            </w:r>
            <w:r>
              <w:rPr>
                <w:rFonts w:ascii="Arial" w:eastAsia="Arial" w:hAnsi="Arial" w:cs="Arial"/>
                <w:spacing w:val="3"/>
                <w:sz w:val="20"/>
                <w:szCs w:val="20"/>
              </w:rPr>
              <w:t xml:space="preserve"> </w:t>
            </w:r>
            <w:r>
              <w:rPr>
                <w:rFonts w:ascii="Arial" w:eastAsia="Arial" w:hAnsi="Arial" w:cs="Arial"/>
                <w:spacing w:val="-1"/>
                <w:w w:val="134"/>
                <w:sz w:val="20"/>
                <w:szCs w:val="20"/>
              </w:rPr>
              <w:t>t</w:t>
            </w:r>
            <w:r>
              <w:rPr>
                <w:rFonts w:ascii="Arial" w:eastAsia="Arial" w:hAnsi="Arial" w:cs="Arial"/>
                <w:w w:val="101"/>
                <w:sz w:val="20"/>
                <w:szCs w:val="20"/>
              </w:rPr>
              <w:t>wo</w:t>
            </w:r>
            <w:r>
              <w:rPr>
                <w:rFonts w:ascii="Arial" w:eastAsia="Arial" w:hAnsi="Arial" w:cs="Arial"/>
                <w:spacing w:val="-5"/>
                <w:sz w:val="20"/>
                <w:szCs w:val="20"/>
              </w:rPr>
              <w:t xml:space="preserve"> </w:t>
            </w:r>
            <w:r>
              <w:rPr>
                <w:rFonts w:ascii="Arial" w:eastAsia="Arial" w:hAnsi="Arial" w:cs="Arial"/>
                <w:sz w:val="20"/>
                <w:szCs w:val="20"/>
              </w:rPr>
              <w:t>met</w:t>
            </w:r>
            <w:r>
              <w:rPr>
                <w:rFonts w:ascii="Arial" w:eastAsia="Arial" w:hAnsi="Arial" w:cs="Arial"/>
                <w:spacing w:val="-1"/>
                <w:sz w:val="20"/>
                <w:szCs w:val="20"/>
              </w:rPr>
              <w:t>ho</w:t>
            </w:r>
            <w:r>
              <w:rPr>
                <w:rFonts w:ascii="Arial" w:eastAsia="Arial" w:hAnsi="Arial" w:cs="Arial"/>
                <w:sz w:val="20"/>
                <w:szCs w:val="20"/>
              </w:rPr>
              <w:t>ds</w:t>
            </w:r>
            <w:r>
              <w:rPr>
                <w:rFonts w:ascii="Arial" w:eastAsia="Arial" w:hAnsi="Arial" w:cs="Arial"/>
                <w:spacing w:val="9"/>
                <w:sz w:val="20"/>
                <w:szCs w:val="20"/>
              </w:rPr>
              <w:t xml:space="preserve"> </w:t>
            </w:r>
            <w:r>
              <w:rPr>
                <w:rFonts w:ascii="Arial" w:eastAsia="Arial" w:hAnsi="Arial" w:cs="Arial"/>
                <w:sz w:val="20"/>
                <w:szCs w:val="20"/>
              </w:rPr>
              <w:t>can</w:t>
            </w:r>
            <w:r>
              <w:rPr>
                <w:rFonts w:ascii="Arial" w:eastAsia="Arial" w:hAnsi="Arial" w:cs="Arial"/>
                <w:spacing w:val="-7"/>
                <w:sz w:val="20"/>
                <w:szCs w:val="20"/>
              </w:rPr>
              <w:t xml:space="preserve"> </w:t>
            </w:r>
            <w:r>
              <w:rPr>
                <w:rFonts w:ascii="Arial" w:eastAsia="Arial" w:hAnsi="Arial" w:cs="Arial"/>
                <w:sz w:val="20"/>
                <w:szCs w:val="20"/>
              </w:rPr>
              <w:t>be</w:t>
            </w:r>
            <w:r>
              <w:rPr>
                <w:rFonts w:ascii="Arial" w:eastAsia="Arial" w:hAnsi="Arial" w:cs="Arial"/>
                <w:spacing w:val="-6"/>
                <w:sz w:val="20"/>
                <w:szCs w:val="20"/>
              </w:rPr>
              <w:t xml:space="preserve"> </w:t>
            </w:r>
            <w:r>
              <w:rPr>
                <w:rFonts w:ascii="Arial" w:eastAsia="Arial" w:hAnsi="Arial" w:cs="Arial"/>
                <w:w w:val="108"/>
                <w:sz w:val="20"/>
                <w:szCs w:val="20"/>
              </w:rPr>
              <w:t>s</w:t>
            </w:r>
            <w:r>
              <w:rPr>
                <w:rFonts w:ascii="Arial" w:eastAsia="Arial" w:hAnsi="Arial" w:cs="Arial"/>
                <w:spacing w:val="-1"/>
                <w:w w:val="108"/>
                <w:sz w:val="20"/>
                <w:szCs w:val="20"/>
              </w:rPr>
              <w:t>t</w:t>
            </w:r>
            <w:r>
              <w:rPr>
                <w:rFonts w:ascii="Arial" w:eastAsia="Arial" w:hAnsi="Arial" w:cs="Arial"/>
                <w:spacing w:val="-1"/>
                <w:w w:val="102"/>
                <w:sz w:val="20"/>
                <w:szCs w:val="20"/>
              </w:rPr>
              <w:t>u</w:t>
            </w:r>
            <w:r>
              <w:rPr>
                <w:rFonts w:ascii="Arial" w:eastAsia="Arial" w:hAnsi="Arial" w:cs="Arial"/>
                <w:w w:val="101"/>
                <w:sz w:val="20"/>
                <w:szCs w:val="20"/>
              </w:rPr>
              <w:t>died</w:t>
            </w:r>
          </w:p>
          <w:p w:rsidR="007A6C8F" w:rsidRDefault="007A6C8F">
            <w:pPr>
              <w:spacing w:after="0" w:line="130" w:lineRule="exact"/>
              <w:rPr>
                <w:sz w:val="13"/>
                <w:szCs w:val="13"/>
              </w:rPr>
            </w:pPr>
          </w:p>
          <w:p w:rsidR="007A6C8F" w:rsidRDefault="00E052D2">
            <w:pPr>
              <w:tabs>
                <w:tab w:val="left" w:pos="4420"/>
              </w:tabs>
              <w:spacing w:after="0" w:line="240" w:lineRule="auto"/>
              <w:ind w:left="1183" w:right="-20"/>
              <w:rPr>
                <w:rFonts w:ascii="Arial" w:eastAsia="Arial" w:hAnsi="Arial" w:cs="Arial"/>
                <w:sz w:val="20"/>
                <w:szCs w:val="20"/>
              </w:rPr>
            </w:pPr>
            <w:r>
              <w:rPr>
                <w:rFonts w:ascii="Arial" w:eastAsia="Arial" w:hAnsi="Arial" w:cs="Arial"/>
                <w:sz w:val="20"/>
                <w:szCs w:val="20"/>
              </w:rPr>
              <w:t xml:space="preserve">a.  </w:t>
            </w:r>
            <w:r>
              <w:rPr>
                <w:rFonts w:ascii="Arial" w:eastAsia="Arial" w:hAnsi="Arial" w:cs="Arial"/>
                <w:spacing w:val="26"/>
                <w:sz w:val="20"/>
                <w:szCs w:val="20"/>
              </w:rPr>
              <w:t xml:space="preserve"> </w:t>
            </w:r>
            <w:r>
              <w:rPr>
                <w:rFonts w:ascii="Arial" w:eastAsia="Arial" w:hAnsi="Arial" w:cs="Arial"/>
                <w:sz w:val="20"/>
                <w:szCs w:val="20"/>
              </w:rPr>
              <w:t>Trieth</w:t>
            </w:r>
            <w:r>
              <w:rPr>
                <w:rFonts w:ascii="Arial" w:eastAsia="Arial" w:hAnsi="Arial" w:cs="Arial"/>
                <w:spacing w:val="-1"/>
                <w:sz w:val="20"/>
                <w:szCs w:val="20"/>
              </w:rPr>
              <w:t>y</w:t>
            </w:r>
            <w:r>
              <w:rPr>
                <w:rFonts w:ascii="Arial" w:eastAsia="Arial" w:hAnsi="Arial" w:cs="Arial"/>
                <w:sz w:val="20"/>
                <w:szCs w:val="20"/>
              </w:rPr>
              <w:t>la</w:t>
            </w:r>
            <w:r>
              <w:rPr>
                <w:rFonts w:ascii="Arial" w:eastAsia="Arial" w:hAnsi="Arial" w:cs="Arial"/>
                <w:spacing w:val="-1"/>
                <w:sz w:val="20"/>
                <w:szCs w:val="20"/>
              </w:rPr>
              <w:t>m</w:t>
            </w:r>
            <w:r>
              <w:rPr>
                <w:rFonts w:ascii="Arial" w:eastAsia="Arial" w:hAnsi="Arial" w:cs="Arial"/>
                <w:sz w:val="20"/>
                <w:szCs w:val="20"/>
              </w:rPr>
              <w:t>i</w:t>
            </w:r>
            <w:r>
              <w:rPr>
                <w:rFonts w:ascii="Arial" w:eastAsia="Arial" w:hAnsi="Arial" w:cs="Arial"/>
                <w:spacing w:val="-1"/>
                <w:sz w:val="20"/>
                <w:szCs w:val="20"/>
              </w:rPr>
              <w:t>n</w:t>
            </w:r>
            <w:r>
              <w:rPr>
                <w:rFonts w:ascii="Arial" w:eastAsia="Arial" w:hAnsi="Arial" w:cs="Arial"/>
                <w:sz w:val="20"/>
                <w:szCs w:val="20"/>
              </w:rPr>
              <w:t>e</w:t>
            </w:r>
            <w:r>
              <w:rPr>
                <w:rFonts w:ascii="Arial" w:eastAsia="Arial" w:hAnsi="Arial" w:cs="Arial"/>
                <w:spacing w:val="43"/>
                <w:sz w:val="20"/>
                <w:szCs w:val="20"/>
              </w:rPr>
              <w:t xml:space="preserve"> </w:t>
            </w:r>
            <w:r>
              <w:rPr>
                <w:rFonts w:ascii="Arial" w:eastAsia="Arial" w:hAnsi="Arial" w:cs="Arial"/>
                <w:sz w:val="20"/>
                <w:szCs w:val="20"/>
              </w:rPr>
              <w:t>ion</w:t>
            </w:r>
            <w:r>
              <w:rPr>
                <w:rFonts w:ascii="Arial" w:eastAsia="Arial" w:hAnsi="Arial" w:cs="Arial"/>
                <w:spacing w:val="7"/>
                <w:sz w:val="20"/>
                <w:szCs w:val="20"/>
              </w:rPr>
              <w:t xml:space="preserve"> </w:t>
            </w:r>
            <w:r>
              <w:rPr>
                <w:rFonts w:ascii="Arial" w:eastAsia="Arial" w:hAnsi="Arial" w:cs="Arial"/>
                <w:sz w:val="20"/>
                <w:szCs w:val="20"/>
              </w:rPr>
              <w:t xml:space="preserve">+ </w:t>
            </w:r>
            <w:r>
              <w:rPr>
                <w:rFonts w:ascii="Arial" w:eastAsia="Arial" w:hAnsi="Arial" w:cs="Arial"/>
                <w:spacing w:val="51"/>
                <w:sz w:val="20"/>
                <w:szCs w:val="20"/>
              </w:rPr>
              <w:t xml:space="preserve"> </w:t>
            </w:r>
            <w:r>
              <w:rPr>
                <w:rFonts w:ascii="Arial" w:eastAsia="Arial" w:hAnsi="Arial" w:cs="Arial"/>
                <w:w w:val="93"/>
                <w:sz w:val="20"/>
                <w:szCs w:val="20"/>
              </w:rPr>
              <w:t>O</w:t>
            </w:r>
            <w:r>
              <w:rPr>
                <w:rFonts w:ascii="Arial" w:eastAsia="Arial" w:hAnsi="Arial" w:cs="Arial"/>
                <w:spacing w:val="1"/>
                <w:w w:val="93"/>
                <w:sz w:val="20"/>
                <w:szCs w:val="20"/>
              </w:rPr>
              <w:t>H</w:t>
            </w:r>
            <w:r>
              <w:rPr>
                <w:rFonts w:ascii="Arial" w:eastAsia="Arial" w:hAnsi="Arial" w:cs="Arial"/>
                <w:w w:val="93"/>
                <w:sz w:val="20"/>
                <w:szCs w:val="20"/>
              </w:rPr>
              <w:t>-</w:t>
            </w:r>
            <w:r>
              <w:rPr>
                <w:rFonts w:ascii="Arial" w:eastAsia="Arial" w:hAnsi="Arial" w:cs="Arial"/>
                <w:spacing w:val="1"/>
                <w:w w:val="93"/>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z w:val="20"/>
                <w:szCs w:val="20"/>
              </w:rPr>
              <w:tab/>
            </w:r>
            <w:r>
              <w:rPr>
                <w:rFonts w:ascii="Arial" w:eastAsia="Arial" w:hAnsi="Arial" w:cs="Arial"/>
                <w:sz w:val="20"/>
                <w:szCs w:val="20"/>
              </w:rPr>
              <w:t xml:space="preserve">propene </w:t>
            </w:r>
            <w:r>
              <w:rPr>
                <w:rFonts w:ascii="Arial" w:eastAsia="Arial" w:hAnsi="Arial" w:cs="Arial"/>
                <w:spacing w:val="6"/>
                <w:sz w:val="20"/>
                <w:szCs w:val="20"/>
              </w:rPr>
              <w:t xml:space="preserve"> </w:t>
            </w:r>
            <w:r>
              <w:rPr>
                <w:rFonts w:ascii="Arial" w:eastAsia="Arial" w:hAnsi="Arial" w:cs="Arial"/>
                <w:sz w:val="20"/>
                <w:szCs w:val="20"/>
              </w:rPr>
              <w:t xml:space="preserve">+ </w:t>
            </w:r>
            <w:r>
              <w:rPr>
                <w:rFonts w:ascii="Arial" w:eastAsia="Arial" w:hAnsi="Arial" w:cs="Arial"/>
                <w:spacing w:val="51"/>
                <w:sz w:val="20"/>
                <w:szCs w:val="20"/>
              </w:rPr>
              <w:t xml:space="preserve"> </w:t>
            </w:r>
            <w:r>
              <w:rPr>
                <w:rFonts w:ascii="Arial" w:eastAsia="Arial" w:hAnsi="Arial" w:cs="Arial"/>
                <w:w w:val="105"/>
                <w:sz w:val="20"/>
                <w:szCs w:val="20"/>
              </w:rPr>
              <w:t>trimet</w:t>
            </w:r>
            <w:r>
              <w:rPr>
                <w:rFonts w:ascii="Arial" w:eastAsia="Arial" w:hAnsi="Arial" w:cs="Arial"/>
                <w:spacing w:val="-1"/>
                <w:w w:val="105"/>
                <w:sz w:val="20"/>
                <w:szCs w:val="20"/>
              </w:rPr>
              <w:t>h</w:t>
            </w:r>
            <w:r>
              <w:rPr>
                <w:rFonts w:ascii="Arial" w:eastAsia="Arial" w:hAnsi="Arial" w:cs="Arial"/>
                <w:w w:val="105"/>
                <w:sz w:val="20"/>
                <w:szCs w:val="20"/>
              </w:rPr>
              <w:t>ylp</w:t>
            </w:r>
            <w:r>
              <w:rPr>
                <w:rFonts w:ascii="Arial" w:eastAsia="Arial" w:hAnsi="Arial" w:cs="Arial"/>
                <w:spacing w:val="-1"/>
                <w:w w:val="105"/>
                <w:sz w:val="20"/>
                <w:szCs w:val="20"/>
              </w:rPr>
              <w:t>r</w:t>
            </w:r>
            <w:r>
              <w:rPr>
                <w:rFonts w:ascii="Arial" w:eastAsia="Arial" w:hAnsi="Arial" w:cs="Arial"/>
                <w:w w:val="105"/>
                <w:sz w:val="20"/>
                <w:szCs w:val="20"/>
              </w:rPr>
              <w:t>o</w:t>
            </w:r>
            <w:r>
              <w:rPr>
                <w:rFonts w:ascii="Arial" w:eastAsia="Arial" w:hAnsi="Arial" w:cs="Arial"/>
                <w:spacing w:val="-1"/>
                <w:w w:val="105"/>
                <w:sz w:val="20"/>
                <w:szCs w:val="20"/>
              </w:rPr>
              <w:t>p</w:t>
            </w:r>
            <w:r>
              <w:rPr>
                <w:rFonts w:ascii="Arial" w:eastAsia="Arial" w:hAnsi="Arial" w:cs="Arial"/>
                <w:w w:val="105"/>
                <w:sz w:val="20"/>
                <w:szCs w:val="20"/>
              </w:rPr>
              <w:t xml:space="preserve">ene </w:t>
            </w:r>
            <w:r>
              <w:rPr>
                <w:rFonts w:ascii="Arial" w:eastAsia="Arial" w:hAnsi="Arial" w:cs="Arial"/>
                <w:spacing w:val="49"/>
                <w:w w:val="105"/>
                <w:sz w:val="20"/>
                <w:szCs w:val="20"/>
              </w:rPr>
              <w:t xml:space="preserve"> </w:t>
            </w:r>
            <w:r>
              <w:rPr>
                <w:rFonts w:ascii="Arial" w:eastAsia="Arial" w:hAnsi="Arial" w:cs="Arial"/>
                <w:sz w:val="20"/>
                <w:szCs w:val="20"/>
              </w:rPr>
              <w:t xml:space="preserve">+  </w:t>
            </w:r>
            <w:r>
              <w:rPr>
                <w:rFonts w:ascii="Arial" w:eastAsia="Arial" w:hAnsi="Arial" w:cs="Arial"/>
                <w:w w:val="103"/>
                <w:sz w:val="20"/>
                <w:szCs w:val="20"/>
              </w:rPr>
              <w:t>wat</w:t>
            </w:r>
            <w:r>
              <w:rPr>
                <w:rFonts w:ascii="Arial" w:eastAsia="Arial" w:hAnsi="Arial" w:cs="Arial"/>
                <w:spacing w:val="-1"/>
                <w:w w:val="103"/>
                <w:sz w:val="20"/>
                <w:szCs w:val="20"/>
              </w:rPr>
              <w:t>e</w:t>
            </w:r>
            <w:r>
              <w:rPr>
                <w:rFonts w:ascii="Arial" w:eastAsia="Arial" w:hAnsi="Arial" w:cs="Arial"/>
                <w:w w:val="122"/>
                <w:sz w:val="20"/>
                <w:szCs w:val="20"/>
              </w:rPr>
              <w:t>r</w:t>
            </w:r>
          </w:p>
          <w:p w:rsidR="007A6C8F" w:rsidRDefault="007A6C8F">
            <w:pPr>
              <w:spacing w:before="4" w:after="0" w:line="120" w:lineRule="exact"/>
              <w:rPr>
                <w:sz w:val="12"/>
                <w:szCs w:val="12"/>
              </w:rPr>
            </w:pPr>
          </w:p>
          <w:p w:rsidR="007A6C8F" w:rsidRDefault="00E052D2">
            <w:pPr>
              <w:tabs>
                <w:tab w:val="left" w:pos="1640"/>
              </w:tabs>
              <w:spacing w:after="0" w:line="240" w:lineRule="auto"/>
              <w:ind w:left="1183" w:right="-20"/>
              <w:rPr>
                <w:rFonts w:ascii="Arial" w:eastAsia="Arial" w:hAnsi="Arial" w:cs="Arial"/>
                <w:sz w:val="20"/>
                <w:szCs w:val="20"/>
              </w:rPr>
            </w:pPr>
            <w:r>
              <w:rPr>
                <w:rFonts w:ascii="Arial" w:eastAsia="Arial" w:hAnsi="Arial" w:cs="Arial"/>
                <w:w w:val="104"/>
                <w:sz w:val="20"/>
                <w:szCs w:val="20"/>
              </w:rPr>
              <w:t>b.</w:t>
            </w:r>
            <w:r>
              <w:rPr>
                <w:rFonts w:ascii="Arial" w:eastAsia="Arial" w:hAnsi="Arial" w:cs="Arial"/>
                <w:sz w:val="20"/>
                <w:szCs w:val="20"/>
              </w:rPr>
              <w:tab/>
            </w:r>
            <w:r w:rsidR="00F43D04" w:rsidRPr="00E148A8">
              <w:rPr>
                <w:rFonts w:ascii="Arial" w:eastAsia="Arial" w:hAnsi="Arial" w:cs="Arial"/>
                <w:sz w:val="20"/>
                <w:szCs w:val="20"/>
              </w:rPr>
              <w:pict>
                <v:shape id="_x0000_i1027" type="#_x0000_t75" style="width:192.75pt;height:30pt;mso-position-horizontal-relative:char;mso-position-vertical-relative:line">
                  <v:imagedata r:id="rId12" o:title=""/>
                </v:shape>
              </w:pict>
            </w:r>
          </w:p>
          <w:p w:rsidR="007A6C8F" w:rsidRDefault="00E052D2">
            <w:pPr>
              <w:spacing w:before="82" w:after="0" w:line="375" w:lineRule="auto"/>
              <w:ind w:left="823" w:right="616" w:hanging="360"/>
              <w:rPr>
                <w:rFonts w:ascii="Arial" w:eastAsia="Arial" w:hAnsi="Arial" w:cs="Arial"/>
                <w:sz w:val="20"/>
                <w:szCs w:val="20"/>
              </w:rPr>
            </w:pPr>
            <w:r>
              <w:rPr>
                <w:rFonts w:ascii="Arial" w:eastAsia="Arial" w:hAnsi="Arial" w:cs="Arial"/>
                <w:spacing w:val="1"/>
                <w:sz w:val="20"/>
                <w:szCs w:val="20"/>
              </w:rPr>
              <w:t>3</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Other</w:t>
            </w:r>
            <w:r>
              <w:rPr>
                <w:rFonts w:ascii="Arial" w:eastAsia="Arial" w:hAnsi="Arial" w:cs="Arial"/>
                <w:spacing w:val="11"/>
                <w:sz w:val="20"/>
                <w:szCs w:val="20"/>
              </w:rPr>
              <w:t xml:space="preserve"> </w:t>
            </w:r>
            <w:r>
              <w:rPr>
                <w:rFonts w:ascii="Arial" w:eastAsia="Arial" w:hAnsi="Arial" w:cs="Arial"/>
                <w:sz w:val="20"/>
                <w:szCs w:val="20"/>
              </w:rPr>
              <w:t>types</w:t>
            </w:r>
            <w:r>
              <w:rPr>
                <w:rFonts w:ascii="Arial" w:eastAsia="Arial" w:hAnsi="Arial" w:cs="Arial"/>
                <w:spacing w:val="8"/>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r</w:t>
            </w:r>
            <w:r>
              <w:rPr>
                <w:rFonts w:ascii="Arial" w:eastAsia="Arial" w:hAnsi="Arial" w:cs="Arial"/>
                <w:spacing w:val="-1"/>
                <w:sz w:val="20"/>
                <w:szCs w:val="20"/>
              </w:rPr>
              <w:t>e</w:t>
            </w:r>
            <w:r>
              <w:rPr>
                <w:rFonts w:ascii="Arial" w:eastAsia="Arial" w:hAnsi="Arial" w:cs="Arial"/>
                <w:sz w:val="20"/>
                <w:szCs w:val="20"/>
              </w:rPr>
              <w:t>act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28"/>
                <w:sz w:val="20"/>
                <w:szCs w:val="20"/>
              </w:rPr>
              <w:t xml:space="preserve"> </w:t>
            </w:r>
            <w:r>
              <w:rPr>
                <w:rFonts w:ascii="Arial" w:eastAsia="Arial" w:hAnsi="Arial" w:cs="Arial"/>
                <w:sz w:val="20"/>
                <w:szCs w:val="20"/>
              </w:rPr>
              <w:t>like</w:t>
            </w:r>
            <w:r>
              <w:rPr>
                <w:rFonts w:ascii="Arial" w:eastAsia="Arial" w:hAnsi="Arial" w:cs="Arial"/>
                <w:spacing w:val="5"/>
                <w:sz w:val="20"/>
                <w:szCs w:val="20"/>
              </w:rPr>
              <w:t xml:space="preserve"> </w:t>
            </w:r>
            <w:r>
              <w:rPr>
                <w:rFonts w:ascii="Arial" w:eastAsia="Arial" w:hAnsi="Arial" w:cs="Arial"/>
                <w:sz w:val="20"/>
                <w:szCs w:val="20"/>
              </w:rPr>
              <w:t>ad</w:t>
            </w:r>
            <w:r>
              <w:rPr>
                <w:rFonts w:ascii="Arial" w:eastAsia="Arial" w:hAnsi="Arial" w:cs="Arial"/>
                <w:spacing w:val="-1"/>
                <w:sz w:val="20"/>
                <w:szCs w:val="20"/>
              </w:rPr>
              <w:t>d</w:t>
            </w:r>
            <w:r>
              <w:rPr>
                <w:rFonts w:ascii="Arial" w:eastAsia="Arial" w:hAnsi="Arial" w:cs="Arial"/>
                <w:sz w:val="20"/>
                <w:szCs w:val="20"/>
              </w:rPr>
              <w:t>ition,</w:t>
            </w:r>
            <w:r>
              <w:rPr>
                <w:rFonts w:ascii="Arial" w:eastAsia="Arial" w:hAnsi="Arial" w:cs="Arial"/>
                <w:spacing w:val="31"/>
                <w:sz w:val="20"/>
                <w:szCs w:val="20"/>
              </w:rPr>
              <w:t xml:space="preserve"> </w:t>
            </w:r>
            <w:r>
              <w:rPr>
                <w:rFonts w:ascii="Arial" w:eastAsia="Arial" w:hAnsi="Arial" w:cs="Arial"/>
                <w:sz w:val="20"/>
                <w:szCs w:val="20"/>
              </w:rPr>
              <w:t>elimi</w:t>
            </w:r>
            <w:r>
              <w:rPr>
                <w:rFonts w:ascii="Arial" w:eastAsia="Arial" w:hAnsi="Arial" w:cs="Arial"/>
                <w:spacing w:val="-1"/>
                <w:sz w:val="20"/>
                <w:szCs w:val="20"/>
              </w:rPr>
              <w:t>n</w:t>
            </w:r>
            <w:r>
              <w:rPr>
                <w:rFonts w:ascii="Arial" w:eastAsia="Arial" w:hAnsi="Arial" w:cs="Arial"/>
                <w:sz w:val="20"/>
                <w:szCs w:val="20"/>
              </w:rPr>
              <w:t>ati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44"/>
                <w:sz w:val="20"/>
                <w:szCs w:val="20"/>
              </w:rPr>
              <w:t xml:space="preserve"> </w:t>
            </w:r>
            <w:r>
              <w:rPr>
                <w:rFonts w:ascii="Arial" w:eastAsia="Arial" w:hAnsi="Arial" w:cs="Arial"/>
                <w:spacing w:val="-1"/>
                <w:sz w:val="20"/>
                <w:szCs w:val="20"/>
              </w:rPr>
              <w:t>s</w:t>
            </w:r>
            <w:r>
              <w:rPr>
                <w:rFonts w:ascii="Arial" w:eastAsia="Arial" w:hAnsi="Arial" w:cs="Arial"/>
                <w:sz w:val="20"/>
                <w:szCs w:val="20"/>
              </w:rPr>
              <w:t>ubstitut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1"/>
                <w:sz w:val="20"/>
                <w:szCs w:val="20"/>
              </w:rPr>
              <w:t xml:space="preserve"> </w:t>
            </w:r>
            <w:r>
              <w:rPr>
                <w:rFonts w:ascii="Arial" w:eastAsia="Arial" w:hAnsi="Arial" w:cs="Arial"/>
                <w:spacing w:val="-1"/>
                <w:sz w:val="20"/>
                <w:szCs w:val="20"/>
              </w:rPr>
              <w:t>a</w:t>
            </w:r>
            <w:r>
              <w:rPr>
                <w:rFonts w:ascii="Arial" w:eastAsia="Arial" w:hAnsi="Arial" w:cs="Arial"/>
                <w:sz w:val="20"/>
                <w:szCs w:val="20"/>
              </w:rPr>
              <w:t>nd</w:t>
            </w:r>
            <w:r>
              <w:rPr>
                <w:rFonts w:ascii="Arial" w:eastAsia="Arial" w:hAnsi="Arial" w:cs="Arial"/>
                <w:spacing w:val="-5"/>
                <w:sz w:val="20"/>
                <w:szCs w:val="20"/>
              </w:rPr>
              <w:t xml:space="preserve"> </w:t>
            </w:r>
            <w:r>
              <w:rPr>
                <w:rFonts w:ascii="Arial" w:eastAsia="Arial" w:hAnsi="Arial" w:cs="Arial"/>
                <w:w w:val="104"/>
                <w:sz w:val="20"/>
                <w:szCs w:val="20"/>
              </w:rPr>
              <w:t>rearrang</w:t>
            </w:r>
            <w:r>
              <w:rPr>
                <w:rFonts w:ascii="Arial" w:eastAsia="Arial" w:hAnsi="Arial" w:cs="Arial"/>
                <w:spacing w:val="-1"/>
                <w:w w:val="104"/>
                <w:sz w:val="20"/>
                <w:szCs w:val="20"/>
              </w:rPr>
              <w:t>e</w:t>
            </w:r>
            <w:r>
              <w:rPr>
                <w:rFonts w:ascii="Arial" w:eastAsia="Arial" w:hAnsi="Arial" w:cs="Arial"/>
                <w:w w:val="104"/>
                <w:sz w:val="20"/>
                <w:szCs w:val="20"/>
              </w:rPr>
              <w:t xml:space="preserve">ment </w:t>
            </w:r>
            <w:r>
              <w:rPr>
                <w:rFonts w:ascii="Arial" w:eastAsia="Arial" w:hAnsi="Arial" w:cs="Arial"/>
                <w:sz w:val="20"/>
                <w:szCs w:val="20"/>
              </w:rPr>
              <w:t>should</w:t>
            </w:r>
            <w:r>
              <w:rPr>
                <w:rFonts w:ascii="Arial" w:eastAsia="Arial" w:hAnsi="Arial" w:cs="Arial"/>
                <w:spacing w:val="2"/>
                <w:sz w:val="20"/>
                <w:szCs w:val="20"/>
              </w:rPr>
              <w:t xml:space="preserve"> </w:t>
            </w:r>
            <w:r>
              <w:rPr>
                <w:rFonts w:ascii="Arial" w:eastAsia="Arial" w:hAnsi="Arial" w:cs="Arial"/>
                <w:sz w:val="20"/>
                <w:szCs w:val="20"/>
              </w:rPr>
              <w:t>al</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7"/>
                <w:sz w:val="20"/>
                <w:szCs w:val="20"/>
              </w:rPr>
              <w:t xml:space="preserve"> </w:t>
            </w:r>
            <w:r>
              <w:rPr>
                <w:rFonts w:ascii="Arial" w:eastAsia="Arial" w:hAnsi="Arial" w:cs="Arial"/>
                <w:sz w:val="20"/>
                <w:szCs w:val="20"/>
              </w:rPr>
              <w:t>be</w:t>
            </w:r>
            <w:r>
              <w:rPr>
                <w:rFonts w:ascii="Arial" w:eastAsia="Arial" w:hAnsi="Arial" w:cs="Arial"/>
                <w:spacing w:val="-7"/>
                <w:sz w:val="20"/>
                <w:szCs w:val="20"/>
              </w:rPr>
              <w:t xml:space="preserve"> </w:t>
            </w:r>
            <w:r>
              <w:rPr>
                <w:rFonts w:ascii="Arial" w:eastAsia="Arial" w:hAnsi="Arial" w:cs="Arial"/>
                <w:sz w:val="20"/>
                <w:szCs w:val="20"/>
              </w:rPr>
              <w:t>studied</w:t>
            </w:r>
            <w:r>
              <w:rPr>
                <w:rFonts w:ascii="Arial" w:eastAsia="Arial" w:hAnsi="Arial" w:cs="Arial"/>
                <w:spacing w:val="15"/>
                <w:sz w:val="20"/>
                <w:szCs w:val="20"/>
              </w:rPr>
              <w:t xml:space="preserve"> </w:t>
            </w:r>
            <w:r>
              <w:rPr>
                <w:rFonts w:ascii="Arial" w:eastAsia="Arial" w:hAnsi="Arial" w:cs="Arial"/>
                <w:spacing w:val="-1"/>
                <w:w w:val="113"/>
                <w:sz w:val="20"/>
                <w:szCs w:val="20"/>
              </w:rPr>
              <w:t>f</w:t>
            </w:r>
            <w:r>
              <w:rPr>
                <w:rFonts w:ascii="Arial" w:eastAsia="Arial" w:hAnsi="Arial" w:cs="Arial"/>
                <w:w w:val="113"/>
                <w:sz w:val="20"/>
                <w:szCs w:val="20"/>
              </w:rPr>
              <w:t>or</w:t>
            </w:r>
            <w:r>
              <w:rPr>
                <w:rFonts w:ascii="Arial" w:eastAsia="Arial" w:hAnsi="Arial" w:cs="Arial"/>
                <w:spacing w:val="-9"/>
                <w:w w:val="113"/>
                <w:sz w:val="20"/>
                <w:szCs w:val="20"/>
              </w:rPr>
              <w:t xml:space="preserve"> </w:t>
            </w:r>
            <w:r>
              <w:rPr>
                <w:rFonts w:ascii="Arial" w:eastAsia="Arial" w:hAnsi="Arial" w:cs="Arial"/>
                <w:spacing w:val="-1"/>
                <w:w w:val="134"/>
                <w:sz w:val="20"/>
                <w:szCs w:val="20"/>
              </w:rPr>
              <w:t>t</w:t>
            </w:r>
            <w:r>
              <w:rPr>
                <w:rFonts w:ascii="Arial" w:eastAsia="Arial" w:hAnsi="Arial" w:cs="Arial"/>
                <w:w w:val="99"/>
                <w:sz w:val="20"/>
                <w:szCs w:val="20"/>
              </w:rPr>
              <w:t>he</w:t>
            </w:r>
            <w:r>
              <w:rPr>
                <w:rFonts w:ascii="Arial" w:eastAsia="Arial" w:hAnsi="Arial" w:cs="Arial"/>
                <w:spacing w:val="-3"/>
                <w:sz w:val="20"/>
                <w:szCs w:val="20"/>
              </w:rPr>
              <w:t xml:space="preserve"> </w:t>
            </w:r>
            <w:r>
              <w:rPr>
                <w:rFonts w:ascii="Arial" w:eastAsia="Arial" w:hAnsi="Arial" w:cs="Arial"/>
                <w:sz w:val="20"/>
                <w:szCs w:val="20"/>
              </w:rPr>
              <w:t>ca</w:t>
            </w:r>
            <w:r>
              <w:rPr>
                <w:rFonts w:ascii="Arial" w:eastAsia="Arial" w:hAnsi="Arial" w:cs="Arial"/>
                <w:spacing w:val="-1"/>
                <w:sz w:val="20"/>
                <w:szCs w:val="20"/>
              </w:rPr>
              <w:t>l</w:t>
            </w:r>
            <w:r>
              <w:rPr>
                <w:rFonts w:ascii="Arial" w:eastAsia="Arial" w:hAnsi="Arial" w:cs="Arial"/>
                <w:sz w:val="20"/>
                <w:szCs w:val="20"/>
              </w:rPr>
              <w:t>c</w:t>
            </w:r>
            <w:r>
              <w:rPr>
                <w:rFonts w:ascii="Arial" w:eastAsia="Arial" w:hAnsi="Arial" w:cs="Arial"/>
                <w:spacing w:val="1"/>
                <w:sz w:val="20"/>
                <w:szCs w:val="20"/>
              </w:rPr>
              <w:t>u</w:t>
            </w:r>
            <w:r>
              <w:rPr>
                <w:rFonts w:ascii="Arial" w:eastAsia="Arial" w:hAnsi="Arial" w:cs="Arial"/>
                <w:sz w:val="20"/>
                <w:szCs w:val="20"/>
              </w:rPr>
              <w:t>la</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28"/>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a</w:t>
            </w:r>
            <w:r>
              <w:rPr>
                <w:rFonts w:ascii="Arial" w:eastAsia="Arial" w:hAnsi="Arial" w:cs="Arial"/>
                <w:spacing w:val="-1"/>
                <w:sz w:val="20"/>
                <w:szCs w:val="20"/>
              </w:rPr>
              <w:t>t</w:t>
            </w:r>
            <w:r>
              <w:rPr>
                <w:rFonts w:ascii="Arial" w:eastAsia="Arial" w:hAnsi="Arial" w:cs="Arial"/>
                <w:sz w:val="20"/>
                <w:szCs w:val="20"/>
              </w:rPr>
              <w:t>om</w:t>
            </w:r>
            <w:r>
              <w:rPr>
                <w:rFonts w:ascii="Arial" w:eastAsia="Arial" w:hAnsi="Arial" w:cs="Arial"/>
                <w:spacing w:val="18"/>
                <w:sz w:val="20"/>
                <w:szCs w:val="20"/>
              </w:rPr>
              <w:t xml:space="preserve"> </w:t>
            </w:r>
            <w:r>
              <w:rPr>
                <w:rFonts w:ascii="Arial" w:eastAsia="Arial" w:hAnsi="Arial" w:cs="Arial"/>
                <w:spacing w:val="-2"/>
                <w:w w:val="97"/>
                <w:sz w:val="20"/>
                <w:szCs w:val="20"/>
              </w:rPr>
              <w:t>e</w:t>
            </w:r>
            <w:r>
              <w:rPr>
                <w:rFonts w:ascii="Arial" w:eastAsia="Arial" w:hAnsi="Arial" w:cs="Arial"/>
                <w:spacing w:val="-1"/>
                <w:w w:val="99"/>
                <w:sz w:val="20"/>
                <w:szCs w:val="20"/>
              </w:rPr>
              <w:t>c</w:t>
            </w:r>
            <w:r>
              <w:rPr>
                <w:rFonts w:ascii="Arial" w:eastAsia="Arial" w:hAnsi="Arial" w:cs="Arial"/>
                <w:w w:val="102"/>
                <w:sz w:val="20"/>
                <w:szCs w:val="20"/>
              </w:rPr>
              <w:t>o</w:t>
            </w:r>
            <w:r>
              <w:rPr>
                <w:rFonts w:ascii="Arial" w:eastAsia="Arial" w:hAnsi="Arial" w:cs="Arial"/>
                <w:spacing w:val="-1"/>
                <w:w w:val="102"/>
                <w:sz w:val="20"/>
                <w:szCs w:val="20"/>
              </w:rPr>
              <w:t>n</w:t>
            </w:r>
            <w:r>
              <w:rPr>
                <w:rFonts w:ascii="Arial" w:eastAsia="Arial" w:hAnsi="Arial" w:cs="Arial"/>
                <w:w w:val="104"/>
                <w:sz w:val="20"/>
                <w:szCs w:val="20"/>
              </w:rPr>
              <w:t>omy.</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spacing w:val="-1"/>
              </w:rPr>
              <w:t>U</w:t>
            </w:r>
            <w:r>
              <w:rPr>
                <w:rFonts w:ascii="Arial" w:eastAsia="Arial" w:hAnsi="Arial" w:cs="Arial"/>
                <w:b/>
                <w:bCs/>
              </w:rPr>
              <w:t>se</w:t>
            </w:r>
            <w:r>
              <w:rPr>
                <w:rFonts w:ascii="Arial" w:eastAsia="Arial" w:hAnsi="Arial" w:cs="Arial"/>
                <w:b/>
                <w:bCs/>
                <w:spacing w:val="-23"/>
              </w:rPr>
              <w:t xml:space="preserve"> </w:t>
            </w:r>
            <w:r>
              <w:rPr>
                <w:rFonts w:ascii="Arial" w:eastAsia="Arial" w:hAnsi="Arial" w:cs="Arial"/>
                <w:b/>
                <w:bCs/>
                <w:spacing w:val="-2"/>
              </w:rPr>
              <w:t>o</w:t>
            </w:r>
            <w:r>
              <w:rPr>
                <w:rFonts w:ascii="Arial" w:eastAsia="Arial" w:hAnsi="Arial" w:cs="Arial"/>
                <w:b/>
                <w:bCs/>
              </w:rPr>
              <w:t>f</w:t>
            </w:r>
            <w:r>
              <w:rPr>
                <w:rFonts w:ascii="Arial" w:eastAsia="Arial" w:hAnsi="Arial" w:cs="Arial"/>
                <w:b/>
                <w:bCs/>
                <w:spacing w:val="-7"/>
              </w:rPr>
              <w:t xml:space="preserve"> </w:t>
            </w:r>
            <w:r>
              <w:rPr>
                <w:rFonts w:ascii="Arial" w:eastAsia="Arial" w:hAnsi="Arial" w:cs="Arial"/>
                <w:b/>
                <w:bCs/>
                <w:w w:val="97"/>
              </w:rPr>
              <w:t>e</w:t>
            </w:r>
            <w:r>
              <w:rPr>
                <w:rFonts w:ascii="Arial" w:eastAsia="Arial" w:hAnsi="Arial" w:cs="Arial"/>
                <w:b/>
                <w:bCs/>
                <w:spacing w:val="-2"/>
                <w:w w:val="97"/>
              </w:rPr>
              <w:t>nz</w:t>
            </w:r>
            <w:r>
              <w:rPr>
                <w:rFonts w:ascii="Arial" w:eastAsia="Arial" w:hAnsi="Arial" w:cs="Arial"/>
                <w:b/>
                <w:bCs/>
                <w:w w:val="97"/>
              </w:rPr>
              <w:t>ym</w:t>
            </w:r>
            <w:r>
              <w:rPr>
                <w:rFonts w:ascii="Arial" w:eastAsia="Arial" w:hAnsi="Arial" w:cs="Arial"/>
                <w:b/>
                <w:bCs/>
                <w:spacing w:val="-2"/>
                <w:w w:val="97"/>
              </w:rPr>
              <w:t>e</w:t>
            </w:r>
            <w:r>
              <w:rPr>
                <w:rFonts w:ascii="Arial" w:eastAsia="Arial" w:hAnsi="Arial" w:cs="Arial"/>
                <w:b/>
                <w:bCs/>
                <w:w w:val="97"/>
              </w:rPr>
              <w:t>s</w:t>
            </w:r>
            <w:r>
              <w:rPr>
                <w:rFonts w:ascii="Arial" w:eastAsia="Arial" w:hAnsi="Arial" w:cs="Arial"/>
                <w:b/>
                <w:bCs/>
                <w:spacing w:val="-1"/>
                <w:w w:val="97"/>
              </w:rPr>
              <w:t xml:space="preserve"> </w:t>
            </w:r>
            <w:r>
              <w:rPr>
                <w:rFonts w:ascii="Arial" w:eastAsia="Arial" w:hAnsi="Arial" w:cs="Arial"/>
                <w:b/>
                <w:bCs/>
              </w:rPr>
              <w:t>as</w:t>
            </w:r>
            <w:r>
              <w:rPr>
                <w:rFonts w:ascii="Arial" w:eastAsia="Arial" w:hAnsi="Arial" w:cs="Arial"/>
                <w:b/>
                <w:bCs/>
                <w:spacing w:val="-20"/>
              </w:rPr>
              <w:t xml:space="preserve"> </w:t>
            </w:r>
            <w:r>
              <w:rPr>
                <w:rFonts w:ascii="Arial" w:eastAsia="Arial" w:hAnsi="Arial" w:cs="Arial"/>
                <w:b/>
                <w:bCs/>
              </w:rPr>
              <w:t>c</w:t>
            </w:r>
            <w:r>
              <w:rPr>
                <w:rFonts w:ascii="Arial" w:eastAsia="Arial" w:hAnsi="Arial" w:cs="Arial"/>
                <w:b/>
                <w:bCs/>
                <w:spacing w:val="-1"/>
              </w:rPr>
              <w:t>at</w:t>
            </w:r>
            <w:r>
              <w:rPr>
                <w:rFonts w:ascii="Arial" w:eastAsia="Arial" w:hAnsi="Arial" w:cs="Arial"/>
                <w:b/>
                <w:bCs/>
              </w:rPr>
              <w:t>al</w:t>
            </w:r>
            <w:r>
              <w:rPr>
                <w:rFonts w:ascii="Arial" w:eastAsia="Arial" w:hAnsi="Arial" w:cs="Arial"/>
                <w:b/>
                <w:bCs/>
                <w:spacing w:val="-1"/>
              </w:rPr>
              <w:t>y</w:t>
            </w:r>
            <w:r>
              <w:rPr>
                <w:rFonts w:ascii="Arial" w:eastAsia="Arial" w:hAnsi="Arial" w:cs="Arial"/>
                <w:b/>
                <w:bCs/>
                <w:spacing w:val="-2"/>
              </w:rPr>
              <w:t>s</w:t>
            </w:r>
            <w:r>
              <w:rPr>
                <w:rFonts w:ascii="Arial" w:eastAsia="Arial" w:hAnsi="Arial" w:cs="Arial"/>
                <w:b/>
                <w:bCs/>
                <w:spacing w:val="-1"/>
              </w:rPr>
              <w:t>t</w:t>
            </w:r>
            <w:r>
              <w:rPr>
                <w:rFonts w:ascii="Arial" w:eastAsia="Arial" w:hAnsi="Arial" w:cs="Arial"/>
                <w:b/>
                <w:bCs/>
              </w:rPr>
              <w:t>s</w:t>
            </w:r>
          </w:p>
        </w:tc>
      </w:tr>
      <w:tr w:rsidR="007A6C8F">
        <w:trPr>
          <w:trHeight w:hRule="exact" w:val="611"/>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sz w:val="20"/>
                <w:szCs w:val="20"/>
              </w:rPr>
            </w:pPr>
            <w:r>
              <w:rPr>
                <w:rFonts w:ascii="Arial" w:eastAsia="Arial" w:hAnsi="Arial" w:cs="Arial"/>
                <w:sz w:val="20"/>
                <w:szCs w:val="20"/>
              </w:rPr>
              <w:t>Ben</w:t>
            </w:r>
            <w:r>
              <w:rPr>
                <w:rFonts w:ascii="Arial" w:eastAsia="Arial" w:hAnsi="Arial" w:cs="Arial"/>
                <w:spacing w:val="-1"/>
                <w:sz w:val="20"/>
                <w:szCs w:val="20"/>
              </w:rPr>
              <w:t>z</w:t>
            </w:r>
            <w:r>
              <w:rPr>
                <w:rFonts w:ascii="Arial" w:eastAsia="Arial" w:hAnsi="Arial" w:cs="Arial"/>
                <w:sz w:val="20"/>
                <w:szCs w:val="20"/>
              </w:rPr>
              <w:t>oin</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pacing w:val="-2"/>
                <w:sz w:val="20"/>
                <w:szCs w:val="20"/>
              </w:rPr>
              <w:t>d</w:t>
            </w:r>
            <w:r>
              <w:rPr>
                <w:rFonts w:ascii="Arial" w:eastAsia="Arial" w:hAnsi="Arial" w:cs="Arial"/>
                <w:sz w:val="20"/>
                <w:szCs w:val="20"/>
              </w:rPr>
              <w:t>ensati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16"/>
                <w:sz w:val="20"/>
                <w:szCs w:val="20"/>
              </w:rPr>
              <w:t xml:space="preserve"> </w:t>
            </w:r>
            <w:r>
              <w:rPr>
                <w:rFonts w:ascii="Arial" w:eastAsia="Arial" w:hAnsi="Arial" w:cs="Arial"/>
                <w:sz w:val="20"/>
                <w:szCs w:val="20"/>
              </w:rPr>
              <w:t>usi</w:t>
            </w:r>
            <w:r>
              <w:rPr>
                <w:rFonts w:ascii="Arial" w:eastAsia="Arial" w:hAnsi="Arial" w:cs="Arial"/>
                <w:spacing w:val="-1"/>
                <w:sz w:val="20"/>
                <w:szCs w:val="20"/>
              </w:rPr>
              <w:t>n</w:t>
            </w:r>
            <w:r>
              <w:rPr>
                <w:rFonts w:ascii="Arial" w:eastAsia="Arial" w:hAnsi="Arial" w:cs="Arial"/>
                <w:sz w:val="20"/>
                <w:szCs w:val="20"/>
              </w:rPr>
              <w:t>g</w:t>
            </w:r>
            <w:r>
              <w:rPr>
                <w:rFonts w:ascii="Arial" w:eastAsia="Arial" w:hAnsi="Arial" w:cs="Arial"/>
                <w:spacing w:val="-1"/>
                <w:sz w:val="20"/>
                <w:szCs w:val="20"/>
              </w:rPr>
              <w:t xml:space="preserve"> </w:t>
            </w:r>
            <w:r>
              <w:rPr>
                <w:rFonts w:ascii="Arial" w:eastAsia="Arial" w:hAnsi="Arial" w:cs="Arial"/>
                <w:sz w:val="20"/>
                <w:szCs w:val="20"/>
              </w:rPr>
              <w:t>Thiamine</w:t>
            </w:r>
            <w:r>
              <w:rPr>
                <w:rFonts w:ascii="Arial" w:eastAsia="Arial" w:hAnsi="Arial" w:cs="Arial"/>
                <w:spacing w:val="1"/>
                <w:sz w:val="20"/>
                <w:szCs w:val="20"/>
              </w:rPr>
              <w:t xml:space="preserve"> </w:t>
            </w:r>
            <w:r>
              <w:rPr>
                <w:rFonts w:ascii="Arial" w:eastAsia="Arial" w:hAnsi="Arial" w:cs="Arial"/>
                <w:spacing w:val="-1"/>
                <w:sz w:val="20"/>
                <w:szCs w:val="20"/>
              </w:rPr>
              <w:t>H</w:t>
            </w:r>
            <w:r>
              <w:rPr>
                <w:rFonts w:ascii="Arial" w:eastAsia="Arial" w:hAnsi="Arial" w:cs="Arial"/>
                <w:sz w:val="20"/>
                <w:szCs w:val="20"/>
              </w:rPr>
              <w:t>ydr</w:t>
            </w:r>
            <w:r>
              <w:rPr>
                <w:rFonts w:ascii="Arial" w:eastAsia="Arial" w:hAnsi="Arial" w:cs="Arial"/>
                <w:spacing w:val="-1"/>
                <w:sz w:val="20"/>
                <w:szCs w:val="20"/>
              </w:rPr>
              <w:t>o</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pacing w:val="-1"/>
                <w:sz w:val="20"/>
                <w:szCs w:val="20"/>
              </w:rPr>
              <w:t>l</w:t>
            </w:r>
            <w:r>
              <w:rPr>
                <w:rFonts w:ascii="Arial" w:eastAsia="Arial" w:hAnsi="Arial" w:cs="Arial"/>
                <w:sz w:val="20"/>
                <w:szCs w:val="20"/>
              </w:rPr>
              <w:t>oride</w:t>
            </w:r>
            <w:r>
              <w:rPr>
                <w:rFonts w:ascii="Arial" w:eastAsia="Arial" w:hAnsi="Arial" w:cs="Arial"/>
                <w:spacing w:val="35"/>
                <w:sz w:val="20"/>
                <w:szCs w:val="20"/>
              </w:rPr>
              <w:t xml:space="preserve"> </w:t>
            </w:r>
            <w:r>
              <w:rPr>
                <w:rFonts w:ascii="Arial" w:eastAsia="Arial" w:hAnsi="Arial" w:cs="Arial"/>
                <w:sz w:val="20"/>
                <w:szCs w:val="20"/>
              </w:rPr>
              <w:t>as</w:t>
            </w:r>
            <w:r>
              <w:rPr>
                <w:rFonts w:ascii="Arial" w:eastAsia="Arial" w:hAnsi="Arial" w:cs="Arial"/>
                <w:spacing w:val="-14"/>
                <w:sz w:val="20"/>
                <w:szCs w:val="20"/>
              </w:rPr>
              <w:t xml:space="preserve"> </w:t>
            </w:r>
            <w:r>
              <w:rPr>
                <w:rFonts w:ascii="Arial" w:eastAsia="Arial" w:hAnsi="Arial" w:cs="Arial"/>
                <w:sz w:val="20"/>
                <w:szCs w:val="20"/>
              </w:rPr>
              <w:t>a</w:t>
            </w:r>
            <w:r>
              <w:rPr>
                <w:rFonts w:ascii="Arial" w:eastAsia="Arial" w:hAnsi="Arial" w:cs="Arial"/>
                <w:spacing w:val="-8"/>
                <w:sz w:val="20"/>
                <w:szCs w:val="20"/>
              </w:rPr>
              <w:t xml:space="preserve"> </w:t>
            </w:r>
            <w:r>
              <w:rPr>
                <w:rFonts w:ascii="Arial" w:eastAsia="Arial" w:hAnsi="Arial" w:cs="Arial"/>
                <w:sz w:val="20"/>
                <w:szCs w:val="20"/>
              </w:rPr>
              <w:t>catalyst</w:t>
            </w:r>
            <w:r>
              <w:rPr>
                <w:rFonts w:ascii="Arial" w:eastAsia="Arial" w:hAnsi="Arial" w:cs="Arial"/>
                <w:spacing w:val="30"/>
                <w:sz w:val="20"/>
                <w:szCs w:val="20"/>
              </w:rPr>
              <w:t xml:space="preserve"> </w:t>
            </w:r>
            <w:r>
              <w:rPr>
                <w:rFonts w:ascii="Arial" w:eastAsia="Arial" w:hAnsi="Arial" w:cs="Arial"/>
                <w:spacing w:val="-2"/>
                <w:sz w:val="20"/>
                <w:szCs w:val="20"/>
              </w:rPr>
              <w:t>i</w:t>
            </w:r>
            <w:r>
              <w:rPr>
                <w:rFonts w:ascii="Arial" w:eastAsia="Arial" w:hAnsi="Arial" w:cs="Arial"/>
                <w:sz w:val="20"/>
                <w:szCs w:val="20"/>
              </w:rPr>
              <w:t>nstead</w:t>
            </w:r>
            <w:r>
              <w:rPr>
                <w:rFonts w:ascii="Arial" w:eastAsia="Arial" w:hAnsi="Arial" w:cs="Arial"/>
                <w:spacing w:val="8"/>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w w:val="102"/>
                <w:sz w:val="20"/>
                <w:szCs w:val="20"/>
              </w:rPr>
              <w:t>c</w:t>
            </w:r>
            <w:r>
              <w:rPr>
                <w:rFonts w:ascii="Arial" w:eastAsia="Arial" w:hAnsi="Arial" w:cs="Arial"/>
                <w:spacing w:val="1"/>
                <w:w w:val="102"/>
                <w:sz w:val="20"/>
                <w:szCs w:val="20"/>
              </w:rPr>
              <w:t>y</w:t>
            </w:r>
            <w:r>
              <w:rPr>
                <w:rFonts w:ascii="Arial" w:eastAsia="Arial" w:hAnsi="Arial" w:cs="Arial"/>
                <w:spacing w:val="-1"/>
                <w:w w:val="97"/>
                <w:sz w:val="20"/>
                <w:szCs w:val="20"/>
              </w:rPr>
              <w:t>a</w:t>
            </w:r>
            <w:r>
              <w:rPr>
                <w:rFonts w:ascii="Arial" w:eastAsia="Arial" w:hAnsi="Arial" w:cs="Arial"/>
                <w:w w:val="103"/>
                <w:sz w:val="20"/>
                <w:szCs w:val="20"/>
              </w:rPr>
              <w:t>nide.</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spacing w:val="-2"/>
              </w:rPr>
              <w:t>A</w:t>
            </w:r>
            <w:r>
              <w:rPr>
                <w:rFonts w:ascii="Arial" w:eastAsia="Arial" w:hAnsi="Arial" w:cs="Arial"/>
                <w:b/>
                <w:bCs/>
              </w:rPr>
              <w:t>l</w:t>
            </w:r>
            <w:r>
              <w:rPr>
                <w:rFonts w:ascii="Arial" w:eastAsia="Arial" w:hAnsi="Arial" w:cs="Arial"/>
                <w:b/>
                <w:bCs/>
                <w:spacing w:val="-2"/>
              </w:rPr>
              <w:t>t</w:t>
            </w:r>
            <w:r>
              <w:rPr>
                <w:rFonts w:ascii="Arial" w:eastAsia="Arial" w:hAnsi="Arial" w:cs="Arial"/>
                <w:b/>
                <w:bCs/>
              </w:rPr>
              <w:t>e</w:t>
            </w:r>
            <w:r>
              <w:rPr>
                <w:rFonts w:ascii="Arial" w:eastAsia="Arial" w:hAnsi="Arial" w:cs="Arial"/>
                <w:b/>
                <w:bCs/>
                <w:spacing w:val="-1"/>
              </w:rPr>
              <w:t>rnat</w:t>
            </w:r>
            <w:r>
              <w:rPr>
                <w:rFonts w:ascii="Arial" w:eastAsia="Arial" w:hAnsi="Arial" w:cs="Arial"/>
                <w:b/>
                <w:bCs/>
              </w:rPr>
              <w:t>i</w:t>
            </w:r>
            <w:r>
              <w:rPr>
                <w:rFonts w:ascii="Arial" w:eastAsia="Arial" w:hAnsi="Arial" w:cs="Arial"/>
                <w:b/>
                <w:bCs/>
                <w:spacing w:val="-1"/>
              </w:rPr>
              <w:t>v</w:t>
            </w:r>
            <w:r>
              <w:rPr>
                <w:rFonts w:ascii="Arial" w:eastAsia="Arial" w:hAnsi="Arial" w:cs="Arial"/>
                <w:b/>
                <w:bCs/>
              </w:rPr>
              <w:t>e</w:t>
            </w:r>
            <w:r>
              <w:rPr>
                <w:rFonts w:ascii="Arial" w:eastAsia="Arial" w:hAnsi="Arial" w:cs="Arial"/>
                <w:b/>
                <w:bCs/>
                <w:spacing w:val="3"/>
              </w:rPr>
              <w:t xml:space="preserve"> </w:t>
            </w:r>
            <w:r>
              <w:rPr>
                <w:rFonts w:ascii="Arial" w:eastAsia="Arial" w:hAnsi="Arial" w:cs="Arial"/>
                <w:b/>
                <w:bCs/>
                <w:spacing w:val="-2"/>
                <w:w w:val="95"/>
              </w:rPr>
              <w:t>G</w:t>
            </w:r>
            <w:r>
              <w:rPr>
                <w:rFonts w:ascii="Arial" w:eastAsia="Arial" w:hAnsi="Arial" w:cs="Arial"/>
                <w:b/>
                <w:bCs/>
                <w:w w:val="95"/>
              </w:rPr>
              <w:t>r</w:t>
            </w:r>
            <w:r>
              <w:rPr>
                <w:rFonts w:ascii="Arial" w:eastAsia="Arial" w:hAnsi="Arial" w:cs="Arial"/>
                <w:b/>
                <w:bCs/>
                <w:spacing w:val="-1"/>
                <w:w w:val="95"/>
              </w:rPr>
              <w:t>e</w:t>
            </w:r>
            <w:r>
              <w:rPr>
                <w:rFonts w:ascii="Arial" w:eastAsia="Arial" w:hAnsi="Arial" w:cs="Arial"/>
                <w:b/>
                <w:bCs/>
                <w:spacing w:val="-2"/>
                <w:w w:val="95"/>
              </w:rPr>
              <w:t>e</w:t>
            </w:r>
            <w:r>
              <w:rPr>
                <w:rFonts w:ascii="Arial" w:eastAsia="Arial" w:hAnsi="Arial" w:cs="Arial"/>
                <w:b/>
                <w:bCs/>
                <w:w w:val="95"/>
              </w:rPr>
              <w:t>n</w:t>
            </w:r>
            <w:r>
              <w:rPr>
                <w:rFonts w:ascii="Arial" w:eastAsia="Arial" w:hAnsi="Arial" w:cs="Arial"/>
                <w:b/>
                <w:bCs/>
                <w:spacing w:val="3"/>
                <w:w w:val="95"/>
              </w:rPr>
              <w:t xml:space="preserve"> </w:t>
            </w:r>
            <w:r>
              <w:rPr>
                <w:rFonts w:ascii="Arial" w:eastAsia="Arial" w:hAnsi="Arial" w:cs="Arial"/>
                <w:b/>
                <w:bCs/>
                <w:spacing w:val="-2"/>
              </w:rPr>
              <w:t>s</w:t>
            </w:r>
            <w:r>
              <w:rPr>
                <w:rFonts w:ascii="Arial" w:eastAsia="Arial" w:hAnsi="Arial" w:cs="Arial"/>
                <w:b/>
                <w:bCs/>
                <w:spacing w:val="-1"/>
              </w:rPr>
              <w:t>o</w:t>
            </w:r>
            <w:r>
              <w:rPr>
                <w:rFonts w:ascii="Arial" w:eastAsia="Arial" w:hAnsi="Arial" w:cs="Arial"/>
                <w:b/>
                <w:bCs/>
              </w:rPr>
              <w:t>l</w:t>
            </w:r>
            <w:r>
              <w:rPr>
                <w:rFonts w:ascii="Arial" w:eastAsia="Arial" w:hAnsi="Arial" w:cs="Arial"/>
                <w:b/>
                <w:bCs/>
                <w:spacing w:val="-1"/>
              </w:rPr>
              <w:t>v</w:t>
            </w:r>
            <w:r>
              <w:rPr>
                <w:rFonts w:ascii="Arial" w:eastAsia="Arial" w:hAnsi="Arial" w:cs="Arial"/>
                <w:b/>
                <w:bCs/>
              </w:rPr>
              <w:t>e</w:t>
            </w:r>
            <w:r>
              <w:rPr>
                <w:rFonts w:ascii="Arial" w:eastAsia="Arial" w:hAnsi="Arial" w:cs="Arial"/>
                <w:b/>
                <w:bCs/>
                <w:spacing w:val="-2"/>
              </w:rPr>
              <w:t>n</w:t>
            </w:r>
            <w:r>
              <w:rPr>
                <w:rFonts w:ascii="Arial" w:eastAsia="Arial" w:hAnsi="Arial" w:cs="Arial"/>
                <w:b/>
                <w:bCs/>
                <w:spacing w:val="-1"/>
              </w:rPr>
              <w:t>t</w:t>
            </w:r>
            <w:r>
              <w:rPr>
                <w:rFonts w:ascii="Arial" w:eastAsia="Arial" w:hAnsi="Arial" w:cs="Arial"/>
                <w:b/>
                <w:bCs/>
              </w:rPr>
              <w:t>s</w:t>
            </w:r>
          </w:p>
        </w:tc>
      </w:tr>
      <w:tr w:rsidR="007A6C8F">
        <w:trPr>
          <w:trHeight w:hRule="exact" w:val="970"/>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375" w:lineRule="auto"/>
              <w:ind w:left="102" w:right="51"/>
              <w:rPr>
                <w:rFonts w:ascii="Arial" w:eastAsia="Arial" w:hAnsi="Arial" w:cs="Arial"/>
                <w:sz w:val="20"/>
                <w:szCs w:val="20"/>
              </w:rPr>
            </w:pPr>
            <w:r>
              <w:rPr>
                <w:rFonts w:ascii="Arial" w:eastAsia="Arial" w:hAnsi="Arial" w:cs="Arial"/>
                <w:sz w:val="20"/>
                <w:szCs w:val="20"/>
              </w:rPr>
              <w:t>Extract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41"/>
                <w:sz w:val="20"/>
                <w:szCs w:val="20"/>
              </w:rPr>
              <w:t xml:space="preserve"> </w:t>
            </w:r>
            <w:r>
              <w:rPr>
                <w:rFonts w:ascii="Arial" w:eastAsia="Arial" w:hAnsi="Arial" w:cs="Arial"/>
                <w:spacing w:val="-1"/>
                <w:w w:val="110"/>
                <w:sz w:val="20"/>
                <w:szCs w:val="20"/>
              </w:rPr>
              <w:t>o</w:t>
            </w:r>
            <w:r>
              <w:rPr>
                <w:rFonts w:ascii="Arial" w:eastAsia="Arial" w:hAnsi="Arial" w:cs="Arial"/>
                <w:w w:val="110"/>
                <w:sz w:val="20"/>
                <w:szCs w:val="20"/>
              </w:rPr>
              <w:t xml:space="preserve">f </w:t>
            </w:r>
            <w:r>
              <w:rPr>
                <w:rFonts w:ascii="Arial" w:eastAsia="Arial" w:hAnsi="Arial" w:cs="Arial"/>
                <w:spacing w:val="42"/>
                <w:w w:val="110"/>
                <w:sz w:val="20"/>
                <w:szCs w:val="20"/>
              </w:rPr>
              <w:t xml:space="preserve"> </w:t>
            </w:r>
            <w:r>
              <w:rPr>
                <w:rFonts w:ascii="Arial" w:eastAsia="Arial" w:hAnsi="Arial" w:cs="Arial"/>
                <w:spacing w:val="1"/>
                <w:sz w:val="20"/>
                <w:szCs w:val="20"/>
              </w:rPr>
              <w:t>D</w:t>
            </w:r>
            <w:r>
              <w:rPr>
                <w:rFonts w:ascii="Arial" w:eastAsia="Arial" w:hAnsi="Arial" w:cs="Arial"/>
                <w:sz w:val="20"/>
                <w:szCs w:val="20"/>
              </w:rPr>
              <w:t>-limone</w:t>
            </w:r>
            <w:r>
              <w:rPr>
                <w:rFonts w:ascii="Arial" w:eastAsia="Arial" w:hAnsi="Arial" w:cs="Arial"/>
                <w:spacing w:val="-1"/>
                <w:sz w:val="20"/>
                <w:szCs w:val="20"/>
              </w:rPr>
              <w:t>n</w:t>
            </w:r>
            <w:r>
              <w:rPr>
                <w:rFonts w:ascii="Arial" w:eastAsia="Arial" w:hAnsi="Arial" w:cs="Arial"/>
                <w:sz w:val="20"/>
                <w:szCs w:val="20"/>
              </w:rPr>
              <w:t xml:space="preserve">e </w:t>
            </w:r>
            <w:r>
              <w:rPr>
                <w:rFonts w:ascii="Arial" w:eastAsia="Arial" w:hAnsi="Arial" w:cs="Arial"/>
                <w:spacing w:val="48"/>
                <w:sz w:val="20"/>
                <w:szCs w:val="20"/>
              </w:rPr>
              <w:t xml:space="preserve"> </w:t>
            </w:r>
            <w:r>
              <w:rPr>
                <w:rFonts w:ascii="Arial" w:eastAsia="Arial" w:hAnsi="Arial" w:cs="Arial"/>
                <w:sz w:val="20"/>
                <w:szCs w:val="20"/>
              </w:rPr>
              <w:t xml:space="preserve">from  </w:t>
            </w:r>
            <w:r>
              <w:rPr>
                <w:rFonts w:ascii="Arial" w:eastAsia="Arial" w:hAnsi="Arial" w:cs="Arial"/>
                <w:spacing w:val="33"/>
                <w:sz w:val="20"/>
                <w:szCs w:val="20"/>
              </w:rPr>
              <w:t xml:space="preserve"> </w:t>
            </w:r>
            <w:r>
              <w:rPr>
                <w:rFonts w:ascii="Arial" w:eastAsia="Arial" w:hAnsi="Arial" w:cs="Arial"/>
                <w:sz w:val="20"/>
                <w:szCs w:val="20"/>
              </w:rPr>
              <w:t>or</w:t>
            </w:r>
            <w:r>
              <w:rPr>
                <w:rFonts w:ascii="Arial" w:eastAsia="Arial" w:hAnsi="Arial" w:cs="Arial"/>
                <w:spacing w:val="-1"/>
                <w:sz w:val="20"/>
                <w:szCs w:val="20"/>
              </w:rPr>
              <w:t>a</w:t>
            </w:r>
            <w:r>
              <w:rPr>
                <w:rFonts w:ascii="Arial" w:eastAsia="Arial" w:hAnsi="Arial" w:cs="Arial"/>
                <w:sz w:val="20"/>
                <w:szCs w:val="20"/>
              </w:rPr>
              <w:t xml:space="preserve">nge  </w:t>
            </w:r>
            <w:r>
              <w:rPr>
                <w:rFonts w:ascii="Arial" w:eastAsia="Arial" w:hAnsi="Arial" w:cs="Arial"/>
                <w:spacing w:val="10"/>
                <w:sz w:val="20"/>
                <w:szCs w:val="20"/>
              </w:rPr>
              <w:t xml:space="preserve"> </w:t>
            </w:r>
            <w:r>
              <w:rPr>
                <w:rFonts w:ascii="Arial" w:eastAsia="Arial" w:hAnsi="Arial" w:cs="Arial"/>
                <w:sz w:val="20"/>
                <w:szCs w:val="20"/>
              </w:rPr>
              <w:t>p</w:t>
            </w:r>
            <w:r>
              <w:rPr>
                <w:rFonts w:ascii="Arial" w:eastAsia="Arial" w:hAnsi="Arial" w:cs="Arial"/>
                <w:spacing w:val="-1"/>
                <w:sz w:val="20"/>
                <w:szCs w:val="20"/>
              </w:rPr>
              <w:t>e</w:t>
            </w:r>
            <w:r>
              <w:rPr>
                <w:rFonts w:ascii="Arial" w:eastAsia="Arial" w:hAnsi="Arial" w:cs="Arial"/>
                <w:sz w:val="20"/>
                <w:szCs w:val="20"/>
              </w:rPr>
              <w:t xml:space="preserve">el </w:t>
            </w:r>
            <w:r>
              <w:rPr>
                <w:rFonts w:ascii="Arial" w:eastAsia="Arial" w:hAnsi="Arial" w:cs="Arial"/>
                <w:spacing w:val="52"/>
                <w:sz w:val="20"/>
                <w:szCs w:val="20"/>
              </w:rPr>
              <w:t xml:space="preserve"> </w:t>
            </w:r>
            <w:r>
              <w:rPr>
                <w:rFonts w:ascii="Arial" w:eastAsia="Arial" w:hAnsi="Arial" w:cs="Arial"/>
                <w:sz w:val="20"/>
                <w:szCs w:val="20"/>
              </w:rPr>
              <w:t xml:space="preserve">using  </w:t>
            </w:r>
            <w:r>
              <w:rPr>
                <w:rFonts w:ascii="Arial" w:eastAsia="Arial" w:hAnsi="Arial" w:cs="Arial"/>
                <w:spacing w:val="3"/>
                <w:sz w:val="20"/>
                <w:szCs w:val="20"/>
              </w:rPr>
              <w:t xml:space="preserve"> </w:t>
            </w:r>
            <w:r>
              <w:rPr>
                <w:rFonts w:ascii="Arial" w:eastAsia="Arial" w:hAnsi="Arial" w:cs="Arial"/>
                <w:sz w:val="20"/>
                <w:szCs w:val="20"/>
              </w:rPr>
              <w:t xml:space="preserve">liquid  </w:t>
            </w:r>
            <w:r>
              <w:rPr>
                <w:rFonts w:ascii="Arial" w:eastAsia="Arial" w:hAnsi="Arial" w:cs="Arial"/>
                <w:spacing w:val="15"/>
                <w:sz w:val="20"/>
                <w:szCs w:val="20"/>
              </w:rPr>
              <w:t xml:space="preserve"> </w:t>
            </w:r>
            <w:r>
              <w:rPr>
                <w:rFonts w:ascii="Arial" w:eastAsia="Arial" w:hAnsi="Arial" w:cs="Arial"/>
                <w:sz w:val="20"/>
                <w:szCs w:val="20"/>
              </w:rPr>
              <w:t xml:space="preserve">CO2 </w:t>
            </w:r>
            <w:r>
              <w:rPr>
                <w:rFonts w:ascii="Arial" w:eastAsia="Arial" w:hAnsi="Arial" w:cs="Arial"/>
                <w:spacing w:val="33"/>
                <w:sz w:val="20"/>
                <w:szCs w:val="20"/>
              </w:rPr>
              <w:t xml:space="preserve"> </w:t>
            </w:r>
            <w:r>
              <w:rPr>
                <w:rFonts w:ascii="Arial" w:eastAsia="Arial" w:hAnsi="Arial" w:cs="Arial"/>
                <w:sz w:val="20"/>
                <w:szCs w:val="20"/>
              </w:rPr>
              <w:t>pr</w:t>
            </w:r>
            <w:r>
              <w:rPr>
                <w:rFonts w:ascii="Arial" w:eastAsia="Arial" w:hAnsi="Arial" w:cs="Arial"/>
                <w:spacing w:val="-1"/>
                <w:sz w:val="20"/>
                <w:szCs w:val="20"/>
              </w:rPr>
              <w:t>e</w:t>
            </w:r>
            <w:r>
              <w:rPr>
                <w:rFonts w:ascii="Arial" w:eastAsia="Arial" w:hAnsi="Arial" w:cs="Arial"/>
                <w:sz w:val="20"/>
                <w:szCs w:val="20"/>
              </w:rPr>
              <w:t>pa</w:t>
            </w:r>
            <w:r>
              <w:rPr>
                <w:rFonts w:ascii="Arial" w:eastAsia="Arial" w:hAnsi="Arial" w:cs="Arial"/>
                <w:spacing w:val="-2"/>
                <w:sz w:val="20"/>
                <w:szCs w:val="20"/>
              </w:rPr>
              <w:t>r</w:t>
            </w:r>
            <w:r>
              <w:rPr>
                <w:rFonts w:ascii="Arial" w:eastAsia="Arial" w:hAnsi="Arial" w:cs="Arial"/>
                <w:sz w:val="20"/>
                <w:szCs w:val="20"/>
              </w:rPr>
              <w:t xml:space="preserve">ed  </w:t>
            </w:r>
            <w:r>
              <w:rPr>
                <w:rFonts w:ascii="Arial" w:eastAsia="Arial" w:hAnsi="Arial" w:cs="Arial"/>
                <w:spacing w:val="18"/>
                <w:sz w:val="20"/>
                <w:szCs w:val="20"/>
              </w:rPr>
              <w:t xml:space="preserve"> </w:t>
            </w:r>
            <w:r>
              <w:rPr>
                <w:rFonts w:ascii="Arial" w:eastAsia="Arial" w:hAnsi="Arial" w:cs="Arial"/>
                <w:sz w:val="20"/>
                <w:szCs w:val="20"/>
              </w:rPr>
              <w:t xml:space="preserve">form  </w:t>
            </w:r>
            <w:r>
              <w:rPr>
                <w:rFonts w:ascii="Arial" w:eastAsia="Arial" w:hAnsi="Arial" w:cs="Arial"/>
                <w:spacing w:val="34"/>
                <w:sz w:val="20"/>
                <w:szCs w:val="20"/>
              </w:rPr>
              <w:t xml:space="preserve"> </w:t>
            </w:r>
            <w:r>
              <w:rPr>
                <w:rFonts w:ascii="Arial" w:eastAsia="Arial" w:hAnsi="Arial" w:cs="Arial"/>
                <w:sz w:val="20"/>
                <w:szCs w:val="20"/>
              </w:rPr>
              <w:t>d</w:t>
            </w:r>
            <w:r>
              <w:rPr>
                <w:rFonts w:ascii="Arial" w:eastAsia="Arial" w:hAnsi="Arial" w:cs="Arial"/>
                <w:spacing w:val="-2"/>
                <w:sz w:val="20"/>
                <w:szCs w:val="20"/>
              </w:rPr>
              <w:t>r</w:t>
            </w:r>
            <w:r>
              <w:rPr>
                <w:rFonts w:ascii="Arial" w:eastAsia="Arial" w:hAnsi="Arial" w:cs="Arial"/>
                <w:sz w:val="20"/>
                <w:szCs w:val="20"/>
              </w:rPr>
              <w:t xml:space="preserve">y  </w:t>
            </w:r>
            <w:r>
              <w:rPr>
                <w:rFonts w:ascii="Arial" w:eastAsia="Arial" w:hAnsi="Arial" w:cs="Arial"/>
                <w:spacing w:val="18"/>
                <w:sz w:val="20"/>
                <w:szCs w:val="20"/>
              </w:rPr>
              <w:t xml:space="preserve"> </w:t>
            </w:r>
            <w:r>
              <w:rPr>
                <w:rFonts w:ascii="Arial" w:eastAsia="Arial" w:hAnsi="Arial" w:cs="Arial"/>
                <w:sz w:val="20"/>
                <w:szCs w:val="20"/>
              </w:rPr>
              <w:t>ic</w:t>
            </w:r>
            <w:r>
              <w:rPr>
                <w:rFonts w:ascii="Arial" w:eastAsia="Arial" w:hAnsi="Arial" w:cs="Arial"/>
                <w:spacing w:val="-1"/>
                <w:sz w:val="20"/>
                <w:szCs w:val="20"/>
              </w:rPr>
              <w:t>e</w:t>
            </w:r>
            <w:r>
              <w:rPr>
                <w:rFonts w:ascii="Arial" w:eastAsia="Arial" w:hAnsi="Arial" w:cs="Arial"/>
                <w:w w:val="111"/>
                <w:sz w:val="20"/>
                <w:szCs w:val="20"/>
              </w:rPr>
              <w:t xml:space="preserve">. </w:t>
            </w:r>
            <w:r>
              <w:rPr>
                <w:rFonts w:ascii="Arial" w:eastAsia="Arial" w:hAnsi="Arial" w:cs="Arial"/>
                <w:sz w:val="20"/>
                <w:szCs w:val="20"/>
              </w:rPr>
              <w:t>Mecha</w:t>
            </w:r>
            <w:r>
              <w:rPr>
                <w:rFonts w:ascii="Arial" w:eastAsia="Arial" w:hAnsi="Arial" w:cs="Arial"/>
                <w:spacing w:val="-1"/>
                <w:sz w:val="20"/>
                <w:szCs w:val="20"/>
              </w:rPr>
              <w:t>n</w:t>
            </w:r>
            <w:r>
              <w:rPr>
                <w:rFonts w:ascii="Arial" w:eastAsia="Arial" w:hAnsi="Arial" w:cs="Arial"/>
                <w:sz w:val="20"/>
                <w:szCs w:val="20"/>
              </w:rPr>
              <w:t>och</w:t>
            </w:r>
            <w:r>
              <w:rPr>
                <w:rFonts w:ascii="Arial" w:eastAsia="Arial" w:hAnsi="Arial" w:cs="Arial"/>
                <w:spacing w:val="-1"/>
                <w:sz w:val="20"/>
                <w:szCs w:val="20"/>
              </w:rPr>
              <w:t>e</w:t>
            </w:r>
            <w:r>
              <w:rPr>
                <w:rFonts w:ascii="Arial" w:eastAsia="Arial" w:hAnsi="Arial" w:cs="Arial"/>
                <w:sz w:val="20"/>
                <w:szCs w:val="20"/>
              </w:rPr>
              <w:t>mi</w:t>
            </w:r>
            <w:r>
              <w:rPr>
                <w:rFonts w:ascii="Arial" w:eastAsia="Arial" w:hAnsi="Arial" w:cs="Arial"/>
                <w:spacing w:val="1"/>
                <w:sz w:val="20"/>
                <w:szCs w:val="20"/>
              </w:rPr>
              <w:t>c</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9"/>
                <w:sz w:val="20"/>
                <w:szCs w:val="20"/>
              </w:rPr>
              <w:t xml:space="preserve"> </w:t>
            </w:r>
            <w:r>
              <w:rPr>
                <w:rFonts w:ascii="Arial" w:eastAsia="Arial" w:hAnsi="Arial" w:cs="Arial"/>
                <w:sz w:val="20"/>
                <w:szCs w:val="20"/>
              </w:rPr>
              <w:t>solv</w:t>
            </w:r>
            <w:r>
              <w:rPr>
                <w:rFonts w:ascii="Arial" w:eastAsia="Arial" w:hAnsi="Arial" w:cs="Arial"/>
                <w:spacing w:val="-1"/>
                <w:sz w:val="20"/>
                <w:szCs w:val="20"/>
              </w:rPr>
              <w:t>e</w:t>
            </w:r>
            <w:r>
              <w:rPr>
                <w:rFonts w:ascii="Arial" w:eastAsia="Arial" w:hAnsi="Arial" w:cs="Arial"/>
                <w:sz w:val="20"/>
                <w:szCs w:val="20"/>
              </w:rPr>
              <w:t>nt</w:t>
            </w:r>
            <w:r>
              <w:rPr>
                <w:rFonts w:ascii="Arial" w:eastAsia="Arial" w:hAnsi="Arial" w:cs="Arial"/>
                <w:spacing w:val="17"/>
                <w:sz w:val="20"/>
                <w:szCs w:val="20"/>
              </w:rPr>
              <w:t xml:space="preserve"> </w:t>
            </w:r>
            <w:r>
              <w:rPr>
                <w:rFonts w:ascii="Arial" w:eastAsia="Arial" w:hAnsi="Arial" w:cs="Arial"/>
                <w:spacing w:val="-1"/>
                <w:w w:val="107"/>
                <w:sz w:val="20"/>
                <w:szCs w:val="20"/>
              </w:rPr>
              <w:t>f</w:t>
            </w:r>
            <w:r>
              <w:rPr>
                <w:rFonts w:ascii="Arial" w:eastAsia="Arial" w:hAnsi="Arial" w:cs="Arial"/>
                <w:w w:val="107"/>
                <w:sz w:val="20"/>
                <w:szCs w:val="20"/>
              </w:rPr>
              <w:t>ree</w:t>
            </w:r>
            <w:r>
              <w:rPr>
                <w:rFonts w:ascii="Arial" w:eastAsia="Arial" w:hAnsi="Arial" w:cs="Arial"/>
                <w:spacing w:val="-8"/>
                <w:w w:val="107"/>
                <w:sz w:val="20"/>
                <w:szCs w:val="20"/>
              </w:rPr>
              <w:t xml:space="preserve"> </w:t>
            </w:r>
            <w:r>
              <w:rPr>
                <w:rFonts w:ascii="Arial" w:eastAsia="Arial" w:hAnsi="Arial" w:cs="Arial"/>
                <w:sz w:val="20"/>
                <w:szCs w:val="20"/>
              </w:rPr>
              <w:t>synthes</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azo</w:t>
            </w:r>
            <w:r>
              <w:rPr>
                <w:rFonts w:ascii="Arial" w:eastAsia="Arial" w:hAnsi="Arial" w:cs="Arial"/>
                <w:spacing w:val="1"/>
                <w:sz w:val="20"/>
                <w:szCs w:val="20"/>
              </w:rPr>
              <w:t>m</w:t>
            </w:r>
            <w:r>
              <w:rPr>
                <w:rFonts w:ascii="Arial" w:eastAsia="Arial" w:hAnsi="Arial" w:cs="Arial"/>
                <w:w w:val="109"/>
                <w:sz w:val="20"/>
                <w:szCs w:val="20"/>
              </w:rPr>
              <w:t>e</w:t>
            </w:r>
            <w:r>
              <w:rPr>
                <w:rFonts w:ascii="Arial" w:eastAsia="Arial" w:hAnsi="Arial" w:cs="Arial"/>
                <w:spacing w:val="-2"/>
                <w:w w:val="109"/>
                <w:sz w:val="20"/>
                <w:szCs w:val="20"/>
              </w:rPr>
              <w:t>t</w:t>
            </w:r>
            <w:r>
              <w:rPr>
                <w:rFonts w:ascii="Arial" w:eastAsia="Arial" w:hAnsi="Arial" w:cs="Arial"/>
                <w:w w:val="105"/>
                <w:sz w:val="20"/>
                <w:szCs w:val="20"/>
              </w:rPr>
              <w:t>h</w:t>
            </w:r>
            <w:r>
              <w:rPr>
                <w:rFonts w:ascii="Arial" w:eastAsia="Arial" w:hAnsi="Arial" w:cs="Arial"/>
                <w:spacing w:val="-1"/>
                <w:w w:val="105"/>
                <w:sz w:val="20"/>
                <w:szCs w:val="20"/>
              </w:rPr>
              <w:t>i</w:t>
            </w:r>
            <w:r>
              <w:rPr>
                <w:rFonts w:ascii="Arial" w:eastAsia="Arial" w:hAnsi="Arial" w:cs="Arial"/>
                <w:w w:val="97"/>
                <w:sz w:val="20"/>
                <w:szCs w:val="20"/>
              </w:rPr>
              <w:t>nes</w:t>
            </w:r>
          </w:p>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spacing w:val="-2"/>
              </w:rPr>
              <w:t>A</w:t>
            </w:r>
            <w:r>
              <w:rPr>
                <w:rFonts w:ascii="Arial" w:eastAsia="Arial" w:hAnsi="Arial" w:cs="Arial"/>
                <w:b/>
                <w:bCs/>
              </w:rPr>
              <w:t>l</w:t>
            </w:r>
            <w:r>
              <w:rPr>
                <w:rFonts w:ascii="Arial" w:eastAsia="Arial" w:hAnsi="Arial" w:cs="Arial"/>
                <w:b/>
                <w:bCs/>
                <w:spacing w:val="-2"/>
              </w:rPr>
              <w:t>t</w:t>
            </w:r>
            <w:r>
              <w:rPr>
                <w:rFonts w:ascii="Arial" w:eastAsia="Arial" w:hAnsi="Arial" w:cs="Arial"/>
                <w:b/>
                <w:bCs/>
              </w:rPr>
              <w:t>e</w:t>
            </w:r>
            <w:r>
              <w:rPr>
                <w:rFonts w:ascii="Arial" w:eastAsia="Arial" w:hAnsi="Arial" w:cs="Arial"/>
                <w:b/>
                <w:bCs/>
                <w:spacing w:val="-1"/>
              </w:rPr>
              <w:t>rnat</w:t>
            </w:r>
            <w:r>
              <w:rPr>
                <w:rFonts w:ascii="Arial" w:eastAsia="Arial" w:hAnsi="Arial" w:cs="Arial"/>
                <w:b/>
                <w:bCs/>
              </w:rPr>
              <w:t>i</w:t>
            </w:r>
            <w:r>
              <w:rPr>
                <w:rFonts w:ascii="Arial" w:eastAsia="Arial" w:hAnsi="Arial" w:cs="Arial"/>
                <w:b/>
                <w:bCs/>
                <w:spacing w:val="-1"/>
              </w:rPr>
              <w:t>v</w:t>
            </w:r>
            <w:r>
              <w:rPr>
                <w:rFonts w:ascii="Arial" w:eastAsia="Arial" w:hAnsi="Arial" w:cs="Arial"/>
                <w:b/>
                <w:bCs/>
              </w:rPr>
              <w:t>e</w:t>
            </w:r>
            <w:r>
              <w:rPr>
                <w:rFonts w:ascii="Arial" w:eastAsia="Arial" w:hAnsi="Arial" w:cs="Arial"/>
                <w:b/>
                <w:bCs/>
                <w:spacing w:val="3"/>
              </w:rPr>
              <w:t xml:space="preserve"> </w:t>
            </w:r>
            <w:r>
              <w:rPr>
                <w:rFonts w:ascii="Arial" w:eastAsia="Arial" w:hAnsi="Arial" w:cs="Arial"/>
                <w:b/>
                <w:bCs/>
                <w:spacing w:val="-2"/>
                <w:w w:val="94"/>
              </w:rPr>
              <w:t>s</w:t>
            </w:r>
            <w:r>
              <w:rPr>
                <w:rFonts w:ascii="Arial" w:eastAsia="Arial" w:hAnsi="Arial" w:cs="Arial"/>
                <w:b/>
                <w:bCs/>
                <w:w w:val="94"/>
              </w:rPr>
              <w:t>o</w:t>
            </w:r>
            <w:r>
              <w:rPr>
                <w:rFonts w:ascii="Arial" w:eastAsia="Arial" w:hAnsi="Arial" w:cs="Arial"/>
                <w:b/>
                <w:bCs/>
                <w:spacing w:val="-1"/>
                <w:w w:val="94"/>
              </w:rPr>
              <w:t>u</w:t>
            </w:r>
            <w:r>
              <w:rPr>
                <w:rFonts w:ascii="Arial" w:eastAsia="Arial" w:hAnsi="Arial" w:cs="Arial"/>
                <w:b/>
                <w:bCs/>
                <w:spacing w:val="-2"/>
                <w:w w:val="94"/>
              </w:rPr>
              <w:t>r</w:t>
            </w:r>
            <w:r>
              <w:rPr>
                <w:rFonts w:ascii="Arial" w:eastAsia="Arial" w:hAnsi="Arial" w:cs="Arial"/>
                <w:b/>
                <w:bCs/>
                <w:w w:val="94"/>
              </w:rPr>
              <w:t>ces</w:t>
            </w:r>
            <w:r>
              <w:rPr>
                <w:rFonts w:ascii="Arial" w:eastAsia="Arial" w:hAnsi="Arial" w:cs="Arial"/>
                <w:b/>
                <w:bCs/>
                <w:spacing w:val="-1"/>
                <w:w w:val="94"/>
              </w:rPr>
              <w:t xml:space="preserve"> </w:t>
            </w:r>
            <w:r>
              <w:rPr>
                <w:rFonts w:ascii="Arial" w:eastAsia="Arial" w:hAnsi="Arial" w:cs="Arial"/>
                <w:b/>
                <w:bCs/>
              </w:rPr>
              <w:t>of</w:t>
            </w:r>
            <w:r>
              <w:rPr>
                <w:rFonts w:ascii="Arial" w:eastAsia="Arial" w:hAnsi="Arial" w:cs="Arial"/>
                <w:b/>
                <w:bCs/>
                <w:spacing w:val="-8"/>
              </w:rPr>
              <w:t xml:space="preserve"> </w:t>
            </w:r>
            <w:r>
              <w:rPr>
                <w:rFonts w:ascii="Arial" w:eastAsia="Arial" w:hAnsi="Arial" w:cs="Arial"/>
                <w:b/>
                <w:bCs/>
                <w:spacing w:val="-2"/>
              </w:rPr>
              <w:t>e</w:t>
            </w:r>
            <w:r>
              <w:rPr>
                <w:rFonts w:ascii="Arial" w:eastAsia="Arial" w:hAnsi="Arial" w:cs="Arial"/>
                <w:b/>
                <w:bCs/>
              </w:rPr>
              <w:t>n</w:t>
            </w:r>
            <w:r>
              <w:rPr>
                <w:rFonts w:ascii="Arial" w:eastAsia="Arial" w:hAnsi="Arial" w:cs="Arial"/>
                <w:b/>
                <w:bCs/>
                <w:spacing w:val="-1"/>
              </w:rPr>
              <w:t>e</w:t>
            </w:r>
            <w:r>
              <w:rPr>
                <w:rFonts w:ascii="Arial" w:eastAsia="Arial" w:hAnsi="Arial" w:cs="Arial"/>
                <w:b/>
                <w:bCs/>
              </w:rPr>
              <w:t>r</w:t>
            </w:r>
            <w:r>
              <w:rPr>
                <w:rFonts w:ascii="Arial" w:eastAsia="Arial" w:hAnsi="Arial" w:cs="Arial"/>
                <w:b/>
                <w:bCs/>
                <w:spacing w:val="-2"/>
              </w:rPr>
              <w:t>g</w:t>
            </w:r>
            <w:r>
              <w:rPr>
                <w:rFonts w:ascii="Arial" w:eastAsia="Arial" w:hAnsi="Arial" w:cs="Arial"/>
                <w:b/>
                <w:bCs/>
              </w:rPr>
              <w:t>y</w:t>
            </w:r>
          </w:p>
        </w:tc>
      </w:tr>
      <w:tr w:rsidR="007A6C8F">
        <w:trPr>
          <w:trHeight w:hRule="exact" w:val="851"/>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S</w:t>
            </w:r>
            <w:r>
              <w:rPr>
                <w:rFonts w:ascii="Arial" w:eastAsia="Arial" w:hAnsi="Arial" w:cs="Arial"/>
                <w:spacing w:val="1"/>
                <w:sz w:val="20"/>
                <w:szCs w:val="20"/>
              </w:rPr>
              <w:t>o</w:t>
            </w:r>
            <w:r>
              <w:rPr>
                <w:rFonts w:ascii="Arial" w:eastAsia="Arial" w:hAnsi="Arial" w:cs="Arial"/>
                <w:sz w:val="20"/>
                <w:szCs w:val="20"/>
              </w:rPr>
              <w:t>lvent</w:t>
            </w:r>
            <w:r>
              <w:rPr>
                <w:rFonts w:ascii="Arial" w:eastAsia="Arial" w:hAnsi="Arial" w:cs="Arial"/>
                <w:spacing w:val="12"/>
                <w:sz w:val="20"/>
                <w:szCs w:val="20"/>
              </w:rPr>
              <w:t xml:space="preserve"> </w:t>
            </w:r>
            <w:r>
              <w:rPr>
                <w:rFonts w:ascii="Arial" w:eastAsia="Arial" w:hAnsi="Arial" w:cs="Arial"/>
                <w:sz w:val="20"/>
                <w:szCs w:val="20"/>
              </w:rPr>
              <w:t>fr</w:t>
            </w:r>
            <w:r>
              <w:rPr>
                <w:rFonts w:ascii="Arial" w:eastAsia="Arial" w:hAnsi="Arial" w:cs="Arial"/>
                <w:spacing w:val="-1"/>
                <w:sz w:val="20"/>
                <w:szCs w:val="20"/>
              </w:rPr>
              <w:t>e</w:t>
            </w:r>
            <w:r>
              <w:rPr>
                <w:rFonts w:ascii="Arial" w:eastAsia="Arial" w:hAnsi="Arial" w:cs="Arial"/>
                <w:sz w:val="20"/>
                <w:szCs w:val="20"/>
              </w:rPr>
              <w:t>e,</w:t>
            </w:r>
            <w:r>
              <w:rPr>
                <w:rFonts w:ascii="Arial" w:eastAsia="Arial" w:hAnsi="Arial" w:cs="Arial"/>
                <w:spacing w:val="31"/>
                <w:sz w:val="20"/>
                <w:szCs w:val="20"/>
              </w:rPr>
              <w:t xml:space="preserve"> </w:t>
            </w:r>
            <w:r>
              <w:rPr>
                <w:rFonts w:ascii="Arial" w:eastAsia="Arial" w:hAnsi="Arial" w:cs="Arial"/>
                <w:sz w:val="20"/>
                <w:szCs w:val="20"/>
              </w:rPr>
              <w:t>micr</w:t>
            </w:r>
            <w:r>
              <w:rPr>
                <w:rFonts w:ascii="Arial" w:eastAsia="Arial" w:hAnsi="Arial" w:cs="Arial"/>
                <w:spacing w:val="-1"/>
                <w:sz w:val="20"/>
                <w:szCs w:val="20"/>
              </w:rPr>
              <w:t>o</w:t>
            </w:r>
            <w:r>
              <w:rPr>
                <w:rFonts w:ascii="Arial" w:eastAsia="Arial" w:hAnsi="Arial" w:cs="Arial"/>
                <w:sz w:val="20"/>
                <w:szCs w:val="20"/>
              </w:rPr>
              <w:t>wave</w:t>
            </w:r>
            <w:r>
              <w:rPr>
                <w:rFonts w:ascii="Arial" w:eastAsia="Arial" w:hAnsi="Arial" w:cs="Arial"/>
                <w:spacing w:val="27"/>
                <w:sz w:val="20"/>
                <w:szCs w:val="20"/>
              </w:rPr>
              <w:t xml:space="preserve"> </w:t>
            </w:r>
            <w:r>
              <w:rPr>
                <w:rFonts w:ascii="Arial" w:eastAsia="Arial" w:hAnsi="Arial" w:cs="Arial"/>
                <w:spacing w:val="-1"/>
                <w:sz w:val="20"/>
                <w:szCs w:val="20"/>
              </w:rPr>
              <w:t>a</w:t>
            </w:r>
            <w:r>
              <w:rPr>
                <w:rFonts w:ascii="Arial" w:eastAsia="Arial" w:hAnsi="Arial" w:cs="Arial"/>
                <w:sz w:val="20"/>
                <w:szCs w:val="20"/>
              </w:rPr>
              <w:t>ssisted</w:t>
            </w:r>
            <w:r>
              <w:rPr>
                <w:rFonts w:ascii="Arial" w:eastAsia="Arial" w:hAnsi="Arial" w:cs="Arial"/>
                <w:spacing w:val="-1"/>
                <w:sz w:val="20"/>
                <w:szCs w:val="20"/>
              </w:rPr>
              <w:t xml:space="preserve"> o</w:t>
            </w:r>
            <w:r>
              <w:rPr>
                <w:rFonts w:ascii="Arial" w:eastAsia="Arial" w:hAnsi="Arial" w:cs="Arial"/>
                <w:sz w:val="20"/>
                <w:szCs w:val="20"/>
              </w:rPr>
              <w:t>ne</w:t>
            </w:r>
            <w:r>
              <w:rPr>
                <w:rFonts w:ascii="Arial" w:eastAsia="Arial" w:hAnsi="Arial" w:cs="Arial"/>
                <w:spacing w:val="2"/>
                <w:sz w:val="20"/>
                <w:szCs w:val="20"/>
              </w:rPr>
              <w:t xml:space="preserve"> </w:t>
            </w:r>
            <w:r>
              <w:rPr>
                <w:rFonts w:ascii="Arial" w:eastAsia="Arial" w:hAnsi="Arial" w:cs="Arial"/>
                <w:spacing w:val="-2"/>
                <w:sz w:val="20"/>
                <w:szCs w:val="20"/>
              </w:rPr>
              <w:t>p</w:t>
            </w:r>
            <w:r>
              <w:rPr>
                <w:rFonts w:ascii="Arial" w:eastAsia="Arial" w:hAnsi="Arial" w:cs="Arial"/>
                <w:sz w:val="20"/>
                <w:szCs w:val="20"/>
              </w:rPr>
              <w:t>ot</w:t>
            </w:r>
            <w:r>
              <w:rPr>
                <w:rFonts w:ascii="Arial" w:eastAsia="Arial" w:hAnsi="Arial" w:cs="Arial"/>
                <w:spacing w:val="24"/>
                <w:sz w:val="20"/>
                <w:szCs w:val="20"/>
              </w:rPr>
              <w:t xml:space="preserve"> </w:t>
            </w:r>
            <w:r>
              <w:rPr>
                <w:rFonts w:ascii="Arial" w:eastAsia="Arial" w:hAnsi="Arial" w:cs="Arial"/>
                <w:spacing w:val="-1"/>
                <w:sz w:val="20"/>
                <w:szCs w:val="20"/>
              </w:rPr>
              <w:t>s</w:t>
            </w:r>
            <w:r>
              <w:rPr>
                <w:rFonts w:ascii="Arial" w:eastAsia="Arial" w:hAnsi="Arial" w:cs="Arial"/>
                <w:sz w:val="20"/>
                <w:szCs w:val="20"/>
              </w:rPr>
              <w:t>ynthe</w:t>
            </w:r>
            <w:r>
              <w:rPr>
                <w:rFonts w:ascii="Arial" w:eastAsia="Arial" w:hAnsi="Arial" w:cs="Arial"/>
                <w:spacing w:val="-1"/>
                <w:sz w:val="20"/>
                <w:szCs w:val="20"/>
              </w:rPr>
              <w:t>s</w:t>
            </w:r>
            <w:r>
              <w:rPr>
                <w:rFonts w:ascii="Arial" w:eastAsia="Arial" w:hAnsi="Arial" w:cs="Arial"/>
                <w:sz w:val="20"/>
                <w:szCs w:val="20"/>
              </w:rPr>
              <w:t>is</w:t>
            </w:r>
            <w:r>
              <w:rPr>
                <w:rFonts w:ascii="Arial" w:eastAsia="Arial" w:hAnsi="Arial" w:cs="Arial"/>
                <w:spacing w:val="11"/>
                <w:sz w:val="20"/>
                <w:szCs w:val="20"/>
              </w:rPr>
              <w:t xml:space="preserve"> </w:t>
            </w:r>
            <w:r>
              <w:rPr>
                <w:rFonts w:ascii="Arial" w:eastAsia="Arial" w:hAnsi="Arial" w:cs="Arial"/>
                <w:sz w:val="20"/>
                <w:szCs w:val="20"/>
              </w:rPr>
              <w:t>of</w:t>
            </w:r>
            <w:r>
              <w:rPr>
                <w:rFonts w:ascii="Arial" w:eastAsia="Arial" w:hAnsi="Arial" w:cs="Arial"/>
                <w:spacing w:val="20"/>
                <w:sz w:val="20"/>
                <w:szCs w:val="20"/>
              </w:rPr>
              <w:t xml:space="preserve"> </w:t>
            </w:r>
            <w:r>
              <w:rPr>
                <w:rFonts w:ascii="Arial" w:eastAsia="Arial" w:hAnsi="Arial" w:cs="Arial"/>
                <w:sz w:val="20"/>
                <w:szCs w:val="20"/>
              </w:rPr>
              <w:t>pht</w:t>
            </w:r>
            <w:r>
              <w:rPr>
                <w:rFonts w:ascii="Arial" w:eastAsia="Arial" w:hAnsi="Arial" w:cs="Arial"/>
                <w:spacing w:val="-1"/>
                <w:sz w:val="20"/>
                <w:szCs w:val="20"/>
              </w:rPr>
              <w:t>h</w:t>
            </w:r>
            <w:r>
              <w:rPr>
                <w:rFonts w:ascii="Arial" w:eastAsia="Arial" w:hAnsi="Arial" w:cs="Arial"/>
                <w:sz w:val="20"/>
                <w:szCs w:val="20"/>
              </w:rPr>
              <w:t>aloc</w:t>
            </w:r>
            <w:r>
              <w:rPr>
                <w:rFonts w:ascii="Arial" w:eastAsia="Arial" w:hAnsi="Arial" w:cs="Arial"/>
                <w:spacing w:val="-1"/>
                <w:sz w:val="20"/>
                <w:szCs w:val="20"/>
              </w:rPr>
              <w:t>y</w:t>
            </w:r>
            <w:r>
              <w:rPr>
                <w:rFonts w:ascii="Arial" w:eastAsia="Arial" w:hAnsi="Arial" w:cs="Arial"/>
                <w:sz w:val="20"/>
                <w:szCs w:val="20"/>
              </w:rPr>
              <w:t>anine</w:t>
            </w:r>
            <w:r>
              <w:rPr>
                <w:rFonts w:ascii="Arial" w:eastAsia="Arial" w:hAnsi="Arial" w:cs="Arial"/>
                <w:spacing w:val="41"/>
                <w:sz w:val="20"/>
                <w:szCs w:val="20"/>
              </w:rPr>
              <w:t xml:space="preserve"> </w:t>
            </w:r>
            <w:r>
              <w:rPr>
                <w:rFonts w:ascii="Arial" w:eastAsia="Arial" w:hAnsi="Arial" w:cs="Arial"/>
                <w:spacing w:val="-1"/>
                <w:sz w:val="20"/>
                <w:szCs w:val="20"/>
              </w:rPr>
              <w:t>co</w:t>
            </w:r>
            <w:r>
              <w:rPr>
                <w:rFonts w:ascii="Arial" w:eastAsia="Arial" w:hAnsi="Arial" w:cs="Arial"/>
                <w:sz w:val="20"/>
                <w:szCs w:val="20"/>
              </w:rPr>
              <w:t>mpl</w:t>
            </w:r>
            <w:r>
              <w:rPr>
                <w:rFonts w:ascii="Arial" w:eastAsia="Arial" w:hAnsi="Arial" w:cs="Arial"/>
                <w:spacing w:val="-1"/>
                <w:sz w:val="20"/>
                <w:szCs w:val="20"/>
              </w:rPr>
              <w:t>e</w:t>
            </w:r>
            <w:r>
              <w:rPr>
                <w:rFonts w:ascii="Arial" w:eastAsia="Arial" w:hAnsi="Arial" w:cs="Arial"/>
                <w:sz w:val="20"/>
                <w:szCs w:val="20"/>
              </w:rPr>
              <w:t>x</w:t>
            </w:r>
            <w:r>
              <w:rPr>
                <w:rFonts w:ascii="Arial" w:eastAsia="Arial" w:hAnsi="Arial" w:cs="Arial"/>
                <w:spacing w:val="7"/>
                <w:sz w:val="20"/>
                <w:szCs w:val="20"/>
              </w:rPr>
              <w:t xml:space="preserve"> </w:t>
            </w:r>
            <w:r>
              <w:rPr>
                <w:rFonts w:ascii="Arial" w:eastAsia="Arial" w:hAnsi="Arial" w:cs="Arial"/>
                <w:sz w:val="20"/>
                <w:szCs w:val="20"/>
              </w:rPr>
              <w:t>of</w:t>
            </w:r>
            <w:r>
              <w:rPr>
                <w:rFonts w:ascii="Arial" w:eastAsia="Arial" w:hAnsi="Arial" w:cs="Arial"/>
                <w:spacing w:val="20"/>
                <w:sz w:val="20"/>
                <w:szCs w:val="20"/>
              </w:rPr>
              <w:t xml:space="preserve"> </w:t>
            </w:r>
            <w:r>
              <w:rPr>
                <w:rFonts w:ascii="Arial" w:eastAsia="Arial" w:hAnsi="Arial" w:cs="Arial"/>
                <w:spacing w:val="-1"/>
                <w:w w:val="99"/>
                <w:sz w:val="20"/>
                <w:szCs w:val="20"/>
              </w:rPr>
              <w:t>c</w:t>
            </w:r>
            <w:r>
              <w:rPr>
                <w:rFonts w:ascii="Arial" w:eastAsia="Arial" w:hAnsi="Arial" w:cs="Arial"/>
                <w:w w:val="103"/>
                <w:sz w:val="20"/>
                <w:szCs w:val="20"/>
              </w:rPr>
              <w:t>opper</w:t>
            </w:r>
          </w:p>
          <w:p w:rsidR="007A6C8F" w:rsidRDefault="007A6C8F">
            <w:pPr>
              <w:spacing w:after="0" w:line="130" w:lineRule="exact"/>
              <w:rPr>
                <w:sz w:val="13"/>
                <w:szCs w:val="13"/>
              </w:rPr>
            </w:pPr>
          </w:p>
          <w:p w:rsidR="007A6C8F" w:rsidRDefault="00E052D2">
            <w:pPr>
              <w:spacing w:after="0" w:line="240" w:lineRule="auto"/>
              <w:ind w:left="823" w:right="-20"/>
              <w:rPr>
                <w:rFonts w:ascii="Arial" w:eastAsia="Arial" w:hAnsi="Arial" w:cs="Arial"/>
                <w:sz w:val="20"/>
                <w:szCs w:val="20"/>
              </w:rPr>
            </w:pPr>
            <w:r>
              <w:rPr>
                <w:rFonts w:ascii="Arial" w:eastAsia="Arial" w:hAnsi="Arial" w:cs="Arial"/>
                <w:w w:val="101"/>
                <w:sz w:val="20"/>
                <w:szCs w:val="20"/>
              </w:rPr>
              <w:t>(</w:t>
            </w:r>
            <w:r>
              <w:rPr>
                <w:rFonts w:ascii="Arial" w:eastAsia="Arial" w:hAnsi="Arial" w:cs="Arial"/>
                <w:spacing w:val="-1"/>
                <w:w w:val="101"/>
                <w:sz w:val="20"/>
                <w:szCs w:val="20"/>
              </w:rPr>
              <w:t>I</w:t>
            </w:r>
            <w:r>
              <w:rPr>
                <w:rFonts w:ascii="Arial" w:eastAsia="Arial" w:hAnsi="Arial" w:cs="Arial"/>
                <w:w w:val="101"/>
                <w:sz w:val="20"/>
                <w:szCs w:val="20"/>
              </w:rPr>
              <w:t>I</w:t>
            </w:r>
            <w:r>
              <w:rPr>
                <w:rFonts w:ascii="Arial" w:eastAsia="Arial" w:hAnsi="Arial" w:cs="Arial"/>
                <w:spacing w:val="-1"/>
                <w:w w:val="101"/>
                <w:sz w:val="20"/>
                <w:szCs w:val="20"/>
              </w:rPr>
              <w:t>)</w:t>
            </w:r>
            <w:r>
              <w:rPr>
                <w:rFonts w:ascii="Arial" w:eastAsia="Arial" w:hAnsi="Arial" w:cs="Arial"/>
                <w:w w:val="111"/>
                <w:sz w:val="20"/>
                <w:szCs w:val="20"/>
              </w:rPr>
              <w:t>.</w:t>
            </w:r>
          </w:p>
        </w:tc>
      </w:tr>
    </w:tbl>
    <w:p w:rsidR="007A6C8F" w:rsidRDefault="007A6C8F">
      <w:pPr>
        <w:spacing w:after="0"/>
        <w:sectPr w:rsidR="007A6C8F">
          <w:pgSz w:w="11920" w:h="16840"/>
          <w:pgMar w:top="1360" w:right="1320" w:bottom="280" w:left="1340" w:header="720" w:footer="720" w:gutter="0"/>
          <w:cols w:space="720"/>
        </w:sectPr>
      </w:pPr>
    </w:p>
    <w:p w:rsidR="007A6C8F" w:rsidRDefault="00E148A8">
      <w:pPr>
        <w:spacing w:before="75" w:after="0" w:line="228" w:lineRule="exact"/>
        <w:ind w:left="473" w:right="-20"/>
        <w:rPr>
          <w:rFonts w:ascii="Arial" w:eastAsia="Arial" w:hAnsi="Arial" w:cs="Arial"/>
          <w:sz w:val="20"/>
          <w:szCs w:val="20"/>
        </w:rPr>
      </w:pPr>
      <w:r w:rsidRPr="00E148A8">
        <w:lastRenderedPageBreak/>
        <w:pict>
          <v:group id="_x0000_s1835" style="position:absolute;left:0;text-align:left;margin-left:71.7pt;margin-top:71.95pt;width:451.95pt;height:333.95pt;z-index:-7710;mso-position-horizontal-relative:page;mso-position-vertical-relative:page" coordorigin="1434,1439" coordsize="9039,6679">
            <v:group id="_x0000_s1852" style="position:absolute;left:1440;top:1445;width:9028;height:2" coordorigin="1440,1445" coordsize="9028,2">
              <v:shape id="_x0000_s1853" style="position:absolute;left:1440;top:1445;width:9028;height:2" coordorigin="1440,1445" coordsize="9028,0" path="m1440,1445r9028,e" filled="f" strokecolor="#ffd966" strokeweight=".58pt">
                <v:path arrowok="t"/>
              </v:shape>
            </v:group>
            <v:group id="_x0000_s1850" style="position:absolute;left:1445;top:1450;width:2;height:6658" coordorigin="1445,1450" coordsize="2,6658">
              <v:shape id="_x0000_s1851" style="position:absolute;left:1445;top:1450;width:2;height:6658" coordorigin="1445,1450" coordsize="0,6658" path="m1445,1450r,6658e" filled="f" strokecolor="#ffd966" strokeweight=".58pt">
                <v:path arrowok="t"/>
              </v:shape>
            </v:group>
            <v:group id="_x0000_s1848" style="position:absolute;left:10463;top:1450;width:2;height:6658" coordorigin="10463,1450" coordsize="2,6658">
              <v:shape id="_x0000_s1849" style="position:absolute;left:10463;top:1450;width:2;height:6658" coordorigin="10463,1450" coordsize="0,6658" path="m10463,1450r,6658e" filled="f" strokecolor="#ffd966" strokeweight=".20464mm">
                <v:path arrowok="t"/>
              </v:shape>
            </v:group>
            <v:group id="_x0000_s1846" style="position:absolute;left:10354;top:1940;width:103;height:396" coordorigin="10354,1940" coordsize="103,396">
              <v:shape id="_x0000_s1847" style="position:absolute;left:10354;top:1940;width:103;height:396" coordorigin="10354,1940" coordsize="103,396" path="m10354,2336r103,l10457,1940r-103,l10354,2336xe" fillcolor="#fff1cc" stroked="f">
                <v:path arrowok="t"/>
              </v:shape>
            </v:group>
            <v:group id="_x0000_s1844" style="position:absolute;left:1450;top:1940;width:103;height:396" coordorigin="1450,1940" coordsize="103,396">
              <v:shape id="_x0000_s1845" style="position:absolute;left:1450;top:1940;width:103;height:396" coordorigin="1450,1940" coordsize="103,396" path="m1450,2336r103,l1553,1940r-103,l1450,2336xe" fillcolor="#fff1cc" stroked="f">
                <v:path arrowok="t"/>
              </v:shape>
            </v:group>
            <v:group id="_x0000_s1842" style="position:absolute;left:1553;top:1940;width:8801;height:396" coordorigin="1553,1940" coordsize="8801,396">
              <v:shape id="_x0000_s1843" style="position:absolute;left:1553;top:1940;width:8801;height:396" coordorigin="1553,1940" coordsize="8801,396" path="m1553,2336r8801,l10354,1940r-8801,l1553,2336e" fillcolor="#fff1cc" stroked="f">
                <v:path arrowok="t"/>
              </v:shape>
            </v:group>
            <v:group id="_x0000_s1840" style="position:absolute;left:1440;top:1934;width:9028;height:2" coordorigin="1440,1934" coordsize="9028,2">
              <v:shape id="_x0000_s1841" style="position:absolute;left:1440;top:1934;width:9028;height:2" coordorigin="1440,1934" coordsize="9028,0" path="m1440,1934r9028,e" filled="f" strokecolor="#ffd966" strokeweight=".58pt">
                <v:path arrowok="t"/>
              </v:shape>
            </v:group>
            <v:group id="_x0000_s1838" style="position:absolute;left:1440;top:2341;width:9028;height:2" coordorigin="1440,2341" coordsize="9028,2">
              <v:shape id="_x0000_s1839" style="position:absolute;left:1440;top:2341;width:9028;height:2" coordorigin="1440,2341" coordsize="9028,0" path="m1440,2341r9028,e" filled="f" strokecolor="#ffd966" strokeweight=".58pt">
                <v:path arrowok="t"/>
              </v:shape>
            </v:group>
            <v:group id="_x0000_s1836" style="position:absolute;left:1440;top:8112;width:9028;height:2" coordorigin="1440,8112" coordsize="9028,2">
              <v:shape id="_x0000_s1837" style="position:absolute;left:1440;top:8112;width:9028;height:2" coordorigin="1440,8112" coordsize="9028,0" path="m1440,8112r9028,e" filled="f" strokecolor="#ffd966" strokeweight=".58pt">
                <v:path arrowok="t"/>
              </v:shape>
            </v:group>
            <w10:wrap anchorx="page" anchory="page"/>
          </v:group>
        </w:pict>
      </w:r>
      <w:r w:rsidR="00E052D2">
        <w:rPr>
          <w:rFonts w:ascii="Arial" w:eastAsia="Arial" w:hAnsi="Arial" w:cs="Arial"/>
          <w:spacing w:val="1"/>
          <w:position w:val="-1"/>
          <w:sz w:val="20"/>
          <w:szCs w:val="20"/>
        </w:rPr>
        <w:t>2</w:t>
      </w:r>
      <w:r w:rsidR="00E052D2">
        <w:rPr>
          <w:rFonts w:ascii="Arial" w:eastAsia="Arial" w:hAnsi="Arial" w:cs="Arial"/>
          <w:position w:val="-1"/>
          <w:sz w:val="20"/>
          <w:szCs w:val="20"/>
        </w:rPr>
        <w:t xml:space="preserve">.  </w:t>
      </w:r>
      <w:r w:rsidR="00E052D2">
        <w:rPr>
          <w:rFonts w:ascii="Arial" w:eastAsia="Arial" w:hAnsi="Arial" w:cs="Arial"/>
          <w:spacing w:val="24"/>
          <w:position w:val="-1"/>
          <w:sz w:val="20"/>
          <w:szCs w:val="20"/>
        </w:rPr>
        <w:t xml:space="preserve"> </w:t>
      </w:r>
      <w:r w:rsidR="00E052D2">
        <w:rPr>
          <w:rFonts w:ascii="Arial" w:eastAsia="Arial" w:hAnsi="Arial" w:cs="Arial"/>
          <w:w w:val="98"/>
          <w:position w:val="-1"/>
          <w:sz w:val="20"/>
          <w:szCs w:val="20"/>
        </w:rPr>
        <w:t>Pho</w:t>
      </w:r>
      <w:r w:rsidR="00E052D2">
        <w:rPr>
          <w:rFonts w:ascii="Arial" w:eastAsia="Arial" w:hAnsi="Arial" w:cs="Arial"/>
          <w:spacing w:val="-1"/>
          <w:w w:val="134"/>
          <w:position w:val="-1"/>
          <w:sz w:val="20"/>
          <w:szCs w:val="20"/>
        </w:rPr>
        <w:t>t</w:t>
      </w:r>
      <w:r w:rsidR="00E052D2">
        <w:rPr>
          <w:rFonts w:ascii="Arial" w:eastAsia="Arial" w:hAnsi="Arial" w:cs="Arial"/>
          <w:w w:val="109"/>
          <w:position w:val="-1"/>
          <w:sz w:val="20"/>
          <w:szCs w:val="20"/>
        </w:rPr>
        <w:t>or</w:t>
      </w:r>
      <w:r w:rsidR="00E052D2">
        <w:rPr>
          <w:rFonts w:ascii="Arial" w:eastAsia="Arial" w:hAnsi="Arial" w:cs="Arial"/>
          <w:w w:val="99"/>
          <w:position w:val="-1"/>
          <w:sz w:val="20"/>
          <w:szCs w:val="20"/>
        </w:rPr>
        <w:t>e</w:t>
      </w:r>
      <w:r w:rsidR="00E052D2">
        <w:rPr>
          <w:rFonts w:ascii="Arial" w:eastAsia="Arial" w:hAnsi="Arial" w:cs="Arial"/>
          <w:spacing w:val="-1"/>
          <w:w w:val="99"/>
          <w:position w:val="-1"/>
          <w:sz w:val="20"/>
          <w:szCs w:val="20"/>
        </w:rPr>
        <w:t>d</w:t>
      </w:r>
      <w:r w:rsidR="00E052D2">
        <w:rPr>
          <w:rFonts w:ascii="Arial" w:eastAsia="Arial" w:hAnsi="Arial" w:cs="Arial"/>
          <w:spacing w:val="-1"/>
          <w:w w:val="102"/>
          <w:position w:val="-1"/>
          <w:sz w:val="20"/>
          <w:szCs w:val="20"/>
        </w:rPr>
        <w:t>u</w:t>
      </w:r>
      <w:r w:rsidR="00E052D2">
        <w:rPr>
          <w:rFonts w:ascii="Arial" w:eastAsia="Arial" w:hAnsi="Arial" w:cs="Arial"/>
          <w:w w:val="112"/>
          <w:position w:val="-1"/>
          <w:sz w:val="20"/>
          <w:szCs w:val="20"/>
        </w:rPr>
        <w:t>ct</w:t>
      </w:r>
      <w:r w:rsidR="00E052D2">
        <w:rPr>
          <w:rFonts w:ascii="Arial" w:eastAsia="Arial" w:hAnsi="Arial" w:cs="Arial"/>
          <w:spacing w:val="-1"/>
          <w:w w:val="112"/>
          <w:position w:val="-1"/>
          <w:sz w:val="20"/>
          <w:szCs w:val="20"/>
        </w:rPr>
        <w:t>i</w:t>
      </w:r>
      <w:r w:rsidR="00E052D2">
        <w:rPr>
          <w:rFonts w:ascii="Arial" w:eastAsia="Arial" w:hAnsi="Arial" w:cs="Arial"/>
          <w:w w:val="102"/>
          <w:position w:val="-1"/>
          <w:sz w:val="20"/>
          <w:szCs w:val="20"/>
        </w:rPr>
        <w:t>on</w:t>
      </w:r>
      <w:r w:rsidR="00E052D2">
        <w:rPr>
          <w:rFonts w:ascii="Arial" w:eastAsia="Arial" w:hAnsi="Arial" w:cs="Arial"/>
          <w:spacing w:val="-3"/>
          <w:position w:val="-1"/>
          <w:sz w:val="20"/>
          <w:szCs w:val="20"/>
        </w:rPr>
        <w:t xml:space="preserve"> </w:t>
      </w:r>
      <w:r w:rsidR="00E052D2">
        <w:rPr>
          <w:rFonts w:ascii="Arial" w:eastAsia="Arial" w:hAnsi="Arial" w:cs="Arial"/>
          <w:w w:val="110"/>
          <w:position w:val="-1"/>
          <w:sz w:val="20"/>
          <w:szCs w:val="20"/>
        </w:rPr>
        <w:t>of</w:t>
      </w:r>
      <w:r w:rsidR="00E052D2">
        <w:rPr>
          <w:rFonts w:ascii="Arial" w:eastAsia="Arial" w:hAnsi="Arial" w:cs="Arial"/>
          <w:spacing w:val="-10"/>
          <w:w w:val="110"/>
          <w:position w:val="-1"/>
          <w:sz w:val="20"/>
          <w:szCs w:val="20"/>
        </w:rPr>
        <w:t xml:space="preserve"> </w:t>
      </w:r>
      <w:r w:rsidR="00E052D2">
        <w:rPr>
          <w:rFonts w:ascii="Arial" w:eastAsia="Arial" w:hAnsi="Arial" w:cs="Arial"/>
          <w:position w:val="-1"/>
          <w:sz w:val="20"/>
          <w:szCs w:val="20"/>
        </w:rPr>
        <w:t>b</w:t>
      </w:r>
      <w:r w:rsidR="00E052D2">
        <w:rPr>
          <w:rFonts w:ascii="Arial" w:eastAsia="Arial" w:hAnsi="Arial" w:cs="Arial"/>
          <w:spacing w:val="-1"/>
          <w:position w:val="-1"/>
          <w:sz w:val="20"/>
          <w:szCs w:val="20"/>
        </w:rPr>
        <w:t>e</w:t>
      </w:r>
      <w:r w:rsidR="00E052D2">
        <w:rPr>
          <w:rFonts w:ascii="Arial" w:eastAsia="Arial" w:hAnsi="Arial" w:cs="Arial"/>
          <w:position w:val="-1"/>
          <w:sz w:val="20"/>
          <w:szCs w:val="20"/>
        </w:rPr>
        <w:t>nzo</w:t>
      </w:r>
      <w:r w:rsidR="00E052D2">
        <w:rPr>
          <w:rFonts w:ascii="Arial" w:eastAsia="Arial" w:hAnsi="Arial" w:cs="Arial"/>
          <w:spacing w:val="-1"/>
          <w:position w:val="-1"/>
          <w:sz w:val="20"/>
          <w:szCs w:val="20"/>
        </w:rPr>
        <w:t>p</w:t>
      </w:r>
      <w:r w:rsidR="00E052D2">
        <w:rPr>
          <w:rFonts w:ascii="Arial" w:eastAsia="Arial" w:hAnsi="Arial" w:cs="Arial"/>
          <w:position w:val="-1"/>
          <w:sz w:val="20"/>
          <w:szCs w:val="20"/>
        </w:rPr>
        <w:t>henone</w:t>
      </w:r>
      <w:r w:rsidR="00E052D2">
        <w:rPr>
          <w:rFonts w:ascii="Arial" w:eastAsia="Arial" w:hAnsi="Arial" w:cs="Arial"/>
          <w:spacing w:val="-2"/>
          <w:position w:val="-1"/>
          <w:sz w:val="20"/>
          <w:szCs w:val="20"/>
        </w:rPr>
        <w:t xml:space="preserve"> </w:t>
      </w:r>
      <w:r w:rsidR="00E052D2">
        <w:rPr>
          <w:rFonts w:ascii="Arial" w:eastAsia="Arial" w:hAnsi="Arial" w:cs="Arial"/>
          <w:spacing w:val="-1"/>
          <w:w w:val="112"/>
          <w:position w:val="-1"/>
          <w:sz w:val="20"/>
          <w:szCs w:val="20"/>
        </w:rPr>
        <w:t>t</w:t>
      </w:r>
      <w:r w:rsidR="00E052D2">
        <w:rPr>
          <w:rFonts w:ascii="Arial" w:eastAsia="Arial" w:hAnsi="Arial" w:cs="Arial"/>
          <w:w w:val="112"/>
          <w:position w:val="-1"/>
          <w:sz w:val="20"/>
          <w:szCs w:val="20"/>
        </w:rPr>
        <w:t>o</w:t>
      </w:r>
      <w:r w:rsidR="00E052D2">
        <w:rPr>
          <w:rFonts w:ascii="Arial" w:eastAsia="Arial" w:hAnsi="Arial" w:cs="Arial"/>
          <w:spacing w:val="-10"/>
          <w:w w:val="112"/>
          <w:position w:val="-1"/>
          <w:sz w:val="20"/>
          <w:szCs w:val="20"/>
        </w:rPr>
        <w:t xml:space="preserve"> </w:t>
      </w:r>
      <w:r w:rsidR="00E052D2">
        <w:rPr>
          <w:rFonts w:ascii="Arial" w:eastAsia="Arial" w:hAnsi="Arial" w:cs="Arial"/>
          <w:position w:val="-1"/>
          <w:sz w:val="20"/>
          <w:szCs w:val="20"/>
        </w:rPr>
        <w:t>b</w:t>
      </w:r>
      <w:r w:rsidR="00E052D2">
        <w:rPr>
          <w:rFonts w:ascii="Arial" w:eastAsia="Arial" w:hAnsi="Arial" w:cs="Arial"/>
          <w:spacing w:val="-2"/>
          <w:position w:val="-1"/>
          <w:sz w:val="20"/>
          <w:szCs w:val="20"/>
        </w:rPr>
        <w:t>e</w:t>
      </w:r>
      <w:r w:rsidR="00E052D2">
        <w:rPr>
          <w:rFonts w:ascii="Arial" w:eastAsia="Arial" w:hAnsi="Arial" w:cs="Arial"/>
          <w:position w:val="-1"/>
          <w:sz w:val="20"/>
          <w:szCs w:val="20"/>
        </w:rPr>
        <w:t>nzopin</w:t>
      </w:r>
      <w:r w:rsidR="00E052D2">
        <w:rPr>
          <w:rFonts w:ascii="Arial" w:eastAsia="Arial" w:hAnsi="Arial" w:cs="Arial"/>
          <w:spacing w:val="-1"/>
          <w:position w:val="-1"/>
          <w:sz w:val="20"/>
          <w:szCs w:val="20"/>
        </w:rPr>
        <w:t>a</w:t>
      </w:r>
      <w:r w:rsidR="00E052D2">
        <w:rPr>
          <w:rFonts w:ascii="Arial" w:eastAsia="Arial" w:hAnsi="Arial" w:cs="Arial"/>
          <w:position w:val="-1"/>
          <w:sz w:val="20"/>
          <w:szCs w:val="20"/>
        </w:rPr>
        <w:t>col</w:t>
      </w:r>
      <w:r w:rsidR="00E052D2">
        <w:rPr>
          <w:rFonts w:ascii="Arial" w:eastAsia="Arial" w:hAnsi="Arial" w:cs="Arial"/>
          <w:spacing w:val="6"/>
          <w:position w:val="-1"/>
          <w:sz w:val="20"/>
          <w:szCs w:val="20"/>
        </w:rPr>
        <w:t xml:space="preserve"> </w:t>
      </w:r>
      <w:r w:rsidR="00E052D2">
        <w:rPr>
          <w:rFonts w:ascii="Arial" w:eastAsia="Arial" w:hAnsi="Arial" w:cs="Arial"/>
          <w:position w:val="-1"/>
          <w:sz w:val="20"/>
          <w:szCs w:val="20"/>
        </w:rPr>
        <w:t>in</w:t>
      </w:r>
      <w:r w:rsidR="00E052D2">
        <w:rPr>
          <w:rFonts w:ascii="Arial" w:eastAsia="Arial" w:hAnsi="Arial" w:cs="Arial"/>
          <w:spacing w:val="3"/>
          <w:position w:val="-1"/>
          <w:sz w:val="20"/>
          <w:szCs w:val="20"/>
        </w:rPr>
        <w:t xml:space="preserve"> </w:t>
      </w:r>
      <w:r w:rsidR="00E052D2">
        <w:rPr>
          <w:rFonts w:ascii="Arial" w:eastAsia="Arial" w:hAnsi="Arial" w:cs="Arial"/>
          <w:spacing w:val="-1"/>
          <w:w w:val="134"/>
          <w:position w:val="-1"/>
          <w:sz w:val="20"/>
          <w:szCs w:val="20"/>
        </w:rPr>
        <w:t>t</w:t>
      </w:r>
      <w:r w:rsidR="00E052D2">
        <w:rPr>
          <w:rFonts w:ascii="Arial" w:eastAsia="Arial" w:hAnsi="Arial" w:cs="Arial"/>
          <w:w w:val="99"/>
          <w:position w:val="-1"/>
          <w:sz w:val="20"/>
          <w:szCs w:val="20"/>
        </w:rPr>
        <w:t>he</w:t>
      </w:r>
      <w:r w:rsidR="00E052D2">
        <w:rPr>
          <w:rFonts w:ascii="Arial" w:eastAsia="Arial" w:hAnsi="Arial" w:cs="Arial"/>
          <w:spacing w:val="-3"/>
          <w:position w:val="-1"/>
          <w:sz w:val="20"/>
          <w:szCs w:val="20"/>
        </w:rPr>
        <w:t xml:space="preserve"> </w:t>
      </w:r>
      <w:r w:rsidR="00E052D2">
        <w:rPr>
          <w:rFonts w:ascii="Arial" w:eastAsia="Arial" w:hAnsi="Arial" w:cs="Arial"/>
          <w:spacing w:val="-1"/>
          <w:position w:val="-1"/>
          <w:sz w:val="20"/>
          <w:szCs w:val="20"/>
        </w:rPr>
        <w:t>p</w:t>
      </w:r>
      <w:r w:rsidR="00E052D2">
        <w:rPr>
          <w:rFonts w:ascii="Arial" w:eastAsia="Arial" w:hAnsi="Arial" w:cs="Arial"/>
          <w:position w:val="-1"/>
          <w:sz w:val="20"/>
          <w:szCs w:val="20"/>
        </w:rPr>
        <w:t>resence</w:t>
      </w:r>
      <w:r w:rsidR="00E052D2">
        <w:rPr>
          <w:rFonts w:ascii="Arial" w:eastAsia="Arial" w:hAnsi="Arial" w:cs="Arial"/>
          <w:spacing w:val="-5"/>
          <w:position w:val="-1"/>
          <w:sz w:val="20"/>
          <w:szCs w:val="20"/>
        </w:rPr>
        <w:t xml:space="preserve"> </w:t>
      </w:r>
      <w:r w:rsidR="00E052D2">
        <w:rPr>
          <w:rFonts w:ascii="Arial" w:eastAsia="Arial" w:hAnsi="Arial" w:cs="Arial"/>
          <w:position w:val="-1"/>
          <w:sz w:val="20"/>
          <w:szCs w:val="20"/>
        </w:rPr>
        <w:t>of</w:t>
      </w:r>
      <w:r w:rsidR="00E052D2">
        <w:rPr>
          <w:rFonts w:ascii="Arial" w:eastAsia="Arial" w:hAnsi="Arial" w:cs="Arial"/>
          <w:spacing w:val="13"/>
          <w:position w:val="-1"/>
          <w:sz w:val="20"/>
          <w:szCs w:val="20"/>
        </w:rPr>
        <w:t xml:space="preserve"> </w:t>
      </w:r>
      <w:r w:rsidR="00E052D2">
        <w:rPr>
          <w:rFonts w:ascii="Arial" w:eastAsia="Arial" w:hAnsi="Arial" w:cs="Arial"/>
          <w:w w:val="104"/>
          <w:position w:val="-1"/>
          <w:sz w:val="20"/>
          <w:szCs w:val="20"/>
        </w:rPr>
        <w:t>sunligh</w:t>
      </w:r>
      <w:r w:rsidR="00E052D2">
        <w:rPr>
          <w:rFonts w:ascii="Arial" w:eastAsia="Arial" w:hAnsi="Arial" w:cs="Arial"/>
          <w:spacing w:val="-1"/>
          <w:w w:val="104"/>
          <w:position w:val="-1"/>
          <w:sz w:val="20"/>
          <w:szCs w:val="20"/>
        </w:rPr>
        <w:t>t</w:t>
      </w:r>
      <w:r w:rsidR="00E052D2">
        <w:rPr>
          <w:rFonts w:ascii="Arial" w:eastAsia="Arial" w:hAnsi="Arial" w:cs="Arial"/>
          <w:w w:val="111"/>
          <w:position w:val="-1"/>
          <w:sz w:val="20"/>
          <w:szCs w:val="20"/>
        </w:rPr>
        <w:t>.</w:t>
      </w:r>
    </w:p>
    <w:p w:rsidR="007A6C8F" w:rsidRDefault="007A6C8F">
      <w:pPr>
        <w:spacing w:before="14" w:after="0" w:line="220" w:lineRule="exact"/>
      </w:pPr>
    </w:p>
    <w:p w:rsidR="007A6C8F" w:rsidRDefault="00E052D2">
      <w:pPr>
        <w:spacing w:before="29" w:after="0" w:line="240" w:lineRule="auto"/>
        <w:ind w:left="113" w:right="-20"/>
        <w:rPr>
          <w:rFonts w:ascii="Arial" w:eastAsia="Arial" w:hAnsi="Arial" w:cs="Arial"/>
        </w:rPr>
      </w:pPr>
      <w:r>
        <w:rPr>
          <w:rFonts w:ascii="Arial" w:eastAsia="Arial" w:hAnsi="Arial" w:cs="Arial"/>
          <w:b/>
          <w:bCs/>
        </w:rPr>
        <w:t>Referen</w:t>
      </w:r>
      <w:r>
        <w:rPr>
          <w:rFonts w:ascii="Arial" w:eastAsia="Arial" w:hAnsi="Arial" w:cs="Arial"/>
          <w:b/>
          <w:bCs/>
          <w:spacing w:val="1"/>
        </w:rPr>
        <w:t>c</w:t>
      </w:r>
      <w:r>
        <w:rPr>
          <w:rFonts w:ascii="Arial" w:eastAsia="Arial" w:hAnsi="Arial" w:cs="Arial"/>
          <w:b/>
          <w:bCs/>
        </w:rPr>
        <w:t>e</w:t>
      </w:r>
      <w:r>
        <w:rPr>
          <w:rFonts w:ascii="Arial" w:eastAsia="Arial" w:hAnsi="Arial" w:cs="Arial"/>
          <w:b/>
          <w:bCs/>
          <w:spacing w:val="-22"/>
        </w:rPr>
        <w:t xml:space="preserve"> </w:t>
      </w:r>
      <w:r>
        <w:rPr>
          <w:rFonts w:ascii="Arial" w:eastAsia="Arial" w:hAnsi="Arial" w:cs="Arial"/>
          <w:b/>
          <w:bCs/>
        </w:rPr>
        <w:t>Books</w:t>
      </w:r>
    </w:p>
    <w:p w:rsidR="007A6C8F" w:rsidRDefault="007A6C8F">
      <w:pPr>
        <w:spacing w:before="2" w:after="0" w:line="150" w:lineRule="exact"/>
        <w:rPr>
          <w:sz w:val="15"/>
          <w:szCs w:val="15"/>
        </w:rPr>
      </w:pPr>
    </w:p>
    <w:p w:rsidR="007A6C8F" w:rsidRDefault="00E052D2">
      <w:pPr>
        <w:tabs>
          <w:tab w:val="left" w:pos="840"/>
        </w:tabs>
        <w:spacing w:after="0" w:line="240" w:lineRule="auto"/>
        <w:ind w:left="284"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Anastas,</w:t>
      </w:r>
      <w:r>
        <w:rPr>
          <w:rFonts w:ascii="Arial" w:eastAsia="Arial" w:hAnsi="Arial" w:cs="Arial"/>
          <w:color w:val="000000"/>
          <w:spacing w:val="34"/>
          <w:sz w:val="20"/>
          <w:szCs w:val="20"/>
        </w:rPr>
        <w:t xml:space="preserve"> </w:t>
      </w:r>
      <w:r>
        <w:rPr>
          <w:rFonts w:ascii="Arial" w:eastAsia="Arial" w:hAnsi="Arial" w:cs="Arial"/>
          <w:color w:val="000000"/>
          <w:sz w:val="20"/>
          <w:szCs w:val="20"/>
        </w:rPr>
        <w:t>P.T</w:t>
      </w:r>
      <w:r>
        <w:rPr>
          <w:rFonts w:ascii="Arial" w:eastAsia="Arial" w:hAnsi="Arial" w:cs="Arial"/>
          <w:color w:val="000000"/>
          <w:spacing w:val="15"/>
          <w:sz w:val="20"/>
          <w:szCs w:val="20"/>
        </w:rPr>
        <w:t xml:space="preserve"> </w:t>
      </w:r>
      <w:r>
        <w:rPr>
          <w:rFonts w:ascii="Arial" w:eastAsia="Arial" w:hAnsi="Arial" w:cs="Arial"/>
          <w:color w:val="000000"/>
          <w:sz w:val="20"/>
          <w:szCs w:val="20"/>
        </w:rPr>
        <w:t>&amp;</w:t>
      </w:r>
      <w:r>
        <w:rPr>
          <w:rFonts w:ascii="Arial" w:eastAsia="Arial" w:hAnsi="Arial" w:cs="Arial"/>
          <w:color w:val="000000"/>
          <w:spacing w:val="21"/>
          <w:sz w:val="20"/>
          <w:szCs w:val="20"/>
        </w:rPr>
        <w:t xml:space="preserve"> </w:t>
      </w:r>
      <w:r>
        <w:rPr>
          <w:rFonts w:ascii="Arial" w:eastAsia="Arial" w:hAnsi="Arial" w:cs="Arial"/>
          <w:color w:val="000000"/>
          <w:sz w:val="20"/>
          <w:szCs w:val="20"/>
        </w:rPr>
        <w:t>Warner,</w:t>
      </w:r>
      <w:r>
        <w:rPr>
          <w:rFonts w:ascii="Arial" w:eastAsia="Arial" w:hAnsi="Arial" w:cs="Arial"/>
          <w:color w:val="000000"/>
          <w:spacing w:val="40"/>
          <w:sz w:val="20"/>
          <w:szCs w:val="20"/>
        </w:rPr>
        <w:t xml:space="preserve"> </w:t>
      </w:r>
      <w:r>
        <w:rPr>
          <w:rFonts w:ascii="Arial" w:eastAsia="Arial" w:hAnsi="Arial" w:cs="Arial"/>
          <w:color w:val="000000"/>
          <w:sz w:val="20"/>
          <w:szCs w:val="20"/>
        </w:rPr>
        <w:t>J</w:t>
      </w:r>
      <w:r>
        <w:rPr>
          <w:rFonts w:ascii="Arial" w:eastAsia="Arial" w:hAnsi="Arial" w:cs="Arial"/>
          <w:color w:val="000000"/>
          <w:spacing w:val="1"/>
          <w:sz w:val="20"/>
          <w:szCs w:val="20"/>
        </w:rPr>
        <w:t>.</w:t>
      </w:r>
      <w:r>
        <w:rPr>
          <w:rFonts w:ascii="Arial" w:eastAsia="Arial" w:hAnsi="Arial" w:cs="Arial"/>
          <w:color w:val="000000"/>
          <w:sz w:val="20"/>
          <w:szCs w:val="20"/>
        </w:rPr>
        <w:t>C.</w:t>
      </w:r>
      <w:r>
        <w:rPr>
          <w:rFonts w:ascii="Arial" w:eastAsia="Arial" w:hAnsi="Arial" w:cs="Arial"/>
          <w:color w:val="000000"/>
          <w:spacing w:val="34"/>
          <w:sz w:val="20"/>
          <w:szCs w:val="20"/>
        </w:rPr>
        <w:t xml:space="preserve"> </w:t>
      </w:r>
      <w:r>
        <w:rPr>
          <w:rFonts w:ascii="Arial" w:eastAsia="Arial" w:hAnsi="Arial" w:cs="Arial"/>
          <w:color w:val="000000"/>
          <w:sz w:val="20"/>
          <w:szCs w:val="20"/>
        </w:rPr>
        <w:t>Green</w:t>
      </w:r>
      <w:r>
        <w:rPr>
          <w:rFonts w:ascii="Arial" w:eastAsia="Arial" w:hAnsi="Arial" w:cs="Arial"/>
          <w:color w:val="000000"/>
          <w:spacing w:val="8"/>
          <w:sz w:val="20"/>
          <w:szCs w:val="20"/>
        </w:rPr>
        <w:t xml:space="preserve"> </w:t>
      </w:r>
      <w:r>
        <w:rPr>
          <w:rFonts w:ascii="Arial" w:eastAsia="Arial" w:hAnsi="Arial" w:cs="Arial"/>
          <w:color w:val="000000"/>
          <w:sz w:val="20"/>
          <w:szCs w:val="20"/>
        </w:rPr>
        <w:t>C</w:t>
      </w:r>
      <w:r>
        <w:rPr>
          <w:rFonts w:ascii="Arial" w:eastAsia="Arial" w:hAnsi="Arial" w:cs="Arial"/>
          <w:color w:val="000000"/>
          <w:spacing w:val="-1"/>
          <w:sz w:val="20"/>
          <w:szCs w:val="20"/>
        </w:rPr>
        <w:t>h</w:t>
      </w:r>
      <w:r>
        <w:rPr>
          <w:rFonts w:ascii="Arial" w:eastAsia="Arial" w:hAnsi="Arial" w:cs="Arial"/>
          <w:color w:val="000000"/>
          <w:sz w:val="20"/>
          <w:szCs w:val="20"/>
        </w:rPr>
        <w:t>emist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53"/>
          <w:sz w:val="20"/>
          <w:szCs w:val="20"/>
        </w:rPr>
        <w:t xml:space="preserve"> </w:t>
      </w:r>
      <w:r>
        <w:rPr>
          <w:rFonts w:ascii="Arial" w:eastAsia="Arial" w:hAnsi="Arial" w:cs="Arial"/>
          <w:color w:val="000000"/>
          <w:sz w:val="20"/>
          <w:szCs w:val="20"/>
        </w:rPr>
        <w:t>Th</w:t>
      </w:r>
      <w:r>
        <w:rPr>
          <w:rFonts w:ascii="Arial" w:eastAsia="Arial" w:hAnsi="Arial" w:cs="Arial"/>
          <w:color w:val="000000"/>
          <w:spacing w:val="-1"/>
          <w:sz w:val="20"/>
          <w:szCs w:val="20"/>
        </w:rPr>
        <w:t>e</w:t>
      </w:r>
      <w:r>
        <w:rPr>
          <w:rFonts w:ascii="Arial" w:eastAsia="Arial" w:hAnsi="Arial" w:cs="Arial"/>
          <w:color w:val="000000"/>
          <w:sz w:val="20"/>
          <w:szCs w:val="20"/>
        </w:rPr>
        <w:t>ory</w:t>
      </w:r>
      <w:r>
        <w:rPr>
          <w:rFonts w:ascii="Arial" w:eastAsia="Arial" w:hAnsi="Arial" w:cs="Arial"/>
          <w:color w:val="000000"/>
          <w:spacing w:val="41"/>
          <w:sz w:val="20"/>
          <w:szCs w:val="20"/>
        </w:rPr>
        <w:t xml:space="preserve"> </w:t>
      </w:r>
      <w:r>
        <w:rPr>
          <w:rFonts w:ascii="Arial" w:eastAsia="Arial" w:hAnsi="Arial" w:cs="Arial"/>
          <w:color w:val="000000"/>
          <w:sz w:val="20"/>
          <w:szCs w:val="20"/>
        </w:rPr>
        <w:t>and</w:t>
      </w:r>
      <w:r>
        <w:rPr>
          <w:rFonts w:ascii="Arial" w:eastAsia="Arial" w:hAnsi="Arial" w:cs="Arial"/>
          <w:color w:val="000000"/>
          <w:spacing w:val="29"/>
          <w:sz w:val="20"/>
          <w:szCs w:val="20"/>
        </w:rPr>
        <w:t xml:space="preserve"> </w:t>
      </w:r>
      <w:r>
        <w:rPr>
          <w:rFonts w:ascii="Arial" w:eastAsia="Arial" w:hAnsi="Arial" w:cs="Arial"/>
          <w:color w:val="000000"/>
          <w:sz w:val="20"/>
          <w:szCs w:val="20"/>
        </w:rPr>
        <w:t>Pra</w:t>
      </w:r>
      <w:r>
        <w:rPr>
          <w:rFonts w:ascii="Arial" w:eastAsia="Arial" w:hAnsi="Arial" w:cs="Arial"/>
          <w:color w:val="000000"/>
          <w:spacing w:val="-1"/>
          <w:sz w:val="20"/>
          <w:szCs w:val="20"/>
        </w:rPr>
        <w:t>c</w:t>
      </w:r>
      <w:r>
        <w:rPr>
          <w:rFonts w:ascii="Arial" w:eastAsia="Arial" w:hAnsi="Arial" w:cs="Arial"/>
          <w:color w:val="000000"/>
          <w:sz w:val="20"/>
          <w:szCs w:val="20"/>
        </w:rPr>
        <w:t>tice,</w:t>
      </w:r>
      <w:r>
        <w:rPr>
          <w:rFonts w:ascii="Arial" w:eastAsia="Arial" w:hAnsi="Arial" w:cs="Arial"/>
          <w:color w:val="000000"/>
          <w:spacing w:val="52"/>
          <w:sz w:val="20"/>
          <w:szCs w:val="20"/>
        </w:rPr>
        <w:t xml:space="preserve"> </w:t>
      </w:r>
      <w:r>
        <w:rPr>
          <w:rFonts w:ascii="Arial" w:eastAsia="Arial" w:hAnsi="Arial" w:cs="Arial"/>
          <w:color w:val="000000"/>
          <w:sz w:val="20"/>
          <w:szCs w:val="20"/>
        </w:rPr>
        <w:t>Oxford</w:t>
      </w:r>
      <w:r>
        <w:rPr>
          <w:rFonts w:ascii="Arial" w:eastAsia="Arial" w:hAnsi="Arial" w:cs="Arial"/>
          <w:color w:val="000000"/>
          <w:spacing w:val="44"/>
          <w:sz w:val="20"/>
          <w:szCs w:val="20"/>
        </w:rPr>
        <w:t xml:space="preserve"> </w:t>
      </w:r>
      <w:r>
        <w:rPr>
          <w:rFonts w:ascii="Arial" w:eastAsia="Arial" w:hAnsi="Arial" w:cs="Arial"/>
          <w:color w:val="000000"/>
          <w:sz w:val="20"/>
          <w:szCs w:val="20"/>
        </w:rPr>
        <w:t>Univ</w:t>
      </w:r>
      <w:r>
        <w:rPr>
          <w:rFonts w:ascii="Arial" w:eastAsia="Arial" w:hAnsi="Arial" w:cs="Arial"/>
          <w:color w:val="000000"/>
          <w:spacing w:val="-1"/>
          <w:sz w:val="20"/>
          <w:szCs w:val="20"/>
        </w:rPr>
        <w:t>e</w:t>
      </w:r>
      <w:r>
        <w:rPr>
          <w:rFonts w:ascii="Arial" w:eastAsia="Arial" w:hAnsi="Arial" w:cs="Arial"/>
          <w:color w:val="000000"/>
          <w:w w:val="110"/>
          <w:sz w:val="20"/>
          <w:szCs w:val="20"/>
        </w:rPr>
        <w:t>rsity</w:t>
      </w:r>
    </w:p>
    <w:p w:rsidR="007A6C8F" w:rsidRDefault="007A6C8F">
      <w:pPr>
        <w:spacing w:after="0" w:line="130" w:lineRule="exact"/>
        <w:rPr>
          <w:sz w:val="13"/>
          <w:szCs w:val="13"/>
        </w:rPr>
      </w:pPr>
    </w:p>
    <w:p w:rsidR="007A6C8F" w:rsidRDefault="00E052D2">
      <w:pPr>
        <w:spacing w:after="0" w:line="240" w:lineRule="auto"/>
        <w:ind w:left="851" w:right="-20"/>
        <w:rPr>
          <w:rFonts w:ascii="Arial" w:eastAsia="Arial" w:hAnsi="Arial" w:cs="Arial"/>
          <w:sz w:val="20"/>
          <w:szCs w:val="20"/>
        </w:rPr>
      </w:pPr>
      <w:r>
        <w:rPr>
          <w:rFonts w:ascii="Arial" w:eastAsia="Arial" w:hAnsi="Arial" w:cs="Arial"/>
          <w:sz w:val="20"/>
          <w:szCs w:val="20"/>
        </w:rPr>
        <w:t>Press</w:t>
      </w:r>
      <w:r>
        <w:rPr>
          <w:rFonts w:ascii="Arial" w:eastAsia="Arial" w:hAnsi="Arial" w:cs="Arial"/>
          <w:spacing w:val="-20"/>
          <w:sz w:val="20"/>
          <w:szCs w:val="20"/>
        </w:rPr>
        <w:t xml:space="preserve"> </w:t>
      </w:r>
      <w:r>
        <w:rPr>
          <w:rFonts w:ascii="Arial" w:eastAsia="Arial" w:hAnsi="Arial" w:cs="Arial"/>
          <w:w w:val="109"/>
          <w:sz w:val="20"/>
          <w:szCs w:val="20"/>
        </w:rPr>
        <w:t>(</w:t>
      </w:r>
      <w:r>
        <w:rPr>
          <w:rFonts w:ascii="Arial" w:eastAsia="Arial" w:hAnsi="Arial" w:cs="Arial"/>
          <w:spacing w:val="-1"/>
          <w:w w:val="109"/>
          <w:sz w:val="20"/>
          <w:szCs w:val="20"/>
        </w:rPr>
        <w:t>1</w:t>
      </w:r>
      <w:r>
        <w:rPr>
          <w:rFonts w:ascii="Arial" w:eastAsia="Arial" w:hAnsi="Arial" w:cs="Arial"/>
          <w:w w:val="110"/>
          <w:sz w:val="20"/>
          <w:szCs w:val="20"/>
        </w:rPr>
        <w:t>998</w:t>
      </w:r>
      <w:r>
        <w:rPr>
          <w:rFonts w:ascii="Arial" w:eastAsia="Arial" w:hAnsi="Arial" w:cs="Arial"/>
          <w:spacing w:val="-1"/>
          <w:w w:val="110"/>
          <w:sz w:val="20"/>
          <w:szCs w:val="20"/>
        </w:rPr>
        <w:t>)</w:t>
      </w:r>
      <w:r>
        <w:rPr>
          <w:rFonts w:ascii="Arial" w:eastAsia="Arial" w:hAnsi="Arial" w:cs="Arial"/>
          <w:w w:val="111"/>
          <w:sz w:val="20"/>
          <w:szCs w:val="20"/>
        </w:rPr>
        <w:t>.</w:t>
      </w:r>
    </w:p>
    <w:p w:rsidR="007A6C8F" w:rsidRDefault="007A6C8F">
      <w:pPr>
        <w:spacing w:after="0" w:line="130" w:lineRule="exact"/>
        <w:rPr>
          <w:sz w:val="13"/>
          <w:szCs w:val="13"/>
        </w:rPr>
      </w:pPr>
    </w:p>
    <w:p w:rsidR="007A6C8F" w:rsidRDefault="00E052D2">
      <w:pPr>
        <w:tabs>
          <w:tab w:val="left" w:pos="840"/>
        </w:tabs>
        <w:spacing w:after="0" w:line="240" w:lineRule="auto"/>
        <w:ind w:left="284"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Kirchof</w:t>
      </w:r>
      <w:r>
        <w:rPr>
          <w:rFonts w:ascii="Arial" w:eastAsia="Arial" w:hAnsi="Arial" w:cs="Arial"/>
          <w:color w:val="000000"/>
          <w:spacing w:val="-1"/>
          <w:sz w:val="20"/>
          <w:szCs w:val="20"/>
        </w:rPr>
        <w:t>f</w:t>
      </w:r>
      <w:r>
        <w:rPr>
          <w:rFonts w:ascii="Arial" w:eastAsia="Arial" w:hAnsi="Arial" w:cs="Arial"/>
          <w:color w:val="000000"/>
          <w:sz w:val="20"/>
          <w:szCs w:val="20"/>
        </w:rPr>
        <w:t xml:space="preserve">, </w:t>
      </w:r>
      <w:r>
        <w:rPr>
          <w:rFonts w:ascii="Arial" w:eastAsia="Arial" w:hAnsi="Arial" w:cs="Arial"/>
          <w:color w:val="000000"/>
          <w:spacing w:val="11"/>
          <w:sz w:val="20"/>
          <w:szCs w:val="20"/>
        </w:rPr>
        <w:t xml:space="preserve"> </w:t>
      </w:r>
      <w:r>
        <w:rPr>
          <w:rFonts w:ascii="Arial" w:eastAsia="Arial" w:hAnsi="Arial" w:cs="Arial"/>
          <w:color w:val="000000"/>
          <w:sz w:val="20"/>
          <w:szCs w:val="20"/>
        </w:rPr>
        <w:t>M.</w:t>
      </w:r>
      <w:r>
        <w:rPr>
          <w:rFonts w:ascii="Arial" w:eastAsia="Arial" w:hAnsi="Arial" w:cs="Arial"/>
          <w:color w:val="000000"/>
          <w:spacing w:val="10"/>
          <w:sz w:val="20"/>
          <w:szCs w:val="20"/>
        </w:rPr>
        <w:t xml:space="preserve"> </w:t>
      </w:r>
      <w:r>
        <w:rPr>
          <w:rFonts w:ascii="Arial" w:eastAsia="Arial" w:hAnsi="Arial" w:cs="Arial"/>
          <w:color w:val="000000"/>
          <w:sz w:val="20"/>
          <w:szCs w:val="20"/>
        </w:rPr>
        <w:t>&amp;</w:t>
      </w:r>
      <w:r>
        <w:rPr>
          <w:rFonts w:ascii="Arial" w:eastAsia="Arial" w:hAnsi="Arial" w:cs="Arial"/>
          <w:color w:val="000000"/>
          <w:spacing w:val="8"/>
          <w:sz w:val="20"/>
          <w:szCs w:val="20"/>
        </w:rPr>
        <w:t xml:space="preserve"> </w:t>
      </w:r>
      <w:r>
        <w:rPr>
          <w:rFonts w:ascii="Arial" w:eastAsia="Arial" w:hAnsi="Arial" w:cs="Arial"/>
          <w:color w:val="000000"/>
          <w:sz w:val="20"/>
          <w:szCs w:val="20"/>
        </w:rPr>
        <w:t>Ryan,</w:t>
      </w:r>
      <w:r>
        <w:rPr>
          <w:rFonts w:ascii="Arial" w:eastAsia="Arial" w:hAnsi="Arial" w:cs="Arial"/>
          <w:color w:val="000000"/>
          <w:spacing w:val="8"/>
          <w:sz w:val="20"/>
          <w:szCs w:val="20"/>
        </w:rPr>
        <w:t xml:space="preserve"> </w:t>
      </w:r>
      <w:r>
        <w:rPr>
          <w:rFonts w:ascii="Arial" w:eastAsia="Arial" w:hAnsi="Arial" w:cs="Arial"/>
          <w:color w:val="000000"/>
          <w:spacing w:val="-1"/>
          <w:sz w:val="20"/>
          <w:szCs w:val="20"/>
        </w:rPr>
        <w:t>M</w:t>
      </w:r>
      <w:r>
        <w:rPr>
          <w:rFonts w:ascii="Arial" w:eastAsia="Arial" w:hAnsi="Arial" w:cs="Arial"/>
          <w:color w:val="000000"/>
          <w:sz w:val="20"/>
          <w:szCs w:val="20"/>
        </w:rPr>
        <w:t>.A.</w:t>
      </w:r>
      <w:r>
        <w:rPr>
          <w:rFonts w:ascii="Arial" w:eastAsia="Arial" w:hAnsi="Arial" w:cs="Arial"/>
          <w:color w:val="000000"/>
          <w:spacing w:val="16"/>
          <w:sz w:val="20"/>
          <w:szCs w:val="20"/>
        </w:rPr>
        <w:t xml:space="preserve"> </w:t>
      </w:r>
      <w:r>
        <w:rPr>
          <w:rFonts w:ascii="Arial" w:eastAsia="Arial" w:hAnsi="Arial" w:cs="Arial"/>
          <w:color w:val="000000"/>
          <w:sz w:val="20"/>
          <w:szCs w:val="20"/>
        </w:rPr>
        <w:t>Green</w:t>
      </w:r>
      <w:r>
        <w:rPr>
          <w:rFonts w:ascii="Arial" w:eastAsia="Arial" w:hAnsi="Arial" w:cs="Arial"/>
          <w:color w:val="000000"/>
          <w:spacing w:val="-1"/>
          <w:sz w:val="20"/>
          <w:szCs w:val="20"/>
        </w:rPr>
        <w:t>e</w:t>
      </w:r>
      <w:r>
        <w:rPr>
          <w:rFonts w:ascii="Arial" w:eastAsia="Arial" w:hAnsi="Arial" w:cs="Arial"/>
          <w:color w:val="000000"/>
          <w:sz w:val="20"/>
          <w:szCs w:val="20"/>
        </w:rPr>
        <w:t>r</w:t>
      </w:r>
      <w:r>
        <w:rPr>
          <w:rFonts w:ascii="Arial" w:eastAsia="Arial" w:hAnsi="Arial" w:cs="Arial"/>
          <w:color w:val="000000"/>
          <w:spacing w:val="8"/>
          <w:sz w:val="20"/>
          <w:szCs w:val="20"/>
        </w:rPr>
        <w:t xml:space="preserve"> </w:t>
      </w:r>
      <w:r>
        <w:rPr>
          <w:rFonts w:ascii="Arial" w:eastAsia="Arial" w:hAnsi="Arial" w:cs="Arial"/>
          <w:color w:val="000000"/>
          <w:sz w:val="20"/>
          <w:szCs w:val="20"/>
        </w:rPr>
        <w:t>appr</w:t>
      </w:r>
      <w:r>
        <w:rPr>
          <w:rFonts w:ascii="Arial" w:eastAsia="Arial" w:hAnsi="Arial" w:cs="Arial"/>
          <w:color w:val="000000"/>
          <w:spacing w:val="1"/>
          <w:sz w:val="20"/>
          <w:szCs w:val="20"/>
        </w:rPr>
        <w:t>o</w:t>
      </w:r>
      <w:r>
        <w:rPr>
          <w:rFonts w:ascii="Arial" w:eastAsia="Arial" w:hAnsi="Arial" w:cs="Arial"/>
          <w:color w:val="000000"/>
          <w:sz w:val="20"/>
          <w:szCs w:val="20"/>
        </w:rPr>
        <w:t>a</w:t>
      </w:r>
      <w:r>
        <w:rPr>
          <w:rFonts w:ascii="Arial" w:eastAsia="Arial" w:hAnsi="Arial" w:cs="Arial"/>
          <w:color w:val="000000"/>
          <w:spacing w:val="-1"/>
          <w:sz w:val="20"/>
          <w:szCs w:val="20"/>
        </w:rPr>
        <w:t>c</w:t>
      </w:r>
      <w:r>
        <w:rPr>
          <w:rFonts w:ascii="Arial" w:eastAsia="Arial" w:hAnsi="Arial" w:cs="Arial"/>
          <w:color w:val="000000"/>
          <w:sz w:val="20"/>
          <w:szCs w:val="20"/>
        </w:rPr>
        <w:t>hes</w:t>
      </w:r>
      <w:r>
        <w:rPr>
          <w:rFonts w:ascii="Arial" w:eastAsia="Arial" w:hAnsi="Arial" w:cs="Arial"/>
          <w:color w:val="000000"/>
          <w:spacing w:val="14"/>
          <w:sz w:val="20"/>
          <w:szCs w:val="20"/>
        </w:rPr>
        <w:t xml:space="preserve"> </w:t>
      </w:r>
      <w:r>
        <w:rPr>
          <w:rFonts w:ascii="Arial" w:eastAsia="Arial" w:hAnsi="Arial" w:cs="Arial"/>
          <w:color w:val="000000"/>
          <w:sz w:val="20"/>
          <w:szCs w:val="20"/>
        </w:rPr>
        <w:t>to</w:t>
      </w:r>
      <w:r>
        <w:rPr>
          <w:rFonts w:ascii="Arial" w:eastAsia="Arial" w:hAnsi="Arial" w:cs="Arial"/>
          <w:color w:val="000000"/>
          <w:spacing w:val="33"/>
          <w:sz w:val="20"/>
          <w:szCs w:val="20"/>
        </w:rPr>
        <w:t xml:space="preserve"> </w:t>
      </w:r>
      <w:r>
        <w:rPr>
          <w:rFonts w:ascii="Arial" w:eastAsia="Arial" w:hAnsi="Arial" w:cs="Arial"/>
          <w:color w:val="000000"/>
          <w:spacing w:val="-1"/>
          <w:sz w:val="20"/>
          <w:szCs w:val="20"/>
        </w:rPr>
        <w:t>u</w:t>
      </w:r>
      <w:r>
        <w:rPr>
          <w:rFonts w:ascii="Arial" w:eastAsia="Arial" w:hAnsi="Arial" w:cs="Arial"/>
          <w:color w:val="000000"/>
          <w:sz w:val="20"/>
          <w:szCs w:val="20"/>
        </w:rPr>
        <w:t>nd</w:t>
      </w:r>
      <w:r>
        <w:rPr>
          <w:rFonts w:ascii="Arial" w:eastAsia="Arial" w:hAnsi="Arial" w:cs="Arial"/>
          <w:color w:val="000000"/>
          <w:spacing w:val="-1"/>
          <w:sz w:val="20"/>
          <w:szCs w:val="20"/>
        </w:rPr>
        <w:t>e</w:t>
      </w:r>
      <w:r>
        <w:rPr>
          <w:rFonts w:ascii="Arial" w:eastAsia="Arial" w:hAnsi="Arial" w:cs="Arial"/>
          <w:color w:val="000000"/>
          <w:sz w:val="20"/>
          <w:szCs w:val="20"/>
        </w:rPr>
        <w:t>rgra</w:t>
      </w:r>
      <w:r>
        <w:rPr>
          <w:rFonts w:ascii="Arial" w:eastAsia="Arial" w:hAnsi="Arial" w:cs="Arial"/>
          <w:color w:val="000000"/>
          <w:spacing w:val="-1"/>
          <w:sz w:val="20"/>
          <w:szCs w:val="20"/>
        </w:rPr>
        <w:t>d</w:t>
      </w:r>
      <w:r>
        <w:rPr>
          <w:rFonts w:ascii="Arial" w:eastAsia="Arial" w:hAnsi="Arial" w:cs="Arial"/>
          <w:color w:val="000000"/>
          <w:sz w:val="20"/>
          <w:szCs w:val="20"/>
        </w:rPr>
        <w:t>ua</w:t>
      </w:r>
      <w:r>
        <w:rPr>
          <w:rFonts w:ascii="Arial" w:eastAsia="Arial" w:hAnsi="Arial" w:cs="Arial"/>
          <w:color w:val="000000"/>
          <w:spacing w:val="-1"/>
          <w:sz w:val="20"/>
          <w:szCs w:val="20"/>
        </w:rPr>
        <w:t>t</w:t>
      </w:r>
      <w:r>
        <w:rPr>
          <w:rFonts w:ascii="Arial" w:eastAsia="Arial" w:hAnsi="Arial" w:cs="Arial"/>
          <w:color w:val="000000"/>
          <w:sz w:val="20"/>
          <w:szCs w:val="20"/>
        </w:rPr>
        <w:t>e</w:t>
      </w:r>
      <w:r>
        <w:rPr>
          <w:rFonts w:ascii="Arial" w:eastAsia="Arial" w:hAnsi="Arial" w:cs="Arial"/>
          <w:color w:val="000000"/>
          <w:spacing w:val="56"/>
          <w:sz w:val="20"/>
          <w:szCs w:val="20"/>
        </w:rPr>
        <w:t xml:space="preserve"> </w:t>
      </w:r>
      <w:r>
        <w:rPr>
          <w:rFonts w:ascii="Arial" w:eastAsia="Arial" w:hAnsi="Arial" w:cs="Arial"/>
          <w:color w:val="000000"/>
          <w:sz w:val="20"/>
          <w:szCs w:val="20"/>
        </w:rPr>
        <w:t>c</w:t>
      </w:r>
      <w:r>
        <w:rPr>
          <w:rFonts w:ascii="Arial" w:eastAsia="Arial" w:hAnsi="Arial" w:cs="Arial"/>
          <w:color w:val="000000"/>
          <w:spacing w:val="1"/>
          <w:sz w:val="20"/>
          <w:szCs w:val="20"/>
        </w:rPr>
        <w:t>h</w:t>
      </w:r>
      <w:r>
        <w:rPr>
          <w:rFonts w:ascii="Arial" w:eastAsia="Arial" w:hAnsi="Arial" w:cs="Arial"/>
          <w:color w:val="000000"/>
          <w:sz w:val="20"/>
          <w:szCs w:val="20"/>
        </w:rPr>
        <w:t>em</w:t>
      </w:r>
      <w:r>
        <w:rPr>
          <w:rFonts w:ascii="Arial" w:eastAsia="Arial" w:hAnsi="Arial" w:cs="Arial"/>
          <w:color w:val="000000"/>
          <w:spacing w:val="-1"/>
          <w:sz w:val="20"/>
          <w:szCs w:val="20"/>
        </w:rPr>
        <w:t>i</w:t>
      </w:r>
      <w:r>
        <w:rPr>
          <w:rFonts w:ascii="Arial" w:eastAsia="Arial" w:hAnsi="Arial" w:cs="Arial"/>
          <w:color w:val="000000"/>
          <w:sz w:val="20"/>
          <w:szCs w:val="20"/>
        </w:rPr>
        <w:t>stry</w:t>
      </w:r>
      <w:r>
        <w:rPr>
          <w:rFonts w:ascii="Arial" w:eastAsia="Arial" w:hAnsi="Arial" w:cs="Arial"/>
          <w:color w:val="000000"/>
          <w:spacing w:val="47"/>
          <w:sz w:val="20"/>
          <w:szCs w:val="20"/>
        </w:rPr>
        <w:t xml:space="preserve"> </w:t>
      </w:r>
      <w:r>
        <w:rPr>
          <w:rFonts w:ascii="Arial" w:eastAsia="Arial" w:hAnsi="Arial" w:cs="Arial"/>
          <w:color w:val="000000"/>
          <w:w w:val="99"/>
          <w:sz w:val="20"/>
          <w:szCs w:val="20"/>
        </w:rPr>
        <w:t>ex</w:t>
      </w:r>
      <w:r>
        <w:rPr>
          <w:rFonts w:ascii="Arial" w:eastAsia="Arial" w:hAnsi="Arial" w:cs="Arial"/>
          <w:color w:val="000000"/>
          <w:spacing w:val="-1"/>
          <w:w w:val="99"/>
          <w:sz w:val="20"/>
          <w:szCs w:val="20"/>
        </w:rPr>
        <w:t>p</w:t>
      </w:r>
      <w:r>
        <w:rPr>
          <w:rFonts w:ascii="Arial" w:eastAsia="Arial" w:hAnsi="Arial" w:cs="Arial"/>
          <w:color w:val="000000"/>
          <w:w w:val="106"/>
          <w:sz w:val="20"/>
          <w:szCs w:val="20"/>
        </w:rPr>
        <w:t>eriment.</w:t>
      </w:r>
    </w:p>
    <w:p w:rsidR="007A6C8F" w:rsidRDefault="007A6C8F">
      <w:pPr>
        <w:spacing w:after="0" w:line="130" w:lineRule="exact"/>
        <w:rPr>
          <w:sz w:val="13"/>
          <w:szCs w:val="13"/>
        </w:rPr>
      </w:pPr>
    </w:p>
    <w:p w:rsidR="007A6C8F" w:rsidRDefault="00E052D2">
      <w:pPr>
        <w:spacing w:after="0" w:line="240" w:lineRule="auto"/>
        <w:ind w:left="851" w:right="-20"/>
        <w:rPr>
          <w:rFonts w:ascii="Arial" w:eastAsia="Arial" w:hAnsi="Arial" w:cs="Arial"/>
          <w:sz w:val="20"/>
          <w:szCs w:val="20"/>
        </w:rPr>
      </w:pPr>
      <w:r>
        <w:rPr>
          <w:rFonts w:ascii="Arial" w:eastAsia="Arial" w:hAnsi="Arial" w:cs="Arial"/>
          <w:sz w:val="20"/>
          <w:szCs w:val="20"/>
        </w:rPr>
        <w:t>Ameri</w:t>
      </w:r>
      <w:r>
        <w:rPr>
          <w:rFonts w:ascii="Arial" w:eastAsia="Arial" w:hAnsi="Arial" w:cs="Arial"/>
          <w:spacing w:val="-1"/>
          <w:sz w:val="20"/>
          <w:szCs w:val="20"/>
        </w:rPr>
        <w:t>c</w:t>
      </w:r>
      <w:r>
        <w:rPr>
          <w:rFonts w:ascii="Arial" w:eastAsia="Arial" w:hAnsi="Arial" w:cs="Arial"/>
          <w:sz w:val="20"/>
          <w:szCs w:val="20"/>
        </w:rPr>
        <w:t>an</w:t>
      </w:r>
      <w:r>
        <w:rPr>
          <w:rFonts w:ascii="Arial" w:eastAsia="Arial" w:hAnsi="Arial" w:cs="Arial"/>
          <w:spacing w:val="13"/>
          <w:sz w:val="20"/>
          <w:szCs w:val="20"/>
        </w:rPr>
        <w:t xml:space="preserve"> </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z w:val="20"/>
          <w:szCs w:val="20"/>
        </w:rPr>
        <w:t>emi</w:t>
      </w:r>
      <w:r>
        <w:rPr>
          <w:rFonts w:ascii="Arial" w:eastAsia="Arial" w:hAnsi="Arial" w:cs="Arial"/>
          <w:spacing w:val="1"/>
          <w:sz w:val="20"/>
          <w:szCs w:val="20"/>
        </w:rPr>
        <w:t>c</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14"/>
          <w:sz w:val="20"/>
          <w:szCs w:val="20"/>
        </w:rPr>
        <w:t xml:space="preserve"> </w:t>
      </w:r>
      <w:r>
        <w:rPr>
          <w:rFonts w:ascii="Arial" w:eastAsia="Arial" w:hAnsi="Arial" w:cs="Arial"/>
          <w:sz w:val="20"/>
          <w:szCs w:val="20"/>
        </w:rPr>
        <w:t>S</w:t>
      </w:r>
      <w:r>
        <w:rPr>
          <w:rFonts w:ascii="Arial" w:eastAsia="Arial" w:hAnsi="Arial" w:cs="Arial"/>
          <w:spacing w:val="-1"/>
          <w:sz w:val="20"/>
          <w:szCs w:val="20"/>
        </w:rPr>
        <w:t>o</w:t>
      </w:r>
      <w:r>
        <w:rPr>
          <w:rFonts w:ascii="Arial" w:eastAsia="Arial" w:hAnsi="Arial" w:cs="Arial"/>
          <w:sz w:val="20"/>
          <w:szCs w:val="20"/>
        </w:rPr>
        <w:t>cie</w:t>
      </w:r>
      <w:r>
        <w:rPr>
          <w:rFonts w:ascii="Arial" w:eastAsia="Arial" w:hAnsi="Arial" w:cs="Arial"/>
          <w:spacing w:val="-1"/>
          <w:sz w:val="20"/>
          <w:szCs w:val="20"/>
        </w:rPr>
        <w:t>t</w:t>
      </w:r>
      <w:r>
        <w:rPr>
          <w:rFonts w:ascii="Arial" w:eastAsia="Arial" w:hAnsi="Arial" w:cs="Arial"/>
          <w:sz w:val="20"/>
          <w:szCs w:val="20"/>
        </w:rPr>
        <w:t>y,</w:t>
      </w:r>
      <w:r>
        <w:rPr>
          <w:rFonts w:ascii="Arial" w:eastAsia="Arial" w:hAnsi="Arial" w:cs="Arial"/>
          <w:spacing w:val="13"/>
          <w:sz w:val="20"/>
          <w:szCs w:val="20"/>
        </w:rPr>
        <w:t xml:space="preserve"> </w:t>
      </w:r>
      <w:r>
        <w:rPr>
          <w:rFonts w:ascii="Arial" w:eastAsia="Arial" w:hAnsi="Arial" w:cs="Arial"/>
          <w:sz w:val="20"/>
          <w:szCs w:val="20"/>
        </w:rPr>
        <w:t>Wa</w:t>
      </w:r>
      <w:r>
        <w:rPr>
          <w:rFonts w:ascii="Arial" w:eastAsia="Arial" w:hAnsi="Arial" w:cs="Arial"/>
          <w:spacing w:val="-2"/>
          <w:sz w:val="20"/>
          <w:szCs w:val="20"/>
        </w:rPr>
        <w:t>s</w:t>
      </w:r>
      <w:r>
        <w:rPr>
          <w:rFonts w:ascii="Arial" w:eastAsia="Arial" w:hAnsi="Arial" w:cs="Arial"/>
          <w:sz w:val="20"/>
          <w:szCs w:val="20"/>
        </w:rPr>
        <w:t>hing</w:t>
      </w:r>
      <w:r>
        <w:rPr>
          <w:rFonts w:ascii="Arial" w:eastAsia="Arial" w:hAnsi="Arial" w:cs="Arial"/>
          <w:spacing w:val="-1"/>
          <w:sz w:val="20"/>
          <w:szCs w:val="20"/>
        </w:rPr>
        <w:t>to</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w w:val="89"/>
          <w:sz w:val="20"/>
          <w:szCs w:val="20"/>
        </w:rPr>
        <w:t>DC</w:t>
      </w:r>
      <w:r>
        <w:rPr>
          <w:rFonts w:ascii="Arial" w:eastAsia="Arial" w:hAnsi="Arial" w:cs="Arial"/>
          <w:spacing w:val="2"/>
          <w:w w:val="89"/>
          <w:sz w:val="20"/>
          <w:szCs w:val="20"/>
        </w:rPr>
        <w:t xml:space="preserve"> </w:t>
      </w:r>
      <w:r>
        <w:rPr>
          <w:rFonts w:ascii="Arial" w:eastAsia="Arial" w:hAnsi="Arial" w:cs="Arial"/>
          <w:w w:val="109"/>
          <w:sz w:val="20"/>
          <w:szCs w:val="20"/>
        </w:rPr>
        <w:t>(</w:t>
      </w:r>
      <w:r>
        <w:rPr>
          <w:rFonts w:ascii="Arial" w:eastAsia="Arial" w:hAnsi="Arial" w:cs="Arial"/>
          <w:spacing w:val="-1"/>
          <w:w w:val="109"/>
          <w:sz w:val="20"/>
          <w:szCs w:val="20"/>
        </w:rPr>
        <w:t>2</w:t>
      </w:r>
      <w:r>
        <w:rPr>
          <w:rFonts w:ascii="Arial" w:eastAsia="Arial" w:hAnsi="Arial" w:cs="Arial"/>
          <w:w w:val="110"/>
          <w:sz w:val="20"/>
          <w:szCs w:val="20"/>
        </w:rPr>
        <w:t>002).</w:t>
      </w:r>
    </w:p>
    <w:p w:rsidR="007A6C8F" w:rsidRDefault="007A6C8F">
      <w:pPr>
        <w:spacing w:after="0" w:line="130" w:lineRule="exact"/>
        <w:rPr>
          <w:sz w:val="13"/>
          <w:szCs w:val="13"/>
        </w:rPr>
      </w:pPr>
    </w:p>
    <w:p w:rsidR="007A6C8F" w:rsidRDefault="00E052D2">
      <w:pPr>
        <w:tabs>
          <w:tab w:val="left" w:pos="840"/>
        </w:tabs>
        <w:spacing w:after="0" w:line="375" w:lineRule="auto"/>
        <w:ind w:left="851" w:right="57" w:hanging="568"/>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R</w:t>
      </w:r>
      <w:r>
        <w:rPr>
          <w:rFonts w:ascii="Arial" w:eastAsia="Arial" w:hAnsi="Arial" w:cs="Arial"/>
          <w:color w:val="000000"/>
          <w:spacing w:val="1"/>
          <w:sz w:val="20"/>
          <w:szCs w:val="20"/>
        </w:rPr>
        <w:t>y</w:t>
      </w:r>
      <w:r>
        <w:rPr>
          <w:rFonts w:ascii="Arial" w:eastAsia="Arial" w:hAnsi="Arial" w:cs="Arial"/>
          <w:color w:val="000000"/>
          <w:spacing w:val="-1"/>
          <w:sz w:val="20"/>
          <w:szCs w:val="20"/>
        </w:rPr>
        <w:t>a</w:t>
      </w:r>
      <w:r>
        <w:rPr>
          <w:rFonts w:ascii="Arial" w:eastAsia="Arial" w:hAnsi="Arial" w:cs="Arial"/>
          <w:color w:val="000000"/>
          <w:sz w:val="20"/>
          <w:szCs w:val="20"/>
        </w:rPr>
        <w:t>n,</w:t>
      </w:r>
      <w:r>
        <w:rPr>
          <w:rFonts w:ascii="Arial" w:eastAsia="Arial" w:hAnsi="Arial" w:cs="Arial"/>
          <w:color w:val="000000"/>
          <w:spacing w:val="-16"/>
          <w:sz w:val="20"/>
          <w:szCs w:val="20"/>
        </w:rPr>
        <w:t xml:space="preserve"> </w:t>
      </w:r>
      <w:r>
        <w:rPr>
          <w:rFonts w:ascii="Arial" w:eastAsia="Arial" w:hAnsi="Arial" w:cs="Arial"/>
          <w:color w:val="000000"/>
          <w:sz w:val="20"/>
          <w:szCs w:val="20"/>
        </w:rPr>
        <w:t>M</w:t>
      </w:r>
      <w:r>
        <w:rPr>
          <w:rFonts w:ascii="Arial" w:eastAsia="Arial" w:hAnsi="Arial" w:cs="Arial"/>
          <w:color w:val="000000"/>
          <w:spacing w:val="1"/>
          <w:sz w:val="20"/>
          <w:szCs w:val="20"/>
        </w:rPr>
        <w:t>.</w:t>
      </w:r>
      <w:r>
        <w:rPr>
          <w:rFonts w:ascii="Arial" w:eastAsia="Arial" w:hAnsi="Arial" w:cs="Arial"/>
          <w:color w:val="000000"/>
          <w:sz w:val="20"/>
          <w:szCs w:val="20"/>
        </w:rPr>
        <w:t>A.</w:t>
      </w:r>
      <w:r>
        <w:rPr>
          <w:rFonts w:ascii="Arial" w:eastAsia="Arial" w:hAnsi="Arial" w:cs="Arial"/>
          <w:color w:val="000000"/>
          <w:spacing w:val="-6"/>
          <w:sz w:val="20"/>
          <w:szCs w:val="20"/>
        </w:rPr>
        <w:t xml:space="preserve"> </w:t>
      </w:r>
      <w:r>
        <w:rPr>
          <w:rFonts w:ascii="Arial" w:eastAsia="Arial" w:hAnsi="Arial" w:cs="Arial"/>
          <w:color w:val="000000"/>
          <w:sz w:val="20"/>
          <w:szCs w:val="20"/>
        </w:rPr>
        <w:t>In</w:t>
      </w:r>
      <w:r>
        <w:rPr>
          <w:rFonts w:ascii="Arial" w:eastAsia="Arial" w:hAnsi="Arial" w:cs="Arial"/>
          <w:color w:val="000000"/>
          <w:spacing w:val="-1"/>
          <w:sz w:val="20"/>
          <w:szCs w:val="20"/>
        </w:rPr>
        <w:t>t</w:t>
      </w:r>
      <w:r>
        <w:rPr>
          <w:rFonts w:ascii="Arial" w:eastAsia="Arial" w:hAnsi="Arial" w:cs="Arial"/>
          <w:color w:val="000000"/>
          <w:sz w:val="20"/>
          <w:szCs w:val="20"/>
        </w:rPr>
        <w:t>rod</w:t>
      </w:r>
      <w:r>
        <w:rPr>
          <w:rFonts w:ascii="Arial" w:eastAsia="Arial" w:hAnsi="Arial" w:cs="Arial"/>
          <w:color w:val="000000"/>
          <w:spacing w:val="-1"/>
          <w:sz w:val="20"/>
          <w:szCs w:val="20"/>
        </w:rPr>
        <w:t>u</w:t>
      </w:r>
      <w:r>
        <w:rPr>
          <w:rFonts w:ascii="Arial" w:eastAsia="Arial" w:hAnsi="Arial" w:cs="Arial"/>
          <w:color w:val="000000"/>
          <w:sz w:val="20"/>
          <w:szCs w:val="20"/>
        </w:rPr>
        <w:t>ction</w:t>
      </w:r>
      <w:r>
        <w:rPr>
          <w:rFonts w:ascii="Arial" w:eastAsia="Arial" w:hAnsi="Arial" w:cs="Arial"/>
          <w:color w:val="000000"/>
          <w:spacing w:val="54"/>
          <w:sz w:val="20"/>
          <w:szCs w:val="20"/>
        </w:rPr>
        <w:t xml:space="preserve"> </w:t>
      </w:r>
      <w:r>
        <w:rPr>
          <w:rFonts w:ascii="Arial" w:eastAsia="Arial" w:hAnsi="Arial" w:cs="Arial"/>
          <w:color w:val="000000"/>
          <w:spacing w:val="-1"/>
          <w:w w:val="112"/>
          <w:sz w:val="20"/>
          <w:szCs w:val="20"/>
        </w:rPr>
        <w:t>t</w:t>
      </w:r>
      <w:r>
        <w:rPr>
          <w:rFonts w:ascii="Arial" w:eastAsia="Arial" w:hAnsi="Arial" w:cs="Arial"/>
          <w:color w:val="000000"/>
          <w:w w:val="112"/>
          <w:sz w:val="20"/>
          <w:szCs w:val="20"/>
        </w:rPr>
        <w:t>o</w:t>
      </w:r>
      <w:r>
        <w:rPr>
          <w:rFonts w:ascii="Arial" w:eastAsia="Arial" w:hAnsi="Arial" w:cs="Arial"/>
          <w:color w:val="000000"/>
          <w:spacing w:val="-18"/>
          <w:w w:val="112"/>
          <w:sz w:val="20"/>
          <w:szCs w:val="20"/>
        </w:rPr>
        <w:t xml:space="preserve"> </w:t>
      </w:r>
      <w:r>
        <w:rPr>
          <w:rFonts w:ascii="Arial" w:eastAsia="Arial" w:hAnsi="Arial" w:cs="Arial"/>
          <w:color w:val="000000"/>
          <w:w w:val="97"/>
          <w:sz w:val="20"/>
          <w:szCs w:val="20"/>
        </w:rPr>
        <w:t>Green</w:t>
      </w:r>
      <w:r>
        <w:rPr>
          <w:rFonts w:ascii="Arial" w:eastAsia="Arial" w:hAnsi="Arial" w:cs="Arial"/>
          <w:color w:val="000000"/>
          <w:spacing w:val="-9"/>
          <w:w w:val="97"/>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hem</w:t>
      </w:r>
      <w:r>
        <w:rPr>
          <w:rFonts w:ascii="Arial" w:eastAsia="Arial" w:hAnsi="Arial" w:cs="Arial"/>
          <w:color w:val="000000"/>
          <w:spacing w:val="-1"/>
          <w:sz w:val="20"/>
          <w:szCs w:val="20"/>
        </w:rPr>
        <w:t>i</w:t>
      </w:r>
      <w:r>
        <w:rPr>
          <w:rFonts w:ascii="Arial" w:eastAsia="Arial" w:hAnsi="Arial" w:cs="Arial"/>
          <w:color w:val="000000"/>
          <w:sz w:val="20"/>
          <w:szCs w:val="20"/>
        </w:rPr>
        <w:t>stry,</w:t>
      </w:r>
      <w:r>
        <w:rPr>
          <w:rFonts w:ascii="Arial" w:eastAsia="Arial" w:hAnsi="Arial" w:cs="Arial"/>
          <w:color w:val="000000"/>
          <w:spacing w:val="16"/>
          <w:sz w:val="20"/>
          <w:szCs w:val="20"/>
        </w:rPr>
        <w:t xml:space="preserve"> </w:t>
      </w:r>
      <w:r>
        <w:rPr>
          <w:rFonts w:ascii="Arial" w:eastAsia="Arial" w:hAnsi="Arial" w:cs="Arial"/>
          <w:color w:val="000000"/>
          <w:spacing w:val="-1"/>
          <w:sz w:val="20"/>
          <w:szCs w:val="20"/>
        </w:rPr>
        <w:t>T</w:t>
      </w:r>
      <w:r>
        <w:rPr>
          <w:rFonts w:ascii="Arial" w:eastAsia="Arial" w:hAnsi="Arial" w:cs="Arial"/>
          <w:color w:val="000000"/>
          <w:sz w:val="20"/>
          <w:szCs w:val="20"/>
        </w:rPr>
        <w:t>innes</w:t>
      </w:r>
      <w:r>
        <w:rPr>
          <w:rFonts w:ascii="Arial" w:eastAsia="Arial" w:hAnsi="Arial" w:cs="Arial"/>
          <w:color w:val="000000"/>
          <w:spacing w:val="-1"/>
          <w:sz w:val="20"/>
          <w:szCs w:val="20"/>
        </w:rPr>
        <w:t>a</w:t>
      </w:r>
      <w:r>
        <w:rPr>
          <w:rFonts w:ascii="Arial" w:eastAsia="Arial" w:hAnsi="Arial" w:cs="Arial"/>
          <w:color w:val="000000"/>
          <w:sz w:val="20"/>
          <w:szCs w:val="20"/>
        </w:rPr>
        <w:t>nd;</w:t>
      </w:r>
      <w:r>
        <w:rPr>
          <w:rFonts w:ascii="Arial" w:eastAsia="Arial" w:hAnsi="Arial" w:cs="Arial"/>
          <w:color w:val="000000"/>
          <w:spacing w:val="-12"/>
          <w:sz w:val="20"/>
          <w:szCs w:val="20"/>
        </w:rPr>
        <w:t xml:space="preserve"> </w:t>
      </w:r>
      <w:r>
        <w:rPr>
          <w:rFonts w:ascii="Arial" w:eastAsia="Arial" w:hAnsi="Arial" w:cs="Arial"/>
          <w:color w:val="000000"/>
          <w:sz w:val="20"/>
          <w:szCs w:val="20"/>
        </w:rPr>
        <w:t>(Ed</w:t>
      </w:r>
      <w:r>
        <w:rPr>
          <w:rFonts w:ascii="Arial" w:eastAsia="Arial" w:hAnsi="Arial" w:cs="Arial"/>
          <w:color w:val="000000"/>
          <w:spacing w:val="-1"/>
          <w:sz w:val="20"/>
          <w:szCs w:val="20"/>
        </w:rPr>
        <w:t>)</w:t>
      </w:r>
      <w:r>
        <w:rPr>
          <w:rFonts w:ascii="Arial" w:eastAsia="Arial" w:hAnsi="Arial" w:cs="Arial"/>
          <w:color w:val="000000"/>
          <w:sz w:val="20"/>
          <w:szCs w:val="20"/>
        </w:rPr>
        <w:t>,</w:t>
      </w:r>
      <w:r>
        <w:rPr>
          <w:rFonts w:ascii="Arial" w:eastAsia="Arial" w:hAnsi="Arial" w:cs="Arial"/>
          <w:color w:val="000000"/>
          <w:spacing w:val="-15"/>
          <w:sz w:val="20"/>
          <w:szCs w:val="20"/>
        </w:rPr>
        <w:t xml:space="preserve"> </w:t>
      </w:r>
      <w:r>
        <w:rPr>
          <w:rFonts w:ascii="Arial" w:eastAsia="Arial" w:hAnsi="Arial" w:cs="Arial"/>
          <w:color w:val="000000"/>
          <w:spacing w:val="-1"/>
          <w:sz w:val="20"/>
          <w:szCs w:val="20"/>
        </w:rPr>
        <w:t>A</w:t>
      </w:r>
      <w:r>
        <w:rPr>
          <w:rFonts w:ascii="Arial" w:eastAsia="Arial" w:hAnsi="Arial" w:cs="Arial"/>
          <w:color w:val="000000"/>
          <w:sz w:val="20"/>
          <w:szCs w:val="20"/>
        </w:rPr>
        <w:t>m</w:t>
      </w:r>
      <w:r>
        <w:rPr>
          <w:rFonts w:ascii="Arial" w:eastAsia="Arial" w:hAnsi="Arial" w:cs="Arial"/>
          <w:color w:val="000000"/>
          <w:spacing w:val="-1"/>
          <w:sz w:val="20"/>
          <w:szCs w:val="20"/>
        </w:rPr>
        <w:t>e</w:t>
      </w:r>
      <w:r>
        <w:rPr>
          <w:rFonts w:ascii="Arial" w:eastAsia="Arial" w:hAnsi="Arial" w:cs="Arial"/>
          <w:color w:val="000000"/>
          <w:sz w:val="20"/>
          <w:szCs w:val="20"/>
        </w:rPr>
        <w:t>rican</w:t>
      </w:r>
      <w:r>
        <w:rPr>
          <w:rFonts w:ascii="Arial" w:eastAsia="Arial" w:hAnsi="Arial" w:cs="Arial"/>
          <w:color w:val="000000"/>
          <w:spacing w:val="8"/>
          <w:sz w:val="20"/>
          <w:szCs w:val="20"/>
        </w:rPr>
        <w:t xml:space="preserve"> </w:t>
      </w:r>
      <w:r>
        <w:rPr>
          <w:rFonts w:ascii="Arial" w:eastAsia="Arial" w:hAnsi="Arial" w:cs="Arial"/>
          <w:color w:val="000000"/>
          <w:w w:val="98"/>
          <w:sz w:val="20"/>
          <w:szCs w:val="20"/>
        </w:rPr>
        <w:t>Ch</w:t>
      </w:r>
      <w:r>
        <w:rPr>
          <w:rFonts w:ascii="Arial" w:eastAsia="Arial" w:hAnsi="Arial" w:cs="Arial"/>
          <w:color w:val="000000"/>
          <w:spacing w:val="-1"/>
          <w:w w:val="98"/>
          <w:sz w:val="20"/>
          <w:szCs w:val="20"/>
        </w:rPr>
        <w:t>e</w:t>
      </w:r>
      <w:r>
        <w:rPr>
          <w:rFonts w:ascii="Arial" w:eastAsia="Arial" w:hAnsi="Arial" w:cs="Arial"/>
          <w:color w:val="000000"/>
          <w:w w:val="98"/>
          <w:sz w:val="20"/>
          <w:szCs w:val="20"/>
        </w:rPr>
        <w:t>mical</w:t>
      </w:r>
      <w:r>
        <w:rPr>
          <w:rFonts w:ascii="Arial" w:eastAsia="Arial" w:hAnsi="Arial" w:cs="Arial"/>
          <w:color w:val="000000"/>
          <w:spacing w:val="-5"/>
          <w:w w:val="98"/>
          <w:sz w:val="20"/>
          <w:szCs w:val="20"/>
        </w:rPr>
        <w:t xml:space="preserve"> </w:t>
      </w:r>
      <w:r>
        <w:rPr>
          <w:rFonts w:ascii="Arial" w:eastAsia="Arial" w:hAnsi="Arial" w:cs="Arial"/>
          <w:color w:val="000000"/>
          <w:w w:val="88"/>
          <w:sz w:val="20"/>
          <w:szCs w:val="20"/>
        </w:rPr>
        <w:t>S</w:t>
      </w:r>
      <w:r>
        <w:rPr>
          <w:rFonts w:ascii="Arial" w:eastAsia="Arial" w:hAnsi="Arial" w:cs="Arial"/>
          <w:color w:val="000000"/>
          <w:sz w:val="20"/>
          <w:szCs w:val="20"/>
        </w:rPr>
        <w:t>o</w:t>
      </w:r>
      <w:r>
        <w:rPr>
          <w:rFonts w:ascii="Arial" w:eastAsia="Arial" w:hAnsi="Arial" w:cs="Arial"/>
          <w:color w:val="000000"/>
          <w:spacing w:val="1"/>
          <w:sz w:val="20"/>
          <w:szCs w:val="20"/>
        </w:rPr>
        <w:t>c</w:t>
      </w:r>
      <w:r>
        <w:rPr>
          <w:rFonts w:ascii="Arial" w:eastAsia="Arial" w:hAnsi="Arial" w:cs="Arial"/>
          <w:color w:val="000000"/>
          <w:w w:val="110"/>
          <w:sz w:val="20"/>
          <w:szCs w:val="20"/>
        </w:rPr>
        <w:t>ie</w:t>
      </w:r>
      <w:r>
        <w:rPr>
          <w:rFonts w:ascii="Arial" w:eastAsia="Arial" w:hAnsi="Arial" w:cs="Arial"/>
          <w:color w:val="000000"/>
          <w:spacing w:val="-1"/>
          <w:w w:val="110"/>
          <w:sz w:val="20"/>
          <w:szCs w:val="20"/>
        </w:rPr>
        <w:t>t</w:t>
      </w:r>
      <w:r>
        <w:rPr>
          <w:rFonts w:ascii="Arial" w:eastAsia="Arial" w:hAnsi="Arial" w:cs="Arial"/>
          <w:color w:val="000000"/>
          <w:spacing w:val="-1"/>
          <w:w w:val="106"/>
          <w:sz w:val="20"/>
          <w:szCs w:val="20"/>
        </w:rPr>
        <w:t>y</w:t>
      </w:r>
      <w:r>
        <w:rPr>
          <w:rFonts w:ascii="Arial" w:eastAsia="Arial" w:hAnsi="Arial" w:cs="Arial"/>
          <w:color w:val="000000"/>
          <w:w w:val="111"/>
          <w:sz w:val="20"/>
          <w:szCs w:val="20"/>
        </w:rPr>
        <w:t xml:space="preserve">, </w:t>
      </w:r>
      <w:r>
        <w:rPr>
          <w:rFonts w:ascii="Arial" w:eastAsia="Arial" w:hAnsi="Arial" w:cs="Arial"/>
          <w:color w:val="000000"/>
          <w:sz w:val="20"/>
          <w:szCs w:val="20"/>
        </w:rPr>
        <w:t>Wash</w:t>
      </w:r>
      <w:r>
        <w:rPr>
          <w:rFonts w:ascii="Arial" w:eastAsia="Arial" w:hAnsi="Arial" w:cs="Arial"/>
          <w:color w:val="000000"/>
          <w:spacing w:val="-1"/>
          <w:sz w:val="20"/>
          <w:szCs w:val="20"/>
        </w:rPr>
        <w:t>i</w:t>
      </w:r>
      <w:r>
        <w:rPr>
          <w:rFonts w:ascii="Arial" w:eastAsia="Arial" w:hAnsi="Arial" w:cs="Arial"/>
          <w:color w:val="000000"/>
          <w:sz w:val="20"/>
          <w:szCs w:val="20"/>
        </w:rPr>
        <w:t>ngton</w:t>
      </w:r>
      <w:r>
        <w:rPr>
          <w:rFonts w:ascii="Arial" w:eastAsia="Arial" w:hAnsi="Arial" w:cs="Arial"/>
          <w:color w:val="000000"/>
          <w:spacing w:val="-2"/>
          <w:sz w:val="20"/>
          <w:szCs w:val="20"/>
        </w:rPr>
        <w:t xml:space="preserve"> </w:t>
      </w:r>
      <w:r>
        <w:rPr>
          <w:rFonts w:ascii="Arial" w:eastAsia="Arial" w:hAnsi="Arial" w:cs="Arial"/>
          <w:color w:val="000000"/>
          <w:w w:val="89"/>
          <w:sz w:val="20"/>
          <w:szCs w:val="20"/>
        </w:rPr>
        <w:t>DC</w:t>
      </w:r>
      <w:r>
        <w:rPr>
          <w:rFonts w:ascii="Arial" w:eastAsia="Arial" w:hAnsi="Arial" w:cs="Arial"/>
          <w:color w:val="000000"/>
          <w:spacing w:val="2"/>
          <w:w w:val="89"/>
          <w:sz w:val="20"/>
          <w:szCs w:val="20"/>
        </w:rPr>
        <w:t xml:space="preserve"> </w:t>
      </w:r>
      <w:r>
        <w:rPr>
          <w:rFonts w:ascii="Arial" w:eastAsia="Arial" w:hAnsi="Arial" w:cs="Arial"/>
          <w:color w:val="000000"/>
          <w:w w:val="109"/>
          <w:sz w:val="20"/>
          <w:szCs w:val="20"/>
        </w:rPr>
        <w:t>(</w:t>
      </w:r>
      <w:r>
        <w:rPr>
          <w:rFonts w:ascii="Arial" w:eastAsia="Arial" w:hAnsi="Arial" w:cs="Arial"/>
          <w:color w:val="000000"/>
          <w:spacing w:val="-1"/>
          <w:w w:val="109"/>
          <w:sz w:val="20"/>
          <w:szCs w:val="20"/>
        </w:rPr>
        <w:t>2</w:t>
      </w:r>
      <w:r>
        <w:rPr>
          <w:rFonts w:ascii="Arial" w:eastAsia="Arial" w:hAnsi="Arial" w:cs="Arial"/>
          <w:color w:val="000000"/>
          <w:w w:val="110"/>
          <w:sz w:val="20"/>
          <w:szCs w:val="20"/>
        </w:rPr>
        <w:t>002).</w:t>
      </w:r>
    </w:p>
    <w:p w:rsidR="007A6C8F" w:rsidRDefault="00E052D2">
      <w:pPr>
        <w:tabs>
          <w:tab w:val="left" w:pos="840"/>
        </w:tabs>
        <w:spacing w:before="3" w:after="0" w:line="240" w:lineRule="auto"/>
        <w:ind w:left="284"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Sha</w:t>
      </w:r>
      <w:r>
        <w:rPr>
          <w:rFonts w:ascii="Arial" w:eastAsia="Arial" w:hAnsi="Arial" w:cs="Arial"/>
          <w:color w:val="000000"/>
          <w:spacing w:val="-1"/>
          <w:sz w:val="20"/>
          <w:szCs w:val="20"/>
        </w:rPr>
        <w:t>r</w:t>
      </w:r>
      <w:r>
        <w:rPr>
          <w:rFonts w:ascii="Arial" w:eastAsia="Arial" w:hAnsi="Arial" w:cs="Arial"/>
          <w:color w:val="000000"/>
          <w:sz w:val="20"/>
          <w:szCs w:val="20"/>
        </w:rPr>
        <w:t>ma,</w:t>
      </w:r>
      <w:r>
        <w:rPr>
          <w:rFonts w:ascii="Arial" w:eastAsia="Arial" w:hAnsi="Arial" w:cs="Arial"/>
          <w:color w:val="000000"/>
          <w:spacing w:val="52"/>
          <w:sz w:val="20"/>
          <w:szCs w:val="20"/>
        </w:rPr>
        <w:t xml:space="preserve"> </w:t>
      </w:r>
      <w:r>
        <w:rPr>
          <w:rFonts w:ascii="Arial" w:eastAsia="Arial" w:hAnsi="Arial" w:cs="Arial"/>
          <w:color w:val="000000"/>
          <w:spacing w:val="-1"/>
          <w:sz w:val="20"/>
          <w:szCs w:val="20"/>
        </w:rPr>
        <w:t>R</w:t>
      </w:r>
      <w:r>
        <w:rPr>
          <w:rFonts w:ascii="Arial" w:eastAsia="Arial" w:hAnsi="Arial" w:cs="Arial"/>
          <w:color w:val="000000"/>
          <w:sz w:val="20"/>
          <w:szCs w:val="20"/>
        </w:rPr>
        <w:t>.</w:t>
      </w:r>
      <w:r>
        <w:rPr>
          <w:rFonts w:ascii="Arial" w:eastAsia="Arial" w:hAnsi="Arial" w:cs="Arial"/>
          <w:color w:val="000000"/>
          <w:spacing w:val="-1"/>
          <w:sz w:val="20"/>
          <w:szCs w:val="20"/>
        </w:rPr>
        <w:t>K</w:t>
      </w:r>
      <w:r>
        <w:rPr>
          <w:rFonts w:ascii="Arial" w:eastAsia="Arial" w:hAnsi="Arial" w:cs="Arial"/>
          <w:color w:val="000000"/>
          <w:sz w:val="20"/>
          <w:szCs w:val="20"/>
        </w:rPr>
        <w:t>.;</w:t>
      </w:r>
      <w:r>
        <w:rPr>
          <w:rFonts w:ascii="Arial" w:eastAsia="Arial" w:hAnsi="Arial" w:cs="Arial"/>
          <w:color w:val="000000"/>
          <w:spacing w:val="47"/>
          <w:sz w:val="20"/>
          <w:szCs w:val="20"/>
        </w:rPr>
        <w:t xml:space="preserve"> </w:t>
      </w:r>
      <w:r>
        <w:rPr>
          <w:rFonts w:ascii="Arial" w:eastAsia="Arial" w:hAnsi="Arial" w:cs="Arial"/>
          <w:color w:val="000000"/>
          <w:sz w:val="20"/>
          <w:szCs w:val="20"/>
        </w:rPr>
        <w:t>Sidhw</w:t>
      </w:r>
      <w:r>
        <w:rPr>
          <w:rFonts w:ascii="Arial" w:eastAsia="Arial" w:hAnsi="Arial" w:cs="Arial"/>
          <w:color w:val="000000"/>
          <w:spacing w:val="-1"/>
          <w:sz w:val="20"/>
          <w:szCs w:val="20"/>
        </w:rPr>
        <w:t>a</w:t>
      </w:r>
      <w:r>
        <w:rPr>
          <w:rFonts w:ascii="Arial" w:eastAsia="Arial" w:hAnsi="Arial" w:cs="Arial"/>
          <w:color w:val="000000"/>
          <w:sz w:val="20"/>
          <w:szCs w:val="20"/>
        </w:rPr>
        <w:t>ni,</w:t>
      </w:r>
      <w:r>
        <w:rPr>
          <w:rFonts w:ascii="Arial" w:eastAsia="Arial" w:hAnsi="Arial" w:cs="Arial"/>
          <w:color w:val="000000"/>
          <w:spacing w:val="50"/>
          <w:sz w:val="20"/>
          <w:szCs w:val="20"/>
        </w:rPr>
        <w:t xml:space="preserve"> </w:t>
      </w:r>
      <w:r>
        <w:rPr>
          <w:rFonts w:ascii="Arial" w:eastAsia="Arial" w:hAnsi="Arial" w:cs="Arial"/>
          <w:color w:val="000000"/>
          <w:sz w:val="20"/>
          <w:szCs w:val="20"/>
        </w:rPr>
        <w:t>I.T.</w:t>
      </w:r>
      <w:r>
        <w:rPr>
          <w:rFonts w:ascii="Arial" w:eastAsia="Arial" w:hAnsi="Arial" w:cs="Arial"/>
          <w:color w:val="000000"/>
          <w:spacing w:val="54"/>
          <w:sz w:val="20"/>
          <w:szCs w:val="20"/>
        </w:rPr>
        <w:t xml:space="preserve"> </w:t>
      </w:r>
      <w:r>
        <w:rPr>
          <w:rFonts w:ascii="Arial" w:eastAsia="Arial" w:hAnsi="Arial" w:cs="Arial"/>
          <w:color w:val="000000"/>
          <w:sz w:val="20"/>
          <w:szCs w:val="20"/>
        </w:rPr>
        <w:t>&amp;</w:t>
      </w:r>
      <w:r>
        <w:rPr>
          <w:rFonts w:ascii="Arial" w:eastAsia="Arial" w:hAnsi="Arial" w:cs="Arial"/>
          <w:color w:val="000000"/>
          <w:spacing w:val="44"/>
          <w:sz w:val="20"/>
          <w:szCs w:val="20"/>
        </w:rPr>
        <w:t xml:space="preserve"> </w:t>
      </w:r>
      <w:r>
        <w:rPr>
          <w:rFonts w:ascii="Arial" w:eastAsia="Arial" w:hAnsi="Arial" w:cs="Arial"/>
          <w:color w:val="000000"/>
          <w:sz w:val="20"/>
          <w:szCs w:val="20"/>
        </w:rPr>
        <w:t>Cha</w:t>
      </w:r>
      <w:r>
        <w:rPr>
          <w:rFonts w:ascii="Arial" w:eastAsia="Arial" w:hAnsi="Arial" w:cs="Arial"/>
          <w:color w:val="000000"/>
          <w:spacing w:val="1"/>
          <w:sz w:val="20"/>
          <w:szCs w:val="20"/>
        </w:rPr>
        <w:t>u</w:t>
      </w:r>
      <w:r>
        <w:rPr>
          <w:rFonts w:ascii="Arial" w:eastAsia="Arial" w:hAnsi="Arial" w:cs="Arial"/>
          <w:color w:val="000000"/>
          <w:spacing w:val="-2"/>
          <w:sz w:val="20"/>
          <w:szCs w:val="20"/>
        </w:rPr>
        <w:t>d</w:t>
      </w:r>
      <w:r>
        <w:rPr>
          <w:rFonts w:ascii="Arial" w:eastAsia="Arial" w:hAnsi="Arial" w:cs="Arial"/>
          <w:color w:val="000000"/>
          <w:sz w:val="20"/>
          <w:szCs w:val="20"/>
        </w:rPr>
        <w:t>hari,</w:t>
      </w:r>
      <w:r>
        <w:rPr>
          <w:rFonts w:ascii="Arial" w:eastAsia="Arial" w:hAnsi="Arial" w:cs="Arial"/>
          <w:color w:val="000000"/>
          <w:spacing w:val="54"/>
          <w:sz w:val="20"/>
          <w:szCs w:val="20"/>
        </w:rPr>
        <w:t xml:space="preserve"> </w:t>
      </w:r>
      <w:r>
        <w:rPr>
          <w:rFonts w:ascii="Arial" w:eastAsia="Arial" w:hAnsi="Arial" w:cs="Arial"/>
          <w:color w:val="000000"/>
          <w:spacing w:val="-1"/>
          <w:sz w:val="20"/>
          <w:szCs w:val="20"/>
        </w:rPr>
        <w:t>M</w:t>
      </w:r>
      <w:r>
        <w:rPr>
          <w:rFonts w:ascii="Arial" w:eastAsia="Arial" w:hAnsi="Arial" w:cs="Arial"/>
          <w:color w:val="000000"/>
          <w:sz w:val="20"/>
          <w:szCs w:val="20"/>
        </w:rPr>
        <w:t>.K.</w:t>
      </w:r>
      <w:r>
        <w:rPr>
          <w:rFonts w:ascii="Arial" w:eastAsia="Arial" w:hAnsi="Arial" w:cs="Arial"/>
          <w:color w:val="000000"/>
          <w:spacing w:val="46"/>
          <w:sz w:val="20"/>
          <w:szCs w:val="20"/>
        </w:rPr>
        <w:t xml:space="preserve"> </w:t>
      </w:r>
      <w:r>
        <w:rPr>
          <w:rFonts w:ascii="Arial" w:eastAsia="Arial" w:hAnsi="Arial" w:cs="Arial"/>
          <w:color w:val="000000"/>
          <w:sz w:val="20"/>
          <w:szCs w:val="20"/>
        </w:rPr>
        <w:t>I.K.</w:t>
      </w:r>
      <w:r>
        <w:rPr>
          <w:rFonts w:ascii="Arial" w:eastAsia="Arial" w:hAnsi="Arial" w:cs="Arial"/>
          <w:color w:val="000000"/>
          <w:spacing w:val="55"/>
          <w:sz w:val="20"/>
          <w:szCs w:val="20"/>
        </w:rPr>
        <w:t xml:space="preserve"> </w:t>
      </w:r>
      <w:r>
        <w:rPr>
          <w:rFonts w:ascii="Arial" w:eastAsia="Arial" w:hAnsi="Arial" w:cs="Arial"/>
          <w:color w:val="000000"/>
          <w:sz w:val="20"/>
          <w:szCs w:val="20"/>
        </w:rPr>
        <w:t>Green</w:t>
      </w:r>
      <w:r>
        <w:rPr>
          <w:rFonts w:ascii="Arial" w:eastAsia="Arial" w:hAnsi="Arial" w:cs="Arial"/>
          <w:color w:val="000000"/>
          <w:spacing w:val="32"/>
          <w:sz w:val="20"/>
          <w:szCs w:val="20"/>
        </w:rPr>
        <w:t xml:space="preserve"> </w:t>
      </w:r>
      <w:r>
        <w:rPr>
          <w:rFonts w:ascii="Arial" w:eastAsia="Arial" w:hAnsi="Arial" w:cs="Arial"/>
          <w:color w:val="000000"/>
          <w:sz w:val="20"/>
          <w:szCs w:val="20"/>
        </w:rPr>
        <w:t>Che</w:t>
      </w:r>
      <w:r>
        <w:rPr>
          <w:rFonts w:ascii="Arial" w:eastAsia="Arial" w:hAnsi="Arial" w:cs="Arial"/>
          <w:color w:val="000000"/>
          <w:spacing w:val="1"/>
          <w:sz w:val="20"/>
          <w:szCs w:val="20"/>
        </w:rPr>
        <w:t>m</w:t>
      </w:r>
      <w:r>
        <w:rPr>
          <w:rFonts w:ascii="Arial" w:eastAsia="Arial" w:hAnsi="Arial" w:cs="Arial"/>
          <w:color w:val="000000"/>
          <w:sz w:val="20"/>
          <w:szCs w:val="20"/>
        </w:rPr>
        <w:t>ist</w:t>
      </w:r>
      <w:r>
        <w:rPr>
          <w:rFonts w:ascii="Arial" w:eastAsia="Arial" w:hAnsi="Arial" w:cs="Arial"/>
          <w:color w:val="000000"/>
          <w:spacing w:val="-1"/>
          <w:sz w:val="20"/>
          <w:szCs w:val="20"/>
        </w:rPr>
        <w:t>r</w:t>
      </w:r>
      <w:r>
        <w:rPr>
          <w:rFonts w:ascii="Arial" w:eastAsia="Arial" w:hAnsi="Arial" w:cs="Arial"/>
          <w:color w:val="000000"/>
          <w:sz w:val="20"/>
          <w:szCs w:val="20"/>
        </w:rPr>
        <w:t xml:space="preserve">y </w:t>
      </w:r>
      <w:r>
        <w:rPr>
          <w:rFonts w:ascii="Arial" w:eastAsia="Arial" w:hAnsi="Arial" w:cs="Arial"/>
          <w:color w:val="000000"/>
          <w:spacing w:val="15"/>
          <w:sz w:val="20"/>
          <w:szCs w:val="20"/>
        </w:rPr>
        <w:t xml:space="preserve"> </w:t>
      </w:r>
      <w:r>
        <w:rPr>
          <w:rFonts w:ascii="Arial" w:eastAsia="Arial" w:hAnsi="Arial" w:cs="Arial"/>
          <w:color w:val="000000"/>
          <w:sz w:val="20"/>
          <w:szCs w:val="20"/>
        </w:rPr>
        <w:t>Ex</w:t>
      </w:r>
      <w:r>
        <w:rPr>
          <w:rFonts w:ascii="Arial" w:eastAsia="Arial" w:hAnsi="Arial" w:cs="Arial"/>
          <w:color w:val="000000"/>
          <w:spacing w:val="-1"/>
          <w:sz w:val="20"/>
          <w:szCs w:val="20"/>
        </w:rPr>
        <w:t>p</w:t>
      </w:r>
      <w:r>
        <w:rPr>
          <w:rFonts w:ascii="Arial" w:eastAsia="Arial" w:hAnsi="Arial" w:cs="Arial"/>
          <w:color w:val="000000"/>
          <w:sz w:val="20"/>
          <w:szCs w:val="20"/>
        </w:rPr>
        <w:t xml:space="preserve">eriment: </w:t>
      </w:r>
      <w:r>
        <w:rPr>
          <w:rFonts w:ascii="Arial" w:eastAsia="Arial" w:hAnsi="Arial" w:cs="Arial"/>
          <w:color w:val="000000"/>
          <w:spacing w:val="18"/>
          <w:sz w:val="20"/>
          <w:szCs w:val="20"/>
        </w:rPr>
        <w:t xml:space="preserve"> </w:t>
      </w:r>
      <w:r>
        <w:rPr>
          <w:rFonts w:ascii="Arial" w:eastAsia="Arial" w:hAnsi="Arial" w:cs="Arial"/>
          <w:color w:val="000000"/>
          <w:w w:val="101"/>
          <w:sz w:val="20"/>
          <w:szCs w:val="20"/>
        </w:rPr>
        <w:t>A</w:t>
      </w:r>
    </w:p>
    <w:p w:rsidR="007A6C8F" w:rsidRDefault="007A6C8F">
      <w:pPr>
        <w:spacing w:after="0" w:line="130" w:lineRule="exact"/>
        <w:rPr>
          <w:sz w:val="13"/>
          <w:szCs w:val="13"/>
        </w:rPr>
      </w:pPr>
    </w:p>
    <w:p w:rsidR="007A6C8F" w:rsidRDefault="00E052D2">
      <w:pPr>
        <w:spacing w:after="0" w:line="240" w:lineRule="auto"/>
        <w:ind w:left="851" w:right="-20"/>
        <w:rPr>
          <w:rFonts w:ascii="Arial" w:eastAsia="Arial" w:hAnsi="Arial" w:cs="Arial"/>
          <w:sz w:val="20"/>
          <w:szCs w:val="20"/>
        </w:rPr>
      </w:pPr>
      <w:r>
        <w:rPr>
          <w:rFonts w:ascii="Arial" w:eastAsia="Arial" w:hAnsi="Arial" w:cs="Arial"/>
          <w:sz w:val="20"/>
          <w:szCs w:val="20"/>
        </w:rPr>
        <w:t>monogra</w:t>
      </w:r>
      <w:r>
        <w:rPr>
          <w:rFonts w:ascii="Arial" w:eastAsia="Arial" w:hAnsi="Arial" w:cs="Arial"/>
          <w:spacing w:val="-2"/>
          <w:sz w:val="20"/>
          <w:szCs w:val="20"/>
        </w:rPr>
        <w:t>p</w:t>
      </w:r>
      <w:r>
        <w:rPr>
          <w:rFonts w:ascii="Arial" w:eastAsia="Arial" w:hAnsi="Arial" w:cs="Arial"/>
          <w:sz w:val="20"/>
          <w:szCs w:val="20"/>
        </w:rPr>
        <w:t>h</w:t>
      </w:r>
      <w:r>
        <w:rPr>
          <w:rFonts w:ascii="Arial" w:eastAsia="Arial" w:hAnsi="Arial" w:cs="Arial"/>
          <w:spacing w:val="21"/>
          <w:sz w:val="20"/>
          <w:szCs w:val="20"/>
        </w:rPr>
        <w:t xml:space="preserve"> </w:t>
      </w:r>
      <w:r>
        <w:rPr>
          <w:rFonts w:ascii="Arial" w:eastAsia="Arial" w:hAnsi="Arial" w:cs="Arial"/>
          <w:sz w:val="20"/>
          <w:szCs w:val="20"/>
        </w:rPr>
        <w:t>In</w:t>
      </w:r>
      <w:r>
        <w:rPr>
          <w:rFonts w:ascii="Arial" w:eastAsia="Arial" w:hAnsi="Arial" w:cs="Arial"/>
          <w:spacing w:val="-1"/>
          <w:sz w:val="20"/>
          <w:szCs w:val="20"/>
        </w:rPr>
        <w:t>t</w:t>
      </w:r>
      <w:r>
        <w:rPr>
          <w:rFonts w:ascii="Arial" w:eastAsia="Arial" w:hAnsi="Arial" w:cs="Arial"/>
          <w:sz w:val="20"/>
          <w:szCs w:val="20"/>
        </w:rPr>
        <w:t>ernat</w:t>
      </w:r>
      <w:r>
        <w:rPr>
          <w:rFonts w:ascii="Arial" w:eastAsia="Arial" w:hAnsi="Arial" w:cs="Arial"/>
          <w:spacing w:val="-1"/>
          <w:sz w:val="20"/>
          <w:szCs w:val="20"/>
        </w:rPr>
        <w:t>i</w:t>
      </w:r>
      <w:r>
        <w:rPr>
          <w:rFonts w:ascii="Arial" w:eastAsia="Arial" w:hAnsi="Arial" w:cs="Arial"/>
          <w:sz w:val="20"/>
          <w:szCs w:val="20"/>
        </w:rPr>
        <w:t xml:space="preserve">onal </w:t>
      </w:r>
      <w:r>
        <w:rPr>
          <w:rFonts w:ascii="Arial" w:eastAsia="Arial" w:hAnsi="Arial" w:cs="Arial"/>
          <w:spacing w:val="7"/>
          <w:sz w:val="20"/>
          <w:szCs w:val="20"/>
        </w:rPr>
        <w:t xml:space="preserve"> </w:t>
      </w:r>
      <w:r>
        <w:rPr>
          <w:rFonts w:ascii="Arial" w:eastAsia="Arial" w:hAnsi="Arial" w:cs="Arial"/>
          <w:sz w:val="20"/>
          <w:szCs w:val="20"/>
        </w:rPr>
        <w:t>Publis</w:t>
      </w:r>
      <w:r>
        <w:rPr>
          <w:rFonts w:ascii="Arial" w:eastAsia="Arial" w:hAnsi="Arial" w:cs="Arial"/>
          <w:spacing w:val="-1"/>
          <w:sz w:val="20"/>
          <w:szCs w:val="20"/>
        </w:rPr>
        <w:t>h</w:t>
      </w:r>
      <w:r>
        <w:rPr>
          <w:rFonts w:ascii="Arial" w:eastAsia="Arial" w:hAnsi="Arial" w:cs="Arial"/>
          <w:sz w:val="20"/>
          <w:szCs w:val="20"/>
        </w:rPr>
        <w:t>ing</w:t>
      </w:r>
      <w:r>
        <w:rPr>
          <w:rFonts w:ascii="Arial" w:eastAsia="Arial" w:hAnsi="Arial" w:cs="Arial"/>
          <w:spacing w:val="8"/>
          <w:sz w:val="20"/>
          <w:szCs w:val="20"/>
        </w:rPr>
        <w:t xml:space="preserve"> </w:t>
      </w:r>
      <w:r>
        <w:rPr>
          <w:rFonts w:ascii="Arial" w:eastAsia="Arial" w:hAnsi="Arial" w:cs="Arial"/>
          <w:spacing w:val="-1"/>
          <w:sz w:val="20"/>
          <w:szCs w:val="20"/>
        </w:rPr>
        <w:t>H</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z w:val="20"/>
          <w:szCs w:val="20"/>
        </w:rPr>
        <w:t>se</w:t>
      </w:r>
      <w:r>
        <w:rPr>
          <w:rFonts w:ascii="Arial" w:eastAsia="Arial" w:hAnsi="Arial" w:cs="Arial"/>
          <w:spacing w:val="-13"/>
          <w:sz w:val="20"/>
          <w:szCs w:val="20"/>
        </w:rPr>
        <w:t xml:space="preserve"> </w:t>
      </w:r>
      <w:r>
        <w:rPr>
          <w:rFonts w:ascii="Arial" w:eastAsia="Arial" w:hAnsi="Arial" w:cs="Arial"/>
          <w:sz w:val="20"/>
          <w:szCs w:val="20"/>
        </w:rPr>
        <w:t>Pvt</w:t>
      </w:r>
      <w:r>
        <w:rPr>
          <w:rFonts w:ascii="Arial" w:eastAsia="Arial" w:hAnsi="Arial" w:cs="Arial"/>
          <w:spacing w:val="11"/>
          <w:sz w:val="20"/>
          <w:szCs w:val="20"/>
        </w:rPr>
        <w:t xml:space="preserve"> </w:t>
      </w:r>
      <w:r>
        <w:rPr>
          <w:rFonts w:ascii="Arial" w:eastAsia="Arial" w:hAnsi="Arial" w:cs="Arial"/>
          <w:sz w:val="20"/>
          <w:szCs w:val="20"/>
        </w:rPr>
        <w:t>Lt</w:t>
      </w:r>
      <w:r>
        <w:rPr>
          <w:rFonts w:ascii="Arial" w:eastAsia="Arial" w:hAnsi="Arial" w:cs="Arial"/>
          <w:spacing w:val="-1"/>
          <w:sz w:val="20"/>
          <w:szCs w:val="20"/>
        </w:rPr>
        <w:t>d</w:t>
      </w:r>
      <w:r>
        <w:rPr>
          <w:rFonts w:ascii="Arial" w:eastAsia="Arial" w:hAnsi="Arial" w:cs="Arial"/>
          <w:sz w:val="20"/>
          <w:szCs w:val="20"/>
        </w:rPr>
        <w:t>.</w:t>
      </w:r>
      <w:r>
        <w:rPr>
          <w:rFonts w:ascii="Arial" w:eastAsia="Arial" w:hAnsi="Arial" w:cs="Arial"/>
          <w:spacing w:val="28"/>
          <w:sz w:val="20"/>
          <w:szCs w:val="20"/>
        </w:rPr>
        <w:t xml:space="preserve"> </w:t>
      </w:r>
      <w:r>
        <w:rPr>
          <w:rFonts w:ascii="Arial" w:eastAsia="Arial" w:hAnsi="Arial" w:cs="Arial"/>
          <w:sz w:val="20"/>
          <w:szCs w:val="20"/>
        </w:rPr>
        <w:t>New</w:t>
      </w:r>
      <w:r>
        <w:rPr>
          <w:rFonts w:ascii="Arial" w:eastAsia="Arial" w:hAnsi="Arial" w:cs="Arial"/>
          <w:spacing w:val="-7"/>
          <w:sz w:val="20"/>
          <w:szCs w:val="20"/>
        </w:rPr>
        <w:t xml:space="preserve"> </w:t>
      </w:r>
      <w:r>
        <w:rPr>
          <w:rFonts w:ascii="Arial" w:eastAsia="Arial" w:hAnsi="Arial" w:cs="Arial"/>
          <w:sz w:val="20"/>
          <w:szCs w:val="20"/>
        </w:rPr>
        <w:t>De</w:t>
      </w:r>
      <w:r>
        <w:rPr>
          <w:rFonts w:ascii="Arial" w:eastAsia="Arial" w:hAnsi="Arial" w:cs="Arial"/>
          <w:spacing w:val="-1"/>
          <w:sz w:val="20"/>
          <w:szCs w:val="20"/>
        </w:rPr>
        <w:t>l</w:t>
      </w:r>
      <w:r>
        <w:rPr>
          <w:rFonts w:ascii="Arial" w:eastAsia="Arial" w:hAnsi="Arial" w:cs="Arial"/>
          <w:sz w:val="20"/>
          <w:szCs w:val="20"/>
        </w:rPr>
        <w:t>hi.</w:t>
      </w:r>
      <w:r>
        <w:rPr>
          <w:rFonts w:ascii="Arial" w:eastAsia="Arial" w:hAnsi="Arial" w:cs="Arial"/>
          <w:spacing w:val="3"/>
          <w:sz w:val="20"/>
          <w:szCs w:val="20"/>
        </w:rPr>
        <w:t xml:space="preserve"> </w:t>
      </w:r>
      <w:r>
        <w:rPr>
          <w:rFonts w:ascii="Arial" w:eastAsia="Arial" w:hAnsi="Arial" w:cs="Arial"/>
          <w:spacing w:val="-1"/>
          <w:sz w:val="20"/>
          <w:szCs w:val="20"/>
        </w:rPr>
        <w:t>B</w:t>
      </w:r>
      <w:r>
        <w:rPr>
          <w:rFonts w:ascii="Arial" w:eastAsia="Arial" w:hAnsi="Arial" w:cs="Arial"/>
          <w:sz w:val="20"/>
          <w:szCs w:val="20"/>
        </w:rPr>
        <w:t>angalore</w:t>
      </w:r>
      <w:r>
        <w:rPr>
          <w:rFonts w:ascii="Arial" w:eastAsia="Arial" w:hAnsi="Arial" w:cs="Arial"/>
          <w:spacing w:val="8"/>
          <w:sz w:val="20"/>
          <w:szCs w:val="20"/>
        </w:rPr>
        <w:t xml:space="preserve"> </w:t>
      </w:r>
      <w:r>
        <w:rPr>
          <w:rFonts w:ascii="Arial" w:eastAsia="Arial" w:hAnsi="Arial" w:cs="Arial"/>
          <w:w w:val="91"/>
          <w:sz w:val="20"/>
          <w:szCs w:val="20"/>
        </w:rPr>
        <w:t>CI</w:t>
      </w:r>
      <w:r>
        <w:rPr>
          <w:rFonts w:ascii="Arial" w:eastAsia="Arial" w:hAnsi="Arial" w:cs="Arial"/>
          <w:spacing w:val="-1"/>
          <w:w w:val="91"/>
          <w:sz w:val="20"/>
          <w:szCs w:val="20"/>
        </w:rPr>
        <w:t>S</w:t>
      </w:r>
      <w:r>
        <w:rPr>
          <w:rFonts w:ascii="Arial" w:eastAsia="Arial" w:hAnsi="Arial" w:cs="Arial"/>
          <w:w w:val="91"/>
          <w:sz w:val="20"/>
          <w:szCs w:val="20"/>
        </w:rPr>
        <w:t>BN</w:t>
      </w:r>
      <w:r>
        <w:rPr>
          <w:rFonts w:ascii="Arial" w:eastAsia="Arial" w:hAnsi="Arial" w:cs="Arial"/>
          <w:spacing w:val="7"/>
          <w:w w:val="91"/>
          <w:sz w:val="20"/>
          <w:szCs w:val="20"/>
        </w:rPr>
        <w:t xml:space="preserve"> </w:t>
      </w:r>
      <w:r>
        <w:rPr>
          <w:rFonts w:ascii="Arial" w:eastAsia="Arial" w:hAnsi="Arial" w:cs="Arial"/>
          <w:w w:val="111"/>
          <w:sz w:val="20"/>
          <w:szCs w:val="20"/>
        </w:rPr>
        <w:t>97</w:t>
      </w:r>
      <w:r>
        <w:rPr>
          <w:rFonts w:ascii="Arial" w:eastAsia="Arial" w:hAnsi="Arial" w:cs="Arial"/>
          <w:spacing w:val="4"/>
          <w:w w:val="111"/>
          <w:sz w:val="20"/>
          <w:szCs w:val="20"/>
        </w:rPr>
        <w:t>8</w:t>
      </w:r>
      <w:r>
        <w:rPr>
          <w:rFonts w:ascii="Arial" w:eastAsia="Arial" w:hAnsi="Arial" w:cs="Arial"/>
          <w:spacing w:val="-1"/>
          <w:w w:val="96"/>
          <w:sz w:val="20"/>
          <w:szCs w:val="20"/>
        </w:rPr>
        <w:t>-</w:t>
      </w:r>
      <w:r>
        <w:rPr>
          <w:rFonts w:ascii="Arial" w:eastAsia="Arial" w:hAnsi="Arial" w:cs="Arial"/>
          <w:spacing w:val="-1"/>
          <w:w w:val="111"/>
          <w:sz w:val="20"/>
          <w:szCs w:val="20"/>
        </w:rPr>
        <w:t>9</w:t>
      </w:r>
      <w:r>
        <w:rPr>
          <w:rFonts w:ascii="Arial" w:eastAsia="Arial" w:hAnsi="Arial" w:cs="Arial"/>
          <w:spacing w:val="1"/>
          <w:w w:val="111"/>
          <w:sz w:val="20"/>
          <w:szCs w:val="20"/>
        </w:rPr>
        <w:t>3</w:t>
      </w:r>
      <w:r>
        <w:rPr>
          <w:rFonts w:ascii="Arial" w:eastAsia="Arial" w:hAnsi="Arial" w:cs="Arial"/>
          <w:w w:val="96"/>
          <w:sz w:val="20"/>
          <w:szCs w:val="20"/>
        </w:rPr>
        <w:t>-</w:t>
      </w:r>
    </w:p>
    <w:p w:rsidR="007A6C8F" w:rsidRDefault="007A6C8F">
      <w:pPr>
        <w:spacing w:after="0" w:line="130" w:lineRule="exact"/>
        <w:rPr>
          <w:sz w:val="13"/>
          <w:szCs w:val="13"/>
        </w:rPr>
      </w:pPr>
    </w:p>
    <w:p w:rsidR="007A6C8F" w:rsidRDefault="00E052D2">
      <w:pPr>
        <w:spacing w:after="0" w:line="240" w:lineRule="auto"/>
        <w:ind w:left="851" w:right="-20"/>
        <w:rPr>
          <w:rFonts w:ascii="Arial" w:eastAsia="Arial" w:hAnsi="Arial" w:cs="Arial"/>
          <w:sz w:val="20"/>
          <w:szCs w:val="20"/>
        </w:rPr>
      </w:pPr>
      <w:r>
        <w:rPr>
          <w:rFonts w:ascii="Arial" w:eastAsia="Arial" w:hAnsi="Arial" w:cs="Arial"/>
          <w:w w:val="109"/>
          <w:sz w:val="20"/>
          <w:szCs w:val="20"/>
        </w:rPr>
        <w:t>81</w:t>
      </w:r>
      <w:r>
        <w:rPr>
          <w:rFonts w:ascii="Arial" w:eastAsia="Arial" w:hAnsi="Arial" w:cs="Arial"/>
          <w:spacing w:val="-1"/>
          <w:w w:val="109"/>
          <w:sz w:val="20"/>
          <w:szCs w:val="20"/>
        </w:rPr>
        <w:t>1</w:t>
      </w:r>
      <w:r>
        <w:rPr>
          <w:rFonts w:ascii="Arial" w:eastAsia="Arial" w:hAnsi="Arial" w:cs="Arial"/>
          <w:w w:val="109"/>
          <w:sz w:val="20"/>
          <w:szCs w:val="20"/>
        </w:rPr>
        <w:t>41-</w:t>
      </w:r>
      <w:r>
        <w:rPr>
          <w:rFonts w:ascii="Arial" w:eastAsia="Arial" w:hAnsi="Arial" w:cs="Arial"/>
          <w:spacing w:val="-1"/>
          <w:w w:val="109"/>
          <w:sz w:val="20"/>
          <w:szCs w:val="20"/>
        </w:rPr>
        <w:t>5</w:t>
      </w:r>
      <w:r>
        <w:rPr>
          <w:rFonts w:ascii="Arial" w:eastAsia="Arial" w:hAnsi="Arial" w:cs="Arial"/>
          <w:spacing w:val="1"/>
          <w:w w:val="109"/>
          <w:sz w:val="20"/>
          <w:szCs w:val="20"/>
        </w:rPr>
        <w:t>5</w:t>
      </w:r>
      <w:r>
        <w:rPr>
          <w:rFonts w:ascii="Arial" w:eastAsia="Arial" w:hAnsi="Arial" w:cs="Arial"/>
          <w:spacing w:val="-1"/>
          <w:w w:val="109"/>
          <w:sz w:val="20"/>
          <w:szCs w:val="20"/>
        </w:rPr>
        <w:t>-</w:t>
      </w:r>
      <w:r>
        <w:rPr>
          <w:rFonts w:ascii="Arial" w:eastAsia="Arial" w:hAnsi="Arial" w:cs="Arial"/>
          <w:w w:val="109"/>
          <w:sz w:val="20"/>
          <w:szCs w:val="20"/>
        </w:rPr>
        <w:t>7</w:t>
      </w:r>
      <w:r>
        <w:rPr>
          <w:rFonts w:ascii="Arial" w:eastAsia="Arial" w:hAnsi="Arial" w:cs="Arial"/>
          <w:spacing w:val="-9"/>
          <w:w w:val="109"/>
          <w:sz w:val="20"/>
          <w:szCs w:val="20"/>
        </w:rPr>
        <w:t xml:space="preserve"> </w:t>
      </w:r>
      <w:r>
        <w:rPr>
          <w:rFonts w:ascii="Arial" w:eastAsia="Arial" w:hAnsi="Arial" w:cs="Arial"/>
          <w:w w:val="110"/>
          <w:sz w:val="20"/>
          <w:szCs w:val="20"/>
        </w:rPr>
        <w:t>(20</w:t>
      </w:r>
      <w:r>
        <w:rPr>
          <w:rFonts w:ascii="Arial" w:eastAsia="Arial" w:hAnsi="Arial" w:cs="Arial"/>
          <w:spacing w:val="-1"/>
          <w:w w:val="110"/>
          <w:sz w:val="20"/>
          <w:szCs w:val="20"/>
        </w:rPr>
        <w:t>1</w:t>
      </w:r>
      <w:r>
        <w:rPr>
          <w:rFonts w:ascii="Arial" w:eastAsia="Arial" w:hAnsi="Arial" w:cs="Arial"/>
          <w:w w:val="109"/>
          <w:sz w:val="20"/>
          <w:szCs w:val="20"/>
        </w:rPr>
        <w:t>3).</w:t>
      </w:r>
    </w:p>
    <w:p w:rsidR="007A6C8F" w:rsidRDefault="007A6C8F">
      <w:pPr>
        <w:spacing w:before="1" w:after="0" w:line="130" w:lineRule="exact"/>
        <w:rPr>
          <w:sz w:val="13"/>
          <w:szCs w:val="13"/>
        </w:rPr>
      </w:pPr>
    </w:p>
    <w:p w:rsidR="007A6C8F" w:rsidRDefault="00E052D2">
      <w:pPr>
        <w:tabs>
          <w:tab w:val="left" w:pos="840"/>
        </w:tabs>
        <w:spacing w:after="0" w:line="240" w:lineRule="auto"/>
        <w:ind w:left="284"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Cann,</w:t>
      </w:r>
      <w:r>
        <w:rPr>
          <w:rFonts w:ascii="Arial" w:eastAsia="Arial" w:hAnsi="Arial" w:cs="Arial"/>
          <w:color w:val="000000"/>
          <w:spacing w:val="8"/>
          <w:sz w:val="20"/>
          <w:szCs w:val="20"/>
        </w:rPr>
        <w:t xml:space="preserve"> </w:t>
      </w:r>
      <w:r>
        <w:rPr>
          <w:rFonts w:ascii="Arial" w:eastAsia="Arial" w:hAnsi="Arial" w:cs="Arial"/>
          <w:color w:val="000000"/>
          <w:sz w:val="20"/>
          <w:szCs w:val="20"/>
        </w:rPr>
        <w:t>M.C.</w:t>
      </w:r>
      <w:r>
        <w:rPr>
          <w:rFonts w:ascii="Arial" w:eastAsia="Arial" w:hAnsi="Arial" w:cs="Arial"/>
          <w:color w:val="000000"/>
          <w:spacing w:val="2"/>
          <w:sz w:val="20"/>
          <w:szCs w:val="20"/>
        </w:rPr>
        <w:t xml:space="preserve"> </w:t>
      </w:r>
      <w:r>
        <w:rPr>
          <w:rFonts w:ascii="Arial" w:eastAsia="Arial" w:hAnsi="Arial" w:cs="Arial"/>
          <w:color w:val="000000"/>
          <w:sz w:val="20"/>
          <w:szCs w:val="20"/>
        </w:rPr>
        <w:t>&amp;</w:t>
      </w:r>
      <w:r>
        <w:rPr>
          <w:rFonts w:ascii="Arial" w:eastAsia="Arial" w:hAnsi="Arial" w:cs="Arial"/>
          <w:color w:val="000000"/>
          <w:spacing w:val="14"/>
          <w:sz w:val="20"/>
          <w:szCs w:val="20"/>
        </w:rPr>
        <w:t xml:space="preserve"> </w:t>
      </w:r>
      <w:r>
        <w:rPr>
          <w:rFonts w:ascii="Arial" w:eastAsia="Arial" w:hAnsi="Arial" w:cs="Arial"/>
          <w:color w:val="000000"/>
          <w:sz w:val="20"/>
          <w:szCs w:val="20"/>
        </w:rPr>
        <w:t>C</w:t>
      </w:r>
      <w:r>
        <w:rPr>
          <w:rFonts w:ascii="Arial" w:eastAsia="Arial" w:hAnsi="Arial" w:cs="Arial"/>
          <w:color w:val="000000"/>
          <w:spacing w:val="1"/>
          <w:sz w:val="20"/>
          <w:szCs w:val="20"/>
        </w:rPr>
        <w:t>o</w:t>
      </w:r>
      <w:r>
        <w:rPr>
          <w:rFonts w:ascii="Arial" w:eastAsia="Arial" w:hAnsi="Arial" w:cs="Arial"/>
          <w:color w:val="000000"/>
          <w:spacing w:val="-1"/>
          <w:sz w:val="20"/>
          <w:szCs w:val="20"/>
        </w:rPr>
        <w:t>n</w:t>
      </w:r>
      <w:r>
        <w:rPr>
          <w:rFonts w:ascii="Arial" w:eastAsia="Arial" w:hAnsi="Arial" w:cs="Arial"/>
          <w:color w:val="000000"/>
          <w:sz w:val="20"/>
          <w:szCs w:val="20"/>
        </w:rPr>
        <w:t>nell</w:t>
      </w:r>
      <w:r>
        <w:rPr>
          <w:rFonts w:ascii="Arial" w:eastAsia="Arial" w:hAnsi="Arial" w:cs="Arial"/>
          <w:color w:val="000000"/>
          <w:spacing w:val="-1"/>
          <w:sz w:val="20"/>
          <w:szCs w:val="20"/>
        </w:rPr>
        <w:t>y</w:t>
      </w:r>
      <w:r>
        <w:rPr>
          <w:rFonts w:ascii="Arial" w:eastAsia="Arial" w:hAnsi="Arial" w:cs="Arial"/>
          <w:color w:val="000000"/>
          <w:sz w:val="20"/>
          <w:szCs w:val="20"/>
        </w:rPr>
        <w:t>,</w:t>
      </w:r>
      <w:r>
        <w:rPr>
          <w:rFonts w:ascii="Arial" w:eastAsia="Arial" w:hAnsi="Arial" w:cs="Arial"/>
          <w:color w:val="000000"/>
          <w:spacing w:val="26"/>
          <w:sz w:val="20"/>
          <w:szCs w:val="20"/>
        </w:rPr>
        <w:t xml:space="preserve"> </w:t>
      </w:r>
      <w:r>
        <w:rPr>
          <w:rFonts w:ascii="Arial" w:eastAsia="Arial" w:hAnsi="Arial" w:cs="Arial"/>
          <w:color w:val="000000"/>
          <w:sz w:val="20"/>
          <w:szCs w:val="20"/>
        </w:rPr>
        <w:t>M.</w:t>
      </w:r>
      <w:r>
        <w:rPr>
          <w:rFonts w:ascii="Arial" w:eastAsia="Arial" w:hAnsi="Arial" w:cs="Arial"/>
          <w:color w:val="000000"/>
          <w:spacing w:val="17"/>
          <w:sz w:val="20"/>
          <w:szCs w:val="20"/>
        </w:rPr>
        <w:t xml:space="preserve"> </w:t>
      </w:r>
      <w:r>
        <w:rPr>
          <w:rFonts w:ascii="Arial" w:eastAsia="Arial" w:hAnsi="Arial" w:cs="Arial"/>
          <w:color w:val="000000"/>
          <w:sz w:val="20"/>
          <w:szCs w:val="20"/>
        </w:rPr>
        <w:t>E.</w:t>
      </w:r>
      <w:r>
        <w:rPr>
          <w:rFonts w:ascii="Arial" w:eastAsia="Arial" w:hAnsi="Arial" w:cs="Arial"/>
          <w:color w:val="000000"/>
          <w:spacing w:val="10"/>
          <w:sz w:val="20"/>
          <w:szCs w:val="20"/>
        </w:rPr>
        <w:t xml:space="preserve"> </w:t>
      </w:r>
      <w:r>
        <w:rPr>
          <w:rFonts w:ascii="Arial" w:eastAsia="Arial" w:hAnsi="Arial" w:cs="Arial"/>
          <w:color w:val="000000"/>
          <w:sz w:val="20"/>
          <w:szCs w:val="20"/>
        </w:rPr>
        <w:t>Real</w:t>
      </w:r>
      <w:r>
        <w:rPr>
          <w:rFonts w:ascii="Arial" w:eastAsia="Arial" w:hAnsi="Arial" w:cs="Arial"/>
          <w:color w:val="000000"/>
          <w:spacing w:val="4"/>
          <w:sz w:val="20"/>
          <w:szCs w:val="20"/>
        </w:rPr>
        <w:t xml:space="preserve"> </w:t>
      </w:r>
      <w:r>
        <w:rPr>
          <w:rFonts w:ascii="Arial" w:eastAsia="Arial" w:hAnsi="Arial" w:cs="Arial"/>
          <w:color w:val="000000"/>
          <w:spacing w:val="-1"/>
          <w:sz w:val="20"/>
          <w:szCs w:val="20"/>
        </w:rPr>
        <w:t>w</w:t>
      </w:r>
      <w:r>
        <w:rPr>
          <w:rFonts w:ascii="Arial" w:eastAsia="Arial" w:hAnsi="Arial" w:cs="Arial"/>
          <w:color w:val="000000"/>
          <w:sz w:val="20"/>
          <w:szCs w:val="20"/>
        </w:rPr>
        <w:t>or</w:t>
      </w:r>
      <w:r>
        <w:rPr>
          <w:rFonts w:ascii="Arial" w:eastAsia="Arial" w:hAnsi="Arial" w:cs="Arial"/>
          <w:color w:val="000000"/>
          <w:spacing w:val="-1"/>
          <w:sz w:val="20"/>
          <w:szCs w:val="20"/>
        </w:rPr>
        <w:t>l</w:t>
      </w:r>
      <w:r>
        <w:rPr>
          <w:rFonts w:ascii="Arial" w:eastAsia="Arial" w:hAnsi="Arial" w:cs="Arial"/>
          <w:color w:val="000000"/>
          <w:sz w:val="20"/>
          <w:szCs w:val="20"/>
        </w:rPr>
        <w:t>d</w:t>
      </w:r>
      <w:r>
        <w:rPr>
          <w:rFonts w:ascii="Arial" w:eastAsia="Arial" w:hAnsi="Arial" w:cs="Arial"/>
          <w:color w:val="000000"/>
          <w:spacing w:val="42"/>
          <w:sz w:val="20"/>
          <w:szCs w:val="20"/>
        </w:rPr>
        <w:t xml:space="preserve"> </w:t>
      </w:r>
      <w:r>
        <w:rPr>
          <w:rFonts w:ascii="Arial" w:eastAsia="Arial" w:hAnsi="Arial" w:cs="Arial"/>
          <w:color w:val="000000"/>
          <w:spacing w:val="3"/>
          <w:sz w:val="20"/>
          <w:szCs w:val="20"/>
        </w:rPr>
        <w:t>c</w:t>
      </w:r>
      <w:r>
        <w:rPr>
          <w:rFonts w:ascii="Arial" w:eastAsia="Arial" w:hAnsi="Arial" w:cs="Arial"/>
          <w:color w:val="000000"/>
          <w:sz w:val="20"/>
          <w:szCs w:val="20"/>
        </w:rPr>
        <w:t>ases</w:t>
      </w:r>
      <w:r>
        <w:rPr>
          <w:rFonts w:ascii="Arial" w:eastAsia="Arial" w:hAnsi="Arial" w:cs="Arial"/>
          <w:color w:val="000000"/>
          <w:spacing w:val="-2"/>
          <w:sz w:val="20"/>
          <w:szCs w:val="20"/>
        </w:rPr>
        <w:t xml:space="preserve"> </w:t>
      </w:r>
      <w:r>
        <w:rPr>
          <w:rFonts w:ascii="Arial" w:eastAsia="Arial" w:hAnsi="Arial" w:cs="Arial"/>
          <w:color w:val="000000"/>
          <w:spacing w:val="-1"/>
          <w:sz w:val="20"/>
          <w:szCs w:val="20"/>
        </w:rPr>
        <w:t>i</w:t>
      </w:r>
      <w:r>
        <w:rPr>
          <w:rFonts w:ascii="Arial" w:eastAsia="Arial" w:hAnsi="Arial" w:cs="Arial"/>
          <w:color w:val="000000"/>
          <w:sz w:val="20"/>
          <w:szCs w:val="20"/>
        </w:rPr>
        <w:t>n</w:t>
      </w:r>
      <w:r>
        <w:rPr>
          <w:rFonts w:ascii="Arial" w:eastAsia="Arial" w:hAnsi="Arial" w:cs="Arial"/>
          <w:color w:val="000000"/>
          <w:spacing w:val="28"/>
          <w:sz w:val="20"/>
          <w:szCs w:val="20"/>
        </w:rPr>
        <w:t xml:space="preserve"> </w:t>
      </w:r>
      <w:r>
        <w:rPr>
          <w:rFonts w:ascii="Arial" w:eastAsia="Arial" w:hAnsi="Arial" w:cs="Arial"/>
          <w:color w:val="000000"/>
          <w:sz w:val="20"/>
          <w:szCs w:val="20"/>
        </w:rPr>
        <w:t>G</w:t>
      </w:r>
      <w:r>
        <w:rPr>
          <w:rFonts w:ascii="Arial" w:eastAsia="Arial" w:hAnsi="Arial" w:cs="Arial"/>
          <w:color w:val="000000"/>
          <w:spacing w:val="-1"/>
          <w:sz w:val="20"/>
          <w:szCs w:val="20"/>
        </w:rPr>
        <w:t>r</w:t>
      </w:r>
      <w:r>
        <w:rPr>
          <w:rFonts w:ascii="Arial" w:eastAsia="Arial" w:hAnsi="Arial" w:cs="Arial"/>
          <w:color w:val="000000"/>
          <w:sz w:val="20"/>
          <w:szCs w:val="20"/>
        </w:rPr>
        <w:t>een</w:t>
      </w:r>
      <w:r>
        <w:rPr>
          <w:rFonts w:ascii="Arial" w:eastAsia="Arial" w:hAnsi="Arial" w:cs="Arial"/>
          <w:color w:val="000000"/>
          <w:spacing w:val="7"/>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45"/>
          <w:sz w:val="20"/>
          <w:szCs w:val="20"/>
        </w:rPr>
        <w:t xml:space="preserve"> </w:t>
      </w:r>
      <w:r>
        <w:rPr>
          <w:rFonts w:ascii="Arial" w:eastAsia="Arial" w:hAnsi="Arial" w:cs="Arial"/>
          <w:color w:val="000000"/>
          <w:spacing w:val="-1"/>
          <w:sz w:val="20"/>
          <w:szCs w:val="20"/>
        </w:rPr>
        <w:t>A</w:t>
      </w:r>
      <w:r>
        <w:rPr>
          <w:rFonts w:ascii="Arial" w:eastAsia="Arial" w:hAnsi="Arial" w:cs="Arial"/>
          <w:color w:val="000000"/>
          <w:sz w:val="20"/>
          <w:szCs w:val="20"/>
        </w:rPr>
        <w:t>merican</w:t>
      </w:r>
      <w:r>
        <w:rPr>
          <w:rFonts w:ascii="Arial" w:eastAsia="Arial" w:hAnsi="Arial" w:cs="Arial"/>
          <w:color w:val="000000"/>
          <w:spacing w:val="34"/>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w:t>
      </w:r>
      <w:r>
        <w:rPr>
          <w:rFonts w:ascii="Arial" w:eastAsia="Arial" w:hAnsi="Arial" w:cs="Arial"/>
          <w:color w:val="000000"/>
          <w:spacing w:val="1"/>
          <w:sz w:val="20"/>
          <w:szCs w:val="20"/>
        </w:rPr>
        <w:t>c</w:t>
      </w:r>
      <w:r>
        <w:rPr>
          <w:rFonts w:ascii="Arial" w:eastAsia="Arial" w:hAnsi="Arial" w:cs="Arial"/>
          <w:color w:val="000000"/>
          <w:spacing w:val="-1"/>
          <w:sz w:val="20"/>
          <w:szCs w:val="20"/>
        </w:rPr>
        <w:t>a</w:t>
      </w:r>
      <w:r>
        <w:rPr>
          <w:rFonts w:ascii="Arial" w:eastAsia="Arial" w:hAnsi="Arial" w:cs="Arial"/>
          <w:color w:val="000000"/>
          <w:sz w:val="20"/>
          <w:szCs w:val="20"/>
        </w:rPr>
        <w:t>l</w:t>
      </w:r>
    </w:p>
    <w:p w:rsidR="007A6C8F" w:rsidRDefault="007A6C8F">
      <w:pPr>
        <w:spacing w:after="0" w:line="130" w:lineRule="exact"/>
        <w:rPr>
          <w:sz w:val="13"/>
          <w:szCs w:val="13"/>
        </w:rPr>
      </w:pPr>
    </w:p>
    <w:p w:rsidR="007A6C8F" w:rsidRDefault="00E052D2">
      <w:pPr>
        <w:spacing w:after="0" w:line="240" w:lineRule="auto"/>
        <w:ind w:left="851" w:right="-20"/>
        <w:rPr>
          <w:rFonts w:ascii="Arial" w:eastAsia="Arial" w:hAnsi="Arial" w:cs="Arial"/>
          <w:sz w:val="20"/>
          <w:szCs w:val="20"/>
        </w:rPr>
      </w:pPr>
      <w:r>
        <w:rPr>
          <w:rFonts w:ascii="Arial" w:eastAsia="Arial" w:hAnsi="Arial" w:cs="Arial"/>
          <w:sz w:val="20"/>
          <w:szCs w:val="20"/>
        </w:rPr>
        <w:t>Society</w:t>
      </w:r>
      <w:r>
        <w:rPr>
          <w:rFonts w:ascii="Arial" w:eastAsia="Arial" w:hAnsi="Arial" w:cs="Arial"/>
          <w:spacing w:val="10"/>
          <w:sz w:val="20"/>
          <w:szCs w:val="20"/>
        </w:rPr>
        <w:t xml:space="preserve"> </w:t>
      </w:r>
      <w:r>
        <w:rPr>
          <w:rFonts w:ascii="Arial" w:eastAsia="Arial" w:hAnsi="Arial" w:cs="Arial"/>
          <w:spacing w:val="-2"/>
          <w:w w:val="104"/>
          <w:sz w:val="20"/>
          <w:szCs w:val="20"/>
        </w:rPr>
        <w:t>(</w:t>
      </w:r>
      <w:r>
        <w:rPr>
          <w:rFonts w:ascii="Arial" w:eastAsia="Arial" w:hAnsi="Arial" w:cs="Arial"/>
          <w:w w:val="111"/>
          <w:sz w:val="20"/>
          <w:szCs w:val="20"/>
        </w:rPr>
        <w:t>20</w:t>
      </w:r>
      <w:r>
        <w:rPr>
          <w:rFonts w:ascii="Arial" w:eastAsia="Arial" w:hAnsi="Arial" w:cs="Arial"/>
          <w:spacing w:val="-1"/>
          <w:w w:val="111"/>
          <w:sz w:val="20"/>
          <w:szCs w:val="20"/>
        </w:rPr>
        <w:t>0</w:t>
      </w:r>
      <w:r>
        <w:rPr>
          <w:rFonts w:ascii="Arial" w:eastAsia="Arial" w:hAnsi="Arial" w:cs="Arial"/>
          <w:w w:val="109"/>
          <w:sz w:val="20"/>
          <w:szCs w:val="20"/>
        </w:rPr>
        <w:t>8).</w:t>
      </w:r>
    </w:p>
    <w:p w:rsidR="007A6C8F" w:rsidRDefault="007A6C8F">
      <w:pPr>
        <w:spacing w:after="0" w:line="130" w:lineRule="exact"/>
        <w:rPr>
          <w:sz w:val="13"/>
          <w:szCs w:val="13"/>
        </w:rPr>
      </w:pPr>
    </w:p>
    <w:p w:rsidR="007A6C8F" w:rsidRDefault="00E052D2">
      <w:pPr>
        <w:tabs>
          <w:tab w:val="left" w:pos="840"/>
        </w:tabs>
        <w:spacing w:after="0" w:line="240" w:lineRule="auto"/>
        <w:ind w:left="284"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w w:val="98"/>
          <w:sz w:val="20"/>
          <w:szCs w:val="20"/>
        </w:rPr>
        <w:t>Cann,</w:t>
      </w:r>
      <w:r>
        <w:rPr>
          <w:rFonts w:ascii="Arial" w:eastAsia="Arial" w:hAnsi="Arial" w:cs="Arial"/>
          <w:color w:val="000000"/>
          <w:spacing w:val="-13"/>
          <w:w w:val="98"/>
          <w:sz w:val="20"/>
          <w:szCs w:val="20"/>
        </w:rPr>
        <w:t xml:space="preserve"> </w:t>
      </w:r>
      <w:r>
        <w:rPr>
          <w:rFonts w:ascii="Arial" w:eastAsia="Arial" w:hAnsi="Arial" w:cs="Arial"/>
          <w:color w:val="000000"/>
          <w:sz w:val="20"/>
          <w:szCs w:val="20"/>
        </w:rPr>
        <w:t>M.</w:t>
      </w:r>
      <w:r>
        <w:rPr>
          <w:rFonts w:ascii="Arial" w:eastAsia="Arial" w:hAnsi="Arial" w:cs="Arial"/>
          <w:color w:val="000000"/>
          <w:spacing w:val="-15"/>
          <w:sz w:val="20"/>
          <w:szCs w:val="20"/>
        </w:rPr>
        <w:t xml:space="preserve"> </w:t>
      </w:r>
      <w:r>
        <w:rPr>
          <w:rFonts w:ascii="Arial" w:eastAsia="Arial" w:hAnsi="Arial" w:cs="Arial"/>
          <w:color w:val="000000"/>
          <w:spacing w:val="-1"/>
          <w:w w:val="93"/>
          <w:sz w:val="20"/>
          <w:szCs w:val="20"/>
        </w:rPr>
        <w:t>C</w:t>
      </w:r>
      <w:r>
        <w:rPr>
          <w:rFonts w:ascii="Arial" w:eastAsia="Arial" w:hAnsi="Arial" w:cs="Arial"/>
          <w:color w:val="000000"/>
          <w:w w:val="93"/>
          <w:sz w:val="20"/>
          <w:szCs w:val="20"/>
        </w:rPr>
        <w:t>.</w:t>
      </w:r>
      <w:r>
        <w:rPr>
          <w:rFonts w:ascii="Arial" w:eastAsia="Arial" w:hAnsi="Arial" w:cs="Arial"/>
          <w:color w:val="000000"/>
          <w:spacing w:val="-8"/>
          <w:w w:val="93"/>
          <w:sz w:val="20"/>
          <w:szCs w:val="20"/>
        </w:rPr>
        <w:t xml:space="preserve"> </w:t>
      </w:r>
      <w:r>
        <w:rPr>
          <w:rFonts w:ascii="Arial" w:eastAsia="Arial" w:hAnsi="Arial" w:cs="Arial"/>
          <w:color w:val="000000"/>
          <w:sz w:val="20"/>
          <w:szCs w:val="20"/>
        </w:rPr>
        <w:t>&amp;</w:t>
      </w:r>
      <w:r>
        <w:rPr>
          <w:rFonts w:ascii="Arial" w:eastAsia="Arial" w:hAnsi="Arial" w:cs="Arial"/>
          <w:color w:val="000000"/>
          <w:spacing w:val="-19"/>
          <w:sz w:val="20"/>
          <w:szCs w:val="20"/>
        </w:rPr>
        <w:t xml:space="preserve"> </w:t>
      </w:r>
      <w:r>
        <w:rPr>
          <w:rFonts w:ascii="Arial" w:eastAsia="Arial" w:hAnsi="Arial" w:cs="Arial"/>
          <w:color w:val="000000"/>
          <w:sz w:val="20"/>
          <w:szCs w:val="20"/>
        </w:rPr>
        <w:t>Thoma</w:t>
      </w:r>
      <w:r>
        <w:rPr>
          <w:rFonts w:ascii="Arial" w:eastAsia="Arial" w:hAnsi="Arial" w:cs="Arial"/>
          <w:color w:val="000000"/>
          <w:spacing w:val="-1"/>
          <w:sz w:val="20"/>
          <w:szCs w:val="20"/>
        </w:rPr>
        <w:t>s</w:t>
      </w:r>
      <w:r>
        <w:rPr>
          <w:rFonts w:ascii="Arial" w:eastAsia="Arial" w:hAnsi="Arial" w:cs="Arial"/>
          <w:color w:val="000000"/>
          <w:sz w:val="20"/>
          <w:szCs w:val="20"/>
        </w:rPr>
        <w:t>,</w:t>
      </w:r>
      <w:r>
        <w:rPr>
          <w:rFonts w:ascii="Arial" w:eastAsia="Arial" w:hAnsi="Arial" w:cs="Arial"/>
          <w:color w:val="000000"/>
          <w:spacing w:val="-14"/>
          <w:sz w:val="20"/>
          <w:szCs w:val="20"/>
        </w:rPr>
        <w:t xml:space="preserve"> </w:t>
      </w:r>
      <w:r>
        <w:rPr>
          <w:rFonts w:ascii="Arial" w:eastAsia="Arial" w:hAnsi="Arial" w:cs="Arial"/>
          <w:color w:val="000000"/>
          <w:sz w:val="20"/>
          <w:szCs w:val="20"/>
        </w:rPr>
        <w:t>P.</w:t>
      </w:r>
      <w:r>
        <w:rPr>
          <w:rFonts w:ascii="Arial" w:eastAsia="Arial" w:hAnsi="Arial" w:cs="Arial"/>
          <w:color w:val="000000"/>
          <w:spacing w:val="-18"/>
          <w:sz w:val="20"/>
          <w:szCs w:val="20"/>
        </w:rPr>
        <w:t xml:space="preserve"> </w:t>
      </w:r>
      <w:r>
        <w:rPr>
          <w:rFonts w:ascii="Arial" w:eastAsia="Arial" w:hAnsi="Arial" w:cs="Arial"/>
          <w:color w:val="000000"/>
          <w:spacing w:val="-1"/>
          <w:w w:val="95"/>
          <w:sz w:val="20"/>
          <w:szCs w:val="20"/>
        </w:rPr>
        <w:t>R</w:t>
      </w:r>
      <w:r>
        <w:rPr>
          <w:rFonts w:ascii="Arial" w:eastAsia="Arial" w:hAnsi="Arial" w:cs="Arial"/>
          <w:color w:val="000000"/>
          <w:w w:val="95"/>
          <w:sz w:val="20"/>
          <w:szCs w:val="20"/>
        </w:rPr>
        <w:t>eal</w:t>
      </w:r>
      <w:r>
        <w:rPr>
          <w:rFonts w:ascii="Arial" w:eastAsia="Arial" w:hAnsi="Arial" w:cs="Arial"/>
          <w:color w:val="000000"/>
          <w:spacing w:val="-8"/>
          <w:w w:val="95"/>
          <w:sz w:val="20"/>
          <w:szCs w:val="20"/>
        </w:rPr>
        <w:t xml:space="preserve"> </w:t>
      </w:r>
      <w:r>
        <w:rPr>
          <w:rFonts w:ascii="Arial" w:eastAsia="Arial" w:hAnsi="Arial" w:cs="Arial"/>
          <w:color w:val="000000"/>
          <w:sz w:val="20"/>
          <w:szCs w:val="20"/>
        </w:rPr>
        <w:t>wo</w:t>
      </w:r>
      <w:r>
        <w:rPr>
          <w:rFonts w:ascii="Arial" w:eastAsia="Arial" w:hAnsi="Arial" w:cs="Arial"/>
          <w:color w:val="000000"/>
          <w:spacing w:val="-1"/>
          <w:sz w:val="20"/>
          <w:szCs w:val="20"/>
        </w:rPr>
        <w:t>r</w:t>
      </w:r>
      <w:r>
        <w:rPr>
          <w:rFonts w:ascii="Arial" w:eastAsia="Arial" w:hAnsi="Arial" w:cs="Arial"/>
          <w:color w:val="000000"/>
          <w:sz w:val="20"/>
          <w:szCs w:val="20"/>
        </w:rPr>
        <w:t>ld</w:t>
      </w:r>
      <w:r>
        <w:rPr>
          <w:rFonts w:ascii="Arial" w:eastAsia="Arial" w:hAnsi="Arial" w:cs="Arial"/>
          <w:color w:val="000000"/>
          <w:spacing w:val="9"/>
          <w:sz w:val="20"/>
          <w:szCs w:val="20"/>
        </w:rPr>
        <w:t xml:space="preserve"> </w:t>
      </w:r>
      <w:r>
        <w:rPr>
          <w:rFonts w:ascii="Arial" w:eastAsia="Arial" w:hAnsi="Arial" w:cs="Arial"/>
          <w:color w:val="000000"/>
          <w:w w:val="95"/>
          <w:sz w:val="20"/>
          <w:szCs w:val="20"/>
        </w:rPr>
        <w:t>ca</w:t>
      </w:r>
      <w:r>
        <w:rPr>
          <w:rFonts w:ascii="Arial" w:eastAsia="Arial" w:hAnsi="Arial" w:cs="Arial"/>
          <w:color w:val="000000"/>
          <w:spacing w:val="-1"/>
          <w:w w:val="95"/>
          <w:sz w:val="20"/>
          <w:szCs w:val="20"/>
        </w:rPr>
        <w:t>s</w:t>
      </w:r>
      <w:r>
        <w:rPr>
          <w:rFonts w:ascii="Arial" w:eastAsia="Arial" w:hAnsi="Arial" w:cs="Arial"/>
          <w:color w:val="000000"/>
          <w:w w:val="95"/>
          <w:sz w:val="20"/>
          <w:szCs w:val="20"/>
        </w:rPr>
        <w:t>es</w:t>
      </w:r>
      <w:r>
        <w:rPr>
          <w:rFonts w:ascii="Arial" w:eastAsia="Arial" w:hAnsi="Arial" w:cs="Arial"/>
          <w:color w:val="000000"/>
          <w:spacing w:val="-8"/>
          <w:w w:val="95"/>
          <w:sz w:val="20"/>
          <w:szCs w:val="20"/>
        </w:rPr>
        <w:t xml:space="preserve"> </w:t>
      </w:r>
      <w:r>
        <w:rPr>
          <w:rFonts w:ascii="Arial" w:eastAsia="Arial" w:hAnsi="Arial" w:cs="Arial"/>
          <w:color w:val="000000"/>
          <w:sz w:val="20"/>
          <w:szCs w:val="20"/>
        </w:rPr>
        <w:t>in</w:t>
      </w:r>
      <w:r>
        <w:rPr>
          <w:rFonts w:ascii="Arial" w:eastAsia="Arial" w:hAnsi="Arial" w:cs="Arial"/>
          <w:color w:val="000000"/>
          <w:spacing w:val="-5"/>
          <w:sz w:val="20"/>
          <w:szCs w:val="20"/>
        </w:rPr>
        <w:t xml:space="preserve"> </w:t>
      </w:r>
      <w:r>
        <w:rPr>
          <w:rFonts w:ascii="Arial" w:eastAsia="Arial" w:hAnsi="Arial" w:cs="Arial"/>
          <w:color w:val="000000"/>
          <w:w w:val="97"/>
          <w:sz w:val="20"/>
          <w:szCs w:val="20"/>
        </w:rPr>
        <w:t>Green</w:t>
      </w:r>
      <w:r>
        <w:rPr>
          <w:rFonts w:ascii="Arial" w:eastAsia="Arial" w:hAnsi="Arial" w:cs="Arial"/>
          <w:color w:val="000000"/>
          <w:spacing w:val="-12"/>
          <w:w w:val="97"/>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hem</w:t>
      </w:r>
      <w:r>
        <w:rPr>
          <w:rFonts w:ascii="Arial" w:eastAsia="Arial" w:hAnsi="Arial" w:cs="Arial"/>
          <w:color w:val="000000"/>
          <w:spacing w:val="-1"/>
          <w:sz w:val="20"/>
          <w:szCs w:val="20"/>
        </w:rPr>
        <w:t>i</w:t>
      </w:r>
      <w:r>
        <w:rPr>
          <w:rFonts w:ascii="Arial" w:eastAsia="Arial" w:hAnsi="Arial" w:cs="Arial"/>
          <w:color w:val="000000"/>
          <w:sz w:val="20"/>
          <w:szCs w:val="20"/>
        </w:rPr>
        <w:t>str</w:t>
      </w:r>
      <w:r>
        <w:rPr>
          <w:rFonts w:ascii="Arial" w:eastAsia="Arial" w:hAnsi="Arial" w:cs="Arial"/>
          <w:color w:val="000000"/>
          <w:spacing w:val="-1"/>
          <w:sz w:val="20"/>
          <w:szCs w:val="20"/>
        </w:rPr>
        <w:t>y</w:t>
      </w:r>
      <w:r>
        <w:rPr>
          <w:rFonts w:ascii="Arial" w:eastAsia="Arial" w:hAnsi="Arial" w:cs="Arial"/>
          <w:color w:val="000000"/>
          <w:sz w:val="20"/>
          <w:szCs w:val="20"/>
        </w:rPr>
        <w:t>,</w:t>
      </w:r>
      <w:r>
        <w:rPr>
          <w:rFonts w:ascii="Arial" w:eastAsia="Arial" w:hAnsi="Arial" w:cs="Arial"/>
          <w:color w:val="000000"/>
          <w:spacing w:val="12"/>
          <w:sz w:val="20"/>
          <w:szCs w:val="20"/>
        </w:rPr>
        <w:t xml:space="preserve"> </w:t>
      </w:r>
      <w:r>
        <w:rPr>
          <w:rFonts w:ascii="Arial" w:eastAsia="Arial" w:hAnsi="Arial" w:cs="Arial"/>
          <w:color w:val="000000"/>
          <w:sz w:val="20"/>
          <w:szCs w:val="20"/>
        </w:rPr>
        <w:t>A</w:t>
      </w:r>
      <w:r>
        <w:rPr>
          <w:rFonts w:ascii="Arial" w:eastAsia="Arial" w:hAnsi="Arial" w:cs="Arial"/>
          <w:color w:val="000000"/>
          <w:spacing w:val="-1"/>
          <w:sz w:val="20"/>
          <w:szCs w:val="20"/>
        </w:rPr>
        <w:t>m</w:t>
      </w:r>
      <w:r>
        <w:rPr>
          <w:rFonts w:ascii="Arial" w:eastAsia="Arial" w:hAnsi="Arial" w:cs="Arial"/>
          <w:color w:val="000000"/>
          <w:sz w:val="20"/>
          <w:szCs w:val="20"/>
        </w:rPr>
        <w:t>erican</w:t>
      </w:r>
      <w:r>
        <w:rPr>
          <w:rFonts w:ascii="Arial" w:eastAsia="Arial" w:hAnsi="Arial" w:cs="Arial"/>
          <w:color w:val="000000"/>
          <w:spacing w:val="6"/>
          <w:sz w:val="20"/>
          <w:szCs w:val="20"/>
        </w:rPr>
        <w:t xml:space="preserve"> </w:t>
      </w:r>
      <w:r>
        <w:rPr>
          <w:rFonts w:ascii="Arial" w:eastAsia="Arial" w:hAnsi="Arial" w:cs="Arial"/>
          <w:color w:val="000000"/>
          <w:spacing w:val="-1"/>
          <w:w w:val="98"/>
          <w:sz w:val="20"/>
          <w:szCs w:val="20"/>
        </w:rPr>
        <w:t>C</w:t>
      </w:r>
      <w:r>
        <w:rPr>
          <w:rFonts w:ascii="Arial" w:eastAsia="Arial" w:hAnsi="Arial" w:cs="Arial"/>
          <w:color w:val="000000"/>
          <w:w w:val="98"/>
          <w:sz w:val="20"/>
          <w:szCs w:val="20"/>
        </w:rPr>
        <w:t>h</w:t>
      </w:r>
      <w:r>
        <w:rPr>
          <w:rFonts w:ascii="Arial" w:eastAsia="Arial" w:hAnsi="Arial" w:cs="Arial"/>
          <w:color w:val="000000"/>
          <w:spacing w:val="-1"/>
          <w:w w:val="98"/>
          <w:sz w:val="20"/>
          <w:szCs w:val="20"/>
        </w:rPr>
        <w:t>e</w:t>
      </w:r>
      <w:r>
        <w:rPr>
          <w:rFonts w:ascii="Arial" w:eastAsia="Arial" w:hAnsi="Arial" w:cs="Arial"/>
          <w:color w:val="000000"/>
          <w:w w:val="98"/>
          <w:sz w:val="20"/>
          <w:szCs w:val="20"/>
        </w:rPr>
        <w:t>m</w:t>
      </w:r>
      <w:r>
        <w:rPr>
          <w:rFonts w:ascii="Arial" w:eastAsia="Arial" w:hAnsi="Arial" w:cs="Arial"/>
          <w:color w:val="000000"/>
          <w:spacing w:val="-1"/>
          <w:w w:val="98"/>
          <w:sz w:val="20"/>
          <w:szCs w:val="20"/>
        </w:rPr>
        <w:t>i</w:t>
      </w:r>
      <w:r>
        <w:rPr>
          <w:rFonts w:ascii="Arial" w:eastAsia="Arial" w:hAnsi="Arial" w:cs="Arial"/>
          <w:color w:val="000000"/>
          <w:w w:val="98"/>
          <w:sz w:val="20"/>
          <w:szCs w:val="20"/>
        </w:rPr>
        <w:t>cal</w:t>
      </w:r>
      <w:r>
        <w:rPr>
          <w:rFonts w:ascii="Arial" w:eastAsia="Arial" w:hAnsi="Arial" w:cs="Arial"/>
          <w:color w:val="000000"/>
          <w:spacing w:val="-8"/>
          <w:w w:val="98"/>
          <w:sz w:val="20"/>
          <w:szCs w:val="20"/>
        </w:rPr>
        <w:t xml:space="preserve"> </w:t>
      </w:r>
      <w:r>
        <w:rPr>
          <w:rFonts w:ascii="Arial" w:eastAsia="Arial" w:hAnsi="Arial" w:cs="Arial"/>
          <w:color w:val="000000"/>
          <w:spacing w:val="-1"/>
          <w:w w:val="88"/>
          <w:sz w:val="20"/>
          <w:szCs w:val="20"/>
        </w:rPr>
        <w:t>S</w:t>
      </w:r>
      <w:r>
        <w:rPr>
          <w:rFonts w:ascii="Arial" w:eastAsia="Arial" w:hAnsi="Arial" w:cs="Arial"/>
          <w:color w:val="000000"/>
          <w:sz w:val="20"/>
          <w:szCs w:val="20"/>
        </w:rPr>
        <w:t>o</w:t>
      </w:r>
      <w:r>
        <w:rPr>
          <w:rFonts w:ascii="Arial" w:eastAsia="Arial" w:hAnsi="Arial" w:cs="Arial"/>
          <w:color w:val="000000"/>
          <w:spacing w:val="1"/>
          <w:sz w:val="20"/>
          <w:szCs w:val="20"/>
        </w:rPr>
        <w:t>c</w:t>
      </w:r>
      <w:r>
        <w:rPr>
          <w:rFonts w:ascii="Arial" w:eastAsia="Arial" w:hAnsi="Arial" w:cs="Arial"/>
          <w:color w:val="000000"/>
          <w:w w:val="110"/>
          <w:sz w:val="20"/>
          <w:szCs w:val="20"/>
        </w:rPr>
        <w:t>ie</w:t>
      </w:r>
      <w:r>
        <w:rPr>
          <w:rFonts w:ascii="Arial" w:eastAsia="Arial" w:hAnsi="Arial" w:cs="Arial"/>
          <w:color w:val="000000"/>
          <w:spacing w:val="-1"/>
          <w:w w:val="110"/>
          <w:sz w:val="20"/>
          <w:szCs w:val="20"/>
        </w:rPr>
        <w:t>t</w:t>
      </w:r>
      <w:r>
        <w:rPr>
          <w:rFonts w:ascii="Arial" w:eastAsia="Arial" w:hAnsi="Arial" w:cs="Arial"/>
          <w:color w:val="000000"/>
          <w:w w:val="106"/>
          <w:sz w:val="20"/>
          <w:szCs w:val="20"/>
        </w:rPr>
        <w:t>y</w:t>
      </w:r>
    </w:p>
    <w:p w:rsidR="007A6C8F" w:rsidRDefault="007A6C8F">
      <w:pPr>
        <w:spacing w:after="0" w:line="130" w:lineRule="exact"/>
        <w:rPr>
          <w:sz w:val="13"/>
          <w:szCs w:val="13"/>
        </w:rPr>
      </w:pPr>
    </w:p>
    <w:p w:rsidR="007A6C8F" w:rsidRDefault="00E052D2">
      <w:pPr>
        <w:spacing w:after="0" w:line="240" w:lineRule="auto"/>
        <w:ind w:left="851" w:right="-20"/>
        <w:rPr>
          <w:rFonts w:ascii="Arial" w:eastAsia="Arial" w:hAnsi="Arial" w:cs="Arial"/>
          <w:sz w:val="20"/>
          <w:szCs w:val="20"/>
        </w:rPr>
      </w:pPr>
      <w:r>
        <w:rPr>
          <w:rFonts w:ascii="Arial" w:eastAsia="Arial" w:hAnsi="Arial" w:cs="Arial"/>
          <w:w w:val="110"/>
          <w:sz w:val="20"/>
          <w:szCs w:val="20"/>
        </w:rPr>
        <w:t>(20</w:t>
      </w:r>
      <w:r>
        <w:rPr>
          <w:rFonts w:ascii="Arial" w:eastAsia="Arial" w:hAnsi="Arial" w:cs="Arial"/>
          <w:spacing w:val="-1"/>
          <w:w w:val="110"/>
          <w:sz w:val="20"/>
          <w:szCs w:val="20"/>
        </w:rPr>
        <w:t>0</w:t>
      </w:r>
      <w:r>
        <w:rPr>
          <w:rFonts w:ascii="Arial" w:eastAsia="Arial" w:hAnsi="Arial" w:cs="Arial"/>
          <w:w w:val="109"/>
          <w:sz w:val="20"/>
          <w:szCs w:val="20"/>
        </w:rPr>
        <w:t>8).</w:t>
      </w:r>
    </w:p>
    <w:p w:rsidR="007A6C8F" w:rsidRDefault="007A6C8F">
      <w:pPr>
        <w:spacing w:after="0" w:line="130" w:lineRule="exact"/>
        <w:rPr>
          <w:sz w:val="13"/>
          <w:szCs w:val="13"/>
        </w:rPr>
      </w:pPr>
    </w:p>
    <w:p w:rsidR="007A6C8F" w:rsidRDefault="00E052D2">
      <w:pPr>
        <w:tabs>
          <w:tab w:val="left" w:pos="840"/>
        </w:tabs>
        <w:spacing w:after="0" w:line="240" w:lineRule="auto"/>
        <w:ind w:left="284"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Lancaste</w:t>
      </w:r>
      <w:r>
        <w:rPr>
          <w:rFonts w:ascii="Arial" w:eastAsia="Arial" w:hAnsi="Arial" w:cs="Arial"/>
          <w:color w:val="000000"/>
          <w:spacing w:val="-1"/>
          <w:sz w:val="20"/>
          <w:szCs w:val="20"/>
        </w:rPr>
        <w:t>r</w:t>
      </w:r>
      <w:r>
        <w:rPr>
          <w:rFonts w:ascii="Arial" w:eastAsia="Arial" w:hAnsi="Arial" w:cs="Arial"/>
          <w:color w:val="000000"/>
          <w:sz w:val="20"/>
          <w:szCs w:val="20"/>
        </w:rPr>
        <w:t>,</w:t>
      </w:r>
      <w:r>
        <w:rPr>
          <w:rFonts w:ascii="Arial" w:eastAsia="Arial" w:hAnsi="Arial" w:cs="Arial"/>
          <w:color w:val="000000"/>
          <w:spacing w:val="20"/>
          <w:sz w:val="20"/>
          <w:szCs w:val="20"/>
        </w:rPr>
        <w:t xml:space="preserve"> </w:t>
      </w:r>
      <w:r>
        <w:rPr>
          <w:rFonts w:ascii="Arial" w:eastAsia="Arial" w:hAnsi="Arial" w:cs="Arial"/>
          <w:color w:val="000000"/>
          <w:spacing w:val="-1"/>
          <w:sz w:val="20"/>
          <w:szCs w:val="20"/>
        </w:rPr>
        <w:t>M</w:t>
      </w:r>
      <w:r>
        <w:rPr>
          <w:rFonts w:ascii="Arial" w:eastAsia="Arial" w:hAnsi="Arial" w:cs="Arial"/>
          <w:color w:val="000000"/>
          <w:sz w:val="20"/>
          <w:szCs w:val="20"/>
        </w:rPr>
        <w:t>.</w:t>
      </w:r>
      <w:r>
        <w:rPr>
          <w:rFonts w:ascii="Arial" w:eastAsia="Arial" w:hAnsi="Arial" w:cs="Arial"/>
          <w:color w:val="000000"/>
          <w:spacing w:val="-8"/>
          <w:sz w:val="20"/>
          <w:szCs w:val="20"/>
        </w:rPr>
        <w:t xml:space="preserve"> </w:t>
      </w:r>
      <w:r>
        <w:rPr>
          <w:rFonts w:ascii="Arial" w:eastAsia="Arial" w:hAnsi="Arial" w:cs="Arial"/>
          <w:color w:val="000000"/>
          <w:sz w:val="20"/>
          <w:szCs w:val="20"/>
        </w:rPr>
        <w:t>Gre</w:t>
      </w:r>
      <w:r>
        <w:rPr>
          <w:rFonts w:ascii="Arial" w:eastAsia="Arial" w:hAnsi="Arial" w:cs="Arial"/>
          <w:color w:val="000000"/>
          <w:spacing w:val="-1"/>
          <w:sz w:val="20"/>
          <w:szCs w:val="20"/>
        </w:rPr>
        <w:t>e</w:t>
      </w:r>
      <w:r>
        <w:rPr>
          <w:rFonts w:ascii="Arial" w:eastAsia="Arial" w:hAnsi="Arial" w:cs="Arial"/>
          <w:color w:val="000000"/>
          <w:sz w:val="20"/>
          <w:szCs w:val="20"/>
        </w:rPr>
        <w:t>n</w:t>
      </w:r>
      <w:r>
        <w:rPr>
          <w:rFonts w:ascii="Arial" w:eastAsia="Arial" w:hAnsi="Arial" w:cs="Arial"/>
          <w:color w:val="000000"/>
          <w:spacing w:val="-19"/>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em</w:t>
      </w:r>
      <w:r>
        <w:rPr>
          <w:rFonts w:ascii="Arial" w:eastAsia="Arial" w:hAnsi="Arial" w:cs="Arial"/>
          <w:color w:val="000000"/>
          <w:sz w:val="20"/>
          <w:szCs w:val="20"/>
        </w:rPr>
        <w:t>istry:</w:t>
      </w:r>
      <w:r>
        <w:rPr>
          <w:rFonts w:ascii="Arial" w:eastAsia="Arial" w:hAnsi="Arial" w:cs="Arial"/>
          <w:color w:val="000000"/>
          <w:spacing w:val="21"/>
          <w:sz w:val="20"/>
          <w:szCs w:val="20"/>
        </w:rPr>
        <w:t xml:space="preserve"> </w:t>
      </w:r>
      <w:r>
        <w:rPr>
          <w:rFonts w:ascii="Arial" w:eastAsia="Arial" w:hAnsi="Arial" w:cs="Arial"/>
          <w:color w:val="000000"/>
          <w:spacing w:val="-1"/>
          <w:sz w:val="20"/>
          <w:szCs w:val="20"/>
        </w:rPr>
        <w:t>A</w:t>
      </w:r>
      <w:r>
        <w:rPr>
          <w:rFonts w:ascii="Arial" w:eastAsia="Arial" w:hAnsi="Arial" w:cs="Arial"/>
          <w:color w:val="000000"/>
          <w:sz w:val="20"/>
          <w:szCs w:val="20"/>
        </w:rPr>
        <w:t>n</w:t>
      </w:r>
      <w:r>
        <w:rPr>
          <w:rFonts w:ascii="Arial" w:eastAsia="Arial" w:hAnsi="Arial" w:cs="Arial"/>
          <w:color w:val="000000"/>
          <w:spacing w:val="1"/>
          <w:sz w:val="20"/>
          <w:szCs w:val="20"/>
        </w:rPr>
        <w:t xml:space="preserve"> </w:t>
      </w:r>
      <w:r>
        <w:rPr>
          <w:rFonts w:ascii="Arial" w:eastAsia="Arial" w:hAnsi="Arial" w:cs="Arial"/>
          <w:color w:val="000000"/>
          <w:spacing w:val="-1"/>
          <w:w w:val="107"/>
          <w:sz w:val="20"/>
          <w:szCs w:val="20"/>
        </w:rPr>
        <w:t>I</w:t>
      </w:r>
      <w:r>
        <w:rPr>
          <w:rFonts w:ascii="Arial" w:eastAsia="Arial" w:hAnsi="Arial" w:cs="Arial"/>
          <w:color w:val="000000"/>
          <w:w w:val="107"/>
          <w:sz w:val="20"/>
          <w:szCs w:val="20"/>
        </w:rPr>
        <w:t>nt</w:t>
      </w:r>
      <w:r>
        <w:rPr>
          <w:rFonts w:ascii="Arial" w:eastAsia="Arial" w:hAnsi="Arial" w:cs="Arial"/>
          <w:color w:val="000000"/>
          <w:spacing w:val="-1"/>
          <w:w w:val="107"/>
          <w:sz w:val="20"/>
          <w:szCs w:val="20"/>
        </w:rPr>
        <w:t>r</w:t>
      </w:r>
      <w:r>
        <w:rPr>
          <w:rFonts w:ascii="Arial" w:eastAsia="Arial" w:hAnsi="Arial" w:cs="Arial"/>
          <w:color w:val="000000"/>
          <w:w w:val="107"/>
          <w:sz w:val="20"/>
          <w:szCs w:val="20"/>
        </w:rPr>
        <w:t>od</w:t>
      </w:r>
      <w:r>
        <w:rPr>
          <w:rFonts w:ascii="Arial" w:eastAsia="Arial" w:hAnsi="Arial" w:cs="Arial"/>
          <w:color w:val="000000"/>
          <w:spacing w:val="-1"/>
          <w:w w:val="107"/>
          <w:sz w:val="20"/>
          <w:szCs w:val="20"/>
        </w:rPr>
        <w:t>u</w:t>
      </w:r>
      <w:r>
        <w:rPr>
          <w:rFonts w:ascii="Arial" w:eastAsia="Arial" w:hAnsi="Arial" w:cs="Arial"/>
          <w:color w:val="000000"/>
          <w:w w:val="107"/>
          <w:sz w:val="20"/>
          <w:szCs w:val="20"/>
        </w:rPr>
        <w:t>ct</w:t>
      </w:r>
      <w:r>
        <w:rPr>
          <w:rFonts w:ascii="Arial" w:eastAsia="Arial" w:hAnsi="Arial" w:cs="Arial"/>
          <w:color w:val="000000"/>
          <w:spacing w:val="1"/>
          <w:w w:val="107"/>
          <w:sz w:val="20"/>
          <w:szCs w:val="20"/>
        </w:rPr>
        <w:t>o</w:t>
      </w:r>
      <w:r>
        <w:rPr>
          <w:rFonts w:ascii="Arial" w:eastAsia="Arial" w:hAnsi="Arial" w:cs="Arial"/>
          <w:color w:val="000000"/>
          <w:spacing w:val="-1"/>
          <w:w w:val="107"/>
          <w:sz w:val="20"/>
          <w:szCs w:val="20"/>
        </w:rPr>
        <w:t>r</w:t>
      </w:r>
      <w:r>
        <w:rPr>
          <w:rFonts w:ascii="Arial" w:eastAsia="Arial" w:hAnsi="Arial" w:cs="Arial"/>
          <w:color w:val="000000"/>
          <w:w w:val="107"/>
          <w:sz w:val="20"/>
          <w:szCs w:val="20"/>
        </w:rPr>
        <w:t>y</w:t>
      </w:r>
      <w:r>
        <w:rPr>
          <w:rFonts w:ascii="Arial" w:eastAsia="Arial" w:hAnsi="Arial" w:cs="Arial"/>
          <w:color w:val="000000"/>
          <w:spacing w:val="-4"/>
          <w:w w:val="107"/>
          <w:sz w:val="20"/>
          <w:szCs w:val="20"/>
        </w:rPr>
        <w:t xml:space="preserve"> </w:t>
      </w:r>
      <w:r>
        <w:rPr>
          <w:rFonts w:ascii="Arial" w:eastAsia="Arial" w:hAnsi="Arial" w:cs="Arial"/>
          <w:color w:val="000000"/>
          <w:w w:val="98"/>
          <w:sz w:val="20"/>
          <w:szCs w:val="20"/>
        </w:rPr>
        <w:t>Te</w:t>
      </w:r>
      <w:r>
        <w:rPr>
          <w:rFonts w:ascii="Arial" w:eastAsia="Arial" w:hAnsi="Arial" w:cs="Arial"/>
          <w:color w:val="000000"/>
          <w:spacing w:val="-2"/>
          <w:w w:val="98"/>
          <w:sz w:val="20"/>
          <w:szCs w:val="20"/>
        </w:rPr>
        <w:t>x</w:t>
      </w:r>
      <w:r>
        <w:rPr>
          <w:rFonts w:ascii="Arial" w:eastAsia="Arial" w:hAnsi="Arial" w:cs="Arial"/>
          <w:color w:val="000000"/>
          <w:w w:val="134"/>
          <w:sz w:val="20"/>
          <w:szCs w:val="20"/>
        </w:rPr>
        <w:t>t</w:t>
      </w:r>
      <w:r>
        <w:rPr>
          <w:rFonts w:ascii="Arial" w:eastAsia="Arial" w:hAnsi="Arial" w:cs="Arial"/>
          <w:color w:val="000000"/>
          <w:spacing w:val="-4"/>
          <w:sz w:val="20"/>
          <w:szCs w:val="20"/>
        </w:rPr>
        <w:t xml:space="preserve"> </w:t>
      </w:r>
      <w:r>
        <w:rPr>
          <w:rFonts w:ascii="Arial" w:eastAsia="Arial" w:hAnsi="Arial" w:cs="Arial"/>
          <w:color w:val="000000"/>
          <w:w w:val="88"/>
          <w:sz w:val="20"/>
          <w:szCs w:val="20"/>
        </w:rPr>
        <w:t>R</w:t>
      </w:r>
      <w:r>
        <w:rPr>
          <w:rFonts w:ascii="Arial" w:eastAsia="Arial" w:hAnsi="Arial" w:cs="Arial"/>
          <w:color w:val="000000"/>
          <w:spacing w:val="1"/>
          <w:w w:val="88"/>
          <w:sz w:val="20"/>
          <w:szCs w:val="20"/>
        </w:rPr>
        <w:t>S</w:t>
      </w:r>
      <w:r>
        <w:rPr>
          <w:rFonts w:ascii="Arial" w:eastAsia="Arial" w:hAnsi="Arial" w:cs="Arial"/>
          <w:color w:val="000000"/>
          <w:w w:val="88"/>
          <w:sz w:val="20"/>
          <w:szCs w:val="20"/>
        </w:rPr>
        <w:t>C</w:t>
      </w:r>
      <w:r>
        <w:rPr>
          <w:rFonts w:ascii="Arial" w:eastAsia="Arial" w:hAnsi="Arial" w:cs="Arial"/>
          <w:color w:val="000000"/>
          <w:spacing w:val="5"/>
          <w:w w:val="88"/>
          <w:sz w:val="20"/>
          <w:szCs w:val="20"/>
        </w:rPr>
        <w:t xml:space="preserve"> </w:t>
      </w:r>
      <w:r>
        <w:rPr>
          <w:rFonts w:ascii="Arial" w:eastAsia="Arial" w:hAnsi="Arial" w:cs="Arial"/>
          <w:color w:val="000000"/>
          <w:spacing w:val="-1"/>
          <w:sz w:val="20"/>
          <w:szCs w:val="20"/>
        </w:rPr>
        <w:t>P</w:t>
      </w:r>
      <w:r>
        <w:rPr>
          <w:rFonts w:ascii="Arial" w:eastAsia="Arial" w:hAnsi="Arial" w:cs="Arial"/>
          <w:color w:val="000000"/>
          <w:sz w:val="20"/>
          <w:szCs w:val="20"/>
        </w:rPr>
        <w:t>ubl</w:t>
      </w:r>
      <w:r>
        <w:rPr>
          <w:rFonts w:ascii="Arial" w:eastAsia="Arial" w:hAnsi="Arial" w:cs="Arial"/>
          <w:color w:val="000000"/>
          <w:spacing w:val="-1"/>
          <w:sz w:val="20"/>
          <w:szCs w:val="20"/>
        </w:rPr>
        <w:t>i</w:t>
      </w:r>
      <w:r>
        <w:rPr>
          <w:rFonts w:ascii="Arial" w:eastAsia="Arial" w:hAnsi="Arial" w:cs="Arial"/>
          <w:color w:val="000000"/>
          <w:sz w:val="20"/>
          <w:szCs w:val="20"/>
        </w:rPr>
        <w:t>s</w:t>
      </w:r>
      <w:r>
        <w:rPr>
          <w:rFonts w:ascii="Arial" w:eastAsia="Arial" w:hAnsi="Arial" w:cs="Arial"/>
          <w:color w:val="000000"/>
          <w:spacing w:val="-1"/>
          <w:sz w:val="20"/>
          <w:szCs w:val="20"/>
        </w:rPr>
        <w:t>h</w:t>
      </w:r>
      <w:r>
        <w:rPr>
          <w:rFonts w:ascii="Arial" w:eastAsia="Arial" w:hAnsi="Arial" w:cs="Arial"/>
          <w:color w:val="000000"/>
          <w:sz w:val="20"/>
          <w:szCs w:val="20"/>
        </w:rPr>
        <w:t>ing,</w:t>
      </w:r>
      <w:r>
        <w:rPr>
          <w:rFonts w:ascii="Arial" w:eastAsia="Arial" w:hAnsi="Arial" w:cs="Arial"/>
          <w:color w:val="000000"/>
          <w:spacing w:val="7"/>
          <w:sz w:val="20"/>
          <w:szCs w:val="20"/>
        </w:rPr>
        <w:t xml:space="preserve"> </w:t>
      </w:r>
      <w:r>
        <w:rPr>
          <w:rFonts w:ascii="Arial" w:eastAsia="Arial" w:hAnsi="Arial" w:cs="Arial"/>
          <w:color w:val="000000"/>
          <w:sz w:val="20"/>
          <w:szCs w:val="20"/>
        </w:rPr>
        <w:t>2nd</w:t>
      </w:r>
      <w:r>
        <w:rPr>
          <w:rFonts w:ascii="Arial" w:eastAsia="Arial" w:hAnsi="Arial" w:cs="Arial"/>
          <w:color w:val="000000"/>
          <w:spacing w:val="12"/>
          <w:sz w:val="20"/>
          <w:szCs w:val="20"/>
        </w:rPr>
        <w:t xml:space="preserve"> </w:t>
      </w:r>
      <w:r>
        <w:rPr>
          <w:rFonts w:ascii="Arial" w:eastAsia="Arial" w:hAnsi="Arial" w:cs="Arial"/>
          <w:color w:val="000000"/>
          <w:sz w:val="20"/>
          <w:szCs w:val="20"/>
        </w:rPr>
        <w:t>Edit</w:t>
      </w:r>
      <w:r>
        <w:rPr>
          <w:rFonts w:ascii="Arial" w:eastAsia="Arial" w:hAnsi="Arial" w:cs="Arial"/>
          <w:color w:val="000000"/>
          <w:spacing w:val="-2"/>
          <w:sz w:val="20"/>
          <w:szCs w:val="20"/>
        </w:rPr>
        <w:t>i</w:t>
      </w:r>
      <w:r>
        <w:rPr>
          <w:rFonts w:ascii="Arial" w:eastAsia="Arial" w:hAnsi="Arial" w:cs="Arial"/>
          <w:color w:val="000000"/>
          <w:sz w:val="20"/>
          <w:szCs w:val="20"/>
        </w:rPr>
        <w:t>on,</w:t>
      </w:r>
      <w:r>
        <w:rPr>
          <w:rFonts w:ascii="Arial" w:eastAsia="Arial" w:hAnsi="Arial" w:cs="Arial"/>
          <w:color w:val="000000"/>
          <w:spacing w:val="22"/>
          <w:sz w:val="20"/>
          <w:szCs w:val="20"/>
        </w:rPr>
        <w:t xml:space="preserve"> </w:t>
      </w:r>
      <w:r>
        <w:rPr>
          <w:rFonts w:ascii="Arial" w:eastAsia="Arial" w:hAnsi="Arial" w:cs="Arial"/>
          <w:color w:val="000000"/>
          <w:w w:val="111"/>
          <w:sz w:val="20"/>
          <w:szCs w:val="20"/>
        </w:rPr>
        <w:t>20</w:t>
      </w:r>
      <w:r>
        <w:rPr>
          <w:rFonts w:ascii="Arial" w:eastAsia="Arial" w:hAnsi="Arial" w:cs="Arial"/>
          <w:color w:val="000000"/>
          <w:spacing w:val="-1"/>
          <w:w w:val="111"/>
          <w:sz w:val="20"/>
          <w:szCs w:val="20"/>
        </w:rPr>
        <w:t>1</w:t>
      </w:r>
      <w:r>
        <w:rPr>
          <w:rFonts w:ascii="Arial" w:eastAsia="Arial" w:hAnsi="Arial" w:cs="Arial"/>
          <w:color w:val="000000"/>
          <w:w w:val="111"/>
          <w:sz w:val="20"/>
          <w:szCs w:val="20"/>
        </w:rPr>
        <w:t>0.</w:t>
      </w:r>
    </w:p>
    <w:p w:rsidR="007A6C8F" w:rsidRDefault="007A6C8F">
      <w:pPr>
        <w:spacing w:after="0" w:line="130" w:lineRule="exact"/>
        <w:rPr>
          <w:sz w:val="13"/>
          <w:szCs w:val="13"/>
        </w:rPr>
      </w:pPr>
    </w:p>
    <w:p w:rsidR="007A6C8F" w:rsidRDefault="00E052D2">
      <w:pPr>
        <w:tabs>
          <w:tab w:val="left" w:pos="840"/>
        </w:tabs>
        <w:spacing w:after="0" w:line="240" w:lineRule="auto"/>
        <w:ind w:left="284"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Pavia,</w:t>
      </w:r>
      <w:r>
        <w:rPr>
          <w:rFonts w:ascii="Arial" w:eastAsia="Arial" w:hAnsi="Arial" w:cs="Arial"/>
          <w:color w:val="000000"/>
          <w:spacing w:val="6"/>
          <w:sz w:val="20"/>
          <w:szCs w:val="20"/>
        </w:rPr>
        <w:t xml:space="preserve"> </w:t>
      </w:r>
      <w:r>
        <w:rPr>
          <w:rFonts w:ascii="Arial" w:eastAsia="Arial" w:hAnsi="Arial" w:cs="Arial"/>
          <w:color w:val="000000"/>
          <w:sz w:val="20"/>
          <w:szCs w:val="20"/>
        </w:rPr>
        <w:t>D.</w:t>
      </w:r>
      <w:r>
        <w:rPr>
          <w:rFonts w:ascii="Arial" w:eastAsia="Arial" w:hAnsi="Arial" w:cs="Arial"/>
          <w:color w:val="000000"/>
          <w:spacing w:val="-1"/>
          <w:sz w:val="20"/>
          <w:szCs w:val="20"/>
        </w:rPr>
        <w:t>L</w:t>
      </w:r>
      <w:r>
        <w:rPr>
          <w:rFonts w:ascii="Arial" w:eastAsia="Arial" w:hAnsi="Arial" w:cs="Arial"/>
          <w:color w:val="000000"/>
          <w:sz w:val="20"/>
          <w:szCs w:val="20"/>
        </w:rPr>
        <w:t>.,</w:t>
      </w:r>
      <w:r>
        <w:rPr>
          <w:rFonts w:ascii="Arial" w:eastAsia="Arial" w:hAnsi="Arial" w:cs="Arial"/>
          <w:color w:val="000000"/>
          <w:spacing w:val="15"/>
          <w:sz w:val="20"/>
          <w:szCs w:val="20"/>
        </w:rPr>
        <w:t xml:space="preserve"> </w:t>
      </w:r>
      <w:r>
        <w:rPr>
          <w:rFonts w:ascii="Arial" w:eastAsia="Arial" w:hAnsi="Arial" w:cs="Arial"/>
          <w:color w:val="000000"/>
          <w:sz w:val="20"/>
          <w:szCs w:val="20"/>
        </w:rPr>
        <w:t>Lamp</w:t>
      </w:r>
      <w:r>
        <w:rPr>
          <w:rFonts w:ascii="Arial" w:eastAsia="Arial" w:hAnsi="Arial" w:cs="Arial"/>
          <w:color w:val="000000"/>
          <w:spacing w:val="-1"/>
          <w:sz w:val="20"/>
          <w:szCs w:val="20"/>
        </w:rPr>
        <w:t>m</w:t>
      </w:r>
      <w:r>
        <w:rPr>
          <w:rFonts w:ascii="Arial" w:eastAsia="Arial" w:hAnsi="Arial" w:cs="Arial"/>
          <w:color w:val="000000"/>
          <w:sz w:val="20"/>
          <w:szCs w:val="20"/>
        </w:rPr>
        <w:t>an,</w:t>
      </w:r>
      <w:r>
        <w:rPr>
          <w:rFonts w:ascii="Arial" w:eastAsia="Arial" w:hAnsi="Arial" w:cs="Arial"/>
          <w:color w:val="000000"/>
          <w:spacing w:val="16"/>
          <w:sz w:val="20"/>
          <w:szCs w:val="20"/>
        </w:rPr>
        <w:t xml:space="preserve"> </w:t>
      </w:r>
      <w:r>
        <w:rPr>
          <w:rFonts w:ascii="Arial" w:eastAsia="Arial" w:hAnsi="Arial" w:cs="Arial"/>
          <w:color w:val="000000"/>
          <w:sz w:val="20"/>
          <w:szCs w:val="20"/>
        </w:rPr>
        <w:t>G</w:t>
      </w:r>
      <w:r>
        <w:rPr>
          <w:rFonts w:ascii="Arial" w:eastAsia="Arial" w:hAnsi="Arial" w:cs="Arial"/>
          <w:color w:val="000000"/>
          <w:spacing w:val="-1"/>
          <w:sz w:val="20"/>
          <w:szCs w:val="20"/>
        </w:rPr>
        <w:t>.</w:t>
      </w:r>
      <w:r>
        <w:rPr>
          <w:rFonts w:ascii="Arial" w:eastAsia="Arial" w:hAnsi="Arial" w:cs="Arial"/>
          <w:color w:val="000000"/>
          <w:sz w:val="20"/>
          <w:szCs w:val="20"/>
        </w:rPr>
        <w:t>M</w:t>
      </w:r>
      <w:r>
        <w:rPr>
          <w:rFonts w:ascii="Arial" w:eastAsia="Arial" w:hAnsi="Arial" w:cs="Arial"/>
          <w:color w:val="000000"/>
          <w:spacing w:val="1"/>
          <w:sz w:val="20"/>
          <w:szCs w:val="20"/>
        </w:rPr>
        <w:t>.</w:t>
      </w:r>
      <w:r>
        <w:rPr>
          <w:rFonts w:ascii="Arial" w:eastAsia="Arial" w:hAnsi="Arial" w:cs="Arial"/>
          <w:color w:val="000000"/>
          <w:sz w:val="20"/>
          <w:szCs w:val="20"/>
        </w:rPr>
        <w:t>,</w:t>
      </w:r>
      <w:r>
        <w:rPr>
          <w:rFonts w:ascii="Arial" w:eastAsia="Arial" w:hAnsi="Arial" w:cs="Arial"/>
          <w:color w:val="000000"/>
          <w:spacing w:val="-8"/>
          <w:sz w:val="20"/>
          <w:szCs w:val="20"/>
        </w:rPr>
        <w:t xml:space="preserve"> </w:t>
      </w:r>
      <w:r>
        <w:rPr>
          <w:rFonts w:ascii="Arial" w:eastAsia="Arial" w:hAnsi="Arial" w:cs="Arial"/>
          <w:color w:val="000000"/>
          <w:sz w:val="20"/>
          <w:szCs w:val="20"/>
        </w:rPr>
        <w:t>K</w:t>
      </w:r>
      <w:r>
        <w:rPr>
          <w:rFonts w:ascii="Arial" w:eastAsia="Arial" w:hAnsi="Arial" w:cs="Arial"/>
          <w:color w:val="000000"/>
          <w:spacing w:val="-1"/>
          <w:sz w:val="20"/>
          <w:szCs w:val="20"/>
        </w:rPr>
        <w:t>r</w:t>
      </w:r>
      <w:r>
        <w:rPr>
          <w:rFonts w:ascii="Arial" w:eastAsia="Arial" w:hAnsi="Arial" w:cs="Arial"/>
          <w:color w:val="000000"/>
          <w:sz w:val="20"/>
          <w:szCs w:val="20"/>
        </w:rPr>
        <w:t>iz,</w:t>
      </w:r>
      <w:r>
        <w:rPr>
          <w:rFonts w:ascii="Arial" w:eastAsia="Arial" w:hAnsi="Arial" w:cs="Arial"/>
          <w:color w:val="000000"/>
          <w:spacing w:val="27"/>
          <w:sz w:val="20"/>
          <w:szCs w:val="20"/>
        </w:rPr>
        <w:t xml:space="preserve"> </w:t>
      </w:r>
      <w:r>
        <w:rPr>
          <w:rFonts w:ascii="Arial" w:eastAsia="Arial" w:hAnsi="Arial" w:cs="Arial"/>
          <w:color w:val="000000"/>
          <w:w w:val="92"/>
          <w:sz w:val="20"/>
          <w:szCs w:val="20"/>
        </w:rPr>
        <w:t>G</w:t>
      </w:r>
      <w:r>
        <w:rPr>
          <w:rFonts w:ascii="Arial" w:eastAsia="Arial" w:hAnsi="Arial" w:cs="Arial"/>
          <w:color w:val="000000"/>
          <w:spacing w:val="-1"/>
          <w:w w:val="92"/>
          <w:sz w:val="20"/>
          <w:szCs w:val="20"/>
        </w:rPr>
        <w:t>.</w:t>
      </w:r>
      <w:r>
        <w:rPr>
          <w:rFonts w:ascii="Arial" w:eastAsia="Arial" w:hAnsi="Arial" w:cs="Arial"/>
          <w:color w:val="000000"/>
          <w:w w:val="92"/>
          <w:sz w:val="20"/>
          <w:szCs w:val="20"/>
        </w:rPr>
        <w:t>S.</w:t>
      </w:r>
      <w:r>
        <w:rPr>
          <w:rFonts w:ascii="Arial" w:eastAsia="Arial" w:hAnsi="Arial" w:cs="Arial"/>
          <w:color w:val="000000"/>
          <w:spacing w:val="14"/>
          <w:w w:val="92"/>
          <w:sz w:val="20"/>
          <w:szCs w:val="20"/>
        </w:rPr>
        <w:t xml:space="preserve"> </w:t>
      </w:r>
      <w:r>
        <w:rPr>
          <w:rFonts w:ascii="Arial" w:eastAsia="Arial" w:hAnsi="Arial" w:cs="Arial"/>
          <w:color w:val="000000"/>
          <w:sz w:val="20"/>
          <w:szCs w:val="20"/>
        </w:rPr>
        <w:t>&amp;</w:t>
      </w:r>
      <w:r>
        <w:rPr>
          <w:rFonts w:ascii="Arial" w:eastAsia="Arial" w:hAnsi="Arial" w:cs="Arial"/>
          <w:color w:val="000000"/>
          <w:spacing w:val="2"/>
          <w:sz w:val="20"/>
          <w:szCs w:val="20"/>
        </w:rPr>
        <w:t xml:space="preserve"> </w:t>
      </w:r>
      <w:r>
        <w:rPr>
          <w:rFonts w:ascii="Arial" w:eastAsia="Arial" w:hAnsi="Arial" w:cs="Arial"/>
          <w:color w:val="000000"/>
          <w:sz w:val="20"/>
          <w:szCs w:val="20"/>
        </w:rPr>
        <w:t>Eng</w:t>
      </w:r>
      <w:r>
        <w:rPr>
          <w:rFonts w:ascii="Arial" w:eastAsia="Arial" w:hAnsi="Arial" w:cs="Arial"/>
          <w:color w:val="000000"/>
          <w:spacing w:val="-1"/>
          <w:sz w:val="20"/>
          <w:szCs w:val="20"/>
        </w:rPr>
        <w:t>e</w:t>
      </w:r>
      <w:r>
        <w:rPr>
          <w:rFonts w:ascii="Arial" w:eastAsia="Arial" w:hAnsi="Arial" w:cs="Arial"/>
          <w:color w:val="000000"/>
          <w:sz w:val="20"/>
          <w:szCs w:val="20"/>
        </w:rPr>
        <w:t>l,</w:t>
      </w:r>
      <w:r>
        <w:rPr>
          <w:rFonts w:ascii="Arial" w:eastAsia="Arial" w:hAnsi="Arial" w:cs="Arial"/>
          <w:color w:val="000000"/>
          <w:spacing w:val="-1"/>
          <w:sz w:val="20"/>
          <w:szCs w:val="20"/>
        </w:rPr>
        <w:t xml:space="preserve"> </w:t>
      </w:r>
      <w:r>
        <w:rPr>
          <w:rFonts w:ascii="Arial" w:eastAsia="Arial" w:hAnsi="Arial" w:cs="Arial"/>
          <w:color w:val="000000"/>
          <w:sz w:val="20"/>
          <w:szCs w:val="20"/>
        </w:rPr>
        <w:t>R</w:t>
      </w:r>
      <w:r>
        <w:rPr>
          <w:rFonts w:ascii="Arial" w:eastAsia="Arial" w:hAnsi="Arial" w:cs="Arial"/>
          <w:color w:val="000000"/>
          <w:spacing w:val="1"/>
          <w:sz w:val="20"/>
          <w:szCs w:val="20"/>
        </w:rPr>
        <w:t>.</w:t>
      </w:r>
      <w:r>
        <w:rPr>
          <w:rFonts w:ascii="Arial" w:eastAsia="Arial" w:hAnsi="Arial" w:cs="Arial"/>
          <w:color w:val="000000"/>
          <w:spacing w:val="-1"/>
          <w:sz w:val="20"/>
          <w:szCs w:val="20"/>
        </w:rPr>
        <w:t>G</w:t>
      </w:r>
      <w:r>
        <w:rPr>
          <w:rFonts w:ascii="Arial" w:eastAsia="Arial" w:hAnsi="Arial" w:cs="Arial"/>
          <w:color w:val="000000"/>
          <w:sz w:val="20"/>
          <w:szCs w:val="20"/>
        </w:rPr>
        <w:t>.</w:t>
      </w:r>
      <w:r>
        <w:rPr>
          <w:rFonts w:ascii="Arial" w:eastAsia="Arial" w:hAnsi="Arial" w:cs="Arial"/>
          <w:color w:val="000000"/>
          <w:spacing w:val="-20"/>
          <w:sz w:val="20"/>
          <w:szCs w:val="20"/>
        </w:rPr>
        <w:t xml:space="preserve"> </w:t>
      </w:r>
      <w:r>
        <w:rPr>
          <w:rFonts w:ascii="Arial" w:eastAsia="Arial" w:hAnsi="Arial" w:cs="Arial"/>
          <w:color w:val="000000"/>
          <w:sz w:val="20"/>
          <w:szCs w:val="20"/>
        </w:rPr>
        <w:t>In</w:t>
      </w:r>
      <w:r>
        <w:rPr>
          <w:rFonts w:ascii="Arial" w:eastAsia="Arial" w:hAnsi="Arial" w:cs="Arial"/>
          <w:color w:val="000000"/>
          <w:spacing w:val="-1"/>
          <w:sz w:val="20"/>
          <w:szCs w:val="20"/>
        </w:rPr>
        <w:t>t</w:t>
      </w:r>
      <w:r>
        <w:rPr>
          <w:rFonts w:ascii="Arial" w:eastAsia="Arial" w:hAnsi="Arial" w:cs="Arial"/>
          <w:color w:val="000000"/>
          <w:sz w:val="20"/>
          <w:szCs w:val="20"/>
        </w:rPr>
        <w:t>rod</w:t>
      </w:r>
      <w:r>
        <w:rPr>
          <w:rFonts w:ascii="Arial" w:eastAsia="Arial" w:hAnsi="Arial" w:cs="Arial"/>
          <w:color w:val="000000"/>
          <w:spacing w:val="-1"/>
          <w:sz w:val="20"/>
          <w:szCs w:val="20"/>
        </w:rPr>
        <w:t>u</w:t>
      </w:r>
      <w:r>
        <w:rPr>
          <w:rFonts w:ascii="Arial" w:eastAsia="Arial" w:hAnsi="Arial" w:cs="Arial"/>
          <w:color w:val="000000"/>
          <w:sz w:val="20"/>
          <w:szCs w:val="20"/>
        </w:rPr>
        <w:t>ct</w:t>
      </w:r>
      <w:r>
        <w:rPr>
          <w:rFonts w:ascii="Arial" w:eastAsia="Arial" w:hAnsi="Arial" w:cs="Arial"/>
          <w:color w:val="000000"/>
          <w:spacing w:val="-1"/>
          <w:sz w:val="20"/>
          <w:szCs w:val="20"/>
        </w:rPr>
        <w:t>io</w:t>
      </w:r>
      <w:r>
        <w:rPr>
          <w:rFonts w:ascii="Arial" w:eastAsia="Arial" w:hAnsi="Arial" w:cs="Arial"/>
          <w:color w:val="000000"/>
          <w:sz w:val="20"/>
          <w:szCs w:val="20"/>
        </w:rPr>
        <w:t xml:space="preserve">n </w:t>
      </w:r>
      <w:r>
        <w:rPr>
          <w:rFonts w:ascii="Arial" w:eastAsia="Arial" w:hAnsi="Arial" w:cs="Arial"/>
          <w:color w:val="000000"/>
          <w:spacing w:val="17"/>
          <w:sz w:val="20"/>
          <w:szCs w:val="20"/>
        </w:rPr>
        <w:t xml:space="preserve"> </w:t>
      </w:r>
      <w:r>
        <w:rPr>
          <w:rFonts w:ascii="Arial" w:eastAsia="Arial" w:hAnsi="Arial" w:cs="Arial"/>
          <w:color w:val="000000"/>
          <w:sz w:val="20"/>
          <w:szCs w:val="20"/>
        </w:rPr>
        <w:t>to</w:t>
      </w:r>
      <w:r>
        <w:rPr>
          <w:rFonts w:ascii="Arial" w:eastAsia="Arial" w:hAnsi="Arial" w:cs="Arial"/>
          <w:color w:val="000000"/>
          <w:spacing w:val="27"/>
          <w:sz w:val="20"/>
          <w:szCs w:val="20"/>
        </w:rPr>
        <w:t xml:space="preserve"> </w:t>
      </w:r>
      <w:r>
        <w:rPr>
          <w:rFonts w:ascii="Arial" w:eastAsia="Arial" w:hAnsi="Arial" w:cs="Arial"/>
          <w:color w:val="000000"/>
          <w:sz w:val="20"/>
          <w:szCs w:val="20"/>
        </w:rPr>
        <w:t>Org</w:t>
      </w:r>
      <w:r>
        <w:rPr>
          <w:rFonts w:ascii="Arial" w:eastAsia="Arial" w:hAnsi="Arial" w:cs="Arial"/>
          <w:color w:val="000000"/>
          <w:spacing w:val="-1"/>
          <w:sz w:val="20"/>
          <w:szCs w:val="20"/>
        </w:rPr>
        <w:t>a</w:t>
      </w:r>
      <w:r>
        <w:rPr>
          <w:rFonts w:ascii="Arial" w:eastAsia="Arial" w:hAnsi="Arial" w:cs="Arial"/>
          <w:color w:val="000000"/>
          <w:sz w:val="20"/>
          <w:szCs w:val="20"/>
        </w:rPr>
        <w:t>nic</w:t>
      </w:r>
      <w:r>
        <w:rPr>
          <w:rFonts w:ascii="Arial" w:eastAsia="Arial" w:hAnsi="Arial" w:cs="Arial"/>
          <w:color w:val="000000"/>
          <w:spacing w:val="9"/>
          <w:sz w:val="20"/>
          <w:szCs w:val="20"/>
        </w:rPr>
        <w:t xml:space="preserve"> </w:t>
      </w:r>
      <w:r>
        <w:rPr>
          <w:rFonts w:ascii="Arial" w:eastAsia="Arial" w:hAnsi="Arial" w:cs="Arial"/>
          <w:color w:val="000000"/>
          <w:w w:val="105"/>
          <w:sz w:val="20"/>
          <w:szCs w:val="20"/>
        </w:rPr>
        <w:t>Labora</w:t>
      </w:r>
      <w:r>
        <w:rPr>
          <w:rFonts w:ascii="Arial" w:eastAsia="Arial" w:hAnsi="Arial" w:cs="Arial"/>
          <w:color w:val="000000"/>
          <w:spacing w:val="-1"/>
          <w:w w:val="105"/>
          <w:sz w:val="20"/>
          <w:szCs w:val="20"/>
        </w:rPr>
        <w:t>t</w:t>
      </w:r>
      <w:r>
        <w:rPr>
          <w:rFonts w:ascii="Arial" w:eastAsia="Arial" w:hAnsi="Arial" w:cs="Arial"/>
          <w:color w:val="000000"/>
          <w:w w:val="108"/>
          <w:sz w:val="20"/>
          <w:szCs w:val="20"/>
        </w:rPr>
        <w:t>ory</w:t>
      </w:r>
    </w:p>
    <w:p w:rsidR="007A6C8F" w:rsidRDefault="007A6C8F">
      <w:pPr>
        <w:spacing w:after="0" w:line="130" w:lineRule="exact"/>
        <w:rPr>
          <w:sz w:val="13"/>
          <w:szCs w:val="13"/>
        </w:rPr>
      </w:pPr>
    </w:p>
    <w:p w:rsidR="007A6C8F" w:rsidRDefault="00E052D2">
      <w:pPr>
        <w:spacing w:after="0" w:line="240" w:lineRule="auto"/>
        <w:ind w:left="851" w:right="-20"/>
        <w:rPr>
          <w:rFonts w:ascii="Arial" w:eastAsia="Arial" w:hAnsi="Arial" w:cs="Arial"/>
          <w:sz w:val="20"/>
          <w:szCs w:val="20"/>
        </w:rPr>
      </w:pPr>
      <w:r>
        <w:rPr>
          <w:rFonts w:ascii="Arial" w:eastAsia="Arial" w:hAnsi="Arial" w:cs="Arial"/>
          <w:sz w:val="20"/>
          <w:szCs w:val="20"/>
        </w:rPr>
        <w:t>Techni</w:t>
      </w:r>
      <w:r>
        <w:rPr>
          <w:rFonts w:ascii="Arial" w:eastAsia="Arial" w:hAnsi="Arial" w:cs="Arial"/>
          <w:spacing w:val="-1"/>
          <w:sz w:val="20"/>
          <w:szCs w:val="20"/>
        </w:rPr>
        <w:t>q</w:t>
      </w:r>
      <w:r>
        <w:rPr>
          <w:rFonts w:ascii="Arial" w:eastAsia="Arial" w:hAnsi="Arial" w:cs="Arial"/>
          <w:sz w:val="20"/>
          <w:szCs w:val="20"/>
        </w:rPr>
        <w:t>ues:</w:t>
      </w:r>
      <w:r>
        <w:rPr>
          <w:rFonts w:ascii="Arial" w:eastAsia="Arial" w:hAnsi="Arial" w:cs="Arial"/>
          <w:spacing w:val="-9"/>
          <w:sz w:val="20"/>
          <w:szCs w:val="20"/>
        </w:rPr>
        <w:t xml:space="preserve"> </w:t>
      </w:r>
      <w:r>
        <w:rPr>
          <w:rFonts w:ascii="Arial" w:eastAsia="Arial" w:hAnsi="Arial" w:cs="Arial"/>
          <w:sz w:val="20"/>
          <w:szCs w:val="20"/>
        </w:rPr>
        <w:t>A</w:t>
      </w:r>
      <w:r>
        <w:rPr>
          <w:rFonts w:ascii="Arial" w:eastAsia="Arial" w:hAnsi="Arial" w:cs="Arial"/>
          <w:spacing w:val="-3"/>
          <w:sz w:val="20"/>
          <w:szCs w:val="20"/>
        </w:rPr>
        <w:t xml:space="preserve"> </w:t>
      </w:r>
      <w:r>
        <w:rPr>
          <w:rFonts w:ascii="Arial" w:eastAsia="Arial" w:hAnsi="Arial" w:cs="Arial"/>
          <w:sz w:val="20"/>
          <w:szCs w:val="20"/>
        </w:rPr>
        <w:t>Mi</w:t>
      </w:r>
      <w:r>
        <w:rPr>
          <w:rFonts w:ascii="Arial" w:eastAsia="Arial" w:hAnsi="Arial" w:cs="Arial"/>
          <w:spacing w:val="1"/>
          <w:sz w:val="20"/>
          <w:szCs w:val="20"/>
        </w:rPr>
        <w:t>c</w:t>
      </w:r>
      <w:r>
        <w:rPr>
          <w:rFonts w:ascii="Arial" w:eastAsia="Arial" w:hAnsi="Arial" w:cs="Arial"/>
          <w:spacing w:val="-1"/>
          <w:sz w:val="20"/>
          <w:szCs w:val="20"/>
        </w:rPr>
        <w:t>r</w:t>
      </w:r>
      <w:r>
        <w:rPr>
          <w:rFonts w:ascii="Arial" w:eastAsia="Arial" w:hAnsi="Arial" w:cs="Arial"/>
          <w:sz w:val="20"/>
          <w:szCs w:val="20"/>
        </w:rPr>
        <w:t>oscale</w:t>
      </w:r>
      <w:r>
        <w:rPr>
          <w:rFonts w:ascii="Arial" w:eastAsia="Arial" w:hAnsi="Arial" w:cs="Arial"/>
          <w:spacing w:val="-2"/>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Ma</w:t>
      </w:r>
      <w:r>
        <w:rPr>
          <w:rFonts w:ascii="Arial" w:eastAsia="Arial" w:hAnsi="Arial" w:cs="Arial"/>
          <w:spacing w:val="1"/>
          <w:sz w:val="20"/>
          <w:szCs w:val="20"/>
        </w:rPr>
        <w:t>c</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2"/>
          <w:sz w:val="20"/>
          <w:szCs w:val="20"/>
        </w:rPr>
        <w:t xml:space="preserve"> </w:t>
      </w:r>
      <w:r>
        <w:rPr>
          <w:rFonts w:ascii="Arial" w:eastAsia="Arial" w:hAnsi="Arial" w:cs="Arial"/>
          <w:spacing w:val="-1"/>
          <w:w w:val="96"/>
          <w:sz w:val="20"/>
          <w:szCs w:val="20"/>
        </w:rPr>
        <w:t>Sc</w:t>
      </w:r>
      <w:r>
        <w:rPr>
          <w:rFonts w:ascii="Arial" w:eastAsia="Arial" w:hAnsi="Arial" w:cs="Arial"/>
          <w:w w:val="96"/>
          <w:sz w:val="20"/>
          <w:szCs w:val="20"/>
        </w:rPr>
        <w:t>ale</w:t>
      </w:r>
      <w:r>
        <w:rPr>
          <w:rFonts w:ascii="Arial" w:eastAsia="Arial" w:hAnsi="Arial" w:cs="Arial"/>
          <w:spacing w:val="-1"/>
          <w:w w:val="96"/>
          <w:sz w:val="20"/>
          <w:szCs w:val="20"/>
        </w:rPr>
        <w:t xml:space="preserve"> </w:t>
      </w:r>
      <w:r>
        <w:rPr>
          <w:rFonts w:ascii="Arial" w:eastAsia="Arial" w:hAnsi="Arial" w:cs="Arial"/>
          <w:sz w:val="20"/>
          <w:szCs w:val="20"/>
        </w:rPr>
        <w:t>A</w:t>
      </w:r>
      <w:r>
        <w:rPr>
          <w:rFonts w:ascii="Arial" w:eastAsia="Arial" w:hAnsi="Arial" w:cs="Arial"/>
          <w:spacing w:val="-1"/>
          <w:sz w:val="20"/>
          <w:szCs w:val="20"/>
        </w:rPr>
        <w:t>p</w:t>
      </w:r>
      <w:r>
        <w:rPr>
          <w:rFonts w:ascii="Arial" w:eastAsia="Arial" w:hAnsi="Arial" w:cs="Arial"/>
          <w:sz w:val="20"/>
          <w:szCs w:val="20"/>
        </w:rPr>
        <w:t>proa</w:t>
      </w:r>
      <w:r>
        <w:rPr>
          <w:rFonts w:ascii="Arial" w:eastAsia="Arial" w:hAnsi="Arial" w:cs="Arial"/>
          <w:spacing w:val="-1"/>
          <w:sz w:val="20"/>
          <w:szCs w:val="20"/>
        </w:rPr>
        <w:t>ch</w:t>
      </w:r>
      <w:r>
        <w:rPr>
          <w:rFonts w:ascii="Arial" w:eastAsia="Arial" w:hAnsi="Arial" w:cs="Arial"/>
          <w:sz w:val="20"/>
          <w:szCs w:val="20"/>
        </w:rPr>
        <w:t>,</w:t>
      </w:r>
      <w:r>
        <w:rPr>
          <w:rFonts w:ascii="Arial" w:eastAsia="Arial" w:hAnsi="Arial" w:cs="Arial"/>
          <w:spacing w:val="17"/>
          <w:sz w:val="20"/>
          <w:szCs w:val="20"/>
        </w:rPr>
        <w:t xml:space="preserve"> </w:t>
      </w:r>
      <w:r>
        <w:rPr>
          <w:rFonts w:ascii="Arial" w:eastAsia="Arial" w:hAnsi="Arial" w:cs="Arial"/>
          <w:w w:val="98"/>
          <w:sz w:val="20"/>
          <w:szCs w:val="20"/>
        </w:rPr>
        <w:t>W.B.S</w:t>
      </w:r>
      <w:r>
        <w:rPr>
          <w:rFonts w:ascii="Arial" w:eastAsia="Arial" w:hAnsi="Arial" w:cs="Arial"/>
          <w:spacing w:val="-1"/>
          <w:w w:val="98"/>
          <w:sz w:val="20"/>
          <w:szCs w:val="20"/>
        </w:rPr>
        <w:t>a</w:t>
      </w:r>
      <w:r>
        <w:rPr>
          <w:rFonts w:ascii="Arial" w:eastAsia="Arial" w:hAnsi="Arial" w:cs="Arial"/>
          <w:w w:val="98"/>
          <w:sz w:val="20"/>
          <w:szCs w:val="20"/>
        </w:rPr>
        <w:t>und</w:t>
      </w:r>
      <w:r>
        <w:rPr>
          <w:rFonts w:ascii="Arial" w:eastAsia="Arial" w:hAnsi="Arial" w:cs="Arial"/>
          <w:spacing w:val="-1"/>
          <w:w w:val="98"/>
          <w:sz w:val="20"/>
          <w:szCs w:val="20"/>
        </w:rPr>
        <w:t>e</w:t>
      </w:r>
      <w:r>
        <w:rPr>
          <w:rFonts w:ascii="Arial" w:eastAsia="Arial" w:hAnsi="Arial" w:cs="Arial"/>
          <w:w w:val="98"/>
          <w:sz w:val="20"/>
          <w:szCs w:val="20"/>
        </w:rPr>
        <w:t>rs,</w:t>
      </w:r>
      <w:r>
        <w:rPr>
          <w:rFonts w:ascii="Arial" w:eastAsia="Arial" w:hAnsi="Arial" w:cs="Arial"/>
          <w:spacing w:val="3"/>
          <w:w w:val="98"/>
          <w:sz w:val="20"/>
          <w:szCs w:val="20"/>
        </w:rPr>
        <w:t xml:space="preserve"> </w:t>
      </w:r>
      <w:r>
        <w:rPr>
          <w:rFonts w:ascii="Arial" w:eastAsia="Arial" w:hAnsi="Arial" w:cs="Arial"/>
          <w:spacing w:val="-1"/>
          <w:w w:val="111"/>
          <w:sz w:val="20"/>
          <w:szCs w:val="20"/>
        </w:rPr>
        <w:t>1</w:t>
      </w:r>
      <w:r>
        <w:rPr>
          <w:rFonts w:ascii="Arial" w:eastAsia="Arial" w:hAnsi="Arial" w:cs="Arial"/>
          <w:w w:val="111"/>
          <w:sz w:val="20"/>
          <w:szCs w:val="20"/>
        </w:rPr>
        <w:t>995.</w:t>
      </w:r>
    </w:p>
    <w:p w:rsidR="007A6C8F" w:rsidRDefault="007A6C8F">
      <w:pPr>
        <w:spacing w:after="0"/>
        <w:sectPr w:rsidR="007A6C8F">
          <w:pgSz w:w="11920" w:h="16840"/>
          <w:pgMar w:top="1360" w:right="1440" w:bottom="280" w:left="1440" w:header="720" w:footer="720" w:gutter="0"/>
          <w:cols w:space="720"/>
        </w:sectPr>
      </w:pPr>
    </w:p>
    <w:p w:rsidR="007A6C8F" w:rsidRDefault="00E052D2">
      <w:pPr>
        <w:tabs>
          <w:tab w:val="left" w:pos="820"/>
        </w:tabs>
        <w:spacing w:before="67" w:after="0" w:line="240" w:lineRule="auto"/>
        <w:ind w:left="100" w:right="-20"/>
        <w:rPr>
          <w:rFonts w:ascii="Arial" w:eastAsia="Arial" w:hAnsi="Arial" w:cs="Arial"/>
          <w:sz w:val="28"/>
          <w:szCs w:val="28"/>
        </w:rPr>
      </w:pPr>
      <w:r>
        <w:rPr>
          <w:rFonts w:ascii="Arial" w:eastAsia="Arial" w:hAnsi="Arial" w:cs="Arial"/>
          <w:b/>
          <w:bCs/>
          <w:color w:val="FFC000"/>
          <w:sz w:val="28"/>
          <w:szCs w:val="28"/>
        </w:rPr>
        <w:lastRenderedPageBreak/>
        <w:t>4.9</w:t>
      </w:r>
      <w:r>
        <w:rPr>
          <w:rFonts w:ascii="Arial" w:eastAsia="Arial" w:hAnsi="Arial" w:cs="Arial"/>
          <w:b/>
          <w:bCs/>
          <w:color w:val="FFC000"/>
          <w:spacing w:val="-35"/>
          <w:sz w:val="28"/>
          <w:szCs w:val="28"/>
        </w:rPr>
        <w:t xml:space="preserve"> </w:t>
      </w:r>
      <w:r>
        <w:rPr>
          <w:rFonts w:ascii="Arial" w:eastAsia="Arial" w:hAnsi="Arial" w:cs="Arial"/>
          <w:b/>
          <w:bCs/>
          <w:color w:val="FFC000"/>
          <w:sz w:val="28"/>
          <w:szCs w:val="28"/>
        </w:rPr>
        <w:tab/>
        <w:t>DSE</w:t>
      </w:r>
      <w:r>
        <w:rPr>
          <w:rFonts w:ascii="Arial" w:eastAsia="Arial" w:hAnsi="Arial" w:cs="Arial"/>
          <w:b/>
          <w:bCs/>
          <w:color w:val="FFC000"/>
          <w:spacing w:val="-9"/>
          <w:sz w:val="28"/>
          <w:szCs w:val="28"/>
        </w:rPr>
        <w:t xml:space="preserve"> </w:t>
      </w:r>
      <w:r>
        <w:rPr>
          <w:rFonts w:ascii="Arial" w:eastAsia="Arial" w:hAnsi="Arial" w:cs="Arial"/>
          <w:b/>
          <w:bCs/>
          <w:color w:val="FFC000"/>
          <w:spacing w:val="1"/>
          <w:sz w:val="28"/>
          <w:szCs w:val="28"/>
        </w:rPr>
        <w:t>T</w:t>
      </w:r>
      <w:r>
        <w:rPr>
          <w:rFonts w:ascii="Arial" w:eastAsia="Arial" w:hAnsi="Arial" w:cs="Arial"/>
          <w:b/>
          <w:bCs/>
          <w:color w:val="FFC000"/>
          <w:sz w:val="28"/>
          <w:szCs w:val="28"/>
        </w:rPr>
        <w:t>5</w:t>
      </w:r>
      <w:r>
        <w:rPr>
          <w:rFonts w:ascii="Arial" w:eastAsia="Arial" w:hAnsi="Arial" w:cs="Arial"/>
          <w:b/>
          <w:bCs/>
          <w:color w:val="FFC000"/>
          <w:spacing w:val="25"/>
          <w:sz w:val="28"/>
          <w:szCs w:val="28"/>
        </w:rPr>
        <w:t xml:space="preserve"> </w:t>
      </w:r>
      <w:r>
        <w:rPr>
          <w:rFonts w:ascii="Times New Roman" w:eastAsia="Times New Roman" w:hAnsi="Times New Roman" w:cs="Times New Roman"/>
          <w:b/>
          <w:bCs/>
          <w:color w:val="FFC000"/>
          <w:sz w:val="28"/>
          <w:szCs w:val="28"/>
        </w:rPr>
        <w:t xml:space="preserve">– </w:t>
      </w:r>
      <w:r>
        <w:rPr>
          <w:rFonts w:ascii="Arial" w:eastAsia="Arial" w:hAnsi="Arial" w:cs="Arial"/>
          <w:b/>
          <w:bCs/>
          <w:color w:val="FFC000"/>
          <w:sz w:val="28"/>
          <w:szCs w:val="28"/>
        </w:rPr>
        <w:t>Inorgan</w:t>
      </w:r>
      <w:r>
        <w:rPr>
          <w:rFonts w:ascii="Arial" w:eastAsia="Arial" w:hAnsi="Arial" w:cs="Arial"/>
          <w:b/>
          <w:bCs/>
          <w:color w:val="FFC000"/>
          <w:spacing w:val="1"/>
          <w:sz w:val="28"/>
          <w:szCs w:val="28"/>
        </w:rPr>
        <w:t>i</w:t>
      </w:r>
      <w:r>
        <w:rPr>
          <w:rFonts w:ascii="Arial" w:eastAsia="Arial" w:hAnsi="Arial" w:cs="Arial"/>
          <w:b/>
          <w:bCs/>
          <w:color w:val="FFC000"/>
          <w:sz w:val="28"/>
          <w:szCs w:val="28"/>
        </w:rPr>
        <w:t>c</w:t>
      </w:r>
      <w:r>
        <w:rPr>
          <w:rFonts w:ascii="Arial" w:eastAsia="Arial" w:hAnsi="Arial" w:cs="Arial"/>
          <w:b/>
          <w:bCs/>
          <w:color w:val="FFC000"/>
          <w:spacing w:val="-25"/>
          <w:sz w:val="28"/>
          <w:szCs w:val="28"/>
        </w:rPr>
        <w:t xml:space="preserve"> </w:t>
      </w:r>
      <w:r>
        <w:rPr>
          <w:rFonts w:ascii="Arial" w:eastAsia="Arial" w:hAnsi="Arial" w:cs="Arial"/>
          <w:b/>
          <w:bCs/>
          <w:color w:val="FFC000"/>
          <w:spacing w:val="1"/>
          <w:sz w:val="28"/>
          <w:szCs w:val="28"/>
        </w:rPr>
        <w:t>M</w:t>
      </w:r>
      <w:r>
        <w:rPr>
          <w:rFonts w:ascii="Arial" w:eastAsia="Arial" w:hAnsi="Arial" w:cs="Arial"/>
          <w:b/>
          <w:bCs/>
          <w:color w:val="FFC000"/>
          <w:sz w:val="28"/>
          <w:szCs w:val="28"/>
        </w:rPr>
        <w:t>ateri</w:t>
      </w:r>
      <w:r>
        <w:rPr>
          <w:rFonts w:ascii="Arial" w:eastAsia="Arial" w:hAnsi="Arial" w:cs="Arial"/>
          <w:b/>
          <w:bCs/>
          <w:color w:val="FFC000"/>
          <w:spacing w:val="1"/>
          <w:sz w:val="28"/>
          <w:szCs w:val="28"/>
        </w:rPr>
        <w:t>a</w:t>
      </w:r>
      <w:r>
        <w:rPr>
          <w:rFonts w:ascii="Arial" w:eastAsia="Arial" w:hAnsi="Arial" w:cs="Arial"/>
          <w:b/>
          <w:bCs/>
          <w:color w:val="FFC000"/>
          <w:sz w:val="28"/>
          <w:szCs w:val="28"/>
        </w:rPr>
        <w:t>ls</w:t>
      </w:r>
      <w:r>
        <w:rPr>
          <w:rFonts w:ascii="Arial" w:eastAsia="Arial" w:hAnsi="Arial" w:cs="Arial"/>
          <w:b/>
          <w:bCs/>
          <w:color w:val="FFC000"/>
          <w:spacing w:val="28"/>
          <w:sz w:val="28"/>
          <w:szCs w:val="28"/>
        </w:rPr>
        <w:t xml:space="preserve"> </w:t>
      </w:r>
      <w:r>
        <w:rPr>
          <w:rFonts w:ascii="Arial" w:eastAsia="Arial" w:hAnsi="Arial" w:cs="Arial"/>
          <w:b/>
          <w:bCs/>
          <w:color w:val="FFC000"/>
          <w:sz w:val="28"/>
          <w:szCs w:val="28"/>
        </w:rPr>
        <w:t>of</w:t>
      </w:r>
      <w:r>
        <w:rPr>
          <w:rFonts w:ascii="Arial" w:eastAsia="Arial" w:hAnsi="Arial" w:cs="Arial"/>
          <w:b/>
          <w:bCs/>
          <w:color w:val="FFC000"/>
          <w:spacing w:val="-5"/>
          <w:sz w:val="28"/>
          <w:szCs w:val="28"/>
        </w:rPr>
        <w:t xml:space="preserve"> </w:t>
      </w:r>
      <w:r>
        <w:rPr>
          <w:rFonts w:ascii="Arial" w:eastAsia="Arial" w:hAnsi="Arial" w:cs="Arial"/>
          <w:b/>
          <w:bCs/>
          <w:color w:val="FFC000"/>
          <w:sz w:val="28"/>
          <w:szCs w:val="28"/>
        </w:rPr>
        <w:t>In</w:t>
      </w:r>
      <w:r>
        <w:rPr>
          <w:rFonts w:ascii="Arial" w:eastAsia="Arial" w:hAnsi="Arial" w:cs="Arial"/>
          <w:b/>
          <w:bCs/>
          <w:color w:val="FFC000"/>
          <w:spacing w:val="1"/>
          <w:sz w:val="28"/>
          <w:szCs w:val="28"/>
        </w:rPr>
        <w:t>d</w:t>
      </w:r>
      <w:r>
        <w:rPr>
          <w:rFonts w:ascii="Arial" w:eastAsia="Arial" w:hAnsi="Arial" w:cs="Arial"/>
          <w:b/>
          <w:bCs/>
          <w:color w:val="FFC000"/>
          <w:sz w:val="28"/>
          <w:szCs w:val="28"/>
        </w:rPr>
        <w:t>ustri</w:t>
      </w:r>
      <w:r>
        <w:rPr>
          <w:rFonts w:ascii="Arial" w:eastAsia="Arial" w:hAnsi="Arial" w:cs="Arial"/>
          <w:b/>
          <w:bCs/>
          <w:color w:val="FFC000"/>
          <w:spacing w:val="1"/>
          <w:sz w:val="28"/>
          <w:szCs w:val="28"/>
        </w:rPr>
        <w:t>a</w:t>
      </w:r>
      <w:r>
        <w:rPr>
          <w:rFonts w:ascii="Arial" w:eastAsia="Arial" w:hAnsi="Arial" w:cs="Arial"/>
          <w:b/>
          <w:bCs/>
          <w:color w:val="FFC000"/>
          <w:sz w:val="28"/>
          <w:szCs w:val="28"/>
        </w:rPr>
        <w:t>l</w:t>
      </w:r>
      <w:r>
        <w:rPr>
          <w:rFonts w:ascii="Arial" w:eastAsia="Arial" w:hAnsi="Arial" w:cs="Arial"/>
          <w:b/>
          <w:bCs/>
          <w:color w:val="FFC000"/>
          <w:spacing w:val="19"/>
          <w:sz w:val="28"/>
          <w:szCs w:val="28"/>
        </w:rPr>
        <w:t xml:space="preserve"> </w:t>
      </w:r>
      <w:r>
        <w:rPr>
          <w:rFonts w:ascii="Arial" w:eastAsia="Arial" w:hAnsi="Arial" w:cs="Arial"/>
          <w:b/>
          <w:bCs/>
          <w:color w:val="FFC000"/>
          <w:sz w:val="28"/>
          <w:szCs w:val="28"/>
        </w:rPr>
        <w:t>Imp</w:t>
      </w:r>
      <w:r>
        <w:rPr>
          <w:rFonts w:ascii="Arial" w:eastAsia="Arial" w:hAnsi="Arial" w:cs="Arial"/>
          <w:b/>
          <w:bCs/>
          <w:color w:val="FFC000"/>
          <w:spacing w:val="-1"/>
          <w:sz w:val="28"/>
          <w:szCs w:val="28"/>
        </w:rPr>
        <w:t>o</w:t>
      </w:r>
      <w:r>
        <w:rPr>
          <w:rFonts w:ascii="Arial" w:eastAsia="Arial" w:hAnsi="Arial" w:cs="Arial"/>
          <w:b/>
          <w:bCs/>
          <w:color w:val="FFC000"/>
          <w:sz w:val="28"/>
          <w:szCs w:val="28"/>
        </w:rPr>
        <w:t>rta</w:t>
      </w:r>
      <w:r>
        <w:rPr>
          <w:rFonts w:ascii="Arial" w:eastAsia="Arial" w:hAnsi="Arial" w:cs="Arial"/>
          <w:b/>
          <w:bCs/>
          <w:color w:val="FFC000"/>
          <w:spacing w:val="1"/>
          <w:sz w:val="28"/>
          <w:szCs w:val="28"/>
        </w:rPr>
        <w:t>n</w:t>
      </w:r>
      <w:r>
        <w:rPr>
          <w:rFonts w:ascii="Arial" w:eastAsia="Arial" w:hAnsi="Arial" w:cs="Arial"/>
          <w:b/>
          <w:bCs/>
          <w:color w:val="FFC000"/>
          <w:sz w:val="28"/>
          <w:szCs w:val="28"/>
        </w:rPr>
        <w:t>ce</w:t>
      </w:r>
    </w:p>
    <w:p w:rsidR="007A6C8F" w:rsidRDefault="007A6C8F">
      <w:pPr>
        <w:spacing w:before="14" w:after="0" w:line="280" w:lineRule="exact"/>
        <w:rPr>
          <w:sz w:val="28"/>
          <w:szCs w:val="28"/>
        </w:rPr>
      </w:pPr>
    </w:p>
    <w:tbl>
      <w:tblPr>
        <w:tblW w:w="0" w:type="auto"/>
        <w:tblInd w:w="94" w:type="dxa"/>
        <w:tblLayout w:type="fixed"/>
        <w:tblCellMar>
          <w:left w:w="0" w:type="dxa"/>
          <w:right w:w="0" w:type="dxa"/>
        </w:tblCellMar>
        <w:tblLook w:val="01E0"/>
      </w:tblPr>
      <w:tblGrid>
        <w:gridCol w:w="6763"/>
        <w:gridCol w:w="2255"/>
      </w:tblGrid>
      <w:tr w:rsidR="007A6C8F">
        <w:trPr>
          <w:trHeight w:hRule="exact" w:val="646"/>
        </w:trPr>
        <w:tc>
          <w:tcPr>
            <w:tcW w:w="9018" w:type="dxa"/>
            <w:gridSpan w:val="2"/>
            <w:tcBorders>
              <w:top w:val="single" w:sz="4" w:space="0" w:color="FFC000"/>
              <w:left w:val="single" w:sz="4" w:space="0" w:color="FFC000"/>
              <w:bottom w:val="single" w:sz="4" w:space="0" w:color="FFC000"/>
              <w:right w:val="single" w:sz="4" w:space="0" w:color="FFC000"/>
            </w:tcBorders>
            <w:shd w:val="clear" w:color="auto" w:fill="FFC000"/>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color w:val="FFFFFF"/>
                <w:w w:val="95"/>
              </w:rPr>
              <w:t>I</w:t>
            </w:r>
            <w:r>
              <w:rPr>
                <w:rFonts w:ascii="Arial" w:eastAsia="Arial" w:hAnsi="Arial" w:cs="Arial"/>
                <w:b/>
                <w:bCs/>
                <w:color w:val="FFFFFF"/>
                <w:spacing w:val="-1"/>
                <w:w w:val="95"/>
              </w:rPr>
              <w:t>n</w:t>
            </w:r>
            <w:r>
              <w:rPr>
                <w:rFonts w:ascii="Arial" w:eastAsia="Arial" w:hAnsi="Arial" w:cs="Arial"/>
                <w:b/>
                <w:bCs/>
                <w:color w:val="FFFFFF"/>
                <w:spacing w:val="1"/>
                <w:w w:val="95"/>
              </w:rPr>
              <w:t>o</w:t>
            </w:r>
            <w:r>
              <w:rPr>
                <w:rFonts w:ascii="Arial" w:eastAsia="Arial" w:hAnsi="Arial" w:cs="Arial"/>
                <w:b/>
                <w:bCs/>
                <w:color w:val="FFFFFF"/>
                <w:w w:val="95"/>
              </w:rPr>
              <w:t>r</w:t>
            </w:r>
            <w:r>
              <w:rPr>
                <w:rFonts w:ascii="Arial" w:eastAsia="Arial" w:hAnsi="Arial" w:cs="Arial"/>
                <w:b/>
                <w:bCs/>
                <w:color w:val="FFFFFF"/>
                <w:spacing w:val="-1"/>
                <w:w w:val="95"/>
              </w:rPr>
              <w:t>g</w:t>
            </w:r>
            <w:r>
              <w:rPr>
                <w:rFonts w:ascii="Arial" w:eastAsia="Arial" w:hAnsi="Arial" w:cs="Arial"/>
                <w:b/>
                <w:bCs/>
                <w:color w:val="FFFFFF"/>
                <w:spacing w:val="1"/>
                <w:w w:val="95"/>
              </w:rPr>
              <w:t>a</w:t>
            </w:r>
            <w:r>
              <w:rPr>
                <w:rFonts w:ascii="Arial" w:eastAsia="Arial" w:hAnsi="Arial" w:cs="Arial"/>
                <w:b/>
                <w:bCs/>
                <w:color w:val="FFFFFF"/>
                <w:w w:val="95"/>
              </w:rPr>
              <w:t>nic</w:t>
            </w:r>
            <w:r>
              <w:rPr>
                <w:rFonts w:ascii="Arial" w:eastAsia="Arial" w:hAnsi="Arial" w:cs="Arial"/>
                <w:b/>
                <w:bCs/>
                <w:color w:val="FFFFFF"/>
                <w:spacing w:val="7"/>
                <w:w w:val="95"/>
              </w:rPr>
              <w:t xml:space="preserve"> </w:t>
            </w:r>
            <w:r>
              <w:rPr>
                <w:rFonts w:ascii="Arial" w:eastAsia="Arial" w:hAnsi="Arial" w:cs="Arial"/>
                <w:b/>
                <w:bCs/>
                <w:color w:val="FFFFFF"/>
                <w:spacing w:val="1"/>
              </w:rPr>
              <w:t>M</w:t>
            </w:r>
            <w:r>
              <w:rPr>
                <w:rFonts w:ascii="Arial" w:eastAsia="Arial" w:hAnsi="Arial" w:cs="Arial"/>
                <w:b/>
                <w:bCs/>
                <w:color w:val="FFFFFF"/>
              </w:rPr>
              <w:t>a</w:t>
            </w:r>
            <w:r>
              <w:rPr>
                <w:rFonts w:ascii="Arial" w:eastAsia="Arial" w:hAnsi="Arial" w:cs="Arial"/>
                <w:b/>
                <w:bCs/>
                <w:color w:val="FFFFFF"/>
                <w:spacing w:val="1"/>
              </w:rPr>
              <w:t>t</w:t>
            </w:r>
            <w:r>
              <w:rPr>
                <w:rFonts w:ascii="Arial" w:eastAsia="Arial" w:hAnsi="Arial" w:cs="Arial"/>
                <w:b/>
                <w:bCs/>
                <w:color w:val="FFFFFF"/>
              </w:rPr>
              <w:t>e</w:t>
            </w:r>
            <w:r>
              <w:rPr>
                <w:rFonts w:ascii="Arial" w:eastAsia="Arial" w:hAnsi="Arial" w:cs="Arial"/>
                <w:b/>
                <w:bCs/>
                <w:color w:val="FFFFFF"/>
                <w:spacing w:val="-1"/>
              </w:rPr>
              <w:t>r</w:t>
            </w:r>
            <w:r>
              <w:rPr>
                <w:rFonts w:ascii="Arial" w:eastAsia="Arial" w:hAnsi="Arial" w:cs="Arial"/>
                <w:b/>
                <w:bCs/>
                <w:color w:val="FFFFFF"/>
              </w:rPr>
              <w:t>i</w:t>
            </w:r>
            <w:r>
              <w:rPr>
                <w:rFonts w:ascii="Arial" w:eastAsia="Arial" w:hAnsi="Arial" w:cs="Arial"/>
                <w:b/>
                <w:bCs/>
                <w:color w:val="FFFFFF"/>
                <w:spacing w:val="1"/>
              </w:rPr>
              <w:t>a</w:t>
            </w:r>
            <w:r>
              <w:rPr>
                <w:rFonts w:ascii="Arial" w:eastAsia="Arial" w:hAnsi="Arial" w:cs="Arial"/>
                <w:b/>
                <w:bCs/>
                <w:color w:val="FFFFFF"/>
              </w:rPr>
              <w:t>ls</w:t>
            </w:r>
            <w:r>
              <w:rPr>
                <w:rFonts w:ascii="Arial" w:eastAsia="Arial" w:hAnsi="Arial" w:cs="Arial"/>
                <w:b/>
                <w:bCs/>
                <w:color w:val="FFFFFF"/>
                <w:spacing w:val="-15"/>
              </w:rPr>
              <w:t xml:space="preserve"> </w:t>
            </w:r>
            <w:r>
              <w:rPr>
                <w:rFonts w:ascii="Arial" w:eastAsia="Arial" w:hAnsi="Arial" w:cs="Arial"/>
                <w:b/>
                <w:bCs/>
                <w:color w:val="FFFFFF"/>
              </w:rPr>
              <w:t>of</w:t>
            </w:r>
            <w:r>
              <w:rPr>
                <w:rFonts w:ascii="Arial" w:eastAsia="Arial" w:hAnsi="Arial" w:cs="Arial"/>
                <w:b/>
                <w:bCs/>
                <w:color w:val="FFFFFF"/>
                <w:spacing w:val="-5"/>
              </w:rPr>
              <w:t xml:space="preserve"> </w:t>
            </w:r>
            <w:r>
              <w:rPr>
                <w:rFonts w:ascii="Arial" w:eastAsia="Arial" w:hAnsi="Arial" w:cs="Arial"/>
                <w:b/>
                <w:bCs/>
                <w:color w:val="FFFFFF"/>
                <w:spacing w:val="1"/>
                <w:w w:val="97"/>
              </w:rPr>
              <w:t>I</w:t>
            </w:r>
            <w:r>
              <w:rPr>
                <w:rFonts w:ascii="Arial" w:eastAsia="Arial" w:hAnsi="Arial" w:cs="Arial"/>
                <w:b/>
                <w:bCs/>
                <w:color w:val="FFFFFF"/>
                <w:w w:val="97"/>
              </w:rPr>
              <w:t>n</w:t>
            </w:r>
            <w:r>
              <w:rPr>
                <w:rFonts w:ascii="Arial" w:eastAsia="Arial" w:hAnsi="Arial" w:cs="Arial"/>
                <w:b/>
                <w:bCs/>
                <w:color w:val="FFFFFF"/>
                <w:spacing w:val="-1"/>
                <w:w w:val="97"/>
              </w:rPr>
              <w:t>d</w:t>
            </w:r>
            <w:r>
              <w:rPr>
                <w:rFonts w:ascii="Arial" w:eastAsia="Arial" w:hAnsi="Arial" w:cs="Arial"/>
                <w:b/>
                <w:bCs/>
                <w:color w:val="FFFFFF"/>
                <w:spacing w:val="1"/>
                <w:w w:val="97"/>
              </w:rPr>
              <w:t>u</w:t>
            </w:r>
            <w:r>
              <w:rPr>
                <w:rFonts w:ascii="Arial" w:eastAsia="Arial" w:hAnsi="Arial" w:cs="Arial"/>
                <w:b/>
                <w:bCs/>
                <w:color w:val="FFFFFF"/>
                <w:w w:val="97"/>
              </w:rPr>
              <w:t>st</w:t>
            </w:r>
            <w:r>
              <w:rPr>
                <w:rFonts w:ascii="Arial" w:eastAsia="Arial" w:hAnsi="Arial" w:cs="Arial"/>
                <w:b/>
                <w:bCs/>
                <w:color w:val="FFFFFF"/>
                <w:spacing w:val="-1"/>
                <w:w w:val="97"/>
              </w:rPr>
              <w:t>r</w:t>
            </w:r>
            <w:r>
              <w:rPr>
                <w:rFonts w:ascii="Arial" w:eastAsia="Arial" w:hAnsi="Arial" w:cs="Arial"/>
                <w:b/>
                <w:bCs/>
                <w:color w:val="FFFFFF"/>
                <w:w w:val="97"/>
              </w:rPr>
              <w:t>i</w:t>
            </w:r>
            <w:r>
              <w:rPr>
                <w:rFonts w:ascii="Arial" w:eastAsia="Arial" w:hAnsi="Arial" w:cs="Arial"/>
                <w:b/>
                <w:bCs/>
                <w:color w:val="FFFFFF"/>
                <w:spacing w:val="1"/>
                <w:w w:val="97"/>
              </w:rPr>
              <w:t>a</w:t>
            </w:r>
            <w:r>
              <w:rPr>
                <w:rFonts w:ascii="Arial" w:eastAsia="Arial" w:hAnsi="Arial" w:cs="Arial"/>
                <w:b/>
                <w:bCs/>
                <w:color w:val="FFFFFF"/>
                <w:w w:val="97"/>
              </w:rPr>
              <w:t>l</w:t>
            </w:r>
            <w:r>
              <w:rPr>
                <w:rFonts w:ascii="Arial" w:eastAsia="Arial" w:hAnsi="Arial" w:cs="Arial"/>
                <w:b/>
                <w:bCs/>
                <w:color w:val="FFFFFF"/>
                <w:spacing w:val="5"/>
                <w:w w:val="97"/>
              </w:rPr>
              <w:t xml:space="preserve"> </w:t>
            </w:r>
            <w:r>
              <w:rPr>
                <w:rFonts w:ascii="Arial" w:eastAsia="Arial" w:hAnsi="Arial" w:cs="Arial"/>
                <w:b/>
                <w:bCs/>
                <w:color w:val="FFFFFF"/>
              </w:rPr>
              <w:t>I</w:t>
            </w:r>
            <w:r>
              <w:rPr>
                <w:rFonts w:ascii="Arial" w:eastAsia="Arial" w:hAnsi="Arial" w:cs="Arial"/>
                <w:b/>
                <w:bCs/>
                <w:color w:val="FFFFFF"/>
                <w:spacing w:val="1"/>
              </w:rPr>
              <w:t>m</w:t>
            </w:r>
            <w:r>
              <w:rPr>
                <w:rFonts w:ascii="Arial" w:eastAsia="Arial" w:hAnsi="Arial" w:cs="Arial"/>
                <w:b/>
                <w:bCs/>
                <w:color w:val="FFFFFF"/>
              </w:rPr>
              <w:t>portan</w:t>
            </w:r>
            <w:r>
              <w:rPr>
                <w:rFonts w:ascii="Arial" w:eastAsia="Arial" w:hAnsi="Arial" w:cs="Arial"/>
                <w:b/>
                <w:bCs/>
                <w:color w:val="FFFFFF"/>
                <w:spacing w:val="1"/>
              </w:rPr>
              <w:t>c</w:t>
            </w:r>
            <w:r>
              <w:rPr>
                <w:rFonts w:ascii="Arial" w:eastAsia="Arial" w:hAnsi="Arial" w:cs="Arial"/>
                <w:b/>
                <w:bCs/>
                <w:color w:val="FFFFFF"/>
              </w:rPr>
              <w:t>e</w:t>
            </w:r>
          </w:p>
        </w:tc>
      </w:tr>
      <w:tr w:rsidR="007A6C8F">
        <w:trPr>
          <w:trHeight w:hRule="exact" w:val="647"/>
        </w:trPr>
        <w:tc>
          <w:tcPr>
            <w:tcW w:w="6763"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tc>
        <w:tc>
          <w:tcPr>
            <w:tcW w:w="2255"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4</w:t>
            </w:r>
            <w:r>
              <w:rPr>
                <w:rFonts w:ascii="Arial" w:eastAsia="Arial" w:hAnsi="Arial" w:cs="Arial"/>
                <w:b/>
                <w:bCs/>
                <w:spacing w:val="10"/>
              </w:rPr>
              <w:t xml:space="preserve"> </w:t>
            </w:r>
            <w:r>
              <w:rPr>
                <w:rFonts w:ascii="Arial" w:eastAsia="Arial" w:hAnsi="Arial" w:cs="Arial"/>
                <w:b/>
                <w:bCs/>
                <w:spacing w:val="1"/>
              </w:rPr>
              <w:t>C</w:t>
            </w:r>
            <w:r>
              <w:rPr>
                <w:rFonts w:ascii="Arial" w:eastAsia="Arial" w:hAnsi="Arial" w:cs="Arial"/>
                <w:b/>
                <w:bCs/>
              </w:rPr>
              <w:t>redits</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S</w:t>
            </w:r>
            <w:r>
              <w:rPr>
                <w:rFonts w:ascii="Arial" w:eastAsia="Arial" w:hAnsi="Arial" w:cs="Arial"/>
                <w:b/>
                <w:bCs/>
                <w:spacing w:val="1"/>
              </w:rPr>
              <w:t>i</w:t>
            </w:r>
            <w:r>
              <w:rPr>
                <w:rFonts w:ascii="Arial" w:eastAsia="Arial" w:hAnsi="Arial" w:cs="Arial"/>
                <w:b/>
                <w:bCs/>
              </w:rPr>
              <w:t>lic</w:t>
            </w:r>
            <w:r>
              <w:rPr>
                <w:rFonts w:ascii="Arial" w:eastAsia="Arial" w:hAnsi="Arial" w:cs="Arial"/>
                <w:b/>
                <w:bCs/>
                <w:spacing w:val="1"/>
              </w:rPr>
              <w:t>a</w:t>
            </w:r>
            <w:r>
              <w:rPr>
                <w:rFonts w:ascii="Arial" w:eastAsia="Arial" w:hAnsi="Arial" w:cs="Arial"/>
                <w:b/>
                <w:bCs/>
              </w:rPr>
              <w:t>te</w:t>
            </w:r>
            <w:r>
              <w:rPr>
                <w:rFonts w:ascii="Arial" w:eastAsia="Arial" w:hAnsi="Arial" w:cs="Arial"/>
                <w:b/>
                <w:bCs/>
                <w:spacing w:val="-19"/>
              </w:rPr>
              <w:t xml:space="preserve"> </w:t>
            </w:r>
            <w:r>
              <w:rPr>
                <w:rFonts w:ascii="Arial" w:eastAsia="Arial" w:hAnsi="Arial" w:cs="Arial"/>
                <w:b/>
                <w:bCs/>
                <w:spacing w:val="-1"/>
              </w:rPr>
              <w:t>I</w:t>
            </w:r>
            <w:r>
              <w:rPr>
                <w:rFonts w:ascii="Arial" w:eastAsia="Arial" w:hAnsi="Arial" w:cs="Arial"/>
                <w:b/>
                <w:bCs/>
              </w:rPr>
              <w:t>ndustr</w:t>
            </w:r>
            <w:r>
              <w:rPr>
                <w:rFonts w:ascii="Arial" w:eastAsia="Arial" w:hAnsi="Arial" w:cs="Arial"/>
                <w:b/>
                <w:bCs/>
                <w:spacing w:val="1"/>
              </w:rPr>
              <w:t>i</w:t>
            </w:r>
            <w:r>
              <w:rPr>
                <w:rFonts w:ascii="Arial" w:eastAsia="Arial" w:hAnsi="Arial" w:cs="Arial"/>
                <w:b/>
                <w:bCs/>
              </w:rPr>
              <w:t>es</w:t>
            </w:r>
          </w:p>
        </w:tc>
      </w:tr>
      <w:tr w:rsidR="007A6C8F">
        <w:trPr>
          <w:trHeight w:hRule="exact" w:val="3490"/>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Glass:</w:t>
            </w:r>
            <w:r>
              <w:rPr>
                <w:rFonts w:ascii="Arial" w:eastAsia="Arial" w:hAnsi="Arial" w:cs="Arial"/>
                <w:spacing w:val="7"/>
                <w:sz w:val="20"/>
                <w:szCs w:val="20"/>
              </w:rPr>
              <w:t xml:space="preserve"> </w:t>
            </w:r>
            <w:r>
              <w:rPr>
                <w:rFonts w:ascii="Arial" w:eastAsia="Arial" w:hAnsi="Arial" w:cs="Arial"/>
                <w:sz w:val="20"/>
                <w:szCs w:val="20"/>
              </w:rPr>
              <w:t>Gl</w:t>
            </w:r>
            <w:r>
              <w:rPr>
                <w:rFonts w:ascii="Arial" w:eastAsia="Arial" w:hAnsi="Arial" w:cs="Arial"/>
                <w:spacing w:val="-1"/>
                <w:sz w:val="20"/>
                <w:szCs w:val="20"/>
              </w:rPr>
              <w:t>a</w:t>
            </w:r>
            <w:r>
              <w:rPr>
                <w:rFonts w:ascii="Arial" w:eastAsia="Arial" w:hAnsi="Arial" w:cs="Arial"/>
                <w:sz w:val="20"/>
                <w:szCs w:val="20"/>
              </w:rPr>
              <w:t>ssy</w:t>
            </w:r>
            <w:r>
              <w:rPr>
                <w:rFonts w:ascii="Arial" w:eastAsia="Arial" w:hAnsi="Arial" w:cs="Arial"/>
                <w:spacing w:val="4"/>
                <w:sz w:val="20"/>
                <w:szCs w:val="20"/>
              </w:rPr>
              <w:t xml:space="preserve"> </w:t>
            </w:r>
            <w:r>
              <w:rPr>
                <w:rFonts w:ascii="Arial" w:eastAsia="Arial" w:hAnsi="Arial" w:cs="Arial"/>
                <w:sz w:val="20"/>
                <w:szCs w:val="20"/>
              </w:rPr>
              <w:t xml:space="preserve">state </w:t>
            </w:r>
            <w:r>
              <w:rPr>
                <w:rFonts w:ascii="Arial" w:eastAsia="Arial" w:hAnsi="Arial" w:cs="Arial"/>
                <w:spacing w:val="1"/>
                <w:sz w:val="20"/>
                <w:szCs w:val="20"/>
              </w:rPr>
              <w:t xml:space="preserve"> </w:t>
            </w:r>
            <w:r>
              <w:rPr>
                <w:rFonts w:ascii="Arial" w:eastAsia="Arial" w:hAnsi="Arial" w:cs="Arial"/>
                <w:sz w:val="20"/>
                <w:szCs w:val="20"/>
              </w:rPr>
              <w:t>and</w:t>
            </w:r>
            <w:r>
              <w:rPr>
                <w:rFonts w:ascii="Arial" w:eastAsia="Arial" w:hAnsi="Arial" w:cs="Arial"/>
                <w:spacing w:val="35"/>
                <w:sz w:val="20"/>
                <w:szCs w:val="20"/>
              </w:rPr>
              <w:t xml:space="preserve"> </w:t>
            </w:r>
            <w:r>
              <w:rPr>
                <w:rFonts w:ascii="Arial" w:eastAsia="Arial" w:hAnsi="Arial" w:cs="Arial"/>
                <w:sz w:val="20"/>
                <w:szCs w:val="20"/>
              </w:rPr>
              <w:t>its</w:t>
            </w:r>
            <w:r>
              <w:rPr>
                <w:rFonts w:ascii="Arial" w:eastAsia="Arial" w:hAnsi="Arial" w:cs="Arial"/>
                <w:spacing w:val="54"/>
                <w:sz w:val="20"/>
                <w:szCs w:val="20"/>
              </w:rPr>
              <w:t xml:space="preserve"> </w:t>
            </w:r>
            <w:r>
              <w:rPr>
                <w:rFonts w:ascii="Arial" w:eastAsia="Arial" w:hAnsi="Arial" w:cs="Arial"/>
                <w:sz w:val="20"/>
                <w:szCs w:val="20"/>
              </w:rPr>
              <w:t>properti</w:t>
            </w:r>
            <w:r>
              <w:rPr>
                <w:rFonts w:ascii="Arial" w:eastAsia="Arial" w:hAnsi="Arial" w:cs="Arial"/>
                <w:spacing w:val="-1"/>
                <w:sz w:val="20"/>
                <w:szCs w:val="20"/>
              </w:rPr>
              <w:t>e</w:t>
            </w:r>
            <w:r>
              <w:rPr>
                <w:rFonts w:ascii="Arial" w:eastAsia="Arial" w:hAnsi="Arial" w:cs="Arial"/>
                <w:sz w:val="20"/>
                <w:szCs w:val="20"/>
              </w:rPr>
              <w:t xml:space="preserve">s, </w:t>
            </w:r>
            <w:r>
              <w:rPr>
                <w:rFonts w:ascii="Arial" w:eastAsia="Arial" w:hAnsi="Arial" w:cs="Arial"/>
                <w:spacing w:val="26"/>
                <w:sz w:val="20"/>
                <w:szCs w:val="20"/>
              </w:rPr>
              <w:t xml:space="preserve"> </w:t>
            </w:r>
            <w:r>
              <w:rPr>
                <w:rFonts w:ascii="Arial" w:eastAsia="Arial" w:hAnsi="Arial" w:cs="Arial"/>
                <w:sz w:val="20"/>
                <w:szCs w:val="20"/>
              </w:rPr>
              <w:t>classifi</w:t>
            </w:r>
            <w:r>
              <w:rPr>
                <w:rFonts w:ascii="Arial" w:eastAsia="Arial" w:hAnsi="Arial" w:cs="Arial"/>
                <w:spacing w:val="-1"/>
                <w:sz w:val="20"/>
                <w:szCs w:val="20"/>
              </w:rPr>
              <w:t>c</w:t>
            </w:r>
            <w:r>
              <w:rPr>
                <w:rFonts w:ascii="Arial" w:eastAsia="Arial" w:hAnsi="Arial" w:cs="Arial"/>
                <w:sz w:val="20"/>
                <w:szCs w:val="20"/>
              </w:rPr>
              <w:t>ati</w:t>
            </w:r>
            <w:r>
              <w:rPr>
                <w:rFonts w:ascii="Arial" w:eastAsia="Arial" w:hAnsi="Arial" w:cs="Arial"/>
                <w:spacing w:val="-1"/>
                <w:sz w:val="20"/>
                <w:szCs w:val="20"/>
              </w:rPr>
              <w:t>o</w:t>
            </w:r>
            <w:r>
              <w:rPr>
                <w:rFonts w:ascii="Arial" w:eastAsia="Arial" w:hAnsi="Arial" w:cs="Arial"/>
                <w:sz w:val="20"/>
                <w:szCs w:val="20"/>
              </w:rPr>
              <w:t xml:space="preserve">n </w:t>
            </w:r>
            <w:r>
              <w:rPr>
                <w:rFonts w:ascii="Arial" w:eastAsia="Arial" w:hAnsi="Arial" w:cs="Arial"/>
                <w:spacing w:val="15"/>
                <w:sz w:val="20"/>
                <w:szCs w:val="20"/>
              </w:rPr>
              <w:t xml:space="preserve"> </w:t>
            </w:r>
            <w:r>
              <w:rPr>
                <w:rFonts w:ascii="Arial" w:eastAsia="Arial" w:hAnsi="Arial" w:cs="Arial"/>
                <w:sz w:val="20"/>
                <w:szCs w:val="20"/>
              </w:rPr>
              <w:t>(silicate  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32"/>
                <w:sz w:val="20"/>
                <w:szCs w:val="20"/>
              </w:rPr>
              <w:t xml:space="preserve"> </w:t>
            </w:r>
            <w:r>
              <w:rPr>
                <w:rFonts w:ascii="Arial" w:eastAsia="Arial" w:hAnsi="Arial" w:cs="Arial"/>
                <w:sz w:val="20"/>
                <w:szCs w:val="20"/>
              </w:rPr>
              <w:t>no</w:t>
            </w:r>
            <w:r>
              <w:rPr>
                <w:rFonts w:ascii="Arial" w:eastAsia="Arial" w:hAnsi="Arial" w:cs="Arial"/>
                <w:spacing w:val="3"/>
                <w:sz w:val="20"/>
                <w:szCs w:val="20"/>
              </w:rPr>
              <w:t>n</w:t>
            </w:r>
            <w:r>
              <w:rPr>
                <w:rFonts w:ascii="Arial" w:eastAsia="Arial" w:hAnsi="Arial" w:cs="Arial"/>
                <w:sz w:val="20"/>
                <w:szCs w:val="20"/>
              </w:rPr>
              <w:t>-s</w:t>
            </w:r>
            <w:r>
              <w:rPr>
                <w:rFonts w:ascii="Arial" w:eastAsia="Arial" w:hAnsi="Arial" w:cs="Arial"/>
                <w:spacing w:val="-1"/>
                <w:sz w:val="20"/>
                <w:szCs w:val="20"/>
              </w:rPr>
              <w:t>i</w:t>
            </w:r>
            <w:r>
              <w:rPr>
                <w:rFonts w:ascii="Arial" w:eastAsia="Arial" w:hAnsi="Arial" w:cs="Arial"/>
                <w:sz w:val="20"/>
                <w:szCs w:val="20"/>
              </w:rPr>
              <w:t>lica</w:t>
            </w:r>
            <w:r>
              <w:rPr>
                <w:rFonts w:ascii="Arial" w:eastAsia="Arial" w:hAnsi="Arial" w:cs="Arial"/>
                <w:spacing w:val="-1"/>
                <w:sz w:val="20"/>
                <w:szCs w:val="20"/>
              </w:rPr>
              <w:t>t</w:t>
            </w:r>
            <w:r>
              <w:rPr>
                <w:rFonts w:ascii="Arial" w:eastAsia="Arial" w:hAnsi="Arial" w:cs="Arial"/>
                <w:sz w:val="20"/>
                <w:szCs w:val="20"/>
              </w:rPr>
              <w:t xml:space="preserve">e </w:t>
            </w:r>
            <w:r>
              <w:rPr>
                <w:rFonts w:ascii="Arial" w:eastAsia="Arial" w:hAnsi="Arial" w:cs="Arial"/>
                <w:spacing w:val="4"/>
                <w:sz w:val="20"/>
                <w:szCs w:val="20"/>
              </w:rPr>
              <w:t xml:space="preserve"> </w:t>
            </w:r>
            <w:r>
              <w:rPr>
                <w:rFonts w:ascii="Arial" w:eastAsia="Arial" w:hAnsi="Arial" w:cs="Arial"/>
                <w:sz w:val="20"/>
                <w:szCs w:val="20"/>
              </w:rPr>
              <w:t>glasses</w:t>
            </w:r>
            <w:r>
              <w:rPr>
                <w:rFonts w:ascii="Arial" w:eastAsia="Arial" w:hAnsi="Arial" w:cs="Arial"/>
                <w:spacing w:val="-2"/>
                <w:sz w:val="20"/>
                <w:szCs w:val="20"/>
              </w:rPr>
              <w:t>)</w:t>
            </w:r>
            <w:r>
              <w:rPr>
                <w:rFonts w:ascii="Arial" w:eastAsia="Arial" w:hAnsi="Arial" w:cs="Arial"/>
                <w:sz w:val="20"/>
                <w:szCs w:val="20"/>
              </w:rPr>
              <w:t>.</w:t>
            </w:r>
          </w:p>
          <w:p w:rsidR="007A6C8F" w:rsidRDefault="007A6C8F">
            <w:pPr>
              <w:spacing w:after="0" w:line="130" w:lineRule="exact"/>
              <w:rPr>
                <w:sz w:val="13"/>
                <w:szCs w:val="13"/>
              </w:rPr>
            </w:pPr>
          </w:p>
          <w:p w:rsidR="007A6C8F" w:rsidRDefault="00E052D2">
            <w:pPr>
              <w:spacing w:after="0" w:line="375" w:lineRule="auto"/>
              <w:ind w:left="823" w:right="49"/>
              <w:jc w:val="both"/>
              <w:rPr>
                <w:rFonts w:ascii="Arial" w:eastAsia="Arial" w:hAnsi="Arial" w:cs="Arial"/>
                <w:sz w:val="20"/>
                <w:szCs w:val="20"/>
              </w:rPr>
            </w:pPr>
            <w:r>
              <w:rPr>
                <w:rFonts w:ascii="Arial" w:eastAsia="Arial" w:hAnsi="Arial" w:cs="Arial"/>
                <w:sz w:val="20"/>
                <w:szCs w:val="20"/>
              </w:rPr>
              <w:t>Ma</w:t>
            </w:r>
            <w:r>
              <w:rPr>
                <w:rFonts w:ascii="Arial" w:eastAsia="Arial" w:hAnsi="Arial" w:cs="Arial"/>
                <w:spacing w:val="-1"/>
                <w:sz w:val="20"/>
                <w:szCs w:val="20"/>
              </w:rPr>
              <w:t>n</w:t>
            </w:r>
            <w:r>
              <w:rPr>
                <w:rFonts w:ascii="Arial" w:eastAsia="Arial" w:hAnsi="Arial" w:cs="Arial"/>
                <w:sz w:val="20"/>
                <w:szCs w:val="20"/>
              </w:rPr>
              <w:t>ufacture</w:t>
            </w:r>
            <w:r>
              <w:rPr>
                <w:rFonts w:ascii="Arial" w:eastAsia="Arial" w:hAnsi="Arial" w:cs="Arial"/>
                <w:spacing w:val="20"/>
                <w:sz w:val="20"/>
                <w:szCs w:val="20"/>
              </w:rPr>
              <w:t xml:space="preserve"> </w:t>
            </w:r>
            <w:r>
              <w:rPr>
                <w:rFonts w:ascii="Arial" w:eastAsia="Arial" w:hAnsi="Arial" w:cs="Arial"/>
                <w:sz w:val="20"/>
                <w:szCs w:val="20"/>
              </w:rPr>
              <w:t>and</w:t>
            </w:r>
            <w:r>
              <w:rPr>
                <w:rFonts w:ascii="Arial" w:eastAsia="Arial" w:hAnsi="Arial" w:cs="Arial"/>
                <w:spacing w:val="-11"/>
                <w:sz w:val="20"/>
                <w:szCs w:val="20"/>
              </w:rPr>
              <w:t xml:space="preserve"> </w:t>
            </w:r>
            <w:r>
              <w:rPr>
                <w:rFonts w:ascii="Arial" w:eastAsia="Arial" w:hAnsi="Arial" w:cs="Arial"/>
                <w:sz w:val="20"/>
                <w:szCs w:val="20"/>
              </w:rPr>
              <w:t>proc</w:t>
            </w:r>
            <w:r>
              <w:rPr>
                <w:rFonts w:ascii="Arial" w:eastAsia="Arial" w:hAnsi="Arial" w:cs="Arial"/>
                <w:spacing w:val="-1"/>
                <w:sz w:val="20"/>
                <w:szCs w:val="20"/>
              </w:rPr>
              <w:t>e</w:t>
            </w:r>
            <w:r>
              <w:rPr>
                <w:rFonts w:ascii="Arial" w:eastAsia="Arial" w:hAnsi="Arial" w:cs="Arial"/>
                <w:sz w:val="20"/>
                <w:szCs w:val="20"/>
              </w:rPr>
              <w:t>ss</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5"/>
                <w:sz w:val="20"/>
                <w:szCs w:val="20"/>
              </w:rPr>
              <w:t xml:space="preserve"> </w:t>
            </w:r>
            <w:r>
              <w:rPr>
                <w:rFonts w:ascii="Arial" w:eastAsia="Arial" w:hAnsi="Arial" w:cs="Arial"/>
                <w:sz w:val="20"/>
                <w:szCs w:val="20"/>
              </w:rPr>
              <w:t>of</w:t>
            </w:r>
            <w:r>
              <w:rPr>
                <w:rFonts w:ascii="Arial" w:eastAsia="Arial" w:hAnsi="Arial" w:cs="Arial"/>
                <w:spacing w:val="7"/>
                <w:sz w:val="20"/>
                <w:szCs w:val="20"/>
              </w:rPr>
              <w:t xml:space="preserve"> </w:t>
            </w:r>
            <w:r>
              <w:rPr>
                <w:rFonts w:ascii="Arial" w:eastAsia="Arial" w:hAnsi="Arial" w:cs="Arial"/>
                <w:sz w:val="20"/>
                <w:szCs w:val="20"/>
              </w:rPr>
              <w:t>glass.</w:t>
            </w:r>
            <w:r>
              <w:rPr>
                <w:rFonts w:ascii="Arial" w:eastAsia="Arial" w:hAnsi="Arial" w:cs="Arial"/>
                <w:spacing w:val="-16"/>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m</w:t>
            </w:r>
            <w:r>
              <w:rPr>
                <w:rFonts w:ascii="Arial" w:eastAsia="Arial" w:hAnsi="Arial" w:cs="Arial"/>
                <w:spacing w:val="-2"/>
                <w:sz w:val="20"/>
                <w:szCs w:val="20"/>
              </w:rPr>
              <w:t>p</w:t>
            </w:r>
            <w:r>
              <w:rPr>
                <w:rFonts w:ascii="Arial" w:eastAsia="Arial" w:hAnsi="Arial" w:cs="Arial"/>
                <w:sz w:val="20"/>
                <w:szCs w:val="20"/>
              </w:rPr>
              <w:t>osit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6"/>
                <w:sz w:val="20"/>
                <w:szCs w:val="20"/>
              </w:rPr>
              <w:t xml:space="preserve"> </w:t>
            </w:r>
            <w:r>
              <w:rPr>
                <w:rFonts w:ascii="Arial" w:eastAsia="Arial" w:hAnsi="Arial" w:cs="Arial"/>
                <w:spacing w:val="-1"/>
                <w:sz w:val="20"/>
                <w:szCs w:val="20"/>
              </w:rPr>
              <w:t>a</w:t>
            </w:r>
            <w:r>
              <w:rPr>
                <w:rFonts w:ascii="Arial" w:eastAsia="Arial" w:hAnsi="Arial" w:cs="Arial"/>
                <w:sz w:val="20"/>
                <w:szCs w:val="20"/>
              </w:rPr>
              <w:t>nd</w:t>
            </w:r>
            <w:r>
              <w:rPr>
                <w:rFonts w:ascii="Arial" w:eastAsia="Arial" w:hAnsi="Arial" w:cs="Arial"/>
                <w:spacing w:val="-11"/>
                <w:sz w:val="20"/>
                <w:szCs w:val="20"/>
              </w:rPr>
              <w:t xml:space="preserve"> </w:t>
            </w:r>
            <w:r>
              <w:rPr>
                <w:rFonts w:ascii="Arial" w:eastAsia="Arial" w:hAnsi="Arial" w:cs="Arial"/>
                <w:sz w:val="20"/>
                <w:szCs w:val="20"/>
              </w:rPr>
              <w:t>properti</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29"/>
                <w:sz w:val="20"/>
                <w:szCs w:val="20"/>
              </w:rPr>
              <w:t xml:space="preserve"> </w:t>
            </w:r>
            <w:r>
              <w:rPr>
                <w:rFonts w:ascii="Arial" w:eastAsia="Arial" w:hAnsi="Arial" w:cs="Arial"/>
                <w:sz w:val="20"/>
                <w:szCs w:val="20"/>
              </w:rPr>
              <w:t>of</w:t>
            </w:r>
            <w:r>
              <w:rPr>
                <w:rFonts w:ascii="Arial" w:eastAsia="Arial" w:hAnsi="Arial" w:cs="Arial"/>
                <w:spacing w:val="7"/>
                <w:sz w:val="20"/>
                <w:szCs w:val="20"/>
              </w:rPr>
              <w:t xml:space="preserve"> </w:t>
            </w:r>
            <w:r>
              <w:rPr>
                <w:rFonts w:ascii="Arial" w:eastAsia="Arial" w:hAnsi="Arial" w:cs="Arial"/>
                <w:sz w:val="20"/>
                <w:szCs w:val="20"/>
              </w:rPr>
              <w:t>the</w:t>
            </w:r>
            <w:r>
              <w:rPr>
                <w:rFonts w:ascii="Arial" w:eastAsia="Arial" w:hAnsi="Arial" w:cs="Arial"/>
                <w:spacing w:val="7"/>
                <w:sz w:val="20"/>
                <w:szCs w:val="20"/>
              </w:rPr>
              <w:t xml:space="preserve"> </w:t>
            </w:r>
            <w:r>
              <w:rPr>
                <w:rFonts w:ascii="Arial" w:eastAsia="Arial" w:hAnsi="Arial" w:cs="Arial"/>
                <w:sz w:val="20"/>
                <w:szCs w:val="20"/>
              </w:rPr>
              <w:t>f</w:t>
            </w:r>
            <w:r>
              <w:rPr>
                <w:rFonts w:ascii="Arial" w:eastAsia="Arial" w:hAnsi="Arial" w:cs="Arial"/>
                <w:spacing w:val="-1"/>
                <w:sz w:val="20"/>
                <w:szCs w:val="20"/>
              </w:rPr>
              <w:t>o</w:t>
            </w:r>
            <w:r>
              <w:rPr>
                <w:rFonts w:ascii="Arial" w:eastAsia="Arial" w:hAnsi="Arial" w:cs="Arial"/>
                <w:sz w:val="20"/>
                <w:szCs w:val="20"/>
              </w:rPr>
              <w:t>llow</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28"/>
                <w:sz w:val="20"/>
                <w:szCs w:val="20"/>
              </w:rPr>
              <w:t xml:space="preserve"> </w:t>
            </w:r>
            <w:r>
              <w:rPr>
                <w:rFonts w:ascii="Arial" w:eastAsia="Arial" w:hAnsi="Arial" w:cs="Arial"/>
                <w:sz w:val="20"/>
                <w:szCs w:val="20"/>
              </w:rPr>
              <w:t>types</w:t>
            </w:r>
            <w:r>
              <w:rPr>
                <w:rFonts w:ascii="Arial" w:eastAsia="Arial" w:hAnsi="Arial" w:cs="Arial"/>
                <w:spacing w:val="4"/>
                <w:sz w:val="20"/>
                <w:szCs w:val="20"/>
              </w:rPr>
              <w:t xml:space="preserve"> </w:t>
            </w:r>
            <w:r>
              <w:rPr>
                <w:rFonts w:ascii="Arial" w:eastAsia="Arial" w:hAnsi="Arial" w:cs="Arial"/>
                <w:w w:val="110"/>
                <w:sz w:val="20"/>
                <w:szCs w:val="20"/>
              </w:rPr>
              <w:t xml:space="preserve">of </w:t>
            </w:r>
            <w:r>
              <w:rPr>
                <w:rFonts w:ascii="Arial" w:eastAsia="Arial" w:hAnsi="Arial" w:cs="Arial"/>
                <w:sz w:val="20"/>
                <w:szCs w:val="20"/>
              </w:rPr>
              <w:t>glasses:</w:t>
            </w:r>
            <w:r>
              <w:rPr>
                <w:rFonts w:ascii="Arial" w:eastAsia="Arial" w:hAnsi="Arial" w:cs="Arial"/>
                <w:spacing w:val="25"/>
                <w:sz w:val="20"/>
                <w:szCs w:val="20"/>
              </w:rPr>
              <w:t xml:space="preserve"> </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1"/>
                <w:sz w:val="20"/>
                <w:szCs w:val="20"/>
              </w:rPr>
              <w:t>d</w:t>
            </w:r>
            <w:r>
              <w:rPr>
                <w:rFonts w:ascii="Arial" w:eastAsia="Arial" w:hAnsi="Arial" w:cs="Arial"/>
                <w:sz w:val="20"/>
                <w:szCs w:val="20"/>
              </w:rPr>
              <w:t>a</w:t>
            </w:r>
            <w:r>
              <w:rPr>
                <w:rFonts w:ascii="Arial" w:eastAsia="Arial" w:hAnsi="Arial" w:cs="Arial"/>
                <w:spacing w:val="23"/>
                <w:sz w:val="20"/>
                <w:szCs w:val="20"/>
              </w:rPr>
              <w:t xml:space="preserve"> </w:t>
            </w:r>
            <w:r>
              <w:rPr>
                <w:rFonts w:ascii="Arial" w:eastAsia="Arial" w:hAnsi="Arial" w:cs="Arial"/>
                <w:sz w:val="20"/>
                <w:szCs w:val="20"/>
              </w:rPr>
              <w:t>lime</w:t>
            </w:r>
            <w:r>
              <w:rPr>
                <w:rFonts w:ascii="Arial" w:eastAsia="Arial" w:hAnsi="Arial" w:cs="Arial"/>
                <w:spacing w:val="49"/>
                <w:sz w:val="20"/>
                <w:szCs w:val="20"/>
              </w:rPr>
              <w:t xml:space="preserve"> </w:t>
            </w:r>
            <w:r>
              <w:rPr>
                <w:rFonts w:ascii="Arial" w:eastAsia="Arial" w:hAnsi="Arial" w:cs="Arial"/>
                <w:sz w:val="20"/>
                <w:szCs w:val="20"/>
              </w:rPr>
              <w:t>glass,</w:t>
            </w:r>
            <w:r>
              <w:rPr>
                <w:rFonts w:ascii="Arial" w:eastAsia="Arial" w:hAnsi="Arial" w:cs="Arial"/>
                <w:spacing w:val="33"/>
                <w:sz w:val="20"/>
                <w:szCs w:val="20"/>
              </w:rPr>
              <w:t xml:space="preserve"> </w:t>
            </w:r>
            <w:r>
              <w:rPr>
                <w:rFonts w:ascii="Arial" w:eastAsia="Arial" w:hAnsi="Arial" w:cs="Arial"/>
                <w:sz w:val="20"/>
                <w:szCs w:val="20"/>
              </w:rPr>
              <w:t>lead</w:t>
            </w:r>
            <w:r>
              <w:rPr>
                <w:rFonts w:ascii="Arial" w:eastAsia="Arial" w:hAnsi="Arial" w:cs="Arial"/>
                <w:spacing w:val="40"/>
                <w:sz w:val="20"/>
                <w:szCs w:val="20"/>
              </w:rPr>
              <w:t xml:space="preserve"> </w:t>
            </w:r>
            <w:r>
              <w:rPr>
                <w:rFonts w:ascii="Arial" w:eastAsia="Arial" w:hAnsi="Arial" w:cs="Arial"/>
                <w:sz w:val="20"/>
                <w:szCs w:val="20"/>
              </w:rPr>
              <w:t>glass,</w:t>
            </w:r>
            <w:r>
              <w:rPr>
                <w:rFonts w:ascii="Arial" w:eastAsia="Arial" w:hAnsi="Arial" w:cs="Arial"/>
                <w:spacing w:val="35"/>
                <w:sz w:val="20"/>
                <w:szCs w:val="20"/>
              </w:rPr>
              <w:t xml:space="preserve"> </w:t>
            </w:r>
            <w:r>
              <w:rPr>
                <w:rFonts w:ascii="Arial" w:eastAsia="Arial" w:hAnsi="Arial" w:cs="Arial"/>
                <w:sz w:val="20"/>
                <w:szCs w:val="20"/>
              </w:rPr>
              <w:t>ar</w:t>
            </w:r>
            <w:r>
              <w:rPr>
                <w:rFonts w:ascii="Arial" w:eastAsia="Arial" w:hAnsi="Arial" w:cs="Arial"/>
                <w:spacing w:val="-1"/>
                <w:sz w:val="20"/>
                <w:szCs w:val="20"/>
              </w:rPr>
              <w:t>m</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z w:val="20"/>
                <w:szCs w:val="20"/>
              </w:rPr>
              <w:t>r</w:t>
            </w:r>
            <w:r>
              <w:rPr>
                <w:rFonts w:ascii="Arial" w:eastAsia="Arial" w:hAnsi="Arial" w:cs="Arial"/>
                <w:spacing w:val="2"/>
                <w:sz w:val="20"/>
                <w:szCs w:val="20"/>
              </w:rPr>
              <w:t>e</w:t>
            </w:r>
            <w:r>
              <w:rPr>
                <w:rFonts w:ascii="Arial" w:eastAsia="Arial" w:hAnsi="Arial" w:cs="Arial"/>
                <w:sz w:val="20"/>
                <w:szCs w:val="20"/>
              </w:rPr>
              <w:t xml:space="preserve">d </w:t>
            </w:r>
            <w:r>
              <w:rPr>
                <w:rFonts w:ascii="Arial" w:eastAsia="Arial" w:hAnsi="Arial" w:cs="Arial"/>
                <w:spacing w:val="13"/>
                <w:sz w:val="20"/>
                <w:szCs w:val="20"/>
              </w:rPr>
              <w:t xml:space="preserve"> </w:t>
            </w:r>
            <w:r>
              <w:rPr>
                <w:rFonts w:ascii="Arial" w:eastAsia="Arial" w:hAnsi="Arial" w:cs="Arial"/>
                <w:sz w:val="20"/>
                <w:szCs w:val="20"/>
              </w:rPr>
              <w:t>g</w:t>
            </w:r>
            <w:r>
              <w:rPr>
                <w:rFonts w:ascii="Arial" w:eastAsia="Arial" w:hAnsi="Arial" w:cs="Arial"/>
                <w:spacing w:val="-2"/>
                <w:sz w:val="20"/>
                <w:szCs w:val="20"/>
              </w:rPr>
              <w:t>l</w:t>
            </w:r>
            <w:r>
              <w:rPr>
                <w:rFonts w:ascii="Arial" w:eastAsia="Arial" w:hAnsi="Arial" w:cs="Arial"/>
                <w:sz w:val="20"/>
                <w:szCs w:val="20"/>
              </w:rPr>
              <w:t>ass,</w:t>
            </w:r>
            <w:r>
              <w:rPr>
                <w:rFonts w:ascii="Arial" w:eastAsia="Arial" w:hAnsi="Arial" w:cs="Arial"/>
                <w:spacing w:val="36"/>
                <w:sz w:val="20"/>
                <w:szCs w:val="20"/>
              </w:rPr>
              <w:t xml:space="preserve"> </w:t>
            </w:r>
            <w:r>
              <w:rPr>
                <w:rFonts w:ascii="Arial" w:eastAsia="Arial" w:hAnsi="Arial" w:cs="Arial"/>
                <w:sz w:val="20"/>
                <w:szCs w:val="20"/>
              </w:rPr>
              <w:t>saf</w:t>
            </w:r>
            <w:r>
              <w:rPr>
                <w:rFonts w:ascii="Arial" w:eastAsia="Arial" w:hAnsi="Arial" w:cs="Arial"/>
                <w:spacing w:val="-1"/>
                <w:sz w:val="20"/>
                <w:szCs w:val="20"/>
              </w:rPr>
              <w:t>e</w:t>
            </w:r>
            <w:r>
              <w:rPr>
                <w:rFonts w:ascii="Arial" w:eastAsia="Arial" w:hAnsi="Arial" w:cs="Arial"/>
                <w:sz w:val="20"/>
                <w:szCs w:val="20"/>
              </w:rPr>
              <w:t xml:space="preserve">ty </w:t>
            </w:r>
            <w:r>
              <w:rPr>
                <w:rFonts w:ascii="Arial" w:eastAsia="Arial" w:hAnsi="Arial" w:cs="Arial"/>
                <w:spacing w:val="10"/>
                <w:sz w:val="20"/>
                <w:szCs w:val="20"/>
              </w:rPr>
              <w:t xml:space="preserve"> </w:t>
            </w:r>
            <w:r>
              <w:rPr>
                <w:rFonts w:ascii="Arial" w:eastAsia="Arial" w:hAnsi="Arial" w:cs="Arial"/>
                <w:spacing w:val="-2"/>
                <w:sz w:val="20"/>
                <w:szCs w:val="20"/>
              </w:rPr>
              <w:t>g</w:t>
            </w:r>
            <w:r>
              <w:rPr>
                <w:rFonts w:ascii="Arial" w:eastAsia="Arial" w:hAnsi="Arial" w:cs="Arial"/>
                <w:sz w:val="20"/>
                <w:szCs w:val="20"/>
              </w:rPr>
              <w:t>lass,</w:t>
            </w:r>
            <w:r>
              <w:rPr>
                <w:rFonts w:ascii="Arial" w:eastAsia="Arial" w:hAnsi="Arial" w:cs="Arial"/>
                <w:spacing w:val="36"/>
                <w:sz w:val="20"/>
                <w:szCs w:val="20"/>
              </w:rPr>
              <w:t xml:space="preserve"> </w:t>
            </w:r>
            <w:r>
              <w:rPr>
                <w:rFonts w:ascii="Arial" w:eastAsia="Arial" w:hAnsi="Arial" w:cs="Arial"/>
                <w:sz w:val="20"/>
                <w:szCs w:val="20"/>
              </w:rPr>
              <w:t>bo</w:t>
            </w:r>
            <w:r>
              <w:rPr>
                <w:rFonts w:ascii="Arial" w:eastAsia="Arial" w:hAnsi="Arial" w:cs="Arial"/>
                <w:spacing w:val="-1"/>
                <w:sz w:val="20"/>
                <w:szCs w:val="20"/>
              </w:rPr>
              <w:t>r</w:t>
            </w:r>
            <w:r>
              <w:rPr>
                <w:rFonts w:ascii="Arial" w:eastAsia="Arial" w:hAnsi="Arial" w:cs="Arial"/>
                <w:sz w:val="20"/>
                <w:szCs w:val="20"/>
              </w:rPr>
              <w:t>osil</w:t>
            </w:r>
            <w:r>
              <w:rPr>
                <w:rFonts w:ascii="Arial" w:eastAsia="Arial" w:hAnsi="Arial" w:cs="Arial"/>
                <w:spacing w:val="-2"/>
                <w:sz w:val="20"/>
                <w:szCs w:val="20"/>
              </w:rPr>
              <w:t>i</w:t>
            </w:r>
            <w:r>
              <w:rPr>
                <w:rFonts w:ascii="Arial" w:eastAsia="Arial" w:hAnsi="Arial" w:cs="Arial"/>
                <w:sz w:val="20"/>
                <w:szCs w:val="20"/>
              </w:rPr>
              <w:t xml:space="preserve">cate </w:t>
            </w:r>
            <w:r>
              <w:rPr>
                <w:rFonts w:ascii="Arial" w:eastAsia="Arial" w:hAnsi="Arial" w:cs="Arial"/>
                <w:spacing w:val="24"/>
                <w:sz w:val="20"/>
                <w:szCs w:val="20"/>
              </w:rPr>
              <w:t xml:space="preserve"> </w:t>
            </w:r>
            <w:r>
              <w:rPr>
                <w:rFonts w:ascii="Arial" w:eastAsia="Arial" w:hAnsi="Arial" w:cs="Arial"/>
                <w:sz w:val="20"/>
                <w:szCs w:val="20"/>
              </w:rPr>
              <w:t xml:space="preserve">glass, </w:t>
            </w:r>
            <w:r>
              <w:rPr>
                <w:rFonts w:ascii="Arial" w:eastAsia="Arial" w:hAnsi="Arial" w:cs="Arial"/>
                <w:w w:val="105"/>
                <w:sz w:val="20"/>
                <w:szCs w:val="20"/>
              </w:rPr>
              <w:t>fluo</w:t>
            </w:r>
            <w:r>
              <w:rPr>
                <w:rFonts w:ascii="Arial" w:eastAsia="Arial" w:hAnsi="Arial" w:cs="Arial"/>
                <w:spacing w:val="-1"/>
                <w:w w:val="105"/>
                <w:sz w:val="20"/>
                <w:szCs w:val="20"/>
              </w:rPr>
              <w:t>r</w:t>
            </w:r>
            <w:r>
              <w:rPr>
                <w:rFonts w:ascii="Arial" w:eastAsia="Arial" w:hAnsi="Arial" w:cs="Arial"/>
                <w:w w:val="105"/>
                <w:sz w:val="20"/>
                <w:szCs w:val="20"/>
              </w:rPr>
              <w:t>osi</w:t>
            </w:r>
            <w:r>
              <w:rPr>
                <w:rFonts w:ascii="Arial" w:eastAsia="Arial" w:hAnsi="Arial" w:cs="Arial"/>
                <w:spacing w:val="-1"/>
                <w:w w:val="105"/>
                <w:sz w:val="20"/>
                <w:szCs w:val="20"/>
              </w:rPr>
              <w:t>l</w:t>
            </w:r>
            <w:r>
              <w:rPr>
                <w:rFonts w:ascii="Arial" w:eastAsia="Arial" w:hAnsi="Arial" w:cs="Arial"/>
                <w:w w:val="105"/>
                <w:sz w:val="20"/>
                <w:szCs w:val="20"/>
              </w:rPr>
              <w:t>icat</w:t>
            </w:r>
            <w:r>
              <w:rPr>
                <w:rFonts w:ascii="Arial" w:eastAsia="Arial" w:hAnsi="Arial" w:cs="Arial"/>
                <w:spacing w:val="-1"/>
                <w:w w:val="105"/>
                <w:sz w:val="20"/>
                <w:szCs w:val="20"/>
              </w:rPr>
              <w:t>e</w:t>
            </w:r>
            <w:r>
              <w:rPr>
                <w:rFonts w:ascii="Arial" w:eastAsia="Arial" w:hAnsi="Arial" w:cs="Arial"/>
                <w:w w:val="105"/>
                <w:sz w:val="20"/>
                <w:szCs w:val="20"/>
              </w:rPr>
              <w:t>,</w:t>
            </w:r>
            <w:r>
              <w:rPr>
                <w:rFonts w:ascii="Arial" w:eastAsia="Arial" w:hAnsi="Arial" w:cs="Arial"/>
                <w:spacing w:val="3"/>
                <w:w w:val="105"/>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pacing w:val="-1"/>
                <w:sz w:val="20"/>
                <w:szCs w:val="20"/>
              </w:rPr>
              <w:t>lo</w:t>
            </w:r>
            <w:r>
              <w:rPr>
                <w:rFonts w:ascii="Arial" w:eastAsia="Arial" w:hAnsi="Arial" w:cs="Arial"/>
                <w:sz w:val="20"/>
                <w:szCs w:val="20"/>
              </w:rPr>
              <w:t>ured</w:t>
            </w:r>
            <w:r>
              <w:rPr>
                <w:rFonts w:ascii="Arial" w:eastAsia="Arial" w:hAnsi="Arial" w:cs="Arial"/>
                <w:spacing w:val="15"/>
                <w:sz w:val="20"/>
                <w:szCs w:val="20"/>
              </w:rPr>
              <w:t xml:space="preserve"> </w:t>
            </w:r>
            <w:r>
              <w:rPr>
                <w:rFonts w:ascii="Arial" w:eastAsia="Arial" w:hAnsi="Arial" w:cs="Arial"/>
                <w:sz w:val="20"/>
                <w:szCs w:val="20"/>
              </w:rPr>
              <w:t>glass,</w:t>
            </w:r>
            <w:r>
              <w:rPr>
                <w:rFonts w:ascii="Arial" w:eastAsia="Arial" w:hAnsi="Arial" w:cs="Arial"/>
                <w:spacing w:val="-8"/>
                <w:sz w:val="20"/>
                <w:szCs w:val="20"/>
              </w:rPr>
              <w:t xml:space="preserve"> </w:t>
            </w:r>
            <w:r>
              <w:rPr>
                <w:rFonts w:ascii="Arial" w:eastAsia="Arial" w:hAnsi="Arial" w:cs="Arial"/>
                <w:spacing w:val="-1"/>
                <w:sz w:val="20"/>
                <w:szCs w:val="20"/>
              </w:rPr>
              <w:t>p</w:t>
            </w:r>
            <w:r>
              <w:rPr>
                <w:rFonts w:ascii="Arial" w:eastAsia="Arial" w:hAnsi="Arial" w:cs="Arial"/>
                <w:w w:val="102"/>
                <w:sz w:val="20"/>
                <w:szCs w:val="20"/>
              </w:rPr>
              <w:t>h</w:t>
            </w:r>
            <w:r>
              <w:rPr>
                <w:rFonts w:ascii="Arial" w:eastAsia="Arial" w:hAnsi="Arial" w:cs="Arial"/>
                <w:spacing w:val="1"/>
                <w:w w:val="102"/>
                <w:sz w:val="20"/>
                <w:szCs w:val="20"/>
              </w:rPr>
              <w:t>o</w:t>
            </w:r>
            <w:r>
              <w:rPr>
                <w:rFonts w:ascii="Arial" w:eastAsia="Arial" w:hAnsi="Arial" w:cs="Arial"/>
                <w:spacing w:val="-1"/>
                <w:w w:val="134"/>
                <w:sz w:val="20"/>
                <w:szCs w:val="20"/>
              </w:rPr>
              <w:t>t</w:t>
            </w:r>
            <w:r>
              <w:rPr>
                <w:rFonts w:ascii="Arial" w:eastAsia="Arial" w:hAnsi="Arial" w:cs="Arial"/>
                <w:w w:val="97"/>
                <w:sz w:val="20"/>
                <w:szCs w:val="20"/>
              </w:rPr>
              <w:t>os</w:t>
            </w:r>
            <w:r>
              <w:rPr>
                <w:rFonts w:ascii="Arial" w:eastAsia="Arial" w:hAnsi="Arial" w:cs="Arial"/>
                <w:spacing w:val="-1"/>
                <w:w w:val="97"/>
                <w:sz w:val="20"/>
                <w:szCs w:val="20"/>
              </w:rPr>
              <w:t>e</w:t>
            </w:r>
            <w:r>
              <w:rPr>
                <w:rFonts w:ascii="Arial" w:eastAsia="Arial" w:hAnsi="Arial" w:cs="Arial"/>
                <w:spacing w:val="-1"/>
                <w:w w:val="102"/>
                <w:sz w:val="20"/>
                <w:szCs w:val="20"/>
              </w:rPr>
              <w:t>n</w:t>
            </w:r>
            <w:r>
              <w:rPr>
                <w:rFonts w:ascii="Arial" w:eastAsia="Arial" w:hAnsi="Arial" w:cs="Arial"/>
                <w:w w:val="105"/>
                <w:sz w:val="20"/>
                <w:szCs w:val="20"/>
              </w:rPr>
              <w:t>sitive</w:t>
            </w:r>
            <w:r>
              <w:rPr>
                <w:rFonts w:ascii="Arial" w:eastAsia="Arial" w:hAnsi="Arial" w:cs="Arial"/>
                <w:spacing w:val="-4"/>
                <w:sz w:val="20"/>
                <w:szCs w:val="20"/>
              </w:rPr>
              <w:t xml:space="preserve"> </w:t>
            </w:r>
            <w:r>
              <w:rPr>
                <w:rFonts w:ascii="Arial" w:eastAsia="Arial" w:hAnsi="Arial" w:cs="Arial"/>
                <w:sz w:val="20"/>
                <w:szCs w:val="20"/>
              </w:rPr>
              <w:t>glass.</w:t>
            </w:r>
          </w:p>
          <w:p w:rsidR="007A6C8F" w:rsidRDefault="00E052D2">
            <w:pPr>
              <w:spacing w:before="3" w:after="0" w:line="375" w:lineRule="auto"/>
              <w:ind w:left="823" w:right="49" w:hanging="360"/>
              <w:jc w:val="both"/>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42"/>
                <w:sz w:val="20"/>
                <w:szCs w:val="20"/>
              </w:rPr>
              <w:t xml:space="preserve"> </w:t>
            </w:r>
            <w:r>
              <w:rPr>
                <w:rFonts w:ascii="Arial" w:eastAsia="Arial" w:hAnsi="Arial" w:cs="Arial"/>
                <w:sz w:val="20"/>
                <w:szCs w:val="20"/>
              </w:rPr>
              <w:t>Ceram</w:t>
            </w:r>
            <w:r>
              <w:rPr>
                <w:rFonts w:ascii="Arial" w:eastAsia="Arial" w:hAnsi="Arial" w:cs="Arial"/>
                <w:spacing w:val="-1"/>
                <w:sz w:val="20"/>
                <w:szCs w:val="20"/>
              </w:rPr>
              <w:t>i</w:t>
            </w:r>
            <w:r>
              <w:rPr>
                <w:rFonts w:ascii="Arial" w:eastAsia="Arial" w:hAnsi="Arial" w:cs="Arial"/>
                <w:sz w:val="20"/>
                <w:szCs w:val="20"/>
              </w:rPr>
              <w:t>cs: I</w:t>
            </w:r>
            <w:r>
              <w:rPr>
                <w:rFonts w:ascii="Arial" w:eastAsia="Arial" w:hAnsi="Arial" w:cs="Arial"/>
                <w:spacing w:val="-1"/>
                <w:sz w:val="20"/>
                <w:szCs w:val="20"/>
              </w:rPr>
              <w:t>m</w:t>
            </w:r>
            <w:r>
              <w:rPr>
                <w:rFonts w:ascii="Arial" w:eastAsia="Arial" w:hAnsi="Arial" w:cs="Arial"/>
                <w:sz w:val="20"/>
                <w:szCs w:val="20"/>
              </w:rPr>
              <w:t xml:space="preserve">portant </w:t>
            </w:r>
            <w:r>
              <w:rPr>
                <w:rFonts w:ascii="Arial" w:eastAsia="Arial" w:hAnsi="Arial" w:cs="Arial"/>
                <w:spacing w:val="4"/>
                <w:sz w:val="20"/>
                <w:szCs w:val="20"/>
              </w:rPr>
              <w:t xml:space="preserve"> </w:t>
            </w:r>
            <w:r>
              <w:rPr>
                <w:rFonts w:ascii="Arial" w:eastAsia="Arial" w:hAnsi="Arial" w:cs="Arial"/>
                <w:sz w:val="20"/>
                <w:szCs w:val="20"/>
              </w:rPr>
              <w:t>cl</w:t>
            </w:r>
            <w:r>
              <w:rPr>
                <w:rFonts w:ascii="Arial" w:eastAsia="Arial" w:hAnsi="Arial" w:cs="Arial"/>
                <w:spacing w:val="-1"/>
                <w:sz w:val="20"/>
                <w:szCs w:val="20"/>
              </w:rPr>
              <w:t>ay</w:t>
            </w:r>
            <w:r>
              <w:rPr>
                <w:rFonts w:ascii="Arial" w:eastAsia="Arial" w:hAnsi="Arial" w:cs="Arial"/>
                <w:sz w:val="20"/>
                <w:szCs w:val="20"/>
              </w:rPr>
              <w:t>s</w:t>
            </w:r>
            <w:r>
              <w:rPr>
                <w:rFonts w:ascii="Arial" w:eastAsia="Arial" w:hAnsi="Arial" w:cs="Arial"/>
                <w:spacing w:val="8"/>
                <w:sz w:val="20"/>
                <w:szCs w:val="20"/>
              </w:rPr>
              <w:t xml:space="preserve"> </w:t>
            </w:r>
            <w:r>
              <w:rPr>
                <w:rFonts w:ascii="Arial" w:eastAsia="Arial" w:hAnsi="Arial" w:cs="Arial"/>
                <w:sz w:val="20"/>
                <w:szCs w:val="20"/>
              </w:rPr>
              <w:t>and</w:t>
            </w:r>
            <w:r>
              <w:rPr>
                <w:rFonts w:ascii="Arial" w:eastAsia="Arial" w:hAnsi="Arial" w:cs="Arial"/>
                <w:spacing w:val="8"/>
                <w:sz w:val="20"/>
                <w:szCs w:val="20"/>
              </w:rPr>
              <w:t xml:space="preserve"> </w:t>
            </w:r>
            <w:r>
              <w:rPr>
                <w:rFonts w:ascii="Arial" w:eastAsia="Arial" w:hAnsi="Arial" w:cs="Arial"/>
                <w:sz w:val="20"/>
                <w:szCs w:val="20"/>
              </w:rPr>
              <w:t>f</w:t>
            </w:r>
            <w:r>
              <w:rPr>
                <w:rFonts w:ascii="Arial" w:eastAsia="Arial" w:hAnsi="Arial" w:cs="Arial"/>
                <w:spacing w:val="-1"/>
                <w:sz w:val="20"/>
                <w:szCs w:val="20"/>
              </w:rPr>
              <w:t>e</w:t>
            </w:r>
            <w:r>
              <w:rPr>
                <w:rFonts w:ascii="Arial" w:eastAsia="Arial" w:hAnsi="Arial" w:cs="Arial"/>
                <w:sz w:val="20"/>
                <w:szCs w:val="20"/>
              </w:rPr>
              <w:t>ldspar,</w:t>
            </w:r>
            <w:r>
              <w:rPr>
                <w:rFonts w:ascii="Arial" w:eastAsia="Arial" w:hAnsi="Arial" w:cs="Arial"/>
                <w:spacing w:val="39"/>
                <w:sz w:val="20"/>
                <w:szCs w:val="20"/>
              </w:rPr>
              <w:t xml:space="preserve"> </w:t>
            </w:r>
            <w:r>
              <w:rPr>
                <w:rFonts w:ascii="Arial" w:eastAsia="Arial" w:hAnsi="Arial" w:cs="Arial"/>
                <w:sz w:val="20"/>
                <w:szCs w:val="20"/>
              </w:rPr>
              <w:t>ceramic,</w:t>
            </w:r>
            <w:r>
              <w:rPr>
                <w:rFonts w:ascii="Arial" w:eastAsia="Arial" w:hAnsi="Arial" w:cs="Arial"/>
                <w:spacing w:val="30"/>
                <w:sz w:val="20"/>
                <w:szCs w:val="20"/>
              </w:rPr>
              <w:t xml:space="preserve"> </w:t>
            </w:r>
            <w:r>
              <w:rPr>
                <w:rFonts w:ascii="Arial" w:eastAsia="Arial" w:hAnsi="Arial" w:cs="Arial"/>
                <w:sz w:val="20"/>
                <w:szCs w:val="20"/>
              </w:rPr>
              <w:t>their</w:t>
            </w:r>
            <w:r>
              <w:rPr>
                <w:rFonts w:ascii="Arial" w:eastAsia="Arial" w:hAnsi="Arial" w:cs="Arial"/>
                <w:spacing w:val="48"/>
                <w:sz w:val="20"/>
                <w:szCs w:val="20"/>
              </w:rPr>
              <w:t xml:space="preserve"> </w:t>
            </w:r>
            <w:r>
              <w:rPr>
                <w:rFonts w:ascii="Arial" w:eastAsia="Arial" w:hAnsi="Arial" w:cs="Arial"/>
                <w:sz w:val="20"/>
                <w:szCs w:val="20"/>
              </w:rPr>
              <w:t>types</w:t>
            </w:r>
            <w:r>
              <w:rPr>
                <w:rFonts w:ascii="Arial" w:eastAsia="Arial" w:hAnsi="Arial" w:cs="Arial"/>
                <w:spacing w:val="22"/>
                <w:sz w:val="20"/>
                <w:szCs w:val="20"/>
              </w:rPr>
              <w:t xml:space="preserve"> </w:t>
            </w:r>
            <w:r>
              <w:rPr>
                <w:rFonts w:ascii="Arial" w:eastAsia="Arial" w:hAnsi="Arial" w:cs="Arial"/>
                <w:sz w:val="20"/>
                <w:szCs w:val="20"/>
              </w:rPr>
              <w:t>and</w:t>
            </w:r>
            <w:r>
              <w:rPr>
                <w:rFonts w:ascii="Arial" w:eastAsia="Arial" w:hAnsi="Arial" w:cs="Arial"/>
                <w:spacing w:val="8"/>
                <w:sz w:val="20"/>
                <w:szCs w:val="20"/>
              </w:rPr>
              <w:t xml:space="preserve"> </w:t>
            </w:r>
            <w:r>
              <w:rPr>
                <w:rFonts w:ascii="Arial" w:eastAsia="Arial" w:hAnsi="Arial" w:cs="Arial"/>
                <w:sz w:val="20"/>
                <w:szCs w:val="20"/>
              </w:rPr>
              <w:t>man</w:t>
            </w:r>
            <w:r>
              <w:rPr>
                <w:rFonts w:ascii="Arial" w:eastAsia="Arial" w:hAnsi="Arial" w:cs="Arial"/>
                <w:spacing w:val="1"/>
                <w:sz w:val="20"/>
                <w:szCs w:val="20"/>
              </w:rPr>
              <w:t>u</w:t>
            </w:r>
            <w:r>
              <w:rPr>
                <w:rFonts w:ascii="Arial" w:eastAsia="Arial" w:hAnsi="Arial" w:cs="Arial"/>
                <w:sz w:val="20"/>
                <w:szCs w:val="20"/>
              </w:rPr>
              <w:t xml:space="preserve">facture. </w:t>
            </w:r>
            <w:r>
              <w:rPr>
                <w:rFonts w:ascii="Arial" w:eastAsia="Arial" w:hAnsi="Arial" w:cs="Arial"/>
                <w:spacing w:val="5"/>
                <w:sz w:val="20"/>
                <w:szCs w:val="20"/>
              </w:rPr>
              <w:t xml:space="preserve"> </w:t>
            </w:r>
            <w:r>
              <w:rPr>
                <w:rFonts w:ascii="Arial" w:eastAsia="Arial" w:hAnsi="Arial" w:cs="Arial"/>
                <w:sz w:val="20"/>
                <w:szCs w:val="20"/>
              </w:rPr>
              <w:t>Hi</w:t>
            </w:r>
            <w:r>
              <w:rPr>
                <w:rFonts w:ascii="Arial" w:eastAsia="Arial" w:hAnsi="Arial" w:cs="Arial"/>
                <w:spacing w:val="-1"/>
                <w:sz w:val="20"/>
                <w:szCs w:val="20"/>
              </w:rPr>
              <w:t>g</w:t>
            </w:r>
            <w:r>
              <w:rPr>
                <w:rFonts w:ascii="Arial" w:eastAsia="Arial" w:hAnsi="Arial" w:cs="Arial"/>
                <w:w w:val="102"/>
                <w:sz w:val="20"/>
                <w:szCs w:val="20"/>
              </w:rPr>
              <w:t xml:space="preserve">h </w:t>
            </w:r>
            <w:r>
              <w:rPr>
                <w:rFonts w:ascii="Arial" w:eastAsia="Arial" w:hAnsi="Arial" w:cs="Arial"/>
                <w:sz w:val="20"/>
                <w:szCs w:val="20"/>
              </w:rPr>
              <w:t>tech</w:t>
            </w:r>
            <w:r>
              <w:rPr>
                <w:rFonts w:ascii="Arial" w:eastAsia="Arial" w:hAnsi="Arial" w:cs="Arial"/>
                <w:spacing w:val="-1"/>
                <w:sz w:val="20"/>
                <w:szCs w:val="20"/>
              </w:rPr>
              <w:t>n</w:t>
            </w:r>
            <w:r>
              <w:rPr>
                <w:rFonts w:ascii="Arial" w:eastAsia="Arial" w:hAnsi="Arial" w:cs="Arial"/>
                <w:sz w:val="20"/>
                <w:szCs w:val="20"/>
              </w:rPr>
              <w:t>ology</w:t>
            </w:r>
            <w:r>
              <w:rPr>
                <w:rFonts w:ascii="Arial" w:eastAsia="Arial" w:hAnsi="Arial" w:cs="Arial"/>
                <w:spacing w:val="35"/>
                <w:sz w:val="20"/>
                <w:szCs w:val="20"/>
              </w:rPr>
              <w:t xml:space="preserve"> </w:t>
            </w:r>
            <w:r>
              <w:rPr>
                <w:rFonts w:ascii="Arial" w:eastAsia="Arial" w:hAnsi="Arial" w:cs="Arial"/>
                <w:spacing w:val="-1"/>
                <w:sz w:val="20"/>
                <w:szCs w:val="20"/>
              </w:rPr>
              <w:t>c</w:t>
            </w:r>
            <w:r>
              <w:rPr>
                <w:rFonts w:ascii="Arial" w:eastAsia="Arial" w:hAnsi="Arial" w:cs="Arial"/>
                <w:sz w:val="20"/>
                <w:szCs w:val="20"/>
              </w:rPr>
              <w:t>eram</w:t>
            </w:r>
            <w:r>
              <w:rPr>
                <w:rFonts w:ascii="Arial" w:eastAsia="Arial" w:hAnsi="Arial" w:cs="Arial"/>
                <w:spacing w:val="-1"/>
                <w:sz w:val="20"/>
                <w:szCs w:val="20"/>
              </w:rPr>
              <w:t>i</w:t>
            </w:r>
            <w:r>
              <w:rPr>
                <w:rFonts w:ascii="Arial" w:eastAsia="Arial" w:hAnsi="Arial" w:cs="Arial"/>
                <w:sz w:val="20"/>
                <w:szCs w:val="20"/>
              </w:rPr>
              <w:t>cs</w:t>
            </w:r>
            <w:r>
              <w:rPr>
                <w:rFonts w:ascii="Arial" w:eastAsia="Arial" w:hAnsi="Arial" w:cs="Arial"/>
                <w:spacing w:val="8"/>
                <w:sz w:val="20"/>
                <w:szCs w:val="20"/>
              </w:rPr>
              <w:t xml:space="preserve"> </w:t>
            </w:r>
            <w:r>
              <w:rPr>
                <w:rFonts w:ascii="Arial" w:eastAsia="Arial" w:hAnsi="Arial" w:cs="Arial"/>
                <w:sz w:val="20"/>
                <w:szCs w:val="20"/>
              </w:rPr>
              <w:t>and their</w:t>
            </w:r>
            <w:r>
              <w:rPr>
                <w:rFonts w:ascii="Arial" w:eastAsia="Arial" w:hAnsi="Arial" w:cs="Arial"/>
                <w:spacing w:val="41"/>
                <w:sz w:val="20"/>
                <w:szCs w:val="20"/>
              </w:rPr>
              <w:t xml:space="preserve"> </w:t>
            </w:r>
            <w:r>
              <w:rPr>
                <w:rFonts w:ascii="Arial" w:eastAsia="Arial" w:hAnsi="Arial" w:cs="Arial"/>
                <w:sz w:val="20"/>
                <w:szCs w:val="20"/>
              </w:rPr>
              <w:t>ap</w:t>
            </w:r>
            <w:r>
              <w:rPr>
                <w:rFonts w:ascii="Arial" w:eastAsia="Arial" w:hAnsi="Arial" w:cs="Arial"/>
                <w:spacing w:val="-1"/>
                <w:sz w:val="20"/>
                <w:szCs w:val="20"/>
              </w:rPr>
              <w:t>p</w:t>
            </w:r>
            <w:r>
              <w:rPr>
                <w:rFonts w:ascii="Arial" w:eastAsia="Arial" w:hAnsi="Arial" w:cs="Arial"/>
                <w:sz w:val="20"/>
                <w:szCs w:val="20"/>
              </w:rPr>
              <w:t>l</w:t>
            </w:r>
            <w:r>
              <w:rPr>
                <w:rFonts w:ascii="Arial" w:eastAsia="Arial" w:hAnsi="Arial" w:cs="Arial"/>
                <w:spacing w:val="-1"/>
                <w:sz w:val="20"/>
                <w:szCs w:val="20"/>
              </w:rPr>
              <w:t>i</w:t>
            </w:r>
            <w:r>
              <w:rPr>
                <w:rFonts w:ascii="Arial" w:eastAsia="Arial" w:hAnsi="Arial" w:cs="Arial"/>
                <w:sz w:val="20"/>
                <w:szCs w:val="20"/>
              </w:rPr>
              <w:t>ca</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33"/>
                <w:sz w:val="20"/>
                <w:szCs w:val="20"/>
              </w:rPr>
              <w:t xml:space="preserve"> </w:t>
            </w:r>
            <w:r>
              <w:rPr>
                <w:rFonts w:ascii="Arial" w:eastAsia="Arial" w:hAnsi="Arial" w:cs="Arial"/>
                <w:sz w:val="20"/>
                <w:szCs w:val="20"/>
              </w:rPr>
              <w:t>supe</w:t>
            </w:r>
            <w:r>
              <w:rPr>
                <w:rFonts w:ascii="Arial" w:eastAsia="Arial" w:hAnsi="Arial" w:cs="Arial"/>
                <w:spacing w:val="-1"/>
                <w:sz w:val="20"/>
                <w:szCs w:val="20"/>
              </w:rPr>
              <w:t>rco</w:t>
            </w:r>
            <w:r>
              <w:rPr>
                <w:rFonts w:ascii="Arial" w:eastAsia="Arial" w:hAnsi="Arial" w:cs="Arial"/>
                <w:sz w:val="20"/>
                <w:szCs w:val="20"/>
              </w:rPr>
              <w:t>nducting</w:t>
            </w:r>
            <w:r>
              <w:rPr>
                <w:rFonts w:ascii="Arial" w:eastAsia="Arial" w:hAnsi="Arial" w:cs="Arial"/>
                <w:spacing w:val="35"/>
                <w:sz w:val="20"/>
                <w:szCs w:val="20"/>
              </w:rPr>
              <w:t xml:space="preserve"> </w:t>
            </w:r>
            <w:r>
              <w:rPr>
                <w:rFonts w:ascii="Arial" w:eastAsia="Arial" w:hAnsi="Arial" w:cs="Arial"/>
                <w:sz w:val="20"/>
                <w:szCs w:val="20"/>
              </w:rPr>
              <w:t xml:space="preserve">and </w:t>
            </w:r>
            <w:r>
              <w:rPr>
                <w:rFonts w:ascii="Arial" w:eastAsia="Arial" w:hAnsi="Arial" w:cs="Arial"/>
                <w:w w:val="99"/>
                <w:sz w:val="20"/>
                <w:szCs w:val="20"/>
              </w:rPr>
              <w:t>sem</w:t>
            </w:r>
            <w:r>
              <w:rPr>
                <w:rFonts w:ascii="Arial" w:eastAsia="Arial" w:hAnsi="Arial" w:cs="Arial"/>
                <w:spacing w:val="-1"/>
                <w:w w:val="99"/>
                <w:sz w:val="20"/>
                <w:szCs w:val="20"/>
              </w:rPr>
              <w:t>i</w:t>
            </w:r>
            <w:r>
              <w:rPr>
                <w:rFonts w:ascii="Arial" w:eastAsia="Arial" w:hAnsi="Arial" w:cs="Arial"/>
                <w:w w:val="101"/>
                <w:sz w:val="20"/>
                <w:szCs w:val="20"/>
              </w:rPr>
              <w:t>con</w:t>
            </w:r>
            <w:r>
              <w:rPr>
                <w:rFonts w:ascii="Arial" w:eastAsia="Arial" w:hAnsi="Arial" w:cs="Arial"/>
                <w:spacing w:val="-1"/>
                <w:w w:val="101"/>
                <w:sz w:val="20"/>
                <w:szCs w:val="20"/>
              </w:rPr>
              <w:t>d</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pacing w:val="-1"/>
                <w:w w:val="134"/>
                <w:sz w:val="20"/>
                <w:szCs w:val="20"/>
              </w:rPr>
              <w:t>t</w:t>
            </w:r>
            <w:r>
              <w:rPr>
                <w:rFonts w:ascii="Arial" w:eastAsia="Arial" w:hAnsi="Arial" w:cs="Arial"/>
                <w:spacing w:val="3"/>
                <w:w w:val="113"/>
                <w:sz w:val="20"/>
                <w:szCs w:val="20"/>
              </w:rPr>
              <w:t>i</w:t>
            </w:r>
            <w:r>
              <w:rPr>
                <w:rFonts w:ascii="Arial" w:eastAsia="Arial" w:hAnsi="Arial" w:cs="Arial"/>
                <w:w w:val="101"/>
                <w:sz w:val="20"/>
                <w:szCs w:val="20"/>
              </w:rPr>
              <w:t>ng</w:t>
            </w:r>
            <w:r>
              <w:rPr>
                <w:rFonts w:ascii="Arial" w:eastAsia="Arial" w:hAnsi="Arial" w:cs="Arial"/>
                <w:spacing w:val="1"/>
                <w:sz w:val="20"/>
                <w:szCs w:val="20"/>
              </w:rPr>
              <w:t xml:space="preserve"> </w:t>
            </w:r>
            <w:r>
              <w:rPr>
                <w:rFonts w:ascii="Arial" w:eastAsia="Arial" w:hAnsi="Arial" w:cs="Arial"/>
                <w:sz w:val="20"/>
                <w:szCs w:val="20"/>
              </w:rPr>
              <w:t>oxide</w:t>
            </w:r>
            <w:r>
              <w:rPr>
                <w:rFonts w:ascii="Arial" w:eastAsia="Arial" w:hAnsi="Arial" w:cs="Arial"/>
                <w:spacing w:val="-1"/>
                <w:sz w:val="20"/>
                <w:szCs w:val="20"/>
              </w:rPr>
              <w:t>s</w:t>
            </w:r>
            <w:r>
              <w:rPr>
                <w:rFonts w:ascii="Arial" w:eastAsia="Arial" w:hAnsi="Arial" w:cs="Arial"/>
                <w:w w:val="111"/>
                <w:sz w:val="20"/>
                <w:szCs w:val="20"/>
              </w:rPr>
              <w:t xml:space="preserve">, </w:t>
            </w:r>
            <w:r>
              <w:rPr>
                <w:rFonts w:ascii="Arial" w:eastAsia="Arial" w:hAnsi="Arial" w:cs="Arial"/>
                <w:sz w:val="20"/>
                <w:szCs w:val="20"/>
              </w:rPr>
              <w:t>fulleren</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28"/>
                <w:sz w:val="20"/>
                <w:szCs w:val="20"/>
              </w:rPr>
              <w:t xml:space="preserve"> </w:t>
            </w:r>
            <w:r>
              <w:rPr>
                <w:rFonts w:ascii="Arial" w:eastAsia="Arial" w:hAnsi="Arial" w:cs="Arial"/>
                <w:sz w:val="20"/>
                <w:szCs w:val="20"/>
              </w:rPr>
              <w:t>c</w:t>
            </w:r>
            <w:r>
              <w:rPr>
                <w:rFonts w:ascii="Arial" w:eastAsia="Arial" w:hAnsi="Arial" w:cs="Arial"/>
                <w:spacing w:val="-1"/>
                <w:sz w:val="20"/>
                <w:szCs w:val="20"/>
              </w:rPr>
              <w:t>a</w:t>
            </w:r>
            <w:r>
              <w:rPr>
                <w:rFonts w:ascii="Arial" w:eastAsia="Arial" w:hAnsi="Arial" w:cs="Arial"/>
                <w:sz w:val="20"/>
                <w:szCs w:val="20"/>
              </w:rPr>
              <w:t>rbon</w:t>
            </w:r>
            <w:r>
              <w:rPr>
                <w:rFonts w:ascii="Arial" w:eastAsia="Arial" w:hAnsi="Arial" w:cs="Arial"/>
                <w:spacing w:val="12"/>
                <w:sz w:val="20"/>
                <w:szCs w:val="20"/>
              </w:rPr>
              <w:t xml:space="preserve"> </w:t>
            </w:r>
            <w:r>
              <w:rPr>
                <w:rFonts w:ascii="Arial" w:eastAsia="Arial" w:hAnsi="Arial" w:cs="Arial"/>
                <w:sz w:val="20"/>
                <w:szCs w:val="20"/>
              </w:rPr>
              <w:t>na</w:t>
            </w:r>
            <w:r>
              <w:rPr>
                <w:rFonts w:ascii="Arial" w:eastAsia="Arial" w:hAnsi="Arial" w:cs="Arial"/>
                <w:spacing w:val="-2"/>
                <w:sz w:val="20"/>
                <w:szCs w:val="20"/>
              </w:rPr>
              <w:t>n</w:t>
            </w:r>
            <w:r>
              <w:rPr>
                <w:rFonts w:ascii="Arial" w:eastAsia="Arial" w:hAnsi="Arial" w:cs="Arial"/>
                <w:sz w:val="20"/>
                <w:szCs w:val="20"/>
              </w:rPr>
              <w:t>ot</w:t>
            </w:r>
            <w:r>
              <w:rPr>
                <w:rFonts w:ascii="Arial" w:eastAsia="Arial" w:hAnsi="Arial" w:cs="Arial"/>
                <w:spacing w:val="1"/>
                <w:sz w:val="20"/>
                <w:szCs w:val="20"/>
              </w:rPr>
              <w:t>u</w:t>
            </w:r>
            <w:r>
              <w:rPr>
                <w:rFonts w:ascii="Arial" w:eastAsia="Arial" w:hAnsi="Arial" w:cs="Arial"/>
                <w:spacing w:val="-2"/>
                <w:sz w:val="20"/>
                <w:szCs w:val="20"/>
              </w:rPr>
              <w:t>b</w:t>
            </w:r>
            <w:r>
              <w:rPr>
                <w:rFonts w:ascii="Arial" w:eastAsia="Arial" w:hAnsi="Arial" w:cs="Arial"/>
                <w:sz w:val="20"/>
                <w:szCs w:val="20"/>
              </w:rPr>
              <w:t>es</w:t>
            </w:r>
            <w:r>
              <w:rPr>
                <w:rFonts w:ascii="Arial" w:eastAsia="Arial" w:hAnsi="Arial" w:cs="Arial"/>
                <w:spacing w:val="8"/>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carb</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9"/>
                <w:sz w:val="20"/>
                <w:szCs w:val="20"/>
              </w:rPr>
              <w:t xml:space="preserve"> </w:t>
            </w:r>
            <w:r>
              <w:rPr>
                <w:rFonts w:ascii="Arial" w:eastAsia="Arial" w:hAnsi="Arial" w:cs="Arial"/>
                <w:spacing w:val="-1"/>
                <w:w w:val="128"/>
                <w:sz w:val="20"/>
                <w:szCs w:val="20"/>
              </w:rPr>
              <w:t>f</w:t>
            </w:r>
            <w:r>
              <w:rPr>
                <w:rFonts w:ascii="Arial" w:eastAsia="Arial" w:hAnsi="Arial" w:cs="Arial"/>
                <w:w w:val="106"/>
                <w:sz w:val="20"/>
                <w:szCs w:val="20"/>
              </w:rPr>
              <w:t>ibre.</w:t>
            </w:r>
          </w:p>
          <w:p w:rsidR="007A6C8F" w:rsidRDefault="00E052D2">
            <w:pPr>
              <w:spacing w:before="3" w:after="0" w:line="375" w:lineRule="auto"/>
              <w:ind w:left="823" w:right="49" w:hanging="360"/>
              <w:jc w:val="both"/>
              <w:rPr>
                <w:rFonts w:ascii="Arial" w:eastAsia="Arial" w:hAnsi="Arial" w:cs="Arial"/>
                <w:sz w:val="20"/>
                <w:szCs w:val="20"/>
              </w:rPr>
            </w:pPr>
            <w:r>
              <w:rPr>
                <w:rFonts w:ascii="Arial" w:eastAsia="Arial" w:hAnsi="Arial" w:cs="Arial"/>
                <w:spacing w:val="1"/>
                <w:sz w:val="20"/>
                <w:szCs w:val="20"/>
              </w:rPr>
              <w:t>3</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Cement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z w:val="20"/>
                <w:szCs w:val="20"/>
              </w:rPr>
              <w:t>Cl</w:t>
            </w:r>
            <w:r>
              <w:rPr>
                <w:rFonts w:ascii="Arial" w:eastAsia="Arial" w:hAnsi="Arial" w:cs="Arial"/>
                <w:spacing w:val="-1"/>
                <w:sz w:val="20"/>
                <w:szCs w:val="20"/>
              </w:rPr>
              <w:t>a</w:t>
            </w:r>
            <w:r>
              <w:rPr>
                <w:rFonts w:ascii="Arial" w:eastAsia="Arial" w:hAnsi="Arial" w:cs="Arial"/>
                <w:sz w:val="20"/>
                <w:szCs w:val="20"/>
              </w:rPr>
              <w:t>ssificat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6"/>
                <w:sz w:val="20"/>
                <w:szCs w:val="20"/>
              </w:rPr>
              <w:t xml:space="preserve"> </w:t>
            </w:r>
            <w:r>
              <w:rPr>
                <w:rFonts w:ascii="Arial" w:eastAsia="Arial" w:hAnsi="Arial" w:cs="Arial"/>
                <w:w w:val="110"/>
                <w:sz w:val="20"/>
                <w:szCs w:val="20"/>
              </w:rPr>
              <w:t>of</w:t>
            </w:r>
            <w:r>
              <w:rPr>
                <w:rFonts w:ascii="Arial" w:eastAsia="Arial" w:hAnsi="Arial" w:cs="Arial"/>
                <w:spacing w:val="-10"/>
                <w:w w:val="110"/>
                <w:sz w:val="20"/>
                <w:szCs w:val="20"/>
              </w:rPr>
              <w:t xml:space="preserve"> </w:t>
            </w:r>
            <w:r>
              <w:rPr>
                <w:rFonts w:ascii="Arial" w:eastAsia="Arial" w:hAnsi="Arial" w:cs="Arial"/>
                <w:sz w:val="20"/>
                <w:szCs w:val="20"/>
              </w:rPr>
              <w:t>cemen</w:t>
            </w:r>
            <w:r>
              <w:rPr>
                <w:rFonts w:ascii="Arial" w:eastAsia="Arial" w:hAnsi="Arial" w:cs="Arial"/>
                <w:spacing w:val="-2"/>
                <w:sz w:val="20"/>
                <w:szCs w:val="20"/>
              </w:rPr>
              <w:t>t</w:t>
            </w:r>
            <w:r>
              <w:rPr>
                <w:rFonts w:ascii="Arial" w:eastAsia="Arial" w:hAnsi="Arial" w:cs="Arial"/>
                <w:sz w:val="20"/>
                <w:szCs w:val="20"/>
              </w:rPr>
              <w:t>,</w:t>
            </w:r>
            <w:r>
              <w:rPr>
                <w:rFonts w:ascii="Arial" w:eastAsia="Arial" w:hAnsi="Arial" w:cs="Arial"/>
                <w:spacing w:val="15"/>
                <w:sz w:val="20"/>
                <w:szCs w:val="20"/>
              </w:rPr>
              <w:t xml:space="preserve"> </w:t>
            </w:r>
            <w:r>
              <w:rPr>
                <w:rFonts w:ascii="Arial" w:eastAsia="Arial" w:hAnsi="Arial" w:cs="Arial"/>
                <w:sz w:val="20"/>
                <w:szCs w:val="20"/>
              </w:rPr>
              <w:t>ingr</w:t>
            </w:r>
            <w:r>
              <w:rPr>
                <w:rFonts w:ascii="Arial" w:eastAsia="Arial" w:hAnsi="Arial" w:cs="Arial"/>
                <w:spacing w:val="-1"/>
                <w:sz w:val="20"/>
                <w:szCs w:val="20"/>
              </w:rPr>
              <w:t>e</w:t>
            </w:r>
            <w:r>
              <w:rPr>
                <w:rFonts w:ascii="Arial" w:eastAsia="Arial" w:hAnsi="Arial" w:cs="Arial"/>
                <w:sz w:val="20"/>
                <w:szCs w:val="20"/>
              </w:rPr>
              <w:t>dien</w:t>
            </w:r>
            <w:r>
              <w:rPr>
                <w:rFonts w:ascii="Arial" w:eastAsia="Arial" w:hAnsi="Arial" w:cs="Arial"/>
                <w:spacing w:val="-1"/>
                <w:sz w:val="20"/>
                <w:szCs w:val="20"/>
              </w:rPr>
              <w:t>t</w:t>
            </w:r>
            <w:r>
              <w:rPr>
                <w:rFonts w:ascii="Arial" w:eastAsia="Arial" w:hAnsi="Arial" w:cs="Arial"/>
                <w:sz w:val="20"/>
                <w:szCs w:val="20"/>
              </w:rPr>
              <w:t>s</w:t>
            </w:r>
            <w:r>
              <w:rPr>
                <w:rFonts w:ascii="Arial" w:eastAsia="Arial" w:hAnsi="Arial" w:cs="Arial"/>
                <w:spacing w:val="29"/>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eir</w:t>
            </w:r>
            <w:r>
              <w:rPr>
                <w:rFonts w:ascii="Arial" w:eastAsia="Arial" w:hAnsi="Arial" w:cs="Arial"/>
                <w:spacing w:val="34"/>
                <w:sz w:val="20"/>
                <w:szCs w:val="20"/>
              </w:rPr>
              <w:t xml:space="preserve"> </w:t>
            </w:r>
            <w:r>
              <w:rPr>
                <w:rFonts w:ascii="Arial" w:eastAsia="Arial" w:hAnsi="Arial" w:cs="Arial"/>
                <w:sz w:val="20"/>
                <w:szCs w:val="20"/>
              </w:rPr>
              <w:t>rol</w:t>
            </w:r>
            <w:r>
              <w:rPr>
                <w:rFonts w:ascii="Arial" w:eastAsia="Arial" w:hAnsi="Arial" w:cs="Arial"/>
                <w:spacing w:val="-1"/>
                <w:sz w:val="20"/>
                <w:szCs w:val="20"/>
              </w:rPr>
              <w:t>e</w:t>
            </w:r>
            <w:r>
              <w:rPr>
                <w:rFonts w:ascii="Arial" w:eastAsia="Arial" w:hAnsi="Arial" w:cs="Arial"/>
                <w:sz w:val="20"/>
                <w:szCs w:val="20"/>
              </w:rPr>
              <w:t>,</w:t>
            </w:r>
            <w:r>
              <w:rPr>
                <w:rFonts w:ascii="Arial" w:eastAsia="Arial" w:hAnsi="Arial" w:cs="Arial"/>
                <w:spacing w:val="22"/>
                <w:sz w:val="20"/>
                <w:szCs w:val="20"/>
              </w:rPr>
              <w:t xml:space="preserve"> </w:t>
            </w:r>
            <w:r>
              <w:rPr>
                <w:rFonts w:ascii="Arial" w:eastAsia="Arial" w:hAnsi="Arial" w:cs="Arial"/>
                <w:sz w:val="20"/>
                <w:szCs w:val="20"/>
              </w:rPr>
              <w:t>M</w:t>
            </w:r>
            <w:r>
              <w:rPr>
                <w:rFonts w:ascii="Arial" w:eastAsia="Arial" w:hAnsi="Arial" w:cs="Arial"/>
                <w:spacing w:val="-1"/>
                <w:sz w:val="20"/>
                <w:szCs w:val="20"/>
              </w:rPr>
              <w:t>a</w:t>
            </w:r>
            <w:r>
              <w:rPr>
                <w:rFonts w:ascii="Arial" w:eastAsia="Arial" w:hAnsi="Arial" w:cs="Arial"/>
                <w:sz w:val="20"/>
                <w:szCs w:val="20"/>
              </w:rPr>
              <w:t>nufac</w:t>
            </w:r>
            <w:r>
              <w:rPr>
                <w:rFonts w:ascii="Arial" w:eastAsia="Arial" w:hAnsi="Arial" w:cs="Arial"/>
                <w:spacing w:val="-1"/>
                <w:sz w:val="20"/>
                <w:szCs w:val="20"/>
              </w:rPr>
              <w:t>t</w:t>
            </w:r>
            <w:r>
              <w:rPr>
                <w:rFonts w:ascii="Arial" w:eastAsia="Arial" w:hAnsi="Arial" w:cs="Arial"/>
                <w:sz w:val="20"/>
                <w:szCs w:val="20"/>
              </w:rPr>
              <w:t>ure</w:t>
            </w:r>
            <w:r>
              <w:rPr>
                <w:rFonts w:ascii="Arial" w:eastAsia="Arial" w:hAnsi="Arial" w:cs="Arial"/>
                <w:spacing w:val="26"/>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cement</w:t>
            </w:r>
            <w:r>
              <w:rPr>
                <w:rFonts w:ascii="Arial" w:eastAsia="Arial" w:hAnsi="Arial" w:cs="Arial"/>
                <w:spacing w:val="9"/>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 the</w:t>
            </w:r>
            <w:r>
              <w:rPr>
                <w:rFonts w:ascii="Arial" w:eastAsia="Arial" w:hAnsi="Arial" w:cs="Arial"/>
                <w:spacing w:val="14"/>
                <w:sz w:val="20"/>
                <w:szCs w:val="20"/>
              </w:rPr>
              <w:t xml:space="preserve"> </w:t>
            </w:r>
            <w:r>
              <w:rPr>
                <w:rFonts w:ascii="Arial" w:eastAsia="Arial" w:hAnsi="Arial" w:cs="Arial"/>
                <w:sz w:val="20"/>
                <w:szCs w:val="20"/>
              </w:rPr>
              <w:t>s</w:t>
            </w:r>
            <w:r>
              <w:rPr>
                <w:rFonts w:ascii="Arial" w:eastAsia="Arial" w:hAnsi="Arial" w:cs="Arial"/>
                <w:spacing w:val="-1"/>
                <w:sz w:val="20"/>
                <w:szCs w:val="20"/>
              </w:rPr>
              <w:t>e</w:t>
            </w:r>
            <w:r>
              <w:rPr>
                <w:rFonts w:ascii="Arial" w:eastAsia="Arial" w:hAnsi="Arial" w:cs="Arial"/>
                <w:sz w:val="20"/>
                <w:szCs w:val="20"/>
              </w:rPr>
              <w:t>tting</w:t>
            </w:r>
            <w:r>
              <w:rPr>
                <w:rFonts w:ascii="Arial" w:eastAsia="Arial" w:hAnsi="Arial" w:cs="Arial"/>
                <w:spacing w:val="31"/>
                <w:sz w:val="20"/>
                <w:szCs w:val="20"/>
              </w:rPr>
              <w:t xml:space="preserve"> </w:t>
            </w:r>
            <w:r>
              <w:rPr>
                <w:rFonts w:ascii="Arial" w:eastAsia="Arial" w:hAnsi="Arial" w:cs="Arial"/>
                <w:spacing w:val="-1"/>
                <w:sz w:val="20"/>
                <w:szCs w:val="20"/>
              </w:rPr>
              <w:t>p</w:t>
            </w:r>
            <w:r>
              <w:rPr>
                <w:rFonts w:ascii="Arial" w:eastAsia="Arial" w:hAnsi="Arial" w:cs="Arial"/>
                <w:sz w:val="20"/>
                <w:szCs w:val="20"/>
              </w:rPr>
              <w:t>roce</w:t>
            </w:r>
            <w:r>
              <w:rPr>
                <w:rFonts w:ascii="Arial" w:eastAsia="Arial" w:hAnsi="Arial" w:cs="Arial"/>
                <w:spacing w:val="-1"/>
                <w:sz w:val="20"/>
                <w:szCs w:val="20"/>
              </w:rPr>
              <w:t>s</w:t>
            </w:r>
            <w:r>
              <w:rPr>
                <w:rFonts w:ascii="Arial" w:eastAsia="Arial" w:hAnsi="Arial" w:cs="Arial"/>
                <w:sz w:val="20"/>
                <w:szCs w:val="20"/>
              </w:rPr>
              <w:t>s,</w:t>
            </w:r>
            <w:r>
              <w:rPr>
                <w:rFonts w:ascii="Arial" w:eastAsia="Arial" w:hAnsi="Arial" w:cs="Arial"/>
                <w:spacing w:val="1"/>
                <w:sz w:val="20"/>
                <w:szCs w:val="20"/>
              </w:rPr>
              <w:t xml:space="preserve"> </w:t>
            </w:r>
            <w:r>
              <w:rPr>
                <w:rFonts w:ascii="Arial" w:eastAsia="Arial" w:hAnsi="Arial" w:cs="Arial"/>
                <w:spacing w:val="-1"/>
                <w:sz w:val="20"/>
                <w:szCs w:val="20"/>
              </w:rPr>
              <w:t>q</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z w:val="20"/>
                <w:szCs w:val="20"/>
              </w:rPr>
              <w:t>ck</w:t>
            </w:r>
            <w:r>
              <w:rPr>
                <w:rFonts w:ascii="Arial" w:eastAsia="Arial" w:hAnsi="Arial" w:cs="Arial"/>
                <w:spacing w:val="5"/>
                <w:sz w:val="20"/>
                <w:szCs w:val="20"/>
              </w:rPr>
              <w:t xml:space="preserve"> </w:t>
            </w:r>
            <w:r>
              <w:rPr>
                <w:rFonts w:ascii="Arial" w:eastAsia="Arial" w:hAnsi="Arial" w:cs="Arial"/>
                <w:sz w:val="20"/>
                <w:szCs w:val="20"/>
              </w:rPr>
              <w:t>s</w:t>
            </w:r>
            <w:r>
              <w:rPr>
                <w:rFonts w:ascii="Arial" w:eastAsia="Arial" w:hAnsi="Arial" w:cs="Arial"/>
                <w:spacing w:val="-1"/>
                <w:sz w:val="20"/>
                <w:szCs w:val="20"/>
              </w:rPr>
              <w:t>e</w:t>
            </w:r>
            <w:r>
              <w:rPr>
                <w:rFonts w:ascii="Arial" w:eastAsia="Arial" w:hAnsi="Arial" w:cs="Arial"/>
                <w:sz w:val="20"/>
                <w:szCs w:val="20"/>
              </w:rPr>
              <w:t>tting</w:t>
            </w:r>
            <w:r>
              <w:rPr>
                <w:rFonts w:ascii="Arial" w:eastAsia="Arial" w:hAnsi="Arial" w:cs="Arial"/>
                <w:spacing w:val="31"/>
                <w:sz w:val="20"/>
                <w:szCs w:val="20"/>
              </w:rPr>
              <w:t xml:space="preserve"> </w:t>
            </w:r>
            <w:r>
              <w:rPr>
                <w:rFonts w:ascii="Arial" w:eastAsia="Arial" w:hAnsi="Arial" w:cs="Arial"/>
                <w:w w:val="99"/>
                <w:sz w:val="20"/>
                <w:szCs w:val="20"/>
              </w:rPr>
              <w:t>cem</w:t>
            </w:r>
            <w:r>
              <w:rPr>
                <w:rFonts w:ascii="Arial" w:eastAsia="Arial" w:hAnsi="Arial" w:cs="Arial"/>
                <w:spacing w:val="-1"/>
                <w:w w:val="99"/>
                <w:sz w:val="20"/>
                <w:szCs w:val="20"/>
              </w:rPr>
              <w:t>e</w:t>
            </w:r>
            <w:r>
              <w:rPr>
                <w:rFonts w:ascii="Arial" w:eastAsia="Arial" w:hAnsi="Arial" w:cs="Arial"/>
                <w:w w:val="106"/>
                <w:sz w:val="20"/>
                <w:szCs w:val="20"/>
              </w:rPr>
              <w:t>nts.</w:t>
            </w:r>
          </w:p>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w w:val="101"/>
              </w:rPr>
              <w:t>Ferti</w:t>
            </w:r>
            <w:r>
              <w:rPr>
                <w:rFonts w:ascii="Arial" w:eastAsia="Arial" w:hAnsi="Arial" w:cs="Arial"/>
                <w:b/>
                <w:bCs/>
                <w:spacing w:val="1"/>
                <w:w w:val="101"/>
              </w:rPr>
              <w:t>l</w:t>
            </w:r>
            <w:r>
              <w:rPr>
                <w:rFonts w:ascii="Arial" w:eastAsia="Arial" w:hAnsi="Arial" w:cs="Arial"/>
                <w:b/>
                <w:bCs/>
                <w:w w:val="99"/>
              </w:rPr>
              <w:t>izers</w:t>
            </w:r>
          </w:p>
        </w:tc>
      </w:tr>
      <w:tr w:rsidR="007A6C8F">
        <w:trPr>
          <w:trHeight w:hRule="exact" w:val="1330"/>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375" w:lineRule="auto"/>
              <w:ind w:left="102" w:right="50"/>
              <w:jc w:val="both"/>
              <w:rPr>
                <w:rFonts w:ascii="Arial" w:eastAsia="Arial" w:hAnsi="Arial" w:cs="Arial"/>
                <w:sz w:val="20"/>
                <w:szCs w:val="20"/>
              </w:rPr>
            </w:pPr>
            <w:r>
              <w:rPr>
                <w:rFonts w:ascii="Arial" w:eastAsia="Arial" w:hAnsi="Arial" w:cs="Arial"/>
                <w:sz w:val="20"/>
                <w:szCs w:val="20"/>
              </w:rPr>
              <w:t>Dif</w:t>
            </w:r>
            <w:r>
              <w:rPr>
                <w:rFonts w:ascii="Arial" w:eastAsia="Arial" w:hAnsi="Arial" w:cs="Arial"/>
                <w:spacing w:val="-1"/>
                <w:sz w:val="20"/>
                <w:szCs w:val="20"/>
              </w:rPr>
              <w:t>f</w:t>
            </w:r>
            <w:r>
              <w:rPr>
                <w:rFonts w:ascii="Arial" w:eastAsia="Arial" w:hAnsi="Arial" w:cs="Arial"/>
                <w:sz w:val="20"/>
                <w:szCs w:val="20"/>
              </w:rPr>
              <w:t xml:space="preserve">erent </w:t>
            </w:r>
            <w:r>
              <w:rPr>
                <w:rFonts w:ascii="Arial" w:eastAsia="Arial" w:hAnsi="Arial" w:cs="Arial"/>
                <w:spacing w:val="15"/>
                <w:sz w:val="20"/>
                <w:szCs w:val="20"/>
              </w:rPr>
              <w:t xml:space="preserve"> </w:t>
            </w:r>
            <w:r>
              <w:rPr>
                <w:rFonts w:ascii="Arial" w:eastAsia="Arial" w:hAnsi="Arial" w:cs="Arial"/>
                <w:sz w:val="20"/>
                <w:szCs w:val="20"/>
              </w:rPr>
              <w:t>types</w:t>
            </w:r>
            <w:r>
              <w:rPr>
                <w:rFonts w:ascii="Arial" w:eastAsia="Arial" w:hAnsi="Arial" w:cs="Arial"/>
                <w:spacing w:val="33"/>
                <w:sz w:val="20"/>
                <w:szCs w:val="20"/>
              </w:rPr>
              <w:t xml:space="preserve"> </w:t>
            </w:r>
            <w:r>
              <w:rPr>
                <w:rFonts w:ascii="Arial" w:eastAsia="Arial" w:hAnsi="Arial" w:cs="Arial"/>
                <w:sz w:val="20"/>
                <w:szCs w:val="20"/>
              </w:rPr>
              <w:t>of</w:t>
            </w:r>
            <w:r>
              <w:rPr>
                <w:rFonts w:ascii="Arial" w:eastAsia="Arial" w:hAnsi="Arial" w:cs="Arial"/>
                <w:spacing w:val="37"/>
                <w:sz w:val="20"/>
                <w:szCs w:val="20"/>
              </w:rPr>
              <w:t xml:space="preserve"> </w:t>
            </w:r>
            <w:r>
              <w:rPr>
                <w:rFonts w:ascii="Arial" w:eastAsia="Arial" w:hAnsi="Arial" w:cs="Arial"/>
                <w:w w:val="108"/>
                <w:sz w:val="20"/>
                <w:szCs w:val="20"/>
              </w:rPr>
              <w:t>f</w:t>
            </w:r>
            <w:r>
              <w:rPr>
                <w:rFonts w:ascii="Arial" w:eastAsia="Arial" w:hAnsi="Arial" w:cs="Arial"/>
                <w:spacing w:val="-1"/>
                <w:w w:val="108"/>
                <w:sz w:val="20"/>
                <w:szCs w:val="20"/>
              </w:rPr>
              <w:t>e</w:t>
            </w:r>
            <w:r>
              <w:rPr>
                <w:rFonts w:ascii="Arial" w:eastAsia="Arial" w:hAnsi="Arial" w:cs="Arial"/>
                <w:w w:val="108"/>
                <w:sz w:val="20"/>
                <w:szCs w:val="20"/>
              </w:rPr>
              <w:t>rtili</w:t>
            </w:r>
            <w:r>
              <w:rPr>
                <w:rFonts w:ascii="Arial" w:eastAsia="Arial" w:hAnsi="Arial" w:cs="Arial"/>
                <w:spacing w:val="-1"/>
                <w:w w:val="108"/>
                <w:sz w:val="20"/>
                <w:szCs w:val="20"/>
              </w:rPr>
              <w:t>z</w:t>
            </w:r>
            <w:r>
              <w:rPr>
                <w:rFonts w:ascii="Arial" w:eastAsia="Arial" w:hAnsi="Arial" w:cs="Arial"/>
                <w:w w:val="108"/>
                <w:sz w:val="20"/>
                <w:szCs w:val="20"/>
              </w:rPr>
              <w:t>ers.</w:t>
            </w:r>
            <w:r>
              <w:rPr>
                <w:rFonts w:ascii="Arial" w:eastAsia="Arial" w:hAnsi="Arial" w:cs="Arial"/>
                <w:spacing w:val="19"/>
                <w:w w:val="108"/>
                <w:sz w:val="20"/>
                <w:szCs w:val="20"/>
              </w:rPr>
              <w:t xml:space="preserve"> </w:t>
            </w:r>
            <w:r>
              <w:rPr>
                <w:rFonts w:ascii="Arial" w:eastAsia="Arial" w:hAnsi="Arial" w:cs="Arial"/>
                <w:sz w:val="20"/>
                <w:szCs w:val="20"/>
              </w:rPr>
              <w:t>M</w:t>
            </w:r>
            <w:r>
              <w:rPr>
                <w:rFonts w:ascii="Arial" w:eastAsia="Arial" w:hAnsi="Arial" w:cs="Arial"/>
                <w:spacing w:val="-1"/>
                <w:sz w:val="20"/>
                <w:szCs w:val="20"/>
              </w:rPr>
              <w:t>a</w:t>
            </w:r>
            <w:r>
              <w:rPr>
                <w:rFonts w:ascii="Arial" w:eastAsia="Arial" w:hAnsi="Arial" w:cs="Arial"/>
                <w:sz w:val="20"/>
                <w:szCs w:val="20"/>
              </w:rPr>
              <w:t>nufa</w:t>
            </w:r>
            <w:r>
              <w:rPr>
                <w:rFonts w:ascii="Arial" w:eastAsia="Arial" w:hAnsi="Arial" w:cs="Arial"/>
                <w:spacing w:val="-1"/>
                <w:sz w:val="20"/>
                <w:szCs w:val="20"/>
              </w:rPr>
              <w:t>c</w:t>
            </w:r>
            <w:r>
              <w:rPr>
                <w:rFonts w:ascii="Arial" w:eastAsia="Arial" w:hAnsi="Arial" w:cs="Arial"/>
                <w:sz w:val="20"/>
                <w:szCs w:val="20"/>
              </w:rPr>
              <w:t>ture</w:t>
            </w:r>
            <w:r>
              <w:rPr>
                <w:rFonts w:ascii="Arial" w:eastAsia="Arial" w:hAnsi="Arial" w:cs="Arial"/>
                <w:spacing w:val="52"/>
                <w:sz w:val="20"/>
                <w:szCs w:val="20"/>
              </w:rPr>
              <w:t xml:space="preserve"> </w:t>
            </w:r>
            <w:r>
              <w:rPr>
                <w:rFonts w:ascii="Arial" w:eastAsia="Arial" w:hAnsi="Arial" w:cs="Arial"/>
                <w:sz w:val="20"/>
                <w:szCs w:val="20"/>
              </w:rPr>
              <w:t>of</w:t>
            </w:r>
            <w:r>
              <w:rPr>
                <w:rFonts w:ascii="Arial" w:eastAsia="Arial" w:hAnsi="Arial" w:cs="Arial"/>
                <w:spacing w:val="37"/>
                <w:sz w:val="20"/>
                <w:szCs w:val="20"/>
              </w:rPr>
              <w:t xml:space="preserve"> </w:t>
            </w:r>
            <w:r>
              <w:rPr>
                <w:rFonts w:ascii="Arial" w:eastAsia="Arial" w:hAnsi="Arial" w:cs="Arial"/>
                <w:sz w:val="20"/>
                <w:szCs w:val="20"/>
              </w:rPr>
              <w:t>the</w:t>
            </w:r>
            <w:r>
              <w:rPr>
                <w:rFonts w:ascii="Arial" w:eastAsia="Arial" w:hAnsi="Arial" w:cs="Arial"/>
                <w:spacing w:val="37"/>
                <w:sz w:val="20"/>
                <w:szCs w:val="20"/>
              </w:rPr>
              <w:t xml:space="preserve"> </w:t>
            </w:r>
            <w:r>
              <w:rPr>
                <w:rFonts w:ascii="Arial" w:eastAsia="Arial" w:hAnsi="Arial" w:cs="Arial"/>
                <w:spacing w:val="1"/>
                <w:w w:val="106"/>
                <w:sz w:val="20"/>
                <w:szCs w:val="20"/>
              </w:rPr>
              <w:t>f</w:t>
            </w:r>
            <w:r>
              <w:rPr>
                <w:rFonts w:ascii="Arial" w:eastAsia="Arial" w:hAnsi="Arial" w:cs="Arial"/>
                <w:w w:val="106"/>
                <w:sz w:val="20"/>
                <w:szCs w:val="20"/>
              </w:rPr>
              <w:t>ol</w:t>
            </w:r>
            <w:r>
              <w:rPr>
                <w:rFonts w:ascii="Arial" w:eastAsia="Arial" w:hAnsi="Arial" w:cs="Arial"/>
                <w:spacing w:val="-1"/>
                <w:w w:val="106"/>
                <w:sz w:val="20"/>
                <w:szCs w:val="20"/>
              </w:rPr>
              <w:t>l</w:t>
            </w:r>
            <w:r>
              <w:rPr>
                <w:rFonts w:ascii="Arial" w:eastAsia="Arial" w:hAnsi="Arial" w:cs="Arial"/>
                <w:w w:val="106"/>
                <w:sz w:val="20"/>
                <w:szCs w:val="20"/>
              </w:rPr>
              <w:t>owing</w:t>
            </w:r>
            <w:r>
              <w:rPr>
                <w:rFonts w:ascii="Arial" w:eastAsia="Arial" w:hAnsi="Arial" w:cs="Arial"/>
                <w:spacing w:val="9"/>
                <w:w w:val="106"/>
                <w:sz w:val="20"/>
                <w:szCs w:val="20"/>
              </w:rPr>
              <w:t xml:space="preserve"> </w:t>
            </w:r>
            <w:r>
              <w:rPr>
                <w:rFonts w:ascii="Arial" w:eastAsia="Arial" w:hAnsi="Arial" w:cs="Arial"/>
                <w:w w:val="106"/>
                <w:sz w:val="20"/>
                <w:szCs w:val="20"/>
              </w:rPr>
              <w:t>f</w:t>
            </w:r>
            <w:r>
              <w:rPr>
                <w:rFonts w:ascii="Arial" w:eastAsia="Arial" w:hAnsi="Arial" w:cs="Arial"/>
                <w:spacing w:val="-1"/>
                <w:w w:val="106"/>
                <w:sz w:val="20"/>
                <w:szCs w:val="20"/>
              </w:rPr>
              <w:t>e</w:t>
            </w:r>
            <w:r>
              <w:rPr>
                <w:rFonts w:ascii="Arial" w:eastAsia="Arial" w:hAnsi="Arial" w:cs="Arial"/>
                <w:w w:val="106"/>
                <w:sz w:val="20"/>
                <w:szCs w:val="20"/>
              </w:rPr>
              <w:t>rt</w:t>
            </w:r>
            <w:r>
              <w:rPr>
                <w:rFonts w:ascii="Arial" w:eastAsia="Arial" w:hAnsi="Arial" w:cs="Arial"/>
                <w:spacing w:val="-1"/>
                <w:w w:val="106"/>
                <w:sz w:val="20"/>
                <w:szCs w:val="20"/>
              </w:rPr>
              <w:t>i</w:t>
            </w:r>
            <w:r>
              <w:rPr>
                <w:rFonts w:ascii="Arial" w:eastAsia="Arial" w:hAnsi="Arial" w:cs="Arial"/>
                <w:w w:val="106"/>
                <w:sz w:val="20"/>
                <w:szCs w:val="20"/>
              </w:rPr>
              <w:t>lizers:</w:t>
            </w:r>
            <w:r>
              <w:rPr>
                <w:rFonts w:ascii="Arial" w:eastAsia="Arial" w:hAnsi="Arial" w:cs="Arial"/>
                <w:spacing w:val="36"/>
                <w:w w:val="106"/>
                <w:sz w:val="20"/>
                <w:szCs w:val="20"/>
              </w:rPr>
              <w:t xml:space="preserve"> </w:t>
            </w:r>
            <w:r>
              <w:rPr>
                <w:rFonts w:ascii="Arial" w:eastAsia="Arial" w:hAnsi="Arial" w:cs="Arial"/>
                <w:sz w:val="20"/>
                <w:szCs w:val="20"/>
              </w:rPr>
              <w:t>Ure</w:t>
            </w:r>
            <w:r>
              <w:rPr>
                <w:rFonts w:ascii="Arial" w:eastAsia="Arial" w:hAnsi="Arial" w:cs="Arial"/>
                <w:spacing w:val="-2"/>
                <w:sz w:val="20"/>
                <w:szCs w:val="20"/>
              </w:rPr>
              <w:t>a</w:t>
            </w:r>
            <w:r>
              <w:rPr>
                <w:rFonts w:ascii="Arial" w:eastAsia="Arial" w:hAnsi="Arial" w:cs="Arial"/>
                <w:sz w:val="20"/>
                <w:szCs w:val="20"/>
              </w:rPr>
              <w:t>,</w:t>
            </w:r>
            <w:r>
              <w:rPr>
                <w:rFonts w:ascii="Arial" w:eastAsia="Arial" w:hAnsi="Arial" w:cs="Arial"/>
                <w:spacing w:val="26"/>
                <w:sz w:val="20"/>
                <w:szCs w:val="20"/>
              </w:rPr>
              <w:t xml:space="preserve"> </w:t>
            </w:r>
            <w:r>
              <w:rPr>
                <w:rFonts w:ascii="Arial" w:eastAsia="Arial" w:hAnsi="Arial" w:cs="Arial"/>
                <w:sz w:val="20"/>
                <w:szCs w:val="20"/>
              </w:rPr>
              <w:t>ammo</w:t>
            </w:r>
            <w:r>
              <w:rPr>
                <w:rFonts w:ascii="Arial" w:eastAsia="Arial" w:hAnsi="Arial" w:cs="Arial"/>
                <w:spacing w:val="-1"/>
                <w:sz w:val="20"/>
                <w:szCs w:val="20"/>
              </w:rPr>
              <w:t>n</w:t>
            </w:r>
            <w:r>
              <w:rPr>
                <w:rFonts w:ascii="Arial" w:eastAsia="Arial" w:hAnsi="Arial" w:cs="Arial"/>
                <w:sz w:val="20"/>
                <w:szCs w:val="20"/>
              </w:rPr>
              <w:t>i</w:t>
            </w:r>
            <w:r>
              <w:rPr>
                <w:rFonts w:ascii="Arial" w:eastAsia="Arial" w:hAnsi="Arial" w:cs="Arial"/>
                <w:spacing w:val="-1"/>
                <w:sz w:val="20"/>
                <w:szCs w:val="20"/>
              </w:rPr>
              <w:t>u</w:t>
            </w:r>
            <w:r>
              <w:rPr>
                <w:rFonts w:ascii="Arial" w:eastAsia="Arial" w:hAnsi="Arial" w:cs="Arial"/>
                <w:sz w:val="20"/>
                <w:szCs w:val="20"/>
              </w:rPr>
              <w:t>m</w:t>
            </w:r>
            <w:r>
              <w:rPr>
                <w:rFonts w:ascii="Arial" w:eastAsia="Arial" w:hAnsi="Arial" w:cs="Arial"/>
                <w:spacing w:val="38"/>
                <w:sz w:val="20"/>
                <w:szCs w:val="20"/>
              </w:rPr>
              <w:t xml:space="preserve"> </w:t>
            </w:r>
            <w:r>
              <w:rPr>
                <w:rFonts w:ascii="Arial" w:eastAsia="Arial" w:hAnsi="Arial" w:cs="Arial"/>
                <w:spacing w:val="-1"/>
                <w:w w:val="102"/>
                <w:sz w:val="20"/>
                <w:szCs w:val="20"/>
              </w:rPr>
              <w:t>n</w:t>
            </w:r>
            <w:r>
              <w:rPr>
                <w:rFonts w:ascii="Arial" w:eastAsia="Arial" w:hAnsi="Arial" w:cs="Arial"/>
                <w:w w:val="111"/>
                <w:sz w:val="20"/>
                <w:szCs w:val="20"/>
              </w:rPr>
              <w:t>itrat</w:t>
            </w:r>
            <w:r>
              <w:rPr>
                <w:rFonts w:ascii="Arial" w:eastAsia="Arial" w:hAnsi="Arial" w:cs="Arial"/>
                <w:spacing w:val="-2"/>
                <w:w w:val="111"/>
                <w:sz w:val="20"/>
                <w:szCs w:val="20"/>
              </w:rPr>
              <w:t>e</w:t>
            </w:r>
            <w:r>
              <w:rPr>
                <w:rFonts w:ascii="Arial" w:eastAsia="Arial" w:hAnsi="Arial" w:cs="Arial"/>
                <w:w w:val="111"/>
                <w:sz w:val="20"/>
                <w:szCs w:val="20"/>
              </w:rPr>
              <w:t xml:space="preserve">, </w:t>
            </w:r>
            <w:r>
              <w:rPr>
                <w:rFonts w:ascii="Arial" w:eastAsia="Arial" w:hAnsi="Arial" w:cs="Arial"/>
                <w:sz w:val="20"/>
                <w:szCs w:val="20"/>
              </w:rPr>
              <w:t>cal</w:t>
            </w:r>
            <w:r>
              <w:rPr>
                <w:rFonts w:ascii="Arial" w:eastAsia="Arial" w:hAnsi="Arial" w:cs="Arial"/>
                <w:spacing w:val="1"/>
                <w:sz w:val="20"/>
                <w:szCs w:val="20"/>
              </w:rPr>
              <w:t>c</w:t>
            </w:r>
            <w:r>
              <w:rPr>
                <w:rFonts w:ascii="Arial" w:eastAsia="Arial" w:hAnsi="Arial" w:cs="Arial"/>
                <w:spacing w:val="-1"/>
                <w:sz w:val="20"/>
                <w:szCs w:val="20"/>
              </w:rPr>
              <w:t>iu</w:t>
            </w:r>
            <w:r>
              <w:rPr>
                <w:rFonts w:ascii="Arial" w:eastAsia="Arial" w:hAnsi="Arial" w:cs="Arial"/>
                <w:sz w:val="20"/>
                <w:szCs w:val="20"/>
              </w:rPr>
              <w:t>m</w:t>
            </w:r>
            <w:r>
              <w:rPr>
                <w:rFonts w:ascii="Arial" w:eastAsia="Arial" w:hAnsi="Arial" w:cs="Arial"/>
                <w:spacing w:val="22"/>
                <w:sz w:val="20"/>
                <w:szCs w:val="20"/>
              </w:rPr>
              <w:t xml:space="preserve"> </w:t>
            </w:r>
            <w:r>
              <w:rPr>
                <w:rFonts w:ascii="Arial" w:eastAsia="Arial" w:hAnsi="Arial" w:cs="Arial"/>
                <w:sz w:val="20"/>
                <w:szCs w:val="20"/>
              </w:rPr>
              <w:t>ammon</w:t>
            </w:r>
            <w:r>
              <w:rPr>
                <w:rFonts w:ascii="Arial" w:eastAsia="Arial" w:hAnsi="Arial" w:cs="Arial"/>
                <w:spacing w:val="-1"/>
                <w:sz w:val="20"/>
                <w:szCs w:val="20"/>
              </w:rPr>
              <w:t>i</w:t>
            </w:r>
            <w:r>
              <w:rPr>
                <w:rFonts w:ascii="Arial" w:eastAsia="Arial" w:hAnsi="Arial" w:cs="Arial"/>
                <w:sz w:val="20"/>
                <w:szCs w:val="20"/>
              </w:rPr>
              <w:t>um</w:t>
            </w:r>
            <w:r>
              <w:rPr>
                <w:rFonts w:ascii="Arial" w:eastAsia="Arial" w:hAnsi="Arial" w:cs="Arial"/>
                <w:spacing w:val="31"/>
                <w:sz w:val="20"/>
                <w:szCs w:val="20"/>
              </w:rPr>
              <w:t xml:space="preserve"> </w:t>
            </w:r>
            <w:r>
              <w:rPr>
                <w:rFonts w:ascii="Arial" w:eastAsia="Arial" w:hAnsi="Arial" w:cs="Arial"/>
                <w:sz w:val="20"/>
                <w:szCs w:val="20"/>
              </w:rPr>
              <w:t>nitra</w:t>
            </w:r>
            <w:r>
              <w:rPr>
                <w:rFonts w:ascii="Arial" w:eastAsia="Arial" w:hAnsi="Arial" w:cs="Arial"/>
                <w:spacing w:val="-1"/>
                <w:sz w:val="20"/>
                <w:szCs w:val="20"/>
              </w:rPr>
              <w:t>t</w:t>
            </w:r>
            <w:r>
              <w:rPr>
                <w:rFonts w:ascii="Arial" w:eastAsia="Arial" w:hAnsi="Arial" w:cs="Arial"/>
                <w:sz w:val="20"/>
                <w:szCs w:val="20"/>
              </w:rPr>
              <w:t xml:space="preserve">e, </w:t>
            </w:r>
            <w:r>
              <w:rPr>
                <w:rFonts w:ascii="Arial" w:eastAsia="Arial" w:hAnsi="Arial" w:cs="Arial"/>
                <w:spacing w:val="16"/>
                <w:sz w:val="20"/>
                <w:szCs w:val="20"/>
              </w:rPr>
              <w:t xml:space="preserve"> </w:t>
            </w:r>
            <w:r>
              <w:rPr>
                <w:rFonts w:ascii="Arial" w:eastAsia="Arial" w:hAnsi="Arial" w:cs="Arial"/>
                <w:sz w:val="20"/>
                <w:szCs w:val="20"/>
              </w:rPr>
              <w:t>ammon</w:t>
            </w:r>
            <w:r>
              <w:rPr>
                <w:rFonts w:ascii="Arial" w:eastAsia="Arial" w:hAnsi="Arial" w:cs="Arial"/>
                <w:spacing w:val="-1"/>
                <w:sz w:val="20"/>
                <w:szCs w:val="20"/>
              </w:rPr>
              <w:t>iu</w:t>
            </w:r>
            <w:r>
              <w:rPr>
                <w:rFonts w:ascii="Arial" w:eastAsia="Arial" w:hAnsi="Arial" w:cs="Arial"/>
                <w:sz w:val="20"/>
                <w:szCs w:val="20"/>
              </w:rPr>
              <w:t>m</w:t>
            </w:r>
            <w:r>
              <w:rPr>
                <w:rFonts w:ascii="Arial" w:eastAsia="Arial" w:hAnsi="Arial" w:cs="Arial"/>
                <w:spacing w:val="31"/>
                <w:sz w:val="20"/>
                <w:szCs w:val="20"/>
              </w:rPr>
              <w:t xml:space="preserve"> </w:t>
            </w:r>
            <w:r>
              <w:rPr>
                <w:rFonts w:ascii="Arial" w:eastAsia="Arial" w:hAnsi="Arial" w:cs="Arial"/>
                <w:sz w:val="20"/>
                <w:szCs w:val="20"/>
              </w:rPr>
              <w:t>phosp</w:t>
            </w:r>
            <w:r>
              <w:rPr>
                <w:rFonts w:ascii="Arial" w:eastAsia="Arial" w:hAnsi="Arial" w:cs="Arial"/>
                <w:spacing w:val="-1"/>
                <w:sz w:val="20"/>
                <w:szCs w:val="20"/>
              </w:rPr>
              <w:t>h</w:t>
            </w:r>
            <w:r>
              <w:rPr>
                <w:rFonts w:ascii="Arial" w:eastAsia="Arial" w:hAnsi="Arial" w:cs="Arial"/>
                <w:sz w:val="20"/>
                <w:szCs w:val="20"/>
              </w:rPr>
              <w:t>at</w:t>
            </w:r>
            <w:r>
              <w:rPr>
                <w:rFonts w:ascii="Arial" w:eastAsia="Arial" w:hAnsi="Arial" w:cs="Arial"/>
                <w:spacing w:val="-2"/>
                <w:sz w:val="20"/>
                <w:szCs w:val="20"/>
              </w:rPr>
              <w:t>e</w:t>
            </w:r>
            <w:r>
              <w:rPr>
                <w:rFonts w:ascii="Arial" w:eastAsia="Arial" w:hAnsi="Arial" w:cs="Arial"/>
                <w:sz w:val="20"/>
                <w:szCs w:val="20"/>
              </w:rPr>
              <w:t>s;</w:t>
            </w:r>
            <w:r>
              <w:rPr>
                <w:rFonts w:ascii="Arial" w:eastAsia="Arial" w:hAnsi="Arial" w:cs="Arial"/>
                <w:spacing w:val="22"/>
                <w:sz w:val="20"/>
                <w:szCs w:val="20"/>
              </w:rPr>
              <w:t xml:space="preserve"> </w:t>
            </w:r>
            <w:r>
              <w:rPr>
                <w:rFonts w:ascii="Arial" w:eastAsia="Arial" w:hAnsi="Arial" w:cs="Arial"/>
                <w:sz w:val="20"/>
                <w:szCs w:val="20"/>
              </w:rPr>
              <w:t>polyp</w:t>
            </w:r>
            <w:r>
              <w:rPr>
                <w:rFonts w:ascii="Arial" w:eastAsia="Arial" w:hAnsi="Arial" w:cs="Arial"/>
                <w:spacing w:val="-1"/>
                <w:sz w:val="20"/>
                <w:szCs w:val="20"/>
              </w:rPr>
              <w:t>h</w:t>
            </w:r>
            <w:r>
              <w:rPr>
                <w:rFonts w:ascii="Arial" w:eastAsia="Arial" w:hAnsi="Arial" w:cs="Arial"/>
                <w:sz w:val="20"/>
                <w:szCs w:val="20"/>
              </w:rPr>
              <w:t>os</w:t>
            </w:r>
            <w:r>
              <w:rPr>
                <w:rFonts w:ascii="Arial" w:eastAsia="Arial" w:hAnsi="Arial" w:cs="Arial"/>
                <w:spacing w:val="-1"/>
                <w:sz w:val="20"/>
                <w:szCs w:val="20"/>
              </w:rPr>
              <w:t>p</w:t>
            </w:r>
            <w:r>
              <w:rPr>
                <w:rFonts w:ascii="Arial" w:eastAsia="Arial" w:hAnsi="Arial" w:cs="Arial"/>
                <w:sz w:val="20"/>
                <w:szCs w:val="20"/>
              </w:rPr>
              <w:t>hate,</w:t>
            </w:r>
            <w:r>
              <w:rPr>
                <w:rFonts w:ascii="Arial" w:eastAsia="Arial" w:hAnsi="Arial" w:cs="Arial"/>
                <w:spacing w:val="39"/>
                <w:sz w:val="20"/>
                <w:szCs w:val="20"/>
              </w:rPr>
              <w:t xml:space="preserve"> </w:t>
            </w:r>
            <w:r>
              <w:rPr>
                <w:rFonts w:ascii="Arial" w:eastAsia="Arial" w:hAnsi="Arial" w:cs="Arial"/>
                <w:sz w:val="20"/>
                <w:szCs w:val="20"/>
              </w:rPr>
              <w:t>super</w:t>
            </w:r>
            <w:r>
              <w:rPr>
                <w:rFonts w:ascii="Arial" w:eastAsia="Arial" w:hAnsi="Arial" w:cs="Arial"/>
                <w:spacing w:val="-2"/>
                <w:sz w:val="20"/>
                <w:szCs w:val="20"/>
              </w:rPr>
              <w:t>p</w:t>
            </w:r>
            <w:r>
              <w:rPr>
                <w:rFonts w:ascii="Arial" w:eastAsia="Arial" w:hAnsi="Arial" w:cs="Arial"/>
                <w:sz w:val="20"/>
                <w:szCs w:val="20"/>
              </w:rPr>
              <w:t>h</w:t>
            </w:r>
            <w:r>
              <w:rPr>
                <w:rFonts w:ascii="Arial" w:eastAsia="Arial" w:hAnsi="Arial" w:cs="Arial"/>
                <w:spacing w:val="1"/>
                <w:sz w:val="20"/>
                <w:szCs w:val="20"/>
              </w:rPr>
              <w:t>o</w:t>
            </w:r>
            <w:r>
              <w:rPr>
                <w:rFonts w:ascii="Arial" w:eastAsia="Arial" w:hAnsi="Arial" w:cs="Arial"/>
                <w:sz w:val="20"/>
                <w:szCs w:val="20"/>
              </w:rPr>
              <w:t>s</w:t>
            </w:r>
            <w:r>
              <w:rPr>
                <w:rFonts w:ascii="Arial" w:eastAsia="Arial" w:hAnsi="Arial" w:cs="Arial"/>
                <w:spacing w:val="-2"/>
                <w:sz w:val="20"/>
                <w:szCs w:val="20"/>
              </w:rPr>
              <w:t>p</w:t>
            </w:r>
            <w:r>
              <w:rPr>
                <w:rFonts w:ascii="Arial" w:eastAsia="Arial" w:hAnsi="Arial" w:cs="Arial"/>
                <w:sz w:val="20"/>
                <w:szCs w:val="20"/>
              </w:rPr>
              <w:t>hate,</w:t>
            </w:r>
            <w:r>
              <w:rPr>
                <w:rFonts w:ascii="Arial" w:eastAsia="Arial" w:hAnsi="Arial" w:cs="Arial"/>
                <w:spacing w:val="33"/>
                <w:sz w:val="20"/>
                <w:szCs w:val="20"/>
              </w:rPr>
              <w:t xml:space="preserve"> </w:t>
            </w:r>
            <w:r>
              <w:rPr>
                <w:rFonts w:ascii="Arial" w:eastAsia="Arial" w:hAnsi="Arial" w:cs="Arial"/>
                <w:spacing w:val="-1"/>
                <w:w w:val="99"/>
                <w:sz w:val="20"/>
                <w:szCs w:val="20"/>
              </w:rPr>
              <w:t>c</w:t>
            </w:r>
            <w:r>
              <w:rPr>
                <w:rFonts w:ascii="Arial" w:eastAsia="Arial" w:hAnsi="Arial" w:cs="Arial"/>
                <w:spacing w:val="-1"/>
                <w:w w:val="101"/>
                <w:sz w:val="20"/>
                <w:szCs w:val="20"/>
              </w:rPr>
              <w:t>o</w:t>
            </w:r>
            <w:r>
              <w:rPr>
                <w:rFonts w:ascii="Arial" w:eastAsia="Arial" w:hAnsi="Arial" w:cs="Arial"/>
                <w:w w:val="101"/>
                <w:sz w:val="20"/>
                <w:szCs w:val="20"/>
              </w:rPr>
              <w:t xml:space="preserve">mpound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mixed</w:t>
            </w:r>
            <w:r>
              <w:rPr>
                <w:rFonts w:ascii="Arial" w:eastAsia="Arial" w:hAnsi="Arial" w:cs="Arial"/>
                <w:spacing w:val="1"/>
                <w:sz w:val="20"/>
                <w:szCs w:val="20"/>
              </w:rPr>
              <w:t xml:space="preserve"> </w:t>
            </w:r>
            <w:r>
              <w:rPr>
                <w:rFonts w:ascii="Arial" w:eastAsia="Arial" w:hAnsi="Arial" w:cs="Arial"/>
                <w:w w:val="108"/>
                <w:sz w:val="20"/>
                <w:szCs w:val="20"/>
              </w:rPr>
              <w:t>f</w:t>
            </w:r>
            <w:r>
              <w:rPr>
                <w:rFonts w:ascii="Arial" w:eastAsia="Arial" w:hAnsi="Arial" w:cs="Arial"/>
                <w:spacing w:val="-1"/>
                <w:w w:val="108"/>
                <w:sz w:val="20"/>
                <w:szCs w:val="20"/>
              </w:rPr>
              <w:t>e</w:t>
            </w:r>
            <w:r>
              <w:rPr>
                <w:rFonts w:ascii="Arial" w:eastAsia="Arial" w:hAnsi="Arial" w:cs="Arial"/>
                <w:w w:val="108"/>
                <w:sz w:val="20"/>
                <w:szCs w:val="20"/>
              </w:rPr>
              <w:t>rtilizers,</w:t>
            </w:r>
            <w:r>
              <w:rPr>
                <w:rFonts w:ascii="Arial" w:eastAsia="Arial" w:hAnsi="Arial" w:cs="Arial"/>
                <w:spacing w:val="-3"/>
                <w:w w:val="108"/>
                <w:sz w:val="20"/>
                <w:szCs w:val="20"/>
              </w:rPr>
              <w:t xml:space="preserve"> </w:t>
            </w:r>
            <w:r>
              <w:rPr>
                <w:rFonts w:ascii="Arial" w:eastAsia="Arial" w:hAnsi="Arial" w:cs="Arial"/>
                <w:spacing w:val="-1"/>
                <w:sz w:val="20"/>
                <w:szCs w:val="20"/>
              </w:rPr>
              <w:t>p</w:t>
            </w:r>
            <w:r>
              <w:rPr>
                <w:rFonts w:ascii="Arial" w:eastAsia="Arial" w:hAnsi="Arial" w:cs="Arial"/>
                <w:sz w:val="20"/>
                <w:szCs w:val="20"/>
              </w:rPr>
              <w:t>o</w:t>
            </w:r>
            <w:r>
              <w:rPr>
                <w:rFonts w:ascii="Arial" w:eastAsia="Arial" w:hAnsi="Arial" w:cs="Arial"/>
                <w:spacing w:val="-1"/>
                <w:sz w:val="20"/>
                <w:szCs w:val="20"/>
              </w:rPr>
              <w:t>ta</w:t>
            </w:r>
            <w:r>
              <w:rPr>
                <w:rFonts w:ascii="Arial" w:eastAsia="Arial" w:hAnsi="Arial" w:cs="Arial"/>
                <w:sz w:val="20"/>
                <w:szCs w:val="20"/>
              </w:rPr>
              <w:t>ssium</w:t>
            </w:r>
            <w:r>
              <w:rPr>
                <w:rFonts w:ascii="Arial" w:eastAsia="Arial" w:hAnsi="Arial" w:cs="Arial"/>
                <w:spacing w:val="9"/>
                <w:sz w:val="20"/>
                <w:szCs w:val="20"/>
              </w:rPr>
              <w:t xml:space="preserve"> </w:t>
            </w:r>
            <w:r>
              <w:rPr>
                <w:rFonts w:ascii="Arial" w:eastAsia="Arial" w:hAnsi="Arial" w:cs="Arial"/>
                <w:sz w:val="20"/>
                <w:szCs w:val="20"/>
              </w:rPr>
              <w:t>chlo</w:t>
            </w:r>
            <w:r>
              <w:rPr>
                <w:rFonts w:ascii="Arial" w:eastAsia="Arial" w:hAnsi="Arial" w:cs="Arial"/>
                <w:spacing w:val="-1"/>
                <w:sz w:val="20"/>
                <w:szCs w:val="20"/>
              </w:rPr>
              <w:t>r</w:t>
            </w:r>
            <w:r>
              <w:rPr>
                <w:rFonts w:ascii="Arial" w:eastAsia="Arial" w:hAnsi="Arial" w:cs="Arial"/>
                <w:sz w:val="20"/>
                <w:szCs w:val="20"/>
              </w:rPr>
              <w:t>ide,</w:t>
            </w:r>
            <w:r>
              <w:rPr>
                <w:rFonts w:ascii="Arial" w:eastAsia="Arial" w:hAnsi="Arial" w:cs="Arial"/>
                <w:spacing w:val="27"/>
                <w:sz w:val="20"/>
                <w:szCs w:val="20"/>
              </w:rPr>
              <w:t xml:space="preserve"> </w:t>
            </w:r>
            <w:r>
              <w:rPr>
                <w:rFonts w:ascii="Arial" w:eastAsia="Arial" w:hAnsi="Arial" w:cs="Arial"/>
                <w:sz w:val="20"/>
                <w:szCs w:val="20"/>
              </w:rPr>
              <w:t>potass</w:t>
            </w:r>
            <w:r>
              <w:rPr>
                <w:rFonts w:ascii="Arial" w:eastAsia="Arial" w:hAnsi="Arial" w:cs="Arial"/>
                <w:spacing w:val="-1"/>
                <w:sz w:val="20"/>
                <w:szCs w:val="20"/>
              </w:rPr>
              <w:t>i</w:t>
            </w:r>
            <w:r>
              <w:rPr>
                <w:rFonts w:ascii="Arial" w:eastAsia="Arial" w:hAnsi="Arial" w:cs="Arial"/>
                <w:sz w:val="20"/>
                <w:szCs w:val="20"/>
              </w:rPr>
              <w:t>um</w:t>
            </w:r>
            <w:r>
              <w:rPr>
                <w:rFonts w:ascii="Arial" w:eastAsia="Arial" w:hAnsi="Arial" w:cs="Arial"/>
                <w:spacing w:val="7"/>
                <w:sz w:val="20"/>
                <w:szCs w:val="20"/>
              </w:rPr>
              <w:t xml:space="preserve"> </w:t>
            </w:r>
            <w:r>
              <w:rPr>
                <w:rFonts w:ascii="Arial" w:eastAsia="Arial" w:hAnsi="Arial" w:cs="Arial"/>
                <w:w w:val="102"/>
                <w:sz w:val="20"/>
                <w:szCs w:val="20"/>
              </w:rPr>
              <w:t>sulphat</w:t>
            </w:r>
            <w:r>
              <w:rPr>
                <w:rFonts w:ascii="Arial" w:eastAsia="Arial" w:hAnsi="Arial" w:cs="Arial"/>
                <w:spacing w:val="-1"/>
                <w:w w:val="102"/>
                <w:sz w:val="20"/>
                <w:szCs w:val="20"/>
              </w:rPr>
              <w:t>e</w:t>
            </w:r>
            <w:r>
              <w:rPr>
                <w:rFonts w:ascii="Arial" w:eastAsia="Arial" w:hAnsi="Arial" w:cs="Arial"/>
                <w:w w:val="111"/>
                <w:sz w:val="20"/>
                <w:szCs w:val="20"/>
              </w:rPr>
              <w:t>.</w:t>
            </w:r>
          </w:p>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spacing w:val="-1"/>
                <w:w w:val="97"/>
              </w:rPr>
              <w:t>Su</w:t>
            </w:r>
            <w:r>
              <w:rPr>
                <w:rFonts w:ascii="Arial" w:eastAsia="Arial" w:hAnsi="Arial" w:cs="Arial"/>
                <w:b/>
                <w:bCs/>
                <w:w w:val="97"/>
              </w:rPr>
              <w:t>r</w:t>
            </w:r>
            <w:r>
              <w:rPr>
                <w:rFonts w:ascii="Arial" w:eastAsia="Arial" w:hAnsi="Arial" w:cs="Arial"/>
                <w:b/>
                <w:bCs/>
                <w:spacing w:val="-2"/>
                <w:w w:val="97"/>
              </w:rPr>
              <w:t>f</w:t>
            </w:r>
            <w:r>
              <w:rPr>
                <w:rFonts w:ascii="Arial" w:eastAsia="Arial" w:hAnsi="Arial" w:cs="Arial"/>
                <w:b/>
                <w:bCs/>
                <w:spacing w:val="-1"/>
                <w:w w:val="97"/>
              </w:rPr>
              <w:t>a</w:t>
            </w:r>
            <w:r>
              <w:rPr>
                <w:rFonts w:ascii="Arial" w:eastAsia="Arial" w:hAnsi="Arial" w:cs="Arial"/>
                <w:b/>
                <w:bCs/>
                <w:w w:val="97"/>
              </w:rPr>
              <w:t xml:space="preserve">ce </w:t>
            </w:r>
            <w:r>
              <w:rPr>
                <w:rFonts w:ascii="Arial" w:eastAsia="Arial" w:hAnsi="Arial" w:cs="Arial"/>
                <w:b/>
                <w:bCs/>
              </w:rPr>
              <w:t>Co</w:t>
            </w:r>
            <w:r>
              <w:rPr>
                <w:rFonts w:ascii="Arial" w:eastAsia="Arial" w:hAnsi="Arial" w:cs="Arial"/>
                <w:b/>
                <w:bCs/>
                <w:spacing w:val="-1"/>
              </w:rPr>
              <w:t>at</w:t>
            </w:r>
            <w:r>
              <w:rPr>
                <w:rFonts w:ascii="Arial" w:eastAsia="Arial" w:hAnsi="Arial" w:cs="Arial"/>
                <w:b/>
                <w:bCs/>
              </w:rPr>
              <w:t>i</w:t>
            </w:r>
            <w:r>
              <w:rPr>
                <w:rFonts w:ascii="Arial" w:eastAsia="Arial" w:hAnsi="Arial" w:cs="Arial"/>
                <w:b/>
                <w:bCs/>
                <w:spacing w:val="-2"/>
              </w:rPr>
              <w:t>n</w:t>
            </w:r>
            <w:r>
              <w:rPr>
                <w:rFonts w:ascii="Arial" w:eastAsia="Arial" w:hAnsi="Arial" w:cs="Arial"/>
                <w:b/>
                <w:bCs/>
              </w:rPr>
              <w:t>gs</w:t>
            </w:r>
          </w:p>
        </w:tc>
      </w:tr>
      <w:tr w:rsidR="007A6C8F">
        <w:trPr>
          <w:trHeight w:hRule="exact" w:val="2410"/>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375" w:lineRule="auto"/>
              <w:ind w:left="102" w:right="49"/>
              <w:jc w:val="both"/>
              <w:rPr>
                <w:rFonts w:ascii="Arial" w:eastAsia="Arial" w:hAnsi="Arial" w:cs="Arial"/>
                <w:sz w:val="20"/>
                <w:szCs w:val="20"/>
              </w:rPr>
            </w:pPr>
            <w:r>
              <w:rPr>
                <w:rFonts w:ascii="Arial" w:eastAsia="Arial" w:hAnsi="Arial" w:cs="Arial"/>
                <w:sz w:val="20"/>
                <w:szCs w:val="20"/>
              </w:rPr>
              <w:t xml:space="preserve">Objectives </w:t>
            </w:r>
            <w:r>
              <w:rPr>
                <w:rFonts w:ascii="Arial" w:eastAsia="Arial" w:hAnsi="Arial" w:cs="Arial"/>
                <w:spacing w:val="6"/>
                <w:sz w:val="20"/>
                <w:szCs w:val="20"/>
              </w:rPr>
              <w:t xml:space="preserve"> </w:t>
            </w:r>
            <w:r>
              <w:rPr>
                <w:rFonts w:ascii="Arial" w:eastAsia="Arial" w:hAnsi="Arial" w:cs="Arial"/>
                <w:spacing w:val="-1"/>
                <w:w w:val="110"/>
                <w:sz w:val="20"/>
                <w:szCs w:val="20"/>
              </w:rPr>
              <w:t>o</w:t>
            </w:r>
            <w:r>
              <w:rPr>
                <w:rFonts w:ascii="Arial" w:eastAsia="Arial" w:hAnsi="Arial" w:cs="Arial"/>
                <w:w w:val="110"/>
                <w:sz w:val="20"/>
                <w:szCs w:val="20"/>
              </w:rPr>
              <w:t>f</w:t>
            </w:r>
            <w:r>
              <w:rPr>
                <w:rFonts w:ascii="Arial" w:eastAsia="Arial" w:hAnsi="Arial" w:cs="Arial"/>
                <w:spacing w:val="57"/>
                <w:w w:val="110"/>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atin</w:t>
            </w:r>
            <w:r>
              <w:rPr>
                <w:rFonts w:ascii="Arial" w:eastAsia="Arial" w:hAnsi="Arial" w:cs="Arial"/>
                <w:spacing w:val="-2"/>
                <w:sz w:val="20"/>
                <w:szCs w:val="20"/>
              </w:rPr>
              <w:t>g</w:t>
            </w:r>
            <w:r>
              <w:rPr>
                <w:rFonts w:ascii="Arial" w:eastAsia="Arial" w:hAnsi="Arial" w:cs="Arial"/>
                <w:sz w:val="20"/>
                <w:szCs w:val="20"/>
              </w:rPr>
              <w:t xml:space="preserve">s </w:t>
            </w:r>
            <w:r>
              <w:rPr>
                <w:rFonts w:ascii="Arial" w:eastAsia="Arial" w:hAnsi="Arial" w:cs="Arial"/>
                <w:spacing w:val="22"/>
                <w:sz w:val="20"/>
                <w:szCs w:val="20"/>
              </w:rPr>
              <w:t xml:space="preserve"> </w:t>
            </w:r>
            <w:r>
              <w:rPr>
                <w:rFonts w:ascii="Arial" w:eastAsia="Arial" w:hAnsi="Arial" w:cs="Arial"/>
                <w:spacing w:val="-1"/>
                <w:sz w:val="20"/>
                <w:szCs w:val="20"/>
              </w:rPr>
              <w:t>s</w:t>
            </w:r>
            <w:r>
              <w:rPr>
                <w:rFonts w:ascii="Arial" w:eastAsia="Arial" w:hAnsi="Arial" w:cs="Arial"/>
                <w:sz w:val="20"/>
                <w:szCs w:val="20"/>
              </w:rPr>
              <w:t xml:space="preserve">urfaces, </w:t>
            </w:r>
            <w:r>
              <w:rPr>
                <w:rFonts w:ascii="Arial" w:eastAsia="Arial" w:hAnsi="Arial" w:cs="Arial"/>
                <w:spacing w:val="21"/>
                <w:sz w:val="20"/>
                <w:szCs w:val="20"/>
              </w:rPr>
              <w:t xml:space="preserve"> </w:t>
            </w:r>
            <w:r>
              <w:rPr>
                <w:rFonts w:ascii="Arial" w:eastAsia="Arial" w:hAnsi="Arial" w:cs="Arial"/>
                <w:sz w:val="20"/>
                <w:szCs w:val="20"/>
              </w:rPr>
              <w:t>pr</w:t>
            </w:r>
            <w:r>
              <w:rPr>
                <w:rFonts w:ascii="Arial" w:eastAsia="Arial" w:hAnsi="Arial" w:cs="Arial"/>
                <w:spacing w:val="-1"/>
                <w:sz w:val="20"/>
                <w:szCs w:val="20"/>
              </w:rPr>
              <w:t>el</w:t>
            </w:r>
            <w:r>
              <w:rPr>
                <w:rFonts w:ascii="Arial" w:eastAsia="Arial" w:hAnsi="Arial" w:cs="Arial"/>
                <w:sz w:val="20"/>
                <w:szCs w:val="20"/>
              </w:rPr>
              <w:t>imi</w:t>
            </w:r>
            <w:r>
              <w:rPr>
                <w:rFonts w:ascii="Arial" w:eastAsia="Arial" w:hAnsi="Arial" w:cs="Arial"/>
                <w:spacing w:val="2"/>
                <w:sz w:val="20"/>
                <w:szCs w:val="20"/>
              </w:rPr>
              <w:t>n</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 xml:space="preserve">y  </w:t>
            </w:r>
            <w:r>
              <w:rPr>
                <w:rFonts w:ascii="Arial" w:eastAsia="Arial" w:hAnsi="Arial" w:cs="Arial"/>
                <w:spacing w:val="1"/>
                <w:sz w:val="20"/>
                <w:szCs w:val="20"/>
              </w:rPr>
              <w:t xml:space="preserve"> </w:t>
            </w:r>
            <w:r>
              <w:rPr>
                <w:rFonts w:ascii="Arial" w:eastAsia="Arial" w:hAnsi="Arial" w:cs="Arial"/>
                <w:w w:val="108"/>
                <w:sz w:val="20"/>
                <w:szCs w:val="20"/>
              </w:rPr>
              <w:t>tre</w:t>
            </w:r>
            <w:r>
              <w:rPr>
                <w:rFonts w:ascii="Arial" w:eastAsia="Arial" w:hAnsi="Arial" w:cs="Arial"/>
                <w:spacing w:val="-2"/>
                <w:w w:val="108"/>
                <w:sz w:val="20"/>
                <w:szCs w:val="20"/>
              </w:rPr>
              <w:t>a</w:t>
            </w:r>
            <w:r>
              <w:rPr>
                <w:rFonts w:ascii="Arial" w:eastAsia="Arial" w:hAnsi="Arial" w:cs="Arial"/>
                <w:w w:val="108"/>
                <w:sz w:val="20"/>
                <w:szCs w:val="20"/>
              </w:rPr>
              <w:t>tment</w:t>
            </w:r>
            <w:r>
              <w:rPr>
                <w:rFonts w:ascii="Arial" w:eastAsia="Arial" w:hAnsi="Arial" w:cs="Arial"/>
                <w:spacing w:val="57"/>
                <w:w w:val="108"/>
                <w:sz w:val="20"/>
                <w:szCs w:val="20"/>
              </w:rPr>
              <w:t xml:space="preserve"> </w:t>
            </w:r>
            <w:r>
              <w:rPr>
                <w:rFonts w:ascii="Arial" w:eastAsia="Arial" w:hAnsi="Arial" w:cs="Arial"/>
                <w:sz w:val="20"/>
                <w:szCs w:val="20"/>
              </w:rPr>
              <w:t xml:space="preserve">of </w:t>
            </w:r>
            <w:r>
              <w:rPr>
                <w:rFonts w:ascii="Arial" w:eastAsia="Arial" w:hAnsi="Arial" w:cs="Arial"/>
                <w:spacing w:val="24"/>
                <w:sz w:val="20"/>
                <w:szCs w:val="20"/>
              </w:rPr>
              <w:t xml:space="preserve"> </w:t>
            </w:r>
            <w:r>
              <w:rPr>
                <w:rFonts w:ascii="Arial" w:eastAsia="Arial" w:hAnsi="Arial" w:cs="Arial"/>
                <w:sz w:val="20"/>
                <w:szCs w:val="20"/>
              </w:rPr>
              <w:t>s</w:t>
            </w:r>
            <w:r>
              <w:rPr>
                <w:rFonts w:ascii="Arial" w:eastAsia="Arial" w:hAnsi="Arial" w:cs="Arial"/>
                <w:spacing w:val="-1"/>
                <w:sz w:val="20"/>
                <w:szCs w:val="20"/>
              </w:rPr>
              <w:t>u</w:t>
            </w:r>
            <w:r>
              <w:rPr>
                <w:rFonts w:ascii="Arial" w:eastAsia="Arial" w:hAnsi="Arial" w:cs="Arial"/>
                <w:sz w:val="20"/>
                <w:szCs w:val="20"/>
              </w:rPr>
              <w:t xml:space="preserve">rface, </w:t>
            </w:r>
            <w:r>
              <w:rPr>
                <w:rFonts w:ascii="Arial" w:eastAsia="Arial" w:hAnsi="Arial" w:cs="Arial"/>
                <w:spacing w:val="33"/>
                <w:sz w:val="20"/>
                <w:szCs w:val="20"/>
              </w:rPr>
              <w:t xml:space="preserve"> </w:t>
            </w:r>
            <w:r>
              <w:rPr>
                <w:rFonts w:ascii="Arial" w:eastAsia="Arial" w:hAnsi="Arial" w:cs="Arial"/>
                <w:spacing w:val="-1"/>
                <w:sz w:val="20"/>
                <w:szCs w:val="20"/>
              </w:rPr>
              <w:t>c</w:t>
            </w:r>
            <w:r>
              <w:rPr>
                <w:rFonts w:ascii="Arial" w:eastAsia="Arial" w:hAnsi="Arial" w:cs="Arial"/>
                <w:sz w:val="20"/>
                <w:szCs w:val="20"/>
              </w:rPr>
              <w:t>lassi</w:t>
            </w:r>
            <w:r>
              <w:rPr>
                <w:rFonts w:ascii="Arial" w:eastAsia="Arial" w:hAnsi="Arial" w:cs="Arial"/>
                <w:spacing w:val="-2"/>
                <w:sz w:val="20"/>
                <w:szCs w:val="20"/>
              </w:rPr>
              <w:t>f</w:t>
            </w:r>
            <w:r>
              <w:rPr>
                <w:rFonts w:ascii="Arial" w:eastAsia="Arial" w:hAnsi="Arial" w:cs="Arial"/>
                <w:sz w:val="20"/>
                <w:szCs w:val="20"/>
              </w:rPr>
              <w:t>icat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44"/>
                <w:sz w:val="20"/>
                <w:szCs w:val="20"/>
              </w:rPr>
              <w:t xml:space="preserve"> </w:t>
            </w:r>
            <w:r>
              <w:rPr>
                <w:rFonts w:ascii="Arial" w:eastAsia="Arial" w:hAnsi="Arial" w:cs="Arial"/>
                <w:sz w:val="20"/>
                <w:szCs w:val="20"/>
              </w:rPr>
              <w:t xml:space="preserve">of </w:t>
            </w:r>
            <w:r>
              <w:rPr>
                <w:rFonts w:ascii="Arial" w:eastAsia="Arial" w:hAnsi="Arial" w:cs="Arial"/>
                <w:spacing w:val="24"/>
                <w:sz w:val="20"/>
                <w:szCs w:val="20"/>
              </w:rPr>
              <w:t xml:space="preserve"> </w:t>
            </w:r>
            <w:r>
              <w:rPr>
                <w:rFonts w:ascii="Arial" w:eastAsia="Arial" w:hAnsi="Arial" w:cs="Arial"/>
                <w:spacing w:val="-1"/>
                <w:w w:val="93"/>
                <w:sz w:val="20"/>
                <w:szCs w:val="20"/>
              </w:rPr>
              <w:t>s</w:t>
            </w:r>
            <w:r>
              <w:rPr>
                <w:rFonts w:ascii="Arial" w:eastAsia="Arial" w:hAnsi="Arial" w:cs="Arial"/>
                <w:w w:val="104"/>
                <w:sz w:val="20"/>
                <w:szCs w:val="20"/>
              </w:rPr>
              <w:t xml:space="preserve">urface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ngs.</w:t>
            </w:r>
            <w:r>
              <w:rPr>
                <w:rFonts w:ascii="Arial" w:eastAsia="Arial" w:hAnsi="Arial" w:cs="Arial"/>
                <w:spacing w:val="15"/>
                <w:sz w:val="20"/>
                <w:szCs w:val="20"/>
              </w:rPr>
              <w:t xml:space="preserve"> </w:t>
            </w:r>
            <w:r>
              <w:rPr>
                <w:rFonts w:ascii="Arial" w:eastAsia="Arial" w:hAnsi="Arial" w:cs="Arial"/>
                <w:sz w:val="20"/>
                <w:szCs w:val="20"/>
              </w:rPr>
              <w:t>Pa</w:t>
            </w:r>
            <w:r>
              <w:rPr>
                <w:rFonts w:ascii="Arial" w:eastAsia="Arial" w:hAnsi="Arial" w:cs="Arial"/>
                <w:spacing w:val="-1"/>
                <w:sz w:val="20"/>
                <w:szCs w:val="20"/>
              </w:rPr>
              <w:t>i</w:t>
            </w:r>
            <w:r>
              <w:rPr>
                <w:rFonts w:ascii="Arial" w:eastAsia="Arial" w:hAnsi="Arial" w:cs="Arial"/>
                <w:sz w:val="20"/>
                <w:szCs w:val="20"/>
              </w:rPr>
              <w:t>nts</w:t>
            </w:r>
            <w:r>
              <w:rPr>
                <w:rFonts w:ascii="Arial" w:eastAsia="Arial" w:hAnsi="Arial" w:cs="Arial"/>
                <w:spacing w:val="-1"/>
                <w:sz w:val="20"/>
                <w:szCs w:val="20"/>
              </w:rPr>
              <w:t xml:space="preserve"> </w:t>
            </w:r>
            <w:r>
              <w:rPr>
                <w:rFonts w:ascii="Arial" w:eastAsia="Arial" w:hAnsi="Arial" w:cs="Arial"/>
                <w:sz w:val="20"/>
                <w:szCs w:val="20"/>
              </w:rPr>
              <w:t>and</w:t>
            </w:r>
            <w:r>
              <w:rPr>
                <w:rFonts w:ascii="Arial" w:eastAsia="Arial" w:hAnsi="Arial" w:cs="Arial"/>
                <w:spacing w:val="-7"/>
                <w:sz w:val="20"/>
                <w:szCs w:val="20"/>
              </w:rPr>
              <w:t xml:space="preserve"> </w:t>
            </w:r>
            <w:r>
              <w:rPr>
                <w:rFonts w:ascii="Arial" w:eastAsia="Arial" w:hAnsi="Arial" w:cs="Arial"/>
                <w:w w:val="104"/>
                <w:sz w:val="20"/>
                <w:szCs w:val="20"/>
              </w:rPr>
              <w:t>pi</w:t>
            </w:r>
            <w:r>
              <w:rPr>
                <w:rFonts w:ascii="Arial" w:eastAsia="Arial" w:hAnsi="Arial" w:cs="Arial"/>
                <w:spacing w:val="-1"/>
                <w:w w:val="104"/>
                <w:sz w:val="20"/>
                <w:szCs w:val="20"/>
              </w:rPr>
              <w:t>g</w:t>
            </w:r>
            <w:r>
              <w:rPr>
                <w:rFonts w:ascii="Arial" w:eastAsia="Arial" w:hAnsi="Arial" w:cs="Arial"/>
                <w:spacing w:val="1"/>
                <w:w w:val="104"/>
                <w:sz w:val="20"/>
                <w:szCs w:val="20"/>
              </w:rPr>
              <w:t>m</w:t>
            </w:r>
            <w:r>
              <w:rPr>
                <w:rFonts w:ascii="Arial" w:eastAsia="Arial" w:hAnsi="Arial" w:cs="Arial"/>
                <w:w w:val="104"/>
                <w:sz w:val="20"/>
                <w:szCs w:val="20"/>
              </w:rPr>
              <w:t>ents-fo</w:t>
            </w:r>
            <w:r>
              <w:rPr>
                <w:rFonts w:ascii="Arial" w:eastAsia="Arial" w:hAnsi="Arial" w:cs="Arial"/>
                <w:spacing w:val="-1"/>
                <w:w w:val="104"/>
                <w:sz w:val="20"/>
                <w:szCs w:val="20"/>
              </w:rPr>
              <w:t>r</w:t>
            </w:r>
            <w:r>
              <w:rPr>
                <w:rFonts w:ascii="Arial" w:eastAsia="Arial" w:hAnsi="Arial" w:cs="Arial"/>
                <w:w w:val="104"/>
                <w:sz w:val="20"/>
                <w:szCs w:val="20"/>
              </w:rPr>
              <w:t>mul</w:t>
            </w:r>
            <w:r>
              <w:rPr>
                <w:rFonts w:ascii="Arial" w:eastAsia="Arial" w:hAnsi="Arial" w:cs="Arial"/>
                <w:spacing w:val="-1"/>
                <w:w w:val="104"/>
                <w:sz w:val="20"/>
                <w:szCs w:val="20"/>
              </w:rPr>
              <w:t>a</w:t>
            </w:r>
            <w:r>
              <w:rPr>
                <w:rFonts w:ascii="Arial" w:eastAsia="Arial" w:hAnsi="Arial" w:cs="Arial"/>
                <w:w w:val="104"/>
                <w:sz w:val="20"/>
                <w:szCs w:val="20"/>
              </w:rPr>
              <w:t>tion,</w:t>
            </w:r>
            <w:r>
              <w:rPr>
                <w:rFonts w:ascii="Arial" w:eastAsia="Arial" w:hAnsi="Arial" w:cs="Arial"/>
                <w:spacing w:val="3"/>
                <w:w w:val="104"/>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m</w:t>
            </w:r>
            <w:r>
              <w:rPr>
                <w:rFonts w:ascii="Arial" w:eastAsia="Arial" w:hAnsi="Arial" w:cs="Arial"/>
                <w:spacing w:val="-2"/>
                <w:sz w:val="20"/>
                <w:szCs w:val="20"/>
              </w:rPr>
              <w:t>p</w:t>
            </w:r>
            <w:r>
              <w:rPr>
                <w:rFonts w:ascii="Arial" w:eastAsia="Arial" w:hAnsi="Arial" w:cs="Arial"/>
                <w:sz w:val="20"/>
                <w:szCs w:val="20"/>
              </w:rPr>
              <w:t>osi</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27"/>
                <w:sz w:val="20"/>
                <w:szCs w:val="20"/>
              </w:rPr>
              <w:t xml:space="preserve"> </w:t>
            </w:r>
            <w:r>
              <w:rPr>
                <w:rFonts w:ascii="Arial" w:eastAsia="Arial" w:hAnsi="Arial" w:cs="Arial"/>
                <w:sz w:val="20"/>
                <w:szCs w:val="20"/>
              </w:rPr>
              <w:t>and</w:t>
            </w:r>
            <w:r>
              <w:rPr>
                <w:rFonts w:ascii="Arial" w:eastAsia="Arial" w:hAnsi="Arial" w:cs="Arial"/>
                <w:spacing w:val="-7"/>
                <w:sz w:val="20"/>
                <w:szCs w:val="20"/>
              </w:rPr>
              <w:t xml:space="preserve"> </w:t>
            </w:r>
            <w:r>
              <w:rPr>
                <w:rFonts w:ascii="Arial" w:eastAsia="Arial" w:hAnsi="Arial" w:cs="Arial"/>
                <w:sz w:val="20"/>
                <w:szCs w:val="20"/>
              </w:rPr>
              <w:t>related</w:t>
            </w:r>
            <w:r>
              <w:rPr>
                <w:rFonts w:ascii="Arial" w:eastAsia="Arial" w:hAnsi="Arial" w:cs="Arial"/>
                <w:spacing w:val="24"/>
                <w:sz w:val="20"/>
                <w:szCs w:val="20"/>
              </w:rPr>
              <w:t xml:space="preserve"> </w:t>
            </w:r>
            <w:r>
              <w:rPr>
                <w:rFonts w:ascii="Arial" w:eastAsia="Arial" w:hAnsi="Arial" w:cs="Arial"/>
                <w:sz w:val="20"/>
                <w:szCs w:val="20"/>
              </w:rPr>
              <w:t>properti</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41"/>
                <w:sz w:val="20"/>
                <w:szCs w:val="20"/>
              </w:rPr>
              <w:t xml:space="preserve"> </w:t>
            </w:r>
            <w:r>
              <w:rPr>
                <w:rFonts w:ascii="Arial" w:eastAsia="Arial" w:hAnsi="Arial" w:cs="Arial"/>
                <w:sz w:val="20"/>
                <w:szCs w:val="20"/>
              </w:rPr>
              <w:t>Oil</w:t>
            </w:r>
            <w:r>
              <w:rPr>
                <w:rFonts w:ascii="Arial" w:eastAsia="Arial" w:hAnsi="Arial" w:cs="Arial"/>
                <w:spacing w:val="-11"/>
                <w:sz w:val="20"/>
                <w:szCs w:val="20"/>
              </w:rPr>
              <w:t xml:space="preserve"> </w:t>
            </w:r>
            <w:r>
              <w:rPr>
                <w:rFonts w:ascii="Arial" w:eastAsia="Arial" w:hAnsi="Arial" w:cs="Arial"/>
                <w:sz w:val="20"/>
                <w:szCs w:val="20"/>
              </w:rPr>
              <w:t>paint,</w:t>
            </w:r>
            <w:r>
              <w:rPr>
                <w:rFonts w:ascii="Arial" w:eastAsia="Arial" w:hAnsi="Arial" w:cs="Arial"/>
                <w:spacing w:val="22"/>
                <w:sz w:val="20"/>
                <w:szCs w:val="20"/>
              </w:rPr>
              <w:t xml:space="preserve"> </w:t>
            </w:r>
            <w:r>
              <w:rPr>
                <w:rFonts w:ascii="Arial" w:eastAsia="Arial" w:hAnsi="Arial" w:cs="Arial"/>
                <w:w w:val="99"/>
                <w:sz w:val="20"/>
                <w:szCs w:val="20"/>
              </w:rPr>
              <w:t>Veh</w:t>
            </w:r>
            <w:r>
              <w:rPr>
                <w:rFonts w:ascii="Arial" w:eastAsia="Arial" w:hAnsi="Arial" w:cs="Arial"/>
                <w:w w:val="105"/>
                <w:sz w:val="20"/>
                <w:szCs w:val="20"/>
              </w:rPr>
              <w:t>icl</w:t>
            </w:r>
            <w:r>
              <w:rPr>
                <w:rFonts w:ascii="Arial" w:eastAsia="Arial" w:hAnsi="Arial" w:cs="Arial"/>
                <w:spacing w:val="-1"/>
                <w:w w:val="97"/>
                <w:sz w:val="20"/>
                <w:szCs w:val="20"/>
              </w:rPr>
              <w:t>e</w:t>
            </w:r>
            <w:r>
              <w:rPr>
                <w:rFonts w:ascii="Arial" w:eastAsia="Arial" w:hAnsi="Arial" w:cs="Arial"/>
                <w:w w:val="111"/>
                <w:sz w:val="20"/>
                <w:szCs w:val="20"/>
              </w:rPr>
              <w:t xml:space="preserve">, </w:t>
            </w:r>
            <w:r>
              <w:rPr>
                <w:rFonts w:ascii="Arial" w:eastAsia="Arial" w:hAnsi="Arial" w:cs="Arial"/>
                <w:sz w:val="20"/>
                <w:szCs w:val="20"/>
              </w:rPr>
              <w:t>m</w:t>
            </w:r>
            <w:r>
              <w:rPr>
                <w:rFonts w:ascii="Arial" w:eastAsia="Arial" w:hAnsi="Arial" w:cs="Arial"/>
                <w:spacing w:val="1"/>
                <w:sz w:val="20"/>
                <w:szCs w:val="20"/>
              </w:rPr>
              <w:t>o</w:t>
            </w:r>
            <w:r>
              <w:rPr>
                <w:rFonts w:ascii="Arial" w:eastAsia="Arial" w:hAnsi="Arial" w:cs="Arial"/>
                <w:sz w:val="20"/>
                <w:szCs w:val="20"/>
              </w:rPr>
              <w:t>di</w:t>
            </w:r>
            <w:r>
              <w:rPr>
                <w:rFonts w:ascii="Arial" w:eastAsia="Arial" w:hAnsi="Arial" w:cs="Arial"/>
                <w:spacing w:val="-1"/>
                <w:sz w:val="20"/>
                <w:szCs w:val="20"/>
              </w:rPr>
              <w:t>f</w:t>
            </w:r>
            <w:r>
              <w:rPr>
                <w:rFonts w:ascii="Arial" w:eastAsia="Arial" w:hAnsi="Arial" w:cs="Arial"/>
                <w:sz w:val="20"/>
                <w:szCs w:val="20"/>
              </w:rPr>
              <w:t>ied</w:t>
            </w:r>
            <w:r>
              <w:rPr>
                <w:rFonts w:ascii="Arial" w:eastAsia="Arial" w:hAnsi="Arial" w:cs="Arial"/>
                <w:spacing w:val="15"/>
                <w:sz w:val="20"/>
                <w:szCs w:val="20"/>
              </w:rPr>
              <w:t xml:space="preserve"> </w:t>
            </w:r>
            <w:r>
              <w:rPr>
                <w:rFonts w:ascii="Arial" w:eastAsia="Arial" w:hAnsi="Arial" w:cs="Arial"/>
                <w:sz w:val="20"/>
                <w:szCs w:val="20"/>
              </w:rPr>
              <w:t>oil</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
                <w:sz w:val="20"/>
                <w:szCs w:val="20"/>
              </w:rPr>
              <w:t xml:space="preserve"> </w:t>
            </w:r>
            <w:r>
              <w:rPr>
                <w:rFonts w:ascii="Arial" w:eastAsia="Arial" w:hAnsi="Arial" w:cs="Arial"/>
                <w:sz w:val="20"/>
                <w:szCs w:val="20"/>
              </w:rPr>
              <w:t>Pigments,</w:t>
            </w:r>
            <w:r>
              <w:rPr>
                <w:rFonts w:ascii="Arial" w:eastAsia="Arial" w:hAnsi="Arial" w:cs="Arial"/>
                <w:spacing w:val="5"/>
                <w:sz w:val="20"/>
                <w:szCs w:val="20"/>
              </w:rPr>
              <w:t xml:space="preserve"> </w:t>
            </w:r>
            <w:r>
              <w:rPr>
                <w:rFonts w:ascii="Arial" w:eastAsia="Arial" w:hAnsi="Arial" w:cs="Arial"/>
                <w:spacing w:val="-1"/>
                <w:w w:val="134"/>
                <w:sz w:val="20"/>
                <w:szCs w:val="20"/>
              </w:rPr>
              <w:t>t</w:t>
            </w:r>
            <w:r>
              <w:rPr>
                <w:rFonts w:ascii="Arial" w:eastAsia="Arial" w:hAnsi="Arial" w:cs="Arial"/>
                <w:spacing w:val="-1"/>
                <w:w w:val="101"/>
                <w:sz w:val="20"/>
                <w:szCs w:val="20"/>
              </w:rPr>
              <w:t>o</w:t>
            </w:r>
            <w:r>
              <w:rPr>
                <w:rFonts w:ascii="Arial" w:eastAsia="Arial" w:hAnsi="Arial" w:cs="Arial"/>
                <w:w w:val="102"/>
                <w:sz w:val="20"/>
                <w:szCs w:val="20"/>
              </w:rPr>
              <w:t>ners</w:t>
            </w:r>
            <w:r>
              <w:rPr>
                <w:rFonts w:ascii="Arial" w:eastAsia="Arial" w:hAnsi="Arial" w:cs="Arial"/>
                <w:spacing w:val="-12"/>
                <w:sz w:val="20"/>
                <w:szCs w:val="20"/>
              </w:rPr>
              <w:t xml:space="preserve"> </w:t>
            </w:r>
            <w:r>
              <w:rPr>
                <w:rFonts w:ascii="Arial" w:eastAsia="Arial" w:hAnsi="Arial" w:cs="Arial"/>
                <w:sz w:val="20"/>
                <w:szCs w:val="20"/>
              </w:rPr>
              <w:t>and</w:t>
            </w:r>
            <w:r>
              <w:rPr>
                <w:rFonts w:ascii="Arial" w:eastAsia="Arial" w:hAnsi="Arial" w:cs="Arial"/>
                <w:spacing w:val="-13"/>
                <w:sz w:val="20"/>
                <w:szCs w:val="20"/>
              </w:rPr>
              <w:t xml:space="preserve"> </w:t>
            </w:r>
            <w:r>
              <w:rPr>
                <w:rFonts w:ascii="Arial" w:eastAsia="Arial" w:hAnsi="Arial" w:cs="Arial"/>
                <w:sz w:val="20"/>
                <w:szCs w:val="20"/>
              </w:rPr>
              <w:t>lak</w:t>
            </w:r>
            <w:r>
              <w:rPr>
                <w:rFonts w:ascii="Arial" w:eastAsia="Arial" w:hAnsi="Arial" w:cs="Arial"/>
                <w:spacing w:val="-2"/>
                <w:sz w:val="20"/>
                <w:szCs w:val="20"/>
              </w:rPr>
              <w:t>e</w:t>
            </w:r>
            <w:r>
              <w:rPr>
                <w:rFonts w:ascii="Arial" w:eastAsia="Arial" w:hAnsi="Arial" w:cs="Arial"/>
                <w:sz w:val="20"/>
                <w:szCs w:val="20"/>
              </w:rPr>
              <w:t>s</w:t>
            </w:r>
            <w:r>
              <w:rPr>
                <w:rFonts w:ascii="Arial" w:eastAsia="Arial" w:hAnsi="Arial" w:cs="Arial"/>
                <w:spacing w:val="-19"/>
                <w:sz w:val="20"/>
                <w:szCs w:val="20"/>
              </w:rPr>
              <w:t xml:space="preserve"> </w:t>
            </w:r>
            <w:r>
              <w:rPr>
                <w:rFonts w:ascii="Arial" w:eastAsia="Arial" w:hAnsi="Arial" w:cs="Arial"/>
                <w:sz w:val="20"/>
                <w:szCs w:val="20"/>
              </w:rPr>
              <w:t>pi</w:t>
            </w:r>
            <w:r>
              <w:rPr>
                <w:rFonts w:ascii="Arial" w:eastAsia="Arial" w:hAnsi="Arial" w:cs="Arial"/>
                <w:spacing w:val="-1"/>
                <w:sz w:val="20"/>
                <w:szCs w:val="20"/>
              </w:rPr>
              <w:t>g</w:t>
            </w:r>
            <w:r>
              <w:rPr>
                <w:rFonts w:ascii="Arial" w:eastAsia="Arial" w:hAnsi="Arial" w:cs="Arial"/>
                <w:sz w:val="20"/>
                <w:szCs w:val="20"/>
              </w:rPr>
              <w:t>ments,</w:t>
            </w:r>
            <w:r>
              <w:rPr>
                <w:rFonts w:ascii="Arial" w:eastAsia="Arial" w:hAnsi="Arial" w:cs="Arial"/>
                <w:spacing w:val="11"/>
                <w:sz w:val="20"/>
                <w:szCs w:val="20"/>
              </w:rPr>
              <w:t xml:space="preserve"> </w:t>
            </w:r>
            <w:r>
              <w:rPr>
                <w:rFonts w:ascii="Arial" w:eastAsia="Arial" w:hAnsi="Arial" w:cs="Arial"/>
                <w:spacing w:val="-2"/>
                <w:sz w:val="20"/>
                <w:szCs w:val="20"/>
              </w:rPr>
              <w:t>F</w:t>
            </w:r>
            <w:r>
              <w:rPr>
                <w:rFonts w:ascii="Arial" w:eastAsia="Arial" w:hAnsi="Arial" w:cs="Arial"/>
                <w:sz w:val="20"/>
                <w:szCs w:val="20"/>
              </w:rPr>
              <w:t>illers,</w:t>
            </w:r>
            <w:r>
              <w:rPr>
                <w:rFonts w:ascii="Arial" w:eastAsia="Arial" w:hAnsi="Arial" w:cs="Arial"/>
                <w:spacing w:val="3"/>
                <w:sz w:val="20"/>
                <w:szCs w:val="20"/>
              </w:rPr>
              <w:t xml:space="preserve"> </w:t>
            </w:r>
            <w:r>
              <w:rPr>
                <w:rFonts w:ascii="Arial" w:eastAsia="Arial" w:hAnsi="Arial" w:cs="Arial"/>
                <w:spacing w:val="-1"/>
                <w:sz w:val="20"/>
                <w:szCs w:val="20"/>
              </w:rPr>
              <w:t>T</w:t>
            </w:r>
            <w:r>
              <w:rPr>
                <w:rFonts w:ascii="Arial" w:eastAsia="Arial" w:hAnsi="Arial" w:cs="Arial"/>
                <w:sz w:val="20"/>
                <w:szCs w:val="20"/>
              </w:rPr>
              <w:t>hinn</w:t>
            </w:r>
            <w:r>
              <w:rPr>
                <w:rFonts w:ascii="Arial" w:eastAsia="Arial" w:hAnsi="Arial" w:cs="Arial"/>
                <w:spacing w:val="-1"/>
                <w:sz w:val="20"/>
                <w:szCs w:val="20"/>
              </w:rPr>
              <w:t>e</w:t>
            </w:r>
            <w:r>
              <w:rPr>
                <w:rFonts w:ascii="Arial" w:eastAsia="Arial" w:hAnsi="Arial" w:cs="Arial"/>
                <w:sz w:val="20"/>
                <w:szCs w:val="20"/>
              </w:rPr>
              <w:t>rs,</w:t>
            </w:r>
            <w:r>
              <w:rPr>
                <w:rFonts w:ascii="Arial" w:eastAsia="Arial" w:hAnsi="Arial" w:cs="Arial"/>
                <w:spacing w:val="6"/>
                <w:sz w:val="20"/>
                <w:szCs w:val="20"/>
              </w:rPr>
              <w:t xml:space="preserve"> </w:t>
            </w:r>
            <w:r>
              <w:rPr>
                <w:rFonts w:ascii="Arial" w:eastAsia="Arial" w:hAnsi="Arial" w:cs="Arial"/>
                <w:w w:val="98"/>
                <w:sz w:val="20"/>
                <w:szCs w:val="20"/>
              </w:rPr>
              <w:t>En</w:t>
            </w:r>
            <w:r>
              <w:rPr>
                <w:rFonts w:ascii="Arial" w:eastAsia="Arial" w:hAnsi="Arial" w:cs="Arial"/>
                <w:spacing w:val="-1"/>
                <w:w w:val="98"/>
                <w:sz w:val="20"/>
                <w:szCs w:val="20"/>
              </w:rPr>
              <w:t>a</w:t>
            </w:r>
            <w:r>
              <w:rPr>
                <w:rFonts w:ascii="Arial" w:eastAsia="Arial" w:hAnsi="Arial" w:cs="Arial"/>
                <w:w w:val="98"/>
                <w:sz w:val="20"/>
                <w:szCs w:val="20"/>
              </w:rPr>
              <w:t>mel</w:t>
            </w:r>
            <w:r>
              <w:rPr>
                <w:rFonts w:ascii="Arial" w:eastAsia="Arial" w:hAnsi="Arial" w:cs="Arial"/>
                <w:spacing w:val="-1"/>
                <w:w w:val="98"/>
                <w:sz w:val="20"/>
                <w:szCs w:val="20"/>
              </w:rPr>
              <w:t>s</w:t>
            </w:r>
            <w:r>
              <w:rPr>
                <w:rFonts w:ascii="Arial" w:eastAsia="Arial" w:hAnsi="Arial" w:cs="Arial"/>
                <w:w w:val="98"/>
                <w:sz w:val="20"/>
                <w:szCs w:val="20"/>
              </w:rPr>
              <w:t>,</w:t>
            </w:r>
            <w:r>
              <w:rPr>
                <w:rFonts w:ascii="Arial" w:eastAsia="Arial" w:hAnsi="Arial" w:cs="Arial"/>
                <w:spacing w:val="-11"/>
                <w:w w:val="98"/>
                <w:sz w:val="20"/>
                <w:szCs w:val="20"/>
              </w:rPr>
              <w:t xml:space="preserve"> </w:t>
            </w:r>
            <w:r>
              <w:rPr>
                <w:rFonts w:ascii="Arial" w:eastAsia="Arial" w:hAnsi="Arial" w:cs="Arial"/>
                <w:sz w:val="20"/>
                <w:szCs w:val="20"/>
              </w:rPr>
              <w:t>emu</w:t>
            </w:r>
            <w:r>
              <w:rPr>
                <w:rFonts w:ascii="Arial" w:eastAsia="Arial" w:hAnsi="Arial" w:cs="Arial"/>
                <w:spacing w:val="-1"/>
                <w:sz w:val="20"/>
                <w:szCs w:val="20"/>
              </w:rPr>
              <w:t>l</w:t>
            </w:r>
            <w:r>
              <w:rPr>
                <w:rFonts w:ascii="Arial" w:eastAsia="Arial" w:hAnsi="Arial" w:cs="Arial"/>
                <w:sz w:val="20"/>
                <w:szCs w:val="20"/>
              </w:rPr>
              <w:t>sifying</w:t>
            </w:r>
            <w:r>
              <w:rPr>
                <w:rFonts w:ascii="Arial" w:eastAsia="Arial" w:hAnsi="Arial" w:cs="Arial"/>
                <w:spacing w:val="21"/>
                <w:sz w:val="20"/>
                <w:szCs w:val="20"/>
              </w:rPr>
              <w:t xml:space="preserve"> </w:t>
            </w:r>
            <w:r>
              <w:rPr>
                <w:rFonts w:ascii="Arial" w:eastAsia="Arial" w:hAnsi="Arial" w:cs="Arial"/>
                <w:spacing w:val="-1"/>
                <w:w w:val="97"/>
                <w:sz w:val="20"/>
                <w:szCs w:val="20"/>
              </w:rPr>
              <w:t>a</w:t>
            </w:r>
            <w:r>
              <w:rPr>
                <w:rFonts w:ascii="Arial" w:eastAsia="Arial" w:hAnsi="Arial" w:cs="Arial"/>
                <w:w w:val="99"/>
                <w:sz w:val="20"/>
                <w:szCs w:val="20"/>
              </w:rPr>
              <w:t>g</w:t>
            </w:r>
            <w:r>
              <w:rPr>
                <w:rFonts w:ascii="Arial" w:eastAsia="Arial" w:hAnsi="Arial" w:cs="Arial"/>
                <w:spacing w:val="-1"/>
                <w:w w:val="99"/>
                <w:sz w:val="20"/>
                <w:szCs w:val="20"/>
              </w:rPr>
              <w:t>e</w:t>
            </w:r>
            <w:r>
              <w:rPr>
                <w:rFonts w:ascii="Arial" w:eastAsia="Arial" w:hAnsi="Arial" w:cs="Arial"/>
                <w:w w:val="106"/>
                <w:sz w:val="20"/>
                <w:szCs w:val="20"/>
              </w:rPr>
              <w:t xml:space="preserve">nts. </w:t>
            </w:r>
            <w:r>
              <w:rPr>
                <w:rFonts w:ascii="Arial" w:eastAsia="Arial" w:hAnsi="Arial" w:cs="Arial"/>
                <w:sz w:val="20"/>
                <w:szCs w:val="20"/>
              </w:rPr>
              <w:t>Special</w:t>
            </w:r>
            <w:r>
              <w:rPr>
                <w:rFonts w:ascii="Arial" w:eastAsia="Arial" w:hAnsi="Arial" w:cs="Arial"/>
                <w:spacing w:val="42"/>
                <w:sz w:val="20"/>
                <w:szCs w:val="20"/>
              </w:rPr>
              <w:t xml:space="preserve"> </w:t>
            </w:r>
            <w:r>
              <w:rPr>
                <w:rFonts w:ascii="Arial" w:eastAsia="Arial" w:hAnsi="Arial" w:cs="Arial"/>
                <w:sz w:val="20"/>
                <w:szCs w:val="20"/>
              </w:rPr>
              <w:t>pain</w:t>
            </w:r>
            <w:r>
              <w:rPr>
                <w:rFonts w:ascii="Arial" w:eastAsia="Arial" w:hAnsi="Arial" w:cs="Arial"/>
                <w:spacing w:val="-2"/>
                <w:sz w:val="20"/>
                <w:szCs w:val="20"/>
              </w:rPr>
              <w:t>t</w:t>
            </w:r>
            <w:r>
              <w:rPr>
                <w:rFonts w:ascii="Arial" w:eastAsia="Arial" w:hAnsi="Arial" w:cs="Arial"/>
                <w:sz w:val="20"/>
                <w:szCs w:val="20"/>
              </w:rPr>
              <w:t xml:space="preserve">s </w:t>
            </w:r>
            <w:r>
              <w:rPr>
                <w:rFonts w:ascii="Arial" w:eastAsia="Arial" w:hAnsi="Arial" w:cs="Arial"/>
                <w:spacing w:val="15"/>
                <w:sz w:val="20"/>
                <w:szCs w:val="20"/>
              </w:rPr>
              <w:t xml:space="preserve"> </w:t>
            </w:r>
            <w:r>
              <w:rPr>
                <w:rFonts w:ascii="Arial" w:eastAsia="Arial" w:hAnsi="Arial" w:cs="Arial"/>
                <w:sz w:val="20"/>
                <w:szCs w:val="20"/>
              </w:rPr>
              <w:t xml:space="preserve">(Heat </w:t>
            </w:r>
            <w:r>
              <w:rPr>
                <w:rFonts w:ascii="Arial" w:eastAsia="Arial" w:hAnsi="Arial" w:cs="Arial"/>
                <w:spacing w:val="5"/>
                <w:sz w:val="20"/>
                <w:szCs w:val="20"/>
              </w:rPr>
              <w:t xml:space="preserve"> </w:t>
            </w:r>
            <w:r>
              <w:rPr>
                <w:rFonts w:ascii="Arial" w:eastAsia="Arial" w:hAnsi="Arial" w:cs="Arial"/>
                <w:sz w:val="20"/>
                <w:szCs w:val="20"/>
              </w:rPr>
              <w:t>retar</w:t>
            </w:r>
            <w:r>
              <w:rPr>
                <w:rFonts w:ascii="Arial" w:eastAsia="Arial" w:hAnsi="Arial" w:cs="Arial"/>
                <w:spacing w:val="-1"/>
                <w:sz w:val="20"/>
                <w:szCs w:val="20"/>
              </w:rPr>
              <w:t>d</w:t>
            </w:r>
            <w:r>
              <w:rPr>
                <w:rFonts w:ascii="Arial" w:eastAsia="Arial" w:hAnsi="Arial" w:cs="Arial"/>
                <w:sz w:val="20"/>
                <w:szCs w:val="20"/>
              </w:rPr>
              <w:t xml:space="preserve">ant,  </w:t>
            </w:r>
            <w:r>
              <w:rPr>
                <w:rFonts w:ascii="Arial" w:eastAsia="Arial" w:hAnsi="Arial" w:cs="Arial"/>
                <w:spacing w:val="10"/>
                <w:sz w:val="20"/>
                <w:szCs w:val="20"/>
              </w:rPr>
              <w:t xml:space="preserve"> </w:t>
            </w:r>
            <w:r>
              <w:rPr>
                <w:rFonts w:ascii="Arial" w:eastAsia="Arial" w:hAnsi="Arial" w:cs="Arial"/>
                <w:spacing w:val="-1"/>
                <w:sz w:val="20"/>
                <w:szCs w:val="20"/>
              </w:rPr>
              <w:t>F</w:t>
            </w:r>
            <w:r>
              <w:rPr>
                <w:rFonts w:ascii="Arial" w:eastAsia="Arial" w:hAnsi="Arial" w:cs="Arial"/>
                <w:sz w:val="20"/>
                <w:szCs w:val="20"/>
              </w:rPr>
              <w:t xml:space="preserve">ire </w:t>
            </w:r>
            <w:r>
              <w:rPr>
                <w:rFonts w:ascii="Arial" w:eastAsia="Arial" w:hAnsi="Arial" w:cs="Arial"/>
                <w:spacing w:val="4"/>
                <w:sz w:val="20"/>
                <w:szCs w:val="20"/>
              </w:rPr>
              <w:t xml:space="preserve"> </w:t>
            </w:r>
            <w:r>
              <w:rPr>
                <w:rFonts w:ascii="Arial" w:eastAsia="Arial" w:hAnsi="Arial" w:cs="Arial"/>
                <w:sz w:val="20"/>
                <w:szCs w:val="20"/>
              </w:rPr>
              <w:t>retar</w:t>
            </w:r>
            <w:r>
              <w:rPr>
                <w:rFonts w:ascii="Arial" w:eastAsia="Arial" w:hAnsi="Arial" w:cs="Arial"/>
                <w:spacing w:val="-1"/>
                <w:sz w:val="20"/>
                <w:szCs w:val="20"/>
              </w:rPr>
              <w:t>d</w:t>
            </w:r>
            <w:r>
              <w:rPr>
                <w:rFonts w:ascii="Arial" w:eastAsia="Arial" w:hAnsi="Arial" w:cs="Arial"/>
                <w:sz w:val="20"/>
                <w:szCs w:val="20"/>
              </w:rPr>
              <w:t xml:space="preserve">ant,  </w:t>
            </w:r>
            <w:r>
              <w:rPr>
                <w:rFonts w:ascii="Arial" w:eastAsia="Arial" w:hAnsi="Arial" w:cs="Arial"/>
                <w:spacing w:val="10"/>
                <w:sz w:val="20"/>
                <w:szCs w:val="20"/>
              </w:rPr>
              <w:t xml:space="preserve"> </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pacing w:val="3"/>
                <w:sz w:val="20"/>
                <w:szCs w:val="20"/>
              </w:rPr>
              <w:t>o</w:t>
            </w:r>
            <w:r>
              <w:rPr>
                <w:rFonts w:ascii="Arial" w:eastAsia="Arial" w:hAnsi="Arial" w:cs="Arial"/>
                <w:sz w:val="20"/>
                <w:szCs w:val="20"/>
              </w:rPr>
              <w:t>-fri</w:t>
            </w:r>
            <w:r>
              <w:rPr>
                <w:rFonts w:ascii="Arial" w:eastAsia="Arial" w:hAnsi="Arial" w:cs="Arial"/>
                <w:spacing w:val="-1"/>
                <w:sz w:val="20"/>
                <w:szCs w:val="20"/>
              </w:rPr>
              <w:t>e</w:t>
            </w:r>
            <w:r>
              <w:rPr>
                <w:rFonts w:ascii="Arial" w:eastAsia="Arial" w:hAnsi="Arial" w:cs="Arial"/>
                <w:sz w:val="20"/>
                <w:szCs w:val="20"/>
              </w:rPr>
              <w:t>nd</w:t>
            </w:r>
            <w:r>
              <w:rPr>
                <w:rFonts w:ascii="Arial" w:eastAsia="Arial" w:hAnsi="Arial" w:cs="Arial"/>
                <w:spacing w:val="-2"/>
                <w:sz w:val="20"/>
                <w:szCs w:val="20"/>
              </w:rPr>
              <w:t>l</w:t>
            </w:r>
            <w:r>
              <w:rPr>
                <w:rFonts w:ascii="Arial" w:eastAsia="Arial" w:hAnsi="Arial" w:cs="Arial"/>
                <w:sz w:val="20"/>
                <w:szCs w:val="20"/>
              </w:rPr>
              <w:t xml:space="preserve">y </w:t>
            </w:r>
            <w:r>
              <w:rPr>
                <w:rFonts w:ascii="Arial" w:eastAsia="Arial" w:hAnsi="Arial" w:cs="Arial"/>
                <w:spacing w:val="28"/>
                <w:sz w:val="20"/>
                <w:szCs w:val="20"/>
              </w:rPr>
              <w:t xml:space="preserve"> </w:t>
            </w:r>
            <w:r>
              <w:rPr>
                <w:rFonts w:ascii="Arial" w:eastAsia="Arial" w:hAnsi="Arial" w:cs="Arial"/>
                <w:sz w:val="20"/>
                <w:szCs w:val="20"/>
              </w:rPr>
              <w:t xml:space="preserve">paint, </w:t>
            </w:r>
            <w:r>
              <w:rPr>
                <w:rFonts w:ascii="Arial" w:eastAsia="Arial" w:hAnsi="Arial" w:cs="Arial"/>
                <w:spacing w:val="29"/>
                <w:sz w:val="20"/>
                <w:szCs w:val="20"/>
              </w:rPr>
              <w:t xml:space="preserve"> </w:t>
            </w:r>
            <w:r>
              <w:rPr>
                <w:rFonts w:ascii="Arial" w:eastAsia="Arial" w:hAnsi="Arial" w:cs="Arial"/>
                <w:sz w:val="20"/>
                <w:szCs w:val="20"/>
              </w:rPr>
              <w:t xml:space="preserve">Plastic </w:t>
            </w:r>
            <w:r>
              <w:rPr>
                <w:rFonts w:ascii="Arial" w:eastAsia="Arial" w:hAnsi="Arial" w:cs="Arial"/>
                <w:spacing w:val="5"/>
                <w:sz w:val="20"/>
                <w:szCs w:val="20"/>
              </w:rPr>
              <w:t xml:space="preserve"> </w:t>
            </w:r>
            <w:r>
              <w:rPr>
                <w:rFonts w:ascii="Arial" w:eastAsia="Arial" w:hAnsi="Arial" w:cs="Arial"/>
                <w:sz w:val="20"/>
                <w:szCs w:val="20"/>
              </w:rPr>
              <w:t>paint</w:t>
            </w:r>
            <w:r>
              <w:rPr>
                <w:rFonts w:ascii="Arial" w:eastAsia="Arial" w:hAnsi="Arial" w:cs="Arial"/>
                <w:spacing w:val="-1"/>
                <w:sz w:val="20"/>
                <w:szCs w:val="20"/>
              </w:rPr>
              <w:t>)</w:t>
            </w:r>
            <w:r>
              <w:rPr>
                <w:rFonts w:ascii="Arial" w:eastAsia="Arial" w:hAnsi="Arial" w:cs="Arial"/>
                <w:sz w:val="20"/>
                <w:szCs w:val="20"/>
              </w:rPr>
              <w:t xml:space="preserve">, </w:t>
            </w:r>
            <w:r>
              <w:rPr>
                <w:rFonts w:ascii="Arial" w:eastAsia="Arial" w:hAnsi="Arial" w:cs="Arial"/>
                <w:spacing w:val="31"/>
                <w:sz w:val="20"/>
                <w:szCs w:val="20"/>
              </w:rPr>
              <w:t xml:space="preserve"> </w:t>
            </w:r>
            <w:r>
              <w:rPr>
                <w:rFonts w:ascii="Arial" w:eastAsia="Arial" w:hAnsi="Arial" w:cs="Arial"/>
                <w:sz w:val="20"/>
                <w:szCs w:val="20"/>
              </w:rPr>
              <w:t>Dyes,</w:t>
            </w:r>
            <w:r>
              <w:rPr>
                <w:rFonts w:ascii="Arial" w:eastAsia="Arial" w:hAnsi="Arial" w:cs="Arial"/>
                <w:spacing w:val="45"/>
                <w:sz w:val="20"/>
                <w:szCs w:val="20"/>
              </w:rPr>
              <w:t xml:space="preserve"> </w:t>
            </w:r>
            <w:r>
              <w:rPr>
                <w:rFonts w:ascii="Arial" w:eastAsia="Arial" w:hAnsi="Arial" w:cs="Arial"/>
                <w:sz w:val="20"/>
                <w:szCs w:val="20"/>
              </w:rPr>
              <w:t>Wax poli</w:t>
            </w:r>
            <w:r>
              <w:rPr>
                <w:rFonts w:ascii="Arial" w:eastAsia="Arial" w:hAnsi="Arial" w:cs="Arial"/>
                <w:spacing w:val="-1"/>
                <w:sz w:val="20"/>
                <w:szCs w:val="20"/>
              </w:rPr>
              <w:t>s</w:t>
            </w:r>
            <w:r>
              <w:rPr>
                <w:rFonts w:ascii="Arial" w:eastAsia="Arial" w:hAnsi="Arial" w:cs="Arial"/>
                <w:sz w:val="20"/>
                <w:szCs w:val="20"/>
              </w:rPr>
              <w:t>hing,</w:t>
            </w:r>
            <w:r>
              <w:rPr>
                <w:rFonts w:ascii="Arial" w:eastAsia="Arial" w:hAnsi="Arial" w:cs="Arial"/>
                <w:spacing w:val="45"/>
                <w:sz w:val="20"/>
                <w:szCs w:val="20"/>
              </w:rPr>
              <w:t xml:space="preserve"> </w:t>
            </w:r>
            <w:r>
              <w:rPr>
                <w:rFonts w:ascii="Arial" w:eastAsia="Arial" w:hAnsi="Arial" w:cs="Arial"/>
                <w:sz w:val="20"/>
                <w:szCs w:val="20"/>
              </w:rPr>
              <w:t>W</w:t>
            </w:r>
            <w:r>
              <w:rPr>
                <w:rFonts w:ascii="Arial" w:eastAsia="Arial" w:hAnsi="Arial" w:cs="Arial"/>
                <w:spacing w:val="-1"/>
                <w:sz w:val="20"/>
                <w:szCs w:val="20"/>
              </w:rPr>
              <w:t>a</w:t>
            </w:r>
            <w:r>
              <w:rPr>
                <w:rFonts w:ascii="Arial" w:eastAsia="Arial" w:hAnsi="Arial" w:cs="Arial"/>
                <w:sz w:val="20"/>
                <w:szCs w:val="20"/>
              </w:rPr>
              <w:t>ter</w:t>
            </w:r>
            <w:r>
              <w:rPr>
                <w:rFonts w:ascii="Arial" w:eastAsia="Arial" w:hAnsi="Arial" w:cs="Arial"/>
                <w:spacing w:val="27"/>
                <w:sz w:val="20"/>
                <w:szCs w:val="20"/>
              </w:rPr>
              <w:t xml:space="preserve"> </w:t>
            </w:r>
            <w:r>
              <w:rPr>
                <w:rFonts w:ascii="Arial" w:eastAsia="Arial" w:hAnsi="Arial" w:cs="Arial"/>
                <w:sz w:val="20"/>
                <w:szCs w:val="20"/>
              </w:rPr>
              <w:t>and</w:t>
            </w:r>
            <w:r>
              <w:rPr>
                <w:rFonts w:ascii="Arial" w:eastAsia="Arial" w:hAnsi="Arial" w:cs="Arial"/>
                <w:spacing w:val="18"/>
                <w:sz w:val="20"/>
                <w:szCs w:val="20"/>
              </w:rPr>
              <w:t xml:space="preserve"> </w:t>
            </w:r>
            <w:r>
              <w:rPr>
                <w:rFonts w:ascii="Arial" w:eastAsia="Arial" w:hAnsi="Arial" w:cs="Arial"/>
                <w:sz w:val="20"/>
                <w:szCs w:val="20"/>
              </w:rPr>
              <w:t>Oil</w:t>
            </w:r>
            <w:r>
              <w:rPr>
                <w:rFonts w:ascii="Arial" w:eastAsia="Arial" w:hAnsi="Arial" w:cs="Arial"/>
                <w:spacing w:val="14"/>
                <w:sz w:val="20"/>
                <w:szCs w:val="20"/>
              </w:rPr>
              <w:t xml:space="preserve"> </w:t>
            </w:r>
            <w:r>
              <w:rPr>
                <w:rFonts w:ascii="Arial" w:eastAsia="Arial" w:hAnsi="Arial" w:cs="Arial"/>
                <w:spacing w:val="1"/>
                <w:sz w:val="20"/>
                <w:szCs w:val="20"/>
              </w:rPr>
              <w:t>p</w:t>
            </w:r>
            <w:r>
              <w:rPr>
                <w:rFonts w:ascii="Arial" w:eastAsia="Arial" w:hAnsi="Arial" w:cs="Arial"/>
                <w:sz w:val="20"/>
                <w:szCs w:val="20"/>
              </w:rPr>
              <w:t>aints,</w:t>
            </w:r>
            <w:r>
              <w:rPr>
                <w:rFonts w:ascii="Arial" w:eastAsia="Arial" w:hAnsi="Arial" w:cs="Arial"/>
                <w:spacing w:val="43"/>
                <w:sz w:val="20"/>
                <w:szCs w:val="20"/>
              </w:rPr>
              <w:t xml:space="preserve"> </w:t>
            </w:r>
            <w:r>
              <w:rPr>
                <w:rFonts w:ascii="Arial" w:eastAsia="Arial" w:hAnsi="Arial" w:cs="Arial"/>
                <w:sz w:val="20"/>
                <w:szCs w:val="20"/>
              </w:rPr>
              <w:t>ad</w:t>
            </w:r>
            <w:r>
              <w:rPr>
                <w:rFonts w:ascii="Arial" w:eastAsia="Arial" w:hAnsi="Arial" w:cs="Arial"/>
                <w:spacing w:val="-1"/>
                <w:sz w:val="20"/>
                <w:szCs w:val="20"/>
              </w:rPr>
              <w:t>d</w:t>
            </w:r>
            <w:r>
              <w:rPr>
                <w:rFonts w:ascii="Arial" w:eastAsia="Arial" w:hAnsi="Arial" w:cs="Arial"/>
                <w:sz w:val="20"/>
                <w:szCs w:val="20"/>
              </w:rPr>
              <w:t>iti</w:t>
            </w:r>
            <w:r>
              <w:rPr>
                <w:rFonts w:ascii="Arial" w:eastAsia="Arial" w:hAnsi="Arial" w:cs="Arial"/>
                <w:spacing w:val="-1"/>
                <w:sz w:val="20"/>
                <w:szCs w:val="20"/>
              </w:rPr>
              <w:t>v</w:t>
            </w:r>
            <w:r>
              <w:rPr>
                <w:rFonts w:ascii="Arial" w:eastAsia="Arial" w:hAnsi="Arial" w:cs="Arial"/>
                <w:sz w:val="20"/>
                <w:szCs w:val="20"/>
              </w:rPr>
              <w:t>es,</w:t>
            </w:r>
            <w:r>
              <w:rPr>
                <w:rFonts w:ascii="Arial" w:eastAsia="Arial" w:hAnsi="Arial" w:cs="Arial"/>
                <w:spacing w:val="45"/>
                <w:sz w:val="20"/>
                <w:szCs w:val="20"/>
              </w:rPr>
              <w:t xml:space="preserve"> </w:t>
            </w:r>
            <w:r>
              <w:rPr>
                <w:rFonts w:ascii="Arial" w:eastAsia="Arial" w:hAnsi="Arial" w:cs="Arial"/>
                <w:sz w:val="20"/>
                <w:szCs w:val="20"/>
              </w:rPr>
              <w:t>Metall</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35"/>
                <w:sz w:val="20"/>
                <w:szCs w:val="20"/>
              </w:rPr>
              <w:t xml:space="preserve"> </w:t>
            </w:r>
            <w:r>
              <w:rPr>
                <w:rFonts w:ascii="Arial" w:eastAsia="Arial" w:hAnsi="Arial" w:cs="Arial"/>
                <w:spacing w:val="-1"/>
                <w:sz w:val="20"/>
                <w:szCs w:val="20"/>
              </w:rPr>
              <w:t>c</w:t>
            </w:r>
            <w:r>
              <w:rPr>
                <w:rFonts w:ascii="Arial" w:eastAsia="Arial" w:hAnsi="Arial" w:cs="Arial"/>
                <w:sz w:val="20"/>
                <w:szCs w:val="20"/>
              </w:rPr>
              <w:t>oatings</w:t>
            </w:r>
            <w:r>
              <w:rPr>
                <w:rFonts w:ascii="Arial" w:eastAsia="Arial" w:hAnsi="Arial" w:cs="Arial"/>
                <w:spacing w:val="37"/>
                <w:sz w:val="20"/>
                <w:szCs w:val="20"/>
              </w:rPr>
              <w:t xml:space="preserve"> </w:t>
            </w:r>
            <w:r>
              <w:rPr>
                <w:rFonts w:ascii="Arial" w:eastAsia="Arial" w:hAnsi="Arial" w:cs="Arial"/>
                <w:w w:val="107"/>
                <w:sz w:val="20"/>
                <w:szCs w:val="20"/>
              </w:rPr>
              <w:t>(ele</w:t>
            </w:r>
            <w:r>
              <w:rPr>
                <w:rFonts w:ascii="Arial" w:eastAsia="Arial" w:hAnsi="Arial" w:cs="Arial"/>
                <w:spacing w:val="-1"/>
                <w:w w:val="107"/>
                <w:sz w:val="20"/>
                <w:szCs w:val="20"/>
              </w:rPr>
              <w:t>c</w:t>
            </w:r>
            <w:r>
              <w:rPr>
                <w:rFonts w:ascii="Arial" w:eastAsia="Arial" w:hAnsi="Arial" w:cs="Arial"/>
                <w:w w:val="107"/>
                <w:sz w:val="20"/>
                <w:szCs w:val="20"/>
              </w:rPr>
              <w:t>tro</w:t>
            </w:r>
            <w:r>
              <w:rPr>
                <w:rFonts w:ascii="Arial" w:eastAsia="Arial" w:hAnsi="Arial" w:cs="Arial"/>
                <w:spacing w:val="-1"/>
                <w:w w:val="107"/>
                <w:sz w:val="20"/>
                <w:szCs w:val="20"/>
              </w:rPr>
              <w:t>l</w:t>
            </w:r>
            <w:r>
              <w:rPr>
                <w:rFonts w:ascii="Arial" w:eastAsia="Arial" w:hAnsi="Arial" w:cs="Arial"/>
                <w:w w:val="107"/>
                <w:sz w:val="20"/>
                <w:szCs w:val="20"/>
              </w:rPr>
              <w:t>ytic</w:t>
            </w:r>
            <w:r>
              <w:rPr>
                <w:rFonts w:ascii="Arial" w:eastAsia="Arial" w:hAnsi="Arial" w:cs="Arial"/>
                <w:spacing w:val="16"/>
                <w:w w:val="107"/>
                <w:sz w:val="20"/>
                <w:szCs w:val="20"/>
              </w:rPr>
              <w:t xml:space="preserve"> </w:t>
            </w:r>
            <w:r>
              <w:rPr>
                <w:rFonts w:ascii="Arial" w:eastAsia="Arial" w:hAnsi="Arial" w:cs="Arial"/>
                <w:sz w:val="20"/>
                <w:szCs w:val="20"/>
              </w:rPr>
              <w:t>and</w:t>
            </w:r>
            <w:r>
              <w:rPr>
                <w:rFonts w:ascii="Arial" w:eastAsia="Arial" w:hAnsi="Arial" w:cs="Arial"/>
                <w:spacing w:val="18"/>
                <w:sz w:val="20"/>
                <w:szCs w:val="20"/>
              </w:rPr>
              <w:t xml:space="preserve"> </w:t>
            </w:r>
            <w:r>
              <w:rPr>
                <w:rFonts w:ascii="Arial" w:eastAsia="Arial" w:hAnsi="Arial" w:cs="Arial"/>
                <w:sz w:val="20"/>
                <w:szCs w:val="20"/>
              </w:rPr>
              <w:t>electr</w:t>
            </w:r>
            <w:r>
              <w:rPr>
                <w:rFonts w:ascii="Arial" w:eastAsia="Arial" w:hAnsi="Arial" w:cs="Arial"/>
                <w:spacing w:val="-1"/>
                <w:sz w:val="20"/>
                <w:szCs w:val="20"/>
              </w:rPr>
              <w:t>o</w:t>
            </w:r>
            <w:r>
              <w:rPr>
                <w:rFonts w:ascii="Arial" w:eastAsia="Arial" w:hAnsi="Arial" w:cs="Arial"/>
                <w:sz w:val="20"/>
                <w:szCs w:val="20"/>
              </w:rPr>
              <w:t>less),</w:t>
            </w:r>
            <w:r>
              <w:rPr>
                <w:rFonts w:ascii="Arial" w:eastAsia="Arial" w:hAnsi="Arial" w:cs="Arial"/>
                <w:spacing w:val="43"/>
                <w:sz w:val="20"/>
                <w:szCs w:val="20"/>
              </w:rPr>
              <w:t xml:space="preserve"> </w:t>
            </w:r>
            <w:r>
              <w:rPr>
                <w:rFonts w:ascii="Arial" w:eastAsia="Arial" w:hAnsi="Arial" w:cs="Arial"/>
                <w:w w:val="104"/>
                <w:sz w:val="20"/>
                <w:szCs w:val="20"/>
              </w:rPr>
              <w:t xml:space="preserve">metal </w:t>
            </w:r>
            <w:r>
              <w:rPr>
                <w:rFonts w:ascii="Arial" w:eastAsia="Arial" w:hAnsi="Arial" w:cs="Arial"/>
                <w:sz w:val="20"/>
                <w:szCs w:val="20"/>
              </w:rPr>
              <w:t>spraying</w:t>
            </w:r>
            <w:r>
              <w:rPr>
                <w:rFonts w:ascii="Arial" w:eastAsia="Arial" w:hAnsi="Arial" w:cs="Arial"/>
                <w:spacing w:val="11"/>
                <w:sz w:val="20"/>
                <w:szCs w:val="20"/>
              </w:rPr>
              <w:t xml:space="preserve"> </w:t>
            </w:r>
            <w:r>
              <w:rPr>
                <w:rFonts w:ascii="Arial" w:eastAsia="Arial" w:hAnsi="Arial" w:cs="Arial"/>
                <w:sz w:val="20"/>
                <w:szCs w:val="20"/>
              </w:rPr>
              <w:t>and</w:t>
            </w:r>
            <w:r>
              <w:rPr>
                <w:rFonts w:ascii="Arial" w:eastAsia="Arial" w:hAnsi="Arial" w:cs="Arial"/>
                <w:spacing w:val="-6"/>
                <w:sz w:val="20"/>
                <w:szCs w:val="20"/>
              </w:rPr>
              <w:t xml:space="preserve"> </w:t>
            </w:r>
            <w:r>
              <w:rPr>
                <w:rFonts w:ascii="Arial" w:eastAsia="Arial" w:hAnsi="Arial" w:cs="Arial"/>
                <w:w w:val="101"/>
                <w:sz w:val="20"/>
                <w:szCs w:val="20"/>
              </w:rPr>
              <w:t>anodizin</w:t>
            </w:r>
            <w:r>
              <w:rPr>
                <w:rFonts w:ascii="Arial" w:eastAsia="Arial" w:hAnsi="Arial" w:cs="Arial"/>
                <w:spacing w:val="-2"/>
                <w:w w:val="101"/>
                <w:sz w:val="20"/>
                <w:szCs w:val="20"/>
              </w:rPr>
              <w:t>g</w:t>
            </w:r>
            <w:r>
              <w:rPr>
                <w:rFonts w:ascii="Arial" w:eastAsia="Arial" w:hAnsi="Arial" w:cs="Arial"/>
                <w:w w:val="111"/>
                <w:sz w:val="20"/>
                <w:szCs w:val="20"/>
              </w:rPr>
              <w:t>.</w:t>
            </w:r>
          </w:p>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w w:val="103"/>
              </w:rPr>
              <w:t>Batte</w:t>
            </w:r>
            <w:r>
              <w:rPr>
                <w:rFonts w:ascii="Arial" w:eastAsia="Arial" w:hAnsi="Arial" w:cs="Arial"/>
                <w:b/>
                <w:bCs/>
                <w:spacing w:val="-1"/>
                <w:w w:val="103"/>
              </w:rPr>
              <w:t>r</w:t>
            </w:r>
            <w:r>
              <w:rPr>
                <w:rFonts w:ascii="Arial" w:eastAsia="Arial" w:hAnsi="Arial" w:cs="Arial"/>
                <w:b/>
                <w:bCs/>
                <w:spacing w:val="2"/>
                <w:w w:val="95"/>
              </w:rPr>
              <w:t>i</w:t>
            </w:r>
            <w:r>
              <w:rPr>
                <w:rFonts w:ascii="Arial" w:eastAsia="Arial" w:hAnsi="Arial" w:cs="Arial"/>
                <w:b/>
                <w:bCs/>
                <w:w w:val="94"/>
              </w:rPr>
              <w:t>es</w:t>
            </w:r>
          </w:p>
        </w:tc>
      </w:tr>
      <w:tr w:rsidR="007A6C8F">
        <w:trPr>
          <w:trHeight w:hRule="exact" w:val="1330"/>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4" w:after="0" w:line="120" w:lineRule="exact"/>
              <w:rPr>
                <w:sz w:val="12"/>
                <w:szCs w:val="12"/>
              </w:rPr>
            </w:pPr>
          </w:p>
          <w:p w:rsidR="007A6C8F" w:rsidRDefault="00E052D2">
            <w:pPr>
              <w:spacing w:after="0" w:line="375" w:lineRule="auto"/>
              <w:ind w:left="102" w:right="49"/>
              <w:jc w:val="both"/>
              <w:rPr>
                <w:rFonts w:ascii="Arial" w:eastAsia="Arial" w:hAnsi="Arial" w:cs="Arial"/>
                <w:sz w:val="20"/>
                <w:szCs w:val="20"/>
              </w:rPr>
            </w:pPr>
            <w:r>
              <w:rPr>
                <w:rFonts w:ascii="Arial" w:eastAsia="Arial" w:hAnsi="Arial" w:cs="Arial"/>
                <w:sz w:val="20"/>
                <w:szCs w:val="20"/>
              </w:rPr>
              <w:t>Prima</w:t>
            </w:r>
            <w:r>
              <w:rPr>
                <w:rFonts w:ascii="Arial" w:eastAsia="Arial" w:hAnsi="Arial" w:cs="Arial"/>
                <w:spacing w:val="-1"/>
                <w:sz w:val="20"/>
                <w:szCs w:val="20"/>
              </w:rPr>
              <w:t>r</w:t>
            </w:r>
            <w:r>
              <w:rPr>
                <w:rFonts w:ascii="Arial" w:eastAsia="Arial" w:hAnsi="Arial" w:cs="Arial"/>
                <w:sz w:val="20"/>
                <w:szCs w:val="20"/>
              </w:rPr>
              <w:t>y</w:t>
            </w:r>
            <w:r>
              <w:rPr>
                <w:rFonts w:ascii="Arial" w:eastAsia="Arial" w:hAnsi="Arial" w:cs="Arial"/>
                <w:spacing w:val="38"/>
                <w:sz w:val="20"/>
                <w:szCs w:val="20"/>
              </w:rPr>
              <w:t xml:space="preserve"> </w:t>
            </w:r>
            <w:r>
              <w:rPr>
                <w:rFonts w:ascii="Arial" w:eastAsia="Arial" w:hAnsi="Arial" w:cs="Arial"/>
                <w:sz w:val="20"/>
                <w:szCs w:val="20"/>
              </w:rPr>
              <w:t>and</w:t>
            </w:r>
            <w:r>
              <w:rPr>
                <w:rFonts w:ascii="Arial" w:eastAsia="Arial" w:hAnsi="Arial" w:cs="Arial"/>
                <w:spacing w:val="7"/>
                <w:sz w:val="20"/>
                <w:szCs w:val="20"/>
              </w:rPr>
              <w:t xml:space="preserve"> </w:t>
            </w:r>
            <w:r>
              <w:rPr>
                <w:rFonts w:ascii="Arial" w:eastAsia="Arial" w:hAnsi="Arial" w:cs="Arial"/>
                <w:sz w:val="20"/>
                <w:szCs w:val="20"/>
              </w:rPr>
              <w:t>secon</w:t>
            </w:r>
            <w:r>
              <w:rPr>
                <w:rFonts w:ascii="Arial" w:eastAsia="Arial" w:hAnsi="Arial" w:cs="Arial"/>
                <w:spacing w:val="-1"/>
                <w:sz w:val="20"/>
                <w:szCs w:val="20"/>
              </w:rPr>
              <w:t>d</w:t>
            </w:r>
            <w:r>
              <w:rPr>
                <w:rFonts w:ascii="Arial" w:eastAsia="Arial" w:hAnsi="Arial" w:cs="Arial"/>
                <w:sz w:val="20"/>
                <w:szCs w:val="20"/>
              </w:rPr>
              <w:t>ary</w:t>
            </w:r>
            <w:r>
              <w:rPr>
                <w:rFonts w:ascii="Arial" w:eastAsia="Arial" w:hAnsi="Arial" w:cs="Arial"/>
                <w:spacing w:val="18"/>
                <w:sz w:val="20"/>
                <w:szCs w:val="20"/>
              </w:rPr>
              <w:t xml:space="preserve"> </w:t>
            </w:r>
            <w:r>
              <w:rPr>
                <w:rFonts w:ascii="Arial" w:eastAsia="Arial" w:hAnsi="Arial" w:cs="Arial"/>
                <w:sz w:val="20"/>
                <w:szCs w:val="20"/>
              </w:rPr>
              <w:t>b</w:t>
            </w:r>
            <w:r>
              <w:rPr>
                <w:rFonts w:ascii="Arial" w:eastAsia="Arial" w:hAnsi="Arial" w:cs="Arial"/>
                <w:spacing w:val="-2"/>
                <w:sz w:val="20"/>
                <w:szCs w:val="20"/>
              </w:rPr>
              <w:t>a</w:t>
            </w:r>
            <w:r>
              <w:rPr>
                <w:rFonts w:ascii="Arial" w:eastAsia="Arial" w:hAnsi="Arial" w:cs="Arial"/>
                <w:sz w:val="20"/>
                <w:szCs w:val="20"/>
              </w:rPr>
              <w:t>tteries,</w:t>
            </w:r>
            <w:r>
              <w:rPr>
                <w:rFonts w:ascii="Arial" w:eastAsia="Arial" w:hAnsi="Arial" w:cs="Arial"/>
                <w:spacing w:val="53"/>
                <w:sz w:val="20"/>
                <w:szCs w:val="20"/>
              </w:rPr>
              <w:t xml:space="preserve"> </w:t>
            </w:r>
            <w:r>
              <w:rPr>
                <w:rFonts w:ascii="Arial" w:eastAsia="Arial" w:hAnsi="Arial" w:cs="Arial"/>
                <w:sz w:val="20"/>
                <w:szCs w:val="20"/>
              </w:rPr>
              <w:t>bat</w:t>
            </w:r>
            <w:r>
              <w:rPr>
                <w:rFonts w:ascii="Arial" w:eastAsia="Arial" w:hAnsi="Arial" w:cs="Arial"/>
                <w:spacing w:val="-1"/>
                <w:sz w:val="20"/>
                <w:szCs w:val="20"/>
              </w:rPr>
              <w:t>t</w:t>
            </w:r>
            <w:r>
              <w:rPr>
                <w:rFonts w:ascii="Arial" w:eastAsia="Arial" w:hAnsi="Arial" w:cs="Arial"/>
                <w:sz w:val="20"/>
                <w:szCs w:val="20"/>
              </w:rPr>
              <w:t xml:space="preserve">ery </w:t>
            </w:r>
            <w:r>
              <w:rPr>
                <w:rFonts w:ascii="Arial" w:eastAsia="Arial" w:hAnsi="Arial" w:cs="Arial"/>
                <w:spacing w:val="2"/>
                <w:sz w:val="20"/>
                <w:szCs w:val="20"/>
              </w:rPr>
              <w:t xml:space="preserve"> </w:t>
            </w:r>
            <w:r>
              <w:rPr>
                <w:rFonts w:ascii="Arial" w:eastAsia="Arial" w:hAnsi="Arial" w:cs="Arial"/>
                <w:sz w:val="20"/>
                <w:szCs w:val="20"/>
              </w:rPr>
              <w:t>comp</w:t>
            </w:r>
            <w:r>
              <w:rPr>
                <w:rFonts w:ascii="Arial" w:eastAsia="Arial" w:hAnsi="Arial" w:cs="Arial"/>
                <w:spacing w:val="-1"/>
                <w:sz w:val="20"/>
                <w:szCs w:val="20"/>
              </w:rPr>
              <w:t>o</w:t>
            </w:r>
            <w:r>
              <w:rPr>
                <w:rFonts w:ascii="Arial" w:eastAsia="Arial" w:hAnsi="Arial" w:cs="Arial"/>
                <w:sz w:val="20"/>
                <w:szCs w:val="20"/>
              </w:rPr>
              <w:t>ne</w:t>
            </w:r>
            <w:r>
              <w:rPr>
                <w:rFonts w:ascii="Arial" w:eastAsia="Arial" w:hAnsi="Arial" w:cs="Arial"/>
                <w:spacing w:val="-1"/>
                <w:sz w:val="20"/>
                <w:szCs w:val="20"/>
              </w:rPr>
              <w:t>n</w:t>
            </w:r>
            <w:r>
              <w:rPr>
                <w:rFonts w:ascii="Arial" w:eastAsia="Arial" w:hAnsi="Arial" w:cs="Arial"/>
                <w:sz w:val="20"/>
                <w:szCs w:val="20"/>
              </w:rPr>
              <w:t>ts</w:t>
            </w:r>
            <w:r>
              <w:rPr>
                <w:rFonts w:ascii="Arial" w:eastAsia="Arial" w:hAnsi="Arial" w:cs="Arial"/>
                <w:spacing w:val="26"/>
                <w:sz w:val="20"/>
                <w:szCs w:val="20"/>
              </w:rPr>
              <w:t xml:space="preserve"> </w:t>
            </w:r>
            <w:r>
              <w:rPr>
                <w:rFonts w:ascii="Arial" w:eastAsia="Arial" w:hAnsi="Arial" w:cs="Arial"/>
                <w:sz w:val="20"/>
                <w:szCs w:val="20"/>
              </w:rPr>
              <w:t>and</w:t>
            </w:r>
            <w:r>
              <w:rPr>
                <w:rFonts w:ascii="Arial" w:eastAsia="Arial" w:hAnsi="Arial" w:cs="Arial"/>
                <w:spacing w:val="7"/>
                <w:sz w:val="20"/>
                <w:szCs w:val="20"/>
              </w:rPr>
              <w:t xml:space="preserve"> </w:t>
            </w:r>
            <w:r>
              <w:rPr>
                <w:rFonts w:ascii="Arial" w:eastAsia="Arial" w:hAnsi="Arial" w:cs="Arial"/>
                <w:sz w:val="20"/>
                <w:szCs w:val="20"/>
              </w:rPr>
              <w:t>their</w:t>
            </w:r>
            <w:r>
              <w:rPr>
                <w:rFonts w:ascii="Arial" w:eastAsia="Arial" w:hAnsi="Arial" w:cs="Arial"/>
                <w:spacing w:val="47"/>
                <w:sz w:val="20"/>
                <w:szCs w:val="20"/>
              </w:rPr>
              <w:t xml:space="preserve"> </w:t>
            </w:r>
            <w:r>
              <w:rPr>
                <w:rFonts w:ascii="Arial" w:eastAsia="Arial" w:hAnsi="Arial" w:cs="Arial"/>
                <w:sz w:val="20"/>
                <w:szCs w:val="20"/>
              </w:rPr>
              <w:t>role,</w:t>
            </w:r>
            <w:r>
              <w:rPr>
                <w:rFonts w:ascii="Arial" w:eastAsia="Arial" w:hAnsi="Arial" w:cs="Arial"/>
                <w:spacing w:val="32"/>
                <w:sz w:val="20"/>
                <w:szCs w:val="20"/>
              </w:rPr>
              <w:t xml:space="preserve"> </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z w:val="20"/>
                <w:szCs w:val="20"/>
              </w:rPr>
              <w:t>aract</w:t>
            </w:r>
            <w:r>
              <w:rPr>
                <w:rFonts w:ascii="Arial" w:eastAsia="Arial" w:hAnsi="Arial" w:cs="Arial"/>
                <w:spacing w:val="-1"/>
                <w:sz w:val="20"/>
                <w:szCs w:val="20"/>
              </w:rPr>
              <w:t>e</w:t>
            </w:r>
            <w:r>
              <w:rPr>
                <w:rFonts w:ascii="Arial" w:eastAsia="Arial" w:hAnsi="Arial" w:cs="Arial"/>
                <w:sz w:val="20"/>
                <w:szCs w:val="20"/>
              </w:rPr>
              <w:t>ristics</w:t>
            </w:r>
            <w:r>
              <w:rPr>
                <w:rFonts w:ascii="Arial" w:eastAsia="Arial" w:hAnsi="Arial" w:cs="Arial"/>
                <w:spacing w:val="43"/>
                <w:sz w:val="20"/>
                <w:szCs w:val="20"/>
              </w:rPr>
              <w:t xml:space="preserve"> </w:t>
            </w:r>
            <w:r>
              <w:rPr>
                <w:rFonts w:ascii="Arial" w:eastAsia="Arial" w:hAnsi="Arial" w:cs="Arial"/>
                <w:sz w:val="20"/>
                <w:szCs w:val="20"/>
              </w:rPr>
              <w:t>of</w:t>
            </w:r>
            <w:r>
              <w:rPr>
                <w:rFonts w:ascii="Arial" w:eastAsia="Arial" w:hAnsi="Arial" w:cs="Arial"/>
                <w:spacing w:val="25"/>
                <w:sz w:val="20"/>
                <w:szCs w:val="20"/>
              </w:rPr>
              <w:t xml:space="preserve"> </w:t>
            </w:r>
            <w:r>
              <w:rPr>
                <w:rFonts w:ascii="Arial" w:eastAsia="Arial" w:hAnsi="Arial" w:cs="Arial"/>
                <w:w w:val="102"/>
                <w:sz w:val="20"/>
                <w:szCs w:val="20"/>
              </w:rPr>
              <w:t>Ba</w:t>
            </w:r>
            <w:r>
              <w:rPr>
                <w:rFonts w:ascii="Arial" w:eastAsia="Arial" w:hAnsi="Arial" w:cs="Arial"/>
                <w:spacing w:val="-1"/>
                <w:w w:val="102"/>
                <w:sz w:val="20"/>
                <w:szCs w:val="20"/>
              </w:rPr>
              <w:t>t</w:t>
            </w:r>
            <w:r>
              <w:rPr>
                <w:rFonts w:ascii="Arial" w:eastAsia="Arial" w:hAnsi="Arial" w:cs="Arial"/>
                <w:w w:val="111"/>
                <w:sz w:val="20"/>
                <w:szCs w:val="20"/>
              </w:rPr>
              <w:t xml:space="preserve">tery. </w:t>
            </w:r>
            <w:r>
              <w:rPr>
                <w:rFonts w:ascii="Arial" w:eastAsia="Arial" w:hAnsi="Arial" w:cs="Arial"/>
                <w:sz w:val="20"/>
                <w:szCs w:val="20"/>
              </w:rPr>
              <w:t>Working</w:t>
            </w:r>
            <w:r>
              <w:rPr>
                <w:rFonts w:ascii="Arial" w:eastAsia="Arial" w:hAnsi="Arial" w:cs="Arial"/>
                <w:spacing w:val="-4"/>
                <w:sz w:val="20"/>
                <w:szCs w:val="20"/>
              </w:rPr>
              <w:t xml:space="preserve"> </w:t>
            </w:r>
            <w:r>
              <w:rPr>
                <w:rFonts w:ascii="Arial" w:eastAsia="Arial" w:hAnsi="Arial" w:cs="Arial"/>
                <w:sz w:val="20"/>
                <w:szCs w:val="20"/>
              </w:rPr>
              <w:t>of</w:t>
            </w:r>
            <w:r>
              <w:rPr>
                <w:rFonts w:ascii="Arial" w:eastAsia="Arial" w:hAnsi="Arial" w:cs="Arial"/>
                <w:spacing w:val="10"/>
                <w:sz w:val="20"/>
                <w:szCs w:val="20"/>
              </w:rPr>
              <w:t xml:space="preserve"> </w:t>
            </w:r>
            <w:r>
              <w:rPr>
                <w:rFonts w:ascii="Arial" w:eastAsia="Arial" w:hAnsi="Arial" w:cs="Arial"/>
                <w:sz w:val="20"/>
                <w:szCs w:val="20"/>
              </w:rPr>
              <w:t>f</w:t>
            </w:r>
            <w:r>
              <w:rPr>
                <w:rFonts w:ascii="Arial" w:eastAsia="Arial" w:hAnsi="Arial" w:cs="Arial"/>
                <w:spacing w:val="-1"/>
                <w:sz w:val="20"/>
                <w:szCs w:val="20"/>
              </w:rPr>
              <w:t>o</w:t>
            </w:r>
            <w:r>
              <w:rPr>
                <w:rFonts w:ascii="Arial" w:eastAsia="Arial" w:hAnsi="Arial" w:cs="Arial"/>
                <w:sz w:val="20"/>
                <w:szCs w:val="20"/>
              </w:rPr>
              <w:t>ll</w:t>
            </w:r>
            <w:r>
              <w:rPr>
                <w:rFonts w:ascii="Arial" w:eastAsia="Arial" w:hAnsi="Arial" w:cs="Arial"/>
                <w:spacing w:val="1"/>
                <w:sz w:val="20"/>
                <w:szCs w:val="20"/>
              </w:rPr>
              <w:t>o</w:t>
            </w:r>
            <w:r>
              <w:rPr>
                <w:rFonts w:ascii="Arial" w:eastAsia="Arial" w:hAnsi="Arial" w:cs="Arial"/>
                <w:spacing w:val="-1"/>
                <w:sz w:val="20"/>
                <w:szCs w:val="20"/>
              </w:rPr>
              <w:t>w</w:t>
            </w:r>
            <w:r>
              <w:rPr>
                <w:rFonts w:ascii="Arial" w:eastAsia="Arial" w:hAnsi="Arial" w:cs="Arial"/>
                <w:sz w:val="20"/>
                <w:szCs w:val="20"/>
              </w:rPr>
              <w:t>ing</w:t>
            </w:r>
            <w:r>
              <w:rPr>
                <w:rFonts w:ascii="Arial" w:eastAsia="Arial" w:hAnsi="Arial" w:cs="Arial"/>
                <w:spacing w:val="32"/>
                <w:sz w:val="20"/>
                <w:szCs w:val="20"/>
              </w:rPr>
              <w:t xml:space="preserve"> </w:t>
            </w:r>
            <w:r>
              <w:rPr>
                <w:rFonts w:ascii="Arial" w:eastAsia="Arial" w:hAnsi="Arial" w:cs="Arial"/>
                <w:sz w:val="20"/>
                <w:szCs w:val="20"/>
              </w:rPr>
              <w:t>bat</w:t>
            </w:r>
            <w:r>
              <w:rPr>
                <w:rFonts w:ascii="Arial" w:eastAsia="Arial" w:hAnsi="Arial" w:cs="Arial"/>
                <w:spacing w:val="-1"/>
                <w:sz w:val="20"/>
                <w:szCs w:val="20"/>
              </w:rPr>
              <w:t>t</w:t>
            </w:r>
            <w:r>
              <w:rPr>
                <w:rFonts w:ascii="Arial" w:eastAsia="Arial" w:hAnsi="Arial" w:cs="Arial"/>
                <w:sz w:val="20"/>
                <w:szCs w:val="20"/>
              </w:rPr>
              <w:t>eries:</w:t>
            </w:r>
            <w:r>
              <w:rPr>
                <w:rFonts w:ascii="Arial" w:eastAsia="Arial" w:hAnsi="Arial" w:cs="Arial"/>
                <w:spacing w:val="40"/>
                <w:sz w:val="20"/>
                <w:szCs w:val="20"/>
              </w:rPr>
              <w:t xml:space="preserve"> </w:t>
            </w:r>
            <w:r>
              <w:rPr>
                <w:rFonts w:ascii="Arial" w:eastAsia="Arial" w:hAnsi="Arial" w:cs="Arial"/>
                <w:sz w:val="20"/>
                <w:szCs w:val="20"/>
              </w:rPr>
              <w:t>Pb</w:t>
            </w:r>
            <w:r>
              <w:rPr>
                <w:rFonts w:ascii="Arial" w:eastAsia="Arial" w:hAnsi="Arial" w:cs="Arial"/>
                <w:spacing w:val="-18"/>
                <w:sz w:val="20"/>
                <w:szCs w:val="20"/>
              </w:rPr>
              <w:t xml:space="preserve"> </w:t>
            </w:r>
            <w:r>
              <w:rPr>
                <w:rFonts w:ascii="Arial" w:eastAsia="Arial" w:hAnsi="Arial" w:cs="Arial"/>
                <w:sz w:val="20"/>
                <w:szCs w:val="20"/>
              </w:rPr>
              <w:t>acid,</w:t>
            </w:r>
            <w:r>
              <w:rPr>
                <w:rFonts w:ascii="Arial" w:eastAsia="Arial" w:hAnsi="Arial" w:cs="Arial"/>
                <w:spacing w:val="1"/>
                <w:sz w:val="20"/>
                <w:szCs w:val="20"/>
              </w:rPr>
              <w:t xml:space="preserve"> </w:t>
            </w:r>
            <w:r>
              <w:rPr>
                <w:rFonts w:ascii="Arial" w:eastAsia="Arial" w:hAnsi="Arial" w:cs="Arial"/>
                <w:sz w:val="20"/>
                <w:szCs w:val="20"/>
              </w:rPr>
              <w:t>L</w:t>
            </w:r>
            <w:r>
              <w:rPr>
                <w:rFonts w:ascii="Arial" w:eastAsia="Arial" w:hAnsi="Arial" w:cs="Arial"/>
                <w:spacing w:val="1"/>
                <w:sz w:val="20"/>
                <w:szCs w:val="20"/>
              </w:rPr>
              <w:t>i</w:t>
            </w:r>
            <w:r>
              <w:rPr>
                <w:rFonts w:ascii="Arial" w:eastAsia="Arial" w:hAnsi="Arial" w:cs="Arial"/>
                <w:sz w:val="20"/>
                <w:szCs w:val="20"/>
              </w:rPr>
              <w:t>-</w:t>
            </w:r>
            <w:r>
              <w:rPr>
                <w:rFonts w:ascii="Arial" w:eastAsia="Arial" w:hAnsi="Arial" w:cs="Arial"/>
                <w:spacing w:val="-1"/>
                <w:sz w:val="20"/>
                <w:szCs w:val="20"/>
              </w:rPr>
              <w:t>B</w:t>
            </w:r>
            <w:r>
              <w:rPr>
                <w:rFonts w:ascii="Arial" w:eastAsia="Arial" w:hAnsi="Arial" w:cs="Arial"/>
                <w:sz w:val="20"/>
                <w:szCs w:val="20"/>
              </w:rPr>
              <w:t>attery,</w:t>
            </w:r>
            <w:r>
              <w:rPr>
                <w:rFonts w:ascii="Arial" w:eastAsia="Arial" w:hAnsi="Arial" w:cs="Arial"/>
                <w:spacing w:val="46"/>
                <w:sz w:val="20"/>
                <w:szCs w:val="20"/>
              </w:rPr>
              <w:t xml:space="preserve"> </w:t>
            </w:r>
            <w:r>
              <w:rPr>
                <w:rFonts w:ascii="Arial" w:eastAsia="Arial" w:hAnsi="Arial" w:cs="Arial"/>
                <w:spacing w:val="-1"/>
                <w:sz w:val="20"/>
                <w:szCs w:val="20"/>
              </w:rPr>
              <w:t>S</w:t>
            </w:r>
            <w:r>
              <w:rPr>
                <w:rFonts w:ascii="Arial" w:eastAsia="Arial" w:hAnsi="Arial" w:cs="Arial"/>
                <w:sz w:val="20"/>
                <w:szCs w:val="20"/>
              </w:rPr>
              <w:t>olid</w:t>
            </w:r>
            <w:r>
              <w:rPr>
                <w:rFonts w:ascii="Arial" w:eastAsia="Arial" w:hAnsi="Arial" w:cs="Arial"/>
                <w:spacing w:val="-10"/>
                <w:sz w:val="20"/>
                <w:szCs w:val="20"/>
              </w:rPr>
              <w:t xml:space="preserve"> </w:t>
            </w:r>
            <w:r>
              <w:rPr>
                <w:rFonts w:ascii="Arial" w:eastAsia="Arial" w:hAnsi="Arial" w:cs="Arial"/>
                <w:sz w:val="20"/>
                <w:szCs w:val="20"/>
              </w:rPr>
              <w:t>state</w:t>
            </w:r>
            <w:r>
              <w:rPr>
                <w:rFonts w:ascii="Arial" w:eastAsia="Arial" w:hAnsi="Arial" w:cs="Arial"/>
                <w:spacing w:val="14"/>
                <w:sz w:val="20"/>
                <w:szCs w:val="20"/>
              </w:rPr>
              <w:t xml:space="preserve"> </w:t>
            </w:r>
            <w:r>
              <w:rPr>
                <w:rFonts w:ascii="Arial" w:eastAsia="Arial" w:hAnsi="Arial" w:cs="Arial"/>
                <w:sz w:val="20"/>
                <w:szCs w:val="20"/>
              </w:rPr>
              <w:t>el</w:t>
            </w:r>
            <w:r>
              <w:rPr>
                <w:rFonts w:ascii="Arial" w:eastAsia="Arial" w:hAnsi="Arial" w:cs="Arial"/>
                <w:spacing w:val="-2"/>
                <w:sz w:val="20"/>
                <w:szCs w:val="20"/>
              </w:rPr>
              <w:t>e</w:t>
            </w:r>
            <w:r>
              <w:rPr>
                <w:rFonts w:ascii="Arial" w:eastAsia="Arial" w:hAnsi="Arial" w:cs="Arial"/>
                <w:sz w:val="20"/>
                <w:szCs w:val="20"/>
              </w:rPr>
              <w:t>ctr</w:t>
            </w:r>
            <w:r>
              <w:rPr>
                <w:rFonts w:ascii="Arial" w:eastAsia="Arial" w:hAnsi="Arial" w:cs="Arial"/>
                <w:spacing w:val="1"/>
                <w:sz w:val="20"/>
                <w:szCs w:val="20"/>
              </w:rPr>
              <w:t>o</w:t>
            </w:r>
            <w:r>
              <w:rPr>
                <w:rFonts w:ascii="Arial" w:eastAsia="Arial" w:hAnsi="Arial" w:cs="Arial"/>
                <w:spacing w:val="-1"/>
                <w:sz w:val="20"/>
                <w:szCs w:val="20"/>
              </w:rPr>
              <w:t>l</w:t>
            </w:r>
            <w:r>
              <w:rPr>
                <w:rFonts w:ascii="Arial" w:eastAsia="Arial" w:hAnsi="Arial" w:cs="Arial"/>
                <w:sz w:val="20"/>
                <w:szCs w:val="20"/>
              </w:rPr>
              <w:t>yte</w:t>
            </w:r>
            <w:r>
              <w:rPr>
                <w:rFonts w:ascii="Arial" w:eastAsia="Arial" w:hAnsi="Arial" w:cs="Arial"/>
                <w:spacing w:val="51"/>
                <w:sz w:val="20"/>
                <w:szCs w:val="20"/>
              </w:rPr>
              <w:t xml:space="preserve"> </w:t>
            </w:r>
            <w:r>
              <w:rPr>
                <w:rFonts w:ascii="Arial" w:eastAsia="Arial" w:hAnsi="Arial" w:cs="Arial"/>
                <w:sz w:val="20"/>
                <w:szCs w:val="20"/>
              </w:rPr>
              <w:t>bat</w:t>
            </w:r>
            <w:r>
              <w:rPr>
                <w:rFonts w:ascii="Arial" w:eastAsia="Arial" w:hAnsi="Arial" w:cs="Arial"/>
                <w:spacing w:val="-2"/>
                <w:sz w:val="20"/>
                <w:szCs w:val="20"/>
              </w:rPr>
              <w:t>t</w:t>
            </w:r>
            <w:r>
              <w:rPr>
                <w:rFonts w:ascii="Arial" w:eastAsia="Arial" w:hAnsi="Arial" w:cs="Arial"/>
                <w:sz w:val="20"/>
                <w:szCs w:val="20"/>
              </w:rPr>
              <w:t>ery.</w:t>
            </w:r>
            <w:r>
              <w:rPr>
                <w:rFonts w:ascii="Arial" w:eastAsia="Arial" w:hAnsi="Arial" w:cs="Arial"/>
                <w:spacing w:val="50"/>
                <w:sz w:val="20"/>
                <w:szCs w:val="20"/>
              </w:rPr>
              <w:t xml:space="preserve"> </w:t>
            </w:r>
            <w:r>
              <w:rPr>
                <w:rFonts w:ascii="Arial" w:eastAsia="Arial" w:hAnsi="Arial" w:cs="Arial"/>
                <w:spacing w:val="-1"/>
                <w:sz w:val="20"/>
                <w:szCs w:val="20"/>
              </w:rPr>
              <w:t>F</w:t>
            </w:r>
            <w:r>
              <w:rPr>
                <w:rFonts w:ascii="Arial" w:eastAsia="Arial" w:hAnsi="Arial" w:cs="Arial"/>
                <w:sz w:val="20"/>
                <w:szCs w:val="20"/>
              </w:rPr>
              <w:t>uel</w:t>
            </w:r>
            <w:r>
              <w:rPr>
                <w:rFonts w:ascii="Arial" w:eastAsia="Arial" w:hAnsi="Arial" w:cs="Arial"/>
                <w:spacing w:val="-18"/>
                <w:sz w:val="20"/>
                <w:szCs w:val="20"/>
              </w:rPr>
              <w:t xml:space="preserve"> </w:t>
            </w:r>
            <w:r>
              <w:rPr>
                <w:rFonts w:ascii="Arial" w:eastAsia="Arial" w:hAnsi="Arial" w:cs="Arial"/>
                <w:sz w:val="20"/>
                <w:szCs w:val="20"/>
              </w:rPr>
              <w:t>cel</w:t>
            </w:r>
            <w:r>
              <w:rPr>
                <w:rFonts w:ascii="Arial" w:eastAsia="Arial" w:hAnsi="Arial" w:cs="Arial"/>
                <w:spacing w:val="-1"/>
                <w:sz w:val="20"/>
                <w:szCs w:val="20"/>
              </w:rPr>
              <w:t>l</w:t>
            </w:r>
            <w:r>
              <w:rPr>
                <w:rFonts w:ascii="Arial" w:eastAsia="Arial" w:hAnsi="Arial" w:cs="Arial"/>
                <w:sz w:val="20"/>
                <w:szCs w:val="20"/>
              </w:rPr>
              <w:t>s,</w:t>
            </w:r>
            <w:r>
              <w:rPr>
                <w:rFonts w:ascii="Arial" w:eastAsia="Arial" w:hAnsi="Arial" w:cs="Arial"/>
                <w:spacing w:val="-1"/>
                <w:sz w:val="20"/>
                <w:szCs w:val="20"/>
              </w:rPr>
              <w:t xml:space="preserve"> </w:t>
            </w:r>
            <w:r>
              <w:rPr>
                <w:rFonts w:ascii="Arial" w:eastAsia="Arial" w:hAnsi="Arial" w:cs="Arial"/>
                <w:w w:val="94"/>
                <w:sz w:val="20"/>
                <w:szCs w:val="20"/>
              </w:rPr>
              <w:t>S</w:t>
            </w:r>
            <w:r>
              <w:rPr>
                <w:rFonts w:ascii="Arial" w:eastAsia="Arial" w:hAnsi="Arial" w:cs="Arial"/>
                <w:spacing w:val="1"/>
                <w:w w:val="94"/>
                <w:sz w:val="20"/>
                <w:szCs w:val="20"/>
              </w:rPr>
              <w:t>o</w:t>
            </w:r>
            <w:r>
              <w:rPr>
                <w:rFonts w:ascii="Arial" w:eastAsia="Arial" w:hAnsi="Arial" w:cs="Arial"/>
                <w:w w:val="101"/>
                <w:sz w:val="20"/>
                <w:szCs w:val="20"/>
              </w:rPr>
              <w:t>l</w:t>
            </w:r>
            <w:r>
              <w:rPr>
                <w:rFonts w:ascii="Arial" w:eastAsia="Arial" w:hAnsi="Arial" w:cs="Arial"/>
                <w:spacing w:val="-1"/>
                <w:w w:val="101"/>
                <w:sz w:val="20"/>
                <w:szCs w:val="20"/>
              </w:rPr>
              <w:t>a</w:t>
            </w:r>
            <w:r>
              <w:rPr>
                <w:rFonts w:ascii="Arial" w:eastAsia="Arial" w:hAnsi="Arial" w:cs="Arial"/>
                <w:w w:val="122"/>
                <w:sz w:val="20"/>
                <w:szCs w:val="20"/>
              </w:rPr>
              <w:t xml:space="preserve">r </w:t>
            </w:r>
            <w:r>
              <w:rPr>
                <w:rFonts w:ascii="Arial" w:eastAsia="Arial" w:hAnsi="Arial" w:cs="Arial"/>
                <w:sz w:val="20"/>
                <w:szCs w:val="20"/>
              </w:rPr>
              <w:t>cell</w:t>
            </w:r>
            <w:r>
              <w:rPr>
                <w:rFonts w:ascii="Arial" w:eastAsia="Arial" w:hAnsi="Arial" w:cs="Arial"/>
                <w:spacing w:val="2"/>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po</w:t>
            </w:r>
            <w:r>
              <w:rPr>
                <w:rFonts w:ascii="Arial" w:eastAsia="Arial" w:hAnsi="Arial" w:cs="Arial"/>
                <w:spacing w:val="-1"/>
                <w:sz w:val="20"/>
                <w:szCs w:val="20"/>
              </w:rPr>
              <w:t>ly</w:t>
            </w:r>
            <w:r>
              <w:rPr>
                <w:rFonts w:ascii="Arial" w:eastAsia="Arial" w:hAnsi="Arial" w:cs="Arial"/>
                <w:sz w:val="20"/>
                <w:szCs w:val="20"/>
              </w:rPr>
              <w:t>mer</w:t>
            </w:r>
            <w:r>
              <w:rPr>
                <w:rFonts w:ascii="Arial" w:eastAsia="Arial" w:hAnsi="Arial" w:cs="Arial"/>
                <w:spacing w:val="24"/>
                <w:sz w:val="20"/>
                <w:szCs w:val="20"/>
              </w:rPr>
              <w:t xml:space="preserve"> </w:t>
            </w:r>
            <w:r>
              <w:rPr>
                <w:rFonts w:ascii="Arial" w:eastAsia="Arial" w:hAnsi="Arial" w:cs="Arial"/>
                <w:w w:val="102"/>
                <w:sz w:val="20"/>
                <w:szCs w:val="20"/>
              </w:rPr>
              <w:t>cel</w:t>
            </w:r>
            <w:r>
              <w:rPr>
                <w:rFonts w:ascii="Arial" w:eastAsia="Arial" w:hAnsi="Arial" w:cs="Arial"/>
                <w:spacing w:val="-1"/>
                <w:w w:val="102"/>
                <w:sz w:val="20"/>
                <w:szCs w:val="20"/>
              </w:rPr>
              <w:t>l</w:t>
            </w:r>
            <w:r>
              <w:rPr>
                <w:rFonts w:ascii="Arial" w:eastAsia="Arial" w:hAnsi="Arial" w:cs="Arial"/>
                <w:w w:val="111"/>
                <w:sz w:val="20"/>
                <w:szCs w:val="20"/>
              </w:rPr>
              <w:t>.</w:t>
            </w:r>
          </w:p>
        </w:tc>
      </w:tr>
    </w:tbl>
    <w:p w:rsidR="007A6C8F" w:rsidRDefault="007A6C8F">
      <w:pPr>
        <w:spacing w:after="0"/>
        <w:jc w:val="both"/>
        <w:sectPr w:rsidR="007A6C8F">
          <w:pgSz w:w="11920" w:h="16840"/>
          <w:pgMar w:top="1360" w:right="1320" w:bottom="280" w:left="1340" w:header="720" w:footer="720" w:gutter="0"/>
          <w:cols w:space="720"/>
        </w:sectPr>
      </w:pPr>
    </w:p>
    <w:p w:rsidR="007A6C8F" w:rsidRDefault="007A6C8F">
      <w:pPr>
        <w:spacing w:before="1" w:after="0" w:line="100" w:lineRule="exact"/>
        <w:rPr>
          <w:sz w:val="10"/>
          <w:szCs w:val="10"/>
        </w:rPr>
      </w:pPr>
    </w:p>
    <w:tbl>
      <w:tblPr>
        <w:tblW w:w="0" w:type="auto"/>
        <w:tblInd w:w="94" w:type="dxa"/>
        <w:tblLayout w:type="fixed"/>
        <w:tblCellMar>
          <w:left w:w="0" w:type="dxa"/>
          <w:right w:w="0" w:type="dxa"/>
        </w:tblCellMar>
        <w:tblLook w:val="01E0"/>
      </w:tblPr>
      <w:tblGrid>
        <w:gridCol w:w="9018"/>
      </w:tblGrid>
      <w:tr w:rsidR="007A6C8F">
        <w:trPr>
          <w:trHeight w:hRule="exact" w:val="646"/>
        </w:trPr>
        <w:tc>
          <w:tcPr>
            <w:tcW w:w="9018"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spacing w:val="-2"/>
                <w:w w:val="107"/>
              </w:rPr>
              <w:t>A</w:t>
            </w:r>
            <w:r>
              <w:rPr>
                <w:rFonts w:ascii="Arial" w:eastAsia="Arial" w:hAnsi="Arial" w:cs="Arial"/>
                <w:w w:val="107"/>
              </w:rPr>
              <w:t>l</w:t>
            </w:r>
            <w:r>
              <w:rPr>
                <w:rFonts w:ascii="Arial" w:eastAsia="Arial" w:hAnsi="Arial" w:cs="Arial"/>
                <w:spacing w:val="-1"/>
                <w:w w:val="107"/>
              </w:rPr>
              <w:t>lo</w:t>
            </w:r>
            <w:r>
              <w:rPr>
                <w:rFonts w:ascii="Arial" w:eastAsia="Arial" w:hAnsi="Arial" w:cs="Arial"/>
                <w:w w:val="107"/>
              </w:rPr>
              <w:t>ys</w:t>
            </w:r>
          </w:p>
        </w:tc>
      </w:tr>
      <w:tr w:rsidR="007A6C8F">
        <w:trPr>
          <w:trHeight w:hRule="exact" w:val="1691"/>
        </w:trPr>
        <w:tc>
          <w:tcPr>
            <w:tcW w:w="9018" w:type="dxa"/>
            <w:tcBorders>
              <w:top w:val="single" w:sz="4" w:space="0" w:color="FFD966"/>
              <w:left w:val="single" w:sz="4" w:space="0" w:color="FFD966"/>
              <w:bottom w:val="single" w:sz="4" w:space="0" w:color="FFD966"/>
              <w:right w:val="single" w:sz="4" w:space="0" w:color="FFD966"/>
            </w:tcBorders>
          </w:tcPr>
          <w:p w:rsidR="007A6C8F" w:rsidRDefault="007A6C8F">
            <w:pPr>
              <w:spacing w:before="5" w:after="0" w:line="120" w:lineRule="exact"/>
              <w:rPr>
                <w:sz w:val="12"/>
                <w:szCs w:val="12"/>
              </w:rPr>
            </w:pPr>
          </w:p>
          <w:p w:rsidR="007A6C8F" w:rsidRDefault="00E052D2">
            <w:pPr>
              <w:spacing w:after="0" w:line="375" w:lineRule="auto"/>
              <w:ind w:left="102" w:right="50"/>
              <w:jc w:val="both"/>
              <w:rPr>
                <w:rFonts w:ascii="Arial" w:eastAsia="Arial" w:hAnsi="Arial" w:cs="Arial"/>
                <w:sz w:val="20"/>
                <w:szCs w:val="20"/>
              </w:rPr>
            </w:pPr>
            <w:r>
              <w:rPr>
                <w:rFonts w:ascii="Arial" w:eastAsia="Arial" w:hAnsi="Arial" w:cs="Arial"/>
                <w:sz w:val="20"/>
                <w:szCs w:val="20"/>
              </w:rPr>
              <w:t>Classif</w:t>
            </w:r>
            <w:r>
              <w:rPr>
                <w:rFonts w:ascii="Arial" w:eastAsia="Arial" w:hAnsi="Arial" w:cs="Arial"/>
                <w:spacing w:val="-1"/>
                <w:sz w:val="20"/>
                <w:szCs w:val="20"/>
              </w:rPr>
              <w:t>i</w:t>
            </w:r>
            <w:r>
              <w:rPr>
                <w:rFonts w:ascii="Arial" w:eastAsia="Arial" w:hAnsi="Arial" w:cs="Arial"/>
                <w:sz w:val="20"/>
                <w:szCs w:val="20"/>
              </w:rPr>
              <w:t>cat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25"/>
                <w:sz w:val="20"/>
                <w:szCs w:val="20"/>
              </w:rPr>
              <w:t xml:space="preserve"> </w:t>
            </w:r>
            <w:r>
              <w:rPr>
                <w:rFonts w:ascii="Arial" w:eastAsia="Arial" w:hAnsi="Arial" w:cs="Arial"/>
                <w:sz w:val="20"/>
                <w:szCs w:val="20"/>
              </w:rPr>
              <w:t>of</w:t>
            </w:r>
            <w:r>
              <w:rPr>
                <w:rFonts w:ascii="Arial" w:eastAsia="Arial" w:hAnsi="Arial" w:cs="Arial"/>
                <w:spacing w:val="26"/>
                <w:sz w:val="20"/>
                <w:szCs w:val="20"/>
              </w:rPr>
              <w:t xml:space="preserve"> </w:t>
            </w:r>
            <w:r>
              <w:rPr>
                <w:rFonts w:ascii="Arial" w:eastAsia="Arial" w:hAnsi="Arial" w:cs="Arial"/>
                <w:sz w:val="20"/>
                <w:szCs w:val="20"/>
              </w:rPr>
              <w:t>all</w:t>
            </w:r>
            <w:r>
              <w:rPr>
                <w:rFonts w:ascii="Arial" w:eastAsia="Arial" w:hAnsi="Arial" w:cs="Arial"/>
                <w:spacing w:val="1"/>
                <w:sz w:val="20"/>
                <w:szCs w:val="20"/>
              </w:rPr>
              <w:t>o</w:t>
            </w:r>
            <w:r>
              <w:rPr>
                <w:rFonts w:ascii="Arial" w:eastAsia="Arial" w:hAnsi="Arial" w:cs="Arial"/>
                <w:sz w:val="20"/>
                <w:szCs w:val="20"/>
              </w:rPr>
              <w:t>ys,</w:t>
            </w:r>
            <w:r>
              <w:rPr>
                <w:rFonts w:ascii="Arial" w:eastAsia="Arial" w:hAnsi="Arial" w:cs="Arial"/>
                <w:spacing w:val="23"/>
                <w:sz w:val="20"/>
                <w:szCs w:val="20"/>
              </w:rPr>
              <w:t xml:space="preserve"> </w:t>
            </w:r>
            <w:r>
              <w:rPr>
                <w:rFonts w:ascii="Arial" w:eastAsia="Arial" w:hAnsi="Arial" w:cs="Arial"/>
                <w:sz w:val="20"/>
                <w:szCs w:val="20"/>
              </w:rPr>
              <w:t>f</w:t>
            </w:r>
            <w:r>
              <w:rPr>
                <w:rFonts w:ascii="Arial" w:eastAsia="Arial" w:hAnsi="Arial" w:cs="Arial"/>
                <w:spacing w:val="-1"/>
                <w:sz w:val="20"/>
                <w:szCs w:val="20"/>
              </w:rPr>
              <w:t>e</w:t>
            </w:r>
            <w:r>
              <w:rPr>
                <w:rFonts w:ascii="Arial" w:eastAsia="Arial" w:hAnsi="Arial" w:cs="Arial"/>
                <w:sz w:val="20"/>
                <w:szCs w:val="20"/>
              </w:rPr>
              <w:t>rro</w:t>
            </w:r>
            <w:r>
              <w:rPr>
                <w:rFonts w:ascii="Arial" w:eastAsia="Arial" w:hAnsi="Arial" w:cs="Arial"/>
                <w:spacing w:val="-1"/>
                <w:sz w:val="20"/>
                <w:szCs w:val="20"/>
              </w:rPr>
              <w:t>u</w:t>
            </w:r>
            <w:r>
              <w:rPr>
                <w:rFonts w:ascii="Arial" w:eastAsia="Arial" w:hAnsi="Arial" w:cs="Arial"/>
                <w:sz w:val="20"/>
                <w:szCs w:val="20"/>
              </w:rPr>
              <w:t>s</w:t>
            </w:r>
            <w:r>
              <w:rPr>
                <w:rFonts w:ascii="Arial" w:eastAsia="Arial" w:hAnsi="Arial" w:cs="Arial"/>
                <w:spacing w:val="48"/>
                <w:sz w:val="20"/>
                <w:szCs w:val="20"/>
              </w:rPr>
              <w:t xml:space="preserve"> </w:t>
            </w:r>
            <w:r>
              <w:rPr>
                <w:rFonts w:ascii="Arial" w:eastAsia="Arial" w:hAnsi="Arial" w:cs="Arial"/>
                <w:sz w:val="20"/>
                <w:szCs w:val="20"/>
              </w:rPr>
              <w:t>and</w:t>
            </w:r>
            <w:r>
              <w:rPr>
                <w:rFonts w:ascii="Arial" w:eastAsia="Arial" w:hAnsi="Arial" w:cs="Arial"/>
                <w:spacing w:val="9"/>
                <w:sz w:val="20"/>
                <w:szCs w:val="20"/>
              </w:rPr>
              <w:t xml:space="preserve"> </w:t>
            </w:r>
            <w:r>
              <w:rPr>
                <w:rFonts w:ascii="Arial" w:eastAsia="Arial" w:hAnsi="Arial" w:cs="Arial"/>
                <w:sz w:val="20"/>
                <w:szCs w:val="20"/>
              </w:rPr>
              <w:t>no</w:t>
            </w:r>
            <w:r>
              <w:rPr>
                <w:rFonts w:ascii="Arial" w:eastAsia="Arial" w:hAnsi="Arial" w:cs="Arial"/>
                <w:spacing w:val="3"/>
                <w:sz w:val="20"/>
                <w:szCs w:val="20"/>
              </w:rPr>
              <w:t>n</w:t>
            </w:r>
            <w:r>
              <w:rPr>
                <w:rFonts w:ascii="Arial" w:eastAsia="Arial" w:hAnsi="Arial" w:cs="Arial"/>
                <w:sz w:val="20"/>
                <w:szCs w:val="20"/>
              </w:rPr>
              <w:t>-f</w:t>
            </w:r>
            <w:r>
              <w:rPr>
                <w:rFonts w:ascii="Arial" w:eastAsia="Arial" w:hAnsi="Arial" w:cs="Arial"/>
                <w:spacing w:val="-1"/>
                <w:sz w:val="20"/>
                <w:szCs w:val="20"/>
              </w:rPr>
              <w:t>e</w:t>
            </w:r>
            <w:r>
              <w:rPr>
                <w:rFonts w:ascii="Arial" w:eastAsia="Arial" w:hAnsi="Arial" w:cs="Arial"/>
                <w:sz w:val="20"/>
                <w:szCs w:val="20"/>
              </w:rPr>
              <w:t>rrous</w:t>
            </w:r>
            <w:r>
              <w:rPr>
                <w:rFonts w:ascii="Arial" w:eastAsia="Arial" w:hAnsi="Arial" w:cs="Arial"/>
                <w:spacing w:val="52"/>
                <w:sz w:val="20"/>
                <w:szCs w:val="20"/>
              </w:rPr>
              <w:t xml:space="preserve"> </w:t>
            </w:r>
            <w:r>
              <w:rPr>
                <w:rFonts w:ascii="Arial" w:eastAsia="Arial" w:hAnsi="Arial" w:cs="Arial"/>
                <w:sz w:val="20"/>
                <w:szCs w:val="20"/>
              </w:rPr>
              <w:t>allo</w:t>
            </w:r>
            <w:r>
              <w:rPr>
                <w:rFonts w:ascii="Arial" w:eastAsia="Arial" w:hAnsi="Arial" w:cs="Arial"/>
                <w:spacing w:val="-1"/>
                <w:sz w:val="20"/>
                <w:szCs w:val="20"/>
              </w:rPr>
              <w:t>y</w:t>
            </w:r>
            <w:r>
              <w:rPr>
                <w:rFonts w:ascii="Arial" w:eastAsia="Arial" w:hAnsi="Arial" w:cs="Arial"/>
                <w:sz w:val="20"/>
                <w:szCs w:val="20"/>
              </w:rPr>
              <w:t>s,</w:t>
            </w:r>
            <w:r>
              <w:rPr>
                <w:rFonts w:ascii="Arial" w:eastAsia="Arial" w:hAnsi="Arial" w:cs="Arial"/>
                <w:spacing w:val="25"/>
                <w:sz w:val="20"/>
                <w:szCs w:val="20"/>
              </w:rPr>
              <w:t xml:space="preserve"> </w:t>
            </w:r>
            <w:r>
              <w:rPr>
                <w:rFonts w:ascii="Arial" w:eastAsia="Arial" w:hAnsi="Arial" w:cs="Arial"/>
                <w:sz w:val="20"/>
                <w:szCs w:val="20"/>
              </w:rPr>
              <w:t>Specific</w:t>
            </w:r>
            <w:r>
              <w:rPr>
                <w:rFonts w:ascii="Arial" w:eastAsia="Arial" w:hAnsi="Arial" w:cs="Arial"/>
                <w:spacing w:val="16"/>
                <w:sz w:val="20"/>
                <w:szCs w:val="20"/>
              </w:rPr>
              <w:t xml:space="preserve"> </w:t>
            </w:r>
            <w:r>
              <w:rPr>
                <w:rFonts w:ascii="Arial" w:eastAsia="Arial" w:hAnsi="Arial" w:cs="Arial"/>
                <w:sz w:val="20"/>
                <w:szCs w:val="20"/>
              </w:rPr>
              <w:t>properti</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49"/>
                <w:sz w:val="20"/>
                <w:szCs w:val="20"/>
              </w:rPr>
              <w:t xml:space="preserve"> </w:t>
            </w:r>
            <w:r>
              <w:rPr>
                <w:rFonts w:ascii="Arial" w:eastAsia="Arial" w:hAnsi="Arial" w:cs="Arial"/>
                <w:sz w:val="20"/>
                <w:szCs w:val="20"/>
              </w:rPr>
              <w:t>of</w:t>
            </w:r>
            <w:r>
              <w:rPr>
                <w:rFonts w:ascii="Arial" w:eastAsia="Arial" w:hAnsi="Arial" w:cs="Arial"/>
                <w:spacing w:val="26"/>
                <w:sz w:val="20"/>
                <w:szCs w:val="20"/>
              </w:rPr>
              <w:t xml:space="preserve"> </w:t>
            </w:r>
            <w:r>
              <w:rPr>
                <w:rFonts w:ascii="Arial" w:eastAsia="Arial" w:hAnsi="Arial" w:cs="Arial"/>
                <w:sz w:val="20"/>
                <w:szCs w:val="20"/>
              </w:rPr>
              <w:t>elements</w:t>
            </w:r>
            <w:r>
              <w:rPr>
                <w:rFonts w:ascii="Arial" w:eastAsia="Arial" w:hAnsi="Arial" w:cs="Arial"/>
                <w:spacing w:val="17"/>
                <w:sz w:val="20"/>
                <w:szCs w:val="20"/>
              </w:rPr>
              <w:t xml:space="preserve"> </w:t>
            </w:r>
            <w:r>
              <w:rPr>
                <w:rFonts w:ascii="Arial" w:eastAsia="Arial" w:hAnsi="Arial" w:cs="Arial"/>
                <w:sz w:val="20"/>
                <w:szCs w:val="20"/>
              </w:rPr>
              <w:t>in</w:t>
            </w:r>
            <w:r>
              <w:rPr>
                <w:rFonts w:ascii="Arial" w:eastAsia="Arial" w:hAnsi="Arial" w:cs="Arial"/>
                <w:spacing w:val="17"/>
                <w:sz w:val="20"/>
                <w:szCs w:val="20"/>
              </w:rPr>
              <w:t xml:space="preserve"> </w:t>
            </w:r>
            <w:r>
              <w:rPr>
                <w:rFonts w:ascii="Arial" w:eastAsia="Arial" w:hAnsi="Arial" w:cs="Arial"/>
                <w:w w:val="103"/>
                <w:sz w:val="20"/>
                <w:szCs w:val="20"/>
              </w:rPr>
              <w:t>all</w:t>
            </w:r>
            <w:r>
              <w:rPr>
                <w:rFonts w:ascii="Arial" w:eastAsia="Arial" w:hAnsi="Arial" w:cs="Arial"/>
                <w:spacing w:val="1"/>
                <w:w w:val="103"/>
                <w:sz w:val="20"/>
                <w:szCs w:val="20"/>
              </w:rPr>
              <w:t>o</w:t>
            </w:r>
            <w:r>
              <w:rPr>
                <w:rFonts w:ascii="Arial" w:eastAsia="Arial" w:hAnsi="Arial" w:cs="Arial"/>
                <w:w w:val="99"/>
                <w:sz w:val="20"/>
                <w:szCs w:val="20"/>
              </w:rPr>
              <w:t>y</w:t>
            </w:r>
            <w:r>
              <w:rPr>
                <w:rFonts w:ascii="Arial" w:eastAsia="Arial" w:hAnsi="Arial" w:cs="Arial"/>
                <w:spacing w:val="-1"/>
                <w:w w:val="99"/>
                <w:sz w:val="20"/>
                <w:szCs w:val="20"/>
              </w:rPr>
              <w:t>s</w:t>
            </w:r>
            <w:r>
              <w:rPr>
                <w:rFonts w:ascii="Arial" w:eastAsia="Arial" w:hAnsi="Arial" w:cs="Arial"/>
                <w:w w:val="111"/>
                <w:sz w:val="20"/>
                <w:szCs w:val="20"/>
              </w:rPr>
              <w:t xml:space="preserve">. </w:t>
            </w:r>
            <w:r>
              <w:rPr>
                <w:rFonts w:ascii="Arial" w:eastAsia="Arial" w:hAnsi="Arial" w:cs="Arial"/>
                <w:sz w:val="20"/>
                <w:szCs w:val="20"/>
              </w:rPr>
              <w:t>Ma</w:t>
            </w:r>
            <w:r>
              <w:rPr>
                <w:rFonts w:ascii="Arial" w:eastAsia="Arial" w:hAnsi="Arial" w:cs="Arial"/>
                <w:spacing w:val="-1"/>
                <w:sz w:val="20"/>
                <w:szCs w:val="20"/>
              </w:rPr>
              <w:t>n</w:t>
            </w:r>
            <w:r>
              <w:rPr>
                <w:rFonts w:ascii="Arial" w:eastAsia="Arial" w:hAnsi="Arial" w:cs="Arial"/>
                <w:sz w:val="20"/>
                <w:szCs w:val="20"/>
              </w:rPr>
              <w:t>ufacture</w:t>
            </w:r>
            <w:r>
              <w:rPr>
                <w:rFonts w:ascii="Arial" w:eastAsia="Arial" w:hAnsi="Arial" w:cs="Arial"/>
                <w:spacing w:val="33"/>
                <w:sz w:val="20"/>
                <w:szCs w:val="20"/>
              </w:rPr>
              <w:t xml:space="preserve"> </w:t>
            </w:r>
            <w:r>
              <w:rPr>
                <w:rFonts w:ascii="Arial" w:eastAsia="Arial" w:hAnsi="Arial" w:cs="Arial"/>
                <w:sz w:val="20"/>
                <w:szCs w:val="20"/>
              </w:rPr>
              <w:t>of</w:t>
            </w:r>
            <w:r>
              <w:rPr>
                <w:rFonts w:ascii="Arial" w:eastAsia="Arial" w:hAnsi="Arial" w:cs="Arial"/>
                <w:spacing w:val="19"/>
                <w:sz w:val="20"/>
                <w:szCs w:val="20"/>
              </w:rPr>
              <w:t xml:space="preserve"> </w:t>
            </w:r>
            <w:r>
              <w:rPr>
                <w:rFonts w:ascii="Arial" w:eastAsia="Arial" w:hAnsi="Arial" w:cs="Arial"/>
                <w:sz w:val="20"/>
                <w:szCs w:val="20"/>
              </w:rPr>
              <w:t>Steel (r</w:t>
            </w:r>
            <w:r>
              <w:rPr>
                <w:rFonts w:ascii="Arial" w:eastAsia="Arial" w:hAnsi="Arial" w:cs="Arial"/>
                <w:spacing w:val="-2"/>
                <w:sz w:val="20"/>
                <w:szCs w:val="20"/>
              </w:rPr>
              <w:t>e</w:t>
            </w:r>
            <w:r>
              <w:rPr>
                <w:rFonts w:ascii="Arial" w:eastAsia="Arial" w:hAnsi="Arial" w:cs="Arial"/>
                <w:sz w:val="20"/>
                <w:szCs w:val="20"/>
              </w:rPr>
              <w:t>m</w:t>
            </w:r>
            <w:r>
              <w:rPr>
                <w:rFonts w:ascii="Arial" w:eastAsia="Arial" w:hAnsi="Arial" w:cs="Arial"/>
                <w:spacing w:val="1"/>
                <w:sz w:val="20"/>
                <w:szCs w:val="20"/>
              </w:rPr>
              <w:t>o</w:t>
            </w:r>
            <w:r>
              <w:rPr>
                <w:rFonts w:ascii="Arial" w:eastAsia="Arial" w:hAnsi="Arial" w:cs="Arial"/>
                <w:sz w:val="20"/>
                <w:szCs w:val="20"/>
              </w:rPr>
              <w:t>v</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26"/>
                <w:sz w:val="20"/>
                <w:szCs w:val="20"/>
              </w:rPr>
              <w:t xml:space="preserve"> </w:t>
            </w:r>
            <w:r>
              <w:rPr>
                <w:rFonts w:ascii="Arial" w:eastAsia="Arial" w:hAnsi="Arial" w:cs="Arial"/>
                <w:sz w:val="20"/>
                <w:szCs w:val="20"/>
              </w:rPr>
              <w:t>of</w:t>
            </w:r>
            <w:r>
              <w:rPr>
                <w:rFonts w:ascii="Arial" w:eastAsia="Arial" w:hAnsi="Arial" w:cs="Arial"/>
                <w:spacing w:val="19"/>
                <w:sz w:val="20"/>
                <w:szCs w:val="20"/>
              </w:rPr>
              <w:t xml:space="preserve"> </w:t>
            </w:r>
            <w:r>
              <w:rPr>
                <w:rFonts w:ascii="Arial" w:eastAsia="Arial" w:hAnsi="Arial" w:cs="Arial"/>
                <w:sz w:val="20"/>
                <w:szCs w:val="20"/>
              </w:rPr>
              <w:t>sil</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12"/>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car</w:t>
            </w:r>
            <w:r>
              <w:rPr>
                <w:rFonts w:ascii="Arial" w:eastAsia="Arial" w:hAnsi="Arial" w:cs="Arial"/>
                <w:spacing w:val="-1"/>
                <w:sz w:val="20"/>
                <w:szCs w:val="20"/>
              </w:rPr>
              <w:t>bo</w:t>
            </w:r>
            <w:r>
              <w:rPr>
                <w:rFonts w:ascii="Arial" w:eastAsia="Arial" w:hAnsi="Arial" w:cs="Arial"/>
                <w:sz w:val="20"/>
                <w:szCs w:val="20"/>
              </w:rPr>
              <w:t>nizati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50"/>
                <w:sz w:val="20"/>
                <w:szCs w:val="20"/>
              </w:rPr>
              <w:t xml:space="preserve"> </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z w:val="20"/>
                <w:szCs w:val="20"/>
              </w:rPr>
              <w:t>manganiza</w:t>
            </w:r>
            <w:r>
              <w:rPr>
                <w:rFonts w:ascii="Arial" w:eastAsia="Arial" w:hAnsi="Arial" w:cs="Arial"/>
                <w:spacing w:val="-2"/>
                <w:sz w:val="20"/>
                <w:szCs w:val="20"/>
              </w:rPr>
              <w:t>t</w:t>
            </w:r>
            <w:r>
              <w:rPr>
                <w:rFonts w:ascii="Arial" w:eastAsia="Arial" w:hAnsi="Arial" w:cs="Arial"/>
                <w:sz w:val="20"/>
                <w:szCs w:val="20"/>
              </w:rPr>
              <w:t>ion,</w:t>
            </w:r>
            <w:r>
              <w:rPr>
                <w:rFonts w:ascii="Arial" w:eastAsia="Arial" w:hAnsi="Arial" w:cs="Arial"/>
                <w:spacing w:val="36"/>
                <w:sz w:val="20"/>
                <w:szCs w:val="20"/>
              </w:rPr>
              <w:t xml:space="preserve"> </w:t>
            </w:r>
            <w:r>
              <w:rPr>
                <w:rFonts w:ascii="Arial" w:eastAsia="Arial" w:hAnsi="Arial" w:cs="Arial"/>
                <w:w w:val="99"/>
                <w:sz w:val="20"/>
                <w:szCs w:val="20"/>
              </w:rPr>
              <w:t>d</w:t>
            </w:r>
            <w:r>
              <w:rPr>
                <w:rFonts w:ascii="Arial" w:eastAsia="Arial" w:hAnsi="Arial" w:cs="Arial"/>
                <w:spacing w:val="-1"/>
                <w:w w:val="99"/>
                <w:sz w:val="20"/>
                <w:szCs w:val="20"/>
              </w:rPr>
              <w:t>e</w:t>
            </w:r>
            <w:r>
              <w:rPr>
                <w:rFonts w:ascii="Arial" w:eastAsia="Arial" w:hAnsi="Arial" w:cs="Arial"/>
                <w:sz w:val="20"/>
                <w:szCs w:val="20"/>
              </w:rPr>
              <w:t>sul</w:t>
            </w:r>
            <w:r>
              <w:rPr>
                <w:rFonts w:ascii="Arial" w:eastAsia="Arial" w:hAnsi="Arial" w:cs="Arial"/>
                <w:spacing w:val="-1"/>
                <w:sz w:val="20"/>
                <w:szCs w:val="20"/>
              </w:rPr>
              <w:t>p</w:t>
            </w:r>
            <w:r>
              <w:rPr>
                <w:rFonts w:ascii="Arial" w:eastAsia="Arial" w:hAnsi="Arial" w:cs="Arial"/>
                <w:w w:val="102"/>
                <w:sz w:val="20"/>
                <w:szCs w:val="20"/>
              </w:rPr>
              <w:t>h</w:t>
            </w:r>
            <w:r>
              <w:rPr>
                <w:rFonts w:ascii="Arial" w:eastAsia="Arial" w:hAnsi="Arial" w:cs="Arial"/>
                <w:spacing w:val="1"/>
                <w:w w:val="102"/>
                <w:sz w:val="20"/>
                <w:szCs w:val="20"/>
              </w:rPr>
              <w:t>u</w:t>
            </w:r>
            <w:r>
              <w:rPr>
                <w:rFonts w:ascii="Arial" w:eastAsia="Arial" w:hAnsi="Arial" w:cs="Arial"/>
                <w:spacing w:val="-1"/>
                <w:w w:val="122"/>
                <w:sz w:val="20"/>
                <w:szCs w:val="20"/>
              </w:rPr>
              <w:t>r</w:t>
            </w:r>
            <w:r>
              <w:rPr>
                <w:rFonts w:ascii="Arial" w:eastAsia="Arial" w:hAnsi="Arial" w:cs="Arial"/>
                <w:spacing w:val="-1"/>
                <w:w w:val="113"/>
                <w:sz w:val="20"/>
                <w:szCs w:val="20"/>
              </w:rPr>
              <w:t>i</w:t>
            </w:r>
            <w:r>
              <w:rPr>
                <w:rFonts w:ascii="Arial" w:eastAsia="Arial" w:hAnsi="Arial" w:cs="Arial"/>
                <w:w w:val="104"/>
                <w:sz w:val="20"/>
                <w:szCs w:val="20"/>
              </w:rPr>
              <w:t xml:space="preserve">zation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phosp</w:t>
            </w:r>
            <w:r>
              <w:rPr>
                <w:rFonts w:ascii="Arial" w:eastAsia="Arial" w:hAnsi="Arial" w:cs="Arial"/>
                <w:spacing w:val="-1"/>
                <w:sz w:val="20"/>
                <w:szCs w:val="20"/>
              </w:rPr>
              <w:t>h</w:t>
            </w:r>
            <w:r>
              <w:rPr>
                <w:rFonts w:ascii="Arial" w:eastAsia="Arial" w:hAnsi="Arial" w:cs="Arial"/>
                <w:sz w:val="20"/>
                <w:szCs w:val="20"/>
              </w:rPr>
              <w:t>or</w:t>
            </w:r>
            <w:r>
              <w:rPr>
                <w:rFonts w:ascii="Arial" w:eastAsia="Arial" w:hAnsi="Arial" w:cs="Arial"/>
                <w:spacing w:val="-1"/>
                <w:sz w:val="20"/>
                <w:szCs w:val="20"/>
              </w:rPr>
              <w:t>is</w:t>
            </w:r>
            <w:r>
              <w:rPr>
                <w:rFonts w:ascii="Arial" w:eastAsia="Arial" w:hAnsi="Arial" w:cs="Arial"/>
                <w:sz w:val="20"/>
                <w:szCs w:val="20"/>
              </w:rPr>
              <w:t>ation)</w:t>
            </w:r>
            <w:r>
              <w:rPr>
                <w:rFonts w:ascii="Arial" w:eastAsia="Arial" w:hAnsi="Arial" w:cs="Arial"/>
                <w:spacing w:val="42"/>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urface</w:t>
            </w:r>
            <w:r>
              <w:rPr>
                <w:rFonts w:ascii="Arial" w:eastAsia="Arial" w:hAnsi="Arial" w:cs="Arial"/>
                <w:spacing w:val="20"/>
                <w:sz w:val="20"/>
                <w:szCs w:val="20"/>
              </w:rPr>
              <w:t xml:space="preserve"> </w:t>
            </w:r>
            <w:r>
              <w:rPr>
                <w:rFonts w:ascii="Arial" w:eastAsia="Arial" w:hAnsi="Arial" w:cs="Arial"/>
                <w:sz w:val="20"/>
                <w:szCs w:val="20"/>
              </w:rPr>
              <w:t>trea</w:t>
            </w:r>
            <w:r>
              <w:rPr>
                <w:rFonts w:ascii="Arial" w:eastAsia="Arial" w:hAnsi="Arial" w:cs="Arial"/>
                <w:spacing w:val="-2"/>
                <w:sz w:val="20"/>
                <w:szCs w:val="20"/>
              </w:rPr>
              <w:t>t</w:t>
            </w:r>
            <w:r>
              <w:rPr>
                <w:rFonts w:ascii="Arial" w:eastAsia="Arial" w:hAnsi="Arial" w:cs="Arial"/>
                <w:sz w:val="20"/>
                <w:szCs w:val="20"/>
              </w:rPr>
              <w:t xml:space="preserve">ment </w:t>
            </w:r>
            <w:r>
              <w:rPr>
                <w:rFonts w:ascii="Arial" w:eastAsia="Arial" w:hAnsi="Arial" w:cs="Arial"/>
                <w:spacing w:val="11"/>
                <w:sz w:val="20"/>
                <w:szCs w:val="20"/>
              </w:rPr>
              <w:t xml:space="preserve"> </w:t>
            </w:r>
            <w:r>
              <w:rPr>
                <w:rFonts w:ascii="Arial" w:eastAsia="Arial" w:hAnsi="Arial" w:cs="Arial"/>
                <w:sz w:val="20"/>
                <w:szCs w:val="20"/>
              </w:rPr>
              <w:t>(Ar</w:t>
            </w:r>
            <w:r>
              <w:rPr>
                <w:rFonts w:ascii="Arial" w:eastAsia="Arial" w:hAnsi="Arial" w:cs="Arial"/>
                <w:spacing w:val="23"/>
                <w:sz w:val="20"/>
                <w:szCs w:val="20"/>
              </w:rPr>
              <w:t xml:space="preserve"> </w:t>
            </w:r>
            <w:r>
              <w:rPr>
                <w:rFonts w:ascii="Arial" w:eastAsia="Arial" w:hAnsi="Arial" w:cs="Arial"/>
                <w:spacing w:val="-1"/>
                <w:sz w:val="20"/>
                <w:szCs w:val="20"/>
              </w:rPr>
              <w:t>a</w:t>
            </w:r>
            <w:r>
              <w:rPr>
                <w:rFonts w:ascii="Arial" w:eastAsia="Arial" w:hAnsi="Arial" w:cs="Arial"/>
                <w:sz w:val="20"/>
                <w:szCs w:val="20"/>
              </w:rPr>
              <w:t>nd</w:t>
            </w:r>
            <w:r>
              <w:rPr>
                <w:rFonts w:ascii="Arial" w:eastAsia="Arial" w:hAnsi="Arial" w:cs="Arial"/>
                <w:spacing w:val="3"/>
                <w:sz w:val="20"/>
                <w:szCs w:val="20"/>
              </w:rPr>
              <w:t xml:space="preserve"> </w:t>
            </w:r>
            <w:r>
              <w:rPr>
                <w:rFonts w:ascii="Arial" w:eastAsia="Arial" w:hAnsi="Arial" w:cs="Arial"/>
                <w:sz w:val="20"/>
                <w:szCs w:val="20"/>
              </w:rPr>
              <w:t>heat</w:t>
            </w:r>
            <w:r>
              <w:rPr>
                <w:rFonts w:ascii="Arial" w:eastAsia="Arial" w:hAnsi="Arial" w:cs="Arial"/>
                <w:spacing w:val="16"/>
                <w:sz w:val="20"/>
                <w:szCs w:val="20"/>
              </w:rPr>
              <w:t xml:space="preserve"> </w:t>
            </w:r>
            <w:r>
              <w:rPr>
                <w:rFonts w:ascii="Arial" w:eastAsia="Arial" w:hAnsi="Arial" w:cs="Arial"/>
                <w:w w:val="108"/>
                <w:sz w:val="20"/>
                <w:szCs w:val="20"/>
              </w:rPr>
              <w:t xml:space="preserve">treatment, </w:t>
            </w:r>
            <w:r>
              <w:rPr>
                <w:rFonts w:ascii="Arial" w:eastAsia="Arial" w:hAnsi="Arial" w:cs="Arial"/>
                <w:spacing w:val="-1"/>
                <w:sz w:val="20"/>
                <w:szCs w:val="20"/>
              </w:rPr>
              <w:t>n</w:t>
            </w:r>
            <w:r>
              <w:rPr>
                <w:rFonts w:ascii="Arial" w:eastAsia="Arial" w:hAnsi="Arial" w:cs="Arial"/>
                <w:sz w:val="20"/>
                <w:szCs w:val="20"/>
              </w:rPr>
              <w:t>itr</w:t>
            </w:r>
            <w:r>
              <w:rPr>
                <w:rFonts w:ascii="Arial" w:eastAsia="Arial" w:hAnsi="Arial" w:cs="Arial"/>
                <w:spacing w:val="-1"/>
                <w:sz w:val="20"/>
                <w:szCs w:val="20"/>
              </w:rPr>
              <w:t>i</w:t>
            </w:r>
            <w:r>
              <w:rPr>
                <w:rFonts w:ascii="Arial" w:eastAsia="Arial" w:hAnsi="Arial" w:cs="Arial"/>
                <w:sz w:val="20"/>
                <w:szCs w:val="20"/>
              </w:rPr>
              <w:t>din</w:t>
            </w:r>
            <w:r>
              <w:rPr>
                <w:rFonts w:ascii="Arial" w:eastAsia="Arial" w:hAnsi="Arial" w:cs="Arial"/>
                <w:spacing w:val="-1"/>
                <w:sz w:val="20"/>
                <w:szCs w:val="20"/>
              </w:rPr>
              <w:t>g</w:t>
            </w:r>
            <w:r>
              <w:rPr>
                <w:rFonts w:ascii="Arial" w:eastAsia="Arial" w:hAnsi="Arial" w:cs="Arial"/>
                <w:sz w:val="20"/>
                <w:szCs w:val="20"/>
              </w:rPr>
              <w:t xml:space="preserve">, </w:t>
            </w:r>
            <w:r>
              <w:rPr>
                <w:rFonts w:ascii="Arial" w:eastAsia="Arial" w:hAnsi="Arial" w:cs="Arial"/>
                <w:spacing w:val="9"/>
                <w:sz w:val="20"/>
                <w:szCs w:val="20"/>
              </w:rPr>
              <w:t xml:space="preserve"> </w:t>
            </w:r>
            <w:r>
              <w:rPr>
                <w:rFonts w:ascii="Arial" w:eastAsia="Arial" w:hAnsi="Arial" w:cs="Arial"/>
                <w:w w:val="105"/>
                <w:sz w:val="20"/>
                <w:szCs w:val="20"/>
              </w:rPr>
              <w:t>carbu</w:t>
            </w:r>
            <w:r>
              <w:rPr>
                <w:rFonts w:ascii="Arial" w:eastAsia="Arial" w:hAnsi="Arial" w:cs="Arial"/>
                <w:spacing w:val="-1"/>
                <w:w w:val="105"/>
                <w:sz w:val="20"/>
                <w:szCs w:val="20"/>
              </w:rPr>
              <w:t>r</w:t>
            </w:r>
            <w:r>
              <w:rPr>
                <w:rFonts w:ascii="Arial" w:eastAsia="Arial" w:hAnsi="Arial" w:cs="Arial"/>
                <w:spacing w:val="-1"/>
                <w:w w:val="113"/>
                <w:sz w:val="20"/>
                <w:szCs w:val="20"/>
              </w:rPr>
              <w:t>i</w:t>
            </w:r>
            <w:r>
              <w:rPr>
                <w:rFonts w:ascii="Arial" w:eastAsia="Arial" w:hAnsi="Arial" w:cs="Arial"/>
                <w:w w:val="102"/>
                <w:sz w:val="20"/>
                <w:szCs w:val="20"/>
              </w:rPr>
              <w:t>zing</w:t>
            </w:r>
            <w:r>
              <w:rPr>
                <w:rFonts w:ascii="Arial" w:eastAsia="Arial" w:hAnsi="Arial" w:cs="Arial"/>
                <w:spacing w:val="-1"/>
                <w:w w:val="102"/>
                <w:sz w:val="20"/>
                <w:szCs w:val="20"/>
              </w:rPr>
              <w:t>)</w:t>
            </w:r>
            <w:r>
              <w:rPr>
                <w:rFonts w:ascii="Arial" w:eastAsia="Arial" w:hAnsi="Arial" w:cs="Arial"/>
                <w:w w:val="111"/>
                <w:sz w:val="20"/>
                <w:szCs w:val="20"/>
              </w:rPr>
              <w:t xml:space="preserve">. </w:t>
            </w:r>
            <w:r>
              <w:rPr>
                <w:rFonts w:ascii="Arial" w:eastAsia="Arial" w:hAnsi="Arial" w:cs="Arial"/>
                <w:sz w:val="20"/>
                <w:szCs w:val="20"/>
              </w:rPr>
              <w:t>Compo</w:t>
            </w:r>
            <w:r>
              <w:rPr>
                <w:rFonts w:ascii="Arial" w:eastAsia="Arial" w:hAnsi="Arial" w:cs="Arial"/>
                <w:spacing w:val="-1"/>
                <w:sz w:val="20"/>
                <w:szCs w:val="20"/>
              </w:rPr>
              <w:t>s</w:t>
            </w:r>
            <w:r>
              <w:rPr>
                <w:rFonts w:ascii="Arial" w:eastAsia="Arial" w:hAnsi="Arial" w:cs="Arial"/>
                <w:sz w:val="20"/>
                <w:szCs w:val="20"/>
              </w:rPr>
              <w:t>ition</w:t>
            </w:r>
            <w:r>
              <w:rPr>
                <w:rFonts w:ascii="Arial" w:eastAsia="Arial" w:hAnsi="Arial" w:cs="Arial"/>
                <w:spacing w:val="7"/>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1"/>
                <w:sz w:val="20"/>
                <w:szCs w:val="20"/>
              </w:rPr>
              <w:t>p</w:t>
            </w:r>
            <w:r>
              <w:rPr>
                <w:rFonts w:ascii="Arial" w:eastAsia="Arial" w:hAnsi="Arial" w:cs="Arial"/>
                <w:sz w:val="20"/>
                <w:szCs w:val="20"/>
              </w:rPr>
              <w:t>rop</w:t>
            </w:r>
            <w:r>
              <w:rPr>
                <w:rFonts w:ascii="Arial" w:eastAsia="Arial" w:hAnsi="Arial" w:cs="Arial"/>
                <w:spacing w:val="-1"/>
                <w:sz w:val="20"/>
                <w:szCs w:val="20"/>
              </w:rPr>
              <w:t>e</w:t>
            </w:r>
            <w:r>
              <w:rPr>
                <w:rFonts w:ascii="Arial" w:eastAsia="Arial" w:hAnsi="Arial" w:cs="Arial"/>
                <w:sz w:val="20"/>
                <w:szCs w:val="20"/>
              </w:rPr>
              <w:t>rti</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40"/>
                <w:sz w:val="20"/>
                <w:szCs w:val="20"/>
              </w:rPr>
              <w:t xml:space="preserve"> </w:t>
            </w:r>
            <w:r>
              <w:rPr>
                <w:rFonts w:ascii="Arial" w:eastAsia="Arial" w:hAnsi="Arial" w:cs="Arial"/>
                <w:spacing w:val="1"/>
                <w:w w:val="109"/>
                <w:sz w:val="20"/>
                <w:szCs w:val="20"/>
              </w:rPr>
              <w:t>o</w:t>
            </w:r>
            <w:r>
              <w:rPr>
                <w:rFonts w:ascii="Arial" w:eastAsia="Arial" w:hAnsi="Arial" w:cs="Arial"/>
                <w:w w:val="109"/>
                <w:sz w:val="20"/>
                <w:szCs w:val="20"/>
              </w:rPr>
              <w:t>f</w:t>
            </w:r>
            <w:r>
              <w:rPr>
                <w:rFonts w:ascii="Arial" w:eastAsia="Arial" w:hAnsi="Arial" w:cs="Arial"/>
                <w:spacing w:val="-7"/>
                <w:w w:val="109"/>
                <w:sz w:val="20"/>
                <w:szCs w:val="20"/>
              </w:rPr>
              <w:t xml:space="preserve"> </w:t>
            </w:r>
            <w:r>
              <w:rPr>
                <w:rFonts w:ascii="Arial" w:eastAsia="Arial" w:hAnsi="Arial" w:cs="Arial"/>
                <w:sz w:val="20"/>
                <w:szCs w:val="20"/>
              </w:rPr>
              <w:t>di</w:t>
            </w:r>
            <w:r>
              <w:rPr>
                <w:rFonts w:ascii="Arial" w:eastAsia="Arial" w:hAnsi="Arial" w:cs="Arial"/>
                <w:spacing w:val="-1"/>
                <w:sz w:val="20"/>
                <w:szCs w:val="20"/>
              </w:rPr>
              <w:t>f</w:t>
            </w:r>
            <w:r>
              <w:rPr>
                <w:rFonts w:ascii="Arial" w:eastAsia="Arial" w:hAnsi="Arial" w:cs="Arial"/>
                <w:sz w:val="20"/>
                <w:szCs w:val="20"/>
              </w:rPr>
              <w:t>f</w:t>
            </w:r>
            <w:r>
              <w:rPr>
                <w:rFonts w:ascii="Arial" w:eastAsia="Arial" w:hAnsi="Arial" w:cs="Arial"/>
                <w:spacing w:val="-1"/>
                <w:sz w:val="20"/>
                <w:szCs w:val="20"/>
              </w:rPr>
              <w:t>e</w:t>
            </w:r>
            <w:r>
              <w:rPr>
                <w:rFonts w:ascii="Arial" w:eastAsia="Arial" w:hAnsi="Arial" w:cs="Arial"/>
                <w:sz w:val="20"/>
                <w:szCs w:val="20"/>
              </w:rPr>
              <w:t xml:space="preserve">rent </w:t>
            </w:r>
            <w:r>
              <w:rPr>
                <w:rFonts w:ascii="Arial" w:eastAsia="Arial" w:hAnsi="Arial" w:cs="Arial"/>
                <w:spacing w:val="4"/>
                <w:sz w:val="20"/>
                <w:szCs w:val="20"/>
              </w:rPr>
              <w:t xml:space="preserve"> </w:t>
            </w:r>
            <w:r>
              <w:rPr>
                <w:rFonts w:ascii="Arial" w:eastAsia="Arial" w:hAnsi="Arial" w:cs="Arial"/>
                <w:sz w:val="20"/>
                <w:szCs w:val="20"/>
              </w:rPr>
              <w:t>types</w:t>
            </w:r>
            <w:r>
              <w:rPr>
                <w:rFonts w:ascii="Arial" w:eastAsia="Arial" w:hAnsi="Arial" w:cs="Arial"/>
                <w:spacing w:val="11"/>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w w:val="102"/>
                <w:sz w:val="20"/>
                <w:szCs w:val="20"/>
              </w:rPr>
              <w:t>stee</w:t>
            </w:r>
            <w:r>
              <w:rPr>
                <w:rFonts w:ascii="Arial" w:eastAsia="Arial" w:hAnsi="Arial" w:cs="Arial"/>
                <w:spacing w:val="-2"/>
                <w:w w:val="102"/>
                <w:sz w:val="20"/>
                <w:szCs w:val="20"/>
              </w:rPr>
              <w:t>l</w:t>
            </w:r>
            <w:r>
              <w:rPr>
                <w:rFonts w:ascii="Arial" w:eastAsia="Arial" w:hAnsi="Arial" w:cs="Arial"/>
                <w:sz w:val="20"/>
                <w:szCs w:val="20"/>
              </w:rPr>
              <w:t>s.</w:t>
            </w:r>
          </w:p>
        </w:tc>
      </w:tr>
      <w:tr w:rsidR="007A6C8F">
        <w:trPr>
          <w:trHeight w:hRule="exact" w:val="646"/>
        </w:trPr>
        <w:tc>
          <w:tcPr>
            <w:tcW w:w="9018"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Ca</w:t>
            </w:r>
            <w:r>
              <w:rPr>
                <w:rFonts w:ascii="Arial" w:eastAsia="Arial" w:hAnsi="Arial" w:cs="Arial"/>
                <w:b/>
                <w:bCs/>
                <w:spacing w:val="1"/>
              </w:rPr>
              <w:t>t</w:t>
            </w:r>
            <w:r>
              <w:rPr>
                <w:rFonts w:ascii="Arial" w:eastAsia="Arial" w:hAnsi="Arial" w:cs="Arial"/>
                <w:b/>
                <w:bCs/>
              </w:rPr>
              <w:t>a</w:t>
            </w:r>
            <w:r>
              <w:rPr>
                <w:rFonts w:ascii="Arial" w:eastAsia="Arial" w:hAnsi="Arial" w:cs="Arial"/>
                <w:b/>
                <w:bCs/>
                <w:spacing w:val="1"/>
              </w:rPr>
              <w:t>l</w:t>
            </w:r>
            <w:r>
              <w:rPr>
                <w:rFonts w:ascii="Arial" w:eastAsia="Arial" w:hAnsi="Arial" w:cs="Arial"/>
                <w:b/>
                <w:bCs/>
              </w:rPr>
              <w:t>ysis</w:t>
            </w:r>
          </w:p>
        </w:tc>
      </w:tr>
      <w:tr w:rsidR="007A6C8F">
        <w:trPr>
          <w:trHeight w:hRule="exact" w:val="1811"/>
        </w:trPr>
        <w:tc>
          <w:tcPr>
            <w:tcW w:w="9018" w:type="dxa"/>
            <w:tcBorders>
              <w:top w:val="single" w:sz="4" w:space="0" w:color="FFD966"/>
              <w:left w:val="single" w:sz="4" w:space="0" w:color="FFD966"/>
              <w:bottom w:val="single" w:sz="4" w:space="0" w:color="FFD966"/>
              <w:right w:val="single" w:sz="4" w:space="0" w:color="FFD966"/>
            </w:tcBorders>
          </w:tcPr>
          <w:p w:rsidR="007A6C8F" w:rsidRDefault="007A6C8F">
            <w:pPr>
              <w:spacing w:before="5" w:after="0" w:line="120" w:lineRule="exact"/>
              <w:rPr>
                <w:sz w:val="12"/>
                <w:szCs w:val="12"/>
              </w:rPr>
            </w:pPr>
          </w:p>
          <w:p w:rsidR="007A6C8F" w:rsidRDefault="00E052D2">
            <w:pPr>
              <w:spacing w:after="0" w:line="375" w:lineRule="auto"/>
              <w:ind w:left="102" w:right="51"/>
              <w:jc w:val="both"/>
              <w:rPr>
                <w:rFonts w:ascii="Arial" w:eastAsia="Arial" w:hAnsi="Arial" w:cs="Arial"/>
                <w:sz w:val="20"/>
                <w:szCs w:val="20"/>
              </w:rPr>
            </w:pPr>
            <w:r>
              <w:rPr>
                <w:rFonts w:ascii="Arial" w:eastAsia="Arial" w:hAnsi="Arial" w:cs="Arial"/>
                <w:sz w:val="20"/>
                <w:szCs w:val="20"/>
              </w:rPr>
              <w:t xml:space="preserve">General </w:t>
            </w:r>
            <w:r>
              <w:rPr>
                <w:rFonts w:ascii="Arial" w:eastAsia="Arial" w:hAnsi="Arial" w:cs="Arial"/>
                <w:spacing w:val="5"/>
                <w:sz w:val="20"/>
                <w:szCs w:val="20"/>
              </w:rPr>
              <w:t xml:space="preserve"> </w:t>
            </w:r>
            <w:r>
              <w:rPr>
                <w:rFonts w:ascii="Arial" w:eastAsia="Arial" w:hAnsi="Arial" w:cs="Arial"/>
                <w:sz w:val="20"/>
                <w:szCs w:val="20"/>
              </w:rPr>
              <w:t>pri</w:t>
            </w:r>
            <w:r>
              <w:rPr>
                <w:rFonts w:ascii="Arial" w:eastAsia="Arial" w:hAnsi="Arial" w:cs="Arial"/>
                <w:spacing w:val="-1"/>
                <w:sz w:val="20"/>
                <w:szCs w:val="20"/>
              </w:rPr>
              <w:t>n</w:t>
            </w:r>
            <w:r>
              <w:rPr>
                <w:rFonts w:ascii="Arial" w:eastAsia="Arial" w:hAnsi="Arial" w:cs="Arial"/>
                <w:sz w:val="20"/>
                <w:szCs w:val="20"/>
              </w:rPr>
              <w:t xml:space="preserve">ciples </w:t>
            </w:r>
            <w:r>
              <w:rPr>
                <w:rFonts w:ascii="Arial" w:eastAsia="Arial" w:hAnsi="Arial" w:cs="Arial"/>
                <w:spacing w:val="43"/>
                <w:sz w:val="20"/>
                <w:szCs w:val="20"/>
              </w:rPr>
              <w:t xml:space="preserve"> </w:t>
            </w:r>
            <w:r>
              <w:rPr>
                <w:rFonts w:ascii="Arial" w:eastAsia="Arial" w:hAnsi="Arial" w:cs="Arial"/>
                <w:sz w:val="20"/>
                <w:szCs w:val="20"/>
              </w:rPr>
              <w:t xml:space="preserve">and </w:t>
            </w:r>
            <w:r>
              <w:rPr>
                <w:rFonts w:ascii="Arial" w:eastAsia="Arial" w:hAnsi="Arial" w:cs="Arial"/>
                <w:spacing w:val="19"/>
                <w:sz w:val="20"/>
                <w:szCs w:val="20"/>
              </w:rPr>
              <w:t xml:space="preserve"> </w:t>
            </w:r>
            <w:r>
              <w:rPr>
                <w:rFonts w:ascii="Arial" w:eastAsia="Arial" w:hAnsi="Arial" w:cs="Arial"/>
                <w:sz w:val="20"/>
                <w:szCs w:val="20"/>
              </w:rPr>
              <w:t xml:space="preserve">properties  </w:t>
            </w:r>
            <w:r>
              <w:rPr>
                <w:rFonts w:ascii="Arial" w:eastAsia="Arial" w:hAnsi="Arial" w:cs="Arial"/>
                <w:spacing w:val="7"/>
                <w:sz w:val="20"/>
                <w:szCs w:val="20"/>
              </w:rPr>
              <w:t xml:space="preserve"> </w:t>
            </w:r>
            <w:r>
              <w:rPr>
                <w:rFonts w:ascii="Arial" w:eastAsia="Arial" w:hAnsi="Arial" w:cs="Arial"/>
                <w:w w:val="110"/>
                <w:sz w:val="20"/>
                <w:szCs w:val="20"/>
              </w:rPr>
              <w:t xml:space="preserve">of </w:t>
            </w:r>
            <w:r>
              <w:rPr>
                <w:rFonts w:ascii="Arial" w:eastAsia="Arial" w:hAnsi="Arial" w:cs="Arial"/>
                <w:spacing w:val="8"/>
                <w:w w:val="110"/>
                <w:sz w:val="20"/>
                <w:szCs w:val="20"/>
              </w:rPr>
              <w:t xml:space="preserve"> </w:t>
            </w:r>
            <w:r>
              <w:rPr>
                <w:rFonts w:ascii="Arial" w:eastAsia="Arial" w:hAnsi="Arial" w:cs="Arial"/>
                <w:sz w:val="20"/>
                <w:szCs w:val="20"/>
              </w:rPr>
              <w:t>catalys</w:t>
            </w:r>
            <w:r>
              <w:rPr>
                <w:rFonts w:ascii="Arial" w:eastAsia="Arial" w:hAnsi="Arial" w:cs="Arial"/>
                <w:spacing w:val="-1"/>
                <w:sz w:val="20"/>
                <w:szCs w:val="20"/>
              </w:rPr>
              <w:t>t</w:t>
            </w:r>
            <w:r>
              <w:rPr>
                <w:rFonts w:ascii="Arial" w:eastAsia="Arial" w:hAnsi="Arial" w:cs="Arial"/>
                <w:sz w:val="20"/>
                <w:szCs w:val="20"/>
              </w:rPr>
              <w:t xml:space="preserve">s, </w:t>
            </w:r>
            <w:r>
              <w:rPr>
                <w:rFonts w:ascii="Arial" w:eastAsia="Arial" w:hAnsi="Arial" w:cs="Arial"/>
                <w:spacing w:val="54"/>
                <w:sz w:val="20"/>
                <w:szCs w:val="20"/>
              </w:rPr>
              <w:t xml:space="preserve"> </w:t>
            </w:r>
            <w:r>
              <w:rPr>
                <w:rFonts w:ascii="Arial" w:eastAsia="Arial" w:hAnsi="Arial" w:cs="Arial"/>
                <w:sz w:val="20"/>
                <w:szCs w:val="20"/>
              </w:rPr>
              <w:t>ho</w:t>
            </w:r>
            <w:r>
              <w:rPr>
                <w:rFonts w:ascii="Arial" w:eastAsia="Arial" w:hAnsi="Arial" w:cs="Arial"/>
                <w:spacing w:val="-1"/>
                <w:sz w:val="20"/>
                <w:szCs w:val="20"/>
              </w:rPr>
              <w:t>m</w:t>
            </w:r>
            <w:r>
              <w:rPr>
                <w:rFonts w:ascii="Arial" w:eastAsia="Arial" w:hAnsi="Arial" w:cs="Arial"/>
                <w:sz w:val="20"/>
                <w:szCs w:val="20"/>
              </w:rPr>
              <w:t>ogen</w:t>
            </w:r>
            <w:r>
              <w:rPr>
                <w:rFonts w:ascii="Arial" w:eastAsia="Arial" w:hAnsi="Arial" w:cs="Arial"/>
                <w:spacing w:val="-1"/>
                <w:sz w:val="20"/>
                <w:szCs w:val="20"/>
              </w:rPr>
              <w:t>o</w:t>
            </w:r>
            <w:r>
              <w:rPr>
                <w:rFonts w:ascii="Arial" w:eastAsia="Arial" w:hAnsi="Arial" w:cs="Arial"/>
                <w:sz w:val="20"/>
                <w:szCs w:val="20"/>
              </w:rPr>
              <w:t xml:space="preserve">us </w:t>
            </w:r>
            <w:r>
              <w:rPr>
                <w:rFonts w:ascii="Arial" w:eastAsia="Arial" w:hAnsi="Arial" w:cs="Arial"/>
                <w:spacing w:val="24"/>
                <w:sz w:val="20"/>
                <w:szCs w:val="20"/>
              </w:rPr>
              <w:t xml:space="preserve"> </w:t>
            </w:r>
            <w:r>
              <w:rPr>
                <w:rFonts w:ascii="Arial" w:eastAsia="Arial" w:hAnsi="Arial" w:cs="Arial"/>
                <w:sz w:val="20"/>
                <w:szCs w:val="20"/>
              </w:rPr>
              <w:t>cataly</w:t>
            </w:r>
            <w:r>
              <w:rPr>
                <w:rFonts w:ascii="Arial" w:eastAsia="Arial" w:hAnsi="Arial" w:cs="Arial"/>
                <w:spacing w:val="-1"/>
                <w:sz w:val="20"/>
                <w:szCs w:val="20"/>
              </w:rPr>
              <w:t>s</w:t>
            </w:r>
            <w:r>
              <w:rPr>
                <w:rFonts w:ascii="Arial" w:eastAsia="Arial" w:hAnsi="Arial" w:cs="Arial"/>
                <w:sz w:val="20"/>
                <w:szCs w:val="20"/>
              </w:rPr>
              <w:t xml:space="preserve">is </w:t>
            </w:r>
            <w:r>
              <w:rPr>
                <w:rFonts w:ascii="Arial" w:eastAsia="Arial" w:hAnsi="Arial" w:cs="Arial"/>
                <w:spacing w:val="33"/>
                <w:sz w:val="20"/>
                <w:szCs w:val="20"/>
              </w:rPr>
              <w:t xml:space="preserve"> </w:t>
            </w:r>
            <w:r>
              <w:rPr>
                <w:rFonts w:ascii="Arial" w:eastAsia="Arial" w:hAnsi="Arial" w:cs="Arial"/>
                <w:sz w:val="20"/>
                <w:szCs w:val="20"/>
              </w:rPr>
              <w:t>(</w:t>
            </w:r>
            <w:r>
              <w:rPr>
                <w:rFonts w:ascii="Arial" w:eastAsia="Arial" w:hAnsi="Arial" w:cs="Arial"/>
                <w:spacing w:val="-1"/>
                <w:sz w:val="20"/>
                <w:szCs w:val="20"/>
              </w:rPr>
              <w:t>c</w:t>
            </w:r>
            <w:r>
              <w:rPr>
                <w:rFonts w:ascii="Arial" w:eastAsia="Arial" w:hAnsi="Arial" w:cs="Arial"/>
                <w:sz w:val="20"/>
                <w:szCs w:val="20"/>
              </w:rPr>
              <w:t>atalyt</w:t>
            </w:r>
            <w:r>
              <w:rPr>
                <w:rFonts w:ascii="Arial" w:eastAsia="Arial" w:hAnsi="Arial" w:cs="Arial"/>
                <w:spacing w:val="-1"/>
                <w:sz w:val="20"/>
                <w:szCs w:val="20"/>
              </w:rPr>
              <w:t>i</w:t>
            </w:r>
            <w:r>
              <w:rPr>
                <w:rFonts w:ascii="Arial" w:eastAsia="Arial" w:hAnsi="Arial" w:cs="Arial"/>
                <w:sz w:val="20"/>
                <w:szCs w:val="20"/>
              </w:rPr>
              <w:t xml:space="preserve">c  </w:t>
            </w:r>
            <w:r>
              <w:rPr>
                <w:rFonts w:ascii="Arial" w:eastAsia="Arial" w:hAnsi="Arial" w:cs="Arial"/>
                <w:spacing w:val="10"/>
                <w:sz w:val="20"/>
                <w:szCs w:val="20"/>
              </w:rPr>
              <w:t xml:space="preserve"> </w:t>
            </w:r>
            <w:r>
              <w:rPr>
                <w:rFonts w:ascii="Arial" w:eastAsia="Arial" w:hAnsi="Arial" w:cs="Arial"/>
                <w:sz w:val="20"/>
                <w:szCs w:val="20"/>
              </w:rPr>
              <w:t xml:space="preserve">steps </w:t>
            </w:r>
            <w:r>
              <w:rPr>
                <w:rFonts w:ascii="Arial" w:eastAsia="Arial" w:hAnsi="Arial" w:cs="Arial"/>
                <w:spacing w:val="19"/>
                <w:sz w:val="20"/>
                <w:szCs w:val="20"/>
              </w:rPr>
              <w:t xml:space="preserve"> </w:t>
            </w:r>
            <w:r>
              <w:rPr>
                <w:rFonts w:ascii="Arial" w:eastAsia="Arial" w:hAnsi="Arial" w:cs="Arial"/>
                <w:sz w:val="20"/>
                <w:szCs w:val="20"/>
              </w:rPr>
              <w:t xml:space="preserve">and examples) </w:t>
            </w:r>
            <w:r>
              <w:rPr>
                <w:rFonts w:ascii="Arial" w:eastAsia="Arial" w:hAnsi="Arial" w:cs="Arial"/>
                <w:spacing w:val="-1"/>
                <w:sz w:val="20"/>
                <w:szCs w:val="20"/>
              </w:rPr>
              <w:t>a</w:t>
            </w:r>
            <w:r>
              <w:rPr>
                <w:rFonts w:ascii="Arial" w:eastAsia="Arial" w:hAnsi="Arial" w:cs="Arial"/>
                <w:sz w:val="20"/>
                <w:szCs w:val="20"/>
              </w:rPr>
              <w:t>nd</w:t>
            </w:r>
            <w:r>
              <w:rPr>
                <w:rFonts w:ascii="Arial" w:eastAsia="Arial" w:hAnsi="Arial" w:cs="Arial"/>
                <w:spacing w:val="8"/>
                <w:sz w:val="20"/>
                <w:szCs w:val="20"/>
              </w:rPr>
              <w:t xml:space="preserve"> </w:t>
            </w:r>
            <w:r>
              <w:rPr>
                <w:rFonts w:ascii="Arial" w:eastAsia="Arial" w:hAnsi="Arial" w:cs="Arial"/>
                <w:sz w:val="20"/>
                <w:szCs w:val="20"/>
              </w:rPr>
              <w:t>heterog</w:t>
            </w:r>
            <w:r>
              <w:rPr>
                <w:rFonts w:ascii="Arial" w:eastAsia="Arial" w:hAnsi="Arial" w:cs="Arial"/>
                <w:spacing w:val="-1"/>
                <w:sz w:val="20"/>
                <w:szCs w:val="20"/>
              </w:rPr>
              <w:t>e</w:t>
            </w:r>
            <w:r>
              <w:rPr>
                <w:rFonts w:ascii="Arial" w:eastAsia="Arial" w:hAnsi="Arial" w:cs="Arial"/>
                <w:sz w:val="20"/>
                <w:szCs w:val="20"/>
              </w:rPr>
              <w:t>nous</w:t>
            </w:r>
            <w:r>
              <w:rPr>
                <w:rFonts w:ascii="Arial" w:eastAsia="Arial" w:hAnsi="Arial" w:cs="Arial"/>
                <w:spacing w:val="34"/>
                <w:sz w:val="20"/>
                <w:szCs w:val="20"/>
              </w:rPr>
              <w:t xml:space="preserve"> </w:t>
            </w:r>
            <w:r>
              <w:rPr>
                <w:rFonts w:ascii="Arial" w:eastAsia="Arial" w:hAnsi="Arial" w:cs="Arial"/>
                <w:sz w:val="20"/>
                <w:szCs w:val="20"/>
              </w:rPr>
              <w:t>cata</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1"/>
                <w:sz w:val="20"/>
                <w:szCs w:val="20"/>
              </w:rPr>
              <w:t>s</w:t>
            </w:r>
            <w:r>
              <w:rPr>
                <w:rFonts w:ascii="Arial" w:eastAsia="Arial" w:hAnsi="Arial" w:cs="Arial"/>
                <w:sz w:val="20"/>
                <w:szCs w:val="20"/>
              </w:rPr>
              <w:t>is</w:t>
            </w:r>
            <w:r>
              <w:rPr>
                <w:rFonts w:ascii="Arial" w:eastAsia="Arial" w:hAnsi="Arial" w:cs="Arial"/>
                <w:spacing w:val="24"/>
                <w:sz w:val="20"/>
                <w:szCs w:val="20"/>
              </w:rPr>
              <w:t xml:space="preserve"> </w:t>
            </w:r>
            <w:r>
              <w:rPr>
                <w:rFonts w:ascii="Arial" w:eastAsia="Arial" w:hAnsi="Arial" w:cs="Arial"/>
                <w:sz w:val="20"/>
                <w:szCs w:val="20"/>
              </w:rPr>
              <w:t>(cata</w:t>
            </w:r>
            <w:r>
              <w:rPr>
                <w:rFonts w:ascii="Arial" w:eastAsia="Arial" w:hAnsi="Arial" w:cs="Arial"/>
                <w:spacing w:val="-1"/>
                <w:sz w:val="20"/>
                <w:szCs w:val="20"/>
              </w:rPr>
              <w:t>l</w:t>
            </w:r>
            <w:r>
              <w:rPr>
                <w:rFonts w:ascii="Arial" w:eastAsia="Arial" w:hAnsi="Arial" w:cs="Arial"/>
                <w:sz w:val="20"/>
                <w:szCs w:val="20"/>
              </w:rPr>
              <w:t xml:space="preserve">ytic </w:t>
            </w:r>
            <w:r>
              <w:rPr>
                <w:rFonts w:ascii="Arial" w:eastAsia="Arial" w:hAnsi="Arial" w:cs="Arial"/>
                <w:spacing w:val="3"/>
                <w:sz w:val="20"/>
                <w:szCs w:val="20"/>
              </w:rPr>
              <w:t xml:space="preserve"> </w:t>
            </w:r>
            <w:r>
              <w:rPr>
                <w:rFonts w:ascii="Arial" w:eastAsia="Arial" w:hAnsi="Arial" w:cs="Arial"/>
                <w:sz w:val="20"/>
                <w:szCs w:val="20"/>
              </w:rPr>
              <w:t>ste</w:t>
            </w:r>
            <w:r>
              <w:rPr>
                <w:rFonts w:ascii="Arial" w:eastAsia="Arial" w:hAnsi="Arial" w:cs="Arial"/>
                <w:spacing w:val="-1"/>
                <w:sz w:val="20"/>
                <w:szCs w:val="20"/>
              </w:rPr>
              <w:t>p</w:t>
            </w:r>
            <w:r>
              <w:rPr>
                <w:rFonts w:ascii="Arial" w:eastAsia="Arial" w:hAnsi="Arial" w:cs="Arial"/>
                <w:sz w:val="20"/>
                <w:szCs w:val="20"/>
              </w:rPr>
              <w:t>s</w:t>
            </w:r>
            <w:r>
              <w:rPr>
                <w:rFonts w:ascii="Arial" w:eastAsia="Arial" w:hAnsi="Arial" w:cs="Arial"/>
                <w:spacing w:val="11"/>
                <w:sz w:val="20"/>
                <w:szCs w:val="20"/>
              </w:rPr>
              <w:t xml:space="preserve"> </w:t>
            </w:r>
            <w:r>
              <w:rPr>
                <w:rFonts w:ascii="Arial" w:eastAsia="Arial" w:hAnsi="Arial" w:cs="Arial"/>
                <w:sz w:val="20"/>
                <w:szCs w:val="20"/>
              </w:rPr>
              <w:t>and</w:t>
            </w:r>
            <w:r>
              <w:rPr>
                <w:rFonts w:ascii="Arial" w:eastAsia="Arial" w:hAnsi="Arial" w:cs="Arial"/>
                <w:spacing w:val="9"/>
                <w:sz w:val="20"/>
                <w:szCs w:val="20"/>
              </w:rPr>
              <w:t xml:space="preserve"> </w:t>
            </w:r>
            <w:r>
              <w:rPr>
                <w:rFonts w:ascii="Arial" w:eastAsia="Arial" w:hAnsi="Arial" w:cs="Arial"/>
                <w:sz w:val="20"/>
                <w:szCs w:val="20"/>
              </w:rPr>
              <w:t xml:space="preserve">examples) </w:t>
            </w:r>
            <w:r>
              <w:rPr>
                <w:rFonts w:ascii="Arial" w:eastAsia="Arial" w:hAnsi="Arial" w:cs="Arial"/>
                <w:spacing w:val="-1"/>
                <w:sz w:val="20"/>
                <w:szCs w:val="20"/>
              </w:rPr>
              <w:t>a</w:t>
            </w:r>
            <w:r>
              <w:rPr>
                <w:rFonts w:ascii="Arial" w:eastAsia="Arial" w:hAnsi="Arial" w:cs="Arial"/>
                <w:sz w:val="20"/>
                <w:szCs w:val="20"/>
              </w:rPr>
              <w:t>nd</w:t>
            </w:r>
            <w:r>
              <w:rPr>
                <w:rFonts w:ascii="Arial" w:eastAsia="Arial" w:hAnsi="Arial" w:cs="Arial"/>
                <w:spacing w:val="8"/>
                <w:sz w:val="20"/>
                <w:szCs w:val="20"/>
              </w:rPr>
              <w:t xml:space="preserve"> </w:t>
            </w:r>
            <w:r>
              <w:rPr>
                <w:rFonts w:ascii="Arial" w:eastAsia="Arial" w:hAnsi="Arial" w:cs="Arial"/>
                <w:sz w:val="20"/>
                <w:szCs w:val="20"/>
              </w:rPr>
              <w:t>their</w:t>
            </w:r>
            <w:r>
              <w:rPr>
                <w:rFonts w:ascii="Arial" w:eastAsia="Arial" w:hAnsi="Arial" w:cs="Arial"/>
                <w:spacing w:val="49"/>
                <w:sz w:val="20"/>
                <w:szCs w:val="20"/>
              </w:rPr>
              <w:t xml:space="preserve"> </w:t>
            </w:r>
            <w:r>
              <w:rPr>
                <w:rFonts w:ascii="Arial" w:eastAsia="Arial" w:hAnsi="Arial" w:cs="Arial"/>
                <w:w w:val="103"/>
                <w:sz w:val="20"/>
                <w:szCs w:val="20"/>
              </w:rPr>
              <w:t>in</w:t>
            </w:r>
            <w:r>
              <w:rPr>
                <w:rFonts w:ascii="Arial" w:eastAsia="Arial" w:hAnsi="Arial" w:cs="Arial"/>
                <w:spacing w:val="-2"/>
                <w:w w:val="103"/>
                <w:sz w:val="20"/>
                <w:szCs w:val="20"/>
              </w:rPr>
              <w:t>d</w:t>
            </w:r>
            <w:r>
              <w:rPr>
                <w:rFonts w:ascii="Arial" w:eastAsia="Arial" w:hAnsi="Arial" w:cs="Arial"/>
                <w:w w:val="106"/>
                <w:sz w:val="20"/>
                <w:szCs w:val="20"/>
              </w:rPr>
              <w:t>ustri</w:t>
            </w:r>
            <w:r>
              <w:rPr>
                <w:rFonts w:ascii="Arial" w:eastAsia="Arial" w:hAnsi="Arial" w:cs="Arial"/>
                <w:spacing w:val="-1"/>
                <w:w w:val="106"/>
                <w:sz w:val="20"/>
                <w:szCs w:val="20"/>
              </w:rPr>
              <w:t>a</w:t>
            </w:r>
            <w:r>
              <w:rPr>
                <w:rFonts w:ascii="Arial" w:eastAsia="Arial" w:hAnsi="Arial" w:cs="Arial"/>
                <w:w w:val="113"/>
                <w:sz w:val="20"/>
                <w:szCs w:val="20"/>
              </w:rPr>
              <w:t xml:space="preserve">l </w:t>
            </w:r>
            <w:r>
              <w:rPr>
                <w:rFonts w:ascii="Arial" w:eastAsia="Arial" w:hAnsi="Arial" w:cs="Arial"/>
                <w:sz w:val="20"/>
                <w:szCs w:val="20"/>
              </w:rPr>
              <w:t>ap</w:t>
            </w:r>
            <w:r>
              <w:rPr>
                <w:rFonts w:ascii="Arial" w:eastAsia="Arial" w:hAnsi="Arial" w:cs="Arial"/>
                <w:spacing w:val="-1"/>
                <w:sz w:val="20"/>
                <w:szCs w:val="20"/>
              </w:rPr>
              <w:t>p</w:t>
            </w:r>
            <w:r>
              <w:rPr>
                <w:rFonts w:ascii="Arial" w:eastAsia="Arial" w:hAnsi="Arial" w:cs="Arial"/>
                <w:sz w:val="20"/>
                <w:szCs w:val="20"/>
              </w:rPr>
              <w:t>licat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26"/>
                <w:sz w:val="20"/>
                <w:szCs w:val="20"/>
              </w:rPr>
              <w:t xml:space="preserve"> </w:t>
            </w:r>
            <w:r>
              <w:rPr>
                <w:rFonts w:ascii="Arial" w:eastAsia="Arial" w:hAnsi="Arial" w:cs="Arial"/>
                <w:sz w:val="20"/>
                <w:szCs w:val="20"/>
              </w:rPr>
              <w:t>Deactivat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26"/>
                <w:sz w:val="20"/>
                <w:szCs w:val="20"/>
              </w:rPr>
              <w:t xml:space="preserve"> </w:t>
            </w:r>
            <w:r>
              <w:rPr>
                <w:rFonts w:ascii="Arial" w:eastAsia="Arial" w:hAnsi="Arial" w:cs="Arial"/>
                <w:sz w:val="20"/>
                <w:szCs w:val="20"/>
              </w:rPr>
              <w:t>or</w:t>
            </w:r>
            <w:r>
              <w:rPr>
                <w:rFonts w:ascii="Arial" w:eastAsia="Arial" w:hAnsi="Arial" w:cs="Arial"/>
                <w:spacing w:val="13"/>
                <w:sz w:val="20"/>
                <w:szCs w:val="20"/>
              </w:rPr>
              <w:t xml:space="preserve"> </w:t>
            </w:r>
            <w:r>
              <w:rPr>
                <w:rFonts w:ascii="Arial" w:eastAsia="Arial" w:hAnsi="Arial" w:cs="Arial"/>
                <w:sz w:val="20"/>
                <w:szCs w:val="20"/>
              </w:rPr>
              <w:t>r</w:t>
            </w:r>
            <w:r>
              <w:rPr>
                <w:rFonts w:ascii="Arial" w:eastAsia="Arial" w:hAnsi="Arial" w:cs="Arial"/>
                <w:spacing w:val="-1"/>
                <w:sz w:val="20"/>
                <w:szCs w:val="20"/>
              </w:rPr>
              <w:t>e</w:t>
            </w:r>
            <w:r>
              <w:rPr>
                <w:rFonts w:ascii="Arial" w:eastAsia="Arial" w:hAnsi="Arial" w:cs="Arial"/>
                <w:sz w:val="20"/>
                <w:szCs w:val="20"/>
              </w:rPr>
              <w:t>g</w:t>
            </w:r>
            <w:r>
              <w:rPr>
                <w:rFonts w:ascii="Arial" w:eastAsia="Arial" w:hAnsi="Arial" w:cs="Arial"/>
                <w:spacing w:val="-1"/>
                <w:sz w:val="20"/>
                <w:szCs w:val="20"/>
              </w:rPr>
              <w:t>e</w:t>
            </w:r>
            <w:r>
              <w:rPr>
                <w:rFonts w:ascii="Arial" w:eastAsia="Arial" w:hAnsi="Arial" w:cs="Arial"/>
                <w:sz w:val="20"/>
                <w:szCs w:val="20"/>
              </w:rPr>
              <w:t>n</w:t>
            </w:r>
            <w:r>
              <w:rPr>
                <w:rFonts w:ascii="Arial" w:eastAsia="Arial" w:hAnsi="Arial" w:cs="Arial"/>
                <w:spacing w:val="1"/>
                <w:sz w:val="20"/>
                <w:szCs w:val="20"/>
              </w:rPr>
              <w:t>e</w:t>
            </w:r>
            <w:r>
              <w:rPr>
                <w:rFonts w:ascii="Arial" w:eastAsia="Arial" w:hAnsi="Arial" w:cs="Arial"/>
                <w:sz w:val="20"/>
                <w:szCs w:val="20"/>
              </w:rPr>
              <w:t>rat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44"/>
                <w:sz w:val="20"/>
                <w:szCs w:val="20"/>
              </w:rPr>
              <w:t xml:space="preserve"> </w:t>
            </w:r>
            <w:r>
              <w:rPr>
                <w:rFonts w:ascii="Arial" w:eastAsia="Arial" w:hAnsi="Arial" w:cs="Arial"/>
                <w:w w:val="110"/>
                <w:sz w:val="20"/>
                <w:szCs w:val="20"/>
              </w:rPr>
              <w:t>of</w:t>
            </w:r>
            <w:r>
              <w:rPr>
                <w:rFonts w:ascii="Arial" w:eastAsia="Arial" w:hAnsi="Arial" w:cs="Arial"/>
                <w:spacing w:val="-10"/>
                <w:w w:val="110"/>
                <w:sz w:val="20"/>
                <w:szCs w:val="20"/>
              </w:rPr>
              <w:t xml:space="preserve"> </w:t>
            </w:r>
            <w:r>
              <w:rPr>
                <w:rFonts w:ascii="Arial" w:eastAsia="Arial" w:hAnsi="Arial" w:cs="Arial"/>
                <w:w w:val="103"/>
                <w:sz w:val="20"/>
                <w:szCs w:val="20"/>
              </w:rPr>
              <w:t>cat</w:t>
            </w:r>
            <w:r>
              <w:rPr>
                <w:rFonts w:ascii="Arial" w:eastAsia="Arial" w:hAnsi="Arial" w:cs="Arial"/>
                <w:spacing w:val="-1"/>
                <w:w w:val="103"/>
                <w:sz w:val="20"/>
                <w:szCs w:val="20"/>
              </w:rPr>
              <w:t>a</w:t>
            </w:r>
            <w:r>
              <w:rPr>
                <w:rFonts w:ascii="Arial" w:eastAsia="Arial" w:hAnsi="Arial" w:cs="Arial"/>
                <w:w w:val="102"/>
                <w:sz w:val="20"/>
                <w:szCs w:val="20"/>
              </w:rPr>
              <w:t>ly</w:t>
            </w:r>
            <w:r>
              <w:rPr>
                <w:rFonts w:ascii="Arial" w:eastAsia="Arial" w:hAnsi="Arial" w:cs="Arial"/>
                <w:spacing w:val="-1"/>
                <w:w w:val="102"/>
                <w:sz w:val="20"/>
                <w:szCs w:val="20"/>
              </w:rPr>
              <w:t>s</w:t>
            </w:r>
            <w:r>
              <w:rPr>
                <w:rFonts w:ascii="Arial" w:eastAsia="Arial" w:hAnsi="Arial" w:cs="Arial"/>
                <w:w w:val="109"/>
                <w:sz w:val="20"/>
                <w:szCs w:val="20"/>
              </w:rPr>
              <w:t>ts.</w:t>
            </w:r>
          </w:p>
          <w:p w:rsidR="007A6C8F" w:rsidRDefault="007A6C8F">
            <w:pPr>
              <w:spacing w:before="4" w:after="0" w:line="120" w:lineRule="exact"/>
              <w:rPr>
                <w:sz w:val="12"/>
                <w:szCs w:val="12"/>
              </w:rPr>
            </w:pPr>
          </w:p>
          <w:p w:rsidR="007A6C8F" w:rsidRDefault="00E052D2">
            <w:pPr>
              <w:spacing w:after="0" w:line="240" w:lineRule="auto"/>
              <w:ind w:left="102" w:right="3404"/>
              <w:jc w:val="both"/>
              <w:rPr>
                <w:rFonts w:ascii="Arial" w:eastAsia="Arial" w:hAnsi="Arial" w:cs="Arial"/>
                <w:sz w:val="20"/>
                <w:szCs w:val="20"/>
              </w:rPr>
            </w:pPr>
            <w:r>
              <w:rPr>
                <w:rFonts w:ascii="Arial" w:eastAsia="Arial" w:hAnsi="Arial" w:cs="Arial"/>
                <w:w w:val="96"/>
                <w:sz w:val="20"/>
                <w:szCs w:val="20"/>
              </w:rPr>
              <w:t>Phase</w:t>
            </w:r>
            <w:r>
              <w:rPr>
                <w:rFonts w:ascii="Arial" w:eastAsia="Arial" w:hAnsi="Arial" w:cs="Arial"/>
                <w:spacing w:val="-1"/>
                <w:w w:val="96"/>
                <w:sz w:val="20"/>
                <w:szCs w:val="20"/>
              </w:rPr>
              <w:t xml:space="preserve"> </w:t>
            </w:r>
            <w:r>
              <w:rPr>
                <w:rFonts w:ascii="Arial" w:eastAsia="Arial" w:hAnsi="Arial" w:cs="Arial"/>
                <w:spacing w:val="-1"/>
                <w:w w:val="134"/>
                <w:sz w:val="20"/>
                <w:szCs w:val="20"/>
              </w:rPr>
              <w:t>t</w:t>
            </w:r>
            <w:r>
              <w:rPr>
                <w:rFonts w:ascii="Arial" w:eastAsia="Arial" w:hAnsi="Arial" w:cs="Arial"/>
                <w:w w:val="105"/>
                <w:sz w:val="20"/>
                <w:szCs w:val="20"/>
              </w:rPr>
              <w:t>rans</w:t>
            </w:r>
            <w:r>
              <w:rPr>
                <w:rFonts w:ascii="Arial" w:eastAsia="Arial" w:hAnsi="Arial" w:cs="Arial"/>
                <w:spacing w:val="-2"/>
                <w:w w:val="105"/>
                <w:sz w:val="20"/>
                <w:szCs w:val="20"/>
              </w:rPr>
              <w:t>f</w:t>
            </w:r>
            <w:r>
              <w:rPr>
                <w:rFonts w:ascii="Arial" w:eastAsia="Arial" w:hAnsi="Arial" w:cs="Arial"/>
                <w:w w:val="106"/>
                <w:sz w:val="20"/>
                <w:szCs w:val="20"/>
              </w:rPr>
              <w:t>er</w:t>
            </w:r>
            <w:r>
              <w:rPr>
                <w:rFonts w:ascii="Arial" w:eastAsia="Arial" w:hAnsi="Arial" w:cs="Arial"/>
                <w:spacing w:val="-4"/>
                <w:sz w:val="20"/>
                <w:szCs w:val="20"/>
              </w:rPr>
              <w:t xml:space="preserve"> </w:t>
            </w:r>
            <w:r>
              <w:rPr>
                <w:rFonts w:ascii="Arial" w:eastAsia="Arial" w:hAnsi="Arial" w:cs="Arial"/>
                <w:sz w:val="20"/>
                <w:szCs w:val="20"/>
              </w:rPr>
              <w:t>catalys</w:t>
            </w:r>
            <w:r>
              <w:rPr>
                <w:rFonts w:ascii="Arial" w:eastAsia="Arial" w:hAnsi="Arial" w:cs="Arial"/>
                <w:spacing w:val="-1"/>
                <w:sz w:val="20"/>
                <w:szCs w:val="20"/>
              </w:rPr>
              <w:t>t</w:t>
            </w:r>
            <w:r>
              <w:rPr>
                <w:rFonts w:ascii="Arial" w:eastAsia="Arial" w:hAnsi="Arial" w:cs="Arial"/>
                <w:sz w:val="20"/>
                <w:szCs w:val="20"/>
              </w:rPr>
              <w:t>s,</w:t>
            </w:r>
            <w:r>
              <w:rPr>
                <w:rFonts w:ascii="Arial" w:eastAsia="Arial" w:hAnsi="Arial" w:cs="Arial"/>
                <w:spacing w:val="29"/>
                <w:sz w:val="20"/>
                <w:szCs w:val="20"/>
              </w:rPr>
              <w:t xml:space="preserve"> </w:t>
            </w:r>
            <w:r>
              <w:rPr>
                <w:rFonts w:ascii="Arial" w:eastAsia="Arial" w:hAnsi="Arial" w:cs="Arial"/>
                <w:sz w:val="20"/>
                <w:szCs w:val="20"/>
              </w:rPr>
              <w:t>ap</w:t>
            </w:r>
            <w:r>
              <w:rPr>
                <w:rFonts w:ascii="Arial" w:eastAsia="Arial" w:hAnsi="Arial" w:cs="Arial"/>
                <w:spacing w:val="-1"/>
                <w:sz w:val="20"/>
                <w:szCs w:val="20"/>
              </w:rPr>
              <w:t>p</w:t>
            </w:r>
            <w:r>
              <w:rPr>
                <w:rFonts w:ascii="Arial" w:eastAsia="Arial" w:hAnsi="Arial" w:cs="Arial"/>
                <w:sz w:val="20"/>
                <w:szCs w:val="20"/>
              </w:rPr>
              <w:t>licat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29"/>
                <w:sz w:val="20"/>
                <w:szCs w:val="20"/>
              </w:rPr>
              <w:t xml:space="preserve"> </w:t>
            </w:r>
            <w:r>
              <w:rPr>
                <w:rFonts w:ascii="Arial" w:eastAsia="Arial" w:hAnsi="Arial" w:cs="Arial"/>
                <w:w w:val="110"/>
                <w:sz w:val="20"/>
                <w:szCs w:val="20"/>
              </w:rPr>
              <w:t>of</w:t>
            </w:r>
            <w:r>
              <w:rPr>
                <w:rFonts w:ascii="Arial" w:eastAsia="Arial" w:hAnsi="Arial" w:cs="Arial"/>
                <w:spacing w:val="-11"/>
                <w:w w:val="110"/>
                <w:sz w:val="20"/>
                <w:szCs w:val="20"/>
              </w:rPr>
              <w:t xml:space="preserve"> </w:t>
            </w:r>
            <w:r>
              <w:rPr>
                <w:rFonts w:ascii="Arial" w:eastAsia="Arial" w:hAnsi="Arial" w:cs="Arial"/>
                <w:spacing w:val="-1"/>
                <w:sz w:val="20"/>
                <w:szCs w:val="20"/>
              </w:rPr>
              <w:t>z</w:t>
            </w:r>
            <w:r>
              <w:rPr>
                <w:rFonts w:ascii="Arial" w:eastAsia="Arial" w:hAnsi="Arial" w:cs="Arial"/>
                <w:sz w:val="20"/>
                <w:szCs w:val="20"/>
              </w:rPr>
              <w:t>eolites</w:t>
            </w:r>
            <w:r>
              <w:rPr>
                <w:rFonts w:ascii="Arial" w:eastAsia="Arial" w:hAnsi="Arial" w:cs="Arial"/>
                <w:spacing w:val="12"/>
                <w:sz w:val="20"/>
                <w:szCs w:val="20"/>
              </w:rPr>
              <w:t xml:space="preserve"> </w:t>
            </w:r>
            <w:r>
              <w:rPr>
                <w:rFonts w:ascii="Arial" w:eastAsia="Arial" w:hAnsi="Arial" w:cs="Arial"/>
                <w:sz w:val="20"/>
                <w:szCs w:val="20"/>
              </w:rPr>
              <w:t>as</w:t>
            </w:r>
            <w:r>
              <w:rPr>
                <w:rFonts w:ascii="Arial" w:eastAsia="Arial" w:hAnsi="Arial" w:cs="Arial"/>
                <w:spacing w:val="-15"/>
                <w:sz w:val="20"/>
                <w:szCs w:val="20"/>
              </w:rPr>
              <w:t xml:space="preserve"> </w:t>
            </w:r>
            <w:r>
              <w:rPr>
                <w:rFonts w:ascii="Arial" w:eastAsia="Arial" w:hAnsi="Arial" w:cs="Arial"/>
                <w:spacing w:val="-1"/>
                <w:w w:val="99"/>
                <w:sz w:val="20"/>
                <w:szCs w:val="20"/>
              </w:rPr>
              <w:t>c</w:t>
            </w:r>
            <w:r>
              <w:rPr>
                <w:rFonts w:ascii="Arial" w:eastAsia="Arial" w:hAnsi="Arial" w:cs="Arial"/>
                <w:w w:val="104"/>
                <w:sz w:val="20"/>
                <w:szCs w:val="20"/>
              </w:rPr>
              <w:t>atalyst</w:t>
            </w:r>
            <w:r>
              <w:rPr>
                <w:rFonts w:ascii="Arial" w:eastAsia="Arial" w:hAnsi="Arial" w:cs="Arial"/>
                <w:spacing w:val="-1"/>
                <w:w w:val="104"/>
                <w:sz w:val="20"/>
                <w:szCs w:val="20"/>
              </w:rPr>
              <w:t>s</w:t>
            </w:r>
            <w:r>
              <w:rPr>
                <w:rFonts w:ascii="Arial" w:eastAsia="Arial" w:hAnsi="Arial" w:cs="Arial"/>
                <w:w w:val="111"/>
                <w:sz w:val="20"/>
                <w:szCs w:val="20"/>
              </w:rPr>
              <w:t>.</w:t>
            </w:r>
          </w:p>
        </w:tc>
      </w:tr>
      <w:tr w:rsidR="007A6C8F">
        <w:trPr>
          <w:trHeight w:hRule="exact" w:val="646"/>
        </w:trPr>
        <w:tc>
          <w:tcPr>
            <w:tcW w:w="9018"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w w:val="94"/>
              </w:rPr>
              <w:t>Ch</w:t>
            </w:r>
            <w:r>
              <w:rPr>
                <w:rFonts w:ascii="Arial" w:eastAsia="Arial" w:hAnsi="Arial" w:cs="Arial"/>
                <w:b/>
                <w:bCs/>
                <w:spacing w:val="-1"/>
                <w:w w:val="94"/>
              </w:rPr>
              <w:t>e</w:t>
            </w:r>
            <w:r>
              <w:rPr>
                <w:rFonts w:ascii="Arial" w:eastAsia="Arial" w:hAnsi="Arial" w:cs="Arial"/>
                <w:b/>
                <w:bCs/>
                <w:w w:val="94"/>
              </w:rPr>
              <w:t>m</w:t>
            </w:r>
            <w:r>
              <w:rPr>
                <w:rFonts w:ascii="Arial" w:eastAsia="Arial" w:hAnsi="Arial" w:cs="Arial"/>
                <w:b/>
                <w:bCs/>
                <w:spacing w:val="1"/>
                <w:w w:val="94"/>
              </w:rPr>
              <w:t>i</w:t>
            </w:r>
            <w:r>
              <w:rPr>
                <w:rFonts w:ascii="Arial" w:eastAsia="Arial" w:hAnsi="Arial" w:cs="Arial"/>
                <w:b/>
                <w:bCs/>
                <w:w w:val="94"/>
              </w:rPr>
              <w:t>c</w:t>
            </w:r>
            <w:r>
              <w:rPr>
                <w:rFonts w:ascii="Arial" w:eastAsia="Arial" w:hAnsi="Arial" w:cs="Arial"/>
                <w:b/>
                <w:bCs/>
                <w:spacing w:val="1"/>
                <w:w w:val="94"/>
              </w:rPr>
              <w:t>a</w:t>
            </w:r>
            <w:r>
              <w:rPr>
                <w:rFonts w:ascii="Arial" w:eastAsia="Arial" w:hAnsi="Arial" w:cs="Arial"/>
                <w:b/>
                <w:bCs/>
                <w:w w:val="94"/>
              </w:rPr>
              <w:t>l</w:t>
            </w:r>
            <w:r>
              <w:rPr>
                <w:rFonts w:ascii="Arial" w:eastAsia="Arial" w:hAnsi="Arial" w:cs="Arial"/>
                <w:b/>
                <w:bCs/>
                <w:spacing w:val="8"/>
                <w:w w:val="94"/>
              </w:rPr>
              <w:t xml:space="preserve"> </w:t>
            </w:r>
            <w:r>
              <w:rPr>
                <w:rFonts w:ascii="Arial" w:eastAsia="Arial" w:hAnsi="Arial" w:cs="Arial"/>
                <w:b/>
                <w:bCs/>
                <w:spacing w:val="1"/>
              </w:rPr>
              <w:t>e</w:t>
            </w:r>
            <w:r>
              <w:rPr>
                <w:rFonts w:ascii="Arial" w:eastAsia="Arial" w:hAnsi="Arial" w:cs="Arial"/>
                <w:b/>
                <w:bCs/>
              </w:rPr>
              <w:t>xplo</w:t>
            </w:r>
            <w:r>
              <w:rPr>
                <w:rFonts w:ascii="Arial" w:eastAsia="Arial" w:hAnsi="Arial" w:cs="Arial"/>
                <w:b/>
                <w:bCs/>
                <w:spacing w:val="-1"/>
              </w:rPr>
              <w:t>s</w:t>
            </w:r>
            <w:r>
              <w:rPr>
                <w:rFonts w:ascii="Arial" w:eastAsia="Arial" w:hAnsi="Arial" w:cs="Arial"/>
                <w:b/>
                <w:bCs/>
              </w:rPr>
              <w:t>i</w:t>
            </w:r>
            <w:r>
              <w:rPr>
                <w:rFonts w:ascii="Arial" w:eastAsia="Arial" w:hAnsi="Arial" w:cs="Arial"/>
                <w:b/>
                <w:bCs/>
                <w:spacing w:val="1"/>
              </w:rPr>
              <w:t>v</w:t>
            </w:r>
            <w:r>
              <w:rPr>
                <w:rFonts w:ascii="Arial" w:eastAsia="Arial" w:hAnsi="Arial" w:cs="Arial"/>
                <w:b/>
                <w:bCs/>
              </w:rPr>
              <w:t>es</w:t>
            </w:r>
          </w:p>
        </w:tc>
      </w:tr>
      <w:tr w:rsidR="007A6C8F">
        <w:trPr>
          <w:trHeight w:hRule="exact" w:val="971"/>
        </w:trPr>
        <w:tc>
          <w:tcPr>
            <w:tcW w:w="9018" w:type="dxa"/>
            <w:tcBorders>
              <w:top w:val="single" w:sz="4" w:space="0" w:color="FFD966"/>
              <w:left w:val="single" w:sz="4" w:space="0" w:color="FFD966"/>
              <w:bottom w:val="single" w:sz="4" w:space="0" w:color="FFD966"/>
              <w:right w:val="single" w:sz="4" w:space="0" w:color="FFD966"/>
            </w:tcBorders>
          </w:tcPr>
          <w:p w:rsidR="007A6C8F" w:rsidRDefault="007A6C8F">
            <w:pPr>
              <w:spacing w:before="5" w:after="0" w:line="120" w:lineRule="exact"/>
              <w:rPr>
                <w:sz w:val="12"/>
                <w:szCs w:val="12"/>
              </w:rPr>
            </w:pPr>
          </w:p>
          <w:p w:rsidR="007A6C8F" w:rsidRDefault="00E052D2">
            <w:pPr>
              <w:spacing w:after="0" w:line="375" w:lineRule="auto"/>
              <w:ind w:left="102" w:right="49"/>
              <w:rPr>
                <w:rFonts w:ascii="Arial" w:eastAsia="Arial" w:hAnsi="Arial" w:cs="Arial"/>
                <w:sz w:val="20"/>
                <w:szCs w:val="20"/>
              </w:rPr>
            </w:pPr>
            <w:r>
              <w:rPr>
                <w:rFonts w:ascii="Arial" w:eastAsia="Arial" w:hAnsi="Arial" w:cs="Arial"/>
                <w:sz w:val="20"/>
                <w:szCs w:val="20"/>
              </w:rPr>
              <w:t>Origin</w:t>
            </w:r>
            <w:r>
              <w:rPr>
                <w:rFonts w:ascii="Arial" w:eastAsia="Arial" w:hAnsi="Arial" w:cs="Arial"/>
                <w:spacing w:val="11"/>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sz w:val="20"/>
                <w:szCs w:val="20"/>
              </w:rPr>
              <w:t>e</w:t>
            </w:r>
            <w:r>
              <w:rPr>
                <w:rFonts w:ascii="Arial" w:eastAsia="Arial" w:hAnsi="Arial" w:cs="Arial"/>
                <w:sz w:val="20"/>
                <w:szCs w:val="20"/>
              </w:rPr>
              <w:t>x</w:t>
            </w:r>
            <w:r>
              <w:rPr>
                <w:rFonts w:ascii="Arial" w:eastAsia="Arial" w:hAnsi="Arial" w:cs="Arial"/>
                <w:spacing w:val="-1"/>
                <w:sz w:val="20"/>
                <w:szCs w:val="20"/>
              </w:rPr>
              <w:t>p</w:t>
            </w:r>
            <w:r>
              <w:rPr>
                <w:rFonts w:ascii="Arial" w:eastAsia="Arial" w:hAnsi="Arial" w:cs="Arial"/>
                <w:sz w:val="20"/>
                <w:szCs w:val="20"/>
              </w:rPr>
              <w:t>losive p</w:t>
            </w:r>
            <w:r>
              <w:rPr>
                <w:rFonts w:ascii="Arial" w:eastAsia="Arial" w:hAnsi="Arial" w:cs="Arial"/>
                <w:spacing w:val="-2"/>
                <w:sz w:val="20"/>
                <w:szCs w:val="20"/>
              </w:rPr>
              <w:t>r</w:t>
            </w:r>
            <w:r>
              <w:rPr>
                <w:rFonts w:ascii="Arial" w:eastAsia="Arial" w:hAnsi="Arial" w:cs="Arial"/>
                <w:sz w:val="20"/>
                <w:szCs w:val="20"/>
              </w:rPr>
              <w:t>oper</w:t>
            </w:r>
            <w:r>
              <w:rPr>
                <w:rFonts w:ascii="Arial" w:eastAsia="Arial" w:hAnsi="Arial" w:cs="Arial"/>
                <w:spacing w:val="-1"/>
                <w:sz w:val="20"/>
                <w:szCs w:val="20"/>
              </w:rPr>
              <w:t>t</w:t>
            </w:r>
            <w:r>
              <w:rPr>
                <w:rFonts w:ascii="Arial" w:eastAsia="Arial" w:hAnsi="Arial" w:cs="Arial"/>
                <w:sz w:val="20"/>
                <w:szCs w:val="20"/>
              </w:rPr>
              <w:t>ies</w:t>
            </w:r>
            <w:r>
              <w:rPr>
                <w:rFonts w:ascii="Arial" w:eastAsia="Arial" w:hAnsi="Arial" w:cs="Arial"/>
                <w:spacing w:val="37"/>
                <w:sz w:val="20"/>
                <w:szCs w:val="20"/>
              </w:rPr>
              <w:t xml:space="preserve"> </w:t>
            </w:r>
            <w:r>
              <w:rPr>
                <w:rFonts w:ascii="Arial" w:eastAsia="Arial" w:hAnsi="Arial" w:cs="Arial"/>
                <w:sz w:val="20"/>
                <w:szCs w:val="20"/>
              </w:rPr>
              <w:t>in</w:t>
            </w:r>
            <w:r>
              <w:rPr>
                <w:rFonts w:ascii="Arial" w:eastAsia="Arial" w:hAnsi="Arial" w:cs="Arial"/>
                <w:spacing w:val="5"/>
                <w:sz w:val="20"/>
                <w:szCs w:val="20"/>
              </w:rPr>
              <w:t xml:space="preserve"> </w:t>
            </w:r>
            <w:r>
              <w:rPr>
                <w:rFonts w:ascii="Arial" w:eastAsia="Arial" w:hAnsi="Arial" w:cs="Arial"/>
                <w:sz w:val="20"/>
                <w:szCs w:val="20"/>
              </w:rPr>
              <w:t>org</w:t>
            </w:r>
            <w:r>
              <w:rPr>
                <w:rFonts w:ascii="Arial" w:eastAsia="Arial" w:hAnsi="Arial" w:cs="Arial"/>
                <w:spacing w:val="-1"/>
                <w:sz w:val="20"/>
                <w:szCs w:val="20"/>
              </w:rPr>
              <w:t>a</w:t>
            </w:r>
            <w:r>
              <w:rPr>
                <w:rFonts w:ascii="Arial" w:eastAsia="Arial" w:hAnsi="Arial" w:cs="Arial"/>
                <w:sz w:val="20"/>
                <w:szCs w:val="20"/>
              </w:rPr>
              <w:t>nic</w:t>
            </w:r>
            <w:r>
              <w:rPr>
                <w:rFonts w:ascii="Arial" w:eastAsia="Arial" w:hAnsi="Arial" w:cs="Arial"/>
                <w:spacing w:val="16"/>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mpoun</w:t>
            </w:r>
            <w:r>
              <w:rPr>
                <w:rFonts w:ascii="Arial" w:eastAsia="Arial" w:hAnsi="Arial" w:cs="Arial"/>
                <w:spacing w:val="-1"/>
                <w:sz w:val="20"/>
                <w:szCs w:val="20"/>
              </w:rPr>
              <w:t>d</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z w:val="20"/>
                <w:szCs w:val="20"/>
              </w:rPr>
              <w:t>pr</w:t>
            </w:r>
            <w:r>
              <w:rPr>
                <w:rFonts w:ascii="Arial" w:eastAsia="Arial" w:hAnsi="Arial" w:cs="Arial"/>
                <w:spacing w:val="-1"/>
                <w:sz w:val="20"/>
                <w:szCs w:val="20"/>
              </w:rPr>
              <w:t>e</w:t>
            </w:r>
            <w:r>
              <w:rPr>
                <w:rFonts w:ascii="Arial" w:eastAsia="Arial" w:hAnsi="Arial" w:cs="Arial"/>
                <w:sz w:val="20"/>
                <w:szCs w:val="20"/>
              </w:rPr>
              <w:t>paration</w:t>
            </w:r>
            <w:r>
              <w:rPr>
                <w:rFonts w:ascii="Arial" w:eastAsia="Arial" w:hAnsi="Arial" w:cs="Arial"/>
                <w:spacing w:val="44"/>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5"/>
                <w:sz w:val="20"/>
                <w:szCs w:val="20"/>
              </w:rPr>
              <w:t xml:space="preserve"> </w:t>
            </w:r>
            <w:r>
              <w:rPr>
                <w:rFonts w:ascii="Arial" w:eastAsia="Arial" w:hAnsi="Arial" w:cs="Arial"/>
                <w:sz w:val="20"/>
                <w:szCs w:val="20"/>
              </w:rPr>
              <w:t>ex</w:t>
            </w:r>
            <w:r>
              <w:rPr>
                <w:rFonts w:ascii="Arial" w:eastAsia="Arial" w:hAnsi="Arial" w:cs="Arial"/>
                <w:spacing w:val="-1"/>
                <w:sz w:val="20"/>
                <w:szCs w:val="20"/>
              </w:rPr>
              <w:t>p</w:t>
            </w:r>
            <w:r>
              <w:rPr>
                <w:rFonts w:ascii="Arial" w:eastAsia="Arial" w:hAnsi="Arial" w:cs="Arial"/>
                <w:sz w:val="20"/>
                <w:szCs w:val="20"/>
              </w:rPr>
              <w:t>losive properti</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35"/>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le</w:t>
            </w:r>
            <w:r>
              <w:rPr>
                <w:rFonts w:ascii="Arial" w:eastAsia="Arial" w:hAnsi="Arial" w:cs="Arial"/>
                <w:spacing w:val="-1"/>
                <w:sz w:val="20"/>
                <w:szCs w:val="20"/>
              </w:rPr>
              <w:t>a</w:t>
            </w:r>
            <w:r>
              <w:rPr>
                <w:rFonts w:ascii="Arial" w:eastAsia="Arial" w:hAnsi="Arial" w:cs="Arial"/>
                <w:sz w:val="20"/>
                <w:szCs w:val="20"/>
              </w:rPr>
              <w:t>d azid</w:t>
            </w:r>
            <w:r>
              <w:rPr>
                <w:rFonts w:ascii="Arial" w:eastAsia="Arial" w:hAnsi="Arial" w:cs="Arial"/>
                <w:spacing w:val="-1"/>
                <w:sz w:val="20"/>
                <w:szCs w:val="20"/>
              </w:rPr>
              <w:t>e</w:t>
            </w:r>
            <w:r>
              <w:rPr>
                <w:rFonts w:ascii="Arial" w:eastAsia="Arial" w:hAnsi="Arial" w:cs="Arial"/>
                <w:sz w:val="20"/>
                <w:szCs w:val="20"/>
              </w:rPr>
              <w:t>,</w:t>
            </w:r>
            <w:r>
              <w:rPr>
                <w:rFonts w:ascii="Arial" w:eastAsia="Arial" w:hAnsi="Arial" w:cs="Arial"/>
                <w:spacing w:val="-3"/>
                <w:sz w:val="20"/>
                <w:szCs w:val="20"/>
              </w:rPr>
              <w:t xml:space="preserve"> </w:t>
            </w:r>
            <w:r>
              <w:rPr>
                <w:rFonts w:ascii="Arial" w:eastAsia="Arial" w:hAnsi="Arial" w:cs="Arial"/>
                <w:w w:val="94"/>
                <w:sz w:val="20"/>
                <w:szCs w:val="20"/>
              </w:rPr>
              <w:t>PE</w:t>
            </w:r>
            <w:r>
              <w:rPr>
                <w:rFonts w:ascii="Arial" w:eastAsia="Arial" w:hAnsi="Arial" w:cs="Arial"/>
                <w:spacing w:val="-1"/>
                <w:w w:val="94"/>
                <w:sz w:val="20"/>
                <w:szCs w:val="20"/>
              </w:rPr>
              <w:t>T</w:t>
            </w:r>
            <w:r>
              <w:rPr>
                <w:rFonts w:ascii="Arial" w:eastAsia="Arial" w:hAnsi="Arial" w:cs="Arial"/>
                <w:w w:val="94"/>
                <w:sz w:val="20"/>
                <w:szCs w:val="20"/>
              </w:rPr>
              <w:t>N,</w:t>
            </w:r>
            <w:r>
              <w:rPr>
                <w:rFonts w:ascii="Arial" w:eastAsia="Arial" w:hAnsi="Arial" w:cs="Arial"/>
                <w:spacing w:val="2"/>
                <w:w w:val="94"/>
                <w:sz w:val="20"/>
                <w:szCs w:val="20"/>
              </w:rPr>
              <w:t xml:space="preserve"> </w:t>
            </w:r>
            <w:r>
              <w:rPr>
                <w:rFonts w:ascii="Arial" w:eastAsia="Arial" w:hAnsi="Arial" w:cs="Arial"/>
                <w:sz w:val="20"/>
                <w:szCs w:val="20"/>
              </w:rPr>
              <w:t>cycloni</w:t>
            </w:r>
            <w:r>
              <w:rPr>
                <w:rFonts w:ascii="Arial" w:eastAsia="Arial" w:hAnsi="Arial" w:cs="Arial"/>
                <w:spacing w:val="-1"/>
                <w:sz w:val="20"/>
                <w:szCs w:val="20"/>
              </w:rPr>
              <w:t>t</w:t>
            </w:r>
            <w:r>
              <w:rPr>
                <w:rFonts w:ascii="Arial" w:eastAsia="Arial" w:hAnsi="Arial" w:cs="Arial"/>
                <w:sz w:val="20"/>
                <w:szCs w:val="20"/>
              </w:rPr>
              <w:t>e</w:t>
            </w:r>
            <w:r>
              <w:rPr>
                <w:rFonts w:ascii="Arial" w:eastAsia="Arial" w:hAnsi="Arial" w:cs="Arial"/>
                <w:spacing w:val="33"/>
                <w:sz w:val="20"/>
                <w:szCs w:val="20"/>
              </w:rPr>
              <w:t xml:space="preserve"> </w:t>
            </w:r>
            <w:r>
              <w:rPr>
                <w:rFonts w:ascii="Arial" w:eastAsia="Arial" w:hAnsi="Arial" w:cs="Arial"/>
                <w:w w:val="96"/>
                <w:sz w:val="20"/>
                <w:szCs w:val="20"/>
              </w:rPr>
              <w:t>(R</w:t>
            </w:r>
            <w:r>
              <w:rPr>
                <w:rFonts w:ascii="Arial" w:eastAsia="Arial" w:hAnsi="Arial" w:cs="Arial"/>
                <w:spacing w:val="-1"/>
                <w:w w:val="96"/>
                <w:sz w:val="20"/>
                <w:szCs w:val="20"/>
              </w:rPr>
              <w:t>D</w:t>
            </w:r>
            <w:r>
              <w:rPr>
                <w:rFonts w:ascii="Arial" w:eastAsia="Arial" w:hAnsi="Arial" w:cs="Arial"/>
                <w:w w:val="96"/>
                <w:sz w:val="20"/>
                <w:szCs w:val="20"/>
              </w:rPr>
              <w:t>X).</w:t>
            </w:r>
            <w:r>
              <w:rPr>
                <w:rFonts w:ascii="Arial" w:eastAsia="Arial" w:hAnsi="Arial" w:cs="Arial"/>
                <w:spacing w:val="1"/>
                <w:w w:val="96"/>
                <w:sz w:val="20"/>
                <w:szCs w:val="20"/>
              </w:rPr>
              <w:t xml:space="preserve"> </w:t>
            </w:r>
            <w:r>
              <w:rPr>
                <w:rFonts w:ascii="Arial" w:eastAsia="Arial" w:hAnsi="Arial" w:cs="Arial"/>
                <w:spacing w:val="-1"/>
                <w:sz w:val="20"/>
                <w:szCs w:val="20"/>
              </w:rPr>
              <w:t>I</w:t>
            </w:r>
            <w:r>
              <w:rPr>
                <w:rFonts w:ascii="Arial" w:eastAsia="Arial" w:hAnsi="Arial" w:cs="Arial"/>
                <w:sz w:val="20"/>
                <w:szCs w:val="20"/>
              </w:rPr>
              <w:t>ntro</w:t>
            </w:r>
            <w:r>
              <w:rPr>
                <w:rFonts w:ascii="Arial" w:eastAsia="Arial" w:hAnsi="Arial" w:cs="Arial"/>
                <w:spacing w:val="-1"/>
                <w:sz w:val="20"/>
                <w:szCs w:val="20"/>
              </w:rPr>
              <w:t>d</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5"/>
                <w:sz w:val="20"/>
                <w:szCs w:val="20"/>
              </w:rPr>
              <w:t xml:space="preserve"> </w:t>
            </w:r>
            <w:r>
              <w:rPr>
                <w:rFonts w:ascii="Arial" w:eastAsia="Arial" w:hAnsi="Arial" w:cs="Arial"/>
                <w:sz w:val="20"/>
                <w:szCs w:val="20"/>
              </w:rPr>
              <w:t>to</w:t>
            </w:r>
            <w:r>
              <w:rPr>
                <w:rFonts w:ascii="Arial" w:eastAsia="Arial" w:hAnsi="Arial" w:cs="Arial"/>
                <w:spacing w:val="17"/>
                <w:sz w:val="20"/>
                <w:szCs w:val="20"/>
              </w:rPr>
              <w:t xml:space="preserve"> </w:t>
            </w:r>
            <w:r>
              <w:rPr>
                <w:rFonts w:ascii="Arial" w:eastAsia="Arial" w:hAnsi="Arial" w:cs="Arial"/>
                <w:spacing w:val="-1"/>
                <w:w w:val="122"/>
                <w:sz w:val="20"/>
                <w:szCs w:val="20"/>
              </w:rPr>
              <w:t>r</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w w:val="99"/>
                <w:sz w:val="20"/>
                <w:szCs w:val="20"/>
              </w:rPr>
              <w:t>k</w:t>
            </w:r>
            <w:r>
              <w:rPr>
                <w:rFonts w:ascii="Arial" w:eastAsia="Arial" w:hAnsi="Arial" w:cs="Arial"/>
                <w:spacing w:val="1"/>
                <w:w w:val="99"/>
                <w:sz w:val="20"/>
                <w:szCs w:val="20"/>
              </w:rPr>
              <w:t>e</w:t>
            </w:r>
            <w:r>
              <w:rPr>
                <w:rFonts w:ascii="Arial" w:eastAsia="Arial" w:hAnsi="Arial" w:cs="Arial"/>
                <w:w w:val="134"/>
                <w:sz w:val="20"/>
                <w:szCs w:val="20"/>
              </w:rPr>
              <w:t>t</w:t>
            </w:r>
            <w:r>
              <w:rPr>
                <w:rFonts w:ascii="Arial" w:eastAsia="Arial" w:hAnsi="Arial" w:cs="Arial"/>
                <w:spacing w:val="-5"/>
                <w:sz w:val="20"/>
                <w:szCs w:val="20"/>
              </w:rPr>
              <w:t xml:space="preserve"> </w:t>
            </w:r>
            <w:r>
              <w:rPr>
                <w:rFonts w:ascii="Arial" w:eastAsia="Arial" w:hAnsi="Arial" w:cs="Arial"/>
                <w:w w:val="104"/>
                <w:sz w:val="20"/>
                <w:szCs w:val="20"/>
              </w:rPr>
              <w:t>propellant</w:t>
            </w:r>
            <w:r>
              <w:rPr>
                <w:rFonts w:ascii="Arial" w:eastAsia="Arial" w:hAnsi="Arial" w:cs="Arial"/>
                <w:spacing w:val="-2"/>
                <w:w w:val="104"/>
                <w:sz w:val="20"/>
                <w:szCs w:val="20"/>
              </w:rPr>
              <w:t>s</w:t>
            </w:r>
            <w:r>
              <w:rPr>
                <w:rFonts w:ascii="Arial" w:eastAsia="Arial" w:hAnsi="Arial" w:cs="Arial"/>
                <w:w w:val="111"/>
                <w:sz w:val="20"/>
                <w:szCs w:val="20"/>
              </w:rPr>
              <w:t>.</w:t>
            </w:r>
          </w:p>
        </w:tc>
      </w:tr>
      <w:tr w:rsidR="007A6C8F">
        <w:trPr>
          <w:trHeight w:hRule="exact" w:val="406"/>
        </w:trPr>
        <w:tc>
          <w:tcPr>
            <w:tcW w:w="9018"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E052D2">
            <w:pPr>
              <w:spacing w:before="4" w:after="0" w:line="240" w:lineRule="auto"/>
              <w:ind w:left="102" w:right="-20"/>
              <w:rPr>
                <w:rFonts w:ascii="Arial" w:eastAsia="Arial" w:hAnsi="Arial" w:cs="Arial"/>
              </w:rPr>
            </w:pPr>
            <w:r>
              <w:rPr>
                <w:rFonts w:ascii="Arial" w:eastAsia="Arial" w:hAnsi="Arial" w:cs="Arial"/>
                <w:b/>
                <w:bCs/>
              </w:rPr>
              <w:t>Referen</w:t>
            </w:r>
            <w:r>
              <w:rPr>
                <w:rFonts w:ascii="Arial" w:eastAsia="Arial" w:hAnsi="Arial" w:cs="Arial"/>
                <w:b/>
                <w:bCs/>
                <w:spacing w:val="1"/>
              </w:rPr>
              <w:t>c</w:t>
            </w:r>
            <w:r>
              <w:rPr>
                <w:rFonts w:ascii="Arial" w:eastAsia="Arial" w:hAnsi="Arial" w:cs="Arial"/>
                <w:b/>
                <w:bCs/>
              </w:rPr>
              <w:t>e</w:t>
            </w:r>
            <w:r>
              <w:rPr>
                <w:rFonts w:ascii="Arial" w:eastAsia="Arial" w:hAnsi="Arial" w:cs="Arial"/>
                <w:b/>
                <w:bCs/>
                <w:spacing w:val="-22"/>
              </w:rPr>
              <w:t xml:space="preserve"> </w:t>
            </w:r>
            <w:r>
              <w:rPr>
                <w:rFonts w:ascii="Arial" w:eastAsia="Arial" w:hAnsi="Arial" w:cs="Arial"/>
                <w:b/>
                <w:bCs/>
              </w:rPr>
              <w:t>Book</w:t>
            </w:r>
          </w:p>
        </w:tc>
      </w:tr>
      <w:tr w:rsidR="007A6C8F">
        <w:trPr>
          <w:trHeight w:hRule="exact" w:val="3611"/>
        </w:trPr>
        <w:tc>
          <w:tcPr>
            <w:tcW w:w="9018" w:type="dxa"/>
            <w:tcBorders>
              <w:top w:val="single" w:sz="4" w:space="0" w:color="FFD966"/>
              <w:left w:val="single" w:sz="4" w:space="0" w:color="FFD966"/>
              <w:bottom w:val="single" w:sz="4" w:space="0" w:color="FFD966"/>
              <w:right w:val="single" w:sz="4" w:space="0" w:color="FFD966"/>
            </w:tcBorders>
          </w:tcPr>
          <w:p w:rsidR="007A6C8F" w:rsidRDefault="00E052D2">
            <w:pPr>
              <w:tabs>
                <w:tab w:val="left" w:pos="820"/>
              </w:tabs>
              <w:spacing w:before="4"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E.</w:t>
            </w:r>
            <w:r>
              <w:rPr>
                <w:rFonts w:ascii="Arial" w:eastAsia="Arial" w:hAnsi="Arial" w:cs="Arial"/>
                <w:color w:val="000000"/>
                <w:spacing w:val="-12"/>
                <w:sz w:val="20"/>
                <w:szCs w:val="20"/>
              </w:rPr>
              <w:t xml:space="preserve"> </w:t>
            </w:r>
            <w:r>
              <w:rPr>
                <w:rFonts w:ascii="Arial" w:eastAsia="Arial" w:hAnsi="Arial" w:cs="Arial"/>
                <w:color w:val="000000"/>
                <w:sz w:val="20"/>
                <w:szCs w:val="20"/>
              </w:rPr>
              <w:t>St</w:t>
            </w:r>
            <w:r>
              <w:rPr>
                <w:rFonts w:ascii="Arial" w:eastAsia="Arial" w:hAnsi="Arial" w:cs="Arial"/>
                <w:color w:val="000000"/>
                <w:spacing w:val="-1"/>
                <w:sz w:val="20"/>
                <w:szCs w:val="20"/>
              </w:rPr>
              <w:t>o</w:t>
            </w:r>
            <w:r>
              <w:rPr>
                <w:rFonts w:ascii="Arial" w:eastAsia="Arial" w:hAnsi="Arial" w:cs="Arial"/>
                <w:color w:val="000000"/>
                <w:sz w:val="20"/>
                <w:szCs w:val="20"/>
              </w:rPr>
              <w:t>cchi:</w:t>
            </w:r>
            <w:r>
              <w:rPr>
                <w:rFonts w:ascii="Arial" w:eastAsia="Arial" w:hAnsi="Arial" w:cs="Arial"/>
                <w:color w:val="000000"/>
                <w:spacing w:val="14"/>
                <w:sz w:val="20"/>
                <w:szCs w:val="20"/>
              </w:rPr>
              <w:t xml:space="preserve"> </w:t>
            </w:r>
            <w:r>
              <w:rPr>
                <w:rFonts w:ascii="Arial" w:eastAsia="Arial" w:hAnsi="Arial" w:cs="Arial"/>
                <w:color w:val="000000"/>
                <w:spacing w:val="-1"/>
                <w:sz w:val="20"/>
                <w:szCs w:val="20"/>
              </w:rPr>
              <w:t>In</w:t>
            </w:r>
            <w:r>
              <w:rPr>
                <w:rFonts w:ascii="Arial" w:eastAsia="Arial" w:hAnsi="Arial" w:cs="Arial"/>
                <w:color w:val="000000"/>
                <w:sz w:val="20"/>
                <w:szCs w:val="20"/>
              </w:rPr>
              <w:t>dustrial</w:t>
            </w:r>
            <w:r>
              <w:rPr>
                <w:rFonts w:ascii="Arial" w:eastAsia="Arial" w:hAnsi="Arial" w:cs="Arial"/>
                <w:color w:val="000000"/>
                <w:spacing w:val="36"/>
                <w:sz w:val="20"/>
                <w:szCs w:val="20"/>
              </w:rPr>
              <w:t xml:space="preserve"> </w:t>
            </w:r>
            <w:r>
              <w:rPr>
                <w:rFonts w:ascii="Arial" w:eastAsia="Arial" w:hAnsi="Arial" w:cs="Arial"/>
                <w:color w:val="000000"/>
                <w:spacing w:val="-2"/>
                <w:sz w:val="20"/>
                <w:szCs w:val="20"/>
              </w:rPr>
              <w:t>C</w:t>
            </w:r>
            <w:r>
              <w:rPr>
                <w:rFonts w:ascii="Arial" w:eastAsia="Arial" w:hAnsi="Arial" w:cs="Arial"/>
                <w:color w:val="000000"/>
                <w:sz w:val="20"/>
                <w:szCs w:val="20"/>
              </w:rPr>
              <w:t>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23"/>
                <w:sz w:val="20"/>
                <w:szCs w:val="20"/>
              </w:rPr>
              <w:t xml:space="preserve"> </w:t>
            </w:r>
            <w:r>
              <w:rPr>
                <w:rFonts w:ascii="Arial" w:eastAsia="Arial" w:hAnsi="Arial" w:cs="Arial"/>
                <w:color w:val="000000"/>
                <w:spacing w:val="-1"/>
                <w:sz w:val="20"/>
                <w:szCs w:val="20"/>
              </w:rPr>
              <w:t>V</w:t>
            </w:r>
            <w:r>
              <w:rPr>
                <w:rFonts w:ascii="Arial" w:eastAsia="Arial" w:hAnsi="Arial" w:cs="Arial"/>
                <w:color w:val="000000"/>
                <w:sz w:val="20"/>
                <w:szCs w:val="20"/>
              </w:rPr>
              <w:t>ol-I,</w:t>
            </w:r>
            <w:r>
              <w:rPr>
                <w:rFonts w:ascii="Arial" w:eastAsia="Arial" w:hAnsi="Arial" w:cs="Arial"/>
                <w:color w:val="000000"/>
                <w:spacing w:val="6"/>
                <w:sz w:val="20"/>
                <w:szCs w:val="20"/>
              </w:rPr>
              <w:t xml:space="preserve"> </w:t>
            </w:r>
            <w:r>
              <w:rPr>
                <w:rFonts w:ascii="Arial" w:eastAsia="Arial" w:hAnsi="Arial" w:cs="Arial"/>
                <w:color w:val="000000"/>
                <w:sz w:val="20"/>
                <w:szCs w:val="20"/>
              </w:rPr>
              <w:t>Ellis</w:t>
            </w:r>
            <w:r>
              <w:rPr>
                <w:rFonts w:ascii="Arial" w:eastAsia="Arial" w:hAnsi="Arial" w:cs="Arial"/>
                <w:color w:val="000000"/>
                <w:spacing w:val="-10"/>
                <w:sz w:val="20"/>
                <w:szCs w:val="20"/>
              </w:rPr>
              <w:t xml:space="preserve"> </w:t>
            </w:r>
            <w:r>
              <w:rPr>
                <w:rFonts w:ascii="Arial" w:eastAsia="Arial" w:hAnsi="Arial" w:cs="Arial"/>
                <w:color w:val="000000"/>
                <w:spacing w:val="-1"/>
                <w:sz w:val="20"/>
                <w:szCs w:val="20"/>
              </w:rPr>
              <w:t>H</w:t>
            </w:r>
            <w:r>
              <w:rPr>
                <w:rFonts w:ascii="Arial" w:eastAsia="Arial" w:hAnsi="Arial" w:cs="Arial"/>
                <w:color w:val="000000"/>
                <w:sz w:val="20"/>
                <w:szCs w:val="20"/>
              </w:rPr>
              <w:t>or</w:t>
            </w:r>
            <w:r>
              <w:rPr>
                <w:rFonts w:ascii="Arial" w:eastAsia="Arial" w:hAnsi="Arial" w:cs="Arial"/>
                <w:color w:val="000000"/>
                <w:spacing w:val="-1"/>
                <w:sz w:val="20"/>
                <w:szCs w:val="20"/>
              </w:rPr>
              <w:t>w</w:t>
            </w:r>
            <w:r>
              <w:rPr>
                <w:rFonts w:ascii="Arial" w:eastAsia="Arial" w:hAnsi="Arial" w:cs="Arial"/>
                <w:color w:val="000000"/>
                <w:sz w:val="20"/>
                <w:szCs w:val="20"/>
              </w:rPr>
              <w:t>ood</w:t>
            </w:r>
            <w:r>
              <w:rPr>
                <w:rFonts w:ascii="Arial" w:eastAsia="Arial" w:hAnsi="Arial" w:cs="Arial"/>
                <w:color w:val="000000"/>
                <w:spacing w:val="10"/>
                <w:sz w:val="20"/>
                <w:szCs w:val="20"/>
              </w:rPr>
              <w:t xml:space="preserve"> </w:t>
            </w:r>
            <w:r>
              <w:rPr>
                <w:rFonts w:ascii="Arial" w:eastAsia="Arial" w:hAnsi="Arial" w:cs="Arial"/>
                <w:color w:val="000000"/>
                <w:sz w:val="20"/>
                <w:szCs w:val="20"/>
              </w:rPr>
              <w:t>Lt</w:t>
            </w:r>
            <w:r>
              <w:rPr>
                <w:rFonts w:ascii="Arial" w:eastAsia="Arial" w:hAnsi="Arial" w:cs="Arial"/>
                <w:color w:val="000000"/>
                <w:spacing w:val="-1"/>
                <w:sz w:val="20"/>
                <w:szCs w:val="20"/>
              </w:rPr>
              <w:t>d</w:t>
            </w:r>
            <w:r>
              <w:rPr>
                <w:rFonts w:ascii="Arial" w:eastAsia="Arial" w:hAnsi="Arial" w:cs="Arial"/>
                <w:color w:val="000000"/>
                <w:sz w:val="20"/>
                <w:szCs w:val="20"/>
              </w:rPr>
              <w:t>.</w:t>
            </w:r>
            <w:r>
              <w:rPr>
                <w:rFonts w:ascii="Arial" w:eastAsia="Arial" w:hAnsi="Arial" w:cs="Arial"/>
                <w:color w:val="000000"/>
                <w:spacing w:val="24"/>
                <w:sz w:val="20"/>
                <w:szCs w:val="20"/>
              </w:rPr>
              <w:t xml:space="preserve"> </w:t>
            </w:r>
            <w:r>
              <w:rPr>
                <w:rFonts w:ascii="Arial" w:eastAsia="Arial" w:hAnsi="Arial" w:cs="Arial"/>
                <w:color w:val="000000"/>
                <w:sz w:val="20"/>
                <w:szCs w:val="20"/>
              </w:rPr>
              <w:t>U</w:t>
            </w:r>
            <w:r>
              <w:rPr>
                <w:rFonts w:ascii="Arial" w:eastAsia="Arial" w:hAnsi="Arial" w:cs="Arial"/>
                <w:color w:val="000000"/>
                <w:spacing w:val="-1"/>
                <w:sz w:val="20"/>
                <w:szCs w:val="20"/>
              </w:rPr>
              <w:t>K</w:t>
            </w:r>
            <w:r>
              <w:rPr>
                <w:rFonts w:ascii="Arial" w:eastAsia="Arial" w:hAnsi="Arial" w:cs="Arial"/>
                <w:color w:val="000000"/>
                <w:sz w:val="20"/>
                <w:szCs w:val="20"/>
              </w:rPr>
              <w:t>.</w:t>
            </w:r>
          </w:p>
          <w:p w:rsidR="007A6C8F" w:rsidRDefault="007A6C8F">
            <w:pPr>
              <w:spacing w:after="0" w:line="130" w:lineRule="exact"/>
              <w:rPr>
                <w:sz w:val="13"/>
                <w:szCs w:val="13"/>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R.</w:t>
            </w:r>
            <w:r>
              <w:rPr>
                <w:rFonts w:ascii="Arial" w:eastAsia="Arial" w:hAnsi="Arial" w:cs="Arial"/>
                <w:color w:val="000000"/>
                <w:spacing w:val="54"/>
                <w:sz w:val="20"/>
                <w:szCs w:val="20"/>
              </w:rPr>
              <w:t xml:space="preserve"> </w:t>
            </w:r>
            <w:r>
              <w:rPr>
                <w:rFonts w:ascii="Arial" w:eastAsia="Arial" w:hAnsi="Arial" w:cs="Arial"/>
                <w:color w:val="000000"/>
                <w:sz w:val="20"/>
                <w:szCs w:val="20"/>
              </w:rPr>
              <w:t xml:space="preserve">M. </w:t>
            </w:r>
            <w:r>
              <w:rPr>
                <w:rFonts w:ascii="Arial" w:eastAsia="Arial" w:hAnsi="Arial" w:cs="Arial"/>
                <w:color w:val="000000"/>
                <w:spacing w:val="4"/>
                <w:sz w:val="20"/>
                <w:szCs w:val="20"/>
              </w:rPr>
              <w:t xml:space="preserve"> </w:t>
            </w:r>
            <w:r>
              <w:rPr>
                <w:rFonts w:ascii="Arial" w:eastAsia="Arial" w:hAnsi="Arial" w:cs="Arial"/>
                <w:color w:val="000000"/>
                <w:spacing w:val="-1"/>
                <w:sz w:val="20"/>
                <w:szCs w:val="20"/>
              </w:rPr>
              <w:t>F</w:t>
            </w:r>
            <w:r>
              <w:rPr>
                <w:rFonts w:ascii="Arial" w:eastAsia="Arial" w:hAnsi="Arial" w:cs="Arial"/>
                <w:color w:val="000000"/>
                <w:sz w:val="20"/>
                <w:szCs w:val="20"/>
              </w:rPr>
              <w:t>eld</w:t>
            </w:r>
            <w:r>
              <w:rPr>
                <w:rFonts w:ascii="Arial" w:eastAsia="Arial" w:hAnsi="Arial" w:cs="Arial"/>
                <w:color w:val="000000"/>
                <w:spacing w:val="-1"/>
                <w:sz w:val="20"/>
                <w:szCs w:val="20"/>
              </w:rPr>
              <w:t>e</w:t>
            </w:r>
            <w:r>
              <w:rPr>
                <w:rFonts w:ascii="Arial" w:eastAsia="Arial" w:hAnsi="Arial" w:cs="Arial"/>
                <w:color w:val="000000"/>
                <w:sz w:val="20"/>
                <w:szCs w:val="20"/>
              </w:rPr>
              <w:t xml:space="preserve">r, </w:t>
            </w:r>
            <w:r>
              <w:rPr>
                <w:rFonts w:ascii="Arial" w:eastAsia="Arial" w:hAnsi="Arial" w:cs="Arial"/>
                <w:color w:val="000000"/>
                <w:spacing w:val="12"/>
                <w:sz w:val="20"/>
                <w:szCs w:val="20"/>
              </w:rPr>
              <w:t xml:space="preserve"> </w:t>
            </w:r>
            <w:r>
              <w:rPr>
                <w:rFonts w:ascii="Arial" w:eastAsia="Arial" w:hAnsi="Arial" w:cs="Arial"/>
                <w:color w:val="000000"/>
                <w:sz w:val="20"/>
                <w:szCs w:val="20"/>
              </w:rPr>
              <w:t>R.</w:t>
            </w:r>
            <w:r>
              <w:rPr>
                <w:rFonts w:ascii="Arial" w:eastAsia="Arial" w:hAnsi="Arial" w:cs="Arial"/>
                <w:color w:val="000000"/>
                <w:spacing w:val="54"/>
                <w:sz w:val="20"/>
                <w:szCs w:val="20"/>
              </w:rPr>
              <w:t xml:space="preserve"> </w:t>
            </w:r>
            <w:r>
              <w:rPr>
                <w:rFonts w:ascii="Arial" w:eastAsia="Arial" w:hAnsi="Arial" w:cs="Arial"/>
                <w:color w:val="000000"/>
                <w:sz w:val="20"/>
                <w:szCs w:val="20"/>
              </w:rPr>
              <w:t>W.</w:t>
            </w:r>
            <w:r>
              <w:rPr>
                <w:rFonts w:ascii="Arial" w:eastAsia="Arial" w:hAnsi="Arial" w:cs="Arial"/>
                <w:color w:val="000000"/>
                <w:spacing w:val="48"/>
                <w:sz w:val="20"/>
                <w:szCs w:val="20"/>
              </w:rPr>
              <w:t xml:space="preserve"> </w:t>
            </w:r>
            <w:r>
              <w:rPr>
                <w:rFonts w:ascii="Arial" w:eastAsia="Arial" w:hAnsi="Arial" w:cs="Arial"/>
                <w:color w:val="000000"/>
                <w:sz w:val="20"/>
                <w:szCs w:val="20"/>
              </w:rPr>
              <w:t>Ro</w:t>
            </w:r>
            <w:r>
              <w:rPr>
                <w:rFonts w:ascii="Arial" w:eastAsia="Arial" w:hAnsi="Arial" w:cs="Arial"/>
                <w:color w:val="000000"/>
                <w:spacing w:val="-1"/>
                <w:sz w:val="20"/>
                <w:szCs w:val="20"/>
              </w:rPr>
              <w:t>u</w:t>
            </w:r>
            <w:r>
              <w:rPr>
                <w:rFonts w:ascii="Arial" w:eastAsia="Arial" w:hAnsi="Arial" w:cs="Arial"/>
                <w:color w:val="000000"/>
                <w:sz w:val="20"/>
                <w:szCs w:val="20"/>
              </w:rPr>
              <w:t>sseau:</w:t>
            </w:r>
            <w:r>
              <w:rPr>
                <w:rFonts w:ascii="Arial" w:eastAsia="Arial" w:hAnsi="Arial" w:cs="Arial"/>
                <w:color w:val="000000"/>
                <w:spacing w:val="39"/>
                <w:sz w:val="20"/>
                <w:szCs w:val="20"/>
              </w:rPr>
              <w:t xml:space="preserve"> </w:t>
            </w:r>
            <w:r>
              <w:rPr>
                <w:rFonts w:ascii="Arial" w:eastAsia="Arial" w:hAnsi="Arial" w:cs="Arial"/>
                <w:color w:val="000000"/>
                <w:sz w:val="20"/>
                <w:szCs w:val="20"/>
              </w:rPr>
              <w:t>El</w:t>
            </w:r>
            <w:r>
              <w:rPr>
                <w:rFonts w:ascii="Arial" w:eastAsia="Arial" w:hAnsi="Arial" w:cs="Arial"/>
                <w:color w:val="000000"/>
                <w:spacing w:val="-1"/>
                <w:sz w:val="20"/>
                <w:szCs w:val="20"/>
              </w:rPr>
              <w:t>em</w:t>
            </w:r>
            <w:r>
              <w:rPr>
                <w:rFonts w:ascii="Arial" w:eastAsia="Arial" w:hAnsi="Arial" w:cs="Arial"/>
                <w:color w:val="000000"/>
                <w:sz w:val="20"/>
                <w:szCs w:val="20"/>
              </w:rPr>
              <w:t xml:space="preserve">entary </w:t>
            </w:r>
            <w:r>
              <w:rPr>
                <w:rFonts w:ascii="Arial" w:eastAsia="Arial" w:hAnsi="Arial" w:cs="Arial"/>
                <w:color w:val="000000"/>
                <w:spacing w:val="27"/>
                <w:sz w:val="20"/>
                <w:szCs w:val="20"/>
              </w:rPr>
              <w:t xml:space="preserve"> </w:t>
            </w:r>
            <w:r>
              <w:rPr>
                <w:rFonts w:ascii="Arial" w:eastAsia="Arial" w:hAnsi="Arial" w:cs="Arial"/>
                <w:color w:val="000000"/>
                <w:sz w:val="20"/>
                <w:szCs w:val="20"/>
              </w:rPr>
              <w:t>Princ</w:t>
            </w:r>
            <w:r>
              <w:rPr>
                <w:rFonts w:ascii="Arial" w:eastAsia="Arial" w:hAnsi="Arial" w:cs="Arial"/>
                <w:color w:val="000000"/>
                <w:spacing w:val="-1"/>
                <w:sz w:val="20"/>
                <w:szCs w:val="20"/>
              </w:rPr>
              <w:t>i</w:t>
            </w:r>
            <w:r>
              <w:rPr>
                <w:rFonts w:ascii="Arial" w:eastAsia="Arial" w:hAnsi="Arial" w:cs="Arial"/>
                <w:color w:val="000000"/>
                <w:sz w:val="20"/>
                <w:szCs w:val="20"/>
              </w:rPr>
              <w:t xml:space="preserve">ples </w:t>
            </w:r>
            <w:r>
              <w:rPr>
                <w:rFonts w:ascii="Arial" w:eastAsia="Arial" w:hAnsi="Arial" w:cs="Arial"/>
                <w:color w:val="000000"/>
                <w:spacing w:val="15"/>
                <w:sz w:val="20"/>
                <w:szCs w:val="20"/>
              </w:rPr>
              <w:t xml:space="preserve"> </w:t>
            </w:r>
            <w:r>
              <w:rPr>
                <w:rFonts w:ascii="Arial" w:eastAsia="Arial" w:hAnsi="Arial" w:cs="Arial"/>
                <w:color w:val="000000"/>
                <w:sz w:val="20"/>
                <w:szCs w:val="20"/>
              </w:rPr>
              <w:t xml:space="preserve">of </w:t>
            </w:r>
            <w:r>
              <w:rPr>
                <w:rFonts w:ascii="Arial" w:eastAsia="Arial" w:hAnsi="Arial" w:cs="Arial"/>
                <w:color w:val="000000"/>
                <w:spacing w:val="22"/>
                <w:sz w:val="20"/>
                <w:szCs w:val="20"/>
              </w:rPr>
              <w:t xml:space="preserve"> </w:t>
            </w:r>
            <w:r>
              <w:rPr>
                <w:rFonts w:ascii="Arial" w:eastAsia="Arial" w:hAnsi="Arial" w:cs="Arial"/>
                <w:color w:val="000000"/>
                <w:sz w:val="20"/>
                <w:szCs w:val="20"/>
              </w:rPr>
              <w:t>Che</w:t>
            </w:r>
            <w:r>
              <w:rPr>
                <w:rFonts w:ascii="Arial" w:eastAsia="Arial" w:hAnsi="Arial" w:cs="Arial"/>
                <w:color w:val="000000"/>
                <w:spacing w:val="1"/>
                <w:sz w:val="20"/>
                <w:szCs w:val="20"/>
              </w:rPr>
              <w:t>m</w:t>
            </w:r>
            <w:r>
              <w:rPr>
                <w:rFonts w:ascii="Arial" w:eastAsia="Arial" w:hAnsi="Arial" w:cs="Arial"/>
                <w:color w:val="000000"/>
                <w:sz w:val="20"/>
                <w:szCs w:val="20"/>
              </w:rPr>
              <w:t>ic</w:t>
            </w:r>
            <w:r>
              <w:rPr>
                <w:rFonts w:ascii="Arial" w:eastAsia="Arial" w:hAnsi="Arial" w:cs="Arial"/>
                <w:color w:val="000000"/>
                <w:spacing w:val="-1"/>
                <w:sz w:val="20"/>
                <w:szCs w:val="20"/>
              </w:rPr>
              <w:t>a</w:t>
            </w:r>
            <w:r>
              <w:rPr>
                <w:rFonts w:ascii="Arial" w:eastAsia="Arial" w:hAnsi="Arial" w:cs="Arial"/>
                <w:color w:val="000000"/>
                <w:sz w:val="20"/>
                <w:szCs w:val="20"/>
              </w:rPr>
              <w:t>l</w:t>
            </w:r>
            <w:r>
              <w:rPr>
                <w:rFonts w:ascii="Arial" w:eastAsia="Arial" w:hAnsi="Arial" w:cs="Arial"/>
                <w:color w:val="000000"/>
                <w:spacing w:val="50"/>
                <w:sz w:val="20"/>
                <w:szCs w:val="20"/>
              </w:rPr>
              <w:t xml:space="preserve"> </w:t>
            </w:r>
            <w:r>
              <w:rPr>
                <w:rFonts w:ascii="Arial" w:eastAsia="Arial" w:hAnsi="Arial" w:cs="Arial"/>
                <w:color w:val="000000"/>
                <w:sz w:val="20"/>
                <w:szCs w:val="20"/>
              </w:rPr>
              <w:t>Pro</w:t>
            </w:r>
            <w:r>
              <w:rPr>
                <w:rFonts w:ascii="Arial" w:eastAsia="Arial" w:hAnsi="Arial" w:cs="Arial"/>
                <w:color w:val="000000"/>
                <w:spacing w:val="1"/>
                <w:sz w:val="20"/>
                <w:szCs w:val="20"/>
              </w:rPr>
              <w:t>c</w:t>
            </w:r>
            <w:r>
              <w:rPr>
                <w:rFonts w:ascii="Arial" w:eastAsia="Arial" w:hAnsi="Arial" w:cs="Arial"/>
                <w:color w:val="000000"/>
                <w:sz w:val="20"/>
                <w:szCs w:val="20"/>
              </w:rPr>
              <w:t>e</w:t>
            </w:r>
            <w:r>
              <w:rPr>
                <w:rFonts w:ascii="Arial" w:eastAsia="Arial" w:hAnsi="Arial" w:cs="Arial"/>
                <w:color w:val="000000"/>
                <w:spacing w:val="-1"/>
                <w:sz w:val="20"/>
                <w:szCs w:val="20"/>
              </w:rPr>
              <w:t>s</w:t>
            </w:r>
            <w:r>
              <w:rPr>
                <w:rFonts w:ascii="Arial" w:eastAsia="Arial" w:hAnsi="Arial" w:cs="Arial"/>
                <w:color w:val="000000"/>
                <w:sz w:val="20"/>
                <w:szCs w:val="20"/>
              </w:rPr>
              <w:t>ses,</w:t>
            </w:r>
            <w:r>
              <w:rPr>
                <w:rFonts w:ascii="Arial" w:eastAsia="Arial" w:hAnsi="Arial" w:cs="Arial"/>
                <w:color w:val="000000"/>
                <w:spacing w:val="43"/>
                <w:sz w:val="20"/>
                <w:szCs w:val="20"/>
              </w:rPr>
              <w:t xml:space="preserve"> </w:t>
            </w:r>
            <w:r>
              <w:rPr>
                <w:rFonts w:ascii="Arial" w:eastAsia="Arial" w:hAnsi="Arial" w:cs="Arial"/>
                <w:color w:val="000000"/>
                <w:sz w:val="20"/>
                <w:szCs w:val="20"/>
              </w:rPr>
              <w:t>Wil</w:t>
            </w:r>
            <w:r>
              <w:rPr>
                <w:rFonts w:ascii="Arial" w:eastAsia="Arial" w:hAnsi="Arial" w:cs="Arial"/>
                <w:color w:val="000000"/>
                <w:spacing w:val="-1"/>
                <w:sz w:val="20"/>
                <w:szCs w:val="20"/>
              </w:rPr>
              <w:t>e</w:t>
            </w:r>
            <w:r>
              <w:rPr>
                <w:rFonts w:ascii="Arial" w:eastAsia="Arial" w:hAnsi="Arial" w:cs="Arial"/>
                <w:color w:val="000000"/>
                <w:sz w:val="20"/>
                <w:szCs w:val="20"/>
              </w:rPr>
              <w:t>y</w:t>
            </w:r>
          </w:p>
          <w:p w:rsidR="007A6C8F" w:rsidRDefault="007A6C8F">
            <w:pPr>
              <w:spacing w:after="0" w:line="130" w:lineRule="exact"/>
              <w:rPr>
                <w:sz w:val="13"/>
                <w:szCs w:val="13"/>
              </w:rPr>
            </w:pPr>
          </w:p>
          <w:p w:rsidR="007A6C8F" w:rsidRDefault="00E052D2">
            <w:pPr>
              <w:spacing w:after="0" w:line="240" w:lineRule="auto"/>
              <w:ind w:left="823" w:right="-20"/>
              <w:rPr>
                <w:rFonts w:ascii="Arial" w:eastAsia="Arial" w:hAnsi="Arial" w:cs="Arial"/>
                <w:sz w:val="20"/>
                <w:szCs w:val="20"/>
              </w:rPr>
            </w:pPr>
            <w:r>
              <w:rPr>
                <w:rFonts w:ascii="Arial" w:eastAsia="Arial" w:hAnsi="Arial" w:cs="Arial"/>
                <w:sz w:val="20"/>
                <w:szCs w:val="20"/>
              </w:rPr>
              <w:t>Publish</w:t>
            </w:r>
            <w:r>
              <w:rPr>
                <w:rFonts w:ascii="Arial" w:eastAsia="Arial" w:hAnsi="Arial" w:cs="Arial"/>
                <w:spacing w:val="-1"/>
                <w:sz w:val="20"/>
                <w:szCs w:val="20"/>
              </w:rPr>
              <w:t>e</w:t>
            </w:r>
            <w:r>
              <w:rPr>
                <w:rFonts w:ascii="Arial" w:eastAsia="Arial" w:hAnsi="Arial" w:cs="Arial"/>
                <w:sz w:val="20"/>
                <w:szCs w:val="20"/>
              </w:rPr>
              <w:t>rs,</w:t>
            </w:r>
            <w:r>
              <w:rPr>
                <w:rFonts w:ascii="Arial" w:eastAsia="Arial" w:hAnsi="Arial" w:cs="Arial"/>
                <w:spacing w:val="2"/>
                <w:sz w:val="20"/>
                <w:szCs w:val="20"/>
              </w:rPr>
              <w:t xml:space="preserve"> </w:t>
            </w:r>
            <w:r>
              <w:rPr>
                <w:rFonts w:ascii="Arial" w:eastAsia="Arial" w:hAnsi="Arial" w:cs="Arial"/>
                <w:spacing w:val="-1"/>
                <w:sz w:val="20"/>
                <w:szCs w:val="20"/>
              </w:rPr>
              <w:t>N</w:t>
            </w:r>
            <w:r>
              <w:rPr>
                <w:rFonts w:ascii="Arial" w:eastAsia="Arial" w:hAnsi="Arial" w:cs="Arial"/>
                <w:sz w:val="20"/>
                <w:szCs w:val="20"/>
              </w:rPr>
              <w:t>ew</w:t>
            </w:r>
            <w:r>
              <w:rPr>
                <w:rFonts w:ascii="Arial" w:eastAsia="Arial" w:hAnsi="Arial" w:cs="Arial"/>
                <w:spacing w:val="-14"/>
                <w:sz w:val="20"/>
                <w:szCs w:val="20"/>
              </w:rPr>
              <w:t xml:space="preserve"> </w:t>
            </w:r>
            <w:r>
              <w:rPr>
                <w:rFonts w:ascii="Arial" w:eastAsia="Arial" w:hAnsi="Arial" w:cs="Arial"/>
                <w:w w:val="99"/>
                <w:sz w:val="20"/>
                <w:szCs w:val="20"/>
              </w:rPr>
              <w:t>Delh</w:t>
            </w:r>
            <w:r>
              <w:rPr>
                <w:rFonts w:ascii="Arial" w:eastAsia="Arial" w:hAnsi="Arial" w:cs="Arial"/>
                <w:spacing w:val="-1"/>
                <w:w w:val="99"/>
                <w:sz w:val="20"/>
                <w:szCs w:val="20"/>
              </w:rPr>
              <w:t>i</w:t>
            </w:r>
            <w:r>
              <w:rPr>
                <w:rFonts w:ascii="Arial" w:eastAsia="Arial" w:hAnsi="Arial" w:cs="Arial"/>
                <w:w w:val="111"/>
                <w:sz w:val="20"/>
                <w:szCs w:val="20"/>
              </w:rPr>
              <w:t>.</w:t>
            </w:r>
          </w:p>
          <w:p w:rsidR="007A6C8F" w:rsidRDefault="007A6C8F">
            <w:pPr>
              <w:spacing w:before="1" w:after="0" w:line="130" w:lineRule="exact"/>
              <w:rPr>
                <w:sz w:val="13"/>
                <w:szCs w:val="13"/>
              </w:rPr>
            </w:pPr>
          </w:p>
          <w:p w:rsidR="007A6C8F" w:rsidRDefault="00E052D2">
            <w:pPr>
              <w:tabs>
                <w:tab w:val="left" w:pos="820"/>
              </w:tabs>
              <w:spacing w:after="0" w:line="375" w:lineRule="auto"/>
              <w:ind w:left="823" w:right="50" w:hanging="7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W.</w:t>
            </w:r>
            <w:r>
              <w:rPr>
                <w:rFonts w:ascii="Arial" w:eastAsia="Arial" w:hAnsi="Arial" w:cs="Arial"/>
                <w:color w:val="000000"/>
                <w:spacing w:val="1"/>
                <w:sz w:val="20"/>
                <w:szCs w:val="20"/>
              </w:rPr>
              <w:t xml:space="preserve"> </w:t>
            </w:r>
            <w:r>
              <w:rPr>
                <w:rFonts w:ascii="Arial" w:eastAsia="Arial" w:hAnsi="Arial" w:cs="Arial"/>
                <w:color w:val="000000"/>
                <w:sz w:val="20"/>
                <w:szCs w:val="20"/>
              </w:rPr>
              <w:t>D.</w:t>
            </w:r>
            <w:r>
              <w:rPr>
                <w:rFonts w:ascii="Arial" w:eastAsia="Arial" w:hAnsi="Arial" w:cs="Arial"/>
                <w:color w:val="000000"/>
                <w:spacing w:val="7"/>
                <w:sz w:val="20"/>
                <w:szCs w:val="20"/>
              </w:rPr>
              <w:t xml:space="preserve"> </w:t>
            </w:r>
            <w:r>
              <w:rPr>
                <w:rFonts w:ascii="Arial" w:eastAsia="Arial" w:hAnsi="Arial" w:cs="Arial"/>
                <w:color w:val="000000"/>
                <w:sz w:val="20"/>
                <w:szCs w:val="20"/>
              </w:rPr>
              <w:t>Kin</w:t>
            </w:r>
            <w:r>
              <w:rPr>
                <w:rFonts w:ascii="Arial" w:eastAsia="Arial" w:hAnsi="Arial" w:cs="Arial"/>
                <w:color w:val="000000"/>
                <w:spacing w:val="-1"/>
                <w:sz w:val="20"/>
                <w:szCs w:val="20"/>
              </w:rPr>
              <w:t>g</w:t>
            </w:r>
            <w:r>
              <w:rPr>
                <w:rFonts w:ascii="Arial" w:eastAsia="Arial" w:hAnsi="Arial" w:cs="Arial"/>
                <w:color w:val="000000"/>
                <w:sz w:val="20"/>
                <w:szCs w:val="20"/>
              </w:rPr>
              <w:t>e</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40"/>
                <w:sz w:val="20"/>
                <w:szCs w:val="20"/>
              </w:rPr>
              <w:t xml:space="preserve"> </w:t>
            </w:r>
            <w:r>
              <w:rPr>
                <w:rFonts w:ascii="Arial" w:eastAsia="Arial" w:hAnsi="Arial" w:cs="Arial"/>
                <w:color w:val="000000"/>
                <w:sz w:val="20"/>
                <w:szCs w:val="20"/>
              </w:rPr>
              <w:t>H.</w:t>
            </w:r>
            <w:r>
              <w:rPr>
                <w:rFonts w:ascii="Arial" w:eastAsia="Arial" w:hAnsi="Arial" w:cs="Arial"/>
                <w:color w:val="000000"/>
                <w:spacing w:val="13"/>
                <w:sz w:val="20"/>
                <w:szCs w:val="20"/>
              </w:rPr>
              <w:t xml:space="preserve"> </w:t>
            </w:r>
            <w:r>
              <w:rPr>
                <w:rFonts w:ascii="Arial" w:eastAsia="Arial" w:hAnsi="Arial" w:cs="Arial"/>
                <w:color w:val="000000"/>
                <w:sz w:val="20"/>
                <w:szCs w:val="20"/>
              </w:rPr>
              <w:t>K.</w:t>
            </w:r>
            <w:r>
              <w:rPr>
                <w:rFonts w:ascii="Arial" w:eastAsia="Arial" w:hAnsi="Arial" w:cs="Arial"/>
                <w:color w:val="000000"/>
                <w:spacing w:val="13"/>
                <w:sz w:val="20"/>
                <w:szCs w:val="20"/>
              </w:rPr>
              <w:t xml:space="preserve"> </w:t>
            </w:r>
            <w:r>
              <w:rPr>
                <w:rFonts w:ascii="Arial" w:eastAsia="Arial" w:hAnsi="Arial" w:cs="Arial"/>
                <w:color w:val="000000"/>
                <w:spacing w:val="-1"/>
                <w:sz w:val="20"/>
                <w:szCs w:val="20"/>
              </w:rPr>
              <w:t>B</w:t>
            </w:r>
            <w:r>
              <w:rPr>
                <w:rFonts w:ascii="Arial" w:eastAsia="Arial" w:hAnsi="Arial" w:cs="Arial"/>
                <w:color w:val="000000"/>
                <w:sz w:val="20"/>
                <w:szCs w:val="20"/>
              </w:rPr>
              <w:t>ow</w:t>
            </w:r>
            <w:r>
              <w:rPr>
                <w:rFonts w:ascii="Arial" w:eastAsia="Arial" w:hAnsi="Arial" w:cs="Arial"/>
                <w:color w:val="000000"/>
                <w:spacing w:val="-1"/>
                <w:sz w:val="20"/>
                <w:szCs w:val="20"/>
              </w:rPr>
              <w:t>e</w:t>
            </w:r>
            <w:r>
              <w:rPr>
                <w:rFonts w:ascii="Arial" w:eastAsia="Arial" w:hAnsi="Arial" w:cs="Arial"/>
                <w:color w:val="000000"/>
                <w:sz w:val="20"/>
                <w:szCs w:val="20"/>
              </w:rPr>
              <w:t>n,</w:t>
            </w:r>
            <w:r>
              <w:rPr>
                <w:rFonts w:ascii="Arial" w:eastAsia="Arial" w:hAnsi="Arial" w:cs="Arial"/>
                <w:color w:val="000000"/>
                <w:spacing w:val="13"/>
                <w:sz w:val="20"/>
                <w:szCs w:val="20"/>
              </w:rPr>
              <w:t xml:space="preserve"> </w:t>
            </w:r>
            <w:r>
              <w:rPr>
                <w:rFonts w:ascii="Arial" w:eastAsia="Arial" w:hAnsi="Arial" w:cs="Arial"/>
                <w:color w:val="000000"/>
                <w:sz w:val="20"/>
                <w:szCs w:val="20"/>
              </w:rPr>
              <w:t>D.</w:t>
            </w:r>
            <w:r>
              <w:rPr>
                <w:rFonts w:ascii="Arial" w:eastAsia="Arial" w:hAnsi="Arial" w:cs="Arial"/>
                <w:color w:val="000000"/>
                <w:spacing w:val="7"/>
                <w:sz w:val="20"/>
                <w:szCs w:val="20"/>
              </w:rPr>
              <w:t xml:space="preserve"> </w:t>
            </w:r>
            <w:r>
              <w:rPr>
                <w:rFonts w:ascii="Arial" w:eastAsia="Arial" w:hAnsi="Arial" w:cs="Arial"/>
                <w:color w:val="000000"/>
                <w:sz w:val="20"/>
                <w:szCs w:val="20"/>
              </w:rPr>
              <w:t>R.</w:t>
            </w:r>
            <w:r>
              <w:rPr>
                <w:rFonts w:ascii="Arial" w:eastAsia="Arial" w:hAnsi="Arial" w:cs="Arial"/>
                <w:color w:val="000000"/>
                <w:spacing w:val="5"/>
                <w:sz w:val="20"/>
                <w:szCs w:val="20"/>
              </w:rPr>
              <w:t xml:space="preserve"> </w:t>
            </w:r>
            <w:r>
              <w:rPr>
                <w:rFonts w:ascii="Arial" w:eastAsia="Arial" w:hAnsi="Arial" w:cs="Arial"/>
                <w:color w:val="000000"/>
                <w:sz w:val="20"/>
                <w:szCs w:val="20"/>
              </w:rPr>
              <w:t>Uh</w:t>
            </w:r>
            <w:r>
              <w:rPr>
                <w:rFonts w:ascii="Arial" w:eastAsia="Arial" w:hAnsi="Arial" w:cs="Arial"/>
                <w:color w:val="000000"/>
                <w:spacing w:val="-1"/>
                <w:sz w:val="20"/>
                <w:szCs w:val="20"/>
              </w:rPr>
              <w:t>l</w:t>
            </w:r>
            <w:r>
              <w:rPr>
                <w:rFonts w:ascii="Arial" w:eastAsia="Arial" w:hAnsi="Arial" w:cs="Arial"/>
                <w:color w:val="000000"/>
                <w:sz w:val="20"/>
                <w:szCs w:val="20"/>
              </w:rPr>
              <w:t>man</w:t>
            </w:r>
            <w:r>
              <w:rPr>
                <w:rFonts w:ascii="Arial" w:eastAsia="Arial" w:hAnsi="Arial" w:cs="Arial"/>
                <w:color w:val="000000"/>
                <w:spacing w:val="-1"/>
                <w:sz w:val="20"/>
                <w:szCs w:val="20"/>
              </w:rPr>
              <w:t>n</w:t>
            </w:r>
            <w:r>
              <w:rPr>
                <w:rFonts w:ascii="Arial" w:eastAsia="Arial" w:hAnsi="Arial" w:cs="Arial"/>
                <w:color w:val="000000"/>
                <w:sz w:val="20"/>
                <w:szCs w:val="20"/>
              </w:rPr>
              <w:t>:</w:t>
            </w:r>
            <w:r>
              <w:rPr>
                <w:rFonts w:ascii="Arial" w:eastAsia="Arial" w:hAnsi="Arial" w:cs="Arial"/>
                <w:color w:val="000000"/>
                <w:spacing w:val="21"/>
                <w:sz w:val="20"/>
                <w:szCs w:val="20"/>
              </w:rPr>
              <w:t xml:space="preserve"> </w:t>
            </w:r>
            <w:r>
              <w:rPr>
                <w:rFonts w:ascii="Arial" w:eastAsia="Arial" w:hAnsi="Arial" w:cs="Arial"/>
                <w:color w:val="000000"/>
                <w:sz w:val="20"/>
                <w:szCs w:val="20"/>
              </w:rPr>
              <w:t>In</w:t>
            </w:r>
            <w:r>
              <w:rPr>
                <w:rFonts w:ascii="Arial" w:eastAsia="Arial" w:hAnsi="Arial" w:cs="Arial"/>
                <w:color w:val="000000"/>
                <w:spacing w:val="-1"/>
                <w:sz w:val="20"/>
                <w:szCs w:val="20"/>
              </w:rPr>
              <w:t>t</w:t>
            </w:r>
            <w:r>
              <w:rPr>
                <w:rFonts w:ascii="Arial" w:eastAsia="Arial" w:hAnsi="Arial" w:cs="Arial"/>
                <w:color w:val="000000"/>
                <w:sz w:val="20"/>
                <w:szCs w:val="20"/>
              </w:rPr>
              <w:t>ro</w:t>
            </w:r>
            <w:r>
              <w:rPr>
                <w:rFonts w:ascii="Arial" w:eastAsia="Arial" w:hAnsi="Arial" w:cs="Arial"/>
                <w:color w:val="000000"/>
                <w:spacing w:val="-2"/>
                <w:sz w:val="20"/>
                <w:szCs w:val="20"/>
              </w:rPr>
              <w:t>d</w:t>
            </w:r>
            <w:r>
              <w:rPr>
                <w:rFonts w:ascii="Arial" w:eastAsia="Arial" w:hAnsi="Arial" w:cs="Arial"/>
                <w:color w:val="000000"/>
                <w:sz w:val="20"/>
                <w:szCs w:val="20"/>
              </w:rPr>
              <w:t>u</w:t>
            </w:r>
            <w:r>
              <w:rPr>
                <w:rFonts w:ascii="Arial" w:eastAsia="Arial" w:hAnsi="Arial" w:cs="Arial"/>
                <w:color w:val="000000"/>
                <w:spacing w:val="1"/>
                <w:sz w:val="20"/>
                <w:szCs w:val="20"/>
              </w:rPr>
              <w:t>c</w:t>
            </w:r>
            <w:r>
              <w:rPr>
                <w:rFonts w:ascii="Arial" w:eastAsia="Arial" w:hAnsi="Arial" w:cs="Arial"/>
                <w:color w:val="000000"/>
                <w:sz w:val="20"/>
                <w:szCs w:val="20"/>
              </w:rPr>
              <w:t>t</w:t>
            </w:r>
            <w:r>
              <w:rPr>
                <w:rFonts w:ascii="Arial" w:eastAsia="Arial" w:hAnsi="Arial" w:cs="Arial"/>
                <w:color w:val="000000"/>
                <w:spacing w:val="-1"/>
                <w:sz w:val="20"/>
                <w:szCs w:val="20"/>
              </w:rPr>
              <w:t>i</w:t>
            </w:r>
            <w:r>
              <w:rPr>
                <w:rFonts w:ascii="Arial" w:eastAsia="Arial" w:hAnsi="Arial" w:cs="Arial"/>
                <w:color w:val="000000"/>
                <w:spacing w:val="4"/>
                <w:sz w:val="20"/>
                <w:szCs w:val="20"/>
              </w:rPr>
              <w:t>o</w:t>
            </w:r>
            <w:r>
              <w:rPr>
                <w:rFonts w:ascii="Arial" w:eastAsia="Arial" w:hAnsi="Arial" w:cs="Arial"/>
                <w:color w:val="000000"/>
                <w:sz w:val="20"/>
                <w:szCs w:val="20"/>
              </w:rPr>
              <w:t xml:space="preserve">n </w:t>
            </w:r>
            <w:r>
              <w:rPr>
                <w:rFonts w:ascii="Arial" w:eastAsia="Arial" w:hAnsi="Arial" w:cs="Arial"/>
                <w:color w:val="000000"/>
                <w:spacing w:val="21"/>
                <w:sz w:val="20"/>
                <w:szCs w:val="20"/>
              </w:rPr>
              <w:t xml:space="preserve"> </w:t>
            </w:r>
            <w:r>
              <w:rPr>
                <w:rFonts w:ascii="Arial" w:eastAsia="Arial" w:hAnsi="Arial" w:cs="Arial"/>
                <w:color w:val="000000"/>
                <w:sz w:val="20"/>
                <w:szCs w:val="20"/>
              </w:rPr>
              <w:t>to</w:t>
            </w:r>
            <w:r>
              <w:rPr>
                <w:rFonts w:ascii="Arial" w:eastAsia="Arial" w:hAnsi="Arial" w:cs="Arial"/>
                <w:color w:val="000000"/>
                <w:spacing w:val="33"/>
                <w:sz w:val="20"/>
                <w:szCs w:val="20"/>
              </w:rPr>
              <w:t xml:space="preserve"> </w:t>
            </w:r>
            <w:r>
              <w:rPr>
                <w:rFonts w:ascii="Arial" w:eastAsia="Arial" w:hAnsi="Arial" w:cs="Arial"/>
                <w:color w:val="000000"/>
                <w:sz w:val="20"/>
                <w:szCs w:val="20"/>
              </w:rPr>
              <w:t>Ce</w:t>
            </w:r>
            <w:r>
              <w:rPr>
                <w:rFonts w:ascii="Arial" w:eastAsia="Arial" w:hAnsi="Arial" w:cs="Arial"/>
                <w:color w:val="000000"/>
                <w:spacing w:val="-1"/>
                <w:sz w:val="20"/>
                <w:szCs w:val="20"/>
              </w:rPr>
              <w:t>r</w:t>
            </w:r>
            <w:r>
              <w:rPr>
                <w:rFonts w:ascii="Arial" w:eastAsia="Arial" w:hAnsi="Arial" w:cs="Arial"/>
                <w:color w:val="000000"/>
                <w:sz w:val="20"/>
                <w:szCs w:val="20"/>
              </w:rPr>
              <w:t>amics,</w:t>
            </w:r>
            <w:r>
              <w:rPr>
                <w:rFonts w:ascii="Arial" w:eastAsia="Arial" w:hAnsi="Arial" w:cs="Arial"/>
                <w:color w:val="000000"/>
                <w:spacing w:val="3"/>
                <w:sz w:val="20"/>
                <w:szCs w:val="20"/>
              </w:rPr>
              <w:t xml:space="preserve"> </w:t>
            </w:r>
            <w:r>
              <w:rPr>
                <w:rFonts w:ascii="Arial" w:eastAsia="Arial" w:hAnsi="Arial" w:cs="Arial"/>
                <w:color w:val="000000"/>
                <w:sz w:val="20"/>
                <w:szCs w:val="20"/>
              </w:rPr>
              <w:t>Wil</w:t>
            </w:r>
            <w:r>
              <w:rPr>
                <w:rFonts w:ascii="Arial" w:eastAsia="Arial" w:hAnsi="Arial" w:cs="Arial"/>
                <w:color w:val="000000"/>
                <w:spacing w:val="-1"/>
                <w:sz w:val="20"/>
                <w:szCs w:val="20"/>
              </w:rPr>
              <w:t>e</w:t>
            </w:r>
            <w:r>
              <w:rPr>
                <w:rFonts w:ascii="Arial" w:eastAsia="Arial" w:hAnsi="Arial" w:cs="Arial"/>
                <w:color w:val="000000"/>
                <w:sz w:val="20"/>
                <w:szCs w:val="20"/>
              </w:rPr>
              <w:t>y</w:t>
            </w:r>
            <w:r>
              <w:rPr>
                <w:rFonts w:ascii="Arial" w:eastAsia="Arial" w:hAnsi="Arial" w:cs="Arial"/>
                <w:color w:val="000000"/>
                <w:spacing w:val="7"/>
                <w:sz w:val="20"/>
                <w:szCs w:val="20"/>
              </w:rPr>
              <w:t xml:space="preserve"> </w:t>
            </w:r>
            <w:r>
              <w:rPr>
                <w:rFonts w:ascii="Arial" w:eastAsia="Arial" w:hAnsi="Arial" w:cs="Arial"/>
                <w:color w:val="000000"/>
                <w:w w:val="99"/>
                <w:sz w:val="20"/>
                <w:szCs w:val="20"/>
              </w:rPr>
              <w:t>Publish</w:t>
            </w:r>
            <w:r>
              <w:rPr>
                <w:rFonts w:ascii="Arial" w:eastAsia="Arial" w:hAnsi="Arial" w:cs="Arial"/>
                <w:color w:val="000000"/>
                <w:spacing w:val="-1"/>
                <w:w w:val="99"/>
                <w:sz w:val="20"/>
                <w:szCs w:val="20"/>
              </w:rPr>
              <w:t>e</w:t>
            </w:r>
            <w:r>
              <w:rPr>
                <w:rFonts w:ascii="Arial" w:eastAsia="Arial" w:hAnsi="Arial" w:cs="Arial"/>
                <w:color w:val="000000"/>
                <w:w w:val="106"/>
                <w:sz w:val="20"/>
                <w:szCs w:val="20"/>
              </w:rPr>
              <w:t xml:space="preserve">rs, </w:t>
            </w:r>
            <w:r>
              <w:rPr>
                <w:rFonts w:ascii="Arial" w:eastAsia="Arial" w:hAnsi="Arial" w:cs="Arial"/>
                <w:color w:val="000000"/>
                <w:sz w:val="20"/>
                <w:szCs w:val="20"/>
              </w:rPr>
              <w:t>New</w:t>
            </w:r>
            <w:r>
              <w:rPr>
                <w:rFonts w:ascii="Arial" w:eastAsia="Arial" w:hAnsi="Arial" w:cs="Arial"/>
                <w:color w:val="000000"/>
                <w:spacing w:val="-11"/>
                <w:sz w:val="20"/>
                <w:szCs w:val="20"/>
              </w:rPr>
              <w:t xml:space="preserve"> </w:t>
            </w:r>
            <w:r>
              <w:rPr>
                <w:rFonts w:ascii="Arial" w:eastAsia="Arial" w:hAnsi="Arial" w:cs="Arial"/>
                <w:color w:val="000000"/>
                <w:w w:val="98"/>
                <w:sz w:val="20"/>
                <w:szCs w:val="20"/>
              </w:rPr>
              <w:t>Del</w:t>
            </w:r>
            <w:r>
              <w:rPr>
                <w:rFonts w:ascii="Arial" w:eastAsia="Arial" w:hAnsi="Arial" w:cs="Arial"/>
                <w:color w:val="000000"/>
                <w:spacing w:val="-1"/>
                <w:w w:val="98"/>
                <w:sz w:val="20"/>
                <w:szCs w:val="20"/>
              </w:rPr>
              <w:t>h</w:t>
            </w:r>
            <w:r>
              <w:rPr>
                <w:rFonts w:ascii="Arial" w:eastAsia="Arial" w:hAnsi="Arial" w:cs="Arial"/>
                <w:color w:val="000000"/>
                <w:w w:val="112"/>
                <w:sz w:val="20"/>
                <w:szCs w:val="20"/>
              </w:rPr>
              <w:t>i.</w:t>
            </w:r>
          </w:p>
          <w:p w:rsidR="007A6C8F" w:rsidRDefault="00E052D2">
            <w:pPr>
              <w:tabs>
                <w:tab w:val="left" w:pos="820"/>
              </w:tabs>
              <w:spacing w:before="4" w:after="0" w:line="240" w:lineRule="auto"/>
              <w:ind w:left="102" w:right="-20"/>
              <w:rPr>
                <w:rFonts w:ascii="Times New Roman" w:eastAsia="Times New Roman" w:hAnsi="Times New Roman" w:cs="Times New Roman"/>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Times New Roman" w:eastAsia="Times New Roman" w:hAnsi="Times New Roman" w:cs="Times New Roman"/>
                <w:color w:val="000000"/>
                <w:w w:val="139"/>
                <w:sz w:val="20"/>
                <w:szCs w:val="20"/>
              </w:rPr>
              <w:t>J.</w:t>
            </w:r>
            <w:r>
              <w:rPr>
                <w:rFonts w:ascii="Times New Roman" w:eastAsia="Times New Roman" w:hAnsi="Times New Roman" w:cs="Times New Roman"/>
                <w:color w:val="000000"/>
                <w:spacing w:val="-17"/>
                <w:w w:val="139"/>
                <w:sz w:val="20"/>
                <w:szCs w:val="20"/>
              </w:rPr>
              <w:t xml:space="preserve"> </w:t>
            </w:r>
            <w:r>
              <w:rPr>
                <w:rFonts w:ascii="Times New Roman" w:eastAsia="Times New Roman" w:hAnsi="Times New Roman" w:cs="Times New Roman"/>
                <w:color w:val="000000"/>
                <w:spacing w:val="-1"/>
                <w:sz w:val="20"/>
                <w:szCs w:val="20"/>
              </w:rPr>
              <w:t>A</w:t>
            </w:r>
            <w:r>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pacing w:val="5"/>
                <w:sz w:val="20"/>
                <w:szCs w:val="20"/>
              </w:rPr>
              <w:t xml:space="preserve"> </w:t>
            </w:r>
            <w:r>
              <w:rPr>
                <w:rFonts w:ascii="Times New Roman" w:eastAsia="Times New Roman" w:hAnsi="Times New Roman" w:cs="Times New Roman"/>
                <w:color w:val="000000"/>
                <w:sz w:val="20"/>
                <w:szCs w:val="20"/>
              </w:rPr>
              <w:t>K</w:t>
            </w:r>
            <w:r>
              <w:rPr>
                <w:rFonts w:ascii="Times New Roman" w:eastAsia="Times New Roman" w:hAnsi="Times New Roman" w:cs="Times New Roman"/>
                <w:color w:val="000000"/>
                <w:spacing w:val="-1"/>
                <w:sz w:val="20"/>
                <w:szCs w:val="20"/>
              </w:rPr>
              <w:t>e</w:t>
            </w:r>
            <w:r>
              <w:rPr>
                <w:rFonts w:ascii="Times New Roman" w:eastAsia="Times New Roman" w:hAnsi="Times New Roman" w:cs="Times New Roman"/>
                <w:color w:val="000000"/>
                <w:sz w:val="20"/>
                <w:szCs w:val="20"/>
              </w:rPr>
              <w:t>nt:</w:t>
            </w:r>
            <w:r>
              <w:rPr>
                <w:rFonts w:ascii="Times New Roman" w:eastAsia="Times New Roman" w:hAnsi="Times New Roman" w:cs="Times New Roman"/>
                <w:color w:val="000000"/>
                <w:spacing w:val="41"/>
                <w:sz w:val="20"/>
                <w:szCs w:val="20"/>
              </w:rPr>
              <w:t xml:space="preserve"> </w:t>
            </w:r>
            <w:r>
              <w:rPr>
                <w:rFonts w:ascii="Times New Roman" w:eastAsia="Times New Roman" w:hAnsi="Times New Roman" w:cs="Times New Roman"/>
                <w:color w:val="000000"/>
                <w:sz w:val="20"/>
                <w:szCs w:val="20"/>
              </w:rPr>
              <w:t>Ri</w:t>
            </w:r>
            <w:r>
              <w:rPr>
                <w:rFonts w:ascii="Times New Roman" w:eastAsia="Times New Roman" w:hAnsi="Times New Roman" w:cs="Times New Roman"/>
                <w:color w:val="000000"/>
                <w:spacing w:val="-1"/>
                <w:sz w:val="20"/>
                <w:szCs w:val="20"/>
              </w:rPr>
              <w:t>e</w:t>
            </w:r>
            <w:r>
              <w:rPr>
                <w:rFonts w:ascii="Times New Roman" w:eastAsia="Times New Roman" w:hAnsi="Times New Roman" w:cs="Times New Roman"/>
                <w:color w:val="000000"/>
                <w:sz w:val="20"/>
                <w:szCs w:val="20"/>
              </w:rPr>
              <w:t>g</w:t>
            </w:r>
            <w:r>
              <w:rPr>
                <w:rFonts w:ascii="Times New Roman" w:eastAsia="Times New Roman" w:hAnsi="Times New Roman" w:cs="Times New Roman"/>
                <w:color w:val="000000"/>
                <w:spacing w:val="-1"/>
                <w:sz w:val="20"/>
                <w:szCs w:val="20"/>
              </w:rPr>
              <w:t>e</w:t>
            </w:r>
            <w:r>
              <w:rPr>
                <w:rFonts w:ascii="Times New Roman" w:eastAsia="Times New Roman" w:hAnsi="Times New Roman" w:cs="Times New Roman"/>
                <w:color w:val="000000"/>
                <w:sz w:val="20"/>
                <w:szCs w:val="20"/>
              </w:rPr>
              <w:t>l’s</w:t>
            </w:r>
            <w:r>
              <w:rPr>
                <w:rFonts w:ascii="Times New Roman" w:eastAsia="Times New Roman" w:hAnsi="Times New Roman" w:cs="Times New Roman"/>
                <w:color w:val="000000"/>
                <w:spacing w:val="35"/>
                <w:sz w:val="20"/>
                <w:szCs w:val="20"/>
              </w:rPr>
              <w:t xml:space="preserve"> </w:t>
            </w:r>
            <w:r>
              <w:rPr>
                <w:rFonts w:ascii="Times New Roman" w:eastAsia="Times New Roman" w:hAnsi="Times New Roman" w:cs="Times New Roman"/>
                <w:color w:val="000000"/>
                <w:w w:val="108"/>
                <w:sz w:val="20"/>
                <w:szCs w:val="20"/>
              </w:rPr>
              <w:t>Han</w:t>
            </w:r>
            <w:r>
              <w:rPr>
                <w:rFonts w:ascii="Times New Roman" w:eastAsia="Times New Roman" w:hAnsi="Times New Roman" w:cs="Times New Roman"/>
                <w:color w:val="000000"/>
                <w:spacing w:val="-1"/>
                <w:w w:val="108"/>
                <w:sz w:val="20"/>
                <w:szCs w:val="20"/>
              </w:rPr>
              <w:t>d</w:t>
            </w:r>
            <w:r>
              <w:rPr>
                <w:rFonts w:ascii="Times New Roman" w:eastAsia="Times New Roman" w:hAnsi="Times New Roman" w:cs="Times New Roman"/>
                <w:color w:val="000000"/>
                <w:w w:val="108"/>
                <w:sz w:val="20"/>
                <w:szCs w:val="20"/>
              </w:rPr>
              <w:t>bo</w:t>
            </w:r>
            <w:r>
              <w:rPr>
                <w:rFonts w:ascii="Times New Roman" w:eastAsia="Times New Roman" w:hAnsi="Times New Roman" w:cs="Times New Roman"/>
                <w:color w:val="000000"/>
                <w:spacing w:val="1"/>
                <w:w w:val="108"/>
                <w:sz w:val="20"/>
                <w:szCs w:val="20"/>
              </w:rPr>
              <w:t>o</w:t>
            </w:r>
            <w:r>
              <w:rPr>
                <w:rFonts w:ascii="Times New Roman" w:eastAsia="Times New Roman" w:hAnsi="Times New Roman" w:cs="Times New Roman"/>
                <w:color w:val="000000"/>
                <w:w w:val="108"/>
                <w:sz w:val="20"/>
                <w:szCs w:val="20"/>
              </w:rPr>
              <w:t>k</w:t>
            </w:r>
            <w:r>
              <w:rPr>
                <w:rFonts w:ascii="Times New Roman" w:eastAsia="Times New Roman" w:hAnsi="Times New Roman" w:cs="Times New Roman"/>
                <w:color w:val="000000"/>
                <w:spacing w:val="1"/>
                <w:w w:val="108"/>
                <w:sz w:val="20"/>
                <w:szCs w:val="20"/>
              </w:rPr>
              <w:t xml:space="preserve"> </w:t>
            </w:r>
            <w:r>
              <w:rPr>
                <w:rFonts w:ascii="Times New Roman" w:eastAsia="Times New Roman" w:hAnsi="Times New Roman" w:cs="Times New Roman"/>
                <w:color w:val="000000"/>
                <w:sz w:val="20"/>
                <w:szCs w:val="20"/>
              </w:rPr>
              <w:t>of</w:t>
            </w:r>
            <w:r>
              <w:rPr>
                <w:rFonts w:ascii="Times New Roman" w:eastAsia="Times New Roman" w:hAnsi="Times New Roman" w:cs="Times New Roman"/>
                <w:color w:val="000000"/>
                <w:spacing w:val="19"/>
                <w:sz w:val="20"/>
                <w:szCs w:val="20"/>
              </w:rPr>
              <w:t xml:space="preserve"> </w:t>
            </w:r>
            <w:r>
              <w:rPr>
                <w:rFonts w:ascii="Times New Roman" w:eastAsia="Times New Roman" w:hAnsi="Times New Roman" w:cs="Times New Roman"/>
                <w:color w:val="000000"/>
                <w:spacing w:val="-1"/>
                <w:w w:val="81"/>
                <w:sz w:val="20"/>
                <w:szCs w:val="20"/>
              </w:rPr>
              <w:t>I</w:t>
            </w:r>
            <w:r>
              <w:rPr>
                <w:rFonts w:ascii="Times New Roman" w:eastAsia="Times New Roman" w:hAnsi="Times New Roman" w:cs="Times New Roman"/>
                <w:color w:val="000000"/>
                <w:w w:val="113"/>
                <w:sz w:val="20"/>
                <w:szCs w:val="20"/>
              </w:rPr>
              <w:t>ndustrial</w:t>
            </w:r>
            <w:r>
              <w:rPr>
                <w:rFonts w:ascii="Times New Roman" w:eastAsia="Times New Roman" w:hAnsi="Times New Roman" w:cs="Times New Roman"/>
                <w:color w:val="000000"/>
                <w:spacing w:val="2"/>
                <w:sz w:val="20"/>
                <w:szCs w:val="20"/>
              </w:rPr>
              <w:t xml:space="preserve"> </w:t>
            </w:r>
            <w:r>
              <w:rPr>
                <w:rFonts w:ascii="Times New Roman" w:eastAsia="Times New Roman" w:hAnsi="Times New Roman" w:cs="Times New Roman"/>
                <w:color w:val="000000"/>
                <w:w w:val="111"/>
                <w:sz w:val="20"/>
                <w:szCs w:val="20"/>
              </w:rPr>
              <w:t>Ch</w:t>
            </w:r>
            <w:r>
              <w:rPr>
                <w:rFonts w:ascii="Times New Roman" w:eastAsia="Times New Roman" w:hAnsi="Times New Roman" w:cs="Times New Roman"/>
                <w:color w:val="000000"/>
                <w:spacing w:val="-1"/>
                <w:w w:val="111"/>
                <w:sz w:val="20"/>
                <w:szCs w:val="20"/>
              </w:rPr>
              <w:t>e</w:t>
            </w:r>
            <w:r>
              <w:rPr>
                <w:rFonts w:ascii="Times New Roman" w:eastAsia="Times New Roman" w:hAnsi="Times New Roman" w:cs="Times New Roman"/>
                <w:color w:val="000000"/>
                <w:w w:val="111"/>
                <w:sz w:val="20"/>
                <w:szCs w:val="20"/>
              </w:rPr>
              <w:t>mist</w:t>
            </w:r>
            <w:r>
              <w:rPr>
                <w:rFonts w:ascii="Times New Roman" w:eastAsia="Times New Roman" w:hAnsi="Times New Roman" w:cs="Times New Roman"/>
                <w:color w:val="000000"/>
                <w:spacing w:val="-1"/>
                <w:w w:val="111"/>
                <w:sz w:val="20"/>
                <w:szCs w:val="20"/>
              </w:rPr>
              <w:t>r</w:t>
            </w:r>
            <w:r>
              <w:rPr>
                <w:rFonts w:ascii="Times New Roman" w:eastAsia="Times New Roman" w:hAnsi="Times New Roman" w:cs="Times New Roman"/>
                <w:color w:val="000000"/>
                <w:w w:val="111"/>
                <w:sz w:val="20"/>
                <w:szCs w:val="20"/>
              </w:rPr>
              <w:t>y,</w:t>
            </w:r>
            <w:r>
              <w:rPr>
                <w:rFonts w:ascii="Times New Roman" w:eastAsia="Times New Roman" w:hAnsi="Times New Roman" w:cs="Times New Roman"/>
                <w:color w:val="000000"/>
                <w:spacing w:val="-1"/>
                <w:w w:val="111"/>
                <w:sz w:val="20"/>
                <w:szCs w:val="20"/>
              </w:rPr>
              <w:t xml:space="preserve"> </w:t>
            </w:r>
            <w:r>
              <w:rPr>
                <w:rFonts w:ascii="Times New Roman" w:eastAsia="Times New Roman" w:hAnsi="Times New Roman" w:cs="Times New Roman"/>
                <w:color w:val="000000"/>
                <w:spacing w:val="-2"/>
                <w:sz w:val="20"/>
                <w:szCs w:val="20"/>
              </w:rPr>
              <w:t>C</w:t>
            </w:r>
            <w:r>
              <w:rPr>
                <w:rFonts w:ascii="Times New Roman" w:eastAsia="Times New Roman" w:hAnsi="Times New Roman" w:cs="Times New Roman"/>
                <w:color w:val="000000"/>
                <w:sz w:val="20"/>
                <w:szCs w:val="20"/>
              </w:rPr>
              <w:t>BS</w:t>
            </w:r>
            <w:r>
              <w:rPr>
                <w:rFonts w:ascii="Times New Roman" w:eastAsia="Times New Roman" w:hAnsi="Times New Roman" w:cs="Times New Roman"/>
                <w:color w:val="000000"/>
                <w:spacing w:val="-7"/>
                <w:sz w:val="20"/>
                <w:szCs w:val="20"/>
              </w:rPr>
              <w:t xml:space="preserve"> </w:t>
            </w:r>
            <w:r>
              <w:rPr>
                <w:rFonts w:ascii="Times New Roman" w:eastAsia="Times New Roman" w:hAnsi="Times New Roman" w:cs="Times New Roman"/>
                <w:color w:val="000000"/>
                <w:spacing w:val="-1"/>
                <w:w w:val="112"/>
                <w:sz w:val="20"/>
                <w:szCs w:val="20"/>
              </w:rPr>
              <w:t>P</w:t>
            </w:r>
            <w:r>
              <w:rPr>
                <w:rFonts w:ascii="Times New Roman" w:eastAsia="Times New Roman" w:hAnsi="Times New Roman" w:cs="Times New Roman"/>
                <w:color w:val="000000"/>
                <w:w w:val="112"/>
                <w:sz w:val="20"/>
                <w:szCs w:val="20"/>
              </w:rPr>
              <w:t>ubl</w:t>
            </w:r>
            <w:r>
              <w:rPr>
                <w:rFonts w:ascii="Times New Roman" w:eastAsia="Times New Roman" w:hAnsi="Times New Roman" w:cs="Times New Roman"/>
                <w:color w:val="000000"/>
                <w:spacing w:val="-1"/>
                <w:w w:val="112"/>
                <w:sz w:val="20"/>
                <w:szCs w:val="20"/>
              </w:rPr>
              <w:t>is</w:t>
            </w:r>
            <w:r>
              <w:rPr>
                <w:rFonts w:ascii="Times New Roman" w:eastAsia="Times New Roman" w:hAnsi="Times New Roman" w:cs="Times New Roman"/>
                <w:color w:val="000000"/>
                <w:w w:val="112"/>
                <w:sz w:val="20"/>
                <w:szCs w:val="20"/>
              </w:rPr>
              <w:t>hers,</w:t>
            </w:r>
            <w:r>
              <w:rPr>
                <w:rFonts w:ascii="Times New Roman" w:eastAsia="Times New Roman" w:hAnsi="Times New Roman" w:cs="Times New Roman"/>
                <w:color w:val="000000"/>
                <w:spacing w:val="3"/>
                <w:w w:val="112"/>
                <w:sz w:val="20"/>
                <w:szCs w:val="20"/>
              </w:rPr>
              <w:t xml:space="preserve"> </w:t>
            </w:r>
            <w:r>
              <w:rPr>
                <w:rFonts w:ascii="Times New Roman" w:eastAsia="Times New Roman" w:hAnsi="Times New Roman" w:cs="Times New Roman"/>
                <w:color w:val="000000"/>
                <w:sz w:val="20"/>
                <w:szCs w:val="20"/>
              </w:rPr>
              <w:t>N</w:t>
            </w:r>
            <w:r>
              <w:rPr>
                <w:rFonts w:ascii="Times New Roman" w:eastAsia="Times New Roman" w:hAnsi="Times New Roman" w:cs="Times New Roman"/>
                <w:color w:val="000000"/>
                <w:spacing w:val="-1"/>
                <w:sz w:val="20"/>
                <w:szCs w:val="20"/>
              </w:rPr>
              <w:t>e</w:t>
            </w:r>
            <w:r>
              <w:rPr>
                <w:rFonts w:ascii="Times New Roman" w:eastAsia="Times New Roman" w:hAnsi="Times New Roman" w:cs="Times New Roman"/>
                <w:color w:val="000000"/>
                <w:sz w:val="20"/>
                <w:szCs w:val="20"/>
              </w:rPr>
              <w:t>w</w:t>
            </w:r>
            <w:r>
              <w:rPr>
                <w:rFonts w:ascii="Times New Roman" w:eastAsia="Times New Roman" w:hAnsi="Times New Roman" w:cs="Times New Roman"/>
                <w:color w:val="000000"/>
                <w:spacing w:val="15"/>
                <w:sz w:val="20"/>
                <w:szCs w:val="20"/>
              </w:rPr>
              <w:t xml:space="preserve"> </w:t>
            </w:r>
            <w:r>
              <w:rPr>
                <w:rFonts w:ascii="Times New Roman" w:eastAsia="Times New Roman" w:hAnsi="Times New Roman" w:cs="Times New Roman"/>
                <w:color w:val="000000"/>
                <w:w w:val="102"/>
                <w:sz w:val="20"/>
                <w:szCs w:val="20"/>
              </w:rPr>
              <w:t>D</w:t>
            </w:r>
            <w:r>
              <w:rPr>
                <w:rFonts w:ascii="Times New Roman" w:eastAsia="Times New Roman" w:hAnsi="Times New Roman" w:cs="Times New Roman"/>
                <w:color w:val="000000"/>
                <w:spacing w:val="-2"/>
                <w:w w:val="102"/>
                <w:sz w:val="20"/>
                <w:szCs w:val="20"/>
              </w:rPr>
              <w:t>e</w:t>
            </w:r>
            <w:r>
              <w:rPr>
                <w:rFonts w:ascii="Times New Roman" w:eastAsia="Times New Roman" w:hAnsi="Times New Roman" w:cs="Times New Roman"/>
                <w:color w:val="000000"/>
                <w:w w:val="105"/>
                <w:sz w:val="20"/>
                <w:szCs w:val="20"/>
              </w:rPr>
              <w:t>lhi.</w:t>
            </w:r>
          </w:p>
          <w:p w:rsidR="007A6C8F" w:rsidRDefault="007A6C8F">
            <w:pPr>
              <w:spacing w:before="9" w:after="0" w:line="120" w:lineRule="exact"/>
              <w:rPr>
                <w:sz w:val="12"/>
                <w:szCs w:val="12"/>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P.</w:t>
            </w:r>
            <w:r>
              <w:rPr>
                <w:rFonts w:ascii="Arial" w:eastAsia="Arial" w:hAnsi="Arial" w:cs="Arial"/>
                <w:color w:val="000000"/>
                <w:spacing w:val="-8"/>
                <w:sz w:val="20"/>
                <w:szCs w:val="20"/>
              </w:rPr>
              <w:t xml:space="preserve"> </w:t>
            </w:r>
            <w:r>
              <w:rPr>
                <w:rFonts w:ascii="Arial" w:eastAsia="Arial" w:hAnsi="Arial" w:cs="Arial"/>
                <w:color w:val="000000"/>
                <w:sz w:val="20"/>
                <w:szCs w:val="20"/>
              </w:rPr>
              <w:t>C.</w:t>
            </w:r>
            <w:r>
              <w:rPr>
                <w:rFonts w:ascii="Arial" w:eastAsia="Arial" w:hAnsi="Arial" w:cs="Arial"/>
                <w:color w:val="000000"/>
                <w:spacing w:val="-17"/>
                <w:sz w:val="20"/>
                <w:szCs w:val="20"/>
              </w:rPr>
              <w:t xml:space="preserve"> </w:t>
            </w:r>
            <w:r>
              <w:rPr>
                <w:rFonts w:ascii="Arial" w:eastAsia="Arial" w:hAnsi="Arial" w:cs="Arial"/>
                <w:color w:val="000000"/>
                <w:sz w:val="20"/>
                <w:szCs w:val="20"/>
              </w:rPr>
              <w:t>Ja</w:t>
            </w:r>
            <w:r>
              <w:rPr>
                <w:rFonts w:ascii="Arial" w:eastAsia="Arial" w:hAnsi="Arial" w:cs="Arial"/>
                <w:color w:val="000000"/>
                <w:spacing w:val="-1"/>
                <w:sz w:val="20"/>
                <w:szCs w:val="20"/>
              </w:rPr>
              <w:t>i</w:t>
            </w:r>
            <w:r>
              <w:rPr>
                <w:rFonts w:ascii="Arial" w:eastAsia="Arial" w:hAnsi="Arial" w:cs="Arial"/>
                <w:color w:val="000000"/>
                <w:sz w:val="20"/>
                <w:szCs w:val="20"/>
              </w:rPr>
              <w:t>n,</w:t>
            </w:r>
            <w:r>
              <w:rPr>
                <w:rFonts w:ascii="Arial" w:eastAsia="Arial" w:hAnsi="Arial" w:cs="Arial"/>
                <w:color w:val="000000"/>
                <w:spacing w:val="23"/>
                <w:sz w:val="20"/>
                <w:szCs w:val="20"/>
              </w:rPr>
              <w:t xml:space="preserve"> </w:t>
            </w:r>
            <w:r>
              <w:rPr>
                <w:rFonts w:ascii="Arial" w:eastAsia="Arial" w:hAnsi="Arial" w:cs="Arial"/>
                <w:color w:val="000000"/>
                <w:spacing w:val="-1"/>
                <w:sz w:val="20"/>
                <w:szCs w:val="20"/>
              </w:rPr>
              <w:t>M</w:t>
            </w:r>
            <w:r>
              <w:rPr>
                <w:rFonts w:ascii="Arial" w:eastAsia="Arial" w:hAnsi="Arial" w:cs="Arial"/>
                <w:color w:val="000000"/>
                <w:sz w:val="20"/>
                <w:szCs w:val="20"/>
              </w:rPr>
              <w:t>.</w:t>
            </w:r>
            <w:r>
              <w:rPr>
                <w:rFonts w:ascii="Arial" w:eastAsia="Arial" w:hAnsi="Arial" w:cs="Arial"/>
                <w:color w:val="000000"/>
                <w:spacing w:val="-9"/>
                <w:sz w:val="20"/>
                <w:szCs w:val="20"/>
              </w:rPr>
              <w:t xml:space="preserve"> </w:t>
            </w:r>
            <w:r>
              <w:rPr>
                <w:rFonts w:ascii="Arial" w:eastAsia="Arial" w:hAnsi="Arial" w:cs="Arial"/>
                <w:color w:val="000000"/>
                <w:sz w:val="20"/>
                <w:szCs w:val="20"/>
              </w:rPr>
              <w:t>Jain:</w:t>
            </w:r>
            <w:r>
              <w:rPr>
                <w:rFonts w:ascii="Arial" w:eastAsia="Arial" w:hAnsi="Arial" w:cs="Arial"/>
                <w:color w:val="000000"/>
                <w:spacing w:val="21"/>
                <w:sz w:val="20"/>
                <w:szCs w:val="20"/>
              </w:rPr>
              <w:t xml:space="preserve"> </w:t>
            </w:r>
            <w:r>
              <w:rPr>
                <w:rFonts w:ascii="Arial" w:eastAsia="Arial" w:hAnsi="Arial" w:cs="Arial"/>
                <w:color w:val="000000"/>
                <w:sz w:val="20"/>
                <w:szCs w:val="20"/>
              </w:rPr>
              <w:t>Engin</w:t>
            </w:r>
            <w:r>
              <w:rPr>
                <w:rFonts w:ascii="Arial" w:eastAsia="Arial" w:hAnsi="Arial" w:cs="Arial"/>
                <w:color w:val="000000"/>
                <w:spacing w:val="-2"/>
                <w:sz w:val="20"/>
                <w:szCs w:val="20"/>
              </w:rPr>
              <w:t>e</w:t>
            </w:r>
            <w:r>
              <w:rPr>
                <w:rFonts w:ascii="Arial" w:eastAsia="Arial" w:hAnsi="Arial" w:cs="Arial"/>
                <w:color w:val="000000"/>
                <w:sz w:val="20"/>
                <w:szCs w:val="20"/>
              </w:rPr>
              <w:t>ering Ch</w:t>
            </w:r>
            <w:r>
              <w:rPr>
                <w:rFonts w:ascii="Arial" w:eastAsia="Arial" w:hAnsi="Arial" w:cs="Arial"/>
                <w:color w:val="000000"/>
                <w:spacing w:val="-1"/>
                <w:sz w:val="20"/>
                <w:szCs w:val="20"/>
              </w:rPr>
              <w:t>e</w:t>
            </w:r>
            <w:r>
              <w:rPr>
                <w:rFonts w:ascii="Arial" w:eastAsia="Arial" w:hAnsi="Arial" w:cs="Arial"/>
                <w:color w:val="000000"/>
                <w:sz w:val="20"/>
                <w:szCs w:val="20"/>
              </w:rPr>
              <w:t>mi</w:t>
            </w:r>
            <w:r>
              <w:rPr>
                <w:rFonts w:ascii="Arial" w:eastAsia="Arial" w:hAnsi="Arial" w:cs="Arial"/>
                <w:color w:val="000000"/>
                <w:spacing w:val="-1"/>
                <w:sz w:val="20"/>
                <w:szCs w:val="20"/>
              </w:rPr>
              <w:t>s</w:t>
            </w:r>
            <w:r>
              <w:rPr>
                <w:rFonts w:ascii="Arial" w:eastAsia="Arial" w:hAnsi="Arial" w:cs="Arial"/>
                <w:color w:val="000000"/>
                <w:sz w:val="20"/>
                <w:szCs w:val="20"/>
              </w:rPr>
              <w:t>try,</w:t>
            </w:r>
            <w:r>
              <w:rPr>
                <w:rFonts w:ascii="Arial" w:eastAsia="Arial" w:hAnsi="Arial" w:cs="Arial"/>
                <w:color w:val="000000"/>
                <w:spacing w:val="18"/>
                <w:sz w:val="20"/>
                <w:szCs w:val="20"/>
              </w:rPr>
              <w:t xml:space="preserve"> </w:t>
            </w:r>
            <w:r>
              <w:rPr>
                <w:rFonts w:ascii="Arial" w:eastAsia="Arial" w:hAnsi="Arial" w:cs="Arial"/>
                <w:color w:val="000000"/>
                <w:spacing w:val="-1"/>
                <w:sz w:val="20"/>
                <w:szCs w:val="20"/>
              </w:rPr>
              <w:t>D</w:t>
            </w:r>
            <w:r>
              <w:rPr>
                <w:rFonts w:ascii="Arial" w:eastAsia="Arial" w:hAnsi="Arial" w:cs="Arial"/>
                <w:color w:val="000000"/>
                <w:sz w:val="20"/>
                <w:szCs w:val="20"/>
              </w:rPr>
              <w:t>hanpat</w:t>
            </w:r>
            <w:r>
              <w:rPr>
                <w:rFonts w:ascii="Arial" w:eastAsia="Arial" w:hAnsi="Arial" w:cs="Arial"/>
                <w:color w:val="000000"/>
                <w:spacing w:val="-1"/>
                <w:sz w:val="20"/>
                <w:szCs w:val="20"/>
              </w:rPr>
              <w:t xml:space="preserve"> </w:t>
            </w:r>
            <w:r>
              <w:rPr>
                <w:rFonts w:ascii="Arial" w:eastAsia="Arial" w:hAnsi="Arial" w:cs="Arial"/>
                <w:color w:val="000000"/>
                <w:sz w:val="20"/>
                <w:szCs w:val="20"/>
              </w:rPr>
              <w:t>Rai</w:t>
            </w:r>
            <w:r>
              <w:rPr>
                <w:rFonts w:ascii="Arial" w:eastAsia="Arial" w:hAnsi="Arial" w:cs="Arial"/>
                <w:color w:val="000000"/>
                <w:spacing w:val="-15"/>
                <w:sz w:val="20"/>
                <w:szCs w:val="20"/>
              </w:rPr>
              <w:t xml:space="preserve"> </w:t>
            </w:r>
            <w:r>
              <w:rPr>
                <w:rFonts w:ascii="Arial" w:eastAsia="Arial" w:hAnsi="Arial" w:cs="Arial"/>
                <w:color w:val="000000"/>
                <w:sz w:val="20"/>
                <w:szCs w:val="20"/>
              </w:rPr>
              <w:t>&amp;</w:t>
            </w:r>
            <w:r>
              <w:rPr>
                <w:rFonts w:ascii="Arial" w:eastAsia="Arial" w:hAnsi="Arial" w:cs="Arial"/>
                <w:color w:val="000000"/>
                <w:spacing w:val="-9"/>
                <w:sz w:val="20"/>
                <w:szCs w:val="20"/>
              </w:rPr>
              <w:t xml:space="preserve"> </w:t>
            </w:r>
            <w:r>
              <w:rPr>
                <w:rFonts w:ascii="Arial" w:eastAsia="Arial" w:hAnsi="Arial" w:cs="Arial"/>
                <w:color w:val="000000"/>
                <w:spacing w:val="-1"/>
                <w:sz w:val="20"/>
                <w:szCs w:val="20"/>
              </w:rPr>
              <w:t>S</w:t>
            </w:r>
            <w:r>
              <w:rPr>
                <w:rFonts w:ascii="Arial" w:eastAsia="Arial" w:hAnsi="Arial" w:cs="Arial"/>
                <w:color w:val="000000"/>
                <w:sz w:val="20"/>
                <w:szCs w:val="20"/>
              </w:rPr>
              <w:t>o</w:t>
            </w:r>
            <w:r>
              <w:rPr>
                <w:rFonts w:ascii="Arial" w:eastAsia="Arial" w:hAnsi="Arial" w:cs="Arial"/>
                <w:color w:val="000000"/>
                <w:spacing w:val="-1"/>
                <w:sz w:val="20"/>
                <w:szCs w:val="20"/>
              </w:rPr>
              <w:t>n</w:t>
            </w:r>
            <w:r>
              <w:rPr>
                <w:rFonts w:ascii="Arial" w:eastAsia="Arial" w:hAnsi="Arial" w:cs="Arial"/>
                <w:color w:val="000000"/>
                <w:sz w:val="20"/>
                <w:szCs w:val="20"/>
              </w:rPr>
              <w:t>s,</w:t>
            </w:r>
            <w:r>
              <w:rPr>
                <w:rFonts w:ascii="Arial" w:eastAsia="Arial" w:hAnsi="Arial" w:cs="Arial"/>
                <w:color w:val="000000"/>
                <w:spacing w:val="-15"/>
                <w:sz w:val="20"/>
                <w:szCs w:val="20"/>
              </w:rPr>
              <w:t xml:space="preserve"> </w:t>
            </w:r>
            <w:r>
              <w:rPr>
                <w:rFonts w:ascii="Arial" w:eastAsia="Arial" w:hAnsi="Arial" w:cs="Arial"/>
                <w:color w:val="000000"/>
                <w:spacing w:val="-1"/>
                <w:w w:val="91"/>
                <w:sz w:val="20"/>
                <w:szCs w:val="20"/>
              </w:rPr>
              <w:t>D</w:t>
            </w:r>
            <w:r>
              <w:rPr>
                <w:rFonts w:ascii="Arial" w:eastAsia="Arial" w:hAnsi="Arial" w:cs="Arial"/>
                <w:color w:val="000000"/>
                <w:w w:val="104"/>
                <w:sz w:val="20"/>
                <w:szCs w:val="20"/>
              </w:rPr>
              <w:t>elhi.</w:t>
            </w:r>
          </w:p>
          <w:p w:rsidR="007A6C8F" w:rsidRDefault="007A6C8F">
            <w:pPr>
              <w:spacing w:after="0" w:line="130" w:lineRule="exact"/>
              <w:rPr>
                <w:sz w:val="13"/>
                <w:szCs w:val="13"/>
              </w:rPr>
            </w:pPr>
          </w:p>
          <w:p w:rsidR="007A6C8F" w:rsidRDefault="00E052D2">
            <w:pPr>
              <w:tabs>
                <w:tab w:val="left" w:pos="820"/>
              </w:tabs>
              <w:spacing w:after="0" w:line="375" w:lineRule="auto"/>
              <w:ind w:left="823" w:right="48" w:hanging="7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R.</w:t>
            </w:r>
            <w:r>
              <w:rPr>
                <w:rFonts w:ascii="Arial" w:eastAsia="Arial" w:hAnsi="Arial" w:cs="Arial"/>
                <w:color w:val="000000"/>
                <w:spacing w:val="18"/>
                <w:sz w:val="20"/>
                <w:szCs w:val="20"/>
              </w:rPr>
              <w:t xml:space="preserve"> </w:t>
            </w:r>
            <w:r>
              <w:rPr>
                <w:rFonts w:ascii="Arial" w:eastAsia="Arial" w:hAnsi="Arial" w:cs="Arial"/>
                <w:color w:val="000000"/>
                <w:spacing w:val="-1"/>
                <w:sz w:val="20"/>
                <w:szCs w:val="20"/>
              </w:rPr>
              <w:t>G</w:t>
            </w:r>
            <w:r>
              <w:rPr>
                <w:rFonts w:ascii="Arial" w:eastAsia="Arial" w:hAnsi="Arial" w:cs="Arial"/>
                <w:color w:val="000000"/>
                <w:sz w:val="20"/>
                <w:szCs w:val="20"/>
              </w:rPr>
              <w:t>opalan,</w:t>
            </w:r>
            <w:r>
              <w:rPr>
                <w:rFonts w:ascii="Arial" w:eastAsia="Arial" w:hAnsi="Arial" w:cs="Arial"/>
                <w:color w:val="000000"/>
                <w:spacing w:val="7"/>
                <w:sz w:val="20"/>
                <w:szCs w:val="20"/>
              </w:rPr>
              <w:t xml:space="preserve"> </w:t>
            </w:r>
            <w:r>
              <w:rPr>
                <w:rFonts w:ascii="Arial" w:eastAsia="Arial" w:hAnsi="Arial" w:cs="Arial"/>
                <w:color w:val="000000"/>
                <w:sz w:val="20"/>
                <w:szCs w:val="20"/>
              </w:rPr>
              <w:t>D.</w:t>
            </w:r>
            <w:r>
              <w:rPr>
                <w:rFonts w:ascii="Arial" w:eastAsia="Arial" w:hAnsi="Arial" w:cs="Arial"/>
                <w:color w:val="000000"/>
                <w:spacing w:val="20"/>
                <w:sz w:val="20"/>
                <w:szCs w:val="20"/>
              </w:rPr>
              <w:t xml:space="preserve"> </w:t>
            </w:r>
            <w:r>
              <w:rPr>
                <w:rFonts w:ascii="Arial" w:eastAsia="Arial" w:hAnsi="Arial" w:cs="Arial"/>
                <w:color w:val="000000"/>
                <w:sz w:val="20"/>
                <w:szCs w:val="20"/>
              </w:rPr>
              <w:t>Venkap</w:t>
            </w:r>
            <w:r>
              <w:rPr>
                <w:rFonts w:ascii="Arial" w:eastAsia="Arial" w:hAnsi="Arial" w:cs="Arial"/>
                <w:color w:val="000000"/>
                <w:spacing w:val="-1"/>
                <w:sz w:val="20"/>
                <w:szCs w:val="20"/>
              </w:rPr>
              <w:t>pa</w:t>
            </w:r>
            <w:r>
              <w:rPr>
                <w:rFonts w:ascii="Arial" w:eastAsia="Arial" w:hAnsi="Arial" w:cs="Arial"/>
                <w:color w:val="000000"/>
                <w:sz w:val="20"/>
                <w:szCs w:val="20"/>
              </w:rPr>
              <w:t>y</w:t>
            </w:r>
            <w:r>
              <w:rPr>
                <w:rFonts w:ascii="Arial" w:eastAsia="Arial" w:hAnsi="Arial" w:cs="Arial"/>
                <w:color w:val="000000"/>
                <w:spacing w:val="1"/>
                <w:sz w:val="20"/>
                <w:szCs w:val="20"/>
              </w:rPr>
              <w:t>y</w:t>
            </w:r>
            <w:r>
              <w:rPr>
                <w:rFonts w:ascii="Arial" w:eastAsia="Arial" w:hAnsi="Arial" w:cs="Arial"/>
                <w:color w:val="000000"/>
                <w:spacing w:val="-1"/>
                <w:sz w:val="20"/>
                <w:szCs w:val="20"/>
              </w:rPr>
              <w:t>a</w:t>
            </w:r>
            <w:r>
              <w:rPr>
                <w:rFonts w:ascii="Arial" w:eastAsia="Arial" w:hAnsi="Arial" w:cs="Arial"/>
                <w:color w:val="000000"/>
                <w:sz w:val="20"/>
                <w:szCs w:val="20"/>
              </w:rPr>
              <w:t>,</w:t>
            </w:r>
            <w:r>
              <w:rPr>
                <w:rFonts w:ascii="Arial" w:eastAsia="Arial" w:hAnsi="Arial" w:cs="Arial"/>
                <w:color w:val="000000"/>
                <w:spacing w:val="30"/>
                <w:sz w:val="20"/>
                <w:szCs w:val="20"/>
              </w:rPr>
              <w:t xml:space="preserve"> </w:t>
            </w:r>
            <w:r>
              <w:rPr>
                <w:rFonts w:ascii="Arial" w:eastAsia="Arial" w:hAnsi="Arial" w:cs="Arial"/>
                <w:color w:val="000000"/>
                <w:sz w:val="20"/>
                <w:szCs w:val="20"/>
              </w:rPr>
              <w:t>S.</w:t>
            </w:r>
            <w:r>
              <w:rPr>
                <w:rFonts w:ascii="Arial" w:eastAsia="Arial" w:hAnsi="Arial" w:cs="Arial"/>
                <w:color w:val="000000"/>
                <w:spacing w:val="17"/>
                <w:sz w:val="20"/>
                <w:szCs w:val="20"/>
              </w:rPr>
              <w:t xml:space="preserve"> </w:t>
            </w:r>
            <w:r>
              <w:rPr>
                <w:rFonts w:ascii="Arial" w:eastAsia="Arial" w:hAnsi="Arial" w:cs="Arial"/>
                <w:color w:val="000000"/>
                <w:sz w:val="20"/>
                <w:szCs w:val="20"/>
              </w:rPr>
              <w:t>Nag</w:t>
            </w:r>
            <w:r>
              <w:rPr>
                <w:rFonts w:ascii="Arial" w:eastAsia="Arial" w:hAnsi="Arial" w:cs="Arial"/>
                <w:color w:val="000000"/>
                <w:spacing w:val="-2"/>
                <w:sz w:val="20"/>
                <w:szCs w:val="20"/>
              </w:rPr>
              <w:t>a</w:t>
            </w:r>
            <w:r>
              <w:rPr>
                <w:rFonts w:ascii="Arial" w:eastAsia="Arial" w:hAnsi="Arial" w:cs="Arial"/>
                <w:color w:val="000000"/>
                <w:sz w:val="20"/>
                <w:szCs w:val="20"/>
              </w:rPr>
              <w:t>rajan:</w:t>
            </w:r>
            <w:r>
              <w:rPr>
                <w:rFonts w:ascii="Arial" w:eastAsia="Arial" w:hAnsi="Arial" w:cs="Arial"/>
                <w:color w:val="000000"/>
                <w:spacing w:val="32"/>
                <w:sz w:val="20"/>
                <w:szCs w:val="20"/>
              </w:rPr>
              <w:t xml:space="preserve"> </w:t>
            </w:r>
            <w:r>
              <w:rPr>
                <w:rFonts w:ascii="Arial" w:eastAsia="Arial" w:hAnsi="Arial" w:cs="Arial"/>
                <w:color w:val="000000"/>
                <w:sz w:val="20"/>
                <w:szCs w:val="20"/>
              </w:rPr>
              <w:t>Eng</w:t>
            </w:r>
            <w:r>
              <w:rPr>
                <w:rFonts w:ascii="Arial" w:eastAsia="Arial" w:hAnsi="Arial" w:cs="Arial"/>
                <w:color w:val="000000"/>
                <w:spacing w:val="-2"/>
                <w:sz w:val="20"/>
                <w:szCs w:val="20"/>
              </w:rPr>
              <w:t>i</w:t>
            </w:r>
            <w:r>
              <w:rPr>
                <w:rFonts w:ascii="Arial" w:eastAsia="Arial" w:hAnsi="Arial" w:cs="Arial"/>
                <w:color w:val="000000"/>
                <w:sz w:val="20"/>
                <w:szCs w:val="20"/>
              </w:rPr>
              <w:t>n</w:t>
            </w:r>
            <w:r>
              <w:rPr>
                <w:rFonts w:ascii="Arial" w:eastAsia="Arial" w:hAnsi="Arial" w:cs="Arial"/>
                <w:color w:val="000000"/>
                <w:spacing w:val="-1"/>
                <w:sz w:val="20"/>
                <w:szCs w:val="20"/>
              </w:rPr>
              <w:t>e</w:t>
            </w:r>
            <w:r>
              <w:rPr>
                <w:rFonts w:ascii="Arial" w:eastAsia="Arial" w:hAnsi="Arial" w:cs="Arial"/>
                <w:color w:val="000000"/>
                <w:sz w:val="20"/>
                <w:szCs w:val="20"/>
              </w:rPr>
              <w:t>ering</w:t>
            </w:r>
            <w:r>
              <w:rPr>
                <w:rFonts w:ascii="Arial" w:eastAsia="Arial" w:hAnsi="Arial" w:cs="Arial"/>
                <w:color w:val="000000"/>
                <w:spacing w:val="33"/>
                <w:sz w:val="20"/>
                <w:szCs w:val="20"/>
              </w:rPr>
              <w:t xml:space="preserve"> </w:t>
            </w:r>
            <w:r>
              <w:rPr>
                <w:rFonts w:ascii="Arial" w:eastAsia="Arial" w:hAnsi="Arial" w:cs="Arial"/>
                <w:color w:val="000000"/>
                <w:sz w:val="20"/>
                <w:szCs w:val="20"/>
              </w:rPr>
              <w:t>C</w:t>
            </w:r>
            <w:r>
              <w:rPr>
                <w:rFonts w:ascii="Arial" w:eastAsia="Arial" w:hAnsi="Arial" w:cs="Arial"/>
                <w:color w:val="000000"/>
                <w:spacing w:val="3"/>
                <w:sz w:val="20"/>
                <w:szCs w:val="20"/>
              </w:rPr>
              <w:t>h</w:t>
            </w:r>
            <w:r>
              <w:rPr>
                <w:rFonts w:ascii="Arial" w:eastAsia="Arial" w:hAnsi="Arial" w:cs="Arial"/>
                <w:color w:val="000000"/>
                <w:spacing w:val="-1"/>
                <w:sz w:val="20"/>
                <w:szCs w:val="20"/>
              </w:rPr>
              <w:t>e</w:t>
            </w:r>
            <w:r>
              <w:rPr>
                <w:rFonts w:ascii="Arial" w:eastAsia="Arial" w:hAnsi="Arial" w:cs="Arial"/>
                <w:color w:val="000000"/>
                <w:sz w:val="20"/>
                <w:szCs w:val="20"/>
              </w:rPr>
              <w:t>mi</w:t>
            </w:r>
            <w:r>
              <w:rPr>
                <w:rFonts w:ascii="Arial" w:eastAsia="Arial" w:hAnsi="Arial" w:cs="Arial"/>
                <w:color w:val="000000"/>
                <w:spacing w:val="-1"/>
                <w:sz w:val="20"/>
                <w:szCs w:val="20"/>
              </w:rPr>
              <w:t>s</w:t>
            </w:r>
            <w:r>
              <w:rPr>
                <w:rFonts w:ascii="Arial" w:eastAsia="Arial" w:hAnsi="Arial" w:cs="Arial"/>
                <w:color w:val="000000"/>
                <w:sz w:val="20"/>
                <w:szCs w:val="20"/>
              </w:rPr>
              <w:t>try,</w:t>
            </w:r>
            <w:r>
              <w:rPr>
                <w:rFonts w:ascii="Arial" w:eastAsia="Arial" w:hAnsi="Arial" w:cs="Arial"/>
                <w:color w:val="000000"/>
                <w:spacing w:val="49"/>
                <w:sz w:val="20"/>
                <w:szCs w:val="20"/>
              </w:rPr>
              <w:t xml:space="preserve"> </w:t>
            </w:r>
            <w:r>
              <w:rPr>
                <w:rFonts w:ascii="Arial" w:eastAsia="Arial" w:hAnsi="Arial" w:cs="Arial"/>
                <w:color w:val="000000"/>
                <w:spacing w:val="-1"/>
                <w:sz w:val="20"/>
                <w:szCs w:val="20"/>
              </w:rPr>
              <w:t>V</w:t>
            </w:r>
            <w:r>
              <w:rPr>
                <w:rFonts w:ascii="Arial" w:eastAsia="Arial" w:hAnsi="Arial" w:cs="Arial"/>
                <w:color w:val="000000"/>
                <w:sz w:val="20"/>
                <w:szCs w:val="20"/>
              </w:rPr>
              <w:t>ikas</w:t>
            </w:r>
            <w:r>
              <w:rPr>
                <w:rFonts w:ascii="Arial" w:eastAsia="Arial" w:hAnsi="Arial" w:cs="Arial"/>
                <w:color w:val="000000"/>
                <w:spacing w:val="22"/>
                <w:sz w:val="20"/>
                <w:szCs w:val="20"/>
              </w:rPr>
              <w:t xml:space="preserve"> </w:t>
            </w:r>
            <w:r>
              <w:rPr>
                <w:rFonts w:ascii="Arial" w:eastAsia="Arial" w:hAnsi="Arial" w:cs="Arial"/>
                <w:color w:val="000000"/>
                <w:w w:val="97"/>
                <w:sz w:val="20"/>
                <w:szCs w:val="20"/>
              </w:rPr>
              <w:t>P</w:t>
            </w:r>
            <w:r>
              <w:rPr>
                <w:rFonts w:ascii="Arial" w:eastAsia="Arial" w:hAnsi="Arial" w:cs="Arial"/>
                <w:color w:val="000000"/>
                <w:spacing w:val="-1"/>
                <w:w w:val="97"/>
                <w:sz w:val="20"/>
                <w:szCs w:val="20"/>
              </w:rPr>
              <w:t>u</w:t>
            </w:r>
            <w:r>
              <w:rPr>
                <w:rFonts w:ascii="Arial" w:eastAsia="Arial" w:hAnsi="Arial" w:cs="Arial"/>
                <w:color w:val="000000"/>
                <w:w w:val="106"/>
                <w:sz w:val="20"/>
                <w:szCs w:val="20"/>
              </w:rPr>
              <w:t>blicat</w:t>
            </w:r>
            <w:r>
              <w:rPr>
                <w:rFonts w:ascii="Arial" w:eastAsia="Arial" w:hAnsi="Arial" w:cs="Arial"/>
                <w:color w:val="000000"/>
                <w:spacing w:val="-1"/>
                <w:w w:val="106"/>
                <w:sz w:val="20"/>
                <w:szCs w:val="20"/>
              </w:rPr>
              <w:t>i</w:t>
            </w:r>
            <w:r>
              <w:rPr>
                <w:rFonts w:ascii="Arial" w:eastAsia="Arial" w:hAnsi="Arial" w:cs="Arial"/>
                <w:color w:val="000000"/>
                <w:w w:val="99"/>
                <w:sz w:val="20"/>
                <w:szCs w:val="20"/>
              </w:rPr>
              <w:t>on</w:t>
            </w:r>
            <w:r>
              <w:rPr>
                <w:rFonts w:ascii="Arial" w:eastAsia="Arial" w:hAnsi="Arial" w:cs="Arial"/>
                <w:color w:val="000000"/>
                <w:spacing w:val="-1"/>
                <w:w w:val="99"/>
                <w:sz w:val="20"/>
                <w:szCs w:val="20"/>
              </w:rPr>
              <w:t>s</w:t>
            </w:r>
            <w:r>
              <w:rPr>
                <w:rFonts w:ascii="Arial" w:eastAsia="Arial" w:hAnsi="Arial" w:cs="Arial"/>
                <w:color w:val="000000"/>
                <w:w w:val="111"/>
                <w:sz w:val="20"/>
                <w:szCs w:val="20"/>
              </w:rPr>
              <w:t xml:space="preserve">, </w:t>
            </w:r>
            <w:r>
              <w:rPr>
                <w:rFonts w:ascii="Arial" w:eastAsia="Arial" w:hAnsi="Arial" w:cs="Arial"/>
                <w:color w:val="000000"/>
                <w:sz w:val="20"/>
                <w:szCs w:val="20"/>
              </w:rPr>
              <w:t>New</w:t>
            </w:r>
            <w:r>
              <w:rPr>
                <w:rFonts w:ascii="Arial" w:eastAsia="Arial" w:hAnsi="Arial" w:cs="Arial"/>
                <w:color w:val="000000"/>
                <w:spacing w:val="-11"/>
                <w:sz w:val="20"/>
                <w:szCs w:val="20"/>
              </w:rPr>
              <w:t xml:space="preserve"> </w:t>
            </w:r>
            <w:r>
              <w:rPr>
                <w:rFonts w:ascii="Arial" w:eastAsia="Arial" w:hAnsi="Arial" w:cs="Arial"/>
                <w:color w:val="000000"/>
                <w:w w:val="98"/>
                <w:sz w:val="20"/>
                <w:szCs w:val="20"/>
              </w:rPr>
              <w:t>Del</w:t>
            </w:r>
            <w:r>
              <w:rPr>
                <w:rFonts w:ascii="Arial" w:eastAsia="Arial" w:hAnsi="Arial" w:cs="Arial"/>
                <w:color w:val="000000"/>
                <w:spacing w:val="-1"/>
                <w:w w:val="98"/>
                <w:sz w:val="20"/>
                <w:szCs w:val="20"/>
              </w:rPr>
              <w:t>h</w:t>
            </w:r>
            <w:r>
              <w:rPr>
                <w:rFonts w:ascii="Arial" w:eastAsia="Arial" w:hAnsi="Arial" w:cs="Arial"/>
                <w:color w:val="000000"/>
                <w:w w:val="112"/>
                <w:sz w:val="20"/>
                <w:szCs w:val="20"/>
              </w:rPr>
              <w:t>i.</w:t>
            </w:r>
          </w:p>
          <w:p w:rsidR="007A6C8F" w:rsidRDefault="00E052D2">
            <w:pPr>
              <w:tabs>
                <w:tab w:val="left" w:pos="820"/>
              </w:tabs>
              <w:spacing w:before="3"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Sha</w:t>
            </w:r>
            <w:r>
              <w:rPr>
                <w:rFonts w:ascii="Arial" w:eastAsia="Arial" w:hAnsi="Arial" w:cs="Arial"/>
                <w:color w:val="000000"/>
                <w:spacing w:val="-1"/>
                <w:sz w:val="20"/>
                <w:szCs w:val="20"/>
              </w:rPr>
              <w:t>r</w:t>
            </w:r>
            <w:r>
              <w:rPr>
                <w:rFonts w:ascii="Arial" w:eastAsia="Arial" w:hAnsi="Arial" w:cs="Arial"/>
                <w:color w:val="000000"/>
                <w:sz w:val="20"/>
                <w:szCs w:val="20"/>
              </w:rPr>
              <w:t>ma,</w:t>
            </w:r>
            <w:r>
              <w:rPr>
                <w:rFonts w:ascii="Arial" w:eastAsia="Arial" w:hAnsi="Arial" w:cs="Arial"/>
                <w:color w:val="000000"/>
                <w:spacing w:val="-3"/>
                <w:sz w:val="20"/>
                <w:szCs w:val="20"/>
              </w:rPr>
              <w:t xml:space="preserve"> </w:t>
            </w:r>
            <w:r>
              <w:rPr>
                <w:rFonts w:ascii="Arial" w:eastAsia="Arial" w:hAnsi="Arial" w:cs="Arial"/>
                <w:color w:val="000000"/>
                <w:sz w:val="20"/>
                <w:szCs w:val="20"/>
              </w:rPr>
              <w:t>B</w:t>
            </w:r>
            <w:r>
              <w:rPr>
                <w:rFonts w:ascii="Arial" w:eastAsia="Arial" w:hAnsi="Arial" w:cs="Arial"/>
                <w:color w:val="000000"/>
                <w:spacing w:val="1"/>
                <w:sz w:val="20"/>
                <w:szCs w:val="20"/>
              </w:rPr>
              <w:t>.</w:t>
            </w:r>
            <w:r>
              <w:rPr>
                <w:rFonts w:ascii="Arial" w:eastAsia="Arial" w:hAnsi="Arial" w:cs="Arial"/>
                <w:color w:val="000000"/>
                <w:sz w:val="20"/>
                <w:szCs w:val="20"/>
              </w:rPr>
              <w:t>K.</w:t>
            </w:r>
            <w:r>
              <w:rPr>
                <w:rFonts w:ascii="Arial" w:eastAsia="Arial" w:hAnsi="Arial" w:cs="Arial"/>
                <w:color w:val="000000"/>
                <w:spacing w:val="-7"/>
                <w:sz w:val="20"/>
                <w:szCs w:val="20"/>
              </w:rPr>
              <w:t xml:space="preserve"> </w:t>
            </w:r>
            <w:r>
              <w:rPr>
                <w:rFonts w:ascii="Arial" w:eastAsia="Arial" w:hAnsi="Arial" w:cs="Arial"/>
                <w:color w:val="000000"/>
                <w:sz w:val="20"/>
                <w:szCs w:val="20"/>
              </w:rPr>
              <w:t>&amp;</w:t>
            </w:r>
            <w:r>
              <w:rPr>
                <w:rFonts w:ascii="Arial" w:eastAsia="Arial" w:hAnsi="Arial" w:cs="Arial"/>
                <w:color w:val="000000"/>
                <w:spacing w:val="-9"/>
                <w:sz w:val="20"/>
                <w:szCs w:val="20"/>
              </w:rPr>
              <w:t xml:space="preserve"> </w:t>
            </w:r>
            <w:r>
              <w:rPr>
                <w:rFonts w:ascii="Arial" w:eastAsia="Arial" w:hAnsi="Arial" w:cs="Arial"/>
                <w:color w:val="000000"/>
                <w:sz w:val="20"/>
                <w:szCs w:val="20"/>
              </w:rPr>
              <w:t>Gaur,</w:t>
            </w:r>
            <w:r>
              <w:rPr>
                <w:rFonts w:ascii="Arial" w:eastAsia="Arial" w:hAnsi="Arial" w:cs="Arial"/>
                <w:color w:val="000000"/>
                <w:spacing w:val="-9"/>
                <w:sz w:val="20"/>
                <w:szCs w:val="20"/>
              </w:rPr>
              <w:t xml:space="preserve"> </w:t>
            </w:r>
            <w:r>
              <w:rPr>
                <w:rFonts w:ascii="Arial" w:eastAsia="Arial" w:hAnsi="Arial" w:cs="Arial"/>
                <w:color w:val="000000"/>
                <w:spacing w:val="-1"/>
                <w:sz w:val="20"/>
                <w:szCs w:val="20"/>
              </w:rPr>
              <w:t>H</w:t>
            </w:r>
            <w:r>
              <w:rPr>
                <w:rFonts w:ascii="Arial" w:eastAsia="Arial" w:hAnsi="Arial" w:cs="Arial"/>
                <w:color w:val="000000"/>
                <w:sz w:val="20"/>
                <w:szCs w:val="20"/>
              </w:rPr>
              <w:t>.</w:t>
            </w:r>
            <w:r>
              <w:rPr>
                <w:rFonts w:ascii="Arial" w:eastAsia="Arial" w:hAnsi="Arial" w:cs="Arial"/>
                <w:color w:val="000000"/>
                <w:spacing w:val="-5"/>
                <w:sz w:val="20"/>
                <w:szCs w:val="20"/>
              </w:rPr>
              <w:t xml:space="preserve"> </w:t>
            </w:r>
            <w:r>
              <w:rPr>
                <w:rFonts w:ascii="Arial" w:eastAsia="Arial" w:hAnsi="Arial" w:cs="Arial"/>
                <w:color w:val="000000"/>
                <w:spacing w:val="-1"/>
                <w:sz w:val="20"/>
                <w:szCs w:val="20"/>
              </w:rPr>
              <w:t>I</w:t>
            </w:r>
            <w:r>
              <w:rPr>
                <w:rFonts w:ascii="Arial" w:eastAsia="Arial" w:hAnsi="Arial" w:cs="Arial"/>
                <w:color w:val="000000"/>
                <w:sz w:val="20"/>
                <w:szCs w:val="20"/>
              </w:rPr>
              <w:t>ndustrial</w:t>
            </w:r>
            <w:r>
              <w:rPr>
                <w:rFonts w:ascii="Arial" w:eastAsia="Arial" w:hAnsi="Arial" w:cs="Arial"/>
                <w:color w:val="000000"/>
                <w:spacing w:val="34"/>
                <w:sz w:val="20"/>
                <w:szCs w:val="20"/>
              </w:rPr>
              <w:t xml:space="preserve"> </w:t>
            </w:r>
            <w:r>
              <w:rPr>
                <w:rFonts w:ascii="Arial" w:eastAsia="Arial" w:hAnsi="Arial" w:cs="Arial"/>
                <w:color w:val="000000"/>
                <w:spacing w:val="-2"/>
                <w:sz w:val="20"/>
                <w:szCs w:val="20"/>
              </w:rPr>
              <w:t>C</w:t>
            </w:r>
            <w:r>
              <w:rPr>
                <w:rFonts w:ascii="Arial" w:eastAsia="Arial" w:hAnsi="Arial" w:cs="Arial"/>
                <w:color w:val="000000"/>
                <w:sz w:val="20"/>
                <w:szCs w:val="20"/>
              </w:rPr>
              <w:t>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23"/>
                <w:sz w:val="20"/>
                <w:szCs w:val="20"/>
              </w:rPr>
              <w:t xml:space="preserve"> </w:t>
            </w:r>
            <w:r>
              <w:rPr>
                <w:rFonts w:ascii="Arial" w:eastAsia="Arial" w:hAnsi="Arial" w:cs="Arial"/>
                <w:color w:val="000000"/>
                <w:spacing w:val="-2"/>
                <w:w w:val="94"/>
                <w:sz w:val="20"/>
                <w:szCs w:val="20"/>
              </w:rPr>
              <w:t>G</w:t>
            </w:r>
            <w:r>
              <w:rPr>
                <w:rFonts w:ascii="Arial" w:eastAsia="Arial" w:hAnsi="Arial" w:cs="Arial"/>
                <w:color w:val="000000"/>
                <w:w w:val="94"/>
                <w:sz w:val="20"/>
                <w:szCs w:val="20"/>
              </w:rPr>
              <w:t>oel</w:t>
            </w:r>
            <w:r>
              <w:rPr>
                <w:rFonts w:ascii="Arial" w:eastAsia="Arial" w:hAnsi="Arial" w:cs="Arial"/>
                <w:color w:val="000000"/>
                <w:spacing w:val="3"/>
                <w:w w:val="94"/>
                <w:sz w:val="20"/>
                <w:szCs w:val="20"/>
              </w:rPr>
              <w:t xml:space="preserve"> </w:t>
            </w:r>
            <w:r>
              <w:rPr>
                <w:rFonts w:ascii="Arial" w:eastAsia="Arial" w:hAnsi="Arial" w:cs="Arial"/>
                <w:color w:val="000000"/>
                <w:sz w:val="20"/>
                <w:szCs w:val="20"/>
              </w:rPr>
              <w:t>Publis</w:t>
            </w:r>
            <w:r>
              <w:rPr>
                <w:rFonts w:ascii="Arial" w:eastAsia="Arial" w:hAnsi="Arial" w:cs="Arial"/>
                <w:color w:val="000000"/>
                <w:spacing w:val="-1"/>
                <w:sz w:val="20"/>
                <w:szCs w:val="20"/>
              </w:rPr>
              <w:t>h</w:t>
            </w:r>
            <w:r>
              <w:rPr>
                <w:rFonts w:ascii="Arial" w:eastAsia="Arial" w:hAnsi="Arial" w:cs="Arial"/>
                <w:color w:val="000000"/>
                <w:sz w:val="20"/>
                <w:szCs w:val="20"/>
              </w:rPr>
              <w:t>ing</w:t>
            </w:r>
            <w:r>
              <w:rPr>
                <w:rFonts w:ascii="Arial" w:eastAsia="Arial" w:hAnsi="Arial" w:cs="Arial"/>
                <w:color w:val="000000"/>
                <w:spacing w:val="4"/>
                <w:sz w:val="20"/>
                <w:szCs w:val="20"/>
              </w:rPr>
              <w:t xml:space="preserve"> </w:t>
            </w:r>
            <w:r>
              <w:rPr>
                <w:rFonts w:ascii="Arial" w:eastAsia="Arial" w:hAnsi="Arial" w:cs="Arial"/>
                <w:color w:val="000000"/>
                <w:spacing w:val="-1"/>
                <w:sz w:val="20"/>
                <w:szCs w:val="20"/>
              </w:rPr>
              <w:t>H</w:t>
            </w:r>
            <w:r>
              <w:rPr>
                <w:rFonts w:ascii="Arial" w:eastAsia="Arial" w:hAnsi="Arial" w:cs="Arial"/>
                <w:color w:val="000000"/>
                <w:sz w:val="20"/>
                <w:szCs w:val="20"/>
              </w:rPr>
              <w:t>o</w:t>
            </w:r>
            <w:r>
              <w:rPr>
                <w:rFonts w:ascii="Arial" w:eastAsia="Arial" w:hAnsi="Arial" w:cs="Arial"/>
                <w:color w:val="000000"/>
                <w:spacing w:val="1"/>
                <w:sz w:val="20"/>
                <w:szCs w:val="20"/>
              </w:rPr>
              <w:t>u</w:t>
            </w:r>
            <w:r>
              <w:rPr>
                <w:rFonts w:ascii="Arial" w:eastAsia="Arial" w:hAnsi="Arial" w:cs="Arial"/>
                <w:color w:val="000000"/>
                <w:sz w:val="20"/>
                <w:szCs w:val="20"/>
              </w:rPr>
              <w:t>s</w:t>
            </w:r>
            <w:r>
              <w:rPr>
                <w:rFonts w:ascii="Arial" w:eastAsia="Arial" w:hAnsi="Arial" w:cs="Arial"/>
                <w:color w:val="000000"/>
                <w:spacing w:val="-1"/>
                <w:sz w:val="20"/>
                <w:szCs w:val="20"/>
              </w:rPr>
              <w:t>e</w:t>
            </w:r>
            <w:r>
              <w:rPr>
                <w:rFonts w:ascii="Arial" w:eastAsia="Arial" w:hAnsi="Arial" w:cs="Arial"/>
                <w:color w:val="000000"/>
                <w:sz w:val="20"/>
                <w:szCs w:val="20"/>
              </w:rPr>
              <w:t>,</w:t>
            </w:r>
            <w:r>
              <w:rPr>
                <w:rFonts w:ascii="Arial" w:eastAsia="Arial" w:hAnsi="Arial" w:cs="Arial"/>
                <w:color w:val="000000"/>
                <w:spacing w:val="-11"/>
                <w:sz w:val="20"/>
                <w:szCs w:val="20"/>
              </w:rPr>
              <w:t xml:space="preserve"> </w:t>
            </w:r>
            <w:r>
              <w:rPr>
                <w:rFonts w:ascii="Arial" w:eastAsia="Arial" w:hAnsi="Arial" w:cs="Arial"/>
                <w:color w:val="000000"/>
                <w:sz w:val="20"/>
                <w:szCs w:val="20"/>
              </w:rPr>
              <w:t>Mee</w:t>
            </w:r>
            <w:r>
              <w:rPr>
                <w:rFonts w:ascii="Arial" w:eastAsia="Arial" w:hAnsi="Arial" w:cs="Arial"/>
                <w:color w:val="000000"/>
                <w:spacing w:val="-1"/>
                <w:sz w:val="20"/>
                <w:szCs w:val="20"/>
              </w:rPr>
              <w:t>r</w:t>
            </w:r>
            <w:r>
              <w:rPr>
                <w:rFonts w:ascii="Arial" w:eastAsia="Arial" w:hAnsi="Arial" w:cs="Arial"/>
                <w:color w:val="000000"/>
                <w:sz w:val="20"/>
                <w:szCs w:val="20"/>
              </w:rPr>
              <w:t>ut</w:t>
            </w:r>
            <w:r>
              <w:rPr>
                <w:rFonts w:ascii="Arial" w:eastAsia="Arial" w:hAnsi="Arial" w:cs="Arial"/>
                <w:color w:val="000000"/>
                <w:spacing w:val="16"/>
                <w:sz w:val="20"/>
                <w:szCs w:val="20"/>
              </w:rPr>
              <w:t xml:space="preserve"> </w:t>
            </w:r>
            <w:r>
              <w:rPr>
                <w:rFonts w:ascii="Arial" w:eastAsia="Arial" w:hAnsi="Arial" w:cs="Arial"/>
                <w:color w:val="000000"/>
                <w:spacing w:val="-1"/>
                <w:w w:val="104"/>
                <w:sz w:val="20"/>
                <w:szCs w:val="20"/>
              </w:rPr>
              <w:t>(</w:t>
            </w:r>
            <w:r>
              <w:rPr>
                <w:rFonts w:ascii="Arial" w:eastAsia="Arial" w:hAnsi="Arial" w:cs="Arial"/>
                <w:color w:val="000000"/>
                <w:w w:val="111"/>
                <w:sz w:val="20"/>
                <w:szCs w:val="20"/>
              </w:rPr>
              <w:t>199</w:t>
            </w:r>
            <w:r>
              <w:rPr>
                <w:rFonts w:ascii="Arial" w:eastAsia="Arial" w:hAnsi="Arial" w:cs="Arial"/>
                <w:color w:val="000000"/>
                <w:spacing w:val="1"/>
                <w:w w:val="111"/>
                <w:sz w:val="20"/>
                <w:szCs w:val="20"/>
              </w:rPr>
              <w:t>6</w:t>
            </w:r>
            <w:r>
              <w:rPr>
                <w:rFonts w:ascii="Arial" w:eastAsia="Arial" w:hAnsi="Arial" w:cs="Arial"/>
                <w:color w:val="000000"/>
                <w:spacing w:val="-1"/>
                <w:w w:val="104"/>
                <w:sz w:val="20"/>
                <w:szCs w:val="20"/>
              </w:rPr>
              <w:t>)</w:t>
            </w:r>
            <w:r>
              <w:rPr>
                <w:rFonts w:ascii="Arial" w:eastAsia="Arial" w:hAnsi="Arial" w:cs="Arial"/>
                <w:color w:val="000000"/>
                <w:w w:val="111"/>
                <w:sz w:val="20"/>
                <w:szCs w:val="20"/>
              </w:rPr>
              <w:t>.</w:t>
            </w:r>
          </w:p>
        </w:tc>
      </w:tr>
    </w:tbl>
    <w:p w:rsidR="007A6C8F" w:rsidRDefault="007A6C8F">
      <w:pPr>
        <w:spacing w:after="0"/>
        <w:sectPr w:rsidR="007A6C8F">
          <w:pgSz w:w="11920" w:h="16840"/>
          <w:pgMar w:top="1320" w:right="1320" w:bottom="280" w:left="1340" w:header="720" w:footer="720" w:gutter="0"/>
          <w:cols w:space="720"/>
        </w:sectPr>
      </w:pPr>
    </w:p>
    <w:p w:rsidR="007A6C8F" w:rsidRDefault="00E052D2">
      <w:pPr>
        <w:spacing w:before="67" w:after="0" w:line="240" w:lineRule="auto"/>
        <w:ind w:left="100" w:right="-20"/>
        <w:rPr>
          <w:rFonts w:ascii="Arial" w:eastAsia="Arial" w:hAnsi="Arial" w:cs="Arial"/>
          <w:sz w:val="28"/>
          <w:szCs w:val="28"/>
        </w:rPr>
      </w:pPr>
      <w:r>
        <w:rPr>
          <w:rFonts w:ascii="Arial" w:eastAsia="Arial" w:hAnsi="Arial" w:cs="Arial"/>
          <w:b/>
          <w:bCs/>
          <w:color w:val="FFC000"/>
          <w:sz w:val="28"/>
          <w:szCs w:val="28"/>
        </w:rPr>
        <w:lastRenderedPageBreak/>
        <w:t xml:space="preserve">4.10 </w:t>
      </w:r>
      <w:r>
        <w:rPr>
          <w:rFonts w:ascii="Arial" w:eastAsia="Arial" w:hAnsi="Arial" w:cs="Arial"/>
          <w:b/>
          <w:bCs/>
          <w:color w:val="FFC000"/>
          <w:spacing w:val="18"/>
          <w:sz w:val="28"/>
          <w:szCs w:val="28"/>
        </w:rPr>
        <w:t xml:space="preserve"> </w:t>
      </w:r>
      <w:r>
        <w:rPr>
          <w:rFonts w:ascii="Arial" w:eastAsia="Arial" w:hAnsi="Arial" w:cs="Arial"/>
          <w:b/>
          <w:bCs/>
          <w:color w:val="FFC000"/>
          <w:sz w:val="28"/>
          <w:szCs w:val="28"/>
        </w:rPr>
        <w:t>DSE</w:t>
      </w:r>
      <w:r>
        <w:rPr>
          <w:rFonts w:ascii="Arial" w:eastAsia="Arial" w:hAnsi="Arial" w:cs="Arial"/>
          <w:b/>
          <w:bCs/>
          <w:color w:val="FFC000"/>
          <w:spacing w:val="-8"/>
          <w:sz w:val="28"/>
          <w:szCs w:val="28"/>
        </w:rPr>
        <w:t xml:space="preserve"> </w:t>
      </w:r>
      <w:r>
        <w:rPr>
          <w:rFonts w:ascii="Arial" w:eastAsia="Arial" w:hAnsi="Arial" w:cs="Arial"/>
          <w:b/>
          <w:bCs/>
          <w:color w:val="FFC000"/>
          <w:spacing w:val="1"/>
          <w:sz w:val="28"/>
          <w:szCs w:val="28"/>
        </w:rPr>
        <w:t>P</w:t>
      </w:r>
      <w:r>
        <w:rPr>
          <w:rFonts w:ascii="Arial" w:eastAsia="Arial" w:hAnsi="Arial" w:cs="Arial"/>
          <w:b/>
          <w:bCs/>
          <w:color w:val="FFC000"/>
          <w:sz w:val="28"/>
          <w:szCs w:val="28"/>
        </w:rPr>
        <w:t>5</w:t>
      </w:r>
      <w:r>
        <w:rPr>
          <w:rFonts w:ascii="Arial" w:eastAsia="Arial" w:hAnsi="Arial" w:cs="Arial"/>
          <w:b/>
          <w:bCs/>
          <w:color w:val="FFC000"/>
          <w:spacing w:val="22"/>
          <w:sz w:val="28"/>
          <w:szCs w:val="28"/>
        </w:rPr>
        <w:t xml:space="preserve"> </w:t>
      </w:r>
      <w:r>
        <w:rPr>
          <w:rFonts w:ascii="Times New Roman" w:eastAsia="Times New Roman" w:hAnsi="Times New Roman" w:cs="Times New Roman"/>
          <w:b/>
          <w:bCs/>
          <w:color w:val="FFC000"/>
          <w:sz w:val="28"/>
          <w:szCs w:val="28"/>
        </w:rPr>
        <w:t xml:space="preserve">– </w:t>
      </w:r>
      <w:r>
        <w:rPr>
          <w:rFonts w:ascii="Arial" w:eastAsia="Arial" w:hAnsi="Arial" w:cs="Arial"/>
          <w:b/>
          <w:bCs/>
          <w:color w:val="FFC000"/>
          <w:sz w:val="28"/>
          <w:szCs w:val="28"/>
        </w:rPr>
        <w:t>Inorgan</w:t>
      </w:r>
      <w:r>
        <w:rPr>
          <w:rFonts w:ascii="Arial" w:eastAsia="Arial" w:hAnsi="Arial" w:cs="Arial"/>
          <w:b/>
          <w:bCs/>
          <w:color w:val="FFC000"/>
          <w:spacing w:val="1"/>
          <w:sz w:val="28"/>
          <w:szCs w:val="28"/>
        </w:rPr>
        <w:t>i</w:t>
      </w:r>
      <w:r>
        <w:rPr>
          <w:rFonts w:ascii="Arial" w:eastAsia="Arial" w:hAnsi="Arial" w:cs="Arial"/>
          <w:b/>
          <w:bCs/>
          <w:color w:val="FFC000"/>
          <w:sz w:val="28"/>
          <w:szCs w:val="28"/>
        </w:rPr>
        <w:t>c</w:t>
      </w:r>
      <w:r>
        <w:rPr>
          <w:rFonts w:ascii="Arial" w:eastAsia="Arial" w:hAnsi="Arial" w:cs="Arial"/>
          <w:b/>
          <w:bCs/>
          <w:color w:val="FFC000"/>
          <w:spacing w:val="-25"/>
          <w:sz w:val="28"/>
          <w:szCs w:val="28"/>
        </w:rPr>
        <w:t xml:space="preserve"> </w:t>
      </w:r>
      <w:r>
        <w:rPr>
          <w:rFonts w:ascii="Arial" w:eastAsia="Arial" w:hAnsi="Arial" w:cs="Arial"/>
          <w:b/>
          <w:bCs/>
          <w:color w:val="FFC000"/>
          <w:spacing w:val="1"/>
          <w:sz w:val="28"/>
          <w:szCs w:val="28"/>
        </w:rPr>
        <w:t>M</w:t>
      </w:r>
      <w:r>
        <w:rPr>
          <w:rFonts w:ascii="Arial" w:eastAsia="Arial" w:hAnsi="Arial" w:cs="Arial"/>
          <w:b/>
          <w:bCs/>
          <w:color w:val="FFC000"/>
          <w:sz w:val="28"/>
          <w:szCs w:val="28"/>
        </w:rPr>
        <w:t>ateri</w:t>
      </w:r>
      <w:r>
        <w:rPr>
          <w:rFonts w:ascii="Arial" w:eastAsia="Arial" w:hAnsi="Arial" w:cs="Arial"/>
          <w:b/>
          <w:bCs/>
          <w:color w:val="FFC000"/>
          <w:spacing w:val="1"/>
          <w:sz w:val="28"/>
          <w:szCs w:val="28"/>
        </w:rPr>
        <w:t>a</w:t>
      </w:r>
      <w:r>
        <w:rPr>
          <w:rFonts w:ascii="Arial" w:eastAsia="Arial" w:hAnsi="Arial" w:cs="Arial"/>
          <w:b/>
          <w:bCs/>
          <w:color w:val="FFC000"/>
          <w:sz w:val="28"/>
          <w:szCs w:val="28"/>
        </w:rPr>
        <w:t>ls</w:t>
      </w:r>
      <w:r>
        <w:rPr>
          <w:rFonts w:ascii="Arial" w:eastAsia="Arial" w:hAnsi="Arial" w:cs="Arial"/>
          <w:b/>
          <w:bCs/>
          <w:color w:val="FFC000"/>
          <w:spacing w:val="28"/>
          <w:sz w:val="28"/>
          <w:szCs w:val="28"/>
        </w:rPr>
        <w:t xml:space="preserve"> </w:t>
      </w:r>
      <w:r>
        <w:rPr>
          <w:rFonts w:ascii="Arial" w:eastAsia="Arial" w:hAnsi="Arial" w:cs="Arial"/>
          <w:b/>
          <w:bCs/>
          <w:color w:val="FFC000"/>
          <w:sz w:val="28"/>
          <w:szCs w:val="28"/>
        </w:rPr>
        <w:t>of</w:t>
      </w:r>
      <w:r>
        <w:rPr>
          <w:rFonts w:ascii="Arial" w:eastAsia="Arial" w:hAnsi="Arial" w:cs="Arial"/>
          <w:b/>
          <w:bCs/>
          <w:color w:val="FFC000"/>
          <w:spacing w:val="-5"/>
          <w:sz w:val="28"/>
          <w:szCs w:val="28"/>
        </w:rPr>
        <w:t xml:space="preserve"> </w:t>
      </w:r>
      <w:r>
        <w:rPr>
          <w:rFonts w:ascii="Arial" w:eastAsia="Arial" w:hAnsi="Arial" w:cs="Arial"/>
          <w:b/>
          <w:bCs/>
          <w:color w:val="FFC000"/>
          <w:sz w:val="28"/>
          <w:szCs w:val="28"/>
        </w:rPr>
        <w:t>In</w:t>
      </w:r>
      <w:r>
        <w:rPr>
          <w:rFonts w:ascii="Arial" w:eastAsia="Arial" w:hAnsi="Arial" w:cs="Arial"/>
          <w:b/>
          <w:bCs/>
          <w:color w:val="FFC000"/>
          <w:spacing w:val="1"/>
          <w:sz w:val="28"/>
          <w:szCs w:val="28"/>
        </w:rPr>
        <w:t>d</w:t>
      </w:r>
      <w:r>
        <w:rPr>
          <w:rFonts w:ascii="Arial" w:eastAsia="Arial" w:hAnsi="Arial" w:cs="Arial"/>
          <w:b/>
          <w:bCs/>
          <w:color w:val="FFC000"/>
          <w:sz w:val="28"/>
          <w:szCs w:val="28"/>
        </w:rPr>
        <w:t>ustri</w:t>
      </w:r>
      <w:r>
        <w:rPr>
          <w:rFonts w:ascii="Arial" w:eastAsia="Arial" w:hAnsi="Arial" w:cs="Arial"/>
          <w:b/>
          <w:bCs/>
          <w:color w:val="FFC000"/>
          <w:spacing w:val="1"/>
          <w:sz w:val="28"/>
          <w:szCs w:val="28"/>
        </w:rPr>
        <w:t>a</w:t>
      </w:r>
      <w:r>
        <w:rPr>
          <w:rFonts w:ascii="Arial" w:eastAsia="Arial" w:hAnsi="Arial" w:cs="Arial"/>
          <w:b/>
          <w:bCs/>
          <w:color w:val="FFC000"/>
          <w:sz w:val="28"/>
          <w:szCs w:val="28"/>
        </w:rPr>
        <w:t>l</w:t>
      </w:r>
      <w:r>
        <w:rPr>
          <w:rFonts w:ascii="Arial" w:eastAsia="Arial" w:hAnsi="Arial" w:cs="Arial"/>
          <w:b/>
          <w:bCs/>
          <w:color w:val="FFC000"/>
          <w:spacing w:val="19"/>
          <w:sz w:val="28"/>
          <w:szCs w:val="28"/>
        </w:rPr>
        <w:t xml:space="preserve"> </w:t>
      </w:r>
      <w:r>
        <w:rPr>
          <w:rFonts w:ascii="Arial" w:eastAsia="Arial" w:hAnsi="Arial" w:cs="Arial"/>
          <w:b/>
          <w:bCs/>
          <w:color w:val="FFC000"/>
          <w:sz w:val="28"/>
          <w:szCs w:val="28"/>
        </w:rPr>
        <w:t>Imp</w:t>
      </w:r>
      <w:r>
        <w:rPr>
          <w:rFonts w:ascii="Arial" w:eastAsia="Arial" w:hAnsi="Arial" w:cs="Arial"/>
          <w:b/>
          <w:bCs/>
          <w:color w:val="FFC000"/>
          <w:spacing w:val="-1"/>
          <w:sz w:val="28"/>
          <w:szCs w:val="28"/>
        </w:rPr>
        <w:t>o</w:t>
      </w:r>
      <w:r>
        <w:rPr>
          <w:rFonts w:ascii="Arial" w:eastAsia="Arial" w:hAnsi="Arial" w:cs="Arial"/>
          <w:b/>
          <w:bCs/>
          <w:color w:val="FFC000"/>
          <w:sz w:val="28"/>
          <w:szCs w:val="28"/>
        </w:rPr>
        <w:t>rta</w:t>
      </w:r>
      <w:r>
        <w:rPr>
          <w:rFonts w:ascii="Arial" w:eastAsia="Arial" w:hAnsi="Arial" w:cs="Arial"/>
          <w:b/>
          <w:bCs/>
          <w:color w:val="FFC000"/>
          <w:spacing w:val="1"/>
          <w:sz w:val="28"/>
          <w:szCs w:val="28"/>
        </w:rPr>
        <w:t>n</w:t>
      </w:r>
      <w:r>
        <w:rPr>
          <w:rFonts w:ascii="Arial" w:eastAsia="Arial" w:hAnsi="Arial" w:cs="Arial"/>
          <w:b/>
          <w:bCs/>
          <w:color w:val="FFC000"/>
          <w:sz w:val="28"/>
          <w:szCs w:val="28"/>
        </w:rPr>
        <w:t>ce</w:t>
      </w:r>
      <w:r>
        <w:rPr>
          <w:rFonts w:ascii="Arial" w:eastAsia="Arial" w:hAnsi="Arial" w:cs="Arial"/>
          <w:b/>
          <w:bCs/>
          <w:color w:val="FFC000"/>
          <w:spacing w:val="4"/>
          <w:sz w:val="28"/>
          <w:szCs w:val="28"/>
        </w:rPr>
        <w:t xml:space="preserve"> </w:t>
      </w:r>
      <w:r>
        <w:rPr>
          <w:rFonts w:ascii="Arial" w:eastAsia="Arial" w:hAnsi="Arial" w:cs="Arial"/>
          <w:b/>
          <w:bCs/>
          <w:color w:val="FFC000"/>
          <w:sz w:val="28"/>
          <w:szCs w:val="28"/>
        </w:rPr>
        <w:t>Lab</w:t>
      </w:r>
    </w:p>
    <w:p w:rsidR="007A6C8F" w:rsidRDefault="007A6C8F">
      <w:pPr>
        <w:spacing w:before="14" w:after="0" w:line="280" w:lineRule="exact"/>
        <w:rPr>
          <w:sz w:val="28"/>
          <w:szCs w:val="28"/>
        </w:rPr>
      </w:pPr>
    </w:p>
    <w:tbl>
      <w:tblPr>
        <w:tblW w:w="0" w:type="auto"/>
        <w:tblInd w:w="94" w:type="dxa"/>
        <w:tblLayout w:type="fixed"/>
        <w:tblCellMar>
          <w:left w:w="0" w:type="dxa"/>
          <w:right w:w="0" w:type="dxa"/>
        </w:tblCellMar>
        <w:tblLook w:val="01E0"/>
      </w:tblPr>
      <w:tblGrid>
        <w:gridCol w:w="6763"/>
        <w:gridCol w:w="2255"/>
      </w:tblGrid>
      <w:tr w:rsidR="007A6C8F">
        <w:trPr>
          <w:trHeight w:hRule="exact" w:val="646"/>
        </w:trPr>
        <w:tc>
          <w:tcPr>
            <w:tcW w:w="9018" w:type="dxa"/>
            <w:gridSpan w:val="2"/>
            <w:tcBorders>
              <w:top w:val="single" w:sz="4" w:space="0" w:color="FFC000"/>
              <w:left w:val="single" w:sz="4" w:space="0" w:color="FFC000"/>
              <w:bottom w:val="single" w:sz="4" w:space="0" w:color="FFC000"/>
              <w:right w:val="single" w:sz="4" w:space="0" w:color="FFC000"/>
            </w:tcBorders>
            <w:shd w:val="clear" w:color="auto" w:fill="FFC000"/>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color w:val="FFFFFF"/>
                <w:w w:val="95"/>
              </w:rPr>
              <w:t>I</w:t>
            </w:r>
            <w:r>
              <w:rPr>
                <w:rFonts w:ascii="Arial" w:eastAsia="Arial" w:hAnsi="Arial" w:cs="Arial"/>
                <w:b/>
                <w:bCs/>
                <w:color w:val="FFFFFF"/>
                <w:spacing w:val="-1"/>
                <w:w w:val="95"/>
              </w:rPr>
              <w:t>n</w:t>
            </w:r>
            <w:r>
              <w:rPr>
                <w:rFonts w:ascii="Arial" w:eastAsia="Arial" w:hAnsi="Arial" w:cs="Arial"/>
                <w:b/>
                <w:bCs/>
                <w:color w:val="FFFFFF"/>
                <w:spacing w:val="1"/>
                <w:w w:val="95"/>
              </w:rPr>
              <w:t>o</w:t>
            </w:r>
            <w:r>
              <w:rPr>
                <w:rFonts w:ascii="Arial" w:eastAsia="Arial" w:hAnsi="Arial" w:cs="Arial"/>
                <w:b/>
                <w:bCs/>
                <w:color w:val="FFFFFF"/>
                <w:w w:val="95"/>
              </w:rPr>
              <w:t>r</w:t>
            </w:r>
            <w:r>
              <w:rPr>
                <w:rFonts w:ascii="Arial" w:eastAsia="Arial" w:hAnsi="Arial" w:cs="Arial"/>
                <w:b/>
                <w:bCs/>
                <w:color w:val="FFFFFF"/>
                <w:spacing w:val="-1"/>
                <w:w w:val="95"/>
              </w:rPr>
              <w:t>g</w:t>
            </w:r>
            <w:r>
              <w:rPr>
                <w:rFonts w:ascii="Arial" w:eastAsia="Arial" w:hAnsi="Arial" w:cs="Arial"/>
                <w:b/>
                <w:bCs/>
                <w:color w:val="FFFFFF"/>
                <w:spacing w:val="2"/>
                <w:w w:val="95"/>
              </w:rPr>
              <w:t>a</w:t>
            </w:r>
            <w:r>
              <w:rPr>
                <w:rFonts w:ascii="Arial" w:eastAsia="Arial" w:hAnsi="Arial" w:cs="Arial"/>
                <w:b/>
                <w:bCs/>
                <w:color w:val="FFFFFF"/>
                <w:w w:val="95"/>
              </w:rPr>
              <w:t>nic</w:t>
            </w:r>
            <w:r>
              <w:rPr>
                <w:rFonts w:ascii="Arial" w:eastAsia="Arial" w:hAnsi="Arial" w:cs="Arial"/>
                <w:b/>
                <w:bCs/>
                <w:color w:val="FFFFFF"/>
                <w:spacing w:val="7"/>
                <w:w w:val="95"/>
              </w:rPr>
              <w:t xml:space="preserve"> </w:t>
            </w:r>
            <w:r>
              <w:rPr>
                <w:rFonts w:ascii="Arial" w:eastAsia="Arial" w:hAnsi="Arial" w:cs="Arial"/>
                <w:b/>
                <w:bCs/>
                <w:color w:val="FFFFFF"/>
                <w:spacing w:val="1"/>
              </w:rPr>
              <w:t>M</w:t>
            </w:r>
            <w:r>
              <w:rPr>
                <w:rFonts w:ascii="Arial" w:eastAsia="Arial" w:hAnsi="Arial" w:cs="Arial"/>
                <w:b/>
                <w:bCs/>
                <w:color w:val="FFFFFF"/>
              </w:rPr>
              <w:t>a</w:t>
            </w:r>
            <w:r>
              <w:rPr>
                <w:rFonts w:ascii="Arial" w:eastAsia="Arial" w:hAnsi="Arial" w:cs="Arial"/>
                <w:b/>
                <w:bCs/>
                <w:color w:val="FFFFFF"/>
                <w:spacing w:val="1"/>
              </w:rPr>
              <w:t>t</w:t>
            </w:r>
            <w:r>
              <w:rPr>
                <w:rFonts w:ascii="Arial" w:eastAsia="Arial" w:hAnsi="Arial" w:cs="Arial"/>
                <w:b/>
                <w:bCs/>
                <w:color w:val="FFFFFF"/>
              </w:rPr>
              <w:t>e</w:t>
            </w:r>
            <w:r>
              <w:rPr>
                <w:rFonts w:ascii="Arial" w:eastAsia="Arial" w:hAnsi="Arial" w:cs="Arial"/>
                <w:b/>
                <w:bCs/>
                <w:color w:val="FFFFFF"/>
                <w:spacing w:val="-1"/>
              </w:rPr>
              <w:t>r</w:t>
            </w:r>
            <w:r>
              <w:rPr>
                <w:rFonts w:ascii="Arial" w:eastAsia="Arial" w:hAnsi="Arial" w:cs="Arial"/>
                <w:b/>
                <w:bCs/>
                <w:color w:val="FFFFFF"/>
              </w:rPr>
              <w:t>i</w:t>
            </w:r>
            <w:r>
              <w:rPr>
                <w:rFonts w:ascii="Arial" w:eastAsia="Arial" w:hAnsi="Arial" w:cs="Arial"/>
                <w:b/>
                <w:bCs/>
                <w:color w:val="FFFFFF"/>
                <w:spacing w:val="1"/>
              </w:rPr>
              <w:t>a</w:t>
            </w:r>
            <w:r>
              <w:rPr>
                <w:rFonts w:ascii="Arial" w:eastAsia="Arial" w:hAnsi="Arial" w:cs="Arial"/>
                <w:b/>
                <w:bCs/>
                <w:color w:val="FFFFFF"/>
              </w:rPr>
              <w:t>ls</w:t>
            </w:r>
            <w:r>
              <w:rPr>
                <w:rFonts w:ascii="Arial" w:eastAsia="Arial" w:hAnsi="Arial" w:cs="Arial"/>
                <w:b/>
                <w:bCs/>
                <w:color w:val="FFFFFF"/>
                <w:spacing w:val="-15"/>
              </w:rPr>
              <w:t xml:space="preserve"> </w:t>
            </w:r>
            <w:r>
              <w:rPr>
                <w:rFonts w:ascii="Arial" w:eastAsia="Arial" w:hAnsi="Arial" w:cs="Arial"/>
                <w:b/>
                <w:bCs/>
                <w:color w:val="FFFFFF"/>
              </w:rPr>
              <w:t>of</w:t>
            </w:r>
            <w:r>
              <w:rPr>
                <w:rFonts w:ascii="Arial" w:eastAsia="Arial" w:hAnsi="Arial" w:cs="Arial"/>
                <w:b/>
                <w:bCs/>
                <w:color w:val="FFFFFF"/>
                <w:spacing w:val="-5"/>
              </w:rPr>
              <w:t xml:space="preserve"> </w:t>
            </w:r>
            <w:r>
              <w:rPr>
                <w:rFonts w:ascii="Arial" w:eastAsia="Arial" w:hAnsi="Arial" w:cs="Arial"/>
                <w:b/>
                <w:bCs/>
                <w:color w:val="FFFFFF"/>
                <w:spacing w:val="1"/>
                <w:w w:val="97"/>
              </w:rPr>
              <w:t>I</w:t>
            </w:r>
            <w:r>
              <w:rPr>
                <w:rFonts w:ascii="Arial" w:eastAsia="Arial" w:hAnsi="Arial" w:cs="Arial"/>
                <w:b/>
                <w:bCs/>
                <w:color w:val="FFFFFF"/>
                <w:w w:val="97"/>
              </w:rPr>
              <w:t>n</w:t>
            </w:r>
            <w:r>
              <w:rPr>
                <w:rFonts w:ascii="Arial" w:eastAsia="Arial" w:hAnsi="Arial" w:cs="Arial"/>
                <w:b/>
                <w:bCs/>
                <w:color w:val="FFFFFF"/>
                <w:spacing w:val="-1"/>
                <w:w w:val="97"/>
              </w:rPr>
              <w:t>d</w:t>
            </w:r>
            <w:r>
              <w:rPr>
                <w:rFonts w:ascii="Arial" w:eastAsia="Arial" w:hAnsi="Arial" w:cs="Arial"/>
                <w:b/>
                <w:bCs/>
                <w:color w:val="FFFFFF"/>
                <w:spacing w:val="1"/>
                <w:w w:val="97"/>
              </w:rPr>
              <w:t>u</w:t>
            </w:r>
            <w:r>
              <w:rPr>
                <w:rFonts w:ascii="Arial" w:eastAsia="Arial" w:hAnsi="Arial" w:cs="Arial"/>
                <w:b/>
                <w:bCs/>
                <w:color w:val="FFFFFF"/>
                <w:w w:val="97"/>
              </w:rPr>
              <w:t>st</w:t>
            </w:r>
            <w:r>
              <w:rPr>
                <w:rFonts w:ascii="Arial" w:eastAsia="Arial" w:hAnsi="Arial" w:cs="Arial"/>
                <w:b/>
                <w:bCs/>
                <w:color w:val="FFFFFF"/>
                <w:spacing w:val="-1"/>
                <w:w w:val="97"/>
              </w:rPr>
              <w:t>r</w:t>
            </w:r>
            <w:r>
              <w:rPr>
                <w:rFonts w:ascii="Arial" w:eastAsia="Arial" w:hAnsi="Arial" w:cs="Arial"/>
                <w:b/>
                <w:bCs/>
                <w:color w:val="FFFFFF"/>
                <w:w w:val="97"/>
              </w:rPr>
              <w:t>i</w:t>
            </w:r>
            <w:r>
              <w:rPr>
                <w:rFonts w:ascii="Arial" w:eastAsia="Arial" w:hAnsi="Arial" w:cs="Arial"/>
                <w:b/>
                <w:bCs/>
                <w:color w:val="FFFFFF"/>
                <w:spacing w:val="1"/>
                <w:w w:val="97"/>
              </w:rPr>
              <w:t>a</w:t>
            </w:r>
            <w:r>
              <w:rPr>
                <w:rFonts w:ascii="Arial" w:eastAsia="Arial" w:hAnsi="Arial" w:cs="Arial"/>
                <w:b/>
                <w:bCs/>
                <w:color w:val="FFFFFF"/>
                <w:w w:val="97"/>
              </w:rPr>
              <w:t>l</w:t>
            </w:r>
            <w:r>
              <w:rPr>
                <w:rFonts w:ascii="Arial" w:eastAsia="Arial" w:hAnsi="Arial" w:cs="Arial"/>
                <w:b/>
                <w:bCs/>
                <w:color w:val="FFFFFF"/>
                <w:spacing w:val="5"/>
                <w:w w:val="97"/>
              </w:rPr>
              <w:t xml:space="preserve"> </w:t>
            </w:r>
            <w:r>
              <w:rPr>
                <w:rFonts w:ascii="Arial" w:eastAsia="Arial" w:hAnsi="Arial" w:cs="Arial"/>
                <w:b/>
                <w:bCs/>
                <w:color w:val="FFFFFF"/>
              </w:rPr>
              <w:t>I</w:t>
            </w:r>
            <w:r>
              <w:rPr>
                <w:rFonts w:ascii="Arial" w:eastAsia="Arial" w:hAnsi="Arial" w:cs="Arial"/>
                <w:b/>
                <w:bCs/>
                <w:color w:val="FFFFFF"/>
                <w:spacing w:val="1"/>
              </w:rPr>
              <w:t>m</w:t>
            </w:r>
            <w:r>
              <w:rPr>
                <w:rFonts w:ascii="Arial" w:eastAsia="Arial" w:hAnsi="Arial" w:cs="Arial"/>
                <w:b/>
                <w:bCs/>
                <w:color w:val="FFFFFF"/>
                <w:spacing w:val="2"/>
              </w:rPr>
              <w:t>p</w:t>
            </w:r>
            <w:r>
              <w:rPr>
                <w:rFonts w:ascii="Arial" w:eastAsia="Arial" w:hAnsi="Arial" w:cs="Arial"/>
                <w:b/>
                <w:bCs/>
                <w:color w:val="FFFFFF"/>
                <w:spacing w:val="1"/>
              </w:rPr>
              <w:t>o</w:t>
            </w:r>
            <w:r>
              <w:rPr>
                <w:rFonts w:ascii="Arial" w:eastAsia="Arial" w:hAnsi="Arial" w:cs="Arial"/>
                <w:b/>
                <w:bCs/>
                <w:color w:val="FFFFFF"/>
                <w:spacing w:val="-1"/>
              </w:rPr>
              <w:t>r</w:t>
            </w:r>
            <w:r>
              <w:rPr>
                <w:rFonts w:ascii="Arial" w:eastAsia="Arial" w:hAnsi="Arial" w:cs="Arial"/>
                <w:b/>
                <w:bCs/>
                <w:color w:val="FFFFFF"/>
              </w:rPr>
              <w:t>t</w:t>
            </w:r>
            <w:r>
              <w:rPr>
                <w:rFonts w:ascii="Arial" w:eastAsia="Arial" w:hAnsi="Arial" w:cs="Arial"/>
                <w:b/>
                <w:bCs/>
                <w:color w:val="FFFFFF"/>
                <w:spacing w:val="1"/>
              </w:rPr>
              <w:t>a</w:t>
            </w:r>
            <w:r>
              <w:rPr>
                <w:rFonts w:ascii="Arial" w:eastAsia="Arial" w:hAnsi="Arial" w:cs="Arial"/>
                <w:b/>
                <w:bCs/>
                <w:color w:val="FFFFFF"/>
              </w:rPr>
              <w:t>nce</w:t>
            </w:r>
          </w:p>
        </w:tc>
      </w:tr>
      <w:tr w:rsidR="007A6C8F">
        <w:trPr>
          <w:trHeight w:hRule="exact" w:val="647"/>
        </w:trPr>
        <w:tc>
          <w:tcPr>
            <w:tcW w:w="6763"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tc>
        <w:tc>
          <w:tcPr>
            <w:tcW w:w="2255"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2</w:t>
            </w:r>
            <w:r>
              <w:rPr>
                <w:rFonts w:ascii="Arial" w:eastAsia="Arial" w:hAnsi="Arial" w:cs="Arial"/>
                <w:b/>
                <w:bCs/>
                <w:spacing w:val="10"/>
              </w:rPr>
              <w:t xml:space="preserve"> </w:t>
            </w:r>
            <w:r>
              <w:rPr>
                <w:rFonts w:ascii="Arial" w:eastAsia="Arial" w:hAnsi="Arial" w:cs="Arial"/>
                <w:b/>
                <w:bCs/>
                <w:spacing w:val="1"/>
              </w:rPr>
              <w:t>C</w:t>
            </w:r>
            <w:r>
              <w:rPr>
                <w:rFonts w:ascii="Arial" w:eastAsia="Arial" w:hAnsi="Arial" w:cs="Arial"/>
                <w:b/>
                <w:bCs/>
              </w:rPr>
              <w:t>redits</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List</w:t>
            </w:r>
            <w:r>
              <w:rPr>
                <w:rFonts w:ascii="Arial" w:eastAsia="Arial" w:hAnsi="Arial" w:cs="Arial"/>
                <w:b/>
                <w:bCs/>
                <w:spacing w:val="-8"/>
              </w:rPr>
              <w:t xml:space="preserve"> </w:t>
            </w:r>
            <w:r>
              <w:rPr>
                <w:rFonts w:ascii="Arial" w:eastAsia="Arial" w:hAnsi="Arial" w:cs="Arial"/>
                <w:b/>
                <w:bCs/>
                <w:spacing w:val="-1"/>
              </w:rPr>
              <w:t>o</w:t>
            </w:r>
            <w:r>
              <w:rPr>
                <w:rFonts w:ascii="Arial" w:eastAsia="Arial" w:hAnsi="Arial" w:cs="Arial"/>
                <w:b/>
                <w:bCs/>
              </w:rPr>
              <w:t>f</w:t>
            </w:r>
            <w:r>
              <w:rPr>
                <w:rFonts w:ascii="Arial" w:eastAsia="Arial" w:hAnsi="Arial" w:cs="Arial"/>
                <w:b/>
                <w:bCs/>
                <w:spacing w:val="-5"/>
              </w:rPr>
              <w:t xml:space="preserve"> </w:t>
            </w:r>
            <w:r>
              <w:rPr>
                <w:rFonts w:ascii="Arial" w:eastAsia="Arial" w:hAnsi="Arial" w:cs="Arial"/>
                <w:b/>
                <w:bCs/>
              </w:rPr>
              <w:t>Pra</w:t>
            </w:r>
            <w:r>
              <w:rPr>
                <w:rFonts w:ascii="Arial" w:eastAsia="Arial" w:hAnsi="Arial" w:cs="Arial"/>
                <w:b/>
                <w:bCs/>
                <w:spacing w:val="2"/>
              </w:rPr>
              <w:t>c</w:t>
            </w:r>
            <w:r>
              <w:rPr>
                <w:rFonts w:ascii="Arial" w:eastAsia="Arial" w:hAnsi="Arial" w:cs="Arial"/>
                <w:b/>
                <w:bCs/>
              </w:rPr>
              <w:t>t</w:t>
            </w:r>
            <w:r>
              <w:rPr>
                <w:rFonts w:ascii="Arial" w:eastAsia="Arial" w:hAnsi="Arial" w:cs="Arial"/>
                <w:b/>
                <w:bCs/>
                <w:spacing w:val="1"/>
              </w:rPr>
              <w:t>i</w:t>
            </w:r>
            <w:r>
              <w:rPr>
                <w:rFonts w:ascii="Arial" w:eastAsia="Arial" w:hAnsi="Arial" w:cs="Arial"/>
                <w:b/>
                <w:bCs/>
              </w:rPr>
              <w:t>c</w:t>
            </w:r>
            <w:r>
              <w:rPr>
                <w:rFonts w:ascii="Arial" w:eastAsia="Arial" w:hAnsi="Arial" w:cs="Arial"/>
                <w:b/>
                <w:bCs/>
                <w:spacing w:val="1"/>
              </w:rPr>
              <w:t>a</w:t>
            </w:r>
            <w:r>
              <w:rPr>
                <w:rFonts w:ascii="Arial" w:eastAsia="Arial" w:hAnsi="Arial" w:cs="Arial"/>
                <w:b/>
                <w:bCs/>
              </w:rPr>
              <w:t>ls</w:t>
            </w:r>
          </w:p>
        </w:tc>
      </w:tr>
      <w:tr w:rsidR="007A6C8F">
        <w:trPr>
          <w:trHeight w:hRule="exact" w:val="3130"/>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Determi</w:t>
            </w:r>
            <w:r>
              <w:rPr>
                <w:rFonts w:ascii="Arial" w:eastAsia="Arial" w:hAnsi="Arial" w:cs="Arial"/>
                <w:spacing w:val="-1"/>
                <w:sz w:val="20"/>
                <w:szCs w:val="20"/>
              </w:rPr>
              <w:t>n</w:t>
            </w:r>
            <w:r>
              <w:rPr>
                <w:rFonts w:ascii="Arial" w:eastAsia="Arial" w:hAnsi="Arial" w:cs="Arial"/>
                <w:sz w:val="20"/>
                <w:szCs w:val="20"/>
              </w:rPr>
              <w:t>ati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46"/>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fr</w:t>
            </w:r>
            <w:r>
              <w:rPr>
                <w:rFonts w:ascii="Arial" w:eastAsia="Arial" w:hAnsi="Arial" w:cs="Arial"/>
                <w:spacing w:val="-1"/>
                <w:sz w:val="20"/>
                <w:szCs w:val="20"/>
              </w:rPr>
              <w:t>e</w:t>
            </w:r>
            <w:r>
              <w:rPr>
                <w:rFonts w:ascii="Arial" w:eastAsia="Arial" w:hAnsi="Arial" w:cs="Arial"/>
                <w:sz w:val="20"/>
                <w:szCs w:val="20"/>
              </w:rPr>
              <w:t>e</w:t>
            </w:r>
            <w:r>
              <w:rPr>
                <w:rFonts w:ascii="Arial" w:eastAsia="Arial" w:hAnsi="Arial" w:cs="Arial"/>
                <w:spacing w:val="18"/>
                <w:sz w:val="20"/>
                <w:szCs w:val="20"/>
              </w:rPr>
              <w:t xml:space="preserve"> </w:t>
            </w:r>
            <w:r>
              <w:rPr>
                <w:rFonts w:ascii="Arial" w:eastAsia="Arial" w:hAnsi="Arial" w:cs="Arial"/>
                <w:sz w:val="20"/>
                <w:szCs w:val="20"/>
              </w:rPr>
              <w:t>acidity</w:t>
            </w:r>
            <w:r>
              <w:rPr>
                <w:rFonts w:ascii="Arial" w:eastAsia="Arial" w:hAnsi="Arial" w:cs="Arial"/>
                <w:spacing w:val="30"/>
                <w:sz w:val="20"/>
                <w:szCs w:val="20"/>
              </w:rPr>
              <w:t xml:space="preserve"> </w:t>
            </w:r>
            <w:r>
              <w:rPr>
                <w:rFonts w:ascii="Arial" w:eastAsia="Arial" w:hAnsi="Arial" w:cs="Arial"/>
                <w:sz w:val="20"/>
                <w:szCs w:val="20"/>
              </w:rPr>
              <w:t>in</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1"/>
                <w:sz w:val="20"/>
                <w:szCs w:val="20"/>
              </w:rPr>
              <w:t>mm</w:t>
            </w:r>
            <w:r>
              <w:rPr>
                <w:rFonts w:ascii="Arial" w:eastAsia="Arial" w:hAnsi="Arial" w:cs="Arial"/>
                <w:sz w:val="20"/>
                <w:szCs w:val="20"/>
              </w:rPr>
              <w:t>onium</w:t>
            </w:r>
            <w:r>
              <w:rPr>
                <w:rFonts w:ascii="Arial" w:eastAsia="Arial" w:hAnsi="Arial" w:cs="Arial"/>
                <w:spacing w:val="17"/>
                <w:sz w:val="20"/>
                <w:szCs w:val="20"/>
              </w:rPr>
              <w:t xml:space="preserve"> </w:t>
            </w:r>
            <w:r>
              <w:rPr>
                <w:rFonts w:ascii="Arial" w:eastAsia="Arial" w:hAnsi="Arial" w:cs="Arial"/>
                <w:spacing w:val="-1"/>
                <w:sz w:val="20"/>
                <w:szCs w:val="20"/>
              </w:rPr>
              <w:t>s</w:t>
            </w:r>
            <w:r>
              <w:rPr>
                <w:rFonts w:ascii="Arial" w:eastAsia="Arial" w:hAnsi="Arial" w:cs="Arial"/>
                <w:sz w:val="20"/>
                <w:szCs w:val="20"/>
              </w:rPr>
              <w:t>ulphate</w:t>
            </w:r>
            <w:r>
              <w:rPr>
                <w:rFonts w:ascii="Arial" w:eastAsia="Arial" w:hAnsi="Arial" w:cs="Arial"/>
                <w:spacing w:val="8"/>
                <w:sz w:val="20"/>
                <w:szCs w:val="20"/>
              </w:rPr>
              <w:t xml:space="preserve"> </w:t>
            </w:r>
            <w:r>
              <w:rPr>
                <w:rFonts w:ascii="Arial" w:eastAsia="Arial" w:hAnsi="Arial" w:cs="Arial"/>
                <w:w w:val="107"/>
                <w:sz w:val="20"/>
                <w:szCs w:val="20"/>
              </w:rPr>
              <w:t>f</w:t>
            </w:r>
            <w:r>
              <w:rPr>
                <w:rFonts w:ascii="Arial" w:eastAsia="Arial" w:hAnsi="Arial" w:cs="Arial"/>
                <w:spacing w:val="-1"/>
                <w:w w:val="107"/>
                <w:sz w:val="20"/>
                <w:szCs w:val="20"/>
              </w:rPr>
              <w:t>e</w:t>
            </w:r>
            <w:r>
              <w:rPr>
                <w:rFonts w:ascii="Arial" w:eastAsia="Arial" w:hAnsi="Arial" w:cs="Arial"/>
                <w:w w:val="111"/>
                <w:sz w:val="20"/>
                <w:szCs w:val="20"/>
              </w:rPr>
              <w:t>rtilizer.</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Estima</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25"/>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Calc</w:t>
            </w:r>
            <w:r>
              <w:rPr>
                <w:rFonts w:ascii="Arial" w:eastAsia="Arial" w:hAnsi="Arial" w:cs="Arial"/>
                <w:spacing w:val="-1"/>
                <w:sz w:val="20"/>
                <w:szCs w:val="20"/>
              </w:rPr>
              <w:t>i</w:t>
            </w:r>
            <w:r>
              <w:rPr>
                <w:rFonts w:ascii="Arial" w:eastAsia="Arial" w:hAnsi="Arial" w:cs="Arial"/>
                <w:sz w:val="20"/>
                <w:szCs w:val="20"/>
              </w:rPr>
              <w:t>um</w:t>
            </w:r>
            <w:r>
              <w:rPr>
                <w:rFonts w:ascii="Arial" w:eastAsia="Arial" w:hAnsi="Arial" w:cs="Arial"/>
                <w:spacing w:val="-11"/>
                <w:sz w:val="20"/>
                <w:szCs w:val="20"/>
              </w:rPr>
              <w:t xml:space="preserve"> </w:t>
            </w:r>
            <w:r>
              <w:rPr>
                <w:rFonts w:ascii="Arial" w:eastAsia="Arial" w:hAnsi="Arial" w:cs="Arial"/>
                <w:sz w:val="20"/>
                <w:szCs w:val="20"/>
              </w:rPr>
              <w:t>in</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alc</w:t>
            </w:r>
            <w:r>
              <w:rPr>
                <w:rFonts w:ascii="Arial" w:eastAsia="Arial" w:hAnsi="Arial" w:cs="Arial"/>
                <w:spacing w:val="-1"/>
                <w:sz w:val="20"/>
                <w:szCs w:val="20"/>
              </w:rPr>
              <w:t>i</w:t>
            </w:r>
            <w:r>
              <w:rPr>
                <w:rFonts w:ascii="Arial" w:eastAsia="Arial" w:hAnsi="Arial" w:cs="Arial"/>
                <w:sz w:val="20"/>
                <w:szCs w:val="20"/>
              </w:rPr>
              <w:t>um</w:t>
            </w:r>
            <w:r>
              <w:rPr>
                <w:rFonts w:ascii="Arial" w:eastAsia="Arial" w:hAnsi="Arial" w:cs="Arial"/>
                <w:spacing w:val="-10"/>
                <w:sz w:val="20"/>
                <w:szCs w:val="20"/>
              </w:rPr>
              <w:t xml:space="preserve"> </w:t>
            </w:r>
            <w:r>
              <w:rPr>
                <w:rFonts w:ascii="Arial" w:eastAsia="Arial" w:hAnsi="Arial" w:cs="Arial"/>
                <w:spacing w:val="-2"/>
                <w:sz w:val="20"/>
                <w:szCs w:val="20"/>
              </w:rPr>
              <w:t>a</w:t>
            </w:r>
            <w:r>
              <w:rPr>
                <w:rFonts w:ascii="Arial" w:eastAsia="Arial" w:hAnsi="Arial" w:cs="Arial"/>
                <w:sz w:val="20"/>
                <w:szCs w:val="20"/>
              </w:rPr>
              <w:t>mm</w:t>
            </w:r>
            <w:r>
              <w:rPr>
                <w:rFonts w:ascii="Arial" w:eastAsia="Arial" w:hAnsi="Arial" w:cs="Arial"/>
                <w:spacing w:val="-1"/>
                <w:sz w:val="20"/>
                <w:szCs w:val="20"/>
              </w:rPr>
              <w:t>o</w:t>
            </w:r>
            <w:r>
              <w:rPr>
                <w:rFonts w:ascii="Arial" w:eastAsia="Arial" w:hAnsi="Arial" w:cs="Arial"/>
                <w:sz w:val="20"/>
                <w:szCs w:val="20"/>
              </w:rPr>
              <w:t>ni</w:t>
            </w:r>
            <w:r>
              <w:rPr>
                <w:rFonts w:ascii="Arial" w:eastAsia="Arial" w:hAnsi="Arial" w:cs="Arial"/>
                <w:spacing w:val="-1"/>
                <w:sz w:val="20"/>
                <w:szCs w:val="20"/>
              </w:rPr>
              <w:t>u</w:t>
            </w:r>
            <w:r>
              <w:rPr>
                <w:rFonts w:ascii="Arial" w:eastAsia="Arial" w:hAnsi="Arial" w:cs="Arial"/>
                <w:sz w:val="20"/>
                <w:szCs w:val="20"/>
              </w:rPr>
              <w:t>m</w:t>
            </w:r>
            <w:r>
              <w:rPr>
                <w:rFonts w:ascii="Arial" w:eastAsia="Arial" w:hAnsi="Arial" w:cs="Arial"/>
                <w:spacing w:val="16"/>
                <w:sz w:val="20"/>
                <w:szCs w:val="20"/>
              </w:rPr>
              <w:t xml:space="preserve"> </w:t>
            </w:r>
            <w:r>
              <w:rPr>
                <w:rFonts w:ascii="Arial" w:eastAsia="Arial" w:hAnsi="Arial" w:cs="Arial"/>
                <w:sz w:val="20"/>
                <w:szCs w:val="20"/>
              </w:rPr>
              <w:t>nitrate</w:t>
            </w:r>
            <w:r>
              <w:rPr>
                <w:rFonts w:ascii="Arial" w:eastAsia="Arial" w:hAnsi="Arial" w:cs="Arial"/>
                <w:spacing w:val="44"/>
                <w:sz w:val="20"/>
                <w:szCs w:val="20"/>
              </w:rPr>
              <w:t xml:space="preserve"> </w:t>
            </w:r>
            <w:r>
              <w:rPr>
                <w:rFonts w:ascii="Arial" w:eastAsia="Arial" w:hAnsi="Arial" w:cs="Arial"/>
                <w:w w:val="107"/>
                <w:sz w:val="20"/>
                <w:szCs w:val="20"/>
              </w:rPr>
              <w:t>f</w:t>
            </w:r>
            <w:r>
              <w:rPr>
                <w:rFonts w:ascii="Arial" w:eastAsia="Arial" w:hAnsi="Arial" w:cs="Arial"/>
                <w:spacing w:val="-1"/>
                <w:w w:val="107"/>
                <w:sz w:val="20"/>
                <w:szCs w:val="20"/>
              </w:rPr>
              <w:t>e</w:t>
            </w:r>
            <w:r>
              <w:rPr>
                <w:rFonts w:ascii="Arial" w:eastAsia="Arial" w:hAnsi="Arial" w:cs="Arial"/>
                <w:w w:val="111"/>
                <w:sz w:val="20"/>
                <w:szCs w:val="20"/>
              </w:rPr>
              <w:t>rtilizer.</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3</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Estima</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25"/>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sz w:val="20"/>
                <w:szCs w:val="20"/>
              </w:rPr>
              <w:t>p</w:t>
            </w:r>
            <w:r>
              <w:rPr>
                <w:rFonts w:ascii="Arial" w:eastAsia="Arial" w:hAnsi="Arial" w:cs="Arial"/>
                <w:sz w:val="20"/>
                <w:szCs w:val="20"/>
              </w:rPr>
              <w:t>h</w:t>
            </w:r>
            <w:r>
              <w:rPr>
                <w:rFonts w:ascii="Arial" w:eastAsia="Arial" w:hAnsi="Arial" w:cs="Arial"/>
                <w:spacing w:val="1"/>
                <w:sz w:val="20"/>
                <w:szCs w:val="20"/>
              </w:rPr>
              <w:t>o</w:t>
            </w:r>
            <w:r>
              <w:rPr>
                <w:rFonts w:ascii="Arial" w:eastAsia="Arial" w:hAnsi="Arial" w:cs="Arial"/>
                <w:sz w:val="20"/>
                <w:szCs w:val="20"/>
              </w:rPr>
              <w:t>sp</w:t>
            </w:r>
            <w:r>
              <w:rPr>
                <w:rFonts w:ascii="Arial" w:eastAsia="Arial" w:hAnsi="Arial" w:cs="Arial"/>
                <w:spacing w:val="-1"/>
                <w:sz w:val="20"/>
                <w:szCs w:val="20"/>
              </w:rPr>
              <w:t>h</w:t>
            </w:r>
            <w:r>
              <w:rPr>
                <w:rFonts w:ascii="Arial" w:eastAsia="Arial" w:hAnsi="Arial" w:cs="Arial"/>
                <w:sz w:val="20"/>
                <w:szCs w:val="20"/>
              </w:rPr>
              <w:t>or</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18"/>
                <w:sz w:val="20"/>
                <w:szCs w:val="20"/>
              </w:rPr>
              <w:t xml:space="preserve"> </w:t>
            </w:r>
            <w:r>
              <w:rPr>
                <w:rFonts w:ascii="Arial" w:eastAsia="Arial" w:hAnsi="Arial" w:cs="Arial"/>
                <w:spacing w:val="-1"/>
                <w:sz w:val="20"/>
                <w:szCs w:val="20"/>
              </w:rPr>
              <w:t>a</w:t>
            </w:r>
            <w:r>
              <w:rPr>
                <w:rFonts w:ascii="Arial" w:eastAsia="Arial" w:hAnsi="Arial" w:cs="Arial"/>
                <w:sz w:val="20"/>
                <w:szCs w:val="20"/>
              </w:rPr>
              <w:t>cid</w:t>
            </w:r>
            <w:r>
              <w:rPr>
                <w:rFonts w:ascii="Arial" w:eastAsia="Arial" w:hAnsi="Arial" w:cs="Arial"/>
                <w:spacing w:val="-2"/>
                <w:sz w:val="20"/>
                <w:szCs w:val="20"/>
              </w:rPr>
              <w:t xml:space="preserve"> </w:t>
            </w:r>
            <w:r>
              <w:rPr>
                <w:rFonts w:ascii="Arial" w:eastAsia="Arial" w:hAnsi="Arial" w:cs="Arial"/>
                <w:sz w:val="20"/>
                <w:szCs w:val="20"/>
              </w:rPr>
              <w:t>in</w:t>
            </w:r>
            <w:r>
              <w:rPr>
                <w:rFonts w:ascii="Arial" w:eastAsia="Arial" w:hAnsi="Arial" w:cs="Arial"/>
                <w:spacing w:val="4"/>
                <w:sz w:val="20"/>
                <w:szCs w:val="20"/>
              </w:rPr>
              <w:t xml:space="preserve"> </w:t>
            </w:r>
            <w:r>
              <w:rPr>
                <w:rFonts w:ascii="Arial" w:eastAsia="Arial" w:hAnsi="Arial" w:cs="Arial"/>
                <w:sz w:val="20"/>
                <w:szCs w:val="20"/>
              </w:rPr>
              <w:t>super</w:t>
            </w:r>
            <w:r>
              <w:rPr>
                <w:rFonts w:ascii="Arial" w:eastAsia="Arial" w:hAnsi="Arial" w:cs="Arial"/>
                <w:spacing w:val="-2"/>
                <w:sz w:val="20"/>
                <w:szCs w:val="20"/>
              </w:rPr>
              <w:t>p</w:t>
            </w:r>
            <w:r>
              <w:rPr>
                <w:rFonts w:ascii="Arial" w:eastAsia="Arial" w:hAnsi="Arial" w:cs="Arial"/>
                <w:sz w:val="20"/>
                <w:szCs w:val="20"/>
              </w:rPr>
              <w:t>h</w:t>
            </w:r>
            <w:r>
              <w:rPr>
                <w:rFonts w:ascii="Arial" w:eastAsia="Arial" w:hAnsi="Arial" w:cs="Arial"/>
                <w:spacing w:val="1"/>
                <w:sz w:val="20"/>
                <w:szCs w:val="20"/>
              </w:rPr>
              <w:t>o</w:t>
            </w:r>
            <w:r>
              <w:rPr>
                <w:rFonts w:ascii="Arial" w:eastAsia="Arial" w:hAnsi="Arial" w:cs="Arial"/>
                <w:sz w:val="20"/>
                <w:szCs w:val="20"/>
              </w:rPr>
              <w:t>s</w:t>
            </w:r>
            <w:r>
              <w:rPr>
                <w:rFonts w:ascii="Arial" w:eastAsia="Arial" w:hAnsi="Arial" w:cs="Arial"/>
                <w:spacing w:val="-2"/>
                <w:sz w:val="20"/>
                <w:szCs w:val="20"/>
              </w:rPr>
              <w:t>p</w:t>
            </w:r>
            <w:r>
              <w:rPr>
                <w:rFonts w:ascii="Arial" w:eastAsia="Arial" w:hAnsi="Arial" w:cs="Arial"/>
                <w:sz w:val="20"/>
                <w:szCs w:val="20"/>
              </w:rPr>
              <w:t>hate</w:t>
            </w:r>
            <w:r>
              <w:rPr>
                <w:rFonts w:ascii="Arial" w:eastAsia="Arial" w:hAnsi="Arial" w:cs="Arial"/>
                <w:spacing w:val="12"/>
                <w:sz w:val="20"/>
                <w:szCs w:val="20"/>
              </w:rPr>
              <w:t xml:space="preserve"> </w:t>
            </w:r>
            <w:r>
              <w:rPr>
                <w:rFonts w:ascii="Arial" w:eastAsia="Arial" w:hAnsi="Arial" w:cs="Arial"/>
                <w:spacing w:val="-1"/>
                <w:w w:val="128"/>
                <w:sz w:val="20"/>
                <w:szCs w:val="20"/>
              </w:rPr>
              <w:t>f</w:t>
            </w:r>
            <w:r>
              <w:rPr>
                <w:rFonts w:ascii="Arial" w:eastAsia="Arial" w:hAnsi="Arial" w:cs="Arial"/>
                <w:w w:val="109"/>
                <w:sz w:val="20"/>
                <w:szCs w:val="20"/>
              </w:rPr>
              <w:t>ertilizer.</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4</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Elect</w:t>
            </w:r>
            <w:r>
              <w:rPr>
                <w:rFonts w:ascii="Arial" w:eastAsia="Arial" w:hAnsi="Arial" w:cs="Arial"/>
                <w:spacing w:val="-1"/>
                <w:sz w:val="20"/>
                <w:szCs w:val="20"/>
              </w:rPr>
              <w:t>r</w:t>
            </w:r>
            <w:r>
              <w:rPr>
                <w:rFonts w:ascii="Arial" w:eastAsia="Arial" w:hAnsi="Arial" w:cs="Arial"/>
                <w:sz w:val="20"/>
                <w:szCs w:val="20"/>
              </w:rPr>
              <w:t>oless</w:t>
            </w:r>
            <w:r>
              <w:rPr>
                <w:rFonts w:ascii="Arial" w:eastAsia="Arial" w:hAnsi="Arial" w:cs="Arial"/>
                <w:spacing w:val="-1"/>
                <w:sz w:val="20"/>
                <w:szCs w:val="20"/>
              </w:rPr>
              <w:t xml:space="preserve"> m</w:t>
            </w:r>
            <w:r>
              <w:rPr>
                <w:rFonts w:ascii="Arial" w:eastAsia="Arial" w:hAnsi="Arial" w:cs="Arial"/>
                <w:sz w:val="20"/>
                <w:szCs w:val="20"/>
              </w:rPr>
              <w:t>etallic</w:t>
            </w:r>
            <w:r>
              <w:rPr>
                <w:rFonts w:ascii="Arial" w:eastAsia="Arial" w:hAnsi="Arial" w:cs="Arial"/>
                <w:spacing w:val="25"/>
                <w:sz w:val="20"/>
                <w:szCs w:val="20"/>
              </w:rPr>
              <w:t xml:space="preserve"> </w:t>
            </w:r>
            <w:r>
              <w:rPr>
                <w:rFonts w:ascii="Arial" w:eastAsia="Arial" w:hAnsi="Arial" w:cs="Arial"/>
                <w:spacing w:val="-1"/>
                <w:sz w:val="20"/>
                <w:szCs w:val="20"/>
              </w:rPr>
              <w:t>c</w:t>
            </w:r>
            <w:r>
              <w:rPr>
                <w:rFonts w:ascii="Arial" w:eastAsia="Arial" w:hAnsi="Arial" w:cs="Arial"/>
                <w:sz w:val="20"/>
                <w:szCs w:val="20"/>
              </w:rPr>
              <w:t>oat</w:t>
            </w:r>
            <w:r>
              <w:rPr>
                <w:rFonts w:ascii="Arial" w:eastAsia="Arial" w:hAnsi="Arial" w:cs="Arial"/>
                <w:spacing w:val="-1"/>
                <w:sz w:val="20"/>
                <w:szCs w:val="20"/>
              </w:rPr>
              <w:t>in</w:t>
            </w:r>
            <w:r>
              <w:rPr>
                <w:rFonts w:ascii="Arial" w:eastAsia="Arial" w:hAnsi="Arial" w:cs="Arial"/>
                <w:sz w:val="20"/>
                <w:szCs w:val="20"/>
              </w:rPr>
              <w:t>gs</w:t>
            </w:r>
            <w:r>
              <w:rPr>
                <w:rFonts w:ascii="Arial" w:eastAsia="Arial" w:hAnsi="Arial" w:cs="Arial"/>
                <w:spacing w:val="13"/>
                <w:sz w:val="20"/>
                <w:szCs w:val="20"/>
              </w:rPr>
              <w:t xml:space="preserve"> </w:t>
            </w:r>
            <w:r>
              <w:rPr>
                <w:rFonts w:ascii="Arial" w:eastAsia="Arial" w:hAnsi="Arial" w:cs="Arial"/>
                <w:sz w:val="20"/>
                <w:szCs w:val="20"/>
              </w:rPr>
              <w:t>on</w:t>
            </w:r>
            <w:r>
              <w:rPr>
                <w:rFonts w:ascii="Arial" w:eastAsia="Arial" w:hAnsi="Arial" w:cs="Arial"/>
                <w:spacing w:val="1"/>
                <w:sz w:val="20"/>
                <w:szCs w:val="20"/>
              </w:rPr>
              <w:t xml:space="preserve"> </w:t>
            </w:r>
            <w:r>
              <w:rPr>
                <w:rFonts w:ascii="Arial" w:eastAsia="Arial" w:hAnsi="Arial" w:cs="Arial"/>
                <w:sz w:val="20"/>
                <w:szCs w:val="20"/>
              </w:rPr>
              <w:t>cer</w:t>
            </w:r>
            <w:r>
              <w:rPr>
                <w:rFonts w:ascii="Arial" w:eastAsia="Arial" w:hAnsi="Arial" w:cs="Arial"/>
                <w:spacing w:val="-1"/>
                <w:sz w:val="20"/>
                <w:szCs w:val="20"/>
              </w:rPr>
              <w:t>a</w:t>
            </w:r>
            <w:r>
              <w:rPr>
                <w:rFonts w:ascii="Arial" w:eastAsia="Arial" w:hAnsi="Arial" w:cs="Arial"/>
                <w:sz w:val="20"/>
                <w:szCs w:val="20"/>
              </w:rPr>
              <w:t>m</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11"/>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plastic</w:t>
            </w:r>
            <w:r>
              <w:rPr>
                <w:rFonts w:ascii="Arial" w:eastAsia="Arial" w:hAnsi="Arial" w:cs="Arial"/>
                <w:spacing w:val="12"/>
                <w:sz w:val="20"/>
                <w:szCs w:val="20"/>
              </w:rPr>
              <w:t xml:space="preserve"> </w:t>
            </w:r>
            <w:r>
              <w:rPr>
                <w:rFonts w:ascii="Arial" w:eastAsia="Arial" w:hAnsi="Arial" w:cs="Arial"/>
                <w:w w:val="106"/>
                <w:sz w:val="20"/>
                <w:szCs w:val="20"/>
              </w:rPr>
              <w:t>mater</w:t>
            </w:r>
            <w:r>
              <w:rPr>
                <w:rFonts w:ascii="Arial" w:eastAsia="Arial" w:hAnsi="Arial" w:cs="Arial"/>
                <w:w w:val="104"/>
                <w:sz w:val="20"/>
                <w:szCs w:val="20"/>
              </w:rPr>
              <w:t>ia</w:t>
            </w:r>
            <w:r>
              <w:rPr>
                <w:rFonts w:ascii="Arial" w:eastAsia="Arial" w:hAnsi="Arial" w:cs="Arial"/>
                <w:spacing w:val="-1"/>
                <w:w w:val="104"/>
                <w:sz w:val="20"/>
                <w:szCs w:val="20"/>
              </w:rPr>
              <w:t>l</w:t>
            </w:r>
            <w:r>
              <w:rPr>
                <w:rFonts w:ascii="Arial" w:eastAsia="Arial" w:hAnsi="Arial" w:cs="Arial"/>
                <w:w w:val="111"/>
                <w:sz w:val="20"/>
                <w:szCs w:val="20"/>
              </w:rPr>
              <w:t>.</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5</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Determi</w:t>
            </w:r>
            <w:r>
              <w:rPr>
                <w:rFonts w:ascii="Arial" w:eastAsia="Arial" w:hAnsi="Arial" w:cs="Arial"/>
                <w:spacing w:val="-1"/>
                <w:sz w:val="20"/>
                <w:szCs w:val="20"/>
              </w:rPr>
              <w:t>n</w:t>
            </w:r>
            <w:r>
              <w:rPr>
                <w:rFonts w:ascii="Arial" w:eastAsia="Arial" w:hAnsi="Arial" w:cs="Arial"/>
                <w:sz w:val="20"/>
                <w:szCs w:val="20"/>
              </w:rPr>
              <w:t>ati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46"/>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compo</w:t>
            </w:r>
            <w:r>
              <w:rPr>
                <w:rFonts w:ascii="Arial" w:eastAsia="Arial" w:hAnsi="Arial" w:cs="Arial"/>
                <w:spacing w:val="-1"/>
                <w:sz w:val="20"/>
                <w:szCs w:val="20"/>
              </w:rPr>
              <w:t>s</w:t>
            </w:r>
            <w:r>
              <w:rPr>
                <w:rFonts w:ascii="Arial" w:eastAsia="Arial" w:hAnsi="Arial" w:cs="Arial"/>
                <w:sz w:val="20"/>
                <w:szCs w:val="20"/>
              </w:rPr>
              <w:t>i</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31"/>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d</w:t>
            </w:r>
            <w:r>
              <w:rPr>
                <w:rFonts w:ascii="Arial" w:eastAsia="Arial" w:hAnsi="Arial" w:cs="Arial"/>
                <w:spacing w:val="-1"/>
                <w:sz w:val="20"/>
                <w:szCs w:val="20"/>
              </w:rPr>
              <w:t>o</w:t>
            </w:r>
            <w:r>
              <w:rPr>
                <w:rFonts w:ascii="Arial" w:eastAsia="Arial" w:hAnsi="Arial" w:cs="Arial"/>
                <w:sz w:val="20"/>
                <w:szCs w:val="20"/>
              </w:rPr>
              <w:t>lom</w:t>
            </w:r>
            <w:r>
              <w:rPr>
                <w:rFonts w:ascii="Arial" w:eastAsia="Arial" w:hAnsi="Arial" w:cs="Arial"/>
                <w:spacing w:val="-1"/>
                <w:sz w:val="20"/>
                <w:szCs w:val="20"/>
              </w:rPr>
              <w:t>i</w:t>
            </w:r>
            <w:r>
              <w:rPr>
                <w:rFonts w:ascii="Arial" w:eastAsia="Arial" w:hAnsi="Arial" w:cs="Arial"/>
                <w:sz w:val="20"/>
                <w:szCs w:val="20"/>
              </w:rPr>
              <w:t>te</w:t>
            </w:r>
            <w:r>
              <w:rPr>
                <w:rFonts w:ascii="Arial" w:eastAsia="Arial" w:hAnsi="Arial" w:cs="Arial"/>
                <w:spacing w:val="28"/>
                <w:sz w:val="20"/>
                <w:szCs w:val="20"/>
              </w:rPr>
              <w:t xml:space="preserve"> </w:t>
            </w:r>
            <w:r>
              <w:rPr>
                <w:rFonts w:ascii="Arial" w:eastAsia="Arial" w:hAnsi="Arial" w:cs="Arial"/>
                <w:sz w:val="20"/>
                <w:szCs w:val="20"/>
              </w:rPr>
              <w:t>(by</w:t>
            </w:r>
            <w:r>
              <w:rPr>
                <w:rFonts w:ascii="Arial" w:eastAsia="Arial" w:hAnsi="Arial" w:cs="Arial"/>
                <w:spacing w:val="4"/>
                <w:sz w:val="20"/>
                <w:szCs w:val="20"/>
              </w:rPr>
              <w:t xml:space="preserve"> </w:t>
            </w:r>
            <w:r>
              <w:rPr>
                <w:rFonts w:ascii="Arial" w:eastAsia="Arial" w:hAnsi="Arial" w:cs="Arial"/>
                <w:sz w:val="20"/>
                <w:szCs w:val="20"/>
              </w:rPr>
              <w:t>compl</w:t>
            </w:r>
            <w:r>
              <w:rPr>
                <w:rFonts w:ascii="Arial" w:eastAsia="Arial" w:hAnsi="Arial" w:cs="Arial"/>
                <w:spacing w:val="-2"/>
                <w:sz w:val="20"/>
                <w:szCs w:val="20"/>
              </w:rPr>
              <w:t>e</w:t>
            </w:r>
            <w:r>
              <w:rPr>
                <w:rFonts w:ascii="Arial" w:eastAsia="Arial" w:hAnsi="Arial" w:cs="Arial"/>
                <w:sz w:val="20"/>
                <w:szCs w:val="20"/>
              </w:rPr>
              <w:t>xo</w:t>
            </w:r>
            <w:r>
              <w:rPr>
                <w:rFonts w:ascii="Arial" w:eastAsia="Arial" w:hAnsi="Arial" w:cs="Arial"/>
                <w:spacing w:val="1"/>
                <w:sz w:val="20"/>
                <w:szCs w:val="20"/>
              </w:rPr>
              <w:t>m</w:t>
            </w:r>
            <w:r>
              <w:rPr>
                <w:rFonts w:ascii="Arial" w:eastAsia="Arial" w:hAnsi="Arial" w:cs="Arial"/>
                <w:sz w:val="20"/>
                <w:szCs w:val="20"/>
              </w:rPr>
              <w:t>et</w:t>
            </w:r>
            <w:r>
              <w:rPr>
                <w:rFonts w:ascii="Arial" w:eastAsia="Arial" w:hAnsi="Arial" w:cs="Arial"/>
                <w:spacing w:val="-2"/>
                <w:sz w:val="20"/>
                <w:szCs w:val="20"/>
              </w:rPr>
              <w:t>r</w:t>
            </w:r>
            <w:r>
              <w:rPr>
                <w:rFonts w:ascii="Arial" w:eastAsia="Arial" w:hAnsi="Arial" w:cs="Arial"/>
                <w:sz w:val="20"/>
                <w:szCs w:val="20"/>
              </w:rPr>
              <w:t>ic</w:t>
            </w:r>
            <w:r>
              <w:rPr>
                <w:rFonts w:ascii="Arial" w:eastAsia="Arial" w:hAnsi="Arial" w:cs="Arial"/>
                <w:spacing w:val="41"/>
                <w:sz w:val="20"/>
                <w:szCs w:val="20"/>
              </w:rPr>
              <w:t xml:space="preserve"> </w:t>
            </w:r>
            <w:r>
              <w:rPr>
                <w:rFonts w:ascii="Arial" w:eastAsia="Arial" w:hAnsi="Arial" w:cs="Arial"/>
                <w:w w:val="126"/>
                <w:sz w:val="20"/>
                <w:szCs w:val="20"/>
              </w:rPr>
              <w:t>tit</w:t>
            </w:r>
            <w:r>
              <w:rPr>
                <w:rFonts w:ascii="Arial" w:eastAsia="Arial" w:hAnsi="Arial" w:cs="Arial"/>
                <w:spacing w:val="-1"/>
                <w:w w:val="126"/>
                <w:sz w:val="20"/>
                <w:szCs w:val="20"/>
              </w:rPr>
              <w:t>r</w:t>
            </w:r>
            <w:r>
              <w:rPr>
                <w:rFonts w:ascii="Arial" w:eastAsia="Arial" w:hAnsi="Arial" w:cs="Arial"/>
                <w:w w:val="105"/>
                <w:sz w:val="20"/>
                <w:szCs w:val="20"/>
              </w:rPr>
              <w:t>ation</w:t>
            </w:r>
            <w:r>
              <w:rPr>
                <w:rFonts w:ascii="Arial" w:eastAsia="Arial" w:hAnsi="Arial" w:cs="Arial"/>
                <w:spacing w:val="-1"/>
                <w:w w:val="105"/>
                <w:sz w:val="20"/>
                <w:szCs w:val="20"/>
              </w:rPr>
              <w:t>)</w:t>
            </w:r>
            <w:r>
              <w:rPr>
                <w:rFonts w:ascii="Arial" w:eastAsia="Arial" w:hAnsi="Arial" w:cs="Arial"/>
                <w:w w:val="111"/>
                <w:sz w:val="20"/>
                <w:szCs w:val="20"/>
              </w:rPr>
              <w:t>.</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6</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Analys</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3"/>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(Cu,</w:t>
            </w:r>
            <w:r>
              <w:rPr>
                <w:rFonts w:ascii="Arial" w:eastAsia="Arial" w:hAnsi="Arial" w:cs="Arial"/>
                <w:spacing w:val="-11"/>
                <w:sz w:val="20"/>
                <w:szCs w:val="20"/>
              </w:rPr>
              <w:t xml:space="preserve"> </w:t>
            </w:r>
            <w:r>
              <w:rPr>
                <w:rFonts w:ascii="Arial" w:eastAsia="Arial" w:hAnsi="Arial" w:cs="Arial"/>
                <w:sz w:val="20"/>
                <w:szCs w:val="20"/>
              </w:rPr>
              <w:t>Ni</w:t>
            </w:r>
            <w:r>
              <w:rPr>
                <w:rFonts w:ascii="Arial" w:eastAsia="Arial" w:hAnsi="Arial" w:cs="Arial"/>
                <w:spacing w:val="-2"/>
                <w:sz w:val="20"/>
                <w:szCs w:val="20"/>
              </w:rPr>
              <w:t>)</w:t>
            </w:r>
            <w:r>
              <w:rPr>
                <w:rFonts w:ascii="Arial" w:eastAsia="Arial" w:hAnsi="Arial" w:cs="Arial"/>
                <w:sz w:val="20"/>
                <w:szCs w:val="20"/>
              </w:rPr>
              <w:t>;</w:t>
            </w:r>
            <w:r>
              <w:rPr>
                <w:rFonts w:ascii="Arial" w:eastAsia="Arial" w:hAnsi="Arial" w:cs="Arial"/>
                <w:spacing w:val="2"/>
                <w:sz w:val="20"/>
                <w:szCs w:val="20"/>
              </w:rPr>
              <w:t xml:space="preserve"> </w:t>
            </w:r>
            <w:r>
              <w:rPr>
                <w:rFonts w:ascii="Arial" w:eastAsia="Arial" w:hAnsi="Arial" w:cs="Arial"/>
                <w:sz w:val="20"/>
                <w:szCs w:val="20"/>
              </w:rPr>
              <w:t>(C</w:t>
            </w:r>
            <w:r>
              <w:rPr>
                <w:rFonts w:ascii="Arial" w:eastAsia="Arial" w:hAnsi="Arial" w:cs="Arial"/>
                <w:spacing w:val="-1"/>
                <w:sz w:val="20"/>
                <w:szCs w:val="20"/>
              </w:rPr>
              <w:t>u</w:t>
            </w:r>
            <w:r>
              <w:rPr>
                <w:rFonts w:ascii="Arial" w:eastAsia="Arial" w:hAnsi="Arial" w:cs="Arial"/>
                <w:sz w:val="20"/>
                <w:szCs w:val="20"/>
              </w:rPr>
              <w:t>,</w:t>
            </w:r>
            <w:r>
              <w:rPr>
                <w:rFonts w:ascii="Arial" w:eastAsia="Arial" w:hAnsi="Arial" w:cs="Arial"/>
                <w:spacing w:val="-14"/>
                <w:sz w:val="20"/>
                <w:szCs w:val="20"/>
              </w:rPr>
              <w:t xml:space="preserve"> </w:t>
            </w:r>
            <w:r>
              <w:rPr>
                <w:rFonts w:ascii="Arial" w:eastAsia="Arial" w:hAnsi="Arial" w:cs="Arial"/>
                <w:sz w:val="20"/>
                <w:szCs w:val="20"/>
              </w:rPr>
              <w:t>Zn</w:t>
            </w:r>
            <w:r>
              <w:rPr>
                <w:rFonts w:ascii="Arial" w:eastAsia="Arial" w:hAnsi="Arial" w:cs="Arial"/>
                <w:spacing w:val="1"/>
                <w:sz w:val="20"/>
                <w:szCs w:val="20"/>
              </w:rPr>
              <w:t xml:space="preserve"> </w:t>
            </w:r>
            <w:r>
              <w:rPr>
                <w:rFonts w:ascii="Arial" w:eastAsia="Arial" w:hAnsi="Arial" w:cs="Arial"/>
                <w:sz w:val="20"/>
                <w:szCs w:val="20"/>
              </w:rPr>
              <w:t>)</w:t>
            </w:r>
            <w:r>
              <w:rPr>
                <w:rFonts w:ascii="Arial" w:eastAsia="Arial" w:hAnsi="Arial" w:cs="Arial"/>
                <w:spacing w:val="-1"/>
                <w:sz w:val="20"/>
                <w:szCs w:val="20"/>
              </w:rPr>
              <w:t xml:space="preserve"> </w:t>
            </w:r>
            <w:r>
              <w:rPr>
                <w:rFonts w:ascii="Arial" w:eastAsia="Arial" w:hAnsi="Arial" w:cs="Arial"/>
                <w:sz w:val="20"/>
                <w:szCs w:val="20"/>
              </w:rPr>
              <w:t>in</w:t>
            </w:r>
            <w:r>
              <w:rPr>
                <w:rFonts w:ascii="Arial" w:eastAsia="Arial" w:hAnsi="Arial" w:cs="Arial"/>
                <w:spacing w:val="5"/>
                <w:sz w:val="20"/>
                <w:szCs w:val="20"/>
              </w:rPr>
              <w:t xml:space="preserve"> </w:t>
            </w:r>
            <w:r>
              <w:rPr>
                <w:rFonts w:ascii="Arial" w:eastAsia="Arial" w:hAnsi="Arial" w:cs="Arial"/>
                <w:sz w:val="20"/>
                <w:szCs w:val="20"/>
              </w:rPr>
              <w:t>all</w:t>
            </w:r>
            <w:r>
              <w:rPr>
                <w:rFonts w:ascii="Arial" w:eastAsia="Arial" w:hAnsi="Arial" w:cs="Arial"/>
                <w:spacing w:val="-1"/>
                <w:sz w:val="20"/>
                <w:szCs w:val="20"/>
              </w:rPr>
              <w:t>o</w:t>
            </w:r>
            <w:r>
              <w:rPr>
                <w:rFonts w:ascii="Arial" w:eastAsia="Arial" w:hAnsi="Arial" w:cs="Arial"/>
                <w:sz w:val="20"/>
                <w:szCs w:val="20"/>
              </w:rPr>
              <w:t>y</w:t>
            </w:r>
            <w:r>
              <w:rPr>
                <w:rFonts w:ascii="Arial" w:eastAsia="Arial" w:hAnsi="Arial" w:cs="Arial"/>
                <w:spacing w:val="12"/>
                <w:sz w:val="20"/>
                <w:szCs w:val="20"/>
              </w:rPr>
              <w:t xml:space="preserve"> </w:t>
            </w:r>
            <w:r>
              <w:rPr>
                <w:rFonts w:ascii="Arial" w:eastAsia="Arial" w:hAnsi="Arial" w:cs="Arial"/>
                <w:spacing w:val="-1"/>
                <w:sz w:val="20"/>
                <w:szCs w:val="20"/>
              </w:rPr>
              <w:t>o</w:t>
            </w:r>
            <w:r>
              <w:rPr>
                <w:rFonts w:ascii="Arial" w:eastAsia="Arial" w:hAnsi="Arial" w:cs="Arial"/>
                <w:sz w:val="20"/>
                <w:szCs w:val="20"/>
              </w:rPr>
              <w:t>r</w:t>
            </w:r>
            <w:r>
              <w:rPr>
                <w:rFonts w:ascii="Arial" w:eastAsia="Arial" w:hAnsi="Arial" w:cs="Arial"/>
                <w:spacing w:val="12"/>
                <w:sz w:val="20"/>
                <w:szCs w:val="20"/>
              </w:rPr>
              <w:t xml:space="preserve"> </w:t>
            </w:r>
            <w:r>
              <w:rPr>
                <w:rFonts w:ascii="Arial" w:eastAsia="Arial" w:hAnsi="Arial" w:cs="Arial"/>
                <w:sz w:val="20"/>
                <w:szCs w:val="20"/>
              </w:rPr>
              <w:t>synthet</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36"/>
                <w:sz w:val="20"/>
                <w:szCs w:val="20"/>
              </w:rPr>
              <w:t xml:space="preserve"> </w:t>
            </w:r>
            <w:r>
              <w:rPr>
                <w:rFonts w:ascii="Arial" w:eastAsia="Arial" w:hAnsi="Arial" w:cs="Arial"/>
                <w:sz w:val="20"/>
                <w:szCs w:val="20"/>
              </w:rPr>
              <w:t>s</w:t>
            </w:r>
            <w:r>
              <w:rPr>
                <w:rFonts w:ascii="Arial" w:eastAsia="Arial" w:hAnsi="Arial" w:cs="Arial"/>
                <w:spacing w:val="-1"/>
                <w:sz w:val="20"/>
                <w:szCs w:val="20"/>
              </w:rPr>
              <w:t>a</w:t>
            </w:r>
            <w:r>
              <w:rPr>
                <w:rFonts w:ascii="Arial" w:eastAsia="Arial" w:hAnsi="Arial" w:cs="Arial"/>
                <w:sz w:val="20"/>
                <w:szCs w:val="20"/>
              </w:rPr>
              <w:t>mples.</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7</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Analys</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3"/>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pacing w:val="-1"/>
                <w:w w:val="87"/>
                <w:sz w:val="20"/>
                <w:szCs w:val="20"/>
              </w:rPr>
              <w:t>C</w:t>
            </w:r>
            <w:r>
              <w:rPr>
                <w:rFonts w:ascii="Arial" w:eastAsia="Arial" w:hAnsi="Arial" w:cs="Arial"/>
                <w:w w:val="104"/>
                <w:sz w:val="20"/>
                <w:szCs w:val="20"/>
              </w:rPr>
              <w:t>ement.</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8</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Pre</w:t>
            </w:r>
            <w:r>
              <w:rPr>
                <w:rFonts w:ascii="Arial" w:eastAsia="Arial" w:hAnsi="Arial" w:cs="Arial"/>
                <w:spacing w:val="-1"/>
                <w:sz w:val="20"/>
                <w:szCs w:val="20"/>
              </w:rPr>
              <w:t>p</w:t>
            </w:r>
            <w:r>
              <w:rPr>
                <w:rFonts w:ascii="Arial" w:eastAsia="Arial" w:hAnsi="Arial" w:cs="Arial"/>
                <w:sz w:val="20"/>
                <w:szCs w:val="20"/>
              </w:rPr>
              <w:t>aration</w:t>
            </w:r>
            <w:r>
              <w:rPr>
                <w:rFonts w:ascii="Arial" w:eastAsia="Arial" w:hAnsi="Arial" w:cs="Arial"/>
                <w:spacing w:val="32"/>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sz w:val="20"/>
                <w:szCs w:val="20"/>
              </w:rPr>
              <w:t>p</w:t>
            </w:r>
            <w:r>
              <w:rPr>
                <w:rFonts w:ascii="Arial" w:eastAsia="Arial" w:hAnsi="Arial" w:cs="Arial"/>
                <w:sz w:val="20"/>
                <w:szCs w:val="20"/>
              </w:rPr>
              <w:t>igment</w:t>
            </w:r>
            <w:r>
              <w:rPr>
                <w:rFonts w:ascii="Arial" w:eastAsia="Arial" w:hAnsi="Arial" w:cs="Arial"/>
                <w:spacing w:val="20"/>
                <w:sz w:val="20"/>
                <w:szCs w:val="20"/>
              </w:rPr>
              <w:t xml:space="preserve"> </w:t>
            </w:r>
            <w:r>
              <w:rPr>
                <w:rFonts w:ascii="Arial" w:eastAsia="Arial" w:hAnsi="Arial" w:cs="Arial"/>
                <w:sz w:val="20"/>
                <w:szCs w:val="20"/>
              </w:rPr>
              <w:t>(zinc</w:t>
            </w:r>
            <w:r>
              <w:rPr>
                <w:rFonts w:ascii="Arial" w:eastAsia="Arial" w:hAnsi="Arial" w:cs="Arial"/>
                <w:spacing w:val="4"/>
                <w:sz w:val="20"/>
                <w:szCs w:val="20"/>
              </w:rPr>
              <w:t xml:space="preserve"> </w:t>
            </w:r>
            <w:r>
              <w:rPr>
                <w:rFonts w:ascii="Arial" w:eastAsia="Arial" w:hAnsi="Arial" w:cs="Arial"/>
                <w:w w:val="101"/>
                <w:sz w:val="20"/>
                <w:szCs w:val="20"/>
              </w:rPr>
              <w:t>oxide</w:t>
            </w:r>
            <w:r>
              <w:rPr>
                <w:rFonts w:ascii="Arial" w:eastAsia="Arial" w:hAnsi="Arial" w:cs="Arial"/>
                <w:spacing w:val="-2"/>
                <w:w w:val="101"/>
                <w:sz w:val="20"/>
                <w:szCs w:val="20"/>
              </w:rPr>
              <w:t>)</w:t>
            </w:r>
            <w:r>
              <w:rPr>
                <w:rFonts w:ascii="Arial" w:eastAsia="Arial" w:hAnsi="Arial" w:cs="Arial"/>
                <w:w w:val="111"/>
                <w:sz w:val="20"/>
                <w:szCs w:val="20"/>
              </w:rPr>
              <w:t>.</w:t>
            </w:r>
          </w:p>
        </w:tc>
      </w:tr>
      <w:tr w:rsidR="007A6C8F">
        <w:trPr>
          <w:trHeight w:hRule="exact" w:val="40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E052D2">
            <w:pPr>
              <w:spacing w:before="5" w:after="0" w:line="240" w:lineRule="auto"/>
              <w:ind w:left="102" w:right="-20"/>
              <w:rPr>
                <w:rFonts w:ascii="Arial" w:eastAsia="Arial" w:hAnsi="Arial" w:cs="Arial"/>
              </w:rPr>
            </w:pPr>
            <w:r>
              <w:rPr>
                <w:rFonts w:ascii="Arial" w:eastAsia="Arial" w:hAnsi="Arial" w:cs="Arial"/>
                <w:b/>
                <w:bCs/>
              </w:rPr>
              <w:t>Referen</w:t>
            </w:r>
            <w:r>
              <w:rPr>
                <w:rFonts w:ascii="Arial" w:eastAsia="Arial" w:hAnsi="Arial" w:cs="Arial"/>
                <w:b/>
                <w:bCs/>
                <w:spacing w:val="1"/>
              </w:rPr>
              <w:t>c</w:t>
            </w:r>
            <w:r>
              <w:rPr>
                <w:rFonts w:ascii="Arial" w:eastAsia="Arial" w:hAnsi="Arial" w:cs="Arial"/>
                <w:b/>
                <w:bCs/>
              </w:rPr>
              <w:t>e</w:t>
            </w:r>
            <w:r>
              <w:rPr>
                <w:rFonts w:ascii="Arial" w:eastAsia="Arial" w:hAnsi="Arial" w:cs="Arial"/>
                <w:b/>
                <w:bCs/>
                <w:spacing w:val="-22"/>
              </w:rPr>
              <w:t xml:space="preserve"> </w:t>
            </w:r>
            <w:r>
              <w:rPr>
                <w:rFonts w:ascii="Arial" w:eastAsia="Arial" w:hAnsi="Arial" w:cs="Arial"/>
                <w:b/>
                <w:bCs/>
              </w:rPr>
              <w:t>Books</w:t>
            </w:r>
          </w:p>
        </w:tc>
      </w:tr>
      <w:tr w:rsidR="007A6C8F">
        <w:trPr>
          <w:trHeight w:hRule="exact" w:val="3611"/>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E052D2">
            <w:pPr>
              <w:tabs>
                <w:tab w:val="left" w:pos="820"/>
              </w:tabs>
              <w:spacing w:before="3"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E.</w:t>
            </w:r>
            <w:r>
              <w:rPr>
                <w:rFonts w:ascii="Arial" w:eastAsia="Arial" w:hAnsi="Arial" w:cs="Arial"/>
                <w:color w:val="000000"/>
                <w:spacing w:val="-12"/>
                <w:sz w:val="20"/>
                <w:szCs w:val="20"/>
              </w:rPr>
              <w:t xml:space="preserve"> </w:t>
            </w:r>
            <w:r>
              <w:rPr>
                <w:rFonts w:ascii="Arial" w:eastAsia="Arial" w:hAnsi="Arial" w:cs="Arial"/>
                <w:color w:val="000000"/>
                <w:sz w:val="20"/>
                <w:szCs w:val="20"/>
              </w:rPr>
              <w:t>St</w:t>
            </w:r>
            <w:r>
              <w:rPr>
                <w:rFonts w:ascii="Arial" w:eastAsia="Arial" w:hAnsi="Arial" w:cs="Arial"/>
                <w:color w:val="000000"/>
                <w:spacing w:val="-1"/>
                <w:sz w:val="20"/>
                <w:szCs w:val="20"/>
              </w:rPr>
              <w:t>o</w:t>
            </w:r>
            <w:r>
              <w:rPr>
                <w:rFonts w:ascii="Arial" w:eastAsia="Arial" w:hAnsi="Arial" w:cs="Arial"/>
                <w:color w:val="000000"/>
                <w:sz w:val="20"/>
                <w:szCs w:val="20"/>
              </w:rPr>
              <w:t>cchi:</w:t>
            </w:r>
            <w:r>
              <w:rPr>
                <w:rFonts w:ascii="Arial" w:eastAsia="Arial" w:hAnsi="Arial" w:cs="Arial"/>
                <w:color w:val="000000"/>
                <w:spacing w:val="14"/>
                <w:sz w:val="20"/>
                <w:szCs w:val="20"/>
              </w:rPr>
              <w:t xml:space="preserve"> </w:t>
            </w:r>
            <w:r>
              <w:rPr>
                <w:rFonts w:ascii="Arial" w:eastAsia="Arial" w:hAnsi="Arial" w:cs="Arial"/>
                <w:color w:val="000000"/>
                <w:spacing w:val="-1"/>
                <w:sz w:val="20"/>
                <w:szCs w:val="20"/>
              </w:rPr>
              <w:t>In</w:t>
            </w:r>
            <w:r>
              <w:rPr>
                <w:rFonts w:ascii="Arial" w:eastAsia="Arial" w:hAnsi="Arial" w:cs="Arial"/>
                <w:color w:val="000000"/>
                <w:sz w:val="20"/>
                <w:szCs w:val="20"/>
              </w:rPr>
              <w:t>dustrial</w:t>
            </w:r>
            <w:r>
              <w:rPr>
                <w:rFonts w:ascii="Arial" w:eastAsia="Arial" w:hAnsi="Arial" w:cs="Arial"/>
                <w:color w:val="000000"/>
                <w:spacing w:val="36"/>
                <w:sz w:val="20"/>
                <w:szCs w:val="20"/>
              </w:rPr>
              <w:t xml:space="preserve"> </w:t>
            </w:r>
            <w:r>
              <w:rPr>
                <w:rFonts w:ascii="Arial" w:eastAsia="Arial" w:hAnsi="Arial" w:cs="Arial"/>
                <w:color w:val="000000"/>
                <w:spacing w:val="-2"/>
                <w:sz w:val="20"/>
                <w:szCs w:val="20"/>
              </w:rPr>
              <w:t>C</w:t>
            </w:r>
            <w:r>
              <w:rPr>
                <w:rFonts w:ascii="Arial" w:eastAsia="Arial" w:hAnsi="Arial" w:cs="Arial"/>
                <w:color w:val="000000"/>
                <w:sz w:val="20"/>
                <w:szCs w:val="20"/>
              </w:rPr>
              <w:t>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23"/>
                <w:sz w:val="20"/>
                <w:szCs w:val="20"/>
              </w:rPr>
              <w:t xml:space="preserve"> </w:t>
            </w:r>
            <w:r>
              <w:rPr>
                <w:rFonts w:ascii="Arial" w:eastAsia="Arial" w:hAnsi="Arial" w:cs="Arial"/>
                <w:color w:val="000000"/>
                <w:spacing w:val="-1"/>
                <w:sz w:val="20"/>
                <w:szCs w:val="20"/>
              </w:rPr>
              <w:t>V</w:t>
            </w:r>
            <w:r>
              <w:rPr>
                <w:rFonts w:ascii="Arial" w:eastAsia="Arial" w:hAnsi="Arial" w:cs="Arial"/>
                <w:color w:val="000000"/>
                <w:spacing w:val="1"/>
                <w:sz w:val="20"/>
                <w:szCs w:val="20"/>
              </w:rPr>
              <w:t>o</w:t>
            </w:r>
            <w:r>
              <w:rPr>
                <w:rFonts w:ascii="Arial" w:eastAsia="Arial" w:hAnsi="Arial" w:cs="Arial"/>
                <w:color w:val="000000"/>
                <w:spacing w:val="-1"/>
                <w:sz w:val="20"/>
                <w:szCs w:val="20"/>
              </w:rPr>
              <w:t>l</w:t>
            </w:r>
            <w:r>
              <w:rPr>
                <w:rFonts w:ascii="Arial" w:eastAsia="Arial" w:hAnsi="Arial" w:cs="Arial"/>
                <w:color w:val="000000"/>
                <w:sz w:val="20"/>
                <w:szCs w:val="20"/>
              </w:rPr>
              <w:t>-I,</w:t>
            </w:r>
            <w:r>
              <w:rPr>
                <w:rFonts w:ascii="Arial" w:eastAsia="Arial" w:hAnsi="Arial" w:cs="Arial"/>
                <w:color w:val="000000"/>
                <w:spacing w:val="5"/>
                <w:sz w:val="20"/>
                <w:szCs w:val="20"/>
              </w:rPr>
              <w:t xml:space="preserve"> </w:t>
            </w:r>
            <w:r>
              <w:rPr>
                <w:rFonts w:ascii="Arial" w:eastAsia="Arial" w:hAnsi="Arial" w:cs="Arial"/>
                <w:color w:val="000000"/>
                <w:sz w:val="20"/>
                <w:szCs w:val="20"/>
              </w:rPr>
              <w:t>Ellis</w:t>
            </w:r>
            <w:r>
              <w:rPr>
                <w:rFonts w:ascii="Arial" w:eastAsia="Arial" w:hAnsi="Arial" w:cs="Arial"/>
                <w:color w:val="000000"/>
                <w:spacing w:val="-10"/>
                <w:sz w:val="20"/>
                <w:szCs w:val="20"/>
              </w:rPr>
              <w:t xml:space="preserve"> </w:t>
            </w:r>
            <w:r>
              <w:rPr>
                <w:rFonts w:ascii="Arial" w:eastAsia="Arial" w:hAnsi="Arial" w:cs="Arial"/>
                <w:color w:val="000000"/>
                <w:spacing w:val="-1"/>
                <w:sz w:val="20"/>
                <w:szCs w:val="20"/>
              </w:rPr>
              <w:t>H</w:t>
            </w:r>
            <w:r>
              <w:rPr>
                <w:rFonts w:ascii="Arial" w:eastAsia="Arial" w:hAnsi="Arial" w:cs="Arial"/>
                <w:color w:val="000000"/>
                <w:sz w:val="20"/>
                <w:szCs w:val="20"/>
              </w:rPr>
              <w:t>or</w:t>
            </w:r>
            <w:r>
              <w:rPr>
                <w:rFonts w:ascii="Arial" w:eastAsia="Arial" w:hAnsi="Arial" w:cs="Arial"/>
                <w:color w:val="000000"/>
                <w:spacing w:val="-1"/>
                <w:sz w:val="20"/>
                <w:szCs w:val="20"/>
              </w:rPr>
              <w:t>w</w:t>
            </w:r>
            <w:r>
              <w:rPr>
                <w:rFonts w:ascii="Arial" w:eastAsia="Arial" w:hAnsi="Arial" w:cs="Arial"/>
                <w:color w:val="000000"/>
                <w:sz w:val="20"/>
                <w:szCs w:val="20"/>
              </w:rPr>
              <w:t>ood</w:t>
            </w:r>
            <w:r>
              <w:rPr>
                <w:rFonts w:ascii="Arial" w:eastAsia="Arial" w:hAnsi="Arial" w:cs="Arial"/>
                <w:color w:val="000000"/>
                <w:spacing w:val="10"/>
                <w:sz w:val="20"/>
                <w:szCs w:val="20"/>
              </w:rPr>
              <w:t xml:space="preserve"> </w:t>
            </w:r>
            <w:r>
              <w:rPr>
                <w:rFonts w:ascii="Arial" w:eastAsia="Arial" w:hAnsi="Arial" w:cs="Arial"/>
                <w:color w:val="000000"/>
                <w:sz w:val="20"/>
                <w:szCs w:val="20"/>
              </w:rPr>
              <w:t>Lt</w:t>
            </w:r>
            <w:r>
              <w:rPr>
                <w:rFonts w:ascii="Arial" w:eastAsia="Arial" w:hAnsi="Arial" w:cs="Arial"/>
                <w:color w:val="000000"/>
                <w:spacing w:val="-1"/>
                <w:sz w:val="20"/>
                <w:szCs w:val="20"/>
              </w:rPr>
              <w:t>d</w:t>
            </w:r>
            <w:r>
              <w:rPr>
                <w:rFonts w:ascii="Arial" w:eastAsia="Arial" w:hAnsi="Arial" w:cs="Arial"/>
                <w:color w:val="000000"/>
                <w:sz w:val="20"/>
                <w:szCs w:val="20"/>
              </w:rPr>
              <w:t>.</w:t>
            </w:r>
            <w:r>
              <w:rPr>
                <w:rFonts w:ascii="Arial" w:eastAsia="Arial" w:hAnsi="Arial" w:cs="Arial"/>
                <w:color w:val="000000"/>
                <w:spacing w:val="24"/>
                <w:sz w:val="20"/>
                <w:szCs w:val="20"/>
              </w:rPr>
              <w:t xml:space="preserve"> </w:t>
            </w:r>
            <w:r>
              <w:rPr>
                <w:rFonts w:ascii="Arial" w:eastAsia="Arial" w:hAnsi="Arial" w:cs="Arial"/>
                <w:color w:val="000000"/>
                <w:sz w:val="20"/>
                <w:szCs w:val="20"/>
              </w:rPr>
              <w:t>U</w:t>
            </w:r>
            <w:r>
              <w:rPr>
                <w:rFonts w:ascii="Arial" w:eastAsia="Arial" w:hAnsi="Arial" w:cs="Arial"/>
                <w:color w:val="000000"/>
                <w:spacing w:val="-1"/>
                <w:sz w:val="20"/>
                <w:szCs w:val="20"/>
              </w:rPr>
              <w:t>K</w:t>
            </w:r>
            <w:r>
              <w:rPr>
                <w:rFonts w:ascii="Arial" w:eastAsia="Arial" w:hAnsi="Arial" w:cs="Arial"/>
                <w:color w:val="000000"/>
                <w:sz w:val="20"/>
                <w:szCs w:val="20"/>
              </w:rPr>
              <w:t>.</w:t>
            </w:r>
          </w:p>
          <w:p w:rsidR="007A6C8F" w:rsidRDefault="007A6C8F">
            <w:pPr>
              <w:spacing w:after="0" w:line="130" w:lineRule="exact"/>
              <w:rPr>
                <w:sz w:val="13"/>
                <w:szCs w:val="13"/>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R.</w:t>
            </w:r>
            <w:r>
              <w:rPr>
                <w:rFonts w:ascii="Arial" w:eastAsia="Arial" w:hAnsi="Arial" w:cs="Arial"/>
                <w:color w:val="000000"/>
                <w:spacing w:val="54"/>
                <w:sz w:val="20"/>
                <w:szCs w:val="20"/>
              </w:rPr>
              <w:t xml:space="preserve"> </w:t>
            </w:r>
            <w:r>
              <w:rPr>
                <w:rFonts w:ascii="Arial" w:eastAsia="Arial" w:hAnsi="Arial" w:cs="Arial"/>
                <w:color w:val="000000"/>
                <w:sz w:val="20"/>
                <w:szCs w:val="20"/>
              </w:rPr>
              <w:t xml:space="preserve">M. </w:t>
            </w:r>
            <w:r>
              <w:rPr>
                <w:rFonts w:ascii="Arial" w:eastAsia="Arial" w:hAnsi="Arial" w:cs="Arial"/>
                <w:color w:val="000000"/>
                <w:spacing w:val="4"/>
                <w:sz w:val="20"/>
                <w:szCs w:val="20"/>
              </w:rPr>
              <w:t xml:space="preserve"> </w:t>
            </w:r>
            <w:r>
              <w:rPr>
                <w:rFonts w:ascii="Arial" w:eastAsia="Arial" w:hAnsi="Arial" w:cs="Arial"/>
                <w:color w:val="000000"/>
                <w:spacing w:val="-1"/>
                <w:sz w:val="20"/>
                <w:szCs w:val="20"/>
              </w:rPr>
              <w:t>F</w:t>
            </w:r>
            <w:r>
              <w:rPr>
                <w:rFonts w:ascii="Arial" w:eastAsia="Arial" w:hAnsi="Arial" w:cs="Arial"/>
                <w:color w:val="000000"/>
                <w:sz w:val="20"/>
                <w:szCs w:val="20"/>
              </w:rPr>
              <w:t>eld</w:t>
            </w:r>
            <w:r>
              <w:rPr>
                <w:rFonts w:ascii="Arial" w:eastAsia="Arial" w:hAnsi="Arial" w:cs="Arial"/>
                <w:color w:val="000000"/>
                <w:spacing w:val="-1"/>
                <w:sz w:val="20"/>
                <w:szCs w:val="20"/>
              </w:rPr>
              <w:t>e</w:t>
            </w:r>
            <w:r>
              <w:rPr>
                <w:rFonts w:ascii="Arial" w:eastAsia="Arial" w:hAnsi="Arial" w:cs="Arial"/>
                <w:color w:val="000000"/>
                <w:sz w:val="20"/>
                <w:szCs w:val="20"/>
              </w:rPr>
              <w:t xml:space="preserve">r, </w:t>
            </w:r>
            <w:r>
              <w:rPr>
                <w:rFonts w:ascii="Arial" w:eastAsia="Arial" w:hAnsi="Arial" w:cs="Arial"/>
                <w:color w:val="000000"/>
                <w:spacing w:val="12"/>
                <w:sz w:val="20"/>
                <w:szCs w:val="20"/>
              </w:rPr>
              <w:t xml:space="preserve"> </w:t>
            </w:r>
            <w:r>
              <w:rPr>
                <w:rFonts w:ascii="Arial" w:eastAsia="Arial" w:hAnsi="Arial" w:cs="Arial"/>
                <w:color w:val="000000"/>
                <w:sz w:val="20"/>
                <w:szCs w:val="20"/>
              </w:rPr>
              <w:t>R.</w:t>
            </w:r>
            <w:r>
              <w:rPr>
                <w:rFonts w:ascii="Arial" w:eastAsia="Arial" w:hAnsi="Arial" w:cs="Arial"/>
                <w:color w:val="000000"/>
                <w:spacing w:val="54"/>
                <w:sz w:val="20"/>
                <w:szCs w:val="20"/>
              </w:rPr>
              <w:t xml:space="preserve"> </w:t>
            </w:r>
            <w:r>
              <w:rPr>
                <w:rFonts w:ascii="Arial" w:eastAsia="Arial" w:hAnsi="Arial" w:cs="Arial"/>
                <w:color w:val="000000"/>
                <w:sz w:val="20"/>
                <w:szCs w:val="20"/>
              </w:rPr>
              <w:t>W.</w:t>
            </w:r>
            <w:r>
              <w:rPr>
                <w:rFonts w:ascii="Arial" w:eastAsia="Arial" w:hAnsi="Arial" w:cs="Arial"/>
                <w:color w:val="000000"/>
                <w:spacing w:val="48"/>
                <w:sz w:val="20"/>
                <w:szCs w:val="20"/>
              </w:rPr>
              <w:t xml:space="preserve"> </w:t>
            </w:r>
            <w:r>
              <w:rPr>
                <w:rFonts w:ascii="Arial" w:eastAsia="Arial" w:hAnsi="Arial" w:cs="Arial"/>
                <w:color w:val="000000"/>
                <w:sz w:val="20"/>
                <w:szCs w:val="20"/>
              </w:rPr>
              <w:t>Ro</w:t>
            </w:r>
            <w:r>
              <w:rPr>
                <w:rFonts w:ascii="Arial" w:eastAsia="Arial" w:hAnsi="Arial" w:cs="Arial"/>
                <w:color w:val="000000"/>
                <w:spacing w:val="-1"/>
                <w:sz w:val="20"/>
                <w:szCs w:val="20"/>
              </w:rPr>
              <w:t>u</w:t>
            </w:r>
            <w:r>
              <w:rPr>
                <w:rFonts w:ascii="Arial" w:eastAsia="Arial" w:hAnsi="Arial" w:cs="Arial"/>
                <w:color w:val="000000"/>
                <w:sz w:val="20"/>
                <w:szCs w:val="20"/>
              </w:rPr>
              <w:t>sseau:</w:t>
            </w:r>
            <w:r>
              <w:rPr>
                <w:rFonts w:ascii="Arial" w:eastAsia="Arial" w:hAnsi="Arial" w:cs="Arial"/>
                <w:color w:val="000000"/>
                <w:spacing w:val="39"/>
                <w:sz w:val="20"/>
                <w:szCs w:val="20"/>
              </w:rPr>
              <w:t xml:space="preserve"> </w:t>
            </w:r>
            <w:r>
              <w:rPr>
                <w:rFonts w:ascii="Arial" w:eastAsia="Arial" w:hAnsi="Arial" w:cs="Arial"/>
                <w:color w:val="000000"/>
                <w:sz w:val="20"/>
                <w:szCs w:val="20"/>
              </w:rPr>
              <w:t>El</w:t>
            </w:r>
            <w:r>
              <w:rPr>
                <w:rFonts w:ascii="Arial" w:eastAsia="Arial" w:hAnsi="Arial" w:cs="Arial"/>
                <w:color w:val="000000"/>
                <w:spacing w:val="-1"/>
                <w:sz w:val="20"/>
                <w:szCs w:val="20"/>
              </w:rPr>
              <w:t>em</w:t>
            </w:r>
            <w:r>
              <w:rPr>
                <w:rFonts w:ascii="Arial" w:eastAsia="Arial" w:hAnsi="Arial" w:cs="Arial"/>
                <w:color w:val="000000"/>
                <w:sz w:val="20"/>
                <w:szCs w:val="20"/>
              </w:rPr>
              <w:t xml:space="preserve">entary </w:t>
            </w:r>
            <w:r>
              <w:rPr>
                <w:rFonts w:ascii="Arial" w:eastAsia="Arial" w:hAnsi="Arial" w:cs="Arial"/>
                <w:color w:val="000000"/>
                <w:spacing w:val="27"/>
                <w:sz w:val="20"/>
                <w:szCs w:val="20"/>
              </w:rPr>
              <w:t xml:space="preserve"> </w:t>
            </w:r>
            <w:r>
              <w:rPr>
                <w:rFonts w:ascii="Arial" w:eastAsia="Arial" w:hAnsi="Arial" w:cs="Arial"/>
                <w:color w:val="000000"/>
                <w:sz w:val="20"/>
                <w:szCs w:val="20"/>
              </w:rPr>
              <w:t>Princ</w:t>
            </w:r>
            <w:r>
              <w:rPr>
                <w:rFonts w:ascii="Arial" w:eastAsia="Arial" w:hAnsi="Arial" w:cs="Arial"/>
                <w:color w:val="000000"/>
                <w:spacing w:val="-1"/>
                <w:sz w:val="20"/>
                <w:szCs w:val="20"/>
              </w:rPr>
              <w:t>i</w:t>
            </w:r>
            <w:r>
              <w:rPr>
                <w:rFonts w:ascii="Arial" w:eastAsia="Arial" w:hAnsi="Arial" w:cs="Arial"/>
                <w:color w:val="000000"/>
                <w:sz w:val="20"/>
                <w:szCs w:val="20"/>
              </w:rPr>
              <w:t xml:space="preserve">ples </w:t>
            </w:r>
            <w:r>
              <w:rPr>
                <w:rFonts w:ascii="Arial" w:eastAsia="Arial" w:hAnsi="Arial" w:cs="Arial"/>
                <w:color w:val="000000"/>
                <w:spacing w:val="15"/>
                <w:sz w:val="20"/>
                <w:szCs w:val="20"/>
              </w:rPr>
              <w:t xml:space="preserve"> </w:t>
            </w:r>
            <w:r>
              <w:rPr>
                <w:rFonts w:ascii="Arial" w:eastAsia="Arial" w:hAnsi="Arial" w:cs="Arial"/>
                <w:color w:val="000000"/>
                <w:sz w:val="20"/>
                <w:szCs w:val="20"/>
              </w:rPr>
              <w:t xml:space="preserve">of </w:t>
            </w:r>
            <w:r>
              <w:rPr>
                <w:rFonts w:ascii="Arial" w:eastAsia="Arial" w:hAnsi="Arial" w:cs="Arial"/>
                <w:color w:val="000000"/>
                <w:spacing w:val="22"/>
                <w:sz w:val="20"/>
                <w:szCs w:val="20"/>
              </w:rPr>
              <w:t xml:space="preserve"> </w:t>
            </w:r>
            <w:r>
              <w:rPr>
                <w:rFonts w:ascii="Arial" w:eastAsia="Arial" w:hAnsi="Arial" w:cs="Arial"/>
                <w:color w:val="000000"/>
                <w:sz w:val="20"/>
                <w:szCs w:val="20"/>
              </w:rPr>
              <w:t>Che</w:t>
            </w:r>
            <w:r>
              <w:rPr>
                <w:rFonts w:ascii="Arial" w:eastAsia="Arial" w:hAnsi="Arial" w:cs="Arial"/>
                <w:color w:val="000000"/>
                <w:spacing w:val="1"/>
                <w:sz w:val="20"/>
                <w:szCs w:val="20"/>
              </w:rPr>
              <w:t>m</w:t>
            </w:r>
            <w:r>
              <w:rPr>
                <w:rFonts w:ascii="Arial" w:eastAsia="Arial" w:hAnsi="Arial" w:cs="Arial"/>
                <w:color w:val="000000"/>
                <w:sz w:val="20"/>
                <w:szCs w:val="20"/>
              </w:rPr>
              <w:t>ic</w:t>
            </w:r>
            <w:r>
              <w:rPr>
                <w:rFonts w:ascii="Arial" w:eastAsia="Arial" w:hAnsi="Arial" w:cs="Arial"/>
                <w:color w:val="000000"/>
                <w:spacing w:val="-1"/>
                <w:sz w:val="20"/>
                <w:szCs w:val="20"/>
              </w:rPr>
              <w:t>a</w:t>
            </w:r>
            <w:r>
              <w:rPr>
                <w:rFonts w:ascii="Arial" w:eastAsia="Arial" w:hAnsi="Arial" w:cs="Arial"/>
                <w:color w:val="000000"/>
                <w:sz w:val="20"/>
                <w:szCs w:val="20"/>
              </w:rPr>
              <w:t>l</w:t>
            </w:r>
            <w:r>
              <w:rPr>
                <w:rFonts w:ascii="Arial" w:eastAsia="Arial" w:hAnsi="Arial" w:cs="Arial"/>
                <w:color w:val="000000"/>
                <w:spacing w:val="50"/>
                <w:sz w:val="20"/>
                <w:szCs w:val="20"/>
              </w:rPr>
              <w:t xml:space="preserve"> </w:t>
            </w:r>
            <w:r>
              <w:rPr>
                <w:rFonts w:ascii="Arial" w:eastAsia="Arial" w:hAnsi="Arial" w:cs="Arial"/>
                <w:color w:val="000000"/>
                <w:sz w:val="20"/>
                <w:szCs w:val="20"/>
              </w:rPr>
              <w:t>Pro</w:t>
            </w:r>
            <w:r>
              <w:rPr>
                <w:rFonts w:ascii="Arial" w:eastAsia="Arial" w:hAnsi="Arial" w:cs="Arial"/>
                <w:color w:val="000000"/>
                <w:spacing w:val="1"/>
                <w:sz w:val="20"/>
                <w:szCs w:val="20"/>
              </w:rPr>
              <w:t>c</w:t>
            </w:r>
            <w:r>
              <w:rPr>
                <w:rFonts w:ascii="Arial" w:eastAsia="Arial" w:hAnsi="Arial" w:cs="Arial"/>
                <w:color w:val="000000"/>
                <w:sz w:val="20"/>
                <w:szCs w:val="20"/>
              </w:rPr>
              <w:t>e</w:t>
            </w:r>
            <w:r>
              <w:rPr>
                <w:rFonts w:ascii="Arial" w:eastAsia="Arial" w:hAnsi="Arial" w:cs="Arial"/>
                <w:color w:val="000000"/>
                <w:spacing w:val="-1"/>
                <w:sz w:val="20"/>
                <w:szCs w:val="20"/>
              </w:rPr>
              <w:t>s</w:t>
            </w:r>
            <w:r>
              <w:rPr>
                <w:rFonts w:ascii="Arial" w:eastAsia="Arial" w:hAnsi="Arial" w:cs="Arial"/>
                <w:color w:val="000000"/>
                <w:sz w:val="20"/>
                <w:szCs w:val="20"/>
              </w:rPr>
              <w:t>ses,</w:t>
            </w:r>
            <w:r>
              <w:rPr>
                <w:rFonts w:ascii="Arial" w:eastAsia="Arial" w:hAnsi="Arial" w:cs="Arial"/>
                <w:color w:val="000000"/>
                <w:spacing w:val="43"/>
                <w:sz w:val="20"/>
                <w:szCs w:val="20"/>
              </w:rPr>
              <w:t xml:space="preserve"> </w:t>
            </w:r>
            <w:r>
              <w:rPr>
                <w:rFonts w:ascii="Arial" w:eastAsia="Arial" w:hAnsi="Arial" w:cs="Arial"/>
                <w:color w:val="000000"/>
                <w:sz w:val="20"/>
                <w:szCs w:val="20"/>
              </w:rPr>
              <w:t>Wil</w:t>
            </w:r>
            <w:r>
              <w:rPr>
                <w:rFonts w:ascii="Arial" w:eastAsia="Arial" w:hAnsi="Arial" w:cs="Arial"/>
                <w:color w:val="000000"/>
                <w:spacing w:val="-1"/>
                <w:sz w:val="20"/>
                <w:szCs w:val="20"/>
              </w:rPr>
              <w:t>e</w:t>
            </w:r>
            <w:r>
              <w:rPr>
                <w:rFonts w:ascii="Arial" w:eastAsia="Arial" w:hAnsi="Arial" w:cs="Arial"/>
                <w:color w:val="000000"/>
                <w:sz w:val="20"/>
                <w:szCs w:val="20"/>
              </w:rPr>
              <w:t>y</w:t>
            </w:r>
          </w:p>
          <w:p w:rsidR="007A6C8F" w:rsidRDefault="007A6C8F">
            <w:pPr>
              <w:spacing w:after="0" w:line="130" w:lineRule="exact"/>
              <w:rPr>
                <w:sz w:val="13"/>
                <w:szCs w:val="13"/>
              </w:rPr>
            </w:pPr>
          </w:p>
          <w:p w:rsidR="007A6C8F" w:rsidRDefault="00E052D2">
            <w:pPr>
              <w:spacing w:after="0" w:line="240" w:lineRule="auto"/>
              <w:ind w:left="823" w:right="-20"/>
              <w:rPr>
                <w:rFonts w:ascii="Arial" w:eastAsia="Arial" w:hAnsi="Arial" w:cs="Arial"/>
                <w:sz w:val="20"/>
                <w:szCs w:val="20"/>
              </w:rPr>
            </w:pPr>
            <w:r>
              <w:rPr>
                <w:rFonts w:ascii="Arial" w:eastAsia="Arial" w:hAnsi="Arial" w:cs="Arial"/>
                <w:sz w:val="20"/>
                <w:szCs w:val="20"/>
              </w:rPr>
              <w:t>Publish</w:t>
            </w:r>
            <w:r>
              <w:rPr>
                <w:rFonts w:ascii="Arial" w:eastAsia="Arial" w:hAnsi="Arial" w:cs="Arial"/>
                <w:spacing w:val="-1"/>
                <w:sz w:val="20"/>
                <w:szCs w:val="20"/>
              </w:rPr>
              <w:t>e</w:t>
            </w:r>
            <w:r>
              <w:rPr>
                <w:rFonts w:ascii="Arial" w:eastAsia="Arial" w:hAnsi="Arial" w:cs="Arial"/>
                <w:sz w:val="20"/>
                <w:szCs w:val="20"/>
              </w:rPr>
              <w:t>rs,</w:t>
            </w:r>
            <w:r>
              <w:rPr>
                <w:rFonts w:ascii="Arial" w:eastAsia="Arial" w:hAnsi="Arial" w:cs="Arial"/>
                <w:spacing w:val="2"/>
                <w:sz w:val="20"/>
                <w:szCs w:val="20"/>
              </w:rPr>
              <w:t xml:space="preserve"> </w:t>
            </w:r>
            <w:r>
              <w:rPr>
                <w:rFonts w:ascii="Arial" w:eastAsia="Arial" w:hAnsi="Arial" w:cs="Arial"/>
                <w:spacing w:val="-1"/>
                <w:sz w:val="20"/>
                <w:szCs w:val="20"/>
              </w:rPr>
              <w:t>N</w:t>
            </w:r>
            <w:r>
              <w:rPr>
                <w:rFonts w:ascii="Arial" w:eastAsia="Arial" w:hAnsi="Arial" w:cs="Arial"/>
                <w:sz w:val="20"/>
                <w:szCs w:val="20"/>
              </w:rPr>
              <w:t>ew</w:t>
            </w:r>
            <w:r>
              <w:rPr>
                <w:rFonts w:ascii="Arial" w:eastAsia="Arial" w:hAnsi="Arial" w:cs="Arial"/>
                <w:spacing w:val="-14"/>
                <w:sz w:val="20"/>
                <w:szCs w:val="20"/>
              </w:rPr>
              <w:t xml:space="preserve"> </w:t>
            </w:r>
            <w:r>
              <w:rPr>
                <w:rFonts w:ascii="Arial" w:eastAsia="Arial" w:hAnsi="Arial" w:cs="Arial"/>
                <w:w w:val="99"/>
                <w:sz w:val="20"/>
                <w:szCs w:val="20"/>
              </w:rPr>
              <w:t>Delh</w:t>
            </w:r>
            <w:r>
              <w:rPr>
                <w:rFonts w:ascii="Arial" w:eastAsia="Arial" w:hAnsi="Arial" w:cs="Arial"/>
                <w:spacing w:val="-1"/>
                <w:w w:val="99"/>
                <w:sz w:val="20"/>
                <w:szCs w:val="20"/>
              </w:rPr>
              <w:t>i</w:t>
            </w:r>
            <w:r>
              <w:rPr>
                <w:rFonts w:ascii="Arial" w:eastAsia="Arial" w:hAnsi="Arial" w:cs="Arial"/>
                <w:w w:val="111"/>
                <w:sz w:val="20"/>
                <w:szCs w:val="20"/>
              </w:rPr>
              <w:t>.</w:t>
            </w:r>
          </w:p>
          <w:p w:rsidR="007A6C8F" w:rsidRDefault="007A6C8F">
            <w:pPr>
              <w:spacing w:after="0" w:line="130" w:lineRule="exact"/>
              <w:rPr>
                <w:sz w:val="13"/>
                <w:szCs w:val="13"/>
              </w:rPr>
            </w:pPr>
          </w:p>
          <w:p w:rsidR="007A6C8F" w:rsidRDefault="00E052D2">
            <w:pPr>
              <w:tabs>
                <w:tab w:val="left" w:pos="820"/>
              </w:tabs>
              <w:spacing w:after="0" w:line="375" w:lineRule="auto"/>
              <w:ind w:left="823" w:right="53" w:hanging="7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W.</w:t>
            </w:r>
            <w:r>
              <w:rPr>
                <w:rFonts w:ascii="Arial" w:eastAsia="Arial" w:hAnsi="Arial" w:cs="Arial"/>
                <w:color w:val="000000"/>
                <w:spacing w:val="1"/>
                <w:sz w:val="20"/>
                <w:szCs w:val="20"/>
              </w:rPr>
              <w:t xml:space="preserve"> </w:t>
            </w:r>
            <w:r>
              <w:rPr>
                <w:rFonts w:ascii="Arial" w:eastAsia="Arial" w:hAnsi="Arial" w:cs="Arial"/>
                <w:color w:val="000000"/>
                <w:sz w:val="20"/>
                <w:szCs w:val="20"/>
              </w:rPr>
              <w:t>D.</w:t>
            </w:r>
            <w:r>
              <w:rPr>
                <w:rFonts w:ascii="Arial" w:eastAsia="Arial" w:hAnsi="Arial" w:cs="Arial"/>
                <w:color w:val="000000"/>
                <w:spacing w:val="7"/>
                <w:sz w:val="20"/>
                <w:szCs w:val="20"/>
              </w:rPr>
              <w:t xml:space="preserve"> </w:t>
            </w:r>
            <w:r>
              <w:rPr>
                <w:rFonts w:ascii="Arial" w:eastAsia="Arial" w:hAnsi="Arial" w:cs="Arial"/>
                <w:color w:val="000000"/>
                <w:sz w:val="20"/>
                <w:szCs w:val="20"/>
              </w:rPr>
              <w:t>Kin</w:t>
            </w:r>
            <w:r>
              <w:rPr>
                <w:rFonts w:ascii="Arial" w:eastAsia="Arial" w:hAnsi="Arial" w:cs="Arial"/>
                <w:color w:val="000000"/>
                <w:spacing w:val="-1"/>
                <w:sz w:val="20"/>
                <w:szCs w:val="20"/>
              </w:rPr>
              <w:t>g</w:t>
            </w:r>
            <w:r>
              <w:rPr>
                <w:rFonts w:ascii="Arial" w:eastAsia="Arial" w:hAnsi="Arial" w:cs="Arial"/>
                <w:color w:val="000000"/>
                <w:sz w:val="20"/>
                <w:szCs w:val="20"/>
              </w:rPr>
              <w:t>e</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40"/>
                <w:sz w:val="20"/>
                <w:szCs w:val="20"/>
              </w:rPr>
              <w:t xml:space="preserve"> </w:t>
            </w:r>
            <w:r>
              <w:rPr>
                <w:rFonts w:ascii="Arial" w:eastAsia="Arial" w:hAnsi="Arial" w:cs="Arial"/>
                <w:color w:val="000000"/>
                <w:sz w:val="20"/>
                <w:szCs w:val="20"/>
              </w:rPr>
              <w:t>H.</w:t>
            </w:r>
            <w:r>
              <w:rPr>
                <w:rFonts w:ascii="Arial" w:eastAsia="Arial" w:hAnsi="Arial" w:cs="Arial"/>
                <w:color w:val="000000"/>
                <w:spacing w:val="13"/>
                <w:sz w:val="20"/>
                <w:szCs w:val="20"/>
              </w:rPr>
              <w:t xml:space="preserve"> </w:t>
            </w:r>
            <w:r>
              <w:rPr>
                <w:rFonts w:ascii="Arial" w:eastAsia="Arial" w:hAnsi="Arial" w:cs="Arial"/>
                <w:color w:val="000000"/>
                <w:sz w:val="20"/>
                <w:szCs w:val="20"/>
              </w:rPr>
              <w:t>K.</w:t>
            </w:r>
            <w:r>
              <w:rPr>
                <w:rFonts w:ascii="Arial" w:eastAsia="Arial" w:hAnsi="Arial" w:cs="Arial"/>
                <w:color w:val="000000"/>
                <w:spacing w:val="13"/>
                <w:sz w:val="20"/>
                <w:szCs w:val="20"/>
              </w:rPr>
              <w:t xml:space="preserve"> </w:t>
            </w:r>
            <w:r>
              <w:rPr>
                <w:rFonts w:ascii="Arial" w:eastAsia="Arial" w:hAnsi="Arial" w:cs="Arial"/>
                <w:color w:val="000000"/>
                <w:spacing w:val="-1"/>
                <w:sz w:val="20"/>
                <w:szCs w:val="20"/>
              </w:rPr>
              <w:t>B</w:t>
            </w:r>
            <w:r>
              <w:rPr>
                <w:rFonts w:ascii="Arial" w:eastAsia="Arial" w:hAnsi="Arial" w:cs="Arial"/>
                <w:color w:val="000000"/>
                <w:sz w:val="20"/>
                <w:szCs w:val="20"/>
              </w:rPr>
              <w:t>ow</w:t>
            </w:r>
            <w:r>
              <w:rPr>
                <w:rFonts w:ascii="Arial" w:eastAsia="Arial" w:hAnsi="Arial" w:cs="Arial"/>
                <w:color w:val="000000"/>
                <w:spacing w:val="-1"/>
                <w:sz w:val="20"/>
                <w:szCs w:val="20"/>
              </w:rPr>
              <w:t>e</w:t>
            </w:r>
            <w:r>
              <w:rPr>
                <w:rFonts w:ascii="Arial" w:eastAsia="Arial" w:hAnsi="Arial" w:cs="Arial"/>
                <w:color w:val="000000"/>
                <w:sz w:val="20"/>
                <w:szCs w:val="20"/>
              </w:rPr>
              <w:t>n,</w:t>
            </w:r>
            <w:r>
              <w:rPr>
                <w:rFonts w:ascii="Arial" w:eastAsia="Arial" w:hAnsi="Arial" w:cs="Arial"/>
                <w:color w:val="000000"/>
                <w:spacing w:val="13"/>
                <w:sz w:val="20"/>
                <w:szCs w:val="20"/>
              </w:rPr>
              <w:t xml:space="preserve"> </w:t>
            </w:r>
            <w:r>
              <w:rPr>
                <w:rFonts w:ascii="Arial" w:eastAsia="Arial" w:hAnsi="Arial" w:cs="Arial"/>
                <w:color w:val="000000"/>
                <w:sz w:val="20"/>
                <w:szCs w:val="20"/>
              </w:rPr>
              <w:t>D.</w:t>
            </w:r>
            <w:r>
              <w:rPr>
                <w:rFonts w:ascii="Arial" w:eastAsia="Arial" w:hAnsi="Arial" w:cs="Arial"/>
                <w:color w:val="000000"/>
                <w:spacing w:val="7"/>
                <w:sz w:val="20"/>
                <w:szCs w:val="20"/>
              </w:rPr>
              <w:t xml:space="preserve"> </w:t>
            </w:r>
            <w:r>
              <w:rPr>
                <w:rFonts w:ascii="Arial" w:eastAsia="Arial" w:hAnsi="Arial" w:cs="Arial"/>
                <w:color w:val="000000"/>
                <w:sz w:val="20"/>
                <w:szCs w:val="20"/>
              </w:rPr>
              <w:t>R.</w:t>
            </w:r>
            <w:r>
              <w:rPr>
                <w:rFonts w:ascii="Arial" w:eastAsia="Arial" w:hAnsi="Arial" w:cs="Arial"/>
                <w:color w:val="000000"/>
                <w:spacing w:val="5"/>
                <w:sz w:val="20"/>
                <w:szCs w:val="20"/>
              </w:rPr>
              <w:t xml:space="preserve"> </w:t>
            </w:r>
            <w:r>
              <w:rPr>
                <w:rFonts w:ascii="Arial" w:eastAsia="Arial" w:hAnsi="Arial" w:cs="Arial"/>
                <w:color w:val="000000"/>
                <w:sz w:val="20"/>
                <w:szCs w:val="20"/>
              </w:rPr>
              <w:t>Uh</w:t>
            </w:r>
            <w:r>
              <w:rPr>
                <w:rFonts w:ascii="Arial" w:eastAsia="Arial" w:hAnsi="Arial" w:cs="Arial"/>
                <w:color w:val="000000"/>
                <w:spacing w:val="-1"/>
                <w:sz w:val="20"/>
                <w:szCs w:val="20"/>
              </w:rPr>
              <w:t>l</w:t>
            </w:r>
            <w:r>
              <w:rPr>
                <w:rFonts w:ascii="Arial" w:eastAsia="Arial" w:hAnsi="Arial" w:cs="Arial"/>
                <w:color w:val="000000"/>
                <w:sz w:val="20"/>
                <w:szCs w:val="20"/>
              </w:rPr>
              <w:t>man</w:t>
            </w:r>
            <w:r>
              <w:rPr>
                <w:rFonts w:ascii="Arial" w:eastAsia="Arial" w:hAnsi="Arial" w:cs="Arial"/>
                <w:color w:val="000000"/>
                <w:spacing w:val="-1"/>
                <w:sz w:val="20"/>
                <w:szCs w:val="20"/>
              </w:rPr>
              <w:t>n</w:t>
            </w:r>
            <w:r>
              <w:rPr>
                <w:rFonts w:ascii="Arial" w:eastAsia="Arial" w:hAnsi="Arial" w:cs="Arial"/>
                <w:color w:val="000000"/>
                <w:sz w:val="20"/>
                <w:szCs w:val="20"/>
              </w:rPr>
              <w:t>:</w:t>
            </w:r>
            <w:r>
              <w:rPr>
                <w:rFonts w:ascii="Arial" w:eastAsia="Arial" w:hAnsi="Arial" w:cs="Arial"/>
                <w:color w:val="000000"/>
                <w:spacing w:val="21"/>
                <w:sz w:val="20"/>
                <w:szCs w:val="20"/>
              </w:rPr>
              <w:t xml:space="preserve"> </w:t>
            </w:r>
            <w:r>
              <w:rPr>
                <w:rFonts w:ascii="Arial" w:eastAsia="Arial" w:hAnsi="Arial" w:cs="Arial"/>
                <w:color w:val="000000"/>
                <w:sz w:val="20"/>
                <w:szCs w:val="20"/>
              </w:rPr>
              <w:t>In</w:t>
            </w:r>
            <w:r>
              <w:rPr>
                <w:rFonts w:ascii="Arial" w:eastAsia="Arial" w:hAnsi="Arial" w:cs="Arial"/>
                <w:color w:val="000000"/>
                <w:spacing w:val="-1"/>
                <w:sz w:val="20"/>
                <w:szCs w:val="20"/>
              </w:rPr>
              <w:t>t</w:t>
            </w:r>
            <w:r>
              <w:rPr>
                <w:rFonts w:ascii="Arial" w:eastAsia="Arial" w:hAnsi="Arial" w:cs="Arial"/>
                <w:color w:val="000000"/>
                <w:sz w:val="20"/>
                <w:szCs w:val="20"/>
              </w:rPr>
              <w:t>ro</w:t>
            </w:r>
            <w:r>
              <w:rPr>
                <w:rFonts w:ascii="Arial" w:eastAsia="Arial" w:hAnsi="Arial" w:cs="Arial"/>
                <w:color w:val="000000"/>
                <w:spacing w:val="-2"/>
                <w:sz w:val="20"/>
                <w:szCs w:val="20"/>
              </w:rPr>
              <w:t>d</w:t>
            </w:r>
            <w:r>
              <w:rPr>
                <w:rFonts w:ascii="Arial" w:eastAsia="Arial" w:hAnsi="Arial" w:cs="Arial"/>
                <w:color w:val="000000"/>
                <w:sz w:val="20"/>
                <w:szCs w:val="20"/>
              </w:rPr>
              <w:t>u</w:t>
            </w:r>
            <w:r>
              <w:rPr>
                <w:rFonts w:ascii="Arial" w:eastAsia="Arial" w:hAnsi="Arial" w:cs="Arial"/>
                <w:color w:val="000000"/>
                <w:spacing w:val="1"/>
                <w:sz w:val="20"/>
                <w:szCs w:val="20"/>
              </w:rPr>
              <w:t>c</w:t>
            </w:r>
            <w:r>
              <w:rPr>
                <w:rFonts w:ascii="Arial" w:eastAsia="Arial" w:hAnsi="Arial" w:cs="Arial"/>
                <w:color w:val="000000"/>
                <w:sz w:val="20"/>
                <w:szCs w:val="20"/>
              </w:rPr>
              <w:t>t</w:t>
            </w:r>
            <w:r>
              <w:rPr>
                <w:rFonts w:ascii="Arial" w:eastAsia="Arial" w:hAnsi="Arial" w:cs="Arial"/>
                <w:color w:val="000000"/>
                <w:spacing w:val="-1"/>
                <w:sz w:val="20"/>
                <w:szCs w:val="20"/>
              </w:rPr>
              <w:t>i</w:t>
            </w:r>
            <w:r>
              <w:rPr>
                <w:rFonts w:ascii="Arial" w:eastAsia="Arial" w:hAnsi="Arial" w:cs="Arial"/>
                <w:color w:val="000000"/>
                <w:sz w:val="20"/>
                <w:szCs w:val="20"/>
              </w:rPr>
              <w:t xml:space="preserve">on </w:t>
            </w:r>
            <w:r>
              <w:rPr>
                <w:rFonts w:ascii="Arial" w:eastAsia="Arial" w:hAnsi="Arial" w:cs="Arial"/>
                <w:color w:val="000000"/>
                <w:spacing w:val="22"/>
                <w:sz w:val="20"/>
                <w:szCs w:val="20"/>
              </w:rPr>
              <w:t xml:space="preserve"> </w:t>
            </w:r>
            <w:r>
              <w:rPr>
                <w:rFonts w:ascii="Arial" w:eastAsia="Arial" w:hAnsi="Arial" w:cs="Arial"/>
                <w:color w:val="000000"/>
                <w:sz w:val="20"/>
                <w:szCs w:val="20"/>
              </w:rPr>
              <w:t>to</w:t>
            </w:r>
            <w:r>
              <w:rPr>
                <w:rFonts w:ascii="Arial" w:eastAsia="Arial" w:hAnsi="Arial" w:cs="Arial"/>
                <w:color w:val="000000"/>
                <w:spacing w:val="33"/>
                <w:sz w:val="20"/>
                <w:szCs w:val="20"/>
              </w:rPr>
              <w:t xml:space="preserve"> </w:t>
            </w:r>
            <w:r>
              <w:rPr>
                <w:rFonts w:ascii="Arial" w:eastAsia="Arial" w:hAnsi="Arial" w:cs="Arial"/>
                <w:color w:val="000000"/>
                <w:sz w:val="20"/>
                <w:szCs w:val="20"/>
              </w:rPr>
              <w:t>Ce</w:t>
            </w:r>
            <w:r>
              <w:rPr>
                <w:rFonts w:ascii="Arial" w:eastAsia="Arial" w:hAnsi="Arial" w:cs="Arial"/>
                <w:color w:val="000000"/>
                <w:spacing w:val="-1"/>
                <w:sz w:val="20"/>
                <w:szCs w:val="20"/>
              </w:rPr>
              <w:t>r</w:t>
            </w:r>
            <w:r>
              <w:rPr>
                <w:rFonts w:ascii="Arial" w:eastAsia="Arial" w:hAnsi="Arial" w:cs="Arial"/>
                <w:color w:val="000000"/>
                <w:sz w:val="20"/>
                <w:szCs w:val="20"/>
              </w:rPr>
              <w:t>amics,</w:t>
            </w:r>
            <w:r>
              <w:rPr>
                <w:rFonts w:ascii="Arial" w:eastAsia="Arial" w:hAnsi="Arial" w:cs="Arial"/>
                <w:color w:val="000000"/>
                <w:spacing w:val="3"/>
                <w:sz w:val="20"/>
                <w:szCs w:val="20"/>
              </w:rPr>
              <w:t xml:space="preserve"> </w:t>
            </w:r>
            <w:r>
              <w:rPr>
                <w:rFonts w:ascii="Arial" w:eastAsia="Arial" w:hAnsi="Arial" w:cs="Arial"/>
                <w:color w:val="000000"/>
                <w:sz w:val="20"/>
                <w:szCs w:val="20"/>
              </w:rPr>
              <w:t>Wil</w:t>
            </w:r>
            <w:r>
              <w:rPr>
                <w:rFonts w:ascii="Arial" w:eastAsia="Arial" w:hAnsi="Arial" w:cs="Arial"/>
                <w:color w:val="000000"/>
                <w:spacing w:val="-1"/>
                <w:sz w:val="20"/>
                <w:szCs w:val="20"/>
              </w:rPr>
              <w:t>e</w:t>
            </w:r>
            <w:r>
              <w:rPr>
                <w:rFonts w:ascii="Arial" w:eastAsia="Arial" w:hAnsi="Arial" w:cs="Arial"/>
                <w:color w:val="000000"/>
                <w:sz w:val="20"/>
                <w:szCs w:val="20"/>
              </w:rPr>
              <w:t>y</w:t>
            </w:r>
            <w:r>
              <w:rPr>
                <w:rFonts w:ascii="Arial" w:eastAsia="Arial" w:hAnsi="Arial" w:cs="Arial"/>
                <w:color w:val="000000"/>
                <w:spacing w:val="7"/>
                <w:sz w:val="20"/>
                <w:szCs w:val="20"/>
              </w:rPr>
              <w:t xml:space="preserve"> </w:t>
            </w:r>
            <w:r>
              <w:rPr>
                <w:rFonts w:ascii="Arial" w:eastAsia="Arial" w:hAnsi="Arial" w:cs="Arial"/>
                <w:color w:val="000000"/>
                <w:w w:val="99"/>
                <w:sz w:val="20"/>
                <w:szCs w:val="20"/>
              </w:rPr>
              <w:t>Publish</w:t>
            </w:r>
            <w:r>
              <w:rPr>
                <w:rFonts w:ascii="Arial" w:eastAsia="Arial" w:hAnsi="Arial" w:cs="Arial"/>
                <w:color w:val="000000"/>
                <w:spacing w:val="-1"/>
                <w:w w:val="99"/>
                <w:sz w:val="20"/>
                <w:szCs w:val="20"/>
              </w:rPr>
              <w:t>e</w:t>
            </w:r>
            <w:r>
              <w:rPr>
                <w:rFonts w:ascii="Arial" w:eastAsia="Arial" w:hAnsi="Arial" w:cs="Arial"/>
                <w:color w:val="000000"/>
                <w:w w:val="106"/>
                <w:sz w:val="20"/>
                <w:szCs w:val="20"/>
              </w:rPr>
              <w:t xml:space="preserve">rs, </w:t>
            </w:r>
            <w:r>
              <w:rPr>
                <w:rFonts w:ascii="Arial" w:eastAsia="Arial" w:hAnsi="Arial" w:cs="Arial"/>
                <w:color w:val="000000"/>
                <w:sz w:val="20"/>
                <w:szCs w:val="20"/>
              </w:rPr>
              <w:t>New</w:t>
            </w:r>
            <w:r>
              <w:rPr>
                <w:rFonts w:ascii="Arial" w:eastAsia="Arial" w:hAnsi="Arial" w:cs="Arial"/>
                <w:color w:val="000000"/>
                <w:spacing w:val="-11"/>
                <w:sz w:val="20"/>
                <w:szCs w:val="20"/>
              </w:rPr>
              <w:t xml:space="preserve"> </w:t>
            </w:r>
            <w:r>
              <w:rPr>
                <w:rFonts w:ascii="Arial" w:eastAsia="Arial" w:hAnsi="Arial" w:cs="Arial"/>
                <w:color w:val="000000"/>
                <w:w w:val="98"/>
                <w:sz w:val="20"/>
                <w:szCs w:val="20"/>
              </w:rPr>
              <w:t>Del</w:t>
            </w:r>
            <w:r>
              <w:rPr>
                <w:rFonts w:ascii="Arial" w:eastAsia="Arial" w:hAnsi="Arial" w:cs="Arial"/>
                <w:color w:val="000000"/>
                <w:spacing w:val="-1"/>
                <w:w w:val="98"/>
                <w:sz w:val="20"/>
                <w:szCs w:val="20"/>
              </w:rPr>
              <w:t>h</w:t>
            </w:r>
            <w:r>
              <w:rPr>
                <w:rFonts w:ascii="Arial" w:eastAsia="Arial" w:hAnsi="Arial" w:cs="Arial"/>
                <w:color w:val="000000"/>
                <w:w w:val="112"/>
                <w:sz w:val="20"/>
                <w:szCs w:val="20"/>
              </w:rPr>
              <w:t>i.</w:t>
            </w:r>
          </w:p>
          <w:p w:rsidR="007A6C8F" w:rsidRDefault="00E052D2">
            <w:pPr>
              <w:tabs>
                <w:tab w:val="left" w:pos="820"/>
              </w:tabs>
              <w:spacing w:before="3"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Times New Roman" w:eastAsia="Times New Roman" w:hAnsi="Times New Roman" w:cs="Times New Roman"/>
                <w:color w:val="000000"/>
                <w:w w:val="139"/>
                <w:sz w:val="20"/>
                <w:szCs w:val="20"/>
              </w:rPr>
              <w:t>J.</w:t>
            </w:r>
            <w:r>
              <w:rPr>
                <w:rFonts w:ascii="Times New Roman" w:eastAsia="Times New Roman" w:hAnsi="Times New Roman" w:cs="Times New Roman"/>
                <w:color w:val="000000"/>
                <w:spacing w:val="-17"/>
                <w:w w:val="139"/>
                <w:sz w:val="20"/>
                <w:szCs w:val="20"/>
              </w:rPr>
              <w:t xml:space="preserve"> </w:t>
            </w:r>
            <w:r>
              <w:rPr>
                <w:rFonts w:ascii="Times New Roman" w:eastAsia="Times New Roman" w:hAnsi="Times New Roman" w:cs="Times New Roman"/>
                <w:color w:val="000000"/>
                <w:spacing w:val="-1"/>
                <w:sz w:val="20"/>
                <w:szCs w:val="20"/>
              </w:rPr>
              <w:t>A</w:t>
            </w:r>
            <w:r>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pacing w:val="5"/>
                <w:sz w:val="20"/>
                <w:szCs w:val="20"/>
              </w:rPr>
              <w:t xml:space="preserve"> </w:t>
            </w:r>
            <w:r>
              <w:rPr>
                <w:rFonts w:ascii="Times New Roman" w:eastAsia="Times New Roman" w:hAnsi="Times New Roman" w:cs="Times New Roman"/>
                <w:color w:val="000000"/>
                <w:sz w:val="20"/>
                <w:szCs w:val="20"/>
              </w:rPr>
              <w:t>K</w:t>
            </w:r>
            <w:r>
              <w:rPr>
                <w:rFonts w:ascii="Times New Roman" w:eastAsia="Times New Roman" w:hAnsi="Times New Roman" w:cs="Times New Roman"/>
                <w:color w:val="000000"/>
                <w:spacing w:val="-1"/>
                <w:sz w:val="20"/>
                <w:szCs w:val="20"/>
              </w:rPr>
              <w:t>e</w:t>
            </w:r>
            <w:r>
              <w:rPr>
                <w:rFonts w:ascii="Times New Roman" w:eastAsia="Times New Roman" w:hAnsi="Times New Roman" w:cs="Times New Roman"/>
                <w:color w:val="000000"/>
                <w:sz w:val="20"/>
                <w:szCs w:val="20"/>
              </w:rPr>
              <w:t>nt:</w:t>
            </w:r>
            <w:r>
              <w:rPr>
                <w:rFonts w:ascii="Times New Roman" w:eastAsia="Times New Roman" w:hAnsi="Times New Roman" w:cs="Times New Roman"/>
                <w:color w:val="000000"/>
                <w:spacing w:val="41"/>
                <w:sz w:val="20"/>
                <w:szCs w:val="20"/>
              </w:rPr>
              <w:t xml:space="preserve"> </w:t>
            </w:r>
            <w:r>
              <w:rPr>
                <w:rFonts w:ascii="Times New Roman" w:eastAsia="Times New Roman" w:hAnsi="Times New Roman" w:cs="Times New Roman"/>
                <w:color w:val="000000"/>
                <w:sz w:val="20"/>
                <w:szCs w:val="20"/>
              </w:rPr>
              <w:t>Ri</w:t>
            </w:r>
            <w:r>
              <w:rPr>
                <w:rFonts w:ascii="Times New Roman" w:eastAsia="Times New Roman" w:hAnsi="Times New Roman" w:cs="Times New Roman"/>
                <w:color w:val="000000"/>
                <w:spacing w:val="-1"/>
                <w:sz w:val="20"/>
                <w:szCs w:val="20"/>
              </w:rPr>
              <w:t>e</w:t>
            </w:r>
            <w:r>
              <w:rPr>
                <w:rFonts w:ascii="Times New Roman" w:eastAsia="Times New Roman" w:hAnsi="Times New Roman" w:cs="Times New Roman"/>
                <w:color w:val="000000"/>
                <w:sz w:val="20"/>
                <w:szCs w:val="20"/>
              </w:rPr>
              <w:t>g</w:t>
            </w:r>
            <w:r>
              <w:rPr>
                <w:rFonts w:ascii="Times New Roman" w:eastAsia="Times New Roman" w:hAnsi="Times New Roman" w:cs="Times New Roman"/>
                <w:color w:val="000000"/>
                <w:spacing w:val="-1"/>
                <w:sz w:val="20"/>
                <w:szCs w:val="20"/>
              </w:rPr>
              <w:t>e</w:t>
            </w:r>
            <w:r>
              <w:rPr>
                <w:rFonts w:ascii="Times New Roman" w:eastAsia="Times New Roman" w:hAnsi="Times New Roman" w:cs="Times New Roman"/>
                <w:color w:val="000000"/>
                <w:sz w:val="20"/>
                <w:szCs w:val="20"/>
              </w:rPr>
              <w:t>l’s</w:t>
            </w:r>
            <w:r>
              <w:rPr>
                <w:rFonts w:ascii="Times New Roman" w:eastAsia="Times New Roman" w:hAnsi="Times New Roman" w:cs="Times New Roman"/>
                <w:color w:val="000000"/>
                <w:spacing w:val="35"/>
                <w:sz w:val="20"/>
                <w:szCs w:val="20"/>
              </w:rPr>
              <w:t xml:space="preserve"> </w:t>
            </w:r>
            <w:r>
              <w:rPr>
                <w:rFonts w:ascii="Times New Roman" w:eastAsia="Times New Roman" w:hAnsi="Times New Roman" w:cs="Times New Roman"/>
                <w:color w:val="000000"/>
                <w:sz w:val="20"/>
                <w:szCs w:val="20"/>
              </w:rPr>
              <w:t>Ha</w:t>
            </w:r>
            <w:r>
              <w:rPr>
                <w:rFonts w:ascii="Arial" w:eastAsia="Arial" w:hAnsi="Arial" w:cs="Arial"/>
                <w:color w:val="000000"/>
                <w:sz w:val="20"/>
                <w:szCs w:val="20"/>
              </w:rPr>
              <w:t>nd</w:t>
            </w:r>
            <w:r>
              <w:rPr>
                <w:rFonts w:ascii="Arial" w:eastAsia="Arial" w:hAnsi="Arial" w:cs="Arial"/>
                <w:color w:val="000000"/>
                <w:spacing w:val="-1"/>
                <w:sz w:val="20"/>
                <w:szCs w:val="20"/>
              </w:rPr>
              <w:t>b</w:t>
            </w:r>
            <w:r>
              <w:rPr>
                <w:rFonts w:ascii="Arial" w:eastAsia="Arial" w:hAnsi="Arial" w:cs="Arial"/>
                <w:color w:val="000000"/>
                <w:sz w:val="20"/>
                <w:szCs w:val="20"/>
              </w:rPr>
              <w:t>o</w:t>
            </w:r>
            <w:r>
              <w:rPr>
                <w:rFonts w:ascii="Arial" w:eastAsia="Arial" w:hAnsi="Arial" w:cs="Arial"/>
                <w:color w:val="000000"/>
                <w:spacing w:val="1"/>
                <w:sz w:val="20"/>
                <w:szCs w:val="20"/>
              </w:rPr>
              <w:t>o</w:t>
            </w:r>
            <w:r>
              <w:rPr>
                <w:rFonts w:ascii="Arial" w:eastAsia="Arial" w:hAnsi="Arial" w:cs="Arial"/>
                <w:color w:val="000000"/>
                <w:sz w:val="20"/>
                <w:szCs w:val="20"/>
              </w:rPr>
              <w:t>k</w:t>
            </w:r>
            <w:r>
              <w:rPr>
                <w:rFonts w:ascii="Arial" w:eastAsia="Arial" w:hAnsi="Arial" w:cs="Arial"/>
                <w:color w:val="000000"/>
                <w:spacing w:val="12"/>
                <w:sz w:val="20"/>
                <w:szCs w:val="20"/>
              </w:rPr>
              <w:t xml:space="preserve"> </w:t>
            </w:r>
            <w:r>
              <w:rPr>
                <w:rFonts w:ascii="Arial" w:eastAsia="Arial" w:hAnsi="Arial" w:cs="Arial"/>
                <w:color w:val="000000"/>
                <w:sz w:val="20"/>
                <w:szCs w:val="20"/>
              </w:rPr>
              <w:t>of</w:t>
            </w:r>
            <w:r>
              <w:rPr>
                <w:rFonts w:ascii="Arial" w:eastAsia="Arial" w:hAnsi="Arial" w:cs="Arial"/>
                <w:color w:val="000000"/>
                <w:spacing w:val="14"/>
                <w:sz w:val="20"/>
                <w:szCs w:val="20"/>
              </w:rPr>
              <w:t xml:space="preserve"> </w:t>
            </w:r>
            <w:r>
              <w:rPr>
                <w:rFonts w:ascii="Arial" w:eastAsia="Arial" w:hAnsi="Arial" w:cs="Arial"/>
                <w:color w:val="000000"/>
                <w:spacing w:val="-1"/>
                <w:sz w:val="20"/>
                <w:szCs w:val="20"/>
              </w:rPr>
              <w:t>I</w:t>
            </w:r>
            <w:r>
              <w:rPr>
                <w:rFonts w:ascii="Arial" w:eastAsia="Arial" w:hAnsi="Arial" w:cs="Arial"/>
                <w:color w:val="000000"/>
                <w:sz w:val="20"/>
                <w:szCs w:val="20"/>
              </w:rPr>
              <w:t>ndustrial</w:t>
            </w:r>
            <w:r>
              <w:rPr>
                <w:rFonts w:ascii="Arial" w:eastAsia="Arial" w:hAnsi="Arial" w:cs="Arial"/>
                <w:color w:val="000000"/>
                <w:spacing w:val="34"/>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22"/>
                <w:sz w:val="20"/>
                <w:szCs w:val="20"/>
              </w:rPr>
              <w:t xml:space="preserve"> </w:t>
            </w:r>
            <w:r>
              <w:rPr>
                <w:rFonts w:ascii="Arial" w:eastAsia="Arial" w:hAnsi="Arial" w:cs="Arial"/>
                <w:color w:val="000000"/>
                <w:spacing w:val="-2"/>
                <w:w w:val="89"/>
                <w:sz w:val="20"/>
                <w:szCs w:val="20"/>
              </w:rPr>
              <w:t>C</w:t>
            </w:r>
            <w:r>
              <w:rPr>
                <w:rFonts w:ascii="Arial" w:eastAsia="Arial" w:hAnsi="Arial" w:cs="Arial"/>
                <w:color w:val="000000"/>
                <w:w w:val="89"/>
                <w:sz w:val="20"/>
                <w:szCs w:val="20"/>
              </w:rPr>
              <w:t>BS</w:t>
            </w:r>
            <w:r>
              <w:rPr>
                <w:rFonts w:ascii="Arial" w:eastAsia="Arial" w:hAnsi="Arial" w:cs="Arial"/>
                <w:color w:val="000000"/>
                <w:spacing w:val="5"/>
                <w:w w:val="89"/>
                <w:sz w:val="20"/>
                <w:szCs w:val="20"/>
              </w:rPr>
              <w:t xml:space="preserve"> </w:t>
            </w:r>
            <w:r>
              <w:rPr>
                <w:rFonts w:ascii="Arial" w:eastAsia="Arial" w:hAnsi="Arial" w:cs="Arial"/>
                <w:color w:val="000000"/>
                <w:spacing w:val="-1"/>
                <w:sz w:val="20"/>
                <w:szCs w:val="20"/>
              </w:rPr>
              <w:t>P</w:t>
            </w:r>
            <w:r>
              <w:rPr>
                <w:rFonts w:ascii="Arial" w:eastAsia="Arial" w:hAnsi="Arial" w:cs="Arial"/>
                <w:color w:val="000000"/>
                <w:sz w:val="20"/>
                <w:szCs w:val="20"/>
              </w:rPr>
              <w:t>ubl</w:t>
            </w:r>
            <w:r>
              <w:rPr>
                <w:rFonts w:ascii="Arial" w:eastAsia="Arial" w:hAnsi="Arial" w:cs="Arial"/>
                <w:color w:val="000000"/>
                <w:spacing w:val="-1"/>
                <w:sz w:val="20"/>
                <w:szCs w:val="20"/>
              </w:rPr>
              <w:t>is</w:t>
            </w:r>
            <w:r>
              <w:rPr>
                <w:rFonts w:ascii="Arial" w:eastAsia="Arial" w:hAnsi="Arial" w:cs="Arial"/>
                <w:color w:val="000000"/>
                <w:sz w:val="20"/>
                <w:szCs w:val="20"/>
              </w:rPr>
              <w:t>hers,</w:t>
            </w:r>
            <w:r>
              <w:rPr>
                <w:rFonts w:ascii="Arial" w:eastAsia="Arial" w:hAnsi="Arial" w:cs="Arial"/>
                <w:color w:val="000000"/>
                <w:spacing w:val="5"/>
                <w:sz w:val="20"/>
                <w:szCs w:val="20"/>
              </w:rPr>
              <w:t xml:space="preserve"> </w:t>
            </w:r>
            <w:r>
              <w:rPr>
                <w:rFonts w:ascii="Arial" w:eastAsia="Arial" w:hAnsi="Arial" w:cs="Arial"/>
                <w:color w:val="000000"/>
                <w:sz w:val="20"/>
                <w:szCs w:val="20"/>
              </w:rPr>
              <w:t>N</w:t>
            </w:r>
            <w:r>
              <w:rPr>
                <w:rFonts w:ascii="Arial" w:eastAsia="Arial" w:hAnsi="Arial" w:cs="Arial"/>
                <w:color w:val="000000"/>
                <w:spacing w:val="-1"/>
                <w:sz w:val="20"/>
                <w:szCs w:val="20"/>
              </w:rPr>
              <w:t>e</w:t>
            </w:r>
            <w:r>
              <w:rPr>
                <w:rFonts w:ascii="Arial" w:eastAsia="Arial" w:hAnsi="Arial" w:cs="Arial"/>
                <w:color w:val="000000"/>
                <w:sz w:val="20"/>
                <w:szCs w:val="20"/>
              </w:rPr>
              <w:t>w</w:t>
            </w:r>
            <w:r>
              <w:rPr>
                <w:rFonts w:ascii="Arial" w:eastAsia="Arial" w:hAnsi="Arial" w:cs="Arial"/>
                <w:color w:val="000000"/>
                <w:spacing w:val="-12"/>
                <w:sz w:val="20"/>
                <w:szCs w:val="20"/>
              </w:rPr>
              <w:t xml:space="preserve"> </w:t>
            </w:r>
            <w:r>
              <w:rPr>
                <w:rFonts w:ascii="Arial" w:eastAsia="Arial" w:hAnsi="Arial" w:cs="Arial"/>
                <w:color w:val="000000"/>
                <w:w w:val="93"/>
                <w:sz w:val="20"/>
                <w:szCs w:val="20"/>
              </w:rPr>
              <w:t>D</w:t>
            </w:r>
            <w:r>
              <w:rPr>
                <w:rFonts w:ascii="Arial" w:eastAsia="Arial" w:hAnsi="Arial" w:cs="Arial"/>
                <w:color w:val="000000"/>
                <w:spacing w:val="-2"/>
                <w:w w:val="93"/>
                <w:sz w:val="20"/>
                <w:szCs w:val="20"/>
              </w:rPr>
              <w:t>e</w:t>
            </w:r>
            <w:r>
              <w:rPr>
                <w:rFonts w:ascii="Arial" w:eastAsia="Arial" w:hAnsi="Arial" w:cs="Arial"/>
                <w:color w:val="000000"/>
                <w:w w:val="108"/>
                <w:sz w:val="20"/>
                <w:szCs w:val="20"/>
              </w:rPr>
              <w:t>lhi.</w:t>
            </w:r>
          </w:p>
          <w:p w:rsidR="007A6C8F" w:rsidRDefault="007A6C8F">
            <w:pPr>
              <w:spacing w:before="9" w:after="0" w:line="120" w:lineRule="exact"/>
              <w:rPr>
                <w:sz w:val="12"/>
                <w:szCs w:val="12"/>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P.</w:t>
            </w:r>
            <w:r>
              <w:rPr>
                <w:rFonts w:ascii="Arial" w:eastAsia="Arial" w:hAnsi="Arial" w:cs="Arial"/>
                <w:color w:val="000000"/>
                <w:spacing w:val="-8"/>
                <w:sz w:val="20"/>
                <w:szCs w:val="20"/>
              </w:rPr>
              <w:t xml:space="preserve"> </w:t>
            </w:r>
            <w:r>
              <w:rPr>
                <w:rFonts w:ascii="Arial" w:eastAsia="Arial" w:hAnsi="Arial" w:cs="Arial"/>
                <w:color w:val="000000"/>
                <w:sz w:val="20"/>
                <w:szCs w:val="20"/>
              </w:rPr>
              <w:t>C.</w:t>
            </w:r>
            <w:r>
              <w:rPr>
                <w:rFonts w:ascii="Arial" w:eastAsia="Arial" w:hAnsi="Arial" w:cs="Arial"/>
                <w:color w:val="000000"/>
                <w:spacing w:val="-17"/>
                <w:sz w:val="20"/>
                <w:szCs w:val="20"/>
              </w:rPr>
              <w:t xml:space="preserve"> </w:t>
            </w:r>
            <w:r>
              <w:rPr>
                <w:rFonts w:ascii="Arial" w:eastAsia="Arial" w:hAnsi="Arial" w:cs="Arial"/>
                <w:color w:val="000000"/>
                <w:sz w:val="20"/>
                <w:szCs w:val="20"/>
              </w:rPr>
              <w:t>Ja</w:t>
            </w:r>
            <w:r>
              <w:rPr>
                <w:rFonts w:ascii="Arial" w:eastAsia="Arial" w:hAnsi="Arial" w:cs="Arial"/>
                <w:color w:val="000000"/>
                <w:spacing w:val="-1"/>
                <w:sz w:val="20"/>
                <w:szCs w:val="20"/>
              </w:rPr>
              <w:t>i</w:t>
            </w:r>
            <w:r>
              <w:rPr>
                <w:rFonts w:ascii="Arial" w:eastAsia="Arial" w:hAnsi="Arial" w:cs="Arial"/>
                <w:color w:val="000000"/>
                <w:sz w:val="20"/>
                <w:szCs w:val="20"/>
              </w:rPr>
              <w:t>n,</w:t>
            </w:r>
            <w:r>
              <w:rPr>
                <w:rFonts w:ascii="Arial" w:eastAsia="Arial" w:hAnsi="Arial" w:cs="Arial"/>
                <w:color w:val="000000"/>
                <w:spacing w:val="23"/>
                <w:sz w:val="20"/>
                <w:szCs w:val="20"/>
              </w:rPr>
              <w:t xml:space="preserve"> </w:t>
            </w:r>
            <w:r>
              <w:rPr>
                <w:rFonts w:ascii="Arial" w:eastAsia="Arial" w:hAnsi="Arial" w:cs="Arial"/>
                <w:color w:val="000000"/>
                <w:spacing w:val="-1"/>
                <w:sz w:val="20"/>
                <w:szCs w:val="20"/>
              </w:rPr>
              <w:t>M</w:t>
            </w:r>
            <w:r>
              <w:rPr>
                <w:rFonts w:ascii="Arial" w:eastAsia="Arial" w:hAnsi="Arial" w:cs="Arial"/>
                <w:color w:val="000000"/>
                <w:sz w:val="20"/>
                <w:szCs w:val="20"/>
              </w:rPr>
              <w:t>.</w:t>
            </w:r>
            <w:r>
              <w:rPr>
                <w:rFonts w:ascii="Arial" w:eastAsia="Arial" w:hAnsi="Arial" w:cs="Arial"/>
                <w:color w:val="000000"/>
                <w:spacing w:val="-9"/>
                <w:sz w:val="20"/>
                <w:szCs w:val="20"/>
              </w:rPr>
              <w:t xml:space="preserve"> </w:t>
            </w:r>
            <w:r>
              <w:rPr>
                <w:rFonts w:ascii="Arial" w:eastAsia="Arial" w:hAnsi="Arial" w:cs="Arial"/>
                <w:color w:val="000000"/>
                <w:sz w:val="20"/>
                <w:szCs w:val="20"/>
              </w:rPr>
              <w:t>Jain:</w:t>
            </w:r>
            <w:r>
              <w:rPr>
                <w:rFonts w:ascii="Arial" w:eastAsia="Arial" w:hAnsi="Arial" w:cs="Arial"/>
                <w:color w:val="000000"/>
                <w:spacing w:val="21"/>
                <w:sz w:val="20"/>
                <w:szCs w:val="20"/>
              </w:rPr>
              <w:t xml:space="preserve"> </w:t>
            </w:r>
            <w:r>
              <w:rPr>
                <w:rFonts w:ascii="Arial" w:eastAsia="Arial" w:hAnsi="Arial" w:cs="Arial"/>
                <w:color w:val="000000"/>
                <w:sz w:val="20"/>
                <w:szCs w:val="20"/>
              </w:rPr>
              <w:t>Engin</w:t>
            </w:r>
            <w:r>
              <w:rPr>
                <w:rFonts w:ascii="Arial" w:eastAsia="Arial" w:hAnsi="Arial" w:cs="Arial"/>
                <w:color w:val="000000"/>
                <w:spacing w:val="-2"/>
                <w:sz w:val="20"/>
                <w:szCs w:val="20"/>
              </w:rPr>
              <w:t>e</w:t>
            </w:r>
            <w:r>
              <w:rPr>
                <w:rFonts w:ascii="Arial" w:eastAsia="Arial" w:hAnsi="Arial" w:cs="Arial"/>
                <w:color w:val="000000"/>
                <w:sz w:val="20"/>
                <w:szCs w:val="20"/>
              </w:rPr>
              <w:t>ering Ch</w:t>
            </w:r>
            <w:r>
              <w:rPr>
                <w:rFonts w:ascii="Arial" w:eastAsia="Arial" w:hAnsi="Arial" w:cs="Arial"/>
                <w:color w:val="000000"/>
                <w:spacing w:val="-1"/>
                <w:sz w:val="20"/>
                <w:szCs w:val="20"/>
              </w:rPr>
              <w:t>e</w:t>
            </w:r>
            <w:r>
              <w:rPr>
                <w:rFonts w:ascii="Arial" w:eastAsia="Arial" w:hAnsi="Arial" w:cs="Arial"/>
                <w:color w:val="000000"/>
                <w:sz w:val="20"/>
                <w:szCs w:val="20"/>
              </w:rPr>
              <w:t>mi</w:t>
            </w:r>
            <w:r>
              <w:rPr>
                <w:rFonts w:ascii="Arial" w:eastAsia="Arial" w:hAnsi="Arial" w:cs="Arial"/>
                <w:color w:val="000000"/>
                <w:spacing w:val="-1"/>
                <w:sz w:val="20"/>
                <w:szCs w:val="20"/>
              </w:rPr>
              <w:t>s</w:t>
            </w:r>
            <w:r>
              <w:rPr>
                <w:rFonts w:ascii="Arial" w:eastAsia="Arial" w:hAnsi="Arial" w:cs="Arial"/>
                <w:color w:val="000000"/>
                <w:sz w:val="20"/>
                <w:szCs w:val="20"/>
              </w:rPr>
              <w:t>try,</w:t>
            </w:r>
            <w:r>
              <w:rPr>
                <w:rFonts w:ascii="Arial" w:eastAsia="Arial" w:hAnsi="Arial" w:cs="Arial"/>
                <w:color w:val="000000"/>
                <w:spacing w:val="18"/>
                <w:sz w:val="20"/>
                <w:szCs w:val="20"/>
              </w:rPr>
              <w:t xml:space="preserve"> </w:t>
            </w:r>
            <w:r>
              <w:rPr>
                <w:rFonts w:ascii="Arial" w:eastAsia="Arial" w:hAnsi="Arial" w:cs="Arial"/>
                <w:color w:val="000000"/>
                <w:spacing w:val="-1"/>
                <w:sz w:val="20"/>
                <w:szCs w:val="20"/>
              </w:rPr>
              <w:t>D</w:t>
            </w:r>
            <w:r>
              <w:rPr>
                <w:rFonts w:ascii="Arial" w:eastAsia="Arial" w:hAnsi="Arial" w:cs="Arial"/>
                <w:color w:val="000000"/>
                <w:sz w:val="20"/>
                <w:szCs w:val="20"/>
              </w:rPr>
              <w:t>hanpat</w:t>
            </w:r>
            <w:r>
              <w:rPr>
                <w:rFonts w:ascii="Arial" w:eastAsia="Arial" w:hAnsi="Arial" w:cs="Arial"/>
                <w:color w:val="000000"/>
                <w:spacing w:val="-1"/>
                <w:sz w:val="20"/>
                <w:szCs w:val="20"/>
              </w:rPr>
              <w:t xml:space="preserve"> </w:t>
            </w:r>
            <w:r>
              <w:rPr>
                <w:rFonts w:ascii="Arial" w:eastAsia="Arial" w:hAnsi="Arial" w:cs="Arial"/>
                <w:color w:val="000000"/>
                <w:sz w:val="20"/>
                <w:szCs w:val="20"/>
              </w:rPr>
              <w:t>Rai</w:t>
            </w:r>
            <w:r>
              <w:rPr>
                <w:rFonts w:ascii="Arial" w:eastAsia="Arial" w:hAnsi="Arial" w:cs="Arial"/>
                <w:color w:val="000000"/>
                <w:spacing w:val="-15"/>
                <w:sz w:val="20"/>
                <w:szCs w:val="20"/>
              </w:rPr>
              <w:t xml:space="preserve"> </w:t>
            </w:r>
            <w:r>
              <w:rPr>
                <w:rFonts w:ascii="Arial" w:eastAsia="Arial" w:hAnsi="Arial" w:cs="Arial"/>
                <w:color w:val="000000"/>
                <w:sz w:val="20"/>
                <w:szCs w:val="20"/>
              </w:rPr>
              <w:t>&amp;</w:t>
            </w:r>
            <w:r>
              <w:rPr>
                <w:rFonts w:ascii="Arial" w:eastAsia="Arial" w:hAnsi="Arial" w:cs="Arial"/>
                <w:color w:val="000000"/>
                <w:spacing w:val="-9"/>
                <w:sz w:val="20"/>
                <w:szCs w:val="20"/>
              </w:rPr>
              <w:t xml:space="preserve"> </w:t>
            </w:r>
            <w:r>
              <w:rPr>
                <w:rFonts w:ascii="Arial" w:eastAsia="Arial" w:hAnsi="Arial" w:cs="Arial"/>
                <w:color w:val="000000"/>
                <w:spacing w:val="-1"/>
                <w:sz w:val="20"/>
                <w:szCs w:val="20"/>
              </w:rPr>
              <w:t>S</w:t>
            </w:r>
            <w:r>
              <w:rPr>
                <w:rFonts w:ascii="Arial" w:eastAsia="Arial" w:hAnsi="Arial" w:cs="Arial"/>
                <w:color w:val="000000"/>
                <w:sz w:val="20"/>
                <w:szCs w:val="20"/>
              </w:rPr>
              <w:t>o</w:t>
            </w:r>
            <w:r>
              <w:rPr>
                <w:rFonts w:ascii="Arial" w:eastAsia="Arial" w:hAnsi="Arial" w:cs="Arial"/>
                <w:color w:val="000000"/>
                <w:spacing w:val="-1"/>
                <w:sz w:val="20"/>
                <w:szCs w:val="20"/>
              </w:rPr>
              <w:t>n</w:t>
            </w:r>
            <w:r>
              <w:rPr>
                <w:rFonts w:ascii="Arial" w:eastAsia="Arial" w:hAnsi="Arial" w:cs="Arial"/>
                <w:color w:val="000000"/>
                <w:sz w:val="20"/>
                <w:szCs w:val="20"/>
              </w:rPr>
              <w:t>s,</w:t>
            </w:r>
            <w:r>
              <w:rPr>
                <w:rFonts w:ascii="Arial" w:eastAsia="Arial" w:hAnsi="Arial" w:cs="Arial"/>
                <w:color w:val="000000"/>
                <w:spacing w:val="-15"/>
                <w:sz w:val="20"/>
                <w:szCs w:val="20"/>
              </w:rPr>
              <w:t xml:space="preserve"> </w:t>
            </w:r>
            <w:r>
              <w:rPr>
                <w:rFonts w:ascii="Arial" w:eastAsia="Arial" w:hAnsi="Arial" w:cs="Arial"/>
                <w:color w:val="000000"/>
                <w:spacing w:val="-1"/>
                <w:w w:val="91"/>
                <w:sz w:val="20"/>
                <w:szCs w:val="20"/>
              </w:rPr>
              <w:t>D</w:t>
            </w:r>
            <w:r>
              <w:rPr>
                <w:rFonts w:ascii="Arial" w:eastAsia="Arial" w:hAnsi="Arial" w:cs="Arial"/>
                <w:color w:val="000000"/>
                <w:w w:val="104"/>
                <w:sz w:val="20"/>
                <w:szCs w:val="20"/>
              </w:rPr>
              <w:t>elhi.</w:t>
            </w:r>
          </w:p>
          <w:p w:rsidR="007A6C8F" w:rsidRDefault="007A6C8F">
            <w:pPr>
              <w:spacing w:after="0" w:line="130" w:lineRule="exact"/>
              <w:rPr>
                <w:sz w:val="13"/>
                <w:szCs w:val="13"/>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R.</w:t>
            </w:r>
            <w:r>
              <w:rPr>
                <w:rFonts w:ascii="Arial" w:eastAsia="Arial" w:hAnsi="Arial" w:cs="Arial"/>
                <w:color w:val="000000"/>
                <w:spacing w:val="-11"/>
                <w:sz w:val="20"/>
                <w:szCs w:val="20"/>
              </w:rPr>
              <w:t xml:space="preserve"> </w:t>
            </w:r>
            <w:r>
              <w:rPr>
                <w:rFonts w:ascii="Arial" w:eastAsia="Arial" w:hAnsi="Arial" w:cs="Arial"/>
                <w:color w:val="000000"/>
                <w:spacing w:val="-2"/>
                <w:sz w:val="20"/>
                <w:szCs w:val="20"/>
              </w:rPr>
              <w:t>G</w:t>
            </w:r>
            <w:r>
              <w:rPr>
                <w:rFonts w:ascii="Arial" w:eastAsia="Arial" w:hAnsi="Arial" w:cs="Arial"/>
                <w:color w:val="000000"/>
                <w:sz w:val="20"/>
                <w:szCs w:val="20"/>
              </w:rPr>
              <w:t>opalan,</w:t>
            </w:r>
            <w:r>
              <w:rPr>
                <w:rFonts w:ascii="Arial" w:eastAsia="Arial" w:hAnsi="Arial" w:cs="Arial"/>
                <w:color w:val="000000"/>
                <w:spacing w:val="-21"/>
                <w:sz w:val="20"/>
                <w:szCs w:val="20"/>
              </w:rPr>
              <w:t xml:space="preserve"> </w:t>
            </w:r>
            <w:r>
              <w:rPr>
                <w:rFonts w:ascii="Arial" w:eastAsia="Arial" w:hAnsi="Arial" w:cs="Arial"/>
                <w:color w:val="000000"/>
                <w:spacing w:val="-1"/>
                <w:sz w:val="20"/>
                <w:szCs w:val="20"/>
              </w:rPr>
              <w:t>D</w:t>
            </w:r>
            <w:r>
              <w:rPr>
                <w:rFonts w:ascii="Arial" w:eastAsia="Arial" w:hAnsi="Arial" w:cs="Arial"/>
                <w:color w:val="000000"/>
                <w:sz w:val="20"/>
                <w:szCs w:val="20"/>
              </w:rPr>
              <w:t>.</w:t>
            </w:r>
            <w:r>
              <w:rPr>
                <w:rFonts w:ascii="Arial" w:eastAsia="Arial" w:hAnsi="Arial" w:cs="Arial"/>
                <w:color w:val="000000"/>
                <w:spacing w:val="-11"/>
                <w:sz w:val="20"/>
                <w:szCs w:val="20"/>
              </w:rPr>
              <w:t xml:space="preserve"> </w:t>
            </w:r>
            <w:r>
              <w:rPr>
                <w:rFonts w:ascii="Arial" w:eastAsia="Arial" w:hAnsi="Arial" w:cs="Arial"/>
                <w:color w:val="000000"/>
                <w:sz w:val="20"/>
                <w:szCs w:val="20"/>
              </w:rPr>
              <w:t>Venka</w:t>
            </w:r>
            <w:r>
              <w:rPr>
                <w:rFonts w:ascii="Arial" w:eastAsia="Arial" w:hAnsi="Arial" w:cs="Arial"/>
                <w:color w:val="000000"/>
                <w:spacing w:val="-1"/>
                <w:sz w:val="20"/>
                <w:szCs w:val="20"/>
              </w:rPr>
              <w:t>p</w:t>
            </w:r>
            <w:r>
              <w:rPr>
                <w:rFonts w:ascii="Arial" w:eastAsia="Arial" w:hAnsi="Arial" w:cs="Arial"/>
                <w:color w:val="000000"/>
                <w:sz w:val="20"/>
                <w:szCs w:val="20"/>
              </w:rPr>
              <w:t>pa</w:t>
            </w:r>
            <w:r>
              <w:rPr>
                <w:rFonts w:ascii="Arial" w:eastAsia="Arial" w:hAnsi="Arial" w:cs="Arial"/>
                <w:color w:val="000000"/>
                <w:spacing w:val="-1"/>
                <w:sz w:val="20"/>
                <w:szCs w:val="20"/>
              </w:rPr>
              <w:t>yy</w:t>
            </w:r>
            <w:r>
              <w:rPr>
                <w:rFonts w:ascii="Arial" w:eastAsia="Arial" w:hAnsi="Arial" w:cs="Arial"/>
                <w:color w:val="000000"/>
                <w:sz w:val="20"/>
                <w:szCs w:val="20"/>
              </w:rPr>
              <w:t>a,</w:t>
            </w:r>
            <w:r>
              <w:rPr>
                <w:rFonts w:ascii="Arial" w:eastAsia="Arial" w:hAnsi="Arial" w:cs="Arial"/>
                <w:color w:val="000000"/>
                <w:spacing w:val="2"/>
                <w:sz w:val="20"/>
                <w:szCs w:val="20"/>
              </w:rPr>
              <w:t xml:space="preserve"> </w:t>
            </w:r>
            <w:r>
              <w:rPr>
                <w:rFonts w:ascii="Arial" w:eastAsia="Arial" w:hAnsi="Arial" w:cs="Arial"/>
                <w:color w:val="000000"/>
                <w:sz w:val="20"/>
                <w:szCs w:val="20"/>
              </w:rPr>
              <w:t>S.</w:t>
            </w:r>
            <w:r>
              <w:rPr>
                <w:rFonts w:ascii="Arial" w:eastAsia="Arial" w:hAnsi="Arial" w:cs="Arial"/>
                <w:color w:val="000000"/>
                <w:spacing w:val="-12"/>
                <w:sz w:val="20"/>
                <w:szCs w:val="20"/>
              </w:rPr>
              <w:t xml:space="preserve"> </w:t>
            </w:r>
            <w:r>
              <w:rPr>
                <w:rFonts w:ascii="Arial" w:eastAsia="Arial" w:hAnsi="Arial" w:cs="Arial"/>
                <w:color w:val="000000"/>
                <w:sz w:val="20"/>
                <w:szCs w:val="20"/>
              </w:rPr>
              <w:t>Na</w:t>
            </w:r>
            <w:r>
              <w:rPr>
                <w:rFonts w:ascii="Arial" w:eastAsia="Arial" w:hAnsi="Arial" w:cs="Arial"/>
                <w:color w:val="000000"/>
                <w:spacing w:val="-1"/>
                <w:sz w:val="20"/>
                <w:szCs w:val="20"/>
              </w:rPr>
              <w:t>g</w:t>
            </w:r>
            <w:r>
              <w:rPr>
                <w:rFonts w:ascii="Arial" w:eastAsia="Arial" w:hAnsi="Arial" w:cs="Arial"/>
                <w:color w:val="000000"/>
                <w:sz w:val="20"/>
                <w:szCs w:val="20"/>
              </w:rPr>
              <w:t>ar</w:t>
            </w:r>
            <w:r>
              <w:rPr>
                <w:rFonts w:ascii="Arial" w:eastAsia="Arial" w:hAnsi="Arial" w:cs="Arial"/>
                <w:color w:val="000000"/>
                <w:spacing w:val="-1"/>
                <w:sz w:val="20"/>
                <w:szCs w:val="20"/>
              </w:rPr>
              <w:t>aj</w:t>
            </w:r>
            <w:r>
              <w:rPr>
                <w:rFonts w:ascii="Arial" w:eastAsia="Arial" w:hAnsi="Arial" w:cs="Arial"/>
                <w:color w:val="000000"/>
                <w:sz w:val="20"/>
                <w:szCs w:val="20"/>
              </w:rPr>
              <w:t>an:</w:t>
            </w:r>
            <w:r>
              <w:rPr>
                <w:rFonts w:ascii="Arial" w:eastAsia="Arial" w:hAnsi="Arial" w:cs="Arial"/>
                <w:color w:val="000000"/>
                <w:spacing w:val="3"/>
                <w:sz w:val="20"/>
                <w:szCs w:val="20"/>
              </w:rPr>
              <w:t xml:space="preserve"> </w:t>
            </w:r>
            <w:r>
              <w:rPr>
                <w:rFonts w:ascii="Arial" w:eastAsia="Arial" w:hAnsi="Arial" w:cs="Arial"/>
                <w:color w:val="000000"/>
                <w:sz w:val="20"/>
                <w:szCs w:val="20"/>
              </w:rPr>
              <w:t>En</w:t>
            </w:r>
            <w:r>
              <w:rPr>
                <w:rFonts w:ascii="Arial" w:eastAsia="Arial" w:hAnsi="Arial" w:cs="Arial"/>
                <w:color w:val="000000"/>
                <w:spacing w:val="-1"/>
                <w:sz w:val="20"/>
                <w:szCs w:val="20"/>
              </w:rPr>
              <w:t>g</w:t>
            </w:r>
            <w:r>
              <w:rPr>
                <w:rFonts w:ascii="Arial" w:eastAsia="Arial" w:hAnsi="Arial" w:cs="Arial"/>
                <w:color w:val="000000"/>
                <w:sz w:val="20"/>
                <w:szCs w:val="20"/>
              </w:rPr>
              <w:t>ineer</w:t>
            </w:r>
            <w:r>
              <w:rPr>
                <w:rFonts w:ascii="Arial" w:eastAsia="Arial" w:hAnsi="Arial" w:cs="Arial"/>
                <w:color w:val="000000"/>
                <w:spacing w:val="-1"/>
                <w:sz w:val="20"/>
                <w:szCs w:val="20"/>
              </w:rPr>
              <w:t>i</w:t>
            </w:r>
            <w:r>
              <w:rPr>
                <w:rFonts w:ascii="Arial" w:eastAsia="Arial" w:hAnsi="Arial" w:cs="Arial"/>
                <w:color w:val="000000"/>
                <w:sz w:val="20"/>
                <w:szCs w:val="20"/>
              </w:rPr>
              <w:t>ng</w:t>
            </w:r>
            <w:r>
              <w:rPr>
                <w:rFonts w:ascii="Arial" w:eastAsia="Arial" w:hAnsi="Arial" w:cs="Arial"/>
                <w:color w:val="000000"/>
                <w:spacing w:val="4"/>
                <w:sz w:val="20"/>
                <w:szCs w:val="20"/>
              </w:rPr>
              <w:t xml:space="preserve"> </w:t>
            </w:r>
            <w:r>
              <w:rPr>
                <w:rFonts w:ascii="Arial" w:eastAsia="Arial" w:hAnsi="Arial" w:cs="Arial"/>
                <w:color w:val="000000"/>
                <w:sz w:val="20"/>
                <w:szCs w:val="20"/>
              </w:rPr>
              <w:t>Che</w:t>
            </w:r>
            <w:r>
              <w:rPr>
                <w:rFonts w:ascii="Arial" w:eastAsia="Arial" w:hAnsi="Arial" w:cs="Arial"/>
                <w:color w:val="000000"/>
                <w:spacing w:val="1"/>
                <w:sz w:val="20"/>
                <w:szCs w:val="20"/>
              </w:rPr>
              <w:t>m</w:t>
            </w:r>
            <w:r>
              <w:rPr>
                <w:rFonts w:ascii="Arial" w:eastAsia="Arial" w:hAnsi="Arial" w:cs="Arial"/>
                <w:color w:val="000000"/>
                <w:spacing w:val="-1"/>
                <w:sz w:val="20"/>
                <w:szCs w:val="20"/>
              </w:rPr>
              <w:t>i</w:t>
            </w:r>
            <w:r>
              <w:rPr>
                <w:rFonts w:ascii="Arial" w:eastAsia="Arial" w:hAnsi="Arial" w:cs="Arial"/>
                <w:color w:val="000000"/>
                <w:sz w:val="20"/>
                <w:szCs w:val="20"/>
              </w:rPr>
              <w:t>str</w:t>
            </w:r>
            <w:r>
              <w:rPr>
                <w:rFonts w:ascii="Arial" w:eastAsia="Arial" w:hAnsi="Arial" w:cs="Arial"/>
                <w:color w:val="000000"/>
                <w:spacing w:val="-1"/>
                <w:sz w:val="20"/>
                <w:szCs w:val="20"/>
              </w:rPr>
              <w:t>y</w:t>
            </w:r>
            <w:r>
              <w:rPr>
                <w:rFonts w:ascii="Arial" w:eastAsia="Arial" w:hAnsi="Arial" w:cs="Arial"/>
                <w:color w:val="000000"/>
                <w:sz w:val="20"/>
                <w:szCs w:val="20"/>
              </w:rPr>
              <w:t>,</w:t>
            </w:r>
            <w:r>
              <w:rPr>
                <w:rFonts w:ascii="Arial" w:eastAsia="Arial" w:hAnsi="Arial" w:cs="Arial"/>
                <w:color w:val="000000"/>
                <w:spacing w:val="24"/>
                <w:sz w:val="20"/>
                <w:szCs w:val="20"/>
              </w:rPr>
              <w:t xml:space="preserve"> </w:t>
            </w:r>
            <w:r>
              <w:rPr>
                <w:rFonts w:ascii="Arial" w:eastAsia="Arial" w:hAnsi="Arial" w:cs="Arial"/>
                <w:color w:val="000000"/>
                <w:sz w:val="20"/>
                <w:szCs w:val="20"/>
              </w:rPr>
              <w:t>Vikas</w:t>
            </w:r>
          </w:p>
          <w:p w:rsidR="007A6C8F" w:rsidRDefault="007A6C8F">
            <w:pPr>
              <w:spacing w:after="0" w:line="130" w:lineRule="exact"/>
              <w:rPr>
                <w:sz w:val="13"/>
                <w:szCs w:val="13"/>
              </w:rPr>
            </w:pPr>
          </w:p>
          <w:p w:rsidR="007A6C8F" w:rsidRDefault="00E052D2">
            <w:pPr>
              <w:spacing w:after="0" w:line="240" w:lineRule="auto"/>
              <w:ind w:left="823" w:right="-20"/>
              <w:rPr>
                <w:rFonts w:ascii="Arial" w:eastAsia="Arial" w:hAnsi="Arial" w:cs="Arial"/>
                <w:sz w:val="20"/>
                <w:szCs w:val="20"/>
              </w:rPr>
            </w:pPr>
            <w:r>
              <w:rPr>
                <w:rFonts w:ascii="Arial" w:eastAsia="Arial" w:hAnsi="Arial" w:cs="Arial"/>
                <w:sz w:val="20"/>
                <w:szCs w:val="20"/>
              </w:rPr>
              <w:t>Publicat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s,</w:t>
            </w:r>
            <w:r>
              <w:rPr>
                <w:rFonts w:ascii="Arial" w:eastAsia="Arial" w:hAnsi="Arial" w:cs="Arial"/>
                <w:spacing w:val="22"/>
                <w:sz w:val="20"/>
                <w:szCs w:val="20"/>
              </w:rPr>
              <w:t xml:space="preserve"> </w:t>
            </w:r>
            <w:r>
              <w:rPr>
                <w:rFonts w:ascii="Arial" w:eastAsia="Arial" w:hAnsi="Arial" w:cs="Arial"/>
                <w:sz w:val="20"/>
                <w:szCs w:val="20"/>
              </w:rPr>
              <w:t>New</w:t>
            </w:r>
            <w:r>
              <w:rPr>
                <w:rFonts w:ascii="Arial" w:eastAsia="Arial" w:hAnsi="Arial" w:cs="Arial"/>
                <w:spacing w:val="-11"/>
                <w:sz w:val="20"/>
                <w:szCs w:val="20"/>
              </w:rPr>
              <w:t xml:space="preserve"> </w:t>
            </w:r>
            <w:r>
              <w:rPr>
                <w:rFonts w:ascii="Arial" w:eastAsia="Arial" w:hAnsi="Arial" w:cs="Arial"/>
                <w:w w:val="98"/>
                <w:sz w:val="20"/>
                <w:szCs w:val="20"/>
              </w:rPr>
              <w:t>Del</w:t>
            </w:r>
            <w:r>
              <w:rPr>
                <w:rFonts w:ascii="Arial" w:eastAsia="Arial" w:hAnsi="Arial" w:cs="Arial"/>
                <w:spacing w:val="-1"/>
                <w:w w:val="98"/>
                <w:sz w:val="20"/>
                <w:szCs w:val="20"/>
              </w:rPr>
              <w:t>h</w:t>
            </w:r>
            <w:r>
              <w:rPr>
                <w:rFonts w:ascii="Arial" w:eastAsia="Arial" w:hAnsi="Arial" w:cs="Arial"/>
                <w:w w:val="112"/>
                <w:sz w:val="20"/>
                <w:szCs w:val="20"/>
              </w:rPr>
              <w:t>i.</w:t>
            </w:r>
          </w:p>
          <w:p w:rsidR="007A6C8F" w:rsidRDefault="007A6C8F">
            <w:pPr>
              <w:spacing w:before="1" w:after="0" w:line="130" w:lineRule="exact"/>
              <w:rPr>
                <w:sz w:val="13"/>
                <w:szCs w:val="13"/>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Sha</w:t>
            </w:r>
            <w:r>
              <w:rPr>
                <w:rFonts w:ascii="Arial" w:eastAsia="Arial" w:hAnsi="Arial" w:cs="Arial"/>
                <w:color w:val="000000"/>
                <w:spacing w:val="-1"/>
                <w:sz w:val="20"/>
                <w:szCs w:val="20"/>
              </w:rPr>
              <w:t>r</w:t>
            </w:r>
            <w:r>
              <w:rPr>
                <w:rFonts w:ascii="Arial" w:eastAsia="Arial" w:hAnsi="Arial" w:cs="Arial"/>
                <w:color w:val="000000"/>
                <w:sz w:val="20"/>
                <w:szCs w:val="20"/>
              </w:rPr>
              <w:t>ma,</w:t>
            </w:r>
            <w:r>
              <w:rPr>
                <w:rFonts w:ascii="Arial" w:eastAsia="Arial" w:hAnsi="Arial" w:cs="Arial"/>
                <w:color w:val="000000"/>
                <w:spacing w:val="-3"/>
                <w:sz w:val="20"/>
                <w:szCs w:val="20"/>
              </w:rPr>
              <w:t xml:space="preserve"> </w:t>
            </w:r>
            <w:r>
              <w:rPr>
                <w:rFonts w:ascii="Arial" w:eastAsia="Arial" w:hAnsi="Arial" w:cs="Arial"/>
                <w:color w:val="000000"/>
                <w:sz w:val="20"/>
                <w:szCs w:val="20"/>
              </w:rPr>
              <w:t>B</w:t>
            </w:r>
            <w:r>
              <w:rPr>
                <w:rFonts w:ascii="Arial" w:eastAsia="Arial" w:hAnsi="Arial" w:cs="Arial"/>
                <w:color w:val="000000"/>
                <w:spacing w:val="1"/>
                <w:sz w:val="20"/>
                <w:szCs w:val="20"/>
              </w:rPr>
              <w:t>.</w:t>
            </w:r>
            <w:r>
              <w:rPr>
                <w:rFonts w:ascii="Arial" w:eastAsia="Arial" w:hAnsi="Arial" w:cs="Arial"/>
                <w:color w:val="000000"/>
                <w:sz w:val="20"/>
                <w:szCs w:val="20"/>
              </w:rPr>
              <w:t>K.</w:t>
            </w:r>
            <w:r>
              <w:rPr>
                <w:rFonts w:ascii="Arial" w:eastAsia="Arial" w:hAnsi="Arial" w:cs="Arial"/>
                <w:color w:val="000000"/>
                <w:spacing w:val="-7"/>
                <w:sz w:val="20"/>
                <w:szCs w:val="20"/>
              </w:rPr>
              <w:t xml:space="preserve"> </w:t>
            </w:r>
            <w:r>
              <w:rPr>
                <w:rFonts w:ascii="Arial" w:eastAsia="Arial" w:hAnsi="Arial" w:cs="Arial"/>
                <w:color w:val="000000"/>
                <w:sz w:val="20"/>
                <w:szCs w:val="20"/>
              </w:rPr>
              <w:t>&amp;</w:t>
            </w:r>
            <w:r>
              <w:rPr>
                <w:rFonts w:ascii="Arial" w:eastAsia="Arial" w:hAnsi="Arial" w:cs="Arial"/>
                <w:color w:val="000000"/>
                <w:spacing w:val="-9"/>
                <w:sz w:val="20"/>
                <w:szCs w:val="20"/>
              </w:rPr>
              <w:t xml:space="preserve"> </w:t>
            </w:r>
            <w:r>
              <w:rPr>
                <w:rFonts w:ascii="Arial" w:eastAsia="Arial" w:hAnsi="Arial" w:cs="Arial"/>
                <w:color w:val="000000"/>
                <w:sz w:val="20"/>
                <w:szCs w:val="20"/>
              </w:rPr>
              <w:t>Gaur,</w:t>
            </w:r>
            <w:r>
              <w:rPr>
                <w:rFonts w:ascii="Arial" w:eastAsia="Arial" w:hAnsi="Arial" w:cs="Arial"/>
                <w:color w:val="000000"/>
                <w:spacing w:val="-9"/>
                <w:sz w:val="20"/>
                <w:szCs w:val="20"/>
              </w:rPr>
              <w:t xml:space="preserve"> </w:t>
            </w:r>
            <w:r>
              <w:rPr>
                <w:rFonts w:ascii="Arial" w:eastAsia="Arial" w:hAnsi="Arial" w:cs="Arial"/>
                <w:color w:val="000000"/>
                <w:spacing w:val="-1"/>
                <w:sz w:val="20"/>
                <w:szCs w:val="20"/>
              </w:rPr>
              <w:t>H</w:t>
            </w:r>
            <w:r>
              <w:rPr>
                <w:rFonts w:ascii="Arial" w:eastAsia="Arial" w:hAnsi="Arial" w:cs="Arial"/>
                <w:color w:val="000000"/>
                <w:sz w:val="20"/>
                <w:szCs w:val="20"/>
              </w:rPr>
              <w:t>.</w:t>
            </w:r>
            <w:r>
              <w:rPr>
                <w:rFonts w:ascii="Arial" w:eastAsia="Arial" w:hAnsi="Arial" w:cs="Arial"/>
                <w:color w:val="000000"/>
                <w:spacing w:val="-5"/>
                <w:sz w:val="20"/>
                <w:szCs w:val="20"/>
              </w:rPr>
              <w:t xml:space="preserve"> </w:t>
            </w:r>
            <w:r>
              <w:rPr>
                <w:rFonts w:ascii="Arial" w:eastAsia="Arial" w:hAnsi="Arial" w:cs="Arial"/>
                <w:color w:val="000000"/>
                <w:spacing w:val="-1"/>
                <w:sz w:val="20"/>
                <w:szCs w:val="20"/>
              </w:rPr>
              <w:t>I</w:t>
            </w:r>
            <w:r>
              <w:rPr>
                <w:rFonts w:ascii="Arial" w:eastAsia="Arial" w:hAnsi="Arial" w:cs="Arial"/>
                <w:color w:val="000000"/>
                <w:sz w:val="20"/>
                <w:szCs w:val="20"/>
              </w:rPr>
              <w:t>ndustrial</w:t>
            </w:r>
            <w:r>
              <w:rPr>
                <w:rFonts w:ascii="Arial" w:eastAsia="Arial" w:hAnsi="Arial" w:cs="Arial"/>
                <w:color w:val="000000"/>
                <w:spacing w:val="35"/>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23"/>
                <w:sz w:val="20"/>
                <w:szCs w:val="20"/>
              </w:rPr>
              <w:t xml:space="preserve"> </w:t>
            </w:r>
            <w:r>
              <w:rPr>
                <w:rFonts w:ascii="Arial" w:eastAsia="Arial" w:hAnsi="Arial" w:cs="Arial"/>
                <w:color w:val="000000"/>
                <w:spacing w:val="-2"/>
                <w:w w:val="94"/>
                <w:sz w:val="20"/>
                <w:szCs w:val="20"/>
              </w:rPr>
              <w:t>G</w:t>
            </w:r>
            <w:r>
              <w:rPr>
                <w:rFonts w:ascii="Arial" w:eastAsia="Arial" w:hAnsi="Arial" w:cs="Arial"/>
                <w:color w:val="000000"/>
                <w:w w:val="94"/>
                <w:sz w:val="20"/>
                <w:szCs w:val="20"/>
              </w:rPr>
              <w:t>oel</w:t>
            </w:r>
            <w:r>
              <w:rPr>
                <w:rFonts w:ascii="Arial" w:eastAsia="Arial" w:hAnsi="Arial" w:cs="Arial"/>
                <w:color w:val="000000"/>
                <w:spacing w:val="3"/>
                <w:w w:val="94"/>
                <w:sz w:val="20"/>
                <w:szCs w:val="20"/>
              </w:rPr>
              <w:t xml:space="preserve"> </w:t>
            </w:r>
            <w:r>
              <w:rPr>
                <w:rFonts w:ascii="Arial" w:eastAsia="Arial" w:hAnsi="Arial" w:cs="Arial"/>
                <w:color w:val="000000"/>
                <w:sz w:val="20"/>
                <w:szCs w:val="20"/>
              </w:rPr>
              <w:t>Publis</w:t>
            </w:r>
            <w:r>
              <w:rPr>
                <w:rFonts w:ascii="Arial" w:eastAsia="Arial" w:hAnsi="Arial" w:cs="Arial"/>
                <w:color w:val="000000"/>
                <w:spacing w:val="-1"/>
                <w:sz w:val="20"/>
                <w:szCs w:val="20"/>
              </w:rPr>
              <w:t>h</w:t>
            </w:r>
            <w:r>
              <w:rPr>
                <w:rFonts w:ascii="Arial" w:eastAsia="Arial" w:hAnsi="Arial" w:cs="Arial"/>
                <w:color w:val="000000"/>
                <w:sz w:val="20"/>
                <w:szCs w:val="20"/>
              </w:rPr>
              <w:t>ing</w:t>
            </w:r>
            <w:r>
              <w:rPr>
                <w:rFonts w:ascii="Arial" w:eastAsia="Arial" w:hAnsi="Arial" w:cs="Arial"/>
                <w:color w:val="000000"/>
                <w:spacing w:val="4"/>
                <w:sz w:val="20"/>
                <w:szCs w:val="20"/>
              </w:rPr>
              <w:t xml:space="preserve"> </w:t>
            </w:r>
            <w:r>
              <w:rPr>
                <w:rFonts w:ascii="Arial" w:eastAsia="Arial" w:hAnsi="Arial" w:cs="Arial"/>
                <w:color w:val="000000"/>
                <w:spacing w:val="-1"/>
                <w:sz w:val="20"/>
                <w:szCs w:val="20"/>
              </w:rPr>
              <w:t>H</w:t>
            </w:r>
            <w:r>
              <w:rPr>
                <w:rFonts w:ascii="Arial" w:eastAsia="Arial" w:hAnsi="Arial" w:cs="Arial"/>
                <w:color w:val="000000"/>
                <w:sz w:val="20"/>
                <w:szCs w:val="20"/>
              </w:rPr>
              <w:t>o</w:t>
            </w:r>
            <w:r>
              <w:rPr>
                <w:rFonts w:ascii="Arial" w:eastAsia="Arial" w:hAnsi="Arial" w:cs="Arial"/>
                <w:color w:val="000000"/>
                <w:spacing w:val="1"/>
                <w:sz w:val="20"/>
                <w:szCs w:val="20"/>
              </w:rPr>
              <w:t>u</w:t>
            </w:r>
            <w:r>
              <w:rPr>
                <w:rFonts w:ascii="Arial" w:eastAsia="Arial" w:hAnsi="Arial" w:cs="Arial"/>
                <w:color w:val="000000"/>
                <w:sz w:val="20"/>
                <w:szCs w:val="20"/>
              </w:rPr>
              <w:t>s</w:t>
            </w:r>
            <w:r>
              <w:rPr>
                <w:rFonts w:ascii="Arial" w:eastAsia="Arial" w:hAnsi="Arial" w:cs="Arial"/>
                <w:color w:val="000000"/>
                <w:spacing w:val="-1"/>
                <w:sz w:val="20"/>
                <w:szCs w:val="20"/>
              </w:rPr>
              <w:t>e</w:t>
            </w:r>
            <w:r>
              <w:rPr>
                <w:rFonts w:ascii="Arial" w:eastAsia="Arial" w:hAnsi="Arial" w:cs="Arial"/>
                <w:color w:val="000000"/>
                <w:sz w:val="20"/>
                <w:szCs w:val="20"/>
              </w:rPr>
              <w:t>,</w:t>
            </w:r>
            <w:r>
              <w:rPr>
                <w:rFonts w:ascii="Arial" w:eastAsia="Arial" w:hAnsi="Arial" w:cs="Arial"/>
                <w:color w:val="000000"/>
                <w:spacing w:val="-11"/>
                <w:sz w:val="20"/>
                <w:szCs w:val="20"/>
              </w:rPr>
              <w:t xml:space="preserve"> </w:t>
            </w:r>
            <w:r>
              <w:rPr>
                <w:rFonts w:ascii="Arial" w:eastAsia="Arial" w:hAnsi="Arial" w:cs="Arial"/>
                <w:color w:val="000000"/>
                <w:sz w:val="20"/>
                <w:szCs w:val="20"/>
              </w:rPr>
              <w:t>Mee</w:t>
            </w:r>
            <w:r>
              <w:rPr>
                <w:rFonts w:ascii="Arial" w:eastAsia="Arial" w:hAnsi="Arial" w:cs="Arial"/>
                <w:color w:val="000000"/>
                <w:spacing w:val="-1"/>
                <w:sz w:val="20"/>
                <w:szCs w:val="20"/>
              </w:rPr>
              <w:t>r</w:t>
            </w:r>
            <w:r>
              <w:rPr>
                <w:rFonts w:ascii="Arial" w:eastAsia="Arial" w:hAnsi="Arial" w:cs="Arial"/>
                <w:color w:val="000000"/>
                <w:sz w:val="20"/>
                <w:szCs w:val="20"/>
              </w:rPr>
              <w:t>ut</w:t>
            </w:r>
            <w:r>
              <w:rPr>
                <w:rFonts w:ascii="Arial" w:eastAsia="Arial" w:hAnsi="Arial" w:cs="Arial"/>
                <w:color w:val="000000"/>
                <w:spacing w:val="16"/>
                <w:sz w:val="20"/>
                <w:szCs w:val="20"/>
              </w:rPr>
              <w:t xml:space="preserve"> </w:t>
            </w:r>
            <w:r>
              <w:rPr>
                <w:rFonts w:ascii="Arial" w:eastAsia="Arial" w:hAnsi="Arial" w:cs="Arial"/>
                <w:color w:val="000000"/>
                <w:spacing w:val="-1"/>
                <w:w w:val="104"/>
                <w:sz w:val="20"/>
                <w:szCs w:val="20"/>
              </w:rPr>
              <w:t>(</w:t>
            </w:r>
            <w:r>
              <w:rPr>
                <w:rFonts w:ascii="Arial" w:eastAsia="Arial" w:hAnsi="Arial" w:cs="Arial"/>
                <w:color w:val="000000"/>
                <w:w w:val="111"/>
                <w:sz w:val="20"/>
                <w:szCs w:val="20"/>
              </w:rPr>
              <w:t>199</w:t>
            </w:r>
            <w:r>
              <w:rPr>
                <w:rFonts w:ascii="Arial" w:eastAsia="Arial" w:hAnsi="Arial" w:cs="Arial"/>
                <w:color w:val="000000"/>
                <w:spacing w:val="1"/>
                <w:w w:val="111"/>
                <w:sz w:val="20"/>
                <w:szCs w:val="20"/>
              </w:rPr>
              <w:t>6</w:t>
            </w:r>
            <w:r>
              <w:rPr>
                <w:rFonts w:ascii="Arial" w:eastAsia="Arial" w:hAnsi="Arial" w:cs="Arial"/>
                <w:color w:val="000000"/>
                <w:spacing w:val="-1"/>
                <w:w w:val="104"/>
                <w:sz w:val="20"/>
                <w:szCs w:val="20"/>
              </w:rPr>
              <w:t>)</w:t>
            </w:r>
            <w:r>
              <w:rPr>
                <w:rFonts w:ascii="Arial" w:eastAsia="Arial" w:hAnsi="Arial" w:cs="Arial"/>
                <w:color w:val="000000"/>
                <w:w w:val="111"/>
                <w:sz w:val="20"/>
                <w:szCs w:val="20"/>
              </w:rPr>
              <w:t>.</w:t>
            </w:r>
          </w:p>
        </w:tc>
      </w:tr>
    </w:tbl>
    <w:p w:rsidR="007A6C8F" w:rsidRDefault="007A6C8F">
      <w:pPr>
        <w:spacing w:after="0"/>
        <w:sectPr w:rsidR="007A6C8F">
          <w:pgSz w:w="11920" w:h="16840"/>
          <w:pgMar w:top="1360" w:right="1320" w:bottom="280" w:left="1340" w:header="720" w:footer="720" w:gutter="0"/>
          <w:cols w:space="720"/>
        </w:sectPr>
      </w:pPr>
    </w:p>
    <w:p w:rsidR="007A6C8F" w:rsidRDefault="00E052D2">
      <w:pPr>
        <w:spacing w:before="67" w:after="0" w:line="240" w:lineRule="auto"/>
        <w:ind w:left="100" w:right="-20"/>
        <w:rPr>
          <w:rFonts w:ascii="Arial" w:eastAsia="Arial" w:hAnsi="Arial" w:cs="Arial"/>
          <w:sz w:val="28"/>
          <w:szCs w:val="28"/>
        </w:rPr>
      </w:pPr>
      <w:r>
        <w:rPr>
          <w:rFonts w:ascii="Arial" w:eastAsia="Arial" w:hAnsi="Arial" w:cs="Arial"/>
          <w:b/>
          <w:bCs/>
          <w:color w:val="FFC000"/>
          <w:sz w:val="28"/>
          <w:szCs w:val="28"/>
        </w:rPr>
        <w:lastRenderedPageBreak/>
        <w:t xml:space="preserve">4.11 </w:t>
      </w:r>
      <w:r>
        <w:rPr>
          <w:rFonts w:ascii="Arial" w:eastAsia="Arial" w:hAnsi="Arial" w:cs="Arial"/>
          <w:b/>
          <w:bCs/>
          <w:color w:val="FFC000"/>
          <w:spacing w:val="18"/>
          <w:sz w:val="28"/>
          <w:szCs w:val="28"/>
        </w:rPr>
        <w:t xml:space="preserve"> </w:t>
      </w:r>
      <w:r>
        <w:rPr>
          <w:rFonts w:ascii="Arial" w:eastAsia="Arial" w:hAnsi="Arial" w:cs="Arial"/>
          <w:b/>
          <w:bCs/>
          <w:color w:val="FFC000"/>
          <w:sz w:val="28"/>
          <w:szCs w:val="28"/>
        </w:rPr>
        <w:t>DSE</w:t>
      </w:r>
      <w:r>
        <w:rPr>
          <w:rFonts w:ascii="Arial" w:eastAsia="Arial" w:hAnsi="Arial" w:cs="Arial"/>
          <w:b/>
          <w:bCs/>
          <w:color w:val="FFC000"/>
          <w:spacing w:val="-9"/>
          <w:sz w:val="28"/>
          <w:szCs w:val="28"/>
        </w:rPr>
        <w:t xml:space="preserve"> </w:t>
      </w:r>
      <w:r>
        <w:rPr>
          <w:rFonts w:ascii="Arial" w:eastAsia="Arial" w:hAnsi="Arial" w:cs="Arial"/>
          <w:b/>
          <w:bCs/>
          <w:color w:val="FFC000"/>
          <w:spacing w:val="1"/>
          <w:sz w:val="28"/>
          <w:szCs w:val="28"/>
        </w:rPr>
        <w:t>T</w:t>
      </w:r>
      <w:r>
        <w:rPr>
          <w:rFonts w:ascii="Arial" w:eastAsia="Arial" w:hAnsi="Arial" w:cs="Arial"/>
          <w:b/>
          <w:bCs/>
          <w:color w:val="FFC000"/>
          <w:sz w:val="28"/>
          <w:szCs w:val="28"/>
        </w:rPr>
        <w:t>6</w:t>
      </w:r>
      <w:r>
        <w:rPr>
          <w:rFonts w:ascii="Arial" w:eastAsia="Arial" w:hAnsi="Arial" w:cs="Arial"/>
          <w:b/>
          <w:bCs/>
          <w:color w:val="FFC000"/>
          <w:spacing w:val="25"/>
          <w:sz w:val="28"/>
          <w:szCs w:val="28"/>
        </w:rPr>
        <w:t xml:space="preserve"> </w:t>
      </w:r>
      <w:r>
        <w:rPr>
          <w:rFonts w:ascii="Times New Roman" w:eastAsia="Times New Roman" w:hAnsi="Times New Roman" w:cs="Times New Roman"/>
          <w:b/>
          <w:bCs/>
          <w:color w:val="FFC000"/>
          <w:sz w:val="28"/>
          <w:szCs w:val="28"/>
        </w:rPr>
        <w:t xml:space="preserve">– </w:t>
      </w:r>
      <w:r>
        <w:rPr>
          <w:rFonts w:ascii="Arial" w:eastAsia="Arial" w:hAnsi="Arial" w:cs="Arial"/>
          <w:b/>
          <w:bCs/>
          <w:color w:val="FFC000"/>
          <w:sz w:val="28"/>
          <w:szCs w:val="28"/>
        </w:rPr>
        <w:t>P</w:t>
      </w:r>
      <w:r>
        <w:rPr>
          <w:rFonts w:ascii="Arial" w:eastAsia="Arial" w:hAnsi="Arial" w:cs="Arial"/>
          <w:b/>
          <w:bCs/>
          <w:color w:val="FFC000"/>
          <w:spacing w:val="-1"/>
          <w:sz w:val="28"/>
          <w:szCs w:val="28"/>
        </w:rPr>
        <w:t>o</w:t>
      </w:r>
      <w:r>
        <w:rPr>
          <w:rFonts w:ascii="Arial" w:eastAsia="Arial" w:hAnsi="Arial" w:cs="Arial"/>
          <w:b/>
          <w:bCs/>
          <w:color w:val="FFC000"/>
          <w:sz w:val="28"/>
          <w:szCs w:val="28"/>
        </w:rPr>
        <w:t>l</w:t>
      </w:r>
      <w:r>
        <w:rPr>
          <w:rFonts w:ascii="Arial" w:eastAsia="Arial" w:hAnsi="Arial" w:cs="Arial"/>
          <w:b/>
          <w:bCs/>
          <w:color w:val="FFC000"/>
          <w:spacing w:val="1"/>
          <w:sz w:val="28"/>
          <w:szCs w:val="28"/>
        </w:rPr>
        <w:t>y</w:t>
      </w:r>
      <w:r>
        <w:rPr>
          <w:rFonts w:ascii="Arial" w:eastAsia="Arial" w:hAnsi="Arial" w:cs="Arial"/>
          <w:b/>
          <w:bCs/>
          <w:color w:val="FFC000"/>
          <w:sz w:val="28"/>
          <w:szCs w:val="28"/>
        </w:rPr>
        <w:t>mer</w:t>
      </w:r>
      <w:r>
        <w:rPr>
          <w:rFonts w:ascii="Arial" w:eastAsia="Arial" w:hAnsi="Arial" w:cs="Arial"/>
          <w:b/>
          <w:bCs/>
          <w:color w:val="FFC000"/>
          <w:spacing w:val="-1"/>
          <w:sz w:val="28"/>
          <w:szCs w:val="28"/>
        </w:rPr>
        <w:t xml:space="preserve"> </w:t>
      </w:r>
      <w:r>
        <w:rPr>
          <w:rFonts w:ascii="Arial" w:eastAsia="Arial" w:hAnsi="Arial" w:cs="Arial"/>
          <w:b/>
          <w:bCs/>
          <w:color w:val="FFC000"/>
          <w:w w:val="96"/>
          <w:sz w:val="28"/>
          <w:szCs w:val="28"/>
        </w:rPr>
        <w:t>Che</w:t>
      </w:r>
      <w:r>
        <w:rPr>
          <w:rFonts w:ascii="Arial" w:eastAsia="Arial" w:hAnsi="Arial" w:cs="Arial"/>
          <w:b/>
          <w:bCs/>
          <w:color w:val="FFC000"/>
          <w:spacing w:val="-1"/>
          <w:w w:val="96"/>
          <w:sz w:val="28"/>
          <w:szCs w:val="28"/>
        </w:rPr>
        <w:t>m</w:t>
      </w:r>
      <w:r>
        <w:rPr>
          <w:rFonts w:ascii="Arial" w:eastAsia="Arial" w:hAnsi="Arial" w:cs="Arial"/>
          <w:b/>
          <w:bCs/>
          <w:color w:val="FFC000"/>
          <w:w w:val="98"/>
          <w:sz w:val="28"/>
          <w:szCs w:val="28"/>
        </w:rPr>
        <w:t>i</w:t>
      </w:r>
      <w:r>
        <w:rPr>
          <w:rFonts w:ascii="Arial" w:eastAsia="Arial" w:hAnsi="Arial" w:cs="Arial"/>
          <w:b/>
          <w:bCs/>
          <w:color w:val="FFC000"/>
          <w:spacing w:val="1"/>
          <w:w w:val="98"/>
          <w:sz w:val="28"/>
          <w:szCs w:val="28"/>
        </w:rPr>
        <w:t>s</w:t>
      </w:r>
      <w:r>
        <w:rPr>
          <w:rFonts w:ascii="Arial" w:eastAsia="Arial" w:hAnsi="Arial" w:cs="Arial"/>
          <w:b/>
          <w:bCs/>
          <w:color w:val="FFC000"/>
          <w:spacing w:val="1"/>
          <w:w w:val="132"/>
          <w:sz w:val="28"/>
          <w:szCs w:val="28"/>
        </w:rPr>
        <w:t>t</w:t>
      </w:r>
      <w:r>
        <w:rPr>
          <w:rFonts w:ascii="Arial" w:eastAsia="Arial" w:hAnsi="Arial" w:cs="Arial"/>
          <w:b/>
          <w:bCs/>
          <w:color w:val="FFC000"/>
          <w:w w:val="107"/>
          <w:sz w:val="28"/>
          <w:szCs w:val="28"/>
        </w:rPr>
        <w:t>ry</w:t>
      </w:r>
    </w:p>
    <w:p w:rsidR="007A6C8F" w:rsidRDefault="007A6C8F">
      <w:pPr>
        <w:spacing w:before="14" w:after="0" w:line="280" w:lineRule="exact"/>
        <w:rPr>
          <w:sz w:val="28"/>
          <w:szCs w:val="28"/>
        </w:rPr>
      </w:pPr>
    </w:p>
    <w:tbl>
      <w:tblPr>
        <w:tblW w:w="0" w:type="auto"/>
        <w:tblInd w:w="94" w:type="dxa"/>
        <w:tblLayout w:type="fixed"/>
        <w:tblCellMar>
          <w:left w:w="0" w:type="dxa"/>
          <w:right w:w="0" w:type="dxa"/>
        </w:tblCellMar>
        <w:tblLook w:val="01E0"/>
      </w:tblPr>
      <w:tblGrid>
        <w:gridCol w:w="6763"/>
        <w:gridCol w:w="2255"/>
      </w:tblGrid>
      <w:tr w:rsidR="007A6C8F">
        <w:trPr>
          <w:trHeight w:hRule="exact" w:val="646"/>
        </w:trPr>
        <w:tc>
          <w:tcPr>
            <w:tcW w:w="9018" w:type="dxa"/>
            <w:gridSpan w:val="2"/>
            <w:tcBorders>
              <w:top w:val="single" w:sz="4" w:space="0" w:color="FFC000"/>
              <w:left w:val="single" w:sz="4" w:space="0" w:color="FFC000"/>
              <w:bottom w:val="single" w:sz="4" w:space="0" w:color="FFC000"/>
              <w:right w:val="single" w:sz="4" w:space="0" w:color="FFC000"/>
            </w:tcBorders>
            <w:shd w:val="clear" w:color="auto" w:fill="FFC000"/>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color w:val="FFFFFF"/>
              </w:rPr>
              <w:t>P</w:t>
            </w:r>
            <w:r>
              <w:rPr>
                <w:rFonts w:ascii="Arial" w:eastAsia="Arial" w:hAnsi="Arial" w:cs="Arial"/>
                <w:b/>
                <w:bCs/>
                <w:color w:val="FFFFFF"/>
                <w:spacing w:val="-1"/>
              </w:rPr>
              <w:t>o</w:t>
            </w:r>
            <w:r>
              <w:rPr>
                <w:rFonts w:ascii="Arial" w:eastAsia="Arial" w:hAnsi="Arial" w:cs="Arial"/>
                <w:b/>
                <w:bCs/>
                <w:color w:val="FFFFFF"/>
              </w:rPr>
              <w:t>l</w:t>
            </w:r>
            <w:r>
              <w:rPr>
                <w:rFonts w:ascii="Arial" w:eastAsia="Arial" w:hAnsi="Arial" w:cs="Arial"/>
                <w:b/>
                <w:bCs/>
                <w:color w:val="FFFFFF"/>
                <w:spacing w:val="1"/>
              </w:rPr>
              <w:t>y</w:t>
            </w:r>
            <w:r>
              <w:rPr>
                <w:rFonts w:ascii="Arial" w:eastAsia="Arial" w:hAnsi="Arial" w:cs="Arial"/>
                <w:b/>
                <w:bCs/>
                <w:color w:val="FFFFFF"/>
              </w:rPr>
              <w:t>m</w:t>
            </w:r>
            <w:r>
              <w:rPr>
                <w:rFonts w:ascii="Arial" w:eastAsia="Arial" w:hAnsi="Arial" w:cs="Arial"/>
                <w:b/>
                <w:bCs/>
                <w:color w:val="FFFFFF"/>
                <w:spacing w:val="1"/>
              </w:rPr>
              <w:t>e</w:t>
            </w:r>
            <w:r>
              <w:rPr>
                <w:rFonts w:ascii="Arial" w:eastAsia="Arial" w:hAnsi="Arial" w:cs="Arial"/>
                <w:b/>
                <w:bCs/>
                <w:color w:val="FFFFFF"/>
              </w:rPr>
              <w:t>r</w:t>
            </w:r>
            <w:r>
              <w:rPr>
                <w:rFonts w:ascii="Arial" w:eastAsia="Arial" w:hAnsi="Arial" w:cs="Arial"/>
                <w:b/>
                <w:bCs/>
                <w:color w:val="FFFFFF"/>
                <w:spacing w:val="-24"/>
              </w:rPr>
              <w:t xml:space="preserve"> </w:t>
            </w:r>
            <w:r>
              <w:rPr>
                <w:rFonts w:ascii="Arial" w:eastAsia="Arial" w:hAnsi="Arial" w:cs="Arial"/>
                <w:b/>
                <w:bCs/>
                <w:color w:val="FFFFFF"/>
                <w:spacing w:val="1"/>
              </w:rPr>
              <w:t>Ch</w:t>
            </w:r>
            <w:r>
              <w:rPr>
                <w:rFonts w:ascii="Arial" w:eastAsia="Arial" w:hAnsi="Arial" w:cs="Arial"/>
                <w:b/>
                <w:bCs/>
                <w:color w:val="FFFFFF"/>
              </w:rPr>
              <w:t>emist</w:t>
            </w:r>
            <w:r>
              <w:rPr>
                <w:rFonts w:ascii="Arial" w:eastAsia="Arial" w:hAnsi="Arial" w:cs="Arial"/>
                <w:b/>
                <w:bCs/>
                <w:color w:val="FFFFFF"/>
                <w:spacing w:val="-1"/>
              </w:rPr>
              <w:t>r</w:t>
            </w:r>
            <w:r>
              <w:rPr>
                <w:rFonts w:ascii="Arial" w:eastAsia="Arial" w:hAnsi="Arial" w:cs="Arial"/>
                <w:b/>
                <w:bCs/>
                <w:color w:val="FFFFFF"/>
              </w:rPr>
              <w:t>y</w:t>
            </w:r>
          </w:p>
        </w:tc>
      </w:tr>
      <w:tr w:rsidR="007A6C8F">
        <w:trPr>
          <w:trHeight w:hRule="exact" w:val="647"/>
        </w:trPr>
        <w:tc>
          <w:tcPr>
            <w:tcW w:w="6763"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tc>
        <w:tc>
          <w:tcPr>
            <w:tcW w:w="2255"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4</w:t>
            </w:r>
            <w:r>
              <w:rPr>
                <w:rFonts w:ascii="Arial" w:eastAsia="Arial" w:hAnsi="Arial" w:cs="Arial"/>
                <w:b/>
                <w:bCs/>
                <w:spacing w:val="10"/>
              </w:rPr>
              <w:t xml:space="preserve"> </w:t>
            </w:r>
            <w:r>
              <w:rPr>
                <w:rFonts w:ascii="Arial" w:eastAsia="Arial" w:hAnsi="Arial" w:cs="Arial"/>
                <w:b/>
                <w:bCs/>
                <w:spacing w:val="1"/>
              </w:rPr>
              <w:t>C</w:t>
            </w:r>
            <w:r>
              <w:rPr>
                <w:rFonts w:ascii="Arial" w:eastAsia="Arial" w:hAnsi="Arial" w:cs="Arial"/>
                <w:b/>
                <w:bCs/>
              </w:rPr>
              <w:t>redits</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w w:val="97"/>
              </w:rPr>
              <w:t>I</w:t>
            </w:r>
            <w:r>
              <w:rPr>
                <w:rFonts w:ascii="Arial" w:eastAsia="Arial" w:hAnsi="Arial" w:cs="Arial"/>
                <w:b/>
                <w:bCs/>
                <w:spacing w:val="-1"/>
                <w:w w:val="97"/>
              </w:rPr>
              <w:t>n</w:t>
            </w:r>
            <w:r>
              <w:rPr>
                <w:rFonts w:ascii="Arial" w:eastAsia="Arial" w:hAnsi="Arial" w:cs="Arial"/>
                <w:b/>
                <w:bCs/>
                <w:w w:val="97"/>
              </w:rPr>
              <w:t>t</w:t>
            </w:r>
            <w:r>
              <w:rPr>
                <w:rFonts w:ascii="Arial" w:eastAsia="Arial" w:hAnsi="Arial" w:cs="Arial"/>
                <w:b/>
                <w:bCs/>
                <w:spacing w:val="1"/>
                <w:w w:val="97"/>
              </w:rPr>
              <w:t>r</w:t>
            </w:r>
            <w:r>
              <w:rPr>
                <w:rFonts w:ascii="Arial" w:eastAsia="Arial" w:hAnsi="Arial" w:cs="Arial"/>
                <w:b/>
                <w:bCs/>
                <w:w w:val="97"/>
              </w:rPr>
              <w:t>oduc</w:t>
            </w:r>
            <w:r>
              <w:rPr>
                <w:rFonts w:ascii="Arial" w:eastAsia="Arial" w:hAnsi="Arial" w:cs="Arial"/>
                <w:b/>
                <w:bCs/>
                <w:spacing w:val="1"/>
                <w:w w:val="97"/>
              </w:rPr>
              <w:t>t</w:t>
            </w:r>
            <w:r>
              <w:rPr>
                <w:rFonts w:ascii="Arial" w:eastAsia="Arial" w:hAnsi="Arial" w:cs="Arial"/>
                <w:b/>
                <w:bCs/>
                <w:w w:val="97"/>
              </w:rPr>
              <w:t>ion</w:t>
            </w:r>
            <w:r>
              <w:rPr>
                <w:rFonts w:ascii="Arial" w:eastAsia="Arial" w:hAnsi="Arial" w:cs="Arial"/>
                <w:b/>
                <w:bCs/>
                <w:spacing w:val="6"/>
                <w:w w:val="97"/>
              </w:rPr>
              <w:t xml:space="preserve"> </w:t>
            </w:r>
            <w:r>
              <w:rPr>
                <w:rFonts w:ascii="Arial" w:eastAsia="Arial" w:hAnsi="Arial" w:cs="Arial"/>
                <w:b/>
                <w:bCs/>
              </w:rPr>
              <w:t>and</w:t>
            </w:r>
            <w:r>
              <w:rPr>
                <w:rFonts w:ascii="Arial" w:eastAsia="Arial" w:hAnsi="Arial" w:cs="Arial"/>
                <w:b/>
                <w:bCs/>
                <w:spacing w:val="-24"/>
              </w:rPr>
              <w:t xml:space="preserve"> </w:t>
            </w:r>
            <w:r>
              <w:rPr>
                <w:rFonts w:ascii="Arial" w:eastAsia="Arial" w:hAnsi="Arial" w:cs="Arial"/>
                <w:b/>
                <w:bCs/>
              </w:rPr>
              <w:t>hist</w:t>
            </w:r>
            <w:r>
              <w:rPr>
                <w:rFonts w:ascii="Arial" w:eastAsia="Arial" w:hAnsi="Arial" w:cs="Arial"/>
                <w:b/>
                <w:bCs/>
                <w:spacing w:val="1"/>
              </w:rPr>
              <w:t>o</w:t>
            </w:r>
            <w:r>
              <w:rPr>
                <w:rFonts w:ascii="Arial" w:eastAsia="Arial" w:hAnsi="Arial" w:cs="Arial"/>
                <w:b/>
                <w:bCs/>
              </w:rPr>
              <w:t>ry</w:t>
            </w:r>
            <w:r>
              <w:rPr>
                <w:rFonts w:ascii="Arial" w:eastAsia="Arial" w:hAnsi="Arial" w:cs="Arial"/>
                <w:b/>
                <w:bCs/>
                <w:spacing w:val="-18"/>
              </w:rPr>
              <w:t xml:space="preserve"> </w:t>
            </w:r>
            <w:r>
              <w:rPr>
                <w:rFonts w:ascii="Arial" w:eastAsia="Arial" w:hAnsi="Arial" w:cs="Arial"/>
                <w:b/>
                <w:bCs/>
                <w:spacing w:val="-1"/>
              </w:rPr>
              <w:t>o</w:t>
            </w:r>
            <w:r>
              <w:rPr>
                <w:rFonts w:ascii="Arial" w:eastAsia="Arial" w:hAnsi="Arial" w:cs="Arial"/>
                <w:b/>
                <w:bCs/>
              </w:rPr>
              <w:t>f</w:t>
            </w:r>
            <w:r>
              <w:rPr>
                <w:rFonts w:ascii="Arial" w:eastAsia="Arial" w:hAnsi="Arial" w:cs="Arial"/>
                <w:b/>
                <w:bCs/>
                <w:spacing w:val="-5"/>
              </w:rPr>
              <w:t xml:space="preserve"> </w:t>
            </w:r>
            <w:r>
              <w:rPr>
                <w:rFonts w:ascii="Arial" w:eastAsia="Arial" w:hAnsi="Arial" w:cs="Arial"/>
                <w:b/>
                <w:bCs/>
                <w:w w:val="96"/>
              </w:rPr>
              <w:t>pol</w:t>
            </w:r>
            <w:r>
              <w:rPr>
                <w:rFonts w:ascii="Arial" w:eastAsia="Arial" w:hAnsi="Arial" w:cs="Arial"/>
                <w:b/>
                <w:bCs/>
                <w:spacing w:val="1"/>
                <w:w w:val="96"/>
              </w:rPr>
              <w:t>y</w:t>
            </w:r>
            <w:r>
              <w:rPr>
                <w:rFonts w:ascii="Arial" w:eastAsia="Arial" w:hAnsi="Arial" w:cs="Arial"/>
                <w:b/>
                <w:bCs/>
                <w:w w:val="96"/>
              </w:rPr>
              <w:t>m</w:t>
            </w:r>
            <w:r>
              <w:rPr>
                <w:rFonts w:ascii="Arial" w:eastAsia="Arial" w:hAnsi="Arial" w:cs="Arial"/>
                <w:b/>
                <w:bCs/>
                <w:spacing w:val="1"/>
                <w:w w:val="96"/>
              </w:rPr>
              <w:t>e</w:t>
            </w:r>
            <w:r>
              <w:rPr>
                <w:rFonts w:ascii="Arial" w:eastAsia="Arial" w:hAnsi="Arial" w:cs="Arial"/>
                <w:b/>
                <w:bCs/>
                <w:w w:val="96"/>
              </w:rPr>
              <w:t>ric</w:t>
            </w:r>
            <w:r>
              <w:rPr>
                <w:rFonts w:ascii="Arial" w:eastAsia="Arial" w:hAnsi="Arial" w:cs="Arial"/>
                <w:b/>
                <w:bCs/>
                <w:spacing w:val="5"/>
                <w:w w:val="96"/>
              </w:rPr>
              <w:t xml:space="preserve"> </w:t>
            </w:r>
            <w:r>
              <w:rPr>
                <w:rFonts w:ascii="Arial" w:eastAsia="Arial" w:hAnsi="Arial" w:cs="Arial"/>
                <w:b/>
                <w:bCs/>
              </w:rPr>
              <w:t>m</w:t>
            </w:r>
            <w:r>
              <w:rPr>
                <w:rFonts w:ascii="Arial" w:eastAsia="Arial" w:hAnsi="Arial" w:cs="Arial"/>
                <w:b/>
                <w:bCs/>
                <w:spacing w:val="1"/>
              </w:rPr>
              <w:t>a</w:t>
            </w:r>
            <w:r>
              <w:rPr>
                <w:rFonts w:ascii="Arial" w:eastAsia="Arial" w:hAnsi="Arial" w:cs="Arial"/>
                <w:b/>
                <w:bCs/>
              </w:rPr>
              <w:t>te</w:t>
            </w:r>
            <w:r>
              <w:rPr>
                <w:rFonts w:ascii="Arial" w:eastAsia="Arial" w:hAnsi="Arial" w:cs="Arial"/>
                <w:b/>
                <w:bCs/>
                <w:spacing w:val="-1"/>
              </w:rPr>
              <w:t>r</w:t>
            </w:r>
            <w:r>
              <w:rPr>
                <w:rFonts w:ascii="Arial" w:eastAsia="Arial" w:hAnsi="Arial" w:cs="Arial"/>
                <w:b/>
                <w:bCs/>
              </w:rPr>
              <w:t>i</w:t>
            </w:r>
            <w:r>
              <w:rPr>
                <w:rFonts w:ascii="Arial" w:eastAsia="Arial" w:hAnsi="Arial" w:cs="Arial"/>
                <w:b/>
                <w:bCs/>
                <w:spacing w:val="1"/>
              </w:rPr>
              <w:t>a</w:t>
            </w:r>
            <w:r>
              <w:rPr>
                <w:rFonts w:ascii="Arial" w:eastAsia="Arial" w:hAnsi="Arial" w:cs="Arial"/>
                <w:b/>
                <w:bCs/>
              </w:rPr>
              <w:t>ls</w:t>
            </w:r>
          </w:p>
        </w:tc>
      </w:tr>
      <w:tr w:rsidR="007A6C8F">
        <w:trPr>
          <w:trHeight w:hRule="exact" w:val="970"/>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375" w:lineRule="auto"/>
              <w:ind w:left="102" w:right="50"/>
              <w:rPr>
                <w:rFonts w:ascii="Arial" w:eastAsia="Arial" w:hAnsi="Arial" w:cs="Arial"/>
                <w:sz w:val="20"/>
                <w:szCs w:val="20"/>
              </w:rPr>
            </w:pPr>
            <w:r>
              <w:rPr>
                <w:rFonts w:ascii="Arial" w:eastAsia="Arial" w:hAnsi="Arial" w:cs="Arial"/>
                <w:sz w:val="20"/>
                <w:szCs w:val="20"/>
              </w:rPr>
              <w:t>Dif</w:t>
            </w:r>
            <w:r>
              <w:rPr>
                <w:rFonts w:ascii="Arial" w:eastAsia="Arial" w:hAnsi="Arial" w:cs="Arial"/>
                <w:spacing w:val="-1"/>
                <w:sz w:val="20"/>
                <w:szCs w:val="20"/>
              </w:rPr>
              <w:t>f</w:t>
            </w:r>
            <w:r>
              <w:rPr>
                <w:rFonts w:ascii="Arial" w:eastAsia="Arial" w:hAnsi="Arial" w:cs="Arial"/>
                <w:sz w:val="20"/>
                <w:szCs w:val="20"/>
              </w:rPr>
              <w:t xml:space="preserve">erent </w:t>
            </w:r>
            <w:r>
              <w:rPr>
                <w:rFonts w:ascii="Arial" w:eastAsia="Arial" w:hAnsi="Arial" w:cs="Arial"/>
                <w:spacing w:val="30"/>
                <w:sz w:val="20"/>
                <w:szCs w:val="20"/>
              </w:rPr>
              <w:t xml:space="preserve"> </w:t>
            </w:r>
            <w:r>
              <w:rPr>
                <w:rFonts w:ascii="Arial" w:eastAsia="Arial" w:hAnsi="Arial" w:cs="Arial"/>
                <w:sz w:val="20"/>
                <w:szCs w:val="20"/>
              </w:rPr>
              <w:t>sch</w:t>
            </w:r>
            <w:r>
              <w:rPr>
                <w:rFonts w:ascii="Arial" w:eastAsia="Arial" w:hAnsi="Arial" w:cs="Arial"/>
                <w:spacing w:val="-1"/>
                <w:sz w:val="20"/>
                <w:szCs w:val="20"/>
              </w:rPr>
              <w:t>e</w:t>
            </w:r>
            <w:r>
              <w:rPr>
                <w:rFonts w:ascii="Arial" w:eastAsia="Arial" w:hAnsi="Arial" w:cs="Arial"/>
                <w:sz w:val="20"/>
                <w:szCs w:val="20"/>
              </w:rPr>
              <w:t>mes</w:t>
            </w:r>
            <w:r>
              <w:rPr>
                <w:rFonts w:ascii="Arial" w:eastAsia="Arial" w:hAnsi="Arial" w:cs="Arial"/>
                <w:spacing w:val="20"/>
                <w:sz w:val="20"/>
                <w:szCs w:val="20"/>
              </w:rPr>
              <w:t xml:space="preserve"> </w:t>
            </w:r>
            <w:r>
              <w:rPr>
                <w:rFonts w:ascii="Arial" w:eastAsia="Arial" w:hAnsi="Arial" w:cs="Arial"/>
                <w:sz w:val="20"/>
                <w:szCs w:val="20"/>
              </w:rPr>
              <w:t>of</w:t>
            </w:r>
            <w:r>
              <w:rPr>
                <w:rFonts w:ascii="Arial" w:eastAsia="Arial" w:hAnsi="Arial" w:cs="Arial"/>
                <w:spacing w:val="52"/>
                <w:sz w:val="20"/>
                <w:szCs w:val="20"/>
              </w:rPr>
              <w:t xml:space="preserve"> </w:t>
            </w:r>
            <w:r>
              <w:rPr>
                <w:rFonts w:ascii="Arial" w:eastAsia="Arial" w:hAnsi="Arial" w:cs="Arial"/>
                <w:sz w:val="20"/>
                <w:szCs w:val="20"/>
              </w:rPr>
              <w:t>cla</w:t>
            </w:r>
            <w:r>
              <w:rPr>
                <w:rFonts w:ascii="Arial" w:eastAsia="Arial" w:hAnsi="Arial" w:cs="Arial"/>
                <w:spacing w:val="-1"/>
                <w:sz w:val="20"/>
                <w:szCs w:val="20"/>
              </w:rPr>
              <w:t>s</w:t>
            </w:r>
            <w:r>
              <w:rPr>
                <w:rFonts w:ascii="Arial" w:eastAsia="Arial" w:hAnsi="Arial" w:cs="Arial"/>
                <w:sz w:val="20"/>
                <w:szCs w:val="20"/>
              </w:rPr>
              <w:t>sificat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16"/>
                <w:sz w:val="20"/>
                <w:szCs w:val="20"/>
              </w:rPr>
              <w:t xml:space="preserve"> </w:t>
            </w:r>
            <w:r>
              <w:rPr>
                <w:rFonts w:ascii="Arial" w:eastAsia="Arial" w:hAnsi="Arial" w:cs="Arial"/>
                <w:sz w:val="20"/>
                <w:szCs w:val="20"/>
              </w:rPr>
              <w:t>of</w:t>
            </w:r>
            <w:r>
              <w:rPr>
                <w:rFonts w:ascii="Arial" w:eastAsia="Arial" w:hAnsi="Arial" w:cs="Arial"/>
                <w:spacing w:val="52"/>
                <w:sz w:val="20"/>
                <w:szCs w:val="20"/>
              </w:rPr>
              <w:t xml:space="preserve"> </w:t>
            </w:r>
            <w:r>
              <w:rPr>
                <w:rFonts w:ascii="Arial" w:eastAsia="Arial" w:hAnsi="Arial" w:cs="Arial"/>
                <w:sz w:val="20"/>
                <w:szCs w:val="20"/>
              </w:rPr>
              <w:t>polymer</w:t>
            </w:r>
            <w:r>
              <w:rPr>
                <w:rFonts w:ascii="Arial" w:eastAsia="Arial" w:hAnsi="Arial" w:cs="Arial"/>
                <w:spacing w:val="-1"/>
                <w:sz w:val="20"/>
                <w:szCs w:val="20"/>
              </w:rPr>
              <w:t>s</w:t>
            </w:r>
            <w:r>
              <w:rPr>
                <w:rFonts w:ascii="Arial" w:eastAsia="Arial" w:hAnsi="Arial" w:cs="Arial"/>
                <w:sz w:val="20"/>
                <w:szCs w:val="20"/>
              </w:rPr>
              <w:t xml:space="preserve">, </w:t>
            </w:r>
            <w:r>
              <w:rPr>
                <w:rFonts w:ascii="Arial" w:eastAsia="Arial" w:hAnsi="Arial" w:cs="Arial"/>
                <w:spacing w:val="2"/>
                <w:sz w:val="20"/>
                <w:szCs w:val="20"/>
              </w:rPr>
              <w:t xml:space="preserve"> </w:t>
            </w:r>
            <w:r>
              <w:rPr>
                <w:rFonts w:ascii="Arial" w:eastAsia="Arial" w:hAnsi="Arial" w:cs="Arial"/>
                <w:sz w:val="20"/>
                <w:szCs w:val="20"/>
              </w:rPr>
              <w:t>P</w:t>
            </w:r>
            <w:r>
              <w:rPr>
                <w:rFonts w:ascii="Arial" w:eastAsia="Arial" w:hAnsi="Arial" w:cs="Arial"/>
                <w:spacing w:val="-1"/>
                <w:sz w:val="20"/>
                <w:szCs w:val="20"/>
              </w:rPr>
              <w:t>o</w:t>
            </w:r>
            <w:r>
              <w:rPr>
                <w:rFonts w:ascii="Arial" w:eastAsia="Arial" w:hAnsi="Arial" w:cs="Arial"/>
                <w:sz w:val="20"/>
                <w:szCs w:val="20"/>
              </w:rPr>
              <w:t>ly</w:t>
            </w:r>
            <w:r>
              <w:rPr>
                <w:rFonts w:ascii="Arial" w:eastAsia="Arial" w:hAnsi="Arial" w:cs="Arial"/>
                <w:spacing w:val="1"/>
                <w:sz w:val="20"/>
                <w:szCs w:val="20"/>
              </w:rPr>
              <w:t>m</w:t>
            </w:r>
            <w:r>
              <w:rPr>
                <w:rFonts w:ascii="Arial" w:eastAsia="Arial" w:hAnsi="Arial" w:cs="Arial"/>
                <w:sz w:val="20"/>
                <w:szCs w:val="20"/>
              </w:rPr>
              <w:t>er</w:t>
            </w:r>
            <w:r>
              <w:rPr>
                <w:rFonts w:ascii="Arial" w:eastAsia="Arial" w:hAnsi="Arial" w:cs="Arial"/>
                <w:spacing w:val="54"/>
                <w:sz w:val="20"/>
                <w:szCs w:val="20"/>
              </w:rPr>
              <w:t xml:space="preserve"> </w:t>
            </w:r>
            <w:r>
              <w:rPr>
                <w:rFonts w:ascii="Arial" w:eastAsia="Arial" w:hAnsi="Arial" w:cs="Arial"/>
                <w:spacing w:val="-1"/>
                <w:sz w:val="20"/>
                <w:szCs w:val="20"/>
              </w:rPr>
              <w:t>n</w:t>
            </w:r>
            <w:r>
              <w:rPr>
                <w:rFonts w:ascii="Arial" w:eastAsia="Arial" w:hAnsi="Arial" w:cs="Arial"/>
                <w:sz w:val="20"/>
                <w:szCs w:val="20"/>
              </w:rPr>
              <w:t>o</w:t>
            </w:r>
            <w:r>
              <w:rPr>
                <w:rFonts w:ascii="Arial" w:eastAsia="Arial" w:hAnsi="Arial" w:cs="Arial"/>
                <w:spacing w:val="1"/>
                <w:sz w:val="20"/>
                <w:szCs w:val="20"/>
              </w:rPr>
              <w:t>m</w:t>
            </w:r>
            <w:r>
              <w:rPr>
                <w:rFonts w:ascii="Arial" w:eastAsia="Arial" w:hAnsi="Arial" w:cs="Arial"/>
                <w:spacing w:val="-1"/>
                <w:sz w:val="20"/>
                <w:szCs w:val="20"/>
              </w:rPr>
              <w:t>en</w:t>
            </w:r>
            <w:r>
              <w:rPr>
                <w:rFonts w:ascii="Arial" w:eastAsia="Arial" w:hAnsi="Arial" w:cs="Arial"/>
                <w:sz w:val="20"/>
                <w:szCs w:val="20"/>
              </w:rPr>
              <w:t>clat</w:t>
            </w:r>
            <w:r>
              <w:rPr>
                <w:rFonts w:ascii="Arial" w:eastAsia="Arial" w:hAnsi="Arial" w:cs="Arial"/>
                <w:spacing w:val="1"/>
                <w:sz w:val="20"/>
                <w:szCs w:val="20"/>
              </w:rPr>
              <w:t>u</w:t>
            </w:r>
            <w:r>
              <w:rPr>
                <w:rFonts w:ascii="Arial" w:eastAsia="Arial" w:hAnsi="Arial" w:cs="Arial"/>
                <w:sz w:val="20"/>
                <w:szCs w:val="20"/>
              </w:rPr>
              <w:t>r</w:t>
            </w:r>
            <w:r>
              <w:rPr>
                <w:rFonts w:ascii="Arial" w:eastAsia="Arial" w:hAnsi="Arial" w:cs="Arial"/>
                <w:spacing w:val="-1"/>
                <w:sz w:val="20"/>
                <w:szCs w:val="20"/>
              </w:rPr>
              <w:t>e</w:t>
            </w:r>
            <w:r>
              <w:rPr>
                <w:rFonts w:ascii="Arial" w:eastAsia="Arial" w:hAnsi="Arial" w:cs="Arial"/>
                <w:sz w:val="20"/>
                <w:szCs w:val="20"/>
              </w:rPr>
              <w:t xml:space="preserve">, </w:t>
            </w:r>
            <w:r>
              <w:rPr>
                <w:rFonts w:ascii="Arial" w:eastAsia="Arial" w:hAnsi="Arial" w:cs="Arial"/>
                <w:spacing w:val="25"/>
                <w:sz w:val="20"/>
                <w:szCs w:val="20"/>
              </w:rPr>
              <w:t xml:space="preserve"> </w:t>
            </w:r>
            <w:r>
              <w:rPr>
                <w:rFonts w:ascii="Arial" w:eastAsia="Arial" w:hAnsi="Arial" w:cs="Arial"/>
                <w:sz w:val="20"/>
                <w:szCs w:val="20"/>
              </w:rPr>
              <w:t>Mol</w:t>
            </w:r>
            <w:r>
              <w:rPr>
                <w:rFonts w:ascii="Arial" w:eastAsia="Arial" w:hAnsi="Arial" w:cs="Arial"/>
                <w:spacing w:val="-1"/>
                <w:sz w:val="20"/>
                <w:szCs w:val="20"/>
              </w:rPr>
              <w:t>e</w:t>
            </w:r>
            <w:r>
              <w:rPr>
                <w:rFonts w:ascii="Arial" w:eastAsia="Arial" w:hAnsi="Arial" w:cs="Arial"/>
                <w:sz w:val="20"/>
                <w:szCs w:val="20"/>
              </w:rPr>
              <w:t>c</w:t>
            </w:r>
            <w:r>
              <w:rPr>
                <w:rFonts w:ascii="Arial" w:eastAsia="Arial" w:hAnsi="Arial" w:cs="Arial"/>
                <w:spacing w:val="1"/>
                <w:sz w:val="20"/>
                <w:szCs w:val="20"/>
              </w:rPr>
              <w:t>u</w:t>
            </w:r>
            <w:r>
              <w:rPr>
                <w:rFonts w:ascii="Arial" w:eastAsia="Arial" w:hAnsi="Arial" w:cs="Arial"/>
                <w:sz w:val="20"/>
                <w:szCs w:val="20"/>
              </w:rPr>
              <w:t>lar</w:t>
            </w:r>
            <w:r>
              <w:rPr>
                <w:rFonts w:ascii="Arial" w:eastAsia="Arial" w:hAnsi="Arial" w:cs="Arial"/>
                <w:spacing w:val="47"/>
                <w:sz w:val="20"/>
                <w:szCs w:val="20"/>
              </w:rPr>
              <w:t xml:space="preserve"> </w:t>
            </w:r>
            <w:r>
              <w:rPr>
                <w:rFonts w:ascii="Arial" w:eastAsia="Arial" w:hAnsi="Arial" w:cs="Arial"/>
                <w:sz w:val="20"/>
                <w:szCs w:val="20"/>
              </w:rPr>
              <w:t>fo</w:t>
            </w:r>
            <w:r>
              <w:rPr>
                <w:rFonts w:ascii="Arial" w:eastAsia="Arial" w:hAnsi="Arial" w:cs="Arial"/>
                <w:spacing w:val="-1"/>
                <w:sz w:val="20"/>
                <w:szCs w:val="20"/>
              </w:rPr>
              <w:t>r</w:t>
            </w:r>
            <w:r>
              <w:rPr>
                <w:rFonts w:ascii="Arial" w:eastAsia="Arial" w:hAnsi="Arial" w:cs="Arial"/>
                <w:sz w:val="20"/>
                <w:szCs w:val="20"/>
              </w:rPr>
              <w:t>c</w:t>
            </w:r>
            <w:r>
              <w:rPr>
                <w:rFonts w:ascii="Arial" w:eastAsia="Arial" w:hAnsi="Arial" w:cs="Arial"/>
                <w:spacing w:val="4"/>
                <w:sz w:val="20"/>
                <w:szCs w:val="20"/>
              </w:rPr>
              <w:t>e</w:t>
            </w:r>
            <w:r>
              <w:rPr>
                <w:rFonts w:ascii="Arial" w:eastAsia="Arial" w:hAnsi="Arial" w:cs="Arial"/>
                <w:sz w:val="20"/>
                <w:szCs w:val="20"/>
              </w:rPr>
              <w:t xml:space="preserve">s </w:t>
            </w:r>
            <w:r>
              <w:rPr>
                <w:rFonts w:ascii="Arial" w:eastAsia="Arial" w:hAnsi="Arial" w:cs="Arial"/>
                <w:spacing w:val="1"/>
                <w:sz w:val="20"/>
                <w:szCs w:val="20"/>
              </w:rPr>
              <w:t xml:space="preserve"> </w:t>
            </w:r>
            <w:r>
              <w:rPr>
                <w:rFonts w:ascii="Arial" w:eastAsia="Arial" w:hAnsi="Arial" w:cs="Arial"/>
                <w:sz w:val="20"/>
                <w:szCs w:val="20"/>
              </w:rPr>
              <w:t>and c</w:t>
            </w:r>
            <w:r>
              <w:rPr>
                <w:rFonts w:ascii="Arial" w:eastAsia="Arial" w:hAnsi="Arial" w:cs="Arial"/>
                <w:spacing w:val="1"/>
                <w:sz w:val="20"/>
                <w:szCs w:val="20"/>
              </w:rPr>
              <w:t>h</w:t>
            </w:r>
            <w:r>
              <w:rPr>
                <w:rFonts w:ascii="Arial" w:eastAsia="Arial" w:hAnsi="Arial" w:cs="Arial"/>
                <w:spacing w:val="-1"/>
                <w:sz w:val="20"/>
                <w:szCs w:val="20"/>
              </w:rPr>
              <w:t>e</w:t>
            </w:r>
            <w:r>
              <w:rPr>
                <w:rFonts w:ascii="Arial" w:eastAsia="Arial" w:hAnsi="Arial" w:cs="Arial"/>
                <w:sz w:val="20"/>
                <w:szCs w:val="20"/>
              </w:rPr>
              <w:t>mi</w:t>
            </w:r>
            <w:r>
              <w:rPr>
                <w:rFonts w:ascii="Arial" w:eastAsia="Arial" w:hAnsi="Arial" w:cs="Arial"/>
                <w:spacing w:val="1"/>
                <w:sz w:val="20"/>
                <w:szCs w:val="20"/>
              </w:rPr>
              <w:t>c</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2"/>
                <w:sz w:val="20"/>
                <w:szCs w:val="20"/>
              </w:rPr>
              <w:t xml:space="preserve"> </w:t>
            </w:r>
            <w:r>
              <w:rPr>
                <w:rFonts w:ascii="Arial" w:eastAsia="Arial" w:hAnsi="Arial" w:cs="Arial"/>
                <w:spacing w:val="-1"/>
                <w:sz w:val="20"/>
                <w:szCs w:val="20"/>
              </w:rPr>
              <w:t>b</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ding</w:t>
            </w:r>
            <w:r>
              <w:rPr>
                <w:rFonts w:ascii="Arial" w:eastAsia="Arial" w:hAnsi="Arial" w:cs="Arial"/>
                <w:spacing w:val="8"/>
                <w:sz w:val="20"/>
                <w:szCs w:val="20"/>
              </w:rPr>
              <w:t xml:space="preserve"> </w:t>
            </w:r>
            <w:r>
              <w:rPr>
                <w:rFonts w:ascii="Arial" w:eastAsia="Arial" w:hAnsi="Arial" w:cs="Arial"/>
                <w:sz w:val="20"/>
                <w:szCs w:val="20"/>
              </w:rPr>
              <w:t>in</w:t>
            </w:r>
            <w:r>
              <w:rPr>
                <w:rFonts w:ascii="Arial" w:eastAsia="Arial" w:hAnsi="Arial" w:cs="Arial"/>
                <w:spacing w:val="4"/>
                <w:sz w:val="20"/>
                <w:szCs w:val="20"/>
              </w:rPr>
              <w:t xml:space="preserve"> </w:t>
            </w:r>
            <w:r>
              <w:rPr>
                <w:rFonts w:ascii="Arial" w:eastAsia="Arial" w:hAnsi="Arial" w:cs="Arial"/>
                <w:sz w:val="20"/>
                <w:szCs w:val="20"/>
              </w:rPr>
              <w:t>poly</w:t>
            </w:r>
            <w:r>
              <w:rPr>
                <w:rFonts w:ascii="Arial" w:eastAsia="Arial" w:hAnsi="Arial" w:cs="Arial"/>
                <w:spacing w:val="-1"/>
                <w:sz w:val="20"/>
                <w:szCs w:val="20"/>
              </w:rPr>
              <w:t>m</w:t>
            </w:r>
            <w:r>
              <w:rPr>
                <w:rFonts w:ascii="Arial" w:eastAsia="Arial" w:hAnsi="Arial" w:cs="Arial"/>
                <w:sz w:val="20"/>
                <w:szCs w:val="20"/>
              </w:rPr>
              <w:t>ers,</w:t>
            </w:r>
            <w:r>
              <w:rPr>
                <w:rFonts w:ascii="Arial" w:eastAsia="Arial" w:hAnsi="Arial" w:cs="Arial"/>
                <w:spacing w:val="22"/>
                <w:sz w:val="20"/>
                <w:szCs w:val="20"/>
              </w:rPr>
              <w:t xml:space="preserve"> </w:t>
            </w:r>
            <w:r>
              <w:rPr>
                <w:rFonts w:ascii="Arial" w:eastAsia="Arial" w:hAnsi="Arial" w:cs="Arial"/>
                <w:spacing w:val="-1"/>
                <w:sz w:val="20"/>
                <w:szCs w:val="20"/>
              </w:rPr>
              <w:t>T</w:t>
            </w:r>
            <w:r>
              <w:rPr>
                <w:rFonts w:ascii="Arial" w:eastAsia="Arial" w:hAnsi="Arial" w:cs="Arial"/>
                <w:sz w:val="20"/>
                <w:szCs w:val="20"/>
              </w:rPr>
              <w:t>exture</w:t>
            </w:r>
            <w:r>
              <w:rPr>
                <w:rFonts w:ascii="Arial" w:eastAsia="Arial" w:hAnsi="Arial" w:cs="Arial"/>
                <w:spacing w:val="17"/>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w w:val="92"/>
                <w:sz w:val="20"/>
                <w:szCs w:val="20"/>
              </w:rPr>
              <w:t>P</w:t>
            </w:r>
            <w:r>
              <w:rPr>
                <w:rFonts w:ascii="Arial" w:eastAsia="Arial" w:hAnsi="Arial" w:cs="Arial"/>
                <w:w w:val="105"/>
                <w:sz w:val="20"/>
                <w:szCs w:val="20"/>
              </w:rPr>
              <w:t>ol</w:t>
            </w:r>
            <w:r>
              <w:rPr>
                <w:rFonts w:ascii="Arial" w:eastAsia="Arial" w:hAnsi="Arial" w:cs="Arial"/>
                <w:spacing w:val="-1"/>
                <w:w w:val="106"/>
                <w:sz w:val="20"/>
                <w:szCs w:val="20"/>
              </w:rPr>
              <w:t>y</w:t>
            </w:r>
            <w:r>
              <w:rPr>
                <w:rFonts w:ascii="Arial" w:eastAsia="Arial" w:hAnsi="Arial" w:cs="Arial"/>
                <w:w w:val="102"/>
                <w:sz w:val="20"/>
                <w:szCs w:val="20"/>
              </w:rPr>
              <w:t>mer</w:t>
            </w:r>
            <w:r>
              <w:rPr>
                <w:rFonts w:ascii="Arial" w:eastAsia="Arial" w:hAnsi="Arial" w:cs="Arial"/>
                <w:spacing w:val="-1"/>
                <w:w w:val="102"/>
                <w:sz w:val="20"/>
                <w:szCs w:val="20"/>
              </w:rPr>
              <w:t>s</w:t>
            </w:r>
            <w:r>
              <w:rPr>
                <w:rFonts w:ascii="Arial" w:eastAsia="Arial" w:hAnsi="Arial" w:cs="Arial"/>
                <w:w w:val="111"/>
                <w:sz w:val="20"/>
                <w:szCs w:val="20"/>
              </w:rPr>
              <w:t>.</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w w:val="107"/>
              </w:rPr>
              <w:t>F</w:t>
            </w:r>
            <w:r>
              <w:rPr>
                <w:rFonts w:ascii="Arial" w:eastAsia="Arial" w:hAnsi="Arial" w:cs="Arial"/>
                <w:spacing w:val="-2"/>
                <w:w w:val="107"/>
              </w:rPr>
              <w:t>u</w:t>
            </w:r>
            <w:r>
              <w:rPr>
                <w:rFonts w:ascii="Arial" w:eastAsia="Arial" w:hAnsi="Arial" w:cs="Arial"/>
                <w:spacing w:val="-1"/>
                <w:w w:val="107"/>
              </w:rPr>
              <w:t>n</w:t>
            </w:r>
            <w:r>
              <w:rPr>
                <w:rFonts w:ascii="Arial" w:eastAsia="Arial" w:hAnsi="Arial" w:cs="Arial"/>
                <w:w w:val="107"/>
              </w:rPr>
              <w:t>c</w:t>
            </w:r>
            <w:r>
              <w:rPr>
                <w:rFonts w:ascii="Arial" w:eastAsia="Arial" w:hAnsi="Arial" w:cs="Arial"/>
                <w:spacing w:val="-1"/>
                <w:w w:val="107"/>
              </w:rPr>
              <w:t>t</w:t>
            </w:r>
            <w:r>
              <w:rPr>
                <w:rFonts w:ascii="Arial" w:eastAsia="Arial" w:hAnsi="Arial" w:cs="Arial"/>
                <w:w w:val="107"/>
              </w:rPr>
              <w:t>i</w:t>
            </w:r>
            <w:r>
              <w:rPr>
                <w:rFonts w:ascii="Arial" w:eastAsia="Arial" w:hAnsi="Arial" w:cs="Arial"/>
                <w:spacing w:val="-1"/>
                <w:w w:val="107"/>
              </w:rPr>
              <w:t>ona</w:t>
            </w:r>
            <w:r>
              <w:rPr>
                <w:rFonts w:ascii="Arial" w:eastAsia="Arial" w:hAnsi="Arial" w:cs="Arial"/>
                <w:w w:val="107"/>
              </w:rPr>
              <w:t>l</w:t>
            </w:r>
            <w:r>
              <w:rPr>
                <w:rFonts w:ascii="Arial" w:eastAsia="Arial" w:hAnsi="Arial" w:cs="Arial"/>
                <w:spacing w:val="-1"/>
                <w:w w:val="107"/>
              </w:rPr>
              <w:t>i</w:t>
            </w:r>
            <w:r>
              <w:rPr>
                <w:rFonts w:ascii="Arial" w:eastAsia="Arial" w:hAnsi="Arial" w:cs="Arial"/>
                <w:w w:val="107"/>
              </w:rPr>
              <w:t>ty</w:t>
            </w:r>
            <w:r>
              <w:rPr>
                <w:rFonts w:ascii="Arial" w:eastAsia="Arial" w:hAnsi="Arial" w:cs="Arial"/>
                <w:spacing w:val="4"/>
                <w:w w:val="107"/>
              </w:rPr>
              <w:t xml:space="preserve"> </w:t>
            </w:r>
            <w:r>
              <w:rPr>
                <w:rFonts w:ascii="Arial" w:eastAsia="Arial" w:hAnsi="Arial" w:cs="Arial"/>
                <w:spacing w:val="-1"/>
              </w:rPr>
              <w:t>a</w:t>
            </w:r>
            <w:r>
              <w:rPr>
                <w:rFonts w:ascii="Arial" w:eastAsia="Arial" w:hAnsi="Arial" w:cs="Arial"/>
              </w:rPr>
              <w:t>nd</w:t>
            </w:r>
            <w:r>
              <w:rPr>
                <w:rFonts w:ascii="Arial" w:eastAsia="Arial" w:hAnsi="Arial" w:cs="Arial"/>
                <w:spacing w:val="-2"/>
              </w:rPr>
              <w:t xml:space="preserve"> </w:t>
            </w:r>
            <w:r>
              <w:rPr>
                <w:rFonts w:ascii="Arial" w:eastAsia="Arial" w:hAnsi="Arial" w:cs="Arial"/>
                <w:w w:val="116"/>
              </w:rPr>
              <w:t>i</w:t>
            </w:r>
            <w:r>
              <w:rPr>
                <w:rFonts w:ascii="Arial" w:eastAsia="Arial" w:hAnsi="Arial" w:cs="Arial"/>
                <w:spacing w:val="-2"/>
                <w:w w:val="116"/>
              </w:rPr>
              <w:t>t</w:t>
            </w:r>
            <w:r>
              <w:rPr>
                <w:rFonts w:ascii="Arial" w:eastAsia="Arial" w:hAnsi="Arial" w:cs="Arial"/>
                <w:w w:val="116"/>
              </w:rPr>
              <w:t>s</w:t>
            </w:r>
            <w:r>
              <w:rPr>
                <w:rFonts w:ascii="Arial" w:eastAsia="Arial" w:hAnsi="Arial" w:cs="Arial"/>
                <w:spacing w:val="-13"/>
                <w:w w:val="116"/>
              </w:rPr>
              <w:t xml:space="preserve"> </w:t>
            </w:r>
            <w:r>
              <w:rPr>
                <w:rFonts w:ascii="Arial" w:eastAsia="Arial" w:hAnsi="Arial" w:cs="Arial"/>
                <w:w w:val="105"/>
              </w:rPr>
              <w:t>im</w:t>
            </w:r>
            <w:r>
              <w:rPr>
                <w:rFonts w:ascii="Arial" w:eastAsia="Arial" w:hAnsi="Arial" w:cs="Arial"/>
                <w:spacing w:val="-1"/>
                <w:w w:val="105"/>
              </w:rPr>
              <w:t>p</w:t>
            </w:r>
            <w:r>
              <w:rPr>
                <w:rFonts w:ascii="Arial" w:eastAsia="Arial" w:hAnsi="Arial" w:cs="Arial"/>
                <w:w w:val="110"/>
              </w:rPr>
              <w:t>o</w:t>
            </w:r>
            <w:r>
              <w:rPr>
                <w:rFonts w:ascii="Arial" w:eastAsia="Arial" w:hAnsi="Arial" w:cs="Arial"/>
                <w:spacing w:val="-2"/>
                <w:w w:val="110"/>
              </w:rPr>
              <w:t>r</w:t>
            </w:r>
            <w:r>
              <w:rPr>
                <w:rFonts w:ascii="Arial" w:eastAsia="Arial" w:hAnsi="Arial" w:cs="Arial"/>
                <w:spacing w:val="-1"/>
                <w:w w:val="144"/>
              </w:rPr>
              <w:t>t</w:t>
            </w:r>
            <w:r>
              <w:rPr>
                <w:rFonts w:ascii="Arial" w:eastAsia="Arial" w:hAnsi="Arial" w:cs="Arial"/>
              </w:rPr>
              <w:t>a</w:t>
            </w:r>
            <w:r>
              <w:rPr>
                <w:rFonts w:ascii="Arial" w:eastAsia="Arial" w:hAnsi="Arial" w:cs="Arial"/>
                <w:spacing w:val="-1"/>
              </w:rPr>
              <w:t>n</w:t>
            </w:r>
            <w:r>
              <w:rPr>
                <w:rFonts w:ascii="Arial" w:eastAsia="Arial" w:hAnsi="Arial" w:cs="Arial"/>
                <w:w w:val="101"/>
              </w:rPr>
              <w:t>ce</w:t>
            </w:r>
          </w:p>
        </w:tc>
      </w:tr>
      <w:tr w:rsidR="007A6C8F">
        <w:trPr>
          <w:trHeight w:hRule="exact" w:val="1331"/>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5" w:after="0" w:line="120" w:lineRule="exact"/>
              <w:rPr>
                <w:sz w:val="12"/>
                <w:szCs w:val="12"/>
              </w:rPr>
            </w:pPr>
          </w:p>
          <w:p w:rsidR="007A6C8F" w:rsidRDefault="00E052D2">
            <w:pPr>
              <w:spacing w:after="0" w:line="375" w:lineRule="auto"/>
              <w:ind w:left="102" w:right="49"/>
              <w:jc w:val="both"/>
              <w:rPr>
                <w:rFonts w:ascii="Arial" w:eastAsia="Arial" w:hAnsi="Arial" w:cs="Arial"/>
                <w:sz w:val="20"/>
                <w:szCs w:val="20"/>
              </w:rPr>
            </w:pPr>
            <w:r>
              <w:rPr>
                <w:rFonts w:ascii="Arial" w:eastAsia="Arial" w:hAnsi="Arial" w:cs="Arial"/>
                <w:sz w:val="20"/>
                <w:szCs w:val="20"/>
              </w:rPr>
              <w:t>Criteria</w:t>
            </w:r>
            <w:r>
              <w:rPr>
                <w:rFonts w:ascii="Arial" w:eastAsia="Arial" w:hAnsi="Arial" w:cs="Arial"/>
                <w:spacing w:val="26"/>
                <w:sz w:val="20"/>
                <w:szCs w:val="20"/>
              </w:rPr>
              <w:t xml:space="preserve"> </w:t>
            </w:r>
            <w:r>
              <w:rPr>
                <w:rFonts w:ascii="Arial" w:eastAsia="Arial" w:hAnsi="Arial" w:cs="Arial"/>
                <w:sz w:val="20"/>
                <w:szCs w:val="20"/>
              </w:rPr>
              <w:t>for</w:t>
            </w:r>
            <w:r>
              <w:rPr>
                <w:rFonts w:ascii="Arial" w:eastAsia="Arial" w:hAnsi="Arial" w:cs="Arial"/>
                <w:spacing w:val="27"/>
                <w:sz w:val="20"/>
                <w:szCs w:val="20"/>
              </w:rPr>
              <w:t xml:space="preserve"> </w:t>
            </w:r>
            <w:r>
              <w:rPr>
                <w:rFonts w:ascii="Arial" w:eastAsia="Arial" w:hAnsi="Arial" w:cs="Arial"/>
                <w:spacing w:val="-1"/>
                <w:sz w:val="20"/>
                <w:szCs w:val="20"/>
              </w:rPr>
              <w:t>s</w:t>
            </w:r>
            <w:r>
              <w:rPr>
                <w:rFonts w:ascii="Arial" w:eastAsia="Arial" w:hAnsi="Arial" w:cs="Arial"/>
                <w:sz w:val="20"/>
                <w:szCs w:val="20"/>
              </w:rPr>
              <w:t>ynthet</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33"/>
                <w:sz w:val="20"/>
                <w:szCs w:val="20"/>
              </w:rPr>
              <w:t xml:space="preserve"> </w:t>
            </w:r>
            <w:r>
              <w:rPr>
                <w:rFonts w:ascii="Arial" w:eastAsia="Arial" w:hAnsi="Arial" w:cs="Arial"/>
                <w:sz w:val="20"/>
                <w:szCs w:val="20"/>
              </w:rPr>
              <w:t>po</w:t>
            </w:r>
            <w:r>
              <w:rPr>
                <w:rFonts w:ascii="Arial" w:eastAsia="Arial" w:hAnsi="Arial" w:cs="Arial"/>
                <w:spacing w:val="-1"/>
                <w:sz w:val="20"/>
                <w:szCs w:val="20"/>
              </w:rPr>
              <w:t>ly</w:t>
            </w:r>
            <w:r>
              <w:rPr>
                <w:rFonts w:ascii="Arial" w:eastAsia="Arial" w:hAnsi="Arial" w:cs="Arial"/>
                <w:sz w:val="20"/>
                <w:szCs w:val="20"/>
              </w:rPr>
              <w:t>mer</w:t>
            </w:r>
            <w:r>
              <w:rPr>
                <w:rFonts w:ascii="Arial" w:eastAsia="Arial" w:hAnsi="Arial" w:cs="Arial"/>
                <w:spacing w:val="22"/>
                <w:sz w:val="20"/>
                <w:szCs w:val="20"/>
              </w:rPr>
              <w:t xml:space="preserve"> </w:t>
            </w:r>
            <w:r>
              <w:rPr>
                <w:rFonts w:ascii="Arial" w:eastAsia="Arial" w:hAnsi="Arial" w:cs="Arial"/>
                <w:sz w:val="20"/>
                <w:szCs w:val="20"/>
              </w:rPr>
              <w:t>fo</w:t>
            </w:r>
            <w:r>
              <w:rPr>
                <w:rFonts w:ascii="Arial" w:eastAsia="Arial" w:hAnsi="Arial" w:cs="Arial"/>
                <w:spacing w:val="-1"/>
                <w:sz w:val="20"/>
                <w:szCs w:val="20"/>
              </w:rPr>
              <w:t>r</w:t>
            </w:r>
            <w:r>
              <w:rPr>
                <w:rFonts w:ascii="Arial" w:eastAsia="Arial" w:hAnsi="Arial" w:cs="Arial"/>
                <w:sz w:val="20"/>
                <w:szCs w:val="20"/>
              </w:rPr>
              <w:t>mat</w:t>
            </w:r>
            <w:r>
              <w:rPr>
                <w:rFonts w:ascii="Arial" w:eastAsia="Arial" w:hAnsi="Arial" w:cs="Arial"/>
                <w:spacing w:val="-1"/>
                <w:sz w:val="20"/>
                <w:szCs w:val="20"/>
              </w:rPr>
              <w:t>io</w:t>
            </w:r>
            <w:r>
              <w:rPr>
                <w:rFonts w:ascii="Arial" w:eastAsia="Arial" w:hAnsi="Arial" w:cs="Arial"/>
                <w:sz w:val="20"/>
                <w:szCs w:val="20"/>
              </w:rPr>
              <w:t xml:space="preserve">n, </w:t>
            </w:r>
            <w:r>
              <w:rPr>
                <w:rFonts w:ascii="Arial" w:eastAsia="Arial" w:hAnsi="Arial" w:cs="Arial"/>
                <w:spacing w:val="3"/>
                <w:sz w:val="20"/>
                <w:szCs w:val="20"/>
              </w:rPr>
              <w:t xml:space="preserve"> </w:t>
            </w:r>
            <w:r>
              <w:rPr>
                <w:rFonts w:ascii="Arial" w:eastAsia="Arial" w:hAnsi="Arial" w:cs="Arial"/>
                <w:sz w:val="20"/>
                <w:szCs w:val="20"/>
              </w:rPr>
              <w:t>cla</w:t>
            </w:r>
            <w:r>
              <w:rPr>
                <w:rFonts w:ascii="Arial" w:eastAsia="Arial" w:hAnsi="Arial" w:cs="Arial"/>
                <w:spacing w:val="-1"/>
                <w:sz w:val="20"/>
                <w:szCs w:val="20"/>
              </w:rPr>
              <w:t>s</w:t>
            </w:r>
            <w:r>
              <w:rPr>
                <w:rFonts w:ascii="Arial" w:eastAsia="Arial" w:hAnsi="Arial" w:cs="Arial"/>
                <w:sz w:val="20"/>
                <w:szCs w:val="20"/>
              </w:rPr>
              <w:t>sificat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30"/>
                <w:sz w:val="20"/>
                <w:szCs w:val="20"/>
              </w:rPr>
              <w:t xml:space="preserve"> </w:t>
            </w:r>
            <w:r>
              <w:rPr>
                <w:rFonts w:ascii="Arial" w:eastAsia="Arial" w:hAnsi="Arial" w:cs="Arial"/>
                <w:sz w:val="20"/>
                <w:szCs w:val="20"/>
              </w:rPr>
              <w:t>of</w:t>
            </w:r>
            <w:r>
              <w:rPr>
                <w:rFonts w:ascii="Arial" w:eastAsia="Arial" w:hAnsi="Arial" w:cs="Arial"/>
                <w:spacing w:val="11"/>
                <w:sz w:val="20"/>
                <w:szCs w:val="20"/>
              </w:rPr>
              <w:t xml:space="preserve"> </w:t>
            </w:r>
            <w:r>
              <w:rPr>
                <w:rFonts w:ascii="Arial" w:eastAsia="Arial" w:hAnsi="Arial" w:cs="Arial"/>
                <w:sz w:val="20"/>
                <w:szCs w:val="20"/>
              </w:rPr>
              <w:t>po</w:t>
            </w:r>
            <w:r>
              <w:rPr>
                <w:rFonts w:ascii="Arial" w:eastAsia="Arial" w:hAnsi="Arial" w:cs="Arial"/>
                <w:spacing w:val="-1"/>
                <w:sz w:val="20"/>
                <w:szCs w:val="20"/>
              </w:rPr>
              <w:t>ly</w:t>
            </w:r>
            <w:r>
              <w:rPr>
                <w:rFonts w:ascii="Arial" w:eastAsia="Arial" w:hAnsi="Arial" w:cs="Arial"/>
                <w:sz w:val="20"/>
                <w:szCs w:val="20"/>
              </w:rPr>
              <w:t>m</w:t>
            </w:r>
            <w:r>
              <w:rPr>
                <w:rFonts w:ascii="Arial" w:eastAsia="Arial" w:hAnsi="Arial" w:cs="Arial"/>
                <w:spacing w:val="-1"/>
                <w:sz w:val="20"/>
                <w:szCs w:val="20"/>
              </w:rPr>
              <w:t>e</w:t>
            </w:r>
            <w:r>
              <w:rPr>
                <w:rFonts w:ascii="Arial" w:eastAsia="Arial" w:hAnsi="Arial" w:cs="Arial"/>
                <w:sz w:val="20"/>
                <w:szCs w:val="20"/>
              </w:rPr>
              <w:t>rization</w:t>
            </w:r>
            <w:r>
              <w:rPr>
                <w:rFonts w:ascii="Arial" w:eastAsia="Arial" w:hAnsi="Arial" w:cs="Arial"/>
                <w:spacing w:val="53"/>
                <w:sz w:val="20"/>
                <w:szCs w:val="20"/>
              </w:rPr>
              <w:t xml:space="preserve"> </w:t>
            </w:r>
            <w:r>
              <w:rPr>
                <w:rFonts w:ascii="Arial" w:eastAsia="Arial" w:hAnsi="Arial" w:cs="Arial"/>
                <w:sz w:val="20"/>
                <w:szCs w:val="20"/>
              </w:rPr>
              <w:t>p</w:t>
            </w:r>
            <w:r>
              <w:rPr>
                <w:rFonts w:ascii="Arial" w:eastAsia="Arial" w:hAnsi="Arial" w:cs="Arial"/>
                <w:spacing w:val="-2"/>
                <w:sz w:val="20"/>
                <w:szCs w:val="20"/>
              </w:rPr>
              <w:t>r</w:t>
            </w:r>
            <w:r>
              <w:rPr>
                <w:rFonts w:ascii="Arial" w:eastAsia="Arial" w:hAnsi="Arial" w:cs="Arial"/>
                <w:sz w:val="20"/>
                <w:szCs w:val="20"/>
              </w:rPr>
              <w:t>ocess</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11"/>
                <w:sz w:val="20"/>
                <w:szCs w:val="20"/>
              </w:rPr>
              <w:t xml:space="preserve"> </w:t>
            </w:r>
            <w:r>
              <w:rPr>
                <w:rFonts w:ascii="Arial" w:eastAsia="Arial" w:hAnsi="Arial" w:cs="Arial"/>
                <w:w w:val="93"/>
                <w:sz w:val="20"/>
                <w:szCs w:val="20"/>
              </w:rPr>
              <w:t>R</w:t>
            </w:r>
            <w:r>
              <w:rPr>
                <w:rFonts w:ascii="Arial" w:eastAsia="Arial" w:hAnsi="Arial" w:cs="Arial"/>
                <w:spacing w:val="-1"/>
                <w:w w:val="93"/>
                <w:sz w:val="20"/>
                <w:szCs w:val="20"/>
              </w:rPr>
              <w:t>e</w:t>
            </w:r>
            <w:r>
              <w:rPr>
                <w:rFonts w:ascii="Arial" w:eastAsia="Arial" w:hAnsi="Arial" w:cs="Arial"/>
                <w:w w:val="110"/>
                <w:sz w:val="20"/>
                <w:szCs w:val="20"/>
              </w:rPr>
              <w:t>lat</w:t>
            </w:r>
            <w:r>
              <w:rPr>
                <w:rFonts w:ascii="Arial" w:eastAsia="Arial" w:hAnsi="Arial" w:cs="Arial"/>
                <w:spacing w:val="-1"/>
                <w:w w:val="110"/>
                <w:sz w:val="20"/>
                <w:szCs w:val="20"/>
              </w:rPr>
              <w:t>i</w:t>
            </w:r>
            <w:r>
              <w:rPr>
                <w:rFonts w:ascii="Arial" w:eastAsia="Arial" w:hAnsi="Arial" w:cs="Arial"/>
                <w:w w:val="99"/>
                <w:sz w:val="20"/>
                <w:szCs w:val="20"/>
              </w:rPr>
              <w:t>on</w:t>
            </w:r>
            <w:r>
              <w:rPr>
                <w:rFonts w:ascii="Arial" w:eastAsia="Arial" w:hAnsi="Arial" w:cs="Arial"/>
                <w:spacing w:val="-1"/>
                <w:w w:val="99"/>
                <w:sz w:val="20"/>
                <w:szCs w:val="20"/>
              </w:rPr>
              <w:t>s</w:t>
            </w:r>
            <w:r>
              <w:rPr>
                <w:rFonts w:ascii="Arial" w:eastAsia="Arial" w:hAnsi="Arial" w:cs="Arial"/>
                <w:sz w:val="20"/>
                <w:szCs w:val="20"/>
              </w:rPr>
              <w:t>hips b</w:t>
            </w:r>
            <w:r>
              <w:rPr>
                <w:rFonts w:ascii="Arial" w:eastAsia="Arial" w:hAnsi="Arial" w:cs="Arial"/>
                <w:spacing w:val="-1"/>
                <w:sz w:val="20"/>
                <w:szCs w:val="20"/>
              </w:rPr>
              <w:t>e</w:t>
            </w:r>
            <w:r>
              <w:rPr>
                <w:rFonts w:ascii="Arial" w:eastAsia="Arial" w:hAnsi="Arial" w:cs="Arial"/>
                <w:sz w:val="20"/>
                <w:szCs w:val="20"/>
              </w:rPr>
              <w:t>tween</w:t>
            </w:r>
            <w:r>
              <w:rPr>
                <w:rFonts w:ascii="Arial" w:eastAsia="Arial" w:hAnsi="Arial" w:cs="Arial"/>
                <w:spacing w:val="39"/>
                <w:sz w:val="20"/>
                <w:szCs w:val="20"/>
              </w:rPr>
              <w:t xml:space="preserve"> </w:t>
            </w:r>
            <w:r>
              <w:rPr>
                <w:rFonts w:ascii="Arial" w:eastAsia="Arial" w:hAnsi="Arial" w:cs="Arial"/>
                <w:w w:val="107"/>
                <w:sz w:val="20"/>
                <w:szCs w:val="20"/>
              </w:rPr>
              <w:t>fu</w:t>
            </w:r>
            <w:r>
              <w:rPr>
                <w:rFonts w:ascii="Arial" w:eastAsia="Arial" w:hAnsi="Arial" w:cs="Arial"/>
                <w:spacing w:val="-1"/>
                <w:w w:val="107"/>
                <w:sz w:val="20"/>
                <w:szCs w:val="20"/>
              </w:rPr>
              <w:t>n</w:t>
            </w:r>
            <w:r>
              <w:rPr>
                <w:rFonts w:ascii="Arial" w:eastAsia="Arial" w:hAnsi="Arial" w:cs="Arial"/>
                <w:w w:val="107"/>
                <w:sz w:val="20"/>
                <w:szCs w:val="20"/>
              </w:rPr>
              <w:t>ctionali</w:t>
            </w:r>
            <w:r>
              <w:rPr>
                <w:rFonts w:ascii="Arial" w:eastAsia="Arial" w:hAnsi="Arial" w:cs="Arial"/>
                <w:spacing w:val="-1"/>
                <w:w w:val="107"/>
                <w:sz w:val="20"/>
                <w:szCs w:val="20"/>
              </w:rPr>
              <w:t>t</w:t>
            </w:r>
            <w:r>
              <w:rPr>
                <w:rFonts w:ascii="Arial" w:eastAsia="Arial" w:hAnsi="Arial" w:cs="Arial"/>
                <w:w w:val="107"/>
                <w:sz w:val="20"/>
                <w:szCs w:val="20"/>
              </w:rPr>
              <w:t>y,</w:t>
            </w:r>
            <w:r>
              <w:rPr>
                <w:rFonts w:ascii="Arial" w:eastAsia="Arial" w:hAnsi="Arial" w:cs="Arial"/>
                <w:spacing w:val="31"/>
                <w:w w:val="107"/>
                <w:sz w:val="20"/>
                <w:szCs w:val="20"/>
              </w:rPr>
              <w:t xml:space="preserve"> </w:t>
            </w:r>
            <w:r>
              <w:rPr>
                <w:rFonts w:ascii="Arial" w:eastAsia="Arial" w:hAnsi="Arial" w:cs="Arial"/>
                <w:sz w:val="20"/>
                <w:szCs w:val="20"/>
              </w:rPr>
              <w:t>e</w:t>
            </w:r>
            <w:r>
              <w:rPr>
                <w:rFonts w:ascii="Arial" w:eastAsia="Arial" w:hAnsi="Arial" w:cs="Arial"/>
                <w:spacing w:val="-2"/>
                <w:sz w:val="20"/>
                <w:szCs w:val="20"/>
              </w:rPr>
              <w:t>x</w:t>
            </w:r>
            <w:r>
              <w:rPr>
                <w:rFonts w:ascii="Arial" w:eastAsia="Arial" w:hAnsi="Arial" w:cs="Arial"/>
                <w:sz w:val="20"/>
                <w:szCs w:val="20"/>
              </w:rPr>
              <w:t xml:space="preserve">tent </w:t>
            </w:r>
            <w:r>
              <w:rPr>
                <w:rFonts w:ascii="Arial" w:eastAsia="Arial" w:hAnsi="Arial" w:cs="Arial"/>
                <w:spacing w:val="4"/>
                <w:sz w:val="20"/>
                <w:szCs w:val="20"/>
              </w:rPr>
              <w:t xml:space="preserve"> </w:t>
            </w:r>
            <w:r>
              <w:rPr>
                <w:rFonts w:ascii="Arial" w:eastAsia="Arial" w:hAnsi="Arial" w:cs="Arial"/>
                <w:sz w:val="20"/>
                <w:szCs w:val="20"/>
              </w:rPr>
              <w:t>of</w:t>
            </w:r>
            <w:r>
              <w:rPr>
                <w:rFonts w:ascii="Arial" w:eastAsia="Arial" w:hAnsi="Arial" w:cs="Arial"/>
                <w:spacing w:val="43"/>
                <w:sz w:val="20"/>
                <w:szCs w:val="20"/>
              </w:rPr>
              <w:t xml:space="preserve"> </w:t>
            </w:r>
            <w:r>
              <w:rPr>
                <w:rFonts w:ascii="Arial" w:eastAsia="Arial" w:hAnsi="Arial" w:cs="Arial"/>
                <w:sz w:val="20"/>
                <w:szCs w:val="20"/>
              </w:rPr>
              <w:t>re</w:t>
            </w:r>
            <w:r>
              <w:rPr>
                <w:rFonts w:ascii="Arial" w:eastAsia="Arial" w:hAnsi="Arial" w:cs="Arial"/>
                <w:spacing w:val="-1"/>
                <w:sz w:val="20"/>
                <w:szCs w:val="20"/>
              </w:rPr>
              <w:t>a</w:t>
            </w:r>
            <w:r>
              <w:rPr>
                <w:rFonts w:ascii="Arial" w:eastAsia="Arial" w:hAnsi="Arial" w:cs="Arial"/>
                <w:sz w:val="20"/>
                <w:szCs w:val="20"/>
              </w:rPr>
              <w:t>c</w:t>
            </w:r>
            <w:r>
              <w:rPr>
                <w:rFonts w:ascii="Arial" w:eastAsia="Arial" w:hAnsi="Arial" w:cs="Arial"/>
                <w:spacing w:val="-1"/>
                <w:sz w:val="20"/>
                <w:szCs w:val="20"/>
              </w:rPr>
              <w:t>t</w:t>
            </w:r>
            <w:r>
              <w:rPr>
                <w:rFonts w:ascii="Arial" w:eastAsia="Arial" w:hAnsi="Arial" w:cs="Arial"/>
                <w:sz w:val="20"/>
                <w:szCs w:val="20"/>
              </w:rPr>
              <w:t xml:space="preserve">ion </w:t>
            </w:r>
            <w:r>
              <w:rPr>
                <w:rFonts w:ascii="Arial" w:eastAsia="Arial" w:hAnsi="Arial" w:cs="Arial"/>
                <w:spacing w:val="6"/>
                <w:sz w:val="20"/>
                <w:szCs w:val="20"/>
              </w:rPr>
              <w:t xml:space="preserve"> </w:t>
            </w:r>
            <w:r>
              <w:rPr>
                <w:rFonts w:ascii="Arial" w:eastAsia="Arial" w:hAnsi="Arial" w:cs="Arial"/>
                <w:spacing w:val="-1"/>
                <w:sz w:val="20"/>
                <w:szCs w:val="20"/>
              </w:rPr>
              <w:t>a</w:t>
            </w:r>
            <w:r>
              <w:rPr>
                <w:rFonts w:ascii="Arial" w:eastAsia="Arial" w:hAnsi="Arial" w:cs="Arial"/>
                <w:sz w:val="20"/>
                <w:szCs w:val="20"/>
              </w:rPr>
              <w:t>nd</w:t>
            </w:r>
            <w:r>
              <w:rPr>
                <w:rFonts w:ascii="Arial" w:eastAsia="Arial" w:hAnsi="Arial" w:cs="Arial"/>
                <w:spacing w:val="24"/>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gr</w:t>
            </w:r>
            <w:r>
              <w:rPr>
                <w:rFonts w:ascii="Arial" w:eastAsia="Arial" w:hAnsi="Arial" w:cs="Arial"/>
                <w:spacing w:val="-1"/>
                <w:sz w:val="20"/>
                <w:szCs w:val="20"/>
              </w:rPr>
              <w:t>e</w:t>
            </w:r>
            <w:r>
              <w:rPr>
                <w:rFonts w:ascii="Arial" w:eastAsia="Arial" w:hAnsi="Arial" w:cs="Arial"/>
                <w:sz w:val="20"/>
                <w:szCs w:val="20"/>
              </w:rPr>
              <w:t>e</w:t>
            </w:r>
            <w:r>
              <w:rPr>
                <w:rFonts w:ascii="Arial" w:eastAsia="Arial" w:hAnsi="Arial" w:cs="Arial"/>
                <w:spacing w:val="32"/>
                <w:sz w:val="20"/>
                <w:szCs w:val="20"/>
              </w:rPr>
              <w:t xml:space="preserve"> </w:t>
            </w:r>
            <w:r>
              <w:rPr>
                <w:rFonts w:ascii="Arial" w:eastAsia="Arial" w:hAnsi="Arial" w:cs="Arial"/>
                <w:sz w:val="20"/>
                <w:szCs w:val="20"/>
              </w:rPr>
              <w:t>of</w:t>
            </w:r>
            <w:r>
              <w:rPr>
                <w:rFonts w:ascii="Arial" w:eastAsia="Arial" w:hAnsi="Arial" w:cs="Arial"/>
                <w:spacing w:val="43"/>
                <w:sz w:val="20"/>
                <w:szCs w:val="20"/>
              </w:rPr>
              <w:t xml:space="preserve"> </w:t>
            </w:r>
            <w:r>
              <w:rPr>
                <w:rFonts w:ascii="Arial" w:eastAsia="Arial" w:hAnsi="Arial" w:cs="Arial"/>
                <w:sz w:val="20"/>
                <w:szCs w:val="20"/>
              </w:rPr>
              <w:t>po</w:t>
            </w:r>
            <w:r>
              <w:rPr>
                <w:rFonts w:ascii="Arial" w:eastAsia="Arial" w:hAnsi="Arial" w:cs="Arial"/>
                <w:spacing w:val="-1"/>
                <w:sz w:val="20"/>
                <w:szCs w:val="20"/>
              </w:rPr>
              <w:t>ly</w:t>
            </w:r>
            <w:r>
              <w:rPr>
                <w:rFonts w:ascii="Arial" w:eastAsia="Arial" w:hAnsi="Arial" w:cs="Arial"/>
                <w:sz w:val="20"/>
                <w:szCs w:val="20"/>
              </w:rPr>
              <w:t>m</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3"/>
                <w:sz w:val="20"/>
                <w:szCs w:val="20"/>
              </w:rPr>
              <w:t>i</w:t>
            </w:r>
            <w:r>
              <w:rPr>
                <w:rFonts w:ascii="Arial" w:eastAsia="Arial" w:hAnsi="Arial" w:cs="Arial"/>
                <w:sz w:val="20"/>
                <w:szCs w:val="20"/>
              </w:rPr>
              <w:t>zatio</w:t>
            </w:r>
            <w:r>
              <w:rPr>
                <w:rFonts w:ascii="Arial" w:eastAsia="Arial" w:hAnsi="Arial" w:cs="Arial"/>
                <w:spacing w:val="-1"/>
                <w:sz w:val="20"/>
                <w:szCs w:val="20"/>
              </w:rPr>
              <w:t>n</w:t>
            </w:r>
            <w:r>
              <w:rPr>
                <w:rFonts w:ascii="Arial" w:eastAsia="Arial" w:hAnsi="Arial" w:cs="Arial"/>
                <w:sz w:val="20"/>
                <w:szCs w:val="20"/>
              </w:rPr>
              <w:t xml:space="preserve">. </w:t>
            </w:r>
            <w:r>
              <w:rPr>
                <w:rFonts w:ascii="Arial" w:eastAsia="Arial" w:hAnsi="Arial" w:cs="Arial"/>
                <w:spacing w:val="31"/>
                <w:sz w:val="20"/>
                <w:szCs w:val="20"/>
              </w:rPr>
              <w:t xml:space="preserve"> </w:t>
            </w:r>
            <w:r>
              <w:rPr>
                <w:rFonts w:ascii="Arial" w:eastAsia="Arial" w:hAnsi="Arial" w:cs="Arial"/>
                <w:w w:val="103"/>
                <w:sz w:val="20"/>
                <w:szCs w:val="20"/>
              </w:rPr>
              <w:t>B</w:t>
            </w:r>
            <w:r>
              <w:rPr>
                <w:rFonts w:ascii="Arial" w:eastAsia="Arial" w:hAnsi="Arial" w:cs="Arial"/>
                <w:spacing w:val="1"/>
                <w:w w:val="103"/>
                <w:sz w:val="20"/>
                <w:szCs w:val="20"/>
              </w:rPr>
              <w:t>i</w:t>
            </w:r>
            <w:r>
              <w:rPr>
                <w:rFonts w:ascii="Arial" w:eastAsia="Arial" w:hAnsi="Arial" w:cs="Arial"/>
                <w:w w:val="103"/>
                <w:sz w:val="20"/>
                <w:szCs w:val="20"/>
              </w:rPr>
              <w:t>-</w:t>
            </w:r>
            <w:r>
              <w:rPr>
                <w:rFonts w:ascii="Arial" w:eastAsia="Arial" w:hAnsi="Arial" w:cs="Arial"/>
                <w:spacing w:val="-2"/>
                <w:w w:val="103"/>
                <w:sz w:val="20"/>
                <w:szCs w:val="20"/>
              </w:rPr>
              <w:t>f</w:t>
            </w:r>
            <w:r>
              <w:rPr>
                <w:rFonts w:ascii="Arial" w:eastAsia="Arial" w:hAnsi="Arial" w:cs="Arial"/>
                <w:w w:val="103"/>
                <w:sz w:val="20"/>
                <w:szCs w:val="20"/>
              </w:rPr>
              <w:t>un</w:t>
            </w:r>
            <w:r>
              <w:rPr>
                <w:rFonts w:ascii="Arial" w:eastAsia="Arial" w:hAnsi="Arial" w:cs="Arial"/>
                <w:spacing w:val="1"/>
                <w:w w:val="103"/>
                <w:sz w:val="20"/>
                <w:szCs w:val="20"/>
              </w:rPr>
              <w:t>c</w:t>
            </w:r>
            <w:r>
              <w:rPr>
                <w:rFonts w:ascii="Arial" w:eastAsia="Arial" w:hAnsi="Arial" w:cs="Arial"/>
                <w:w w:val="103"/>
                <w:sz w:val="20"/>
                <w:szCs w:val="20"/>
              </w:rPr>
              <w:t>t</w:t>
            </w:r>
            <w:r>
              <w:rPr>
                <w:rFonts w:ascii="Arial" w:eastAsia="Arial" w:hAnsi="Arial" w:cs="Arial"/>
                <w:spacing w:val="-1"/>
                <w:w w:val="103"/>
                <w:sz w:val="20"/>
                <w:szCs w:val="20"/>
              </w:rPr>
              <w:t>i</w:t>
            </w:r>
            <w:r>
              <w:rPr>
                <w:rFonts w:ascii="Arial" w:eastAsia="Arial" w:hAnsi="Arial" w:cs="Arial"/>
                <w:w w:val="103"/>
                <w:sz w:val="20"/>
                <w:szCs w:val="20"/>
              </w:rPr>
              <w:t>on</w:t>
            </w:r>
            <w:r>
              <w:rPr>
                <w:rFonts w:ascii="Arial" w:eastAsia="Arial" w:hAnsi="Arial" w:cs="Arial"/>
                <w:spacing w:val="-1"/>
                <w:w w:val="103"/>
                <w:sz w:val="20"/>
                <w:szCs w:val="20"/>
              </w:rPr>
              <w:t>a</w:t>
            </w:r>
            <w:r>
              <w:rPr>
                <w:rFonts w:ascii="Arial" w:eastAsia="Arial" w:hAnsi="Arial" w:cs="Arial"/>
                <w:w w:val="103"/>
                <w:sz w:val="20"/>
                <w:szCs w:val="20"/>
              </w:rPr>
              <w:t>l</w:t>
            </w:r>
            <w:r>
              <w:rPr>
                <w:rFonts w:ascii="Arial" w:eastAsia="Arial" w:hAnsi="Arial" w:cs="Arial"/>
                <w:spacing w:val="34"/>
                <w:w w:val="103"/>
                <w:sz w:val="20"/>
                <w:szCs w:val="20"/>
              </w:rPr>
              <w:t xml:space="preserve"> </w:t>
            </w:r>
            <w:r>
              <w:rPr>
                <w:rFonts w:ascii="Arial" w:eastAsia="Arial" w:hAnsi="Arial" w:cs="Arial"/>
                <w:w w:val="99"/>
                <w:sz w:val="20"/>
                <w:szCs w:val="20"/>
              </w:rPr>
              <w:t>s</w:t>
            </w:r>
            <w:r>
              <w:rPr>
                <w:rFonts w:ascii="Arial" w:eastAsia="Arial" w:hAnsi="Arial" w:cs="Arial"/>
                <w:spacing w:val="-1"/>
                <w:w w:val="99"/>
                <w:sz w:val="20"/>
                <w:szCs w:val="20"/>
              </w:rPr>
              <w:t>y</w:t>
            </w:r>
            <w:r>
              <w:rPr>
                <w:rFonts w:ascii="Arial" w:eastAsia="Arial" w:hAnsi="Arial" w:cs="Arial"/>
                <w:spacing w:val="-1"/>
                <w:w w:val="93"/>
                <w:sz w:val="20"/>
                <w:szCs w:val="20"/>
              </w:rPr>
              <w:t>s</w:t>
            </w:r>
            <w:r>
              <w:rPr>
                <w:rFonts w:ascii="Arial" w:eastAsia="Arial" w:hAnsi="Arial" w:cs="Arial"/>
                <w:w w:val="103"/>
                <w:sz w:val="20"/>
                <w:szCs w:val="20"/>
              </w:rPr>
              <w:t xml:space="preserve">tems, </w:t>
            </w:r>
            <w:r>
              <w:rPr>
                <w:rFonts w:ascii="Arial" w:eastAsia="Arial" w:hAnsi="Arial" w:cs="Arial"/>
                <w:sz w:val="20"/>
                <w:szCs w:val="20"/>
              </w:rPr>
              <w:t>Poly-fu</w:t>
            </w:r>
            <w:r>
              <w:rPr>
                <w:rFonts w:ascii="Arial" w:eastAsia="Arial" w:hAnsi="Arial" w:cs="Arial"/>
                <w:spacing w:val="-1"/>
                <w:sz w:val="20"/>
                <w:szCs w:val="20"/>
              </w:rPr>
              <w:t>n</w:t>
            </w:r>
            <w:r>
              <w:rPr>
                <w:rFonts w:ascii="Arial" w:eastAsia="Arial" w:hAnsi="Arial" w:cs="Arial"/>
                <w:sz w:val="20"/>
                <w:szCs w:val="20"/>
              </w:rPr>
              <w:t>ctio</w:t>
            </w:r>
            <w:r>
              <w:rPr>
                <w:rFonts w:ascii="Arial" w:eastAsia="Arial" w:hAnsi="Arial" w:cs="Arial"/>
                <w:spacing w:val="-1"/>
                <w:sz w:val="20"/>
                <w:szCs w:val="20"/>
              </w:rPr>
              <w:t>n</w:t>
            </w:r>
            <w:r>
              <w:rPr>
                <w:rFonts w:ascii="Arial" w:eastAsia="Arial" w:hAnsi="Arial" w:cs="Arial"/>
                <w:sz w:val="20"/>
                <w:szCs w:val="20"/>
              </w:rPr>
              <w:t>al</w:t>
            </w:r>
            <w:r>
              <w:rPr>
                <w:rFonts w:ascii="Arial" w:eastAsia="Arial" w:hAnsi="Arial" w:cs="Arial"/>
                <w:spacing w:val="44"/>
                <w:sz w:val="20"/>
                <w:szCs w:val="20"/>
              </w:rPr>
              <w:t xml:space="preserve"> </w:t>
            </w:r>
            <w:r>
              <w:rPr>
                <w:rFonts w:ascii="Arial" w:eastAsia="Arial" w:hAnsi="Arial" w:cs="Arial"/>
                <w:w w:val="102"/>
                <w:sz w:val="20"/>
                <w:szCs w:val="20"/>
              </w:rPr>
              <w:t>syst</w:t>
            </w:r>
            <w:r>
              <w:rPr>
                <w:rFonts w:ascii="Arial" w:eastAsia="Arial" w:hAnsi="Arial" w:cs="Arial"/>
                <w:spacing w:val="-1"/>
                <w:w w:val="102"/>
                <w:sz w:val="20"/>
                <w:szCs w:val="20"/>
              </w:rPr>
              <w:t>e</w:t>
            </w:r>
            <w:r>
              <w:rPr>
                <w:rFonts w:ascii="Arial" w:eastAsia="Arial" w:hAnsi="Arial" w:cs="Arial"/>
                <w:w w:val="101"/>
                <w:sz w:val="20"/>
                <w:szCs w:val="20"/>
              </w:rPr>
              <w:t>ms.</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spacing w:val="-2"/>
                <w:w w:val="102"/>
              </w:rPr>
              <w:t>K</w:t>
            </w:r>
            <w:r>
              <w:rPr>
                <w:rFonts w:ascii="Arial" w:eastAsia="Arial" w:hAnsi="Arial" w:cs="Arial"/>
                <w:w w:val="107"/>
              </w:rPr>
              <w:t>i</w:t>
            </w:r>
            <w:r>
              <w:rPr>
                <w:rFonts w:ascii="Arial" w:eastAsia="Arial" w:hAnsi="Arial" w:cs="Arial"/>
                <w:spacing w:val="-1"/>
                <w:w w:val="107"/>
              </w:rPr>
              <w:t>n</w:t>
            </w:r>
            <w:r>
              <w:rPr>
                <w:rFonts w:ascii="Arial" w:eastAsia="Arial" w:hAnsi="Arial" w:cs="Arial"/>
                <w:spacing w:val="-2"/>
                <w:w w:val="99"/>
              </w:rPr>
              <w:t>e</w:t>
            </w:r>
            <w:r>
              <w:rPr>
                <w:rFonts w:ascii="Arial" w:eastAsia="Arial" w:hAnsi="Arial" w:cs="Arial"/>
                <w:spacing w:val="-1"/>
                <w:w w:val="144"/>
              </w:rPr>
              <w:t>t</w:t>
            </w:r>
            <w:r>
              <w:rPr>
                <w:rFonts w:ascii="Arial" w:eastAsia="Arial" w:hAnsi="Arial" w:cs="Arial"/>
                <w:w w:val="108"/>
              </w:rPr>
              <w:t>i</w:t>
            </w:r>
            <w:r>
              <w:rPr>
                <w:rFonts w:ascii="Arial" w:eastAsia="Arial" w:hAnsi="Arial" w:cs="Arial"/>
                <w:spacing w:val="-1"/>
                <w:w w:val="108"/>
              </w:rPr>
              <w:t>c</w:t>
            </w:r>
            <w:r>
              <w:rPr>
                <w:rFonts w:ascii="Arial" w:eastAsia="Arial" w:hAnsi="Arial" w:cs="Arial"/>
                <w:w w:val="99"/>
              </w:rPr>
              <w:t>s</w:t>
            </w:r>
            <w:r>
              <w:rPr>
                <w:rFonts w:ascii="Arial" w:eastAsia="Arial" w:hAnsi="Arial" w:cs="Arial"/>
                <w:spacing w:val="-3"/>
              </w:rPr>
              <w:t xml:space="preserve"> </w:t>
            </w:r>
            <w:r>
              <w:rPr>
                <w:rFonts w:ascii="Arial" w:eastAsia="Arial" w:hAnsi="Arial" w:cs="Arial"/>
                <w:spacing w:val="-1"/>
                <w:w w:val="111"/>
              </w:rPr>
              <w:t>o</w:t>
            </w:r>
            <w:r>
              <w:rPr>
                <w:rFonts w:ascii="Arial" w:eastAsia="Arial" w:hAnsi="Arial" w:cs="Arial"/>
                <w:w w:val="111"/>
              </w:rPr>
              <w:t>f</w:t>
            </w:r>
            <w:r>
              <w:rPr>
                <w:rFonts w:ascii="Arial" w:eastAsia="Arial" w:hAnsi="Arial" w:cs="Arial"/>
                <w:spacing w:val="-10"/>
                <w:w w:val="111"/>
              </w:rPr>
              <w:t xml:space="preserve"> </w:t>
            </w:r>
            <w:r>
              <w:rPr>
                <w:rFonts w:ascii="Arial" w:eastAsia="Arial" w:hAnsi="Arial" w:cs="Arial"/>
                <w:spacing w:val="-2"/>
                <w:w w:val="97"/>
              </w:rPr>
              <w:t>P</w:t>
            </w:r>
            <w:r>
              <w:rPr>
                <w:rFonts w:ascii="Arial" w:eastAsia="Arial" w:hAnsi="Arial" w:cs="Arial"/>
                <w:spacing w:val="-1"/>
                <w:w w:val="102"/>
              </w:rPr>
              <w:t>o</w:t>
            </w:r>
            <w:r>
              <w:rPr>
                <w:rFonts w:ascii="Arial" w:eastAsia="Arial" w:hAnsi="Arial" w:cs="Arial"/>
                <w:w w:val="113"/>
              </w:rPr>
              <w:t>l</w:t>
            </w:r>
            <w:r>
              <w:rPr>
                <w:rFonts w:ascii="Arial" w:eastAsia="Arial" w:hAnsi="Arial" w:cs="Arial"/>
                <w:spacing w:val="-2"/>
                <w:w w:val="113"/>
              </w:rPr>
              <w:t>y</w:t>
            </w:r>
            <w:r>
              <w:rPr>
                <w:rFonts w:ascii="Arial" w:eastAsia="Arial" w:hAnsi="Arial" w:cs="Arial"/>
                <w:w w:val="106"/>
              </w:rPr>
              <w:t>me</w:t>
            </w:r>
            <w:r>
              <w:rPr>
                <w:rFonts w:ascii="Arial" w:eastAsia="Arial" w:hAnsi="Arial" w:cs="Arial"/>
                <w:spacing w:val="-2"/>
                <w:w w:val="106"/>
              </w:rPr>
              <w:t>r</w:t>
            </w:r>
            <w:r>
              <w:rPr>
                <w:rFonts w:ascii="Arial" w:eastAsia="Arial" w:hAnsi="Arial" w:cs="Arial"/>
                <w:w w:val="109"/>
              </w:rPr>
              <w:t>i</w:t>
            </w:r>
            <w:r>
              <w:rPr>
                <w:rFonts w:ascii="Arial" w:eastAsia="Arial" w:hAnsi="Arial" w:cs="Arial"/>
                <w:spacing w:val="-2"/>
                <w:w w:val="109"/>
              </w:rPr>
              <w:t>z</w:t>
            </w:r>
            <w:r>
              <w:rPr>
                <w:rFonts w:ascii="Arial" w:eastAsia="Arial" w:hAnsi="Arial" w:cs="Arial"/>
                <w:spacing w:val="-1"/>
                <w:w w:val="98"/>
              </w:rPr>
              <w:t>a</w:t>
            </w:r>
            <w:r>
              <w:rPr>
                <w:rFonts w:ascii="Arial" w:eastAsia="Arial" w:hAnsi="Arial" w:cs="Arial"/>
                <w:w w:val="117"/>
              </w:rPr>
              <w:t>ti</w:t>
            </w:r>
            <w:r>
              <w:rPr>
                <w:rFonts w:ascii="Arial" w:eastAsia="Arial" w:hAnsi="Arial" w:cs="Arial"/>
                <w:spacing w:val="-2"/>
                <w:w w:val="117"/>
              </w:rPr>
              <w:t>o</w:t>
            </w:r>
            <w:r>
              <w:rPr>
                <w:rFonts w:ascii="Arial" w:eastAsia="Arial" w:hAnsi="Arial" w:cs="Arial"/>
                <w:w w:val="102"/>
              </w:rPr>
              <w:t>n</w:t>
            </w:r>
          </w:p>
        </w:tc>
      </w:tr>
      <w:tr w:rsidR="007A6C8F">
        <w:trPr>
          <w:trHeight w:hRule="exact" w:val="1331"/>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5" w:after="0" w:line="120" w:lineRule="exact"/>
              <w:rPr>
                <w:sz w:val="12"/>
                <w:szCs w:val="12"/>
              </w:rPr>
            </w:pPr>
          </w:p>
          <w:p w:rsidR="007A6C8F" w:rsidRDefault="00E052D2">
            <w:pPr>
              <w:spacing w:after="0" w:line="375" w:lineRule="auto"/>
              <w:ind w:left="102" w:right="48"/>
              <w:jc w:val="both"/>
              <w:rPr>
                <w:rFonts w:ascii="Arial" w:eastAsia="Arial" w:hAnsi="Arial" w:cs="Arial"/>
                <w:sz w:val="20"/>
                <w:szCs w:val="20"/>
              </w:rPr>
            </w:pPr>
            <w:r>
              <w:rPr>
                <w:rFonts w:ascii="Arial" w:eastAsia="Arial" w:hAnsi="Arial" w:cs="Arial"/>
                <w:sz w:val="20"/>
                <w:szCs w:val="20"/>
              </w:rPr>
              <w:t>Mechani</w:t>
            </w:r>
            <w:r>
              <w:rPr>
                <w:rFonts w:ascii="Arial" w:eastAsia="Arial" w:hAnsi="Arial" w:cs="Arial"/>
                <w:spacing w:val="-1"/>
                <w:sz w:val="20"/>
                <w:szCs w:val="20"/>
              </w:rPr>
              <w:t>s</w:t>
            </w:r>
            <w:r>
              <w:rPr>
                <w:rFonts w:ascii="Arial" w:eastAsia="Arial" w:hAnsi="Arial" w:cs="Arial"/>
                <w:sz w:val="20"/>
                <w:szCs w:val="20"/>
              </w:rPr>
              <w:t>m</w:t>
            </w:r>
            <w:r>
              <w:rPr>
                <w:rFonts w:ascii="Arial" w:eastAsia="Arial" w:hAnsi="Arial" w:cs="Arial"/>
                <w:spacing w:val="28"/>
                <w:sz w:val="20"/>
                <w:szCs w:val="20"/>
              </w:rPr>
              <w:t xml:space="preserve"> </w:t>
            </w:r>
            <w:r>
              <w:rPr>
                <w:rFonts w:ascii="Arial" w:eastAsia="Arial" w:hAnsi="Arial" w:cs="Arial"/>
                <w:spacing w:val="-1"/>
                <w:sz w:val="20"/>
                <w:szCs w:val="20"/>
              </w:rPr>
              <w:t>a</w:t>
            </w:r>
            <w:r>
              <w:rPr>
                <w:rFonts w:ascii="Arial" w:eastAsia="Arial" w:hAnsi="Arial" w:cs="Arial"/>
                <w:sz w:val="20"/>
                <w:szCs w:val="20"/>
              </w:rPr>
              <w:t>nd</w:t>
            </w:r>
            <w:r>
              <w:rPr>
                <w:rFonts w:ascii="Arial" w:eastAsia="Arial" w:hAnsi="Arial" w:cs="Arial"/>
                <w:spacing w:val="39"/>
                <w:sz w:val="20"/>
                <w:szCs w:val="20"/>
              </w:rPr>
              <w:t xml:space="preserve"> </w:t>
            </w:r>
            <w:r>
              <w:rPr>
                <w:rFonts w:ascii="Arial" w:eastAsia="Arial" w:hAnsi="Arial" w:cs="Arial"/>
                <w:sz w:val="20"/>
                <w:szCs w:val="20"/>
              </w:rPr>
              <w:t>kine</w:t>
            </w:r>
            <w:r>
              <w:rPr>
                <w:rFonts w:ascii="Arial" w:eastAsia="Arial" w:hAnsi="Arial" w:cs="Arial"/>
                <w:spacing w:val="-1"/>
                <w:sz w:val="20"/>
                <w:szCs w:val="20"/>
              </w:rPr>
              <w:t>t</w:t>
            </w:r>
            <w:r>
              <w:rPr>
                <w:rFonts w:ascii="Arial" w:eastAsia="Arial" w:hAnsi="Arial" w:cs="Arial"/>
                <w:sz w:val="20"/>
                <w:szCs w:val="20"/>
              </w:rPr>
              <w:t xml:space="preserve">ics </w:t>
            </w:r>
            <w:r>
              <w:rPr>
                <w:rFonts w:ascii="Arial" w:eastAsia="Arial" w:hAnsi="Arial" w:cs="Arial"/>
                <w:spacing w:val="8"/>
                <w:sz w:val="20"/>
                <w:szCs w:val="20"/>
              </w:rPr>
              <w:t xml:space="preserve"> </w:t>
            </w:r>
            <w:r>
              <w:rPr>
                <w:rFonts w:ascii="Arial" w:eastAsia="Arial" w:hAnsi="Arial" w:cs="Arial"/>
                <w:spacing w:val="-1"/>
                <w:w w:val="110"/>
                <w:sz w:val="20"/>
                <w:szCs w:val="20"/>
              </w:rPr>
              <w:t>o</w:t>
            </w:r>
            <w:r>
              <w:rPr>
                <w:rFonts w:ascii="Arial" w:eastAsia="Arial" w:hAnsi="Arial" w:cs="Arial"/>
                <w:w w:val="110"/>
                <w:sz w:val="20"/>
                <w:szCs w:val="20"/>
              </w:rPr>
              <w:t>f</w:t>
            </w:r>
            <w:r>
              <w:rPr>
                <w:rFonts w:ascii="Arial" w:eastAsia="Arial" w:hAnsi="Arial" w:cs="Arial"/>
                <w:spacing w:val="35"/>
                <w:w w:val="110"/>
                <w:sz w:val="20"/>
                <w:szCs w:val="20"/>
              </w:rPr>
              <w:t xml:space="preserve"> </w:t>
            </w:r>
            <w:r>
              <w:rPr>
                <w:rFonts w:ascii="Arial" w:eastAsia="Arial" w:hAnsi="Arial" w:cs="Arial"/>
                <w:sz w:val="20"/>
                <w:szCs w:val="20"/>
              </w:rPr>
              <w:t>step</w:t>
            </w:r>
            <w:r>
              <w:rPr>
                <w:rFonts w:ascii="Arial" w:eastAsia="Arial" w:hAnsi="Arial" w:cs="Arial"/>
                <w:spacing w:val="48"/>
                <w:sz w:val="20"/>
                <w:szCs w:val="20"/>
              </w:rPr>
              <w:t xml:space="preserve"> </w:t>
            </w:r>
            <w:r>
              <w:rPr>
                <w:rFonts w:ascii="Arial" w:eastAsia="Arial" w:hAnsi="Arial" w:cs="Arial"/>
                <w:sz w:val="20"/>
                <w:szCs w:val="20"/>
              </w:rPr>
              <w:t>grow</w:t>
            </w:r>
            <w:r>
              <w:rPr>
                <w:rFonts w:ascii="Arial" w:eastAsia="Arial" w:hAnsi="Arial" w:cs="Arial"/>
                <w:spacing w:val="-1"/>
                <w:sz w:val="20"/>
                <w:szCs w:val="20"/>
              </w:rPr>
              <w:t>t</w:t>
            </w:r>
            <w:r>
              <w:rPr>
                <w:rFonts w:ascii="Arial" w:eastAsia="Arial" w:hAnsi="Arial" w:cs="Arial"/>
                <w:sz w:val="20"/>
                <w:szCs w:val="20"/>
              </w:rPr>
              <w:t xml:space="preserve">h, </w:t>
            </w:r>
            <w:r>
              <w:rPr>
                <w:rFonts w:ascii="Arial" w:eastAsia="Arial" w:hAnsi="Arial" w:cs="Arial"/>
                <w:spacing w:val="29"/>
                <w:sz w:val="20"/>
                <w:szCs w:val="20"/>
              </w:rPr>
              <w:t xml:space="preserve"> </w:t>
            </w:r>
            <w:r>
              <w:rPr>
                <w:rFonts w:ascii="Arial" w:eastAsia="Arial" w:hAnsi="Arial" w:cs="Arial"/>
                <w:sz w:val="20"/>
                <w:szCs w:val="20"/>
              </w:rPr>
              <w:t>rad</w:t>
            </w:r>
            <w:r>
              <w:rPr>
                <w:rFonts w:ascii="Arial" w:eastAsia="Arial" w:hAnsi="Arial" w:cs="Arial"/>
                <w:spacing w:val="-1"/>
                <w:sz w:val="20"/>
                <w:szCs w:val="20"/>
              </w:rPr>
              <w:t>i</w:t>
            </w:r>
            <w:r>
              <w:rPr>
                <w:rFonts w:ascii="Arial" w:eastAsia="Arial" w:hAnsi="Arial" w:cs="Arial"/>
                <w:sz w:val="20"/>
                <w:szCs w:val="20"/>
              </w:rPr>
              <w:t xml:space="preserve">cal </w:t>
            </w:r>
            <w:r>
              <w:rPr>
                <w:rFonts w:ascii="Arial" w:eastAsia="Arial" w:hAnsi="Arial" w:cs="Arial"/>
                <w:spacing w:val="2"/>
                <w:sz w:val="20"/>
                <w:szCs w:val="20"/>
              </w:rPr>
              <w:t xml:space="preserve"> </w:t>
            </w:r>
            <w:r>
              <w:rPr>
                <w:rFonts w:ascii="Arial" w:eastAsia="Arial" w:hAnsi="Arial" w:cs="Arial"/>
                <w:sz w:val="20"/>
                <w:szCs w:val="20"/>
              </w:rPr>
              <w:t>chain</w:t>
            </w:r>
            <w:r>
              <w:rPr>
                <w:rFonts w:ascii="Arial" w:eastAsia="Arial" w:hAnsi="Arial" w:cs="Arial"/>
                <w:spacing w:val="45"/>
                <w:sz w:val="20"/>
                <w:szCs w:val="20"/>
              </w:rPr>
              <w:t xml:space="preserve"> </w:t>
            </w:r>
            <w:r>
              <w:rPr>
                <w:rFonts w:ascii="Arial" w:eastAsia="Arial" w:hAnsi="Arial" w:cs="Arial"/>
                <w:sz w:val="20"/>
                <w:szCs w:val="20"/>
              </w:rPr>
              <w:t>gr</w:t>
            </w:r>
            <w:r>
              <w:rPr>
                <w:rFonts w:ascii="Arial" w:eastAsia="Arial" w:hAnsi="Arial" w:cs="Arial"/>
                <w:spacing w:val="-1"/>
                <w:sz w:val="20"/>
                <w:szCs w:val="20"/>
              </w:rPr>
              <w:t>o</w:t>
            </w:r>
            <w:r>
              <w:rPr>
                <w:rFonts w:ascii="Arial" w:eastAsia="Arial" w:hAnsi="Arial" w:cs="Arial"/>
                <w:sz w:val="20"/>
                <w:szCs w:val="20"/>
              </w:rPr>
              <w:t>wt</w:t>
            </w:r>
            <w:r>
              <w:rPr>
                <w:rFonts w:ascii="Arial" w:eastAsia="Arial" w:hAnsi="Arial" w:cs="Arial"/>
                <w:spacing w:val="-1"/>
                <w:sz w:val="20"/>
                <w:szCs w:val="20"/>
              </w:rPr>
              <w:t>h</w:t>
            </w:r>
            <w:r>
              <w:rPr>
                <w:rFonts w:ascii="Arial" w:eastAsia="Arial" w:hAnsi="Arial" w:cs="Arial"/>
                <w:sz w:val="20"/>
                <w:szCs w:val="20"/>
              </w:rPr>
              <w:t xml:space="preserve">, </w:t>
            </w:r>
            <w:r>
              <w:rPr>
                <w:rFonts w:ascii="Arial" w:eastAsia="Arial" w:hAnsi="Arial" w:cs="Arial"/>
                <w:spacing w:val="31"/>
                <w:sz w:val="20"/>
                <w:szCs w:val="20"/>
              </w:rPr>
              <w:t xml:space="preserve"> </w:t>
            </w:r>
            <w:r>
              <w:rPr>
                <w:rFonts w:ascii="Arial" w:eastAsia="Arial" w:hAnsi="Arial" w:cs="Arial"/>
                <w:spacing w:val="-1"/>
                <w:sz w:val="20"/>
                <w:szCs w:val="20"/>
              </w:rPr>
              <w:t>i</w:t>
            </w:r>
            <w:r>
              <w:rPr>
                <w:rFonts w:ascii="Arial" w:eastAsia="Arial" w:hAnsi="Arial" w:cs="Arial"/>
                <w:sz w:val="20"/>
                <w:szCs w:val="20"/>
              </w:rPr>
              <w:t>onic</w:t>
            </w:r>
            <w:r>
              <w:rPr>
                <w:rFonts w:ascii="Arial" w:eastAsia="Arial" w:hAnsi="Arial" w:cs="Arial"/>
                <w:spacing w:val="55"/>
                <w:sz w:val="20"/>
                <w:szCs w:val="20"/>
              </w:rPr>
              <w:t xml:space="preserve"> </w:t>
            </w:r>
            <w:r>
              <w:rPr>
                <w:rFonts w:ascii="Arial" w:eastAsia="Arial" w:hAnsi="Arial" w:cs="Arial"/>
                <w:spacing w:val="-1"/>
                <w:sz w:val="20"/>
                <w:szCs w:val="20"/>
              </w:rPr>
              <w:t>c</w:t>
            </w:r>
            <w:r>
              <w:rPr>
                <w:rFonts w:ascii="Arial" w:eastAsia="Arial" w:hAnsi="Arial" w:cs="Arial"/>
                <w:sz w:val="20"/>
                <w:szCs w:val="20"/>
              </w:rPr>
              <w:t>hain</w:t>
            </w:r>
            <w:r>
              <w:rPr>
                <w:rFonts w:ascii="Arial" w:eastAsia="Arial" w:hAnsi="Arial" w:cs="Arial"/>
                <w:spacing w:val="48"/>
                <w:sz w:val="20"/>
                <w:szCs w:val="20"/>
              </w:rPr>
              <w:t xml:space="preserve"> </w:t>
            </w:r>
            <w:r>
              <w:rPr>
                <w:rFonts w:ascii="Arial" w:eastAsia="Arial" w:hAnsi="Arial" w:cs="Arial"/>
                <w:spacing w:val="-1"/>
                <w:sz w:val="20"/>
                <w:szCs w:val="20"/>
              </w:rPr>
              <w:t>(</w:t>
            </w:r>
            <w:r>
              <w:rPr>
                <w:rFonts w:ascii="Arial" w:eastAsia="Arial" w:hAnsi="Arial" w:cs="Arial"/>
                <w:sz w:val="20"/>
                <w:szCs w:val="20"/>
              </w:rPr>
              <w:t xml:space="preserve">both </w:t>
            </w:r>
            <w:r>
              <w:rPr>
                <w:rFonts w:ascii="Arial" w:eastAsia="Arial" w:hAnsi="Arial" w:cs="Arial"/>
                <w:spacing w:val="11"/>
                <w:sz w:val="20"/>
                <w:szCs w:val="20"/>
              </w:rPr>
              <w:t xml:space="preserve"> </w:t>
            </w:r>
            <w:r>
              <w:rPr>
                <w:rFonts w:ascii="Arial" w:eastAsia="Arial" w:hAnsi="Arial" w:cs="Arial"/>
                <w:sz w:val="20"/>
                <w:szCs w:val="20"/>
              </w:rPr>
              <w:t>cat</w:t>
            </w:r>
            <w:r>
              <w:rPr>
                <w:rFonts w:ascii="Arial" w:eastAsia="Arial" w:hAnsi="Arial" w:cs="Arial"/>
                <w:spacing w:val="-1"/>
                <w:sz w:val="20"/>
                <w:szCs w:val="20"/>
              </w:rPr>
              <w:t>i</w:t>
            </w:r>
            <w:r>
              <w:rPr>
                <w:rFonts w:ascii="Arial" w:eastAsia="Arial" w:hAnsi="Arial" w:cs="Arial"/>
                <w:sz w:val="20"/>
                <w:szCs w:val="20"/>
              </w:rPr>
              <w:t xml:space="preserve">onic </w:t>
            </w:r>
            <w:r>
              <w:rPr>
                <w:rFonts w:ascii="Arial" w:eastAsia="Arial" w:hAnsi="Arial" w:cs="Arial"/>
                <w:spacing w:val="10"/>
                <w:sz w:val="20"/>
                <w:szCs w:val="20"/>
              </w:rPr>
              <w:t xml:space="preserve"> </w:t>
            </w:r>
            <w:r>
              <w:rPr>
                <w:rFonts w:ascii="Arial" w:eastAsia="Arial" w:hAnsi="Arial" w:cs="Arial"/>
                <w:sz w:val="20"/>
                <w:szCs w:val="20"/>
              </w:rPr>
              <w:t>and anio</w:t>
            </w:r>
            <w:r>
              <w:rPr>
                <w:rFonts w:ascii="Arial" w:eastAsia="Arial" w:hAnsi="Arial" w:cs="Arial"/>
                <w:spacing w:val="-1"/>
                <w:sz w:val="20"/>
                <w:szCs w:val="20"/>
              </w:rPr>
              <w:t>n</w:t>
            </w:r>
            <w:r>
              <w:rPr>
                <w:rFonts w:ascii="Arial" w:eastAsia="Arial" w:hAnsi="Arial" w:cs="Arial"/>
                <w:sz w:val="20"/>
                <w:szCs w:val="20"/>
              </w:rPr>
              <w:t>ic)</w:t>
            </w:r>
            <w:r>
              <w:rPr>
                <w:rFonts w:ascii="Arial" w:eastAsia="Arial" w:hAnsi="Arial" w:cs="Arial"/>
                <w:spacing w:val="27"/>
                <w:sz w:val="20"/>
                <w:szCs w:val="20"/>
              </w:rPr>
              <w:t xml:space="preserve"> </w:t>
            </w:r>
            <w:r>
              <w:rPr>
                <w:rFonts w:ascii="Arial" w:eastAsia="Arial" w:hAnsi="Arial" w:cs="Arial"/>
                <w:sz w:val="20"/>
                <w:szCs w:val="20"/>
              </w:rPr>
              <w:t>and</w:t>
            </w:r>
            <w:r>
              <w:rPr>
                <w:rFonts w:ascii="Arial" w:eastAsia="Arial" w:hAnsi="Arial" w:cs="Arial"/>
                <w:spacing w:val="10"/>
                <w:sz w:val="20"/>
                <w:szCs w:val="20"/>
              </w:rPr>
              <w:t xml:space="preserve"> </w:t>
            </w:r>
            <w:r>
              <w:rPr>
                <w:rFonts w:ascii="Arial" w:eastAsia="Arial" w:hAnsi="Arial" w:cs="Arial"/>
                <w:sz w:val="20"/>
                <w:szCs w:val="20"/>
              </w:rPr>
              <w:t>coordinat</w:t>
            </w:r>
            <w:r>
              <w:rPr>
                <w:rFonts w:ascii="Arial" w:eastAsia="Arial" w:hAnsi="Arial" w:cs="Arial"/>
                <w:spacing w:val="-1"/>
                <w:sz w:val="20"/>
                <w:szCs w:val="20"/>
              </w:rPr>
              <w:t>io</w:t>
            </w:r>
            <w:r>
              <w:rPr>
                <w:rFonts w:ascii="Arial" w:eastAsia="Arial" w:hAnsi="Arial" w:cs="Arial"/>
                <w:sz w:val="20"/>
                <w:szCs w:val="20"/>
              </w:rPr>
              <w:t xml:space="preserve">n </w:t>
            </w:r>
            <w:r>
              <w:rPr>
                <w:rFonts w:ascii="Arial" w:eastAsia="Arial" w:hAnsi="Arial" w:cs="Arial"/>
                <w:spacing w:val="2"/>
                <w:sz w:val="20"/>
                <w:szCs w:val="20"/>
              </w:rPr>
              <w:t xml:space="preserve"> </w:t>
            </w:r>
            <w:r>
              <w:rPr>
                <w:rFonts w:ascii="Arial" w:eastAsia="Arial" w:hAnsi="Arial" w:cs="Arial"/>
                <w:sz w:val="20"/>
                <w:szCs w:val="20"/>
              </w:rPr>
              <w:t>polymeri</w:t>
            </w:r>
            <w:r>
              <w:rPr>
                <w:rFonts w:ascii="Arial" w:eastAsia="Arial" w:hAnsi="Arial" w:cs="Arial"/>
                <w:spacing w:val="-2"/>
                <w:sz w:val="20"/>
                <w:szCs w:val="20"/>
              </w:rPr>
              <w:t>z</w:t>
            </w:r>
            <w:r>
              <w:rPr>
                <w:rFonts w:ascii="Arial" w:eastAsia="Arial" w:hAnsi="Arial" w:cs="Arial"/>
                <w:sz w:val="20"/>
                <w:szCs w:val="20"/>
              </w:rPr>
              <w:t>ation</w:t>
            </w:r>
            <w:r>
              <w:rPr>
                <w:rFonts w:ascii="Arial" w:eastAsia="Arial" w:hAnsi="Arial" w:cs="Arial"/>
                <w:spacing w:val="-1"/>
                <w:sz w:val="20"/>
                <w:szCs w:val="20"/>
              </w:rPr>
              <w:t>s</w:t>
            </w:r>
            <w:r>
              <w:rPr>
                <w:rFonts w:ascii="Arial" w:eastAsia="Arial" w:hAnsi="Arial" w:cs="Arial"/>
                <w:sz w:val="20"/>
                <w:szCs w:val="20"/>
              </w:rPr>
              <w:t xml:space="preserve">, </w:t>
            </w:r>
            <w:r>
              <w:rPr>
                <w:rFonts w:ascii="Arial" w:eastAsia="Arial" w:hAnsi="Arial" w:cs="Arial"/>
                <w:spacing w:val="12"/>
                <w:sz w:val="20"/>
                <w:szCs w:val="20"/>
              </w:rPr>
              <w:t xml:space="preserve"> </w:t>
            </w:r>
            <w:r>
              <w:rPr>
                <w:rFonts w:ascii="Arial" w:eastAsia="Arial" w:hAnsi="Arial" w:cs="Arial"/>
                <w:sz w:val="20"/>
                <w:szCs w:val="20"/>
              </w:rPr>
              <w:t>M</w:t>
            </w:r>
            <w:r>
              <w:rPr>
                <w:rFonts w:ascii="Arial" w:eastAsia="Arial" w:hAnsi="Arial" w:cs="Arial"/>
                <w:spacing w:val="-1"/>
                <w:sz w:val="20"/>
                <w:szCs w:val="20"/>
              </w:rPr>
              <w:t>ec</w:t>
            </w:r>
            <w:r>
              <w:rPr>
                <w:rFonts w:ascii="Arial" w:eastAsia="Arial" w:hAnsi="Arial" w:cs="Arial"/>
                <w:sz w:val="20"/>
                <w:szCs w:val="20"/>
              </w:rPr>
              <w:t>hani</w:t>
            </w:r>
            <w:r>
              <w:rPr>
                <w:rFonts w:ascii="Arial" w:eastAsia="Arial" w:hAnsi="Arial" w:cs="Arial"/>
                <w:spacing w:val="-1"/>
                <w:sz w:val="20"/>
                <w:szCs w:val="20"/>
              </w:rPr>
              <w:t>s</w:t>
            </w:r>
            <w:r>
              <w:rPr>
                <w:rFonts w:ascii="Arial" w:eastAsia="Arial" w:hAnsi="Arial" w:cs="Arial"/>
                <w:sz w:val="20"/>
                <w:szCs w:val="20"/>
              </w:rPr>
              <w:t>m and</w:t>
            </w:r>
            <w:r>
              <w:rPr>
                <w:rFonts w:ascii="Arial" w:eastAsia="Arial" w:hAnsi="Arial" w:cs="Arial"/>
                <w:spacing w:val="10"/>
                <w:sz w:val="20"/>
                <w:szCs w:val="20"/>
              </w:rPr>
              <w:t xml:space="preserve"> </w:t>
            </w:r>
            <w:r>
              <w:rPr>
                <w:rFonts w:ascii="Arial" w:eastAsia="Arial" w:hAnsi="Arial" w:cs="Arial"/>
                <w:sz w:val="20"/>
                <w:szCs w:val="20"/>
              </w:rPr>
              <w:t>kine</w:t>
            </w:r>
            <w:r>
              <w:rPr>
                <w:rFonts w:ascii="Arial" w:eastAsia="Arial" w:hAnsi="Arial" w:cs="Arial"/>
                <w:spacing w:val="-1"/>
                <w:sz w:val="20"/>
                <w:szCs w:val="20"/>
              </w:rPr>
              <w:t>t</w:t>
            </w:r>
            <w:r>
              <w:rPr>
                <w:rFonts w:ascii="Arial" w:eastAsia="Arial" w:hAnsi="Arial" w:cs="Arial"/>
                <w:sz w:val="20"/>
                <w:szCs w:val="20"/>
              </w:rPr>
              <w:t>ics</w:t>
            </w:r>
            <w:r>
              <w:rPr>
                <w:rFonts w:ascii="Arial" w:eastAsia="Arial" w:hAnsi="Arial" w:cs="Arial"/>
                <w:spacing w:val="34"/>
                <w:sz w:val="20"/>
                <w:szCs w:val="20"/>
              </w:rPr>
              <w:t xml:space="preserve"> </w:t>
            </w:r>
            <w:r>
              <w:rPr>
                <w:rFonts w:ascii="Arial" w:eastAsia="Arial" w:hAnsi="Arial" w:cs="Arial"/>
                <w:sz w:val="20"/>
                <w:szCs w:val="20"/>
              </w:rPr>
              <w:t>of</w:t>
            </w:r>
            <w:r>
              <w:rPr>
                <w:rFonts w:ascii="Arial" w:eastAsia="Arial" w:hAnsi="Arial" w:cs="Arial"/>
                <w:spacing w:val="26"/>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w w:val="101"/>
                <w:sz w:val="20"/>
                <w:szCs w:val="20"/>
              </w:rPr>
              <w:t>p</w:t>
            </w:r>
            <w:r>
              <w:rPr>
                <w:rFonts w:ascii="Arial" w:eastAsia="Arial" w:hAnsi="Arial" w:cs="Arial"/>
                <w:spacing w:val="-1"/>
                <w:w w:val="101"/>
                <w:sz w:val="20"/>
                <w:szCs w:val="20"/>
              </w:rPr>
              <w:t>o</w:t>
            </w:r>
            <w:r>
              <w:rPr>
                <w:rFonts w:ascii="Arial" w:eastAsia="Arial" w:hAnsi="Arial" w:cs="Arial"/>
                <w:w w:val="108"/>
                <w:sz w:val="20"/>
                <w:szCs w:val="20"/>
              </w:rPr>
              <w:t>l</w:t>
            </w:r>
            <w:r>
              <w:rPr>
                <w:rFonts w:ascii="Arial" w:eastAsia="Arial" w:hAnsi="Arial" w:cs="Arial"/>
                <w:spacing w:val="-1"/>
                <w:w w:val="108"/>
                <w:sz w:val="20"/>
                <w:szCs w:val="20"/>
              </w:rPr>
              <w:t>y</w:t>
            </w:r>
            <w:r>
              <w:rPr>
                <w:rFonts w:ascii="Arial" w:eastAsia="Arial" w:hAnsi="Arial" w:cs="Arial"/>
                <w:w w:val="105"/>
                <w:sz w:val="20"/>
                <w:szCs w:val="20"/>
              </w:rPr>
              <w:t>mer</w:t>
            </w:r>
            <w:r>
              <w:rPr>
                <w:rFonts w:ascii="Arial" w:eastAsia="Arial" w:hAnsi="Arial" w:cs="Arial"/>
                <w:spacing w:val="3"/>
                <w:w w:val="105"/>
                <w:sz w:val="20"/>
                <w:szCs w:val="20"/>
              </w:rPr>
              <w:t>i</w:t>
            </w:r>
            <w:r>
              <w:rPr>
                <w:rFonts w:ascii="Arial" w:eastAsia="Arial" w:hAnsi="Arial" w:cs="Arial"/>
                <w:w w:val="105"/>
                <w:sz w:val="20"/>
                <w:szCs w:val="20"/>
              </w:rPr>
              <w:t xml:space="preserve">zation, </w:t>
            </w:r>
            <w:r>
              <w:rPr>
                <w:rFonts w:ascii="Arial" w:eastAsia="Arial" w:hAnsi="Arial" w:cs="Arial"/>
                <w:sz w:val="20"/>
                <w:szCs w:val="20"/>
              </w:rPr>
              <w:t>polymerizat</w:t>
            </w:r>
            <w:r>
              <w:rPr>
                <w:rFonts w:ascii="Arial" w:eastAsia="Arial" w:hAnsi="Arial" w:cs="Arial"/>
                <w:spacing w:val="-2"/>
                <w:sz w:val="20"/>
                <w:szCs w:val="20"/>
              </w:rPr>
              <w:t>i</w:t>
            </w:r>
            <w:r>
              <w:rPr>
                <w:rFonts w:ascii="Arial" w:eastAsia="Arial" w:hAnsi="Arial" w:cs="Arial"/>
                <w:sz w:val="20"/>
                <w:szCs w:val="20"/>
              </w:rPr>
              <w:t>on</w:t>
            </w:r>
            <w:r>
              <w:rPr>
                <w:rFonts w:ascii="Arial" w:eastAsia="Arial" w:hAnsi="Arial" w:cs="Arial"/>
                <w:spacing w:val="55"/>
                <w:sz w:val="20"/>
                <w:szCs w:val="20"/>
              </w:rPr>
              <w:t xml:space="preserve"> </w:t>
            </w:r>
            <w:r>
              <w:rPr>
                <w:rFonts w:ascii="Arial" w:eastAsia="Arial" w:hAnsi="Arial" w:cs="Arial"/>
                <w:w w:val="105"/>
                <w:sz w:val="20"/>
                <w:szCs w:val="20"/>
              </w:rPr>
              <w:t>te</w:t>
            </w:r>
            <w:r>
              <w:rPr>
                <w:rFonts w:ascii="Arial" w:eastAsia="Arial" w:hAnsi="Arial" w:cs="Arial"/>
                <w:spacing w:val="-1"/>
                <w:w w:val="105"/>
                <w:sz w:val="20"/>
                <w:szCs w:val="20"/>
              </w:rPr>
              <w:t>c</w:t>
            </w:r>
            <w:r>
              <w:rPr>
                <w:rFonts w:ascii="Arial" w:eastAsia="Arial" w:hAnsi="Arial" w:cs="Arial"/>
                <w:w w:val="101"/>
                <w:sz w:val="20"/>
                <w:szCs w:val="20"/>
              </w:rPr>
              <w:t>hniqu</w:t>
            </w:r>
            <w:r>
              <w:rPr>
                <w:rFonts w:ascii="Arial" w:eastAsia="Arial" w:hAnsi="Arial" w:cs="Arial"/>
                <w:spacing w:val="-1"/>
                <w:w w:val="101"/>
                <w:sz w:val="20"/>
                <w:szCs w:val="20"/>
              </w:rPr>
              <w:t>e</w:t>
            </w:r>
            <w:r>
              <w:rPr>
                <w:rFonts w:ascii="Arial" w:eastAsia="Arial" w:hAnsi="Arial" w:cs="Arial"/>
                <w:sz w:val="20"/>
                <w:szCs w:val="20"/>
              </w:rPr>
              <w:t>s.</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spacing w:val="-1"/>
                <w:w w:val="90"/>
              </w:rPr>
              <w:t>C</w:t>
            </w:r>
            <w:r>
              <w:rPr>
                <w:rFonts w:ascii="Arial" w:eastAsia="Arial" w:hAnsi="Arial" w:cs="Arial"/>
                <w:spacing w:val="-2"/>
                <w:w w:val="125"/>
              </w:rPr>
              <w:t>r</w:t>
            </w:r>
            <w:r>
              <w:rPr>
                <w:rFonts w:ascii="Arial" w:eastAsia="Arial" w:hAnsi="Arial" w:cs="Arial"/>
                <w:w w:val="105"/>
              </w:rPr>
              <w:t>y</w:t>
            </w:r>
            <w:r>
              <w:rPr>
                <w:rFonts w:ascii="Arial" w:eastAsia="Arial" w:hAnsi="Arial" w:cs="Arial"/>
                <w:spacing w:val="-1"/>
                <w:w w:val="105"/>
              </w:rPr>
              <w:t>s</w:t>
            </w:r>
            <w:r>
              <w:rPr>
                <w:rFonts w:ascii="Arial" w:eastAsia="Arial" w:hAnsi="Arial" w:cs="Arial"/>
                <w:spacing w:val="-1"/>
                <w:w w:val="144"/>
              </w:rPr>
              <w:t>t</w:t>
            </w:r>
            <w:r>
              <w:rPr>
                <w:rFonts w:ascii="Arial" w:eastAsia="Arial" w:hAnsi="Arial" w:cs="Arial"/>
                <w:spacing w:val="-1"/>
                <w:w w:val="98"/>
              </w:rPr>
              <w:t>a</w:t>
            </w:r>
            <w:r>
              <w:rPr>
                <w:rFonts w:ascii="Arial" w:eastAsia="Arial" w:hAnsi="Arial" w:cs="Arial"/>
                <w:w w:val="119"/>
              </w:rPr>
              <w:t>l</w:t>
            </w:r>
            <w:r>
              <w:rPr>
                <w:rFonts w:ascii="Arial" w:eastAsia="Arial" w:hAnsi="Arial" w:cs="Arial"/>
                <w:spacing w:val="-1"/>
                <w:w w:val="119"/>
              </w:rPr>
              <w:t>l</w:t>
            </w:r>
            <w:r>
              <w:rPr>
                <w:rFonts w:ascii="Arial" w:eastAsia="Arial" w:hAnsi="Arial" w:cs="Arial"/>
                <w:w w:val="109"/>
              </w:rPr>
              <w:t>i</w:t>
            </w:r>
            <w:r>
              <w:rPr>
                <w:rFonts w:ascii="Arial" w:eastAsia="Arial" w:hAnsi="Arial" w:cs="Arial"/>
                <w:spacing w:val="-2"/>
                <w:w w:val="109"/>
              </w:rPr>
              <w:t>z</w:t>
            </w:r>
            <w:r>
              <w:rPr>
                <w:rFonts w:ascii="Arial" w:eastAsia="Arial" w:hAnsi="Arial" w:cs="Arial"/>
                <w:spacing w:val="-1"/>
                <w:w w:val="98"/>
              </w:rPr>
              <w:t>a</w:t>
            </w:r>
            <w:r>
              <w:rPr>
                <w:rFonts w:ascii="Arial" w:eastAsia="Arial" w:hAnsi="Arial" w:cs="Arial"/>
                <w:spacing w:val="-1"/>
                <w:w w:val="144"/>
              </w:rPr>
              <w:t>t</w:t>
            </w:r>
            <w:r>
              <w:rPr>
                <w:rFonts w:ascii="Arial" w:eastAsia="Arial" w:hAnsi="Arial" w:cs="Arial"/>
                <w:w w:val="107"/>
              </w:rPr>
              <w:t>i</w:t>
            </w:r>
            <w:r>
              <w:rPr>
                <w:rFonts w:ascii="Arial" w:eastAsia="Arial" w:hAnsi="Arial" w:cs="Arial"/>
                <w:spacing w:val="-1"/>
                <w:w w:val="107"/>
              </w:rPr>
              <w:t>o</w:t>
            </w:r>
            <w:r>
              <w:rPr>
                <w:rFonts w:ascii="Arial" w:eastAsia="Arial" w:hAnsi="Arial" w:cs="Arial"/>
                <w:w w:val="102"/>
              </w:rPr>
              <w:t>n</w:t>
            </w:r>
            <w:r>
              <w:rPr>
                <w:rFonts w:ascii="Arial" w:eastAsia="Arial" w:hAnsi="Arial" w:cs="Arial"/>
                <w:spacing w:val="-4"/>
              </w:rPr>
              <w:t xml:space="preserve"> </w:t>
            </w:r>
            <w:r>
              <w:rPr>
                <w:rFonts w:ascii="Arial" w:eastAsia="Arial" w:hAnsi="Arial" w:cs="Arial"/>
              </w:rPr>
              <w:t>a</w:t>
            </w:r>
            <w:r>
              <w:rPr>
                <w:rFonts w:ascii="Arial" w:eastAsia="Arial" w:hAnsi="Arial" w:cs="Arial"/>
                <w:spacing w:val="-1"/>
              </w:rPr>
              <w:t>n</w:t>
            </w:r>
            <w:r>
              <w:rPr>
                <w:rFonts w:ascii="Arial" w:eastAsia="Arial" w:hAnsi="Arial" w:cs="Arial"/>
              </w:rPr>
              <w:t>d</w:t>
            </w:r>
            <w:r>
              <w:rPr>
                <w:rFonts w:ascii="Arial" w:eastAsia="Arial" w:hAnsi="Arial" w:cs="Arial"/>
                <w:spacing w:val="-2"/>
              </w:rPr>
              <w:t xml:space="preserve"> </w:t>
            </w:r>
            <w:r>
              <w:rPr>
                <w:rFonts w:ascii="Arial" w:eastAsia="Arial" w:hAnsi="Arial" w:cs="Arial"/>
                <w:w w:val="112"/>
              </w:rPr>
              <w:t>c</w:t>
            </w:r>
            <w:r>
              <w:rPr>
                <w:rFonts w:ascii="Arial" w:eastAsia="Arial" w:hAnsi="Arial" w:cs="Arial"/>
                <w:spacing w:val="-1"/>
                <w:w w:val="112"/>
              </w:rPr>
              <w:t>r</w:t>
            </w:r>
            <w:r>
              <w:rPr>
                <w:rFonts w:ascii="Arial" w:eastAsia="Arial" w:hAnsi="Arial" w:cs="Arial"/>
                <w:spacing w:val="-1"/>
                <w:w w:val="111"/>
              </w:rPr>
              <w:t>y</w:t>
            </w:r>
            <w:r>
              <w:rPr>
                <w:rFonts w:ascii="Arial" w:eastAsia="Arial" w:hAnsi="Arial" w:cs="Arial"/>
                <w:w w:val="115"/>
              </w:rPr>
              <w:t>s</w:t>
            </w:r>
            <w:r>
              <w:rPr>
                <w:rFonts w:ascii="Arial" w:eastAsia="Arial" w:hAnsi="Arial" w:cs="Arial"/>
                <w:spacing w:val="-1"/>
                <w:w w:val="115"/>
              </w:rPr>
              <w:t>t</w:t>
            </w:r>
            <w:r>
              <w:rPr>
                <w:rFonts w:ascii="Arial" w:eastAsia="Arial" w:hAnsi="Arial" w:cs="Arial"/>
                <w:spacing w:val="-1"/>
                <w:w w:val="98"/>
              </w:rPr>
              <w:t>a</w:t>
            </w:r>
            <w:r>
              <w:rPr>
                <w:rFonts w:ascii="Arial" w:eastAsia="Arial" w:hAnsi="Arial" w:cs="Arial"/>
                <w:w w:val="119"/>
              </w:rPr>
              <w:t>l</w:t>
            </w:r>
            <w:r>
              <w:rPr>
                <w:rFonts w:ascii="Arial" w:eastAsia="Arial" w:hAnsi="Arial" w:cs="Arial"/>
                <w:spacing w:val="-1"/>
                <w:w w:val="119"/>
              </w:rPr>
              <w:t>l</w:t>
            </w:r>
            <w:r>
              <w:rPr>
                <w:rFonts w:ascii="Arial" w:eastAsia="Arial" w:hAnsi="Arial" w:cs="Arial"/>
                <w:w w:val="107"/>
              </w:rPr>
              <w:t>i</w:t>
            </w:r>
            <w:r>
              <w:rPr>
                <w:rFonts w:ascii="Arial" w:eastAsia="Arial" w:hAnsi="Arial" w:cs="Arial"/>
                <w:spacing w:val="-2"/>
                <w:w w:val="107"/>
              </w:rPr>
              <w:t>n</w:t>
            </w:r>
            <w:r>
              <w:rPr>
                <w:rFonts w:ascii="Arial" w:eastAsia="Arial" w:hAnsi="Arial" w:cs="Arial"/>
                <w:w w:val="133"/>
              </w:rPr>
              <w:t>i</w:t>
            </w:r>
            <w:r>
              <w:rPr>
                <w:rFonts w:ascii="Arial" w:eastAsia="Arial" w:hAnsi="Arial" w:cs="Arial"/>
                <w:spacing w:val="-2"/>
                <w:w w:val="133"/>
              </w:rPr>
              <w:t>t</w:t>
            </w:r>
            <w:r>
              <w:rPr>
                <w:rFonts w:ascii="Arial" w:eastAsia="Arial" w:hAnsi="Arial" w:cs="Arial"/>
                <w:w w:val="111"/>
              </w:rPr>
              <w:t>y</w:t>
            </w:r>
          </w:p>
        </w:tc>
      </w:tr>
      <w:tr w:rsidR="007A6C8F">
        <w:trPr>
          <w:trHeight w:hRule="exact" w:val="971"/>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5" w:after="0" w:line="120" w:lineRule="exact"/>
              <w:rPr>
                <w:sz w:val="12"/>
                <w:szCs w:val="12"/>
              </w:rPr>
            </w:pPr>
          </w:p>
          <w:p w:rsidR="007A6C8F" w:rsidRDefault="00E052D2">
            <w:pPr>
              <w:spacing w:after="0" w:line="375" w:lineRule="auto"/>
              <w:ind w:left="102" w:right="52"/>
              <w:rPr>
                <w:rFonts w:ascii="Arial" w:eastAsia="Arial" w:hAnsi="Arial" w:cs="Arial"/>
                <w:sz w:val="20"/>
                <w:szCs w:val="20"/>
              </w:rPr>
            </w:pPr>
            <w:r>
              <w:rPr>
                <w:rFonts w:ascii="Arial" w:eastAsia="Arial" w:hAnsi="Arial" w:cs="Arial"/>
                <w:sz w:val="20"/>
                <w:szCs w:val="20"/>
              </w:rPr>
              <w:t>Determi</w:t>
            </w:r>
            <w:r>
              <w:rPr>
                <w:rFonts w:ascii="Arial" w:eastAsia="Arial" w:hAnsi="Arial" w:cs="Arial"/>
                <w:spacing w:val="-1"/>
                <w:sz w:val="20"/>
                <w:szCs w:val="20"/>
              </w:rPr>
              <w:t>n</w:t>
            </w:r>
            <w:r>
              <w:rPr>
                <w:rFonts w:ascii="Arial" w:eastAsia="Arial" w:hAnsi="Arial" w:cs="Arial"/>
                <w:sz w:val="20"/>
                <w:szCs w:val="20"/>
              </w:rPr>
              <w:t>ati</w:t>
            </w:r>
            <w:r>
              <w:rPr>
                <w:rFonts w:ascii="Arial" w:eastAsia="Arial" w:hAnsi="Arial" w:cs="Arial"/>
                <w:spacing w:val="-1"/>
                <w:sz w:val="20"/>
                <w:szCs w:val="20"/>
              </w:rPr>
              <w:t>o</w:t>
            </w:r>
            <w:r>
              <w:rPr>
                <w:rFonts w:ascii="Arial" w:eastAsia="Arial" w:hAnsi="Arial" w:cs="Arial"/>
                <w:sz w:val="20"/>
                <w:szCs w:val="20"/>
              </w:rPr>
              <w:t xml:space="preserve">n </w:t>
            </w:r>
            <w:r>
              <w:rPr>
                <w:rFonts w:ascii="Arial" w:eastAsia="Arial" w:hAnsi="Arial" w:cs="Arial"/>
                <w:spacing w:val="9"/>
                <w:sz w:val="20"/>
                <w:szCs w:val="20"/>
              </w:rPr>
              <w:t xml:space="preserve"> </w:t>
            </w:r>
            <w:r>
              <w:rPr>
                <w:rFonts w:ascii="Arial" w:eastAsia="Arial" w:hAnsi="Arial" w:cs="Arial"/>
                <w:sz w:val="20"/>
                <w:szCs w:val="20"/>
              </w:rPr>
              <w:t>of</w:t>
            </w:r>
            <w:r>
              <w:rPr>
                <w:rFonts w:ascii="Arial" w:eastAsia="Arial" w:hAnsi="Arial" w:cs="Arial"/>
                <w:spacing w:val="32"/>
                <w:sz w:val="20"/>
                <w:szCs w:val="20"/>
              </w:rPr>
              <w:t xml:space="preserve"> </w:t>
            </w:r>
            <w:r>
              <w:rPr>
                <w:rFonts w:ascii="Arial" w:eastAsia="Arial" w:hAnsi="Arial" w:cs="Arial"/>
                <w:sz w:val="20"/>
                <w:szCs w:val="20"/>
              </w:rPr>
              <w:t>cr</w:t>
            </w:r>
            <w:r>
              <w:rPr>
                <w:rFonts w:ascii="Arial" w:eastAsia="Arial" w:hAnsi="Arial" w:cs="Arial"/>
                <w:spacing w:val="1"/>
                <w:sz w:val="20"/>
                <w:szCs w:val="20"/>
              </w:rPr>
              <w:t>y</w:t>
            </w:r>
            <w:r>
              <w:rPr>
                <w:rFonts w:ascii="Arial" w:eastAsia="Arial" w:hAnsi="Arial" w:cs="Arial"/>
                <w:sz w:val="20"/>
                <w:szCs w:val="20"/>
              </w:rPr>
              <w:t>stall</w:t>
            </w:r>
            <w:r>
              <w:rPr>
                <w:rFonts w:ascii="Arial" w:eastAsia="Arial" w:hAnsi="Arial" w:cs="Arial"/>
                <w:spacing w:val="-1"/>
                <w:sz w:val="20"/>
                <w:szCs w:val="20"/>
              </w:rPr>
              <w:t>i</w:t>
            </w:r>
            <w:r>
              <w:rPr>
                <w:rFonts w:ascii="Arial" w:eastAsia="Arial" w:hAnsi="Arial" w:cs="Arial"/>
                <w:sz w:val="20"/>
                <w:szCs w:val="20"/>
              </w:rPr>
              <w:t>ne</w:t>
            </w:r>
            <w:r>
              <w:rPr>
                <w:rFonts w:ascii="Arial" w:eastAsia="Arial" w:hAnsi="Arial" w:cs="Arial"/>
                <w:spacing w:val="55"/>
                <w:sz w:val="20"/>
                <w:szCs w:val="20"/>
              </w:rPr>
              <w:t xml:space="preserve"> </w:t>
            </w:r>
            <w:r>
              <w:rPr>
                <w:rFonts w:ascii="Arial" w:eastAsia="Arial" w:hAnsi="Arial" w:cs="Arial"/>
                <w:sz w:val="20"/>
                <w:szCs w:val="20"/>
              </w:rPr>
              <w:t>melting</w:t>
            </w:r>
            <w:r>
              <w:rPr>
                <w:rFonts w:ascii="Arial" w:eastAsia="Arial" w:hAnsi="Arial" w:cs="Arial"/>
                <w:spacing w:val="47"/>
                <w:sz w:val="20"/>
                <w:szCs w:val="20"/>
              </w:rPr>
              <w:t xml:space="preserve"> </w:t>
            </w:r>
            <w:r>
              <w:rPr>
                <w:rFonts w:ascii="Arial" w:eastAsia="Arial" w:hAnsi="Arial" w:cs="Arial"/>
                <w:sz w:val="20"/>
                <w:szCs w:val="20"/>
              </w:rPr>
              <w:t>point</w:t>
            </w:r>
            <w:r>
              <w:rPr>
                <w:rFonts w:ascii="Arial" w:eastAsia="Arial" w:hAnsi="Arial" w:cs="Arial"/>
                <w:spacing w:val="45"/>
                <w:sz w:val="20"/>
                <w:szCs w:val="20"/>
              </w:rPr>
              <w:t xml:space="preserve"> </w:t>
            </w:r>
            <w:r>
              <w:rPr>
                <w:rFonts w:ascii="Arial" w:eastAsia="Arial" w:hAnsi="Arial" w:cs="Arial"/>
                <w:sz w:val="20"/>
                <w:szCs w:val="20"/>
              </w:rPr>
              <w:t>and</w:t>
            </w:r>
            <w:r>
              <w:rPr>
                <w:rFonts w:ascii="Arial" w:eastAsia="Arial" w:hAnsi="Arial" w:cs="Arial"/>
                <w:spacing w:val="15"/>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gr</w:t>
            </w:r>
            <w:r>
              <w:rPr>
                <w:rFonts w:ascii="Arial" w:eastAsia="Arial" w:hAnsi="Arial" w:cs="Arial"/>
                <w:spacing w:val="-1"/>
                <w:sz w:val="20"/>
                <w:szCs w:val="20"/>
              </w:rPr>
              <w:t>e</w:t>
            </w:r>
            <w:r>
              <w:rPr>
                <w:rFonts w:ascii="Arial" w:eastAsia="Arial" w:hAnsi="Arial" w:cs="Arial"/>
                <w:sz w:val="20"/>
                <w:szCs w:val="20"/>
              </w:rPr>
              <w:t>e</w:t>
            </w:r>
            <w:r>
              <w:rPr>
                <w:rFonts w:ascii="Arial" w:eastAsia="Arial" w:hAnsi="Arial" w:cs="Arial"/>
                <w:spacing w:val="21"/>
                <w:sz w:val="20"/>
                <w:szCs w:val="20"/>
              </w:rPr>
              <w:t xml:space="preserve"> </w:t>
            </w:r>
            <w:r>
              <w:rPr>
                <w:rFonts w:ascii="Arial" w:eastAsia="Arial" w:hAnsi="Arial" w:cs="Arial"/>
                <w:sz w:val="20"/>
                <w:szCs w:val="20"/>
              </w:rPr>
              <w:t>of</w:t>
            </w:r>
            <w:r>
              <w:rPr>
                <w:rFonts w:ascii="Arial" w:eastAsia="Arial" w:hAnsi="Arial" w:cs="Arial"/>
                <w:spacing w:val="32"/>
                <w:sz w:val="20"/>
                <w:szCs w:val="20"/>
              </w:rPr>
              <w:t xml:space="preserve"> </w:t>
            </w:r>
            <w:r>
              <w:rPr>
                <w:rFonts w:ascii="Arial" w:eastAsia="Arial" w:hAnsi="Arial" w:cs="Arial"/>
                <w:w w:val="107"/>
                <w:sz w:val="20"/>
                <w:szCs w:val="20"/>
              </w:rPr>
              <w:t>cr</w:t>
            </w:r>
            <w:r>
              <w:rPr>
                <w:rFonts w:ascii="Arial" w:eastAsia="Arial" w:hAnsi="Arial" w:cs="Arial"/>
                <w:spacing w:val="1"/>
                <w:w w:val="107"/>
                <w:sz w:val="20"/>
                <w:szCs w:val="20"/>
              </w:rPr>
              <w:t>y</w:t>
            </w:r>
            <w:r>
              <w:rPr>
                <w:rFonts w:ascii="Arial" w:eastAsia="Arial" w:hAnsi="Arial" w:cs="Arial"/>
                <w:w w:val="107"/>
                <w:sz w:val="20"/>
                <w:szCs w:val="20"/>
              </w:rPr>
              <w:t>st</w:t>
            </w:r>
            <w:r>
              <w:rPr>
                <w:rFonts w:ascii="Arial" w:eastAsia="Arial" w:hAnsi="Arial" w:cs="Arial"/>
                <w:spacing w:val="-1"/>
                <w:w w:val="107"/>
                <w:sz w:val="20"/>
                <w:szCs w:val="20"/>
              </w:rPr>
              <w:t>a</w:t>
            </w:r>
            <w:r>
              <w:rPr>
                <w:rFonts w:ascii="Arial" w:eastAsia="Arial" w:hAnsi="Arial" w:cs="Arial"/>
                <w:w w:val="107"/>
                <w:sz w:val="20"/>
                <w:szCs w:val="20"/>
              </w:rPr>
              <w:t>llinity,</w:t>
            </w:r>
            <w:r>
              <w:rPr>
                <w:rFonts w:ascii="Arial" w:eastAsia="Arial" w:hAnsi="Arial" w:cs="Arial"/>
                <w:spacing w:val="20"/>
                <w:w w:val="107"/>
                <w:sz w:val="20"/>
                <w:szCs w:val="20"/>
              </w:rPr>
              <w:t xml:space="preserve"> </w:t>
            </w:r>
            <w:r>
              <w:rPr>
                <w:rFonts w:ascii="Arial" w:eastAsia="Arial" w:hAnsi="Arial" w:cs="Arial"/>
                <w:spacing w:val="-1"/>
                <w:sz w:val="20"/>
                <w:szCs w:val="20"/>
              </w:rPr>
              <w:t>M</w:t>
            </w:r>
            <w:r>
              <w:rPr>
                <w:rFonts w:ascii="Arial" w:eastAsia="Arial" w:hAnsi="Arial" w:cs="Arial"/>
                <w:sz w:val="20"/>
                <w:szCs w:val="20"/>
              </w:rPr>
              <w:t>orp</w:t>
            </w:r>
            <w:r>
              <w:rPr>
                <w:rFonts w:ascii="Arial" w:eastAsia="Arial" w:hAnsi="Arial" w:cs="Arial"/>
                <w:spacing w:val="-1"/>
                <w:sz w:val="20"/>
                <w:szCs w:val="20"/>
              </w:rPr>
              <w:t>h</w:t>
            </w:r>
            <w:r>
              <w:rPr>
                <w:rFonts w:ascii="Arial" w:eastAsia="Arial" w:hAnsi="Arial" w:cs="Arial"/>
                <w:sz w:val="20"/>
                <w:szCs w:val="20"/>
              </w:rPr>
              <w:t>ology</w:t>
            </w:r>
            <w:r>
              <w:rPr>
                <w:rFonts w:ascii="Arial" w:eastAsia="Arial" w:hAnsi="Arial" w:cs="Arial"/>
                <w:spacing w:val="38"/>
                <w:sz w:val="20"/>
                <w:szCs w:val="20"/>
              </w:rPr>
              <w:t xml:space="preserve"> </w:t>
            </w:r>
            <w:r>
              <w:rPr>
                <w:rFonts w:ascii="Arial" w:eastAsia="Arial" w:hAnsi="Arial" w:cs="Arial"/>
                <w:sz w:val="20"/>
                <w:szCs w:val="20"/>
              </w:rPr>
              <w:t>of</w:t>
            </w:r>
            <w:r>
              <w:rPr>
                <w:rFonts w:ascii="Arial" w:eastAsia="Arial" w:hAnsi="Arial" w:cs="Arial"/>
                <w:spacing w:val="32"/>
                <w:sz w:val="20"/>
                <w:szCs w:val="20"/>
              </w:rPr>
              <w:t xml:space="preserve"> </w:t>
            </w:r>
            <w:r>
              <w:rPr>
                <w:rFonts w:ascii="Arial" w:eastAsia="Arial" w:hAnsi="Arial" w:cs="Arial"/>
                <w:w w:val="103"/>
                <w:sz w:val="20"/>
                <w:szCs w:val="20"/>
              </w:rPr>
              <w:t>cry</w:t>
            </w:r>
            <w:r>
              <w:rPr>
                <w:rFonts w:ascii="Arial" w:eastAsia="Arial" w:hAnsi="Arial" w:cs="Arial"/>
                <w:spacing w:val="-2"/>
                <w:w w:val="103"/>
                <w:sz w:val="20"/>
                <w:szCs w:val="20"/>
              </w:rPr>
              <w:t>s</w:t>
            </w:r>
            <w:r>
              <w:rPr>
                <w:rFonts w:ascii="Arial" w:eastAsia="Arial" w:hAnsi="Arial" w:cs="Arial"/>
                <w:w w:val="106"/>
                <w:sz w:val="20"/>
                <w:szCs w:val="20"/>
              </w:rPr>
              <w:t xml:space="preserve">talline </w:t>
            </w:r>
            <w:r>
              <w:rPr>
                <w:rFonts w:ascii="Arial" w:eastAsia="Arial" w:hAnsi="Arial" w:cs="Arial"/>
                <w:sz w:val="20"/>
                <w:szCs w:val="20"/>
              </w:rPr>
              <w:t>polymer</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8"/>
                <w:sz w:val="20"/>
                <w:szCs w:val="20"/>
              </w:rPr>
              <w:t xml:space="preserve"> </w:t>
            </w:r>
            <w:r>
              <w:rPr>
                <w:rFonts w:ascii="Arial" w:eastAsia="Arial" w:hAnsi="Arial" w:cs="Arial"/>
                <w:spacing w:val="-1"/>
                <w:sz w:val="20"/>
                <w:szCs w:val="20"/>
              </w:rPr>
              <w:t>F</w:t>
            </w:r>
            <w:r>
              <w:rPr>
                <w:rFonts w:ascii="Arial" w:eastAsia="Arial" w:hAnsi="Arial" w:cs="Arial"/>
                <w:sz w:val="20"/>
                <w:szCs w:val="20"/>
              </w:rPr>
              <w:t>act</w:t>
            </w:r>
            <w:r>
              <w:rPr>
                <w:rFonts w:ascii="Arial" w:eastAsia="Arial" w:hAnsi="Arial" w:cs="Arial"/>
                <w:spacing w:val="1"/>
                <w:sz w:val="20"/>
                <w:szCs w:val="20"/>
              </w:rPr>
              <w:t>o</w:t>
            </w:r>
            <w:r>
              <w:rPr>
                <w:rFonts w:ascii="Arial" w:eastAsia="Arial" w:hAnsi="Arial" w:cs="Arial"/>
                <w:sz w:val="20"/>
                <w:szCs w:val="20"/>
              </w:rPr>
              <w:t>rs</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1"/>
                <w:sz w:val="20"/>
                <w:szCs w:val="20"/>
              </w:rPr>
              <w:t>f</w:t>
            </w:r>
            <w:r>
              <w:rPr>
                <w:rFonts w:ascii="Arial" w:eastAsia="Arial" w:hAnsi="Arial" w:cs="Arial"/>
                <w:sz w:val="20"/>
                <w:szCs w:val="20"/>
              </w:rPr>
              <w:t>f</w:t>
            </w:r>
            <w:r>
              <w:rPr>
                <w:rFonts w:ascii="Arial" w:eastAsia="Arial" w:hAnsi="Arial" w:cs="Arial"/>
                <w:spacing w:val="-1"/>
                <w:sz w:val="20"/>
                <w:szCs w:val="20"/>
              </w:rPr>
              <w:t>e</w:t>
            </w:r>
            <w:r>
              <w:rPr>
                <w:rFonts w:ascii="Arial" w:eastAsia="Arial" w:hAnsi="Arial" w:cs="Arial"/>
                <w:sz w:val="20"/>
                <w:szCs w:val="20"/>
              </w:rPr>
              <w:t>ct</w:t>
            </w:r>
            <w:r>
              <w:rPr>
                <w:rFonts w:ascii="Arial" w:eastAsia="Arial" w:hAnsi="Arial" w:cs="Arial"/>
                <w:spacing w:val="-1"/>
                <w:sz w:val="20"/>
                <w:szCs w:val="20"/>
              </w:rPr>
              <w:t>in</w:t>
            </w:r>
            <w:r>
              <w:rPr>
                <w:rFonts w:ascii="Arial" w:eastAsia="Arial" w:hAnsi="Arial" w:cs="Arial"/>
                <w:sz w:val="20"/>
                <w:szCs w:val="20"/>
              </w:rPr>
              <w:t>g</w:t>
            </w:r>
            <w:r>
              <w:rPr>
                <w:rFonts w:ascii="Arial" w:eastAsia="Arial" w:hAnsi="Arial" w:cs="Arial"/>
                <w:spacing w:val="45"/>
                <w:sz w:val="20"/>
                <w:szCs w:val="20"/>
              </w:rPr>
              <w:t xml:space="preserve"> </w:t>
            </w:r>
            <w:r>
              <w:rPr>
                <w:rFonts w:ascii="Arial" w:eastAsia="Arial" w:hAnsi="Arial" w:cs="Arial"/>
                <w:sz w:val="20"/>
                <w:szCs w:val="20"/>
              </w:rPr>
              <w:t>cr</w:t>
            </w:r>
            <w:r>
              <w:rPr>
                <w:rFonts w:ascii="Arial" w:eastAsia="Arial" w:hAnsi="Arial" w:cs="Arial"/>
                <w:spacing w:val="1"/>
                <w:sz w:val="20"/>
                <w:szCs w:val="20"/>
              </w:rPr>
              <w:t>y</w:t>
            </w:r>
            <w:r>
              <w:rPr>
                <w:rFonts w:ascii="Arial" w:eastAsia="Arial" w:hAnsi="Arial" w:cs="Arial"/>
                <w:sz w:val="20"/>
                <w:szCs w:val="20"/>
              </w:rPr>
              <w:t>stal</w:t>
            </w:r>
            <w:r>
              <w:rPr>
                <w:rFonts w:ascii="Arial" w:eastAsia="Arial" w:hAnsi="Arial" w:cs="Arial"/>
                <w:spacing w:val="-1"/>
                <w:sz w:val="20"/>
                <w:szCs w:val="20"/>
              </w:rPr>
              <w:t>l</w:t>
            </w:r>
            <w:r>
              <w:rPr>
                <w:rFonts w:ascii="Arial" w:eastAsia="Arial" w:hAnsi="Arial" w:cs="Arial"/>
                <w:sz w:val="20"/>
                <w:szCs w:val="20"/>
              </w:rPr>
              <w:t>ine</w:t>
            </w:r>
            <w:r>
              <w:rPr>
                <w:rFonts w:ascii="Arial" w:eastAsia="Arial" w:hAnsi="Arial" w:cs="Arial"/>
                <w:spacing w:val="38"/>
                <w:sz w:val="20"/>
                <w:szCs w:val="20"/>
              </w:rPr>
              <w:t xml:space="preserve"> </w:t>
            </w:r>
            <w:r>
              <w:rPr>
                <w:rFonts w:ascii="Arial" w:eastAsia="Arial" w:hAnsi="Arial" w:cs="Arial"/>
                <w:sz w:val="20"/>
                <w:szCs w:val="20"/>
              </w:rPr>
              <w:t>melting</w:t>
            </w:r>
            <w:r>
              <w:rPr>
                <w:rFonts w:ascii="Arial" w:eastAsia="Arial" w:hAnsi="Arial" w:cs="Arial"/>
                <w:spacing w:val="28"/>
                <w:sz w:val="20"/>
                <w:szCs w:val="20"/>
              </w:rPr>
              <w:t xml:space="preserve"> </w:t>
            </w:r>
            <w:r>
              <w:rPr>
                <w:rFonts w:ascii="Arial" w:eastAsia="Arial" w:hAnsi="Arial" w:cs="Arial"/>
                <w:w w:val="103"/>
                <w:sz w:val="20"/>
                <w:szCs w:val="20"/>
              </w:rPr>
              <w:t>po</w:t>
            </w:r>
            <w:r>
              <w:rPr>
                <w:rFonts w:ascii="Arial" w:eastAsia="Arial" w:hAnsi="Arial" w:cs="Arial"/>
                <w:spacing w:val="-1"/>
                <w:w w:val="103"/>
                <w:sz w:val="20"/>
                <w:szCs w:val="20"/>
              </w:rPr>
              <w:t>i</w:t>
            </w:r>
            <w:r>
              <w:rPr>
                <w:rFonts w:ascii="Arial" w:eastAsia="Arial" w:hAnsi="Arial" w:cs="Arial"/>
                <w:w w:val="113"/>
                <w:sz w:val="20"/>
                <w:szCs w:val="20"/>
              </w:rPr>
              <w:t>n</w:t>
            </w:r>
            <w:r>
              <w:rPr>
                <w:rFonts w:ascii="Arial" w:eastAsia="Arial" w:hAnsi="Arial" w:cs="Arial"/>
                <w:spacing w:val="-1"/>
                <w:w w:val="113"/>
                <w:sz w:val="20"/>
                <w:szCs w:val="20"/>
              </w:rPr>
              <w:t>t</w:t>
            </w:r>
            <w:r>
              <w:rPr>
                <w:rFonts w:ascii="Arial" w:eastAsia="Arial" w:hAnsi="Arial" w:cs="Arial"/>
                <w:w w:val="111"/>
                <w:sz w:val="20"/>
                <w:szCs w:val="20"/>
              </w:rPr>
              <w:t>.</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spacing w:val="-1"/>
                <w:w w:val="98"/>
              </w:rPr>
              <w:t>Na</w:t>
            </w:r>
            <w:r>
              <w:rPr>
                <w:rFonts w:ascii="Arial" w:eastAsia="Arial" w:hAnsi="Arial" w:cs="Arial"/>
                <w:spacing w:val="-1"/>
                <w:w w:val="144"/>
              </w:rPr>
              <w:t>t</w:t>
            </w:r>
            <w:r>
              <w:rPr>
                <w:rFonts w:ascii="Arial" w:eastAsia="Arial" w:hAnsi="Arial" w:cs="Arial"/>
                <w:spacing w:val="-1"/>
                <w:w w:val="102"/>
              </w:rPr>
              <w:t>u</w:t>
            </w:r>
            <w:r>
              <w:rPr>
                <w:rFonts w:ascii="Arial" w:eastAsia="Arial" w:hAnsi="Arial" w:cs="Arial"/>
                <w:w w:val="109"/>
              </w:rPr>
              <w:t>re</w:t>
            </w:r>
            <w:r>
              <w:rPr>
                <w:rFonts w:ascii="Arial" w:eastAsia="Arial" w:hAnsi="Arial" w:cs="Arial"/>
                <w:spacing w:val="-5"/>
              </w:rPr>
              <w:t xml:space="preserve"> </w:t>
            </w:r>
            <w:r>
              <w:rPr>
                <w:rFonts w:ascii="Arial" w:eastAsia="Arial" w:hAnsi="Arial" w:cs="Arial"/>
                <w:spacing w:val="-1"/>
              </w:rPr>
              <w:t>a</w:t>
            </w:r>
            <w:r>
              <w:rPr>
                <w:rFonts w:ascii="Arial" w:eastAsia="Arial" w:hAnsi="Arial" w:cs="Arial"/>
              </w:rPr>
              <w:t xml:space="preserve">nd </w:t>
            </w:r>
            <w:r>
              <w:rPr>
                <w:rFonts w:ascii="Arial" w:eastAsia="Arial" w:hAnsi="Arial" w:cs="Arial"/>
                <w:spacing w:val="-2"/>
                <w:w w:val="99"/>
              </w:rPr>
              <w:t>s</w:t>
            </w:r>
            <w:r>
              <w:rPr>
                <w:rFonts w:ascii="Arial" w:eastAsia="Arial" w:hAnsi="Arial" w:cs="Arial"/>
                <w:spacing w:val="-1"/>
                <w:w w:val="144"/>
              </w:rPr>
              <w:t>t</w:t>
            </w:r>
            <w:r>
              <w:rPr>
                <w:rFonts w:ascii="Arial" w:eastAsia="Arial" w:hAnsi="Arial" w:cs="Arial"/>
                <w:w w:val="110"/>
              </w:rPr>
              <w:t>r</w:t>
            </w:r>
            <w:r>
              <w:rPr>
                <w:rFonts w:ascii="Arial" w:eastAsia="Arial" w:hAnsi="Arial" w:cs="Arial"/>
                <w:spacing w:val="-2"/>
                <w:w w:val="110"/>
              </w:rPr>
              <w:t>u</w:t>
            </w:r>
            <w:r>
              <w:rPr>
                <w:rFonts w:ascii="Arial" w:eastAsia="Arial" w:hAnsi="Arial" w:cs="Arial"/>
                <w:w w:val="111"/>
              </w:rPr>
              <w:t>ct</w:t>
            </w:r>
            <w:r>
              <w:rPr>
                <w:rFonts w:ascii="Arial" w:eastAsia="Arial" w:hAnsi="Arial" w:cs="Arial"/>
                <w:spacing w:val="-2"/>
                <w:w w:val="111"/>
              </w:rPr>
              <w:t>u</w:t>
            </w:r>
            <w:r>
              <w:rPr>
                <w:rFonts w:ascii="Arial" w:eastAsia="Arial" w:hAnsi="Arial" w:cs="Arial"/>
                <w:w w:val="109"/>
              </w:rPr>
              <w:t>re</w:t>
            </w:r>
            <w:r>
              <w:rPr>
                <w:rFonts w:ascii="Arial" w:eastAsia="Arial" w:hAnsi="Arial" w:cs="Arial"/>
                <w:spacing w:val="-5"/>
              </w:rPr>
              <w:t xml:space="preserve"> </w:t>
            </w:r>
            <w:r>
              <w:rPr>
                <w:rFonts w:ascii="Arial" w:eastAsia="Arial" w:hAnsi="Arial" w:cs="Arial"/>
              </w:rPr>
              <w:t>of</w:t>
            </w:r>
            <w:r>
              <w:rPr>
                <w:rFonts w:ascii="Arial" w:eastAsia="Arial" w:hAnsi="Arial" w:cs="Arial"/>
                <w:spacing w:val="16"/>
              </w:rPr>
              <w:t xml:space="preserve"> </w:t>
            </w:r>
            <w:r>
              <w:rPr>
                <w:rFonts w:ascii="Arial" w:eastAsia="Arial" w:hAnsi="Arial" w:cs="Arial"/>
                <w:w w:val="102"/>
              </w:rPr>
              <w:t>p</w:t>
            </w:r>
            <w:r>
              <w:rPr>
                <w:rFonts w:ascii="Arial" w:eastAsia="Arial" w:hAnsi="Arial" w:cs="Arial"/>
                <w:spacing w:val="-2"/>
                <w:w w:val="102"/>
              </w:rPr>
              <w:t>o</w:t>
            </w:r>
            <w:r>
              <w:rPr>
                <w:rFonts w:ascii="Arial" w:eastAsia="Arial" w:hAnsi="Arial" w:cs="Arial"/>
                <w:w w:val="113"/>
              </w:rPr>
              <w:t>l</w:t>
            </w:r>
            <w:r>
              <w:rPr>
                <w:rFonts w:ascii="Arial" w:eastAsia="Arial" w:hAnsi="Arial" w:cs="Arial"/>
                <w:spacing w:val="-2"/>
                <w:w w:val="113"/>
              </w:rPr>
              <w:t>y</w:t>
            </w:r>
            <w:r>
              <w:rPr>
                <w:rFonts w:ascii="Arial" w:eastAsia="Arial" w:hAnsi="Arial" w:cs="Arial"/>
                <w:w w:val="101"/>
              </w:rPr>
              <w:t>m</w:t>
            </w:r>
            <w:r>
              <w:rPr>
                <w:rFonts w:ascii="Arial" w:eastAsia="Arial" w:hAnsi="Arial" w:cs="Arial"/>
                <w:spacing w:val="-1"/>
                <w:w w:val="101"/>
              </w:rPr>
              <w:t>e</w:t>
            </w:r>
            <w:r>
              <w:rPr>
                <w:rFonts w:ascii="Arial" w:eastAsia="Arial" w:hAnsi="Arial" w:cs="Arial"/>
                <w:w w:val="125"/>
              </w:rPr>
              <w:t>r</w:t>
            </w:r>
            <w:r>
              <w:rPr>
                <w:rFonts w:ascii="Arial" w:eastAsia="Arial" w:hAnsi="Arial" w:cs="Arial"/>
                <w:w w:val="99"/>
              </w:rPr>
              <w:t>s</w:t>
            </w:r>
          </w:p>
        </w:tc>
      </w:tr>
      <w:tr w:rsidR="007A6C8F">
        <w:trPr>
          <w:trHeight w:hRule="exact" w:val="610"/>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240" w:lineRule="auto"/>
              <w:ind w:left="102" w:right="-20"/>
              <w:rPr>
                <w:rFonts w:ascii="Arial" w:eastAsia="Arial" w:hAnsi="Arial" w:cs="Arial"/>
                <w:sz w:val="20"/>
                <w:szCs w:val="20"/>
              </w:rPr>
            </w:pPr>
            <w:r>
              <w:rPr>
                <w:rFonts w:ascii="Arial" w:eastAsia="Arial" w:hAnsi="Arial" w:cs="Arial"/>
                <w:w w:val="104"/>
                <w:sz w:val="20"/>
                <w:szCs w:val="20"/>
              </w:rPr>
              <w:t>Stru</w:t>
            </w:r>
            <w:r>
              <w:rPr>
                <w:rFonts w:ascii="Arial" w:eastAsia="Arial" w:hAnsi="Arial" w:cs="Arial"/>
                <w:spacing w:val="1"/>
                <w:w w:val="104"/>
                <w:sz w:val="20"/>
                <w:szCs w:val="20"/>
              </w:rPr>
              <w:t>c</w:t>
            </w:r>
            <w:r>
              <w:rPr>
                <w:rFonts w:ascii="Arial" w:eastAsia="Arial" w:hAnsi="Arial" w:cs="Arial"/>
                <w:spacing w:val="-1"/>
                <w:w w:val="134"/>
                <w:sz w:val="20"/>
                <w:szCs w:val="20"/>
              </w:rPr>
              <w:t>t</w:t>
            </w:r>
            <w:r>
              <w:rPr>
                <w:rFonts w:ascii="Arial" w:eastAsia="Arial" w:hAnsi="Arial" w:cs="Arial"/>
                <w:w w:val="104"/>
                <w:sz w:val="20"/>
                <w:szCs w:val="20"/>
              </w:rPr>
              <w:t>ure</w:t>
            </w:r>
            <w:r>
              <w:rPr>
                <w:rFonts w:ascii="Arial" w:eastAsia="Arial" w:hAnsi="Arial" w:cs="Arial"/>
                <w:spacing w:val="-4"/>
                <w:sz w:val="20"/>
                <w:szCs w:val="20"/>
              </w:rPr>
              <w:t xml:space="preserve"> </w:t>
            </w:r>
            <w:r>
              <w:rPr>
                <w:rFonts w:ascii="Arial" w:eastAsia="Arial" w:hAnsi="Arial" w:cs="Arial"/>
                <w:sz w:val="20"/>
                <w:szCs w:val="20"/>
              </w:rPr>
              <w:t>P</w:t>
            </w:r>
            <w:r>
              <w:rPr>
                <w:rFonts w:ascii="Arial" w:eastAsia="Arial" w:hAnsi="Arial" w:cs="Arial"/>
                <w:spacing w:val="-2"/>
                <w:sz w:val="20"/>
                <w:szCs w:val="20"/>
              </w:rPr>
              <w:t>r</w:t>
            </w:r>
            <w:r>
              <w:rPr>
                <w:rFonts w:ascii="Arial" w:eastAsia="Arial" w:hAnsi="Arial" w:cs="Arial"/>
                <w:sz w:val="20"/>
                <w:szCs w:val="20"/>
              </w:rPr>
              <w:t>operty</w:t>
            </w:r>
            <w:r>
              <w:rPr>
                <w:rFonts w:ascii="Arial" w:eastAsia="Arial" w:hAnsi="Arial" w:cs="Arial"/>
                <w:spacing w:val="39"/>
                <w:sz w:val="20"/>
                <w:szCs w:val="20"/>
              </w:rPr>
              <w:t xml:space="preserve"> </w:t>
            </w:r>
            <w:r>
              <w:rPr>
                <w:rFonts w:ascii="Arial" w:eastAsia="Arial" w:hAnsi="Arial" w:cs="Arial"/>
                <w:w w:val="108"/>
                <w:sz w:val="20"/>
                <w:szCs w:val="20"/>
              </w:rPr>
              <w:t>rela</w:t>
            </w:r>
            <w:r>
              <w:rPr>
                <w:rFonts w:ascii="Arial" w:eastAsia="Arial" w:hAnsi="Arial" w:cs="Arial"/>
                <w:spacing w:val="-2"/>
                <w:w w:val="108"/>
                <w:sz w:val="20"/>
                <w:szCs w:val="20"/>
              </w:rPr>
              <w:t>t</w:t>
            </w:r>
            <w:r>
              <w:rPr>
                <w:rFonts w:ascii="Arial" w:eastAsia="Arial" w:hAnsi="Arial" w:cs="Arial"/>
                <w:spacing w:val="-1"/>
                <w:w w:val="113"/>
                <w:sz w:val="20"/>
                <w:szCs w:val="20"/>
              </w:rPr>
              <w:t>i</w:t>
            </w:r>
            <w:r>
              <w:rPr>
                <w:rFonts w:ascii="Arial" w:eastAsia="Arial" w:hAnsi="Arial" w:cs="Arial"/>
                <w:w w:val="99"/>
                <w:sz w:val="20"/>
                <w:szCs w:val="20"/>
              </w:rPr>
              <w:t>on</w:t>
            </w:r>
            <w:r>
              <w:rPr>
                <w:rFonts w:ascii="Arial" w:eastAsia="Arial" w:hAnsi="Arial" w:cs="Arial"/>
                <w:spacing w:val="-1"/>
                <w:w w:val="99"/>
                <w:sz w:val="20"/>
                <w:szCs w:val="20"/>
              </w:rPr>
              <w:t>s</w:t>
            </w:r>
            <w:r>
              <w:rPr>
                <w:rFonts w:ascii="Arial" w:eastAsia="Arial" w:hAnsi="Arial" w:cs="Arial"/>
                <w:w w:val="102"/>
                <w:sz w:val="20"/>
                <w:szCs w:val="20"/>
              </w:rPr>
              <w:t>hips.</w:t>
            </w:r>
          </w:p>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spacing w:val="-2"/>
                <w:w w:val="93"/>
              </w:rPr>
              <w:t>D</w:t>
            </w:r>
            <w:r>
              <w:rPr>
                <w:rFonts w:ascii="Arial" w:eastAsia="Arial" w:hAnsi="Arial" w:cs="Arial"/>
                <w:spacing w:val="-2"/>
                <w:w w:val="99"/>
              </w:rPr>
              <w:t>e</w:t>
            </w:r>
            <w:r>
              <w:rPr>
                <w:rFonts w:ascii="Arial" w:eastAsia="Arial" w:hAnsi="Arial" w:cs="Arial"/>
                <w:w w:val="117"/>
              </w:rPr>
              <w:t>te</w:t>
            </w:r>
            <w:r>
              <w:rPr>
                <w:rFonts w:ascii="Arial" w:eastAsia="Arial" w:hAnsi="Arial" w:cs="Arial"/>
                <w:spacing w:val="-2"/>
                <w:w w:val="117"/>
              </w:rPr>
              <w:t>r</w:t>
            </w:r>
            <w:r>
              <w:rPr>
                <w:rFonts w:ascii="Arial" w:eastAsia="Arial" w:hAnsi="Arial" w:cs="Arial"/>
                <w:spacing w:val="-1"/>
                <w:w w:val="103"/>
              </w:rPr>
              <w:t>m</w:t>
            </w:r>
            <w:r>
              <w:rPr>
                <w:rFonts w:ascii="Arial" w:eastAsia="Arial" w:hAnsi="Arial" w:cs="Arial"/>
                <w:w w:val="107"/>
              </w:rPr>
              <w:t>i</w:t>
            </w:r>
            <w:r>
              <w:rPr>
                <w:rFonts w:ascii="Arial" w:eastAsia="Arial" w:hAnsi="Arial" w:cs="Arial"/>
                <w:spacing w:val="-2"/>
                <w:w w:val="107"/>
              </w:rPr>
              <w:t>n</w:t>
            </w:r>
            <w:r>
              <w:rPr>
                <w:rFonts w:ascii="Arial" w:eastAsia="Arial" w:hAnsi="Arial" w:cs="Arial"/>
                <w:spacing w:val="-1"/>
                <w:w w:val="98"/>
              </w:rPr>
              <w:t>a</w:t>
            </w:r>
            <w:r>
              <w:rPr>
                <w:rFonts w:ascii="Arial" w:eastAsia="Arial" w:hAnsi="Arial" w:cs="Arial"/>
                <w:spacing w:val="-1"/>
                <w:w w:val="144"/>
              </w:rPr>
              <w:t>t</w:t>
            </w:r>
            <w:r>
              <w:rPr>
                <w:rFonts w:ascii="Arial" w:eastAsia="Arial" w:hAnsi="Arial" w:cs="Arial"/>
                <w:w w:val="107"/>
              </w:rPr>
              <w:t>i</w:t>
            </w:r>
            <w:r>
              <w:rPr>
                <w:rFonts w:ascii="Arial" w:eastAsia="Arial" w:hAnsi="Arial" w:cs="Arial"/>
                <w:spacing w:val="-1"/>
                <w:w w:val="107"/>
              </w:rPr>
              <w:t>o</w:t>
            </w:r>
            <w:r>
              <w:rPr>
                <w:rFonts w:ascii="Arial" w:eastAsia="Arial" w:hAnsi="Arial" w:cs="Arial"/>
                <w:w w:val="102"/>
              </w:rPr>
              <w:t>n</w:t>
            </w:r>
            <w:r>
              <w:rPr>
                <w:rFonts w:ascii="Arial" w:eastAsia="Arial" w:hAnsi="Arial" w:cs="Arial"/>
                <w:spacing w:val="-3"/>
              </w:rPr>
              <w:t xml:space="preserve"> </w:t>
            </w:r>
            <w:r>
              <w:rPr>
                <w:rFonts w:ascii="Arial" w:eastAsia="Arial" w:hAnsi="Arial" w:cs="Arial"/>
                <w:spacing w:val="-1"/>
                <w:w w:val="111"/>
              </w:rPr>
              <w:t>o</w:t>
            </w:r>
            <w:r>
              <w:rPr>
                <w:rFonts w:ascii="Arial" w:eastAsia="Arial" w:hAnsi="Arial" w:cs="Arial"/>
                <w:w w:val="111"/>
              </w:rPr>
              <w:t>f</w:t>
            </w:r>
            <w:r>
              <w:rPr>
                <w:rFonts w:ascii="Arial" w:eastAsia="Arial" w:hAnsi="Arial" w:cs="Arial"/>
                <w:spacing w:val="-11"/>
                <w:w w:val="111"/>
              </w:rPr>
              <w:t xml:space="preserve"> </w:t>
            </w:r>
            <w:r>
              <w:rPr>
                <w:rFonts w:ascii="Arial" w:eastAsia="Arial" w:hAnsi="Arial" w:cs="Arial"/>
                <w:spacing w:val="-1"/>
              </w:rPr>
              <w:t>mo</w:t>
            </w:r>
            <w:r>
              <w:rPr>
                <w:rFonts w:ascii="Arial" w:eastAsia="Arial" w:hAnsi="Arial" w:cs="Arial"/>
              </w:rPr>
              <w:t>l</w:t>
            </w:r>
            <w:r>
              <w:rPr>
                <w:rFonts w:ascii="Arial" w:eastAsia="Arial" w:hAnsi="Arial" w:cs="Arial"/>
                <w:spacing w:val="-1"/>
              </w:rPr>
              <w:t>e</w:t>
            </w:r>
            <w:r>
              <w:rPr>
                <w:rFonts w:ascii="Arial" w:eastAsia="Arial" w:hAnsi="Arial" w:cs="Arial"/>
              </w:rPr>
              <w:t>c</w:t>
            </w:r>
            <w:r>
              <w:rPr>
                <w:rFonts w:ascii="Arial" w:eastAsia="Arial" w:hAnsi="Arial" w:cs="Arial"/>
                <w:spacing w:val="-1"/>
              </w:rPr>
              <w:t>u</w:t>
            </w:r>
            <w:r>
              <w:rPr>
                <w:rFonts w:ascii="Arial" w:eastAsia="Arial" w:hAnsi="Arial" w:cs="Arial"/>
              </w:rPr>
              <w:t>l</w:t>
            </w:r>
            <w:r>
              <w:rPr>
                <w:rFonts w:ascii="Arial" w:eastAsia="Arial" w:hAnsi="Arial" w:cs="Arial"/>
                <w:spacing w:val="-1"/>
              </w:rPr>
              <w:t>a</w:t>
            </w:r>
            <w:r>
              <w:rPr>
                <w:rFonts w:ascii="Arial" w:eastAsia="Arial" w:hAnsi="Arial" w:cs="Arial"/>
              </w:rPr>
              <w:t>r</w:t>
            </w:r>
            <w:r>
              <w:rPr>
                <w:rFonts w:ascii="Arial" w:eastAsia="Arial" w:hAnsi="Arial" w:cs="Arial"/>
                <w:spacing w:val="45"/>
              </w:rPr>
              <w:t xml:space="preserve"> </w:t>
            </w:r>
            <w:r>
              <w:rPr>
                <w:rFonts w:ascii="Arial" w:eastAsia="Arial" w:hAnsi="Arial" w:cs="Arial"/>
                <w:w w:val="101"/>
              </w:rPr>
              <w:t>w</w:t>
            </w:r>
            <w:r>
              <w:rPr>
                <w:rFonts w:ascii="Arial" w:eastAsia="Arial" w:hAnsi="Arial" w:cs="Arial"/>
                <w:spacing w:val="-1"/>
                <w:w w:val="101"/>
              </w:rPr>
              <w:t>e</w:t>
            </w:r>
            <w:r>
              <w:rPr>
                <w:rFonts w:ascii="Arial" w:eastAsia="Arial" w:hAnsi="Arial" w:cs="Arial"/>
                <w:w w:val="107"/>
              </w:rPr>
              <w:t>i</w:t>
            </w:r>
            <w:r>
              <w:rPr>
                <w:rFonts w:ascii="Arial" w:eastAsia="Arial" w:hAnsi="Arial" w:cs="Arial"/>
                <w:spacing w:val="-1"/>
                <w:w w:val="107"/>
              </w:rPr>
              <w:t>g</w:t>
            </w:r>
            <w:r>
              <w:rPr>
                <w:rFonts w:ascii="Arial" w:eastAsia="Arial" w:hAnsi="Arial" w:cs="Arial"/>
                <w:spacing w:val="-1"/>
                <w:w w:val="102"/>
              </w:rPr>
              <w:t>h</w:t>
            </w:r>
            <w:r>
              <w:rPr>
                <w:rFonts w:ascii="Arial" w:eastAsia="Arial" w:hAnsi="Arial" w:cs="Arial"/>
                <w:w w:val="144"/>
              </w:rPr>
              <w:t>t</w:t>
            </w:r>
            <w:r>
              <w:rPr>
                <w:rFonts w:ascii="Arial" w:eastAsia="Arial" w:hAnsi="Arial" w:cs="Arial"/>
                <w:spacing w:val="-3"/>
              </w:rPr>
              <w:t xml:space="preserve"> </w:t>
            </w:r>
            <w:r>
              <w:rPr>
                <w:rFonts w:ascii="Arial" w:eastAsia="Arial" w:hAnsi="Arial" w:cs="Arial"/>
                <w:spacing w:val="-2"/>
                <w:w w:val="111"/>
              </w:rPr>
              <w:t>o</w:t>
            </w:r>
            <w:r>
              <w:rPr>
                <w:rFonts w:ascii="Arial" w:eastAsia="Arial" w:hAnsi="Arial" w:cs="Arial"/>
                <w:w w:val="111"/>
              </w:rPr>
              <w:t>f</w:t>
            </w:r>
            <w:r>
              <w:rPr>
                <w:rFonts w:ascii="Arial" w:eastAsia="Arial" w:hAnsi="Arial" w:cs="Arial"/>
                <w:spacing w:val="-10"/>
                <w:w w:val="111"/>
              </w:rPr>
              <w:t xml:space="preserve"> </w:t>
            </w:r>
            <w:r>
              <w:rPr>
                <w:rFonts w:ascii="Arial" w:eastAsia="Arial" w:hAnsi="Arial" w:cs="Arial"/>
                <w:w w:val="102"/>
              </w:rPr>
              <w:t>p</w:t>
            </w:r>
            <w:r>
              <w:rPr>
                <w:rFonts w:ascii="Arial" w:eastAsia="Arial" w:hAnsi="Arial" w:cs="Arial"/>
                <w:spacing w:val="-2"/>
                <w:w w:val="102"/>
              </w:rPr>
              <w:t>o</w:t>
            </w:r>
            <w:r>
              <w:rPr>
                <w:rFonts w:ascii="Arial" w:eastAsia="Arial" w:hAnsi="Arial" w:cs="Arial"/>
                <w:w w:val="113"/>
              </w:rPr>
              <w:t>l</w:t>
            </w:r>
            <w:r>
              <w:rPr>
                <w:rFonts w:ascii="Arial" w:eastAsia="Arial" w:hAnsi="Arial" w:cs="Arial"/>
                <w:spacing w:val="-2"/>
                <w:w w:val="113"/>
              </w:rPr>
              <w:t>y</w:t>
            </w:r>
            <w:r>
              <w:rPr>
                <w:rFonts w:ascii="Arial" w:eastAsia="Arial" w:hAnsi="Arial" w:cs="Arial"/>
                <w:w w:val="101"/>
              </w:rPr>
              <w:t>m</w:t>
            </w:r>
            <w:r>
              <w:rPr>
                <w:rFonts w:ascii="Arial" w:eastAsia="Arial" w:hAnsi="Arial" w:cs="Arial"/>
                <w:spacing w:val="-1"/>
                <w:w w:val="101"/>
              </w:rPr>
              <w:t>e</w:t>
            </w:r>
            <w:r>
              <w:rPr>
                <w:rFonts w:ascii="Arial" w:eastAsia="Arial" w:hAnsi="Arial" w:cs="Arial"/>
                <w:w w:val="109"/>
              </w:rPr>
              <w:t>rs</w:t>
            </w:r>
          </w:p>
        </w:tc>
      </w:tr>
      <w:tr w:rsidR="007A6C8F">
        <w:trPr>
          <w:trHeight w:hRule="exact" w:val="970"/>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375" w:lineRule="auto"/>
              <w:ind w:left="102" w:right="53"/>
              <w:rPr>
                <w:rFonts w:ascii="Arial" w:eastAsia="Arial" w:hAnsi="Arial" w:cs="Arial"/>
                <w:sz w:val="20"/>
                <w:szCs w:val="20"/>
              </w:rPr>
            </w:pPr>
            <w:r>
              <w:rPr>
                <w:rFonts w:ascii="Arial" w:eastAsia="Arial" w:hAnsi="Arial" w:cs="Arial"/>
                <w:sz w:val="20"/>
                <w:szCs w:val="20"/>
              </w:rPr>
              <w:t>(Mn,</w:t>
            </w:r>
            <w:r>
              <w:rPr>
                <w:rFonts w:ascii="Arial" w:eastAsia="Arial" w:hAnsi="Arial" w:cs="Arial"/>
                <w:spacing w:val="1"/>
                <w:sz w:val="20"/>
                <w:szCs w:val="20"/>
              </w:rPr>
              <w:t xml:space="preserve"> </w:t>
            </w:r>
            <w:r>
              <w:rPr>
                <w:rFonts w:ascii="Arial" w:eastAsia="Arial" w:hAnsi="Arial" w:cs="Arial"/>
                <w:sz w:val="20"/>
                <w:szCs w:val="20"/>
              </w:rPr>
              <w:t>Mw,</w:t>
            </w:r>
            <w:r>
              <w:rPr>
                <w:rFonts w:ascii="Arial" w:eastAsia="Arial" w:hAnsi="Arial" w:cs="Arial"/>
                <w:spacing w:val="-2"/>
                <w:sz w:val="20"/>
                <w:szCs w:val="20"/>
              </w:rPr>
              <w:t xml:space="preserve"> </w:t>
            </w:r>
            <w:r>
              <w:rPr>
                <w:rFonts w:ascii="Arial" w:eastAsia="Arial" w:hAnsi="Arial" w:cs="Arial"/>
                <w:sz w:val="20"/>
                <w:szCs w:val="20"/>
              </w:rPr>
              <w:t>et</w:t>
            </w:r>
            <w:r>
              <w:rPr>
                <w:rFonts w:ascii="Arial" w:eastAsia="Arial" w:hAnsi="Arial" w:cs="Arial"/>
                <w:spacing w:val="-1"/>
                <w:sz w:val="20"/>
                <w:szCs w:val="20"/>
              </w:rPr>
              <w:t>c</w:t>
            </w:r>
            <w:r>
              <w:rPr>
                <w:rFonts w:ascii="Arial" w:eastAsia="Arial" w:hAnsi="Arial" w:cs="Arial"/>
                <w:sz w:val="20"/>
                <w:szCs w:val="20"/>
              </w:rPr>
              <w:t>)</w:t>
            </w:r>
            <w:r>
              <w:rPr>
                <w:rFonts w:ascii="Arial" w:eastAsia="Arial" w:hAnsi="Arial" w:cs="Arial"/>
                <w:spacing w:val="18"/>
                <w:sz w:val="20"/>
                <w:szCs w:val="20"/>
              </w:rPr>
              <w:t xml:space="preserve"> </w:t>
            </w:r>
            <w:r>
              <w:rPr>
                <w:rFonts w:ascii="Arial" w:eastAsia="Arial" w:hAnsi="Arial" w:cs="Arial"/>
                <w:sz w:val="20"/>
                <w:szCs w:val="20"/>
              </w:rPr>
              <w:t>by</w:t>
            </w:r>
            <w:r>
              <w:rPr>
                <w:rFonts w:ascii="Arial" w:eastAsia="Arial" w:hAnsi="Arial" w:cs="Arial"/>
                <w:spacing w:val="8"/>
                <w:sz w:val="20"/>
                <w:szCs w:val="20"/>
              </w:rPr>
              <w:t xml:space="preserve"> </w:t>
            </w:r>
            <w:r>
              <w:rPr>
                <w:rFonts w:ascii="Arial" w:eastAsia="Arial" w:hAnsi="Arial" w:cs="Arial"/>
                <w:sz w:val="20"/>
                <w:szCs w:val="20"/>
              </w:rPr>
              <w:t>end</w:t>
            </w:r>
            <w:r>
              <w:rPr>
                <w:rFonts w:ascii="Arial" w:eastAsia="Arial" w:hAnsi="Arial" w:cs="Arial"/>
                <w:spacing w:val="1"/>
                <w:sz w:val="20"/>
                <w:szCs w:val="20"/>
              </w:rPr>
              <w:t xml:space="preserve"> </w:t>
            </w:r>
            <w:r>
              <w:rPr>
                <w:rFonts w:ascii="Arial" w:eastAsia="Arial" w:hAnsi="Arial" w:cs="Arial"/>
                <w:sz w:val="20"/>
                <w:szCs w:val="20"/>
              </w:rPr>
              <w:t>gro</w:t>
            </w:r>
            <w:r>
              <w:rPr>
                <w:rFonts w:ascii="Arial" w:eastAsia="Arial" w:hAnsi="Arial" w:cs="Arial"/>
                <w:spacing w:val="-1"/>
                <w:sz w:val="20"/>
                <w:szCs w:val="20"/>
              </w:rPr>
              <w:t>u</w:t>
            </w:r>
            <w:r>
              <w:rPr>
                <w:rFonts w:ascii="Arial" w:eastAsia="Arial" w:hAnsi="Arial" w:cs="Arial"/>
                <w:sz w:val="20"/>
                <w:szCs w:val="20"/>
              </w:rPr>
              <w:t>p</w:t>
            </w:r>
            <w:r>
              <w:rPr>
                <w:rFonts w:ascii="Arial" w:eastAsia="Arial" w:hAnsi="Arial" w:cs="Arial"/>
                <w:spacing w:val="21"/>
                <w:sz w:val="20"/>
                <w:szCs w:val="20"/>
              </w:rPr>
              <w:t xml:space="preserve"> </w:t>
            </w:r>
            <w:r>
              <w:rPr>
                <w:rFonts w:ascii="Arial" w:eastAsia="Arial" w:hAnsi="Arial" w:cs="Arial"/>
                <w:sz w:val="20"/>
                <w:szCs w:val="20"/>
              </w:rPr>
              <w:t>analysis,</w:t>
            </w:r>
            <w:r>
              <w:rPr>
                <w:rFonts w:ascii="Arial" w:eastAsia="Arial" w:hAnsi="Arial" w:cs="Arial"/>
                <w:spacing w:val="8"/>
                <w:sz w:val="20"/>
                <w:szCs w:val="20"/>
              </w:rPr>
              <w:t xml:space="preserve"> </w:t>
            </w:r>
            <w:r>
              <w:rPr>
                <w:rFonts w:ascii="Arial" w:eastAsia="Arial" w:hAnsi="Arial" w:cs="Arial"/>
                <w:sz w:val="20"/>
                <w:szCs w:val="20"/>
              </w:rPr>
              <w:t>v</w:t>
            </w:r>
            <w:r>
              <w:rPr>
                <w:rFonts w:ascii="Arial" w:eastAsia="Arial" w:hAnsi="Arial" w:cs="Arial"/>
                <w:spacing w:val="-1"/>
                <w:sz w:val="20"/>
                <w:szCs w:val="20"/>
              </w:rPr>
              <w:t>i</w:t>
            </w:r>
            <w:r>
              <w:rPr>
                <w:rFonts w:ascii="Arial" w:eastAsia="Arial" w:hAnsi="Arial" w:cs="Arial"/>
                <w:sz w:val="20"/>
                <w:szCs w:val="20"/>
              </w:rPr>
              <w:t>scomet</w:t>
            </w:r>
            <w:r>
              <w:rPr>
                <w:rFonts w:ascii="Arial" w:eastAsia="Arial" w:hAnsi="Arial" w:cs="Arial"/>
                <w:spacing w:val="-1"/>
                <w:sz w:val="20"/>
                <w:szCs w:val="20"/>
              </w:rPr>
              <w:t>r</w:t>
            </w:r>
            <w:r>
              <w:rPr>
                <w:rFonts w:ascii="Arial" w:eastAsia="Arial" w:hAnsi="Arial" w:cs="Arial"/>
                <w:sz w:val="20"/>
                <w:szCs w:val="20"/>
              </w:rPr>
              <w:t>y,</w:t>
            </w:r>
            <w:r>
              <w:rPr>
                <w:rFonts w:ascii="Arial" w:eastAsia="Arial" w:hAnsi="Arial" w:cs="Arial"/>
                <w:spacing w:val="53"/>
                <w:sz w:val="20"/>
                <w:szCs w:val="20"/>
              </w:rPr>
              <w:t xml:space="preserve"> </w:t>
            </w:r>
            <w:r>
              <w:rPr>
                <w:rFonts w:ascii="Arial" w:eastAsia="Arial" w:hAnsi="Arial" w:cs="Arial"/>
                <w:sz w:val="20"/>
                <w:szCs w:val="20"/>
              </w:rPr>
              <w:t>li</w:t>
            </w:r>
            <w:r>
              <w:rPr>
                <w:rFonts w:ascii="Arial" w:eastAsia="Arial" w:hAnsi="Arial" w:cs="Arial"/>
                <w:spacing w:val="-1"/>
                <w:sz w:val="20"/>
                <w:szCs w:val="20"/>
              </w:rPr>
              <w:t>g</w:t>
            </w:r>
            <w:r>
              <w:rPr>
                <w:rFonts w:ascii="Arial" w:eastAsia="Arial" w:hAnsi="Arial" w:cs="Arial"/>
                <w:sz w:val="20"/>
                <w:szCs w:val="20"/>
              </w:rPr>
              <w:t>ht</w:t>
            </w:r>
            <w:r>
              <w:rPr>
                <w:rFonts w:ascii="Arial" w:eastAsia="Arial" w:hAnsi="Arial" w:cs="Arial"/>
                <w:spacing w:val="34"/>
                <w:sz w:val="20"/>
                <w:szCs w:val="20"/>
              </w:rPr>
              <w:t xml:space="preserve"> </w:t>
            </w:r>
            <w:r>
              <w:rPr>
                <w:rFonts w:ascii="Arial" w:eastAsia="Arial" w:hAnsi="Arial" w:cs="Arial"/>
                <w:sz w:val="20"/>
                <w:szCs w:val="20"/>
              </w:rPr>
              <w:t>scatter</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48"/>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osmot</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25"/>
                <w:sz w:val="20"/>
                <w:szCs w:val="20"/>
              </w:rPr>
              <w:t xml:space="preserve"> </w:t>
            </w:r>
            <w:r>
              <w:rPr>
                <w:rFonts w:ascii="Arial" w:eastAsia="Arial" w:hAnsi="Arial" w:cs="Arial"/>
                <w:sz w:val="20"/>
                <w:szCs w:val="20"/>
              </w:rPr>
              <w:t>pr</w:t>
            </w:r>
            <w:r>
              <w:rPr>
                <w:rFonts w:ascii="Arial" w:eastAsia="Arial" w:hAnsi="Arial" w:cs="Arial"/>
                <w:spacing w:val="-1"/>
                <w:sz w:val="20"/>
                <w:szCs w:val="20"/>
              </w:rPr>
              <w:t>e</w:t>
            </w:r>
            <w:r>
              <w:rPr>
                <w:rFonts w:ascii="Arial" w:eastAsia="Arial" w:hAnsi="Arial" w:cs="Arial"/>
                <w:sz w:val="20"/>
                <w:szCs w:val="20"/>
              </w:rPr>
              <w:t>ssure</w:t>
            </w:r>
            <w:r>
              <w:rPr>
                <w:rFonts w:ascii="Arial" w:eastAsia="Arial" w:hAnsi="Arial" w:cs="Arial"/>
                <w:spacing w:val="14"/>
                <w:sz w:val="20"/>
                <w:szCs w:val="20"/>
              </w:rPr>
              <w:t xml:space="preserve"> </w:t>
            </w:r>
            <w:r>
              <w:rPr>
                <w:rFonts w:ascii="Arial" w:eastAsia="Arial" w:hAnsi="Arial" w:cs="Arial"/>
                <w:w w:val="105"/>
                <w:sz w:val="20"/>
                <w:szCs w:val="20"/>
              </w:rPr>
              <w:t>me</w:t>
            </w:r>
            <w:r>
              <w:rPr>
                <w:rFonts w:ascii="Arial" w:eastAsia="Arial" w:hAnsi="Arial" w:cs="Arial"/>
                <w:spacing w:val="-1"/>
                <w:w w:val="105"/>
                <w:sz w:val="20"/>
                <w:szCs w:val="20"/>
              </w:rPr>
              <w:t>t</w:t>
            </w:r>
            <w:r>
              <w:rPr>
                <w:rFonts w:ascii="Arial" w:eastAsia="Arial" w:hAnsi="Arial" w:cs="Arial"/>
                <w:w w:val="102"/>
                <w:sz w:val="20"/>
                <w:szCs w:val="20"/>
              </w:rPr>
              <w:t>h</w:t>
            </w:r>
            <w:r>
              <w:rPr>
                <w:rFonts w:ascii="Arial" w:eastAsia="Arial" w:hAnsi="Arial" w:cs="Arial"/>
                <w:spacing w:val="1"/>
                <w:w w:val="102"/>
                <w:sz w:val="20"/>
                <w:szCs w:val="20"/>
              </w:rPr>
              <w:t>o</w:t>
            </w:r>
            <w:r>
              <w:rPr>
                <w:rFonts w:ascii="Arial" w:eastAsia="Arial" w:hAnsi="Arial" w:cs="Arial"/>
                <w:w w:val="97"/>
                <w:sz w:val="20"/>
                <w:szCs w:val="20"/>
              </w:rPr>
              <w:t>d</w:t>
            </w:r>
            <w:r>
              <w:rPr>
                <w:rFonts w:ascii="Arial" w:eastAsia="Arial" w:hAnsi="Arial" w:cs="Arial"/>
                <w:spacing w:val="-2"/>
                <w:w w:val="97"/>
                <w:sz w:val="20"/>
                <w:szCs w:val="20"/>
              </w:rPr>
              <w:t>s</w:t>
            </w:r>
            <w:r>
              <w:rPr>
                <w:rFonts w:ascii="Arial" w:eastAsia="Arial" w:hAnsi="Arial" w:cs="Arial"/>
                <w:w w:val="111"/>
                <w:sz w:val="20"/>
                <w:szCs w:val="20"/>
              </w:rPr>
              <w:t xml:space="preserve">. </w:t>
            </w:r>
            <w:r>
              <w:rPr>
                <w:rFonts w:ascii="Arial" w:eastAsia="Arial" w:hAnsi="Arial" w:cs="Arial"/>
                <w:sz w:val="20"/>
                <w:szCs w:val="20"/>
              </w:rPr>
              <w:t>Mole</w:t>
            </w:r>
            <w:r>
              <w:rPr>
                <w:rFonts w:ascii="Arial" w:eastAsia="Arial" w:hAnsi="Arial" w:cs="Arial"/>
                <w:spacing w:val="-1"/>
                <w:sz w:val="20"/>
                <w:szCs w:val="20"/>
              </w:rPr>
              <w:t>c</w:t>
            </w:r>
            <w:r>
              <w:rPr>
                <w:rFonts w:ascii="Arial" w:eastAsia="Arial" w:hAnsi="Arial" w:cs="Arial"/>
                <w:sz w:val="20"/>
                <w:szCs w:val="20"/>
              </w:rPr>
              <w:t>ular</w:t>
            </w:r>
            <w:r>
              <w:rPr>
                <w:rFonts w:ascii="Arial" w:eastAsia="Arial" w:hAnsi="Arial" w:cs="Arial"/>
                <w:spacing w:val="11"/>
                <w:sz w:val="20"/>
                <w:szCs w:val="20"/>
              </w:rPr>
              <w:t xml:space="preserve"> </w:t>
            </w:r>
            <w:r>
              <w:rPr>
                <w:rFonts w:ascii="Arial" w:eastAsia="Arial" w:hAnsi="Arial" w:cs="Arial"/>
                <w:sz w:val="20"/>
                <w:szCs w:val="20"/>
              </w:rPr>
              <w:t>w</w:t>
            </w:r>
            <w:r>
              <w:rPr>
                <w:rFonts w:ascii="Arial" w:eastAsia="Arial" w:hAnsi="Arial" w:cs="Arial"/>
                <w:spacing w:val="-1"/>
                <w:sz w:val="20"/>
                <w:szCs w:val="20"/>
              </w:rPr>
              <w:t>e</w:t>
            </w:r>
            <w:r>
              <w:rPr>
                <w:rFonts w:ascii="Arial" w:eastAsia="Arial" w:hAnsi="Arial" w:cs="Arial"/>
                <w:sz w:val="20"/>
                <w:szCs w:val="20"/>
              </w:rPr>
              <w:t>ight</w:t>
            </w:r>
            <w:r>
              <w:rPr>
                <w:rFonts w:ascii="Arial" w:eastAsia="Arial" w:hAnsi="Arial" w:cs="Arial"/>
                <w:spacing w:val="19"/>
                <w:sz w:val="20"/>
                <w:szCs w:val="20"/>
              </w:rPr>
              <w:t xml:space="preserve"> </w:t>
            </w:r>
            <w:r>
              <w:rPr>
                <w:rFonts w:ascii="Arial" w:eastAsia="Arial" w:hAnsi="Arial" w:cs="Arial"/>
                <w:w w:val="106"/>
                <w:sz w:val="20"/>
                <w:szCs w:val="20"/>
              </w:rPr>
              <w:t>distri</w:t>
            </w:r>
            <w:r>
              <w:rPr>
                <w:rFonts w:ascii="Arial" w:eastAsia="Arial" w:hAnsi="Arial" w:cs="Arial"/>
                <w:spacing w:val="-1"/>
                <w:w w:val="106"/>
                <w:sz w:val="20"/>
                <w:szCs w:val="20"/>
              </w:rPr>
              <w:t>b</w:t>
            </w:r>
            <w:r>
              <w:rPr>
                <w:rFonts w:ascii="Arial" w:eastAsia="Arial" w:hAnsi="Arial" w:cs="Arial"/>
                <w:w w:val="106"/>
                <w:sz w:val="20"/>
                <w:szCs w:val="20"/>
              </w:rPr>
              <w:t>ut</w:t>
            </w:r>
            <w:r>
              <w:rPr>
                <w:rFonts w:ascii="Arial" w:eastAsia="Arial" w:hAnsi="Arial" w:cs="Arial"/>
                <w:spacing w:val="-1"/>
                <w:w w:val="106"/>
                <w:sz w:val="20"/>
                <w:szCs w:val="20"/>
              </w:rPr>
              <w:t>i</w:t>
            </w:r>
            <w:r>
              <w:rPr>
                <w:rFonts w:ascii="Arial" w:eastAsia="Arial" w:hAnsi="Arial" w:cs="Arial"/>
                <w:w w:val="106"/>
                <w:sz w:val="20"/>
                <w:szCs w:val="20"/>
              </w:rPr>
              <w:t>on</w:t>
            </w:r>
            <w:r>
              <w:rPr>
                <w:rFonts w:ascii="Arial" w:eastAsia="Arial" w:hAnsi="Arial" w:cs="Arial"/>
                <w:spacing w:val="3"/>
                <w:w w:val="106"/>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its</w:t>
            </w:r>
            <w:r>
              <w:rPr>
                <w:rFonts w:ascii="Arial" w:eastAsia="Arial" w:hAnsi="Arial" w:cs="Arial"/>
                <w:spacing w:val="15"/>
                <w:sz w:val="20"/>
                <w:szCs w:val="20"/>
              </w:rPr>
              <w:t xml:space="preserve"> </w:t>
            </w:r>
            <w:r>
              <w:rPr>
                <w:rFonts w:ascii="Arial" w:eastAsia="Arial" w:hAnsi="Arial" w:cs="Arial"/>
                <w:sz w:val="20"/>
                <w:szCs w:val="20"/>
              </w:rPr>
              <w:t>si</w:t>
            </w:r>
            <w:r>
              <w:rPr>
                <w:rFonts w:ascii="Arial" w:eastAsia="Arial" w:hAnsi="Arial" w:cs="Arial"/>
                <w:spacing w:val="-2"/>
                <w:sz w:val="20"/>
                <w:szCs w:val="20"/>
              </w:rPr>
              <w:t>g</w:t>
            </w:r>
            <w:r>
              <w:rPr>
                <w:rFonts w:ascii="Arial" w:eastAsia="Arial" w:hAnsi="Arial" w:cs="Arial"/>
                <w:sz w:val="20"/>
                <w:szCs w:val="20"/>
              </w:rPr>
              <w:t>nifica</w:t>
            </w:r>
            <w:r>
              <w:rPr>
                <w:rFonts w:ascii="Arial" w:eastAsia="Arial" w:hAnsi="Arial" w:cs="Arial"/>
                <w:spacing w:val="-1"/>
                <w:sz w:val="20"/>
                <w:szCs w:val="20"/>
              </w:rPr>
              <w:t>n</w:t>
            </w:r>
            <w:r>
              <w:rPr>
                <w:rFonts w:ascii="Arial" w:eastAsia="Arial" w:hAnsi="Arial" w:cs="Arial"/>
                <w:sz w:val="20"/>
                <w:szCs w:val="20"/>
              </w:rPr>
              <w:t>ce.</w:t>
            </w:r>
            <w:r>
              <w:rPr>
                <w:rFonts w:ascii="Arial" w:eastAsia="Arial" w:hAnsi="Arial" w:cs="Arial"/>
                <w:spacing w:val="28"/>
                <w:sz w:val="20"/>
                <w:szCs w:val="20"/>
              </w:rPr>
              <w:t xml:space="preserve"> </w:t>
            </w:r>
            <w:r>
              <w:rPr>
                <w:rFonts w:ascii="Arial" w:eastAsia="Arial" w:hAnsi="Arial" w:cs="Arial"/>
                <w:sz w:val="20"/>
                <w:szCs w:val="20"/>
              </w:rPr>
              <w:t>Po</w:t>
            </w:r>
            <w:r>
              <w:rPr>
                <w:rFonts w:ascii="Arial" w:eastAsia="Arial" w:hAnsi="Arial" w:cs="Arial"/>
                <w:spacing w:val="-1"/>
                <w:sz w:val="20"/>
                <w:szCs w:val="20"/>
              </w:rPr>
              <w:t>l</w:t>
            </w:r>
            <w:r>
              <w:rPr>
                <w:rFonts w:ascii="Arial" w:eastAsia="Arial" w:hAnsi="Arial" w:cs="Arial"/>
                <w:sz w:val="20"/>
                <w:szCs w:val="20"/>
              </w:rPr>
              <w:t>ydispersi</w:t>
            </w:r>
            <w:r>
              <w:rPr>
                <w:rFonts w:ascii="Arial" w:eastAsia="Arial" w:hAnsi="Arial" w:cs="Arial"/>
                <w:spacing w:val="-2"/>
                <w:sz w:val="20"/>
                <w:szCs w:val="20"/>
              </w:rPr>
              <w:t>t</w:t>
            </w:r>
            <w:r>
              <w:rPr>
                <w:rFonts w:ascii="Arial" w:eastAsia="Arial" w:hAnsi="Arial" w:cs="Arial"/>
                <w:sz w:val="20"/>
                <w:szCs w:val="20"/>
              </w:rPr>
              <w:t>y</w:t>
            </w:r>
            <w:r>
              <w:rPr>
                <w:rFonts w:ascii="Arial" w:eastAsia="Arial" w:hAnsi="Arial" w:cs="Arial"/>
                <w:spacing w:val="34"/>
                <w:sz w:val="20"/>
                <w:szCs w:val="20"/>
              </w:rPr>
              <w:t xml:space="preserve"> </w:t>
            </w:r>
            <w:r>
              <w:rPr>
                <w:rFonts w:ascii="Arial" w:eastAsia="Arial" w:hAnsi="Arial" w:cs="Arial"/>
                <w:w w:val="105"/>
                <w:sz w:val="20"/>
                <w:szCs w:val="20"/>
              </w:rPr>
              <w:t>i</w:t>
            </w:r>
            <w:r>
              <w:rPr>
                <w:rFonts w:ascii="Arial" w:eastAsia="Arial" w:hAnsi="Arial" w:cs="Arial"/>
                <w:spacing w:val="-1"/>
                <w:w w:val="105"/>
                <w:sz w:val="20"/>
                <w:szCs w:val="20"/>
              </w:rPr>
              <w:t>n</w:t>
            </w:r>
            <w:r>
              <w:rPr>
                <w:rFonts w:ascii="Arial" w:eastAsia="Arial" w:hAnsi="Arial" w:cs="Arial"/>
                <w:w w:val="99"/>
                <w:sz w:val="20"/>
                <w:szCs w:val="20"/>
              </w:rPr>
              <w:t>d</w:t>
            </w:r>
            <w:r>
              <w:rPr>
                <w:rFonts w:ascii="Arial" w:eastAsia="Arial" w:hAnsi="Arial" w:cs="Arial"/>
                <w:spacing w:val="-1"/>
                <w:w w:val="99"/>
                <w:sz w:val="20"/>
                <w:szCs w:val="20"/>
              </w:rPr>
              <w:t>e</w:t>
            </w:r>
            <w:r>
              <w:rPr>
                <w:rFonts w:ascii="Arial" w:eastAsia="Arial" w:hAnsi="Arial" w:cs="Arial"/>
                <w:w w:val="104"/>
                <w:sz w:val="20"/>
                <w:szCs w:val="20"/>
              </w:rPr>
              <w:t>x.</w:t>
            </w:r>
          </w:p>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w w:val="90"/>
              </w:rPr>
              <w:t>Gl</w:t>
            </w:r>
            <w:r>
              <w:rPr>
                <w:rFonts w:ascii="Arial" w:eastAsia="Arial" w:hAnsi="Arial" w:cs="Arial"/>
                <w:b/>
                <w:bCs/>
                <w:spacing w:val="1"/>
                <w:w w:val="90"/>
              </w:rPr>
              <w:t>a</w:t>
            </w:r>
            <w:r>
              <w:rPr>
                <w:rFonts w:ascii="Arial" w:eastAsia="Arial" w:hAnsi="Arial" w:cs="Arial"/>
                <w:b/>
                <w:bCs/>
                <w:w w:val="90"/>
              </w:rPr>
              <w:t>ss</w:t>
            </w:r>
            <w:r>
              <w:rPr>
                <w:rFonts w:ascii="Arial" w:eastAsia="Arial" w:hAnsi="Arial" w:cs="Arial"/>
                <w:b/>
                <w:bCs/>
                <w:spacing w:val="8"/>
                <w:w w:val="90"/>
              </w:rPr>
              <w:t xml:space="preserve"> </w:t>
            </w:r>
            <w:r>
              <w:rPr>
                <w:rFonts w:ascii="Arial" w:eastAsia="Arial" w:hAnsi="Arial" w:cs="Arial"/>
                <w:b/>
                <w:bCs/>
                <w:spacing w:val="1"/>
              </w:rPr>
              <w:t>t</w:t>
            </w:r>
            <w:r>
              <w:rPr>
                <w:rFonts w:ascii="Arial" w:eastAsia="Arial" w:hAnsi="Arial" w:cs="Arial"/>
                <w:b/>
                <w:bCs/>
              </w:rPr>
              <w:t>ran</w:t>
            </w:r>
            <w:r>
              <w:rPr>
                <w:rFonts w:ascii="Arial" w:eastAsia="Arial" w:hAnsi="Arial" w:cs="Arial"/>
                <w:b/>
                <w:bCs/>
                <w:spacing w:val="-1"/>
              </w:rPr>
              <w:t>s</w:t>
            </w:r>
            <w:r>
              <w:rPr>
                <w:rFonts w:ascii="Arial" w:eastAsia="Arial" w:hAnsi="Arial" w:cs="Arial"/>
                <w:b/>
                <w:bCs/>
                <w:spacing w:val="2"/>
              </w:rPr>
              <w:t>i</w:t>
            </w:r>
            <w:r>
              <w:rPr>
                <w:rFonts w:ascii="Arial" w:eastAsia="Arial" w:hAnsi="Arial" w:cs="Arial"/>
                <w:b/>
                <w:bCs/>
              </w:rPr>
              <w:t>t</w:t>
            </w:r>
            <w:r>
              <w:rPr>
                <w:rFonts w:ascii="Arial" w:eastAsia="Arial" w:hAnsi="Arial" w:cs="Arial"/>
                <w:b/>
                <w:bCs/>
                <w:spacing w:val="1"/>
              </w:rPr>
              <w:t>i</w:t>
            </w:r>
            <w:r>
              <w:rPr>
                <w:rFonts w:ascii="Arial" w:eastAsia="Arial" w:hAnsi="Arial" w:cs="Arial"/>
                <w:b/>
                <w:bCs/>
              </w:rPr>
              <w:t>on</w:t>
            </w:r>
            <w:r>
              <w:rPr>
                <w:rFonts w:ascii="Arial" w:eastAsia="Arial" w:hAnsi="Arial" w:cs="Arial"/>
                <w:b/>
                <w:bCs/>
                <w:spacing w:val="-16"/>
              </w:rPr>
              <w:t xml:space="preserve"> </w:t>
            </w:r>
            <w:r>
              <w:rPr>
                <w:rFonts w:ascii="Arial" w:eastAsia="Arial" w:hAnsi="Arial" w:cs="Arial"/>
                <w:b/>
                <w:bCs/>
              </w:rPr>
              <w:t>te</w:t>
            </w:r>
            <w:r>
              <w:rPr>
                <w:rFonts w:ascii="Arial" w:eastAsia="Arial" w:hAnsi="Arial" w:cs="Arial"/>
                <w:b/>
                <w:bCs/>
                <w:spacing w:val="1"/>
              </w:rPr>
              <w:t>m</w:t>
            </w:r>
            <w:r>
              <w:rPr>
                <w:rFonts w:ascii="Arial" w:eastAsia="Arial" w:hAnsi="Arial" w:cs="Arial"/>
                <w:b/>
                <w:bCs/>
              </w:rPr>
              <w:t>pe</w:t>
            </w:r>
            <w:r>
              <w:rPr>
                <w:rFonts w:ascii="Arial" w:eastAsia="Arial" w:hAnsi="Arial" w:cs="Arial"/>
                <w:b/>
                <w:bCs/>
                <w:spacing w:val="1"/>
              </w:rPr>
              <w:t>r</w:t>
            </w:r>
            <w:r>
              <w:rPr>
                <w:rFonts w:ascii="Arial" w:eastAsia="Arial" w:hAnsi="Arial" w:cs="Arial"/>
                <w:b/>
                <w:bCs/>
              </w:rPr>
              <w:t>a</w:t>
            </w:r>
            <w:r>
              <w:rPr>
                <w:rFonts w:ascii="Arial" w:eastAsia="Arial" w:hAnsi="Arial" w:cs="Arial"/>
                <w:b/>
                <w:bCs/>
                <w:spacing w:val="1"/>
              </w:rPr>
              <w:t>t</w:t>
            </w:r>
            <w:r>
              <w:rPr>
                <w:rFonts w:ascii="Arial" w:eastAsia="Arial" w:hAnsi="Arial" w:cs="Arial"/>
                <w:b/>
                <w:bCs/>
              </w:rPr>
              <w:t>u</w:t>
            </w:r>
            <w:r>
              <w:rPr>
                <w:rFonts w:ascii="Arial" w:eastAsia="Arial" w:hAnsi="Arial" w:cs="Arial"/>
                <w:b/>
                <w:bCs/>
                <w:spacing w:val="-1"/>
              </w:rPr>
              <w:t>r</w:t>
            </w:r>
            <w:r>
              <w:rPr>
                <w:rFonts w:ascii="Arial" w:eastAsia="Arial" w:hAnsi="Arial" w:cs="Arial"/>
                <w:b/>
                <w:bCs/>
              </w:rPr>
              <w:t>e</w:t>
            </w:r>
            <w:r>
              <w:rPr>
                <w:rFonts w:ascii="Arial" w:eastAsia="Arial" w:hAnsi="Arial" w:cs="Arial"/>
                <w:b/>
                <w:bCs/>
                <w:spacing w:val="6"/>
              </w:rPr>
              <w:t xml:space="preserve"> </w:t>
            </w:r>
            <w:r>
              <w:rPr>
                <w:rFonts w:ascii="Arial" w:eastAsia="Arial" w:hAnsi="Arial" w:cs="Arial"/>
                <w:b/>
                <w:bCs/>
              </w:rPr>
              <w:t>(Tg)</w:t>
            </w:r>
            <w:r>
              <w:rPr>
                <w:rFonts w:ascii="Arial" w:eastAsia="Arial" w:hAnsi="Arial" w:cs="Arial"/>
                <w:b/>
                <w:bCs/>
                <w:spacing w:val="-5"/>
              </w:rPr>
              <w:t xml:space="preserve"> </w:t>
            </w:r>
            <w:r>
              <w:rPr>
                <w:rFonts w:ascii="Arial" w:eastAsia="Arial" w:hAnsi="Arial" w:cs="Arial"/>
                <w:b/>
                <w:bCs/>
                <w:w w:val="94"/>
              </w:rPr>
              <w:t>and</w:t>
            </w:r>
            <w:r>
              <w:rPr>
                <w:rFonts w:ascii="Arial" w:eastAsia="Arial" w:hAnsi="Arial" w:cs="Arial"/>
                <w:b/>
                <w:bCs/>
                <w:spacing w:val="2"/>
                <w:w w:val="94"/>
              </w:rPr>
              <w:t xml:space="preserve"> </w:t>
            </w:r>
            <w:r>
              <w:rPr>
                <w:rFonts w:ascii="Arial" w:eastAsia="Arial" w:hAnsi="Arial" w:cs="Arial"/>
                <w:b/>
                <w:bCs/>
              </w:rPr>
              <w:t>d</w:t>
            </w:r>
            <w:r>
              <w:rPr>
                <w:rFonts w:ascii="Arial" w:eastAsia="Arial" w:hAnsi="Arial" w:cs="Arial"/>
                <w:b/>
                <w:bCs/>
                <w:spacing w:val="-1"/>
              </w:rPr>
              <w:t>e</w:t>
            </w:r>
            <w:r>
              <w:rPr>
                <w:rFonts w:ascii="Arial" w:eastAsia="Arial" w:hAnsi="Arial" w:cs="Arial"/>
                <w:b/>
                <w:bCs/>
                <w:spacing w:val="1"/>
              </w:rPr>
              <w:t>t</w:t>
            </w:r>
            <w:r>
              <w:rPr>
                <w:rFonts w:ascii="Arial" w:eastAsia="Arial" w:hAnsi="Arial" w:cs="Arial"/>
                <w:b/>
                <w:bCs/>
              </w:rPr>
              <w:t>ermina</w:t>
            </w:r>
            <w:r>
              <w:rPr>
                <w:rFonts w:ascii="Arial" w:eastAsia="Arial" w:hAnsi="Arial" w:cs="Arial"/>
                <w:b/>
                <w:bCs/>
                <w:spacing w:val="1"/>
              </w:rPr>
              <w:t>t</w:t>
            </w:r>
            <w:r>
              <w:rPr>
                <w:rFonts w:ascii="Arial" w:eastAsia="Arial" w:hAnsi="Arial" w:cs="Arial"/>
                <w:b/>
                <w:bCs/>
              </w:rPr>
              <w:t>ion</w:t>
            </w:r>
            <w:r>
              <w:rPr>
                <w:rFonts w:ascii="Arial" w:eastAsia="Arial" w:hAnsi="Arial" w:cs="Arial"/>
                <w:b/>
                <w:bCs/>
                <w:spacing w:val="-22"/>
              </w:rPr>
              <w:t xml:space="preserve"> </w:t>
            </w:r>
            <w:r>
              <w:rPr>
                <w:rFonts w:ascii="Arial" w:eastAsia="Arial" w:hAnsi="Arial" w:cs="Arial"/>
                <w:b/>
                <w:bCs/>
              </w:rPr>
              <w:t>of</w:t>
            </w:r>
            <w:r>
              <w:rPr>
                <w:rFonts w:ascii="Arial" w:eastAsia="Arial" w:hAnsi="Arial" w:cs="Arial"/>
                <w:b/>
                <w:bCs/>
                <w:spacing w:val="-6"/>
              </w:rPr>
              <w:t xml:space="preserve"> </w:t>
            </w:r>
            <w:r>
              <w:rPr>
                <w:rFonts w:ascii="Arial" w:eastAsia="Arial" w:hAnsi="Arial" w:cs="Arial"/>
                <w:b/>
                <w:bCs/>
              </w:rPr>
              <w:t>Tg</w:t>
            </w:r>
          </w:p>
        </w:tc>
      </w:tr>
      <w:tr w:rsidR="007A6C8F">
        <w:trPr>
          <w:trHeight w:hRule="exact" w:val="610"/>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240" w:lineRule="auto"/>
              <w:ind w:left="102" w:right="-20"/>
              <w:rPr>
                <w:rFonts w:ascii="Arial" w:eastAsia="Arial" w:hAnsi="Arial" w:cs="Arial"/>
                <w:sz w:val="20"/>
                <w:szCs w:val="20"/>
              </w:rPr>
            </w:pPr>
            <w:r>
              <w:rPr>
                <w:rFonts w:ascii="Arial" w:eastAsia="Arial" w:hAnsi="Arial" w:cs="Arial"/>
                <w:spacing w:val="-1"/>
                <w:sz w:val="20"/>
                <w:szCs w:val="20"/>
              </w:rPr>
              <w:t>F</w:t>
            </w:r>
            <w:r>
              <w:rPr>
                <w:rFonts w:ascii="Arial" w:eastAsia="Arial" w:hAnsi="Arial" w:cs="Arial"/>
                <w:sz w:val="20"/>
                <w:szCs w:val="20"/>
              </w:rPr>
              <w:t>ree</w:t>
            </w:r>
            <w:r>
              <w:rPr>
                <w:rFonts w:ascii="Arial" w:eastAsia="Arial" w:hAnsi="Arial" w:cs="Arial"/>
                <w:spacing w:val="-9"/>
                <w:sz w:val="20"/>
                <w:szCs w:val="20"/>
              </w:rPr>
              <w:t xml:space="preserve"> </w:t>
            </w:r>
            <w:r>
              <w:rPr>
                <w:rFonts w:ascii="Arial" w:eastAsia="Arial" w:hAnsi="Arial" w:cs="Arial"/>
                <w:sz w:val="20"/>
                <w:szCs w:val="20"/>
              </w:rPr>
              <w:t>volume</w:t>
            </w:r>
            <w:r>
              <w:rPr>
                <w:rFonts w:ascii="Arial" w:eastAsia="Arial" w:hAnsi="Arial" w:cs="Arial"/>
                <w:spacing w:val="9"/>
                <w:sz w:val="20"/>
                <w:szCs w:val="20"/>
              </w:rPr>
              <w:t xml:space="preserve"> </w:t>
            </w:r>
            <w:r>
              <w:rPr>
                <w:rFonts w:ascii="Arial" w:eastAsia="Arial" w:hAnsi="Arial" w:cs="Arial"/>
                <w:sz w:val="20"/>
                <w:szCs w:val="20"/>
              </w:rPr>
              <w:t>theory,</w:t>
            </w:r>
            <w:r>
              <w:rPr>
                <w:rFonts w:ascii="Arial" w:eastAsia="Arial" w:hAnsi="Arial" w:cs="Arial"/>
                <w:spacing w:val="40"/>
                <w:sz w:val="20"/>
                <w:szCs w:val="20"/>
              </w:rPr>
              <w:t xml:space="preserve"> </w:t>
            </w:r>
            <w:r>
              <w:rPr>
                <w:rFonts w:ascii="Arial" w:eastAsia="Arial" w:hAnsi="Arial" w:cs="Arial"/>
                <w:w w:val="93"/>
                <w:sz w:val="20"/>
                <w:szCs w:val="20"/>
              </w:rPr>
              <w:t>WLF</w:t>
            </w:r>
            <w:r>
              <w:rPr>
                <w:rFonts w:ascii="Arial" w:eastAsia="Arial" w:hAnsi="Arial" w:cs="Arial"/>
                <w:spacing w:val="-2"/>
                <w:w w:val="93"/>
                <w:sz w:val="20"/>
                <w:szCs w:val="20"/>
              </w:rPr>
              <w:t xml:space="preserve"> </w:t>
            </w:r>
            <w:r>
              <w:rPr>
                <w:rFonts w:ascii="Arial" w:eastAsia="Arial" w:hAnsi="Arial" w:cs="Arial"/>
                <w:sz w:val="20"/>
                <w:szCs w:val="20"/>
              </w:rPr>
              <w:t>e</w:t>
            </w:r>
            <w:r>
              <w:rPr>
                <w:rFonts w:ascii="Arial" w:eastAsia="Arial" w:hAnsi="Arial" w:cs="Arial"/>
                <w:spacing w:val="-1"/>
                <w:sz w:val="20"/>
                <w:szCs w:val="20"/>
              </w:rPr>
              <w:t>q</w:t>
            </w:r>
            <w:r>
              <w:rPr>
                <w:rFonts w:ascii="Arial" w:eastAsia="Arial" w:hAnsi="Arial" w:cs="Arial"/>
                <w:sz w:val="20"/>
                <w:szCs w:val="20"/>
              </w:rPr>
              <w:t>uation,</w:t>
            </w:r>
            <w:r>
              <w:rPr>
                <w:rFonts w:ascii="Arial" w:eastAsia="Arial" w:hAnsi="Arial" w:cs="Arial"/>
                <w:spacing w:val="25"/>
                <w:sz w:val="20"/>
                <w:szCs w:val="20"/>
              </w:rPr>
              <w:t xml:space="preserve"> </w:t>
            </w:r>
            <w:r>
              <w:rPr>
                <w:rFonts w:ascii="Arial" w:eastAsia="Arial" w:hAnsi="Arial" w:cs="Arial"/>
                <w:spacing w:val="-1"/>
                <w:sz w:val="20"/>
                <w:szCs w:val="20"/>
              </w:rPr>
              <w:t>F</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tors</w:t>
            </w:r>
            <w:r>
              <w:rPr>
                <w:rFonts w:ascii="Arial" w:eastAsia="Arial" w:hAnsi="Arial" w:cs="Arial"/>
                <w:spacing w:val="6"/>
                <w:sz w:val="20"/>
                <w:szCs w:val="20"/>
              </w:rPr>
              <w:t xml:space="preserve"> </w:t>
            </w:r>
            <w:r>
              <w:rPr>
                <w:rFonts w:ascii="Arial" w:eastAsia="Arial" w:hAnsi="Arial" w:cs="Arial"/>
                <w:sz w:val="20"/>
                <w:szCs w:val="20"/>
              </w:rPr>
              <w:t>af</w:t>
            </w:r>
            <w:r>
              <w:rPr>
                <w:rFonts w:ascii="Arial" w:eastAsia="Arial" w:hAnsi="Arial" w:cs="Arial"/>
                <w:spacing w:val="-1"/>
                <w:sz w:val="20"/>
                <w:szCs w:val="20"/>
              </w:rPr>
              <w:t>f</w:t>
            </w:r>
            <w:r>
              <w:rPr>
                <w:rFonts w:ascii="Arial" w:eastAsia="Arial" w:hAnsi="Arial" w:cs="Arial"/>
                <w:sz w:val="20"/>
                <w:szCs w:val="20"/>
              </w:rPr>
              <w:t>ecting</w:t>
            </w:r>
            <w:r>
              <w:rPr>
                <w:rFonts w:ascii="Arial" w:eastAsia="Arial" w:hAnsi="Arial" w:cs="Arial"/>
                <w:spacing w:val="43"/>
                <w:sz w:val="20"/>
                <w:szCs w:val="20"/>
              </w:rPr>
              <w:t xml:space="preserve"> </w:t>
            </w:r>
            <w:r>
              <w:rPr>
                <w:rFonts w:ascii="Arial" w:eastAsia="Arial" w:hAnsi="Arial" w:cs="Arial"/>
                <w:spacing w:val="-1"/>
                <w:sz w:val="20"/>
                <w:szCs w:val="20"/>
              </w:rPr>
              <w:t>g</w:t>
            </w:r>
            <w:r>
              <w:rPr>
                <w:rFonts w:ascii="Arial" w:eastAsia="Arial" w:hAnsi="Arial" w:cs="Arial"/>
                <w:sz w:val="20"/>
                <w:szCs w:val="20"/>
              </w:rPr>
              <w:t>lass</w:t>
            </w:r>
            <w:r>
              <w:rPr>
                <w:rFonts w:ascii="Arial" w:eastAsia="Arial" w:hAnsi="Arial" w:cs="Arial"/>
                <w:spacing w:val="-14"/>
                <w:sz w:val="20"/>
                <w:szCs w:val="20"/>
              </w:rPr>
              <w:t xml:space="preserve"> </w:t>
            </w:r>
            <w:r>
              <w:rPr>
                <w:rFonts w:ascii="Arial" w:eastAsia="Arial" w:hAnsi="Arial" w:cs="Arial"/>
                <w:sz w:val="20"/>
                <w:szCs w:val="20"/>
              </w:rPr>
              <w:t>transit</w:t>
            </w:r>
            <w:r>
              <w:rPr>
                <w:rFonts w:ascii="Arial" w:eastAsia="Arial" w:hAnsi="Arial" w:cs="Arial"/>
                <w:spacing w:val="-2"/>
                <w:sz w:val="20"/>
                <w:szCs w:val="20"/>
              </w:rPr>
              <w:t>i</w:t>
            </w:r>
            <w:r>
              <w:rPr>
                <w:rFonts w:ascii="Arial" w:eastAsia="Arial" w:hAnsi="Arial" w:cs="Arial"/>
                <w:sz w:val="20"/>
                <w:szCs w:val="20"/>
              </w:rPr>
              <w:t>on</w:t>
            </w:r>
            <w:r>
              <w:rPr>
                <w:rFonts w:ascii="Arial" w:eastAsia="Arial" w:hAnsi="Arial" w:cs="Arial"/>
                <w:spacing w:val="54"/>
                <w:sz w:val="20"/>
                <w:szCs w:val="20"/>
              </w:rPr>
              <w:t xml:space="preserve"> </w:t>
            </w:r>
            <w:r>
              <w:rPr>
                <w:rFonts w:ascii="Arial" w:eastAsia="Arial" w:hAnsi="Arial" w:cs="Arial"/>
                <w:sz w:val="20"/>
                <w:szCs w:val="20"/>
              </w:rPr>
              <w:t>tempera</w:t>
            </w:r>
            <w:r>
              <w:rPr>
                <w:rFonts w:ascii="Arial" w:eastAsia="Arial" w:hAnsi="Arial" w:cs="Arial"/>
                <w:spacing w:val="-2"/>
                <w:sz w:val="20"/>
                <w:szCs w:val="20"/>
              </w:rPr>
              <w:t>t</w:t>
            </w:r>
            <w:r>
              <w:rPr>
                <w:rFonts w:ascii="Arial" w:eastAsia="Arial" w:hAnsi="Arial" w:cs="Arial"/>
                <w:spacing w:val="-1"/>
                <w:sz w:val="20"/>
                <w:szCs w:val="20"/>
              </w:rPr>
              <w:t>u</w:t>
            </w:r>
            <w:r>
              <w:rPr>
                <w:rFonts w:ascii="Arial" w:eastAsia="Arial" w:hAnsi="Arial" w:cs="Arial"/>
                <w:sz w:val="20"/>
                <w:szCs w:val="20"/>
              </w:rPr>
              <w:t xml:space="preserve">re </w:t>
            </w:r>
            <w:r>
              <w:rPr>
                <w:rFonts w:ascii="Arial" w:eastAsia="Arial" w:hAnsi="Arial" w:cs="Arial"/>
                <w:spacing w:val="1"/>
                <w:sz w:val="20"/>
                <w:szCs w:val="20"/>
              </w:rPr>
              <w:t xml:space="preserve"> </w:t>
            </w:r>
            <w:r>
              <w:rPr>
                <w:rFonts w:ascii="Arial" w:eastAsia="Arial" w:hAnsi="Arial" w:cs="Arial"/>
                <w:w w:val="99"/>
                <w:sz w:val="20"/>
                <w:szCs w:val="20"/>
              </w:rPr>
              <w:t>(T</w:t>
            </w:r>
            <w:r>
              <w:rPr>
                <w:rFonts w:ascii="Arial" w:eastAsia="Arial" w:hAnsi="Arial" w:cs="Arial"/>
                <w:spacing w:val="-1"/>
                <w:w w:val="99"/>
                <w:sz w:val="20"/>
                <w:szCs w:val="20"/>
              </w:rPr>
              <w:t>g</w:t>
            </w:r>
            <w:r>
              <w:rPr>
                <w:rFonts w:ascii="Arial" w:eastAsia="Arial" w:hAnsi="Arial" w:cs="Arial"/>
                <w:w w:val="107"/>
                <w:sz w:val="20"/>
                <w:szCs w:val="20"/>
              </w:rPr>
              <w:t>).</w:t>
            </w:r>
          </w:p>
        </w:tc>
      </w:tr>
    </w:tbl>
    <w:p w:rsidR="007A6C8F" w:rsidRDefault="007A6C8F">
      <w:pPr>
        <w:spacing w:after="0"/>
        <w:sectPr w:rsidR="007A6C8F">
          <w:pgSz w:w="11920" w:h="16840"/>
          <w:pgMar w:top="1360" w:right="1320" w:bottom="280" w:left="1340" w:header="720" w:footer="720" w:gutter="0"/>
          <w:cols w:space="720"/>
        </w:sectPr>
      </w:pPr>
    </w:p>
    <w:p w:rsidR="007A6C8F" w:rsidRDefault="007A6C8F">
      <w:pPr>
        <w:spacing w:before="1" w:after="0" w:line="100" w:lineRule="exact"/>
        <w:rPr>
          <w:sz w:val="10"/>
          <w:szCs w:val="10"/>
        </w:rPr>
      </w:pPr>
    </w:p>
    <w:tbl>
      <w:tblPr>
        <w:tblW w:w="0" w:type="auto"/>
        <w:tblInd w:w="94" w:type="dxa"/>
        <w:tblLayout w:type="fixed"/>
        <w:tblCellMar>
          <w:left w:w="0" w:type="dxa"/>
          <w:right w:w="0" w:type="dxa"/>
        </w:tblCellMar>
        <w:tblLook w:val="01E0"/>
      </w:tblPr>
      <w:tblGrid>
        <w:gridCol w:w="9018"/>
      </w:tblGrid>
      <w:tr w:rsidR="007A6C8F">
        <w:trPr>
          <w:trHeight w:hRule="exact" w:val="646"/>
        </w:trPr>
        <w:tc>
          <w:tcPr>
            <w:tcW w:w="9018"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P</w:t>
            </w:r>
            <w:r>
              <w:rPr>
                <w:rFonts w:ascii="Arial" w:eastAsia="Arial" w:hAnsi="Arial" w:cs="Arial"/>
                <w:b/>
                <w:bCs/>
                <w:spacing w:val="-1"/>
              </w:rPr>
              <w:t>o</w:t>
            </w:r>
            <w:r>
              <w:rPr>
                <w:rFonts w:ascii="Arial" w:eastAsia="Arial" w:hAnsi="Arial" w:cs="Arial"/>
                <w:b/>
                <w:bCs/>
              </w:rPr>
              <w:t>l</w:t>
            </w:r>
            <w:r>
              <w:rPr>
                <w:rFonts w:ascii="Arial" w:eastAsia="Arial" w:hAnsi="Arial" w:cs="Arial"/>
                <w:b/>
                <w:bCs/>
                <w:spacing w:val="1"/>
              </w:rPr>
              <w:t>y</w:t>
            </w:r>
            <w:r>
              <w:rPr>
                <w:rFonts w:ascii="Arial" w:eastAsia="Arial" w:hAnsi="Arial" w:cs="Arial"/>
                <w:b/>
                <w:bCs/>
              </w:rPr>
              <w:t>m</w:t>
            </w:r>
            <w:r>
              <w:rPr>
                <w:rFonts w:ascii="Arial" w:eastAsia="Arial" w:hAnsi="Arial" w:cs="Arial"/>
                <w:b/>
                <w:bCs/>
                <w:spacing w:val="1"/>
              </w:rPr>
              <w:t>e</w:t>
            </w:r>
            <w:r>
              <w:rPr>
                <w:rFonts w:ascii="Arial" w:eastAsia="Arial" w:hAnsi="Arial" w:cs="Arial"/>
                <w:b/>
                <w:bCs/>
              </w:rPr>
              <w:t>r</w:t>
            </w:r>
            <w:r>
              <w:rPr>
                <w:rFonts w:ascii="Arial" w:eastAsia="Arial" w:hAnsi="Arial" w:cs="Arial"/>
                <w:b/>
                <w:bCs/>
                <w:spacing w:val="-24"/>
              </w:rPr>
              <w:t xml:space="preserve"> </w:t>
            </w:r>
            <w:r>
              <w:rPr>
                <w:rFonts w:ascii="Arial" w:eastAsia="Arial" w:hAnsi="Arial" w:cs="Arial"/>
                <w:b/>
                <w:bCs/>
              </w:rPr>
              <w:t>S</w:t>
            </w:r>
            <w:r>
              <w:rPr>
                <w:rFonts w:ascii="Arial" w:eastAsia="Arial" w:hAnsi="Arial" w:cs="Arial"/>
                <w:b/>
                <w:bCs/>
                <w:spacing w:val="1"/>
              </w:rPr>
              <w:t>o</w:t>
            </w:r>
            <w:r>
              <w:rPr>
                <w:rFonts w:ascii="Arial" w:eastAsia="Arial" w:hAnsi="Arial" w:cs="Arial"/>
                <w:b/>
                <w:bCs/>
              </w:rPr>
              <w:t>lut</w:t>
            </w:r>
            <w:r>
              <w:rPr>
                <w:rFonts w:ascii="Arial" w:eastAsia="Arial" w:hAnsi="Arial" w:cs="Arial"/>
                <w:b/>
                <w:bCs/>
                <w:spacing w:val="1"/>
              </w:rPr>
              <w:t>i</w:t>
            </w:r>
            <w:r>
              <w:rPr>
                <w:rFonts w:ascii="Arial" w:eastAsia="Arial" w:hAnsi="Arial" w:cs="Arial"/>
                <w:b/>
                <w:bCs/>
              </w:rPr>
              <w:t>on</w:t>
            </w:r>
          </w:p>
        </w:tc>
      </w:tr>
      <w:tr w:rsidR="007A6C8F">
        <w:trPr>
          <w:trHeight w:hRule="exact" w:val="1331"/>
        </w:trPr>
        <w:tc>
          <w:tcPr>
            <w:tcW w:w="9018" w:type="dxa"/>
            <w:tcBorders>
              <w:top w:val="single" w:sz="4" w:space="0" w:color="FFD966"/>
              <w:left w:val="single" w:sz="4" w:space="0" w:color="FFD966"/>
              <w:bottom w:val="single" w:sz="4" w:space="0" w:color="FFD966"/>
              <w:right w:val="single" w:sz="4" w:space="0" w:color="FFD966"/>
            </w:tcBorders>
          </w:tcPr>
          <w:p w:rsidR="007A6C8F" w:rsidRDefault="007A6C8F">
            <w:pPr>
              <w:spacing w:before="5" w:after="0" w:line="120" w:lineRule="exact"/>
              <w:rPr>
                <w:sz w:val="12"/>
                <w:szCs w:val="12"/>
              </w:rPr>
            </w:pPr>
          </w:p>
          <w:p w:rsidR="007A6C8F" w:rsidRDefault="00E052D2">
            <w:pPr>
              <w:spacing w:after="0" w:line="375" w:lineRule="auto"/>
              <w:ind w:left="102" w:right="615"/>
              <w:rPr>
                <w:rFonts w:ascii="Arial" w:eastAsia="Arial" w:hAnsi="Arial" w:cs="Arial"/>
                <w:sz w:val="20"/>
                <w:szCs w:val="20"/>
              </w:rPr>
            </w:pPr>
            <w:r>
              <w:rPr>
                <w:rFonts w:ascii="Arial" w:eastAsia="Arial" w:hAnsi="Arial" w:cs="Arial"/>
                <w:sz w:val="20"/>
                <w:szCs w:val="20"/>
              </w:rPr>
              <w:t>Criteria</w:t>
            </w:r>
            <w:r>
              <w:rPr>
                <w:rFonts w:ascii="Arial" w:eastAsia="Arial" w:hAnsi="Arial" w:cs="Arial"/>
                <w:spacing w:val="28"/>
                <w:sz w:val="20"/>
                <w:szCs w:val="20"/>
              </w:rPr>
              <w:t xml:space="preserve"> </w:t>
            </w:r>
            <w:r>
              <w:rPr>
                <w:rFonts w:ascii="Arial" w:eastAsia="Arial" w:hAnsi="Arial" w:cs="Arial"/>
                <w:spacing w:val="-1"/>
                <w:w w:val="113"/>
                <w:sz w:val="20"/>
                <w:szCs w:val="20"/>
              </w:rPr>
              <w:t>f</w:t>
            </w:r>
            <w:r>
              <w:rPr>
                <w:rFonts w:ascii="Arial" w:eastAsia="Arial" w:hAnsi="Arial" w:cs="Arial"/>
                <w:w w:val="113"/>
                <w:sz w:val="20"/>
                <w:szCs w:val="20"/>
              </w:rPr>
              <w:t>or</w:t>
            </w:r>
            <w:r>
              <w:rPr>
                <w:rFonts w:ascii="Arial" w:eastAsia="Arial" w:hAnsi="Arial" w:cs="Arial"/>
                <w:spacing w:val="-9"/>
                <w:w w:val="113"/>
                <w:sz w:val="20"/>
                <w:szCs w:val="20"/>
              </w:rPr>
              <w:t xml:space="preserve"> </w:t>
            </w:r>
            <w:r>
              <w:rPr>
                <w:rFonts w:ascii="Arial" w:eastAsia="Arial" w:hAnsi="Arial" w:cs="Arial"/>
                <w:spacing w:val="-2"/>
                <w:sz w:val="20"/>
                <w:szCs w:val="20"/>
              </w:rPr>
              <w:t>p</w:t>
            </w:r>
            <w:r>
              <w:rPr>
                <w:rFonts w:ascii="Arial" w:eastAsia="Arial" w:hAnsi="Arial" w:cs="Arial"/>
                <w:sz w:val="20"/>
                <w:szCs w:val="20"/>
              </w:rPr>
              <w:t>ol</w:t>
            </w:r>
            <w:r>
              <w:rPr>
                <w:rFonts w:ascii="Arial" w:eastAsia="Arial" w:hAnsi="Arial" w:cs="Arial"/>
                <w:spacing w:val="-1"/>
                <w:sz w:val="20"/>
                <w:szCs w:val="20"/>
              </w:rPr>
              <w:t>y</w:t>
            </w:r>
            <w:r>
              <w:rPr>
                <w:rFonts w:ascii="Arial" w:eastAsia="Arial" w:hAnsi="Arial" w:cs="Arial"/>
                <w:sz w:val="20"/>
                <w:szCs w:val="20"/>
              </w:rPr>
              <w:t>mer</w:t>
            </w:r>
            <w:r>
              <w:rPr>
                <w:rFonts w:ascii="Arial" w:eastAsia="Arial" w:hAnsi="Arial" w:cs="Arial"/>
                <w:spacing w:val="24"/>
                <w:sz w:val="20"/>
                <w:szCs w:val="20"/>
              </w:rPr>
              <w:t xml:space="preserve"> </w:t>
            </w:r>
            <w:r>
              <w:rPr>
                <w:rFonts w:ascii="Arial" w:eastAsia="Arial" w:hAnsi="Arial" w:cs="Arial"/>
                <w:spacing w:val="-1"/>
                <w:sz w:val="20"/>
                <w:szCs w:val="20"/>
              </w:rPr>
              <w:t>s</w:t>
            </w:r>
            <w:r>
              <w:rPr>
                <w:rFonts w:ascii="Arial" w:eastAsia="Arial" w:hAnsi="Arial" w:cs="Arial"/>
                <w:sz w:val="20"/>
                <w:szCs w:val="20"/>
              </w:rPr>
              <w:t>olub</w:t>
            </w:r>
            <w:r>
              <w:rPr>
                <w:rFonts w:ascii="Arial" w:eastAsia="Arial" w:hAnsi="Arial" w:cs="Arial"/>
                <w:spacing w:val="-1"/>
                <w:sz w:val="20"/>
                <w:szCs w:val="20"/>
              </w:rPr>
              <w:t>i</w:t>
            </w:r>
            <w:r>
              <w:rPr>
                <w:rFonts w:ascii="Arial" w:eastAsia="Arial" w:hAnsi="Arial" w:cs="Arial"/>
                <w:sz w:val="20"/>
                <w:szCs w:val="20"/>
              </w:rPr>
              <w:t>lity,</w:t>
            </w:r>
            <w:r>
              <w:rPr>
                <w:rFonts w:ascii="Arial" w:eastAsia="Arial" w:hAnsi="Arial" w:cs="Arial"/>
                <w:spacing w:val="48"/>
                <w:sz w:val="20"/>
                <w:szCs w:val="20"/>
              </w:rPr>
              <w:t xml:space="preserve"> </w:t>
            </w:r>
            <w:r>
              <w:rPr>
                <w:rFonts w:ascii="Arial" w:eastAsia="Arial" w:hAnsi="Arial" w:cs="Arial"/>
                <w:spacing w:val="-2"/>
                <w:sz w:val="20"/>
                <w:szCs w:val="20"/>
              </w:rPr>
              <w:t>S</w:t>
            </w:r>
            <w:r>
              <w:rPr>
                <w:rFonts w:ascii="Arial" w:eastAsia="Arial" w:hAnsi="Arial" w:cs="Arial"/>
                <w:sz w:val="20"/>
                <w:szCs w:val="20"/>
              </w:rPr>
              <w:t>olubili</w:t>
            </w:r>
            <w:r>
              <w:rPr>
                <w:rFonts w:ascii="Arial" w:eastAsia="Arial" w:hAnsi="Arial" w:cs="Arial"/>
                <w:spacing w:val="-2"/>
                <w:sz w:val="20"/>
                <w:szCs w:val="20"/>
              </w:rPr>
              <w:t>t</w:t>
            </w:r>
            <w:r>
              <w:rPr>
                <w:rFonts w:ascii="Arial" w:eastAsia="Arial" w:hAnsi="Arial" w:cs="Arial"/>
                <w:sz w:val="20"/>
                <w:szCs w:val="20"/>
              </w:rPr>
              <w:t>y</w:t>
            </w:r>
            <w:r>
              <w:rPr>
                <w:rFonts w:ascii="Arial" w:eastAsia="Arial" w:hAnsi="Arial" w:cs="Arial"/>
                <w:spacing w:val="32"/>
                <w:sz w:val="20"/>
                <w:szCs w:val="20"/>
              </w:rPr>
              <w:t xml:space="preserve"> </w:t>
            </w:r>
            <w:r>
              <w:rPr>
                <w:rFonts w:ascii="Arial" w:eastAsia="Arial" w:hAnsi="Arial" w:cs="Arial"/>
                <w:sz w:val="20"/>
                <w:szCs w:val="20"/>
              </w:rPr>
              <w:t>paramet</w:t>
            </w:r>
            <w:r>
              <w:rPr>
                <w:rFonts w:ascii="Arial" w:eastAsia="Arial" w:hAnsi="Arial" w:cs="Arial"/>
                <w:spacing w:val="-1"/>
                <w:sz w:val="20"/>
                <w:szCs w:val="20"/>
              </w:rPr>
              <w:t>er</w:t>
            </w:r>
            <w:r>
              <w:rPr>
                <w:rFonts w:ascii="Arial" w:eastAsia="Arial" w:hAnsi="Arial" w:cs="Arial"/>
                <w:sz w:val="20"/>
                <w:szCs w:val="20"/>
              </w:rPr>
              <w:t>,</w:t>
            </w:r>
            <w:r>
              <w:rPr>
                <w:rFonts w:ascii="Arial" w:eastAsia="Arial" w:hAnsi="Arial" w:cs="Arial"/>
                <w:spacing w:val="42"/>
                <w:sz w:val="20"/>
                <w:szCs w:val="20"/>
              </w:rPr>
              <w:t xml:space="preserve"> </w:t>
            </w:r>
            <w:r>
              <w:rPr>
                <w:rFonts w:ascii="Arial" w:eastAsia="Arial" w:hAnsi="Arial" w:cs="Arial"/>
                <w:sz w:val="20"/>
                <w:szCs w:val="20"/>
              </w:rPr>
              <w:t>Ther</w:t>
            </w:r>
            <w:r>
              <w:rPr>
                <w:rFonts w:ascii="Arial" w:eastAsia="Arial" w:hAnsi="Arial" w:cs="Arial"/>
                <w:spacing w:val="-1"/>
                <w:sz w:val="20"/>
                <w:szCs w:val="20"/>
              </w:rPr>
              <w:t>m</w:t>
            </w:r>
            <w:r>
              <w:rPr>
                <w:rFonts w:ascii="Arial" w:eastAsia="Arial" w:hAnsi="Arial" w:cs="Arial"/>
                <w:sz w:val="20"/>
                <w:szCs w:val="20"/>
              </w:rPr>
              <w:t>od</w:t>
            </w:r>
            <w:r>
              <w:rPr>
                <w:rFonts w:ascii="Arial" w:eastAsia="Arial" w:hAnsi="Arial" w:cs="Arial"/>
                <w:spacing w:val="-1"/>
                <w:sz w:val="20"/>
                <w:szCs w:val="20"/>
              </w:rPr>
              <w:t>y</w:t>
            </w:r>
            <w:r>
              <w:rPr>
                <w:rFonts w:ascii="Arial" w:eastAsia="Arial" w:hAnsi="Arial" w:cs="Arial"/>
                <w:sz w:val="20"/>
                <w:szCs w:val="20"/>
              </w:rPr>
              <w:t>n</w:t>
            </w:r>
            <w:r>
              <w:rPr>
                <w:rFonts w:ascii="Arial" w:eastAsia="Arial" w:hAnsi="Arial" w:cs="Arial"/>
                <w:spacing w:val="-1"/>
                <w:sz w:val="20"/>
                <w:szCs w:val="20"/>
              </w:rPr>
              <w:t>a</w:t>
            </w:r>
            <w:r>
              <w:rPr>
                <w:rFonts w:ascii="Arial" w:eastAsia="Arial" w:hAnsi="Arial" w:cs="Arial"/>
                <w:sz w:val="20"/>
                <w:szCs w:val="20"/>
              </w:rPr>
              <w:t>mics</w:t>
            </w:r>
            <w:r>
              <w:rPr>
                <w:rFonts w:ascii="Arial" w:eastAsia="Arial" w:hAnsi="Arial" w:cs="Arial"/>
                <w:spacing w:val="12"/>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sz w:val="20"/>
                <w:szCs w:val="20"/>
              </w:rPr>
              <w:t>p</w:t>
            </w:r>
            <w:r>
              <w:rPr>
                <w:rFonts w:ascii="Arial" w:eastAsia="Arial" w:hAnsi="Arial" w:cs="Arial"/>
                <w:sz w:val="20"/>
                <w:szCs w:val="20"/>
              </w:rPr>
              <w:t>ol</w:t>
            </w:r>
            <w:r>
              <w:rPr>
                <w:rFonts w:ascii="Arial" w:eastAsia="Arial" w:hAnsi="Arial" w:cs="Arial"/>
                <w:spacing w:val="-1"/>
                <w:sz w:val="20"/>
                <w:szCs w:val="20"/>
              </w:rPr>
              <w:t>y</w:t>
            </w:r>
            <w:r>
              <w:rPr>
                <w:rFonts w:ascii="Arial" w:eastAsia="Arial" w:hAnsi="Arial" w:cs="Arial"/>
                <w:sz w:val="20"/>
                <w:szCs w:val="20"/>
              </w:rPr>
              <w:t>mer</w:t>
            </w:r>
            <w:r>
              <w:rPr>
                <w:rFonts w:ascii="Arial" w:eastAsia="Arial" w:hAnsi="Arial" w:cs="Arial"/>
                <w:spacing w:val="23"/>
                <w:sz w:val="20"/>
                <w:szCs w:val="20"/>
              </w:rPr>
              <w:t xml:space="preserve"> </w:t>
            </w:r>
            <w:r>
              <w:rPr>
                <w:rFonts w:ascii="Arial" w:eastAsia="Arial" w:hAnsi="Arial" w:cs="Arial"/>
                <w:w w:val="97"/>
                <w:sz w:val="20"/>
                <w:szCs w:val="20"/>
              </w:rPr>
              <w:t>s</w:t>
            </w:r>
            <w:r>
              <w:rPr>
                <w:rFonts w:ascii="Arial" w:eastAsia="Arial" w:hAnsi="Arial" w:cs="Arial"/>
                <w:spacing w:val="-1"/>
                <w:w w:val="97"/>
                <w:sz w:val="20"/>
                <w:szCs w:val="20"/>
              </w:rPr>
              <w:t>o</w:t>
            </w:r>
            <w:r>
              <w:rPr>
                <w:rFonts w:ascii="Arial" w:eastAsia="Arial" w:hAnsi="Arial" w:cs="Arial"/>
                <w:w w:val="112"/>
                <w:sz w:val="20"/>
                <w:szCs w:val="20"/>
              </w:rPr>
              <w:t>lut</w:t>
            </w:r>
            <w:r>
              <w:rPr>
                <w:rFonts w:ascii="Arial" w:eastAsia="Arial" w:hAnsi="Arial" w:cs="Arial"/>
                <w:spacing w:val="-1"/>
                <w:w w:val="112"/>
                <w:sz w:val="20"/>
                <w:szCs w:val="20"/>
              </w:rPr>
              <w:t>i</w:t>
            </w:r>
            <w:r>
              <w:rPr>
                <w:rFonts w:ascii="Arial" w:eastAsia="Arial" w:hAnsi="Arial" w:cs="Arial"/>
                <w:w w:val="99"/>
                <w:sz w:val="20"/>
                <w:szCs w:val="20"/>
              </w:rPr>
              <w:t>on</w:t>
            </w:r>
            <w:r>
              <w:rPr>
                <w:rFonts w:ascii="Arial" w:eastAsia="Arial" w:hAnsi="Arial" w:cs="Arial"/>
                <w:spacing w:val="-1"/>
                <w:w w:val="99"/>
                <w:sz w:val="20"/>
                <w:szCs w:val="20"/>
              </w:rPr>
              <w:t>s</w:t>
            </w:r>
            <w:r>
              <w:rPr>
                <w:rFonts w:ascii="Arial" w:eastAsia="Arial" w:hAnsi="Arial" w:cs="Arial"/>
                <w:w w:val="111"/>
                <w:sz w:val="20"/>
                <w:szCs w:val="20"/>
              </w:rPr>
              <w:t xml:space="preserve">, </w:t>
            </w:r>
            <w:r>
              <w:rPr>
                <w:rFonts w:ascii="Arial" w:eastAsia="Arial" w:hAnsi="Arial" w:cs="Arial"/>
                <w:sz w:val="20"/>
                <w:szCs w:val="20"/>
              </w:rPr>
              <w:t>entrop</w:t>
            </w:r>
            <w:r>
              <w:rPr>
                <w:rFonts w:ascii="Arial" w:eastAsia="Arial" w:hAnsi="Arial" w:cs="Arial"/>
                <w:spacing w:val="-1"/>
                <w:sz w:val="20"/>
                <w:szCs w:val="20"/>
              </w:rPr>
              <w:t>y</w:t>
            </w:r>
            <w:r>
              <w:rPr>
                <w:rFonts w:ascii="Arial" w:eastAsia="Arial" w:hAnsi="Arial" w:cs="Arial"/>
                <w:sz w:val="20"/>
                <w:szCs w:val="20"/>
              </w:rPr>
              <w:t>,</w:t>
            </w:r>
            <w:r>
              <w:rPr>
                <w:rFonts w:ascii="Arial" w:eastAsia="Arial" w:hAnsi="Arial" w:cs="Arial"/>
                <w:spacing w:val="42"/>
                <w:sz w:val="20"/>
                <w:szCs w:val="20"/>
              </w:rPr>
              <w:t xml:space="preserve"> </w:t>
            </w:r>
            <w:r>
              <w:rPr>
                <w:rFonts w:ascii="Arial" w:eastAsia="Arial" w:hAnsi="Arial" w:cs="Arial"/>
                <w:sz w:val="20"/>
                <w:szCs w:val="20"/>
              </w:rPr>
              <w:t>en</w:t>
            </w:r>
            <w:r>
              <w:rPr>
                <w:rFonts w:ascii="Arial" w:eastAsia="Arial" w:hAnsi="Arial" w:cs="Arial"/>
                <w:spacing w:val="-2"/>
                <w:sz w:val="20"/>
                <w:szCs w:val="20"/>
              </w:rPr>
              <w:t>t</w:t>
            </w:r>
            <w:r>
              <w:rPr>
                <w:rFonts w:ascii="Arial" w:eastAsia="Arial" w:hAnsi="Arial" w:cs="Arial"/>
                <w:sz w:val="20"/>
                <w:szCs w:val="20"/>
              </w:rPr>
              <w:t>halp</w:t>
            </w:r>
            <w:r>
              <w:rPr>
                <w:rFonts w:ascii="Arial" w:eastAsia="Arial" w:hAnsi="Arial" w:cs="Arial"/>
                <w:spacing w:val="-1"/>
                <w:sz w:val="20"/>
                <w:szCs w:val="20"/>
              </w:rPr>
              <w:t>y</w:t>
            </w:r>
            <w:r>
              <w:rPr>
                <w:rFonts w:ascii="Arial" w:eastAsia="Arial" w:hAnsi="Arial" w:cs="Arial"/>
                <w:sz w:val="20"/>
                <w:szCs w:val="20"/>
              </w:rPr>
              <w:t>,</w:t>
            </w:r>
            <w:r>
              <w:rPr>
                <w:rFonts w:ascii="Arial" w:eastAsia="Arial" w:hAnsi="Arial" w:cs="Arial"/>
                <w:spacing w:val="28"/>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1"/>
                <w:w w:val="107"/>
                <w:sz w:val="20"/>
                <w:szCs w:val="20"/>
              </w:rPr>
              <w:t>f</w:t>
            </w:r>
            <w:r>
              <w:rPr>
                <w:rFonts w:ascii="Arial" w:eastAsia="Arial" w:hAnsi="Arial" w:cs="Arial"/>
                <w:w w:val="107"/>
                <w:sz w:val="20"/>
                <w:szCs w:val="20"/>
              </w:rPr>
              <w:t>ree</w:t>
            </w:r>
            <w:r>
              <w:rPr>
                <w:rFonts w:ascii="Arial" w:eastAsia="Arial" w:hAnsi="Arial" w:cs="Arial"/>
                <w:spacing w:val="-8"/>
                <w:w w:val="107"/>
                <w:sz w:val="20"/>
                <w:szCs w:val="20"/>
              </w:rPr>
              <w:t xml:space="preserve"> </w:t>
            </w:r>
            <w:r>
              <w:rPr>
                <w:rFonts w:ascii="Arial" w:eastAsia="Arial" w:hAnsi="Arial" w:cs="Arial"/>
                <w:sz w:val="20"/>
                <w:szCs w:val="20"/>
              </w:rPr>
              <w:t>ener</w:t>
            </w:r>
            <w:r>
              <w:rPr>
                <w:rFonts w:ascii="Arial" w:eastAsia="Arial" w:hAnsi="Arial" w:cs="Arial"/>
                <w:spacing w:val="-1"/>
                <w:sz w:val="20"/>
                <w:szCs w:val="20"/>
              </w:rPr>
              <w:t>g</w:t>
            </w:r>
            <w:r>
              <w:rPr>
                <w:rFonts w:ascii="Arial" w:eastAsia="Arial" w:hAnsi="Arial" w:cs="Arial"/>
                <w:sz w:val="20"/>
                <w:szCs w:val="20"/>
              </w:rPr>
              <w:t>y</w:t>
            </w:r>
            <w:r>
              <w:rPr>
                <w:rFonts w:ascii="Arial" w:eastAsia="Arial" w:hAnsi="Arial" w:cs="Arial"/>
                <w:spacing w:val="13"/>
                <w:sz w:val="20"/>
                <w:szCs w:val="20"/>
              </w:rPr>
              <w:t xml:space="preserve"> </w:t>
            </w:r>
            <w:r>
              <w:rPr>
                <w:rFonts w:ascii="Arial" w:eastAsia="Arial" w:hAnsi="Arial" w:cs="Arial"/>
                <w:sz w:val="20"/>
                <w:szCs w:val="20"/>
              </w:rPr>
              <w:t>chan</w:t>
            </w:r>
            <w:r>
              <w:rPr>
                <w:rFonts w:ascii="Arial" w:eastAsia="Arial" w:hAnsi="Arial" w:cs="Arial"/>
                <w:spacing w:val="-1"/>
                <w:sz w:val="20"/>
                <w:szCs w:val="20"/>
              </w:rPr>
              <w:t>g</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mixi</w:t>
            </w:r>
            <w:r>
              <w:rPr>
                <w:rFonts w:ascii="Arial" w:eastAsia="Arial" w:hAnsi="Arial" w:cs="Arial"/>
                <w:spacing w:val="-1"/>
                <w:sz w:val="20"/>
                <w:szCs w:val="20"/>
              </w:rPr>
              <w:t>n</w:t>
            </w:r>
            <w:r>
              <w:rPr>
                <w:rFonts w:ascii="Arial" w:eastAsia="Arial" w:hAnsi="Arial" w:cs="Arial"/>
                <w:sz w:val="20"/>
                <w:szCs w:val="20"/>
              </w:rPr>
              <w:t>g</w:t>
            </w:r>
            <w:r>
              <w:rPr>
                <w:rFonts w:ascii="Arial" w:eastAsia="Arial" w:hAnsi="Arial" w:cs="Arial"/>
                <w:spacing w:val="14"/>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sz w:val="20"/>
                <w:szCs w:val="20"/>
              </w:rPr>
              <w:t>p</w:t>
            </w:r>
            <w:r>
              <w:rPr>
                <w:rFonts w:ascii="Arial" w:eastAsia="Arial" w:hAnsi="Arial" w:cs="Arial"/>
                <w:sz w:val="20"/>
                <w:szCs w:val="20"/>
              </w:rPr>
              <w:t>oly</w:t>
            </w:r>
            <w:r>
              <w:rPr>
                <w:rFonts w:ascii="Arial" w:eastAsia="Arial" w:hAnsi="Arial" w:cs="Arial"/>
                <w:spacing w:val="1"/>
                <w:sz w:val="20"/>
                <w:szCs w:val="20"/>
              </w:rPr>
              <w:t>m</w:t>
            </w:r>
            <w:r>
              <w:rPr>
                <w:rFonts w:ascii="Arial" w:eastAsia="Arial" w:hAnsi="Arial" w:cs="Arial"/>
                <w:spacing w:val="-1"/>
                <w:sz w:val="20"/>
                <w:szCs w:val="20"/>
              </w:rPr>
              <w:t>er</w:t>
            </w:r>
            <w:r>
              <w:rPr>
                <w:rFonts w:ascii="Arial" w:eastAsia="Arial" w:hAnsi="Arial" w:cs="Arial"/>
                <w:sz w:val="20"/>
                <w:szCs w:val="20"/>
              </w:rPr>
              <w:t>s</w:t>
            </w:r>
            <w:r>
              <w:rPr>
                <w:rFonts w:ascii="Arial" w:eastAsia="Arial" w:hAnsi="Arial" w:cs="Arial"/>
                <w:spacing w:val="17"/>
                <w:sz w:val="20"/>
                <w:szCs w:val="20"/>
              </w:rPr>
              <w:t xml:space="preserve"> </w:t>
            </w:r>
            <w:r>
              <w:rPr>
                <w:rFonts w:ascii="Arial" w:eastAsia="Arial" w:hAnsi="Arial" w:cs="Arial"/>
                <w:sz w:val="20"/>
                <w:szCs w:val="20"/>
              </w:rPr>
              <w:t>solu</w:t>
            </w:r>
            <w:r>
              <w:rPr>
                <w:rFonts w:ascii="Arial" w:eastAsia="Arial" w:hAnsi="Arial" w:cs="Arial"/>
                <w:spacing w:val="-1"/>
                <w:sz w:val="20"/>
                <w:szCs w:val="20"/>
              </w:rPr>
              <w:t>t</w:t>
            </w:r>
            <w:r>
              <w:rPr>
                <w:rFonts w:ascii="Arial" w:eastAsia="Arial" w:hAnsi="Arial" w:cs="Arial"/>
                <w:sz w:val="20"/>
                <w:szCs w:val="20"/>
              </w:rPr>
              <w:t>ions,</w:t>
            </w:r>
            <w:r>
              <w:rPr>
                <w:rFonts w:ascii="Arial" w:eastAsia="Arial" w:hAnsi="Arial" w:cs="Arial"/>
                <w:spacing w:val="26"/>
                <w:sz w:val="20"/>
                <w:szCs w:val="20"/>
              </w:rPr>
              <w:t xml:space="preserve"> </w:t>
            </w:r>
            <w:r>
              <w:rPr>
                <w:rFonts w:ascii="Arial" w:eastAsia="Arial" w:hAnsi="Arial" w:cs="Arial"/>
                <w:spacing w:val="-1"/>
                <w:sz w:val="20"/>
                <w:szCs w:val="20"/>
              </w:rPr>
              <w:t>F</w:t>
            </w:r>
            <w:r>
              <w:rPr>
                <w:rFonts w:ascii="Arial" w:eastAsia="Arial" w:hAnsi="Arial" w:cs="Arial"/>
                <w:sz w:val="20"/>
                <w:szCs w:val="20"/>
              </w:rPr>
              <w:t>lo</w:t>
            </w:r>
            <w:r>
              <w:rPr>
                <w:rFonts w:ascii="Arial" w:eastAsia="Arial" w:hAnsi="Arial" w:cs="Arial"/>
                <w:spacing w:val="-1"/>
                <w:sz w:val="20"/>
                <w:szCs w:val="20"/>
              </w:rPr>
              <w:t>r</w:t>
            </w:r>
            <w:r>
              <w:rPr>
                <w:rFonts w:ascii="Arial" w:eastAsia="Arial" w:hAnsi="Arial" w:cs="Arial"/>
                <w:spacing w:val="2"/>
                <w:sz w:val="20"/>
                <w:szCs w:val="20"/>
              </w:rPr>
              <w:t>y</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z w:val="20"/>
                <w:szCs w:val="20"/>
              </w:rPr>
              <w:t>Huggi</w:t>
            </w:r>
            <w:r>
              <w:rPr>
                <w:rFonts w:ascii="Arial" w:eastAsia="Arial" w:hAnsi="Arial" w:cs="Arial"/>
                <w:spacing w:val="-1"/>
                <w:sz w:val="20"/>
                <w:szCs w:val="20"/>
              </w:rPr>
              <w:t>n</w:t>
            </w:r>
            <w:r>
              <w:rPr>
                <w:rFonts w:ascii="Arial" w:eastAsia="Arial" w:hAnsi="Arial" w:cs="Arial"/>
                <w:sz w:val="20"/>
                <w:szCs w:val="20"/>
              </w:rPr>
              <w:t>s theory,</w:t>
            </w:r>
            <w:r>
              <w:rPr>
                <w:rFonts w:ascii="Arial" w:eastAsia="Arial" w:hAnsi="Arial" w:cs="Arial"/>
                <w:spacing w:val="40"/>
                <w:sz w:val="20"/>
                <w:szCs w:val="20"/>
              </w:rPr>
              <w:t xml:space="preserve"> </w:t>
            </w:r>
            <w:r>
              <w:rPr>
                <w:rFonts w:ascii="Arial" w:eastAsia="Arial" w:hAnsi="Arial" w:cs="Arial"/>
                <w:spacing w:val="-2"/>
                <w:sz w:val="20"/>
                <w:szCs w:val="20"/>
              </w:rPr>
              <w:t>L</w:t>
            </w:r>
            <w:r>
              <w:rPr>
                <w:rFonts w:ascii="Arial" w:eastAsia="Arial" w:hAnsi="Arial" w:cs="Arial"/>
                <w:sz w:val="20"/>
                <w:szCs w:val="20"/>
              </w:rPr>
              <w:t>ow</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13"/>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1"/>
                <w:sz w:val="20"/>
                <w:szCs w:val="20"/>
              </w:rPr>
              <w:t>U</w:t>
            </w:r>
            <w:r>
              <w:rPr>
                <w:rFonts w:ascii="Arial" w:eastAsia="Arial" w:hAnsi="Arial" w:cs="Arial"/>
                <w:sz w:val="20"/>
                <w:szCs w:val="20"/>
              </w:rPr>
              <w:t>p</w:t>
            </w:r>
            <w:r>
              <w:rPr>
                <w:rFonts w:ascii="Arial" w:eastAsia="Arial" w:hAnsi="Arial" w:cs="Arial"/>
                <w:spacing w:val="-1"/>
                <w:sz w:val="20"/>
                <w:szCs w:val="20"/>
              </w:rPr>
              <w:t>p</w:t>
            </w:r>
            <w:r>
              <w:rPr>
                <w:rFonts w:ascii="Arial" w:eastAsia="Arial" w:hAnsi="Arial" w:cs="Arial"/>
                <w:sz w:val="20"/>
                <w:szCs w:val="20"/>
              </w:rPr>
              <w:t>er</w:t>
            </w:r>
            <w:r>
              <w:rPr>
                <w:rFonts w:ascii="Arial" w:eastAsia="Arial" w:hAnsi="Arial" w:cs="Arial"/>
                <w:spacing w:val="-2"/>
                <w:sz w:val="20"/>
                <w:szCs w:val="20"/>
              </w:rPr>
              <w:t xml:space="preserve"> </w:t>
            </w:r>
            <w:r>
              <w:rPr>
                <w:rFonts w:ascii="Arial" w:eastAsia="Arial" w:hAnsi="Arial" w:cs="Arial"/>
                <w:sz w:val="20"/>
                <w:szCs w:val="20"/>
              </w:rPr>
              <w:t>criti</w:t>
            </w:r>
            <w:r>
              <w:rPr>
                <w:rFonts w:ascii="Arial" w:eastAsia="Arial" w:hAnsi="Arial" w:cs="Arial"/>
                <w:spacing w:val="1"/>
                <w:sz w:val="20"/>
                <w:szCs w:val="20"/>
              </w:rPr>
              <w:t>c</w:t>
            </w:r>
            <w:r>
              <w:rPr>
                <w:rFonts w:ascii="Arial" w:eastAsia="Arial" w:hAnsi="Arial" w:cs="Arial"/>
                <w:sz w:val="20"/>
                <w:szCs w:val="20"/>
              </w:rPr>
              <w:t>al</w:t>
            </w:r>
            <w:r>
              <w:rPr>
                <w:rFonts w:ascii="Arial" w:eastAsia="Arial" w:hAnsi="Arial" w:cs="Arial"/>
                <w:spacing w:val="39"/>
                <w:sz w:val="20"/>
                <w:szCs w:val="20"/>
              </w:rPr>
              <w:t xml:space="preserve"> </w:t>
            </w:r>
            <w:r>
              <w:rPr>
                <w:rFonts w:ascii="Arial" w:eastAsia="Arial" w:hAnsi="Arial" w:cs="Arial"/>
                <w:spacing w:val="-2"/>
                <w:sz w:val="20"/>
                <w:szCs w:val="20"/>
              </w:rPr>
              <w:t>s</w:t>
            </w:r>
            <w:r>
              <w:rPr>
                <w:rFonts w:ascii="Arial" w:eastAsia="Arial" w:hAnsi="Arial" w:cs="Arial"/>
                <w:sz w:val="20"/>
                <w:szCs w:val="20"/>
              </w:rPr>
              <w:t>oluti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26"/>
                <w:sz w:val="20"/>
                <w:szCs w:val="20"/>
              </w:rPr>
              <w:t xml:space="preserve"> </w:t>
            </w:r>
            <w:r>
              <w:rPr>
                <w:rFonts w:ascii="Arial" w:eastAsia="Arial" w:hAnsi="Arial" w:cs="Arial"/>
                <w:spacing w:val="-1"/>
                <w:w w:val="134"/>
                <w:sz w:val="20"/>
                <w:szCs w:val="20"/>
              </w:rPr>
              <w:t>t</w:t>
            </w:r>
            <w:r>
              <w:rPr>
                <w:rFonts w:ascii="Arial" w:eastAsia="Arial" w:hAnsi="Arial" w:cs="Arial"/>
                <w:w w:val="105"/>
                <w:sz w:val="20"/>
                <w:szCs w:val="20"/>
              </w:rPr>
              <w:t>emperatu</w:t>
            </w:r>
            <w:r>
              <w:rPr>
                <w:rFonts w:ascii="Arial" w:eastAsia="Arial" w:hAnsi="Arial" w:cs="Arial"/>
                <w:spacing w:val="-2"/>
                <w:w w:val="105"/>
                <w:sz w:val="20"/>
                <w:szCs w:val="20"/>
              </w:rPr>
              <w:t>r</w:t>
            </w:r>
            <w:r>
              <w:rPr>
                <w:rFonts w:ascii="Arial" w:eastAsia="Arial" w:hAnsi="Arial" w:cs="Arial"/>
                <w:w w:val="98"/>
                <w:sz w:val="20"/>
                <w:szCs w:val="20"/>
              </w:rPr>
              <w:t>es.</w:t>
            </w:r>
          </w:p>
        </w:tc>
      </w:tr>
      <w:tr w:rsidR="007A6C8F">
        <w:trPr>
          <w:trHeight w:hRule="exact" w:val="1126"/>
        </w:trPr>
        <w:tc>
          <w:tcPr>
            <w:tcW w:w="9018"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Propert</w:t>
            </w:r>
            <w:r>
              <w:rPr>
                <w:rFonts w:ascii="Arial" w:eastAsia="Arial" w:hAnsi="Arial" w:cs="Arial"/>
                <w:b/>
                <w:bCs/>
                <w:spacing w:val="1"/>
              </w:rPr>
              <w:t>i</w:t>
            </w:r>
            <w:r>
              <w:rPr>
                <w:rFonts w:ascii="Arial" w:eastAsia="Arial" w:hAnsi="Arial" w:cs="Arial"/>
                <w:b/>
                <w:bCs/>
              </w:rPr>
              <w:t>es</w:t>
            </w:r>
            <w:r>
              <w:rPr>
                <w:rFonts w:ascii="Arial" w:eastAsia="Arial" w:hAnsi="Arial" w:cs="Arial"/>
                <w:b/>
                <w:bCs/>
                <w:spacing w:val="-17"/>
              </w:rPr>
              <w:t xml:space="preserve"> </w:t>
            </w:r>
            <w:r>
              <w:rPr>
                <w:rFonts w:ascii="Arial" w:eastAsia="Arial" w:hAnsi="Arial" w:cs="Arial"/>
                <w:b/>
                <w:bCs/>
              </w:rPr>
              <w:t>of</w:t>
            </w:r>
            <w:r>
              <w:rPr>
                <w:rFonts w:ascii="Arial" w:eastAsia="Arial" w:hAnsi="Arial" w:cs="Arial"/>
                <w:b/>
                <w:bCs/>
                <w:spacing w:val="-6"/>
              </w:rPr>
              <w:t xml:space="preserve"> </w:t>
            </w:r>
            <w:r>
              <w:rPr>
                <w:rFonts w:ascii="Arial" w:eastAsia="Arial" w:hAnsi="Arial" w:cs="Arial"/>
                <w:b/>
                <w:bCs/>
              </w:rPr>
              <w:t>P</w:t>
            </w:r>
            <w:r>
              <w:rPr>
                <w:rFonts w:ascii="Arial" w:eastAsia="Arial" w:hAnsi="Arial" w:cs="Arial"/>
                <w:b/>
                <w:bCs/>
                <w:spacing w:val="-1"/>
              </w:rPr>
              <w:t>o</w:t>
            </w:r>
            <w:r>
              <w:rPr>
                <w:rFonts w:ascii="Arial" w:eastAsia="Arial" w:hAnsi="Arial" w:cs="Arial"/>
                <w:b/>
                <w:bCs/>
              </w:rPr>
              <w:t>l</w:t>
            </w:r>
            <w:r>
              <w:rPr>
                <w:rFonts w:ascii="Arial" w:eastAsia="Arial" w:hAnsi="Arial" w:cs="Arial"/>
                <w:b/>
                <w:bCs/>
                <w:spacing w:val="1"/>
              </w:rPr>
              <w:t>y</w:t>
            </w:r>
            <w:r>
              <w:rPr>
                <w:rFonts w:ascii="Arial" w:eastAsia="Arial" w:hAnsi="Arial" w:cs="Arial"/>
                <w:b/>
                <w:bCs/>
              </w:rPr>
              <w:t>m</w:t>
            </w:r>
            <w:r>
              <w:rPr>
                <w:rFonts w:ascii="Arial" w:eastAsia="Arial" w:hAnsi="Arial" w:cs="Arial"/>
                <w:b/>
                <w:bCs/>
                <w:spacing w:val="1"/>
              </w:rPr>
              <w:t>e</w:t>
            </w:r>
            <w:r>
              <w:rPr>
                <w:rFonts w:ascii="Arial" w:eastAsia="Arial" w:hAnsi="Arial" w:cs="Arial"/>
                <w:b/>
                <w:bCs/>
              </w:rPr>
              <w:t>r</w:t>
            </w:r>
          </w:p>
          <w:p w:rsidR="007A6C8F" w:rsidRDefault="007A6C8F">
            <w:pPr>
              <w:spacing w:before="3" w:after="0" w:line="260" w:lineRule="exact"/>
              <w:rPr>
                <w:sz w:val="26"/>
                <w:szCs w:val="26"/>
              </w:rPr>
            </w:pPr>
          </w:p>
          <w:p w:rsidR="007A6C8F" w:rsidRDefault="00E052D2">
            <w:pPr>
              <w:spacing w:after="0" w:line="240" w:lineRule="auto"/>
              <w:ind w:left="102" w:right="-20"/>
              <w:rPr>
                <w:rFonts w:ascii="Arial" w:eastAsia="Arial" w:hAnsi="Arial" w:cs="Arial"/>
                <w:sz w:val="20"/>
                <w:szCs w:val="20"/>
              </w:rPr>
            </w:pPr>
            <w:r>
              <w:rPr>
                <w:rFonts w:ascii="Arial" w:eastAsia="Arial" w:hAnsi="Arial" w:cs="Arial"/>
                <w:sz w:val="20"/>
                <w:szCs w:val="20"/>
              </w:rPr>
              <w:t>(Phys</w:t>
            </w:r>
            <w:r>
              <w:rPr>
                <w:rFonts w:ascii="Arial" w:eastAsia="Arial" w:hAnsi="Arial" w:cs="Arial"/>
                <w:spacing w:val="-1"/>
                <w:sz w:val="20"/>
                <w:szCs w:val="20"/>
              </w:rPr>
              <w:t>i</w:t>
            </w:r>
            <w:r>
              <w:rPr>
                <w:rFonts w:ascii="Arial" w:eastAsia="Arial" w:hAnsi="Arial" w:cs="Arial"/>
                <w:sz w:val="20"/>
                <w:szCs w:val="20"/>
              </w:rPr>
              <w:t>ca</w:t>
            </w:r>
            <w:r>
              <w:rPr>
                <w:rFonts w:ascii="Arial" w:eastAsia="Arial" w:hAnsi="Arial" w:cs="Arial"/>
                <w:spacing w:val="-1"/>
                <w:sz w:val="20"/>
                <w:szCs w:val="20"/>
              </w:rPr>
              <w:t>l</w:t>
            </w:r>
            <w:r>
              <w:rPr>
                <w:rFonts w:ascii="Arial" w:eastAsia="Arial" w:hAnsi="Arial" w:cs="Arial"/>
                <w:sz w:val="20"/>
                <w:szCs w:val="20"/>
              </w:rPr>
              <w:t>,</w:t>
            </w:r>
            <w:r>
              <w:rPr>
                <w:rFonts w:ascii="Arial" w:eastAsia="Arial" w:hAnsi="Arial" w:cs="Arial"/>
                <w:spacing w:val="2"/>
                <w:sz w:val="20"/>
                <w:szCs w:val="20"/>
              </w:rPr>
              <w:t xml:space="preserve"> </w:t>
            </w:r>
            <w:r>
              <w:rPr>
                <w:rFonts w:ascii="Arial" w:eastAsia="Arial" w:hAnsi="Arial" w:cs="Arial"/>
                <w:sz w:val="20"/>
                <w:szCs w:val="20"/>
              </w:rPr>
              <w:t>th</w:t>
            </w:r>
            <w:r>
              <w:rPr>
                <w:rFonts w:ascii="Arial" w:eastAsia="Arial" w:hAnsi="Arial" w:cs="Arial"/>
                <w:spacing w:val="-1"/>
                <w:sz w:val="20"/>
                <w:szCs w:val="20"/>
              </w:rPr>
              <w:t>e</w:t>
            </w:r>
            <w:r>
              <w:rPr>
                <w:rFonts w:ascii="Arial" w:eastAsia="Arial" w:hAnsi="Arial" w:cs="Arial"/>
                <w:sz w:val="20"/>
                <w:szCs w:val="20"/>
              </w:rPr>
              <w:t>rmal,</w:t>
            </w:r>
            <w:r>
              <w:rPr>
                <w:rFonts w:ascii="Arial" w:eastAsia="Arial" w:hAnsi="Arial" w:cs="Arial"/>
                <w:spacing w:val="40"/>
                <w:sz w:val="20"/>
                <w:szCs w:val="20"/>
              </w:rPr>
              <w:t xml:space="preserve"> </w:t>
            </w:r>
            <w:r>
              <w:rPr>
                <w:rFonts w:ascii="Arial" w:eastAsia="Arial" w:hAnsi="Arial" w:cs="Arial"/>
                <w:spacing w:val="-1"/>
                <w:sz w:val="20"/>
                <w:szCs w:val="20"/>
              </w:rPr>
              <w:t>Fl</w:t>
            </w:r>
            <w:r>
              <w:rPr>
                <w:rFonts w:ascii="Arial" w:eastAsia="Arial" w:hAnsi="Arial" w:cs="Arial"/>
                <w:sz w:val="20"/>
                <w:szCs w:val="20"/>
              </w:rPr>
              <w:t>ow</w:t>
            </w:r>
            <w:r>
              <w:rPr>
                <w:rFonts w:ascii="Arial" w:eastAsia="Arial" w:hAnsi="Arial" w:cs="Arial"/>
                <w:spacing w:val="-8"/>
                <w:sz w:val="20"/>
                <w:szCs w:val="20"/>
              </w:rPr>
              <w:t xml:space="preserve"> </w:t>
            </w:r>
            <w:r>
              <w:rPr>
                <w:rFonts w:ascii="Arial" w:eastAsia="Arial" w:hAnsi="Arial" w:cs="Arial"/>
                <w:sz w:val="20"/>
                <w:szCs w:val="20"/>
              </w:rPr>
              <w:t>&amp;</w:t>
            </w:r>
            <w:r>
              <w:rPr>
                <w:rFonts w:ascii="Arial" w:eastAsia="Arial" w:hAnsi="Arial" w:cs="Arial"/>
                <w:spacing w:val="-10"/>
                <w:sz w:val="20"/>
                <w:szCs w:val="20"/>
              </w:rPr>
              <w:t xml:space="preserve"> </w:t>
            </w:r>
            <w:r>
              <w:rPr>
                <w:rFonts w:ascii="Arial" w:eastAsia="Arial" w:hAnsi="Arial" w:cs="Arial"/>
                <w:sz w:val="20"/>
                <w:szCs w:val="20"/>
              </w:rPr>
              <w:t>Mechan</w:t>
            </w:r>
            <w:r>
              <w:rPr>
                <w:rFonts w:ascii="Arial" w:eastAsia="Arial" w:hAnsi="Arial" w:cs="Arial"/>
                <w:spacing w:val="-1"/>
                <w:sz w:val="20"/>
                <w:szCs w:val="20"/>
              </w:rPr>
              <w:t>i</w:t>
            </w:r>
            <w:r>
              <w:rPr>
                <w:rFonts w:ascii="Arial" w:eastAsia="Arial" w:hAnsi="Arial" w:cs="Arial"/>
                <w:sz w:val="20"/>
                <w:szCs w:val="20"/>
              </w:rPr>
              <w:t>cal</w:t>
            </w:r>
            <w:r>
              <w:rPr>
                <w:rFonts w:ascii="Arial" w:eastAsia="Arial" w:hAnsi="Arial" w:cs="Arial"/>
                <w:spacing w:val="-12"/>
                <w:sz w:val="20"/>
                <w:szCs w:val="20"/>
              </w:rPr>
              <w:t xml:space="preserve"> </w:t>
            </w:r>
            <w:r>
              <w:rPr>
                <w:rFonts w:ascii="Arial" w:eastAsia="Arial" w:hAnsi="Arial" w:cs="Arial"/>
                <w:spacing w:val="-1"/>
                <w:w w:val="92"/>
                <w:sz w:val="20"/>
                <w:szCs w:val="20"/>
              </w:rPr>
              <w:t>P</w:t>
            </w:r>
            <w:r>
              <w:rPr>
                <w:rFonts w:ascii="Arial" w:eastAsia="Arial" w:hAnsi="Arial" w:cs="Arial"/>
                <w:w w:val="109"/>
                <w:sz w:val="20"/>
                <w:szCs w:val="20"/>
              </w:rPr>
              <w:t>ro</w:t>
            </w:r>
            <w:r>
              <w:rPr>
                <w:rFonts w:ascii="Arial" w:eastAsia="Arial" w:hAnsi="Arial" w:cs="Arial"/>
                <w:w w:val="99"/>
                <w:sz w:val="20"/>
                <w:szCs w:val="20"/>
              </w:rPr>
              <w:t>p</w:t>
            </w:r>
            <w:r>
              <w:rPr>
                <w:rFonts w:ascii="Arial" w:eastAsia="Arial" w:hAnsi="Arial" w:cs="Arial"/>
                <w:spacing w:val="-1"/>
                <w:w w:val="99"/>
                <w:sz w:val="20"/>
                <w:szCs w:val="20"/>
              </w:rPr>
              <w:t>e</w:t>
            </w:r>
            <w:r>
              <w:rPr>
                <w:rFonts w:ascii="Arial" w:eastAsia="Arial" w:hAnsi="Arial" w:cs="Arial"/>
                <w:w w:val="107"/>
                <w:sz w:val="20"/>
                <w:szCs w:val="20"/>
              </w:rPr>
              <w:t>rties)</w:t>
            </w:r>
          </w:p>
        </w:tc>
      </w:tr>
      <w:tr w:rsidR="007A6C8F">
        <w:trPr>
          <w:trHeight w:hRule="exact" w:val="3011"/>
        </w:trPr>
        <w:tc>
          <w:tcPr>
            <w:tcW w:w="9018" w:type="dxa"/>
            <w:tcBorders>
              <w:top w:val="single" w:sz="4" w:space="0" w:color="FFD966"/>
              <w:left w:val="single" w:sz="4" w:space="0" w:color="FFD966"/>
              <w:bottom w:val="single" w:sz="4" w:space="0" w:color="FFD966"/>
              <w:right w:val="single" w:sz="4" w:space="0" w:color="FFD966"/>
            </w:tcBorders>
          </w:tcPr>
          <w:p w:rsidR="007A6C8F" w:rsidRDefault="007A6C8F">
            <w:pPr>
              <w:spacing w:before="5" w:after="0" w:line="120" w:lineRule="exact"/>
              <w:rPr>
                <w:sz w:val="12"/>
                <w:szCs w:val="12"/>
              </w:rPr>
            </w:pPr>
          </w:p>
          <w:p w:rsidR="007A6C8F" w:rsidRDefault="00E052D2">
            <w:pPr>
              <w:spacing w:after="0" w:line="375" w:lineRule="auto"/>
              <w:ind w:left="102" w:right="67"/>
              <w:rPr>
                <w:rFonts w:ascii="Arial" w:eastAsia="Arial" w:hAnsi="Arial" w:cs="Arial"/>
                <w:sz w:val="20"/>
                <w:szCs w:val="20"/>
              </w:rPr>
            </w:pPr>
            <w:r>
              <w:rPr>
                <w:rFonts w:ascii="Arial" w:eastAsia="Arial" w:hAnsi="Arial" w:cs="Arial"/>
                <w:sz w:val="20"/>
                <w:szCs w:val="20"/>
              </w:rPr>
              <w:t>Brief</w:t>
            </w:r>
            <w:r>
              <w:rPr>
                <w:rFonts w:ascii="Arial" w:eastAsia="Arial" w:hAnsi="Arial" w:cs="Arial"/>
                <w:spacing w:val="20"/>
                <w:sz w:val="20"/>
                <w:szCs w:val="20"/>
              </w:rPr>
              <w:t xml:space="preserve"> </w:t>
            </w:r>
            <w:r>
              <w:rPr>
                <w:rFonts w:ascii="Arial" w:eastAsia="Arial" w:hAnsi="Arial" w:cs="Arial"/>
                <w:w w:val="106"/>
                <w:sz w:val="20"/>
                <w:szCs w:val="20"/>
              </w:rPr>
              <w:t>int</w:t>
            </w:r>
            <w:r>
              <w:rPr>
                <w:rFonts w:ascii="Arial" w:eastAsia="Arial" w:hAnsi="Arial" w:cs="Arial"/>
                <w:spacing w:val="-2"/>
                <w:w w:val="106"/>
                <w:sz w:val="20"/>
                <w:szCs w:val="20"/>
              </w:rPr>
              <w:t>r</w:t>
            </w:r>
            <w:r>
              <w:rPr>
                <w:rFonts w:ascii="Arial" w:eastAsia="Arial" w:hAnsi="Arial" w:cs="Arial"/>
                <w:w w:val="106"/>
                <w:sz w:val="20"/>
                <w:szCs w:val="20"/>
              </w:rPr>
              <w:t>od</w:t>
            </w:r>
            <w:r>
              <w:rPr>
                <w:rFonts w:ascii="Arial" w:eastAsia="Arial" w:hAnsi="Arial" w:cs="Arial"/>
                <w:spacing w:val="-1"/>
                <w:w w:val="106"/>
                <w:sz w:val="20"/>
                <w:szCs w:val="20"/>
              </w:rPr>
              <w:t>u</w:t>
            </w:r>
            <w:r>
              <w:rPr>
                <w:rFonts w:ascii="Arial" w:eastAsia="Arial" w:hAnsi="Arial" w:cs="Arial"/>
                <w:w w:val="106"/>
                <w:sz w:val="20"/>
                <w:szCs w:val="20"/>
              </w:rPr>
              <w:t>ction</w:t>
            </w:r>
            <w:r>
              <w:rPr>
                <w:rFonts w:ascii="Arial" w:eastAsia="Arial" w:hAnsi="Arial" w:cs="Arial"/>
                <w:spacing w:val="1"/>
                <w:w w:val="106"/>
                <w:sz w:val="20"/>
                <w:szCs w:val="20"/>
              </w:rPr>
              <w:t xml:space="preserve"> </w:t>
            </w:r>
            <w:r>
              <w:rPr>
                <w:rFonts w:ascii="Arial" w:eastAsia="Arial" w:hAnsi="Arial" w:cs="Arial"/>
                <w:sz w:val="20"/>
                <w:szCs w:val="20"/>
              </w:rPr>
              <w:t>to</w:t>
            </w:r>
            <w:r>
              <w:rPr>
                <w:rFonts w:ascii="Arial" w:eastAsia="Arial" w:hAnsi="Arial" w:cs="Arial"/>
                <w:spacing w:val="17"/>
                <w:sz w:val="20"/>
                <w:szCs w:val="20"/>
              </w:rPr>
              <w:t xml:space="preserve"> </w:t>
            </w:r>
            <w:r>
              <w:rPr>
                <w:rFonts w:ascii="Arial" w:eastAsia="Arial" w:hAnsi="Arial" w:cs="Arial"/>
                <w:sz w:val="20"/>
                <w:szCs w:val="20"/>
              </w:rPr>
              <w:t>pr</w:t>
            </w:r>
            <w:r>
              <w:rPr>
                <w:rFonts w:ascii="Arial" w:eastAsia="Arial" w:hAnsi="Arial" w:cs="Arial"/>
                <w:spacing w:val="-1"/>
                <w:sz w:val="20"/>
                <w:szCs w:val="20"/>
              </w:rPr>
              <w:t>e</w:t>
            </w:r>
            <w:r>
              <w:rPr>
                <w:rFonts w:ascii="Arial" w:eastAsia="Arial" w:hAnsi="Arial" w:cs="Arial"/>
                <w:sz w:val="20"/>
                <w:szCs w:val="20"/>
              </w:rPr>
              <w:t>paratio</w:t>
            </w:r>
            <w:r>
              <w:rPr>
                <w:rFonts w:ascii="Arial" w:eastAsia="Arial" w:hAnsi="Arial" w:cs="Arial"/>
                <w:spacing w:val="-1"/>
                <w:sz w:val="20"/>
                <w:szCs w:val="20"/>
              </w:rPr>
              <w:t>n</w:t>
            </w:r>
            <w:r>
              <w:rPr>
                <w:rFonts w:ascii="Arial" w:eastAsia="Arial" w:hAnsi="Arial" w:cs="Arial"/>
                <w:sz w:val="20"/>
                <w:szCs w:val="20"/>
              </w:rPr>
              <w:t>,</w:t>
            </w:r>
            <w:r>
              <w:rPr>
                <w:rFonts w:ascii="Arial" w:eastAsia="Arial" w:hAnsi="Arial" w:cs="Arial"/>
                <w:spacing w:val="51"/>
                <w:sz w:val="20"/>
                <w:szCs w:val="20"/>
              </w:rPr>
              <w:t xml:space="preserve"> </w:t>
            </w:r>
            <w:r>
              <w:rPr>
                <w:rFonts w:ascii="Arial" w:eastAsia="Arial" w:hAnsi="Arial" w:cs="Arial"/>
                <w:sz w:val="20"/>
                <w:szCs w:val="20"/>
              </w:rPr>
              <w:t>str</w:t>
            </w:r>
            <w:r>
              <w:rPr>
                <w:rFonts w:ascii="Arial" w:eastAsia="Arial" w:hAnsi="Arial" w:cs="Arial"/>
                <w:spacing w:val="-1"/>
                <w:sz w:val="20"/>
                <w:szCs w:val="20"/>
              </w:rPr>
              <w:t>uc</w:t>
            </w:r>
            <w:r>
              <w:rPr>
                <w:rFonts w:ascii="Arial" w:eastAsia="Arial" w:hAnsi="Arial" w:cs="Arial"/>
                <w:sz w:val="20"/>
                <w:szCs w:val="20"/>
              </w:rPr>
              <w:t xml:space="preserve">ture, </w:t>
            </w:r>
            <w:r>
              <w:rPr>
                <w:rFonts w:ascii="Arial" w:eastAsia="Arial" w:hAnsi="Arial" w:cs="Arial"/>
                <w:spacing w:val="2"/>
                <w:sz w:val="20"/>
                <w:szCs w:val="20"/>
              </w:rPr>
              <w:t xml:space="preserve"> </w:t>
            </w:r>
            <w:r>
              <w:rPr>
                <w:rFonts w:ascii="Arial" w:eastAsia="Arial" w:hAnsi="Arial" w:cs="Arial"/>
                <w:spacing w:val="-1"/>
                <w:sz w:val="20"/>
                <w:szCs w:val="20"/>
              </w:rPr>
              <w:t>p</w:t>
            </w:r>
            <w:r>
              <w:rPr>
                <w:rFonts w:ascii="Arial" w:eastAsia="Arial" w:hAnsi="Arial" w:cs="Arial"/>
                <w:sz w:val="20"/>
                <w:szCs w:val="20"/>
              </w:rPr>
              <w:t>rop</w:t>
            </w:r>
            <w:r>
              <w:rPr>
                <w:rFonts w:ascii="Arial" w:eastAsia="Arial" w:hAnsi="Arial" w:cs="Arial"/>
                <w:spacing w:val="-1"/>
                <w:sz w:val="20"/>
                <w:szCs w:val="20"/>
              </w:rPr>
              <w:t>e</w:t>
            </w:r>
            <w:r>
              <w:rPr>
                <w:rFonts w:ascii="Arial" w:eastAsia="Arial" w:hAnsi="Arial" w:cs="Arial"/>
                <w:sz w:val="20"/>
                <w:szCs w:val="20"/>
              </w:rPr>
              <w:t>rt</w:t>
            </w:r>
            <w:r>
              <w:rPr>
                <w:rFonts w:ascii="Arial" w:eastAsia="Arial" w:hAnsi="Arial" w:cs="Arial"/>
                <w:spacing w:val="-1"/>
                <w:sz w:val="20"/>
                <w:szCs w:val="20"/>
              </w:rPr>
              <w:t>i</w:t>
            </w:r>
            <w:r>
              <w:rPr>
                <w:rFonts w:ascii="Arial" w:eastAsia="Arial" w:hAnsi="Arial" w:cs="Arial"/>
                <w:sz w:val="20"/>
                <w:szCs w:val="20"/>
              </w:rPr>
              <w:t>es</w:t>
            </w:r>
            <w:r>
              <w:rPr>
                <w:rFonts w:ascii="Arial" w:eastAsia="Arial" w:hAnsi="Arial" w:cs="Arial"/>
                <w:spacing w:val="38"/>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ap</w:t>
            </w:r>
            <w:r>
              <w:rPr>
                <w:rFonts w:ascii="Arial" w:eastAsia="Arial" w:hAnsi="Arial" w:cs="Arial"/>
                <w:spacing w:val="-1"/>
                <w:sz w:val="20"/>
                <w:szCs w:val="20"/>
              </w:rPr>
              <w:t>p</w:t>
            </w:r>
            <w:r>
              <w:rPr>
                <w:rFonts w:ascii="Arial" w:eastAsia="Arial" w:hAnsi="Arial" w:cs="Arial"/>
                <w:sz w:val="20"/>
                <w:szCs w:val="20"/>
              </w:rPr>
              <w:t>lication</w:t>
            </w:r>
            <w:r>
              <w:rPr>
                <w:rFonts w:ascii="Arial" w:eastAsia="Arial" w:hAnsi="Arial" w:cs="Arial"/>
                <w:spacing w:val="27"/>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w w:val="134"/>
                <w:sz w:val="20"/>
                <w:szCs w:val="20"/>
              </w:rPr>
              <w:t>t</w:t>
            </w:r>
            <w:r>
              <w:rPr>
                <w:rFonts w:ascii="Arial" w:eastAsia="Arial" w:hAnsi="Arial" w:cs="Arial"/>
                <w:w w:val="99"/>
                <w:sz w:val="20"/>
                <w:szCs w:val="20"/>
              </w:rPr>
              <w:t>he</w:t>
            </w:r>
            <w:r>
              <w:rPr>
                <w:rFonts w:ascii="Arial" w:eastAsia="Arial" w:hAnsi="Arial" w:cs="Arial"/>
                <w:spacing w:val="-3"/>
                <w:sz w:val="20"/>
                <w:szCs w:val="20"/>
              </w:rPr>
              <w:t xml:space="preserve"> </w:t>
            </w:r>
            <w:r>
              <w:rPr>
                <w:rFonts w:ascii="Arial" w:eastAsia="Arial" w:hAnsi="Arial" w:cs="Arial"/>
                <w:spacing w:val="-1"/>
                <w:w w:val="105"/>
                <w:sz w:val="20"/>
                <w:szCs w:val="20"/>
              </w:rPr>
              <w:t>f</w:t>
            </w:r>
            <w:r>
              <w:rPr>
                <w:rFonts w:ascii="Arial" w:eastAsia="Arial" w:hAnsi="Arial" w:cs="Arial"/>
                <w:w w:val="105"/>
                <w:sz w:val="20"/>
                <w:szCs w:val="20"/>
              </w:rPr>
              <w:t>ol</w:t>
            </w:r>
            <w:r>
              <w:rPr>
                <w:rFonts w:ascii="Arial" w:eastAsia="Arial" w:hAnsi="Arial" w:cs="Arial"/>
                <w:spacing w:val="-1"/>
                <w:w w:val="105"/>
                <w:sz w:val="20"/>
                <w:szCs w:val="20"/>
              </w:rPr>
              <w:t>l</w:t>
            </w:r>
            <w:r>
              <w:rPr>
                <w:rFonts w:ascii="Arial" w:eastAsia="Arial" w:hAnsi="Arial" w:cs="Arial"/>
                <w:w w:val="105"/>
                <w:sz w:val="20"/>
                <w:szCs w:val="20"/>
              </w:rPr>
              <w:t>owing</w:t>
            </w:r>
            <w:r>
              <w:rPr>
                <w:rFonts w:ascii="Arial" w:eastAsia="Arial" w:hAnsi="Arial" w:cs="Arial"/>
                <w:spacing w:val="-6"/>
                <w:w w:val="105"/>
                <w:sz w:val="20"/>
                <w:szCs w:val="20"/>
              </w:rPr>
              <w:t xml:space="preserve"> </w:t>
            </w:r>
            <w:r>
              <w:rPr>
                <w:rFonts w:ascii="Arial" w:eastAsia="Arial" w:hAnsi="Arial" w:cs="Arial"/>
                <w:w w:val="101"/>
                <w:sz w:val="20"/>
                <w:szCs w:val="20"/>
              </w:rPr>
              <w:t>p</w:t>
            </w:r>
            <w:r>
              <w:rPr>
                <w:rFonts w:ascii="Arial" w:eastAsia="Arial" w:hAnsi="Arial" w:cs="Arial"/>
                <w:spacing w:val="-1"/>
                <w:w w:val="101"/>
                <w:sz w:val="20"/>
                <w:szCs w:val="20"/>
              </w:rPr>
              <w:t>o</w:t>
            </w:r>
            <w:r>
              <w:rPr>
                <w:rFonts w:ascii="Arial" w:eastAsia="Arial" w:hAnsi="Arial" w:cs="Arial"/>
                <w:w w:val="108"/>
                <w:sz w:val="20"/>
                <w:szCs w:val="20"/>
              </w:rPr>
              <w:t>l</w:t>
            </w:r>
            <w:r>
              <w:rPr>
                <w:rFonts w:ascii="Arial" w:eastAsia="Arial" w:hAnsi="Arial" w:cs="Arial"/>
                <w:spacing w:val="-1"/>
                <w:w w:val="108"/>
                <w:sz w:val="20"/>
                <w:szCs w:val="20"/>
              </w:rPr>
              <w:t>y</w:t>
            </w:r>
            <w:r>
              <w:rPr>
                <w:rFonts w:ascii="Arial" w:eastAsia="Arial" w:hAnsi="Arial" w:cs="Arial"/>
                <w:w w:val="103"/>
                <w:sz w:val="20"/>
                <w:szCs w:val="20"/>
              </w:rPr>
              <w:t xml:space="preserve">mers: </w:t>
            </w:r>
            <w:r>
              <w:rPr>
                <w:rFonts w:ascii="Arial" w:eastAsia="Arial" w:hAnsi="Arial" w:cs="Arial"/>
                <w:sz w:val="20"/>
                <w:szCs w:val="20"/>
              </w:rPr>
              <w:t>polyole</w:t>
            </w:r>
            <w:r>
              <w:rPr>
                <w:rFonts w:ascii="Arial" w:eastAsia="Arial" w:hAnsi="Arial" w:cs="Arial"/>
                <w:spacing w:val="-1"/>
                <w:sz w:val="20"/>
                <w:szCs w:val="20"/>
              </w:rPr>
              <w:t>f</w:t>
            </w:r>
            <w:r>
              <w:rPr>
                <w:rFonts w:ascii="Arial" w:eastAsia="Arial" w:hAnsi="Arial" w:cs="Arial"/>
                <w:sz w:val="20"/>
                <w:szCs w:val="20"/>
              </w:rPr>
              <w:t>in</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37"/>
                <w:sz w:val="20"/>
                <w:szCs w:val="20"/>
              </w:rPr>
              <w:t xml:space="preserve"> </w:t>
            </w:r>
            <w:r>
              <w:rPr>
                <w:rFonts w:ascii="Arial" w:eastAsia="Arial" w:hAnsi="Arial" w:cs="Arial"/>
                <w:spacing w:val="-1"/>
                <w:sz w:val="20"/>
                <w:szCs w:val="20"/>
              </w:rPr>
              <w:t>p</w:t>
            </w:r>
            <w:r>
              <w:rPr>
                <w:rFonts w:ascii="Arial" w:eastAsia="Arial" w:hAnsi="Arial" w:cs="Arial"/>
                <w:sz w:val="20"/>
                <w:szCs w:val="20"/>
              </w:rPr>
              <w:t>ol</w:t>
            </w:r>
            <w:r>
              <w:rPr>
                <w:rFonts w:ascii="Arial" w:eastAsia="Arial" w:hAnsi="Arial" w:cs="Arial"/>
                <w:spacing w:val="-1"/>
                <w:sz w:val="20"/>
                <w:szCs w:val="20"/>
              </w:rPr>
              <w:t>y</w:t>
            </w:r>
            <w:r>
              <w:rPr>
                <w:rFonts w:ascii="Arial" w:eastAsia="Arial" w:hAnsi="Arial" w:cs="Arial"/>
                <w:sz w:val="20"/>
                <w:szCs w:val="20"/>
              </w:rPr>
              <w:t>styrene</w:t>
            </w:r>
            <w:r>
              <w:rPr>
                <w:rFonts w:ascii="Arial" w:eastAsia="Arial" w:hAnsi="Arial" w:cs="Arial"/>
                <w:spacing w:val="36"/>
                <w:sz w:val="20"/>
                <w:szCs w:val="20"/>
              </w:rPr>
              <w:t xml:space="preserve"> </w:t>
            </w:r>
            <w:r>
              <w:rPr>
                <w:rFonts w:ascii="Arial" w:eastAsia="Arial" w:hAnsi="Arial" w:cs="Arial"/>
                <w:spacing w:val="-1"/>
                <w:sz w:val="20"/>
                <w:szCs w:val="20"/>
              </w:rPr>
              <w:t>an</w:t>
            </w:r>
            <w:r>
              <w:rPr>
                <w:rFonts w:ascii="Arial" w:eastAsia="Arial" w:hAnsi="Arial" w:cs="Arial"/>
                <w:sz w:val="20"/>
                <w:szCs w:val="20"/>
              </w:rPr>
              <w:t>d</w:t>
            </w:r>
            <w:r>
              <w:rPr>
                <w:rFonts w:ascii="Arial" w:eastAsia="Arial" w:hAnsi="Arial" w:cs="Arial"/>
                <w:spacing w:val="-6"/>
                <w:sz w:val="20"/>
                <w:szCs w:val="20"/>
              </w:rPr>
              <w:t xml:space="preserve"> </w:t>
            </w:r>
            <w:r>
              <w:rPr>
                <w:rFonts w:ascii="Arial" w:eastAsia="Arial" w:hAnsi="Arial" w:cs="Arial"/>
                <w:sz w:val="20"/>
                <w:szCs w:val="20"/>
              </w:rPr>
              <w:t>styrene</w:t>
            </w:r>
            <w:r>
              <w:rPr>
                <w:rFonts w:ascii="Arial" w:eastAsia="Arial" w:hAnsi="Arial" w:cs="Arial"/>
                <w:spacing w:val="22"/>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pacing w:val="-2"/>
                <w:sz w:val="20"/>
                <w:szCs w:val="20"/>
              </w:rPr>
              <w:t>p</w:t>
            </w:r>
            <w:r>
              <w:rPr>
                <w:rFonts w:ascii="Arial" w:eastAsia="Arial" w:hAnsi="Arial" w:cs="Arial"/>
                <w:sz w:val="20"/>
                <w:szCs w:val="20"/>
              </w:rPr>
              <w:t>ol</w:t>
            </w:r>
            <w:r>
              <w:rPr>
                <w:rFonts w:ascii="Arial" w:eastAsia="Arial" w:hAnsi="Arial" w:cs="Arial"/>
                <w:spacing w:val="-1"/>
                <w:sz w:val="20"/>
                <w:szCs w:val="20"/>
              </w:rPr>
              <w:t>y</w:t>
            </w:r>
            <w:r>
              <w:rPr>
                <w:rFonts w:ascii="Arial" w:eastAsia="Arial" w:hAnsi="Arial" w:cs="Arial"/>
                <w:sz w:val="20"/>
                <w:szCs w:val="20"/>
              </w:rPr>
              <w:t>mer</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25"/>
                <w:sz w:val="20"/>
                <w:szCs w:val="20"/>
              </w:rPr>
              <w:t xml:space="preserve"> </w:t>
            </w:r>
            <w:r>
              <w:rPr>
                <w:rFonts w:ascii="Arial" w:eastAsia="Arial" w:hAnsi="Arial" w:cs="Arial"/>
                <w:spacing w:val="-1"/>
                <w:sz w:val="20"/>
                <w:szCs w:val="20"/>
              </w:rPr>
              <w:t>p</w:t>
            </w:r>
            <w:r>
              <w:rPr>
                <w:rFonts w:ascii="Arial" w:eastAsia="Arial" w:hAnsi="Arial" w:cs="Arial"/>
                <w:sz w:val="20"/>
                <w:szCs w:val="20"/>
              </w:rPr>
              <w:t>ol</w:t>
            </w:r>
            <w:r>
              <w:rPr>
                <w:rFonts w:ascii="Arial" w:eastAsia="Arial" w:hAnsi="Arial" w:cs="Arial"/>
                <w:spacing w:val="-1"/>
                <w:sz w:val="20"/>
                <w:szCs w:val="20"/>
              </w:rPr>
              <w:t>y</w:t>
            </w:r>
            <w:r>
              <w:rPr>
                <w:rFonts w:ascii="Arial" w:eastAsia="Arial" w:hAnsi="Arial" w:cs="Arial"/>
                <w:sz w:val="20"/>
                <w:szCs w:val="20"/>
              </w:rPr>
              <w:t>(vinyl</w:t>
            </w:r>
            <w:r>
              <w:rPr>
                <w:rFonts w:ascii="Arial" w:eastAsia="Arial" w:hAnsi="Arial" w:cs="Arial"/>
                <w:spacing w:val="38"/>
                <w:sz w:val="20"/>
                <w:szCs w:val="20"/>
              </w:rPr>
              <w:t xml:space="preserve"> </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1"/>
                <w:sz w:val="20"/>
                <w:szCs w:val="20"/>
              </w:rPr>
              <w:t>l</w:t>
            </w:r>
            <w:r>
              <w:rPr>
                <w:rFonts w:ascii="Arial" w:eastAsia="Arial" w:hAnsi="Arial" w:cs="Arial"/>
                <w:sz w:val="20"/>
                <w:szCs w:val="20"/>
              </w:rPr>
              <w:t>ori</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25"/>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related</w:t>
            </w:r>
            <w:r>
              <w:rPr>
                <w:rFonts w:ascii="Arial" w:eastAsia="Arial" w:hAnsi="Arial" w:cs="Arial"/>
                <w:spacing w:val="27"/>
                <w:sz w:val="20"/>
                <w:szCs w:val="20"/>
              </w:rPr>
              <w:t xml:space="preserve"> </w:t>
            </w:r>
            <w:r>
              <w:rPr>
                <w:rFonts w:ascii="Arial" w:eastAsia="Arial" w:hAnsi="Arial" w:cs="Arial"/>
                <w:spacing w:val="-1"/>
                <w:sz w:val="20"/>
                <w:szCs w:val="20"/>
              </w:rPr>
              <w:t>p</w:t>
            </w:r>
            <w:r>
              <w:rPr>
                <w:rFonts w:ascii="Arial" w:eastAsia="Arial" w:hAnsi="Arial" w:cs="Arial"/>
                <w:w w:val="105"/>
                <w:sz w:val="20"/>
                <w:szCs w:val="20"/>
              </w:rPr>
              <w:t>ol</w:t>
            </w:r>
            <w:r>
              <w:rPr>
                <w:rFonts w:ascii="Arial" w:eastAsia="Arial" w:hAnsi="Arial" w:cs="Arial"/>
                <w:w w:val="103"/>
                <w:sz w:val="20"/>
                <w:szCs w:val="20"/>
              </w:rPr>
              <w:t>y</w:t>
            </w:r>
            <w:r>
              <w:rPr>
                <w:rFonts w:ascii="Arial" w:eastAsia="Arial" w:hAnsi="Arial" w:cs="Arial"/>
                <w:spacing w:val="1"/>
                <w:w w:val="103"/>
                <w:sz w:val="20"/>
                <w:szCs w:val="20"/>
              </w:rPr>
              <w:t>m</w:t>
            </w:r>
            <w:r>
              <w:rPr>
                <w:rFonts w:ascii="Arial" w:eastAsia="Arial" w:hAnsi="Arial" w:cs="Arial"/>
                <w:spacing w:val="-1"/>
                <w:w w:val="97"/>
                <w:sz w:val="20"/>
                <w:szCs w:val="20"/>
              </w:rPr>
              <w:t>e</w:t>
            </w:r>
            <w:r>
              <w:rPr>
                <w:rFonts w:ascii="Arial" w:eastAsia="Arial" w:hAnsi="Arial" w:cs="Arial"/>
                <w:w w:val="106"/>
                <w:sz w:val="20"/>
                <w:szCs w:val="20"/>
              </w:rPr>
              <w:t xml:space="preserve">rs, </w:t>
            </w:r>
            <w:r>
              <w:rPr>
                <w:rFonts w:ascii="Arial" w:eastAsia="Arial" w:hAnsi="Arial" w:cs="Arial"/>
                <w:sz w:val="20"/>
                <w:szCs w:val="20"/>
              </w:rPr>
              <w:t>poly(v</w:t>
            </w:r>
            <w:r>
              <w:rPr>
                <w:rFonts w:ascii="Arial" w:eastAsia="Arial" w:hAnsi="Arial" w:cs="Arial"/>
                <w:spacing w:val="-1"/>
                <w:sz w:val="20"/>
                <w:szCs w:val="20"/>
              </w:rPr>
              <w:t>i</w:t>
            </w:r>
            <w:r>
              <w:rPr>
                <w:rFonts w:ascii="Arial" w:eastAsia="Arial" w:hAnsi="Arial" w:cs="Arial"/>
                <w:sz w:val="20"/>
                <w:szCs w:val="20"/>
              </w:rPr>
              <w:t>nyl</w:t>
            </w:r>
            <w:r>
              <w:rPr>
                <w:rFonts w:ascii="Arial" w:eastAsia="Arial" w:hAnsi="Arial" w:cs="Arial"/>
                <w:spacing w:val="37"/>
                <w:sz w:val="20"/>
                <w:szCs w:val="20"/>
              </w:rPr>
              <w:t xml:space="preserve"> </w:t>
            </w:r>
            <w:r>
              <w:rPr>
                <w:rFonts w:ascii="Arial" w:eastAsia="Arial" w:hAnsi="Arial" w:cs="Arial"/>
                <w:spacing w:val="-1"/>
                <w:sz w:val="20"/>
                <w:szCs w:val="20"/>
              </w:rPr>
              <w:t>ac</w:t>
            </w:r>
            <w:r>
              <w:rPr>
                <w:rFonts w:ascii="Arial" w:eastAsia="Arial" w:hAnsi="Arial" w:cs="Arial"/>
                <w:sz w:val="20"/>
                <w:szCs w:val="20"/>
              </w:rPr>
              <w:t>etat</w:t>
            </w:r>
            <w:r>
              <w:rPr>
                <w:rFonts w:ascii="Arial" w:eastAsia="Arial" w:hAnsi="Arial" w:cs="Arial"/>
                <w:spacing w:val="-1"/>
                <w:sz w:val="20"/>
                <w:szCs w:val="20"/>
              </w:rPr>
              <w:t>e</w:t>
            </w:r>
            <w:r>
              <w:rPr>
                <w:rFonts w:ascii="Arial" w:eastAsia="Arial" w:hAnsi="Arial" w:cs="Arial"/>
                <w:sz w:val="20"/>
                <w:szCs w:val="20"/>
              </w:rPr>
              <w:t>)</w:t>
            </w:r>
            <w:r>
              <w:rPr>
                <w:rFonts w:ascii="Arial" w:eastAsia="Arial" w:hAnsi="Arial" w:cs="Arial"/>
                <w:spacing w:val="21"/>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related</w:t>
            </w:r>
            <w:r>
              <w:rPr>
                <w:rFonts w:ascii="Arial" w:eastAsia="Arial" w:hAnsi="Arial" w:cs="Arial"/>
                <w:spacing w:val="27"/>
                <w:sz w:val="20"/>
                <w:szCs w:val="20"/>
              </w:rPr>
              <w:t xml:space="preserve"> </w:t>
            </w:r>
            <w:r>
              <w:rPr>
                <w:rFonts w:ascii="Arial" w:eastAsia="Arial" w:hAnsi="Arial" w:cs="Arial"/>
                <w:spacing w:val="-1"/>
                <w:sz w:val="20"/>
                <w:szCs w:val="20"/>
              </w:rPr>
              <w:t>p</w:t>
            </w:r>
            <w:r>
              <w:rPr>
                <w:rFonts w:ascii="Arial" w:eastAsia="Arial" w:hAnsi="Arial" w:cs="Arial"/>
                <w:sz w:val="20"/>
                <w:szCs w:val="20"/>
              </w:rPr>
              <w:t>ol</w:t>
            </w:r>
            <w:r>
              <w:rPr>
                <w:rFonts w:ascii="Arial" w:eastAsia="Arial" w:hAnsi="Arial" w:cs="Arial"/>
                <w:spacing w:val="-1"/>
                <w:sz w:val="20"/>
                <w:szCs w:val="20"/>
              </w:rPr>
              <w:t>y</w:t>
            </w:r>
            <w:r>
              <w:rPr>
                <w:rFonts w:ascii="Arial" w:eastAsia="Arial" w:hAnsi="Arial" w:cs="Arial"/>
                <w:sz w:val="20"/>
                <w:szCs w:val="20"/>
              </w:rPr>
              <w:t>me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25"/>
                <w:sz w:val="20"/>
                <w:szCs w:val="20"/>
              </w:rPr>
              <w:t xml:space="preserve"> </w:t>
            </w:r>
            <w:r>
              <w:rPr>
                <w:rFonts w:ascii="Arial" w:eastAsia="Arial" w:hAnsi="Arial" w:cs="Arial"/>
                <w:sz w:val="20"/>
                <w:szCs w:val="20"/>
              </w:rPr>
              <w:t>ac</w:t>
            </w:r>
            <w:r>
              <w:rPr>
                <w:rFonts w:ascii="Arial" w:eastAsia="Arial" w:hAnsi="Arial" w:cs="Arial"/>
                <w:spacing w:val="-1"/>
                <w:sz w:val="20"/>
                <w:szCs w:val="20"/>
              </w:rPr>
              <w:t>r</w:t>
            </w:r>
            <w:r>
              <w:rPr>
                <w:rFonts w:ascii="Arial" w:eastAsia="Arial" w:hAnsi="Arial" w:cs="Arial"/>
                <w:sz w:val="20"/>
                <w:szCs w:val="20"/>
              </w:rPr>
              <w:t>ylic</w:t>
            </w:r>
            <w:r>
              <w:rPr>
                <w:rFonts w:ascii="Arial" w:eastAsia="Arial" w:hAnsi="Arial" w:cs="Arial"/>
                <w:spacing w:val="23"/>
                <w:sz w:val="20"/>
                <w:szCs w:val="20"/>
              </w:rPr>
              <w:t xml:space="preserve"> </w:t>
            </w:r>
            <w:r>
              <w:rPr>
                <w:rFonts w:ascii="Arial" w:eastAsia="Arial" w:hAnsi="Arial" w:cs="Arial"/>
                <w:spacing w:val="-2"/>
                <w:sz w:val="20"/>
                <w:szCs w:val="20"/>
              </w:rPr>
              <w:t>p</w:t>
            </w:r>
            <w:r>
              <w:rPr>
                <w:rFonts w:ascii="Arial" w:eastAsia="Arial" w:hAnsi="Arial" w:cs="Arial"/>
                <w:sz w:val="20"/>
                <w:szCs w:val="20"/>
              </w:rPr>
              <w:t>olyme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21"/>
                <w:sz w:val="20"/>
                <w:szCs w:val="20"/>
              </w:rPr>
              <w:t xml:space="preserve"> </w:t>
            </w:r>
            <w:r>
              <w:rPr>
                <w:rFonts w:ascii="Arial" w:eastAsia="Arial" w:hAnsi="Arial" w:cs="Arial"/>
                <w:spacing w:val="-1"/>
                <w:w w:val="108"/>
                <w:sz w:val="20"/>
                <w:szCs w:val="20"/>
              </w:rPr>
              <w:t>f</w:t>
            </w:r>
            <w:r>
              <w:rPr>
                <w:rFonts w:ascii="Arial" w:eastAsia="Arial" w:hAnsi="Arial" w:cs="Arial"/>
                <w:w w:val="108"/>
                <w:sz w:val="20"/>
                <w:szCs w:val="20"/>
              </w:rPr>
              <w:t>l</w:t>
            </w:r>
            <w:r>
              <w:rPr>
                <w:rFonts w:ascii="Arial" w:eastAsia="Arial" w:hAnsi="Arial" w:cs="Arial"/>
                <w:spacing w:val="-1"/>
                <w:w w:val="108"/>
                <w:sz w:val="20"/>
                <w:szCs w:val="20"/>
              </w:rPr>
              <w:t>u</w:t>
            </w:r>
            <w:r>
              <w:rPr>
                <w:rFonts w:ascii="Arial" w:eastAsia="Arial" w:hAnsi="Arial" w:cs="Arial"/>
                <w:w w:val="108"/>
                <w:sz w:val="20"/>
                <w:szCs w:val="20"/>
              </w:rPr>
              <w:t>oro</w:t>
            </w:r>
            <w:r>
              <w:rPr>
                <w:rFonts w:ascii="Arial" w:eastAsia="Arial" w:hAnsi="Arial" w:cs="Arial"/>
                <w:spacing w:val="-8"/>
                <w:w w:val="108"/>
                <w:sz w:val="20"/>
                <w:szCs w:val="20"/>
              </w:rPr>
              <w:t xml:space="preserve"> </w:t>
            </w:r>
            <w:r>
              <w:rPr>
                <w:rFonts w:ascii="Arial" w:eastAsia="Arial" w:hAnsi="Arial" w:cs="Arial"/>
                <w:spacing w:val="-1"/>
                <w:w w:val="108"/>
                <w:sz w:val="20"/>
                <w:szCs w:val="20"/>
              </w:rPr>
              <w:t>p</w:t>
            </w:r>
            <w:r>
              <w:rPr>
                <w:rFonts w:ascii="Arial" w:eastAsia="Arial" w:hAnsi="Arial" w:cs="Arial"/>
                <w:w w:val="105"/>
                <w:sz w:val="20"/>
                <w:szCs w:val="20"/>
              </w:rPr>
              <w:t>ol</w:t>
            </w:r>
            <w:r>
              <w:rPr>
                <w:rFonts w:ascii="Arial" w:eastAsia="Arial" w:hAnsi="Arial" w:cs="Arial"/>
                <w:spacing w:val="-1"/>
                <w:w w:val="106"/>
                <w:sz w:val="20"/>
                <w:szCs w:val="20"/>
              </w:rPr>
              <w:t>y</w:t>
            </w:r>
            <w:r>
              <w:rPr>
                <w:rFonts w:ascii="Arial" w:eastAsia="Arial" w:hAnsi="Arial" w:cs="Arial"/>
                <w:w w:val="103"/>
                <w:sz w:val="20"/>
                <w:szCs w:val="20"/>
              </w:rPr>
              <w:t>mers,</w:t>
            </w:r>
          </w:p>
          <w:p w:rsidR="007A6C8F" w:rsidRDefault="007A6C8F">
            <w:pPr>
              <w:spacing w:before="4" w:after="0" w:line="120" w:lineRule="exact"/>
              <w:rPr>
                <w:sz w:val="12"/>
                <w:szCs w:val="12"/>
              </w:rPr>
            </w:pPr>
          </w:p>
          <w:p w:rsidR="007A6C8F" w:rsidRDefault="00E052D2">
            <w:pPr>
              <w:spacing w:after="0" w:line="375" w:lineRule="auto"/>
              <w:ind w:left="102" w:right="1404"/>
              <w:rPr>
                <w:rFonts w:ascii="Arial" w:eastAsia="Arial" w:hAnsi="Arial" w:cs="Arial"/>
                <w:sz w:val="20"/>
                <w:szCs w:val="20"/>
              </w:rPr>
            </w:pPr>
            <w:r>
              <w:rPr>
                <w:rFonts w:ascii="Arial" w:eastAsia="Arial" w:hAnsi="Arial" w:cs="Arial"/>
                <w:sz w:val="20"/>
                <w:szCs w:val="20"/>
              </w:rPr>
              <w:t>Polyamides</w:t>
            </w:r>
            <w:r>
              <w:rPr>
                <w:rFonts w:ascii="Arial" w:eastAsia="Arial" w:hAnsi="Arial" w:cs="Arial"/>
                <w:spacing w:val="-4"/>
                <w:sz w:val="20"/>
                <w:szCs w:val="20"/>
              </w:rPr>
              <w:t xml:space="preserve"> </w:t>
            </w:r>
            <w:r>
              <w:rPr>
                <w:rFonts w:ascii="Arial" w:eastAsia="Arial" w:hAnsi="Arial" w:cs="Arial"/>
                <w:spacing w:val="-1"/>
                <w:sz w:val="20"/>
                <w:szCs w:val="20"/>
              </w:rPr>
              <w:t>a</w:t>
            </w:r>
            <w:r>
              <w:rPr>
                <w:rFonts w:ascii="Arial" w:eastAsia="Arial" w:hAnsi="Arial" w:cs="Arial"/>
                <w:sz w:val="20"/>
                <w:szCs w:val="20"/>
              </w:rPr>
              <w:t>nd</w:t>
            </w:r>
            <w:r>
              <w:rPr>
                <w:rFonts w:ascii="Arial" w:eastAsia="Arial" w:hAnsi="Arial" w:cs="Arial"/>
                <w:spacing w:val="-5"/>
                <w:sz w:val="20"/>
                <w:szCs w:val="20"/>
              </w:rPr>
              <w:t xml:space="preserve"> </w:t>
            </w:r>
            <w:r>
              <w:rPr>
                <w:rFonts w:ascii="Arial" w:eastAsia="Arial" w:hAnsi="Arial" w:cs="Arial"/>
                <w:sz w:val="20"/>
                <w:szCs w:val="20"/>
              </w:rPr>
              <w:t>related</w:t>
            </w:r>
            <w:r>
              <w:rPr>
                <w:rFonts w:ascii="Arial" w:eastAsia="Arial" w:hAnsi="Arial" w:cs="Arial"/>
                <w:spacing w:val="26"/>
                <w:sz w:val="20"/>
                <w:szCs w:val="20"/>
              </w:rPr>
              <w:t xml:space="preserve"> </w:t>
            </w:r>
            <w:r>
              <w:rPr>
                <w:rFonts w:ascii="Arial" w:eastAsia="Arial" w:hAnsi="Arial" w:cs="Arial"/>
                <w:sz w:val="20"/>
                <w:szCs w:val="20"/>
              </w:rPr>
              <w:t>polyme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25"/>
                <w:sz w:val="20"/>
                <w:szCs w:val="20"/>
              </w:rPr>
              <w:t xml:space="preserve"> </w:t>
            </w:r>
            <w:r>
              <w:rPr>
                <w:rFonts w:ascii="Arial" w:eastAsia="Arial" w:hAnsi="Arial" w:cs="Arial"/>
                <w:sz w:val="20"/>
                <w:szCs w:val="20"/>
              </w:rPr>
              <w:t>Phe</w:t>
            </w:r>
            <w:r>
              <w:rPr>
                <w:rFonts w:ascii="Arial" w:eastAsia="Arial" w:hAnsi="Arial" w:cs="Arial"/>
                <w:spacing w:val="-2"/>
                <w:sz w:val="20"/>
                <w:szCs w:val="20"/>
              </w:rPr>
              <w:t>n</w:t>
            </w:r>
            <w:r>
              <w:rPr>
                <w:rFonts w:ascii="Arial" w:eastAsia="Arial" w:hAnsi="Arial" w:cs="Arial"/>
                <w:sz w:val="20"/>
                <w:szCs w:val="20"/>
              </w:rPr>
              <w:t>ol</w:t>
            </w:r>
            <w:r>
              <w:rPr>
                <w:rFonts w:ascii="Arial" w:eastAsia="Arial" w:hAnsi="Arial" w:cs="Arial"/>
                <w:spacing w:val="-5"/>
                <w:sz w:val="20"/>
                <w:szCs w:val="20"/>
              </w:rPr>
              <w:t xml:space="preserve"> </w:t>
            </w:r>
            <w:r>
              <w:rPr>
                <w:rFonts w:ascii="Arial" w:eastAsia="Arial" w:hAnsi="Arial" w:cs="Arial"/>
                <w:spacing w:val="-1"/>
                <w:w w:val="128"/>
                <w:sz w:val="20"/>
                <w:szCs w:val="20"/>
              </w:rPr>
              <w:t>f</w:t>
            </w:r>
            <w:r>
              <w:rPr>
                <w:rFonts w:ascii="Arial" w:eastAsia="Arial" w:hAnsi="Arial" w:cs="Arial"/>
                <w:w w:val="102"/>
                <w:sz w:val="20"/>
                <w:szCs w:val="20"/>
              </w:rPr>
              <w:t>ormald</w:t>
            </w:r>
            <w:r>
              <w:rPr>
                <w:rFonts w:ascii="Arial" w:eastAsia="Arial" w:hAnsi="Arial" w:cs="Arial"/>
                <w:spacing w:val="-1"/>
                <w:w w:val="102"/>
                <w:sz w:val="20"/>
                <w:szCs w:val="20"/>
              </w:rPr>
              <w:t>eh</w:t>
            </w:r>
            <w:r>
              <w:rPr>
                <w:rFonts w:ascii="Arial" w:eastAsia="Arial" w:hAnsi="Arial" w:cs="Arial"/>
                <w:w w:val="101"/>
                <w:sz w:val="20"/>
                <w:szCs w:val="20"/>
              </w:rPr>
              <w:t>yde</w:t>
            </w:r>
            <w:r>
              <w:rPr>
                <w:rFonts w:ascii="Arial" w:eastAsia="Arial" w:hAnsi="Arial" w:cs="Arial"/>
                <w:spacing w:val="-4"/>
                <w:sz w:val="20"/>
                <w:szCs w:val="20"/>
              </w:rPr>
              <w:t xml:space="preserve"> </w:t>
            </w:r>
            <w:r>
              <w:rPr>
                <w:rFonts w:ascii="Arial" w:eastAsia="Arial" w:hAnsi="Arial" w:cs="Arial"/>
                <w:sz w:val="20"/>
                <w:szCs w:val="20"/>
              </w:rPr>
              <w:t>resins</w:t>
            </w:r>
            <w:r>
              <w:rPr>
                <w:rFonts w:ascii="Arial" w:eastAsia="Arial" w:hAnsi="Arial" w:cs="Arial"/>
                <w:spacing w:val="2"/>
                <w:sz w:val="20"/>
                <w:szCs w:val="20"/>
              </w:rPr>
              <w:t xml:space="preserve"> </w:t>
            </w:r>
            <w:r>
              <w:rPr>
                <w:rFonts w:ascii="Arial" w:eastAsia="Arial" w:hAnsi="Arial" w:cs="Arial"/>
                <w:spacing w:val="-1"/>
                <w:sz w:val="20"/>
                <w:szCs w:val="20"/>
              </w:rPr>
              <w:t>(B</w:t>
            </w:r>
            <w:r>
              <w:rPr>
                <w:rFonts w:ascii="Arial" w:eastAsia="Arial" w:hAnsi="Arial" w:cs="Arial"/>
                <w:sz w:val="20"/>
                <w:szCs w:val="20"/>
              </w:rPr>
              <w:t>ak</w:t>
            </w:r>
            <w:r>
              <w:rPr>
                <w:rFonts w:ascii="Arial" w:eastAsia="Arial" w:hAnsi="Arial" w:cs="Arial"/>
                <w:spacing w:val="-1"/>
                <w:sz w:val="20"/>
                <w:szCs w:val="20"/>
              </w:rPr>
              <w:t>e</w:t>
            </w:r>
            <w:r>
              <w:rPr>
                <w:rFonts w:ascii="Arial" w:eastAsia="Arial" w:hAnsi="Arial" w:cs="Arial"/>
                <w:sz w:val="20"/>
                <w:szCs w:val="20"/>
              </w:rPr>
              <w:t>lite,</w:t>
            </w:r>
            <w:r>
              <w:rPr>
                <w:rFonts w:ascii="Arial" w:eastAsia="Arial" w:hAnsi="Arial" w:cs="Arial"/>
                <w:spacing w:val="18"/>
                <w:sz w:val="20"/>
                <w:szCs w:val="20"/>
              </w:rPr>
              <w:t xml:space="preserve"> </w:t>
            </w:r>
            <w:r>
              <w:rPr>
                <w:rFonts w:ascii="Arial" w:eastAsia="Arial" w:hAnsi="Arial" w:cs="Arial"/>
                <w:sz w:val="20"/>
                <w:szCs w:val="20"/>
              </w:rPr>
              <w:t>No</w:t>
            </w:r>
            <w:r>
              <w:rPr>
                <w:rFonts w:ascii="Arial" w:eastAsia="Arial" w:hAnsi="Arial" w:cs="Arial"/>
                <w:spacing w:val="-1"/>
                <w:sz w:val="20"/>
                <w:szCs w:val="20"/>
              </w:rPr>
              <w:t>v</w:t>
            </w:r>
            <w:r>
              <w:rPr>
                <w:rFonts w:ascii="Arial" w:eastAsia="Arial" w:hAnsi="Arial" w:cs="Arial"/>
                <w:w w:val="101"/>
                <w:sz w:val="20"/>
                <w:szCs w:val="20"/>
              </w:rPr>
              <w:t>a</w:t>
            </w:r>
            <w:r>
              <w:rPr>
                <w:rFonts w:ascii="Arial" w:eastAsia="Arial" w:hAnsi="Arial" w:cs="Arial"/>
                <w:spacing w:val="-1"/>
                <w:w w:val="101"/>
                <w:sz w:val="20"/>
                <w:szCs w:val="20"/>
              </w:rPr>
              <w:t>l</w:t>
            </w:r>
            <w:r>
              <w:rPr>
                <w:rFonts w:ascii="Arial" w:eastAsia="Arial" w:hAnsi="Arial" w:cs="Arial"/>
                <w:w w:val="101"/>
                <w:sz w:val="20"/>
                <w:szCs w:val="20"/>
              </w:rPr>
              <w:t xml:space="preserve">ac), </w:t>
            </w:r>
            <w:r>
              <w:rPr>
                <w:rFonts w:ascii="Arial" w:eastAsia="Arial" w:hAnsi="Arial" w:cs="Arial"/>
                <w:sz w:val="20"/>
                <w:szCs w:val="20"/>
              </w:rPr>
              <w:t>polyuret</w:t>
            </w:r>
            <w:r>
              <w:rPr>
                <w:rFonts w:ascii="Arial" w:eastAsia="Arial" w:hAnsi="Arial" w:cs="Arial"/>
                <w:spacing w:val="-1"/>
                <w:sz w:val="20"/>
                <w:szCs w:val="20"/>
              </w:rPr>
              <w:t>h</w:t>
            </w:r>
            <w:r>
              <w:rPr>
                <w:rFonts w:ascii="Arial" w:eastAsia="Arial" w:hAnsi="Arial" w:cs="Arial"/>
                <w:sz w:val="20"/>
                <w:szCs w:val="20"/>
              </w:rPr>
              <w:t>an</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40"/>
                <w:sz w:val="20"/>
                <w:szCs w:val="20"/>
              </w:rPr>
              <w:t xml:space="preserve"> </w:t>
            </w:r>
            <w:r>
              <w:rPr>
                <w:rFonts w:ascii="Arial" w:eastAsia="Arial" w:hAnsi="Arial" w:cs="Arial"/>
                <w:sz w:val="20"/>
                <w:szCs w:val="20"/>
              </w:rPr>
              <w:t>sili</w:t>
            </w:r>
            <w:r>
              <w:rPr>
                <w:rFonts w:ascii="Arial" w:eastAsia="Arial" w:hAnsi="Arial" w:cs="Arial"/>
                <w:spacing w:val="-1"/>
                <w:sz w:val="20"/>
                <w:szCs w:val="20"/>
              </w:rPr>
              <w:t>c</w:t>
            </w:r>
            <w:r>
              <w:rPr>
                <w:rFonts w:ascii="Arial" w:eastAsia="Arial" w:hAnsi="Arial" w:cs="Arial"/>
                <w:sz w:val="20"/>
                <w:szCs w:val="20"/>
              </w:rPr>
              <w:t>one</w:t>
            </w:r>
            <w:r>
              <w:rPr>
                <w:rFonts w:ascii="Arial" w:eastAsia="Arial" w:hAnsi="Arial" w:cs="Arial"/>
                <w:spacing w:val="7"/>
                <w:sz w:val="20"/>
                <w:szCs w:val="20"/>
              </w:rPr>
              <w:t xml:space="preserve"> </w:t>
            </w:r>
            <w:r>
              <w:rPr>
                <w:rFonts w:ascii="Arial" w:eastAsia="Arial" w:hAnsi="Arial" w:cs="Arial"/>
                <w:spacing w:val="-2"/>
                <w:sz w:val="20"/>
                <w:szCs w:val="20"/>
              </w:rPr>
              <w:t>p</w:t>
            </w:r>
            <w:r>
              <w:rPr>
                <w:rFonts w:ascii="Arial" w:eastAsia="Arial" w:hAnsi="Arial" w:cs="Arial"/>
                <w:sz w:val="20"/>
                <w:szCs w:val="20"/>
              </w:rPr>
              <w:t>olyme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21"/>
                <w:sz w:val="20"/>
                <w:szCs w:val="20"/>
              </w:rPr>
              <w:t xml:space="preserve"> </w:t>
            </w:r>
            <w:r>
              <w:rPr>
                <w:rFonts w:ascii="Arial" w:eastAsia="Arial" w:hAnsi="Arial" w:cs="Arial"/>
                <w:spacing w:val="-1"/>
                <w:sz w:val="20"/>
                <w:szCs w:val="20"/>
              </w:rPr>
              <w:t>p</w:t>
            </w:r>
            <w:r>
              <w:rPr>
                <w:rFonts w:ascii="Arial" w:eastAsia="Arial" w:hAnsi="Arial" w:cs="Arial"/>
                <w:w w:val="105"/>
                <w:sz w:val="20"/>
                <w:szCs w:val="20"/>
              </w:rPr>
              <w:t>olyd</w:t>
            </w:r>
            <w:r>
              <w:rPr>
                <w:rFonts w:ascii="Arial" w:eastAsia="Arial" w:hAnsi="Arial" w:cs="Arial"/>
                <w:spacing w:val="-2"/>
                <w:w w:val="105"/>
                <w:sz w:val="20"/>
                <w:szCs w:val="20"/>
              </w:rPr>
              <w:t>i</w:t>
            </w:r>
            <w:r>
              <w:rPr>
                <w:rFonts w:ascii="Arial" w:eastAsia="Arial" w:hAnsi="Arial" w:cs="Arial"/>
                <w:w w:val="99"/>
                <w:sz w:val="20"/>
                <w:szCs w:val="20"/>
              </w:rPr>
              <w:t>enes,</w:t>
            </w:r>
          </w:p>
          <w:p w:rsidR="007A6C8F" w:rsidRDefault="007A6C8F">
            <w:pPr>
              <w:spacing w:before="4" w:after="0" w:line="120" w:lineRule="exact"/>
              <w:rPr>
                <w:sz w:val="12"/>
                <w:szCs w:val="12"/>
              </w:rPr>
            </w:pPr>
          </w:p>
          <w:p w:rsidR="007A6C8F" w:rsidRDefault="00E052D2">
            <w:pPr>
              <w:spacing w:after="0" w:line="375" w:lineRule="auto"/>
              <w:ind w:left="102" w:right="397"/>
              <w:rPr>
                <w:rFonts w:ascii="Arial" w:eastAsia="Arial" w:hAnsi="Arial" w:cs="Arial"/>
                <w:sz w:val="20"/>
                <w:szCs w:val="20"/>
              </w:rPr>
            </w:pPr>
            <w:r>
              <w:rPr>
                <w:rFonts w:ascii="Arial" w:eastAsia="Arial" w:hAnsi="Arial" w:cs="Arial"/>
                <w:sz w:val="20"/>
                <w:szCs w:val="20"/>
              </w:rPr>
              <w:t>Polycar</w:t>
            </w:r>
            <w:r>
              <w:rPr>
                <w:rFonts w:ascii="Arial" w:eastAsia="Arial" w:hAnsi="Arial" w:cs="Arial"/>
                <w:spacing w:val="-2"/>
                <w:sz w:val="20"/>
                <w:szCs w:val="20"/>
              </w:rPr>
              <w:t>b</w:t>
            </w:r>
            <w:r>
              <w:rPr>
                <w:rFonts w:ascii="Arial" w:eastAsia="Arial" w:hAnsi="Arial" w:cs="Arial"/>
                <w:sz w:val="20"/>
                <w:szCs w:val="20"/>
              </w:rPr>
              <w:t>ona</w:t>
            </w:r>
            <w:r>
              <w:rPr>
                <w:rFonts w:ascii="Arial" w:eastAsia="Arial" w:hAnsi="Arial" w:cs="Arial"/>
                <w:spacing w:val="-1"/>
                <w:sz w:val="20"/>
                <w:szCs w:val="20"/>
              </w:rPr>
              <w:t>t</w:t>
            </w:r>
            <w:r>
              <w:rPr>
                <w:rFonts w:ascii="Arial" w:eastAsia="Arial" w:hAnsi="Arial" w:cs="Arial"/>
                <w:sz w:val="20"/>
                <w:szCs w:val="20"/>
              </w:rPr>
              <w:t>es,</w:t>
            </w:r>
            <w:r>
              <w:rPr>
                <w:rFonts w:ascii="Arial" w:eastAsia="Arial" w:hAnsi="Arial" w:cs="Arial"/>
                <w:spacing w:val="27"/>
                <w:sz w:val="20"/>
                <w:szCs w:val="20"/>
              </w:rPr>
              <w:t xml:space="preserve"> </w:t>
            </w:r>
            <w:r>
              <w:rPr>
                <w:rFonts w:ascii="Arial" w:eastAsia="Arial" w:hAnsi="Arial" w:cs="Arial"/>
                <w:sz w:val="20"/>
                <w:szCs w:val="20"/>
              </w:rPr>
              <w:t>Con</w:t>
            </w:r>
            <w:r>
              <w:rPr>
                <w:rFonts w:ascii="Arial" w:eastAsia="Arial" w:hAnsi="Arial" w:cs="Arial"/>
                <w:spacing w:val="-1"/>
                <w:sz w:val="20"/>
                <w:szCs w:val="20"/>
              </w:rPr>
              <w:t>d</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8"/>
                <w:sz w:val="20"/>
                <w:szCs w:val="20"/>
              </w:rPr>
              <w:t xml:space="preserve"> </w:t>
            </w:r>
            <w:r>
              <w:rPr>
                <w:rFonts w:ascii="Arial" w:eastAsia="Arial" w:hAnsi="Arial" w:cs="Arial"/>
                <w:sz w:val="20"/>
                <w:szCs w:val="20"/>
              </w:rPr>
              <w:t>Polymers,</w:t>
            </w:r>
            <w:r>
              <w:rPr>
                <w:rFonts w:ascii="Arial" w:eastAsia="Arial" w:hAnsi="Arial" w:cs="Arial"/>
                <w:spacing w:val="13"/>
                <w:sz w:val="20"/>
                <w:szCs w:val="20"/>
              </w:rPr>
              <w:t xml:space="preserve"> </w:t>
            </w:r>
            <w:r>
              <w:rPr>
                <w:rFonts w:ascii="Arial" w:eastAsia="Arial" w:hAnsi="Arial" w:cs="Arial"/>
                <w:sz w:val="20"/>
                <w:szCs w:val="20"/>
              </w:rPr>
              <w:t>[</w:t>
            </w:r>
            <w:r>
              <w:rPr>
                <w:rFonts w:ascii="Arial" w:eastAsia="Arial" w:hAnsi="Arial" w:cs="Arial"/>
                <w:spacing w:val="-1"/>
                <w:sz w:val="20"/>
                <w:szCs w:val="20"/>
              </w:rPr>
              <w:t>p</w:t>
            </w:r>
            <w:r>
              <w:rPr>
                <w:rFonts w:ascii="Arial" w:eastAsia="Arial" w:hAnsi="Arial" w:cs="Arial"/>
                <w:sz w:val="20"/>
                <w:szCs w:val="20"/>
              </w:rPr>
              <w:t>oly</w:t>
            </w:r>
            <w:r>
              <w:rPr>
                <w:rFonts w:ascii="Arial" w:eastAsia="Arial" w:hAnsi="Arial" w:cs="Arial"/>
                <w:spacing w:val="-1"/>
                <w:sz w:val="20"/>
                <w:szCs w:val="20"/>
              </w:rPr>
              <w:t>a</w:t>
            </w:r>
            <w:r>
              <w:rPr>
                <w:rFonts w:ascii="Arial" w:eastAsia="Arial" w:hAnsi="Arial" w:cs="Arial"/>
                <w:sz w:val="20"/>
                <w:szCs w:val="20"/>
              </w:rPr>
              <w:t>cet</w:t>
            </w:r>
            <w:r>
              <w:rPr>
                <w:rFonts w:ascii="Arial" w:eastAsia="Arial" w:hAnsi="Arial" w:cs="Arial"/>
                <w:spacing w:val="-1"/>
                <w:sz w:val="20"/>
                <w:szCs w:val="20"/>
              </w:rPr>
              <w:t>y</w:t>
            </w:r>
            <w:r>
              <w:rPr>
                <w:rFonts w:ascii="Arial" w:eastAsia="Arial" w:hAnsi="Arial" w:cs="Arial"/>
                <w:sz w:val="20"/>
                <w:szCs w:val="20"/>
              </w:rPr>
              <w:t>l</w:t>
            </w:r>
            <w:r>
              <w:rPr>
                <w:rFonts w:ascii="Arial" w:eastAsia="Arial" w:hAnsi="Arial" w:cs="Arial"/>
                <w:spacing w:val="-1"/>
                <w:sz w:val="20"/>
                <w:szCs w:val="20"/>
              </w:rPr>
              <w:t>e</w:t>
            </w:r>
            <w:r>
              <w:rPr>
                <w:rFonts w:ascii="Arial" w:eastAsia="Arial" w:hAnsi="Arial" w:cs="Arial"/>
                <w:sz w:val="20"/>
                <w:szCs w:val="20"/>
              </w:rPr>
              <w:t>ne,</w:t>
            </w:r>
            <w:r>
              <w:rPr>
                <w:rFonts w:ascii="Arial" w:eastAsia="Arial" w:hAnsi="Arial" w:cs="Arial"/>
                <w:spacing w:val="47"/>
                <w:sz w:val="20"/>
                <w:szCs w:val="20"/>
              </w:rPr>
              <w:t xml:space="preserve"> </w:t>
            </w:r>
            <w:r>
              <w:rPr>
                <w:rFonts w:ascii="Arial" w:eastAsia="Arial" w:hAnsi="Arial" w:cs="Arial"/>
                <w:spacing w:val="-1"/>
                <w:sz w:val="20"/>
                <w:szCs w:val="20"/>
              </w:rPr>
              <w:t>p</w:t>
            </w:r>
            <w:r>
              <w:rPr>
                <w:rFonts w:ascii="Arial" w:eastAsia="Arial" w:hAnsi="Arial" w:cs="Arial"/>
                <w:sz w:val="20"/>
                <w:szCs w:val="20"/>
              </w:rPr>
              <w:t>ol</w:t>
            </w:r>
            <w:r>
              <w:rPr>
                <w:rFonts w:ascii="Arial" w:eastAsia="Arial" w:hAnsi="Arial" w:cs="Arial"/>
                <w:spacing w:val="-1"/>
                <w:sz w:val="20"/>
                <w:szCs w:val="20"/>
              </w:rPr>
              <w:t>y</w:t>
            </w:r>
            <w:r>
              <w:rPr>
                <w:rFonts w:ascii="Arial" w:eastAsia="Arial" w:hAnsi="Arial" w:cs="Arial"/>
                <w:sz w:val="20"/>
                <w:szCs w:val="20"/>
              </w:rPr>
              <w:t>anil</w:t>
            </w:r>
            <w:r>
              <w:rPr>
                <w:rFonts w:ascii="Arial" w:eastAsia="Arial" w:hAnsi="Arial" w:cs="Arial"/>
                <w:spacing w:val="-1"/>
                <w:sz w:val="20"/>
                <w:szCs w:val="20"/>
              </w:rPr>
              <w:t>in</w:t>
            </w:r>
            <w:r>
              <w:rPr>
                <w:rFonts w:ascii="Arial" w:eastAsia="Arial" w:hAnsi="Arial" w:cs="Arial"/>
                <w:sz w:val="20"/>
                <w:szCs w:val="20"/>
              </w:rPr>
              <w:t>e,</w:t>
            </w:r>
            <w:r>
              <w:rPr>
                <w:rFonts w:ascii="Arial" w:eastAsia="Arial" w:hAnsi="Arial" w:cs="Arial"/>
                <w:spacing w:val="30"/>
                <w:sz w:val="20"/>
                <w:szCs w:val="20"/>
              </w:rPr>
              <w:t xml:space="preserve"> </w:t>
            </w:r>
            <w:r>
              <w:rPr>
                <w:rFonts w:ascii="Arial" w:eastAsia="Arial" w:hAnsi="Arial" w:cs="Arial"/>
                <w:spacing w:val="-1"/>
                <w:sz w:val="20"/>
                <w:szCs w:val="20"/>
              </w:rPr>
              <w:t>p</w:t>
            </w:r>
            <w:r>
              <w:rPr>
                <w:rFonts w:ascii="Arial" w:eastAsia="Arial" w:hAnsi="Arial" w:cs="Arial"/>
                <w:sz w:val="20"/>
                <w:szCs w:val="20"/>
              </w:rPr>
              <w:t>oly(</w:t>
            </w:r>
            <w:r>
              <w:rPr>
                <w:rFonts w:ascii="Arial" w:eastAsia="Arial" w:hAnsi="Arial" w:cs="Arial"/>
                <w:spacing w:val="2"/>
                <w:sz w:val="20"/>
                <w:szCs w:val="20"/>
              </w:rPr>
              <w:t>p</w:t>
            </w:r>
            <w:r>
              <w:rPr>
                <w:rFonts w:ascii="Arial" w:eastAsia="Arial" w:hAnsi="Arial" w:cs="Arial"/>
                <w:sz w:val="20"/>
                <w:szCs w:val="20"/>
              </w:rPr>
              <w:t>-</w:t>
            </w:r>
            <w:r>
              <w:rPr>
                <w:rFonts w:ascii="Arial" w:eastAsia="Arial" w:hAnsi="Arial" w:cs="Arial"/>
                <w:spacing w:val="-2"/>
                <w:sz w:val="20"/>
                <w:szCs w:val="20"/>
              </w:rPr>
              <w:t>p</w:t>
            </w:r>
            <w:r>
              <w:rPr>
                <w:rFonts w:ascii="Arial" w:eastAsia="Arial" w:hAnsi="Arial" w:cs="Arial"/>
                <w:sz w:val="20"/>
                <w:szCs w:val="20"/>
              </w:rPr>
              <w:t>h</w:t>
            </w:r>
            <w:r>
              <w:rPr>
                <w:rFonts w:ascii="Arial" w:eastAsia="Arial" w:hAnsi="Arial" w:cs="Arial"/>
                <w:spacing w:val="-1"/>
                <w:sz w:val="20"/>
                <w:szCs w:val="20"/>
              </w:rPr>
              <w:t>e</w:t>
            </w:r>
            <w:r>
              <w:rPr>
                <w:rFonts w:ascii="Arial" w:eastAsia="Arial" w:hAnsi="Arial" w:cs="Arial"/>
                <w:sz w:val="20"/>
                <w:szCs w:val="20"/>
              </w:rPr>
              <w:t>nylene</w:t>
            </w:r>
            <w:r>
              <w:rPr>
                <w:rFonts w:ascii="Arial" w:eastAsia="Arial" w:hAnsi="Arial" w:cs="Arial"/>
                <w:spacing w:val="20"/>
                <w:sz w:val="20"/>
                <w:szCs w:val="20"/>
              </w:rPr>
              <w:t xml:space="preserve"> </w:t>
            </w:r>
            <w:r>
              <w:rPr>
                <w:rFonts w:ascii="Arial" w:eastAsia="Arial" w:hAnsi="Arial" w:cs="Arial"/>
                <w:spacing w:val="-2"/>
                <w:w w:val="93"/>
                <w:sz w:val="20"/>
                <w:szCs w:val="20"/>
              </w:rPr>
              <w:t>s</w:t>
            </w:r>
            <w:r>
              <w:rPr>
                <w:rFonts w:ascii="Arial" w:eastAsia="Arial" w:hAnsi="Arial" w:cs="Arial"/>
                <w:w w:val="104"/>
                <w:sz w:val="20"/>
                <w:szCs w:val="20"/>
              </w:rPr>
              <w:t>ulph</w:t>
            </w:r>
            <w:r>
              <w:rPr>
                <w:rFonts w:ascii="Arial" w:eastAsia="Arial" w:hAnsi="Arial" w:cs="Arial"/>
                <w:spacing w:val="-1"/>
                <w:w w:val="104"/>
                <w:sz w:val="20"/>
                <w:szCs w:val="20"/>
              </w:rPr>
              <w:t>i</w:t>
            </w:r>
            <w:r>
              <w:rPr>
                <w:rFonts w:ascii="Arial" w:eastAsia="Arial" w:hAnsi="Arial" w:cs="Arial"/>
                <w:w w:val="99"/>
                <w:sz w:val="20"/>
                <w:szCs w:val="20"/>
              </w:rPr>
              <w:t xml:space="preserve">de </w:t>
            </w:r>
            <w:r>
              <w:rPr>
                <w:rFonts w:ascii="Arial" w:eastAsia="Arial" w:hAnsi="Arial" w:cs="Arial"/>
                <w:sz w:val="20"/>
                <w:szCs w:val="20"/>
              </w:rPr>
              <w:t>poly</w:t>
            </w:r>
            <w:r>
              <w:rPr>
                <w:rFonts w:ascii="Arial" w:eastAsia="Arial" w:hAnsi="Arial" w:cs="Arial"/>
                <w:spacing w:val="-2"/>
                <w:sz w:val="20"/>
                <w:szCs w:val="20"/>
              </w:rPr>
              <w:t>p</w:t>
            </w:r>
            <w:r>
              <w:rPr>
                <w:rFonts w:ascii="Arial" w:eastAsia="Arial" w:hAnsi="Arial" w:cs="Arial"/>
                <w:sz w:val="20"/>
                <w:szCs w:val="20"/>
              </w:rPr>
              <w:t>yr</w:t>
            </w:r>
            <w:r>
              <w:rPr>
                <w:rFonts w:ascii="Arial" w:eastAsia="Arial" w:hAnsi="Arial" w:cs="Arial"/>
                <w:spacing w:val="-1"/>
                <w:sz w:val="20"/>
                <w:szCs w:val="20"/>
              </w:rPr>
              <w:t>r</w:t>
            </w:r>
            <w:r>
              <w:rPr>
                <w:rFonts w:ascii="Arial" w:eastAsia="Arial" w:hAnsi="Arial" w:cs="Arial"/>
                <w:sz w:val="20"/>
                <w:szCs w:val="20"/>
              </w:rPr>
              <w:t xml:space="preserve">ole,  </w:t>
            </w:r>
            <w:r>
              <w:rPr>
                <w:rFonts w:ascii="Arial" w:eastAsia="Arial" w:hAnsi="Arial" w:cs="Arial"/>
                <w:w w:val="104"/>
                <w:sz w:val="20"/>
                <w:szCs w:val="20"/>
              </w:rPr>
              <w:t>poly</w:t>
            </w:r>
            <w:r>
              <w:rPr>
                <w:rFonts w:ascii="Arial" w:eastAsia="Arial" w:hAnsi="Arial" w:cs="Arial"/>
                <w:spacing w:val="-1"/>
                <w:w w:val="134"/>
                <w:sz w:val="20"/>
                <w:szCs w:val="20"/>
              </w:rPr>
              <w:t>t</w:t>
            </w:r>
            <w:r>
              <w:rPr>
                <w:rFonts w:ascii="Arial" w:eastAsia="Arial" w:hAnsi="Arial" w:cs="Arial"/>
                <w:w w:val="105"/>
                <w:sz w:val="20"/>
                <w:szCs w:val="20"/>
              </w:rPr>
              <w:t>h</w:t>
            </w:r>
            <w:r>
              <w:rPr>
                <w:rFonts w:ascii="Arial" w:eastAsia="Arial" w:hAnsi="Arial" w:cs="Arial"/>
                <w:spacing w:val="-1"/>
                <w:w w:val="105"/>
                <w:sz w:val="20"/>
                <w:szCs w:val="20"/>
              </w:rPr>
              <w:t>i</w:t>
            </w:r>
            <w:r>
              <w:rPr>
                <w:rFonts w:ascii="Arial" w:eastAsia="Arial" w:hAnsi="Arial" w:cs="Arial"/>
                <w:sz w:val="20"/>
                <w:szCs w:val="20"/>
              </w:rPr>
              <w:t>ophe</w:t>
            </w:r>
            <w:r>
              <w:rPr>
                <w:rFonts w:ascii="Arial" w:eastAsia="Arial" w:hAnsi="Arial" w:cs="Arial"/>
                <w:spacing w:val="-1"/>
                <w:sz w:val="20"/>
                <w:szCs w:val="20"/>
              </w:rPr>
              <w:t>n</w:t>
            </w:r>
            <w:r>
              <w:rPr>
                <w:rFonts w:ascii="Arial" w:eastAsia="Arial" w:hAnsi="Arial" w:cs="Arial"/>
                <w:w w:val="107"/>
                <w:sz w:val="20"/>
                <w:szCs w:val="20"/>
              </w:rPr>
              <w:t>e)].</w:t>
            </w:r>
          </w:p>
        </w:tc>
      </w:tr>
      <w:tr w:rsidR="007A6C8F">
        <w:trPr>
          <w:trHeight w:hRule="exact" w:val="406"/>
        </w:trPr>
        <w:tc>
          <w:tcPr>
            <w:tcW w:w="9018"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E052D2">
            <w:pPr>
              <w:spacing w:before="4" w:after="0" w:line="240" w:lineRule="auto"/>
              <w:ind w:left="102" w:right="-20"/>
              <w:rPr>
                <w:rFonts w:ascii="Arial" w:eastAsia="Arial" w:hAnsi="Arial" w:cs="Arial"/>
              </w:rPr>
            </w:pPr>
            <w:r>
              <w:rPr>
                <w:rFonts w:ascii="Arial" w:eastAsia="Arial" w:hAnsi="Arial" w:cs="Arial"/>
                <w:b/>
                <w:bCs/>
              </w:rPr>
              <w:t>Referen</w:t>
            </w:r>
            <w:r>
              <w:rPr>
                <w:rFonts w:ascii="Arial" w:eastAsia="Arial" w:hAnsi="Arial" w:cs="Arial"/>
                <w:b/>
                <w:bCs/>
                <w:spacing w:val="1"/>
              </w:rPr>
              <w:t>c</w:t>
            </w:r>
            <w:r>
              <w:rPr>
                <w:rFonts w:ascii="Arial" w:eastAsia="Arial" w:hAnsi="Arial" w:cs="Arial"/>
                <w:b/>
                <w:bCs/>
              </w:rPr>
              <w:t>e</w:t>
            </w:r>
            <w:r>
              <w:rPr>
                <w:rFonts w:ascii="Arial" w:eastAsia="Arial" w:hAnsi="Arial" w:cs="Arial"/>
                <w:b/>
                <w:bCs/>
                <w:spacing w:val="-22"/>
              </w:rPr>
              <w:t xml:space="preserve"> </w:t>
            </w:r>
            <w:r>
              <w:rPr>
                <w:rFonts w:ascii="Arial" w:eastAsia="Arial" w:hAnsi="Arial" w:cs="Arial"/>
                <w:b/>
                <w:bCs/>
              </w:rPr>
              <w:t>Book</w:t>
            </w:r>
          </w:p>
        </w:tc>
      </w:tr>
      <w:tr w:rsidR="007A6C8F">
        <w:trPr>
          <w:trHeight w:hRule="exact" w:val="2531"/>
        </w:trPr>
        <w:tc>
          <w:tcPr>
            <w:tcW w:w="9018" w:type="dxa"/>
            <w:tcBorders>
              <w:top w:val="single" w:sz="4" w:space="0" w:color="FFD966"/>
              <w:left w:val="single" w:sz="4" w:space="0" w:color="FFD966"/>
              <w:bottom w:val="single" w:sz="4" w:space="0" w:color="FFD966"/>
              <w:right w:val="single" w:sz="4" w:space="0" w:color="FFD966"/>
            </w:tcBorders>
          </w:tcPr>
          <w:p w:rsidR="007A6C8F" w:rsidRDefault="00E052D2">
            <w:pPr>
              <w:tabs>
                <w:tab w:val="left" w:pos="820"/>
              </w:tabs>
              <w:spacing w:before="4"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R.B. S</w:t>
            </w:r>
            <w:r>
              <w:rPr>
                <w:rFonts w:ascii="Arial" w:eastAsia="Arial" w:hAnsi="Arial" w:cs="Arial"/>
                <w:color w:val="000000"/>
                <w:spacing w:val="-1"/>
                <w:sz w:val="20"/>
                <w:szCs w:val="20"/>
              </w:rPr>
              <w:t>ey</w:t>
            </w:r>
            <w:r>
              <w:rPr>
                <w:rFonts w:ascii="Arial" w:eastAsia="Arial" w:hAnsi="Arial" w:cs="Arial"/>
                <w:color w:val="000000"/>
                <w:sz w:val="20"/>
                <w:szCs w:val="20"/>
              </w:rPr>
              <w:t>mo</w:t>
            </w:r>
            <w:r>
              <w:rPr>
                <w:rFonts w:ascii="Arial" w:eastAsia="Arial" w:hAnsi="Arial" w:cs="Arial"/>
                <w:color w:val="000000"/>
                <w:spacing w:val="-1"/>
                <w:sz w:val="20"/>
                <w:szCs w:val="20"/>
              </w:rPr>
              <w:t>u</w:t>
            </w:r>
            <w:r>
              <w:rPr>
                <w:rFonts w:ascii="Arial" w:eastAsia="Arial" w:hAnsi="Arial" w:cs="Arial"/>
                <w:color w:val="000000"/>
                <w:sz w:val="20"/>
                <w:szCs w:val="20"/>
              </w:rPr>
              <w:t>r</w:t>
            </w:r>
            <w:r>
              <w:rPr>
                <w:rFonts w:ascii="Arial" w:eastAsia="Arial" w:hAnsi="Arial" w:cs="Arial"/>
                <w:color w:val="000000"/>
                <w:spacing w:val="21"/>
                <w:sz w:val="20"/>
                <w:szCs w:val="20"/>
              </w:rPr>
              <w:t xml:space="preserve"> </w:t>
            </w:r>
            <w:r>
              <w:rPr>
                <w:rFonts w:ascii="Arial" w:eastAsia="Arial" w:hAnsi="Arial" w:cs="Arial"/>
                <w:color w:val="000000"/>
                <w:sz w:val="20"/>
                <w:szCs w:val="20"/>
              </w:rPr>
              <w:t>&amp;</w:t>
            </w:r>
            <w:r>
              <w:rPr>
                <w:rFonts w:ascii="Arial" w:eastAsia="Arial" w:hAnsi="Arial" w:cs="Arial"/>
                <w:color w:val="000000"/>
                <w:spacing w:val="7"/>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.E.</w:t>
            </w:r>
            <w:r>
              <w:rPr>
                <w:rFonts w:ascii="Arial" w:eastAsia="Arial" w:hAnsi="Arial" w:cs="Arial"/>
                <w:color w:val="000000"/>
                <w:spacing w:val="-12"/>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ar</w:t>
            </w:r>
            <w:r>
              <w:rPr>
                <w:rFonts w:ascii="Arial" w:eastAsia="Arial" w:hAnsi="Arial" w:cs="Arial"/>
                <w:color w:val="000000"/>
                <w:spacing w:val="-1"/>
                <w:sz w:val="20"/>
                <w:szCs w:val="20"/>
              </w:rPr>
              <w:t>r</w:t>
            </w:r>
            <w:r>
              <w:rPr>
                <w:rFonts w:ascii="Arial" w:eastAsia="Arial" w:hAnsi="Arial" w:cs="Arial"/>
                <w:color w:val="000000"/>
                <w:sz w:val="20"/>
                <w:szCs w:val="20"/>
              </w:rPr>
              <w:t>aher:</w:t>
            </w:r>
            <w:r>
              <w:rPr>
                <w:rFonts w:ascii="Arial" w:eastAsia="Arial" w:hAnsi="Arial" w:cs="Arial"/>
                <w:color w:val="000000"/>
                <w:spacing w:val="31"/>
                <w:sz w:val="20"/>
                <w:szCs w:val="20"/>
              </w:rPr>
              <w:t xml:space="preserve"> </w:t>
            </w:r>
            <w:r>
              <w:rPr>
                <w:rFonts w:ascii="Arial" w:eastAsia="Arial" w:hAnsi="Arial" w:cs="Arial"/>
                <w:color w:val="000000"/>
                <w:spacing w:val="-1"/>
                <w:sz w:val="20"/>
                <w:szCs w:val="20"/>
              </w:rPr>
              <w:t>P</w:t>
            </w:r>
            <w:r>
              <w:rPr>
                <w:rFonts w:ascii="Arial" w:eastAsia="Arial" w:hAnsi="Arial" w:cs="Arial"/>
                <w:color w:val="000000"/>
                <w:sz w:val="20"/>
                <w:szCs w:val="20"/>
              </w:rPr>
              <w:t>olym</w:t>
            </w:r>
            <w:r>
              <w:rPr>
                <w:rFonts w:ascii="Arial" w:eastAsia="Arial" w:hAnsi="Arial" w:cs="Arial"/>
                <w:color w:val="000000"/>
                <w:spacing w:val="-1"/>
                <w:sz w:val="20"/>
                <w:szCs w:val="20"/>
              </w:rPr>
              <w:t>e</w:t>
            </w:r>
            <w:r>
              <w:rPr>
                <w:rFonts w:ascii="Arial" w:eastAsia="Arial" w:hAnsi="Arial" w:cs="Arial"/>
                <w:color w:val="000000"/>
                <w:sz w:val="20"/>
                <w:szCs w:val="20"/>
              </w:rPr>
              <w:t>r</w:t>
            </w:r>
            <w:r>
              <w:rPr>
                <w:rFonts w:ascii="Arial" w:eastAsia="Arial" w:hAnsi="Arial" w:cs="Arial"/>
                <w:color w:val="000000"/>
                <w:spacing w:val="26"/>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36"/>
                <w:sz w:val="20"/>
                <w:szCs w:val="20"/>
              </w:rPr>
              <w:t xml:space="preserve"> </w:t>
            </w:r>
            <w:r>
              <w:rPr>
                <w:rFonts w:ascii="Arial" w:eastAsia="Arial" w:hAnsi="Arial" w:cs="Arial"/>
                <w:color w:val="000000"/>
                <w:sz w:val="20"/>
                <w:szCs w:val="20"/>
              </w:rPr>
              <w:t>An</w:t>
            </w:r>
            <w:r>
              <w:rPr>
                <w:rFonts w:ascii="Arial" w:eastAsia="Arial" w:hAnsi="Arial" w:cs="Arial"/>
                <w:color w:val="000000"/>
                <w:spacing w:val="16"/>
                <w:sz w:val="20"/>
                <w:szCs w:val="20"/>
              </w:rPr>
              <w:t xml:space="preserve"> </w:t>
            </w:r>
            <w:r>
              <w:rPr>
                <w:rFonts w:ascii="Arial" w:eastAsia="Arial" w:hAnsi="Arial" w:cs="Arial"/>
                <w:color w:val="000000"/>
                <w:w w:val="106"/>
                <w:sz w:val="20"/>
                <w:szCs w:val="20"/>
              </w:rPr>
              <w:t>In</w:t>
            </w:r>
            <w:r>
              <w:rPr>
                <w:rFonts w:ascii="Arial" w:eastAsia="Arial" w:hAnsi="Arial" w:cs="Arial"/>
                <w:color w:val="000000"/>
                <w:spacing w:val="-1"/>
                <w:w w:val="106"/>
                <w:sz w:val="20"/>
                <w:szCs w:val="20"/>
              </w:rPr>
              <w:t>t</w:t>
            </w:r>
            <w:r>
              <w:rPr>
                <w:rFonts w:ascii="Arial" w:eastAsia="Arial" w:hAnsi="Arial" w:cs="Arial"/>
                <w:color w:val="000000"/>
                <w:w w:val="106"/>
                <w:sz w:val="20"/>
                <w:szCs w:val="20"/>
              </w:rPr>
              <w:t>rod</w:t>
            </w:r>
            <w:r>
              <w:rPr>
                <w:rFonts w:ascii="Arial" w:eastAsia="Arial" w:hAnsi="Arial" w:cs="Arial"/>
                <w:color w:val="000000"/>
                <w:spacing w:val="-1"/>
                <w:w w:val="106"/>
                <w:sz w:val="20"/>
                <w:szCs w:val="20"/>
              </w:rPr>
              <w:t>u</w:t>
            </w:r>
            <w:r>
              <w:rPr>
                <w:rFonts w:ascii="Arial" w:eastAsia="Arial" w:hAnsi="Arial" w:cs="Arial"/>
                <w:color w:val="000000"/>
                <w:w w:val="106"/>
                <w:sz w:val="20"/>
                <w:szCs w:val="20"/>
              </w:rPr>
              <w:t>ct</w:t>
            </w:r>
            <w:r>
              <w:rPr>
                <w:rFonts w:ascii="Arial" w:eastAsia="Arial" w:hAnsi="Arial" w:cs="Arial"/>
                <w:color w:val="000000"/>
                <w:spacing w:val="-1"/>
                <w:w w:val="106"/>
                <w:sz w:val="20"/>
                <w:szCs w:val="20"/>
              </w:rPr>
              <w:t>i</w:t>
            </w:r>
            <w:r>
              <w:rPr>
                <w:rFonts w:ascii="Arial" w:eastAsia="Arial" w:hAnsi="Arial" w:cs="Arial"/>
                <w:color w:val="000000"/>
                <w:w w:val="106"/>
                <w:sz w:val="20"/>
                <w:szCs w:val="20"/>
              </w:rPr>
              <w:t>on,</w:t>
            </w:r>
            <w:r>
              <w:rPr>
                <w:rFonts w:ascii="Arial" w:eastAsia="Arial" w:hAnsi="Arial" w:cs="Arial"/>
                <w:color w:val="000000"/>
                <w:spacing w:val="15"/>
                <w:w w:val="106"/>
                <w:sz w:val="20"/>
                <w:szCs w:val="20"/>
              </w:rPr>
              <w:t xml:space="preserve"> </w:t>
            </w:r>
            <w:r>
              <w:rPr>
                <w:rFonts w:ascii="Arial" w:eastAsia="Arial" w:hAnsi="Arial" w:cs="Arial"/>
                <w:color w:val="000000"/>
                <w:sz w:val="20"/>
                <w:szCs w:val="20"/>
              </w:rPr>
              <w:t>Ma</w:t>
            </w:r>
            <w:r>
              <w:rPr>
                <w:rFonts w:ascii="Arial" w:eastAsia="Arial" w:hAnsi="Arial" w:cs="Arial"/>
                <w:color w:val="000000"/>
                <w:spacing w:val="-1"/>
                <w:sz w:val="20"/>
                <w:szCs w:val="20"/>
              </w:rPr>
              <w:t>r</w:t>
            </w:r>
            <w:r>
              <w:rPr>
                <w:rFonts w:ascii="Arial" w:eastAsia="Arial" w:hAnsi="Arial" w:cs="Arial"/>
                <w:color w:val="000000"/>
                <w:sz w:val="20"/>
                <w:szCs w:val="20"/>
              </w:rPr>
              <w:t>cel</w:t>
            </w:r>
            <w:r>
              <w:rPr>
                <w:rFonts w:ascii="Arial" w:eastAsia="Arial" w:hAnsi="Arial" w:cs="Arial"/>
                <w:color w:val="000000"/>
                <w:spacing w:val="12"/>
                <w:sz w:val="20"/>
                <w:szCs w:val="20"/>
              </w:rPr>
              <w:t xml:space="preserve"> </w:t>
            </w:r>
            <w:r>
              <w:rPr>
                <w:rFonts w:ascii="Arial" w:eastAsia="Arial" w:hAnsi="Arial" w:cs="Arial"/>
                <w:color w:val="000000"/>
                <w:spacing w:val="-1"/>
                <w:sz w:val="20"/>
                <w:szCs w:val="20"/>
              </w:rPr>
              <w:t>D</w:t>
            </w:r>
            <w:r>
              <w:rPr>
                <w:rFonts w:ascii="Arial" w:eastAsia="Arial" w:hAnsi="Arial" w:cs="Arial"/>
                <w:color w:val="000000"/>
                <w:sz w:val="20"/>
                <w:szCs w:val="20"/>
              </w:rPr>
              <w:t>e</w:t>
            </w:r>
            <w:r>
              <w:rPr>
                <w:rFonts w:ascii="Arial" w:eastAsia="Arial" w:hAnsi="Arial" w:cs="Arial"/>
                <w:color w:val="000000"/>
                <w:spacing w:val="-1"/>
                <w:sz w:val="20"/>
                <w:szCs w:val="20"/>
              </w:rPr>
              <w:t>k</w:t>
            </w:r>
            <w:r>
              <w:rPr>
                <w:rFonts w:ascii="Arial" w:eastAsia="Arial" w:hAnsi="Arial" w:cs="Arial"/>
                <w:color w:val="000000"/>
                <w:sz w:val="20"/>
                <w:szCs w:val="20"/>
              </w:rPr>
              <w:t>k</w:t>
            </w:r>
            <w:r>
              <w:rPr>
                <w:rFonts w:ascii="Arial" w:eastAsia="Arial" w:hAnsi="Arial" w:cs="Arial"/>
                <w:color w:val="000000"/>
                <w:spacing w:val="-1"/>
                <w:sz w:val="20"/>
                <w:szCs w:val="20"/>
              </w:rPr>
              <w:t>e</w:t>
            </w:r>
            <w:r>
              <w:rPr>
                <w:rFonts w:ascii="Arial" w:eastAsia="Arial" w:hAnsi="Arial" w:cs="Arial"/>
                <w:color w:val="000000"/>
                <w:sz w:val="20"/>
                <w:szCs w:val="20"/>
              </w:rPr>
              <w:t>r,</w:t>
            </w:r>
            <w:r>
              <w:rPr>
                <w:rFonts w:ascii="Arial" w:eastAsia="Arial" w:hAnsi="Arial" w:cs="Arial"/>
                <w:color w:val="000000"/>
                <w:spacing w:val="16"/>
                <w:sz w:val="20"/>
                <w:szCs w:val="20"/>
              </w:rPr>
              <w:t xml:space="preserve"> </w:t>
            </w:r>
            <w:r>
              <w:rPr>
                <w:rFonts w:ascii="Arial" w:eastAsia="Arial" w:hAnsi="Arial" w:cs="Arial"/>
                <w:color w:val="000000"/>
                <w:w w:val="102"/>
                <w:sz w:val="20"/>
                <w:szCs w:val="20"/>
              </w:rPr>
              <w:t>Inc.</w:t>
            </w:r>
          </w:p>
          <w:p w:rsidR="007A6C8F" w:rsidRDefault="007A6C8F">
            <w:pPr>
              <w:spacing w:after="0" w:line="130" w:lineRule="exact"/>
              <w:rPr>
                <w:sz w:val="13"/>
                <w:szCs w:val="13"/>
              </w:rPr>
            </w:pPr>
          </w:p>
          <w:p w:rsidR="007A6C8F" w:rsidRDefault="00E052D2">
            <w:pPr>
              <w:spacing w:after="0" w:line="240" w:lineRule="auto"/>
              <w:ind w:left="823" w:right="-20"/>
              <w:rPr>
                <w:rFonts w:ascii="Arial" w:eastAsia="Arial" w:hAnsi="Arial" w:cs="Arial"/>
                <w:sz w:val="20"/>
                <w:szCs w:val="20"/>
              </w:rPr>
            </w:pPr>
            <w:r>
              <w:rPr>
                <w:rFonts w:ascii="Arial" w:eastAsia="Arial" w:hAnsi="Arial" w:cs="Arial"/>
                <w:sz w:val="20"/>
                <w:szCs w:val="20"/>
              </w:rPr>
              <w:t>New</w:t>
            </w:r>
            <w:r>
              <w:rPr>
                <w:rFonts w:ascii="Arial" w:eastAsia="Arial" w:hAnsi="Arial" w:cs="Arial"/>
                <w:spacing w:val="-11"/>
                <w:sz w:val="20"/>
                <w:szCs w:val="20"/>
              </w:rPr>
              <w:t xml:space="preserve"> </w:t>
            </w:r>
            <w:r>
              <w:rPr>
                <w:rFonts w:ascii="Arial" w:eastAsia="Arial" w:hAnsi="Arial" w:cs="Arial"/>
                <w:sz w:val="20"/>
                <w:szCs w:val="20"/>
              </w:rPr>
              <w:t>Y</w:t>
            </w:r>
            <w:r>
              <w:rPr>
                <w:rFonts w:ascii="Arial" w:eastAsia="Arial" w:hAnsi="Arial" w:cs="Arial"/>
                <w:spacing w:val="-1"/>
                <w:sz w:val="20"/>
                <w:szCs w:val="20"/>
              </w:rPr>
              <w:t>o</w:t>
            </w:r>
            <w:r>
              <w:rPr>
                <w:rFonts w:ascii="Arial" w:eastAsia="Arial" w:hAnsi="Arial" w:cs="Arial"/>
                <w:sz w:val="20"/>
                <w:szCs w:val="20"/>
              </w:rPr>
              <w:t>rk,</w:t>
            </w:r>
            <w:r>
              <w:rPr>
                <w:rFonts w:ascii="Arial" w:eastAsia="Arial" w:hAnsi="Arial" w:cs="Arial"/>
                <w:spacing w:val="16"/>
                <w:sz w:val="20"/>
                <w:szCs w:val="20"/>
              </w:rPr>
              <w:t xml:space="preserve"> </w:t>
            </w:r>
            <w:r>
              <w:rPr>
                <w:rFonts w:ascii="Arial" w:eastAsia="Arial" w:hAnsi="Arial" w:cs="Arial"/>
                <w:spacing w:val="-1"/>
                <w:w w:val="111"/>
                <w:sz w:val="20"/>
                <w:szCs w:val="20"/>
              </w:rPr>
              <w:t>1</w:t>
            </w:r>
            <w:r>
              <w:rPr>
                <w:rFonts w:ascii="Arial" w:eastAsia="Arial" w:hAnsi="Arial" w:cs="Arial"/>
                <w:w w:val="111"/>
                <w:sz w:val="20"/>
                <w:szCs w:val="20"/>
              </w:rPr>
              <w:t>981.</w:t>
            </w:r>
          </w:p>
          <w:p w:rsidR="007A6C8F" w:rsidRDefault="007A6C8F">
            <w:pPr>
              <w:spacing w:after="0" w:line="130" w:lineRule="exact"/>
              <w:rPr>
                <w:sz w:val="13"/>
                <w:szCs w:val="13"/>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w w:val="91"/>
                <w:sz w:val="20"/>
                <w:szCs w:val="20"/>
              </w:rPr>
              <w:t>G.</w:t>
            </w:r>
            <w:r>
              <w:rPr>
                <w:rFonts w:ascii="Arial" w:eastAsia="Arial" w:hAnsi="Arial" w:cs="Arial"/>
                <w:color w:val="000000"/>
                <w:spacing w:val="1"/>
                <w:w w:val="91"/>
                <w:sz w:val="20"/>
                <w:szCs w:val="20"/>
              </w:rPr>
              <w:t xml:space="preserve"> </w:t>
            </w:r>
            <w:r>
              <w:rPr>
                <w:rFonts w:ascii="Arial" w:eastAsia="Arial" w:hAnsi="Arial" w:cs="Arial"/>
                <w:color w:val="000000"/>
                <w:sz w:val="20"/>
                <w:szCs w:val="20"/>
              </w:rPr>
              <w:t>Odian:</w:t>
            </w:r>
            <w:r>
              <w:rPr>
                <w:rFonts w:ascii="Arial" w:eastAsia="Arial" w:hAnsi="Arial" w:cs="Arial"/>
                <w:color w:val="000000"/>
                <w:spacing w:val="-10"/>
                <w:sz w:val="20"/>
                <w:szCs w:val="20"/>
              </w:rPr>
              <w:t xml:space="preserve"> </w:t>
            </w:r>
            <w:r>
              <w:rPr>
                <w:rFonts w:ascii="Arial" w:eastAsia="Arial" w:hAnsi="Arial" w:cs="Arial"/>
                <w:color w:val="000000"/>
                <w:spacing w:val="-1"/>
                <w:sz w:val="20"/>
                <w:szCs w:val="20"/>
              </w:rPr>
              <w:t>P</w:t>
            </w:r>
            <w:r>
              <w:rPr>
                <w:rFonts w:ascii="Arial" w:eastAsia="Arial" w:hAnsi="Arial" w:cs="Arial"/>
                <w:color w:val="000000"/>
                <w:sz w:val="20"/>
                <w:szCs w:val="20"/>
              </w:rPr>
              <w:t>r</w:t>
            </w:r>
            <w:r>
              <w:rPr>
                <w:rFonts w:ascii="Arial" w:eastAsia="Arial" w:hAnsi="Arial" w:cs="Arial"/>
                <w:color w:val="000000"/>
                <w:spacing w:val="-1"/>
                <w:sz w:val="20"/>
                <w:szCs w:val="20"/>
              </w:rPr>
              <w:t>i</w:t>
            </w:r>
            <w:r>
              <w:rPr>
                <w:rFonts w:ascii="Arial" w:eastAsia="Arial" w:hAnsi="Arial" w:cs="Arial"/>
                <w:color w:val="000000"/>
                <w:sz w:val="20"/>
                <w:szCs w:val="20"/>
              </w:rPr>
              <w:t>nciples</w:t>
            </w:r>
            <w:r>
              <w:rPr>
                <w:rFonts w:ascii="Arial" w:eastAsia="Arial" w:hAnsi="Arial" w:cs="Arial"/>
                <w:color w:val="000000"/>
                <w:spacing w:val="6"/>
                <w:sz w:val="20"/>
                <w:szCs w:val="20"/>
              </w:rPr>
              <w:t xml:space="preserve"> </w:t>
            </w:r>
            <w:r>
              <w:rPr>
                <w:rFonts w:ascii="Arial" w:eastAsia="Arial" w:hAnsi="Arial" w:cs="Arial"/>
                <w:color w:val="000000"/>
                <w:sz w:val="20"/>
                <w:szCs w:val="20"/>
              </w:rPr>
              <w:t>of</w:t>
            </w:r>
            <w:r>
              <w:rPr>
                <w:rFonts w:ascii="Arial" w:eastAsia="Arial" w:hAnsi="Arial" w:cs="Arial"/>
                <w:color w:val="000000"/>
                <w:spacing w:val="13"/>
                <w:sz w:val="20"/>
                <w:szCs w:val="20"/>
              </w:rPr>
              <w:t xml:space="preserve"> </w:t>
            </w:r>
            <w:r>
              <w:rPr>
                <w:rFonts w:ascii="Arial" w:eastAsia="Arial" w:hAnsi="Arial" w:cs="Arial"/>
                <w:color w:val="000000"/>
                <w:sz w:val="20"/>
                <w:szCs w:val="20"/>
              </w:rPr>
              <w:t>P</w:t>
            </w:r>
            <w:r>
              <w:rPr>
                <w:rFonts w:ascii="Arial" w:eastAsia="Arial" w:hAnsi="Arial" w:cs="Arial"/>
                <w:color w:val="000000"/>
                <w:spacing w:val="-1"/>
                <w:sz w:val="20"/>
                <w:szCs w:val="20"/>
              </w:rPr>
              <w:t>ol</w:t>
            </w:r>
            <w:r>
              <w:rPr>
                <w:rFonts w:ascii="Arial" w:eastAsia="Arial" w:hAnsi="Arial" w:cs="Arial"/>
                <w:color w:val="000000"/>
                <w:sz w:val="20"/>
                <w:szCs w:val="20"/>
              </w:rPr>
              <w:t>y</w:t>
            </w:r>
            <w:r>
              <w:rPr>
                <w:rFonts w:ascii="Arial" w:eastAsia="Arial" w:hAnsi="Arial" w:cs="Arial"/>
                <w:color w:val="000000"/>
                <w:spacing w:val="1"/>
                <w:sz w:val="20"/>
                <w:szCs w:val="20"/>
              </w:rPr>
              <w:t>m</w:t>
            </w:r>
            <w:r>
              <w:rPr>
                <w:rFonts w:ascii="Arial" w:eastAsia="Arial" w:hAnsi="Arial" w:cs="Arial"/>
                <w:color w:val="000000"/>
                <w:sz w:val="20"/>
                <w:szCs w:val="20"/>
              </w:rPr>
              <w:t>eri</w:t>
            </w:r>
            <w:r>
              <w:rPr>
                <w:rFonts w:ascii="Arial" w:eastAsia="Arial" w:hAnsi="Arial" w:cs="Arial"/>
                <w:color w:val="000000"/>
                <w:spacing w:val="-1"/>
                <w:sz w:val="20"/>
                <w:szCs w:val="20"/>
              </w:rPr>
              <w:t>z</w:t>
            </w:r>
            <w:r>
              <w:rPr>
                <w:rFonts w:ascii="Arial" w:eastAsia="Arial" w:hAnsi="Arial" w:cs="Arial"/>
                <w:color w:val="000000"/>
                <w:sz w:val="20"/>
                <w:szCs w:val="20"/>
              </w:rPr>
              <w:t>ati</w:t>
            </w:r>
            <w:r>
              <w:rPr>
                <w:rFonts w:ascii="Arial" w:eastAsia="Arial" w:hAnsi="Arial" w:cs="Arial"/>
                <w:color w:val="000000"/>
                <w:spacing w:val="-1"/>
                <w:sz w:val="20"/>
                <w:szCs w:val="20"/>
              </w:rPr>
              <w:t>o</w:t>
            </w:r>
            <w:r>
              <w:rPr>
                <w:rFonts w:ascii="Arial" w:eastAsia="Arial" w:hAnsi="Arial" w:cs="Arial"/>
                <w:color w:val="000000"/>
                <w:sz w:val="20"/>
                <w:szCs w:val="20"/>
              </w:rPr>
              <w:t>n,</w:t>
            </w:r>
            <w:r>
              <w:rPr>
                <w:rFonts w:ascii="Arial" w:eastAsia="Arial" w:hAnsi="Arial" w:cs="Arial"/>
                <w:color w:val="000000"/>
                <w:spacing w:val="48"/>
                <w:sz w:val="20"/>
                <w:szCs w:val="20"/>
              </w:rPr>
              <w:t xml:space="preserve"> </w:t>
            </w:r>
            <w:r>
              <w:rPr>
                <w:rFonts w:ascii="Arial" w:eastAsia="Arial" w:hAnsi="Arial" w:cs="Arial"/>
                <w:color w:val="000000"/>
                <w:sz w:val="20"/>
                <w:szCs w:val="20"/>
              </w:rPr>
              <w:t>4th</w:t>
            </w:r>
            <w:r>
              <w:rPr>
                <w:rFonts w:ascii="Arial" w:eastAsia="Arial" w:hAnsi="Arial" w:cs="Arial"/>
                <w:color w:val="000000"/>
                <w:spacing w:val="30"/>
                <w:sz w:val="20"/>
                <w:szCs w:val="20"/>
              </w:rPr>
              <w:t xml:space="preserve"> </w:t>
            </w:r>
            <w:r>
              <w:rPr>
                <w:rFonts w:ascii="Arial" w:eastAsia="Arial" w:hAnsi="Arial" w:cs="Arial"/>
                <w:color w:val="000000"/>
                <w:sz w:val="20"/>
                <w:szCs w:val="20"/>
              </w:rPr>
              <w:t>E</w:t>
            </w:r>
            <w:r>
              <w:rPr>
                <w:rFonts w:ascii="Arial" w:eastAsia="Arial" w:hAnsi="Arial" w:cs="Arial"/>
                <w:color w:val="000000"/>
                <w:spacing w:val="-1"/>
                <w:sz w:val="20"/>
                <w:szCs w:val="20"/>
              </w:rPr>
              <w:t>d</w:t>
            </w:r>
            <w:r>
              <w:rPr>
                <w:rFonts w:ascii="Arial" w:eastAsia="Arial" w:hAnsi="Arial" w:cs="Arial"/>
                <w:color w:val="000000"/>
                <w:sz w:val="20"/>
                <w:szCs w:val="20"/>
              </w:rPr>
              <w:t>.</w:t>
            </w:r>
            <w:r>
              <w:rPr>
                <w:rFonts w:ascii="Arial" w:eastAsia="Arial" w:hAnsi="Arial" w:cs="Arial"/>
                <w:color w:val="000000"/>
                <w:spacing w:val="-15"/>
                <w:sz w:val="20"/>
                <w:szCs w:val="20"/>
              </w:rPr>
              <w:t xml:space="preserve"> </w:t>
            </w:r>
            <w:r>
              <w:rPr>
                <w:rFonts w:ascii="Arial" w:eastAsia="Arial" w:hAnsi="Arial" w:cs="Arial"/>
                <w:color w:val="000000"/>
                <w:sz w:val="20"/>
                <w:szCs w:val="20"/>
              </w:rPr>
              <w:t>W</w:t>
            </w:r>
            <w:r>
              <w:rPr>
                <w:rFonts w:ascii="Arial" w:eastAsia="Arial" w:hAnsi="Arial" w:cs="Arial"/>
                <w:color w:val="000000"/>
                <w:spacing w:val="-1"/>
                <w:sz w:val="20"/>
                <w:szCs w:val="20"/>
              </w:rPr>
              <w:t>i</w:t>
            </w:r>
            <w:r>
              <w:rPr>
                <w:rFonts w:ascii="Arial" w:eastAsia="Arial" w:hAnsi="Arial" w:cs="Arial"/>
                <w:color w:val="000000"/>
                <w:sz w:val="20"/>
                <w:szCs w:val="20"/>
              </w:rPr>
              <w:t>le</w:t>
            </w:r>
            <w:r>
              <w:rPr>
                <w:rFonts w:ascii="Arial" w:eastAsia="Arial" w:hAnsi="Arial" w:cs="Arial"/>
                <w:color w:val="000000"/>
                <w:spacing w:val="-1"/>
                <w:sz w:val="20"/>
                <w:szCs w:val="20"/>
              </w:rPr>
              <w:t>y</w:t>
            </w:r>
            <w:r>
              <w:rPr>
                <w:rFonts w:ascii="Arial" w:eastAsia="Arial" w:hAnsi="Arial" w:cs="Arial"/>
                <w:color w:val="000000"/>
                <w:sz w:val="20"/>
                <w:szCs w:val="20"/>
              </w:rPr>
              <w:t>,</w:t>
            </w:r>
            <w:r>
              <w:rPr>
                <w:rFonts w:ascii="Arial" w:eastAsia="Arial" w:hAnsi="Arial" w:cs="Arial"/>
                <w:color w:val="000000"/>
                <w:spacing w:val="-2"/>
                <w:sz w:val="20"/>
                <w:szCs w:val="20"/>
              </w:rPr>
              <w:t xml:space="preserve"> </w:t>
            </w:r>
            <w:r>
              <w:rPr>
                <w:rFonts w:ascii="Arial" w:eastAsia="Arial" w:hAnsi="Arial" w:cs="Arial"/>
                <w:color w:val="000000"/>
                <w:w w:val="111"/>
                <w:sz w:val="20"/>
                <w:szCs w:val="20"/>
              </w:rPr>
              <w:t>20</w:t>
            </w:r>
            <w:r>
              <w:rPr>
                <w:rFonts w:ascii="Arial" w:eastAsia="Arial" w:hAnsi="Arial" w:cs="Arial"/>
                <w:color w:val="000000"/>
                <w:spacing w:val="-1"/>
                <w:w w:val="111"/>
                <w:sz w:val="20"/>
                <w:szCs w:val="20"/>
              </w:rPr>
              <w:t>0</w:t>
            </w:r>
            <w:r>
              <w:rPr>
                <w:rFonts w:ascii="Arial" w:eastAsia="Arial" w:hAnsi="Arial" w:cs="Arial"/>
                <w:color w:val="000000"/>
                <w:w w:val="111"/>
                <w:sz w:val="20"/>
                <w:szCs w:val="20"/>
              </w:rPr>
              <w:t>4.</w:t>
            </w:r>
          </w:p>
          <w:p w:rsidR="007A6C8F" w:rsidRDefault="007A6C8F">
            <w:pPr>
              <w:spacing w:after="0" w:line="130" w:lineRule="exact"/>
              <w:rPr>
                <w:sz w:val="13"/>
                <w:szCs w:val="13"/>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pacing w:val="-1"/>
                <w:w w:val="95"/>
                <w:sz w:val="20"/>
                <w:szCs w:val="20"/>
              </w:rPr>
              <w:t>F</w:t>
            </w:r>
            <w:r>
              <w:rPr>
                <w:rFonts w:ascii="Arial" w:eastAsia="Arial" w:hAnsi="Arial" w:cs="Arial"/>
                <w:color w:val="000000"/>
                <w:w w:val="95"/>
                <w:sz w:val="20"/>
                <w:szCs w:val="20"/>
              </w:rPr>
              <w:t>.W.</w:t>
            </w:r>
            <w:r>
              <w:rPr>
                <w:rFonts w:ascii="Arial" w:eastAsia="Arial" w:hAnsi="Arial" w:cs="Arial"/>
                <w:color w:val="000000"/>
                <w:spacing w:val="1"/>
                <w:w w:val="95"/>
                <w:sz w:val="20"/>
                <w:szCs w:val="20"/>
              </w:rPr>
              <w:t xml:space="preserve"> </w:t>
            </w:r>
            <w:r>
              <w:rPr>
                <w:rFonts w:ascii="Arial" w:eastAsia="Arial" w:hAnsi="Arial" w:cs="Arial"/>
                <w:color w:val="000000"/>
                <w:sz w:val="20"/>
                <w:szCs w:val="20"/>
              </w:rPr>
              <w:t>Bi</w:t>
            </w:r>
            <w:r>
              <w:rPr>
                <w:rFonts w:ascii="Arial" w:eastAsia="Arial" w:hAnsi="Arial" w:cs="Arial"/>
                <w:color w:val="000000"/>
                <w:spacing w:val="-1"/>
                <w:sz w:val="20"/>
                <w:szCs w:val="20"/>
              </w:rPr>
              <w:t>l</w:t>
            </w:r>
            <w:r>
              <w:rPr>
                <w:rFonts w:ascii="Arial" w:eastAsia="Arial" w:hAnsi="Arial" w:cs="Arial"/>
                <w:color w:val="000000"/>
                <w:sz w:val="20"/>
                <w:szCs w:val="20"/>
              </w:rPr>
              <w:t>lm</w:t>
            </w:r>
            <w:r>
              <w:rPr>
                <w:rFonts w:ascii="Arial" w:eastAsia="Arial" w:hAnsi="Arial" w:cs="Arial"/>
                <w:color w:val="000000"/>
                <w:spacing w:val="-1"/>
                <w:sz w:val="20"/>
                <w:szCs w:val="20"/>
              </w:rPr>
              <w:t>e</w:t>
            </w:r>
            <w:r>
              <w:rPr>
                <w:rFonts w:ascii="Arial" w:eastAsia="Arial" w:hAnsi="Arial" w:cs="Arial"/>
                <w:color w:val="000000"/>
                <w:sz w:val="20"/>
                <w:szCs w:val="20"/>
              </w:rPr>
              <w:t>y</w:t>
            </w:r>
            <w:r>
              <w:rPr>
                <w:rFonts w:ascii="Arial" w:eastAsia="Arial" w:hAnsi="Arial" w:cs="Arial"/>
                <w:color w:val="000000"/>
                <w:spacing w:val="-1"/>
                <w:sz w:val="20"/>
                <w:szCs w:val="20"/>
              </w:rPr>
              <w:t>e</w:t>
            </w:r>
            <w:r>
              <w:rPr>
                <w:rFonts w:ascii="Arial" w:eastAsia="Arial" w:hAnsi="Arial" w:cs="Arial"/>
                <w:color w:val="000000"/>
                <w:sz w:val="20"/>
                <w:szCs w:val="20"/>
              </w:rPr>
              <w:t>r:</w:t>
            </w:r>
            <w:r>
              <w:rPr>
                <w:rFonts w:ascii="Arial" w:eastAsia="Arial" w:hAnsi="Arial" w:cs="Arial"/>
                <w:color w:val="000000"/>
                <w:spacing w:val="24"/>
                <w:sz w:val="20"/>
                <w:szCs w:val="20"/>
              </w:rPr>
              <w:t xml:space="preserve"> </w:t>
            </w:r>
            <w:r>
              <w:rPr>
                <w:rFonts w:ascii="Arial" w:eastAsia="Arial" w:hAnsi="Arial" w:cs="Arial"/>
                <w:color w:val="000000"/>
                <w:sz w:val="20"/>
                <w:szCs w:val="20"/>
              </w:rPr>
              <w:t>T</w:t>
            </w:r>
            <w:r>
              <w:rPr>
                <w:rFonts w:ascii="Arial" w:eastAsia="Arial" w:hAnsi="Arial" w:cs="Arial"/>
                <w:color w:val="000000"/>
                <w:spacing w:val="-1"/>
                <w:sz w:val="20"/>
                <w:szCs w:val="20"/>
              </w:rPr>
              <w:t>e</w:t>
            </w:r>
            <w:r>
              <w:rPr>
                <w:rFonts w:ascii="Arial" w:eastAsia="Arial" w:hAnsi="Arial" w:cs="Arial"/>
                <w:color w:val="000000"/>
                <w:sz w:val="20"/>
                <w:szCs w:val="20"/>
              </w:rPr>
              <w:t>xt</w:t>
            </w:r>
            <w:r>
              <w:rPr>
                <w:rFonts w:ascii="Arial" w:eastAsia="Arial" w:hAnsi="Arial" w:cs="Arial"/>
                <w:color w:val="000000"/>
                <w:spacing w:val="-1"/>
                <w:sz w:val="20"/>
                <w:szCs w:val="20"/>
              </w:rPr>
              <w:t>b</w:t>
            </w:r>
            <w:r>
              <w:rPr>
                <w:rFonts w:ascii="Arial" w:eastAsia="Arial" w:hAnsi="Arial" w:cs="Arial"/>
                <w:color w:val="000000"/>
                <w:sz w:val="20"/>
                <w:szCs w:val="20"/>
              </w:rPr>
              <w:t>o</w:t>
            </w:r>
            <w:r>
              <w:rPr>
                <w:rFonts w:ascii="Arial" w:eastAsia="Arial" w:hAnsi="Arial" w:cs="Arial"/>
                <w:color w:val="000000"/>
                <w:spacing w:val="1"/>
                <w:sz w:val="20"/>
                <w:szCs w:val="20"/>
              </w:rPr>
              <w:t>o</w:t>
            </w:r>
            <w:r>
              <w:rPr>
                <w:rFonts w:ascii="Arial" w:eastAsia="Arial" w:hAnsi="Arial" w:cs="Arial"/>
                <w:color w:val="000000"/>
                <w:sz w:val="20"/>
                <w:szCs w:val="20"/>
              </w:rPr>
              <w:t>k</w:t>
            </w:r>
            <w:r>
              <w:rPr>
                <w:rFonts w:ascii="Arial" w:eastAsia="Arial" w:hAnsi="Arial" w:cs="Arial"/>
                <w:color w:val="000000"/>
                <w:spacing w:val="7"/>
                <w:sz w:val="20"/>
                <w:szCs w:val="20"/>
              </w:rPr>
              <w:t xml:space="preserve"> </w:t>
            </w:r>
            <w:r>
              <w:rPr>
                <w:rFonts w:ascii="Arial" w:eastAsia="Arial" w:hAnsi="Arial" w:cs="Arial"/>
                <w:color w:val="000000"/>
                <w:spacing w:val="-1"/>
                <w:w w:val="110"/>
                <w:sz w:val="20"/>
                <w:szCs w:val="20"/>
              </w:rPr>
              <w:t>o</w:t>
            </w:r>
            <w:r>
              <w:rPr>
                <w:rFonts w:ascii="Arial" w:eastAsia="Arial" w:hAnsi="Arial" w:cs="Arial"/>
                <w:color w:val="000000"/>
                <w:w w:val="110"/>
                <w:sz w:val="20"/>
                <w:szCs w:val="20"/>
              </w:rPr>
              <w:t>f</w:t>
            </w:r>
            <w:r>
              <w:rPr>
                <w:rFonts w:ascii="Arial" w:eastAsia="Arial" w:hAnsi="Arial" w:cs="Arial"/>
                <w:color w:val="000000"/>
                <w:spacing w:val="-9"/>
                <w:w w:val="110"/>
                <w:sz w:val="20"/>
                <w:szCs w:val="20"/>
              </w:rPr>
              <w:t xml:space="preserve"> </w:t>
            </w:r>
            <w:r>
              <w:rPr>
                <w:rFonts w:ascii="Arial" w:eastAsia="Arial" w:hAnsi="Arial" w:cs="Arial"/>
                <w:color w:val="000000"/>
                <w:sz w:val="20"/>
                <w:szCs w:val="20"/>
              </w:rPr>
              <w:t>Pol</w:t>
            </w:r>
            <w:r>
              <w:rPr>
                <w:rFonts w:ascii="Arial" w:eastAsia="Arial" w:hAnsi="Arial" w:cs="Arial"/>
                <w:color w:val="000000"/>
                <w:spacing w:val="1"/>
                <w:sz w:val="20"/>
                <w:szCs w:val="20"/>
              </w:rPr>
              <w:t>y</w:t>
            </w:r>
            <w:r>
              <w:rPr>
                <w:rFonts w:ascii="Arial" w:eastAsia="Arial" w:hAnsi="Arial" w:cs="Arial"/>
                <w:color w:val="000000"/>
                <w:sz w:val="20"/>
                <w:szCs w:val="20"/>
              </w:rPr>
              <w:t>m</w:t>
            </w:r>
            <w:r>
              <w:rPr>
                <w:rFonts w:ascii="Arial" w:eastAsia="Arial" w:hAnsi="Arial" w:cs="Arial"/>
                <w:color w:val="000000"/>
                <w:spacing w:val="-1"/>
                <w:sz w:val="20"/>
                <w:szCs w:val="20"/>
              </w:rPr>
              <w:t>e</w:t>
            </w:r>
            <w:r>
              <w:rPr>
                <w:rFonts w:ascii="Arial" w:eastAsia="Arial" w:hAnsi="Arial" w:cs="Arial"/>
                <w:color w:val="000000"/>
                <w:sz w:val="20"/>
                <w:szCs w:val="20"/>
              </w:rPr>
              <w:t>r</w:t>
            </w:r>
            <w:r>
              <w:rPr>
                <w:rFonts w:ascii="Arial" w:eastAsia="Arial" w:hAnsi="Arial" w:cs="Arial"/>
                <w:color w:val="000000"/>
                <w:spacing w:val="15"/>
                <w:sz w:val="20"/>
                <w:szCs w:val="20"/>
              </w:rPr>
              <w:t xml:space="preserve"> </w:t>
            </w:r>
            <w:r>
              <w:rPr>
                <w:rFonts w:ascii="Arial" w:eastAsia="Arial" w:hAnsi="Arial" w:cs="Arial"/>
                <w:color w:val="000000"/>
                <w:sz w:val="20"/>
                <w:szCs w:val="20"/>
              </w:rPr>
              <w:t>Sc</w:t>
            </w:r>
            <w:r>
              <w:rPr>
                <w:rFonts w:ascii="Arial" w:eastAsia="Arial" w:hAnsi="Arial" w:cs="Arial"/>
                <w:color w:val="000000"/>
                <w:spacing w:val="-1"/>
                <w:sz w:val="20"/>
                <w:szCs w:val="20"/>
              </w:rPr>
              <w:t>i</w:t>
            </w:r>
            <w:r>
              <w:rPr>
                <w:rFonts w:ascii="Arial" w:eastAsia="Arial" w:hAnsi="Arial" w:cs="Arial"/>
                <w:color w:val="000000"/>
                <w:sz w:val="20"/>
                <w:szCs w:val="20"/>
              </w:rPr>
              <w:t>ence,</w:t>
            </w:r>
            <w:r>
              <w:rPr>
                <w:rFonts w:ascii="Arial" w:eastAsia="Arial" w:hAnsi="Arial" w:cs="Arial"/>
                <w:color w:val="000000"/>
                <w:spacing w:val="-15"/>
                <w:sz w:val="20"/>
                <w:szCs w:val="20"/>
              </w:rPr>
              <w:t xml:space="preserve"> </w:t>
            </w:r>
            <w:r>
              <w:rPr>
                <w:rFonts w:ascii="Arial" w:eastAsia="Arial" w:hAnsi="Arial" w:cs="Arial"/>
                <w:color w:val="000000"/>
                <w:spacing w:val="-1"/>
                <w:sz w:val="20"/>
                <w:szCs w:val="20"/>
              </w:rPr>
              <w:t>2</w:t>
            </w:r>
            <w:r>
              <w:rPr>
                <w:rFonts w:ascii="Arial" w:eastAsia="Arial" w:hAnsi="Arial" w:cs="Arial"/>
                <w:color w:val="000000"/>
                <w:sz w:val="20"/>
                <w:szCs w:val="20"/>
              </w:rPr>
              <w:t>nd</w:t>
            </w:r>
            <w:r>
              <w:rPr>
                <w:rFonts w:ascii="Arial" w:eastAsia="Arial" w:hAnsi="Arial" w:cs="Arial"/>
                <w:color w:val="000000"/>
                <w:spacing w:val="10"/>
                <w:sz w:val="20"/>
                <w:szCs w:val="20"/>
              </w:rPr>
              <w:t xml:space="preserve"> </w:t>
            </w:r>
            <w:r>
              <w:rPr>
                <w:rFonts w:ascii="Arial" w:eastAsia="Arial" w:hAnsi="Arial" w:cs="Arial"/>
                <w:color w:val="000000"/>
                <w:sz w:val="20"/>
                <w:szCs w:val="20"/>
              </w:rPr>
              <w:t>Ed.</w:t>
            </w:r>
            <w:r>
              <w:rPr>
                <w:rFonts w:ascii="Arial" w:eastAsia="Arial" w:hAnsi="Arial" w:cs="Arial"/>
                <w:color w:val="000000"/>
                <w:spacing w:val="-13"/>
                <w:sz w:val="20"/>
                <w:szCs w:val="20"/>
              </w:rPr>
              <w:t xml:space="preserve"> </w:t>
            </w:r>
            <w:r>
              <w:rPr>
                <w:rFonts w:ascii="Arial" w:eastAsia="Arial" w:hAnsi="Arial" w:cs="Arial"/>
                <w:color w:val="000000"/>
                <w:sz w:val="20"/>
                <w:szCs w:val="20"/>
              </w:rPr>
              <w:t>Wiley</w:t>
            </w:r>
            <w:r>
              <w:rPr>
                <w:rFonts w:ascii="Arial" w:eastAsia="Arial" w:hAnsi="Arial" w:cs="Arial"/>
                <w:color w:val="000000"/>
                <w:spacing w:val="-8"/>
                <w:sz w:val="20"/>
                <w:szCs w:val="20"/>
              </w:rPr>
              <w:t xml:space="preserve"> </w:t>
            </w:r>
            <w:r>
              <w:rPr>
                <w:rFonts w:ascii="Arial" w:eastAsia="Arial" w:hAnsi="Arial" w:cs="Arial"/>
                <w:color w:val="000000"/>
                <w:sz w:val="20"/>
                <w:szCs w:val="20"/>
              </w:rPr>
              <w:t>I</w:t>
            </w:r>
            <w:r>
              <w:rPr>
                <w:rFonts w:ascii="Arial" w:eastAsia="Arial" w:hAnsi="Arial" w:cs="Arial"/>
                <w:color w:val="000000"/>
                <w:spacing w:val="-1"/>
                <w:sz w:val="20"/>
                <w:szCs w:val="20"/>
              </w:rPr>
              <w:t>n</w:t>
            </w:r>
            <w:r>
              <w:rPr>
                <w:rFonts w:ascii="Arial" w:eastAsia="Arial" w:hAnsi="Arial" w:cs="Arial"/>
                <w:color w:val="000000"/>
                <w:sz w:val="20"/>
                <w:szCs w:val="20"/>
              </w:rPr>
              <w:t>ter</w:t>
            </w:r>
            <w:r>
              <w:rPr>
                <w:rFonts w:ascii="Arial" w:eastAsia="Arial" w:hAnsi="Arial" w:cs="Arial"/>
                <w:color w:val="000000"/>
                <w:spacing w:val="-2"/>
                <w:sz w:val="20"/>
                <w:szCs w:val="20"/>
              </w:rPr>
              <w:t>s</w:t>
            </w:r>
            <w:r>
              <w:rPr>
                <w:rFonts w:ascii="Arial" w:eastAsia="Arial" w:hAnsi="Arial" w:cs="Arial"/>
                <w:color w:val="000000"/>
                <w:sz w:val="20"/>
                <w:szCs w:val="20"/>
              </w:rPr>
              <w:t>cienc</w:t>
            </w:r>
            <w:r>
              <w:rPr>
                <w:rFonts w:ascii="Arial" w:eastAsia="Arial" w:hAnsi="Arial" w:cs="Arial"/>
                <w:color w:val="000000"/>
                <w:spacing w:val="-1"/>
                <w:sz w:val="20"/>
                <w:szCs w:val="20"/>
              </w:rPr>
              <w:t>e</w:t>
            </w:r>
            <w:r>
              <w:rPr>
                <w:rFonts w:ascii="Arial" w:eastAsia="Arial" w:hAnsi="Arial" w:cs="Arial"/>
                <w:color w:val="000000"/>
                <w:sz w:val="20"/>
                <w:szCs w:val="20"/>
              </w:rPr>
              <w:t>,</w:t>
            </w:r>
            <w:r>
              <w:rPr>
                <w:rFonts w:ascii="Arial" w:eastAsia="Arial" w:hAnsi="Arial" w:cs="Arial"/>
                <w:color w:val="000000"/>
                <w:spacing w:val="24"/>
                <w:sz w:val="20"/>
                <w:szCs w:val="20"/>
              </w:rPr>
              <w:t xml:space="preserve"> </w:t>
            </w:r>
            <w:r>
              <w:rPr>
                <w:rFonts w:ascii="Arial" w:eastAsia="Arial" w:hAnsi="Arial" w:cs="Arial"/>
                <w:color w:val="000000"/>
                <w:spacing w:val="-1"/>
                <w:w w:val="111"/>
                <w:sz w:val="20"/>
                <w:szCs w:val="20"/>
              </w:rPr>
              <w:t>1</w:t>
            </w:r>
            <w:r>
              <w:rPr>
                <w:rFonts w:ascii="Arial" w:eastAsia="Arial" w:hAnsi="Arial" w:cs="Arial"/>
                <w:color w:val="000000"/>
                <w:w w:val="111"/>
                <w:sz w:val="20"/>
                <w:szCs w:val="20"/>
              </w:rPr>
              <w:t>97</w:t>
            </w:r>
            <w:r>
              <w:rPr>
                <w:rFonts w:ascii="Arial" w:eastAsia="Arial" w:hAnsi="Arial" w:cs="Arial"/>
                <w:color w:val="000000"/>
                <w:spacing w:val="-1"/>
                <w:w w:val="111"/>
                <w:sz w:val="20"/>
                <w:szCs w:val="20"/>
              </w:rPr>
              <w:t>1</w:t>
            </w:r>
            <w:r>
              <w:rPr>
                <w:rFonts w:ascii="Arial" w:eastAsia="Arial" w:hAnsi="Arial" w:cs="Arial"/>
                <w:color w:val="000000"/>
                <w:w w:val="111"/>
                <w:sz w:val="20"/>
                <w:szCs w:val="20"/>
              </w:rPr>
              <w:t>.</w:t>
            </w:r>
          </w:p>
          <w:p w:rsidR="007A6C8F" w:rsidRDefault="007A6C8F">
            <w:pPr>
              <w:spacing w:after="0" w:line="130" w:lineRule="exact"/>
              <w:rPr>
                <w:sz w:val="13"/>
                <w:szCs w:val="13"/>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P.</w:t>
            </w:r>
            <w:r>
              <w:rPr>
                <w:rFonts w:ascii="Arial" w:eastAsia="Arial" w:hAnsi="Arial" w:cs="Arial"/>
                <w:color w:val="000000"/>
                <w:spacing w:val="-8"/>
                <w:sz w:val="20"/>
                <w:szCs w:val="20"/>
              </w:rPr>
              <w:t xml:space="preserve"> </w:t>
            </w:r>
            <w:r>
              <w:rPr>
                <w:rFonts w:ascii="Arial" w:eastAsia="Arial" w:hAnsi="Arial" w:cs="Arial"/>
                <w:color w:val="000000"/>
                <w:sz w:val="20"/>
                <w:szCs w:val="20"/>
              </w:rPr>
              <w:t>Gh</w:t>
            </w:r>
            <w:r>
              <w:rPr>
                <w:rFonts w:ascii="Arial" w:eastAsia="Arial" w:hAnsi="Arial" w:cs="Arial"/>
                <w:color w:val="000000"/>
                <w:spacing w:val="-1"/>
                <w:sz w:val="20"/>
                <w:szCs w:val="20"/>
              </w:rPr>
              <w:t>o</w:t>
            </w:r>
            <w:r>
              <w:rPr>
                <w:rFonts w:ascii="Arial" w:eastAsia="Arial" w:hAnsi="Arial" w:cs="Arial"/>
                <w:color w:val="000000"/>
                <w:sz w:val="20"/>
                <w:szCs w:val="20"/>
              </w:rPr>
              <w:t>sh:</w:t>
            </w:r>
            <w:r>
              <w:rPr>
                <w:rFonts w:ascii="Arial" w:eastAsia="Arial" w:hAnsi="Arial" w:cs="Arial"/>
                <w:color w:val="000000"/>
                <w:spacing w:val="-22"/>
                <w:sz w:val="20"/>
                <w:szCs w:val="20"/>
              </w:rPr>
              <w:t xml:space="preserve"> </w:t>
            </w:r>
            <w:r>
              <w:rPr>
                <w:rFonts w:ascii="Arial" w:eastAsia="Arial" w:hAnsi="Arial" w:cs="Arial"/>
                <w:color w:val="000000"/>
                <w:spacing w:val="-2"/>
                <w:sz w:val="20"/>
                <w:szCs w:val="20"/>
              </w:rPr>
              <w:t>P</w:t>
            </w:r>
            <w:r>
              <w:rPr>
                <w:rFonts w:ascii="Arial" w:eastAsia="Arial" w:hAnsi="Arial" w:cs="Arial"/>
                <w:color w:val="000000"/>
                <w:sz w:val="20"/>
                <w:szCs w:val="20"/>
              </w:rPr>
              <w:t>olymer</w:t>
            </w:r>
            <w:r>
              <w:rPr>
                <w:rFonts w:ascii="Arial" w:eastAsia="Arial" w:hAnsi="Arial" w:cs="Arial"/>
                <w:color w:val="000000"/>
                <w:spacing w:val="9"/>
                <w:sz w:val="20"/>
                <w:szCs w:val="20"/>
              </w:rPr>
              <w:t xml:space="preserve"> </w:t>
            </w:r>
            <w:r>
              <w:rPr>
                <w:rFonts w:ascii="Arial" w:eastAsia="Arial" w:hAnsi="Arial" w:cs="Arial"/>
                <w:color w:val="000000"/>
                <w:spacing w:val="-1"/>
                <w:sz w:val="20"/>
                <w:szCs w:val="20"/>
              </w:rPr>
              <w:t>S</w:t>
            </w:r>
            <w:r>
              <w:rPr>
                <w:rFonts w:ascii="Arial" w:eastAsia="Arial" w:hAnsi="Arial" w:cs="Arial"/>
                <w:color w:val="000000"/>
                <w:sz w:val="20"/>
                <w:szCs w:val="20"/>
              </w:rPr>
              <w:t>cie</w:t>
            </w:r>
            <w:r>
              <w:rPr>
                <w:rFonts w:ascii="Arial" w:eastAsia="Arial" w:hAnsi="Arial" w:cs="Arial"/>
                <w:color w:val="000000"/>
                <w:spacing w:val="-1"/>
                <w:sz w:val="20"/>
                <w:szCs w:val="20"/>
              </w:rPr>
              <w:t>n</w:t>
            </w:r>
            <w:r>
              <w:rPr>
                <w:rFonts w:ascii="Arial" w:eastAsia="Arial" w:hAnsi="Arial" w:cs="Arial"/>
                <w:color w:val="000000"/>
                <w:sz w:val="20"/>
                <w:szCs w:val="20"/>
              </w:rPr>
              <w:t>ce</w:t>
            </w:r>
            <w:r>
              <w:rPr>
                <w:rFonts w:ascii="Arial" w:eastAsia="Arial" w:hAnsi="Arial" w:cs="Arial"/>
                <w:color w:val="000000"/>
                <w:spacing w:val="-22"/>
                <w:sz w:val="20"/>
                <w:szCs w:val="20"/>
              </w:rPr>
              <w:t xml:space="preserve"> </w:t>
            </w:r>
            <w:r>
              <w:rPr>
                <w:rFonts w:ascii="Arial" w:eastAsia="Arial" w:hAnsi="Arial" w:cs="Arial"/>
                <w:color w:val="000000"/>
                <w:sz w:val="20"/>
                <w:szCs w:val="20"/>
              </w:rPr>
              <w:t>&amp;</w:t>
            </w:r>
            <w:r>
              <w:rPr>
                <w:rFonts w:ascii="Arial" w:eastAsia="Arial" w:hAnsi="Arial" w:cs="Arial"/>
                <w:color w:val="000000"/>
                <w:spacing w:val="-9"/>
                <w:sz w:val="20"/>
                <w:szCs w:val="20"/>
              </w:rPr>
              <w:t xml:space="preserve"> </w:t>
            </w:r>
            <w:r>
              <w:rPr>
                <w:rFonts w:ascii="Arial" w:eastAsia="Arial" w:hAnsi="Arial" w:cs="Arial"/>
                <w:color w:val="000000"/>
                <w:spacing w:val="-1"/>
                <w:sz w:val="20"/>
                <w:szCs w:val="20"/>
              </w:rPr>
              <w:t>T</w:t>
            </w:r>
            <w:r>
              <w:rPr>
                <w:rFonts w:ascii="Arial" w:eastAsia="Arial" w:hAnsi="Arial" w:cs="Arial"/>
                <w:color w:val="000000"/>
                <w:sz w:val="20"/>
                <w:szCs w:val="20"/>
              </w:rPr>
              <w:t>ech</w:t>
            </w:r>
            <w:r>
              <w:rPr>
                <w:rFonts w:ascii="Arial" w:eastAsia="Arial" w:hAnsi="Arial" w:cs="Arial"/>
                <w:color w:val="000000"/>
                <w:spacing w:val="-1"/>
                <w:sz w:val="20"/>
                <w:szCs w:val="20"/>
              </w:rPr>
              <w:t>n</w:t>
            </w:r>
            <w:r>
              <w:rPr>
                <w:rFonts w:ascii="Arial" w:eastAsia="Arial" w:hAnsi="Arial" w:cs="Arial"/>
                <w:color w:val="000000"/>
                <w:sz w:val="20"/>
                <w:szCs w:val="20"/>
              </w:rPr>
              <w:t>olo</w:t>
            </w:r>
            <w:r>
              <w:rPr>
                <w:rFonts w:ascii="Arial" w:eastAsia="Arial" w:hAnsi="Arial" w:cs="Arial"/>
                <w:color w:val="000000"/>
                <w:spacing w:val="-2"/>
                <w:sz w:val="20"/>
                <w:szCs w:val="20"/>
              </w:rPr>
              <w:t>g</w:t>
            </w:r>
            <w:r>
              <w:rPr>
                <w:rFonts w:ascii="Arial" w:eastAsia="Arial" w:hAnsi="Arial" w:cs="Arial"/>
                <w:color w:val="000000"/>
                <w:sz w:val="20"/>
                <w:szCs w:val="20"/>
              </w:rPr>
              <w:t>y,</w:t>
            </w:r>
            <w:r>
              <w:rPr>
                <w:rFonts w:ascii="Arial" w:eastAsia="Arial" w:hAnsi="Arial" w:cs="Arial"/>
                <w:color w:val="000000"/>
                <w:spacing w:val="12"/>
                <w:sz w:val="20"/>
                <w:szCs w:val="20"/>
              </w:rPr>
              <w:t xml:space="preserve"> </w:t>
            </w:r>
            <w:r>
              <w:rPr>
                <w:rFonts w:ascii="Arial" w:eastAsia="Arial" w:hAnsi="Arial" w:cs="Arial"/>
                <w:color w:val="000000"/>
                <w:spacing w:val="-1"/>
                <w:sz w:val="20"/>
                <w:szCs w:val="20"/>
              </w:rPr>
              <w:t>T</w:t>
            </w:r>
            <w:r>
              <w:rPr>
                <w:rFonts w:ascii="Arial" w:eastAsia="Arial" w:hAnsi="Arial" w:cs="Arial"/>
                <w:color w:val="000000"/>
                <w:sz w:val="20"/>
                <w:szCs w:val="20"/>
              </w:rPr>
              <w:t>ata</w:t>
            </w:r>
            <w:r>
              <w:rPr>
                <w:rFonts w:ascii="Arial" w:eastAsia="Arial" w:hAnsi="Arial" w:cs="Arial"/>
                <w:color w:val="000000"/>
                <w:spacing w:val="2"/>
                <w:sz w:val="20"/>
                <w:szCs w:val="20"/>
              </w:rPr>
              <w:t xml:space="preserve"> </w:t>
            </w:r>
            <w:r>
              <w:rPr>
                <w:rFonts w:ascii="Arial" w:eastAsia="Arial" w:hAnsi="Arial" w:cs="Arial"/>
                <w:color w:val="000000"/>
                <w:spacing w:val="-1"/>
                <w:sz w:val="20"/>
                <w:szCs w:val="20"/>
              </w:rPr>
              <w:t>M</w:t>
            </w:r>
            <w:r>
              <w:rPr>
                <w:rFonts w:ascii="Arial" w:eastAsia="Arial" w:hAnsi="Arial" w:cs="Arial"/>
                <w:color w:val="000000"/>
                <w:sz w:val="20"/>
                <w:szCs w:val="20"/>
              </w:rPr>
              <w:t>cG</w:t>
            </w:r>
            <w:r>
              <w:rPr>
                <w:rFonts w:ascii="Arial" w:eastAsia="Arial" w:hAnsi="Arial" w:cs="Arial"/>
                <w:color w:val="000000"/>
                <w:spacing w:val="-1"/>
                <w:sz w:val="20"/>
                <w:szCs w:val="20"/>
              </w:rPr>
              <w:t>r</w:t>
            </w:r>
            <w:r>
              <w:rPr>
                <w:rFonts w:ascii="Arial" w:eastAsia="Arial" w:hAnsi="Arial" w:cs="Arial"/>
                <w:color w:val="000000"/>
                <w:sz w:val="20"/>
                <w:szCs w:val="20"/>
              </w:rPr>
              <w:t>a</w:t>
            </w:r>
            <w:r>
              <w:rPr>
                <w:rFonts w:ascii="Arial" w:eastAsia="Arial" w:hAnsi="Arial" w:cs="Arial"/>
                <w:color w:val="000000"/>
                <w:spacing w:val="1"/>
                <w:sz w:val="20"/>
                <w:szCs w:val="20"/>
              </w:rPr>
              <w:t>w</w:t>
            </w:r>
            <w:r>
              <w:rPr>
                <w:rFonts w:ascii="Arial" w:eastAsia="Arial" w:hAnsi="Arial" w:cs="Arial"/>
                <w:color w:val="000000"/>
                <w:sz w:val="20"/>
                <w:szCs w:val="20"/>
              </w:rPr>
              <w:t>-H</w:t>
            </w:r>
            <w:r>
              <w:rPr>
                <w:rFonts w:ascii="Arial" w:eastAsia="Arial" w:hAnsi="Arial" w:cs="Arial"/>
                <w:color w:val="000000"/>
                <w:spacing w:val="-1"/>
                <w:sz w:val="20"/>
                <w:szCs w:val="20"/>
              </w:rPr>
              <w:t>i</w:t>
            </w:r>
            <w:r>
              <w:rPr>
                <w:rFonts w:ascii="Arial" w:eastAsia="Arial" w:hAnsi="Arial" w:cs="Arial"/>
                <w:color w:val="000000"/>
                <w:sz w:val="20"/>
                <w:szCs w:val="20"/>
              </w:rPr>
              <w:t>ll</w:t>
            </w:r>
            <w:r>
              <w:rPr>
                <w:rFonts w:ascii="Arial" w:eastAsia="Arial" w:hAnsi="Arial" w:cs="Arial"/>
                <w:color w:val="000000"/>
                <w:spacing w:val="-18"/>
                <w:sz w:val="20"/>
                <w:szCs w:val="20"/>
              </w:rPr>
              <w:t xml:space="preserve"> </w:t>
            </w:r>
            <w:r>
              <w:rPr>
                <w:rFonts w:ascii="Arial" w:eastAsia="Arial" w:hAnsi="Arial" w:cs="Arial"/>
                <w:color w:val="000000"/>
                <w:sz w:val="20"/>
                <w:szCs w:val="20"/>
              </w:rPr>
              <w:t>E</w:t>
            </w:r>
            <w:r>
              <w:rPr>
                <w:rFonts w:ascii="Arial" w:eastAsia="Arial" w:hAnsi="Arial" w:cs="Arial"/>
                <w:color w:val="000000"/>
                <w:spacing w:val="-1"/>
                <w:sz w:val="20"/>
                <w:szCs w:val="20"/>
              </w:rPr>
              <w:t>d</w:t>
            </w:r>
            <w:r>
              <w:rPr>
                <w:rFonts w:ascii="Arial" w:eastAsia="Arial" w:hAnsi="Arial" w:cs="Arial"/>
                <w:color w:val="000000"/>
                <w:sz w:val="20"/>
                <w:szCs w:val="20"/>
              </w:rPr>
              <w:t>uc</w:t>
            </w:r>
            <w:r>
              <w:rPr>
                <w:rFonts w:ascii="Arial" w:eastAsia="Arial" w:hAnsi="Arial" w:cs="Arial"/>
                <w:color w:val="000000"/>
                <w:spacing w:val="-2"/>
                <w:sz w:val="20"/>
                <w:szCs w:val="20"/>
              </w:rPr>
              <w:t>a</w:t>
            </w:r>
            <w:r>
              <w:rPr>
                <w:rFonts w:ascii="Arial" w:eastAsia="Arial" w:hAnsi="Arial" w:cs="Arial"/>
                <w:color w:val="000000"/>
                <w:sz w:val="20"/>
                <w:szCs w:val="20"/>
              </w:rPr>
              <w:t>tion,</w:t>
            </w:r>
            <w:r>
              <w:rPr>
                <w:rFonts w:ascii="Arial" w:eastAsia="Arial" w:hAnsi="Arial" w:cs="Arial"/>
                <w:color w:val="000000"/>
                <w:spacing w:val="9"/>
                <w:sz w:val="20"/>
                <w:szCs w:val="20"/>
              </w:rPr>
              <w:t xml:space="preserve"> </w:t>
            </w:r>
            <w:r>
              <w:rPr>
                <w:rFonts w:ascii="Arial" w:eastAsia="Arial" w:hAnsi="Arial" w:cs="Arial"/>
                <w:color w:val="000000"/>
                <w:w w:val="111"/>
                <w:sz w:val="20"/>
                <w:szCs w:val="20"/>
              </w:rPr>
              <w:t>19</w:t>
            </w:r>
            <w:r>
              <w:rPr>
                <w:rFonts w:ascii="Arial" w:eastAsia="Arial" w:hAnsi="Arial" w:cs="Arial"/>
                <w:color w:val="000000"/>
                <w:spacing w:val="-1"/>
                <w:w w:val="111"/>
                <w:sz w:val="20"/>
                <w:szCs w:val="20"/>
              </w:rPr>
              <w:t>9</w:t>
            </w:r>
            <w:r>
              <w:rPr>
                <w:rFonts w:ascii="Arial" w:eastAsia="Arial" w:hAnsi="Arial" w:cs="Arial"/>
                <w:color w:val="000000"/>
                <w:w w:val="111"/>
                <w:sz w:val="20"/>
                <w:szCs w:val="20"/>
              </w:rPr>
              <w:t>1.</w:t>
            </w:r>
          </w:p>
          <w:p w:rsidR="007A6C8F" w:rsidRDefault="007A6C8F">
            <w:pPr>
              <w:spacing w:after="0" w:line="130" w:lineRule="exact"/>
              <w:rPr>
                <w:sz w:val="13"/>
                <w:szCs w:val="13"/>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R</w:t>
            </w:r>
            <w:r>
              <w:rPr>
                <w:rFonts w:ascii="Arial" w:eastAsia="Arial" w:hAnsi="Arial" w:cs="Arial"/>
                <w:color w:val="000000"/>
                <w:spacing w:val="1"/>
                <w:sz w:val="20"/>
                <w:szCs w:val="20"/>
              </w:rPr>
              <w:t>.</w:t>
            </w:r>
            <w:r>
              <w:rPr>
                <w:rFonts w:ascii="Arial" w:eastAsia="Arial" w:hAnsi="Arial" w:cs="Arial"/>
                <w:color w:val="000000"/>
                <w:spacing w:val="-1"/>
                <w:sz w:val="20"/>
                <w:szCs w:val="20"/>
              </w:rPr>
              <w:t>W</w:t>
            </w:r>
            <w:r>
              <w:rPr>
                <w:rFonts w:ascii="Arial" w:eastAsia="Arial" w:hAnsi="Arial" w:cs="Arial"/>
                <w:color w:val="000000"/>
                <w:sz w:val="20"/>
                <w:szCs w:val="20"/>
              </w:rPr>
              <w:t>.</w:t>
            </w:r>
            <w:r>
              <w:rPr>
                <w:rFonts w:ascii="Arial" w:eastAsia="Arial" w:hAnsi="Arial" w:cs="Arial"/>
                <w:color w:val="000000"/>
                <w:spacing w:val="-9"/>
                <w:sz w:val="20"/>
                <w:szCs w:val="20"/>
              </w:rPr>
              <w:t xml:space="preserve"> </w:t>
            </w:r>
            <w:r>
              <w:rPr>
                <w:rFonts w:ascii="Arial" w:eastAsia="Arial" w:hAnsi="Arial" w:cs="Arial"/>
                <w:color w:val="000000"/>
                <w:sz w:val="20"/>
                <w:szCs w:val="20"/>
              </w:rPr>
              <w:t>Lenz:</w:t>
            </w:r>
            <w:r>
              <w:rPr>
                <w:rFonts w:ascii="Arial" w:eastAsia="Arial" w:hAnsi="Arial" w:cs="Arial"/>
                <w:color w:val="000000"/>
                <w:spacing w:val="15"/>
                <w:sz w:val="20"/>
                <w:szCs w:val="20"/>
              </w:rPr>
              <w:t xml:space="preserve"> </w:t>
            </w:r>
            <w:r>
              <w:rPr>
                <w:rFonts w:ascii="Arial" w:eastAsia="Arial" w:hAnsi="Arial" w:cs="Arial"/>
                <w:color w:val="000000"/>
                <w:spacing w:val="-1"/>
                <w:sz w:val="20"/>
                <w:szCs w:val="20"/>
              </w:rPr>
              <w:t>O</w:t>
            </w:r>
            <w:r>
              <w:rPr>
                <w:rFonts w:ascii="Arial" w:eastAsia="Arial" w:hAnsi="Arial" w:cs="Arial"/>
                <w:color w:val="000000"/>
                <w:sz w:val="20"/>
                <w:szCs w:val="20"/>
              </w:rPr>
              <w:t>rganic</w:t>
            </w:r>
            <w:r>
              <w:rPr>
                <w:rFonts w:ascii="Arial" w:eastAsia="Arial" w:hAnsi="Arial" w:cs="Arial"/>
                <w:color w:val="000000"/>
                <w:spacing w:val="12"/>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hem</w:t>
            </w:r>
            <w:r>
              <w:rPr>
                <w:rFonts w:ascii="Arial" w:eastAsia="Arial" w:hAnsi="Arial" w:cs="Arial"/>
                <w:color w:val="000000"/>
                <w:spacing w:val="-2"/>
                <w:sz w:val="20"/>
                <w:szCs w:val="20"/>
              </w:rPr>
              <w:t>i</w:t>
            </w:r>
            <w:r>
              <w:rPr>
                <w:rFonts w:ascii="Arial" w:eastAsia="Arial" w:hAnsi="Arial" w:cs="Arial"/>
                <w:color w:val="000000"/>
                <w:sz w:val="20"/>
                <w:szCs w:val="20"/>
              </w:rPr>
              <w:t>stry</w:t>
            </w:r>
            <w:r>
              <w:rPr>
                <w:rFonts w:ascii="Arial" w:eastAsia="Arial" w:hAnsi="Arial" w:cs="Arial"/>
                <w:color w:val="000000"/>
                <w:spacing w:val="33"/>
                <w:sz w:val="20"/>
                <w:szCs w:val="20"/>
              </w:rPr>
              <w:t xml:space="preserve"> </w:t>
            </w:r>
            <w:r>
              <w:rPr>
                <w:rFonts w:ascii="Arial" w:eastAsia="Arial" w:hAnsi="Arial" w:cs="Arial"/>
                <w:color w:val="000000"/>
                <w:sz w:val="20"/>
                <w:szCs w:val="20"/>
              </w:rPr>
              <w:t>of</w:t>
            </w:r>
            <w:r>
              <w:rPr>
                <w:rFonts w:ascii="Arial" w:eastAsia="Arial" w:hAnsi="Arial" w:cs="Arial"/>
                <w:color w:val="000000"/>
                <w:spacing w:val="28"/>
                <w:sz w:val="20"/>
                <w:szCs w:val="20"/>
              </w:rPr>
              <w:t xml:space="preserve"> </w:t>
            </w:r>
            <w:r>
              <w:rPr>
                <w:rFonts w:ascii="Arial" w:eastAsia="Arial" w:hAnsi="Arial" w:cs="Arial"/>
                <w:color w:val="000000"/>
                <w:sz w:val="20"/>
                <w:szCs w:val="20"/>
              </w:rPr>
              <w:t>Syn</w:t>
            </w:r>
            <w:r>
              <w:rPr>
                <w:rFonts w:ascii="Arial" w:eastAsia="Arial" w:hAnsi="Arial" w:cs="Arial"/>
                <w:color w:val="000000"/>
                <w:spacing w:val="-1"/>
                <w:sz w:val="20"/>
                <w:szCs w:val="20"/>
              </w:rPr>
              <w:t>th</w:t>
            </w:r>
            <w:r>
              <w:rPr>
                <w:rFonts w:ascii="Arial" w:eastAsia="Arial" w:hAnsi="Arial" w:cs="Arial"/>
                <w:color w:val="000000"/>
                <w:sz w:val="20"/>
                <w:szCs w:val="20"/>
              </w:rPr>
              <w:t>etic</w:t>
            </w:r>
            <w:r>
              <w:rPr>
                <w:rFonts w:ascii="Arial" w:eastAsia="Arial" w:hAnsi="Arial" w:cs="Arial"/>
                <w:color w:val="000000"/>
                <w:spacing w:val="44"/>
                <w:sz w:val="20"/>
                <w:szCs w:val="20"/>
              </w:rPr>
              <w:t xml:space="preserve"> </w:t>
            </w:r>
            <w:r>
              <w:rPr>
                <w:rFonts w:ascii="Arial" w:eastAsia="Arial" w:hAnsi="Arial" w:cs="Arial"/>
                <w:color w:val="000000"/>
                <w:sz w:val="20"/>
                <w:szCs w:val="20"/>
              </w:rPr>
              <w:t>Hi</w:t>
            </w:r>
            <w:r>
              <w:rPr>
                <w:rFonts w:ascii="Arial" w:eastAsia="Arial" w:hAnsi="Arial" w:cs="Arial"/>
                <w:color w:val="000000"/>
                <w:spacing w:val="-1"/>
                <w:sz w:val="20"/>
                <w:szCs w:val="20"/>
              </w:rPr>
              <w:t>g</w:t>
            </w:r>
            <w:r>
              <w:rPr>
                <w:rFonts w:ascii="Arial" w:eastAsia="Arial" w:hAnsi="Arial" w:cs="Arial"/>
                <w:color w:val="000000"/>
                <w:sz w:val="20"/>
                <w:szCs w:val="20"/>
              </w:rPr>
              <w:t>h</w:t>
            </w:r>
            <w:r>
              <w:rPr>
                <w:rFonts w:ascii="Arial" w:eastAsia="Arial" w:hAnsi="Arial" w:cs="Arial"/>
                <w:color w:val="000000"/>
                <w:spacing w:val="14"/>
                <w:sz w:val="20"/>
                <w:szCs w:val="20"/>
              </w:rPr>
              <w:t xml:space="preserve"> </w:t>
            </w:r>
            <w:r>
              <w:rPr>
                <w:rFonts w:ascii="Arial" w:eastAsia="Arial" w:hAnsi="Arial" w:cs="Arial"/>
                <w:color w:val="000000"/>
                <w:sz w:val="20"/>
                <w:szCs w:val="20"/>
              </w:rPr>
              <w:t>Po</w:t>
            </w:r>
            <w:r>
              <w:rPr>
                <w:rFonts w:ascii="Arial" w:eastAsia="Arial" w:hAnsi="Arial" w:cs="Arial"/>
                <w:color w:val="000000"/>
                <w:spacing w:val="-1"/>
                <w:sz w:val="20"/>
                <w:szCs w:val="20"/>
              </w:rPr>
              <w:t>l</w:t>
            </w:r>
            <w:r>
              <w:rPr>
                <w:rFonts w:ascii="Arial" w:eastAsia="Arial" w:hAnsi="Arial" w:cs="Arial"/>
                <w:color w:val="000000"/>
                <w:sz w:val="20"/>
                <w:szCs w:val="20"/>
              </w:rPr>
              <w:t>y</w:t>
            </w:r>
            <w:r>
              <w:rPr>
                <w:rFonts w:ascii="Arial" w:eastAsia="Arial" w:hAnsi="Arial" w:cs="Arial"/>
                <w:color w:val="000000"/>
                <w:spacing w:val="1"/>
                <w:sz w:val="20"/>
                <w:szCs w:val="20"/>
              </w:rPr>
              <w:t>m</w:t>
            </w:r>
            <w:r>
              <w:rPr>
                <w:rFonts w:ascii="Arial" w:eastAsia="Arial" w:hAnsi="Arial" w:cs="Arial"/>
                <w:color w:val="000000"/>
                <w:sz w:val="20"/>
                <w:szCs w:val="20"/>
              </w:rPr>
              <w:t>e</w:t>
            </w:r>
            <w:r>
              <w:rPr>
                <w:rFonts w:ascii="Arial" w:eastAsia="Arial" w:hAnsi="Arial" w:cs="Arial"/>
                <w:color w:val="000000"/>
                <w:spacing w:val="-1"/>
                <w:sz w:val="20"/>
                <w:szCs w:val="20"/>
              </w:rPr>
              <w:t>r</w:t>
            </w:r>
            <w:r>
              <w:rPr>
                <w:rFonts w:ascii="Arial" w:eastAsia="Arial" w:hAnsi="Arial" w:cs="Arial"/>
                <w:color w:val="000000"/>
                <w:sz w:val="20"/>
                <w:szCs w:val="20"/>
              </w:rPr>
              <w:t>s.</w:t>
            </w:r>
            <w:r>
              <w:rPr>
                <w:rFonts w:ascii="Arial" w:eastAsia="Arial" w:hAnsi="Arial" w:cs="Arial"/>
                <w:color w:val="000000"/>
                <w:spacing w:val="28"/>
                <w:sz w:val="20"/>
                <w:szCs w:val="20"/>
              </w:rPr>
              <w:t xml:space="preserve"> </w:t>
            </w:r>
            <w:r>
              <w:rPr>
                <w:rFonts w:ascii="Arial" w:eastAsia="Arial" w:hAnsi="Arial" w:cs="Arial"/>
                <w:color w:val="000000"/>
                <w:sz w:val="20"/>
                <w:szCs w:val="20"/>
              </w:rPr>
              <w:t>In</w:t>
            </w:r>
            <w:r>
              <w:rPr>
                <w:rFonts w:ascii="Arial" w:eastAsia="Arial" w:hAnsi="Arial" w:cs="Arial"/>
                <w:color w:val="000000"/>
                <w:spacing w:val="-1"/>
                <w:sz w:val="20"/>
                <w:szCs w:val="20"/>
              </w:rPr>
              <w:t>t</w:t>
            </w:r>
            <w:r>
              <w:rPr>
                <w:rFonts w:ascii="Arial" w:eastAsia="Arial" w:hAnsi="Arial" w:cs="Arial"/>
                <w:color w:val="000000"/>
                <w:sz w:val="20"/>
                <w:szCs w:val="20"/>
              </w:rPr>
              <w:t>er</w:t>
            </w:r>
            <w:r>
              <w:rPr>
                <w:rFonts w:ascii="Arial" w:eastAsia="Arial" w:hAnsi="Arial" w:cs="Arial"/>
                <w:color w:val="000000"/>
                <w:spacing w:val="-1"/>
                <w:sz w:val="20"/>
                <w:szCs w:val="20"/>
              </w:rPr>
              <w:t>s</w:t>
            </w:r>
            <w:r>
              <w:rPr>
                <w:rFonts w:ascii="Arial" w:eastAsia="Arial" w:hAnsi="Arial" w:cs="Arial"/>
                <w:color w:val="000000"/>
                <w:sz w:val="20"/>
                <w:szCs w:val="20"/>
              </w:rPr>
              <w:t>cience</w:t>
            </w:r>
            <w:r>
              <w:rPr>
                <w:rFonts w:ascii="Arial" w:eastAsia="Arial" w:hAnsi="Arial" w:cs="Arial"/>
                <w:color w:val="000000"/>
                <w:spacing w:val="33"/>
                <w:sz w:val="20"/>
                <w:szCs w:val="20"/>
              </w:rPr>
              <w:t xml:space="preserve"> </w:t>
            </w:r>
            <w:r>
              <w:rPr>
                <w:rFonts w:ascii="Arial" w:eastAsia="Arial" w:hAnsi="Arial" w:cs="Arial"/>
                <w:color w:val="000000"/>
                <w:spacing w:val="-1"/>
                <w:sz w:val="20"/>
                <w:szCs w:val="20"/>
              </w:rPr>
              <w:t>P</w:t>
            </w:r>
            <w:r>
              <w:rPr>
                <w:rFonts w:ascii="Arial" w:eastAsia="Arial" w:hAnsi="Arial" w:cs="Arial"/>
                <w:color w:val="000000"/>
                <w:sz w:val="20"/>
                <w:szCs w:val="20"/>
              </w:rPr>
              <w:t>ubli</w:t>
            </w:r>
            <w:r>
              <w:rPr>
                <w:rFonts w:ascii="Arial" w:eastAsia="Arial" w:hAnsi="Arial" w:cs="Arial"/>
                <w:color w:val="000000"/>
                <w:spacing w:val="-1"/>
                <w:sz w:val="20"/>
                <w:szCs w:val="20"/>
              </w:rPr>
              <w:t>s</w:t>
            </w:r>
            <w:r>
              <w:rPr>
                <w:rFonts w:ascii="Arial" w:eastAsia="Arial" w:hAnsi="Arial" w:cs="Arial"/>
                <w:color w:val="000000"/>
                <w:sz w:val="20"/>
                <w:szCs w:val="20"/>
              </w:rPr>
              <w:t>hers,</w:t>
            </w:r>
            <w:r>
              <w:rPr>
                <w:rFonts w:ascii="Arial" w:eastAsia="Arial" w:hAnsi="Arial" w:cs="Arial"/>
                <w:color w:val="000000"/>
                <w:spacing w:val="22"/>
                <w:sz w:val="20"/>
                <w:szCs w:val="20"/>
              </w:rPr>
              <w:t xml:space="preserve"> </w:t>
            </w:r>
            <w:r>
              <w:rPr>
                <w:rFonts w:ascii="Arial" w:eastAsia="Arial" w:hAnsi="Arial" w:cs="Arial"/>
                <w:color w:val="000000"/>
                <w:sz w:val="20"/>
                <w:szCs w:val="20"/>
              </w:rPr>
              <w:t>New</w:t>
            </w:r>
          </w:p>
          <w:p w:rsidR="007A6C8F" w:rsidRDefault="007A6C8F">
            <w:pPr>
              <w:spacing w:after="0" w:line="130" w:lineRule="exact"/>
              <w:rPr>
                <w:sz w:val="13"/>
                <w:szCs w:val="13"/>
              </w:rPr>
            </w:pPr>
          </w:p>
          <w:p w:rsidR="007A6C8F" w:rsidRDefault="00E052D2">
            <w:pPr>
              <w:spacing w:after="0" w:line="240" w:lineRule="auto"/>
              <w:ind w:left="823" w:right="-20"/>
              <w:rPr>
                <w:rFonts w:ascii="Arial" w:eastAsia="Arial" w:hAnsi="Arial" w:cs="Arial"/>
                <w:sz w:val="20"/>
                <w:szCs w:val="20"/>
              </w:rPr>
            </w:pPr>
            <w:r>
              <w:rPr>
                <w:rFonts w:ascii="Arial" w:eastAsia="Arial" w:hAnsi="Arial" w:cs="Arial"/>
                <w:sz w:val="20"/>
                <w:szCs w:val="20"/>
              </w:rPr>
              <w:t>Y</w:t>
            </w:r>
            <w:r>
              <w:rPr>
                <w:rFonts w:ascii="Arial" w:eastAsia="Arial" w:hAnsi="Arial" w:cs="Arial"/>
                <w:spacing w:val="1"/>
                <w:sz w:val="20"/>
                <w:szCs w:val="20"/>
              </w:rPr>
              <w:t>o</w:t>
            </w:r>
            <w:r>
              <w:rPr>
                <w:rFonts w:ascii="Arial" w:eastAsia="Arial" w:hAnsi="Arial" w:cs="Arial"/>
                <w:sz w:val="20"/>
                <w:szCs w:val="20"/>
              </w:rPr>
              <w:t>rk,</w:t>
            </w:r>
            <w:r>
              <w:rPr>
                <w:rFonts w:ascii="Arial" w:eastAsia="Arial" w:hAnsi="Arial" w:cs="Arial"/>
                <w:spacing w:val="15"/>
                <w:sz w:val="20"/>
                <w:szCs w:val="20"/>
              </w:rPr>
              <w:t xml:space="preserve"> </w:t>
            </w:r>
            <w:r>
              <w:rPr>
                <w:rFonts w:ascii="Arial" w:eastAsia="Arial" w:hAnsi="Arial" w:cs="Arial"/>
                <w:w w:val="111"/>
                <w:sz w:val="20"/>
                <w:szCs w:val="20"/>
              </w:rPr>
              <w:t>19</w:t>
            </w:r>
            <w:r>
              <w:rPr>
                <w:rFonts w:ascii="Arial" w:eastAsia="Arial" w:hAnsi="Arial" w:cs="Arial"/>
                <w:spacing w:val="-1"/>
                <w:w w:val="111"/>
                <w:sz w:val="20"/>
                <w:szCs w:val="20"/>
              </w:rPr>
              <w:t>6</w:t>
            </w:r>
            <w:r>
              <w:rPr>
                <w:rFonts w:ascii="Arial" w:eastAsia="Arial" w:hAnsi="Arial" w:cs="Arial"/>
                <w:w w:val="111"/>
                <w:sz w:val="20"/>
                <w:szCs w:val="20"/>
              </w:rPr>
              <w:t>7.</w:t>
            </w:r>
          </w:p>
        </w:tc>
      </w:tr>
    </w:tbl>
    <w:p w:rsidR="007A6C8F" w:rsidRDefault="007A6C8F">
      <w:pPr>
        <w:spacing w:after="0"/>
        <w:sectPr w:rsidR="007A6C8F">
          <w:pgSz w:w="11920" w:h="16840"/>
          <w:pgMar w:top="1320" w:right="1320" w:bottom="280" w:left="1340" w:header="720" w:footer="720" w:gutter="0"/>
          <w:cols w:space="720"/>
        </w:sectPr>
      </w:pPr>
    </w:p>
    <w:p w:rsidR="007A6C8F" w:rsidRDefault="00E052D2">
      <w:pPr>
        <w:spacing w:before="67" w:after="0" w:line="240" w:lineRule="auto"/>
        <w:ind w:left="100" w:right="-20"/>
        <w:rPr>
          <w:rFonts w:ascii="Arial" w:eastAsia="Arial" w:hAnsi="Arial" w:cs="Arial"/>
          <w:sz w:val="28"/>
          <w:szCs w:val="28"/>
        </w:rPr>
      </w:pPr>
      <w:r>
        <w:rPr>
          <w:rFonts w:ascii="Arial" w:eastAsia="Arial" w:hAnsi="Arial" w:cs="Arial"/>
          <w:b/>
          <w:bCs/>
          <w:color w:val="FFC000"/>
          <w:sz w:val="28"/>
          <w:szCs w:val="28"/>
        </w:rPr>
        <w:lastRenderedPageBreak/>
        <w:t xml:space="preserve">4.12 </w:t>
      </w:r>
      <w:r>
        <w:rPr>
          <w:rFonts w:ascii="Arial" w:eastAsia="Arial" w:hAnsi="Arial" w:cs="Arial"/>
          <w:b/>
          <w:bCs/>
          <w:color w:val="FFC000"/>
          <w:spacing w:val="18"/>
          <w:sz w:val="28"/>
          <w:szCs w:val="28"/>
        </w:rPr>
        <w:t xml:space="preserve"> </w:t>
      </w:r>
      <w:r>
        <w:rPr>
          <w:rFonts w:ascii="Arial" w:eastAsia="Arial" w:hAnsi="Arial" w:cs="Arial"/>
          <w:b/>
          <w:bCs/>
          <w:color w:val="FFC000"/>
          <w:sz w:val="28"/>
          <w:szCs w:val="28"/>
        </w:rPr>
        <w:t>DSE</w:t>
      </w:r>
      <w:r>
        <w:rPr>
          <w:rFonts w:ascii="Arial" w:eastAsia="Arial" w:hAnsi="Arial" w:cs="Arial"/>
          <w:b/>
          <w:bCs/>
          <w:color w:val="FFC000"/>
          <w:spacing w:val="-8"/>
          <w:sz w:val="28"/>
          <w:szCs w:val="28"/>
        </w:rPr>
        <w:t xml:space="preserve"> </w:t>
      </w:r>
      <w:r>
        <w:rPr>
          <w:rFonts w:ascii="Arial" w:eastAsia="Arial" w:hAnsi="Arial" w:cs="Arial"/>
          <w:b/>
          <w:bCs/>
          <w:color w:val="FFC000"/>
          <w:spacing w:val="1"/>
          <w:sz w:val="28"/>
          <w:szCs w:val="28"/>
        </w:rPr>
        <w:t>P</w:t>
      </w:r>
      <w:r>
        <w:rPr>
          <w:rFonts w:ascii="Arial" w:eastAsia="Arial" w:hAnsi="Arial" w:cs="Arial"/>
          <w:b/>
          <w:bCs/>
          <w:color w:val="FFC000"/>
          <w:sz w:val="28"/>
          <w:szCs w:val="28"/>
        </w:rPr>
        <w:t>6</w:t>
      </w:r>
      <w:r>
        <w:rPr>
          <w:rFonts w:ascii="Arial" w:eastAsia="Arial" w:hAnsi="Arial" w:cs="Arial"/>
          <w:b/>
          <w:bCs/>
          <w:color w:val="FFC000"/>
          <w:spacing w:val="22"/>
          <w:sz w:val="28"/>
          <w:szCs w:val="28"/>
        </w:rPr>
        <w:t xml:space="preserve"> </w:t>
      </w:r>
      <w:r>
        <w:rPr>
          <w:rFonts w:ascii="Times New Roman" w:eastAsia="Times New Roman" w:hAnsi="Times New Roman" w:cs="Times New Roman"/>
          <w:b/>
          <w:bCs/>
          <w:color w:val="FFC000"/>
          <w:sz w:val="28"/>
          <w:szCs w:val="28"/>
        </w:rPr>
        <w:t xml:space="preserve">– </w:t>
      </w:r>
      <w:r>
        <w:rPr>
          <w:rFonts w:ascii="Arial" w:eastAsia="Arial" w:hAnsi="Arial" w:cs="Arial"/>
          <w:b/>
          <w:bCs/>
          <w:color w:val="FFC000"/>
          <w:sz w:val="28"/>
          <w:szCs w:val="28"/>
        </w:rPr>
        <w:t>P</w:t>
      </w:r>
      <w:r>
        <w:rPr>
          <w:rFonts w:ascii="Arial" w:eastAsia="Arial" w:hAnsi="Arial" w:cs="Arial"/>
          <w:b/>
          <w:bCs/>
          <w:color w:val="FFC000"/>
          <w:spacing w:val="-1"/>
          <w:sz w:val="28"/>
          <w:szCs w:val="28"/>
        </w:rPr>
        <w:t>o</w:t>
      </w:r>
      <w:r>
        <w:rPr>
          <w:rFonts w:ascii="Arial" w:eastAsia="Arial" w:hAnsi="Arial" w:cs="Arial"/>
          <w:b/>
          <w:bCs/>
          <w:color w:val="FFC000"/>
          <w:sz w:val="28"/>
          <w:szCs w:val="28"/>
        </w:rPr>
        <w:t>l</w:t>
      </w:r>
      <w:r>
        <w:rPr>
          <w:rFonts w:ascii="Arial" w:eastAsia="Arial" w:hAnsi="Arial" w:cs="Arial"/>
          <w:b/>
          <w:bCs/>
          <w:color w:val="FFC000"/>
          <w:spacing w:val="1"/>
          <w:sz w:val="28"/>
          <w:szCs w:val="28"/>
        </w:rPr>
        <w:t>y</w:t>
      </w:r>
      <w:r>
        <w:rPr>
          <w:rFonts w:ascii="Arial" w:eastAsia="Arial" w:hAnsi="Arial" w:cs="Arial"/>
          <w:b/>
          <w:bCs/>
          <w:color w:val="FFC000"/>
          <w:sz w:val="28"/>
          <w:szCs w:val="28"/>
        </w:rPr>
        <w:t>mer</w:t>
      </w:r>
      <w:r>
        <w:rPr>
          <w:rFonts w:ascii="Arial" w:eastAsia="Arial" w:hAnsi="Arial" w:cs="Arial"/>
          <w:b/>
          <w:bCs/>
          <w:color w:val="FFC000"/>
          <w:spacing w:val="-1"/>
          <w:sz w:val="28"/>
          <w:szCs w:val="28"/>
        </w:rPr>
        <w:t xml:space="preserve"> </w:t>
      </w:r>
      <w:r>
        <w:rPr>
          <w:rFonts w:ascii="Arial" w:eastAsia="Arial" w:hAnsi="Arial" w:cs="Arial"/>
          <w:b/>
          <w:bCs/>
          <w:color w:val="FFC000"/>
          <w:w w:val="96"/>
          <w:sz w:val="28"/>
          <w:szCs w:val="28"/>
        </w:rPr>
        <w:t>Che</w:t>
      </w:r>
      <w:r>
        <w:rPr>
          <w:rFonts w:ascii="Arial" w:eastAsia="Arial" w:hAnsi="Arial" w:cs="Arial"/>
          <w:b/>
          <w:bCs/>
          <w:color w:val="FFC000"/>
          <w:spacing w:val="-1"/>
          <w:w w:val="96"/>
          <w:sz w:val="28"/>
          <w:szCs w:val="28"/>
        </w:rPr>
        <w:t>m</w:t>
      </w:r>
      <w:r>
        <w:rPr>
          <w:rFonts w:ascii="Arial" w:eastAsia="Arial" w:hAnsi="Arial" w:cs="Arial"/>
          <w:b/>
          <w:bCs/>
          <w:color w:val="FFC000"/>
          <w:w w:val="98"/>
          <w:sz w:val="28"/>
          <w:szCs w:val="28"/>
        </w:rPr>
        <w:t>i</w:t>
      </w:r>
      <w:r>
        <w:rPr>
          <w:rFonts w:ascii="Arial" w:eastAsia="Arial" w:hAnsi="Arial" w:cs="Arial"/>
          <w:b/>
          <w:bCs/>
          <w:color w:val="FFC000"/>
          <w:spacing w:val="1"/>
          <w:w w:val="98"/>
          <w:sz w:val="28"/>
          <w:szCs w:val="28"/>
        </w:rPr>
        <w:t>s</w:t>
      </w:r>
      <w:r>
        <w:rPr>
          <w:rFonts w:ascii="Arial" w:eastAsia="Arial" w:hAnsi="Arial" w:cs="Arial"/>
          <w:b/>
          <w:bCs/>
          <w:color w:val="FFC000"/>
          <w:spacing w:val="1"/>
          <w:w w:val="132"/>
          <w:sz w:val="28"/>
          <w:szCs w:val="28"/>
        </w:rPr>
        <w:t>t</w:t>
      </w:r>
      <w:r>
        <w:rPr>
          <w:rFonts w:ascii="Arial" w:eastAsia="Arial" w:hAnsi="Arial" w:cs="Arial"/>
          <w:b/>
          <w:bCs/>
          <w:color w:val="FFC000"/>
          <w:w w:val="107"/>
          <w:sz w:val="28"/>
          <w:szCs w:val="28"/>
        </w:rPr>
        <w:t>ry</w:t>
      </w:r>
      <w:r>
        <w:rPr>
          <w:rFonts w:ascii="Arial" w:eastAsia="Arial" w:hAnsi="Arial" w:cs="Arial"/>
          <w:b/>
          <w:bCs/>
          <w:color w:val="FFC000"/>
          <w:spacing w:val="5"/>
          <w:sz w:val="28"/>
          <w:szCs w:val="28"/>
        </w:rPr>
        <w:t xml:space="preserve"> </w:t>
      </w:r>
      <w:r>
        <w:rPr>
          <w:rFonts w:ascii="Arial" w:eastAsia="Arial" w:hAnsi="Arial" w:cs="Arial"/>
          <w:b/>
          <w:bCs/>
          <w:color w:val="FFC000"/>
          <w:sz w:val="28"/>
          <w:szCs w:val="28"/>
        </w:rPr>
        <w:t>Lab</w:t>
      </w:r>
    </w:p>
    <w:p w:rsidR="007A6C8F" w:rsidRDefault="007A6C8F">
      <w:pPr>
        <w:spacing w:before="14" w:after="0" w:line="280" w:lineRule="exact"/>
        <w:rPr>
          <w:sz w:val="28"/>
          <w:szCs w:val="28"/>
        </w:rPr>
      </w:pPr>
    </w:p>
    <w:tbl>
      <w:tblPr>
        <w:tblW w:w="0" w:type="auto"/>
        <w:tblInd w:w="94" w:type="dxa"/>
        <w:tblLayout w:type="fixed"/>
        <w:tblCellMar>
          <w:left w:w="0" w:type="dxa"/>
          <w:right w:w="0" w:type="dxa"/>
        </w:tblCellMar>
        <w:tblLook w:val="01E0"/>
      </w:tblPr>
      <w:tblGrid>
        <w:gridCol w:w="6763"/>
        <w:gridCol w:w="2255"/>
      </w:tblGrid>
      <w:tr w:rsidR="007A6C8F">
        <w:trPr>
          <w:trHeight w:hRule="exact" w:val="646"/>
        </w:trPr>
        <w:tc>
          <w:tcPr>
            <w:tcW w:w="9018" w:type="dxa"/>
            <w:gridSpan w:val="2"/>
            <w:tcBorders>
              <w:top w:val="single" w:sz="4" w:space="0" w:color="FFC000"/>
              <w:left w:val="single" w:sz="4" w:space="0" w:color="FFC000"/>
              <w:bottom w:val="single" w:sz="4" w:space="0" w:color="FFC000"/>
              <w:right w:val="single" w:sz="4" w:space="0" w:color="FFC000"/>
            </w:tcBorders>
            <w:shd w:val="clear" w:color="auto" w:fill="FFC000"/>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color w:val="FFFFFF"/>
              </w:rPr>
              <w:t>P</w:t>
            </w:r>
            <w:r>
              <w:rPr>
                <w:rFonts w:ascii="Arial" w:eastAsia="Arial" w:hAnsi="Arial" w:cs="Arial"/>
                <w:b/>
                <w:bCs/>
                <w:color w:val="FFFFFF"/>
                <w:spacing w:val="-1"/>
              </w:rPr>
              <w:t>o</w:t>
            </w:r>
            <w:r>
              <w:rPr>
                <w:rFonts w:ascii="Arial" w:eastAsia="Arial" w:hAnsi="Arial" w:cs="Arial"/>
                <w:b/>
                <w:bCs/>
                <w:color w:val="FFFFFF"/>
              </w:rPr>
              <w:t>l</w:t>
            </w:r>
            <w:r>
              <w:rPr>
                <w:rFonts w:ascii="Arial" w:eastAsia="Arial" w:hAnsi="Arial" w:cs="Arial"/>
                <w:b/>
                <w:bCs/>
                <w:color w:val="FFFFFF"/>
                <w:spacing w:val="1"/>
              </w:rPr>
              <w:t>y</w:t>
            </w:r>
            <w:r>
              <w:rPr>
                <w:rFonts w:ascii="Arial" w:eastAsia="Arial" w:hAnsi="Arial" w:cs="Arial"/>
                <w:b/>
                <w:bCs/>
                <w:color w:val="FFFFFF"/>
              </w:rPr>
              <w:t>m</w:t>
            </w:r>
            <w:r>
              <w:rPr>
                <w:rFonts w:ascii="Arial" w:eastAsia="Arial" w:hAnsi="Arial" w:cs="Arial"/>
                <w:b/>
                <w:bCs/>
                <w:color w:val="FFFFFF"/>
                <w:spacing w:val="1"/>
              </w:rPr>
              <w:t>e</w:t>
            </w:r>
            <w:r>
              <w:rPr>
                <w:rFonts w:ascii="Arial" w:eastAsia="Arial" w:hAnsi="Arial" w:cs="Arial"/>
                <w:b/>
                <w:bCs/>
                <w:color w:val="FFFFFF"/>
              </w:rPr>
              <w:t>r</w:t>
            </w:r>
            <w:r>
              <w:rPr>
                <w:rFonts w:ascii="Arial" w:eastAsia="Arial" w:hAnsi="Arial" w:cs="Arial"/>
                <w:b/>
                <w:bCs/>
                <w:color w:val="FFFFFF"/>
                <w:spacing w:val="-24"/>
              </w:rPr>
              <w:t xml:space="preserve"> </w:t>
            </w:r>
            <w:r>
              <w:rPr>
                <w:rFonts w:ascii="Arial" w:eastAsia="Arial" w:hAnsi="Arial" w:cs="Arial"/>
                <w:b/>
                <w:bCs/>
                <w:color w:val="FFFFFF"/>
                <w:spacing w:val="1"/>
              </w:rPr>
              <w:t>Ch</w:t>
            </w:r>
            <w:r>
              <w:rPr>
                <w:rFonts w:ascii="Arial" w:eastAsia="Arial" w:hAnsi="Arial" w:cs="Arial"/>
                <w:b/>
                <w:bCs/>
                <w:color w:val="FFFFFF"/>
              </w:rPr>
              <w:t>emist</w:t>
            </w:r>
            <w:r>
              <w:rPr>
                <w:rFonts w:ascii="Arial" w:eastAsia="Arial" w:hAnsi="Arial" w:cs="Arial"/>
                <w:b/>
                <w:bCs/>
                <w:color w:val="FFFFFF"/>
                <w:spacing w:val="-1"/>
              </w:rPr>
              <w:t>r</w:t>
            </w:r>
            <w:r>
              <w:rPr>
                <w:rFonts w:ascii="Arial" w:eastAsia="Arial" w:hAnsi="Arial" w:cs="Arial"/>
                <w:b/>
                <w:bCs/>
                <w:color w:val="FFFFFF"/>
              </w:rPr>
              <w:t>y</w:t>
            </w:r>
          </w:p>
        </w:tc>
      </w:tr>
      <w:tr w:rsidR="007A6C8F">
        <w:trPr>
          <w:trHeight w:hRule="exact" w:val="647"/>
        </w:trPr>
        <w:tc>
          <w:tcPr>
            <w:tcW w:w="6763"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tc>
        <w:tc>
          <w:tcPr>
            <w:tcW w:w="2255"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2</w:t>
            </w:r>
            <w:r>
              <w:rPr>
                <w:rFonts w:ascii="Arial" w:eastAsia="Arial" w:hAnsi="Arial" w:cs="Arial"/>
                <w:b/>
                <w:bCs/>
                <w:spacing w:val="10"/>
              </w:rPr>
              <w:t xml:space="preserve"> </w:t>
            </w:r>
            <w:r>
              <w:rPr>
                <w:rFonts w:ascii="Arial" w:eastAsia="Arial" w:hAnsi="Arial" w:cs="Arial"/>
                <w:b/>
                <w:bCs/>
                <w:spacing w:val="1"/>
              </w:rPr>
              <w:t>C</w:t>
            </w:r>
            <w:r>
              <w:rPr>
                <w:rFonts w:ascii="Arial" w:eastAsia="Arial" w:hAnsi="Arial" w:cs="Arial"/>
                <w:b/>
                <w:bCs/>
              </w:rPr>
              <w:t>redits</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P</w:t>
            </w:r>
            <w:r>
              <w:rPr>
                <w:rFonts w:ascii="Arial" w:eastAsia="Arial" w:hAnsi="Arial" w:cs="Arial"/>
                <w:b/>
                <w:bCs/>
                <w:spacing w:val="-1"/>
              </w:rPr>
              <w:t>o</w:t>
            </w:r>
            <w:r>
              <w:rPr>
                <w:rFonts w:ascii="Arial" w:eastAsia="Arial" w:hAnsi="Arial" w:cs="Arial"/>
                <w:b/>
                <w:bCs/>
              </w:rPr>
              <w:t>l</w:t>
            </w:r>
            <w:r>
              <w:rPr>
                <w:rFonts w:ascii="Arial" w:eastAsia="Arial" w:hAnsi="Arial" w:cs="Arial"/>
                <w:b/>
                <w:bCs/>
                <w:spacing w:val="1"/>
              </w:rPr>
              <w:t>y</w:t>
            </w:r>
            <w:r>
              <w:rPr>
                <w:rFonts w:ascii="Arial" w:eastAsia="Arial" w:hAnsi="Arial" w:cs="Arial"/>
                <w:b/>
                <w:bCs/>
              </w:rPr>
              <w:t>m</w:t>
            </w:r>
            <w:r>
              <w:rPr>
                <w:rFonts w:ascii="Arial" w:eastAsia="Arial" w:hAnsi="Arial" w:cs="Arial"/>
                <w:b/>
                <w:bCs/>
                <w:spacing w:val="1"/>
              </w:rPr>
              <w:t>e</w:t>
            </w:r>
            <w:r>
              <w:rPr>
                <w:rFonts w:ascii="Arial" w:eastAsia="Arial" w:hAnsi="Arial" w:cs="Arial"/>
                <w:b/>
                <w:bCs/>
              </w:rPr>
              <w:t>r</w:t>
            </w:r>
            <w:r>
              <w:rPr>
                <w:rFonts w:ascii="Arial" w:eastAsia="Arial" w:hAnsi="Arial" w:cs="Arial"/>
                <w:b/>
                <w:bCs/>
                <w:spacing w:val="-24"/>
              </w:rPr>
              <w:t xml:space="preserve"> </w:t>
            </w:r>
            <w:r>
              <w:rPr>
                <w:rFonts w:ascii="Arial" w:eastAsia="Arial" w:hAnsi="Arial" w:cs="Arial"/>
                <w:b/>
                <w:bCs/>
              </w:rPr>
              <w:t>S</w:t>
            </w:r>
            <w:r>
              <w:rPr>
                <w:rFonts w:ascii="Arial" w:eastAsia="Arial" w:hAnsi="Arial" w:cs="Arial"/>
                <w:b/>
                <w:bCs/>
                <w:spacing w:val="2"/>
              </w:rPr>
              <w:t>y</w:t>
            </w:r>
            <w:r>
              <w:rPr>
                <w:rFonts w:ascii="Arial" w:eastAsia="Arial" w:hAnsi="Arial" w:cs="Arial"/>
                <w:b/>
                <w:bCs/>
              </w:rPr>
              <w:t>nthesis</w:t>
            </w:r>
          </w:p>
        </w:tc>
      </w:tr>
      <w:tr w:rsidR="007A6C8F">
        <w:trPr>
          <w:trHeight w:hRule="exact" w:val="4571"/>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pacing w:val="-1"/>
                <w:sz w:val="20"/>
                <w:szCs w:val="20"/>
              </w:rPr>
              <w:t>F</w:t>
            </w:r>
            <w:r>
              <w:rPr>
                <w:rFonts w:ascii="Arial" w:eastAsia="Arial" w:hAnsi="Arial" w:cs="Arial"/>
                <w:sz w:val="20"/>
                <w:szCs w:val="20"/>
              </w:rPr>
              <w:t>ree</w:t>
            </w:r>
            <w:r>
              <w:rPr>
                <w:rFonts w:ascii="Arial" w:eastAsia="Arial" w:hAnsi="Arial" w:cs="Arial"/>
                <w:spacing w:val="-9"/>
                <w:sz w:val="20"/>
                <w:szCs w:val="20"/>
              </w:rPr>
              <w:t xml:space="preserve"> </w:t>
            </w:r>
            <w:r>
              <w:rPr>
                <w:rFonts w:ascii="Arial" w:eastAsia="Arial" w:hAnsi="Arial" w:cs="Arial"/>
                <w:sz w:val="20"/>
                <w:szCs w:val="20"/>
              </w:rPr>
              <w:t>radical</w:t>
            </w:r>
            <w:r>
              <w:rPr>
                <w:rFonts w:ascii="Arial" w:eastAsia="Arial" w:hAnsi="Arial" w:cs="Arial"/>
                <w:spacing w:val="14"/>
                <w:sz w:val="20"/>
                <w:szCs w:val="20"/>
              </w:rPr>
              <w:t xml:space="preserve"> </w:t>
            </w:r>
            <w:r>
              <w:rPr>
                <w:rFonts w:ascii="Arial" w:eastAsia="Arial" w:hAnsi="Arial" w:cs="Arial"/>
                <w:w w:val="101"/>
                <w:sz w:val="20"/>
                <w:szCs w:val="20"/>
              </w:rPr>
              <w:t>sol</w:t>
            </w:r>
            <w:r>
              <w:rPr>
                <w:rFonts w:ascii="Arial" w:eastAsia="Arial" w:hAnsi="Arial" w:cs="Arial"/>
                <w:spacing w:val="1"/>
                <w:w w:val="101"/>
                <w:sz w:val="20"/>
                <w:szCs w:val="20"/>
              </w:rPr>
              <w:t>u</w:t>
            </w:r>
            <w:r>
              <w:rPr>
                <w:rFonts w:ascii="Arial" w:eastAsia="Arial" w:hAnsi="Arial" w:cs="Arial"/>
                <w:spacing w:val="-1"/>
                <w:w w:val="134"/>
                <w:sz w:val="20"/>
                <w:szCs w:val="20"/>
              </w:rPr>
              <w:t>t</w:t>
            </w:r>
            <w:r>
              <w:rPr>
                <w:rFonts w:ascii="Arial" w:eastAsia="Arial" w:hAnsi="Arial" w:cs="Arial"/>
                <w:w w:val="113"/>
                <w:sz w:val="20"/>
                <w:szCs w:val="20"/>
              </w:rPr>
              <w:t>i</w:t>
            </w:r>
            <w:r>
              <w:rPr>
                <w:rFonts w:ascii="Arial" w:eastAsia="Arial" w:hAnsi="Arial" w:cs="Arial"/>
                <w:w w:val="102"/>
                <w:sz w:val="20"/>
                <w:szCs w:val="20"/>
              </w:rPr>
              <w:t>on</w:t>
            </w:r>
            <w:r>
              <w:rPr>
                <w:rFonts w:ascii="Arial" w:eastAsia="Arial" w:hAnsi="Arial" w:cs="Arial"/>
                <w:spacing w:val="-3"/>
                <w:sz w:val="20"/>
                <w:szCs w:val="20"/>
              </w:rPr>
              <w:t xml:space="preserve"> </w:t>
            </w:r>
            <w:r>
              <w:rPr>
                <w:rFonts w:ascii="Arial" w:eastAsia="Arial" w:hAnsi="Arial" w:cs="Arial"/>
                <w:spacing w:val="-2"/>
                <w:sz w:val="20"/>
                <w:szCs w:val="20"/>
              </w:rPr>
              <w:t>p</w:t>
            </w:r>
            <w:r>
              <w:rPr>
                <w:rFonts w:ascii="Arial" w:eastAsia="Arial" w:hAnsi="Arial" w:cs="Arial"/>
                <w:sz w:val="20"/>
                <w:szCs w:val="20"/>
              </w:rPr>
              <w:t>ol</w:t>
            </w:r>
            <w:r>
              <w:rPr>
                <w:rFonts w:ascii="Arial" w:eastAsia="Arial" w:hAnsi="Arial" w:cs="Arial"/>
                <w:spacing w:val="-1"/>
                <w:sz w:val="20"/>
                <w:szCs w:val="20"/>
              </w:rPr>
              <w:t>y</w:t>
            </w:r>
            <w:r>
              <w:rPr>
                <w:rFonts w:ascii="Arial" w:eastAsia="Arial" w:hAnsi="Arial" w:cs="Arial"/>
                <w:sz w:val="20"/>
                <w:szCs w:val="20"/>
              </w:rPr>
              <w:t>merizat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50"/>
                <w:sz w:val="20"/>
                <w:szCs w:val="20"/>
              </w:rPr>
              <w:t xml:space="preserve"> </w:t>
            </w:r>
            <w:r>
              <w:rPr>
                <w:rFonts w:ascii="Arial" w:eastAsia="Arial" w:hAnsi="Arial" w:cs="Arial"/>
                <w:w w:val="110"/>
                <w:sz w:val="20"/>
                <w:szCs w:val="20"/>
              </w:rPr>
              <w:t>of</w:t>
            </w:r>
            <w:r>
              <w:rPr>
                <w:rFonts w:ascii="Arial" w:eastAsia="Arial" w:hAnsi="Arial" w:cs="Arial"/>
                <w:spacing w:val="-11"/>
                <w:w w:val="110"/>
                <w:sz w:val="20"/>
                <w:szCs w:val="20"/>
              </w:rPr>
              <w:t xml:space="preserve"> </w:t>
            </w:r>
            <w:r>
              <w:rPr>
                <w:rFonts w:ascii="Arial" w:eastAsia="Arial" w:hAnsi="Arial" w:cs="Arial"/>
                <w:sz w:val="20"/>
                <w:szCs w:val="20"/>
              </w:rPr>
              <w:t>s</w:t>
            </w:r>
            <w:r>
              <w:rPr>
                <w:rFonts w:ascii="Arial" w:eastAsia="Arial" w:hAnsi="Arial" w:cs="Arial"/>
                <w:spacing w:val="-1"/>
                <w:sz w:val="20"/>
                <w:szCs w:val="20"/>
              </w:rPr>
              <w:t>t</w:t>
            </w:r>
            <w:r>
              <w:rPr>
                <w:rFonts w:ascii="Arial" w:eastAsia="Arial" w:hAnsi="Arial" w:cs="Arial"/>
                <w:sz w:val="20"/>
                <w:szCs w:val="20"/>
              </w:rPr>
              <w:t>yrene</w:t>
            </w:r>
            <w:r>
              <w:rPr>
                <w:rFonts w:ascii="Arial" w:eastAsia="Arial" w:hAnsi="Arial" w:cs="Arial"/>
                <w:spacing w:val="24"/>
                <w:sz w:val="20"/>
                <w:szCs w:val="20"/>
              </w:rPr>
              <w:t xml:space="preserve"> </w:t>
            </w:r>
            <w:r>
              <w:rPr>
                <w:rFonts w:ascii="Arial" w:eastAsia="Arial" w:hAnsi="Arial" w:cs="Arial"/>
                <w:spacing w:val="-1"/>
                <w:sz w:val="20"/>
                <w:szCs w:val="20"/>
              </w:rPr>
              <w:t>(</w:t>
            </w:r>
            <w:r>
              <w:rPr>
                <w:rFonts w:ascii="Arial" w:eastAsia="Arial" w:hAnsi="Arial" w:cs="Arial"/>
                <w:sz w:val="20"/>
                <w:szCs w:val="20"/>
              </w:rPr>
              <w:t>St)</w:t>
            </w:r>
            <w:r>
              <w:rPr>
                <w:rFonts w:ascii="Arial" w:eastAsia="Arial" w:hAnsi="Arial" w:cs="Arial"/>
                <w:spacing w:val="4"/>
                <w:sz w:val="20"/>
                <w:szCs w:val="20"/>
              </w:rPr>
              <w:t xml:space="preserve"> </w:t>
            </w:r>
            <w:r>
              <w:rPr>
                <w:rFonts w:ascii="Arial" w:eastAsia="Arial" w:hAnsi="Arial" w:cs="Arial"/>
                <w:w w:val="153"/>
                <w:sz w:val="20"/>
                <w:szCs w:val="20"/>
              </w:rPr>
              <w:t>/</w:t>
            </w:r>
            <w:r>
              <w:rPr>
                <w:rFonts w:ascii="Arial" w:eastAsia="Arial" w:hAnsi="Arial" w:cs="Arial"/>
                <w:spacing w:val="-32"/>
                <w:w w:val="153"/>
                <w:sz w:val="20"/>
                <w:szCs w:val="20"/>
              </w:rPr>
              <w:t xml:space="preserve"> </w:t>
            </w:r>
            <w:r>
              <w:rPr>
                <w:rFonts w:ascii="Arial" w:eastAsia="Arial" w:hAnsi="Arial" w:cs="Arial"/>
                <w:sz w:val="20"/>
                <w:szCs w:val="20"/>
              </w:rPr>
              <w:t>Met</w:t>
            </w:r>
            <w:r>
              <w:rPr>
                <w:rFonts w:ascii="Arial" w:eastAsia="Arial" w:hAnsi="Arial" w:cs="Arial"/>
                <w:spacing w:val="-1"/>
                <w:sz w:val="20"/>
                <w:szCs w:val="20"/>
              </w:rPr>
              <w:t>h</w:t>
            </w:r>
            <w:r>
              <w:rPr>
                <w:rFonts w:ascii="Arial" w:eastAsia="Arial" w:hAnsi="Arial" w:cs="Arial"/>
                <w:sz w:val="20"/>
                <w:szCs w:val="20"/>
              </w:rPr>
              <w:t>yl</w:t>
            </w:r>
            <w:r>
              <w:rPr>
                <w:rFonts w:ascii="Arial" w:eastAsia="Arial" w:hAnsi="Arial" w:cs="Arial"/>
                <w:spacing w:val="17"/>
                <w:sz w:val="20"/>
                <w:szCs w:val="20"/>
              </w:rPr>
              <w:t xml:space="preserve"> </w:t>
            </w:r>
            <w:r>
              <w:rPr>
                <w:rFonts w:ascii="Arial" w:eastAsia="Arial" w:hAnsi="Arial" w:cs="Arial"/>
                <w:sz w:val="20"/>
                <w:szCs w:val="20"/>
              </w:rPr>
              <w:t>Me</w:t>
            </w:r>
            <w:r>
              <w:rPr>
                <w:rFonts w:ascii="Arial" w:eastAsia="Arial" w:hAnsi="Arial" w:cs="Arial"/>
                <w:spacing w:val="-1"/>
                <w:sz w:val="20"/>
                <w:szCs w:val="20"/>
              </w:rPr>
              <w:t>t</w:t>
            </w:r>
            <w:r>
              <w:rPr>
                <w:rFonts w:ascii="Arial" w:eastAsia="Arial" w:hAnsi="Arial" w:cs="Arial"/>
                <w:sz w:val="20"/>
                <w:szCs w:val="20"/>
              </w:rPr>
              <w:t>ha</w:t>
            </w:r>
            <w:r>
              <w:rPr>
                <w:rFonts w:ascii="Arial" w:eastAsia="Arial" w:hAnsi="Arial" w:cs="Arial"/>
                <w:spacing w:val="1"/>
                <w:sz w:val="20"/>
                <w:szCs w:val="20"/>
              </w:rPr>
              <w:t>c</w:t>
            </w:r>
            <w:r>
              <w:rPr>
                <w:rFonts w:ascii="Arial" w:eastAsia="Arial" w:hAnsi="Arial" w:cs="Arial"/>
                <w:spacing w:val="-1"/>
                <w:sz w:val="20"/>
                <w:szCs w:val="20"/>
              </w:rPr>
              <w:t>r</w:t>
            </w:r>
            <w:r>
              <w:rPr>
                <w:rFonts w:ascii="Arial" w:eastAsia="Arial" w:hAnsi="Arial" w:cs="Arial"/>
                <w:sz w:val="20"/>
                <w:szCs w:val="20"/>
              </w:rPr>
              <w:t>ylate</w:t>
            </w:r>
            <w:r>
              <w:rPr>
                <w:rFonts w:ascii="Arial" w:eastAsia="Arial" w:hAnsi="Arial" w:cs="Arial"/>
                <w:spacing w:val="36"/>
                <w:sz w:val="20"/>
                <w:szCs w:val="20"/>
              </w:rPr>
              <w:t xml:space="preserve"> </w:t>
            </w:r>
            <w:r>
              <w:rPr>
                <w:rFonts w:ascii="Arial" w:eastAsia="Arial" w:hAnsi="Arial" w:cs="Arial"/>
                <w:sz w:val="20"/>
                <w:szCs w:val="20"/>
              </w:rPr>
              <w:t>(</w:t>
            </w:r>
            <w:r>
              <w:rPr>
                <w:rFonts w:ascii="Arial" w:eastAsia="Arial" w:hAnsi="Arial" w:cs="Arial"/>
                <w:spacing w:val="-1"/>
                <w:sz w:val="20"/>
                <w:szCs w:val="20"/>
              </w:rPr>
              <w:t>M</w:t>
            </w:r>
            <w:r>
              <w:rPr>
                <w:rFonts w:ascii="Arial" w:eastAsia="Arial" w:hAnsi="Arial" w:cs="Arial"/>
                <w:sz w:val="20"/>
                <w:szCs w:val="20"/>
              </w:rPr>
              <w:t>MA)</w:t>
            </w:r>
            <w:r>
              <w:rPr>
                <w:rFonts w:ascii="Arial" w:eastAsia="Arial" w:hAnsi="Arial" w:cs="Arial"/>
                <w:spacing w:val="-15"/>
                <w:sz w:val="20"/>
                <w:szCs w:val="20"/>
              </w:rPr>
              <w:t xml:space="preserve"> </w:t>
            </w:r>
            <w:r>
              <w:rPr>
                <w:rFonts w:ascii="Arial" w:eastAsia="Arial" w:hAnsi="Arial" w:cs="Arial"/>
                <w:w w:val="153"/>
                <w:sz w:val="20"/>
                <w:szCs w:val="20"/>
              </w:rPr>
              <w:t>/</w:t>
            </w:r>
            <w:r>
              <w:rPr>
                <w:rFonts w:ascii="Arial" w:eastAsia="Arial" w:hAnsi="Arial" w:cs="Arial"/>
                <w:spacing w:val="-33"/>
                <w:w w:val="153"/>
                <w:sz w:val="20"/>
                <w:szCs w:val="20"/>
              </w:rPr>
              <w:t xml:space="preserve"> </w:t>
            </w:r>
            <w:r>
              <w:rPr>
                <w:rFonts w:ascii="Arial" w:eastAsia="Arial" w:hAnsi="Arial" w:cs="Arial"/>
                <w:w w:val="102"/>
                <w:sz w:val="20"/>
                <w:szCs w:val="20"/>
              </w:rPr>
              <w:t>Met</w:t>
            </w:r>
            <w:r>
              <w:rPr>
                <w:rFonts w:ascii="Arial" w:eastAsia="Arial" w:hAnsi="Arial" w:cs="Arial"/>
                <w:spacing w:val="-1"/>
                <w:w w:val="102"/>
                <w:sz w:val="20"/>
                <w:szCs w:val="20"/>
              </w:rPr>
              <w:t>h</w:t>
            </w:r>
            <w:r>
              <w:rPr>
                <w:rFonts w:ascii="Arial" w:eastAsia="Arial" w:hAnsi="Arial" w:cs="Arial"/>
                <w:spacing w:val="-1"/>
                <w:w w:val="106"/>
                <w:sz w:val="20"/>
                <w:szCs w:val="20"/>
              </w:rPr>
              <w:t>y</w:t>
            </w:r>
            <w:r>
              <w:rPr>
                <w:rFonts w:ascii="Arial" w:eastAsia="Arial" w:hAnsi="Arial" w:cs="Arial"/>
                <w:w w:val="113"/>
                <w:sz w:val="20"/>
                <w:szCs w:val="20"/>
              </w:rPr>
              <w:t>l</w:t>
            </w:r>
          </w:p>
          <w:p w:rsidR="007A6C8F" w:rsidRDefault="007A6C8F">
            <w:pPr>
              <w:spacing w:after="0" w:line="130" w:lineRule="exact"/>
              <w:rPr>
                <w:sz w:val="13"/>
                <w:szCs w:val="13"/>
              </w:rPr>
            </w:pPr>
          </w:p>
          <w:p w:rsidR="007A6C8F" w:rsidRDefault="00E052D2">
            <w:pPr>
              <w:spacing w:after="0" w:line="240" w:lineRule="auto"/>
              <w:ind w:left="788" w:right="5127"/>
              <w:jc w:val="center"/>
              <w:rPr>
                <w:rFonts w:ascii="Arial" w:eastAsia="Arial" w:hAnsi="Arial" w:cs="Arial"/>
                <w:sz w:val="20"/>
                <w:szCs w:val="20"/>
              </w:rPr>
            </w:pPr>
            <w:r>
              <w:rPr>
                <w:rFonts w:ascii="Arial" w:eastAsia="Arial" w:hAnsi="Arial" w:cs="Arial"/>
                <w:sz w:val="20"/>
                <w:szCs w:val="20"/>
              </w:rPr>
              <w:t>Acrylate</w:t>
            </w:r>
            <w:r>
              <w:rPr>
                <w:rFonts w:ascii="Arial" w:eastAsia="Arial" w:hAnsi="Arial" w:cs="Arial"/>
                <w:spacing w:val="34"/>
                <w:sz w:val="20"/>
                <w:szCs w:val="20"/>
              </w:rPr>
              <w:t xml:space="preserve"> </w:t>
            </w:r>
            <w:r>
              <w:rPr>
                <w:rFonts w:ascii="Arial" w:eastAsia="Arial" w:hAnsi="Arial" w:cs="Arial"/>
                <w:spacing w:val="-1"/>
                <w:sz w:val="20"/>
                <w:szCs w:val="20"/>
              </w:rPr>
              <w:t>(</w:t>
            </w:r>
            <w:r>
              <w:rPr>
                <w:rFonts w:ascii="Arial" w:eastAsia="Arial" w:hAnsi="Arial" w:cs="Arial"/>
                <w:sz w:val="20"/>
                <w:szCs w:val="20"/>
              </w:rPr>
              <w:t>M</w:t>
            </w:r>
            <w:r>
              <w:rPr>
                <w:rFonts w:ascii="Arial" w:eastAsia="Arial" w:hAnsi="Arial" w:cs="Arial"/>
                <w:spacing w:val="-1"/>
                <w:sz w:val="20"/>
                <w:szCs w:val="20"/>
              </w:rPr>
              <w:t>A</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w w:val="153"/>
                <w:sz w:val="20"/>
                <w:szCs w:val="20"/>
              </w:rPr>
              <w:t>/</w:t>
            </w:r>
            <w:r>
              <w:rPr>
                <w:rFonts w:ascii="Arial" w:eastAsia="Arial" w:hAnsi="Arial" w:cs="Arial"/>
                <w:spacing w:val="-32"/>
                <w:w w:val="153"/>
                <w:sz w:val="20"/>
                <w:szCs w:val="20"/>
              </w:rPr>
              <w:t xml:space="preserve"> </w:t>
            </w:r>
            <w:r>
              <w:rPr>
                <w:rFonts w:ascii="Arial" w:eastAsia="Arial" w:hAnsi="Arial" w:cs="Arial"/>
                <w:spacing w:val="-1"/>
                <w:sz w:val="20"/>
                <w:szCs w:val="20"/>
              </w:rPr>
              <w:t>A</w:t>
            </w:r>
            <w:r>
              <w:rPr>
                <w:rFonts w:ascii="Arial" w:eastAsia="Arial" w:hAnsi="Arial" w:cs="Arial"/>
                <w:sz w:val="20"/>
                <w:szCs w:val="20"/>
              </w:rPr>
              <w:t>cr</w:t>
            </w:r>
            <w:r>
              <w:rPr>
                <w:rFonts w:ascii="Arial" w:eastAsia="Arial" w:hAnsi="Arial" w:cs="Arial"/>
                <w:spacing w:val="1"/>
                <w:sz w:val="20"/>
                <w:szCs w:val="20"/>
              </w:rPr>
              <w:t>y</w:t>
            </w:r>
            <w:r>
              <w:rPr>
                <w:rFonts w:ascii="Arial" w:eastAsia="Arial" w:hAnsi="Arial" w:cs="Arial"/>
                <w:sz w:val="20"/>
                <w:szCs w:val="20"/>
              </w:rPr>
              <w:t>l</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27"/>
                <w:sz w:val="20"/>
                <w:szCs w:val="20"/>
              </w:rPr>
              <w:t xml:space="preserve"> </w:t>
            </w:r>
            <w:r>
              <w:rPr>
                <w:rFonts w:ascii="Arial" w:eastAsia="Arial" w:hAnsi="Arial" w:cs="Arial"/>
                <w:sz w:val="20"/>
                <w:szCs w:val="20"/>
              </w:rPr>
              <w:t>ac</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5"/>
                <w:sz w:val="20"/>
                <w:szCs w:val="20"/>
              </w:rPr>
              <w:t xml:space="preserve"> </w:t>
            </w:r>
            <w:r>
              <w:rPr>
                <w:rFonts w:ascii="Arial" w:eastAsia="Arial" w:hAnsi="Arial" w:cs="Arial"/>
                <w:w w:val="102"/>
                <w:sz w:val="20"/>
                <w:szCs w:val="20"/>
              </w:rPr>
              <w:t>(A</w:t>
            </w:r>
            <w:r>
              <w:rPr>
                <w:rFonts w:ascii="Arial" w:eastAsia="Arial" w:hAnsi="Arial" w:cs="Arial"/>
                <w:spacing w:val="-1"/>
                <w:w w:val="102"/>
                <w:sz w:val="20"/>
                <w:szCs w:val="20"/>
              </w:rPr>
              <w:t>A</w:t>
            </w:r>
            <w:r>
              <w:rPr>
                <w:rFonts w:ascii="Arial" w:eastAsia="Arial" w:hAnsi="Arial" w:cs="Arial"/>
                <w:w w:val="107"/>
                <w:sz w:val="20"/>
                <w:szCs w:val="20"/>
              </w:rPr>
              <w:t>).</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Purificat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53"/>
                <w:sz w:val="20"/>
                <w:szCs w:val="20"/>
              </w:rPr>
              <w:t xml:space="preserve"> </w:t>
            </w:r>
            <w:r>
              <w:rPr>
                <w:rFonts w:ascii="Arial" w:eastAsia="Arial" w:hAnsi="Arial" w:cs="Arial"/>
                <w:spacing w:val="-1"/>
                <w:w w:val="110"/>
                <w:sz w:val="20"/>
                <w:szCs w:val="20"/>
              </w:rPr>
              <w:t>o</w:t>
            </w:r>
            <w:r>
              <w:rPr>
                <w:rFonts w:ascii="Arial" w:eastAsia="Arial" w:hAnsi="Arial" w:cs="Arial"/>
                <w:w w:val="110"/>
                <w:sz w:val="20"/>
                <w:szCs w:val="20"/>
              </w:rPr>
              <w:t>f</w:t>
            </w:r>
            <w:r>
              <w:rPr>
                <w:rFonts w:ascii="Arial" w:eastAsia="Arial" w:hAnsi="Arial" w:cs="Arial"/>
                <w:spacing w:val="-9"/>
                <w:w w:val="110"/>
                <w:sz w:val="20"/>
                <w:szCs w:val="20"/>
              </w:rPr>
              <w:t xml:space="preserve"> </w:t>
            </w:r>
            <w:r>
              <w:rPr>
                <w:rFonts w:ascii="Arial" w:eastAsia="Arial" w:hAnsi="Arial" w:cs="Arial"/>
                <w:w w:val="102"/>
                <w:sz w:val="20"/>
                <w:szCs w:val="20"/>
              </w:rPr>
              <w:t>m</w:t>
            </w:r>
            <w:r>
              <w:rPr>
                <w:rFonts w:ascii="Arial" w:eastAsia="Arial" w:hAnsi="Arial" w:cs="Arial"/>
                <w:spacing w:val="1"/>
                <w:w w:val="102"/>
                <w:sz w:val="20"/>
                <w:szCs w:val="20"/>
              </w:rPr>
              <w:t>o</w:t>
            </w:r>
            <w:r>
              <w:rPr>
                <w:rFonts w:ascii="Arial" w:eastAsia="Arial" w:hAnsi="Arial" w:cs="Arial"/>
                <w:spacing w:val="-1"/>
                <w:w w:val="102"/>
                <w:sz w:val="20"/>
                <w:szCs w:val="20"/>
              </w:rPr>
              <w:t>n</w:t>
            </w:r>
            <w:r>
              <w:rPr>
                <w:rFonts w:ascii="Arial" w:eastAsia="Arial" w:hAnsi="Arial" w:cs="Arial"/>
                <w:w w:val="102"/>
                <w:sz w:val="20"/>
                <w:szCs w:val="20"/>
              </w:rPr>
              <w:t>o</w:t>
            </w:r>
            <w:r>
              <w:rPr>
                <w:rFonts w:ascii="Arial" w:eastAsia="Arial" w:hAnsi="Arial" w:cs="Arial"/>
                <w:spacing w:val="1"/>
                <w:w w:val="102"/>
                <w:sz w:val="20"/>
                <w:szCs w:val="20"/>
              </w:rPr>
              <w:t>m</w:t>
            </w:r>
            <w:r>
              <w:rPr>
                <w:rFonts w:ascii="Arial" w:eastAsia="Arial" w:hAnsi="Arial" w:cs="Arial"/>
                <w:w w:val="106"/>
                <w:sz w:val="20"/>
                <w:szCs w:val="20"/>
              </w:rPr>
              <w:t>er</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3</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Times New Roman" w:eastAsia="Times New Roman" w:hAnsi="Times New Roman" w:cs="Times New Roman"/>
                <w:w w:val="112"/>
                <w:sz w:val="20"/>
                <w:szCs w:val="20"/>
              </w:rPr>
              <w:t>Polymeriza</w:t>
            </w:r>
            <w:r>
              <w:rPr>
                <w:rFonts w:ascii="Times New Roman" w:eastAsia="Times New Roman" w:hAnsi="Times New Roman" w:cs="Times New Roman"/>
                <w:spacing w:val="-2"/>
                <w:w w:val="112"/>
                <w:sz w:val="20"/>
                <w:szCs w:val="20"/>
              </w:rPr>
              <w:t>t</w:t>
            </w:r>
            <w:r>
              <w:rPr>
                <w:rFonts w:ascii="Times New Roman" w:eastAsia="Times New Roman" w:hAnsi="Times New Roman" w:cs="Times New Roman"/>
                <w:spacing w:val="-1"/>
                <w:w w:val="90"/>
                <w:sz w:val="20"/>
                <w:szCs w:val="20"/>
              </w:rPr>
              <w:t>i</w:t>
            </w:r>
            <w:r>
              <w:rPr>
                <w:rFonts w:ascii="Times New Roman" w:eastAsia="Times New Roman" w:hAnsi="Times New Roman" w:cs="Times New Roman"/>
                <w:w w:val="113"/>
                <w:sz w:val="20"/>
                <w:szCs w:val="20"/>
              </w:rPr>
              <w:t>on</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z w:val="20"/>
                <w:szCs w:val="20"/>
              </w:rPr>
              <w:t>us</w:t>
            </w:r>
            <w:r>
              <w:rPr>
                <w:rFonts w:ascii="Times New Roman" w:eastAsia="Times New Roman" w:hAnsi="Times New Roman" w:cs="Times New Roman"/>
                <w:spacing w:val="-1"/>
                <w:sz w:val="20"/>
                <w:szCs w:val="20"/>
              </w:rPr>
              <w:t>i</w:t>
            </w:r>
            <w:r>
              <w:rPr>
                <w:rFonts w:ascii="Times New Roman" w:eastAsia="Times New Roman" w:hAnsi="Times New Roman" w:cs="Times New Roman"/>
                <w:sz w:val="20"/>
                <w:szCs w:val="20"/>
              </w:rPr>
              <w:t xml:space="preserve">ng  </w:t>
            </w:r>
            <w:r>
              <w:rPr>
                <w:rFonts w:ascii="Times New Roman" w:eastAsia="Times New Roman" w:hAnsi="Times New Roman" w:cs="Times New Roman"/>
                <w:w w:val="116"/>
                <w:sz w:val="20"/>
                <w:szCs w:val="20"/>
              </w:rPr>
              <w:t>b</w:t>
            </w:r>
            <w:r>
              <w:rPr>
                <w:rFonts w:ascii="Times New Roman" w:eastAsia="Times New Roman" w:hAnsi="Times New Roman" w:cs="Times New Roman"/>
                <w:spacing w:val="-1"/>
                <w:w w:val="116"/>
                <w:sz w:val="20"/>
                <w:szCs w:val="20"/>
              </w:rPr>
              <w:t>e</w:t>
            </w:r>
            <w:r>
              <w:rPr>
                <w:rFonts w:ascii="Times New Roman" w:eastAsia="Times New Roman" w:hAnsi="Times New Roman" w:cs="Times New Roman"/>
                <w:w w:val="111"/>
                <w:sz w:val="20"/>
                <w:szCs w:val="20"/>
              </w:rPr>
              <w:t>nzo</w:t>
            </w:r>
            <w:r>
              <w:rPr>
                <w:rFonts w:ascii="Times New Roman" w:eastAsia="Times New Roman" w:hAnsi="Times New Roman" w:cs="Times New Roman"/>
                <w:spacing w:val="1"/>
                <w:w w:val="111"/>
                <w:sz w:val="20"/>
                <w:szCs w:val="20"/>
              </w:rPr>
              <w:t>y</w:t>
            </w:r>
            <w:r>
              <w:rPr>
                <w:rFonts w:ascii="Times New Roman" w:eastAsia="Times New Roman" w:hAnsi="Times New Roman" w:cs="Times New Roman"/>
                <w:w w:val="90"/>
                <w:sz w:val="20"/>
                <w:szCs w:val="20"/>
              </w:rPr>
              <w:t>l</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pacing w:val="-1"/>
                <w:w w:val="112"/>
                <w:sz w:val="20"/>
                <w:szCs w:val="20"/>
              </w:rPr>
              <w:t>p</w:t>
            </w:r>
            <w:r>
              <w:rPr>
                <w:rFonts w:ascii="Times New Roman" w:eastAsia="Times New Roman" w:hAnsi="Times New Roman" w:cs="Times New Roman"/>
                <w:w w:val="112"/>
                <w:sz w:val="20"/>
                <w:szCs w:val="20"/>
              </w:rPr>
              <w:t>e</w:t>
            </w:r>
            <w:r>
              <w:rPr>
                <w:rFonts w:ascii="Times New Roman" w:eastAsia="Times New Roman" w:hAnsi="Times New Roman" w:cs="Times New Roman"/>
                <w:spacing w:val="-1"/>
                <w:w w:val="112"/>
                <w:sz w:val="20"/>
                <w:szCs w:val="20"/>
              </w:rPr>
              <w:t>r</w:t>
            </w:r>
            <w:r>
              <w:rPr>
                <w:rFonts w:ascii="Times New Roman" w:eastAsia="Times New Roman" w:hAnsi="Times New Roman" w:cs="Times New Roman"/>
                <w:w w:val="112"/>
                <w:sz w:val="20"/>
                <w:szCs w:val="20"/>
              </w:rPr>
              <w:t>oxide</w:t>
            </w:r>
            <w:r>
              <w:rPr>
                <w:rFonts w:ascii="Times New Roman" w:eastAsia="Times New Roman" w:hAnsi="Times New Roman" w:cs="Times New Roman"/>
                <w:spacing w:val="-3"/>
                <w:w w:val="112"/>
                <w:sz w:val="20"/>
                <w:szCs w:val="20"/>
              </w:rPr>
              <w:t xml:space="preserve"> </w:t>
            </w:r>
            <w:r>
              <w:rPr>
                <w:rFonts w:ascii="Times New Roman" w:eastAsia="Times New Roman" w:hAnsi="Times New Roman" w:cs="Times New Roman"/>
                <w:spacing w:val="-1"/>
                <w:sz w:val="20"/>
                <w:szCs w:val="20"/>
              </w:rPr>
              <w:t>(</w:t>
            </w:r>
            <w:r>
              <w:rPr>
                <w:rFonts w:ascii="Times New Roman" w:eastAsia="Times New Roman" w:hAnsi="Times New Roman" w:cs="Times New Roman"/>
                <w:sz w:val="20"/>
                <w:szCs w:val="20"/>
              </w:rPr>
              <w:t>BPO)</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w w:val="153"/>
                <w:sz w:val="20"/>
                <w:szCs w:val="20"/>
              </w:rPr>
              <w:t>/</w:t>
            </w:r>
            <w:r>
              <w:rPr>
                <w:rFonts w:ascii="Times New Roman" w:eastAsia="Times New Roman" w:hAnsi="Times New Roman" w:cs="Times New Roman"/>
                <w:spacing w:val="-24"/>
                <w:w w:val="153"/>
                <w:sz w:val="20"/>
                <w:szCs w:val="20"/>
              </w:rPr>
              <w:t xml:space="preserve"> </w:t>
            </w:r>
            <w:r>
              <w:rPr>
                <w:rFonts w:ascii="Times New Roman" w:eastAsia="Times New Roman" w:hAnsi="Times New Roman" w:cs="Times New Roman"/>
                <w:w w:val="104"/>
                <w:sz w:val="20"/>
                <w:szCs w:val="20"/>
              </w:rPr>
              <w:t>2</w:t>
            </w:r>
            <w:r>
              <w:rPr>
                <w:rFonts w:ascii="Times New Roman" w:eastAsia="Times New Roman" w:hAnsi="Times New Roman" w:cs="Times New Roman"/>
                <w:spacing w:val="-1"/>
                <w:w w:val="104"/>
                <w:sz w:val="20"/>
                <w:szCs w:val="20"/>
              </w:rPr>
              <w:t>,</w:t>
            </w:r>
            <w:r>
              <w:rPr>
                <w:rFonts w:ascii="Times New Roman" w:eastAsia="Times New Roman" w:hAnsi="Times New Roman" w:cs="Times New Roman"/>
                <w:w w:val="104"/>
                <w:sz w:val="20"/>
                <w:szCs w:val="20"/>
              </w:rPr>
              <w:t>2</w:t>
            </w:r>
            <w:r>
              <w:rPr>
                <w:rFonts w:ascii="Times New Roman" w:eastAsia="Times New Roman" w:hAnsi="Times New Roman" w:cs="Times New Roman"/>
                <w:spacing w:val="1"/>
                <w:w w:val="104"/>
                <w:sz w:val="20"/>
                <w:szCs w:val="20"/>
              </w:rPr>
              <w:t>’</w:t>
            </w:r>
            <w:r>
              <w:rPr>
                <w:rFonts w:ascii="Arial" w:eastAsia="Arial" w:hAnsi="Arial" w:cs="Arial"/>
                <w:spacing w:val="-1"/>
                <w:w w:val="104"/>
                <w:sz w:val="20"/>
                <w:szCs w:val="20"/>
              </w:rPr>
              <w:t>-</w:t>
            </w:r>
            <w:r>
              <w:rPr>
                <w:rFonts w:ascii="Arial" w:eastAsia="Arial" w:hAnsi="Arial" w:cs="Arial"/>
                <w:w w:val="104"/>
                <w:sz w:val="20"/>
                <w:szCs w:val="20"/>
              </w:rPr>
              <w:t>azo-bi</w:t>
            </w:r>
            <w:r>
              <w:rPr>
                <w:rFonts w:ascii="Arial" w:eastAsia="Arial" w:hAnsi="Arial" w:cs="Arial"/>
                <w:spacing w:val="-1"/>
                <w:w w:val="104"/>
                <w:sz w:val="20"/>
                <w:szCs w:val="20"/>
              </w:rPr>
              <w:t>s</w:t>
            </w:r>
            <w:r>
              <w:rPr>
                <w:rFonts w:ascii="Arial" w:eastAsia="Arial" w:hAnsi="Arial" w:cs="Arial"/>
                <w:w w:val="104"/>
                <w:sz w:val="20"/>
                <w:szCs w:val="20"/>
              </w:rPr>
              <w:t>-i</w:t>
            </w:r>
            <w:r>
              <w:rPr>
                <w:rFonts w:ascii="Arial" w:eastAsia="Arial" w:hAnsi="Arial" w:cs="Arial"/>
                <w:spacing w:val="-1"/>
                <w:w w:val="104"/>
                <w:sz w:val="20"/>
                <w:szCs w:val="20"/>
              </w:rPr>
              <w:t>s</w:t>
            </w:r>
            <w:r>
              <w:rPr>
                <w:rFonts w:ascii="Arial" w:eastAsia="Arial" w:hAnsi="Arial" w:cs="Arial"/>
                <w:w w:val="104"/>
                <w:sz w:val="20"/>
                <w:szCs w:val="20"/>
              </w:rPr>
              <w:t>ob</w:t>
            </w:r>
            <w:r>
              <w:rPr>
                <w:rFonts w:ascii="Arial" w:eastAsia="Arial" w:hAnsi="Arial" w:cs="Arial"/>
                <w:spacing w:val="-1"/>
                <w:w w:val="104"/>
                <w:sz w:val="20"/>
                <w:szCs w:val="20"/>
              </w:rPr>
              <w:t>u</w:t>
            </w:r>
            <w:r>
              <w:rPr>
                <w:rFonts w:ascii="Arial" w:eastAsia="Arial" w:hAnsi="Arial" w:cs="Arial"/>
                <w:w w:val="104"/>
                <w:sz w:val="20"/>
                <w:szCs w:val="20"/>
              </w:rPr>
              <w:t>tylonitrile</w:t>
            </w:r>
            <w:r>
              <w:rPr>
                <w:rFonts w:ascii="Arial" w:eastAsia="Arial" w:hAnsi="Arial" w:cs="Arial"/>
                <w:spacing w:val="12"/>
                <w:w w:val="104"/>
                <w:sz w:val="20"/>
                <w:szCs w:val="20"/>
              </w:rPr>
              <w:t xml:space="preserve"> </w:t>
            </w:r>
            <w:r>
              <w:rPr>
                <w:rFonts w:ascii="Arial" w:eastAsia="Arial" w:hAnsi="Arial" w:cs="Arial"/>
                <w:sz w:val="20"/>
                <w:szCs w:val="20"/>
              </w:rPr>
              <w:t>(A</w:t>
            </w:r>
            <w:r>
              <w:rPr>
                <w:rFonts w:ascii="Arial" w:eastAsia="Arial" w:hAnsi="Arial" w:cs="Arial"/>
                <w:spacing w:val="-2"/>
                <w:sz w:val="20"/>
                <w:szCs w:val="20"/>
              </w:rPr>
              <w:t>I</w:t>
            </w:r>
            <w:r>
              <w:rPr>
                <w:rFonts w:ascii="Arial" w:eastAsia="Arial" w:hAnsi="Arial" w:cs="Arial"/>
                <w:sz w:val="20"/>
                <w:szCs w:val="20"/>
              </w:rPr>
              <w:t>BN)</w:t>
            </w:r>
          </w:p>
          <w:p w:rsidR="007A6C8F" w:rsidRDefault="007A6C8F">
            <w:pPr>
              <w:spacing w:before="9" w:after="0" w:line="120" w:lineRule="exact"/>
              <w:rPr>
                <w:sz w:val="12"/>
                <w:szCs w:val="12"/>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4</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Pre</w:t>
            </w:r>
            <w:r>
              <w:rPr>
                <w:rFonts w:ascii="Arial" w:eastAsia="Arial" w:hAnsi="Arial" w:cs="Arial"/>
                <w:spacing w:val="-1"/>
                <w:sz w:val="20"/>
                <w:szCs w:val="20"/>
              </w:rPr>
              <w:t>p</w:t>
            </w:r>
            <w:r>
              <w:rPr>
                <w:rFonts w:ascii="Arial" w:eastAsia="Arial" w:hAnsi="Arial" w:cs="Arial"/>
                <w:sz w:val="20"/>
                <w:szCs w:val="20"/>
              </w:rPr>
              <w:t>aration</w:t>
            </w:r>
            <w:r>
              <w:rPr>
                <w:rFonts w:ascii="Arial" w:eastAsia="Arial" w:hAnsi="Arial" w:cs="Arial"/>
                <w:spacing w:val="32"/>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ny</w:t>
            </w:r>
            <w:r>
              <w:rPr>
                <w:rFonts w:ascii="Arial" w:eastAsia="Arial" w:hAnsi="Arial" w:cs="Arial"/>
                <w:spacing w:val="-1"/>
                <w:sz w:val="20"/>
                <w:szCs w:val="20"/>
              </w:rPr>
              <w:t>l</w:t>
            </w:r>
            <w:r>
              <w:rPr>
                <w:rFonts w:ascii="Arial" w:eastAsia="Arial" w:hAnsi="Arial" w:cs="Arial"/>
                <w:sz w:val="20"/>
                <w:szCs w:val="20"/>
              </w:rPr>
              <w:t>on</w:t>
            </w:r>
            <w:r>
              <w:rPr>
                <w:rFonts w:ascii="Arial" w:eastAsia="Arial" w:hAnsi="Arial" w:cs="Arial"/>
                <w:spacing w:val="14"/>
                <w:sz w:val="20"/>
                <w:szCs w:val="20"/>
              </w:rPr>
              <w:t xml:space="preserve"> </w:t>
            </w:r>
            <w:r>
              <w:rPr>
                <w:rFonts w:ascii="Arial" w:eastAsia="Arial" w:hAnsi="Arial" w:cs="Arial"/>
                <w:spacing w:val="-1"/>
                <w:w w:val="111"/>
                <w:sz w:val="20"/>
                <w:szCs w:val="20"/>
              </w:rPr>
              <w:t>6</w:t>
            </w:r>
            <w:r>
              <w:rPr>
                <w:rFonts w:ascii="Arial" w:eastAsia="Arial" w:hAnsi="Arial" w:cs="Arial"/>
                <w:w w:val="125"/>
                <w:sz w:val="20"/>
                <w:szCs w:val="20"/>
              </w:rPr>
              <w:t>6</w:t>
            </w:r>
            <w:r>
              <w:rPr>
                <w:rFonts w:ascii="Arial" w:eastAsia="Arial" w:hAnsi="Arial" w:cs="Arial"/>
                <w:spacing w:val="-1"/>
                <w:w w:val="125"/>
                <w:sz w:val="20"/>
                <w:szCs w:val="20"/>
              </w:rPr>
              <w:t>/</w:t>
            </w:r>
            <w:r>
              <w:rPr>
                <w:rFonts w:ascii="Arial" w:eastAsia="Arial" w:hAnsi="Arial" w:cs="Arial"/>
                <w:w w:val="111"/>
                <w:sz w:val="20"/>
                <w:szCs w:val="20"/>
              </w:rPr>
              <w:t>6</w:t>
            </w:r>
          </w:p>
          <w:p w:rsidR="007A6C8F" w:rsidRDefault="007A6C8F">
            <w:pPr>
              <w:spacing w:after="0" w:line="130" w:lineRule="exact"/>
              <w:rPr>
                <w:sz w:val="13"/>
                <w:szCs w:val="13"/>
              </w:rPr>
            </w:pPr>
          </w:p>
          <w:p w:rsidR="007A6C8F" w:rsidRDefault="00E052D2">
            <w:pPr>
              <w:spacing w:after="0" w:line="375" w:lineRule="auto"/>
              <w:ind w:left="823" w:right="53" w:hanging="360"/>
              <w:rPr>
                <w:rFonts w:ascii="Arial" w:eastAsia="Arial" w:hAnsi="Arial" w:cs="Arial"/>
                <w:sz w:val="20"/>
                <w:szCs w:val="20"/>
              </w:rPr>
            </w:pPr>
            <w:r>
              <w:rPr>
                <w:rFonts w:ascii="Arial" w:eastAsia="Arial" w:hAnsi="Arial" w:cs="Arial"/>
                <w:spacing w:val="1"/>
                <w:sz w:val="20"/>
                <w:szCs w:val="20"/>
              </w:rPr>
              <w:t>5</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In</w:t>
            </w:r>
            <w:r>
              <w:rPr>
                <w:rFonts w:ascii="Arial" w:eastAsia="Arial" w:hAnsi="Arial" w:cs="Arial"/>
                <w:spacing w:val="-1"/>
                <w:sz w:val="20"/>
                <w:szCs w:val="20"/>
              </w:rPr>
              <w:t>t</w:t>
            </w:r>
            <w:r>
              <w:rPr>
                <w:rFonts w:ascii="Arial" w:eastAsia="Arial" w:hAnsi="Arial" w:cs="Arial"/>
                <w:sz w:val="20"/>
                <w:szCs w:val="20"/>
              </w:rPr>
              <w:t>er</w:t>
            </w:r>
            <w:r>
              <w:rPr>
                <w:rFonts w:ascii="Arial" w:eastAsia="Arial" w:hAnsi="Arial" w:cs="Arial"/>
                <w:spacing w:val="-1"/>
                <w:sz w:val="20"/>
                <w:szCs w:val="20"/>
              </w:rPr>
              <w:t>f</w:t>
            </w:r>
            <w:r>
              <w:rPr>
                <w:rFonts w:ascii="Arial" w:eastAsia="Arial" w:hAnsi="Arial" w:cs="Arial"/>
                <w:sz w:val="20"/>
                <w:szCs w:val="20"/>
              </w:rPr>
              <w:t xml:space="preserve">acial </w:t>
            </w:r>
            <w:r>
              <w:rPr>
                <w:rFonts w:ascii="Arial" w:eastAsia="Arial" w:hAnsi="Arial" w:cs="Arial"/>
                <w:spacing w:val="7"/>
                <w:sz w:val="20"/>
                <w:szCs w:val="20"/>
              </w:rPr>
              <w:t xml:space="preserve"> </w:t>
            </w:r>
            <w:r>
              <w:rPr>
                <w:rFonts w:ascii="Arial" w:eastAsia="Arial" w:hAnsi="Arial" w:cs="Arial"/>
                <w:sz w:val="20"/>
                <w:szCs w:val="20"/>
              </w:rPr>
              <w:t>p</w:t>
            </w:r>
            <w:r>
              <w:rPr>
                <w:rFonts w:ascii="Arial" w:eastAsia="Arial" w:hAnsi="Arial" w:cs="Arial"/>
                <w:spacing w:val="-1"/>
                <w:sz w:val="20"/>
                <w:szCs w:val="20"/>
              </w:rPr>
              <w:t>o</w:t>
            </w:r>
            <w:r>
              <w:rPr>
                <w:rFonts w:ascii="Arial" w:eastAsia="Arial" w:hAnsi="Arial" w:cs="Arial"/>
                <w:sz w:val="20"/>
                <w:szCs w:val="20"/>
              </w:rPr>
              <w:t>ly</w:t>
            </w:r>
            <w:r>
              <w:rPr>
                <w:rFonts w:ascii="Arial" w:eastAsia="Arial" w:hAnsi="Arial" w:cs="Arial"/>
                <w:spacing w:val="1"/>
                <w:sz w:val="20"/>
                <w:szCs w:val="20"/>
              </w:rPr>
              <w:t>m</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izat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21"/>
                <w:sz w:val="20"/>
                <w:szCs w:val="20"/>
              </w:rPr>
              <w:t xml:space="preserve"> </w:t>
            </w:r>
            <w:r>
              <w:rPr>
                <w:rFonts w:ascii="Arial" w:eastAsia="Arial" w:hAnsi="Arial" w:cs="Arial"/>
                <w:sz w:val="20"/>
                <w:szCs w:val="20"/>
              </w:rPr>
              <w:t>pr</w:t>
            </w:r>
            <w:r>
              <w:rPr>
                <w:rFonts w:ascii="Arial" w:eastAsia="Arial" w:hAnsi="Arial" w:cs="Arial"/>
                <w:spacing w:val="-1"/>
                <w:sz w:val="20"/>
                <w:szCs w:val="20"/>
              </w:rPr>
              <w:t>e</w:t>
            </w:r>
            <w:r>
              <w:rPr>
                <w:rFonts w:ascii="Arial" w:eastAsia="Arial" w:hAnsi="Arial" w:cs="Arial"/>
                <w:sz w:val="20"/>
                <w:szCs w:val="20"/>
              </w:rPr>
              <w:t xml:space="preserve">paration </w:t>
            </w:r>
            <w:r>
              <w:rPr>
                <w:rFonts w:ascii="Arial" w:eastAsia="Arial" w:hAnsi="Arial" w:cs="Arial"/>
                <w:spacing w:val="5"/>
                <w:sz w:val="20"/>
                <w:szCs w:val="20"/>
              </w:rPr>
              <w:t xml:space="preserve"> </w:t>
            </w:r>
            <w:r>
              <w:rPr>
                <w:rFonts w:ascii="Arial" w:eastAsia="Arial" w:hAnsi="Arial" w:cs="Arial"/>
                <w:sz w:val="20"/>
                <w:szCs w:val="20"/>
              </w:rPr>
              <w:t>of</w:t>
            </w:r>
            <w:r>
              <w:rPr>
                <w:rFonts w:ascii="Arial" w:eastAsia="Arial" w:hAnsi="Arial" w:cs="Arial"/>
                <w:spacing w:val="30"/>
                <w:sz w:val="20"/>
                <w:szCs w:val="20"/>
              </w:rPr>
              <w:t xml:space="preserve"> </w:t>
            </w:r>
            <w:r>
              <w:rPr>
                <w:rFonts w:ascii="Arial" w:eastAsia="Arial" w:hAnsi="Arial" w:cs="Arial"/>
                <w:sz w:val="20"/>
                <w:szCs w:val="20"/>
              </w:rPr>
              <w:t>polyester</w:t>
            </w:r>
            <w:r>
              <w:rPr>
                <w:rFonts w:ascii="Arial" w:eastAsia="Arial" w:hAnsi="Arial" w:cs="Arial"/>
                <w:spacing w:val="43"/>
                <w:sz w:val="20"/>
                <w:szCs w:val="20"/>
              </w:rPr>
              <w:t xml:space="preserve"> </w:t>
            </w:r>
            <w:r>
              <w:rPr>
                <w:rFonts w:ascii="Arial" w:eastAsia="Arial" w:hAnsi="Arial" w:cs="Arial"/>
                <w:sz w:val="20"/>
                <w:szCs w:val="20"/>
              </w:rPr>
              <w:t>from</w:t>
            </w:r>
            <w:r>
              <w:rPr>
                <w:rFonts w:ascii="Arial" w:eastAsia="Arial" w:hAnsi="Arial" w:cs="Arial"/>
                <w:spacing w:val="49"/>
                <w:sz w:val="20"/>
                <w:szCs w:val="20"/>
              </w:rPr>
              <w:t xml:space="preserve"> </w:t>
            </w:r>
            <w:r>
              <w:rPr>
                <w:rFonts w:ascii="Arial" w:eastAsia="Arial" w:hAnsi="Arial" w:cs="Arial"/>
                <w:sz w:val="20"/>
                <w:szCs w:val="20"/>
              </w:rPr>
              <w:t>i</w:t>
            </w:r>
            <w:r>
              <w:rPr>
                <w:rFonts w:ascii="Arial" w:eastAsia="Arial" w:hAnsi="Arial" w:cs="Arial"/>
                <w:spacing w:val="-1"/>
                <w:sz w:val="20"/>
                <w:szCs w:val="20"/>
              </w:rPr>
              <w:t>s</w:t>
            </w:r>
            <w:r>
              <w:rPr>
                <w:rFonts w:ascii="Arial" w:eastAsia="Arial" w:hAnsi="Arial" w:cs="Arial"/>
                <w:sz w:val="20"/>
                <w:szCs w:val="20"/>
              </w:rPr>
              <w:t>ophthal</w:t>
            </w:r>
            <w:r>
              <w:rPr>
                <w:rFonts w:ascii="Arial" w:eastAsia="Arial" w:hAnsi="Arial" w:cs="Arial"/>
                <w:spacing w:val="-1"/>
                <w:sz w:val="20"/>
                <w:szCs w:val="20"/>
              </w:rPr>
              <w:t>o</w:t>
            </w:r>
            <w:r>
              <w:rPr>
                <w:rFonts w:ascii="Arial" w:eastAsia="Arial" w:hAnsi="Arial" w:cs="Arial"/>
                <w:sz w:val="20"/>
                <w:szCs w:val="20"/>
              </w:rPr>
              <w:t>yl</w:t>
            </w:r>
            <w:r>
              <w:rPr>
                <w:rFonts w:ascii="Arial" w:eastAsia="Arial" w:hAnsi="Arial" w:cs="Arial"/>
                <w:spacing w:val="54"/>
                <w:sz w:val="20"/>
                <w:szCs w:val="20"/>
              </w:rPr>
              <w:t xml:space="preserve"> </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pacing w:val="-1"/>
                <w:sz w:val="20"/>
                <w:szCs w:val="20"/>
              </w:rPr>
              <w:t>l</w:t>
            </w:r>
            <w:r>
              <w:rPr>
                <w:rFonts w:ascii="Arial" w:eastAsia="Arial" w:hAnsi="Arial" w:cs="Arial"/>
                <w:sz w:val="20"/>
                <w:szCs w:val="20"/>
              </w:rPr>
              <w:t>oride</w:t>
            </w:r>
            <w:r>
              <w:rPr>
                <w:rFonts w:ascii="Arial" w:eastAsia="Arial" w:hAnsi="Arial" w:cs="Arial"/>
                <w:spacing w:val="35"/>
                <w:sz w:val="20"/>
                <w:szCs w:val="20"/>
              </w:rPr>
              <w:t xml:space="preserve"> </w:t>
            </w:r>
            <w:r>
              <w:rPr>
                <w:rFonts w:ascii="Arial" w:eastAsia="Arial" w:hAnsi="Arial" w:cs="Arial"/>
                <w:sz w:val="20"/>
                <w:szCs w:val="20"/>
              </w:rPr>
              <w:t>(</w:t>
            </w:r>
            <w:r>
              <w:rPr>
                <w:rFonts w:ascii="Arial" w:eastAsia="Arial" w:hAnsi="Arial" w:cs="Arial"/>
                <w:spacing w:val="-1"/>
                <w:sz w:val="20"/>
                <w:szCs w:val="20"/>
              </w:rPr>
              <w:t>I</w:t>
            </w:r>
            <w:r>
              <w:rPr>
                <w:rFonts w:ascii="Arial" w:eastAsia="Arial" w:hAnsi="Arial" w:cs="Arial"/>
                <w:sz w:val="20"/>
                <w:szCs w:val="20"/>
              </w:rPr>
              <w:t>PC)</w:t>
            </w:r>
            <w:r>
              <w:rPr>
                <w:rFonts w:ascii="Arial" w:eastAsia="Arial" w:hAnsi="Arial" w:cs="Arial"/>
                <w:spacing w:val="-14"/>
                <w:sz w:val="20"/>
                <w:szCs w:val="20"/>
              </w:rPr>
              <w:t xml:space="preserve"> </w:t>
            </w:r>
            <w:r>
              <w:rPr>
                <w:rFonts w:ascii="Arial" w:eastAsia="Arial" w:hAnsi="Arial" w:cs="Arial"/>
                <w:sz w:val="20"/>
                <w:szCs w:val="20"/>
              </w:rPr>
              <w:t xml:space="preserve">and </w:t>
            </w:r>
            <w:r>
              <w:rPr>
                <w:rFonts w:ascii="Arial" w:eastAsia="Arial" w:hAnsi="Arial" w:cs="Arial"/>
                <w:w w:val="101"/>
                <w:sz w:val="20"/>
                <w:szCs w:val="20"/>
              </w:rPr>
              <w:t>phenol</w:t>
            </w:r>
            <w:r>
              <w:rPr>
                <w:rFonts w:ascii="Arial" w:eastAsia="Arial" w:hAnsi="Arial" w:cs="Arial"/>
                <w:spacing w:val="-1"/>
                <w:w w:val="101"/>
                <w:sz w:val="20"/>
                <w:szCs w:val="20"/>
              </w:rPr>
              <w:t>p</w:t>
            </w:r>
            <w:r>
              <w:rPr>
                <w:rFonts w:ascii="Arial" w:eastAsia="Arial" w:hAnsi="Arial" w:cs="Arial"/>
                <w:w w:val="105"/>
                <w:sz w:val="20"/>
                <w:szCs w:val="20"/>
              </w:rPr>
              <w:t>hth</w:t>
            </w:r>
            <w:r>
              <w:rPr>
                <w:rFonts w:ascii="Arial" w:eastAsia="Arial" w:hAnsi="Arial" w:cs="Arial"/>
                <w:spacing w:val="-1"/>
                <w:w w:val="105"/>
                <w:sz w:val="20"/>
                <w:szCs w:val="20"/>
              </w:rPr>
              <w:t>a</w:t>
            </w:r>
            <w:r>
              <w:rPr>
                <w:rFonts w:ascii="Arial" w:eastAsia="Arial" w:hAnsi="Arial" w:cs="Arial"/>
                <w:spacing w:val="-1"/>
                <w:w w:val="113"/>
                <w:sz w:val="20"/>
                <w:szCs w:val="20"/>
              </w:rPr>
              <w:t>l</w:t>
            </w:r>
            <w:r>
              <w:rPr>
                <w:rFonts w:ascii="Arial" w:eastAsia="Arial" w:hAnsi="Arial" w:cs="Arial"/>
                <w:w w:val="102"/>
                <w:sz w:val="20"/>
                <w:szCs w:val="20"/>
              </w:rPr>
              <w:t>ein</w:t>
            </w:r>
          </w:p>
          <w:p w:rsidR="007A6C8F" w:rsidRDefault="00E052D2">
            <w:pPr>
              <w:spacing w:before="3" w:after="0" w:line="240" w:lineRule="auto"/>
              <w:ind w:left="463" w:right="-20"/>
              <w:rPr>
                <w:rFonts w:ascii="Arial" w:eastAsia="Arial" w:hAnsi="Arial" w:cs="Arial"/>
                <w:sz w:val="20"/>
                <w:szCs w:val="20"/>
              </w:rPr>
            </w:pPr>
            <w:r>
              <w:rPr>
                <w:rFonts w:ascii="Arial" w:eastAsia="Arial" w:hAnsi="Arial" w:cs="Arial"/>
                <w:spacing w:val="1"/>
                <w:sz w:val="20"/>
                <w:szCs w:val="20"/>
              </w:rPr>
              <w:t>6</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Redox</w:t>
            </w:r>
            <w:r>
              <w:rPr>
                <w:rFonts w:ascii="Arial" w:eastAsia="Arial" w:hAnsi="Arial" w:cs="Arial"/>
                <w:spacing w:val="-20"/>
                <w:sz w:val="20"/>
                <w:szCs w:val="20"/>
              </w:rPr>
              <w:t xml:space="preserve"> </w:t>
            </w:r>
            <w:r>
              <w:rPr>
                <w:rFonts w:ascii="Arial" w:eastAsia="Arial" w:hAnsi="Arial" w:cs="Arial"/>
                <w:spacing w:val="-1"/>
                <w:sz w:val="20"/>
                <w:szCs w:val="20"/>
              </w:rPr>
              <w:t>po</w:t>
            </w:r>
            <w:r>
              <w:rPr>
                <w:rFonts w:ascii="Arial" w:eastAsia="Arial" w:hAnsi="Arial" w:cs="Arial"/>
                <w:sz w:val="20"/>
                <w:szCs w:val="20"/>
              </w:rPr>
              <w:t>l</w:t>
            </w:r>
            <w:r>
              <w:rPr>
                <w:rFonts w:ascii="Arial" w:eastAsia="Arial" w:hAnsi="Arial" w:cs="Arial"/>
                <w:spacing w:val="-1"/>
                <w:sz w:val="20"/>
                <w:szCs w:val="20"/>
              </w:rPr>
              <w:t>ym</w:t>
            </w:r>
            <w:r>
              <w:rPr>
                <w:rFonts w:ascii="Arial" w:eastAsia="Arial" w:hAnsi="Arial" w:cs="Arial"/>
                <w:sz w:val="20"/>
                <w:szCs w:val="20"/>
              </w:rPr>
              <w:t>erization</w:t>
            </w:r>
            <w:r>
              <w:rPr>
                <w:rFonts w:ascii="Arial" w:eastAsia="Arial" w:hAnsi="Arial" w:cs="Arial"/>
                <w:spacing w:val="49"/>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w w:val="103"/>
                <w:sz w:val="20"/>
                <w:szCs w:val="20"/>
              </w:rPr>
              <w:t>acryl</w:t>
            </w:r>
            <w:r>
              <w:rPr>
                <w:rFonts w:ascii="Arial" w:eastAsia="Arial" w:hAnsi="Arial" w:cs="Arial"/>
                <w:spacing w:val="-1"/>
                <w:w w:val="103"/>
                <w:sz w:val="20"/>
                <w:szCs w:val="20"/>
              </w:rPr>
              <w:t>a</w:t>
            </w:r>
            <w:r>
              <w:rPr>
                <w:rFonts w:ascii="Arial" w:eastAsia="Arial" w:hAnsi="Arial" w:cs="Arial"/>
                <w:w w:val="101"/>
                <w:sz w:val="20"/>
                <w:szCs w:val="20"/>
              </w:rPr>
              <w:t>mide</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7</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Precipitat</w:t>
            </w:r>
            <w:r>
              <w:rPr>
                <w:rFonts w:ascii="Arial" w:eastAsia="Arial" w:hAnsi="Arial" w:cs="Arial"/>
                <w:spacing w:val="-2"/>
                <w:sz w:val="20"/>
                <w:szCs w:val="20"/>
              </w:rPr>
              <w:t>i</w:t>
            </w:r>
            <w:r>
              <w:rPr>
                <w:rFonts w:ascii="Arial" w:eastAsia="Arial" w:hAnsi="Arial" w:cs="Arial"/>
                <w:sz w:val="20"/>
                <w:szCs w:val="20"/>
              </w:rPr>
              <w:t>on</w:t>
            </w:r>
            <w:r>
              <w:rPr>
                <w:rFonts w:ascii="Arial" w:eastAsia="Arial" w:hAnsi="Arial" w:cs="Arial"/>
                <w:spacing w:val="52"/>
                <w:sz w:val="20"/>
                <w:szCs w:val="20"/>
              </w:rPr>
              <w:t xml:space="preserve"> </w:t>
            </w:r>
            <w:r>
              <w:rPr>
                <w:rFonts w:ascii="Arial" w:eastAsia="Arial" w:hAnsi="Arial" w:cs="Arial"/>
                <w:sz w:val="20"/>
                <w:szCs w:val="20"/>
              </w:rPr>
              <w:t>polymerizat</w:t>
            </w:r>
            <w:r>
              <w:rPr>
                <w:rFonts w:ascii="Arial" w:eastAsia="Arial" w:hAnsi="Arial" w:cs="Arial"/>
                <w:spacing w:val="-2"/>
                <w:sz w:val="20"/>
                <w:szCs w:val="20"/>
              </w:rPr>
              <w:t>i</w:t>
            </w:r>
            <w:r>
              <w:rPr>
                <w:rFonts w:ascii="Arial" w:eastAsia="Arial" w:hAnsi="Arial" w:cs="Arial"/>
                <w:sz w:val="20"/>
                <w:szCs w:val="20"/>
              </w:rPr>
              <w:t>on</w:t>
            </w:r>
            <w:r>
              <w:rPr>
                <w:rFonts w:ascii="Arial" w:eastAsia="Arial" w:hAnsi="Arial" w:cs="Arial"/>
                <w:spacing w:val="55"/>
                <w:sz w:val="20"/>
                <w:szCs w:val="20"/>
              </w:rPr>
              <w:t xml:space="preserve"> </w:t>
            </w:r>
            <w:r>
              <w:rPr>
                <w:rFonts w:ascii="Arial" w:eastAsia="Arial" w:hAnsi="Arial" w:cs="Arial"/>
                <w:w w:val="110"/>
                <w:sz w:val="20"/>
                <w:szCs w:val="20"/>
              </w:rPr>
              <w:t>of</w:t>
            </w:r>
            <w:r>
              <w:rPr>
                <w:rFonts w:ascii="Arial" w:eastAsia="Arial" w:hAnsi="Arial" w:cs="Arial"/>
                <w:spacing w:val="-10"/>
                <w:w w:val="110"/>
                <w:sz w:val="20"/>
                <w:szCs w:val="20"/>
              </w:rPr>
              <w:t xml:space="preserve"> </w:t>
            </w:r>
            <w:r>
              <w:rPr>
                <w:rFonts w:ascii="Arial" w:eastAsia="Arial" w:hAnsi="Arial" w:cs="Arial"/>
                <w:w w:val="103"/>
                <w:sz w:val="20"/>
                <w:szCs w:val="20"/>
              </w:rPr>
              <w:t>ac</w:t>
            </w:r>
            <w:r>
              <w:rPr>
                <w:rFonts w:ascii="Arial" w:eastAsia="Arial" w:hAnsi="Arial" w:cs="Arial"/>
                <w:spacing w:val="-1"/>
                <w:w w:val="103"/>
                <w:sz w:val="20"/>
                <w:szCs w:val="20"/>
              </w:rPr>
              <w:t>r</w:t>
            </w:r>
            <w:r>
              <w:rPr>
                <w:rFonts w:ascii="Arial" w:eastAsia="Arial" w:hAnsi="Arial" w:cs="Arial"/>
                <w:w w:val="108"/>
                <w:sz w:val="20"/>
                <w:szCs w:val="20"/>
              </w:rPr>
              <w:t>y</w:t>
            </w:r>
            <w:r>
              <w:rPr>
                <w:rFonts w:ascii="Arial" w:eastAsia="Arial" w:hAnsi="Arial" w:cs="Arial"/>
                <w:spacing w:val="-1"/>
                <w:w w:val="108"/>
                <w:sz w:val="20"/>
                <w:szCs w:val="20"/>
              </w:rPr>
              <w:t>l</w:t>
            </w:r>
            <w:r>
              <w:rPr>
                <w:rFonts w:ascii="Arial" w:eastAsia="Arial" w:hAnsi="Arial" w:cs="Arial"/>
                <w:w w:val="102"/>
                <w:sz w:val="20"/>
                <w:szCs w:val="20"/>
              </w:rPr>
              <w:t>o</w:t>
            </w:r>
            <w:r>
              <w:rPr>
                <w:rFonts w:ascii="Arial" w:eastAsia="Arial" w:hAnsi="Arial" w:cs="Arial"/>
                <w:spacing w:val="-1"/>
                <w:w w:val="102"/>
                <w:sz w:val="20"/>
                <w:szCs w:val="20"/>
              </w:rPr>
              <w:t>n</w:t>
            </w:r>
            <w:r>
              <w:rPr>
                <w:rFonts w:ascii="Arial" w:eastAsia="Arial" w:hAnsi="Arial" w:cs="Arial"/>
                <w:w w:val="113"/>
                <w:sz w:val="20"/>
                <w:szCs w:val="20"/>
              </w:rPr>
              <w:t>itrile</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8</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Pre</w:t>
            </w:r>
            <w:r>
              <w:rPr>
                <w:rFonts w:ascii="Arial" w:eastAsia="Arial" w:hAnsi="Arial" w:cs="Arial"/>
                <w:spacing w:val="-1"/>
                <w:sz w:val="20"/>
                <w:szCs w:val="20"/>
              </w:rPr>
              <w:t>p</w:t>
            </w:r>
            <w:r>
              <w:rPr>
                <w:rFonts w:ascii="Arial" w:eastAsia="Arial" w:hAnsi="Arial" w:cs="Arial"/>
                <w:sz w:val="20"/>
                <w:szCs w:val="20"/>
              </w:rPr>
              <w:t>aration</w:t>
            </w:r>
            <w:r>
              <w:rPr>
                <w:rFonts w:ascii="Arial" w:eastAsia="Arial" w:hAnsi="Arial" w:cs="Arial"/>
                <w:spacing w:val="32"/>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w w:val="102"/>
                <w:sz w:val="20"/>
                <w:szCs w:val="20"/>
              </w:rPr>
              <w:t>urea</w:t>
            </w:r>
            <w:r>
              <w:rPr>
                <w:rFonts w:ascii="Arial" w:eastAsia="Arial" w:hAnsi="Arial" w:cs="Arial"/>
                <w:w w:val="96"/>
                <w:sz w:val="20"/>
                <w:szCs w:val="20"/>
              </w:rPr>
              <w:t>-</w:t>
            </w:r>
            <w:r>
              <w:rPr>
                <w:rFonts w:ascii="Arial" w:eastAsia="Arial" w:hAnsi="Arial" w:cs="Arial"/>
                <w:spacing w:val="-2"/>
                <w:w w:val="128"/>
                <w:sz w:val="20"/>
                <w:szCs w:val="20"/>
              </w:rPr>
              <w:t>f</w:t>
            </w:r>
            <w:r>
              <w:rPr>
                <w:rFonts w:ascii="Arial" w:eastAsia="Arial" w:hAnsi="Arial" w:cs="Arial"/>
                <w:w w:val="109"/>
                <w:sz w:val="20"/>
                <w:szCs w:val="20"/>
              </w:rPr>
              <w:t>or</w:t>
            </w:r>
            <w:r>
              <w:rPr>
                <w:rFonts w:ascii="Arial" w:eastAsia="Arial" w:hAnsi="Arial" w:cs="Arial"/>
                <w:spacing w:val="-1"/>
                <w:w w:val="102"/>
                <w:sz w:val="20"/>
                <w:szCs w:val="20"/>
              </w:rPr>
              <w:t>m</w:t>
            </w:r>
            <w:r>
              <w:rPr>
                <w:rFonts w:ascii="Arial" w:eastAsia="Arial" w:hAnsi="Arial" w:cs="Arial"/>
                <w:sz w:val="20"/>
                <w:szCs w:val="20"/>
              </w:rPr>
              <w:t>aldehyde</w:t>
            </w:r>
            <w:r>
              <w:rPr>
                <w:rFonts w:ascii="Arial" w:eastAsia="Arial" w:hAnsi="Arial" w:cs="Arial"/>
                <w:spacing w:val="-4"/>
                <w:sz w:val="20"/>
                <w:szCs w:val="20"/>
              </w:rPr>
              <w:t xml:space="preserve"> </w:t>
            </w:r>
            <w:r>
              <w:rPr>
                <w:rFonts w:ascii="Arial" w:eastAsia="Arial" w:hAnsi="Arial" w:cs="Arial"/>
                <w:w w:val="103"/>
                <w:sz w:val="20"/>
                <w:szCs w:val="20"/>
              </w:rPr>
              <w:t>res</w:t>
            </w:r>
            <w:r>
              <w:rPr>
                <w:rFonts w:ascii="Arial" w:eastAsia="Arial" w:hAnsi="Arial" w:cs="Arial"/>
                <w:spacing w:val="-1"/>
                <w:w w:val="103"/>
                <w:sz w:val="20"/>
                <w:szCs w:val="20"/>
              </w:rPr>
              <w:t>i</w:t>
            </w:r>
            <w:r>
              <w:rPr>
                <w:rFonts w:ascii="Arial" w:eastAsia="Arial" w:hAnsi="Arial" w:cs="Arial"/>
                <w:w w:val="102"/>
                <w:sz w:val="20"/>
                <w:szCs w:val="20"/>
              </w:rPr>
              <w:t>n</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9</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Pre</w:t>
            </w:r>
            <w:r>
              <w:rPr>
                <w:rFonts w:ascii="Arial" w:eastAsia="Arial" w:hAnsi="Arial" w:cs="Arial"/>
                <w:spacing w:val="-1"/>
                <w:sz w:val="20"/>
                <w:szCs w:val="20"/>
              </w:rPr>
              <w:t>p</w:t>
            </w:r>
            <w:r>
              <w:rPr>
                <w:rFonts w:ascii="Arial" w:eastAsia="Arial" w:hAnsi="Arial" w:cs="Arial"/>
                <w:sz w:val="20"/>
                <w:szCs w:val="20"/>
              </w:rPr>
              <w:t>aratio</w:t>
            </w:r>
            <w:r>
              <w:rPr>
                <w:rFonts w:ascii="Arial" w:eastAsia="Arial" w:hAnsi="Arial" w:cs="Arial"/>
                <w:spacing w:val="-1"/>
                <w:sz w:val="20"/>
                <w:szCs w:val="20"/>
              </w:rPr>
              <w:t>n</w:t>
            </w:r>
            <w:r>
              <w:rPr>
                <w:rFonts w:ascii="Arial" w:eastAsia="Arial" w:hAnsi="Arial" w:cs="Arial"/>
                <w:sz w:val="20"/>
                <w:szCs w:val="20"/>
              </w:rPr>
              <w:t>s</w:t>
            </w:r>
            <w:r>
              <w:rPr>
                <w:rFonts w:ascii="Arial" w:eastAsia="Arial" w:hAnsi="Arial" w:cs="Arial"/>
                <w:spacing w:val="27"/>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noval</w:t>
            </w:r>
            <w:r>
              <w:rPr>
                <w:rFonts w:ascii="Arial" w:eastAsia="Arial" w:hAnsi="Arial" w:cs="Arial"/>
                <w:spacing w:val="-1"/>
                <w:sz w:val="20"/>
                <w:szCs w:val="20"/>
              </w:rPr>
              <w:t>a</w:t>
            </w:r>
            <w:r>
              <w:rPr>
                <w:rFonts w:ascii="Arial" w:eastAsia="Arial" w:hAnsi="Arial" w:cs="Arial"/>
                <w:sz w:val="20"/>
                <w:szCs w:val="20"/>
              </w:rPr>
              <w:t>c</w:t>
            </w:r>
            <w:r>
              <w:rPr>
                <w:rFonts w:ascii="Arial" w:eastAsia="Arial" w:hAnsi="Arial" w:cs="Arial"/>
                <w:spacing w:val="1"/>
                <w:sz w:val="20"/>
                <w:szCs w:val="20"/>
              </w:rPr>
              <w:t xml:space="preserve"> </w:t>
            </w:r>
            <w:r>
              <w:rPr>
                <w:rFonts w:ascii="Arial" w:eastAsia="Arial" w:hAnsi="Arial" w:cs="Arial"/>
                <w:sz w:val="20"/>
                <w:szCs w:val="20"/>
              </w:rPr>
              <w:t>r</w:t>
            </w:r>
            <w:r>
              <w:rPr>
                <w:rFonts w:ascii="Arial" w:eastAsia="Arial" w:hAnsi="Arial" w:cs="Arial"/>
                <w:spacing w:val="-1"/>
                <w:sz w:val="20"/>
                <w:szCs w:val="20"/>
              </w:rPr>
              <w:t>e</w:t>
            </w:r>
            <w:r>
              <w:rPr>
                <w:rFonts w:ascii="Arial" w:eastAsia="Arial" w:hAnsi="Arial" w:cs="Arial"/>
                <w:sz w:val="20"/>
                <w:szCs w:val="20"/>
              </w:rPr>
              <w:t>sin/</w:t>
            </w:r>
            <w:r>
              <w:rPr>
                <w:rFonts w:ascii="Arial" w:eastAsia="Arial" w:hAnsi="Arial" w:cs="Arial"/>
                <w:spacing w:val="39"/>
                <w:sz w:val="20"/>
                <w:szCs w:val="20"/>
              </w:rPr>
              <w:t xml:space="preserve"> </w:t>
            </w:r>
            <w:r>
              <w:rPr>
                <w:rFonts w:ascii="Arial" w:eastAsia="Arial" w:hAnsi="Arial" w:cs="Arial"/>
                <w:sz w:val="20"/>
                <w:szCs w:val="20"/>
              </w:rPr>
              <w:t>res</w:t>
            </w:r>
            <w:r>
              <w:rPr>
                <w:rFonts w:ascii="Arial" w:eastAsia="Arial" w:hAnsi="Arial" w:cs="Arial"/>
                <w:spacing w:val="-1"/>
                <w:sz w:val="20"/>
                <w:szCs w:val="20"/>
              </w:rPr>
              <w:t>o</w:t>
            </w:r>
            <w:r>
              <w:rPr>
                <w:rFonts w:ascii="Arial" w:eastAsia="Arial" w:hAnsi="Arial" w:cs="Arial"/>
                <w:sz w:val="20"/>
                <w:szCs w:val="20"/>
              </w:rPr>
              <w:t>ld</w:t>
            </w:r>
            <w:r>
              <w:rPr>
                <w:rFonts w:ascii="Arial" w:eastAsia="Arial" w:hAnsi="Arial" w:cs="Arial"/>
                <w:spacing w:val="10"/>
                <w:sz w:val="20"/>
                <w:szCs w:val="20"/>
              </w:rPr>
              <w:t xml:space="preserve"> </w:t>
            </w:r>
            <w:r>
              <w:rPr>
                <w:rFonts w:ascii="Arial" w:eastAsia="Arial" w:hAnsi="Arial" w:cs="Arial"/>
                <w:w w:val="102"/>
                <w:sz w:val="20"/>
                <w:szCs w:val="20"/>
              </w:rPr>
              <w:t>res</w:t>
            </w:r>
            <w:r>
              <w:rPr>
                <w:rFonts w:ascii="Arial" w:eastAsia="Arial" w:hAnsi="Arial" w:cs="Arial"/>
                <w:w w:val="107"/>
                <w:sz w:val="20"/>
                <w:szCs w:val="20"/>
              </w:rPr>
              <w:t>in.</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z w:val="20"/>
                <w:szCs w:val="20"/>
              </w:rPr>
              <w:t>10.</w:t>
            </w:r>
            <w:r>
              <w:rPr>
                <w:rFonts w:ascii="Arial" w:eastAsia="Arial" w:hAnsi="Arial" w:cs="Arial"/>
                <w:spacing w:val="25"/>
                <w:sz w:val="20"/>
                <w:szCs w:val="20"/>
              </w:rPr>
              <w:t xml:space="preserve"> </w:t>
            </w:r>
            <w:r>
              <w:rPr>
                <w:rFonts w:ascii="Arial" w:eastAsia="Arial" w:hAnsi="Arial" w:cs="Arial"/>
                <w:sz w:val="20"/>
                <w:szCs w:val="20"/>
              </w:rPr>
              <w:t>Mi</w:t>
            </w:r>
            <w:r>
              <w:rPr>
                <w:rFonts w:ascii="Arial" w:eastAsia="Arial" w:hAnsi="Arial" w:cs="Arial"/>
                <w:spacing w:val="1"/>
                <w:sz w:val="20"/>
                <w:szCs w:val="20"/>
              </w:rPr>
              <w:t>c</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s</w:t>
            </w:r>
            <w:r>
              <w:rPr>
                <w:rFonts w:ascii="Arial" w:eastAsia="Arial" w:hAnsi="Arial" w:cs="Arial"/>
                <w:sz w:val="20"/>
                <w:szCs w:val="20"/>
              </w:rPr>
              <w:t>cale</w:t>
            </w:r>
            <w:r>
              <w:rPr>
                <w:rFonts w:ascii="Arial" w:eastAsia="Arial" w:hAnsi="Arial" w:cs="Arial"/>
                <w:spacing w:val="-6"/>
                <w:sz w:val="20"/>
                <w:szCs w:val="20"/>
              </w:rPr>
              <w:t xml:space="preserve"> </w:t>
            </w:r>
            <w:r>
              <w:rPr>
                <w:rFonts w:ascii="Arial" w:eastAsia="Arial" w:hAnsi="Arial" w:cs="Arial"/>
                <w:spacing w:val="-1"/>
                <w:sz w:val="20"/>
                <w:szCs w:val="20"/>
              </w:rPr>
              <w:t>E</w:t>
            </w:r>
            <w:r>
              <w:rPr>
                <w:rFonts w:ascii="Arial" w:eastAsia="Arial" w:hAnsi="Arial" w:cs="Arial"/>
                <w:sz w:val="20"/>
                <w:szCs w:val="20"/>
              </w:rPr>
              <w:t>m</w:t>
            </w:r>
            <w:r>
              <w:rPr>
                <w:rFonts w:ascii="Arial" w:eastAsia="Arial" w:hAnsi="Arial" w:cs="Arial"/>
                <w:spacing w:val="1"/>
                <w:sz w:val="20"/>
                <w:szCs w:val="20"/>
              </w:rPr>
              <w:t>u</w:t>
            </w:r>
            <w:r>
              <w:rPr>
                <w:rFonts w:ascii="Arial" w:eastAsia="Arial" w:hAnsi="Arial" w:cs="Arial"/>
                <w:spacing w:val="-1"/>
                <w:sz w:val="20"/>
                <w:szCs w:val="20"/>
              </w:rPr>
              <w:t>l</w:t>
            </w:r>
            <w:r>
              <w:rPr>
                <w:rFonts w:ascii="Arial" w:eastAsia="Arial" w:hAnsi="Arial" w:cs="Arial"/>
                <w:sz w:val="20"/>
                <w:szCs w:val="20"/>
              </w:rPr>
              <w:t>sion</w:t>
            </w:r>
            <w:r>
              <w:rPr>
                <w:rFonts w:ascii="Arial" w:eastAsia="Arial" w:hAnsi="Arial" w:cs="Arial"/>
                <w:spacing w:val="-5"/>
                <w:sz w:val="20"/>
                <w:szCs w:val="20"/>
              </w:rPr>
              <w:t xml:space="preserve"> </w:t>
            </w:r>
            <w:r>
              <w:rPr>
                <w:rFonts w:ascii="Arial" w:eastAsia="Arial" w:hAnsi="Arial" w:cs="Arial"/>
                <w:sz w:val="20"/>
                <w:szCs w:val="20"/>
              </w:rPr>
              <w:t>Po</w:t>
            </w:r>
            <w:r>
              <w:rPr>
                <w:rFonts w:ascii="Arial" w:eastAsia="Arial" w:hAnsi="Arial" w:cs="Arial"/>
                <w:spacing w:val="-1"/>
                <w:sz w:val="20"/>
                <w:szCs w:val="20"/>
              </w:rPr>
              <w:t>ly</w:t>
            </w:r>
            <w:r>
              <w:rPr>
                <w:rFonts w:ascii="Arial" w:eastAsia="Arial" w:hAnsi="Arial" w:cs="Arial"/>
                <w:sz w:val="20"/>
                <w:szCs w:val="20"/>
              </w:rPr>
              <w:t>merizat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38"/>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w w:val="92"/>
                <w:sz w:val="20"/>
                <w:szCs w:val="20"/>
              </w:rPr>
              <w:t>P</w:t>
            </w:r>
            <w:r>
              <w:rPr>
                <w:rFonts w:ascii="Arial" w:eastAsia="Arial" w:hAnsi="Arial" w:cs="Arial"/>
                <w:w w:val="105"/>
                <w:sz w:val="20"/>
                <w:szCs w:val="20"/>
              </w:rPr>
              <w:t>oly</w:t>
            </w:r>
            <w:r>
              <w:rPr>
                <w:rFonts w:ascii="Arial" w:eastAsia="Arial" w:hAnsi="Arial" w:cs="Arial"/>
                <w:spacing w:val="-1"/>
                <w:w w:val="105"/>
                <w:sz w:val="20"/>
                <w:szCs w:val="20"/>
              </w:rPr>
              <w:t>(</w:t>
            </w:r>
            <w:r>
              <w:rPr>
                <w:rFonts w:ascii="Arial" w:eastAsia="Arial" w:hAnsi="Arial" w:cs="Arial"/>
                <w:w w:val="104"/>
                <w:sz w:val="20"/>
                <w:szCs w:val="20"/>
              </w:rPr>
              <w:t>met</w:t>
            </w:r>
            <w:r>
              <w:rPr>
                <w:rFonts w:ascii="Arial" w:eastAsia="Arial" w:hAnsi="Arial" w:cs="Arial"/>
                <w:spacing w:val="-1"/>
                <w:w w:val="104"/>
                <w:sz w:val="20"/>
                <w:szCs w:val="20"/>
              </w:rPr>
              <w:t>h</w:t>
            </w:r>
            <w:r>
              <w:rPr>
                <w:rFonts w:ascii="Arial" w:eastAsia="Arial" w:hAnsi="Arial" w:cs="Arial"/>
                <w:w w:val="108"/>
                <w:sz w:val="20"/>
                <w:szCs w:val="20"/>
              </w:rPr>
              <w:t>y</w:t>
            </w:r>
            <w:r>
              <w:rPr>
                <w:rFonts w:ascii="Arial" w:eastAsia="Arial" w:hAnsi="Arial" w:cs="Arial"/>
                <w:spacing w:val="-1"/>
                <w:w w:val="108"/>
                <w:sz w:val="20"/>
                <w:szCs w:val="20"/>
              </w:rPr>
              <w:t>l</w:t>
            </w:r>
            <w:r>
              <w:rPr>
                <w:rFonts w:ascii="Arial" w:eastAsia="Arial" w:hAnsi="Arial" w:cs="Arial"/>
                <w:w w:val="104"/>
                <w:sz w:val="20"/>
                <w:szCs w:val="20"/>
              </w:rPr>
              <w:t>acr</w:t>
            </w:r>
            <w:r>
              <w:rPr>
                <w:rFonts w:ascii="Arial" w:eastAsia="Arial" w:hAnsi="Arial" w:cs="Arial"/>
                <w:spacing w:val="1"/>
                <w:w w:val="104"/>
                <w:sz w:val="20"/>
                <w:szCs w:val="20"/>
              </w:rPr>
              <w:t>y</w:t>
            </w:r>
            <w:r>
              <w:rPr>
                <w:rFonts w:ascii="Arial" w:eastAsia="Arial" w:hAnsi="Arial" w:cs="Arial"/>
                <w:spacing w:val="-1"/>
                <w:w w:val="113"/>
                <w:sz w:val="20"/>
                <w:szCs w:val="20"/>
              </w:rPr>
              <w:t>l</w:t>
            </w:r>
            <w:r>
              <w:rPr>
                <w:rFonts w:ascii="Arial" w:eastAsia="Arial" w:hAnsi="Arial" w:cs="Arial"/>
                <w:w w:val="105"/>
                <w:sz w:val="20"/>
                <w:szCs w:val="20"/>
              </w:rPr>
              <w:t>ate).</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P</w:t>
            </w:r>
            <w:r>
              <w:rPr>
                <w:rFonts w:ascii="Arial" w:eastAsia="Arial" w:hAnsi="Arial" w:cs="Arial"/>
                <w:b/>
                <w:bCs/>
                <w:spacing w:val="-1"/>
              </w:rPr>
              <w:t>o</w:t>
            </w:r>
            <w:r>
              <w:rPr>
                <w:rFonts w:ascii="Arial" w:eastAsia="Arial" w:hAnsi="Arial" w:cs="Arial"/>
                <w:b/>
                <w:bCs/>
              </w:rPr>
              <w:t>l</w:t>
            </w:r>
            <w:r>
              <w:rPr>
                <w:rFonts w:ascii="Arial" w:eastAsia="Arial" w:hAnsi="Arial" w:cs="Arial"/>
                <w:b/>
                <w:bCs/>
                <w:spacing w:val="1"/>
              </w:rPr>
              <w:t>y</w:t>
            </w:r>
            <w:r>
              <w:rPr>
                <w:rFonts w:ascii="Arial" w:eastAsia="Arial" w:hAnsi="Arial" w:cs="Arial"/>
                <w:b/>
                <w:bCs/>
              </w:rPr>
              <w:t>m</w:t>
            </w:r>
            <w:r>
              <w:rPr>
                <w:rFonts w:ascii="Arial" w:eastAsia="Arial" w:hAnsi="Arial" w:cs="Arial"/>
                <w:b/>
                <w:bCs/>
                <w:spacing w:val="1"/>
              </w:rPr>
              <w:t>e</w:t>
            </w:r>
            <w:r>
              <w:rPr>
                <w:rFonts w:ascii="Arial" w:eastAsia="Arial" w:hAnsi="Arial" w:cs="Arial"/>
                <w:b/>
                <w:bCs/>
              </w:rPr>
              <w:t>r</w:t>
            </w:r>
            <w:r>
              <w:rPr>
                <w:rFonts w:ascii="Arial" w:eastAsia="Arial" w:hAnsi="Arial" w:cs="Arial"/>
                <w:b/>
                <w:bCs/>
                <w:spacing w:val="-24"/>
              </w:rPr>
              <w:t xml:space="preserve"> </w:t>
            </w:r>
            <w:r>
              <w:rPr>
                <w:rFonts w:ascii="Arial" w:eastAsia="Arial" w:hAnsi="Arial" w:cs="Arial"/>
                <w:b/>
                <w:bCs/>
              </w:rPr>
              <w:t>c</w:t>
            </w:r>
            <w:r>
              <w:rPr>
                <w:rFonts w:ascii="Arial" w:eastAsia="Arial" w:hAnsi="Arial" w:cs="Arial"/>
                <w:b/>
                <w:bCs/>
                <w:spacing w:val="1"/>
              </w:rPr>
              <w:t>h</w:t>
            </w:r>
            <w:r>
              <w:rPr>
                <w:rFonts w:ascii="Arial" w:eastAsia="Arial" w:hAnsi="Arial" w:cs="Arial"/>
                <w:b/>
                <w:bCs/>
              </w:rPr>
              <w:t>ara</w:t>
            </w:r>
            <w:r>
              <w:rPr>
                <w:rFonts w:ascii="Arial" w:eastAsia="Arial" w:hAnsi="Arial" w:cs="Arial"/>
                <w:b/>
                <w:bCs/>
                <w:spacing w:val="1"/>
              </w:rPr>
              <w:t>c</w:t>
            </w:r>
            <w:r>
              <w:rPr>
                <w:rFonts w:ascii="Arial" w:eastAsia="Arial" w:hAnsi="Arial" w:cs="Arial"/>
                <w:b/>
                <w:bCs/>
              </w:rPr>
              <w:t>te</w:t>
            </w:r>
            <w:r>
              <w:rPr>
                <w:rFonts w:ascii="Arial" w:eastAsia="Arial" w:hAnsi="Arial" w:cs="Arial"/>
                <w:b/>
                <w:bCs/>
                <w:spacing w:val="-1"/>
              </w:rPr>
              <w:t>r</w:t>
            </w:r>
            <w:r>
              <w:rPr>
                <w:rFonts w:ascii="Arial" w:eastAsia="Arial" w:hAnsi="Arial" w:cs="Arial"/>
                <w:b/>
                <w:bCs/>
              </w:rPr>
              <w:t>iza</w:t>
            </w:r>
            <w:r>
              <w:rPr>
                <w:rFonts w:ascii="Arial" w:eastAsia="Arial" w:hAnsi="Arial" w:cs="Arial"/>
                <w:b/>
                <w:bCs/>
                <w:spacing w:val="1"/>
              </w:rPr>
              <w:t>t</w:t>
            </w:r>
            <w:r>
              <w:rPr>
                <w:rFonts w:ascii="Arial" w:eastAsia="Arial" w:hAnsi="Arial" w:cs="Arial"/>
                <w:b/>
                <w:bCs/>
              </w:rPr>
              <w:t>ion</w:t>
            </w:r>
          </w:p>
        </w:tc>
      </w:tr>
      <w:tr w:rsidR="007A6C8F">
        <w:trPr>
          <w:trHeight w:hRule="exact" w:val="3491"/>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Determi</w:t>
            </w:r>
            <w:r>
              <w:rPr>
                <w:rFonts w:ascii="Arial" w:eastAsia="Arial" w:hAnsi="Arial" w:cs="Arial"/>
                <w:spacing w:val="-1"/>
                <w:sz w:val="20"/>
                <w:szCs w:val="20"/>
              </w:rPr>
              <w:t>n</w:t>
            </w:r>
            <w:r>
              <w:rPr>
                <w:rFonts w:ascii="Arial" w:eastAsia="Arial" w:hAnsi="Arial" w:cs="Arial"/>
                <w:sz w:val="20"/>
                <w:szCs w:val="20"/>
              </w:rPr>
              <w:t>ati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46"/>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m</w:t>
            </w:r>
            <w:r>
              <w:rPr>
                <w:rFonts w:ascii="Arial" w:eastAsia="Arial" w:hAnsi="Arial" w:cs="Arial"/>
                <w:spacing w:val="1"/>
                <w:sz w:val="20"/>
                <w:szCs w:val="20"/>
              </w:rPr>
              <w:t>o</w:t>
            </w:r>
            <w:r>
              <w:rPr>
                <w:rFonts w:ascii="Arial" w:eastAsia="Arial" w:hAnsi="Arial" w:cs="Arial"/>
                <w:sz w:val="20"/>
                <w:szCs w:val="20"/>
              </w:rPr>
              <w:t>l</w:t>
            </w:r>
            <w:r>
              <w:rPr>
                <w:rFonts w:ascii="Arial" w:eastAsia="Arial" w:hAnsi="Arial" w:cs="Arial"/>
                <w:spacing w:val="-1"/>
                <w:sz w:val="20"/>
                <w:szCs w:val="20"/>
              </w:rPr>
              <w:t>e</w:t>
            </w:r>
            <w:r>
              <w:rPr>
                <w:rFonts w:ascii="Arial" w:eastAsia="Arial" w:hAnsi="Arial" w:cs="Arial"/>
                <w:sz w:val="20"/>
                <w:szCs w:val="20"/>
              </w:rPr>
              <w:t>cul</w:t>
            </w:r>
            <w:r>
              <w:rPr>
                <w:rFonts w:ascii="Arial" w:eastAsia="Arial" w:hAnsi="Arial" w:cs="Arial"/>
                <w:spacing w:val="-2"/>
                <w:sz w:val="20"/>
                <w:szCs w:val="20"/>
              </w:rPr>
              <w:t>a</w:t>
            </w:r>
            <w:r>
              <w:rPr>
                <w:rFonts w:ascii="Arial" w:eastAsia="Arial" w:hAnsi="Arial" w:cs="Arial"/>
                <w:sz w:val="20"/>
                <w:szCs w:val="20"/>
              </w:rPr>
              <w:t>r</w:t>
            </w:r>
            <w:r>
              <w:rPr>
                <w:rFonts w:ascii="Arial" w:eastAsia="Arial" w:hAnsi="Arial" w:cs="Arial"/>
                <w:spacing w:val="21"/>
                <w:sz w:val="20"/>
                <w:szCs w:val="20"/>
              </w:rPr>
              <w:t xml:space="preserve"> </w:t>
            </w:r>
            <w:r>
              <w:rPr>
                <w:rFonts w:ascii="Arial" w:eastAsia="Arial" w:hAnsi="Arial" w:cs="Arial"/>
                <w:sz w:val="20"/>
                <w:szCs w:val="20"/>
              </w:rPr>
              <w:t>wei</w:t>
            </w:r>
            <w:r>
              <w:rPr>
                <w:rFonts w:ascii="Arial" w:eastAsia="Arial" w:hAnsi="Arial" w:cs="Arial"/>
                <w:spacing w:val="-1"/>
                <w:sz w:val="20"/>
                <w:szCs w:val="20"/>
              </w:rPr>
              <w:t>g</w:t>
            </w:r>
            <w:r>
              <w:rPr>
                <w:rFonts w:ascii="Arial" w:eastAsia="Arial" w:hAnsi="Arial" w:cs="Arial"/>
                <w:sz w:val="20"/>
                <w:szCs w:val="20"/>
              </w:rPr>
              <w:t>ht</w:t>
            </w:r>
            <w:r>
              <w:rPr>
                <w:rFonts w:ascii="Arial" w:eastAsia="Arial" w:hAnsi="Arial" w:cs="Arial"/>
                <w:spacing w:val="21"/>
                <w:sz w:val="20"/>
                <w:szCs w:val="20"/>
              </w:rPr>
              <w:t xml:space="preserve"> </w:t>
            </w:r>
            <w:r>
              <w:rPr>
                <w:rFonts w:ascii="Arial" w:eastAsia="Arial" w:hAnsi="Arial" w:cs="Arial"/>
                <w:spacing w:val="-1"/>
                <w:sz w:val="20"/>
                <w:szCs w:val="20"/>
              </w:rPr>
              <w:t>b</w:t>
            </w:r>
            <w:r>
              <w:rPr>
                <w:rFonts w:ascii="Arial" w:eastAsia="Arial" w:hAnsi="Arial" w:cs="Arial"/>
                <w:sz w:val="20"/>
                <w:szCs w:val="20"/>
              </w:rPr>
              <w:t>y</w:t>
            </w:r>
            <w:r>
              <w:rPr>
                <w:rFonts w:ascii="Arial" w:eastAsia="Arial" w:hAnsi="Arial" w:cs="Arial"/>
                <w:spacing w:val="3"/>
                <w:sz w:val="20"/>
                <w:szCs w:val="20"/>
              </w:rPr>
              <w:t xml:space="preserve"> </w:t>
            </w:r>
            <w:r>
              <w:rPr>
                <w:rFonts w:ascii="Arial" w:eastAsia="Arial" w:hAnsi="Arial" w:cs="Arial"/>
                <w:w w:val="107"/>
                <w:sz w:val="20"/>
                <w:szCs w:val="20"/>
              </w:rPr>
              <w:t>v</w:t>
            </w:r>
            <w:r>
              <w:rPr>
                <w:rFonts w:ascii="Arial" w:eastAsia="Arial" w:hAnsi="Arial" w:cs="Arial"/>
                <w:spacing w:val="-1"/>
                <w:w w:val="107"/>
                <w:sz w:val="20"/>
                <w:szCs w:val="20"/>
              </w:rPr>
              <w:t>i</w:t>
            </w:r>
            <w:r>
              <w:rPr>
                <w:rFonts w:ascii="Arial" w:eastAsia="Arial" w:hAnsi="Arial" w:cs="Arial"/>
                <w:w w:val="104"/>
                <w:sz w:val="20"/>
                <w:szCs w:val="20"/>
              </w:rPr>
              <w:t>scomet</w:t>
            </w:r>
            <w:r>
              <w:rPr>
                <w:rFonts w:ascii="Arial" w:eastAsia="Arial" w:hAnsi="Arial" w:cs="Arial"/>
                <w:spacing w:val="-1"/>
                <w:w w:val="104"/>
                <w:sz w:val="20"/>
                <w:szCs w:val="20"/>
              </w:rPr>
              <w:t>r</w:t>
            </w:r>
            <w:r>
              <w:rPr>
                <w:rFonts w:ascii="Arial" w:eastAsia="Arial" w:hAnsi="Arial" w:cs="Arial"/>
                <w:w w:val="108"/>
                <w:sz w:val="20"/>
                <w:szCs w:val="20"/>
              </w:rPr>
              <w:t>y:</w:t>
            </w:r>
          </w:p>
          <w:p w:rsidR="007A6C8F" w:rsidRDefault="007A6C8F">
            <w:pPr>
              <w:spacing w:after="0" w:line="130" w:lineRule="exact"/>
              <w:rPr>
                <w:sz w:val="13"/>
                <w:szCs w:val="13"/>
              </w:rPr>
            </w:pPr>
          </w:p>
          <w:p w:rsidR="007A6C8F" w:rsidRDefault="00E052D2">
            <w:pPr>
              <w:spacing w:after="0" w:line="240" w:lineRule="auto"/>
              <w:ind w:left="1183" w:right="-20"/>
              <w:rPr>
                <w:rFonts w:ascii="Arial" w:eastAsia="Arial" w:hAnsi="Arial" w:cs="Arial"/>
                <w:sz w:val="20"/>
                <w:szCs w:val="20"/>
              </w:rPr>
            </w:pPr>
            <w:r>
              <w:rPr>
                <w:rFonts w:ascii="Arial" w:eastAsia="Arial" w:hAnsi="Arial" w:cs="Arial"/>
                <w:sz w:val="20"/>
                <w:szCs w:val="20"/>
              </w:rPr>
              <w:t xml:space="preserve">a.  </w:t>
            </w:r>
            <w:r>
              <w:rPr>
                <w:rFonts w:ascii="Arial" w:eastAsia="Arial" w:hAnsi="Arial" w:cs="Arial"/>
                <w:spacing w:val="26"/>
                <w:sz w:val="20"/>
                <w:szCs w:val="20"/>
              </w:rPr>
              <w:t xml:space="preserve"> </w:t>
            </w:r>
            <w:r>
              <w:rPr>
                <w:rFonts w:ascii="Arial" w:eastAsia="Arial" w:hAnsi="Arial" w:cs="Arial"/>
                <w:sz w:val="20"/>
                <w:szCs w:val="20"/>
              </w:rPr>
              <w:t>Polyac</w:t>
            </w:r>
            <w:r>
              <w:rPr>
                <w:rFonts w:ascii="Arial" w:eastAsia="Arial" w:hAnsi="Arial" w:cs="Arial"/>
                <w:spacing w:val="-1"/>
                <w:sz w:val="20"/>
                <w:szCs w:val="20"/>
              </w:rPr>
              <w:t>r</w:t>
            </w:r>
            <w:r>
              <w:rPr>
                <w:rFonts w:ascii="Arial" w:eastAsia="Arial" w:hAnsi="Arial" w:cs="Arial"/>
                <w:sz w:val="20"/>
                <w:szCs w:val="20"/>
              </w:rPr>
              <w:t>yl</w:t>
            </w:r>
            <w:r>
              <w:rPr>
                <w:rFonts w:ascii="Arial" w:eastAsia="Arial" w:hAnsi="Arial" w:cs="Arial"/>
                <w:spacing w:val="-1"/>
                <w:sz w:val="20"/>
                <w:szCs w:val="20"/>
              </w:rPr>
              <w:t>a</w:t>
            </w:r>
            <w:r>
              <w:rPr>
                <w:rFonts w:ascii="Arial" w:eastAsia="Arial" w:hAnsi="Arial" w:cs="Arial"/>
                <w:sz w:val="20"/>
                <w:szCs w:val="20"/>
              </w:rPr>
              <w:t>m</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-aq.Na</w:t>
            </w:r>
            <w:r>
              <w:rPr>
                <w:rFonts w:ascii="Arial" w:eastAsia="Arial" w:hAnsi="Arial" w:cs="Arial"/>
                <w:spacing w:val="-1"/>
                <w:sz w:val="20"/>
                <w:szCs w:val="20"/>
              </w:rPr>
              <w:t>N</w:t>
            </w:r>
            <w:r>
              <w:rPr>
                <w:rFonts w:ascii="Arial" w:eastAsia="Arial" w:hAnsi="Arial" w:cs="Arial"/>
                <w:spacing w:val="1"/>
                <w:sz w:val="20"/>
                <w:szCs w:val="20"/>
              </w:rPr>
              <w:t>O</w:t>
            </w:r>
            <w:r>
              <w:rPr>
                <w:rFonts w:ascii="Arial" w:eastAsia="Arial" w:hAnsi="Arial" w:cs="Arial"/>
                <w:position w:val="-2"/>
                <w:sz w:val="13"/>
                <w:szCs w:val="13"/>
              </w:rPr>
              <w:t>2</w:t>
            </w:r>
            <w:r>
              <w:rPr>
                <w:rFonts w:ascii="Arial" w:eastAsia="Arial" w:hAnsi="Arial" w:cs="Arial"/>
                <w:spacing w:val="18"/>
                <w:position w:val="-2"/>
                <w:sz w:val="13"/>
                <w:szCs w:val="13"/>
              </w:rPr>
              <w:t xml:space="preserve"> </w:t>
            </w:r>
            <w:r>
              <w:rPr>
                <w:rFonts w:ascii="Arial" w:eastAsia="Arial" w:hAnsi="Arial" w:cs="Arial"/>
                <w:w w:val="105"/>
                <w:sz w:val="20"/>
                <w:szCs w:val="20"/>
              </w:rPr>
              <w:t>soluti</w:t>
            </w:r>
            <w:r>
              <w:rPr>
                <w:rFonts w:ascii="Arial" w:eastAsia="Arial" w:hAnsi="Arial" w:cs="Arial"/>
                <w:spacing w:val="-1"/>
                <w:w w:val="105"/>
                <w:sz w:val="20"/>
                <w:szCs w:val="20"/>
              </w:rPr>
              <w:t>o</w:t>
            </w:r>
            <w:r>
              <w:rPr>
                <w:rFonts w:ascii="Arial" w:eastAsia="Arial" w:hAnsi="Arial" w:cs="Arial"/>
                <w:w w:val="102"/>
                <w:sz w:val="20"/>
                <w:szCs w:val="20"/>
              </w:rPr>
              <w:t>n</w:t>
            </w:r>
          </w:p>
          <w:p w:rsidR="007A6C8F" w:rsidRDefault="007A6C8F">
            <w:pPr>
              <w:spacing w:before="5" w:after="0" w:line="120" w:lineRule="exact"/>
              <w:rPr>
                <w:sz w:val="12"/>
                <w:szCs w:val="12"/>
              </w:rPr>
            </w:pPr>
          </w:p>
          <w:p w:rsidR="007A6C8F" w:rsidRDefault="00E052D2">
            <w:pPr>
              <w:spacing w:after="0" w:line="240" w:lineRule="auto"/>
              <w:ind w:left="1183" w:right="-20"/>
              <w:rPr>
                <w:rFonts w:ascii="Arial" w:eastAsia="Arial" w:hAnsi="Arial" w:cs="Arial"/>
                <w:sz w:val="20"/>
                <w:szCs w:val="20"/>
              </w:rPr>
            </w:pPr>
            <w:r>
              <w:rPr>
                <w:rFonts w:ascii="Arial" w:eastAsia="Arial" w:hAnsi="Arial" w:cs="Arial"/>
                <w:sz w:val="20"/>
                <w:szCs w:val="20"/>
              </w:rPr>
              <w:t xml:space="preserve">b.  </w:t>
            </w:r>
            <w:r>
              <w:rPr>
                <w:rFonts w:ascii="Arial" w:eastAsia="Arial" w:hAnsi="Arial" w:cs="Arial"/>
                <w:spacing w:val="26"/>
                <w:sz w:val="20"/>
                <w:szCs w:val="20"/>
              </w:rPr>
              <w:t xml:space="preserve"> </w:t>
            </w:r>
            <w:r>
              <w:rPr>
                <w:rFonts w:ascii="Arial" w:eastAsia="Arial" w:hAnsi="Arial" w:cs="Arial"/>
                <w:sz w:val="20"/>
                <w:szCs w:val="20"/>
              </w:rPr>
              <w:t>(Poly</w:t>
            </w:r>
            <w:r>
              <w:rPr>
                <w:rFonts w:ascii="Arial" w:eastAsia="Arial" w:hAnsi="Arial" w:cs="Arial"/>
                <w:spacing w:val="2"/>
                <w:sz w:val="20"/>
                <w:szCs w:val="20"/>
              </w:rPr>
              <w:t xml:space="preserve"> </w:t>
            </w:r>
            <w:r>
              <w:rPr>
                <w:rFonts w:ascii="Arial" w:eastAsia="Arial" w:hAnsi="Arial" w:cs="Arial"/>
                <w:spacing w:val="-1"/>
                <w:sz w:val="20"/>
                <w:szCs w:val="20"/>
              </w:rPr>
              <w:t>v</w:t>
            </w:r>
            <w:r>
              <w:rPr>
                <w:rFonts w:ascii="Arial" w:eastAsia="Arial" w:hAnsi="Arial" w:cs="Arial"/>
                <w:sz w:val="20"/>
                <w:szCs w:val="20"/>
              </w:rPr>
              <w:t>i</w:t>
            </w:r>
            <w:r>
              <w:rPr>
                <w:rFonts w:ascii="Arial" w:eastAsia="Arial" w:hAnsi="Arial" w:cs="Arial"/>
                <w:spacing w:val="-1"/>
                <w:sz w:val="20"/>
                <w:szCs w:val="20"/>
              </w:rPr>
              <w:t>n</w:t>
            </w:r>
            <w:r>
              <w:rPr>
                <w:rFonts w:ascii="Arial" w:eastAsia="Arial" w:hAnsi="Arial" w:cs="Arial"/>
                <w:sz w:val="20"/>
                <w:szCs w:val="20"/>
              </w:rPr>
              <w:t>yl</w:t>
            </w:r>
            <w:r>
              <w:rPr>
                <w:rFonts w:ascii="Arial" w:eastAsia="Arial" w:hAnsi="Arial" w:cs="Arial"/>
                <w:spacing w:val="20"/>
                <w:sz w:val="20"/>
                <w:szCs w:val="20"/>
              </w:rPr>
              <w:t xml:space="preserve"> </w:t>
            </w:r>
            <w:r>
              <w:rPr>
                <w:rFonts w:ascii="Arial" w:eastAsia="Arial" w:hAnsi="Arial" w:cs="Arial"/>
                <w:sz w:val="20"/>
                <w:szCs w:val="20"/>
              </w:rPr>
              <w:t>p</w:t>
            </w:r>
            <w:r>
              <w:rPr>
                <w:rFonts w:ascii="Arial" w:eastAsia="Arial" w:hAnsi="Arial" w:cs="Arial"/>
                <w:spacing w:val="-2"/>
                <w:sz w:val="20"/>
                <w:szCs w:val="20"/>
              </w:rPr>
              <w:t>r</w:t>
            </w:r>
            <w:r>
              <w:rPr>
                <w:rFonts w:ascii="Arial" w:eastAsia="Arial" w:hAnsi="Arial" w:cs="Arial"/>
                <w:sz w:val="20"/>
                <w:szCs w:val="20"/>
              </w:rPr>
              <w:t>oply</w:t>
            </w:r>
            <w:r>
              <w:rPr>
                <w:rFonts w:ascii="Arial" w:eastAsia="Arial" w:hAnsi="Arial" w:cs="Arial"/>
                <w:spacing w:val="-1"/>
                <w:sz w:val="20"/>
                <w:szCs w:val="20"/>
              </w:rPr>
              <w:t>l</w:t>
            </w:r>
            <w:r>
              <w:rPr>
                <w:rFonts w:ascii="Arial" w:eastAsia="Arial" w:hAnsi="Arial" w:cs="Arial"/>
                <w:sz w:val="20"/>
                <w:szCs w:val="20"/>
              </w:rPr>
              <w:t>idine</w:t>
            </w:r>
            <w:r>
              <w:rPr>
                <w:rFonts w:ascii="Arial" w:eastAsia="Arial" w:hAnsi="Arial" w:cs="Arial"/>
                <w:spacing w:val="39"/>
                <w:sz w:val="20"/>
                <w:szCs w:val="20"/>
              </w:rPr>
              <w:t xml:space="preserve"> </w:t>
            </w:r>
            <w:r>
              <w:rPr>
                <w:rFonts w:ascii="Arial" w:eastAsia="Arial" w:hAnsi="Arial" w:cs="Arial"/>
                <w:sz w:val="20"/>
                <w:szCs w:val="20"/>
              </w:rPr>
              <w:t>(PVP)</w:t>
            </w:r>
            <w:r>
              <w:rPr>
                <w:rFonts w:ascii="Arial" w:eastAsia="Arial" w:hAnsi="Arial" w:cs="Arial"/>
                <w:spacing w:val="-20"/>
                <w:sz w:val="20"/>
                <w:szCs w:val="20"/>
              </w:rPr>
              <w:t xml:space="preserve"> </w:t>
            </w:r>
            <w:r>
              <w:rPr>
                <w:rFonts w:ascii="Arial" w:eastAsia="Arial" w:hAnsi="Arial" w:cs="Arial"/>
                <w:sz w:val="20"/>
                <w:szCs w:val="20"/>
              </w:rPr>
              <w:t>in</w:t>
            </w:r>
            <w:r>
              <w:rPr>
                <w:rFonts w:ascii="Arial" w:eastAsia="Arial" w:hAnsi="Arial" w:cs="Arial"/>
                <w:spacing w:val="5"/>
                <w:sz w:val="20"/>
                <w:szCs w:val="20"/>
              </w:rPr>
              <w:t xml:space="preserve"> </w:t>
            </w:r>
            <w:r>
              <w:rPr>
                <w:rFonts w:ascii="Arial" w:eastAsia="Arial" w:hAnsi="Arial" w:cs="Arial"/>
                <w:w w:val="103"/>
                <w:sz w:val="20"/>
                <w:szCs w:val="20"/>
              </w:rPr>
              <w:t>wat</w:t>
            </w:r>
            <w:r>
              <w:rPr>
                <w:rFonts w:ascii="Arial" w:eastAsia="Arial" w:hAnsi="Arial" w:cs="Arial"/>
                <w:spacing w:val="-1"/>
                <w:w w:val="103"/>
                <w:sz w:val="20"/>
                <w:szCs w:val="20"/>
              </w:rPr>
              <w:t>e</w:t>
            </w:r>
            <w:r>
              <w:rPr>
                <w:rFonts w:ascii="Arial" w:eastAsia="Arial" w:hAnsi="Arial" w:cs="Arial"/>
                <w:w w:val="122"/>
                <w:sz w:val="20"/>
                <w:szCs w:val="20"/>
              </w:rPr>
              <w:t>r</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Determi</w:t>
            </w:r>
            <w:r>
              <w:rPr>
                <w:rFonts w:ascii="Arial" w:eastAsia="Arial" w:hAnsi="Arial" w:cs="Arial"/>
                <w:spacing w:val="-1"/>
                <w:sz w:val="20"/>
                <w:szCs w:val="20"/>
              </w:rPr>
              <w:t>n</w:t>
            </w:r>
            <w:r>
              <w:rPr>
                <w:rFonts w:ascii="Arial" w:eastAsia="Arial" w:hAnsi="Arial" w:cs="Arial"/>
                <w:sz w:val="20"/>
                <w:szCs w:val="20"/>
              </w:rPr>
              <w:t>ati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38"/>
                <w:sz w:val="20"/>
                <w:szCs w:val="20"/>
              </w:rPr>
              <w:t xml:space="preserve"> </w:t>
            </w:r>
            <w:r>
              <w:rPr>
                <w:rFonts w:ascii="Arial" w:eastAsia="Arial" w:hAnsi="Arial" w:cs="Arial"/>
                <w:sz w:val="20"/>
                <w:szCs w:val="20"/>
              </w:rPr>
              <w:t>of</w:t>
            </w:r>
            <w:r>
              <w:rPr>
                <w:rFonts w:ascii="Arial" w:eastAsia="Arial" w:hAnsi="Arial" w:cs="Arial"/>
                <w:spacing w:val="6"/>
                <w:sz w:val="20"/>
                <w:szCs w:val="20"/>
              </w:rPr>
              <w:t xml:space="preserve"> </w:t>
            </w:r>
            <w:r>
              <w:rPr>
                <w:rFonts w:ascii="Arial" w:eastAsia="Arial" w:hAnsi="Arial" w:cs="Arial"/>
                <w:sz w:val="20"/>
                <w:szCs w:val="20"/>
              </w:rPr>
              <w:t>the</w:t>
            </w:r>
            <w:r>
              <w:rPr>
                <w:rFonts w:ascii="Arial" w:eastAsia="Arial" w:hAnsi="Arial" w:cs="Arial"/>
                <w:spacing w:val="6"/>
                <w:sz w:val="20"/>
                <w:szCs w:val="20"/>
              </w:rPr>
              <w:t xml:space="preserve"> </w:t>
            </w:r>
            <w:r>
              <w:rPr>
                <w:rFonts w:ascii="Arial" w:eastAsia="Arial" w:hAnsi="Arial" w:cs="Arial"/>
                <w:sz w:val="20"/>
                <w:szCs w:val="20"/>
              </w:rPr>
              <w:t>v</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1"/>
                <w:sz w:val="20"/>
                <w:szCs w:val="20"/>
              </w:rPr>
              <w:t>co</w:t>
            </w:r>
            <w:r>
              <w:rPr>
                <w:rFonts w:ascii="Arial" w:eastAsia="Arial" w:hAnsi="Arial" w:cs="Arial"/>
                <w:sz w:val="20"/>
                <w:szCs w:val="20"/>
              </w:rPr>
              <w:t>sit</w:t>
            </w:r>
            <w:r>
              <w:rPr>
                <w:rFonts w:ascii="Arial" w:eastAsia="Arial" w:hAnsi="Arial" w:cs="Arial"/>
                <w:spacing w:val="1"/>
                <w:sz w:val="20"/>
                <w:szCs w:val="20"/>
              </w:rPr>
              <w:t>y</w:t>
            </w:r>
            <w:r>
              <w:rPr>
                <w:rFonts w:ascii="Arial" w:eastAsia="Arial" w:hAnsi="Arial" w:cs="Arial"/>
                <w:sz w:val="20"/>
                <w:szCs w:val="20"/>
              </w:rPr>
              <w:t>-av</w:t>
            </w:r>
            <w:r>
              <w:rPr>
                <w:rFonts w:ascii="Arial" w:eastAsia="Arial" w:hAnsi="Arial" w:cs="Arial"/>
                <w:spacing w:val="-2"/>
                <w:sz w:val="20"/>
                <w:szCs w:val="20"/>
              </w:rPr>
              <w:t>e</w:t>
            </w:r>
            <w:r>
              <w:rPr>
                <w:rFonts w:ascii="Arial" w:eastAsia="Arial" w:hAnsi="Arial" w:cs="Arial"/>
                <w:sz w:val="20"/>
                <w:szCs w:val="20"/>
              </w:rPr>
              <w:t>rage</w:t>
            </w:r>
            <w:r>
              <w:rPr>
                <w:rFonts w:ascii="Arial" w:eastAsia="Arial" w:hAnsi="Arial" w:cs="Arial"/>
                <w:spacing w:val="16"/>
                <w:sz w:val="20"/>
                <w:szCs w:val="20"/>
              </w:rPr>
              <w:t xml:space="preserve"> </w:t>
            </w:r>
            <w:r>
              <w:rPr>
                <w:rFonts w:ascii="Arial" w:eastAsia="Arial" w:hAnsi="Arial" w:cs="Arial"/>
                <w:sz w:val="20"/>
                <w:szCs w:val="20"/>
              </w:rPr>
              <w:t>mole</w:t>
            </w:r>
            <w:r>
              <w:rPr>
                <w:rFonts w:ascii="Arial" w:eastAsia="Arial" w:hAnsi="Arial" w:cs="Arial"/>
                <w:spacing w:val="-1"/>
                <w:sz w:val="20"/>
                <w:szCs w:val="20"/>
              </w:rPr>
              <w:t>c</w:t>
            </w:r>
            <w:r>
              <w:rPr>
                <w:rFonts w:ascii="Arial" w:eastAsia="Arial" w:hAnsi="Arial" w:cs="Arial"/>
                <w:sz w:val="20"/>
                <w:szCs w:val="20"/>
              </w:rPr>
              <w:t>ular</w:t>
            </w:r>
            <w:r>
              <w:rPr>
                <w:rFonts w:ascii="Arial" w:eastAsia="Arial" w:hAnsi="Arial" w:cs="Arial"/>
                <w:spacing w:val="14"/>
                <w:sz w:val="20"/>
                <w:szCs w:val="20"/>
              </w:rPr>
              <w:t xml:space="preserve"> </w:t>
            </w:r>
            <w:r>
              <w:rPr>
                <w:rFonts w:ascii="Arial" w:eastAsia="Arial" w:hAnsi="Arial" w:cs="Arial"/>
                <w:sz w:val="20"/>
                <w:szCs w:val="20"/>
              </w:rPr>
              <w:t>w</w:t>
            </w:r>
            <w:r>
              <w:rPr>
                <w:rFonts w:ascii="Arial" w:eastAsia="Arial" w:hAnsi="Arial" w:cs="Arial"/>
                <w:spacing w:val="-1"/>
                <w:sz w:val="20"/>
                <w:szCs w:val="20"/>
              </w:rPr>
              <w:t>e</w:t>
            </w:r>
            <w:r>
              <w:rPr>
                <w:rFonts w:ascii="Arial" w:eastAsia="Arial" w:hAnsi="Arial" w:cs="Arial"/>
                <w:sz w:val="20"/>
                <w:szCs w:val="20"/>
              </w:rPr>
              <w:t>ight</w:t>
            </w:r>
            <w:r>
              <w:rPr>
                <w:rFonts w:ascii="Arial" w:eastAsia="Arial" w:hAnsi="Arial" w:cs="Arial"/>
                <w:spacing w:val="12"/>
                <w:sz w:val="20"/>
                <w:szCs w:val="20"/>
              </w:rPr>
              <w:t xml:space="preserve"> </w:t>
            </w:r>
            <w:r>
              <w:rPr>
                <w:rFonts w:ascii="Arial" w:eastAsia="Arial" w:hAnsi="Arial" w:cs="Arial"/>
                <w:sz w:val="20"/>
                <w:szCs w:val="20"/>
              </w:rPr>
              <w:t>of</w:t>
            </w:r>
            <w:r>
              <w:rPr>
                <w:rFonts w:ascii="Arial" w:eastAsia="Arial" w:hAnsi="Arial" w:cs="Arial"/>
                <w:spacing w:val="6"/>
                <w:sz w:val="20"/>
                <w:szCs w:val="20"/>
              </w:rPr>
              <w:t xml:space="preserve"> </w:t>
            </w:r>
            <w:r>
              <w:rPr>
                <w:rFonts w:ascii="Arial" w:eastAsia="Arial" w:hAnsi="Arial" w:cs="Arial"/>
                <w:sz w:val="20"/>
                <w:szCs w:val="20"/>
              </w:rPr>
              <w:t>p</w:t>
            </w:r>
            <w:r>
              <w:rPr>
                <w:rFonts w:ascii="Arial" w:eastAsia="Arial" w:hAnsi="Arial" w:cs="Arial"/>
                <w:spacing w:val="-1"/>
                <w:sz w:val="20"/>
                <w:szCs w:val="20"/>
              </w:rPr>
              <w:t>o</w:t>
            </w:r>
            <w:r>
              <w:rPr>
                <w:rFonts w:ascii="Arial" w:eastAsia="Arial" w:hAnsi="Arial" w:cs="Arial"/>
                <w:sz w:val="20"/>
                <w:szCs w:val="20"/>
              </w:rPr>
              <w:t>ly(</w:t>
            </w:r>
            <w:r>
              <w:rPr>
                <w:rFonts w:ascii="Arial" w:eastAsia="Arial" w:hAnsi="Arial" w:cs="Arial"/>
                <w:spacing w:val="-1"/>
                <w:sz w:val="20"/>
                <w:szCs w:val="20"/>
              </w:rPr>
              <w:t>v</w:t>
            </w:r>
            <w:r>
              <w:rPr>
                <w:rFonts w:ascii="Arial" w:eastAsia="Arial" w:hAnsi="Arial" w:cs="Arial"/>
                <w:sz w:val="20"/>
                <w:szCs w:val="20"/>
              </w:rPr>
              <w:t>inyl</w:t>
            </w:r>
            <w:r>
              <w:rPr>
                <w:rFonts w:ascii="Arial" w:eastAsia="Arial" w:hAnsi="Arial" w:cs="Arial"/>
                <w:spacing w:val="28"/>
                <w:sz w:val="20"/>
                <w:szCs w:val="20"/>
              </w:rPr>
              <w:t xml:space="preserve"> </w:t>
            </w:r>
            <w:r>
              <w:rPr>
                <w:rFonts w:ascii="Arial" w:eastAsia="Arial" w:hAnsi="Arial" w:cs="Arial"/>
                <w:sz w:val="20"/>
                <w:szCs w:val="20"/>
              </w:rPr>
              <w:t>a</w:t>
            </w:r>
            <w:r>
              <w:rPr>
                <w:rFonts w:ascii="Arial" w:eastAsia="Arial" w:hAnsi="Arial" w:cs="Arial"/>
                <w:spacing w:val="-1"/>
                <w:sz w:val="20"/>
                <w:szCs w:val="20"/>
              </w:rPr>
              <w:t>lc</w:t>
            </w:r>
            <w:r>
              <w:rPr>
                <w:rFonts w:ascii="Arial" w:eastAsia="Arial" w:hAnsi="Arial" w:cs="Arial"/>
                <w:sz w:val="20"/>
                <w:szCs w:val="20"/>
              </w:rPr>
              <w:t>ohol)</w:t>
            </w:r>
            <w:r>
              <w:rPr>
                <w:rFonts w:ascii="Arial" w:eastAsia="Arial" w:hAnsi="Arial" w:cs="Arial"/>
                <w:spacing w:val="3"/>
                <w:sz w:val="20"/>
                <w:szCs w:val="20"/>
              </w:rPr>
              <w:t xml:space="preserve"> </w:t>
            </w:r>
            <w:r>
              <w:rPr>
                <w:rFonts w:ascii="Arial" w:eastAsia="Arial" w:hAnsi="Arial" w:cs="Arial"/>
                <w:spacing w:val="-1"/>
                <w:w w:val="96"/>
                <w:sz w:val="20"/>
                <w:szCs w:val="20"/>
              </w:rPr>
              <w:t>(</w:t>
            </w:r>
            <w:r>
              <w:rPr>
                <w:rFonts w:ascii="Arial" w:eastAsia="Arial" w:hAnsi="Arial" w:cs="Arial"/>
                <w:w w:val="96"/>
                <w:sz w:val="20"/>
                <w:szCs w:val="20"/>
              </w:rPr>
              <w:t>PVOH)</w:t>
            </w:r>
            <w:r>
              <w:rPr>
                <w:rFonts w:ascii="Arial" w:eastAsia="Arial" w:hAnsi="Arial" w:cs="Arial"/>
                <w:spacing w:val="-9"/>
                <w:w w:val="96"/>
                <w:sz w:val="20"/>
                <w:szCs w:val="20"/>
              </w:rPr>
              <w:t xml:space="preserve"> </w:t>
            </w:r>
            <w:r>
              <w:rPr>
                <w:rFonts w:ascii="Arial" w:eastAsia="Arial" w:hAnsi="Arial" w:cs="Arial"/>
                <w:sz w:val="20"/>
                <w:szCs w:val="20"/>
              </w:rPr>
              <w:t>and</w:t>
            </w:r>
          </w:p>
          <w:p w:rsidR="007A6C8F" w:rsidRDefault="007A6C8F">
            <w:pPr>
              <w:spacing w:after="0" w:line="130" w:lineRule="exact"/>
              <w:rPr>
                <w:sz w:val="13"/>
                <w:szCs w:val="13"/>
              </w:rPr>
            </w:pPr>
          </w:p>
          <w:p w:rsidR="007A6C8F" w:rsidRDefault="00E052D2">
            <w:pPr>
              <w:spacing w:after="0" w:line="240" w:lineRule="auto"/>
              <w:ind w:left="823"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the </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1"/>
                <w:w w:val="114"/>
                <w:sz w:val="20"/>
                <w:szCs w:val="20"/>
              </w:rPr>
              <w:t>f</w:t>
            </w:r>
            <w:r>
              <w:rPr>
                <w:rFonts w:ascii="Times New Roman" w:eastAsia="Times New Roman" w:hAnsi="Times New Roman" w:cs="Times New Roman"/>
                <w:w w:val="114"/>
                <w:sz w:val="20"/>
                <w:szCs w:val="20"/>
              </w:rPr>
              <w:t>ract</w:t>
            </w:r>
            <w:r>
              <w:rPr>
                <w:rFonts w:ascii="Times New Roman" w:eastAsia="Times New Roman" w:hAnsi="Times New Roman" w:cs="Times New Roman"/>
                <w:spacing w:val="-1"/>
                <w:w w:val="114"/>
                <w:sz w:val="20"/>
                <w:szCs w:val="20"/>
              </w:rPr>
              <w:t>i</w:t>
            </w:r>
            <w:r>
              <w:rPr>
                <w:rFonts w:ascii="Times New Roman" w:eastAsia="Times New Roman" w:hAnsi="Times New Roman" w:cs="Times New Roman"/>
                <w:w w:val="114"/>
                <w:sz w:val="20"/>
                <w:szCs w:val="20"/>
              </w:rPr>
              <w:t>on</w:t>
            </w:r>
            <w:r>
              <w:rPr>
                <w:rFonts w:ascii="Times New Roman" w:eastAsia="Times New Roman" w:hAnsi="Times New Roman" w:cs="Times New Roman"/>
                <w:spacing w:val="-4"/>
                <w:w w:val="114"/>
                <w:sz w:val="20"/>
                <w:szCs w:val="20"/>
              </w:rPr>
              <w:t xml:space="preserve"> </w:t>
            </w:r>
            <w:r>
              <w:rPr>
                <w:rFonts w:ascii="Times New Roman" w:eastAsia="Times New Roman" w:hAnsi="Times New Roman" w:cs="Times New Roman"/>
                <w:sz w:val="20"/>
                <w:szCs w:val="20"/>
              </w:rPr>
              <w:t>of</w:t>
            </w:r>
            <w:r>
              <w:rPr>
                <w:rFonts w:ascii="Times New Roman" w:eastAsia="Times New Roman" w:hAnsi="Times New Roman" w:cs="Times New Roman"/>
                <w:spacing w:val="18"/>
                <w:sz w:val="20"/>
                <w:szCs w:val="20"/>
              </w:rPr>
              <w:t xml:space="preserve"> </w:t>
            </w:r>
            <w:r>
              <w:rPr>
                <w:rFonts w:ascii="Times New Roman" w:eastAsia="Times New Roman" w:hAnsi="Times New Roman" w:cs="Times New Roman"/>
                <w:spacing w:val="-1"/>
                <w:w w:val="111"/>
                <w:sz w:val="20"/>
                <w:szCs w:val="20"/>
              </w:rPr>
              <w:t>“</w:t>
            </w:r>
            <w:r>
              <w:rPr>
                <w:rFonts w:ascii="Times New Roman" w:eastAsia="Times New Roman" w:hAnsi="Times New Roman" w:cs="Times New Roman"/>
                <w:w w:val="111"/>
                <w:sz w:val="20"/>
                <w:szCs w:val="20"/>
              </w:rPr>
              <w:t>head</w:t>
            </w:r>
            <w:r>
              <w:rPr>
                <w:rFonts w:ascii="Arial" w:eastAsia="Arial" w:hAnsi="Arial" w:cs="Arial"/>
                <w:w w:val="111"/>
                <w:sz w:val="20"/>
                <w:szCs w:val="20"/>
              </w:rPr>
              <w:t>-t</w:t>
            </w:r>
            <w:r>
              <w:rPr>
                <w:rFonts w:ascii="Arial" w:eastAsia="Arial" w:hAnsi="Arial" w:cs="Arial"/>
                <w:spacing w:val="1"/>
                <w:w w:val="111"/>
                <w:sz w:val="20"/>
                <w:szCs w:val="20"/>
              </w:rPr>
              <w:t>o</w:t>
            </w:r>
            <w:r>
              <w:rPr>
                <w:rFonts w:ascii="Arial" w:eastAsia="Arial" w:hAnsi="Arial" w:cs="Arial"/>
                <w:spacing w:val="-1"/>
                <w:w w:val="111"/>
                <w:sz w:val="20"/>
                <w:szCs w:val="20"/>
              </w:rPr>
              <w:t>-</w:t>
            </w:r>
            <w:r>
              <w:rPr>
                <w:rFonts w:ascii="Times New Roman" w:eastAsia="Times New Roman" w:hAnsi="Times New Roman" w:cs="Times New Roman"/>
                <w:w w:val="111"/>
                <w:sz w:val="20"/>
                <w:szCs w:val="20"/>
              </w:rPr>
              <w:t>h</w:t>
            </w:r>
            <w:r>
              <w:rPr>
                <w:rFonts w:ascii="Times New Roman" w:eastAsia="Times New Roman" w:hAnsi="Times New Roman" w:cs="Times New Roman"/>
                <w:spacing w:val="-1"/>
                <w:w w:val="111"/>
                <w:sz w:val="20"/>
                <w:szCs w:val="20"/>
              </w:rPr>
              <w:t>e</w:t>
            </w:r>
            <w:r>
              <w:rPr>
                <w:rFonts w:ascii="Times New Roman" w:eastAsia="Times New Roman" w:hAnsi="Times New Roman" w:cs="Times New Roman"/>
                <w:w w:val="111"/>
                <w:sz w:val="20"/>
                <w:szCs w:val="20"/>
              </w:rPr>
              <w:t>ad”</w:t>
            </w:r>
            <w:r>
              <w:rPr>
                <w:rFonts w:ascii="Times New Roman" w:eastAsia="Times New Roman" w:hAnsi="Times New Roman" w:cs="Times New Roman"/>
                <w:spacing w:val="12"/>
                <w:w w:val="111"/>
                <w:sz w:val="20"/>
                <w:szCs w:val="20"/>
              </w:rPr>
              <w:t xml:space="preserve"> </w:t>
            </w:r>
            <w:r>
              <w:rPr>
                <w:rFonts w:ascii="Times New Roman" w:eastAsia="Times New Roman" w:hAnsi="Times New Roman" w:cs="Times New Roman"/>
                <w:w w:val="111"/>
                <w:sz w:val="20"/>
                <w:szCs w:val="20"/>
              </w:rPr>
              <w:t>mo</w:t>
            </w:r>
            <w:r>
              <w:rPr>
                <w:rFonts w:ascii="Times New Roman" w:eastAsia="Times New Roman" w:hAnsi="Times New Roman" w:cs="Times New Roman"/>
                <w:spacing w:val="-1"/>
                <w:w w:val="111"/>
                <w:sz w:val="20"/>
                <w:szCs w:val="20"/>
              </w:rPr>
              <w:t>n</w:t>
            </w:r>
            <w:r>
              <w:rPr>
                <w:rFonts w:ascii="Times New Roman" w:eastAsia="Times New Roman" w:hAnsi="Times New Roman" w:cs="Times New Roman"/>
                <w:w w:val="111"/>
                <w:sz w:val="20"/>
                <w:szCs w:val="20"/>
              </w:rPr>
              <w:t>o</w:t>
            </w:r>
            <w:r>
              <w:rPr>
                <w:rFonts w:ascii="Times New Roman" w:eastAsia="Times New Roman" w:hAnsi="Times New Roman" w:cs="Times New Roman"/>
                <w:spacing w:val="1"/>
                <w:w w:val="111"/>
                <w:sz w:val="20"/>
                <w:szCs w:val="20"/>
              </w:rPr>
              <w:t>m</w:t>
            </w:r>
            <w:r>
              <w:rPr>
                <w:rFonts w:ascii="Times New Roman" w:eastAsia="Times New Roman" w:hAnsi="Times New Roman" w:cs="Times New Roman"/>
                <w:spacing w:val="-1"/>
                <w:w w:val="111"/>
                <w:sz w:val="20"/>
                <w:szCs w:val="20"/>
              </w:rPr>
              <w:t>e</w:t>
            </w:r>
            <w:r>
              <w:rPr>
                <w:rFonts w:ascii="Times New Roman" w:eastAsia="Times New Roman" w:hAnsi="Times New Roman" w:cs="Times New Roman"/>
                <w:w w:val="111"/>
                <w:sz w:val="20"/>
                <w:szCs w:val="20"/>
              </w:rPr>
              <w:t>r</w:t>
            </w:r>
            <w:r>
              <w:rPr>
                <w:rFonts w:ascii="Times New Roman" w:eastAsia="Times New Roman" w:hAnsi="Times New Roman" w:cs="Times New Roman"/>
                <w:spacing w:val="10"/>
                <w:w w:val="111"/>
                <w:sz w:val="20"/>
                <w:szCs w:val="20"/>
              </w:rPr>
              <w:t xml:space="preserve"> </w:t>
            </w:r>
            <w:r>
              <w:rPr>
                <w:rFonts w:ascii="Times New Roman" w:eastAsia="Times New Roman" w:hAnsi="Times New Roman" w:cs="Times New Roman"/>
                <w:w w:val="111"/>
                <w:sz w:val="20"/>
                <w:szCs w:val="20"/>
              </w:rPr>
              <w:t>lin</w:t>
            </w:r>
            <w:r>
              <w:rPr>
                <w:rFonts w:ascii="Times New Roman" w:eastAsia="Times New Roman" w:hAnsi="Times New Roman" w:cs="Times New Roman"/>
                <w:spacing w:val="-1"/>
                <w:w w:val="111"/>
                <w:sz w:val="20"/>
                <w:szCs w:val="20"/>
              </w:rPr>
              <w:t>k</w:t>
            </w:r>
            <w:r>
              <w:rPr>
                <w:rFonts w:ascii="Times New Roman" w:eastAsia="Times New Roman" w:hAnsi="Times New Roman" w:cs="Times New Roman"/>
                <w:w w:val="111"/>
                <w:sz w:val="20"/>
                <w:szCs w:val="20"/>
              </w:rPr>
              <w:t>ag</w:t>
            </w:r>
            <w:r>
              <w:rPr>
                <w:rFonts w:ascii="Times New Roman" w:eastAsia="Times New Roman" w:hAnsi="Times New Roman" w:cs="Times New Roman"/>
                <w:spacing w:val="-1"/>
                <w:w w:val="111"/>
                <w:sz w:val="20"/>
                <w:szCs w:val="20"/>
              </w:rPr>
              <w:t>e</w:t>
            </w:r>
            <w:r>
              <w:rPr>
                <w:rFonts w:ascii="Times New Roman" w:eastAsia="Times New Roman" w:hAnsi="Times New Roman" w:cs="Times New Roman"/>
                <w:w w:val="111"/>
                <w:sz w:val="20"/>
                <w:szCs w:val="20"/>
              </w:rPr>
              <w:t>s</w:t>
            </w:r>
            <w:r>
              <w:rPr>
                <w:rFonts w:ascii="Times New Roman" w:eastAsia="Times New Roman" w:hAnsi="Times New Roman" w:cs="Times New Roman"/>
                <w:spacing w:val="-8"/>
                <w:w w:val="111"/>
                <w:sz w:val="20"/>
                <w:szCs w:val="20"/>
              </w:rPr>
              <w:t xml:space="preserve"> </w:t>
            </w:r>
            <w:r>
              <w:rPr>
                <w:rFonts w:ascii="Times New Roman" w:eastAsia="Times New Roman" w:hAnsi="Times New Roman" w:cs="Times New Roman"/>
                <w:sz w:val="20"/>
                <w:szCs w:val="20"/>
              </w:rPr>
              <w:t>in</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 xml:space="preserve">the </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1"/>
                <w:w w:val="112"/>
                <w:sz w:val="20"/>
                <w:szCs w:val="20"/>
              </w:rPr>
              <w:t>p</w:t>
            </w:r>
            <w:r>
              <w:rPr>
                <w:rFonts w:ascii="Times New Roman" w:eastAsia="Times New Roman" w:hAnsi="Times New Roman" w:cs="Times New Roman"/>
                <w:w w:val="105"/>
                <w:sz w:val="20"/>
                <w:szCs w:val="20"/>
              </w:rPr>
              <w:t>ol</w:t>
            </w:r>
            <w:r>
              <w:rPr>
                <w:rFonts w:ascii="Times New Roman" w:eastAsia="Times New Roman" w:hAnsi="Times New Roman" w:cs="Times New Roman"/>
                <w:spacing w:val="-1"/>
                <w:w w:val="106"/>
                <w:sz w:val="20"/>
                <w:szCs w:val="20"/>
              </w:rPr>
              <w:t>y</w:t>
            </w:r>
            <w:r>
              <w:rPr>
                <w:rFonts w:ascii="Times New Roman" w:eastAsia="Times New Roman" w:hAnsi="Times New Roman" w:cs="Times New Roman"/>
                <w:w w:val="115"/>
                <w:sz w:val="20"/>
                <w:szCs w:val="20"/>
              </w:rPr>
              <w:t>me</w:t>
            </w:r>
            <w:r>
              <w:rPr>
                <w:rFonts w:ascii="Times New Roman" w:eastAsia="Times New Roman" w:hAnsi="Times New Roman" w:cs="Times New Roman"/>
                <w:spacing w:val="-1"/>
                <w:w w:val="115"/>
                <w:sz w:val="20"/>
                <w:szCs w:val="20"/>
              </w:rPr>
              <w:t>r</w:t>
            </w:r>
            <w:r>
              <w:rPr>
                <w:rFonts w:ascii="Times New Roman" w:eastAsia="Times New Roman" w:hAnsi="Times New Roman" w:cs="Times New Roman"/>
                <w:w w:val="124"/>
                <w:sz w:val="20"/>
                <w:szCs w:val="20"/>
              </w:rPr>
              <w:t>.</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3</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Determi</w:t>
            </w:r>
            <w:r>
              <w:rPr>
                <w:rFonts w:ascii="Arial" w:eastAsia="Arial" w:hAnsi="Arial" w:cs="Arial"/>
                <w:spacing w:val="-1"/>
                <w:sz w:val="20"/>
                <w:szCs w:val="20"/>
              </w:rPr>
              <w:t>n</w:t>
            </w:r>
            <w:r>
              <w:rPr>
                <w:rFonts w:ascii="Arial" w:eastAsia="Arial" w:hAnsi="Arial" w:cs="Arial"/>
                <w:sz w:val="20"/>
                <w:szCs w:val="20"/>
              </w:rPr>
              <w:t>ati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53"/>
                <w:sz w:val="20"/>
                <w:szCs w:val="20"/>
              </w:rPr>
              <w:t xml:space="preserve"> </w:t>
            </w:r>
            <w:r>
              <w:rPr>
                <w:rFonts w:ascii="Arial" w:eastAsia="Arial" w:hAnsi="Arial" w:cs="Arial"/>
                <w:sz w:val="20"/>
                <w:szCs w:val="20"/>
              </w:rPr>
              <w:t>of</w:t>
            </w:r>
            <w:r>
              <w:rPr>
                <w:rFonts w:ascii="Arial" w:eastAsia="Arial" w:hAnsi="Arial" w:cs="Arial"/>
                <w:spacing w:val="21"/>
                <w:sz w:val="20"/>
                <w:szCs w:val="20"/>
              </w:rPr>
              <w:t xml:space="preserve"> </w:t>
            </w:r>
            <w:r>
              <w:rPr>
                <w:rFonts w:ascii="Arial" w:eastAsia="Arial" w:hAnsi="Arial" w:cs="Arial"/>
                <w:sz w:val="20"/>
                <w:szCs w:val="20"/>
              </w:rPr>
              <w:t>m</w:t>
            </w:r>
            <w:r>
              <w:rPr>
                <w:rFonts w:ascii="Arial" w:eastAsia="Arial" w:hAnsi="Arial" w:cs="Arial"/>
                <w:spacing w:val="1"/>
                <w:sz w:val="20"/>
                <w:szCs w:val="20"/>
              </w:rPr>
              <w:t>o</w:t>
            </w:r>
            <w:r>
              <w:rPr>
                <w:rFonts w:ascii="Arial" w:eastAsia="Arial" w:hAnsi="Arial" w:cs="Arial"/>
                <w:sz w:val="20"/>
                <w:szCs w:val="20"/>
              </w:rPr>
              <w:t>le</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ar</w:t>
            </w:r>
            <w:r>
              <w:rPr>
                <w:rFonts w:ascii="Arial" w:eastAsia="Arial" w:hAnsi="Arial" w:cs="Arial"/>
                <w:spacing w:val="28"/>
                <w:sz w:val="20"/>
                <w:szCs w:val="20"/>
              </w:rPr>
              <w:t xml:space="preserve"> </w:t>
            </w:r>
            <w:r>
              <w:rPr>
                <w:rFonts w:ascii="Arial" w:eastAsia="Arial" w:hAnsi="Arial" w:cs="Arial"/>
                <w:sz w:val="20"/>
                <w:szCs w:val="20"/>
              </w:rPr>
              <w:t>weight</w:t>
            </w:r>
            <w:r>
              <w:rPr>
                <w:rFonts w:ascii="Arial" w:eastAsia="Arial" w:hAnsi="Arial" w:cs="Arial"/>
                <w:spacing w:val="27"/>
                <w:sz w:val="20"/>
                <w:szCs w:val="20"/>
              </w:rPr>
              <w:t xml:space="preserve"> </w:t>
            </w:r>
            <w:r>
              <w:rPr>
                <w:rFonts w:ascii="Arial" w:eastAsia="Arial" w:hAnsi="Arial" w:cs="Arial"/>
                <w:sz w:val="20"/>
                <w:szCs w:val="20"/>
              </w:rPr>
              <w:t>by</w:t>
            </w:r>
            <w:r>
              <w:rPr>
                <w:rFonts w:ascii="Arial" w:eastAsia="Arial" w:hAnsi="Arial" w:cs="Arial"/>
                <w:spacing w:val="10"/>
                <w:sz w:val="20"/>
                <w:szCs w:val="20"/>
              </w:rPr>
              <w:t xml:space="preserve"> </w:t>
            </w:r>
            <w:r>
              <w:rPr>
                <w:rFonts w:ascii="Arial" w:eastAsia="Arial" w:hAnsi="Arial" w:cs="Arial"/>
                <w:sz w:val="20"/>
                <w:szCs w:val="20"/>
              </w:rPr>
              <w:t>end</w:t>
            </w:r>
            <w:r>
              <w:rPr>
                <w:rFonts w:ascii="Arial" w:eastAsia="Arial" w:hAnsi="Arial" w:cs="Arial"/>
                <w:spacing w:val="4"/>
                <w:sz w:val="20"/>
                <w:szCs w:val="20"/>
              </w:rPr>
              <w:t xml:space="preserve"> </w:t>
            </w:r>
            <w:r>
              <w:rPr>
                <w:rFonts w:ascii="Arial" w:eastAsia="Arial" w:hAnsi="Arial" w:cs="Arial"/>
                <w:sz w:val="20"/>
                <w:szCs w:val="20"/>
              </w:rPr>
              <w:t>group</w:t>
            </w:r>
            <w:r>
              <w:rPr>
                <w:rFonts w:ascii="Arial" w:eastAsia="Arial" w:hAnsi="Arial" w:cs="Arial"/>
                <w:spacing w:val="24"/>
                <w:sz w:val="20"/>
                <w:szCs w:val="20"/>
              </w:rPr>
              <w:t xml:space="preserve"> </w:t>
            </w:r>
            <w:r>
              <w:rPr>
                <w:rFonts w:ascii="Arial" w:eastAsia="Arial" w:hAnsi="Arial" w:cs="Arial"/>
                <w:sz w:val="20"/>
                <w:szCs w:val="20"/>
              </w:rPr>
              <w:t>analysis:</w:t>
            </w:r>
            <w:r>
              <w:rPr>
                <w:rFonts w:ascii="Arial" w:eastAsia="Arial" w:hAnsi="Arial" w:cs="Arial"/>
                <w:spacing w:val="11"/>
                <w:sz w:val="20"/>
                <w:szCs w:val="20"/>
              </w:rPr>
              <w:t xml:space="preserve"> </w:t>
            </w:r>
            <w:r>
              <w:rPr>
                <w:rFonts w:ascii="Arial" w:eastAsia="Arial" w:hAnsi="Arial" w:cs="Arial"/>
                <w:sz w:val="20"/>
                <w:szCs w:val="20"/>
              </w:rPr>
              <w:t>Po</w:t>
            </w:r>
            <w:r>
              <w:rPr>
                <w:rFonts w:ascii="Arial" w:eastAsia="Arial" w:hAnsi="Arial" w:cs="Arial"/>
                <w:spacing w:val="-1"/>
                <w:sz w:val="20"/>
                <w:szCs w:val="20"/>
              </w:rPr>
              <w:t>l</w:t>
            </w:r>
            <w:r>
              <w:rPr>
                <w:rFonts w:ascii="Arial" w:eastAsia="Arial" w:hAnsi="Arial" w:cs="Arial"/>
                <w:sz w:val="20"/>
                <w:szCs w:val="20"/>
              </w:rPr>
              <w:t>yeth</w:t>
            </w:r>
            <w:r>
              <w:rPr>
                <w:rFonts w:ascii="Arial" w:eastAsia="Arial" w:hAnsi="Arial" w:cs="Arial"/>
                <w:spacing w:val="1"/>
                <w:sz w:val="20"/>
                <w:szCs w:val="20"/>
              </w:rPr>
              <w:t>y</w:t>
            </w:r>
            <w:r>
              <w:rPr>
                <w:rFonts w:ascii="Arial" w:eastAsia="Arial" w:hAnsi="Arial" w:cs="Arial"/>
                <w:sz w:val="20"/>
                <w:szCs w:val="20"/>
              </w:rPr>
              <w:t>lene</w:t>
            </w:r>
            <w:r>
              <w:rPr>
                <w:rFonts w:ascii="Arial" w:eastAsia="Arial" w:hAnsi="Arial" w:cs="Arial"/>
                <w:spacing w:val="30"/>
                <w:sz w:val="20"/>
                <w:szCs w:val="20"/>
              </w:rPr>
              <w:t xml:space="preserve"> </w:t>
            </w:r>
            <w:r>
              <w:rPr>
                <w:rFonts w:ascii="Arial" w:eastAsia="Arial" w:hAnsi="Arial" w:cs="Arial"/>
                <w:sz w:val="20"/>
                <w:szCs w:val="20"/>
              </w:rPr>
              <w:t>gl</w:t>
            </w:r>
            <w:r>
              <w:rPr>
                <w:rFonts w:ascii="Arial" w:eastAsia="Arial" w:hAnsi="Arial" w:cs="Arial"/>
                <w:spacing w:val="-1"/>
                <w:sz w:val="20"/>
                <w:szCs w:val="20"/>
              </w:rPr>
              <w:t>y</w:t>
            </w:r>
            <w:r>
              <w:rPr>
                <w:rFonts w:ascii="Arial" w:eastAsia="Arial" w:hAnsi="Arial" w:cs="Arial"/>
                <w:sz w:val="20"/>
                <w:szCs w:val="20"/>
              </w:rPr>
              <w:t>col</w:t>
            </w:r>
            <w:r>
              <w:rPr>
                <w:rFonts w:ascii="Arial" w:eastAsia="Arial" w:hAnsi="Arial" w:cs="Arial"/>
                <w:spacing w:val="21"/>
                <w:sz w:val="20"/>
                <w:szCs w:val="20"/>
              </w:rPr>
              <w:t xml:space="preserve"> </w:t>
            </w:r>
            <w:r>
              <w:rPr>
                <w:rFonts w:ascii="Arial" w:eastAsia="Arial" w:hAnsi="Arial" w:cs="Arial"/>
                <w:w w:val="92"/>
                <w:sz w:val="20"/>
                <w:szCs w:val="20"/>
              </w:rPr>
              <w:t>(PEG)</w:t>
            </w:r>
            <w:r>
              <w:rPr>
                <w:rFonts w:ascii="Arial" w:eastAsia="Arial" w:hAnsi="Arial" w:cs="Arial"/>
                <w:spacing w:val="7"/>
                <w:w w:val="92"/>
                <w:sz w:val="20"/>
                <w:szCs w:val="20"/>
              </w:rPr>
              <w:t xml:space="preserve"> </w:t>
            </w:r>
            <w:r>
              <w:rPr>
                <w:rFonts w:ascii="Arial" w:eastAsia="Arial" w:hAnsi="Arial" w:cs="Arial"/>
                <w:sz w:val="20"/>
                <w:szCs w:val="20"/>
              </w:rPr>
              <w:t>(OH</w:t>
            </w:r>
          </w:p>
          <w:p w:rsidR="007A6C8F" w:rsidRDefault="007A6C8F">
            <w:pPr>
              <w:spacing w:after="0" w:line="130" w:lineRule="exact"/>
              <w:rPr>
                <w:sz w:val="13"/>
                <w:szCs w:val="13"/>
              </w:rPr>
            </w:pPr>
          </w:p>
          <w:p w:rsidR="007A6C8F" w:rsidRDefault="00E052D2">
            <w:pPr>
              <w:spacing w:after="0" w:line="240" w:lineRule="auto"/>
              <w:ind w:left="823" w:right="-20"/>
              <w:rPr>
                <w:rFonts w:ascii="Arial" w:eastAsia="Arial" w:hAnsi="Arial" w:cs="Arial"/>
                <w:sz w:val="20"/>
                <w:szCs w:val="20"/>
              </w:rPr>
            </w:pPr>
            <w:r>
              <w:rPr>
                <w:rFonts w:ascii="Arial" w:eastAsia="Arial" w:hAnsi="Arial" w:cs="Arial"/>
                <w:w w:val="104"/>
                <w:sz w:val="20"/>
                <w:szCs w:val="20"/>
              </w:rPr>
              <w:t>group).</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4</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Testing</w:t>
            </w:r>
            <w:r>
              <w:rPr>
                <w:rFonts w:ascii="Arial" w:eastAsia="Arial" w:hAnsi="Arial" w:cs="Arial"/>
                <w:spacing w:val="9"/>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pacing w:val="-1"/>
                <w:sz w:val="20"/>
                <w:szCs w:val="20"/>
              </w:rPr>
              <w:t>m</w:t>
            </w:r>
            <w:r>
              <w:rPr>
                <w:rFonts w:ascii="Arial" w:eastAsia="Arial" w:hAnsi="Arial" w:cs="Arial"/>
                <w:sz w:val="20"/>
                <w:szCs w:val="20"/>
              </w:rPr>
              <w:t>echa</w:t>
            </w:r>
            <w:r>
              <w:rPr>
                <w:rFonts w:ascii="Arial" w:eastAsia="Arial" w:hAnsi="Arial" w:cs="Arial"/>
                <w:spacing w:val="-1"/>
                <w:sz w:val="20"/>
                <w:szCs w:val="20"/>
              </w:rPr>
              <w:t>n</w:t>
            </w:r>
            <w:r>
              <w:rPr>
                <w:rFonts w:ascii="Arial" w:eastAsia="Arial" w:hAnsi="Arial" w:cs="Arial"/>
                <w:sz w:val="20"/>
                <w:szCs w:val="20"/>
              </w:rPr>
              <w:t>ical p</w:t>
            </w:r>
            <w:r>
              <w:rPr>
                <w:rFonts w:ascii="Arial" w:eastAsia="Arial" w:hAnsi="Arial" w:cs="Arial"/>
                <w:spacing w:val="-2"/>
                <w:sz w:val="20"/>
                <w:szCs w:val="20"/>
              </w:rPr>
              <w:t>r</w:t>
            </w:r>
            <w:r>
              <w:rPr>
                <w:rFonts w:ascii="Arial" w:eastAsia="Arial" w:hAnsi="Arial" w:cs="Arial"/>
                <w:spacing w:val="-1"/>
                <w:sz w:val="20"/>
                <w:szCs w:val="20"/>
              </w:rPr>
              <w:t>o</w:t>
            </w:r>
            <w:r>
              <w:rPr>
                <w:rFonts w:ascii="Arial" w:eastAsia="Arial" w:hAnsi="Arial" w:cs="Arial"/>
                <w:sz w:val="20"/>
                <w:szCs w:val="20"/>
              </w:rPr>
              <w:t>p</w:t>
            </w:r>
            <w:r>
              <w:rPr>
                <w:rFonts w:ascii="Arial" w:eastAsia="Arial" w:hAnsi="Arial" w:cs="Arial"/>
                <w:spacing w:val="-1"/>
                <w:sz w:val="20"/>
                <w:szCs w:val="20"/>
              </w:rPr>
              <w:t>e</w:t>
            </w:r>
            <w:r>
              <w:rPr>
                <w:rFonts w:ascii="Arial" w:eastAsia="Arial" w:hAnsi="Arial" w:cs="Arial"/>
                <w:sz w:val="20"/>
                <w:szCs w:val="20"/>
              </w:rPr>
              <w:t>rties</w:t>
            </w:r>
            <w:r>
              <w:rPr>
                <w:rFonts w:ascii="Arial" w:eastAsia="Arial" w:hAnsi="Arial" w:cs="Arial"/>
                <w:spacing w:val="39"/>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sz w:val="20"/>
                <w:szCs w:val="20"/>
              </w:rPr>
              <w:t>p</w:t>
            </w:r>
            <w:r>
              <w:rPr>
                <w:rFonts w:ascii="Arial" w:eastAsia="Arial" w:hAnsi="Arial" w:cs="Arial"/>
                <w:w w:val="104"/>
                <w:sz w:val="20"/>
                <w:szCs w:val="20"/>
              </w:rPr>
              <w:t>olyme</w:t>
            </w:r>
            <w:r>
              <w:rPr>
                <w:rFonts w:ascii="Arial" w:eastAsia="Arial" w:hAnsi="Arial" w:cs="Arial"/>
                <w:spacing w:val="-1"/>
                <w:w w:val="104"/>
                <w:sz w:val="20"/>
                <w:szCs w:val="20"/>
              </w:rPr>
              <w:t>r</w:t>
            </w:r>
            <w:r>
              <w:rPr>
                <w:rFonts w:ascii="Arial" w:eastAsia="Arial" w:hAnsi="Arial" w:cs="Arial"/>
                <w:w w:val="93"/>
                <w:sz w:val="20"/>
                <w:szCs w:val="20"/>
              </w:rPr>
              <w:t>s</w:t>
            </w:r>
            <w:r>
              <w:rPr>
                <w:rFonts w:ascii="Arial" w:eastAsia="Arial" w:hAnsi="Arial" w:cs="Arial"/>
                <w:w w:val="111"/>
                <w:sz w:val="20"/>
                <w:szCs w:val="20"/>
              </w:rPr>
              <w:t>.</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5</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Determi</w:t>
            </w:r>
            <w:r>
              <w:rPr>
                <w:rFonts w:ascii="Arial" w:eastAsia="Arial" w:hAnsi="Arial" w:cs="Arial"/>
                <w:spacing w:val="-1"/>
                <w:sz w:val="20"/>
                <w:szCs w:val="20"/>
              </w:rPr>
              <w:t>n</w:t>
            </w:r>
            <w:r>
              <w:rPr>
                <w:rFonts w:ascii="Arial" w:eastAsia="Arial" w:hAnsi="Arial" w:cs="Arial"/>
                <w:sz w:val="20"/>
                <w:szCs w:val="20"/>
              </w:rPr>
              <w:t>ati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46"/>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h</w:t>
            </w:r>
            <w:r>
              <w:rPr>
                <w:rFonts w:ascii="Arial" w:eastAsia="Arial" w:hAnsi="Arial" w:cs="Arial"/>
                <w:spacing w:val="1"/>
                <w:sz w:val="20"/>
                <w:szCs w:val="20"/>
              </w:rPr>
              <w:t>y</w:t>
            </w:r>
            <w:r>
              <w:rPr>
                <w:rFonts w:ascii="Arial" w:eastAsia="Arial" w:hAnsi="Arial" w:cs="Arial"/>
                <w:sz w:val="20"/>
                <w:szCs w:val="20"/>
              </w:rPr>
              <w:t>d</w:t>
            </w:r>
            <w:r>
              <w:rPr>
                <w:rFonts w:ascii="Arial" w:eastAsia="Arial" w:hAnsi="Arial" w:cs="Arial"/>
                <w:spacing w:val="-2"/>
                <w:sz w:val="20"/>
                <w:szCs w:val="20"/>
              </w:rPr>
              <w:t>r</w:t>
            </w:r>
            <w:r>
              <w:rPr>
                <w:rFonts w:ascii="Arial" w:eastAsia="Arial" w:hAnsi="Arial" w:cs="Arial"/>
                <w:sz w:val="20"/>
                <w:szCs w:val="20"/>
              </w:rPr>
              <w:t>ox</w:t>
            </w:r>
            <w:r>
              <w:rPr>
                <w:rFonts w:ascii="Arial" w:eastAsia="Arial" w:hAnsi="Arial" w:cs="Arial"/>
                <w:spacing w:val="1"/>
                <w:sz w:val="20"/>
                <w:szCs w:val="20"/>
              </w:rPr>
              <w:t>y</w:t>
            </w:r>
            <w:r>
              <w:rPr>
                <w:rFonts w:ascii="Arial" w:eastAsia="Arial" w:hAnsi="Arial" w:cs="Arial"/>
                <w:sz w:val="20"/>
                <w:szCs w:val="20"/>
              </w:rPr>
              <w:t>l</w:t>
            </w:r>
            <w:r>
              <w:rPr>
                <w:rFonts w:ascii="Arial" w:eastAsia="Arial" w:hAnsi="Arial" w:cs="Arial"/>
                <w:spacing w:val="34"/>
                <w:sz w:val="20"/>
                <w:szCs w:val="20"/>
              </w:rPr>
              <w:t xml:space="preserve"> </w:t>
            </w:r>
            <w:r>
              <w:rPr>
                <w:rFonts w:ascii="Arial" w:eastAsia="Arial" w:hAnsi="Arial" w:cs="Arial"/>
                <w:sz w:val="20"/>
                <w:szCs w:val="20"/>
              </w:rPr>
              <w:t>number</w:t>
            </w:r>
            <w:r>
              <w:rPr>
                <w:rFonts w:ascii="Arial" w:eastAsia="Arial" w:hAnsi="Arial" w:cs="Arial"/>
                <w:spacing w:val="16"/>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a</w:t>
            </w:r>
            <w:r>
              <w:rPr>
                <w:rFonts w:ascii="Arial" w:eastAsia="Arial" w:hAnsi="Arial" w:cs="Arial"/>
                <w:spacing w:val="-9"/>
                <w:sz w:val="20"/>
                <w:szCs w:val="20"/>
              </w:rPr>
              <w:t xml:space="preserve"> </w:t>
            </w:r>
            <w:r>
              <w:rPr>
                <w:rFonts w:ascii="Arial" w:eastAsia="Arial" w:hAnsi="Arial" w:cs="Arial"/>
                <w:sz w:val="20"/>
                <w:szCs w:val="20"/>
              </w:rPr>
              <w:t>polymer</w:t>
            </w:r>
            <w:r>
              <w:rPr>
                <w:rFonts w:ascii="Arial" w:eastAsia="Arial" w:hAnsi="Arial" w:cs="Arial"/>
                <w:spacing w:val="24"/>
                <w:sz w:val="20"/>
                <w:szCs w:val="20"/>
              </w:rPr>
              <w:t xml:space="preserve"> </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i</w:t>
            </w:r>
            <w:r>
              <w:rPr>
                <w:rFonts w:ascii="Arial" w:eastAsia="Arial" w:hAnsi="Arial" w:cs="Arial"/>
                <w:spacing w:val="-1"/>
                <w:sz w:val="20"/>
                <w:szCs w:val="20"/>
              </w:rPr>
              <w:t>n</w:t>
            </w:r>
            <w:r>
              <w:rPr>
                <w:rFonts w:ascii="Arial" w:eastAsia="Arial" w:hAnsi="Arial" w:cs="Arial"/>
                <w:sz w:val="20"/>
                <w:szCs w:val="20"/>
              </w:rPr>
              <w:t>g</w:t>
            </w:r>
            <w:r>
              <w:rPr>
                <w:rFonts w:ascii="Arial" w:eastAsia="Arial" w:hAnsi="Arial" w:cs="Arial"/>
                <w:spacing w:val="-1"/>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pacing w:val="-1"/>
                <w:sz w:val="20"/>
                <w:szCs w:val="20"/>
              </w:rPr>
              <w:t>l</w:t>
            </w:r>
            <w:r>
              <w:rPr>
                <w:rFonts w:ascii="Arial" w:eastAsia="Arial" w:hAnsi="Arial" w:cs="Arial"/>
                <w:sz w:val="20"/>
                <w:szCs w:val="20"/>
              </w:rPr>
              <w:t>or</w:t>
            </w:r>
            <w:r>
              <w:rPr>
                <w:rFonts w:ascii="Arial" w:eastAsia="Arial" w:hAnsi="Arial" w:cs="Arial"/>
                <w:spacing w:val="-1"/>
                <w:sz w:val="20"/>
                <w:szCs w:val="20"/>
              </w:rPr>
              <w:t>i</w:t>
            </w:r>
            <w:r>
              <w:rPr>
                <w:rFonts w:ascii="Arial" w:eastAsia="Arial" w:hAnsi="Arial" w:cs="Arial"/>
                <w:sz w:val="20"/>
                <w:szCs w:val="20"/>
              </w:rPr>
              <w:t>metr</w:t>
            </w:r>
            <w:r>
              <w:rPr>
                <w:rFonts w:ascii="Arial" w:eastAsia="Arial" w:hAnsi="Arial" w:cs="Arial"/>
                <w:spacing w:val="-1"/>
                <w:sz w:val="20"/>
                <w:szCs w:val="20"/>
              </w:rPr>
              <w:t>i</w:t>
            </w:r>
            <w:r>
              <w:rPr>
                <w:rFonts w:ascii="Arial" w:eastAsia="Arial" w:hAnsi="Arial" w:cs="Arial"/>
                <w:sz w:val="20"/>
                <w:szCs w:val="20"/>
              </w:rPr>
              <w:t xml:space="preserve">c </w:t>
            </w:r>
            <w:r>
              <w:rPr>
                <w:rFonts w:ascii="Arial" w:eastAsia="Arial" w:hAnsi="Arial" w:cs="Arial"/>
                <w:spacing w:val="7"/>
                <w:sz w:val="20"/>
                <w:szCs w:val="20"/>
              </w:rPr>
              <w:t xml:space="preserve"> </w:t>
            </w:r>
            <w:r>
              <w:rPr>
                <w:rFonts w:ascii="Arial" w:eastAsia="Arial" w:hAnsi="Arial" w:cs="Arial"/>
                <w:w w:val="104"/>
                <w:sz w:val="20"/>
                <w:szCs w:val="20"/>
              </w:rPr>
              <w:t>met</w:t>
            </w:r>
            <w:r>
              <w:rPr>
                <w:rFonts w:ascii="Arial" w:eastAsia="Arial" w:hAnsi="Arial" w:cs="Arial"/>
                <w:spacing w:val="-1"/>
                <w:w w:val="104"/>
                <w:sz w:val="20"/>
                <w:szCs w:val="20"/>
              </w:rPr>
              <w:t>h</w:t>
            </w:r>
            <w:r>
              <w:rPr>
                <w:rFonts w:ascii="Arial" w:eastAsia="Arial" w:hAnsi="Arial" w:cs="Arial"/>
                <w:w w:val="103"/>
                <w:sz w:val="20"/>
                <w:szCs w:val="20"/>
              </w:rPr>
              <w:t>od.</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P</w:t>
            </w:r>
            <w:r>
              <w:rPr>
                <w:rFonts w:ascii="Arial" w:eastAsia="Arial" w:hAnsi="Arial" w:cs="Arial"/>
                <w:b/>
                <w:bCs/>
                <w:spacing w:val="-1"/>
              </w:rPr>
              <w:t>o</w:t>
            </w:r>
            <w:r>
              <w:rPr>
                <w:rFonts w:ascii="Arial" w:eastAsia="Arial" w:hAnsi="Arial" w:cs="Arial"/>
                <w:b/>
                <w:bCs/>
              </w:rPr>
              <w:t>l</w:t>
            </w:r>
            <w:r>
              <w:rPr>
                <w:rFonts w:ascii="Arial" w:eastAsia="Arial" w:hAnsi="Arial" w:cs="Arial"/>
                <w:b/>
                <w:bCs/>
                <w:spacing w:val="1"/>
              </w:rPr>
              <w:t>y</w:t>
            </w:r>
            <w:r>
              <w:rPr>
                <w:rFonts w:ascii="Arial" w:eastAsia="Arial" w:hAnsi="Arial" w:cs="Arial"/>
                <w:b/>
                <w:bCs/>
              </w:rPr>
              <w:t>m</w:t>
            </w:r>
            <w:r>
              <w:rPr>
                <w:rFonts w:ascii="Arial" w:eastAsia="Arial" w:hAnsi="Arial" w:cs="Arial"/>
                <w:b/>
                <w:bCs/>
                <w:spacing w:val="1"/>
              </w:rPr>
              <w:t>e</w:t>
            </w:r>
            <w:r>
              <w:rPr>
                <w:rFonts w:ascii="Arial" w:eastAsia="Arial" w:hAnsi="Arial" w:cs="Arial"/>
                <w:b/>
                <w:bCs/>
              </w:rPr>
              <w:t>r</w:t>
            </w:r>
            <w:r>
              <w:rPr>
                <w:rFonts w:ascii="Arial" w:eastAsia="Arial" w:hAnsi="Arial" w:cs="Arial"/>
                <w:b/>
                <w:bCs/>
                <w:spacing w:val="-24"/>
              </w:rPr>
              <w:t xml:space="preserve"> </w:t>
            </w:r>
            <w:r>
              <w:rPr>
                <w:rFonts w:ascii="Arial" w:eastAsia="Arial" w:hAnsi="Arial" w:cs="Arial"/>
                <w:b/>
                <w:bCs/>
                <w:spacing w:val="1"/>
              </w:rPr>
              <w:t>an</w:t>
            </w:r>
            <w:r>
              <w:rPr>
                <w:rFonts w:ascii="Arial" w:eastAsia="Arial" w:hAnsi="Arial" w:cs="Arial"/>
                <w:b/>
                <w:bCs/>
              </w:rPr>
              <w:t>a</w:t>
            </w:r>
            <w:r>
              <w:rPr>
                <w:rFonts w:ascii="Arial" w:eastAsia="Arial" w:hAnsi="Arial" w:cs="Arial"/>
                <w:b/>
                <w:bCs/>
                <w:spacing w:val="1"/>
              </w:rPr>
              <w:t>l</w:t>
            </w:r>
            <w:r>
              <w:rPr>
                <w:rFonts w:ascii="Arial" w:eastAsia="Arial" w:hAnsi="Arial" w:cs="Arial"/>
                <w:b/>
                <w:bCs/>
              </w:rPr>
              <w:t>ysis</w:t>
            </w:r>
          </w:p>
        </w:tc>
      </w:tr>
      <w:tr w:rsidR="007A6C8F">
        <w:trPr>
          <w:trHeight w:hRule="exact" w:val="1211"/>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4" w:after="0" w:line="120" w:lineRule="exact"/>
              <w:rPr>
                <w:sz w:val="12"/>
                <w:szCs w:val="12"/>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Estima</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25"/>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w w:val="134"/>
                <w:sz w:val="20"/>
                <w:szCs w:val="20"/>
              </w:rPr>
              <w:t>t</w:t>
            </w:r>
            <w:r>
              <w:rPr>
                <w:rFonts w:ascii="Arial" w:eastAsia="Arial" w:hAnsi="Arial" w:cs="Arial"/>
                <w:w w:val="99"/>
                <w:sz w:val="20"/>
                <w:szCs w:val="20"/>
              </w:rPr>
              <w:t>he</w:t>
            </w:r>
            <w:r>
              <w:rPr>
                <w:rFonts w:ascii="Arial" w:eastAsia="Arial" w:hAnsi="Arial" w:cs="Arial"/>
                <w:spacing w:val="-3"/>
                <w:sz w:val="20"/>
                <w:szCs w:val="20"/>
              </w:rPr>
              <w:t xml:space="preserve"> </w:t>
            </w:r>
            <w:r>
              <w:rPr>
                <w:rFonts w:ascii="Arial" w:eastAsia="Arial" w:hAnsi="Arial" w:cs="Arial"/>
                <w:sz w:val="20"/>
                <w:szCs w:val="20"/>
              </w:rPr>
              <w:t>amount</w:t>
            </w:r>
            <w:r>
              <w:rPr>
                <w:rFonts w:ascii="Arial" w:eastAsia="Arial" w:hAnsi="Arial" w:cs="Arial"/>
                <w:spacing w:val="15"/>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w w:val="91"/>
                <w:sz w:val="20"/>
                <w:szCs w:val="20"/>
              </w:rPr>
              <w:t>HC</w:t>
            </w:r>
            <w:r>
              <w:rPr>
                <w:rFonts w:ascii="Arial" w:eastAsia="Arial" w:hAnsi="Arial" w:cs="Arial"/>
                <w:spacing w:val="-1"/>
                <w:w w:val="91"/>
                <w:sz w:val="20"/>
                <w:szCs w:val="20"/>
              </w:rPr>
              <w:t>H</w:t>
            </w:r>
            <w:r>
              <w:rPr>
                <w:rFonts w:ascii="Arial" w:eastAsia="Arial" w:hAnsi="Arial" w:cs="Arial"/>
                <w:w w:val="91"/>
                <w:sz w:val="20"/>
                <w:szCs w:val="20"/>
              </w:rPr>
              <w:t>O</w:t>
            </w:r>
            <w:r>
              <w:rPr>
                <w:rFonts w:ascii="Arial" w:eastAsia="Arial" w:hAnsi="Arial" w:cs="Arial"/>
                <w:spacing w:val="4"/>
                <w:w w:val="91"/>
                <w:sz w:val="20"/>
                <w:szCs w:val="20"/>
              </w:rPr>
              <w:t xml:space="preserve"> </w:t>
            </w:r>
            <w:r>
              <w:rPr>
                <w:rFonts w:ascii="Arial" w:eastAsia="Arial" w:hAnsi="Arial" w:cs="Arial"/>
                <w:sz w:val="20"/>
                <w:szCs w:val="20"/>
              </w:rPr>
              <w:t>in</w:t>
            </w:r>
            <w:r>
              <w:rPr>
                <w:rFonts w:ascii="Arial" w:eastAsia="Arial" w:hAnsi="Arial" w:cs="Arial"/>
                <w:spacing w:val="4"/>
                <w:sz w:val="20"/>
                <w:szCs w:val="20"/>
              </w:rPr>
              <w:t xml:space="preserve"> </w:t>
            </w:r>
            <w:r>
              <w:rPr>
                <w:rFonts w:ascii="Arial" w:eastAsia="Arial" w:hAnsi="Arial" w:cs="Arial"/>
                <w:sz w:val="20"/>
                <w:szCs w:val="20"/>
              </w:rPr>
              <w:t>the</w:t>
            </w:r>
            <w:r>
              <w:rPr>
                <w:rFonts w:ascii="Arial" w:eastAsia="Arial" w:hAnsi="Arial" w:cs="Arial"/>
                <w:spacing w:val="14"/>
                <w:sz w:val="20"/>
                <w:szCs w:val="20"/>
              </w:rPr>
              <w:t xml:space="preserve"> </w:t>
            </w:r>
            <w:r>
              <w:rPr>
                <w:rFonts w:ascii="Arial" w:eastAsia="Arial" w:hAnsi="Arial" w:cs="Arial"/>
                <w:spacing w:val="-1"/>
                <w:sz w:val="20"/>
                <w:szCs w:val="20"/>
              </w:rPr>
              <w:t>g</w:t>
            </w:r>
            <w:r>
              <w:rPr>
                <w:rFonts w:ascii="Arial" w:eastAsia="Arial" w:hAnsi="Arial" w:cs="Arial"/>
                <w:sz w:val="20"/>
                <w:szCs w:val="20"/>
              </w:rPr>
              <w:t>iven</w:t>
            </w:r>
            <w:r>
              <w:rPr>
                <w:rFonts w:ascii="Arial" w:eastAsia="Arial" w:hAnsi="Arial" w:cs="Arial"/>
                <w:spacing w:val="3"/>
                <w:sz w:val="20"/>
                <w:szCs w:val="20"/>
              </w:rPr>
              <w:t xml:space="preserve"> </w:t>
            </w:r>
            <w:r>
              <w:rPr>
                <w:rFonts w:ascii="Arial" w:eastAsia="Arial" w:hAnsi="Arial" w:cs="Arial"/>
                <w:sz w:val="20"/>
                <w:szCs w:val="20"/>
              </w:rPr>
              <w:t>sol</w:t>
            </w:r>
            <w:r>
              <w:rPr>
                <w:rFonts w:ascii="Arial" w:eastAsia="Arial" w:hAnsi="Arial" w:cs="Arial"/>
                <w:spacing w:val="-1"/>
                <w:sz w:val="20"/>
                <w:szCs w:val="20"/>
              </w:rPr>
              <w:t>u</w:t>
            </w:r>
            <w:r>
              <w:rPr>
                <w:rFonts w:ascii="Arial" w:eastAsia="Arial" w:hAnsi="Arial" w:cs="Arial"/>
                <w:sz w:val="20"/>
                <w:szCs w:val="20"/>
              </w:rPr>
              <w:t>tion</w:t>
            </w:r>
            <w:r>
              <w:rPr>
                <w:rFonts w:ascii="Arial" w:eastAsia="Arial" w:hAnsi="Arial" w:cs="Arial"/>
                <w:spacing w:val="30"/>
                <w:sz w:val="20"/>
                <w:szCs w:val="20"/>
              </w:rPr>
              <w:t xml:space="preserve"> </w:t>
            </w:r>
            <w:r>
              <w:rPr>
                <w:rFonts w:ascii="Arial" w:eastAsia="Arial" w:hAnsi="Arial" w:cs="Arial"/>
                <w:sz w:val="20"/>
                <w:szCs w:val="20"/>
              </w:rPr>
              <w:t>by</w:t>
            </w:r>
            <w:r>
              <w:rPr>
                <w:rFonts w:ascii="Arial" w:eastAsia="Arial" w:hAnsi="Arial" w:cs="Arial"/>
                <w:spacing w:val="3"/>
                <w:sz w:val="20"/>
                <w:szCs w:val="20"/>
              </w:rPr>
              <w:t xml:space="preserve"> </w:t>
            </w:r>
            <w:r>
              <w:rPr>
                <w:rFonts w:ascii="Arial" w:eastAsia="Arial" w:hAnsi="Arial" w:cs="Arial"/>
                <w:spacing w:val="-2"/>
                <w:sz w:val="20"/>
                <w:szCs w:val="20"/>
              </w:rPr>
              <w:t>s</w:t>
            </w:r>
            <w:r>
              <w:rPr>
                <w:rFonts w:ascii="Arial" w:eastAsia="Arial" w:hAnsi="Arial" w:cs="Arial"/>
                <w:sz w:val="20"/>
                <w:szCs w:val="20"/>
              </w:rPr>
              <w:t>odium sul</w:t>
            </w:r>
            <w:r>
              <w:rPr>
                <w:rFonts w:ascii="Arial" w:eastAsia="Arial" w:hAnsi="Arial" w:cs="Arial"/>
                <w:spacing w:val="-1"/>
                <w:sz w:val="20"/>
                <w:szCs w:val="20"/>
              </w:rPr>
              <w:t>p</w:t>
            </w:r>
            <w:r>
              <w:rPr>
                <w:rFonts w:ascii="Arial" w:eastAsia="Arial" w:hAnsi="Arial" w:cs="Arial"/>
                <w:sz w:val="20"/>
                <w:szCs w:val="20"/>
              </w:rPr>
              <w:t>hite</w:t>
            </w:r>
            <w:r>
              <w:rPr>
                <w:rFonts w:ascii="Arial" w:eastAsia="Arial" w:hAnsi="Arial" w:cs="Arial"/>
                <w:spacing w:val="20"/>
                <w:sz w:val="20"/>
                <w:szCs w:val="20"/>
              </w:rPr>
              <w:t xml:space="preserve"> </w:t>
            </w:r>
            <w:r>
              <w:rPr>
                <w:rFonts w:ascii="Arial" w:eastAsia="Arial" w:hAnsi="Arial" w:cs="Arial"/>
                <w:spacing w:val="-1"/>
                <w:w w:val="102"/>
                <w:sz w:val="20"/>
                <w:szCs w:val="20"/>
              </w:rPr>
              <w:t>m</w:t>
            </w:r>
            <w:r>
              <w:rPr>
                <w:rFonts w:ascii="Arial" w:eastAsia="Arial" w:hAnsi="Arial" w:cs="Arial"/>
                <w:w w:val="104"/>
                <w:sz w:val="20"/>
                <w:szCs w:val="20"/>
              </w:rPr>
              <w:t>ethod</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Ins</w:t>
            </w:r>
            <w:r>
              <w:rPr>
                <w:rFonts w:ascii="Arial" w:eastAsia="Arial" w:hAnsi="Arial" w:cs="Arial"/>
                <w:spacing w:val="-1"/>
                <w:sz w:val="20"/>
                <w:szCs w:val="20"/>
              </w:rPr>
              <w:t>t</w:t>
            </w:r>
            <w:r>
              <w:rPr>
                <w:rFonts w:ascii="Arial" w:eastAsia="Arial" w:hAnsi="Arial" w:cs="Arial"/>
                <w:sz w:val="20"/>
                <w:szCs w:val="20"/>
              </w:rPr>
              <w:t>ru</w:t>
            </w:r>
            <w:r>
              <w:rPr>
                <w:rFonts w:ascii="Arial" w:eastAsia="Arial" w:hAnsi="Arial" w:cs="Arial"/>
                <w:spacing w:val="1"/>
                <w:sz w:val="20"/>
                <w:szCs w:val="20"/>
              </w:rPr>
              <w:t>m</w:t>
            </w:r>
            <w:r>
              <w:rPr>
                <w:rFonts w:ascii="Arial" w:eastAsia="Arial" w:hAnsi="Arial" w:cs="Arial"/>
                <w:spacing w:val="-1"/>
                <w:sz w:val="20"/>
                <w:szCs w:val="20"/>
              </w:rPr>
              <w:t>e</w:t>
            </w:r>
            <w:r>
              <w:rPr>
                <w:rFonts w:ascii="Arial" w:eastAsia="Arial" w:hAnsi="Arial" w:cs="Arial"/>
                <w:sz w:val="20"/>
                <w:szCs w:val="20"/>
              </w:rPr>
              <w:t>ntal</w:t>
            </w:r>
            <w:r>
              <w:rPr>
                <w:rFonts w:ascii="Arial" w:eastAsia="Arial" w:hAnsi="Arial" w:cs="Arial"/>
                <w:spacing w:val="48"/>
                <w:sz w:val="20"/>
                <w:szCs w:val="20"/>
              </w:rPr>
              <w:t xml:space="preserve"> </w:t>
            </w:r>
            <w:r>
              <w:rPr>
                <w:rFonts w:ascii="Arial" w:eastAsia="Arial" w:hAnsi="Arial" w:cs="Arial"/>
                <w:sz w:val="20"/>
                <w:szCs w:val="20"/>
              </w:rPr>
              <w:t>Techni</w:t>
            </w:r>
            <w:r>
              <w:rPr>
                <w:rFonts w:ascii="Arial" w:eastAsia="Arial" w:hAnsi="Arial" w:cs="Arial"/>
                <w:spacing w:val="-1"/>
                <w:sz w:val="20"/>
                <w:szCs w:val="20"/>
              </w:rPr>
              <w:t>q</w:t>
            </w:r>
            <w:r>
              <w:rPr>
                <w:rFonts w:ascii="Arial" w:eastAsia="Arial" w:hAnsi="Arial" w:cs="Arial"/>
                <w:sz w:val="20"/>
                <w:szCs w:val="20"/>
              </w:rPr>
              <w:t>ues</w:t>
            </w:r>
          </w:p>
          <w:p w:rsidR="007A6C8F" w:rsidRDefault="007A6C8F">
            <w:pPr>
              <w:spacing w:before="1"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3</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IR</w:t>
            </w:r>
            <w:r>
              <w:rPr>
                <w:rFonts w:ascii="Arial" w:eastAsia="Arial" w:hAnsi="Arial" w:cs="Arial"/>
                <w:spacing w:val="-19"/>
                <w:sz w:val="20"/>
                <w:szCs w:val="20"/>
              </w:rPr>
              <w:t xml:space="preserve"> </w:t>
            </w:r>
            <w:r>
              <w:rPr>
                <w:rFonts w:ascii="Arial" w:eastAsia="Arial" w:hAnsi="Arial" w:cs="Arial"/>
                <w:sz w:val="20"/>
                <w:szCs w:val="20"/>
              </w:rPr>
              <w:t>s</w:t>
            </w:r>
            <w:r>
              <w:rPr>
                <w:rFonts w:ascii="Arial" w:eastAsia="Arial" w:hAnsi="Arial" w:cs="Arial"/>
                <w:spacing w:val="-1"/>
                <w:sz w:val="20"/>
                <w:szCs w:val="20"/>
              </w:rPr>
              <w:t>t</w:t>
            </w:r>
            <w:r>
              <w:rPr>
                <w:rFonts w:ascii="Arial" w:eastAsia="Arial" w:hAnsi="Arial" w:cs="Arial"/>
                <w:sz w:val="20"/>
                <w:szCs w:val="20"/>
              </w:rPr>
              <w:t>udies</w:t>
            </w:r>
            <w:r>
              <w:rPr>
                <w:rFonts w:ascii="Arial" w:eastAsia="Arial" w:hAnsi="Arial" w:cs="Arial"/>
                <w:spacing w:val="4"/>
                <w:sz w:val="20"/>
                <w:szCs w:val="20"/>
              </w:rPr>
              <w:t xml:space="preserve"> </w:t>
            </w:r>
            <w:r>
              <w:rPr>
                <w:rFonts w:ascii="Arial" w:eastAsia="Arial" w:hAnsi="Arial" w:cs="Arial"/>
                <w:sz w:val="20"/>
                <w:szCs w:val="20"/>
              </w:rPr>
              <w:t>of</w:t>
            </w:r>
            <w:r>
              <w:rPr>
                <w:rFonts w:ascii="Arial" w:eastAsia="Arial" w:hAnsi="Arial" w:cs="Arial"/>
                <w:spacing w:val="12"/>
                <w:sz w:val="20"/>
                <w:szCs w:val="20"/>
              </w:rPr>
              <w:t xml:space="preserve"> </w:t>
            </w:r>
            <w:r>
              <w:rPr>
                <w:rFonts w:ascii="Arial" w:eastAsia="Arial" w:hAnsi="Arial" w:cs="Arial"/>
                <w:w w:val="102"/>
                <w:sz w:val="20"/>
                <w:szCs w:val="20"/>
              </w:rPr>
              <w:t>polymers</w:t>
            </w:r>
          </w:p>
        </w:tc>
      </w:tr>
    </w:tbl>
    <w:p w:rsidR="007A6C8F" w:rsidRDefault="007A6C8F">
      <w:pPr>
        <w:spacing w:after="0"/>
        <w:sectPr w:rsidR="007A6C8F">
          <w:pgSz w:w="11920" w:h="16840"/>
          <w:pgMar w:top="1360" w:right="1320" w:bottom="280" w:left="1340" w:header="720" w:footer="720" w:gutter="0"/>
          <w:cols w:space="720"/>
        </w:sectPr>
      </w:pPr>
    </w:p>
    <w:p w:rsidR="007A6C8F" w:rsidRDefault="00E148A8">
      <w:pPr>
        <w:spacing w:before="75" w:after="0" w:line="240" w:lineRule="auto"/>
        <w:ind w:left="473" w:right="-20"/>
        <w:rPr>
          <w:rFonts w:ascii="Arial" w:eastAsia="Arial" w:hAnsi="Arial" w:cs="Arial"/>
          <w:sz w:val="20"/>
          <w:szCs w:val="20"/>
        </w:rPr>
      </w:pPr>
      <w:r w:rsidRPr="00E148A8">
        <w:lastRenderedPageBreak/>
        <w:pict>
          <v:group id="_x0000_s1816" style="position:absolute;left:0;text-align:left;margin-left:71.7pt;margin-top:71.95pt;width:451.95pt;height:261.95pt;z-index:-7709;mso-position-horizontal-relative:page;mso-position-vertical-relative:page" coordorigin="1434,1439" coordsize="9039,5239">
            <v:group id="_x0000_s1833" style="position:absolute;left:1440;top:1445;width:9028;height:2" coordorigin="1440,1445" coordsize="9028,2">
              <v:shape id="_x0000_s1834" style="position:absolute;left:1440;top:1445;width:9028;height:2" coordorigin="1440,1445" coordsize="9028,0" path="m1440,1445r9028,e" filled="f" strokecolor="#ffd966" strokeweight=".58pt">
                <v:path arrowok="t"/>
              </v:shape>
            </v:group>
            <v:group id="_x0000_s1831" style="position:absolute;left:1445;top:1450;width:2;height:5218" coordorigin="1445,1450" coordsize="2,5218">
              <v:shape id="_x0000_s1832" style="position:absolute;left:1445;top:1450;width:2;height:5218" coordorigin="1445,1450" coordsize="0,5218" path="m1445,1450r,5218e" filled="f" strokecolor="#ffd966" strokeweight=".58pt">
                <v:path arrowok="t"/>
              </v:shape>
            </v:group>
            <v:group id="_x0000_s1829" style="position:absolute;left:10463;top:1450;width:2;height:5218" coordorigin="10463,1450" coordsize="2,5218">
              <v:shape id="_x0000_s1830" style="position:absolute;left:10463;top:1450;width:2;height:5218" coordorigin="10463,1450" coordsize="0,5218" path="m10463,1450r,5218e" filled="f" strokecolor="#ffd966" strokeweight=".20464mm">
                <v:path arrowok="t"/>
              </v:shape>
            </v:group>
            <v:group id="_x0000_s1827" style="position:absolute;left:10354;top:2300;width:103;height:396" coordorigin="10354,2300" coordsize="103,396">
              <v:shape id="_x0000_s1828" style="position:absolute;left:10354;top:2300;width:103;height:396" coordorigin="10354,2300" coordsize="103,396" path="m10354,2696r103,l10457,2300r-103,l10354,2696xe" fillcolor="#fff1cc" stroked="f">
                <v:path arrowok="t"/>
              </v:shape>
            </v:group>
            <v:group id="_x0000_s1825" style="position:absolute;left:1450;top:2300;width:103;height:396" coordorigin="1450,2300" coordsize="103,396">
              <v:shape id="_x0000_s1826" style="position:absolute;left:1450;top:2300;width:103;height:396" coordorigin="1450,2300" coordsize="103,396" path="m1450,2696r103,l1553,2300r-103,l1450,2696xe" fillcolor="#fff1cc" stroked="f">
                <v:path arrowok="t"/>
              </v:shape>
            </v:group>
            <v:group id="_x0000_s1823" style="position:absolute;left:1553;top:2300;width:8801;height:396" coordorigin="1553,2300" coordsize="8801,396">
              <v:shape id="_x0000_s1824" style="position:absolute;left:1553;top:2300;width:8801;height:396" coordorigin="1553,2300" coordsize="8801,396" path="m1553,2696r8801,l10354,2300r-8801,l1553,2696e" fillcolor="#fff1cc" stroked="f">
                <v:path arrowok="t"/>
              </v:shape>
            </v:group>
            <v:group id="_x0000_s1821" style="position:absolute;left:1440;top:2294;width:9028;height:2" coordorigin="1440,2294" coordsize="9028,2">
              <v:shape id="_x0000_s1822" style="position:absolute;left:1440;top:2294;width:9028;height:2" coordorigin="1440,2294" coordsize="9028,0" path="m1440,2294r9028,e" filled="f" strokecolor="#ffd966" strokeweight=".58pt">
                <v:path arrowok="t"/>
              </v:shape>
            </v:group>
            <v:group id="_x0000_s1819" style="position:absolute;left:1440;top:2701;width:9028;height:2" coordorigin="1440,2701" coordsize="9028,2">
              <v:shape id="_x0000_s1820" style="position:absolute;left:1440;top:2701;width:9028;height:2" coordorigin="1440,2701" coordsize="9028,0" path="m1440,2701r9028,e" filled="f" strokecolor="#ffd966" strokeweight=".58pt">
                <v:path arrowok="t"/>
              </v:shape>
            </v:group>
            <v:group id="_x0000_s1817" style="position:absolute;left:1440;top:6672;width:9028;height:2" coordorigin="1440,6672" coordsize="9028,2">
              <v:shape id="_x0000_s1818" style="position:absolute;left:1440;top:6672;width:9028;height:2" coordorigin="1440,6672" coordsize="9028,0" path="m1440,6672r9028,e" filled="f" strokecolor="#ffd966" strokeweight=".58pt">
                <v:path arrowok="t"/>
              </v:shape>
            </v:group>
            <w10:wrap anchorx="page" anchory="page"/>
          </v:group>
        </w:pict>
      </w:r>
      <w:r w:rsidR="00E052D2">
        <w:rPr>
          <w:rFonts w:ascii="Arial" w:eastAsia="Arial" w:hAnsi="Arial" w:cs="Arial"/>
          <w:spacing w:val="1"/>
          <w:sz w:val="20"/>
          <w:szCs w:val="20"/>
        </w:rPr>
        <w:t>4</w:t>
      </w:r>
      <w:r w:rsidR="00E052D2">
        <w:rPr>
          <w:rFonts w:ascii="Arial" w:eastAsia="Arial" w:hAnsi="Arial" w:cs="Arial"/>
          <w:sz w:val="20"/>
          <w:szCs w:val="20"/>
        </w:rPr>
        <w:t xml:space="preserve">.  </w:t>
      </w:r>
      <w:r w:rsidR="00E052D2">
        <w:rPr>
          <w:rFonts w:ascii="Arial" w:eastAsia="Arial" w:hAnsi="Arial" w:cs="Arial"/>
          <w:spacing w:val="24"/>
          <w:sz w:val="20"/>
          <w:szCs w:val="20"/>
        </w:rPr>
        <w:t xml:space="preserve"> </w:t>
      </w:r>
      <w:r w:rsidR="00E052D2">
        <w:rPr>
          <w:rFonts w:ascii="Arial" w:eastAsia="Arial" w:hAnsi="Arial" w:cs="Arial"/>
          <w:w w:val="89"/>
          <w:sz w:val="20"/>
          <w:szCs w:val="20"/>
        </w:rPr>
        <w:t>DSC</w:t>
      </w:r>
      <w:r w:rsidR="00E052D2">
        <w:rPr>
          <w:rFonts w:ascii="Arial" w:eastAsia="Arial" w:hAnsi="Arial" w:cs="Arial"/>
          <w:spacing w:val="3"/>
          <w:w w:val="89"/>
          <w:sz w:val="20"/>
          <w:szCs w:val="20"/>
        </w:rPr>
        <w:t xml:space="preserve"> </w:t>
      </w:r>
      <w:r w:rsidR="00E052D2">
        <w:rPr>
          <w:rFonts w:ascii="Arial" w:eastAsia="Arial" w:hAnsi="Arial" w:cs="Arial"/>
          <w:sz w:val="20"/>
          <w:szCs w:val="20"/>
        </w:rPr>
        <w:t>ana</w:t>
      </w:r>
      <w:r w:rsidR="00E052D2">
        <w:rPr>
          <w:rFonts w:ascii="Arial" w:eastAsia="Arial" w:hAnsi="Arial" w:cs="Arial"/>
          <w:spacing w:val="-1"/>
          <w:sz w:val="20"/>
          <w:szCs w:val="20"/>
        </w:rPr>
        <w:t>l</w:t>
      </w:r>
      <w:r w:rsidR="00E052D2">
        <w:rPr>
          <w:rFonts w:ascii="Arial" w:eastAsia="Arial" w:hAnsi="Arial" w:cs="Arial"/>
          <w:sz w:val="20"/>
          <w:szCs w:val="20"/>
        </w:rPr>
        <w:t>ys</w:t>
      </w:r>
      <w:r w:rsidR="00E052D2">
        <w:rPr>
          <w:rFonts w:ascii="Arial" w:eastAsia="Arial" w:hAnsi="Arial" w:cs="Arial"/>
          <w:spacing w:val="-1"/>
          <w:sz w:val="20"/>
          <w:szCs w:val="20"/>
        </w:rPr>
        <w:t>i</w:t>
      </w:r>
      <w:r w:rsidR="00E052D2">
        <w:rPr>
          <w:rFonts w:ascii="Arial" w:eastAsia="Arial" w:hAnsi="Arial" w:cs="Arial"/>
          <w:sz w:val="20"/>
          <w:szCs w:val="20"/>
        </w:rPr>
        <w:t>s</w:t>
      </w:r>
      <w:r w:rsidR="00E052D2">
        <w:rPr>
          <w:rFonts w:ascii="Arial" w:eastAsia="Arial" w:hAnsi="Arial" w:cs="Arial"/>
          <w:spacing w:val="-5"/>
          <w:sz w:val="20"/>
          <w:szCs w:val="20"/>
        </w:rPr>
        <w:t xml:space="preserve"> </w:t>
      </w:r>
      <w:r w:rsidR="00E052D2">
        <w:rPr>
          <w:rFonts w:ascii="Arial" w:eastAsia="Arial" w:hAnsi="Arial" w:cs="Arial"/>
          <w:sz w:val="20"/>
          <w:szCs w:val="20"/>
        </w:rPr>
        <w:t>of</w:t>
      </w:r>
      <w:r w:rsidR="00E052D2">
        <w:rPr>
          <w:rFonts w:ascii="Arial" w:eastAsia="Arial" w:hAnsi="Arial" w:cs="Arial"/>
          <w:spacing w:val="13"/>
          <w:sz w:val="20"/>
          <w:szCs w:val="20"/>
        </w:rPr>
        <w:t xml:space="preserve"> </w:t>
      </w:r>
      <w:r w:rsidR="00E052D2">
        <w:rPr>
          <w:rFonts w:ascii="Arial" w:eastAsia="Arial" w:hAnsi="Arial" w:cs="Arial"/>
          <w:w w:val="102"/>
          <w:sz w:val="20"/>
          <w:szCs w:val="20"/>
        </w:rPr>
        <w:t>polymers</w:t>
      </w:r>
    </w:p>
    <w:p w:rsidR="007A6C8F" w:rsidRDefault="007A6C8F">
      <w:pPr>
        <w:spacing w:after="0" w:line="130" w:lineRule="exact"/>
        <w:rPr>
          <w:sz w:val="13"/>
          <w:szCs w:val="13"/>
        </w:rPr>
      </w:pPr>
    </w:p>
    <w:p w:rsidR="007A6C8F" w:rsidRDefault="00E052D2">
      <w:pPr>
        <w:spacing w:after="0" w:line="228" w:lineRule="exact"/>
        <w:ind w:left="473" w:right="-20"/>
        <w:rPr>
          <w:rFonts w:ascii="Arial" w:eastAsia="Arial" w:hAnsi="Arial" w:cs="Arial"/>
          <w:sz w:val="20"/>
          <w:szCs w:val="20"/>
        </w:rPr>
      </w:pPr>
      <w:r>
        <w:rPr>
          <w:rFonts w:ascii="Arial" w:eastAsia="Arial" w:hAnsi="Arial" w:cs="Arial"/>
          <w:spacing w:val="1"/>
          <w:position w:val="-1"/>
          <w:sz w:val="20"/>
          <w:szCs w:val="20"/>
        </w:rPr>
        <w:t>5</w:t>
      </w:r>
      <w:r>
        <w:rPr>
          <w:rFonts w:ascii="Arial" w:eastAsia="Arial" w:hAnsi="Arial" w:cs="Arial"/>
          <w:position w:val="-1"/>
          <w:sz w:val="20"/>
          <w:szCs w:val="20"/>
        </w:rPr>
        <w:t xml:space="preserve">.  </w:t>
      </w:r>
      <w:r>
        <w:rPr>
          <w:rFonts w:ascii="Arial" w:eastAsia="Arial" w:hAnsi="Arial" w:cs="Arial"/>
          <w:spacing w:val="24"/>
          <w:position w:val="-1"/>
          <w:sz w:val="20"/>
          <w:szCs w:val="20"/>
        </w:rPr>
        <w:t xml:space="preserve"> </w:t>
      </w:r>
      <w:r>
        <w:rPr>
          <w:rFonts w:ascii="Arial" w:eastAsia="Arial" w:hAnsi="Arial" w:cs="Arial"/>
          <w:position w:val="-1"/>
          <w:sz w:val="20"/>
          <w:szCs w:val="20"/>
        </w:rPr>
        <w:t>Pr</w:t>
      </w:r>
      <w:r>
        <w:rPr>
          <w:rFonts w:ascii="Arial" w:eastAsia="Arial" w:hAnsi="Arial" w:cs="Arial"/>
          <w:spacing w:val="-1"/>
          <w:position w:val="-1"/>
          <w:sz w:val="20"/>
          <w:szCs w:val="20"/>
        </w:rPr>
        <w:t>e</w:t>
      </w:r>
      <w:r>
        <w:rPr>
          <w:rFonts w:ascii="Arial" w:eastAsia="Arial" w:hAnsi="Arial" w:cs="Arial"/>
          <w:position w:val="-1"/>
          <w:sz w:val="20"/>
          <w:szCs w:val="20"/>
        </w:rPr>
        <w:t>paration</w:t>
      </w:r>
      <w:r>
        <w:rPr>
          <w:rFonts w:ascii="Arial" w:eastAsia="Arial" w:hAnsi="Arial" w:cs="Arial"/>
          <w:spacing w:val="31"/>
          <w:position w:val="-1"/>
          <w:sz w:val="20"/>
          <w:szCs w:val="20"/>
        </w:rPr>
        <w:t xml:space="preserve"> </w:t>
      </w:r>
      <w:r>
        <w:rPr>
          <w:rFonts w:ascii="Arial" w:eastAsia="Arial" w:hAnsi="Arial" w:cs="Arial"/>
          <w:position w:val="-1"/>
          <w:sz w:val="20"/>
          <w:szCs w:val="20"/>
        </w:rPr>
        <w:t>of</w:t>
      </w:r>
      <w:r>
        <w:rPr>
          <w:rFonts w:ascii="Arial" w:eastAsia="Arial" w:hAnsi="Arial" w:cs="Arial"/>
          <w:spacing w:val="14"/>
          <w:position w:val="-1"/>
          <w:sz w:val="20"/>
          <w:szCs w:val="20"/>
        </w:rPr>
        <w:t xml:space="preserve"> </w:t>
      </w:r>
      <w:r>
        <w:rPr>
          <w:rFonts w:ascii="Arial" w:eastAsia="Arial" w:hAnsi="Arial" w:cs="Arial"/>
          <w:spacing w:val="-1"/>
          <w:position w:val="-1"/>
          <w:sz w:val="20"/>
          <w:szCs w:val="20"/>
        </w:rPr>
        <w:t>p</w:t>
      </w:r>
      <w:r>
        <w:rPr>
          <w:rFonts w:ascii="Arial" w:eastAsia="Arial" w:hAnsi="Arial" w:cs="Arial"/>
          <w:position w:val="-1"/>
          <w:sz w:val="20"/>
          <w:szCs w:val="20"/>
        </w:rPr>
        <w:t>oly</w:t>
      </w:r>
      <w:r>
        <w:rPr>
          <w:rFonts w:ascii="Arial" w:eastAsia="Arial" w:hAnsi="Arial" w:cs="Arial"/>
          <w:spacing w:val="-1"/>
          <w:position w:val="-1"/>
          <w:sz w:val="20"/>
          <w:szCs w:val="20"/>
        </w:rPr>
        <w:t>a</w:t>
      </w:r>
      <w:r>
        <w:rPr>
          <w:rFonts w:ascii="Arial" w:eastAsia="Arial" w:hAnsi="Arial" w:cs="Arial"/>
          <w:position w:val="-1"/>
          <w:sz w:val="20"/>
          <w:szCs w:val="20"/>
        </w:rPr>
        <w:t>c</w:t>
      </w:r>
      <w:r>
        <w:rPr>
          <w:rFonts w:ascii="Arial" w:eastAsia="Arial" w:hAnsi="Arial" w:cs="Arial"/>
          <w:spacing w:val="-1"/>
          <w:position w:val="-1"/>
          <w:sz w:val="20"/>
          <w:szCs w:val="20"/>
        </w:rPr>
        <w:t>r</w:t>
      </w:r>
      <w:r>
        <w:rPr>
          <w:rFonts w:ascii="Arial" w:eastAsia="Arial" w:hAnsi="Arial" w:cs="Arial"/>
          <w:position w:val="-1"/>
          <w:sz w:val="20"/>
          <w:szCs w:val="20"/>
        </w:rPr>
        <w:t>yl</w:t>
      </w:r>
      <w:r>
        <w:rPr>
          <w:rFonts w:ascii="Arial" w:eastAsia="Arial" w:hAnsi="Arial" w:cs="Arial"/>
          <w:spacing w:val="-1"/>
          <w:position w:val="-1"/>
          <w:sz w:val="20"/>
          <w:szCs w:val="20"/>
        </w:rPr>
        <w:t>a</w:t>
      </w:r>
      <w:r>
        <w:rPr>
          <w:rFonts w:ascii="Arial" w:eastAsia="Arial" w:hAnsi="Arial" w:cs="Arial"/>
          <w:position w:val="-1"/>
          <w:sz w:val="20"/>
          <w:szCs w:val="20"/>
        </w:rPr>
        <w:t>mide</w:t>
      </w:r>
      <w:r>
        <w:rPr>
          <w:rFonts w:ascii="Arial" w:eastAsia="Arial" w:hAnsi="Arial" w:cs="Arial"/>
          <w:spacing w:val="31"/>
          <w:position w:val="-1"/>
          <w:sz w:val="20"/>
          <w:szCs w:val="20"/>
        </w:rPr>
        <w:t xml:space="preserve"> </w:t>
      </w:r>
      <w:r>
        <w:rPr>
          <w:rFonts w:ascii="Arial" w:eastAsia="Arial" w:hAnsi="Arial" w:cs="Arial"/>
          <w:position w:val="-1"/>
          <w:sz w:val="20"/>
          <w:szCs w:val="20"/>
        </w:rPr>
        <w:t>a</w:t>
      </w:r>
      <w:r>
        <w:rPr>
          <w:rFonts w:ascii="Arial" w:eastAsia="Arial" w:hAnsi="Arial" w:cs="Arial"/>
          <w:spacing w:val="-1"/>
          <w:position w:val="-1"/>
          <w:sz w:val="20"/>
          <w:szCs w:val="20"/>
        </w:rPr>
        <w:t>n</w:t>
      </w:r>
      <w:r>
        <w:rPr>
          <w:rFonts w:ascii="Arial" w:eastAsia="Arial" w:hAnsi="Arial" w:cs="Arial"/>
          <w:position w:val="-1"/>
          <w:sz w:val="20"/>
          <w:szCs w:val="20"/>
        </w:rPr>
        <w:t>d</w:t>
      </w:r>
      <w:r>
        <w:rPr>
          <w:rFonts w:ascii="Arial" w:eastAsia="Arial" w:hAnsi="Arial" w:cs="Arial"/>
          <w:spacing w:val="-7"/>
          <w:position w:val="-1"/>
          <w:sz w:val="20"/>
          <w:szCs w:val="20"/>
        </w:rPr>
        <w:t xml:space="preserve"> </w:t>
      </w:r>
      <w:r>
        <w:rPr>
          <w:rFonts w:ascii="Arial" w:eastAsia="Arial" w:hAnsi="Arial" w:cs="Arial"/>
          <w:position w:val="-1"/>
          <w:sz w:val="20"/>
          <w:szCs w:val="20"/>
        </w:rPr>
        <w:t>its</w:t>
      </w:r>
      <w:r>
        <w:rPr>
          <w:rFonts w:ascii="Arial" w:eastAsia="Arial" w:hAnsi="Arial" w:cs="Arial"/>
          <w:spacing w:val="15"/>
          <w:position w:val="-1"/>
          <w:sz w:val="20"/>
          <w:szCs w:val="20"/>
        </w:rPr>
        <w:t xml:space="preserve"> </w:t>
      </w:r>
      <w:r>
        <w:rPr>
          <w:rFonts w:ascii="Arial" w:eastAsia="Arial" w:hAnsi="Arial" w:cs="Arial"/>
          <w:spacing w:val="-1"/>
          <w:w w:val="97"/>
          <w:position w:val="-1"/>
          <w:sz w:val="20"/>
          <w:szCs w:val="20"/>
        </w:rPr>
        <w:t>e</w:t>
      </w:r>
      <w:r>
        <w:rPr>
          <w:rFonts w:ascii="Arial" w:eastAsia="Arial" w:hAnsi="Arial" w:cs="Arial"/>
          <w:w w:val="107"/>
          <w:position w:val="-1"/>
          <w:sz w:val="20"/>
          <w:szCs w:val="20"/>
        </w:rPr>
        <w:t>lectr</w:t>
      </w:r>
      <w:r>
        <w:rPr>
          <w:rFonts w:ascii="Arial" w:eastAsia="Arial" w:hAnsi="Arial" w:cs="Arial"/>
          <w:spacing w:val="1"/>
          <w:w w:val="107"/>
          <w:position w:val="-1"/>
          <w:sz w:val="20"/>
          <w:szCs w:val="20"/>
        </w:rPr>
        <w:t>o</w:t>
      </w:r>
      <w:r>
        <w:rPr>
          <w:rFonts w:ascii="Arial" w:eastAsia="Arial" w:hAnsi="Arial" w:cs="Arial"/>
          <w:spacing w:val="-2"/>
          <w:position w:val="-1"/>
          <w:sz w:val="20"/>
          <w:szCs w:val="20"/>
        </w:rPr>
        <w:t>p</w:t>
      </w:r>
      <w:r>
        <w:rPr>
          <w:rFonts w:ascii="Arial" w:eastAsia="Arial" w:hAnsi="Arial" w:cs="Arial"/>
          <w:w w:val="104"/>
          <w:position w:val="-1"/>
          <w:sz w:val="20"/>
          <w:szCs w:val="20"/>
        </w:rPr>
        <w:t>hor</w:t>
      </w:r>
      <w:r>
        <w:rPr>
          <w:rFonts w:ascii="Arial" w:eastAsia="Arial" w:hAnsi="Arial" w:cs="Arial"/>
          <w:spacing w:val="-2"/>
          <w:w w:val="104"/>
          <w:position w:val="-1"/>
          <w:sz w:val="20"/>
          <w:szCs w:val="20"/>
        </w:rPr>
        <w:t>e</w:t>
      </w:r>
      <w:r>
        <w:rPr>
          <w:rFonts w:ascii="Arial" w:eastAsia="Arial" w:hAnsi="Arial" w:cs="Arial"/>
          <w:w w:val="97"/>
          <w:position w:val="-1"/>
          <w:sz w:val="20"/>
          <w:szCs w:val="20"/>
        </w:rPr>
        <w:t>sis</w:t>
      </w:r>
    </w:p>
    <w:p w:rsidR="007A6C8F" w:rsidRDefault="007A6C8F">
      <w:pPr>
        <w:spacing w:before="14" w:after="0" w:line="220" w:lineRule="exact"/>
      </w:pPr>
    </w:p>
    <w:p w:rsidR="007A6C8F" w:rsidRDefault="00E052D2">
      <w:pPr>
        <w:spacing w:before="29" w:after="0" w:line="240" w:lineRule="auto"/>
        <w:ind w:left="113" w:right="-20"/>
        <w:rPr>
          <w:rFonts w:ascii="Arial" w:eastAsia="Arial" w:hAnsi="Arial" w:cs="Arial"/>
        </w:rPr>
      </w:pPr>
      <w:r>
        <w:rPr>
          <w:rFonts w:ascii="Arial" w:eastAsia="Arial" w:hAnsi="Arial" w:cs="Arial"/>
          <w:b/>
          <w:bCs/>
        </w:rPr>
        <w:t>Referen</w:t>
      </w:r>
      <w:r>
        <w:rPr>
          <w:rFonts w:ascii="Arial" w:eastAsia="Arial" w:hAnsi="Arial" w:cs="Arial"/>
          <w:b/>
          <w:bCs/>
          <w:spacing w:val="1"/>
        </w:rPr>
        <w:t>c</w:t>
      </w:r>
      <w:r>
        <w:rPr>
          <w:rFonts w:ascii="Arial" w:eastAsia="Arial" w:hAnsi="Arial" w:cs="Arial"/>
          <w:b/>
          <w:bCs/>
        </w:rPr>
        <w:t>e</w:t>
      </w:r>
      <w:r>
        <w:rPr>
          <w:rFonts w:ascii="Arial" w:eastAsia="Arial" w:hAnsi="Arial" w:cs="Arial"/>
          <w:b/>
          <w:bCs/>
          <w:spacing w:val="-22"/>
        </w:rPr>
        <w:t xml:space="preserve"> </w:t>
      </w:r>
      <w:r>
        <w:rPr>
          <w:rFonts w:ascii="Arial" w:eastAsia="Arial" w:hAnsi="Arial" w:cs="Arial"/>
          <w:b/>
          <w:bCs/>
        </w:rPr>
        <w:t>Books</w:t>
      </w:r>
    </w:p>
    <w:p w:rsidR="007A6C8F" w:rsidRDefault="007A6C8F">
      <w:pPr>
        <w:spacing w:before="3" w:after="0" w:line="150" w:lineRule="exact"/>
        <w:rPr>
          <w:sz w:val="15"/>
          <w:szCs w:val="15"/>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M</w:t>
      </w:r>
      <w:r>
        <w:rPr>
          <w:rFonts w:ascii="Arial" w:eastAsia="Arial" w:hAnsi="Arial" w:cs="Arial"/>
          <w:color w:val="000000"/>
          <w:spacing w:val="1"/>
          <w:sz w:val="20"/>
          <w:szCs w:val="20"/>
        </w:rPr>
        <w:t>.</w:t>
      </w:r>
      <w:r>
        <w:rPr>
          <w:rFonts w:ascii="Arial" w:eastAsia="Arial" w:hAnsi="Arial" w:cs="Arial"/>
          <w:color w:val="000000"/>
          <w:sz w:val="20"/>
          <w:szCs w:val="20"/>
        </w:rPr>
        <w:t>P.</w:t>
      </w:r>
      <w:r>
        <w:rPr>
          <w:rFonts w:ascii="Arial" w:eastAsia="Arial" w:hAnsi="Arial" w:cs="Arial"/>
          <w:color w:val="000000"/>
          <w:spacing w:val="35"/>
          <w:sz w:val="20"/>
          <w:szCs w:val="20"/>
        </w:rPr>
        <w:t xml:space="preserve"> </w:t>
      </w:r>
      <w:r>
        <w:rPr>
          <w:rFonts w:ascii="Arial" w:eastAsia="Arial" w:hAnsi="Arial" w:cs="Arial"/>
          <w:color w:val="000000"/>
          <w:sz w:val="20"/>
          <w:szCs w:val="20"/>
        </w:rPr>
        <w:t>Stev</w:t>
      </w:r>
      <w:r>
        <w:rPr>
          <w:rFonts w:ascii="Arial" w:eastAsia="Arial" w:hAnsi="Arial" w:cs="Arial"/>
          <w:color w:val="000000"/>
          <w:spacing w:val="-2"/>
          <w:sz w:val="20"/>
          <w:szCs w:val="20"/>
        </w:rPr>
        <w:t>e</w:t>
      </w:r>
      <w:r>
        <w:rPr>
          <w:rFonts w:ascii="Arial" w:eastAsia="Arial" w:hAnsi="Arial" w:cs="Arial"/>
          <w:color w:val="000000"/>
          <w:sz w:val="20"/>
          <w:szCs w:val="20"/>
        </w:rPr>
        <w:t>n</w:t>
      </w:r>
      <w:r>
        <w:rPr>
          <w:rFonts w:ascii="Arial" w:eastAsia="Arial" w:hAnsi="Arial" w:cs="Arial"/>
          <w:color w:val="000000"/>
          <w:spacing w:val="-1"/>
          <w:sz w:val="20"/>
          <w:szCs w:val="20"/>
        </w:rPr>
        <w:t>s</w:t>
      </w:r>
      <w:r>
        <w:rPr>
          <w:rFonts w:ascii="Arial" w:eastAsia="Arial" w:hAnsi="Arial" w:cs="Arial"/>
          <w:color w:val="000000"/>
          <w:sz w:val="20"/>
          <w:szCs w:val="20"/>
        </w:rPr>
        <w:t>,</w:t>
      </w:r>
      <w:r>
        <w:rPr>
          <w:rFonts w:ascii="Arial" w:eastAsia="Arial" w:hAnsi="Arial" w:cs="Arial"/>
          <w:color w:val="000000"/>
          <w:spacing w:val="42"/>
          <w:sz w:val="20"/>
          <w:szCs w:val="20"/>
        </w:rPr>
        <w:t xml:space="preserve"> </w:t>
      </w:r>
      <w:r>
        <w:rPr>
          <w:rFonts w:ascii="Arial" w:eastAsia="Arial" w:hAnsi="Arial" w:cs="Arial"/>
          <w:color w:val="000000"/>
          <w:sz w:val="20"/>
          <w:szCs w:val="20"/>
        </w:rPr>
        <w:t>Po</w:t>
      </w:r>
      <w:r>
        <w:rPr>
          <w:rFonts w:ascii="Arial" w:eastAsia="Arial" w:hAnsi="Arial" w:cs="Arial"/>
          <w:color w:val="000000"/>
          <w:spacing w:val="-1"/>
          <w:sz w:val="20"/>
          <w:szCs w:val="20"/>
        </w:rPr>
        <w:t>l</w:t>
      </w:r>
      <w:r>
        <w:rPr>
          <w:rFonts w:ascii="Arial" w:eastAsia="Arial" w:hAnsi="Arial" w:cs="Arial"/>
          <w:color w:val="000000"/>
          <w:sz w:val="20"/>
          <w:szCs w:val="20"/>
        </w:rPr>
        <w:t>y</w:t>
      </w:r>
      <w:r>
        <w:rPr>
          <w:rFonts w:ascii="Arial" w:eastAsia="Arial" w:hAnsi="Arial" w:cs="Arial"/>
          <w:color w:val="000000"/>
          <w:spacing w:val="1"/>
          <w:sz w:val="20"/>
          <w:szCs w:val="20"/>
        </w:rPr>
        <w:t>m</w:t>
      </w:r>
      <w:r>
        <w:rPr>
          <w:rFonts w:ascii="Arial" w:eastAsia="Arial" w:hAnsi="Arial" w:cs="Arial"/>
          <w:color w:val="000000"/>
          <w:sz w:val="20"/>
          <w:szCs w:val="20"/>
        </w:rPr>
        <w:t>er</w:t>
      </w:r>
      <w:r>
        <w:rPr>
          <w:rFonts w:ascii="Arial" w:eastAsia="Arial" w:hAnsi="Arial" w:cs="Arial"/>
          <w:color w:val="000000"/>
          <w:spacing w:val="55"/>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hem</w:t>
      </w:r>
      <w:r>
        <w:rPr>
          <w:rFonts w:ascii="Arial" w:eastAsia="Arial" w:hAnsi="Arial" w:cs="Arial"/>
          <w:color w:val="000000"/>
          <w:spacing w:val="-1"/>
          <w:sz w:val="20"/>
          <w:szCs w:val="20"/>
        </w:rPr>
        <w:t>i</w:t>
      </w:r>
      <w:r>
        <w:rPr>
          <w:rFonts w:ascii="Arial" w:eastAsia="Arial" w:hAnsi="Arial" w:cs="Arial"/>
          <w:color w:val="000000"/>
          <w:sz w:val="20"/>
          <w:szCs w:val="20"/>
        </w:rPr>
        <w:t>str</w:t>
      </w:r>
      <w:r>
        <w:rPr>
          <w:rFonts w:ascii="Arial" w:eastAsia="Arial" w:hAnsi="Arial" w:cs="Arial"/>
          <w:color w:val="000000"/>
          <w:spacing w:val="-1"/>
          <w:sz w:val="20"/>
          <w:szCs w:val="20"/>
        </w:rPr>
        <w:t>y</w:t>
      </w:r>
      <w:r>
        <w:rPr>
          <w:rFonts w:ascii="Arial" w:eastAsia="Arial" w:hAnsi="Arial" w:cs="Arial"/>
          <w:color w:val="000000"/>
          <w:sz w:val="20"/>
          <w:szCs w:val="20"/>
        </w:rPr>
        <w:t xml:space="preserve">: </w:t>
      </w:r>
      <w:r>
        <w:rPr>
          <w:rFonts w:ascii="Arial" w:eastAsia="Arial" w:hAnsi="Arial" w:cs="Arial"/>
          <w:color w:val="000000"/>
          <w:spacing w:val="10"/>
          <w:sz w:val="20"/>
          <w:szCs w:val="20"/>
        </w:rPr>
        <w:t xml:space="preserve"> </w:t>
      </w:r>
      <w:r>
        <w:rPr>
          <w:rFonts w:ascii="Arial" w:eastAsia="Arial" w:hAnsi="Arial" w:cs="Arial"/>
          <w:color w:val="000000"/>
          <w:sz w:val="20"/>
          <w:szCs w:val="20"/>
        </w:rPr>
        <w:t>An</w:t>
      </w:r>
      <w:r>
        <w:rPr>
          <w:rFonts w:ascii="Arial" w:eastAsia="Arial" w:hAnsi="Arial" w:cs="Arial"/>
          <w:color w:val="000000"/>
          <w:spacing w:val="43"/>
          <w:sz w:val="20"/>
          <w:szCs w:val="20"/>
        </w:rPr>
        <w:t xml:space="preserve"> </w:t>
      </w:r>
      <w:r>
        <w:rPr>
          <w:rFonts w:ascii="Arial" w:eastAsia="Arial" w:hAnsi="Arial" w:cs="Arial"/>
          <w:color w:val="000000"/>
          <w:w w:val="106"/>
          <w:sz w:val="20"/>
          <w:szCs w:val="20"/>
        </w:rPr>
        <w:t>In</w:t>
      </w:r>
      <w:r>
        <w:rPr>
          <w:rFonts w:ascii="Arial" w:eastAsia="Arial" w:hAnsi="Arial" w:cs="Arial"/>
          <w:color w:val="000000"/>
          <w:spacing w:val="-1"/>
          <w:w w:val="106"/>
          <w:sz w:val="20"/>
          <w:szCs w:val="20"/>
        </w:rPr>
        <w:t>t</w:t>
      </w:r>
      <w:r>
        <w:rPr>
          <w:rFonts w:ascii="Arial" w:eastAsia="Arial" w:hAnsi="Arial" w:cs="Arial"/>
          <w:color w:val="000000"/>
          <w:w w:val="106"/>
          <w:sz w:val="20"/>
          <w:szCs w:val="20"/>
        </w:rPr>
        <w:t>roduct</w:t>
      </w:r>
      <w:r>
        <w:rPr>
          <w:rFonts w:ascii="Arial" w:eastAsia="Arial" w:hAnsi="Arial" w:cs="Arial"/>
          <w:color w:val="000000"/>
          <w:spacing w:val="-1"/>
          <w:w w:val="106"/>
          <w:sz w:val="20"/>
          <w:szCs w:val="20"/>
        </w:rPr>
        <w:t>i</w:t>
      </w:r>
      <w:r>
        <w:rPr>
          <w:rFonts w:ascii="Arial" w:eastAsia="Arial" w:hAnsi="Arial" w:cs="Arial"/>
          <w:color w:val="000000"/>
          <w:w w:val="106"/>
          <w:sz w:val="20"/>
          <w:szCs w:val="20"/>
        </w:rPr>
        <w:t>o</w:t>
      </w:r>
      <w:r>
        <w:rPr>
          <w:rFonts w:ascii="Arial" w:eastAsia="Arial" w:hAnsi="Arial" w:cs="Arial"/>
          <w:color w:val="000000"/>
          <w:spacing w:val="-1"/>
          <w:w w:val="106"/>
          <w:sz w:val="20"/>
          <w:szCs w:val="20"/>
        </w:rPr>
        <w:t>n</w:t>
      </w:r>
      <w:r>
        <w:rPr>
          <w:rFonts w:ascii="Arial" w:eastAsia="Arial" w:hAnsi="Arial" w:cs="Arial"/>
          <w:color w:val="000000"/>
          <w:w w:val="106"/>
          <w:sz w:val="20"/>
          <w:szCs w:val="20"/>
        </w:rPr>
        <w:t>,</w:t>
      </w:r>
      <w:r>
        <w:rPr>
          <w:rFonts w:ascii="Arial" w:eastAsia="Arial" w:hAnsi="Arial" w:cs="Arial"/>
          <w:color w:val="000000"/>
          <w:spacing w:val="43"/>
          <w:w w:val="106"/>
          <w:sz w:val="20"/>
          <w:szCs w:val="20"/>
        </w:rPr>
        <w:t xml:space="preserve"> </w:t>
      </w:r>
      <w:r>
        <w:rPr>
          <w:rFonts w:ascii="Arial" w:eastAsia="Arial" w:hAnsi="Arial" w:cs="Arial"/>
          <w:color w:val="000000"/>
          <w:sz w:val="20"/>
          <w:szCs w:val="20"/>
        </w:rPr>
        <w:t xml:space="preserve">3rd </w:t>
      </w:r>
      <w:r>
        <w:rPr>
          <w:rFonts w:ascii="Arial" w:eastAsia="Arial" w:hAnsi="Arial" w:cs="Arial"/>
          <w:color w:val="000000"/>
          <w:spacing w:val="14"/>
          <w:sz w:val="20"/>
          <w:szCs w:val="20"/>
        </w:rPr>
        <w:t xml:space="preserve"> </w:t>
      </w:r>
      <w:r>
        <w:rPr>
          <w:rFonts w:ascii="Arial" w:eastAsia="Arial" w:hAnsi="Arial" w:cs="Arial"/>
          <w:color w:val="000000"/>
          <w:sz w:val="20"/>
          <w:szCs w:val="20"/>
        </w:rPr>
        <w:t>Ed.,</w:t>
      </w:r>
      <w:r>
        <w:rPr>
          <w:rFonts w:ascii="Arial" w:eastAsia="Arial" w:hAnsi="Arial" w:cs="Arial"/>
          <w:color w:val="000000"/>
          <w:spacing w:val="36"/>
          <w:sz w:val="20"/>
          <w:szCs w:val="20"/>
        </w:rPr>
        <w:t xml:space="preserve"> </w:t>
      </w:r>
      <w:r>
        <w:rPr>
          <w:rFonts w:ascii="Arial" w:eastAsia="Arial" w:hAnsi="Arial" w:cs="Arial"/>
          <w:color w:val="000000"/>
          <w:spacing w:val="-1"/>
          <w:sz w:val="20"/>
          <w:szCs w:val="20"/>
        </w:rPr>
        <w:t>O</w:t>
      </w:r>
      <w:r>
        <w:rPr>
          <w:rFonts w:ascii="Arial" w:eastAsia="Arial" w:hAnsi="Arial" w:cs="Arial"/>
          <w:color w:val="000000"/>
          <w:sz w:val="20"/>
          <w:szCs w:val="20"/>
        </w:rPr>
        <w:t>x</w:t>
      </w:r>
      <w:r>
        <w:rPr>
          <w:rFonts w:ascii="Arial" w:eastAsia="Arial" w:hAnsi="Arial" w:cs="Arial"/>
          <w:color w:val="000000"/>
          <w:spacing w:val="-1"/>
          <w:sz w:val="20"/>
          <w:szCs w:val="20"/>
        </w:rPr>
        <w:t>f</w:t>
      </w:r>
      <w:r>
        <w:rPr>
          <w:rFonts w:ascii="Arial" w:eastAsia="Arial" w:hAnsi="Arial" w:cs="Arial"/>
          <w:color w:val="000000"/>
          <w:sz w:val="20"/>
          <w:szCs w:val="20"/>
        </w:rPr>
        <w:t>ord  Univ</w:t>
      </w:r>
      <w:r>
        <w:rPr>
          <w:rFonts w:ascii="Arial" w:eastAsia="Arial" w:hAnsi="Arial" w:cs="Arial"/>
          <w:color w:val="000000"/>
          <w:spacing w:val="-1"/>
          <w:sz w:val="20"/>
          <w:szCs w:val="20"/>
        </w:rPr>
        <w:t>er</w:t>
      </w:r>
      <w:r>
        <w:rPr>
          <w:rFonts w:ascii="Arial" w:eastAsia="Arial" w:hAnsi="Arial" w:cs="Arial"/>
          <w:color w:val="000000"/>
          <w:sz w:val="20"/>
          <w:szCs w:val="20"/>
        </w:rPr>
        <w:t xml:space="preserve">sity </w:t>
      </w:r>
      <w:r>
        <w:rPr>
          <w:rFonts w:ascii="Arial" w:eastAsia="Arial" w:hAnsi="Arial" w:cs="Arial"/>
          <w:color w:val="000000"/>
          <w:spacing w:val="24"/>
          <w:sz w:val="20"/>
          <w:szCs w:val="20"/>
        </w:rPr>
        <w:t xml:space="preserve"> </w:t>
      </w:r>
      <w:r>
        <w:rPr>
          <w:rFonts w:ascii="Arial" w:eastAsia="Arial" w:hAnsi="Arial" w:cs="Arial"/>
          <w:color w:val="000000"/>
          <w:sz w:val="20"/>
          <w:szCs w:val="20"/>
        </w:rPr>
        <w:t>Pres</w:t>
      </w:r>
      <w:r>
        <w:rPr>
          <w:rFonts w:ascii="Arial" w:eastAsia="Arial" w:hAnsi="Arial" w:cs="Arial"/>
          <w:color w:val="000000"/>
          <w:spacing w:val="-2"/>
          <w:sz w:val="20"/>
          <w:szCs w:val="20"/>
        </w:rPr>
        <w:t>s</w:t>
      </w:r>
      <w:r>
        <w:rPr>
          <w:rFonts w:ascii="Arial" w:eastAsia="Arial" w:hAnsi="Arial" w:cs="Arial"/>
          <w:color w:val="000000"/>
          <w:sz w:val="20"/>
          <w:szCs w:val="20"/>
        </w:rPr>
        <w:t>,</w:t>
      </w:r>
    </w:p>
    <w:p w:rsidR="007A6C8F" w:rsidRDefault="007A6C8F">
      <w:pPr>
        <w:spacing w:after="0" w:line="130" w:lineRule="exact"/>
        <w:rPr>
          <w:sz w:val="13"/>
          <w:szCs w:val="13"/>
        </w:rPr>
      </w:pPr>
    </w:p>
    <w:p w:rsidR="007A6C8F" w:rsidRDefault="00E052D2">
      <w:pPr>
        <w:spacing w:after="0" w:line="240" w:lineRule="auto"/>
        <w:ind w:left="833" w:right="-20"/>
        <w:rPr>
          <w:rFonts w:ascii="Arial" w:eastAsia="Arial" w:hAnsi="Arial" w:cs="Arial"/>
          <w:sz w:val="20"/>
          <w:szCs w:val="20"/>
        </w:rPr>
      </w:pPr>
      <w:r>
        <w:rPr>
          <w:rFonts w:ascii="Arial" w:eastAsia="Arial" w:hAnsi="Arial" w:cs="Arial"/>
          <w:w w:val="111"/>
          <w:sz w:val="20"/>
          <w:szCs w:val="20"/>
        </w:rPr>
        <w:t>19</w:t>
      </w:r>
      <w:r>
        <w:rPr>
          <w:rFonts w:ascii="Arial" w:eastAsia="Arial" w:hAnsi="Arial" w:cs="Arial"/>
          <w:spacing w:val="-1"/>
          <w:w w:val="111"/>
          <w:sz w:val="20"/>
          <w:szCs w:val="20"/>
        </w:rPr>
        <w:t>9</w:t>
      </w:r>
      <w:r>
        <w:rPr>
          <w:rFonts w:ascii="Arial" w:eastAsia="Arial" w:hAnsi="Arial" w:cs="Arial"/>
          <w:w w:val="111"/>
          <w:sz w:val="20"/>
          <w:szCs w:val="20"/>
        </w:rPr>
        <w:t>9.</w:t>
      </w:r>
    </w:p>
    <w:p w:rsidR="007A6C8F" w:rsidRDefault="007A6C8F">
      <w:pPr>
        <w:spacing w:after="0" w:line="130" w:lineRule="exact"/>
        <w:rPr>
          <w:sz w:val="13"/>
          <w:szCs w:val="13"/>
        </w:rPr>
      </w:pPr>
    </w:p>
    <w:p w:rsidR="007A6C8F" w:rsidRDefault="00E052D2">
      <w:pPr>
        <w:tabs>
          <w:tab w:val="left" w:pos="820"/>
        </w:tabs>
        <w:spacing w:after="0" w:line="375" w:lineRule="auto"/>
        <w:ind w:left="833" w:right="57" w:hanging="7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w w:val="98"/>
          <w:sz w:val="20"/>
          <w:szCs w:val="20"/>
        </w:rPr>
        <w:t>H.R.</w:t>
      </w:r>
      <w:r>
        <w:rPr>
          <w:rFonts w:ascii="Arial" w:eastAsia="Arial" w:hAnsi="Arial" w:cs="Arial"/>
          <w:color w:val="000000"/>
          <w:spacing w:val="-14"/>
          <w:w w:val="98"/>
          <w:sz w:val="20"/>
          <w:szCs w:val="20"/>
        </w:rPr>
        <w:t xml:space="preserve"> </w:t>
      </w:r>
      <w:r>
        <w:rPr>
          <w:rFonts w:ascii="Arial" w:eastAsia="Arial" w:hAnsi="Arial" w:cs="Arial"/>
          <w:color w:val="000000"/>
          <w:sz w:val="20"/>
          <w:szCs w:val="20"/>
        </w:rPr>
        <w:t>Allcock,</w:t>
      </w:r>
      <w:r>
        <w:rPr>
          <w:rFonts w:ascii="Arial" w:eastAsia="Arial" w:hAnsi="Arial" w:cs="Arial"/>
          <w:color w:val="000000"/>
          <w:spacing w:val="6"/>
          <w:sz w:val="20"/>
          <w:szCs w:val="20"/>
        </w:rPr>
        <w:t xml:space="preserve"> </w:t>
      </w:r>
      <w:r>
        <w:rPr>
          <w:rFonts w:ascii="Arial" w:eastAsia="Arial" w:hAnsi="Arial" w:cs="Arial"/>
          <w:color w:val="000000"/>
          <w:spacing w:val="-1"/>
          <w:w w:val="95"/>
          <w:sz w:val="20"/>
          <w:szCs w:val="20"/>
        </w:rPr>
        <w:t>F</w:t>
      </w:r>
      <w:r>
        <w:rPr>
          <w:rFonts w:ascii="Arial" w:eastAsia="Arial" w:hAnsi="Arial" w:cs="Arial"/>
          <w:color w:val="000000"/>
          <w:w w:val="95"/>
          <w:sz w:val="20"/>
          <w:szCs w:val="20"/>
        </w:rPr>
        <w:t>.W.</w:t>
      </w:r>
      <w:r>
        <w:rPr>
          <w:rFonts w:ascii="Arial" w:eastAsia="Arial" w:hAnsi="Arial" w:cs="Arial"/>
          <w:color w:val="000000"/>
          <w:spacing w:val="-10"/>
          <w:w w:val="95"/>
          <w:sz w:val="20"/>
          <w:szCs w:val="20"/>
        </w:rPr>
        <w:t xml:space="preserve"> </w:t>
      </w:r>
      <w:r>
        <w:rPr>
          <w:rFonts w:ascii="Arial" w:eastAsia="Arial" w:hAnsi="Arial" w:cs="Arial"/>
          <w:color w:val="000000"/>
          <w:sz w:val="20"/>
          <w:szCs w:val="20"/>
        </w:rPr>
        <w:t>Lampe</w:t>
      </w:r>
      <w:r>
        <w:rPr>
          <w:rFonts w:ascii="Arial" w:eastAsia="Arial" w:hAnsi="Arial" w:cs="Arial"/>
          <w:color w:val="000000"/>
          <w:spacing w:val="-15"/>
          <w:sz w:val="20"/>
          <w:szCs w:val="20"/>
        </w:rPr>
        <w:t xml:space="preserve"> </w:t>
      </w:r>
      <w:r>
        <w:rPr>
          <w:rFonts w:ascii="Arial" w:eastAsia="Arial" w:hAnsi="Arial" w:cs="Arial"/>
          <w:color w:val="000000"/>
          <w:sz w:val="20"/>
          <w:szCs w:val="20"/>
        </w:rPr>
        <w:t>&amp;</w:t>
      </w:r>
      <w:r>
        <w:rPr>
          <w:rFonts w:ascii="Arial" w:eastAsia="Arial" w:hAnsi="Arial" w:cs="Arial"/>
          <w:color w:val="000000"/>
          <w:spacing w:val="-19"/>
          <w:sz w:val="20"/>
          <w:szCs w:val="20"/>
        </w:rPr>
        <w:t xml:space="preserve"> </w:t>
      </w:r>
      <w:r>
        <w:rPr>
          <w:rFonts w:ascii="Arial" w:eastAsia="Arial" w:hAnsi="Arial" w:cs="Arial"/>
          <w:color w:val="000000"/>
          <w:sz w:val="20"/>
          <w:szCs w:val="20"/>
        </w:rPr>
        <w:t>J</w:t>
      </w:r>
      <w:r>
        <w:rPr>
          <w:rFonts w:ascii="Arial" w:eastAsia="Arial" w:hAnsi="Arial" w:cs="Arial"/>
          <w:color w:val="000000"/>
          <w:spacing w:val="1"/>
          <w:sz w:val="20"/>
          <w:szCs w:val="20"/>
        </w:rPr>
        <w:t>.</w:t>
      </w:r>
      <w:r>
        <w:rPr>
          <w:rFonts w:ascii="Arial" w:eastAsia="Arial" w:hAnsi="Arial" w:cs="Arial"/>
          <w:color w:val="000000"/>
          <w:sz w:val="20"/>
          <w:szCs w:val="20"/>
        </w:rPr>
        <w:t>E.</w:t>
      </w:r>
      <w:r>
        <w:rPr>
          <w:rFonts w:ascii="Arial" w:eastAsia="Arial" w:hAnsi="Arial" w:cs="Arial"/>
          <w:color w:val="000000"/>
          <w:spacing w:val="-3"/>
          <w:sz w:val="20"/>
          <w:szCs w:val="20"/>
        </w:rPr>
        <w:t xml:space="preserve"> </w:t>
      </w:r>
      <w:r>
        <w:rPr>
          <w:rFonts w:ascii="Arial" w:eastAsia="Arial" w:hAnsi="Arial" w:cs="Arial"/>
          <w:color w:val="000000"/>
          <w:sz w:val="20"/>
          <w:szCs w:val="20"/>
        </w:rPr>
        <w:t>M</w:t>
      </w:r>
      <w:r>
        <w:rPr>
          <w:rFonts w:ascii="Arial" w:eastAsia="Arial" w:hAnsi="Arial" w:cs="Arial"/>
          <w:color w:val="000000"/>
          <w:spacing w:val="-1"/>
          <w:sz w:val="20"/>
          <w:szCs w:val="20"/>
        </w:rPr>
        <w:t>a</w:t>
      </w:r>
      <w:r>
        <w:rPr>
          <w:rFonts w:ascii="Arial" w:eastAsia="Arial" w:hAnsi="Arial" w:cs="Arial"/>
          <w:color w:val="000000"/>
          <w:sz w:val="20"/>
          <w:szCs w:val="20"/>
        </w:rPr>
        <w:t>rk,</w:t>
      </w:r>
      <w:r>
        <w:rPr>
          <w:rFonts w:ascii="Arial" w:eastAsia="Arial" w:hAnsi="Arial" w:cs="Arial"/>
          <w:color w:val="000000"/>
          <w:spacing w:val="-7"/>
          <w:sz w:val="20"/>
          <w:szCs w:val="20"/>
        </w:rPr>
        <w:t xml:space="preserve"> </w:t>
      </w:r>
      <w:r>
        <w:rPr>
          <w:rFonts w:ascii="Arial" w:eastAsia="Arial" w:hAnsi="Arial" w:cs="Arial"/>
          <w:color w:val="000000"/>
          <w:sz w:val="20"/>
          <w:szCs w:val="20"/>
        </w:rPr>
        <w:t>C</w:t>
      </w:r>
      <w:r>
        <w:rPr>
          <w:rFonts w:ascii="Arial" w:eastAsia="Arial" w:hAnsi="Arial" w:cs="Arial"/>
          <w:color w:val="000000"/>
          <w:spacing w:val="1"/>
          <w:sz w:val="20"/>
          <w:szCs w:val="20"/>
        </w:rPr>
        <w:t>o</w:t>
      </w:r>
      <w:r>
        <w:rPr>
          <w:rFonts w:ascii="Arial" w:eastAsia="Arial" w:hAnsi="Arial" w:cs="Arial"/>
          <w:color w:val="000000"/>
          <w:sz w:val="20"/>
          <w:szCs w:val="20"/>
        </w:rPr>
        <w:t>nt</w:t>
      </w:r>
      <w:r>
        <w:rPr>
          <w:rFonts w:ascii="Arial" w:eastAsia="Arial" w:hAnsi="Arial" w:cs="Arial"/>
          <w:color w:val="000000"/>
          <w:spacing w:val="-2"/>
          <w:sz w:val="20"/>
          <w:szCs w:val="20"/>
        </w:rPr>
        <w:t>e</w:t>
      </w:r>
      <w:r>
        <w:rPr>
          <w:rFonts w:ascii="Arial" w:eastAsia="Arial" w:hAnsi="Arial" w:cs="Arial"/>
          <w:color w:val="000000"/>
          <w:sz w:val="20"/>
          <w:szCs w:val="20"/>
        </w:rPr>
        <w:t>mpora</w:t>
      </w:r>
      <w:r>
        <w:rPr>
          <w:rFonts w:ascii="Arial" w:eastAsia="Arial" w:hAnsi="Arial" w:cs="Arial"/>
          <w:color w:val="000000"/>
          <w:spacing w:val="-2"/>
          <w:sz w:val="20"/>
          <w:szCs w:val="20"/>
        </w:rPr>
        <w:t>r</w:t>
      </w:r>
      <w:r>
        <w:rPr>
          <w:rFonts w:ascii="Arial" w:eastAsia="Arial" w:hAnsi="Arial" w:cs="Arial"/>
          <w:color w:val="000000"/>
          <w:sz w:val="20"/>
          <w:szCs w:val="20"/>
        </w:rPr>
        <w:t>y</w:t>
      </w:r>
      <w:r>
        <w:rPr>
          <w:rFonts w:ascii="Arial" w:eastAsia="Arial" w:hAnsi="Arial" w:cs="Arial"/>
          <w:color w:val="000000"/>
          <w:spacing w:val="22"/>
          <w:sz w:val="20"/>
          <w:szCs w:val="20"/>
        </w:rPr>
        <w:t xml:space="preserve"> </w:t>
      </w:r>
      <w:r>
        <w:rPr>
          <w:rFonts w:ascii="Arial" w:eastAsia="Arial" w:hAnsi="Arial" w:cs="Arial"/>
          <w:color w:val="000000"/>
          <w:sz w:val="20"/>
          <w:szCs w:val="20"/>
        </w:rPr>
        <w:t>Polymer C</w:t>
      </w:r>
      <w:r>
        <w:rPr>
          <w:rFonts w:ascii="Arial" w:eastAsia="Arial" w:hAnsi="Arial" w:cs="Arial"/>
          <w:color w:val="000000"/>
          <w:spacing w:val="-1"/>
          <w:sz w:val="20"/>
          <w:szCs w:val="20"/>
        </w:rPr>
        <w:t>h</w:t>
      </w:r>
      <w:r>
        <w:rPr>
          <w:rFonts w:ascii="Arial" w:eastAsia="Arial" w:hAnsi="Arial" w:cs="Arial"/>
          <w:color w:val="000000"/>
          <w:sz w:val="20"/>
          <w:szCs w:val="20"/>
        </w:rPr>
        <w:t>emist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13"/>
          <w:sz w:val="20"/>
          <w:szCs w:val="20"/>
        </w:rPr>
        <w:t xml:space="preserve"> </w:t>
      </w:r>
      <w:r>
        <w:rPr>
          <w:rFonts w:ascii="Arial" w:eastAsia="Arial" w:hAnsi="Arial" w:cs="Arial"/>
          <w:color w:val="000000"/>
          <w:sz w:val="20"/>
          <w:szCs w:val="20"/>
        </w:rPr>
        <w:t>3rd</w:t>
      </w:r>
      <w:r>
        <w:rPr>
          <w:rFonts w:ascii="Arial" w:eastAsia="Arial" w:hAnsi="Arial" w:cs="Arial"/>
          <w:color w:val="000000"/>
          <w:spacing w:val="14"/>
          <w:sz w:val="20"/>
          <w:szCs w:val="20"/>
        </w:rPr>
        <w:t xml:space="preserve"> </w:t>
      </w:r>
      <w:r>
        <w:rPr>
          <w:rFonts w:ascii="Arial" w:eastAsia="Arial" w:hAnsi="Arial" w:cs="Arial"/>
          <w:color w:val="000000"/>
          <w:sz w:val="20"/>
          <w:szCs w:val="20"/>
        </w:rPr>
        <w:t>e</w:t>
      </w:r>
      <w:r>
        <w:rPr>
          <w:rFonts w:ascii="Arial" w:eastAsia="Arial" w:hAnsi="Arial" w:cs="Arial"/>
          <w:color w:val="000000"/>
          <w:spacing w:val="-1"/>
          <w:sz w:val="20"/>
          <w:szCs w:val="20"/>
        </w:rPr>
        <w:t>d</w:t>
      </w:r>
      <w:r>
        <w:rPr>
          <w:rFonts w:ascii="Arial" w:eastAsia="Arial" w:hAnsi="Arial" w:cs="Arial"/>
          <w:color w:val="000000"/>
          <w:sz w:val="20"/>
          <w:szCs w:val="20"/>
        </w:rPr>
        <w:t>.</w:t>
      </w:r>
      <w:r>
        <w:rPr>
          <w:rFonts w:ascii="Arial" w:eastAsia="Arial" w:hAnsi="Arial" w:cs="Arial"/>
          <w:color w:val="000000"/>
          <w:spacing w:val="-11"/>
          <w:sz w:val="20"/>
          <w:szCs w:val="20"/>
        </w:rPr>
        <w:t xml:space="preserve"> </w:t>
      </w:r>
      <w:r>
        <w:rPr>
          <w:rFonts w:ascii="Arial" w:eastAsia="Arial" w:hAnsi="Arial" w:cs="Arial"/>
          <w:color w:val="000000"/>
          <w:w w:val="105"/>
          <w:sz w:val="20"/>
          <w:szCs w:val="20"/>
        </w:rPr>
        <w:t>Pren</w:t>
      </w:r>
      <w:r>
        <w:rPr>
          <w:rFonts w:ascii="Arial" w:eastAsia="Arial" w:hAnsi="Arial" w:cs="Arial"/>
          <w:color w:val="000000"/>
          <w:spacing w:val="-1"/>
          <w:w w:val="105"/>
          <w:sz w:val="20"/>
          <w:szCs w:val="20"/>
        </w:rPr>
        <w:t>t</w:t>
      </w:r>
      <w:r>
        <w:rPr>
          <w:rFonts w:ascii="Arial" w:eastAsia="Arial" w:hAnsi="Arial" w:cs="Arial"/>
          <w:color w:val="000000"/>
          <w:sz w:val="20"/>
          <w:szCs w:val="20"/>
        </w:rPr>
        <w:t>ic</w:t>
      </w:r>
      <w:r>
        <w:rPr>
          <w:rFonts w:ascii="Arial" w:eastAsia="Arial" w:hAnsi="Arial" w:cs="Arial"/>
          <w:color w:val="000000"/>
          <w:spacing w:val="2"/>
          <w:sz w:val="20"/>
          <w:szCs w:val="20"/>
        </w:rPr>
        <w:t>e</w:t>
      </w:r>
      <w:r>
        <w:rPr>
          <w:rFonts w:ascii="Arial" w:eastAsia="Arial" w:hAnsi="Arial" w:cs="Arial"/>
          <w:color w:val="000000"/>
          <w:w w:val="96"/>
          <w:sz w:val="20"/>
          <w:szCs w:val="20"/>
        </w:rPr>
        <w:t xml:space="preserve">- </w:t>
      </w:r>
      <w:r>
        <w:rPr>
          <w:rFonts w:ascii="Arial" w:eastAsia="Arial" w:hAnsi="Arial" w:cs="Arial"/>
          <w:color w:val="000000"/>
          <w:sz w:val="20"/>
          <w:szCs w:val="20"/>
        </w:rPr>
        <w:t>Hall</w:t>
      </w:r>
      <w:r>
        <w:rPr>
          <w:rFonts w:ascii="Arial" w:eastAsia="Arial" w:hAnsi="Arial" w:cs="Arial"/>
          <w:color w:val="000000"/>
          <w:spacing w:val="-3"/>
          <w:sz w:val="20"/>
          <w:szCs w:val="20"/>
        </w:rPr>
        <w:t xml:space="preserve"> </w:t>
      </w:r>
      <w:r>
        <w:rPr>
          <w:rFonts w:ascii="Arial" w:eastAsia="Arial" w:hAnsi="Arial" w:cs="Arial"/>
          <w:color w:val="000000"/>
          <w:w w:val="109"/>
          <w:sz w:val="20"/>
          <w:szCs w:val="20"/>
        </w:rPr>
        <w:t>(</w:t>
      </w:r>
      <w:r>
        <w:rPr>
          <w:rFonts w:ascii="Arial" w:eastAsia="Arial" w:hAnsi="Arial" w:cs="Arial"/>
          <w:color w:val="000000"/>
          <w:spacing w:val="-1"/>
          <w:w w:val="109"/>
          <w:sz w:val="20"/>
          <w:szCs w:val="20"/>
        </w:rPr>
        <w:t>2</w:t>
      </w:r>
      <w:r>
        <w:rPr>
          <w:rFonts w:ascii="Arial" w:eastAsia="Arial" w:hAnsi="Arial" w:cs="Arial"/>
          <w:color w:val="000000"/>
          <w:w w:val="111"/>
          <w:sz w:val="20"/>
          <w:szCs w:val="20"/>
        </w:rPr>
        <w:t>00</w:t>
      </w:r>
      <w:r>
        <w:rPr>
          <w:rFonts w:ascii="Arial" w:eastAsia="Arial" w:hAnsi="Arial" w:cs="Arial"/>
          <w:color w:val="000000"/>
          <w:w w:val="109"/>
          <w:sz w:val="20"/>
          <w:szCs w:val="20"/>
        </w:rPr>
        <w:t>3)</w:t>
      </w:r>
    </w:p>
    <w:p w:rsidR="007A6C8F" w:rsidRDefault="00E052D2">
      <w:pPr>
        <w:tabs>
          <w:tab w:val="left" w:pos="820"/>
        </w:tabs>
        <w:spacing w:before="3"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pacing w:val="-1"/>
          <w:w w:val="95"/>
          <w:sz w:val="20"/>
          <w:szCs w:val="20"/>
        </w:rPr>
        <w:t>F</w:t>
      </w:r>
      <w:r>
        <w:rPr>
          <w:rFonts w:ascii="Arial" w:eastAsia="Arial" w:hAnsi="Arial" w:cs="Arial"/>
          <w:color w:val="000000"/>
          <w:w w:val="95"/>
          <w:sz w:val="20"/>
          <w:szCs w:val="20"/>
        </w:rPr>
        <w:t>.W.</w:t>
      </w:r>
      <w:r>
        <w:rPr>
          <w:rFonts w:ascii="Arial" w:eastAsia="Arial" w:hAnsi="Arial" w:cs="Arial"/>
          <w:color w:val="000000"/>
          <w:spacing w:val="1"/>
          <w:w w:val="95"/>
          <w:sz w:val="20"/>
          <w:szCs w:val="20"/>
        </w:rPr>
        <w:t xml:space="preserve"> </w:t>
      </w:r>
      <w:r>
        <w:rPr>
          <w:rFonts w:ascii="Arial" w:eastAsia="Arial" w:hAnsi="Arial" w:cs="Arial"/>
          <w:color w:val="000000"/>
          <w:sz w:val="20"/>
          <w:szCs w:val="20"/>
        </w:rPr>
        <w:t>Bi</w:t>
      </w:r>
      <w:r>
        <w:rPr>
          <w:rFonts w:ascii="Arial" w:eastAsia="Arial" w:hAnsi="Arial" w:cs="Arial"/>
          <w:color w:val="000000"/>
          <w:spacing w:val="-1"/>
          <w:sz w:val="20"/>
          <w:szCs w:val="20"/>
        </w:rPr>
        <w:t>l</w:t>
      </w:r>
      <w:r>
        <w:rPr>
          <w:rFonts w:ascii="Arial" w:eastAsia="Arial" w:hAnsi="Arial" w:cs="Arial"/>
          <w:color w:val="000000"/>
          <w:sz w:val="20"/>
          <w:szCs w:val="20"/>
        </w:rPr>
        <w:t>lm</w:t>
      </w:r>
      <w:r>
        <w:rPr>
          <w:rFonts w:ascii="Arial" w:eastAsia="Arial" w:hAnsi="Arial" w:cs="Arial"/>
          <w:color w:val="000000"/>
          <w:spacing w:val="-1"/>
          <w:sz w:val="20"/>
          <w:szCs w:val="20"/>
        </w:rPr>
        <w:t>e</w:t>
      </w:r>
      <w:r>
        <w:rPr>
          <w:rFonts w:ascii="Arial" w:eastAsia="Arial" w:hAnsi="Arial" w:cs="Arial"/>
          <w:color w:val="000000"/>
          <w:sz w:val="20"/>
          <w:szCs w:val="20"/>
        </w:rPr>
        <w:t>y</w:t>
      </w:r>
      <w:r>
        <w:rPr>
          <w:rFonts w:ascii="Arial" w:eastAsia="Arial" w:hAnsi="Arial" w:cs="Arial"/>
          <w:color w:val="000000"/>
          <w:spacing w:val="-1"/>
          <w:sz w:val="20"/>
          <w:szCs w:val="20"/>
        </w:rPr>
        <w:t>e</w:t>
      </w:r>
      <w:r>
        <w:rPr>
          <w:rFonts w:ascii="Arial" w:eastAsia="Arial" w:hAnsi="Arial" w:cs="Arial"/>
          <w:color w:val="000000"/>
          <w:sz w:val="20"/>
          <w:szCs w:val="20"/>
        </w:rPr>
        <w:t>r,</w:t>
      </w:r>
      <w:r>
        <w:rPr>
          <w:rFonts w:ascii="Arial" w:eastAsia="Arial" w:hAnsi="Arial" w:cs="Arial"/>
          <w:color w:val="000000"/>
          <w:spacing w:val="24"/>
          <w:sz w:val="20"/>
          <w:szCs w:val="20"/>
        </w:rPr>
        <w:t xml:space="preserve"> </w:t>
      </w:r>
      <w:r>
        <w:rPr>
          <w:rFonts w:ascii="Arial" w:eastAsia="Arial" w:hAnsi="Arial" w:cs="Arial"/>
          <w:color w:val="000000"/>
          <w:sz w:val="20"/>
          <w:szCs w:val="20"/>
        </w:rPr>
        <w:t>T</w:t>
      </w:r>
      <w:r>
        <w:rPr>
          <w:rFonts w:ascii="Arial" w:eastAsia="Arial" w:hAnsi="Arial" w:cs="Arial"/>
          <w:color w:val="000000"/>
          <w:spacing w:val="-1"/>
          <w:sz w:val="20"/>
          <w:szCs w:val="20"/>
        </w:rPr>
        <w:t>e</w:t>
      </w:r>
      <w:r>
        <w:rPr>
          <w:rFonts w:ascii="Arial" w:eastAsia="Arial" w:hAnsi="Arial" w:cs="Arial"/>
          <w:color w:val="000000"/>
          <w:sz w:val="20"/>
          <w:szCs w:val="20"/>
        </w:rPr>
        <w:t>xt</w:t>
      </w:r>
      <w:r>
        <w:rPr>
          <w:rFonts w:ascii="Arial" w:eastAsia="Arial" w:hAnsi="Arial" w:cs="Arial"/>
          <w:color w:val="000000"/>
          <w:spacing w:val="-1"/>
          <w:sz w:val="20"/>
          <w:szCs w:val="20"/>
        </w:rPr>
        <w:t>b</w:t>
      </w:r>
      <w:r>
        <w:rPr>
          <w:rFonts w:ascii="Arial" w:eastAsia="Arial" w:hAnsi="Arial" w:cs="Arial"/>
          <w:color w:val="000000"/>
          <w:sz w:val="20"/>
          <w:szCs w:val="20"/>
        </w:rPr>
        <w:t>o</w:t>
      </w:r>
      <w:r>
        <w:rPr>
          <w:rFonts w:ascii="Arial" w:eastAsia="Arial" w:hAnsi="Arial" w:cs="Arial"/>
          <w:color w:val="000000"/>
          <w:spacing w:val="1"/>
          <w:sz w:val="20"/>
          <w:szCs w:val="20"/>
        </w:rPr>
        <w:t>o</w:t>
      </w:r>
      <w:r>
        <w:rPr>
          <w:rFonts w:ascii="Arial" w:eastAsia="Arial" w:hAnsi="Arial" w:cs="Arial"/>
          <w:color w:val="000000"/>
          <w:sz w:val="20"/>
          <w:szCs w:val="20"/>
        </w:rPr>
        <w:t>k</w:t>
      </w:r>
      <w:r>
        <w:rPr>
          <w:rFonts w:ascii="Arial" w:eastAsia="Arial" w:hAnsi="Arial" w:cs="Arial"/>
          <w:color w:val="000000"/>
          <w:spacing w:val="7"/>
          <w:sz w:val="20"/>
          <w:szCs w:val="20"/>
        </w:rPr>
        <w:t xml:space="preserve"> </w:t>
      </w:r>
      <w:r>
        <w:rPr>
          <w:rFonts w:ascii="Arial" w:eastAsia="Arial" w:hAnsi="Arial" w:cs="Arial"/>
          <w:color w:val="000000"/>
          <w:spacing w:val="-1"/>
          <w:w w:val="110"/>
          <w:sz w:val="20"/>
          <w:szCs w:val="20"/>
        </w:rPr>
        <w:t>o</w:t>
      </w:r>
      <w:r>
        <w:rPr>
          <w:rFonts w:ascii="Arial" w:eastAsia="Arial" w:hAnsi="Arial" w:cs="Arial"/>
          <w:color w:val="000000"/>
          <w:w w:val="110"/>
          <w:sz w:val="20"/>
          <w:szCs w:val="20"/>
        </w:rPr>
        <w:t>f</w:t>
      </w:r>
      <w:r>
        <w:rPr>
          <w:rFonts w:ascii="Arial" w:eastAsia="Arial" w:hAnsi="Arial" w:cs="Arial"/>
          <w:color w:val="000000"/>
          <w:spacing w:val="-9"/>
          <w:w w:val="110"/>
          <w:sz w:val="20"/>
          <w:szCs w:val="20"/>
        </w:rPr>
        <w:t xml:space="preserve"> </w:t>
      </w:r>
      <w:r>
        <w:rPr>
          <w:rFonts w:ascii="Arial" w:eastAsia="Arial" w:hAnsi="Arial" w:cs="Arial"/>
          <w:color w:val="000000"/>
          <w:sz w:val="20"/>
          <w:szCs w:val="20"/>
        </w:rPr>
        <w:t>Pol</w:t>
      </w:r>
      <w:r>
        <w:rPr>
          <w:rFonts w:ascii="Arial" w:eastAsia="Arial" w:hAnsi="Arial" w:cs="Arial"/>
          <w:color w:val="000000"/>
          <w:spacing w:val="1"/>
          <w:sz w:val="20"/>
          <w:szCs w:val="20"/>
        </w:rPr>
        <w:t>y</w:t>
      </w:r>
      <w:r>
        <w:rPr>
          <w:rFonts w:ascii="Arial" w:eastAsia="Arial" w:hAnsi="Arial" w:cs="Arial"/>
          <w:color w:val="000000"/>
          <w:sz w:val="20"/>
          <w:szCs w:val="20"/>
        </w:rPr>
        <w:t>m</w:t>
      </w:r>
      <w:r>
        <w:rPr>
          <w:rFonts w:ascii="Arial" w:eastAsia="Arial" w:hAnsi="Arial" w:cs="Arial"/>
          <w:color w:val="000000"/>
          <w:spacing w:val="-1"/>
          <w:sz w:val="20"/>
          <w:szCs w:val="20"/>
        </w:rPr>
        <w:t>e</w:t>
      </w:r>
      <w:r>
        <w:rPr>
          <w:rFonts w:ascii="Arial" w:eastAsia="Arial" w:hAnsi="Arial" w:cs="Arial"/>
          <w:color w:val="000000"/>
          <w:sz w:val="20"/>
          <w:szCs w:val="20"/>
        </w:rPr>
        <w:t>r</w:t>
      </w:r>
      <w:r>
        <w:rPr>
          <w:rFonts w:ascii="Arial" w:eastAsia="Arial" w:hAnsi="Arial" w:cs="Arial"/>
          <w:color w:val="000000"/>
          <w:spacing w:val="15"/>
          <w:sz w:val="20"/>
          <w:szCs w:val="20"/>
        </w:rPr>
        <w:t xml:space="preserve"> </w:t>
      </w:r>
      <w:r>
        <w:rPr>
          <w:rFonts w:ascii="Arial" w:eastAsia="Arial" w:hAnsi="Arial" w:cs="Arial"/>
          <w:color w:val="000000"/>
          <w:sz w:val="20"/>
          <w:szCs w:val="20"/>
        </w:rPr>
        <w:t>Sc</w:t>
      </w:r>
      <w:r>
        <w:rPr>
          <w:rFonts w:ascii="Arial" w:eastAsia="Arial" w:hAnsi="Arial" w:cs="Arial"/>
          <w:color w:val="000000"/>
          <w:spacing w:val="-1"/>
          <w:sz w:val="20"/>
          <w:szCs w:val="20"/>
        </w:rPr>
        <w:t>i</w:t>
      </w:r>
      <w:r>
        <w:rPr>
          <w:rFonts w:ascii="Arial" w:eastAsia="Arial" w:hAnsi="Arial" w:cs="Arial"/>
          <w:color w:val="000000"/>
          <w:sz w:val="20"/>
          <w:szCs w:val="20"/>
        </w:rPr>
        <w:t>ence,</w:t>
      </w:r>
      <w:r>
        <w:rPr>
          <w:rFonts w:ascii="Arial" w:eastAsia="Arial" w:hAnsi="Arial" w:cs="Arial"/>
          <w:color w:val="000000"/>
          <w:spacing w:val="-15"/>
          <w:sz w:val="20"/>
          <w:szCs w:val="20"/>
        </w:rPr>
        <w:t xml:space="preserve"> </w:t>
      </w:r>
      <w:r>
        <w:rPr>
          <w:rFonts w:ascii="Arial" w:eastAsia="Arial" w:hAnsi="Arial" w:cs="Arial"/>
          <w:color w:val="000000"/>
          <w:sz w:val="20"/>
          <w:szCs w:val="20"/>
        </w:rPr>
        <w:t>3rd</w:t>
      </w:r>
      <w:r>
        <w:rPr>
          <w:rFonts w:ascii="Arial" w:eastAsia="Arial" w:hAnsi="Arial" w:cs="Arial"/>
          <w:color w:val="000000"/>
          <w:spacing w:val="25"/>
          <w:sz w:val="20"/>
          <w:szCs w:val="20"/>
        </w:rPr>
        <w:t xml:space="preserve"> </w:t>
      </w:r>
      <w:r>
        <w:rPr>
          <w:rFonts w:ascii="Arial" w:eastAsia="Arial" w:hAnsi="Arial" w:cs="Arial"/>
          <w:color w:val="000000"/>
          <w:sz w:val="20"/>
          <w:szCs w:val="20"/>
        </w:rPr>
        <w:t>e</w:t>
      </w:r>
      <w:r>
        <w:rPr>
          <w:rFonts w:ascii="Arial" w:eastAsia="Arial" w:hAnsi="Arial" w:cs="Arial"/>
          <w:color w:val="000000"/>
          <w:spacing w:val="-1"/>
          <w:sz w:val="20"/>
          <w:szCs w:val="20"/>
        </w:rPr>
        <w:t>d</w:t>
      </w:r>
      <w:r>
        <w:rPr>
          <w:rFonts w:ascii="Arial" w:eastAsia="Arial" w:hAnsi="Arial" w:cs="Arial"/>
          <w:color w:val="000000"/>
          <w:sz w:val="20"/>
          <w:szCs w:val="20"/>
        </w:rPr>
        <w:t>.</w:t>
      </w:r>
      <w:r>
        <w:rPr>
          <w:rFonts w:ascii="Arial" w:eastAsia="Arial" w:hAnsi="Arial" w:cs="Arial"/>
          <w:color w:val="000000"/>
          <w:spacing w:val="-1"/>
          <w:sz w:val="20"/>
          <w:szCs w:val="20"/>
        </w:rPr>
        <w:t xml:space="preserve"> </w:t>
      </w:r>
      <w:r>
        <w:rPr>
          <w:rFonts w:ascii="Arial" w:eastAsia="Arial" w:hAnsi="Arial" w:cs="Arial"/>
          <w:color w:val="000000"/>
          <w:sz w:val="20"/>
          <w:szCs w:val="20"/>
        </w:rPr>
        <w:t>Wile</w:t>
      </w:r>
      <w:r>
        <w:rPr>
          <w:rFonts w:ascii="Arial" w:eastAsia="Arial" w:hAnsi="Arial" w:cs="Arial"/>
          <w:color w:val="000000"/>
          <w:spacing w:val="1"/>
          <w:sz w:val="20"/>
          <w:szCs w:val="20"/>
        </w:rPr>
        <w:t>y</w:t>
      </w:r>
      <w:r>
        <w:rPr>
          <w:rFonts w:ascii="Arial" w:eastAsia="Arial" w:hAnsi="Arial" w:cs="Arial"/>
          <w:color w:val="000000"/>
          <w:sz w:val="20"/>
          <w:szCs w:val="20"/>
        </w:rPr>
        <w:t>-In</w:t>
      </w:r>
      <w:r>
        <w:rPr>
          <w:rFonts w:ascii="Arial" w:eastAsia="Arial" w:hAnsi="Arial" w:cs="Arial"/>
          <w:color w:val="000000"/>
          <w:spacing w:val="-1"/>
          <w:sz w:val="20"/>
          <w:szCs w:val="20"/>
        </w:rPr>
        <w:t>t</w:t>
      </w:r>
      <w:r>
        <w:rPr>
          <w:rFonts w:ascii="Arial" w:eastAsia="Arial" w:hAnsi="Arial" w:cs="Arial"/>
          <w:color w:val="000000"/>
          <w:sz w:val="20"/>
          <w:szCs w:val="20"/>
        </w:rPr>
        <w:t>e</w:t>
      </w:r>
      <w:r>
        <w:rPr>
          <w:rFonts w:ascii="Arial" w:eastAsia="Arial" w:hAnsi="Arial" w:cs="Arial"/>
          <w:color w:val="000000"/>
          <w:spacing w:val="-1"/>
          <w:sz w:val="20"/>
          <w:szCs w:val="20"/>
        </w:rPr>
        <w:t>r</w:t>
      </w:r>
      <w:r>
        <w:rPr>
          <w:rFonts w:ascii="Arial" w:eastAsia="Arial" w:hAnsi="Arial" w:cs="Arial"/>
          <w:color w:val="000000"/>
          <w:sz w:val="20"/>
          <w:szCs w:val="20"/>
        </w:rPr>
        <w:t>s</w:t>
      </w:r>
      <w:r>
        <w:rPr>
          <w:rFonts w:ascii="Arial" w:eastAsia="Arial" w:hAnsi="Arial" w:cs="Arial"/>
          <w:color w:val="000000"/>
          <w:spacing w:val="-1"/>
          <w:sz w:val="20"/>
          <w:szCs w:val="20"/>
        </w:rPr>
        <w:t>c</w:t>
      </w:r>
      <w:r>
        <w:rPr>
          <w:rFonts w:ascii="Arial" w:eastAsia="Arial" w:hAnsi="Arial" w:cs="Arial"/>
          <w:color w:val="000000"/>
          <w:sz w:val="20"/>
          <w:szCs w:val="20"/>
        </w:rPr>
        <w:t>ience</w:t>
      </w:r>
      <w:r>
        <w:rPr>
          <w:rFonts w:ascii="Arial" w:eastAsia="Arial" w:hAnsi="Arial" w:cs="Arial"/>
          <w:color w:val="000000"/>
          <w:spacing w:val="12"/>
          <w:sz w:val="20"/>
          <w:szCs w:val="20"/>
        </w:rPr>
        <w:t xml:space="preserve"> </w:t>
      </w:r>
      <w:r>
        <w:rPr>
          <w:rFonts w:ascii="Arial" w:eastAsia="Arial" w:hAnsi="Arial" w:cs="Arial"/>
          <w:color w:val="000000"/>
          <w:spacing w:val="-1"/>
          <w:w w:val="104"/>
          <w:sz w:val="20"/>
          <w:szCs w:val="20"/>
        </w:rPr>
        <w:t>(</w:t>
      </w:r>
      <w:r>
        <w:rPr>
          <w:rFonts w:ascii="Arial" w:eastAsia="Arial" w:hAnsi="Arial" w:cs="Arial"/>
          <w:color w:val="000000"/>
          <w:spacing w:val="-1"/>
          <w:w w:val="111"/>
          <w:sz w:val="20"/>
          <w:szCs w:val="20"/>
        </w:rPr>
        <w:t>1</w:t>
      </w:r>
      <w:r>
        <w:rPr>
          <w:rFonts w:ascii="Arial" w:eastAsia="Arial" w:hAnsi="Arial" w:cs="Arial"/>
          <w:color w:val="000000"/>
          <w:w w:val="110"/>
          <w:sz w:val="20"/>
          <w:szCs w:val="20"/>
        </w:rPr>
        <w:t>984)</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J.R.</w:t>
      </w:r>
      <w:r>
        <w:rPr>
          <w:rFonts w:ascii="Arial" w:eastAsia="Arial" w:hAnsi="Arial" w:cs="Arial"/>
          <w:color w:val="000000"/>
          <w:spacing w:val="10"/>
          <w:sz w:val="20"/>
          <w:szCs w:val="20"/>
        </w:rPr>
        <w:t xml:space="preserve"> </w:t>
      </w:r>
      <w:r>
        <w:rPr>
          <w:rFonts w:ascii="Arial" w:eastAsia="Arial" w:hAnsi="Arial" w:cs="Arial"/>
          <w:color w:val="000000"/>
          <w:spacing w:val="-1"/>
          <w:sz w:val="20"/>
          <w:szCs w:val="20"/>
        </w:rPr>
        <w:t>F</w:t>
      </w:r>
      <w:r>
        <w:rPr>
          <w:rFonts w:ascii="Arial" w:eastAsia="Arial" w:hAnsi="Arial" w:cs="Arial"/>
          <w:color w:val="000000"/>
          <w:sz w:val="20"/>
          <w:szCs w:val="20"/>
        </w:rPr>
        <w:t>ried,</w:t>
      </w:r>
      <w:r>
        <w:rPr>
          <w:rFonts w:ascii="Arial" w:eastAsia="Arial" w:hAnsi="Arial" w:cs="Arial"/>
          <w:color w:val="000000"/>
          <w:spacing w:val="6"/>
          <w:sz w:val="20"/>
          <w:szCs w:val="20"/>
        </w:rPr>
        <w:t xml:space="preserve"> </w:t>
      </w:r>
      <w:r>
        <w:rPr>
          <w:rFonts w:ascii="Arial" w:eastAsia="Arial" w:hAnsi="Arial" w:cs="Arial"/>
          <w:color w:val="000000"/>
          <w:spacing w:val="-1"/>
          <w:sz w:val="20"/>
          <w:szCs w:val="20"/>
        </w:rPr>
        <w:t>P</w:t>
      </w:r>
      <w:r>
        <w:rPr>
          <w:rFonts w:ascii="Arial" w:eastAsia="Arial" w:hAnsi="Arial" w:cs="Arial"/>
          <w:color w:val="000000"/>
          <w:sz w:val="20"/>
          <w:szCs w:val="20"/>
        </w:rPr>
        <w:t>ol</w:t>
      </w:r>
      <w:r>
        <w:rPr>
          <w:rFonts w:ascii="Arial" w:eastAsia="Arial" w:hAnsi="Arial" w:cs="Arial"/>
          <w:color w:val="000000"/>
          <w:spacing w:val="-1"/>
          <w:sz w:val="20"/>
          <w:szCs w:val="20"/>
        </w:rPr>
        <w:t>y</w:t>
      </w:r>
      <w:r>
        <w:rPr>
          <w:rFonts w:ascii="Arial" w:eastAsia="Arial" w:hAnsi="Arial" w:cs="Arial"/>
          <w:color w:val="000000"/>
          <w:sz w:val="20"/>
          <w:szCs w:val="20"/>
        </w:rPr>
        <w:t>mer</w:t>
      </w:r>
      <w:r>
        <w:rPr>
          <w:rFonts w:ascii="Arial" w:eastAsia="Arial" w:hAnsi="Arial" w:cs="Arial"/>
          <w:color w:val="000000"/>
          <w:spacing w:val="13"/>
          <w:sz w:val="20"/>
          <w:szCs w:val="20"/>
        </w:rPr>
        <w:t xml:space="preserve"> </w:t>
      </w:r>
      <w:r>
        <w:rPr>
          <w:rFonts w:ascii="Arial" w:eastAsia="Arial" w:hAnsi="Arial" w:cs="Arial"/>
          <w:color w:val="000000"/>
          <w:spacing w:val="-1"/>
          <w:sz w:val="20"/>
          <w:szCs w:val="20"/>
        </w:rPr>
        <w:t>S</w:t>
      </w:r>
      <w:r>
        <w:rPr>
          <w:rFonts w:ascii="Arial" w:eastAsia="Arial" w:hAnsi="Arial" w:cs="Arial"/>
          <w:color w:val="000000"/>
          <w:sz w:val="20"/>
          <w:szCs w:val="20"/>
        </w:rPr>
        <w:t>cie</w:t>
      </w:r>
      <w:r>
        <w:rPr>
          <w:rFonts w:ascii="Arial" w:eastAsia="Arial" w:hAnsi="Arial" w:cs="Arial"/>
          <w:color w:val="000000"/>
          <w:spacing w:val="-1"/>
          <w:sz w:val="20"/>
          <w:szCs w:val="20"/>
        </w:rPr>
        <w:t>n</w:t>
      </w:r>
      <w:r>
        <w:rPr>
          <w:rFonts w:ascii="Arial" w:eastAsia="Arial" w:hAnsi="Arial" w:cs="Arial"/>
          <w:color w:val="000000"/>
          <w:sz w:val="20"/>
          <w:szCs w:val="20"/>
        </w:rPr>
        <w:t>ce</w:t>
      </w:r>
      <w:r>
        <w:rPr>
          <w:rFonts w:ascii="Arial" w:eastAsia="Arial" w:hAnsi="Arial" w:cs="Arial"/>
          <w:color w:val="000000"/>
          <w:spacing w:val="-21"/>
          <w:sz w:val="20"/>
          <w:szCs w:val="20"/>
        </w:rPr>
        <w:t xml:space="preserve"> </w:t>
      </w:r>
      <w:r>
        <w:rPr>
          <w:rFonts w:ascii="Arial" w:eastAsia="Arial" w:hAnsi="Arial" w:cs="Arial"/>
          <w:color w:val="000000"/>
          <w:sz w:val="20"/>
          <w:szCs w:val="20"/>
        </w:rPr>
        <w:t>and</w:t>
      </w:r>
      <w:r>
        <w:rPr>
          <w:rFonts w:ascii="Arial" w:eastAsia="Arial" w:hAnsi="Arial" w:cs="Arial"/>
          <w:color w:val="000000"/>
          <w:spacing w:val="-4"/>
          <w:sz w:val="20"/>
          <w:szCs w:val="20"/>
        </w:rPr>
        <w:t xml:space="preserve"> </w:t>
      </w:r>
      <w:r>
        <w:rPr>
          <w:rFonts w:ascii="Arial" w:eastAsia="Arial" w:hAnsi="Arial" w:cs="Arial"/>
          <w:color w:val="000000"/>
          <w:spacing w:val="-1"/>
          <w:sz w:val="20"/>
          <w:szCs w:val="20"/>
        </w:rPr>
        <w:t>T</w:t>
      </w:r>
      <w:r>
        <w:rPr>
          <w:rFonts w:ascii="Arial" w:eastAsia="Arial" w:hAnsi="Arial" w:cs="Arial"/>
          <w:color w:val="000000"/>
          <w:sz w:val="20"/>
          <w:szCs w:val="20"/>
        </w:rPr>
        <w:t>ech</w:t>
      </w:r>
      <w:r>
        <w:rPr>
          <w:rFonts w:ascii="Arial" w:eastAsia="Arial" w:hAnsi="Arial" w:cs="Arial"/>
          <w:color w:val="000000"/>
          <w:spacing w:val="-1"/>
          <w:sz w:val="20"/>
          <w:szCs w:val="20"/>
        </w:rPr>
        <w:t>n</w:t>
      </w:r>
      <w:r>
        <w:rPr>
          <w:rFonts w:ascii="Arial" w:eastAsia="Arial" w:hAnsi="Arial" w:cs="Arial"/>
          <w:color w:val="000000"/>
          <w:sz w:val="20"/>
          <w:szCs w:val="20"/>
        </w:rPr>
        <w:t>ology,</w:t>
      </w:r>
      <w:r>
        <w:rPr>
          <w:rFonts w:ascii="Arial" w:eastAsia="Arial" w:hAnsi="Arial" w:cs="Arial"/>
          <w:color w:val="000000"/>
          <w:spacing w:val="11"/>
          <w:sz w:val="20"/>
          <w:szCs w:val="20"/>
        </w:rPr>
        <w:t xml:space="preserve"> </w:t>
      </w:r>
      <w:r>
        <w:rPr>
          <w:rFonts w:ascii="Arial" w:eastAsia="Arial" w:hAnsi="Arial" w:cs="Arial"/>
          <w:color w:val="000000"/>
          <w:sz w:val="20"/>
          <w:szCs w:val="20"/>
        </w:rPr>
        <w:t>2nd</w:t>
      </w:r>
      <w:r>
        <w:rPr>
          <w:rFonts w:ascii="Arial" w:eastAsia="Arial" w:hAnsi="Arial" w:cs="Arial"/>
          <w:color w:val="000000"/>
          <w:spacing w:val="13"/>
          <w:sz w:val="20"/>
          <w:szCs w:val="20"/>
        </w:rPr>
        <w:t xml:space="preserve"> </w:t>
      </w:r>
      <w:r>
        <w:rPr>
          <w:rFonts w:ascii="Arial" w:eastAsia="Arial" w:hAnsi="Arial" w:cs="Arial"/>
          <w:color w:val="000000"/>
          <w:spacing w:val="-1"/>
          <w:sz w:val="20"/>
          <w:szCs w:val="20"/>
        </w:rPr>
        <w:t>e</w:t>
      </w:r>
      <w:r>
        <w:rPr>
          <w:rFonts w:ascii="Arial" w:eastAsia="Arial" w:hAnsi="Arial" w:cs="Arial"/>
          <w:color w:val="000000"/>
          <w:sz w:val="20"/>
          <w:szCs w:val="20"/>
        </w:rPr>
        <w:t>d.</w:t>
      </w:r>
      <w:r>
        <w:rPr>
          <w:rFonts w:ascii="Arial" w:eastAsia="Arial" w:hAnsi="Arial" w:cs="Arial"/>
          <w:color w:val="000000"/>
          <w:spacing w:val="-1"/>
          <w:sz w:val="20"/>
          <w:szCs w:val="20"/>
        </w:rPr>
        <w:t xml:space="preserve"> </w:t>
      </w:r>
      <w:r>
        <w:rPr>
          <w:rFonts w:ascii="Arial" w:eastAsia="Arial" w:hAnsi="Arial" w:cs="Arial"/>
          <w:color w:val="000000"/>
          <w:sz w:val="20"/>
          <w:szCs w:val="20"/>
        </w:rPr>
        <w:t>Pren</w:t>
      </w:r>
      <w:r>
        <w:rPr>
          <w:rFonts w:ascii="Arial" w:eastAsia="Arial" w:hAnsi="Arial" w:cs="Arial"/>
          <w:color w:val="000000"/>
          <w:spacing w:val="-1"/>
          <w:sz w:val="20"/>
          <w:szCs w:val="20"/>
        </w:rPr>
        <w:t>t</w:t>
      </w:r>
      <w:r>
        <w:rPr>
          <w:rFonts w:ascii="Arial" w:eastAsia="Arial" w:hAnsi="Arial" w:cs="Arial"/>
          <w:color w:val="000000"/>
          <w:sz w:val="20"/>
          <w:szCs w:val="20"/>
        </w:rPr>
        <w:t>ic</w:t>
      </w:r>
      <w:r>
        <w:rPr>
          <w:rFonts w:ascii="Arial" w:eastAsia="Arial" w:hAnsi="Arial" w:cs="Arial"/>
          <w:color w:val="000000"/>
          <w:spacing w:val="1"/>
          <w:sz w:val="20"/>
          <w:szCs w:val="20"/>
        </w:rPr>
        <w:t>e</w:t>
      </w:r>
      <w:r>
        <w:rPr>
          <w:rFonts w:ascii="Arial" w:eastAsia="Arial" w:hAnsi="Arial" w:cs="Arial"/>
          <w:color w:val="000000"/>
          <w:spacing w:val="-1"/>
          <w:sz w:val="20"/>
          <w:szCs w:val="20"/>
        </w:rPr>
        <w:t>-H</w:t>
      </w:r>
      <w:r>
        <w:rPr>
          <w:rFonts w:ascii="Arial" w:eastAsia="Arial" w:hAnsi="Arial" w:cs="Arial"/>
          <w:color w:val="000000"/>
          <w:sz w:val="20"/>
          <w:szCs w:val="20"/>
        </w:rPr>
        <w:t>all</w:t>
      </w:r>
      <w:r>
        <w:rPr>
          <w:rFonts w:ascii="Arial" w:eastAsia="Arial" w:hAnsi="Arial" w:cs="Arial"/>
          <w:color w:val="000000"/>
          <w:spacing w:val="19"/>
          <w:sz w:val="20"/>
          <w:szCs w:val="20"/>
        </w:rPr>
        <w:t xml:space="preserve"> </w:t>
      </w:r>
      <w:r>
        <w:rPr>
          <w:rFonts w:ascii="Arial" w:eastAsia="Arial" w:hAnsi="Arial" w:cs="Arial"/>
          <w:color w:val="000000"/>
          <w:w w:val="110"/>
          <w:sz w:val="20"/>
          <w:szCs w:val="20"/>
        </w:rPr>
        <w:t>(20</w:t>
      </w:r>
      <w:r>
        <w:rPr>
          <w:rFonts w:ascii="Arial" w:eastAsia="Arial" w:hAnsi="Arial" w:cs="Arial"/>
          <w:color w:val="000000"/>
          <w:spacing w:val="-1"/>
          <w:w w:val="110"/>
          <w:sz w:val="20"/>
          <w:szCs w:val="20"/>
        </w:rPr>
        <w:t>0</w:t>
      </w:r>
      <w:r>
        <w:rPr>
          <w:rFonts w:ascii="Arial" w:eastAsia="Arial" w:hAnsi="Arial" w:cs="Arial"/>
          <w:color w:val="000000"/>
          <w:w w:val="109"/>
          <w:sz w:val="20"/>
          <w:szCs w:val="20"/>
        </w:rPr>
        <w:t>3)</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P.</w:t>
      </w:r>
      <w:r>
        <w:rPr>
          <w:rFonts w:ascii="Arial" w:eastAsia="Arial" w:hAnsi="Arial" w:cs="Arial"/>
          <w:color w:val="000000"/>
          <w:spacing w:val="-4"/>
          <w:sz w:val="20"/>
          <w:szCs w:val="20"/>
        </w:rPr>
        <w:t xml:space="preserve"> </w:t>
      </w:r>
      <w:r>
        <w:rPr>
          <w:rFonts w:ascii="Arial" w:eastAsia="Arial" w:hAnsi="Arial" w:cs="Arial"/>
          <w:color w:val="000000"/>
          <w:sz w:val="20"/>
          <w:szCs w:val="20"/>
        </w:rPr>
        <w:t>M</w:t>
      </w:r>
      <w:r>
        <w:rPr>
          <w:rFonts w:ascii="Arial" w:eastAsia="Arial" w:hAnsi="Arial" w:cs="Arial"/>
          <w:color w:val="000000"/>
          <w:spacing w:val="1"/>
          <w:sz w:val="20"/>
          <w:szCs w:val="20"/>
        </w:rPr>
        <w:t>u</w:t>
      </w:r>
      <w:r>
        <w:rPr>
          <w:rFonts w:ascii="Arial" w:eastAsia="Arial" w:hAnsi="Arial" w:cs="Arial"/>
          <w:color w:val="000000"/>
          <w:sz w:val="20"/>
          <w:szCs w:val="20"/>
        </w:rPr>
        <w:t>nk</w:t>
      </w:r>
      <w:r>
        <w:rPr>
          <w:rFonts w:ascii="Arial" w:eastAsia="Arial" w:hAnsi="Arial" w:cs="Arial"/>
          <w:color w:val="000000"/>
          <w:spacing w:val="-7"/>
          <w:sz w:val="20"/>
          <w:szCs w:val="20"/>
        </w:rPr>
        <w:t xml:space="preserve"> </w:t>
      </w:r>
      <w:r>
        <w:rPr>
          <w:rFonts w:ascii="Arial" w:eastAsia="Arial" w:hAnsi="Arial" w:cs="Arial"/>
          <w:color w:val="000000"/>
          <w:sz w:val="20"/>
          <w:szCs w:val="20"/>
        </w:rPr>
        <w:t>&amp;</w:t>
      </w:r>
      <w:r>
        <w:rPr>
          <w:rFonts w:ascii="Arial" w:eastAsia="Arial" w:hAnsi="Arial" w:cs="Arial"/>
          <w:color w:val="000000"/>
          <w:spacing w:val="-5"/>
          <w:sz w:val="20"/>
          <w:szCs w:val="20"/>
        </w:rPr>
        <w:t xml:space="preserve"> </w:t>
      </w:r>
      <w:r>
        <w:rPr>
          <w:rFonts w:ascii="Arial" w:eastAsia="Arial" w:hAnsi="Arial" w:cs="Arial"/>
          <w:color w:val="000000"/>
          <w:sz w:val="20"/>
          <w:szCs w:val="20"/>
        </w:rPr>
        <w:t>T</w:t>
      </w:r>
      <w:r>
        <w:rPr>
          <w:rFonts w:ascii="Arial" w:eastAsia="Arial" w:hAnsi="Arial" w:cs="Arial"/>
          <w:color w:val="000000"/>
          <w:spacing w:val="-1"/>
          <w:sz w:val="20"/>
          <w:szCs w:val="20"/>
        </w:rPr>
        <w:t>.</w:t>
      </w:r>
      <w:r>
        <w:rPr>
          <w:rFonts w:ascii="Arial" w:eastAsia="Arial" w:hAnsi="Arial" w:cs="Arial"/>
          <w:color w:val="000000"/>
          <w:sz w:val="20"/>
          <w:szCs w:val="20"/>
        </w:rPr>
        <w:t>M. Ami</w:t>
      </w:r>
      <w:r>
        <w:rPr>
          <w:rFonts w:ascii="Arial" w:eastAsia="Arial" w:hAnsi="Arial" w:cs="Arial"/>
          <w:color w:val="000000"/>
          <w:spacing w:val="-1"/>
          <w:sz w:val="20"/>
          <w:szCs w:val="20"/>
        </w:rPr>
        <w:t>n</w:t>
      </w:r>
      <w:r>
        <w:rPr>
          <w:rFonts w:ascii="Arial" w:eastAsia="Arial" w:hAnsi="Arial" w:cs="Arial"/>
          <w:color w:val="000000"/>
          <w:sz w:val="20"/>
          <w:szCs w:val="20"/>
        </w:rPr>
        <w:t>abh</w:t>
      </w:r>
      <w:r>
        <w:rPr>
          <w:rFonts w:ascii="Arial" w:eastAsia="Arial" w:hAnsi="Arial" w:cs="Arial"/>
          <w:color w:val="000000"/>
          <w:spacing w:val="-1"/>
          <w:sz w:val="20"/>
          <w:szCs w:val="20"/>
        </w:rPr>
        <w:t>a</w:t>
      </w:r>
      <w:r>
        <w:rPr>
          <w:rFonts w:ascii="Arial" w:eastAsia="Arial" w:hAnsi="Arial" w:cs="Arial"/>
          <w:color w:val="000000"/>
          <w:sz w:val="20"/>
          <w:szCs w:val="20"/>
        </w:rPr>
        <w:t>vi,</w:t>
      </w:r>
      <w:r>
        <w:rPr>
          <w:rFonts w:ascii="Arial" w:eastAsia="Arial" w:hAnsi="Arial" w:cs="Arial"/>
          <w:color w:val="000000"/>
          <w:spacing w:val="25"/>
          <w:sz w:val="20"/>
          <w:szCs w:val="20"/>
        </w:rPr>
        <w:t xml:space="preserve"> </w:t>
      </w:r>
      <w:r>
        <w:rPr>
          <w:rFonts w:ascii="Arial" w:eastAsia="Arial" w:hAnsi="Arial" w:cs="Arial"/>
          <w:color w:val="000000"/>
          <w:sz w:val="20"/>
          <w:szCs w:val="20"/>
        </w:rPr>
        <w:t>In</w:t>
      </w:r>
      <w:r>
        <w:rPr>
          <w:rFonts w:ascii="Arial" w:eastAsia="Arial" w:hAnsi="Arial" w:cs="Arial"/>
          <w:color w:val="000000"/>
          <w:spacing w:val="-1"/>
          <w:sz w:val="20"/>
          <w:szCs w:val="20"/>
        </w:rPr>
        <w:t>t</w:t>
      </w:r>
      <w:r>
        <w:rPr>
          <w:rFonts w:ascii="Arial" w:eastAsia="Arial" w:hAnsi="Arial" w:cs="Arial"/>
          <w:color w:val="000000"/>
          <w:sz w:val="20"/>
          <w:szCs w:val="20"/>
        </w:rPr>
        <w:t>roduc</w:t>
      </w:r>
      <w:r>
        <w:rPr>
          <w:rFonts w:ascii="Arial" w:eastAsia="Arial" w:hAnsi="Arial" w:cs="Arial"/>
          <w:color w:val="000000"/>
          <w:spacing w:val="-1"/>
          <w:sz w:val="20"/>
          <w:szCs w:val="20"/>
        </w:rPr>
        <w:t>ti</w:t>
      </w:r>
      <w:r>
        <w:rPr>
          <w:rFonts w:ascii="Arial" w:eastAsia="Arial" w:hAnsi="Arial" w:cs="Arial"/>
          <w:color w:val="000000"/>
          <w:sz w:val="20"/>
          <w:szCs w:val="20"/>
        </w:rPr>
        <w:t xml:space="preserve">on </w:t>
      </w:r>
      <w:r>
        <w:rPr>
          <w:rFonts w:ascii="Arial" w:eastAsia="Arial" w:hAnsi="Arial" w:cs="Arial"/>
          <w:color w:val="000000"/>
          <w:spacing w:val="10"/>
          <w:sz w:val="20"/>
          <w:szCs w:val="20"/>
        </w:rPr>
        <w:t xml:space="preserve"> </w:t>
      </w:r>
      <w:r>
        <w:rPr>
          <w:rFonts w:ascii="Arial" w:eastAsia="Arial" w:hAnsi="Arial" w:cs="Arial"/>
          <w:color w:val="000000"/>
          <w:sz w:val="20"/>
          <w:szCs w:val="20"/>
        </w:rPr>
        <w:t>to</w:t>
      </w:r>
      <w:r>
        <w:rPr>
          <w:rFonts w:ascii="Arial" w:eastAsia="Arial" w:hAnsi="Arial" w:cs="Arial"/>
          <w:color w:val="000000"/>
          <w:spacing w:val="20"/>
          <w:sz w:val="20"/>
          <w:szCs w:val="20"/>
        </w:rPr>
        <w:t xml:space="preserve"> </w:t>
      </w:r>
      <w:r>
        <w:rPr>
          <w:rFonts w:ascii="Arial" w:eastAsia="Arial" w:hAnsi="Arial" w:cs="Arial"/>
          <w:color w:val="000000"/>
          <w:sz w:val="20"/>
          <w:szCs w:val="20"/>
        </w:rPr>
        <w:t>M</w:t>
      </w:r>
      <w:r>
        <w:rPr>
          <w:rFonts w:ascii="Arial" w:eastAsia="Arial" w:hAnsi="Arial" w:cs="Arial"/>
          <w:color w:val="000000"/>
          <w:spacing w:val="-1"/>
          <w:sz w:val="20"/>
          <w:szCs w:val="20"/>
        </w:rPr>
        <w:t>a</w:t>
      </w:r>
      <w:r>
        <w:rPr>
          <w:rFonts w:ascii="Arial" w:eastAsia="Arial" w:hAnsi="Arial" w:cs="Arial"/>
          <w:color w:val="000000"/>
          <w:sz w:val="20"/>
          <w:szCs w:val="20"/>
        </w:rPr>
        <w:t>c</w:t>
      </w:r>
      <w:r>
        <w:rPr>
          <w:rFonts w:ascii="Arial" w:eastAsia="Arial" w:hAnsi="Arial" w:cs="Arial"/>
          <w:color w:val="000000"/>
          <w:spacing w:val="-1"/>
          <w:sz w:val="20"/>
          <w:szCs w:val="20"/>
        </w:rPr>
        <w:t>ro</w:t>
      </w:r>
      <w:r>
        <w:rPr>
          <w:rFonts w:ascii="Arial" w:eastAsia="Arial" w:hAnsi="Arial" w:cs="Arial"/>
          <w:color w:val="000000"/>
          <w:sz w:val="20"/>
          <w:szCs w:val="20"/>
        </w:rPr>
        <w:t>mole</w:t>
      </w:r>
      <w:r>
        <w:rPr>
          <w:rFonts w:ascii="Arial" w:eastAsia="Arial" w:hAnsi="Arial" w:cs="Arial"/>
          <w:color w:val="000000"/>
          <w:spacing w:val="-1"/>
          <w:sz w:val="20"/>
          <w:szCs w:val="20"/>
        </w:rPr>
        <w:t>c</w:t>
      </w:r>
      <w:r>
        <w:rPr>
          <w:rFonts w:ascii="Arial" w:eastAsia="Arial" w:hAnsi="Arial" w:cs="Arial"/>
          <w:color w:val="000000"/>
          <w:sz w:val="20"/>
          <w:szCs w:val="20"/>
        </w:rPr>
        <w:t>ular</w:t>
      </w:r>
      <w:r>
        <w:rPr>
          <w:rFonts w:ascii="Arial" w:eastAsia="Arial" w:hAnsi="Arial" w:cs="Arial"/>
          <w:color w:val="000000"/>
          <w:spacing w:val="26"/>
          <w:sz w:val="20"/>
          <w:szCs w:val="20"/>
        </w:rPr>
        <w:t xml:space="preserve"> </w:t>
      </w:r>
      <w:r>
        <w:rPr>
          <w:rFonts w:ascii="Arial" w:eastAsia="Arial" w:hAnsi="Arial" w:cs="Arial"/>
          <w:color w:val="000000"/>
          <w:sz w:val="20"/>
          <w:szCs w:val="20"/>
        </w:rPr>
        <w:t>Sci</w:t>
      </w:r>
      <w:r>
        <w:rPr>
          <w:rFonts w:ascii="Arial" w:eastAsia="Arial" w:hAnsi="Arial" w:cs="Arial"/>
          <w:color w:val="000000"/>
          <w:spacing w:val="-1"/>
          <w:sz w:val="20"/>
          <w:szCs w:val="20"/>
        </w:rPr>
        <w:t>e</w:t>
      </w:r>
      <w:r>
        <w:rPr>
          <w:rFonts w:ascii="Arial" w:eastAsia="Arial" w:hAnsi="Arial" w:cs="Arial"/>
          <w:color w:val="000000"/>
          <w:sz w:val="20"/>
          <w:szCs w:val="20"/>
        </w:rPr>
        <w:t>nce,</w:t>
      </w:r>
      <w:r>
        <w:rPr>
          <w:rFonts w:ascii="Arial" w:eastAsia="Arial" w:hAnsi="Arial" w:cs="Arial"/>
          <w:color w:val="000000"/>
          <w:spacing w:val="-12"/>
          <w:sz w:val="20"/>
          <w:szCs w:val="20"/>
        </w:rPr>
        <w:t xml:space="preserve"> </w:t>
      </w:r>
      <w:r>
        <w:rPr>
          <w:rFonts w:ascii="Arial" w:eastAsia="Arial" w:hAnsi="Arial" w:cs="Arial"/>
          <w:color w:val="000000"/>
          <w:sz w:val="20"/>
          <w:szCs w:val="20"/>
        </w:rPr>
        <w:t>2nd</w:t>
      </w:r>
      <w:r>
        <w:rPr>
          <w:rFonts w:ascii="Arial" w:eastAsia="Arial" w:hAnsi="Arial" w:cs="Arial"/>
          <w:color w:val="000000"/>
          <w:spacing w:val="17"/>
          <w:sz w:val="20"/>
          <w:szCs w:val="20"/>
        </w:rPr>
        <w:t xml:space="preserve"> </w:t>
      </w:r>
      <w:r>
        <w:rPr>
          <w:rFonts w:ascii="Arial" w:eastAsia="Arial" w:hAnsi="Arial" w:cs="Arial"/>
          <w:color w:val="000000"/>
          <w:sz w:val="20"/>
          <w:szCs w:val="20"/>
        </w:rPr>
        <w:t>e</w:t>
      </w:r>
      <w:r>
        <w:rPr>
          <w:rFonts w:ascii="Arial" w:eastAsia="Arial" w:hAnsi="Arial" w:cs="Arial"/>
          <w:color w:val="000000"/>
          <w:spacing w:val="-1"/>
          <w:sz w:val="20"/>
          <w:szCs w:val="20"/>
        </w:rPr>
        <w:t>d</w:t>
      </w:r>
      <w:r>
        <w:rPr>
          <w:rFonts w:ascii="Arial" w:eastAsia="Arial" w:hAnsi="Arial" w:cs="Arial"/>
          <w:color w:val="000000"/>
          <w:sz w:val="20"/>
          <w:szCs w:val="20"/>
        </w:rPr>
        <w:t>.</w:t>
      </w:r>
      <w:r>
        <w:rPr>
          <w:rFonts w:ascii="Arial" w:eastAsia="Arial" w:hAnsi="Arial" w:cs="Arial"/>
          <w:color w:val="000000"/>
          <w:spacing w:val="4"/>
          <w:sz w:val="20"/>
          <w:szCs w:val="20"/>
        </w:rPr>
        <w:t xml:space="preserve"> </w:t>
      </w:r>
      <w:r>
        <w:rPr>
          <w:rFonts w:ascii="Arial" w:eastAsia="Arial" w:hAnsi="Arial" w:cs="Arial"/>
          <w:color w:val="000000"/>
          <w:sz w:val="20"/>
          <w:szCs w:val="20"/>
        </w:rPr>
        <w:t>John</w:t>
      </w:r>
      <w:r>
        <w:rPr>
          <w:rFonts w:ascii="Arial" w:eastAsia="Arial" w:hAnsi="Arial" w:cs="Arial"/>
          <w:color w:val="000000"/>
          <w:spacing w:val="22"/>
          <w:sz w:val="20"/>
          <w:szCs w:val="20"/>
        </w:rPr>
        <w:t xml:space="preserve"> </w:t>
      </w:r>
      <w:r>
        <w:rPr>
          <w:rFonts w:ascii="Arial" w:eastAsia="Arial" w:hAnsi="Arial" w:cs="Arial"/>
          <w:color w:val="000000"/>
          <w:sz w:val="20"/>
          <w:szCs w:val="20"/>
        </w:rPr>
        <w:t>Wil</w:t>
      </w:r>
      <w:r>
        <w:rPr>
          <w:rFonts w:ascii="Arial" w:eastAsia="Arial" w:hAnsi="Arial" w:cs="Arial"/>
          <w:color w:val="000000"/>
          <w:spacing w:val="-1"/>
          <w:sz w:val="20"/>
          <w:szCs w:val="20"/>
        </w:rPr>
        <w:t>e</w:t>
      </w:r>
      <w:r>
        <w:rPr>
          <w:rFonts w:ascii="Arial" w:eastAsia="Arial" w:hAnsi="Arial" w:cs="Arial"/>
          <w:color w:val="000000"/>
          <w:sz w:val="20"/>
          <w:szCs w:val="20"/>
        </w:rPr>
        <w:t>y</w:t>
      </w:r>
    </w:p>
    <w:p w:rsidR="007A6C8F" w:rsidRDefault="007A6C8F">
      <w:pPr>
        <w:spacing w:after="0" w:line="130" w:lineRule="exact"/>
        <w:rPr>
          <w:sz w:val="13"/>
          <w:szCs w:val="13"/>
        </w:rPr>
      </w:pPr>
    </w:p>
    <w:p w:rsidR="007A6C8F" w:rsidRDefault="00E052D2">
      <w:pPr>
        <w:spacing w:after="0" w:line="240" w:lineRule="auto"/>
        <w:ind w:left="833" w:right="-20"/>
        <w:rPr>
          <w:rFonts w:ascii="Arial" w:eastAsia="Arial" w:hAnsi="Arial" w:cs="Arial"/>
          <w:sz w:val="20"/>
          <w:szCs w:val="20"/>
        </w:rPr>
      </w:pPr>
      <w:r>
        <w:rPr>
          <w:rFonts w:ascii="Arial" w:eastAsia="Arial" w:hAnsi="Arial" w:cs="Arial"/>
          <w:sz w:val="20"/>
          <w:szCs w:val="20"/>
        </w:rPr>
        <w:t>&amp;</w:t>
      </w:r>
      <w:r>
        <w:rPr>
          <w:rFonts w:ascii="Arial" w:eastAsia="Arial" w:hAnsi="Arial" w:cs="Arial"/>
          <w:spacing w:val="-9"/>
          <w:sz w:val="20"/>
          <w:szCs w:val="20"/>
        </w:rPr>
        <w:t xml:space="preserve"> </w:t>
      </w:r>
      <w:r>
        <w:rPr>
          <w:rFonts w:ascii="Arial" w:eastAsia="Arial" w:hAnsi="Arial" w:cs="Arial"/>
          <w:sz w:val="20"/>
          <w:szCs w:val="20"/>
        </w:rPr>
        <w:t>Sons</w:t>
      </w:r>
      <w:r>
        <w:rPr>
          <w:rFonts w:ascii="Arial" w:eastAsia="Arial" w:hAnsi="Arial" w:cs="Arial"/>
          <w:spacing w:val="-22"/>
          <w:sz w:val="20"/>
          <w:szCs w:val="20"/>
        </w:rPr>
        <w:t xml:space="preserve"> </w:t>
      </w:r>
      <w:r>
        <w:rPr>
          <w:rFonts w:ascii="Arial" w:eastAsia="Arial" w:hAnsi="Arial" w:cs="Arial"/>
          <w:w w:val="109"/>
          <w:sz w:val="20"/>
          <w:szCs w:val="20"/>
        </w:rPr>
        <w:t>(</w:t>
      </w:r>
      <w:r>
        <w:rPr>
          <w:rFonts w:ascii="Arial" w:eastAsia="Arial" w:hAnsi="Arial" w:cs="Arial"/>
          <w:spacing w:val="-1"/>
          <w:w w:val="109"/>
          <w:sz w:val="20"/>
          <w:szCs w:val="20"/>
        </w:rPr>
        <w:t>2</w:t>
      </w:r>
      <w:r>
        <w:rPr>
          <w:rFonts w:ascii="Arial" w:eastAsia="Arial" w:hAnsi="Arial" w:cs="Arial"/>
          <w:w w:val="111"/>
          <w:sz w:val="20"/>
          <w:szCs w:val="20"/>
        </w:rPr>
        <w:t>002</w:t>
      </w:r>
      <w:r>
        <w:rPr>
          <w:rFonts w:ascii="Arial" w:eastAsia="Arial" w:hAnsi="Arial" w:cs="Arial"/>
          <w:w w:val="104"/>
          <w:sz w:val="20"/>
          <w:szCs w:val="20"/>
        </w:rPr>
        <w:t>)</w:t>
      </w:r>
    </w:p>
    <w:p w:rsidR="007A6C8F" w:rsidRDefault="007A6C8F">
      <w:pPr>
        <w:spacing w:before="1"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L.</w:t>
      </w:r>
      <w:r>
        <w:rPr>
          <w:rFonts w:ascii="Arial" w:eastAsia="Arial" w:hAnsi="Arial" w:cs="Arial"/>
          <w:color w:val="000000"/>
          <w:spacing w:val="-2"/>
          <w:sz w:val="20"/>
          <w:szCs w:val="20"/>
        </w:rPr>
        <w:t xml:space="preserve"> </w:t>
      </w:r>
      <w:r>
        <w:rPr>
          <w:rFonts w:ascii="Arial" w:eastAsia="Arial" w:hAnsi="Arial" w:cs="Arial"/>
          <w:color w:val="000000"/>
          <w:sz w:val="20"/>
          <w:szCs w:val="20"/>
        </w:rPr>
        <w:t>H.</w:t>
      </w:r>
      <w:r>
        <w:rPr>
          <w:rFonts w:ascii="Arial" w:eastAsia="Arial" w:hAnsi="Arial" w:cs="Arial"/>
          <w:color w:val="000000"/>
          <w:spacing w:val="-13"/>
          <w:sz w:val="20"/>
          <w:szCs w:val="20"/>
        </w:rPr>
        <w:t xml:space="preserve"> </w:t>
      </w:r>
      <w:r>
        <w:rPr>
          <w:rFonts w:ascii="Arial" w:eastAsia="Arial" w:hAnsi="Arial" w:cs="Arial"/>
          <w:color w:val="000000"/>
          <w:sz w:val="20"/>
          <w:szCs w:val="20"/>
        </w:rPr>
        <w:t>Sperlin</w:t>
      </w:r>
      <w:r>
        <w:rPr>
          <w:rFonts w:ascii="Arial" w:eastAsia="Arial" w:hAnsi="Arial" w:cs="Arial"/>
          <w:color w:val="000000"/>
          <w:spacing w:val="-2"/>
          <w:sz w:val="20"/>
          <w:szCs w:val="20"/>
        </w:rPr>
        <w:t>g</w:t>
      </w:r>
      <w:r>
        <w:rPr>
          <w:rFonts w:ascii="Arial" w:eastAsia="Arial" w:hAnsi="Arial" w:cs="Arial"/>
          <w:color w:val="000000"/>
          <w:sz w:val="20"/>
          <w:szCs w:val="20"/>
        </w:rPr>
        <w:t>,</w:t>
      </w:r>
      <w:r>
        <w:rPr>
          <w:rFonts w:ascii="Arial" w:eastAsia="Arial" w:hAnsi="Arial" w:cs="Arial"/>
          <w:color w:val="000000"/>
          <w:spacing w:val="1"/>
          <w:sz w:val="20"/>
          <w:szCs w:val="20"/>
        </w:rPr>
        <w:t xml:space="preserve"> </w:t>
      </w:r>
      <w:r>
        <w:rPr>
          <w:rFonts w:ascii="Arial" w:eastAsia="Arial" w:hAnsi="Arial" w:cs="Arial"/>
          <w:color w:val="000000"/>
          <w:sz w:val="20"/>
          <w:szCs w:val="20"/>
        </w:rPr>
        <w:t>In</w:t>
      </w:r>
      <w:r>
        <w:rPr>
          <w:rFonts w:ascii="Arial" w:eastAsia="Arial" w:hAnsi="Arial" w:cs="Arial"/>
          <w:color w:val="000000"/>
          <w:spacing w:val="-1"/>
          <w:sz w:val="20"/>
          <w:szCs w:val="20"/>
        </w:rPr>
        <w:t>t</w:t>
      </w:r>
      <w:r>
        <w:rPr>
          <w:rFonts w:ascii="Arial" w:eastAsia="Arial" w:hAnsi="Arial" w:cs="Arial"/>
          <w:color w:val="000000"/>
          <w:sz w:val="20"/>
          <w:szCs w:val="20"/>
        </w:rPr>
        <w:t>rod</w:t>
      </w:r>
      <w:r>
        <w:rPr>
          <w:rFonts w:ascii="Arial" w:eastAsia="Arial" w:hAnsi="Arial" w:cs="Arial"/>
          <w:color w:val="000000"/>
          <w:spacing w:val="-1"/>
          <w:sz w:val="20"/>
          <w:szCs w:val="20"/>
        </w:rPr>
        <w:t>u</w:t>
      </w:r>
      <w:r>
        <w:rPr>
          <w:rFonts w:ascii="Arial" w:eastAsia="Arial" w:hAnsi="Arial" w:cs="Arial"/>
          <w:color w:val="000000"/>
          <w:sz w:val="20"/>
          <w:szCs w:val="20"/>
        </w:rPr>
        <w:t>ct</w:t>
      </w:r>
      <w:r>
        <w:rPr>
          <w:rFonts w:ascii="Arial" w:eastAsia="Arial" w:hAnsi="Arial" w:cs="Arial"/>
          <w:color w:val="000000"/>
          <w:spacing w:val="-1"/>
          <w:sz w:val="20"/>
          <w:szCs w:val="20"/>
        </w:rPr>
        <w:t>i</w:t>
      </w:r>
      <w:r>
        <w:rPr>
          <w:rFonts w:ascii="Arial" w:eastAsia="Arial" w:hAnsi="Arial" w:cs="Arial"/>
          <w:color w:val="000000"/>
          <w:sz w:val="20"/>
          <w:szCs w:val="20"/>
        </w:rPr>
        <w:t>on</w:t>
      </w:r>
      <w:r>
        <w:rPr>
          <w:rFonts w:ascii="Arial" w:eastAsia="Arial" w:hAnsi="Arial" w:cs="Arial"/>
          <w:color w:val="000000"/>
          <w:spacing w:val="54"/>
          <w:sz w:val="20"/>
          <w:szCs w:val="20"/>
        </w:rPr>
        <w:t xml:space="preserve"> </w:t>
      </w:r>
      <w:r>
        <w:rPr>
          <w:rFonts w:ascii="Arial" w:eastAsia="Arial" w:hAnsi="Arial" w:cs="Arial"/>
          <w:color w:val="000000"/>
          <w:sz w:val="20"/>
          <w:szCs w:val="20"/>
        </w:rPr>
        <w:t>to</w:t>
      </w:r>
      <w:r>
        <w:rPr>
          <w:rFonts w:ascii="Arial" w:eastAsia="Arial" w:hAnsi="Arial" w:cs="Arial"/>
          <w:color w:val="000000"/>
          <w:spacing w:val="8"/>
          <w:sz w:val="20"/>
          <w:szCs w:val="20"/>
        </w:rPr>
        <w:t xml:space="preserve"> </w:t>
      </w:r>
      <w:r>
        <w:rPr>
          <w:rFonts w:ascii="Arial" w:eastAsia="Arial" w:hAnsi="Arial" w:cs="Arial"/>
          <w:color w:val="000000"/>
          <w:sz w:val="20"/>
          <w:szCs w:val="20"/>
        </w:rPr>
        <w:t>P</w:t>
      </w:r>
      <w:r>
        <w:rPr>
          <w:rFonts w:ascii="Arial" w:eastAsia="Arial" w:hAnsi="Arial" w:cs="Arial"/>
          <w:color w:val="000000"/>
          <w:spacing w:val="-1"/>
          <w:sz w:val="20"/>
          <w:szCs w:val="20"/>
        </w:rPr>
        <w:t>h</w:t>
      </w:r>
      <w:r>
        <w:rPr>
          <w:rFonts w:ascii="Arial" w:eastAsia="Arial" w:hAnsi="Arial" w:cs="Arial"/>
          <w:color w:val="000000"/>
          <w:sz w:val="20"/>
          <w:szCs w:val="20"/>
        </w:rPr>
        <w:t>ys</w:t>
      </w:r>
      <w:r>
        <w:rPr>
          <w:rFonts w:ascii="Arial" w:eastAsia="Arial" w:hAnsi="Arial" w:cs="Arial"/>
          <w:color w:val="000000"/>
          <w:spacing w:val="-1"/>
          <w:sz w:val="20"/>
          <w:szCs w:val="20"/>
        </w:rPr>
        <w:t>i</w:t>
      </w:r>
      <w:r>
        <w:rPr>
          <w:rFonts w:ascii="Arial" w:eastAsia="Arial" w:hAnsi="Arial" w:cs="Arial"/>
          <w:color w:val="000000"/>
          <w:sz w:val="20"/>
          <w:szCs w:val="20"/>
        </w:rPr>
        <w:t>cal</w:t>
      </w:r>
      <w:r>
        <w:rPr>
          <w:rFonts w:ascii="Arial" w:eastAsia="Arial" w:hAnsi="Arial" w:cs="Arial"/>
          <w:color w:val="000000"/>
          <w:spacing w:val="-14"/>
          <w:sz w:val="20"/>
          <w:szCs w:val="20"/>
        </w:rPr>
        <w:t xml:space="preserve"> </w:t>
      </w:r>
      <w:r>
        <w:rPr>
          <w:rFonts w:ascii="Arial" w:eastAsia="Arial" w:hAnsi="Arial" w:cs="Arial"/>
          <w:color w:val="000000"/>
          <w:spacing w:val="-1"/>
          <w:sz w:val="20"/>
          <w:szCs w:val="20"/>
        </w:rPr>
        <w:t>P</w:t>
      </w:r>
      <w:r>
        <w:rPr>
          <w:rFonts w:ascii="Arial" w:eastAsia="Arial" w:hAnsi="Arial" w:cs="Arial"/>
          <w:color w:val="000000"/>
          <w:sz w:val="20"/>
          <w:szCs w:val="20"/>
        </w:rPr>
        <w:t>ol</w:t>
      </w:r>
      <w:r>
        <w:rPr>
          <w:rFonts w:ascii="Arial" w:eastAsia="Arial" w:hAnsi="Arial" w:cs="Arial"/>
          <w:color w:val="000000"/>
          <w:spacing w:val="-1"/>
          <w:sz w:val="20"/>
          <w:szCs w:val="20"/>
        </w:rPr>
        <w:t>y</w:t>
      </w:r>
      <w:r>
        <w:rPr>
          <w:rFonts w:ascii="Arial" w:eastAsia="Arial" w:hAnsi="Arial" w:cs="Arial"/>
          <w:color w:val="000000"/>
          <w:sz w:val="20"/>
          <w:szCs w:val="20"/>
        </w:rPr>
        <w:t>mer</w:t>
      </w:r>
      <w:r>
        <w:rPr>
          <w:rFonts w:ascii="Arial" w:eastAsia="Arial" w:hAnsi="Arial" w:cs="Arial"/>
          <w:color w:val="000000"/>
          <w:spacing w:val="4"/>
          <w:sz w:val="20"/>
          <w:szCs w:val="20"/>
        </w:rPr>
        <w:t xml:space="preserve"> </w:t>
      </w:r>
      <w:r>
        <w:rPr>
          <w:rFonts w:ascii="Arial" w:eastAsia="Arial" w:hAnsi="Arial" w:cs="Arial"/>
          <w:color w:val="000000"/>
          <w:w w:val="98"/>
          <w:sz w:val="20"/>
          <w:szCs w:val="20"/>
        </w:rPr>
        <w:t>Sci</w:t>
      </w:r>
      <w:r>
        <w:rPr>
          <w:rFonts w:ascii="Arial" w:eastAsia="Arial" w:hAnsi="Arial" w:cs="Arial"/>
          <w:color w:val="000000"/>
          <w:spacing w:val="-1"/>
          <w:w w:val="98"/>
          <w:sz w:val="20"/>
          <w:szCs w:val="20"/>
        </w:rPr>
        <w:t>en</w:t>
      </w:r>
      <w:r>
        <w:rPr>
          <w:rFonts w:ascii="Arial" w:eastAsia="Arial" w:hAnsi="Arial" w:cs="Arial"/>
          <w:color w:val="000000"/>
          <w:w w:val="98"/>
          <w:sz w:val="20"/>
          <w:szCs w:val="20"/>
        </w:rPr>
        <w:t>ce,</w:t>
      </w:r>
      <w:r>
        <w:rPr>
          <w:rFonts w:ascii="Arial" w:eastAsia="Arial" w:hAnsi="Arial" w:cs="Arial"/>
          <w:color w:val="000000"/>
          <w:spacing w:val="-6"/>
          <w:w w:val="98"/>
          <w:sz w:val="20"/>
          <w:szCs w:val="20"/>
        </w:rPr>
        <w:t xml:space="preserve"> </w:t>
      </w:r>
      <w:r>
        <w:rPr>
          <w:rFonts w:ascii="Arial" w:eastAsia="Arial" w:hAnsi="Arial" w:cs="Arial"/>
          <w:color w:val="000000"/>
          <w:sz w:val="20"/>
          <w:szCs w:val="20"/>
        </w:rPr>
        <w:t>4th</w:t>
      </w:r>
      <w:r>
        <w:rPr>
          <w:rFonts w:ascii="Arial" w:eastAsia="Arial" w:hAnsi="Arial" w:cs="Arial"/>
          <w:color w:val="000000"/>
          <w:spacing w:val="21"/>
          <w:sz w:val="20"/>
          <w:szCs w:val="20"/>
        </w:rPr>
        <w:t xml:space="preserve"> </w:t>
      </w:r>
      <w:r>
        <w:rPr>
          <w:rFonts w:ascii="Arial" w:eastAsia="Arial" w:hAnsi="Arial" w:cs="Arial"/>
          <w:color w:val="000000"/>
          <w:sz w:val="20"/>
          <w:szCs w:val="20"/>
        </w:rPr>
        <w:t>e</w:t>
      </w:r>
      <w:r>
        <w:rPr>
          <w:rFonts w:ascii="Arial" w:eastAsia="Arial" w:hAnsi="Arial" w:cs="Arial"/>
          <w:color w:val="000000"/>
          <w:spacing w:val="-1"/>
          <w:sz w:val="20"/>
          <w:szCs w:val="20"/>
        </w:rPr>
        <w:t>d</w:t>
      </w:r>
      <w:r>
        <w:rPr>
          <w:rFonts w:ascii="Arial" w:eastAsia="Arial" w:hAnsi="Arial" w:cs="Arial"/>
          <w:color w:val="000000"/>
          <w:sz w:val="20"/>
          <w:szCs w:val="20"/>
        </w:rPr>
        <w:t>.</w:t>
      </w:r>
      <w:r>
        <w:rPr>
          <w:rFonts w:ascii="Arial" w:eastAsia="Arial" w:hAnsi="Arial" w:cs="Arial"/>
          <w:color w:val="000000"/>
          <w:spacing w:val="-9"/>
          <w:sz w:val="20"/>
          <w:szCs w:val="20"/>
        </w:rPr>
        <w:t xml:space="preserve"> </w:t>
      </w:r>
      <w:r>
        <w:rPr>
          <w:rFonts w:ascii="Arial" w:eastAsia="Arial" w:hAnsi="Arial" w:cs="Arial"/>
          <w:color w:val="000000"/>
          <w:spacing w:val="-1"/>
          <w:sz w:val="20"/>
          <w:szCs w:val="20"/>
        </w:rPr>
        <w:t>Jo</w:t>
      </w:r>
      <w:r>
        <w:rPr>
          <w:rFonts w:ascii="Arial" w:eastAsia="Arial" w:hAnsi="Arial" w:cs="Arial"/>
          <w:color w:val="000000"/>
          <w:sz w:val="20"/>
          <w:szCs w:val="20"/>
        </w:rPr>
        <w:t>hn</w:t>
      </w:r>
      <w:r>
        <w:rPr>
          <w:rFonts w:ascii="Arial" w:eastAsia="Arial" w:hAnsi="Arial" w:cs="Arial"/>
          <w:color w:val="000000"/>
          <w:spacing w:val="9"/>
          <w:sz w:val="20"/>
          <w:szCs w:val="20"/>
        </w:rPr>
        <w:t xml:space="preserve"> </w:t>
      </w:r>
      <w:r>
        <w:rPr>
          <w:rFonts w:ascii="Arial" w:eastAsia="Arial" w:hAnsi="Arial" w:cs="Arial"/>
          <w:color w:val="000000"/>
          <w:sz w:val="20"/>
          <w:szCs w:val="20"/>
        </w:rPr>
        <w:t>W</w:t>
      </w:r>
      <w:r>
        <w:rPr>
          <w:rFonts w:ascii="Arial" w:eastAsia="Arial" w:hAnsi="Arial" w:cs="Arial"/>
          <w:color w:val="000000"/>
          <w:spacing w:val="-1"/>
          <w:sz w:val="20"/>
          <w:szCs w:val="20"/>
        </w:rPr>
        <w:t>i</w:t>
      </w:r>
      <w:r>
        <w:rPr>
          <w:rFonts w:ascii="Arial" w:eastAsia="Arial" w:hAnsi="Arial" w:cs="Arial"/>
          <w:color w:val="000000"/>
          <w:sz w:val="20"/>
          <w:szCs w:val="20"/>
        </w:rPr>
        <w:t>ley</w:t>
      </w:r>
      <w:r>
        <w:rPr>
          <w:rFonts w:ascii="Arial" w:eastAsia="Arial" w:hAnsi="Arial" w:cs="Arial"/>
          <w:color w:val="000000"/>
          <w:spacing w:val="-17"/>
          <w:sz w:val="20"/>
          <w:szCs w:val="20"/>
        </w:rPr>
        <w:t xml:space="preserve"> </w:t>
      </w:r>
      <w:r>
        <w:rPr>
          <w:rFonts w:ascii="Arial" w:eastAsia="Arial" w:hAnsi="Arial" w:cs="Arial"/>
          <w:color w:val="000000"/>
          <w:sz w:val="20"/>
          <w:szCs w:val="20"/>
        </w:rPr>
        <w:t>&amp;</w:t>
      </w:r>
      <w:r>
        <w:rPr>
          <w:rFonts w:ascii="Arial" w:eastAsia="Arial" w:hAnsi="Arial" w:cs="Arial"/>
          <w:color w:val="000000"/>
          <w:spacing w:val="-17"/>
          <w:sz w:val="20"/>
          <w:szCs w:val="20"/>
        </w:rPr>
        <w:t xml:space="preserve"> </w:t>
      </w:r>
      <w:r>
        <w:rPr>
          <w:rFonts w:ascii="Arial" w:eastAsia="Arial" w:hAnsi="Arial" w:cs="Arial"/>
          <w:color w:val="000000"/>
          <w:spacing w:val="-1"/>
          <w:w w:val="95"/>
          <w:sz w:val="20"/>
          <w:szCs w:val="20"/>
        </w:rPr>
        <w:t>So</w:t>
      </w:r>
      <w:r>
        <w:rPr>
          <w:rFonts w:ascii="Arial" w:eastAsia="Arial" w:hAnsi="Arial" w:cs="Arial"/>
          <w:color w:val="000000"/>
          <w:w w:val="95"/>
          <w:sz w:val="20"/>
          <w:szCs w:val="20"/>
        </w:rPr>
        <w:t>ns</w:t>
      </w:r>
      <w:r>
        <w:rPr>
          <w:rFonts w:ascii="Arial" w:eastAsia="Arial" w:hAnsi="Arial" w:cs="Arial"/>
          <w:color w:val="000000"/>
          <w:spacing w:val="-6"/>
          <w:w w:val="95"/>
          <w:sz w:val="20"/>
          <w:szCs w:val="20"/>
        </w:rPr>
        <w:t xml:space="preserve"> </w:t>
      </w:r>
      <w:r>
        <w:rPr>
          <w:rFonts w:ascii="Arial" w:eastAsia="Arial" w:hAnsi="Arial" w:cs="Arial"/>
          <w:color w:val="000000"/>
          <w:w w:val="109"/>
          <w:sz w:val="20"/>
          <w:szCs w:val="20"/>
        </w:rPr>
        <w:t>(</w:t>
      </w:r>
      <w:r>
        <w:rPr>
          <w:rFonts w:ascii="Arial" w:eastAsia="Arial" w:hAnsi="Arial" w:cs="Arial"/>
          <w:color w:val="000000"/>
          <w:spacing w:val="-1"/>
          <w:w w:val="109"/>
          <w:sz w:val="20"/>
          <w:szCs w:val="20"/>
        </w:rPr>
        <w:t>2</w:t>
      </w:r>
      <w:r>
        <w:rPr>
          <w:rFonts w:ascii="Arial" w:eastAsia="Arial" w:hAnsi="Arial" w:cs="Arial"/>
          <w:color w:val="000000"/>
          <w:w w:val="110"/>
          <w:sz w:val="20"/>
          <w:szCs w:val="20"/>
        </w:rPr>
        <w:t>005)</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M</w:t>
      </w:r>
      <w:r>
        <w:rPr>
          <w:rFonts w:ascii="Arial" w:eastAsia="Arial" w:hAnsi="Arial" w:cs="Arial"/>
          <w:color w:val="000000"/>
          <w:spacing w:val="1"/>
          <w:sz w:val="20"/>
          <w:szCs w:val="20"/>
        </w:rPr>
        <w:t>.</w:t>
      </w:r>
      <w:r>
        <w:rPr>
          <w:rFonts w:ascii="Arial" w:eastAsia="Arial" w:hAnsi="Arial" w:cs="Arial"/>
          <w:color w:val="000000"/>
          <w:sz w:val="20"/>
          <w:szCs w:val="20"/>
        </w:rPr>
        <w:t>P.</w:t>
      </w:r>
      <w:r>
        <w:rPr>
          <w:rFonts w:ascii="Arial" w:eastAsia="Arial" w:hAnsi="Arial" w:cs="Arial"/>
          <w:color w:val="000000"/>
          <w:spacing w:val="-21"/>
          <w:sz w:val="20"/>
          <w:szCs w:val="20"/>
        </w:rPr>
        <w:t xml:space="preserve"> </w:t>
      </w:r>
      <w:r>
        <w:rPr>
          <w:rFonts w:ascii="Arial" w:eastAsia="Arial" w:hAnsi="Arial" w:cs="Arial"/>
          <w:color w:val="000000"/>
          <w:sz w:val="20"/>
          <w:szCs w:val="20"/>
        </w:rPr>
        <w:t>Stev</w:t>
      </w:r>
      <w:r>
        <w:rPr>
          <w:rFonts w:ascii="Arial" w:eastAsia="Arial" w:hAnsi="Arial" w:cs="Arial"/>
          <w:color w:val="000000"/>
          <w:spacing w:val="-1"/>
          <w:sz w:val="20"/>
          <w:szCs w:val="20"/>
        </w:rPr>
        <w:t>e</w:t>
      </w:r>
      <w:r>
        <w:rPr>
          <w:rFonts w:ascii="Arial" w:eastAsia="Arial" w:hAnsi="Arial" w:cs="Arial"/>
          <w:color w:val="000000"/>
          <w:sz w:val="20"/>
          <w:szCs w:val="20"/>
        </w:rPr>
        <w:t>n</w:t>
      </w:r>
      <w:r>
        <w:rPr>
          <w:rFonts w:ascii="Arial" w:eastAsia="Arial" w:hAnsi="Arial" w:cs="Arial"/>
          <w:color w:val="000000"/>
          <w:spacing w:val="-1"/>
          <w:sz w:val="20"/>
          <w:szCs w:val="20"/>
        </w:rPr>
        <w:t>s</w:t>
      </w:r>
      <w:r>
        <w:rPr>
          <w:rFonts w:ascii="Arial" w:eastAsia="Arial" w:hAnsi="Arial" w:cs="Arial"/>
          <w:color w:val="000000"/>
          <w:sz w:val="20"/>
          <w:szCs w:val="20"/>
        </w:rPr>
        <w:t>,</w:t>
      </w:r>
      <w:r>
        <w:rPr>
          <w:rFonts w:ascii="Arial" w:eastAsia="Arial" w:hAnsi="Arial" w:cs="Arial"/>
          <w:color w:val="000000"/>
          <w:spacing w:val="-11"/>
          <w:sz w:val="20"/>
          <w:szCs w:val="20"/>
        </w:rPr>
        <w:t xml:space="preserve"> </w:t>
      </w:r>
      <w:r>
        <w:rPr>
          <w:rFonts w:ascii="Arial" w:eastAsia="Arial" w:hAnsi="Arial" w:cs="Arial"/>
          <w:color w:val="000000"/>
          <w:sz w:val="20"/>
          <w:szCs w:val="20"/>
        </w:rPr>
        <w:t>Po</w:t>
      </w:r>
      <w:r>
        <w:rPr>
          <w:rFonts w:ascii="Arial" w:eastAsia="Arial" w:hAnsi="Arial" w:cs="Arial"/>
          <w:color w:val="000000"/>
          <w:spacing w:val="-1"/>
          <w:sz w:val="20"/>
          <w:szCs w:val="20"/>
        </w:rPr>
        <w:t>l</w:t>
      </w:r>
      <w:r>
        <w:rPr>
          <w:rFonts w:ascii="Arial" w:eastAsia="Arial" w:hAnsi="Arial" w:cs="Arial"/>
          <w:color w:val="000000"/>
          <w:sz w:val="20"/>
          <w:szCs w:val="20"/>
        </w:rPr>
        <w:t>y</w:t>
      </w:r>
      <w:r>
        <w:rPr>
          <w:rFonts w:ascii="Arial" w:eastAsia="Arial" w:hAnsi="Arial" w:cs="Arial"/>
          <w:color w:val="000000"/>
          <w:spacing w:val="1"/>
          <w:sz w:val="20"/>
          <w:szCs w:val="20"/>
        </w:rPr>
        <w:t>m</w:t>
      </w:r>
      <w:r>
        <w:rPr>
          <w:rFonts w:ascii="Arial" w:eastAsia="Arial" w:hAnsi="Arial" w:cs="Arial"/>
          <w:color w:val="000000"/>
          <w:spacing w:val="-1"/>
          <w:sz w:val="20"/>
          <w:szCs w:val="20"/>
        </w:rPr>
        <w:t>e</w:t>
      </w:r>
      <w:r>
        <w:rPr>
          <w:rFonts w:ascii="Arial" w:eastAsia="Arial" w:hAnsi="Arial" w:cs="Arial"/>
          <w:color w:val="000000"/>
          <w:sz w:val="20"/>
          <w:szCs w:val="20"/>
        </w:rPr>
        <w:t>r</w:t>
      </w:r>
      <w:r>
        <w:rPr>
          <w:rFonts w:ascii="Arial" w:eastAsia="Arial" w:hAnsi="Arial" w:cs="Arial"/>
          <w:color w:val="000000"/>
          <w:spacing w:val="2"/>
          <w:sz w:val="20"/>
          <w:szCs w:val="20"/>
        </w:rPr>
        <w:t xml:space="preserve"> </w:t>
      </w:r>
      <w:r>
        <w:rPr>
          <w:rFonts w:ascii="Arial" w:eastAsia="Arial" w:hAnsi="Arial" w:cs="Arial"/>
          <w:color w:val="000000"/>
          <w:spacing w:val="-1"/>
          <w:sz w:val="20"/>
          <w:szCs w:val="20"/>
        </w:rPr>
        <w:t>Ch</w:t>
      </w:r>
      <w:r>
        <w:rPr>
          <w:rFonts w:ascii="Arial" w:eastAsia="Arial" w:hAnsi="Arial" w:cs="Arial"/>
          <w:color w:val="000000"/>
          <w:sz w:val="20"/>
          <w:szCs w:val="20"/>
        </w:rPr>
        <w:t>emist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16"/>
          <w:sz w:val="20"/>
          <w:szCs w:val="20"/>
        </w:rPr>
        <w:t xml:space="preserve"> </w:t>
      </w:r>
      <w:r>
        <w:rPr>
          <w:rFonts w:ascii="Arial" w:eastAsia="Arial" w:hAnsi="Arial" w:cs="Arial"/>
          <w:color w:val="000000"/>
          <w:sz w:val="20"/>
          <w:szCs w:val="20"/>
        </w:rPr>
        <w:t>An</w:t>
      </w:r>
      <w:r>
        <w:rPr>
          <w:rFonts w:ascii="Arial" w:eastAsia="Arial" w:hAnsi="Arial" w:cs="Arial"/>
          <w:color w:val="000000"/>
          <w:spacing w:val="-9"/>
          <w:sz w:val="20"/>
          <w:szCs w:val="20"/>
        </w:rPr>
        <w:t xml:space="preserve"> </w:t>
      </w:r>
      <w:r>
        <w:rPr>
          <w:rFonts w:ascii="Arial" w:eastAsia="Arial" w:hAnsi="Arial" w:cs="Arial"/>
          <w:color w:val="000000"/>
          <w:spacing w:val="-2"/>
          <w:w w:val="106"/>
          <w:sz w:val="20"/>
          <w:szCs w:val="20"/>
        </w:rPr>
        <w:t>I</w:t>
      </w:r>
      <w:r>
        <w:rPr>
          <w:rFonts w:ascii="Arial" w:eastAsia="Arial" w:hAnsi="Arial" w:cs="Arial"/>
          <w:color w:val="000000"/>
          <w:w w:val="106"/>
          <w:sz w:val="20"/>
          <w:szCs w:val="20"/>
        </w:rPr>
        <w:t>ntrod</w:t>
      </w:r>
      <w:r>
        <w:rPr>
          <w:rFonts w:ascii="Arial" w:eastAsia="Arial" w:hAnsi="Arial" w:cs="Arial"/>
          <w:color w:val="000000"/>
          <w:spacing w:val="-1"/>
          <w:w w:val="106"/>
          <w:sz w:val="20"/>
          <w:szCs w:val="20"/>
        </w:rPr>
        <w:t>u</w:t>
      </w:r>
      <w:r>
        <w:rPr>
          <w:rFonts w:ascii="Arial" w:eastAsia="Arial" w:hAnsi="Arial" w:cs="Arial"/>
          <w:color w:val="000000"/>
          <w:w w:val="106"/>
          <w:sz w:val="20"/>
          <w:szCs w:val="20"/>
        </w:rPr>
        <w:t>ct</w:t>
      </w:r>
      <w:r>
        <w:rPr>
          <w:rFonts w:ascii="Arial" w:eastAsia="Arial" w:hAnsi="Arial" w:cs="Arial"/>
          <w:color w:val="000000"/>
          <w:spacing w:val="-1"/>
          <w:w w:val="106"/>
          <w:sz w:val="20"/>
          <w:szCs w:val="20"/>
        </w:rPr>
        <w:t>i</w:t>
      </w:r>
      <w:r>
        <w:rPr>
          <w:rFonts w:ascii="Arial" w:eastAsia="Arial" w:hAnsi="Arial" w:cs="Arial"/>
          <w:color w:val="000000"/>
          <w:w w:val="106"/>
          <w:sz w:val="20"/>
          <w:szCs w:val="20"/>
        </w:rPr>
        <w:t>on</w:t>
      </w:r>
      <w:r>
        <w:rPr>
          <w:rFonts w:ascii="Arial" w:eastAsia="Arial" w:hAnsi="Arial" w:cs="Arial"/>
          <w:color w:val="000000"/>
          <w:spacing w:val="-13"/>
          <w:w w:val="106"/>
          <w:sz w:val="20"/>
          <w:szCs w:val="20"/>
        </w:rPr>
        <w:t xml:space="preserve"> </w:t>
      </w:r>
      <w:r>
        <w:rPr>
          <w:rFonts w:ascii="Arial" w:eastAsia="Arial" w:hAnsi="Arial" w:cs="Arial"/>
          <w:color w:val="000000"/>
          <w:spacing w:val="-1"/>
          <w:sz w:val="20"/>
          <w:szCs w:val="20"/>
        </w:rPr>
        <w:t>3</w:t>
      </w:r>
      <w:r>
        <w:rPr>
          <w:rFonts w:ascii="Arial" w:eastAsia="Arial" w:hAnsi="Arial" w:cs="Arial"/>
          <w:color w:val="000000"/>
          <w:sz w:val="20"/>
          <w:szCs w:val="20"/>
        </w:rPr>
        <w:t>rd</w:t>
      </w:r>
      <w:r>
        <w:rPr>
          <w:rFonts w:ascii="Arial" w:eastAsia="Arial" w:hAnsi="Arial" w:cs="Arial"/>
          <w:color w:val="000000"/>
          <w:spacing w:val="12"/>
          <w:sz w:val="20"/>
          <w:szCs w:val="20"/>
        </w:rPr>
        <w:t xml:space="preserve"> </w:t>
      </w:r>
      <w:r>
        <w:rPr>
          <w:rFonts w:ascii="Arial" w:eastAsia="Arial" w:hAnsi="Arial" w:cs="Arial"/>
          <w:color w:val="000000"/>
          <w:sz w:val="20"/>
          <w:szCs w:val="20"/>
        </w:rPr>
        <w:t>e</w:t>
      </w:r>
      <w:r>
        <w:rPr>
          <w:rFonts w:ascii="Arial" w:eastAsia="Arial" w:hAnsi="Arial" w:cs="Arial"/>
          <w:color w:val="000000"/>
          <w:spacing w:val="-1"/>
          <w:sz w:val="20"/>
          <w:szCs w:val="20"/>
        </w:rPr>
        <w:t>d</w:t>
      </w:r>
      <w:r>
        <w:rPr>
          <w:rFonts w:ascii="Arial" w:eastAsia="Arial" w:hAnsi="Arial" w:cs="Arial"/>
          <w:color w:val="000000"/>
          <w:sz w:val="20"/>
          <w:szCs w:val="20"/>
        </w:rPr>
        <w:t>.</w:t>
      </w:r>
      <w:r>
        <w:rPr>
          <w:rFonts w:ascii="Arial" w:eastAsia="Arial" w:hAnsi="Arial" w:cs="Arial"/>
          <w:color w:val="000000"/>
          <w:spacing w:val="-9"/>
          <w:sz w:val="20"/>
          <w:szCs w:val="20"/>
        </w:rPr>
        <w:t xml:space="preserve"> </w:t>
      </w:r>
      <w:r>
        <w:rPr>
          <w:rFonts w:ascii="Arial" w:eastAsia="Arial" w:hAnsi="Arial" w:cs="Arial"/>
          <w:color w:val="000000"/>
          <w:sz w:val="20"/>
          <w:szCs w:val="20"/>
        </w:rPr>
        <w:t>Oxford</w:t>
      </w:r>
      <w:r>
        <w:rPr>
          <w:rFonts w:ascii="Arial" w:eastAsia="Arial" w:hAnsi="Arial" w:cs="Arial"/>
          <w:color w:val="000000"/>
          <w:spacing w:val="3"/>
          <w:sz w:val="20"/>
          <w:szCs w:val="20"/>
        </w:rPr>
        <w:t xml:space="preserve"> </w:t>
      </w:r>
      <w:r>
        <w:rPr>
          <w:rFonts w:ascii="Arial" w:eastAsia="Arial" w:hAnsi="Arial" w:cs="Arial"/>
          <w:color w:val="000000"/>
          <w:sz w:val="20"/>
          <w:szCs w:val="20"/>
        </w:rPr>
        <w:t>Univ</w:t>
      </w:r>
      <w:r>
        <w:rPr>
          <w:rFonts w:ascii="Arial" w:eastAsia="Arial" w:hAnsi="Arial" w:cs="Arial"/>
          <w:color w:val="000000"/>
          <w:spacing w:val="-1"/>
          <w:sz w:val="20"/>
          <w:szCs w:val="20"/>
        </w:rPr>
        <w:t>e</w:t>
      </w:r>
      <w:r>
        <w:rPr>
          <w:rFonts w:ascii="Arial" w:eastAsia="Arial" w:hAnsi="Arial" w:cs="Arial"/>
          <w:color w:val="000000"/>
          <w:sz w:val="20"/>
          <w:szCs w:val="20"/>
        </w:rPr>
        <w:t>rsity</w:t>
      </w:r>
      <w:r>
        <w:rPr>
          <w:rFonts w:ascii="Arial" w:eastAsia="Arial" w:hAnsi="Arial" w:cs="Arial"/>
          <w:color w:val="000000"/>
          <w:spacing w:val="23"/>
          <w:sz w:val="20"/>
          <w:szCs w:val="20"/>
        </w:rPr>
        <w:t xml:space="preserve"> </w:t>
      </w:r>
      <w:r>
        <w:rPr>
          <w:rFonts w:ascii="Arial" w:eastAsia="Arial" w:hAnsi="Arial" w:cs="Arial"/>
          <w:color w:val="000000"/>
          <w:w w:val="97"/>
          <w:sz w:val="20"/>
          <w:szCs w:val="20"/>
        </w:rPr>
        <w:t>P</w:t>
      </w:r>
      <w:r>
        <w:rPr>
          <w:rFonts w:ascii="Arial" w:eastAsia="Arial" w:hAnsi="Arial" w:cs="Arial"/>
          <w:color w:val="000000"/>
          <w:spacing w:val="-1"/>
          <w:w w:val="97"/>
          <w:sz w:val="20"/>
          <w:szCs w:val="20"/>
        </w:rPr>
        <w:t>r</w:t>
      </w:r>
      <w:r>
        <w:rPr>
          <w:rFonts w:ascii="Arial" w:eastAsia="Arial" w:hAnsi="Arial" w:cs="Arial"/>
          <w:color w:val="000000"/>
          <w:w w:val="97"/>
          <w:sz w:val="20"/>
          <w:szCs w:val="20"/>
        </w:rPr>
        <w:t>ess</w:t>
      </w:r>
      <w:r>
        <w:rPr>
          <w:rFonts w:ascii="Arial" w:eastAsia="Arial" w:hAnsi="Arial" w:cs="Arial"/>
          <w:color w:val="000000"/>
          <w:spacing w:val="-12"/>
          <w:w w:val="97"/>
          <w:sz w:val="20"/>
          <w:szCs w:val="20"/>
        </w:rPr>
        <w:t xml:space="preserve"> </w:t>
      </w:r>
      <w:r>
        <w:rPr>
          <w:rFonts w:ascii="Arial" w:eastAsia="Arial" w:hAnsi="Arial" w:cs="Arial"/>
          <w:color w:val="000000"/>
          <w:w w:val="109"/>
          <w:sz w:val="20"/>
          <w:szCs w:val="20"/>
        </w:rPr>
        <w:t>(</w:t>
      </w:r>
      <w:r>
        <w:rPr>
          <w:rFonts w:ascii="Arial" w:eastAsia="Arial" w:hAnsi="Arial" w:cs="Arial"/>
          <w:color w:val="000000"/>
          <w:spacing w:val="-1"/>
          <w:w w:val="109"/>
          <w:sz w:val="20"/>
          <w:szCs w:val="20"/>
        </w:rPr>
        <w:t>2</w:t>
      </w:r>
      <w:r>
        <w:rPr>
          <w:rFonts w:ascii="Arial" w:eastAsia="Arial" w:hAnsi="Arial" w:cs="Arial"/>
          <w:color w:val="000000"/>
          <w:w w:val="110"/>
          <w:sz w:val="20"/>
          <w:szCs w:val="20"/>
        </w:rPr>
        <w:t>005).</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Times New Roman" w:eastAsia="Times New Roman" w:hAnsi="Times New Roman" w:cs="Times New Roman"/>
          <w:color w:val="000000"/>
          <w:w w:val="113"/>
          <w:sz w:val="20"/>
          <w:szCs w:val="20"/>
        </w:rPr>
        <w:t>Se</w:t>
      </w:r>
      <w:r>
        <w:rPr>
          <w:rFonts w:ascii="Times New Roman" w:eastAsia="Times New Roman" w:hAnsi="Times New Roman" w:cs="Times New Roman"/>
          <w:color w:val="000000"/>
          <w:spacing w:val="-1"/>
          <w:w w:val="113"/>
          <w:sz w:val="20"/>
          <w:szCs w:val="20"/>
        </w:rPr>
        <w:t>y</w:t>
      </w:r>
      <w:r>
        <w:rPr>
          <w:rFonts w:ascii="Times New Roman" w:eastAsia="Times New Roman" w:hAnsi="Times New Roman" w:cs="Times New Roman"/>
          <w:color w:val="000000"/>
          <w:w w:val="113"/>
          <w:sz w:val="20"/>
          <w:szCs w:val="20"/>
        </w:rPr>
        <w:t>mour/</w:t>
      </w:r>
      <w:r>
        <w:rPr>
          <w:rFonts w:ascii="Times New Roman" w:eastAsia="Times New Roman" w:hAnsi="Times New Roman" w:cs="Times New Roman"/>
          <w:color w:val="000000"/>
          <w:spacing w:val="9"/>
          <w:w w:val="113"/>
          <w:sz w:val="20"/>
          <w:szCs w:val="20"/>
        </w:rPr>
        <w:t xml:space="preserve"> </w:t>
      </w:r>
      <w:r>
        <w:rPr>
          <w:rFonts w:ascii="Times New Roman" w:eastAsia="Times New Roman" w:hAnsi="Times New Roman" w:cs="Times New Roman"/>
          <w:color w:val="000000"/>
          <w:w w:val="113"/>
          <w:sz w:val="20"/>
          <w:szCs w:val="20"/>
        </w:rPr>
        <w:t>C</w:t>
      </w:r>
      <w:r>
        <w:rPr>
          <w:rFonts w:ascii="Times New Roman" w:eastAsia="Times New Roman" w:hAnsi="Times New Roman" w:cs="Times New Roman"/>
          <w:color w:val="000000"/>
          <w:spacing w:val="-1"/>
          <w:w w:val="113"/>
          <w:sz w:val="20"/>
          <w:szCs w:val="20"/>
        </w:rPr>
        <w:t>a</w:t>
      </w:r>
      <w:r>
        <w:rPr>
          <w:rFonts w:ascii="Times New Roman" w:eastAsia="Times New Roman" w:hAnsi="Times New Roman" w:cs="Times New Roman"/>
          <w:color w:val="000000"/>
          <w:w w:val="113"/>
          <w:sz w:val="20"/>
          <w:szCs w:val="20"/>
        </w:rPr>
        <w:t>rraher’s</w:t>
      </w:r>
      <w:r>
        <w:rPr>
          <w:rFonts w:ascii="Times New Roman" w:eastAsia="Times New Roman" w:hAnsi="Times New Roman" w:cs="Times New Roman"/>
          <w:color w:val="000000"/>
          <w:spacing w:val="-10"/>
          <w:w w:val="113"/>
          <w:sz w:val="20"/>
          <w:szCs w:val="20"/>
        </w:rPr>
        <w:t xml:space="preserve"> </w:t>
      </w:r>
      <w:r>
        <w:rPr>
          <w:rFonts w:ascii="Times New Roman" w:eastAsia="Times New Roman" w:hAnsi="Times New Roman" w:cs="Times New Roman"/>
          <w:color w:val="000000"/>
          <w:spacing w:val="-2"/>
          <w:w w:val="113"/>
          <w:sz w:val="20"/>
          <w:szCs w:val="20"/>
        </w:rPr>
        <w:t>P</w:t>
      </w:r>
      <w:r>
        <w:rPr>
          <w:rFonts w:ascii="Times New Roman" w:eastAsia="Times New Roman" w:hAnsi="Times New Roman" w:cs="Times New Roman"/>
          <w:color w:val="000000"/>
          <w:w w:val="113"/>
          <w:sz w:val="20"/>
          <w:szCs w:val="20"/>
        </w:rPr>
        <w:t>ol</w:t>
      </w:r>
      <w:r>
        <w:rPr>
          <w:rFonts w:ascii="Times New Roman" w:eastAsia="Times New Roman" w:hAnsi="Times New Roman" w:cs="Times New Roman"/>
          <w:color w:val="000000"/>
          <w:spacing w:val="-1"/>
          <w:w w:val="113"/>
          <w:sz w:val="20"/>
          <w:szCs w:val="20"/>
        </w:rPr>
        <w:t>y</w:t>
      </w:r>
      <w:r>
        <w:rPr>
          <w:rFonts w:ascii="Times New Roman" w:eastAsia="Times New Roman" w:hAnsi="Times New Roman" w:cs="Times New Roman"/>
          <w:color w:val="000000"/>
          <w:w w:val="113"/>
          <w:sz w:val="20"/>
          <w:szCs w:val="20"/>
        </w:rPr>
        <w:t>mer</w:t>
      </w:r>
      <w:r>
        <w:rPr>
          <w:rFonts w:ascii="Times New Roman" w:eastAsia="Times New Roman" w:hAnsi="Times New Roman" w:cs="Times New Roman"/>
          <w:color w:val="000000"/>
          <w:spacing w:val="-20"/>
          <w:w w:val="113"/>
          <w:sz w:val="20"/>
          <w:szCs w:val="20"/>
        </w:rPr>
        <w:t xml:space="preserve"> </w:t>
      </w:r>
      <w:r>
        <w:rPr>
          <w:rFonts w:ascii="Times New Roman" w:eastAsia="Times New Roman" w:hAnsi="Times New Roman" w:cs="Times New Roman"/>
          <w:color w:val="000000"/>
          <w:w w:val="113"/>
          <w:sz w:val="20"/>
          <w:szCs w:val="20"/>
        </w:rPr>
        <w:t>Ch</w:t>
      </w:r>
      <w:r>
        <w:rPr>
          <w:rFonts w:ascii="Times New Roman" w:eastAsia="Times New Roman" w:hAnsi="Times New Roman" w:cs="Times New Roman"/>
          <w:color w:val="000000"/>
          <w:spacing w:val="-1"/>
          <w:w w:val="113"/>
          <w:sz w:val="20"/>
          <w:szCs w:val="20"/>
        </w:rPr>
        <w:t>e</w:t>
      </w:r>
      <w:r>
        <w:rPr>
          <w:rFonts w:ascii="Times New Roman" w:eastAsia="Times New Roman" w:hAnsi="Times New Roman" w:cs="Times New Roman"/>
          <w:color w:val="000000"/>
          <w:w w:val="113"/>
          <w:sz w:val="20"/>
          <w:szCs w:val="20"/>
        </w:rPr>
        <w:t>mist</w:t>
      </w:r>
      <w:r>
        <w:rPr>
          <w:rFonts w:ascii="Times New Roman" w:eastAsia="Times New Roman" w:hAnsi="Times New Roman" w:cs="Times New Roman"/>
          <w:color w:val="000000"/>
          <w:spacing w:val="-1"/>
          <w:w w:val="113"/>
          <w:sz w:val="20"/>
          <w:szCs w:val="20"/>
        </w:rPr>
        <w:t>r</w:t>
      </w:r>
      <w:r>
        <w:rPr>
          <w:rFonts w:ascii="Times New Roman" w:eastAsia="Times New Roman" w:hAnsi="Times New Roman" w:cs="Times New Roman"/>
          <w:color w:val="000000"/>
          <w:w w:val="113"/>
          <w:sz w:val="20"/>
          <w:szCs w:val="20"/>
        </w:rPr>
        <w:t>y,</w:t>
      </w:r>
      <w:r>
        <w:rPr>
          <w:rFonts w:ascii="Times New Roman" w:eastAsia="Times New Roman" w:hAnsi="Times New Roman" w:cs="Times New Roman"/>
          <w:color w:val="000000"/>
          <w:spacing w:val="-20"/>
          <w:w w:val="113"/>
          <w:sz w:val="20"/>
          <w:szCs w:val="20"/>
        </w:rPr>
        <w:t xml:space="preserve"> </w:t>
      </w:r>
      <w:r>
        <w:rPr>
          <w:rFonts w:ascii="Times New Roman" w:eastAsia="Times New Roman" w:hAnsi="Times New Roman" w:cs="Times New Roman"/>
          <w:color w:val="000000"/>
          <w:w w:val="113"/>
          <w:sz w:val="20"/>
          <w:szCs w:val="20"/>
        </w:rPr>
        <w:t>9</w:t>
      </w:r>
      <w:r>
        <w:rPr>
          <w:rFonts w:ascii="Times New Roman" w:eastAsia="Times New Roman" w:hAnsi="Times New Roman" w:cs="Times New Roman"/>
          <w:color w:val="000000"/>
          <w:spacing w:val="-1"/>
          <w:w w:val="113"/>
          <w:sz w:val="20"/>
          <w:szCs w:val="20"/>
        </w:rPr>
        <w:t>t</w:t>
      </w:r>
      <w:r>
        <w:rPr>
          <w:rFonts w:ascii="Times New Roman" w:eastAsia="Times New Roman" w:hAnsi="Times New Roman" w:cs="Times New Roman"/>
          <w:color w:val="000000"/>
          <w:w w:val="113"/>
          <w:sz w:val="20"/>
          <w:szCs w:val="20"/>
        </w:rPr>
        <w:t>h</w:t>
      </w:r>
      <w:r>
        <w:rPr>
          <w:rFonts w:ascii="Times New Roman" w:eastAsia="Times New Roman" w:hAnsi="Times New Roman" w:cs="Times New Roman"/>
          <w:color w:val="000000"/>
          <w:spacing w:val="17"/>
          <w:w w:val="113"/>
          <w:sz w:val="20"/>
          <w:szCs w:val="20"/>
        </w:rPr>
        <w:t xml:space="preserve"> </w:t>
      </w:r>
      <w:r>
        <w:rPr>
          <w:rFonts w:ascii="Times New Roman" w:eastAsia="Times New Roman" w:hAnsi="Times New Roman" w:cs="Times New Roman"/>
          <w:color w:val="000000"/>
          <w:sz w:val="20"/>
          <w:szCs w:val="20"/>
        </w:rPr>
        <w:t>e</w:t>
      </w:r>
      <w:r>
        <w:rPr>
          <w:rFonts w:ascii="Times New Roman" w:eastAsia="Times New Roman" w:hAnsi="Times New Roman" w:cs="Times New Roman"/>
          <w:color w:val="000000"/>
          <w:spacing w:val="-1"/>
          <w:sz w:val="20"/>
          <w:szCs w:val="20"/>
        </w:rPr>
        <w:t>d</w:t>
      </w:r>
      <w:r>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pacing w:val="44"/>
          <w:sz w:val="20"/>
          <w:szCs w:val="20"/>
        </w:rPr>
        <w:t xml:space="preserve"> </w:t>
      </w:r>
      <w:r>
        <w:rPr>
          <w:rFonts w:ascii="Times New Roman" w:eastAsia="Times New Roman" w:hAnsi="Times New Roman" w:cs="Times New Roman"/>
          <w:color w:val="000000"/>
          <w:spacing w:val="-1"/>
          <w:sz w:val="20"/>
          <w:szCs w:val="20"/>
        </w:rPr>
        <w:t>b</w:t>
      </w:r>
      <w:r>
        <w:rPr>
          <w:rFonts w:ascii="Times New Roman" w:eastAsia="Times New Roman" w:hAnsi="Times New Roman" w:cs="Times New Roman"/>
          <w:color w:val="000000"/>
          <w:sz w:val="20"/>
          <w:szCs w:val="20"/>
        </w:rPr>
        <w:t>y</w:t>
      </w:r>
      <w:r>
        <w:rPr>
          <w:rFonts w:ascii="Times New Roman" w:eastAsia="Times New Roman" w:hAnsi="Times New Roman" w:cs="Times New Roman"/>
          <w:color w:val="000000"/>
          <w:spacing w:val="20"/>
          <w:sz w:val="20"/>
          <w:szCs w:val="20"/>
        </w:rPr>
        <w:t xml:space="preserve"> </w:t>
      </w:r>
      <w:r>
        <w:rPr>
          <w:rFonts w:ascii="Times New Roman" w:eastAsia="Times New Roman" w:hAnsi="Times New Roman" w:cs="Times New Roman"/>
          <w:color w:val="000000"/>
          <w:w w:val="111"/>
          <w:sz w:val="20"/>
          <w:szCs w:val="20"/>
        </w:rPr>
        <w:t>Charl</w:t>
      </w:r>
      <w:r>
        <w:rPr>
          <w:rFonts w:ascii="Times New Roman" w:eastAsia="Times New Roman" w:hAnsi="Times New Roman" w:cs="Times New Roman"/>
          <w:color w:val="000000"/>
          <w:spacing w:val="-1"/>
          <w:w w:val="111"/>
          <w:sz w:val="20"/>
          <w:szCs w:val="20"/>
        </w:rPr>
        <w:t>e</w:t>
      </w:r>
      <w:r>
        <w:rPr>
          <w:rFonts w:ascii="Times New Roman" w:eastAsia="Times New Roman" w:hAnsi="Times New Roman" w:cs="Times New Roman"/>
          <w:color w:val="000000"/>
          <w:w w:val="111"/>
          <w:sz w:val="20"/>
          <w:szCs w:val="20"/>
        </w:rPr>
        <w:t>s</w:t>
      </w:r>
      <w:r>
        <w:rPr>
          <w:rFonts w:ascii="Times New Roman" w:eastAsia="Times New Roman" w:hAnsi="Times New Roman" w:cs="Times New Roman"/>
          <w:color w:val="000000"/>
          <w:spacing w:val="-2"/>
          <w:w w:val="111"/>
          <w:sz w:val="20"/>
          <w:szCs w:val="20"/>
        </w:rPr>
        <w:t xml:space="preserve"> </w:t>
      </w:r>
      <w:r>
        <w:rPr>
          <w:rFonts w:ascii="Times New Roman" w:eastAsia="Times New Roman" w:hAnsi="Times New Roman" w:cs="Times New Roman"/>
          <w:color w:val="000000"/>
          <w:sz w:val="20"/>
          <w:szCs w:val="20"/>
        </w:rPr>
        <w:t>E.</w:t>
      </w:r>
      <w:r>
        <w:rPr>
          <w:rFonts w:ascii="Times New Roman" w:eastAsia="Times New Roman" w:hAnsi="Times New Roman" w:cs="Times New Roman"/>
          <w:color w:val="000000"/>
          <w:spacing w:val="8"/>
          <w:sz w:val="20"/>
          <w:szCs w:val="20"/>
        </w:rPr>
        <w:t xml:space="preserve"> </w:t>
      </w:r>
      <w:r>
        <w:rPr>
          <w:rFonts w:ascii="Times New Roman" w:eastAsia="Times New Roman" w:hAnsi="Times New Roman" w:cs="Times New Roman"/>
          <w:color w:val="000000"/>
          <w:w w:val="115"/>
          <w:sz w:val="20"/>
          <w:szCs w:val="20"/>
        </w:rPr>
        <w:t>C</w:t>
      </w:r>
      <w:r>
        <w:rPr>
          <w:rFonts w:ascii="Times New Roman" w:eastAsia="Times New Roman" w:hAnsi="Times New Roman" w:cs="Times New Roman"/>
          <w:color w:val="000000"/>
          <w:spacing w:val="-1"/>
          <w:w w:val="115"/>
          <w:sz w:val="20"/>
          <w:szCs w:val="20"/>
        </w:rPr>
        <w:t>a</w:t>
      </w:r>
      <w:r>
        <w:rPr>
          <w:rFonts w:ascii="Times New Roman" w:eastAsia="Times New Roman" w:hAnsi="Times New Roman" w:cs="Times New Roman"/>
          <w:color w:val="000000"/>
          <w:w w:val="115"/>
          <w:sz w:val="20"/>
          <w:szCs w:val="20"/>
        </w:rPr>
        <w:t>rraher,</w:t>
      </w:r>
      <w:r>
        <w:rPr>
          <w:rFonts w:ascii="Times New Roman" w:eastAsia="Times New Roman" w:hAnsi="Times New Roman" w:cs="Times New Roman"/>
          <w:color w:val="000000"/>
          <w:spacing w:val="-1"/>
          <w:w w:val="115"/>
          <w:sz w:val="20"/>
          <w:szCs w:val="20"/>
        </w:rPr>
        <w:t xml:space="preserve"> </w:t>
      </w:r>
      <w:r>
        <w:rPr>
          <w:rFonts w:ascii="Arial" w:eastAsia="Arial" w:hAnsi="Arial" w:cs="Arial"/>
          <w:color w:val="000000"/>
          <w:sz w:val="20"/>
          <w:szCs w:val="20"/>
        </w:rPr>
        <w:t>Jr.</w:t>
      </w:r>
      <w:r>
        <w:rPr>
          <w:rFonts w:ascii="Arial" w:eastAsia="Arial" w:hAnsi="Arial" w:cs="Arial"/>
          <w:color w:val="000000"/>
          <w:spacing w:val="32"/>
          <w:sz w:val="20"/>
          <w:szCs w:val="20"/>
        </w:rPr>
        <w:t xml:space="preserve"> </w:t>
      </w:r>
      <w:r>
        <w:rPr>
          <w:rFonts w:ascii="Arial" w:eastAsia="Arial" w:hAnsi="Arial" w:cs="Arial"/>
          <w:color w:val="000000"/>
          <w:spacing w:val="-2"/>
          <w:w w:val="104"/>
          <w:sz w:val="20"/>
          <w:szCs w:val="20"/>
        </w:rPr>
        <w:t>(</w:t>
      </w:r>
      <w:r>
        <w:rPr>
          <w:rFonts w:ascii="Arial" w:eastAsia="Arial" w:hAnsi="Arial" w:cs="Arial"/>
          <w:color w:val="000000"/>
          <w:spacing w:val="-1"/>
          <w:w w:val="111"/>
          <w:sz w:val="20"/>
          <w:szCs w:val="20"/>
        </w:rPr>
        <w:t>2</w:t>
      </w:r>
      <w:r>
        <w:rPr>
          <w:rFonts w:ascii="Arial" w:eastAsia="Arial" w:hAnsi="Arial" w:cs="Arial"/>
          <w:color w:val="000000"/>
          <w:w w:val="110"/>
          <w:sz w:val="20"/>
          <w:szCs w:val="20"/>
        </w:rPr>
        <w:t>013).</w:t>
      </w:r>
    </w:p>
    <w:p w:rsidR="007A6C8F" w:rsidRDefault="007A6C8F">
      <w:pPr>
        <w:spacing w:after="0"/>
        <w:sectPr w:rsidR="007A6C8F">
          <w:pgSz w:w="11920" w:h="16840"/>
          <w:pgMar w:top="1360" w:right="1440" w:bottom="280" w:left="1440" w:header="720" w:footer="720" w:gutter="0"/>
          <w:cols w:space="720"/>
        </w:sectPr>
      </w:pPr>
    </w:p>
    <w:p w:rsidR="007A6C8F" w:rsidRDefault="00E052D2">
      <w:pPr>
        <w:spacing w:before="49" w:after="0" w:line="240" w:lineRule="auto"/>
        <w:ind w:left="100" w:right="-20"/>
        <w:rPr>
          <w:rFonts w:ascii="Arial" w:eastAsia="Arial" w:hAnsi="Arial" w:cs="Arial"/>
          <w:sz w:val="36"/>
          <w:szCs w:val="36"/>
        </w:rPr>
      </w:pPr>
      <w:r>
        <w:rPr>
          <w:rFonts w:ascii="Arial" w:eastAsia="Arial" w:hAnsi="Arial" w:cs="Arial"/>
          <w:b/>
          <w:bCs/>
          <w:color w:val="FFC000"/>
          <w:sz w:val="36"/>
          <w:szCs w:val="36"/>
        </w:rPr>
        <w:lastRenderedPageBreak/>
        <w:t>5</w:t>
      </w:r>
      <w:r>
        <w:rPr>
          <w:rFonts w:ascii="Arial" w:eastAsia="Arial" w:hAnsi="Arial" w:cs="Arial"/>
          <w:b/>
          <w:bCs/>
          <w:color w:val="FFC000"/>
          <w:spacing w:val="23"/>
          <w:sz w:val="36"/>
          <w:szCs w:val="36"/>
        </w:rPr>
        <w:t>.</w:t>
      </w:r>
      <w:r>
        <w:rPr>
          <w:rFonts w:ascii="Arial" w:eastAsia="Arial" w:hAnsi="Arial" w:cs="Arial"/>
          <w:b/>
          <w:bCs/>
          <w:color w:val="FFC000"/>
          <w:sz w:val="36"/>
          <w:szCs w:val="36"/>
        </w:rPr>
        <w:t>Skill</w:t>
      </w:r>
      <w:r>
        <w:rPr>
          <w:rFonts w:ascii="Arial" w:eastAsia="Arial" w:hAnsi="Arial" w:cs="Arial"/>
          <w:b/>
          <w:bCs/>
          <w:color w:val="FFC000"/>
          <w:spacing w:val="37"/>
          <w:sz w:val="36"/>
          <w:szCs w:val="36"/>
        </w:rPr>
        <w:t xml:space="preserve"> </w:t>
      </w:r>
      <w:r>
        <w:rPr>
          <w:rFonts w:ascii="Arial" w:eastAsia="Arial" w:hAnsi="Arial" w:cs="Arial"/>
          <w:b/>
          <w:bCs/>
          <w:color w:val="FFC000"/>
          <w:w w:val="98"/>
          <w:sz w:val="36"/>
          <w:szCs w:val="36"/>
        </w:rPr>
        <w:t>Enhancement</w:t>
      </w:r>
      <w:r>
        <w:rPr>
          <w:rFonts w:ascii="Arial" w:eastAsia="Arial" w:hAnsi="Arial" w:cs="Arial"/>
          <w:b/>
          <w:bCs/>
          <w:color w:val="FFC000"/>
          <w:spacing w:val="6"/>
          <w:w w:val="98"/>
          <w:sz w:val="36"/>
          <w:szCs w:val="36"/>
        </w:rPr>
        <w:t xml:space="preserve"> </w:t>
      </w:r>
      <w:r>
        <w:rPr>
          <w:rFonts w:ascii="Arial" w:eastAsia="Arial" w:hAnsi="Arial" w:cs="Arial"/>
          <w:b/>
          <w:bCs/>
          <w:color w:val="FFC000"/>
          <w:sz w:val="36"/>
          <w:szCs w:val="36"/>
        </w:rPr>
        <w:t>Su</w:t>
      </w:r>
      <w:r>
        <w:rPr>
          <w:rFonts w:ascii="Arial" w:eastAsia="Arial" w:hAnsi="Arial" w:cs="Arial"/>
          <w:b/>
          <w:bCs/>
          <w:color w:val="FFC000"/>
          <w:spacing w:val="1"/>
          <w:sz w:val="36"/>
          <w:szCs w:val="36"/>
        </w:rPr>
        <w:t>b</w:t>
      </w:r>
      <w:r>
        <w:rPr>
          <w:rFonts w:ascii="Arial" w:eastAsia="Arial" w:hAnsi="Arial" w:cs="Arial"/>
          <w:b/>
          <w:bCs/>
          <w:color w:val="FFC000"/>
          <w:sz w:val="36"/>
          <w:szCs w:val="36"/>
        </w:rPr>
        <w:t>jects</w:t>
      </w:r>
      <w:r>
        <w:rPr>
          <w:rFonts w:ascii="Arial" w:eastAsia="Arial" w:hAnsi="Arial" w:cs="Arial"/>
          <w:b/>
          <w:bCs/>
          <w:color w:val="FFC000"/>
          <w:spacing w:val="-14"/>
          <w:sz w:val="36"/>
          <w:szCs w:val="36"/>
        </w:rPr>
        <w:t xml:space="preserve"> </w:t>
      </w:r>
      <w:r>
        <w:rPr>
          <w:rFonts w:ascii="Arial" w:eastAsia="Arial" w:hAnsi="Arial" w:cs="Arial"/>
          <w:b/>
          <w:bCs/>
          <w:color w:val="FFC000"/>
          <w:sz w:val="36"/>
          <w:szCs w:val="36"/>
        </w:rPr>
        <w:t>Syll</w:t>
      </w:r>
      <w:r>
        <w:rPr>
          <w:rFonts w:ascii="Arial" w:eastAsia="Arial" w:hAnsi="Arial" w:cs="Arial"/>
          <w:b/>
          <w:bCs/>
          <w:color w:val="FFC000"/>
          <w:spacing w:val="1"/>
          <w:sz w:val="36"/>
          <w:szCs w:val="36"/>
        </w:rPr>
        <w:t>a</w:t>
      </w:r>
      <w:r>
        <w:rPr>
          <w:rFonts w:ascii="Arial" w:eastAsia="Arial" w:hAnsi="Arial" w:cs="Arial"/>
          <w:b/>
          <w:bCs/>
          <w:color w:val="FFC000"/>
          <w:sz w:val="36"/>
          <w:szCs w:val="36"/>
        </w:rPr>
        <w:t>bus</w:t>
      </w:r>
    </w:p>
    <w:p w:rsidR="007A6C8F" w:rsidRDefault="007A6C8F">
      <w:pPr>
        <w:spacing w:before="2" w:after="0" w:line="190" w:lineRule="exact"/>
        <w:rPr>
          <w:sz w:val="19"/>
          <w:szCs w:val="19"/>
        </w:rPr>
      </w:pPr>
    </w:p>
    <w:p w:rsidR="007A6C8F" w:rsidRDefault="007A6C8F">
      <w:pPr>
        <w:spacing w:after="0" w:line="200" w:lineRule="exact"/>
        <w:rPr>
          <w:sz w:val="20"/>
          <w:szCs w:val="20"/>
        </w:rPr>
      </w:pPr>
    </w:p>
    <w:p w:rsidR="007A6C8F" w:rsidRDefault="00E052D2">
      <w:pPr>
        <w:tabs>
          <w:tab w:val="left" w:pos="820"/>
        </w:tabs>
        <w:spacing w:after="0" w:line="240" w:lineRule="auto"/>
        <w:ind w:left="100" w:right="-20"/>
        <w:rPr>
          <w:rFonts w:ascii="Arial" w:eastAsia="Arial" w:hAnsi="Arial" w:cs="Arial"/>
          <w:sz w:val="28"/>
          <w:szCs w:val="28"/>
        </w:rPr>
      </w:pPr>
      <w:r>
        <w:rPr>
          <w:rFonts w:ascii="Arial" w:eastAsia="Arial" w:hAnsi="Arial" w:cs="Arial"/>
          <w:b/>
          <w:bCs/>
          <w:color w:val="FFC000"/>
          <w:sz w:val="28"/>
          <w:szCs w:val="28"/>
        </w:rPr>
        <w:t>5.1</w:t>
      </w:r>
      <w:r>
        <w:rPr>
          <w:rFonts w:ascii="Arial" w:eastAsia="Arial" w:hAnsi="Arial" w:cs="Arial"/>
          <w:b/>
          <w:bCs/>
          <w:color w:val="FFC000"/>
          <w:spacing w:val="-35"/>
          <w:sz w:val="28"/>
          <w:szCs w:val="28"/>
        </w:rPr>
        <w:t xml:space="preserve"> </w:t>
      </w:r>
      <w:r>
        <w:rPr>
          <w:rFonts w:ascii="Arial" w:eastAsia="Arial" w:hAnsi="Arial" w:cs="Arial"/>
          <w:b/>
          <w:bCs/>
          <w:color w:val="FFC000"/>
          <w:sz w:val="28"/>
          <w:szCs w:val="28"/>
        </w:rPr>
        <w:tab/>
        <w:t>SEC</w:t>
      </w:r>
      <w:r>
        <w:rPr>
          <w:rFonts w:ascii="Arial" w:eastAsia="Arial" w:hAnsi="Arial" w:cs="Arial"/>
          <w:b/>
          <w:bCs/>
          <w:color w:val="FFC000"/>
          <w:spacing w:val="-20"/>
          <w:sz w:val="28"/>
          <w:szCs w:val="28"/>
        </w:rPr>
        <w:t xml:space="preserve"> </w:t>
      </w:r>
      <w:r>
        <w:rPr>
          <w:rFonts w:ascii="Arial" w:eastAsia="Arial" w:hAnsi="Arial" w:cs="Arial"/>
          <w:b/>
          <w:bCs/>
          <w:color w:val="FFC000"/>
          <w:sz w:val="28"/>
          <w:szCs w:val="28"/>
        </w:rPr>
        <w:t>T1</w:t>
      </w:r>
      <w:r>
        <w:rPr>
          <w:rFonts w:ascii="Arial" w:eastAsia="Arial" w:hAnsi="Arial" w:cs="Arial"/>
          <w:b/>
          <w:bCs/>
          <w:color w:val="FFC000"/>
          <w:spacing w:val="27"/>
          <w:sz w:val="28"/>
          <w:szCs w:val="28"/>
        </w:rPr>
        <w:t xml:space="preserve"> </w:t>
      </w:r>
      <w:r>
        <w:rPr>
          <w:rFonts w:ascii="Times New Roman" w:eastAsia="Times New Roman" w:hAnsi="Times New Roman" w:cs="Times New Roman"/>
          <w:b/>
          <w:bCs/>
          <w:color w:val="FFC000"/>
          <w:sz w:val="28"/>
          <w:szCs w:val="28"/>
        </w:rPr>
        <w:t xml:space="preserve">– </w:t>
      </w:r>
      <w:r>
        <w:rPr>
          <w:rFonts w:ascii="Arial" w:eastAsia="Arial" w:hAnsi="Arial" w:cs="Arial"/>
          <w:b/>
          <w:bCs/>
          <w:color w:val="FFC000"/>
          <w:sz w:val="28"/>
          <w:szCs w:val="28"/>
        </w:rPr>
        <w:t>IT</w:t>
      </w:r>
      <w:r>
        <w:rPr>
          <w:rFonts w:ascii="Arial" w:eastAsia="Arial" w:hAnsi="Arial" w:cs="Arial"/>
          <w:b/>
          <w:bCs/>
          <w:color w:val="FFC000"/>
          <w:spacing w:val="25"/>
          <w:sz w:val="28"/>
          <w:szCs w:val="28"/>
        </w:rPr>
        <w:t xml:space="preserve"> </w:t>
      </w:r>
      <w:r>
        <w:rPr>
          <w:rFonts w:ascii="Arial" w:eastAsia="Arial" w:hAnsi="Arial" w:cs="Arial"/>
          <w:b/>
          <w:bCs/>
          <w:color w:val="FFC000"/>
          <w:sz w:val="28"/>
          <w:szCs w:val="28"/>
        </w:rPr>
        <w:t>Skills</w:t>
      </w:r>
      <w:r>
        <w:rPr>
          <w:rFonts w:ascii="Arial" w:eastAsia="Arial" w:hAnsi="Arial" w:cs="Arial"/>
          <w:b/>
          <w:bCs/>
          <w:color w:val="FFC000"/>
          <w:spacing w:val="-3"/>
          <w:sz w:val="28"/>
          <w:szCs w:val="28"/>
        </w:rPr>
        <w:t xml:space="preserve"> </w:t>
      </w:r>
      <w:r>
        <w:rPr>
          <w:rFonts w:ascii="Arial" w:eastAsia="Arial" w:hAnsi="Arial" w:cs="Arial"/>
          <w:b/>
          <w:bCs/>
          <w:color w:val="FFC000"/>
          <w:sz w:val="28"/>
          <w:szCs w:val="28"/>
        </w:rPr>
        <w:t>for</w:t>
      </w:r>
      <w:r>
        <w:rPr>
          <w:rFonts w:ascii="Arial" w:eastAsia="Arial" w:hAnsi="Arial" w:cs="Arial"/>
          <w:b/>
          <w:bCs/>
          <w:color w:val="FFC000"/>
          <w:spacing w:val="7"/>
          <w:sz w:val="28"/>
          <w:szCs w:val="28"/>
        </w:rPr>
        <w:t xml:space="preserve"> </w:t>
      </w:r>
      <w:r>
        <w:rPr>
          <w:rFonts w:ascii="Arial" w:eastAsia="Arial" w:hAnsi="Arial" w:cs="Arial"/>
          <w:b/>
          <w:bCs/>
          <w:color w:val="FFC000"/>
          <w:sz w:val="28"/>
          <w:szCs w:val="28"/>
        </w:rPr>
        <w:t>Ch</w:t>
      </w:r>
      <w:r>
        <w:rPr>
          <w:rFonts w:ascii="Arial" w:eastAsia="Arial" w:hAnsi="Arial" w:cs="Arial"/>
          <w:b/>
          <w:bCs/>
          <w:color w:val="FFC000"/>
          <w:spacing w:val="1"/>
          <w:sz w:val="28"/>
          <w:szCs w:val="28"/>
        </w:rPr>
        <w:t>e</w:t>
      </w:r>
      <w:r>
        <w:rPr>
          <w:rFonts w:ascii="Arial" w:eastAsia="Arial" w:hAnsi="Arial" w:cs="Arial"/>
          <w:b/>
          <w:bCs/>
          <w:color w:val="FFC000"/>
          <w:sz w:val="28"/>
          <w:szCs w:val="28"/>
        </w:rPr>
        <w:t>mists</w:t>
      </w:r>
    </w:p>
    <w:p w:rsidR="007A6C8F" w:rsidRDefault="007A6C8F">
      <w:pPr>
        <w:spacing w:before="14" w:after="0" w:line="280" w:lineRule="exact"/>
        <w:rPr>
          <w:sz w:val="28"/>
          <w:szCs w:val="28"/>
        </w:rPr>
      </w:pPr>
    </w:p>
    <w:tbl>
      <w:tblPr>
        <w:tblW w:w="0" w:type="auto"/>
        <w:tblInd w:w="94" w:type="dxa"/>
        <w:tblLayout w:type="fixed"/>
        <w:tblCellMar>
          <w:left w:w="0" w:type="dxa"/>
          <w:right w:w="0" w:type="dxa"/>
        </w:tblCellMar>
        <w:tblLook w:val="01E0"/>
      </w:tblPr>
      <w:tblGrid>
        <w:gridCol w:w="6763"/>
        <w:gridCol w:w="2255"/>
      </w:tblGrid>
      <w:tr w:rsidR="007A6C8F">
        <w:trPr>
          <w:trHeight w:hRule="exact" w:val="647"/>
        </w:trPr>
        <w:tc>
          <w:tcPr>
            <w:tcW w:w="9018" w:type="dxa"/>
            <w:gridSpan w:val="2"/>
            <w:tcBorders>
              <w:top w:val="single" w:sz="4" w:space="0" w:color="FFC000"/>
              <w:left w:val="single" w:sz="4" w:space="0" w:color="FFC000"/>
              <w:bottom w:val="single" w:sz="4" w:space="0" w:color="FFC000"/>
              <w:right w:val="single" w:sz="4" w:space="0" w:color="FFC000"/>
            </w:tcBorders>
            <w:shd w:val="clear" w:color="auto" w:fill="FFC000"/>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color w:val="FFFFFF"/>
              </w:rPr>
              <w:t>IT</w:t>
            </w:r>
            <w:r>
              <w:rPr>
                <w:rFonts w:ascii="Arial" w:eastAsia="Arial" w:hAnsi="Arial" w:cs="Arial"/>
                <w:b/>
                <w:bCs/>
                <w:color w:val="FFFFFF"/>
                <w:spacing w:val="-1"/>
              </w:rPr>
              <w:t xml:space="preserve"> </w:t>
            </w:r>
            <w:r>
              <w:rPr>
                <w:rFonts w:ascii="Arial" w:eastAsia="Arial" w:hAnsi="Arial" w:cs="Arial"/>
                <w:b/>
                <w:bCs/>
                <w:color w:val="FFFFFF"/>
                <w:w w:val="93"/>
              </w:rPr>
              <w:t>Ski</w:t>
            </w:r>
            <w:r>
              <w:rPr>
                <w:rFonts w:ascii="Arial" w:eastAsia="Arial" w:hAnsi="Arial" w:cs="Arial"/>
                <w:b/>
                <w:bCs/>
                <w:color w:val="FFFFFF"/>
                <w:spacing w:val="1"/>
                <w:w w:val="93"/>
              </w:rPr>
              <w:t>l</w:t>
            </w:r>
            <w:r>
              <w:rPr>
                <w:rFonts w:ascii="Arial" w:eastAsia="Arial" w:hAnsi="Arial" w:cs="Arial"/>
                <w:b/>
                <w:bCs/>
                <w:color w:val="FFFFFF"/>
                <w:w w:val="93"/>
              </w:rPr>
              <w:t>ls</w:t>
            </w:r>
            <w:r>
              <w:rPr>
                <w:rFonts w:ascii="Arial" w:eastAsia="Arial" w:hAnsi="Arial" w:cs="Arial"/>
                <w:b/>
                <w:bCs/>
                <w:color w:val="FFFFFF"/>
                <w:spacing w:val="4"/>
                <w:w w:val="93"/>
              </w:rPr>
              <w:t xml:space="preserve"> </w:t>
            </w:r>
            <w:r>
              <w:rPr>
                <w:rFonts w:ascii="Arial" w:eastAsia="Arial" w:hAnsi="Arial" w:cs="Arial"/>
                <w:b/>
                <w:bCs/>
                <w:color w:val="FFFFFF"/>
              </w:rPr>
              <w:t>for</w:t>
            </w:r>
            <w:r>
              <w:rPr>
                <w:rFonts w:ascii="Arial" w:eastAsia="Arial" w:hAnsi="Arial" w:cs="Arial"/>
                <w:b/>
                <w:bCs/>
                <w:color w:val="FFFFFF"/>
                <w:spacing w:val="2"/>
              </w:rPr>
              <w:t xml:space="preserve"> </w:t>
            </w:r>
            <w:r>
              <w:rPr>
                <w:rFonts w:ascii="Arial" w:eastAsia="Arial" w:hAnsi="Arial" w:cs="Arial"/>
                <w:b/>
                <w:bCs/>
                <w:color w:val="FFFFFF"/>
              </w:rPr>
              <w:t>Ch</w:t>
            </w:r>
            <w:r>
              <w:rPr>
                <w:rFonts w:ascii="Arial" w:eastAsia="Arial" w:hAnsi="Arial" w:cs="Arial"/>
                <w:b/>
                <w:bCs/>
                <w:color w:val="FFFFFF"/>
                <w:spacing w:val="-1"/>
              </w:rPr>
              <w:t>e</w:t>
            </w:r>
            <w:r>
              <w:rPr>
                <w:rFonts w:ascii="Arial" w:eastAsia="Arial" w:hAnsi="Arial" w:cs="Arial"/>
                <w:b/>
                <w:bCs/>
                <w:color w:val="FFFFFF"/>
              </w:rPr>
              <w:t>m</w:t>
            </w:r>
            <w:r>
              <w:rPr>
                <w:rFonts w:ascii="Arial" w:eastAsia="Arial" w:hAnsi="Arial" w:cs="Arial"/>
                <w:b/>
                <w:bCs/>
                <w:color w:val="FFFFFF"/>
                <w:spacing w:val="1"/>
              </w:rPr>
              <w:t>i</w:t>
            </w:r>
            <w:r>
              <w:rPr>
                <w:rFonts w:ascii="Arial" w:eastAsia="Arial" w:hAnsi="Arial" w:cs="Arial"/>
                <w:b/>
                <w:bCs/>
                <w:color w:val="FFFFFF"/>
              </w:rPr>
              <w:t>sts</w:t>
            </w:r>
          </w:p>
        </w:tc>
      </w:tr>
      <w:tr w:rsidR="007A6C8F">
        <w:trPr>
          <w:trHeight w:hRule="exact" w:val="646"/>
        </w:trPr>
        <w:tc>
          <w:tcPr>
            <w:tcW w:w="6763"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tc>
        <w:tc>
          <w:tcPr>
            <w:tcW w:w="2255"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2</w:t>
            </w:r>
            <w:r>
              <w:rPr>
                <w:rFonts w:ascii="Arial" w:eastAsia="Arial" w:hAnsi="Arial" w:cs="Arial"/>
                <w:b/>
                <w:bCs/>
                <w:spacing w:val="10"/>
              </w:rPr>
              <w:t xml:space="preserve"> </w:t>
            </w:r>
            <w:r>
              <w:rPr>
                <w:rFonts w:ascii="Arial" w:eastAsia="Arial" w:hAnsi="Arial" w:cs="Arial"/>
                <w:b/>
                <w:bCs/>
                <w:spacing w:val="1"/>
              </w:rPr>
              <w:t>C</w:t>
            </w:r>
            <w:r>
              <w:rPr>
                <w:rFonts w:ascii="Arial" w:eastAsia="Arial" w:hAnsi="Arial" w:cs="Arial"/>
                <w:b/>
                <w:bCs/>
              </w:rPr>
              <w:t>redits</w:t>
            </w:r>
          </w:p>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spacing w:val="-1"/>
              </w:rPr>
              <w:t>Mat</w:t>
            </w:r>
            <w:r>
              <w:rPr>
                <w:rFonts w:ascii="Arial" w:eastAsia="Arial" w:hAnsi="Arial" w:cs="Arial"/>
                <w:b/>
                <w:bCs/>
              </w:rPr>
              <w:t>h</w:t>
            </w:r>
            <w:r>
              <w:rPr>
                <w:rFonts w:ascii="Arial" w:eastAsia="Arial" w:hAnsi="Arial" w:cs="Arial"/>
                <w:b/>
                <w:bCs/>
                <w:spacing w:val="-2"/>
              </w:rPr>
              <w:t>e</w:t>
            </w:r>
            <w:r>
              <w:rPr>
                <w:rFonts w:ascii="Arial" w:eastAsia="Arial" w:hAnsi="Arial" w:cs="Arial"/>
                <w:b/>
                <w:bCs/>
                <w:spacing w:val="-1"/>
              </w:rPr>
              <w:t>mat</w:t>
            </w:r>
            <w:r>
              <w:rPr>
                <w:rFonts w:ascii="Arial" w:eastAsia="Arial" w:hAnsi="Arial" w:cs="Arial"/>
                <w:b/>
                <w:bCs/>
              </w:rPr>
              <w:t>i</w:t>
            </w:r>
            <w:r>
              <w:rPr>
                <w:rFonts w:ascii="Arial" w:eastAsia="Arial" w:hAnsi="Arial" w:cs="Arial"/>
                <w:b/>
                <w:bCs/>
                <w:spacing w:val="-1"/>
              </w:rPr>
              <w:t>c</w:t>
            </w:r>
            <w:r>
              <w:rPr>
                <w:rFonts w:ascii="Arial" w:eastAsia="Arial" w:hAnsi="Arial" w:cs="Arial"/>
                <w:b/>
                <w:bCs/>
              </w:rPr>
              <w:t>s</w:t>
            </w:r>
          </w:p>
        </w:tc>
      </w:tr>
      <w:tr w:rsidR="007A6C8F">
        <w:trPr>
          <w:trHeight w:hRule="exact" w:val="7091"/>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375" w:lineRule="auto"/>
              <w:ind w:left="823" w:right="50" w:hanging="360"/>
              <w:jc w:val="both"/>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w:t>
            </w:r>
            <w:r>
              <w:rPr>
                <w:rFonts w:ascii="Arial" w:eastAsia="Arial" w:hAnsi="Arial" w:cs="Arial"/>
                <w:spacing w:val="48"/>
                <w:sz w:val="20"/>
                <w:szCs w:val="20"/>
              </w:rPr>
              <w:t xml:space="preserve"> </w:t>
            </w:r>
            <w:r>
              <w:rPr>
                <w:rFonts w:ascii="Arial" w:eastAsia="Arial" w:hAnsi="Arial" w:cs="Arial"/>
                <w:spacing w:val="-1"/>
                <w:sz w:val="20"/>
                <w:szCs w:val="20"/>
              </w:rPr>
              <w:t>F</w:t>
            </w:r>
            <w:r>
              <w:rPr>
                <w:rFonts w:ascii="Arial" w:eastAsia="Arial" w:hAnsi="Arial" w:cs="Arial"/>
                <w:sz w:val="20"/>
                <w:szCs w:val="20"/>
              </w:rPr>
              <w:t>undament</w:t>
            </w:r>
            <w:r>
              <w:rPr>
                <w:rFonts w:ascii="Arial" w:eastAsia="Arial" w:hAnsi="Arial" w:cs="Arial"/>
                <w:spacing w:val="-1"/>
                <w:sz w:val="20"/>
                <w:szCs w:val="20"/>
              </w:rPr>
              <w:t>al</w:t>
            </w:r>
            <w:r>
              <w:rPr>
                <w:rFonts w:ascii="Arial" w:eastAsia="Arial" w:hAnsi="Arial" w:cs="Arial"/>
                <w:sz w:val="20"/>
                <w:szCs w:val="20"/>
              </w:rPr>
              <w:t xml:space="preserve">s, </w:t>
            </w:r>
            <w:r>
              <w:rPr>
                <w:rFonts w:ascii="Arial" w:eastAsia="Arial" w:hAnsi="Arial" w:cs="Arial"/>
                <w:spacing w:val="8"/>
                <w:sz w:val="20"/>
                <w:szCs w:val="20"/>
              </w:rPr>
              <w:t xml:space="preserve"> </w:t>
            </w:r>
            <w:r>
              <w:rPr>
                <w:rFonts w:ascii="Arial" w:eastAsia="Arial" w:hAnsi="Arial" w:cs="Arial"/>
                <w:sz w:val="20"/>
                <w:szCs w:val="20"/>
              </w:rPr>
              <w:t>math</w:t>
            </w:r>
            <w:r>
              <w:rPr>
                <w:rFonts w:ascii="Arial" w:eastAsia="Arial" w:hAnsi="Arial" w:cs="Arial"/>
                <w:spacing w:val="-1"/>
                <w:sz w:val="20"/>
                <w:szCs w:val="20"/>
              </w:rPr>
              <w:t>e</w:t>
            </w:r>
            <w:r>
              <w:rPr>
                <w:rFonts w:ascii="Arial" w:eastAsia="Arial" w:hAnsi="Arial" w:cs="Arial"/>
                <w:sz w:val="20"/>
                <w:szCs w:val="20"/>
              </w:rPr>
              <w:t>m</w:t>
            </w:r>
            <w:r>
              <w:rPr>
                <w:rFonts w:ascii="Arial" w:eastAsia="Arial" w:hAnsi="Arial" w:cs="Arial"/>
                <w:spacing w:val="-1"/>
                <w:sz w:val="20"/>
                <w:szCs w:val="20"/>
              </w:rPr>
              <w:t>a</w:t>
            </w:r>
            <w:r>
              <w:rPr>
                <w:rFonts w:ascii="Arial" w:eastAsia="Arial" w:hAnsi="Arial" w:cs="Arial"/>
                <w:sz w:val="20"/>
                <w:szCs w:val="20"/>
              </w:rPr>
              <w:t xml:space="preserve">tical </w:t>
            </w:r>
            <w:r>
              <w:rPr>
                <w:rFonts w:ascii="Arial" w:eastAsia="Arial" w:hAnsi="Arial" w:cs="Arial"/>
                <w:spacing w:val="35"/>
                <w:sz w:val="20"/>
                <w:szCs w:val="20"/>
              </w:rPr>
              <w:t xml:space="preserve"> </w:t>
            </w:r>
            <w:r>
              <w:rPr>
                <w:rFonts w:ascii="Arial" w:eastAsia="Arial" w:hAnsi="Arial" w:cs="Arial"/>
                <w:sz w:val="20"/>
                <w:szCs w:val="20"/>
              </w:rPr>
              <w:t>func</w:t>
            </w:r>
            <w:r>
              <w:rPr>
                <w:rFonts w:ascii="Arial" w:eastAsia="Arial" w:hAnsi="Arial" w:cs="Arial"/>
                <w:spacing w:val="-1"/>
                <w:sz w:val="20"/>
                <w:szCs w:val="20"/>
              </w:rPr>
              <w:t>t</w:t>
            </w:r>
            <w:r>
              <w:rPr>
                <w:rFonts w:ascii="Arial" w:eastAsia="Arial" w:hAnsi="Arial" w:cs="Arial"/>
                <w:sz w:val="20"/>
                <w:szCs w:val="20"/>
              </w:rPr>
              <w:t xml:space="preserve">ions, </w:t>
            </w:r>
            <w:r>
              <w:rPr>
                <w:rFonts w:ascii="Arial" w:eastAsia="Arial" w:hAnsi="Arial" w:cs="Arial"/>
                <w:spacing w:val="42"/>
                <w:sz w:val="20"/>
                <w:szCs w:val="20"/>
              </w:rPr>
              <w:t xml:space="preserve"> </w:t>
            </w:r>
            <w:r>
              <w:rPr>
                <w:rFonts w:ascii="Arial" w:eastAsia="Arial" w:hAnsi="Arial" w:cs="Arial"/>
                <w:sz w:val="20"/>
                <w:szCs w:val="20"/>
              </w:rPr>
              <w:t>po</w:t>
            </w:r>
            <w:r>
              <w:rPr>
                <w:rFonts w:ascii="Arial" w:eastAsia="Arial" w:hAnsi="Arial" w:cs="Arial"/>
                <w:spacing w:val="-1"/>
                <w:sz w:val="20"/>
                <w:szCs w:val="20"/>
              </w:rPr>
              <w:t>l</w:t>
            </w:r>
            <w:r>
              <w:rPr>
                <w:rFonts w:ascii="Arial" w:eastAsia="Arial" w:hAnsi="Arial" w:cs="Arial"/>
                <w:sz w:val="20"/>
                <w:szCs w:val="20"/>
              </w:rPr>
              <w:t xml:space="preserve">ynomial </w:t>
            </w:r>
            <w:r>
              <w:rPr>
                <w:rFonts w:ascii="Arial" w:eastAsia="Arial" w:hAnsi="Arial" w:cs="Arial"/>
                <w:spacing w:val="24"/>
                <w:sz w:val="20"/>
                <w:szCs w:val="20"/>
              </w:rPr>
              <w:t xml:space="preserve"> </w:t>
            </w:r>
            <w:r>
              <w:rPr>
                <w:rFonts w:ascii="Arial" w:eastAsia="Arial" w:hAnsi="Arial" w:cs="Arial"/>
                <w:sz w:val="20"/>
                <w:szCs w:val="20"/>
              </w:rPr>
              <w:t>ex</w:t>
            </w:r>
            <w:r>
              <w:rPr>
                <w:rFonts w:ascii="Arial" w:eastAsia="Arial" w:hAnsi="Arial" w:cs="Arial"/>
                <w:spacing w:val="-1"/>
                <w:sz w:val="20"/>
                <w:szCs w:val="20"/>
              </w:rPr>
              <w:t>p</w:t>
            </w:r>
            <w:r>
              <w:rPr>
                <w:rFonts w:ascii="Arial" w:eastAsia="Arial" w:hAnsi="Arial" w:cs="Arial"/>
                <w:sz w:val="20"/>
                <w:szCs w:val="20"/>
              </w:rPr>
              <w:t>re</w:t>
            </w:r>
            <w:r>
              <w:rPr>
                <w:rFonts w:ascii="Arial" w:eastAsia="Arial" w:hAnsi="Arial" w:cs="Arial"/>
                <w:spacing w:val="-1"/>
                <w:sz w:val="20"/>
                <w:szCs w:val="20"/>
              </w:rPr>
              <w:t>s</w:t>
            </w:r>
            <w:r>
              <w:rPr>
                <w:rFonts w:ascii="Arial" w:eastAsia="Arial" w:hAnsi="Arial" w:cs="Arial"/>
                <w:sz w:val="20"/>
                <w:szCs w:val="20"/>
              </w:rPr>
              <w:t>sion</w:t>
            </w:r>
            <w:r>
              <w:rPr>
                <w:rFonts w:ascii="Arial" w:eastAsia="Arial" w:hAnsi="Arial" w:cs="Arial"/>
                <w:spacing w:val="-1"/>
                <w:sz w:val="20"/>
                <w:szCs w:val="20"/>
              </w:rPr>
              <w:t>s</w:t>
            </w:r>
            <w:r>
              <w:rPr>
                <w:rFonts w:ascii="Arial" w:eastAsia="Arial" w:hAnsi="Arial" w:cs="Arial"/>
                <w:sz w:val="20"/>
                <w:szCs w:val="20"/>
              </w:rPr>
              <w:t>,  loga</w:t>
            </w:r>
            <w:r>
              <w:rPr>
                <w:rFonts w:ascii="Arial" w:eastAsia="Arial" w:hAnsi="Arial" w:cs="Arial"/>
                <w:spacing w:val="-2"/>
                <w:sz w:val="20"/>
                <w:szCs w:val="20"/>
              </w:rPr>
              <w:t>r</w:t>
            </w:r>
            <w:r>
              <w:rPr>
                <w:rFonts w:ascii="Arial" w:eastAsia="Arial" w:hAnsi="Arial" w:cs="Arial"/>
                <w:sz w:val="20"/>
                <w:szCs w:val="20"/>
              </w:rPr>
              <w:t xml:space="preserve">ithms, </w:t>
            </w:r>
            <w:r>
              <w:rPr>
                <w:rFonts w:ascii="Arial" w:eastAsia="Arial" w:hAnsi="Arial" w:cs="Arial"/>
                <w:spacing w:val="41"/>
                <w:sz w:val="20"/>
                <w:szCs w:val="20"/>
              </w:rPr>
              <w:t xml:space="preserve"> </w:t>
            </w:r>
            <w:r>
              <w:rPr>
                <w:rFonts w:ascii="Arial" w:eastAsia="Arial" w:hAnsi="Arial" w:cs="Arial"/>
                <w:w w:val="112"/>
                <w:sz w:val="20"/>
                <w:szCs w:val="20"/>
              </w:rPr>
              <w:t>t</w:t>
            </w:r>
            <w:r>
              <w:rPr>
                <w:rFonts w:ascii="Arial" w:eastAsia="Arial" w:hAnsi="Arial" w:cs="Arial"/>
                <w:spacing w:val="-1"/>
                <w:w w:val="112"/>
                <w:sz w:val="20"/>
                <w:szCs w:val="20"/>
              </w:rPr>
              <w:t>h</w:t>
            </w:r>
            <w:r>
              <w:rPr>
                <w:rFonts w:ascii="Arial" w:eastAsia="Arial" w:hAnsi="Arial" w:cs="Arial"/>
                <w:w w:val="97"/>
                <w:sz w:val="20"/>
                <w:szCs w:val="20"/>
              </w:rPr>
              <w:t xml:space="preserve">e </w:t>
            </w:r>
            <w:r>
              <w:rPr>
                <w:rFonts w:ascii="Arial" w:eastAsia="Arial" w:hAnsi="Arial" w:cs="Arial"/>
                <w:sz w:val="20"/>
                <w:szCs w:val="20"/>
              </w:rPr>
              <w:t>ex</w:t>
            </w:r>
            <w:r>
              <w:rPr>
                <w:rFonts w:ascii="Arial" w:eastAsia="Arial" w:hAnsi="Arial" w:cs="Arial"/>
                <w:spacing w:val="-1"/>
                <w:sz w:val="20"/>
                <w:szCs w:val="20"/>
              </w:rPr>
              <w:t>p</w:t>
            </w:r>
            <w:r>
              <w:rPr>
                <w:rFonts w:ascii="Arial" w:eastAsia="Arial" w:hAnsi="Arial" w:cs="Arial"/>
                <w:sz w:val="20"/>
                <w:szCs w:val="20"/>
              </w:rPr>
              <w:t>onential</w:t>
            </w:r>
            <w:r>
              <w:rPr>
                <w:rFonts w:ascii="Arial" w:eastAsia="Arial" w:hAnsi="Arial" w:cs="Arial"/>
                <w:spacing w:val="53"/>
                <w:sz w:val="20"/>
                <w:szCs w:val="20"/>
              </w:rPr>
              <w:t xml:space="preserve"> </w:t>
            </w:r>
            <w:r>
              <w:rPr>
                <w:rFonts w:ascii="Arial" w:eastAsia="Arial" w:hAnsi="Arial" w:cs="Arial"/>
                <w:spacing w:val="-2"/>
                <w:w w:val="107"/>
                <w:sz w:val="20"/>
                <w:szCs w:val="20"/>
              </w:rPr>
              <w:t>f</w:t>
            </w:r>
            <w:r>
              <w:rPr>
                <w:rFonts w:ascii="Arial" w:eastAsia="Arial" w:hAnsi="Arial" w:cs="Arial"/>
                <w:w w:val="107"/>
                <w:sz w:val="20"/>
                <w:szCs w:val="20"/>
              </w:rPr>
              <w:t>un</w:t>
            </w:r>
            <w:r>
              <w:rPr>
                <w:rFonts w:ascii="Arial" w:eastAsia="Arial" w:hAnsi="Arial" w:cs="Arial"/>
                <w:spacing w:val="1"/>
                <w:w w:val="107"/>
                <w:sz w:val="20"/>
                <w:szCs w:val="20"/>
              </w:rPr>
              <w:t>c</w:t>
            </w:r>
            <w:r>
              <w:rPr>
                <w:rFonts w:ascii="Arial" w:eastAsia="Arial" w:hAnsi="Arial" w:cs="Arial"/>
                <w:w w:val="107"/>
                <w:sz w:val="20"/>
                <w:szCs w:val="20"/>
              </w:rPr>
              <w:t>t</w:t>
            </w:r>
            <w:r>
              <w:rPr>
                <w:rFonts w:ascii="Arial" w:eastAsia="Arial" w:hAnsi="Arial" w:cs="Arial"/>
                <w:spacing w:val="-1"/>
                <w:w w:val="107"/>
                <w:sz w:val="20"/>
                <w:szCs w:val="20"/>
              </w:rPr>
              <w:t>i</w:t>
            </w:r>
            <w:r>
              <w:rPr>
                <w:rFonts w:ascii="Arial" w:eastAsia="Arial" w:hAnsi="Arial" w:cs="Arial"/>
                <w:w w:val="107"/>
                <w:sz w:val="20"/>
                <w:szCs w:val="20"/>
              </w:rPr>
              <w:t>o</w:t>
            </w:r>
            <w:r>
              <w:rPr>
                <w:rFonts w:ascii="Arial" w:eastAsia="Arial" w:hAnsi="Arial" w:cs="Arial"/>
                <w:spacing w:val="-1"/>
                <w:w w:val="107"/>
                <w:sz w:val="20"/>
                <w:szCs w:val="20"/>
              </w:rPr>
              <w:t>n</w:t>
            </w:r>
            <w:r>
              <w:rPr>
                <w:rFonts w:ascii="Arial" w:eastAsia="Arial" w:hAnsi="Arial" w:cs="Arial"/>
                <w:w w:val="107"/>
                <w:sz w:val="20"/>
                <w:szCs w:val="20"/>
              </w:rPr>
              <w:t>,</w:t>
            </w:r>
            <w:r>
              <w:rPr>
                <w:rFonts w:ascii="Arial" w:eastAsia="Arial" w:hAnsi="Arial" w:cs="Arial"/>
                <w:spacing w:val="25"/>
                <w:w w:val="107"/>
                <w:sz w:val="20"/>
                <w:szCs w:val="20"/>
              </w:rPr>
              <w:t xml:space="preserve"> </w:t>
            </w:r>
            <w:r>
              <w:rPr>
                <w:rFonts w:ascii="Arial" w:eastAsia="Arial" w:hAnsi="Arial" w:cs="Arial"/>
                <w:sz w:val="20"/>
                <w:szCs w:val="20"/>
              </w:rPr>
              <w:t>uni</w:t>
            </w:r>
            <w:r>
              <w:rPr>
                <w:rFonts w:ascii="Arial" w:eastAsia="Arial" w:hAnsi="Arial" w:cs="Arial"/>
                <w:spacing w:val="-1"/>
                <w:sz w:val="20"/>
                <w:szCs w:val="20"/>
              </w:rPr>
              <w:t>t</w:t>
            </w:r>
            <w:r>
              <w:rPr>
                <w:rFonts w:ascii="Arial" w:eastAsia="Arial" w:hAnsi="Arial" w:cs="Arial"/>
                <w:sz w:val="20"/>
                <w:szCs w:val="20"/>
              </w:rPr>
              <w:t>s</w:t>
            </w:r>
            <w:r>
              <w:rPr>
                <w:rFonts w:ascii="Arial" w:eastAsia="Arial" w:hAnsi="Arial" w:cs="Arial"/>
                <w:spacing w:val="51"/>
                <w:sz w:val="20"/>
                <w:szCs w:val="20"/>
              </w:rPr>
              <w:t xml:space="preserve"> </w:t>
            </w:r>
            <w:r>
              <w:rPr>
                <w:rFonts w:ascii="Arial" w:eastAsia="Arial" w:hAnsi="Arial" w:cs="Arial"/>
                <w:sz w:val="20"/>
                <w:szCs w:val="20"/>
              </w:rPr>
              <w:t>of</w:t>
            </w:r>
            <w:r>
              <w:rPr>
                <w:rFonts w:ascii="Arial" w:eastAsia="Arial" w:hAnsi="Arial" w:cs="Arial"/>
                <w:spacing w:val="45"/>
                <w:sz w:val="20"/>
                <w:szCs w:val="20"/>
              </w:rPr>
              <w:t xml:space="preserve"> </w:t>
            </w:r>
            <w:r>
              <w:rPr>
                <w:rFonts w:ascii="Arial" w:eastAsia="Arial" w:hAnsi="Arial" w:cs="Arial"/>
                <w:sz w:val="20"/>
                <w:szCs w:val="20"/>
              </w:rPr>
              <w:t>a</w:t>
            </w:r>
            <w:r>
              <w:rPr>
                <w:rFonts w:ascii="Arial" w:eastAsia="Arial" w:hAnsi="Arial" w:cs="Arial"/>
                <w:spacing w:val="25"/>
                <w:sz w:val="20"/>
                <w:szCs w:val="20"/>
              </w:rPr>
              <w:t xml:space="preserve"> </w:t>
            </w:r>
            <w:r>
              <w:rPr>
                <w:rFonts w:ascii="Arial" w:eastAsia="Arial" w:hAnsi="Arial" w:cs="Arial"/>
                <w:sz w:val="20"/>
                <w:szCs w:val="20"/>
              </w:rPr>
              <w:t>mea</w:t>
            </w:r>
            <w:r>
              <w:rPr>
                <w:rFonts w:ascii="Arial" w:eastAsia="Arial" w:hAnsi="Arial" w:cs="Arial"/>
                <w:spacing w:val="-1"/>
                <w:sz w:val="20"/>
                <w:szCs w:val="20"/>
              </w:rPr>
              <w:t>s</w:t>
            </w:r>
            <w:r>
              <w:rPr>
                <w:rFonts w:ascii="Arial" w:eastAsia="Arial" w:hAnsi="Arial" w:cs="Arial"/>
                <w:sz w:val="20"/>
                <w:szCs w:val="20"/>
              </w:rPr>
              <w:t>ur</w:t>
            </w:r>
            <w:r>
              <w:rPr>
                <w:rFonts w:ascii="Arial" w:eastAsia="Arial" w:hAnsi="Arial" w:cs="Arial"/>
                <w:spacing w:val="2"/>
                <w:sz w:val="20"/>
                <w:szCs w:val="20"/>
              </w:rPr>
              <w:t>e</w:t>
            </w:r>
            <w:r>
              <w:rPr>
                <w:rFonts w:ascii="Arial" w:eastAsia="Arial" w:hAnsi="Arial" w:cs="Arial"/>
                <w:sz w:val="20"/>
                <w:szCs w:val="20"/>
              </w:rPr>
              <w:t>men</w:t>
            </w:r>
            <w:r>
              <w:rPr>
                <w:rFonts w:ascii="Arial" w:eastAsia="Arial" w:hAnsi="Arial" w:cs="Arial"/>
                <w:spacing w:val="-1"/>
                <w:sz w:val="20"/>
                <w:szCs w:val="20"/>
              </w:rPr>
              <w:t>t</w:t>
            </w:r>
            <w:r>
              <w:rPr>
                <w:rFonts w:ascii="Arial" w:eastAsia="Arial" w:hAnsi="Arial" w:cs="Arial"/>
                <w:sz w:val="20"/>
                <w:szCs w:val="20"/>
              </w:rPr>
              <w:t>,</w:t>
            </w:r>
            <w:r>
              <w:rPr>
                <w:rFonts w:ascii="Arial" w:eastAsia="Arial" w:hAnsi="Arial" w:cs="Arial"/>
                <w:spacing w:val="54"/>
                <w:sz w:val="20"/>
                <w:szCs w:val="20"/>
              </w:rPr>
              <w:t xml:space="preserve"> </w:t>
            </w:r>
            <w:r>
              <w:rPr>
                <w:rFonts w:ascii="Arial" w:eastAsia="Arial" w:hAnsi="Arial" w:cs="Arial"/>
                <w:sz w:val="20"/>
                <w:szCs w:val="20"/>
              </w:rPr>
              <w:t>in</w:t>
            </w:r>
            <w:r>
              <w:rPr>
                <w:rFonts w:ascii="Arial" w:eastAsia="Arial" w:hAnsi="Arial" w:cs="Arial"/>
                <w:spacing w:val="-1"/>
                <w:sz w:val="20"/>
                <w:szCs w:val="20"/>
              </w:rPr>
              <w:t>t</w:t>
            </w:r>
            <w:r>
              <w:rPr>
                <w:rFonts w:ascii="Arial" w:eastAsia="Arial" w:hAnsi="Arial" w:cs="Arial"/>
                <w:sz w:val="20"/>
                <w:szCs w:val="20"/>
              </w:rPr>
              <w:t>erc</w:t>
            </w:r>
            <w:r>
              <w:rPr>
                <w:rFonts w:ascii="Arial" w:eastAsia="Arial" w:hAnsi="Arial" w:cs="Arial"/>
                <w:spacing w:val="1"/>
                <w:sz w:val="20"/>
                <w:szCs w:val="20"/>
              </w:rPr>
              <w:t>o</w:t>
            </w:r>
            <w:r>
              <w:rPr>
                <w:rFonts w:ascii="Arial" w:eastAsia="Arial" w:hAnsi="Arial" w:cs="Arial"/>
                <w:sz w:val="20"/>
                <w:szCs w:val="20"/>
              </w:rPr>
              <w:t>nv</w:t>
            </w:r>
            <w:r>
              <w:rPr>
                <w:rFonts w:ascii="Arial" w:eastAsia="Arial" w:hAnsi="Arial" w:cs="Arial"/>
                <w:spacing w:val="-2"/>
                <w:sz w:val="20"/>
                <w:szCs w:val="20"/>
              </w:rPr>
              <w:t>e</w:t>
            </w:r>
            <w:r>
              <w:rPr>
                <w:rFonts w:ascii="Arial" w:eastAsia="Arial" w:hAnsi="Arial" w:cs="Arial"/>
                <w:sz w:val="20"/>
                <w:szCs w:val="20"/>
              </w:rPr>
              <w:t>rs</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32"/>
                <w:sz w:val="20"/>
                <w:szCs w:val="20"/>
              </w:rPr>
              <w:t xml:space="preserve"> </w:t>
            </w:r>
            <w:r>
              <w:rPr>
                <w:rFonts w:ascii="Arial" w:eastAsia="Arial" w:hAnsi="Arial" w:cs="Arial"/>
                <w:sz w:val="20"/>
                <w:szCs w:val="20"/>
              </w:rPr>
              <w:t>of</w:t>
            </w:r>
            <w:r>
              <w:rPr>
                <w:rFonts w:ascii="Arial" w:eastAsia="Arial" w:hAnsi="Arial" w:cs="Arial"/>
                <w:spacing w:val="45"/>
                <w:sz w:val="20"/>
                <w:szCs w:val="20"/>
              </w:rPr>
              <w:t xml:space="preserve"> </w:t>
            </w:r>
            <w:r>
              <w:rPr>
                <w:rFonts w:ascii="Arial" w:eastAsia="Arial" w:hAnsi="Arial" w:cs="Arial"/>
                <w:sz w:val="20"/>
                <w:szCs w:val="20"/>
              </w:rPr>
              <w:t xml:space="preserve">units, </w:t>
            </w:r>
            <w:r>
              <w:rPr>
                <w:rFonts w:ascii="Arial" w:eastAsia="Arial" w:hAnsi="Arial" w:cs="Arial"/>
                <w:spacing w:val="2"/>
                <w:sz w:val="20"/>
                <w:szCs w:val="20"/>
              </w:rPr>
              <w:t xml:space="preserve"> </w:t>
            </w:r>
            <w:r>
              <w:rPr>
                <w:rFonts w:ascii="Arial" w:eastAsia="Arial" w:hAnsi="Arial" w:cs="Arial"/>
                <w:spacing w:val="-1"/>
                <w:sz w:val="20"/>
                <w:szCs w:val="20"/>
              </w:rPr>
              <w:t>co</w:t>
            </w:r>
            <w:r>
              <w:rPr>
                <w:rFonts w:ascii="Arial" w:eastAsia="Arial" w:hAnsi="Arial" w:cs="Arial"/>
                <w:sz w:val="20"/>
                <w:szCs w:val="20"/>
              </w:rPr>
              <w:t>nstants</w:t>
            </w:r>
            <w:r>
              <w:rPr>
                <w:rFonts w:ascii="Arial" w:eastAsia="Arial" w:hAnsi="Arial" w:cs="Arial"/>
                <w:spacing w:val="54"/>
                <w:sz w:val="20"/>
                <w:szCs w:val="20"/>
              </w:rPr>
              <w:t xml:space="preserve"> </w:t>
            </w:r>
            <w:r>
              <w:rPr>
                <w:rFonts w:ascii="Arial" w:eastAsia="Arial" w:hAnsi="Arial" w:cs="Arial"/>
                <w:sz w:val="20"/>
                <w:szCs w:val="20"/>
              </w:rPr>
              <w:t>and variabl</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18"/>
                <w:sz w:val="20"/>
                <w:szCs w:val="20"/>
              </w:rPr>
              <w:t xml:space="preserve"> </w:t>
            </w:r>
            <w:r>
              <w:rPr>
                <w:rFonts w:ascii="Arial" w:eastAsia="Arial" w:hAnsi="Arial" w:cs="Arial"/>
                <w:sz w:val="20"/>
                <w:szCs w:val="20"/>
              </w:rPr>
              <w:t>e</w:t>
            </w:r>
            <w:r>
              <w:rPr>
                <w:rFonts w:ascii="Arial" w:eastAsia="Arial" w:hAnsi="Arial" w:cs="Arial"/>
                <w:spacing w:val="-2"/>
                <w:sz w:val="20"/>
                <w:szCs w:val="20"/>
              </w:rPr>
              <w:t>q</w:t>
            </w:r>
            <w:r>
              <w:rPr>
                <w:rFonts w:ascii="Arial" w:eastAsia="Arial" w:hAnsi="Arial" w:cs="Arial"/>
                <w:sz w:val="20"/>
                <w:szCs w:val="20"/>
              </w:rPr>
              <w:t>uat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22"/>
                <w:sz w:val="20"/>
                <w:szCs w:val="20"/>
              </w:rPr>
              <w:t xml:space="preserve"> </w:t>
            </w:r>
            <w:r>
              <w:rPr>
                <w:rFonts w:ascii="Arial" w:eastAsia="Arial" w:hAnsi="Arial" w:cs="Arial"/>
                <w:w w:val="110"/>
                <w:sz w:val="20"/>
                <w:szCs w:val="20"/>
              </w:rPr>
              <w:t>of</w:t>
            </w:r>
            <w:r>
              <w:rPr>
                <w:rFonts w:ascii="Arial" w:eastAsia="Arial" w:hAnsi="Arial" w:cs="Arial"/>
                <w:spacing w:val="-10"/>
                <w:w w:val="110"/>
                <w:sz w:val="20"/>
                <w:szCs w:val="20"/>
              </w:rPr>
              <w:t xml:space="preserve"> </w:t>
            </w:r>
            <w:r>
              <w:rPr>
                <w:rFonts w:ascii="Arial" w:eastAsia="Arial" w:hAnsi="Arial" w:cs="Arial"/>
                <w:sz w:val="20"/>
                <w:szCs w:val="20"/>
              </w:rPr>
              <w:t>a</w:t>
            </w:r>
            <w:r>
              <w:rPr>
                <w:rFonts w:ascii="Arial" w:eastAsia="Arial" w:hAnsi="Arial" w:cs="Arial"/>
                <w:spacing w:val="-7"/>
                <w:sz w:val="20"/>
                <w:szCs w:val="20"/>
              </w:rPr>
              <w:t xml:space="preserve"> </w:t>
            </w:r>
            <w:r>
              <w:rPr>
                <w:rFonts w:ascii="Arial" w:eastAsia="Arial" w:hAnsi="Arial" w:cs="Arial"/>
                <w:sz w:val="20"/>
                <w:szCs w:val="20"/>
              </w:rPr>
              <w:t>s</w:t>
            </w:r>
            <w:r>
              <w:rPr>
                <w:rFonts w:ascii="Arial" w:eastAsia="Arial" w:hAnsi="Arial" w:cs="Arial"/>
                <w:spacing w:val="-2"/>
                <w:sz w:val="20"/>
                <w:szCs w:val="20"/>
              </w:rPr>
              <w:t>t</w:t>
            </w:r>
            <w:r>
              <w:rPr>
                <w:rFonts w:ascii="Arial" w:eastAsia="Arial" w:hAnsi="Arial" w:cs="Arial"/>
                <w:sz w:val="20"/>
                <w:szCs w:val="20"/>
              </w:rPr>
              <w:t>raight</w:t>
            </w:r>
            <w:r>
              <w:rPr>
                <w:rFonts w:ascii="Arial" w:eastAsia="Arial" w:hAnsi="Arial" w:cs="Arial"/>
                <w:spacing w:val="43"/>
                <w:sz w:val="20"/>
                <w:szCs w:val="20"/>
              </w:rPr>
              <w:t xml:space="preserve"> </w:t>
            </w:r>
            <w:r>
              <w:rPr>
                <w:rFonts w:ascii="Arial" w:eastAsia="Arial" w:hAnsi="Arial" w:cs="Arial"/>
                <w:sz w:val="20"/>
                <w:szCs w:val="20"/>
              </w:rPr>
              <w:t>lin</w:t>
            </w:r>
            <w:r>
              <w:rPr>
                <w:rFonts w:ascii="Arial" w:eastAsia="Arial" w:hAnsi="Arial" w:cs="Arial"/>
                <w:spacing w:val="-1"/>
                <w:sz w:val="20"/>
                <w:szCs w:val="20"/>
              </w:rPr>
              <w:t>e</w:t>
            </w:r>
            <w:r>
              <w:rPr>
                <w:rFonts w:ascii="Arial" w:eastAsia="Arial" w:hAnsi="Arial" w:cs="Arial"/>
                <w:sz w:val="20"/>
                <w:szCs w:val="20"/>
              </w:rPr>
              <w:t>,</w:t>
            </w:r>
            <w:r>
              <w:rPr>
                <w:rFonts w:ascii="Arial" w:eastAsia="Arial" w:hAnsi="Arial" w:cs="Arial"/>
                <w:spacing w:val="11"/>
                <w:sz w:val="20"/>
                <w:szCs w:val="20"/>
              </w:rPr>
              <w:t xml:space="preserve"> </w:t>
            </w:r>
            <w:r>
              <w:rPr>
                <w:rFonts w:ascii="Arial" w:eastAsia="Arial" w:hAnsi="Arial" w:cs="Arial"/>
                <w:spacing w:val="-1"/>
                <w:sz w:val="20"/>
                <w:szCs w:val="20"/>
              </w:rPr>
              <w:t>pl</w:t>
            </w:r>
            <w:r>
              <w:rPr>
                <w:rFonts w:ascii="Arial" w:eastAsia="Arial" w:hAnsi="Arial" w:cs="Arial"/>
                <w:sz w:val="20"/>
                <w:szCs w:val="20"/>
              </w:rPr>
              <w:t>otting</w:t>
            </w:r>
            <w:r>
              <w:rPr>
                <w:rFonts w:ascii="Arial" w:eastAsia="Arial" w:hAnsi="Arial" w:cs="Arial"/>
                <w:spacing w:val="52"/>
                <w:sz w:val="20"/>
                <w:szCs w:val="20"/>
              </w:rPr>
              <w:t xml:space="preserve"> </w:t>
            </w:r>
            <w:r>
              <w:rPr>
                <w:rFonts w:ascii="Arial" w:eastAsia="Arial" w:hAnsi="Arial" w:cs="Arial"/>
                <w:spacing w:val="-1"/>
                <w:sz w:val="20"/>
                <w:szCs w:val="20"/>
              </w:rPr>
              <w:t>g</w:t>
            </w:r>
            <w:r>
              <w:rPr>
                <w:rFonts w:ascii="Arial" w:eastAsia="Arial" w:hAnsi="Arial" w:cs="Arial"/>
                <w:w w:val="101"/>
                <w:sz w:val="20"/>
                <w:szCs w:val="20"/>
              </w:rPr>
              <w:t>raph</w:t>
            </w:r>
            <w:r>
              <w:rPr>
                <w:rFonts w:ascii="Arial" w:eastAsia="Arial" w:hAnsi="Arial" w:cs="Arial"/>
                <w:spacing w:val="-1"/>
                <w:w w:val="101"/>
                <w:sz w:val="20"/>
                <w:szCs w:val="20"/>
              </w:rPr>
              <w:t>s</w:t>
            </w:r>
            <w:r>
              <w:rPr>
                <w:rFonts w:ascii="Arial" w:eastAsia="Arial" w:hAnsi="Arial" w:cs="Arial"/>
                <w:w w:val="111"/>
                <w:sz w:val="20"/>
                <w:szCs w:val="20"/>
              </w:rPr>
              <w:t>.</w:t>
            </w:r>
          </w:p>
          <w:p w:rsidR="007A6C8F" w:rsidRDefault="00E052D2">
            <w:pPr>
              <w:spacing w:before="5" w:after="0" w:line="375" w:lineRule="auto"/>
              <w:ind w:left="823" w:right="50" w:hanging="360"/>
              <w:jc w:val="both"/>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Uncertain</w:t>
            </w:r>
            <w:r>
              <w:rPr>
                <w:rFonts w:ascii="Arial" w:eastAsia="Arial" w:hAnsi="Arial" w:cs="Arial"/>
                <w:spacing w:val="-2"/>
                <w:sz w:val="20"/>
                <w:szCs w:val="20"/>
              </w:rPr>
              <w:t>t</w:t>
            </w:r>
            <w:r>
              <w:rPr>
                <w:rFonts w:ascii="Arial" w:eastAsia="Arial" w:hAnsi="Arial" w:cs="Arial"/>
                <w:sz w:val="20"/>
                <w:szCs w:val="20"/>
              </w:rPr>
              <w:t xml:space="preserve">y  </w:t>
            </w:r>
            <w:r>
              <w:rPr>
                <w:rFonts w:ascii="Arial" w:eastAsia="Arial" w:hAnsi="Arial" w:cs="Arial"/>
                <w:spacing w:val="18"/>
                <w:sz w:val="20"/>
                <w:szCs w:val="20"/>
              </w:rPr>
              <w:t xml:space="preserve"> </w:t>
            </w:r>
            <w:r>
              <w:rPr>
                <w:rFonts w:ascii="Arial" w:eastAsia="Arial" w:hAnsi="Arial" w:cs="Arial"/>
                <w:sz w:val="20"/>
                <w:szCs w:val="20"/>
              </w:rPr>
              <w:t xml:space="preserve">in </w:t>
            </w:r>
            <w:r>
              <w:rPr>
                <w:rFonts w:ascii="Arial" w:eastAsia="Arial" w:hAnsi="Arial" w:cs="Arial"/>
                <w:spacing w:val="30"/>
                <w:sz w:val="20"/>
                <w:szCs w:val="20"/>
              </w:rPr>
              <w:t xml:space="preserve"> </w:t>
            </w:r>
            <w:r>
              <w:rPr>
                <w:rFonts w:ascii="Arial" w:eastAsia="Arial" w:hAnsi="Arial" w:cs="Arial"/>
                <w:sz w:val="20"/>
                <w:szCs w:val="20"/>
              </w:rPr>
              <w:t>ex</w:t>
            </w:r>
            <w:r>
              <w:rPr>
                <w:rFonts w:ascii="Arial" w:eastAsia="Arial" w:hAnsi="Arial" w:cs="Arial"/>
                <w:spacing w:val="-1"/>
                <w:sz w:val="20"/>
                <w:szCs w:val="20"/>
              </w:rPr>
              <w:t>p</w:t>
            </w:r>
            <w:r>
              <w:rPr>
                <w:rFonts w:ascii="Arial" w:eastAsia="Arial" w:hAnsi="Arial" w:cs="Arial"/>
                <w:sz w:val="20"/>
                <w:szCs w:val="20"/>
              </w:rPr>
              <w:t xml:space="preserve">erimental  </w:t>
            </w:r>
            <w:r>
              <w:rPr>
                <w:rFonts w:ascii="Arial" w:eastAsia="Arial" w:hAnsi="Arial" w:cs="Arial"/>
                <w:spacing w:val="4"/>
                <w:sz w:val="20"/>
                <w:szCs w:val="20"/>
              </w:rPr>
              <w:t xml:space="preserve"> </w:t>
            </w:r>
            <w:r>
              <w:rPr>
                <w:rFonts w:ascii="Arial" w:eastAsia="Arial" w:hAnsi="Arial" w:cs="Arial"/>
                <w:sz w:val="20"/>
                <w:szCs w:val="20"/>
              </w:rPr>
              <w:t>techni</w:t>
            </w:r>
            <w:r>
              <w:rPr>
                <w:rFonts w:ascii="Arial" w:eastAsia="Arial" w:hAnsi="Arial" w:cs="Arial"/>
                <w:spacing w:val="-1"/>
                <w:sz w:val="20"/>
                <w:szCs w:val="20"/>
              </w:rPr>
              <w:t>q</w:t>
            </w:r>
            <w:r>
              <w:rPr>
                <w:rFonts w:ascii="Arial" w:eastAsia="Arial" w:hAnsi="Arial" w:cs="Arial"/>
                <w:sz w:val="20"/>
                <w:szCs w:val="20"/>
              </w:rPr>
              <w:t xml:space="preserve">ues: </w:t>
            </w:r>
            <w:r>
              <w:rPr>
                <w:rFonts w:ascii="Arial" w:eastAsia="Arial" w:hAnsi="Arial" w:cs="Arial"/>
                <w:spacing w:val="44"/>
                <w:sz w:val="20"/>
                <w:szCs w:val="20"/>
              </w:rPr>
              <w:t xml:space="preserve"> </w:t>
            </w:r>
            <w:r>
              <w:rPr>
                <w:rFonts w:ascii="Arial" w:eastAsia="Arial" w:hAnsi="Arial" w:cs="Arial"/>
                <w:sz w:val="20"/>
                <w:szCs w:val="20"/>
              </w:rPr>
              <w:t>Displ</w:t>
            </w:r>
            <w:r>
              <w:rPr>
                <w:rFonts w:ascii="Arial" w:eastAsia="Arial" w:hAnsi="Arial" w:cs="Arial"/>
                <w:spacing w:val="-1"/>
                <w:sz w:val="20"/>
                <w:szCs w:val="20"/>
              </w:rPr>
              <w:t>a</w:t>
            </w:r>
            <w:r>
              <w:rPr>
                <w:rFonts w:ascii="Arial" w:eastAsia="Arial" w:hAnsi="Arial" w:cs="Arial"/>
                <w:sz w:val="20"/>
                <w:szCs w:val="20"/>
              </w:rPr>
              <w:t>y</w:t>
            </w:r>
            <w:r>
              <w:rPr>
                <w:rFonts w:ascii="Arial" w:eastAsia="Arial" w:hAnsi="Arial" w:cs="Arial"/>
                <w:spacing w:val="-1"/>
                <w:sz w:val="20"/>
                <w:szCs w:val="20"/>
              </w:rPr>
              <w:t>i</w:t>
            </w:r>
            <w:r>
              <w:rPr>
                <w:rFonts w:ascii="Arial" w:eastAsia="Arial" w:hAnsi="Arial" w:cs="Arial"/>
                <w:sz w:val="20"/>
                <w:szCs w:val="20"/>
              </w:rPr>
              <w:t xml:space="preserve">ng </w:t>
            </w:r>
            <w:r>
              <w:rPr>
                <w:rFonts w:ascii="Arial" w:eastAsia="Arial" w:hAnsi="Arial" w:cs="Arial"/>
                <w:spacing w:val="24"/>
                <w:sz w:val="20"/>
                <w:szCs w:val="20"/>
              </w:rPr>
              <w:t xml:space="preserve"> </w:t>
            </w:r>
            <w:r>
              <w:rPr>
                <w:rFonts w:ascii="Arial" w:eastAsia="Arial" w:hAnsi="Arial" w:cs="Arial"/>
                <w:sz w:val="20"/>
                <w:szCs w:val="20"/>
              </w:rPr>
              <w:t>un</w:t>
            </w:r>
            <w:r>
              <w:rPr>
                <w:rFonts w:ascii="Arial" w:eastAsia="Arial" w:hAnsi="Arial" w:cs="Arial"/>
                <w:spacing w:val="1"/>
                <w:sz w:val="20"/>
                <w:szCs w:val="20"/>
              </w:rPr>
              <w:t>c</w:t>
            </w:r>
            <w:r>
              <w:rPr>
                <w:rFonts w:ascii="Arial" w:eastAsia="Arial" w:hAnsi="Arial" w:cs="Arial"/>
                <w:sz w:val="20"/>
                <w:szCs w:val="20"/>
              </w:rPr>
              <w:t>ertai</w:t>
            </w:r>
            <w:r>
              <w:rPr>
                <w:rFonts w:ascii="Arial" w:eastAsia="Arial" w:hAnsi="Arial" w:cs="Arial"/>
                <w:spacing w:val="-1"/>
                <w:sz w:val="20"/>
                <w:szCs w:val="20"/>
              </w:rPr>
              <w:t>n</w:t>
            </w:r>
            <w:r>
              <w:rPr>
                <w:rFonts w:ascii="Arial" w:eastAsia="Arial" w:hAnsi="Arial" w:cs="Arial"/>
                <w:sz w:val="20"/>
                <w:szCs w:val="20"/>
              </w:rPr>
              <w:t xml:space="preserve">ties,  </w:t>
            </w:r>
            <w:r>
              <w:rPr>
                <w:rFonts w:ascii="Arial" w:eastAsia="Arial" w:hAnsi="Arial" w:cs="Arial"/>
                <w:spacing w:val="23"/>
                <w:sz w:val="20"/>
                <w:szCs w:val="20"/>
              </w:rPr>
              <w:t xml:space="preserve"> </w:t>
            </w:r>
            <w:r>
              <w:rPr>
                <w:rFonts w:ascii="Arial" w:eastAsia="Arial" w:hAnsi="Arial" w:cs="Arial"/>
                <w:sz w:val="20"/>
                <w:szCs w:val="20"/>
              </w:rPr>
              <w:t>mea</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 xml:space="preserve">ements </w:t>
            </w:r>
            <w:r>
              <w:rPr>
                <w:rFonts w:ascii="Arial" w:eastAsia="Arial" w:hAnsi="Arial" w:cs="Arial"/>
                <w:spacing w:val="35"/>
                <w:sz w:val="20"/>
                <w:szCs w:val="20"/>
              </w:rPr>
              <w:t xml:space="preserve"> </w:t>
            </w:r>
            <w:r>
              <w:rPr>
                <w:rFonts w:ascii="Arial" w:eastAsia="Arial" w:hAnsi="Arial" w:cs="Arial"/>
                <w:w w:val="105"/>
                <w:sz w:val="20"/>
                <w:szCs w:val="20"/>
              </w:rPr>
              <w:t xml:space="preserve">in </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pacing w:val="-1"/>
                <w:sz w:val="20"/>
                <w:szCs w:val="20"/>
              </w:rPr>
              <w:t>e</w:t>
            </w:r>
            <w:r>
              <w:rPr>
                <w:rFonts w:ascii="Arial" w:eastAsia="Arial" w:hAnsi="Arial" w:cs="Arial"/>
                <w:sz w:val="20"/>
                <w:szCs w:val="20"/>
              </w:rPr>
              <w:t>mist</w:t>
            </w:r>
            <w:r>
              <w:rPr>
                <w:rFonts w:ascii="Arial" w:eastAsia="Arial" w:hAnsi="Arial" w:cs="Arial"/>
                <w:spacing w:val="-1"/>
                <w:sz w:val="20"/>
                <w:szCs w:val="20"/>
              </w:rPr>
              <w:t>r</w:t>
            </w:r>
            <w:r>
              <w:rPr>
                <w:rFonts w:ascii="Arial" w:eastAsia="Arial" w:hAnsi="Arial" w:cs="Arial"/>
                <w:sz w:val="20"/>
                <w:szCs w:val="20"/>
              </w:rPr>
              <w:t>y,</w:t>
            </w:r>
            <w:r>
              <w:rPr>
                <w:rFonts w:ascii="Arial" w:eastAsia="Arial" w:hAnsi="Arial" w:cs="Arial"/>
                <w:spacing w:val="41"/>
                <w:sz w:val="20"/>
                <w:szCs w:val="20"/>
              </w:rPr>
              <w:t xml:space="preserve"> </w:t>
            </w:r>
            <w:r>
              <w:rPr>
                <w:rFonts w:ascii="Arial" w:eastAsia="Arial" w:hAnsi="Arial" w:cs="Arial"/>
                <w:spacing w:val="-2"/>
                <w:sz w:val="20"/>
                <w:szCs w:val="20"/>
              </w:rPr>
              <w:t>d</w:t>
            </w:r>
            <w:r>
              <w:rPr>
                <w:rFonts w:ascii="Arial" w:eastAsia="Arial" w:hAnsi="Arial" w:cs="Arial"/>
                <w:sz w:val="20"/>
                <w:szCs w:val="20"/>
              </w:rPr>
              <w:t>eci</w:t>
            </w:r>
            <w:r>
              <w:rPr>
                <w:rFonts w:ascii="Arial" w:eastAsia="Arial" w:hAnsi="Arial" w:cs="Arial"/>
                <w:spacing w:val="1"/>
                <w:sz w:val="20"/>
                <w:szCs w:val="20"/>
              </w:rPr>
              <w:t>m</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pacing w:val="-1"/>
                <w:sz w:val="20"/>
                <w:szCs w:val="20"/>
              </w:rPr>
              <w:t>p</w:t>
            </w:r>
            <w:r>
              <w:rPr>
                <w:rFonts w:ascii="Arial" w:eastAsia="Arial" w:hAnsi="Arial" w:cs="Arial"/>
                <w:sz w:val="20"/>
                <w:szCs w:val="20"/>
              </w:rPr>
              <w:t>lace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z w:val="20"/>
                <w:szCs w:val="20"/>
              </w:rPr>
              <w:t>signi</w:t>
            </w:r>
            <w:r>
              <w:rPr>
                <w:rFonts w:ascii="Arial" w:eastAsia="Arial" w:hAnsi="Arial" w:cs="Arial"/>
                <w:spacing w:val="-1"/>
                <w:sz w:val="20"/>
                <w:szCs w:val="20"/>
              </w:rPr>
              <w:t>f</w:t>
            </w:r>
            <w:r>
              <w:rPr>
                <w:rFonts w:ascii="Arial" w:eastAsia="Arial" w:hAnsi="Arial" w:cs="Arial"/>
                <w:sz w:val="20"/>
                <w:szCs w:val="20"/>
              </w:rPr>
              <w:t>icant</w:t>
            </w:r>
            <w:r>
              <w:rPr>
                <w:rFonts w:ascii="Arial" w:eastAsia="Arial" w:hAnsi="Arial" w:cs="Arial"/>
                <w:spacing w:val="40"/>
                <w:sz w:val="20"/>
                <w:szCs w:val="20"/>
              </w:rPr>
              <w:t xml:space="preserve"> </w:t>
            </w:r>
            <w:r>
              <w:rPr>
                <w:rFonts w:ascii="Arial" w:eastAsia="Arial" w:hAnsi="Arial" w:cs="Arial"/>
                <w:spacing w:val="-1"/>
                <w:w w:val="104"/>
                <w:sz w:val="20"/>
                <w:szCs w:val="20"/>
              </w:rPr>
              <w:t>fi</w:t>
            </w:r>
            <w:r>
              <w:rPr>
                <w:rFonts w:ascii="Arial" w:eastAsia="Arial" w:hAnsi="Arial" w:cs="Arial"/>
                <w:w w:val="104"/>
                <w:sz w:val="20"/>
                <w:szCs w:val="20"/>
              </w:rPr>
              <w:t xml:space="preserve">gures, </w:t>
            </w:r>
            <w:r>
              <w:rPr>
                <w:rFonts w:ascii="Arial" w:eastAsia="Arial" w:hAnsi="Arial" w:cs="Arial"/>
                <w:spacing w:val="-1"/>
                <w:sz w:val="20"/>
                <w:szCs w:val="20"/>
              </w:rPr>
              <w:t>co</w:t>
            </w:r>
            <w:r>
              <w:rPr>
                <w:rFonts w:ascii="Arial" w:eastAsia="Arial" w:hAnsi="Arial" w:cs="Arial"/>
                <w:sz w:val="20"/>
                <w:szCs w:val="20"/>
              </w:rPr>
              <w:t>mb</w:t>
            </w:r>
            <w:r>
              <w:rPr>
                <w:rFonts w:ascii="Arial" w:eastAsia="Arial" w:hAnsi="Arial" w:cs="Arial"/>
                <w:spacing w:val="-1"/>
                <w:sz w:val="20"/>
                <w:szCs w:val="20"/>
              </w:rPr>
              <w:t>i</w:t>
            </w:r>
            <w:r>
              <w:rPr>
                <w:rFonts w:ascii="Arial" w:eastAsia="Arial" w:hAnsi="Arial" w:cs="Arial"/>
                <w:sz w:val="20"/>
                <w:szCs w:val="20"/>
              </w:rPr>
              <w:t>ning</w:t>
            </w:r>
            <w:r>
              <w:rPr>
                <w:rFonts w:ascii="Arial" w:eastAsia="Arial" w:hAnsi="Arial" w:cs="Arial"/>
                <w:spacing w:val="17"/>
                <w:sz w:val="20"/>
                <w:szCs w:val="20"/>
              </w:rPr>
              <w:t xml:space="preserve"> </w:t>
            </w:r>
            <w:r>
              <w:rPr>
                <w:rFonts w:ascii="Arial" w:eastAsia="Arial" w:hAnsi="Arial" w:cs="Arial"/>
                <w:w w:val="108"/>
                <w:sz w:val="20"/>
                <w:szCs w:val="20"/>
              </w:rPr>
              <w:t>quantit</w:t>
            </w:r>
            <w:r>
              <w:rPr>
                <w:rFonts w:ascii="Arial" w:eastAsia="Arial" w:hAnsi="Arial" w:cs="Arial"/>
                <w:spacing w:val="-1"/>
                <w:w w:val="108"/>
                <w:sz w:val="20"/>
                <w:szCs w:val="20"/>
              </w:rPr>
              <w:t>i</w:t>
            </w:r>
            <w:r>
              <w:rPr>
                <w:rFonts w:ascii="Arial" w:eastAsia="Arial" w:hAnsi="Arial" w:cs="Arial"/>
                <w:w w:val="98"/>
                <w:sz w:val="20"/>
                <w:szCs w:val="20"/>
              </w:rPr>
              <w:t>es.</w:t>
            </w:r>
          </w:p>
          <w:p w:rsidR="007A6C8F" w:rsidRDefault="00E052D2">
            <w:pPr>
              <w:spacing w:before="3" w:after="0" w:line="375" w:lineRule="auto"/>
              <w:ind w:left="823" w:right="87" w:hanging="360"/>
              <w:rPr>
                <w:rFonts w:ascii="Arial" w:eastAsia="Arial" w:hAnsi="Arial" w:cs="Arial"/>
                <w:sz w:val="20"/>
                <w:szCs w:val="20"/>
              </w:rPr>
            </w:pPr>
            <w:r>
              <w:rPr>
                <w:rFonts w:ascii="Arial" w:eastAsia="Arial" w:hAnsi="Arial" w:cs="Arial"/>
                <w:spacing w:val="1"/>
                <w:sz w:val="20"/>
                <w:szCs w:val="20"/>
              </w:rPr>
              <w:t>3</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Uncertain</w:t>
            </w:r>
            <w:r>
              <w:rPr>
                <w:rFonts w:ascii="Arial" w:eastAsia="Arial" w:hAnsi="Arial" w:cs="Arial"/>
                <w:spacing w:val="-1"/>
                <w:sz w:val="20"/>
                <w:szCs w:val="20"/>
              </w:rPr>
              <w:t>t</w:t>
            </w:r>
            <w:r>
              <w:rPr>
                <w:rFonts w:ascii="Arial" w:eastAsia="Arial" w:hAnsi="Arial" w:cs="Arial"/>
                <w:sz w:val="20"/>
                <w:szCs w:val="20"/>
              </w:rPr>
              <w:t>y</w:t>
            </w:r>
            <w:r>
              <w:rPr>
                <w:rFonts w:ascii="Arial" w:eastAsia="Arial" w:hAnsi="Arial" w:cs="Arial"/>
                <w:spacing w:val="48"/>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5"/>
                <w:sz w:val="20"/>
                <w:szCs w:val="20"/>
              </w:rPr>
              <w:t xml:space="preserve"> </w:t>
            </w:r>
            <w:r>
              <w:rPr>
                <w:rFonts w:ascii="Arial" w:eastAsia="Arial" w:hAnsi="Arial" w:cs="Arial"/>
                <w:sz w:val="20"/>
                <w:szCs w:val="20"/>
              </w:rPr>
              <w:t>meas</w:t>
            </w:r>
            <w:r>
              <w:rPr>
                <w:rFonts w:ascii="Arial" w:eastAsia="Arial" w:hAnsi="Arial" w:cs="Arial"/>
                <w:spacing w:val="-1"/>
                <w:sz w:val="20"/>
                <w:szCs w:val="20"/>
              </w:rPr>
              <w:t>u</w:t>
            </w:r>
            <w:r>
              <w:rPr>
                <w:rFonts w:ascii="Arial" w:eastAsia="Arial" w:hAnsi="Arial" w:cs="Arial"/>
                <w:sz w:val="20"/>
                <w:szCs w:val="20"/>
              </w:rPr>
              <w:t>rem</w:t>
            </w:r>
            <w:r>
              <w:rPr>
                <w:rFonts w:ascii="Arial" w:eastAsia="Arial" w:hAnsi="Arial" w:cs="Arial"/>
                <w:spacing w:val="-1"/>
                <w:sz w:val="20"/>
                <w:szCs w:val="20"/>
              </w:rPr>
              <w:t>e</w:t>
            </w:r>
            <w:r>
              <w:rPr>
                <w:rFonts w:ascii="Arial" w:eastAsia="Arial" w:hAnsi="Arial" w:cs="Arial"/>
                <w:sz w:val="20"/>
                <w:szCs w:val="20"/>
              </w:rPr>
              <w:t>nt:</w:t>
            </w:r>
            <w:r>
              <w:rPr>
                <w:rFonts w:ascii="Arial" w:eastAsia="Arial" w:hAnsi="Arial" w:cs="Arial"/>
                <w:spacing w:val="21"/>
                <w:sz w:val="20"/>
                <w:szCs w:val="20"/>
              </w:rPr>
              <w:t xml:space="preserve"> </w:t>
            </w:r>
            <w:r>
              <w:rPr>
                <w:rFonts w:ascii="Arial" w:eastAsia="Arial" w:hAnsi="Arial" w:cs="Arial"/>
                <w:sz w:val="20"/>
                <w:szCs w:val="20"/>
              </w:rPr>
              <w:t>typ</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13"/>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pacing w:val="-1"/>
                <w:sz w:val="20"/>
                <w:szCs w:val="20"/>
              </w:rPr>
              <w:t>u</w:t>
            </w:r>
            <w:r>
              <w:rPr>
                <w:rFonts w:ascii="Arial" w:eastAsia="Arial" w:hAnsi="Arial" w:cs="Arial"/>
                <w:sz w:val="20"/>
                <w:szCs w:val="20"/>
              </w:rPr>
              <w:t>ncertainti</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53"/>
                <w:sz w:val="20"/>
                <w:szCs w:val="20"/>
              </w:rPr>
              <w:t xml:space="preserve"> </w:t>
            </w:r>
            <w:r>
              <w:rPr>
                <w:rFonts w:ascii="Arial" w:eastAsia="Arial" w:hAnsi="Arial" w:cs="Arial"/>
                <w:sz w:val="20"/>
                <w:szCs w:val="20"/>
              </w:rPr>
              <w:t>combining</w:t>
            </w:r>
            <w:r>
              <w:rPr>
                <w:rFonts w:ascii="Arial" w:eastAsia="Arial" w:hAnsi="Arial" w:cs="Arial"/>
                <w:spacing w:val="14"/>
                <w:sz w:val="20"/>
                <w:szCs w:val="20"/>
              </w:rPr>
              <w:t xml:space="preserve"> </w:t>
            </w:r>
            <w:r>
              <w:rPr>
                <w:rFonts w:ascii="Arial" w:eastAsia="Arial" w:hAnsi="Arial" w:cs="Arial"/>
                <w:spacing w:val="-1"/>
                <w:sz w:val="20"/>
                <w:szCs w:val="20"/>
              </w:rPr>
              <w:t>un</w:t>
            </w:r>
            <w:r>
              <w:rPr>
                <w:rFonts w:ascii="Arial" w:eastAsia="Arial" w:hAnsi="Arial" w:cs="Arial"/>
                <w:sz w:val="20"/>
                <w:szCs w:val="20"/>
              </w:rPr>
              <w:t>certaintie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52"/>
                <w:sz w:val="20"/>
                <w:szCs w:val="20"/>
              </w:rPr>
              <w:t xml:space="preserve"> </w:t>
            </w:r>
            <w:r>
              <w:rPr>
                <w:rFonts w:ascii="Arial" w:eastAsia="Arial" w:hAnsi="Arial" w:cs="Arial"/>
                <w:spacing w:val="-1"/>
                <w:w w:val="88"/>
                <w:sz w:val="20"/>
                <w:szCs w:val="20"/>
              </w:rPr>
              <w:t>S</w:t>
            </w:r>
            <w:r>
              <w:rPr>
                <w:rFonts w:ascii="Arial" w:eastAsia="Arial" w:hAnsi="Arial" w:cs="Arial"/>
                <w:w w:val="108"/>
                <w:sz w:val="20"/>
                <w:szCs w:val="20"/>
              </w:rPr>
              <w:t>tatistical treatment.</w:t>
            </w:r>
            <w:r>
              <w:rPr>
                <w:rFonts w:ascii="Arial" w:eastAsia="Arial" w:hAnsi="Arial" w:cs="Arial"/>
                <w:spacing w:val="-9"/>
                <w:w w:val="108"/>
                <w:sz w:val="20"/>
                <w:szCs w:val="20"/>
              </w:rPr>
              <w:t xml:space="preserve"> </w:t>
            </w:r>
            <w:r>
              <w:rPr>
                <w:rFonts w:ascii="Arial" w:eastAsia="Arial" w:hAnsi="Arial" w:cs="Arial"/>
                <w:spacing w:val="-1"/>
                <w:sz w:val="20"/>
                <w:szCs w:val="20"/>
              </w:rPr>
              <w:t>M</w:t>
            </w:r>
            <w:r>
              <w:rPr>
                <w:rFonts w:ascii="Arial" w:eastAsia="Arial" w:hAnsi="Arial" w:cs="Arial"/>
                <w:sz w:val="20"/>
                <w:szCs w:val="20"/>
              </w:rPr>
              <w:t>ean,</w:t>
            </w:r>
            <w:r>
              <w:rPr>
                <w:rFonts w:ascii="Arial" w:eastAsia="Arial" w:hAnsi="Arial" w:cs="Arial"/>
                <w:spacing w:val="-13"/>
                <w:sz w:val="20"/>
                <w:szCs w:val="20"/>
              </w:rPr>
              <w:t xml:space="preserve"> </w:t>
            </w:r>
            <w:r>
              <w:rPr>
                <w:rFonts w:ascii="Arial" w:eastAsia="Arial" w:hAnsi="Arial" w:cs="Arial"/>
                <w:sz w:val="20"/>
                <w:szCs w:val="20"/>
              </w:rPr>
              <w:t>s</w:t>
            </w:r>
            <w:r>
              <w:rPr>
                <w:rFonts w:ascii="Arial" w:eastAsia="Arial" w:hAnsi="Arial" w:cs="Arial"/>
                <w:spacing w:val="-1"/>
                <w:sz w:val="20"/>
                <w:szCs w:val="20"/>
              </w:rPr>
              <w:t>t</w:t>
            </w:r>
            <w:r>
              <w:rPr>
                <w:rFonts w:ascii="Arial" w:eastAsia="Arial" w:hAnsi="Arial" w:cs="Arial"/>
                <w:sz w:val="20"/>
                <w:szCs w:val="20"/>
              </w:rPr>
              <w:t>anda</w:t>
            </w:r>
            <w:r>
              <w:rPr>
                <w:rFonts w:ascii="Arial" w:eastAsia="Arial" w:hAnsi="Arial" w:cs="Arial"/>
                <w:spacing w:val="-2"/>
                <w:sz w:val="20"/>
                <w:szCs w:val="20"/>
              </w:rPr>
              <w:t>r</w:t>
            </w:r>
            <w:r>
              <w:rPr>
                <w:rFonts w:ascii="Arial" w:eastAsia="Arial" w:hAnsi="Arial" w:cs="Arial"/>
                <w:sz w:val="20"/>
                <w:szCs w:val="20"/>
              </w:rPr>
              <w:t>d</w:t>
            </w:r>
            <w:r>
              <w:rPr>
                <w:rFonts w:ascii="Arial" w:eastAsia="Arial" w:hAnsi="Arial" w:cs="Arial"/>
                <w:spacing w:val="18"/>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viation,</w:t>
            </w:r>
            <w:r>
              <w:rPr>
                <w:rFonts w:ascii="Arial" w:eastAsia="Arial" w:hAnsi="Arial" w:cs="Arial"/>
                <w:spacing w:val="33"/>
                <w:sz w:val="20"/>
                <w:szCs w:val="20"/>
              </w:rPr>
              <w:t xml:space="preserve"> </w:t>
            </w:r>
            <w:r>
              <w:rPr>
                <w:rFonts w:ascii="Arial" w:eastAsia="Arial" w:hAnsi="Arial" w:cs="Arial"/>
                <w:spacing w:val="-2"/>
                <w:sz w:val="20"/>
                <w:szCs w:val="20"/>
              </w:rPr>
              <w:t>r</w:t>
            </w:r>
            <w:r>
              <w:rPr>
                <w:rFonts w:ascii="Arial" w:eastAsia="Arial" w:hAnsi="Arial" w:cs="Arial"/>
                <w:sz w:val="20"/>
                <w:szCs w:val="20"/>
              </w:rPr>
              <w:t>elative</w:t>
            </w:r>
            <w:r>
              <w:rPr>
                <w:rFonts w:ascii="Arial" w:eastAsia="Arial" w:hAnsi="Arial" w:cs="Arial"/>
                <w:spacing w:val="34"/>
                <w:sz w:val="20"/>
                <w:szCs w:val="20"/>
              </w:rPr>
              <w:t xml:space="preserve"> </w:t>
            </w:r>
            <w:r>
              <w:rPr>
                <w:rFonts w:ascii="Arial" w:eastAsia="Arial" w:hAnsi="Arial" w:cs="Arial"/>
                <w:spacing w:val="-1"/>
                <w:sz w:val="20"/>
                <w:szCs w:val="20"/>
              </w:rPr>
              <w:t>e</w:t>
            </w:r>
            <w:r>
              <w:rPr>
                <w:rFonts w:ascii="Arial" w:eastAsia="Arial" w:hAnsi="Arial" w:cs="Arial"/>
                <w:sz w:val="20"/>
                <w:szCs w:val="20"/>
              </w:rPr>
              <w:t>rro</w:t>
            </w:r>
            <w:r>
              <w:rPr>
                <w:rFonts w:ascii="Arial" w:eastAsia="Arial" w:hAnsi="Arial" w:cs="Arial"/>
                <w:spacing w:val="-1"/>
                <w:sz w:val="20"/>
                <w:szCs w:val="20"/>
              </w:rPr>
              <w:t>r</w:t>
            </w:r>
            <w:r>
              <w:rPr>
                <w:rFonts w:ascii="Arial" w:eastAsia="Arial" w:hAnsi="Arial" w:cs="Arial"/>
                <w:sz w:val="20"/>
                <w:szCs w:val="20"/>
              </w:rPr>
              <w:t>.</w:t>
            </w:r>
            <w:r>
              <w:rPr>
                <w:rFonts w:ascii="Arial" w:eastAsia="Arial" w:hAnsi="Arial" w:cs="Arial"/>
                <w:spacing w:val="44"/>
                <w:sz w:val="20"/>
                <w:szCs w:val="20"/>
              </w:rPr>
              <w:t xml:space="preserve"> </w:t>
            </w:r>
            <w:r>
              <w:rPr>
                <w:rFonts w:ascii="Arial" w:eastAsia="Arial" w:hAnsi="Arial" w:cs="Arial"/>
                <w:sz w:val="20"/>
                <w:szCs w:val="20"/>
              </w:rPr>
              <w:t>Data</w:t>
            </w:r>
            <w:r>
              <w:rPr>
                <w:rFonts w:ascii="Arial" w:eastAsia="Arial" w:hAnsi="Arial" w:cs="Arial"/>
                <w:spacing w:val="-5"/>
                <w:sz w:val="20"/>
                <w:szCs w:val="20"/>
              </w:rPr>
              <w:t xml:space="preserve"> </w:t>
            </w:r>
            <w:r>
              <w:rPr>
                <w:rFonts w:ascii="Arial" w:eastAsia="Arial" w:hAnsi="Arial" w:cs="Arial"/>
                <w:sz w:val="20"/>
                <w:szCs w:val="20"/>
              </w:rPr>
              <w:t>re</w:t>
            </w:r>
            <w:r>
              <w:rPr>
                <w:rFonts w:ascii="Arial" w:eastAsia="Arial" w:hAnsi="Arial" w:cs="Arial"/>
                <w:spacing w:val="-1"/>
                <w:sz w:val="20"/>
                <w:szCs w:val="20"/>
              </w:rPr>
              <w:t>d</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37"/>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the</w:t>
            </w:r>
            <w:r>
              <w:rPr>
                <w:rFonts w:ascii="Arial" w:eastAsia="Arial" w:hAnsi="Arial" w:cs="Arial"/>
                <w:spacing w:val="14"/>
                <w:sz w:val="20"/>
                <w:szCs w:val="20"/>
              </w:rPr>
              <w:t xml:space="preserve"> </w:t>
            </w:r>
            <w:r>
              <w:rPr>
                <w:rFonts w:ascii="Arial" w:eastAsia="Arial" w:hAnsi="Arial" w:cs="Arial"/>
                <w:spacing w:val="-1"/>
                <w:sz w:val="20"/>
                <w:szCs w:val="20"/>
              </w:rPr>
              <w:t>p</w:t>
            </w:r>
            <w:r>
              <w:rPr>
                <w:rFonts w:ascii="Arial" w:eastAsia="Arial" w:hAnsi="Arial" w:cs="Arial"/>
                <w:spacing w:val="-1"/>
                <w:w w:val="122"/>
                <w:sz w:val="20"/>
                <w:szCs w:val="20"/>
              </w:rPr>
              <w:t>r</w:t>
            </w:r>
            <w:r>
              <w:rPr>
                <w:rFonts w:ascii="Arial" w:eastAsia="Arial" w:hAnsi="Arial" w:cs="Arial"/>
                <w:w w:val="103"/>
                <w:sz w:val="20"/>
                <w:szCs w:val="20"/>
              </w:rPr>
              <w:t>opagati</w:t>
            </w:r>
            <w:r>
              <w:rPr>
                <w:rFonts w:ascii="Arial" w:eastAsia="Arial" w:hAnsi="Arial" w:cs="Arial"/>
                <w:spacing w:val="-1"/>
                <w:w w:val="103"/>
                <w:sz w:val="20"/>
                <w:szCs w:val="20"/>
              </w:rPr>
              <w:t>o</w:t>
            </w:r>
            <w:r>
              <w:rPr>
                <w:rFonts w:ascii="Arial" w:eastAsia="Arial" w:hAnsi="Arial" w:cs="Arial"/>
                <w:w w:val="102"/>
                <w:sz w:val="20"/>
                <w:szCs w:val="20"/>
              </w:rPr>
              <w:t xml:space="preserve">n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sz w:val="20"/>
                <w:szCs w:val="20"/>
              </w:rPr>
              <w:t>e</w:t>
            </w:r>
            <w:r>
              <w:rPr>
                <w:rFonts w:ascii="Arial" w:eastAsia="Arial" w:hAnsi="Arial" w:cs="Arial"/>
                <w:sz w:val="20"/>
                <w:szCs w:val="20"/>
              </w:rPr>
              <w:t>rror</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39"/>
                <w:sz w:val="20"/>
                <w:szCs w:val="20"/>
              </w:rPr>
              <w:t xml:space="preserve"> </w:t>
            </w:r>
            <w:r>
              <w:rPr>
                <w:rFonts w:ascii="Arial" w:eastAsia="Arial" w:hAnsi="Arial" w:cs="Arial"/>
                <w:sz w:val="20"/>
                <w:szCs w:val="20"/>
              </w:rPr>
              <w:t>G</w:t>
            </w:r>
            <w:r>
              <w:rPr>
                <w:rFonts w:ascii="Arial" w:eastAsia="Arial" w:hAnsi="Arial" w:cs="Arial"/>
                <w:spacing w:val="-1"/>
                <w:sz w:val="20"/>
                <w:szCs w:val="20"/>
              </w:rPr>
              <w:t>r</w:t>
            </w:r>
            <w:r>
              <w:rPr>
                <w:rFonts w:ascii="Arial" w:eastAsia="Arial" w:hAnsi="Arial" w:cs="Arial"/>
                <w:sz w:val="20"/>
                <w:szCs w:val="20"/>
              </w:rPr>
              <w:t>aphical</w:t>
            </w:r>
            <w:r>
              <w:rPr>
                <w:rFonts w:ascii="Arial" w:eastAsia="Arial" w:hAnsi="Arial" w:cs="Arial"/>
                <w:spacing w:val="-7"/>
                <w:sz w:val="20"/>
                <w:szCs w:val="20"/>
              </w:rPr>
              <w:t xml:space="preserve"> </w:t>
            </w:r>
            <w:r>
              <w:rPr>
                <w:rFonts w:ascii="Arial" w:eastAsia="Arial" w:hAnsi="Arial" w:cs="Arial"/>
                <w:spacing w:val="-1"/>
                <w:sz w:val="20"/>
                <w:szCs w:val="20"/>
              </w:rPr>
              <w:t>a</w:t>
            </w:r>
            <w:r>
              <w:rPr>
                <w:rFonts w:ascii="Arial" w:eastAsia="Arial" w:hAnsi="Arial" w:cs="Arial"/>
                <w:sz w:val="20"/>
                <w:szCs w:val="20"/>
              </w:rPr>
              <w:t>nd</w:t>
            </w:r>
            <w:r>
              <w:rPr>
                <w:rFonts w:ascii="Arial" w:eastAsia="Arial" w:hAnsi="Arial" w:cs="Arial"/>
                <w:spacing w:val="-5"/>
                <w:sz w:val="20"/>
                <w:szCs w:val="20"/>
              </w:rPr>
              <w:t xml:space="preserve"> </w:t>
            </w:r>
            <w:r>
              <w:rPr>
                <w:rFonts w:ascii="Arial" w:eastAsia="Arial" w:hAnsi="Arial" w:cs="Arial"/>
                <w:sz w:val="20"/>
                <w:szCs w:val="20"/>
              </w:rPr>
              <w:t>nu</w:t>
            </w:r>
            <w:r>
              <w:rPr>
                <w:rFonts w:ascii="Arial" w:eastAsia="Arial" w:hAnsi="Arial" w:cs="Arial"/>
                <w:spacing w:val="1"/>
                <w:sz w:val="20"/>
                <w:szCs w:val="20"/>
              </w:rPr>
              <w:t>m</w:t>
            </w:r>
            <w:r>
              <w:rPr>
                <w:rFonts w:ascii="Arial" w:eastAsia="Arial" w:hAnsi="Arial" w:cs="Arial"/>
                <w:sz w:val="20"/>
                <w:szCs w:val="20"/>
              </w:rPr>
              <w:t>er</w:t>
            </w:r>
            <w:r>
              <w:rPr>
                <w:rFonts w:ascii="Arial" w:eastAsia="Arial" w:hAnsi="Arial" w:cs="Arial"/>
                <w:spacing w:val="-1"/>
                <w:sz w:val="20"/>
                <w:szCs w:val="20"/>
              </w:rPr>
              <w:t>i</w:t>
            </w:r>
            <w:r>
              <w:rPr>
                <w:rFonts w:ascii="Arial" w:eastAsia="Arial" w:hAnsi="Arial" w:cs="Arial"/>
                <w:sz w:val="20"/>
                <w:szCs w:val="20"/>
              </w:rPr>
              <w:t>cal</w:t>
            </w:r>
            <w:r>
              <w:rPr>
                <w:rFonts w:ascii="Arial" w:eastAsia="Arial" w:hAnsi="Arial" w:cs="Arial"/>
                <w:spacing w:val="22"/>
                <w:sz w:val="20"/>
                <w:szCs w:val="20"/>
              </w:rPr>
              <w:t xml:space="preserve"> </w:t>
            </w:r>
            <w:r>
              <w:rPr>
                <w:rFonts w:ascii="Arial" w:eastAsia="Arial" w:hAnsi="Arial" w:cs="Arial"/>
                <w:sz w:val="20"/>
                <w:szCs w:val="20"/>
              </w:rPr>
              <w:t>da</w:t>
            </w:r>
            <w:r>
              <w:rPr>
                <w:rFonts w:ascii="Arial" w:eastAsia="Arial" w:hAnsi="Arial" w:cs="Arial"/>
                <w:spacing w:val="-2"/>
                <w:sz w:val="20"/>
                <w:szCs w:val="20"/>
              </w:rPr>
              <w:t>t</w:t>
            </w:r>
            <w:r>
              <w:rPr>
                <w:rFonts w:ascii="Arial" w:eastAsia="Arial" w:hAnsi="Arial" w:cs="Arial"/>
                <w:sz w:val="20"/>
                <w:szCs w:val="20"/>
              </w:rPr>
              <w:t>a</w:t>
            </w:r>
            <w:r>
              <w:rPr>
                <w:rFonts w:ascii="Arial" w:eastAsia="Arial" w:hAnsi="Arial" w:cs="Arial"/>
                <w:spacing w:val="7"/>
                <w:sz w:val="20"/>
                <w:szCs w:val="20"/>
              </w:rPr>
              <w:t xml:space="preserve"> </w:t>
            </w:r>
            <w:r>
              <w:rPr>
                <w:rFonts w:ascii="Arial" w:eastAsia="Arial" w:hAnsi="Arial" w:cs="Arial"/>
                <w:sz w:val="20"/>
                <w:szCs w:val="20"/>
              </w:rPr>
              <w:t>r</w:t>
            </w:r>
            <w:r>
              <w:rPr>
                <w:rFonts w:ascii="Arial" w:eastAsia="Arial" w:hAnsi="Arial" w:cs="Arial"/>
                <w:spacing w:val="-1"/>
                <w:sz w:val="20"/>
                <w:szCs w:val="20"/>
              </w:rPr>
              <w:t>e</w:t>
            </w:r>
            <w:r>
              <w:rPr>
                <w:rFonts w:ascii="Arial" w:eastAsia="Arial" w:hAnsi="Arial" w:cs="Arial"/>
                <w:sz w:val="20"/>
                <w:szCs w:val="20"/>
              </w:rPr>
              <w:t>duct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42"/>
                <w:sz w:val="20"/>
                <w:szCs w:val="20"/>
              </w:rPr>
              <w:t xml:space="preserve"> </w:t>
            </w:r>
            <w:r>
              <w:rPr>
                <w:rFonts w:ascii="Arial" w:eastAsia="Arial" w:hAnsi="Arial" w:cs="Arial"/>
                <w:sz w:val="20"/>
                <w:szCs w:val="20"/>
              </w:rPr>
              <w:t>N</w:t>
            </w:r>
            <w:r>
              <w:rPr>
                <w:rFonts w:ascii="Arial" w:eastAsia="Arial" w:hAnsi="Arial" w:cs="Arial"/>
                <w:spacing w:val="-1"/>
                <w:sz w:val="20"/>
                <w:szCs w:val="20"/>
              </w:rPr>
              <w:t>u</w:t>
            </w:r>
            <w:r>
              <w:rPr>
                <w:rFonts w:ascii="Arial" w:eastAsia="Arial" w:hAnsi="Arial" w:cs="Arial"/>
                <w:sz w:val="20"/>
                <w:szCs w:val="20"/>
              </w:rPr>
              <w:t>meri</w:t>
            </w:r>
            <w:r>
              <w:rPr>
                <w:rFonts w:ascii="Arial" w:eastAsia="Arial" w:hAnsi="Arial" w:cs="Arial"/>
                <w:spacing w:val="1"/>
                <w:sz w:val="20"/>
                <w:szCs w:val="20"/>
              </w:rPr>
              <w:t>c</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14"/>
                <w:sz w:val="20"/>
                <w:szCs w:val="20"/>
              </w:rPr>
              <w:t xml:space="preserve"> </w:t>
            </w:r>
            <w:r>
              <w:rPr>
                <w:rFonts w:ascii="Arial" w:eastAsia="Arial" w:hAnsi="Arial" w:cs="Arial"/>
                <w:sz w:val="20"/>
                <w:szCs w:val="20"/>
              </w:rPr>
              <w:t>c</w:t>
            </w:r>
            <w:r>
              <w:rPr>
                <w:rFonts w:ascii="Arial" w:eastAsia="Arial" w:hAnsi="Arial" w:cs="Arial"/>
                <w:spacing w:val="-1"/>
                <w:sz w:val="20"/>
                <w:szCs w:val="20"/>
              </w:rPr>
              <w:t>u</w:t>
            </w:r>
            <w:r>
              <w:rPr>
                <w:rFonts w:ascii="Arial" w:eastAsia="Arial" w:hAnsi="Arial" w:cs="Arial"/>
                <w:sz w:val="20"/>
                <w:szCs w:val="20"/>
              </w:rPr>
              <w:t>rve</w:t>
            </w:r>
            <w:r>
              <w:rPr>
                <w:rFonts w:ascii="Arial" w:eastAsia="Arial" w:hAnsi="Arial" w:cs="Arial"/>
                <w:spacing w:val="10"/>
                <w:sz w:val="20"/>
                <w:szCs w:val="20"/>
              </w:rPr>
              <w:t xml:space="preserve"> </w:t>
            </w:r>
            <w:r>
              <w:rPr>
                <w:rFonts w:ascii="Arial" w:eastAsia="Arial" w:hAnsi="Arial" w:cs="Arial"/>
                <w:w w:val="113"/>
                <w:sz w:val="20"/>
                <w:szCs w:val="20"/>
              </w:rPr>
              <w:t>fit</w:t>
            </w:r>
            <w:r>
              <w:rPr>
                <w:rFonts w:ascii="Arial" w:eastAsia="Arial" w:hAnsi="Arial" w:cs="Arial"/>
                <w:spacing w:val="-1"/>
                <w:w w:val="113"/>
                <w:sz w:val="20"/>
                <w:szCs w:val="20"/>
              </w:rPr>
              <w:t>t</w:t>
            </w:r>
            <w:r>
              <w:rPr>
                <w:rFonts w:ascii="Arial" w:eastAsia="Arial" w:hAnsi="Arial" w:cs="Arial"/>
                <w:w w:val="113"/>
                <w:sz w:val="20"/>
                <w:szCs w:val="20"/>
              </w:rPr>
              <w:t>ing:</w:t>
            </w:r>
            <w:r>
              <w:rPr>
                <w:rFonts w:ascii="Arial" w:eastAsia="Arial" w:hAnsi="Arial" w:cs="Arial"/>
                <w:spacing w:val="-7"/>
                <w:w w:val="113"/>
                <w:sz w:val="20"/>
                <w:szCs w:val="20"/>
              </w:rPr>
              <w:t xml:space="preserve"> </w:t>
            </w:r>
            <w:r>
              <w:rPr>
                <w:rFonts w:ascii="Arial" w:eastAsia="Arial" w:hAnsi="Arial" w:cs="Arial"/>
                <w:spacing w:val="-1"/>
                <w:w w:val="134"/>
                <w:sz w:val="20"/>
                <w:szCs w:val="20"/>
              </w:rPr>
              <w:t>t</w:t>
            </w:r>
            <w:r>
              <w:rPr>
                <w:rFonts w:ascii="Arial" w:eastAsia="Arial" w:hAnsi="Arial" w:cs="Arial"/>
                <w:w w:val="99"/>
                <w:sz w:val="20"/>
                <w:szCs w:val="20"/>
              </w:rPr>
              <w:t>he</w:t>
            </w:r>
            <w:r>
              <w:rPr>
                <w:rFonts w:ascii="Arial" w:eastAsia="Arial" w:hAnsi="Arial" w:cs="Arial"/>
                <w:spacing w:val="-2"/>
                <w:sz w:val="20"/>
                <w:szCs w:val="20"/>
              </w:rPr>
              <w:t xml:space="preserve"> </w:t>
            </w:r>
            <w:r>
              <w:rPr>
                <w:rFonts w:ascii="Arial" w:eastAsia="Arial" w:hAnsi="Arial" w:cs="Arial"/>
                <w:sz w:val="20"/>
                <w:szCs w:val="20"/>
              </w:rPr>
              <w:t>met</w:t>
            </w:r>
            <w:r>
              <w:rPr>
                <w:rFonts w:ascii="Arial" w:eastAsia="Arial" w:hAnsi="Arial" w:cs="Arial"/>
                <w:spacing w:val="-1"/>
                <w:sz w:val="20"/>
                <w:szCs w:val="20"/>
              </w:rPr>
              <w:t>h</w:t>
            </w:r>
            <w:r>
              <w:rPr>
                <w:rFonts w:ascii="Arial" w:eastAsia="Arial" w:hAnsi="Arial" w:cs="Arial"/>
                <w:sz w:val="20"/>
                <w:szCs w:val="20"/>
              </w:rPr>
              <w:t>od</w:t>
            </w:r>
            <w:r>
              <w:rPr>
                <w:rFonts w:ascii="Arial" w:eastAsia="Arial" w:hAnsi="Arial" w:cs="Arial"/>
                <w:spacing w:val="17"/>
                <w:sz w:val="20"/>
                <w:szCs w:val="20"/>
              </w:rPr>
              <w:t xml:space="preserve"> </w:t>
            </w:r>
            <w:r>
              <w:rPr>
                <w:rFonts w:ascii="Arial" w:eastAsia="Arial" w:hAnsi="Arial" w:cs="Arial"/>
                <w:w w:val="110"/>
                <w:sz w:val="20"/>
                <w:szCs w:val="20"/>
              </w:rPr>
              <w:t xml:space="preserve">of </w:t>
            </w:r>
            <w:r>
              <w:rPr>
                <w:rFonts w:ascii="Arial" w:eastAsia="Arial" w:hAnsi="Arial" w:cs="Arial"/>
                <w:sz w:val="20"/>
                <w:szCs w:val="20"/>
              </w:rPr>
              <w:t>least</w:t>
            </w:r>
            <w:r>
              <w:rPr>
                <w:rFonts w:ascii="Arial" w:eastAsia="Arial" w:hAnsi="Arial" w:cs="Arial"/>
                <w:spacing w:val="4"/>
                <w:sz w:val="20"/>
                <w:szCs w:val="20"/>
              </w:rPr>
              <w:t xml:space="preserve"> </w:t>
            </w:r>
            <w:r>
              <w:rPr>
                <w:rFonts w:ascii="Arial" w:eastAsia="Arial" w:hAnsi="Arial" w:cs="Arial"/>
                <w:sz w:val="20"/>
                <w:szCs w:val="20"/>
              </w:rPr>
              <w:t>squares</w:t>
            </w:r>
            <w:r>
              <w:rPr>
                <w:rFonts w:ascii="Arial" w:eastAsia="Arial" w:hAnsi="Arial" w:cs="Arial"/>
                <w:spacing w:val="-12"/>
                <w:sz w:val="20"/>
                <w:szCs w:val="20"/>
              </w:rPr>
              <w:t xml:space="preserve"> </w:t>
            </w:r>
            <w:r>
              <w:rPr>
                <w:rFonts w:ascii="Arial" w:eastAsia="Arial" w:hAnsi="Arial" w:cs="Arial"/>
                <w:spacing w:val="-1"/>
                <w:w w:val="104"/>
                <w:sz w:val="20"/>
                <w:szCs w:val="20"/>
              </w:rPr>
              <w:t>(</w:t>
            </w:r>
            <w:r>
              <w:rPr>
                <w:rFonts w:ascii="Arial" w:eastAsia="Arial" w:hAnsi="Arial" w:cs="Arial"/>
                <w:w w:val="104"/>
                <w:sz w:val="20"/>
                <w:szCs w:val="20"/>
              </w:rPr>
              <w:t>re</w:t>
            </w:r>
            <w:r>
              <w:rPr>
                <w:rFonts w:ascii="Arial" w:eastAsia="Arial" w:hAnsi="Arial" w:cs="Arial"/>
                <w:spacing w:val="-1"/>
                <w:w w:val="104"/>
                <w:sz w:val="20"/>
                <w:szCs w:val="20"/>
              </w:rPr>
              <w:t>g</w:t>
            </w:r>
            <w:r>
              <w:rPr>
                <w:rFonts w:ascii="Arial" w:eastAsia="Arial" w:hAnsi="Arial" w:cs="Arial"/>
                <w:w w:val="101"/>
                <w:sz w:val="20"/>
                <w:szCs w:val="20"/>
              </w:rPr>
              <w:t>ression</w:t>
            </w:r>
            <w:r>
              <w:rPr>
                <w:rFonts w:ascii="Arial" w:eastAsia="Arial" w:hAnsi="Arial" w:cs="Arial"/>
                <w:spacing w:val="-1"/>
                <w:w w:val="101"/>
                <w:sz w:val="20"/>
                <w:szCs w:val="20"/>
              </w:rPr>
              <w:t>)</w:t>
            </w:r>
            <w:r>
              <w:rPr>
                <w:rFonts w:ascii="Arial" w:eastAsia="Arial" w:hAnsi="Arial" w:cs="Arial"/>
                <w:w w:val="111"/>
                <w:sz w:val="20"/>
                <w:szCs w:val="20"/>
              </w:rPr>
              <w:t>.</w:t>
            </w:r>
          </w:p>
          <w:p w:rsidR="007A6C8F" w:rsidRDefault="00E052D2">
            <w:pPr>
              <w:spacing w:before="3" w:after="0" w:line="375" w:lineRule="auto"/>
              <w:ind w:left="823" w:right="48" w:hanging="360"/>
              <w:jc w:val="both"/>
              <w:rPr>
                <w:rFonts w:ascii="Arial" w:eastAsia="Arial" w:hAnsi="Arial" w:cs="Arial"/>
                <w:sz w:val="20"/>
                <w:szCs w:val="20"/>
              </w:rPr>
            </w:pPr>
            <w:r>
              <w:rPr>
                <w:rFonts w:ascii="Arial" w:eastAsia="Arial" w:hAnsi="Arial" w:cs="Arial"/>
                <w:spacing w:val="1"/>
                <w:sz w:val="20"/>
                <w:szCs w:val="20"/>
              </w:rPr>
              <w:t>4</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Alg</w:t>
            </w:r>
            <w:r>
              <w:rPr>
                <w:rFonts w:ascii="Arial" w:eastAsia="Arial" w:hAnsi="Arial" w:cs="Arial"/>
                <w:spacing w:val="-1"/>
                <w:sz w:val="20"/>
                <w:szCs w:val="20"/>
              </w:rPr>
              <w:t>e</w:t>
            </w:r>
            <w:r>
              <w:rPr>
                <w:rFonts w:ascii="Arial" w:eastAsia="Arial" w:hAnsi="Arial" w:cs="Arial"/>
                <w:sz w:val="20"/>
                <w:szCs w:val="20"/>
              </w:rPr>
              <w:t>braic</w:t>
            </w:r>
            <w:r>
              <w:rPr>
                <w:rFonts w:ascii="Arial" w:eastAsia="Arial" w:hAnsi="Arial" w:cs="Arial"/>
                <w:spacing w:val="15"/>
                <w:sz w:val="20"/>
                <w:szCs w:val="20"/>
              </w:rPr>
              <w:t xml:space="preserve"> </w:t>
            </w:r>
            <w:r>
              <w:rPr>
                <w:rFonts w:ascii="Arial" w:eastAsia="Arial" w:hAnsi="Arial" w:cs="Arial"/>
                <w:sz w:val="20"/>
                <w:szCs w:val="20"/>
              </w:rPr>
              <w:t>operatio</w:t>
            </w:r>
            <w:r>
              <w:rPr>
                <w:rFonts w:ascii="Arial" w:eastAsia="Arial" w:hAnsi="Arial" w:cs="Arial"/>
                <w:spacing w:val="-1"/>
                <w:sz w:val="20"/>
                <w:szCs w:val="20"/>
              </w:rPr>
              <w:t>n</w:t>
            </w:r>
            <w:r>
              <w:rPr>
                <w:rFonts w:ascii="Arial" w:eastAsia="Arial" w:hAnsi="Arial" w:cs="Arial"/>
                <w:sz w:val="20"/>
                <w:szCs w:val="20"/>
              </w:rPr>
              <w:t>s</w:t>
            </w:r>
            <w:r>
              <w:rPr>
                <w:rFonts w:ascii="Arial" w:eastAsia="Arial" w:hAnsi="Arial" w:cs="Arial"/>
                <w:spacing w:val="30"/>
                <w:sz w:val="20"/>
                <w:szCs w:val="20"/>
              </w:rPr>
              <w:t xml:space="preserve"> </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2"/>
                <w:sz w:val="20"/>
                <w:szCs w:val="20"/>
              </w:rPr>
              <w:t xml:space="preserve"> </w:t>
            </w:r>
            <w:r>
              <w:rPr>
                <w:rFonts w:ascii="Arial" w:eastAsia="Arial" w:hAnsi="Arial" w:cs="Arial"/>
                <w:spacing w:val="-1"/>
                <w:sz w:val="20"/>
                <w:szCs w:val="20"/>
              </w:rPr>
              <w:t>r</w:t>
            </w:r>
            <w:r>
              <w:rPr>
                <w:rFonts w:ascii="Arial" w:eastAsia="Arial" w:hAnsi="Arial" w:cs="Arial"/>
                <w:sz w:val="20"/>
                <w:szCs w:val="20"/>
              </w:rPr>
              <w:t>eal</w:t>
            </w:r>
            <w:r>
              <w:rPr>
                <w:rFonts w:ascii="Arial" w:eastAsia="Arial" w:hAnsi="Arial" w:cs="Arial"/>
                <w:spacing w:val="7"/>
                <w:sz w:val="20"/>
                <w:szCs w:val="20"/>
              </w:rPr>
              <w:t xml:space="preserve"> </w:t>
            </w:r>
            <w:r>
              <w:rPr>
                <w:rFonts w:ascii="Arial" w:eastAsia="Arial" w:hAnsi="Arial" w:cs="Arial"/>
                <w:sz w:val="20"/>
                <w:szCs w:val="20"/>
              </w:rPr>
              <w:t>sca</w:t>
            </w:r>
            <w:r>
              <w:rPr>
                <w:rFonts w:ascii="Arial" w:eastAsia="Arial" w:hAnsi="Arial" w:cs="Arial"/>
                <w:spacing w:val="-1"/>
                <w:sz w:val="20"/>
                <w:szCs w:val="20"/>
              </w:rPr>
              <w:t>l</w:t>
            </w:r>
            <w:r>
              <w:rPr>
                <w:rFonts w:ascii="Arial" w:eastAsia="Arial" w:hAnsi="Arial" w:cs="Arial"/>
                <w:sz w:val="20"/>
                <w:szCs w:val="20"/>
              </w:rPr>
              <w:t>ar</w:t>
            </w:r>
            <w:r>
              <w:rPr>
                <w:rFonts w:ascii="Arial" w:eastAsia="Arial" w:hAnsi="Arial" w:cs="Arial"/>
                <w:spacing w:val="-1"/>
                <w:sz w:val="20"/>
                <w:szCs w:val="20"/>
              </w:rPr>
              <w:t xml:space="preserve"> </w:t>
            </w:r>
            <w:r>
              <w:rPr>
                <w:rFonts w:ascii="Arial" w:eastAsia="Arial" w:hAnsi="Arial" w:cs="Arial"/>
                <w:sz w:val="20"/>
                <w:szCs w:val="20"/>
              </w:rPr>
              <w:t>va</w:t>
            </w:r>
            <w:r>
              <w:rPr>
                <w:rFonts w:ascii="Arial" w:eastAsia="Arial" w:hAnsi="Arial" w:cs="Arial"/>
                <w:spacing w:val="-1"/>
                <w:sz w:val="20"/>
                <w:szCs w:val="20"/>
              </w:rPr>
              <w:t>r</w:t>
            </w:r>
            <w:r>
              <w:rPr>
                <w:rFonts w:ascii="Arial" w:eastAsia="Arial" w:hAnsi="Arial" w:cs="Arial"/>
                <w:sz w:val="20"/>
                <w:szCs w:val="20"/>
              </w:rPr>
              <w:t>iables</w:t>
            </w:r>
            <w:r>
              <w:rPr>
                <w:rFonts w:ascii="Arial" w:eastAsia="Arial" w:hAnsi="Arial" w:cs="Arial"/>
                <w:spacing w:val="8"/>
                <w:sz w:val="20"/>
                <w:szCs w:val="20"/>
              </w:rPr>
              <w:t xml:space="preserve"> </w:t>
            </w:r>
            <w:r>
              <w:rPr>
                <w:rFonts w:ascii="Arial" w:eastAsia="Arial" w:hAnsi="Arial" w:cs="Arial"/>
                <w:sz w:val="20"/>
                <w:szCs w:val="20"/>
              </w:rPr>
              <w:t>(e.g.</w:t>
            </w:r>
            <w:r>
              <w:rPr>
                <w:rFonts w:ascii="Arial" w:eastAsia="Arial" w:hAnsi="Arial" w:cs="Arial"/>
                <w:spacing w:val="5"/>
                <w:sz w:val="20"/>
                <w:szCs w:val="20"/>
              </w:rPr>
              <w:t xml:space="preserve"> </w:t>
            </w:r>
            <w:r>
              <w:rPr>
                <w:rFonts w:ascii="Arial" w:eastAsia="Arial" w:hAnsi="Arial" w:cs="Arial"/>
                <w:spacing w:val="-1"/>
                <w:sz w:val="20"/>
                <w:szCs w:val="20"/>
              </w:rPr>
              <w:t>m</w:t>
            </w:r>
            <w:r>
              <w:rPr>
                <w:rFonts w:ascii="Arial" w:eastAsia="Arial" w:hAnsi="Arial" w:cs="Arial"/>
                <w:sz w:val="20"/>
                <w:szCs w:val="20"/>
              </w:rPr>
              <w:t>anipulat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32"/>
                <w:sz w:val="20"/>
                <w:szCs w:val="20"/>
              </w:rPr>
              <w:t xml:space="preserve"> </w:t>
            </w:r>
            <w:r>
              <w:rPr>
                <w:rFonts w:ascii="Arial" w:eastAsia="Arial" w:hAnsi="Arial" w:cs="Arial"/>
                <w:spacing w:val="-1"/>
                <w:w w:val="110"/>
                <w:sz w:val="20"/>
                <w:szCs w:val="20"/>
              </w:rPr>
              <w:t>o</w:t>
            </w:r>
            <w:r>
              <w:rPr>
                <w:rFonts w:ascii="Arial" w:eastAsia="Arial" w:hAnsi="Arial" w:cs="Arial"/>
                <w:w w:val="110"/>
                <w:sz w:val="20"/>
                <w:szCs w:val="20"/>
              </w:rPr>
              <w:t>f</w:t>
            </w:r>
            <w:r>
              <w:rPr>
                <w:rFonts w:ascii="Arial" w:eastAsia="Arial" w:hAnsi="Arial" w:cs="Arial"/>
                <w:spacing w:val="-11"/>
                <w:w w:val="110"/>
                <w:sz w:val="20"/>
                <w:szCs w:val="20"/>
              </w:rPr>
              <w:t xml:space="preserve"> </w:t>
            </w:r>
            <w:r>
              <w:rPr>
                <w:rFonts w:ascii="Arial" w:eastAsia="Arial" w:hAnsi="Arial" w:cs="Arial"/>
                <w:sz w:val="20"/>
                <w:szCs w:val="20"/>
              </w:rPr>
              <w:t>van</w:t>
            </w:r>
            <w:r>
              <w:rPr>
                <w:rFonts w:ascii="Arial" w:eastAsia="Arial" w:hAnsi="Arial" w:cs="Arial"/>
                <w:spacing w:val="-2"/>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7"/>
                <w:sz w:val="20"/>
                <w:szCs w:val="20"/>
              </w:rPr>
              <w:t xml:space="preserve"> </w:t>
            </w:r>
            <w:r>
              <w:rPr>
                <w:rFonts w:ascii="Arial" w:eastAsia="Arial" w:hAnsi="Arial" w:cs="Arial"/>
                <w:w w:val="95"/>
                <w:sz w:val="20"/>
                <w:szCs w:val="20"/>
              </w:rPr>
              <w:t>W</w:t>
            </w:r>
            <w:r>
              <w:rPr>
                <w:rFonts w:ascii="Arial" w:eastAsia="Arial" w:hAnsi="Arial" w:cs="Arial"/>
                <w:spacing w:val="-1"/>
                <w:w w:val="95"/>
                <w:sz w:val="20"/>
                <w:szCs w:val="20"/>
              </w:rPr>
              <w:t>a</w:t>
            </w:r>
            <w:r>
              <w:rPr>
                <w:rFonts w:ascii="Arial" w:eastAsia="Arial" w:hAnsi="Arial" w:cs="Arial"/>
                <w:w w:val="95"/>
                <w:sz w:val="20"/>
                <w:szCs w:val="20"/>
              </w:rPr>
              <w:t>als</w:t>
            </w:r>
            <w:r>
              <w:rPr>
                <w:rFonts w:ascii="Arial" w:eastAsia="Arial" w:hAnsi="Arial" w:cs="Arial"/>
                <w:spacing w:val="-1"/>
                <w:w w:val="95"/>
                <w:sz w:val="20"/>
                <w:szCs w:val="20"/>
              </w:rPr>
              <w:t xml:space="preserve"> </w:t>
            </w:r>
            <w:r>
              <w:rPr>
                <w:rFonts w:ascii="Arial" w:eastAsia="Arial" w:hAnsi="Arial" w:cs="Arial"/>
                <w:w w:val="99"/>
                <w:sz w:val="20"/>
                <w:szCs w:val="20"/>
              </w:rPr>
              <w:t>e</w:t>
            </w:r>
            <w:r>
              <w:rPr>
                <w:rFonts w:ascii="Arial" w:eastAsia="Arial" w:hAnsi="Arial" w:cs="Arial"/>
                <w:spacing w:val="-1"/>
                <w:w w:val="99"/>
                <w:sz w:val="20"/>
                <w:szCs w:val="20"/>
              </w:rPr>
              <w:t>q</w:t>
            </w:r>
            <w:r>
              <w:rPr>
                <w:rFonts w:ascii="Arial" w:eastAsia="Arial" w:hAnsi="Arial" w:cs="Arial"/>
                <w:w w:val="107"/>
                <w:sz w:val="20"/>
                <w:szCs w:val="20"/>
              </w:rPr>
              <w:t>uat</w:t>
            </w:r>
            <w:r>
              <w:rPr>
                <w:rFonts w:ascii="Arial" w:eastAsia="Arial" w:hAnsi="Arial" w:cs="Arial"/>
                <w:spacing w:val="-1"/>
                <w:w w:val="107"/>
                <w:sz w:val="20"/>
                <w:szCs w:val="20"/>
              </w:rPr>
              <w:t>i</w:t>
            </w:r>
            <w:r>
              <w:rPr>
                <w:rFonts w:ascii="Arial" w:eastAsia="Arial" w:hAnsi="Arial" w:cs="Arial"/>
                <w:w w:val="102"/>
                <w:sz w:val="20"/>
                <w:szCs w:val="20"/>
              </w:rPr>
              <w:t xml:space="preserve">on </w:t>
            </w:r>
            <w:r>
              <w:rPr>
                <w:rFonts w:ascii="Arial" w:eastAsia="Arial" w:hAnsi="Arial" w:cs="Arial"/>
                <w:sz w:val="20"/>
                <w:szCs w:val="20"/>
              </w:rPr>
              <w:t>in</w:t>
            </w:r>
            <w:r>
              <w:rPr>
                <w:rFonts w:ascii="Arial" w:eastAsia="Arial" w:hAnsi="Arial" w:cs="Arial"/>
                <w:spacing w:val="17"/>
                <w:sz w:val="20"/>
                <w:szCs w:val="20"/>
              </w:rPr>
              <w:t xml:space="preserve"> </w:t>
            </w:r>
            <w:r>
              <w:rPr>
                <w:rFonts w:ascii="Arial" w:eastAsia="Arial" w:hAnsi="Arial" w:cs="Arial"/>
                <w:sz w:val="20"/>
                <w:szCs w:val="20"/>
              </w:rPr>
              <w:t>di</w:t>
            </w:r>
            <w:r>
              <w:rPr>
                <w:rFonts w:ascii="Arial" w:eastAsia="Arial" w:hAnsi="Arial" w:cs="Arial"/>
                <w:spacing w:val="-1"/>
                <w:sz w:val="20"/>
                <w:szCs w:val="20"/>
              </w:rPr>
              <w:t>f</w:t>
            </w:r>
            <w:r>
              <w:rPr>
                <w:rFonts w:ascii="Arial" w:eastAsia="Arial" w:hAnsi="Arial" w:cs="Arial"/>
                <w:sz w:val="20"/>
                <w:szCs w:val="20"/>
              </w:rPr>
              <w:t>f</w:t>
            </w:r>
            <w:r>
              <w:rPr>
                <w:rFonts w:ascii="Arial" w:eastAsia="Arial" w:hAnsi="Arial" w:cs="Arial"/>
                <w:spacing w:val="-1"/>
                <w:sz w:val="20"/>
                <w:szCs w:val="20"/>
              </w:rPr>
              <w:t>e</w:t>
            </w:r>
            <w:r>
              <w:rPr>
                <w:rFonts w:ascii="Arial" w:eastAsia="Arial" w:hAnsi="Arial" w:cs="Arial"/>
                <w:sz w:val="20"/>
                <w:szCs w:val="20"/>
              </w:rPr>
              <w:t xml:space="preserve">rent </w:t>
            </w:r>
            <w:r>
              <w:rPr>
                <w:rFonts w:ascii="Arial" w:eastAsia="Arial" w:hAnsi="Arial" w:cs="Arial"/>
                <w:spacing w:val="17"/>
                <w:sz w:val="20"/>
                <w:szCs w:val="20"/>
              </w:rPr>
              <w:t xml:space="preserve"> </w:t>
            </w:r>
            <w:r>
              <w:rPr>
                <w:rFonts w:ascii="Arial" w:eastAsia="Arial" w:hAnsi="Arial" w:cs="Arial"/>
                <w:w w:val="103"/>
                <w:sz w:val="20"/>
                <w:szCs w:val="20"/>
              </w:rPr>
              <w:t>for</w:t>
            </w:r>
            <w:r>
              <w:rPr>
                <w:rFonts w:ascii="Arial" w:eastAsia="Arial" w:hAnsi="Arial" w:cs="Arial"/>
                <w:spacing w:val="-1"/>
                <w:w w:val="103"/>
                <w:sz w:val="20"/>
                <w:szCs w:val="20"/>
              </w:rPr>
              <w:t>m</w:t>
            </w:r>
            <w:r>
              <w:rPr>
                <w:rFonts w:ascii="Arial" w:eastAsia="Arial" w:hAnsi="Arial" w:cs="Arial"/>
                <w:w w:val="103"/>
                <w:sz w:val="20"/>
                <w:szCs w:val="20"/>
              </w:rPr>
              <w:t>s)</w:t>
            </w:r>
            <w:r>
              <w:rPr>
                <w:rFonts w:ascii="Arial" w:eastAsia="Arial" w:hAnsi="Arial" w:cs="Arial"/>
                <w:spacing w:val="-1"/>
                <w:w w:val="103"/>
                <w:sz w:val="20"/>
                <w:szCs w:val="20"/>
              </w:rPr>
              <w:t>.</w:t>
            </w:r>
            <w:r>
              <w:rPr>
                <w:rFonts w:ascii="Arial" w:eastAsia="Arial" w:hAnsi="Arial" w:cs="Arial"/>
                <w:w w:val="103"/>
                <w:sz w:val="20"/>
                <w:szCs w:val="20"/>
              </w:rPr>
              <w:t>Roots</w:t>
            </w:r>
            <w:r>
              <w:rPr>
                <w:rFonts w:ascii="Arial" w:eastAsia="Arial" w:hAnsi="Arial" w:cs="Arial"/>
                <w:spacing w:val="9"/>
                <w:w w:val="103"/>
                <w:sz w:val="20"/>
                <w:szCs w:val="20"/>
              </w:rPr>
              <w:t xml:space="preserve"> </w:t>
            </w:r>
            <w:r>
              <w:rPr>
                <w:rFonts w:ascii="Arial" w:eastAsia="Arial" w:hAnsi="Arial" w:cs="Arial"/>
                <w:sz w:val="20"/>
                <w:szCs w:val="20"/>
              </w:rPr>
              <w:t>of</w:t>
            </w:r>
            <w:r>
              <w:rPr>
                <w:rFonts w:ascii="Arial" w:eastAsia="Arial" w:hAnsi="Arial" w:cs="Arial"/>
                <w:spacing w:val="26"/>
                <w:sz w:val="20"/>
                <w:szCs w:val="20"/>
              </w:rPr>
              <w:t xml:space="preserve"> </w:t>
            </w:r>
            <w:r>
              <w:rPr>
                <w:rFonts w:ascii="Arial" w:eastAsia="Arial" w:hAnsi="Arial" w:cs="Arial"/>
                <w:sz w:val="20"/>
                <w:szCs w:val="20"/>
              </w:rPr>
              <w:t>quadra</w:t>
            </w:r>
            <w:r>
              <w:rPr>
                <w:rFonts w:ascii="Arial" w:eastAsia="Arial" w:hAnsi="Arial" w:cs="Arial"/>
                <w:spacing w:val="-1"/>
                <w:sz w:val="20"/>
                <w:szCs w:val="20"/>
              </w:rPr>
              <w:t>t</w:t>
            </w:r>
            <w:r>
              <w:rPr>
                <w:rFonts w:ascii="Arial" w:eastAsia="Arial" w:hAnsi="Arial" w:cs="Arial"/>
                <w:sz w:val="20"/>
                <w:szCs w:val="20"/>
              </w:rPr>
              <w:t>ic</w:t>
            </w:r>
            <w:r>
              <w:rPr>
                <w:rFonts w:ascii="Arial" w:eastAsia="Arial" w:hAnsi="Arial" w:cs="Arial"/>
                <w:spacing w:val="41"/>
                <w:sz w:val="20"/>
                <w:szCs w:val="20"/>
              </w:rPr>
              <w:t xml:space="preserve"> </w:t>
            </w:r>
            <w:r>
              <w:rPr>
                <w:rFonts w:ascii="Arial" w:eastAsia="Arial" w:hAnsi="Arial" w:cs="Arial"/>
                <w:sz w:val="20"/>
                <w:szCs w:val="20"/>
              </w:rPr>
              <w:t>e</w:t>
            </w:r>
            <w:r>
              <w:rPr>
                <w:rFonts w:ascii="Arial" w:eastAsia="Arial" w:hAnsi="Arial" w:cs="Arial"/>
                <w:spacing w:val="-1"/>
                <w:sz w:val="20"/>
                <w:szCs w:val="20"/>
              </w:rPr>
              <w:t>q</w:t>
            </w:r>
            <w:r>
              <w:rPr>
                <w:rFonts w:ascii="Arial" w:eastAsia="Arial" w:hAnsi="Arial" w:cs="Arial"/>
                <w:sz w:val="20"/>
                <w:szCs w:val="20"/>
              </w:rPr>
              <w:t>uations</w:t>
            </w:r>
            <w:r>
              <w:rPr>
                <w:rFonts w:ascii="Arial" w:eastAsia="Arial" w:hAnsi="Arial" w:cs="Arial"/>
                <w:spacing w:val="26"/>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alyt</w:t>
            </w:r>
            <w:r>
              <w:rPr>
                <w:rFonts w:ascii="Arial" w:eastAsia="Arial" w:hAnsi="Arial" w:cs="Arial"/>
                <w:spacing w:val="-1"/>
                <w:sz w:val="20"/>
                <w:szCs w:val="20"/>
              </w:rPr>
              <w:t>i</w:t>
            </w:r>
            <w:r>
              <w:rPr>
                <w:rFonts w:ascii="Arial" w:eastAsia="Arial" w:hAnsi="Arial" w:cs="Arial"/>
                <w:sz w:val="20"/>
                <w:szCs w:val="20"/>
              </w:rPr>
              <w:t>cal</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51"/>
                <w:sz w:val="20"/>
                <w:szCs w:val="20"/>
              </w:rPr>
              <w:t xml:space="preserve"> </w:t>
            </w:r>
            <w:r>
              <w:rPr>
                <w:rFonts w:ascii="Arial" w:eastAsia="Arial" w:hAnsi="Arial" w:cs="Arial"/>
                <w:sz w:val="20"/>
                <w:szCs w:val="20"/>
              </w:rPr>
              <w:t>and</w:t>
            </w:r>
            <w:r>
              <w:rPr>
                <w:rFonts w:ascii="Arial" w:eastAsia="Arial" w:hAnsi="Arial" w:cs="Arial"/>
                <w:spacing w:val="9"/>
                <w:sz w:val="20"/>
                <w:szCs w:val="20"/>
              </w:rPr>
              <w:t xml:space="preserve"> </w:t>
            </w:r>
            <w:r>
              <w:rPr>
                <w:rFonts w:ascii="Arial" w:eastAsia="Arial" w:hAnsi="Arial" w:cs="Arial"/>
                <w:w w:val="108"/>
                <w:sz w:val="20"/>
                <w:szCs w:val="20"/>
              </w:rPr>
              <w:t>iterativ</w:t>
            </w:r>
            <w:r>
              <w:rPr>
                <w:rFonts w:ascii="Arial" w:eastAsia="Arial" w:hAnsi="Arial" w:cs="Arial"/>
                <w:spacing w:val="-1"/>
                <w:w w:val="108"/>
                <w:sz w:val="20"/>
                <w:szCs w:val="20"/>
              </w:rPr>
              <w:t>e</w:t>
            </w:r>
            <w:r>
              <w:rPr>
                <w:rFonts w:ascii="Arial" w:eastAsia="Arial" w:hAnsi="Arial" w:cs="Arial"/>
                <w:w w:val="108"/>
                <w:sz w:val="20"/>
                <w:szCs w:val="20"/>
              </w:rPr>
              <w:t>ly</w:t>
            </w:r>
            <w:r>
              <w:rPr>
                <w:rFonts w:ascii="Arial" w:eastAsia="Arial" w:hAnsi="Arial" w:cs="Arial"/>
                <w:spacing w:val="6"/>
                <w:w w:val="108"/>
                <w:sz w:val="20"/>
                <w:szCs w:val="20"/>
              </w:rPr>
              <w:t xml:space="preserve"> </w:t>
            </w:r>
            <w:r>
              <w:rPr>
                <w:rFonts w:ascii="Arial" w:eastAsia="Arial" w:hAnsi="Arial" w:cs="Arial"/>
                <w:sz w:val="20"/>
                <w:szCs w:val="20"/>
              </w:rPr>
              <w:t>(e.g.</w:t>
            </w:r>
            <w:r>
              <w:rPr>
                <w:rFonts w:ascii="Arial" w:eastAsia="Arial" w:hAnsi="Arial" w:cs="Arial"/>
                <w:spacing w:val="21"/>
                <w:sz w:val="20"/>
                <w:szCs w:val="20"/>
              </w:rPr>
              <w:t xml:space="preserve"> </w:t>
            </w:r>
            <w:r>
              <w:rPr>
                <w:rFonts w:ascii="Arial" w:eastAsia="Arial" w:hAnsi="Arial" w:cs="Arial"/>
                <w:sz w:val="20"/>
                <w:szCs w:val="20"/>
              </w:rPr>
              <w:t>pH</w:t>
            </w:r>
            <w:r>
              <w:rPr>
                <w:rFonts w:ascii="Arial" w:eastAsia="Arial" w:hAnsi="Arial" w:cs="Arial"/>
                <w:spacing w:val="1"/>
                <w:sz w:val="20"/>
                <w:szCs w:val="20"/>
              </w:rPr>
              <w:t xml:space="preserve"> </w:t>
            </w:r>
            <w:r>
              <w:rPr>
                <w:rFonts w:ascii="Arial" w:eastAsia="Arial" w:hAnsi="Arial" w:cs="Arial"/>
                <w:sz w:val="20"/>
                <w:szCs w:val="20"/>
              </w:rPr>
              <w:t>of</w:t>
            </w:r>
            <w:r>
              <w:rPr>
                <w:rFonts w:ascii="Arial" w:eastAsia="Arial" w:hAnsi="Arial" w:cs="Arial"/>
                <w:spacing w:val="26"/>
                <w:sz w:val="20"/>
                <w:szCs w:val="20"/>
              </w:rPr>
              <w:t xml:space="preserve"> </w:t>
            </w:r>
            <w:r>
              <w:rPr>
                <w:rFonts w:ascii="Arial" w:eastAsia="Arial" w:hAnsi="Arial" w:cs="Arial"/>
                <w:sz w:val="20"/>
                <w:szCs w:val="20"/>
              </w:rPr>
              <w:t>a weak</w:t>
            </w:r>
            <w:r>
              <w:rPr>
                <w:rFonts w:ascii="Arial" w:eastAsia="Arial" w:hAnsi="Arial" w:cs="Arial"/>
                <w:spacing w:val="-4"/>
                <w:sz w:val="20"/>
                <w:szCs w:val="20"/>
              </w:rPr>
              <w:t xml:space="preserve"> </w:t>
            </w:r>
            <w:r>
              <w:rPr>
                <w:rFonts w:ascii="Arial" w:eastAsia="Arial" w:hAnsi="Arial" w:cs="Arial"/>
                <w:sz w:val="20"/>
                <w:szCs w:val="20"/>
              </w:rPr>
              <w:t>acid).</w:t>
            </w:r>
            <w:r>
              <w:rPr>
                <w:rFonts w:ascii="Arial" w:eastAsia="Arial" w:hAnsi="Arial" w:cs="Arial"/>
                <w:spacing w:val="12"/>
                <w:sz w:val="20"/>
                <w:szCs w:val="20"/>
              </w:rPr>
              <w:t xml:space="preserve"> </w:t>
            </w:r>
            <w:r>
              <w:rPr>
                <w:rFonts w:ascii="Arial" w:eastAsia="Arial" w:hAnsi="Arial" w:cs="Arial"/>
                <w:sz w:val="20"/>
                <w:szCs w:val="20"/>
              </w:rPr>
              <w:t>Nu</w:t>
            </w:r>
            <w:r>
              <w:rPr>
                <w:rFonts w:ascii="Arial" w:eastAsia="Arial" w:hAnsi="Arial" w:cs="Arial"/>
                <w:spacing w:val="1"/>
                <w:sz w:val="20"/>
                <w:szCs w:val="20"/>
              </w:rPr>
              <w:t>m</w:t>
            </w:r>
            <w:r>
              <w:rPr>
                <w:rFonts w:ascii="Arial" w:eastAsia="Arial" w:hAnsi="Arial" w:cs="Arial"/>
                <w:sz w:val="20"/>
                <w:szCs w:val="20"/>
              </w:rPr>
              <w:t>er</w:t>
            </w:r>
            <w:r>
              <w:rPr>
                <w:rFonts w:ascii="Arial" w:eastAsia="Arial" w:hAnsi="Arial" w:cs="Arial"/>
                <w:spacing w:val="-1"/>
                <w:sz w:val="20"/>
                <w:szCs w:val="20"/>
              </w:rPr>
              <w:t>i</w:t>
            </w:r>
            <w:r>
              <w:rPr>
                <w:rFonts w:ascii="Arial" w:eastAsia="Arial" w:hAnsi="Arial" w:cs="Arial"/>
                <w:sz w:val="20"/>
                <w:szCs w:val="20"/>
              </w:rPr>
              <w:t>cal</w:t>
            </w:r>
            <w:r>
              <w:rPr>
                <w:rFonts w:ascii="Arial" w:eastAsia="Arial" w:hAnsi="Arial" w:cs="Arial"/>
                <w:spacing w:val="16"/>
                <w:sz w:val="20"/>
                <w:szCs w:val="20"/>
              </w:rPr>
              <w:t xml:space="preserve"> </w:t>
            </w:r>
            <w:r>
              <w:rPr>
                <w:rFonts w:ascii="Arial" w:eastAsia="Arial" w:hAnsi="Arial" w:cs="Arial"/>
                <w:sz w:val="20"/>
                <w:szCs w:val="20"/>
              </w:rPr>
              <w:t>me</w:t>
            </w:r>
            <w:r>
              <w:rPr>
                <w:rFonts w:ascii="Arial" w:eastAsia="Arial" w:hAnsi="Arial" w:cs="Arial"/>
                <w:spacing w:val="-1"/>
                <w:sz w:val="20"/>
                <w:szCs w:val="20"/>
              </w:rPr>
              <w:t>t</w:t>
            </w:r>
            <w:r>
              <w:rPr>
                <w:rFonts w:ascii="Arial" w:eastAsia="Arial" w:hAnsi="Arial" w:cs="Arial"/>
                <w:sz w:val="20"/>
                <w:szCs w:val="20"/>
              </w:rPr>
              <w:t>h</w:t>
            </w:r>
            <w:r>
              <w:rPr>
                <w:rFonts w:ascii="Arial" w:eastAsia="Arial" w:hAnsi="Arial" w:cs="Arial"/>
                <w:spacing w:val="1"/>
                <w:sz w:val="20"/>
                <w:szCs w:val="20"/>
              </w:rPr>
              <w:t>o</w:t>
            </w:r>
            <w:r>
              <w:rPr>
                <w:rFonts w:ascii="Arial" w:eastAsia="Arial" w:hAnsi="Arial" w:cs="Arial"/>
                <w:sz w:val="20"/>
                <w:szCs w:val="20"/>
              </w:rPr>
              <w:t>ds</w:t>
            </w:r>
            <w:r>
              <w:rPr>
                <w:rFonts w:ascii="Arial" w:eastAsia="Arial" w:hAnsi="Arial" w:cs="Arial"/>
                <w:spacing w:val="16"/>
                <w:sz w:val="20"/>
                <w:szCs w:val="20"/>
              </w:rPr>
              <w:t xml:space="preserve"> </w:t>
            </w:r>
            <w:r>
              <w:rPr>
                <w:rFonts w:ascii="Arial" w:eastAsia="Arial" w:hAnsi="Arial" w:cs="Arial"/>
                <w:sz w:val="20"/>
                <w:szCs w:val="20"/>
              </w:rPr>
              <w:t>of</w:t>
            </w:r>
            <w:r>
              <w:rPr>
                <w:rFonts w:ascii="Arial" w:eastAsia="Arial" w:hAnsi="Arial" w:cs="Arial"/>
                <w:spacing w:val="19"/>
                <w:sz w:val="20"/>
                <w:szCs w:val="20"/>
              </w:rPr>
              <w:t xml:space="preserve"> </w:t>
            </w:r>
            <w:r>
              <w:rPr>
                <w:rFonts w:ascii="Arial" w:eastAsia="Arial" w:hAnsi="Arial" w:cs="Arial"/>
                <w:sz w:val="20"/>
                <w:szCs w:val="20"/>
              </w:rPr>
              <w:t>f</w:t>
            </w:r>
            <w:r>
              <w:rPr>
                <w:rFonts w:ascii="Arial" w:eastAsia="Arial" w:hAnsi="Arial" w:cs="Arial"/>
                <w:spacing w:val="1"/>
                <w:sz w:val="20"/>
                <w:szCs w:val="20"/>
              </w:rPr>
              <w:t>i</w:t>
            </w:r>
            <w:r>
              <w:rPr>
                <w:rFonts w:ascii="Arial" w:eastAsia="Arial" w:hAnsi="Arial" w:cs="Arial"/>
                <w:sz w:val="20"/>
                <w:szCs w:val="20"/>
              </w:rPr>
              <w:t>nding</w:t>
            </w:r>
            <w:r>
              <w:rPr>
                <w:rFonts w:ascii="Arial" w:eastAsia="Arial" w:hAnsi="Arial" w:cs="Arial"/>
                <w:spacing w:val="32"/>
                <w:sz w:val="20"/>
                <w:szCs w:val="20"/>
              </w:rPr>
              <w:t xml:space="preserve"> </w:t>
            </w:r>
            <w:r>
              <w:rPr>
                <w:rFonts w:ascii="Arial" w:eastAsia="Arial" w:hAnsi="Arial" w:cs="Arial"/>
                <w:sz w:val="20"/>
                <w:szCs w:val="20"/>
              </w:rPr>
              <w:t>roots</w:t>
            </w:r>
            <w:r>
              <w:rPr>
                <w:rFonts w:ascii="Arial" w:eastAsia="Arial" w:hAnsi="Arial" w:cs="Arial"/>
                <w:spacing w:val="31"/>
                <w:sz w:val="20"/>
                <w:szCs w:val="20"/>
              </w:rPr>
              <w:t xml:space="preserve"> </w:t>
            </w:r>
            <w:r>
              <w:rPr>
                <w:rFonts w:ascii="Arial" w:eastAsia="Arial" w:hAnsi="Arial" w:cs="Arial"/>
                <w:sz w:val="20"/>
                <w:szCs w:val="20"/>
              </w:rPr>
              <w:t>(Newton-Ra</w:t>
            </w:r>
            <w:r>
              <w:rPr>
                <w:rFonts w:ascii="Arial" w:eastAsia="Arial" w:hAnsi="Arial" w:cs="Arial"/>
                <w:spacing w:val="-1"/>
                <w:sz w:val="20"/>
                <w:szCs w:val="20"/>
              </w:rPr>
              <w:t>p</w:t>
            </w:r>
            <w:r>
              <w:rPr>
                <w:rFonts w:ascii="Arial" w:eastAsia="Arial" w:hAnsi="Arial" w:cs="Arial"/>
                <w:sz w:val="20"/>
                <w:szCs w:val="20"/>
              </w:rPr>
              <w:t>h</w:t>
            </w:r>
            <w:r>
              <w:rPr>
                <w:rFonts w:ascii="Arial" w:eastAsia="Arial" w:hAnsi="Arial" w:cs="Arial"/>
                <w:spacing w:val="-1"/>
                <w:sz w:val="20"/>
                <w:szCs w:val="20"/>
              </w:rPr>
              <w:t>so</w:t>
            </w:r>
            <w:r>
              <w:rPr>
                <w:rFonts w:ascii="Arial" w:eastAsia="Arial" w:hAnsi="Arial" w:cs="Arial"/>
                <w:sz w:val="20"/>
                <w:szCs w:val="20"/>
              </w:rPr>
              <w:t>n,</w:t>
            </w:r>
            <w:r>
              <w:rPr>
                <w:rFonts w:ascii="Arial" w:eastAsia="Arial" w:hAnsi="Arial" w:cs="Arial"/>
                <w:spacing w:val="1"/>
                <w:sz w:val="20"/>
                <w:szCs w:val="20"/>
              </w:rPr>
              <w:t xml:space="preserve"> </w:t>
            </w:r>
            <w:r>
              <w:rPr>
                <w:rFonts w:ascii="Arial" w:eastAsia="Arial" w:hAnsi="Arial" w:cs="Arial"/>
                <w:sz w:val="20"/>
                <w:szCs w:val="20"/>
              </w:rPr>
              <w:t>binary</w:t>
            </w:r>
            <w:r>
              <w:rPr>
                <w:rFonts w:ascii="Arial" w:eastAsia="Arial" w:hAnsi="Arial" w:cs="Arial"/>
                <w:spacing w:val="29"/>
                <w:sz w:val="20"/>
                <w:szCs w:val="20"/>
              </w:rPr>
              <w:t xml:space="preserve"> </w:t>
            </w:r>
            <w:r>
              <w:rPr>
                <w:rFonts w:ascii="Times New Roman" w:eastAsia="Times New Roman" w:hAnsi="Times New Roman" w:cs="Times New Roman"/>
                <w:spacing w:val="-1"/>
                <w:sz w:val="20"/>
                <w:szCs w:val="20"/>
              </w:rPr>
              <w:t>–</w:t>
            </w:r>
            <w:r>
              <w:rPr>
                <w:rFonts w:ascii="Arial" w:eastAsia="Arial" w:hAnsi="Arial" w:cs="Arial"/>
                <w:sz w:val="20"/>
                <w:szCs w:val="20"/>
              </w:rPr>
              <w:t>bisecti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15"/>
                <w:sz w:val="20"/>
                <w:szCs w:val="20"/>
              </w:rPr>
              <w:t xml:space="preserve"> </w:t>
            </w:r>
            <w:r>
              <w:rPr>
                <w:rFonts w:ascii="Arial" w:eastAsia="Arial" w:hAnsi="Arial" w:cs="Arial"/>
                <w:w w:val="103"/>
                <w:sz w:val="20"/>
                <w:szCs w:val="20"/>
              </w:rPr>
              <w:t xml:space="preserve">e.g. </w:t>
            </w:r>
            <w:r>
              <w:rPr>
                <w:rFonts w:ascii="Arial" w:eastAsia="Arial" w:hAnsi="Arial" w:cs="Arial"/>
                <w:sz w:val="20"/>
                <w:szCs w:val="20"/>
              </w:rPr>
              <w:t>pH</w:t>
            </w:r>
            <w:r>
              <w:rPr>
                <w:rFonts w:ascii="Arial" w:eastAsia="Arial" w:hAnsi="Arial" w:cs="Arial"/>
                <w:spacing w:val="8"/>
                <w:sz w:val="20"/>
                <w:szCs w:val="20"/>
              </w:rPr>
              <w:t xml:space="preserve"> </w:t>
            </w:r>
            <w:r>
              <w:rPr>
                <w:rFonts w:ascii="Arial" w:eastAsia="Arial" w:hAnsi="Arial" w:cs="Arial"/>
                <w:sz w:val="20"/>
                <w:szCs w:val="20"/>
              </w:rPr>
              <w:t>of</w:t>
            </w:r>
            <w:r>
              <w:rPr>
                <w:rFonts w:ascii="Arial" w:eastAsia="Arial" w:hAnsi="Arial" w:cs="Arial"/>
                <w:spacing w:val="33"/>
                <w:sz w:val="20"/>
                <w:szCs w:val="20"/>
              </w:rPr>
              <w:t xml:space="preserve"> </w:t>
            </w:r>
            <w:r>
              <w:rPr>
                <w:rFonts w:ascii="Arial" w:eastAsia="Arial" w:hAnsi="Arial" w:cs="Arial"/>
                <w:sz w:val="20"/>
                <w:szCs w:val="20"/>
              </w:rPr>
              <w:t>a</w:t>
            </w:r>
            <w:r>
              <w:rPr>
                <w:rFonts w:ascii="Arial" w:eastAsia="Arial" w:hAnsi="Arial" w:cs="Arial"/>
                <w:spacing w:val="13"/>
                <w:sz w:val="20"/>
                <w:szCs w:val="20"/>
              </w:rPr>
              <w:t xml:space="preserve"> </w:t>
            </w:r>
            <w:r>
              <w:rPr>
                <w:rFonts w:ascii="Arial" w:eastAsia="Arial" w:hAnsi="Arial" w:cs="Arial"/>
                <w:sz w:val="20"/>
                <w:szCs w:val="20"/>
              </w:rPr>
              <w:t>weak</w:t>
            </w:r>
            <w:r>
              <w:rPr>
                <w:rFonts w:ascii="Arial" w:eastAsia="Arial" w:hAnsi="Arial" w:cs="Arial"/>
                <w:spacing w:val="11"/>
                <w:sz w:val="20"/>
                <w:szCs w:val="20"/>
              </w:rPr>
              <w:t xml:space="preserve"> </w:t>
            </w:r>
            <w:r>
              <w:rPr>
                <w:rFonts w:ascii="Arial" w:eastAsia="Arial" w:hAnsi="Arial" w:cs="Arial"/>
                <w:sz w:val="20"/>
                <w:szCs w:val="20"/>
              </w:rPr>
              <w:t>acid</w:t>
            </w:r>
            <w:r>
              <w:rPr>
                <w:rFonts w:ascii="Arial" w:eastAsia="Arial" w:hAnsi="Arial" w:cs="Arial"/>
                <w:spacing w:val="16"/>
                <w:sz w:val="20"/>
                <w:szCs w:val="20"/>
              </w:rPr>
              <w:t xml:space="preserve"> </w:t>
            </w:r>
            <w:r>
              <w:rPr>
                <w:rFonts w:ascii="Arial" w:eastAsia="Arial" w:hAnsi="Arial" w:cs="Arial"/>
                <w:sz w:val="20"/>
                <w:szCs w:val="20"/>
              </w:rPr>
              <w:t>not</w:t>
            </w:r>
            <w:r>
              <w:rPr>
                <w:rFonts w:ascii="Arial" w:eastAsia="Arial" w:hAnsi="Arial" w:cs="Arial"/>
                <w:spacing w:val="39"/>
                <w:sz w:val="20"/>
                <w:szCs w:val="20"/>
              </w:rPr>
              <w:t xml:space="preserve"> </w:t>
            </w:r>
            <w:r>
              <w:rPr>
                <w:rFonts w:ascii="Arial" w:eastAsia="Arial" w:hAnsi="Arial" w:cs="Arial"/>
                <w:sz w:val="20"/>
                <w:szCs w:val="20"/>
              </w:rPr>
              <w:t>ig</w:t>
            </w:r>
            <w:r>
              <w:rPr>
                <w:rFonts w:ascii="Arial" w:eastAsia="Arial" w:hAnsi="Arial" w:cs="Arial"/>
                <w:spacing w:val="-2"/>
                <w:sz w:val="20"/>
                <w:szCs w:val="20"/>
              </w:rPr>
              <w:t>n</w:t>
            </w:r>
            <w:r>
              <w:rPr>
                <w:rFonts w:ascii="Arial" w:eastAsia="Arial" w:hAnsi="Arial" w:cs="Arial"/>
                <w:sz w:val="20"/>
                <w:szCs w:val="20"/>
              </w:rPr>
              <w:t>oring</w:t>
            </w:r>
            <w:r>
              <w:rPr>
                <w:rFonts w:ascii="Arial" w:eastAsia="Arial" w:hAnsi="Arial" w:cs="Arial"/>
                <w:spacing w:val="48"/>
                <w:sz w:val="20"/>
                <w:szCs w:val="20"/>
              </w:rPr>
              <w:t xml:space="preserve"> </w:t>
            </w:r>
            <w:r>
              <w:rPr>
                <w:rFonts w:ascii="Arial" w:eastAsia="Arial" w:hAnsi="Arial" w:cs="Arial"/>
                <w:sz w:val="20"/>
                <w:szCs w:val="20"/>
              </w:rPr>
              <w:t>the</w:t>
            </w:r>
            <w:r>
              <w:rPr>
                <w:rFonts w:ascii="Arial" w:eastAsia="Arial" w:hAnsi="Arial" w:cs="Arial"/>
                <w:spacing w:val="33"/>
                <w:sz w:val="20"/>
                <w:szCs w:val="20"/>
              </w:rPr>
              <w:t xml:space="preserve"> </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ization</w:t>
            </w:r>
            <w:r>
              <w:rPr>
                <w:rFonts w:ascii="Arial" w:eastAsia="Arial" w:hAnsi="Arial" w:cs="Arial"/>
                <w:spacing w:val="54"/>
                <w:sz w:val="20"/>
                <w:szCs w:val="20"/>
              </w:rPr>
              <w:t xml:space="preserve"> </w:t>
            </w:r>
            <w:r>
              <w:rPr>
                <w:rFonts w:ascii="Arial" w:eastAsia="Arial" w:hAnsi="Arial" w:cs="Arial"/>
                <w:sz w:val="20"/>
                <w:szCs w:val="20"/>
              </w:rPr>
              <w:t>of</w:t>
            </w:r>
            <w:r>
              <w:rPr>
                <w:rFonts w:ascii="Arial" w:eastAsia="Arial" w:hAnsi="Arial" w:cs="Arial"/>
                <w:spacing w:val="33"/>
                <w:sz w:val="20"/>
                <w:szCs w:val="20"/>
              </w:rPr>
              <w:t xml:space="preserve"> </w:t>
            </w:r>
            <w:r>
              <w:rPr>
                <w:rFonts w:ascii="Arial" w:eastAsia="Arial" w:hAnsi="Arial" w:cs="Arial"/>
                <w:sz w:val="20"/>
                <w:szCs w:val="20"/>
              </w:rPr>
              <w:t>w</w:t>
            </w:r>
            <w:r>
              <w:rPr>
                <w:rFonts w:ascii="Arial" w:eastAsia="Arial" w:hAnsi="Arial" w:cs="Arial"/>
                <w:spacing w:val="-1"/>
                <w:sz w:val="20"/>
                <w:szCs w:val="20"/>
              </w:rPr>
              <w:t>a</w:t>
            </w:r>
            <w:r>
              <w:rPr>
                <w:rFonts w:ascii="Arial" w:eastAsia="Arial" w:hAnsi="Arial" w:cs="Arial"/>
                <w:sz w:val="20"/>
                <w:szCs w:val="20"/>
              </w:rPr>
              <w:t>ter,</w:t>
            </w:r>
            <w:r>
              <w:rPr>
                <w:rFonts w:ascii="Arial" w:eastAsia="Arial" w:hAnsi="Arial" w:cs="Arial"/>
                <w:spacing w:val="48"/>
                <w:sz w:val="20"/>
                <w:szCs w:val="20"/>
              </w:rPr>
              <w:t xml:space="preserve"> </w:t>
            </w:r>
            <w:r>
              <w:rPr>
                <w:rFonts w:ascii="Arial" w:eastAsia="Arial" w:hAnsi="Arial" w:cs="Arial"/>
                <w:sz w:val="20"/>
                <w:szCs w:val="20"/>
              </w:rPr>
              <w:t>vo</w:t>
            </w:r>
            <w:r>
              <w:rPr>
                <w:rFonts w:ascii="Arial" w:eastAsia="Arial" w:hAnsi="Arial" w:cs="Arial"/>
                <w:spacing w:val="-1"/>
                <w:sz w:val="20"/>
                <w:szCs w:val="20"/>
              </w:rPr>
              <w:t>l</w:t>
            </w:r>
            <w:r>
              <w:rPr>
                <w:rFonts w:ascii="Arial" w:eastAsia="Arial" w:hAnsi="Arial" w:cs="Arial"/>
                <w:sz w:val="20"/>
                <w:szCs w:val="20"/>
              </w:rPr>
              <w:t>u</w:t>
            </w:r>
            <w:r>
              <w:rPr>
                <w:rFonts w:ascii="Arial" w:eastAsia="Arial" w:hAnsi="Arial" w:cs="Arial"/>
                <w:spacing w:val="1"/>
                <w:sz w:val="20"/>
                <w:szCs w:val="20"/>
              </w:rPr>
              <w:t>m</w:t>
            </w:r>
            <w:r>
              <w:rPr>
                <w:rFonts w:ascii="Arial" w:eastAsia="Arial" w:hAnsi="Arial" w:cs="Arial"/>
                <w:sz w:val="20"/>
                <w:szCs w:val="20"/>
              </w:rPr>
              <w:t>e</w:t>
            </w:r>
            <w:r>
              <w:rPr>
                <w:rFonts w:ascii="Arial" w:eastAsia="Arial" w:hAnsi="Arial" w:cs="Arial"/>
                <w:spacing w:val="27"/>
                <w:sz w:val="20"/>
                <w:szCs w:val="20"/>
              </w:rPr>
              <w:t xml:space="preserve"> </w:t>
            </w:r>
            <w:r>
              <w:rPr>
                <w:rFonts w:ascii="Arial" w:eastAsia="Arial" w:hAnsi="Arial" w:cs="Arial"/>
                <w:sz w:val="20"/>
                <w:szCs w:val="20"/>
              </w:rPr>
              <w:t>of</w:t>
            </w:r>
            <w:r>
              <w:rPr>
                <w:rFonts w:ascii="Arial" w:eastAsia="Arial" w:hAnsi="Arial" w:cs="Arial"/>
                <w:spacing w:val="33"/>
                <w:sz w:val="20"/>
                <w:szCs w:val="20"/>
              </w:rPr>
              <w:t xml:space="preserve"> </w:t>
            </w:r>
            <w:r>
              <w:rPr>
                <w:rFonts w:ascii="Arial" w:eastAsia="Arial" w:hAnsi="Arial" w:cs="Arial"/>
                <w:sz w:val="20"/>
                <w:szCs w:val="20"/>
              </w:rPr>
              <w:t>a</w:t>
            </w:r>
            <w:r>
              <w:rPr>
                <w:rFonts w:ascii="Arial" w:eastAsia="Arial" w:hAnsi="Arial" w:cs="Arial"/>
                <w:spacing w:val="13"/>
                <w:sz w:val="20"/>
                <w:szCs w:val="20"/>
              </w:rPr>
              <w:t xml:space="preserve"> </w:t>
            </w:r>
            <w:r>
              <w:rPr>
                <w:rFonts w:ascii="Arial" w:eastAsia="Arial" w:hAnsi="Arial" w:cs="Arial"/>
                <w:sz w:val="20"/>
                <w:szCs w:val="20"/>
              </w:rPr>
              <w:t>van</w:t>
            </w:r>
            <w:r>
              <w:rPr>
                <w:rFonts w:ascii="Arial" w:eastAsia="Arial" w:hAnsi="Arial" w:cs="Arial"/>
                <w:spacing w:val="19"/>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28"/>
                <w:sz w:val="20"/>
                <w:szCs w:val="20"/>
              </w:rPr>
              <w:t xml:space="preserve"> </w:t>
            </w:r>
            <w:r>
              <w:rPr>
                <w:rFonts w:ascii="Arial" w:eastAsia="Arial" w:hAnsi="Arial" w:cs="Arial"/>
                <w:sz w:val="20"/>
                <w:szCs w:val="20"/>
              </w:rPr>
              <w:t>Waals</w:t>
            </w:r>
            <w:r>
              <w:rPr>
                <w:rFonts w:ascii="Arial" w:eastAsia="Arial" w:hAnsi="Arial" w:cs="Arial"/>
                <w:spacing w:val="-12"/>
                <w:sz w:val="20"/>
                <w:szCs w:val="20"/>
              </w:rPr>
              <w:t xml:space="preserve"> </w:t>
            </w:r>
            <w:r>
              <w:rPr>
                <w:rFonts w:ascii="Arial" w:eastAsia="Arial" w:hAnsi="Arial" w:cs="Arial"/>
                <w:sz w:val="20"/>
                <w:szCs w:val="20"/>
              </w:rPr>
              <w:t>gas, e</w:t>
            </w:r>
            <w:r>
              <w:rPr>
                <w:rFonts w:ascii="Arial" w:eastAsia="Arial" w:hAnsi="Arial" w:cs="Arial"/>
                <w:spacing w:val="-1"/>
                <w:sz w:val="20"/>
                <w:szCs w:val="20"/>
              </w:rPr>
              <w:t>q</w:t>
            </w:r>
            <w:r>
              <w:rPr>
                <w:rFonts w:ascii="Arial" w:eastAsia="Arial" w:hAnsi="Arial" w:cs="Arial"/>
                <w:sz w:val="20"/>
                <w:szCs w:val="20"/>
              </w:rPr>
              <w:t>uilibr</w:t>
            </w:r>
            <w:r>
              <w:rPr>
                <w:rFonts w:ascii="Arial" w:eastAsia="Arial" w:hAnsi="Arial" w:cs="Arial"/>
                <w:spacing w:val="-1"/>
                <w:sz w:val="20"/>
                <w:szCs w:val="20"/>
              </w:rPr>
              <w:t>i</w:t>
            </w:r>
            <w:r>
              <w:rPr>
                <w:rFonts w:ascii="Arial" w:eastAsia="Arial" w:hAnsi="Arial" w:cs="Arial"/>
                <w:sz w:val="20"/>
                <w:szCs w:val="20"/>
              </w:rPr>
              <w:t>um</w:t>
            </w:r>
            <w:r>
              <w:rPr>
                <w:rFonts w:ascii="Arial" w:eastAsia="Arial" w:hAnsi="Arial" w:cs="Arial"/>
                <w:spacing w:val="40"/>
                <w:sz w:val="20"/>
                <w:szCs w:val="20"/>
              </w:rPr>
              <w:t xml:space="preserve"> </w:t>
            </w:r>
            <w:r>
              <w:rPr>
                <w:rFonts w:ascii="Arial" w:eastAsia="Arial" w:hAnsi="Arial" w:cs="Arial"/>
                <w:spacing w:val="-1"/>
                <w:sz w:val="20"/>
                <w:szCs w:val="20"/>
              </w:rPr>
              <w:t>c</w:t>
            </w:r>
            <w:r>
              <w:rPr>
                <w:rFonts w:ascii="Arial" w:eastAsia="Arial" w:hAnsi="Arial" w:cs="Arial"/>
                <w:sz w:val="20"/>
                <w:szCs w:val="20"/>
              </w:rPr>
              <w:t>onstant</w:t>
            </w:r>
            <w:r>
              <w:rPr>
                <w:rFonts w:ascii="Arial" w:eastAsia="Arial" w:hAnsi="Arial" w:cs="Arial"/>
                <w:spacing w:val="29"/>
                <w:sz w:val="20"/>
                <w:szCs w:val="20"/>
              </w:rPr>
              <w:t xml:space="preserve"> </w:t>
            </w:r>
            <w:r>
              <w:rPr>
                <w:rFonts w:ascii="Arial" w:eastAsia="Arial" w:hAnsi="Arial" w:cs="Arial"/>
                <w:w w:val="99"/>
                <w:sz w:val="20"/>
                <w:szCs w:val="20"/>
              </w:rPr>
              <w:t>e</w:t>
            </w:r>
            <w:r>
              <w:rPr>
                <w:rFonts w:ascii="Arial" w:eastAsia="Arial" w:hAnsi="Arial" w:cs="Arial"/>
                <w:spacing w:val="-1"/>
                <w:w w:val="99"/>
                <w:sz w:val="20"/>
                <w:szCs w:val="20"/>
              </w:rPr>
              <w:t>x</w:t>
            </w:r>
            <w:r>
              <w:rPr>
                <w:rFonts w:ascii="Arial" w:eastAsia="Arial" w:hAnsi="Arial" w:cs="Arial"/>
                <w:w w:val="108"/>
                <w:sz w:val="20"/>
                <w:szCs w:val="20"/>
              </w:rPr>
              <w:t>p</w:t>
            </w:r>
            <w:r>
              <w:rPr>
                <w:rFonts w:ascii="Arial" w:eastAsia="Arial" w:hAnsi="Arial" w:cs="Arial"/>
                <w:spacing w:val="-2"/>
                <w:w w:val="108"/>
                <w:sz w:val="20"/>
                <w:szCs w:val="20"/>
              </w:rPr>
              <w:t>r</w:t>
            </w:r>
            <w:r>
              <w:rPr>
                <w:rFonts w:ascii="Arial" w:eastAsia="Arial" w:hAnsi="Arial" w:cs="Arial"/>
                <w:w w:val="99"/>
                <w:sz w:val="20"/>
                <w:szCs w:val="20"/>
              </w:rPr>
              <w:t>essio</w:t>
            </w:r>
            <w:r>
              <w:rPr>
                <w:rFonts w:ascii="Arial" w:eastAsia="Arial" w:hAnsi="Arial" w:cs="Arial"/>
                <w:spacing w:val="-1"/>
                <w:w w:val="99"/>
                <w:sz w:val="20"/>
                <w:szCs w:val="20"/>
              </w:rPr>
              <w:t>n</w:t>
            </w:r>
            <w:r>
              <w:rPr>
                <w:rFonts w:ascii="Arial" w:eastAsia="Arial" w:hAnsi="Arial" w:cs="Arial"/>
                <w:w w:val="101"/>
                <w:sz w:val="20"/>
                <w:szCs w:val="20"/>
              </w:rPr>
              <w:t>s).</w:t>
            </w:r>
          </w:p>
          <w:p w:rsidR="007A6C8F" w:rsidRDefault="00E052D2">
            <w:pPr>
              <w:spacing w:before="4" w:after="0" w:line="375" w:lineRule="auto"/>
              <w:ind w:left="823" w:right="48" w:hanging="360"/>
              <w:jc w:val="both"/>
              <w:rPr>
                <w:rFonts w:ascii="Arial" w:eastAsia="Arial" w:hAnsi="Arial" w:cs="Arial"/>
                <w:sz w:val="20"/>
                <w:szCs w:val="20"/>
              </w:rPr>
            </w:pPr>
            <w:r>
              <w:rPr>
                <w:rFonts w:ascii="Arial" w:eastAsia="Arial" w:hAnsi="Arial" w:cs="Arial"/>
                <w:spacing w:val="1"/>
                <w:sz w:val="20"/>
                <w:szCs w:val="20"/>
              </w:rPr>
              <w:t>5</w:t>
            </w:r>
            <w:r>
              <w:rPr>
                <w:rFonts w:ascii="Arial" w:eastAsia="Arial" w:hAnsi="Arial" w:cs="Arial"/>
                <w:sz w:val="20"/>
                <w:szCs w:val="20"/>
              </w:rPr>
              <w:t xml:space="preserve">. </w:t>
            </w:r>
            <w:r>
              <w:rPr>
                <w:rFonts w:ascii="Arial" w:eastAsia="Arial" w:hAnsi="Arial" w:cs="Arial"/>
                <w:spacing w:val="17"/>
                <w:sz w:val="20"/>
                <w:szCs w:val="20"/>
              </w:rPr>
              <w:t xml:space="preserve"> </w:t>
            </w:r>
            <w:r>
              <w:rPr>
                <w:rFonts w:ascii="Arial" w:eastAsia="Arial" w:hAnsi="Arial" w:cs="Arial"/>
                <w:sz w:val="20"/>
                <w:szCs w:val="20"/>
              </w:rPr>
              <w:t>Dif</w:t>
            </w:r>
            <w:r>
              <w:rPr>
                <w:rFonts w:ascii="Arial" w:eastAsia="Arial" w:hAnsi="Arial" w:cs="Arial"/>
                <w:spacing w:val="-1"/>
                <w:sz w:val="20"/>
                <w:szCs w:val="20"/>
              </w:rPr>
              <w:t>f</w:t>
            </w:r>
            <w:r>
              <w:rPr>
                <w:rFonts w:ascii="Arial" w:eastAsia="Arial" w:hAnsi="Arial" w:cs="Arial"/>
                <w:sz w:val="20"/>
                <w:szCs w:val="20"/>
              </w:rPr>
              <w:t xml:space="preserve">erential </w:t>
            </w:r>
            <w:r>
              <w:rPr>
                <w:rFonts w:ascii="Arial" w:eastAsia="Arial" w:hAnsi="Arial" w:cs="Arial"/>
                <w:spacing w:val="13"/>
                <w:sz w:val="20"/>
                <w:szCs w:val="20"/>
              </w:rPr>
              <w:t xml:space="preserve"> </w:t>
            </w:r>
            <w:r>
              <w:rPr>
                <w:rFonts w:ascii="Arial" w:eastAsia="Arial" w:hAnsi="Arial" w:cs="Arial"/>
                <w:sz w:val="20"/>
                <w:szCs w:val="20"/>
              </w:rPr>
              <w:t>calcu</w:t>
            </w:r>
            <w:r>
              <w:rPr>
                <w:rFonts w:ascii="Arial" w:eastAsia="Arial" w:hAnsi="Arial" w:cs="Arial"/>
                <w:spacing w:val="-1"/>
                <w:sz w:val="20"/>
                <w:szCs w:val="20"/>
              </w:rPr>
              <w:t>l</w:t>
            </w:r>
            <w:r>
              <w:rPr>
                <w:rFonts w:ascii="Arial" w:eastAsia="Arial" w:hAnsi="Arial" w:cs="Arial"/>
                <w:sz w:val="20"/>
                <w:szCs w:val="20"/>
              </w:rPr>
              <w:t>us:</w:t>
            </w:r>
            <w:r>
              <w:rPr>
                <w:rFonts w:ascii="Arial" w:eastAsia="Arial" w:hAnsi="Arial" w:cs="Arial"/>
                <w:spacing w:val="12"/>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 tan</w:t>
            </w:r>
            <w:r>
              <w:rPr>
                <w:rFonts w:ascii="Arial" w:eastAsia="Arial" w:hAnsi="Arial" w:cs="Arial"/>
                <w:spacing w:val="-1"/>
                <w:sz w:val="20"/>
                <w:szCs w:val="20"/>
              </w:rPr>
              <w:t>g</w:t>
            </w:r>
            <w:r>
              <w:rPr>
                <w:rFonts w:ascii="Arial" w:eastAsia="Arial" w:hAnsi="Arial" w:cs="Arial"/>
                <w:sz w:val="20"/>
                <w:szCs w:val="20"/>
              </w:rPr>
              <w:t>ent</w:t>
            </w:r>
            <w:r>
              <w:rPr>
                <w:rFonts w:ascii="Arial" w:eastAsia="Arial" w:hAnsi="Arial" w:cs="Arial"/>
                <w:spacing w:val="38"/>
                <w:sz w:val="20"/>
                <w:szCs w:val="20"/>
              </w:rPr>
              <w:t xml:space="preserve"> </w:t>
            </w:r>
            <w:r>
              <w:rPr>
                <w:rFonts w:ascii="Arial" w:eastAsia="Arial" w:hAnsi="Arial" w:cs="Arial"/>
                <w:sz w:val="20"/>
                <w:szCs w:val="20"/>
              </w:rPr>
              <w:t>l</w:t>
            </w:r>
            <w:r>
              <w:rPr>
                <w:rFonts w:ascii="Arial" w:eastAsia="Arial" w:hAnsi="Arial" w:cs="Arial"/>
                <w:spacing w:val="1"/>
                <w:sz w:val="20"/>
                <w:szCs w:val="20"/>
              </w:rPr>
              <w:t>i</w:t>
            </w:r>
            <w:r>
              <w:rPr>
                <w:rFonts w:ascii="Arial" w:eastAsia="Arial" w:hAnsi="Arial" w:cs="Arial"/>
                <w:sz w:val="20"/>
                <w:szCs w:val="20"/>
              </w:rPr>
              <w:t>ne</w:t>
            </w:r>
            <w:r>
              <w:rPr>
                <w:rFonts w:ascii="Arial" w:eastAsia="Arial" w:hAnsi="Arial" w:cs="Arial"/>
                <w:spacing w:val="15"/>
                <w:sz w:val="20"/>
                <w:szCs w:val="20"/>
              </w:rPr>
              <w:t xml:space="preserve"> </w:t>
            </w:r>
            <w:r>
              <w:rPr>
                <w:rFonts w:ascii="Arial" w:eastAsia="Arial" w:hAnsi="Arial" w:cs="Arial"/>
                <w:sz w:val="20"/>
                <w:szCs w:val="20"/>
              </w:rPr>
              <w:t>and</w:t>
            </w:r>
            <w:r>
              <w:rPr>
                <w:rFonts w:ascii="Arial" w:eastAsia="Arial" w:hAnsi="Arial" w:cs="Arial"/>
                <w:spacing w:val="6"/>
                <w:sz w:val="20"/>
                <w:szCs w:val="20"/>
              </w:rPr>
              <w:t xml:space="preserve"> </w:t>
            </w:r>
            <w:r>
              <w:rPr>
                <w:rFonts w:ascii="Arial" w:eastAsia="Arial" w:hAnsi="Arial" w:cs="Arial"/>
                <w:sz w:val="20"/>
                <w:szCs w:val="20"/>
              </w:rPr>
              <w:t>the</w:t>
            </w:r>
            <w:r>
              <w:rPr>
                <w:rFonts w:ascii="Arial" w:eastAsia="Arial" w:hAnsi="Arial" w:cs="Arial"/>
                <w:spacing w:val="24"/>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rivative</w:t>
            </w:r>
            <w:r>
              <w:rPr>
                <w:rFonts w:ascii="Arial" w:eastAsia="Arial" w:hAnsi="Arial" w:cs="Arial"/>
                <w:spacing w:val="48"/>
                <w:sz w:val="20"/>
                <w:szCs w:val="20"/>
              </w:rPr>
              <w:t xml:space="preserve"> </w:t>
            </w:r>
            <w:r>
              <w:rPr>
                <w:rFonts w:ascii="Arial" w:eastAsia="Arial" w:hAnsi="Arial" w:cs="Arial"/>
                <w:sz w:val="20"/>
                <w:szCs w:val="20"/>
              </w:rPr>
              <w:t>of</w:t>
            </w:r>
            <w:r>
              <w:rPr>
                <w:rFonts w:ascii="Arial" w:eastAsia="Arial" w:hAnsi="Arial" w:cs="Arial"/>
                <w:spacing w:val="22"/>
                <w:sz w:val="20"/>
                <w:szCs w:val="20"/>
              </w:rPr>
              <w:t xml:space="preserve"> </w:t>
            </w:r>
            <w:r>
              <w:rPr>
                <w:rFonts w:ascii="Arial" w:eastAsia="Arial" w:hAnsi="Arial" w:cs="Arial"/>
                <w:sz w:val="20"/>
                <w:szCs w:val="20"/>
              </w:rPr>
              <w:t>a</w:t>
            </w:r>
            <w:r>
              <w:rPr>
                <w:rFonts w:ascii="Arial" w:eastAsia="Arial" w:hAnsi="Arial" w:cs="Arial"/>
                <w:spacing w:val="4"/>
                <w:sz w:val="20"/>
                <w:szCs w:val="20"/>
              </w:rPr>
              <w:t xml:space="preserve"> </w:t>
            </w:r>
            <w:r>
              <w:rPr>
                <w:rFonts w:ascii="Arial" w:eastAsia="Arial" w:hAnsi="Arial" w:cs="Arial"/>
                <w:sz w:val="20"/>
                <w:szCs w:val="20"/>
              </w:rPr>
              <w:t>funct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4"/>
                <w:sz w:val="20"/>
                <w:szCs w:val="20"/>
              </w:rPr>
              <w:t xml:space="preserve"> </w:t>
            </w:r>
            <w:r>
              <w:rPr>
                <w:rFonts w:ascii="Arial" w:eastAsia="Arial" w:hAnsi="Arial" w:cs="Arial"/>
                <w:w w:val="102"/>
                <w:sz w:val="20"/>
                <w:szCs w:val="20"/>
              </w:rPr>
              <w:t>nu</w:t>
            </w:r>
            <w:r>
              <w:rPr>
                <w:rFonts w:ascii="Arial" w:eastAsia="Arial" w:hAnsi="Arial" w:cs="Arial"/>
                <w:spacing w:val="1"/>
                <w:w w:val="102"/>
                <w:sz w:val="20"/>
                <w:szCs w:val="20"/>
              </w:rPr>
              <w:t>m</w:t>
            </w:r>
            <w:r>
              <w:rPr>
                <w:rFonts w:ascii="Arial" w:eastAsia="Arial" w:hAnsi="Arial" w:cs="Arial"/>
                <w:w w:val="105"/>
                <w:sz w:val="20"/>
                <w:szCs w:val="20"/>
              </w:rPr>
              <w:t>eri</w:t>
            </w:r>
            <w:r>
              <w:rPr>
                <w:rFonts w:ascii="Arial" w:eastAsia="Arial" w:hAnsi="Arial" w:cs="Arial"/>
                <w:spacing w:val="2"/>
                <w:w w:val="105"/>
                <w:sz w:val="20"/>
                <w:szCs w:val="20"/>
              </w:rPr>
              <w:t>c</w:t>
            </w:r>
            <w:r>
              <w:rPr>
                <w:rFonts w:ascii="Arial" w:eastAsia="Arial" w:hAnsi="Arial" w:cs="Arial"/>
                <w:w w:val="101"/>
                <w:sz w:val="20"/>
                <w:szCs w:val="20"/>
              </w:rPr>
              <w:t xml:space="preserve">al </w:t>
            </w:r>
            <w:r>
              <w:rPr>
                <w:rFonts w:ascii="Arial" w:eastAsia="Arial" w:hAnsi="Arial" w:cs="Arial"/>
                <w:w w:val="107"/>
                <w:sz w:val="20"/>
                <w:szCs w:val="20"/>
              </w:rPr>
              <w:t>di</w:t>
            </w:r>
            <w:r>
              <w:rPr>
                <w:rFonts w:ascii="Arial" w:eastAsia="Arial" w:hAnsi="Arial" w:cs="Arial"/>
                <w:spacing w:val="-1"/>
                <w:w w:val="107"/>
                <w:sz w:val="20"/>
                <w:szCs w:val="20"/>
              </w:rPr>
              <w:t>f</w:t>
            </w:r>
            <w:r>
              <w:rPr>
                <w:rFonts w:ascii="Arial" w:eastAsia="Arial" w:hAnsi="Arial" w:cs="Arial"/>
                <w:w w:val="107"/>
                <w:sz w:val="20"/>
                <w:szCs w:val="20"/>
              </w:rPr>
              <w:t>f</w:t>
            </w:r>
            <w:r>
              <w:rPr>
                <w:rFonts w:ascii="Arial" w:eastAsia="Arial" w:hAnsi="Arial" w:cs="Arial"/>
                <w:spacing w:val="-1"/>
                <w:w w:val="107"/>
                <w:sz w:val="20"/>
                <w:szCs w:val="20"/>
              </w:rPr>
              <w:t>e</w:t>
            </w:r>
            <w:r>
              <w:rPr>
                <w:rFonts w:ascii="Arial" w:eastAsia="Arial" w:hAnsi="Arial" w:cs="Arial"/>
                <w:w w:val="107"/>
                <w:sz w:val="20"/>
                <w:szCs w:val="20"/>
              </w:rPr>
              <w:t>rentiati</w:t>
            </w:r>
            <w:r>
              <w:rPr>
                <w:rFonts w:ascii="Arial" w:eastAsia="Arial" w:hAnsi="Arial" w:cs="Arial"/>
                <w:spacing w:val="-1"/>
                <w:w w:val="107"/>
                <w:sz w:val="20"/>
                <w:szCs w:val="20"/>
              </w:rPr>
              <w:t>o</w:t>
            </w:r>
            <w:r>
              <w:rPr>
                <w:rFonts w:ascii="Arial" w:eastAsia="Arial" w:hAnsi="Arial" w:cs="Arial"/>
                <w:w w:val="107"/>
                <w:sz w:val="20"/>
                <w:szCs w:val="20"/>
              </w:rPr>
              <w:t>n</w:t>
            </w:r>
            <w:r>
              <w:rPr>
                <w:rFonts w:ascii="Arial" w:eastAsia="Arial" w:hAnsi="Arial" w:cs="Arial"/>
                <w:spacing w:val="-8"/>
                <w:w w:val="107"/>
                <w:sz w:val="20"/>
                <w:szCs w:val="20"/>
              </w:rPr>
              <w:t xml:space="preserve"> </w:t>
            </w:r>
            <w:r>
              <w:rPr>
                <w:rFonts w:ascii="Arial" w:eastAsia="Arial" w:hAnsi="Arial" w:cs="Arial"/>
                <w:sz w:val="20"/>
                <w:szCs w:val="20"/>
              </w:rPr>
              <w:t>(e.g.,</w:t>
            </w:r>
            <w:r>
              <w:rPr>
                <w:rFonts w:ascii="Arial" w:eastAsia="Arial" w:hAnsi="Arial" w:cs="Arial"/>
                <w:spacing w:val="6"/>
                <w:sz w:val="20"/>
                <w:szCs w:val="20"/>
              </w:rPr>
              <w:t xml:space="preserve"> </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z w:val="20"/>
                <w:szCs w:val="20"/>
              </w:rPr>
              <w:t>an</w:t>
            </w:r>
            <w:r>
              <w:rPr>
                <w:rFonts w:ascii="Arial" w:eastAsia="Arial" w:hAnsi="Arial" w:cs="Arial"/>
                <w:spacing w:val="-2"/>
                <w:sz w:val="20"/>
                <w:szCs w:val="20"/>
              </w:rPr>
              <w:t>g</w:t>
            </w:r>
            <w:r>
              <w:rPr>
                <w:rFonts w:ascii="Arial" w:eastAsia="Arial" w:hAnsi="Arial" w:cs="Arial"/>
                <w:sz w:val="20"/>
                <w:szCs w:val="20"/>
              </w:rPr>
              <w:t>e</w:t>
            </w:r>
            <w:r>
              <w:rPr>
                <w:rFonts w:ascii="Arial" w:eastAsia="Arial" w:hAnsi="Arial" w:cs="Arial"/>
                <w:spacing w:val="-16"/>
                <w:sz w:val="20"/>
                <w:szCs w:val="20"/>
              </w:rPr>
              <w:t xml:space="preserve"> </w:t>
            </w:r>
            <w:r>
              <w:rPr>
                <w:rFonts w:ascii="Arial" w:eastAsia="Arial" w:hAnsi="Arial" w:cs="Arial"/>
                <w:sz w:val="20"/>
                <w:szCs w:val="20"/>
              </w:rPr>
              <w:t>in</w:t>
            </w:r>
            <w:r>
              <w:rPr>
                <w:rFonts w:ascii="Arial" w:eastAsia="Arial" w:hAnsi="Arial" w:cs="Arial"/>
                <w:spacing w:val="-4"/>
                <w:sz w:val="20"/>
                <w:szCs w:val="20"/>
              </w:rPr>
              <w:t xml:space="preserve"> </w:t>
            </w:r>
            <w:r>
              <w:rPr>
                <w:rFonts w:ascii="Arial" w:eastAsia="Arial" w:hAnsi="Arial" w:cs="Arial"/>
                <w:sz w:val="20"/>
                <w:szCs w:val="20"/>
              </w:rPr>
              <w:t>pr</w:t>
            </w:r>
            <w:r>
              <w:rPr>
                <w:rFonts w:ascii="Arial" w:eastAsia="Arial" w:hAnsi="Arial" w:cs="Arial"/>
                <w:spacing w:val="-1"/>
                <w:sz w:val="20"/>
                <w:szCs w:val="20"/>
              </w:rPr>
              <w:t>e</w:t>
            </w:r>
            <w:r>
              <w:rPr>
                <w:rFonts w:ascii="Arial" w:eastAsia="Arial" w:hAnsi="Arial" w:cs="Arial"/>
                <w:sz w:val="20"/>
                <w:szCs w:val="20"/>
              </w:rPr>
              <w:t>ssure for</w:t>
            </w:r>
            <w:r>
              <w:rPr>
                <w:rFonts w:ascii="Arial" w:eastAsia="Arial" w:hAnsi="Arial" w:cs="Arial"/>
                <w:spacing w:val="21"/>
                <w:sz w:val="20"/>
                <w:szCs w:val="20"/>
              </w:rPr>
              <w:t xml:space="preserve"> </w:t>
            </w:r>
            <w:r>
              <w:rPr>
                <w:rFonts w:ascii="Arial" w:eastAsia="Arial" w:hAnsi="Arial" w:cs="Arial"/>
                <w:sz w:val="20"/>
                <w:szCs w:val="20"/>
              </w:rPr>
              <w:t>small</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1"/>
                <w:sz w:val="20"/>
                <w:szCs w:val="20"/>
              </w:rPr>
              <w:t>a</w:t>
            </w:r>
            <w:r>
              <w:rPr>
                <w:rFonts w:ascii="Arial" w:eastAsia="Arial" w:hAnsi="Arial" w:cs="Arial"/>
                <w:sz w:val="20"/>
                <w:szCs w:val="20"/>
              </w:rPr>
              <w:t>nge</w:t>
            </w:r>
            <w:r>
              <w:rPr>
                <w:rFonts w:ascii="Arial" w:eastAsia="Arial" w:hAnsi="Arial" w:cs="Arial"/>
                <w:spacing w:val="-16"/>
                <w:sz w:val="20"/>
                <w:szCs w:val="20"/>
              </w:rPr>
              <w:t xml:space="preserve"> </w:t>
            </w:r>
            <w:r>
              <w:rPr>
                <w:rFonts w:ascii="Arial" w:eastAsia="Arial" w:hAnsi="Arial" w:cs="Arial"/>
                <w:sz w:val="20"/>
                <w:szCs w:val="20"/>
              </w:rPr>
              <w:t>in</w:t>
            </w:r>
            <w:r>
              <w:rPr>
                <w:rFonts w:ascii="Arial" w:eastAsia="Arial" w:hAnsi="Arial" w:cs="Arial"/>
                <w:spacing w:val="-4"/>
                <w:sz w:val="20"/>
                <w:szCs w:val="20"/>
              </w:rPr>
              <w:t xml:space="preserve"> </w:t>
            </w:r>
            <w:r>
              <w:rPr>
                <w:rFonts w:ascii="Arial" w:eastAsia="Arial" w:hAnsi="Arial" w:cs="Arial"/>
                <w:sz w:val="20"/>
                <w:szCs w:val="20"/>
              </w:rPr>
              <w:t>vol</w:t>
            </w:r>
            <w:r>
              <w:rPr>
                <w:rFonts w:ascii="Arial" w:eastAsia="Arial" w:hAnsi="Arial" w:cs="Arial"/>
                <w:spacing w:val="1"/>
                <w:sz w:val="20"/>
                <w:szCs w:val="20"/>
              </w:rPr>
              <w:t>u</w:t>
            </w:r>
            <w:r>
              <w:rPr>
                <w:rFonts w:ascii="Arial" w:eastAsia="Arial" w:hAnsi="Arial" w:cs="Arial"/>
                <w:spacing w:val="-1"/>
                <w:sz w:val="20"/>
                <w:szCs w:val="20"/>
              </w:rPr>
              <w:t>m</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z w:val="20"/>
                <w:szCs w:val="20"/>
              </w:rPr>
              <w:t>of</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16"/>
                <w:sz w:val="20"/>
                <w:szCs w:val="20"/>
              </w:rPr>
              <w:t xml:space="preserve"> </w:t>
            </w:r>
            <w:r>
              <w:rPr>
                <w:rFonts w:ascii="Arial" w:eastAsia="Arial" w:hAnsi="Arial" w:cs="Arial"/>
                <w:sz w:val="20"/>
                <w:szCs w:val="20"/>
              </w:rPr>
              <w:t>van</w:t>
            </w:r>
            <w:r>
              <w:rPr>
                <w:rFonts w:ascii="Arial" w:eastAsia="Arial" w:hAnsi="Arial" w:cs="Arial"/>
                <w:spacing w:val="-10"/>
                <w:sz w:val="20"/>
                <w:szCs w:val="20"/>
              </w:rPr>
              <w:t xml:space="preserve"> </w:t>
            </w:r>
            <w:r>
              <w:rPr>
                <w:rFonts w:ascii="Arial" w:eastAsia="Arial" w:hAnsi="Arial" w:cs="Arial"/>
                <w:spacing w:val="1"/>
                <w:sz w:val="20"/>
                <w:szCs w:val="20"/>
              </w:rPr>
              <w:t>d</w:t>
            </w:r>
            <w:r>
              <w:rPr>
                <w:rFonts w:ascii="Arial" w:eastAsia="Arial" w:hAnsi="Arial" w:cs="Arial"/>
                <w:sz w:val="20"/>
                <w:szCs w:val="20"/>
              </w:rPr>
              <w:t>er</w:t>
            </w:r>
            <w:r>
              <w:rPr>
                <w:rFonts w:ascii="Arial" w:eastAsia="Arial" w:hAnsi="Arial" w:cs="Arial"/>
                <w:spacing w:val="-2"/>
                <w:sz w:val="20"/>
                <w:szCs w:val="20"/>
              </w:rPr>
              <w:t xml:space="preserve"> </w:t>
            </w:r>
            <w:r>
              <w:rPr>
                <w:rFonts w:ascii="Arial" w:eastAsia="Arial" w:hAnsi="Arial" w:cs="Arial"/>
                <w:w w:val="95"/>
                <w:sz w:val="20"/>
                <w:szCs w:val="20"/>
              </w:rPr>
              <w:t>Waals</w:t>
            </w:r>
            <w:r>
              <w:rPr>
                <w:rFonts w:ascii="Arial" w:eastAsia="Arial" w:hAnsi="Arial" w:cs="Arial"/>
                <w:spacing w:val="-9"/>
                <w:w w:val="95"/>
                <w:sz w:val="20"/>
                <w:szCs w:val="20"/>
              </w:rPr>
              <w:t xml:space="preserve"> </w:t>
            </w:r>
            <w:r>
              <w:rPr>
                <w:rFonts w:ascii="Arial" w:eastAsia="Arial" w:hAnsi="Arial" w:cs="Arial"/>
                <w:sz w:val="20"/>
                <w:szCs w:val="20"/>
              </w:rPr>
              <w:t xml:space="preserve">gas, </w:t>
            </w:r>
            <w:r>
              <w:rPr>
                <w:rFonts w:ascii="Arial" w:eastAsia="Arial" w:hAnsi="Arial" w:cs="Arial"/>
                <w:w w:val="106"/>
                <w:sz w:val="20"/>
                <w:szCs w:val="20"/>
              </w:rPr>
              <w:t>potent</w:t>
            </w:r>
            <w:r>
              <w:rPr>
                <w:rFonts w:ascii="Arial" w:eastAsia="Arial" w:hAnsi="Arial" w:cs="Arial"/>
                <w:spacing w:val="-1"/>
                <w:w w:val="106"/>
                <w:sz w:val="20"/>
                <w:szCs w:val="20"/>
              </w:rPr>
              <w:t>i</w:t>
            </w:r>
            <w:r>
              <w:rPr>
                <w:rFonts w:ascii="Arial" w:eastAsia="Arial" w:hAnsi="Arial" w:cs="Arial"/>
                <w:w w:val="106"/>
                <w:sz w:val="20"/>
                <w:szCs w:val="20"/>
              </w:rPr>
              <w:t>o</w:t>
            </w:r>
            <w:r>
              <w:rPr>
                <w:rFonts w:ascii="Arial" w:eastAsia="Arial" w:hAnsi="Arial" w:cs="Arial"/>
                <w:spacing w:val="1"/>
                <w:w w:val="106"/>
                <w:sz w:val="20"/>
                <w:szCs w:val="20"/>
              </w:rPr>
              <w:t>m</w:t>
            </w:r>
            <w:r>
              <w:rPr>
                <w:rFonts w:ascii="Arial" w:eastAsia="Arial" w:hAnsi="Arial" w:cs="Arial"/>
                <w:w w:val="106"/>
                <w:sz w:val="20"/>
                <w:szCs w:val="20"/>
              </w:rPr>
              <w:t>et</w:t>
            </w:r>
            <w:r>
              <w:rPr>
                <w:rFonts w:ascii="Arial" w:eastAsia="Arial" w:hAnsi="Arial" w:cs="Arial"/>
                <w:spacing w:val="-2"/>
                <w:w w:val="106"/>
                <w:sz w:val="20"/>
                <w:szCs w:val="20"/>
              </w:rPr>
              <w:t>r</w:t>
            </w:r>
            <w:r>
              <w:rPr>
                <w:rFonts w:ascii="Arial" w:eastAsia="Arial" w:hAnsi="Arial" w:cs="Arial"/>
                <w:w w:val="106"/>
                <w:sz w:val="20"/>
                <w:szCs w:val="20"/>
              </w:rPr>
              <w:t xml:space="preserve">ic </w:t>
            </w:r>
            <w:r>
              <w:rPr>
                <w:rFonts w:ascii="Arial" w:eastAsia="Arial" w:hAnsi="Arial" w:cs="Arial"/>
                <w:w w:val="118"/>
                <w:sz w:val="20"/>
                <w:szCs w:val="20"/>
              </w:rPr>
              <w:t>titrat</w:t>
            </w:r>
            <w:r>
              <w:rPr>
                <w:rFonts w:ascii="Arial" w:eastAsia="Arial" w:hAnsi="Arial" w:cs="Arial"/>
                <w:spacing w:val="-1"/>
                <w:w w:val="118"/>
                <w:sz w:val="20"/>
                <w:szCs w:val="20"/>
              </w:rPr>
              <w:t>i</w:t>
            </w:r>
            <w:r>
              <w:rPr>
                <w:rFonts w:ascii="Arial" w:eastAsia="Arial" w:hAnsi="Arial" w:cs="Arial"/>
                <w:w w:val="101"/>
                <w:sz w:val="20"/>
                <w:szCs w:val="20"/>
              </w:rPr>
              <w:t>ons).</w:t>
            </w:r>
          </w:p>
          <w:p w:rsidR="007A6C8F" w:rsidRDefault="00E052D2">
            <w:pPr>
              <w:spacing w:before="3" w:after="0" w:line="240" w:lineRule="auto"/>
              <w:ind w:left="463" w:right="-20"/>
              <w:rPr>
                <w:rFonts w:ascii="Times New Roman" w:eastAsia="Times New Roman" w:hAnsi="Times New Roman" w:cs="Times New Roman"/>
                <w:sz w:val="20"/>
                <w:szCs w:val="20"/>
              </w:rPr>
            </w:pPr>
            <w:r>
              <w:rPr>
                <w:rFonts w:ascii="Arial" w:eastAsia="Arial" w:hAnsi="Arial" w:cs="Arial"/>
                <w:spacing w:val="1"/>
                <w:sz w:val="20"/>
                <w:szCs w:val="20"/>
              </w:rPr>
              <w:t>6</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Times New Roman" w:eastAsia="Times New Roman" w:hAnsi="Times New Roman" w:cs="Times New Roman"/>
                <w:w w:val="108"/>
                <w:sz w:val="20"/>
                <w:szCs w:val="20"/>
              </w:rPr>
              <w:t>N</w:t>
            </w:r>
            <w:r>
              <w:rPr>
                <w:rFonts w:ascii="Times New Roman" w:eastAsia="Times New Roman" w:hAnsi="Times New Roman" w:cs="Times New Roman"/>
                <w:spacing w:val="-1"/>
                <w:w w:val="108"/>
                <w:sz w:val="20"/>
                <w:szCs w:val="20"/>
              </w:rPr>
              <w:t>u</w:t>
            </w:r>
            <w:r>
              <w:rPr>
                <w:rFonts w:ascii="Times New Roman" w:eastAsia="Times New Roman" w:hAnsi="Times New Roman" w:cs="Times New Roman"/>
                <w:w w:val="108"/>
                <w:sz w:val="20"/>
                <w:szCs w:val="20"/>
              </w:rPr>
              <w:t>meri</w:t>
            </w:r>
            <w:r>
              <w:rPr>
                <w:rFonts w:ascii="Times New Roman" w:eastAsia="Times New Roman" w:hAnsi="Times New Roman" w:cs="Times New Roman"/>
                <w:spacing w:val="1"/>
                <w:w w:val="108"/>
                <w:sz w:val="20"/>
                <w:szCs w:val="20"/>
              </w:rPr>
              <w:t>c</w:t>
            </w:r>
            <w:r>
              <w:rPr>
                <w:rFonts w:ascii="Times New Roman" w:eastAsia="Times New Roman" w:hAnsi="Times New Roman" w:cs="Times New Roman"/>
                <w:spacing w:val="-1"/>
                <w:w w:val="108"/>
                <w:sz w:val="20"/>
                <w:szCs w:val="20"/>
              </w:rPr>
              <w:t>a</w:t>
            </w:r>
            <w:r>
              <w:rPr>
                <w:rFonts w:ascii="Times New Roman" w:eastAsia="Times New Roman" w:hAnsi="Times New Roman" w:cs="Times New Roman"/>
                <w:w w:val="108"/>
                <w:sz w:val="20"/>
                <w:szCs w:val="20"/>
              </w:rPr>
              <w:t>l</w:t>
            </w:r>
            <w:r>
              <w:rPr>
                <w:rFonts w:ascii="Times New Roman" w:eastAsia="Times New Roman" w:hAnsi="Times New Roman" w:cs="Times New Roman"/>
                <w:spacing w:val="-13"/>
                <w:w w:val="108"/>
                <w:sz w:val="20"/>
                <w:szCs w:val="20"/>
              </w:rPr>
              <w:t xml:space="preserve"> </w:t>
            </w:r>
            <w:r>
              <w:rPr>
                <w:rFonts w:ascii="Times New Roman" w:eastAsia="Times New Roman" w:hAnsi="Times New Roman" w:cs="Times New Roman"/>
                <w:w w:val="110"/>
                <w:sz w:val="20"/>
                <w:szCs w:val="20"/>
              </w:rPr>
              <w:t>in</w:t>
            </w:r>
            <w:r>
              <w:rPr>
                <w:rFonts w:ascii="Times New Roman" w:eastAsia="Times New Roman" w:hAnsi="Times New Roman" w:cs="Times New Roman"/>
                <w:spacing w:val="-1"/>
                <w:w w:val="110"/>
                <w:sz w:val="20"/>
                <w:szCs w:val="20"/>
              </w:rPr>
              <w:t>t</w:t>
            </w:r>
            <w:r>
              <w:rPr>
                <w:rFonts w:ascii="Times New Roman" w:eastAsia="Times New Roman" w:hAnsi="Times New Roman" w:cs="Times New Roman"/>
                <w:w w:val="110"/>
                <w:sz w:val="20"/>
                <w:szCs w:val="20"/>
              </w:rPr>
              <w:t>e</w:t>
            </w:r>
            <w:r>
              <w:rPr>
                <w:rFonts w:ascii="Times New Roman" w:eastAsia="Times New Roman" w:hAnsi="Times New Roman" w:cs="Times New Roman"/>
                <w:spacing w:val="-1"/>
                <w:w w:val="110"/>
                <w:sz w:val="20"/>
                <w:szCs w:val="20"/>
              </w:rPr>
              <w:t>g</w:t>
            </w:r>
            <w:r>
              <w:rPr>
                <w:rFonts w:ascii="Times New Roman" w:eastAsia="Times New Roman" w:hAnsi="Times New Roman" w:cs="Times New Roman"/>
                <w:w w:val="110"/>
                <w:sz w:val="20"/>
                <w:szCs w:val="20"/>
              </w:rPr>
              <w:t>ration</w:t>
            </w:r>
            <w:r>
              <w:rPr>
                <w:rFonts w:ascii="Times New Roman" w:eastAsia="Times New Roman" w:hAnsi="Times New Roman" w:cs="Times New Roman"/>
                <w:spacing w:val="31"/>
                <w:w w:val="110"/>
                <w:sz w:val="20"/>
                <w:szCs w:val="20"/>
              </w:rPr>
              <w:t xml:space="preserve"> </w:t>
            </w:r>
            <w:r>
              <w:rPr>
                <w:rFonts w:ascii="Times New Roman" w:eastAsia="Times New Roman" w:hAnsi="Times New Roman" w:cs="Times New Roman"/>
                <w:w w:val="110"/>
                <w:sz w:val="20"/>
                <w:szCs w:val="20"/>
              </w:rPr>
              <w:t>(Tr</w:t>
            </w:r>
            <w:r>
              <w:rPr>
                <w:rFonts w:ascii="Times New Roman" w:eastAsia="Times New Roman" w:hAnsi="Times New Roman" w:cs="Times New Roman"/>
                <w:spacing w:val="-2"/>
                <w:w w:val="110"/>
                <w:sz w:val="20"/>
                <w:szCs w:val="20"/>
              </w:rPr>
              <w:t>a</w:t>
            </w:r>
            <w:r>
              <w:rPr>
                <w:rFonts w:ascii="Times New Roman" w:eastAsia="Times New Roman" w:hAnsi="Times New Roman" w:cs="Times New Roman"/>
                <w:w w:val="110"/>
                <w:sz w:val="20"/>
                <w:szCs w:val="20"/>
              </w:rPr>
              <w:t>p</w:t>
            </w:r>
            <w:r>
              <w:rPr>
                <w:rFonts w:ascii="Times New Roman" w:eastAsia="Times New Roman" w:hAnsi="Times New Roman" w:cs="Times New Roman"/>
                <w:spacing w:val="-1"/>
                <w:w w:val="110"/>
                <w:sz w:val="20"/>
                <w:szCs w:val="20"/>
              </w:rPr>
              <w:t>e</w:t>
            </w:r>
            <w:r>
              <w:rPr>
                <w:rFonts w:ascii="Times New Roman" w:eastAsia="Times New Roman" w:hAnsi="Times New Roman" w:cs="Times New Roman"/>
                <w:w w:val="110"/>
                <w:sz w:val="20"/>
                <w:szCs w:val="20"/>
              </w:rPr>
              <w:t>zoidal</w:t>
            </w:r>
            <w:r>
              <w:rPr>
                <w:rFonts w:ascii="Times New Roman" w:eastAsia="Times New Roman" w:hAnsi="Times New Roman" w:cs="Times New Roman"/>
                <w:spacing w:val="-17"/>
                <w:w w:val="110"/>
                <w:sz w:val="20"/>
                <w:szCs w:val="20"/>
              </w:rPr>
              <w:t xml:space="preserve"> </w:t>
            </w:r>
            <w:r>
              <w:rPr>
                <w:rFonts w:ascii="Times New Roman" w:eastAsia="Times New Roman" w:hAnsi="Times New Roman" w:cs="Times New Roman"/>
                <w:sz w:val="20"/>
                <w:szCs w:val="20"/>
              </w:rPr>
              <w:t>and</w:t>
            </w:r>
            <w:r>
              <w:rPr>
                <w:rFonts w:ascii="Times New Roman" w:eastAsia="Times New Roman" w:hAnsi="Times New Roman" w:cs="Times New Roman"/>
                <w:spacing w:val="32"/>
                <w:sz w:val="20"/>
                <w:szCs w:val="20"/>
              </w:rPr>
              <w:t xml:space="preserve"> </w:t>
            </w:r>
            <w:r>
              <w:rPr>
                <w:rFonts w:ascii="Times New Roman" w:eastAsia="Times New Roman" w:hAnsi="Times New Roman" w:cs="Times New Roman"/>
                <w:w w:val="107"/>
                <w:sz w:val="20"/>
                <w:szCs w:val="20"/>
              </w:rPr>
              <w:t>Si</w:t>
            </w:r>
            <w:r>
              <w:rPr>
                <w:rFonts w:ascii="Times New Roman" w:eastAsia="Times New Roman" w:hAnsi="Times New Roman" w:cs="Times New Roman"/>
                <w:spacing w:val="1"/>
                <w:w w:val="107"/>
                <w:sz w:val="20"/>
                <w:szCs w:val="20"/>
              </w:rPr>
              <w:t>m</w:t>
            </w:r>
            <w:r>
              <w:rPr>
                <w:rFonts w:ascii="Times New Roman" w:eastAsia="Times New Roman" w:hAnsi="Times New Roman" w:cs="Times New Roman"/>
                <w:w w:val="107"/>
                <w:sz w:val="20"/>
                <w:szCs w:val="20"/>
              </w:rPr>
              <w:t>p</w:t>
            </w:r>
            <w:r>
              <w:rPr>
                <w:rFonts w:ascii="Times New Roman" w:eastAsia="Times New Roman" w:hAnsi="Times New Roman" w:cs="Times New Roman"/>
                <w:spacing w:val="-2"/>
                <w:w w:val="107"/>
                <w:sz w:val="20"/>
                <w:szCs w:val="20"/>
              </w:rPr>
              <w:t>s</w:t>
            </w:r>
            <w:r>
              <w:rPr>
                <w:rFonts w:ascii="Times New Roman" w:eastAsia="Times New Roman" w:hAnsi="Times New Roman" w:cs="Times New Roman"/>
                <w:w w:val="107"/>
                <w:sz w:val="20"/>
                <w:szCs w:val="20"/>
              </w:rPr>
              <w:t>on’s</w:t>
            </w:r>
            <w:r>
              <w:rPr>
                <w:rFonts w:ascii="Times New Roman" w:eastAsia="Times New Roman" w:hAnsi="Times New Roman" w:cs="Times New Roman"/>
                <w:spacing w:val="-6"/>
                <w:w w:val="107"/>
                <w:sz w:val="20"/>
                <w:szCs w:val="20"/>
              </w:rPr>
              <w:t xml:space="preserve"> </w:t>
            </w:r>
            <w:r>
              <w:rPr>
                <w:rFonts w:ascii="Times New Roman" w:eastAsia="Times New Roman" w:hAnsi="Times New Roman" w:cs="Times New Roman"/>
                <w:spacing w:val="-1"/>
                <w:sz w:val="20"/>
                <w:szCs w:val="20"/>
              </w:rPr>
              <w:t>r</w:t>
            </w:r>
            <w:r>
              <w:rPr>
                <w:rFonts w:ascii="Times New Roman" w:eastAsia="Times New Roman" w:hAnsi="Times New Roman" w:cs="Times New Roman"/>
                <w:sz w:val="20"/>
                <w:szCs w:val="20"/>
              </w:rPr>
              <w:t>u</w:t>
            </w:r>
            <w:r>
              <w:rPr>
                <w:rFonts w:ascii="Times New Roman" w:eastAsia="Times New Roman" w:hAnsi="Times New Roman" w:cs="Times New Roman"/>
                <w:spacing w:val="-1"/>
                <w:sz w:val="20"/>
                <w:szCs w:val="20"/>
              </w:rPr>
              <w:t>l</w:t>
            </w:r>
            <w:r>
              <w:rPr>
                <w:rFonts w:ascii="Times New Roman" w:eastAsia="Times New Roman" w:hAnsi="Times New Roman" w:cs="Times New Roman"/>
                <w:sz w:val="20"/>
                <w:szCs w:val="20"/>
              </w:rPr>
              <w:t>e,</w:t>
            </w:r>
            <w:r>
              <w:rPr>
                <w:rFonts w:ascii="Times New Roman" w:eastAsia="Times New Roman" w:hAnsi="Times New Roman" w:cs="Times New Roman"/>
                <w:spacing w:val="43"/>
                <w:sz w:val="20"/>
                <w:szCs w:val="20"/>
              </w:rPr>
              <w:t xml:space="preserve"> </w:t>
            </w:r>
            <w:r>
              <w:rPr>
                <w:rFonts w:ascii="Times New Roman" w:eastAsia="Times New Roman" w:hAnsi="Times New Roman" w:cs="Times New Roman"/>
                <w:sz w:val="20"/>
                <w:szCs w:val="20"/>
              </w:rPr>
              <w:t>e.g.</w:t>
            </w:r>
            <w:r>
              <w:rPr>
                <w:rFonts w:ascii="Times New Roman" w:eastAsia="Times New Roman" w:hAnsi="Times New Roman" w:cs="Times New Roman"/>
                <w:spacing w:val="44"/>
                <w:sz w:val="20"/>
                <w:szCs w:val="20"/>
              </w:rPr>
              <w:t xml:space="preserve"> </w:t>
            </w:r>
            <w:r>
              <w:rPr>
                <w:rFonts w:ascii="Times New Roman" w:eastAsia="Times New Roman" w:hAnsi="Times New Roman" w:cs="Times New Roman"/>
                <w:w w:val="114"/>
                <w:sz w:val="20"/>
                <w:szCs w:val="20"/>
              </w:rPr>
              <w:t>entro</w:t>
            </w:r>
            <w:r>
              <w:rPr>
                <w:rFonts w:ascii="Times New Roman" w:eastAsia="Times New Roman" w:hAnsi="Times New Roman" w:cs="Times New Roman"/>
                <w:spacing w:val="-1"/>
                <w:w w:val="114"/>
                <w:sz w:val="20"/>
                <w:szCs w:val="20"/>
              </w:rPr>
              <w:t>p</w:t>
            </w:r>
            <w:r>
              <w:rPr>
                <w:rFonts w:ascii="Times New Roman" w:eastAsia="Times New Roman" w:hAnsi="Times New Roman" w:cs="Times New Roman"/>
                <w:w w:val="114"/>
                <w:sz w:val="20"/>
                <w:szCs w:val="20"/>
              </w:rPr>
              <w:t>y/ent</w:t>
            </w:r>
            <w:r>
              <w:rPr>
                <w:rFonts w:ascii="Times New Roman" w:eastAsia="Times New Roman" w:hAnsi="Times New Roman" w:cs="Times New Roman"/>
                <w:spacing w:val="-1"/>
                <w:w w:val="114"/>
                <w:sz w:val="20"/>
                <w:szCs w:val="20"/>
              </w:rPr>
              <w:t>h</w:t>
            </w:r>
            <w:r>
              <w:rPr>
                <w:rFonts w:ascii="Times New Roman" w:eastAsia="Times New Roman" w:hAnsi="Times New Roman" w:cs="Times New Roman"/>
                <w:w w:val="114"/>
                <w:sz w:val="20"/>
                <w:szCs w:val="20"/>
              </w:rPr>
              <w:t>alpy</w:t>
            </w:r>
            <w:r>
              <w:rPr>
                <w:rFonts w:ascii="Times New Roman" w:eastAsia="Times New Roman" w:hAnsi="Times New Roman" w:cs="Times New Roman"/>
                <w:spacing w:val="16"/>
                <w:w w:val="114"/>
                <w:sz w:val="20"/>
                <w:szCs w:val="20"/>
              </w:rPr>
              <w:t xml:space="preserve"> </w:t>
            </w:r>
            <w:r>
              <w:rPr>
                <w:rFonts w:ascii="Times New Roman" w:eastAsia="Times New Roman" w:hAnsi="Times New Roman" w:cs="Times New Roman"/>
                <w:spacing w:val="-1"/>
                <w:w w:val="114"/>
                <w:sz w:val="20"/>
                <w:szCs w:val="20"/>
              </w:rPr>
              <w:t>c</w:t>
            </w:r>
            <w:r>
              <w:rPr>
                <w:rFonts w:ascii="Times New Roman" w:eastAsia="Times New Roman" w:hAnsi="Times New Roman" w:cs="Times New Roman"/>
                <w:w w:val="114"/>
                <w:sz w:val="20"/>
                <w:szCs w:val="20"/>
              </w:rPr>
              <w:t>hange</w:t>
            </w:r>
            <w:r>
              <w:rPr>
                <w:rFonts w:ascii="Times New Roman" w:eastAsia="Times New Roman" w:hAnsi="Times New Roman" w:cs="Times New Roman"/>
                <w:spacing w:val="-11"/>
                <w:w w:val="114"/>
                <w:sz w:val="20"/>
                <w:szCs w:val="20"/>
              </w:rPr>
              <w:t xml:space="preserve"> </w:t>
            </w:r>
            <w:r>
              <w:rPr>
                <w:rFonts w:ascii="Times New Roman" w:eastAsia="Times New Roman" w:hAnsi="Times New Roman" w:cs="Times New Roman"/>
                <w:w w:val="114"/>
                <w:sz w:val="20"/>
                <w:szCs w:val="20"/>
              </w:rPr>
              <w:t>from</w:t>
            </w:r>
          </w:p>
          <w:p w:rsidR="007A6C8F" w:rsidRDefault="007A6C8F">
            <w:pPr>
              <w:spacing w:before="9" w:after="0" w:line="120" w:lineRule="exact"/>
              <w:rPr>
                <w:sz w:val="12"/>
                <w:szCs w:val="12"/>
              </w:rPr>
            </w:pPr>
          </w:p>
          <w:p w:rsidR="007A6C8F" w:rsidRDefault="00E052D2">
            <w:pPr>
              <w:spacing w:after="0" w:line="240" w:lineRule="auto"/>
              <w:ind w:left="823" w:right="-20"/>
              <w:rPr>
                <w:rFonts w:ascii="Arial" w:eastAsia="Arial" w:hAnsi="Arial" w:cs="Arial"/>
                <w:sz w:val="20"/>
                <w:szCs w:val="20"/>
              </w:rPr>
            </w:pPr>
            <w:r>
              <w:rPr>
                <w:rFonts w:ascii="Arial" w:eastAsia="Arial" w:hAnsi="Arial" w:cs="Arial"/>
                <w:sz w:val="20"/>
                <w:szCs w:val="20"/>
              </w:rPr>
              <w:t>heat</w:t>
            </w:r>
            <w:r>
              <w:rPr>
                <w:rFonts w:ascii="Arial" w:eastAsia="Arial" w:hAnsi="Arial" w:cs="Arial"/>
                <w:spacing w:val="8"/>
                <w:sz w:val="20"/>
                <w:szCs w:val="20"/>
              </w:rPr>
              <w:t xml:space="preserve"> </w:t>
            </w:r>
            <w:r>
              <w:rPr>
                <w:rFonts w:ascii="Arial" w:eastAsia="Arial" w:hAnsi="Arial" w:cs="Arial"/>
                <w:sz w:val="20"/>
                <w:szCs w:val="20"/>
              </w:rPr>
              <w:t>capa</w:t>
            </w:r>
            <w:r>
              <w:rPr>
                <w:rFonts w:ascii="Arial" w:eastAsia="Arial" w:hAnsi="Arial" w:cs="Arial"/>
                <w:spacing w:val="-1"/>
                <w:sz w:val="20"/>
                <w:szCs w:val="20"/>
              </w:rPr>
              <w:t>c</w:t>
            </w:r>
            <w:r>
              <w:rPr>
                <w:rFonts w:ascii="Arial" w:eastAsia="Arial" w:hAnsi="Arial" w:cs="Arial"/>
                <w:sz w:val="20"/>
                <w:szCs w:val="20"/>
              </w:rPr>
              <w:t>ity</w:t>
            </w:r>
            <w:r>
              <w:rPr>
                <w:rFonts w:ascii="Arial" w:eastAsia="Arial" w:hAnsi="Arial" w:cs="Arial"/>
                <w:spacing w:val="15"/>
                <w:sz w:val="20"/>
                <w:szCs w:val="20"/>
              </w:rPr>
              <w:t xml:space="preserve"> </w:t>
            </w:r>
            <w:r>
              <w:rPr>
                <w:rFonts w:ascii="Arial" w:eastAsia="Arial" w:hAnsi="Arial" w:cs="Arial"/>
                <w:spacing w:val="-1"/>
                <w:sz w:val="20"/>
                <w:szCs w:val="20"/>
              </w:rPr>
              <w:t>d</w:t>
            </w:r>
            <w:r>
              <w:rPr>
                <w:rFonts w:ascii="Arial" w:eastAsia="Arial" w:hAnsi="Arial" w:cs="Arial"/>
                <w:w w:val="105"/>
                <w:sz w:val="20"/>
                <w:szCs w:val="20"/>
              </w:rPr>
              <w:t>ata).</w:t>
            </w:r>
          </w:p>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spacing w:val="-1"/>
              </w:rPr>
              <w:t>Com</w:t>
            </w:r>
            <w:r>
              <w:rPr>
                <w:rFonts w:ascii="Arial" w:eastAsia="Arial" w:hAnsi="Arial" w:cs="Arial"/>
                <w:b/>
                <w:bCs/>
              </w:rPr>
              <w:t>p</w:t>
            </w:r>
            <w:r>
              <w:rPr>
                <w:rFonts w:ascii="Arial" w:eastAsia="Arial" w:hAnsi="Arial" w:cs="Arial"/>
                <w:b/>
                <w:bCs/>
                <w:spacing w:val="-2"/>
              </w:rPr>
              <w:t>u</w:t>
            </w:r>
            <w:r>
              <w:rPr>
                <w:rFonts w:ascii="Arial" w:eastAsia="Arial" w:hAnsi="Arial" w:cs="Arial"/>
                <w:b/>
                <w:bCs/>
              </w:rPr>
              <w:t>ter</w:t>
            </w:r>
            <w:r>
              <w:rPr>
                <w:rFonts w:ascii="Arial" w:eastAsia="Arial" w:hAnsi="Arial" w:cs="Arial"/>
                <w:b/>
                <w:bCs/>
                <w:spacing w:val="13"/>
              </w:rPr>
              <w:t xml:space="preserve"> </w:t>
            </w:r>
            <w:r>
              <w:rPr>
                <w:rFonts w:ascii="Arial" w:eastAsia="Arial" w:hAnsi="Arial" w:cs="Arial"/>
                <w:b/>
                <w:bCs/>
                <w:spacing w:val="-1"/>
              </w:rPr>
              <w:t>p</w:t>
            </w:r>
            <w:r>
              <w:rPr>
                <w:rFonts w:ascii="Arial" w:eastAsia="Arial" w:hAnsi="Arial" w:cs="Arial"/>
                <w:b/>
                <w:bCs/>
              </w:rPr>
              <w:t>r</w:t>
            </w:r>
            <w:r>
              <w:rPr>
                <w:rFonts w:ascii="Arial" w:eastAsia="Arial" w:hAnsi="Arial" w:cs="Arial"/>
                <w:b/>
                <w:bCs/>
                <w:spacing w:val="-1"/>
              </w:rPr>
              <w:t>og</w:t>
            </w:r>
            <w:r>
              <w:rPr>
                <w:rFonts w:ascii="Arial" w:eastAsia="Arial" w:hAnsi="Arial" w:cs="Arial"/>
                <w:b/>
                <w:bCs/>
                <w:spacing w:val="-2"/>
              </w:rPr>
              <w:t>r</w:t>
            </w:r>
            <w:r>
              <w:rPr>
                <w:rFonts w:ascii="Arial" w:eastAsia="Arial" w:hAnsi="Arial" w:cs="Arial"/>
                <w:b/>
                <w:bCs/>
                <w:spacing w:val="-1"/>
              </w:rPr>
              <w:t>amm</w:t>
            </w:r>
            <w:r>
              <w:rPr>
                <w:rFonts w:ascii="Arial" w:eastAsia="Arial" w:hAnsi="Arial" w:cs="Arial"/>
                <w:b/>
                <w:bCs/>
              </w:rPr>
              <w:t>i</w:t>
            </w:r>
            <w:r>
              <w:rPr>
                <w:rFonts w:ascii="Arial" w:eastAsia="Arial" w:hAnsi="Arial" w:cs="Arial"/>
                <w:b/>
                <w:bCs/>
                <w:spacing w:val="-1"/>
              </w:rPr>
              <w:t>n</w:t>
            </w:r>
            <w:r>
              <w:rPr>
                <w:rFonts w:ascii="Arial" w:eastAsia="Arial" w:hAnsi="Arial" w:cs="Arial"/>
                <w:b/>
                <w:bCs/>
              </w:rPr>
              <w:t>g</w:t>
            </w:r>
          </w:p>
        </w:tc>
      </w:tr>
      <w:tr w:rsidR="007A6C8F">
        <w:trPr>
          <w:trHeight w:hRule="exact" w:val="2051"/>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375" w:lineRule="auto"/>
              <w:ind w:left="102" w:right="50"/>
              <w:jc w:val="both"/>
              <w:rPr>
                <w:rFonts w:ascii="Arial" w:eastAsia="Arial" w:hAnsi="Arial" w:cs="Arial"/>
                <w:sz w:val="20"/>
                <w:szCs w:val="20"/>
              </w:rPr>
            </w:pP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ns</w:t>
            </w:r>
            <w:r>
              <w:rPr>
                <w:rFonts w:ascii="Arial" w:eastAsia="Arial" w:hAnsi="Arial" w:cs="Arial"/>
                <w:spacing w:val="-1"/>
                <w:sz w:val="20"/>
                <w:szCs w:val="20"/>
              </w:rPr>
              <w:t>t</w:t>
            </w:r>
            <w:r>
              <w:rPr>
                <w:rFonts w:ascii="Arial" w:eastAsia="Arial" w:hAnsi="Arial" w:cs="Arial"/>
                <w:sz w:val="20"/>
                <w:szCs w:val="20"/>
              </w:rPr>
              <w:t>ants,</w:t>
            </w:r>
            <w:r>
              <w:rPr>
                <w:rFonts w:ascii="Arial" w:eastAsia="Arial" w:hAnsi="Arial" w:cs="Arial"/>
                <w:spacing w:val="23"/>
                <w:sz w:val="20"/>
                <w:szCs w:val="20"/>
              </w:rPr>
              <w:t xml:space="preserve"> </w:t>
            </w:r>
            <w:r>
              <w:rPr>
                <w:rFonts w:ascii="Arial" w:eastAsia="Arial" w:hAnsi="Arial" w:cs="Arial"/>
                <w:spacing w:val="-1"/>
                <w:sz w:val="20"/>
                <w:szCs w:val="20"/>
              </w:rPr>
              <w:t>v</w:t>
            </w:r>
            <w:r>
              <w:rPr>
                <w:rFonts w:ascii="Arial" w:eastAsia="Arial" w:hAnsi="Arial" w:cs="Arial"/>
                <w:sz w:val="20"/>
                <w:szCs w:val="20"/>
              </w:rPr>
              <w:t>ariables,</w:t>
            </w:r>
            <w:r>
              <w:rPr>
                <w:rFonts w:ascii="Arial" w:eastAsia="Arial" w:hAnsi="Arial" w:cs="Arial"/>
                <w:spacing w:val="29"/>
                <w:sz w:val="20"/>
                <w:szCs w:val="20"/>
              </w:rPr>
              <w:t xml:space="preserve"> </w:t>
            </w:r>
            <w:r>
              <w:rPr>
                <w:rFonts w:ascii="Arial" w:eastAsia="Arial" w:hAnsi="Arial" w:cs="Arial"/>
                <w:sz w:val="20"/>
                <w:szCs w:val="20"/>
              </w:rPr>
              <w:t>bit</w:t>
            </w:r>
            <w:r>
              <w:rPr>
                <w:rFonts w:ascii="Arial" w:eastAsia="Arial" w:hAnsi="Arial" w:cs="Arial"/>
                <w:spacing w:val="-2"/>
                <w:sz w:val="20"/>
                <w:szCs w:val="20"/>
              </w:rPr>
              <w:t>s</w:t>
            </w:r>
            <w:r>
              <w:rPr>
                <w:rFonts w:ascii="Arial" w:eastAsia="Arial" w:hAnsi="Arial" w:cs="Arial"/>
                <w:sz w:val="20"/>
                <w:szCs w:val="20"/>
              </w:rPr>
              <w:t>,</w:t>
            </w:r>
            <w:r>
              <w:rPr>
                <w:rFonts w:ascii="Arial" w:eastAsia="Arial" w:hAnsi="Arial" w:cs="Arial"/>
                <w:spacing w:val="36"/>
                <w:sz w:val="20"/>
                <w:szCs w:val="20"/>
              </w:rPr>
              <w:t xml:space="preserve"> </w:t>
            </w:r>
            <w:r>
              <w:rPr>
                <w:rFonts w:ascii="Arial" w:eastAsia="Arial" w:hAnsi="Arial" w:cs="Arial"/>
                <w:sz w:val="20"/>
                <w:szCs w:val="20"/>
              </w:rPr>
              <w:t>bytes,</w:t>
            </w:r>
            <w:r>
              <w:rPr>
                <w:rFonts w:ascii="Arial" w:eastAsia="Arial" w:hAnsi="Arial" w:cs="Arial"/>
                <w:spacing w:val="31"/>
                <w:sz w:val="20"/>
                <w:szCs w:val="20"/>
              </w:rPr>
              <w:t xml:space="preserve"> </w:t>
            </w:r>
            <w:r>
              <w:rPr>
                <w:rFonts w:ascii="Arial" w:eastAsia="Arial" w:hAnsi="Arial" w:cs="Arial"/>
                <w:sz w:val="20"/>
                <w:szCs w:val="20"/>
              </w:rPr>
              <w:t>binary</w:t>
            </w:r>
            <w:r>
              <w:rPr>
                <w:rFonts w:ascii="Arial" w:eastAsia="Arial" w:hAnsi="Arial" w:cs="Arial"/>
                <w:spacing w:val="37"/>
                <w:sz w:val="20"/>
                <w:szCs w:val="20"/>
              </w:rPr>
              <w:t xml:space="preserve"> </w:t>
            </w:r>
            <w:r>
              <w:rPr>
                <w:rFonts w:ascii="Arial" w:eastAsia="Arial" w:hAnsi="Arial" w:cs="Arial"/>
                <w:sz w:val="20"/>
                <w:szCs w:val="20"/>
              </w:rPr>
              <w:t>and</w:t>
            </w:r>
            <w:r>
              <w:rPr>
                <w:rFonts w:ascii="Arial" w:eastAsia="Arial" w:hAnsi="Arial" w:cs="Arial"/>
                <w:spacing w:val="10"/>
                <w:sz w:val="20"/>
                <w:szCs w:val="20"/>
              </w:rPr>
              <w:t xml:space="preserve"> </w:t>
            </w:r>
            <w:r>
              <w:rPr>
                <w:rFonts w:ascii="Arial" w:eastAsia="Arial" w:hAnsi="Arial" w:cs="Arial"/>
                <w:w w:val="93"/>
                <w:sz w:val="20"/>
                <w:szCs w:val="20"/>
              </w:rPr>
              <w:t>ASCII</w:t>
            </w:r>
            <w:r>
              <w:rPr>
                <w:rFonts w:ascii="Arial" w:eastAsia="Arial" w:hAnsi="Arial" w:cs="Arial"/>
                <w:spacing w:val="14"/>
                <w:w w:val="93"/>
                <w:sz w:val="20"/>
                <w:szCs w:val="20"/>
              </w:rPr>
              <w:t xml:space="preserve"> </w:t>
            </w:r>
            <w:r>
              <w:rPr>
                <w:rFonts w:ascii="Arial" w:eastAsia="Arial" w:hAnsi="Arial" w:cs="Arial"/>
                <w:w w:val="106"/>
                <w:sz w:val="20"/>
                <w:szCs w:val="20"/>
              </w:rPr>
              <w:t>for</w:t>
            </w:r>
            <w:r>
              <w:rPr>
                <w:rFonts w:ascii="Arial" w:eastAsia="Arial" w:hAnsi="Arial" w:cs="Arial"/>
                <w:spacing w:val="-1"/>
                <w:w w:val="106"/>
                <w:sz w:val="20"/>
                <w:szCs w:val="20"/>
              </w:rPr>
              <w:t>m</w:t>
            </w:r>
            <w:r>
              <w:rPr>
                <w:rFonts w:ascii="Arial" w:eastAsia="Arial" w:hAnsi="Arial" w:cs="Arial"/>
                <w:w w:val="106"/>
                <w:sz w:val="20"/>
                <w:szCs w:val="20"/>
              </w:rPr>
              <w:t>ats,</w:t>
            </w:r>
            <w:r>
              <w:rPr>
                <w:rFonts w:ascii="Arial" w:eastAsia="Arial" w:hAnsi="Arial" w:cs="Arial"/>
                <w:spacing w:val="11"/>
                <w:w w:val="106"/>
                <w:sz w:val="20"/>
                <w:szCs w:val="20"/>
              </w:rPr>
              <w:t xml:space="preserve"> </w:t>
            </w:r>
            <w:r>
              <w:rPr>
                <w:rFonts w:ascii="Arial" w:eastAsia="Arial" w:hAnsi="Arial" w:cs="Arial"/>
                <w:sz w:val="20"/>
                <w:szCs w:val="20"/>
              </w:rPr>
              <w:t>arit</w:t>
            </w:r>
            <w:r>
              <w:rPr>
                <w:rFonts w:ascii="Arial" w:eastAsia="Arial" w:hAnsi="Arial" w:cs="Arial"/>
                <w:spacing w:val="-1"/>
                <w:sz w:val="20"/>
                <w:szCs w:val="20"/>
              </w:rPr>
              <w:t>h</w:t>
            </w:r>
            <w:r>
              <w:rPr>
                <w:rFonts w:ascii="Arial" w:eastAsia="Arial" w:hAnsi="Arial" w:cs="Arial"/>
                <w:sz w:val="20"/>
                <w:szCs w:val="20"/>
              </w:rPr>
              <w:t xml:space="preserve">metic </w:t>
            </w:r>
            <w:r>
              <w:rPr>
                <w:rFonts w:ascii="Arial" w:eastAsia="Arial" w:hAnsi="Arial" w:cs="Arial"/>
                <w:spacing w:val="18"/>
                <w:sz w:val="20"/>
                <w:szCs w:val="20"/>
              </w:rPr>
              <w:t xml:space="preserve"> </w:t>
            </w:r>
            <w:r>
              <w:rPr>
                <w:rFonts w:ascii="Arial" w:eastAsia="Arial" w:hAnsi="Arial" w:cs="Arial"/>
                <w:sz w:val="20"/>
                <w:szCs w:val="20"/>
              </w:rPr>
              <w:t>ex</w:t>
            </w:r>
            <w:r>
              <w:rPr>
                <w:rFonts w:ascii="Arial" w:eastAsia="Arial" w:hAnsi="Arial" w:cs="Arial"/>
                <w:spacing w:val="-1"/>
                <w:sz w:val="20"/>
                <w:szCs w:val="20"/>
              </w:rPr>
              <w:t>p</w:t>
            </w:r>
            <w:r>
              <w:rPr>
                <w:rFonts w:ascii="Arial" w:eastAsia="Arial" w:hAnsi="Arial" w:cs="Arial"/>
                <w:sz w:val="20"/>
                <w:szCs w:val="20"/>
              </w:rPr>
              <w:t>re</w:t>
            </w:r>
            <w:r>
              <w:rPr>
                <w:rFonts w:ascii="Arial" w:eastAsia="Arial" w:hAnsi="Arial" w:cs="Arial"/>
                <w:spacing w:val="-1"/>
                <w:sz w:val="20"/>
                <w:szCs w:val="20"/>
              </w:rPr>
              <w:t>s</w:t>
            </w:r>
            <w:r>
              <w:rPr>
                <w:rFonts w:ascii="Arial" w:eastAsia="Arial" w:hAnsi="Arial" w:cs="Arial"/>
                <w:sz w:val="20"/>
                <w:szCs w:val="20"/>
              </w:rPr>
              <w:t>sion</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5"/>
                <w:sz w:val="20"/>
                <w:szCs w:val="20"/>
              </w:rPr>
              <w:t xml:space="preserve"> </w:t>
            </w:r>
            <w:r>
              <w:rPr>
                <w:rFonts w:ascii="Arial" w:eastAsia="Arial" w:hAnsi="Arial" w:cs="Arial"/>
                <w:sz w:val="20"/>
                <w:szCs w:val="20"/>
              </w:rPr>
              <w:t>hiera</w:t>
            </w:r>
            <w:r>
              <w:rPr>
                <w:rFonts w:ascii="Arial" w:eastAsia="Arial" w:hAnsi="Arial" w:cs="Arial"/>
                <w:spacing w:val="-1"/>
                <w:sz w:val="20"/>
                <w:szCs w:val="20"/>
              </w:rPr>
              <w:t>r</w:t>
            </w:r>
            <w:r>
              <w:rPr>
                <w:rFonts w:ascii="Arial" w:eastAsia="Arial" w:hAnsi="Arial" w:cs="Arial"/>
                <w:sz w:val="20"/>
                <w:szCs w:val="20"/>
              </w:rPr>
              <w:t>chy</w:t>
            </w:r>
            <w:r>
              <w:rPr>
                <w:rFonts w:ascii="Arial" w:eastAsia="Arial" w:hAnsi="Arial" w:cs="Arial"/>
                <w:spacing w:val="47"/>
                <w:sz w:val="20"/>
                <w:szCs w:val="20"/>
              </w:rPr>
              <w:t xml:space="preserve"> </w:t>
            </w:r>
            <w:r>
              <w:rPr>
                <w:rFonts w:ascii="Arial" w:eastAsia="Arial" w:hAnsi="Arial" w:cs="Arial"/>
                <w:w w:val="110"/>
                <w:sz w:val="20"/>
                <w:szCs w:val="20"/>
              </w:rPr>
              <w:t xml:space="preserve">of </w:t>
            </w:r>
            <w:r>
              <w:rPr>
                <w:rFonts w:ascii="Arial" w:eastAsia="Arial" w:hAnsi="Arial" w:cs="Arial"/>
                <w:sz w:val="20"/>
                <w:szCs w:val="20"/>
              </w:rPr>
              <w:t>operat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52"/>
                <w:sz w:val="20"/>
                <w:szCs w:val="20"/>
              </w:rPr>
              <w:t xml:space="preserve"> </w:t>
            </w:r>
            <w:r>
              <w:rPr>
                <w:rFonts w:ascii="Arial" w:eastAsia="Arial" w:hAnsi="Arial" w:cs="Arial"/>
                <w:spacing w:val="-1"/>
                <w:sz w:val="20"/>
                <w:szCs w:val="20"/>
              </w:rPr>
              <w:t>i</w:t>
            </w:r>
            <w:r>
              <w:rPr>
                <w:rFonts w:ascii="Arial" w:eastAsia="Arial" w:hAnsi="Arial" w:cs="Arial"/>
                <w:sz w:val="20"/>
                <w:szCs w:val="20"/>
              </w:rPr>
              <w:t>nbuilt</w:t>
            </w:r>
            <w:r>
              <w:rPr>
                <w:rFonts w:ascii="Arial" w:eastAsia="Arial" w:hAnsi="Arial" w:cs="Arial"/>
                <w:spacing w:val="50"/>
                <w:sz w:val="20"/>
                <w:szCs w:val="20"/>
              </w:rPr>
              <w:t xml:space="preserve"> </w:t>
            </w:r>
            <w:r>
              <w:rPr>
                <w:rFonts w:ascii="Arial" w:eastAsia="Arial" w:hAnsi="Arial" w:cs="Arial"/>
                <w:sz w:val="20"/>
                <w:szCs w:val="20"/>
              </w:rPr>
              <w:t>funct</w:t>
            </w:r>
            <w:r>
              <w:rPr>
                <w:rFonts w:ascii="Arial" w:eastAsia="Arial" w:hAnsi="Arial" w:cs="Arial"/>
                <w:spacing w:val="-1"/>
                <w:sz w:val="20"/>
                <w:szCs w:val="20"/>
              </w:rPr>
              <w:t>io</w:t>
            </w:r>
            <w:r>
              <w:rPr>
                <w:rFonts w:ascii="Arial" w:eastAsia="Arial" w:hAnsi="Arial" w:cs="Arial"/>
                <w:sz w:val="20"/>
                <w:szCs w:val="20"/>
              </w:rPr>
              <w:t xml:space="preserve">ns. </w:t>
            </w:r>
            <w:r>
              <w:rPr>
                <w:rFonts w:ascii="Arial" w:eastAsia="Arial" w:hAnsi="Arial" w:cs="Arial"/>
                <w:spacing w:val="3"/>
                <w:sz w:val="20"/>
                <w:szCs w:val="20"/>
              </w:rPr>
              <w:t xml:space="preserve"> </w:t>
            </w:r>
            <w:r>
              <w:rPr>
                <w:rFonts w:ascii="Arial" w:eastAsia="Arial" w:hAnsi="Arial" w:cs="Arial"/>
                <w:sz w:val="20"/>
                <w:szCs w:val="20"/>
              </w:rPr>
              <w:t>Elements</w:t>
            </w:r>
            <w:r>
              <w:rPr>
                <w:rFonts w:ascii="Arial" w:eastAsia="Arial" w:hAnsi="Arial" w:cs="Arial"/>
                <w:spacing w:val="10"/>
                <w:sz w:val="20"/>
                <w:szCs w:val="20"/>
              </w:rPr>
              <w:t xml:space="preserve"> </w:t>
            </w:r>
            <w:r>
              <w:rPr>
                <w:rFonts w:ascii="Arial" w:eastAsia="Arial" w:hAnsi="Arial" w:cs="Arial"/>
                <w:sz w:val="20"/>
                <w:szCs w:val="20"/>
              </w:rPr>
              <w:t>of</w:t>
            </w:r>
            <w:r>
              <w:rPr>
                <w:rFonts w:ascii="Arial" w:eastAsia="Arial" w:hAnsi="Arial" w:cs="Arial"/>
                <w:spacing w:val="28"/>
                <w:sz w:val="20"/>
                <w:szCs w:val="20"/>
              </w:rPr>
              <w:t xml:space="preserve"> </w:t>
            </w:r>
            <w:r>
              <w:rPr>
                <w:rFonts w:ascii="Arial" w:eastAsia="Arial" w:hAnsi="Arial" w:cs="Arial"/>
                <w:sz w:val="20"/>
                <w:szCs w:val="20"/>
              </w:rPr>
              <w:t>the</w:t>
            </w:r>
            <w:r>
              <w:rPr>
                <w:rFonts w:ascii="Arial" w:eastAsia="Arial" w:hAnsi="Arial" w:cs="Arial"/>
                <w:spacing w:val="28"/>
                <w:sz w:val="20"/>
                <w:szCs w:val="20"/>
              </w:rPr>
              <w:t xml:space="preserve"> </w:t>
            </w:r>
            <w:r>
              <w:rPr>
                <w:rFonts w:ascii="Arial" w:eastAsia="Arial" w:hAnsi="Arial" w:cs="Arial"/>
                <w:w w:val="93"/>
                <w:sz w:val="20"/>
                <w:szCs w:val="20"/>
              </w:rPr>
              <w:t>BASIC</w:t>
            </w:r>
            <w:r>
              <w:rPr>
                <w:rFonts w:ascii="Arial" w:eastAsia="Arial" w:hAnsi="Arial" w:cs="Arial"/>
                <w:spacing w:val="16"/>
                <w:w w:val="93"/>
                <w:sz w:val="20"/>
                <w:szCs w:val="20"/>
              </w:rPr>
              <w:t xml:space="preserve"> </w:t>
            </w:r>
            <w:r>
              <w:rPr>
                <w:rFonts w:ascii="Arial" w:eastAsia="Arial" w:hAnsi="Arial" w:cs="Arial"/>
                <w:sz w:val="20"/>
                <w:szCs w:val="20"/>
              </w:rPr>
              <w:t>languag</w:t>
            </w:r>
            <w:r>
              <w:rPr>
                <w:rFonts w:ascii="Arial" w:eastAsia="Arial" w:hAnsi="Arial" w:cs="Arial"/>
                <w:spacing w:val="-1"/>
                <w:sz w:val="20"/>
                <w:szCs w:val="20"/>
              </w:rPr>
              <w:t>e</w:t>
            </w:r>
            <w:r>
              <w:rPr>
                <w:rFonts w:ascii="Arial" w:eastAsia="Arial" w:hAnsi="Arial" w:cs="Arial"/>
                <w:sz w:val="20"/>
                <w:szCs w:val="20"/>
              </w:rPr>
              <w:t>.</w:t>
            </w:r>
            <w:r>
              <w:rPr>
                <w:rFonts w:ascii="Arial" w:eastAsia="Arial" w:hAnsi="Arial" w:cs="Arial"/>
                <w:spacing w:val="18"/>
                <w:sz w:val="20"/>
                <w:szCs w:val="20"/>
              </w:rPr>
              <w:t xml:space="preserve"> </w:t>
            </w:r>
            <w:r>
              <w:rPr>
                <w:rFonts w:ascii="Arial" w:eastAsia="Arial" w:hAnsi="Arial" w:cs="Arial"/>
                <w:w w:val="93"/>
                <w:sz w:val="20"/>
                <w:szCs w:val="20"/>
              </w:rPr>
              <w:t>BASIC</w:t>
            </w:r>
            <w:r>
              <w:rPr>
                <w:rFonts w:ascii="Arial" w:eastAsia="Arial" w:hAnsi="Arial" w:cs="Arial"/>
                <w:spacing w:val="16"/>
                <w:w w:val="93"/>
                <w:sz w:val="20"/>
                <w:szCs w:val="20"/>
              </w:rPr>
              <w:t xml:space="preserve"> </w:t>
            </w:r>
            <w:r>
              <w:rPr>
                <w:rFonts w:ascii="Arial" w:eastAsia="Arial" w:hAnsi="Arial" w:cs="Arial"/>
                <w:sz w:val="20"/>
                <w:szCs w:val="20"/>
              </w:rPr>
              <w:t>k</w:t>
            </w:r>
            <w:r>
              <w:rPr>
                <w:rFonts w:ascii="Arial" w:eastAsia="Arial" w:hAnsi="Arial" w:cs="Arial"/>
                <w:spacing w:val="-1"/>
                <w:sz w:val="20"/>
                <w:szCs w:val="20"/>
              </w:rPr>
              <w:t>e</w:t>
            </w:r>
            <w:r>
              <w:rPr>
                <w:rFonts w:ascii="Arial" w:eastAsia="Arial" w:hAnsi="Arial" w:cs="Arial"/>
                <w:sz w:val="20"/>
                <w:szCs w:val="20"/>
              </w:rPr>
              <w:t>y</w:t>
            </w:r>
            <w:r>
              <w:rPr>
                <w:rFonts w:ascii="Arial" w:eastAsia="Arial" w:hAnsi="Arial" w:cs="Arial"/>
                <w:spacing w:val="-1"/>
                <w:sz w:val="20"/>
                <w:szCs w:val="20"/>
              </w:rPr>
              <w:t>wo</w:t>
            </w:r>
            <w:r>
              <w:rPr>
                <w:rFonts w:ascii="Arial" w:eastAsia="Arial" w:hAnsi="Arial" w:cs="Arial"/>
                <w:sz w:val="20"/>
                <w:szCs w:val="20"/>
              </w:rPr>
              <w:t>rds</w:t>
            </w:r>
            <w:r>
              <w:rPr>
                <w:rFonts w:ascii="Arial" w:eastAsia="Arial" w:hAnsi="Arial" w:cs="Arial"/>
                <w:spacing w:val="26"/>
                <w:sz w:val="20"/>
                <w:szCs w:val="20"/>
              </w:rPr>
              <w:t xml:space="preserve"> </w:t>
            </w:r>
            <w:r>
              <w:rPr>
                <w:rFonts w:ascii="Arial" w:eastAsia="Arial" w:hAnsi="Arial" w:cs="Arial"/>
                <w:sz w:val="20"/>
                <w:szCs w:val="20"/>
              </w:rPr>
              <w:t>and</w:t>
            </w:r>
            <w:r>
              <w:rPr>
                <w:rFonts w:ascii="Arial" w:eastAsia="Arial" w:hAnsi="Arial" w:cs="Arial"/>
                <w:spacing w:val="11"/>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pacing w:val="-1"/>
                <w:w w:val="102"/>
                <w:sz w:val="20"/>
                <w:szCs w:val="20"/>
              </w:rPr>
              <w:t>m</w:t>
            </w:r>
            <w:r>
              <w:rPr>
                <w:rFonts w:ascii="Arial" w:eastAsia="Arial" w:hAnsi="Arial" w:cs="Arial"/>
                <w:sz w:val="20"/>
                <w:szCs w:val="20"/>
              </w:rPr>
              <w:t>mands. Logic</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50"/>
                <w:sz w:val="20"/>
                <w:szCs w:val="20"/>
              </w:rPr>
              <w:t xml:space="preserve"> </w:t>
            </w:r>
            <w:r>
              <w:rPr>
                <w:rFonts w:ascii="Arial" w:eastAsia="Arial" w:hAnsi="Arial" w:cs="Arial"/>
                <w:sz w:val="20"/>
                <w:szCs w:val="20"/>
              </w:rPr>
              <w:t>and</w:t>
            </w:r>
            <w:r>
              <w:rPr>
                <w:rFonts w:ascii="Arial" w:eastAsia="Arial" w:hAnsi="Arial" w:cs="Arial"/>
                <w:spacing w:val="38"/>
                <w:sz w:val="20"/>
                <w:szCs w:val="20"/>
              </w:rPr>
              <w:t xml:space="preserve"> </w:t>
            </w:r>
            <w:r>
              <w:rPr>
                <w:rFonts w:ascii="Arial" w:eastAsia="Arial" w:hAnsi="Arial" w:cs="Arial"/>
                <w:sz w:val="20"/>
                <w:szCs w:val="20"/>
              </w:rPr>
              <w:t xml:space="preserve">relative </w:t>
            </w:r>
            <w:r>
              <w:rPr>
                <w:rFonts w:ascii="Arial" w:eastAsia="Arial" w:hAnsi="Arial" w:cs="Arial"/>
                <w:spacing w:val="21"/>
                <w:sz w:val="20"/>
                <w:szCs w:val="20"/>
              </w:rPr>
              <w:t xml:space="preserve"> </w:t>
            </w:r>
            <w:r>
              <w:rPr>
                <w:rFonts w:ascii="Arial" w:eastAsia="Arial" w:hAnsi="Arial" w:cs="Arial"/>
                <w:sz w:val="20"/>
                <w:szCs w:val="20"/>
              </w:rPr>
              <w:t>ope</w:t>
            </w:r>
            <w:r>
              <w:rPr>
                <w:rFonts w:ascii="Arial" w:eastAsia="Arial" w:hAnsi="Arial" w:cs="Arial"/>
                <w:spacing w:val="-1"/>
                <w:sz w:val="20"/>
                <w:szCs w:val="20"/>
              </w:rPr>
              <w:t>r</w:t>
            </w:r>
            <w:r>
              <w:rPr>
                <w:rFonts w:ascii="Arial" w:eastAsia="Arial" w:hAnsi="Arial" w:cs="Arial"/>
                <w:sz w:val="20"/>
                <w:szCs w:val="20"/>
              </w:rPr>
              <w:t xml:space="preserve">ators. </w:t>
            </w:r>
            <w:r>
              <w:rPr>
                <w:rFonts w:ascii="Arial" w:eastAsia="Arial" w:hAnsi="Arial" w:cs="Arial"/>
                <w:spacing w:val="25"/>
                <w:sz w:val="20"/>
                <w:szCs w:val="20"/>
              </w:rPr>
              <w:t xml:space="preserve"> </w:t>
            </w:r>
            <w:r>
              <w:rPr>
                <w:rFonts w:ascii="Arial" w:eastAsia="Arial" w:hAnsi="Arial" w:cs="Arial"/>
                <w:sz w:val="20"/>
                <w:szCs w:val="20"/>
              </w:rPr>
              <w:t>St</w:t>
            </w:r>
            <w:r>
              <w:rPr>
                <w:rFonts w:ascii="Arial" w:eastAsia="Arial" w:hAnsi="Arial" w:cs="Arial"/>
                <w:spacing w:val="-1"/>
                <w:sz w:val="20"/>
                <w:szCs w:val="20"/>
              </w:rPr>
              <w:t>r</w:t>
            </w:r>
            <w:r>
              <w:rPr>
                <w:rFonts w:ascii="Arial" w:eastAsia="Arial" w:hAnsi="Arial" w:cs="Arial"/>
                <w:sz w:val="20"/>
                <w:szCs w:val="20"/>
              </w:rPr>
              <w:t>in</w:t>
            </w:r>
            <w:r>
              <w:rPr>
                <w:rFonts w:ascii="Arial" w:eastAsia="Arial" w:hAnsi="Arial" w:cs="Arial"/>
                <w:spacing w:val="-2"/>
                <w:sz w:val="20"/>
                <w:szCs w:val="20"/>
              </w:rPr>
              <w:t>g</w:t>
            </w:r>
            <w:r>
              <w:rPr>
                <w:rFonts w:ascii="Arial" w:eastAsia="Arial" w:hAnsi="Arial" w:cs="Arial"/>
                <w:sz w:val="20"/>
                <w:szCs w:val="20"/>
              </w:rPr>
              <w:t xml:space="preserve">s </w:t>
            </w:r>
            <w:r>
              <w:rPr>
                <w:rFonts w:ascii="Arial" w:eastAsia="Arial" w:hAnsi="Arial" w:cs="Arial"/>
                <w:spacing w:val="1"/>
                <w:sz w:val="20"/>
                <w:szCs w:val="20"/>
              </w:rPr>
              <w:t xml:space="preserve"> </w:t>
            </w:r>
            <w:r>
              <w:rPr>
                <w:rFonts w:ascii="Arial" w:eastAsia="Arial" w:hAnsi="Arial" w:cs="Arial"/>
                <w:sz w:val="20"/>
                <w:szCs w:val="20"/>
              </w:rPr>
              <w:t>and</w:t>
            </w:r>
            <w:r>
              <w:rPr>
                <w:rFonts w:ascii="Arial" w:eastAsia="Arial" w:hAnsi="Arial" w:cs="Arial"/>
                <w:spacing w:val="38"/>
                <w:sz w:val="20"/>
                <w:szCs w:val="20"/>
              </w:rPr>
              <w:t xml:space="preserve"> </w:t>
            </w:r>
            <w:r>
              <w:rPr>
                <w:rFonts w:ascii="Arial" w:eastAsia="Arial" w:hAnsi="Arial" w:cs="Arial"/>
                <w:sz w:val="20"/>
                <w:szCs w:val="20"/>
              </w:rPr>
              <w:t>gra</w:t>
            </w:r>
            <w:r>
              <w:rPr>
                <w:rFonts w:ascii="Arial" w:eastAsia="Arial" w:hAnsi="Arial" w:cs="Arial"/>
                <w:spacing w:val="-1"/>
                <w:sz w:val="20"/>
                <w:szCs w:val="20"/>
              </w:rPr>
              <w:t>p</w:t>
            </w:r>
            <w:r>
              <w:rPr>
                <w:rFonts w:ascii="Arial" w:eastAsia="Arial" w:hAnsi="Arial" w:cs="Arial"/>
                <w:sz w:val="20"/>
                <w:szCs w:val="20"/>
              </w:rPr>
              <w:t>hi</w:t>
            </w:r>
            <w:r>
              <w:rPr>
                <w:rFonts w:ascii="Arial" w:eastAsia="Arial" w:hAnsi="Arial" w:cs="Arial"/>
                <w:spacing w:val="1"/>
                <w:sz w:val="20"/>
                <w:szCs w:val="20"/>
              </w:rPr>
              <w:t>c</w:t>
            </w:r>
            <w:r>
              <w:rPr>
                <w:rFonts w:ascii="Arial" w:eastAsia="Arial" w:hAnsi="Arial" w:cs="Arial"/>
                <w:sz w:val="20"/>
                <w:szCs w:val="20"/>
              </w:rPr>
              <w:t>s.  Compiled</w:t>
            </w:r>
            <w:r>
              <w:rPr>
                <w:rFonts w:ascii="Arial" w:eastAsia="Arial" w:hAnsi="Arial" w:cs="Arial"/>
                <w:spacing w:val="27"/>
                <w:sz w:val="20"/>
                <w:szCs w:val="20"/>
              </w:rPr>
              <w:t xml:space="preserve"> </w:t>
            </w:r>
            <w:r>
              <w:rPr>
                <w:rFonts w:ascii="Arial" w:eastAsia="Arial" w:hAnsi="Arial" w:cs="Arial"/>
                <w:sz w:val="20"/>
                <w:szCs w:val="20"/>
              </w:rPr>
              <w:t>v</w:t>
            </w:r>
            <w:r>
              <w:rPr>
                <w:rFonts w:ascii="Arial" w:eastAsia="Arial" w:hAnsi="Arial" w:cs="Arial"/>
                <w:spacing w:val="2"/>
                <w:sz w:val="20"/>
                <w:szCs w:val="20"/>
              </w:rPr>
              <w:t>e</w:t>
            </w:r>
            <w:r>
              <w:rPr>
                <w:rFonts w:ascii="Arial" w:eastAsia="Arial" w:hAnsi="Arial" w:cs="Arial"/>
                <w:sz w:val="20"/>
                <w:szCs w:val="20"/>
              </w:rPr>
              <w:t>rsus</w:t>
            </w:r>
            <w:r>
              <w:rPr>
                <w:rFonts w:ascii="Arial" w:eastAsia="Arial" w:hAnsi="Arial" w:cs="Arial"/>
                <w:spacing w:val="42"/>
                <w:sz w:val="20"/>
                <w:szCs w:val="20"/>
              </w:rPr>
              <w:t xml:space="preserve"> </w:t>
            </w:r>
            <w:r>
              <w:rPr>
                <w:rFonts w:ascii="Arial" w:eastAsia="Arial" w:hAnsi="Arial" w:cs="Arial"/>
                <w:w w:val="107"/>
                <w:sz w:val="20"/>
                <w:szCs w:val="20"/>
              </w:rPr>
              <w:t>inter</w:t>
            </w:r>
            <w:r>
              <w:rPr>
                <w:rFonts w:ascii="Arial" w:eastAsia="Arial" w:hAnsi="Arial" w:cs="Arial"/>
                <w:spacing w:val="-1"/>
                <w:w w:val="107"/>
                <w:sz w:val="20"/>
                <w:szCs w:val="20"/>
              </w:rPr>
              <w:t>p</w:t>
            </w:r>
            <w:r>
              <w:rPr>
                <w:rFonts w:ascii="Arial" w:eastAsia="Arial" w:hAnsi="Arial" w:cs="Arial"/>
                <w:w w:val="107"/>
                <w:sz w:val="20"/>
                <w:szCs w:val="20"/>
              </w:rPr>
              <w:t>reted</w:t>
            </w:r>
            <w:r>
              <w:rPr>
                <w:rFonts w:ascii="Arial" w:eastAsia="Arial" w:hAnsi="Arial" w:cs="Arial"/>
                <w:spacing w:val="33"/>
                <w:w w:val="107"/>
                <w:sz w:val="20"/>
                <w:szCs w:val="20"/>
              </w:rPr>
              <w:t xml:space="preserve"> </w:t>
            </w:r>
            <w:r>
              <w:rPr>
                <w:rFonts w:ascii="Arial" w:eastAsia="Arial" w:hAnsi="Arial" w:cs="Arial"/>
                <w:sz w:val="20"/>
                <w:szCs w:val="20"/>
              </w:rPr>
              <w:t>languag</w:t>
            </w:r>
            <w:r>
              <w:rPr>
                <w:rFonts w:ascii="Arial" w:eastAsia="Arial" w:hAnsi="Arial" w:cs="Arial"/>
                <w:spacing w:val="-1"/>
                <w:sz w:val="20"/>
                <w:szCs w:val="20"/>
              </w:rPr>
              <w:t>e</w:t>
            </w:r>
            <w:r>
              <w:rPr>
                <w:rFonts w:ascii="Arial" w:eastAsia="Arial" w:hAnsi="Arial" w:cs="Arial"/>
                <w:sz w:val="20"/>
                <w:szCs w:val="20"/>
              </w:rPr>
              <w:t>s. Debug</w:t>
            </w:r>
            <w:r>
              <w:rPr>
                <w:rFonts w:ascii="Arial" w:eastAsia="Arial" w:hAnsi="Arial" w:cs="Arial"/>
                <w:spacing w:val="-1"/>
                <w:sz w:val="20"/>
                <w:szCs w:val="20"/>
              </w:rPr>
              <w:t>g</w:t>
            </w:r>
            <w:r>
              <w:rPr>
                <w:rFonts w:ascii="Arial" w:eastAsia="Arial" w:hAnsi="Arial" w:cs="Arial"/>
                <w:sz w:val="20"/>
                <w:szCs w:val="20"/>
              </w:rPr>
              <w:t>ing.</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imple</w:t>
            </w:r>
            <w:r>
              <w:rPr>
                <w:rFonts w:ascii="Arial" w:eastAsia="Arial" w:hAnsi="Arial" w:cs="Arial"/>
                <w:spacing w:val="-1"/>
                <w:sz w:val="20"/>
                <w:szCs w:val="20"/>
              </w:rPr>
              <w:t xml:space="preserve"> </w:t>
            </w:r>
            <w:r>
              <w:rPr>
                <w:rFonts w:ascii="Arial" w:eastAsia="Arial" w:hAnsi="Arial" w:cs="Arial"/>
                <w:sz w:val="20"/>
                <w:szCs w:val="20"/>
              </w:rPr>
              <w:t>p</w:t>
            </w:r>
            <w:r>
              <w:rPr>
                <w:rFonts w:ascii="Arial" w:eastAsia="Arial" w:hAnsi="Arial" w:cs="Arial"/>
                <w:spacing w:val="-2"/>
                <w:sz w:val="20"/>
                <w:szCs w:val="20"/>
              </w:rPr>
              <w:t>r</w:t>
            </w:r>
            <w:r>
              <w:rPr>
                <w:rFonts w:ascii="Arial" w:eastAsia="Arial" w:hAnsi="Arial" w:cs="Arial"/>
                <w:sz w:val="20"/>
                <w:szCs w:val="20"/>
              </w:rPr>
              <w:t>ogr</w:t>
            </w:r>
            <w:r>
              <w:rPr>
                <w:rFonts w:ascii="Arial" w:eastAsia="Arial" w:hAnsi="Arial" w:cs="Arial"/>
                <w:spacing w:val="-1"/>
                <w:sz w:val="20"/>
                <w:szCs w:val="20"/>
              </w:rPr>
              <w:t>a</w:t>
            </w:r>
            <w:r>
              <w:rPr>
                <w:rFonts w:ascii="Arial" w:eastAsia="Arial" w:hAnsi="Arial" w:cs="Arial"/>
                <w:sz w:val="20"/>
                <w:szCs w:val="20"/>
              </w:rPr>
              <w:t>ms</w:t>
            </w:r>
            <w:r>
              <w:rPr>
                <w:rFonts w:ascii="Arial" w:eastAsia="Arial" w:hAnsi="Arial" w:cs="Arial"/>
                <w:spacing w:val="27"/>
                <w:sz w:val="20"/>
                <w:szCs w:val="20"/>
              </w:rPr>
              <w:t xml:space="preserve"> </w:t>
            </w:r>
            <w:r>
              <w:rPr>
                <w:rFonts w:ascii="Arial" w:eastAsia="Arial" w:hAnsi="Arial" w:cs="Arial"/>
                <w:spacing w:val="-1"/>
                <w:sz w:val="20"/>
                <w:szCs w:val="20"/>
              </w:rPr>
              <w:t>u</w:t>
            </w:r>
            <w:r>
              <w:rPr>
                <w:rFonts w:ascii="Arial" w:eastAsia="Arial" w:hAnsi="Arial" w:cs="Arial"/>
                <w:sz w:val="20"/>
                <w:szCs w:val="20"/>
              </w:rPr>
              <w:t>sing</w:t>
            </w:r>
            <w:r>
              <w:rPr>
                <w:rFonts w:ascii="Arial" w:eastAsia="Arial" w:hAnsi="Arial" w:cs="Arial"/>
                <w:spacing w:val="7"/>
                <w:sz w:val="20"/>
                <w:szCs w:val="20"/>
              </w:rPr>
              <w:t xml:space="preserve"> </w:t>
            </w:r>
            <w:r>
              <w:rPr>
                <w:rFonts w:ascii="Arial" w:eastAsia="Arial" w:hAnsi="Arial" w:cs="Arial"/>
                <w:sz w:val="20"/>
                <w:szCs w:val="20"/>
              </w:rPr>
              <w:t>th</w:t>
            </w:r>
            <w:r>
              <w:rPr>
                <w:rFonts w:ascii="Arial" w:eastAsia="Arial" w:hAnsi="Arial" w:cs="Arial"/>
                <w:spacing w:val="-1"/>
                <w:sz w:val="20"/>
                <w:szCs w:val="20"/>
              </w:rPr>
              <w:t>e</w:t>
            </w:r>
            <w:r>
              <w:rPr>
                <w:rFonts w:ascii="Arial" w:eastAsia="Arial" w:hAnsi="Arial" w:cs="Arial"/>
                <w:sz w:val="20"/>
                <w:szCs w:val="20"/>
              </w:rPr>
              <w:t>se</w:t>
            </w:r>
            <w:r>
              <w:rPr>
                <w:rFonts w:ascii="Arial" w:eastAsia="Arial" w:hAnsi="Arial" w:cs="Arial"/>
                <w:spacing w:val="11"/>
                <w:sz w:val="20"/>
                <w:szCs w:val="20"/>
              </w:rPr>
              <w:t xml:space="preserve"> </w:t>
            </w:r>
            <w:r>
              <w:rPr>
                <w:rFonts w:ascii="Arial" w:eastAsia="Arial" w:hAnsi="Arial" w:cs="Arial"/>
                <w:sz w:val="20"/>
                <w:szCs w:val="20"/>
              </w:rPr>
              <w:t>concep</w:t>
            </w:r>
            <w:r>
              <w:rPr>
                <w:rFonts w:ascii="Arial" w:eastAsia="Arial" w:hAnsi="Arial" w:cs="Arial"/>
                <w:spacing w:val="-1"/>
                <w:sz w:val="20"/>
                <w:szCs w:val="20"/>
              </w:rPr>
              <w:t>t</w:t>
            </w:r>
            <w:r>
              <w:rPr>
                <w:rFonts w:ascii="Arial" w:eastAsia="Arial" w:hAnsi="Arial" w:cs="Arial"/>
                <w:sz w:val="20"/>
                <w:szCs w:val="20"/>
              </w:rPr>
              <w:t>s.</w:t>
            </w:r>
            <w:r>
              <w:rPr>
                <w:rFonts w:ascii="Arial" w:eastAsia="Arial" w:hAnsi="Arial" w:cs="Arial"/>
                <w:spacing w:val="17"/>
                <w:sz w:val="20"/>
                <w:szCs w:val="20"/>
              </w:rPr>
              <w:t xml:space="preserve"> </w:t>
            </w:r>
            <w:r>
              <w:rPr>
                <w:rFonts w:ascii="Arial" w:eastAsia="Arial" w:hAnsi="Arial" w:cs="Arial"/>
                <w:sz w:val="20"/>
                <w:szCs w:val="20"/>
              </w:rPr>
              <w:t>Matrix</w:t>
            </w:r>
            <w:r>
              <w:rPr>
                <w:rFonts w:ascii="Arial" w:eastAsia="Arial" w:hAnsi="Arial" w:cs="Arial"/>
                <w:spacing w:val="33"/>
                <w:sz w:val="20"/>
                <w:szCs w:val="20"/>
              </w:rPr>
              <w:t xml:space="preserve"> </w:t>
            </w:r>
            <w:r>
              <w:rPr>
                <w:rFonts w:ascii="Arial" w:eastAsia="Arial" w:hAnsi="Arial" w:cs="Arial"/>
                <w:sz w:val="20"/>
                <w:szCs w:val="20"/>
              </w:rPr>
              <w:t>ad</w:t>
            </w:r>
            <w:r>
              <w:rPr>
                <w:rFonts w:ascii="Arial" w:eastAsia="Arial" w:hAnsi="Arial" w:cs="Arial"/>
                <w:spacing w:val="-1"/>
                <w:sz w:val="20"/>
                <w:szCs w:val="20"/>
              </w:rPr>
              <w:t>d</w:t>
            </w:r>
            <w:r>
              <w:rPr>
                <w:rFonts w:ascii="Arial" w:eastAsia="Arial" w:hAnsi="Arial" w:cs="Arial"/>
                <w:sz w:val="20"/>
                <w:szCs w:val="20"/>
              </w:rPr>
              <w:t>it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37"/>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w w:val="106"/>
                <w:sz w:val="20"/>
                <w:szCs w:val="20"/>
              </w:rPr>
              <w:t>mult</w:t>
            </w:r>
            <w:r>
              <w:rPr>
                <w:rFonts w:ascii="Arial" w:eastAsia="Arial" w:hAnsi="Arial" w:cs="Arial"/>
                <w:spacing w:val="-2"/>
                <w:w w:val="106"/>
                <w:sz w:val="20"/>
                <w:szCs w:val="20"/>
              </w:rPr>
              <w:t>i</w:t>
            </w:r>
            <w:r>
              <w:rPr>
                <w:rFonts w:ascii="Arial" w:eastAsia="Arial" w:hAnsi="Arial" w:cs="Arial"/>
                <w:w w:val="106"/>
                <w:sz w:val="20"/>
                <w:szCs w:val="20"/>
              </w:rPr>
              <w:t>plicat</w:t>
            </w:r>
            <w:r>
              <w:rPr>
                <w:rFonts w:ascii="Arial" w:eastAsia="Arial" w:hAnsi="Arial" w:cs="Arial"/>
                <w:spacing w:val="-1"/>
                <w:w w:val="106"/>
                <w:sz w:val="20"/>
                <w:szCs w:val="20"/>
              </w:rPr>
              <w:t>i</w:t>
            </w:r>
            <w:r>
              <w:rPr>
                <w:rFonts w:ascii="Arial" w:eastAsia="Arial" w:hAnsi="Arial" w:cs="Arial"/>
                <w:w w:val="106"/>
                <w:sz w:val="20"/>
                <w:szCs w:val="20"/>
              </w:rPr>
              <w:t>on.</w:t>
            </w:r>
            <w:r>
              <w:rPr>
                <w:rFonts w:ascii="Arial" w:eastAsia="Arial" w:hAnsi="Arial" w:cs="Arial"/>
                <w:spacing w:val="5"/>
                <w:w w:val="106"/>
                <w:sz w:val="20"/>
                <w:szCs w:val="20"/>
              </w:rPr>
              <w:t xml:space="preserve"> </w:t>
            </w:r>
            <w:r>
              <w:rPr>
                <w:rFonts w:ascii="Arial" w:eastAsia="Arial" w:hAnsi="Arial" w:cs="Arial"/>
                <w:w w:val="106"/>
                <w:sz w:val="20"/>
                <w:szCs w:val="20"/>
              </w:rPr>
              <w:t>St</w:t>
            </w:r>
            <w:r>
              <w:rPr>
                <w:rFonts w:ascii="Arial" w:eastAsia="Arial" w:hAnsi="Arial" w:cs="Arial"/>
                <w:spacing w:val="-1"/>
                <w:w w:val="106"/>
                <w:sz w:val="20"/>
                <w:szCs w:val="20"/>
              </w:rPr>
              <w:t>a</w:t>
            </w:r>
            <w:r>
              <w:rPr>
                <w:rFonts w:ascii="Arial" w:eastAsia="Arial" w:hAnsi="Arial" w:cs="Arial"/>
                <w:w w:val="108"/>
                <w:sz w:val="20"/>
                <w:szCs w:val="20"/>
              </w:rPr>
              <w:t xml:space="preserve">tistical </w:t>
            </w:r>
            <w:r>
              <w:rPr>
                <w:rFonts w:ascii="Arial" w:eastAsia="Arial" w:hAnsi="Arial" w:cs="Arial"/>
                <w:sz w:val="20"/>
                <w:szCs w:val="20"/>
              </w:rPr>
              <w:t>analy</w:t>
            </w:r>
            <w:r>
              <w:rPr>
                <w:rFonts w:ascii="Arial" w:eastAsia="Arial" w:hAnsi="Arial" w:cs="Arial"/>
                <w:spacing w:val="-1"/>
                <w:sz w:val="20"/>
                <w:szCs w:val="20"/>
              </w:rPr>
              <w:t>s</w:t>
            </w:r>
            <w:r>
              <w:rPr>
                <w:rFonts w:ascii="Arial" w:eastAsia="Arial" w:hAnsi="Arial" w:cs="Arial"/>
                <w:w w:val="102"/>
                <w:sz w:val="20"/>
                <w:szCs w:val="20"/>
              </w:rPr>
              <w:t>is.</w:t>
            </w:r>
          </w:p>
        </w:tc>
      </w:tr>
    </w:tbl>
    <w:p w:rsidR="007A6C8F" w:rsidRDefault="007A6C8F">
      <w:pPr>
        <w:spacing w:after="0"/>
        <w:jc w:val="both"/>
        <w:sectPr w:rsidR="007A6C8F">
          <w:pgSz w:w="11920" w:h="16840"/>
          <w:pgMar w:top="1380" w:right="1320" w:bottom="280" w:left="1340" w:header="720" w:footer="720" w:gutter="0"/>
          <w:cols w:space="720"/>
        </w:sectPr>
      </w:pPr>
    </w:p>
    <w:p w:rsidR="007A6C8F" w:rsidRDefault="007A6C8F">
      <w:pPr>
        <w:spacing w:before="1" w:after="0" w:line="100" w:lineRule="exact"/>
        <w:rPr>
          <w:sz w:val="10"/>
          <w:szCs w:val="10"/>
        </w:rPr>
      </w:pPr>
    </w:p>
    <w:tbl>
      <w:tblPr>
        <w:tblW w:w="0" w:type="auto"/>
        <w:tblInd w:w="94" w:type="dxa"/>
        <w:tblLayout w:type="fixed"/>
        <w:tblCellMar>
          <w:left w:w="0" w:type="dxa"/>
          <w:right w:w="0" w:type="dxa"/>
        </w:tblCellMar>
        <w:tblLook w:val="01E0"/>
      </w:tblPr>
      <w:tblGrid>
        <w:gridCol w:w="9018"/>
      </w:tblGrid>
      <w:tr w:rsidR="007A6C8F">
        <w:trPr>
          <w:trHeight w:hRule="exact" w:val="850"/>
        </w:trPr>
        <w:tc>
          <w:tcPr>
            <w:tcW w:w="9018" w:type="dxa"/>
            <w:tcBorders>
              <w:top w:val="single" w:sz="4" w:space="0" w:color="FFD966"/>
              <w:left w:val="single" w:sz="4" w:space="0" w:color="FFD966"/>
              <w:bottom w:val="single" w:sz="4" w:space="0" w:color="FFD966"/>
              <w:right w:val="single" w:sz="4" w:space="0" w:color="FFD966"/>
            </w:tcBorders>
          </w:tcPr>
          <w:p w:rsidR="007A6C8F" w:rsidRDefault="00E052D2">
            <w:pPr>
              <w:spacing w:before="3" w:after="0" w:line="240" w:lineRule="auto"/>
              <w:ind w:left="102" w:right="-20"/>
              <w:rPr>
                <w:rFonts w:ascii="Arial" w:eastAsia="Arial" w:hAnsi="Arial" w:cs="Arial"/>
                <w:sz w:val="20"/>
                <w:szCs w:val="20"/>
              </w:rPr>
            </w:pPr>
            <w:r>
              <w:rPr>
                <w:rFonts w:ascii="Arial" w:eastAsia="Arial" w:hAnsi="Arial" w:cs="Arial"/>
                <w:sz w:val="20"/>
                <w:szCs w:val="20"/>
              </w:rPr>
              <w:t>BASIC</w:t>
            </w:r>
            <w:r>
              <w:rPr>
                <w:rFonts w:ascii="Arial" w:eastAsia="Arial" w:hAnsi="Arial" w:cs="Arial"/>
                <w:spacing w:val="-5"/>
                <w:sz w:val="20"/>
                <w:szCs w:val="20"/>
              </w:rPr>
              <w:t xml:space="preserve"> </w:t>
            </w:r>
            <w:r>
              <w:rPr>
                <w:rFonts w:ascii="Arial" w:eastAsia="Arial" w:hAnsi="Arial" w:cs="Arial"/>
                <w:sz w:val="20"/>
                <w:szCs w:val="20"/>
              </w:rPr>
              <w:t>p</w:t>
            </w:r>
            <w:r>
              <w:rPr>
                <w:rFonts w:ascii="Arial" w:eastAsia="Arial" w:hAnsi="Arial" w:cs="Arial"/>
                <w:spacing w:val="-2"/>
                <w:sz w:val="20"/>
                <w:szCs w:val="20"/>
              </w:rPr>
              <w:t>r</w:t>
            </w:r>
            <w:r>
              <w:rPr>
                <w:rFonts w:ascii="Arial" w:eastAsia="Arial" w:hAnsi="Arial" w:cs="Arial"/>
                <w:sz w:val="20"/>
                <w:szCs w:val="20"/>
              </w:rPr>
              <w:t>og</w:t>
            </w:r>
            <w:r>
              <w:rPr>
                <w:rFonts w:ascii="Arial" w:eastAsia="Arial" w:hAnsi="Arial" w:cs="Arial"/>
                <w:spacing w:val="-1"/>
                <w:sz w:val="20"/>
                <w:szCs w:val="20"/>
              </w:rPr>
              <w:t>r</w:t>
            </w:r>
            <w:r>
              <w:rPr>
                <w:rFonts w:ascii="Arial" w:eastAsia="Arial" w:hAnsi="Arial" w:cs="Arial"/>
                <w:sz w:val="20"/>
                <w:szCs w:val="20"/>
              </w:rPr>
              <w:t xml:space="preserve">ams </w:t>
            </w:r>
            <w:r>
              <w:rPr>
                <w:rFonts w:ascii="Arial" w:eastAsia="Arial" w:hAnsi="Arial" w:cs="Arial"/>
                <w:spacing w:val="5"/>
                <w:sz w:val="20"/>
                <w:szCs w:val="20"/>
              </w:rPr>
              <w:t xml:space="preserve"> </w:t>
            </w:r>
            <w:r>
              <w:rPr>
                <w:rFonts w:ascii="Arial" w:eastAsia="Arial" w:hAnsi="Arial" w:cs="Arial"/>
                <w:spacing w:val="-2"/>
                <w:w w:val="113"/>
                <w:sz w:val="20"/>
                <w:szCs w:val="20"/>
              </w:rPr>
              <w:t>f</w:t>
            </w:r>
            <w:r>
              <w:rPr>
                <w:rFonts w:ascii="Arial" w:eastAsia="Arial" w:hAnsi="Arial" w:cs="Arial"/>
                <w:w w:val="113"/>
                <w:sz w:val="20"/>
                <w:szCs w:val="20"/>
              </w:rPr>
              <w:t>or</w:t>
            </w:r>
            <w:r>
              <w:rPr>
                <w:rFonts w:ascii="Arial" w:eastAsia="Arial" w:hAnsi="Arial" w:cs="Arial"/>
                <w:spacing w:val="31"/>
                <w:w w:val="113"/>
                <w:sz w:val="20"/>
                <w:szCs w:val="20"/>
              </w:rPr>
              <w:t xml:space="preserve"> </w:t>
            </w:r>
            <w:r>
              <w:rPr>
                <w:rFonts w:ascii="Arial" w:eastAsia="Arial" w:hAnsi="Arial" w:cs="Arial"/>
                <w:spacing w:val="-1"/>
                <w:sz w:val="20"/>
                <w:szCs w:val="20"/>
              </w:rPr>
              <w:t>c</w:t>
            </w:r>
            <w:r>
              <w:rPr>
                <w:rFonts w:ascii="Arial" w:eastAsia="Arial" w:hAnsi="Arial" w:cs="Arial"/>
                <w:sz w:val="20"/>
                <w:szCs w:val="20"/>
              </w:rPr>
              <w:t>ur</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52"/>
                <w:sz w:val="20"/>
                <w:szCs w:val="20"/>
              </w:rPr>
              <w:t xml:space="preserve"> </w:t>
            </w:r>
            <w:r>
              <w:rPr>
                <w:rFonts w:ascii="Arial" w:eastAsia="Arial" w:hAnsi="Arial" w:cs="Arial"/>
                <w:w w:val="113"/>
                <w:sz w:val="20"/>
                <w:szCs w:val="20"/>
              </w:rPr>
              <w:t>fit</w:t>
            </w:r>
            <w:r>
              <w:rPr>
                <w:rFonts w:ascii="Arial" w:eastAsia="Arial" w:hAnsi="Arial" w:cs="Arial"/>
                <w:spacing w:val="-1"/>
                <w:w w:val="113"/>
                <w:sz w:val="20"/>
                <w:szCs w:val="20"/>
              </w:rPr>
              <w:t>t</w:t>
            </w:r>
            <w:r>
              <w:rPr>
                <w:rFonts w:ascii="Arial" w:eastAsia="Arial" w:hAnsi="Arial" w:cs="Arial"/>
                <w:w w:val="113"/>
                <w:sz w:val="20"/>
                <w:szCs w:val="20"/>
              </w:rPr>
              <w:t>ing,</w:t>
            </w:r>
            <w:r>
              <w:rPr>
                <w:rFonts w:ascii="Arial" w:eastAsia="Arial" w:hAnsi="Arial" w:cs="Arial"/>
                <w:spacing w:val="32"/>
                <w:w w:val="113"/>
                <w:sz w:val="20"/>
                <w:szCs w:val="20"/>
              </w:rPr>
              <w:t xml:space="preserve"> </w:t>
            </w:r>
            <w:r>
              <w:rPr>
                <w:rFonts w:ascii="Arial" w:eastAsia="Arial" w:hAnsi="Arial" w:cs="Arial"/>
                <w:sz w:val="20"/>
                <w:szCs w:val="20"/>
              </w:rPr>
              <w:t>n</w:t>
            </w:r>
            <w:r>
              <w:rPr>
                <w:rFonts w:ascii="Arial" w:eastAsia="Arial" w:hAnsi="Arial" w:cs="Arial"/>
                <w:spacing w:val="-1"/>
                <w:sz w:val="20"/>
                <w:szCs w:val="20"/>
              </w:rPr>
              <w:t>u</w:t>
            </w:r>
            <w:r>
              <w:rPr>
                <w:rFonts w:ascii="Arial" w:eastAsia="Arial" w:hAnsi="Arial" w:cs="Arial"/>
                <w:sz w:val="20"/>
                <w:szCs w:val="20"/>
              </w:rPr>
              <w:t xml:space="preserve">merical </w:t>
            </w:r>
            <w:r>
              <w:rPr>
                <w:rFonts w:ascii="Arial" w:eastAsia="Arial" w:hAnsi="Arial" w:cs="Arial"/>
                <w:spacing w:val="4"/>
                <w:sz w:val="20"/>
                <w:szCs w:val="20"/>
              </w:rPr>
              <w:t xml:space="preserve"> </w:t>
            </w:r>
            <w:r>
              <w:rPr>
                <w:rFonts w:ascii="Arial" w:eastAsia="Arial" w:hAnsi="Arial" w:cs="Arial"/>
                <w:w w:val="107"/>
                <w:sz w:val="20"/>
                <w:szCs w:val="20"/>
              </w:rPr>
              <w:t>di</w:t>
            </w:r>
            <w:r>
              <w:rPr>
                <w:rFonts w:ascii="Arial" w:eastAsia="Arial" w:hAnsi="Arial" w:cs="Arial"/>
                <w:spacing w:val="-1"/>
                <w:w w:val="107"/>
                <w:sz w:val="20"/>
                <w:szCs w:val="20"/>
              </w:rPr>
              <w:t>f</w:t>
            </w:r>
            <w:r>
              <w:rPr>
                <w:rFonts w:ascii="Arial" w:eastAsia="Arial" w:hAnsi="Arial" w:cs="Arial"/>
                <w:w w:val="107"/>
                <w:sz w:val="20"/>
                <w:szCs w:val="20"/>
              </w:rPr>
              <w:t>f</w:t>
            </w:r>
            <w:r>
              <w:rPr>
                <w:rFonts w:ascii="Arial" w:eastAsia="Arial" w:hAnsi="Arial" w:cs="Arial"/>
                <w:spacing w:val="-1"/>
                <w:w w:val="107"/>
                <w:sz w:val="20"/>
                <w:szCs w:val="20"/>
              </w:rPr>
              <w:t>e</w:t>
            </w:r>
            <w:r>
              <w:rPr>
                <w:rFonts w:ascii="Arial" w:eastAsia="Arial" w:hAnsi="Arial" w:cs="Arial"/>
                <w:w w:val="107"/>
                <w:sz w:val="20"/>
                <w:szCs w:val="20"/>
              </w:rPr>
              <w:t>rentiati</w:t>
            </w:r>
            <w:r>
              <w:rPr>
                <w:rFonts w:ascii="Arial" w:eastAsia="Arial" w:hAnsi="Arial" w:cs="Arial"/>
                <w:spacing w:val="-1"/>
                <w:w w:val="107"/>
                <w:sz w:val="20"/>
                <w:szCs w:val="20"/>
              </w:rPr>
              <w:t>o</w:t>
            </w:r>
            <w:r>
              <w:rPr>
                <w:rFonts w:ascii="Arial" w:eastAsia="Arial" w:hAnsi="Arial" w:cs="Arial"/>
                <w:w w:val="107"/>
                <w:sz w:val="20"/>
                <w:szCs w:val="20"/>
              </w:rPr>
              <w:t>n</w:t>
            </w:r>
            <w:r>
              <w:rPr>
                <w:rFonts w:ascii="Arial" w:eastAsia="Arial" w:hAnsi="Arial" w:cs="Arial"/>
                <w:spacing w:val="41"/>
                <w:w w:val="107"/>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34"/>
                <w:sz w:val="20"/>
                <w:szCs w:val="20"/>
              </w:rPr>
              <w:t xml:space="preserve"> </w:t>
            </w:r>
            <w:r>
              <w:rPr>
                <w:rFonts w:ascii="Arial" w:eastAsia="Arial" w:hAnsi="Arial" w:cs="Arial"/>
                <w:sz w:val="20"/>
                <w:szCs w:val="20"/>
              </w:rPr>
              <w:t>inte</w:t>
            </w:r>
            <w:r>
              <w:rPr>
                <w:rFonts w:ascii="Arial" w:eastAsia="Arial" w:hAnsi="Arial" w:cs="Arial"/>
                <w:spacing w:val="-1"/>
                <w:sz w:val="20"/>
                <w:szCs w:val="20"/>
              </w:rPr>
              <w:t>g</w:t>
            </w:r>
            <w:r>
              <w:rPr>
                <w:rFonts w:ascii="Arial" w:eastAsia="Arial" w:hAnsi="Arial" w:cs="Arial"/>
                <w:sz w:val="20"/>
                <w:szCs w:val="20"/>
              </w:rPr>
              <w:t>rati</w:t>
            </w:r>
            <w:r>
              <w:rPr>
                <w:rFonts w:ascii="Arial" w:eastAsia="Arial" w:hAnsi="Arial" w:cs="Arial"/>
                <w:spacing w:val="-1"/>
                <w:sz w:val="20"/>
                <w:szCs w:val="20"/>
              </w:rPr>
              <w:t>o</w:t>
            </w:r>
            <w:r>
              <w:rPr>
                <w:rFonts w:ascii="Arial" w:eastAsia="Arial" w:hAnsi="Arial" w:cs="Arial"/>
                <w:sz w:val="20"/>
                <w:szCs w:val="20"/>
              </w:rPr>
              <w:t xml:space="preserve">n </w:t>
            </w:r>
            <w:r>
              <w:rPr>
                <w:rFonts w:ascii="Arial" w:eastAsia="Arial" w:hAnsi="Arial" w:cs="Arial"/>
                <w:spacing w:val="43"/>
                <w:sz w:val="20"/>
                <w:szCs w:val="20"/>
              </w:rPr>
              <w:t xml:space="preserve"> </w:t>
            </w:r>
            <w:r>
              <w:rPr>
                <w:rFonts w:ascii="Arial" w:eastAsia="Arial" w:hAnsi="Arial" w:cs="Arial"/>
                <w:sz w:val="20"/>
                <w:szCs w:val="20"/>
              </w:rPr>
              <w:t>(Tra</w:t>
            </w:r>
            <w:r>
              <w:rPr>
                <w:rFonts w:ascii="Arial" w:eastAsia="Arial" w:hAnsi="Arial" w:cs="Arial"/>
                <w:spacing w:val="-1"/>
                <w:sz w:val="20"/>
                <w:szCs w:val="20"/>
              </w:rPr>
              <w:t>p</w:t>
            </w:r>
            <w:r>
              <w:rPr>
                <w:rFonts w:ascii="Arial" w:eastAsia="Arial" w:hAnsi="Arial" w:cs="Arial"/>
                <w:sz w:val="20"/>
                <w:szCs w:val="20"/>
              </w:rPr>
              <w:t>ezoidal</w:t>
            </w:r>
            <w:r>
              <w:rPr>
                <w:rFonts w:ascii="Arial" w:eastAsia="Arial" w:hAnsi="Arial" w:cs="Arial"/>
                <w:spacing w:val="51"/>
                <w:sz w:val="20"/>
                <w:szCs w:val="20"/>
              </w:rPr>
              <w:t xml:space="preserve"> </w:t>
            </w:r>
            <w:r>
              <w:rPr>
                <w:rFonts w:ascii="Arial" w:eastAsia="Arial" w:hAnsi="Arial" w:cs="Arial"/>
                <w:w w:val="106"/>
                <w:sz w:val="20"/>
                <w:szCs w:val="20"/>
              </w:rPr>
              <w:t>rul</w:t>
            </w:r>
            <w:r>
              <w:rPr>
                <w:rFonts w:ascii="Arial" w:eastAsia="Arial" w:hAnsi="Arial" w:cs="Arial"/>
                <w:spacing w:val="-1"/>
                <w:w w:val="106"/>
                <w:sz w:val="20"/>
                <w:szCs w:val="20"/>
              </w:rPr>
              <w:t>e</w:t>
            </w:r>
            <w:r>
              <w:rPr>
                <w:rFonts w:ascii="Arial" w:eastAsia="Arial" w:hAnsi="Arial" w:cs="Arial"/>
                <w:w w:val="111"/>
                <w:sz w:val="20"/>
                <w:szCs w:val="20"/>
              </w:rPr>
              <w:t>,</w:t>
            </w:r>
          </w:p>
          <w:p w:rsidR="007A6C8F" w:rsidRDefault="007A6C8F">
            <w:pPr>
              <w:spacing w:after="0" w:line="130" w:lineRule="exact"/>
              <w:rPr>
                <w:sz w:val="13"/>
                <w:szCs w:val="13"/>
              </w:rPr>
            </w:pPr>
          </w:p>
          <w:p w:rsidR="007A6C8F" w:rsidRDefault="00E052D2">
            <w:pPr>
              <w:spacing w:after="0" w:line="240" w:lineRule="auto"/>
              <w:ind w:left="102" w:right="-20"/>
              <w:rPr>
                <w:rFonts w:ascii="Arial" w:eastAsia="Arial" w:hAnsi="Arial" w:cs="Arial"/>
                <w:sz w:val="20"/>
                <w:szCs w:val="20"/>
              </w:rPr>
            </w:pPr>
            <w:r>
              <w:rPr>
                <w:rFonts w:ascii="Times New Roman" w:eastAsia="Times New Roman" w:hAnsi="Times New Roman" w:cs="Times New Roman"/>
                <w:w w:val="107"/>
                <w:sz w:val="20"/>
                <w:szCs w:val="20"/>
              </w:rPr>
              <w:t>Si</w:t>
            </w:r>
            <w:r>
              <w:rPr>
                <w:rFonts w:ascii="Times New Roman" w:eastAsia="Times New Roman" w:hAnsi="Times New Roman" w:cs="Times New Roman"/>
                <w:spacing w:val="1"/>
                <w:w w:val="107"/>
                <w:sz w:val="20"/>
                <w:szCs w:val="20"/>
              </w:rPr>
              <w:t>m</w:t>
            </w:r>
            <w:r>
              <w:rPr>
                <w:rFonts w:ascii="Times New Roman" w:eastAsia="Times New Roman" w:hAnsi="Times New Roman" w:cs="Times New Roman"/>
                <w:w w:val="107"/>
                <w:sz w:val="20"/>
                <w:szCs w:val="20"/>
              </w:rPr>
              <w:t>p</w:t>
            </w:r>
            <w:r>
              <w:rPr>
                <w:rFonts w:ascii="Times New Roman" w:eastAsia="Times New Roman" w:hAnsi="Times New Roman" w:cs="Times New Roman"/>
                <w:spacing w:val="-2"/>
                <w:w w:val="107"/>
                <w:sz w:val="20"/>
                <w:szCs w:val="20"/>
              </w:rPr>
              <w:t>s</w:t>
            </w:r>
            <w:r>
              <w:rPr>
                <w:rFonts w:ascii="Times New Roman" w:eastAsia="Times New Roman" w:hAnsi="Times New Roman" w:cs="Times New Roman"/>
                <w:w w:val="107"/>
                <w:sz w:val="20"/>
                <w:szCs w:val="20"/>
              </w:rPr>
              <w:t>on’s</w:t>
            </w:r>
            <w:r>
              <w:rPr>
                <w:rFonts w:ascii="Times New Roman" w:eastAsia="Times New Roman" w:hAnsi="Times New Roman" w:cs="Times New Roman"/>
                <w:spacing w:val="6"/>
                <w:w w:val="107"/>
                <w:sz w:val="20"/>
                <w:szCs w:val="20"/>
              </w:rPr>
              <w:t xml:space="preserve"> </w:t>
            </w:r>
            <w:r>
              <w:rPr>
                <w:rFonts w:ascii="Times New Roman" w:eastAsia="Times New Roman" w:hAnsi="Times New Roman" w:cs="Times New Roman"/>
                <w:spacing w:val="-1"/>
                <w:sz w:val="20"/>
                <w:szCs w:val="20"/>
              </w:rPr>
              <w:t>r</w:t>
            </w:r>
            <w:r>
              <w:rPr>
                <w:rFonts w:ascii="Times New Roman" w:eastAsia="Times New Roman" w:hAnsi="Times New Roman" w:cs="Times New Roman"/>
                <w:sz w:val="20"/>
                <w:szCs w:val="20"/>
              </w:rPr>
              <w:t>u</w:t>
            </w:r>
            <w:r>
              <w:rPr>
                <w:rFonts w:ascii="Times New Roman" w:eastAsia="Times New Roman" w:hAnsi="Times New Roman" w:cs="Times New Roman"/>
                <w:spacing w:val="-1"/>
                <w:sz w:val="20"/>
                <w:szCs w:val="20"/>
              </w:rPr>
              <w:t>l</w:t>
            </w:r>
            <w:r>
              <w:rPr>
                <w:rFonts w:ascii="Times New Roman" w:eastAsia="Times New Roman" w:hAnsi="Times New Roman" w:cs="Times New Roman"/>
                <w:sz w:val="20"/>
                <w:szCs w:val="20"/>
              </w:rPr>
              <w:t xml:space="preserve">e), </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pacing w:val="-1"/>
                <w:sz w:val="20"/>
                <w:szCs w:val="20"/>
              </w:rPr>
              <w:t>f</w:t>
            </w:r>
            <w:r>
              <w:rPr>
                <w:rFonts w:ascii="Times New Roman" w:eastAsia="Times New Roman" w:hAnsi="Times New Roman" w:cs="Times New Roman"/>
                <w:sz w:val="20"/>
                <w:szCs w:val="20"/>
              </w:rPr>
              <w:t>inding</w:t>
            </w:r>
            <w:r>
              <w:rPr>
                <w:rFonts w:ascii="Times New Roman" w:eastAsia="Times New Roman" w:hAnsi="Times New Roman" w:cs="Times New Roman"/>
                <w:spacing w:val="47"/>
                <w:sz w:val="20"/>
                <w:szCs w:val="20"/>
              </w:rPr>
              <w:t xml:space="preserve"> </w:t>
            </w:r>
            <w:r>
              <w:rPr>
                <w:rFonts w:ascii="Times New Roman" w:eastAsia="Times New Roman" w:hAnsi="Times New Roman" w:cs="Times New Roman"/>
                <w:sz w:val="20"/>
                <w:szCs w:val="20"/>
              </w:rPr>
              <w:t>r</w:t>
            </w:r>
            <w:r>
              <w:rPr>
                <w:rFonts w:ascii="Arial" w:eastAsia="Arial" w:hAnsi="Arial" w:cs="Arial"/>
                <w:spacing w:val="-1"/>
                <w:sz w:val="20"/>
                <w:szCs w:val="20"/>
              </w:rPr>
              <w:t>o</w:t>
            </w:r>
            <w:r>
              <w:rPr>
                <w:rFonts w:ascii="Arial" w:eastAsia="Arial" w:hAnsi="Arial" w:cs="Arial"/>
                <w:sz w:val="20"/>
                <w:szCs w:val="20"/>
              </w:rPr>
              <w:t>ots</w:t>
            </w:r>
            <w:r>
              <w:rPr>
                <w:rFonts w:ascii="Arial" w:eastAsia="Arial" w:hAnsi="Arial" w:cs="Arial"/>
                <w:spacing w:val="26"/>
                <w:sz w:val="20"/>
                <w:szCs w:val="20"/>
              </w:rPr>
              <w:t xml:space="preserve"> </w:t>
            </w:r>
            <w:r>
              <w:rPr>
                <w:rFonts w:ascii="Arial" w:eastAsia="Arial" w:hAnsi="Arial" w:cs="Arial"/>
                <w:sz w:val="20"/>
                <w:szCs w:val="20"/>
              </w:rPr>
              <w:t>(</w:t>
            </w:r>
            <w:r>
              <w:rPr>
                <w:rFonts w:ascii="Arial" w:eastAsia="Arial" w:hAnsi="Arial" w:cs="Arial"/>
                <w:spacing w:val="-1"/>
                <w:sz w:val="20"/>
                <w:szCs w:val="20"/>
              </w:rPr>
              <w:t>q</w:t>
            </w:r>
            <w:r>
              <w:rPr>
                <w:rFonts w:ascii="Arial" w:eastAsia="Arial" w:hAnsi="Arial" w:cs="Arial"/>
                <w:sz w:val="20"/>
                <w:szCs w:val="20"/>
              </w:rPr>
              <w:t>uadrat</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35"/>
                <w:sz w:val="20"/>
                <w:szCs w:val="20"/>
              </w:rPr>
              <w:t xml:space="preserve"> </w:t>
            </w:r>
            <w:r>
              <w:rPr>
                <w:rFonts w:ascii="Arial" w:eastAsia="Arial" w:hAnsi="Arial" w:cs="Arial"/>
                <w:spacing w:val="-1"/>
                <w:w w:val="106"/>
                <w:sz w:val="20"/>
                <w:szCs w:val="20"/>
              </w:rPr>
              <w:t>f</w:t>
            </w:r>
            <w:r>
              <w:rPr>
                <w:rFonts w:ascii="Arial" w:eastAsia="Arial" w:hAnsi="Arial" w:cs="Arial"/>
                <w:w w:val="106"/>
                <w:sz w:val="20"/>
                <w:szCs w:val="20"/>
              </w:rPr>
              <w:t>or</w:t>
            </w:r>
            <w:r>
              <w:rPr>
                <w:rFonts w:ascii="Arial" w:eastAsia="Arial" w:hAnsi="Arial" w:cs="Arial"/>
                <w:spacing w:val="-1"/>
                <w:w w:val="106"/>
                <w:sz w:val="20"/>
                <w:szCs w:val="20"/>
              </w:rPr>
              <w:t>m</w:t>
            </w:r>
            <w:r>
              <w:rPr>
                <w:rFonts w:ascii="Arial" w:eastAsia="Arial" w:hAnsi="Arial" w:cs="Arial"/>
                <w:w w:val="106"/>
                <w:sz w:val="20"/>
                <w:szCs w:val="20"/>
              </w:rPr>
              <w:t>ul</w:t>
            </w:r>
            <w:r>
              <w:rPr>
                <w:rFonts w:ascii="Arial" w:eastAsia="Arial" w:hAnsi="Arial" w:cs="Arial"/>
                <w:spacing w:val="-1"/>
                <w:w w:val="106"/>
                <w:sz w:val="20"/>
                <w:szCs w:val="20"/>
              </w:rPr>
              <w:t>a</w:t>
            </w:r>
            <w:r>
              <w:rPr>
                <w:rFonts w:ascii="Arial" w:eastAsia="Arial" w:hAnsi="Arial" w:cs="Arial"/>
                <w:w w:val="106"/>
                <w:sz w:val="20"/>
                <w:szCs w:val="20"/>
              </w:rPr>
              <w:t>,</w:t>
            </w:r>
            <w:r>
              <w:rPr>
                <w:rFonts w:ascii="Arial" w:eastAsia="Arial" w:hAnsi="Arial" w:cs="Arial"/>
                <w:spacing w:val="-7"/>
                <w:w w:val="106"/>
                <w:sz w:val="20"/>
                <w:szCs w:val="20"/>
              </w:rPr>
              <w:t xml:space="preserve"> </w:t>
            </w:r>
            <w:r>
              <w:rPr>
                <w:rFonts w:ascii="Arial" w:eastAsia="Arial" w:hAnsi="Arial" w:cs="Arial"/>
                <w:sz w:val="20"/>
                <w:szCs w:val="20"/>
              </w:rPr>
              <w:t>itera</w:t>
            </w:r>
            <w:r>
              <w:rPr>
                <w:rFonts w:ascii="Arial" w:eastAsia="Arial" w:hAnsi="Arial" w:cs="Arial"/>
                <w:spacing w:val="-1"/>
                <w:sz w:val="20"/>
                <w:szCs w:val="20"/>
              </w:rPr>
              <w:t>t</w:t>
            </w:r>
            <w:r>
              <w:rPr>
                <w:rFonts w:ascii="Arial" w:eastAsia="Arial" w:hAnsi="Arial" w:cs="Arial"/>
                <w:sz w:val="20"/>
                <w:szCs w:val="20"/>
              </w:rPr>
              <w:t xml:space="preserve">ive, </w:t>
            </w:r>
            <w:r>
              <w:rPr>
                <w:rFonts w:ascii="Arial" w:eastAsia="Arial" w:hAnsi="Arial" w:cs="Arial"/>
                <w:spacing w:val="2"/>
                <w:sz w:val="20"/>
                <w:szCs w:val="20"/>
              </w:rPr>
              <w:t xml:space="preserve"> </w:t>
            </w:r>
            <w:r>
              <w:rPr>
                <w:rFonts w:ascii="Arial" w:eastAsia="Arial" w:hAnsi="Arial" w:cs="Arial"/>
                <w:sz w:val="20"/>
                <w:szCs w:val="20"/>
              </w:rPr>
              <w:t>N</w:t>
            </w:r>
            <w:r>
              <w:rPr>
                <w:rFonts w:ascii="Arial" w:eastAsia="Arial" w:hAnsi="Arial" w:cs="Arial"/>
                <w:spacing w:val="-1"/>
                <w:sz w:val="20"/>
                <w:szCs w:val="20"/>
              </w:rPr>
              <w:t>e</w:t>
            </w:r>
            <w:r>
              <w:rPr>
                <w:rFonts w:ascii="Arial" w:eastAsia="Arial" w:hAnsi="Arial" w:cs="Arial"/>
                <w:sz w:val="20"/>
                <w:szCs w:val="20"/>
              </w:rPr>
              <w:t>w</w:t>
            </w:r>
            <w:r>
              <w:rPr>
                <w:rFonts w:ascii="Arial" w:eastAsia="Arial" w:hAnsi="Arial" w:cs="Arial"/>
                <w:spacing w:val="-1"/>
                <w:sz w:val="20"/>
                <w:szCs w:val="20"/>
              </w:rPr>
              <w:t>to</w:t>
            </w:r>
            <w:r>
              <w:rPr>
                <w:rFonts w:ascii="Arial" w:eastAsia="Arial" w:hAnsi="Arial" w:cs="Arial"/>
                <w:sz w:val="20"/>
                <w:szCs w:val="20"/>
              </w:rPr>
              <w:t>n-Ra</w:t>
            </w:r>
            <w:r>
              <w:rPr>
                <w:rFonts w:ascii="Arial" w:eastAsia="Arial" w:hAnsi="Arial" w:cs="Arial"/>
                <w:spacing w:val="-1"/>
                <w:sz w:val="20"/>
                <w:szCs w:val="20"/>
              </w:rPr>
              <w:t>p</w:t>
            </w:r>
            <w:r>
              <w:rPr>
                <w:rFonts w:ascii="Arial" w:eastAsia="Arial" w:hAnsi="Arial" w:cs="Arial"/>
                <w:sz w:val="20"/>
                <w:szCs w:val="20"/>
              </w:rPr>
              <w:t>h</w:t>
            </w:r>
            <w:r>
              <w:rPr>
                <w:rFonts w:ascii="Arial" w:eastAsia="Arial" w:hAnsi="Arial" w:cs="Arial"/>
                <w:spacing w:val="-1"/>
                <w:sz w:val="20"/>
                <w:szCs w:val="20"/>
              </w:rPr>
              <w:t>s</w:t>
            </w:r>
            <w:r>
              <w:rPr>
                <w:rFonts w:ascii="Arial" w:eastAsia="Arial" w:hAnsi="Arial" w:cs="Arial"/>
                <w:sz w:val="20"/>
                <w:szCs w:val="20"/>
              </w:rPr>
              <w:t>on</w:t>
            </w:r>
            <w:r>
              <w:rPr>
                <w:rFonts w:ascii="Arial" w:eastAsia="Arial" w:hAnsi="Arial" w:cs="Arial"/>
                <w:spacing w:val="-11"/>
                <w:sz w:val="20"/>
                <w:szCs w:val="20"/>
              </w:rPr>
              <w:t xml:space="preserve"> </w:t>
            </w:r>
            <w:r>
              <w:rPr>
                <w:rFonts w:ascii="Arial" w:eastAsia="Arial" w:hAnsi="Arial" w:cs="Arial"/>
                <w:spacing w:val="-1"/>
                <w:w w:val="102"/>
                <w:sz w:val="20"/>
                <w:szCs w:val="20"/>
              </w:rPr>
              <w:t>m</w:t>
            </w:r>
            <w:r>
              <w:rPr>
                <w:rFonts w:ascii="Arial" w:eastAsia="Arial" w:hAnsi="Arial" w:cs="Arial"/>
                <w:w w:val="105"/>
                <w:sz w:val="20"/>
                <w:szCs w:val="20"/>
              </w:rPr>
              <w:t>ethod).</w:t>
            </w:r>
          </w:p>
        </w:tc>
      </w:tr>
      <w:tr w:rsidR="007A6C8F">
        <w:trPr>
          <w:trHeight w:hRule="exact" w:val="647"/>
        </w:trPr>
        <w:tc>
          <w:tcPr>
            <w:tcW w:w="9018"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w w:val="94"/>
              </w:rPr>
              <w:t>H</w:t>
            </w:r>
            <w:r>
              <w:rPr>
                <w:rFonts w:ascii="Arial" w:eastAsia="Arial" w:hAnsi="Arial" w:cs="Arial"/>
                <w:b/>
                <w:bCs/>
                <w:spacing w:val="1"/>
                <w:w w:val="94"/>
              </w:rPr>
              <w:t>a</w:t>
            </w:r>
            <w:r>
              <w:rPr>
                <w:rFonts w:ascii="Arial" w:eastAsia="Arial" w:hAnsi="Arial" w:cs="Arial"/>
                <w:b/>
                <w:bCs/>
                <w:w w:val="94"/>
              </w:rPr>
              <w:t>n</w:t>
            </w:r>
            <w:r>
              <w:rPr>
                <w:rFonts w:ascii="Arial" w:eastAsia="Arial" w:hAnsi="Arial" w:cs="Arial"/>
                <w:b/>
                <w:bCs/>
                <w:spacing w:val="-1"/>
                <w:w w:val="94"/>
              </w:rPr>
              <w:t>d</w:t>
            </w:r>
            <w:r>
              <w:rPr>
                <w:rFonts w:ascii="Arial" w:eastAsia="Arial" w:hAnsi="Arial" w:cs="Arial"/>
                <w:b/>
                <w:bCs/>
                <w:w w:val="94"/>
              </w:rPr>
              <w:t>s</w:t>
            </w:r>
            <w:r>
              <w:rPr>
                <w:rFonts w:ascii="Arial" w:eastAsia="Arial" w:hAnsi="Arial" w:cs="Arial"/>
                <w:b/>
                <w:bCs/>
                <w:spacing w:val="5"/>
                <w:w w:val="94"/>
              </w:rPr>
              <w:t xml:space="preserve"> </w:t>
            </w:r>
            <w:r>
              <w:rPr>
                <w:rFonts w:ascii="Arial" w:eastAsia="Arial" w:hAnsi="Arial" w:cs="Arial"/>
                <w:b/>
                <w:bCs/>
              </w:rPr>
              <w:t>On</w:t>
            </w:r>
          </w:p>
        </w:tc>
      </w:tr>
      <w:tr w:rsidR="007A6C8F">
        <w:trPr>
          <w:trHeight w:hRule="exact" w:val="7811"/>
        </w:trPr>
        <w:tc>
          <w:tcPr>
            <w:tcW w:w="9018" w:type="dxa"/>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375" w:lineRule="auto"/>
              <w:ind w:left="823" w:right="49" w:hanging="360"/>
              <w:jc w:val="both"/>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42"/>
                <w:sz w:val="20"/>
                <w:szCs w:val="20"/>
              </w:rPr>
              <w:t xml:space="preserve"> </w:t>
            </w:r>
            <w:r>
              <w:rPr>
                <w:rFonts w:ascii="Arial" w:eastAsia="Arial" w:hAnsi="Arial" w:cs="Arial"/>
                <w:w w:val="107"/>
                <w:sz w:val="20"/>
                <w:szCs w:val="20"/>
              </w:rPr>
              <w:t>In</w:t>
            </w:r>
            <w:r>
              <w:rPr>
                <w:rFonts w:ascii="Arial" w:eastAsia="Arial" w:hAnsi="Arial" w:cs="Arial"/>
                <w:spacing w:val="-1"/>
                <w:w w:val="107"/>
                <w:sz w:val="20"/>
                <w:szCs w:val="20"/>
              </w:rPr>
              <w:t>t</w:t>
            </w:r>
            <w:r>
              <w:rPr>
                <w:rFonts w:ascii="Arial" w:eastAsia="Arial" w:hAnsi="Arial" w:cs="Arial"/>
                <w:w w:val="107"/>
                <w:sz w:val="20"/>
                <w:szCs w:val="20"/>
              </w:rPr>
              <w:t>rod</w:t>
            </w:r>
            <w:r>
              <w:rPr>
                <w:rFonts w:ascii="Arial" w:eastAsia="Arial" w:hAnsi="Arial" w:cs="Arial"/>
                <w:spacing w:val="-1"/>
                <w:w w:val="107"/>
                <w:sz w:val="20"/>
                <w:szCs w:val="20"/>
              </w:rPr>
              <w:t>u</w:t>
            </w:r>
            <w:r>
              <w:rPr>
                <w:rFonts w:ascii="Arial" w:eastAsia="Arial" w:hAnsi="Arial" w:cs="Arial"/>
                <w:w w:val="107"/>
                <w:sz w:val="20"/>
                <w:szCs w:val="20"/>
              </w:rPr>
              <w:t>ct</w:t>
            </w:r>
            <w:r>
              <w:rPr>
                <w:rFonts w:ascii="Arial" w:eastAsia="Arial" w:hAnsi="Arial" w:cs="Arial"/>
                <w:spacing w:val="1"/>
                <w:w w:val="107"/>
                <w:sz w:val="20"/>
                <w:szCs w:val="20"/>
              </w:rPr>
              <w:t>o</w:t>
            </w:r>
            <w:r>
              <w:rPr>
                <w:rFonts w:ascii="Arial" w:eastAsia="Arial" w:hAnsi="Arial" w:cs="Arial"/>
                <w:spacing w:val="-1"/>
                <w:w w:val="107"/>
                <w:sz w:val="20"/>
                <w:szCs w:val="20"/>
              </w:rPr>
              <w:t>r</w:t>
            </w:r>
            <w:r>
              <w:rPr>
                <w:rFonts w:ascii="Arial" w:eastAsia="Arial" w:hAnsi="Arial" w:cs="Arial"/>
                <w:w w:val="107"/>
                <w:sz w:val="20"/>
                <w:szCs w:val="20"/>
              </w:rPr>
              <w:t>y</w:t>
            </w:r>
            <w:r>
              <w:rPr>
                <w:rFonts w:ascii="Arial" w:eastAsia="Arial" w:hAnsi="Arial" w:cs="Arial"/>
                <w:spacing w:val="4"/>
                <w:w w:val="107"/>
                <w:sz w:val="20"/>
                <w:szCs w:val="20"/>
              </w:rPr>
              <w:t xml:space="preserve"> </w:t>
            </w:r>
            <w:r>
              <w:rPr>
                <w:rFonts w:ascii="Arial" w:eastAsia="Arial" w:hAnsi="Arial" w:cs="Arial"/>
                <w:sz w:val="20"/>
                <w:szCs w:val="20"/>
              </w:rPr>
              <w:t>writing</w:t>
            </w:r>
            <w:r>
              <w:rPr>
                <w:rFonts w:ascii="Arial" w:eastAsia="Arial" w:hAnsi="Arial" w:cs="Arial"/>
                <w:spacing w:val="52"/>
                <w:sz w:val="20"/>
                <w:szCs w:val="20"/>
              </w:rPr>
              <w:t xml:space="preserve"> </w:t>
            </w:r>
            <w:r>
              <w:rPr>
                <w:rFonts w:ascii="Arial" w:eastAsia="Arial" w:hAnsi="Arial" w:cs="Arial"/>
                <w:sz w:val="20"/>
                <w:szCs w:val="20"/>
              </w:rPr>
              <w:t>act</w:t>
            </w:r>
            <w:r>
              <w:rPr>
                <w:rFonts w:ascii="Arial" w:eastAsia="Arial" w:hAnsi="Arial" w:cs="Arial"/>
                <w:spacing w:val="-1"/>
                <w:sz w:val="20"/>
                <w:szCs w:val="20"/>
              </w:rPr>
              <w:t>i</w:t>
            </w:r>
            <w:r>
              <w:rPr>
                <w:rFonts w:ascii="Arial" w:eastAsia="Arial" w:hAnsi="Arial" w:cs="Arial"/>
                <w:sz w:val="20"/>
                <w:szCs w:val="20"/>
              </w:rPr>
              <w:t>vities:</w:t>
            </w:r>
            <w:r>
              <w:rPr>
                <w:rFonts w:ascii="Arial" w:eastAsia="Arial" w:hAnsi="Arial" w:cs="Arial"/>
                <w:spacing w:val="55"/>
                <w:sz w:val="20"/>
                <w:szCs w:val="20"/>
              </w:rPr>
              <w:t xml:space="preserve"> </w:t>
            </w:r>
            <w:r>
              <w:rPr>
                <w:rFonts w:ascii="Arial" w:eastAsia="Arial" w:hAnsi="Arial" w:cs="Arial"/>
                <w:sz w:val="20"/>
                <w:szCs w:val="20"/>
              </w:rPr>
              <w:t>In</w:t>
            </w:r>
            <w:r>
              <w:rPr>
                <w:rFonts w:ascii="Arial" w:eastAsia="Arial" w:hAnsi="Arial" w:cs="Arial"/>
                <w:spacing w:val="-1"/>
                <w:sz w:val="20"/>
                <w:szCs w:val="20"/>
              </w:rPr>
              <w:t>t</w:t>
            </w:r>
            <w:r>
              <w:rPr>
                <w:rFonts w:ascii="Arial" w:eastAsia="Arial" w:hAnsi="Arial" w:cs="Arial"/>
                <w:sz w:val="20"/>
                <w:szCs w:val="20"/>
              </w:rPr>
              <w:t>ro</w:t>
            </w:r>
            <w:r>
              <w:rPr>
                <w:rFonts w:ascii="Arial" w:eastAsia="Arial" w:hAnsi="Arial" w:cs="Arial"/>
                <w:spacing w:val="-2"/>
                <w:sz w:val="20"/>
                <w:szCs w:val="20"/>
              </w:rPr>
              <w:t>d</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15"/>
                <w:sz w:val="20"/>
                <w:szCs w:val="20"/>
              </w:rPr>
              <w:t xml:space="preserve"> </w:t>
            </w:r>
            <w:r>
              <w:rPr>
                <w:rFonts w:ascii="Arial" w:eastAsia="Arial" w:hAnsi="Arial" w:cs="Arial"/>
                <w:spacing w:val="-1"/>
                <w:w w:val="112"/>
                <w:sz w:val="20"/>
                <w:szCs w:val="20"/>
              </w:rPr>
              <w:t>t</w:t>
            </w:r>
            <w:r>
              <w:rPr>
                <w:rFonts w:ascii="Arial" w:eastAsia="Arial" w:hAnsi="Arial" w:cs="Arial"/>
                <w:w w:val="112"/>
                <w:sz w:val="20"/>
                <w:szCs w:val="20"/>
              </w:rPr>
              <w:t xml:space="preserve">o </w:t>
            </w:r>
            <w:r>
              <w:rPr>
                <w:rFonts w:ascii="Arial" w:eastAsia="Arial" w:hAnsi="Arial" w:cs="Arial"/>
                <w:sz w:val="20"/>
                <w:szCs w:val="20"/>
              </w:rPr>
              <w:t>word</w:t>
            </w:r>
            <w:r>
              <w:rPr>
                <w:rFonts w:ascii="Arial" w:eastAsia="Arial" w:hAnsi="Arial" w:cs="Arial"/>
                <w:spacing w:val="22"/>
                <w:sz w:val="20"/>
                <w:szCs w:val="20"/>
              </w:rPr>
              <w:t xml:space="preserve"> </w:t>
            </w:r>
            <w:r>
              <w:rPr>
                <w:rFonts w:ascii="Arial" w:eastAsia="Arial" w:hAnsi="Arial" w:cs="Arial"/>
                <w:sz w:val="20"/>
                <w:szCs w:val="20"/>
              </w:rPr>
              <w:t>proces</w:t>
            </w:r>
            <w:r>
              <w:rPr>
                <w:rFonts w:ascii="Arial" w:eastAsia="Arial" w:hAnsi="Arial" w:cs="Arial"/>
                <w:spacing w:val="-1"/>
                <w:sz w:val="20"/>
                <w:szCs w:val="20"/>
              </w:rPr>
              <w:t>s</w:t>
            </w:r>
            <w:r>
              <w:rPr>
                <w:rFonts w:ascii="Arial" w:eastAsia="Arial" w:hAnsi="Arial" w:cs="Arial"/>
                <w:sz w:val="20"/>
                <w:szCs w:val="20"/>
              </w:rPr>
              <w:t>or</w:t>
            </w:r>
            <w:r>
              <w:rPr>
                <w:rFonts w:ascii="Arial" w:eastAsia="Arial" w:hAnsi="Arial" w:cs="Arial"/>
                <w:spacing w:val="22"/>
                <w:sz w:val="20"/>
                <w:szCs w:val="20"/>
              </w:rPr>
              <w:t xml:space="preserve"> </w:t>
            </w:r>
            <w:r>
              <w:rPr>
                <w:rFonts w:ascii="Arial" w:eastAsia="Arial" w:hAnsi="Arial" w:cs="Arial"/>
                <w:sz w:val="20"/>
                <w:szCs w:val="20"/>
              </w:rPr>
              <w:t>and</w:t>
            </w:r>
            <w:r>
              <w:rPr>
                <w:rFonts w:ascii="Arial" w:eastAsia="Arial" w:hAnsi="Arial" w:cs="Arial"/>
                <w:spacing w:val="6"/>
                <w:sz w:val="20"/>
                <w:szCs w:val="20"/>
              </w:rPr>
              <w:t xml:space="preserve"> </w:t>
            </w:r>
            <w:r>
              <w:rPr>
                <w:rFonts w:ascii="Arial" w:eastAsia="Arial" w:hAnsi="Arial" w:cs="Arial"/>
                <w:w w:val="106"/>
                <w:sz w:val="20"/>
                <w:szCs w:val="20"/>
              </w:rPr>
              <w:t>struc</w:t>
            </w:r>
            <w:r>
              <w:rPr>
                <w:rFonts w:ascii="Arial" w:eastAsia="Arial" w:hAnsi="Arial" w:cs="Arial"/>
                <w:spacing w:val="-1"/>
                <w:w w:val="134"/>
                <w:sz w:val="20"/>
                <w:szCs w:val="20"/>
              </w:rPr>
              <w:t>t</w:t>
            </w:r>
            <w:r>
              <w:rPr>
                <w:rFonts w:ascii="Arial" w:eastAsia="Arial" w:hAnsi="Arial" w:cs="Arial"/>
                <w:spacing w:val="-1"/>
                <w:w w:val="102"/>
                <w:sz w:val="20"/>
                <w:szCs w:val="20"/>
              </w:rPr>
              <w:t>u</w:t>
            </w:r>
            <w:r>
              <w:rPr>
                <w:rFonts w:ascii="Arial" w:eastAsia="Arial" w:hAnsi="Arial" w:cs="Arial"/>
                <w:w w:val="106"/>
                <w:sz w:val="20"/>
                <w:szCs w:val="20"/>
              </w:rPr>
              <w:t>re</w:t>
            </w:r>
            <w:r>
              <w:rPr>
                <w:rFonts w:ascii="Arial" w:eastAsia="Arial" w:hAnsi="Arial" w:cs="Arial"/>
                <w:spacing w:val="6"/>
                <w:sz w:val="20"/>
                <w:szCs w:val="20"/>
              </w:rPr>
              <w:t xml:space="preserve"> </w:t>
            </w:r>
            <w:r>
              <w:rPr>
                <w:rFonts w:ascii="Arial" w:eastAsia="Arial" w:hAnsi="Arial" w:cs="Arial"/>
                <w:w w:val="103"/>
                <w:sz w:val="20"/>
                <w:szCs w:val="20"/>
              </w:rPr>
              <w:t xml:space="preserve">drawing </w:t>
            </w:r>
            <w:r>
              <w:rPr>
                <w:rFonts w:ascii="Arial" w:eastAsia="Arial" w:hAnsi="Arial" w:cs="Arial"/>
                <w:sz w:val="20"/>
                <w:szCs w:val="20"/>
              </w:rPr>
              <w:t>(ChemS</w:t>
            </w:r>
            <w:r>
              <w:rPr>
                <w:rFonts w:ascii="Arial" w:eastAsia="Arial" w:hAnsi="Arial" w:cs="Arial"/>
                <w:spacing w:val="-1"/>
                <w:sz w:val="20"/>
                <w:szCs w:val="20"/>
              </w:rPr>
              <w:t>k</w:t>
            </w:r>
            <w:r>
              <w:rPr>
                <w:rFonts w:ascii="Arial" w:eastAsia="Arial" w:hAnsi="Arial" w:cs="Arial"/>
                <w:sz w:val="20"/>
                <w:szCs w:val="20"/>
              </w:rPr>
              <w:t>et</w:t>
            </w:r>
            <w:r>
              <w:rPr>
                <w:rFonts w:ascii="Arial" w:eastAsia="Arial" w:hAnsi="Arial" w:cs="Arial"/>
                <w:spacing w:val="-1"/>
                <w:sz w:val="20"/>
                <w:szCs w:val="20"/>
              </w:rPr>
              <w:t>ch</w:t>
            </w:r>
            <w:r>
              <w:rPr>
                <w:rFonts w:ascii="Arial" w:eastAsia="Arial" w:hAnsi="Arial" w:cs="Arial"/>
                <w:sz w:val="20"/>
                <w:szCs w:val="20"/>
              </w:rPr>
              <w:t>) softwar</w:t>
            </w:r>
            <w:r>
              <w:rPr>
                <w:rFonts w:ascii="Arial" w:eastAsia="Arial" w:hAnsi="Arial" w:cs="Arial"/>
                <w:spacing w:val="-1"/>
                <w:sz w:val="20"/>
                <w:szCs w:val="20"/>
              </w:rPr>
              <w:t>e</w:t>
            </w:r>
            <w:r>
              <w:rPr>
                <w:rFonts w:ascii="Arial" w:eastAsia="Arial" w:hAnsi="Arial" w:cs="Arial"/>
                <w:sz w:val="20"/>
                <w:szCs w:val="20"/>
              </w:rPr>
              <w:t xml:space="preserve">. </w:t>
            </w:r>
            <w:r>
              <w:rPr>
                <w:rFonts w:ascii="Arial" w:eastAsia="Arial" w:hAnsi="Arial" w:cs="Arial"/>
                <w:spacing w:val="3"/>
                <w:sz w:val="20"/>
                <w:szCs w:val="20"/>
              </w:rPr>
              <w:t xml:space="preserve"> </w:t>
            </w:r>
            <w:r>
              <w:rPr>
                <w:rFonts w:ascii="Arial" w:eastAsia="Arial" w:hAnsi="Arial" w:cs="Arial"/>
                <w:sz w:val="20"/>
                <w:szCs w:val="20"/>
              </w:rPr>
              <w:t>Incor</w:t>
            </w:r>
            <w:r>
              <w:rPr>
                <w:rFonts w:ascii="Arial" w:eastAsia="Arial" w:hAnsi="Arial" w:cs="Arial"/>
                <w:spacing w:val="-1"/>
                <w:sz w:val="20"/>
                <w:szCs w:val="20"/>
              </w:rPr>
              <w:t>p</w:t>
            </w:r>
            <w:r>
              <w:rPr>
                <w:rFonts w:ascii="Arial" w:eastAsia="Arial" w:hAnsi="Arial" w:cs="Arial"/>
                <w:sz w:val="20"/>
                <w:szCs w:val="20"/>
              </w:rPr>
              <w:t>orat</w:t>
            </w:r>
            <w:r>
              <w:rPr>
                <w:rFonts w:ascii="Arial" w:eastAsia="Arial" w:hAnsi="Arial" w:cs="Arial"/>
                <w:spacing w:val="-1"/>
                <w:sz w:val="20"/>
                <w:szCs w:val="20"/>
              </w:rPr>
              <w:t>i</w:t>
            </w:r>
            <w:r>
              <w:rPr>
                <w:rFonts w:ascii="Arial" w:eastAsia="Arial" w:hAnsi="Arial" w:cs="Arial"/>
                <w:sz w:val="20"/>
                <w:szCs w:val="20"/>
              </w:rPr>
              <w:t xml:space="preserve">ng </w:t>
            </w:r>
            <w:r>
              <w:rPr>
                <w:rFonts w:ascii="Arial" w:eastAsia="Arial" w:hAnsi="Arial" w:cs="Arial"/>
                <w:spacing w:val="16"/>
                <w:sz w:val="20"/>
                <w:szCs w:val="20"/>
              </w:rPr>
              <w:t xml:space="preserve"> </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pacing w:val="-1"/>
                <w:sz w:val="20"/>
                <w:szCs w:val="20"/>
              </w:rPr>
              <w:t>e</w:t>
            </w:r>
            <w:r>
              <w:rPr>
                <w:rFonts w:ascii="Arial" w:eastAsia="Arial" w:hAnsi="Arial" w:cs="Arial"/>
                <w:sz w:val="20"/>
                <w:szCs w:val="20"/>
              </w:rPr>
              <w:t>mical</w:t>
            </w:r>
            <w:r>
              <w:rPr>
                <w:rFonts w:ascii="Arial" w:eastAsia="Arial" w:hAnsi="Arial" w:cs="Arial"/>
                <w:spacing w:val="21"/>
                <w:sz w:val="20"/>
                <w:szCs w:val="20"/>
              </w:rPr>
              <w:t xml:space="preserve"> </w:t>
            </w:r>
            <w:r>
              <w:rPr>
                <w:rFonts w:ascii="Arial" w:eastAsia="Arial" w:hAnsi="Arial" w:cs="Arial"/>
                <w:w w:val="108"/>
                <w:sz w:val="20"/>
                <w:szCs w:val="20"/>
              </w:rPr>
              <w:t>s</w:t>
            </w:r>
            <w:r>
              <w:rPr>
                <w:rFonts w:ascii="Arial" w:eastAsia="Arial" w:hAnsi="Arial" w:cs="Arial"/>
                <w:spacing w:val="-1"/>
                <w:w w:val="108"/>
                <w:sz w:val="20"/>
                <w:szCs w:val="20"/>
              </w:rPr>
              <w:t>t</w:t>
            </w:r>
            <w:r>
              <w:rPr>
                <w:rFonts w:ascii="Arial" w:eastAsia="Arial" w:hAnsi="Arial" w:cs="Arial"/>
                <w:w w:val="105"/>
                <w:sz w:val="20"/>
                <w:szCs w:val="20"/>
              </w:rPr>
              <w:t>ru</w:t>
            </w:r>
            <w:r>
              <w:rPr>
                <w:rFonts w:ascii="Arial" w:eastAsia="Arial" w:hAnsi="Arial" w:cs="Arial"/>
                <w:spacing w:val="1"/>
                <w:w w:val="105"/>
                <w:sz w:val="20"/>
                <w:szCs w:val="20"/>
              </w:rPr>
              <w:t>c</w:t>
            </w:r>
            <w:r>
              <w:rPr>
                <w:rFonts w:ascii="Arial" w:eastAsia="Arial" w:hAnsi="Arial" w:cs="Arial"/>
                <w:spacing w:val="-1"/>
                <w:w w:val="134"/>
                <w:sz w:val="20"/>
                <w:szCs w:val="20"/>
              </w:rPr>
              <w:t>t</w:t>
            </w:r>
            <w:r>
              <w:rPr>
                <w:rFonts w:ascii="Arial" w:eastAsia="Arial" w:hAnsi="Arial" w:cs="Arial"/>
                <w:w w:val="103"/>
                <w:sz w:val="20"/>
                <w:szCs w:val="20"/>
              </w:rPr>
              <w:t>ures,</w:t>
            </w:r>
            <w:r>
              <w:rPr>
                <w:rFonts w:ascii="Arial" w:eastAsia="Arial" w:hAnsi="Arial" w:cs="Arial"/>
                <w:spacing w:val="14"/>
                <w:sz w:val="20"/>
                <w:szCs w:val="20"/>
              </w:rPr>
              <w:t xml:space="preserve"> </w:t>
            </w:r>
            <w:r>
              <w:rPr>
                <w:rFonts w:ascii="Arial" w:eastAsia="Arial" w:hAnsi="Arial" w:cs="Arial"/>
                <w:sz w:val="20"/>
                <w:szCs w:val="20"/>
              </w:rPr>
              <w:t>ch</w:t>
            </w:r>
            <w:r>
              <w:rPr>
                <w:rFonts w:ascii="Arial" w:eastAsia="Arial" w:hAnsi="Arial" w:cs="Arial"/>
                <w:spacing w:val="-1"/>
                <w:sz w:val="20"/>
                <w:szCs w:val="20"/>
              </w:rPr>
              <w:t>e</w:t>
            </w:r>
            <w:r>
              <w:rPr>
                <w:rFonts w:ascii="Arial" w:eastAsia="Arial" w:hAnsi="Arial" w:cs="Arial"/>
                <w:sz w:val="20"/>
                <w:szCs w:val="20"/>
              </w:rPr>
              <w:t>mi</w:t>
            </w:r>
            <w:r>
              <w:rPr>
                <w:rFonts w:ascii="Arial" w:eastAsia="Arial" w:hAnsi="Arial" w:cs="Arial"/>
                <w:spacing w:val="1"/>
                <w:sz w:val="20"/>
                <w:szCs w:val="20"/>
              </w:rPr>
              <w:t>c</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21"/>
                <w:sz w:val="20"/>
                <w:szCs w:val="20"/>
              </w:rPr>
              <w:t xml:space="preserve"> </w:t>
            </w:r>
            <w:r>
              <w:rPr>
                <w:rFonts w:ascii="Arial" w:eastAsia="Arial" w:hAnsi="Arial" w:cs="Arial"/>
                <w:sz w:val="20"/>
                <w:szCs w:val="20"/>
              </w:rPr>
              <w:t>e</w:t>
            </w:r>
            <w:r>
              <w:rPr>
                <w:rFonts w:ascii="Arial" w:eastAsia="Arial" w:hAnsi="Arial" w:cs="Arial"/>
                <w:spacing w:val="-1"/>
                <w:sz w:val="20"/>
                <w:szCs w:val="20"/>
              </w:rPr>
              <w:t>q</w:t>
            </w:r>
            <w:r>
              <w:rPr>
                <w:rFonts w:ascii="Arial" w:eastAsia="Arial" w:hAnsi="Arial" w:cs="Arial"/>
                <w:sz w:val="20"/>
                <w:szCs w:val="20"/>
              </w:rPr>
              <w:t>ua</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39"/>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 ex</w:t>
            </w:r>
            <w:r>
              <w:rPr>
                <w:rFonts w:ascii="Arial" w:eastAsia="Arial" w:hAnsi="Arial" w:cs="Arial"/>
                <w:spacing w:val="-1"/>
                <w:sz w:val="20"/>
                <w:szCs w:val="20"/>
              </w:rPr>
              <w:t>p</w:t>
            </w:r>
            <w:r>
              <w:rPr>
                <w:rFonts w:ascii="Arial" w:eastAsia="Arial" w:hAnsi="Arial" w:cs="Arial"/>
                <w:sz w:val="20"/>
                <w:szCs w:val="20"/>
              </w:rPr>
              <w:t>ressio</w:t>
            </w:r>
            <w:r>
              <w:rPr>
                <w:rFonts w:ascii="Arial" w:eastAsia="Arial" w:hAnsi="Arial" w:cs="Arial"/>
                <w:spacing w:val="-1"/>
                <w:sz w:val="20"/>
                <w:szCs w:val="20"/>
              </w:rPr>
              <w:t>n</w:t>
            </w:r>
            <w:r>
              <w:rPr>
                <w:rFonts w:ascii="Arial" w:eastAsia="Arial" w:hAnsi="Arial" w:cs="Arial"/>
                <w:sz w:val="20"/>
                <w:szCs w:val="20"/>
              </w:rPr>
              <w:t>s</w:t>
            </w:r>
            <w:r>
              <w:rPr>
                <w:rFonts w:ascii="Arial" w:eastAsia="Arial" w:hAnsi="Arial" w:cs="Arial"/>
                <w:spacing w:val="-16"/>
                <w:sz w:val="20"/>
                <w:szCs w:val="20"/>
              </w:rPr>
              <w:t xml:space="preserve"> </w:t>
            </w:r>
            <w:r>
              <w:rPr>
                <w:rFonts w:ascii="Arial" w:eastAsia="Arial" w:hAnsi="Arial" w:cs="Arial"/>
                <w:sz w:val="20"/>
                <w:szCs w:val="20"/>
              </w:rPr>
              <w:t>from</w:t>
            </w:r>
            <w:r>
              <w:rPr>
                <w:rFonts w:ascii="Arial" w:eastAsia="Arial" w:hAnsi="Arial" w:cs="Arial"/>
                <w:spacing w:val="24"/>
                <w:sz w:val="20"/>
                <w:szCs w:val="20"/>
              </w:rPr>
              <w:t xml:space="preserve"> </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1"/>
                <w:sz w:val="20"/>
                <w:szCs w:val="20"/>
              </w:rPr>
              <w:t>e</w:t>
            </w:r>
            <w:r>
              <w:rPr>
                <w:rFonts w:ascii="Arial" w:eastAsia="Arial" w:hAnsi="Arial" w:cs="Arial"/>
                <w:sz w:val="20"/>
                <w:szCs w:val="20"/>
              </w:rPr>
              <w:t>mist</w:t>
            </w:r>
            <w:r>
              <w:rPr>
                <w:rFonts w:ascii="Arial" w:eastAsia="Arial" w:hAnsi="Arial" w:cs="Arial"/>
                <w:spacing w:val="-1"/>
                <w:sz w:val="20"/>
                <w:szCs w:val="20"/>
              </w:rPr>
              <w:t>r</w:t>
            </w:r>
            <w:r>
              <w:rPr>
                <w:rFonts w:ascii="Arial" w:eastAsia="Arial" w:hAnsi="Arial" w:cs="Arial"/>
                <w:sz w:val="20"/>
                <w:szCs w:val="20"/>
              </w:rPr>
              <w:t>y</w:t>
            </w:r>
            <w:r>
              <w:rPr>
                <w:rFonts w:ascii="Arial" w:eastAsia="Arial" w:hAnsi="Arial" w:cs="Arial"/>
                <w:spacing w:val="25"/>
                <w:sz w:val="20"/>
                <w:szCs w:val="20"/>
              </w:rPr>
              <w:t xml:space="preserve"> </w:t>
            </w:r>
            <w:r>
              <w:rPr>
                <w:rFonts w:ascii="Arial" w:eastAsia="Arial" w:hAnsi="Arial" w:cs="Arial"/>
                <w:sz w:val="20"/>
                <w:szCs w:val="20"/>
              </w:rPr>
              <w:t>(e.g.</w:t>
            </w:r>
            <w:r>
              <w:rPr>
                <w:rFonts w:ascii="Arial" w:eastAsia="Arial" w:hAnsi="Arial" w:cs="Arial"/>
                <w:spacing w:val="-1"/>
                <w:sz w:val="20"/>
                <w:szCs w:val="20"/>
              </w:rPr>
              <w:t xml:space="preserve"> </w:t>
            </w:r>
            <w:r>
              <w:rPr>
                <w:rFonts w:ascii="Arial" w:eastAsia="Arial" w:hAnsi="Arial" w:cs="Arial"/>
                <w:w w:val="104"/>
                <w:sz w:val="20"/>
                <w:szCs w:val="20"/>
              </w:rPr>
              <w:t>Maxw</w:t>
            </w:r>
            <w:r>
              <w:rPr>
                <w:rFonts w:ascii="Arial" w:eastAsia="Arial" w:hAnsi="Arial" w:cs="Arial"/>
                <w:spacing w:val="-1"/>
                <w:w w:val="104"/>
                <w:sz w:val="20"/>
                <w:szCs w:val="20"/>
              </w:rPr>
              <w:t>e</w:t>
            </w:r>
            <w:r>
              <w:rPr>
                <w:rFonts w:ascii="Arial" w:eastAsia="Arial" w:hAnsi="Arial" w:cs="Arial"/>
                <w:w w:val="104"/>
                <w:sz w:val="20"/>
                <w:szCs w:val="20"/>
              </w:rPr>
              <w:t>l</w:t>
            </w:r>
            <w:r>
              <w:rPr>
                <w:rFonts w:ascii="Arial" w:eastAsia="Arial" w:hAnsi="Arial" w:cs="Arial"/>
                <w:spacing w:val="1"/>
                <w:w w:val="104"/>
                <w:sz w:val="20"/>
                <w:szCs w:val="20"/>
              </w:rPr>
              <w:t>l</w:t>
            </w:r>
            <w:r>
              <w:rPr>
                <w:rFonts w:ascii="Arial" w:eastAsia="Arial" w:hAnsi="Arial" w:cs="Arial"/>
                <w:w w:val="104"/>
                <w:sz w:val="20"/>
                <w:szCs w:val="20"/>
              </w:rPr>
              <w:t>-</w:t>
            </w:r>
            <w:r>
              <w:rPr>
                <w:rFonts w:ascii="Times New Roman" w:eastAsia="Times New Roman" w:hAnsi="Times New Roman" w:cs="Times New Roman"/>
                <w:spacing w:val="-1"/>
                <w:w w:val="104"/>
                <w:sz w:val="20"/>
                <w:szCs w:val="20"/>
              </w:rPr>
              <w:t>B</w:t>
            </w:r>
            <w:r>
              <w:rPr>
                <w:rFonts w:ascii="Times New Roman" w:eastAsia="Times New Roman" w:hAnsi="Times New Roman" w:cs="Times New Roman"/>
                <w:w w:val="104"/>
                <w:sz w:val="20"/>
                <w:szCs w:val="20"/>
              </w:rPr>
              <w:t>olt</w:t>
            </w:r>
            <w:r>
              <w:rPr>
                <w:rFonts w:ascii="Times New Roman" w:eastAsia="Times New Roman" w:hAnsi="Times New Roman" w:cs="Times New Roman"/>
                <w:spacing w:val="-2"/>
                <w:w w:val="104"/>
                <w:sz w:val="20"/>
                <w:szCs w:val="20"/>
              </w:rPr>
              <w:t>z</w:t>
            </w:r>
            <w:r>
              <w:rPr>
                <w:rFonts w:ascii="Times New Roman" w:eastAsia="Times New Roman" w:hAnsi="Times New Roman" w:cs="Times New Roman"/>
                <w:w w:val="104"/>
                <w:sz w:val="20"/>
                <w:szCs w:val="20"/>
              </w:rPr>
              <w:t>mann</w:t>
            </w:r>
            <w:r>
              <w:rPr>
                <w:rFonts w:ascii="Times New Roman" w:eastAsia="Times New Roman" w:hAnsi="Times New Roman" w:cs="Times New Roman"/>
                <w:spacing w:val="5"/>
                <w:w w:val="104"/>
                <w:sz w:val="20"/>
                <w:szCs w:val="20"/>
              </w:rPr>
              <w:t xml:space="preserve"> </w:t>
            </w:r>
            <w:r>
              <w:rPr>
                <w:rFonts w:ascii="Times New Roman" w:eastAsia="Times New Roman" w:hAnsi="Times New Roman" w:cs="Times New Roman"/>
                <w:w w:val="112"/>
                <w:sz w:val="20"/>
                <w:szCs w:val="20"/>
              </w:rPr>
              <w:t>distri</w:t>
            </w:r>
            <w:r>
              <w:rPr>
                <w:rFonts w:ascii="Times New Roman" w:eastAsia="Times New Roman" w:hAnsi="Times New Roman" w:cs="Times New Roman"/>
                <w:spacing w:val="-1"/>
                <w:w w:val="112"/>
                <w:sz w:val="20"/>
                <w:szCs w:val="20"/>
              </w:rPr>
              <w:t>b</w:t>
            </w:r>
            <w:r>
              <w:rPr>
                <w:rFonts w:ascii="Times New Roman" w:eastAsia="Times New Roman" w:hAnsi="Times New Roman" w:cs="Times New Roman"/>
                <w:w w:val="112"/>
                <w:sz w:val="20"/>
                <w:szCs w:val="20"/>
              </w:rPr>
              <w:t>ut</w:t>
            </w:r>
            <w:r>
              <w:rPr>
                <w:rFonts w:ascii="Times New Roman" w:eastAsia="Times New Roman" w:hAnsi="Times New Roman" w:cs="Times New Roman"/>
                <w:spacing w:val="-1"/>
                <w:w w:val="112"/>
                <w:sz w:val="20"/>
                <w:szCs w:val="20"/>
              </w:rPr>
              <w:t>i</w:t>
            </w:r>
            <w:r>
              <w:rPr>
                <w:rFonts w:ascii="Times New Roman" w:eastAsia="Times New Roman" w:hAnsi="Times New Roman" w:cs="Times New Roman"/>
                <w:w w:val="112"/>
                <w:sz w:val="20"/>
                <w:szCs w:val="20"/>
              </w:rPr>
              <w:t>on</w:t>
            </w:r>
            <w:r>
              <w:rPr>
                <w:rFonts w:ascii="Times New Roman" w:eastAsia="Times New Roman" w:hAnsi="Times New Roman" w:cs="Times New Roman"/>
                <w:spacing w:val="-10"/>
                <w:w w:val="112"/>
                <w:sz w:val="20"/>
                <w:szCs w:val="20"/>
              </w:rPr>
              <w:t xml:space="preserve"> </w:t>
            </w:r>
            <w:r>
              <w:rPr>
                <w:rFonts w:ascii="Times New Roman" w:eastAsia="Times New Roman" w:hAnsi="Times New Roman" w:cs="Times New Roman"/>
                <w:spacing w:val="-1"/>
                <w:sz w:val="20"/>
                <w:szCs w:val="20"/>
              </w:rPr>
              <w:t>l</w:t>
            </w:r>
            <w:r>
              <w:rPr>
                <w:rFonts w:ascii="Times New Roman" w:eastAsia="Times New Roman" w:hAnsi="Times New Roman" w:cs="Times New Roman"/>
                <w:sz w:val="20"/>
                <w:szCs w:val="20"/>
              </w:rPr>
              <w:t>aw,</w:t>
            </w:r>
            <w:r>
              <w:rPr>
                <w:rFonts w:ascii="Times New Roman" w:eastAsia="Times New Roman" w:hAnsi="Times New Roman" w:cs="Times New Roman"/>
                <w:spacing w:val="19"/>
                <w:sz w:val="20"/>
                <w:szCs w:val="20"/>
              </w:rPr>
              <w:t xml:space="preserve"> </w:t>
            </w:r>
            <w:r>
              <w:rPr>
                <w:rFonts w:ascii="Times New Roman" w:eastAsia="Times New Roman" w:hAnsi="Times New Roman" w:cs="Times New Roman"/>
                <w:sz w:val="20"/>
                <w:szCs w:val="20"/>
              </w:rPr>
              <w:t>Bragg’s</w:t>
            </w:r>
            <w:r>
              <w:rPr>
                <w:rFonts w:ascii="Times New Roman" w:eastAsia="Times New Roman" w:hAnsi="Times New Roman" w:cs="Times New Roman"/>
                <w:spacing w:val="37"/>
                <w:sz w:val="20"/>
                <w:szCs w:val="20"/>
              </w:rPr>
              <w:t xml:space="preserve"> </w:t>
            </w:r>
            <w:r>
              <w:rPr>
                <w:rFonts w:ascii="Times New Roman" w:eastAsia="Times New Roman" w:hAnsi="Times New Roman" w:cs="Times New Roman"/>
                <w:spacing w:val="-1"/>
                <w:sz w:val="20"/>
                <w:szCs w:val="20"/>
              </w:rPr>
              <w:t>l</w:t>
            </w:r>
            <w:r>
              <w:rPr>
                <w:rFonts w:ascii="Times New Roman" w:eastAsia="Times New Roman" w:hAnsi="Times New Roman" w:cs="Times New Roman"/>
                <w:sz w:val="20"/>
                <w:szCs w:val="20"/>
              </w:rPr>
              <w:t>aw,</w:t>
            </w:r>
            <w:r>
              <w:rPr>
                <w:rFonts w:ascii="Times New Roman" w:eastAsia="Times New Roman" w:hAnsi="Times New Roman" w:cs="Times New Roman"/>
                <w:spacing w:val="19"/>
                <w:sz w:val="20"/>
                <w:szCs w:val="20"/>
              </w:rPr>
              <w:t xml:space="preserve"> </w:t>
            </w:r>
            <w:r>
              <w:rPr>
                <w:rFonts w:ascii="Times New Roman" w:eastAsia="Times New Roman" w:hAnsi="Times New Roman" w:cs="Times New Roman"/>
                <w:sz w:val="20"/>
                <w:szCs w:val="20"/>
              </w:rPr>
              <w:t>van</w:t>
            </w:r>
            <w:r>
              <w:rPr>
                <w:rFonts w:ascii="Times New Roman" w:eastAsia="Times New Roman" w:hAnsi="Times New Roman" w:cs="Times New Roman"/>
                <w:spacing w:val="31"/>
                <w:sz w:val="20"/>
                <w:szCs w:val="20"/>
              </w:rPr>
              <w:t xml:space="preserve"> </w:t>
            </w:r>
            <w:r>
              <w:rPr>
                <w:rFonts w:ascii="Times New Roman" w:eastAsia="Times New Roman" w:hAnsi="Times New Roman" w:cs="Times New Roman"/>
                <w:w w:val="116"/>
                <w:sz w:val="20"/>
                <w:szCs w:val="20"/>
              </w:rPr>
              <w:t>d</w:t>
            </w:r>
            <w:r>
              <w:rPr>
                <w:rFonts w:ascii="Times New Roman" w:eastAsia="Times New Roman" w:hAnsi="Times New Roman" w:cs="Times New Roman"/>
                <w:spacing w:val="-1"/>
                <w:w w:val="116"/>
                <w:sz w:val="20"/>
                <w:szCs w:val="20"/>
              </w:rPr>
              <w:t>e</w:t>
            </w:r>
            <w:r>
              <w:rPr>
                <w:rFonts w:ascii="Times New Roman" w:eastAsia="Times New Roman" w:hAnsi="Times New Roman" w:cs="Times New Roman"/>
                <w:w w:val="122"/>
                <w:sz w:val="20"/>
                <w:szCs w:val="20"/>
              </w:rPr>
              <w:t xml:space="preserve">r </w:t>
            </w:r>
            <w:r>
              <w:rPr>
                <w:rFonts w:ascii="Arial" w:eastAsia="Arial" w:hAnsi="Arial" w:cs="Arial"/>
                <w:w w:val="95"/>
                <w:sz w:val="20"/>
                <w:szCs w:val="20"/>
              </w:rPr>
              <w:t xml:space="preserve">Waals </w:t>
            </w:r>
            <w:r>
              <w:rPr>
                <w:rFonts w:ascii="Arial" w:eastAsia="Arial" w:hAnsi="Arial" w:cs="Arial"/>
                <w:sz w:val="20"/>
                <w:szCs w:val="20"/>
              </w:rPr>
              <w:t>e</w:t>
            </w:r>
            <w:r>
              <w:rPr>
                <w:rFonts w:ascii="Arial" w:eastAsia="Arial" w:hAnsi="Arial" w:cs="Arial"/>
                <w:spacing w:val="-1"/>
                <w:sz w:val="20"/>
                <w:szCs w:val="20"/>
              </w:rPr>
              <w:t>q</w:t>
            </w:r>
            <w:r>
              <w:rPr>
                <w:rFonts w:ascii="Arial" w:eastAsia="Arial" w:hAnsi="Arial" w:cs="Arial"/>
                <w:sz w:val="20"/>
                <w:szCs w:val="20"/>
              </w:rPr>
              <w:t>uat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28"/>
                <w:sz w:val="20"/>
                <w:szCs w:val="20"/>
              </w:rPr>
              <w:t xml:space="preserve"> </w:t>
            </w:r>
            <w:r>
              <w:rPr>
                <w:rFonts w:ascii="Arial" w:eastAsia="Arial" w:hAnsi="Arial" w:cs="Arial"/>
                <w:spacing w:val="-1"/>
                <w:sz w:val="20"/>
                <w:szCs w:val="20"/>
              </w:rPr>
              <w:t>e</w:t>
            </w:r>
            <w:r>
              <w:rPr>
                <w:rFonts w:ascii="Arial" w:eastAsia="Arial" w:hAnsi="Arial" w:cs="Arial"/>
                <w:sz w:val="20"/>
                <w:szCs w:val="20"/>
              </w:rPr>
              <w:t>t</w:t>
            </w:r>
            <w:r>
              <w:rPr>
                <w:rFonts w:ascii="Arial" w:eastAsia="Arial" w:hAnsi="Arial" w:cs="Arial"/>
                <w:spacing w:val="-1"/>
                <w:sz w:val="20"/>
                <w:szCs w:val="20"/>
              </w:rPr>
              <w:t>c</w:t>
            </w:r>
            <w:r>
              <w:rPr>
                <w:rFonts w:ascii="Arial" w:eastAsia="Arial" w:hAnsi="Arial" w:cs="Arial"/>
                <w:sz w:val="20"/>
                <w:szCs w:val="20"/>
              </w:rPr>
              <w:t>.)</w:t>
            </w:r>
            <w:r>
              <w:rPr>
                <w:rFonts w:ascii="Arial" w:eastAsia="Arial" w:hAnsi="Arial" w:cs="Arial"/>
                <w:spacing w:val="18"/>
                <w:sz w:val="20"/>
                <w:szCs w:val="20"/>
              </w:rPr>
              <w:t xml:space="preserve"> </w:t>
            </w:r>
            <w:r>
              <w:rPr>
                <w:rFonts w:ascii="Arial" w:eastAsia="Arial" w:hAnsi="Arial" w:cs="Arial"/>
                <w:sz w:val="20"/>
                <w:szCs w:val="20"/>
              </w:rPr>
              <w:t>into</w:t>
            </w:r>
            <w:r>
              <w:rPr>
                <w:rFonts w:ascii="Arial" w:eastAsia="Arial" w:hAnsi="Arial" w:cs="Arial"/>
                <w:spacing w:val="24"/>
                <w:sz w:val="20"/>
                <w:szCs w:val="20"/>
              </w:rPr>
              <w:t xml:space="preserve"> </w:t>
            </w:r>
            <w:r>
              <w:rPr>
                <w:rFonts w:ascii="Arial" w:eastAsia="Arial" w:hAnsi="Arial" w:cs="Arial"/>
                <w:sz w:val="20"/>
                <w:szCs w:val="20"/>
              </w:rPr>
              <w:t>word</w:t>
            </w:r>
            <w:r>
              <w:rPr>
                <w:rFonts w:ascii="Arial" w:eastAsia="Arial" w:hAnsi="Arial" w:cs="Arial"/>
                <w:spacing w:val="13"/>
                <w:sz w:val="20"/>
                <w:szCs w:val="20"/>
              </w:rPr>
              <w:t xml:space="preserve"> </w:t>
            </w:r>
            <w:r>
              <w:rPr>
                <w:rFonts w:ascii="Arial" w:eastAsia="Arial" w:hAnsi="Arial" w:cs="Arial"/>
                <w:sz w:val="20"/>
                <w:szCs w:val="20"/>
              </w:rPr>
              <w:t>pr</w:t>
            </w:r>
            <w:r>
              <w:rPr>
                <w:rFonts w:ascii="Arial" w:eastAsia="Arial" w:hAnsi="Arial" w:cs="Arial"/>
                <w:spacing w:val="-1"/>
                <w:sz w:val="20"/>
                <w:szCs w:val="20"/>
              </w:rPr>
              <w:t>o</w:t>
            </w:r>
            <w:r>
              <w:rPr>
                <w:rFonts w:ascii="Arial" w:eastAsia="Arial" w:hAnsi="Arial" w:cs="Arial"/>
                <w:sz w:val="20"/>
                <w:szCs w:val="20"/>
              </w:rPr>
              <w:t>ces</w:t>
            </w:r>
            <w:r>
              <w:rPr>
                <w:rFonts w:ascii="Arial" w:eastAsia="Arial" w:hAnsi="Arial" w:cs="Arial"/>
                <w:spacing w:val="-1"/>
                <w:sz w:val="20"/>
                <w:szCs w:val="20"/>
              </w:rPr>
              <w:t>s</w:t>
            </w:r>
            <w:r>
              <w:rPr>
                <w:rFonts w:ascii="Arial" w:eastAsia="Arial" w:hAnsi="Arial" w:cs="Arial"/>
                <w:sz w:val="20"/>
                <w:szCs w:val="20"/>
              </w:rPr>
              <w:t>ing</w:t>
            </w:r>
            <w:r>
              <w:rPr>
                <w:rFonts w:ascii="Arial" w:eastAsia="Arial" w:hAnsi="Arial" w:cs="Arial"/>
                <w:spacing w:val="1"/>
                <w:sz w:val="20"/>
                <w:szCs w:val="20"/>
              </w:rPr>
              <w:t xml:space="preserve"> </w:t>
            </w:r>
            <w:r>
              <w:rPr>
                <w:rFonts w:ascii="Arial" w:eastAsia="Arial" w:hAnsi="Arial" w:cs="Arial"/>
                <w:sz w:val="20"/>
                <w:szCs w:val="20"/>
              </w:rPr>
              <w:t>docume</w:t>
            </w:r>
            <w:r>
              <w:rPr>
                <w:rFonts w:ascii="Arial" w:eastAsia="Arial" w:hAnsi="Arial" w:cs="Arial"/>
                <w:spacing w:val="-1"/>
                <w:sz w:val="20"/>
                <w:szCs w:val="20"/>
              </w:rPr>
              <w:t>n</w:t>
            </w:r>
            <w:r>
              <w:rPr>
                <w:rFonts w:ascii="Arial" w:eastAsia="Arial" w:hAnsi="Arial" w:cs="Arial"/>
                <w:w w:val="109"/>
                <w:sz w:val="20"/>
                <w:szCs w:val="20"/>
              </w:rPr>
              <w:t>ts.</w:t>
            </w:r>
          </w:p>
          <w:p w:rsidR="007A6C8F" w:rsidRDefault="00E052D2">
            <w:pPr>
              <w:spacing w:before="4" w:after="0" w:line="375" w:lineRule="auto"/>
              <w:ind w:left="823" w:right="48" w:hanging="360"/>
              <w:jc w:val="both"/>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Handling</w:t>
            </w:r>
            <w:r>
              <w:rPr>
                <w:rFonts w:ascii="Arial" w:eastAsia="Arial" w:hAnsi="Arial" w:cs="Arial"/>
                <w:spacing w:val="27"/>
                <w:sz w:val="20"/>
                <w:szCs w:val="20"/>
              </w:rPr>
              <w:t xml:space="preserve"> </w:t>
            </w:r>
            <w:r>
              <w:rPr>
                <w:rFonts w:ascii="Arial" w:eastAsia="Arial" w:hAnsi="Arial" w:cs="Arial"/>
                <w:sz w:val="20"/>
                <w:szCs w:val="20"/>
              </w:rPr>
              <w:t>n</w:t>
            </w:r>
            <w:r>
              <w:rPr>
                <w:rFonts w:ascii="Arial" w:eastAsia="Arial" w:hAnsi="Arial" w:cs="Arial"/>
                <w:spacing w:val="-1"/>
                <w:sz w:val="20"/>
                <w:szCs w:val="20"/>
              </w:rPr>
              <w:t>u</w:t>
            </w:r>
            <w:r>
              <w:rPr>
                <w:rFonts w:ascii="Arial" w:eastAsia="Arial" w:hAnsi="Arial" w:cs="Arial"/>
                <w:sz w:val="20"/>
                <w:szCs w:val="20"/>
              </w:rPr>
              <w:t>meric</w:t>
            </w:r>
            <w:r>
              <w:rPr>
                <w:rFonts w:ascii="Arial" w:eastAsia="Arial" w:hAnsi="Arial" w:cs="Arial"/>
                <w:spacing w:val="44"/>
                <w:sz w:val="20"/>
                <w:szCs w:val="20"/>
              </w:rPr>
              <w:t xml:space="preserve"> </w:t>
            </w:r>
            <w:r>
              <w:rPr>
                <w:rFonts w:ascii="Arial" w:eastAsia="Arial" w:hAnsi="Arial" w:cs="Arial"/>
                <w:sz w:val="20"/>
                <w:szCs w:val="20"/>
              </w:rPr>
              <w:t>dat</w:t>
            </w:r>
            <w:r>
              <w:rPr>
                <w:rFonts w:ascii="Arial" w:eastAsia="Arial" w:hAnsi="Arial" w:cs="Arial"/>
                <w:spacing w:val="-1"/>
                <w:sz w:val="20"/>
                <w:szCs w:val="20"/>
              </w:rPr>
              <w:t>a</w:t>
            </w:r>
            <w:r>
              <w:rPr>
                <w:rFonts w:ascii="Arial" w:eastAsia="Arial" w:hAnsi="Arial" w:cs="Arial"/>
                <w:sz w:val="20"/>
                <w:szCs w:val="20"/>
              </w:rPr>
              <w:t>:</w:t>
            </w:r>
            <w:r>
              <w:rPr>
                <w:rFonts w:ascii="Arial" w:eastAsia="Arial" w:hAnsi="Arial" w:cs="Arial"/>
                <w:spacing w:val="37"/>
                <w:sz w:val="20"/>
                <w:szCs w:val="20"/>
              </w:rPr>
              <w:t xml:space="preserve"> </w:t>
            </w:r>
            <w:r>
              <w:rPr>
                <w:rFonts w:ascii="Arial" w:eastAsia="Arial" w:hAnsi="Arial" w:cs="Arial"/>
                <w:sz w:val="20"/>
                <w:szCs w:val="20"/>
              </w:rPr>
              <w:t>Sprea</w:t>
            </w:r>
            <w:r>
              <w:rPr>
                <w:rFonts w:ascii="Arial" w:eastAsia="Arial" w:hAnsi="Arial" w:cs="Arial"/>
                <w:spacing w:val="-1"/>
                <w:sz w:val="20"/>
                <w:szCs w:val="20"/>
              </w:rPr>
              <w:t>d</w:t>
            </w:r>
            <w:r>
              <w:rPr>
                <w:rFonts w:ascii="Arial" w:eastAsia="Arial" w:hAnsi="Arial" w:cs="Arial"/>
                <w:sz w:val="20"/>
                <w:szCs w:val="20"/>
              </w:rPr>
              <w:t>sheet</w:t>
            </w:r>
            <w:r>
              <w:rPr>
                <w:rFonts w:ascii="Arial" w:eastAsia="Arial" w:hAnsi="Arial" w:cs="Arial"/>
                <w:spacing w:val="18"/>
                <w:sz w:val="20"/>
                <w:szCs w:val="20"/>
              </w:rPr>
              <w:t xml:space="preserve"> </w:t>
            </w:r>
            <w:r>
              <w:rPr>
                <w:rFonts w:ascii="Arial" w:eastAsia="Arial" w:hAnsi="Arial" w:cs="Arial"/>
                <w:sz w:val="20"/>
                <w:szCs w:val="20"/>
              </w:rPr>
              <w:t xml:space="preserve">software </w:t>
            </w:r>
            <w:r>
              <w:rPr>
                <w:rFonts w:ascii="Arial" w:eastAsia="Arial" w:hAnsi="Arial" w:cs="Arial"/>
                <w:spacing w:val="2"/>
                <w:sz w:val="20"/>
                <w:szCs w:val="20"/>
              </w:rPr>
              <w:t xml:space="preserve"> </w:t>
            </w:r>
            <w:r>
              <w:rPr>
                <w:rFonts w:ascii="Arial" w:eastAsia="Arial" w:hAnsi="Arial" w:cs="Arial"/>
                <w:sz w:val="20"/>
                <w:szCs w:val="20"/>
              </w:rPr>
              <w:t>(E</w:t>
            </w:r>
            <w:r>
              <w:rPr>
                <w:rFonts w:ascii="Arial" w:eastAsia="Arial" w:hAnsi="Arial" w:cs="Arial"/>
                <w:spacing w:val="-2"/>
                <w:sz w:val="20"/>
                <w:szCs w:val="20"/>
              </w:rPr>
              <w:t>x</w:t>
            </w:r>
            <w:r>
              <w:rPr>
                <w:rFonts w:ascii="Arial" w:eastAsia="Arial" w:hAnsi="Arial" w:cs="Arial"/>
                <w:sz w:val="20"/>
                <w:szCs w:val="20"/>
              </w:rPr>
              <w:t>cel),</w:t>
            </w:r>
            <w:r>
              <w:rPr>
                <w:rFonts w:ascii="Arial" w:eastAsia="Arial" w:hAnsi="Arial" w:cs="Arial"/>
                <w:spacing w:val="19"/>
                <w:sz w:val="20"/>
                <w:szCs w:val="20"/>
              </w:rPr>
              <w:t xml:space="preserve"> </w:t>
            </w:r>
            <w:r>
              <w:rPr>
                <w:rFonts w:ascii="Arial" w:eastAsia="Arial" w:hAnsi="Arial" w:cs="Arial"/>
                <w:sz w:val="20"/>
                <w:szCs w:val="20"/>
              </w:rPr>
              <w:t>creat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51"/>
                <w:sz w:val="20"/>
                <w:szCs w:val="20"/>
              </w:rPr>
              <w:t xml:space="preserve"> </w:t>
            </w:r>
            <w:r>
              <w:rPr>
                <w:rFonts w:ascii="Arial" w:eastAsia="Arial" w:hAnsi="Arial" w:cs="Arial"/>
                <w:sz w:val="20"/>
                <w:szCs w:val="20"/>
              </w:rPr>
              <w:t>a</w:t>
            </w:r>
            <w:r>
              <w:rPr>
                <w:rFonts w:ascii="Arial" w:eastAsia="Arial" w:hAnsi="Arial" w:cs="Arial"/>
                <w:spacing w:val="17"/>
                <w:sz w:val="20"/>
                <w:szCs w:val="20"/>
              </w:rPr>
              <w:t xml:space="preserve"> </w:t>
            </w:r>
            <w:r>
              <w:rPr>
                <w:rFonts w:ascii="Arial" w:eastAsia="Arial" w:hAnsi="Arial" w:cs="Arial"/>
                <w:sz w:val="20"/>
                <w:szCs w:val="20"/>
              </w:rPr>
              <w:t>spre</w:t>
            </w:r>
            <w:r>
              <w:rPr>
                <w:rFonts w:ascii="Arial" w:eastAsia="Arial" w:hAnsi="Arial" w:cs="Arial"/>
                <w:spacing w:val="-1"/>
                <w:sz w:val="20"/>
                <w:szCs w:val="20"/>
              </w:rPr>
              <w:t>a</w:t>
            </w:r>
            <w:r>
              <w:rPr>
                <w:rFonts w:ascii="Arial" w:eastAsia="Arial" w:hAnsi="Arial" w:cs="Arial"/>
                <w:sz w:val="20"/>
                <w:szCs w:val="20"/>
              </w:rPr>
              <w:t>dshee</w:t>
            </w:r>
            <w:r>
              <w:rPr>
                <w:rFonts w:ascii="Arial" w:eastAsia="Arial" w:hAnsi="Arial" w:cs="Arial"/>
                <w:spacing w:val="-1"/>
                <w:sz w:val="20"/>
                <w:szCs w:val="20"/>
              </w:rPr>
              <w:t>t</w:t>
            </w:r>
            <w:r>
              <w:rPr>
                <w:rFonts w:ascii="Arial" w:eastAsia="Arial" w:hAnsi="Arial" w:cs="Arial"/>
                <w:sz w:val="20"/>
                <w:szCs w:val="20"/>
              </w:rPr>
              <w:t>,</w:t>
            </w:r>
            <w:r>
              <w:rPr>
                <w:rFonts w:ascii="Arial" w:eastAsia="Arial" w:hAnsi="Arial" w:cs="Arial"/>
                <w:spacing w:val="32"/>
                <w:sz w:val="20"/>
                <w:szCs w:val="20"/>
              </w:rPr>
              <w:t xml:space="preserve"> </w:t>
            </w:r>
            <w:r>
              <w:rPr>
                <w:rFonts w:ascii="Arial" w:eastAsia="Arial" w:hAnsi="Arial" w:cs="Arial"/>
                <w:w w:val="104"/>
                <w:sz w:val="20"/>
                <w:szCs w:val="20"/>
              </w:rPr>
              <w:t>ent</w:t>
            </w:r>
            <w:r>
              <w:rPr>
                <w:rFonts w:ascii="Arial" w:eastAsia="Arial" w:hAnsi="Arial" w:cs="Arial"/>
                <w:spacing w:val="-1"/>
                <w:w w:val="104"/>
                <w:sz w:val="20"/>
                <w:szCs w:val="20"/>
              </w:rPr>
              <w:t>e</w:t>
            </w:r>
            <w:r>
              <w:rPr>
                <w:rFonts w:ascii="Arial" w:eastAsia="Arial" w:hAnsi="Arial" w:cs="Arial"/>
                <w:w w:val="107"/>
                <w:sz w:val="20"/>
                <w:szCs w:val="20"/>
              </w:rPr>
              <w:t xml:space="preserve">ring </w:t>
            </w:r>
            <w:r>
              <w:rPr>
                <w:rFonts w:ascii="Arial" w:eastAsia="Arial" w:hAnsi="Arial" w:cs="Arial"/>
                <w:sz w:val="20"/>
                <w:szCs w:val="20"/>
              </w:rPr>
              <w:t>and</w:t>
            </w:r>
            <w:r>
              <w:rPr>
                <w:rFonts w:ascii="Arial" w:eastAsia="Arial" w:hAnsi="Arial" w:cs="Arial"/>
                <w:spacing w:val="33"/>
                <w:sz w:val="20"/>
                <w:szCs w:val="20"/>
              </w:rPr>
              <w:t xml:space="preserve"> </w:t>
            </w:r>
            <w:r>
              <w:rPr>
                <w:rFonts w:ascii="Arial" w:eastAsia="Arial" w:hAnsi="Arial" w:cs="Arial"/>
                <w:w w:val="107"/>
                <w:sz w:val="20"/>
                <w:szCs w:val="20"/>
              </w:rPr>
              <w:t>for</w:t>
            </w:r>
            <w:r>
              <w:rPr>
                <w:rFonts w:ascii="Arial" w:eastAsia="Arial" w:hAnsi="Arial" w:cs="Arial"/>
                <w:spacing w:val="-1"/>
                <w:w w:val="107"/>
                <w:sz w:val="20"/>
                <w:szCs w:val="20"/>
              </w:rPr>
              <w:t>m</w:t>
            </w:r>
            <w:r>
              <w:rPr>
                <w:rFonts w:ascii="Arial" w:eastAsia="Arial" w:hAnsi="Arial" w:cs="Arial"/>
                <w:w w:val="107"/>
                <w:sz w:val="20"/>
                <w:szCs w:val="20"/>
              </w:rPr>
              <w:t>att</w:t>
            </w:r>
            <w:r>
              <w:rPr>
                <w:rFonts w:ascii="Arial" w:eastAsia="Arial" w:hAnsi="Arial" w:cs="Arial"/>
                <w:spacing w:val="-1"/>
                <w:w w:val="107"/>
                <w:sz w:val="20"/>
                <w:szCs w:val="20"/>
              </w:rPr>
              <w:t>i</w:t>
            </w:r>
            <w:r>
              <w:rPr>
                <w:rFonts w:ascii="Arial" w:eastAsia="Arial" w:hAnsi="Arial" w:cs="Arial"/>
                <w:w w:val="107"/>
                <w:sz w:val="20"/>
                <w:szCs w:val="20"/>
              </w:rPr>
              <w:t>ng</w:t>
            </w:r>
            <w:r>
              <w:rPr>
                <w:rFonts w:ascii="Arial" w:eastAsia="Arial" w:hAnsi="Arial" w:cs="Arial"/>
                <w:spacing w:val="45"/>
                <w:w w:val="107"/>
                <w:sz w:val="20"/>
                <w:szCs w:val="20"/>
              </w:rPr>
              <w:t xml:space="preserve"> </w:t>
            </w:r>
            <w:r>
              <w:rPr>
                <w:rFonts w:ascii="Arial" w:eastAsia="Arial" w:hAnsi="Arial" w:cs="Arial"/>
                <w:w w:val="107"/>
                <w:sz w:val="20"/>
                <w:szCs w:val="20"/>
              </w:rPr>
              <w:t>info</w:t>
            </w:r>
            <w:r>
              <w:rPr>
                <w:rFonts w:ascii="Arial" w:eastAsia="Arial" w:hAnsi="Arial" w:cs="Arial"/>
                <w:spacing w:val="-1"/>
                <w:w w:val="107"/>
                <w:sz w:val="20"/>
                <w:szCs w:val="20"/>
              </w:rPr>
              <w:t>r</w:t>
            </w:r>
            <w:r>
              <w:rPr>
                <w:rFonts w:ascii="Arial" w:eastAsia="Arial" w:hAnsi="Arial" w:cs="Arial"/>
                <w:w w:val="107"/>
                <w:sz w:val="20"/>
                <w:szCs w:val="20"/>
              </w:rPr>
              <w:t>mat</w:t>
            </w:r>
            <w:r>
              <w:rPr>
                <w:rFonts w:ascii="Arial" w:eastAsia="Arial" w:hAnsi="Arial" w:cs="Arial"/>
                <w:spacing w:val="-1"/>
                <w:w w:val="107"/>
                <w:sz w:val="20"/>
                <w:szCs w:val="20"/>
              </w:rPr>
              <w:t>i</w:t>
            </w:r>
            <w:r>
              <w:rPr>
                <w:rFonts w:ascii="Arial" w:eastAsia="Arial" w:hAnsi="Arial" w:cs="Arial"/>
                <w:w w:val="107"/>
                <w:sz w:val="20"/>
                <w:szCs w:val="20"/>
              </w:rPr>
              <w:t>on,</w:t>
            </w:r>
            <w:r>
              <w:rPr>
                <w:rFonts w:ascii="Arial" w:eastAsia="Arial" w:hAnsi="Arial" w:cs="Arial"/>
                <w:spacing w:val="29"/>
                <w:w w:val="107"/>
                <w:sz w:val="20"/>
                <w:szCs w:val="20"/>
              </w:rPr>
              <w:t xml:space="preserve"> </w:t>
            </w:r>
            <w:r>
              <w:rPr>
                <w:rFonts w:ascii="Arial" w:eastAsia="Arial" w:hAnsi="Arial" w:cs="Arial"/>
                <w:sz w:val="20"/>
                <w:szCs w:val="20"/>
              </w:rPr>
              <w:t>b</w:t>
            </w:r>
            <w:r>
              <w:rPr>
                <w:rFonts w:ascii="Arial" w:eastAsia="Arial" w:hAnsi="Arial" w:cs="Arial"/>
                <w:spacing w:val="-2"/>
                <w:sz w:val="20"/>
                <w:szCs w:val="20"/>
              </w:rPr>
              <w:t>a</w:t>
            </w:r>
            <w:r>
              <w:rPr>
                <w:rFonts w:ascii="Arial" w:eastAsia="Arial" w:hAnsi="Arial" w:cs="Arial"/>
                <w:sz w:val="20"/>
                <w:szCs w:val="20"/>
              </w:rPr>
              <w:t>sic</w:t>
            </w:r>
            <w:r>
              <w:rPr>
                <w:rFonts w:ascii="Arial" w:eastAsia="Arial" w:hAnsi="Arial" w:cs="Arial"/>
                <w:spacing w:val="27"/>
                <w:sz w:val="20"/>
                <w:szCs w:val="20"/>
              </w:rPr>
              <w:t xml:space="preserve"> </w:t>
            </w:r>
            <w:r>
              <w:rPr>
                <w:rFonts w:ascii="Arial" w:eastAsia="Arial" w:hAnsi="Arial" w:cs="Arial"/>
                <w:spacing w:val="-2"/>
                <w:w w:val="105"/>
                <w:sz w:val="20"/>
                <w:szCs w:val="20"/>
              </w:rPr>
              <w:t>f</w:t>
            </w:r>
            <w:r>
              <w:rPr>
                <w:rFonts w:ascii="Arial" w:eastAsia="Arial" w:hAnsi="Arial" w:cs="Arial"/>
                <w:w w:val="105"/>
                <w:sz w:val="20"/>
                <w:szCs w:val="20"/>
              </w:rPr>
              <w:t>u</w:t>
            </w:r>
            <w:r>
              <w:rPr>
                <w:rFonts w:ascii="Arial" w:eastAsia="Arial" w:hAnsi="Arial" w:cs="Arial"/>
                <w:spacing w:val="-1"/>
                <w:w w:val="105"/>
                <w:sz w:val="20"/>
                <w:szCs w:val="20"/>
              </w:rPr>
              <w:t>n</w:t>
            </w:r>
            <w:r>
              <w:rPr>
                <w:rFonts w:ascii="Arial" w:eastAsia="Arial" w:hAnsi="Arial" w:cs="Arial"/>
                <w:w w:val="105"/>
                <w:sz w:val="20"/>
                <w:szCs w:val="20"/>
              </w:rPr>
              <w:t>ctions</w:t>
            </w:r>
            <w:r>
              <w:rPr>
                <w:rFonts w:ascii="Arial" w:eastAsia="Arial" w:hAnsi="Arial" w:cs="Arial"/>
                <w:spacing w:val="33"/>
                <w:w w:val="105"/>
                <w:sz w:val="20"/>
                <w:szCs w:val="20"/>
              </w:rPr>
              <w:t xml:space="preserve"> </w:t>
            </w:r>
            <w:r>
              <w:rPr>
                <w:rFonts w:ascii="Arial" w:eastAsia="Arial" w:hAnsi="Arial" w:cs="Arial"/>
                <w:sz w:val="20"/>
                <w:szCs w:val="20"/>
              </w:rPr>
              <w:t>and</w:t>
            </w:r>
            <w:r>
              <w:rPr>
                <w:rFonts w:ascii="Arial" w:eastAsia="Arial" w:hAnsi="Arial" w:cs="Arial"/>
                <w:spacing w:val="33"/>
                <w:sz w:val="20"/>
                <w:szCs w:val="20"/>
              </w:rPr>
              <w:t xml:space="preserve"> </w:t>
            </w:r>
            <w:r>
              <w:rPr>
                <w:rFonts w:ascii="Arial" w:eastAsia="Arial" w:hAnsi="Arial" w:cs="Arial"/>
                <w:spacing w:val="-2"/>
                <w:w w:val="104"/>
                <w:sz w:val="20"/>
                <w:szCs w:val="20"/>
              </w:rPr>
              <w:t>f</w:t>
            </w:r>
            <w:r>
              <w:rPr>
                <w:rFonts w:ascii="Arial" w:eastAsia="Arial" w:hAnsi="Arial" w:cs="Arial"/>
                <w:w w:val="104"/>
                <w:sz w:val="20"/>
                <w:szCs w:val="20"/>
              </w:rPr>
              <w:t>or</w:t>
            </w:r>
            <w:r>
              <w:rPr>
                <w:rFonts w:ascii="Arial" w:eastAsia="Arial" w:hAnsi="Arial" w:cs="Arial"/>
                <w:spacing w:val="-1"/>
                <w:w w:val="104"/>
                <w:sz w:val="20"/>
                <w:szCs w:val="20"/>
              </w:rPr>
              <w:t>m</w:t>
            </w:r>
            <w:r>
              <w:rPr>
                <w:rFonts w:ascii="Arial" w:eastAsia="Arial" w:hAnsi="Arial" w:cs="Arial"/>
                <w:w w:val="104"/>
                <w:sz w:val="20"/>
                <w:szCs w:val="20"/>
              </w:rPr>
              <w:t>ula</w:t>
            </w:r>
            <w:r>
              <w:rPr>
                <w:rFonts w:ascii="Arial" w:eastAsia="Arial" w:hAnsi="Arial" w:cs="Arial"/>
                <w:spacing w:val="-1"/>
                <w:w w:val="104"/>
                <w:sz w:val="20"/>
                <w:szCs w:val="20"/>
              </w:rPr>
              <w:t>e</w:t>
            </w:r>
            <w:r>
              <w:rPr>
                <w:rFonts w:ascii="Arial" w:eastAsia="Arial" w:hAnsi="Arial" w:cs="Arial"/>
                <w:w w:val="104"/>
                <w:sz w:val="20"/>
                <w:szCs w:val="20"/>
              </w:rPr>
              <w:t>,</w:t>
            </w:r>
            <w:r>
              <w:rPr>
                <w:rFonts w:ascii="Arial" w:eastAsia="Arial" w:hAnsi="Arial" w:cs="Arial"/>
                <w:spacing w:val="39"/>
                <w:w w:val="104"/>
                <w:sz w:val="20"/>
                <w:szCs w:val="20"/>
              </w:rPr>
              <w:t xml:space="preserve"> </w:t>
            </w:r>
            <w:r>
              <w:rPr>
                <w:rFonts w:ascii="Arial" w:eastAsia="Arial" w:hAnsi="Arial" w:cs="Arial"/>
                <w:sz w:val="20"/>
                <w:szCs w:val="20"/>
              </w:rPr>
              <w:t>cr</w:t>
            </w:r>
            <w:r>
              <w:rPr>
                <w:rFonts w:ascii="Arial" w:eastAsia="Arial" w:hAnsi="Arial" w:cs="Arial"/>
                <w:spacing w:val="-1"/>
                <w:sz w:val="20"/>
                <w:szCs w:val="20"/>
              </w:rPr>
              <w:t>e</w:t>
            </w:r>
            <w:r>
              <w:rPr>
                <w:rFonts w:ascii="Arial" w:eastAsia="Arial" w:hAnsi="Arial" w:cs="Arial"/>
                <w:sz w:val="20"/>
                <w:szCs w:val="20"/>
              </w:rPr>
              <w:t xml:space="preserve">ating </w:t>
            </w:r>
            <w:r>
              <w:rPr>
                <w:rFonts w:ascii="Arial" w:eastAsia="Arial" w:hAnsi="Arial" w:cs="Arial"/>
                <w:spacing w:val="10"/>
                <w:sz w:val="20"/>
                <w:szCs w:val="20"/>
              </w:rPr>
              <w:t xml:space="preserve"> </w:t>
            </w:r>
            <w:r>
              <w:rPr>
                <w:rFonts w:ascii="Arial" w:eastAsia="Arial" w:hAnsi="Arial" w:cs="Arial"/>
                <w:sz w:val="20"/>
                <w:szCs w:val="20"/>
              </w:rPr>
              <w:t xml:space="preserve">charts, </w:t>
            </w:r>
            <w:r>
              <w:rPr>
                <w:rFonts w:ascii="Arial" w:eastAsia="Arial" w:hAnsi="Arial" w:cs="Arial"/>
                <w:spacing w:val="6"/>
                <w:sz w:val="20"/>
                <w:szCs w:val="20"/>
              </w:rPr>
              <w:t xml:space="preserve"> </w:t>
            </w:r>
            <w:r>
              <w:rPr>
                <w:rFonts w:ascii="Arial" w:eastAsia="Arial" w:hAnsi="Arial" w:cs="Arial"/>
                <w:sz w:val="20"/>
                <w:szCs w:val="20"/>
              </w:rPr>
              <w:t>tabl</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43"/>
                <w:sz w:val="20"/>
                <w:szCs w:val="20"/>
              </w:rPr>
              <w:t xml:space="preserve"> </w:t>
            </w:r>
            <w:r>
              <w:rPr>
                <w:rFonts w:ascii="Arial" w:eastAsia="Arial" w:hAnsi="Arial" w:cs="Arial"/>
                <w:sz w:val="20"/>
                <w:szCs w:val="20"/>
              </w:rPr>
              <w:t>and gra</w:t>
            </w:r>
            <w:r>
              <w:rPr>
                <w:rFonts w:ascii="Arial" w:eastAsia="Arial" w:hAnsi="Arial" w:cs="Arial"/>
                <w:spacing w:val="-1"/>
                <w:sz w:val="20"/>
                <w:szCs w:val="20"/>
              </w:rPr>
              <w:t>p</w:t>
            </w:r>
            <w:r>
              <w:rPr>
                <w:rFonts w:ascii="Arial" w:eastAsia="Arial" w:hAnsi="Arial" w:cs="Arial"/>
                <w:sz w:val="20"/>
                <w:szCs w:val="20"/>
              </w:rPr>
              <w:t>hs.</w:t>
            </w:r>
            <w:r>
              <w:rPr>
                <w:rFonts w:ascii="Arial" w:eastAsia="Arial" w:hAnsi="Arial" w:cs="Arial"/>
                <w:spacing w:val="13"/>
                <w:sz w:val="20"/>
                <w:szCs w:val="20"/>
              </w:rPr>
              <w:t xml:space="preserve"> </w:t>
            </w:r>
            <w:r>
              <w:rPr>
                <w:rFonts w:ascii="Arial" w:eastAsia="Arial" w:hAnsi="Arial" w:cs="Arial"/>
                <w:sz w:val="20"/>
                <w:szCs w:val="20"/>
              </w:rPr>
              <w:t>Inc</w:t>
            </w:r>
            <w:r>
              <w:rPr>
                <w:rFonts w:ascii="Arial" w:eastAsia="Arial" w:hAnsi="Arial" w:cs="Arial"/>
                <w:spacing w:val="-1"/>
                <w:sz w:val="20"/>
                <w:szCs w:val="20"/>
              </w:rPr>
              <w:t>o</w:t>
            </w:r>
            <w:r>
              <w:rPr>
                <w:rFonts w:ascii="Arial" w:eastAsia="Arial" w:hAnsi="Arial" w:cs="Arial"/>
                <w:sz w:val="20"/>
                <w:szCs w:val="20"/>
              </w:rPr>
              <w:t>rporating</w:t>
            </w:r>
            <w:r>
              <w:rPr>
                <w:rFonts w:ascii="Arial" w:eastAsia="Arial" w:hAnsi="Arial" w:cs="Arial"/>
                <w:spacing w:val="55"/>
                <w:sz w:val="20"/>
                <w:szCs w:val="20"/>
              </w:rPr>
              <w:t xml:space="preserve"> </w:t>
            </w:r>
            <w:r>
              <w:rPr>
                <w:rFonts w:ascii="Arial" w:eastAsia="Arial" w:hAnsi="Arial" w:cs="Arial"/>
                <w:sz w:val="20"/>
                <w:szCs w:val="20"/>
              </w:rPr>
              <w:t>t</w:t>
            </w:r>
            <w:r>
              <w:rPr>
                <w:rFonts w:ascii="Arial" w:eastAsia="Arial" w:hAnsi="Arial" w:cs="Arial"/>
                <w:spacing w:val="-1"/>
                <w:sz w:val="20"/>
                <w:szCs w:val="20"/>
              </w:rPr>
              <w:t>a</w:t>
            </w:r>
            <w:r>
              <w:rPr>
                <w:rFonts w:ascii="Arial" w:eastAsia="Arial" w:hAnsi="Arial" w:cs="Arial"/>
                <w:sz w:val="20"/>
                <w:szCs w:val="20"/>
              </w:rPr>
              <w:t>bles</w:t>
            </w:r>
            <w:r>
              <w:rPr>
                <w:rFonts w:ascii="Arial" w:eastAsia="Arial" w:hAnsi="Arial" w:cs="Arial"/>
                <w:spacing w:val="11"/>
                <w:sz w:val="20"/>
                <w:szCs w:val="20"/>
              </w:rPr>
              <w:t xml:space="preserve"> </w:t>
            </w:r>
            <w:r>
              <w:rPr>
                <w:rFonts w:ascii="Arial" w:eastAsia="Arial" w:hAnsi="Arial" w:cs="Arial"/>
                <w:sz w:val="20"/>
                <w:szCs w:val="20"/>
              </w:rPr>
              <w:t>and g</w:t>
            </w:r>
            <w:r>
              <w:rPr>
                <w:rFonts w:ascii="Arial" w:eastAsia="Arial" w:hAnsi="Arial" w:cs="Arial"/>
                <w:spacing w:val="1"/>
                <w:sz w:val="20"/>
                <w:szCs w:val="20"/>
              </w:rPr>
              <w:t>r</w:t>
            </w:r>
            <w:r>
              <w:rPr>
                <w:rFonts w:ascii="Arial" w:eastAsia="Arial" w:hAnsi="Arial" w:cs="Arial"/>
                <w:sz w:val="20"/>
                <w:szCs w:val="20"/>
              </w:rPr>
              <w:t>aphs</w:t>
            </w:r>
            <w:r>
              <w:rPr>
                <w:rFonts w:ascii="Arial" w:eastAsia="Arial" w:hAnsi="Arial" w:cs="Arial"/>
                <w:spacing w:val="6"/>
                <w:sz w:val="20"/>
                <w:szCs w:val="20"/>
              </w:rPr>
              <w:t xml:space="preserve"> </w:t>
            </w:r>
            <w:r>
              <w:rPr>
                <w:rFonts w:ascii="Arial" w:eastAsia="Arial" w:hAnsi="Arial" w:cs="Arial"/>
                <w:sz w:val="20"/>
                <w:szCs w:val="20"/>
              </w:rPr>
              <w:t>into</w:t>
            </w:r>
            <w:r>
              <w:rPr>
                <w:rFonts w:ascii="Arial" w:eastAsia="Arial" w:hAnsi="Arial" w:cs="Arial"/>
                <w:spacing w:val="30"/>
                <w:sz w:val="20"/>
                <w:szCs w:val="20"/>
              </w:rPr>
              <w:t xml:space="preserve"> </w:t>
            </w:r>
            <w:r>
              <w:rPr>
                <w:rFonts w:ascii="Arial" w:eastAsia="Arial" w:hAnsi="Arial" w:cs="Arial"/>
                <w:spacing w:val="-1"/>
                <w:sz w:val="20"/>
                <w:szCs w:val="20"/>
              </w:rPr>
              <w:t>w</w:t>
            </w:r>
            <w:r>
              <w:rPr>
                <w:rFonts w:ascii="Arial" w:eastAsia="Arial" w:hAnsi="Arial" w:cs="Arial"/>
                <w:sz w:val="20"/>
                <w:szCs w:val="20"/>
              </w:rPr>
              <w:t>ord</w:t>
            </w:r>
            <w:r>
              <w:rPr>
                <w:rFonts w:ascii="Arial" w:eastAsia="Arial" w:hAnsi="Arial" w:cs="Arial"/>
                <w:spacing w:val="17"/>
                <w:sz w:val="20"/>
                <w:szCs w:val="20"/>
              </w:rPr>
              <w:t xml:space="preserve"> </w:t>
            </w:r>
            <w:r>
              <w:rPr>
                <w:rFonts w:ascii="Arial" w:eastAsia="Arial" w:hAnsi="Arial" w:cs="Arial"/>
                <w:sz w:val="20"/>
                <w:szCs w:val="20"/>
              </w:rPr>
              <w:t>proce</w:t>
            </w:r>
            <w:r>
              <w:rPr>
                <w:rFonts w:ascii="Arial" w:eastAsia="Arial" w:hAnsi="Arial" w:cs="Arial"/>
                <w:spacing w:val="-1"/>
                <w:sz w:val="20"/>
                <w:szCs w:val="20"/>
              </w:rPr>
              <w:t>s</w:t>
            </w:r>
            <w:r>
              <w:rPr>
                <w:rFonts w:ascii="Arial" w:eastAsia="Arial" w:hAnsi="Arial" w:cs="Arial"/>
                <w:sz w:val="20"/>
                <w:szCs w:val="20"/>
              </w:rPr>
              <w:t>s</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7"/>
                <w:sz w:val="20"/>
                <w:szCs w:val="20"/>
              </w:rPr>
              <w:t xml:space="preserve"> </w:t>
            </w:r>
            <w:r>
              <w:rPr>
                <w:rFonts w:ascii="Arial" w:eastAsia="Arial" w:hAnsi="Arial" w:cs="Arial"/>
                <w:sz w:val="20"/>
                <w:szCs w:val="20"/>
              </w:rPr>
              <w:t>docume</w:t>
            </w:r>
            <w:r>
              <w:rPr>
                <w:rFonts w:ascii="Arial" w:eastAsia="Arial" w:hAnsi="Arial" w:cs="Arial"/>
                <w:spacing w:val="-1"/>
                <w:sz w:val="20"/>
                <w:szCs w:val="20"/>
              </w:rPr>
              <w:t>n</w:t>
            </w:r>
            <w:r>
              <w:rPr>
                <w:rFonts w:ascii="Arial" w:eastAsia="Arial" w:hAnsi="Arial" w:cs="Arial"/>
                <w:sz w:val="20"/>
                <w:szCs w:val="20"/>
              </w:rPr>
              <w:t>ts.</w:t>
            </w:r>
            <w:r>
              <w:rPr>
                <w:rFonts w:ascii="Arial" w:eastAsia="Arial" w:hAnsi="Arial" w:cs="Arial"/>
                <w:spacing w:val="19"/>
                <w:sz w:val="20"/>
                <w:szCs w:val="20"/>
              </w:rPr>
              <w:t xml:space="preserve"> </w:t>
            </w:r>
            <w:r>
              <w:rPr>
                <w:rFonts w:ascii="Arial" w:eastAsia="Arial" w:hAnsi="Arial" w:cs="Arial"/>
                <w:sz w:val="20"/>
                <w:szCs w:val="20"/>
              </w:rPr>
              <w:t>Si</w:t>
            </w:r>
            <w:r>
              <w:rPr>
                <w:rFonts w:ascii="Arial" w:eastAsia="Arial" w:hAnsi="Arial" w:cs="Arial"/>
                <w:spacing w:val="1"/>
                <w:sz w:val="20"/>
                <w:szCs w:val="20"/>
              </w:rPr>
              <w:t>m</w:t>
            </w:r>
            <w:r>
              <w:rPr>
                <w:rFonts w:ascii="Arial" w:eastAsia="Arial" w:hAnsi="Arial" w:cs="Arial"/>
                <w:sz w:val="20"/>
                <w:szCs w:val="20"/>
              </w:rPr>
              <w:t xml:space="preserve">ple </w:t>
            </w:r>
            <w:r>
              <w:rPr>
                <w:rFonts w:ascii="Times New Roman" w:eastAsia="Times New Roman" w:hAnsi="Times New Roman" w:cs="Times New Roman"/>
                <w:w w:val="113"/>
                <w:sz w:val="20"/>
                <w:szCs w:val="20"/>
              </w:rPr>
              <w:t>calculat</w:t>
            </w:r>
            <w:r>
              <w:rPr>
                <w:rFonts w:ascii="Times New Roman" w:eastAsia="Times New Roman" w:hAnsi="Times New Roman" w:cs="Times New Roman"/>
                <w:spacing w:val="-1"/>
                <w:w w:val="113"/>
                <w:sz w:val="20"/>
                <w:szCs w:val="20"/>
              </w:rPr>
              <w:t>i</w:t>
            </w:r>
            <w:r>
              <w:rPr>
                <w:rFonts w:ascii="Times New Roman" w:eastAsia="Times New Roman" w:hAnsi="Times New Roman" w:cs="Times New Roman"/>
                <w:w w:val="113"/>
                <w:sz w:val="20"/>
                <w:szCs w:val="20"/>
              </w:rPr>
              <w:t>on</w:t>
            </w:r>
            <w:r>
              <w:rPr>
                <w:rFonts w:ascii="Times New Roman" w:eastAsia="Times New Roman" w:hAnsi="Times New Roman" w:cs="Times New Roman"/>
                <w:spacing w:val="-1"/>
                <w:w w:val="113"/>
                <w:sz w:val="20"/>
                <w:szCs w:val="20"/>
              </w:rPr>
              <w:t>s</w:t>
            </w:r>
            <w:r>
              <w:rPr>
                <w:rFonts w:ascii="Times New Roman" w:eastAsia="Times New Roman" w:hAnsi="Times New Roman" w:cs="Times New Roman"/>
                <w:w w:val="113"/>
                <w:sz w:val="20"/>
                <w:szCs w:val="20"/>
              </w:rPr>
              <w:t>,</w:t>
            </w:r>
            <w:r>
              <w:rPr>
                <w:rFonts w:ascii="Times New Roman" w:eastAsia="Times New Roman" w:hAnsi="Times New Roman" w:cs="Times New Roman"/>
                <w:spacing w:val="3"/>
                <w:w w:val="113"/>
                <w:sz w:val="20"/>
                <w:szCs w:val="20"/>
              </w:rPr>
              <w:t xml:space="preserve"> </w:t>
            </w:r>
            <w:r>
              <w:rPr>
                <w:rFonts w:ascii="Times New Roman" w:eastAsia="Times New Roman" w:hAnsi="Times New Roman" w:cs="Times New Roman"/>
                <w:w w:val="113"/>
                <w:sz w:val="20"/>
                <w:szCs w:val="20"/>
              </w:rPr>
              <w:t>plotting gra</w:t>
            </w:r>
            <w:r>
              <w:rPr>
                <w:rFonts w:ascii="Times New Roman" w:eastAsia="Times New Roman" w:hAnsi="Times New Roman" w:cs="Times New Roman"/>
                <w:spacing w:val="-1"/>
                <w:w w:val="113"/>
                <w:sz w:val="20"/>
                <w:szCs w:val="20"/>
              </w:rPr>
              <w:t>p</w:t>
            </w:r>
            <w:r>
              <w:rPr>
                <w:rFonts w:ascii="Times New Roman" w:eastAsia="Times New Roman" w:hAnsi="Times New Roman" w:cs="Times New Roman"/>
                <w:w w:val="113"/>
                <w:sz w:val="20"/>
                <w:szCs w:val="20"/>
              </w:rPr>
              <w:t>hs</w:t>
            </w:r>
            <w:r>
              <w:rPr>
                <w:rFonts w:ascii="Times New Roman" w:eastAsia="Times New Roman" w:hAnsi="Times New Roman" w:cs="Times New Roman"/>
                <w:spacing w:val="22"/>
                <w:w w:val="113"/>
                <w:sz w:val="20"/>
                <w:szCs w:val="20"/>
              </w:rPr>
              <w:t xml:space="preserve"> </w:t>
            </w:r>
            <w:r>
              <w:rPr>
                <w:rFonts w:ascii="Times New Roman" w:eastAsia="Times New Roman" w:hAnsi="Times New Roman" w:cs="Times New Roman"/>
                <w:sz w:val="20"/>
                <w:szCs w:val="20"/>
              </w:rPr>
              <w:t xml:space="preserve">using </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a</w:t>
            </w:r>
            <w:r>
              <w:rPr>
                <w:rFonts w:ascii="Times New Roman" w:eastAsia="Times New Roman" w:hAnsi="Times New Roman" w:cs="Times New Roman"/>
                <w:spacing w:val="31"/>
                <w:sz w:val="20"/>
                <w:szCs w:val="20"/>
              </w:rPr>
              <w:t xml:space="preserve"> </w:t>
            </w:r>
            <w:r>
              <w:rPr>
                <w:rFonts w:ascii="Times New Roman" w:eastAsia="Times New Roman" w:hAnsi="Times New Roman" w:cs="Times New Roman"/>
                <w:w w:val="118"/>
                <w:sz w:val="20"/>
                <w:szCs w:val="20"/>
              </w:rPr>
              <w:t>spre</w:t>
            </w:r>
            <w:r>
              <w:rPr>
                <w:rFonts w:ascii="Times New Roman" w:eastAsia="Times New Roman" w:hAnsi="Times New Roman" w:cs="Times New Roman"/>
                <w:spacing w:val="-1"/>
                <w:w w:val="118"/>
                <w:sz w:val="20"/>
                <w:szCs w:val="20"/>
              </w:rPr>
              <w:t>a</w:t>
            </w:r>
            <w:r>
              <w:rPr>
                <w:rFonts w:ascii="Times New Roman" w:eastAsia="Times New Roman" w:hAnsi="Times New Roman" w:cs="Times New Roman"/>
                <w:w w:val="118"/>
                <w:sz w:val="20"/>
                <w:szCs w:val="20"/>
              </w:rPr>
              <w:t>dsh</w:t>
            </w:r>
            <w:r>
              <w:rPr>
                <w:rFonts w:ascii="Times New Roman" w:eastAsia="Times New Roman" w:hAnsi="Times New Roman" w:cs="Times New Roman"/>
                <w:spacing w:val="-1"/>
                <w:w w:val="118"/>
                <w:sz w:val="20"/>
                <w:szCs w:val="20"/>
              </w:rPr>
              <w:t>e</w:t>
            </w:r>
            <w:r>
              <w:rPr>
                <w:rFonts w:ascii="Times New Roman" w:eastAsia="Times New Roman" w:hAnsi="Times New Roman" w:cs="Times New Roman"/>
                <w:w w:val="118"/>
                <w:sz w:val="20"/>
                <w:szCs w:val="20"/>
              </w:rPr>
              <w:t>et</w:t>
            </w:r>
            <w:r>
              <w:rPr>
                <w:rFonts w:ascii="Times New Roman" w:eastAsia="Times New Roman" w:hAnsi="Times New Roman" w:cs="Times New Roman"/>
                <w:spacing w:val="13"/>
                <w:w w:val="118"/>
                <w:sz w:val="20"/>
                <w:szCs w:val="20"/>
              </w:rPr>
              <w:t xml:space="preserve"> </w:t>
            </w:r>
            <w:r>
              <w:rPr>
                <w:rFonts w:ascii="Times New Roman" w:eastAsia="Times New Roman" w:hAnsi="Times New Roman" w:cs="Times New Roman"/>
                <w:sz w:val="20"/>
                <w:szCs w:val="20"/>
              </w:rPr>
              <w:t xml:space="preserve">(Planck’s </w:t>
            </w:r>
            <w:r>
              <w:rPr>
                <w:rFonts w:ascii="Times New Roman" w:eastAsia="Times New Roman" w:hAnsi="Times New Roman" w:cs="Times New Roman"/>
                <w:spacing w:val="14"/>
                <w:sz w:val="20"/>
                <w:szCs w:val="20"/>
              </w:rPr>
              <w:t xml:space="preserve"> </w:t>
            </w:r>
            <w:r>
              <w:rPr>
                <w:rFonts w:ascii="Times New Roman" w:eastAsia="Times New Roman" w:hAnsi="Times New Roman" w:cs="Times New Roman"/>
                <w:w w:val="112"/>
                <w:sz w:val="20"/>
                <w:szCs w:val="20"/>
              </w:rPr>
              <w:t>distri</w:t>
            </w:r>
            <w:r>
              <w:rPr>
                <w:rFonts w:ascii="Times New Roman" w:eastAsia="Times New Roman" w:hAnsi="Times New Roman" w:cs="Times New Roman"/>
                <w:spacing w:val="-1"/>
                <w:w w:val="112"/>
                <w:sz w:val="20"/>
                <w:szCs w:val="20"/>
              </w:rPr>
              <w:t>b</w:t>
            </w:r>
            <w:r>
              <w:rPr>
                <w:rFonts w:ascii="Times New Roman" w:eastAsia="Times New Roman" w:hAnsi="Times New Roman" w:cs="Times New Roman"/>
                <w:w w:val="112"/>
                <w:sz w:val="20"/>
                <w:szCs w:val="20"/>
              </w:rPr>
              <w:t>ution</w:t>
            </w:r>
            <w:r>
              <w:rPr>
                <w:rFonts w:ascii="Times New Roman" w:eastAsia="Times New Roman" w:hAnsi="Times New Roman" w:cs="Times New Roman"/>
                <w:spacing w:val="9"/>
                <w:w w:val="112"/>
                <w:sz w:val="20"/>
                <w:szCs w:val="20"/>
              </w:rPr>
              <w:t xml:space="preserve"> </w:t>
            </w:r>
            <w:r>
              <w:rPr>
                <w:rFonts w:ascii="Times New Roman" w:eastAsia="Times New Roman" w:hAnsi="Times New Roman" w:cs="Times New Roman"/>
                <w:sz w:val="20"/>
                <w:szCs w:val="20"/>
              </w:rPr>
              <w:t>law,</w:t>
            </w:r>
            <w:r>
              <w:rPr>
                <w:rFonts w:ascii="Times New Roman" w:eastAsia="Times New Roman" w:hAnsi="Times New Roman" w:cs="Times New Roman"/>
                <w:spacing w:val="40"/>
                <w:sz w:val="20"/>
                <w:szCs w:val="20"/>
              </w:rPr>
              <w:t xml:space="preserve"> </w:t>
            </w:r>
            <w:r>
              <w:rPr>
                <w:rFonts w:ascii="Times New Roman" w:eastAsia="Times New Roman" w:hAnsi="Times New Roman" w:cs="Times New Roman"/>
                <w:w w:val="112"/>
                <w:sz w:val="20"/>
                <w:szCs w:val="20"/>
              </w:rPr>
              <w:t xml:space="preserve">radial </w:t>
            </w:r>
            <w:r>
              <w:rPr>
                <w:rFonts w:ascii="Arial" w:eastAsia="Arial" w:hAnsi="Arial" w:cs="Arial"/>
                <w:w w:val="106"/>
                <w:sz w:val="20"/>
                <w:szCs w:val="20"/>
              </w:rPr>
              <w:t>distri</w:t>
            </w:r>
            <w:r>
              <w:rPr>
                <w:rFonts w:ascii="Arial" w:eastAsia="Arial" w:hAnsi="Arial" w:cs="Arial"/>
                <w:spacing w:val="-1"/>
                <w:w w:val="106"/>
                <w:sz w:val="20"/>
                <w:szCs w:val="20"/>
              </w:rPr>
              <w:t>b</w:t>
            </w:r>
            <w:r>
              <w:rPr>
                <w:rFonts w:ascii="Arial" w:eastAsia="Arial" w:hAnsi="Arial" w:cs="Arial"/>
                <w:w w:val="106"/>
                <w:sz w:val="20"/>
                <w:szCs w:val="20"/>
              </w:rPr>
              <w:t>ut</w:t>
            </w:r>
            <w:r>
              <w:rPr>
                <w:rFonts w:ascii="Arial" w:eastAsia="Arial" w:hAnsi="Arial" w:cs="Arial"/>
                <w:spacing w:val="-1"/>
                <w:w w:val="106"/>
                <w:sz w:val="20"/>
                <w:szCs w:val="20"/>
              </w:rPr>
              <w:t>i</w:t>
            </w:r>
            <w:r>
              <w:rPr>
                <w:rFonts w:ascii="Arial" w:eastAsia="Arial" w:hAnsi="Arial" w:cs="Arial"/>
                <w:w w:val="106"/>
                <w:sz w:val="20"/>
                <w:szCs w:val="20"/>
              </w:rPr>
              <w:t>on</w:t>
            </w:r>
            <w:r>
              <w:rPr>
                <w:rFonts w:ascii="Arial" w:eastAsia="Arial" w:hAnsi="Arial" w:cs="Arial"/>
                <w:spacing w:val="15"/>
                <w:w w:val="106"/>
                <w:sz w:val="20"/>
                <w:szCs w:val="20"/>
              </w:rPr>
              <w:t xml:space="preserve"> </w:t>
            </w:r>
            <w:r>
              <w:rPr>
                <w:rFonts w:ascii="Arial" w:eastAsia="Arial" w:hAnsi="Arial" w:cs="Arial"/>
                <w:sz w:val="20"/>
                <w:szCs w:val="20"/>
              </w:rPr>
              <w:t>c</w:t>
            </w:r>
            <w:r>
              <w:rPr>
                <w:rFonts w:ascii="Arial" w:eastAsia="Arial" w:hAnsi="Arial" w:cs="Arial"/>
                <w:spacing w:val="1"/>
                <w:sz w:val="20"/>
                <w:szCs w:val="20"/>
              </w:rPr>
              <w:t>u</w:t>
            </w:r>
            <w:r>
              <w:rPr>
                <w:rFonts w:ascii="Arial" w:eastAsia="Arial" w:hAnsi="Arial" w:cs="Arial"/>
                <w:sz w:val="20"/>
                <w:szCs w:val="20"/>
              </w:rPr>
              <w:t>rves</w:t>
            </w:r>
            <w:r>
              <w:rPr>
                <w:rFonts w:ascii="Arial" w:eastAsia="Arial" w:hAnsi="Arial" w:cs="Arial"/>
                <w:spacing w:val="15"/>
                <w:sz w:val="20"/>
                <w:szCs w:val="20"/>
              </w:rPr>
              <w:t xml:space="preserve"> </w:t>
            </w:r>
            <w:r>
              <w:rPr>
                <w:rFonts w:ascii="Arial" w:eastAsia="Arial" w:hAnsi="Arial" w:cs="Arial"/>
                <w:sz w:val="20"/>
                <w:szCs w:val="20"/>
              </w:rPr>
              <w:t>for</w:t>
            </w:r>
            <w:r>
              <w:rPr>
                <w:rFonts w:ascii="Arial" w:eastAsia="Arial" w:hAnsi="Arial" w:cs="Arial"/>
                <w:spacing w:val="40"/>
                <w:sz w:val="20"/>
                <w:szCs w:val="20"/>
              </w:rPr>
              <w:t xml:space="preserve"> </w:t>
            </w:r>
            <w:r>
              <w:rPr>
                <w:rFonts w:ascii="Arial" w:eastAsia="Arial" w:hAnsi="Arial" w:cs="Arial"/>
                <w:sz w:val="20"/>
                <w:szCs w:val="20"/>
              </w:rPr>
              <w:t>h</w:t>
            </w:r>
            <w:r>
              <w:rPr>
                <w:rFonts w:ascii="Arial" w:eastAsia="Arial" w:hAnsi="Arial" w:cs="Arial"/>
                <w:spacing w:val="1"/>
                <w:sz w:val="20"/>
                <w:szCs w:val="20"/>
              </w:rPr>
              <w:t>y</w:t>
            </w:r>
            <w:r>
              <w:rPr>
                <w:rFonts w:ascii="Arial" w:eastAsia="Arial" w:hAnsi="Arial" w:cs="Arial"/>
                <w:sz w:val="20"/>
                <w:szCs w:val="20"/>
              </w:rPr>
              <w:t>d</w:t>
            </w:r>
            <w:r>
              <w:rPr>
                <w:rFonts w:ascii="Arial" w:eastAsia="Arial" w:hAnsi="Arial" w:cs="Arial"/>
                <w:spacing w:val="-2"/>
                <w:sz w:val="20"/>
                <w:szCs w:val="20"/>
              </w:rPr>
              <w:t>r</w:t>
            </w:r>
            <w:r>
              <w:rPr>
                <w:rFonts w:ascii="Arial" w:eastAsia="Arial" w:hAnsi="Arial" w:cs="Arial"/>
                <w:sz w:val="20"/>
                <w:szCs w:val="20"/>
              </w:rPr>
              <w:t>ogenic</w:t>
            </w:r>
            <w:r>
              <w:rPr>
                <w:rFonts w:ascii="Arial" w:eastAsia="Arial" w:hAnsi="Arial" w:cs="Arial"/>
                <w:spacing w:val="36"/>
                <w:sz w:val="20"/>
                <w:szCs w:val="20"/>
              </w:rPr>
              <w:t xml:space="preserve"> </w:t>
            </w:r>
            <w:r>
              <w:rPr>
                <w:rFonts w:ascii="Arial" w:eastAsia="Arial" w:hAnsi="Arial" w:cs="Arial"/>
                <w:sz w:val="20"/>
                <w:szCs w:val="20"/>
              </w:rPr>
              <w:t>orbital</w:t>
            </w:r>
            <w:r>
              <w:rPr>
                <w:rFonts w:ascii="Arial" w:eastAsia="Arial" w:hAnsi="Arial" w:cs="Arial"/>
                <w:spacing w:val="-2"/>
                <w:sz w:val="20"/>
                <w:szCs w:val="20"/>
              </w:rPr>
              <w:t>s</w:t>
            </w:r>
            <w:r>
              <w:rPr>
                <w:rFonts w:ascii="Arial" w:eastAsia="Arial" w:hAnsi="Arial" w:cs="Arial"/>
                <w:sz w:val="20"/>
                <w:szCs w:val="20"/>
              </w:rPr>
              <w:t>,</w:t>
            </w:r>
            <w:r>
              <w:rPr>
                <w:rFonts w:ascii="Arial" w:eastAsia="Arial" w:hAnsi="Arial" w:cs="Arial"/>
                <w:spacing w:val="49"/>
                <w:sz w:val="20"/>
                <w:szCs w:val="20"/>
              </w:rPr>
              <w:t xml:space="preserve"> </w:t>
            </w:r>
            <w:r>
              <w:rPr>
                <w:rFonts w:ascii="Arial" w:eastAsia="Arial" w:hAnsi="Arial" w:cs="Arial"/>
                <w:sz w:val="20"/>
                <w:szCs w:val="20"/>
              </w:rPr>
              <w:t>gas kine</w:t>
            </w:r>
            <w:r>
              <w:rPr>
                <w:rFonts w:ascii="Arial" w:eastAsia="Arial" w:hAnsi="Arial" w:cs="Arial"/>
                <w:spacing w:val="-1"/>
                <w:sz w:val="20"/>
                <w:szCs w:val="20"/>
              </w:rPr>
              <w:t>t</w:t>
            </w:r>
            <w:r>
              <w:rPr>
                <w:rFonts w:ascii="Arial" w:eastAsia="Arial" w:hAnsi="Arial" w:cs="Arial"/>
                <w:sz w:val="20"/>
                <w:szCs w:val="20"/>
              </w:rPr>
              <w:t>ic</w:t>
            </w:r>
            <w:r>
              <w:rPr>
                <w:rFonts w:ascii="Arial" w:eastAsia="Arial" w:hAnsi="Arial" w:cs="Arial"/>
                <w:spacing w:val="38"/>
                <w:sz w:val="20"/>
                <w:szCs w:val="20"/>
              </w:rPr>
              <w:t xml:space="preserve"> </w:t>
            </w:r>
            <w:r>
              <w:rPr>
                <w:rFonts w:ascii="Arial" w:eastAsia="Arial" w:hAnsi="Arial" w:cs="Arial"/>
                <w:sz w:val="20"/>
                <w:szCs w:val="20"/>
              </w:rPr>
              <w:t>theory-</w:t>
            </w:r>
            <w:r>
              <w:rPr>
                <w:rFonts w:ascii="Arial" w:eastAsia="Arial" w:hAnsi="Arial" w:cs="Arial"/>
                <w:spacing w:val="44"/>
                <w:sz w:val="20"/>
                <w:szCs w:val="20"/>
              </w:rPr>
              <w:t xml:space="preserve"> </w:t>
            </w:r>
            <w:r>
              <w:rPr>
                <w:rFonts w:ascii="Arial" w:eastAsia="Arial" w:hAnsi="Arial" w:cs="Arial"/>
                <w:w w:val="99"/>
                <w:sz w:val="20"/>
                <w:szCs w:val="20"/>
              </w:rPr>
              <w:t>Maxwe</w:t>
            </w:r>
            <w:r>
              <w:rPr>
                <w:rFonts w:ascii="Arial" w:eastAsia="Arial" w:hAnsi="Arial" w:cs="Arial"/>
                <w:spacing w:val="-1"/>
                <w:w w:val="99"/>
                <w:sz w:val="20"/>
                <w:szCs w:val="20"/>
              </w:rPr>
              <w:t>l</w:t>
            </w:r>
            <w:r>
              <w:rPr>
                <w:rFonts w:ascii="Arial" w:eastAsia="Arial" w:hAnsi="Arial" w:cs="Arial"/>
                <w:spacing w:val="-1"/>
                <w:w w:val="113"/>
                <w:sz w:val="20"/>
                <w:szCs w:val="20"/>
              </w:rPr>
              <w:t>l</w:t>
            </w:r>
            <w:r>
              <w:rPr>
                <w:rFonts w:ascii="Arial" w:eastAsia="Arial" w:hAnsi="Arial" w:cs="Arial"/>
                <w:w w:val="96"/>
                <w:sz w:val="20"/>
                <w:szCs w:val="20"/>
              </w:rPr>
              <w:t>-</w:t>
            </w:r>
            <w:r>
              <w:rPr>
                <w:rFonts w:ascii="Arial" w:eastAsia="Arial" w:hAnsi="Arial" w:cs="Arial"/>
                <w:spacing w:val="-1"/>
                <w:w w:val="94"/>
                <w:sz w:val="20"/>
                <w:szCs w:val="20"/>
              </w:rPr>
              <w:t>B</w:t>
            </w:r>
            <w:r>
              <w:rPr>
                <w:rFonts w:ascii="Arial" w:eastAsia="Arial" w:hAnsi="Arial" w:cs="Arial"/>
                <w:w w:val="105"/>
                <w:sz w:val="20"/>
                <w:szCs w:val="20"/>
              </w:rPr>
              <w:t>ol</w:t>
            </w:r>
            <w:r>
              <w:rPr>
                <w:rFonts w:ascii="Arial" w:eastAsia="Arial" w:hAnsi="Arial" w:cs="Arial"/>
                <w:w w:val="111"/>
                <w:sz w:val="20"/>
                <w:szCs w:val="20"/>
              </w:rPr>
              <w:t>t</w:t>
            </w:r>
            <w:r>
              <w:rPr>
                <w:rFonts w:ascii="Arial" w:eastAsia="Arial" w:hAnsi="Arial" w:cs="Arial"/>
                <w:spacing w:val="-2"/>
                <w:w w:val="111"/>
                <w:sz w:val="20"/>
                <w:szCs w:val="20"/>
              </w:rPr>
              <w:t>z</w:t>
            </w:r>
            <w:r>
              <w:rPr>
                <w:rFonts w:ascii="Arial" w:eastAsia="Arial" w:hAnsi="Arial" w:cs="Arial"/>
                <w:w w:val="101"/>
                <w:sz w:val="20"/>
                <w:szCs w:val="20"/>
              </w:rPr>
              <w:t xml:space="preserve">mann </w:t>
            </w:r>
            <w:r>
              <w:rPr>
                <w:rFonts w:ascii="Arial" w:eastAsia="Arial" w:hAnsi="Arial" w:cs="Arial"/>
                <w:w w:val="106"/>
                <w:sz w:val="20"/>
                <w:szCs w:val="20"/>
              </w:rPr>
              <w:t>distri</w:t>
            </w:r>
            <w:r>
              <w:rPr>
                <w:rFonts w:ascii="Arial" w:eastAsia="Arial" w:hAnsi="Arial" w:cs="Arial"/>
                <w:spacing w:val="-1"/>
                <w:w w:val="106"/>
                <w:sz w:val="20"/>
                <w:szCs w:val="20"/>
              </w:rPr>
              <w:t>b</w:t>
            </w:r>
            <w:r>
              <w:rPr>
                <w:rFonts w:ascii="Arial" w:eastAsia="Arial" w:hAnsi="Arial" w:cs="Arial"/>
                <w:w w:val="106"/>
                <w:sz w:val="20"/>
                <w:szCs w:val="20"/>
              </w:rPr>
              <w:t>ut</w:t>
            </w:r>
            <w:r>
              <w:rPr>
                <w:rFonts w:ascii="Arial" w:eastAsia="Arial" w:hAnsi="Arial" w:cs="Arial"/>
                <w:spacing w:val="-1"/>
                <w:w w:val="106"/>
                <w:sz w:val="20"/>
                <w:szCs w:val="20"/>
              </w:rPr>
              <w:t>i</w:t>
            </w:r>
            <w:r>
              <w:rPr>
                <w:rFonts w:ascii="Arial" w:eastAsia="Arial" w:hAnsi="Arial" w:cs="Arial"/>
                <w:w w:val="106"/>
                <w:sz w:val="20"/>
                <w:szCs w:val="20"/>
              </w:rPr>
              <w:t>on</w:t>
            </w:r>
            <w:r>
              <w:rPr>
                <w:rFonts w:ascii="Arial" w:eastAsia="Arial" w:hAnsi="Arial" w:cs="Arial"/>
                <w:spacing w:val="15"/>
                <w:w w:val="106"/>
                <w:sz w:val="20"/>
                <w:szCs w:val="20"/>
              </w:rPr>
              <w:t xml:space="preserve"> </w:t>
            </w:r>
            <w:r>
              <w:rPr>
                <w:rFonts w:ascii="Arial" w:eastAsia="Arial" w:hAnsi="Arial" w:cs="Arial"/>
                <w:sz w:val="20"/>
                <w:szCs w:val="20"/>
              </w:rPr>
              <w:t>c</w:t>
            </w:r>
            <w:r>
              <w:rPr>
                <w:rFonts w:ascii="Arial" w:eastAsia="Arial" w:hAnsi="Arial" w:cs="Arial"/>
                <w:spacing w:val="1"/>
                <w:sz w:val="20"/>
                <w:szCs w:val="20"/>
              </w:rPr>
              <w:t>u</w:t>
            </w:r>
            <w:r>
              <w:rPr>
                <w:rFonts w:ascii="Arial" w:eastAsia="Arial" w:hAnsi="Arial" w:cs="Arial"/>
                <w:sz w:val="20"/>
                <w:szCs w:val="20"/>
              </w:rPr>
              <w:t>rves</w:t>
            </w:r>
            <w:r>
              <w:rPr>
                <w:rFonts w:ascii="Arial" w:eastAsia="Arial" w:hAnsi="Arial" w:cs="Arial"/>
                <w:spacing w:val="16"/>
                <w:sz w:val="20"/>
                <w:szCs w:val="20"/>
              </w:rPr>
              <w:t xml:space="preserve"> </w:t>
            </w:r>
            <w:r>
              <w:rPr>
                <w:rFonts w:ascii="Arial" w:eastAsia="Arial" w:hAnsi="Arial" w:cs="Arial"/>
                <w:sz w:val="20"/>
                <w:szCs w:val="20"/>
              </w:rPr>
              <w:t>as f</w:t>
            </w:r>
            <w:r>
              <w:rPr>
                <w:rFonts w:ascii="Arial" w:eastAsia="Arial" w:hAnsi="Arial" w:cs="Arial"/>
                <w:spacing w:val="-1"/>
                <w:sz w:val="20"/>
                <w:szCs w:val="20"/>
              </w:rPr>
              <w:t>u</w:t>
            </w:r>
            <w:r>
              <w:rPr>
                <w:rFonts w:ascii="Arial" w:eastAsia="Arial" w:hAnsi="Arial" w:cs="Arial"/>
                <w:sz w:val="20"/>
                <w:szCs w:val="20"/>
              </w:rPr>
              <w:t>nct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56"/>
                <w:sz w:val="20"/>
                <w:szCs w:val="20"/>
              </w:rPr>
              <w:t xml:space="preserve"> </w:t>
            </w:r>
            <w:r>
              <w:rPr>
                <w:rFonts w:ascii="Arial" w:eastAsia="Arial" w:hAnsi="Arial" w:cs="Arial"/>
                <w:sz w:val="20"/>
                <w:szCs w:val="20"/>
              </w:rPr>
              <w:t>of</w:t>
            </w:r>
            <w:r>
              <w:rPr>
                <w:rFonts w:ascii="Arial" w:eastAsia="Arial" w:hAnsi="Arial" w:cs="Arial"/>
                <w:spacing w:val="27"/>
                <w:sz w:val="20"/>
                <w:szCs w:val="20"/>
              </w:rPr>
              <w:t xml:space="preserve"> </w:t>
            </w:r>
            <w:r>
              <w:rPr>
                <w:rFonts w:ascii="Arial" w:eastAsia="Arial" w:hAnsi="Arial" w:cs="Arial"/>
                <w:sz w:val="20"/>
                <w:szCs w:val="20"/>
              </w:rPr>
              <w:t>tempera</w:t>
            </w:r>
            <w:r>
              <w:rPr>
                <w:rFonts w:ascii="Arial" w:eastAsia="Arial" w:hAnsi="Arial" w:cs="Arial"/>
                <w:spacing w:val="-1"/>
                <w:sz w:val="20"/>
                <w:szCs w:val="20"/>
              </w:rPr>
              <w:t>t</w:t>
            </w:r>
            <w:r>
              <w:rPr>
                <w:rFonts w:ascii="Arial" w:eastAsia="Arial" w:hAnsi="Arial" w:cs="Arial"/>
                <w:sz w:val="20"/>
                <w:szCs w:val="20"/>
              </w:rPr>
              <w:t xml:space="preserve">ure </w:t>
            </w:r>
            <w:r>
              <w:rPr>
                <w:rFonts w:ascii="Arial" w:eastAsia="Arial" w:hAnsi="Arial" w:cs="Arial"/>
                <w:spacing w:val="13"/>
                <w:sz w:val="20"/>
                <w:szCs w:val="20"/>
              </w:rPr>
              <w:t xml:space="preserve"> </w:t>
            </w:r>
            <w:r>
              <w:rPr>
                <w:rFonts w:ascii="Arial" w:eastAsia="Arial" w:hAnsi="Arial" w:cs="Arial"/>
                <w:spacing w:val="-1"/>
                <w:sz w:val="20"/>
                <w:szCs w:val="20"/>
              </w:rPr>
              <w:t>a</w:t>
            </w:r>
            <w:r>
              <w:rPr>
                <w:rFonts w:ascii="Arial" w:eastAsia="Arial" w:hAnsi="Arial" w:cs="Arial"/>
                <w:sz w:val="20"/>
                <w:szCs w:val="20"/>
              </w:rPr>
              <w:t>nd</w:t>
            </w:r>
            <w:r>
              <w:rPr>
                <w:rFonts w:ascii="Arial" w:eastAsia="Arial" w:hAnsi="Arial" w:cs="Arial"/>
                <w:spacing w:val="8"/>
                <w:sz w:val="20"/>
                <w:szCs w:val="20"/>
              </w:rPr>
              <w:t xml:space="preserve"> </w:t>
            </w:r>
            <w:r>
              <w:rPr>
                <w:rFonts w:ascii="Arial" w:eastAsia="Arial" w:hAnsi="Arial" w:cs="Arial"/>
                <w:spacing w:val="-1"/>
                <w:sz w:val="20"/>
                <w:szCs w:val="20"/>
              </w:rPr>
              <w:t>m</w:t>
            </w:r>
            <w:r>
              <w:rPr>
                <w:rFonts w:ascii="Arial" w:eastAsia="Arial" w:hAnsi="Arial" w:cs="Arial"/>
                <w:sz w:val="20"/>
                <w:szCs w:val="20"/>
              </w:rPr>
              <w:t>ole</w:t>
            </w:r>
            <w:r>
              <w:rPr>
                <w:rFonts w:ascii="Arial" w:eastAsia="Arial" w:hAnsi="Arial" w:cs="Arial"/>
                <w:spacing w:val="-1"/>
                <w:sz w:val="20"/>
                <w:szCs w:val="20"/>
              </w:rPr>
              <w:t>c</w:t>
            </w:r>
            <w:r>
              <w:rPr>
                <w:rFonts w:ascii="Arial" w:eastAsia="Arial" w:hAnsi="Arial" w:cs="Arial"/>
                <w:sz w:val="20"/>
                <w:szCs w:val="20"/>
              </w:rPr>
              <w:t>ular</w:t>
            </w:r>
            <w:r>
              <w:rPr>
                <w:rFonts w:ascii="Arial" w:eastAsia="Arial" w:hAnsi="Arial" w:cs="Arial"/>
                <w:spacing w:val="36"/>
                <w:sz w:val="20"/>
                <w:szCs w:val="20"/>
              </w:rPr>
              <w:t xml:space="preserve"> </w:t>
            </w:r>
            <w:r>
              <w:rPr>
                <w:rFonts w:ascii="Arial" w:eastAsia="Arial" w:hAnsi="Arial" w:cs="Arial"/>
                <w:sz w:val="20"/>
                <w:szCs w:val="20"/>
              </w:rPr>
              <w:t>weight),</w:t>
            </w:r>
            <w:r>
              <w:rPr>
                <w:rFonts w:ascii="Arial" w:eastAsia="Arial" w:hAnsi="Arial" w:cs="Arial"/>
                <w:spacing w:val="44"/>
                <w:sz w:val="20"/>
                <w:szCs w:val="20"/>
              </w:rPr>
              <w:t xml:space="preserve"> </w:t>
            </w:r>
            <w:r>
              <w:rPr>
                <w:rFonts w:ascii="Arial" w:eastAsia="Arial" w:hAnsi="Arial" w:cs="Arial"/>
                <w:sz w:val="20"/>
                <w:szCs w:val="20"/>
              </w:rPr>
              <w:t>s</w:t>
            </w:r>
            <w:r>
              <w:rPr>
                <w:rFonts w:ascii="Arial" w:eastAsia="Arial" w:hAnsi="Arial" w:cs="Arial"/>
                <w:spacing w:val="-2"/>
                <w:sz w:val="20"/>
                <w:szCs w:val="20"/>
              </w:rPr>
              <w:t>p</w:t>
            </w:r>
            <w:r>
              <w:rPr>
                <w:rFonts w:ascii="Arial" w:eastAsia="Arial" w:hAnsi="Arial" w:cs="Arial"/>
                <w:sz w:val="20"/>
                <w:szCs w:val="20"/>
              </w:rPr>
              <w:t>ectral</w:t>
            </w:r>
            <w:r>
              <w:rPr>
                <w:rFonts w:ascii="Arial" w:eastAsia="Arial" w:hAnsi="Arial" w:cs="Arial"/>
                <w:spacing w:val="34"/>
                <w:sz w:val="20"/>
                <w:szCs w:val="20"/>
              </w:rPr>
              <w:t xml:space="preserve"> </w:t>
            </w:r>
            <w:r>
              <w:rPr>
                <w:rFonts w:ascii="Arial" w:eastAsia="Arial" w:hAnsi="Arial" w:cs="Arial"/>
                <w:w w:val="103"/>
                <w:sz w:val="20"/>
                <w:szCs w:val="20"/>
              </w:rPr>
              <w:t>dat</w:t>
            </w:r>
            <w:r>
              <w:rPr>
                <w:rFonts w:ascii="Arial" w:eastAsia="Arial" w:hAnsi="Arial" w:cs="Arial"/>
                <w:spacing w:val="-2"/>
                <w:w w:val="103"/>
                <w:sz w:val="20"/>
                <w:szCs w:val="20"/>
              </w:rPr>
              <w:t>a</w:t>
            </w:r>
            <w:r>
              <w:rPr>
                <w:rFonts w:ascii="Arial" w:eastAsia="Arial" w:hAnsi="Arial" w:cs="Arial"/>
                <w:w w:val="111"/>
                <w:sz w:val="20"/>
                <w:szCs w:val="20"/>
              </w:rPr>
              <w:t xml:space="preserve">, </w:t>
            </w:r>
            <w:r>
              <w:rPr>
                <w:rFonts w:ascii="Arial" w:eastAsia="Arial" w:hAnsi="Arial" w:cs="Arial"/>
                <w:sz w:val="20"/>
                <w:szCs w:val="20"/>
              </w:rPr>
              <w:t>pr</w:t>
            </w:r>
            <w:r>
              <w:rPr>
                <w:rFonts w:ascii="Arial" w:eastAsia="Arial" w:hAnsi="Arial" w:cs="Arial"/>
                <w:spacing w:val="-1"/>
                <w:sz w:val="20"/>
                <w:szCs w:val="20"/>
              </w:rPr>
              <w:t>e</w:t>
            </w:r>
            <w:r>
              <w:rPr>
                <w:rFonts w:ascii="Arial" w:eastAsia="Arial" w:hAnsi="Arial" w:cs="Arial"/>
                <w:sz w:val="20"/>
                <w:szCs w:val="20"/>
              </w:rPr>
              <w:t>ssure-</w:t>
            </w:r>
            <w:r>
              <w:rPr>
                <w:rFonts w:ascii="Arial" w:eastAsia="Arial" w:hAnsi="Arial" w:cs="Arial"/>
                <w:spacing w:val="-1"/>
                <w:sz w:val="20"/>
                <w:szCs w:val="20"/>
              </w:rPr>
              <w:t>v</w:t>
            </w:r>
            <w:r>
              <w:rPr>
                <w:rFonts w:ascii="Arial" w:eastAsia="Arial" w:hAnsi="Arial" w:cs="Arial"/>
                <w:sz w:val="20"/>
                <w:szCs w:val="20"/>
              </w:rPr>
              <w:t>olume</w:t>
            </w:r>
            <w:r>
              <w:rPr>
                <w:rFonts w:ascii="Arial" w:eastAsia="Arial" w:hAnsi="Arial" w:cs="Arial"/>
                <w:spacing w:val="48"/>
                <w:sz w:val="20"/>
                <w:szCs w:val="20"/>
              </w:rPr>
              <w:t xml:space="preserve"> </w:t>
            </w:r>
            <w:r>
              <w:rPr>
                <w:rFonts w:ascii="Arial" w:eastAsia="Arial" w:hAnsi="Arial" w:cs="Arial"/>
                <w:sz w:val="20"/>
                <w:szCs w:val="20"/>
              </w:rPr>
              <w:t>c</w:t>
            </w:r>
            <w:r>
              <w:rPr>
                <w:rFonts w:ascii="Arial" w:eastAsia="Arial" w:hAnsi="Arial" w:cs="Arial"/>
                <w:spacing w:val="1"/>
                <w:sz w:val="20"/>
                <w:szCs w:val="20"/>
              </w:rPr>
              <w:t>u</w:t>
            </w:r>
            <w:r>
              <w:rPr>
                <w:rFonts w:ascii="Arial" w:eastAsia="Arial" w:hAnsi="Arial" w:cs="Arial"/>
                <w:sz w:val="20"/>
                <w:szCs w:val="20"/>
              </w:rPr>
              <w:t>rves</w:t>
            </w:r>
            <w:r>
              <w:rPr>
                <w:rFonts w:ascii="Arial" w:eastAsia="Arial" w:hAnsi="Arial" w:cs="Arial"/>
                <w:spacing w:val="31"/>
                <w:sz w:val="20"/>
                <w:szCs w:val="20"/>
              </w:rPr>
              <w:t xml:space="preserve"> </w:t>
            </w:r>
            <w:r>
              <w:rPr>
                <w:rFonts w:ascii="Arial" w:eastAsia="Arial" w:hAnsi="Arial" w:cs="Arial"/>
                <w:sz w:val="20"/>
                <w:szCs w:val="20"/>
              </w:rPr>
              <w:t>of</w:t>
            </w:r>
            <w:r>
              <w:rPr>
                <w:rFonts w:ascii="Arial" w:eastAsia="Arial" w:hAnsi="Arial" w:cs="Arial"/>
                <w:spacing w:val="41"/>
                <w:sz w:val="20"/>
                <w:szCs w:val="20"/>
              </w:rPr>
              <w:t xml:space="preserve"> </w:t>
            </w:r>
            <w:r>
              <w:rPr>
                <w:rFonts w:ascii="Arial" w:eastAsia="Arial" w:hAnsi="Arial" w:cs="Arial"/>
                <w:sz w:val="20"/>
                <w:szCs w:val="20"/>
              </w:rPr>
              <w:t>van</w:t>
            </w:r>
            <w:r>
              <w:rPr>
                <w:rFonts w:ascii="Arial" w:eastAsia="Arial" w:hAnsi="Arial" w:cs="Arial"/>
                <w:spacing w:val="28"/>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4"/>
                <w:sz w:val="20"/>
                <w:szCs w:val="20"/>
              </w:rPr>
              <w:t xml:space="preserve"> </w:t>
            </w:r>
            <w:r>
              <w:rPr>
                <w:rFonts w:ascii="Arial" w:eastAsia="Arial" w:hAnsi="Arial" w:cs="Arial"/>
                <w:spacing w:val="1"/>
                <w:w w:val="96"/>
                <w:sz w:val="20"/>
                <w:szCs w:val="20"/>
              </w:rPr>
              <w:t>W</w:t>
            </w:r>
            <w:r>
              <w:rPr>
                <w:rFonts w:ascii="Arial" w:eastAsia="Arial" w:hAnsi="Arial" w:cs="Arial"/>
                <w:w w:val="96"/>
                <w:sz w:val="20"/>
                <w:szCs w:val="20"/>
              </w:rPr>
              <w:t>aals</w:t>
            </w:r>
            <w:r>
              <w:rPr>
                <w:rFonts w:ascii="Arial" w:eastAsia="Arial" w:hAnsi="Arial" w:cs="Arial"/>
                <w:spacing w:val="-18"/>
                <w:w w:val="96"/>
                <w:sz w:val="20"/>
                <w:szCs w:val="20"/>
              </w:rPr>
              <w:t xml:space="preserve"> </w:t>
            </w:r>
            <w:r>
              <w:rPr>
                <w:rFonts w:ascii="Arial" w:eastAsia="Arial" w:hAnsi="Arial" w:cs="Arial"/>
                <w:w w:val="96"/>
                <w:sz w:val="20"/>
                <w:szCs w:val="20"/>
              </w:rPr>
              <w:t>gas</w:t>
            </w:r>
            <w:r>
              <w:rPr>
                <w:rFonts w:ascii="Arial" w:eastAsia="Arial" w:hAnsi="Arial" w:cs="Arial"/>
                <w:spacing w:val="-12"/>
                <w:w w:val="96"/>
                <w:sz w:val="20"/>
                <w:szCs w:val="20"/>
              </w:rPr>
              <w:t xml:space="preserve"> </w:t>
            </w:r>
            <w:r>
              <w:rPr>
                <w:rFonts w:ascii="Arial" w:eastAsia="Arial" w:hAnsi="Arial" w:cs="Arial"/>
                <w:sz w:val="20"/>
                <w:szCs w:val="20"/>
              </w:rPr>
              <w:t>(van</w:t>
            </w:r>
            <w:r>
              <w:rPr>
                <w:rFonts w:ascii="Arial" w:eastAsia="Arial" w:hAnsi="Arial" w:cs="Arial"/>
                <w:spacing w:val="-12"/>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4"/>
                <w:sz w:val="20"/>
                <w:szCs w:val="20"/>
              </w:rPr>
              <w:t xml:space="preserve"> </w:t>
            </w:r>
            <w:r>
              <w:rPr>
                <w:rFonts w:ascii="Arial" w:eastAsia="Arial" w:hAnsi="Arial" w:cs="Arial"/>
                <w:w w:val="95"/>
                <w:sz w:val="20"/>
                <w:szCs w:val="20"/>
              </w:rPr>
              <w:t>Waals</w:t>
            </w:r>
            <w:r>
              <w:rPr>
                <w:rFonts w:ascii="Arial" w:eastAsia="Arial" w:hAnsi="Arial" w:cs="Arial"/>
                <w:spacing w:val="-13"/>
                <w:w w:val="95"/>
                <w:sz w:val="20"/>
                <w:szCs w:val="20"/>
              </w:rPr>
              <w:t xml:space="preserve"> </w:t>
            </w:r>
            <w:r>
              <w:rPr>
                <w:rFonts w:ascii="Arial" w:eastAsia="Arial" w:hAnsi="Arial" w:cs="Arial"/>
                <w:sz w:val="20"/>
                <w:szCs w:val="20"/>
              </w:rPr>
              <w:t>iso</w:t>
            </w:r>
            <w:r>
              <w:rPr>
                <w:rFonts w:ascii="Arial" w:eastAsia="Arial" w:hAnsi="Arial" w:cs="Arial"/>
                <w:spacing w:val="-1"/>
                <w:sz w:val="20"/>
                <w:szCs w:val="20"/>
              </w:rPr>
              <w:t>t</w:t>
            </w:r>
            <w:r>
              <w:rPr>
                <w:rFonts w:ascii="Arial" w:eastAsia="Arial" w:hAnsi="Arial" w:cs="Arial"/>
                <w:sz w:val="20"/>
                <w:szCs w:val="20"/>
              </w:rPr>
              <w:t>herms</w:t>
            </w:r>
            <w:r>
              <w:rPr>
                <w:rFonts w:ascii="Arial" w:eastAsia="Arial" w:hAnsi="Arial" w:cs="Arial"/>
                <w:spacing w:val="-1"/>
                <w:sz w:val="20"/>
                <w:szCs w:val="20"/>
              </w:rPr>
              <w:t>)</w:t>
            </w:r>
            <w:r>
              <w:rPr>
                <w:rFonts w:ascii="Arial" w:eastAsia="Arial" w:hAnsi="Arial" w:cs="Arial"/>
                <w:sz w:val="20"/>
                <w:szCs w:val="20"/>
              </w:rPr>
              <w:t>,</w:t>
            </w:r>
            <w:r>
              <w:rPr>
                <w:rFonts w:ascii="Arial" w:eastAsia="Arial" w:hAnsi="Arial" w:cs="Arial"/>
                <w:spacing w:val="19"/>
                <w:sz w:val="20"/>
                <w:szCs w:val="20"/>
              </w:rPr>
              <w:t xml:space="preserve"> </w:t>
            </w:r>
            <w:r>
              <w:rPr>
                <w:rFonts w:ascii="Arial" w:eastAsia="Arial" w:hAnsi="Arial" w:cs="Arial"/>
                <w:sz w:val="20"/>
                <w:szCs w:val="20"/>
              </w:rPr>
              <w:t>data</w:t>
            </w:r>
            <w:r>
              <w:rPr>
                <w:rFonts w:ascii="Arial" w:eastAsia="Arial" w:hAnsi="Arial" w:cs="Arial"/>
                <w:spacing w:val="-5"/>
                <w:sz w:val="20"/>
                <w:szCs w:val="20"/>
              </w:rPr>
              <w:t xml:space="preserve"> </w:t>
            </w:r>
            <w:r>
              <w:rPr>
                <w:rFonts w:ascii="Arial" w:eastAsia="Arial" w:hAnsi="Arial" w:cs="Arial"/>
                <w:sz w:val="20"/>
                <w:szCs w:val="20"/>
              </w:rPr>
              <w:t>from</w:t>
            </w:r>
            <w:r>
              <w:rPr>
                <w:rFonts w:ascii="Arial" w:eastAsia="Arial" w:hAnsi="Arial" w:cs="Arial"/>
                <w:spacing w:val="20"/>
                <w:sz w:val="20"/>
                <w:szCs w:val="20"/>
              </w:rPr>
              <w:t xml:space="preserve"> </w:t>
            </w:r>
            <w:r>
              <w:rPr>
                <w:rFonts w:ascii="Arial" w:eastAsia="Arial" w:hAnsi="Arial" w:cs="Arial"/>
                <w:sz w:val="20"/>
                <w:szCs w:val="20"/>
              </w:rPr>
              <w:t>pha</w:t>
            </w:r>
            <w:r>
              <w:rPr>
                <w:rFonts w:ascii="Arial" w:eastAsia="Arial" w:hAnsi="Arial" w:cs="Arial"/>
                <w:spacing w:val="-1"/>
                <w:sz w:val="20"/>
                <w:szCs w:val="20"/>
              </w:rPr>
              <w:t>s</w:t>
            </w:r>
            <w:r>
              <w:rPr>
                <w:rFonts w:ascii="Arial" w:eastAsia="Arial" w:hAnsi="Arial" w:cs="Arial"/>
                <w:sz w:val="20"/>
                <w:szCs w:val="20"/>
              </w:rPr>
              <w:t>e e</w:t>
            </w:r>
            <w:r>
              <w:rPr>
                <w:rFonts w:ascii="Arial" w:eastAsia="Arial" w:hAnsi="Arial" w:cs="Arial"/>
                <w:spacing w:val="-1"/>
                <w:sz w:val="20"/>
                <w:szCs w:val="20"/>
              </w:rPr>
              <w:t>q</w:t>
            </w:r>
            <w:r>
              <w:rPr>
                <w:rFonts w:ascii="Arial" w:eastAsia="Arial" w:hAnsi="Arial" w:cs="Arial"/>
                <w:sz w:val="20"/>
                <w:szCs w:val="20"/>
              </w:rPr>
              <w:t>uilibria</w:t>
            </w:r>
            <w:r>
              <w:rPr>
                <w:rFonts w:ascii="Arial" w:eastAsia="Arial" w:hAnsi="Arial" w:cs="Arial"/>
                <w:spacing w:val="30"/>
                <w:sz w:val="20"/>
                <w:szCs w:val="20"/>
              </w:rPr>
              <w:t xml:space="preserve"> </w:t>
            </w:r>
            <w:r>
              <w:rPr>
                <w:rFonts w:ascii="Arial" w:eastAsia="Arial" w:hAnsi="Arial" w:cs="Arial"/>
                <w:sz w:val="20"/>
                <w:szCs w:val="20"/>
              </w:rPr>
              <w:t>s</w:t>
            </w:r>
            <w:r>
              <w:rPr>
                <w:rFonts w:ascii="Arial" w:eastAsia="Arial" w:hAnsi="Arial" w:cs="Arial"/>
                <w:spacing w:val="-1"/>
                <w:sz w:val="20"/>
                <w:szCs w:val="20"/>
              </w:rPr>
              <w:t>tu</w:t>
            </w:r>
            <w:r>
              <w:rPr>
                <w:rFonts w:ascii="Arial" w:eastAsia="Arial" w:hAnsi="Arial" w:cs="Arial"/>
                <w:sz w:val="20"/>
                <w:szCs w:val="20"/>
              </w:rPr>
              <w:t>dies.</w:t>
            </w:r>
            <w:r>
              <w:rPr>
                <w:rFonts w:ascii="Arial" w:eastAsia="Arial" w:hAnsi="Arial" w:cs="Arial"/>
                <w:spacing w:val="11"/>
                <w:sz w:val="20"/>
                <w:szCs w:val="20"/>
              </w:rPr>
              <w:t xml:space="preserve"> </w:t>
            </w:r>
            <w:r>
              <w:rPr>
                <w:rFonts w:ascii="Arial" w:eastAsia="Arial" w:hAnsi="Arial" w:cs="Arial"/>
                <w:sz w:val="20"/>
                <w:szCs w:val="20"/>
              </w:rPr>
              <w:t>Graph</w:t>
            </w:r>
            <w:r>
              <w:rPr>
                <w:rFonts w:ascii="Arial" w:eastAsia="Arial" w:hAnsi="Arial" w:cs="Arial"/>
                <w:spacing w:val="-1"/>
                <w:sz w:val="20"/>
                <w:szCs w:val="20"/>
              </w:rPr>
              <w:t>ic</w:t>
            </w:r>
            <w:r>
              <w:rPr>
                <w:rFonts w:ascii="Arial" w:eastAsia="Arial" w:hAnsi="Arial" w:cs="Arial"/>
                <w:sz w:val="20"/>
                <w:szCs w:val="20"/>
              </w:rPr>
              <w:t>al</w:t>
            </w:r>
            <w:r>
              <w:rPr>
                <w:rFonts w:ascii="Arial" w:eastAsia="Arial" w:hAnsi="Arial" w:cs="Arial"/>
                <w:spacing w:val="-9"/>
                <w:sz w:val="20"/>
                <w:szCs w:val="20"/>
              </w:rPr>
              <w:t xml:space="preserve"> </w:t>
            </w:r>
            <w:r>
              <w:rPr>
                <w:rFonts w:ascii="Arial" w:eastAsia="Arial" w:hAnsi="Arial" w:cs="Arial"/>
                <w:sz w:val="20"/>
                <w:szCs w:val="20"/>
              </w:rPr>
              <w:t>so</w:t>
            </w:r>
            <w:r>
              <w:rPr>
                <w:rFonts w:ascii="Arial" w:eastAsia="Arial" w:hAnsi="Arial" w:cs="Arial"/>
                <w:spacing w:val="-1"/>
                <w:sz w:val="20"/>
                <w:szCs w:val="20"/>
              </w:rPr>
              <w:t>l</w:t>
            </w:r>
            <w:r>
              <w:rPr>
                <w:rFonts w:ascii="Arial" w:eastAsia="Arial" w:hAnsi="Arial" w:cs="Arial"/>
                <w:sz w:val="20"/>
                <w:szCs w:val="20"/>
              </w:rPr>
              <w:t>ution</w:t>
            </w:r>
            <w:r>
              <w:rPr>
                <w:rFonts w:ascii="Arial" w:eastAsia="Arial" w:hAnsi="Arial" w:cs="Arial"/>
                <w:spacing w:val="26"/>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w w:val="97"/>
                <w:sz w:val="20"/>
                <w:szCs w:val="20"/>
              </w:rPr>
              <w:t>e</w:t>
            </w:r>
            <w:r>
              <w:rPr>
                <w:rFonts w:ascii="Arial" w:eastAsia="Arial" w:hAnsi="Arial" w:cs="Arial"/>
                <w:sz w:val="20"/>
                <w:szCs w:val="20"/>
              </w:rPr>
              <w:t>qu</w:t>
            </w:r>
            <w:r>
              <w:rPr>
                <w:rFonts w:ascii="Arial" w:eastAsia="Arial" w:hAnsi="Arial" w:cs="Arial"/>
                <w:spacing w:val="1"/>
                <w:sz w:val="20"/>
                <w:szCs w:val="20"/>
              </w:rPr>
              <w:t>a</w:t>
            </w:r>
            <w:r>
              <w:rPr>
                <w:rFonts w:ascii="Arial" w:eastAsia="Arial" w:hAnsi="Arial" w:cs="Arial"/>
                <w:w w:val="112"/>
                <w:sz w:val="20"/>
                <w:szCs w:val="20"/>
              </w:rPr>
              <w:t>ti</w:t>
            </w:r>
            <w:r>
              <w:rPr>
                <w:rFonts w:ascii="Arial" w:eastAsia="Arial" w:hAnsi="Arial" w:cs="Arial"/>
                <w:spacing w:val="-1"/>
                <w:w w:val="112"/>
                <w:sz w:val="20"/>
                <w:szCs w:val="20"/>
              </w:rPr>
              <w:t>o</w:t>
            </w:r>
            <w:r>
              <w:rPr>
                <w:rFonts w:ascii="Arial" w:eastAsia="Arial" w:hAnsi="Arial" w:cs="Arial"/>
                <w:w w:val="101"/>
                <w:sz w:val="20"/>
                <w:szCs w:val="20"/>
              </w:rPr>
              <w:t>ns.</w:t>
            </w:r>
          </w:p>
          <w:p w:rsidR="007A6C8F" w:rsidRDefault="00E052D2">
            <w:pPr>
              <w:spacing w:before="3" w:after="0" w:line="375" w:lineRule="auto"/>
              <w:ind w:left="823" w:right="48" w:hanging="360"/>
              <w:jc w:val="both"/>
              <w:rPr>
                <w:rFonts w:ascii="Arial" w:eastAsia="Arial" w:hAnsi="Arial" w:cs="Arial"/>
                <w:sz w:val="20"/>
                <w:szCs w:val="20"/>
              </w:rPr>
            </w:pPr>
            <w:r>
              <w:rPr>
                <w:rFonts w:ascii="Arial" w:eastAsia="Arial" w:hAnsi="Arial" w:cs="Arial"/>
                <w:spacing w:val="1"/>
                <w:sz w:val="20"/>
                <w:szCs w:val="20"/>
              </w:rPr>
              <w:t>3</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N</w:t>
            </w:r>
            <w:r>
              <w:rPr>
                <w:rFonts w:ascii="Arial" w:eastAsia="Arial" w:hAnsi="Arial" w:cs="Arial"/>
                <w:spacing w:val="-1"/>
                <w:sz w:val="20"/>
                <w:szCs w:val="20"/>
              </w:rPr>
              <w:t>u</w:t>
            </w:r>
            <w:r>
              <w:rPr>
                <w:rFonts w:ascii="Arial" w:eastAsia="Arial" w:hAnsi="Arial" w:cs="Arial"/>
                <w:sz w:val="20"/>
                <w:szCs w:val="20"/>
              </w:rPr>
              <w:t>meric</w:t>
            </w:r>
            <w:r>
              <w:rPr>
                <w:rFonts w:ascii="Arial" w:eastAsia="Arial" w:hAnsi="Arial" w:cs="Arial"/>
                <w:spacing w:val="20"/>
                <w:sz w:val="20"/>
                <w:szCs w:val="20"/>
              </w:rPr>
              <w:t xml:space="preserve"> </w:t>
            </w:r>
            <w:r>
              <w:rPr>
                <w:rFonts w:ascii="Arial" w:eastAsia="Arial" w:hAnsi="Arial" w:cs="Arial"/>
                <w:sz w:val="20"/>
                <w:szCs w:val="20"/>
              </w:rPr>
              <w:t>m</w:t>
            </w:r>
            <w:r>
              <w:rPr>
                <w:rFonts w:ascii="Arial" w:eastAsia="Arial" w:hAnsi="Arial" w:cs="Arial"/>
                <w:spacing w:val="1"/>
                <w:sz w:val="20"/>
                <w:szCs w:val="20"/>
              </w:rPr>
              <w:t>o</w:t>
            </w:r>
            <w:r>
              <w:rPr>
                <w:rFonts w:ascii="Arial" w:eastAsia="Arial" w:hAnsi="Arial" w:cs="Arial"/>
                <w:spacing w:val="-2"/>
                <w:sz w:val="20"/>
                <w:szCs w:val="20"/>
              </w:rPr>
              <w:t>d</w:t>
            </w:r>
            <w:r>
              <w:rPr>
                <w:rFonts w:ascii="Arial" w:eastAsia="Arial" w:hAnsi="Arial" w:cs="Arial"/>
                <w:sz w:val="20"/>
                <w:szCs w:val="20"/>
              </w:rPr>
              <w:t>elling:</w:t>
            </w:r>
            <w:r>
              <w:rPr>
                <w:rFonts w:ascii="Arial" w:eastAsia="Arial" w:hAnsi="Arial" w:cs="Arial"/>
                <w:spacing w:val="33"/>
                <w:sz w:val="20"/>
                <w:szCs w:val="20"/>
              </w:rPr>
              <w:t xml:space="preserve"> </w:t>
            </w:r>
            <w:r>
              <w:rPr>
                <w:rFonts w:ascii="Arial" w:eastAsia="Arial" w:hAnsi="Arial" w:cs="Arial"/>
                <w:sz w:val="20"/>
                <w:szCs w:val="20"/>
              </w:rPr>
              <w:t>S</w:t>
            </w:r>
            <w:r>
              <w:rPr>
                <w:rFonts w:ascii="Arial" w:eastAsia="Arial" w:hAnsi="Arial" w:cs="Arial"/>
                <w:spacing w:val="-1"/>
                <w:sz w:val="20"/>
                <w:szCs w:val="20"/>
              </w:rPr>
              <w:t>i</w:t>
            </w:r>
            <w:r>
              <w:rPr>
                <w:rFonts w:ascii="Arial" w:eastAsia="Arial" w:hAnsi="Arial" w:cs="Arial"/>
                <w:sz w:val="20"/>
                <w:szCs w:val="20"/>
              </w:rPr>
              <w:t>mul</w:t>
            </w:r>
            <w:r>
              <w:rPr>
                <w:rFonts w:ascii="Arial" w:eastAsia="Arial" w:hAnsi="Arial" w:cs="Arial"/>
                <w:spacing w:val="-1"/>
                <w:sz w:val="20"/>
                <w:szCs w:val="20"/>
              </w:rPr>
              <w:t>a</w:t>
            </w:r>
            <w:r>
              <w:rPr>
                <w:rFonts w:ascii="Arial" w:eastAsia="Arial" w:hAnsi="Arial" w:cs="Arial"/>
                <w:sz w:val="20"/>
                <w:szCs w:val="20"/>
              </w:rPr>
              <w:t>tion</w:t>
            </w:r>
            <w:r>
              <w:rPr>
                <w:rFonts w:ascii="Arial" w:eastAsia="Arial" w:hAnsi="Arial" w:cs="Arial"/>
                <w:spacing w:val="29"/>
                <w:sz w:val="20"/>
                <w:szCs w:val="20"/>
              </w:rPr>
              <w:t xml:space="preserve"> </w:t>
            </w:r>
            <w:r>
              <w:rPr>
                <w:rFonts w:ascii="Arial" w:eastAsia="Arial" w:hAnsi="Arial" w:cs="Arial"/>
                <w:sz w:val="20"/>
                <w:szCs w:val="20"/>
              </w:rPr>
              <w:t>of</w:t>
            </w:r>
            <w:r>
              <w:rPr>
                <w:rFonts w:ascii="Arial" w:eastAsia="Arial" w:hAnsi="Arial" w:cs="Arial"/>
                <w:spacing w:val="24"/>
                <w:sz w:val="20"/>
                <w:szCs w:val="20"/>
              </w:rPr>
              <w:t xml:space="preserve"> </w:t>
            </w:r>
            <w:r>
              <w:rPr>
                <w:rFonts w:ascii="Arial" w:eastAsia="Arial" w:hAnsi="Arial" w:cs="Arial"/>
                <w:sz w:val="20"/>
                <w:szCs w:val="20"/>
              </w:rPr>
              <w:t>pH</w:t>
            </w:r>
            <w:r>
              <w:rPr>
                <w:rFonts w:ascii="Arial" w:eastAsia="Arial" w:hAnsi="Arial" w:cs="Arial"/>
                <w:spacing w:val="-2"/>
                <w:sz w:val="20"/>
                <w:szCs w:val="20"/>
              </w:rPr>
              <w:t xml:space="preserve"> </w:t>
            </w:r>
            <w:r>
              <w:rPr>
                <w:rFonts w:ascii="Arial" w:eastAsia="Arial" w:hAnsi="Arial" w:cs="Arial"/>
                <w:spacing w:val="-1"/>
                <w:sz w:val="20"/>
                <w:szCs w:val="20"/>
              </w:rPr>
              <w:t>m</w:t>
            </w:r>
            <w:r>
              <w:rPr>
                <w:rFonts w:ascii="Arial" w:eastAsia="Arial" w:hAnsi="Arial" w:cs="Arial"/>
                <w:sz w:val="20"/>
                <w:szCs w:val="20"/>
              </w:rPr>
              <w:t>etric</w:t>
            </w:r>
            <w:r>
              <w:rPr>
                <w:rFonts w:ascii="Arial" w:eastAsia="Arial" w:hAnsi="Arial" w:cs="Arial"/>
                <w:spacing w:val="44"/>
                <w:sz w:val="20"/>
                <w:szCs w:val="20"/>
              </w:rPr>
              <w:t xml:space="preserve"> </w:t>
            </w:r>
            <w:r>
              <w:rPr>
                <w:rFonts w:ascii="Arial" w:eastAsia="Arial" w:hAnsi="Arial" w:cs="Arial"/>
                <w:w w:val="112"/>
                <w:sz w:val="20"/>
                <w:szCs w:val="20"/>
              </w:rPr>
              <w:t>titrat</w:t>
            </w:r>
            <w:r>
              <w:rPr>
                <w:rFonts w:ascii="Arial" w:eastAsia="Arial" w:hAnsi="Arial" w:cs="Arial"/>
                <w:spacing w:val="-1"/>
                <w:w w:val="112"/>
                <w:sz w:val="20"/>
                <w:szCs w:val="20"/>
              </w:rPr>
              <w:t>i</w:t>
            </w:r>
            <w:r>
              <w:rPr>
                <w:rFonts w:ascii="Arial" w:eastAsia="Arial" w:hAnsi="Arial" w:cs="Arial"/>
                <w:w w:val="112"/>
                <w:sz w:val="20"/>
                <w:szCs w:val="20"/>
              </w:rPr>
              <w:t>on</w:t>
            </w:r>
            <w:r>
              <w:rPr>
                <w:rFonts w:ascii="Arial" w:eastAsia="Arial" w:hAnsi="Arial" w:cs="Arial"/>
                <w:spacing w:val="3"/>
                <w:w w:val="112"/>
                <w:sz w:val="20"/>
                <w:szCs w:val="20"/>
              </w:rPr>
              <w:t xml:space="preserve"> </w:t>
            </w:r>
            <w:r>
              <w:rPr>
                <w:rFonts w:ascii="Arial" w:eastAsia="Arial" w:hAnsi="Arial" w:cs="Arial"/>
                <w:sz w:val="20"/>
                <w:szCs w:val="20"/>
              </w:rPr>
              <w:t>c</w:t>
            </w:r>
            <w:r>
              <w:rPr>
                <w:rFonts w:ascii="Arial" w:eastAsia="Arial" w:hAnsi="Arial" w:cs="Arial"/>
                <w:spacing w:val="1"/>
                <w:sz w:val="20"/>
                <w:szCs w:val="20"/>
              </w:rPr>
              <w:t>u</w:t>
            </w:r>
            <w:r>
              <w:rPr>
                <w:rFonts w:ascii="Arial" w:eastAsia="Arial" w:hAnsi="Arial" w:cs="Arial"/>
                <w:sz w:val="20"/>
                <w:szCs w:val="20"/>
              </w:rPr>
              <w:t>rves.</w:t>
            </w:r>
            <w:r>
              <w:rPr>
                <w:rFonts w:ascii="Arial" w:eastAsia="Arial" w:hAnsi="Arial" w:cs="Arial"/>
                <w:spacing w:val="20"/>
                <w:sz w:val="20"/>
                <w:szCs w:val="20"/>
              </w:rPr>
              <w:t xml:space="preserve"> </w:t>
            </w:r>
            <w:r>
              <w:rPr>
                <w:rFonts w:ascii="Arial" w:eastAsia="Arial" w:hAnsi="Arial" w:cs="Arial"/>
                <w:sz w:val="20"/>
                <w:szCs w:val="20"/>
              </w:rPr>
              <w:t>E</w:t>
            </w:r>
            <w:r>
              <w:rPr>
                <w:rFonts w:ascii="Arial" w:eastAsia="Arial" w:hAnsi="Arial" w:cs="Arial"/>
                <w:spacing w:val="-1"/>
                <w:sz w:val="20"/>
                <w:szCs w:val="20"/>
              </w:rPr>
              <w:t>x</w:t>
            </w:r>
            <w:r>
              <w:rPr>
                <w:rFonts w:ascii="Arial" w:eastAsia="Arial" w:hAnsi="Arial" w:cs="Arial"/>
                <w:sz w:val="20"/>
                <w:szCs w:val="20"/>
              </w:rPr>
              <w:t>c</w:t>
            </w:r>
            <w:r>
              <w:rPr>
                <w:rFonts w:ascii="Arial" w:eastAsia="Arial" w:hAnsi="Arial" w:cs="Arial"/>
                <w:spacing w:val="-1"/>
                <w:sz w:val="20"/>
                <w:szCs w:val="20"/>
              </w:rPr>
              <w:t>e</w:t>
            </w:r>
            <w:r>
              <w:rPr>
                <w:rFonts w:ascii="Arial" w:eastAsia="Arial" w:hAnsi="Arial" w:cs="Arial"/>
                <w:sz w:val="20"/>
                <w:szCs w:val="20"/>
              </w:rPr>
              <w:t>l</w:t>
            </w:r>
            <w:r>
              <w:rPr>
                <w:rFonts w:ascii="Arial" w:eastAsia="Arial" w:hAnsi="Arial" w:cs="Arial"/>
                <w:spacing w:val="-8"/>
                <w:sz w:val="20"/>
                <w:szCs w:val="20"/>
              </w:rPr>
              <w:t xml:space="preserve"> </w:t>
            </w:r>
            <w:r>
              <w:rPr>
                <w:rFonts w:ascii="Arial" w:eastAsia="Arial" w:hAnsi="Arial" w:cs="Arial"/>
                <w:sz w:val="20"/>
                <w:szCs w:val="20"/>
              </w:rPr>
              <w:t>funct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47"/>
                <w:sz w:val="20"/>
                <w:szCs w:val="20"/>
              </w:rPr>
              <w:t xml:space="preserve"> </w:t>
            </w:r>
            <w:r>
              <w:rPr>
                <w:rFonts w:ascii="Arial" w:eastAsia="Arial" w:hAnsi="Arial" w:cs="Arial"/>
                <w:w w:val="94"/>
                <w:sz w:val="20"/>
                <w:szCs w:val="20"/>
              </w:rPr>
              <w:t>L</w:t>
            </w:r>
            <w:r>
              <w:rPr>
                <w:rFonts w:ascii="Arial" w:eastAsia="Arial" w:hAnsi="Arial" w:cs="Arial"/>
                <w:spacing w:val="-2"/>
                <w:w w:val="94"/>
                <w:sz w:val="20"/>
                <w:szCs w:val="20"/>
              </w:rPr>
              <w:t>I</w:t>
            </w:r>
            <w:r>
              <w:rPr>
                <w:rFonts w:ascii="Arial" w:eastAsia="Arial" w:hAnsi="Arial" w:cs="Arial"/>
                <w:w w:val="94"/>
                <w:sz w:val="20"/>
                <w:szCs w:val="20"/>
              </w:rPr>
              <w:t>NEST</w:t>
            </w:r>
            <w:r>
              <w:rPr>
                <w:rFonts w:ascii="Arial" w:eastAsia="Arial" w:hAnsi="Arial" w:cs="Arial"/>
                <w:spacing w:val="11"/>
                <w:w w:val="94"/>
                <w:sz w:val="20"/>
                <w:szCs w:val="20"/>
              </w:rPr>
              <w:t xml:space="preserve"> </w:t>
            </w:r>
            <w:r>
              <w:rPr>
                <w:rFonts w:ascii="Arial" w:eastAsia="Arial" w:hAnsi="Arial" w:cs="Arial"/>
                <w:sz w:val="20"/>
                <w:szCs w:val="20"/>
              </w:rPr>
              <w:t>and Least</w:t>
            </w:r>
            <w:r>
              <w:rPr>
                <w:rFonts w:ascii="Arial" w:eastAsia="Arial" w:hAnsi="Arial" w:cs="Arial"/>
                <w:spacing w:val="15"/>
                <w:sz w:val="20"/>
                <w:szCs w:val="20"/>
              </w:rPr>
              <w:t xml:space="preserve"> </w:t>
            </w:r>
            <w:r>
              <w:rPr>
                <w:rFonts w:ascii="Arial" w:eastAsia="Arial" w:hAnsi="Arial" w:cs="Arial"/>
                <w:sz w:val="20"/>
                <w:szCs w:val="20"/>
              </w:rPr>
              <w:t>Squa</w:t>
            </w:r>
            <w:r>
              <w:rPr>
                <w:rFonts w:ascii="Arial" w:eastAsia="Arial" w:hAnsi="Arial" w:cs="Arial"/>
                <w:spacing w:val="-1"/>
                <w:sz w:val="20"/>
                <w:szCs w:val="20"/>
              </w:rPr>
              <w:t>r</w:t>
            </w:r>
            <w:r>
              <w:rPr>
                <w:rFonts w:ascii="Arial" w:eastAsia="Arial" w:hAnsi="Arial" w:cs="Arial"/>
                <w:sz w:val="20"/>
                <w:szCs w:val="20"/>
              </w:rPr>
              <w:t>es. N</w:t>
            </w:r>
            <w:r>
              <w:rPr>
                <w:rFonts w:ascii="Arial" w:eastAsia="Arial" w:hAnsi="Arial" w:cs="Arial"/>
                <w:spacing w:val="-1"/>
                <w:sz w:val="20"/>
                <w:szCs w:val="20"/>
              </w:rPr>
              <w:t>u</w:t>
            </w:r>
            <w:r>
              <w:rPr>
                <w:rFonts w:ascii="Arial" w:eastAsia="Arial" w:hAnsi="Arial" w:cs="Arial"/>
                <w:sz w:val="20"/>
                <w:szCs w:val="20"/>
              </w:rPr>
              <w:t>merical</w:t>
            </w:r>
            <w:r>
              <w:rPr>
                <w:rFonts w:ascii="Arial" w:eastAsia="Arial" w:hAnsi="Arial" w:cs="Arial"/>
                <w:spacing w:val="20"/>
                <w:sz w:val="20"/>
                <w:szCs w:val="20"/>
              </w:rPr>
              <w:t xml:space="preserve"> </w:t>
            </w:r>
            <w:r>
              <w:rPr>
                <w:rFonts w:ascii="Arial" w:eastAsia="Arial" w:hAnsi="Arial" w:cs="Arial"/>
                <w:sz w:val="20"/>
                <w:szCs w:val="20"/>
              </w:rPr>
              <w:t>c</w:t>
            </w:r>
            <w:r>
              <w:rPr>
                <w:rFonts w:ascii="Arial" w:eastAsia="Arial" w:hAnsi="Arial" w:cs="Arial"/>
                <w:spacing w:val="1"/>
                <w:sz w:val="20"/>
                <w:szCs w:val="20"/>
              </w:rPr>
              <w:t>u</w:t>
            </w:r>
            <w:r>
              <w:rPr>
                <w:rFonts w:ascii="Arial" w:eastAsia="Arial" w:hAnsi="Arial" w:cs="Arial"/>
                <w:sz w:val="20"/>
                <w:szCs w:val="20"/>
              </w:rPr>
              <w:t>rve</w:t>
            </w:r>
            <w:r>
              <w:rPr>
                <w:rFonts w:ascii="Arial" w:eastAsia="Arial" w:hAnsi="Arial" w:cs="Arial"/>
                <w:spacing w:val="19"/>
                <w:sz w:val="20"/>
                <w:szCs w:val="20"/>
              </w:rPr>
              <w:t xml:space="preserve"> </w:t>
            </w:r>
            <w:r>
              <w:rPr>
                <w:rFonts w:ascii="Arial" w:eastAsia="Arial" w:hAnsi="Arial" w:cs="Arial"/>
                <w:w w:val="113"/>
                <w:sz w:val="20"/>
                <w:szCs w:val="20"/>
              </w:rPr>
              <w:t>fit</w:t>
            </w:r>
            <w:r>
              <w:rPr>
                <w:rFonts w:ascii="Arial" w:eastAsia="Arial" w:hAnsi="Arial" w:cs="Arial"/>
                <w:spacing w:val="-1"/>
                <w:w w:val="113"/>
                <w:sz w:val="20"/>
                <w:szCs w:val="20"/>
              </w:rPr>
              <w:t>t</w:t>
            </w:r>
            <w:r>
              <w:rPr>
                <w:rFonts w:ascii="Arial" w:eastAsia="Arial" w:hAnsi="Arial" w:cs="Arial"/>
                <w:w w:val="113"/>
                <w:sz w:val="20"/>
                <w:szCs w:val="20"/>
              </w:rPr>
              <w:t>ing,</w:t>
            </w:r>
            <w:r>
              <w:rPr>
                <w:rFonts w:ascii="Arial" w:eastAsia="Arial" w:hAnsi="Arial" w:cs="Arial"/>
                <w:spacing w:val="1"/>
                <w:w w:val="113"/>
                <w:sz w:val="20"/>
                <w:szCs w:val="20"/>
              </w:rPr>
              <w:t xml:space="preserve"> </w:t>
            </w:r>
            <w:r>
              <w:rPr>
                <w:rFonts w:ascii="Arial" w:eastAsia="Arial" w:hAnsi="Arial" w:cs="Arial"/>
                <w:sz w:val="20"/>
                <w:szCs w:val="20"/>
              </w:rPr>
              <w:t>linear</w:t>
            </w:r>
            <w:r>
              <w:rPr>
                <w:rFonts w:ascii="Arial" w:eastAsia="Arial" w:hAnsi="Arial" w:cs="Arial"/>
                <w:spacing w:val="24"/>
                <w:sz w:val="20"/>
                <w:szCs w:val="20"/>
              </w:rPr>
              <w:t xml:space="preserve"> </w:t>
            </w:r>
            <w:r>
              <w:rPr>
                <w:rFonts w:ascii="Arial" w:eastAsia="Arial" w:hAnsi="Arial" w:cs="Arial"/>
                <w:sz w:val="20"/>
                <w:szCs w:val="20"/>
              </w:rPr>
              <w:t>re</w:t>
            </w:r>
            <w:r>
              <w:rPr>
                <w:rFonts w:ascii="Arial" w:eastAsia="Arial" w:hAnsi="Arial" w:cs="Arial"/>
                <w:spacing w:val="-1"/>
                <w:sz w:val="20"/>
                <w:szCs w:val="20"/>
              </w:rPr>
              <w:t>g</w:t>
            </w:r>
            <w:r>
              <w:rPr>
                <w:rFonts w:ascii="Arial" w:eastAsia="Arial" w:hAnsi="Arial" w:cs="Arial"/>
                <w:sz w:val="20"/>
                <w:szCs w:val="20"/>
              </w:rPr>
              <w:t>ression</w:t>
            </w:r>
            <w:r>
              <w:rPr>
                <w:rFonts w:ascii="Arial" w:eastAsia="Arial" w:hAnsi="Arial" w:cs="Arial"/>
                <w:spacing w:val="22"/>
                <w:sz w:val="20"/>
                <w:szCs w:val="20"/>
              </w:rPr>
              <w:t xml:space="preserve"> </w:t>
            </w:r>
            <w:r>
              <w:rPr>
                <w:rFonts w:ascii="Arial" w:eastAsia="Arial" w:hAnsi="Arial" w:cs="Arial"/>
                <w:sz w:val="20"/>
                <w:szCs w:val="20"/>
              </w:rPr>
              <w:t>(rate</w:t>
            </w:r>
            <w:r>
              <w:rPr>
                <w:rFonts w:ascii="Arial" w:eastAsia="Arial" w:hAnsi="Arial" w:cs="Arial"/>
                <w:spacing w:val="34"/>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tants</w:t>
            </w:r>
            <w:r>
              <w:rPr>
                <w:rFonts w:ascii="Arial" w:eastAsia="Arial" w:hAnsi="Arial" w:cs="Arial"/>
                <w:spacing w:val="31"/>
                <w:sz w:val="20"/>
                <w:szCs w:val="20"/>
              </w:rPr>
              <w:t xml:space="preserve"> </w:t>
            </w:r>
            <w:r>
              <w:rPr>
                <w:rFonts w:ascii="Arial" w:eastAsia="Arial" w:hAnsi="Arial" w:cs="Arial"/>
                <w:w w:val="114"/>
                <w:sz w:val="20"/>
                <w:szCs w:val="20"/>
              </w:rPr>
              <w:t>fr</w:t>
            </w:r>
            <w:r>
              <w:rPr>
                <w:rFonts w:ascii="Arial" w:eastAsia="Arial" w:hAnsi="Arial" w:cs="Arial"/>
                <w:spacing w:val="-1"/>
                <w:w w:val="114"/>
                <w:sz w:val="20"/>
                <w:szCs w:val="20"/>
              </w:rPr>
              <w:t>o</w:t>
            </w:r>
            <w:r>
              <w:rPr>
                <w:rFonts w:ascii="Arial" w:eastAsia="Arial" w:hAnsi="Arial" w:cs="Arial"/>
                <w:w w:val="102"/>
                <w:sz w:val="20"/>
                <w:szCs w:val="20"/>
              </w:rPr>
              <w:t xml:space="preserve">m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pacing w:val="-1"/>
                <w:sz w:val="20"/>
                <w:szCs w:val="20"/>
              </w:rPr>
              <w:t>n</w:t>
            </w:r>
            <w:r>
              <w:rPr>
                <w:rFonts w:ascii="Arial" w:eastAsia="Arial" w:hAnsi="Arial" w:cs="Arial"/>
                <w:sz w:val="20"/>
                <w:szCs w:val="20"/>
              </w:rPr>
              <w:t>centrat</w:t>
            </w:r>
            <w:r>
              <w:rPr>
                <w:rFonts w:ascii="Arial" w:eastAsia="Arial" w:hAnsi="Arial" w:cs="Arial"/>
                <w:spacing w:val="-1"/>
                <w:sz w:val="20"/>
                <w:szCs w:val="20"/>
              </w:rPr>
              <w:t>io</w:t>
            </w:r>
            <w:r>
              <w:rPr>
                <w:rFonts w:ascii="Arial" w:eastAsia="Arial" w:hAnsi="Arial" w:cs="Arial"/>
                <w:sz w:val="20"/>
                <w:szCs w:val="20"/>
              </w:rPr>
              <w:t xml:space="preserve">n- </w:t>
            </w:r>
            <w:r>
              <w:rPr>
                <w:rFonts w:ascii="Arial" w:eastAsia="Arial" w:hAnsi="Arial" w:cs="Arial"/>
                <w:spacing w:val="1"/>
                <w:sz w:val="20"/>
                <w:szCs w:val="20"/>
              </w:rPr>
              <w:t xml:space="preserve"> </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me</w:t>
            </w:r>
            <w:r>
              <w:rPr>
                <w:rFonts w:ascii="Arial" w:eastAsia="Arial" w:hAnsi="Arial" w:cs="Arial"/>
                <w:spacing w:val="25"/>
                <w:sz w:val="20"/>
                <w:szCs w:val="20"/>
              </w:rPr>
              <w:t xml:space="preserve"> </w:t>
            </w:r>
            <w:r>
              <w:rPr>
                <w:rFonts w:ascii="Arial" w:eastAsia="Arial" w:hAnsi="Arial" w:cs="Arial"/>
                <w:sz w:val="20"/>
                <w:szCs w:val="20"/>
              </w:rPr>
              <w:t>dat</w:t>
            </w:r>
            <w:r>
              <w:rPr>
                <w:rFonts w:ascii="Arial" w:eastAsia="Arial" w:hAnsi="Arial" w:cs="Arial"/>
                <w:spacing w:val="-1"/>
                <w:sz w:val="20"/>
                <w:szCs w:val="20"/>
              </w:rPr>
              <w:t>a</w:t>
            </w:r>
            <w:r>
              <w:rPr>
                <w:rFonts w:ascii="Arial" w:eastAsia="Arial" w:hAnsi="Arial" w:cs="Arial"/>
                <w:sz w:val="20"/>
                <w:szCs w:val="20"/>
              </w:rPr>
              <w:t>,</w:t>
            </w:r>
            <w:r>
              <w:rPr>
                <w:rFonts w:ascii="Arial" w:eastAsia="Arial" w:hAnsi="Arial" w:cs="Arial"/>
                <w:spacing w:val="18"/>
                <w:sz w:val="20"/>
                <w:szCs w:val="20"/>
              </w:rPr>
              <w:t xml:space="preserve"> </w:t>
            </w:r>
            <w:r>
              <w:rPr>
                <w:rFonts w:ascii="Arial" w:eastAsia="Arial" w:hAnsi="Arial" w:cs="Arial"/>
                <w:sz w:val="20"/>
                <w:szCs w:val="20"/>
              </w:rPr>
              <w:t>molar</w:t>
            </w:r>
            <w:r>
              <w:rPr>
                <w:rFonts w:ascii="Arial" w:eastAsia="Arial" w:hAnsi="Arial" w:cs="Arial"/>
                <w:spacing w:val="20"/>
                <w:sz w:val="20"/>
                <w:szCs w:val="20"/>
              </w:rPr>
              <w:t xml:space="preserve"> </w:t>
            </w:r>
            <w:r>
              <w:rPr>
                <w:rFonts w:ascii="Arial" w:eastAsia="Arial" w:hAnsi="Arial" w:cs="Arial"/>
                <w:sz w:val="20"/>
                <w:szCs w:val="20"/>
              </w:rPr>
              <w:t>exti</w:t>
            </w:r>
            <w:r>
              <w:rPr>
                <w:rFonts w:ascii="Arial" w:eastAsia="Arial" w:hAnsi="Arial" w:cs="Arial"/>
                <w:spacing w:val="-2"/>
                <w:sz w:val="20"/>
                <w:szCs w:val="20"/>
              </w:rPr>
              <w:t>n</w:t>
            </w:r>
            <w:r>
              <w:rPr>
                <w:rFonts w:ascii="Arial" w:eastAsia="Arial" w:hAnsi="Arial" w:cs="Arial"/>
                <w:sz w:val="20"/>
                <w:szCs w:val="20"/>
              </w:rPr>
              <w:t>c</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51"/>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e</w:t>
            </w:r>
            <w:r>
              <w:rPr>
                <w:rFonts w:ascii="Arial" w:eastAsia="Arial" w:hAnsi="Arial" w:cs="Arial"/>
                <w:spacing w:val="-1"/>
                <w:sz w:val="20"/>
                <w:szCs w:val="20"/>
              </w:rPr>
              <w:t>f</w:t>
            </w:r>
            <w:r>
              <w:rPr>
                <w:rFonts w:ascii="Arial" w:eastAsia="Arial" w:hAnsi="Arial" w:cs="Arial"/>
                <w:sz w:val="20"/>
                <w:szCs w:val="20"/>
              </w:rPr>
              <w:t>fi</w:t>
            </w:r>
            <w:r>
              <w:rPr>
                <w:rFonts w:ascii="Arial" w:eastAsia="Arial" w:hAnsi="Arial" w:cs="Arial"/>
                <w:spacing w:val="-1"/>
                <w:sz w:val="20"/>
                <w:szCs w:val="20"/>
              </w:rPr>
              <w:t>c</w:t>
            </w:r>
            <w:r>
              <w:rPr>
                <w:rFonts w:ascii="Arial" w:eastAsia="Arial" w:hAnsi="Arial" w:cs="Arial"/>
                <w:sz w:val="20"/>
                <w:szCs w:val="20"/>
              </w:rPr>
              <w:t>ie</w:t>
            </w:r>
            <w:r>
              <w:rPr>
                <w:rFonts w:ascii="Arial" w:eastAsia="Arial" w:hAnsi="Arial" w:cs="Arial"/>
                <w:spacing w:val="-1"/>
                <w:sz w:val="20"/>
                <w:szCs w:val="20"/>
              </w:rPr>
              <w:t>n</w:t>
            </w:r>
            <w:r>
              <w:rPr>
                <w:rFonts w:ascii="Arial" w:eastAsia="Arial" w:hAnsi="Arial" w:cs="Arial"/>
                <w:sz w:val="20"/>
                <w:szCs w:val="20"/>
              </w:rPr>
              <w:t>ts</w:t>
            </w:r>
            <w:r>
              <w:rPr>
                <w:rFonts w:ascii="Arial" w:eastAsia="Arial" w:hAnsi="Arial" w:cs="Arial"/>
                <w:spacing w:val="49"/>
                <w:sz w:val="20"/>
                <w:szCs w:val="20"/>
              </w:rPr>
              <w:t xml:space="preserve"> </w:t>
            </w:r>
            <w:r>
              <w:rPr>
                <w:rFonts w:ascii="Arial" w:eastAsia="Arial" w:hAnsi="Arial" w:cs="Arial"/>
                <w:sz w:val="20"/>
                <w:szCs w:val="20"/>
              </w:rPr>
              <w:t>fr</w:t>
            </w:r>
            <w:r>
              <w:rPr>
                <w:rFonts w:ascii="Arial" w:eastAsia="Arial" w:hAnsi="Arial" w:cs="Arial"/>
                <w:spacing w:val="-1"/>
                <w:sz w:val="20"/>
                <w:szCs w:val="20"/>
              </w:rPr>
              <w:t>o</w:t>
            </w:r>
            <w:r>
              <w:rPr>
                <w:rFonts w:ascii="Arial" w:eastAsia="Arial" w:hAnsi="Arial" w:cs="Arial"/>
                <w:sz w:val="20"/>
                <w:szCs w:val="20"/>
              </w:rPr>
              <w:t>m</w:t>
            </w:r>
            <w:r>
              <w:rPr>
                <w:rFonts w:ascii="Arial" w:eastAsia="Arial" w:hAnsi="Arial" w:cs="Arial"/>
                <w:spacing w:val="37"/>
                <w:sz w:val="20"/>
                <w:szCs w:val="20"/>
              </w:rPr>
              <w:t xml:space="preserve"> </w:t>
            </w:r>
            <w:r>
              <w:rPr>
                <w:rFonts w:ascii="Arial" w:eastAsia="Arial" w:hAnsi="Arial" w:cs="Arial"/>
                <w:sz w:val="20"/>
                <w:szCs w:val="20"/>
              </w:rPr>
              <w:t>ab</w:t>
            </w:r>
            <w:r>
              <w:rPr>
                <w:rFonts w:ascii="Arial" w:eastAsia="Arial" w:hAnsi="Arial" w:cs="Arial"/>
                <w:spacing w:val="-2"/>
                <w:sz w:val="20"/>
                <w:szCs w:val="20"/>
              </w:rPr>
              <w:t>s</w:t>
            </w:r>
            <w:r>
              <w:rPr>
                <w:rFonts w:ascii="Arial" w:eastAsia="Arial" w:hAnsi="Arial" w:cs="Arial"/>
                <w:sz w:val="20"/>
                <w:szCs w:val="20"/>
              </w:rPr>
              <w:t>or</w:t>
            </w:r>
            <w:r>
              <w:rPr>
                <w:rFonts w:ascii="Arial" w:eastAsia="Arial" w:hAnsi="Arial" w:cs="Arial"/>
                <w:spacing w:val="-1"/>
                <w:sz w:val="20"/>
                <w:szCs w:val="20"/>
              </w:rPr>
              <w:t>b</w:t>
            </w:r>
            <w:r>
              <w:rPr>
                <w:rFonts w:ascii="Arial" w:eastAsia="Arial" w:hAnsi="Arial" w:cs="Arial"/>
                <w:sz w:val="20"/>
                <w:szCs w:val="20"/>
              </w:rPr>
              <w:t>ance</w:t>
            </w:r>
            <w:r>
              <w:rPr>
                <w:rFonts w:ascii="Arial" w:eastAsia="Arial" w:hAnsi="Arial" w:cs="Arial"/>
                <w:spacing w:val="4"/>
                <w:sz w:val="20"/>
                <w:szCs w:val="20"/>
              </w:rPr>
              <w:t xml:space="preserve"> </w:t>
            </w:r>
            <w:r>
              <w:rPr>
                <w:rFonts w:ascii="Arial" w:eastAsia="Arial" w:hAnsi="Arial" w:cs="Arial"/>
                <w:sz w:val="20"/>
                <w:szCs w:val="20"/>
              </w:rPr>
              <w:t>dat</w:t>
            </w:r>
            <w:r>
              <w:rPr>
                <w:rFonts w:ascii="Arial" w:eastAsia="Arial" w:hAnsi="Arial" w:cs="Arial"/>
                <w:spacing w:val="-1"/>
                <w:sz w:val="20"/>
                <w:szCs w:val="20"/>
              </w:rPr>
              <w:t>a</w:t>
            </w:r>
            <w:r>
              <w:rPr>
                <w:rFonts w:ascii="Arial" w:eastAsia="Arial" w:hAnsi="Arial" w:cs="Arial"/>
                <w:sz w:val="20"/>
                <w:szCs w:val="20"/>
              </w:rPr>
              <w:t>),</w:t>
            </w:r>
            <w:r>
              <w:rPr>
                <w:rFonts w:ascii="Arial" w:eastAsia="Arial" w:hAnsi="Arial" w:cs="Arial"/>
                <w:spacing w:val="20"/>
                <w:sz w:val="20"/>
                <w:szCs w:val="20"/>
              </w:rPr>
              <w:t xml:space="preserve"> </w:t>
            </w:r>
            <w:r>
              <w:rPr>
                <w:rFonts w:ascii="Arial" w:eastAsia="Arial" w:hAnsi="Arial" w:cs="Arial"/>
                <w:w w:val="102"/>
                <w:sz w:val="20"/>
                <w:szCs w:val="20"/>
              </w:rPr>
              <w:t>nu</w:t>
            </w:r>
            <w:r>
              <w:rPr>
                <w:rFonts w:ascii="Arial" w:eastAsia="Arial" w:hAnsi="Arial" w:cs="Arial"/>
                <w:spacing w:val="4"/>
                <w:w w:val="102"/>
                <w:sz w:val="20"/>
                <w:szCs w:val="20"/>
              </w:rPr>
              <w:t>m</w:t>
            </w:r>
            <w:r>
              <w:rPr>
                <w:rFonts w:ascii="Arial" w:eastAsia="Arial" w:hAnsi="Arial" w:cs="Arial"/>
                <w:w w:val="106"/>
                <w:sz w:val="20"/>
                <w:szCs w:val="20"/>
              </w:rPr>
              <w:t>e</w:t>
            </w:r>
            <w:r>
              <w:rPr>
                <w:rFonts w:ascii="Arial" w:eastAsia="Arial" w:hAnsi="Arial" w:cs="Arial"/>
                <w:spacing w:val="-1"/>
                <w:w w:val="106"/>
                <w:sz w:val="20"/>
                <w:szCs w:val="20"/>
              </w:rPr>
              <w:t>r</w:t>
            </w:r>
            <w:r>
              <w:rPr>
                <w:rFonts w:ascii="Arial" w:eastAsia="Arial" w:hAnsi="Arial" w:cs="Arial"/>
                <w:sz w:val="20"/>
                <w:szCs w:val="20"/>
              </w:rPr>
              <w:t>ic</w:t>
            </w:r>
            <w:r>
              <w:rPr>
                <w:rFonts w:ascii="Arial" w:eastAsia="Arial" w:hAnsi="Arial" w:cs="Arial"/>
                <w:spacing w:val="-1"/>
                <w:sz w:val="20"/>
                <w:szCs w:val="20"/>
              </w:rPr>
              <w:t>a</w:t>
            </w:r>
            <w:r>
              <w:rPr>
                <w:rFonts w:ascii="Arial" w:eastAsia="Arial" w:hAnsi="Arial" w:cs="Arial"/>
                <w:w w:val="113"/>
                <w:sz w:val="20"/>
                <w:szCs w:val="20"/>
              </w:rPr>
              <w:t xml:space="preserve">l </w:t>
            </w:r>
            <w:r>
              <w:rPr>
                <w:rFonts w:ascii="Arial" w:eastAsia="Arial" w:hAnsi="Arial" w:cs="Arial"/>
                <w:w w:val="107"/>
                <w:sz w:val="20"/>
                <w:szCs w:val="20"/>
              </w:rPr>
              <w:t>di</w:t>
            </w:r>
            <w:r>
              <w:rPr>
                <w:rFonts w:ascii="Arial" w:eastAsia="Arial" w:hAnsi="Arial" w:cs="Arial"/>
                <w:spacing w:val="-1"/>
                <w:w w:val="107"/>
                <w:sz w:val="20"/>
                <w:szCs w:val="20"/>
              </w:rPr>
              <w:t>f</w:t>
            </w:r>
            <w:r>
              <w:rPr>
                <w:rFonts w:ascii="Arial" w:eastAsia="Arial" w:hAnsi="Arial" w:cs="Arial"/>
                <w:w w:val="107"/>
                <w:sz w:val="20"/>
                <w:szCs w:val="20"/>
              </w:rPr>
              <w:t>f</w:t>
            </w:r>
            <w:r>
              <w:rPr>
                <w:rFonts w:ascii="Arial" w:eastAsia="Arial" w:hAnsi="Arial" w:cs="Arial"/>
                <w:spacing w:val="-1"/>
                <w:w w:val="107"/>
                <w:sz w:val="20"/>
                <w:szCs w:val="20"/>
              </w:rPr>
              <w:t>e</w:t>
            </w:r>
            <w:r>
              <w:rPr>
                <w:rFonts w:ascii="Arial" w:eastAsia="Arial" w:hAnsi="Arial" w:cs="Arial"/>
                <w:w w:val="107"/>
                <w:sz w:val="20"/>
                <w:szCs w:val="20"/>
              </w:rPr>
              <w:t>rentiati</w:t>
            </w:r>
            <w:r>
              <w:rPr>
                <w:rFonts w:ascii="Arial" w:eastAsia="Arial" w:hAnsi="Arial" w:cs="Arial"/>
                <w:spacing w:val="-1"/>
                <w:w w:val="107"/>
                <w:sz w:val="20"/>
                <w:szCs w:val="20"/>
              </w:rPr>
              <w:t>o</w:t>
            </w:r>
            <w:r>
              <w:rPr>
                <w:rFonts w:ascii="Arial" w:eastAsia="Arial" w:hAnsi="Arial" w:cs="Arial"/>
                <w:w w:val="107"/>
                <w:sz w:val="20"/>
                <w:szCs w:val="20"/>
              </w:rPr>
              <w:t>n</w:t>
            </w:r>
            <w:r>
              <w:rPr>
                <w:rFonts w:ascii="Arial" w:eastAsia="Arial" w:hAnsi="Arial" w:cs="Arial"/>
                <w:spacing w:val="23"/>
                <w:w w:val="107"/>
                <w:sz w:val="20"/>
                <w:szCs w:val="20"/>
              </w:rPr>
              <w:t xml:space="preserve"> </w:t>
            </w:r>
            <w:r>
              <w:rPr>
                <w:rFonts w:ascii="Arial" w:eastAsia="Arial" w:hAnsi="Arial" w:cs="Arial"/>
                <w:sz w:val="20"/>
                <w:szCs w:val="20"/>
              </w:rPr>
              <w:t>(e.g.</w:t>
            </w:r>
            <w:r>
              <w:rPr>
                <w:rFonts w:ascii="Arial" w:eastAsia="Arial" w:hAnsi="Arial" w:cs="Arial"/>
                <w:spacing w:val="30"/>
                <w:sz w:val="20"/>
                <w:szCs w:val="20"/>
              </w:rPr>
              <w:t xml:space="preserve"> </w:t>
            </w:r>
            <w:r>
              <w:rPr>
                <w:rFonts w:ascii="Arial" w:eastAsia="Arial" w:hAnsi="Arial" w:cs="Arial"/>
                <w:sz w:val="20"/>
                <w:szCs w:val="20"/>
              </w:rPr>
              <w:t>handl</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31"/>
                <w:sz w:val="20"/>
                <w:szCs w:val="20"/>
              </w:rPr>
              <w:t xml:space="preserve"> </w:t>
            </w:r>
            <w:r>
              <w:rPr>
                <w:rFonts w:ascii="Arial" w:eastAsia="Arial" w:hAnsi="Arial" w:cs="Arial"/>
                <w:sz w:val="20"/>
                <w:szCs w:val="20"/>
              </w:rPr>
              <w:t>data</w:t>
            </w:r>
            <w:r>
              <w:rPr>
                <w:rFonts w:ascii="Arial" w:eastAsia="Arial" w:hAnsi="Arial" w:cs="Arial"/>
                <w:spacing w:val="30"/>
                <w:sz w:val="20"/>
                <w:szCs w:val="20"/>
              </w:rPr>
              <w:t xml:space="preserve"> </w:t>
            </w:r>
            <w:r>
              <w:rPr>
                <w:rFonts w:ascii="Arial" w:eastAsia="Arial" w:hAnsi="Arial" w:cs="Arial"/>
                <w:sz w:val="20"/>
                <w:szCs w:val="20"/>
              </w:rPr>
              <w:t>from</w:t>
            </w:r>
            <w:r>
              <w:rPr>
                <w:rFonts w:ascii="Arial" w:eastAsia="Arial" w:hAnsi="Arial" w:cs="Arial"/>
                <w:spacing w:val="54"/>
                <w:sz w:val="20"/>
                <w:szCs w:val="20"/>
              </w:rPr>
              <w:t xml:space="preserve"> </w:t>
            </w:r>
            <w:r>
              <w:rPr>
                <w:rFonts w:ascii="Arial" w:eastAsia="Arial" w:hAnsi="Arial" w:cs="Arial"/>
                <w:w w:val="106"/>
                <w:sz w:val="20"/>
                <w:szCs w:val="20"/>
              </w:rPr>
              <w:t>potenti</w:t>
            </w:r>
            <w:r>
              <w:rPr>
                <w:rFonts w:ascii="Arial" w:eastAsia="Arial" w:hAnsi="Arial" w:cs="Arial"/>
                <w:spacing w:val="-1"/>
                <w:w w:val="106"/>
                <w:sz w:val="20"/>
                <w:szCs w:val="20"/>
              </w:rPr>
              <w:t>o</w:t>
            </w:r>
            <w:r>
              <w:rPr>
                <w:rFonts w:ascii="Arial" w:eastAsia="Arial" w:hAnsi="Arial" w:cs="Arial"/>
                <w:w w:val="106"/>
                <w:sz w:val="20"/>
                <w:szCs w:val="20"/>
              </w:rPr>
              <w:t>me</w:t>
            </w:r>
            <w:r>
              <w:rPr>
                <w:rFonts w:ascii="Arial" w:eastAsia="Arial" w:hAnsi="Arial" w:cs="Arial"/>
                <w:spacing w:val="-1"/>
                <w:w w:val="106"/>
                <w:sz w:val="20"/>
                <w:szCs w:val="20"/>
              </w:rPr>
              <w:t>t</w:t>
            </w:r>
            <w:r>
              <w:rPr>
                <w:rFonts w:ascii="Arial" w:eastAsia="Arial" w:hAnsi="Arial" w:cs="Arial"/>
                <w:w w:val="106"/>
                <w:sz w:val="20"/>
                <w:szCs w:val="20"/>
              </w:rPr>
              <w:t>ric</w:t>
            </w:r>
            <w:r>
              <w:rPr>
                <w:rFonts w:ascii="Arial" w:eastAsia="Arial" w:hAnsi="Arial" w:cs="Arial"/>
                <w:spacing w:val="19"/>
                <w:w w:val="106"/>
                <w:sz w:val="20"/>
                <w:szCs w:val="20"/>
              </w:rPr>
              <w:t xml:space="preserve"> </w:t>
            </w:r>
            <w:r>
              <w:rPr>
                <w:rFonts w:ascii="Arial" w:eastAsia="Arial" w:hAnsi="Arial" w:cs="Arial"/>
                <w:sz w:val="20"/>
                <w:szCs w:val="20"/>
              </w:rPr>
              <w:t>and</w:t>
            </w:r>
            <w:r>
              <w:rPr>
                <w:rFonts w:ascii="Arial" w:eastAsia="Arial" w:hAnsi="Arial" w:cs="Arial"/>
                <w:spacing w:val="18"/>
                <w:sz w:val="20"/>
                <w:szCs w:val="20"/>
              </w:rPr>
              <w:t xml:space="preserve"> </w:t>
            </w:r>
            <w:r>
              <w:rPr>
                <w:rFonts w:ascii="Arial" w:eastAsia="Arial" w:hAnsi="Arial" w:cs="Arial"/>
                <w:sz w:val="20"/>
                <w:szCs w:val="20"/>
              </w:rPr>
              <w:t>pH</w:t>
            </w:r>
            <w:r>
              <w:rPr>
                <w:rFonts w:ascii="Arial" w:eastAsia="Arial" w:hAnsi="Arial" w:cs="Arial"/>
                <w:spacing w:val="10"/>
                <w:sz w:val="20"/>
                <w:szCs w:val="20"/>
              </w:rPr>
              <w:t xml:space="preserve"> </w:t>
            </w:r>
            <w:r>
              <w:rPr>
                <w:rFonts w:ascii="Arial" w:eastAsia="Arial" w:hAnsi="Arial" w:cs="Arial"/>
                <w:spacing w:val="-1"/>
                <w:sz w:val="20"/>
                <w:szCs w:val="20"/>
              </w:rPr>
              <w:t>m</w:t>
            </w:r>
            <w:r>
              <w:rPr>
                <w:rFonts w:ascii="Arial" w:eastAsia="Arial" w:hAnsi="Arial" w:cs="Arial"/>
                <w:sz w:val="20"/>
                <w:szCs w:val="20"/>
              </w:rPr>
              <w:t xml:space="preserve">etric </w:t>
            </w:r>
            <w:r>
              <w:rPr>
                <w:rFonts w:ascii="Arial" w:eastAsia="Arial" w:hAnsi="Arial" w:cs="Arial"/>
                <w:spacing w:val="1"/>
                <w:sz w:val="20"/>
                <w:szCs w:val="20"/>
              </w:rPr>
              <w:t xml:space="preserve"> </w:t>
            </w:r>
            <w:r>
              <w:rPr>
                <w:rFonts w:ascii="Arial" w:eastAsia="Arial" w:hAnsi="Arial" w:cs="Arial"/>
                <w:w w:val="110"/>
                <w:sz w:val="20"/>
                <w:szCs w:val="20"/>
              </w:rPr>
              <w:t>titrat</w:t>
            </w:r>
            <w:r>
              <w:rPr>
                <w:rFonts w:ascii="Arial" w:eastAsia="Arial" w:hAnsi="Arial" w:cs="Arial"/>
                <w:spacing w:val="-1"/>
                <w:w w:val="110"/>
                <w:sz w:val="20"/>
                <w:szCs w:val="20"/>
              </w:rPr>
              <w:t>i</w:t>
            </w:r>
            <w:r>
              <w:rPr>
                <w:rFonts w:ascii="Arial" w:eastAsia="Arial" w:hAnsi="Arial" w:cs="Arial"/>
                <w:w w:val="110"/>
                <w:sz w:val="20"/>
                <w:szCs w:val="20"/>
              </w:rPr>
              <w:t>o</w:t>
            </w:r>
            <w:r>
              <w:rPr>
                <w:rFonts w:ascii="Arial" w:eastAsia="Arial" w:hAnsi="Arial" w:cs="Arial"/>
                <w:spacing w:val="-1"/>
                <w:w w:val="110"/>
                <w:sz w:val="20"/>
                <w:szCs w:val="20"/>
              </w:rPr>
              <w:t>n</w:t>
            </w:r>
            <w:r>
              <w:rPr>
                <w:rFonts w:ascii="Arial" w:eastAsia="Arial" w:hAnsi="Arial" w:cs="Arial"/>
                <w:w w:val="110"/>
                <w:sz w:val="20"/>
                <w:szCs w:val="20"/>
              </w:rPr>
              <w:t>s,</w:t>
            </w:r>
            <w:r>
              <w:rPr>
                <w:rFonts w:ascii="Arial" w:eastAsia="Arial" w:hAnsi="Arial" w:cs="Arial"/>
                <w:spacing w:val="15"/>
                <w:w w:val="110"/>
                <w:sz w:val="20"/>
                <w:szCs w:val="20"/>
              </w:rPr>
              <w:t xml:space="preserve"> </w:t>
            </w:r>
            <w:r>
              <w:rPr>
                <w:rFonts w:ascii="Arial" w:eastAsia="Arial" w:hAnsi="Arial" w:cs="Arial"/>
                <w:sz w:val="20"/>
                <w:szCs w:val="20"/>
              </w:rPr>
              <w:t>p</w:t>
            </w:r>
            <w:r>
              <w:rPr>
                <w:rFonts w:ascii="Arial" w:eastAsia="Arial" w:hAnsi="Arial" w:cs="Arial"/>
                <w:spacing w:val="-1"/>
                <w:sz w:val="20"/>
                <w:szCs w:val="20"/>
              </w:rPr>
              <w:t>K</w:t>
            </w:r>
            <w:r>
              <w:rPr>
                <w:rFonts w:ascii="Arial" w:eastAsia="Arial" w:hAnsi="Arial" w:cs="Arial"/>
                <w:sz w:val="20"/>
                <w:szCs w:val="20"/>
              </w:rPr>
              <w:t>a</w:t>
            </w:r>
            <w:r>
              <w:rPr>
                <w:rFonts w:ascii="Arial" w:eastAsia="Arial" w:hAnsi="Arial" w:cs="Arial"/>
                <w:spacing w:val="11"/>
                <w:sz w:val="20"/>
                <w:szCs w:val="20"/>
              </w:rPr>
              <w:t xml:space="preserve"> </w:t>
            </w:r>
            <w:r>
              <w:rPr>
                <w:rFonts w:ascii="Arial" w:eastAsia="Arial" w:hAnsi="Arial" w:cs="Arial"/>
                <w:w w:val="110"/>
                <w:sz w:val="20"/>
                <w:szCs w:val="20"/>
              </w:rPr>
              <w:t xml:space="preserve">of </w:t>
            </w:r>
            <w:r>
              <w:rPr>
                <w:rFonts w:ascii="Arial" w:eastAsia="Arial" w:hAnsi="Arial" w:cs="Arial"/>
                <w:sz w:val="20"/>
                <w:szCs w:val="20"/>
              </w:rPr>
              <w:t>weak</w:t>
            </w:r>
            <w:r>
              <w:rPr>
                <w:rFonts w:ascii="Arial" w:eastAsia="Arial" w:hAnsi="Arial" w:cs="Arial"/>
                <w:spacing w:val="-9"/>
                <w:sz w:val="20"/>
                <w:szCs w:val="20"/>
              </w:rPr>
              <w:t xml:space="preserve"> </w:t>
            </w:r>
            <w:r>
              <w:rPr>
                <w:rFonts w:ascii="Arial" w:eastAsia="Arial" w:hAnsi="Arial" w:cs="Arial"/>
                <w:sz w:val="20"/>
                <w:szCs w:val="20"/>
              </w:rPr>
              <w:t>acid),</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nte</w:t>
            </w:r>
            <w:r>
              <w:rPr>
                <w:rFonts w:ascii="Arial" w:eastAsia="Arial" w:hAnsi="Arial" w:cs="Arial"/>
                <w:spacing w:val="-1"/>
                <w:sz w:val="20"/>
                <w:szCs w:val="20"/>
              </w:rPr>
              <w:t>g</w:t>
            </w:r>
            <w:r>
              <w:rPr>
                <w:rFonts w:ascii="Arial" w:eastAsia="Arial" w:hAnsi="Arial" w:cs="Arial"/>
                <w:sz w:val="20"/>
                <w:szCs w:val="20"/>
              </w:rPr>
              <w:t xml:space="preserve">ration </w:t>
            </w:r>
            <w:r>
              <w:rPr>
                <w:rFonts w:ascii="Arial" w:eastAsia="Arial" w:hAnsi="Arial" w:cs="Arial"/>
                <w:spacing w:val="6"/>
                <w:sz w:val="20"/>
                <w:szCs w:val="20"/>
              </w:rPr>
              <w:t xml:space="preserve"> </w:t>
            </w:r>
            <w:r>
              <w:rPr>
                <w:rFonts w:ascii="Arial" w:eastAsia="Arial" w:hAnsi="Arial" w:cs="Arial"/>
                <w:sz w:val="20"/>
                <w:szCs w:val="20"/>
              </w:rPr>
              <w:t>(</w:t>
            </w:r>
            <w:r>
              <w:rPr>
                <w:rFonts w:ascii="Arial" w:eastAsia="Arial" w:hAnsi="Arial" w:cs="Arial"/>
                <w:spacing w:val="-2"/>
                <w:sz w:val="20"/>
                <w:szCs w:val="20"/>
              </w:rPr>
              <w:t>e</w:t>
            </w:r>
            <w:r>
              <w:rPr>
                <w:rFonts w:ascii="Arial" w:eastAsia="Arial" w:hAnsi="Arial" w:cs="Arial"/>
                <w:sz w:val="20"/>
                <w:szCs w:val="20"/>
              </w:rPr>
              <w:t>.g.</w:t>
            </w:r>
            <w:r>
              <w:rPr>
                <w:rFonts w:ascii="Arial" w:eastAsia="Arial" w:hAnsi="Arial" w:cs="Arial"/>
                <w:spacing w:val="9"/>
                <w:sz w:val="20"/>
                <w:szCs w:val="20"/>
              </w:rPr>
              <w:t xml:space="preserve"> </w:t>
            </w:r>
            <w:r>
              <w:rPr>
                <w:rFonts w:ascii="Arial" w:eastAsia="Arial" w:hAnsi="Arial" w:cs="Arial"/>
                <w:w w:val="106"/>
                <w:sz w:val="20"/>
                <w:szCs w:val="20"/>
              </w:rPr>
              <w:t>e</w:t>
            </w:r>
            <w:r>
              <w:rPr>
                <w:rFonts w:ascii="Arial" w:eastAsia="Arial" w:hAnsi="Arial" w:cs="Arial"/>
                <w:spacing w:val="-1"/>
                <w:w w:val="106"/>
                <w:sz w:val="20"/>
                <w:szCs w:val="20"/>
              </w:rPr>
              <w:t>n</w:t>
            </w:r>
            <w:r>
              <w:rPr>
                <w:rFonts w:ascii="Arial" w:eastAsia="Arial" w:hAnsi="Arial" w:cs="Arial"/>
                <w:w w:val="106"/>
                <w:sz w:val="20"/>
                <w:szCs w:val="20"/>
              </w:rPr>
              <w:t>tro</w:t>
            </w:r>
            <w:r>
              <w:rPr>
                <w:rFonts w:ascii="Arial" w:eastAsia="Arial" w:hAnsi="Arial" w:cs="Arial"/>
                <w:spacing w:val="-1"/>
                <w:w w:val="106"/>
                <w:sz w:val="20"/>
                <w:szCs w:val="20"/>
              </w:rPr>
              <w:t>p</w:t>
            </w:r>
            <w:r>
              <w:rPr>
                <w:rFonts w:ascii="Arial" w:eastAsia="Arial" w:hAnsi="Arial" w:cs="Arial"/>
                <w:w w:val="106"/>
                <w:sz w:val="20"/>
                <w:szCs w:val="20"/>
              </w:rPr>
              <w:t>y/</w:t>
            </w:r>
            <w:r>
              <w:rPr>
                <w:rFonts w:ascii="Arial" w:eastAsia="Arial" w:hAnsi="Arial" w:cs="Arial"/>
                <w:spacing w:val="-1"/>
                <w:w w:val="106"/>
                <w:sz w:val="20"/>
                <w:szCs w:val="20"/>
              </w:rPr>
              <w:t>e</w:t>
            </w:r>
            <w:r>
              <w:rPr>
                <w:rFonts w:ascii="Arial" w:eastAsia="Arial" w:hAnsi="Arial" w:cs="Arial"/>
                <w:w w:val="106"/>
                <w:sz w:val="20"/>
                <w:szCs w:val="20"/>
              </w:rPr>
              <w:t xml:space="preserve">nthalpy </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ge</w:t>
            </w:r>
            <w:r>
              <w:rPr>
                <w:rFonts w:ascii="Arial" w:eastAsia="Arial" w:hAnsi="Arial" w:cs="Arial"/>
                <w:spacing w:val="-8"/>
                <w:sz w:val="20"/>
                <w:szCs w:val="20"/>
              </w:rPr>
              <w:t xml:space="preserve"> </w:t>
            </w:r>
            <w:r>
              <w:rPr>
                <w:rFonts w:ascii="Arial" w:eastAsia="Arial" w:hAnsi="Arial" w:cs="Arial"/>
                <w:spacing w:val="-1"/>
                <w:w w:val="108"/>
                <w:sz w:val="20"/>
                <w:szCs w:val="20"/>
              </w:rPr>
              <w:t>f</w:t>
            </w:r>
            <w:r>
              <w:rPr>
                <w:rFonts w:ascii="Arial" w:eastAsia="Arial" w:hAnsi="Arial" w:cs="Arial"/>
                <w:w w:val="108"/>
                <w:sz w:val="20"/>
                <w:szCs w:val="20"/>
              </w:rPr>
              <w:t>rom</w:t>
            </w:r>
            <w:r>
              <w:rPr>
                <w:rFonts w:ascii="Arial" w:eastAsia="Arial" w:hAnsi="Arial" w:cs="Arial"/>
                <w:spacing w:val="-5"/>
                <w:w w:val="108"/>
                <w:sz w:val="20"/>
                <w:szCs w:val="20"/>
              </w:rPr>
              <w:t xml:space="preserve"> </w:t>
            </w:r>
            <w:r>
              <w:rPr>
                <w:rFonts w:ascii="Arial" w:eastAsia="Arial" w:hAnsi="Arial" w:cs="Arial"/>
                <w:sz w:val="20"/>
                <w:szCs w:val="20"/>
              </w:rPr>
              <w:t>heat</w:t>
            </w:r>
            <w:r>
              <w:rPr>
                <w:rFonts w:ascii="Arial" w:eastAsia="Arial" w:hAnsi="Arial" w:cs="Arial"/>
                <w:spacing w:val="7"/>
                <w:sz w:val="20"/>
                <w:szCs w:val="20"/>
              </w:rPr>
              <w:t xml:space="preserve"> </w:t>
            </w:r>
            <w:r>
              <w:rPr>
                <w:rFonts w:ascii="Arial" w:eastAsia="Arial" w:hAnsi="Arial" w:cs="Arial"/>
                <w:sz w:val="20"/>
                <w:szCs w:val="20"/>
              </w:rPr>
              <w:t>capaci</w:t>
            </w:r>
            <w:r>
              <w:rPr>
                <w:rFonts w:ascii="Arial" w:eastAsia="Arial" w:hAnsi="Arial" w:cs="Arial"/>
                <w:spacing w:val="-1"/>
                <w:sz w:val="20"/>
                <w:szCs w:val="20"/>
              </w:rPr>
              <w:t>t</w:t>
            </w:r>
            <w:r>
              <w:rPr>
                <w:rFonts w:ascii="Arial" w:eastAsia="Arial" w:hAnsi="Arial" w:cs="Arial"/>
                <w:sz w:val="20"/>
                <w:szCs w:val="20"/>
              </w:rPr>
              <w:t>y</w:t>
            </w:r>
            <w:r>
              <w:rPr>
                <w:rFonts w:ascii="Arial" w:eastAsia="Arial" w:hAnsi="Arial" w:cs="Arial"/>
                <w:spacing w:val="16"/>
                <w:sz w:val="20"/>
                <w:szCs w:val="20"/>
              </w:rPr>
              <w:t xml:space="preserve"> </w:t>
            </w:r>
            <w:r>
              <w:rPr>
                <w:rFonts w:ascii="Arial" w:eastAsia="Arial" w:hAnsi="Arial" w:cs="Arial"/>
                <w:w w:val="105"/>
                <w:sz w:val="20"/>
                <w:szCs w:val="20"/>
              </w:rPr>
              <w:t>da</w:t>
            </w:r>
            <w:r>
              <w:rPr>
                <w:rFonts w:ascii="Arial" w:eastAsia="Arial" w:hAnsi="Arial" w:cs="Arial"/>
                <w:spacing w:val="-1"/>
                <w:w w:val="105"/>
                <w:sz w:val="20"/>
                <w:szCs w:val="20"/>
              </w:rPr>
              <w:t>t</w:t>
            </w:r>
            <w:r>
              <w:rPr>
                <w:rFonts w:ascii="Arial" w:eastAsia="Arial" w:hAnsi="Arial" w:cs="Arial"/>
                <w:spacing w:val="-1"/>
                <w:w w:val="97"/>
                <w:sz w:val="20"/>
                <w:szCs w:val="20"/>
              </w:rPr>
              <w:t>a</w:t>
            </w:r>
            <w:r>
              <w:rPr>
                <w:rFonts w:ascii="Arial" w:eastAsia="Arial" w:hAnsi="Arial" w:cs="Arial"/>
                <w:w w:val="107"/>
                <w:sz w:val="20"/>
                <w:szCs w:val="20"/>
              </w:rPr>
              <w:t>).</w:t>
            </w:r>
          </w:p>
          <w:p w:rsidR="007A6C8F" w:rsidRDefault="00E052D2">
            <w:pPr>
              <w:spacing w:before="3" w:after="0" w:line="375" w:lineRule="auto"/>
              <w:ind w:left="823" w:right="48" w:hanging="360"/>
              <w:jc w:val="both"/>
              <w:rPr>
                <w:rFonts w:ascii="Arial" w:eastAsia="Arial" w:hAnsi="Arial" w:cs="Arial"/>
                <w:sz w:val="20"/>
                <w:szCs w:val="20"/>
              </w:rPr>
            </w:pPr>
            <w:r>
              <w:rPr>
                <w:rFonts w:ascii="Arial" w:eastAsia="Arial" w:hAnsi="Arial" w:cs="Arial"/>
                <w:spacing w:val="1"/>
                <w:sz w:val="20"/>
                <w:szCs w:val="20"/>
              </w:rPr>
              <w:t>4</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Statist</w:t>
            </w:r>
            <w:r>
              <w:rPr>
                <w:rFonts w:ascii="Arial" w:eastAsia="Arial" w:hAnsi="Arial" w:cs="Arial"/>
                <w:spacing w:val="-1"/>
                <w:sz w:val="20"/>
                <w:szCs w:val="20"/>
              </w:rPr>
              <w:t>i</w:t>
            </w:r>
            <w:r>
              <w:rPr>
                <w:rFonts w:ascii="Arial" w:eastAsia="Arial" w:hAnsi="Arial" w:cs="Arial"/>
                <w:sz w:val="20"/>
                <w:szCs w:val="20"/>
              </w:rPr>
              <w:t>cal</w:t>
            </w:r>
            <w:r>
              <w:rPr>
                <w:rFonts w:ascii="Arial" w:eastAsia="Arial" w:hAnsi="Arial" w:cs="Arial"/>
                <w:spacing w:val="43"/>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alysis:</w:t>
            </w:r>
            <w:r>
              <w:rPr>
                <w:rFonts w:ascii="Arial" w:eastAsia="Arial" w:hAnsi="Arial" w:cs="Arial"/>
                <w:spacing w:val="5"/>
                <w:sz w:val="20"/>
                <w:szCs w:val="20"/>
              </w:rPr>
              <w:t xml:space="preserve"> </w:t>
            </w:r>
            <w:r>
              <w:rPr>
                <w:rFonts w:ascii="Arial" w:eastAsia="Arial" w:hAnsi="Arial" w:cs="Arial"/>
                <w:w w:val="95"/>
                <w:sz w:val="20"/>
                <w:szCs w:val="20"/>
              </w:rPr>
              <w:t>G</w:t>
            </w:r>
            <w:r>
              <w:rPr>
                <w:rFonts w:ascii="Arial" w:eastAsia="Arial" w:hAnsi="Arial" w:cs="Arial"/>
                <w:spacing w:val="-1"/>
                <w:w w:val="95"/>
                <w:sz w:val="20"/>
                <w:szCs w:val="20"/>
              </w:rPr>
              <w:t>a</w:t>
            </w:r>
            <w:r>
              <w:rPr>
                <w:rFonts w:ascii="Arial" w:eastAsia="Arial" w:hAnsi="Arial" w:cs="Arial"/>
                <w:w w:val="95"/>
                <w:sz w:val="20"/>
                <w:szCs w:val="20"/>
              </w:rPr>
              <w:t>ussian</w:t>
            </w:r>
            <w:r>
              <w:rPr>
                <w:rFonts w:ascii="Arial" w:eastAsia="Arial" w:hAnsi="Arial" w:cs="Arial"/>
                <w:spacing w:val="9"/>
                <w:w w:val="95"/>
                <w:sz w:val="20"/>
                <w:szCs w:val="20"/>
              </w:rPr>
              <w:t xml:space="preserve"> </w:t>
            </w:r>
            <w:r>
              <w:rPr>
                <w:rFonts w:ascii="Arial" w:eastAsia="Arial" w:hAnsi="Arial" w:cs="Arial"/>
                <w:sz w:val="20"/>
                <w:szCs w:val="20"/>
              </w:rPr>
              <w:t>distri</w:t>
            </w:r>
            <w:r>
              <w:rPr>
                <w:rFonts w:ascii="Arial" w:eastAsia="Arial" w:hAnsi="Arial" w:cs="Arial"/>
                <w:spacing w:val="-1"/>
                <w:sz w:val="20"/>
                <w:szCs w:val="20"/>
              </w:rPr>
              <w:t>b</w:t>
            </w:r>
            <w:r>
              <w:rPr>
                <w:rFonts w:ascii="Arial" w:eastAsia="Arial" w:hAnsi="Arial" w:cs="Arial"/>
                <w:sz w:val="20"/>
                <w:szCs w:val="20"/>
              </w:rPr>
              <w:t>ut</w:t>
            </w:r>
            <w:r>
              <w:rPr>
                <w:rFonts w:ascii="Arial" w:eastAsia="Arial" w:hAnsi="Arial" w:cs="Arial"/>
                <w:spacing w:val="-1"/>
                <w:sz w:val="20"/>
                <w:szCs w:val="20"/>
              </w:rPr>
              <w:t>io</w:t>
            </w:r>
            <w:r>
              <w:rPr>
                <w:rFonts w:ascii="Arial" w:eastAsia="Arial" w:hAnsi="Arial" w:cs="Arial"/>
                <w:sz w:val="20"/>
                <w:szCs w:val="20"/>
              </w:rPr>
              <w:t xml:space="preserve">n </w:t>
            </w:r>
            <w:r>
              <w:rPr>
                <w:rFonts w:ascii="Arial" w:eastAsia="Arial" w:hAnsi="Arial" w:cs="Arial"/>
                <w:spacing w:val="10"/>
                <w:sz w:val="20"/>
                <w:szCs w:val="20"/>
              </w:rPr>
              <w:t xml:space="preserve"> </w:t>
            </w:r>
            <w:r>
              <w:rPr>
                <w:rFonts w:ascii="Arial" w:eastAsia="Arial" w:hAnsi="Arial" w:cs="Arial"/>
                <w:sz w:val="20"/>
                <w:szCs w:val="20"/>
              </w:rPr>
              <w:t>and Er</w:t>
            </w:r>
            <w:r>
              <w:rPr>
                <w:rFonts w:ascii="Arial" w:eastAsia="Arial" w:hAnsi="Arial" w:cs="Arial"/>
                <w:spacing w:val="-1"/>
                <w:sz w:val="20"/>
                <w:szCs w:val="20"/>
              </w:rPr>
              <w:t>r</w:t>
            </w:r>
            <w:r>
              <w:rPr>
                <w:rFonts w:ascii="Arial" w:eastAsia="Arial" w:hAnsi="Arial" w:cs="Arial"/>
                <w:sz w:val="20"/>
                <w:szCs w:val="20"/>
              </w:rPr>
              <w:t>ors</w:t>
            </w:r>
            <w:r>
              <w:rPr>
                <w:rFonts w:ascii="Arial" w:eastAsia="Arial" w:hAnsi="Arial" w:cs="Arial"/>
                <w:spacing w:val="22"/>
                <w:sz w:val="20"/>
                <w:szCs w:val="20"/>
              </w:rPr>
              <w:t xml:space="preserve"> </w:t>
            </w:r>
            <w:r>
              <w:rPr>
                <w:rFonts w:ascii="Arial" w:eastAsia="Arial" w:hAnsi="Arial" w:cs="Arial"/>
                <w:sz w:val="20"/>
                <w:szCs w:val="20"/>
              </w:rPr>
              <w:t>in</w:t>
            </w:r>
            <w:r>
              <w:rPr>
                <w:rFonts w:ascii="Arial" w:eastAsia="Arial" w:hAnsi="Arial" w:cs="Arial"/>
                <w:spacing w:val="9"/>
                <w:sz w:val="20"/>
                <w:szCs w:val="20"/>
              </w:rPr>
              <w:t xml:space="preserve"> </w:t>
            </w:r>
            <w:r>
              <w:rPr>
                <w:rFonts w:ascii="Arial" w:eastAsia="Arial" w:hAnsi="Arial" w:cs="Arial"/>
                <w:sz w:val="20"/>
                <w:szCs w:val="20"/>
              </w:rPr>
              <w:t>mea</w:t>
            </w:r>
            <w:r>
              <w:rPr>
                <w:rFonts w:ascii="Arial" w:eastAsia="Arial" w:hAnsi="Arial" w:cs="Arial"/>
                <w:spacing w:val="-1"/>
                <w:sz w:val="20"/>
                <w:szCs w:val="20"/>
              </w:rPr>
              <w:t>s</w:t>
            </w:r>
            <w:r>
              <w:rPr>
                <w:rFonts w:ascii="Arial" w:eastAsia="Arial" w:hAnsi="Arial" w:cs="Arial"/>
                <w:sz w:val="20"/>
                <w:szCs w:val="20"/>
              </w:rPr>
              <w:t>ur</w:t>
            </w:r>
            <w:r>
              <w:rPr>
                <w:rFonts w:ascii="Arial" w:eastAsia="Arial" w:hAnsi="Arial" w:cs="Arial"/>
                <w:spacing w:val="-1"/>
                <w:sz w:val="20"/>
                <w:szCs w:val="20"/>
              </w:rPr>
              <w:t>em</w:t>
            </w:r>
            <w:r>
              <w:rPr>
                <w:rFonts w:ascii="Arial" w:eastAsia="Arial" w:hAnsi="Arial" w:cs="Arial"/>
                <w:sz w:val="20"/>
                <w:szCs w:val="20"/>
              </w:rPr>
              <w:t>ents</w:t>
            </w:r>
            <w:r>
              <w:rPr>
                <w:rFonts w:ascii="Arial" w:eastAsia="Arial" w:hAnsi="Arial" w:cs="Arial"/>
                <w:spacing w:val="16"/>
                <w:sz w:val="20"/>
                <w:szCs w:val="20"/>
              </w:rPr>
              <w:t xml:space="preserve"> </w:t>
            </w:r>
            <w:r>
              <w:rPr>
                <w:rFonts w:ascii="Arial" w:eastAsia="Arial" w:hAnsi="Arial" w:cs="Arial"/>
                <w:sz w:val="20"/>
                <w:szCs w:val="20"/>
              </w:rPr>
              <w:t>and the</w:t>
            </w:r>
            <w:r>
              <w:rPr>
                <w:rFonts w:ascii="Arial" w:eastAsia="Arial" w:hAnsi="Arial" w:cs="Arial"/>
                <w:spacing w:val="-1"/>
                <w:sz w:val="20"/>
                <w:szCs w:val="20"/>
              </w:rPr>
              <w:t>i</w:t>
            </w:r>
            <w:r>
              <w:rPr>
                <w:rFonts w:ascii="Arial" w:eastAsia="Arial" w:hAnsi="Arial" w:cs="Arial"/>
                <w:sz w:val="20"/>
                <w:szCs w:val="20"/>
              </w:rPr>
              <w:t>r</w:t>
            </w:r>
            <w:r>
              <w:rPr>
                <w:rFonts w:ascii="Arial" w:eastAsia="Arial" w:hAnsi="Arial" w:cs="Arial"/>
                <w:spacing w:val="40"/>
                <w:sz w:val="20"/>
                <w:szCs w:val="20"/>
              </w:rPr>
              <w:t xml:space="preserve"> </w:t>
            </w:r>
            <w:r>
              <w:rPr>
                <w:rFonts w:ascii="Arial" w:eastAsia="Arial" w:hAnsi="Arial" w:cs="Arial"/>
                <w:sz w:val="20"/>
                <w:szCs w:val="20"/>
              </w:rPr>
              <w:t>e</w:t>
            </w:r>
            <w:r>
              <w:rPr>
                <w:rFonts w:ascii="Arial" w:eastAsia="Arial" w:hAnsi="Arial" w:cs="Arial"/>
                <w:spacing w:val="-1"/>
                <w:sz w:val="20"/>
                <w:szCs w:val="20"/>
              </w:rPr>
              <w:t>f</w:t>
            </w:r>
            <w:r>
              <w:rPr>
                <w:rFonts w:ascii="Arial" w:eastAsia="Arial" w:hAnsi="Arial" w:cs="Arial"/>
                <w:sz w:val="20"/>
                <w:szCs w:val="20"/>
              </w:rPr>
              <w:t>f</w:t>
            </w:r>
            <w:r>
              <w:rPr>
                <w:rFonts w:ascii="Arial" w:eastAsia="Arial" w:hAnsi="Arial" w:cs="Arial"/>
                <w:spacing w:val="-1"/>
                <w:sz w:val="20"/>
                <w:szCs w:val="20"/>
              </w:rPr>
              <w:t>e</w:t>
            </w:r>
            <w:r>
              <w:rPr>
                <w:rFonts w:ascii="Arial" w:eastAsia="Arial" w:hAnsi="Arial" w:cs="Arial"/>
                <w:sz w:val="20"/>
                <w:szCs w:val="20"/>
              </w:rPr>
              <w:t>ct</w:t>
            </w:r>
            <w:r>
              <w:rPr>
                <w:rFonts w:ascii="Arial" w:eastAsia="Arial" w:hAnsi="Arial" w:cs="Arial"/>
                <w:spacing w:val="41"/>
                <w:sz w:val="20"/>
                <w:szCs w:val="20"/>
              </w:rPr>
              <w:t xml:space="preserve"> </w:t>
            </w:r>
            <w:r>
              <w:rPr>
                <w:rFonts w:ascii="Arial" w:eastAsia="Arial" w:hAnsi="Arial" w:cs="Arial"/>
                <w:spacing w:val="-1"/>
                <w:w w:val="101"/>
                <w:sz w:val="20"/>
                <w:szCs w:val="20"/>
              </w:rPr>
              <w:t>o</w:t>
            </w:r>
            <w:r>
              <w:rPr>
                <w:rFonts w:ascii="Arial" w:eastAsia="Arial" w:hAnsi="Arial" w:cs="Arial"/>
                <w:w w:val="102"/>
                <w:sz w:val="20"/>
                <w:szCs w:val="20"/>
              </w:rPr>
              <w:t xml:space="preserve">n </w:t>
            </w:r>
            <w:r>
              <w:rPr>
                <w:rFonts w:ascii="Arial" w:eastAsia="Arial" w:hAnsi="Arial" w:cs="Arial"/>
                <w:sz w:val="20"/>
                <w:szCs w:val="20"/>
              </w:rPr>
              <w:t>data</w:t>
            </w:r>
            <w:r>
              <w:rPr>
                <w:rFonts w:ascii="Arial" w:eastAsia="Arial" w:hAnsi="Arial" w:cs="Arial"/>
                <w:spacing w:val="4"/>
                <w:sz w:val="20"/>
                <w:szCs w:val="20"/>
              </w:rPr>
              <w:t xml:space="preserve"> </w:t>
            </w:r>
            <w:r>
              <w:rPr>
                <w:rFonts w:ascii="Arial" w:eastAsia="Arial" w:hAnsi="Arial" w:cs="Arial"/>
                <w:sz w:val="20"/>
                <w:szCs w:val="20"/>
              </w:rPr>
              <w:t>sets. Descriptive</w:t>
            </w:r>
            <w:r>
              <w:rPr>
                <w:rFonts w:ascii="Arial" w:eastAsia="Arial" w:hAnsi="Arial" w:cs="Arial"/>
                <w:spacing w:val="12"/>
                <w:sz w:val="20"/>
                <w:szCs w:val="20"/>
              </w:rPr>
              <w:t xml:space="preserve"> </w:t>
            </w:r>
            <w:r>
              <w:rPr>
                <w:rFonts w:ascii="Arial" w:eastAsia="Arial" w:hAnsi="Arial" w:cs="Arial"/>
                <w:sz w:val="20"/>
                <w:szCs w:val="20"/>
              </w:rPr>
              <w:t>stat</w:t>
            </w:r>
            <w:r>
              <w:rPr>
                <w:rFonts w:ascii="Arial" w:eastAsia="Arial" w:hAnsi="Arial" w:cs="Arial"/>
                <w:spacing w:val="-1"/>
                <w:sz w:val="20"/>
                <w:szCs w:val="20"/>
              </w:rPr>
              <w:t>i</w:t>
            </w:r>
            <w:r>
              <w:rPr>
                <w:rFonts w:ascii="Arial" w:eastAsia="Arial" w:hAnsi="Arial" w:cs="Arial"/>
                <w:sz w:val="20"/>
                <w:szCs w:val="20"/>
              </w:rPr>
              <w:t>stics</w:t>
            </w:r>
            <w:r>
              <w:rPr>
                <w:rFonts w:ascii="Arial" w:eastAsia="Arial" w:hAnsi="Arial" w:cs="Arial"/>
                <w:spacing w:val="34"/>
                <w:sz w:val="20"/>
                <w:szCs w:val="20"/>
              </w:rPr>
              <w:t xml:space="preserve"> </w:t>
            </w:r>
            <w:r>
              <w:rPr>
                <w:rFonts w:ascii="Arial" w:eastAsia="Arial" w:hAnsi="Arial" w:cs="Arial"/>
                <w:sz w:val="20"/>
                <w:szCs w:val="20"/>
              </w:rPr>
              <w:t>us</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z w:val="20"/>
                <w:szCs w:val="20"/>
              </w:rPr>
              <w:t>Excel.</w:t>
            </w:r>
            <w:r>
              <w:rPr>
                <w:rFonts w:ascii="Arial" w:eastAsia="Arial" w:hAnsi="Arial" w:cs="Arial"/>
                <w:spacing w:val="-18"/>
                <w:sz w:val="20"/>
                <w:szCs w:val="20"/>
              </w:rPr>
              <w:t xml:space="preserve"> </w:t>
            </w:r>
            <w:r>
              <w:rPr>
                <w:rFonts w:ascii="Arial" w:eastAsia="Arial" w:hAnsi="Arial" w:cs="Arial"/>
                <w:sz w:val="20"/>
                <w:szCs w:val="20"/>
              </w:rPr>
              <w:t>Statis</w:t>
            </w:r>
            <w:r>
              <w:rPr>
                <w:rFonts w:ascii="Arial" w:eastAsia="Arial" w:hAnsi="Arial" w:cs="Arial"/>
                <w:spacing w:val="-1"/>
                <w:sz w:val="20"/>
                <w:szCs w:val="20"/>
              </w:rPr>
              <w:t>t</w:t>
            </w:r>
            <w:r>
              <w:rPr>
                <w:rFonts w:ascii="Arial" w:eastAsia="Arial" w:hAnsi="Arial" w:cs="Arial"/>
                <w:sz w:val="20"/>
                <w:szCs w:val="20"/>
              </w:rPr>
              <w:t>ic</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32"/>
                <w:sz w:val="20"/>
                <w:szCs w:val="20"/>
              </w:rPr>
              <w:t xml:space="preserve"> </w:t>
            </w:r>
            <w:r>
              <w:rPr>
                <w:rFonts w:ascii="Arial" w:eastAsia="Arial" w:hAnsi="Arial" w:cs="Arial"/>
                <w:sz w:val="20"/>
                <w:szCs w:val="20"/>
              </w:rPr>
              <w:t>signi</w:t>
            </w:r>
            <w:r>
              <w:rPr>
                <w:rFonts w:ascii="Arial" w:eastAsia="Arial" w:hAnsi="Arial" w:cs="Arial"/>
                <w:spacing w:val="-1"/>
                <w:sz w:val="20"/>
                <w:szCs w:val="20"/>
              </w:rPr>
              <w:t>f</w:t>
            </w:r>
            <w:r>
              <w:rPr>
                <w:rFonts w:ascii="Arial" w:eastAsia="Arial" w:hAnsi="Arial" w:cs="Arial"/>
                <w:sz w:val="20"/>
                <w:szCs w:val="20"/>
              </w:rPr>
              <w:t>ican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1"/>
                <w:sz w:val="20"/>
                <w:szCs w:val="20"/>
              </w:rPr>
              <w:t xml:space="preserve"> </w:t>
            </w:r>
            <w:r>
              <w:rPr>
                <w:rFonts w:ascii="Arial" w:eastAsia="Arial" w:hAnsi="Arial" w:cs="Arial"/>
                <w:sz w:val="20"/>
                <w:szCs w:val="20"/>
              </w:rPr>
              <w:t>testin</w:t>
            </w:r>
            <w:r>
              <w:rPr>
                <w:rFonts w:ascii="Arial" w:eastAsia="Arial" w:hAnsi="Arial" w:cs="Arial"/>
                <w:spacing w:val="-1"/>
                <w:sz w:val="20"/>
                <w:szCs w:val="20"/>
              </w:rPr>
              <w:t>g</w:t>
            </w:r>
            <w:r>
              <w:rPr>
                <w:rFonts w:ascii="Arial" w:eastAsia="Arial" w:hAnsi="Arial" w:cs="Arial"/>
                <w:sz w:val="20"/>
                <w:szCs w:val="20"/>
              </w:rPr>
              <w:t>:</w:t>
            </w:r>
            <w:r>
              <w:rPr>
                <w:rFonts w:ascii="Arial" w:eastAsia="Arial" w:hAnsi="Arial" w:cs="Arial"/>
                <w:spacing w:val="34"/>
                <w:sz w:val="20"/>
                <w:szCs w:val="20"/>
              </w:rPr>
              <w:t xml:space="preserve"> </w:t>
            </w:r>
            <w:r>
              <w:rPr>
                <w:rFonts w:ascii="Arial" w:eastAsia="Arial" w:hAnsi="Arial" w:cs="Arial"/>
                <w:sz w:val="20"/>
                <w:szCs w:val="20"/>
              </w:rPr>
              <w:t>The</w:t>
            </w:r>
            <w:r>
              <w:rPr>
                <w:rFonts w:ascii="Arial" w:eastAsia="Arial" w:hAnsi="Arial" w:cs="Arial"/>
                <w:spacing w:val="-15"/>
                <w:sz w:val="20"/>
                <w:szCs w:val="20"/>
              </w:rPr>
              <w:t xml:space="preserve"> </w:t>
            </w:r>
            <w:r>
              <w:rPr>
                <w:rFonts w:ascii="Arial" w:eastAsia="Arial" w:hAnsi="Arial" w:cs="Arial"/>
                <w:w w:val="134"/>
                <w:sz w:val="20"/>
                <w:szCs w:val="20"/>
              </w:rPr>
              <w:t>t</w:t>
            </w:r>
            <w:r>
              <w:rPr>
                <w:rFonts w:ascii="Arial" w:eastAsia="Arial" w:hAnsi="Arial" w:cs="Arial"/>
                <w:spacing w:val="-27"/>
                <w:w w:val="134"/>
                <w:sz w:val="20"/>
                <w:szCs w:val="20"/>
              </w:rPr>
              <w:t xml:space="preserve"> </w:t>
            </w:r>
            <w:r>
              <w:rPr>
                <w:rFonts w:ascii="Arial" w:eastAsia="Arial" w:hAnsi="Arial" w:cs="Arial"/>
                <w:sz w:val="20"/>
                <w:szCs w:val="20"/>
              </w:rPr>
              <w:t>test.</w:t>
            </w:r>
            <w:r>
              <w:rPr>
                <w:rFonts w:ascii="Arial" w:eastAsia="Arial" w:hAnsi="Arial" w:cs="Arial"/>
                <w:spacing w:val="26"/>
                <w:sz w:val="20"/>
                <w:szCs w:val="20"/>
              </w:rPr>
              <w:t xml:space="preserve"> </w:t>
            </w:r>
            <w:r>
              <w:rPr>
                <w:rFonts w:ascii="Arial" w:eastAsia="Arial" w:hAnsi="Arial" w:cs="Arial"/>
                <w:sz w:val="20"/>
                <w:szCs w:val="20"/>
              </w:rPr>
              <w:t>The F</w:t>
            </w:r>
            <w:r>
              <w:rPr>
                <w:rFonts w:ascii="Arial" w:eastAsia="Arial" w:hAnsi="Arial" w:cs="Arial"/>
                <w:spacing w:val="-17"/>
                <w:sz w:val="20"/>
                <w:szCs w:val="20"/>
              </w:rPr>
              <w:t xml:space="preserve"> </w:t>
            </w:r>
            <w:r>
              <w:rPr>
                <w:rFonts w:ascii="Arial" w:eastAsia="Arial" w:hAnsi="Arial" w:cs="Arial"/>
                <w:spacing w:val="-1"/>
                <w:w w:val="134"/>
                <w:sz w:val="20"/>
                <w:szCs w:val="20"/>
              </w:rPr>
              <w:t>t</w:t>
            </w:r>
            <w:r>
              <w:rPr>
                <w:rFonts w:ascii="Arial" w:eastAsia="Arial" w:hAnsi="Arial" w:cs="Arial"/>
                <w:w w:val="104"/>
                <w:sz w:val="20"/>
                <w:szCs w:val="20"/>
              </w:rPr>
              <w:t>est.</w:t>
            </w:r>
          </w:p>
          <w:p w:rsidR="007A6C8F" w:rsidRDefault="00E052D2">
            <w:pPr>
              <w:spacing w:before="3" w:after="0" w:line="240" w:lineRule="auto"/>
              <w:ind w:left="463" w:right="-20"/>
              <w:rPr>
                <w:rFonts w:ascii="Arial" w:eastAsia="Arial" w:hAnsi="Arial" w:cs="Arial"/>
                <w:sz w:val="20"/>
                <w:szCs w:val="20"/>
              </w:rPr>
            </w:pPr>
            <w:r>
              <w:rPr>
                <w:rFonts w:ascii="Arial" w:eastAsia="Arial" w:hAnsi="Arial" w:cs="Arial"/>
                <w:spacing w:val="1"/>
                <w:sz w:val="20"/>
                <w:szCs w:val="20"/>
              </w:rPr>
              <w:t>5</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Pres</w:t>
            </w:r>
            <w:r>
              <w:rPr>
                <w:rFonts w:ascii="Arial" w:eastAsia="Arial" w:hAnsi="Arial" w:cs="Arial"/>
                <w:spacing w:val="-1"/>
                <w:sz w:val="20"/>
                <w:szCs w:val="20"/>
              </w:rPr>
              <w:t>e</w:t>
            </w:r>
            <w:r>
              <w:rPr>
                <w:rFonts w:ascii="Arial" w:eastAsia="Arial" w:hAnsi="Arial" w:cs="Arial"/>
                <w:sz w:val="20"/>
                <w:szCs w:val="20"/>
              </w:rPr>
              <w:t>ntati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38"/>
                <w:sz w:val="20"/>
                <w:szCs w:val="20"/>
              </w:rPr>
              <w:t xml:space="preserve"> </w:t>
            </w:r>
            <w:r>
              <w:rPr>
                <w:rFonts w:ascii="Arial" w:eastAsia="Arial" w:hAnsi="Arial" w:cs="Arial"/>
                <w:spacing w:val="-1"/>
                <w:sz w:val="20"/>
                <w:szCs w:val="20"/>
              </w:rPr>
              <w:t>P</w:t>
            </w:r>
            <w:r>
              <w:rPr>
                <w:rFonts w:ascii="Arial" w:eastAsia="Arial" w:hAnsi="Arial" w:cs="Arial"/>
                <w:sz w:val="20"/>
                <w:szCs w:val="20"/>
              </w:rPr>
              <w:t>resenta</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30"/>
                <w:sz w:val="20"/>
                <w:szCs w:val="20"/>
              </w:rPr>
              <w:t xml:space="preserve"> </w:t>
            </w:r>
            <w:r>
              <w:rPr>
                <w:rFonts w:ascii="Arial" w:eastAsia="Arial" w:hAnsi="Arial" w:cs="Arial"/>
                <w:spacing w:val="-1"/>
                <w:sz w:val="20"/>
                <w:szCs w:val="20"/>
              </w:rPr>
              <w:t>g</w:t>
            </w:r>
            <w:r>
              <w:rPr>
                <w:rFonts w:ascii="Arial" w:eastAsia="Arial" w:hAnsi="Arial" w:cs="Arial"/>
                <w:w w:val="102"/>
                <w:sz w:val="20"/>
                <w:szCs w:val="20"/>
              </w:rPr>
              <w:t>raphics</w:t>
            </w:r>
          </w:p>
        </w:tc>
      </w:tr>
      <w:tr w:rsidR="007A6C8F">
        <w:trPr>
          <w:trHeight w:hRule="exact" w:val="647"/>
        </w:trPr>
        <w:tc>
          <w:tcPr>
            <w:tcW w:w="9018"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spacing w:val="-1"/>
              </w:rPr>
              <w:t>R</w:t>
            </w:r>
            <w:r>
              <w:rPr>
                <w:rFonts w:ascii="Arial" w:eastAsia="Arial" w:hAnsi="Arial" w:cs="Arial"/>
                <w:b/>
                <w:bCs/>
              </w:rPr>
              <w:t>e</w:t>
            </w:r>
            <w:r>
              <w:rPr>
                <w:rFonts w:ascii="Arial" w:eastAsia="Arial" w:hAnsi="Arial" w:cs="Arial"/>
                <w:b/>
                <w:bCs/>
                <w:spacing w:val="-2"/>
              </w:rPr>
              <w:t>f</w:t>
            </w:r>
            <w:r>
              <w:rPr>
                <w:rFonts w:ascii="Arial" w:eastAsia="Arial" w:hAnsi="Arial" w:cs="Arial"/>
                <w:b/>
                <w:bCs/>
              </w:rPr>
              <w:t>e</w:t>
            </w:r>
            <w:r>
              <w:rPr>
                <w:rFonts w:ascii="Arial" w:eastAsia="Arial" w:hAnsi="Arial" w:cs="Arial"/>
                <w:b/>
                <w:bCs/>
                <w:spacing w:val="-1"/>
              </w:rPr>
              <w:t>r</w:t>
            </w:r>
            <w:r>
              <w:rPr>
                <w:rFonts w:ascii="Arial" w:eastAsia="Arial" w:hAnsi="Arial" w:cs="Arial"/>
                <w:b/>
                <w:bCs/>
              </w:rPr>
              <w:t>e</w:t>
            </w:r>
            <w:r>
              <w:rPr>
                <w:rFonts w:ascii="Arial" w:eastAsia="Arial" w:hAnsi="Arial" w:cs="Arial"/>
                <w:b/>
                <w:bCs/>
                <w:spacing w:val="-2"/>
              </w:rPr>
              <w:t>n</w:t>
            </w:r>
            <w:r>
              <w:rPr>
                <w:rFonts w:ascii="Arial" w:eastAsia="Arial" w:hAnsi="Arial" w:cs="Arial"/>
                <w:b/>
                <w:bCs/>
              </w:rPr>
              <w:t>ce</w:t>
            </w:r>
            <w:r>
              <w:rPr>
                <w:rFonts w:ascii="Arial" w:eastAsia="Arial" w:hAnsi="Arial" w:cs="Arial"/>
                <w:b/>
                <w:bCs/>
                <w:spacing w:val="-23"/>
              </w:rPr>
              <w:t xml:space="preserve"> </w:t>
            </w:r>
            <w:r>
              <w:rPr>
                <w:rFonts w:ascii="Arial" w:eastAsia="Arial" w:hAnsi="Arial" w:cs="Arial"/>
                <w:b/>
                <w:bCs/>
                <w:spacing w:val="-1"/>
              </w:rPr>
              <w:t>Boo</w:t>
            </w:r>
            <w:r>
              <w:rPr>
                <w:rFonts w:ascii="Arial" w:eastAsia="Arial" w:hAnsi="Arial" w:cs="Arial"/>
                <w:b/>
                <w:bCs/>
              </w:rPr>
              <w:t>ks</w:t>
            </w:r>
          </w:p>
        </w:tc>
      </w:tr>
      <w:tr w:rsidR="007A6C8F">
        <w:trPr>
          <w:trHeight w:hRule="exact" w:val="3731"/>
        </w:trPr>
        <w:tc>
          <w:tcPr>
            <w:tcW w:w="9018" w:type="dxa"/>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McQua</w:t>
            </w:r>
            <w:r>
              <w:rPr>
                <w:rFonts w:ascii="Arial" w:eastAsia="Arial" w:hAnsi="Arial" w:cs="Arial"/>
                <w:color w:val="000000"/>
                <w:spacing w:val="-1"/>
                <w:sz w:val="20"/>
                <w:szCs w:val="20"/>
              </w:rPr>
              <w:t>r</w:t>
            </w:r>
            <w:r>
              <w:rPr>
                <w:rFonts w:ascii="Arial" w:eastAsia="Arial" w:hAnsi="Arial" w:cs="Arial"/>
                <w:color w:val="000000"/>
                <w:sz w:val="20"/>
                <w:szCs w:val="20"/>
              </w:rPr>
              <w:t>rie,</w:t>
            </w:r>
            <w:r>
              <w:rPr>
                <w:rFonts w:ascii="Arial" w:eastAsia="Arial" w:hAnsi="Arial" w:cs="Arial"/>
                <w:color w:val="000000"/>
                <w:spacing w:val="29"/>
                <w:sz w:val="20"/>
                <w:szCs w:val="20"/>
              </w:rPr>
              <w:t xml:space="preserve"> </w:t>
            </w:r>
            <w:r>
              <w:rPr>
                <w:rFonts w:ascii="Arial" w:eastAsia="Arial" w:hAnsi="Arial" w:cs="Arial"/>
                <w:color w:val="000000"/>
                <w:sz w:val="20"/>
                <w:szCs w:val="20"/>
              </w:rPr>
              <w:t>D.</w:t>
            </w:r>
            <w:r>
              <w:rPr>
                <w:rFonts w:ascii="Arial" w:eastAsia="Arial" w:hAnsi="Arial" w:cs="Arial"/>
                <w:color w:val="000000"/>
                <w:spacing w:val="16"/>
                <w:sz w:val="20"/>
                <w:szCs w:val="20"/>
              </w:rPr>
              <w:t xml:space="preserve"> </w:t>
            </w:r>
            <w:r>
              <w:rPr>
                <w:rFonts w:ascii="Arial" w:eastAsia="Arial" w:hAnsi="Arial" w:cs="Arial"/>
                <w:color w:val="000000"/>
                <w:sz w:val="20"/>
                <w:szCs w:val="20"/>
              </w:rPr>
              <w:t>A.</w:t>
            </w:r>
            <w:r>
              <w:rPr>
                <w:rFonts w:ascii="Arial" w:eastAsia="Arial" w:hAnsi="Arial" w:cs="Arial"/>
                <w:color w:val="000000"/>
                <w:spacing w:val="30"/>
                <w:sz w:val="20"/>
                <w:szCs w:val="20"/>
              </w:rPr>
              <w:t xml:space="preserve"> </w:t>
            </w:r>
            <w:r>
              <w:rPr>
                <w:rFonts w:ascii="Arial" w:eastAsia="Arial" w:hAnsi="Arial" w:cs="Arial"/>
                <w:color w:val="000000"/>
                <w:sz w:val="20"/>
                <w:szCs w:val="20"/>
              </w:rPr>
              <w:t>Mathe</w:t>
            </w:r>
            <w:r>
              <w:rPr>
                <w:rFonts w:ascii="Arial" w:eastAsia="Arial" w:hAnsi="Arial" w:cs="Arial"/>
                <w:color w:val="000000"/>
                <w:spacing w:val="-1"/>
                <w:sz w:val="20"/>
                <w:szCs w:val="20"/>
              </w:rPr>
              <w:t>m</w:t>
            </w:r>
            <w:r>
              <w:rPr>
                <w:rFonts w:ascii="Arial" w:eastAsia="Arial" w:hAnsi="Arial" w:cs="Arial"/>
                <w:color w:val="000000"/>
                <w:sz w:val="20"/>
                <w:szCs w:val="20"/>
              </w:rPr>
              <w:t>atics</w:t>
            </w:r>
            <w:r>
              <w:rPr>
                <w:rFonts w:ascii="Arial" w:eastAsia="Arial" w:hAnsi="Arial" w:cs="Arial"/>
                <w:color w:val="000000"/>
                <w:spacing w:val="43"/>
                <w:sz w:val="20"/>
                <w:szCs w:val="20"/>
              </w:rPr>
              <w:t xml:space="preserve"> </w:t>
            </w:r>
            <w:r>
              <w:rPr>
                <w:rFonts w:ascii="Arial" w:eastAsia="Arial" w:hAnsi="Arial" w:cs="Arial"/>
                <w:color w:val="000000"/>
                <w:sz w:val="20"/>
                <w:szCs w:val="20"/>
              </w:rPr>
              <w:t>for</w:t>
            </w:r>
            <w:r>
              <w:rPr>
                <w:rFonts w:ascii="Arial" w:eastAsia="Arial" w:hAnsi="Arial" w:cs="Arial"/>
                <w:color w:val="000000"/>
                <w:spacing w:val="54"/>
                <w:sz w:val="20"/>
                <w:szCs w:val="20"/>
              </w:rPr>
              <w:t xml:space="preserve"> </w:t>
            </w:r>
            <w:r>
              <w:rPr>
                <w:rFonts w:ascii="Arial" w:eastAsia="Arial" w:hAnsi="Arial" w:cs="Arial"/>
                <w:color w:val="000000"/>
                <w:sz w:val="20"/>
                <w:szCs w:val="20"/>
              </w:rPr>
              <w:t>Physical</w:t>
            </w:r>
            <w:r>
              <w:rPr>
                <w:rFonts w:ascii="Arial" w:eastAsia="Arial" w:hAnsi="Arial" w:cs="Arial"/>
                <w:color w:val="000000"/>
                <w:spacing w:val="17"/>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mis</w:t>
            </w:r>
            <w:r>
              <w:rPr>
                <w:rFonts w:ascii="Arial" w:eastAsia="Arial" w:hAnsi="Arial" w:cs="Arial"/>
                <w:color w:val="000000"/>
                <w:spacing w:val="-1"/>
                <w:sz w:val="20"/>
                <w:szCs w:val="20"/>
              </w:rPr>
              <w:t>t</w:t>
            </w:r>
            <w:r>
              <w:rPr>
                <w:rFonts w:ascii="Arial" w:eastAsia="Arial" w:hAnsi="Arial" w:cs="Arial"/>
                <w:color w:val="000000"/>
                <w:sz w:val="20"/>
                <w:szCs w:val="20"/>
              </w:rPr>
              <w:t>ry</w:t>
            </w:r>
            <w:r>
              <w:rPr>
                <w:rFonts w:ascii="Arial" w:eastAsia="Arial" w:hAnsi="Arial" w:cs="Arial"/>
                <w:color w:val="000000"/>
                <w:spacing w:val="38"/>
                <w:sz w:val="20"/>
                <w:szCs w:val="20"/>
              </w:rPr>
              <w:t xml:space="preserve"> </w:t>
            </w:r>
            <w:r>
              <w:rPr>
                <w:rFonts w:ascii="Arial" w:eastAsia="Arial" w:hAnsi="Arial" w:cs="Arial"/>
                <w:color w:val="000000"/>
                <w:sz w:val="20"/>
                <w:szCs w:val="20"/>
              </w:rPr>
              <w:t>Univ</w:t>
            </w:r>
            <w:r>
              <w:rPr>
                <w:rFonts w:ascii="Arial" w:eastAsia="Arial" w:hAnsi="Arial" w:cs="Arial"/>
                <w:color w:val="000000"/>
                <w:spacing w:val="-1"/>
                <w:sz w:val="20"/>
                <w:szCs w:val="20"/>
              </w:rPr>
              <w:t>e</w:t>
            </w:r>
            <w:r>
              <w:rPr>
                <w:rFonts w:ascii="Arial" w:eastAsia="Arial" w:hAnsi="Arial" w:cs="Arial"/>
                <w:color w:val="000000"/>
                <w:sz w:val="20"/>
                <w:szCs w:val="20"/>
              </w:rPr>
              <w:t xml:space="preserve">rsity </w:t>
            </w:r>
            <w:r>
              <w:rPr>
                <w:rFonts w:ascii="Arial" w:eastAsia="Arial" w:hAnsi="Arial" w:cs="Arial"/>
                <w:color w:val="000000"/>
                <w:spacing w:val="3"/>
                <w:sz w:val="20"/>
                <w:szCs w:val="20"/>
              </w:rPr>
              <w:t xml:space="preserve"> </w:t>
            </w:r>
            <w:r>
              <w:rPr>
                <w:rFonts w:ascii="Arial" w:eastAsia="Arial" w:hAnsi="Arial" w:cs="Arial"/>
                <w:color w:val="000000"/>
                <w:sz w:val="20"/>
                <w:szCs w:val="20"/>
              </w:rPr>
              <w:t>Science</w:t>
            </w:r>
            <w:r>
              <w:rPr>
                <w:rFonts w:ascii="Arial" w:eastAsia="Arial" w:hAnsi="Arial" w:cs="Arial"/>
                <w:color w:val="000000"/>
                <w:spacing w:val="6"/>
                <w:sz w:val="20"/>
                <w:szCs w:val="20"/>
              </w:rPr>
              <w:t xml:space="preserve"> </w:t>
            </w:r>
            <w:r>
              <w:rPr>
                <w:rFonts w:ascii="Arial" w:eastAsia="Arial" w:hAnsi="Arial" w:cs="Arial"/>
                <w:color w:val="000000"/>
                <w:w w:val="98"/>
                <w:sz w:val="20"/>
                <w:szCs w:val="20"/>
              </w:rPr>
              <w:t>Bo</w:t>
            </w:r>
            <w:r>
              <w:rPr>
                <w:rFonts w:ascii="Arial" w:eastAsia="Arial" w:hAnsi="Arial" w:cs="Arial"/>
                <w:color w:val="000000"/>
                <w:spacing w:val="-1"/>
                <w:w w:val="98"/>
                <w:sz w:val="20"/>
                <w:szCs w:val="20"/>
              </w:rPr>
              <w:t>o</w:t>
            </w:r>
            <w:r>
              <w:rPr>
                <w:rFonts w:ascii="Arial" w:eastAsia="Arial" w:hAnsi="Arial" w:cs="Arial"/>
                <w:color w:val="000000"/>
                <w:w w:val="98"/>
                <w:sz w:val="20"/>
                <w:szCs w:val="20"/>
              </w:rPr>
              <w:t>ks</w:t>
            </w:r>
            <w:r>
              <w:rPr>
                <w:rFonts w:ascii="Arial" w:eastAsia="Arial" w:hAnsi="Arial" w:cs="Arial"/>
                <w:color w:val="000000"/>
                <w:spacing w:val="-14"/>
                <w:w w:val="98"/>
                <w:sz w:val="20"/>
                <w:szCs w:val="20"/>
              </w:rPr>
              <w:t xml:space="preserve"> </w:t>
            </w:r>
            <w:r>
              <w:rPr>
                <w:rFonts w:ascii="Arial" w:eastAsia="Arial" w:hAnsi="Arial" w:cs="Arial"/>
                <w:color w:val="000000"/>
                <w:w w:val="110"/>
                <w:sz w:val="20"/>
                <w:szCs w:val="20"/>
              </w:rPr>
              <w:t>(2</w:t>
            </w:r>
            <w:r>
              <w:rPr>
                <w:rFonts w:ascii="Arial" w:eastAsia="Arial" w:hAnsi="Arial" w:cs="Arial"/>
                <w:color w:val="000000"/>
                <w:spacing w:val="1"/>
                <w:w w:val="110"/>
                <w:sz w:val="20"/>
                <w:szCs w:val="20"/>
              </w:rPr>
              <w:t>0</w:t>
            </w:r>
            <w:r>
              <w:rPr>
                <w:rFonts w:ascii="Arial" w:eastAsia="Arial" w:hAnsi="Arial" w:cs="Arial"/>
                <w:color w:val="000000"/>
                <w:spacing w:val="-1"/>
                <w:w w:val="111"/>
                <w:sz w:val="20"/>
                <w:szCs w:val="20"/>
              </w:rPr>
              <w:t>08</w:t>
            </w:r>
            <w:r>
              <w:rPr>
                <w:rFonts w:ascii="Arial" w:eastAsia="Arial" w:hAnsi="Arial" w:cs="Arial"/>
                <w:color w:val="000000"/>
                <w:spacing w:val="-1"/>
                <w:w w:val="104"/>
                <w:sz w:val="20"/>
                <w:szCs w:val="20"/>
              </w:rPr>
              <w:t>)</w:t>
            </w:r>
            <w:r>
              <w:rPr>
                <w:rFonts w:ascii="Arial" w:eastAsia="Arial" w:hAnsi="Arial" w:cs="Arial"/>
                <w:color w:val="000000"/>
                <w:w w:val="111"/>
                <w:sz w:val="20"/>
                <w:szCs w:val="20"/>
              </w:rPr>
              <w:t>.</w:t>
            </w:r>
          </w:p>
          <w:p w:rsidR="007A6C8F" w:rsidRDefault="007A6C8F">
            <w:pPr>
              <w:spacing w:after="0" w:line="130" w:lineRule="exact"/>
              <w:rPr>
                <w:sz w:val="13"/>
                <w:szCs w:val="13"/>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w w:val="105"/>
                <w:sz w:val="20"/>
                <w:szCs w:val="20"/>
              </w:rPr>
              <w:t>M</w:t>
            </w:r>
            <w:r>
              <w:rPr>
                <w:rFonts w:ascii="Arial" w:eastAsia="Arial" w:hAnsi="Arial" w:cs="Arial"/>
                <w:color w:val="000000"/>
                <w:spacing w:val="1"/>
                <w:w w:val="105"/>
                <w:sz w:val="20"/>
                <w:szCs w:val="20"/>
              </w:rPr>
              <w:t>o</w:t>
            </w:r>
            <w:r>
              <w:rPr>
                <w:rFonts w:ascii="Arial" w:eastAsia="Arial" w:hAnsi="Arial" w:cs="Arial"/>
                <w:color w:val="000000"/>
                <w:w w:val="105"/>
                <w:sz w:val="20"/>
                <w:szCs w:val="20"/>
              </w:rPr>
              <w:t>r</w:t>
            </w:r>
            <w:r>
              <w:rPr>
                <w:rFonts w:ascii="Arial" w:eastAsia="Arial" w:hAnsi="Arial" w:cs="Arial"/>
                <w:color w:val="000000"/>
                <w:spacing w:val="-1"/>
                <w:w w:val="105"/>
                <w:sz w:val="20"/>
                <w:szCs w:val="20"/>
              </w:rPr>
              <w:t>t</w:t>
            </w:r>
            <w:r>
              <w:rPr>
                <w:rFonts w:ascii="Arial" w:eastAsia="Arial" w:hAnsi="Arial" w:cs="Arial"/>
                <w:color w:val="000000"/>
                <w:w w:val="105"/>
                <w:sz w:val="20"/>
                <w:szCs w:val="20"/>
              </w:rPr>
              <w:t>ime</w:t>
            </w:r>
            <w:r>
              <w:rPr>
                <w:rFonts w:ascii="Arial" w:eastAsia="Arial" w:hAnsi="Arial" w:cs="Arial"/>
                <w:color w:val="000000"/>
                <w:spacing w:val="-1"/>
                <w:w w:val="105"/>
                <w:sz w:val="20"/>
                <w:szCs w:val="20"/>
              </w:rPr>
              <w:t>r</w:t>
            </w:r>
            <w:r>
              <w:rPr>
                <w:rFonts w:ascii="Arial" w:eastAsia="Arial" w:hAnsi="Arial" w:cs="Arial"/>
                <w:color w:val="000000"/>
                <w:w w:val="105"/>
                <w:sz w:val="20"/>
                <w:szCs w:val="20"/>
              </w:rPr>
              <w:t>,</w:t>
            </w:r>
            <w:r>
              <w:rPr>
                <w:rFonts w:ascii="Arial" w:eastAsia="Arial" w:hAnsi="Arial" w:cs="Arial"/>
                <w:color w:val="000000"/>
                <w:spacing w:val="1"/>
                <w:w w:val="105"/>
                <w:sz w:val="20"/>
                <w:szCs w:val="20"/>
              </w:rPr>
              <w:t xml:space="preserve"> </w:t>
            </w:r>
            <w:r>
              <w:rPr>
                <w:rFonts w:ascii="Arial" w:eastAsia="Arial" w:hAnsi="Arial" w:cs="Arial"/>
                <w:color w:val="000000"/>
                <w:sz w:val="20"/>
                <w:szCs w:val="20"/>
              </w:rPr>
              <w:t>R.</w:t>
            </w:r>
            <w:r>
              <w:rPr>
                <w:rFonts w:ascii="Arial" w:eastAsia="Arial" w:hAnsi="Arial" w:cs="Arial"/>
                <w:color w:val="000000"/>
                <w:spacing w:val="-13"/>
                <w:sz w:val="20"/>
                <w:szCs w:val="20"/>
              </w:rPr>
              <w:t xml:space="preserve"> </w:t>
            </w:r>
            <w:r>
              <w:rPr>
                <w:rFonts w:ascii="Arial" w:eastAsia="Arial" w:hAnsi="Arial" w:cs="Arial"/>
                <w:color w:val="000000"/>
                <w:sz w:val="20"/>
                <w:szCs w:val="20"/>
              </w:rPr>
              <w:t>Math</w:t>
            </w:r>
            <w:r>
              <w:rPr>
                <w:rFonts w:ascii="Arial" w:eastAsia="Arial" w:hAnsi="Arial" w:cs="Arial"/>
                <w:color w:val="000000"/>
                <w:spacing w:val="-1"/>
                <w:sz w:val="20"/>
                <w:szCs w:val="20"/>
              </w:rPr>
              <w:t>e</w:t>
            </w:r>
            <w:r>
              <w:rPr>
                <w:rFonts w:ascii="Arial" w:eastAsia="Arial" w:hAnsi="Arial" w:cs="Arial"/>
                <w:color w:val="000000"/>
                <w:sz w:val="20"/>
                <w:szCs w:val="20"/>
              </w:rPr>
              <w:t>mat</w:t>
            </w:r>
            <w:r>
              <w:rPr>
                <w:rFonts w:ascii="Arial" w:eastAsia="Arial" w:hAnsi="Arial" w:cs="Arial"/>
                <w:color w:val="000000"/>
                <w:spacing w:val="-1"/>
                <w:sz w:val="20"/>
                <w:szCs w:val="20"/>
              </w:rPr>
              <w:t>i</w:t>
            </w:r>
            <w:r>
              <w:rPr>
                <w:rFonts w:ascii="Arial" w:eastAsia="Arial" w:hAnsi="Arial" w:cs="Arial"/>
                <w:color w:val="000000"/>
                <w:sz w:val="20"/>
                <w:szCs w:val="20"/>
              </w:rPr>
              <w:t>cs</w:t>
            </w:r>
            <w:r>
              <w:rPr>
                <w:rFonts w:ascii="Arial" w:eastAsia="Arial" w:hAnsi="Arial" w:cs="Arial"/>
                <w:color w:val="000000"/>
                <w:spacing w:val="15"/>
                <w:sz w:val="20"/>
                <w:szCs w:val="20"/>
              </w:rPr>
              <w:t xml:space="preserve"> </w:t>
            </w:r>
            <w:r>
              <w:rPr>
                <w:rFonts w:ascii="Arial" w:eastAsia="Arial" w:hAnsi="Arial" w:cs="Arial"/>
                <w:color w:val="000000"/>
                <w:sz w:val="20"/>
                <w:szCs w:val="20"/>
              </w:rPr>
              <w:t>for</w:t>
            </w:r>
            <w:r>
              <w:rPr>
                <w:rFonts w:ascii="Arial" w:eastAsia="Arial" w:hAnsi="Arial" w:cs="Arial"/>
                <w:color w:val="000000"/>
                <w:spacing w:val="29"/>
                <w:sz w:val="20"/>
                <w:szCs w:val="20"/>
              </w:rPr>
              <w:t xml:space="preserve"> </w:t>
            </w:r>
            <w:r>
              <w:rPr>
                <w:rFonts w:ascii="Arial" w:eastAsia="Arial" w:hAnsi="Arial" w:cs="Arial"/>
                <w:color w:val="000000"/>
                <w:spacing w:val="-1"/>
                <w:sz w:val="20"/>
                <w:szCs w:val="20"/>
              </w:rPr>
              <w:t>P</w:t>
            </w:r>
            <w:r>
              <w:rPr>
                <w:rFonts w:ascii="Arial" w:eastAsia="Arial" w:hAnsi="Arial" w:cs="Arial"/>
                <w:color w:val="000000"/>
                <w:sz w:val="20"/>
                <w:szCs w:val="20"/>
              </w:rPr>
              <w:t>h</w:t>
            </w:r>
            <w:r>
              <w:rPr>
                <w:rFonts w:ascii="Arial" w:eastAsia="Arial" w:hAnsi="Arial" w:cs="Arial"/>
                <w:color w:val="000000"/>
                <w:spacing w:val="1"/>
                <w:sz w:val="20"/>
                <w:szCs w:val="20"/>
              </w:rPr>
              <w:t>y</w:t>
            </w:r>
            <w:r>
              <w:rPr>
                <w:rFonts w:ascii="Arial" w:eastAsia="Arial" w:hAnsi="Arial" w:cs="Arial"/>
                <w:color w:val="000000"/>
                <w:spacing w:val="-1"/>
                <w:sz w:val="20"/>
                <w:szCs w:val="20"/>
              </w:rPr>
              <w:t>s</w:t>
            </w:r>
            <w:r>
              <w:rPr>
                <w:rFonts w:ascii="Arial" w:eastAsia="Arial" w:hAnsi="Arial" w:cs="Arial"/>
                <w:color w:val="000000"/>
                <w:sz w:val="20"/>
                <w:szCs w:val="20"/>
              </w:rPr>
              <w:t>ical</w:t>
            </w:r>
            <w:r>
              <w:rPr>
                <w:rFonts w:ascii="Arial" w:eastAsia="Arial" w:hAnsi="Arial" w:cs="Arial"/>
                <w:color w:val="000000"/>
                <w:spacing w:val="-8"/>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22"/>
                <w:sz w:val="20"/>
                <w:szCs w:val="20"/>
              </w:rPr>
              <w:t xml:space="preserve"> </w:t>
            </w:r>
            <w:r>
              <w:rPr>
                <w:rFonts w:ascii="Arial" w:eastAsia="Arial" w:hAnsi="Arial" w:cs="Arial"/>
                <w:color w:val="000000"/>
                <w:spacing w:val="-1"/>
                <w:sz w:val="20"/>
                <w:szCs w:val="20"/>
              </w:rPr>
              <w:t>3</w:t>
            </w:r>
            <w:r>
              <w:rPr>
                <w:rFonts w:ascii="Arial" w:eastAsia="Arial" w:hAnsi="Arial" w:cs="Arial"/>
                <w:color w:val="000000"/>
                <w:sz w:val="20"/>
                <w:szCs w:val="20"/>
              </w:rPr>
              <w:t>rd</w:t>
            </w:r>
            <w:r>
              <w:rPr>
                <w:rFonts w:ascii="Arial" w:eastAsia="Arial" w:hAnsi="Arial" w:cs="Arial"/>
                <w:color w:val="000000"/>
                <w:spacing w:val="22"/>
                <w:sz w:val="20"/>
                <w:szCs w:val="20"/>
              </w:rPr>
              <w:t xml:space="preserve"> </w:t>
            </w:r>
            <w:r>
              <w:rPr>
                <w:rFonts w:ascii="Arial" w:eastAsia="Arial" w:hAnsi="Arial" w:cs="Arial"/>
                <w:color w:val="000000"/>
                <w:sz w:val="20"/>
                <w:szCs w:val="20"/>
              </w:rPr>
              <w:t>Ed.</w:t>
            </w:r>
            <w:r>
              <w:rPr>
                <w:rFonts w:ascii="Arial" w:eastAsia="Arial" w:hAnsi="Arial" w:cs="Arial"/>
                <w:color w:val="000000"/>
                <w:spacing w:val="-13"/>
                <w:sz w:val="20"/>
                <w:szCs w:val="20"/>
              </w:rPr>
              <w:t xml:space="preserve"> </w:t>
            </w:r>
            <w:r>
              <w:rPr>
                <w:rFonts w:ascii="Arial" w:eastAsia="Arial" w:hAnsi="Arial" w:cs="Arial"/>
                <w:color w:val="000000"/>
                <w:sz w:val="20"/>
                <w:szCs w:val="20"/>
              </w:rPr>
              <w:t>Elsevier</w:t>
            </w:r>
            <w:r>
              <w:rPr>
                <w:rFonts w:ascii="Arial" w:eastAsia="Arial" w:hAnsi="Arial" w:cs="Arial"/>
                <w:color w:val="000000"/>
                <w:spacing w:val="-4"/>
                <w:sz w:val="20"/>
                <w:szCs w:val="20"/>
              </w:rPr>
              <w:t xml:space="preserve"> </w:t>
            </w:r>
            <w:r>
              <w:rPr>
                <w:rFonts w:ascii="Arial" w:eastAsia="Arial" w:hAnsi="Arial" w:cs="Arial"/>
                <w:color w:val="000000"/>
                <w:w w:val="110"/>
                <w:sz w:val="20"/>
                <w:szCs w:val="20"/>
              </w:rPr>
              <w:t>(2005</w:t>
            </w:r>
            <w:r>
              <w:rPr>
                <w:rFonts w:ascii="Arial" w:eastAsia="Arial" w:hAnsi="Arial" w:cs="Arial"/>
                <w:color w:val="000000"/>
                <w:spacing w:val="-1"/>
                <w:w w:val="104"/>
                <w:sz w:val="20"/>
                <w:szCs w:val="20"/>
              </w:rPr>
              <w:t>)</w:t>
            </w:r>
            <w:r>
              <w:rPr>
                <w:rFonts w:ascii="Arial" w:eastAsia="Arial" w:hAnsi="Arial" w:cs="Arial"/>
                <w:color w:val="000000"/>
                <w:w w:val="111"/>
                <w:sz w:val="20"/>
                <w:szCs w:val="20"/>
              </w:rPr>
              <w:t>.</w:t>
            </w:r>
          </w:p>
          <w:p w:rsidR="007A6C8F" w:rsidRDefault="007A6C8F">
            <w:pPr>
              <w:spacing w:after="0" w:line="130" w:lineRule="exact"/>
              <w:rPr>
                <w:sz w:val="13"/>
                <w:szCs w:val="13"/>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Steiner,</w:t>
            </w:r>
            <w:r>
              <w:rPr>
                <w:rFonts w:ascii="Arial" w:eastAsia="Arial" w:hAnsi="Arial" w:cs="Arial"/>
                <w:color w:val="000000"/>
                <w:spacing w:val="24"/>
                <w:sz w:val="20"/>
                <w:szCs w:val="20"/>
              </w:rPr>
              <w:t xml:space="preserve"> </w:t>
            </w:r>
            <w:r>
              <w:rPr>
                <w:rFonts w:ascii="Arial" w:eastAsia="Arial" w:hAnsi="Arial" w:cs="Arial"/>
                <w:color w:val="000000"/>
                <w:sz w:val="20"/>
                <w:szCs w:val="20"/>
              </w:rPr>
              <w:t>E.</w:t>
            </w:r>
            <w:r>
              <w:rPr>
                <w:rFonts w:ascii="Arial" w:eastAsia="Arial" w:hAnsi="Arial" w:cs="Arial"/>
                <w:color w:val="000000"/>
                <w:spacing w:val="-13"/>
                <w:sz w:val="20"/>
                <w:szCs w:val="20"/>
              </w:rPr>
              <w:t xml:space="preserve"> </w:t>
            </w:r>
            <w:r>
              <w:rPr>
                <w:rFonts w:ascii="Arial" w:eastAsia="Arial" w:hAnsi="Arial" w:cs="Arial"/>
                <w:color w:val="000000"/>
                <w:spacing w:val="-1"/>
                <w:sz w:val="20"/>
                <w:szCs w:val="20"/>
              </w:rPr>
              <w:t>T</w:t>
            </w:r>
            <w:r>
              <w:rPr>
                <w:rFonts w:ascii="Arial" w:eastAsia="Arial" w:hAnsi="Arial" w:cs="Arial"/>
                <w:color w:val="000000"/>
                <w:sz w:val="20"/>
                <w:szCs w:val="20"/>
              </w:rPr>
              <w:t>he</w:t>
            </w:r>
            <w:r>
              <w:rPr>
                <w:rFonts w:ascii="Arial" w:eastAsia="Arial" w:hAnsi="Arial" w:cs="Arial"/>
                <w:color w:val="000000"/>
                <w:spacing w:val="-10"/>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mical</w:t>
            </w:r>
            <w:r>
              <w:rPr>
                <w:rFonts w:ascii="Arial" w:eastAsia="Arial" w:hAnsi="Arial" w:cs="Arial"/>
                <w:color w:val="000000"/>
                <w:spacing w:val="-17"/>
                <w:sz w:val="20"/>
                <w:szCs w:val="20"/>
              </w:rPr>
              <w:t xml:space="preserve"> </w:t>
            </w:r>
            <w:r>
              <w:rPr>
                <w:rFonts w:ascii="Arial" w:eastAsia="Arial" w:hAnsi="Arial" w:cs="Arial"/>
                <w:color w:val="000000"/>
                <w:sz w:val="20"/>
                <w:szCs w:val="20"/>
              </w:rPr>
              <w:t>Maths</w:t>
            </w:r>
            <w:r>
              <w:rPr>
                <w:rFonts w:ascii="Arial" w:eastAsia="Arial" w:hAnsi="Arial" w:cs="Arial"/>
                <w:color w:val="000000"/>
                <w:spacing w:val="-4"/>
                <w:sz w:val="20"/>
                <w:szCs w:val="20"/>
              </w:rPr>
              <w:t xml:space="preserve"> </w:t>
            </w:r>
            <w:r>
              <w:rPr>
                <w:rFonts w:ascii="Arial" w:eastAsia="Arial" w:hAnsi="Arial" w:cs="Arial"/>
                <w:color w:val="000000"/>
                <w:spacing w:val="-1"/>
                <w:sz w:val="20"/>
                <w:szCs w:val="20"/>
              </w:rPr>
              <w:t>B</w:t>
            </w:r>
            <w:r>
              <w:rPr>
                <w:rFonts w:ascii="Arial" w:eastAsia="Arial" w:hAnsi="Arial" w:cs="Arial"/>
                <w:color w:val="000000"/>
                <w:sz w:val="20"/>
                <w:szCs w:val="20"/>
              </w:rPr>
              <w:t>o</w:t>
            </w:r>
            <w:r>
              <w:rPr>
                <w:rFonts w:ascii="Arial" w:eastAsia="Arial" w:hAnsi="Arial" w:cs="Arial"/>
                <w:color w:val="000000"/>
                <w:spacing w:val="1"/>
                <w:sz w:val="20"/>
                <w:szCs w:val="20"/>
              </w:rPr>
              <w:t>o</w:t>
            </w:r>
            <w:r>
              <w:rPr>
                <w:rFonts w:ascii="Arial" w:eastAsia="Arial" w:hAnsi="Arial" w:cs="Arial"/>
                <w:color w:val="000000"/>
                <w:sz w:val="20"/>
                <w:szCs w:val="20"/>
              </w:rPr>
              <w:t>k</w:t>
            </w:r>
            <w:r>
              <w:rPr>
                <w:rFonts w:ascii="Arial" w:eastAsia="Arial" w:hAnsi="Arial" w:cs="Arial"/>
                <w:color w:val="000000"/>
                <w:spacing w:val="-11"/>
                <w:sz w:val="20"/>
                <w:szCs w:val="20"/>
              </w:rPr>
              <w:t xml:space="preserve"> </w:t>
            </w:r>
            <w:r>
              <w:rPr>
                <w:rFonts w:ascii="Arial" w:eastAsia="Arial" w:hAnsi="Arial" w:cs="Arial"/>
                <w:color w:val="000000"/>
                <w:sz w:val="20"/>
                <w:szCs w:val="20"/>
              </w:rPr>
              <w:t>Oxford</w:t>
            </w:r>
            <w:r>
              <w:rPr>
                <w:rFonts w:ascii="Arial" w:eastAsia="Arial" w:hAnsi="Arial" w:cs="Arial"/>
                <w:color w:val="000000"/>
                <w:spacing w:val="14"/>
                <w:sz w:val="20"/>
                <w:szCs w:val="20"/>
              </w:rPr>
              <w:t xml:space="preserve"> </w:t>
            </w:r>
            <w:r>
              <w:rPr>
                <w:rFonts w:ascii="Arial" w:eastAsia="Arial" w:hAnsi="Arial" w:cs="Arial"/>
                <w:color w:val="000000"/>
                <w:sz w:val="20"/>
                <w:szCs w:val="20"/>
              </w:rPr>
              <w:t>Univ</w:t>
            </w:r>
            <w:r>
              <w:rPr>
                <w:rFonts w:ascii="Arial" w:eastAsia="Arial" w:hAnsi="Arial" w:cs="Arial"/>
                <w:color w:val="000000"/>
                <w:spacing w:val="-2"/>
                <w:sz w:val="20"/>
                <w:szCs w:val="20"/>
              </w:rPr>
              <w:t>e</w:t>
            </w:r>
            <w:r>
              <w:rPr>
                <w:rFonts w:ascii="Arial" w:eastAsia="Arial" w:hAnsi="Arial" w:cs="Arial"/>
                <w:color w:val="000000"/>
                <w:sz w:val="20"/>
                <w:szCs w:val="20"/>
              </w:rPr>
              <w:t>rsity</w:t>
            </w:r>
            <w:r>
              <w:rPr>
                <w:rFonts w:ascii="Arial" w:eastAsia="Arial" w:hAnsi="Arial" w:cs="Arial"/>
                <w:color w:val="000000"/>
                <w:spacing w:val="34"/>
                <w:sz w:val="20"/>
                <w:szCs w:val="20"/>
              </w:rPr>
              <w:t xml:space="preserve"> </w:t>
            </w:r>
            <w:r>
              <w:rPr>
                <w:rFonts w:ascii="Arial" w:eastAsia="Arial" w:hAnsi="Arial" w:cs="Arial"/>
                <w:color w:val="000000"/>
                <w:sz w:val="20"/>
                <w:szCs w:val="20"/>
              </w:rPr>
              <w:t>Press</w:t>
            </w:r>
            <w:r>
              <w:rPr>
                <w:rFonts w:ascii="Arial" w:eastAsia="Arial" w:hAnsi="Arial" w:cs="Arial"/>
                <w:color w:val="000000"/>
                <w:spacing w:val="-20"/>
                <w:sz w:val="20"/>
                <w:szCs w:val="20"/>
              </w:rPr>
              <w:t xml:space="preserve"> </w:t>
            </w:r>
            <w:r>
              <w:rPr>
                <w:rFonts w:ascii="Arial" w:eastAsia="Arial" w:hAnsi="Arial" w:cs="Arial"/>
                <w:color w:val="000000"/>
                <w:spacing w:val="-1"/>
                <w:w w:val="104"/>
                <w:sz w:val="20"/>
                <w:szCs w:val="20"/>
              </w:rPr>
              <w:t>(</w:t>
            </w:r>
            <w:r>
              <w:rPr>
                <w:rFonts w:ascii="Arial" w:eastAsia="Arial" w:hAnsi="Arial" w:cs="Arial"/>
                <w:color w:val="000000"/>
                <w:spacing w:val="-1"/>
                <w:w w:val="111"/>
                <w:sz w:val="20"/>
                <w:szCs w:val="20"/>
              </w:rPr>
              <w:t>1</w:t>
            </w:r>
            <w:r>
              <w:rPr>
                <w:rFonts w:ascii="Arial" w:eastAsia="Arial" w:hAnsi="Arial" w:cs="Arial"/>
                <w:color w:val="000000"/>
                <w:w w:val="110"/>
                <w:sz w:val="20"/>
                <w:szCs w:val="20"/>
              </w:rPr>
              <w:t>996).</w:t>
            </w:r>
          </w:p>
          <w:p w:rsidR="007A6C8F" w:rsidRDefault="007A6C8F">
            <w:pPr>
              <w:spacing w:after="0" w:line="130" w:lineRule="exact"/>
              <w:rPr>
                <w:sz w:val="13"/>
                <w:szCs w:val="13"/>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Yates,</w:t>
            </w:r>
            <w:r>
              <w:rPr>
                <w:rFonts w:ascii="Arial" w:eastAsia="Arial" w:hAnsi="Arial" w:cs="Arial"/>
                <w:color w:val="000000"/>
                <w:spacing w:val="3"/>
                <w:sz w:val="20"/>
                <w:szCs w:val="20"/>
              </w:rPr>
              <w:t xml:space="preserve"> </w:t>
            </w:r>
            <w:r>
              <w:rPr>
                <w:rFonts w:ascii="Arial" w:eastAsia="Arial" w:hAnsi="Arial" w:cs="Arial"/>
                <w:color w:val="000000"/>
                <w:spacing w:val="-1"/>
                <w:sz w:val="20"/>
                <w:szCs w:val="20"/>
              </w:rPr>
              <w:t>P</w:t>
            </w:r>
            <w:r>
              <w:rPr>
                <w:rFonts w:ascii="Arial" w:eastAsia="Arial" w:hAnsi="Arial" w:cs="Arial"/>
                <w:color w:val="000000"/>
                <w:sz w:val="20"/>
                <w:szCs w:val="20"/>
              </w:rPr>
              <w:t>.</w:t>
            </w:r>
            <w:r>
              <w:rPr>
                <w:rFonts w:ascii="Arial" w:eastAsia="Arial" w:hAnsi="Arial" w:cs="Arial"/>
                <w:color w:val="000000"/>
                <w:spacing w:val="-9"/>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h</w:t>
            </w:r>
            <w:r>
              <w:rPr>
                <w:rFonts w:ascii="Arial" w:eastAsia="Arial" w:hAnsi="Arial" w:cs="Arial"/>
                <w:color w:val="000000"/>
                <w:spacing w:val="-1"/>
                <w:sz w:val="20"/>
                <w:szCs w:val="20"/>
              </w:rPr>
              <w:t>e</w:t>
            </w:r>
            <w:r>
              <w:rPr>
                <w:rFonts w:ascii="Arial" w:eastAsia="Arial" w:hAnsi="Arial" w:cs="Arial"/>
                <w:color w:val="000000"/>
                <w:sz w:val="20"/>
                <w:szCs w:val="20"/>
              </w:rPr>
              <w:t>mi</w:t>
            </w:r>
            <w:r>
              <w:rPr>
                <w:rFonts w:ascii="Arial" w:eastAsia="Arial" w:hAnsi="Arial" w:cs="Arial"/>
                <w:color w:val="000000"/>
                <w:spacing w:val="1"/>
                <w:sz w:val="20"/>
                <w:szCs w:val="20"/>
              </w:rPr>
              <w:t>c</w:t>
            </w:r>
            <w:r>
              <w:rPr>
                <w:rFonts w:ascii="Arial" w:eastAsia="Arial" w:hAnsi="Arial" w:cs="Arial"/>
                <w:color w:val="000000"/>
                <w:spacing w:val="-1"/>
                <w:sz w:val="20"/>
                <w:szCs w:val="20"/>
              </w:rPr>
              <w:t>a</w:t>
            </w:r>
            <w:r>
              <w:rPr>
                <w:rFonts w:ascii="Arial" w:eastAsia="Arial" w:hAnsi="Arial" w:cs="Arial"/>
                <w:color w:val="000000"/>
                <w:sz w:val="20"/>
                <w:szCs w:val="20"/>
              </w:rPr>
              <w:t>l</w:t>
            </w:r>
            <w:r>
              <w:rPr>
                <w:rFonts w:ascii="Arial" w:eastAsia="Arial" w:hAnsi="Arial" w:cs="Arial"/>
                <w:color w:val="000000"/>
                <w:spacing w:val="-15"/>
                <w:sz w:val="20"/>
                <w:szCs w:val="20"/>
              </w:rPr>
              <w:t xml:space="preserve"> </w:t>
            </w:r>
            <w:r>
              <w:rPr>
                <w:rFonts w:ascii="Arial" w:eastAsia="Arial" w:hAnsi="Arial" w:cs="Arial"/>
                <w:color w:val="000000"/>
                <w:sz w:val="20"/>
                <w:szCs w:val="20"/>
              </w:rPr>
              <w:t>ca</w:t>
            </w:r>
            <w:r>
              <w:rPr>
                <w:rFonts w:ascii="Arial" w:eastAsia="Arial" w:hAnsi="Arial" w:cs="Arial"/>
                <w:color w:val="000000"/>
                <w:spacing w:val="-1"/>
                <w:sz w:val="20"/>
                <w:szCs w:val="20"/>
              </w:rPr>
              <w:t>l</w:t>
            </w:r>
            <w:r>
              <w:rPr>
                <w:rFonts w:ascii="Arial" w:eastAsia="Arial" w:hAnsi="Arial" w:cs="Arial"/>
                <w:color w:val="000000"/>
                <w:sz w:val="20"/>
                <w:szCs w:val="20"/>
              </w:rPr>
              <w:t>c</w:t>
            </w:r>
            <w:r>
              <w:rPr>
                <w:rFonts w:ascii="Arial" w:eastAsia="Arial" w:hAnsi="Arial" w:cs="Arial"/>
                <w:color w:val="000000"/>
                <w:spacing w:val="1"/>
                <w:sz w:val="20"/>
                <w:szCs w:val="20"/>
              </w:rPr>
              <w:t>u</w:t>
            </w:r>
            <w:r>
              <w:rPr>
                <w:rFonts w:ascii="Arial" w:eastAsia="Arial" w:hAnsi="Arial" w:cs="Arial"/>
                <w:color w:val="000000"/>
                <w:sz w:val="20"/>
                <w:szCs w:val="20"/>
              </w:rPr>
              <w:t>l</w:t>
            </w:r>
            <w:r>
              <w:rPr>
                <w:rFonts w:ascii="Arial" w:eastAsia="Arial" w:hAnsi="Arial" w:cs="Arial"/>
                <w:color w:val="000000"/>
                <w:spacing w:val="-1"/>
                <w:sz w:val="20"/>
                <w:szCs w:val="20"/>
              </w:rPr>
              <w:t>a</w:t>
            </w:r>
            <w:r>
              <w:rPr>
                <w:rFonts w:ascii="Arial" w:eastAsia="Arial" w:hAnsi="Arial" w:cs="Arial"/>
                <w:color w:val="000000"/>
                <w:sz w:val="20"/>
                <w:szCs w:val="20"/>
              </w:rPr>
              <w:t>tion</w:t>
            </w:r>
            <w:r>
              <w:rPr>
                <w:rFonts w:ascii="Arial" w:eastAsia="Arial" w:hAnsi="Arial" w:cs="Arial"/>
                <w:color w:val="000000"/>
                <w:spacing w:val="-1"/>
                <w:sz w:val="20"/>
                <w:szCs w:val="20"/>
              </w:rPr>
              <w:t>s</w:t>
            </w:r>
            <w:r>
              <w:rPr>
                <w:rFonts w:ascii="Arial" w:eastAsia="Arial" w:hAnsi="Arial" w:cs="Arial"/>
                <w:color w:val="000000"/>
                <w:sz w:val="20"/>
                <w:szCs w:val="20"/>
              </w:rPr>
              <w:t>.</w:t>
            </w:r>
            <w:r>
              <w:rPr>
                <w:rFonts w:ascii="Arial" w:eastAsia="Arial" w:hAnsi="Arial" w:cs="Arial"/>
                <w:color w:val="000000"/>
                <w:spacing w:val="25"/>
                <w:sz w:val="20"/>
                <w:szCs w:val="20"/>
              </w:rPr>
              <w:t xml:space="preserve"> </w:t>
            </w:r>
            <w:r>
              <w:rPr>
                <w:rFonts w:ascii="Arial" w:eastAsia="Arial" w:hAnsi="Arial" w:cs="Arial"/>
                <w:color w:val="000000"/>
                <w:sz w:val="20"/>
                <w:szCs w:val="20"/>
              </w:rPr>
              <w:t>2nd</w:t>
            </w:r>
            <w:r>
              <w:rPr>
                <w:rFonts w:ascii="Arial" w:eastAsia="Arial" w:hAnsi="Arial" w:cs="Arial"/>
                <w:color w:val="000000"/>
                <w:spacing w:val="13"/>
                <w:sz w:val="20"/>
                <w:szCs w:val="20"/>
              </w:rPr>
              <w:t xml:space="preserve"> </w:t>
            </w:r>
            <w:r>
              <w:rPr>
                <w:rFonts w:ascii="Arial" w:eastAsia="Arial" w:hAnsi="Arial" w:cs="Arial"/>
                <w:color w:val="000000"/>
                <w:sz w:val="20"/>
                <w:szCs w:val="20"/>
              </w:rPr>
              <w:t>E</w:t>
            </w:r>
            <w:r>
              <w:rPr>
                <w:rFonts w:ascii="Arial" w:eastAsia="Arial" w:hAnsi="Arial" w:cs="Arial"/>
                <w:color w:val="000000"/>
                <w:spacing w:val="-2"/>
                <w:sz w:val="20"/>
                <w:szCs w:val="20"/>
              </w:rPr>
              <w:t>d</w:t>
            </w:r>
            <w:r>
              <w:rPr>
                <w:rFonts w:ascii="Arial" w:eastAsia="Arial" w:hAnsi="Arial" w:cs="Arial"/>
                <w:color w:val="000000"/>
                <w:sz w:val="20"/>
                <w:szCs w:val="20"/>
              </w:rPr>
              <w:t>.</w:t>
            </w:r>
            <w:r>
              <w:rPr>
                <w:rFonts w:ascii="Arial" w:eastAsia="Arial" w:hAnsi="Arial" w:cs="Arial"/>
                <w:color w:val="000000"/>
                <w:spacing w:val="-15"/>
                <w:sz w:val="20"/>
                <w:szCs w:val="20"/>
              </w:rPr>
              <w:t xml:space="preserve"> </w:t>
            </w:r>
            <w:r>
              <w:rPr>
                <w:rFonts w:ascii="Arial" w:eastAsia="Arial" w:hAnsi="Arial" w:cs="Arial"/>
                <w:color w:val="000000"/>
                <w:w w:val="88"/>
                <w:sz w:val="20"/>
                <w:szCs w:val="20"/>
              </w:rPr>
              <w:t>CRC</w:t>
            </w:r>
            <w:r>
              <w:rPr>
                <w:rFonts w:ascii="Arial" w:eastAsia="Arial" w:hAnsi="Arial" w:cs="Arial"/>
                <w:color w:val="000000"/>
                <w:spacing w:val="4"/>
                <w:w w:val="88"/>
                <w:sz w:val="20"/>
                <w:szCs w:val="20"/>
              </w:rPr>
              <w:t xml:space="preserve"> </w:t>
            </w:r>
            <w:r>
              <w:rPr>
                <w:rFonts w:ascii="Arial" w:eastAsia="Arial" w:hAnsi="Arial" w:cs="Arial"/>
                <w:color w:val="000000"/>
                <w:spacing w:val="-1"/>
                <w:sz w:val="20"/>
                <w:szCs w:val="20"/>
              </w:rPr>
              <w:t>P</w:t>
            </w:r>
            <w:r>
              <w:rPr>
                <w:rFonts w:ascii="Arial" w:eastAsia="Arial" w:hAnsi="Arial" w:cs="Arial"/>
                <w:color w:val="000000"/>
                <w:sz w:val="20"/>
                <w:szCs w:val="20"/>
              </w:rPr>
              <w:t>re</w:t>
            </w:r>
            <w:r>
              <w:rPr>
                <w:rFonts w:ascii="Arial" w:eastAsia="Arial" w:hAnsi="Arial" w:cs="Arial"/>
                <w:color w:val="000000"/>
                <w:spacing w:val="-1"/>
                <w:sz w:val="20"/>
                <w:szCs w:val="20"/>
              </w:rPr>
              <w:t>s</w:t>
            </w:r>
            <w:r>
              <w:rPr>
                <w:rFonts w:ascii="Arial" w:eastAsia="Arial" w:hAnsi="Arial" w:cs="Arial"/>
                <w:color w:val="000000"/>
                <w:sz w:val="20"/>
                <w:szCs w:val="20"/>
              </w:rPr>
              <w:t>s</w:t>
            </w:r>
            <w:r>
              <w:rPr>
                <w:rFonts w:ascii="Arial" w:eastAsia="Arial" w:hAnsi="Arial" w:cs="Arial"/>
                <w:color w:val="000000"/>
                <w:spacing w:val="-15"/>
                <w:sz w:val="20"/>
                <w:szCs w:val="20"/>
              </w:rPr>
              <w:t xml:space="preserve"> </w:t>
            </w:r>
            <w:r>
              <w:rPr>
                <w:rFonts w:ascii="Arial" w:eastAsia="Arial" w:hAnsi="Arial" w:cs="Arial"/>
                <w:color w:val="000000"/>
                <w:spacing w:val="-1"/>
                <w:w w:val="104"/>
                <w:sz w:val="20"/>
                <w:szCs w:val="20"/>
              </w:rPr>
              <w:t>(</w:t>
            </w:r>
            <w:r>
              <w:rPr>
                <w:rFonts w:ascii="Arial" w:eastAsia="Arial" w:hAnsi="Arial" w:cs="Arial"/>
                <w:color w:val="000000"/>
                <w:w w:val="111"/>
                <w:sz w:val="20"/>
                <w:szCs w:val="20"/>
              </w:rPr>
              <w:t>20</w:t>
            </w:r>
            <w:r>
              <w:rPr>
                <w:rFonts w:ascii="Arial" w:eastAsia="Arial" w:hAnsi="Arial" w:cs="Arial"/>
                <w:color w:val="000000"/>
                <w:spacing w:val="-1"/>
                <w:w w:val="111"/>
                <w:sz w:val="20"/>
                <w:szCs w:val="20"/>
              </w:rPr>
              <w:t>0</w:t>
            </w:r>
            <w:r>
              <w:rPr>
                <w:rFonts w:ascii="Arial" w:eastAsia="Arial" w:hAnsi="Arial" w:cs="Arial"/>
                <w:color w:val="000000"/>
                <w:w w:val="109"/>
                <w:sz w:val="20"/>
                <w:szCs w:val="20"/>
              </w:rPr>
              <w:t>7).</w:t>
            </w:r>
          </w:p>
          <w:p w:rsidR="007A6C8F" w:rsidRDefault="007A6C8F">
            <w:pPr>
              <w:spacing w:after="0" w:line="130" w:lineRule="exact"/>
              <w:rPr>
                <w:sz w:val="13"/>
                <w:szCs w:val="13"/>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Harris,</w:t>
            </w:r>
            <w:r>
              <w:rPr>
                <w:rFonts w:ascii="Arial" w:eastAsia="Arial" w:hAnsi="Arial" w:cs="Arial"/>
                <w:color w:val="000000"/>
                <w:spacing w:val="20"/>
                <w:sz w:val="20"/>
                <w:szCs w:val="20"/>
              </w:rPr>
              <w:t xml:space="preserve"> </w:t>
            </w:r>
            <w:r>
              <w:rPr>
                <w:rFonts w:ascii="Arial" w:eastAsia="Arial" w:hAnsi="Arial" w:cs="Arial"/>
                <w:color w:val="000000"/>
                <w:spacing w:val="-1"/>
                <w:sz w:val="20"/>
                <w:szCs w:val="20"/>
              </w:rPr>
              <w:t>D</w:t>
            </w:r>
            <w:r>
              <w:rPr>
                <w:rFonts w:ascii="Arial" w:eastAsia="Arial" w:hAnsi="Arial" w:cs="Arial"/>
                <w:color w:val="000000"/>
                <w:sz w:val="20"/>
                <w:szCs w:val="20"/>
              </w:rPr>
              <w:t>.</w:t>
            </w:r>
            <w:r>
              <w:rPr>
                <w:rFonts w:ascii="Arial" w:eastAsia="Arial" w:hAnsi="Arial" w:cs="Arial"/>
                <w:color w:val="000000"/>
                <w:spacing w:val="-10"/>
                <w:sz w:val="20"/>
                <w:szCs w:val="20"/>
              </w:rPr>
              <w:t xml:space="preserve"> </w:t>
            </w:r>
            <w:r>
              <w:rPr>
                <w:rFonts w:ascii="Arial" w:eastAsia="Arial" w:hAnsi="Arial" w:cs="Arial"/>
                <w:color w:val="000000"/>
                <w:sz w:val="20"/>
                <w:szCs w:val="20"/>
              </w:rPr>
              <w:t>C.</w:t>
            </w:r>
            <w:r>
              <w:rPr>
                <w:rFonts w:ascii="Arial" w:eastAsia="Arial" w:hAnsi="Arial" w:cs="Arial"/>
                <w:color w:val="000000"/>
                <w:spacing w:val="-19"/>
                <w:sz w:val="20"/>
                <w:szCs w:val="20"/>
              </w:rPr>
              <w:t xml:space="preserve"> </w:t>
            </w:r>
            <w:r>
              <w:rPr>
                <w:rFonts w:ascii="Arial" w:eastAsia="Arial" w:hAnsi="Arial" w:cs="Arial"/>
                <w:color w:val="000000"/>
                <w:sz w:val="20"/>
                <w:szCs w:val="20"/>
              </w:rPr>
              <w:t>Quan</w:t>
            </w:r>
            <w:r>
              <w:rPr>
                <w:rFonts w:ascii="Arial" w:eastAsia="Arial" w:hAnsi="Arial" w:cs="Arial"/>
                <w:color w:val="000000"/>
                <w:spacing w:val="-1"/>
                <w:sz w:val="20"/>
                <w:szCs w:val="20"/>
              </w:rPr>
              <w:t>t</w:t>
            </w:r>
            <w:r>
              <w:rPr>
                <w:rFonts w:ascii="Arial" w:eastAsia="Arial" w:hAnsi="Arial" w:cs="Arial"/>
                <w:color w:val="000000"/>
                <w:sz w:val="20"/>
                <w:szCs w:val="20"/>
              </w:rPr>
              <w:t>ita</w:t>
            </w:r>
            <w:r>
              <w:rPr>
                <w:rFonts w:ascii="Arial" w:eastAsia="Arial" w:hAnsi="Arial" w:cs="Arial"/>
                <w:color w:val="000000"/>
                <w:spacing w:val="-1"/>
                <w:sz w:val="20"/>
                <w:szCs w:val="20"/>
              </w:rPr>
              <w:t>t</w:t>
            </w:r>
            <w:r>
              <w:rPr>
                <w:rFonts w:ascii="Arial" w:eastAsia="Arial" w:hAnsi="Arial" w:cs="Arial"/>
                <w:color w:val="000000"/>
                <w:sz w:val="20"/>
                <w:szCs w:val="20"/>
              </w:rPr>
              <w:t>ive</w:t>
            </w:r>
            <w:r>
              <w:rPr>
                <w:rFonts w:ascii="Arial" w:eastAsia="Arial" w:hAnsi="Arial" w:cs="Arial"/>
                <w:color w:val="000000"/>
                <w:spacing w:val="45"/>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mic</w:t>
            </w:r>
            <w:r>
              <w:rPr>
                <w:rFonts w:ascii="Arial" w:eastAsia="Arial" w:hAnsi="Arial" w:cs="Arial"/>
                <w:color w:val="000000"/>
                <w:spacing w:val="-1"/>
                <w:sz w:val="20"/>
                <w:szCs w:val="20"/>
              </w:rPr>
              <w:t>a</w:t>
            </w:r>
            <w:r>
              <w:rPr>
                <w:rFonts w:ascii="Arial" w:eastAsia="Arial" w:hAnsi="Arial" w:cs="Arial"/>
                <w:color w:val="000000"/>
                <w:sz w:val="20"/>
                <w:szCs w:val="20"/>
              </w:rPr>
              <w:t>l</w:t>
            </w:r>
            <w:r>
              <w:rPr>
                <w:rFonts w:ascii="Arial" w:eastAsia="Arial" w:hAnsi="Arial" w:cs="Arial"/>
                <w:color w:val="000000"/>
                <w:spacing w:val="-16"/>
                <w:sz w:val="20"/>
                <w:szCs w:val="20"/>
              </w:rPr>
              <w:t xml:space="preserve"> </w:t>
            </w:r>
            <w:r>
              <w:rPr>
                <w:rFonts w:ascii="Arial" w:eastAsia="Arial" w:hAnsi="Arial" w:cs="Arial"/>
                <w:color w:val="000000"/>
                <w:sz w:val="20"/>
                <w:szCs w:val="20"/>
              </w:rPr>
              <w:t>An</w:t>
            </w:r>
            <w:r>
              <w:rPr>
                <w:rFonts w:ascii="Arial" w:eastAsia="Arial" w:hAnsi="Arial" w:cs="Arial"/>
                <w:color w:val="000000"/>
                <w:spacing w:val="-1"/>
                <w:sz w:val="20"/>
                <w:szCs w:val="20"/>
              </w:rPr>
              <w:t>a</w:t>
            </w:r>
            <w:r>
              <w:rPr>
                <w:rFonts w:ascii="Arial" w:eastAsia="Arial" w:hAnsi="Arial" w:cs="Arial"/>
                <w:color w:val="000000"/>
                <w:sz w:val="20"/>
                <w:szCs w:val="20"/>
              </w:rPr>
              <w:t>lysi</w:t>
            </w:r>
            <w:r>
              <w:rPr>
                <w:rFonts w:ascii="Arial" w:eastAsia="Arial" w:hAnsi="Arial" w:cs="Arial"/>
                <w:color w:val="000000"/>
                <w:spacing w:val="-1"/>
                <w:sz w:val="20"/>
                <w:szCs w:val="20"/>
              </w:rPr>
              <w:t>s</w:t>
            </w:r>
            <w:r>
              <w:rPr>
                <w:rFonts w:ascii="Arial" w:eastAsia="Arial" w:hAnsi="Arial" w:cs="Arial"/>
                <w:color w:val="000000"/>
                <w:sz w:val="20"/>
                <w:szCs w:val="20"/>
              </w:rPr>
              <w:t>.</w:t>
            </w:r>
            <w:r>
              <w:rPr>
                <w:rFonts w:ascii="Arial" w:eastAsia="Arial" w:hAnsi="Arial" w:cs="Arial"/>
                <w:color w:val="000000"/>
                <w:spacing w:val="7"/>
                <w:sz w:val="20"/>
                <w:szCs w:val="20"/>
              </w:rPr>
              <w:t xml:space="preserve"> </w:t>
            </w:r>
            <w:r>
              <w:rPr>
                <w:rFonts w:ascii="Arial" w:eastAsia="Arial" w:hAnsi="Arial" w:cs="Arial"/>
                <w:color w:val="000000"/>
                <w:w w:val="112"/>
                <w:sz w:val="20"/>
                <w:szCs w:val="20"/>
              </w:rPr>
              <w:t>6</w:t>
            </w:r>
            <w:r>
              <w:rPr>
                <w:rFonts w:ascii="Arial" w:eastAsia="Arial" w:hAnsi="Arial" w:cs="Arial"/>
                <w:color w:val="000000"/>
                <w:spacing w:val="-1"/>
                <w:w w:val="112"/>
                <w:sz w:val="20"/>
                <w:szCs w:val="20"/>
              </w:rPr>
              <w:t>t</w:t>
            </w:r>
            <w:r>
              <w:rPr>
                <w:rFonts w:ascii="Arial" w:eastAsia="Arial" w:hAnsi="Arial" w:cs="Arial"/>
                <w:color w:val="000000"/>
                <w:w w:val="112"/>
                <w:sz w:val="20"/>
                <w:szCs w:val="20"/>
              </w:rPr>
              <w:t>h</w:t>
            </w:r>
            <w:r>
              <w:rPr>
                <w:rFonts w:ascii="Arial" w:eastAsia="Arial" w:hAnsi="Arial" w:cs="Arial"/>
                <w:color w:val="000000"/>
                <w:spacing w:val="-10"/>
                <w:w w:val="112"/>
                <w:sz w:val="20"/>
                <w:szCs w:val="20"/>
              </w:rPr>
              <w:t xml:space="preserve"> </w:t>
            </w:r>
            <w:r>
              <w:rPr>
                <w:rFonts w:ascii="Arial" w:eastAsia="Arial" w:hAnsi="Arial" w:cs="Arial"/>
                <w:color w:val="000000"/>
                <w:sz w:val="20"/>
                <w:szCs w:val="20"/>
              </w:rPr>
              <w:t>Ed.,</w:t>
            </w:r>
            <w:r>
              <w:rPr>
                <w:rFonts w:ascii="Arial" w:eastAsia="Arial" w:hAnsi="Arial" w:cs="Arial"/>
                <w:color w:val="000000"/>
                <w:spacing w:val="-8"/>
                <w:sz w:val="20"/>
                <w:szCs w:val="20"/>
              </w:rPr>
              <w:t xml:space="preserve"> </w:t>
            </w:r>
            <w:r>
              <w:rPr>
                <w:rFonts w:ascii="Arial" w:eastAsia="Arial" w:hAnsi="Arial" w:cs="Arial"/>
                <w:color w:val="000000"/>
                <w:spacing w:val="-1"/>
                <w:sz w:val="20"/>
                <w:szCs w:val="20"/>
              </w:rPr>
              <w:t>F</w:t>
            </w:r>
            <w:r>
              <w:rPr>
                <w:rFonts w:ascii="Arial" w:eastAsia="Arial" w:hAnsi="Arial" w:cs="Arial"/>
                <w:color w:val="000000"/>
                <w:sz w:val="20"/>
                <w:szCs w:val="20"/>
              </w:rPr>
              <w:t>reeman</w:t>
            </w:r>
            <w:r>
              <w:rPr>
                <w:rFonts w:ascii="Arial" w:eastAsia="Arial" w:hAnsi="Arial" w:cs="Arial"/>
                <w:color w:val="000000"/>
                <w:spacing w:val="-11"/>
                <w:sz w:val="20"/>
                <w:szCs w:val="20"/>
              </w:rPr>
              <w:t xml:space="preserve"> </w:t>
            </w:r>
            <w:r>
              <w:rPr>
                <w:rFonts w:ascii="Arial" w:eastAsia="Arial" w:hAnsi="Arial" w:cs="Arial"/>
                <w:color w:val="000000"/>
                <w:spacing w:val="-2"/>
                <w:sz w:val="20"/>
                <w:szCs w:val="20"/>
              </w:rPr>
              <w:t>(</w:t>
            </w:r>
            <w:r>
              <w:rPr>
                <w:rFonts w:ascii="Arial" w:eastAsia="Arial" w:hAnsi="Arial" w:cs="Arial"/>
                <w:color w:val="000000"/>
                <w:spacing w:val="-1"/>
                <w:sz w:val="20"/>
                <w:szCs w:val="20"/>
              </w:rPr>
              <w:t>2</w:t>
            </w:r>
            <w:r>
              <w:rPr>
                <w:rFonts w:ascii="Arial" w:eastAsia="Arial" w:hAnsi="Arial" w:cs="Arial"/>
                <w:color w:val="000000"/>
                <w:sz w:val="20"/>
                <w:szCs w:val="20"/>
              </w:rPr>
              <w:t>007)</w:t>
            </w:r>
            <w:r>
              <w:rPr>
                <w:rFonts w:ascii="Arial" w:eastAsia="Arial" w:hAnsi="Arial" w:cs="Arial"/>
                <w:color w:val="000000"/>
                <w:spacing w:val="51"/>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hapte</w:t>
            </w:r>
            <w:r>
              <w:rPr>
                <w:rFonts w:ascii="Arial" w:eastAsia="Arial" w:hAnsi="Arial" w:cs="Arial"/>
                <w:color w:val="000000"/>
                <w:spacing w:val="-2"/>
                <w:sz w:val="20"/>
                <w:szCs w:val="20"/>
              </w:rPr>
              <w:t>r</w:t>
            </w:r>
            <w:r>
              <w:rPr>
                <w:rFonts w:ascii="Arial" w:eastAsia="Arial" w:hAnsi="Arial" w:cs="Arial"/>
                <w:color w:val="000000"/>
                <w:sz w:val="20"/>
                <w:szCs w:val="20"/>
              </w:rPr>
              <w:t xml:space="preserve">s </w:t>
            </w:r>
            <w:r>
              <w:rPr>
                <w:rFonts w:ascii="Arial" w:eastAsia="Arial" w:hAnsi="Arial" w:cs="Arial"/>
                <w:color w:val="000000"/>
                <w:w w:val="111"/>
                <w:sz w:val="20"/>
                <w:szCs w:val="20"/>
              </w:rPr>
              <w:t>3</w:t>
            </w:r>
            <w:r>
              <w:rPr>
                <w:rFonts w:ascii="Arial" w:eastAsia="Arial" w:hAnsi="Arial" w:cs="Arial"/>
                <w:color w:val="000000"/>
                <w:spacing w:val="-1"/>
                <w:w w:val="96"/>
                <w:sz w:val="20"/>
                <w:szCs w:val="20"/>
              </w:rPr>
              <w:t>-</w:t>
            </w:r>
            <w:r>
              <w:rPr>
                <w:rFonts w:ascii="Arial" w:eastAsia="Arial" w:hAnsi="Arial" w:cs="Arial"/>
                <w:color w:val="000000"/>
                <w:spacing w:val="1"/>
                <w:w w:val="111"/>
                <w:sz w:val="20"/>
                <w:szCs w:val="20"/>
              </w:rPr>
              <w:t>5.</w:t>
            </w:r>
          </w:p>
          <w:p w:rsidR="007A6C8F" w:rsidRDefault="007A6C8F">
            <w:pPr>
              <w:spacing w:after="0" w:line="130" w:lineRule="exact"/>
              <w:rPr>
                <w:sz w:val="13"/>
                <w:szCs w:val="13"/>
              </w:rPr>
            </w:pPr>
          </w:p>
          <w:p w:rsidR="007A6C8F" w:rsidRDefault="00E052D2">
            <w:pPr>
              <w:tabs>
                <w:tab w:val="left" w:pos="820"/>
              </w:tabs>
              <w:spacing w:after="0" w:line="375" w:lineRule="auto"/>
              <w:ind w:left="823" w:right="52" w:hanging="7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Levie,</w:t>
            </w:r>
            <w:r>
              <w:rPr>
                <w:rFonts w:ascii="Arial" w:eastAsia="Arial" w:hAnsi="Arial" w:cs="Arial"/>
                <w:color w:val="000000"/>
                <w:spacing w:val="52"/>
                <w:sz w:val="20"/>
                <w:szCs w:val="20"/>
              </w:rPr>
              <w:t xml:space="preserve"> </w:t>
            </w:r>
            <w:r>
              <w:rPr>
                <w:rFonts w:ascii="Arial" w:eastAsia="Arial" w:hAnsi="Arial" w:cs="Arial"/>
                <w:color w:val="000000"/>
                <w:sz w:val="20"/>
                <w:szCs w:val="20"/>
              </w:rPr>
              <w:t>R.</w:t>
            </w:r>
            <w:r>
              <w:rPr>
                <w:rFonts w:ascii="Arial" w:eastAsia="Arial" w:hAnsi="Arial" w:cs="Arial"/>
                <w:color w:val="000000"/>
                <w:spacing w:val="34"/>
                <w:sz w:val="20"/>
                <w:szCs w:val="20"/>
              </w:rPr>
              <w:t xml:space="preserve"> </w:t>
            </w:r>
            <w:r>
              <w:rPr>
                <w:rFonts w:ascii="Arial" w:eastAsia="Arial" w:hAnsi="Arial" w:cs="Arial"/>
                <w:color w:val="000000"/>
                <w:sz w:val="20"/>
                <w:szCs w:val="20"/>
              </w:rPr>
              <w:t>d</w:t>
            </w:r>
            <w:r>
              <w:rPr>
                <w:rFonts w:ascii="Arial" w:eastAsia="Arial" w:hAnsi="Arial" w:cs="Arial"/>
                <w:color w:val="000000"/>
                <w:spacing w:val="-1"/>
                <w:sz w:val="20"/>
                <w:szCs w:val="20"/>
              </w:rPr>
              <w:t>e</w:t>
            </w:r>
            <w:r>
              <w:rPr>
                <w:rFonts w:ascii="Arial" w:eastAsia="Arial" w:hAnsi="Arial" w:cs="Arial"/>
                <w:color w:val="000000"/>
                <w:sz w:val="20"/>
                <w:szCs w:val="20"/>
              </w:rPr>
              <w:t>,</w:t>
            </w:r>
            <w:r>
              <w:rPr>
                <w:rFonts w:ascii="Arial" w:eastAsia="Arial" w:hAnsi="Arial" w:cs="Arial"/>
                <w:color w:val="000000"/>
                <w:spacing w:val="44"/>
                <w:sz w:val="20"/>
                <w:szCs w:val="20"/>
              </w:rPr>
              <w:t xml:space="preserve"> </w:t>
            </w:r>
            <w:r>
              <w:rPr>
                <w:rFonts w:ascii="Arial" w:eastAsia="Arial" w:hAnsi="Arial" w:cs="Arial"/>
                <w:color w:val="000000"/>
                <w:sz w:val="20"/>
                <w:szCs w:val="20"/>
              </w:rPr>
              <w:t>How</w:t>
            </w:r>
            <w:r>
              <w:rPr>
                <w:rFonts w:ascii="Arial" w:eastAsia="Arial" w:hAnsi="Arial" w:cs="Arial"/>
                <w:color w:val="000000"/>
                <w:spacing w:val="38"/>
                <w:sz w:val="20"/>
                <w:szCs w:val="20"/>
              </w:rPr>
              <w:t xml:space="preserve"> </w:t>
            </w:r>
            <w:r>
              <w:rPr>
                <w:rFonts w:ascii="Arial" w:eastAsia="Arial" w:hAnsi="Arial" w:cs="Arial"/>
                <w:color w:val="000000"/>
                <w:sz w:val="20"/>
                <w:szCs w:val="20"/>
              </w:rPr>
              <w:t xml:space="preserve">to </w:t>
            </w:r>
            <w:r>
              <w:rPr>
                <w:rFonts w:ascii="Arial" w:eastAsia="Arial" w:hAnsi="Arial" w:cs="Arial"/>
                <w:color w:val="000000"/>
                <w:spacing w:val="6"/>
                <w:sz w:val="20"/>
                <w:szCs w:val="20"/>
              </w:rPr>
              <w:t xml:space="preserve"> </w:t>
            </w:r>
            <w:r>
              <w:rPr>
                <w:rFonts w:ascii="Arial" w:eastAsia="Arial" w:hAnsi="Arial" w:cs="Arial"/>
                <w:color w:val="000000"/>
                <w:spacing w:val="-1"/>
                <w:sz w:val="20"/>
                <w:szCs w:val="20"/>
              </w:rPr>
              <w:t>u</w:t>
            </w:r>
            <w:r>
              <w:rPr>
                <w:rFonts w:ascii="Arial" w:eastAsia="Arial" w:hAnsi="Arial" w:cs="Arial"/>
                <w:color w:val="000000"/>
                <w:sz w:val="20"/>
                <w:szCs w:val="20"/>
              </w:rPr>
              <w:t>se</w:t>
            </w:r>
            <w:r>
              <w:rPr>
                <w:rFonts w:ascii="Arial" w:eastAsia="Arial" w:hAnsi="Arial" w:cs="Arial"/>
                <w:color w:val="000000"/>
                <w:spacing w:val="31"/>
                <w:sz w:val="20"/>
                <w:szCs w:val="20"/>
              </w:rPr>
              <w:t xml:space="preserve"> </w:t>
            </w:r>
            <w:r>
              <w:rPr>
                <w:rFonts w:ascii="Arial" w:eastAsia="Arial" w:hAnsi="Arial" w:cs="Arial"/>
                <w:color w:val="000000"/>
                <w:sz w:val="20"/>
                <w:szCs w:val="20"/>
              </w:rPr>
              <w:t>Excel</w:t>
            </w:r>
            <w:r>
              <w:rPr>
                <w:rFonts w:ascii="Arial" w:eastAsia="Arial" w:hAnsi="Arial" w:cs="Arial"/>
                <w:color w:val="000000"/>
                <w:spacing w:val="27"/>
                <w:sz w:val="20"/>
                <w:szCs w:val="20"/>
              </w:rPr>
              <w:t xml:space="preserve"> </w:t>
            </w:r>
            <w:r>
              <w:rPr>
                <w:rFonts w:ascii="Arial" w:eastAsia="Arial" w:hAnsi="Arial" w:cs="Arial"/>
                <w:color w:val="000000"/>
                <w:sz w:val="20"/>
                <w:szCs w:val="20"/>
              </w:rPr>
              <w:t>in</w:t>
            </w:r>
            <w:r>
              <w:rPr>
                <w:rFonts w:ascii="Arial" w:eastAsia="Arial" w:hAnsi="Arial" w:cs="Arial"/>
                <w:color w:val="000000"/>
                <w:spacing w:val="49"/>
                <w:sz w:val="20"/>
                <w:szCs w:val="20"/>
              </w:rPr>
              <w:t xml:space="preserve"> </w:t>
            </w:r>
            <w:r>
              <w:rPr>
                <w:rFonts w:ascii="Arial" w:eastAsia="Arial" w:hAnsi="Arial" w:cs="Arial"/>
                <w:color w:val="000000"/>
                <w:sz w:val="20"/>
                <w:szCs w:val="20"/>
              </w:rPr>
              <w:t>analyt</w:t>
            </w:r>
            <w:r>
              <w:rPr>
                <w:rFonts w:ascii="Arial" w:eastAsia="Arial" w:hAnsi="Arial" w:cs="Arial"/>
                <w:color w:val="000000"/>
                <w:spacing w:val="-1"/>
                <w:sz w:val="20"/>
                <w:szCs w:val="20"/>
              </w:rPr>
              <w:t>i</w:t>
            </w:r>
            <w:r>
              <w:rPr>
                <w:rFonts w:ascii="Arial" w:eastAsia="Arial" w:hAnsi="Arial" w:cs="Arial"/>
                <w:color w:val="000000"/>
                <w:sz w:val="20"/>
                <w:szCs w:val="20"/>
              </w:rPr>
              <w:t xml:space="preserve">cal </w:t>
            </w:r>
            <w:r>
              <w:rPr>
                <w:rFonts w:ascii="Arial" w:eastAsia="Arial" w:hAnsi="Arial" w:cs="Arial"/>
                <w:color w:val="000000"/>
                <w:spacing w:val="15"/>
                <w:sz w:val="20"/>
                <w:szCs w:val="20"/>
              </w:rPr>
              <w:t xml:space="preserve"> </w:t>
            </w:r>
            <w:r>
              <w:rPr>
                <w:rFonts w:ascii="Arial" w:eastAsia="Arial" w:hAnsi="Arial" w:cs="Arial"/>
                <w:color w:val="000000"/>
                <w:sz w:val="20"/>
                <w:szCs w:val="20"/>
              </w:rPr>
              <w:t>c</w:t>
            </w:r>
            <w:r>
              <w:rPr>
                <w:rFonts w:ascii="Arial" w:eastAsia="Arial" w:hAnsi="Arial" w:cs="Arial"/>
                <w:color w:val="000000"/>
                <w:spacing w:val="1"/>
                <w:sz w:val="20"/>
                <w:szCs w:val="20"/>
              </w:rPr>
              <w:t>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 xml:space="preserve">y </w:t>
            </w:r>
            <w:r>
              <w:rPr>
                <w:rFonts w:ascii="Arial" w:eastAsia="Arial" w:hAnsi="Arial" w:cs="Arial"/>
                <w:color w:val="000000"/>
                <w:spacing w:val="23"/>
                <w:sz w:val="20"/>
                <w:szCs w:val="20"/>
              </w:rPr>
              <w:t xml:space="preserve"> </w:t>
            </w:r>
            <w:r>
              <w:rPr>
                <w:rFonts w:ascii="Arial" w:eastAsia="Arial" w:hAnsi="Arial" w:cs="Arial"/>
                <w:color w:val="000000"/>
                <w:sz w:val="20"/>
                <w:szCs w:val="20"/>
              </w:rPr>
              <w:t>and</w:t>
            </w:r>
            <w:r>
              <w:rPr>
                <w:rFonts w:ascii="Arial" w:eastAsia="Arial" w:hAnsi="Arial" w:cs="Arial"/>
                <w:color w:val="000000"/>
                <w:spacing w:val="41"/>
                <w:sz w:val="20"/>
                <w:szCs w:val="20"/>
              </w:rPr>
              <w:t xml:space="preserve"> </w:t>
            </w:r>
            <w:r>
              <w:rPr>
                <w:rFonts w:ascii="Arial" w:eastAsia="Arial" w:hAnsi="Arial" w:cs="Arial"/>
                <w:color w:val="000000"/>
                <w:sz w:val="20"/>
                <w:szCs w:val="20"/>
              </w:rPr>
              <w:t>in</w:t>
            </w:r>
            <w:r>
              <w:rPr>
                <w:rFonts w:ascii="Arial" w:eastAsia="Arial" w:hAnsi="Arial" w:cs="Arial"/>
                <w:color w:val="000000"/>
                <w:spacing w:val="49"/>
                <w:sz w:val="20"/>
                <w:szCs w:val="20"/>
              </w:rPr>
              <w:t xml:space="preserve"> </w:t>
            </w:r>
            <w:r>
              <w:rPr>
                <w:rFonts w:ascii="Arial" w:eastAsia="Arial" w:hAnsi="Arial" w:cs="Arial"/>
                <w:color w:val="000000"/>
                <w:sz w:val="20"/>
                <w:szCs w:val="20"/>
              </w:rPr>
              <w:t>g</w:t>
            </w:r>
            <w:r>
              <w:rPr>
                <w:rFonts w:ascii="Arial" w:eastAsia="Arial" w:hAnsi="Arial" w:cs="Arial"/>
                <w:color w:val="000000"/>
                <w:spacing w:val="-1"/>
                <w:sz w:val="20"/>
                <w:szCs w:val="20"/>
              </w:rPr>
              <w:t>e</w:t>
            </w:r>
            <w:r>
              <w:rPr>
                <w:rFonts w:ascii="Arial" w:eastAsia="Arial" w:hAnsi="Arial" w:cs="Arial"/>
                <w:color w:val="000000"/>
                <w:sz w:val="20"/>
                <w:szCs w:val="20"/>
              </w:rPr>
              <w:t>neral</w:t>
            </w:r>
            <w:r>
              <w:rPr>
                <w:rFonts w:ascii="Arial" w:eastAsia="Arial" w:hAnsi="Arial" w:cs="Arial"/>
                <w:color w:val="000000"/>
                <w:spacing w:val="53"/>
                <w:sz w:val="20"/>
                <w:szCs w:val="20"/>
              </w:rPr>
              <w:t xml:space="preserve"> </w:t>
            </w:r>
            <w:r>
              <w:rPr>
                <w:rFonts w:ascii="Arial" w:eastAsia="Arial" w:hAnsi="Arial" w:cs="Arial"/>
                <w:color w:val="000000"/>
                <w:sz w:val="20"/>
                <w:szCs w:val="20"/>
              </w:rPr>
              <w:t>s</w:t>
            </w:r>
            <w:r>
              <w:rPr>
                <w:rFonts w:ascii="Arial" w:eastAsia="Arial" w:hAnsi="Arial" w:cs="Arial"/>
                <w:color w:val="000000"/>
                <w:spacing w:val="-1"/>
                <w:sz w:val="20"/>
                <w:szCs w:val="20"/>
              </w:rPr>
              <w:t>c</w:t>
            </w:r>
            <w:r>
              <w:rPr>
                <w:rFonts w:ascii="Arial" w:eastAsia="Arial" w:hAnsi="Arial" w:cs="Arial"/>
                <w:color w:val="000000"/>
                <w:sz w:val="20"/>
                <w:szCs w:val="20"/>
              </w:rPr>
              <w:t>ienti</w:t>
            </w:r>
            <w:r>
              <w:rPr>
                <w:rFonts w:ascii="Arial" w:eastAsia="Arial" w:hAnsi="Arial" w:cs="Arial"/>
                <w:color w:val="000000"/>
                <w:spacing w:val="-1"/>
                <w:sz w:val="20"/>
                <w:szCs w:val="20"/>
              </w:rPr>
              <w:t>f</w:t>
            </w:r>
            <w:r>
              <w:rPr>
                <w:rFonts w:ascii="Arial" w:eastAsia="Arial" w:hAnsi="Arial" w:cs="Arial"/>
                <w:color w:val="000000"/>
                <w:sz w:val="20"/>
                <w:szCs w:val="20"/>
              </w:rPr>
              <w:t xml:space="preserve">ic </w:t>
            </w:r>
            <w:r>
              <w:rPr>
                <w:rFonts w:ascii="Arial" w:eastAsia="Arial" w:hAnsi="Arial" w:cs="Arial"/>
                <w:color w:val="000000"/>
                <w:spacing w:val="25"/>
                <w:sz w:val="20"/>
                <w:szCs w:val="20"/>
              </w:rPr>
              <w:t xml:space="preserve"> </w:t>
            </w:r>
            <w:r>
              <w:rPr>
                <w:rFonts w:ascii="Arial" w:eastAsia="Arial" w:hAnsi="Arial" w:cs="Arial"/>
                <w:color w:val="000000"/>
                <w:w w:val="103"/>
                <w:sz w:val="20"/>
                <w:szCs w:val="20"/>
              </w:rPr>
              <w:t xml:space="preserve">data </w:t>
            </w:r>
            <w:r>
              <w:rPr>
                <w:rFonts w:ascii="Arial" w:eastAsia="Arial" w:hAnsi="Arial" w:cs="Arial"/>
                <w:color w:val="000000"/>
                <w:sz w:val="20"/>
                <w:szCs w:val="20"/>
              </w:rPr>
              <w:t>analy</w:t>
            </w:r>
            <w:r>
              <w:rPr>
                <w:rFonts w:ascii="Arial" w:eastAsia="Arial" w:hAnsi="Arial" w:cs="Arial"/>
                <w:color w:val="000000"/>
                <w:spacing w:val="-1"/>
                <w:sz w:val="20"/>
                <w:szCs w:val="20"/>
              </w:rPr>
              <w:t>s</w:t>
            </w:r>
            <w:r>
              <w:rPr>
                <w:rFonts w:ascii="Arial" w:eastAsia="Arial" w:hAnsi="Arial" w:cs="Arial"/>
                <w:color w:val="000000"/>
                <w:sz w:val="20"/>
                <w:szCs w:val="20"/>
              </w:rPr>
              <w:t>is,</w:t>
            </w:r>
            <w:r>
              <w:rPr>
                <w:rFonts w:ascii="Arial" w:eastAsia="Arial" w:hAnsi="Arial" w:cs="Arial"/>
                <w:color w:val="000000"/>
                <w:spacing w:val="1"/>
                <w:sz w:val="20"/>
                <w:szCs w:val="20"/>
              </w:rPr>
              <w:t xml:space="preserve"> </w:t>
            </w:r>
            <w:r>
              <w:rPr>
                <w:rFonts w:ascii="Arial" w:eastAsia="Arial" w:hAnsi="Arial" w:cs="Arial"/>
                <w:color w:val="000000"/>
                <w:sz w:val="20"/>
                <w:szCs w:val="20"/>
              </w:rPr>
              <w:t>C</w:t>
            </w:r>
            <w:r>
              <w:rPr>
                <w:rFonts w:ascii="Arial" w:eastAsia="Arial" w:hAnsi="Arial" w:cs="Arial"/>
                <w:color w:val="000000"/>
                <w:spacing w:val="-1"/>
                <w:sz w:val="20"/>
                <w:szCs w:val="20"/>
              </w:rPr>
              <w:t>a</w:t>
            </w:r>
            <w:r>
              <w:rPr>
                <w:rFonts w:ascii="Arial" w:eastAsia="Arial" w:hAnsi="Arial" w:cs="Arial"/>
                <w:color w:val="000000"/>
                <w:sz w:val="20"/>
                <w:szCs w:val="20"/>
              </w:rPr>
              <w:t>mbrid</w:t>
            </w:r>
            <w:r>
              <w:rPr>
                <w:rFonts w:ascii="Arial" w:eastAsia="Arial" w:hAnsi="Arial" w:cs="Arial"/>
                <w:color w:val="000000"/>
                <w:spacing w:val="-1"/>
                <w:sz w:val="20"/>
                <w:szCs w:val="20"/>
              </w:rPr>
              <w:t>g</w:t>
            </w:r>
            <w:r>
              <w:rPr>
                <w:rFonts w:ascii="Arial" w:eastAsia="Arial" w:hAnsi="Arial" w:cs="Arial"/>
                <w:color w:val="000000"/>
                <w:sz w:val="20"/>
                <w:szCs w:val="20"/>
              </w:rPr>
              <w:t>e</w:t>
            </w:r>
            <w:r>
              <w:rPr>
                <w:rFonts w:ascii="Arial" w:eastAsia="Arial" w:hAnsi="Arial" w:cs="Arial"/>
                <w:color w:val="000000"/>
                <w:spacing w:val="-6"/>
                <w:sz w:val="20"/>
                <w:szCs w:val="20"/>
              </w:rPr>
              <w:t xml:space="preserve"> </w:t>
            </w:r>
            <w:r>
              <w:rPr>
                <w:rFonts w:ascii="Arial" w:eastAsia="Arial" w:hAnsi="Arial" w:cs="Arial"/>
                <w:color w:val="000000"/>
                <w:sz w:val="20"/>
                <w:szCs w:val="20"/>
              </w:rPr>
              <w:t>Univ.</w:t>
            </w:r>
            <w:r>
              <w:rPr>
                <w:rFonts w:ascii="Arial" w:eastAsia="Arial" w:hAnsi="Arial" w:cs="Arial"/>
                <w:color w:val="000000"/>
                <w:spacing w:val="5"/>
                <w:sz w:val="20"/>
                <w:szCs w:val="20"/>
              </w:rPr>
              <w:t xml:space="preserve"> </w:t>
            </w:r>
            <w:r>
              <w:rPr>
                <w:rFonts w:ascii="Arial" w:eastAsia="Arial" w:hAnsi="Arial" w:cs="Arial"/>
                <w:color w:val="000000"/>
                <w:sz w:val="20"/>
                <w:szCs w:val="20"/>
              </w:rPr>
              <w:t>Press</w:t>
            </w:r>
            <w:r>
              <w:rPr>
                <w:rFonts w:ascii="Arial" w:eastAsia="Arial" w:hAnsi="Arial" w:cs="Arial"/>
                <w:color w:val="000000"/>
                <w:spacing w:val="-20"/>
                <w:sz w:val="20"/>
                <w:szCs w:val="20"/>
              </w:rPr>
              <w:t xml:space="preserve"> </w:t>
            </w:r>
            <w:r>
              <w:rPr>
                <w:rFonts w:ascii="Arial" w:eastAsia="Arial" w:hAnsi="Arial" w:cs="Arial"/>
                <w:color w:val="000000"/>
                <w:sz w:val="20"/>
                <w:szCs w:val="20"/>
              </w:rPr>
              <w:t>(</w:t>
            </w:r>
            <w:r>
              <w:rPr>
                <w:rFonts w:ascii="Arial" w:eastAsia="Arial" w:hAnsi="Arial" w:cs="Arial"/>
                <w:color w:val="000000"/>
                <w:spacing w:val="-1"/>
                <w:sz w:val="20"/>
                <w:szCs w:val="20"/>
              </w:rPr>
              <w:t>2</w:t>
            </w:r>
            <w:r>
              <w:rPr>
                <w:rFonts w:ascii="Arial" w:eastAsia="Arial" w:hAnsi="Arial" w:cs="Arial"/>
                <w:color w:val="000000"/>
                <w:sz w:val="20"/>
                <w:szCs w:val="20"/>
              </w:rPr>
              <w:t>001)</w:t>
            </w:r>
            <w:r>
              <w:rPr>
                <w:rFonts w:ascii="Arial" w:eastAsia="Arial" w:hAnsi="Arial" w:cs="Arial"/>
                <w:color w:val="000000"/>
                <w:spacing w:val="52"/>
                <w:sz w:val="20"/>
                <w:szCs w:val="20"/>
              </w:rPr>
              <w:t xml:space="preserve"> </w:t>
            </w:r>
            <w:r>
              <w:rPr>
                <w:rFonts w:ascii="Arial" w:eastAsia="Arial" w:hAnsi="Arial" w:cs="Arial"/>
                <w:color w:val="000000"/>
                <w:spacing w:val="-1"/>
                <w:sz w:val="20"/>
                <w:szCs w:val="20"/>
              </w:rPr>
              <w:t>4</w:t>
            </w:r>
            <w:r>
              <w:rPr>
                <w:rFonts w:ascii="Arial" w:eastAsia="Arial" w:hAnsi="Arial" w:cs="Arial"/>
                <w:color w:val="000000"/>
                <w:sz w:val="20"/>
                <w:szCs w:val="20"/>
              </w:rPr>
              <w:t>87</w:t>
            </w:r>
            <w:r>
              <w:rPr>
                <w:rFonts w:ascii="Arial" w:eastAsia="Arial" w:hAnsi="Arial" w:cs="Arial"/>
                <w:color w:val="000000"/>
                <w:spacing w:val="34"/>
                <w:sz w:val="20"/>
                <w:szCs w:val="20"/>
              </w:rPr>
              <w:t xml:space="preserve"> </w:t>
            </w:r>
            <w:r>
              <w:rPr>
                <w:rFonts w:ascii="Arial" w:eastAsia="Arial" w:hAnsi="Arial" w:cs="Arial"/>
                <w:color w:val="000000"/>
                <w:spacing w:val="-1"/>
                <w:sz w:val="20"/>
                <w:szCs w:val="20"/>
              </w:rPr>
              <w:t>p</w:t>
            </w:r>
            <w:r>
              <w:rPr>
                <w:rFonts w:ascii="Arial" w:eastAsia="Arial" w:hAnsi="Arial" w:cs="Arial"/>
                <w:color w:val="000000"/>
                <w:sz w:val="20"/>
                <w:szCs w:val="20"/>
              </w:rPr>
              <w:t>ag</w:t>
            </w:r>
            <w:r>
              <w:rPr>
                <w:rFonts w:ascii="Arial" w:eastAsia="Arial" w:hAnsi="Arial" w:cs="Arial"/>
                <w:color w:val="000000"/>
                <w:spacing w:val="-1"/>
                <w:sz w:val="20"/>
                <w:szCs w:val="20"/>
              </w:rPr>
              <w:t>es</w:t>
            </w:r>
            <w:r>
              <w:rPr>
                <w:rFonts w:ascii="Arial" w:eastAsia="Arial" w:hAnsi="Arial" w:cs="Arial"/>
                <w:color w:val="000000"/>
                <w:sz w:val="20"/>
                <w:szCs w:val="20"/>
              </w:rPr>
              <w:t>.</w:t>
            </w:r>
          </w:p>
          <w:p w:rsidR="007A6C8F" w:rsidRDefault="00E052D2">
            <w:pPr>
              <w:tabs>
                <w:tab w:val="left" w:pos="820"/>
              </w:tabs>
              <w:spacing w:before="4"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Nog</w:t>
            </w:r>
            <w:r>
              <w:rPr>
                <w:rFonts w:ascii="Arial" w:eastAsia="Arial" w:hAnsi="Arial" w:cs="Arial"/>
                <w:color w:val="000000"/>
                <w:spacing w:val="-1"/>
                <w:sz w:val="20"/>
                <w:szCs w:val="20"/>
              </w:rPr>
              <w:t>g</w:t>
            </w:r>
            <w:r>
              <w:rPr>
                <w:rFonts w:ascii="Arial" w:eastAsia="Arial" w:hAnsi="Arial" w:cs="Arial"/>
                <w:color w:val="000000"/>
                <w:sz w:val="20"/>
                <w:szCs w:val="20"/>
              </w:rPr>
              <w:t>le,</w:t>
            </w:r>
            <w:r>
              <w:rPr>
                <w:rFonts w:ascii="Arial" w:eastAsia="Arial" w:hAnsi="Arial" w:cs="Arial"/>
                <w:color w:val="000000"/>
                <w:spacing w:val="-2"/>
                <w:sz w:val="20"/>
                <w:szCs w:val="20"/>
              </w:rPr>
              <w:t xml:space="preserve"> </w:t>
            </w:r>
            <w:r>
              <w:rPr>
                <w:rFonts w:ascii="Arial" w:eastAsia="Arial" w:hAnsi="Arial" w:cs="Arial"/>
                <w:color w:val="000000"/>
                <w:sz w:val="20"/>
                <w:szCs w:val="20"/>
              </w:rPr>
              <w:t>J.</w:t>
            </w:r>
            <w:r>
              <w:rPr>
                <w:rFonts w:ascii="Arial" w:eastAsia="Arial" w:hAnsi="Arial" w:cs="Arial"/>
                <w:color w:val="000000"/>
                <w:spacing w:val="19"/>
                <w:sz w:val="20"/>
                <w:szCs w:val="20"/>
              </w:rPr>
              <w:t xml:space="preserve"> </w:t>
            </w:r>
            <w:r>
              <w:rPr>
                <w:rFonts w:ascii="Arial" w:eastAsia="Arial" w:hAnsi="Arial" w:cs="Arial"/>
                <w:color w:val="000000"/>
                <w:sz w:val="20"/>
                <w:szCs w:val="20"/>
              </w:rPr>
              <w:t>H.</w:t>
            </w:r>
            <w:r>
              <w:rPr>
                <w:rFonts w:ascii="Arial" w:eastAsia="Arial" w:hAnsi="Arial" w:cs="Arial"/>
                <w:color w:val="000000"/>
                <w:spacing w:val="-5"/>
                <w:sz w:val="20"/>
                <w:szCs w:val="20"/>
              </w:rPr>
              <w:t xml:space="preserve"> </w:t>
            </w:r>
            <w:r>
              <w:rPr>
                <w:rFonts w:ascii="Arial" w:eastAsia="Arial" w:hAnsi="Arial" w:cs="Arial"/>
                <w:color w:val="000000"/>
                <w:sz w:val="20"/>
                <w:szCs w:val="20"/>
              </w:rPr>
              <w:t>Physical</w:t>
            </w:r>
            <w:r>
              <w:rPr>
                <w:rFonts w:ascii="Arial" w:eastAsia="Arial" w:hAnsi="Arial" w:cs="Arial"/>
                <w:color w:val="000000"/>
                <w:spacing w:val="-3"/>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34"/>
                <w:sz w:val="20"/>
                <w:szCs w:val="20"/>
              </w:rPr>
              <w:t xml:space="preserve"> </w:t>
            </w:r>
            <w:r>
              <w:rPr>
                <w:rFonts w:ascii="Arial" w:eastAsia="Arial" w:hAnsi="Arial" w:cs="Arial"/>
                <w:color w:val="000000"/>
                <w:sz w:val="20"/>
                <w:szCs w:val="20"/>
              </w:rPr>
              <w:t>on</w:t>
            </w:r>
            <w:r>
              <w:rPr>
                <w:rFonts w:ascii="Arial" w:eastAsia="Arial" w:hAnsi="Arial" w:cs="Arial"/>
                <w:color w:val="000000"/>
                <w:spacing w:val="1"/>
                <w:sz w:val="20"/>
                <w:szCs w:val="20"/>
              </w:rPr>
              <w:t xml:space="preserve"> </w:t>
            </w:r>
            <w:r>
              <w:rPr>
                <w:rFonts w:ascii="Arial" w:eastAsia="Arial" w:hAnsi="Arial" w:cs="Arial"/>
                <w:color w:val="000000"/>
                <w:sz w:val="20"/>
                <w:szCs w:val="20"/>
              </w:rPr>
              <w:t>a</w:t>
            </w:r>
            <w:r>
              <w:rPr>
                <w:rFonts w:ascii="Arial" w:eastAsia="Arial" w:hAnsi="Arial" w:cs="Arial"/>
                <w:color w:val="000000"/>
                <w:spacing w:val="-8"/>
                <w:sz w:val="20"/>
                <w:szCs w:val="20"/>
              </w:rPr>
              <w:t xml:space="preserve"> </w:t>
            </w:r>
            <w:r>
              <w:rPr>
                <w:rFonts w:ascii="Arial" w:eastAsia="Arial" w:hAnsi="Arial" w:cs="Arial"/>
                <w:color w:val="000000"/>
                <w:spacing w:val="-1"/>
                <w:sz w:val="20"/>
                <w:szCs w:val="20"/>
              </w:rPr>
              <w:t>M</w:t>
            </w:r>
            <w:r>
              <w:rPr>
                <w:rFonts w:ascii="Arial" w:eastAsia="Arial" w:hAnsi="Arial" w:cs="Arial"/>
                <w:color w:val="000000"/>
                <w:sz w:val="20"/>
                <w:szCs w:val="20"/>
              </w:rPr>
              <w:t>icro</w:t>
            </w:r>
            <w:r>
              <w:rPr>
                <w:rFonts w:ascii="Arial" w:eastAsia="Arial" w:hAnsi="Arial" w:cs="Arial"/>
                <w:color w:val="000000"/>
                <w:spacing w:val="-1"/>
                <w:sz w:val="20"/>
                <w:szCs w:val="20"/>
              </w:rPr>
              <w:t>c</w:t>
            </w:r>
            <w:r>
              <w:rPr>
                <w:rFonts w:ascii="Arial" w:eastAsia="Arial" w:hAnsi="Arial" w:cs="Arial"/>
                <w:color w:val="000000"/>
                <w:sz w:val="20"/>
                <w:szCs w:val="20"/>
              </w:rPr>
              <w:t>o</w:t>
            </w:r>
            <w:r>
              <w:rPr>
                <w:rFonts w:ascii="Arial" w:eastAsia="Arial" w:hAnsi="Arial" w:cs="Arial"/>
                <w:color w:val="000000"/>
                <w:spacing w:val="1"/>
                <w:sz w:val="20"/>
                <w:szCs w:val="20"/>
              </w:rPr>
              <w:t>m</w:t>
            </w:r>
            <w:r>
              <w:rPr>
                <w:rFonts w:ascii="Arial" w:eastAsia="Arial" w:hAnsi="Arial" w:cs="Arial"/>
                <w:color w:val="000000"/>
                <w:spacing w:val="-2"/>
                <w:sz w:val="20"/>
                <w:szCs w:val="20"/>
              </w:rPr>
              <w:t>p</w:t>
            </w:r>
            <w:r>
              <w:rPr>
                <w:rFonts w:ascii="Arial" w:eastAsia="Arial" w:hAnsi="Arial" w:cs="Arial"/>
                <w:color w:val="000000"/>
                <w:sz w:val="20"/>
                <w:szCs w:val="20"/>
              </w:rPr>
              <w:t>ute</w:t>
            </w:r>
            <w:r>
              <w:rPr>
                <w:rFonts w:ascii="Arial" w:eastAsia="Arial" w:hAnsi="Arial" w:cs="Arial"/>
                <w:color w:val="000000"/>
                <w:spacing w:val="-1"/>
                <w:sz w:val="20"/>
                <w:szCs w:val="20"/>
              </w:rPr>
              <w:t>r</w:t>
            </w:r>
            <w:r>
              <w:rPr>
                <w:rFonts w:ascii="Arial" w:eastAsia="Arial" w:hAnsi="Arial" w:cs="Arial"/>
                <w:color w:val="000000"/>
                <w:sz w:val="20"/>
                <w:szCs w:val="20"/>
              </w:rPr>
              <w:t>.</w:t>
            </w:r>
            <w:r>
              <w:rPr>
                <w:rFonts w:ascii="Arial" w:eastAsia="Arial" w:hAnsi="Arial" w:cs="Arial"/>
                <w:color w:val="000000"/>
                <w:spacing w:val="50"/>
                <w:sz w:val="20"/>
                <w:szCs w:val="20"/>
              </w:rPr>
              <w:t xml:space="preserve"> </w:t>
            </w:r>
            <w:r>
              <w:rPr>
                <w:rFonts w:ascii="Arial" w:eastAsia="Arial" w:hAnsi="Arial" w:cs="Arial"/>
                <w:color w:val="000000"/>
                <w:sz w:val="20"/>
                <w:szCs w:val="20"/>
              </w:rPr>
              <w:t>Little</w:t>
            </w:r>
            <w:r>
              <w:rPr>
                <w:rFonts w:ascii="Arial" w:eastAsia="Arial" w:hAnsi="Arial" w:cs="Arial"/>
                <w:color w:val="000000"/>
                <w:spacing w:val="46"/>
                <w:sz w:val="20"/>
                <w:szCs w:val="20"/>
              </w:rPr>
              <w:t xml:space="preserve"> </w:t>
            </w:r>
            <w:r>
              <w:rPr>
                <w:rFonts w:ascii="Arial" w:eastAsia="Arial" w:hAnsi="Arial" w:cs="Arial"/>
                <w:color w:val="000000"/>
                <w:sz w:val="20"/>
                <w:szCs w:val="20"/>
              </w:rPr>
              <w:t>B</w:t>
            </w:r>
            <w:r>
              <w:rPr>
                <w:rFonts w:ascii="Arial" w:eastAsia="Arial" w:hAnsi="Arial" w:cs="Arial"/>
                <w:color w:val="000000"/>
                <w:spacing w:val="-1"/>
                <w:sz w:val="20"/>
                <w:szCs w:val="20"/>
              </w:rPr>
              <w:t>r</w:t>
            </w:r>
            <w:r>
              <w:rPr>
                <w:rFonts w:ascii="Arial" w:eastAsia="Arial" w:hAnsi="Arial" w:cs="Arial"/>
                <w:color w:val="000000"/>
                <w:sz w:val="20"/>
                <w:szCs w:val="20"/>
              </w:rPr>
              <w:t>own</w:t>
            </w:r>
            <w:r>
              <w:rPr>
                <w:rFonts w:ascii="Arial" w:eastAsia="Arial" w:hAnsi="Arial" w:cs="Arial"/>
                <w:color w:val="000000"/>
                <w:spacing w:val="6"/>
                <w:sz w:val="20"/>
                <w:szCs w:val="20"/>
              </w:rPr>
              <w:t xml:space="preserve"> </w:t>
            </w:r>
            <w:r>
              <w:rPr>
                <w:rFonts w:ascii="Arial" w:eastAsia="Arial" w:hAnsi="Arial" w:cs="Arial"/>
                <w:color w:val="000000"/>
                <w:sz w:val="20"/>
                <w:szCs w:val="20"/>
              </w:rPr>
              <w:t>&amp;</w:t>
            </w:r>
            <w:r>
              <w:rPr>
                <w:rFonts w:ascii="Arial" w:eastAsia="Arial" w:hAnsi="Arial" w:cs="Arial"/>
                <w:color w:val="000000"/>
                <w:spacing w:val="-9"/>
                <w:sz w:val="20"/>
                <w:szCs w:val="20"/>
              </w:rPr>
              <w:t xml:space="preserve"> </w:t>
            </w:r>
            <w:r>
              <w:rPr>
                <w:rFonts w:ascii="Arial" w:eastAsia="Arial" w:hAnsi="Arial" w:cs="Arial"/>
                <w:color w:val="000000"/>
                <w:sz w:val="20"/>
                <w:szCs w:val="20"/>
              </w:rPr>
              <w:t>Co.</w:t>
            </w:r>
            <w:r>
              <w:rPr>
                <w:rFonts w:ascii="Arial" w:eastAsia="Arial" w:hAnsi="Arial" w:cs="Arial"/>
                <w:color w:val="000000"/>
                <w:spacing w:val="-15"/>
                <w:sz w:val="20"/>
                <w:szCs w:val="20"/>
              </w:rPr>
              <w:t xml:space="preserve"> </w:t>
            </w:r>
            <w:r>
              <w:rPr>
                <w:rFonts w:ascii="Arial" w:eastAsia="Arial" w:hAnsi="Arial" w:cs="Arial"/>
                <w:color w:val="000000"/>
                <w:spacing w:val="-1"/>
                <w:w w:val="104"/>
                <w:sz w:val="20"/>
                <w:szCs w:val="20"/>
              </w:rPr>
              <w:t>(</w:t>
            </w:r>
            <w:r>
              <w:rPr>
                <w:rFonts w:ascii="Arial" w:eastAsia="Arial" w:hAnsi="Arial" w:cs="Arial"/>
                <w:color w:val="000000"/>
                <w:w w:val="111"/>
                <w:sz w:val="20"/>
                <w:szCs w:val="20"/>
              </w:rPr>
              <w:t>19</w:t>
            </w:r>
            <w:r>
              <w:rPr>
                <w:rFonts w:ascii="Arial" w:eastAsia="Arial" w:hAnsi="Arial" w:cs="Arial"/>
                <w:color w:val="000000"/>
                <w:spacing w:val="-1"/>
                <w:w w:val="111"/>
                <w:sz w:val="20"/>
                <w:szCs w:val="20"/>
              </w:rPr>
              <w:t>8</w:t>
            </w:r>
            <w:r>
              <w:rPr>
                <w:rFonts w:ascii="Arial" w:eastAsia="Arial" w:hAnsi="Arial" w:cs="Arial"/>
                <w:color w:val="000000"/>
                <w:w w:val="109"/>
                <w:sz w:val="20"/>
                <w:szCs w:val="20"/>
              </w:rPr>
              <w:t>5</w:t>
            </w:r>
            <w:r>
              <w:rPr>
                <w:rFonts w:ascii="Arial" w:eastAsia="Arial" w:hAnsi="Arial" w:cs="Arial"/>
                <w:color w:val="000000"/>
                <w:spacing w:val="-1"/>
                <w:w w:val="109"/>
                <w:sz w:val="20"/>
                <w:szCs w:val="20"/>
              </w:rPr>
              <w:t>)</w:t>
            </w:r>
            <w:r>
              <w:rPr>
                <w:rFonts w:ascii="Arial" w:eastAsia="Arial" w:hAnsi="Arial" w:cs="Arial"/>
                <w:color w:val="000000"/>
                <w:w w:val="111"/>
                <w:sz w:val="20"/>
                <w:szCs w:val="20"/>
              </w:rPr>
              <w:t>.</w:t>
            </w:r>
          </w:p>
          <w:p w:rsidR="007A6C8F" w:rsidRDefault="007A6C8F">
            <w:pPr>
              <w:spacing w:after="0" w:line="130" w:lineRule="exact"/>
              <w:rPr>
                <w:sz w:val="13"/>
                <w:szCs w:val="13"/>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 xml:space="preserve">Venit, </w:t>
            </w:r>
            <w:r>
              <w:rPr>
                <w:rFonts w:ascii="Arial" w:eastAsia="Arial" w:hAnsi="Arial" w:cs="Arial"/>
                <w:color w:val="000000"/>
                <w:spacing w:val="27"/>
                <w:sz w:val="20"/>
                <w:szCs w:val="20"/>
              </w:rPr>
              <w:t xml:space="preserve"> </w:t>
            </w:r>
            <w:r>
              <w:rPr>
                <w:rFonts w:ascii="Arial" w:eastAsia="Arial" w:hAnsi="Arial" w:cs="Arial"/>
                <w:color w:val="000000"/>
                <w:sz w:val="20"/>
                <w:szCs w:val="20"/>
              </w:rPr>
              <w:t>S</w:t>
            </w:r>
            <w:r>
              <w:rPr>
                <w:rFonts w:ascii="Arial" w:eastAsia="Arial" w:hAnsi="Arial" w:cs="Arial"/>
                <w:color w:val="000000"/>
                <w:spacing w:val="-1"/>
                <w:sz w:val="20"/>
                <w:szCs w:val="20"/>
              </w:rPr>
              <w:t>.</w:t>
            </w:r>
            <w:r>
              <w:rPr>
                <w:rFonts w:ascii="Arial" w:eastAsia="Arial" w:hAnsi="Arial" w:cs="Arial"/>
                <w:color w:val="000000"/>
                <w:sz w:val="20"/>
                <w:szCs w:val="20"/>
              </w:rPr>
              <w:t>M.</w:t>
            </w:r>
            <w:r>
              <w:rPr>
                <w:rFonts w:ascii="Arial" w:eastAsia="Arial" w:hAnsi="Arial" w:cs="Arial"/>
                <w:color w:val="000000"/>
                <w:spacing w:val="40"/>
                <w:sz w:val="20"/>
                <w:szCs w:val="20"/>
              </w:rPr>
              <w:t xml:space="preserve"> </w:t>
            </w:r>
            <w:r>
              <w:rPr>
                <w:rFonts w:ascii="Arial" w:eastAsia="Arial" w:hAnsi="Arial" w:cs="Arial"/>
                <w:color w:val="000000"/>
                <w:sz w:val="20"/>
                <w:szCs w:val="20"/>
              </w:rPr>
              <w:t>Progr</w:t>
            </w:r>
            <w:r>
              <w:rPr>
                <w:rFonts w:ascii="Arial" w:eastAsia="Arial" w:hAnsi="Arial" w:cs="Arial"/>
                <w:color w:val="000000"/>
                <w:spacing w:val="-1"/>
                <w:sz w:val="20"/>
                <w:szCs w:val="20"/>
              </w:rPr>
              <w:t>a</w:t>
            </w:r>
            <w:r>
              <w:rPr>
                <w:rFonts w:ascii="Arial" w:eastAsia="Arial" w:hAnsi="Arial" w:cs="Arial"/>
                <w:color w:val="000000"/>
                <w:sz w:val="20"/>
                <w:szCs w:val="20"/>
              </w:rPr>
              <w:t>m</w:t>
            </w:r>
            <w:r>
              <w:rPr>
                <w:rFonts w:ascii="Arial" w:eastAsia="Arial" w:hAnsi="Arial" w:cs="Arial"/>
                <w:color w:val="000000"/>
                <w:spacing w:val="1"/>
                <w:sz w:val="20"/>
                <w:szCs w:val="20"/>
              </w:rPr>
              <w:t>m</w:t>
            </w:r>
            <w:r>
              <w:rPr>
                <w:rFonts w:ascii="Arial" w:eastAsia="Arial" w:hAnsi="Arial" w:cs="Arial"/>
                <w:color w:val="000000"/>
                <w:spacing w:val="-1"/>
                <w:sz w:val="20"/>
                <w:szCs w:val="20"/>
              </w:rPr>
              <w:t>in</w:t>
            </w:r>
            <w:r>
              <w:rPr>
                <w:rFonts w:ascii="Arial" w:eastAsia="Arial" w:hAnsi="Arial" w:cs="Arial"/>
                <w:color w:val="000000"/>
                <w:sz w:val="20"/>
                <w:szCs w:val="20"/>
              </w:rPr>
              <w:t xml:space="preserve">g </w:t>
            </w:r>
            <w:r>
              <w:rPr>
                <w:rFonts w:ascii="Arial" w:eastAsia="Arial" w:hAnsi="Arial" w:cs="Arial"/>
                <w:color w:val="000000"/>
                <w:spacing w:val="29"/>
                <w:sz w:val="20"/>
                <w:szCs w:val="20"/>
              </w:rPr>
              <w:t xml:space="preserve"> </w:t>
            </w:r>
            <w:r>
              <w:rPr>
                <w:rFonts w:ascii="Arial" w:eastAsia="Arial" w:hAnsi="Arial" w:cs="Arial"/>
                <w:color w:val="000000"/>
                <w:sz w:val="20"/>
                <w:szCs w:val="20"/>
              </w:rPr>
              <w:t xml:space="preserve">in </w:t>
            </w:r>
            <w:r>
              <w:rPr>
                <w:rFonts w:ascii="Arial" w:eastAsia="Arial" w:hAnsi="Arial" w:cs="Arial"/>
                <w:color w:val="000000"/>
                <w:spacing w:val="5"/>
                <w:sz w:val="20"/>
                <w:szCs w:val="20"/>
              </w:rPr>
              <w:t xml:space="preserve"> </w:t>
            </w:r>
            <w:r>
              <w:rPr>
                <w:rFonts w:ascii="Arial" w:eastAsia="Arial" w:hAnsi="Arial" w:cs="Arial"/>
                <w:color w:val="000000"/>
                <w:sz w:val="20"/>
                <w:szCs w:val="20"/>
              </w:rPr>
              <w:t>BASI</w:t>
            </w:r>
            <w:r>
              <w:rPr>
                <w:rFonts w:ascii="Arial" w:eastAsia="Arial" w:hAnsi="Arial" w:cs="Arial"/>
                <w:color w:val="000000"/>
                <w:spacing w:val="-1"/>
                <w:sz w:val="20"/>
                <w:szCs w:val="20"/>
              </w:rPr>
              <w:t>C</w:t>
            </w:r>
            <w:r>
              <w:rPr>
                <w:rFonts w:ascii="Arial" w:eastAsia="Arial" w:hAnsi="Arial" w:cs="Arial"/>
                <w:color w:val="000000"/>
                <w:sz w:val="20"/>
                <w:szCs w:val="20"/>
              </w:rPr>
              <w:t>:</w:t>
            </w:r>
            <w:r>
              <w:rPr>
                <w:rFonts w:ascii="Arial" w:eastAsia="Arial" w:hAnsi="Arial" w:cs="Arial"/>
                <w:color w:val="000000"/>
                <w:spacing w:val="16"/>
                <w:sz w:val="20"/>
                <w:szCs w:val="20"/>
              </w:rPr>
              <w:t xml:space="preserve"> </w:t>
            </w:r>
            <w:r>
              <w:rPr>
                <w:rFonts w:ascii="Arial" w:eastAsia="Arial" w:hAnsi="Arial" w:cs="Arial"/>
                <w:color w:val="000000"/>
                <w:sz w:val="20"/>
                <w:szCs w:val="20"/>
              </w:rPr>
              <w:t xml:space="preserve">Problem </w:t>
            </w:r>
            <w:r>
              <w:rPr>
                <w:rFonts w:ascii="Arial" w:eastAsia="Arial" w:hAnsi="Arial" w:cs="Arial"/>
                <w:color w:val="000000"/>
                <w:spacing w:val="3"/>
                <w:sz w:val="20"/>
                <w:szCs w:val="20"/>
              </w:rPr>
              <w:t xml:space="preserve"> </w:t>
            </w:r>
            <w:r>
              <w:rPr>
                <w:rFonts w:ascii="Arial" w:eastAsia="Arial" w:hAnsi="Arial" w:cs="Arial"/>
                <w:color w:val="000000"/>
                <w:sz w:val="20"/>
                <w:szCs w:val="20"/>
              </w:rPr>
              <w:t>s</w:t>
            </w:r>
            <w:r>
              <w:rPr>
                <w:rFonts w:ascii="Arial" w:eastAsia="Arial" w:hAnsi="Arial" w:cs="Arial"/>
                <w:color w:val="000000"/>
                <w:spacing w:val="-1"/>
                <w:sz w:val="20"/>
                <w:szCs w:val="20"/>
              </w:rPr>
              <w:t>o</w:t>
            </w:r>
            <w:r>
              <w:rPr>
                <w:rFonts w:ascii="Arial" w:eastAsia="Arial" w:hAnsi="Arial" w:cs="Arial"/>
                <w:color w:val="000000"/>
                <w:sz w:val="20"/>
                <w:szCs w:val="20"/>
              </w:rPr>
              <w:t>l</w:t>
            </w:r>
            <w:r>
              <w:rPr>
                <w:rFonts w:ascii="Arial" w:eastAsia="Arial" w:hAnsi="Arial" w:cs="Arial"/>
                <w:color w:val="000000"/>
                <w:spacing w:val="-1"/>
                <w:sz w:val="20"/>
                <w:szCs w:val="20"/>
              </w:rPr>
              <w:t>v</w:t>
            </w:r>
            <w:r>
              <w:rPr>
                <w:rFonts w:ascii="Arial" w:eastAsia="Arial" w:hAnsi="Arial" w:cs="Arial"/>
                <w:color w:val="000000"/>
                <w:sz w:val="20"/>
                <w:szCs w:val="20"/>
              </w:rPr>
              <w:t xml:space="preserve">ing </w:t>
            </w:r>
            <w:r>
              <w:rPr>
                <w:rFonts w:ascii="Arial" w:eastAsia="Arial" w:hAnsi="Arial" w:cs="Arial"/>
                <w:color w:val="000000"/>
                <w:spacing w:val="8"/>
                <w:sz w:val="20"/>
                <w:szCs w:val="20"/>
              </w:rPr>
              <w:t xml:space="preserve"> </w:t>
            </w:r>
            <w:r>
              <w:rPr>
                <w:rFonts w:ascii="Arial" w:eastAsia="Arial" w:hAnsi="Arial" w:cs="Arial"/>
                <w:color w:val="000000"/>
                <w:sz w:val="20"/>
                <w:szCs w:val="20"/>
              </w:rPr>
              <w:t xml:space="preserve">with </w:t>
            </w:r>
            <w:r>
              <w:rPr>
                <w:rFonts w:ascii="Arial" w:eastAsia="Arial" w:hAnsi="Arial" w:cs="Arial"/>
                <w:color w:val="000000"/>
                <w:spacing w:val="24"/>
                <w:sz w:val="20"/>
                <w:szCs w:val="20"/>
              </w:rPr>
              <w:t xml:space="preserve"> </w:t>
            </w:r>
            <w:r>
              <w:rPr>
                <w:rFonts w:ascii="Arial" w:eastAsia="Arial" w:hAnsi="Arial" w:cs="Arial"/>
                <w:color w:val="000000"/>
                <w:w w:val="112"/>
                <w:sz w:val="20"/>
                <w:szCs w:val="20"/>
              </w:rPr>
              <w:t>st</w:t>
            </w:r>
            <w:r>
              <w:rPr>
                <w:rFonts w:ascii="Arial" w:eastAsia="Arial" w:hAnsi="Arial" w:cs="Arial"/>
                <w:color w:val="000000"/>
                <w:spacing w:val="-1"/>
                <w:w w:val="112"/>
                <w:sz w:val="20"/>
                <w:szCs w:val="20"/>
              </w:rPr>
              <w:t>r</w:t>
            </w:r>
            <w:r>
              <w:rPr>
                <w:rFonts w:ascii="Arial" w:eastAsia="Arial" w:hAnsi="Arial" w:cs="Arial"/>
                <w:color w:val="000000"/>
                <w:sz w:val="20"/>
                <w:szCs w:val="20"/>
              </w:rPr>
              <w:t>u</w:t>
            </w:r>
            <w:r>
              <w:rPr>
                <w:rFonts w:ascii="Arial" w:eastAsia="Arial" w:hAnsi="Arial" w:cs="Arial"/>
                <w:color w:val="000000"/>
                <w:spacing w:val="1"/>
                <w:sz w:val="20"/>
                <w:szCs w:val="20"/>
              </w:rPr>
              <w:t>c</w:t>
            </w:r>
            <w:r>
              <w:rPr>
                <w:rFonts w:ascii="Arial" w:eastAsia="Arial" w:hAnsi="Arial" w:cs="Arial"/>
                <w:color w:val="000000"/>
                <w:spacing w:val="-1"/>
                <w:w w:val="134"/>
                <w:sz w:val="20"/>
                <w:szCs w:val="20"/>
              </w:rPr>
              <w:t>t</w:t>
            </w:r>
            <w:r>
              <w:rPr>
                <w:rFonts w:ascii="Arial" w:eastAsia="Arial" w:hAnsi="Arial" w:cs="Arial"/>
                <w:color w:val="000000"/>
                <w:w w:val="104"/>
                <w:sz w:val="20"/>
                <w:szCs w:val="20"/>
              </w:rPr>
              <w:t>ure</w:t>
            </w:r>
            <w:r>
              <w:rPr>
                <w:rFonts w:ascii="Arial" w:eastAsia="Arial" w:hAnsi="Arial" w:cs="Arial"/>
                <w:color w:val="000000"/>
                <w:sz w:val="20"/>
                <w:szCs w:val="20"/>
              </w:rPr>
              <w:t xml:space="preserve"> </w:t>
            </w:r>
            <w:r>
              <w:rPr>
                <w:rFonts w:ascii="Arial" w:eastAsia="Arial" w:hAnsi="Arial" w:cs="Arial"/>
                <w:color w:val="000000"/>
                <w:spacing w:val="-3"/>
                <w:sz w:val="20"/>
                <w:szCs w:val="20"/>
              </w:rPr>
              <w:t xml:space="preserve"> </w:t>
            </w:r>
            <w:r>
              <w:rPr>
                <w:rFonts w:ascii="Arial" w:eastAsia="Arial" w:hAnsi="Arial" w:cs="Arial"/>
                <w:color w:val="000000"/>
                <w:sz w:val="20"/>
                <w:szCs w:val="20"/>
              </w:rPr>
              <w:t>and</w:t>
            </w:r>
            <w:r>
              <w:rPr>
                <w:rFonts w:ascii="Arial" w:eastAsia="Arial" w:hAnsi="Arial" w:cs="Arial"/>
                <w:color w:val="000000"/>
                <w:spacing w:val="51"/>
                <w:sz w:val="20"/>
                <w:szCs w:val="20"/>
              </w:rPr>
              <w:t xml:space="preserve"> </w:t>
            </w:r>
            <w:r>
              <w:rPr>
                <w:rFonts w:ascii="Arial" w:eastAsia="Arial" w:hAnsi="Arial" w:cs="Arial"/>
                <w:color w:val="000000"/>
                <w:sz w:val="20"/>
                <w:szCs w:val="20"/>
              </w:rPr>
              <w:t xml:space="preserve">style. </w:t>
            </w:r>
            <w:r>
              <w:rPr>
                <w:rFonts w:ascii="Arial" w:eastAsia="Arial" w:hAnsi="Arial" w:cs="Arial"/>
                <w:color w:val="000000"/>
                <w:spacing w:val="24"/>
                <w:sz w:val="20"/>
                <w:szCs w:val="20"/>
              </w:rPr>
              <w:t xml:space="preserve"> </w:t>
            </w:r>
            <w:r>
              <w:rPr>
                <w:rFonts w:ascii="Arial" w:eastAsia="Arial" w:hAnsi="Arial" w:cs="Arial"/>
                <w:color w:val="000000"/>
                <w:w w:val="104"/>
                <w:sz w:val="20"/>
                <w:szCs w:val="20"/>
              </w:rPr>
              <w:t>Jaico</w:t>
            </w:r>
          </w:p>
          <w:p w:rsidR="007A6C8F" w:rsidRDefault="007A6C8F">
            <w:pPr>
              <w:spacing w:after="0" w:line="130" w:lineRule="exact"/>
              <w:rPr>
                <w:sz w:val="13"/>
                <w:szCs w:val="13"/>
              </w:rPr>
            </w:pPr>
          </w:p>
          <w:p w:rsidR="007A6C8F" w:rsidRDefault="00E052D2">
            <w:pPr>
              <w:spacing w:after="0" w:line="240" w:lineRule="auto"/>
              <w:ind w:left="823" w:right="-20"/>
              <w:rPr>
                <w:rFonts w:ascii="Arial" w:eastAsia="Arial" w:hAnsi="Arial" w:cs="Arial"/>
                <w:sz w:val="20"/>
                <w:szCs w:val="20"/>
              </w:rPr>
            </w:pPr>
            <w:r>
              <w:rPr>
                <w:rFonts w:ascii="Arial" w:eastAsia="Arial" w:hAnsi="Arial" w:cs="Arial"/>
                <w:sz w:val="20"/>
                <w:szCs w:val="20"/>
              </w:rPr>
              <w:t>Publis</w:t>
            </w:r>
            <w:r>
              <w:rPr>
                <w:rFonts w:ascii="Arial" w:eastAsia="Arial" w:hAnsi="Arial" w:cs="Arial"/>
                <w:spacing w:val="-1"/>
                <w:sz w:val="20"/>
                <w:szCs w:val="20"/>
              </w:rPr>
              <w:t>h</w:t>
            </w:r>
            <w:r>
              <w:rPr>
                <w:rFonts w:ascii="Arial" w:eastAsia="Arial" w:hAnsi="Arial" w:cs="Arial"/>
                <w:sz w:val="20"/>
                <w:szCs w:val="20"/>
              </w:rPr>
              <w:t>ing</w:t>
            </w:r>
            <w:r>
              <w:rPr>
                <w:rFonts w:ascii="Arial" w:eastAsia="Arial" w:hAnsi="Arial" w:cs="Arial"/>
                <w:spacing w:val="4"/>
                <w:sz w:val="20"/>
                <w:szCs w:val="20"/>
              </w:rPr>
              <w:t xml:space="preserve"> </w:t>
            </w:r>
            <w:r>
              <w:rPr>
                <w:rFonts w:ascii="Arial" w:eastAsia="Arial" w:hAnsi="Arial" w:cs="Arial"/>
                <w:spacing w:val="-1"/>
                <w:sz w:val="20"/>
                <w:szCs w:val="20"/>
              </w:rPr>
              <w:t>H</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z w:val="20"/>
                <w:szCs w:val="20"/>
              </w:rPr>
              <w:t>s</w:t>
            </w:r>
            <w:r>
              <w:rPr>
                <w:rFonts w:ascii="Arial" w:eastAsia="Arial" w:hAnsi="Arial" w:cs="Arial"/>
                <w:spacing w:val="-1"/>
                <w:sz w:val="20"/>
                <w:szCs w:val="20"/>
              </w:rPr>
              <w:t>e</w:t>
            </w:r>
            <w:r>
              <w:rPr>
                <w:rFonts w:ascii="Arial" w:eastAsia="Arial" w:hAnsi="Arial" w:cs="Arial"/>
                <w:sz w:val="20"/>
                <w:szCs w:val="20"/>
              </w:rPr>
              <w:t>:</w:t>
            </w:r>
            <w:r>
              <w:rPr>
                <w:rFonts w:ascii="Arial" w:eastAsia="Arial" w:hAnsi="Arial" w:cs="Arial"/>
                <w:spacing w:val="-11"/>
                <w:sz w:val="20"/>
                <w:szCs w:val="20"/>
              </w:rPr>
              <w:t xml:space="preserve"> </w:t>
            </w:r>
            <w:r>
              <w:rPr>
                <w:rFonts w:ascii="Arial" w:eastAsia="Arial" w:hAnsi="Arial" w:cs="Arial"/>
                <w:sz w:val="20"/>
                <w:szCs w:val="20"/>
              </w:rPr>
              <w:t>Del</w:t>
            </w:r>
            <w:r>
              <w:rPr>
                <w:rFonts w:ascii="Arial" w:eastAsia="Arial" w:hAnsi="Arial" w:cs="Arial"/>
                <w:spacing w:val="-1"/>
                <w:sz w:val="20"/>
                <w:szCs w:val="20"/>
              </w:rPr>
              <w:t>h</w:t>
            </w:r>
            <w:r>
              <w:rPr>
                <w:rFonts w:ascii="Arial" w:eastAsia="Arial" w:hAnsi="Arial" w:cs="Arial"/>
                <w:sz w:val="20"/>
                <w:szCs w:val="20"/>
              </w:rPr>
              <w:t>i</w:t>
            </w:r>
            <w:r>
              <w:rPr>
                <w:rFonts w:ascii="Arial" w:eastAsia="Arial" w:hAnsi="Arial" w:cs="Arial"/>
                <w:spacing w:val="-5"/>
                <w:sz w:val="20"/>
                <w:szCs w:val="20"/>
              </w:rPr>
              <w:t xml:space="preserve"> </w:t>
            </w:r>
            <w:r>
              <w:rPr>
                <w:rFonts w:ascii="Arial" w:eastAsia="Arial" w:hAnsi="Arial" w:cs="Arial"/>
                <w:w w:val="110"/>
                <w:sz w:val="20"/>
                <w:szCs w:val="20"/>
              </w:rPr>
              <w:t>(1</w:t>
            </w:r>
            <w:r>
              <w:rPr>
                <w:rFonts w:ascii="Arial" w:eastAsia="Arial" w:hAnsi="Arial" w:cs="Arial"/>
                <w:spacing w:val="-1"/>
                <w:w w:val="110"/>
                <w:sz w:val="20"/>
                <w:szCs w:val="20"/>
              </w:rPr>
              <w:t>9</w:t>
            </w:r>
            <w:r>
              <w:rPr>
                <w:rFonts w:ascii="Arial" w:eastAsia="Arial" w:hAnsi="Arial" w:cs="Arial"/>
                <w:spacing w:val="-1"/>
                <w:w w:val="111"/>
                <w:sz w:val="20"/>
                <w:szCs w:val="20"/>
              </w:rPr>
              <w:t>9</w:t>
            </w:r>
            <w:r>
              <w:rPr>
                <w:rFonts w:ascii="Arial" w:eastAsia="Arial" w:hAnsi="Arial" w:cs="Arial"/>
                <w:w w:val="109"/>
                <w:sz w:val="20"/>
                <w:szCs w:val="20"/>
              </w:rPr>
              <w:t>6).</w:t>
            </w:r>
          </w:p>
        </w:tc>
      </w:tr>
    </w:tbl>
    <w:p w:rsidR="007A6C8F" w:rsidRDefault="007A6C8F">
      <w:pPr>
        <w:spacing w:after="0"/>
        <w:sectPr w:rsidR="007A6C8F">
          <w:pgSz w:w="11920" w:h="16840"/>
          <w:pgMar w:top="1320" w:right="1320" w:bottom="280" w:left="1340" w:header="720" w:footer="720" w:gutter="0"/>
          <w:cols w:space="720"/>
        </w:sectPr>
      </w:pPr>
    </w:p>
    <w:p w:rsidR="007A6C8F" w:rsidRDefault="007A6C8F">
      <w:pPr>
        <w:spacing w:after="0" w:line="200" w:lineRule="exact"/>
        <w:rPr>
          <w:sz w:val="20"/>
          <w:szCs w:val="20"/>
        </w:rPr>
      </w:pPr>
    </w:p>
    <w:p w:rsidR="007A6C8F" w:rsidRDefault="00E052D2" w:rsidP="00F43D04">
      <w:pPr>
        <w:tabs>
          <w:tab w:val="left" w:pos="820"/>
        </w:tabs>
        <w:spacing w:before="67" w:after="0" w:line="240" w:lineRule="auto"/>
        <w:ind w:right="-20"/>
        <w:rPr>
          <w:rFonts w:ascii="Arial" w:eastAsia="Arial" w:hAnsi="Arial" w:cs="Arial"/>
          <w:sz w:val="28"/>
          <w:szCs w:val="28"/>
        </w:rPr>
      </w:pPr>
      <w:r>
        <w:rPr>
          <w:rFonts w:ascii="Arial" w:eastAsia="Arial" w:hAnsi="Arial" w:cs="Arial"/>
          <w:b/>
          <w:bCs/>
          <w:color w:val="FFC000"/>
          <w:sz w:val="28"/>
          <w:szCs w:val="28"/>
        </w:rPr>
        <w:t>5.2</w:t>
      </w:r>
      <w:r>
        <w:rPr>
          <w:rFonts w:ascii="Arial" w:eastAsia="Arial" w:hAnsi="Arial" w:cs="Arial"/>
          <w:b/>
          <w:bCs/>
          <w:color w:val="FFC000"/>
          <w:spacing w:val="-35"/>
          <w:sz w:val="28"/>
          <w:szCs w:val="28"/>
        </w:rPr>
        <w:t xml:space="preserve"> </w:t>
      </w:r>
      <w:r>
        <w:rPr>
          <w:rFonts w:ascii="Arial" w:eastAsia="Arial" w:hAnsi="Arial" w:cs="Arial"/>
          <w:b/>
          <w:bCs/>
          <w:color w:val="FFC000"/>
          <w:sz w:val="28"/>
          <w:szCs w:val="28"/>
        </w:rPr>
        <w:tab/>
        <w:t>SEC</w:t>
      </w:r>
      <w:r>
        <w:rPr>
          <w:rFonts w:ascii="Arial" w:eastAsia="Arial" w:hAnsi="Arial" w:cs="Arial"/>
          <w:b/>
          <w:bCs/>
          <w:color w:val="FFC000"/>
          <w:spacing w:val="-20"/>
          <w:sz w:val="28"/>
          <w:szCs w:val="28"/>
        </w:rPr>
        <w:t xml:space="preserve"> </w:t>
      </w:r>
      <w:r>
        <w:rPr>
          <w:rFonts w:ascii="Arial" w:eastAsia="Arial" w:hAnsi="Arial" w:cs="Arial"/>
          <w:b/>
          <w:bCs/>
          <w:color w:val="FFC000"/>
          <w:sz w:val="28"/>
          <w:szCs w:val="28"/>
        </w:rPr>
        <w:t>T2</w:t>
      </w:r>
      <w:r>
        <w:rPr>
          <w:rFonts w:ascii="Arial" w:eastAsia="Arial" w:hAnsi="Arial" w:cs="Arial"/>
          <w:b/>
          <w:bCs/>
          <w:color w:val="FFC000"/>
          <w:spacing w:val="27"/>
          <w:sz w:val="28"/>
          <w:szCs w:val="28"/>
        </w:rPr>
        <w:t xml:space="preserve"> </w:t>
      </w:r>
      <w:r>
        <w:rPr>
          <w:rFonts w:ascii="Times New Roman" w:eastAsia="Times New Roman" w:hAnsi="Times New Roman" w:cs="Times New Roman"/>
          <w:b/>
          <w:bCs/>
          <w:color w:val="FFC000"/>
          <w:sz w:val="28"/>
          <w:szCs w:val="28"/>
        </w:rPr>
        <w:t xml:space="preserve">– </w:t>
      </w:r>
      <w:r>
        <w:rPr>
          <w:rFonts w:ascii="Arial" w:eastAsia="Arial" w:hAnsi="Arial" w:cs="Arial"/>
          <w:b/>
          <w:bCs/>
          <w:color w:val="FFC000"/>
          <w:sz w:val="28"/>
          <w:szCs w:val="28"/>
        </w:rPr>
        <w:t>Basic</w:t>
      </w:r>
      <w:r>
        <w:rPr>
          <w:rFonts w:ascii="Arial" w:eastAsia="Arial" w:hAnsi="Arial" w:cs="Arial"/>
          <w:b/>
          <w:bCs/>
          <w:color w:val="FFC000"/>
          <w:spacing w:val="-12"/>
          <w:sz w:val="28"/>
          <w:szCs w:val="28"/>
        </w:rPr>
        <w:t xml:space="preserve"> </w:t>
      </w:r>
      <w:r>
        <w:rPr>
          <w:rFonts w:ascii="Arial" w:eastAsia="Arial" w:hAnsi="Arial" w:cs="Arial"/>
          <w:b/>
          <w:bCs/>
          <w:color w:val="FFC000"/>
          <w:spacing w:val="1"/>
          <w:sz w:val="28"/>
          <w:szCs w:val="28"/>
        </w:rPr>
        <w:t>A</w:t>
      </w:r>
      <w:r>
        <w:rPr>
          <w:rFonts w:ascii="Arial" w:eastAsia="Arial" w:hAnsi="Arial" w:cs="Arial"/>
          <w:b/>
          <w:bCs/>
          <w:color w:val="FFC000"/>
          <w:sz w:val="28"/>
          <w:szCs w:val="28"/>
        </w:rPr>
        <w:t>nalytic</w:t>
      </w:r>
      <w:r>
        <w:rPr>
          <w:rFonts w:ascii="Arial" w:eastAsia="Arial" w:hAnsi="Arial" w:cs="Arial"/>
          <w:b/>
          <w:bCs/>
          <w:color w:val="FFC000"/>
          <w:spacing w:val="1"/>
          <w:sz w:val="28"/>
          <w:szCs w:val="28"/>
        </w:rPr>
        <w:t>a</w:t>
      </w:r>
      <w:r>
        <w:rPr>
          <w:rFonts w:ascii="Arial" w:eastAsia="Arial" w:hAnsi="Arial" w:cs="Arial"/>
          <w:b/>
          <w:bCs/>
          <w:color w:val="FFC000"/>
          <w:sz w:val="28"/>
          <w:szCs w:val="28"/>
        </w:rPr>
        <w:t>l</w:t>
      </w:r>
      <w:r>
        <w:rPr>
          <w:rFonts w:ascii="Arial" w:eastAsia="Arial" w:hAnsi="Arial" w:cs="Arial"/>
          <w:b/>
          <w:bCs/>
          <w:color w:val="FFC000"/>
          <w:spacing w:val="32"/>
          <w:sz w:val="28"/>
          <w:szCs w:val="28"/>
        </w:rPr>
        <w:t xml:space="preserve"> </w:t>
      </w:r>
      <w:r>
        <w:rPr>
          <w:rFonts w:ascii="Arial" w:eastAsia="Arial" w:hAnsi="Arial" w:cs="Arial"/>
          <w:b/>
          <w:bCs/>
          <w:color w:val="FFC000"/>
          <w:w w:val="96"/>
          <w:sz w:val="28"/>
          <w:szCs w:val="28"/>
        </w:rPr>
        <w:t>Che</w:t>
      </w:r>
      <w:r>
        <w:rPr>
          <w:rFonts w:ascii="Arial" w:eastAsia="Arial" w:hAnsi="Arial" w:cs="Arial"/>
          <w:b/>
          <w:bCs/>
          <w:color w:val="FFC000"/>
          <w:spacing w:val="-1"/>
          <w:w w:val="96"/>
          <w:sz w:val="28"/>
          <w:szCs w:val="28"/>
        </w:rPr>
        <w:t>m</w:t>
      </w:r>
      <w:r>
        <w:rPr>
          <w:rFonts w:ascii="Arial" w:eastAsia="Arial" w:hAnsi="Arial" w:cs="Arial"/>
          <w:b/>
          <w:bCs/>
          <w:color w:val="FFC000"/>
          <w:w w:val="98"/>
          <w:sz w:val="28"/>
          <w:szCs w:val="28"/>
        </w:rPr>
        <w:t>i</w:t>
      </w:r>
      <w:r>
        <w:rPr>
          <w:rFonts w:ascii="Arial" w:eastAsia="Arial" w:hAnsi="Arial" w:cs="Arial"/>
          <w:b/>
          <w:bCs/>
          <w:color w:val="FFC000"/>
          <w:spacing w:val="1"/>
          <w:w w:val="98"/>
          <w:sz w:val="28"/>
          <w:szCs w:val="28"/>
        </w:rPr>
        <w:t>s</w:t>
      </w:r>
      <w:r>
        <w:rPr>
          <w:rFonts w:ascii="Arial" w:eastAsia="Arial" w:hAnsi="Arial" w:cs="Arial"/>
          <w:b/>
          <w:bCs/>
          <w:color w:val="FFC000"/>
          <w:spacing w:val="1"/>
          <w:w w:val="132"/>
          <w:sz w:val="28"/>
          <w:szCs w:val="28"/>
        </w:rPr>
        <w:t>t</w:t>
      </w:r>
      <w:r>
        <w:rPr>
          <w:rFonts w:ascii="Arial" w:eastAsia="Arial" w:hAnsi="Arial" w:cs="Arial"/>
          <w:b/>
          <w:bCs/>
          <w:color w:val="FFC000"/>
          <w:w w:val="107"/>
          <w:sz w:val="28"/>
          <w:szCs w:val="28"/>
        </w:rPr>
        <w:t>ry</w:t>
      </w:r>
    </w:p>
    <w:p w:rsidR="007A6C8F" w:rsidRDefault="007A6C8F">
      <w:pPr>
        <w:spacing w:before="14" w:after="0" w:line="280" w:lineRule="exact"/>
        <w:rPr>
          <w:sz w:val="28"/>
          <w:szCs w:val="28"/>
        </w:rPr>
      </w:pPr>
    </w:p>
    <w:tbl>
      <w:tblPr>
        <w:tblW w:w="0" w:type="auto"/>
        <w:tblInd w:w="94" w:type="dxa"/>
        <w:tblLayout w:type="fixed"/>
        <w:tblCellMar>
          <w:left w:w="0" w:type="dxa"/>
          <w:right w:w="0" w:type="dxa"/>
        </w:tblCellMar>
        <w:tblLook w:val="01E0"/>
      </w:tblPr>
      <w:tblGrid>
        <w:gridCol w:w="6763"/>
        <w:gridCol w:w="2255"/>
      </w:tblGrid>
      <w:tr w:rsidR="007A6C8F">
        <w:trPr>
          <w:trHeight w:hRule="exact" w:val="646"/>
        </w:trPr>
        <w:tc>
          <w:tcPr>
            <w:tcW w:w="9018" w:type="dxa"/>
            <w:gridSpan w:val="2"/>
            <w:tcBorders>
              <w:top w:val="single" w:sz="4" w:space="0" w:color="FFC000"/>
              <w:left w:val="single" w:sz="4" w:space="0" w:color="FFC000"/>
              <w:bottom w:val="single" w:sz="4" w:space="0" w:color="FFC000"/>
              <w:right w:val="single" w:sz="4" w:space="0" w:color="FFC000"/>
            </w:tcBorders>
            <w:shd w:val="clear" w:color="auto" w:fill="FFC000"/>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color w:val="FFFFFF"/>
                <w:w w:val="93"/>
              </w:rPr>
              <w:t>Basic</w:t>
            </w:r>
            <w:r>
              <w:rPr>
                <w:rFonts w:ascii="Arial" w:eastAsia="Arial" w:hAnsi="Arial" w:cs="Arial"/>
                <w:b/>
                <w:bCs/>
                <w:color w:val="FFFFFF"/>
                <w:spacing w:val="2"/>
                <w:w w:val="93"/>
              </w:rPr>
              <w:t xml:space="preserve"> </w:t>
            </w:r>
            <w:r>
              <w:rPr>
                <w:rFonts w:ascii="Arial" w:eastAsia="Arial" w:hAnsi="Arial" w:cs="Arial"/>
                <w:b/>
                <w:bCs/>
                <w:color w:val="FFFFFF"/>
                <w:spacing w:val="1"/>
              </w:rPr>
              <w:t>A</w:t>
            </w:r>
            <w:r>
              <w:rPr>
                <w:rFonts w:ascii="Arial" w:eastAsia="Arial" w:hAnsi="Arial" w:cs="Arial"/>
                <w:b/>
                <w:bCs/>
                <w:color w:val="FFFFFF"/>
              </w:rPr>
              <w:t>nal</w:t>
            </w:r>
            <w:r>
              <w:rPr>
                <w:rFonts w:ascii="Arial" w:eastAsia="Arial" w:hAnsi="Arial" w:cs="Arial"/>
                <w:b/>
                <w:bCs/>
                <w:color w:val="FFFFFF"/>
                <w:spacing w:val="1"/>
              </w:rPr>
              <w:t>y</w:t>
            </w:r>
            <w:r>
              <w:rPr>
                <w:rFonts w:ascii="Arial" w:eastAsia="Arial" w:hAnsi="Arial" w:cs="Arial"/>
                <w:b/>
                <w:bCs/>
                <w:color w:val="FFFFFF"/>
              </w:rPr>
              <w:t>t</w:t>
            </w:r>
            <w:r>
              <w:rPr>
                <w:rFonts w:ascii="Arial" w:eastAsia="Arial" w:hAnsi="Arial" w:cs="Arial"/>
                <w:b/>
                <w:bCs/>
                <w:color w:val="FFFFFF"/>
                <w:spacing w:val="1"/>
              </w:rPr>
              <w:t>i</w:t>
            </w:r>
            <w:r>
              <w:rPr>
                <w:rFonts w:ascii="Arial" w:eastAsia="Arial" w:hAnsi="Arial" w:cs="Arial"/>
                <w:b/>
                <w:bCs/>
                <w:color w:val="FFFFFF"/>
              </w:rPr>
              <w:t>c</w:t>
            </w:r>
            <w:r>
              <w:rPr>
                <w:rFonts w:ascii="Arial" w:eastAsia="Arial" w:hAnsi="Arial" w:cs="Arial"/>
                <w:b/>
                <w:bCs/>
                <w:color w:val="FFFFFF"/>
                <w:spacing w:val="1"/>
              </w:rPr>
              <w:t>a</w:t>
            </w:r>
            <w:r>
              <w:rPr>
                <w:rFonts w:ascii="Arial" w:eastAsia="Arial" w:hAnsi="Arial" w:cs="Arial"/>
                <w:b/>
                <w:bCs/>
                <w:color w:val="FFFFFF"/>
              </w:rPr>
              <w:t>l</w:t>
            </w:r>
            <w:r>
              <w:rPr>
                <w:rFonts w:ascii="Arial" w:eastAsia="Arial" w:hAnsi="Arial" w:cs="Arial"/>
                <w:b/>
                <w:bCs/>
                <w:color w:val="FFFFFF"/>
                <w:spacing w:val="-24"/>
              </w:rPr>
              <w:t xml:space="preserve"> </w:t>
            </w:r>
            <w:r>
              <w:rPr>
                <w:rFonts w:ascii="Arial" w:eastAsia="Arial" w:hAnsi="Arial" w:cs="Arial"/>
                <w:b/>
                <w:bCs/>
                <w:color w:val="FFFFFF"/>
              </w:rPr>
              <w:t>Chemistry</w:t>
            </w:r>
          </w:p>
        </w:tc>
      </w:tr>
      <w:tr w:rsidR="007A6C8F">
        <w:trPr>
          <w:trHeight w:hRule="exact" w:val="647"/>
        </w:trPr>
        <w:tc>
          <w:tcPr>
            <w:tcW w:w="6763"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tc>
        <w:tc>
          <w:tcPr>
            <w:tcW w:w="2255"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2</w:t>
            </w:r>
            <w:r>
              <w:rPr>
                <w:rFonts w:ascii="Arial" w:eastAsia="Arial" w:hAnsi="Arial" w:cs="Arial"/>
                <w:b/>
                <w:bCs/>
                <w:spacing w:val="10"/>
              </w:rPr>
              <w:t xml:space="preserve"> </w:t>
            </w:r>
            <w:r>
              <w:rPr>
                <w:rFonts w:ascii="Arial" w:eastAsia="Arial" w:hAnsi="Arial" w:cs="Arial"/>
                <w:b/>
                <w:bCs/>
                <w:spacing w:val="1"/>
              </w:rPr>
              <w:t>C</w:t>
            </w:r>
            <w:r>
              <w:rPr>
                <w:rFonts w:ascii="Arial" w:eastAsia="Arial" w:hAnsi="Arial" w:cs="Arial"/>
                <w:b/>
                <w:bCs/>
              </w:rPr>
              <w:t>redits</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I</w:t>
            </w:r>
            <w:r>
              <w:rPr>
                <w:rFonts w:ascii="Arial" w:eastAsia="Arial" w:hAnsi="Arial" w:cs="Arial"/>
                <w:b/>
                <w:bCs/>
                <w:spacing w:val="-1"/>
              </w:rPr>
              <w:t>n</w:t>
            </w:r>
            <w:r>
              <w:rPr>
                <w:rFonts w:ascii="Arial" w:eastAsia="Arial" w:hAnsi="Arial" w:cs="Arial"/>
                <w:b/>
                <w:bCs/>
              </w:rPr>
              <w:t>t</w:t>
            </w:r>
            <w:r>
              <w:rPr>
                <w:rFonts w:ascii="Arial" w:eastAsia="Arial" w:hAnsi="Arial" w:cs="Arial"/>
                <w:b/>
                <w:bCs/>
                <w:spacing w:val="1"/>
              </w:rPr>
              <w:t>r</w:t>
            </w:r>
            <w:r>
              <w:rPr>
                <w:rFonts w:ascii="Arial" w:eastAsia="Arial" w:hAnsi="Arial" w:cs="Arial"/>
                <w:b/>
                <w:bCs/>
              </w:rPr>
              <w:t>oduc</w:t>
            </w:r>
            <w:r>
              <w:rPr>
                <w:rFonts w:ascii="Arial" w:eastAsia="Arial" w:hAnsi="Arial" w:cs="Arial"/>
                <w:b/>
                <w:bCs/>
                <w:spacing w:val="1"/>
              </w:rPr>
              <w:t>t</w:t>
            </w:r>
            <w:r>
              <w:rPr>
                <w:rFonts w:ascii="Arial" w:eastAsia="Arial" w:hAnsi="Arial" w:cs="Arial"/>
                <w:b/>
                <w:bCs/>
              </w:rPr>
              <w:t>ion</w:t>
            </w:r>
          </w:p>
        </w:tc>
      </w:tr>
      <w:tr w:rsidR="007A6C8F">
        <w:trPr>
          <w:trHeight w:hRule="exact" w:val="1330"/>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375" w:lineRule="auto"/>
              <w:ind w:left="102" w:right="49"/>
              <w:jc w:val="both"/>
              <w:rPr>
                <w:rFonts w:ascii="Arial" w:eastAsia="Arial" w:hAnsi="Arial" w:cs="Arial"/>
                <w:sz w:val="20"/>
                <w:szCs w:val="20"/>
              </w:rPr>
            </w:pPr>
            <w:r>
              <w:rPr>
                <w:rFonts w:ascii="Arial" w:eastAsia="Arial" w:hAnsi="Arial" w:cs="Arial"/>
                <w:spacing w:val="-1"/>
                <w:sz w:val="20"/>
                <w:szCs w:val="20"/>
              </w:rPr>
              <w:t>I</w:t>
            </w:r>
            <w:r>
              <w:rPr>
                <w:rFonts w:ascii="Arial" w:eastAsia="Arial" w:hAnsi="Arial" w:cs="Arial"/>
                <w:sz w:val="20"/>
                <w:szCs w:val="20"/>
              </w:rPr>
              <w:t>ntrod</w:t>
            </w:r>
            <w:r>
              <w:rPr>
                <w:rFonts w:ascii="Arial" w:eastAsia="Arial" w:hAnsi="Arial" w:cs="Arial"/>
                <w:spacing w:val="-1"/>
                <w:sz w:val="20"/>
                <w:szCs w:val="20"/>
              </w:rPr>
              <w:t>u</w:t>
            </w:r>
            <w:r>
              <w:rPr>
                <w:rFonts w:ascii="Arial" w:eastAsia="Arial" w:hAnsi="Arial" w:cs="Arial"/>
                <w:sz w:val="20"/>
                <w:szCs w:val="20"/>
              </w:rPr>
              <w:t xml:space="preserve">ction </w:t>
            </w:r>
            <w:r>
              <w:rPr>
                <w:rFonts w:ascii="Arial" w:eastAsia="Arial" w:hAnsi="Arial" w:cs="Arial"/>
                <w:spacing w:val="10"/>
                <w:sz w:val="20"/>
                <w:szCs w:val="20"/>
              </w:rPr>
              <w:t xml:space="preserve"> </w:t>
            </w:r>
            <w:r>
              <w:rPr>
                <w:rFonts w:ascii="Arial" w:eastAsia="Arial" w:hAnsi="Arial" w:cs="Arial"/>
                <w:sz w:val="20"/>
                <w:szCs w:val="20"/>
              </w:rPr>
              <w:t>to</w:t>
            </w:r>
            <w:r>
              <w:rPr>
                <w:rFonts w:ascii="Arial" w:eastAsia="Arial" w:hAnsi="Arial" w:cs="Arial"/>
                <w:spacing w:val="24"/>
                <w:sz w:val="20"/>
                <w:szCs w:val="20"/>
              </w:rPr>
              <w:t xml:space="preserve"> </w:t>
            </w:r>
            <w:r>
              <w:rPr>
                <w:rFonts w:ascii="Arial" w:eastAsia="Arial" w:hAnsi="Arial" w:cs="Arial"/>
                <w:sz w:val="20"/>
                <w:szCs w:val="20"/>
              </w:rPr>
              <w:t>Analyt</w:t>
            </w:r>
            <w:r>
              <w:rPr>
                <w:rFonts w:ascii="Arial" w:eastAsia="Arial" w:hAnsi="Arial" w:cs="Arial"/>
                <w:spacing w:val="-1"/>
                <w:sz w:val="20"/>
                <w:szCs w:val="20"/>
              </w:rPr>
              <w:t>ic</w:t>
            </w:r>
            <w:r>
              <w:rPr>
                <w:rFonts w:ascii="Arial" w:eastAsia="Arial" w:hAnsi="Arial" w:cs="Arial"/>
                <w:sz w:val="20"/>
                <w:szCs w:val="20"/>
              </w:rPr>
              <w:t>al</w:t>
            </w:r>
            <w:r>
              <w:rPr>
                <w:rFonts w:ascii="Arial" w:eastAsia="Arial" w:hAnsi="Arial" w:cs="Arial"/>
                <w:spacing w:val="41"/>
                <w:sz w:val="20"/>
                <w:szCs w:val="20"/>
              </w:rPr>
              <w:t xml:space="preserve"> </w:t>
            </w:r>
            <w:r>
              <w:rPr>
                <w:rFonts w:ascii="Arial" w:eastAsia="Arial" w:hAnsi="Arial" w:cs="Arial"/>
                <w:sz w:val="20"/>
                <w:szCs w:val="20"/>
              </w:rPr>
              <w:t>Ch</w:t>
            </w:r>
            <w:r>
              <w:rPr>
                <w:rFonts w:ascii="Arial" w:eastAsia="Arial" w:hAnsi="Arial" w:cs="Arial"/>
                <w:spacing w:val="-1"/>
                <w:sz w:val="20"/>
                <w:szCs w:val="20"/>
              </w:rPr>
              <w:t>e</w:t>
            </w:r>
            <w:r>
              <w:rPr>
                <w:rFonts w:ascii="Arial" w:eastAsia="Arial" w:hAnsi="Arial" w:cs="Arial"/>
                <w:sz w:val="20"/>
                <w:szCs w:val="20"/>
              </w:rPr>
              <w:t>mist</w:t>
            </w:r>
            <w:r>
              <w:rPr>
                <w:rFonts w:ascii="Arial" w:eastAsia="Arial" w:hAnsi="Arial" w:cs="Arial"/>
                <w:spacing w:val="-1"/>
                <w:sz w:val="20"/>
                <w:szCs w:val="20"/>
              </w:rPr>
              <w:t>r</w:t>
            </w:r>
            <w:r>
              <w:rPr>
                <w:rFonts w:ascii="Arial" w:eastAsia="Arial" w:hAnsi="Arial" w:cs="Arial"/>
                <w:sz w:val="20"/>
                <w:szCs w:val="20"/>
              </w:rPr>
              <w:t>y</w:t>
            </w:r>
            <w:r>
              <w:rPr>
                <w:rFonts w:ascii="Arial" w:eastAsia="Arial" w:hAnsi="Arial" w:cs="Arial"/>
                <w:spacing w:val="22"/>
                <w:sz w:val="20"/>
                <w:szCs w:val="20"/>
              </w:rPr>
              <w:t xml:space="preserve"> </w:t>
            </w:r>
            <w:r>
              <w:rPr>
                <w:rFonts w:ascii="Arial" w:eastAsia="Arial" w:hAnsi="Arial" w:cs="Arial"/>
                <w:sz w:val="20"/>
                <w:szCs w:val="20"/>
              </w:rPr>
              <w:t>and</w:t>
            </w:r>
            <w:r>
              <w:rPr>
                <w:rFonts w:ascii="Arial" w:eastAsia="Arial" w:hAnsi="Arial" w:cs="Arial"/>
                <w:spacing w:val="3"/>
                <w:sz w:val="20"/>
                <w:szCs w:val="20"/>
              </w:rPr>
              <w:t xml:space="preserve"> </w:t>
            </w:r>
            <w:r>
              <w:rPr>
                <w:rFonts w:ascii="Arial" w:eastAsia="Arial" w:hAnsi="Arial" w:cs="Arial"/>
                <w:sz w:val="20"/>
                <w:szCs w:val="20"/>
              </w:rPr>
              <w:t>its</w:t>
            </w:r>
            <w:r>
              <w:rPr>
                <w:rFonts w:ascii="Arial" w:eastAsia="Arial" w:hAnsi="Arial" w:cs="Arial"/>
                <w:spacing w:val="22"/>
                <w:sz w:val="20"/>
                <w:szCs w:val="20"/>
              </w:rPr>
              <w:t xml:space="preserve"> </w:t>
            </w:r>
            <w:r>
              <w:rPr>
                <w:rFonts w:ascii="Arial" w:eastAsia="Arial" w:hAnsi="Arial" w:cs="Arial"/>
                <w:w w:val="105"/>
                <w:sz w:val="20"/>
                <w:szCs w:val="20"/>
              </w:rPr>
              <w:t>in</w:t>
            </w:r>
            <w:r>
              <w:rPr>
                <w:rFonts w:ascii="Arial" w:eastAsia="Arial" w:hAnsi="Arial" w:cs="Arial"/>
                <w:spacing w:val="2"/>
                <w:w w:val="105"/>
                <w:sz w:val="20"/>
                <w:szCs w:val="20"/>
              </w:rPr>
              <w:t>t</w:t>
            </w:r>
            <w:r>
              <w:rPr>
                <w:rFonts w:ascii="Arial" w:eastAsia="Arial" w:hAnsi="Arial" w:cs="Arial"/>
                <w:w w:val="105"/>
                <w:sz w:val="20"/>
                <w:szCs w:val="20"/>
              </w:rPr>
              <w:t>er</w:t>
            </w:r>
            <w:r>
              <w:rPr>
                <w:rFonts w:ascii="Arial" w:eastAsia="Arial" w:hAnsi="Arial" w:cs="Arial"/>
                <w:spacing w:val="-1"/>
                <w:w w:val="105"/>
                <w:sz w:val="20"/>
                <w:szCs w:val="20"/>
              </w:rPr>
              <w:t>d</w:t>
            </w:r>
            <w:r>
              <w:rPr>
                <w:rFonts w:ascii="Arial" w:eastAsia="Arial" w:hAnsi="Arial" w:cs="Arial"/>
                <w:w w:val="105"/>
                <w:sz w:val="20"/>
                <w:szCs w:val="20"/>
              </w:rPr>
              <w:t>iscipli</w:t>
            </w:r>
            <w:r>
              <w:rPr>
                <w:rFonts w:ascii="Arial" w:eastAsia="Arial" w:hAnsi="Arial" w:cs="Arial"/>
                <w:spacing w:val="-1"/>
                <w:w w:val="105"/>
                <w:sz w:val="20"/>
                <w:szCs w:val="20"/>
              </w:rPr>
              <w:t>n</w:t>
            </w:r>
            <w:r>
              <w:rPr>
                <w:rFonts w:ascii="Arial" w:eastAsia="Arial" w:hAnsi="Arial" w:cs="Arial"/>
                <w:w w:val="105"/>
                <w:sz w:val="20"/>
                <w:szCs w:val="20"/>
              </w:rPr>
              <w:t>ary</w:t>
            </w:r>
            <w:r>
              <w:rPr>
                <w:rFonts w:ascii="Arial" w:eastAsia="Arial" w:hAnsi="Arial" w:cs="Arial"/>
                <w:spacing w:val="2"/>
                <w:w w:val="105"/>
                <w:sz w:val="20"/>
                <w:szCs w:val="20"/>
              </w:rPr>
              <w:t xml:space="preserve"> </w:t>
            </w:r>
            <w:r>
              <w:rPr>
                <w:rFonts w:ascii="Arial" w:eastAsia="Arial" w:hAnsi="Arial" w:cs="Arial"/>
                <w:sz w:val="20"/>
                <w:szCs w:val="20"/>
              </w:rPr>
              <w:t>nature.</w:t>
            </w:r>
            <w:r>
              <w:rPr>
                <w:rFonts w:ascii="Arial" w:eastAsia="Arial" w:hAnsi="Arial" w:cs="Arial"/>
                <w:spacing w:val="41"/>
                <w:sz w:val="20"/>
                <w:szCs w:val="20"/>
              </w:rPr>
              <w:t xml:space="preserve"> </w:t>
            </w:r>
            <w:r>
              <w:rPr>
                <w:rFonts w:ascii="Arial" w:eastAsia="Arial" w:hAnsi="Arial" w:cs="Arial"/>
                <w:spacing w:val="-1"/>
                <w:sz w:val="20"/>
                <w:szCs w:val="20"/>
              </w:rPr>
              <w:t>Co</w:t>
            </w:r>
            <w:r>
              <w:rPr>
                <w:rFonts w:ascii="Arial" w:eastAsia="Arial" w:hAnsi="Arial" w:cs="Arial"/>
                <w:sz w:val="20"/>
                <w:szCs w:val="20"/>
              </w:rPr>
              <w:t>ncept of</w:t>
            </w:r>
            <w:r>
              <w:rPr>
                <w:rFonts w:ascii="Arial" w:eastAsia="Arial" w:hAnsi="Arial" w:cs="Arial"/>
                <w:spacing w:val="21"/>
                <w:sz w:val="20"/>
                <w:szCs w:val="20"/>
              </w:rPr>
              <w:t xml:space="preserve"> </w:t>
            </w:r>
            <w:r>
              <w:rPr>
                <w:rFonts w:ascii="Arial" w:eastAsia="Arial" w:hAnsi="Arial" w:cs="Arial"/>
                <w:w w:val="95"/>
                <w:sz w:val="20"/>
                <w:szCs w:val="20"/>
              </w:rPr>
              <w:t>s</w:t>
            </w:r>
            <w:r>
              <w:rPr>
                <w:rFonts w:ascii="Arial" w:eastAsia="Arial" w:hAnsi="Arial" w:cs="Arial"/>
                <w:spacing w:val="-1"/>
                <w:w w:val="95"/>
                <w:sz w:val="20"/>
                <w:szCs w:val="20"/>
              </w:rPr>
              <w:t>a</w:t>
            </w:r>
            <w:r>
              <w:rPr>
                <w:rFonts w:ascii="Arial" w:eastAsia="Arial" w:hAnsi="Arial" w:cs="Arial"/>
                <w:w w:val="104"/>
                <w:sz w:val="20"/>
                <w:szCs w:val="20"/>
              </w:rPr>
              <w:t xml:space="preserve">mpling. </w:t>
            </w:r>
            <w:r>
              <w:rPr>
                <w:rFonts w:ascii="Arial" w:eastAsia="Arial" w:hAnsi="Arial" w:cs="Arial"/>
                <w:sz w:val="20"/>
                <w:szCs w:val="20"/>
              </w:rPr>
              <w:t>Importa</w:t>
            </w:r>
            <w:r>
              <w:rPr>
                <w:rFonts w:ascii="Arial" w:eastAsia="Arial" w:hAnsi="Arial" w:cs="Arial"/>
                <w:spacing w:val="-1"/>
                <w:sz w:val="20"/>
                <w:szCs w:val="20"/>
              </w:rPr>
              <w:t>n</w:t>
            </w:r>
            <w:r>
              <w:rPr>
                <w:rFonts w:ascii="Arial" w:eastAsia="Arial" w:hAnsi="Arial" w:cs="Arial"/>
                <w:sz w:val="20"/>
                <w:szCs w:val="20"/>
              </w:rPr>
              <w:t>ce</w:t>
            </w:r>
            <w:r>
              <w:rPr>
                <w:rFonts w:ascii="Arial" w:eastAsia="Arial" w:hAnsi="Arial" w:cs="Arial"/>
                <w:spacing w:val="25"/>
                <w:sz w:val="20"/>
                <w:szCs w:val="20"/>
              </w:rPr>
              <w:t xml:space="preserve"> </w:t>
            </w:r>
            <w:r>
              <w:rPr>
                <w:rFonts w:ascii="Arial" w:eastAsia="Arial" w:hAnsi="Arial" w:cs="Arial"/>
                <w:spacing w:val="-1"/>
                <w:w w:val="110"/>
                <w:sz w:val="20"/>
                <w:szCs w:val="20"/>
              </w:rPr>
              <w:t>o</w:t>
            </w:r>
            <w:r>
              <w:rPr>
                <w:rFonts w:ascii="Arial" w:eastAsia="Arial" w:hAnsi="Arial" w:cs="Arial"/>
                <w:w w:val="110"/>
                <w:sz w:val="20"/>
                <w:szCs w:val="20"/>
              </w:rPr>
              <w:t>f</w:t>
            </w:r>
            <w:r>
              <w:rPr>
                <w:rFonts w:ascii="Arial" w:eastAsia="Arial" w:hAnsi="Arial" w:cs="Arial"/>
                <w:spacing w:val="-7"/>
                <w:w w:val="110"/>
                <w:sz w:val="20"/>
                <w:szCs w:val="20"/>
              </w:rPr>
              <w:t xml:space="preserve"> </w:t>
            </w:r>
            <w:r>
              <w:rPr>
                <w:rFonts w:ascii="Arial" w:eastAsia="Arial" w:hAnsi="Arial" w:cs="Arial"/>
                <w:sz w:val="20"/>
                <w:szCs w:val="20"/>
              </w:rPr>
              <w:t>ac</w:t>
            </w:r>
            <w:r>
              <w:rPr>
                <w:rFonts w:ascii="Arial" w:eastAsia="Arial" w:hAnsi="Arial" w:cs="Arial"/>
                <w:spacing w:val="1"/>
                <w:sz w:val="20"/>
                <w:szCs w:val="20"/>
              </w:rPr>
              <w:t>c</w:t>
            </w:r>
            <w:r>
              <w:rPr>
                <w:rFonts w:ascii="Arial" w:eastAsia="Arial" w:hAnsi="Arial" w:cs="Arial"/>
                <w:sz w:val="20"/>
                <w:szCs w:val="20"/>
              </w:rPr>
              <w:t>uracy,</w:t>
            </w:r>
            <w:r>
              <w:rPr>
                <w:rFonts w:ascii="Arial" w:eastAsia="Arial" w:hAnsi="Arial" w:cs="Arial"/>
                <w:spacing w:val="14"/>
                <w:sz w:val="20"/>
                <w:szCs w:val="20"/>
              </w:rPr>
              <w:t xml:space="preserve"> </w:t>
            </w:r>
            <w:r>
              <w:rPr>
                <w:rFonts w:ascii="Arial" w:eastAsia="Arial" w:hAnsi="Arial" w:cs="Arial"/>
                <w:sz w:val="20"/>
                <w:szCs w:val="20"/>
              </w:rPr>
              <w:t>precision</w:t>
            </w:r>
            <w:r>
              <w:rPr>
                <w:rFonts w:ascii="Arial" w:eastAsia="Arial" w:hAnsi="Arial" w:cs="Arial"/>
                <w:spacing w:val="15"/>
                <w:sz w:val="20"/>
                <w:szCs w:val="20"/>
              </w:rPr>
              <w:t xml:space="preserve"> </w:t>
            </w:r>
            <w:r>
              <w:rPr>
                <w:rFonts w:ascii="Arial" w:eastAsia="Arial" w:hAnsi="Arial" w:cs="Arial"/>
                <w:sz w:val="20"/>
                <w:szCs w:val="20"/>
              </w:rPr>
              <w:t>and</w:t>
            </w:r>
            <w:r>
              <w:rPr>
                <w:rFonts w:ascii="Arial" w:eastAsia="Arial" w:hAnsi="Arial" w:cs="Arial"/>
                <w:spacing w:val="-2"/>
                <w:sz w:val="20"/>
                <w:szCs w:val="20"/>
              </w:rPr>
              <w:t xml:space="preserve"> </w:t>
            </w:r>
            <w:r>
              <w:rPr>
                <w:rFonts w:ascii="Arial" w:eastAsia="Arial" w:hAnsi="Arial" w:cs="Arial"/>
                <w:sz w:val="20"/>
                <w:szCs w:val="20"/>
              </w:rPr>
              <w:t>sources</w:t>
            </w:r>
            <w:r>
              <w:rPr>
                <w:rFonts w:ascii="Arial" w:eastAsia="Arial" w:hAnsi="Arial" w:cs="Arial"/>
                <w:spacing w:val="-2"/>
                <w:sz w:val="20"/>
                <w:szCs w:val="20"/>
              </w:rPr>
              <w:t xml:space="preserve"> </w:t>
            </w:r>
            <w:r>
              <w:rPr>
                <w:rFonts w:ascii="Arial" w:eastAsia="Arial" w:hAnsi="Arial" w:cs="Arial"/>
                <w:sz w:val="20"/>
                <w:szCs w:val="20"/>
              </w:rPr>
              <w:t>of</w:t>
            </w:r>
            <w:r>
              <w:rPr>
                <w:rFonts w:ascii="Arial" w:eastAsia="Arial" w:hAnsi="Arial" w:cs="Arial"/>
                <w:spacing w:val="15"/>
                <w:sz w:val="20"/>
                <w:szCs w:val="20"/>
              </w:rPr>
              <w:t xml:space="preserve"> </w:t>
            </w:r>
            <w:r>
              <w:rPr>
                <w:rFonts w:ascii="Arial" w:eastAsia="Arial" w:hAnsi="Arial" w:cs="Arial"/>
                <w:sz w:val="20"/>
                <w:szCs w:val="20"/>
              </w:rPr>
              <w:t>error</w:t>
            </w:r>
            <w:r>
              <w:rPr>
                <w:rFonts w:ascii="Arial" w:eastAsia="Arial" w:hAnsi="Arial" w:cs="Arial"/>
                <w:spacing w:val="41"/>
                <w:sz w:val="20"/>
                <w:szCs w:val="20"/>
              </w:rPr>
              <w:t xml:space="preserve"> </w:t>
            </w:r>
            <w:r>
              <w:rPr>
                <w:rFonts w:ascii="Arial" w:eastAsia="Arial" w:hAnsi="Arial" w:cs="Arial"/>
                <w:sz w:val="20"/>
                <w:szCs w:val="20"/>
              </w:rPr>
              <w:t>in</w:t>
            </w:r>
            <w:r>
              <w:rPr>
                <w:rFonts w:ascii="Arial" w:eastAsia="Arial" w:hAnsi="Arial" w:cs="Arial"/>
                <w:spacing w:val="8"/>
                <w:sz w:val="20"/>
                <w:szCs w:val="20"/>
              </w:rPr>
              <w:t xml:space="preserve"> </w:t>
            </w:r>
            <w:r>
              <w:rPr>
                <w:rFonts w:ascii="Arial" w:eastAsia="Arial" w:hAnsi="Arial" w:cs="Arial"/>
                <w:sz w:val="20"/>
                <w:szCs w:val="20"/>
              </w:rPr>
              <w:t>analyt</w:t>
            </w:r>
            <w:r>
              <w:rPr>
                <w:rFonts w:ascii="Arial" w:eastAsia="Arial" w:hAnsi="Arial" w:cs="Arial"/>
                <w:spacing w:val="-1"/>
                <w:sz w:val="20"/>
                <w:szCs w:val="20"/>
              </w:rPr>
              <w:t>i</w:t>
            </w:r>
            <w:r>
              <w:rPr>
                <w:rFonts w:ascii="Arial" w:eastAsia="Arial" w:hAnsi="Arial" w:cs="Arial"/>
                <w:sz w:val="20"/>
                <w:szCs w:val="20"/>
              </w:rPr>
              <w:t>cal</w:t>
            </w:r>
            <w:r>
              <w:rPr>
                <w:rFonts w:ascii="Arial" w:eastAsia="Arial" w:hAnsi="Arial" w:cs="Arial"/>
                <w:spacing w:val="28"/>
                <w:sz w:val="20"/>
                <w:szCs w:val="20"/>
              </w:rPr>
              <w:t xml:space="preserve"> </w:t>
            </w:r>
            <w:r>
              <w:rPr>
                <w:rFonts w:ascii="Arial" w:eastAsia="Arial" w:hAnsi="Arial" w:cs="Arial"/>
                <w:sz w:val="20"/>
                <w:szCs w:val="20"/>
              </w:rPr>
              <w:t>mea</w:t>
            </w:r>
            <w:r>
              <w:rPr>
                <w:rFonts w:ascii="Arial" w:eastAsia="Arial" w:hAnsi="Arial" w:cs="Arial"/>
                <w:spacing w:val="-1"/>
                <w:sz w:val="20"/>
                <w:szCs w:val="20"/>
              </w:rPr>
              <w:t>s</w:t>
            </w:r>
            <w:r>
              <w:rPr>
                <w:rFonts w:ascii="Arial" w:eastAsia="Arial" w:hAnsi="Arial" w:cs="Arial"/>
                <w:sz w:val="20"/>
                <w:szCs w:val="20"/>
              </w:rPr>
              <w:t>ur</w:t>
            </w:r>
            <w:r>
              <w:rPr>
                <w:rFonts w:ascii="Arial" w:eastAsia="Arial" w:hAnsi="Arial" w:cs="Arial"/>
                <w:spacing w:val="-1"/>
                <w:sz w:val="20"/>
                <w:szCs w:val="20"/>
              </w:rPr>
              <w:t>e</w:t>
            </w:r>
            <w:r>
              <w:rPr>
                <w:rFonts w:ascii="Arial" w:eastAsia="Arial" w:hAnsi="Arial" w:cs="Arial"/>
                <w:sz w:val="20"/>
                <w:szCs w:val="20"/>
              </w:rPr>
              <w:t>ments.</w:t>
            </w:r>
            <w:r>
              <w:rPr>
                <w:rFonts w:ascii="Arial" w:eastAsia="Arial" w:hAnsi="Arial" w:cs="Arial"/>
                <w:spacing w:val="19"/>
                <w:sz w:val="20"/>
                <w:szCs w:val="20"/>
              </w:rPr>
              <w:t xml:space="preserve"> </w:t>
            </w:r>
            <w:r>
              <w:rPr>
                <w:rFonts w:ascii="Arial" w:eastAsia="Arial" w:hAnsi="Arial" w:cs="Arial"/>
                <w:w w:val="98"/>
                <w:sz w:val="20"/>
                <w:szCs w:val="20"/>
              </w:rPr>
              <w:t>Pres</w:t>
            </w:r>
            <w:r>
              <w:rPr>
                <w:rFonts w:ascii="Arial" w:eastAsia="Arial" w:hAnsi="Arial" w:cs="Arial"/>
                <w:spacing w:val="-2"/>
                <w:w w:val="98"/>
                <w:sz w:val="20"/>
                <w:szCs w:val="20"/>
              </w:rPr>
              <w:t>e</w:t>
            </w:r>
            <w:r>
              <w:rPr>
                <w:rFonts w:ascii="Arial" w:eastAsia="Arial" w:hAnsi="Arial" w:cs="Arial"/>
                <w:w w:val="108"/>
                <w:sz w:val="20"/>
                <w:szCs w:val="20"/>
              </w:rPr>
              <w:t xml:space="preserve">ntation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sz w:val="20"/>
                <w:szCs w:val="20"/>
              </w:rPr>
              <w:t>e</w:t>
            </w:r>
            <w:r>
              <w:rPr>
                <w:rFonts w:ascii="Arial" w:eastAsia="Arial" w:hAnsi="Arial" w:cs="Arial"/>
                <w:sz w:val="20"/>
                <w:szCs w:val="20"/>
              </w:rPr>
              <w:t>x</w:t>
            </w:r>
            <w:r>
              <w:rPr>
                <w:rFonts w:ascii="Arial" w:eastAsia="Arial" w:hAnsi="Arial" w:cs="Arial"/>
                <w:spacing w:val="-1"/>
                <w:sz w:val="20"/>
                <w:szCs w:val="20"/>
              </w:rPr>
              <w:t>p</w:t>
            </w:r>
            <w:r>
              <w:rPr>
                <w:rFonts w:ascii="Arial" w:eastAsia="Arial" w:hAnsi="Arial" w:cs="Arial"/>
                <w:sz w:val="20"/>
                <w:szCs w:val="20"/>
              </w:rPr>
              <w:t>erime</w:t>
            </w:r>
            <w:r>
              <w:rPr>
                <w:rFonts w:ascii="Arial" w:eastAsia="Arial" w:hAnsi="Arial" w:cs="Arial"/>
                <w:spacing w:val="-1"/>
                <w:sz w:val="20"/>
                <w:szCs w:val="20"/>
              </w:rPr>
              <w:t>n</w:t>
            </w:r>
            <w:r>
              <w:rPr>
                <w:rFonts w:ascii="Arial" w:eastAsia="Arial" w:hAnsi="Arial" w:cs="Arial"/>
                <w:sz w:val="20"/>
                <w:szCs w:val="20"/>
              </w:rPr>
              <w:t>tal</w:t>
            </w:r>
            <w:r>
              <w:rPr>
                <w:rFonts w:ascii="Arial" w:eastAsia="Arial" w:hAnsi="Arial" w:cs="Arial"/>
                <w:spacing w:val="32"/>
                <w:sz w:val="20"/>
                <w:szCs w:val="20"/>
              </w:rPr>
              <w:t xml:space="preserve"> </w:t>
            </w:r>
            <w:r>
              <w:rPr>
                <w:rFonts w:ascii="Arial" w:eastAsia="Arial" w:hAnsi="Arial" w:cs="Arial"/>
                <w:spacing w:val="-1"/>
                <w:sz w:val="20"/>
                <w:szCs w:val="20"/>
              </w:rPr>
              <w:t>d</w:t>
            </w:r>
            <w:r>
              <w:rPr>
                <w:rFonts w:ascii="Arial" w:eastAsia="Arial" w:hAnsi="Arial" w:cs="Arial"/>
                <w:sz w:val="20"/>
                <w:szCs w:val="20"/>
              </w:rPr>
              <w:t>ata</w:t>
            </w:r>
            <w:r>
              <w:rPr>
                <w:rFonts w:ascii="Arial" w:eastAsia="Arial" w:hAnsi="Arial" w:cs="Arial"/>
                <w:spacing w:val="7"/>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results,</w:t>
            </w:r>
            <w:r>
              <w:rPr>
                <w:rFonts w:ascii="Arial" w:eastAsia="Arial" w:hAnsi="Arial" w:cs="Arial"/>
                <w:spacing w:val="29"/>
                <w:sz w:val="20"/>
                <w:szCs w:val="20"/>
              </w:rPr>
              <w:t xml:space="preserve"> </w:t>
            </w:r>
            <w:r>
              <w:rPr>
                <w:rFonts w:ascii="Arial" w:eastAsia="Arial" w:hAnsi="Arial" w:cs="Arial"/>
                <w:sz w:val="20"/>
                <w:szCs w:val="20"/>
              </w:rPr>
              <w:t>f</w:t>
            </w:r>
            <w:r>
              <w:rPr>
                <w:rFonts w:ascii="Arial" w:eastAsia="Arial" w:hAnsi="Arial" w:cs="Arial"/>
                <w:spacing w:val="-2"/>
                <w:sz w:val="20"/>
                <w:szCs w:val="20"/>
              </w:rPr>
              <w:t>r</w:t>
            </w:r>
            <w:r>
              <w:rPr>
                <w:rFonts w:ascii="Arial" w:eastAsia="Arial" w:hAnsi="Arial" w:cs="Arial"/>
                <w:sz w:val="20"/>
                <w:szCs w:val="20"/>
              </w:rPr>
              <w:t>om</w:t>
            </w:r>
            <w:r>
              <w:rPr>
                <w:rFonts w:ascii="Arial" w:eastAsia="Arial" w:hAnsi="Arial" w:cs="Arial"/>
                <w:spacing w:val="33"/>
                <w:sz w:val="20"/>
                <w:szCs w:val="20"/>
              </w:rPr>
              <w:t xml:space="preserve"> </w:t>
            </w:r>
            <w:r>
              <w:rPr>
                <w:rFonts w:ascii="Arial" w:eastAsia="Arial" w:hAnsi="Arial" w:cs="Arial"/>
                <w:spacing w:val="-2"/>
                <w:w w:val="134"/>
                <w:sz w:val="20"/>
                <w:szCs w:val="20"/>
              </w:rPr>
              <w:t>t</w:t>
            </w:r>
            <w:r>
              <w:rPr>
                <w:rFonts w:ascii="Arial" w:eastAsia="Arial" w:hAnsi="Arial" w:cs="Arial"/>
                <w:w w:val="99"/>
                <w:sz w:val="20"/>
                <w:szCs w:val="20"/>
              </w:rPr>
              <w:t>he</w:t>
            </w:r>
            <w:r>
              <w:rPr>
                <w:rFonts w:ascii="Arial" w:eastAsia="Arial" w:hAnsi="Arial" w:cs="Arial"/>
                <w:spacing w:val="-3"/>
                <w:sz w:val="20"/>
                <w:szCs w:val="20"/>
              </w:rPr>
              <w:t xml:space="preserve"> </w:t>
            </w:r>
            <w:r>
              <w:rPr>
                <w:rFonts w:ascii="Arial" w:eastAsia="Arial" w:hAnsi="Arial" w:cs="Arial"/>
                <w:spacing w:val="-1"/>
                <w:sz w:val="20"/>
                <w:szCs w:val="20"/>
              </w:rPr>
              <w:t>p</w:t>
            </w:r>
            <w:r>
              <w:rPr>
                <w:rFonts w:ascii="Arial" w:eastAsia="Arial" w:hAnsi="Arial" w:cs="Arial"/>
                <w:sz w:val="20"/>
                <w:szCs w:val="20"/>
              </w:rPr>
              <w:t>oint</w:t>
            </w:r>
            <w:r>
              <w:rPr>
                <w:rFonts w:ascii="Arial" w:eastAsia="Arial" w:hAnsi="Arial" w:cs="Arial"/>
                <w:spacing w:val="25"/>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sz w:val="20"/>
                <w:szCs w:val="20"/>
              </w:rPr>
              <w:t>vi</w:t>
            </w:r>
            <w:r>
              <w:rPr>
                <w:rFonts w:ascii="Arial" w:eastAsia="Arial" w:hAnsi="Arial" w:cs="Arial"/>
                <w:sz w:val="20"/>
                <w:szCs w:val="20"/>
              </w:rPr>
              <w:t>ew</w:t>
            </w:r>
            <w:r>
              <w:rPr>
                <w:rFonts w:ascii="Arial" w:eastAsia="Arial" w:hAnsi="Arial" w:cs="Arial"/>
                <w:spacing w:val="3"/>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si</w:t>
            </w:r>
            <w:r>
              <w:rPr>
                <w:rFonts w:ascii="Arial" w:eastAsia="Arial" w:hAnsi="Arial" w:cs="Arial"/>
                <w:spacing w:val="-1"/>
                <w:sz w:val="20"/>
                <w:szCs w:val="20"/>
              </w:rPr>
              <w:t>g</w:t>
            </w:r>
            <w:r>
              <w:rPr>
                <w:rFonts w:ascii="Arial" w:eastAsia="Arial" w:hAnsi="Arial" w:cs="Arial"/>
                <w:sz w:val="20"/>
                <w:szCs w:val="20"/>
              </w:rPr>
              <w:t>nifi</w:t>
            </w:r>
            <w:r>
              <w:rPr>
                <w:rFonts w:ascii="Arial" w:eastAsia="Arial" w:hAnsi="Arial" w:cs="Arial"/>
                <w:spacing w:val="-1"/>
                <w:sz w:val="20"/>
                <w:szCs w:val="20"/>
              </w:rPr>
              <w:t>c</w:t>
            </w:r>
            <w:r>
              <w:rPr>
                <w:rFonts w:ascii="Arial" w:eastAsia="Arial" w:hAnsi="Arial" w:cs="Arial"/>
                <w:sz w:val="20"/>
                <w:szCs w:val="20"/>
              </w:rPr>
              <w:t>ant</w:t>
            </w:r>
            <w:r>
              <w:rPr>
                <w:rFonts w:ascii="Arial" w:eastAsia="Arial" w:hAnsi="Arial" w:cs="Arial"/>
                <w:spacing w:val="41"/>
                <w:sz w:val="20"/>
                <w:szCs w:val="20"/>
              </w:rPr>
              <w:t xml:space="preserve"> </w:t>
            </w:r>
            <w:r>
              <w:rPr>
                <w:rFonts w:ascii="Arial" w:eastAsia="Arial" w:hAnsi="Arial" w:cs="Arial"/>
                <w:w w:val="110"/>
                <w:sz w:val="20"/>
                <w:szCs w:val="20"/>
              </w:rPr>
              <w:t>fi</w:t>
            </w:r>
            <w:r>
              <w:rPr>
                <w:rFonts w:ascii="Arial" w:eastAsia="Arial" w:hAnsi="Arial" w:cs="Arial"/>
                <w:spacing w:val="-1"/>
                <w:w w:val="110"/>
                <w:sz w:val="20"/>
                <w:szCs w:val="20"/>
              </w:rPr>
              <w:t>g</w:t>
            </w:r>
            <w:r>
              <w:rPr>
                <w:rFonts w:ascii="Arial" w:eastAsia="Arial" w:hAnsi="Arial" w:cs="Arial"/>
                <w:w w:val="103"/>
                <w:sz w:val="20"/>
                <w:szCs w:val="20"/>
              </w:rPr>
              <w:t>ures.</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spacing w:val="-2"/>
                <w:w w:val="94"/>
              </w:rPr>
              <w:t>A</w:t>
            </w:r>
            <w:r>
              <w:rPr>
                <w:rFonts w:ascii="Arial" w:eastAsia="Arial" w:hAnsi="Arial" w:cs="Arial"/>
                <w:b/>
                <w:bCs/>
                <w:spacing w:val="-1"/>
                <w:w w:val="94"/>
              </w:rPr>
              <w:t>na</w:t>
            </w:r>
            <w:r>
              <w:rPr>
                <w:rFonts w:ascii="Arial" w:eastAsia="Arial" w:hAnsi="Arial" w:cs="Arial"/>
                <w:b/>
                <w:bCs/>
                <w:w w:val="94"/>
              </w:rPr>
              <w:t>ly</w:t>
            </w:r>
            <w:r>
              <w:rPr>
                <w:rFonts w:ascii="Arial" w:eastAsia="Arial" w:hAnsi="Arial" w:cs="Arial"/>
                <w:b/>
                <w:bCs/>
                <w:spacing w:val="-2"/>
                <w:w w:val="94"/>
              </w:rPr>
              <w:t>s</w:t>
            </w:r>
            <w:r>
              <w:rPr>
                <w:rFonts w:ascii="Arial" w:eastAsia="Arial" w:hAnsi="Arial" w:cs="Arial"/>
                <w:b/>
                <w:bCs/>
                <w:w w:val="94"/>
              </w:rPr>
              <w:t>is</w:t>
            </w:r>
            <w:r>
              <w:rPr>
                <w:rFonts w:ascii="Arial" w:eastAsia="Arial" w:hAnsi="Arial" w:cs="Arial"/>
                <w:b/>
                <w:bCs/>
                <w:spacing w:val="26"/>
                <w:w w:val="94"/>
              </w:rPr>
              <w:t xml:space="preserve"> </w:t>
            </w:r>
            <w:r>
              <w:rPr>
                <w:rFonts w:ascii="Arial" w:eastAsia="Arial" w:hAnsi="Arial" w:cs="Arial"/>
                <w:b/>
                <w:bCs/>
              </w:rPr>
              <w:t>of</w:t>
            </w:r>
            <w:r>
              <w:rPr>
                <w:rFonts w:ascii="Arial" w:eastAsia="Arial" w:hAnsi="Arial" w:cs="Arial"/>
                <w:b/>
                <w:bCs/>
                <w:spacing w:val="13"/>
              </w:rPr>
              <w:t xml:space="preserve"> </w:t>
            </w:r>
            <w:r>
              <w:rPr>
                <w:rFonts w:ascii="Arial" w:eastAsia="Arial" w:hAnsi="Arial" w:cs="Arial"/>
                <w:b/>
                <w:bCs/>
                <w:spacing w:val="-2"/>
              </w:rPr>
              <w:t>s</w:t>
            </w:r>
            <w:r>
              <w:rPr>
                <w:rFonts w:ascii="Arial" w:eastAsia="Arial" w:hAnsi="Arial" w:cs="Arial"/>
                <w:b/>
                <w:bCs/>
                <w:spacing w:val="-1"/>
              </w:rPr>
              <w:t>o</w:t>
            </w:r>
            <w:r>
              <w:rPr>
                <w:rFonts w:ascii="Arial" w:eastAsia="Arial" w:hAnsi="Arial" w:cs="Arial"/>
                <w:b/>
                <w:bCs/>
              </w:rPr>
              <w:t>il</w:t>
            </w:r>
          </w:p>
        </w:tc>
      </w:tr>
      <w:tr w:rsidR="007A6C8F">
        <w:trPr>
          <w:trHeight w:hRule="exact" w:val="2171"/>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5" w:after="0" w:line="120" w:lineRule="exact"/>
              <w:rPr>
                <w:sz w:val="12"/>
                <w:szCs w:val="12"/>
              </w:rPr>
            </w:pPr>
          </w:p>
          <w:p w:rsidR="007A6C8F" w:rsidRDefault="00E052D2">
            <w:pPr>
              <w:spacing w:after="0" w:line="375" w:lineRule="auto"/>
              <w:ind w:left="102" w:right="52"/>
              <w:rPr>
                <w:rFonts w:ascii="Arial" w:eastAsia="Arial" w:hAnsi="Arial" w:cs="Arial"/>
                <w:sz w:val="20"/>
                <w:szCs w:val="20"/>
              </w:rPr>
            </w:pPr>
            <w:r>
              <w:rPr>
                <w:rFonts w:ascii="Arial" w:eastAsia="Arial" w:hAnsi="Arial" w:cs="Arial"/>
                <w:sz w:val="20"/>
                <w:szCs w:val="20"/>
              </w:rPr>
              <w:t>Compo</w:t>
            </w:r>
            <w:r>
              <w:rPr>
                <w:rFonts w:ascii="Arial" w:eastAsia="Arial" w:hAnsi="Arial" w:cs="Arial"/>
                <w:spacing w:val="-1"/>
                <w:sz w:val="20"/>
                <w:szCs w:val="20"/>
              </w:rPr>
              <w:t>s</w:t>
            </w:r>
            <w:r>
              <w:rPr>
                <w:rFonts w:ascii="Arial" w:eastAsia="Arial" w:hAnsi="Arial" w:cs="Arial"/>
                <w:sz w:val="20"/>
                <w:szCs w:val="20"/>
              </w:rPr>
              <w:t>ition</w:t>
            </w:r>
            <w:r>
              <w:rPr>
                <w:rFonts w:ascii="Arial" w:eastAsia="Arial" w:hAnsi="Arial" w:cs="Arial"/>
                <w:spacing w:val="23"/>
                <w:sz w:val="20"/>
                <w:szCs w:val="20"/>
              </w:rPr>
              <w:t xml:space="preserve"> </w:t>
            </w:r>
            <w:r>
              <w:rPr>
                <w:rFonts w:ascii="Arial" w:eastAsia="Arial" w:hAnsi="Arial" w:cs="Arial"/>
                <w:sz w:val="20"/>
                <w:szCs w:val="20"/>
              </w:rPr>
              <w:t>of</w:t>
            </w:r>
            <w:r>
              <w:rPr>
                <w:rFonts w:ascii="Arial" w:eastAsia="Arial" w:hAnsi="Arial" w:cs="Arial"/>
                <w:spacing w:val="30"/>
                <w:sz w:val="20"/>
                <w:szCs w:val="20"/>
              </w:rPr>
              <w:t xml:space="preserve"> </w:t>
            </w:r>
            <w:r>
              <w:rPr>
                <w:rFonts w:ascii="Arial" w:eastAsia="Arial" w:hAnsi="Arial" w:cs="Arial"/>
                <w:spacing w:val="1"/>
                <w:sz w:val="20"/>
                <w:szCs w:val="20"/>
              </w:rPr>
              <w:t>s</w:t>
            </w:r>
            <w:r>
              <w:rPr>
                <w:rFonts w:ascii="Arial" w:eastAsia="Arial" w:hAnsi="Arial" w:cs="Arial"/>
                <w:sz w:val="20"/>
                <w:szCs w:val="20"/>
              </w:rPr>
              <w:t>oi</w:t>
            </w:r>
            <w:r>
              <w:rPr>
                <w:rFonts w:ascii="Arial" w:eastAsia="Arial" w:hAnsi="Arial" w:cs="Arial"/>
                <w:spacing w:val="-1"/>
                <w:sz w:val="20"/>
                <w:szCs w:val="20"/>
              </w:rPr>
              <w:t>l</w:t>
            </w:r>
            <w:r>
              <w:rPr>
                <w:rFonts w:ascii="Arial" w:eastAsia="Arial" w:hAnsi="Arial" w:cs="Arial"/>
                <w:sz w:val="20"/>
                <w:szCs w:val="20"/>
              </w:rPr>
              <w:t>,</w:t>
            </w:r>
            <w:r>
              <w:rPr>
                <w:rFonts w:ascii="Arial" w:eastAsia="Arial" w:hAnsi="Arial" w:cs="Arial"/>
                <w:spacing w:val="26"/>
                <w:sz w:val="20"/>
                <w:szCs w:val="20"/>
              </w:rPr>
              <w:t xml:space="preserve"> </w:t>
            </w:r>
            <w:r>
              <w:rPr>
                <w:rFonts w:ascii="Arial" w:eastAsia="Arial" w:hAnsi="Arial" w:cs="Arial"/>
                <w:w w:val="93"/>
                <w:sz w:val="20"/>
                <w:szCs w:val="20"/>
              </w:rPr>
              <w:t>C</w:t>
            </w:r>
            <w:r>
              <w:rPr>
                <w:rFonts w:ascii="Arial" w:eastAsia="Arial" w:hAnsi="Arial" w:cs="Arial"/>
                <w:spacing w:val="1"/>
                <w:w w:val="93"/>
                <w:sz w:val="20"/>
                <w:szCs w:val="20"/>
              </w:rPr>
              <w:t>o</w:t>
            </w:r>
            <w:r>
              <w:rPr>
                <w:rFonts w:ascii="Arial" w:eastAsia="Arial" w:hAnsi="Arial" w:cs="Arial"/>
                <w:spacing w:val="-1"/>
                <w:w w:val="102"/>
                <w:sz w:val="20"/>
                <w:szCs w:val="20"/>
              </w:rPr>
              <w:t>n</w:t>
            </w:r>
            <w:r>
              <w:rPr>
                <w:rFonts w:ascii="Arial" w:eastAsia="Arial" w:hAnsi="Arial" w:cs="Arial"/>
                <w:spacing w:val="-1"/>
                <w:w w:val="99"/>
                <w:sz w:val="20"/>
                <w:szCs w:val="20"/>
              </w:rPr>
              <w:t>c</w:t>
            </w:r>
            <w:r>
              <w:rPr>
                <w:rFonts w:ascii="Arial" w:eastAsia="Arial" w:hAnsi="Arial" w:cs="Arial"/>
                <w:w w:val="99"/>
                <w:sz w:val="20"/>
                <w:szCs w:val="20"/>
              </w:rPr>
              <w:t>e</w:t>
            </w:r>
            <w:r>
              <w:rPr>
                <w:rFonts w:ascii="Arial" w:eastAsia="Arial" w:hAnsi="Arial" w:cs="Arial"/>
                <w:spacing w:val="-1"/>
                <w:w w:val="99"/>
                <w:sz w:val="20"/>
                <w:szCs w:val="20"/>
              </w:rPr>
              <w:t>p</w:t>
            </w:r>
            <w:r>
              <w:rPr>
                <w:rFonts w:ascii="Arial" w:eastAsia="Arial" w:hAnsi="Arial" w:cs="Arial"/>
                <w:w w:val="134"/>
                <w:sz w:val="20"/>
                <w:szCs w:val="20"/>
              </w:rPr>
              <w:t>t</w:t>
            </w:r>
            <w:r>
              <w:rPr>
                <w:rFonts w:ascii="Arial" w:eastAsia="Arial" w:hAnsi="Arial" w:cs="Arial"/>
                <w:spacing w:val="13"/>
                <w:sz w:val="20"/>
                <w:szCs w:val="20"/>
              </w:rPr>
              <w:t xml:space="preserve"> </w:t>
            </w:r>
            <w:r>
              <w:rPr>
                <w:rFonts w:ascii="Arial" w:eastAsia="Arial" w:hAnsi="Arial" w:cs="Arial"/>
                <w:sz w:val="20"/>
                <w:szCs w:val="20"/>
              </w:rPr>
              <w:t>of</w:t>
            </w:r>
            <w:r>
              <w:rPr>
                <w:rFonts w:ascii="Arial" w:eastAsia="Arial" w:hAnsi="Arial" w:cs="Arial"/>
                <w:spacing w:val="30"/>
                <w:sz w:val="20"/>
                <w:szCs w:val="20"/>
              </w:rPr>
              <w:t xml:space="preserve"> </w:t>
            </w:r>
            <w:r>
              <w:rPr>
                <w:rFonts w:ascii="Arial" w:eastAsia="Arial" w:hAnsi="Arial" w:cs="Arial"/>
                <w:sz w:val="20"/>
                <w:szCs w:val="20"/>
              </w:rPr>
              <w:t>pH</w:t>
            </w:r>
            <w:r>
              <w:rPr>
                <w:rFonts w:ascii="Arial" w:eastAsia="Arial" w:hAnsi="Arial" w:cs="Arial"/>
                <w:spacing w:val="4"/>
                <w:sz w:val="20"/>
                <w:szCs w:val="20"/>
              </w:rPr>
              <w:t xml:space="preserve"> </w:t>
            </w:r>
            <w:r>
              <w:rPr>
                <w:rFonts w:ascii="Arial" w:eastAsia="Arial" w:hAnsi="Arial" w:cs="Arial"/>
                <w:sz w:val="20"/>
                <w:szCs w:val="20"/>
              </w:rPr>
              <w:t>and</w:t>
            </w:r>
            <w:r>
              <w:rPr>
                <w:rFonts w:ascii="Arial" w:eastAsia="Arial" w:hAnsi="Arial" w:cs="Arial"/>
                <w:spacing w:val="12"/>
                <w:sz w:val="20"/>
                <w:szCs w:val="20"/>
              </w:rPr>
              <w:t xml:space="preserve"> </w:t>
            </w:r>
            <w:r>
              <w:rPr>
                <w:rFonts w:ascii="Arial" w:eastAsia="Arial" w:hAnsi="Arial" w:cs="Arial"/>
                <w:sz w:val="20"/>
                <w:szCs w:val="20"/>
              </w:rPr>
              <w:t>pH</w:t>
            </w:r>
            <w:r>
              <w:rPr>
                <w:rFonts w:ascii="Arial" w:eastAsia="Arial" w:hAnsi="Arial" w:cs="Arial"/>
                <w:spacing w:val="4"/>
                <w:sz w:val="20"/>
                <w:szCs w:val="20"/>
              </w:rPr>
              <w:t xml:space="preserve"> </w:t>
            </w:r>
            <w:r>
              <w:rPr>
                <w:rFonts w:ascii="Arial" w:eastAsia="Arial" w:hAnsi="Arial" w:cs="Arial"/>
                <w:sz w:val="20"/>
                <w:szCs w:val="20"/>
              </w:rPr>
              <w:t>measu</w:t>
            </w:r>
            <w:r>
              <w:rPr>
                <w:rFonts w:ascii="Arial" w:eastAsia="Arial" w:hAnsi="Arial" w:cs="Arial"/>
                <w:spacing w:val="-1"/>
                <w:sz w:val="20"/>
                <w:szCs w:val="20"/>
              </w:rPr>
              <w:t>r</w:t>
            </w:r>
            <w:r>
              <w:rPr>
                <w:rFonts w:ascii="Arial" w:eastAsia="Arial" w:hAnsi="Arial" w:cs="Arial"/>
                <w:sz w:val="20"/>
                <w:szCs w:val="20"/>
              </w:rPr>
              <w:t>ement,</w:t>
            </w:r>
            <w:r>
              <w:rPr>
                <w:rFonts w:ascii="Arial" w:eastAsia="Arial" w:hAnsi="Arial" w:cs="Arial"/>
                <w:spacing w:val="40"/>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m</w:t>
            </w:r>
            <w:r>
              <w:rPr>
                <w:rFonts w:ascii="Arial" w:eastAsia="Arial" w:hAnsi="Arial" w:cs="Arial"/>
                <w:spacing w:val="-2"/>
                <w:sz w:val="20"/>
                <w:szCs w:val="20"/>
              </w:rPr>
              <w:t>p</w:t>
            </w:r>
            <w:r>
              <w:rPr>
                <w:rFonts w:ascii="Arial" w:eastAsia="Arial" w:hAnsi="Arial" w:cs="Arial"/>
                <w:sz w:val="20"/>
                <w:szCs w:val="20"/>
              </w:rPr>
              <w:t>lex</w:t>
            </w:r>
            <w:r>
              <w:rPr>
                <w:rFonts w:ascii="Arial" w:eastAsia="Arial" w:hAnsi="Arial" w:cs="Arial"/>
                <w:spacing w:val="-1"/>
                <w:sz w:val="20"/>
                <w:szCs w:val="20"/>
              </w:rPr>
              <w:t>o</w:t>
            </w:r>
            <w:r>
              <w:rPr>
                <w:rFonts w:ascii="Arial" w:eastAsia="Arial" w:hAnsi="Arial" w:cs="Arial"/>
                <w:sz w:val="20"/>
                <w:szCs w:val="20"/>
              </w:rPr>
              <w:t>metric</w:t>
            </w:r>
            <w:r>
              <w:rPr>
                <w:rFonts w:ascii="Arial" w:eastAsia="Arial" w:hAnsi="Arial" w:cs="Arial"/>
                <w:spacing w:val="42"/>
                <w:sz w:val="20"/>
                <w:szCs w:val="20"/>
              </w:rPr>
              <w:t xml:space="preserve"> </w:t>
            </w:r>
            <w:r>
              <w:rPr>
                <w:rFonts w:ascii="Arial" w:eastAsia="Arial" w:hAnsi="Arial" w:cs="Arial"/>
                <w:w w:val="110"/>
                <w:sz w:val="20"/>
                <w:szCs w:val="20"/>
              </w:rPr>
              <w:t>ti</w:t>
            </w:r>
            <w:r>
              <w:rPr>
                <w:rFonts w:ascii="Arial" w:eastAsia="Arial" w:hAnsi="Arial" w:cs="Arial"/>
                <w:spacing w:val="-1"/>
                <w:w w:val="110"/>
                <w:sz w:val="20"/>
                <w:szCs w:val="20"/>
              </w:rPr>
              <w:t>t</w:t>
            </w:r>
            <w:r>
              <w:rPr>
                <w:rFonts w:ascii="Arial" w:eastAsia="Arial" w:hAnsi="Arial" w:cs="Arial"/>
                <w:w w:val="110"/>
                <w:sz w:val="20"/>
                <w:szCs w:val="20"/>
              </w:rPr>
              <w:t>ratio</w:t>
            </w:r>
            <w:r>
              <w:rPr>
                <w:rFonts w:ascii="Arial" w:eastAsia="Arial" w:hAnsi="Arial" w:cs="Arial"/>
                <w:spacing w:val="-1"/>
                <w:w w:val="110"/>
                <w:sz w:val="20"/>
                <w:szCs w:val="20"/>
              </w:rPr>
              <w:t>n</w:t>
            </w:r>
            <w:r>
              <w:rPr>
                <w:rFonts w:ascii="Arial" w:eastAsia="Arial" w:hAnsi="Arial" w:cs="Arial"/>
                <w:w w:val="110"/>
                <w:sz w:val="20"/>
                <w:szCs w:val="20"/>
              </w:rPr>
              <w:t>s,</w:t>
            </w:r>
            <w:r>
              <w:rPr>
                <w:rFonts w:ascii="Arial" w:eastAsia="Arial" w:hAnsi="Arial" w:cs="Arial"/>
                <w:spacing w:val="10"/>
                <w:w w:val="110"/>
                <w:sz w:val="20"/>
                <w:szCs w:val="20"/>
              </w:rPr>
              <w:t xml:space="preserve"> </w:t>
            </w:r>
            <w:r>
              <w:rPr>
                <w:rFonts w:ascii="Arial" w:eastAsia="Arial" w:hAnsi="Arial" w:cs="Arial"/>
                <w:w w:val="94"/>
                <w:sz w:val="20"/>
                <w:szCs w:val="20"/>
              </w:rPr>
              <w:t>Ch</w:t>
            </w:r>
            <w:r>
              <w:rPr>
                <w:rFonts w:ascii="Arial" w:eastAsia="Arial" w:hAnsi="Arial" w:cs="Arial"/>
                <w:spacing w:val="-1"/>
                <w:w w:val="94"/>
                <w:sz w:val="20"/>
                <w:szCs w:val="20"/>
              </w:rPr>
              <w:t>e</w:t>
            </w:r>
            <w:r>
              <w:rPr>
                <w:rFonts w:ascii="Arial" w:eastAsia="Arial" w:hAnsi="Arial" w:cs="Arial"/>
                <w:spacing w:val="-1"/>
                <w:w w:val="113"/>
                <w:sz w:val="20"/>
                <w:szCs w:val="20"/>
              </w:rPr>
              <w:t>l</w:t>
            </w:r>
            <w:r>
              <w:rPr>
                <w:rFonts w:ascii="Arial" w:eastAsia="Arial" w:hAnsi="Arial" w:cs="Arial"/>
                <w:w w:val="106"/>
                <w:sz w:val="20"/>
                <w:szCs w:val="20"/>
              </w:rPr>
              <w:t>atio</w:t>
            </w:r>
            <w:r>
              <w:rPr>
                <w:rFonts w:ascii="Arial" w:eastAsia="Arial" w:hAnsi="Arial" w:cs="Arial"/>
                <w:spacing w:val="-1"/>
                <w:w w:val="106"/>
                <w:sz w:val="20"/>
                <w:szCs w:val="20"/>
              </w:rPr>
              <w:t>n</w:t>
            </w:r>
            <w:r>
              <w:rPr>
                <w:rFonts w:ascii="Arial" w:eastAsia="Arial" w:hAnsi="Arial" w:cs="Arial"/>
                <w:w w:val="111"/>
                <w:sz w:val="20"/>
                <w:szCs w:val="20"/>
              </w:rPr>
              <w:t xml:space="preserve">, </w:t>
            </w:r>
            <w:r>
              <w:rPr>
                <w:rFonts w:ascii="Arial" w:eastAsia="Arial" w:hAnsi="Arial" w:cs="Arial"/>
                <w:sz w:val="20"/>
                <w:szCs w:val="20"/>
              </w:rPr>
              <w:t>Chelat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4"/>
                <w:sz w:val="20"/>
                <w:szCs w:val="20"/>
              </w:rPr>
              <w:t xml:space="preserve"> </w:t>
            </w:r>
            <w:r>
              <w:rPr>
                <w:rFonts w:ascii="Arial" w:eastAsia="Arial" w:hAnsi="Arial" w:cs="Arial"/>
                <w:sz w:val="20"/>
                <w:szCs w:val="20"/>
              </w:rPr>
              <w:t>ag</w:t>
            </w:r>
            <w:r>
              <w:rPr>
                <w:rFonts w:ascii="Arial" w:eastAsia="Arial" w:hAnsi="Arial" w:cs="Arial"/>
                <w:spacing w:val="-1"/>
                <w:sz w:val="20"/>
                <w:szCs w:val="20"/>
              </w:rPr>
              <w:t>e</w:t>
            </w:r>
            <w:r>
              <w:rPr>
                <w:rFonts w:ascii="Arial" w:eastAsia="Arial" w:hAnsi="Arial" w:cs="Arial"/>
                <w:sz w:val="20"/>
                <w:szCs w:val="20"/>
              </w:rPr>
              <w:t>nts,</w:t>
            </w:r>
            <w:r>
              <w:rPr>
                <w:rFonts w:ascii="Arial" w:eastAsia="Arial" w:hAnsi="Arial" w:cs="Arial"/>
                <w:spacing w:val="10"/>
                <w:sz w:val="20"/>
                <w:szCs w:val="20"/>
              </w:rPr>
              <w:t xml:space="preserve"> </w:t>
            </w:r>
            <w:r>
              <w:rPr>
                <w:rFonts w:ascii="Arial" w:eastAsia="Arial" w:hAnsi="Arial" w:cs="Arial"/>
                <w:sz w:val="20"/>
                <w:szCs w:val="20"/>
              </w:rPr>
              <w:t>use</w:t>
            </w:r>
            <w:r>
              <w:rPr>
                <w:rFonts w:ascii="Arial" w:eastAsia="Arial" w:hAnsi="Arial" w:cs="Arial"/>
                <w:spacing w:val="-15"/>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w w:val="103"/>
                <w:sz w:val="20"/>
                <w:szCs w:val="20"/>
              </w:rPr>
              <w:t>in</w:t>
            </w:r>
            <w:r>
              <w:rPr>
                <w:rFonts w:ascii="Arial" w:eastAsia="Arial" w:hAnsi="Arial" w:cs="Arial"/>
                <w:spacing w:val="-1"/>
                <w:w w:val="103"/>
                <w:sz w:val="20"/>
                <w:szCs w:val="20"/>
              </w:rPr>
              <w:t>d</w:t>
            </w:r>
            <w:r>
              <w:rPr>
                <w:rFonts w:ascii="Arial" w:eastAsia="Arial" w:hAnsi="Arial" w:cs="Arial"/>
                <w:w w:val="106"/>
                <w:sz w:val="20"/>
                <w:szCs w:val="20"/>
              </w:rPr>
              <w:t>ica</w:t>
            </w:r>
            <w:r>
              <w:rPr>
                <w:rFonts w:ascii="Arial" w:eastAsia="Arial" w:hAnsi="Arial" w:cs="Arial"/>
                <w:spacing w:val="-1"/>
                <w:w w:val="106"/>
                <w:sz w:val="20"/>
                <w:szCs w:val="20"/>
              </w:rPr>
              <w:t>t</w:t>
            </w:r>
            <w:r>
              <w:rPr>
                <w:rFonts w:ascii="Arial" w:eastAsia="Arial" w:hAnsi="Arial" w:cs="Arial"/>
                <w:w w:val="109"/>
                <w:sz w:val="20"/>
                <w:szCs w:val="20"/>
              </w:rPr>
              <w:t>or</w:t>
            </w:r>
            <w:r>
              <w:rPr>
                <w:rFonts w:ascii="Arial" w:eastAsia="Arial" w:hAnsi="Arial" w:cs="Arial"/>
                <w:w w:val="93"/>
                <w:sz w:val="20"/>
                <w:szCs w:val="20"/>
              </w:rPr>
              <w:t>s</w:t>
            </w:r>
          </w:p>
          <w:p w:rsidR="007A6C8F" w:rsidRDefault="007A6C8F">
            <w:pPr>
              <w:spacing w:before="4" w:after="0" w:line="120" w:lineRule="exact"/>
              <w:rPr>
                <w:sz w:val="12"/>
                <w:szCs w:val="12"/>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Determi</w:t>
            </w:r>
            <w:r>
              <w:rPr>
                <w:rFonts w:ascii="Arial" w:eastAsia="Arial" w:hAnsi="Arial" w:cs="Arial"/>
                <w:spacing w:val="-1"/>
                <w:sz w:val="20"/>
                <w:szCs w:val="20"/>
              </w:rPr>
              <w:t>n</w:t>
            </w:r>
            <w:r>
              <w:rPr>
                <w:rFonts w:ascii="Arial" w:eastAsia="Arial" w:hAnsi="Arial" w:cs="Arial"/>
                <w:sz w:val="20"/>
                <w:szCs w:val="20"/>
              </w:rPr>
              <w:t>ati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46"/>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pH</w:t>
            </w:r>
            <w:r>
              <w:rPr>
                <w:rFonts w:ascii="Arial" w:eastAsia="Arial" w:hAnsi="Arial" w:cs="Arial"/>
                <w:spacing w:val="-12"/>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so</w:t>
            </w:r>
            <w:r>
              <w:rPr>
                <w:rFonts w:ascii="Arial" w:eastAsia="Arial" w:hAnsi="Arial" w:cs="Arial"/>
                <w:spacing w:val="-1"/>
                <w:sz w:val="20"/>
                <w:szCs w:val="20"/>
              </w:rPr>
              <w:t>i</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samples.</w:t>
            </w:r>
          </w:p>
          <w:p w:rsidR="007A6C8F" w:rsidRDefault="007A6C8F">
            <w:pPr>
              <w:spacing w:after="0" w:line="130" w:lineRule="exact"/>
              <w:rPr>
                <w:sz w:val="13"/>
                <w:szCs w:val="13"/>
              </w:rPr>
            </w:pPr>
          </w:p>
          <w:p w:rsidR="007A6C8F" w:rsidRDefault="00E052D2">
            <w:pPr>
              <w:spacing w:after="0" w:line="376" w:lineRule="auto"/>
              <w:ind w:left="823" w:right="49" w:hanging="360"/>
              <w:rPr>
                <w:rFonts w:ascii="Arial" w:eastAsia="Arial" w:hAnsi="Arial" w:cs="Arial"/>
                <w:sz w:val="20"/>
                <w:szCs w:val="20"/>
              </w:rPr>
            </w:pPr>
            <w:r>
              <w:rPr>
                <w:rFonts w:ascii="Arial" w:eastAsia="Arial" w:hAnsi="Arial" w:cs="Arial"/>
                <w:b/>
                <w:bCs/>
                <w:spacing w:val="1"/>
                <w:sz w:val="20"/>
                <w:szCs w:val="20"/>
              </w:rPr>
              <w:t>2</w:t>
            </w:r>
            <w:r>
              <w:rPr>
                <w:rFonts w:ascii="Arial" w:eastAsia="Arial" w:hAnsi="Arial" w:cs="Arial"/>
                <w:b/>
                <w:bCs/>
                <w:sz w:val="20"/>
                <w:szCs w:val="20"/>
              </w:rPr>
              <w:t xml:space="preserve">.  </w:t>
            </w:r>
            <w:r>
              <w:rPr>
                <w:rFonts w:ascii="Arial" w:eastAsia="Arial" w:hAnsi="Arial" w:cs="Arial"/>
                <w:b/>
                <w:bCs/>
                <w:spacing w:val="24"/>
                <w:sz w:val="20"/>
                <w:szCs w:val="20"/>
              </w:rPr>
              <w:t xml:space="preserve"> </w:t>
            </w:r>
            <w:r>
              <w:rPr>
                <w:rFonts w:ascii="Arial" w:eastAsia="Arial" w:hAnsi="Arial" w:cs="Arial"/>
                <w:sz w:val="20"/>
                <w:szCs w:val="20"/>
              </w:rPr>
              <w:t>Estima</w:t>
            </w:r>
            <w:r>
              <w:rPr>
                <w:rFonts w:ascii="Arial" w:eastAsia="Arial" w:hAnsi="Arial" w:cs="Arial"/>
                <w:spacing w:val="-1"/>
                <w:sz w:val="20"/>
                <w:szCs w:val="20"/>
              </w:rPr>
              <w:t>t</w:t>
            </w:r>
            <w:r>
              <w:rPr>
                <w:rFonts w:ascii="Arial" w:eastAsia="Arial" w:hAnsi="Arial" w:cs="Arial"/>
                <w:sz w:val="20"/>
                <w:szCs w:val="20"/>
              </w:rPr>
              <w:t xml:space="preserve">ion </w:t>
            </w:r>
            <w:r>
              <w:rPr>
                <w:rFonts w:ascii="Arial" w:eastAsia="Arial" w:hAnsi="Arial" w:cs="Arial"/>
                <w:spacing w:val="16"/>
                <w:sz w:val="20"/>
                <w:szCs w:val="20"/>
              </w:rPr>
              <w:t xml:space="preserve"> </w:t>
            </w:r>
            <w:r>
              <w:rPr>
                <w:rFonts w:ascii="Arial" w:eastAsia="Arial" w:hAnsi="Arial" w:cs="Arial"/>
                <w:spacing w:val="-1"/>
                <w:w w:val="110"/>
                <w:sz w:val="20"/>
                <w:szCs w:val="20"/>
              </w:rPr>
              <w:t>o</w:t>
            </w:r>
            <w:r>
              <w:rPr>
                <w:rFonts w:ascii="Arial" w:eastAsia="Arial" w:hAnsi="Arial" w:cs="Arial"/>
                <w:w w:val="110"/>
                <w:sz w:val="20"/>
                <w:szCs w:val="20"/>
              </w:rPr>
              <w:t>f</w:t>
            </w:r>
            <w:r>
              <w:rPr>
                <w:rFonts w:ascii="Arial" w:eastAsia="Arial" w:hAnsi="Arial" w:cs="Arial"/>
                <w:spacing w:val="37"/>
                <w:w w:val="110"/>
                <w:sz w:val="20"/>
                <w:szCs w:val="20"/>
              </w:rPr>
              <w:t xml:space="preserve"> </w:t>
            </w:r>
            <w:r>
              <w:rPr>
                <w:rFonts w:ascii="Arial" w:eastAsia="Arial" w:hAnsi="Arial" w:cs="Arial"/>
                <w:sz w:val="20"/>
                <w:szCs w:val="20"/>
              </w:rPr>
              <w:t>Calci</w:t>
            </w:r>
            <w:r>
              <w:rPr>
                <w:rFonts w:ascii="Arial" w:eastAsia="Arial" w:hAnsi="Arial" w:cs="Arial"/>
                <w:spacing w:val="-1"/>
                <w:sz w:val="20"/>
                <w:szCs w:val="20"/>
              </w:rPr>
              <w:t>u</w:t>
            </w:r>
            <w:r>
              <w:rPr>
                <w:rFonts w:ascii="Arial" w:eastAsia="Arial" w:hAnsi="Arial" w:cs="Arial"/>
                <w:sz w:val="20"/>
                <w:szCs w:val="20"/>
              </w:rPr>
              <w:t>m</w:t>
            </w:r>
            <w:r>
              <w:rPr>
                <w:rFonts w:ascii="Arial" w:eastAsia="Arial" w:hAnsi="Arial" w:cs="Arial"/>
                <w:spacing w:val="35"/>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40"/>
                <w:sz w:val="20"/>
                <w:szCs w:val="20"/>
              </w:rPr>
              <w:t xml:space="preserve"> </w:t>
            </w:r>
            <w:r>
              <w:rPr>
                <w:rFonts w:ascii="Arial" w:eastAsia="Arial" w:hAnsi="Arial" w:cs="Arial"/>
                <w:sz w:val="20"/>
                <w:szCs w:val="20"/>
              </w:rPr>
              <w:t>Magnesi</w:t>
            </w:r>
            <w:r>
              <w:rPr>
                <w:rFonts w:ascii="Arial" w:eastAsia="Arial" w:hAnsi="Arial" w:cs="Arial"/>
                <w:spacing w:val="-1"/>
                <w:sz w:val="20"/>
                <w:szCs w:val="20"/>
              </w:rPr>
              <w:t>u</w:t>
            </w:r>
            <w:r>
              <w:rPr>
                <w:rFonts w:ascii="Arial" w:eastAsia="Arial" w:hAnsi="Arial" w:cs="Arial"/>
                <w:sz w:val="20"/>
                <w:szCs w:val="20"/>
              </w:rPr>
              <w:t>m</w:t>
            </w:r>
            <w:r>
              <w:rPr>
                <w:rFonts w:ascii="Arial" w:eastAsia="Arial" w:hAnsi="Arial" w:cs="Arial"/>
                <w:spacing w:val="30"/>
                <w:sz w:val="20"/>
                <w:szCs w:val="20"/>
              </w:rPr>
              <w:t xml:space="preserve"> </w:t>
            </w:r>
            <w:r>
              <w:rPr>
                <w:rFonts w:ascii="Arial" w:eastAsia="Arial" w:hAnsi="Arial" w:cs="Arial"/>
                <w:sz w:val="20"/>
                <w:szCs w:val="20"/>
              </w:rPr>
              <w:t>ions</w:t>
            </w:r>
            <w:r>
              <w:rPr>
                <w:rFonts w:ascii="Arial" w:eastAsia="Arial" w:hAnsi="Arial" w:cs="Arial"/>
                <w:spacing w:val="46"/>
                <w:sz w:val="20"/>
                <w:szCs w:val="20"/>
              </w:rPr>
              <w:t xml:space="preserve"> </w:t>
            </w:r>
            <w:r>
              <w:rPr>
                <w:rFonts w:ascii="Arial" w:eastAsia="Arial" w:hAnsi="Arial" w:cs="Arial"/>
                <w:sz w:val="20"/>
                <w:szCs w:val="20"/>
              </w:rPr>
              <w:t>as</w:t>
            </w:r>
            <w:r>
              <w:rPr>
                <w:rFonts w:ascii="Arial" w:eastAsia="Arial" w:hAnsi="Arial" w:cs="Arial"/>
                <w:spacing w:val="32"/>
                <w:sz w:val="20"/>
                <w:szCs w:val="20"/>
              </w:rPr>
              <w:t xml:space="preserve"> </w:t>
            </w:r>
            <w:r>
              <w:rPr>
                <w:rFonts w:ascii="Arial" w:eastAsia="Arial" w:hAnsi="Arial" w:cs="Arial"/>
                <w:spacing w:val="-1"/>
                <w:sz w:val="20"/>
                <w:szCs w:val="20"/>
              </w:rPr>
              <w:t>C</w:t>
            </w:r>
            <w:r>
              <w:rPr>
                <w:rFonts w:ascii="Arial" w:eastAsia="Arial" w:hAnsi="Arial" w:cs="Arial"/>
                <w:sz w:val="20"/>
                <w:szCs w:val="20"/>
              </w:rPr>
              <w:t>alc</w:t>
            </w:r>
            <w:r>
              <w:rPr>
                <w:rFonts w:ascii="Arial" w:eastAsia="Arial" w:hAnsi="Arial" w:cs="Arial"/>
                <w:spacing w:val="-1"/>
                <w:sz w:val="20"/>
                <w:szCs w:val="20"/>
              </w:rPr>
              <w:t>i</w:t>
            </w:r>
            <w:r>
              <w:rPr>
                <w:rFonts w:ascii="Arial" w:eastAsia="Arial" w:hAnsi="Arial" w:cs="Arial"/>
                <w:sz w:val="20"/>
                <w:szCs w:val="20"/>
              </w:rPr>
              <w:t>um</w:t>
            </w:r>
            <w:r>
              <w:rPr>
                <w:rFonts w:ascii="Arial" w:eastAsia="Arial" w:hAnsi="Arial" w:cs="Arial"/>
                <w:spacing w:val="35"/>
                <w:sz w:val="20"/>
                <w:szCs w:val="20"/>
              </w:rPr>
              <w:t xml:space="preserve"> </w:t>
            </w:r>
            <w:r>
              <w:rPr>
                <w:rFonts w:ascii="Arial" w:eastAsia="Arial" w:hAnsi="Arial" w:cs="Arial"/>
                <w:sz w:val="20"/>
                <w:szCs w:val="20"/>
              </w:rPr>
              <w:t>carb</w:t>
            </w:r>
            <w:r>
              <w:rPr>
                <w:rFonts w:ascii="Arial" w:eastAsia="Arial" w:hAnsi="Arial" w:cs="Arial"/>
                <w:spacing w:val="-1"/>
                <w:sz w:val="20"/>
                <w:szCs w:val="20"/>
              </w:rPr>
              <w:t>o</w:t>
            </w:r>
            <w:r>
              <w:rPr>
                <w:rFonts w:ascii="Arial" w:eastAsia="Arial" w:hAnsi="Arial" w:cs="Arial"/>
                <w:sz w:val="20"/>
                <w:szCs w:val="20"/>
              </w:rPr>
              <w:t xml:space="preserve">nate </w:t>
            </w:r>
            <w:r>
              <w:rPr>
                <w:rFonts w:ascii="Arial" w:eastAsia="Arial" w:hAnsi="Arial" w:cs="Arial"/>
                <w:spacing w:val="13"/>
                <w:sz w:val="20"/>
                <w:szCs w:val="20"/>
              </w:rPr>
              <w:t xml:space="preserve"> </w:t>
            </w:r>
            <w:r>
              <w:rPr>
                <w:rFonts w:ascii="Arial" w:eastAsia="Arial" w:hAnsi="Arial" w:cs="Arial"/>
                <w:sz w:val="20"/>
                <w:szCs w:val="20"/>
              </w:rPr>
              <w:t>by</w:t>
            </w:r>
            <w:r>
              <w:rPr>
                <w:rFonts w:ascii="Arial" w:eastAsia="Arial" w:hAnsi="Arial" w:cs="Arial"/>
                <w:spacing w:val="49"/>
                <w:sz w:val="20"/>
                <w:szCs w:val="20"/>
              </w:rPr>
              <w:t xml:space="preserve"> </w:t>
            </w:r>
            <w:r>
              <w:rPr>
                <w:rFonts w:ascii="Arial" w:eastAsia="Arial" w:hAnsi="Arial" w:cs="Arial"/>
                <w:spacing w:val="-1"/>
                <w:w w:val="99"/>
                <w:sz w:val="20"/>
                <w:szCs w:val="20"/>
              </w:rPr>
              <w:t>c</w:t>
            </w:r>
            <w:r>
              <w:rPr>
                <w:rFonts w:ascii="Arial" w:eastAsia="Arial" w:hAnsi="Arial" w:cs="Arial"/>
                <w:w w:val="101"/>
                <w:sz w:val="20"/>
                <w:szCs w:val="20"/>
              </w:rPr>
              <w:t>ompl</w:t>
            </w:r>
            <w:r>
              <w:rPr>
                <w:rFonts w:ascii="Arial" w:eastAsia="Arial" w:hAnsi="Arial" w:cs="Arial"/>
                <w:spacing w:val="-1"/>
                <w:w w:val="101"/>
                <w:sz w:val="20"/>
                <w:szCs w:val="20"/>
              </w:rPr>
              <w:t>e</w:t>
            </w:r>
            <w:r>
              <w:rPr>
                <w:rFonts w:ascii="Arial" w:eastAsia="Arial" w:hAnsi="Arial" w:cs="Arial"/>
                <w:w w:val="101"/>
                <w:sz w:val="20"/>
                <w:szCs w:val="20"/>
              </w:rPr>
              <w:t>xo</w:t>
            </w:r>
            <w:r>
              <w:rPr>
                <w:rFonts w:ascii="Arial" w:eastAsia="Arial" w:hAnsi="Arial" w:cs="Arial"/>
                <w:spacing w:val="1"/>
                <w:w w:val="101"/>
                <w:sz w:val="20"/>
                <w:szCs w:val="20"/>
              </w:rPr>
              <w:t>m</w:t>
            </w:r>
            <w:r>
              <w:rPr>
                <w:rFonts w:ascii="Arial" w:eastAsia="Arial" w:hAnsi="Arial" w:cs="Arial"/>
                <w:w w:val="109"/>
                <w:sz w:val="20"/>
                <w:szCs w:val="20"/>
              </w:rPr>
              <w:t>e</w:t>
            </w:r>
            <w:r>
              <w:rPr>
                <w:rFonts w:ascii="Arial" w:eastAsia="Arial" w:hAnsi="Arial" w:cs="Arial"/>
                <w:spacing w:val="-2"/>
                <w:w w:val="109"/>
                <w:sz w:val="20"/>
                <w:szCs w:val="20"/>
              </w:rPr>
              <w:t>t</w:t>
            </w:r>
            <w:r>
              <w:rPr>
                <w:rFonts w:ascii="Arial" w:eastAsia="Arial" w:hAnsi="Arial" w:cs="Arial"/>
                <w:spacing w:val="-1"/>
                <w:w w:val="122"/>
                <w:sz w:val="20"/>
                <w:szCs w:val="20"/>
              </w:rPr>
              <w:t>r</w:t>
            </w:r>
            <w:r>
              <w:rPr>
                <w:rFonts w:ascii="Arial" w:eastAsia="Arial" w:hAnsi="Arial" w:cs="Arial"/>
                <w:spacing w:val="-1"/>
                <w:w w:val="113"/>
                <w:sz w:val="20"/>
                <w:szCs w:val="20"/>
              </w:rPr>
              <w:t>i</w:t>
            </w:r>
            <w:r>
              <w:rPr>
                <w:rFonts w:ascii="Arial" w:eastAsia="Arial" w:hAnsi="Arial" w:cs="Arial"/>
                <w:w w:val="99"/>
                <w:sz w:val="20"/>
                <w:szCs w:val="20"/>
              </w:rPr>
              <w:t xml:space="preserve">c </w:t>
            </w:r>
            <w:r>
              <w:rPr>
                <w:rFonts w:ascii="Arial" w:eastAsia="Arial" w:hAnsi="Arial" w:cs="Arial"/>
                <w:w w:val="113"/>
                <w:sz w:val="20"/>
                <w:szCs w:val="20"/>
              </w:rPr>
              <w:t>titratio</w:t>
            </w:r>
            <w:r>
              <w:rPr>
                <w:rFonts w:ascii="Arial" w:eastAsia="Arial" w:hAnsi="Arial" w:cs="Arial"/>
                <w:spacing w:val="-1"/>
                <w:w w:val="113"/>
                <w:sz w:val="20"/>
                <w:szCs w:val="20"/>
              </w:rPr>
              <w:t>n</w:t>
            </w:r>
            <w:r>
              <w:rPr>
                <w:rFonts w:ascii="Arial" w:eastAsia="Arial" w:hAnsi="Arial" w:cs="Arial"/>
                <w:w w:val="111"/>
                <w:sz w:val="20"/>
                <w:szCs w:val="20"/>
              </w:rPr>
              <w:t>.</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spacing w:val="-2"/>
              </w:rPr>
              <w:t>A</w:t>
            </w:r>
            <w:r>
              <w:rPr>
                <w:rFonts w:ascii="Arial" w:eastAsia="Arial" w:hAnsi="Arial" w:cs="Arial"/>
                <w:b/>
                <w:bCs/>
                <w:spacing w:val="-1"/>
              </w:rPr>
              <w:t>na</w:t>
            </w:r>
            <w:r>
              <w:rPr>
                <w:rFonts w:ascii="Arial" w:eastAsia="Arial" w:hAnsi="Arial" w:cs="Arial"/>
                <w:b/>
                <w:bCs/>
              </w:rPr>
              <w:t>ly</w:t>
            </w:r>
            <w:r>
              <w:rPr>
                <w:rFonts w:ascii="Arial" w:eastAsia="Arial" w:hAnsi="Arial" w:cs="Arial"/>
                <w:b/>
                <w:bCs/>
                <w:spacing w:val="-1"/>
              </w:rPr>
              <w:t>s</w:t>
            </w:r>
            <w:r>
              <w:rPr>
                <w:rFonts w:ascii="Arial" w:eastAsia="Arial" w:hAnsi="Arial" w:cs="Arial"/>
                <w:b/>
                <w:bCs/>
              </w:rPr>
              <w:t>is</w:t>
            </w:r>
            <w:r>
              <w:rPr>
                <w:rFonts w:ascii="Arial" w:eastAsia="Arial" w:hAnsi="Arial" w:cs="Arial"/>
                <w:b/>
                <w:bCs/>
                <w:spacing w:val="-3"/>
              </w:rPr>
              <w:t xml:space="preserve"> </w:t>
            </w:r>
            <w:r>
              <w:rPr>
                <w:rFonts w:ascii="Arial" w:eastAsia="Arial" w:hAnsi="Arial" w:cs="Arial"/>
                <w:b/>
                <w:bCs/>
              </w:rPr>
              <w:t>of</w:t>
            </w:r>
            <w:r>
              <w:rPr>
                <w:rFonts w:ascii="Arial" w:eastAsia="Arial" w:hAnsi="Arial" w:cs="Arial"/>
                <w:b/>
                <w:bCs/>
                <w:spacing w:val="45"/>
              </w:rPr>
              <w:t xml:space="preserve"> </w:t>
            </w:r>
            <w:r>
              <w:rPr>
                <w:rFonts w:ascii="Arial" w:eastAsia="Arial" w:hAnsi="Arial" w:cs="Arial"/>
                <w:b/>
                <w:bCs/>
                <w:spacing w:val="-2"/>
                <w:w w:val="95"/>
              </w:rPr>
              <w:t>w</w:t>
            </w:r>
            <w:r>
              <w:rPr>
                <w:rFonts w:ascii="Arial" w:eastAsia="Arial" w:hAnsi="Arial" w:cs="Arial"/>
                <w:b/>
                <w:bCs/>
                <w:spacing w:val="-2"/>
                <w:w w:val="98"/>
              </w:rPr>
              <w:t>a</w:t>
            </w:r>
            <w:r>
              <w:rPr>
                <w:rFonts w:ascii="Arial" w:eastAsia="Arial" w:hAnsi="Arial" w:cs="Arial"/>
                <w:b/>
                <w:bCs/>
                <w:spacing w:val="-1"/>
                <w:w w:val="120"/>
              </w:rPr>
              <w:t>t</w:t>
            </w:r>
            <w:r>
              <w:rPr>
                <w:rFonts w:ascii="Arial" w:eastAsia="Arial" w:hAnsi="Arial" w:cs="Arial"/>
                <w:b/>
                <w:bCs/>
                <w:spacing w:val="-2"/>
                <w:w w:val="99"/>
              </w:rPr>
              <w:t>e</w:t>
            </w:r>
            <w:r>
              <w:rPr>
                <w:rFonts w:ascii="Arial" w:eastAsia="Arial" w:hAnsi="Arial" w:cs="Arial"/>
                <w:b/>
                <w:bCs/>
                <w:w w:val="107"/>
              </w:rPr>
              <w:t>r</w:t>
            </w:r>
          </w:p>
        </w:tc>
      </w:tr>
      <w:tr w:rsidR="007A6C8F">
        <w:trPr>
          <w:trHeight w:hRule="exact" w:val="1811"/>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5" w:after="0" w:line="120" w:lineRule="exact"/>
              <w:rPr>
                <w:sz w:val="12"/>
                <w:szCs w:val="12"/>
              </w:rPr>
            </w:pPr>
          </w:p>
          <w:p w:rsidR="007A6C8F" w:rsidRDefault="00E052D2">
            <w:pPr>
              <w:spacing w:after="0" w:line="375" w:lineRule="auto"/>
              <w:ind w:left="102" w:right="53"/>
              <w:rPr>
                <w:rFonts w:ascii="Arial" w:eastAsia="Arial" w:hAnsi="Arial" w:cs="Arial"/>
                <w:sz w:val="20"/>
                <w:szCs w:val="20"/>
              </w:rPr>
            </w:pPr>
            <w:r>
              <w:rPr>
                <w:rFonts w:ascii="Arial" w:eastAsia="Arial" w:hAnsi="Arial" w:cs="Arial"/>
                <w:sz w:val="20"/>
                <w:szCs w:val="20"/>
              </w:rPr>
              <w:t>De</w:t>
            </w:r>
            <w:r>
              <w:rPr>
                <w:rFonts w:ascii="Arial" w:eastAsia="Arial" w:hAnsi="Arial" w:cs="Arial"/>
                <w:spacing w:val="-1"/>
                <w:sz w:val="20"/>
                <w:szCs w:val="20"/>
              </w:rPr>
              <w:t>f</w:t>
            </w:r>
            <w:r>
              <w:rPr>
                <w:rFonts w:ascii="Arial" w:eastAsia="Arial" w:hAnsi="Arial" w:cs="Arial"/>
                <w:sz w:val="20"/>
                <w:szCs w:val="20"/>
              </w:rPr>
              <w:t>inition</w:t>
            </w:r>
            <w:r>
              <w:rPr>
                <w:rFonts w:ascii="Arial" w:eastAsia="Arial" w:hAnsi="Arial" w:cs="Arial"/>
                <w:spacing w:val="48"/>
                <w:sz w:val="20"/>
                <w:szCs w:val="20"/>
              </w:rPr>
              <w:t xml:space="preserve"> </w:t>
            </w:r>
            <w:r>
              <w:rPr>
                <w:rFonts w:ascii="Arial" w:eastAsia="Arial" w:hAnsi="Arial" w:cs="Arial"/>
                <w:sz w:val="20"/>
                <w:szCs w:val="20"/>
              </w:rPr>
              <w:t>of</w:t>
            </w:r>
            <w:r>
              <w:rPr>
                <w:rFonts w:ascii="Arial" w:eastAsia="Arial" w:hAnsi="Arial" w:cs="Arial"/>
                <w:spacing w:val="24"/>
                <w:sz w:val="20"/>
                <w:szCs w:val="20"/>
              </w:rPr>
              <w:t xml:space="preserve"> </w:t>
            </w:r>
            <w:r>
              <w:rPr>
                <w:rFonts w:ascii="Arial" w:eastAsia="Arial" w:hAnsi="Arial" w:cs="Arial"/>
                <w:sz w:val="20"/>
                <w:szCs w:val="20"/>
              </w:rPr>
              <w:t>pure</w:t>
            </w:r>
            <w:r>
              <w:rPr>
                <w:rFonts w:ascii="Arial" w:eastAsia="Arial" w:hAnsi="Arial" w:cs="Arial"/>
                <w:spacing w:val="18"/>
                <w:sz w:val="20"/>
                <w:szCs w:val="20"/>
              </w:rPr>
              <w:t xml:space="preserve"> </w:t>
            </w:r>
            <w:r>
              <w:rPr>
                <w:rFonts w:ascii="Arial" w:eastAsia="Arial" w:hAnsi="Arial" w:cs="Arial"/>
                <w:sz w:val="20"/>
                <w:szCs w:val="20"/>
              </w:rPr>
              <w:t>water,</w:t>
            </w:r>
            <w:r>
              <w:rPr>
                <w:rFonts w:ascii="Arial" w:eastAsia="Arial" w:hAnsi="Arial" w:cs="Arial"/>
                <w:spacing w:val="40"/>
                <w:sz w:val="20"/>
                <w:szCs w:val="20"/>
              </w:rPr>
              <w:t xml:space="preserve"> </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pacing w:val="-1"/>
                <w:sz w:val="20"/>
                <w:szCs w:val="20"/>
              </w:rPr>
              <w:t>r</w:t>
            </w:r>
            <w:r>
              <w:rPr>
                <w:rFonts w:ascii="Arial" w:eastAsia="Arial" w:hAnsi="Arial" w:cs="Arial"/>
                <w:sz w:val="20"/>
                <w:szCs w:val="20"/>
              </w:rPr>
              <w:t>ces</w:t>
            </w:r>
            <w:r>
              <w:rPr>
                <w:rFonts w:ascii="Arial" w:eastAsia="Arial" w:hAnsi="Arial" w:cs="Arial"/>
                <w:spacing w:val="7"/>
                <w:sz w:val="20"/>
                <w:szCs w:val="20"/>
              </w:rPr>
              <w:t xml:space="preserve"> </w:t>
            </w:r>
            <w:r>
              <w:rPr>
                <w:rFonts w:ascii="Arial" w:eastAsia="Arial" w:hAnsi="Arial" w:cs="Arial"/>
                <w:sz w:val="20"/>
                <w:szCs w:val="20"/>
              </w:rPr>
              <w:t>res</w:t>
            </w:r>
            <w:r>
              <w:rPr>
                <w:rFonts w:ascii="Arial" w:eastAsia="Arial" w:hAnsi="Arial" w:cs="Arial"/>
                <w:spacing w:val="-2"/>
                <w:sz w:val="20"/>
                <w:szCs w:val="20"/>
              </w:rPr>
              <w:t>p</w:t>
            </w:r>
            <w:r>
              <w:rPr>
                <w:rFonts w:ascii="Arial" w:eastAsia="Arial" w:hAnsi="Arial" w:cs="Arial"/>
                <w:spacing w:val="-1"/>
                <w:sz w:val="20"/>
                <w:szCs w:val="20"/>
              </w:rPr>
              <w:t>o</w:t>
            </w:r>
            <w:r>
              <w:rPr>
                <w:rFonts w:ascii="Arial" w:eastAsia="Arial" w:hAnsi="Arial" w:cs="Arial"/>
                <w:sz w:val="20"/>
                <w:szCs w:val="20"/>
              </w:rPr>
              <w:t>nsible</w:t>
            </w:r>
            <w:r>
              <w:rPr>
                <w:rFonts w:ascii="Arial" w:eastAsia="Arial" w:hAnsi="Arial" w:cs="Arial"/>
                <w:spacing w:val="16"/>
                <w:sz w:val="20"/>
                <w:szCs w:val="20"/>
              </w:rPr>
              <w:t xml:space="preserve"> </w:t>
            </w:r>
            <w:r>
              <w:rPr>
                <w:rFonts w:ascii="Arial" w:eastAsia="Arial" w:hAnsi="Arial" w:cs="Arial"/>
                <w:sz w:val="20"/>
                <w:szCs w:val="20"/>
              </w:rPr>
              <w:t>for</w:t>
            </w:r>
            <w:r>
              <w:rPr>
                <w:rFonts w:ascii="Arial" w:eastAsia="Arial" w:hAnsi="Arial" w:cs="Arial"/>
                <w:spacing w:val="40"/>
                <w:sz w:val="20"/>
                <w:szCs w:val="20"/>
              </w:rPr>
              <w:t xml:space="preserve"> </w:t>
            </w:r>
            <w:r>
              <w:rPr>
                <w:rFonts w:ascii="Arial" w:eastAsia="Arial" w:hAnsi="Arial" w:cs="Arial"/>
                <w:spacing w:val="-1"/>
                <w:sz w:val="20"/>
                <w:szCs w:val="20"/>
              </w:rPr>
              <w:t>co</w:t>
            </w:r>
            <w:r>
              <w:rPr>
                <w:rFonts w:ascii="Arial" w:eastAsia="Arial" w:hAnsi="Arial" w:cs="Arial"/>
                <w:sz w:val="20"/>
                <w:szCs w:val="20"/>
              </w:rPr>
              <w:t>ntami</w:t>
            </w:r>
            <w:r>
              <w:rPr>
                <w:rFonts w:ascii="Arial" w:eastAsia="Arial" w:hAnsi="Arial" w:cs="Arial"/>
                <w:spacing w:val="-1"/>
                <w:sz w:val="20"/>
                <w:szCs w:val="20"/>
              </w:rPr>
              <w:t>n</w:t>
            </w:r>
            <w:r>
              <w:rPr>
                <w:rFonts w:ascii="Arial" w:eastAsia="Arial" w:hAnsi="Arial" w:cs="Arial"/>
                <w:sz w:val="20"/>
                <w:szCs w:val="20"/>
              </w:rPr>
              <w:t xml:space="preserve">ating </w:t>
            </w:r>
            <w:r>
              <w:rPr>
                <w:rFonts w:ascii="Arial" w:eastAsia="Arial" w:hAnsi="Arial" w:cs="Arial"/>
                <w:spacing w:val="2"/>
                <w:sz w:val="20"/>
                <w:szCs w:val="20"/>
              </w:rPr>
              <w:t xml:space="preserve"> </w:t>
            </w:r>
            <w:r>
              <w:rPr>
                <w:rFonts w:ascii="Arial" w:eastAsia="Arial" w:hAnsi="Arial" w:cs="Arial"/>
                <w:sz w:val="20"/>
                <w:szCs w:val="20"/>
              </w:rPr>
              <w:t>water,</w:t>
            </w:r>
            <w:r>
              <w:rPr>
                <w:rFonts w:ascii="Arial" w:eastAsia="Arial" w:hAnsi="Arial" w:cs="Arial"/>
                <w:spacing w:val="40"/>
                <w:sz w:val="20"/>
                <w:szCs w:val="20"/>
              </w:rPr>
              <w:t xml:space="preserve"> </w:t>
            </w:r>
            <w:r>
              <w:rPr>
                <w:rFonts w:ascii="Arial" w:eastAsia="Arial" w:hAnsi="Arial" w:cs="Arial"/>
                <w:sz w:val="20"/>
                <w:szCs w:val="20"/>
              </w:rPr>
              <w:t>water</w:t>
            </w:r>
            <w:r>
              <w:rPr>
                <w:rFonts w:ascii="Arial" w:eastAsia="Arial" w:hAnsi="Arial" w:cs="Arial"/>
                <w:spacing w:val="34"/>
                <w:sz w:val="20"/>
                <w:szCs w:val="20"/>
              </w:rPr>
              <w:t xml:space="preserve"> </w:t>
            </w:r>
            <w:r>
              <w:rPr>
                <w:rFonts w:ascii="Arial" w:eastAsia="Arial" w:hAnsi="Arial" w:cs="Arial"/>
                <w:sz w:val="20"/>
                <w:szCs w:val="20"/>
              </w:rPr>
              <w:t>sampling</w:t>
            </w:r>
            <w:r>
              <w:rPr>
                <w:rFonts w:ascii="Arial" w:eastAsia="Arial" w:hAnsi="Arial" w:cs="Arial"/>
                <w:spacing w:val="13"/>
                <w:sz w:val="20"/>
                <w:szCs w:val="20"/>
              </w:rPr>
              <w:t xml:space="preserve"> </w:t>
            </w:r>
            <w:r>
              <w:rPr>
                <w:rFonts w:ascii="Arial" w:eastAsia="Arial" w:hAnsi="Arial" w:cs="Arial"/>
                <w:w w:val="105"/>
                <w:sz w:val="20"/>
                <w:szCs w:val="20"/>
              </w:rPr>
              <w:t>me</w:t>
            </w:r>
            <w:r>
              <w:rPr>
                <w:rFonts w:ascii="Arial" w:eastAsia="Arial" w:hAnsi="Arial" w:cs="Arial"/>
                <w:spacing w:val="-1"/>
                <w:w w:val="105"/>
                <w:sz w:val="20"/>
                <w:szCs w:val="20"/>
              </w:rPr>
              <w:t>t</w:t>
            </w:r>
            <w:r>
              <w:rPr>
                <w:rFonts w:ascii="Arial" w:eastAsia="Arial" w:hAnsi="Arial" w:cs="Arial"/>
                <w:w w:val="102"/>
                <w:sz w:val="20"/>
                <w:szCs w:val="20"/>
              </w:rPr>
              <w:t>h</w:t>
            </w:r>
            <w:r>
              <w:rPr>
                <w:rFonts w:ascii="Arial" w:eastAsia="Arial" w:hAnsi="Arial" w:cs="Arial"/>
                <w:spacing w:val="1"/>
                <w:w w:val="102"/>
                <w:sz w:val="20"/>
                <w:szCs w:val="20"/>
              </w:rPr>
              <w:t>o</w:t>
            </w:r>
            <w:r>
              <w:rPr>
                <w:rFonts w:ascii="Arial" w:eastAsia="Arial" w:hAnsi="Arial" w:cs="Arial"/>
                <w:w w:val="97"/>
                <w:sz w:val="20"/>
                <w:szCs w:val="20"/>
              </w:rPr>
              <w:t>d</w:t>
            </w:r>
            <w:r>
              <w:rPr>
                <w:rFonts w:ascii="Arial" w:eastAsia="Arial" w:hAnsi="Arial" w:cs="Arial"/>
                <w:spacing w:val="-2"/>
                <w:w w:val="97"/>
                <w:sz w:val="20"/>
                <w:szCs w:val="20"/>
              </w:rPr>
              <w:t>s</w:t>
            </w:r>
            <w:r>
              <w:rPr>
                <w:rFonts w:ascii="Arial" w:eastAsia="Arial" w:hAnsi="Arial" w:cs="Arial"/>
                <w:w w:val="111"/>
                <w:sz w:val="20"/>
                <w:szCs w:val="20"/>
              </w:rPr>
              <w:t xml:space="preserve">, </w:t>
            </w:r>
            <w:r>
              <w:rPr>
                <w:rFonts w:ascii="Arial" w:eastAsia="Arial" w:hAnsi="Arial" w:cs="Arial"/>
                <w:sz w:val="20"/>
                <w:szCs w:val="20"/>
              </w:rPr>
              <w:t>water</w:t>
            </w:r>
            <w:r>
              <w:rPr>
                <w:rFonts w:ascii="Arial" w:eastAsia="Arial" w:hAnsi="Arial" w:cs="Arial"/>
                <w:spacing w:val="25"/>
                <w:sz w:val="20"/>
                <w:szCs w:val="20"/>
              </w:rPr>
              <w:t xml:space="preserve"> </w:t>
            </w:r>
            <w:r>
              <w:rPr>
                <w:rFonts w:ascii="Arial" w:eastAsia="Arial" w:hAnsi="Arial" w:cs="Arial"/>
                <w:w w:val="107"/>
                <w:sz w:val="20"/>
                <w:szCs w:val="20"/>
              </w:rPr>
              <w:t>purifi</w:t>
            </w:r>
            <w:r>
              <w:rPr>
                <w:rFonts w:ascii="Arial" w:eastAsia="Arial" w:hAnsi="Arial" w:cs="Arial"/>
                <w:spacing w:val="-1"/>
                <w:w w:val="107"/>
                <w:sz w:val="20"/>
                <w:szCs w:val="20"/>
              </w:rPr>
              <w:t>c</w:t>
            </w:r>
            <w:r>
              <w:rPr>
                <w:rFonts w:ascii="Arial" w:eastAsia="Arial" w:hAnsi="Arial" w:cs="Arial"/>
                <w:w w:val="107"/>
                <w:sz w:val="20"/>
                <w:szCs w:val="20"/>
              </w:rPr>
              <w:t>ation</w:t>
            </w:r>
            <w:r>
              <w:rPr>
                <w:rFonts w:ascii="Arial" w:eastAsia="Arial" w:hAnsi="Arial" w:cs="Arial"/>
                <w:spacing w:val="-8"/>
                <w:w w:val="107"/>
                <w:sz w:val="20"/>
                <w:szCs w:val="20"/>
              </w:rPr>
              <w:t xml:space="preserve"> </w:t>
            </w:r>
            <w:r>
              <w:rPr>
                <w:rFonts w:ascii="Arial" w:eastAsia="Arial" w:hAnsi="Arial" w:cs="Arial"/>
                <w:w w:val="104"/>
                <w:sz w:val="20"/>
                <w:szCs w:val="20"/>
              </w:rPr>
              <w:t>met</w:t>
            </w:r>
            <w:r>
              <w:rPr>
                <w:rFonts w:ascii="Arial" w:eastAsia="Arial" w:hAnsi="Arial" w:cs="Arial"/>
                <w:spacing w:val="-1"/>
                <w:w w:val="104"/>
                <w:sz w:val="20"/>
                <w:szCs w:val="20"/>
              </w:rPr>
              <w:t>h</w:t>
            </w:r>
            <w:r>
              <w:rPr>
                <w:rFonts w:ascii="Arial" w:eastAsia="Arial" w:hAnsi="Arial" w:cs="Arial"/>
                <w:w w:val="101"/>
                <w:sz w:val="20"/>
                <w:szCs w:val="20"/>
              </w:rPr>
              <w:t>o</w:t>
            </w:r>
            <w:r>
              <w:rPr>
                <w:rFonts w:ascii="Arial" w:eastAsia="Arial" w:hAnsi="Arial" w:cs="Arial"/>
                <w:spacing w:val="-1"/>
                <w:w w:val="101"/>
                <w:sz w:val="20"/>
                <w:szCs w:val="20"/>
              </w:rPr>
              <w:t>d</w:t>
            </w:r>
            <w:r>
              <w:rPr>
                <w:rFonts w:ascii="Arial" w:eastAsia="Arial" w:hAnsi="Arial" w:cs="Arial"/>
                <w:sz w:val="20"/>
                <w:szCs w:val="20"/>
              </w:rPr>
              <w:t>s.</w:t>
            </w:r>
          </w:p>
          <w:p w:rsidR="007A6C8F" w:rsidRDefault="007A6C8F">
            <w:pPr>
              <w:spacing w:before="4" w:after="0" w:line="120" w:lineRule="exact"/>
              <w:rPr>
                <w:sz w:val="12"/>
                <w:szCs w:val="12"/>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Determi</w:t>
            </w:r>
            <w:r>
              <w:rPr>
                <w:rFonts w:ascii="Arial" w:eastAsia="Arial" w:hAnsi="Arial" w:cs="Arial"/>
                <w:spacing w:val="-1"/>
                <w:sz w:val="20"/>
                <w:szCs w:val="20"/>
              </w:rPr>
              <w:t>n</w:t>
            </w:r>
            <w:r>
              <w:rPr>
                <w:rFonts w:ascii="Arial" w:eastAsia="Arial" w:hAnsi="Arial" w:cs="Arial"/>
                <w:sz w:val="20"/>
                <w:szCs w:val="20"/>
              </w:rPr>
              <w:t>ati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46"/>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pH,</w:t>
            </w:r>
            <w:r>
              <w:rPr>
                <w:rFonts w:ascii="Arial" w:eastAsia="Arial" w:hAnsi="Arial" w:cs="Arial"/>
                <w:spacing w:val="-4"/>
                <w:sz w:val="20"/>
                <w:szCs w:val="20"/>
              </w:rPr>
              <w:t xml:space="preserve"> </w:t>
            </w:r>
            <w:r>
              <w:rPr>
                <w:rFonts w:ascii="Arial" w:eastAsia="Arial" w:hAnsi="Arial" w:cs="Arial"/>
                <w:sz w:val="20"/>
                <w:szCs w:val="20"/>
              </w:rPr>
              <w:t>acid</w:t>
            </w:r>
            <w:r>
              <w:rPr>
                <w:rFonts w:ascii="Arial" w:eastAsia="Arial" w:hAnsi="Arial" w:cs="Arial"/>
                <w:spacing w:val="-2"/>
                <w:sz w:val="20"/>
                <w:szCs w:val="20"/>
              </w:rPr>
              <w:t>i</w:t>
            </w:r>
            <w:r>
              <w:rPr>
                <w:rFonts w:ascii="Arial" w:eastAsia="Arial" w:hAnsi="Arial" w:cs="Arial"/>
                <w:sz w:val="20"/>
                <w:szCs w:val="20"/>
              </w:rPr>
              <w:t>ty</w:t>
            </w:r>
            <w:r>
              <w:rPr>
                <w:rFonts w:ascii="Arial" w:eastAsia="Arial" w:hAnsi="Arial" w:cs="Arial"/>
                <w:spacing w:val="30"/>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al</w:t>
            </w:r>
            <w:r>
              <w:rPr>
                <w:rFonts w:ascii="Arial" w:eastAsia="Arial" w:hAnsi="Arial" w:cs="Arial"/>
                <w:spacing w:val="-1"/>
                <w:sz w:val="20"/>
                <w:szCs w:val="20"/>
              </w:rPr>
              <w:t>k</w:t>
            </w:r>
            <w:r>
              <w:rPr>
                <w:rFonts w:ascii="Arial" w:eastAsia="Arial" w:hAnsi="Arial" w:cs="Arial"/>
                <w:sz w:val="20"/>
                <w:szCs w:val="20"/>
              </w:rPr>
              <w:t>ali</w:t>
            </w:r>
            <w:r>
              <w:rPr>
                <w:rFonts w:ascii="Arial" w:eastAsia="Arial" w:hAnsi="Arial" w:cs="Arial"/>
                <w:spacing w:val="-1"/>
                <w:sz w:val="20"/>
                <w:szCs w:val="20"/>
              </w:rPr>
              <w:t>n</w:t>
            </w:r>
            <w:r>
              <w:rPr>
                <w:rFonts w:ascii="Arial" w:eastAsia="Arial" w:hAnsi="Arial" w:cs="Arial"/>
                <w:sz w:val="20"/>
                <w:szCs w:val="20"/>
              </w:rPr>
              <w:t>ity</w:t>
            </w:r>
            <w:r>
              <w:rPr>
                <w:rFonts w:ascii="Arial" w:eastAsia="Arial" w:hAnsi="Arial" w:cs="Arial"/>
                <w:spacing w:val="39"/>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a</w:t>
            </w:r>
            <w:r>
              <w:rPr>
                <w:rFonts w:ascii="Arial" w:eastAsia="Arial" w:hAnsi="Arial" w:cs="Arial"/>
                <w:spacing w:val="-7"/>
                <w:sz w:val="20"/>
                <w:szCs w:val="20"/>
              </w:rPr>
              <w:t xml:space="preserve"> </w:t>
            </w:r>
            <w:r>
              <w:rPr>
                <w:rFonts w:ascii="Arial" w:eastAsia="Arial" w:hAnsi="Arial" w:cs="Arial"/>
                <w:sz w:val="20"/>
                <w:szCs w:val="20"/>
              </w:rPr>
              <w:t>wat</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22"/>
                <w:sz w:val="20"/>
                <w:szCs w:val="20"/>
              </w:rPr>
              <w:t xml:space="preserve"> </w:t>
            </w:r>
            <w:r>
              <w:rPr>
                <w:rFonts w:ascii="Arial" w:eastAsia="Arial" w:hAnsi="Arial" w:cs="Arial"/>
                <w:sz w:val="20"/>
                <w:szCs w:val="20"/>
              </w:rPr>
              <w:t>sample.</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Determi</w:t>
            </w:r>
            <w:r>
              <w:rPr>
                <w:rFonts w:ascii="Arial" w:eastAsia="Arial" w:hAnsi="Arial" w:cs="Arial"/>
                <w:spacing w:val="-1"/>
                <w:sz w:val="20"/>
                <w:szCs w:val="20"/>
              </w:rPr>
              <w:t>n</w:t>
            </w:r>
            <w:r>
              <w:rPr>
                <w:rFonts w:ascii="Arial" w:eastAsia="Arial" w:hAnsi="Arial" w:cs="Arial"/>
                <w:sz w:val="20"/>
                <w:szCs w:val="20"/>
              </w:rPr>
              <w:t>ati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46"/>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dissolv</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5"/>
                <w:sz w:val="20"/>
                <w:szCs w:val="20"/>
              </w:rPr>
              <w:t xml:space="preserve"> </w:t>
            </w:r>
            <w:r>
              <w:rPr>
                <w:rFonts w:ascii="Arial" w:eastAsia="Arial" w:hAnsi="Arial" w:cs="Arial"/>
                <w:sz w:val="20"/>
                <w:szCs w:val="20"/>
              </w:rPr>
              <w:t>ox</w:t>
            </w:r>
            <w:r>
              <w:rPr>
                <w:rFonts w:ascii="Arial" w:eastAsia="Arial" w:hAnsi="Arial" w:cs="Arial"/>
                <w:spacing w:val="1"/>
                <w:sz w:val="20"/>
                <w:szCs w:val="20"/>
              </w:rPr>
              <w:t>y</w:t>
            </w:r>
            <w:r>
              <w:rPr>
                <w:rFonts w:ascii="Arial" w:eastAsia="Arial" w:hAnsi="Arial" w:cs="Arial"/>
                <w:sz w:val="20"/>
                <w:szCs w:val="20"/>
              </w:rPr>
              <w:t>g</w:t>
            </w:r>
            <w:r>
              <w:rPr>
                <w:rFonts w:ascii="Arial" w:eastAsia="Arial" w:hAnsi="Arial" w:cs="Arial"/>
                <w:spacing w:val="-1"/>
                <w:sz w:val="20"/>
                <w:szCs w:val="20"/>
              </w:rPr>
              <w:t>e</w:t>
            </w:r>
            <w:r>
              <w:rPr>
                <w:rFonts w:ascii="Arial" w:eastAsia="Arial" w:hAnsi="Arial" w:cs="Arial"/>
                <w:sz w:val="20"/>
                <w:szCs w:val="20"/>
              </w:rPr>
              <w:t>n</w:t>
            </w:r>
            <w:r>
              <w:rPr>
                <w:rFonts w:ascii="Arial" w:eastAsia="Arial" w:hAnsi="Arial" w:cs="Arial"/>
                <w:spacing w:val="6"/>
                <w:sz w:val="20"/>
                <w:szCs w:val="20"/>
              </w:rPr>
              <w:t xml:space="preserve"> </w:t>
            </w:r>
            <w:r>
              <w:rPr>
                <w:rFonts w:ascii="Arial" w:eastAsia="Arial" w:hAnsi="Arial" w:cs="Arial"/>
                <w:spacing w:val="-1"/>
                <w:w w:val="94"/>
                <w:sz w:val="20"/>
                <w:szCs w:val="20"/>
              </w:rPr>
              <w:t>(</w:t>
            </w:r>
            <w:r>
              <w:rPr>
                <w:rFonts w:ascii="Arial" w:eastAsia="Arial" w:hAnsi="Arial" w:cs="Arial"/>
                <w:w w:val="94"/>
                <w:sz w:val="20"/>
                <w:szCs w:val="20"/>
              </w:rPr>
              <w:t>D</w:t>
            </w:r>
            <w:r>
              <w:rPr>
                <w:rFonts w:ascii="Arial" w:eastAsia="Arial" w:hAnsi="Arial" w:cs="Arial"/>
                <w:spacing w:val="-1"/>
                <w:w w:val="94"/>
                <w:sz w:val="20"/>
                <w:szCs w:val="20"/>
              </w:rPr>
              <w:t>O</w:t>
            </w:r>
            <w:r>
              <w:rPr>
                <w:rFonts w:ascii="Arial" w:eastAsia="Arial" w:hAnsi="Arial" w:cs="Arial"/>
                <w:w w:val="94"/>
                <w:sz w:val="20"/>
                <w:szCs w:val="20"/>
              </w:rPr>
              <w:t>)</w:t>
            </w:r>
            <w:r>
              <w:rPr>
                <w:rFonts w:ascii="Arial" w:eastAsia="Arial" w:hAnsi="Arial" w:cs="Arial"/>
                <w:spacing w:val="4"/>
                <w:w w:val="94"/>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a</w:t>
            </w:r>
            <w:r>
              <w:rPr>
                <w:rFonts w:ascii="Arial" w:eastAsia="Arial" w:hAnsi="Arial" w:cs="Arial"/>
                <w:spacing w:val="-8"/>
                <w:sz w:val="20"/>
                <w:szCs w:val="20"/>
              </w:rPr>
              <w:t xml:space="preserve"> </w:t>
            </w:r>
            <w:r>
              <w:rPr>
                <w:rFonts w:ascii="Arial" w:eastAsia="Arial" w:hAnsi="Arial" w:cs="Arial"/>
                <w:sz w:val="20"/>
                <w:szCs w:val="20"/>
              </w:rPr>
              <w:t>water</w:t>
            </w:r>
            <w:r>
              <w:rPr>
                <w:rFonts w:ascii="Arial" w:eastAsia="Arial" w:hAnsi="Arial" w:cs="Arial"/>
                <w:spacing w:val="25"/>
                <w:sz w:val="20"/>
                <w:szCs w:val="20"/>
              </w:rPr>
              <w:t xml:space="preserve"> </w:t>
            </w:r>
            <w:r>
              <w:rPr>
                <w:rFonts w:ascii="Arial" w:eastAsia="Arial" w:hAnsi="Arial" w:cs="Arial"/>
                <w:sz w:val="20"/>
                <w:szCs w:val="20"/>
              </w:rPr>
              <w:t>samp</w:t>
            </w:r>
            <w:r>
              <w:rPr>
                <w:rFonts w:ascii="Arial" w:eastAsia="Arial" w:hAnsi="Arial" w:cs="Arial"/>
                <w:spacing w:val="1"/>
                <w:sz w:val="20"/>
                <w:szCs w:val="20"/>
              </w:rPr>
              <w:t>l</w:t>
            </w:r>
            <w:r>
              <w:rPr>
                <w:rFonts w:ascii="Arial" w:eastAsia="Arial" w:hAnsi="Arial" w:cs="Arial"/>
                <w:w w:val="102"/>
                <w:sz w:val="20"/>
                <w:szCs w:val="20"/>
              </w:rPr>
              <w:t>e.</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spacing w:val="-2"/>
                <w:w w:val="94"/>
              </w:rPr>
              <w:t>A</w:t>
            </w:r>
            <w:r>
              <w:rPr>
                <w:rFonts w:ascii="Arial" w:eastAsia="Arial" w:hAnsi="Arial" w:cs="Arial"/>
                <w:b/>
                <w:bCs/>
                <w:spacing w:val="-1"/>
                <w:w w:val="94"/>
              </w:rPr>
              <w:t>na</w:t>
            </w:r>
            <w:r>
              <w:rPr>
                <w:rFonts w:ascii="Arial" w:eastAsia="Arial" w:hAnsi="Arial" w:cs="Arial"/>
                <w:b/>
                <w:bCs/>
                <w:w w:val="94"/>
              </w:rPr>
              <w:t>ly</w:t>
            </w:r>
            <w:r>
              <w:rPr>
                <w:rFonts w:ascii="Arial" w:eastAsia="Arial" w:hAnsi="Arial" w:cs="Arial"/>
                <w:b/>
                <w:bCs/>
                <w:spacing w:val="-2"/>
                <w:w w:val="94"/>
              </w:rPr>
              <w:t>s</w:t>
            </w:r>
            <w:r>
              <w:rPr>
                <w:rFonts w:ascii="Arial" w:eastAsia="Arial" w:hAnsi="Arial" w:cs="Arial"/>
                <w:b/>
                <w:bCs/>
                <w:w w:val="94"/>
              </w:rPr>
              <w:t>is</w:t>
            </w:r>
            <w:r>
              <w:rPr>
                <w:rFonts w:ascii="Arial" w:eastAsia="Arial" w:hAnsi="Arial" w:cs="Arial"/>
                <w:b/>
                <w:bCs/>
                <w:spacing w:val="5"/>
                <w:w w:val="94"/>
              </w:rPr>
              <w:t xml:space="preserve"> </w:t>
            </w:r>
            <w:r>
              <w:rPr>
                <w:rFonts w:ascii="Arial" w:eastAsia="Arial" w:hAnsi="Arial" w:cs="Arial"/>
                <w:b/>
                <w:bCs/>
                <w:spacing w:val="-2"/>
              </w:rPr>
              <w:t>o</w:t>
            </w:r>
            <w:r>
              <w:rPr>
                <w:rFonts w:ascii="Arial" w:eastAsia="Arial" w:hAnsi="Arial" w:cs="Arial"/>
                <w:b/>
                <w:bCs/>
              </w:rPr>
              <w:t>f</w:t>
            </w:r>
            <w:r>
              <w:rPr>
                <w:rFonts w:ascii="Arial" w:eastAsia="Arial" w:hAnsi="Arial" w:cs="Arial"/>
                <w:b/>
                <w:bCs/>
                <w:spacing w:val="-7"/>
              </w:rPr>
              <w:t xml:space="preserve"> </w:t>
            </w:r>
            <w:r>
              <w:rPr>
                <w:rFonts w:ascii="Arial" w:eastAsia="Arial" w:hAnsi="Arial" w:cs="Arial"/>
                <w:b/>
                <w:bCs/>
                <w:spacing w:val="-1"/>
                <w:w w:val="95"/>
              </w:rPr>
              <w:t>f</w:t>
            </w:r>
            <w:r>
              <w:rPr>
                <w:rFonts w:ascii="Arial" w:eastAsia="Arial" w:hAnsi="Arial" w:cs="Arial"/>
                <w:b/>
                <w:bCs/>
                <w:w w:val="95"/>
              </w:rPr>
              <w:t>o</w:t>
            </w:r>
            <w:r>
              <w:rPr>
                <w:rFonts w:ascii="Arial" w:eastAsia="Arial" w:hAnsi="Arial" w:cs="Arial"/>
                <w:b/>
                <w:bCs/>
                <w:spacing w:val="-2"/>
                <w:w w:val="95"/>
              </w:rPr>
              <w:t>o</w:t>
            </w:r>
            <w:r>
              <w:rPr>
                <w:rFonts w:ascii="Arial" w:eastAsia="Arial" w:hAnsi="Arial" w:cs="Arial"/>
                <w:b/>
                <w:bCs/>
                <w:w w:val="95"/>
              </w:rPr>
              <w:t>d</w:t>
            </w:r>
            <w:r>
              <w:rPr>
                <w:rFonts w:ascii="Arial" w:eastAsia="Arial" w:hAnsi="Arial" w:cs="Arial"/>
                <w:b/>
                <w:bCs/>
                <w:spacing w:val="1"/>
                <w:w w:val="95"/>
              </w:rPr>
              <w:t xml:space="preserve"> </w:t>
            </w:r>
            <w:r>
              <w:rPr>
                <w:rFonts w:ascii="Arial" w:eastAsia="Arial" w:hAnsi="Arial" w:cs="Arial"/>
                <w:b/>
                <w:bCs/>
                <w:spacing w:val="-1"/>
              </w:rPr>
              <w:t>p</w:t>
            </w:r>
            <w:r>
              <w:rPr>
                <w:rFonts w:ascii="Arial" w:eastAsia="Arial" w:hAnsi="Arial" w:cs="Arial"/>
                <w:b/>
                <w:bCs/>
              </w:rPr>
              <w:t>r</w:t>
            </w:r>
            <w:r>
              <w:rPr>
                <w:rFonts w:ascii="Arial" w:eastAsia="Arial" w:hAnsi="Arial" w:cs="Arial"/>
                <w:b/>
                <w:bCs/>
                <w:spacing w:val="-1"/>
              </w:rPr>
              <w:t>odu</w:t>
            </w:r>
            <w:r>
              <w:rPr>
                <w:rFonts w:ascii="Arial" w:eastAsia="Arial" w:hAnsi="Arial" w:cs="Arial"/>
                <w:b/>
                <w:bCs/>
              </w:rPr>
              <w:t>cts</w:t>
            </w:r>
          </w:p>
        </w:tc>
      </w:tr>
      <w:tr w:rsidR="007A6C8F">
        <w:trPr>
          <w:trHeight w:hRule="exact" w:val="1811"/>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sz w:val="20"/>
                <w:szCs w:val="20"/>
              </w:rPr>
            </w:pPr>
            <w:r>
              <w:rPr>
                <w:rFonts w:ascii="Arial" w:eastAsia="Arial" w:hAnsi="Arial" w:cs="Arial"/>
                <w:sz w:val="20"/>
                <w:szCs w:val="20"/>
              </w:rPr>
              <w:t>Nutrit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
                <w:sz w:val="20"/>
                <w:szCs w:val="20"/>
              </w:rPr>
              <w:t>a</w:t>
            </w:r>
            <w:r>
              <w:rPr>
                <w:rFonts w:ascii="Arial" w:eastAsia="Arial" w:hAnsi="Arial" w:cs="Arial"/>
                <w:sz w:val="20"/>
                <w:szCs w:val="20"/>
              </w:rPr>
              <w:t xml:space="preserve">l </w:t>
            </w:r>
            <w:r>
              <w:rPr>
                <w:rFonts w:ascii="Arial" w:eastAsia="Arial" w:hAnsi="Arial" w:cs="Arial"/>
                <w:spacing w:val="5"/>
                <w:sz w:val="20"/>
                <w:szCs w:val="20"/>
              </w:rPr>
              <w:t xml:space="preserve"> </w:t>
            </w:r>
            <w:r>
              <w:rPr>
                <w:rFonts w:ascii="Arial" w:eastAsia="Arial" w:hAnsi="Arial" w:cs="Arial"/>
                <w:spacing w:val="-1"/>
                <w:sz w:val="20"/>
                <w:szCs w:val="20"/>
              </w:rPr>
              <w:t>v</w:t>
            </w:r>
            <w:r>
              <w:rPr>
                <w:rFonts w:ascii="Arial" w:eastAsia="Arial" w:hAnsi="Arial" w:cs="Arial"/>
                <w:sz w:val="20"/>
                <w:szCs w:val="20"/>
              </w:rPr>
              <w:t>alue</w:t>
            </w:r>
            <w:r>
              <w:rPr>
                <w:rFonts w:ascii="Arial" w:eastAsia="Arial" w:hAnsi="Arial" w:cs="Arial"/>
                <w:spacing w:val="1"/>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f</w:t>
            </w:r>
            <w:r>
              <w:rPr>
                <w:rFonts w:ascii="Arial" w:eastAsia="Arial" w:hAnsi="Arial" w:cs="Arial"/>
                <w:spacing w:val="-1"/>
                <w:sz w:val="20"/>
                <w:szCs w:val="20"/>
              </w:rPr>
              <w:t>o</w:t>
            </w:r>
            <w:r>
              <w:rPr>
                <w:rFonts w:ascii="Arial" w:eastAsia="Arial" w:hAnsi="Arial" w:cs="Arial"/>
                <w:sz w:val="20"/>
                <w:szCs w:val="20"/>
              </w:rPr>
              <w:t>od</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2"/>
                <w:sz w:val="20"/>
                <w:szCs w:val="20"/>
              </w:rPr>
              <w:t xml:space="preserve"> </w:t>
            </w:r>
            <w:r>
              <w:rPr>
                <w:rFonts w:ascii="Arial" w:eastAsia="Arial" w:hAnsi="Arial" w:cs="Arial"/>
                <w:sz w:val="20"/>
                <w:szCs w:val="20"/>
              </w:rPr>
              <w:t>id</w:t>
            </w:r>
            <w:r>
              <w:rPr>
                <w:rFonts w:ascii="Arial" w:eastAsia="Arial" w:hAnsi="Arial" w:cs="Arial"/>
                <w:spacing w:val="-1"/>
                <w:sz w:val="20"/>
                <w:szCs w:val="20"/>
              </w:rPr>
              <w:t>e</w:t>
            </w:r>
            <w:r>
              <w:rPr>
                <w:rFonts w:ascii="Arial" w:eastAsia="Arial" w:hAnsi="Arial" w:cs="Arial"/>
                <w:sz w:val="20"/>
                <w:szCs w:val="20"/>
              </w:rPr>
              <w:t>a</w:t>
            </w:r>
            <w:r>
              <w:rPr>
                <w:rFonts w:ascii="Arial" w:eastAsia="Arial" w:hAnsi="Arial" w:cs="Arial"/>
                <w:spacing w:val="-5"/>
                <w:sz w:val="20"/>
                <w:szCs w:val="20"/>
              </w:rPr>
              <w:t xml:space="preserve"> </w:t>
            </w:r>
            <w:r>
              <w:rPr>
                <w:rFonts w:ascii="Arial" w:eastAsia="Arial" w:hAnsi="Arial" w:cs="Arial"/>
                <w:w w:val="98"/>
                <w:sz w:val="20"/>
                <w:szCs w:val="20"/>
              </w:rPr>
              <w:t>a</w:t>
            </w:r>
            <w:r>
              <w:rPr>
                <w:rFonts w:ascii="Arial" w:eastAsia="Arial" w:hAnsi="Arial" w:cs="Arial"/>
                <w:spacing w:val="-1"/>
                <w:w w:val="98"/>
                <w:sz w:val="20"/>
                <w:szCs w:val="20"/>
              </w:rPr>
              <w:t>b</w:t>
            </w:r>
            <w:r>
              <w:rPr>
                <w:rFonts w:ascii="Arial" w:eastAsia="Arial" w:hAnsi="Arial" w:cs="Arial"/>
                <w:w w:val="102"/>
                <w:sz w:val="20"/>
                <w:szCs w:val="20"/>
              </w:rPr>
              <w:t>o</w:t>
            </w:r>
            <w:r>
              <w:rPr>
                <w:rFonts w:ascii="Arial" w:eastAsia="Arial" w:hAnsi="Arial" w:cs="Arial"/>
                <w:spacing w:val="1"/>
                <w:w w:val="102"/>
                <w:sz w:val="20"/>
                <w:szCs w:val="20"/>
              </w:rPr>
              <w:t>u</w:t>
            </w:r>
            <w:r>
              <w:rPr>
                <w:rFonts w:ascii="Arial" w:eastAsia="Arial" w:hAnsi="Arial" w:cs="Arial"/>
                <w:w w:val="134"/>
                <w:sz w:val="20"/>
                <w:szCs w:val="20"/>
              </w:rPr>
              <w:t>t</w:t>
            </w:r>
            <w:r>
              <w:rPr>
                <w:rFonts w:ascii="Arial" w:eastAsia="Arial" w:hAnsi="Arial" w:cs="Arial"/>
                <w:spacing w:val="-4"/>
                <w:sz w:val="20"/>
                <w:szCs w:val="20"/>
              </w:rPr>
              <w:t xml:space="preserve"> </w:t>
            </w:r>
            <w:r>
              <w:rPr>
                <w:rFonts w:ascii="Arial" w:eastAsia="Arial" w:hAnsi="Arial" w:cs="Arial"/>
                <w:sz w:val="20"/>
                <w:szCs w:val="20"/>
              </w:rPr>
              <w:t>food</w:t>
            </w:r>
            <w:r>
              <w:rPr>
                <w:rFonts w:ascii="Arial" w:eastAsia="Arial" w:hAnsi="Arial" w:cs="Arial"/>
                <w:spacing w:val="14"/>
                <w:sz w:val="20"/>
                <w:szCs w:val="20"/>
              </w:rPr>
              <w:t xml:space="preserve"> </w:t>
            </w:r>
            <w:r>
              <w:rPr>
                <w:rFonts w:ascii="Arial" w:eastAsia="Arial" w:hAnsi="Arial" w:cs="Arial"/>
                <w:sz w:val="20"/>
                <w:szCs w:val="20"/>
              </w:rPr>
              <w:t>p</w:t>
            </w:r>
            <w:r>
              <w:rPr>
                <w:rFonts w:ascii="Arial" w:eastAsia="Arial" w:hAnsi="Arial" w:cs="Arial"/>
                <w:spacing w:val="-2"/>
                <w:sz w:val="20"/>
                <w:szCs w:val="20"/>
              </w:rPr>
              <w:t>r</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es</w:t>
            </w:r>
            <w:r>
              <w:rPr>
                <w:rFonts w:ascii="Arial" w:eastAsia="Arial" w:hAnsi="Arial" w:cs="Arial"/>
                <w:spacing w:val="-1"/>
                <w:sz w:val="20"/>
                <w:szCs w:val="20"/>
              </w:rPr>
              <w:t>si</w:t>
            </w:r>
            <w:r>
              <w:rPr>
                <w:rFonts w:ascii="Arial" w:eastAsia="Arial" w:hAnsi="Arial" w:cs="Arial"/>
                <w:sz w:val="20"/>
                <w:szCs w:val="20"/>
              </w:rPr>
              <w:t>ng and</w:t>
            </w:r>
            <w:r>
              <w:rPr>
                <w:rFonts w:ascii="Arial" w:eastAsia="Arial" w:hAnsi="Arial" w:cs="Arial"/>
                <w:spacing w:val="-4"/>
                <w:sz w:val="20"/>
                <w:szCs w:val="20"/>
              </w:rPr>
              <w:t xml:space="preserve"> </w:t>
            </w:r>
            <w:r>
              <w:rPr>
                <w:rFonts w:ascii="Arial" w:eastAsia="Arial" w:hAnsi="Arial" w:cs="Arial"/>
                <w:sz w:val="20"/>
                <w:szCs w:val="20"/>
              </w:rPr>
              <w:t>food</w:t>
            </w:r>
            <w:r>
              <w:rPr>
                <w:rFonts w:ascii="Arial" w:eastAsia="Arial" w:hAnsi="Arial" w:cs="Arial"/>
                <w:spacing w:val="14"/>
                <w:sz w:val="20"/>
                <w:szCs w:val="20"/>
              </w:rPr>
              <w:t xml:space="preserve"> </w:t>
            </w:r>
            <w:r>
              <w:rPr>
                <w:rFonts w:ascii="Arial" w:eastAsia="Arial" w:hAnsi="Arial" w:cs="Arial"/>
                <w:sz w:val="20"/>
                <w:szCs w:val="20"/>
              </w:rPr>
              <w:t>pr</w:t>
            </w:r>
            <w:r>
              <w:rPr>
                <w:rFonts w:ascii="Arial" w:eastAsia="Arial" w:hAnsi="Arial" w:cs="Arial"/>
                <w:spacing w:val="-1"/>
                <w:sz w:val="20"/>
                <w:szCs w:val="20"/>
              </w:rPr>
              <w:t>e</w:t>
            </w:r>
            <w:r>
              <w:rPr>
                <w:rFonts w:ascii="Arial" w:eastAsia="Arial" w:hAnsi="Arial" w:cs="Arial"/>
                <w:sz w:val="20"/>
                <w:szCs w:val="20"/>
              </w:rPr>
              <w:t>servatio</w:t>
            </w:r>
            <w:r>
              <w:rPr>
                <w:rFonts w:ascii="Arial" w:eastAsia="Arial" w:hAnsi="Arial" w:cs="Arial"/>
                <w:spacing w:val="-1"/>
                <w:sz w:val="20"/>
                <w:szCs w:val="20"/>
              </w:rPr>
              <w:t>n</w:t>
            </w:r>
            <w:r>
              <w:rPr>
                <w:rFonts w:ascii="Arial" w:eastAsia="Arial" w:hAnsi="Arial" w:cs="Arial"/>
                <w:sz w:val="20"/>
                <w:szCs w:val="20"/>
              </w:rPr>
              <w:t>s</w:t>
            </w:r>
            <w:r>
              <w:rPr>
                <w:rFonts w:ascii="Arial" w:eastAsia="Arial" w:hAnsi="Arial" w:cs="Arial"/>
                <w:spacing w:val="34"/>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w w:val="98"/>
                <w:sz w:val="20"/>
                <w:szCs w:val="20"/>
              </w:rPr>
              <w:t>a</w:t>
            </w:r>
            <w:r>
              <w:rPr>
                <w:rFonts w:ascii="Arial" w:eastAsia="Arial" w:hAnsi="Arial" w:cs="Arial"/>
                <w:spacing w:val="-1"/>
                <w:w w:val="98"/>
                <w:sz w:val="20"/>
                <w:szCs w:val="20"/>
              </w:rPr>
              <w:t>d</w:t>
            </w:r>
            <w:r>
              <w:rPr>
                <w:rFonts w:ascii="Arial" w:eastAsia="Arial" w:hAnsi="Arial" w:cs="Arial"/>
                <w:w w:val="110"/>
                <w:sz w:val="20"/>
                <w:szCs w:val="20"/>
              </w:rPr>
              <w:t>ulte</w:t>
            </w:r>
            <w:r>
              <w:rPr>
                <w:rFonts w:ascii="Arial" w:eastAsia="Arial" w:hAnsi="Arial" w:cs="Arial"/>
                <w:spacing w:val="-1"/>
                <w:w w:val="110"/>
                <w:sz w:val="20"/>
                <w:szCs w:val="20"/>
              </w:rPr>
              <w:t>r</w:t>
            </w:r>
            <w:r>
              <w:rPr>
                <w:rFonts w:ascii="Arial" w:eastAsia="Arial" w:hAnsi="Arial" w:cs="Arial"/>
                <w:w w:val="106"/>
                <w:sz w:val="20"/>
                <w:szCs w:val="20"/>
              </w:rPr>
              <w:t>atio</w:t>
            </w:r>
            <w:r>
              <w:rPr>
                <w:rFonts w:ascii="Arial" w:eastAsia="Arial" w:hAnsi="Arial" w:cs="Arial"/>
                <w:spacing w:val="-1"/>
                <w:w w:val="106"/>
                <w:sz w:val="20"/>
                <w:szCs w:val="20"/>
              </w:rPr>
              <w:t>n</w:t>
            </w:r>
            <w:r>
              <w:rPr>
                <w:rFonts w:ascii="Arial" w:eastAsia="Arial" w:hAnsi="Arial" w:cs="Arial"/>
                <w:w w:val="111"/>
                <w:sz w:val="20"/>
                <w:szCs w:val="20"/>
              </w:rPr>
              <w:t>.</w:t>
            </w:r>
          </w:p>
          <w:p w:rsidR="007A6C8F" w:rsidRDefault="007A6C8F">
            <w:pPr>
              <w:spacing w:before="10" w:after="0" w:line="240" w:lineRule="exact"/>
              <w:rPr>
                <w:sz w:val="24"/>
                <w:szCs w:val="24"/>
              </w:rPr>
            </w:pPr>
          </w:p>
          <w:p w:rsidR="007A6C8F" w:rsidRDefault="00E052D2">
            <w:pPr>
              <w:spacing w:after="0" w:line="375" w:lineRule="auto"/>
              <w:ind w:left="823" w:right="732" w:hanging="360"/>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I</w:t>
            </w:r>
            <w:r>
              <w:rPr>
                <w:rFonts w:ascii="Arial" w:eastAsia="Arial" w:hAnsi="Arial" w:cs="Arial"/>
                <w:spacing w:val="-1"/>
                <w:sz w:val="20"/>
                <w:szCs w:val="20"/>
              </w:rPr>
              <w:t>d</w:t>
            </w:r>
            <w:r>
              <w:rPr>
                <w:rFonts w:ascii="Arial" w:eastAsia="Arial" w:hAnsi="Arial" w:cs="Arial"/>
                <w:sz w:val="20"/>
                <w:szCs w:val="20"/>
              </w:rPr>
              <w:t>enti</w:t>
            </w:r>
            <w:r>
              <w:rPr>
                <w:rFonts w:ascii="Arial" w:eastAsia="Arial" w:hAnsi="Arial" w:cs="Arial"/>
                <w:spacing w:val="-1"/>
                <w:sz w:val="20"/>
                <w:szCs w:val="20"/>
              </w:rPr>
              <w:t>f</w:t>
            </w:r>
            <w:r>
              <w:rPr>
                <w:rFonts w:ascii="Arial" w:eastAsia="Arial" w:hAnsi="Arial" w:cs="Arial"/>
                <w:sz w:val="20"/>
                <w:szCs w:val="20"/>
              </w:rPr>
              <w:t>icati</w:t>
            </w:r>
            <w:r>
              <w:rPr>
                <w:rFonts w:ascii="Arial" w:eastAsia="Arial" w:hAnsi="Arial" w:cs="Arial"/>
                <w:spacing w:val="1"/>
                <w:sz w:val="20"/>
                <w:szCs w:val="20"/>
              </w:rPr>
              <w:t>o</w:t>
            </w:r>
            <w:r>
              <w:rPr>
                <w:rFonts w:ascii="Arial" w:eastAsia="Arial" w:hAnsi="Arial" w:cs="Arial"/>
                <w:sz w:val="20"/>
                <w:szCs w:val="20"/>
              </w:rPr>
              <w:t xml:space="preserve">n  </w:t>
            </w:r>
            <w:r>
              <w:rPr>
                <w:rFonts w:ascii="Arial" w:eastAsia="Arial" w:hAnsi="Arial" w:cs="Arial"/>
                <w:spacing w:val="2"/>
                <w:sz w:val="20"/>
                <w:szCs w:val="20"/>
              </w:rPr>
              <w:t xml:space="preserve"> </w:t>
            </w:r>
            <w:r>
              <w:rPr>
                <w:rFonts w:ascii="Arial" w:eastAsia="Arial" w:hAnsi="Arial" w:cs="Arial"/>
                <w:sz w:val="20"/>
                <w:szCs w:val="20"/>
              </w:rPr>
              <w:t xml:space="preserve">of </w:t>
            </w:r>
            <w:r>
              <w:rPr>
                <w:rFonts w:ascii="Arial" w:eastAsia="Arial" w:hAnsi="Arial" w:cs="Arial"/>
                <w:spacing w:val="9"/>
                <w:sz w:val="20"/>
                <w:szCs w:val="20"/>
              </w:rPr>
              <w:t xml:space="preserve"> </w:t>
            </w:r>
            <w:r>
              <w:rPr>
                <w:rFonts w:ascii="Arial" w:eastAsia="Arial" w:hAnsi="Arial" w:cs="Arial"/>
                <w:sz w:val="20"/>
                <w:szCs w:val="20"/>
              </w:rPr>
              <w:t xml:space="preserve">adulterants </w:t>
            </w:r>
            <w:r>
              <w:rPr>
                <w:rFonts w:ascii="Arial" w:eastAsia="Arial" w:hAnsi="Arial" w:cs="Arial"/>
                <w:spacing w:val="32"/>
                <w:sz w:val="20"/>
                <w:szCs w:val="20"/>
              </w:rPr>
              <w:t xml:space="preserve"> </w:t>
            </w:r>
            <w:r>
              <w:rPr>
                <w:rFonts w:ascii="Arial" w:eastAsia="Arial" w:hAnsi="Arial" w:cs="Arial"/>
                <w:sz w:val="20"/>
                <w:szCs w:val="20"/>
              </w:rPr>
              <w:t>in</w:t>
            </w:r>
            <w:r>
              <w:rPr>
                <w:rFonts w:ascii="Arial" w:eastAsia="Arial" w:hAnsi="Arial" w:cs="Arial"/>
                <w:spacing w:val="55"/>
                <w:sz w:val="20"/>
                <w:szCs w:val="20"/>
              </w:rPr>
              <w:t xml:space="preserve"> </w:t>
            </w:r>
            <w:r>
              <w:rPr>
                <w:rFonts w:ascii="Arial" w:eastAsia="Arial" w:hAnsi="Arial" w:cs="Arial"/>
                <w:sz w:val="20"/>
                <w:szCs w:val="20"/>
              </w:rPr>
              <w:t>some</w:t>
            </w:r>
            <w:r>
              <w:rPr>
                <w:rFonts w:ascii="Arial" w:eastAsia="Arial" w:hAnsi="Arial" w:cs="Arial"/>
                <w:spacing w:val="43"/>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 xml:space="preserve">mmon </w:t>
            </w:r>
            <w:r>
              <w:rPr>
                <w:rFonts w:ascii="Arial" w:eastAsia="Arial" w:hAnsi="Arial" w:cs="Arial"/>
                <w:spacing w:val="3"/>
                <w:sz w:val="20"/>
                <w:szCs w:val="20"/>
              </w:rPr>
              <w:t xml:space="preserve"> </w:t>
            </w:r>
            <w:r>
              <w:rPr>
                <w:rFonts w:ascii="Arial" w:eastAsia="Arial" w:hAnsi="Arial" w:cs="Arial"/>
                <w:sz w:val="20"/>
                <w:szCs w:val="20"/>
              </w:rPr>
              <w:t>f</w:t>
            </w:r>
            <w:r>
              <w:rPr>
                <w:rFonts w:ascii="Arial" w:eastAsia="Arial" w:hAnsi="Arial" w:cs="Arial"/>
                <w:spacing w:val="-1"/>
                <w:sz w:val="20"/>
                <w:szCs w:val="20"/>
              </w:rPr>
              <w:t>o</w:t>
            </w:r>
            <w:r>
              <w:rPr>
                <w:rFonts w:ascii="Arial" w:eastAsia="Arial" w:hAnsi="Arial" w:cs="Arial"/>
                <w:sz w:val="20"/>
                <w:szCs w:val="20"/>
              </w:rPr>
              <w:t xml:space="preserve">od </w:t>
            </w:r>
            <w:r>
              <w:rPr>
                <w:rFonts w:ascii="Arial" w:eastAsia="Arial" w:hAnsi="Arial" w:cs="Arial"/>
                <w:spacing w:val="11"/>
                <w:sz w:val="20"/>
                <w:szCs w:val="20"/>
              </w:rPr>
              <w:t xml:space="preserve"> </w:t>
            </w:r>
            <w:r>
              <w:rPr>
                <w:rFonts w:ascii="Arial" w:eastAsia="Arial" w:hAnsi="Arial" w:cs="Arial"/>
                <w:sz w:val="20"/>
                <w:szCs w:val="20"/>
              </w:rPr>
              <w:t xml:space="preserve">items </w:t>
            </w:r>
            <w:r>
              <w:rPr>
                <w:rFonts w:ascii="Arial" w:eastAsia="Arial" w:hAnsi="Arial" w:cs="Arial"/>
                <w:spacing w:val="6"/>
                <w:sz w:val="20"/>
                <w:szCs w:val="20"/>
              </w:rPr>
              <w:t xml:space="preserve"> </w:t>
            </w:r>
            <w:r>
              <w:rPr>
                <w:rFonts w:ascii="Arial" w:eastAsia="Arial" w:hAnsi="Arial" w:cs="Arial"/>
                <w:sz w:val="20"/>
                <w:szCs w:val="20"/>
              </w:rPr>
              <w:t>li</w:t>
            </w:r>
            <w:r>
              <w:rPr>
                <w:rFonts w:ascii="Arial" w:eastAsia="Arial" w:hAnsi="Arial" w:cs="Arial"/>
                <w:spacing w:val="-1"/>
                <w:sz w:val="20"/>
                <w:szCs w:val="20"/>
              </w:rPr>
              <w:t>k</w:t>
            </w:r>
            <w:r>
              <w:rPr>
                <w:rFonts w:ascii="Arial" w:eastAsia="Arial" w:hAnsi="Arial" w:cs="Arial"/>
                <w:sz w:val="20"/>
                <w:szCs w:val="20"/>
              </w:rPr>
              <w:t>e  cof</w:t>
            </w:r>
            <w:r>
              <w:rPr>
                <w:rFonts w:ascii="Arial" w:eastAsia="Arial" w:hAnsi="Arial" w:cs="Arial"/>
                <w:spacing w:val="-1"/>
                <w:sz w:val="20"/>
                <w:szCs w:val="20"/>
              </w:rPr>
              <w:t>f</w:t>
            </w:r>
            <w:r>
              <w:rPr>
                <w:rFonts w:ascii="Arial" w:eastAsia="Arial" w:hAnsi="Arial" w:cs="Arial"/>
                <w:sz w:val="20"/>
                <w:szCs w:val="20"/>
              </w:rPr>
              <w:t xml:space="preserve">ee </w:t>
            </w:r>
            <w:r>
              <w:rPr>
                <w:rFonts w:ascii="Arial" w:eastAsia="Arial" w:hAnsi="Arial" w:cs="Arial"/>
                <w:spacing w:val="18"/>
                <w:sz w:val="20"/>
                <w:szCs w:val="20"/>
              </w:rPr>
              <w:t xml:space="preserve"> </w:t>
            </w:r>
            <w:r>
              <w:rPr>
                <w:rFonts w:ascii="Arial" w:eastAsia="Arial" w:hAnsi="Arial" w:cs="Arial"/>
                <w:spacing w:val="-1"/>
                <w:sz w:val="20"/>
                <w:szCs w:val="20"/>
              </w:rPr>
              <w:t>p</w:t>
            </w:r>
            <w:r>
              <w:rPr>
                <w:rFonts w:ascii="Arial" w:eastAsia="Arial" w:hAnsi="Arial" w:cs="Arial"/>
                <w:w w:val="101"/>
                <w:sz w:val="20"/>
                <w:szCs w:val="20"/>
              </w:rPr>
              <w:t>ow</w:t>
            </w:r>
            <w:r>
              <w:rPr>
                <w:rFonts w:ascii="Arial" w:eastAsia="Arial" w:hAnsi="Arial" w:cs="Arial"/>
                <w:w w:val="99"/>
                <w:sz w:val="20"/>
                <w:szCs w:val="20"/>
              </w:rPr>
              <w:t>d</w:t>
            </w:r>
            <w:r>
              <w:rPr>
                <w:rFonts w:ascii="Arial" w:eastAsia="Arial" w:hAnsi="Arial" w:cs="Arial"/>
                <w:spacing w:val="-1"/>
                <w:w w:val="99"/>
                <w:sz w:val="20"/>
                <w:szCs w:val="20"/>
              </w:rPr>
              <w:t>e</w:t>
            </w:r>
            <w:r>
              <w:rPr>
                <w:rFonts w:ascii="Arial" w:eastAsia="Arial" w:hAnsi="Arial" w:cs="Arial"/>
                <w:w w:val="117"/>
                <w:sz w:val="20"/>
                <w:szCs w:val="20"/>
              </w:rPr>
              <w:t xml:space="preserve">r, </w:t>
            </w:r>
            <w:r>
              <w:rPr>
                <w:rFonts w:ascii="Arial" w:eastAsia="Arial" w:hAnsi="Arial" w:cs="Arial"/>
                <w:sz w:val="20"/>
                <w:szCs w:val="20"/>
              </w:rPr>
              <w:t>asafoeti</w:t>
            </w:r>
            <w:r>
              <w:rPr>
                <w:rFonts w:ascii="Arial" w:eastAsia="Arial" w:hAnsi="Arial" w:cs="Arial"/>
                <w:spacing w:val="-1"/>
                <w:sz w:val="20"/>
                <w:szCs w:val="20"/>
              </w:rPr>
              <w:t>d</w:t>
            </w:r>
            <w:r>
              <w:rPr>
                <w:rFonts w:ascii="Arial" w:eastAsia="Arial" w:hAnsi="Arial" w:cs="Arial"/>
                <w:sz w:val="20"/>
                <w:szCs w:val="20"/>
              </w:rPr>
              <w:t>a,</w:t>
            </w:r>
            <w:r>
              <w:rPr>
                <w:rFonts w:ascii="Arial" w:eastAsia="Arial" w:hAnsi="Arial" w:cs="Arial"/>
                <w:spacing w:val="23"/>
                <w:sz w:val="20"/>
                <w:szCs w:val="20"/>
              </w:rPr>
              <w:t xml:space="preserve"> </w:t>
            </w:r>
            <w:r>
              <w:rPr>
                <w:rFonts w:ascii="Arial" w:eastAsia="Arial" w:hAnsi="Arial" w:cs="Arial"/>
                <w:spacing w:val="-1"/>
                <w:sz w:val="20"/>
                <w:szCs w:val="20"/>
              </w:rPr>
              <w:t>c</w:t>
            </w:r>
            <w:r>
              <w:rPr>
                <w:rFonts w:ascii="Arial" w:eastAsia="Arial" w:hAnsi="Arial" w:cs="Arial"/>
                <w:sz w:val="20"/>
                <w:szCs w:val="20"/>
              </w:rPr>
              <w:t>hilli</w:t>
            </w:r>
            <w:r>
              <w:rPr>
                <w:rFonts w:ascii="Arial" w:eastAsia="Arial" w:hAnsi="Arial" w:cs="Arial"/>
                <w:spacing w:val="21"/>
                <w:sz w:val="20"/>
                <w:szCs w:val="20"/>
              </w:rPr>
              <w:t xml:space="preserve"> </w:t>
            </w:r>
            <w:r>
              <w:rPr>
                <w:rFonts w:ascii="Arial" w:eastAsia="Arial" w:hAnsi="Arial" w:cs="Arial"/>
                <w:spacing w:val="-1"/>
                <w:sz w:val="20"/>
                <w:szCs w:val="20"/>
              </w:rPr>
              <w:t>po</w:t>
            </w:r>
            <w:r>
              <w:rPr>
                <w:rFonts w:ascii="Arial" w:eastAsia="Arial" w:hAnsi="Arial" w:cs="Arial"/>
                <w:sz w:val="20"/>
                <w:szCs w:val="20"/>
              </w:rPr>
              <w:t>wder,</w:t>
            </w:r>
            <w:r>
              <w:rPr>
                <w:rFonts w:ascii="Arial" w:eastAsia="Arial" w:hAnsi="Arial" w:cs="Arial"/>
                <w:spacing w:val="17"/>
                <w:sz w:val="20"/>
                <w:szCs w:val="20"/>
              </w:rPr>
              <w:t xml:space="preserve"> </w:t>
            </w:r>
            <w:r>
              <w:rPr>
                <w:rFonts w:ascii="Arial" w:eastAsia="Arial" w:hAnsi="Arial" w:cs="Arial"/>
                <w:spacing w:val="-1"/>
                <w:w w:val="134"/>
                <w:sz w:val="20"/>
                <w:szCs w:val="20"/>
              </w:rPr>
              <w:t>t</w:t>
            </w:r>
            <w:r>
              <w:rPr>
                <w:rFonts w:ascii="Arial" w:eastAsia="Arial" w:hAnsi="Arial" w:cs="Arial"/>
                <w:w w:val="106"/>
                <w:sz w:val="20"/>
                <w:szCs w:val="20"/>
              </w:rPr>
              <w:t>ur</w:t>
            </w:r>
            <w:r>
              <w:rPr>
                <w:rFonts w:ascii="Arial" w:eastAsia="Arial" w:hAnsi="Arial" w:cs="Arial"/>
                <w:spacing w:val="1"/>
                <w:w w:val="106"/>
                <w:sz w:val="20"/>
                <w:szCs w:val="20"/>
              </w:rPr>
              <w:t>m</w:t>
            </w:r>
            <w:r>
              <w:rPr>
                <w:rFonts w:ascii="Arial" w:eastAsia="Arial" w:hAnsi="Arial" w:cs="Arial"/>
                <w:w w:val="106"/>
                <w:sz w:val="20"/>
                <w:szCs w:val="20"/>
              </w:rPr>
              <w:t>e</w:t>
            </w:r>
            <w:r>
              <w:rPr>
                <w:rFonts w:ascii="Arial" w:eastAsia="Arial" w:hAnsi="Arial" w:cs="Arial"/>
                <w:spacing w:val="-1"/>
                <w:w w:val="106"/>
                <w:sz w:val="20"/>
                <w:szCs w:val="20"/>
              </w:rPr>
              <w:t>r</w:t>
            </w:r>
            <w:r>
              <w:rPr>
                <w:rFonts w:ascii="Arial" w:eastAsia="Arial" w:hAnsi="Arial" w:cs="Arial"/>
                <w:w w:val="103"/>
                <w:sz w:val="20"/>
                <w:szCs w:val="20"/>
              </w:rPr>
              <w:t>ic</w:t>
            </w:r>
            <w:r>
              <w:rPr>
                <w:rFonts w:ascii="Arial" w:eastAsia="Arial" w:hAnsi="Arial" w:cs="Arial"/>
                <w:spacing w:val="-4"/>
                <w:sz w:val="20"/>
                <w:szCs w:val="20"/>
              </w:rPr>
              <w:t xml:space="preserve"> </w:t>
            </w:r>
            <w:r>
              <w:rPr>
                <w:rFonts w:ascii="Arial" w:eastAsia="Arial" w:hAnsi="Arial" w:cs="Arial"/>
                <w:sz w:val="20"/>
                <w:szCs w:val="20"/>
              </w:rPr>
              <w:t>p</w:t>
            </w:r>
            <w:r>
              <w:rPr>
                <w:rFonts w:ascii="Arial" w:eastAsia="Arial" w:hAnsi="Arial" w:cs="Arial"/>
                <w:spacing w:val="-1"/>
                <w:sz w:val="20"/>
                <w:szCs w:val="20"/>
              </w:rPr>
              <w:t>ow</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pacing w:val="1"/>
                <w:sz w:val="20"/>
                <w:szCs w:val="20"/>
              </w:rPr>
              <w:t>r</w:t>
            </w:r>
            <w:r>
              <w:rPr>
                <w:rFonts w:ascii="Arial" w:eastAsia="Arial" w:hAnsi="Arial" w:cs="Arial"/>
                <w:sz w:val="20"/>
                <w:szCs w:val="20"/>
              </w:rPr>
              <w:t>,</w:t>
            </w:r>
            <w:r>
              <w:rPr>
                <w:rFonts w:ascii="Arial" w:eastAsia="Arial" w:hAnsi="Arial" w:cs="Arial"/>
                <w:spacing w:val="18"/>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r</w:t>
            </w:r>
            <w:r>
              <w:rPr>
                <w:rFonts w:ascii="Arial" w:eastAsia="Arial" w:hAnsi="Arial" w:cs="Arial"/>
                <w:spacing w:val="-1"/>
                <w:sz w:val="20"/>
                <w:szCs w:val="20"/>
              </w:rPr>
              <w:t>i</w:t>
            </w:r>
            <w:r>
              <w:rPr>
                <w:rFonts w:ascii="Arial" w:eastAsia="Arial" w:hAnsi="Arial" w:cs="Arial"/>
                <w:sz w:val="20"/>
                <w:szCs w:val="20"/>
              </w:rPr>
              <w:t>and</w:t>
            </w:r>
            <w:r>
              <w:rPr>
                <w:rFonts w:ascii="Arial" w:eastAsia="Arial" w:hAnsi="Arial" w:cs="Arial"/>
                <w:spacing w:val="-2"/>
                <w:sz w:val="20"/>
                <w:szCs w:val="20"/>
              </w:rPr>
              <w:t>e</w:t>
            </w:r>
            <w:r>
              <w:rPr>
                <w:rFonts w:ascii="Arial" w:eastAsia="Arial" w:hAnsi="Arial" w:cs="Arial"/>
                <w:sz w:val="20"/>
                <w:szCs w:val="20"/>
              </w:rPr>
              <w:t>r</w:t>
            </w:r>
            <w:r>
              <w:rPr>
                <w:rFonts w:ascii="Arial" w:eastAsia="Arial" w:hAnsi="Arial" w:cs="Arial"/>
                <w:spacing w:val="26"/>
                <w:sz w:val="20"/>
                <w:szCs w:val="20"/>
              </w:rPr>
              <w:t xml:space="preserve"> </w:t>
            </w:r>
            <w:r>
              <w:rPr>
                <w:rFonts w:ascii="Arial" w:eastAsia="Arial" w:hAnsi="Arial" w:cs="Arial"/>
                <w:spacing w:val="-1"/>
                <w:sz w:val="20"/>
                <w:szCs w:val="20"/>
              </w:rPr>
              <w:t>p</w:t>
            </w:r>
            <w:r>
              <w:rPr>
                <w:rFonts w:ascii="Arial" w:eastAsia="Arial" w:hAnsi="Arial" w:cs="Arial"/>
                <w:sz w:val="20"/>
                <w:szCs w:val="20"/>
              </w:rPr>
              <w:t>owd</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11"/>
                <w:sz w:val="20"/>
                <w:szCs w:val="20"/>
              </w:rPr>
              <w:t xml:space="preserve"> </w:t>
            </w:r>
            <w:r>
              <w:rPr>
                <w:rFonts w:ascii="Arial" w:eastAsia="Arial" w:hAnsi="Arial" w:cs="Arial"/>
                <w:sz w:val="20"/>
                <w:szCs w:val="20"/>
              </w:rPr>
              <w:t>and</w:t>
            </w:r>
            <w:r>
              <w:rPr>
                <w:rFonts w:ascii="Arial" w:eastAsia="Arial" w:hAnsi="Arial" w:cs="Arial"/>
                <w:spacing w:val="-6"/>
                <w:sz w:val="20"/>
                <w:szCs w:val="20"/>
              </w:rPr>
              <w:t xml:space="preserve"> </w:t>
            </w:r>
            <w:r>
              <w:rPr>
                <w:rFonts w:ascii="Arial" w:eastAsia="Arial" w:hAnsi="Arial" w:cs="Arial"/>
                <w:spacing w:val="-1"/>
                <w:sz w:val="20"/>
                <w:szCs w:val="20"/>
              </w:rPr>
              <w:t>p</w:t>
            </w:r>
            <w:r>
              <w:rPr>
                <w:rFonts w:ascii="Arial" w:eastAsia="Arial" w:hAnsi="Arial" w:cs="Arial"/>
                <w:sz w:val="20"/>
                <w:szCs w:val="20"/>
              </w:rPr>
              <w:t>ulses,</w:t>
            </w:r>
            <w:r>
              <w:rPr>
                <w:rFonts w:ascii="Arial" w:eastAsia="Arial" w:hAnsi="Arial" w:cs="Arial"/>
                <w:spacing w:val="-8"/>
                <w:sz w:val="20"/>
                <w:szCs w:val="20"/>
              </w:rPr>
              <w:t xml:space="preserve"> </w:t>
            </w:r>
            <w:r>
              <w:rPr>
                <w:rFonts w:ascii="Arial" w:eastAsia="Arial" w:hAnsi="Arial" w:cs="Arial"/>
                <w:w w:val="106"/>
                <w:sz w:val="20"/>
                <w:szCs w:val="20"/>
              </w:rPr>
              <w:t>etc.</w:t>
            </w:r>
          </w:p>
          <w:p w:rsidR="007A6C8F" w:rsidRDefault="00E052D2">
            <w:pPr>
              <w:spacing w:before="3" w:after="0" w:line="240" w:lineRule="auto"/>
              <w:ind w:left="463" w:right="-20"/>
              <w:rPr>
                <w:rFonts w:ascii="Arial" w:eastAsia="Arial" w:hAnsi="Arial" w:cs="Arial"/>
                <w:sz w:val="20"/>
                <w:szCs w:val="20"/>
              </w:rPr>
            </w:pPr>
            <w:r>
              <w:rPr>
                <w:rFonts w:ascii="Arial" w:eastAsia="Arial" w:hAnsi="Arial" w:cs="Arial"/>
                <w:b/>
                <w:bCs/>
                <w:spacing w:val="1"/>
                <w:sz w:val="20"/>
                <w:szCs w:val="20"/>
              </w:rPr>
              <w:t>2</w:t>
            </w:r>
            <w:r>
              <w:rPr>
                <w:rFonts w:ascii="Arial" w:eastAsia="Arial" w:hAnsi="Arial" w:cs="Arial"/>
                <w:b/>
                <w:bCs/>
                <w:sz w:val="20"/>
                <w:szCs w:val="20"/>
              </w:rPr>
              <w:t xml:space="preserve">.  </w:t>
            </w:r>
            <w:r>
              <w:rPr>
                <w:rFonts w:ascii="Arial" w:eastAsia="Arial" w:hAnsi="Arial" w:cs="Arial"/>
                <w:b/>
                <w:bCs/>
                <w:spacing w:val="24"/>
                <w:sz w:val="20"/>
                <w:szCs w:val="20"/>
              </w:rPr>
              <w:t xml:space="preserve"> </w:t>
            </w:r>
            <w:r>
              <w:rPr>
                <w:rFonts w:ascii="Arial" w:eastAsia="Arial" w:hAnsi="Arial" w:cs="Arial"/>
                <w:sz w:val="20"/>
                <w:szCs w:val="20"/>
              </w:rPr>
              <w:t>Analys</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3"/>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pr</w:t>
            </w:r>
            <w:r>
              <w:rPr>
                <w:rFonts w:ascii="Arial" w:eastAsia="Arial" w:hAnsi="Arial" w:cs="Arial"/>
                <w:spacing w:val="-1"/>
                <w:sz w:val="20"/>
                <w:szCs w:val="20"/>
              </w:rPr>
              <w:t>e</w:t>
            </w:r>
            <w:r>
              <w:rPr>
                <w:rFonts w:ascii="Arial" w:eastAsia="Arial" w:hAnsi="Arial" w:cs="Arial"/>
                <w:sz w:val="20"/>
                <w:szCs w:val="20"/>
              </w:rPr>
              <w:t>servati</w:t>
            </w:r>
            <w:r>
              <w:rPr>
                <w:rFonts w:ascii="Arial" w:eastAsia="Arial" w:hAnsi="Arial" w:cs="Arial"/>
                <w:spacing w:val="-1"/>
                <w:sz w:val="20"/>
                <w:szCs w:val="20"/>
              </w:rPr>
              <w:t>v</w:t>
            </w:r>
            <w:r>
              <w:rPr>
                <w:rFonts w:ascii="Arial" w:eastAsia="Arial" w:hAnsi="Arial" w:cs="Arial"/>
                <w:sz w:val="20"/>
                <w:szCs w:val="20"/>
              </w:rPr>
              <w:t>es</w:t>
            </w:r>
            <w:r>
              <w:rPr>
                <w:rFonts w:ascii="Arial" w:eastAsia="Arial" w:hAnsi="Arial" w:cs="Arial"/>
                <w:spacing w:val="30"/>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pacing w:val="-1"/>
                <w:sz w:val="20"/>
                <w:szCs w:val="20"/>
              </w:rPr>
              <w:t>l</w:t>
            </w:r>
            <w:r>
              <w:rPr>
                <w:rFonts w:ascii="Arial" w:eastAsia="Arial" w:hAnsi="Arial" w:cs="Arial"/>
                <w:sz w:val="20"/>
                <w:szCs w:val="20"/>
              </w:rPr>
              <w:t>ouri</w:t>
            </w:r>
            <w:r>
              <w:rPr>
                <w:rFonts w:ascii="Arial" w:eastAsia="Arial" w:hAnsi="Arial" w:cs="Arial"/>
                <w:spacing w:val="-1"/>
                <w:sz w:val="20"/>
                <w:szCs w:val="20"/>
              </w:rPr>
              <w:t>n</w:t>
            </w:r>
            <w:r>
              <w:rPr>
                <w:rFonts w:ascii="Arial" w:eastAsia="Arial" w:hAnsi="Arial" w:cs="Arial"/>
                <w:sz w:val="20"/>
                <w:szCs w:val="20"/>
              </w:rPr>
              <w:t>g</w:t>
            </w:r>
            <w:r>
              <w:rPr>
                <w:rFonts w:ascii="Arial" w:eastAsia="Arial" w:hAnsi="Arial" w:cs="Arial"/>
                <w:spacing w:val="27"/>
                <w:sz w:val="20"/>
                <w:szCs w:val="20"/>
              </w:rPr>
              <w:t xml:space="preserve"> </w:t>
            </w:r>
            <w:r>
              <w:rPr>
                <w:rFonts w:ascii="Arial" w:eastAsia="Arial" w:hAnsi="Arial" w:cs="Arial"/>
                <w:w w:val="109"/>
                <w:sz w:val="20"/>
                <w:szCs w:val="20"/>
              </w:rPr>
              <w:t>matter.</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spacing w:val="-1"/>
              </w:rPr>
              <w:t>C</w:t>
            </w:r>
            <w:r>
              <w:rPr>
                <w:rFonts w:ascii="Arial" w:eastAsia="Arial" w:hAnsi="Arial" w:cs="Arial"/>
                <w:b/>
                <w:bCs/>
              </w:rPr>
              <w:t>h</w:t>
            </w:r>
            <w:r>
              <w:rPr>
                <w:rFonts w:ascii="Arial" w:eastAsia="Arial" w:hAnsi="Arial" w:cs="Arial"/>
                <w:b/>
                <w:bCs/>
                <w:spacing w:val="-2"/>
              </w:rPr>
              <w:t>r</w:t>
            </w:r>
            <w:r>
              <w:rPr>
                <w:rFonts w:ascii="Arial" w:eastAsia="Arial" w:hAnsi="Arial" w:cs="Arial"/>
                <w:b/>
                <w:bCs/>
                <w:spacing w:val="-1"/>
              </w:rPr>
              <w:t>oma</w:t>
            </w:r>
            <w:r>
              <w:rPr>
                <w:rFonts w:ascii="Arial" w:eastAsia="Arial" w:hAnsi="Arial" w:cs="Arial"/>
                <w:b/>
                <w:bCs/>
              </w:rPr>
              <w:t>t</w:t>
            </w:r>
            <w:r>
              <w:rPr>
                <w:rFonts w:ascii="Arial" w:eastAsia="Arial" w:hAnsi="Arial" w:cs="Arial"/>
                <w:b/>
                <w:bCs/>
                <w:spacing w:val="-1"/>
              </w:rPr>
              <w:t>o</w:t>
            </w:r>
            <w:r>
              <w:rPr>
                <w:rFonts w:ascii="Arial" w:eastAsia="Arial" w:hAnsi="Arial" w:cs="Arial"/>
                <w:b/>
                <w:bCs/>
              </w:rPr>
              <w:t>g</w:t>
            </w:r>
            <w:r>
              <w:rPr>
                <w:rFonts w:ascii="Arial" w:eastAsia="Arial" w:hAnsi="Arial" w:cs="Arial"/>
                <w:b/>
                <w:bCs/>
                <w:spacing w:val="-1"/>
              </w:rPr>
              <w:t>raph</w:t>
            </w:r>
            <w:r>
              <w:rPr>
                <w:rFonts w:ascii="Arial" w:eastAsia="Arial" w:hAnsi="Arial" w:cs="Arial"/>
                <w:b/>
                <w:bCs/>
              </w:rPr>
              <w:t>y</w:t>
            </w:r>
          </w:p>
        </w:tc>
      </w:tr>
      <w:tr w:rsidR="007A6C8F">
        <w:trPr>
          <w:trHeight w:hRule="exact" w:val="971"/>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sz w:val="20"/>
                <w:szCs w:val="20"/>
              </w:rPr>
            </w:pPr>
            <w:r>
              <w:rPr>
                <w:rFonts w:ascii="Arial" w:eastAsia="Arial" w:hAnsi="Arial" w:cs="Arial"/>
                <w:sz w:val="20"/>
                <w:szCs w:val="20"/>
              </w:rPr>
              <w:t>De</w:t>
            </w:r>
            <w:r>
              <w:rPr>
                <w:rFonts w:ascii="Arial" w:eastAsia="Arial" w:hAnsi="Arial" w:cs="Arial"/>
                <w:spacing w:val="-1"/>
                <w:sz w:val="20"/>
                <w:szCs w:val="20"/>
              </w:rPr>
              <w:t>f</w:t>
            </w:r>
            <w:r>
              <w:rPr>
                <w:rFonts w:ascii="Arial" w:eastAsia="Arial" w:hAnsi="Arial" w:cs="Arial"/>
                <w:sz w:val="20"/>
                <w:szCs w:val="20"/>
              </w:rPr>
              <w:t>inition,</w:t>
            </w:r>
            <w:r>
              <w:rPr>
                <w:rFonts w:ascii="Arial" w:eastAsia="Arial" w:hAnsi="Arial" w:cs="Arial"/>
                <w:spacing w:val="42"/>
                <w:sz w:val="20"/>
                <w:szCs w:val="20"/>
              </w:rPr>
              <w:t xml:space="preserve"> </w:t>
            </w:r>
            <w:r>
              <w:rPr>
                <w:rFonts w:ascii="Arial" w:eastAsia="Arial" w:hAnsi="Arial" w:cs="Arial"/>
                <w:sz w:val="20"/>
                <w:szCs w:val="20"/>
              </w:rPr>
              <w:t>g</w:t>
            </w:r>
            <w:r>
              <w:rPr>
                <w:rFonts w:ascii="Arial" w:eastAsia="Arial" w:hAnsi="Arial" w:cs="Arial"/>
                <w:spacing w:val="-1"/>
                <w:sz w:val="20"/>
                <w:szCs w:val="20"/>
              </w:rPr>
              <w:t>e</w:t>
            </w:r>
            <w:r>
              <w:rPr>
                <w:rFonts w:ascii="Arial" w:eastAsia="Arial" w:hAnsi="Arial" w:cs="Arial"/>
                <w:sz w:val="20"/>
                <w:szCs w:val="20"/>
              </w:rPr>
              <w:t>neral</w:t>
            </w:r>
            <w:r>
              <w:rPr>
                <w:rFonts w:ascii="Arial" w:eastAsia="Arial" w:hAnsi="Arial" w:cs="Arial"/>
                <w:spacing w:val="7"/>
                <w:sz w:val="20"/>
                <w:szCs w:val="20"/>
              </w:rPr>
              <w:t xml:space="preserve"> </w:t>
            </w:r>
            <w:r>
              <w:rPr>
                <w:rFonts w:ascii="Arial" w:eastAsia="Arial" w:hAnsi="Arial" w:cs="Arial"/>
                <w:w w:val="106"/>
                <w:sz w:val="20"/>
                <w:szCs w:val="20"/>
              </w:rPr>
              <w:t>int</w:t>
            </w:r>
            <w:r>
              <w:rPr>
                <w:rFonts w:ascii="Arial" w:eastAsia="Arial" w:hAnsi="Arial" w:cs="Arial"/>
                <w:spacing w:val="-1"/>
                <w:w w:val="106"/>
                <w:sz w:val="20"/>
                <w:szCs w:val="20"/>
              </w:rPr>
              <w:t>r</w:t>
            </w:r>
            <w:r>
              <w:rPr>
                <w:rFonts w:ascii="Arial" w:eastAsia="Arial" w:hAnsi="Arial" w:cs="Arial"/>
                <w:w w:val="106"/>
                <w:sz w:val="20"/>
                <w:szCs w:val="20"/>
              </w:rPr>
              <w:t>od</w:t>
            </w:r>
            <w:r>
              <w:rPr>
                <w:rFonts w:ascii="Arial" w:eastAsia="Arial" w:hAnsi="Arial" w:cs="Arial"/>
                <w:spacing w:val="-1"/>
                <w:w w:val="106"/>
                <w:sz w:val="20"/>
                <w:szCs w:val="20"/>
              </w:rPr>
              <w:t>u</w:t>
            </w:r>
            <w:r>
              <w:rPr>
                <w:rFonts w:ascii="Arial" w:eastAsia="Arial" w:hAnsi="Arial" w:cs="Arial"/>
                <w:w w:val="106"/>
                <w:sz w:val="20"/>
                <w:szCs w:val="20"/>
              </w:rPr>
              <w:t>ction</w:t>
            </w:r>
            <w:r>
              <w:rPr>
                <w:rFonts w:ascii="Arial" w:eastAsia="Arial" w:hAnsi="Arial" w:cs="Arial"/>
                <w:spacing w:val="1"/>
                <w:w w:val="106"/>
                <w:sz w:val="20"/>
                <w:szCs w:val="20"/>
              </w:rPr>
              <w:t xml:space="preserve"> </w:t>
            </w:r>
            <w:r>
              <w:rPr>
                <w:rFonts w:ascii="Arial" w:eastAsia="Arial" w:hAnsi="Arial" w:cs="Arial"/>
                <w:sz w:val="20"/>
                <w:szCs w:val="20"/>
              </w:rPr>
              <w:t>on</w:t>
            </w:r>
            <w:r>
              <w:rPr>
                <w:rFonts w:ascii="Arial" w:eastAsia="Arial" w:hAnsi="Arial" w:cs="Arial"/>
                <w:spacing w:val="1"/>
                <w:sz w:val="20"/>
                <w:szCs w:val="20"/>
              </w:rPr>
              <w:t xml:space="preserve"> </w:t>
            </w:r>
            <w:r>
              <w:rPr>
                <w:rFonts w:ascii="Arial" w:eastAsia="Arial" w:hAnsi="Arial" w:cs="Arial"/>
                <w:sz w:val="20"/>
                <w:szCs w:val="20"/>
              </w:rPr>
              <w:t>pri</w:t>
            </w:r>
            <w:r>
              <w:rPr>
                <w:rFonts w:ascii="Arial" w:eastAsia="Arial" w:hAnsi="Arial" w:cs="Arial"/>
                <w:spacing w:val="-1"/>
                <w:sz w:val="20"/>
                <w:szCs w:val="20"/>
              </w:rPr>
              <w:t>n</w:t>
            </w:r>
            <w:r>
              <w:rPr>
                <w:rFonts w:ascii="Arial" w:eastAsia="Arial" w:hAnsi="Arial" w:cs="Arial"/>
                <w:sz w:val="20"/>
                <w:szCs w:val="20"/>
              </w:rPr>
              <w:t>ciples</w:t>
            </w:r>
            <w:r>
              <w:rPr>
                <w:rFonts w:ascii="Arial" w:eastAsia="Arial" w:hAnsi="Arial" w:cs="Arial"/>
                <w:spacing w:val="20"/>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pacing w:val="-1"/>
                <w:sz w:val="20"/>
                <w:szCs w:val="20"/>
              </w:rPr>
              <w:t>c</w:t>
            </w:r>
            <w:r>
              <w:rPr>
                <w:rFonts w:ascii="Arial" w:eastAsia="Arial" w:hAnsi="Arial" w:cs="Arial"/>
                <w:sz w:val="20"/>
                <w:szCs w:val="20"/>
              </w:rPr>
              <w:t>hromatog</w:t>
            </w:r>
            <w:r>
              <w:rPr>
                <w:rFonts w:ascii="Arial" w:eastAsia="Arial" w:hAnsi="Arial" w:cs="Arial"/>
                <w:spacing w:val="-2"/>
                <w:sz w:val="20"/>
                <w:szCs w:val="20"/>
              </w:rPr>
              <w:t>r</w:t>
            </w:r>
            <w:r>
              <w:rPr>
                <w:rFonts w:ascii="Arial" w:eastAsia="Arial" w:hAnsi="Arial" w:cs="Arial"/>
                <w:sz w:val="20"/>
                <w:szCs w:val="20"/>
              </w:rPr>
              <w:t>aph</w:t>
            </w:r>
            <w:r>
              <w:rPr>
                <w:rFonts w:ascii="Arial" w:eastAsia="Arial" w:hAnsi="Arial" w:cs="Arial"/>
                <w:spacing w:val="-1"/>
                <w:sz w:val="20"/>
                <w:szCs w:val="20"/>
              </w:rPr>
              <w:t>y</w:t>
            </w:r>
            <w:r>
              <w:rPr>
                <w:rFonts w:ascii="Arial" w:eastAsia="Arial" w:hAnsi="Arial" w:cs="Arial"/>
                <w:sz w:val="20"/>
                <w:szCs w:val="20"/>
              </w:rPr>
              <w:t>,</w:t>
            </w:r>
            <w:r>
              <w:rPr>
                <w:rFonts w:ascii="Arial" w:eastAsia="Arial" w:hAnsi="Arial" w:cs="Arial"/>
                <w:spacing w:val="55"/>
                <w:sz w:val="20"/>
                <w:szCs w:val="20"/>
              </w:rPr>
              <w:t xml:space="preserve"> </w:t>
            </w:r>
            <w:r>
              <w:rPr>
                <w:rFonts w:ascii="Arial" w:eastAsia="Arial" w:hAnsi="Arial" w:cs="Arial"/>
                <w:sz w:val="20"/>
                <w:szCs w:val="20"/>
              </w:rPr>
              <w:t>pa</w:t>
            </w:r>
            <w:r>
              <w:rPr>
                <w:rFonts w:ascii="Arial" w:eastAsia="Arial" w:hAnsi="Arial" w:cs="Arial"/>
                <w:spacing w:val="-1"/>
                <w:sz w:val="20"/>
                <w:szCs w:val="20"/>
              </w:rPr>
              <w:t>p</w:t>
            </w:r>
            <w:r>
              <w:rPr>
                <w:rFonts w:ascii="Arial" w:eastAsia="Arial" w:hAnsi="Arial" w:cs="Arial"/>
                <w:sz w:val="20"/>
                <w:szCs w:val="20"/>
              </w:rPr>
              <w:t>er</w:t>
            </w:r>
            <w:r>
              <w:rPr>
                <w:rFonts w:ascii="Arial" w:eastAsia="Arial" w:hAnsi="Arial" w:cs="Arial"/>
                <w:spacing w:val="3"/>
                <w:sz w:val="20"/>
                <w:szCs w:val="20"/>
              </w:rPr>
              <w:t xml:space="preserve"> </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z w:val="20"/>
                <w:szCs w:val="20"/>
              </w:rPr>
              <w:t>ro</w:t>
            </w:r>
            <w:r>
              <w:rPr>
                <w:rFonts w:ascii="Arial" w:eastAsia="Arial" w:hAnsi="Arial" w:cs="Arial"/>
                <w:spacing w:val="-1"/>
                <w:sz w:val="20"/>
                <w:szCs w:val="20"/>
              </w:rPr>
              <w:t>m</w:t>
            </w:r>
            <w:r>
              <w:rPr>
                <w:rFonts w:ascii="Arial" w:eastAsia="Arial" w:hAnsi="Arial" w:cs="Arial"/>
                <w:sz w:val="20"/>
                <w:szCs w:val="20"/>
              </w:rPr>
              <w:t>atograp</w:t>
            </w:r>
            <w:r>
              <w:rPr>
                <w:rFonts w:ascii="Arial" w:eastAsia="Arial" w:hAnsi="Arial" w:cs="Arial"/>
                <w:spacing w:val="-1"/>
                <w:sz w:val="20"/>
                <w:szCs w:val="20"/>
              </w:rPr>
              <w:t>h</w:t>
            </w:r>
            <w:r>
              <w:rPr>
                <w:rFonts w:ascii="Arial" w:eastAsia="Arial" w:hAnsi="Arial" w:cs="Arial"/>
                <w:sz w:val="20"/>
                <w:szCs w:val="20"/>
              </w:rPr>
              <w:t xml:space="preserve">y, </w:t>
            </w:r>
            <w:r>
              <w:rPr>
                <w:rFonts w:ascii="Arial" w:eastAsia="Arial" w:hAnsi="Arial" w:cs="Arial"/>
                <w:spacing w:val="3"/>
                <w:sz w:val="20"/>
                <w:szCs w:val="20"/>
              </w:rPr>
              <w:t xml:space="preserve"> </w:t>
            </w:r>
            <w:r>
              <w:rPr>
                <w:rFonts w:ascii="Arial" w:eastAsia="Arial" w:hAnsi="Arial" w:cs="Arial"/>
                <w:spacing w:val="-2"/>
                <w:sz w:val="20"/>
                <w:szCs w:val="20"/>
              </w:rPr>
              <w:t>T</w:t>
            </w:r>
            <w:r>
              <w:rPr>
                <w:rFonts w:ascii="Arial" w:eastAsia="Arial" w:hAnsi="Arial" w:cs="Arial"/>
                <w:sz w:val="20"/>
                <w:szCs w:val="20"/>
              </w:rPr>
              <w:t>LC</w:t>
            </w:r>
          </w:p>
          <w:p w:rsidR="007A6C8F" w:rsidRDefault="007A6C8F">
            <w:pPr>
              <w:spacing w:after="0" w:line="130" w:lineRule="exact"/>
              <w:rPr>
                <w:sz w:val="13"/>
                <w:szCs w:val="13"/>
              </w:rPr>
            </w:pPr>
          </w:p>
          <w:p w:rsidR="007A6C8F" w:rsidRDefault="00E052D2">
            <w:pPr>
              <w:spacing w:after="0" w:line="240" w:lineRule="auto"/>
              <w:ind w:left="102" w:right="-20"/>
              <w:rPr>
                <w:rFonts w:ascii="Arial" w:eastAsia="Arial" w:hAnsi="Arial" w:cs="Arial"/>
                <w:sz w:val="20"/>
                <w:szCs w:val="20"/>
              </w:rPr>
            </w:pPr>
            <w:r>
              <w:rPr>
                <w:rFonts w:ascii="Arial" w:eastAsia="Arial" w:hAnsi="Arial" w:cs="Arial"/>
                <w:w w:val="106"/>
                <w:sz w:val="20"/>
                <w:szCs w:val="20"/>
              </w:rPr>
              <w:t>etc.</w:t>
            </w:r>
          </w:p>
        </w:tc>
      </w:tr>
    </w:tbl>
    <w:p w:rsidR="007A6C8F" w:rsidRDefault="007A6C8F">
      <w:pPr>
        <w:spacing w:after="0"/>
        <w:sectPr w:rsidR="007A6C8F">
          <w:pgSz w:w="11920" w:h="16840"/>
          <w:pgMar w:top="1360" w:right="1320" w:bottom="280" w:left="1340" w:header="720" w:footer="720" w:gutter="0"/>
          <w:cols w:space="720"/>
        </w:sectPr>
      </w:pPr>
    </w:p>
    <w:p w:rsidR="007A6C8F" w:rsidRDefault="007A6C8F">
      <w:pPr>
        <w:spacing w:before="1" w:after="0" w:line="100" w:lineRule="exact"/>
        <w:rPr>
          <w:sz w:val="10"/>
          <w:szCs w:val="10"/>
        </w:rPr>
      </w:pPr>
    </w:p>
    <w:tbl>
      <w:tblPr>
        <w:tblW w:w="0" w:type="auto"/>
        <w:tblInd w:w="94" w:type="dxa"/>
        <w:tblLayout w:type="fixed"/>
        <w:tblCellMar>
          <w:left w:w="0" w:type="dxa"/>
          <w:right w:w="0" w:type="dxa"/>
        </w:tblCellMar>
        <w:tblLook w:val="01E0"/>
      </w:tblPr>
      <w:tblGrid>
        <w:gridCol w:w="9018"/>
      </w:tblGrid>
      <w:tr w:rsidR="007A6C8F">
        <w:trPr>
          <w:trHeight w:hRule="exact" w:val="850"/>
        </w:trPr>
        <w:tc>
          <w:tcPr>
            <w:tcW w:w="9018" w:type="dxa"/>
            <w:tcBorders>
              <w:top w:val="single" w:sz="4" w:space="0" w:color="FFD966"/>
              <w:left w:val="single" w:sz="4" w:space="0" w:color="FFD966"/>
              <w:bottom w:val="single" w:sz="4" w:space="0" w:color="FFD966"/>
              <w:right w:val="single" w:sz="4" w:space="0" w:color="FFD966"/>
            </w:tcBorders>
          </w:tcPr>
          <w:p w:rsidR="007A6C8F" w:rsidRDefault="00E052D2">
            <w:pPr>
              <w:spacing w:after="0" w:line="233" w:lineRule="exact"/>
              <w:ind w:left="463" w:right="-20"/>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Pa</w:t>
            </w:r>
            <w:r>
              <w:rPr>
                <w:rFonts w:ascii="Arial" w:eastAsia="Arial" w:hAnsi="Arial" w:cs="Arial"/>
                <w:spacing w:val="-1"/>
                <w:sz w:val="20"/>
                <w:szCs w:val="20"/>
              </w:rPr>
              <w:t>p</w:t>
            </w:r>
            <w:r>
              <w:rPr>
                <w:rFonts w:ascii="Arial" w:eastAsia="Arial" w:hAnsi="Arial" w:cs="Arial"/>
                <w:sz w:val="20"/>
                <w:szCs w:val="20"/>
              </w:rPr>
              <w:t>er</w:t>
            </w:r>
            <w:r>
              <w:rPr>
                <w:rFonts w:ascii="Arial" w:eastAsia="Arial" w:hAnsi="Arial" w:cs="Arial"/>
                <w:spacing w:val="-8"/>
                <w:sz w:val="20"/>
                <w:szCs w:val="20"/>
              </w:rPr>
              <w:t xml:space="preserve"> </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pacing w:val="-1"/>
                <w:sz w:val="20"/>
                <w:szCs w:val="20"/>
              </w:rPr>
              <w:t>r</w:t>
            </w:r>
            <w:r>
              <w:rPr>
                <w:rFonts w:ascii="Arial" w:eastAsia="Arial" w:hAnsi="Arial" w:cs="Arial"/>
                <w:sz w:val="20"/>
                <w:szCs w:val="20"/>
              </w:rPr>
              <w:t>omatograph</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54"/>
                <w:sz w:val="20"/>
                <w:szCs w:val="20"/>
              </w:rPr>
              <w:t xml:space="preserve"> </w:t>
            </w:r>
            <w:r>
              <w:rPr>
                <w:rFonts w:ascii="Arial" w:eastAsia="Arial" w:hAnsi="Arial" w:cs="Arial"/>
                <w:sz w:val="20"/>
                <w:szCs w:val="20"/>
              </w:rPr>
              <w:t>s</w:t>
            </w:r>
            <w:r>
              <w:rPr>
                <w:rFonts w:ascii="Arial" w:eastAsia="Arial" w:hAnsi="Arial" w:cs="Arial"/>
                <w:spacing w:val="-2"/>
                <w:sz w:val="20"/>
                <w:szCs w:val="20"/>
              </w:rPr>
              <w:t>e</w:t>
            </w:r>
            <w:r>
              <w:rPr>
                <w:rFonts w:ascii="Arial" w:eastAsia="Arial" w:hAnsi="Arial" w:cs="Arial"/>
                <w:sz w:val="20"/>
                <w:szCs w:val="20"/>
              </w:rPr>
              <w:t>paration</w:t>
            </w:r>
            <w:r>
              <w:rPr>
                <w:rFonts w:ascii="Arial" w:eastAsia="Arial" w:hAnsi="Arial" w:cs="Arial"/>
                <w:spacing w:val="21"/>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sz w:val="20"/>
                <w:szCs w:val="20"/>
              </w:rPr>
              <w:t>m</w:t>
            </w:r>
            <w:r>
              <w:rPr>
                <w:rFonts w:ascii="Arial" w:eastAsia="Arial" w:hAnsi="Arial" w:cs="Arial"/>
                <w:sz w:val="20"/>
                <w:szCs w:val="20"/>
              </w:rPr>
              <w:t>ixture</w:t>
            </w:r>
            <w:r>
              <w:rPr>
                <w:rFonts w:ascii="Arial" w:eastAsia="Arial" w:hAnsi="Arial" w:cs="Arial"/>
                <w:spacing w:val="38"/>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me</w:t>
            </w:r>
            <w:r>
              <w:rPr>
                <w:rFonts w:ascii="Arial" w:eastAsia="Arial" w:hAnsi="Arial" w:cs="Arial"/>
                <w:spacing w:val="-1"/>
                <w:sz w:val="20"/>
                <w:szCs w:val="20"/>
              </w:rPr>
              <w:t>t</w:t>
            </w:r>
            <w:r>
              <w:rPr>
                <w:rFonts w:ascii="Arial" w:eastAsia="Arial" w:hAnsi="Arial" w:cs="Arial"/>
                <w:sz w:val="20"/>
                <w:szCs w:val="20"/>
              </w:rPr>
              <w:t>al</w:t>
            </w:r>
            <w:r>
              <w:rPr>
                <w:rFonts w:ascii="Arial" w:eastAsia="Arial" w:hAnsi="Arial" w:cs="Arial"/>
                <w:spacing w:val="14"/>
                <w:sz w:val="20"/>
                <w:szCs w:val="20"/>
              </w:rPr>
              <w:t xml:space="preserve"> </w:t>
            </w:r>
            <w:r>
              <w:rPr>
                <w:rFonts w:ascii="Arial" w:eastAsia="Arial" w:hAnsi="Arial" w:cs="Arial"/>
                <w:sz w:val="20"/>
                <w:szCs w:val="20"/>
              </w:rPr>
              <w:t>ion</w:t>
            </w:r>
            <w:r>
              <w:rPr>
                <w:rFonts w:ascii="Arial" w:eastAsia="Arial" w:hAnsi="Arial" w:cs="Arial"/>
                <w:spacing w:val="8"/>
                <w:sz w:val="20"/>
                <w:szCs w:val="20"/>
              </w:rPr>
              <w:t xml:space="preserve"> </w:t>
            </w:r>
            <w:r>
              <w:rPr>
                <w:rFonts w:ascii="Arial" w:eastAsia="Arial" w:hAnsi="Arial" w:cs="Arial"/>
                <w:sz w:val="20"/>
                <w:szCs w:val="20"/>
              </w:rPr>
              <w:t>(</w:t>
            </w:r>
            <w:r>
              <w:rPr>
                <w:rFonts w:ascii="Arial" w:eastAsia="Arial" w:hAnsi="Arial" w:cs="Arial"/>
                <w:spacing w:val="-1"/>
                <w:sz w:val="20"/>
                <w:szCs w:val="20"/>
              </w:rPr>
              <w:t>F</w:t>
            </w:r>
            <w:r>
              <w:rPr>
                <w:rFonts w:ascii="Arial" w:eastAsia="Arial" w:hAnsi="Arial" w:cs="Arial"/>
                <w:sz w:val="20"/>
                <w:szCs w:val="20"/>
              </w:rPr>
              <w:t>e</w:t>
            </w:r>
            <w:r>
              <w:rPr>
                <w:rFonts w:ascii="Arial" w:eastAsia="Arial" w:hAnsi="Arial" w:cs="Arial"/>
                <w:position w:val="7"/>
                <w:sz w:val="13"/>
                <w:szCs w:val="13"/>
              </w:rPr>
              <w:t>3+</w:t>
            </w:r>
            <w:r>
              <w:rPr>
                <w:rFonts w:ascii="Arial" w:eastAsia="Arial" w:hAnsi="Arial" w:cs="Arial"/>
                <w:spacing w:val="13"/>
                <w:position w:val="7"/>
                <w:sz w:val="13"/>
                <w:szCs w:val="13"/>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w w:val="104"/>
                <w:sz w:val="20"/>
                <w:szCs w:val="20"/>
              </w:rPr>
              <w:t>Al</w:t>
            </w:r>
            <w:r>
              <w:rPr>
                <w:rFonts w:ascii="Arial" w:eastAsia="Arial" w:hAnsi="Arial" w:cs="Arial"/>
                <w:w w:val="108"/>
                <w:position w:val="7"/>
                <w:sz w:val="13"/>
                <w:szCs w:val="13"/>
              </w:rPr>
              <w:t>3+</w:t>
            </w:r>
            <w:r>
              <w:rPr>
                <w:rFonts w:ascii="Arial" w:eastAsia="Arial" w:hAnsi="Arial" w:cs="Arial"/>
                <w:w w:val="107"/>
                <w:sz w:val="20"/>
                <w:szCs w:val="20"/>
              </w:rPr>
              <w:t>).</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To</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m</w:t>
            </w:r>
            <w:r>
              <w:rPr>
                <w:rFonts w:ascii="Arial" w:eastAsia="Arial" w:hAnsi="Arial" w:cs="Arial"/>
                <w:sz w:val="20"/>
                <w:szCs w:val="20"/>
              </w:rPr>
              <w:t>pare</w:t>
            </w:r>
            <w:r>
              <w:rPr>
                <w:rFonts w:ascii="Arial" w:eastAsia="Arial" w:hAnsi="Arial" w:cs="Arial"/>
                <w:spacing w:val="7"/>
                <w:sz w:val="20"/>
                <w:szCs w:val="20"/>
              </w:rPr>
              <w:t xml:space="preserve"> </w:t>
            </w:r>
            <w:r>
              <w:rPr>
                <w:rFonts w:ascii="Arial" w:eastAsia="Arial" w:hAnsi="Arial" w:cs="Arial"/>
                <w:sz w:val="20"/>
                <w:szCs w:val="20"/>
              </w:rPr>
              <w:t>paint</w:t>
            </w:r>
            <w:r>
              <w:rPr>
                <w:rFonts w:ascii="Arial" w:eastAsia="Arial" w:hAnsi="Arial" w:cs="Arial"/>
                <w:spacing w:val="17"/>
                <w:sz w:val="20"/>
                <w:szCs w:val="20"/>
              </w:rPr>
              <w:t xml:space="preserve"> </w:t>
            </w:r>
            <w:r>
              <w:rPr>
                <w:rFonts w:ascii="Arial" w:eastAsia="Arial" w:hAnsi="Arial" w:cs="Arial"/>
                <w:sz w:val="20"/>
                <w:szCs w:val="20"/>
              </w:rPr>
              <w:t>sampl</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16"/>
                <w:sz w:val="20"/>
                <w:szCs w:val="20"/>
              </w:rPr>
              <w:t xml:space="preserve"> </w:t>
            </w:r>
            <w:r>
              <w:rPr>
                <w:rFonts w:ascii="Arial" w:eastAsia="Arial" w:hAnsi="Arial" w:cs="Arial"/>
                <w:spacing w:val="-1"/>
                <w:sz w:val="20"/>
                <w:szCs w:val="20"/>
              </w:rPr>
              <w:t>b</w:t>
            </w:r>
            <w:r>
              <w:rPr>
                <w:rFonts w:ascii="Arial" w:eastAsia="Arial" w:hAnsi="Arial" w:cs="Arial"/>
                <w:sz w:val="20"/>
                <w:szCs w:val="20"/>
              </w:rPr>
              <w:t>y</w:t>
            </w:r>
            <w:r>
              <w:rPr>
                <w:rFonts w:ascii="Arial" w:eastAsia="Arial" w:hAnsi="Arial" w:cs="Arial"/>
                <w:spacing w:val="3"/>
                <w:sz w:val="20"/>
                <w:szCs w:val="20"/>
              </w:rPr>
              <w:t xml:space="preserve"> </w:t>
            </w:r>
            <w:r>
              <w:rPr>
                <w:rFonts w:ascii="Arial" w:eastAsia="Arial" w:hAnsi="Arial" w:cs="Arial"/>
                <w:w w:val="95"/>
                <w:sz w:val="20"/>
                <w:szCs w:val="20"/>
              </w:rPr>
              <w:t>TLC</w:t>
            </w:r>
            <w:r>
              <w:rPr>
                <w:rFonts w:ascii="Arial" w:eastAsia="Arial" w:hAnsi="Arial" w:cs="Arial"/>
                <w:spacing w:val="-1"/>
                <w:w w:val="95"/>
                <w:sz w:val="20"/>
                <w:szCs w:val="20"/>
              </w:rPr>
              <w:t xml:space="preserve"> </w:t>
            </w:r>
            <w:r>
              <w:rPr>
                <w:rFonts w:ascii="Arial" w:eastAsia="Arial" w:hAnsi="Arial" w:cs="Arial"/>
                <w:w w:val="105"/>
                <w:sz w:val="20"/>
                <w:szCs w:val="20"/>
              </w:rPr>
              <w:t>me</w:t>
            </w:r>
            <w:r>
              <w:rPr>
                <w:rFonts w:ascii="Arial" w:eastAsia="Arial" w:hAnsi="Arial" w:cs="Arial"/>
                <w:spacing w:val="-1"/>
                <w:w w:val="105"/>
                <w:sz w:val="20"/>
                <w:szCs w:val="20"/>
              </w:rPr>
              <w:t>t</w:t>
            </w:r>
            <w:r>
              <w:rPr>
                <w:rFonts w:ascii="Arial" w:eastAsia="Arial" w:hAnsi="Arial" w:cs="Arial"/>
                <w:w w:val="102"/>
                <w:sz w:val="20"/>
                <w:szCs w:val="20"/>
              </w:rPr>
              <w:t>h</w:t>
            </w:r>
            <w:r>
              <w:rPr>
                <w:rFonts w:ascii="Arial" w:eastAsia="Arial" w:hAnsi="Arial" w:cs="Arial"/>
                <w:spacing w:val="1"/>
                <w:w w:val="102"/>
                <w:sz w:val="20"/>
                <w:szCs w:val="20"/>
              </w:rPr>
              <w:t>o</w:t>
            </w:r>
            <w:r>
              <w:rPr>
                <w:rFonts w:ascii="Arial" w:eastAsia="Arial" w:hAnsi="Arial" w:cs="Arial"/>
                <w:w w:val="104"/>
                <w:sz w:val="20"/>
                <w:szCs w:val="20"/>
              </w:rPr>
              <w:t>d.</w:t>
            </w:r>
          </w:p>
        </w:tc>
      </w:tr>
      <w:tr w:rsidR="007A6C8F">
        <w:trPr>
          <w:trHeight w:hRule="exact" w:val="647"/>
        </w:trPr>
        <w:tc>
          <w:tcPr>
            <w:tcW w:w="9018"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Ion</w:t>
            </w:r>
            <w:r>
              <w:rPr>
                <w:rFonts w:ascii="Arial" w:eastAsia="Arial" w:hAnsi="Arial" w:cs="Arial"/>
                <w:b/>
                <w:bCs/>
                <w:spacing w:val="1"/>
              </w:rPr>
              <w:t>-</w:t>
            </w:r>
            <w:r>
              <w:rPr>
                <w:rFonts w:ascii="Arial" w:eastAsia="Arial" w:hAnsi="Arial" w:cs="Arial"/>
                <w:b/>
                <w:bCs/>
              </w:rPr>
              <w:t>e</w:t>
            </w:r>
            <w:r>
              <w:rPr>
                <w:rFonts w:ascii="Arial" w:eastAsia="Arial" w:hAnsi="Arial" w:cs="Arial"/>
                <w:b/>
                <w:bCs/>
                <w:spacing w:val="-1"/>
              </w:rPr>
              <w:t>x</w:t>
            </w:r>
            <w:r>
              <w:rPr>
                <w:rFonts w:ascii="Arial" w:eastAsia="Arial" w:hAnsi="Arial" w:cs="Arial"/>
                <w:b/>
                <w:bCs/>
              </w:rPr>
              <w:t>ch</w:t>
            </w:r>
            <w:r>
              <w:rPr>
                <w:rFonts w:ascii="Arial" w:eastAsia="Arial" w:hAnsi="Arial" w:cs="Arial"/>
                <w:b/>
                <w:bCs/>
                <w:spacing w:val="2"/>
              </w:rPr>
              <w:t>a</w:t>
            </w:r>
            <w:r>
              <w:rPr>
                <w:rFonts w:ascii="Arial" w:eastAsia="Arial" w:hAnsi="Arial" w:cs="Arial"/>
                <w:b/>
                <w:bCs/>
                <w:spacing w:val="1"/>
              </w:rPr>
              <w:t>n</w:t>
            </w:r>
            <w:r>
              <w:rPr>
                <w:rFonts w:ascii="Arial" w:eastAsia="Arial" w:hAnsi="Arial" w:cs="Arial"/>
                <w:b/>
                <w:bCs/>
              </w:rPr>
              <w:t>ge</w:t>
            </w:r>
          </w:p>
        </w:tc>
      </w:tr>
      <w:tr w:rsidR="007A6C8F">
        <w:trPr>
          <w:trHeight w:hRule="exact" w:val="1330"/>
        </w:trPr>
        <w:tc>
          <w:tcPr>
            <w:tcW w:w="9018" w:type="dxa"/>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pacing w:val="-1"/>
                <w:sz w:val="20"/>
                <w:szCs w:val="20"/>
              </w:rPr>
              <w:t>l</w:t>
            </w:r>
            <w:r>
              <w:rPr>
                <w:rFonts w:ascii="Arial" w:eastAsia="Arial" w:hAnsi="Arial" w:cs="Arial"/>
                <w:sz w:val="20"/>
                <w:szCs w:val="20"/>
              </w:rPr>
              <w:t>umn,</w:t>
            </w:r>
            <w:r>
              <w:rPr>
                <w:rFonts w:ascii="Arial" w:eastAsia="Arial" w:hAnsi="Arial" w:cs="Arial"/>
                <w:spacing w:val="-3"/>
                <w:sz w:val="20"/>
                <w:szCs w:val="20"/>
              </w:rPr>
              <w:t xml:space="preserve"> </w:t>
            </w:r>
            <w:r>
              <w:rPr>
                <w:rFonts w:ascii="Arial" w:eastAsia="Arial" w:hAnsi="Arial" w:cs="Arial"/>
                <w:sz w:val="20"/>
                <w:szCs w:val="20"/>
              </w:rPr>
              <w:t>io</w:t>
            </w:r>
            <w:r>
              <w:rPr>
                <w:rFonts w:ascii="Arial" w:eastAsia="Arial" w:hAnsi="Arial" w:cs="Arial"/>
                <w:spacing w:val="-1"/>
                <w:sz w:val="20"/>
                <w:szCs w:val="20"/>
              </w:rPr>
              <w:t>n-</w:t>
            </w:r>
            <w:r>
              <w:rPr>
                <w:rFonts w:ascii="Arial" w:eastAsia="Arial" w:hAnsi="Arial" w:cs="Arial"/>
                <w:sz w:val="20"/>
                <w:szCs w:val="20"/>
              </w:rPr>
              <w:t>exchange</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m</w:t>
            </w:r>
            <w:r>
              <w:rPr>
                <w:rFonts w:ascii="Arial" w:eastAsia="Arial" w:hAnsi="Arial" w:cs="Arial"/>
                <w:sz w:val="20"/>
                <w:szCs w:val="20"/>
              </w:rPr>
              <w:t>a</w:t>
            </w:r>
            <w:r>
              <w:rPr>
                <w:rFonts w:ascii="Arial" w:eastAsia="Arial" w:hAnsi="Arial" w:cs="Arial"/>
                <w:spacing w:val="-1"/>
                <w:sz w:val="20"/>
                <w:szCs w:val="20"/>
              </w:rPr>
              <w:t>t</w:t>
            </w:r>
            <w:r>
              <w:rPr>
                <w:rFonts w:ascii="Arial" w:eastAsia="Arial" w:hAnsi="Arial" w:cs="Arial"/>
                <w:sz w:val="20"/>
                <w:szCs w:val="20"/>
              </w:rPr>
              <w:t>ogra</w:t>
            </w:r>
            <w:r>
              <w:rPr>
                <w:rFonts w:ascii="Arial" w:eastAsia="Arial" w:hAnsi="Arial" w:cs="Arial"/>
                <w:spacing w:val="-1"/>
                <w:sz w:val="20"/>
                <w:szCs w:val="20"/>
              </w:rPr>
              <w:t>p</w:t>
            </w:r>
            <w:r>
              <w:rPr>
                <w:rFonts w:ascii="Arial" w:eastAsia="Arial" w:hAnsi="Arial" w:cs="Arial"/>
                <w:sz w:val="20"/>
                <w:szCs w:val="20"/>
              </w:rPr>
              <w:t>hy</w:t>
            </w:r>
            <w:r>
              <w:rPr>
                <w:rFonts w:ascii="Arial" w:eastAsia="Arial" w:hAnsi="Arial" w:cs="Arial"/>
                <w:spacing w:val="55"/>
                <w:sz w:val="20"/>
                <w:szCs w:val="20"/>
              </w:rPr>
              <w:t xml:space="preserve"> </w:t>
            </w:r>
            <w:r>
              <w:rPr>
                <w:rFonts w:ascii="Arial" w:eastAsia="Arial" w:hAnsi="Arial" w:cs="Arial"/>
                <w:w w:val="106"/>
                <w:sz w:val="20"/>
                <w:szCs w:val="20"/>
              </w:rPr>
              <w:t>etc.</w:t>
            </w:r>
          </w:p>
          <w:p w:rsidR="007A6C8F" w:rsidRDefault="007A6C8F">
            <w:pPr>
              <w:spacing w:after="0" w:line="130" w:lineRule="exact"/>
              <w:rPr>
                <w:sz w:val="13"/>
                <w:szCs w:val="13"/>
              </w:rPr>
            </w:pPr>
          </w:p>
          <w:p w:rsidR="007A6C8F" w:rsidRDefault="00E052D2">
            <w:pPr>
              <w:spacing w:after="0" w:line="375" w:lineRule="auto"/>
              <w:ind w:left="823" w:right="55" w:hanging="360"/>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Determi</w:t>
            </w:r>
            <w:r>
              <w:rPr>
                <w:rFonts w:ascii="Arial" w:eastAsia="Arial" w:hAnsi="Arial" w:cs="Arial"/>
                <w:spacing w:val="-1"/>
                <w:sz w:val="20"/>
                <w:szCs w:val="20"/>
              </w:rPr>
              <w:t>n</w:t>
            </w:r>
            <w:r>
              <w:rPr>
                <w:rFonts w:ascii="Arial" w:eastAsia="Arial" w:hAnsi="Arial" w:cs="Arial"/>
                <w:sz w:val="20"/>
                <w:szCs w:val="20"/>
              </w:rPr>
              <w:t>ati</w:t>
            </w:r>
            <w:r>
              <w:rPr>
                <w:rFonts w:ascii="Arial" w:eastAsia="Arial" w:hAnsi="Arial" w:cs="Arial"/>
                <w:spacing w:val="-1"/>
                <w:sz w:val="20"/>
                <w:szCs w:val="20"/>
              </w:rPr>
              <w:t>o</w:t>
            </w:r>
            <w:r>
              <w:rPr>
                <w:rFonts w:ascii="Arial" w:eastAsia="Arial" w:hAnsi="Arial" w:cs="Arial"/>
                <w:sz w:val="20"/>
                <w:szCs w:val="20"/>
              </w:rPr>
              <w:t xml:space="preserve">n  </w:t>
            </w:r>
            <w:r>
              <w:rPr>
                <w:rFonts w:ascii="Arial" w:eastAsia="Arial" w:hAnsi="Arial" w:cs="Arial"/>
                <w:spacing w:val="19"/>
                <w:sz w:val="20"/>
                <w:szCs w:val="20"/>
              </w:rPr>
              <w:t xml:space="preserve"> </w:t>
            </w:r>
            <w:r>
              <w:rPr>
                <w:rFonts w:ascii="Arial" w:eastAsia="Arial" w:hAnsi="Arial" w:cs="Arial"/>
                <w:sz w:val="20"/>
                <w:szCs w:val="20"/>
              </w:rPr>
              <w:t xml:space="preserve">of </w:t>
            </w:r>
            <w:r>
              <w:rPr>
                <w:rFonts w:ascii="Arial" w:eastAsia="Arial" w:hAnsi="Arial" w:cs="Arial"/>
                <w:spacing w:val="42"/>
                <w:sz w:val="20"/>
                <w:szCs w:val="20"/>
              </w:rPr>
              <w:t xml:space="preserve"> </w:t>
            </w:r>
            <w:r>
              <w:rPr>
                <w:rFonts w:ascii="Arial" w:eastAsia="Arial" w:hAnsi="Arial" w:cs="Arial"/>
                <w:sz w:val="20"/>
                <w:szCs w:val="20"/>
              </w:rPr>
              <w:t xml:space="preserve">ion </w:t>
            </w:r>
            <w:r>
              <w:rPr>
                <w:rFonts w:ascii="Arial" w:eastAsia="Arial" w:hAnsi="Arial" w:cs="Arial"/>
                <w:spacing w:val="35"/>
                <w:sz w:val="20"/>
                <w:szCs w:val="20"/>
              </w:rPr>
              <w:t xml:space="preserve"> </w:t>
            </w:r>
            <w:r>
              <w:rPr>
                <w:rFonts w:ascii="Arial" w:eastAsia="Arial" w:hAnsi="Arial" w:cs="Arial"/>
                <w:sz w:val="20"/>
                <w:szCs w:val="20"/>
              </w:rPr>
              <w:t>e</w:t>
            </w:r>
            <w:r>
              <w:rPr>
                <w:rFonts w:ascii="Arial" w:eastAsia="Arial" w:hAnsi="Arial" w:cs="Arial"/>
                <w:spacing w:val="1"/>
                <w:sz w:val="20"/>
                <w:szCs w:val="20"/>
              </w:rPr>
              <w:t>x</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z w:val="20"/>
                <w:szCs w:val="20"/>
              </w:rPr>
              <w:t xml:space="preserve">ange </w:t>
            </w:r>
            <w:r>
              <w:rPr>
                <w:rFonts w:ascii="Arial" w:eastAsia="Arial" w:hAnsi="Arial" w:cs="Arial"/>
                <w:spacing w:val="17"/>
                <w:sz w:val="20"/>
                <w:szCs w:val="20"/>
              </w:rPr>
              <w:t xml:space="preserve"> </w:t>
            </w:r>
            <w:r>
              <w:rPr>
                <w:rFonts w:ascii="Arial" w:eastAsia="Arial" w:hAnsi="Arial" w:cs="Arial"/>
                <w:sz w:val="20"/>
                <w:szCs w:val="20"/>
              </w:rPr>
              <w:t>cap</w:t>
            </w:r>
            <w:r>
              <w:rPr>
                <w:rFonts w:ascii="Arial" w:eastAsia="Arial" w:hAnsi="Arial" w:cs="Arial"/>
                <w:spacing w:val="-1"/>
                <w:sz w:val="20"/>
                <w:szCs w:val="20"/>
              </w:rPr>
              <w:t>a</w:t>
            </w:r>
            <w:r>
              <w:rPr>
                <w:rFonts w:ascii="Arial" w:eastAsia="Arial" w:hAnsi="Arial" w:cs="Arial"/>
                <w:sz w:val="20"/>
                <w:szCs w:val="20"/>
              </w:rPr>
              <w:t xml:space="preserve">city </w:t>
            </w:r>
            <w:r>
              <w:rPr>
                <w:rFonts w:ascii="Arial" w:eastAsia="Arial" w:hAnsi="Arial" w:cs="Arial"/>
                <w:spacing w:val="47"/>
                <w:sz w:val="20"/>
                <w:szCs w:val="20"/>
              </w:rPr>
              <w:t xml:space="preserve"> </w:t>
            </w:r>
            <w:r>
              <w:rPr>
                <w:rFonts w:ascii="Arial" w:eastAsia="Arial" w:hAnsi="Arial" w:cs="Arial"/>
                <w:sz w:val="20"/>
                <w:szCs w:val="20"/>
              </w:rPr>
              <w:t xml:space="preserve">of </w:t>
            </w:r>
            <w:r>
              <w:rPr>
                <w:rFonts w:ascii="Arial" w:eastAsia="Arial" w:hAnsi="Arial" w:cs="Arial"/>
                <w:spacing w:val="42"/>
                <w:sz w:val="20"/>
                <w:szCs w:val="20"/>
              </w:rPr>
              <w:t xml:space="preserve"> </w:t>
            </w:r>
            <w:r>
              <w:rPr>
                <w:rFonts w:ascii="Arial" w:eastAsia="Arial" w:hAnsi="Arial" w:cs="Arial"/>
                <w:sz w:val="20"/>
                <w:szCs w:val="20"/>
              </w:rPr>
              <w:t xml:space="preserve">anion </w:t>
            </w:r>
            <w:r>
              <w:rPr>
                <w:rFonts w:ascii="Arial" w:eastAsia="Arial" w:hAnsi="Arial" w:cs="Arial"/>
                <w:spacing w:val="35"/>
                <w:sz w:val="20"/>
                <w:szCs w:val="20"/>
              </w:rPr>
              <w:t xml:space="preserve"> </w:t>
            </w:r>
            <w:r>
              <w:rPr>
                <w:rFonts w:ascii="Arial" w:eastAsia="Arial" w:hAnsi="Arial" w:cs="Arial"/>
                <w:w w:val="153"/>
                <w:sz w:val="20"/>
                <w:szCs w:val="20"/>
              </w:rPr>
              <w:t>/</w:t>
            </w:r>
            <w:r>
              <w:rPr>
                <w:rFonts w:ascii="Arial" w:eastAsia="Arial" w:hAnsi="Arial" w:cs="Arial"/>
                <w:spacing w:val="51"/>
                <w:w w:val="153"/>
                <w:sz w:val="20"/>
                <w:szCs w:val="20"/>
              </w:rPr>
              <w:t xml:space="preserve"> </w:t>
            </w:r>
            <w:r>
              <w:rPr>
                <w:rFonts w:ascii="Arial" w:eastAsia="Arial" w:hAnsi="Arial" w:cs="Arial"/>
                <w:sz w:val="20"/>
                <w:szCs w:val="20"/>
              </w:rPr>
              <w:t>cati</w:t>
            </w:r>
            <w:r>
              <w:rPr>
                <w:rFonts w:ascii="Arial" w:eastAsia="Arial" w:hAnsi="Arial" w:cs="Arial"/>
                <w:spacing w:val="1"/>
                <w:sz w:val="20"/>
                <w:szCs w:val="20"/>
              </w:rPr>
              <w:t>o</w:t>
            </w:r>
            <w:r>
              <w:rPr>
                <w:rFonts w:ascii="Arial" w:eastAsia="Arial" w:hAnsi="Arial" w:cs="Arial"/>
                <w:sz w:val="20"/>
                <w:szCs w:val="20"/>
              </w:rPr>
              <w:t xml:space="preserve">n </w:t>
            </w:r>
            <w:r>
              <w:rPr>
                <w:rFonts w:ascii="Arial" w:eastAsia="Arial" w:hAnsi="Arial" w:cs="Arial"/>
                <w:spacing w:val="48"/>
                <w:sz w:val="20"/>
                <w:szCs w:val="20"/>
              </w:rPr>
              <w:t xml:space="preserve"> </w:t>
            </w:r>
            <w:r>
              <w:rPr>
                <w:rFonts w:ascii="Arial" w:eastAsia="Arial" w:hAnsi="Arial" w:cs="Arial"/>
                <w:sz w:val="20"/>
                <w:szCs w:val="20"/>
              </w:rPr>
              <w:t xml:space="preserve">exchange </w:t>
            </w:r>
            <w:r>
              <w:rPr>
                <w:rFonts w:ascii="Arial" w:eastAsia="Arial" w:hAnsi="Arial" w:cs="Arial"/>
                <w:spacing w:val="16"/>
                <w:sz w:val="20"/>
                <w:szCs w:val="20"/>
              </w:rPr>
              <w:t xml:space="preserve"> </w:t>
            </w:r>
            <w:r>
              <w:rPr>
                <w:rFonts w:ascii="Arial" w:eastAsia="Arial" w:hAnsi="Arial" w:cs="Arial"/>
                <w:sz w:val="20"/>
                <w:szCs w:val="20"/>
              </w:rPr>
              <w:t>r</w:t>
            </w:r>
            <w:r>
              <w:rPr>
                <w:rFonts w:ascii="Arial" w:eastAsia="Arial" w:hAnsi="Arial" w:cs="Arial"/>
                <w:spacing w:val="-1"/>
                <w:sz w:val="20"/>
                <w:szCs w:val="20"/>
              </w:rPr>
              <w:t>e</w:t>
            </w:r>
            <w:r>
              <w:rPr>
                <w:rFonts w:ascii="Arial" w:eastAsia="Arial" w:hAnsi="Arial" w:cs="Arial"/>
                <w:sz w:val="20"/>
                <w:szCs w:val="20"/>
              </w:rPr>
              <w:t xml:space="preserve">sin </w:t>
            </w:r>
            <w:r>
              <w:rPr>
                <w:rFonts w:ascii="Arial" w:eastAsia="Arial" w:hAnsi="Arial" w:cs="Arial"/>
                <w:spacing w:val="36"/>
                <w:sz w:val="20"/>
                <w:szCs w:val="20"/>
              </w:rPr>
              <w:t xml:space="preserve"> </w:t>
            </w:r>
            <w:r>
              <w:rPr>
                <w:rFonts w:ascii="Arial" w:eastAsia="Arial" w:hAnsi="Arial" w:cs="Arial"/>
                <w:w w:val="101"/>
                <w:sz w:val="20"/>
                <w:szCs w:val="20"/>
              </w:rPr>
              <w:t xml:space="preserve">(using </w:t>
            </w:r>
            <w:r>
              <w:rPr>
                <w:rFonts w:ascii="Arial" w:eastAsia="Arial" w:hAnsi="Arial" w:cs="Arial"/>
                <w:sz w:val="20"/>
                <w:szCs w:val="20"/>
              </w:rPr>
              <w:t>batch</w:t>
            </w:r>
            <w:r>
              <w:rPr>
                <w:rFonts w:ascii="Arial" w:eastAsia="Arial" w:hAnsi="Arial" w:cs="Arial"/>
                <w:spacing w:val="11"/>
                <w:sz w:val="20"/>
                <w:szCs w:val="20"/>
              </w:rPr>
              <w:t xml:space="preserve"> </w:t>
            </w:r>
            <w:r>
              <w:rPr>
                <w:rFonts w:ascii="Arial" w:eastAsia="Arial" w:hAnsi="Arial" w:cs="Arial"/>
                <w:spacing w:val="-1"/>
                <w:sz w:val="20"/>
                <w:szCs w:val="20"/>
              </w:rPr>
              <w:t>p</w:t>
            </w:r>
            <w:r>
              <w:rPr>
                <w:rFonts w:ascii="Arial" w:eastAsia="Arial" w:hAnsi="Arial" w:cs="Arial"/>
                <w:sz w:val="20"/>
                <w:szCs w:val="20"/>
              </w:rPr>
              <w:t>roce</w:t>
            </w:r>
            <w:r>
              <w:rPr>
                <w:rFonts w:ascii="Arial" w:eastAsia="Arial" w:hAnsi="Arial" w:cs="Arial"/>
                <w:spacing w:val="-2"/>
                <w:sz w:val="20"/>
                <w:szCs w:val="20"/>
              </w:rPr>
              <w:t>d</w:t>
            </w:r>
            <w:r>
              <w:rPr>
                <w:rFonts w:ascii="Arial" w:eastAsia="Arial" w:hAnsi="Arial" w:cs="Arial"/>
                <w:sz w:val="20"/>
                <w:szCs w:val="20"/>
              </w:rPr>
              <w:t>ure</w:t>
            </w:r>
            <w:r>
              <w:rPr>
                <w:rFonts w:ascii="Arial" w:eastAsia="Arial" w:hAnsi="Arial" w:cs="Arial"/>
                <w:spacing w:val="18"/>
                <w:sz w:val="20"/>
                <w:szCs w:val="20"/>
              </w:rPr>
              <w:t xml:space="preserve"> </w:t>
            </w:r>
            <w:r>
              <w:rPr>
                <w:rFonts w:ascii="Arial" w:eastAsia="Arial" w:hAnsi="Arial" w:cs="Arial"/>
                <w:sz w:val="20"/>
                <w:szCs w:val="20"/>
              </w:rPr>
              <w:t>if</w:t>
            </w:r>
            <w:r>
              <w:rPr>
                <w:rFonts w:ascii="Arial" w:eastAsia="Arial" w:hAnsi="Arial" w:cs="Arial"/>
                <w:spacing w:val="17"/>
                <w:sz w:val="20"/>
                <w:szCs w:val="20"/>
              </w:rPr>
              <w:t xml:space="preserve"> </w:t>
            </w:r>
            <w:r>
              <w:rPr>
                <w:rFonts w:ascii="Arial" w:eastAsia="Arial" w:hAnsi="Arial" w:cs="Arial"/>
                <w:sz w:val="20"/>
                <w:szCs w:val="20"/>
              </w:rPr>
              <w:t>use</w:t>
            </w:r>
            <w:r>
              <w:rPr>
                <w:rFonts w:ascii="Arial" w:eastAsia="Arial" w:hAnsi="Arial" w:cs="Arial"/>
                <w:spacing w:val="-14"/>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col</w:t>
            </w:r>
            <w:r>
              <w:rPr>
                <w:rFonts w:ascii="Arial" w:eastAsia="Arial" w:hAnsi="Arial" w:cs="Arial"/>
                <w:spacing w:val="-1"/>
                <w:sz w:val="20"/>
                <w:szCs w:val="20"/>
              </w:rPr>
              <w:t>u</w:t>
            </w:r>
            <w:r>
              <w:rPr>
                <w:rFonts w:ascii="Arial" w:eastAsia="Arial" w:hAnsi="Arial" w:cs="Arial"/>
                <w:sz w:val="20"/>
                <w:szCs w:val="20"/>
              </w:rPr>
              <w:t>mn</w:t>
            </w:r>
            <w:r>
              <w:rPr>
                <w:rFonts w:ascii="Arial" w:eastAsia="Arial" w:hAnsi="Arial" w:cs="Arial"/>
                <w:spacing w:val="10"/>
                <w:sz w:val="20"/>
                <w:szCs w:val="20"/>
              </w:rPr>
              <w:t xml:space="preserve"> </w:t>
            </w:r>
            <w:r>
              <w:rPr>
                <w:rFonts w:ascii="Arial" w:eastAsia="Arial" w:hAnsi="Arial" w:cs="Arial"/>
                <w:sz w:val="20"/>
                <w:szCs w:val="20"/>
              </w:rPr>
              <w:t>is</w:t>
            </w:r>
            <w:r>
              <w:rPr>
                <w:rFonts w:ascii="Arial" w:eastAsia="Arial" w:hAnsi="Arial" w:cs="Arial"/>
                <w:spacing w:val="-4"/>
                <w:sz w:val="20"/>
                <w:szCs w:val="20"/>
              </w:rPr>
              <w:t xml:space="preserve"> </w:t>
            </w:r>
            <w:r>
              <w:rPr>
                <w:rFonts w:ascii="Arial" w:eastAsia="Arial" w:hAnsi="Arial" w:cs="Arial"/>
                <w:sz w:val="20"/>
                <w:szCs w:val="20"/>
              </w:rPr>
              <w:t>not</w:t>
            </w:r>
            <w:r>
              <w:rPr>
                <w:rFonts w:ascii="Arial" w:eastAsia="Arial" w:hAnsi="Arial" w:cs="Arial"/>
                <w:spacing w:val="17"/>
                <w:sz w:val="20"/>
                <w:szCs w:val="20"/>
              </w:rPr>
              <w:t xml:space="preserve"> </w:t>
            </w:r>
            <w:r>
              <w:rPr>
                <w:rFonts w:ascii="Arial" w:eastAsia="Arial" w:hAnsi="Arial" w:cs="Arial"/>
                <w:spacing w:val="-1"/>
                <w:w w:val="128"/>
                <w:sz w:val="20"/>
                <w:szCs w:val="20"/>
              </w:rPr>
              <w:t>f</w:t>
            </w:r>
            <w:r>
              <w:rPr>
                <w:rFonts w:ascii="Arial" w:eastAsia="Arial" w:hAnsi="Arial" w:cs="Arial"/>
                <w:w w:val="99"/>
                <w:sz w:val="20"/>
                <w:szCs w:val="20"/>
              </w:rPr>
              <w:t>easibl</w:t>
            </w:r>
            <w:r>
              <w:rPr>
                <w:rFonts w:ascii="Arial" w:eastAsia="Arial" w:hAnsi="Arial" w:cs="Arial"/>
                <w:spacing w:val="-1"/>
                <w:w w:val="99"/>
                <w:sz w:val="20"/>
                <w:szCs w:val="20"/>
              </w:rPr>
              <w:t>e</w:t>
            </w:r>
            <w:r>
              <w:rPr>
                <w:rFonts w:ascii="Arial" w:eastAsia="Arial" w:hAnsi="Arial" w:cs="Arial"/>
                <w:w w:val="107"/>
                <w:sz w:val="20"/>
                <w:szCs w:val="20"/>
              </w:rPr>
              <w:t>).</w:t>
            </w:r>
          </w:p>
        </w:tc>
      </w:tr>
      <w:tr w:rsidR="007A6C8F">
        <w:trPr>
          <w:trHeight w:hRule="exact" w:val="647"/>
        </w:trPr>
        <w:tc>
          <w:tcPr>
            <w:tcW w:w="9018"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w w:val="94"/>
              </w:rPr>
              <w:t>Anal</w:t>
            </w:r>
            <w:r>
              <w:rPr>
                <w:rFonts w:ascii="Arial" w:eastAsia="Arial" w:hAnsi="Arial" w:cs="Arial"/>
                <w:b/>
                <w:bCs/>
                <w:spacing w:val="1"/>
                <w:w w:val="94"/>
              </w:rPr>
              <w:t>y</w:t>
            </w:r>
            <w:r>
              <w:rPr>
                <w:rFonts w:ascii="Arial" w:eastAsia="Arial" w:hAnsi="Arial" w:cs="Arial"/>
                <w:b/>
                <w:bCs/>
                <w:w w:val="94"/>
              </w:rPr>
              <w:t>sis</w:t>
            </w:r>
            <w:r>
              <w:rPr>
                <w:rFonts w:ascii="Arial" w:eastAsia="Arial" w:hAnsi="Arial" w:cs="Arial"/>
                <w:b/>
                <w:bCs/>
                <w:spacing w:val="5"/>
                <w:w w:val="94"/>
              </w:rPr>
              <w:t xml:space="preserve"> </w:t>
            </w:r>
            <w:r>
              <w:rPr>
                <w:rFonts w:ascii="Arial" w:eastAsia="Arial" w:hAnsi="Arial" w:cs="Arial"/>
                <w:b/>
                <w:bCs/>
              </w:rPr>
              <w:t>of</w:t>
            </w:r>
            <w:r>
              <w:rPr>
                <w:rFonts w:ascii="Arial" w:eastAsia="Arial" w:hAnsi="Arial" w:cs="Arial"/>
                <w:b/>
                <w:bCs/>
                <w:spacing w:val="-4"/>
              </w:rPr>
              <w:t xml:space="preserve"> </w:t>
            </w:r>
            <w:r>
              <w:rPr>
                <w:rFonts w:ascii="Arial" w:eastAsia="Arial" w:hAnsi="Arial" w:cs="Arial"/>
                <w:b/>
                <w:bCs/>
              </w:rPr>
              <w:t>cosmet</w:t>
            </w:r>
            <w:r>
              <w:rPr>
                <w:rFonts w:ascii="Arial" w:eastAsia="Arial" w:hAnsi="Arial" w:cs="Arial"/>
                <w:b/>
                <w:bCs/>
                <w:spacing w:val="1"/>
              </w:rPr>
              <w:t>i</w:t>
            </w:r>
            <w:r>
              <w:rPr>
                <w:rFonts w:ascii="Arial" w:eastAsia="Arial" w:hAnsi="Arial" w:cs="Arial"/>
                <w:b/>
                <w:bCs/>
              </w:rPr>
              <w:t>cs</w:t>
            </w:r>
          </w:p>
        </w:tc>
      </w:tr>
      <w:tr w:rsidR="007A6C8F">
        <w:trPr>
          <w:trHeight w:hRule="exact" w:val="1810"/>
        </w:trPr>
        <w:tc>
          <w:tcPr>
            <w:tcW w:w="9018" w:type="dxa"/>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240" w:lineRule="auto"/>
              <w:ind w:left="102" w:right="-20"/>
              <w:rPr>
                <w:rFonts w:ascii="Arial" w:eastAsia="Arial" w:hAnsi="Arial" w:cs="Arial"/>
                <w:sz w:val="20"/>
                <w:szCs w:val="20"/>
              </w:rPr>
            </w:pPr>
            <w:r>
              <w:rPr>
                <w:rFonts w:ascii="Arial" w:eastAsia="Arial" w:hAnsi="Arial" w:cs="Arial"/>
                <w:sz w:val="20"/>
                <w:szCs w:val="20"/>
              </w:rPr>
              <w:t>Ma</w:t>
            </w:r>
            <w:r>
              <w:rPr>
                <w:rFonts w:ascii="Arial" w:eastAsia="Arial" w:hAnsi="Arial" w:cs="Arial"/>
                <w:spacing w:val="-1"/>
                <w:sz w:val="20"/>
                <w:szCs w:val="20"/>
              </w:rPr>
              <w:t>j</w:t>
            </w:r>
            <w:r>
              <w:rPr>
                <w:rFonts w:ascii="Arial" w:eastAsia="Arial" w:hAnsi="Arial" w:cs="Arial"/>
                <w:sz w:val="20"/>
                <w:szCs w:val="20"/>
              </w:rPr>
              <w:t>or</w:t>
            </w:r>
            <w:r>
              <w:rPr>
                <w:rFonts w:ascii="Arial" w:eastAsia="Arial" w:hAnsi="Arial" w:cs="Arial"/>
                <w:spacing w:val="7"/>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m</w:t>
            </w:r>
            <w:r>
              <w:rPr>
                <w:rFonts w:ascii="Arial" w:eastAsia="Arial" w:hAnsi="Arial" w:cs="Arial"/>
                <w:spacing w:val="-1"/>
                <w:sz w:val="20"/>
                <w:szCs w:val="20"/>
              </w:rPr>
              <w:t>i</w:t>
            </w:r>
            <w:r>
              <w:rPr>
                <w:rFonts w:ascii="Arial" w:eastAsia="Arial" w:hAnsi="Arial" w:cs="Arial"/>
                <w:sz w:val="20"/>
                <w:szCs w:val="20"/>
              </w:rPr>
              <w:t>nor</w:t>
            </w:r>
            <w:r>
              <w:rPr>
                <w:rFonts w:ascii="Arial" w:eastAsia="Arial" w:hAnsi="Arial" w:cs="Arial"/>
                <w:spacing w:val="23"/>
                <w:sz w:val="20"/>
                <w:szCs w:val="20"/>
              </w:rPr>
              <w:t xml:space="preserve"> </w:t>
            </w:r>
            <w:r>
              <w:rPr>
                <w:rFonts w:ascii="Arial" w:eastAsia="Arial" w:hAnsi="Arial" w:cs="Arial"/>
                <w:spacing w:val="-1"/>
                <w:sz w:val="20"/>
                <w:szCs w:val="20"/>
              </w:rPr>
              <w:t>c</w:t>
            </w:r>
            <w:r>
              <w:rPr>
                <w:rFonts w:ascii="Arial" w:eastAsia="Arial" w:hAnsi="Arial" w:cs="Arial"/>
                <w:sz w:val="20"/>
                <w:szCs w:val="20"/>
              </w:rPr>
              <w:t>onsti</w:t>
            </w:r>
            <w:r>
              <w:rPr>
                <w:rFonts w:ascii="Arial" w:eastAsia="Arial" w:hAnsi="Arial" w:cs="Arial"/>
                <w:spacing w:val="-1"/>
                <w:sz w:val="20"/>
                <w:szCs w:val="20"/>
              </w:rPr>
              <w:t>t</w:t>
            </w:r>
            <w:r>
              <w:rPr>
                <w:rFonts w:ascii="Arial" w:eastAsia="Arial" w:hAnsi="Arial" w:cs="Arial"/>
                <w:sz w:val="20"/>
                <w:szCs w:val="20"/>
              </w:rPr>
              <w:t>u</w:t>
            </w:r>
            <w:r>
              <w:rPr>
                <w:rFonts w:ascii="Arial" w:eastAsia="Arial" w:hAnsi="Arial" w:cs="Arial"/>
                <w:spacing w:val="-1"/>
                <w:sz w:val="20"/>
                <w:szCs w:val="20"/>
              </w:rPr>
              <w:t>e</w:t>
            </w:r>
            <w:r>
              <w:rPr>
                <w:rFonts w:ascii="Arial" w:eastAsia="Arial" w:hAnsi="Arial" w:cs="Arial"/>
                <w:sz w:val="20"/>
                <w:szCs w:val="20"/>
              </w:rPr>
              <w:t>nts</w:t>
            </w:r>
            <w:r>
              <w:rPr>
                <w:rFonts w:ascii="Arial" w:eastAsia="Arial" w:hAnsi="Arial" w:cs="Arial"/>
                <w:spacing w:val="44"/>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their</w:t>
            </w:r>
            <w:r>
              <w:rPr>
                <w:rFonts w:ascii="Arial" w:eastAsia="Arial" w:hAnsi="Arial" w:cs="Arial"/>
                <w:spacing w:val="34"/>
                <w:sz w:val="20"/>
                <w:szCs w:val="20"/>
              </w:rPr>
              <w:t xml:space="preserve"> </w:t>
            </w:r>
            <w:r>
              <w:rPr>
                <w:rFonts w:ascii="Arial" w:eastAsia="Arial" w:hAnsi="Arial" w:cs="Arial"/>
                <w:w w:val="109"/>
                <w:sz w:val="20"/>
                <w:szCs w:val="20"/>
              </w:rPr>
              <w:t>funct</w:t>
            </w:r>
            <w:r>
              <w:rPr>
                <w:rFonts w:ascii="Arial" w:eastAsia="Arial" w:hAnsi="Arial" w:cs="Arial"/>
                <w:spacing w:val="-1"/>
                <w:w w:val="109"/>
                <w:sz w:val="20"/>
                <w:szCs w:val="20"/>
              </w:rPr>
              <w:t>i</w:t>
            </w:r>
            <w:r>
              <w:rPr>
                <w:rFonts w:ascii="Arial" w:eastAsia="Arial" w:hAnsi="Arial" w:cs="Arial"/>
                <w:w w:val="102"/>
                <w:sz w:val="20"/>
                <w:szCs w:val="20"/>
              </w:rPr>
              <w:t>on</w:t>
            </w:r>
          </w:p>
          <w:p w:rsidR="007A6C8F" w:rsidRDefault="007A6C8F">
            <w:pPr>
              <w:spacing w:before="10" w:after="0" w:line="240" w:lineRule="exact"/>
              <w:rPr>
                <w:sz w:val="24"/>
                <w:szCs w:val="24"/>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Analys</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3"/>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od</w:t>
            </w:r>
            <w:r>
              <w:rPr>
                <w:rFonts w:ascii="Arial" w:eastAsia="Arial" w:hAnsi="Arial" w:cs="Arial"/>
                <w:spacing w:val="1"/>
                <w:sz w:val="20"/>
                <w:szCs w:val="20"/>
              </w:rPr>
              <w:t>o</w:t>
            </w:r>
            <w:r>
              <w:rPr>
                <w:rFonts w:ascii="Arial" w:eastAsia="Arial" w:hAnsi="Arial" w:cs="Arial"/>
                <w:sz w:val="20"/>
                <w:szCs w:val="20"/>
              </w:rPr>
              <w:t>r</w:t>
            </w:r>
            <w:r>
              <w:rPr>
                <w:rFonts w:ascii="Arial" w:eastAsia="Arial" w:hAnsi="Arial" w:cs="Arial"/>
                <w:spacing w:val="-1"/>
                <w:sz w:val="20"/>
                <w:szCs w:val="20"/>
              </w:rPr>
              <w:t>a</w:t>
            </w:r>
            <w:r>
              <w:rPr>
                <w:rFonts w:ascii="Arial" w:eastAsia="Arial" w:hAnsi="Arial" w:cs="Arial"/>
                <w:sz w:val="20"/>
                <w:szCs w:val="20"/>
              </w:rPr>
              <w:t>nts</w:t>
            </w:r>
            <w:r>
              <w:rPr>
                <w:rFonts w:ascii="Arial" w:eastAsia="Arial" w:hAnsi="Arial" w:cs="Arial"/>
                <w:spacing w:val="21"/>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7"/>
                <w:sz w:val="20"/>
                <w:szCs w:val="20"/>
              </w:rPr>
              <w:t xml:space="preserve"> </w:t>
            </w:r>
            <w:r>
              <w:rPr>
                <w:rFonts w:ascii="Arial" w:eastAsia="Arial" w:hAnsi="Arial" w:cs="Arial"/>
                <w:sz w:val="20"/>
                <w:szCs w:val="20"/>
              </w:rPr>
              <w:t>antip</w:t>
            </w:r>
            <w:r>
              <w:rPr>
                <w:rFonts w:ascii="Arial" w:eastAsia="Arial" w:hAnsi="Arial" w:cs="Arial"/>
                <w:spacing w:val="-1"/>
                <w:sz w:val="20"/>
                <w:szCs w:val="20"/>
              </w:rPr>
              <w:t>e</w:t>
            </w:r>
            <w:r>
              <w:rPr>
                <w:rFonts w:ascii="Arial" w:eastAsia="Arial" w:hAnsi="Arial" w:cs="Arial"/>
                <w:sz w:val="20"/>
                <w:szCs w:val="20"/>
              </w:rPr>
              <w:t xml:space="preserve">rspirants, </w:t>
            </w:r>
            <w:r>
              <w:rPr>
                <w:rFonts w:ascii="Arial" w:eastAsia="Arial" w:hAnsi="Arial" w:cs="Arial"/>
                <w:spacing w:val="3"/>
                <w:sz w:val="20"/>
                <w:szCs w:val="20"/>
              </w:rPr>
              <w:t xml:space="preserve"> </w:t>
            </w:r>
            <w:r>
              <w:rPr>
                <w:rFonts w:ascii="Arial" w:eastAsia="Arial" w:hAnsi="Arial" w:cs="Arial"/>
                <w:sz w:val="20"/>
                <w:szCs w:val="20"/>
              </w:rPr>
              <w:t>Al,</w:t>
            </w:r>
            <w:r>
              <w:rPr>
                <w:rFonts w:ascii="Arial" w:eastAsia="Arial" w:hAnsi="Arial" w:cs="Arial"/>
                <w:spacing w:val="10"/>
                <w:sz w:val="20"/>
                <w:szCs w:val="20"/>
              </w:rPr>
              <w:t xml:space="preserve"> </w:t>
            </w:r>
            <w:r>
              <w:rPr>
                <w:rFonts w:ascii="Arial" w:eastAsia="Arial" w:hAnsi="Arial" w:cs="Arial"/>
                <w:sz w:val="20"/>
                <w:szCs w:val="20"/>
              </w:rPr>
              <w:t>Z</w:t>
            </w:r>
            <w:r>
              <w:rPr>
                <w:rFonts w:ascii="Arial" w:eastAsia="Arial" w:hAnsi="Arial" w:cs="Arial"/>
                <w:spacing w:val="-1"/>
                <w:sz w:val="20"/>
                <w:szCs w:val="20"/>
              </w:rPr>
              <w:t>n</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pacing w:val="-1"/>
                <w:sz w:val="20"/>
                <w:szCs w:val="20"/>
              </w:rPr>
              <w:t>b</w:t>
            </w:r>
            <w:r>
              <w:rPr>
                <w:rFonts w:ascii="Arial" w:eastAsia="Arial" w:hAnsi="Arial" w:cs="Arial"/>
                <w:sz w:val="20"/>
                <w:szCs w:val="20"/>
              </w:rPr>
              <w:t>oric</w:t>
            </w:r>
            <w:r>
              <w:rPr>
                <w:rFonts w:ascii="Arial" w:eastAsia="Arial" w:hAnsi="Arial" w:cs="Arial"/>
                <w:spacing w:val="16"/>
                <w:sz w:val="20"/>
                <w:szCs w:val="20"/>
              </w:rPr>
              <w:t xml:space="preserve"> </w:t>
            </w:r>
            <w:r>
              <w:rPr>
                <w:rFonts w:ascii="Arial" w:eastAsia="Arial" w:hAnsi="Arial" w:cs="Arial"/>
                <w:spacing w:val="-1"/>
                <w:sz w:val="20"/>
                <w:szCs w:val="20"/>
              </w:rPr>
              <w:t>a</w:t>
            </w:r>
            <w:r>
              <w:rPr>
                <w:rFonts w:ascii="Arial" w:eastAsia="Arial" w:hAnsi="Arial" w:cs="Arial"/>
                <w:sz w:val="20"/>
                <w:szCs w:val="20"/>
              </w:rPr>
              <w:t>cid,</w:t>
            </w:r>
            <w:r>
              <w:rPr>
                <w:rFonts w:ascii="Arial" w:eastAsia="Arial" w:hAnsi="Arial" w:cs="Arial"/>
                <w:spacing w:val="5"/>
                <w:sz w:val="20"/>
                <w:szCs w:val="20"/>
              </w:rPr>
              <w:t xml:space="preserve"> </w:t>
            </w:r>
            <w:r>
              <w:rPr>
                <w:rFonts w:ascii="Arial" w:eastAsia="Arial" w:hAnsi="Arial" w:cs="Arial"/>
                <w:spacing w:val="-1"/>
                <w:sz w:val="20"/>
                <w:szCs w:val="20"/>
              </w:rPr>
              <w:t>ch</w:t>
            </w:r>
            <w:r>
              <w:rPr>
                <w:rFonts w:ascii="Arial" w:eastAsia="Arial" w:hAnsi="Arial" w:cs="Arial"/>
                <w:sz w:val="20"/>
                <w:szCs w:val="20"/>
              </w:rPr>
              <w:t>loride,</w:t>
            </w:r>
            <w:r>
              <w:rPr>
                <w:rFonts w:ascii="Arial" w:eastAsia="Arial" w:hAnsi="Arial" w:cs="Arial"/>
                <w:spacing w:val="28"/>
                <w:sz w:val="20"/>
                <w:szCs w:val="20"/>
              </w:rPr>
              <w:t xml:space="preserve"> </w:t>
            </w:r>
            <w:r>
              <w:rPr>
                <w:rFonts w:ascii="Arial" w:eastAsia="Arial" w:hAnsi="Arial" w:cs="Arial"/>
                <w:spacing w:val="-1"/>
                <w:w w:val="93"/>
                <w:sz w:val="20"/>
                <w:szCs w:val="20"/>
              </w:rPr>
              <w:t>s</w:t>
            </w:r>
            <w:r>
              <w:rPr>
                <w:rFonts w:ascii="Arial" w:eastAsia="Arial" w:hAnsi="Arial" w:cs="Arial"/>
                <w:w w:val="101"/>
                <w:sz w:val="20"/>
                <w:szCs w:val="20"/>
              </w:rPr>
              <w:t>ulph</w:t>
            </w:r>
            <w:r>
              <w:rPr>
                <w:rFonts w:ascii="Arial" w:eastAsia="Arial" w:hAnsi="Arial" w:cs="Arial"/>
                <w:spacing w:val="-1"/>
                <w:w w:val="101"/>
                <w:sz w:val="20"/>
                <w:szCs w:val="20"/>
              </w:rPr>
              <w:t>a</w:t>
            </w:r>
            <w:r>
              <w:rPr>
                <w:rFonts w:ascii="Arial" w:eastAsia="Arial" w:hAnsi="Arial" w:cs="Arial"/>
                <w:w w:val="110"/>
                <w:sz w:val="20"/>
                <w:szCs w:val="20"/>
              </w:rPr>
              <w:t>te.</w:t>
            </w:r>
          </w:p>
          <w:p w:rsidR="007A6C8F" w:rsidRDefault="007A6C8F">
            <w:pPr>
              <w:spacing w:after="0" w:line="130" w:lineRule="exact"/>
              <w:rPr>
                <w:sz w:val="13"/>
                <w:szCs w:val="13"/>
              </w:rPr>
            </w:pPr>
          </w:p>
          <w:p w:rsidR="007A6C8F" w:rsidRDefault="00E052D2">
            <w:pPr>
              <w:spacing w:after="0" w:line="375" w:lineRule="auto"/>
              <w:ind w:left="823" w:right="224" w:hanging="360"/>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Determi</w:t>
            </w:r>
            <w:r>
              <w:rPr>
                <w:rFonts w:ascii="Arial" w:eastAsia="Arial" w:hAnsi="Arial" w:cs="Arial"/>
                <w:spacing w:val="-1"/>
                <w:sz w:val="20"/>
                <w:szCs w:val="20"/>
              </w:rPr>
              <w:t>n</w:t>
            </w:r>
            <w:r>
              <w:rPr>
                <w:rFonts w:ascii="Arial" w:eastAsia="Arial" w:hAnsi="Arial" w:cs="Arial"/>
                <w:sz w:val="20"/>
                <w:szCs w:val="20"/>
              </w:rPr>
              <w:t>ati</w:t>
            </w:r>
            <w:r>
              <w:rPr>
                <w:rFonts w:ascii="Arial" w:eastAsia="Arial" w:hAnsi="Arial" w:cs="Arial"/>
                <w:spacing w:val="-1"/>
                <w:sz w:val="20"/>
                <w:szCs w:val="20"/>
              </w:rPr>
              <w:t>o</w:t>
            </w:r>
            <w:r>
              <w:rPr>
                <w:rFonts w:ascii="Arial" w:eastAsia="Arial" w:hAnsi="Arial" w:cs="Arial"/>
                <w:sz w:val="20"/>
                <w:szCs w:val="20"/>
              </w:rPr>
              <w:t xml:space="preserve">n </w:t>
            </w:r>
            <w:r>
              <w:rPr>
                <w:rFonts w:ascii="Arial" w:eastAsia="Arial" w:hAnsi="Arial" w:cs="Arial"/>
                <w:spacing w:val="41"/>
                <w:sz w:val="20"/>
                <w:szCs w:val="20"/>
              </w:rPr>
              <w:t xml:space="preserve"> </w:t>
            </w:r>
            <w:r>
              <w:rPr>
                <w:rFonts w:ascii="Arial" w:eastAsia="Arial" w:hAnsi="Arial" w:cs="Arial"/>
                <w:sz w:val="20"/>
                <w:szCs w:val="20"/>
              </w:rPr>
              <w:t xml:space="preserve">of </w:t>
            </w:r>
            <w:r>
              <w:rPr>
                <w:rFonts w:ascii="Arial" w:eastAsia="Arial" w:hAnsi="Arial" w:cs="Arial"/>
                <w:spacing w:val="9"/>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nsti</w:t>
            </w:r>
            <w:r>
              <w:rPr>
                <w:rFonts w:ascii="Arial" w:eastAsia="Arial" w:hAnsi="Arial" w:cs="Arial"/>
                <w:spacing w:val="-1"/>
                <w:sz w:val="20"/>
                <w:szCs w:val="20"/>
              </w:rPr>
              <w:t>t</w:t>
            </w:r>
            <w:r>
              <w:rPr>
                <w:rFonts w:ascii="Arial" w:eastAsia="Arial" w:hAnsi="Arial" w:cs="Arial"/>
                <w:sz w:val="20"/>
                <w:szCs w:val="20"/>
              </w:rPr>
              <w:t xml:space="preserve">uents </w:t>
            </w:r>
            <w:r>
              <w:rPr>
                <w:rFonts w:ascii="Arial" w:eastAsia="Arial" w:hAnsi="Arial" w:cs="Arial"/>
                <w:spacing w:val="43"/>
                <w:sz w:val="20"/>
                <w:szCs w:val="20"/>
              </w:rPr>
              <w:t xml:space="preserve"> </w:t>
            </w:r>
            <w:r>
              <w:rPr>
                <w:rFonts w:ascii="Arial" w:eastAsia="Arial" w:hAnsi="Arial" w:cs="Arial"/>
                <w:sz w:val="20"/>
                <w:szCs w:val="20"/>
              </w:rPr>
              <w:t xml:space="preserve">of </w:t>
            </w:r>
            <w:r>
              <w:rPr>
                <w:rFonts w:ascii="Arial" w:eastAsia="Arial" w:hAnsi="Arial" w:cs="Arial"/>
                <w:spacing w:val="9"/>
                <w:sz w:val="20"/>
                <w:szCs w:val="20"/>
              </w:rPr>
              <w:t xml:space="preserve"> </w:t>
            </w:r>
            <w:r>
              <w:rPr>
                <w:rFonts w:ascii="Arial" w:eastAsia="Arial" w:hAnsi="Arial" w:cs="Arial"/>
                <w:sz w:val="20"/>
                <w:szCs w:val="20"/>
              </w:rPr>
              <w:t>tal</w:t>
            </w:r>
            <w:r>
              <w:rPr>
                <w:rFonts w:ascii="Arial" w:eastAsia="Arial" w:hAnsi="Arial" w:cs="Arial"/>
                <w:spacing w:val="-1"/>
                <w:sz w:val="20"/>
                <w:szCs w:val="20"/>
              </w:rPr>
              <w:t>c</w:t>
            </w:r>
            <w:r>
              <w:rPr>
                <w:rFonts w:ascii="Arial" w:eastAsia="Arial" w:hAnsi="Arial" w:cs="Arial"/>
                <w:sz w:val="20"/>
                <w:szCs w:val="20"/>
              </w:rPr>
              <w:t xml:space="preserve">um </w:t>
            </w:r>
            <w:r>
              <w:rPr>
                <w:rFonts w:ascii="Arial" w:eastAsia="Arial" w:hAnsi="Arial" w:cs="Arial"/>
                <w:spacing w:val="17"/>
                <w:sz w:val="20"/>
                <w:szCs w:val="20"/>
              </w:rPr>
              <w:t xml:space="preserve"> </w:t>
            </w:r>
            <w:r>
              <w:rPr>
                <w:rFonts w:ascii="Arial" w:eastAsia="Arial" w:hAnsi="Arial" w:cs="Arial"/>
                <w:sz w:val="20"/>
                <w:szCs w:val="20"/>
              </w:rPr>
              <w:t>powde</w:t>
            </w:r>
            <w:r>
              <w:rPr>
                <w:rFonts w:ascii="Arial" w:eastAsia="Arial" w:hAnsi="Arial" w:cs="Arial"/>
                <w:spacing w:val="-2"/>
                <w:sz w:val="20"/>
                <w:szCs w:val="20"/>
              </w:rPr>
              <w:t>r</w:t>
            </w:r>
            <w:r>
              <w:rPr>
                <w:rFonts w:ascii="Arial" w:eastAsia="Arial" w:hAnsi="Arial" w:cs="Arial"/>
                <w:sz w:val="20"/>
                <w:szCs w:val="20"/>
              </w:rPr>
              <w:t xml:space="preserve">: </w:t>
            </w:r>
            <w:r>
              <w:rPr>
                <w:rFonts w:ascii="Arial" w:eastAsia="Arial" w:hAnsi="Arial" w:cs="Arial"/>
                <w:spacing w:val="11"/>
                <w:sz w:val="20"/>
                <w:szCs w:val="20"/>
              </w:rPr>
              <w:t xml:space="preserve"> </w:t>
            </w:r>
            <w:r>
              <w:rPr>
                <w:rFonts w:ascii="Arial" w:eastAsia="Arial" w:hAnsi="Arial" w:cs="Arial"/>
                <w:sz w:val="20"/>
                <w:szCs w:val="20"/>
              </w:rPr>
              <w:t>Magnes</w:t>
            </w:r>
            <w:r>
              <w:rPr>
                <w:rFonts w:ascii="Arial" w:eastAsia="Arial" w:hAnsi="Arial" w:cs="Arial"/>
                <w:spacing w:val="-1"/>
                <w:sz w:val="20"/>
                <w:szCs w:val="20"/>
              </w:rPr>
              <w:t>i</w:t>
            </w:r>
            <w:r>
              <w:rPr>
                <w:rFonts w:ascii="Arial" w:eastAsia="Arial" w:hAnsi="Arial" w:cs="Arial"/>
                <w:sz w:val="20"/>
                <w:szCs w:val="20"/>
              </w:rPr>
              <w:t>um</w:t>
            </w:r>
            <w:r>
              <w:rPr>
                <w:rFonts w:ascii="Arial" w:eastAsia="Arial" w:hAnsi="Arial" w:cs="Arial"/>
                <w:spacing w:val="37"/>
                <w:sz w:val="20"/>
                <w:szCs w:val="20"/>
              </w:rPr>
              <w:t xml:space="preserve"> </w:t>
            </w:r>
            <w:r>
              <w:rPr>
                <w:rFonts w:ascii="Arial" w:eastAsia="Arial" w:hAnsi="Arial" w:cs="Arial"/>
                <w:sz w:val="20"/>
                <w:szCs w:val="20"/>
              </w:rPr>
              <w:t xml:space="preserve">oxide, </w:t>
            </w:r>
            <w:r>
              <w:rPr>
                <w:rFonts w:ascii="Arial" w:eastAsia="Arial" w:hAnsi="Arial" w:cs="Arial"/>
                <w:spacing w:val="3"/>
                <w:sz w:val="20"/>
                <w:szCs w:val="20"/>
              </w:rPr>
              <w:t xml:space="preserve"> </w:t>
            </w:r>
            <w:r>
              <w:rPr>
                <w:rFonts w:ascii="Arial" w:eastAsia="Arial" w:hAnsi="Arial" w:cs="Arial"/>
                <w:sz w:val="20"/>
                <w:szCs w:val="20"/>
              </w:rPr>
              <w:t>Ca</w:t>
            </w:r>
            <w:r>
              <w:rPr>
                <w:rFonts w:ascii="Arial" w:eastAsia="Arial" w:hAnsi="Arial" w:cs="Arial"/>
                <w:spacing w:val="-1"/>
                <w:sz w:val="20"/>
                <w:szCs w:val="20"/>
              </w:rPr>
              <w:t>l</w:t>
            </w:r>
            <w:r>
              <w:rPr>
                <w:rFonts w:ascii="Arial" w:eastAsia="Arial" w:hAnsi="Arial" w:cs="Arial"/>
                <w:sz w:val="20"/>
                <w:szCs w:val="20"/>
              </w:rPr>
              <w:t>cium</w:t>
            </w:r>
            <w:r>
              <w:rPr>
                <w:rFonts w:ascii="Arial" w:eastAsia="Arial" w:hAnsi="Arial" w:cs="Arial"/>
                <w:spacing w:val="38"/>
                <w:sz w:val="20"/>
                <w:szCs w:val="20"/>
              </w:rPr>
              <w:t xml:space="preserve"> </w:t>
            </w:r>
            <w:r>
              <w:rPr>
                <w:rFonts w:ascii="Arial" w:eastAsia="Arial" w:hAnsi="Arial" w:cs="Arial"/>
                <w:w w:val="102"/>
                <w:sz w:val="20"/>
                <w:szCs w:val="20"/>
              </w:rPr>
              <w:t xml:space="preserve">oxide, </w:t>
            </w:r>
            <w:r>
              <w:rPr>
                <w:rFonts w:ascii="Arial" w:eastAsia="Arial" w:hAnsi="Arial" w:cs="Arial"/>
                <w:sz w:val="20"/>
                <w:szCs w:val="20"/>
              </w:rPr>
              <w:t>Zinc</w:t>
            </w:r>
            <w:r>
              <w:rPr>
                <w:rFonts w:ascii="Arial" w:eastAsia="Arial" w:hAnsi="Arial" w:cs="Arial"/>
                <w:spacing w:val="6"/>
                <w:sz w:val="20"/>
                <w:szCs w:val="20"/>
              </w:rPr>
              <w:t xml:space="preserve"> </w:t>
            </w:r>
            <w:r>
              <w:rPr>
                <w:rFonts w:ascii="Arial" w:eastAsia="Arial" w:hAnsi="Arial" w:cs="Arial"/>
                <w:sz w:val="20"/>
                <w:szCs w:val="20"/>
              </w:rPr>
              <w:t>oxide</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6"/>
                <w:sz w:val="20"/>
                <w:szCs w:val="20"/>
              </w:rPr>
              <w:t xml:space="preserve"> </w:t>
            </w:r>
            <w:r>
              <w:rPr>
                <w:rFonts w:ascii="Arial" w:eastAsia="Arial" w:hAnsi="Arial" w:cs="Arial"/>
                <w:sz w:val="20"/>
                <w:szCs w:val="20"/>
              </w:rPr>
              <w:t>Calci</w:t>
            </w:r>
            <w:r>
              <w:rPr>
                <w:rFonts w:ascii="Arial" w:eastAsia="Arial" w:hAnsi="Arial" w:cs="Arial"/>
                <w:spacing w:val="-1"/>
                <w:sz w:val="20"/>
                <w:szCs w:val="20"/>
              </w:rPr>
              <w:t>u</w:t>
            </w:r>
            <w:r>
              <w:rPr>
                <w:rFonts w:ascii="Arial" w:eastAsia="Arial" w:hAnsi="Arial" w:cs="Arial"/>
                <w:sz w:val="20"/>
                <w:szCs w:val="20"/>
              </w:rPr>
              <w:t>m</w:t>
            </w:r>
            <w:r>
              <w:rPr>
                <w:rFonts w:ascii="Arial" w:eastAsia="Arial" w:hAnsi="Arial" w:cs="Arial"/>
                <w:spacing w:val="-13"/>
                <w:sz w:val="20"/>
                <w:szCs w:val="20"/>
              </w:rPr>
              <w:t xml:space="preserve"> </w:t>
            </w:r>
            <w:r>
              <w:rPr>
                <w:rFonts w:ascii="Arial" w:eastAsia="Arial" w:hAnsi="Arial" w:cs="Arial"/>
                <w:sz w:val="20"/>
                <w:szCs w:val="20"/>
              </w:rPr>
              <w:t>c</w:t>
            </w:r>
            <w:r>
              <w:rPr>
                <w:rFonts w:ascii="Arial" w:eastAsia="Arial" w:hAnsi="Arial" w:cs="Arial"/>
                <w:spacing w:val="-1"/>
                <w:sz w:val="20"/>
                <w:szCs w:val="20"/>
              </w:rPr>
              <w:t>ar</w:t>
            </w:r>
            <w:r>
              <w:rPr>
                <w:rFonts w:ascii="Arial" w:eastAsia="Arial" w:hAnsi="Arial" w:cs="Arial"/>
                <w:sz w:val="20"/>
                <w:szCs w:val="20"/>
              </w:rPr>
              <w:t>bonate</w:t>
            </w:r>
            <w:r>
              <w:rPr>
                <w:rFonts w:ascii="Arial" w:eastAsia="Arial" w:hAnsi="Arial" w:cs="Arial"/>
                <w:spacing w:val="25"/>
                <w:sz w:val="20"/>
                <w:szCs w:val="20"/>
              </w:rPr>
              <w:t xml:space="preserve"> </w:t>
            </w:r>
            <w:r>
              <w:rPr>
                <w:rFonts w:ascii="Arial" w:eastAsia="Arial" w:hAnsi="Arial" w:cs="Arial"/>
                <w:sz w:val="20"/>
                <w:szCs w:val="20"/>
              </w:rPr>
              <w:t>by</w:t>
            </w:r>
            <w:r>
              <w:rPr>
                <w:rFonts w:ascii="Arial" w:eastAsia="Arial" w:hAnsi="Arial" w:cs="Arial"/>
                <w:spacing w:val="3"/>
                <w:sz w:val="20"/>
                <w:szCs w:val="20"/>
              </w:rPr>
              <w:t xml:space="preserve"> </w:t>
            </w:r>
            <w:r>
              <w:rPr>
                <w:rFonts w:ascii="Arial" w:eastAsia="Arial" w:hAnsi="Arial" w:cs="Arial"/>
                <w:spacing w:val="-1"/>
                <w:sz w:val="20"/>
                <w:szCs w:val="20"/>
              </w:rPr>
              <w:t>co</w:t>
            </w:r>
            <w:r>
              <w:rPr>
                <w:rFonts w:ascii="Arial" w:eastAsia="Arial" w:hAnsi="Arial" w:cs="Arial"/>
                <w:sz w:val="20"/>
                <w:szCs w:val="20"/>
              </w:rPr>
              <w:t>mplex</w:t>
            </w:r>
            <w:r>
              <w:rPr>
                <w:rFonts w:ascii="Arial" w:eastAsia="Arial" w:hAnsi="Arial" w:cs="Arial"/>
                <w:spacing w:val="-1"/>
                <w:sz w:val="20"/>
                <w:szCs w:val="20"/>
              </w:rPr>
              <w:t>o</w:t>
            </w:r>
            <w:r>
              <w:rPr>
                <w:rFonts w:ascii="Arial" w:eastAsia="Arial" w:hAnsi="Arial" w:cs="Arial"/>
                <w:sz w:val="20"/>
                <w:szCs w:val="20"/>
              </w:rPr>
              <w:t>metr</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42"/>
                <w:sz w:val="20"/>
                <w:szCs w:val="20"/>
              </w:rPr>
              <w:t xml:space="preserve"> </w:t>
            </w:r>
            <w:r>
              <w:rPr>
                <w:rFonts w:ascii="Arial" w:eastAsia="Arial" w:hAnsi="Arial" w:cs="Arial"/>
                <w:w w:val="115"/>
                <w:sz w:val="20"/>
                <w:szCs w:val="20"/>
              </w:rPr>
              <w:t>titrati</w:t>
            </w:r>
            <w:r>
              <w:rPr>
                <w:rFonts w:ascii="Arial" w:eastAsia="Arial" w:hAnsi="Arial" w:cs="Arial"/>
                <w:spacing w:val="-1"/>
                <w:w w:val="115"/>
                <w:sz w:val="20"/>
                <w:szCs w:val="20"/>
              </w:rPr>
              <w:t>o</w:t>
            </w:r>
            <w:r>
              <w:rPr>
                <w:rFonts w:ascii="Arial" w:eastAsia="Arial" w:hAnsi="Arial" w:cs="Arial"/>
                <w:w w:val="102"/>
                <w:sz w:val="20"/>
                <w:szCs w:val="20"/>
              </w:rPr>
              <w:t>n</w:t>
            </w:r>
          </w:p>
        </w:tc>
      </w:tr>
      <w:tr w:rsidR="007A6C8F">
        <w:trPr>
          <w:trHeight w:hRule="exact" w:val="647"/>
        </w:trPr>
        <w:tc>
          <w:tcPr>
            <w:tcW w:w="9018"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w w:val="95"/>
              </w:rPr>
              <w:t>Sugges</w:t>
            </w:r>
            <w:r>
              <w:rPr>
                <w:rFonts w:ascii="Arial" w:eastAsia="Arial" w:hAnsi="Arial" w:cs="Arial"/>
                <w:b/>
                <w:bCs/>
                <w:spacing w:val="1"/>
                <w:w w:val="95"/>
              </w:rPr>
              <w:t>t</w:t>
            </w:r>
            <w:r>
              <w:rPr>
                <w:rFonts w:ascii="Arial" w:eastAsia="Arial" w:hAnsi="Arial" w:cs="Arial"/>
                <w:b/>
                <w:bCs/>
                <w:w w:val="95"/>
              </w:rPr>
              <w:t>ed</w:t>
            </w:r>
            <w:r>
              <w:rPr>
                <w:rFonts w:ascii="Arial" w:eastAsia="Arial" w:hAnsi="Arial" w:cs="Arial"/>
                <w:b/>
                <w:bCs/>
                <w:spacing w:val="5"/>
                <w:w w:val="95"/>
              </w:rPr>
              <w:t xml:space="preserve"> </w:t>
            </w:r>
            <w:r>
              <w:rPr>
                <w:rFonts w:ascii="Arial" w:eastAsia="Arial" w:hAnsi="Arial" w:cs="Arial"/>
                <w:b/>
                <w:bCs/>
                <w:w w:val="95"/>
              </w:rPr>
              <w:t>A</w:t>
            </w:r>
            <w:r>
              <w:rPr>
                <w:rFonts w:ascii="Arial" w:eastAsia="Arial" w:hAnsi="Arial" w:cs="Arial"/>
                <w:b/>
                <w:bCs/>
                <w:spacing w:val="-1"/>
                <w:w w:val="95"/>
              </w:rPr>
              <w:t>p</w:t>
            </w:r>
            <w:r>
              <w:rPr>
                <w:rFonts w:ascii="Arial" w:eastAsia="Arial" w:hAnsi="Arial" w:cs="Arial"/>
                <w:b/>
                <w:bCs/>
                <w:w w:val="95"/>
              </w:rPr>
              <w:t>pl</w:t>
            </w:r>
            <w:r>
              <w:rPr>
                <w:rFonts w:ascii="Arial" w:eastAsia="Arial" w:hAnsi="Arial" w:cs="Arial"/>
                <w:b/>
                <w:bCs/>
                <w:spacing w:val="1"/>
                <w:w w:val="95"/>
              </w:rPr>
              <w:t>i</w:t>
            </w:r>
            <w:r>
              <w:rPr>
                <w:rFonts w:ascii="Arial" w:eastAsia="Arial" w:hAnsi="Arial" w:cs="Arial"/>
                <w:b/>
                <w:bCs/>
                <w:w w:val="95"/>
              </w:rPr>
              <w:t>c</w:t>
            </w:r>
            <w:r>
              <w:rPr>
                <w:rFonts w:ascii="Arial" w:eastAsia="Arial" w:hAnsi="Arial" w:cs="Arial"/>
                <w:b/>
                <w:bCs/>
                <w:spacing w:val="1"/>
                <w:w w:val="95"/>
              </w:rPr>
              <w:t>a</w:t>
            </w:r>
            <w:r>
              <w:rPr>
                <w:rFonts w:ascii="Arial" w:eastAsia="Arial" w:hAnsi="Arial" w:cs="Arial"/>
                <w:b/>
                <w:bCs/>
                <w:w w:val="95"/>
              </w:rPr>
              <w:t>t</w:t>
            </w:r>
            <w:r>
              <w:rPr>
                <w:rFonts w:ascii="Arial" w:eastAsia="Arial" w:hAnsi="Arial" w:cs="Arial"/>
                <w:b/>
                <w:bCs/>
                <w:spacing w:val="1"/>
                <w:w w:val="95"/>
              </w:rPr>
              <w:t>i</w:t>
            </w:r>
            <w:r>
              <w:rPr>
                <w:rFonts w:ascii="Arial" w:eastAsia="Arial" w:hAnsi="Arial" w:cs="Arial"/>
                <w:b/>
                <w:bCs/>
                <w:w w:val="95"/>
              </w:rPr>
              <w:t>ons</w:t>
            </w:r>
            <w:r>
              <w:rPr>
                <w:rFonts w:ascii="Arial" w:eastAsia="Arial" w:hAnsi="Arial" w:cs="Arial"/>
                <w:b/>
                <w:bCs/>
                <w:spacing w:val="4"/>
                <w:w w:val="95"/>
              </w:rPr>
              <w:t xml:space="preserve"> </w:t>
            </w:r>
            <w:r>
              <w:rPr>
                <w:rFonts w:ascii="Arial" w:eastAsia="Arial" w:hAnsi="Arial" w:cs="Arial"/>
                <w:b/>
                <w:bCs/>
              </w:rPr>
              <w:t>(</w:t>
            </w:r>
            <w:r>
              <w:rPr>
                <w:rFonts w:ascii="Arial" w:eastAsia="Arial" w:hAnsi="Arial" w:cs="Arial"/>
                <w:b/>
                <w:bCs/>
                <w:spacing w:val="1"/>
              </w:rPr>
              <w:t>A</w:t>
            </w:r>
            <w:r>
              <w:rPr>
                <w:rFonts w:ascii="Arial" w:eastAsia="Arial" w:hAnsi="Arial" w:cs="Arial"/>
                <w:b/>
                <w:bCs/>
              </w:rPr>
              <w:t>ny</w:t>
            </w:r>
            <w:r>
              <w:rPr>
                <w:rFonts w:ascii="Arial" w:eastAsia="Arial" w:hAnsi="Arial" w:cs="Arial"/>
                <w:b/>
                <w:bCs/>
                <w:spacing w:val="-12"/>
              </w:rPr>
              <w:t xml:space="preserve"> </w:t>
            </w:r>
            <w:r>
              <w:rPr>
                <w:rFonts w:ascii="Arial" w:eastAsia="Arial" w:hAnsi="Arial" w:cs="Arial"/>
                <w:b/>
                <w:bCs/>
              </w:rPr>
              <w:t>o</w:t>
            </w:r>
            <w:r>
              <w:rPr>
                <w:rFonts w:ascii="Arial" w:eastAsia="Arial" w:hAnsi="Arial" w:cs="Arial"/>
                <w:b/>
                <w:bCs/>
                <w:spacing w:val="1"/>
              </w:rPr>
              <w:t>n</w:t>
            </w:r>
            <w:r>
              <w:rPr>
                <w:rFonts w:ascii="Arial" w:eastAsia="Arial" w:hAnsi="Arial" w:cs="Arial"/>
                <w:b/>
                <w:bCs/>
              </w:rPr>
              <w:t>e)</w:t>
            </w:r>
          </w:p>
        </w:tc>
      </w:tr>
      <w:tr w:rsidR="007A6C8F">
        <w:trPr>
          <w:trHeight w:hRule="exact" w:val="1330"/>
        </w:trPr>
        <w:tc>
          <w:tcPr>
            <w:tcW w:w="9018" w:type="dxa"/>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To</w:t>
            </w:r>
            <w:r>
              <w:rPr>
                <w:rFonts w:ascii="Arial" w:eastAsia="Arial" w:hAnsi="Arial" w:cs="Arial"/>
                <w:spacing w:val="-5"/>
                <w:sz w:val="20"/>
                <w:szCs w:val="20"/>
              </w:rPr>
              <w:t xml:space="preserve"> </w:t>
            </w:r>
            <w:r>
              <w:rPr>
                <w:rFonts w:ascii="Arial" w:eastAsia="Arial" w:hAnsi="Arial" w:cs="Arial"/>
                <w:sz w:val="20"/>
                <w:szCs w:val="20"/>
              </w:rPr>
              <w:t>study</w:t>
            </w:r>
            <w:r>
              <w:rPr>
                <w:rFonts w:ascii="Arial" w:eastAsia="Arial" w:hAnsi="Arial" w:cs="Arial"/>
                <w:spacing w:val="16"/>
                <w:sz w:val="20"/>
                <w:szCs w:val="20"/>
              </w:rPr>
              <w:t xml:space="preserve"> </w:t>
            </w:r>
            <w:r>
              <w:rPr>
                <w:rFonts w:ascii="Arial" w:eastAsia="Arial" w:hAnsi="Arial" w:cs="Arial"/>
                <w:spacing w:val="-2"/>
                <w:w w:val="134"/>
                <w:sz w:val="20"/>
                <w:szCs w:val="20"/>
              </w:rPr>
              <w:t>t</w:t>
            </w:r>
            <w:r>
              <w:rPr>
                <w:rFonts w:ascii="Arial" w:eastAsia="Arial" w:hAnsi="Arial" w:cs="Arial"/>
                <w:w w:val="99"/>
                <w:sz w:val="20"/>
                <w:szCs w:val="20"/>
              </w:rPr>
              <w:t>he</w:t>
            </w:r>
            <w:r>
              <w:rPr>
                <w:rFonts w:ascii="Arial" w:eastAsia="Arial" w:hAnsi="Arial" w:cs="Arial"/>
                <w:spacing w:val="-3"/>
                <w:sz w:val="20"/>
                <w:szCs w:val="20"/>
              </w:rPr>
              <w:t xml:space="preserve"> </w:t>
            </w:r>
            <w:r>
              <w:rPr>
                <w:rFonts w:ascii="Arial" w:eastAsia="Arial" w:hAnsi="Arial" w:cs="Arial"/>
                <w:sz w:val="20"/>
                <w:szCs w:val="20"/>
              </w:rPr>
              <w:t>use</w:t>
            </w:r>
            <w:r>
              <w:rPr>
                <w:rFonts w:ascii="Arial" w:eastAsia="Arial" w:hAnsi="Arial" w:cs="Arial"/>
                <w:spacing w:val="-14"/>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sz w:val="20"/>
                <w:szCs w:val="20"/>
              </w:rPr>
              <w:t>p</w:t>
            </w:r>
            <w:r>
              <w:rPr>
                <w:rFonts w:ascii="Arial" w:eastAsia="Arial" w:hAnsi="Arial" w:cs="Arial"/>
                <w:sz w:val="20"/>
                <w:szCs w:val="20"/>
              </w:rPr>
              <w:t>he</w:t>
            </w:r>
            <w:r>
              <w:rPr>
                <w:rFonts w:ascii="Arial" w:eastAsia="Arial" w:hAnsi="Arial" w:cs="Arial"/>
                <w:spacing w:val="-1"/>
                <w:sz w:val="20"/>
                <w:szCs w:val="20"/>
              </w:rPr>
              <w:t>n</w:t>
            </w:r>
            <w:r>
              <w:rPr>
                <w:rFonts w:ascii="Arial" w:eastAsia="Arial" w:hAnsi="Arial" w:cs="Arial"/>
                <w:sz w:val="20"/>
                <w:szCs w:val="20"/>
              </w:rPr>
              <w:t>ol</w:t>
            </w:r>
            <w:r>
              <w:rPr>
                <w:rFonts w:ascii="Arial" w:eastAsia="Arial" w:hAnsi="Arial" w:cs="Arial"/>
                <w:spacing w:val="-1"/>
                <w:sz w:val="20"/>
                <w:szCs w:val="20"/>
              </w:rPr>
              <w:t>p</w:t>
            </w:r>
            <w:r>
              <w:rPr>
                <w:rFonts w:ascii="Arial" w:eastAsia="Arial" w:hAnsi="Arial" w:cs="Arial"/>
                <w:sz w:val="20"/>
                <w:szCs w:val="20"/>
              </w:rPr>
              <w:t>hthale</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5"/>
                <w:sz w:val="20"/>
                <w:szCs w:val="20"/>
              </w:rPr>
              <w:t xml:space="preserve"> </w:t>
            </w:r>
            <w:r>
              <w:rPr>
                <w:rFonts w:ascii="Arial" w:eastAsia="Arial" w:hAnsi="Arial" w:cs="Arial"/>
                <w:sz w:val="20"/>
                <w:szCs w:val="20"/>
              </w:rPr>
              <w:t>in</w:t>
            </w:r>
            <w:r>
              <w:rPr>
                <w:rFonts w:ascii="Arial" w:eastAsia="Arial" w:hAnsi="Arial" w:cs="Arial"/>
                <w:spacing w:val="4"/>
                <w:sz w:val="20"/>
                <w:szCs w:val="20"/>
              </w:rPr>
              <w:t xml:space="preserve"> </w:t>
            </w:r>
            <w:r>
              <w:rPr>
                <w:rFonts w:ascii="Arial" w:eastAsia="Arial" w:hAnsi="Arial" w:cs="Arial"/>
                <w:sz w:val="20"/>
                <w:szCs w:val="20"/>
              </w:rPr>
              <w:t>trap</w:t>
            </w:r>
            <w:r>
              <w:rPr>
                <w:rFonts w:ascii="Arial" w:eastAsia="Arial" w:hAnsi="Arial" w:cs="Arial"/>
                <w:spacing w:val="26"/>
                <w:sz w:val="20"/>
                <w:szCs w:val="20"/>
              </w:rPr>
              <w:t xml:space="preserve"> </w:t>
            </w:r>
            <w:r>
              <w:rPr>
                <w:rFonts w:ascii="Arial" w:eastAsia="Arial" w:hAnsi="Arial" w:cs="Arial"/>
                <w:sz w:val="20"/>
                <w:szCs w:val="20"/>
              </w:rPr>
              <w:t>cases.</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To</w:t>
            </w:r>
            <w:r>
              <w:rPr>
                <w:rFonts w:ascii="Arial" w:eastAsia="Arial" w:hAnsi="Arial" w:cs="Arial"/>
                <w:spacing w:val="-6"/>
                <w:sz w:val="20"/>
                <w:szCs w:val="20"/>
              </w:rPr>
              <w:t xml:space="preserve"> </w:t>
            </w:r>
            <w:r>
              <w:rPr>
                <w:rFonts w:ascii="Arial" w:eastAsia="Arial" w:hAnsi="Arial" w:cs="Arial"/>
                <w:sz w:val="20"/>
                <w:szCs w:val="20"/>
              </w:rPr>
              <w:t>ana</w:t>
            </w:r>
            <w:r>
              <w:rPr>
                <w:rFonts w:ascii="Arial" w:eastAsia="Arial" w:hAnsi="Arial" w:cs="Arial"/>
                <w:spacing w:val="-1"/>
                <w:sz w:val="20"/>
                <w:szCs w:val="20"/>
              </w:rPr>
              <w:t>l</w:t>
            </w:r>
            <w:r>
              <w:rPr>
                <w:rFonts w:ascii="Arial" w:eastAsia="Arial" w:hAnsi="Arial" w:cs="Arial"/>
                <w:sz w:val="20"/>
                <w:szCs w:val="20"/>
              </w:rPr>
              <w:t>yse</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son</w:t>
            </w:r>
            <w:r>
              <w:rPr>
                <w:rFonts w:ascii="Arial" w:eastAsia="Arial" w:hAnsi="Arial" w:cs="Arial"/>
                <w:spacing w:val="4"/>
                <w:sz w:val="20"/>
                <w:szCs w:val="20"/>
              </w:rPr>
              <w:t xml:space="preserve"> </w:t>
            </w:r>
            <w:r>
              <w:rPr>
                <w:rFonts w:ascii="Arial" w:eastAsia="Arial" w:hAnsi="Arial" w:cs="Arial"/>
                <w:w w:val="98"/>
                <w:sz w:val="20"/>
                <w:szCs w:val="20"/>
              </w:rPr>
              <w:t>a</w:t>
            </w:r>
            <w:r>
              <w:rPr>
                <w:rFonts w:ascii="Arial" w:eastAsia="Arial" w:hAnsi="Arial" w:cs="Arial"/>
                <w:spacing w:val="-1"/>
                <w:w w:val="98"/>
                <w:sz w:val="20"/>
                <w:szCs w:val="20"/>
              </w:rPr>
              <w:t>c</w:t>
            </w:r>
            <w:r>
              <w:rPr>
                <w:rFonts w:ascii="Arial" w:eastAsia="Arial" w:hAnsi="Arial" w:cs="Arial"/>
                <w:w w:val="102"/>
                <w:sz w:val="20"/>
                <w:szCs w:val="20"/>
              </w:rPr>
              <w:t>celer</w:t>
            </w:r>
            <w:r>
              <w:rPr>
                <w:rFonts w:ascii="Arial" w:eastAsia="Arial" w:hAnsi="Arial" w:cs="Arial"/>
                <w:spacing w:val="-1"/>
                <w:w w:val="102"/>
                <w:sz w:val="20"/>
                <w:szCs w:val="20"/>
              </w:rPr>
              <w:t>a</w:t>
            </w:r>
            <w:r>
              <w:rPr>
                <w:rFonts w:ascii="Arial" w:eastAsia="Arial" w:hAnsi="Arial" w:cs="Arial"/>
                <w:w w:val="106"/>
                <w:sz w:val="20"/>
                <w:szCs w:val="20"/>
              </w:rPr>
              <w:t>nts.</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b/>
                <w:bCs/>
                <w:spacing w:val="1"/>
                <w:sz w:val="20"/>
                <w:szCs w:val="20"/>
              </w:rPr>
              <w:t>3</w:t>
            </w:r>
            <w:r>
              <w:rPr>
                <w:rFonts w:ascii="Arial" w:eastAsia="Arial" w:hAnsi="Arial" w:cs="Arial"/>
                <w:b/>
                <w:bCs/>
                <w:sz w:val="20"/>
                <w:szCs w:val="20"/>
              </w:rPr>
              <w:t xml:space="preserve">.  </w:t>
            </w:r>
            <w:r>
              <w:rPr>
                <w:rFonts w:ascii="Arial" w:eastAsia="Arial" w:hAnsi="Arial" w:cs="Arial"/>
                <w:b/>
                <w:bCs/>
                <w:spacing w:val="24"/>
                <w:sz w:val="20"/>
                <w:szCs w:val="20"/>
              </w:rPr>
              <w:t xml:space="preserve"> </w:t>
            </w:r>
            <w:r>
              <w:rPr>
                <w:rFonts w:ascii="Arial" w:eastAsia="Arial" w:hAnsi="Arial" w:cs="Arial"/>
                <w:sz w:val="20"/>
                <w:szCs w:val="20"/>
              </w:rPr>
              <w:t>To</w:t>
            </w:r>
            <w:r>
              <w:rPr>
                <w:rFonts w:ascii="Arial" w:eastAsia="Arial" w:hAnsi="Arial" w:cs="Arial"/>
                <w:spacing w:val="-5"/>
                <w:sz w:val="20"/>
                <w:szCs w:val="20"/>
              </w:rPr>
              <w:t xml:space="preserve"> </w:t>
            </w:r>
            <w:r>
              <w:rPr>
                <w:rFonts w:ascii="Arial" w:eastAsia="Arial" w:hAnsi="Arial" w:cs="Arial"/>
                <w:sz w:val="20"/>
                <w:szCs w:val="20"/>
              </w:rPr>
              <w:t>car</w:t>
            </w:r>
            <w:r>
              <w:rPr>
                <w:rFonts w:ascii="Arial" w:eastAsia="Arial" w:hAnsi="Arial" w:cs="Arial"/>
                <w:spacing w:val="-1"/>
                <w:sz w:val="20"/>
                <w:szCs w:val="20"/>
              </w:rPr>
              <w:t>r</w:t>
            </w:r>
            <w:r>
              <w:rPr>
                <w:rFonts w:ascii="Arial" w:eastAsia="Arial" w:hAnsi="Arial" w:cs="Arial"/>
                <w:sz w:val="20"/>
                <w:szCs w:val="20"/>
              </w:rPr>
              <w:t>y</w:t>
            </w:r>
            <w:r>
              <w:rPr>
                <w:rFonts w:ascii="Arial" w:eastAsia="Arial" w:hAnsi="Arial" w:cs="Arial"/>
                <w:spacing w:val="27"/>
                <w:sz w:val="20"/>
                <w:szCs w:val="20"/>
              </w:rPr>
              <w:t xml:space="preserve"> </w:t>
            </w:r>
            <w:r>
              <w:rPr>
                <w:rFonts w:ascii="Arial" w:eastAsia="Arial" w:hAnsi="Arial" w:cs="Arial"/>
                <w:spacing w:val="-1"/>
                <w:sz w:val="20"/>
                <w:szCs w:val="20"/>
              </w:rPr>
              <w:t>o</w:t>
            </w:r>
            <w:r>
              <w:rPr>
                <w:rFonts w:ascii="Arial" w:eastAsia="Arial" w:hAnsi="Arial" w:cs="Arial"/>
                <w:sz w:val="20"/>
                <w:szCs w:val="20"/>
              </w:rPr>
              <w:t>ut</w:t>
            </w:r>
            <w:r>
              <w:rPr>
                <w:rFonts w:ascii="Arial" w:eastAsia="Arial" w:hAnsi="Arial" w:cs="Arial"/>
                <w:spacing w:val="18"/>
                <w:sz w:val="20"/>
                <w:szCs w:val="20"/>
              </w:rPr>
              <w:t xml:space="preserve"> </w:t>
            </w:r>
            <w:r>
              <w:rPr>
                <w:rFonts w:ascii="Arial" w:eastAsia="Arial" w:hAnsi="Arial" w:cs="Arial"/>
                <w:sz w:val="20"/>
                <w:szCs w:val="20"/>
              </w:rPr>
              <w:t>analy</w:t>
            </w:r>
            <w:r>
              <w:rPr>
                <w:rFonts w:ascii="Arial" w:eastAsia="Arial" w:hAnsi="Arial" w:cs="Arial"/>
                <w:spacing w:val="-1"/>
                <w:sz w:val="20"/>
                <w:szCs w:val="20"/>
              </w:rPr>
              <w:t>s</w:t>
            </w:r>
            <w:r>
              <w:rPr>
                <w:rFonts w:ascii="Arial" w:eastAsia="Arial" w:hAnsi="Arial" w:cs="Arial"/>
                <w:sz w:val="20"/>
                <w:szCs w:val="20"/>
              </w:rPr>
              <w:t>is</w:t>
            </w:r>
            <w:r>
              <w:rPr>
                <w:rFonts w:ascii="Arial" w:eastAsia="Arial" w:hAnsi="Arial" w:cs="Arial"/>
                <w:spacing w:val="-4"/>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gasol</w:t>
            </w:r>
            <w:r>
              <w:rPr>
                <w:rFonts w:ascii="Arial" w:eastAsia="Arial" w:hAnsi="Arial" w:cs="Arial"/>
                <w:spacing w:val="-1"/>
                <w:sz w:val="20"/>
                <w:szCs w:val="20"/>
              </w:rPr>
              <w:t>i</w:t>
            </w:r>
            <w:r>
              <w:rPr>
                <w:rFonts w:ascii="Arial" w:eastAsia="Arial" w:hAnsi="Arial" w:cs="Arial"/>
                <w:w w:val="102"/>
                <w:sz w:val="20"/>
                <w:szCs w:val="20"/>
              </w:rPr>
              <w:t>ne.</w:t>
            </w:r>
          </w:p>
        </w:tc>
      </w:tr>
      <w:tr w:rsidR="007A6C8F">
        <w:trPr>
          <w:trHeight w:hRule="exact" w:val="646"/>
        </w:trPr>
        <w:tc>
          <w:tcPr>
            <w:tcW w:w="9018"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spacing w:val="1"/>
                <w:w w:val="93"/>
              </w:rPr>
              <w:t>S</w:t>
            </w:r>
            <w:r>
              <w:rPr>
                <w:rFonts w:ascii="Arial" w:eastAsia="Arial" w:hAnsi="Arial" w:cs="Arial"/>
                <w:b/>
                <w:bCs/>
                <w:w w:val="93"/>
              </w:rPr>
              <w:t>u</w:t>
            </w:r>
            <w:r>
              <w:rPr>
                <w:rFonts w:ascii="Arial" w:eastAsia="Arial" w:hAnsi="Arial" w:cs="Arial"/>
                <w:b/>
                <w:bCs/>
                <w:spacing w:val="-1"/>
                <w:w w:val="93"/>
              </w:rPr>
              <w:t>g</w:t>
            </w:r>
            <w:r>
              <w:rPr>
                <w:rFonts w:ascii="Arial" w:eastAsia="Arial" w:hAnsi="Arial" w:cs="Arial"/>
                <w:b/>
                <w:bCs/>
                <w:spacing w:val="1"/>
                <w:w w:val="93"/>
              </w:rPr>
              <w:t>g</w:t>
            </w:r>
            <w:r>
              <w:rPr>
                <w:rFonts w:ascii="Arial" w:eastAsia="Arial" w:hAnsi="Arial" w:cs="Arial"/>
                <w:b/>
                <w:bCs/>
                <w:w w:val="94"/>
              </w:rPr>
              <w:t>e</w:t>
            </w:r>
            <w:r>
              <w:rPr>
                <w:rFonts w:ascii="Arial" w:eastAsia="Arial" w:hAnsi="Arial" w:cs="Arial"/>
                <w:b/>
                <w:bCs/>
                <w:spacing w:val="-1"/>
                <w:w w:val="94"/>
              </w:rPr>
              <w:t>s</w:t>
            </w:r>
            <w:r>
              <w:rPr>
                <w:rFonts w:ascii="Arial" w:eastAsia="Arial" w:hAnsi="Arial" w:cs="Arial"/>
                <w:b/>
                <w:bCs/>
                <w:spacing w:val="1"/>
                <w:w w:val="120"/>
              </w:rPr>
              <w:t>t</w:t>
            </w:r>
            <w:r>
              <w:rPr>
                <w:rFonts w:ascii="Arial" w:eastAsia="Arial" w:hAnsi="Arial" w:cs="Arial"/>
                <w:b/>
                <w:bCs/>
                <w:w w:val="96"/>
              </w:rPr>
              <w:t>ed</w:t>
            </w:r>
            <w:r>
              <w:rPr>
                <w:rFonts w:ascii="Arial" w:eastAsia="Arial" w:hAnsi="Arial" w:cs="Arial"/>
                <w:b/>
                <w:bCs/>
                <w:spacing w:val="-2"/>
              </w:rPr>
              <w:t xml:space="preserve"> </w:t>
            </w:r>
            <w:r>
              <w:rPr>
                <w:rFonts w:ascii="Arial" w:eastAsia="Arial" w:hAnsi="Arial" w:cs="Arial"/>
                <w:b/>
                <w:bCs/>
              </w:rPr>
              <w:t>Inst</w:t>
            </w:r>
            <w:r>
              <w:rPr>
                <w:rFonts w:ascii="Arial" w:eastAsia="Arial" w:hAnsi="Arial" w:cs="Arial"/>
                <w:b/>
                <w:bCs/>
                <w:spacing w:val="1"/>
              </w:rPr>
              <w:t>r</w:t>
            </w:r>
            <w:r>
              <w:rPr>
                <w:rFonts w:ascii="Arial" w:eastAsia="Arial" w:hAnsi="Arial" w:cs="Arial"/>
                <w:b/>
                <w:bCs/>
              </w:rPr>
              <w:t>um</w:t>
            </w:r>
            <w:r>
              <w:rPr>
                <w:rFonts w:ascii="Arial" w:eastAsia="Arial" w:hAnsi="Arial" w:cs="Arial"/>
                <w:b/>
                <w:bCs/>
                <w:spacing w:val="1"/>
              </w:rPr>
              <w:t>e</w:t>
            </w:r>
            <w:r>
              <w:rPr>
                <w:rFonts w:ascii="Arial" w:eastAsia="Arial" w:hAnsi="Arial" w:cs="Arial"/>
                <w:b/>
                <w:bCs/>
              </w:rPr>
              <w:t>ntal</w:t>
            </w:r>
            <w:r>
              <w:rPr>
                <w:rFonts w:ascii="Arial" w:eastAsia="Arial" w:hAnsi="Arial" w:cs="Arial"/>
                <w:b/>
                <w:bCs/>
                <w:spacing w:val="-19"/>
              </w:rPr>
              <w:t xml:space="preserve"> </w:t>
            </w:r>
            <w:r>
              <w:rPr>
                <w:rFonts w:ascii="Arial" w:eastAsia="Arial" w:hAnsi="Arial" w:cs="Arial"/>
                <w:b/>
                <w:bCs/>
                <w:spacing w:val="-1"/>
              </w:rPr>
              <w:t>d</w:t>
            </w:r>
            <w:r>
              <w:rPr>
                <w:rFonts w:ascii="Arial" w:eastAsia="Arial" w:hAnsi="Arial" w:cs="Arial"/>
                <w:b/>
                <w:bCs/>
              </w:rPr>
              <w:t>em</w:t>
            </w:r>
            <w:r>
              <w:rPr>
                <w:rFonts w:ascii="Arial" w:eastAsia="Arial" w:hAnsi="Arial" w:cs="Arial"/>
                <w:b/>
                <w:bCs/>
                <w:spacing w:val="1"/>
              </w:rPr>
              <w:t>o</w:t>
            </w:r>
            <w:r>
              <w:rPr>
                <w:rFonts w:ascii="Arial" w:eastAsia="Arial" w:hAnsi="Arial" w:cs="Arial"/>
                <w:b/>
                <w:bCs/>
              </w:rPr>
              <w:t>n</w:t>
            </w:r>
            <w:r>
              <w:rPr>
                <w:rFonts w:ascii="Arial" w:eastAsia="Arial" w:hAnsi="Arial" w:cs="Arial"/>
                <w:b/>
                <w:bCs/>
                <w:spacing w:val="-1"/>
              </w:rPr>
              <w:t>s</w:t>
            </w:r>
            <w:r>
              <w:rPr>
                <w:rFonts w:ascii="Arial" w:eastAsia="Arial" w:hAnsi="Arial" w:cs="Arial"/>
                <w:b/>
                <w:bCs/>
                <w:spacing w:val="1"/>
              </w:rPr>
              <w:t>t</w:t>
            </w:r>
            <w:r>
              <w:rPr>
                <w:rFonts w:ascii="Arial" w:eastAsia="Arial" w:hAnsi="Arial" w:cs="Arial"/>
                <w:b/>
                <w:bCs/>
              </w:rPr>
              <w:t>r</w:t>
            </w:r>
            <w:r>
              <w:rPr>
                <w:rFonts w:ascii="Arial" w:eastAsia="Arial" w:hAnsi="Arial" w:cs="Arial"/>
                <w:b/>
                <w:bCs/>
                <w:spacing w:val="1"/>
              </w:rPr>
              <w:t>a</w:t>
            </w:r>
            <w:r>
              <w:rPr>
                <w:rFonts w:ascii="Arial" w:eastAsia="Arial" w:hAnsi="Arial" w:cs="Arial"/>
                <w:b/>
                <w:bCs/>
              </w:rPr>
              <w:t>t</w:t>
            </w:r>
            <w:r>
              <w:rPr>
                <w:rFonts w:ascii="Arial" w:eastAsia="Arial" w:hAnsi="Arial" w:cs="Arial"/>
                <w:b/>
                <w:bCs/>
                <w:spacing w:val="1"/>
              </w:rPr>
              <w:t>i</w:t>
            </w:r>
            <w:r>
              <w:rPr>
                <w:rFonts w:ascii="Arial" w:eastAsia="Arial" w:hAnsi="Arial" w:cs="Arial"/>
                <w:b/>
                <w:bCs/>
              </w:rPr>
              <w:t>o</w:t>
            </w:r>
            <w:r>
              <w:rPr>
                <w:rFonts w:ascii="Arial" w:eastAsia="Arial" w:hAnsi="Arial" w:cs="Arial"/>
                <w:b/>
                <w:bCs/>
                <w:spacing w:val="-1"/>
              </w:rPr>
              <w:t>n</w:t>
            </w:r>
            <w:r>
              <w:rPr>
                <w:rFonts w:ascii="Arial" w:eastAsia="Arial" w:hAnsi="Arial" w:cs="Arial"/>
                <w:b/>
                <w:bCs/>
              </w:rPr>
              <w:t>s</w:t>
            </w:r>
          </w:p>
        </w:tc>
      </w:tr>
      <w:tr w:rsidR="007A6C8F">
        <w:trPr>
          <w:trHeight w:hRule="exact" w:val="2051"/>
        </w:trPr>
        <w:tc>
          <w:tcPr>
            <w:tcW w:w="9018" w:type="dxa"/>
            <w:tcBorders>
              <w:top w:val="single" w:sz="4" w:space="0" w:color="FFD966"/>
              <w:left w:val="single" w:sz="4" w:space="0" w:color="FFD966"/>
              <w:bottom w:val="single" w:sz="4" w:space="0" w:color="FFD966"/>
              <w:right w:val="single" w:sz="4" w:space="0" w:color="FFD966"/>
            </w:tcBorders>
          </w:tcPr>
          <w:p w:rsidR="007A6C8F" w:rsidRDefault="007A6C8F">
            <w:pPr>
              <w:spacing w:before="5" w:after="0" w:line="120" w:lineRule="exact"/>
              <w:rPr>
                <w:sz w:val="12"/>
                <w:szCs w:val="12"/>
              </w:rPr>
            </w:pPr>
          </w:p>
          <w:p w:rsidR="007A6C8F" w:rsidRDefault="00E052D2">
            <w:pPr>
              <w:spacing w:after="0" w:line="375" w:lineRule="auto"/>
              <w:ind w:left="823" w:right="218" w:hanging="360"/>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Estima</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25"/>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mac</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1"/>
                <w:sz w:val="20"/>
                <w:szCs w:val="20"/>
              </w:rPr>
              <w:t xml:space="preserve"> </w:t>
            </w:r>
            <w:r>
              <w:rPr>
                <w:rFonts w:ascii="Arial" w:eastAsia="Arial" w:hAnsi="Arial" w:cs="Arial"/>
                <w:sz w:val="20"/>
                <w:szCs w:val="20"/>
              </w:rPr>
              <w:t>nut</w:t>
            </w:r>
            <w:r>
              <w:rPr>
                <w:rFonts w:ascii="Arial" w:eastAsia="Arial" w:hAnsi="Arial" w:cs="Arial"/>
                <w:spacing w:val="-1"/>
                <w:sz w:val="20"/>
                <w:szCs w:val="20"/>
              </w:rPr>
              <w:t>r</w:t>
            </w:r>
            <w:r>
              <w:rPr>
                <w:rFonts w:ascii="Arial" w:eastAsia="Arial" w:hAnsi="Arial" w:cs="Arial"/>
                <w:sz w:val="20"/>
                <w:szCs w:val="20"/>
              </w:rPr>
              <w:t>i</w:t>
            </w:r>
            <w:r>
              <w:rPr>
                <w:rFonts w:ascii="Arial" w:eastAsia="Arial" w:hAnsi="Arial" w:cs="Arial"/>
                <w:spacing w:val="-1"/>
                <w:sz w:val="20"/>
                <w:szCs w:val="20"/>
              </w:rPr>
              <w:t>e</w:t>
            </w:r>
            <w:r>
              <w:rPr>
                <w:rFonts w:ascii="Arial" w:eastAsia="Arial" w:hAnsi="Arial" w:cs="Arial"/>
                <w:sz w:val="20"/>
                <w:szCs w:val="20"/>
              </w:rPr>
              <w:t xml:space="preserve">nts:  </w:t>
            </w:r>
            <w:r>
              <w:rPr>
                <w:rFonts w:ascii="Arial" w:eastAsia="Arial" w:hAnsi="Arial" w:cs="Arial"/>
                <w:spacing w:val="-1"/>
                <w:sz w:val="20"/>
                <w:szCs w:val="20"/>
              </w:rPr>
              <w:t>P</w:t>
            </w:r>
            <w:r>
              <w:rPr>
                <w:rFonts w:ascii="Arial" w:eastAsia="Arial" w:hAnsi="Arial" w:cs="Arial"/>
                <w:sz w:val="20"/>
                <w:szCs w:val="20"/>
              </w:rPr>
              <w:t>ota</w:t>
            </w:r>
            <w:r>
              <w:rPr>
                <w:rFonts w:ascii="Arial" w:eastAsia="Arial" w:hAnsi="Arial" w:cs="Arial"/>
                <w:spacing w:val="-1"/>
                <w:sz w:val="20"/>
                <w:szCs w:val="20"/>
              </w:rPr>
              <w:t>s</w:t>
            </w:r>
            <w:r>
              <w:rPr>
                <w:rFonts w:ascii="Arial" w:eastAsia="Arial" w:hAnsi="Arial" w:cs="Arial"/>
                <w:sz w:val="20"/>
                <w:szCs w:val="20"/>
              </w:rPr>
              <w:t>si</w:t>
            </w:r>
            <w:r>
              <w:rPr>
                <w:rFonts w:ascii="Arial" w:eastAsia="Arial" w:hAnsi="Arial" w:cs="Arial"/>
                <w:spacing w:val="-1"/>
                <w:sz w:val="20"/>
                <w:szCs w:val="20"/>
              </w:rPr>
              <w:t>u</w:t>
            </w:r>
            <w:r>
              <w:rPr>
                <w:rFonts w:ascii="Arial" w:eastAsia="Arial" w:hAnsi="Arial" w:cs="Arial"/>
                <w:sz w:val="20"/>
                <w:szCs w:val="20"/>
              </w:rPr>
              <w:t>m,</w:t>
            </w:r>
            <w:r>
              <w:rPr>
                <w:rFonts w:ascii="Arial" w:eastAsia="Arial" w:hAnsi="Arial" w:cs="Arial"/>
                <w:spacing w:val="7"/>
                <w:sz w:val="20"/>
                <w:szCs w:val="20"/>
              </w:rPr>
              <w:t xml:space="preserve"> </w:t>
            </w:r>
            <w:r>
              <w:rPr>
                <w:rFonts w:ascii="Arial" w:eastAsia="Arial" w:hAnsi="Arial" w:cs="Arial"/>
                <w:sz w:val="20"/>
                <w:szCs w:val="20"/>
              </w:rPr>
              <w:t>Ca</w:t>
            </w:r>
            <w:r>
              <w:rPr>
                <w:rFonts w:ascii="Arial" w:eastAsia="Arial" w:hAnsi="Arial" w:cs="Arial"/>
                <w:spacing w:val="-1"/>
                <w:sz w:val="20"/>
                <w:szCs w:val="20"/>
              </w:rPr>
              <w:t>l</w:t>
            </w:r>
            <w:r>
              <w:rPr>
                <w:rFonts w:ascii="Arial" w:eastAsia="Arial" w:hAnsi="Arial" w:cs="Arial"/>
                <w:sz w:val="20"/>
                <w:szCs w:val="20"/>
              </w:rPr>
              <w:t>c</w:t>
            </w:r>
            <w:r>
              <w:rPr>
                <w:rFonts w:ascii="Arial" w:eastAsia="Arial" w:hAnsi="Arial" w:cs="Arial"/>
                <w:spacing w:val="-1"/>
                <w:sz w:val="20"/>
                <w:szCs w:val="20"/>
              </w:rPr>
              <w:t>i</w:t>
            </w:r>
            <w:r>
              <w:rPr>
                <w:rFonts w:ascii="Arial" w:eastAsia="Arial" w:hAnsi="Arial" w:cs="Arial"/>
                <w:sz w:val="20"/>
                <w:szCs w:val="20"/>
              </w:rPr>
              <w:t>um,</w:t>
            </w:r>
            <w:r>
              <w:rPr>
                <w:rFonts w:ascii="Arial" w:eastAsia="Arial" w:hAnsi="Arial" w:cs="Arial"/>
                <w:spacing w:val="-8"/>
                <w:sz w:val="20"/>
                <w:szCs w:val="20"/>
              </w:rPr>
              <w:t xml:space="preserve"> </w:t>
            </w:r>
            <w:r>
              <w:rPr>
                <w:rFonts w:ascii="Arial" w:eastAsia="Arial" w:hAnsi="Arial" w:cs="Arial"/>
                <w:sz w:val="20"/>
                <w:szCs w:val="20"/>
              </w:rPr>
              <w:t>Magn</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1"/>
                <w:sz w:val="20"/>
                <w:szCs w:val="20"/>
              </w:rPr>
              <w:t>i</w:t>
            </w:r>
            <w:r>
              <w:rPr>
                <w:rFonts w:ascii="Arial" w:eastAsia="Arial" w:hAnsi="Arial" w:cs="Arial"/>
                <w:sz w:val="20"/>
                <w:szCs w:val="20"/>
              </w:rPr>
              <w:t>um</w:t>
            </w:r>
            <w:r>
              <w:rPr>
                <w:rFonts w:ascii="Arial" w:eastAsia="Arial" w:hAnsi="Arial" w:cs="Arial"/>
                <w:spacing w:val="-11"/>
                <w:sz w:val="20"/>
                <w:szCs w:val="20"/>
              </w:rPr>
              <w:t xml:space="preserve"> </w:t>
            </w:r>
            <w:r>
              <w:rPr>
                <w:rFonts w:ascii="Arial" w:eastAsia="Arial" w:hAnsi="Arial" w:cs="Arial"/>
                <w:spacing w:val="-2"/>
                <w:sz w:val="20"/>
                <w:szCs w:val="20"/>
              </w:rPr>
              <w:t>i</w:t>
            </w:r>
            <w:r>
              <w:rPr>
                <w:rFonts w:ascii="Arial" w:eastAsia="Arial" w:hAnsi="Arial" w:cs="Arial"/>
                <w:sz w:val="20"/>
                <w:szCs w:val="20"/>
              </w:rPr>
              <w:t>n</w:t>
            </w:r>
            <w:r>
              <w:rPr>
                <w:rFonts w:ascii="Arial" w:eastAsia="Arial" w:hAnsi="Arial" w:cs="Arial"/>
                <w:spacing w:val="5"/>
                <w:sz w:val="20"/>
                <w:szCs w:val="20"/>
              </w:rPr>
              <w:t xml:space="preserve"> </w:t>
            </w:r>
            <w:r>
              <w:rPr>
                <w:rFonts w:ascii="Arial" w:eastAsia="Arial" w:hAnsi="Arial" w:cs="Arial"/>
                <w:sz w:val="20"/>
                <w:szCs w:val="20"/>
              </w:rPr>
              <w:t>soil</w:t>
            </w:r>
            <w:r>
              <w:rPr>
                <w:rFonts w:ascii="Arial" w:eastAsia="Arial" w:hAnsi="Arial" w:cs="Arial"/>
                <w:spacing w:val="3"/>
                <w:sz w:val="20"/>
                <w:szCs w:val="20"/>
              </w:rPr>
              <w:t xml:space="preserve"> </w:t>
            </w:r>
            <w:r>
              <w:rPr>
                <w:rFonts w:ascii="Arial" w:eastAsia="Arial" w:hAnsi="Arial" w:cs="Arial"/>
                <w:sz w:val="20"/>
                <w:szCs w:val="20"/>
              </w:rPr>
              <w:t>s</w:t>
            </w:r>
            <w:r>
              <w:rPr>
                <w:rFonts w:ascii="Arial" w:eastAsia="Arial" w:hAnsi="Arial" w:cs="Arial"/>
                <w:spacing w:val="-1"/>
                <w:sz w:val="20"/>
                <w:szCs w:val="20"/>
              </w:rPr>
              <w:t>a</w:t>
            </w:r>
            <w:r>
              <w:rPr>
                <w:rFonts w:ascii="Arial" w:eastAsia="Arial" w:hAnsi="Arial" w:cs="Arial"/>
                <w:sz w:val="20"/>
                <w:szCs w:val="20"/>
              </w:rPr>
              <w:t>mpl</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16"/>
                <w:sz w:val="20"/>
                <w:szCs w:val="20"/>
              </w:rPr>
              <w:t xml:space="preserve"> </w:t>
            </w:r>
            <w:r>
              <w:rPr>
                <w:rFonts w:ascii="Arial" w:eastAsia="Arial" w:hAnsi="Arial" w:cs="Arial"/>
                <w:spacing w:val="-1"/>
                <w:sz w:val="20"/>
                <w:szCs w:val="20"/>
              </w:rPr>
              <w:t>b</w:t>
            </w:r>
            <w:r>
              <w:rPr>
                <w:rFonts w:ascii="Arial" w:eastAsia="Arial" w:hAnsi="Arial" w:cs="Arial"/>
                <w:sz w:val="20"/>
                <w:szCs w:val="20"/>
              </w:rPr>
              <w:t>y</w:t>
            </w:r>
            <w:r>
              <w:rPr>
                <w:rFonts w:ascii="Arial" w:eastAsia="Arial" w:hAnsi="Arial" w:cs="Arial"/>
                <w:spacing w:val="3"/>
                <w:sz w:val="20"/>
                <w:szCs w:val="20"/>
              </w:rPr>
              <w:t xml:space="preserve"> </w:t>
            </w:r>
            <w:r>
              <w:rPr>
                <w:rFonts w:ascii="Arial" w:eastAsia="Arial" w:hAnsi="Arial" w:cs="Arial"/>
                <w:spacing w:val="-1"/>
                <w:w w:val="128"/>
                <w:sz w:val="20"/>
                <w:szCs w:val="20"/>
              </w:rPr>
              <w:t>f</w:t>
            </w:r>
            <w:r>
              <w:rPr>
                <w:rFonts w:ascii="Arial" w:eastAsia="Arial" w:hAnsi="Arial" w:cs="Arial"/>
                <w:sz w:val="20"/>
                <w:szCs w:val="20"/>
              </w:rPr>
              <w:t xml:space="preserve">lame </w:t>
            </w:r>
            <w:r>
              <w:rPr>
                <w:rFonts w:ascii="Arial" w:eastAsia="Arial" w:hAnsi="Arial" w:cs="Arial"/>
                <w:w w:val="106"/>
                <w:sz w:val="20"/>
                <w:szCs w:val="20"/>
              </w:rPr>
              <w:t>pho</w:t>
            </w:r>
            <w:r>
              <w:rPr>
                <w:rFonts w:ascii="Arial" w:eastAsia="Arial" w:hAnsi="Arial" w:cs="Arial"/>
                <w:spacing w:val="-1"/>
                <w:w w:val="106"/>
                <w:sz w:val="20"/>
                <w:szCs w:val="20"/>
              </w:rPr>
              <w:t>t</w:t>
            </w:r>
            <w:r>
              <w:rPr>
                <w:rFonts w:ascii="Arial" w:eastAsia="Arial" w:hAnsi="Arial" w:cs="Arial"/>
                <w:w w:val="102"/>
                <w:sz w:val="20"/>
                <w:szCs w:val="20"/>
              </w:rPr>
              <w:t>o</w:t>
            </w:r>
            <w:r>
              <w:rPr>
                <w:rFonts w:ascii="Arial" w:eastAsia="Arial" w:hAnsi="Arial" w:cs="Arial"/>
                <w:spacing w:val="1"/>
                <w:w w:val="102"/>
                <w:sz w:val="20"/>
                <w:szCs w:val="20"/>
              </w:rPr>
              <w:t>m</w:t>
            </w:r>
            <w:r>
              <w:rPr>
                <w:rFonts w:ascii="Arial" w:eastAsia="Arial" w:hAnsi="Arial" w:cs="Arial"/>
                <w:w w:val="113"/>
                <w:sz w:val="20"/>
                <w:szCs w:val="20"/>
              </w:rPr>
              <w:t>et</w:t>
            </w:r>
            <w:r>
              <w:rPr>
                <w:rFonts w:ascii="Arial" w:eastAsia="Arial" w:hAnsi="Arial" w:cs="Arial"/>
                <w:spacing w:val="-2"/>
                <w:w w:val="113"/>
                <w:sz w:val="20"/>
                <w:szCs w:val="20"/>
              </w:rPr>
              <w:t>r</w:t>
            </w:r>
            <w:r>
              <w:rPr>
                <w:rFonts w:ascii="Arial" w:eastAsia="Arial" w:hAnsi="Arial" w:cs="Arial"/>
                <w:w w:val="108"/>
                <w:sz w:val="20"/>
                <w:szCs w:val="20"/>
              </w:rPr>
              <w:t>y.</w:t>
            </w:r>
          </w:p>
          <w:p w:rsidR="007A6C8F" w:rsidRDefault="00E052D2">
            <w:pPr>
              <w:spacing w:before="3" w:after="0" w:line="240" w:lineRule="auto"/>
              <w:ind w:left="463" w:right="-20"/>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w w:val="104"/>
                <w:sz w:val="20"/>
                <w:szCs w:val="20"/>
              </w:rPr>
              <w:t>Spectro</w:t>
            </w:r>
            <w:r>
              <w:rPr>
                <w:rFonts w:ascii="Arial" w:eastAsia="Arial" w:hAnsi="Arial" w:cs="Arial"/>
                <w:spacing w:val="-1"/>
                <w:w w:val="104"/>
                <w:sz w:val="20"/>
                <w:szCs w:val="20"/>
              </w:rPr>
              <w:t>ph</w:t>
            </w:r>
            <w:r>
              <w:rPr>
                <w:rFonts w:ascii="Arial" w:eastAsia="Arial" w:hAnsi="Arial" w:cs="Arial"/>
                <w:w w:val="104"/>
                <w:sz w:val="20"/>
                <w:szCs w:val="20"/>
              </w:rPr>
              <w:t>o</w:t>
            </w:r>
            <w:r>
              <w:rPr>
                <w:rFonts w:ascii="Arial" w:eastAsia="Arial" w:hAnsi="Arial" w:cs="Arial"/>
                <w:spacing w:val="-1"/>
                <w:w w:val="104"/>
                <w:sz w:val="20"/>
                <w:szCs w:val="20"/>
              </w:rPr>
              <w:t>t</w:t>
            </w:r>
            <w:r>
              <w:rPr>
                <w:rFonts w:ascii="Arial" w:eastAsia="Arial" w:hAnsi="Arial" w:cs="Arial"/>
                <w:w w:val="104"/>
                <w:sz w:val="20"/>
                <w:szCs w:val="20"/>
              </w:rPr>
              <w:t>o</w:t>
            </w:r>
            <w:r>
              <w:rPr>
                <w:rFonts w:ascii="Arial" w:eastAsia="Arial" w:hAnsi="Arial" w:cs="Arial"/>
                <w:spacing w:val="1"/>
                <w:w w:val="104"/>
                <w:sz w:val="20"/>
                <w:szCs w:val="20"/>
              </w:rPr>
              <w:t>m</w:t>
            </w:r>
            <w:r>
              <w:rPr>
                <w:rFonts w:ascii="Arial" w:eastAsia="Arial" w:hAnsi="Arial" w:cs="Arial"/>
                <w:w w:val="104"/>
                <w:sz w:val="20"/>
                <w:szCs w:val="20"/>
              </w:rPr>
              <w:t>et</w:t>
            </w:r>
            <w:r>
              <w:rPr>
                <w:rFonts w:ascii="Arial" w:eastAsia="Arial" w:hAnsi="Arial" w:cs="Arial"/>
                <w:spacing w:val="-2"/>
                <w:w w:val="104"/>
                <w:sz w:val="20"/>
                <w:szCs w:val="20"/>
              </w:rPr>
              <w:t>r</w:t>
            </w:r>
            <w:r>
              <w:rPr>
                <w:rFonts w:ascii="Arial" w:eastAsia="Arial" w:hAnsi="Arial" w:cs="Arial"/>
                <w:w w:val="104"/>
                <w:sz w:val="20"/>
                <w:szCs w:val="20"/>
              </w:rPr>
              <w:t>ic</w:t>
            </w:r>
            <w:r>
              <w:rPr>
                <w:rFonts w:ascii="Arial" w:eastAsia="Arial" w:hAnsi="Arial" w:cs="Arial"/>
                <w:spacing w:val="3"/>
                <w:w w:val="104"/>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t</w:t>
            </w:r>
            <w:r>
              <w:rPr>
                <w:rFonts w:ascii="Arial" w:eastAsia="Arial" w:hAnsi="Arial" w:cs="Arial"/>
                <w:spacing w:val="-2"/>
                <w:sz w:val="20"/>
                <w:szCs w:val="20"/>
              </w:rPr>
              <w:t>e</w:t>
            </w:r>
            <w:r>
              <w:rPr>
                <w:rFonts w:ascii="Arial" w:eastAsia="Arial" w:hAnsi="Arial" w:cs="Arial"/>
                <w:sz w:val="20"/>
                <w:szCs w:val="20"/>
              </w:rPr>
              <w:t>rminat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5"/>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sz w:val="20"/>
                <w:szCs w:val="20"/>
              </w:rPr>
              <w:t>I</w:t>
            </w:r>
            <w:r>
              <w:rPr>
                <w:rFonts w:ascii="Arial" w:eastAsia="Arial" w:hAnsi="Arial" w:cs="Arial"/>
                <w:sz w:val="20"/>
                <w:szCs w:val="20"/>
              </w:rPr>
              <w:t>ron</w:t>
            </w:r>
            <w:r>
              <w:rPr>
                <w:rFonts w:ascii="Arial" w:eastAsia="Arial" w:hAnsi="Arial" w:cs="Arial"/>
                <w:spacing w:val="14"/>
                <w:sz w:val="20"/>
                <w:szCs w:val="20"/>
              </w:rPr>
              <w:t xml:space="preserve"> </w:t>
            </w:r>
            <w:r>
              <w:rPr>
                <w:rFonts w:ascii="Arial" w:eastAsia="Arial" w:hAnsi="Arial" w:cs="Arial"/>
                <w:sz w:val="20"/>
                <w:szCs w:val="20"/>
              </w:rPr>
              <w:t>in</w:t>
            </w:r>
            <w:r>
              <w:rPr>
                <w:rFonts w:ascii="Arial" w:eastAsia="Arial" w:hAnsi="Arial" w:cs="Arial"/>
                <w:spacing w:val="4"/>
                <w:sz w:val="20"/>
                <w:szCs w:val="20"/>
              </w:rPr>
              <w:t xml:space="preserve"> </w:t>
            </w:r>
            <w:r>
              <w:rPr>
                <w:rFonts w:ascii="Arial" w:eastAsia="Arial" w:hAnsi="Arial" w:cs="Arial"/>
                <w:spacing w:val="-1"/>
                <w:sz w:val="20"/>
                <w:szCs w:val="20"/>
              </w:rPr>
              <w:t>V</w:t>
            </w:r>
            <w:r>
              <w:rPr>
                <w:rFonts w:ascii="Arial" w:eastAsia="Arial" w:hAnsi="Arial" w:cs="Arial"/>
                <w:sz w:val="20"/>
                <w:szCs w:val="20"/>
              </w:rPr>
              <w:t>ita</w:t>
            </w:r>
            <w:r>
              <w:rPr>
                <w:rFonts w:ascii="Arial" w:eastAsia="Arial" w:hAnsi="Arial" w:cs="Arial"/>
                <w:spacing w:val="-1"/>
                <w:sz w:val="20"/>
                <w:szCs w:val="20"/>
              </w:rPr>
              <w:t>mi</w:t>
            </w:r>
            <w:r>
              <w:rPr>
                <w:rFonts w:ascii="Arial" w:eastAsia="Arial" w:hAnsi="Arial" w:cs="Arial"/>
                <w:sz w:val="20"/>
                <w:szCs w:val="20"/>
              </w:rPr>
              <w:t>n</w:t>
            </w:r>
            <w:r>
              <w:rPr>
                <w:rFonts w:ascii="Arial" w:eastAsia="Arial" w:hAnsi="Arial" w:cs="Arial"/>
                <w:spacing w:val="28"/>
                <w:sz w:val="20"/>
                <w:szCs w:val="20"/>
              </w:rPr>
              <w:t xml:space="preserve"> </w:t>
            </w:r>
            <w:r>
              <w:rPr>
                <w:rFonts w:ascii="Arial" w:eastAsia="Arial" w:hAnsi="Arial" w:cs="Arial"/>
                <w:w w:val="153"/>
                <w:sz w:val="20"/>
                <w:szCs w:val="20"/>
              </w:rPr>
              <w:t>/</w:t>
            </w:r>
            <w:r>
              <w:rPr>
                <w:rFonts w:ascii="Arial" w:eastAsia="Arial" w:hAnsi="Arial" w:cs="Arial"/>
                <w:spacing w:val="-33"/>
                <w:w w:val="153"/>
                <w:sz w:val="20"/>
                <w:szCs w:val="20"/>
              </w:rPr>
              <w:t xml:space="preserve"> </w:t>
            </w:r>
            <w:r>
              <w:rPr>
                <w:rFonts w:ascii="Arial" w:eastAsia="Arial" w:hAnsi="Arial" w:cs="Arial"/>
                <w:sz w:val="20"/>
                <w:szCs w:val="20"/>
              </w:rPr>
              <w:t>Dietary</w:t>
            </w:r>
            <w:r>
              <w:rPr>
                <w:rFonts w:ascii="Arial" w:eastAsia="Arial" w:hAnsi="Arial" w:cs="Arial"/>
                <w:spacing w:val="21"/>
                <w:sz w:val="20"/>
                <w:szCs w:val="20"/>
              </w:rPr>
              <w:t xml:space="preserve"> </w:t>
            </w:r>
            <w:r>
              <w:rPr>
                <w:rFonts w:ascii="Arial" w:eastAsia="Arial" w:hAnsi="Arial" w:cs="Arial"/>
                <w:spacing w:val="-2"/>
                <w:w w:val="96"/>
                <w:sz w:val="20"/>
                <w:szCs w:val="20"/>
              </w:rPr>
              <w:t>T</w:t>
            </w:r>
            <w:r>
              <w:rPr>
                <w:rFonts w:ascii="Arial" w:eastAsia="Arial" w:hAnsi="Arial" w:cs="Arial"/>
                <w:w w:val="104"/>
                <w:sz w:val="20"/>
                <w:szCs w:val="20"/>
              </w:rPr>
              <w:t>able</w:t>
            </w:r>
            <w:r>
              <w:rPr>
                <w:rFonts w:ascii="Arial" w:eastAsia="Arial" w:hAnsi="Arial" w:cs="Arial"/>
                <w:spacing w:val="-1"/>
                <w:w w:val="104"/>
                <w:sz w:val="20"/>
                <w:szCs w:val="20"/>
              </w:rPr>
              <w:t>t</w:t>
            </w:r>
            <w:r>
              <w:rPr>
                <w:rFonts w:ascii="Arial" w:eastAsia="Arial" w:hAnsi="Arial" w:cs="Arial"/>
                <w:sz w:val="20"/>
                <w:szCs w:val="20"/>
              </w:rPr>
              <w:t>s.</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3</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w w:val="104"/>
                <w:sz w:val="20"/>
                <w:szCs w:val="20"/>
              </w:rPr>
              <w:t>Spectro</w:t>
            </w:r>
            <w:r>
              <w:rPr>
                <w:rFonts w:ascii="Arial" w:eastAsia="Arial" w:hAnsi="Arial" w:cs="Arial"/>
                <w:spacing w:val="-1"/>
                <w:w w:val="104"/>
                <w:sz w:val="20"/>
                <w:szCs w:val="20"/>
              </w:rPr>
              <w:t>ph</w:t>
            </w:r>
            <w:r>
              <w:rPr>
                <w:rFonts w:ascii="Arial" w:eastAsia="Arial" w:hAnsi="Arial" w:cs="Arial"/>
                <w:w w:val="104"/>
                <w:sz w:val="20"/>
                <w:szCs w:val="20"/>
              </w:rPr>
              <w:t>o</w:t>
            </w:r>
            <w:r>
              <w:rPr>
                <w:rFonts w:ascii="Arial" w:eastAsia="Arial" w:hAnsi="Arial" w:cs="Arial"/>
                <w:spacing w:val="-1"/>
                <w:w w:val="104"/>
                <w:sz w:val="20"/>
                <w:szCs w:val="20"/>
              </w:rPr>
              <w:t>t</w:t>
            </w:r>
            <w:r>
              <w:rPr>
                <w:rFonts w:ascii="Arial" w:eastAsia="Arial" w:hAnsi="Arial" w:cs="Arial"/>
                <w:w w:val="104"/>
                <w:sz w:val="20"/>
                <w:szCs w:val="20"/>
              </w:rPr>
              <w:t>o</w:t>
            </w:r>
            <w:r>
              <w:rPr>
                <w:rFonts w:ascii="Arial" w:eastAsia="Arial" w:hAnsi="Arial" w:cs="Arial"/>
                <w:spacing w:val="1"/>
                <w:w w:val="104"/>
                <w:sz w:val="20"/>
                <w:szCs w:val="20"/>
              </w:rPr>
              <w:t>m</w:t>
            </w:r>
            <w:r>
              <w:rPr>
                <w:rFonts w:ascii="Arial" w:eastAsia="Arial" w:hAnsi="Arial" w:cs="Arial"/>
                <w:w w:val="104"/>
                <w:sz w:val="20"/>
                <w:szCs w:val="20"/>
              </w:rPr>
              <w:t>et</w:t>
            </w:r>
            <w:r>
              <w:rPr>
                <w:rFonts w:ascii="Arial" w:eastAsia="Arial" w:hAnsi="Arial" w:cs="Arial"/>
                <w:spacing w:val="-2"/>
                <w:w w:val="104"/>
                <w:sz w:val="20"/>
                <w:szCs w:val="20"/>
              </w:rPr>
              <w:t>r</w:t>
            </w:r>
            <w:r>
              <w:rPr>
                <w:rFonts w:ascii="Arial" w:eastAsia="Arial" w:hAnsi="Arial" w:cs="Arial"/>
                <w:w w:val="104"/>
                <w:sz w:val="20"/>
                <w:szCs w:val="20"/>
              </w:rPr>
              <w:t>ic</w:t>
            </w:r>
            <w:r>
              <w:rPr>
                <w:rFonts w:ascii="Arial" w:eastAsia="Arial" w:hAnsi="Arial" w:cs="Arial"/>
                <w:spacing w:val="3"/>
                <w:w w:val="104"/>
                <w:sz w:val="20"/>
                <w:szCs w:val="20"/>
              </w:rPr>
              <w:t xml:space="preserve"> </w:t>
            </w:r>
            <w:r>
              <w:rPr>
                <w:rFonts w:ascii="Arial" w:eastAsia="Arial" w:hAnsi="Arial" w:cs="Arial"/>
                <w:sz w:val="20"/>
                <w:szCs w:val="20"/>
              </w:rPr>
              <w:t>I</w:t>
            </w:r>
            <w:r>
              <w:rPr>
                <w:rFonts w:ascii="Arial" w:eastAsia="Arial" w:hAnsi="Arial" w:cs="Arial"/>
                <w:spacing w:val="-1"/>
                <w:sz w:val="20"/>
                <w:szCs w:val="20"/>
              </w:rPr>
              <w:t>d</w:t>
            </w:r>
            <w:r>
              <w:rPr>
                <w:rFonts w:ascii="Arial" w:eastAsia="Arial" w:hAnsi="Arial" w:cs="Arial"/>
                <w:sz w:val="20"/>
                <w:szCs w:val="20"/>
              </w:rPr>
              <w:t>enti</w:t>
            </w:r>
            <w:r>
              <w:rPr>
                <w:rFonts w:ascii="Arial" w:eastAsia="Arial" w:hAnsi="Arial" w:cs="Arial"/>
                <w:spacing w:val="-1"/>
                <w:sz w:val="20"/>
                <w:szCs w:val="20"/>
              </w:rPr>
              <w:t>f</w:t>
            </w:r>
            <w:r>
              <w:rPr>
                <w:rFonts w:ascii="Arial" w:eastAsia="Arial" w:hAnsi="Arial" w:cs="Arial"/>
                <w:sz w:val="20"/>
                <w:szCs w:val="20"/>
              </w:rPr>
              <w:t>icat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7"/>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Determi</w:t>
            </w:r>
            <w:r>
              <w:rPr>
                <w:rFonts w:ascii="Arial" w:eastAsia="Arial" w:hAnsi="Arial" w:cs="Arial"/>
                <w:spacing w:val="-1"/>
                <w:sz w:val="20"/>
                <w:szCs w:val="20"/>
              </w:rPr>
              <w:t>n</w:t>
            </w:r>
            <w:r>
              <w:rPr>
                <w:rFonts w:ascii="Arial" w:eastAsia="Arial" w:hAnsi="Arial" w:cs="Arial"/>
                <w:sz w:val="20"/>
                <w:szCs w:val="20"/>
              </w:rPr>
              <w:t>ati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46"/>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Caf</w:t>
            </w:r>
            <w:r>
              <w:rPr>
                <w:rFonts w:ascii="Arial" w:eastAsia="Arial" w:hAnsi="Arial" w:cs="Arial"/>
                <w:spacing w:val="-1"/>
                <w:sz w:val="20"/>
                <w:szCs w:val="20"/>
              </w:rPr>
              <w:t>f</w:t>
            </w:r>
            <w:r>
              <w:rPr>
                <w:rFonts w:ascii="Arial" w:eastAsia="Arial" w:hAnsi="Arial" w:cs="Arial"/>
                <w:sz w:val="20"/>
                <w:szCs w:val="20"/>
              </w:rPr>
              <w:t>eine</w:t>
            </w:r>
            <w:r>
              <w:rPr>
                <w:rFonts w:ascii="Arial" w:eastAsia="Arial" w:hAnsi="Arial" w:cs="Arial"/>
                <w:spacing w:val="3"/>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Benzoic</w:t>
            </w:r>
            <w:r>
              <w:rPr>
                <w:rFonts w:ascii="Arial" w:eastAsia="Arial" w:hAnsi="Arial" w:cs="Arial"/>
                <w:spacing w:val="-12"/>
                <w:sz w:val="20"/>
                <w:szCs w:val="20"/>
              </w:rPr>
              <w:t xml:space="preserve"> </w:t>
            </w:r>
            <w:r>
              <w:rPr>
                <w:rFonts w:ascii="Arial" w:eastAsia="Arial" w:hAnsi="Arial" w:cs="Arial"/>
                <w:sz w:val="20"/>
                <w:szCs w:val="20"/>
              </w:rPr>
              <w:t>Acid</w:t>
            </w:r>
            <w:r>
              <w:rPr>
                <w:rFonts w:ascii="Arial" w:eastAsia="Arial" w:hAnsi="Arial" w:cs="Arial"/>
                <w:spacing w:val="4"/>
                <w:sz w:val="20"/>
                <w:szCs w:val="20"/>
              </w:rPr>
              <w:t xml:space="preserve"> </w:t>
            </w:r>
            <w:r>
              <w:rPr>
                <w:rFonts w:ascii="Arial" w:eastAsia="Arial" w:hAnsi="Arial" w:cs="Arial"/>
                <w:sz w:val="20"/>
                <w:szCs w:val="20"/>
              </w:rPr>
              <w:t>in</w:t>
            </w:r>
            <w:r>
              <w:rPr>
                <w:rFonts w:ascii="Arial" w:eastAsia="Arial" w:hAnsi="Arial" w:cs="Arial"/>
                <w:spacing w:val="5"/>
                <w:sz w:val="20"/>
                <w:szCs w:val="20"/>
              </w:rPr>
              <w:t xml:space="preserve"> </w:t>
            </w:r>
            <w:r>
              <w:rPr>
                <w:rFonts w:ascii="Arial" w:eastAsia="Arial" w:hAnsi="Arial" w:cs="Arial"/>
                <w:w w:val="106"/>
                <w:sz w:val="20"/>
                <w:szCs w:val="20"/>
              </w:rPr>
              <w:t>Soft</w:t>
            </w:r>
          </w:p>
          <w:p w:rsidR="007A6C8F" w:rsidRDefault="007A6C8F">
            <w:pPr>
              <w:spacing w:after="0" w:line="130" w:lineRule="exact"/>
              <w:rPr>
                <w:sz w:val="13"/>
                <w:szCs w:val="13"/>
              </w:rPr>
            </w:pPr>
          </w:p>
          <w:p w:rsidR="007A6C8F" w:rsidRDefault="00E052D2">
            <w:pPr>
              <w:spacing w:after="0" w:line="240" w:lineRule="auto"/>
              <w:ind w:left="823" w:right="-20"/>
              <w:rPr>
                <w:rFonts w:ascii="Arial" w:eastAsia="Arial" w:hAnsi="Arial" w:cs="Arial"/>
                <w:sz w:val="20"/>
                <w:szCs w:val="20"/>
              </w:rPr>
            </w:pPr>
            <w:r>
              <w:rPr>
                <w:rFonts w:ascii="Arial" w:eastAsia="Arial" w:hAnsi="Arial" w:cs="Arial"/>
                <w:w w:val="101"/>
                <w:sz w:val="20"/>
                <w:szCs w:val="20"/>
              </w:rPr>
              <w:t>Drinks</w:t>
            </w:r>
          </w:p>
        </w:tc>
      </w:tr>
      <w:tr w:rsidR="007A6C8F">
        <w:trPr>
          <w:trHeight w:hRule="exact" w:val="646"/>
        </w:trPr>
        <w:tc>
          <w:tcPr>
            <w:tcW w:w="9018"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spacing w:val="-1"/>
              </w:rPr>
              <w:t>R</w:t>
            </w:r>
            <w:r>
              <w:rPr>
                <w:rFonts w:ascii="Arial" w:eastAsia="Arial" w:hAnsi="Arial" w:cs="Arial"/>
                <w:b/>
                <w:bCs/>
              </w:rPr>
              <w:t>e</w:t>
            </w:r>
            <w:r>
              <w:rPr>
                <w:rFonts w:ascii="Arial" w:eastAsia="Arial" w:hAnsi="Arial" w:cs="Arial"/>
                <w:b/>
                <w:bCs/>
                <w:spacing w:val="-2"/>
              </w:rPr>
              <w:t>f</w:t>
            </w:r>
            <w:r>
              <w:rPr>
                <w:rFonts w:ascii="Arial" w:eastAsia="Arial" w:hAnsi="Arial" w:cs="Arial"/>
                <w:b/>
                <w:bCs/>
              </w:rPr>
              <w:t>e</w:t>
            </w:r>
            <w:r>
              <w:rPr>
                <w:rFonts w:ascii="Arial" w:eastAsia="Arial" w:hAnsi="Arial" w:cs="Arial"/>
                <w:b/>
                <w:bCs/>
                <w:spacing w:val="-1"/>
              </w:rPr>
              <w:t>r</w:t>
            </w:r>
            <w:r>
              <w:rPr>
                <w:rFonts w:ascii="Arial" w:eastAsia="Arial" w:hAnsi="Arial" w:cs="Arial"/>
                <w:b/>
                <w:bCs/>
              </w:rPr>
              <w:t>e</w:t>
            </w:r>
            <w:r>
              <w:rPr>
                <w:rFonts w:ascii="Arial" w:eastAsia="Arial" w:hAnsi="Arial" w:cs="Arial"/>
                <w:b/>
                <w:bCs/>
                <w:spacing w:val="-1"/>
              </w:rPr>
              <w:t>n</w:t>
            </w:r>
            <w:r>
              <w:rPr>
                <w:rFonts w:ascii="Arial" w:eastAsia="Arial" w:hAnsi="Arial" w:cs="Arial"/>
                <w:b/>
                <w:bCs/>
              </w:rPr>
              <w:t>ce</w:t>
            </w:r>
            <w:r>
              <w:rPr>
                <w:rFonts w:ascii="Arial" w:eastAsia="Arial" w:hAnsi="Arial" w:cs="Arial"/>
                <w:b/>
                <w:bCs/>
                <w:spacing w:val="-23"/>
              </w:rPr>
              <w:t xml:space="preserve"> </w:t>
            </w:r>
            <w:r>
              <w:rPr>
                <w:rFonts w:ascii="Arial" w:eastAsia="Arial" w:hAnsi="Arial" w:cs="Arial"/>
                <w:b/>
                <w:bCs/>
                <w:spacing w:val="-1"/>
              </w:rPr>
              <w:t>Boo</w:t>
            </w:r>
            <w:r>
              <w:rPr>
                <w:rFonts w:ascii="Arial" w:eastAsia="Arial" w:hAnsi="Arial" w:cs="Arial"/>
                <w:b/>
                <w:bCs/>
              </w:rPr>
              <w:t>ks</w:t>
            </w:r>
          </w:p>
        </w:tc>
      </w:tr>
      <w:tr w:rsidR="007A6C8F">
        <w:trPr>
          <w:trHeight w:hRule="exact" w:val="3011"/>
        </w:trPr>
        <w:tc>
          <w:tcPr>
            <w:tcW w:w="9018" w:type="dxa"/>
            <w:tcBorders>
              <w:top w:val="single" w:sz="4" w:space="0" w:color="FFD966"/>
              <w:left w:val="single" w:sz="4" w:space="0" w:color="FFD966"/>
              <w:bottom w:val="single" w:sz="4" w:space="0" w:color="FFD966"/>
              <w:right w:val="single" w:sz="4" w:space="0" w:color="FFD966"/>
            </w:tcBorders>
          </w:tcPr>
          <w:p w:rsidR="007A6C8F" w:rsidRDefault="007A6C8F">
            <w:pPr>
              <w:spacing w:before="5" w:after="0" w:line="120" w:lineRule="exact"/>
              <w:rPr>
                <w:sz w:val="12"/>
                <w:szCs w:val="12"/>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Willard,</w:t>
            </w:r>
            <w:r>
              <w:rPr>
                <w:rFonts w:ascii="Arial" w:eastAsia="Arial" w:hAnsi="Arial" w:cs="Arial"/>
                <w:color w:val="000000"/>
                <w:spacing w:val="14"/>
                <w:sz w:val="20"/>
                <w:szCs w:val="20"/>
              </w:rPr>
              <w:t xml:space="preserve"> </w:t>
            </w:r>
            <w:r>
              <w:rPr>
                <w:rFonts w:ascii="Arial" w:eastAsia="Arial" w:hAnsi="Arial" w:cs="Arial"/>
                <w:color w:val="000000"/>
                <w:spacing w:val="-1"/>
                <w:sz w:val="20"/>
                <w:szCs w:val="20"/>
              </w:rPr>
              <w:t>H</w:t>
            </w:r>
            <w:r>
              <w:rPr>
                <w:rFonts w:ascii="Arial" w:eastAsia="Arial" w:hAnsi="Arial" w:cs="Arial"/>
                <w:color w:val="000000"/>
                <w:sz w:val="20"/>
                <w:szCs w:val="20"/>
              </w:rPr>
              <w:t>.H.,</w:t>
            </w:r>
            <w:r>
              <w:rPr>
                <w:rFonts w:ascii="Arial" w:eastAsia="Arial" w:hAnsi="Arial" w:cs="Arial"/>
                <w:color w:val="000000"/>
                <w:spacing w:val="4"/>
                <w:sz w:val="20"/>
                <w:szCs w:val="20"/>
              </w:rPr>
              <w:t xml:space="preserve"> </w:t>
            </w:r>
            <w:r>
              <w:rPr>
                <w:rFonts w:ascii="Arial" w:eastAsia="Arial" w:hAnsi="Arial" w:cs="Arial"/>
                <w:color w:val="000000"/>
                <w:w w:val="111"/>
                <w:sz w:val="20"/>
                <w:szCs w:val="20"/>
              </w:rPr>
              <w:t>Merritt,</w:t>
            </w:r>
            <w:r>
              <w:rPr>
                <w:rFonts w:ascii="Arial" w:eastAsia="Arial" w:hAnsi="Arial" w:cs="Arial"/>
                <w:color w:val="000000"/>
                <w:spacing w:val="-5"/>
                <w:w w:val="111"/>
                <w:sz w:val="20"/>
                <w:szCs w:val="20"/>
              </w:rPr>
              <w:t xml:space="preserve"> </w:t>
            </w:r>
            <w:r>
              <w:rPr>
                <w:rFonts w:ascii="Arial" w:eastAsia="Arial" w:hAnsi="Arial" w:cs="Arial"/>
                <w:color w:val="000000"/>
                <w:spacing w:val="-1"/>
                <w:sz w:val="20"/>
                <w:szCs w:val="20"/>
              </w:rPr>
              <w:t>L</w:t>
            </w:r>
            <w:r>
              <w:rPr>
                <w:rFonts w:ascii="Arial" w:eastAsia="Arial" w:hAnsi="Arial" w:cs="Arial"/>
                <w:color w:val="000000"/>
                <w:sz w:val="20"/>
                <w:szCs w:val="20"/>
              </w:rPr>
              <w:t>.L.,</w:t>
            </w:r>
            <w:r>
              <w:rPr>
                <w:rFonts w:ascii="Arial" w:eastAsia="Arial" w:hAnsi="Arial" w:cs="Arial"/>
                <w:color w:val="000000"/>
                <w:spacing w:val="26"/>
                <w:sz w:val="20"/>
                <w:szCs w:val="20"/>
              </w:rPr>
              <w:t xml:space="preserve"> </w:t>
            </w:r>
            <w:r>
              <w:rPr>
                <w:rFonts w:ascii="Arial" w:eastAsia="Arial" w:hAnsi="Arial" w:cs="Arial"/>
                <w:color w:val="000000"/>
                <w:sz w:val="20"/>
                <w:szCs w:val="20"/>
              </w:rPr>
              <w:t>Dean,</w:t>
            </w:r>
            <w:r>
              <w:rPr>
                <w:rFonts w:ascii="Arial" w:eastAsia="Arial" w:hAnsi="Arial" w:cs="Arial"/>
                <w:color w:val="000000"/>
                <w:spacing w:val="-10"/>
                <w:sz w:val="20"/>
                <w:szCs w:val="20"/>
              </w:rPr>
              <w:t xml:space="preserve"> </w:t>
            </w:r>
            <w:r>
              <w:rPr>
                <w:rFonts w:ascii="Arial" w:eastAsia="Arial" w:hAnsi="Arial" w:cs="Arial"/>
                <w:color w:val="000000"/>
                <w:spacing w:val="-1"/>
                <w:sz w:val="20"/>
                <w:szCs w:val="20"/>
              </w:rPr>
              <w:t>J</w:t>
            </w:r>
            <w:r>
              <w:rPr>
                <w:rFonts w:ascii="Arial" w:eastAsia="Arial" w:hAnsi="Arial" w:cs="Arial"/>
                <w:color w:val="000000"/>
                <w:sz w:val="20"/>
                <w:szCs w:val="20"/>
              </w:rPr>
              <w:t>.</w:t>
            </w:r>
            <w:r>
              <w:rPr>
                <w:rFonts w:ascii="Arial" w:eastAsia="Arial" w:hAnsi="Arial" w:cs="Arial"/>
                <w:color w:val="000000"/>
                <w:spacing w:val="22"/>
                <w:sz w:val="20"/>
                <w:szCs w:val="20"/>
              </w:rPr>
              <w:t xml:space="preserve"> </w:t>
            </w:r>
            <w:r>
              <w:rPr>
                <w:rFonts w:ascii="Arial" w:eastAsia="Arial" w:hAnsi="Arial" w:cs="Arial"/>
                <w:color w:val="000000"/>
                <w:sz w:val="20"/>
                <w:szCs w:val="20"/>
              </w:rPr>
              <w:t>&amp;</w:t>
            </w:r>
            <w:r>
              <w:rPr>
                <w:rFonts w:ascii="Arial" w:eastAsia="Arial" w:hAnsi="Arial" w:cs="Arial"/>
                <w:color w:val="000000"/>
                <w:spacing w:val="-4"/>
                <w:sz w:val="20"/>
                <w:szCs w:val="20"/>
              </w:rPr>
              <w:t xml:space="preserve"> </w:t>
            </w:r>
            <w:r>
              <w:rPr>
                <w:rFonts w:ascii="Arial" w:eastAsia="Arial" w:hAnsi="Arial" w:cs="Arial"/>
                <w:color w:val="000000"/>
                <w:spacing w:val="-1"/>
                <w:sz w:val="20"/>
                <w:szCs w:val="20"/>
              </w:rPr>
              <w:t>S</w:t>
            </w:r>
            <w:r>
              <w:rPr>
                <w:rFonts w:ascii="Arial" w:eastAsia="Arial" w:hAnsi="Arial" w:cs="Arial"/>
                <w:color w:val="000000"/>
                <w:sz w:val="20"/>
                <w:szCs w:val="20"/>
              </w:rPr>
              <w:t>ettoe,</w:t>
            </w:r>
            <w:r>
              <w:rPr>
                <w:rFonts w:ascii="Arial" w:eastAsia="Arial" w:hAnsi="Arial" w:cs="Arial"/>
                <w:color w:val="000000"/>
                <w:spacing w:val="25"/>
                <w:sz w:val="20"/>
                <w:szCs w:val="20"/>
              </w:rPr>
              <w:t xml:space="preserve"> </w:t>
            </w:r>
            <w:r>
              <w:rPr>
                <w:rFonts w:ascii="Arial" w:eastAsia="Arial" w:hAnsi="Arial" w:cs="Arial"/>
                <w:color w:val="000000"/>
                <w:spacing w:val="-1"/>
                <w:sz w:val="20"/>
                <w:szCs w:val="20"/>
              </w:rPr>
              <w:t>F</w:t>
            </w:r>
            <w:r>
              <w:rPr>
                <w:rFonts w:ascii="Arial" w:eastAsia="Arial" w:hAnsi="Arial" w:cs="Arial"/>
                <w:color w:val="000000"/>
                <w:sz w:val="20"/>
                <w:szCs w:val="20"/>
              </w:rPr>
              <w:t>.A.</w:t>
            </w:r>
            <w:r>
              <w:rPr>
                <w:rFonts w:ascii="Arial" w:eastAsia="Arial" w:hAnsi="Arial" w:cs="Arial"/>
                <w:color w:val="000000"/>
                <w:spacing w:val="2"/>
                <w:sz w:val="20"/>
                <w:szCs w:val="20"/>
              </w:rPr>
              <w:t xml:space="preserve"> </w:t>
            </w:r>
            <w:r>
              <w:rPr>
                <w:rFonts w:ascii="Arial" w:eastAsia="Arial" w:hAnsi="Arial" w:cs="Arial"/>
                <w:color w:val="000000"/>
                <w:sz w:val="20"/>
                <w:szCs w:val="20"/>
              </w:rPr>
              <w:t>I</w:t>
            </w:r>
            <w:r>
              <w:rPr>
                <w:rFonts w:ascii="Arial" w:eastAsia="Arial" w:hAnsi="Arial" w:cs="Arial"/>
                <w:color w:val="000000"/>
                <w:spacing w:val="-2"/>
                <w:sz w:val="20"/>
                <w:szCs w:val="20"/>
              </w:rPr>
              <w:t>n</w:t>
            </w:r>
            <w:r>
              <w:rPr>
                <w:rFonts w:ascii="Arial" w:eastAsia="Arial" w:hAnsi="Arial" w:cs="Arial"/>
                <w:color w:val="000000"/>
                <w:sz w:val="20"/>
                <w:szCs w:val="20"/>
              </w:rPr>
              <w:t>stru</w:t>
            </w:r>
            <w:r>
              <w:rPr>
                <w:rFonts w:ascii="Arial" w:eastAsia="Arial" w:hAnsi="Arial" w:cs="Arial"/>
                <w:color w:val="000000"/>
                <w:spacing w:val="1"/>
                <w:sz w:val="20"/>
                <w:szCs w:val="20"/>
              </w:rPr>
              <w:t>m</w:t>
            </w:r>
            <w:r>
              <w:rPr>
                <w:rFonts w:ascii="Arial" w:eastAsia="Arial" w:hAnsi="Arial" w:cs="Arial"/>
                <w:color w:val="000000"/>
                <w:spacing w:val="-1"/>
                <w:sz w:val="20"/>
                <w:szCs w:val="20"/>
              </w:rPr>
              <w:t>e</w:t>
            </w:r>
            <w:r>
              <w:rPr>
                <w:rFonts w:ascii="Arial" w:eastAsia="Arial" w:hAnsi="Arial" w:cs="Arial"/>
                <w:color w:val="000000"/>
                <w:sz w:val="20"/>
                <w:szCs w:val="20"/>
              </w:rPr>
              <w:t>ntal</w:t>
            </w:r>
            <w:r>
              <w:rPr>
                <w:rFonts w:ascii="Arial" w:eastAsia="Arial" w:hAnsi="Arial" w:cs="Arial"/>
                <w:color w:val="000000"/>
                <w:spacing w:val="51"/>
                <w:sz w:val="20"/>
                <w:szCs w:val="20"/>
              </w:rPr>
              <w:t xml:space="preserve"> </w:t>
            </w:r>
            <w:r>
              <w:rPr>
                <w:rFonts w:ascii="Arial" w:eastAsia="Arial" w:hAnsi="Arial" w:cs="Arial"/>
                <w:color w:val="000000"/>
                <w:spacing w:val="-1"/>
                <w:sz w:val="20"/>
                <w:szCs w:val="20"/>
              </w:rPr>
              <w:t>M</w:t>
            </w:r>
            <w:r>
              <w:rPr>
                <w:rFonts w:ascii="Arial" w:eastAsia="Arial" w:hAnsi="Arial" w:cs="Arial"/>
                <w:color w:val="000000"/>
                <w:sz w:val="20"/>
                <w:szCs w:val="20"/>
              </w:rPr>
              <w:t>ethods</w:t>
            </w:r>
            <w:r>
              <w:rPr>
                <w:rFonts w:ascii="Arial" w:eastAsia="Arial" w:hAnsi="Arial" w:cs="Arial"/>
                <w:color w:val="000000"/>
                <w:spacing w:val="2"/>
                <w:sz w:val="20"/>
                <w:szCs w:val="20"/>
              </w:rPr>
              <w:t xml:space="preserve"> </w:t>
            </w:r>
            <w:r>
              <w:rPr>
                <w:rFonts w:ascii="Arial" w:eastAsia="Arial" w:hAnsi="Arial" w:cs="Arial"/>
                <w:color w:val="000000"/>
                <w:sz w:val="20"/>
                <w:szCs w:val="20"/>
              </w:rPr>
              <w:t>of</w:t>
            </w:r>
            <w:r>
              <w:rPr>
                <w:rFonts w:ascii="Arial" w:eastAsia="Arial" w:hAnsi="Arial" w:cs="Arial"/>
                <w:color w:val="000000"/>
                <w:spacing w:val="18"/>
                <w:sz w:val="20"/>
                <w:szCs w:val="20"/>
              </w:rPr>
              <w:t xml:space="preserve"> </w:t>
            </w:r>
            <w:r>
              <w:rPr>
                <w:rFonts w:ascii="Arial" w:eastAsia="Arial" w:hAnsi="Arial" w:cs="Arial"/>
                <w:color w:val="000000"/>
                <w:sz w:val="20"/>
                <w:szCs w:val="20"/>
              </w:rPr>
              <w:t>Analysi</w:t>
            </w:r>
            <w:r>
              <w:rPr>
                <w:rFonts w:ascii="Arial" w:eastAsia="Arial" w:hAnsi="Arial" w:cs="Arial"/>
                <w:color w:val="000000"/>
                <w:spacing w:val="-1"/>
                <w:sz w:val="20"/>
                <w:szCs w:val="20"/>
              </w:rPr>
              <w:t>s</w:t>
            </w:r>
            <w:r>
              <w:rPr>
                <w:rFonts w:ascii="Arial" w:eastAsia="Arial" w:hAnsi="Arial" w:cs="Arial"/>
                <w:color w:val="000000"/>
                <w:sz w:val="20"/>
                <w:szCs w:val="20"/>
              </w:rPr>
              <w:t>,</w:t>
            </w:r>
            <w:r>
              <w:rPr>
                <w:rFonts w:ascii="Arial" w:eastAsia="Arial" w:hAnsi="Arial" w:cs="Arial"/>
                <w:color w:val="000000"/>
                <w:spacing w:val="7"/>
                <w:sz w:val="20"/>
                <w:szCs w:val="20"/>
              </w:rPr>
              <w:t xml:space="preserve"> </w:t>
            </w:r>
            <w:r>
              <w:rPr>
                <w:rFonts w:ascii="Arial" w:eastAsia="Arial" w:hAnsi="Arial" w:cs="Arial"/>
                <w:color w:val="000000"/>
                <w:spacing w:val="-1"/>
                <w:w w:val="111"/>
                <w:sz w:val="20"/>
                <w:szCs w:val="20"/>
              </w:rPr>
              <w:t>7</w:t>
            </w:r>
            <w:r>
              <w:rPr>
                <w:rFonts w:ascii="Arial" w:eastAsia="Arial" w:hAnsi="Arial" w:cs="Arial"/>
                <w:color w:val="000000"/>
                <w:spacing w:val="-1"/>
                <w:w w:val="134"/>
                <w:sz w:val="20"/>
                <w:szCs w:val="20"/>
              </w:rPr>
              <w:t>t</w:t>
            </w:r>
            <w:r>
              <w:rPr>
                <w:rFonts w:ascii="Arial" w:eastAsia="Arial" w:hAnsi="Arial" w:cs="Arial"/>
                <w:color w:val="000000"/>
                <w:w w:val="102"/>
                <w:sz w:val="20"/>
                <w:szCs w:val="20"/>
              </w:rPr>
              <w:t>h</w:t>
            </w:r>
          </w:p>
          <w:p w:rsidR="007A6C8F" w:rsidRDefault="007A6C8F">
            <w:pPr>
              <w:spacing w:after="0" w:line="130" w:lineRule="exact"/>
              <w:rPr>
                <w:sz w:val="13"/>
                <w:szCs w:val="13"/>
              </w:rPr>
            </w:pPr>
          </w:p>
          <w:p w:rsidR="007A6C8F" w:rsidRDefault="00E052D2">
            <w:pPr>
              <w:spacing w:after="0" w:line="240" w:lineRule="auto"/>
              <w:ind w:left="823" w:right="-20"/>
              <w:rPr>
                <w:rFonts w:ascii="Arial" w:eastAsia="Arial" w:hAnsi="Arial" w:cs="Arial"/>
                <w:sz w:val="20"/>
                <w:szCs w:val="20"/>
              </w:rPr>
            </w:pPr>
            <w:r>
              <w:rPr>
                <w:rFonts w:ascii="Arial" w:eastAsia="Arial" w:hAnsi="Arial" w:cs="Arial"/>
                <w:sz w:val="20"/>
                <w:szCs w:val="20"/>
              </w:rPr>
              <w:t>Ed.</w:t>
            </w:r>
            <w:r>
              <w:rPr>
                <w:rFonts w:ascii="Arial" w:eastAsia="Arial" w:hAnsi="Arial" w:cs="Arial"/>
                <w:spacing w:val="-13"/>
                <w:sz w:val="20"/>
                <w:szCs w:val="20"/>
              </w:rPr>
              <w:t xml:space="preserve"> </w:t>
            </w:r>
            <w:r>
              <w:rPr>
                <w:rFonts w:ascii="Arial" w:eastAsia="Arial" w:hAnsi="Arial" w:cs="Arial"/>
                <w:sz w:val="20"/>
                <w:szCs w:val="20"/>
              </w:rPr>
              <w:t>Wads</w:t>
            </w:r>
            <w:r>
              <w:rPr>
                <w:rFonts w:ascii="Arial" w:eastAsia="Arial" w:hAnsi="Arial" w:cs="Arial"/>
                <w:spacing w:val="-1"/>
                <w:sz w:val="20"/>
                <w:szCs w:val="20"/>
              </w:rPr>
              <w:t>w</w:t>
            </w:r>
            <w:r>
              <w:rPr>
                <w:rFonts w:ascii="Arial" w:eastAsia="Arial" w:hAnsi="Arial" w:cs="Arial"/>
                <w:sz w:val="20"/>
                <w:szCs w:val="20"/>
              </w:rPr>
              <w:t>or</w:t>
            </w:r>
            <w:r>
              <w:rPr>
                <w:rFonts w:ascii="Arial" w:eastAsia="Arial" w:hAnsi="Arial" w:cs="Arial"/>
                <w:spacing w:val="-1"/>
                <w:sz w:val="20"/>
                <w:szCs w:val="20"/>
              </w:rPr>
              <w:t>t</w:t>
            </w:r>
            <w:r>
              <w:rPr>
                <w:rFonts w:ascii="Arial" w:eastAsia="Arial" w:hAnsi="Arial" w:cs="Arial"/>
                <w:sz w:val="20"/>
                <w:szCs w:val="20"/>
              </w:rPr>
              <w:t>h</w:t>
            </w:r>
            <w:r>
              <w:rPr>
                <w:rFonts w:ascii="Arial" w:eastAsia="Arial" w:hAnsi="Arial" w:cs="Arial"/>
                <w:spacing w:val="8"/>
                <w:sz w:val="20"/>
                <w:szCs w:val="20"/>
              </w:rPr>
              <w:t xml:space="preserve"> </w:t>
            </w:r>
            <w:r>
              <w:rPr>
                <w:rFonts w:ascii="Arial" w:eastAsia="Arial" w:hAnsi="Arial" w:cs="Arial"/>
                <w:sz w:val="20"/>
                <w:szCs w:val="20"/>
              </w:rPr>
              <w:t>Publi</w:t>
            </w:r>
            <w:r>
              <w:rPr>
                <w:rFonts w:ascii="Arial" w:eastAsia="Arial" w:hAnsi="Arial" w:cs="Arial"/>
                <w:spacing w:val="-1"/>
                <w:sz w:val="20"/>
                <w:szCs w:val="20"/>
              </w:rPr>
              <w:t>s</w:t>
            </w:r>
            <w:r>
              <w:rPr>
                <w:rFonts w:ascii="Arial" w:eastAsia="Arial" w:hAnsi="Arial" w:cs="Arial"/>
                <w:sz w:val="20"/>
                <w:szCs w:val="20"/>
              </w:rPr>
              <w:t>hing</w:t>
            </w:r>
            <w:r>
              <w:rPr>
                <w:rFonts w:ascii="Arial" w:eastAsia="Arial" w:hAnsi="Arial" w:cs="Arial"/>
                <w:spacing w:val="1"/>
                <w:sz w:val="20"/>
                <w:szCs w:val="20"/>
              </w:rPr>
              <w:t xml:space="preserve"> </w:t>
            </w:r>
            <w:r>
              <w:rPr>
                <w:rFonts w:ascii="Arial" w:eastAsia="Arial" w:hAnsi="Arial" w:cs="Arial"/>
                <w:sz w:val="20"/>
                <w:szCs w:val="20"/>
              </w:rPr>
              <w:t>Company</w:t>
            </w:r>
            <w:r>
              <w:rPr>
                <w:rFonts w:ascii="Arial" w:eastAsia="Arial" w:hAnsi="Arial" w:cs="Arial"/>
                <w:spacing w:val="-12"/>
                <w:sz w:val="20"/>
                <w:szCs w:val="20"/>
              </w:rPr>
              <w:t xml:space="preserve"> </w:t>
            </w:r>
            <w:r>
              <w:rPr>
                <w:rFonts w:ascii="Arial" w:eastAsia="Arial" w:hAnsi="Arial" w:cs="Arial"/>
                <w:spacing w:val="-1"/>
                <w:sz w:val="20"/>
                <w:szCs w:val="20"/>
              </w:rPr>
              <w:t>L</w:t>
            </w:r>
            <w:r>
              <w:rPr>
                <w:rFonts w:ascii="Arial" w:eastAsia="Arial" w:hAnsi="Arial" w:cs="Arial"/>
                <w:sz w:val="20"/>
                <w:szCs w:val="20"/>
              </w:rPr>
              <w:t>t</w:t>
            </w:r>
            <w:r>
              <w:rPr>
                <w:rFonts w:ascii="Arial" w:eastAsia="Arial" w:hAnsi="Arial" w:cs="Arial"/>
                <w:spacing w:val="-2"/>
                <w:sz w:val="20"/>
                <w:szCs w:val="20"/>
              </w:rPr>
              <w:t>d</w:t>
            </w:r>
            <w:r>
              <w:rPr>
                <w:rFonts w:ascii="Arial" w:eastAsia="Arial" w:hAnsi="Arial" w:cs="Arial"/>
                <w:sz w:val="20"/>
                <w:szCs w:val="20"/>
              </w:rPr>
              <w:t>.,</w:t>
            </w:r>
            <w:r>
              <w:rPr>
                <w:rFonts w:ascii="Arial" w:eastAsia="Arial" w:hAnsi="Arial" w:cs="Arial"/>
                <w:spacing w:val="30"/>
                <w:sz w:val="20"/>
                <w:szCs w:val="20"/>
              </w:rPr>
              <w:t xml:space="preserve"> </w:t>
            </w:r>
            <w:r>
              <w:rPr>
                <w:rFonts w:ascii="Arial" w:eastAsia="Arial" w:hAnsi="Arial" w:cs="Arial"/>
                <w:sz w:val="20"/>
                <w:szCs w:val="20"/>
              </w:rPr>
              <w:t>Be</w:t>
            </w:r>
            <w:r>
              <w:rPr>
                <w:rFonts w:ascii="Arial" w:eastAsia="Arial" w:hAnsi="Arial" w:cs="Arial"/>
                <w:spacing w:val="-1"/>
                <w:sz w:val="20"/>
                <w:szCs w:val="20"/>
              </w:rPr>
              <w:t>lm</w:t>
            </w:r>
            <w:r>
              <w:rPr>
                <w:rFonts w:ascii="Arial" w:eastAsia="Arial" w:hAnsi="Arial" w:cs="Arial"/>
                <w:sz w:val="20"/>
                <w:szCs w:val="20"/>
              </w:rPr>
              <w:t>ont,</w:t>
            </w:r>
            <w:r>
              <w:rPr>
                <w:rFonts w:ascii="Arial" w:eastAsia="Arial" w:hAnsi="Arial" w:cs="Arial"/>
                <w:spacing w:val="25"/>
                <w:sz w:val="20"/>
                <w:szCs w:val="20"/>
              </w:rPr>
              <w:t xml:space="preserve"> </w:t>
            </w:r>
            <w:r>
              <w:rPr>
                <w:rFonts w:ascii="Arial" w:eastAsia="Arial" w:hAnsi="Arial" w:cs="Arial"/>
                <w:spacing w:val="-2"/>
                <w:sz w:val="20"/>
                <w:szCs w:val="20"/>
              </w:rPr>
              <w:t>C</w:t>
            </w:r>
            <w:r>
              <w:rPr>
                <w:rFonts w:ascii="Arial" w:eastAsia="Arial" w:hAnsi="Arial" w:cs="Arial"/>
                <w:sz w:val="20"/>
                <w:szCs w:val="20"/>
              </w:rPr>
              <w:t>aliforn</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28"/>
                <w:sz w:val="20"/>
                <w:szCs w:val="20"/>
              </w:rPr>
              <w:t xml:space="preserve"> </w:t>
            </w:r>
            <w:r>
              <w:rPr>
                <w:rFonts w:ascii="Arial" w:eastAsia="Arial" w:hAnsi="Arial" w:cs="Arial"/>
                <w:sz w:val="20"/>
                <w:szCs w:val="20"/>
              </w:rPr>
              <w:t>U</w:t>
            </w:r>
            <w:r>
              <w:rPr>
                <w:rFonts w:ascii="Arial" w:eastAsia="Arial" w:hAnsi="Arial" w:cs="Arial"/>
                <w:spacing w:val="-2"/>
                <w:sz w:val="20"/>
                <w:szCs w:val="20"/>
              </w:rPr>
              <w:t>S</w:t>
            </w:r>
            <w:r>
              <w:rPr>
                <w:rFonts w:ascii="Arial" w:eastAsia="Arial" w:hAnsi="Arial" w:cs="Arial"/>
                <w:sz w:val="20"/>
                <w:szCs w:val="20"/>
              </w:rPr>
              <w:t>A,</w:t>
            </w:r>
            <w:r>
              <w:rPr>
                <w:rFonts w:ascii="Arial" w:eastAsia="Arial" w:hAnsi="Arial" w:cs="Arial"/>
                <w:spacing w:val="-21"/>
                <w:sz w:val="20"/>
                <w:szCs w:val="20"/>
              </w:rPr>
              <w:t xml:space="preserve"> </w:t>
            </w:r>
            <w:r>
              <w:rPr>
                <w:rFonts w:ascii="Arial" w:eastAsia="Arial" w:hAnsi="Arial" w:cs="Arial"/>
                <w:w w:val="111"/>
                <w:sz w:val="20"/>
                <w:szCs w:val="20"/>
              </w:rPr>
              <w:t>19</w:t>
            </w:r>
            <w:r>
              <w:rPr>
                <w:rFonts w:ascii="Arial" w:eastAsia="Arial" w:hAnsi="Arial" w:cs="Arial"/>
                <w:spacing w:val="-1"/>
                <w:w w:val="111"/>
                <w:sz w:val="20"/>
                <w:szCs w:val="20"/>
              </w:rPr>
              <w:t>8</w:t>
            </w:r>
            <w:r>
              <w:rPr>
                <w:rFonts w:ascii="Arial" w:eastAsia="Arial" w:hAnsi="Arial" w:cs="Arial"/>
                <w:w w:val="111"/>
                <w:sz w:val="20"/>
                <w:szCs w:val="20"/>
              </w:rPr>
              <w:t>8.</w:t>
            </w:r>
          </w:p>
          <w:p w:rsidR="007A6C8F" w:rsidRDefault="007A6C8F">
            <w:pPr>
              <w:spacing w:after="0" w:line="130" w:lineRule="exact"/>
              <w:rPr>
                <w:sz w:val="13"/>
                <w:szCs w:val="13"/>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Sk</w:t>
            </w:r>
            <w:r>
              <w:rPr>
                <w:rFonts w:ascii="Arial" w:eastAsia="Arial" w:hAnsi="Arial" w:cs="Arial"/>
                <w:color w:val="000000"/>
                <w:spacing w:val="-1"/>
                <w:sz w:val="20"/>
                <w:szCs w:val="20"/>
              </w:rPr>
              <w:t>o</w:t>
            </w:r>
            <w:r>
              <w:rPr>
                <w:rFonts w:ascii="Arial" w:eastAsia="Arial" w:hAnsi="Arial" w:cs="Arial"/>
                <w:color w:val="000000"/>
                <w:sz w:val="20"/>
                <w:szCs w:val="20"/>
              </w:rPr>
              <w:t>og,</w:t>
            </w:r>
            <w:r>
              <w:rPr>
                <w:rFonts w:ascii="Arial" w:eastAsia="Arial" w:hAnsi="Arial" w:cs="Arial"/>
                <w:color w:val="000000"/>
                <w:spacing w:val="49"/>
                <w:sz w:val="20"/>
                <w:szCs w:val="20"/>
              </w:rPr>
              <w:t xml:space="preserve"> </w:t>
            </w:r>
            <w:r>
              <w:rPr>
                <w:rFonts w:ascii="Arial" w:eastAsia="Arial" w:hAnsi="Arial" w:cs="Arial"/>
                <w:color w:val="000000"/>
                <w:sz w:val="20"/>
                <w:szCs w:val="20"/>
              </w:rPr>
              <w:t>D.A</w:t>
            </w:r>
            <w:r>
              <w:rPr>
                <w:rFonts w:ascii="Arial" w:eastAsia="Arial" w:hAnsi="Arial" w:cs="Arial"/>
                <w:color w:val="000000"/>
                <w:spacing w:val="-1"/>
                <w:sz w:val="20"/>
                <w:szCs w:val="20"/>
              </w:rPr>
              <w:t>.</w:t>
            </w:r>
            <w:r>
              <w:rPr>
                <w:rFonts w:ascii="Arial" w:eastAsia="Arial" w:hAnsi="Arial" w:cs="Arial"/>
                <w:color w:val="000000"/>
                <w:sz w:val="20"/>
                <w:szCs w:val="20"/>
              </w:rPr>
              <w:t xml:space="preserve">, </w:t>
            </w:r>
            <w:r>
              <w:rPr>
                <w:rFonts w:ascii="Arial" w:eastAsia="Arial" w:hAnsi="Arial" w:cs="Arial"/>
                <w:color w:val="000000"/>
                <w:spacing w:val="4"/>
                <w:sz w:val="20"/>
                <w:szCs w:val="20"/>
              </w:rPr>
              <w:t xml:space="preserve"> </w:t>
            </w:r>
            <w:r>
              <w:rPr>
                <w:rFonts w:ascii="Arial" w:eastAsia="Arial" w:hAnsi="Arial" w:cs="Arial"/>
                <w:color w:val="000000"/>
                <w:sz w:val="20"/>
                <w:szCs w:val="20"/>
              </w:rPr>
              <w:t>Holle</w:t>
            </w:r>
            <w:r>
              <w:rPr>
                <w:rFonts w:ascii="Arial" w:eastAsia="Arial" w:hAnsi="Arial" w:cs="Arial"/>
                <w:color w:val="000000"/>
                <w:spacing w:val="-1"/>
                <w:sz w:val="20"/>
                <w:szCs w:val="20"/>
              </w:rPr>
              <w:t>r</w:t>
            </w:r>
            <w:r>
              <w:rPr>
                <w:rFonts w:ascii="Arial" w:eastAsia="Arial" w:hAnsi="Arial" w:cs="Arial"/>
                <w:color w:val="000000"/>
                <w:sz w:val="20"/>
                <w:szCs w:val="20"/>
              </w:rPr>
              <w:t xml:space="preserve">, </w:t>
            </w:r>
            <w:r>
              <w:rPr>
                <w:rFonts w:ascii="Arial" w:eastAsia="Arial" w:hAnsi="Arial" w:cs="Arial"/>
                <w:color w:val="000000"/>
                <w:spacing w:val="21"/>
                <w:sz w:val="20"/>
                <w:szCs w:val="20"/>
              </w:rPr>
              <w:t xml:space="preserve"> </w:t>
            </w:r>
            <w:r>
              <w:rPr>
                <w:rFonts w:ascii="Arial" w:eastAsia="Arial" w:hAnsi="Arial" w:cs="Arial"/>
                <w:color w:val="000000"/>
                <w:spacing w:val="-1"/>
                <w:sz w:val="20"/>
                <w:szCs w:val="20"/>
              </w:rPr>
              <w:t>F</w:t>
            </w:r>
            <w:r>
              <w:rPr>
                <w:rFonts w:ascii="Arial" w:eastAsia="Arial" w:hAnsi="Arial" w:cs="Arial"/>
                <w:color w:val="000000"/>
                <w:sz w:val="20"/>
                <w:szCs w:val="20"/>
              </w:rPr>
              <w:t>.</w:t>
            </w:r>
            <w:r>
              <w:rPr>
                <w:rFonts w:ascii="Arial" w:eastAsia="Arial" w:hAnsi="Arial" w:cs="Arial"/>
                <w:color w:val="000000"/>
                <w:spacing w:val="1"/>
                <w:sz w:val="20"/>
                <w:szCs w:val="20"/>
              </w:rPr>
              <w:t>J</w:t>
            </w:r>
            <w:r>
              <w:rPr>
                <w:rFonts w:ascii="Arial" w:eastAsia="Arial" w:hAnsi="Arial" w:cs="Arial"/>
                <w:color w:val="000000"/>
                <w:sz w:val="20"/>
                <w:szCs w:val="20"/>
              </w:rPr>
              <w:t xml:space="preserve">. </w:t>
            </w:r>
            <w:r>
              <w:rPr>
                <w:rFonts w:ascii="Arial" w:eastAsia="Arial" w:hAnsi="Arial" w:cs="Arial"/>
                <w:color w:val="000000"/>
                <w:spacing w:val="12"/>
                <w:sz w:val="20"/>
                <w:szCs w:val="20"/>
              </w:rPr>
              <w:t xml:space="preserve"> </w:t>
            </w:r>
            <w:r>
              <w:rPr>
                <w:rFonts w:ascii="Arial" w:eastAsia="Arial" w:hAnsi="Arial" w:cs="Arial"/>
                <w:color w:val="000000"/>
                <w:sz w:val="20"/>
                <w:szCs w:val="20"/>
              </w:rPr>
              <w:t>&amp;</w:t>
            </w:r>
            <w:r>
              <w:rPr>
                <w:rFonts w:ascii="Arial" w:eastAsia="Arial" w:hAnsi="Arial" w:cs="Arial"/>
                <w:color w:val="000000"/>
                <w:spacing w:val="50"/>
                <w:sz w:val="20"/>
                <w:szCs w:val="20"/>
              </w:rPr>
              <w:t xml:space="preserve"> </w:t>
            </w:r>
            <w:r>
              <w:rPr>
                <w:rFonts w:ascii="Arial" w:eastAsia="Arial" w:hAnsi="Arial" w:cs="Arial"/>
                <w:color w:val="000000"/>
                <w:sz w:val="20"/>
                <w:szCs w:val="20"/>
              </w:rPr>
              <w:t>Crou</w:t>
            </w:r>
            <w:r>
              <w:rPr>
                <w:rFonts w:ascii="Arial" w:eastAsia="Arial" w:hAnsi="Arial" w:cs="Arial"/>
                <w:color w:val="000000"/>
                <w:spacing w:val="-1"/>
                <w:sz w:val="20"/>
                <w:szCs w:val="20"/>
              </w:rPr>
              <w:t>c</w:t>
            </w:r>
            <w:r>
              <w:rPr>
                <w:rFonts w:ascii="Arial" w:eastAsia="Arial" w:hAnsi="Arial" w:cs="Arial"/>
                <w:color w:val="000000"/>
                <w:sz w:val="20"/>
                <w:szCs w:val="20"/>
              </w:rPr>
              <w:t xml:space="preserve">h, </w:t>
            </w:r>
            <w:r>
              <w:rPr>
                <w:rFonts w:ascii="Arial" w:eastAsia="Arial" w:hAnsi="Arial" w:cs="Arial"/>
                <w:color w:val="000000"/>
                <w:spacing w:val="6"/>
                <w:sz w:val="20"/>
                <w:szCs w:val="20"/>
              </w:rPr>
              <w:t xml:space="preserve"> </w:t>
            </w:r>
            <w:r>
              <w:rPr>
                <w:rFonts w:ascii="Arial" w:eastAsia="Arial" w:hAnsi="Arial" w:cs="Arial"/>
                <w:color w:val="000000"/>
                <w:sz w:val="20"/>
                <w:szCs w:val="20"/>
              </w:rPr>
              <w:t>S.</w:t>
            </w:r>
            <w:r>
              <w:rPr>
                <w:rFonts w:ascii="Arial" w:eastAsia="Arial" w:hAnsi="Arial" w:cs="Arial"/>
                <w:color w:val="000000"/>
                <w:spacing w:val="46"/>
                <w:sz w:val="20"/>
                <w:szCs w:val="20"/>
              </w:rPr>
              <w:t xml:space="preserve"> </w:t>
            </w:r>
            <w:r>
              <w:rPr>
                <w:rFonts w:ascii="Arial" w:eastAsia="Arial" w:hAnsi="Arial" w:cs="Arial"/>
                <w:color w:val="000000"/>
                <w:sz w:val="20"/>
                <w:szCs w:val="20"/>
              </w:rPr>
              <w:t>Prin</w:t>
            </w:r>
            <w:r>
              <w:rPr>
                <w:rFonts w:ascii="Arial" w:eastAsia="Arial" w:hAnsi="Arial" w:cs="Arial"/>
                <w:color w:val="000000"/>
                <w:spacing w:val="-1"/>
                <w:sz w:val="20"/>
                <w:szCs w:val="20"/>
              </w:rPr>
              <w:t>c</w:t>
            </w:r>
            <w:r>
              <w:rPr>
                <w:rFonts w:ascii="Arial" w:eastAsia="Arial" w:hAnsi="Arial" w:cs="Arial"/>
                <w:color w:val="000000"/>
                <w:sz w:val="20"/>
                <w:szCs w:val="20"/>
              </w:rPr>
              <w:t xml:space="preserve">iples </w:t>
            </w:r>
            <w:r>
              <w:rPr>
                <w:rFonts w:ascii="Arial" w:eastAsia="Arial" w:hAnsi="Arial" w:cs="Arial"/>
                <w:color w:val="000000"/>
                <w:spacing w:val="6"/>
                <w:sz w:val="20"/>
                <w:szCs w:val="20"/>
              </w:rPr>
              <w:t xml:space="preserve"> </w:t>
            </w:r>
            <w:r>
              <w:rPr>
                <w:rFonts w:ascii="Arial" w:eastAsia="Arial" w:hAnsi="Arial" w:cs="Arial"/>
                <w:color w:val="000000"/>
                <w:sz w:val="20"/>
                <w:szCs w:val="20"/>
              </w:rPr>
              <w:t xml:space="preserve">of </w:t>
            </w:r>
            <w:r>
              <w:rPr>
                <w:rFonts w:ascii="Arial" w:eastAsia="Arial" w:hAnsi="Arial" w:cs="Arial"/>
                <w:color w:val="000000"/>
                <w:spacing w:val="16"/>
                <w:sz w:val="20"/>
                <w:szCs w:val="20"/>
              </w:rPr>
              <w:t xml:space="preserve"> </w:t>
            </w:r>
            <w:r>
              <w:rPr>
                <w:rFonts w:ascii="Arial" w:eastAsia="Arial" w:hAnsi="Arial" w:cs="Arial"/>
                <w:color w:val="000000"/>
                <w:sz w:val="20"/>
                <w:szCs w:val="20"/>
              </w:rPr>
              <w:t>Ins</w:t>
            </w:r>
            <w:r>
              <w:rPr>
                <w:rFonts w:ascii="Arial" w:eastAsia="Arial" w:hAnsi="Arial" w:cs="Arial"/>
                <w:color w:val="000000"/>
                <w:spacing w:val="-1"/>
                <w:sz w:val="20"/>
                <w:szCs w:val="20"/>
              </w:rPr>
              <w:t>t</w:t>
            </w:r>
            <w:r>
              <w:rPr>
                <w:rFonts w:ascii="Arial" w:eastAsia="Arial" w:hAnsi="Arial" w:cs="Arial"/>
                <w:color w:val="000000"/>
                <w:sz w:val="20"/>
                <w:szCs w:val="20"/>
              </w:rPr>
              <w:t>ru</w:t>
            </w:r>
            <w:r>
              <w:rPr>
                <w:rFonts w:ascii="Arial" w:eastAsia="Arial" w:hAnsi="Arial" w:cs="Arial"/>
                <w:color w:val="000000"/>
                <w:spacing w:val="1"/>
                <w:sz w:val="20"/>
                <w:szCs w:val="20"/>
              </w:rPr>
              <w:t>m</w:t>
            </w:r>
            <w:r>
              <w:rPr>
                <w:rFonts w:ascii="Arial" w:eastAsia="Arial" w:hAnsi="Arial" w:cs="Arial"/>
                <w:color w:val="000000"/>
                <w:spacing w:val="-1"/>
                <w:sz w:val="20"/>
                <w:szCs w:val="20"/>
              </w:rPr>
              <w:t>e</w:t>
            </w:r>
            <w:r>
              <w:rPr>
                <w:rFonts w:ascii="Arial" w:eastAsia="Arial" w:hAnsi="Arial" w:cs="Arial"/>
                <w:color w:val="000000"/>
                <w:sz w:val="20"/>
                <w:szCs w:val="20"/>
              </w:rPr>
              <w:t xml:space="preserve">ntal </w:t>
            </w:r>
            <w:r>
              <w:rPr>
                <w:rFonts w:ascii="Arial" w:eastAsia="Arial" w:hAnsi="Arial" w:cs="Arial"/>
                <w:color w:val="000000"/>
                <w:spacing w:val="52"/>
                <w:sz w:val="20"/>
                <w:szCs w:val="20"/>
              </w:rPr>
              <w:t xml:space="preserve"> </w:t>
            </w:r>
            <w:r>
              <w:rPr>
                <w:rFonts w:ascii="Arial" w:eastAsia="Arial" w:hAnsi="Arial" w:cs="Arial"/>
                <w:color w:val="000000"/>
                <w:sz w:val="20"/>
                <w:szCs w:val="20"/>
              </w:rPr>
              <w:t>Analy</w:t>
            </w:r>
            <w:r>
              <w:rPr>
                <w:rFonts w:ascii="Arial" w:eastAsia="Arial" w:hAnsi="Arial" w:cs="Arial"/>
                <w:color w:val="000000"/>
                <w:spacing w:val="-1"/>
                <w:sz w:val="20"/>
                <w:szCs w:val="20"/>
              </w:rPr>
              <w:t>s</w:t>
            </w:r>
            <w:r>
              <w:rPr>
                <w:rFonts w:ascii="Arial" w:eastAsia="Arial" w:hAnsi="Arial" w:cs="Arial"/>
                <w:color w:val="000000"/>
                <w:sz w:val="20"/>
                <w:szCs w:val="20"/>
              </w:rPr>
              <w:t>i</w:t>
            </w:r>
            <w:r>
              <w:rPr>
                <w:rFonts w:ascii="Arial" w:eastAsia="Arial" w:hAnsi="Arial" w:cs="Arial"/>
                <w:color w:val="000000"/>
                <w:spacing w:val="-1"/>
                <w:sz w:val="20"/>
                <w:szCs w:val="20"/>
              </w:rPr>
              <w:t>s</w:t>
            </w:r>
            <w:r>
              <w:rPr>
                <w:rFonts w:ascii="Arial" w:eastAsia="Arial" w:hAnsi="Arial" w:cs="Arial"/>
                <w:color w:val="000000"/>
                <w:sz w:val="20"/>
                <w:szCs w:val="20"/>
              </w:rPr>
              <w:t xml:space="preserve">, </w:t>
            </w:r>
            <w:r>
              <w:rPr>
                <w:rFonts w:ascii="Arial" w:eastAsia="Arial" w:hAnsi="Arial" w:cs="Arial"/>
                <w:color w:val="000000"/>
                <w:spacing w:val="10"/>
                <w:sz w:val="20"/>
                <w:szCs w:val="20"/>
              </w:rPr>
              <w:t xml:space="preserve"> </w:t>
            </w:r>
            <w:r>
              <w:rPr>
                <w:rFonts w:ascii="Arial" w:eastAsia="Arial" w:hAnsi="Arial" w:cs="Arial"/>
                <w:color w:val="000000"/>
                <w:sz w:val="20"/>
                <w:szCs w:val="20"/>
              </w:rPr>
              <w:t>Cenga</w:t>
            </w:r>
            <w:r>
              <w:rPr>
                <w:rFonts w:ascii="Arial" w:eastAsia="Arial" w:hAnsi="Arial" w:cs="Arial"/>
                <w:color w:val="000000"/>
                <w:spacing w:val="3"/>
                <w:sz w:val="20"/>
                <w:szCs w:val="20"/>
              </w:rPr>
              <w:t>g</w:t>
            </w:r>
            <w:r>
              <w:rPr>
                <w:rFonts w:ascii="Arial" w:eastAsia="Arial" w:hAnsi="Arial" w:cs="Arial"/>
                <w:color w:val="000000"/>
                <w:sz w:val="20"/>
                <w:szCs w:val="20"/>
              </w:rPr>
              <w:t>e</w:t>
            </w:r>
          </w:p>
          <w:p w:rsidR="007A6C8F" w:rsidRDefault="007A6C8F">
            <w:pPr>
              <w:spacing w:after="0" w:line="130" w:lineRule="exact"/>
              <w:rPr>
                <w:sz w:val="13"/>
                <w:szCs w:val="13"/>
              </w:rPr>
            </w:pPr>
          </w:p>
          <w:p w:rsidR="007A6C8F" w:rsidRDefault="00E052D2">
            <w:pPr>
              <w:spacing w:after="0" w:line="240" w:lineRule="auto"/>
              <w:ind w:left="823" w:right="-20"/>
              <w:rPr>
                <w:rFonts w:ascii="Arial" w:eastAsia="Arial" w:hAnsi="Arial" w:cs="Arial"/>
                <w:sz w:val="20"/>
                <w:szCs w:val="20"/>
              </w:rPr>
            </w:pPr>
            <w:r>
              <w:rPr>
                <w:rFonts w:ascii="Arial" w:eastAsia="Arial" w:hAnsi="Arial" w:cs="Arial"/>
                <w:sz w:val="20"/>
                <w:szCs w:val="20"/>
              </w:rPr>
              <w:t>Learning</w:t>
            </w:r>
            <w:r>
              <w:rPr>
                <w:rFonts w:ascii="Arial" w:eastAsia="Arial" w:hAnsi="Arial" w:cs="Arial"/>
                <w:spacing w:val="19"/>
                <w:sz w:val="20"/>
                <w:szCs w:val="20"/>
              </w:rPr>
              <w:t xml:space="preserve"> </w:t>
            </w:r>
            <w:r>
              <w:rPr>
                <w:rFonts w:ascii="Arial" w:eastAsia="Arial" w:hAnsi="Arial" w:cs="Arial"/>
                <w:sz w:val="20"/>
                <w:szCs w:val="20"/>
              </w:rPr>
              <w:t>In</w:t>
            </w:r>
            <w:r>
              <w:rPr>
                <w:rFonts w:ascii="Arial" w:eastAsia="Arial" w:hAnsi="Arial" w:cs="Arial"/>
                <w:spacing w:val="-1"/>
                <w:sz w:val="20"/>
                <w:szCs w:val="20"/>
              </w:rPr>
              <w:t>d</w:t>
            </w:r>
            <w:r>
              <w:rPr>
                <w:rFonts w:ascii="Arial" w:eastAsia="Arial" w:hAnsi="Arial" w:cs="Arial"/>
                <w:sz w:val="20"/>
                <w:szCs w:val="20"/>
              </w:rPr>
              <w:t>ia</w:t>
            </w:r>
            <w:r>
              <w:rPr>
                <w:rFonts w:ascii="Arial" w:eastAsia="Arial" w:hAnsi="Arial" w:cs="Arial"/>
                <w:spacing w:val="-2"/>
                <w:sz w:val="20"/>
                <w:szCs w:val="20"/>
              </w:rPr>
              <w:t xml:space="preserve"> </w:t>
            </w:r>
            <w:r>
              <w:rPr>
                <w:rFonts w:ascii="Arial" w:eastAsia="Arial" w:hAnsi="Arial" w:cs="Arial"/>
                <w:sz w:val="20"/>
                <w:szCs w:val="20"/>
              </w:rPr>
              <w:t>E</w:t>
            </w:r>
            <w:r>
              <w:rPr>
                <w:rFonts w:ascii="Arial" w:eastAsia="Arial" w:hAnsi="Arial" w:cs="Arial"/>
                <w:spacing w:val="-1"/>
                <w:sz w:val="20"/>
                <w:szCs w:val="20"/>
              </w:rPr>
              <w:t>d</w:t>
            </w:r>
            <w:r>
              <w:rPr>
                <w:rFonts w:ascii="Arial" w:eastAsia="Arial" w:hAnsi="Arial" w:cs="Arial"/>
                <w:sz w:val="20"/>
                <w:szCs w:val="20"/>
              </w:rPr>
              <w:t>iti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17"/>
                <w:sz w:val="20"/>
                <w:szCs w:val="20"/>
              </w:rPr>
              <w:t xml:space="preserve"> </w:t>
            </w:r>
            <w:r>
              <w:rPr>
                <w:rFonts w:ascii="Arial" w:eastAsia="Arial" w:hAnsi="Arial" w:cs="Arial"/>
                <w:w w:val="111"/>
                <w:sz w:val="20"/>
                <w:szCs w:val="20"/>
              </w:rPr>
              <w:t>2007.</w:t>
            </w:r>
          </w:p>
          <w:p w:rsidR="007A6C8F" w:rsidRDefault="007A6C8F">
            <w:pPr>
              <w:spacing w:after="0" w:line="130" w:lineRule="exact"/>
              <w:rPr>
                <w:sz w:val="13"/>
                <w:szCs w:val="13"/>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Sk</w:t>
            </w:r>
            <w:r>
              <w:rPr>
                <w:rFonts w:ascii="Arial" w:eastAsia="Arial" w:hAnsi="Arial" w:cs="Arial"/>
                <w:color w:val="000000"/>
                <w:spacing w:val="-1"/>
                <w:sz w:val="20"/>
                <w:szCs w:val="20"/>
              </w:rPr>
              <w:t>o</w:t>
            </w:r>
            <w:r>
              <w:rPr>
                <w:rFonts w:ascii="Arial" w:eastAsia="Arial" w:hAnsi="Arial" w:cs="Arial"/>
                <w:color w:val="000000"/>
                <w:sz w:val="20"/>
                <w:szCs w:val="20"/>
              </w:rPr>
              <w:t>og,</w:t>
            </w:r>
            <w:r>
              <w:rPr>
                <w:rFonts w:ascii="Arial" w:eastAsia="Arial" w:hAnsi="Arial" w:cs="Arial"/>
                <w:color w:val="000000"/>
                <w:spacing w:val="-9"/>
                <w:sz w:val="20"/>
                <w:szCs w:val="20"/>
              </w:rPr>
              <w:t xml:space="preserve"> </w:t>
            </w:r>
            <w:r>
              <w:rPr>
                <w:rFonts w:ascii="Arial" w:eastAsia="Arial" w:hAnsi="Arial" w:cs="Arial"/>
                <w:color w:val="000000"/>
                <w:sz w:val="20"/>
                <w:szCs w:val="20"/>
              </w:rPr>
              <w:t>D.A</w:t>
            </w:r>
            <w:r>
              <w:rPr>
                <w:rFonts w:ascii="Arial" w:eastAsia="Arial" w:hAnsi="Arial" w:cs="Arial"/>
                <w:color w:val="000000"/>
                <w:spacing w:val="-1"/>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 xml:space="preserve"> </w:t>
            </w:r>
            <w:r>
              <w:rPr>
                <w:rFonts w:ascii="Arial" w:eastAsia="Arial" w:hAnsi="Arial" w:cs="Arial"/>
                <w:color w:val="000000"/>
                <w:sz w:val="20"/>
                <w:szCs w:val="20"/>
              </w:rPr>
              <w:t>West,</w:t>
            </w:r>
            <w:r>
              <w:rPr>
                <w:rFonts w:ascii="Arial" w:eastAsia="Arial" w:hAnsi="Arial" w:cs="Arial"/>
                <w:color w:val="000000"/>
                <w:spacing w:val="-9"/>
                <w:sz w:val="20"/>
                <w:szCs w:val="20"/>
              </w:rPr>
              <w:t xml:space="preserve"> </w:t>
            </w:r>
            <w:r>
              <w:rPr>
                <w:rFonts w:ascii="Arial" w:eastAsia="Arial" w:hAnsi="Arial" w:cs="Arial"/>
                <w:color w:val="000000"/>
                <w:sz w:val="20"/>
                <w:szCs w:val="20"/>
              </w:rPr>
              <w:t>D</w:t>
            </w:r>
            <w:r>
              <w:rPr>
                <w:rFonts w:ascii="Arial" w:eastAsia="Arial" w:hAnsi="Arial" w:cs="Arial"/>
                <w:color w:val="000000"/>
                <w:spacing w:val="-1"/>
                <w:sz w:val="20"/>
                <w:szCs w:val="20"/>
              </w:rPr>
              <w:t>.</w:t>
            </w:r>
            <w:r>
              <w:rPr>
                <w:rFonts w:ascii="Arial" w:eastAsia="Arial" w:hAnsi="Arial" w:cs="Arial"/>
                <w:color w:val="000000"/>
                <w:sz w:val="20"/>
                <w:szCs w:val="20"/>
              </w:rPr>
              <w:t>M.</w:t>
            </w:r>
            <w:r>
              <w:rPr>
                <w:rFonts w:ascii="Arial" w:eastAsia="Arial" w:hAnsi="Arial" w:cs="Arial"/>
                <w:color w:val="000000"/>
                <w:spacing w:val="-13"/>
                <w:sz w:val="20"/>
                <w:szCs w:val="20"/>
              </w:rPr>
              <w:t xml:space="preserve"> </w:t>
            </w:r>
            <w:r>
              <w:rPr>
                <w:rFonts w:ascii="Arial" w:eastAsia="Arial" w:hAnsi="Arial" w:cs="Arial"/>
                <w:color w:val="000000"/>
                <w:sz w:val="20"/>
                <w:szCs w:val="20"/>
              </w:rPr>
              <w:t>&amp;</w:t>
            </w:r>
            <w:r>
              <w:rPr>
                <w:rFonts w:ascii="Arial" w:eastAsia="Arial" w:hAnsi="Arial" w:cs="Arial"/>
                <w:color w:val="000000"/>
                <w:spacing w:val="-9"/>
                <w:sz w:val="20"/>
                <w:szCs w:val="20"/>
              </w:rPr>
              <w:t xml:space="preserve"> </w:t>
            </w:r>
            <w:r>
              <w:rPr>
                <w:rFonts w:ascii="Arial" w:eastAsia="Arial" w:hAnsi="Arial" w:cs="Arial"/>
                <w:color w:val="000000"/>
                <w:sz w:val="20"/>
                <w:szCs w:val="20"/>
              </w:rPr>
              <w:t>H</w:t>
            </w:r>
            <w:r>
              <w:rPr>
                <w:rFonts w:ascii="Arial" w:eastAsia="Arial" w:hAnsi="Arial" w:cs="Arial"/>
                <w:color w:val="000000"/>
                <w:spacing w:val="1"/>
                <w:sz w:val="20"/>
                <w:szCs w:val="20"/>
              </w:rPr>
              <w:t>o</w:t>
            </w:r>
            <w:r>
              <w:rPr>
                <w:rFonts w:ascii="Arial" w:eastAsia="Arial" w:hAnsi="Arial" w:cs="Arial"/>
                <w:color w:val="000000"/>
                <w:sz w:val="20"/>
                <w:szCs w:val="20"/>
              </w:rPr>
              <w:t>lle</w:t>
            </w:r>
            <w:r>
              <w:rPr>
                <w:rFonts w:ascii="Arial" w:eastAsia="Arial" w:hAnsi="Arial" w:cs="Arial"/>
                <w:color w:val="000000"/>
                <w:spacing w:val="-1"/>
                <w:sz w:val="20"/>
                <w:szCs w:val="20"/>
              </w:rPr>
              <w:t>r</w:t>
            </w:r>
            <w:r>
              <w:rPr>
                <w:rFonts w:ascii="Arial" w:eastAsia="Arial" w:hAnsi="Arial" w:cs="Arial"/>
                <w:color w:val="000000"/>
                <w:sz w:val="20"/>
                <w:szCs w:val="20"/>
              </w:rPr>
              <w:t>,</w:t>
            </w:r>
            <w:r>
              <w:rPr>
                <w:rFonts w:ascii="Arial" w:eastAsia="Arial" w:hAnsi="Arial" w:cs="Arial"/>
                <w:color w:val="000000"/>
                <w:spacing w:val="18"/>
                <w:sz w:val="20"/>
                <w:szCs w:val="20"/>
              </w:rPr>
              <w:t xml:space="preserve"> </w:t>
            </w:r>
            <w:r>
              <w:rPr>
                <w:rFonts w:ascii="Arial" w:eastAsia="Arial" w:hAnsi="Arial" w:cs="Arial"/>
                <w:color w:val="000000"/>
                <w:spacing w:val="-1"/>
                <w:sz w:val="20"/>
                <w:szCs w:val="20"/>
              </w:rPr>
              <w:t>F</w:t>
            </w:r>
            <w:r>
              <w:rPr>
                <w:rFonts w:ascii="Arial" w:eastAsia="Arial" w:hAnsi="Arial" w:cs="Arial"/>
                <w:color w:val="000000"/>
                <w:sz w:val="20"/>
                <w:szCs w:val="20"/>
              </w:rPr>
              <w:t>.J.</w:t>
            </w:r>
            <w:r>
              <w:rPr>
                <w:rFonts w:ascii="Arial" w:eastAsia="Arial" w:hAnsi="Arial" w:cs="Arial"/>
                <w:color w:val="000000"/>
                <w:spacing w:val="10"/>
                <w:sz w:val="20"/>
                <w:szCs w:val="20"/>
              </w:rPr>
              <w:t xml:space="preserve"> </w:t>
            </w:r>
            <w:r>
              <w:rPr>
                <w:rFonts w:ascii="Arial" w:eastAsia="Arial" w:hAnsi="Arial" w:cs="Arial"/>
                <w:color w:val="000000"/>
                <w:spacing w:val="-1"/>
                <w:sz w:val="20"/>
                <w:szCs w:val="20"/>
              </w:rPr>
              <w:t>A</w:t>
            </w:r>
            <w:r>
              <w:rPr>
                <w:rFonts w:ascii="Arial" w:eastAsia="Arial" w:hAnsi="Arial" w:cs="Arial"/>
                <w:color w:val="000000"/>
                <w:sz w:val="20"/>
                <w:szCs w:val="20"/>
              </w:rPr>
              <w:t>nalyt</w:t>
            </w:r>
            <w:r>
              <w:rPr>
                <w:rFonts w:ascii="Arial" w:eastAsia="Arial" w:hAnsi="Arial" w:cs="Arial"/>
                <w:color w:val="000000"/>
                <w:spacing w:val="-1"/>
                <w:sz w:val="20"/>
                <w:szCs w:val="20"/>
              </w:rPr>
              <w:t>i</w:t>
            </w:r>
            <w:r>
              <w:rPr>
                <w:rFonts w:ascii="Arial" w:eastAsia="Arial" w:hAnsi="Arial" w:cs="Arial"/>
                <w:color w:val="000000"/>
                <w:sz w:val="20"/>
                <w:szCs w:val="20"/>
              </w:rPr>
              <w:t>cal</w:t>
            </w:r>
            <w:r>
              <w:rPr>
                <w:rFonts w:ascii="Arial" w:eastAsia="Arial" w:hAnsi="Arial" w:cs="Arial"/>
                <w:color w:val="000000"/>
                <w:spacing w:val="30"/>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23"/>
                <w:sz w:val="20"/>
                <w:szCs w:val="20"/>
              </w:rPr>
              <w:t xml:space="preserve"> </w:t>
            </w:r>
            <w:r>
              <w:rPr>
                <w:rFonts w:ascii="Arial" w:eastAsia="Arial" w:hAnsi="Arial" w:cs="Arial"/>
                <w:color w:val="000000"/>
                <w:spacing w:val="-1"/>
                <w:sz w:val="20"/>
                <w:szCs w:val="20"/>
              </w:rPr>
              <w:t>A</w:t>
            </w:r>
            <w:r>
              <w:rPr>
                <w:rFonts w:ascii="Arial" w:eastAsia="Arial" w:hAnsi="Arial" w:cs="Arial"/>
                <w:color w:val="000000"/>
                <w:sz w:val="20"/>
                <w:szCs w:val="20"/>
              </w:rPr>
              <w:t>n</w:t>
            </w:r>
            <w:r>
              <w:rPr>
                <w:rFonts w:ascii="Arial" w:eastAsia="Arial" w:hAnsi="Arial" w:cs="Arial"/>
                <w:color w:val="000000"/>
                <w:spacing w:val="1"/>
                <w:sz w:val="20"/>
                <w:szCs w:val="20"/>
              </w:rPr>
              <w:t xml:space="preserve"> </w:t>
            </w:r>
            <w:r>
              <w:rPr>
                <w:rFonts w:ascii="Arial" w:eastAsia="Arial" w:hAnsi="Arial" w:cs="Arial"/>
                <w:color w:val="000000"/>
                <w:spacing w:val="-1"/>
                <w:sz w:val="20"/>
                <w:szCs w:val="20"/>
              </w:rPr>
              <w:t>I</w:t>
            </w:r>
            <w:r>
              <w:rPr>
                <w:rFonts w:ascii="Arial" w:eastAsia="Arial" w:hAnsi="Arial" w:cs="Arial"/>
                <w:color w:val="000000"/>
                <w:sz w:val="20"/>
                <w:szCs w:val="20"/>
              </w:rPr>
              <w:t>ntrod</w:t>
            </w:r>
            <w:r>
              <w:rPr>
                <w:rFonts w:ascii="Arial" w:eastAsia="Arial" w:hAnsi="Arial" w:cs="Arial"/>
                <w:color w:val="000000"/>
                <w:spacing w:val="-1"/>
                <w:sz w:val="20"/>
                <w:szCs w:val="20"/>
              </w:rPr>
              <w:t>u</w:t>
            </w:r>
            <w:r>
              <w:rPr>
                <w:rFonts w:ascii="Arial" w:eastAsia="Arial" w:hAnsi="Arial" w:cs="Arial"/>
                <w:color w:val="000000"/>
                <w:sz w:val="20"/>
                <w:szCs w:val="20"/>
              </w:rPr>
              <w:t xml:space="preserve">ction </w:t>
            </w:r>
            <w:r>
              <w:rPr>
                <w:rFonts w:ascii="Arial" w:eastAsia="Arial" w:hAnsi="Arial" w:cs="Arial"/>
                <w:color w:val="000000"/>
                <w:spacing w:val="4"/>
                <w:sz w:val="20"/>
                <w:szCs w:val="20"/>
              </w:rPr>
              <w:t xml:space="preserve"> </w:t>
            </w:r>
            <w:r>
              <w:rPr>
                <w:rFonts w:ascii="Arial" w:eastAsia="Arial" w:hAnsi="Arial" w:cs="Arial"/>
                <w:color w:val="000000"/>
                <w:w w:val="119"/>
                <w:sz w:val="20"/>
                <w:szCs w:val="20"/>
              </w:rPr>
              <w:t>6</w:t>
            </w:r>
            <w:r>
              <w:rPr>
                <w:rFonts w:ascii="Arial" w:eastAsia="Arial" w:hAnsi="Arial" w:cs="Arial"/>
                <w:color w:val="000000"/>
                <w:spacing w:val="-1"/>
                <w:w w:val="119"/>
                <w:sz w:val="20"/>
                <w:szCs w:val="20"/>
              </w:rPr>
              <w:t>t</w:t>
            </w:r>
            <w:r>
              <w:rPr>
                <w:rFonts w:ascii="Arial" w:eastAsia="Arial" w:hAnsi="Arial" w:cs="Arial"/>
                <w:color w:val="000000"/>
                <w:w w:val="102"/>
                <w:sz w:val="20"/>
                <w:szCs w:val="20"/>
              </w:rPr>
              <w:t>h</w:t>
            </w:r>
          </w:p>
          <w:p w:rsidR="007A6C8F" w:rsidRDefault="007A6C8F">
            <w:pPr>
              <w:spacing w:after="0" w:line="130" w:lineRule="exact"/>
              <w:rPr>
                <w:sz w:val="13"/>
                <w:szCs w:val="13"/>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Ed.,</w:t>
            </w:r>
            <w:r>
              <w:rPr>
                <w:rFonts w:ascii="Arial" w:eastAsia="Arial" w:hAnsi="Arial" w:cs="Arial"/>
                <w:color w:val="000000"/>
                <w:spacing w:val="-8"/>
                <w:sz w:val="20"/>
                <w:szCs w:val="20"/>
              </w:rPr>
              <w:t xml:space="preserve"> </w:t>
            </w:r>
            <w:r>
              <w:rPr>
                <w:rFonts w:ascii="Arial" w:eastAsia="Arial" w:hAnsi="Arial" w:cs="Arial"/>
                <w:color w:val="000000"/>
                <w:sz w:val="20"/>
                <w:szCs w:val="20"/>
              </w:rPr>
              <w:t>Sa</w:t>
            </w:r>
            <w:r>
              <w:rPr>
                <w:rFonts w:ascii="Arial" w:eastAsia="Arial" w:hAnsi="Arial" w:cs="Arial"/>
                <w:color w:val="000000"/>
                <w:spacing w:val="-1"/>
                <w:sz w:val="20"/>
                <w:szCs w:val="20"/>
              </w:rPr>
              <w:t>u</w:t>
            </w:r>
            <w:r>
              <w:rPr>
                <w:rFonts w:ascii="Arial" w:eastAsia="Arial" w:hAnsi="Arial" w:cs="Arial"/>
                <w:color w:val="000000"/>
                <w:sz w:val="20"/>
                <w:szCs w:val="20"/>
              </w:rPr>
              <w:t>nd</w:t>
            </w:r>
            <w:r>
              <w:rPr>
                <w:rFonts w:ascii="Arial" w:eastAsia="Arial" w:hAnsi="Arial" w:cs="Arial"/>
                <w:color w:val="000000"/>
                <w:spacing w:val="-1"/>
                <w:sz w:val="20"/>
                <w:szCs w:val="20"/>
              </w:rPr>
              <w:t>er</w:t>
            </w:r>
            <w:r>
              <w:rPr>
                <w:rFonts w:ascii="Arial" w:eastAsia="Arial" w:hAnsi="Arial" w:cs="Arial"/>
                <w:color w:val="000000"/>
                <w:sz w:val="20"/>
                <w:szCs w:val="20"/>
              </w:rPr>
              <w:t>s</w:t>
            </w:r>
            <w:r>
              <w:rPr>
                <w:rFonts w:ascii="Arial" w:eastAsia="Arial" w:hAnsi="Arial" w:cs="Arial"/>
                <w:color w:val="000000"/>
                <w:spacing w:val="-13"/>
                <w:sz w:val="20"/>
                <w:szCs w:val="20"/>
              </w:rPr>
              <w:t xml:space="preserve"> </w:t>
            </w:r>
            <w:r>
              <w:rPr>
                <w:rFonts w:ascii="Arial" w:eastAsia="Arial" w:hAnsi="Arial" w:cs="Arial"/>
                <w:color w:val="000000"/>
                <w:sz w:val="20"/>
                <w:szCs w:val="20"/>
              </w:rPr>
              <w:t>College</w:t>
            </w:r>
            <w:r>
              <w:rPr>
                <w:rFonts w:ascii="Arial" w:eastAsia="Arial" w:hAnsi="Arial" w:cs="Arial"/>
                <w:color w:val="000000"/>
                <w:spacing w:val="-18"/>
                <w:sz w:val="20"/>
                <w:szCs w:val="20"/>
              </w:rPr>
              <w:t xml:space="preserve"> </w:t>
            </w:r>
            <w:r>
              <w:rPr>
                <w:rFonts w:ascii="Arial" w:eastAsia="Arial" w:hAnsi="Arial" w:cs="Arial"/>
                <w:color w:val="000000"/>
                <w:sz w:val="20"/>
                <w:szCs w:val="20"/>
              </w:rPr>
              <w:t>Pu</w:t>
            </w:r>
            <w:r>
              <w:rPr>
                <w:rFonts w:ascii="Arial" w:eastAsia="Arial" w:hAnsi="Arial" w:cs="Arial"/>
                <w:color w:val="000000"/>
                <w:spacing w:val="-1"/>
                <w:sz w:val="20"/>
                <w:szCs w:val="20"/>
              </w:rPr>
              <w:t>b</w:t>
            </w:r>
            <w:r>
              <w:rPr>
                <w:rFonts w:ascii="Arial" w:eastAsia="Arial" w:hAnsi="Arial" w:cs="Arial"/>
                <w:color w:val="000000"/>
                <w:sz w:val="20"/>
                <w:szCs w:val="20"/>
              </w:rPr>
              <w:t>lishin</w:t>
            </w:r>
            <w:r>
              <w:rPr>
                <w:rFonts w:ascii="Arial" w:eastAsia="Arial" w:hAnsi="Arial" w:cs="Arial"/>
                <w:color w:val="000000"/>
                <w:spacing w:val="-2"/>
                <w:sz w:val="20"/>
                <w:szCs w:val="20"/>
              </w:rPr>
              <w:t>g</w:t>
            </w:r>
            <w:r>
              <w:rPr>
                <w:rFonts w:ascii="Arial" w:eastAsia="Arial" w:hAnsi="Arial" w:cs="Arial"/>
                <w:color w:val="000000"/>
                <w:sz w:val="20"/>
                <w:szCs w:val="20"/>
              </w:rPr>
              <w:t>,</w:t>
            </w:r>
            <w:r>
              <w:rPr>
                <w:rFonts w:ascii="Arial" w:eastAsia="Arial" w:hAnsi="Arial" w:cs="Arial"/>
                <w:color w:val="000000"/>
                <w:spacing w:val="8"/>
                <w:sz w:val="20"/>
                <w:szCs w:val="20"/>
              </w:rPr>
              <w:t xml:space="preserve"> </w:t>
            </w:r>
            <w:r>
              <w:rPr>
                <w:rFonts w:ascii="Arial" w:eastAsia="Arial" w:hAnsi="Arial" w:cs="Arial"/>
                <w:color w:val="000000"/>
                <w:spacing w:val="-1"/>
                <w:w w:val="89"/>
                <w:sz w:val="20"/>
                <w:szCs w:val="20"/>
              </w:rPr>
              <w:t>F</w:t>
            </w:r>
            <w:r>
              <w:rPr>
                <w:rFonts w:ascii="Arial" w:eastAsia="Arial" w:hAnsi="Arial" w:cs="Arial"/>
                <w:color w:val="000000"/>
                <w:w w:val="109"/>
                <w:sz w:val="20"/>
                <w:szCs w:val="20"/>
              </w:rPr>
              <w:t>or</w:t>
            </w:r>
            <w:r>
              <w:rPr>
                <w:rFonts w:ascii="Arial" w:eastAsia="Arial" w:hAnsi="Arial" w:cs="Arial"/>
                <w:color w:val="000000"/>
                <w:w w:val="134"/>
                <w:sz w:val="20"/>
                <w:szCs w:val="20"/>
              </w:rPr>
              <w:t>t</w:t>
            </w:r>
            <w:r>
              <w:rPr>
                <w:rFonts w:ascii="Arial" w:eastAsia="Arial" w:hAnsi="Arial" w:cs="Arial"/>
                <w:color w:val="000000"/>
                <w:spacing w:val="-5"/>
                <w:sz w:val="20"/>
                <w:szCs w:val="20"/>
              </w:rPr>
              <w:t xml:space="preserve"> </w:t>
            </w:r>
            <w:r>
              <w:rPr>
                <w:rFonts w:ascii="Arial" w:eastAsia="Arial" w:hAnsi="Arial" w:cs="Arial"/>
                <w:color w:val="000000"/>
                <w:w w:val="103"/>
                <w:sz w:val="20"/>
                <w:szCs w:val="20"/>
              </w:rPr>
              <w:t>Wor</w:t>
            </w:r>
            <w:r>
              <w:rPr>
                <w:rFonts w:ascii="Arial" w:eastAsia="Arial" w:hAnsi="Arial" w:cs="Arial"/>
                <w:color w:val="000000"/>
                <w:spacing w:val="-1"/>
                <w:w w:val="103"/>
                <w:sz w:val="20"/>
                <w:szCs w:val="20"/>
              </w:rPr>
              <w:t>t</w:t>
            </w:r>
            <w:r>
              <w:rPr>
                <w:rFonts w:ascii="Arial" w:eastAsia="Arial" w:hAnsi="Arial" w:cs="Arial"/>
                <w:color w:val="000000"/>
                <w:w w:val="103"/>
                <w:sz w:val="20"/>
                <w:szCs w:val="20"/>
              </w:rPr>
              <w:t>h,</w:t>
            </w:r>
            <w:r>
              <w:rPr>
                <w:rFonts w:ascii="Arial" w:eastAsia="Arial" w:hAnsi="Arial" w:cs="Arial"/>
                <w:color w:val="000000"/>
                <w:spacing w:val="1"/>
                <w:w w:val="103"/>
                <w:sz w:val="20"/>
                <w:szCs w:val="20"/>
              </w:rPr>
              <w:t xml:space="preserve"> </w:t>
            </w:r>
            <w:r>
              <w:rPr>
                <w:rFonts w:ascii="Arial" w:eastAsia="Arial" w:hAnsi="Arial" w:cs="Arial"/>
                <w:color w:val="000000"/>
                <w:spacing w:val="-1"/>
                <w:sz w:val="20"/>
                <w:szCs w:val="20"/>
              </w:rPr>
              <w:t>P</w:t>
            </w:r>
            <w:r>
              <w:rPr>
                <w:rFonts w:ascii="Arial" w:eastAsia="Arial" w:hAnsi="Arial" w:cs="Arial"/>
                <w:color w:val="000000"/>
                <w:sz w:val="20"/>
                <w:szCs w:val="20"/>
              </w:rPr>
              <w:t>h</w:t>
            </w:r>
            <w:r>
              <w:rPr>
                <w:rFonts w:ascii="Arial" w:eastAsia="Arial" w:hAnsi="Arial" w:cs="Arial"/>
                <w:color w:val="000000"/>
                <w:spacing w:val="-1"/>
                <w:sz w:val="20"/>
                <w:szCs w:val="20"/>
              </w:rPr>
              <w:t>i</w:t>
            </w:r>
            <w:r>
              <w:rPr>
                <w:rFonts w:ascii="Arial" w:eastAsia="Arial" w:hAnsi="Arial" w:cs="Arial"/>
                <w:color w:val="000000"/>
                <w:sz w:val="20"/>
                <w:szCs w:val="20"/>
              </w:rPr>
              <w:t>la</w:t>
            </w:r>
            <w:r>
              <w:rPr>
                <w:rFonts w:ascii="Arial" w:eastAsia="Arial" w:hAnsi="Arial" w:cs="Arial"/>
                <w:color w:val="000000"/>
                <w:spacing w:val="-2"/>
                <w:sz w:val="20"/>
                <w:szCs w:val="20"/>
              </w:rPr>
              <w:t>d</w:t>
            </w:r>
            <w:r>
              <w:rPr>
                <w:rFonts w:ascii="Arial" w:eastAsia="Arial" w:hAnsi="Arial" w:cs="Arial"/>
                <w:color w:val="000000"/>
                <w:sz w:val="20"/>
                <w:szCs w:val="20"/>
              </w:rPr>
              <w:t>elphia</w:t>
            </w:r>
            <w:r>
              <w:rPr>
                <w:rFonts w:ascii="Arial" w:eastAsia="Arial" w:hAnsi="Arial" w:cs="Arial"/>
                <w:color w:val="000000"/>
                <w:spacing w:val="1"/>
                <w:sz w:val="20"/>
                <w:szCs w:val="20"/>
              </w:rPr>
              <w:t xml:space="preserve"> </w:t>
            </w:r>
            <w:r>
              <w:rPr>
                <w:rFonts w:ascii="Arial" w:eastAsia="Arial" w:hAnsi="Arial" w:cs="Arial"/>
                <w:color w:val="000000"/>
                <w:spacing w:val="-1"/>
                <w:w w:val="104"/>
                <w:sz w:val="20"/>
                <w:szCs w:val="20"/>
              </w:rPr>
              <w:t>(</w:t>
            </w:r>
            <w:r>
              <w:rPr>
                <w:rFonts w:ascii="Arial" w:eastAsia="Arial" w:hAnsi="Arial" w:cs="Arial"/>
                <w:color w:val="000000"/>
                <w:spacing w:val="-1"/>
                <w:w w:val="111"/>
                <w:sz w:val="20"/>
                <w:szCs w:val="20"/>
              </w:rPr>
              <w:t>1</w:t>
            </w:r>
            <w:r>
              <w:rPr>
                <w:rFonts w:ascii="Arial" w:eastAsia="Arial" w:hAnsi="Arial" w:cs="Arial"/>
                <w:color w:val="000000"/>
                <w:w w:val="111"/>
                <w:sz w:val="20"/>
                <w:szCs w:val="20"/>
              </w:rPr>
              <w:t>99</w:t>
            </w:r>
            <w:r>
              <w:rPr>
                <w:rFonts w:ascii="Arial" w:eastAsia="Arial" w:hAnsi="Arial" w:cs="Arial"/>
                <w:color w:val="000000"/>
                <w:spacing w:val="-1"/>
                <w:w w:val="111"/>
                <w:sz w:val="20"/>
                <w:szCs w:val="20"/>
              </w:rPr>
              <w:t>4</w:t>
            </w:r>
            <w:r>
              <w:rPr>
                <w:rFonts w:ascii="Arial" w:eastAsia="Arial" w:hAnsi="Arial" w:cs="Arial"/>
                <w:color w:val="000000"/>
                <w:w w:val="107"/>
                <w:sz w:val="20"/>
                <w:szCs w:val="20"/>
              </w:rPr>
              <w:t>).</w:t>
            </w:r>
          </w:p>
          <w:p w:rsidR="007A6C8F" w:rsidRDefault="007A6C8F">
            <w:pPr>
              <w:spacing w:after="0" w:line="130" w:lineRule="exact"/>
              <w:rPr>
                <w:sz w:val="13"/>
                <w:szCs w:val="13"/>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Harris,</w:t>
            </w:r>
            <w:r>
              <w:rPr>
                <w:rFonts w:ascii="Arial" w:eastAsia="Arial" w:hAnsi="Arial" w:cs="Arial"/>
                <w:color w:val="000000"/>
                <w:spacing w:val="20"/>
                <w:sz w:val="20"/>
                <w:szCs w:val="20"/>
              </w:rPr>
              <w:t xml:space="preserve"> </w:t>
            </w:r>
            <w:r>
              <w:rPr>
                <w:rFonts w:ascii="Arial" w:eastAsia="Arial" w:hAnsi="Arial" w:cs="Arial"/>
                <w:color w:val="000000"/>
                <w:spacing w:val="-1"/>
                <w:sz w:val="20"/>
                <w:szCs w:val="20"/>
              </w:rPr>
              <w:t>D</w:t>
            </w:r>
            <w:r>
              <w:rPr>
                <w:rFonts w:ascii="Arial" w:eastAsia="Arial" w:hAnsi="Arial" w:cs="Arial"/>
                <w:color w:val="000000"/>
                <w:sz w:val="20"/>
                <w:szCs w:val="20"/>
              </w:rPr>
              <w:t>.</w:t>
            </w:r>
            <w:r>
              <w:rPr>
                <w:rFonts w:ascii="Arial" w:eastAsia="Arial" w:hAnsi="Arial" w:cs="Arial"/>
                <w:color w:val="000000"/>
                <w:spacing w:val="-10"/>
                <w:sz w:val="20"/>
                <w:szCs w:val="20"/>
              </w:rPr>
              <w:t xml:space="preserve"> </w:t>
            </w:r>
            <w:r>
              <w:rPr>
                <w:rFonts w:ascii="Arial" w:eastAsia="Arial" w:hAnsi="Arial" w:cs="Arial"/>
                <w:color w:val="000000"/>
                <w:sz w:val="20"/>
                <w:szCs w:val="20"/>
              </w:rPr>
              <w:t>C.</w:t>
            </w:r>
            <w:r>
              <w:rPr>
                <w:rFonts w:ascii="Arial" w:eastAsia="Arial" w:hAnsi="Arial" w:cs="Arial"/>
                <w:color w:val="000000"/>
                <w:spacing w:val="-19"/>
                <w:sz w:val="20"/>
                <w:szCs w:val="20"/>
              </w:rPr>
              <w:t xml:space="preserve"> </w:t>
            </w:r>
            <w:r>
              <w:rPr>
                <w:rFonts w:ascii="Arial" w:eastAsia="Arial" w:hAnsi="Arial" w:cs="Arial"/>
                <w:color w:val="000000"/>
                <w:sz w:val="20"/>
                <w:szCs w:val="20"/>
              </w:rPr>
              <w:t>Quan</w:t>
            </w:r>
            <w:r>
              <w:rPr>
                <w:rFonts w:ascii="Arial" w:eastAsia="Arial" w:hAnsi="Arial" w:cs="Arial"/>
                <w:color w:val="000000"/>
                <w:spacing w:val="-1"/>
                <w:sz w:val="20"/>
                <w:szCs w:val="20"/>
              </w:rPr>
              <w:t>t</w:t>
            </w:r>
            <w:r>
              <w:rPr>
                <w:rFonts w:ascii="Arial" w:eastAsia="Arial" w:hAnsi="Arial" w:cs="Arial"/>
                <w:color w:val="000000"/>
                <w:sz w:val="20"/>
                <w:szCs w:val="20"/>
              </w:rPr>
              <w:t>ita</w:t>
            </w:r>
            <w:r>
              <w:rPr>
                <w:rFonts w:ascii="Arial" w:eastAsia="Arial" w:hAnsi="Arial" w:cs="Arial"/>
                <w:color w:val="000000"/>
                <w:spacing w:val="-1"/>
                <w:sz w:val="20"/>
                <w:szCs w:val="20"/>
              </w:rPr>
              <w:t>t</w:t>
            </w:r>
            <w:r>
              <w:rPr>
                <w:rFonts w:ascii="Arial" w:eastAsia="Arial" w:hAnsi="Arial" w:cs="Arial"/>
                <w:color w:val="000000"/>
                <w:sz w:val="20"/>
                <w:szCs w:val="20"/>
              </w:rPr>
              <w:t>ive</w:t>
            </w:r>
            <w:r>
              <w:rPr>
                <w:rFonts w:ascii="Arial" w:eastAsia="Arial" w:hAnsi="Arial" w:cs="Arial"/>
                <w:color w:val="000000"/>
                <w:spacing w:val="45"/>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mic</w:t>
            </w:r>
            <w:r>
              <w:rPr>
                <w:rFonts w:ascii="Arial" w:eastAsia="Arial" w:hAnsi="Arial" w:cs="Arial"/>
                <w:color w:val="000000"/>
                <w:spacing w:val="-1"/>
                <w:sz w:val="20"/>
                <w:szCs w:val="20"/>
              </w:rPr>
              <w:t>a</w:t>
            </w:r>
            <w:r>
              <w:rPr>
                <w:rFonts w:ascii="Arial" w:eastAsia="Arial" w:hAnsi="Arial" w:cs="Arial"/>
                <w:color w:val="000000"/>
                <w:sz w:val="20"/>
                <w:szCs w:val="20"/>
              </w:rPr>
              <w:t>l</w:t>
            </w:r>
            <w:r>
              <w:rPr>
                <w:rFonts w:ascii="Arial" w:eastAsia="Arial" w:hAnsi="Arial" w:cs="Arial"/>
                <w:color w:val="000000"/>
                <w:spacing w:val="-16"/>
                <w:sz w:val="20"/>
                <w:szCs w:val="20"/>
              </w:rPr>
              <w:t xml:space="preserve"> </w:t>
            </w:r>
            <w:r>
              <w:rPr>
                <w:rFonts w:ascii="Arial" w:eastAsia="Arial" w:hAnsi="Arial" w:cs="Arial"/>
                <w:color w:val="000000"/>
                <w:sz w:val="20"/>
                <w:szCs w:val="20"/>
              </w:rPr>
              <w:t>An</w:t>
            </w:r>
            <w:r>
              <w:rPr>
                <w:rFonts w:ascii="Arial" w:eastAsia="Arial" w:hAnsi="Arial" w:cs="Arial"/>
                <w:color w:val="000000"/>
                <w:spacing w:val="-1"/>
                <w:sz w:val="20"/>
                <w:szCs w:val="20"/>
              </w:rPr>
              <w:t>a</w:t>
            </w:r>
            <w:r>
              <w:rPr>
                <w:rFonts w:ascii="Arial" w:eastAsia="Arial" w:hAnsi="Arial" w:cs="Arial"/>
                <w:color w:val="000000"/>
                <w:sz w:val="20"/>
                <w:szCs w:val="20"/>
              </w:rPr>
              <w:t>lysi</w:t>
            </w:r>
            <w:r>
              <w:rPr>
                <w:rFonts w:ascii="Arial" w:eastAsia="Arial" w:hAnsi="Arial" w:cs="Arial"/>
                <w:color w:val="000000"/>
                <w:spacing w:val="-1"/>
                <w:sz w:val="20"/>
                <w:szCs w:val="20"/>
              </w:rPr>
              <w:t>s</w:t>
            </w:r>
            <w:r>
              <w:rPr>
                <w:rFonts w:ascii="Arial" w:eastAsia="Arial" w:hAnsi="Arial" w:cs="Arial"/>
                <w:color w:val="000000"/>
                <w:sz w:val="20"/>
                <w:szCs w:val="20"/>
              </w:rPr>
              <w:t>,</w:t>
            </w:r>
            <w:r>
              <w:rPr>
                <w:rFonts w:ascii="Arial" w:eastAsia="Arial" w:hAnsi="Arial" w:cs="Arial"/>
                <w:color w:val="000000"/>
                <w:spacing w:val="7"/>
                <w:sz w:val="20"/>
                <w:szCs w:val="20"/>
              </w:rPr>
              <w:t xml:space="preserve"> </w:t>
            </w:r>
            <w:r>
              <w:rPr>
                <w:rFonts w:ascii="Arial" w:eastAsia="Arial" w:hAnsi="Arial" w:cs="Arial"/>
                <w:color w:val="000000"/>
                <w:sz w:val="20"/>
                <w:szCs w:val="20"/>
              </w:rPr>
              <w:t>9</w:t>
            </w:r>
            <w:r>
              <w:rPr>
                <w:rFonts w:ascii="Arial" w:eastAsia="Arial" w:hAnsi="Arial" w:cs="Arial"/>
                <w:color w:val="000000"/>
                <w:spacing w:val="-2"/>
                <w:sz w:val="20"/>
                <w:szCs w:val="20"/>
              </w:rPr>
              <w:t>t</w:t>
            </w:r>
            <w:r>
              <w:rPr>
                <w:rFonts w:ascii="Arial" w:eastAsia="Arial" w:hAnsi="Arial" w:cs="Arial"/>
                <w:color w:val="000000"/>
                <w:sz w:val="20"/>
                <w:szCs w:val="20"/>
              </w:rPr>
              <w:t>h</w:t>
            </w:r>
            <w:r>
              <w:rPr>
                <w:rFonts w:ascii="Arial" w:eastAsia="Arial" w:hAnsi="Arial" w:cs="Arial"/>
                <w:color w:val="000000"/>
                <w:spacing w:val="31"/>
                <w:sz w:val="20"/>
                <w:szCs w:val="20"/>
              </w:rPr>
              <w:t xml:space="preserve"> </w:t>
            </w:r>
            <w:r>
              <w:rPr>
                <w:rFonts w:ascii="Arial" w:eastAsia="Arial" w:hAnsi="Arial" w:cs="Arial"/>
                <w:color w:val="000000"/>
                <w:spacing w:val="-1"/>
                <w:sz w:val="20"/>
                <w:szCs w:val="20"/>
              </w:rPr>
              <w:t>e</w:t>
            </w:r>
            <w:r>
              <w:rPr>
                <w:rFonts w:ascii="Arial" w:eastAsia="Arial" w:hAnsi="Arial" w:cs="Arial"/>
                <w:color w:val="000000"/>
                <w:sz w:val="20"/>
                <w:szCs w:val="20"/>
              </w:rPr>
              <w:t>d.</w:t>
            </w:r>
            <w:r>
              <w:rPr>
                <w:rFonts w:ascii="Arial" w:eastAsia="Arial" w:hAnsi="Arial" w:cs="Arial"/>
                <w:color w:val="000000"/>
                <w:spacing w:val="-1"/>
                <w:sz w:val="20"/>
                <w:szCs w:val="20"/>
              </w:rPr>
              <w:t xml:space="preserve"> </w:t>
            </w:r>
            <w:r>
              <w:rPr>
                <w:rFonts w:ascii="Arial" w:eastAsia="Arial" w:hAnsi="Arial" w:cs="Arial"/>
                <w:color w:val="000000"/>
                <w:sz w:val="20"/>
                <w:szCs w:val="20"/>
              </w:rPr>
              <w:t>Ma</w:t>
            </w:r>
            <w:r>
              <w:rPr>
                <w:rFonts w:ascii="Arial" w:eastAsia="Arial" w:hAnsi="Arial" w:cs="Arial"/>
                <w:color w:val="000000"/>
                <w:spacing w:val="-1"/>
                <w:sz w:val="20"/>
                <w:szCs w:val="20"/>
              </w:rPr>
              <w:t>c</w:t>
            </w:r>
            <w:r>
              <w:rPr>
                <w:rFonts w:ascii="Arial" w:eastAsia="Arial" w:hAnsi="Arial" w:cs="Arial"/>
                <w:color w:val="000000"/>
                <w:sz w:val="20"/>
                <w:szCs w:val="20"/>
              </w:rPr>
              <w:t>mil</w:t>
            </w:r>
            <w:r>
              <w:rPr>
                <w:rFonts w:ascii="Arial" w:eastAsia="Arial" w:hAnsi="Arial" w:cs="Arial"/>
                <w:color w:val="000000"/>
                <w:spacing w:val="-1"/>
                <w:sz w:val="20"/>
                <w:szCs w:val="20"/>
              </w:rPr>
              <w:t>l</w:t>
            </w:r>
            <w:r>
              <w:rPr>
                <w:rFonts w:ascii="Arial" w:eastAsia="Arial" w:hAnsi="Arial" w:cs="Arial"/>
                <w:color w:val="000000"/>
                <w:sz w:val="20"/>
                <w:szCs w:val="20"/>
              </w:rPr>
              <w:t xml:space="preserve">an </w:t>
            </w:r>
            <w:r>
              <w:rPr>
                <w:rFonts w:ascii="Arial" w:eastAsia="Arial" w:hAnsi="Arial" w:cs="Arial"/>
                <w:color w:val="000000"/>
                <w:spacing w:val="-1"/>
                <w:sz w:val="20"/>
                <w:szCs w:val="20"/>
              </w:rPr>
              <w:t>E</w:t>
            </w:r>
            <w:r>
              <w:rPr>
                <w:rFonts w:ascii="Arial" w:eastAsia="Arial" w:hAnsi="Arial" w:cs="Arial"/>
                <w:color w:val="000000"/>
                <w:sz w:val="20"/>
                <w:szCs w:val="20"/>
              </w:rPr>
              <w:t>ducat</w:t>
            </w:r>
            <w:r>
              <w:rPr>
                <w:rFonts w:ascii="Arial" w:eastAsia="Arial" w:hAnsi="Arial" w:cs="Arial"/>
                <w:color w:val="000000"/>
                <w:spacing w:val="-2"/>
                <w:sz w:val="20"/>
                <w:szCs w:val="20"/>
              </w:rPr>
              <w:t>i</w:t>
            </w:r>
            <w:r>
              <w:rPr>
                <w:rFonts w:ascii="Arial" w:eastAsia="Arial" w:hAnsi="Arial" w:cs="Arial"/>
                <w:color w:val="000000"/>
                <w:sz w:val="20"/>
                <w:szCs w:val="20"/>
              </w:rPr>
              <w:t>on,</w:t>
            </w:r>
            <w:r>
              <w:rPr>
                <w:rFonts w:ascii="Arial" w:eastAsia="Arial" w:hAnsi="Arial" w:cs="Arial"/>
                <w:color w:val="000000"/>
                <w:spacing w:val="11"/>
                <w:sz w:val="20"/>
                <w:szCs w:val="20"/>
              </w:rPr>
              <w:t xml:space="preserve"> </w:t>
            </w:r>
            <w:r>
              <w:rPr>
                <w:rFonts w:ascii="Arial" w:eastAsia="Arial" w:hAnsi="Arial" w:cs="Arial"/>
                <w:color w:val="000000"/>
                <w:spacing w:val="2"/>
                <w:w w:val="111"/>
                <w:sz w:val="20"/>
                <w:szCs w:val="20"/>
              </w:rPr>
              <w:t>2</w:t>
            </w:r>
            <w:r>
              <w:rPr>
                <w:rFonts w:ascii="Arial" w:eastAsia="Arial" w:hAnsi="Arial" w:cs="Arial"/>
                <w:color w:val="000000"/>
                <w:spacing w:val="-1"/>
                <w:w w:val="111"/>
                <w:sz w:val="20"/>
                <w:szCs w:val="20"/>
              </w:rPr>
              <w:t>0</w:t>
            </w:r>
            <w:r>
              <w:rPr>
                <w:rFonts w:ascii="Arial" w:eastAsia="Arial" w:hAnsi="Arial" w:cs="Arial"/>
                <w:color w:val="000000"/>
                <w:w w:val="111"/>
                <w:sz w:val="20"/>
                <w:szCs w:val="20"/>
              </w:rPr>
              <w:t>16.</w:t>
            </w:r>
          </w:p>
          <w:p w:rsidR="007A6C8F" w:rsidRDefault="007A6C8F">
            <w:pPr>
              <w:spacing w:after="0" w:line="130" w:lineRule="exact"/>
              <w:rPr>
                <w:sz w:val="13"/>
                <w:szCs w:val="13"/>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Dean,</w:t>
            </w:r>
            <w:r>
              <w:rPr>
                <w:rFonts w:ascii="Arial" w:eastAsia="Arial" w:hAnsi="Arial" w:cs="Arial"/>
                <w:color w:val="000000"/>
                <w:spacing w:val="-15"/>
                <w:sz w:val="20"/>
                <w:szCs w:val="20"/>
              </w:rPr>
              <w:t xml:space="preserve"> </w:t>
            </w:r>
            <w:r>
              <w:rPr>
                <w:rFonts w:ascii="Arial" w:eastAsia="Arial" w:hAnsi="Arial" w:cs="Arial"/>
                <w:color w:val="000000"/>
                <w:spacing w:val="-1"/>
                <w:sz w:val="20"/>
                <w:szCs w:val="20"/>
              </w:rPr>
              <w:t>J</w:t>
            </w:r>
            <w:r>
              <w:rPr>
                <w:rFonts w:ascii="Arial" w:eastAsia="Arial" w:hAnsi="Arial" w:cs="Arial"/>
                <w:color w:val="000000"/>
                <w:sz w:val="20"/>
                <w:szCs w:val="20"/>
              </w:rPr>
              <w:t>.</w:t>
            </w:r>
            <w:r>
              <w:rPr>
                <w:rFonts w:ascii="Arial" w:eastAsia="Arial" w:hAnsi="Arial" w:cs="Arial"/>
                <w:color w:val="000000"/>
                <w:spacing w:val="17"/>
                <w:sz w:val="20"/>
                <w:szCs w:val="20"/>
              </w:rPr>
              <w:t xml:space="preserve"> </w:t>
            </w:r>
            <w:r>
              <w:rPr>
                <w:rFonts w:ascii="Arial" w:eastAsia="Arial" w:hAnsi="Arial" w:cs="Arial"/>
                <w:color w:val="000000"/>
                <w:sz w:val="20"/>
                <w:szCs w:val="20"/>
              </w:rPr>
              <w:t>A.</w:t>
            </w:r>
            <w:r>
              <w:rPr>
                <w:rFonts w:ascii="Arial" w:eastAsia="Arial" w:hAnsi="Arial" w:cs="Arial"/>
                <w:color w:val="000000"/>
                <w:spacing w:val="4"/>
                <w:sz w:val="20"/>
                <w:szCs w:val="20"/>
              </w:rPr>
              <w:t xml:space="preserve"> </w:t>
            </w:r>
            <w:r>
              <w:rPr>
                <w:rFonts w:ascii="Arial" w:eastAsia="Arial" w:hAnsi="Arial" w:cs="Arial"/>
                <w:color w:val="000000"/>
                <w:sz w:val="20"/>
                <w:szCs w:val="20"/>
              </w:rPr>
              <w:t>Analyt</w:t>
            </w:r>
            <w:r>
              <w:rPr>
                <w:rFonts w:ascii="Arial" w:eastAsia="Arial" w:hAnsi="Arial" w:cs="Arial"/>
                <w:color w:val="000000"/>
                <w:spacing w:val="-1"/>
                <w:sz w:val="20"/>
                <w:szCs w:val="20"/>
              </w:rPr>
              <w:t>i</w:t>
            </w:r>
            <w:r>
              <w:rPr>
                <w:rFonts w:ascii="Arial" w:eastAsia="Arial" w:hAnsi="Arial" w:cs="Arial"/>
                <w:color w:val="000000"/>
                <w:sz w:val="20"/>
                <w:szCs w:val="20"/>
              </w:rPr>
              <w:t>cal</w:t>
            </w:r>
            <w:r>
              <w:rPr>
                <w:rFonts w:ascii="Arial" w:eastAsia="Arial" w:hAnsi="Arial" w:cs="Arial"/>
                <w:color w:val="000000"/>
                <w:spacing w:val="32"/>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17"/>
                <w:sz w:val="20"/>
                <w:szCs w:val="20"/>
              </w:rPr>
              <w:t xml:space="preserve"> </w:t>
            </w:r>
            <w:r>
              <w:rPr>
                <w:rFonts w:ascii="Arial" w:eastAsia="Arial" w:hAnsi="Arial" w:cs="Arial"/>
                <w:color w:val="000000"/>
                <w:sz w:val="20"/>
                <w:szCs w:val="20"/>
              </w:rPr>
              <w:t>Hand</w:t>
            </w:r>
            <w:r>
              <w:rPr>
                <w:rFonts w:ascii="Arial" w:eastAsia="Arial" w:hAnsi="Arial" w:cs="Arial"/>
                <w:color w:val="000000"/>
                <w:spacing w:val="-2"/>
                <w:sz w:val="20"/>
                <w:szCs w:val="20"/>
              </w:rPr>
              <w:t>b</w:t>
            </w:r>
            <w:r>
              <w:rPr>
                <w:rFonts w:ascii="Arial" w:eastAsia="Arial" w:hAnsi="Arial" w:cs="Arial"/>
                <w:color w:val="000000"/>
                <w:sz w:val="20"/>
                <w:szCs w:val="20"/>
              </w:rPr>
              <w:t>o</w:t>
            </w:r>
            <w:r>
              <w:rPr>
                <w:rFonts w:ascii="Arial" w:eastAsia="Arial" w:hAnsi="Arial" w:cs="Arial"/>
                <w:color w:val="000000"/>
                <w:spacing w:val="1"/>
                <w:sz w:val="20"/>
                <w:szCs w:val="20"/>
              </w:rPr>
              <w:t>o</w:t>
            </w:r>
            <w:r>
              <w:rPr>
                <w:rFonts w:ascii="Arial" w:eastAsia="Arial" w:hAnsi="Arial" w:cs="Arial"/>
                <w:color w:val="000000"/>
                <w:spacing w:val="-2"/>
                <w:sz w:val="20"/>
                <w:szCs w:val="20"/>
              </w:rPr>
              <w:t>k</w:t>
            </w:r>
            <w:r>
              <w:rPr>
                <w:rFonts w:ascii="Arial" w:eastAsia="Arial" w:hAnsi="Arial" w:cs="Arial"/>
                <w:color w:val="000000"/>
                <w:sz w:val="20"/>
                <w:szCs w:val="20"/>
              </w:rPr>
              <w:t>,</w:t>
            </w:r>
            <w:r>
              <w:rPr>
                <w:rFonts w:ascii="Arial" w:eastAsia="Arial" w:hAnsi="Arial" w:cs="Arial"/>
                <w:color w:val="000000"/>
                <w:spacing w:val="-1"/>
                <w:sz w:val="20"/>
                <w:szCs w:val="20"/>
              </w:rPr>
              <w:t xml:space="preserve"> </w:t>
            </w:r>
            <w:r>
              <w:rPr>
                <w:rFonts w:ascii="Arial" w:eastAsia="Arial" w:hAnsi="Arial" w:cs="Arial"/>
                <w:color w:val="000000"/>
                <w:w w:val="97"/>
                <w:sz w:val="20"/>
                <w:szCs w:val="20"/>
              </w:rPr>
              <w:t>Mc</w:t>
            </w:r>
            <w:r>
              <w:rPr>
                <w:rFonts w:ascii="Arial" w:eastAsia="Arial" w:hAnsi="Arial" w:cs="Arial"/>
                <w:color w:val="000000"/>
                <w:spacing w:val="-1"/>
                <w:w w:val="97"/>
                <w:sz w:val="20"/>
                <w:szCs w:val="20"/>
              </w:rPr>
              <w:t>G</w:t>
            </w:r>
            <w:r>
              <w:rPr>
                <w:rFonts w:ascii="Arial" w:eastAsia="Arial" w:hAnsi="Arial" w:cs="Arial"/>
                <w:color w:val="000000"/>
                <w:w w:val="97"/>
                <w:sz w:val="20"/>
                <w:szCs w:val="20"/>
              </w:rPr>
              <w:t>raw</w:t>
            </w:r>
            <w:r>
              <w:rPr>
                <w:rFonts w:ascii="Arial" w:eastAsia="Arial" w:hAnsi="Arial" w:cs="Arial"/>
                <w:color w:val="000000"/>
                <w:spacing w:val="-2"/>
                <w:w w:val="97"/>
                <w:sz w:val="20"/>
                <w:szCs w:val="20"/>
              </w:rPr>
              <w:t xml:space="preserve"> </w:t>
            </w:r>
            <w:r>
              <w:rPr>
                <w:rFonts w:ascii="Arial" w:eastAsia="Arial" w:hAnsi="Arial" w:cs="Arial"/>
                <w:color w:val="000000"/>
                <w:sz w:val="20"/>
                <w:szCs w:val="20"/>
              </w:rPr>
              <w:t>Hill,</w:t>
            </w:r>
            <w:r>
              <w:rPr>
                <w:rFonts w:ascii="Arial" w:eastAsia="Arial" w:hAnsi="Arial" w:cs="Arial"/>
                <w:color w:val="000000"/>
                <w:spacing w:val="12"/>
                <w:sz w:val="20"/>
                <w:szCs w:val="20"/>
              </w:rPr>
              <w:t xml:space="preserve"> </w:t>
            </w:r>
            <w:r>
              <w:rPr>
                <w:rFonts w:ascii="Arial" w:eastAsia="Arial" w:hAnsi="Arial" w:cs="Arial"/>
                <w:color w:val="000000"/>
                <w:w w:val="111"/>
                <w:sz w:val="20"/>
                <w:szCs w:val="20"/>
              </w:rPr>
              <w:t>2004.</w:t>
            </w:r>
          </w:p>
        </w:tc>
      </w:tr>
    </w:tbl>
    <w:p w:rsidR="007A6C8F" w:rsidRDefault="007A6C8F">
      <w:pPr>
        <w:spacing w:after="0"/>
        <w:sectPr w:rsidR="007A6C8F">
          <w:pgSz w:w="11920" w:h="16840"/>
          <w:pgMar w:top="1320" w:right="1320" w:bottom="280" w:left="1340" w:header="720" w:footer="720" w:gutter="0"/>
          <w:cols w:space="720"/>
        </w:sectPr>
      </w:pPr>
    </w:p>
    <w:p w:rsidR="007A6C8F" w:rsidRDefault="00E148A8">
      <w:pPr>
        <w:tabs>
          <w:tab w:val="left" w:pos="820"/>
        </w:tabs>
        <w:spacing w:before="75" w:after="0" w:line="240" w:lineRule="auto"/>
        <w:ind w:left="113" w:right="-20"/>
        <w:rPr>
          <w:rFonts w:ascii="Arial" w:eastAsia="Arial" w:hAnsi="Arial" w:cs="Arial"/>
          <w:sz w:val="20"/>
          <w:szCs w:val="20"/>
        </w:rPr>
      </w:pPr>
      <w:r w:rsidRPr="00E148A8">
        <w:lastRenderedPageBreak/>
        <w:pict>
          <v:group id="_x0000_s1807" style="position:absolute;left:0;text-align:left;margin-left:71.7pt;margin-top:71.95pt;width:451.95pt;height:145.15pt;z-index:-7708;mso-position-horizontal-relative:page;mso-position-vertical-relative:page" coordorigin="1434,1439" coordsize="9039,2903">
            <v:group id="_x0000_s1814" style="position:absolute;left:1440;top:1445;width:9028;height:2" coordorigin="1440,1445" coordsize="9028,2">
              <v:shape id="_x0000_s1815" style="position:absolute;left:1440;top:1445;width:9028;height:2" coordorigin="1440,1445" coordsize="9028,0" path="m1440,1445r9028,e" filled="f" strokecolor="#ffd966" strokeweight=".58pt">
                <v:path arrowok="t"/>
              </v:shape>
            </v:group>
            <v:group id="_x0000_s1812" style="position:absolute;left:1445;top:1450;width:2;height:2882" coordorigin="1445,1450" coordsize="2,2882">
              <v:shape id="_x0000_s1813" style="position:absolute;left:1445;top:1450;width:2;height:2882" coordorigin="1445,1450" coordsize="0,2882" path="m1445,1450r,2881e" filled="f" strokecolor="#ffd966" strokeweight=".58pt">
                <v:path arrowok="t"/>
              </v:shape>
            </v:group>
            <v:group id="_x0000_s1810" style="position:absolute;left:1440;top:4336;width:9028;height:2" coordorigin="1440,4336" coordsize="9028,2">
              <v:shape id="_x0000_s1811" style="position:absolute;left:1440;top:4336;width:9028;height:2" coordorigin="1440,4336" coordsize="9028,0" path="m1440,4336r9028,e" filled="f" strokecolor="#ffd966" strokeweight=".58pt">
                <v:path arrowok="t"/>
              </v:shape>
            </v:group>
            <v:group id="_x0000_s1808" style="position:absolute;left:10463;top:1450;width:2;height:2882" coordorigin="10463,1450" coordsize="2,2882">
              <v:shape id="_x0000_s1809" style="position:absolute;left:10463;top:1450;width:2;height:2882" coordorigin="10463,1450" coordsize="0,2882" path="m10463,1450r,2881e" filled="f" strokecolor="#ffd966" strokeweight=".20464mm">
                <v:path arrowok="t"/>
              </v:shape>
            </v:group>
            <w10:wrap anchorx="page" anchory="page"/>
          </v:group>
        </w:pict>
      </w:r>
      <w:r w:rsidR="00E052D2">
        <w:rPr>
          <w:rFonts w:ascii="Arial" w:eastAsia="Arial" w:hAnsi="Arial" w:cs="Arial"/>
          <w:color w:val="FFD200"/>
          <w:sz w:val="14"/>
          <w:szCs w:val="14"/>
        </w:rPr>
        <w:t>►</w:t>
      </w:r>
      <w:r w:rsidR="00E052D2">
        <w:rPr>
          <w:rFonts w:ascii="Arial" w:eastAsia="Arial" w:hAnsi="Arial" w:cs="Arial"/>
          <w:color w:val="FFD200"/>
          <w:sz w:val="14"/>
          <w:szCs w:val="14"/>
        </w:rPr>
        <w:tab/>
      </w:r>
      <w:r w:rsidR="00E052D2">
        <w:rPr>
          <w:rFonts w:ascii="Arial" w:eastAsia="Arial" w:hAnsi="Arial" w:cs="Arial"/>
          <w:color w:val="000000"/>
          <w:sz w:val="20"/>
          <w:szCs w:val="20"/>
        </w:rPr>
        <w:t>Day,</w:t>
      </w:r>
      <w:r w:rsidR="00E052D2">
        <w:rPr>
          <w:rFonts w:ascii="Arial" w:eastAsia="Arial" w:hAnsi="Arial" w:cs="Arial"/>
          <w:color w:val="000000"/>
          <w:spacing w:val="-9"/>
          <w:sz w:val="20"/>
          <w:szCs w:val="20"/>
        </w:rPr>
        <w:t xml:space="preserve"> </w:t>
      </w:r>
      <w:r w:rsidR="00E052D2">
        <w:rPr>
          <w:rFonts w:ascii="Arial" w:eastAsia="Arial" w:hAnsi="Arial" w:cs="Arial"/>
          <w:color w:val="000000"/>
          <w:sz w:val="20"/>
          <w:szCs w:val="20"/>
        </w:rPr>
        <w:t>R.</w:t>
      </w:r>
      <w:r w:rsidR="00E052D2">
        <w:rPr>
          <w:rFonts w:ascii="Arial" w:eastAsia="Arial" w:hAnsi="Arial" w:cs="Arial"/>
          <w:color w:val="000000"/>
          <w:spacing w:val="-11"/>
          <w:sz w:val="20"/>
          <w:szCs w:val="20"/>
        </w:rPr>
        <w:t xml:space="preserve"> </w:t>
      </w:r>
      <w:r w:rsidR="00E052D2">
        <w:rPr>
          <w:rFonts w:ascii="Arial" w:eastAsia="Arial" w:hAnsi="Arial" w:cs="Arial"/>
          <w:color w:val="000000"/>
          <w:spacing w:val="-1"/>
          <w:sz w:val="20"/>
          <w:szCs w:val="20"/>
        </w:rPr>
        <w:t>A</w:t>
      </w:r>
      <w:r w:rsidR="00E052D2">
        <w:rPr>
          <w:rFonts w:ascii="Arial" w:eastAsia="Arial" w:hAnsi="Arial" w:cs="Arial"/>
          <w:color w:val="000000"/>
          <w:sz w:val="20"/>
          <w:szCs w:val="20"/>
        </w:rPr>
        <w:t>.</w:t>
      </w:r>
      <w:r w:rsidR="00E052D2">
        <w:rPr>
          <w:rFonts w:ascii="Arial" w:eastAsia="Arial" w:hAnsi="Arial" w:cs="Arial"/>
          <w:color w:val="000000"/>
          <w:spacing w:val="3"/>
          <w:sz w:val="20"/>
          <w:szCs w:val="20"/>
        </w:rPr>
        <w:t xml:space="preserve"> </w:t>
      </w:r>
      <w:r w:rsidR="00E052D2">
        <w:rPr>
          <w:rFonts w:ascii="Arial" w:eastAsia="Arial" w:hAnsi="Arial" w:cs="Arial"/>
          <w:color w:val="000000"/>
          <w:sz w:val="20"/>
          <w:szCs w:val="20"/>
        </w:rPr>
        <w:t>&amp;</w:t>
      </w:r>
      <w:r w:rsidR="00E052D2">
        <w:rPr>
          <w:rFonts w:ascii="Arial" w:eastAsia="Arial" w:hAnsi="Arial" w:cs="Arial"/>
          <w:color w:val="000000"/>
          <w:spacing w:val="-10"/>
          <w:sz w:val="20"/>
          <w:szCs w:val="20"/>
        </w:rPr>
        <w:t xml:space="preserve"> </w:t>
      </w:r>
      <w:r w:rsidR="00E052D2">
        <w:rPr>
          <w:rFonts w:ascii="Arial" w:eastAsia="Arial" w:hAnsi="Arial" w:cs="Arial"/>
          <w:color w:val="000000"/>
          <w:sz w:val="20"/>
          <w:szCs w:val="20"/>
        </w:rPr>
        <w:t>Un</w:t>
      </w:r>
      <w:r w:rsidR="00E052D2">
        <w:rPr>
          <w:rFonts w:ascii="Arial" w:eastAsia="Arial" w:hAnsi="Arial" w:cs="Arial"/>
          <w:color w:val="000000"/>
          <w:spacing w:val="-1"/>
          <w:sz w:val="20"/>
          <w:szCs w:val="20"/>
        </w:rPr>
        <w:t>d</w:t>
      </w:r>
      <w:r w:rsidR="00E052D2">
        <w:rPr>
          <w:rFonts w:ascii="Arial" w:eastAsia="Arial" w:hAnsi="Arial" w:cs="Arial"/>
          <w:color w:val="000000"/>
          <w:sz w:val="20"/>
          <w:szCs w:val="20"/>
        </w:rPr>
        <w:t>erw</w:t>
      </w:r>
      <w:r w:rsidR="00E052D2">
        <w:rPr>
          <w:rFonts w:ascii="Arial" w:eastAsia="Arial" w:hAnsi="Arial" w:cs="Arial"/>
          <w:color w:val="000000"/>
          <w:spacing w:val="-1"/>
          <w:sz w:val="20"/>
          <w:szCs w:val="20"/>
        </w:rPr>
        <w:t>o</w:t>
      </w:r>
      <w:r w:rsidR="00E052D2">
        <w:rPr>
          <w:rFonts w:ascii="Arial" w:eastAsia="Arial" w:hAnsi="Arial" w:cs="Arial"/>
          <w:color w:val="000000"/>
          <w:sz w:val="20"/>
          <w:szCs w:val="20"/>
        </w:rPr>
        <w:t>od,</w:t>
      </w:r>
      <w:r w:rsidR="00E052D2">
        <w:rPr>
          <w:rFonts w:ascii="Arial" w:eastAsia="Arial" w:hAnsi="Arial" w:cs="Arial"/>
          <w:color w:val="000000"/>
          <w:spacing w:val="9"/>
          <w:sz w:val="20"/>
          <w:szCs w:val="20"/>
        </w:rPr>
        <w:t xml:space="preserve"> </w:t>
      </w:r>
      <w:r w:rsidR="00E052D2">
        <w:rPr>
          <w:rFonts w:ascii="Arial" w:eastAsia="Arial" w:hAnsi="Arial" w:cs="Arial"/>
          <w:color w:val="000000"/>
          <w:sz w:val="20"/>
          <w:szCs w:val="20"/>
        </w:rPr>
        <w:t>A.</w:t>
      </w:r>
      <w:r w:rsidR="00E052D2">
        <w:rPr>
          <w:rFonts w:ascii="Arial" w:eastAsia="Arial" w:hAnsi="Arial" w:cs="Arial"/>
          <w:color w:val="000000"/>
          <w:spacing w:val="4"/>
          <w:sz w:val="20"/>
          <w:szCs w:val="20"/>
        </w:rPr>
        <w:t xml:space="preserve"> </w:t>
      </w:r>
      <w:r w:rsidR="00E052D2">
        <w:rPr>
          <w:rFonts w:ascii="Arial" w:eastAsia="Arial" w:hAnsi="Arial" w:cs="Arial"/>
          <w:color w:val="000000"/>
          <w:sz w:val="20"/>
          <w:szCs w:val="20"/>
        </w:rPr>
        <w:t>L.</w:t>
      </w:r>
      <w:r w:rsidR="00E052D2">
        <w:rPr>
          <w:rFonts w:ascii="Arial" w:eastAsia="Arial" w:hAnsi="Arial" w:cs="Arial"/>
          <w:color w:val="000000"/>
          <w:spacing w:val="6"/>
          <w:sz w:val="20"/>
          <w:szCs w:val="20"/>
        </w:rPr>
        <w:t xml:space="preserve"> </w:t>
      </w:r>
      <w:r w:rsidR="00E052D2">
        <w:rPr>
          <w:rFonts w:ascii="Arial" w:eastAsia="Arial" w:hAnsi="Arial" w:cs="Arial"/>
          <w:color w:val="000000"/>
          <w:sz w:val="20"/>
          <w:szCs w:val="20"/>
        </w:rPr>
        <w:t>Qu</w:t>
      </w:r>
      <w:r w:rsidR="00E052D2">
        <w:rPr>
          <w:rFonts w:ascii="Arial" w:eastAsia="Arial" w:hAnsi="Arial" w:cs="Arial"/>
          <w:color w:val="000000"/>
          <w:spacing w:val="-1"/>
          <w:sz w:val="20"/>
          <w:szCs w:val="20"/>
        </w:rPr>
        <w:t>a</w:t>
      </w:r>
      <w:r w:rsidR="00E052D2">
        <w:rPr>
          <w:rFonts w:ascii="Arial" w:eastAsia="Arial" w:hAnsi="Arial" w:cs="Arial"/>
          <w:color w:val="000000"/>
          <w:sz w:val="20"/>
          <w:szCs w:val="20"/>
        </w:rPr>
        <w:t>nti</w:t>
      </w:r>
      <w:r w:rsidR="00E052D2">
        <w:rPr>
          <w:rFonts w:ascii="Arial" w:eastAsia="Arial" w:hAnsi="Arial" w:cs="Arial"/>
          <w:color w:val="000000"/>
          <w:spacing w:val="-1"/>
          <w:sz w:val="20"/>
          <w:szCs w:val="20"/>
        </w:rPr>
        <w:t>t</w:t>
      </w:r>
      <w:r w:rsidR="00E052D2">
        <w:rPr>
          <w:rFonts w:ascii="Arial" w:eastAsia="Arial" w:hAnsi="Arial" w:cs="Arial"/>
          <w:color w:val="000000"/>
          <w:sz w:val="20"/>
          <w:szCs w:val="20"/>
        </w:rPr>
        <w:t>ative</w:t>
      </w:r>
      <w:r w:rsidR="00E052D2">
        <w:rPr>
          <w:rFonts w:ascii="Arial" w:eastAsia="Arial" w:hAnsi="Arial" w:cs="Arial"/>
          <w:color w:val="000000"/>
          <w:spacing w:val="45"/>
          <w:sz w:val="20"/>
          <w:szCs w:val="20"/>
        </w:rPr>
        <w:t xml:space="preserve"> </w:t>
      </w:r>
      <w:r w:rsidR="00E052D2">
        <w:rPr>
          <w:rFonts w:ascii="Arial" w:eastAsia="Arial" w:hAnsi="Arial" w:cs="Arial"/>
          <w:color w:val="000000"/>
          <w:sz w:val="20"/>
          <w:szCs w:val="20"/>
        </w:rPr>
        <w:t>Analys</w:t>
      </w:r>
      <w:r w:rsidR="00E052D2">
        <w:rPr>
          <w:rFonts w:ascii="Arial" w:eastAsia="Arial" w:hAnsi="Arial" w:cs="Arial"/>
          <w:color w:val="000000"/>
          <w:spacing w:val="-1"/>
          <w:sz w:val="20"/>
          <w:szCs w:val="20"/>
        </w:rPr>
        <w:t>i</w:t>
      </w:r>
      <w:r w:rsidR="00E052D2">
        <w:rPr>
          <w:rFonts w:ascii="Arial" w:eastAsia="Arial" w:hAnsi="Arial" w:cs="Arial"/>
          <w:color w:val="000000"/>
          <w:sz w:val="20"/>
          <w:szCs w:val="20"/>
        </w:rPr>
        <w:t>s,</w:t>
      </w:r>
      <w:r w:rsidR="00E052D2">
        <w:rPr>
          <w:rFonts w:ascii="Arial" w:eastAsia="Arial" w:hAnsi="Arial" w:cs="Arial"/>
          <w:color w:val="000000"/>
          <w:spacing w:val="10"/>
          <w:sz w:val="20"/>
          <w:szCs w:val="20"/>
        </w:rPr>
        <w:t xml:space="preserve"> </w:t>
      </w:r>
      <w:r w:rsidR="00E052D2">
        <w:rPr>
          <w:rFonts w:ascii="Arial" w:eastAsia="Arial" w:hAnsi="Arial" w:cs="Arial"/>
          <w:color w:val="000000"/>
          <w:sz w:val="20"/>
          <w:szCs w:val="20"/>
        </w:rPr>
        <w:t>Pr</w:t>
      </w:r>
      <w:r w:rsidR="00E052D2">
        <w:rPr>
          <w:rFonts w:ascii="Arial" w:eastAsia="Arial" w:hAnsi="Arial" w:cs="Arial"/>
          <w:color w:val="000000"/>
          <w:spacing w:val="-1"/>
          <w:sz w:val="20"/>
          <w:szCs w:val="20"/>
        </w:rPr>
        <w:t>e</w:t>
      </w:r>
      <w:r w:rsidR="00E052D2">
        <w:rPr>
          <w:rFonts w:ascii="Arial" w:eastAsia="Arial" w:hAnsi="Arial" w:cs="Arial"/>
          <w:color w:val="000000"/>
          <w:sz w:val="20"/>
          <w:szCs w:val="20"/>
        </w:rPr>
        <w:t>ntice</w:t>
      </w:r>
      <w:r w:rsidR="00E052D2">
        <w:rPr>
          <w:rFonts w:ascii="Arial" w:eastAsia="Arial" w:hAnsi="Arial" w:cs="Arial"/>
          <w:color w:val="000000"/>
          <w:spacing w:val="17"/>
          <w:sz w:val="20"/>
          <w:szCs w:val="20"/>
        </w:rPr>
        <w:t xml:space="preserve"> </w:t>
      </w:r>
      <w:r w:rsidR="00E052D2">
        <w:rPr>
          <w:rFonts w:ascii="Arial" w:eastAsia="Arial" w:hAnsi="Arial" w:cs="Arial"/>
          <w:color w:val="000000"/>
          <w:spacing w:val="-1"/>
          <w:sz w:val="20"/>
          <w:szCs w:val="20"/>
        </w:rPr>
        <w:t>H</w:t>
      </w:r>
      <w:r w:rsidR="00E052D2">
        <w:rPr>
          <w:rFonts w:ascii="Arial" w:eastAsia="Arial" w:hAnsi="Arial" w:cs="Arial"/>
          <w:color w:val="000000"/>
          <w:sz w:val="20"/>
          <w:szCs w:val="20"/>
        </w:rPr>
        <w:t>all</w:t>
      </w:r>
      <w:r w:rsidR="00E052D2">
        <w:rPr>
          <w:rFonts w:ascii="Arial" w:eastAsia="Arial" w:hAnsi="Arial" w:cs="Arial"/>
          <w:color w:val="000000"/>
          <w:spacing w:val="-2"/>
          <w:sz w:val="20"/>
          <w:szCs w:val="20"/>
        </w:rPr>
        <w:t xml:space="preserve"> </w:t>
      </w:r>
      <w:r w:rsidR="00E052D2">
        <w:rPr>
          <w:rFonts w:ascii="Arial" w:eastAsia="Arial" w:hAnsi="Arial" w:cs="Arial"/>
          <w:color w:val="000000"/>
          <w:sz w:val="20"/>
          <w:szCs w:val="20"/>
        </w:rPr>
        <w:t>of</w:t>
      </w:r>
      <w:r w:rsidR="00E052D2">
        <w:rPr>
          <w:rFonts w:ascii="Arial" w:eastAsia="Arial" w:hAnsi="Arial" w:cs="Arial"/>
          <w:color w:val="000000"/>
          <w:spacing w:val="13"/>
          <w:sz w:val="20"/>
          <w:szCs w:val="20"/>
        </w:rPr>
        <w:t xml:space="preserve"> </w:t>
      </w:r>
      <w:r w:rsidR="00E052D2">
        <w:rPr>
          <w:rFonts w:ascii="Arial" w:eastAsia="Arial" w:hAnsi="Arial" w:cs="Arial"/>
          <w:color w:val="000000"/>
          <w:sz w:val="20"/>
          <w:szCs w:val="20"/>
        </w:rPr>
        <w:t>In</w:t>
      </w:r>
      <w:r w:rsidR="00E052D2">
        <w:rPr>
          <w:rFonts w:ascii="Arial" w:eastAsia="Arial" w:hAnsi="Arial" w:cs="Arial"/>
          <w:color w:val="000000"/>
          <w:spacing w:val="-1"/>
          <w:sz w:val="20"/>
          <w:szCs w:val="20"/>
        </w:rPr>
        <w:t>d</w:t>
      </w:r>
      <w:r w:rsidR="00E052D2">
        <w:rPr>
          <w:rFonts w:ascii="Arial" w:eastAsia="Arial" w:hAnsi="Arial" w:cs="Arial"/>
          <w:color w:val="000000"/>
          <w:sz w:val="20"/>
          <w:szCs w:val="20"/>
        </w:rPr>
        <w:t>ia,</w:t>
      </w:r>
      <w:r w:rsidR="00E052D2">
        <w:rPr>
          <w:rFonts w:ascii="Arial" w:eastAsia="Arial" w:hAnsi="Arial" w:cs="Arial"/>
          <w:color w:val="000000"/>
          <w:spacing w:val="4"/>
          <w:sz w:val="20"/>
          <w:szCs w:val="20"/>
        </w:rPr>
        <w:t xml:space="preserve"> </w:t>
      </w:r>
      <w:r w:rsidR="00E052D2">
        <w:rPr>
          <w:rFonts w:ascii="Arial" w:eastAsia="Arial" w:hAnsi="Arial" w:cs="Arial"/>
          <w:color w:val="000000"/>
          <w:spacing w:val="-1"/>
          <w:w w:val="111"/>
          <w:sz w:val="20"/>
          <w:szCs w:val="20"/>
        </w:rPr>
        <w:t>1</w:t>
      </w:r>
      <w:r w:rsidR="00E052D2">
        <w:rPr>
          <w:rFonts w:ascii="Arial" w:eastAsia="Arial" w:hAnsi="Arial" w:cs="Arial"/>
          <w:color w:val="000000"/>
          <w:w w:val="111"/>
          <w:sz w:val="20"/>
          <w:szCs w:val="20"/>
        </w:rPr>
        <w:t>992.</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pacing w:val="-1"/>
          <w:sz w:val="20"/>
          <w:szCs w:val="20"/>
        </w:rPr>
        <w:t>F</w:t>
      </w:r>
      <w:r>
        <w:rPr>
          <w:rFonts w:ascii="Arial" w:eastAsia="Arial" w:hAnsi="Arial" w:cs="Arial"/>
          <w:color w:val="000000"/>
          <w:sz w:val="20"/>
          <w:szCs w:val="20"/>
        </w:rPr>
        <w:t>rei</w:t>
      </w:r>
      <w:r>
        <w:rPr>
          <w:rFonts w:ascii="Arial" w:eastAsia="Arial" w:hAnsi="Arial" w:cs="Arial"/>
          <w:color w:val="000000"/>
          <w:spacing w:val="-1"/>
          <w:sz w:val="20"/>
          <w:szCs w:val="20"/>
        </w:rPr>
        <w:t>f</w:t>
      </w:r>
      <w:r>
        <w:rPr>
          <w:rFonts w:ascii="Arial" w:eastAsia="Arial" w:hAnsi="Arial" w:cs="Arial"/>
          <w:color w:val="000000"/>
          <w:sz w:val="20"/>
          <w:szCs w:val="20"/>
        </w:rPr>
        <w:t>eld</w:t>
      </w:r>
      <w:r>
        <w:rPr>
          <w:rFonts w:ascii="Arial" w:eastAsia="Arial" w:hAnsi="Arial" w:cs="Arial"/>
          <w:color w:val="000000"/>
          <w:spacing w:val="-1"/>
          <w:sz w:val="20"/>
          <w:szCs w:val="20"/>
        </w:rPr>
        <w:t>e</w:t>
      </w:r>
      <w:r>
        <w:rPr>
          <w:rFonts w:ascii="Arial" w:eastAsia="Arial" w:hAnsi="Arial" w:cs="Arial"/>
          <w:color w:val="000000"/>
          <w:sz w:val="20"/>
          <w:szCs w:val="20"/>
        </w:rPr>
        <w:t>r,</w:t>
      </w:r>
      <w:r>
        <w:rPr>
          <w:rFonts w:ascii="Arial" w:eastAsia="Arial" w:hAnsi="Arial" w:cs="Arial"/>
          <w:color w:val="000000"/>
          <w:spacing w:val="32"/>
          <w:sz w:val="20"/>
          <w:szCs w:val="20"/>
        </w:rPr>
        <w:t xml:space="preserve"> </w:t>
      </w:r>
      <w:r>
        <w:rPr>
          <w:rFonts w:ascii="Arial" w:eastAsia="Arial" w:hAnsi="Arial" w:cs="Arial"/>
          <w:color w:val="000000"/>
          <w:sz w:val="20"/>
          <w:szCs w:val="20"/>
        </w:rPr>
        <w:t>D</w:t>
      </w:r>
      <w:r>
        <w:rPr>
          <w:rFonts w:ascii="Arial" w:eastAsia="Arial" w:hAnsi="Arial" w:cs="Arial"/>
          <w:color w:val="000000"/>
          <w:spacing w:val="-1"/>
          <w:sz w:val="20"/>
          <w:szCs w:val="20"/>
        </w:rPr>
        <w:t>.</w:t>
      </w:r>
      <w:r>
        <w:rPr>
          <w:rFonts w:ascii="Arial" w:eastAsia="Arial" w:hAnsi="Arial" w:cs="Arial"/>
          <w:color w:val="000000"/>
          <w:sz w:val="20"/>
          <w:szCs w:val="20"/>
        </w:rPr>
        <w:t>M.</w:t>
      </w:r>
      <w:r>
        <w:rPr>
          <w:rFonts w:ascii="Arial" w:eastAsia="Arial" w:hAnsi="Arial" w:cs="Arial"/>
          <w:color w:val="000000"/>
          <w:spacing w:val="30"/>
          <w:sz w:val="20"/>
          <w:szCs w:val="20"/>
        </w:rPr>
        <w:t xml:space="preserve"> </w:t>
      </w:r>
      <w:r>
        <w:rPr>
          <w:rFonts w:ascii="Arial" w:eastAsia="Arial" w:hAnsi="Arial" w:cs="Arial"/>
          <w:color w:val="000000"/>
          <w:sz w:val="20"/>
          <w:szCs w:val="20"/>
        </w:rPr>
        <w:t>P</w:t>
      </w:r>
      <w:r>
        <w:rPr>
          <w:rFonts w:ascii="Arial" w:eastAsia="Arial" w:hAnsi="Arial" w:cs="Arial"/>
          <w:color w:val="000000"/>
          <w:spacing w:val="-1"/>
          <w:sz w:val="20"/>
          <w:szCs w:val="20"/>
        </w:rPr>
        <w:t>h</w:t>
      </w:r>
      <w:r>
        <w:rPr>
          <w:rFonts w:ascii="Arial" w:eastAsia="Arial" w:hAnsi="Arial" w:cs="Arial"/>
          <w:color w:val="000000"/>
          <w:sz w:val="20"/>
          <w:szCs w:val="20"/>
        </w:rPr>
        <w:t>ys</w:t>
      </w:r>
      <w:r>
        <w:rPr>
          <w:rFonts w:ascii="Arial" w:eastAsia="Arial" w:hAnsi="Arial" w:cs="Arial"/>
          <w:color w:val="000000"/>
          <w:spacing w:val="-1"/>
          <w:sz w:val="20"/>
          <w:szCs w:val="20"/>
        </w:rPr>
        <w:t>i</w:t>
      </w:r>
      <w:r>
        <w:rPr>
          <w:rFonts w:ascii="Arial" w:eastAsia="Arial" w:hAnsi="Arial" w:cs="Arial"/>
          <w:color w:val="000000"/>
          <w:sz w:val="20"/>
          <w:szCs w:val="20"/>
        </w:rPr>
        <w:t>cal</w:t>
      </w:r>
      <w:r>
        <w:rPr>
          <w:rFonts w:ascii="Arial" w:eastAsia="Arial" w:hAnsi="Arial" w:cs="Arial"/>
          <w:color w:val="000000"/>
          <w:spacing w:val="-12"/>
          <w:sz w:val="20"/>
          <w:szCs w:val="20"/>
        </w:rPr>
        <w:t xml:space="preserve"> </w:t>
      </w:r>
      <w:r>
        <w:rPr>
          <w:rFonts w:ascii="Arial" w:eastAsia="Arial" w:hAnsi="Arial" w:cs="Arial"/>
          <w:color w:val="000000"/>
          <w:sz w:val="20"/>
          <w:szCs w:val="20"/>
        </w:rPr>
        <w:t>Bio</w:t>
      </w:r>
      <w:r>
        <w:rPr>
          <w:rFonts w:ascii="Arial" w:eastAsia="Arial" w:hAnsi="Arial" w:cs="Arial"/>
          <w:color w:val="000000"/>
          <w:spacing w:val="-1"/>
          <w:sz w:val="20"/>
          <w:szCs w:val="20"/>
        </w:rPr>
        <w:t>c</w:t>
      </w:r>
      <w:r>
        <w:rPr>
          <w:rFonts w:ascii="Arial" w:eastAsia="Arial" w:hAnsi="Arial" w:cs="Arial"/>
          <w:color w:val="000000"/>
          <w:sz w:val="20"/>
          <w:szCs w:val="20"/>
        </w:rPr>
        <w:t>hem</w:t>
      </w:r>
      <w:r>
        <w:rPr>
          <w:rFonts w:ascii="Arial" w:eastAsia="Arial" w:hAnsi="Arial" w:cs="Arial"/>
          <w:color w:val="000000"/>
          <w:spacing w:val="-1"/>
          <w:sz w:val="20"/>
          <w:szCs w:val="20"/>
        </w:rPr>
        <w:t>i</w:t>
      </w:r>
      <w:r>
        <w:rPr>
          <w:rFonts w:ascii="Arial" w:eastAsia="Arial" w:hAnsi="Arial" w:cs="Arial"/>
          <w:color w:val="000000"/>
          <w:sz w:val="20"/>
          <w:szCs w:val="20"/>
        </w:rPr>
        <w:t>stry</w:t>
      </w:r>
      <w:r>
        <w:rPr>
          <w:rFonts w:ascii="Arial" w:eastAsia="Arial" w:hAnsi="Arial" w:cs="Arial"/>
          <w:color w:val="000000"/>
          <w:spacing w:val="24"/>
          <w:sz w:val="20"/>
          <w:szCs w:val="20"/>
        </w:rPr>
        <w:t xml:space="preserve"> </w:t>
      </w:r>
      <w:r>
        <w:rPr>
          <w:rFonts w:ascii="Arial" w:eastAsia="Arial" w:hAnsi="Arial" w:cs="Arial"/>
          <w:color w:val="000000"/>
          <w:sz w:val="20"/>
          <w:szCs w:val="20"/>
        </w:rPr>
        <w:t>2nd</w:t>
      </w:r>
      <w:r>
        <w:rPr>
          <w:rFonts w:ascii="Arial" w:eastAsia="Arial" w:hAnsi="Arial" w:cs="Arial"/>
          <w:color w:val="000000"/>
          <w:spacing w:val="55"/>
          <w:sz w:val="20"/>
          <w:szCs w:val="20"/>
        </w:rPr>
        <w:t xml:space="preserve"> </w:t>
      </w:r>
      <w:r>
        <w:rPr>
          <w:rFonts w:ascii="Arial" w:eastAsia="Arial" w:hAnsi="Arial" w:cs="Arial"/>
          <w:color w:val="000000"/>
          <w:sz w:val="20"/>
          <w:szCs w:val="20"/>
        </w:rPr>
        <w:t>Ed.,</w:t>
      </w:r>
      <w:r>
        <w:rPr>
          <w:rFonts w:ascii="Arial" w:eastAsia="Arial" w:hAnsi="Arial" w:cs="Arial"/>
          <w:color w:val="000000"/>
          <w:spacing w:val="35"/>
          <w:sz w:val="20"/>
          <w:szCs w:val="20"/>
        </w:rPr>
        <w:t xml:space="preserve"> </w:t>
      </w:r>
      <w:r>
        <w:rPr>
          <w:rFonts w:ascii="Arial" w:eastAsia="Arial" w:hAnsi="Arial" w:cs="Arial"/>
          <w:color w:val="000000"/>
          <w:sz w:val="20"/>
          <w:szCs w:val="20"/>
        </w:rPr>
        <w:t>W</w:t>
      </w:r>
      <w:r>
        <w:rPr>
          <w:rFonts w:ascii="Arial" w:eastAsia="Arial" w:hAnsi="Arial" w:cs="Arial"/>
          <w:color w:val="000000"/>
          <w:spacing w:val="-1"/>
          <w:sz w:val="20"/>
          <w:szCs w:val="20"/>
        </w:rPr>
        <w:t>.</w:t>
      </w:r>
      <w:r>
        <w:rPr>
          <w:rFonts w:ascii="Arial" w:eastAsia="Arial" w:hAnsi="Arial" w:cs="Arial"/>
          <w:color w:val="000000"/>
          <w:sz w:val="20"/>
          <w:szCs w:val="20"/>
        </w:rPr>
        <w:t>H.</w:t>
      </w:r>
      <w:r>
        <w:rPr>
          <w:rFonts w:ascii="Arial" w:eastAsia="Arial" w:hAnsi="Arial" w:cs="Arial"/>
          <w:color w:val="000000"/>
          <w:spacing w:val="26"/>
          <w:sz w:val="20"/>
          <w:szCs w:val="20"/>
        </w:rPr>
        <w:t xml:space="preserve"> </w:t>
      </w:r>
      <w:r>
        <w:rPr>
          <w:rFonts w:ascii="Arial" w:eastAsia="Arial" w:hAnsi="Arial" w:cs="Arial"/>
          <w:color w:val="000000"/>
          <w:spacing w:val="-1"/>
          <w:sz w:val="20"/>
          <w:szCs w:val="20"/>
        </w:rPr>
        <w:t>F</w:t>
      </w:r>
      <w:r>
        <w:rPr>
          <w:rFonts w:ascii="Arial" w:eastAsia="Arial" w:hAnsi="Arial" w:cs="Arial"/>
          <w:color w:val="000000"/>
          <w:sz w:val="20"/>
          <w:szCs w:val="20"/>
        </w:rPr>
        <w:t>reeman</w:t>
      </w:r>
      <w:r>
        <w:rPr>
          <w:rFonts w:ascii="Arial" w:eastAsia="Arial" w:hAnsi="Arial" w:cs="Arial"/>
          <w:color w:val="000000"/>
          <w:spacing w:val="-17"/>
          <w:sz w:val="20"/>
          <w:szCs w:val="20"/>
        </w:rPr>
        <w:t xml:space="preserve"> </w:t>
      </w:r>
      <w:r>
        <w:rPr>
          <w:rFonts w:ascii="Arial" w:eastAsia="Arial" w:hAnsi="Arial" w:cs="Arial"/>
          <w:color w:val="000000"/>
          <w:sz w:val="20"/>
          <w:szCs w:val="20"/>
        </w:rPr>
        <w:t>&amp;</w:t>
      </w:r>
      <w:r>
        <w:rPr>
          <w:rFonts w:ascii="Arial" w:eastAsia="Arial" w:hAnsi="Arial" w:cs="Arial"/>
          <w:color w:val="000000"/>
          <w:spacing w:val="33"/>
          <w:sz w:val="20"/>
          <w:szCs w:val="20"/>
        </w:rPr>
        <w:t xml:space="preserve"> </w:t>
      </w:r>
      <w:r>
        <w:rPr>
          <w:rFonts w:ascii="Arial" w:eastAsia="Arial" w:hAnsi="Arial" w:cs="Arial"/>
          <w:color w:val="000000"/>
          <w:sz w:val="20"/>
          <w:szCs w:val="20"/>
        </w:rPr>
        <w:t>Co.,</w:t>
      </w:r>
      <w:r>
        <w:rPr>
          <w:rFonts w:ascii="Arial" w:eastAsia="Arial" w:hAnsi="Arial" w:cs="Arial"/>
          <w:color w:val="000000"/>
          <w:spacing w:val="35"/>
          <w:sz w:val="20"/>
          <w:szCs w:val="20"/>
        </w:rPr>
        <w:t xml:space="preserve"> </w:t>
      </w:r>
      <w:r>
        <w:rPr>
          <w:rFonts w:ascii="Arial" w:eastAsia="Arial" w:hAnsi="Arial" w:cs="Arial"/>
          <w:color w:val="000000"/>
          <w:sz w:val="20"/>
          <w:szCs w:val="20"/>
        </w:rPr>
        <w:t>N</w:t>
      </w:r>
      <w:r>
        <w:rPr>
          <w:rFonts w:ascii="Arial" w:eastAsia="Arial" w:hAnsi="Arial" w:cs="Arial"/>
          <w:color w:val="000000"/>
          <w:spacing w:val="-1"/>
          <w:sz w:val="20"/>
          <w:szCs w:val="20"/>
        </w:rPr>
        <w:t>.</w:t>
      </w:r>
      <w:r>
        <w:rPr>
          <w:rFonts w:ascii="Arial" w:eastAsia="Arial" w:hAnsi="Arial" w:cs="Arial"/>
          <w:color w:val="000000"/>
          <w:sz w:val="20"/>
          <w:szCs w:val="20"/>
        </w:rPr>
        <w:t>Y.</w:t>
      </w:r>
      <w:r>
        <w:rPr>
          <w:rFonts w:ascii="Arial" w:eastAsia="Arial" w:hAnsi="Arial" w:cs="Arial"/>
          <w:color w:val="000000"/>
          <w:spacing w:val="39"/>
          <w:sz w:val="20"/>
          <w:szCs w:val="20"/>
        </w:rPr>
        <w:t xml:space="preserve"> </w:t>
      </w:r>
      <w:r>
        <w:rPr>
          <w:rFonts w:ascii="Arial" w:eastAsia="Arial" w:hAnsi="Arial" w:cs="Arial"/>
          <w:color w:val="000000"/>
          <w:w w:val="94"/>
          <w:sz w:val="20"/>
          <w:szCs w:val="20"/>
        </w:rPr>
        <w:t>USA</w:t>
      </w:r>
      <w:r>
        <w:rPr>
          <w:rFonts w:ascii="Arial" w:eastAsia="Arial" w:hAnsi="Arial" w:cs="Arial"/>
          <w:color w:val="000000"/>
          <w:spacing w:val="-6"/>
          <w:w w:val="94"/>
          <w:sz w:val="20"/>
          <w:szCs w:val="20"/>
        </w:rPr>
        <w:t xml:space="preserve"> </w:t>
      </w:r>
      <w:r>
        <w:rPr>
          <w:rFonts w:ascii="Arial" w:eastAsia="Arial" w:hAnsi="Arial" w:cs="Arial"/>
          <w:color w:val="000000"/>
          <w:w w:val="110"/>
          <w:sz w:val="20"/>
          <w:szCs w:val="20"/>
        </w:rPr>
        <w:t>(19</w:t>
      </w:r>
      <w:r>
        <w:rPr>
          <w:rFonts w:ascii="Arial" w:eastAsia="Arial" w:hAnsi="Arial" w:cs="Arial"/>
          <w:color w:val="000000"/>
          <w:spacing w:val="-1"/>
          <w:w w:val="110"/>
          <w:sz w:val="20"/>
          <w:szCs w:val="20"/>
        </w:rPr>
        <w:t>8</w:t>
      </w:r>
      <w:r>
        <w:rPr>
          <w:rFonts w:ascii="Arial" w:eastAsia="Arial" w:hAnsi="Arial" w:cs="Arial"/>
          <w:color w:val="000000"/>
          <w:w w:val="109"/>
          <w:sz w:val="20"/>
          <w:szCs w:val="20"/>
        </w:rPr>
        <w:t>2).</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Cooper,</w:t>
      </w:r>
      <w:r>
        <w:rPr>
          <w:rFonts w:ascii="Arial" w:eastAsia="Arial" w:hAnsi="Arial" w:cs="Arial"/>
          <w:color w:val="000000"/>
          <w:spacing w:val="-4"/>
          <w:sz w:val="20"/>
          <w:szCs w:val="20"/>
        </w:rPr>
        <w:t xml:space="preserve"> </w:t>
      </w:r>
      <w:r>
        <w:rPr>
          <w:rFonts w:ascii="Arial" w:eastAsia="Arial" w:hAnsi="Arial" w:cs="Arial"/>
          <w:color w:val="000000"/>
          <w:sz w:val="20"/>
          <w:szCs w:val="20"/>
        </w:rPr>
        <w:t>T.</w:t>
      </w:r>
      <w:r>
        <w:rPr>
          <w:rFonts w:ascii="Arial" w:eastAsia="Arial" w:hAnsi="Arial" w:cs="Arial"/>
          <w:color w:val="000000"/>
          <w:spacing w:val="-1"/>
          <w:sz w:val="20"/>
          <w:szCs w:val="20"/>
        </w:rPr>
        <w:t>G</w:t>
      </w:r>
      <w:r>
        <w:rPr>
          <w:rFonts w:ascii="Arial" w:eastAsia="Arial" w:hAnsi="Arial" w:cs="Arial"/>
          <w:color w:val="000000"/>
          <w:sz w:val="20"/>
          <w:szCs w:val="20"/>
        </w:rPr>
        <w:t>.</w:t>
      </w:r>
      <w:r>
        <w:rPr>
          <w:rFonts w:ascii="Arial" w:eastAsia="Arial" w:hAnsi="Arial" w:cs="Arial"/>
          <w:color w:val="000000"/>
          <w:spacing w:val="-21"/>
          <w:sz w:val="20"/>
          <w:szCs w:val="20"/>
        </w:rPr>
        <w:t xml:space="preserve"> </w:t>
      </w:r>
      <w:r>
        <w:rPr>
          <w:rFonts w:ascii="Arial" w:eastAsia="Arial" w:hAnsi="Arial" w:cs="Arial"/>
          <w:color w:val="000000"/>
          <w:sz w:val="20"/>
          <w:szCs w:val="20"/>
        </w:rPr>
        <w:t>The</w:t>
      </w:r>
      <w:r>
        <w:rPr>
          <w:rFonts w:ascii="Arial" w:eastAsia="Arial" w:hAnsi="Arial" w:cs="Arial"/>
          <w:color w:val="000000"/>
          <w:spacing w:val="-10"/>
          <w:sz w:val="20"/>
          <w:szCs w:val="20"/>
        </w:rPr>
        <w:t xml:space="preserve"> </w:t>
      </w:r>
      <w:r>
        <w:rPr>
          <w:rFonts w:ascii="Arial" w:eastAsia="Arial" w:hAnsi="Arial" w:cs="Arial"/>
          <w:color w:val="000000"/>
          <w:sz w:val="20"/>
          <w:szCs w:val="20"/>
        </w:rPr>
        <w:t>T</w:t>
      </w:r>
      <w:r>
        <w:rPr>
          <w:rFonts w:ascii="Arial" w:eastAsia="Arial" w:hAnsi="Arial" w:cs="Arial"/>
          <w:color w:val="000000"/>
          <w:spacing w:val="-1"/>
          <w:sz w:val="20"/>
          <w:szCs w:val="20"/>
        </w:rPr>
        <w:t>o</w:t>
      </w:r>
      <w:r>
        <w:rPr>
          <w:rFonts w:ascii="Arial" w:eastAsia="Arial" w:hAnsi="Arial" w:cs="Arial"/>
          <w:color w:val="000000"/>
          <w:sz w:val="20"/>
          <w:szCs w:val="20"/>
        </w:rPr>
        <w:t>ols</w:t>
      </w:r>
      <w:r>
        <w:rPr>
          <w:rFonts w:ascii="Arial" w:eastAsia="Arial" w:hAnsi="Arial" w:cs="Arial"/>
          <w:color w:val="000000"/>
          <w:spacing w:val="-5"/>
          <w:sz w:val="20"/>
          <w:szCs w:val="20"/>
        </w:rPr>
        <w:t xml:space="preserve"> </w:t>
      </w:r>
      <w:r>
        <w:rPr>
          <w:rFonts w:ascii="Arial" w:eastAsia="Arial" w:hAnsi="Arial" w:cs="Arial"/>
          <w:color w:val="000000"/>
          <w:sz w:val="20"/>
          <w:szCs w:val="20"/>
        </w:rPr>
        <w:t>of</w:t>
      </w:r>
      <w:r>
        <w:rPr>
          <w:rFonts w:ascii="Arial" w:eastAsia="Arial" w:hAnsi="Arial" w:cs="Arial"/>
          <w:color w:val="000000"/>
          <w:spacing w:val="11"/>
          <w:sz w:val="20"/>
          <w:szCs w:val="20"/>
        </w:rPr>
        <w:t xml:space="preserve"> </w:t>
      </w:r>
      <w:r>
        <w:rPr>
          <w:rFonts w:ascii="Arial" w:eastAsia="Arial" w:hAnsi="Arial" w:cs="Arial"/>
          <w:color w:val="000000"/>
          <w:sz w:val="20"/>
          <w:szCs w:val="20"/>
        </w:rPr>
        <w:t>Bio</w:t>
      </w:r>
      <w:r>
        <w:rPr>
          <w:rFonts w:ascii="Arial" w:eastAsia="Arial" w:hAnsi="Arial" w:cs="Arial"/>
          <w:color w:val="000000"/>
          <w:spacing w:val="-1"/>
          <w:sz w:val="20"/>
          <w:szCs w:val="20"/>
        </w:rPr>
        <w:t>c</w:t>
      </w:r>
      <w:r>
        <w:rPr>
          <w:rFonts w:ascii="Arial" w:eastAsia="Arial" w:hAnsi="Arial" w:cs="Arial"/>
          <w:color w:val="000000"/>
          <w:sz w:val="20"/>
          <w:szCs w:val="20"/>
        </w:rPr>
        <w:t>hem</w:t>
      </w:r>
      <w:r>
        <w:rPr>
          <w:rFonts w:ascii="Arial" w:eastAsia="Arial" w:hAnsi="Arial" w:cs="Arial"/>
          <w:color w:val="000000"/>
          <w:spacing w:val="-1"/>
          <w:sz w:val="20"/>
          <w:szCs w:val="20"/>
        </w:rPr>
        <w:t>i</w:t>
      </w:r>
      <w:r>
        <w:rPr>
          <w:rFonts w:ascii="Arial" w:eastAsia="Arial" w:hAnsi="Arial" w:cs="Arial"/>
          <w:color w:val="000000"/>
          <w:sz w:val="20"/>
          <w:szCs w:val="20"/>
        </w:rPr>
        <w:t>str</w:t>
      </w:r>
      <w:r>
        <w:rPr>
          <w:rFonts w:ascii="Arial" w:eastAsia="Arial" w:hAnsi="Arial" w:cs="Arial"/>
          <w:color w:val="000000"/>
          <w:spacing w:val="-1"/>
          <w:sz w:val="20"/>
          <w:szCs w:val="20"/>
        </w:rPr>
        <w:t>y</w:t>
      </w:r>
      <w:r>
        <w:rPr>
          <w:rFonts w:ascii="Arial" w:eastAsia="Arial" w:hAnsi="Arial" w:cs="Arial"/>
          <w:color w:val="000000"/>
          <w:sz w:val="20"/>
          <w:szCs w:val="20"/>
        </w:rPr>
        <w:t>,</w:t>
      </w:r>
      <w:r>
        <w:rPr>
          <w:rFonts w:ascii="Arial" w:eastAsia="Arial" w:hAnsi="Arial" w:cs="Arial"/>
          <w:color w:val="000000"/>
          <w:spacing w:val="36"/>
          <w:sz w:val="20"/>
          <w:szCs w:val="20"/>
        </w:rPr>
        <w:t xml:space="preserve"> </w:t>
      </w:r>
      <w:r>
        <w:rPr>
          <w:rFonts w:ascii="Arial" w:eastAsia="Arial" w:hAnsi="Arial" w:cs="Arial"/>
          <w:color w:val="000000"/>
          <w:sz w:val="20"/>
          <w:szCs w:val="20"/>
        </w:rPr>
        <w:t>John</w:t>
      </w:r>
      <w:r>
        <w:rPr>
          <w:rFonts w:ascii="Arial" w:eastAsia="Arial" w:hAnsi="Arial" w:cs="Arial"/>
          <w:color w:val="000000"/>
          <w:spacing w:val="19"/>
          <w:sz w:val="20"/>
          <w:szCs w:val="20"/>
        </w:rPr>
        <w:t xml:space="preserve"> </w:t>
      </w:r>
      <w:r>
        <w:rPr>
          <w:rFonts w:ascii="Arial" w:eastAsia="Arial" w:hAnsi="Arial" w:cs="Arial"/>
          <w:color w:val="000000"/>
          <w:sz w:val="20"/>
          <w:szCs w:val="20"/>
        </w:rPr>
        <w:t>Wil</w:t>
      </w:r>
      <w:r>
        <w:rPr>
          <w:rFonts w:ascii="Arial" w:eastAsia="Arial" w:hAnsi="Arial" w:cs="Arial"/>
          <w:color w:val="000000"/>
          <w:spacing w:val="-2"/>
          <w:sz w:val="20"/>
          <w:szCs w:val="20"/>
        </w:rPr>
        <w:t>e</w:t>
      </w:r>
      <w:r>
        <w:rPr>
          <w:rFonts w:ascii="Arial" w:eastAsia="Arial" w:hAnsi="Arial" w:cs="Arial"/>
          <w:color w:val="000000"/>
          <w:sz w:val="20"/>
          <w:szCs w:val="20"/>
        </w:rPr>
        <w:t>y</w:t>
      </w:r>
      <w:r>
        <w:rPr>
          <w:rFonts w:ascii="Arial" w:eastAsia="Arial" w:hAnsi="Arial" w:cs="Arial"/>
          <w:color w:val="000000"/>
          <w:spacing w:val="-11"/>
          <w:sz w:val="20"/>
          <w:szCs w:val="20"/>
        </w:rPr>
        <w:t xml:space="preserve"> </w:t>
      </w:r>
      <w:r>
        <w:rPr>
          <w:rFonts w:ascii="Arial" w:eastAsia="Arial" w:hAnsi="Arial" w:cs="Arial"/>
          <w:color w:val="000000"/>
          <w:sz w:val="20"/>
          <w:szCs w:val="20"/>
        </w:rPr>
        <w:t>&amp;</w:t>
      </w:r>
      <w:r>
        <w:rPr>
          <w:rFonts w:ascii="Arial" w:eastAsia="Arial" w:hAnsi="Arial" w:cs="Arial"/>
          <w:color w:val="000000"/>
          <w:spacing w:val="-9"/>
          <w:sz w:val="20"/>
          <w:szCs w:val="20"/>
        </w:rPr>
        <w:t xml:space="preserve"> </w:t>
      </w:r>
      <w:r>
        <w:rPr>
          <w:rFonts w:ascii="Arial" w:eastAsia="Arial" w:hAnsi="Arial" w:cs="Arial"/>
          <w:color w:val="000000"/>
          <w:sz w:val="20"/>
          <w:szCs w:val="20"/>
        </w:rPr>
        <w:t>Sons,</w:t>
      </w:r>
      <w:r>
        <w:rPr>
          <w:rFonts w:ascii="Arial" w:eastAsia="Arial" w:hAnsi="Arial" w:cs="Arial"/>
          <w:color w:val="000000"/>
          <w:spacing w:val="-14"/>
          <w:sz w:val="20"/>
          <w:szCs w:val="20"/>
        </w:rPr>
        <w:t xml:space="preserve"> </w:t>
      </w:r>
      <w:r>
        <w:rPr>
          <w:rFonts w:ascii="Arial" w:eastAsia="Arial" w:hAnsi="Arial" w:cs="Arial"/>
          <w:color w:val="000000"/>
          <w:spacing w:val="-1"/>
          <w:sz w:val="20"/>
          <w:szCs w:val="20"/>
        </w:rPr>
        <w:t>N</w:t>
      </w:r>
      <w:r>
        <w:rPr>
          <w:rFonts w:ascii="Arial" w:eastAsia="Arial" w:hAnsi="Arial" w:cs="Arial"/>
          <w:color w:val="000000"/>
          <w:sz w:val="20"/>
          <w:szCs w:val="20"/>
        </w:rPr>
        <w:t>.Y.</w:t>
      </w:r>
      <w:r>
        <w:rPr>
          <w:rFonts w:ascii="Arial" w:eastAsia="Arial" w:hAnsi="Arial" w:cs="Arial"/>
          <w:color w:val="000000"/>
          <w:spacing w:val="-2"/>
          <w:sz w:val="20"/>
          <w:szCs w:val="20"/>
        </w:rPr>
        <w:t xml:space="preserve"> </w:t>
      </w:r>
      <w:r>
        <w:rPr>
          <w:rFonts w:ascii="Arial" w:eastAsia="Arial" w:hAnsi="Arial" w:cs="Arial"/>
          <w:color w:val="000000"/>
          <w:w w:val="96"/>
          <w:sz w:val="20"/>
          <w:szCs w:val="20"/>
        </w:rPr>
        <w:t>USA.</w:t>
      </w:r>
      <w:r>
        <w:rPr>
          <w:rFonts w:ascii="Arial" w:eastAsia="Arial" w:hAnsi="Arial" w:cs="Arial"/>
          <w:color w:val="000000"/>
          <w:spacing w:val="-2"/>
          <w:w w:val="96"/>
          <w:sz w:val="20"/>
          <w:szCs w:val="20"/>
        </w:rPr>
        <w:t xml:space="preserve"> </w:t>
      </w:r>
      <w:r>
        <w:rPr>
          <w:rFonts w:ascii="Arial" w:eastAsia="Arial" w:hAnsi="Arial" w:cs="Arial"/>
          <w:color w:val="000000"/>
          <w:spacing w:val="-1"/>
          <w:sz w:val="20"/>
          <w:szCs w:val="20"/>
        </w:rPr>
        <w:t>1</w:t>
      </w:r>
      <w:r>
        <w:rPr>
          <w:rFonts w:ascii="Arial" w:eastAsia="Arial" w:hAnsi="Arial" w:cs="Arial"/>
          <w:color w:val="000000"/>
          <w:sz w:val="20"/>
          <w:szCs w:val="20"/>
        </w:rPr>
        <w:t>6</w:t>
      </w:r>
      <w:r>
        <w:rPr>
          <w:rFonts w:ascii="Arial" w:eastAsia="Arial" w:hAnsi="Arial" w:cs="Arial"/>
          <w:color w:val="000000"/>
          <w:spacing w:val="20"/>
          <w:sz w:val="20"/>
          <w:szCs w:val="20"/>
        </w:rPr>
        <w:t xml:space="preserve"> </w:t>
      </w:r>
      <w:r>
        <w:rPr>
          <w:rFonts w:ascii="Arial" w:eastAsia="Arial" w:hAnsi="Arial" w:cs="Arial"/>
          <w:color w:val="000000"/>
          <w:w w:val="109"/>
          <w:sz w:val="20"/>
          <w:szCs w:val="20"/>
        </w:rPr>
        <w:t>(</w:t>
      </w:r>
      <w:r>
        <w:rPr>
          <w:rFonts w:ascii="Arial" w:eastAsia="Arial" w:hAnsi="Arial" w:cs="Arial"/>
          <w:color w:val="000000"/>
          <w:spacing w:val="-1"/>
          <w:w w:val="109"/>
          <w:sz w:val="20"/>
          <w:szCs w:val="20"/>
        </w:rPr>
        <w:t>1</w:t>
      </w:r>
      <w:r>
        <w:rPr>
          <w:rFonts w:ascii="Arial" w:eastAsia="Arial" w:hAnsi="Arial" w:cs="Arial"/>
          <w:color w:val="000000"/>
          <w:spacing w:val="-1"/>
          <w:w w:val="111"/>
          <w:sz w:val="20"/>
          <w:szCs w:val="20"/>
        </w:rPr>
        <w:t>9</w:t>
      </w:r>
      <w:r>
        <w:rPr>
          <w:rFonts w:ascii="Arial" w:eastAsia="Arial" w:hAnsi="Arial" w:cs="Arial"/>
          <w:color w:val="000000"/>
          <w:w w:val="111"/>
          <w:sz w:val="20"/>
          <w:szCs w:val="20"/>
        </w:rPr>
        <w:t>7</w:t>
      </w:r>
      <w:r>
        <w:rPr>
          <w:rFonts w:ascii="Arial" w:eastAsia="Arial" w:hAnsi="Arial" w:cs="Arial"/>
          <w:color w:val="000000"/>
          <w:spacing w:val="1"/>
          <w:w w:val="111"/>
          <w:sz w:val="20"/>
          <w:szCs w:val="20"/>
        </w:rPr>
        <w:t>7</w:t>
      </w:r>
      <w:r>
        <w:rPr>
          <w:rFonts w:ascii="Arial" w:eastAsia="Arial" w:hAnsi="Arial" w:cs="Arial"/>
          <w:color w:val="000000"/>
          <w:spacing w:val="-1"/>
          <w:w w:val="104"/>
          <w:sz w:val="20"/>
          <w:szCs w:val="20"/>
        </w:rPr>
        <w:t>)</w:t>
      </w:r>
      <w:r>
        <w:rPr>
          <w:rFonts w:ascii="Arial" w:eastAsia="Arial" w:hAnsi="Arial" w:cs="Arial"/>
          <w:color w:val="000000"/>
          <w:w w:val="111"/>
          <w:sz w:val="20"/>
          <w:szCs w:val="20"/>
        </w:rPr>
        <w:t>.</w:t>
      </w:r>
    </w:p>
    <w:p w:rsidR="007A6C8F" w:rsidRDefault="007A6C8F">
      <w:pPr>
        <w:spacing w:before="1" w:after="0" w:line="130" w:lineRule="exact"/>
        <w:rPr>
          <w:sz w:val="13"/>
          <w:szCs w:val="13"/>
        </w:rPr>
      </w:pPr>
    </w:p>
    <w:p w:rsidR="007A6C8F" w:rsidRDefault="00E052D2">
      <w:pPr>
        <w:tabs>
          <w:tab w:val="left" w:pos="820"/>
        </w:tabs>
        <w:spacing w:after="0" w:line="240" w:lineRule="auto"/>
        <w:ind w:left="113" w:right="-20"/>
        <w:rPr>
          <w:rFonts w:ascii="Times New Roman" w:eastAsia="Times New Roman" w:hAnsi="Times New Roman" w:cs="Times New Roman"/>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Times New Roman" w:eastAsia="Times New Roman" w:hAnsi="Times New Roman" w:cs="Times New Roman"/>
          <w:color w:val="000000"/>
          <w:sz w:val="20"/>
          <w:szCs w:val="20"/>
        </w:rPr>
        <w:t>V</w:t>
      </w:r>
      <w:r>
        <w:rPr>
          <w:rFonts w:ascii="Times New Roman" w:eastAsia="Times New Roman" w:hAnsi="Times New Roman" w:cs="Times New Roman"/>
          <w:color w:val="000000"/>
          <w:spacing w:val="1"/>
          <w:sz w:val="20"/>
          <w:szCs w:val="20"/>
        </w:rPr>
        <w:t>o</w:t>
      </w:r>
      <w:r>
        <w:rPr>
          <w:rFonts w:ascii="Times New Roman" w:eastAsia="Times New Roman" w:hAnsi="Times New Roman" w:cs="Times New Roman"/>
          <w:color w:val="000000"/>
          <w:sz w:val="20"/>
          <w:szCs w:val="20"/>
        </w:rPr>
        <w:t>g</w:t>
      </w:r>
      <w:r>
        <w:rPr>
          <w:rFonts w:ascii="Times New Roman" w:eastAsia="Times New Roman" w:hAnsi="Times New Roman" w:cs="Times New Roman"/>
          <w:color w:val="000000"/>
          <w:spacing w:val="-1"/>
          <w:sz w:val="20"/>
          <w:szCs w:val="20"/>
        </w:rPr>
        <w:t>el</w:t>
      </w:r>
      <w:r>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pacing w:val="41"/>
          <w:sz w:val="20"/>
          <w:szCs w:val="20"/>
        </w:rPr>
        <w:t xml:space="preserve"> </w:t>
      </w:r>
      <w:r>
        <w:rPr>
          <w:rFonts w:ascii="Times New Roman" w:eastAsia="Times New Roman" w:hAnsi="Times New Roman" w:cs="Times New Roman"/>
          <w:color w:val="000000"/>
          <w:sz w:val="20"/>
          <w:szCs w:val="20"/>
        </w:rPr>
        <w:t>A.</w:t>
      </w:r>
      <w:r>
        <w:rPr>
          <w:rFonts w:ascii="Times New Roman" w:eastAsia="Times New Roman" w:hAnsi="Times New Roman" w:cs="Times New Roman"/>
          <w:color w:val="000000"/>
          <w:spacing w:val="3"/>
          <w:sz w:val="20"/>
          <w:szCs w:val="20"/>
        </w:rPr>
        <w:t xml:space="preserve"> </w:t>
      </w:r>
      <w:r>
        <w:rPr>
          <w:rFonts w:ascii="Times New Roman" w:eastAsia="Times New Roman" w:hAnsi="Times New Roman" w:cs="Times New Roman"/>
          <w:color w:val="000000"/>
          <w:sz w:val="20"/>
          <w:szCs w:val="20"/>
        </w:rPr>
        <w:t>I.</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pacing w:val="-1"/>
          <w:sz w:val="20"/>
          <w:szCs w:val="20"/>
        </w:rPr>
        <w:t>V</w:t>
      </w:r>
      <w:r>
        <w:rPr>
          <w:rFonts w:ascii="Times New Roman" w:eastAsia="Times New Roman" w:hAnsi="Times New Roman" w:cs="Times New Roman"/>
          <w:color w:val="000000"/>
          <w:sz w:val="20"/>
          <w:szCs w:val="20"/>
        </w:rPr>
        <w:t>ogel’s</w:t>
      </w:r>
      <w:r>
        <w:rPr>
          <w:rFonts w:ascii="Times New Roman" w:eastAsia="Times New Roman" w:hAnsi="Times New Roman" w:cs="Times New Roman"/>
          <w:color w:val="000000"/>
          <w:spacing w:val="30"/>
          <w:sz w:val="20"/>
          <w:szCs w:val="20"/>
        </w:rPr>
        <w:t xml:space="preserve"> </w:t>
      </w:r>
      <w:r>
        <w:rPr>
          <w:rFonts w:ascii="Times New Roman" w:eastAsia="Times New Roman" w:hAnsi="Times New Roman" w:cs="Times New Roman"/>
          <w:color w:val="000000"/>
          <w:spacing w:val="-1"/>
          <w:w w:val="110"/>
          <w:sz w:val="20"/>
          <w:szCs w:val="20"/>
        </w:rPr>
        <w:t>Q</w:t>
      </w:r>
      <w:r>
        <w:rPr>
          <w:rFonts w:ascii="Times New Roman" w:eastAsia="Times New Roman" w:hAnsi="Times New Roman" w:cs="Times New Roman"/>
          <w:color w:val="000000"/>
          <w:w w:val="110"/>
          <w:sz w:val="20"/>
          <w:szCs w:val="20"/>
        </w:rPr>
        <w:t>ualit</w:t>
      </w:r>
      <w:r>
        <w:rPr>
          <w:rFonts w:ascii="Times New Roman" w:eastAsia="Times New Roman" w:hAnsi="Times New Roman" w:cs="Times New Roman"/>
          <w:color w:val="000000"/>
          <w:spacing w:val="-1"/>
          <w:w w:val="110"/>
          <w:sz w:val="20"/>
          <w:szCs w:val="20"/>
        </w:rPr>
        <w:t>a</w:t>
      </w:r>
      <w:r>
        <w:rPr>
          <w:rFonts w:ascii="Times New Roman" w:eastAsia="Times New Roman" w:hAnsi="Times New Roman" w:cs="Times New Roman"/>
          <w:color w:val="000000"/>
          <w:w w:val="110"/>
          <w:sz w:val="20"/>
          <w:szCs w:val="20"/>
        </w:rPr>
        <w:t>tive</w:t>
      </w:r>
      <w:r>
        <w:rPr>
          <w:rFonts w:ascii="Times New Roman" w:eastAsia="Times New Roman" w:hAnsi="Times New Roman" w:cs="Times New Roman"/>
          <w:color w:val="000000"/>
          <w:spacing w:val="-3"/>
          <w:w w:val="110"/>
          <w:sz w:val="20"/>
          <w:szCs w:val="20"/>
        </w:rPr>
        <w:t xml:space="preserve"> </w:t>
      </w:r>
      <w:r>
        <w:rPr>
          <w:rFonts w:ascii="Times New Roman" w:eastAsia="Times New Roman" w:hAnsi="Times New Roman" w:cs="Times New Roman"/>
          <w:color w:val="000000"/>
          <w:w w:val="110"/>
          <w:sz w:val="20"/>
          <w:szCs w:val="20"/>
        </w:rPr>
        <w:t>Inorgan</w:t>
      </w:r>
      <w:r>
        <w:rPr>
          <w:rFonts w:ascii="Times New Roman" w:eastAsia="Times New Roman" w:hAnsi="Times New Roman" w:cs="Times New Roman"/>
          <w:color w:val="000000"/>
          <w:spacing w:val="-1"/>
          <w:w w:val="110"/>
          <w:sz w:val="20"/>
          <w:szCs w:val="20"/>
        </w:rPr>
        <w:t>i</w:t>
      </w:r>
      <w:r>
        <w:rPr>
          <w:rFonts w:ascii="Times New Roman" w:eastAsia="Times New Roman" w:hAnsi="Times New Roman" w:cs="Times New Roman"/>
          <w:color w:val="000000"/>
          <w:w w:val="110"/>
          <w:sz w:val="20"/>
          <w:szCs w:val="20"/>
        </w:rPr>
        <w:t>c</w:t>
      </w:r>
      <w:r>
        <w:rPr>
          <w:rFonts w:ascii="Times New Roman" w:eastAsia="Times New Roman" w:hAnsi="Times New Roman" w:cs="Times New Roman"/>
          <w:color w:val="000000"/>
          <w:spacing w:val="-2"/>
          <w:w w:val="110"/>
          <w:sz w:val="20"/>
          <w:szCs w:val="20"/>
        </w:rPr>
        <w:t xml:space="preserve"> </w:t>
      </w:r>
      <w:r>
        <w:rPr>
          <w:rFonts w:ascii="Times New Roman" w:eastAsia="Times New Roman" w:hAnsi="Times New Roman" w:cs="Times New Roman"/>
          <w:color w:val="000000"/>
          <w:sz w:val="20"/>
          <w:szCs w:val="20"/>
        </w:rPr>
        <w:t>Analy</w:t>
      </w:r>
      <w:r>
        <w:rPr>
          <w:rFonts w:ascii="Times New Roman" w:eastAsia="Times New Roman" w:hAnsi="Times New Roman" w:cs="Times New Roman"/>
          <w:color w:val="000000"/>
          <w:spacing w:val="-1"/>
          <w:sz w:val="20"/>
          <w:szCs w:val="20"/>
        </w:rPr>
        <w:t>s</w:t>
      </w:r>
      <w:r>
        <w:rPr>
          <w:rFonts w:ascii="Times New Roman" w:eastAsia="Times New Roman" w:hAnsi="Times New Roman" w:cs="Times New Roman"/>
          <w:color w:val="000000"/>
          <w:sz w:val="20"/>
          <w:szCs w:val="20"/>
        </w:rPr>
        <w:t xml:space="preserve">is </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w w:val="121"/>
          <w:sz w:val="20"/>
          <w:szCs w:val="20"/>
        </w:rPr>
        <w:t>7</w:t>
      </w:r>
      <w:r>
        <w:rPr>
          <w:rFonts w:ascii="Times New Roman" w:eastAsia="Times New Roman" w:hAnsi="Times New Roman" w:cs="Times New Roman"/>
          <w:color w:val="000000"/>
          <w:spacing w:val="-1"/>
          <w:w w:val="121"/>
          <w:sz w:val="20"/>
          <w:szCs w:val="20"/>
        </w:rPr>
        <w:t>t</w:t>
      </w:r>
      <w:r>
        <w:rPr>
          <w:rFonts w:ascii="Times New Roman" w:eastAsia="Times New Roman" w:hAnsi="Times New Roman" w:cs="Times New Roman"/>
          <w:color w:val="000000"/>
          <w:w w:val="121"/>
          <w:sz w:val="20"/>
          <w:szCs w:val="20"/>
        </w:rPr>
        <w:t>h</w:t>
      </w:r>
      <w:r>
        <w:rPr>
          <w:rFonts w:ascii="Times New Roman" w:eastAsia="Times New Roman" w:hAnsi="Times New Roman" w:cs="Times New Roman"/>
          <w:color w:val="000000"/>
          <w:spacing w:val="-7"/>
          <w:w w:val="121"/>
          <w:sz w:val="20"/>
          <w:szCs w:val="20"/>
        </w:rPr>
        <w:t xml:space="preserve"> </w:t>
      </w:r>
      <w:r>
        <w:rPr>
          <w:rFonts w:ascii="Times New Roman" w:eastAsia="Times New Roman" w:hAnsi="Times New Roman" w:cs="Times New Roman"/>
          <w:color w:val="000000"/>
          <w:sz w:val="20"/>
          <w:szCs w:val="20"/>
        </w:rPr>
        <w:t>Ed.,</w:t>
      </w:r>
      <w:r>
        <w:rPr>
          <w:rFonts w:ascii="Times New Roman" w:eastAsia="Times New Roman" w:hAnsi="Times New Roman" w:cs="Times New Roman"/>
          <w:color w:val="000000"/>
          <w:spacing w:val="31"/>
          <w:sz w:val="20"/>
          <w:szCs w:val="20"/>
        </w:rPr>
        <w:t xml:space="preserve"> </w:t>
      </w:r>
      <w:r>
        <w:rPr>
          <w:rFonts w:ascii="Times New Roman" w:eastAsia="Times New Roman" w:hAnsi="Times New Roman" w:cs="Times New Roman"/>
          <w:color w:val="000000"/>
          <w:spacing w:val="-1"/>
          <w:w w:val="115"/>
          <w:sz w:val="20"/>
          <w:szCs w:val="20"/>
        </w:rPr>
        <w:t>P</w:t>
      </w:r>
      <w:r>
        <w:rPr>
          <w:rFonts w:ascii="Times New Roman" w:eastAsia="Times New Roman" w:hAnsi="Times New Roman" w:cs="Times New Roman"/>
          <w:color w:val="000000"/>
          <w:w w:val="115"/>
          <w:sz w:val="20"/>
          <w:szCs w:val="20"/>
        </w:rPr>
        <w:t>rent</w:t>
      </w:r>
      <w:r>
        <w:rPr>
          <w:rFonts w:ascii="Times New Roman" w:eastAsia="Times New Roman" w:hAnsi="Times New Roman" w:cs="Times New Roman"/>
          <w:color w:val="000000"/>
          <w:spacing w:val="-1"/>
          <w:w w:val="115"/>
          <w:sz w:val="20"/>
          <w:szCs w:val="20"/>
        </w:rPr>
        <w:t>ic</w:t>
      </w:r>
      <w:r>
        <w:rPr>
          <w:rFonts w:ascii="Times New Roman" w:eastAsia="Times New Roman" w:hAnsi="Times New Roman" w:cs="Times New Roman"/>
          <w:color w:val="000000"/>
          <w:w w:val="115"/>
          <w:sz w:val="20"/>
          <w:szCs w:val="20"/>
        </w:rPr>
        <w:t>e</w:t>
      </w:r>
      <w:r>
        <w:rPr>
          <w:rFonts w:ascii="Times New Roman" w:eastAsia="Times New Roman" w:hAnsi="Times New Roman" w:cs="Times New Roman"/>
          <w:color w:val="000000"/>
          <w:spacing w:val="-5"/>
          <w:w w:val="115"/>
          <w:sz w:val="20"/>
          <w:szCs w:val="20"/>
        </w:rPr>
        <w:t xml:space="preserve"> </w:t>
      </w:r>
      <w:r>
        <w:rPr>
          <w:rFonts w:ascii="Times New Roman" w:eastAsia="Times New Roman" w:hAnsi="Times New Roman" w:cs="Times New Roman"/>
          <w:color w:val="000000"/>
          <w:sz w:val="20"/>
          <w:szCs w:val="20"/>
        </w:rPr>
        <w:t>Hall,</w:t>
      </w:r>
      <w:r>
        <w:rPr>
          <w:rFonts w:ascii="Times New Roman" w:eastAsia="Times New Roman" w:hAnsi="Times New Roman" w:cs="Times New Roman"/>
          <w:color w:val="000000"/>
          <w:spacing w:val="14"/>
          <w:sz w:val="20"/>
          <w:szCs w:val="20"/>
        </w:rPr>
        <w:t xml:space="preserve"> </w:t>
      </w:r>
      <w:r>
        <w:rPr>
          <w:rFonts w:ascii="Times New Roman" w:eastAsia="Times New Roman" w:hAnsi="Times New Roman" w:cs="Times New Roman"/>
          <w:color w:val="000000"/>
          <w:w w:val="124"/>
          <w:sz w:val="20"/>
          <w:szCs w:val="20"/>
        </w:rPr>
        <w:t>1</w:t>
      </w:r>
      <w:r>
        <w:rPr>
          <w:rFonts w:ascii="Times New Roman" w:eastAsia="Times New Roman" w:hAnsi="Times New Roman" w:cs="Times New Roman"/>
          <w:color w:val="000000"/>
          <w:spacing w:val="-1"/>
          <w:w w:val="124"/>
          <w:sz w:val="20"/>
          <w:szCs w:val="20"/>
        </w:rPr>
        <w:t>9</w:t>
      </w:r>
      <w:r>
        <w:rPr>
          <w:rFonts w:ascii="Times New Roman" w:eastAsia="Times New Roman" w:hAnsi="Times New Roman" w:cs="Times New Roman"/>
          <w:color w:val="000000"/>
          <w:w w:val="124"/>
          <w:sz w:val="20"/>
          <w:szCs w:val="20"/>
        </w:rPr>
        <w:t>96.</w:t>
      </w:r>
    </w:p>
    <w:p w:rsidR="007A6C8F" w:rsidRDefault="007A6C8F">
      <w:pPr>
        <w:spacing w:before="2" w:after="0" w:line="130" w:lineRule="exact"/>
        <w:rPr>
          <w:sz w:val="13"/>
          <w:szCs w:val="13"/>
        </w:rPr>
      </w:pPr>
    </w:p>
    <w:p w:rsidR="007A6C8F" w:rsidRDefault="00E052D2">
      <w:pPr>
        <w:tabs>
          <w:tab w:val="left" w:pos="820"/>
        </w:tabs>
        <w:spacing w:after="0" w:line="240" w:lineRule="auto"/>
        <w:ind w:left="113" w:right="-20"/>
        <w:rPr>
          <w:rFonts w:ascii="Times New Roman" w:eastAsia="Times New Roman" w:hAnsi="Times New Roman" w:cs="Times New Roman"/>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Times New Roman" w:eastAsia="Times New Roman" w:hAnsi="Times New Roman" w:cs="Times New Roman"/>
          <w:color w:val="000000"/>
          <w:w w:val="111"/>
          <w:sz w:val="20"/>
          <w:szCs w:val="20"/>
        </w:rPr>
        <w:t>Mendh</w:t>
      </w:r>
      <w:r>
        <w:rPr>
          <w:rFonts w:ascii="Times New Roman" w:eastAsia="Times New Roman" w:hAnsi="Times New Roman" w:cs="Times New Roman"/>
          <w:color w:val="000000"/>
          <w:spacing w:val="-1"/>
          <w:w w:val="111"/>
          <w:sz w:val="20"/>
          <w:szCs w:val="20"/>
        </w:rPr>
        <w:t>a</w:t>
      </w:r>
      <w:r>
        <w:rPr>
          <w:rFonts w:ascii="Times New Roman" w:eastAsia="Times New Roman" w:hAnsi="Times New Roman" w:cs="Times New Roman"/>
          <w:color w:val="000000"/>
          <w:w w:val="111"/>
          <w:sz w:val="20"/>
          <w:szCs w:val="20"/>
        </w:rPr>
        <w:t>m,</w:t>
      </w:r>
      <w:r>
        <w:rPr>
          <w:rFonts w:ascii="Times New Roman" w:eastAsia="Times New Roman" w:hAnsi="Times New Roman" w:cs="Times New Roman"/>
          <w:color w:val="000000"/>
          <w:spacing w:val="-22"/>
          <w:w w:val="111"/>
          <w:sz w:val="20"/>
          <w:szCs w:val="20"/>
        </w:rPr>
        <w:t xml:space="preserve"> </w:t>
      </w:r>
      <w:r>
        <w:rPr>
          <w:rFonts w:ascii="Times New Roman" w:eastAsia="Times New Roman" w:hAnsi="Times New Roman" w:cs="Times New Roman"/>
          <w:color w:val="000000"/>
          <w:w w:val="111"/>
          <w:sz w:val="20"/>
          <w:szCs w:val="20"/>
        </w:rPr>
        <w:t>J.,</w:t>
      </w:r>
      <w:r>
        <w:rPr>
          <w:rFonts w:ascii="Times New Roman" w:eastAsia="Times New Roman" w:hAnsi="Times New Roman" w:cs="Times New Roman"/>
          <w:color w:val="000000"/>
          <w:spacing w:val="39"/>
          <w:w w:val="111"/>
          <w:sz w:val="20"/>
          <w:szCs w:val="20"/>
        </w:rPr>
        <w:t xml:space="preserve"> </w:t>
      </w:r>
      <w:r>
        <w:rPr>
          <w:rFonts w:ascii="Times New Roman" w:eastAsia="Times New Roman" w:hAnsi="Times New Roman" w:cs="Times New Roman"/>
          <w:color w:val="000000"/>
          <w:spacing w:val="-1"/>
          <w:sz w:val="20"/>
          <w:szCs w:val="20"/>
        </w:rPr>
        <w:t>A</w:t>
      </w:r>
      <w:r>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pacing w:val="5"/>
          <w:sz w:val="20"/>
          <w:szCs w:val="20"/>
        </w:rPr>
        <w:t xml:space="preserve"> </w:t>
      </w:r>
      <w:r>
        <w:rPr>
          <w:rFonts w:ascii="Times New Roman" w:eastAsia="Times New Roman" w:hAnsi="Times New Roman" w:cs="Times New Roman"/>
          <w:color w:val="000000"/>
          <w:spacing w:val="-1"/>
          <w:w w:val="81"/>
          <w:sz w:val="20"/>
          <w:szCs w:val="20"/>
        </w:rPr>
        <w:t>I</w:t>
      </w:r>
      <w:r>
        <w:rPr>
          <w:rFonts w:ascii="Times New Roman" w:eastAsia="Times New Roman" w:hAnsi="Times New Roman" w:cs="Times New Roman"/>
          <w:color w:val="000000"/>
          <w:w w:val="124"/>
          <w:sz w:val="20"/>
          <w:szCs w:val="20"/>
        </w:rPr>
        <w:t>.</w:t>
      </w:r>
      <w:r>
        <w:rPr>
          <w:rFonts w:ascii="Times New Roman" w:eastAsia="Times New Roman" w:hAnsi="Times New Roman" w:cs="Times New Roman"/>
          <w:color w:val="000000"/>
          <w:spacing w:val="2"/>
          <w:sz w:val="20"/>
          <w:szCs w:val="20"/>
        </w:rPr>
        <w:t xml:space="preserve"> </w:t>
      </w:r>
      <w:r>
        <w:rPr>
          <w:rFonts w:ascii="Times New Roman" w:eastAsia="Times New Roman" w:hAnsi="Times New Roman" w:cs="Times New Roman"/>
          <w:color w:val="000000"/>
          <w:sz w:val="20"/>
          <w:szCs w:val="20"/>
        </w:rPr>
        <w:t>V</w:t>
      </w:r>
      <w:r>
        <w:rPr>
          <w:rFonts w:ascii="Times New Roman" w:eastAsia="Times New Roman" w:hAnsi="Times New Roman" w:cs="Times New Roman"/>
          <w:color w:val="000000"/>
          <w:spacing w:val="1"/>
          <w:sz w:val="20"/>
          <w:szCs w:val="20"/>
        </w:rPr>
        <w:t>o</w:t>
      </w:r>
      <w:r>
        <w:rPr>
          <w:rFonts w:ascii="Times New Roman" w:eastAsia="Times New Roman" w:hAnsi="Times New Roman" w:cs="Times New Roman"/>
          <w:color w:val="000000"/>
          <w:sz w:val="20"/>
          <w:szCs w:val="20"/>
        </w:rPr>
        <w:t>g</w:t>
      </w:r>
      <w:r>
        <w:rPr>
          <w:rFonts w:ascii="Times New Roman" w:eastAsia="Times New Roman" w:hAnsi="Times New Roman" w:cs="Times New Roman"/>
          <w:color w:val="000000"/>
          <w:spacing w:val="-1"/>
          <w:sz w:val="20"/>
          <w:szCs w:val="20"/>
        </w:rPr>
        <w:t>e</w:t>
      </w:r>
      <w:r>
        <w:rPr>
          <w:rFonts w:ascii="Times New Roman" w:eastAsia="Times New Roman" w:hAnsi="Times New Roman" w:cs="Times New Roman"/>
          <w:color w:val="000000"/>
          <w:sz w:val="20"/>
          <w:szCs w:val="20"/>
        </w:rPr>
        <w:t>l’s</w:t>
      </w:r>
      <w:r>
        <w:rPr>
          <w:rFonts w:ascii="Times New Roman" w:eastAsia="Times New Roman" w:hAnsi="Times New Roman" w:cs="Times New Roman"/>
          <w:color w:val="000000"/>
          <w:spacing w:val="28"/>
          <w:sz w:val="20"/>
          <w:szCs w:val="20"/>
        </w:rPr>
        <w:t xml:space="preserve"> </w:t>
      </w:r>
      <w:r>
        <w:rPr>
          <w:rFonts w:ascii="Times New Roman" w:eastAsia="Times New Roman" w:hAnsi="Times New Roman" w:cs="Times New Roman"/>
          <w:color w:val="000000"/>
          <w:w w:val="113"/>
          <w:sz w:val="20"/>
          <w:szCs w:val="20"/>
        </w:rPr>
        <w:t>Quantita</w:t>
      </w:r>
      <w:r>
        <w:rPr>
          <w:rFonts w:ascii="Times New Roman" w:eastAsia="Times New Roman" w:hAnsi="Times New Roman" w:cs="Times New Roman"/>
          <w:color w:val="000000"/>
          <w:spacing w:val="-1"/>
          <w:w w:val="113"/>
          <w:sz w:val="20"/>
          <w:szCs w:val="20"/>
        </w:rPr>
        <w:t>t</w:t>
      </w:r>
      <w:r>
        <w:rPr>
          <w:rFonts w:ascii="Times New Roman" w:eastAsia="Times New Roman" w:hAnsi="Times New Roman" w:cs="Times New Roman"/>
          <w:color w:val="000000"/>
          <w:w w:val="113"/>
          <w:sz w:val="20"/>
          <w:szCs w:val="20"/>
        </w:rPr>
        <w:t>ive</w:t>
      </w:r>
      <w:r>
        <w:rPr>
          <w:rFonts w:ascii="Times New Roman" w:eastAsia="Times New Roman" w:hAnsi="Times New Roman" w:cs="Times New Roman"/>
          <w:color w:val="000000"/>
          <w:spacing w:val="-5"/>
          <w:w w:val="113"/>
          <w:sz w:val="20"/>
          <w:szCs w:val="20"/>
        </w:rPr>
        <w:t xml:space="preserve"> </w:t>
      </w:r>
      <w:r>
        <w:rPr>
          <w:rFonts w:ascii="Times New Roman" w:eastAsia="Times New Roman" w:hAnsi="Times New Roman" w:cs="Times New Roman"/>
          <w:color w:val="000000"/>
          <w:sz w:val="20"/>
          <w:szCs w:val="20"/>
        </w:rPr>
        <w:t>Ch</w:t>
      </w:r>
      <w:r>
        <w:rPr>
          <w:rFonts w:ascii="Times New Roman" w:eastAsia="Times New Roman" w:hAnsi="Times New Roman" w:cs="Times New Roman"/>
          <w:color w:val="000000"/>
          <w:spacing w:val="-1"/>
          <w:sz w:val="20"/>
          <w:szCs w:val="20"/>
        </w:rPr>
        <w:t>e</w:t>
      </w:r>
      <w:r>
        <w:rPr>
          <w:rFonts w:ascii="Times New Roman" w:eastAsia="Times New Roman" w:hAnsi="Times New Roman" w:cs="Times New Roman"/>
          <w:color w:val="000000"/>
          <w:sz w:val="20"/>
          <w:szCs w:val="20"/>
        </w:rPr>
        <w:t>mi</w:t>
      </w:r>
      <w:r>
        <w:rPr>
          <w:rFonts w:ascii="Times New Roman" w:eastAsia="Times New Roman" w:hAnsi="Times New Roman" w:cs="Times New Roman"/>
          <w:color w:val="000000"/>
          <w:spacing w:val="1"/>
          <w:sz w:val="20"/>
          <w:szCs w:val="20"/>
        </w:rPr>
        <w:t>c</w:t>
      </w:r>
      <w:r>
        <w:rPr>
          <w:rFonts w:ascii="Times New Roman" w:eastAsia="Times New Roman" w:hAnsi="Times New Roman" w:cs="Times New Roman"/>
          <w:color w:val="000000"/>
          <w:spacing w:val="-1"/>
          <w:sz w:val="20"/>
          <w:szCs w:val="20"/>
        </w:rPr>
        <w:t>a</w:t>
      </w:r>
      <w:r>
        <w:rPr>
          <w:rFonts w:ascii="Times New Roman" w:eastAsia="Times New Roman" w:hAnsi="Times New Roman" w:cs="Times New Roman"/>
          <w:color w:val="000000"/>
          <w:sz w:val="20"/>
          <w:szCs w:val="20"/>
        </w:rPr>
        <w:t xml:space="preserve">l </w:t>
      </w:r>
      <w:r>
        <w:rPr>
          <w:rFonts w:ascii="Times New Roman" w:eastAsia="Times New Roman" w:hAnsi="Times New Roman" w:cs="Times New Roman"/>
          <w:color w:val="000000"/>
          <w:spacing w:val="6"/>
          <w:sz w:val="20"/>
          <w:szCs w:val="20"/>
        </w:rPr>
        <w:t xml:space="preserve"> </w:t>
      </w:r>
      <w:r>
        <w:rPr>
          <w:rFonts w:ascii="Times New Roman" w:eastAsia="Times New Roman" w:hAnsi="Times New Roman" w:cs="Times New Roman"/>
          <w:color w:val="000000"/>
          <w:spacing w:val="-1"/>
          <w:sz w:val="20"/>
          <w:szCs w:val="20"/>
        </w:rPr>
        <w:t>A</w:t>
      </w:r>
      <w:r>
        <w:rPr>
          <w:rFonts w:ascii="Times New Roman" w:eastAsia="Times New Roman" w:hAnsi="Times New Roman" w:cs="Times New Roman"/>
          <w:color w:val="000000"/>
          <w:sz w:val="20"/>
          <w:szCs w:val="20"/>
        </w:rPr>
        <w:t>nalysis</w:t>
      </w:r>
      <w:r>
        <w:rPr>
          <w:rFonts w:ascii="Times New Roman" w:eastAsia="Times New Roman" w:hAnsi="Times New Roman" w:cs="Times New Roman"/>
          <w:color w:val="000000"/>
          <w:spacing w:val="48"/>
          <w:sz w:val="20"/>
          <w:szCs w:val="20"/>
        </w:rPr>
        <w:t xml:space="preserve"> </w:t>
      </w:r>
      <w:r>
        <w:rPr>
          <w:rFonts w:ascii="Times New Roman" w:eastAsia="Times New Roman" w:hAnsi="Times New Roman" w:cs="Times New Roman"/>
          <w:color w:val="000000"/>
          <w:sz w:val="20"/>
          <w:szCs w:val="20"/>
        </w:rPr>
        <w:t xml:space="preserve">6th </w:t>
      </w:r>
      <w:r>
        <w:rPr>
          <w:rFonts w:ascii="Times New Roman" w:eastAsia="Times New Roman" w:hAnsi="Times New Roman" w:cs="Times New Roman"/>
          <w:color w:val="000000"/>
          <w:spacing w:val="9"/>
          <w:sz w:val="20"/>
          <w:szCs w:val="20"/>
        </w:rPr>
        <w:t xml:space="preserve"> </w:t>
      </w:r>
      <w:r>
        <w:rPr>
          <w:rFonts w:ascii="Times New Roman" w:eastAsia="Times New Roman" w:hAnsi="Times New Roman" w:cs="Times New Roman"/>
          <w:color w:val="000000"/>
          <w:sz w:val="20"/>
          <w:szCs w:val="20"/>
        </w:rPr>
        <w:t>E</w:t>
      </w:r>
      <w:r>
        <w:rPr>
          <w:rFonts w:ascii="Times New Roman" w:eastAsia="Times New Roman" w:hAnsi="Times New Roman" w:cs="Times New Roman"/>
          <w:color w:val="000000"/>
          <w:spacing w:val="-1"/>
          <w:sz w:val="20"/>
          <w:szCs w:val="20"/>
        </w:rPr>
        <w:t>d.</w:t>
      </w:r>
      <w:r>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pacing w:val="33"/>
          <w:sz w:val="20"/>
          <w:szCs w:val="20"/>
        </w:rPr>
        <w:t xml:space="preserve"> </w:t>
      </w:r>
      <w:r>
        <w:rPr>
          <w:rFonts w:ascii="Times New Roman" w:eastAsia="Times New Roman" w:hAnsi="Times New Roman" w:cs="Times New Roman"/>
          <w:color w:val="000000"/>
          <w:w w:val="117"/>
          <w:sz w:val="20"/>
          <w:szCs w:val="20"/>
        </w:rPr>
        <w:t>P</w:t>
      </w:r>
      <w:r>
        <w:rPr>
          <w:rFonts w:ascii="Times New Roman" w:eastAsia="Times New Roman" w:hAnsi="Times New Roman" w:cs="Times New Roman"/>
          <w:color w:val="000000"/>
          <w:spacing w:val="-1"/>
          <w:w w:val="117"/>
          <w:sz w:val="20"/>
          <w:szCs w:val="20"/>
        </w:rPr>
        <w:t>e</w:t>
      </w:r>
      <w:r>
        <w:rPr>
          <w:rFonts w:ascii="Times New Roman" w:eastAsia="Times New Roman" w:hAnsi="Times New Roman" w:cs="Times New Roman"/>
          <w:color w:val="000000"/>
          <w:w w:val="117"/>
          <w:sz w:val="20"/>
          <w:szCs w:val="20"/>
        </w:rPr>
        <w:t>arso</w:t>
      </w:r>
      <w:r>
        <w:rPr>
          <w:rFonts w:ascii="Times New Roman" w:eastAsia="Times New Roman" w:hAnsi="Times New Roman" w:cs="Times New Roman"/>
          <w:color w:val="000000"/>
          <w:spacing w:val="-1"/>
          <w:w w:val="117"/>
          <w:sz w:val="20"/>
          <w:szCs w:val="20"/>
        </w:rPr>
        <w:t>n</w:t>
      </w:r>
      <w:r>
        <w:rPr>
          <w:rFonts w:ascii="Times New Roman" w:eastAsia="Times New Roman" w:hAnsi="Times New Roman" w:cs="Times New Roman"/>
          <w:color w:val="000000"/>
          <w:w w:val="117"/>
          <w:sz w:val="20"/>
          <w:szCs w:val="20"/>
        </w:rPr>
        <w:t>,</w:t>
      </w:r>
      <w:r>
        <w:rPr>
          <w:rFonts w:ascii="Times New Roman" w:eastAsia="Times New Roman" w:hAnsi="Times New Roman" w:cs="Times New Roman"/>
          <w:color w:val="000000"/>
          <w:spacing w:val="-1"/>
          <w:w w:val="117"/>
          <w:sz w:val="20"/>
          <w:szCs w:val="20"/>
        </w:rPr>
        <w:t xml:space="preserve"> </w:t>
      </w:r>
      <w:r>
        <w:rPr>
          <w:rFonts w:ascii="Times New Roman" w:eastAsia="Times New Roman" w:hAnsi="Times New Roman" w:cs="Times New Roman"/>
          <w:color w:val="000000"/>
          <w:spacing w:val="-1"/>
          <w:w w:val="124"/>
          <w:sz w:val="20"/>
          <w:szCs w:val="20"/>
        </w:rPr>
        <w:t>20</w:t>
      </w:r>
      <w:r>
        <w:rPr>
          <w:rFonts w:ascii="Times New Roman" w:eastAsia="Times New Roman" w:hAnsi="Times New Roman" w:cs="Times New Roman"/>
          <w:color w:val="000000"/>
          <w:w w:val="124"/>
          <w:sz w:val="20"/>
          <w:szCs w:val="20"/>
        </w:rPr>
        <w:t>09.</w:t>
      </w:r>
    </w:p>
    <w:p w:rsidR="007A6C8F" w:rsidRDefault="007A6C8F">
      <w:pPr>
        <w:spacing w:before="9" w:after="0" w:line="120" w:lineRule="exact"/>
        <w:rPr>
          <w:sz w:val="12"/>
          <w:szCs w:val="12"/>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R</w:t>
      </w:r>
      <w:r>
        <w:rPr>
          <w:rFonts w:ascii="Arial" w:eastAsia="Arial" w:hAnsi="Arial" w:cs="Arial"/>
          <w:color w:val="000000"/>
          <w:spacing w:val="1"/>
          <w:sz w:val="20"/>
          <w:szCs w:val="20"/>
        </w:rPr>
        <w:t>o</w:t>
      </w:r>
      <w:r>
        <w:rPr>
          <w:rFonts w:ascii="Arial" w:eastAsia="Arial" w:hAnsi="Arial" w:cs="Arial"/>
          <w:color w:val="000000"/>
          <w:sz w:val="20"/>
          <w:szCs w:val="20"/>
        </w:rPr>
        <w:t>b</w:t>
      </w:r>
      <w:r>
        <w:rPr>
          <w:rFonts w:ascii="Arial" w:eastAsia="Arial" w:hAnsi="Arial" w:cs="Arial"/>
          <w:color w:val="000000"/>
          <w:spacing w:val="-2"/>
          <w:sz w:val="20"/>
          <w:szCs w:val="20"/>
        </w:rPr>
        <w:t>i</w:t>
      </w:r>
      <w:r>
        <w:rPr>
          <w:rFonts w:ascii="Arial" w:eastAsia="Arial" w:hAnsi="Arial" w:cs="Arial"/>
          <w:color w:val="000000"/>
          <w:sz w:val="20"/>
          <w:szCs w:val="20"/>
        </w:rPr>
        <w:t>ns</w:t>
      </w:r>
      <w:r>
        <w:rPr>
          <w:rFonts w:ascii="Arial" w:eastAsia="Arial" w:hAnsi="Arial" w:cs="Arial"/>
          <w:color w:val="000000"/>
          <w:spacing w:val="-1"/>
          <w:sz w:val="20"/>
          <w:szCs w:val="20"/>
        </w:rPr>
        <w:t>o</w:t>
      </w:r>
      <w:r>
        <w:rPr>
          <w:rFonts w:ascii="Arial" w:eastAsia="Arial" w:hAnsi="Arial" w:cs="Arial"/>
          <w:color w:val="000000"/>
          <w:sz w:val="20"/>
          <w:szCs w:val="20"/>
        </w:rPr>
        <w:t>n,</w:t>
      </w:r>
      <w:r>
        <w:rPr>
          <w:rFonts w:ascii="Arial" w:eastAsia="Arial" w:hAnsi="Arial" w:cs="Arial"/>
          <w:color w:val="000000"/>
          <w:spacing w:val="18"/>
          <w:sz w:val="20"/>
          <w:szCs w:val="20"/>
        </w:rPr>
        <w:t xml:space="preserve"> </w:t>
      </w:r>
      <w:r>
        <w:rPr>
          <w:rFonts w:ascii="Arial" w:eastAsia="Arial" w:hAnsi="Arial" w:cs="Arial"/>
          <w:color w:val="000000"/>
          <w:sz w:val="20"/>
          <w:szCs w:val="20"/>
        </w:rPr>
        <w:t>J.W.</w:t>
      </w:r>
      <w:r>
        <w:rPr>
          <w:rFonts w:ascii="Arial" w:eastAsia="Arial" w:hAnsi="Arial" w:cs="Arial"/>
          <w:color w:val="000000"/>
          <w:spacing w:val="27"/>
          <w:sz w:val="20"/>
          <w:szCs w:val="20"/>
        </w:rPr>
        <w:t xml:space="preserve"> </w:t>
      </w:r>
      <w:r>
        <w:rPr>
          <w:rFonts w:ascii="Arial" w:eastAsia="Arial" w:hAnsi="Arial" w:cs="Arial"/>
          <w:color w:val="000000"/>
          <w:sz w:val="20"/>
          <w:szCs w:val="20"/>
        </w:rPr>
        <w:t>Un</w:t>
      </w:r>
      <w:r>
        <w:rPr>
          <w:rFonts w:ascii="Arial" w:eastAsia="Arial" w:hAnsi="Arial" w:cs="Arial"/>
          <w:color w:val="000000"/>
          <w:spacing w:val="-1"/>
          <w:sz w:val="20"/>
          <w:szCs w:val="20"/>
        </w:rPr>
        <w:t>d</w:t>
      </w:r>
      <w:r>
        <w:rPr>
          <w:rFonts w:ascii="Arial" w:eastAsia="Arial" w:hAnsi="Arial" w:cs="Arial"/>
          <w:color w:val="000000"/>
          <w:sz w:val="20"/>
          <w:szCs w:val="20"/>
        </w:rPr>
        <w:t>er</w:t>
      </w:r>
      <w:r>
        <w:rPr>
          <w:rFonts w:ascii="Arial" w:eastAsia="Arial" w:hAnsi="Arial" w:cs="Arial"/>
          <w:color w:val="000000"/>
          <w:spacing w:val="-1"/>
          <w:sz w:val="20"/>
          <w:szCs w:val="20"/>
        </w:rPr>
        <w:t>g</w:t>
      </w:r>
      <w:r>
        <w:rPr>
          <w:rFonts w:ascii="Arial" w:eastAsia="Arial" w:hAnsi="Arial" w:cs="Arial"/>
          <w:color w:val="000000"/>
          <w:sz w:val="20"/>
          <w:szCs w:val="20"/>
        </w:rPr>
        <w:t>radu</w:t>
      </w:r>
      <w:r>
        <w:rPr>
          <w:rFonts w:ascii="Arial" w:eastAsia="Arial" w:hAnsi="Arial" w:cs="Arial"/>
          <w:color w:val="000000"/>
          <w:spacing w:val="1"/>
          <w:sz w:val="20"/>
          <w:szCs w:val="20"/>
        </w:rPr>
        <w:t>a</w:t>
      </w:r>
      <w:r>
        <w:rPr>
          <w:rFonts w:ascii="Arial" w:eastAsia="Arial" w:hAnsi="Arial" w:cs="Arial"/>
          <w:color w:val="000000"/>
          <w:sz w:val="20"/>
          <w:szCs w:val="20"/>
        </w:rPr>
        <w:t>te</w:t>
      </w:r>
      <w:r>
        <w:rPr>
          <w:rFonts w:ascii="Arial" w:eastAsia="Arial" w:hAnsi="Arial" w:cs="Arial"/>
          <w:color w:val="000000"/>
          <w:spacing w:val="47"/>
          <w:sz w:val="20"/>
          <w:szCs w:val="20"/>
        </w:rPr>
        <w:t xml:space="preserve"> </w:t>
      </w:r>
      <w:r>
        <w:rPr>
          <w:rFonts w:ascii="Arial" w:eastAsia="Arial" w:hAnsi="Arial" w:cs="Arial"/>
          <w:color w:val="000000"/>
          <w:sz w:val="20"/>
          <w:szCs w:val="20"/>
        </w:rPr>
        <w:t>Ins</w:t>
      </w:r>
      <w:r>
        <w:rPr>
          <w:rFonts w:ascii="Arial" w:eastAsia="Arial" w:hAnsi="Arial" w:cs="Arial"/>
          <w:color w:val="000000"/>
          <w:spacing w:val="-1"/>
          <w:sz w:val="20"/>
          <w:szCs w:val="20"/>
        </w:rPr>
        <w:t>t</w:t>
      </w:r>
      <w:r>
        <w:rPr>
          <w:rFonts w:ascii="Arial" w:eastAsia="Arial" w:hAnsi="Arial" w:cs="Arial"/>
          <w:color w:val="000000"/>
          <w:sz w:val="20"/>
          <w:szCs w:val="20"/>
        </w:rPr>
        <w:t>r</w:t>
      </w:r>
      <w:r>
        <w:rPr>
          <w:rFonts w:ascii="Arial" w:eastAsia="Arial" w:hAnsi="Arial" w:cs="Arial"/>
          <w:color w:val="000000"/>
          <w:spacing w:val="-1"/>
          <w:sz w:val="20"/>
          <w:szCs w:val="20"/>
        </w:rPr>
        <w:t>u</w:t>
      </w:r>
      <w:r>
        <w:rPr>
          <w:rFonts w:ascii="Arial" w:eastAsia="Arial" w:hAnsi="Arial" w:cs="Arial"/>
          <w:color w:val="000000"/>
          <w:sz w:val="20"/>
          <w:szCs w:val="20"/>
        </w:rPr>
        <w:t xml:space="preserve">mental </w:t>
      </w:r>
      <w:r>
        <w:rPr>
          <w:rFonts w:ascii="Arial" w:eastAsia="Arial" w:hAnsi="Arial" w:cs="Arial"/>
          <w:color w:val="000000"/>
          <w:spacing w:val="16"/>
          <w:sz w:val="20"/>
          <w:szCs w:val="20"/>
        </w:rPr>
        <w:t xml:space="preserve"> </w:t>
      </w:r>
      <w:r>
        <w:rPr>
          <w:rFonts w:ascii="Arial" w:eastAsia="Arial" w:hAnsi="Arial" w:cs="Arial"/>
          <w:color w:val="000000"/>
          <w:sz w:val="20"/>
          <w:szCs w:val="20"/>
        </w:rPr>
        <w:t>Ana</w:t>
      </w:r>
      <w:r>
        <w:rPr>
          <w:rFonts w:ascii="Arial" w:eastAsia="Arial" w:hAnsi="Arial" w:cs="Arial"/>
          <w:color w:val="000000"/>
          <w:spacing w:val="-1"/>
          <w:sz w:val="20"/>
          <w:szCs w:val="20"/>
        </w:rPr>
        <w:t>ly</w:t>
      </w:r>
      <w:r>
        <w:rPr>
          <w:rFonts w:ascii="Arial" w:eastAsia="Arial" w:hAnsi="Arial" w:cs="Arial"/>
          <w:color w:val="000000"/>
          <w:sz w:val="20"/>
          <w:szCs w:val="20"/>
        </w:rPr>
        <w:t>sis</w:t>
      </w:r>
      <w:r>
        <w:rPr>
          <w:rFonts w:ascii="Arial" w:eastAsia="Arial" w:hAnsi="Arial" w:cs="Arial"/>
          <w:color w:val="000000"/>
          <w:spacing w:val="26"/>
          <w:sz w:val="20"/>
          <w:szCs w:val="20"/>
        </w:rPr>
        <w:t xml:space="preserve"> </w:t>
      </w:r>
      <w:r>
        <w:rPr>
          <w:rFonts w:ascii="Arial" w:eastAsia="Arial" w:hAnsi="Arial" w:cs="Arial"/>
          <w:color w:val="000000"/>
          <w:sz w:val="20"/>
          <w:szCs w:val="20"/>
        </w:rPr>
        <w:t>5th</w:t>
      </w:r>
      <w:r>
        <w:rPr>
          <w:rFonts w:ascii="Arial" w:eastAsia="Arial" w:hAnsi="Arial" w:cs="Arial"/>
          <w:color w:val="000000"/>
          <w:spacing w:val="52"/>
          <w:sz w:val="20"/>
          <w:szCs w:val="20"/>
        </w:rPr>
        <w:t xml:space="preserve"> </w:t>
      </w:r>
      <w:r>
        <w:rPr>
          <w:rFonts w:ascii="Arial" w:eastAsia="Arial" w:hAnsi="Arial" w:cs="Arial"/>
          <w:color w:val="000000"/>
          <w:sz w:val="20"/>
          <w:szCs w:val="20"/>
        </w:rPr>
        <w:t>Ed.,</w:t>
      </w:r>
      <w:r>
        <w:rPr>
          <w:rFonts w:ascii="Arial" w:eastAsia="Arial" w:hAnsi="Arial" w:cs="Arial"/>
          <w:color w:val="000000"/>
          <w:spacing w:val="13"/>
          <w:sz w:val="20"/>
          <w:szCs w:val="20"/>
        </w:rPr>
        <w:t xml:space="preserve"> </w:t>
      </w:r>
      <w:r>
        <w:rPr>
          <w:rFonts w:ascii="Arial" w:eastAsia="Arial" w:hAnsi="Arial" w:cs="Arial"/>
          <w:color w:val="000000"/>
          <w:sz w:val="20"/>
          <w:szCs w:val="20"/>
        </w:rPr>
        <w:t>Mar</w:t>
      </w:r>
      <w:r>
        <w:rPr>
          <w:rFonts w:ascii="Arial" w:eastAsia="Arial" w:hAnsi="Arial" w:cs="Arial"/>
          <w:color w:val="000000"/>
          <w:spacing w:val="1"/>
          <w:sz w:val="20"/>
          <w:szCs w:val="20"/>
        </w:rPr>
        <w:t>c</w:t>
      </w:r>
      <w:r>
        <w:rPr>
          <w:rFonts w:ascii="Arial" w:eastAsia="Arial" w:hAnsi="Arial" w:cs="Arial"/>
          <w:color w:val="000000"/>
          <w:spacing w:val="-1"/>
          <w:sz w:val="20"/>
          <w:szCs w:val="20"/>
        </w:rPr>
        <w:t>e</w:t>
      </w:r>
      <w:r>
        <w:rPr>
          <w:rFonts w:ascii="Arial" w:eastAsia="Arial" w:hAnsi="Arial" w:cs="Arial"/>
          <w:color w:val="000000"/>
          <w:sz w:val="20"/>
          <w:szCs w:val="20"/>
        </w:rPr>
        <w:t>l</w:t>
      </w:r>
      <w:r>
        <w:rPr>
          <w:rFonts w:ascii="Arial" w:eastAsia="Arial" w:hAnsi="Arial" w:cs="Arial"/>
          <w:color w:val="000000"/>
          <w:spacing w:val="21"/>
          <w:sz w:val="20"/>
          <w:szCs w:val="20"/>
        </w:rPr>
        <w:t xml:space="preserve"> </w:t>
      </w:r>
      <w:r>
        <w:rPr>
          <w:rFonts w:ascii="Arial" w:eastAsia="Arial" w:hAnsi="Arial" w:cs="Arial"/>
          <w:color w:val="000000"/>
          <w:sz w:val="20"/>
          <w:szCs w:val="20"/>
        </w:rPr>
        <w:t>Dek</w:t>
      </w:r>
      <w:r>
        <w:rPr>
          <w:rFonts w:ascii="Arial" w:eastAsia="Arial" w:hAnsi="Arial" w:cs="Arial"/>
          <w:color w:val="000000"/>
          <w:spacing w:val="-1"/>
          <w:sz w:val="20"/>
          <w:szCs w:val="20"/>
        </w:rPr>
        <w:t>k</w:t>
      </w:r>
      <w:r>
        <w:rPr>
          <w:rFonts w:ascii="Arial" w:eastAsia="Arial" w:hAnsi="Arial" w:cs="Arial"/>
          <w:color w:val="000000"/>
          <w:sz w:val="20"/>
          <w:szCs w:val="20"/>
        </w:rPr>
        <w:t>er,</w:t>
      </w:r>
      <w:r>
        <w:rPr>
          <w:rFonts w:ascii="Arial" w:eastAsia="Arial" w:hAnsi="Arial" w:cs="Arial"/>
          <w:color w:val="000000"/>
          <w:spacing w:val="22"/>
          <w:sz w:val="20"/>
          <w:szCs w:val="20"/>
        </w:rPr>
        <w:t xml:space="preserve"> </w:t>
      </w:r>
      <w:r>
        <w:rPr>
          <w:rFonts w:ascii="Arial" w:eastAsia="Arial" w:hAnsi="Arial" w:cs="Arial"/>
          <w:color w:val="000000"/>
          <w:sz w:val="20"/>
          <w:szCs w:val="20"/>
        </w:rPr>
        <w:t>Inc.,</w:t>
      </w:r>
      <w:r>
        <w:rPr>
          <w:rFonts w:ascii="Arial" w:eastAsia="Arial" w:hAnsi="Arial" w:cs="Arial"/>
          <w:color w:val="000000"/>
          <w:spacing w:val="30"/>
          <w:sz w:val="20"/>
          <w:szCs w:val="20"/>
        </w:rPr>
        <w:t xml:space="preserve"> </w:t>
      </w:r>
      <w:r>
        <w:rPr>
          <w:rFonts w:ascii="Arial" w:eastAsia="Arial" w:hAnsi="Arial" w:cs="Arial"/>
          <w:color w:val="000000"/>
          <w:sz w:val="20"/>
          <w:szCs w:val="20"/>
        </w:rPr>
        <w:t>New</w:t>
      </w:r>
    </w:p>
    <w:p w:rsidR="007A6C8F" w:rsidRDefault="007A6C8F">
      <w:pPr>
        <w:spacing w:after="0" w:line="130" w:lineRule="exact"/>
        <w:rPr>
          <w:sz w:val="13"/>
          <w:szCs w:val="13"/>
        </w:rPr>
      </w:pPr>
    </w:p>
    <w:p w:rsidR="007A6C8F" w:rsidRDefault="00E052D2">
      <w:pPr>
        <w:spacing w:after="0" w:line="240" w:lineRule="auto"/>
        <w:ind w:left="833" w:right="-20"/>
        <w:rPr>
          <w:rFonts w:ascii="Arial" w:eastAsia="Arial" w:hAnsi="Arial" w:cs="Arial"/>
          <w:sz w:val="20"/>
          <w:szCs w:val="20"/>
        </w:rPr>
      </w:pPr>
      <w:r>
        <w:rPr>
          <w:rFonts w:ascii="Arial" w:eastAsia="Arial" w:hAnsi="Arial" w:cs="Arial"/>
          <w:sz w:val="20"/>
          <w:szCs w:val="20"/>
        </w:rPr>
        <w:t>Y</w:t>
      </w:r>
      <w:r>
        <w:rPr>
          <w:rFonts w:ascii="Arial" w:eastAsia="Arial" w:hAnsi="Arial" w:cs="Arial"/>
          <w:spacing w:val="1"/>
          <w:sz w:val="20"/>
          <w:szCs w:val="20"/>
        </w:rPr>
        <w:t>o</w:t>
      </w:r>
      <w:r>
        <w:rPr>
          <w:rFonts w:ascii="Arial" w:eastAsia="Arial" w:hAnsi="Arial" w:cs="Arial"/>
          <w:sz w:val="20"/>
          <w:szCs w:val="20"/>
        </w:rPr>
        <w:t>rk</w:t>
      </w:r>
      <w:r>
        <w:rPr>
          <w:rFonts w:ascii="Arial" w:eastAsia="Arial" w:hAnsi="Arial" w:cs="Arial"/>
          <w:spacing w:val="9"/>
          <w:sz w:val="20"/>
          <w:szCs w:val="20"/>
        </w:rPr>
        <w:t xml:space="preserve"> </w:t>
      </w:r>
      <w:r>
        <w:rPr>
          <w:rFonts w:ascii="Arial" w:eastAsia="Arial" w:hAnsi="Arial" w:cs="Arial"/>
          <w:w w:val="109"/>
          <w:sz w:val="20"/>
          <w:szCs w:val="20"/>
        </w:rPr>
        <w:t>(</w:t>
      </w:r>
      <w:r>
        <w:rPr>
          <w:rFonts w:ascii="Arial" w:eastAsia="Arial" w:hAnsi="Arial" w:cs="Arial"/>
          <w:spacing w:val="-1"/>
          <w:w w:val="109"/>
          <w:sz w:val="20"/>
          <w:szCs w:val="20"/>
        </w:rPr>
        <w:t>1</w:t>
      </w:r>
      <w:r>
        <w:rPr>
          <w:rFonts w:ascii="Arial" w:eastAsia="Arial" w:hAnsi="Arial" w:cs="Arial"/>
          <w:spacing w:val="-1"/>
          <w:w w:val="111"/>
          <w:sz w:val="20"/>
          <w:szCs w:val="20"/>
        </w:rPr>
        <w:t>9</w:t>
      </w:r>
      <w:r>
        <w:rPr>
          <w:rFonts w:ascii="Arial" w:eastAsia="Arial" w:hAnsi="Arial" w:cs="Arial"/>
          <w:w w:val="111"/>
          <w:sz w:val="20"/>
          <w:szCs w:val="20"/>
        </w:rPr>
        <w:t>9</w:t>
      </w:r>
      <w:r>
        <w:rPr>
          <w:rFonts w:ascii="Arial" w:eastAsia="Arial" w:hAnsi="Arial" w:cs="Arial"/>
          <w:spacing w:val="1"/>
          <w:w w:val="111"/>
          <w:sz w:val="20"/>
          <w:szCs w:val="20"/>
        </w:rPr>
        <w:t>5</w:t>
      </w:r>
      <w:r>
        <w:rPr>
          <w:rFonts w:ascii="Arial" w:eastAsia="Arial" w:hAnsi="Arial" w:cs="Arial"/>
          <w:spacing w:val="-1"/>
          <w:w w:val="104"/>
          <w:sz w:val="20"/>
          <w:szCs w:val="20"/>
        </w:rPr>
        <w:t>)</w:t>
      </w:r>
      <w:r>
        <w:rPr>
          <w:rFonts w:ascii="Arial" w:eastAsia="Arial" w:hAnsi="Arial" w:cs="Arial"/>
          <w:w w:val="111"/>
          <w:sz w:val="20"/>
          <w:szCs w:val="20"/>
        </w:rPr>
        <w:t>.</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Chris</w:t>
      </w:r>
      <w:r>
        <w:rPr>
          <w:rFonts w:ascii="Arial" w:eastAsia="Arial" w:hAnsi="Arial" w:cs="Arial"/>
          <w:color w:val="000000"/>
          <w:spacing w:val="-1"/>
          <w:sz w:val="20"/>
          <w:szCs w:val="20"/>
        </w:rPr>
        <w:t>t</w:t>
      </w:r>
      <w:r>
        <w:rPr>
          <w:rFonts w:ascii="Arial" w:eastAsia="Arial" w:hAnsi="Arial" w:cs="Arial"/>
          <w:color w:val="000000"/>
          <w:sz w:val="20"/>
          <w:szCs w:val="20"/>
        </w:rPr>
        <w:t>ian,</w:t>
      </w:r>
      <w:r>
        <w:rPr>
          <w:rFonts w:ascii="Arial" w:eastAsia="Arial" w:hAnsi="Arial" w:cs="Arial"/>
          <w:color w:val="000000"/>
          <w:spacing w:val="23"/>
          <w:sz w:val="20"/>
          <w:szCs w:val="20"/>
        </w:rPr>
        <w:t xml:space="preserve"> </w:t>
      </w:r>
      <w:r>
        <w:rPr>
          <w:rFonts w:ascii="Arial" w:eastAsia="Arial" w:hAnsi="Arial" w:cs="Arial"/>
          <w:color w:val="000000"/>
          <w:w w:val="93"/>
          <w:sz w:val="20"/>
          <w:szCs w:val="20"/>
        </w:rPr>
        <w:t>G</w:t>
      </w:r>
      <w:r>
        <w:rPr>
          <w:rFonts w:ascii="Arial" w:eastAsia="Arial" w:hAnsi="Arial" w:cs="Arial"/>
          <w:color w:val="000000"/>
          <w:spacing w:val="-1"/>
          <w:w w:val="93"/>
          <w:sz w:val="20"/>
          <w:szCs w:val="20"/>
        </w:rPr>
        <w:t>.</w:t>
      </w:r>
      <w:r>
        <w:rPr>
          <w:rFonts w:ascii="Arial" w:eastAsia="Arial" w:hAnsi="Arial" w:cs="Arial"/>
          <w:color w:val="000000"/>
          <w:w w:val="93"/>
          <w:sz w:val="20"/>
          <w:szCs w:val="20"/>
        </w:rPr>
        <w:t>D.</w:t>
      </w:r>
      <w:r>
        <w:rPr>
          <w:rFonts w:ascii="Arial" w:eastAsia="Arial" w:hAnsi="Arial" w:cs="Arial"/>
          <w:color w:val="000000"/>
          <w:spacing w:val="4"/>
          <w:w w:val="93"/>
          <w:sz w:val="20"/>
          <w:szCs w:val="20"/>
        </w:rPr>
        <w:t xml:space="preserve"> </w:t>
      </w:r>
      <w:r>
        <w:rPr>
          <w:rFonts w:ascii="Arial" w:eastAsia="Arial" w:hAnsi="Arial" w:cs="Arial"/>
          <w:color w:val="000000"/>
          <w:sz w:val="20"/>
          <w:szCs w:val="20"/>
        </w:rPr>
        <w:t>Analy</w:t>
      </w:r>
      <w:r>
        <w:rPr>
          <w:rFonts w:ascii="Arial" w:eastAsia="Arial" w:hAnsi="Arial" w:cs="Arial"/>
          <w:color w:val="000000"/>
          <w:spacing w:val="-1"/>
          <w:sz w:val="20"/>
          <w:szCs w:val="20"/>
        </w:rPr>
        <w:t>t</w:t>
      </w:r>
      <w:r>
        <w:rPr>
          <w:rFonts w:ascii="Arial" w:eastAsia="Arial" w:hAnsi="Arial" w:cs="Arial"/>
          <w:color w:val="000000"/>
          <w:sz w:val="20"/>
          <w:szCs w:val="20"/>
        </w:rPr>
        <w:t>ical</w:t>
      </w:r>
      <w:r>
        <w:rPr>
          <w:rFonts w:ascii="Arial" w:eastAsia="Arial" w:hAnsi="Arial" w:cs="Arial"/>
          <w:color w:val="000000"/>
          <w:spacing w:val="34"/>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22"/>
          <w:sz w:val="20"/>
          <w:szCs w:val="20"/>
        </w:rPr>
        <w:t xml:space="preserve"> </w:t>
      </w:r>
      <w:r>
        <w:rPr>
          <w:rFonts w:ascii="Arial" w:eastAsia="Arial" w:hAnsi="Arial" w:cs="Arial"/>
          <w:color w:val="000000"/>
          <w:spacing w:val="-1"/>
          <w:sz w:val="20"/>
          <w:szCs w:val="20"/>
        </w:rPr>
        <w:t>6</w:t>
      </w:r>
      <w:r>
        <w:rPr>
          <w:rFonts w:ascii="Arial" w:eastAsia="Arial" w:hAnsi="Arial" w:cs="Arial"/>
          <w:color w:val="000000"/>
          <w:sz w:val="20"/>
          <w:szCs w:val="20"/>
        </w:rPr>
        <w:t>th</w:t>
      </w:r>
      <w:r>
        <w:rPr>
          <w:rFonts w:ascii="Arial" w:eastAsia="Arial" w:hAnsi="Arial" w:cs="Arial"/>
          <w:color w:val="000000"/>
          <w:spacing w:val="29"/>
          <w:sz w:val="20"/>
          <w:szCs w:val="20"/>
        </w:rPr>
        <w:t xml:space="preserve"> </w:t>
      </w:r>
      <w:r>
        <w:rPr>
          <w:rFonts w:ascii="Arial" w:eastAsia="Arial" w:hAnsi="Arial" w:cs="Arial"/>
          <w:color w:val="000000"/>
          <w:sz w:val="20"/>
          <w:szCs w:val="20"/>
        </w:rPr>
        <w:t>E</w:t>
      </w:r>
      <w:r>
        <w:rPr>
          <w:rFonts w:ascii="Arial" w:eastAsia="Arial" w:hAnsi="Arial" w:cs="Arial"/>
          <w:color w:val="000000"/>
          <w:spacing w:val="-1"/>
          <w:sz w:val="20"/>
          <w:szCs w:val="20"/>
        </w:rPr>
        <w:t>d</w:t>
      </w:r>
      <w:r>
        <w:rPr>
          <w:rFonts w:ascii="Arial" w:eastAsia="Arial" w:hAnsi="Arial" w:cs="Arial"/>
          <w:color w:val="000000"/>
          <w:sz w:val="20"/>
          <w:szCs w:val="20"/>
        </w:rPr>
        <w:t>.</w:t>
      </w:r>
      <w:r>
        <w:rPr>
          <w:rFonts w:ascii="Arial" w:eastAsia="Arial" w:hAnsi="Arial" w:cs="Arial"/>
          <w:color w:val="000000"/>
          <w:spacing w:val="-15"/>
          <w:sz w:val="20"/>
          <w:szCs w:val="20"/>
        </w:rPr>
        <w:t xml:space="preserve"> </w:t>
      </w:r>
      <w:r>
        <w:rPr>
          <w:rFonts w:ascii="Arial" w:eastAsia="Arial" w:hAnsi="Arial" w:cs="Arial"/>
          <w:color w:val="000000"/>
          <w:spacing w:val="-1"/>
          <w:sz w:val="20"/>
          <w:szCs w:val="20"/>
        </w:rPr>
        <w:t>J</w:t>
      </w:r>
      <w:r>
        <w:rPr>
          <w:rFonts w:ascii="Arial" w:eastAsia="Arial" w:hAnsi="Arial" w:cs="Arial"/>
          <w:color w:val="000000"/>
          <w:sz w:val="20"/>
          <w:szCs w:val="20"/>
        </w:rPr>
        <w:t>o</w:t>
      </w:r>
      <w:r>
        <w:rPr>
          <w:rFonts w:ascii="Arial" w:eastAsia="Arial" w:hAnsi="Arial" w:cs="Arial"/>
          <w:color w:val="000000"/>
          <w:spacing w:val="1"/>
          <w:sz w:val="20"/>
          <w:szCs w:val="20"/>
        </w:rPr>
        <w:t>h</w:t>
      </w:r>
      <w:r>
        <w:rPr>
          <w:rFonts w:ascii="Arial" w:eastAsia="Arial" w:hAnsi="Arial" w:cs="Arial"/>
          <w:color w:val="000000"/>
          <w:sz w:val="20"/>
          <w:szCs w:val="20"/>
        </w:rPr>
        <w:t>n</w:t>
      </w:r>
      <w:r>
        <w:rPr>
          <w:rFonts w:ascii="Arial" w:eastAsia="Arial" w:hAnsi="Arial" w:cs="Arial"/>
          <w:color w:val="000000"/>
          <w:spacing w:val="17"/>
          <w:sz w:val="20"/>
          <w:szCs w:val="20"/>
        </w:rPr>
        <w:t xml:space="preserve"> </w:t>
      </w:r>
      <w:r>
        <w:rPr>
          <w:rFonts w:ascii="Arial" w:eastAsia="Arial" w:hAnsi="Arial" w:cs="Arial"/>
          <w:color w:val="000000"/>
          <w:sz w:val="20"/>
          <w:szCs w:val="20"/>
        </w:rPr>
        <w:t>Wiley</w:t>
      </w:r>
      <w:r>
        <w:rPr>
          <w:rFonts w:ascii="Arial" w:eastAsia="Arial" w:hAnsi="Arial" w:cs="Arial"/>
          <w:color w:val="000000"/>
          <w:spacing w:val="-10"/>
          <w:sz w:val="20"/>
          <w:szCs w:val="20"/>
        </w:rPr>
        <w:t xml:space="preserve"> </w:t>
      </w:r>
      <w:r>
        <w:rPr>
          <w:rFonts w:ascii="Arial" w:eastAsia="Arial" w:hAnsi="Arial" w:cs="Arial"/>
          <w:color w:val="000000"/>
          <w:sz w:val="20"/>
          <w:szCs w:val="20"/>
        </w:rPr>
        <w:t>&amp;</w:t>
      </w:r>
      <w:r>
        <w:rPr>
          <w:rFonts w:ascii="Arial" w:eastAsia="Arial" w:hAnsi="Arial" w:cs="Arial"/>
          <w:color w:val="000000"/>
          <w:spacing w:val="-9"/>
          <w:sz w:val="20"/>
          <w:szCs w:val="20"/>
        </w:rPr>
        <w:t xml:space="preserve"> </w:t>
      </w:r>
      <w:r>
        <w:rPr>
          <w:rFonts w:ascii="Arial" w:eastAsia="Arial" w:hAnsi="Arial" w:cs="Arial"/>
          <w:color w:val="000000"/>
          <w:sz w:val="20"/>
          <w:szCs w:val="20"/>
        </w:rPr>
        <w:t>Sons,</w:t>
      </w:r>
      <w:r>
        <w:rPr>
          <w:rFonts w:ascii="Arial" w:eastAsia="Arial" w:hAnsi="Arial" w:cs="Arial"/>
          <w:color w:val="000000"/>
          <w:spacing w:val="-15"/>
          <w:sz w:val="20"/>
          <w:szCs w:val="20"/>
        </w:rPr>
        <w:t xml:space="preserve"> </w:t>
      </w:r>
      <w:r>
        <w:rPr>
          <w:rFonts w:ascii="Arial" w:eastAsia="Arial" w:hAnsi="Arial" w:cs="Arial"/>
          <w:color w:val="000000"/>
          <w:sz w:val="20"/>
          <w:szCs w:val="20"/>
        </w:rPr>
        <w:t>New</w:t>
      </w:r>
      <w:r>
        <w:rPr>
          <w:rFonts w:ascii="Arial" w:eastAsia="Arial" w:hAnsi="Arial" w:cs="Arial"/>
          <w:color w:val="000000"/>
          <w:spacing w:val="-12"/>
          <w:sz w:val="20"/>
          <w:szCs w:val="20"/>
        </w:rPr>
        <w:t xml:space="preserve"> </w:t>
      </w:r>
      <w:r>
        <w:rPr>
          <w:rFonts w:ascii="Arial" w:eastAsia="Arial" w:hAnsi="Arial" w:cs="Arial"/>
          <w:color w:val="000000"/>
          <w:sz w:val="20"/>
          <w:szCs w:val="20"/>
        </w:rPr>
        <w:t>Y</w:t>
      </w:r>
      <w:r>
        <w:rPr>
          <w:rFonts w:ascii="Arial" w:eastAsia="Arial" w:hAnsi="Arial" w:cs="Arial"/>
          <w:color w:val="000000"/>
          <w:spacing w:val="1"/>
          <w:sz w:val="20"/>
          <w:szCs w:val="20"/>
        </w:rPr>
        <w:t>o</w:t>
      </w:r>
      <w:r>
        <w:rPr>
          <w:rFonts w:ascii="Arial" w:eastAsia="Arial" w:hAnsi="Arial" w:cs="Arial"/>
          <w:color w:val="000000"/>
          <w:sz w:val="20"/>
          <w:szCs w:val="20"/>
        </w:rPr>
        <w:t>rk,</w:t>
      </w:r>
      <w:r>
        <w:rPr>
          <w:rFonts w:ascii="Arial" w:eastAsia="Arial" w:hAnsi="Arial" w:cs="Arial"/>
          <w:color w:val="000000"/>
          <w:spacing w:val="15"/>
          <w:sz w:val="20"/>
          <w:szCs w:val="20"/>
        </w:rPr>
        <w:t xml:space="preserve"> </w:t>
      </w:r>
      <w:r>
        <w:rPr>
          <w:rFonts w:ascii="Arial" w:eastAsia="Arial" w:hAnsi="Arial" w:cs="Arial"/>
          <w:color w:val="000000"/>
          <w:spacing w:val="-1"/>
          <w:w w:val="111"/>
          <w:sz w:val="20"/>
          <w:szCs w:val="20"/>
        </w:rPr>
        <w:t>2</w:t>
      </w:r>
      <w:r>
        <w:rPr>
          <w:rFonts w:ascii="Arial" w:eastAsia="Arial" w:hAnsi="Arial" w:cs="Arial"/>
          <w:color w:val="000000"/>
          <w:w w:val="111"/>
          <w:sz w:val="20"/>
          <w:szCs w:val="20"/>
        </w:rPr>
        <w:t>004.</w:t>
      </w:r>
    </w:p>
    <w:p w:rsidR="007A6C8F" w:rsidRDefault="007A6C8F">
      <w:pPr>
        <w:spacing w:after="0"/>
        <w:sectPr w:rsidR="007A6C8F">
          <w:pgSz w:w="11920" w:h="16840"/>
          <w:pgMar w:top="1360" w:right="1440" w:bottom="280" w:left="1440" w:header="720" w:footer="720" w:gutter="0"/>
          <w:cols w:space="720"/>
        </w:sectPr>
      </w:pPr>
    </w:p>
    <w:p w:rsidR="007A6C8F" w:rsidRDefault="00E052D2">
      <w:pPr>
        <w:tabs>
          <w:tab w:val="left" w:pos="820"/>
        </w:tabs>
        <w:spacing w:before="67" w:after="0" w:line="240" w:lineRule="auto"/>
        <w:ind w:left="100" w:right="-20"/>
        <w:rPr>
          <w:rFonts w:ascii="Arial" w:eastAsia="Arial" w:hAnsi="Arial" w:cs="Arial"/>
          <w:sz w:val="28"/>
          <w:szCs w:val="28"/>
        </w:rPr>
      </w:pPr>
      <w:r>
        <w:rPr>
          <w:rFonts w:ascii="Arial" w:eastAsia="Arial" w:hAnsi="Arial" w:cs="Arial"/>
          <w:b/>
          <w:bCs/>
          <w:color w:val="FFC000"/>
          <w:sz w:val="28"/>
          <w:szCs w:val="28"/>
        </w:rPr>
        <w:lastRenderedPageBreak/>
        <w:t>5.3</w:t>
      </w:r>
      <w:r>
        <w:rPr>
          <w:rFonts w:ascii="Arial" w:eastAsia="Arial" w:hAnsi="Arial" w:cs="Arial"/>
          <w:b/>
          <w:bCs/>
          <w:color w:val="FFC000"/>
          <w:spacing w:val="-35"/>
          <w:sz w:val="28"/>
          <w:szCs w:val="28"/>
        </w:rPr>
        <w:t xml:space="preserve"> </w:t>
      </w:r>
      <w:r>
        <w:rPr>
          <w:rFonts w:ascii="Arial" w:eastAsia="Arial" w:hAnsi="Arial" w:cs="Arial"/>
          <w:b/>
          <w:bCs/>
          <w:color w:val="FFC000"/>
          <w:sz w:val="28"/>
          <w:szCs w:val="28"/>
        </w:rPr>
        <w:tab/>
        <w:t>SEC</w:t>
      </w:r>
      <w:r>
        <w:rPr>
          <w:rFonts w:ascii="Arial" w:eastAsia="Arial" w:hAnsi="Arial" w:cs="Arial"/>
          <w:b/>
          <w:bCs/>
          <w:color w:val="FFC000"/>
          <w:spacing w:val="-20"/>
          <w:sz w:val="28"/>
          <w:szCs w:val="28"/>
        </w:rPr>
        <w:t xml:space="preserve"> </w:t>
      </w:r>
      <w:r>
        <w:rPr>
          <w:rFonts w:ascii="Arial" w:eastAsia="Arial" w:hAnsi="Arial" w:cs="Arial"/>
          <w:b/>
          <w:bCs/>
          <w:color w:val="FFC000"/>
          <w:spacing w:val="1"/>
          <w:sz w:val="28"/>
          <w:szCs w:val="28"/>
        </w:rPr>
        <w:t>T</w:t>
      </w:r>
      <w:r>
        <w:rPr>
          <w:rFonts w:ascii="Arial" w:eastAsia="Arial" w:hAnsi="Arial" w:cs="Arial"/>
          <w:b/>
          <w:bCs/>
          <w:color w:val="FFC000"/>
          <w:sz w:val="28"/>
          <w:szCs w:val="28"/>
        </w:rPr>
        <w:t>3</w:t>
      </w:r>
      <w:r>
        <w:rPr>
          <w:rFonts w:ascii="Arial" w:eastAsia="Arial" w:hAnsi="Arial" w:cs="Arial"/>
          <w:b/>
          <w:bCs/>
          <w:color w:val="FFC000"/>
          <w:spacing w:val="25"/>
          <w:sz w:val="28"/>
          <w:szCs w:val="28"/>
        </w:rPr>
        <w:t xml:space="preserve"> </w:t>
      </w:r>
      <w:r>
        <w:rPr>
          <w:rFonts w:ascii="Times New Roman" w:eastAsia="Times New Roman" w:hAnsi="Times New Roman" w:cs="Times New Roman"/>
          <w:b/>
          <w:bCs/>
          <w:color w:val="FFC000"/>
          <w:sz w:val="28"/>
          <w:szCs w:val="28"/>
        </w:rPr>
        <w:t xml:space="preserve">– </w:t>
      </w:r>
      <w:r>
        <w:rPr>
          <w:rFonts w:ascii="Arial" w:eastAsia="Arial" w:hAnsi="Arial" w:cs="Arial"/>
          <w:b/>
          <w:bCs/>
          <w:color w:val="FFC000"/>
          <w:sz w:val="28"/>
          <w:szCs w:val="28"/>
        </w:rPr>
        <w:t>Ana</w:t>
      </w:r>
      <w:r>
        <w:rPr>
          <w:rFonts w:ascii="Arial" w:eastAsia="Arial" w:hAnsi="Arial" w:cs="Arial"/>
          <w:b/>
          <w:bCs/>
          <w:color w:val="FFC000"/>
          <w:spacing w:val="1"/>
          <w:sz w:val="28"/>
          <w:szCs w:val="28"/>
        </w:rPr>
        <w:t>l</w:t>
      </w:r>
      <w:r>
        <w:rPr>
          <w:rFonts w:ascii="Arial" w:eastAsia="Arial" w:hAnsi="Arial" w:cs="Arial"/>
          <w:b/>
          <w:bCs/>
          <w:color w:val="FFC000"/>
          <w:sz w:val="28"/>
          <w:szCs w:val="28"/>
        </w:rPr>
        <w:t>ytical</w:t>
      </w:r>
      <w:r>
        <w:rPr>
          <w:rFonts w:ascii="Arial" w:eastAsia="Arial" w:hAnsi="Arial" w:cs="Arial"/>
          <w:b/>
          <w:bCs/>
          <w:color w:val="FFC000"/>
          <w:spacing w:val="40"/>
          <w:sz w:val="28"/>
          <w:szCs w:val="28"/>
        </w:rPr>
        <w:t xml:space="preserve"> </w:t>
      </w:r>
      <w:r>
        <w:rPr>
          <w:rFonts w:ascii="Arial" w:eastAsia="Arial" w:hAnsi="Arial" w:cs="Arial"/>
          <w:b/>
          <w:bCs/>
          <w:color w:val="FFC000"/>
          <w:sz w:val="28"/>
          <w:szCs w:val="28"/>
        </w:rPr>
        <w:t>Clinical</w:t>
      </w:r>
      <w:r>
        <w:rPr>
          <w:rFonts w:ascii="Arial" w:eastAsia="Arial" w:hAnsi="Arial" w:cs="Arial"/>
          <w:b/>
          <w:bCs/>
          <w:color w:val="FFC000"/>
          <w:spacing w:val="-29"/>
          <w:sz w:val="28"/>
          <w:szCs w:val="28"/>
        </w:rPr>
        <w:t xml:space="preserve"> </w:t>
      </w:r>
      <w:r>
        <w:rPr>
          <w:rFonts w:ascii="Arial" w:eastAsia="Arial" w:hAnsi="Arial" w:cs="Arial"/>
          <w:b/>
          <w:bCs/>
          <w:color w:val="FFC000"/>
          <w:w w:val="96"/>
          <w:sz w:val="28"/>
          <w:szCs w:val="28"/>
        </w:rPr>
        <w:t>Bioch</w:t>
      </w:r>
      <w:r>
        <w:rPr>
          <w:rFonts w:ascii="Arial" w:eastAsia="Arial" w:hAnsi="Arial" w:cs="Arial"/>
          <w:b/>
          <w:bCs/>
          <w:color w:val="FFC000"/>
          <w:spacing w:val="1"/>
          <w:w w:val="96"/>
          <w:sz w:val="28"/>
          <w:szCs w:val="28"/>
        </w:rPr>
        <w:t>e</w:t>
      </w:r>
      <w:r>
        <w:rPr>
          <w:rFonts w:ascii="Arial" w:eastAsia="Arial" w:hAnsi="Arial" w:cs="Arial"/>
          <w:b/>
          <w:bCs/>
          <w:color w:val="FFC000"/>
          <w:w w:val="105"/>
          <w:sz w:val="28"/>
          <w:szCs w:val="28"/>
        </w:rPr>
        <w:t>mistry</w:t>
      </w:r>
    </w:p>
    <w:p w:rsidR="007A6C8F" w:rsidRDefault="007A6C8F">
      <w:pPr>
        <w:spacing w:before="14" w:after="0" w:line="280" w:lineRule="exact"/>
        <w:rPr>
          <w:sz w:val="28"/>
          <w:szCs w:val="28"/>
        </w:rPr>
      </w:pPr>
    </w:p>
    <w:tbl>
      <w:tblPr>
        <w:tblW w:w="0" w:type="auto"/>
        <w:tblInd w:w="94" w:type="dxa"/>
        <w:tblLayout w:type="fixed"/>
        <w:tblCellMar>
          <w:left w:w="0" w:type="dxa"/>
          <w:right w:w="0" w:type="dxa"/>
        </w:tblCellMar>
        <w:tblLook w:val="01E0"/>
      </w:tblPr>
      <w:tblGrid>
        <w:gridCol w:w="6763"/>
        <w:gridCol w:w="2255"/>
      </w:tblGrid>
      <w:tr w:rsidR="007A6C8F">
        <w:trPr>
          <w:trHeight w:hRule="exact" w:val="646"/>
        </w:trPr>
        <w:tc>
          <w:tcPr>
            <w:tcW w:w="9018" w:type="dxa"/>
            <w:gridSpan w:val="2"/>
            <w:tcBorders>
              <w:top w:val="single" w:sz="4" w:space="0" w:color="FFC000"/>
              <w:left w:val="single" w:sz="4" w:space="0" w:color="FFC000"/>
              <w:bottom w:val="single" w:sz="4" w:space="0" w:color="FFC000"/>
              <w:right w:val="single" w:sz="4" w:space="0" w:color="FFC000"/>
            </w:tcBorders>
            <w:shd w:val="clear" w:color="auto" w:fill="FFC000"/>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color w:val="FFFFFF"/>
                <w:w w:val="95"/>
              </w:rPr>
              <w:t>A</w:t>
            </w:r>
            <w:r>
              <w:rPr>
                <w:rFonts w:ascii="Arial" w:eastAsia="Arial" w:hAnsi="Arial" w:cs="Arial"/>
                <w:b/>
                <w:bCs/>
                <w:color w:val="FFFFFF"/>
                <w:spacing w:val="-1"/>
                <w:w w:val="95"/>
              </w:rPr>
              <w:t>n</w:t>
            </w:r>
            <w:r>
              <w:rPr>
                <w:rFonts w:ascii="Arial" w:eastAsia="Arial" w:hAnsi="Arial" w:cs="Arial"/>
                <w:b/>
                <w:bCs/>
                <w:color w:val="FFFFFF"/>
                <w:w w:val="95"/>
              </w:rPr>
              <w:t>a</w:t>
            </w:r>
            <w:r>
              <w:rPr>
                <w:rFonts w:ascii="Arial" w:eastAsia="Arial" w:hAnsi="Arial" w:cs="Arial"/>
                <w:b/>
                <w:bCs/>
                <w:color w:val="FFFFFF"/>
                <w:spacing w:val="1"/>
                <w:w w:val="95"/>
              </w:rPr>
              <w:t>l</w:t>
            </w:r>
            <w:r>
              <w:rPr>
                <w:rFonts w:ascii="Arial" w:eastAsia="Arial" w:hAnsi="Arial" w:cs="Arial"/>
                <w:b/>
                <w:bCs/>
                <w:color w:val="FFFFFF"/>
                <w:w w:val="95"/>
              </w:rPr>
              <w:t>yt</w:t>
            </w:r>
            <w:r>
              <w:rPr>
                <w:rFonts w:ascii="Arial" w:eastAsia="Arial" w:hAnsi="Arial" w:cs="Arial"/>
                <w:b/>
                <w:bCs/>
                <w:color w:val="FFFFFF"/>
                <w:spacing w:val="1"/>
                <w:w w:val="95"/>
              </w:rPr>
              <w:t>i</w:t>
            </w:r>
            <w:r>
              <w:rPr>
                <w:rFonts w:ascii="Arial" w:eastAsia="Arial" w:hAnsi="Arial" w:cs="Arial"/>
                <w:b/>
                <w:bCs/>
                <w:color w:val="FFFFFF"/>
                <w:w w:val="95"/>
              </w:rPr>
              <w:t>c</w:t>
            </w:r>
            <w:r>
              <w:rPr>
                <w:rFonts w:ascii="Arial" w:eastAsia="Arial" w:hAnsi="Arial" w:cs="Arial"/>
                <w:b/>
                <w:bCs/>
                <w:color w:val="FFFFFF"/>
                <w:spacing w:val="1"/>
                <w:w w:val="95"/>
              </w:rPr>
              <w:t>a</w:t>
            </w:r>
            <w:r>
              <w:rPr>
                <w:rFonts w:ascii="Arial" w:eastAsia="Arial" w:hAnsi="Arial" w:cs="Arial"/>
                <w:b/>
                <w:bCs/>
                <w:color w:val="FFFFFF"/>
                <w:w w:val="95"/>
              </w:rPr>
              <w:t>l</w:t>
            </w:r>
            <w:r>
              <w:rPr>
                <w:rFonts w:ascii="Arial" w:eastAsia="Arial" w:hAnsi="Arial" w:cs="Arial"/>
                <w:b/>
                <w:bCs/>
                <w:color w:val="FFFFFF"/>
                <w:spacing w:val="30"/>
                <w:w w:val="95"/>
              </w:rPr>
              <w:t xml:space="preserve"> </w:t>
            </w:r>
            <w:r>
              <w:rPr>
                <w:rFonts w:ascii="Arial" w:eastAsia="Arial" w:hAnsi="Arial" w:cs="Arial"/>
                <w:b/>
                <w:bCs/>
                <w:color w:val="FFFFFF"/>
                <w:spacing w:val="-1"/>
                <w:w w:val="95"/>
              </w:rPr>
              <w:t>C</w:t>
            </w:r>
            <w:r>
              <w:rPr>
                <w:rFonts w:ascii="Arial" w:eastAsia="Arial" w:hAnsi="Arial" w:cs="Arial"/>
                <w:b/>
                <w:bCs/>
                <w:color w:val="FFFFFF"/>
                <w:w w:val="95"/>
              </w:rPr>
              <w:t>l</w:t>
            </w:r>
            <w:r>
              <w:rPr>
                <w:rFonts w:ascii="Arial" w:eastAsia="Arial" w:hAnsi="Arial" w:cs="Arial"/>
                <w:b/>
                <w:bCs/>
                <w:color w:val="FFFFFF"/>
                <w:spacing w:val="1"/>
                <w:w w:val="95"/>
              </w:rPr>
              <w:t>i</w:t>
            </w:r>
            <w:r>
              <w:rPr>
                <w:rFonts w:ascii="Arial" w:eastAsia="Arial" w:hAnsi="Arial" w:cs="Arial"/>
                <w:b/>
                <w:bCs/>
                <w:color w:val="FFFFFF"/>
                <w:w w:val="95"/>
              </w:rPr>
              <w:t>ni</w:t>
            </w:r>
            <w:r>
              <w:rPr>
                <w:rFonts w:ascii="Arial" w:eastAsia="Arial" w:hAnsi="Arial" w:cs="Arial"/>
                <w:b/>
                <w:bCs/>
                <w:color w:val="FFFFFF"/>
                <w:spacing w:val="1"/>
                <w:w w:val="95"/>
              </w:rPr>
              <w:t>c</w:t>
            </w:r>
            <w:r>
              <w:rPr>
                <w:rFonts w:ascii="Arial" w:eastAsia="Arial" w:hAnsi="Arial" w:cs="Arial"/>
                <w:b/>
                <w:bCs/>
                <w:color w:val="FFFFFF"/>
                <w:spacing w:val="-1"/>
                <w:w w:val="95"/>
              </w:rPr>
              <w:t>a</w:t>
            </w:r>
            <w:r>
              <w:rPr>
                <w:rFonts w:ascii="Arial" w:eastAsia="Arial" w:hAnsi="Arial" w:cs="Arial"/>
                <w:b/>
                <w:bCs/>
                <w:color w:val="FFFFFF"/>
                <w:w w:val="95"/>
              </w:rPr>
              <w:t>l</w:t>
            </w:r>
            <w:r>
              <w:rPr>
                <w:rFonts w:ascii="Arial" w:eastAsia="Arial" w:hAnsi="Arial" w:cs="Arial"/>
                <w:b/>
                <w:bCs/>
                <w:color w:val="FFFFFF"/>
                <w:spacing w:val="-10"/>
                <w:w w:val="95"/>
              </w:rPr>
              <w:t xml:space="preserve"> </w:t>
            </w:r>
            <w:r>
              <w:rPr>
                <w:rFonts w:ascii="Arial" w:eastAsia="Arial" w:hAnsi="Arial" w:cs="Arial"/>
                <w:b/>
                <w:bCs/>
                <w:color w:val="FFFFFF"/>
              </w:rPr>
              <w:t>Bioc</w:t>
            </w:r>
            <w:r>
              <w:rPr>
                <w:rFonts w:ascii="Arial" w:eastAsia="Arial" w:hAnsi="Arial" w:cs="Arial"/>
                <w:b/>
                <w:bCs/>
                <w:color w:val="FFFFFF"/>
                <w:spacing w:val="1"/>
              </w:rPr>
              <w:t>h</w:t>
            </w:r>
            <w:r>
              <w:rPr>
                <w:rFonts w:ascii="Arial" w:eastAsia="Arial" w:hAnsi="Arial" w:cs="Arial"/>
                <w:b/>
                <w:bCs/>
                <w:color w:val="FFFFFF"/>
              </w:rPr>
              <w:t>emist</w:t>
            </w:r>
            <w:r>
              <w:rPr>
                <w:rFonts w:ascii="Arial" w:eastAsia="Arial" w:hAnsi="Arial" w:cs="Arial"/>
                <w:b/>
                <w:bCs/>
                <w:color w:val="FFFFFF"/>
                <w:spacing w:val="-1"/>
              </w:rPr>
              <w:t>r</w:t>
            </w:r>
            <w:r>
              <w:rPr>
                <w:rFonts w:ascii="Arial" w:eastAsia="Arial" w:hAnsi="Arial" w:cs="Arial"/>
                <w:b/>
                <w:bCs/>
                <w:color w:val="FFFFFF"/>
              </w:rPr>
              <w:t>y</w:t>
            </w:r>
          </w:p>
        </w:tc>
      </w:tr>
      <w:tr w:rsidR="007A6C8F">
        <w:trPr>
          <w:trHeight w:hRule="exact" w:val="647"/>
        </w:trPr>
        <w:tc>
          <w:tcPr>
            <w:tcW w:w="6763"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tc>
        <w:tc>
          <w:tcPr>
            <w:tcW w:w="2255"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2</w:t>
            </w:r>
            <w:r>
              <w:rPr>
                <w:rFonts w:ascii="Arial" w:eastAsia="Arial" w:hAnsi="Arial" w:cs="Arial"/>
                <w:b/>
                <w:bCs/>
                <w:spacing w:val="10"/>
              </w:rPr>
              <w:t xml:space="preserve"> </w:t>
            </w:r>
            <w:r>
              <w:rPr>
                <w:rFonts w:ascii="Arial" w:eastAsia="Arial" w:hAnsi="Arial" w:cs="Arial"/>
                <w:b/>
                <w:bCs/>
                <w:spacing w:val="1"/>
              </w:rPr>
              <w:t>C</w:t>
            </w:r>
            <w:r>
              <w:rPr>
                <w:rFonts w:ascii="Arial" w:eastAsia="Arial" w:hAnsi="Arial" w:cs="Arial"/>
                <w:b/>
                <w:bCs/>
              </w:rPr>
              <w:t>redits</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spacing w:val="-1"/>
                <w:w w:val="96"/>
              </w:rPr>
              <w:t>R</w:t>
            </w:r>
            <w:r>
              <w:rPr>
                <w:rFonts w:ascii="Arial" w:eastAsia="Arial" w:hAnsi="Arial" w:cs="Arial"/>
                <w:b/>
                <w:bCs/>
                <w:w w:val="96"/>
              </w:rPr>
              <w:t>e</w:t>
            </w:r>
            <w:r>
              <w:rPr>
                <w:rFonts w:ascii="Arial" w:eastAsia="Arial" w:hAnsi="Arial" w:cs="Arial"/>
                <w:b/>
                <w:bCs/>
                <w:spacing w:val="-2"/>
                <w:w w:val="96"/>
              </w:rPr>
              <w:t>v</w:t>
            </w:r>
            <w:r>
              <w:rPr>
                <w:rFonts w:ascii="Arial" w:eastAsia="Arial" w:hAnsi="Arial" w:cs="Arial"/>
                <w:b/>
                <w:bCs/>
                <w:w w:val="96"/>
              </w:rPr>
              <w:t>i</w:t>
            </w:r>
            <w:r>
              <w:rPr>
                <w:rFonts w:ascii="Arial" w:eastAsia="Arial" w:hAnsi="Arial" w:cs="Arial"/>
                <w:b/>
                <w:bCs/>
                <w:spacing w:val="-2"/>
                <w:w w:val="96"/>
              </w:rPr>
              <w:t>e</w:t>
            </w:r>
            <w:r>
              <w:rPr>
                <w:rFonts w:ascii="Arial" w:eastAsia="Arial" w:hAnsi="Arial" w:cs="Arial"/>
                <w:b/>
                <w:bCs/>
                <w:w w:val="96"/>
              </w:rPr>
              <w:t>w</w:t>
            </w:r>
            <w:r>
              <w:rPr>
                <w:rFonts w:ascii="Arial" w:eastAsia="Arial" w:hAnsi="Arial" w:cs="Arial"/>
                <w:b/>
                <w:bCs/>
                <w:spacing w:val="6"/>
                <w:w w:val="96"/>
              </w:rPr>
              <w:t xml:space="preserve"> </w:t>
            </w:r>
            <w:r>
              <w:rPr>
                <w:rFonts w:ascii="Arial" w:eastAsia="Arial" w:hAnsi="Arial" w:cs="Arial"/>
                <w:b/>
                <w:bCs/>
                <w:spacing w:val="-1"/>
              </w:rPr>
              <w:t>o</w:t>
            </w:r>
            <w:r>
              <w:rPr>
                <w:rFonts w:ascii="Arial" w:eastAsia="Arial" w:hAnsi="Arial" w:cs="Arial"/>
                <w:b/>
                <w:bCs/>
              </w:rPr>
              <w:t>f</w:t>
            </w:r>
            <w:r>
              <w:rPr>
                <w:rFonts w:ascii="Arial" w:eastAsia="Arial" w:hAnsi="Arial" w:cs="Arial"/>
                <w:b/>
                <w:bCs/>
                <w:spacing w:val="-8"/>
              </w:rPr>
              <w:t xml:space="preserve"> </w:t>
            </w:r>
            <w:r>
              <w:rPr>
                <w:rFonts w:ascii="Arial" w:eastAsia="Arial" w:hAnsi="Arial" w:cs="Arial"/>
                <w:b/>
                <w:bCs/>
                <w:w w:val="91"/>
              </w:rPr>
              <w:t>C</w:t>
            </w:r>
            <w:r>
              <w:rPr>
                <w:rFonts w:ascii="Arial" w:eastAsia="Arial" w:hAnsi="Arial" w:cs="Arial"/>
                <w:b/>
                <w:bCs/>
                <w:spacing w:val="-1"/>
                <w:w w:val="91"/>
              </w:rPr>
              <w:t>o</w:t>
            </w:r>
            <w:r>
              <w:rPr>
                <w:rFonts w:ascii="Arial" w:eastAsia="Arial" w:hAnsi="Arial" w:cs="Arial"/>
                <w:b/>
                <w:bCs/>
                <w:spacing w:val="-1"/>
                <w:w w:val="93"/>
              </w:rPr>
              <w:t>n</w:t>
            </w:r>
            <w:r>
              <w:rPr>
                <w:rFonts w:ascii="Arial" w:eastAsia="Arial" w:hAnsi="Arial" w:cs="Arial"/>
                <w:b/>
                <w:bCs/>
                <w:w w:val="95"/>
              </w:rPr>
              <w:t>ce</w:t>
            </w:r>
            <w:r>
              <w:rPr>
                <w:rFonts w:ascii="Arial" w:eastAsia="Arial" w:hAnsi="Arial" w:cs="Arial"/>
                <w:b/>
                <w:bCs/>
                <w:spacing w:val="-2"/>
                <w:w w:val="95"/>
              </w:rPr>
              <w:t>p</w:t>
            </w:r>
            <w:r>
              <w:rPr>
                <w:rFonts w:ascii="Arial" w:eastAsia="Arial" w:hAnsi="Arial" w:cs="Arial"/>
                <w:b/>
                <w:bCs/>
                <w:spacing w:val="-1"/>
                <w:w w:val="120"/>
              </w:rPr>
              <w:t>t</w:t>
            </w:r>
            <w:r>
              <w:rPr>
                <w:rFonts w:ascii="Arial" w:eastAsia="Arial" w:hAnsi="Arial" w:cs="Arial"/>
                <w:b/>
                <w:bCs/>
                <w:w w:val="89"/>
              </w:rPr>
              <w:t>s</w:t>
            </w:r>
            <w:r>
              <w:rPr>
                <w:rFonts w:ascii="Arial" w:eastAsia="Arial" w:hAnsi="Arial" w:cs="Arial"/>
                <w:b/>
                <w:bCs/>
                <w:spacing w:val="-4"/>
              </w:rPr>
              <w:t xml:space="preserve"> </w:t>
            </w:r>
            <w:r>
              <w:rPr>
                <w:rFonts w:ascii="Arial" w:eastAsia="Arial" w:hAnsi="Arial" w:cs="Arial"/>
                <w:b/>
                <w:bCs/>
              </w:rPr>
              <w:t>f</w:t>
            </w:r>
            <w:r>
              <w:rPr>
                <w:rFonts w:ascii="Arial" w:eastAsia="Arial" w:hAnsi="Arial" w:cs="Arial"/>
                <w:b/>
                <w:bCs/>
                <w:spacing w:val="-1"/>
              </w:rPr>
              <w:t>r</w:t>
            </w:r>
            <w:r>
              <w:rPr>
                <w:rFonts w:ascii="Arial" w:eastAsia="Arial" w:hAnsi="Arial" w:cs="Arial"/>
                <w:b/>
                <w:bCs/>
              </w:rPr>
              <w:t>om</w:t>
            </w:r>
            <w:r>
              <w:rPr>
                <w:rFonts w:ascii="Arial" w:eastAsia="Arial" w:hAnsi="Arial" w:cs="Arial"/>
                <w:b/>
                <w:bCs/>
                <w:spacing w:val="-10"/>
              </w:rPr>
              <w:t xml:space="preserve"> </w:t>
            </w:r>
            <w:r>
              <w:rPr>
                <w:rFonts w:ascii="Arial" w:eastAsia="Arial" w:hAnsi="Arial" w:cs="Arial"/>
                <w:b/>
                <w:bCs/>
                <w:spacing w:val="-1"/>
                <w:w w:val="95"/>
              </w:rPr>
              <w:t>C</w:t>
            </w:r>
            <w:r>
              <w:rPr>
                <w:rFonts w:ascii="Arial" w:eastAsia="Arial" w:hAnsi="Arial" w:cs="Arial"/>
                <w:b/>
                <w:bCs/>
                <w:w w:val="95"/>
              </w:rPr>
              <w:t>o</w:t>
            </w:r>
            <w:r>
              <w:rPr>
                <w:rFonts w:ascii="Arial" w:eastAsia="Arial" w:hAnsi="Arial" w:cs="Arial"/>
                <w:b/>
                <w:bCs/>
                <w:spacing w:val="-1"/>
                <w:w w:val="95"/>
              </w:rPr>
              <w:t>r</w:t>
            </w:r>
            <w:r>
              <w:rPr>
                <w:rFonts w:ascii="Arial" w:eastAsia="Arial" w:hAnsi="Arial" w:cs="Arial"/>
                <w:b/>
                <w:bCs/>
                <w:w w:val="95"/>
              </w:rPr>
              <w:t>e</w:t>
            </w:r>
            <w:r>
              <w:rPr>
                <w:rFonts w:ascii="Arial" w:eastAsia="Arial" w:hAnsi="Arial" w:cs="Arial"/>
                <w:b/>
                <w:bCs/>
                <w:spacing w:val="3"/>
                <w:w w:val="95"/>
              </w:rPr>
              <w:t xml:space="preserve"> </w:t>
            </w:r>
            <w:r>
              <w:rPr>
                <w:rFonts w:ascii="Arial" w:eastAsia="Arial" w:hAnsi="Arial" w:cs="Arial"/>
                <w:b/>
                <w:bCs/>
              </w:rPr>
              <w:t>C</w:t>
            </w:r>
            <w:r>
              <w:rPr>
                <w:rFonts w:ascii="Arial" w:eastAsia="Arial" w:hAnsi="Arial" w:cs="Arial"/>
                <w:b/>
                <w:bCs/>
                <w:spacing w:val="-1"/>
              </w:rPr>
              <w:t>o</w:t>
            </w:r>
            <w:r>
              <w:rPr>
                <w:rFonts w:ascii="Arial" w:eastAsia="Arial" w:hAnsi="Arial" w:cs="Arial"/>
                <w:b/>
                <w:bCs/>
              </w:rPr>
              <w:t>u</w:t>
            </w:r>
            <w:r>
              <w:rPr>
                <w:rFonts w:ascii="Arial" w:eastAsia="Arial" w:hAnsi="Arial" w:cs="Arial"/>
                <w:b/>
                <w:bCs/>
                <w:spacing w:val="-2"/>
              </w:rPr>
              <w:t>r</w:t>
            </w:r>
            <w:r>
              <w:rPr>
                <w:rFonts w:ascii="Arial" w:eastAsia="Arial" w:hAnsi="Arial" w:cs="Arial"/>
                <w:b/>
                <w:bCs/>
              </w:rPr>
              <w:t>se</w:t>
            </w:r>
          </w:p>
        </w:tc>
      </w:tr>
      <w:tr w:rsidR="007A6C8F">
        <w:trPr>
          <w:trHeight w:hRule="exact" w:val="6731"/>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375" w:lineRule="auto"/>
              <w:ind w:left="823" w:right="48" w:hanging="360"/>
              <w:jc w:val="both"/>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Carb</w:t>
            </w:r>
            <w:r>
              <w:rPr>
                <w:rFonts w:ascii="Arial" w:eastAsia="Arial" w:hAnsi="Arial" w:cs="Arial"/>
                <w:spacing w:val="-1"/>
                <w:sz w:val="20"/>
                <w:szCs w:val="20"/>
              </w:rPr>
              <w:t>o</w:t>
            </w:r>
            <w:r>
              <w:rPr>
                <w:rFonts w:ascii="Arial" w:eastAsia="Arial" w:hAnsi="Arial" w:cs="Arial"/>
                <w:sz w:val="20"/>
                <w:szCs w:val="20"/>
              </w:rPr>
              <w:t>h</w:t>
            </w:r>
            <w:r>
              <w:rPr>
                <w:rFonts w:ascii="Arial" w:eastAsia="Arial" w:hAnsi="Arial" w:cs="Arial"/>
                <w:spacing w:val="1"/>
                <w:sz w:val="20"/>
                <w:szCs w:val="20"/>
              </w:rPr>
              <w:t>y</w:t>
            </w:r>
            <w:r>
              <w:rPr>
                <w:rFonts w:ascii="Arial" w:eastAsia="Arial" w:hAnsi="Arial" w:cs="Arial"/>
                <w:sz w:val="20"/>
                <w:szCs w:val="20"/>
              </w:rPr>
              <w:t>dra</w:t>
            </w:r>
            <w:r>
              <w:rPr>
                <w:rFonts w:ascii="Arial" w:eastAsia="Arial" w:hAnsi="Arial" w:cs="Arial"/>
                <w:spacing w:val="-2"/>
                <w:sz w:val="20"/>
                <w:szCs w:val="20"/>
              </w:rPr>
              <w:t>t</w:t>
            </w:r>
            <w:r>
              <w:rPr>
                <w:rFonts w:ascii="Arial" w:eastAsia="Arial" w:hAnsi="Arial" w:cs="Arial"/>
                <w:sz w:val="20"/>
                <w:szCs w:val="20"/>
              </w:rPr>
              <w:t xml:space="preserve">es: </w:t>
            </w:r>
            <w:r>
              <w:rPr>
                <w:rFonts w:ascii="Arial" w:eastAsia="Arial" w:hAnsi="Arial" w:cs="Arial"/>
                <w:spacing w:val="9"/>
                <w:sz w:val="20"/>
                <w:szCs w:val="20"/>
              </w:rPr>
              <w:t xml:space="preserve"> </w:t>
            </w:r>
            <w:r>
              <w:rPr>
                <w:rFonts w:ascii="Arial" w:eastAsia="Arial" w:hAnsi="Arial" w:cs="Arial"/>
                <w:sz w:val="20"/>
                <w:szCs w:val="20"/>
              </w:rPr>
              <w:t>Bio</w:t>
            </w:r>
            <w:r>
              <w:rPr>
                <w:rFonts w:ascii="Arial" w:eastAsia="Arial" w:hAnsi="Arial" w:cs="Arial"/>
                <w:spacing w:val="-1"/>
                <w:sz w:val="20"/>
                <w:szCs w:val="20"/>
              </w:rPr>
              <w:t>l</w:t>
            </w:r>
            <w:r>
              <w:rPr>
                <w:rFonts w:ascii="Arial" w:eastAsia="Arial" w:hAnsi="Arial" w:cs="Arial"/>
                <w:sz w:val="20"/>
                <w:szCs w:val="20"/>
              </w:rPr>
              <w:t>ogical</w:t>
            </w:r>
            <w:r>
              <w:rPr>
                <w:rFonts w:ascii="Arial" w:eastAsia="Arial" w:hAnsi="Arial" w:cs="Arial"/>
                <w:spacing w:val="48"/>
                <w:sz w:val="20"/>
                <w:szCs w:val="20"/>
              </w:rPr>
              <w:t xml:space="preserve"> </w:t>
            </w:r>
            <w:r>
              <w:rPr>
                <w:rFonts w:ascii="Arial" w:eastAsia="Arial" w:hAnsi="Arial" w:cs="Arial"/>
                <w:w w:val="103"/>
                <w:sz w:val="20"/>
                <w:szCs w:val="20"/>
              </w:rPr>
              <w:t>imp</w:t>
            </w:r>
            <w:r>
              <w:rPr>
                <w:rFonts w:ascii="Arial" w:eastAsia="Arial" w:hAnsi="Arial" w:cs="Arial"/>
                <w:spacing w:val="1"/>
                <w:w w:val="103"/>
                <w:sz w:val="20"/>
                <w:szCs w:val="20"/>
              </w:rPr>
              <w:t>o</w:t>
            </w:r>
            <w:r>
              <w:rPr>
                <w:rFonts w:ascii="Arial" w:eastAsia="Arial" w:hAnsi="Arial" w:cs="Arial"/>
                <w:w w:val="103"/>
                <w:sz w:val="20"/>
                <w:szCs w:val="20"/>
              </w:rPr>
              <w:t>r</w:t>
            </w:r>
            <w:r>
              <w:rPr>
                <w:rFonts w:ascii="Arial" w:eastAsia="Arial" w:hAnsi="Arial" w:cs="Arial"/>
                <w:spacing w:val="-1"/>
                <w:w w:val="103"/>
                <w:sz w:val="20"/>
                <w:szCs w:val="20"/>
              </w:rPr>
              <w:t>t</w:t>
            </w:r>
            <w:r>
              <w:rPr>
                <w:rFonts w:ascii="Arial" w:eastAsia="Arial" w:hAnsi="Arial" w:cs="Arial"/>
                <w:w w:val="103"/>
                <w:sz w:val="20"/>
                <w:szCs w:val="20"/>
              </w:rPr>
              <w:t>ance</w:t>
            </w:r>
            <w:r>
              <w:rPr>
                <w:rFonts w:ascii="Arial" w:eastAsia="Arial" w:hAnsi="Arial" w:cs="Arial"/>
                <w:spacing w:val="41"/>
                <w:w w:val="103"/>
                <w:sz w:val="20"/>
                <w:szCs w:val="20"/>
              </w:rPr>
              <w:t xml:space="preserve"> </w:t>
            </w:r>
            <w:r>
              <w:rPr>
                <w:rFonts w:ascii="Arial" w:eastAsia="Arial" w:hAnsi="Arial" w:cs="Arial"/>
                <w:sz w:val="20"/>
                <w:szCs w:val="20"/>
              </w:rPr>
              <w:t>of</w:t>
            </w:r>
            <w:r>
              <w:rPr>
                <w:rFonts w:ascii="Arial" w:eastAsia="Arial" w:hAnsi="Arial" w:cs="Arial"/>
                <w:spacing w:val="52"/>
                <w:sz w:val="20"/>
                <w:szCs w:val="20"/>
              </w:rPr>
              <w:t xml:space="preserve"> </w:t>
            </w:r>
            <w:r>
              <w:rPr>
                <w:rFonts w:ascii="Arial" w:eastAsia="Arial" w:hAnsi="Arial" w:cs="Arial"/>
                <w:sz w:val="20"/>
                <w:szCs w:val="20"/>
              </w:rPr>
              <w:t>car</w:t>
            </w:r>
            <w:r>
              <w:rPr>
                <w:rFonts w:ascii="Arial" w:eastAsia="Arial" w:hAnsi="Arial" w:cs="Arial"/>
                <w:spacing w:val="-1"/>
                <w:sz w:val="20"/>
                <w:szCs w:val="20"/>
              </w:rPr>
              <w:t>b</w:t>
            </w:r>
            <w:r>
              <w:rPr>
                <w:rFonts w:ascii="Arial" w:eastAsia="Arial" w:hAnsi="Arial" w:cs="Arial"/>
                <w:sz w:val="20"/>
                <w:szCs w:val="20"/>
              </w:rPr>
              <w:t>ohyd</w:t>
            </w:r>
            <w:r>
              <w:rPr>
                <w:rFonts w:ascii="Arial" w:eastAsia="Arial" w:hAnsi="Arial" w:cs="Arial"/>
                <w:spacing w:val="-1"/>
                <w:sz w:val="20"/>
                <w:szCs w:val="20"/>
              </w:rPr>
              <w:t>r</w:t>
            </w:r>
            <w:r>
              <w:rPr>
                <w:rFonts w:ascii="Arial" w:eastAsia="Arial" w:hAnsi="Arial" w:cs="Arial"/>
                <w:sz w:val="20"/>
                <w:szCs w:val="20"/>
              </w:rPr>
              <w:t xml:space="preserve">ates, </w:t>
            </w:r>
            <w:r>
              <w:rPr>
                <w:rFonts w:ascii="Arial" w:eastAsia="Arial" w:hAnsi="Arial" w:cs="Arial"/>
                <w:spacing w:val="25"/>
                <w:sz w:val="20"/>
                <w:szCs w:val="20"/>
              </w:rPr>
              <w:t xml:space="preserve"> </w:t>
            </w:r>
            <w:r>
              <w:rPr>
                <w:rFonts w:ascii="Arial" w:eastAsia="Arial" w:hAnsi="Arial" w:cs="Arial"/>
                <w:sz w:val="20"/>
                <w:szCs w:val="20"/>
              </w:rPr>
              <w:t>Me</w:t>
            </w:r>
            <w:r>
              <w:rPr>
                <w:rFonts w:ascii="Arial" w:eastAsia="Arial" w:hAnsi="Arial" w:cs="Arial"/>
                <w:spacing w:val="-1"/>
                <w:sz w:val="20"/>
                <w:szCs w:val="20"/>
              </w:rPr>
              <w:t>t</w:t>
            </w:r>
            <w:r>
              <w:rPr>
                <w:rFonts w:ascii="Arial" w:eastAsia="Arial" w:hAnsi="Arial" w:cs="Arial"/>
                <w:sz w:val="20"/>
                <w:szCs w:val="20"/>
              </w:rPr>
              <w:t>ab</w:t>
            </w:r>
            <w:r>
              <w:rPr>
                <w:rFonts w:ascii="Arial" w:eastAsia="Arial" w:hAnsi="Arial" w:cs="Arial"/>
                <w:spacing w:val="-1"/>
                <w:sz w:val="20"/>
                <w:szCs w:val="20"/>
              </w:rPr>
              <w:t>o</w:t>
            </w:r>
            <w:r>
              <w:rPr>
                <w:rFonts w:ascii="Arial" w:eastAsia="Arial" w:hAnsi="Arial" w:cs="Arial"/>
                <w:sz w:val="20"/>
                <w:szCs w:val="20"/>
              </w:rPr>
              <w:t>lism,</w:t>
            </w:r>
            <w:r>
              <w:rPr>
                <w:rFonts w:ascii="Arial" w:eastAsia="Arial" w:hAnsi="Arial" w:cs="Arial"/>
                <w:spacing w:val="51"/>
                <w:sz w:val="20"/>
                <w:szCs w:val="20"/>
              </w:rPr>
              <w:t xml:space="preserve"> </w:t>
            </w:r>
            <w:r>
              <w:rPr>
                <w:rFonts w:ascii="Arial" w:eastAsia="Arial" w:hAnsi="Arial" w:cs="Arial"/>
                <w:sz w:val="20"/>
                <w:szCs w:val="20"/>
              </w:rPr>
              <w:t>Cel</w:t>
            </w:r>
            <w:r>
              <w:rPr>
                <w:rFonts w:ascii="Arial" w:eastAsia="Arial" w:hAnsi="Arial" w:cs="Arial"/>
                <w:spacing w:val="-1"/>
                <w:sz w:val="20"/>
                <w:szCs w:val="20"/>
              </w:rPr>
              <w:t>l</w:t>
            </w:r>
            <w:r>
              <w:rPr>
                <w:rFonts w:ascii="Arial" w:eastAsia="Arial" w:hAnsi="Arial" w:cs="Arial"/>
                <w:sz w:val="20"/>
                <w:szCs w:val="20"/>
              </w:rPr>
              <w:t>ular</w:t>
            </w:r>
            <w:r>
              <w:rPr>
                <w:rFonts w:ascii="Arial" w:eastAsia="Arial" w:hAnsi="Arial" w:cs="Arial"/>
                <w:spacing w:val="44"/>
                <w:sz w:val="20"/>
                <w:szCs w:val="20"/>
              </w:rPr>
              <w:t xml:space="preserve"> </w:t>
            </w:r>
            <w:r>
              <w:rPr>
                <w:rFonts w:ascii="Arial" w:eastAsia="Arial" w:hAnsi="Arial" w:cs="Arial"/>
                <w:sz w:val="20"/>
                <w:szCs w:val="20"/>
              </w:rPr>
              <w:t>c</w:t>
            </w:r>
            <w:r>
              <w:rPr>
                <w:rFonts w:ascii="Arial" w:eastAsia="Arial" w:hAnsi="Arial" w:cs="Arial"/>
                <w:spacing w:val="1"/>
                <w:sz w:val="20"/>
                <w:szCs w:val="20"/>
              </w:rPr>
              <w:t>u</w:t>
            </w:r>
            <w:r>
              <w:rPr>
                <w:rFonts w:ascii="Arial" w:eastAsia="Arial" w:hAnsi="Arial" w:cs="Arial"/>
                <w:w w:val="108"/>
                <w:sz w:val="20"/>
                <w:szCs w:val="20"/>
              </w:rPr>
              <w:t>rre</w:t>
            </w:r>
            <w:r>
              <w:rPr>
                <w:rFonts w:ascii="Arial" w:eastAsia="Arial" w:hAnsi="Arial" w:cs="Arial"/>
                <w:spacing w:val="-1"/>
                <w:w w:val="108"/>
                <w:sz w:val="20"/>
                <w:szCs w:val="20"/>
              </w:rPr>
              <w:t>n</w:t>
            </w:r>
            <w:r>
              <w:rPr>
                <w:rFonts w:ascii="Arial" w:eastAsia="Arial" w:hAnsi="Arial" w:cs="Arial"/>
                <w:spacing w:val="-1"/>
                <w:w w:val="99"/>
                <w:sz w:val="20"/>
                <w:szCs w:val="20"/>
              </w:rPr>
              <w:t>c</w:t>
            </w:r>
            <w:r>
              <w:rPr>
                <w:rFonts w:ascii="Arial" w:eastAsia="Arial" w:hAnsi="Arial" w:cs="Arial"/>
                <w:w w:val="106"/>
                <w:sz w:val="20"/>
                <w:szCs w:val="20"/>
              </w:rPr>
              <w:t xml:space="preserve">y </w:t>
            </w:r>
            <w:r>
              <w:rPr>
                <w:rFonts w:ascii="Arial" w:eastAsia="Arial" w:hAnsi="Arial" w:cs="Arial"/>
                <w:sz w:val="20"/>
                <w:szCs w:val="20"/>
              </w:rPr>
              <w:t>of</w:t>
            </w:r>
            <w:r>
              <w:rPr>
                <w:rFonts w:ascii="Arial" w:eastAsia="Arial" w:hAnsi="Arial" w:cs="Arial"/>
                <w:spacing w:val="7"/>
                <w:sz w:val="20"/>
                <w:szCs w:val="20"/>
              </w:rPr>
              <w:t xml:space="preserve"> </w:t>
            </w:r>
            <w:r>
              <w:rPr>
                <w:rFonts w:ascii="Arial" w:eastAsia="Arial" w:hAnsi="Arial" w:cs="Arial"/>
                <w:sz w:val="20"/>
                <w:szCs w:val="20"/>
              </w:rPr>
              <w:t>ener</w:t>
            </w:r>
            <w:r>
              <w:rPr>
                <w:rFonts w:ascii="Arial" w:eastAsia="Arial" w:hAnsi="Arial" w:cs="Arial"/>
                <w:spacing w:val="-1"/>
                <w:sz w:val="20"/>
                <w:szCs w:val="20"/>
              </w:rPr>
              <w:t>g</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P),</w:t>
            </w:r>
            <w:r>
              <w:rPr>
                <w:rFonts w:ascii="Arial" w:eastAsia="Arial" w:hAnsi="Arial" w:cs="Arial"/>
                <w:spacing w:val="-10"/>
                <w:sz w:val="20"/>
                <w:szCs w:val="20"/>
              </w:rPr>
              <w:t xml:space="preserve"> </w:t>
            </w:r>
            <w:r>
              <w:rPr>
                <w:rFonts w:ascii="Arial" w:eastAsia="Arial" w:hAnsi="Arial" w:cs="Arial"/>
                <w:sz w:val="20"/>
                <w:szCs w:val="20"/>
              </w:rPr>
              <w:t>Gl</w:t>
            </w:r>
            <w:r>
              <w:rPr>
                <w:rFonts w:ascii="Arial" w:eastAsia="Arial" w:hAnsi="Arial" w:cs="Arial"/>
                <w:spacing w:val="-1"/>
                <w:sz w:val="20"/>
                <w:szCs w:val="20"/>
              </w:rPr>
              <w:t>y</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pacing w:val="-1"/>
                <w:sz w:val="20"/>
                <w:szCs w:val="20"/>
              </w:rPr>
              <w:t>l</w:t>
            </w:r>
            <w:r>
              <w:rPr>
                <w:rFonts w:ascii="Arial" w:eastAsia="Arial" w:hAnsi="Arial" w:cs="Arial"/>
                <w:sz w:val="20"/>
                <w:szCs w:val="20"/>
              </w:rPr>
              <w:t>ys</w:t>
            </w:r>
            <w:r>
              <w:rPr>
                <w:rFonts w:ascii="Arial" w:eastAsia="Arial" w:hAnsi="Arial" w:cs="Arial"/>
                <w:spacing w:val="-1"/>
                <w:sz w:val="20"/>
                <w:szCs w:val="20"/>
              </w:rPr>
              <w:t>is</w:t>
            </w:r>
            <w:r>
              <w:rPr>
                <w:rFonts w:ascii="Arial" w:eastAsia="Arial" w:hAnsi="Arial" w:cs="Arial"/>
                <w:sz w:val="20"/>
                <w:szCs w:val="20"/>
              </w:rPr>
              <w:t>,</w:t>
            </w:r>
            <w:r>
              <w:rPr>
                <w:rFonts w:ascii="Arial" w:eastAsia="Arial" w:hAnsi="Arial" w:cs="Arial"/>
                <w:spacing w:val="-12"/>
                <w:sz w:val="20"/>
                <w:szCs w:val="20"/>
              </w:rPr>
              <w:t xml:space="preserve"> </w:t>
            </w:r>
            <w:r>
              <w:rPr>
                <w:rFonts w:ascii="Arial" w:eastAsia="Arial" w:hAnsi="Arial" w:cs="Arial"/>
                <w:sz w:val="20"/>
                <w:szCs w:val="20"/>
              </w:rPr>
              <w:t>Al</w:t>
            </w:r>
            <w:r>
              <w:rPr>
                <w:rFonts w:ascii="Arial" w:eastAsia="Arial" w:hAnsi="Arial" w:cs="Arial"/>
                <w:spacing w:val="-1"/>
                <w:sz w:val="20"/>
                <w:szCs w:val="20"/>
              </w:rPr>
              <w:t>c</w:t>
            </w:r>
            <w:r>
              <w:rPr>
                <w:rFonts w:ascii="Arial" w:eastAsia="Arial" w:hAnsi="Arial" w:cs="Arial"/>
                <w:sz w:val="20"/>
                <w:szCs w:val="20"/>
              </w:rPr>
              <w:t>ohol</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11"/>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13"/>
                <w:sz w:val="20"/>
                <w:szCs w:val="20"/>
              </w:rPr>
              <w:t xml:space="preserve"> </w:t>
            </w:r>
            <w:r>
              <w:rPr>
                <w:rFonts w:ascii="Arial" w:eastAsia="Arial" w:hAnsi="Arial" w:cs="Arial"/>
                <w:sz w:val="20"/>
                <w:szCs w:val="20"/>
              </w:rPr>
              <w:t>Lactic</w:t>
            </w:r>
            <w:r>
              <w:rPr>
                <w:rFonts w:ascii="Arial" w:eastAsia="Arial" w:hAnsi="Arial" w:cs="Arial"/>
                <w:spacing w:val="12"/>
                <w:sz w:val="20"/>
                <w:szCs w:val="20"/>
              </w:rPr>
              <w:t xml:space="preserve"> </w:t>
            </w:r>
            <w:r>
              <w:rPr>
                <w:rFonts w:ascii="Arial" w:eastAsia="Arial" w:hAnsi="Arial" w:cs="Arial"/>
                <w:spacing w:val="-1"/>
                <w:sz w:val="20"/>
                <w:szCs w:val="20"/>
              </w:rPr>
              <w:t>a</w:t>
            </w:r>
            <w:r>
              <w:rPr>
                <w:rFonts w:ascii="Arial" w:eastAsia="Arial" w:hAnsi="Arial" w:cs="Arial"/>
                <w:sz w:val="20"/>
                <w:szCs w:val="20"/>
              </w:rPr>
              <w:t>cid</w:t>
            </w:r>
            <w:r>
              <w:rPr>
                <w:rFonts w:ascii="Arial" w:eastAsia="Arial" w:hAnsi="Arial" w:cs="Arial"/>
                <w:spacing w:val="-9"/>
                <w:sz w:val="20"/>
                <w:szCs w:val="20"/>
              </w:rPr>
              <w:t xml:space="preserve"> </w:t>
            </w:r>
            <w:r>
              <w:rPr>
                <w:rFonts w:ascii="Arial" w:eastAsia="Arial" w:hAnsi="Arial" w:cs="Arial"/>
                <w:w w:val="105"/>
                <w:sz w:val="20"/>
                <w:szCs w:val="20"/>
              </w:rPr>
              <w:t>f</w:t>
            </w:r>
            <w:r>
              <w:rPr>
                <w:rFonts w:ascii="Arial" w:eastAsia="Arial" w:hAnsi="Arial" w:cs="Arial"/>
                <w:spacing w:val="-1"/>
                <w:w w:val="105"/>
                <w:sz w:val="20"/>
                <w:szCs w:val="20"/>
              </w:rPr>
              <w:t>e</w:t>
            </w:r>
            <w:r>
              <w:rPr>
                <w:rFonts w:ascii="Arial" w:eastAsia="Arial" w:hAnsi="Arial" w:cs="Arial"/>
                <w:w w:val="105"/>
                <w:sz w:val="20"/>
                <w:szCs w:val="20"/>
              </w:rPr>
              <w:t>rmentat</w:t>
            </w:r>
            <w:r>
              <w:rPr>
                <w:rFonts w:ascii="Arial" w:eastAsia="Arial" w:hAnsi="Arial" w:cs="Arial"/>
                <w:spacing w:val="-1"/>
                <w:w w:val="105"/>
                <w:sz w:val="20"/>
                <w:szCs w:val="20"/>
              </w:rPr>
              <w:t>i</w:t>
            </w:r>
            <w:r>
              <w:rPr>
                <w:rFonts w:ascii="Arial" w:eastAsia="Arial" w:hAnsi="Arial" w:cs="Arial"/>
                <w:w w:val="105"/>
                <w:sz w:val="20"/>
                <w:szCs w:val="20"/>
              </w:rPr>
              <w:t>o</w:t>
            </w:r>
            <w:r>
              <w:rPr>
                <w:rFonts w:ascii="Arial" w:eastAsia="Arial" w:hAnsi="Arial" w:cs="Arial"/>
                <w:spacing w:val="-1"/>
                <w:w w:val="105"/>
                <w:sz w:val="20"/>
                <w:szCs w:val="20"/>
              </w:rPr>
              <w:t>n</w:t>
            </w:r>
            <w:r>
              <w:rPr>
                <w:rFonts w:ascii="Arial" w:eastAsia="Arial" w:hAnsi="Arial" w:cs="Arial"/>
                <w:w w:val="105"/>
                <w:sz w:val="20"/>
                <w:szCs w:val="20"/>
              </w:rPr>
              <w:t>s,</w:t>
            </w:r>
            <w:r>
              <w:rPr>
                <w:rFonts w:ascii="Arial" w:eastAsia="Arial" w:hAnsi="Arial" w:cs="Arial"/>
                <w:spacing w:val="-2"/>
                <w:w w:val="105"/>
                <w:sz w:val="20"/>
                <w:szCs w:val="20"/>
              </w:rPr>
              <w:t xml:space="preserve"> </w:t>
            </w:r>
            <w:r>
              <w:rPr>
                <w:rFonts w:ascii="Arial" w:eastAsia="Arial" w:hAnsi="Arial" w:cs="Arial"/>
                <w:sz w:val="20"/>
                <w:szCs w:val="20"/>
              </w:rPr>
              <w:t>Kre</w:t>
            </w:r>
            <w:r>
              <w:rPr>
                <w:rFonts w:ascii="Arial" w:eastAsia="Arial" w:hAnsi="Arial" w:cs="Arial"/>
                <w:spacing w:val="-1"/>
                <w:sz w:val="20"/>
                <w:szCs w:val="20"/>
              </w:rPr>
              <w:t>b</w:t>
            </w:r>
            <w:r>
              <w:rPr>
                <w:rFonts w:ascii="Arial" w:eastAsia="Arial" w:hAnsi="Arial" w:cs="Arial"/>
                <w:sz w:val="20"/>
                <w:szCs w:val="20"/>
              </w:rPr>
              <w:t>s</w:t>
            </w:r>
            <w:r>
              <w:rPr>
                <w:rFonts w:ascii="Arial" w:eastAsia="Arial" w:hAnsi="Arial" w:cs="Arial"/>
                <w:spacing w:val="-13"/>
                <w:sz w:val="20"/>
                <w:szCs w:val="20"/>
              </w:rPr>
              <w:t xml:space="preserve"> </w:t>
            </w:r>
            <w:r>
              <w:rPr>
                <w:rFonts w:ascii="Arial" w:eastAsia="Arial" w:hAnsi="Arial" w:cs="Arial"/>
                <w:spacing w:val="-1"/>
                <w:sz w:val="20"/>
                <w:szCs w:val="20"/>
              </w:rPr>
              <w:t>c</w:t>
            </w:r>
            <w:r>
              <w:rPr>
                <w:rFonts w:ascii="Arial" w:eastAsia="Arial" w:hAnsi="Arial" w:cs="Arial"/>
                <w:sz w:val="20"/>
                <w:szCs w:val="20"/>
              </w:rPr>
              <w:t>y</w:t>
            </w: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w w:val="104"/>
                <w:sz w:val="20"/>
                <w:szCs w:val="20"/>
              </w:rPr>
              <w:t>Isolat</w:t>
            </w:r>
            <w:r>
              <w:rPr>
                <w:rFonts w:ascii="Arial" w:eastAsia="Arial" w:hAnsi="Arial" w:cs="Arial"/>
                <w:spacing w:val="-1"/>
                <w:w w:val="104"/>
                <w:sz w:val="20"/>
                <w:szCs w:val="20"/>
              </w:rPr>
              <w:t>i</w:t>
            </w:r>
            <w:r>
              <w:rPr>
                <w:rFonts w:ascii="Arial" w:eastAsia="Arial" w:hAnsi="Arial" w:cs="Arial"/>
                <w:w w:val="102"/>
                <w:sz w:val="20"/>
                <w:szCs w:val="20"/>
              </w:rPr>
              <w:t xml:space="preserve">on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z w:val="20"/>
                <w:szCs w:val="20"/>
              </w:rPr>
              <w:t>ar</w:t>
            </w:r>
            <w:r>
              <w:rPr>
                <w:rFonts w:ascii="Arial" w:eastAsia="Arial" w:hAnsi="Arial" w:cs="Arial"/>
                <w:spacing w:val="-1"/>
                <w:sz w:val="20"/>
                <w:szCs w:val="20"/>
              </w:rPr>
              <w:t>a</w:t>
            </w:r>
            <w:r>
              <w:rPr>
                <w:rFonts w:ascii="Arial" w:eastAsia="Arial" w:hAnsi="Arial" w:cs="Arial"/>
                <w:sz w:val="20"/>
                <w:szCs w:val="20"/>
              </w:rPr>
              <w:t>ct</w:t>
            </w:r>
            <w:r>
              <w:rPr>
                <w:rFonts w:ascii="Arial" w:eastAsia="Arial" w:hAnsi="Arial" w:cs="Arial"/>
                <w:spacing w:val="-1"/>
                <w:sz w:val="20"/>
                <w:szCs w:val="20"/>
              </w:rPr>
              <w:t>e</w:t>
            </w:r>
            <w:r>
              <w:rPr>
                <w:rFonts w:ascii="Arial" w:eastAsia="Arial" w:hAnsi="Arial" w:cs="Arial"/>
                <w:sz w:val="20"/>
                <w:szCs w:val="20"/>
              </w:rPr>
              <w:t xml:space="preserve">rization </w:t>
            </w:r>
            <w:r>
              <w:rPr>
                <w:rFonts w:ascii="Arial" w:eastAsia="Arial" w:hAnsi="Arial" w:cs="Arial"/>
                <w:spacing w:val="4"/>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sz w:val="20"/>
                <w:szCs w:val="20"/>
              </w:rPr>
              <w:t>p</w:t>
            </w:r>
            <w:r>
              <w:rPr>
                <w:rFonts w:ascii="Arial" w:eastAsia="Arial" w:hAnsi="Arial" w:cs="Arial"/>
                <w:spacing w:val="-1"/>
                <w:w w:val="101"/>
                <w:sz w:val="20"/>
                <w:szCs w:val="20"/>
              </w:rPr>
              <w:t>o</w:t>
            </w:r>
            <w:r>
              <w:rPr>
                <w:rFonts w:ascii="Arial" w:eastAsia="Arial" w:hAnsi="Arial" w:cs="Arial"/>
                <w:sz w:val="20"/>
                <w:szCs w:val="20"/>
              </w:rPr>
              <w:t>lys</w:t>
            </w:r>
            <w:r>
              <w:rPr>
                <w:rFonts w:ascii="Arial" w:eastAsia="Arial" w:hAnsi="Arial" w:cs="Arial"/>
                <w:spacing w:val="-1"/>
                <w:sz w:val="20"/>
                <w:szCs w:val="20"/>
              </w:rPr>
              <w:t>a</w:t>
            </w:r>
            <w:r>
              <w:rPr>
                <w:rFonts w:ascii="Arial" w:eastAsia="Arial" w:hAnsi="Arial" w:cs="Arial"/>
                <w:w w:val="102"/>
                <w:sz w:val="20"/>
                <w:szCs w:val="20"/>
              </w:rPr>
              <w:t>chharid</w:t>
            </w:r>
            <w:r>
              <w:rPr>
                <w:rFonts w:ascii="Arial" w:eastAsia="Arial" w:hAnsi="Arial" w:cs="Arial"/>
                <w:spacing w:val="-2"/>
                <w:w w:val="102"/>
                <w:sz w:val="20"/>
                <w:szCs w:val="20"/>
              </w:rPr>
              <w:t>e</w:t>
            </w:r>
            <w:r>
              <w:rPr>
                <w:rFonts w:ascii="Arial" w:eastAsia="Arial" w:hAnsi="Arial" w:cs="Arial"/>
                <w:sz w:val="20"/>
                <w:szCs w:val="20"/>
              </w:rPr>
              <w:t>s.</w:t>
            </w:r>
          </w:p>
          <w:p w:rsidR="007A6C8F" w:rsidRDefault="00E052D2">
            <w:pPr>
              <w:spacing w:before="3" w:after="0" w:line="374" w:lineRule="auto"/>
              <w:ind w:left="823" w:right="50" w:hanging="360"/>
              <w:jc w:val="both"/>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Protein</w:t>
            </w:r>
            <w:r>
              <w:rPr>
                <w:rFonts w:ascii="Arial" w:eastAsia="Arial" w:hAnsi="Arial" w:cs="Arial"/>
                <w:spacing w:val="-1"/>
                <w:sz w:val="20"/>
                <w:szCs w:val="20"/>
              </w:rPr>
              <w:t>s</w:t>
            </w:r>
            <w:r>
              <w:rPr>
                <w:rFonts w:ascii="Arial" w:eastAsia="Arial" w:hAnsi="Arial" w:cs="Arial"/>
                <w:sz w:val="20"/>
                <w:szCs w:val="20"/>
              </w:rPr>
              <w:t xml:space="preserve">: </w:t>
            </w:r>
            <w:r>
              <w:rPr>
                <w:rFonts w:ascii="Arial" w:eastAsia="Arial" w:hAnsi="Arial" w:cs="Arial"/>
                <w:spacing w:val="46"/>
                <w:sz w:val="20"/>
                <w:szCs w:val="20"/>
              </w:rPr>
              <w:t xml:space="preserve"> </w:t>
            </w:r>
            <w:r>
              <w:rPr>
                <w:rFonts w:ascii="Arial" w:eastAsia="Arial" w:hAnsi="Arial" w:cs="Arial"/>
                <w:sz w:val="20"/>
                <w:szCs w:val="20"/>
              </w:rPr>
              <w:t>C</w:t>
            </w:r>
            <w:r>
              <w:rPr>
                <w:rFonts w:ascii="Arial" w:eastAsia="Arial" w:hAnsi="Arial" w:cs="Arial"/>
                <w:spacing w:val="-1"/>
                <w:sz w:val="20"/>
                <w:szCs w:val="20"/>
              </w:rPr>
              <w:t>l</w:t>
            </w:r>
            <w:r>
              <w:rPr>
                <w:rFonts w:ascii="Arial" w:eastAsia="Arial" w:hAnsi="Arial" w:cs="Arial"/>
                <w:sz w:val="20"/>
                <w:szCs w:val="20"/>
              </w:rPr>
              <w:t>assificat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 xml:space="preserve">, </w:t>
            </w:r>
            <w:r>
              <w:rPr>
                <w:rFonts w:ascii="Arial" w:eastAsia="Arial" w:hAnsi="Arial" w:cs="Arial"/>
                <w:spacing w:val="46"/>
                <w:sz w:val="20"/>
                <w:szCs w:val="20"/>
              </w:rPr>
              <w:t xml:space="preserve"> </w:t>
            </w:r>
            <w:r>
              <w:rPr>
                <w:rFonts w:ascii="Arial" w:eastAsia="Arial" w:hAnsi="Arial" w:cs="Arial"/>
                <w:sz w:val="20"/>
                <w:szCs w:val="20"/>
              </w:rPr>
              <w:t>bio</w:t>
            </w:r>
            <w:r>
              <w:rPr>
                <w:rFonts w:ascii="Arial" w:eastAsia="Arial" w:hAnsi="Arial" w:cs="Arial"/>
                <w:spacing w:val="-1"/>
                <w:sz w:val="20"/>
                <w:szCs w:val="20"/>
              </w:rPr>
              <w:t>l</w:t>
            </w:r>
            <w:r>
              <w:rPr>
                <w:rFonts w:ascii="Arial" w:eastAsia="Arial" w:hAnsi="Arial" w:cs="Arial"/>
                <w:sz w:val="20"/>
                <w:szCs w:val="20"/>
              </w:rPr>
              <w:t xml:space="preserve">ogical </w:t>
            </w:r>
            <w:r>
              <w:rPr>
                <w:rFonts w:ascii="Arial" w:eastAsia="Arial" w:hAnsi="Arial" w:cs="Arial"/>
                <w:spacing w:val="39"/>
                <w:sz w:val="20"/>
                <w:szCs w:val="20"/>
              </w:rPr>
              <w:t xml:space="preserve"> </w:t>
            </w:r>
            <w:r>
              <w:rPr>
                <w:rFonts w:ascii="Arial" w:eastAsia="Arial" w:hAnsi="Arial" w:cs="Arial"/>
                <w:spacing w:val="-1"/>
                <w:sz w:val="20"/>
                <w:szCs w:val="20"/>
              </w:rPr>
              <w:t>im</w:t>
            </w:r>
            <w:r>
              <w:rPr>
                <w:rFonts w:ascii="Arial" w:eastAsia="Arial" w:hAnsi="Arial" w:cs="Arial"/>
                <w:sz w:val="20"/>
                <w:szCs w:val="20"/>
              </w:rPr>
              <w:t>porta</w:t>
            </w:r>
            <w:r>
              <w:rPr>
                <w:rFonts w:ascii="Arial" w:eastAsia="Arial" w:hAnsi="Arial" w:cs="Arial"/>
                <w:spacing w:val="1"/>
                <w:sz w:val="20"/>
                <w:szCs w:val="20"/>
              </w:rPr>
              <w:t>n</w:t>
            </w:r>
            <w:r>
              <w:rPr>
                <w:rFonts w:ascii="Arial" w:eastAsia="Arial" w:hAnsi="Arial" w:cs="Arial"/>
                <w:sz w:val="20"/>
                <w:szCs w:val="20"/>
              </w:rPr>
              <w:t>c</w:t>
            </w:r>
            <w:r>
              <w:rPr>
                <w:rFonts w:ascii="Arial" w:eastAsia="Arial" w:hAnsi="Arial" w:cs="Arial"/>
                <w:spacing w:val="-1"/>
                <w:sz w:val="20"/>
                <w:szCs w:val="20"/>
              </w:rPr>
              <w:t>e</w:t>
            </w:r>
            <w:r>
              <w:rPr>
                <w:rFonts w:ascii="Arial" w:eastAsia="Arial" w:hAnsi="Arial" w:cs="Arial"/>
                <w:sz w:val="20"/>
                <w:szCs w:val="20"/>
              </w:rPr>
              <w:t xml:space="preserve">;  </w:t>
            </w:r>
            <w:r>
              <w:rPr>
                <w:rFonts w:ascii="Arial" w:eastAsia="Arial" w:hAnsi="Arial" w:cs="Arial"/>
                <w:spacing w:val="7"/>
                <w:sz w:val="20"/>
                <w:szCs w:val="20"/>
              </w:rPr>
              <w:t xml:space="preserve"> </w:t>
            </w:r>
            <w:r>
              <w:rPr>
                <w:rFonts w:ascii="Arial" w:eastAsia="Arial" w:hAnsi="Arial" w:cs="Arial"/>
                <w:sz w:val="20"/>
                <w:szCs w:val="20"/>
              </w:rPr>
              <w:t>Prima</w:t>
            </w:r>
            <w:r>
              <w:rPr>
                <w:rFonts w:ascii="Arial" w:eastAsia="Arial" w:hAnsi="Arial" w:cs="Arial"/>
                <w:spacing w:val="-1"/>
                <w:sz w:val="20"/>
                <w:szCs w:val="20"/>
              </w:rPr>
              <w:t>r</w:t>
            </w:r>
            <w:r>
              <w:rPr>
                <w:rFonts w:ascii="Arial" w:eastAsia="Arial" w:hAnsi="Arial" w:cs="Arial"/>
                <w:sz w:val="20"/>
                <w:szCs w:val="20"/>
              </w:rPr>
              <w:t xml:space="preserve">y </w:t>
            </w:r>
            <w:r>
              <w:rPr>
                <w:rFonts w:ascii="Arial" w:eastAsia="Arial" w:hAnsi="Arial" w:cs="Arial"/>
                <w:spacing w:val="49"/>
                <w:sz w:val="20"/>
                <w:szCs w:val="20"/>
              </w:rPr>
              <w:t xml:space="preserve"> </w:t>
            </w:r>
            <w:r>
              <w:rPr>
                <w:rFonts w:ascii="Arial" w:eastAsia="Arial" w:hAnsi="Arial" w:cs="Arial"/>
                <w:sz w:val="20"/>
                <w:szCs w:val="20"/>
              </w:rPr>
              <w:t xml:space="preserve">and </w:t>
            </w:r>
            <w:r>
              <w:rPr>
                <w:rFonts w:ascii="Arial" w:eastAsia="Arial" w:hAnsi="Arial" w:cs="Arial"/>
                <w:spacing w:val="18"/>
                <w:sz w:val="20"/>
                <w:szCs w:val="20"/>
              </w:rPr>
              <w:t xml:space="preserve"> </w:t>
            </w:r>
            <w:r>
              <w:rPr>
                <w:rFonts w:ascii="Arial" w:eastAsia="Arial" w:hAnsi="Arial" w:cs="Arial"/>
                <w:sz w:val="20"/>
                <w:szCs w:val="20"/>
              </w:rPr>
              <w:t>sec</w:t>
            </w:r>
            <w:r>
              <w:rPr>
                <w:rFonts w:ascii="Arial" w:eastAsia="Arial" w:hAnsi="Arial" w:cs="Arial"/>
                <w:spacing w:val="1"/>
                <w:sz w:val="20"/>
                <w:szCs w:val="20"/>
              </w:rPr>
              <w:t>o</w:t>
            </w:r>
            <w:r>
              <w:rPr>
                <w:rFonts w:ascii="Arial" w:eastAsia="Arial" w:hAnsi="Arial" w:cs="Arial"/>
                <w:sz w:val="20"/>
                <w:szCs w:val="20"/>
              </w:rPr>
              <w:t>nda</w:t>
            </w:r>
            <w:r>
              <w:rPr>
                <w:rFonts w:ascii="Arial" w:eastAsia="Arial" w:hAnsi="Arial" w:cs="Arial"/>
                <w:spacing w:val="-2"/>
                <w:sz w:val="20"/>
                <w:szCs w:val="20"/>
              </w:rPr>
              <w:t>r</w:t>
            </w:r>
            <w:r>
              <w:rPr>
                <w:rFonts w:ascii="Arial" w:eastAsia="Arial" w:hAnsi="Arial" w:cs="Arial"/>
                <w:sz w:val="20"/>
                <w:szCs w:val="20"/>
              </w:rPr>
              <w:t xml:space="preserve">y </w:t>
            </w:r>
            <w:r>
              <w:rPr>
                <w:rFonts w:ascii="Arial" w:eastAsia="Arial" w:hAnsi="Arial" w:cs="Arial"/>
                <w:spacing w:val="29"/>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 xml:space="preserve">d </w:t>
            </w:r>
            <w:r>
              <w:rPr>
                <w:rFonts w:ascii="Arial" w:eastAsia="Arial" w:hAnsi="Arial" w:cs="Arial"/>
                <w:spacing w:val="16"/>
                <w:sz w:val="20"/>
                <w:szCs w:val="20"/>
              </w:rPr>
              <w:t xml:space="preserve"> </w:t>
            </w:r>
            <w:r>
              <w:rPr>
                <w:rFonts w:ascii="Arial" w:eastAsia="Arial" w:hAnsi="Arial" w:cs="Arial"/>
                <w:w w:val="112"/>
                <w:sz w:val="20"/>
                <w:szCs w:val="20"/>
              </w:rPr>
              <w:t xml:space="preserve">tertiary </w:t>
            </w:r>
            <w:r>
              <w:rPr>
                <w:rFonts w:ascii="Times New Roman" w:eastAsia="Times New Roman" w:hAnsi="Times New Roman" w:cs="Times New Roman"/>
                <w:w w:val="119"/>
                <w:sz w:val="20"/>
                <w:szCs w:val="20"/>
              </w:rPr>
              <w:t>struc</w:t>
            </w:r>
            <w:r>
              <w:rPr>
                <w:rFonts w:ascii="Times New Roman" w:eastAsia="Times New Roman" w:hAnsi="Times New Roman" w:cs="Times New Roman"/>
                <w:spacing w:val="-1"/>
                <w:w w:val="119"/>
                <w:sz w:val="20"/>
                <w:szCs w:val="20"/>
              </w:rPr>
              <w:t>t</w:t>
            </w:r>
            <w:r>
              <w:rPr>
                <w:rFonts w:ascii="Times New Roman" w:eastAsia="Times New Roman" w:hAnsi="Times New Roman" w:cs="Times New Roman"/>
                <w:w w:val="119"/>
                <w:sz w:val="20"/>
                <w:szCs w:val="20"/>
              </w:rPr>
              <w:t>ures</w:t>
            </w:r>
            <w:r>
              <w:rPr>
                <w:rFonts w:ascii="Times New Roman" w:eastAsia="Times New Roman" w:hAnsi="Times New Roman" w:cs="Times New Roman"/>
                <w:spacing w:val="3"/>
                <w:w w:val="119"/>
                <w:sz w:val="20"/>
                <w:szCs w:val="20"/>
              </w:rPr>
              <w:t xml:space="preserve"> </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f</w:t>
            </w:r>
            <w:r>
              <w:rPr>
                <w:rFonts w:ascii="Times New Roman" w:eastAsia="Times New Roman" w:hAnsi="Times New Roman" w:cs="Times New Roman"/>
                <w:spacing w:val="24"/>
                <w:sz w:val="20"/>
                <w:szCs w:val="20"/>
              </w:rPr>
              <w:t xml:space="preserve"> </w:t>
            </w:r>
            <w:r>
              <w:rPr>
                <w:rFonts w:ascii="Times New Roman" w:eastAsia="Times New Roman" w:hAnsi="Times New Roman" w:cs="Times New Roman"/>
                <w:w w:val="115"/>
                <w:sz w:val="20"/>
                <w:szCs w:val="20"/>
              </w:rPr>
              <w:t xml:space="preserve">proteins: </w:t>
            </w:r>
            <w:r>
              <w:rPr>
                <w:rFonts w:ascii="Times New Roman" w:eastAsia="Times New Roman" w:hAnsi="Times New Roman" w:cs="Times New Roman"/>
                <w:sz w:val="20"/>
                <w:szCs w:val="20"/>
              </w:rPr>
              <w:t>α</w:t>
            </w:r>
            <w:r>
              <w:rPr>
                <w:rFonts w:ascii="Arial" w:eastAsia="Arial" w:hAnsi="Arial" w:cs="Arial"/>
                <w:sz w:val="20"/>
                <w:szCs w:val="20"/>
              </w:rPr>
              <w:t>-</w:t>
            </w:r>
            <w:r>
              <w:rPr>
                <w:rFonts w:ascii="Times New Roman" w:eastAsia="Times New Roman" w:hAnsi="Times New Roman" w:cs="Times New Roman"/>
                <w:sz w:val="20"/>
                <w:szCs w:val="20"/>
              </w:rPr>
              <w:t>helix</w:t>
            </w:r>
            <w:r>
              <w:rPr>
                <w:rFonts w:ascii="Times New Roman" w:eastAsia="Times New Roman" w:hAnsi="Times New Roman" w:cs="Times New Roman"/>
                <w:spacing w:val="31"/>
                <w:sz w:val="20"/>
                <w:szCs w:val="20"/>
              </w:rPr>
              <w:t xml:space="preserve"> </w:t>
            </w:r>
            <w:r>
              <w:rPr>
                <w:rFonts w:ascii="Times New Roman" w:eastAsia="Times New Roman" w:hAnsi="Times New Roman" w:cs="Times New Roman"/>
                <w:sz w:val="20"/>
                <w:szCs w:val="20"/>
              </w:rPr>
              <w:t>and</w:t>
            </w:r>
            <w:r>
              <w:rPr>
                <w:rFonts w:ascii="Times New Roman" w:eastAsia="Times New Roman" w:hAnsi="Times New Roman" w:cs="Times New Roman"/>
                <w:spacing w:val="49"/>
                <w:sz w:val="20"/>
                <w:szCs w:val="20"/>
              </w:rPr>
              <w:t xml:space="preserve"> </w:t>
            </w:r>
            <w:r>
              <w:rPr>
                <w:rFonts w:ascii="Times New Roman" w:eastAsia="Times New Roman" w:hAnsi="Times New Roman" w:cs="Times New Roman"/>
                <w:sz w:val="20"/>
                <w:szCs w:val="20"/>
              </w:rPr>
              <w:t>β</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z w:val="20"/>
                <w:szCs w:val="20"/>
              </w:rPr>
              <w:t>plea</w:t>
            </w:r>
            <w:r>
              <w:rPr>
                <w:rFonts w:ascii="Arial" w:eastAsia="Arial" w:hAnsi="Arial" w:cs="Arial"/>
                <w:spacing w:val="-1"/>
                <w:sz w:val="20"/>
                <w:szCs w:val="20"/>
              </w:rPr>
              <w:t>t</w:t>
            </w:r>
            <w:r>
              <w:rPr>
                <w:rFonts w:ascii="Arial" w:eastAsia="Arial" w:hAnsi="Arial" w:cs="Arial"/>
                <w:sz w:val="20"/>
                <w:szCs w:val="20"/>
              </w:rPr>
              <w:t>ed</w:t>
            </w:r>
            <w:r>
              <w:rPr>
                <w:rFonts w:ascii="Arial" w:eastAsia="Arial" w:hAnsi="Arial" w:cs="Arial"/>
                <w:spacing w:val="17"/>
                <w:sz w:val="20"/>
                <w:szCs w:val="20"/>
              </w:rPr>
              <w:t xml:space="preserve"> </w:t>
            </w:r>
            <w:r>
              <w:rPr>
                <w:rFonts w:ascii="Arial" w:eastAsia="Arial" w:hAnsi="Arial" w:cs="Arial"/>
                <w:sz w:val="20"/>
                <w:szCs w:val="20"/>
              </w:rPr>
              <w:t>sheets,</w:t>
            </w:r>
            <w:r>
              <w:rPr>
                <w:rFonts w:ascii="Arial" w:eastAsia="Arial" w:hAnsi="Arial" w:cs="Arial"/>
                <w:spacing w:val="8"/>
                <w:sz w:val="20"/>
                <w:szCs w:val="20"/>
              </w:rPr>
              <w:t xml:space="preserve"> </w:t>
            </w:r>
            <w:r>
              <w:rPr>
                <w:rFonts w:ascii="Arial" w:eastAsia="Arial" w:hAnsi="Arial" w:cs="Arial"/>
                <w:sz w:val="20"/>
                <w:szCs w:val="20"/>
              </w:rPr>
              <w:t>Isolatio</w:t>
            </w:r>
            <w:r>
              <w:rPr>
                <w:rFonts w:ascii="Arial" w:eastAsia="Arial" w:hAnsi="Arial" w:cs="Arial"/>
                <w:spacing w:val="-1"/>
                <w:sz w:val="20"/>
                <w:szCs w:val="20"/>
              </w:rPr>
              <w:t>n</w:t>
            </w:r>
            <w:r>
              <w:rPr>
                <w:rFonts w:ascii="Arial" w:eastAsia="Arial" w:hAnsi="Arial" w:cs="Arial"/>
                <w:sz w:val="20"/>
                <w:szCs w:val="20"/>
              </w:rPr>
              <w:t>,</w:t>
            </w:r>
            <w:r>
              <w:rPr>
                <w:rFonts w:ascii="Arial" w:eastAsia="Arial" w:hAnsi="Arial" w:cs="Arial"/>
                <w:spacing w:val="29"/>
                <w:sz w:val="20"/>
                <w:szCs w:val="20"/>
              </w:rPr>
              <w:t xml:space="preserve"> </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w w:val="106"/>
                <w:sz w:val="20"/>
                <w:szCs w:val="20"/>
              </w:rPr>
              <w:t>a</w:t>
            </w:r>
            <w:r>
              <w:rPr>
                <w:rFonts w:ascii="Arial" w:eastAsia="Arial" w:hAnsi="Arial" w:cs="Arial"/>
                <w:spacing w:val="-1"/>
                <w:w w:val="106"/>
                <w:sz w:val="20"/>
                <w:szCs w:val="20"/>
              </w:rPr>
              <w:t>r</w:t>
            </w:r>
            <w:r>
              <w:rPr>
                <w:rFonts w:ascii="Arial" w:eastAsia="Arial" w:hAnsi="Arial" w:cs="Arial"/>
                <w:w w:val="106"/>
                <w:sz w:val="20"/>
                <w:szCs w:val="20"/>
              </w:rPr>
              <w:t>acterizat</w:t>
            </w:r>
            <w:r>
              <w:rPr>
                <w:rFonts w:ascii="Arial" w:eastAsia="Arial" w:hAnsi="Arial" w:cs="Arial"/>
                <w:spacing w:val="-2"/>
                <w:w w:val="106"/>
                <w:sz w:val="20"/>
                <w:szCs w:val="20"/>
              </w:rPr>
              <w:t>i</w:t>
            </w:r>
            <w:r>
              <w:rPr>
                <w:rFonts w:ascii="Arial" w:eastAsia="Arial" w:hAnsi="Arial" w:cs="Arial"/>
                <w:w w:val="104"/>
                <w:sz w:val="20"/>
                <w:szCs w:val="20"/>
              </w:rPr>
              <w:t xml:space="preserve">on,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naturat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51"/>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sz w:val="20"/>
                <w:szCs w:val="20"/>
              </w:rPr>
              <w:t>p</w:t>
            </w:r>
            <w:r>
              <w:rPr>
                <w:rFonts w:ascii="Arial" w:eastAsia="Arial" w:hAnsi="Arial" w:cs="Arial"/>
                <w:w w:val="109"/>
                <w:sz w:val="20"/>
                <w:szCs w:val="20"/>
              </w:rPr>
              <w:t>ro</w:t>
            </w:r>
            <w:r>
              <w:rPr>
                <w:rFonts w:ascii="Arial" w:eastAsia="Arial" w:hAnsi="Arial" w:cs="Arial"/>
                <w:w w:val="104"/>
                <w:sz w:val="20"/>
                <w:szCs w:val="20"/>
              </w:rPr>
              <w:t>tein</w:t>
            </w:r>
            <w:r>
              <w:rPr>
                <w:rFonts w:ascii="Arial" w:eastAsia="Arial" w:hAnsi="Arial" w:cs="Arial"/>
                <w:spacing w:val="-1"/>
                <w:w w:val="104"/>
                <w:sz w:val="20"/>
                <w:szCs w:val="20"/>
              </w:rPr>
              <w:t>s</w:t>
            </w:r>
            <w:r>
              <w:rPr>
                <w:rFonts w:ascii="Arial" w:eastAsia="Arial" w:hAnsi="Arial" w:cs="Arial"/>
                <w:w w:val="111"/>
                <w:sz w:val="20"/>
                <w:szCs w:val="20"/>
              </w:rPr>
              <w:t>.</w:t>
            </w:r>
          </w:p>
          <w:p w:rsidR="007A6C8F" w:rsidRDefault="00E052D2">
            <w:pPr>
              <w:spacing w:before="4" w:after="0" w:line="376" w:lineRule="auto"/>
              <w:ind w:left="823" w:right="50" w:hanging="360"/>
              <w:jc w:val="both"/>
              <w:rPr>
                <w:rFonts w:ascii="Times New Roman" w:eastAsia="Times New Roman" w:hAnsi="Times New Roman" w:cs="Times New Roman"/>
                <w:sz w:val="20"/>
                <w:szCs w:val="20"/>
              </w:rPr>
            </w:pPr>
            <w:r>
              <w:rPr>
                <w:rFonts w:ascii="Arial" w:eastAsia="Arial" w:hAnsi="Arial" w:cs="Arial"/>
                <w:spacing w:val="1"/>
                <w:sz w:val="20"/>
                <w:szCs w:val="20"/>
              </w:rPr>
              <w:t>3</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Enz</w:t>
            </w:r>
            <w:r>
              <w:rPr>
                <w:rFonts w:ascii="Arial" w:eastAsia="Arial" w:hAnsi="Arial" w:cs="Arial"/>
                <w:spacing w:val="-1"/>
                <w:sz w:val="20"/>
                <w:szCs w:val="20"/>
              </w:rPr>
              <w:t>y</w:t>
            </w:r>
            <w:r>
              <w:rPr>
                <w:rFonts w:ascii="Arial" w:eastAsia="Arial" w:hAnsi="Arial" w:cs="Arial"/>
                <w:sz w:val="20"/>
                <w:szCs w:val="20"/>
              </w:rPr>
              <w:t>mes:</w:t>
            </w:r>
            <w:r>
              <w:rPr>
                <w:rFonts w:ascii="Arial" w:eastAsia="Arial" w:hAnsi="Arial" w:cs="Arial"/>
                <w:spacing w:val="51"/>
                <w:sz w:val="20"/>
                <w:szCs w:val="20"/>
              </w:rPr>
              <w:t xml:space="preserve"> </w:t>
            </w:r>
            <w:r>
              <w:rPr>
                <w:rFonts w:ascii="Arial" w:eastAsia="Arial" w:hAnsi="Arial" w:cs="Arial"/>
                <w:spacing w:val="-1"/>
                <w:sz w:val="20"/>
                <w:szCs w:val="20"/>
              </w:rPr>
              <w:t>N</w:t>
            </w:r>
            <w:r>
              <w:rPr>
                <w:rFonts w:ascii="Arial" w:eastAsia="Arial" w:hAnsi="Arial" w:cs="Arial"/>
                <w:sz w:val="20"/>
                <w:szCs w:val="20"/>
              </w:rPr>
              <w:t>o</w:t>
            </w:r>
            <w:r>
              <w:rPr>
                <w:rFonts w:ascii="Arial" w:eastAsia="Arial" w:hAnsi="Arial" w:cs="Arial"/>
                <w:spacing w:val="1"/>
                <w:sz w:val="20"/>
                <w:szCs w:val="20"/>
              </w:rPr>
              <w:t>m</w:t>
            </w:r>
            <w:r>
              <w:rPr>
                <w:rFonts w:ascii="Arial" w:eastAsia="Arial" w:hAnsi="Arial" w:cs="Arial"/>
                <w:spacing w:val="-1"/>
                <w:sz w:val="20"/>
                <w:szCs w:val="20"/>
              </w:rPr>
              <w:t>e</w:t>
            </w:r>
            <w:r>
              <w:rPr>
                <w:rFonts w:ascii="Arial" w:eastAsia="Arial" w:hAnsi="Arial" w:cs="Arial"/>
                <w:sz w:val="20"/>
                <w:szCs w:val="20"/>
              </w:rPr>
              <w:t>ncla</w:t>
            </w:r>
            <w:r>
              <w:rPr>
                <w:rFonts w:ascii="Arial" w:eastAsia="Arial" w:hAnsi="Arial" w:cs="Arial"/>
                <w:spacing w:val="-1"/>
                <w:sz w:val="20"/>
                <w:szCs w:val="20"/>
              </w:rPr>
              <w:t>t</w:t>
            </w:r>
            <w:r>
              <w:rPr>
                <w:rFonts w:ascii="Arial" w:eastAsia="Arial" w:hAnsi="Arial" w:cs="Arial"/>
                <w:sz w:val="20"/>
                <w:szCs w:val="20"/>
              </w:rPr>
              <w:t xml:space="preserve">ure, </w:t>
            </w:r>
            <w:r>
              <w:rPr>
                <w:rFonts w:ascii="Arial" w:eastAsia="Arial" w:hAnsi="Arial" w:cs="Arial"/>
                <w:spacing w:val="40"/>
                <w:sz w:val="20"/>
                <w:szCs w:val="20"/>
              </w:rPr>
              <w:t xml:space="preserve"> </w:t>
            </w:r>
            <w:r>
              <w:rPr>
                <w:rFonts w:ascii="Arial" w:eastAsia="Arial" w:hAnsi="Arial" w:cs="Arial"/>
                <w:sz w:val="20"/>
                <w:szCs w:val="20"/>
              </w:rPr>
              <w:t>Char</w:t>
            </w:r>
            <w:r>
              <w:rPr>
                <w:rFonts w:ascii="Arial" w:eastAsia="Arial" w:hAnsi="Arial" w:cs="Arial"/>
                <w:spacing w:val="-1"/>
                <w:sz w:val="20"/>
                <w:szCs w:val="20"/>
              </w:rPr>
              <w:t>a</w:t>
            </w:r>
            <w:r>
              <w:rPr>
                <w:rFonts w:ascii="Arial" w:eastAsia="Arial" w:hAnsi="Arial" w:cs="Arial"/>
                <w:sz w:val="20"/>
                <w:szCs w:val="20"/>
              </w:rPr>
              <w:t>cteri</w:t>
            </w:r>
            <w:r>
              <w:rPr>
                <w:rFonts w:ascii="Arial" w:eastAsia="Arial" w:hAnsi="Arial" w:cs="Arial"/>
                <w:spacing w:val="-1"/>
                <w:sz w:val="20"/>
                <w:szCs w:val="20"/>
              </w:rPr>
              <w:t>s</w:t>
            </w:r>
            <w:r>
              <w:rPr>
                <w:rFonts w:ascii="Arial" w:eastAsia="Arial" w:hAnsi="Arial" w:cs="Arial"/>
                <w:sz w:val="20"/>
                <w:szCs w:val="20"/>
              </w:rPr>
              <w:t xml:space="preserve">tics </w:t>
            </w:r>
            <w:r>
              <w:rPr>
                <w:rFonts w:ascii="Arial" w:eastAsia="Arial" w:hAnsi="Arial" w:cs="Arial"/>
                <w:spacing w:val="37"/>
                <w:sz w:val="20"/>
                <w:szCs w:val="20"/>
              </w:rPr>
              <w:t xml:space="preserve"> </w:t>
            </w:r>
            <w:r>
              <w:rPr>
                <w:rFonts w:ascii="Arial" w:eastAsia="Arial" w:hAnsi="Arial" w:cs="Arial"/>
                <w:sz w:val="20"/>
                <w:szCs w:val="20"/>
              </w:rPr>
              <w:t>(men</w:t>
            </w:r>
            <w:r>
              <w:rPr>
                <w:rFonts w:ascii="Arial" w:eastAsia="Arial" w:hAnsi="Arial" w:cs="Arial"/>
                <w:spacing w:val="-1"/>
                <w:sz w:val="20"/>
                <w:szCs w:val="20"/>
              </w:rPr>
              <w:t>t</w:t>
            </w:r>
            <w:r>
              <w:rPr>
                <w:rFonts w:ascii="Arial" w:eastAsia="Arial" w:hAnsi="Arial" w:cs="Arial"/>
                <w:sz w:val="20"/>
                <w:szCs w:val="20"/>
              </w:rPr>
              <w:t xml:space="preserve">ion </w:t>
            </w:r>
            <w:r>
              <w:rPr>
                <w:rFonts w:ascii="Arial" w:eastAsia="Arial" w:hAnsi="Arial" w:cs="Arial"/>
                <w:spacing w:val="34"/>
                <w:sz w:val="20"/>
                <w:szCs w:val="20"/>
              </w:rPr>
              <w:t xml:space="preserve"> </w:t>
            </w:r>
            <w:r>
              <w:rPr>
                <w:rFonts w:ascii="Arial" w:eastAsia="Arial" w:hAnsi="Arial" w:cs="Arial"/>
                <w:sz w:val="20"/>
                <w:szCs w:val="20"/>
              </w:rPr>
              <w:t xml:space="preserve">of </w:t>
            </w:r>
            <w:r>
              <w:rPr>
                <w:rFonts w:ascii="Arial" w:eastAsia="Arial" w:hAnsi="Arial" w:cs="Arial"/>
                <w:spacing w:val="21"/>
                <w:sz w:val="20"/>
                <w:szCs w:val="20"/>
              </w:rPr>
              <w:t xml:space="preserve"> </w:t>
            </w:r>
            <w:r>
              <w:rPr>
                <w:rFonts w:ascii="Arial" w:eastAsia="Arial" w:hAnsi="Arial" w:cs="Arial"/>
                <w:sz w:val="20"/>
                <w:szCs w:val="20"/>
              </w:rPr>
              <w:t>Ribo</w:t>
            </w:r>
            <w:r>
              <w:rPr>
                <w:rFonts w:ascii="Arial" w:eastAsia="Arial" w:hAnsi="Arial" w:cs="Arial"/>
                <w:spacing w:val="-1"/>
                <w:sz w:val="20"/>
                <w:szCs w:val="20"/>
              </w:rPr>
              <w:t>zy</w:t>
            </w:r>
            <w:r>
              <w:rPr>
                <w:rFonts w:ascii="Arial" w:eastAsia="Arial" w:hAnsi="Arial" w:cs="Arial"/>
                <w:sz w:val="20"/>
                <w:szCs w:val="20"/>
              </w:rPr>
              <w:t xml:space="preserve">mes), </w:t>
            </w:r>
            <w:r>
              <w:rPr>
                <w:rFonts w:ascii="Arial" w:eastAsia="Arial" w:hAnsi="Arial" w:cs="Arial"/>
                <w:spacing w:val="1"/>
                <w:sz w:val="20"/>
                <w:szCs w:val="20"/>
              </w:rPr>
              <w:t xml:space="preserve"> </w:t>
            </w:r>
            <w:r>
              <w:rPr>
                <w:rFonts w:ascii="Arial" w:eastAsia="Arial" w:hAnsi="Arial" w:cs="Arial"/>
                <w:sz w:val="20"/>
                <w:szCs w:val="20"/>
              </w:rPr>
              <w:t xml:space="preserve">and </w:t>
            </w:r>
            <w:r>
              <w:rPr>
                <w:rFonts w:ascii="Arial" w:eastAsia="Arial" w:hAnsi="Arial" w:cs="Arial"/>
                <w:spacing w:val="3"/>
                <w:sz w:val="20"/>
                <w:szCs w:val="20"/>
              </w:rPr>
              <w:t xml:space="preserve"> </w:t>
            </w:r>
            <w:r>
              <w:rPr>
                <w:rFonts w:ascii="Arial" w:eastAsia="Arial" w:hAnsi="Arial" w:cs="Arial"/>
                <w:spacing w:val="-1"/>
                <w:w w:val="87"/>
                <w:sz w:val="20"/>
                <w:szCs w:val="20"/>
              </w:rPr>
              <w:t>C</w:t>
            </w:r>
            <w:r>
              <w:rPr>
                <w:rFonts w:ascii="Arial" w:eastAsia="Arial" w:hAnsi="Arial" w:cs="Arial"/>
                <w:w w:val="104"/>
                <w:sz w:val="20"/>
                <w:szCs w:val="20"/>
              </w:rPr>
              <w:t>lassifica</w:t>
            </w:r>
            <w:r>
              <w:rPr>
                <w:rFonts w:ascii="Arial" w:eastAsia="Arial" w:hAnsi="Arial" w:cs="Arial"/>
                <w:spacing w:val="-1"/>
                <w:w w:val="104"/>
                <w:sz w:val="20"/>
                <w:szCs w:val="20"/>
              </w:rPr>
              <w:t>t</w:t>
            </w:r>
            <w:r>
              <w:rPr>
                <w:rFonts w:ascii="Arial" w:eastAsia="Arial" w:hAnsi="Arial" w:cs="Arial"/>
                <w:w w:val="104"/>
                <w:sz w:val="20"/>
                <w:szCs w:val="20"/>
              </w:rPr>
              <w:t>io</w:t>
            </w:r>
            <w:r>
              <w:rPr>
                <w:rFonts w:ascii="Arial" w:eastAsia="Arial" w:hAnsi="Arial" w:cs="Arial"/>
                <w:spacing w:val="-2"/>
                <w:w w:val="104"/>
                <w:sz w:val="20"/>
                <w:szCs w:val="20"/>
              </w:rPr>
              <w:t>n</w:t>
            </w:r>
            <w:r>
              <w:rPr>
                <w:rFonts w:ascii="Arial" w:eastAsia="Arial" w:hAnsi="Arial" w:cs="Arial"/>
                <w:w w:val="111"/>
                <w:sz w:val="20"/>
                <w:szCs w:val="20"/>
              </w:rPr>
              <w:t xml:space="preserve">; </w:t>
            </w:r>
            <w:r>
              <w:rPr>
                <w:rFonts w:ascii="Arial" w:eastAsia="Arial" w:hAnsi="Arial" w:cs="Arial"/>
                <w:sz w:val="20"/>
                <w:szCs w:val="20"/>
              </w:rPr>
              <w:t>Active</w:t>
            </w:r>
            <w:r>
              <w:rPr>
                <w:rFonts w:ascii="Arial" w:eastAsia="Arial" w:hAnsi="Arial" w:cs="Arial"/>
                <w:spacing w:val="37"/>
                <w:sz w:val="20"/>
                <w:szCs w:val="20"/>
              </w:rPr>
              <w:t xml:space="preserve"> </w:t>
            </w:r>
            <w:r>
              <w:rPr>
                <w:rFonts w:ascii="Arial" w:eastAsia="Arial" w:hAnsi="Arial" w:cs="Arial"/>
                <w:sz w:val="20"/>
                <w:szCs w:val="20"/>
              </w:rPr>
              <w:t>site,</w:t>
            </w:r>
            <w:r>
              <w:rPr>
                <w:rFonts w:ascii="Arial" w:eastAsia="Arial" w:hAnsi="Arial" w:cs="Arial"/>
                <w:spacing w:val="28"/>
                <w:sz w:val="20"/>
                <w:szCs w:val="20"/>
              </w:rPr>
              <w:t xml:space="preserve"> </w:t>
            </w:r>
            <w:r>
              <w:rPr>
                <w:rFonts w:ascii="Arial" w:eastAsia="Arial" w:hAnsi="Arial" w:cs="Arial"/>
                <w:sz w:val="20"/>
                <w:szCs w:val="20"/>
              </w:rPr>
              <w:t>Mechani</w:t>
            </w:r>
            <w:r>
              <w:rPr>
                <w:rFonts w:ascii="Arial" w:eastAsia="Arial" w:hAnsi="Arial" w:cs="Arial"/>
                <w:spacing w:val="-1"/>
                <w:sz w:val="20"/>
                <w:szCs w:val="20"/>
              </w:rPr>
              <w:t>s</w:t>
            </w:r>
            <w:r>
              <w:rPr>
                <w:rFonts w:ascii="Arial" w:eastAsia="Arial" w:hAnsi="Arial" w:cs="Arial"/>
                <w:sz w:val="20"/>
                <w:szCs w:val="20"/>
              </w:rPr>
              <w:t>m</w:t>
            </w:r>
            <w:r>
              <w:rPr>
                <w:rFonts w:ascii="Arial" w:eastAsia="Arial" w:hAnsi="Arial" w:cs="Arial"/>
                <w:spacing w:val="-3"/>
                <w:sz w:val="20"/>
                <w:szCs w:val="20"/>
              </w:rPr>
              <w:t xml:space="preserve"> </w:t>
            </w:r>
            <w:r>
              <w:rPr>
                <w:rFonts w:ascii="Arial" w:eastAsia="Arial" w:hAnsi="Arial" w:cs="Arial"/>
                <w:w w:val="110"/>
                <w:sz w:val="20"/>
                <w:szCs w:val="20"/>
              </w:rPr>
              <w:t>of</w:t>
            </w:r>
            <w:r>
              <w:rPr>
                <w:rFonts w:ascii="Arial" w:eastAsia="Arial" w:hAnsi="Arial" w:cs="Arial"/>
                <w:spacing w:val="4"/>
                <w:w w:val="110"/>
                <w:sz w:val="20"/>
                <w:szCs w:val="20"/>
              </w:rPr>
              <w:t xml:space="preserve"> </w:t>
            </w:r>
            <w:r>
              <w:rPr>
                <w:rFonts w:ascii="Arial" w:eastAsia="Arial" w:hAnsi="Arial" w:cs="Arial"/>
                <w:sz w:val="20"/>
                <w:szCs w:val="20"/>
              </w:rPr>
              <w:t>enzyme</w:t>
            </w:r>
            <w:r>
              <w:rPr>
                <w:rFonts w:ascii="Arial" w:eastAsia="Arial" w:hAnsi="Arial" w:cs="Arial"/>
                <w:spacing w:val="10"/>
                <w:sz w:val="20"/>
                <w:szCs w:val="20"/>
              </w:rPr>
              <w:t xml:space="preserve"> </w:t>
            </w:r>
            <w:r>
              <w:rPr>
                <w:rFonts w:ascii="Arial" w:eastAsia="Arial" w:hAnsi="Arial" w:cs="Arial"/>
                <w:sz w:val="20"/>
                <w:szCs w:val="20"/>
              </w:rPr>
              <w:t>acti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40"/>
                <w:sz w:val="20"/>
                <w:szCs w:val="20"/>
              </w:rPr>
              <w:t xml:space="preserve"> </w:t>
            </w:r>
            <w:r>
              <w:rPr>
                <w:rFonts w:ascii="Arial" w:eastAsia="Arial" w:hAnsi="Arial" w:cs="Arial"/>
                <w:sz w:val="20"/>
                <w:szCs w:val="20"/>
              </w:rPr>
              <w:t>Ster</w:t>
            </w:r>
            <w:r>
              <w:rPr>
                <w:rFonts w:ascii="Arial" w:eastAsia="Arial" w:hAnsi="Arial" w:cs="Arial"/>
                <w:spacing w:val="-2"/>
                <w:sz w:val="20"/>
                <w:szCs w:val="20"/>
              </w:rPr>
              <w:t>e</w:t>
            </w:r>
            <w:r>
              <w:rPr>
                <w:rFonts w:ascii="Arial" w:eastAsia="Arial" w:hAnsi="Arial" w:cs="Arial"/>
                <w:sz w:val="20"/>
                <w:szCs w:val="20"/>
              </w:rPr>
              <w:t>os</w:t>
            </w:r>
            <w:r>
              <w:rPr>
                <w:rFonts w:ascii="Arial" w:eastAsia="Arial" w:hAnsi="Arial" w:cs="Arial"/>
                <w:spacing w:val="-1"/>
                <w:sz w:val="20"/>
                <w:szCs w:val="20"/>
              </w:rPr>
              <w:t>p</w:t>
            </w:r>
            <w:r>
              <w:rPr>
                <w:rFonts w:ascii="Arial" w:eastAsia="Arial" w:hAnsi="Arial" w:cs="Arial"/>
                <w:sz w:val="20"/>
                <w:szCs w:val="20"/>
              </w:rPr>
              <w:t>ecifici</w:t>
            </w:r>
            <w:r>
              <w:rPr>
                <w:rFonts w:ascii="Arial" w:eastAsia="Arial" w:hAnsi="Arial" w:cs="Arial"/>
                <w:spacing w:val="-1"/>
                <w:sz w:val="20"/>
                <w:szCs w:val="20"/>
              </w:rPr>
              <w:t>t</w:t>
            </w:r>
            <w:r>
              <w:rPr>
                <w:rFonts w:ascii="Arial" w:eastAsia="Arial" w:hAnsi="Arial" w:cs="Arial"/>
                <w:sz w:val="20"/>
                <w:szCs w:val="20"/>
              </w:rPr>
              <w:t xml:space="preserve">y </w:t>
            </w:r>
            <w:r>
              <w:rPr>
                <w:rFonts w:ascii="Arial" w:eastAsia="Arial" w:hAnsi="Arial" w:cs="Arial"/>
                <w:spacing w:val="9"/>
                <w:sz w:val="20"/>
                <w:szCs w:val="20"/>
              </w:rPr>
              <w:t xml:space="preserve"> </w:t>
            </w:r>
            <w:r>
              <w:rPr>
                <w:rFonts w:ascii="Arial" w:eastAsia="Arial" w:hAnsi="Arial" w:cs="Arial"/>
                <w:sz w:val="20"/>
                <w:szCs w:val="20"/>
              </w:rPr>
              <w:t>of</w:t>
            </w:r>
            <w:r>
              <w:rPr>
                <w:rFonts w:ascii="Arial" w:eastAsia="Arial" w:hAnsi="Arial" w:cs="Arial"/>
                <w:spacing w:val="27"/>
                <w:sz w:val="20"/>
                <w:szCs w:val="20"/>
              </w:rPr>
              <w:t xml:space="preserve"> </w:t>
            </w:r>
            <w:r>
              <w:rPr>
                <w:rFonts w:ascii="Arial" w:eastAsia="Arial" w:hAnsi="Arial" w:cs="Arial"/>
                <w:sz w:val="20"/>
                <w:szCs w:val="20"/>
              </w:rPr>
              <w:t>enzym</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11"/>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pacing w:val="-1"/>
                <w:sz w:val="20"/>
                <w:szCs w:val="20"/>
              </w:rPr>
              <w:t>e</w:t>
            </w:r>
            <w:r>
              <w:rPr>
                <w:rFonts w:ascii="Arial" w:eastAsia="Arial" w:hAnsi="Arial" w:cs="Arial"/>
                <w:sz w:val="20"/>
                <w:szCs w:val="20"/>
              </w:rPr>
              <w:t>nzym</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12"/>
                <w:sz w:val="20"/>
                <w:szCs w:val="20"/>
              </w:rPr>
              <w:t xml:space="preserve"> </w:t>
            </w:r>
            <w:r>
              <w:rPr>
                <w:rFonts w:ascii="Arial" w:eastAsia="Arial" w:hAnsi="Arial" w:cs="Arial"/>
                <w:sz w:val="20"/>
                <w:szCs w:val="20"/>
              </w:rPr>
              <w:t xml:space="preserve">and </w:t>
            </w:r>
            <w:r>
              <w:rPr>
                <w:rFonts w:ascii="Times New Roman" w:eastAsia="Times New Roman" w:hAnsi="Times New Roman" w:cs="Times New Roman"/>
                <w:w w:val="116"/>
                <w:sz w:val="20"/>
                <w:szCs w:val="20"/>
              </w:rPr>
              <w:t>c</w:t>
            </w:r>
            <w:r>
              <w:rPr>
                <w:rFonts w:ascii="Times New Roman" w:eastAsia="Times New Roman" w:hAnsi="Times New Roman" w:cs="Times New Roman"/>
                <w:spacing w:val="1"/>
                <w:w w:val="116"/>
                <w:sz w:val="20"/>
                <w:szCs w:val="20"/>
              </w:rPr>
              <w:t>o</w:t>
            </w:r>
            <w:r>
              <w:rPr>
                <w:rFonts w:ascii="Times New Roman" w:eastAsia="Times New Roman" w:hAnsi="Times New Roman" w:cs="Times New Roman"/>
                <w:w w:val="116"/>
                <w:sz w:val="20"/>
                <w:szCs w:val="20"/>
              </w:rPr>
              <w:t>fac</w:t>
            </w:r>
            <w:r>
              <w:rPr>
                <w:rFonts w:ascii="Times New Roman" w:eastAsia="Times New Roman" w:hAnsi="Times New Roman" w:cs="Times New Roman"/>
                <w:spacing w:val="-2"/>
                <w:w w:val="116"/>
                <w:sz w:val="20"/>
                <w:szCs w:val="20"/>
              </w:rPr>
              <w:t>t</w:t>
            </w:r>
            <w:r>
              <w:rPr>
                <w:rFonts w:ascii="Times New Roman" w:eastAsia="Times New Roman" w:hAnsi="Times New Roman" w:cs="Times New Roman"/>
                <w:w w:val="116"/>
                <w:sz w:val="20"/>
                <w:szCs w:val="20"/>
              </w:rPr>
              <w:t>or</w:t>
            </w:r>
            <w:r>
              <w:rPr>
                <w:rFonts w:ascii="Times New Roman" w:eastAsia="Times New Roman" w:hAnsi="Times New Roman" w:cs="Times New Roman"/>
                <w:spacing w:val="-1"/>
                <w:w w:val="116"/>
                <w:sz w:val="20"/>
                <w:szCs w:val="20"/>
              </w:rPr>
              <w:t>s</w:t>
            </w:r>
            <w:r>
              <w:rPr>
                <w:rFonts w:ascii="Times New Roman" w:eastAsia="Times New Roman" w:hAnsi="Times New Roman" w:cs="Times New Roman"/>
                <w:w w:val="116"/>
                <w:sz w:val="20"/>
                <w:szCs w:val="20"/>
              </w:rPr>
              <w:t xml:space="preserve">, </w:t>
            </w:r>
            <w:r>
              <w:rPr>
                <w:rFonts w:ascii="Times New Roman" w:eastAsia="Times New Roman" w:hAnsi="Times New Roman" w:cs="Times New Roman"/>
                <w:spacing w:val="48"/>
                <w:w w:val="116"/>
                <w:sz w:val="20"/>
                <w:szCs w:val="20"/>
              </w:rPr>
              <w:t xml:space="preserve"> </w:t>
            </w:r>
            <w:r>
              <w:rPr>
                <w:rFonts w:ascii="Times New Roman" w:eastAsia="Times New Roman" w:hAnsi="Times New Roman" w:cs="Times New Roman"/>
                <w:spacing w:val="-1"/>
                <w:sz w:val="20"/>
                <w:szCs w:val="20"/>
              </w:rPr>
              <w:t>E</w:t>
            </w:r>
            <w:r>
              <w:rPr>
                <w:rFonts w:ascii="Times New Roman" w:eastAsia="Times New Roman" w:hAnsi="Times New Roman" w:cs="Times New Roman"/>
                <w:sz w:val="20"/>
                <w:szCs w:val="20"/>
              </w:rPr>
              <w:t xml:space="preserve">nzyme   </w:t>
            </w:r>
            <w:r>
              <w:rPr>
                <w:rFonts w:ascii="Times New Roman" w:eastAsia="Times New Roman" w:hAnsi="Times New Roman" w:cs="Times New Roman"/>
                <w:spacing w:val="16"/>
                <w:sz w:val="20"/>
                <w:szCs w:val="20"/>
              </w:rPr>
              <w:t xml:space="preserve"> </w:t>
            </w:r>
            <w:r>
              <w:rPr>
                <w:rFonts w:ascii="Times New Roman" w:eastAsia="Times New Roman" w:hAnsi="Times New Roman" w:cs="Times New Roman"/>
                <w:w w:val="111"/>
                <w:sz w:val="20"/>
                <w:szCs w:val="20"/>
              </w:rPr>
              <w:t>i</w:t>
            </w:r>
            <w:r>
              <w:rPr>
                <w:rFonts w:ascii="Times New Roman" w:eastAsia="Times New Roman" w:hAnsi="Times New Roman" w:cs="Times New Roman"/>
                <w:spacing w:val="-1"/>
                <w:w w:val="111"/>
                <w:sz w:val="20"/>
                <w:szCs w:val="20"/>
              </w:rPr>
              <w:t>n</w:t>
            </w:r>
            <w:r>
              <w:rPr>
                <w:rFonts w:ascii="Times New Roman" w:eastAsia="Times New Roman" w:hAnsi="Times New Roman" w:cs="Times New Roman"/>
                <w:w w:val="111"/>
                <w:sz w:val="20"/>
                <w:szCs w:val="20"/>
              </w:rPr>
              <w:t>hi</w:t>
            </w:r>
            <w:r>
              <w:rPr>
                <w:rFonts w:ascii="Times New Roman" w:eastAsia="Times New Roman" w:hAnsi="Times New Roman" w:cs="Times New Roman"/>
                <w:spacing w:val="-1"/>
                <w:w w:val="111"/>
                <w:sz w:val="20"/>
                <w:szCs w:val="20"/>
              </w:rPr>
              <w:t>b</w:t>
            </w:r>
            <w:r>
              <w:rPr>
                <w:rFonts w:ascii="Times New Roman" w:eastAsia="Times New Roman" w:hAnsi="Times New Roman" w:cs="Times New Roman"/>
                <w:w w:val="111"/>
                <w:sz w:val="20"/>
                <w:szCs w:val="20"/>
              </w:rPr>
              <w:t>itor</w:t>
            </w:r>
            <w:r>
              <w:rPr>
                <w:rFonts w:ascii="Times New Roman" w:eastAsia="Times New Roman" w:hAnsi="Times New Roman" w:cs="Times New Roman"/>
                <w:spacing w:val="-1"/>
                <w:w w:val="111"/>
                <w:sz w:val="20"/>
                <w:szCs w:val="20"/>
              </w:rPr>
              <w:t>s</w:t>
            </w:r>
            <w:r>
              <w:rPr>
                <w:rFonts w:ascii="Times New Roman" w:eastAsia="Times New Roman" w:hAnsi="Times New Roman" w:cs="Times New Roman"/>
                <w:w w:val="111"/>
                <w:sz w:val="20"/>
                <w:szCs w:val="20"/>
              </w:rPr>
              <w:t xml:space="preserve">, </w:t>
            </w:r>
            <w:r>
              <w:rPr>
                <w:rFonts w:ascii="Times New Roman" w:eastAsia="Times New Roman" w:hAnsi="Times New Roman" w:cs="Times New Roman"/>
                <w:spacing w:val="53"/>
                <w:w w:val="111"/>
                <w:sz w:val="20"/>
                <w:szCs w:val="20"/>
              </w:rPr>
              <w:t xml:space="preserve"> </w:t>
            </w:r>
            <w:r>
              <w:rPr>
                <w:rFonts w:ascii="Times New Roman" w:eastAsia="Times New Roman" w:hAnsi="Times New Roman" w:cs="Times New Roman"/>
                <w:w w:val="111"/>
                <w:sz w:val="20"/>
                <w:szCs w:val="20"/>
              </w:rPr>
              <w:t>In</w:t>
            </w:r>
            <w:r>
              <w:rPr>
                <w:rFonts w:ascii="Times New Roman" w:eastAsia="Times New Roman" w:hAnsi="Times New Roman" w:cs="Times New Roman"/>
                <w:spacing w:val="-1"/>
                <w:w w:val="111"/>
                <w:sz w:val="20"/>
                <w:szCs w:val="20"/>
              </w:rPr>
              <w:t>t</w:t>
            </w:r>
            <w:r>
              <w:rPr>
                <w:rFonts w:ascii="Times New Roman" w:eastAsia="Times New Roman" w:hAnsi="Times New Roman" w:cs="Times New Roman"/>
                <w:w w:val="111"/>
                <w:sz w:val="20"/>
                <w:szCs w:val="20"/>
              </w:rPr>
              <w:t>ro</w:t>
            </w:r>
            <w:r>
              <w:rPr>
                <w:rFonts w:ascii="Times New Roman" w:eastAsia="Times New Roman" w:hAnsi="Times New Roman" w:cs="Times New Roman"/>
                <w:spacing w:val="-2"/>
                <w:w w:val="111"/>
                <w:sz w:val="20"/>
                <w:szCs w:val="20"/>
              </w:rPr>
              <w:t>d</w:t>
            </w:r>
            <w:r>
              <w:rPr>
                <w:rFonts w:ascii="Times New Roman" w:eastAsia="Times New Roman" w:hAnsi="Times New Roman" w:cs="Times New Roman"/>
                <w:w w:val="111"/>
                <w:sz w:val="20"/>
                <w:szCs w:val="20"/>
              </w:rPr>
              <w:t>u</w:t>
            </w:r>
            <w:r>
              <w:rPr>
                <w:rFonts w:ascii="Times New Roman" w:eastAsia="Times New Roman" w:hAnsi="Times New Roman" w:cs="Times New Roman"/>
                <w:spacing w:val="1"/>
                <w:w w:val="111"/>
                <w:sz w:val="20"/>
                <w:szCs w:val="20"/>
              </w:rPr>
              <w:t>c</w:t>
            </w:r>
            <w:r>
              <w:rPr>
                <w:rFonts w:ascii="Times New Roman" w:eastAsia="Times New Roman" w:hAnsi="Times New Roman" w:cs="Times New Roman"/>
                <w:w w:val="111"/>
                <w:sz w:val="20"/>
                <w:szCs w:val="20"/>
              </w:rPr>
              <w:t>t</w:t>
            </w:r>
            <w:r>
              <w:rPr>
                <w:rFonts w:ascii="Times New Roman" w:eastAsia="Times New Roman" w:hAnsi="Times New Roman" w:cs="Times New Roman"/>
                <w:spacing w:val="-1"/>
                <w:w w:val="111"/>
                <w:sz w:val="20"/>
                <w:szCs w:val="20"/>
              </w:rPr>
              <w:t>i</w:t>
            </w:r>
            <w:r>
              <w:rPr>
                <w:rFonts w:ascii="Times New Roman" w:eastAsia="Times New Roman" w:hAnsi="Times New Roman" w:cs="Times New Roman"/>
                <w:w w:val="111"/>
                <w:sz w:val="20"/>
                <w:szCs w:val="20"/>
              </w:rPr>
              <w:t xml:space="preserve">on  </w:t>
            </w:r>
            <w:r>
              <w:rPr>
                <w:rFonts w:ascii="Times New Roman" w:eastAsia="Times New Roman" w:hAnsi="Times New Roman" w:cs="Times New Roman"/>
                <w:spacing w:val="6"/>
                <w:w w:val="111"/>
                <w:sz w:val="20"/>
                <w:szCs w:val="20"/>
              </w:rPr>
              <w:t xml:space="preserve"> </w:t>
            </w:r>
            <w:r>
              <w:rPr>
                <w:rFonts w:ascii="Times New Roman" w:eastAsia="Times New Roman" w:hAnsi="Times New Roman" w:cs="Times New Roman"/>
                <w:sz w:val="20"/>
                <w:szCs w:val="20"/>
              </w:rPr>
              <w:t xml:space="preserve">to  </w:t>
            </w:r>
            <w:r>
              <w:rPr>
                <w:rFonts w:ascii="Times New Roman" w:eastAsia="Times New Roman" w:hAnsi="Times New Roman" w:cs="Times New Roman"/>
                <w:spacing w:val="39"/>
                <w:sz w:val="20"/>
                <w:szCs w:val="20"/>
              </w:rPr>
              <w:t xml:space="preserve"> </w:t>
            </w:r>
            <w:r>
              <w:rPr>
                <w:rFonts w:ascii="Times New Roman" w:eastAsia="Times New Roman" w:hAnsi="Times New Roman" w:cs="Times New Roman"/>
                <w:spacing w:val="-1"/>
                <w:w w:val="109"/>
                <w:sz w:val="20"/>
                <w:szCs w:val="20"/>
              </w:rPr>
              <w:t>B</w:t>
            </w:r>
            <w:r>
              <w:rPr>
                <w:rFonts w:ascii="Times New Roman" w:eastAsia="Times New Roman" w:hAnsi="Times New Roman" w:cs="Times New Roman"/>
                <w:w w:val="109"/>
                <w:sz w:val="20"/>
                <w:szCs w:val="20"/>
              </w:rPr>
              <w:t>ioca</w:t>
            </w:r>
            <w:r>
              <w:rPr>
                <w:rFonts w:ascii="Times New Roman" w:eastAsia="Times New Roman" w:hAnsi="Times New Roman" w:cs="Times New Roman"/>
                <w:spacing w:val="-1"/>
                <w:w w:val="109"/>
                <w:sz w:val="20"/>
                <w:szCs w:val="20"/>
              </w:rPr>
              <w:t>t</w:t>
            </w:r>
            <w:r>
              <w:rPr>
                <w:rFonts w:ascii="Times New Roman" w:eastAsia="Times New Roman" w:hAnsi="Times New Roman" w:cs="Times New Roman"/>
                <w:w w:val="109"/>
                <w:sz w:val="20"/>
                <w:szCs w:val="20"/>
              </w:rPr>
              <w:t>al</w:t>
            </w:r>
            <w:r>
              <w:rPr>
                <w:rFonts w:ascii="Times New Roman" w:eastAsia="Times New Roman" w:hAnsi="Times New Roman" w:cs="Times New Roman"/>
                <w:spacing w:val="-1"/>
                <w:w w:val="109"/>
                <w:sz w:val="20"/>
                <w:szCs w:val="20"/>
              </w:rPr>
              <w:t>y</w:t>
            </w:r>
            <w:r>
              <w:rPr>
                <w:rFonts w:ascii="Times New Roman" w:eastAsia="Times New Roman" w:hAnsi="Times New Roman" w:cs="Times New Roman"/>
                <w:w w:val="109"/>
                <w:sz w:val="20"/>
                <w:szCs w:val="20"/>
              </w:rPr>
              <w:t xml:space="preserve">sis:  </w:t>
            </w:r>
            <w:r>
              <w:rPr>
                <w:rFonts w:ascii="Times New Roman" w:eastAsia="Times New Roman" w:hAnsi="Times New Roman" w:cs="Times New Roman"/>
                <w:spacing w:val="1"/>
                <w:w w:val="109"/>
                <w:sz w:val="20"/>
                <w:szCs w:val="20"/>
              </w:rPr>
              <w:t xml:space="preserve"> </w:t>
            </w:r>
            <w:r>
              <w:rPr>
                <w:rFonts w:ascii="Times New Roman" w:eastAsia="Times New Roman" w:hAnsi="Times New Roman" w:cs="Times New Roman"/>
                <w:spacing w:val="-2"/>
                <w:w w:val="81"/>
                <w:sz w:val="20"/>
                <w:szCs w:val="20"/>
              </w:rPr>
              <w:t>I</w:t>
            </w:r>
            <w:r>
              <w:rPr>
                <w:rFonts w:ascii="Times New Roman" w:eastAsia="Times New Roman" w:hAnsi="Times New Roman" w:cs="Times New Roman"/>
                <w:w w:val="111"/>
                <w:sz w:val="20"/>
                <w:szCs w:val="20"/>
              </w:rPr>
              <w:t>mpo</w:t>
            </w:r>
            <w:r>
              <w:rPr>
                <w:rFonts w:ascii="Times New Roman" w:eastAsia="Times New Roman" w:hAnsi="Times New Roman" w:cs="Times New Roman"/>
                <w:w w:val="125"/>
                <w:sz w:val="20"/>
                <w:szCs w:val="20"/>
              </w:rPr>
              <w:t>rt</w:t>
            </w:r>
            <w:r>
              <w:rPr>
                <w:rFonts w:ascii="Times New Roman" w:eastAsia="Times New Roman" w:hAnsi="Times New Roman" w:cs="Times New Roman"/>
                <w:spacing w:val="-1"/>
                <w:w w:val="125"/>
                <w:sz w:val="20"/>
                <w:szCs w:val="20"/>
              </w:rPr>
              <w:t>a</w:t>
            </w:r>
            <w:r>
              <w:rPr>
                <w:rFonts w:ascii="Times New Roman" w:eastAsia="Times New Roman" w:hAnsi="Times New Roman" w:cs="Times New Roman"/>
                <w:w w:val="115"/>
                <w:sz w:val="20"/>
                <w:szCs w:val="20"/>
              </w:rPr>
              <w:t>nce</w:t>
            </w:r>
            <w:r>
              <w:rPr>
                <w:rFonts w:ascii="Times New Roman" w:eastAsia="Times New Roman" w:hAnsi="Times New Roman" w:cs="Times New Roman"/>
                <w:sz w:val="20"/>
                <w:szCs w:val="20"/>
              </w:rPr>
              <w:t xml:space="preserve">  </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pacing w:val="-1"/>
                <w:sz w:val="20"/>
                <w:szCs w:val="20"/>
              </w:rPr>
              <w:t>i</w:t>
            </w:r>
            <w:r>
              <w:rPr>
                <w:rFonts w:ascii="Times New Roman" w:eastAsia="Times New Roman" w:hAnsi="Times New Roman" w:cs="Times New Roman"/>
                <w:sz w:val="20"/>
                <w:szCs w:val="20"/>
              </w:rPr>
              <w:t xml:space="preserve">n  </w:t>
            </w:r>
            <w:r>
              <w:rPr>
                <w:rFonts w:ascii="Times New Roman" w:eastAsia="Times New Roman" w:hAnsi="Times New Roman" w:cs="Times New Roman"/>
                <w:spacing w:val="16"/>
                <w:sz w:val="20"/>
                <w:szCs w:val="20"/>
              </w:rPr>
              <w:t xml:space="preserve"> </w:t>
            </w:r>
            <w:r>
              <w:rPr>
                <w:rFonts w:ascii="Times New Roman" w:eastAsia="Times New Roman" w:hAnsi="Times New Roman" w:cs="Times New Roman"/>
                <w:w w:val="107"/>
                <w:sz w:val="20"/>
                <w:szCs w:val="20"/>
              </w:rPr>
              <w:t>“Gr</w:t>
            </w:r>
            <w:r>
              <w:rPr>
                <w:rFonts w:ascii="Times New Roman" w:eastAsia="Times New Roman" w:hAnsi="Times New Roman" w:cs="Times New Roman"/>
                <w:spacing w:val="-1"/>
                <w:w w:val="107"/>
                <w:sz w:val="20"/>
                <w:szCs w:val="20"/>
              </w:rPr>
              <w:t>e</w:t>
            </w:r>
            <w:r>
              <w:rPr>
                <w:rFonts w:ascii="Times New Roman" w:eastAsia="Times New Roman" w:hAnsi="Times New Roman" w:cs="Times New Roman"/>
                <w:w w:val="117"/>
                <w:sz w:val="20"/>
                <w:szCs w:val="20"/>
              </w:rPr>
              <w:t xml:space="preserve">en </w:t>
            </w:r>
            <w:r>
              <w:rPr>
                <w:rFonts w:ascii="Times New Roman" w:eastAsia="Times New Roman" w:hAnsi="Times New Roman" w:cs="Times New Roman"/>
                <w:w w:val="109"/>
                <w:sz w:val="20"/>
                <w:szCs w:val="20"/>
              </w:rPr>
              <w:t>Ch</w:t>
            </w:r>
            <w:r>
              <w:rPr>
                <w:rFonts w:ascii="Times New Roman" w:eastAsia="Times New Roman" w:hAnsi="Times New Roman" w:cs="Times New Roman"/>
                <w:spacing w:val="-1"/>
                <w:w w:val="109"/>
                <w:sz w:val="20"/>
                <w:szCs w:val="20"/>
              </w:rPr>
              <w:t>e</w:t>
            </w:r>
            <w:r>
              <w:rPr>
                <w:rFonts w:ascii="Times New Roman" w:eastAsia="Times New Roman" w:hAnsi="Times New Roman" w:cs="Times New Roman"/>
                <w:w w:val="109"/>
                <w:sz w:val="20"/>
                <w:szCs w:val="20"/>
              </w:rPr>
              <w:t>mist</w:t>
            </w:r>
            <w:r>
              <w:rPr>
                <w:rFonts w:ascii="Times New Roman" w:eastAsia="Times New Roman" w:hAnsi="Times New Roman" w:cs="Times New Roman"/>
                <w:spacing w:val="-1"/>
                <w:w w:val="109"/>
                <w:sz w:val="20"/>
                <w:szCs w:val="20"/>
              </w:rPr>
              <w:t>r</w:t>
            </w:r>
            <w:r>
              <w:rPr>
                <w:rFonts w:ascii="Times New Roman" w:eastAsia="Times New Roman" w:hAnsi="Times New Roman" w:cs="Times New Roman"/>
                <w:w w:val="109"/>
                <w:sz w:val="20"/>
                <w:szCs w:val="20"/>
              </w:rPr>
              <w:t>y”</w:t>
            </w:r>
            <w:r>
              <w:rPr>
                <w:rFonts w:ascii="Times New Roman" w:eastAsia="Times New Roman" w:hAnsi="Times New Roman" w:cs="Times New Roman"/>
                <w:spacing w:val="6"/>
                <w:w w:val="109"/>
                <w:sz w:val="20"/>
                <w:szCs w:val="20"/>
              </w:rPr>
              <w:t xml:space="preserve"> </w:t>
            </w:r>
            <w:r>
              <w:rPr>
                <w:rFonts w:ascii="Times New Roman" w:eastAsia="Times New Roman" w:hAnsi="Times New Roman" w:cs="Times New Roman"/>
                <w:sz w:val="20"/>
                <w:szCs w:val="20"/>
              </w:rPr>
              <w:t>and</w:t>
            </w:r>
            <w:r>
              <w:rPr>
                <w:rFonts w:ascii="Times New Roman" w:eastAsia="Times New Roman" w:hAnsi="Times New Roman" w:cs="Times New Roman"/>
                <w:spacing w:val="44"/>
                <w:sz w:val="20"/>
                <w:szCs w:val="20"/>
              </w:rPr>
              <w:t xml:space="preserve"> </w:t>
            </w:r>
            <w:r>
              <w:rPr>
                <w:rFonts w:ascii="Times New Roman" w:eastAsia="Times New Roman" w:hAnsi="Times New Roman" w:cs="Times New Roman"/>
                <w:sz w:val="20"/>
                <w:szCs w:val="20"/>
              </w:rPr>
              <w:t>Chem</w:t>
            </w:r>
            <w:r>
              <w:rPr>
                <w:rFonts w:ascii="Times New Roman" w:eastAsia="Times New Roman" w:hAnsi="Times New Roman" w:cs="Times New Roman"/>
                <w:spacing w:val="-1"/>
                <w:sz w:val="20"/>
                <w:szCs w:val="20"/>
              </w:rPr>
              <w:t>i</w:t>
            </w:r>
            <w:r>
              <w:rPr>
                <w:rFonts w:ascii="Times New Roman" w:eastAsia="Times New Roman" w:hAnsi="Times New Roman" w:cs="Times New Roman"/>
                <w:sz w:val="20"/>
                <w:szCs w:val="20"/>
              </w:rPr>
              <w:t xml:space="preserve">cal </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pacing w:val="-2"/>
                <w:w w:val="81"/>
                <w:sz w:val="20"/>
                <w:szCs w:val="20"/>
              </w:rPr>
              <w:t>I</w:t>
            </w:r>
            <w:r>
              <w:rPr>
                <w:rFonts w:ascii="Times New Roman" w:eastAsia="Times New Roman" w:hAnsi="Times New Roman" w:cs="Times New Roman"/>
                <w:w w:val="115"/>
                <w:sz w:val="20"/>
                <w:szCs w:val="20"/>
              </w:rPr>
              <w:t>ndustr</w:t>
            </w:r>
            <w:r>
              <w:rPr>
                <w:rFonts w:ascii="Times New Roman" w:eastAsia="Times New Roman" w:hAnsi="Times New Roman" w:cs="Times New Roman"/>
                <w:spacing w:val="-1"/>
                <w:w w:val="115"/>
                <w:sz w:val="20"/>
                <w:szCs w:val="20"/>
              </w:rPr>
              <w:t>y</w:t>
            </w:r>
            <w:r>
              <w:rPr>
                <w:rFonts w:ascii="Times New Roman" w:eastAsia="Times New Roman" w:hAnsi="Times New Roman" w:cs="Times New Roman"/>
                <w:w w:val="124"/>
                <w:sz w:val="20"/>
                <w:szCs w:val="20"/>
              </w:rPr>
              <w:t>.</w:t>
            </w:r>
          </w:p>
          <w:p w:rsidR="007A6C8F" w:rsidRDefault="00E052D2">
            <w:pPr>
              <w:spacing w:before="4" w:after="0" w:line="376" w:lineRule="auto"/>
              <w:ind w:left="823" w:right="49" w:hanging="360"/>
              <w:jc w:val="both"/>
              <w:rPr>
                <w:rFonts w:ascii="Arial" w:eastAsia="Arial" w:hAnsi="Arial" w:cs="Arial"/>
                <w:sz w:val="20"/>
                <w:szCs w:val="20"/>
              </w:rPr>
            </w:pPr>
            <w:r>
              <w:rPr>
                <w:rFonts w:ascii="Arial" w:eastAsia="Arial" w:hAnsi="Arial" w:cs="Arial"/>
                <w:spacing w:val="1"/>
                <w:sz w:val="20"/>
                <w:szCs w:val="20"/>
              </w:rPr>
              <w:t>4</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Lipi</w:t>
            </w:r>
            <w:r>
              <w:rPr>
                <w:rFonts w:ascii="Arial" w:eastAsia="Arial" w:hAnsi="Arial" w:cs="Arial"/>
                <w:spacing w:val="-1"/>
                <w:sz w:val="20"/>
                <w:szCs w:val="20"/>
              </w:rPr>
              <w:t>d</w:t>
            </w:r>
            <w:r>
              <w:rPr>
                <w:rFonts w:ascii="Arial" w:eastAsia="Arial" w:hAnsi="Arial" w:cs="Arial"/>
                <w:sz w:val="20"/>
                <w:szCs w:val="20"/>
              </w:rPr>
              <w:t>s:</w:t>
            </w:r>
            <w:r>
              <w:rPr>
                <w:rFonts w:ascii="Arial" w:eastAsia="Arial" w:hAnsi="Arial" w:cs="Arial"/>
                <w:spacing w:val="43"/>
                <w:sz w:val="20"/>
                <w:szCs w:val="20"/>
              </w:rPr>
              <w:t xml:space="preserve"> </w:t>
            </w:r>
            <w:r>
              <w:rPr>
                <w:rFonts w:ascii="Arial" w:eastAsia="Arial" w:hAnsi="Arial" w:cs="Arial"/>
                <w:sz w:val="20"/>
                <w:szCs w:val="20"/>
              </w:rPr>
              <w:t>Clas</w:t>
            </w:r>
            <w:r>
              <w:rPr>
                <w:rFonts w:ascii="Arial" w:eastAsia="Arial" w:hAnsi="Arial" w:cs="Arial"/>
                <w:spacing w:val="-1"/>
                <w:sz w:val="20"/>
                <w:szCs w:val="20"/>
              </w:rPr>
              <w:t>si</w:t>
            </w:r>
            <w:r>
              <w:rPr>
                <w:rFonts w:ascii="Arial" w:eastAsia="Arial" w:hAnsi="Arial" w:cs="Arial"/>
                <w:sz w:val="20"/>
                <w:szCs w:val="20"/>
              </w:rPr>
              <w:t>ficati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52"/>
                <w:sz w:val="20"/>
                <w:szCs w:val="20"/>
              </w:rPr>
              <w:t xml:space="preserve"> </w:t>
            </w:r>
            <w:r>
              <w:rPr>
                <w:rFonts w:ascii="Arial" w:eastAsia="Arial" w:hAnsi="Arial" w:cs="Arial"/>
                <w:sz w:val="20"/>
                <w:szCs w:val="20"/>
              </w:rPr>
              <w:t>Bio</w:t>
            </w:r>
            <w:r>
              <w:rPr>
                <w:rFonts w:ascii="Arial" w:eastAsia="Arial" w:hAnsi="Arial" w:cs="Arial"/>
                <w:spacing w:val="-1"/>
                <w:sz w:val="20"/>
                <w:szCs w:val="20"/>
              </w:rPr>
              <w:t>l</w:t>
            </w:r>
            <w:r>
              <w:rPr>
                <w:rFonts w:ascii="Arial" w:eastAsia="Arial" w:hAnsi="Arial" w:cs="Arial"/>
                <w:sz w:val="20"/>
                <w:szCs w:val="20"/>
              </w:rPr>
              <w:t>ogical</w:t>
            </w:r>
            <w:r>
              <w:rPr>
                <w:rFonts w:ascii="Arial" w:eastAsia="Arial" w:hAnsi="Arial" w:cs="Arial"/>
                <w:spacing w:val="38"/>
                <w:sz w:val="20"/>
                <w:szCs w:val="20"/>
              </w:rPr>
              <w:t xml:space="preserve"> </w:t>
            </w:r>
            <w:r>
              <w:rPr>
                <w:rFonts w:ascii="Arial" w:eastAsia="Arial" w:hAnsi="Arial" w:cs="Arial"/>
                <w:spacing w:val="-1"/>
                <w:w w:val="113"/>
                <w:sz w:val="20"/>
                <w:szCs w:val="20"/>
              </w:rPr>
              <w:t>i</w:t>
            </w:r>
            <w:r>
              <w:rPr>
                <w:rFonts w:ascii="Arial" w:eastAsia="Arial" w:hAnsi="Arial" w:cs="Arial"/>
                <w:w w:val="101"/>
                <w:sz w:val="20"/>
                <w:szCs w:val="20"/>
              </w:rPr>
              <w:t>m</w:t>
            </w:r>
            <w:r>
              <w:rPr>
                <w:rFonts w:ascii="Arial" w:eastAsia="Arial" w:hAnsi="Arial" w:cs="Arial"/>
                <w:spacing w:val="-1"/>
                <w:w w:val="101"/>
                <w:sz w:val="20"/>
                <w:szCs w:val="20"/>
              </w:rPr>
              <w:t>p</w:t>
            </w:r>
            <w:r>
              <w:rPr>
                <w:rFonts w:ascii="Arial" w:eastAsia="Arial" w:hAnsi="Arial" w:cs="Arial"/>
                <w:w w:val="109"/>
                <w:sz w:val="20"/>
                <w:szCs w:val="20"/>
              </w:rPr>
              <w:t>or</w:t>
            </w:r>
            <w:r>
              <w:rPr>
                <w:rFonts w:ascii="Arial" w:eastAsia="Arial" w:hAnsi="Arial" w:cs="Arial"/>
                <w:spacing w:val="-1"/>
                <w:w w:val="134"/>
                <w:sz w:val="20"/>
                <w:szCs w:val="20"/>
              </w:rPr>
              <w:t>t</w:t>
            </w:r>
            <w:r>
              <w:rPr>
                <w:rFonts w:ascii="Arial" w:eastAsia="Arial" w:hAnsi="Arial" w:cs="Arial"/>
                <w:w w:val="99"/>
                <w:sz w:val="20"/>
                <w:szCs w:val="20"/>
              </w:rPr>
              <w:t>ance</w:t>
            </w:r>
            <w:r>
              <w:rPr>
                <w:rFonts w:ascii="Arial" w:eastAsia="Arial" w:hAnsi="Arial" w:cs="Arial"/>
                <w:spacing w:val="26"/>
                <w:sz w:val="20"/>
                <w:szCs w:val="20"/>
              </w:rPr>
              <w:t xml:space="preserve"> </w:t>
            </w:r>
            <w:r>
              <w:rPr>
                <w:rFonts w:ascii="Arial" w:eastAsia="Arial" w:hAnsi="Arial" w:cs="Arial"/>
                <w:sz w:val="20"/>
                <w:szCs w:val="20"/>
              </w:rPr>
              <w:t>of</w:t>
            </w:r>
            <w:r>
              <w:rPr>
                <w:rFonts w:ascii="Arial" w:eastAsia="Arial" w:hAnsi="Arial" w:cs="Arial"/>
                <w:spacing w:val="43"/>
                <w:sz w:val="20"/>
                <w:szCs w:val="20"/>
              </w:rPr>
              <w:t xml:space="preserve"> </w:t>
            </w:r>
            <w:r>
              <w:rPr>
                <w:rFonts w:ascii="Arial" w:eastAsia="Arial" w:hAnsi="Arial" w:cs="Arial"/>
                <w:sz w:val="20"/>
                <w:szCs w:val="20"/>
              </w:rPr>
              <w:t>trig</w:t>
            </w:r>
            <w:r>
              <w:rPr>
                <w:rFonts w:ascii="Arial" w:eastAsia="Arial" w:hAnsi="Arial" w:cs="Arial"/>
                <w:spacing w:val="-2"/>
                <w:sz w:val="20"/>
                <w:szCs w:val="20"/>
              </w:rPr>
              <w:t>l</w:t>
            </w:r>
            <w:r>
              <w:rPr>
                <w:rFonts w:ascii="Arial" w:eastAsia="Arial" w:hAnsi="Arial" w:cs="Arial"/>
                <w:sz w:val="20"/>
                <w:szCs w:val="20"/>
              </w:rPr>
              <w:t>y</w:t>
            </w:r>
            <w:r>
              <w:rPr>
                <w:rFonts w:ascii="Arial" w:eastAsia="Arial" w:hAnsi="Arial" w:cs="Arial"/>
                <w:spacing w:val="1"/>
                <w:sz w:val="20"/>
                <w:szCs w:val="20"/>
              </w:rPr>
              <w:t>c</w:t>
            </w:r>
            <w:r>
              <w:rPr>
                <w:rFonts w:ascii="Arial" w:eastAsia="Arial" w:hAnsi="Arial" w:cs="Arial"/>
                <w:sz w:val="20"/>
                <w:szCs w:val="20"/>
              </w:rPr>
              <w:t>erid</w:t>
            </w:r>
            <w:r>
              <w:rPr>
                <w:rFonts w:ascii="Arial" w:eastAsia="Arial" w:hAnsi="Arial" w:cs="Arial"/>
                <w:spacing w:val="-1"/>
                <w:sz w:val="20"/>
                <w:szCs w:val="20"/>
              </w:rPr>
              <w:t>e</w:t>
            </w:r>
            <w:r>
              <w:rPr>
                <w:rFonts w:ascii="Arial" w:eastAsia="Arial" w:hAnsi="Arial" w:cs="Arial"/>
                <w:sz w:val="20"/>
                <w:szCs w:val="20"/>
              </w:rPr>
              <w:t xml:space="preserve">s </w:t>
            </w:r>
            <w:r>
              <w:rPr>
                <w:rFonts w:ascii="Arial" w:eastAsia="Arial" w:hAnsi="Arial" w:cs="Arial"/>
                <w:spacing w:val="26"/>
                <w:sz w:val="20"/>
                <w:szCs w:val="20"/>
              </w:rPr>
              <w:t xml:space="preserve"> </w:t>
            </w:r>
            <w:r>
              <w:rPr>
                <w:rFonts w:ascii="Arial" w:eastAsia="Arial" w:hAnsi="Arial" w:cs="Arial"/>
                <w:sz w:val="20"/>
                <w:szCs w:val="20"/>
              </w:rPr>
              <w:t>and</w:t>
            </w:r>
            <w:r>
              <w:rPr>
                <w:rFonts w:ascii="Arial" w:eastAsia="Arial" w:hAnsi="Arial" w:cs="Arial"/>
                <w:spacing w:val="24"/>
                <w:sz w:val="20"/>
                <w:szCs w:val="20"/>
              </w:rPr>
              <w:t xml:space="preserve"> </w:t>
            </w:r>
            <w:r>
              <w:rPr>
                <w:rFonts w:ascii="Arial" w:eastAsia="Arial" w:hAnsi="Arial" w:cs="Arial"/>
                <w:sz w:val="20"/>
                <w:szCs w:val="20"/>
              </w:rPr>
              <w:t>phosp</w:t>
            </w:r>
            <w:r>
              <w:rPr>
                <w:rFonts w:ascii="Arial" w:eastAsia="Arial" w:hAnsi="Arial" w:cs="Arial"/>
                <w:spacing w:val="-1"/>
                <w:sz w:val="20"/>
                <w:szCs w:val="20"/>
              </w:rPr>
              <w:t>h</w:t>
            </w:r>
            <w:r>
              <w:rPr>
                <w:rFonts w:ascii="Arial" w:eastAsia="Arial" w:hAnsi="Arial" w:cs="Arial"/>
                <w:sz w:val="20"/>
                <w:szCs w:val="20"/>
              </w:rPr>
              <w:t>og</w:t>
            </w:r>
            <w:r>
              <w:rPr>
                <w:rFonts w:ascii="Arial" w:eastAsia="Arial" w:hAnsi="Arial" w:cs="Arial"/>
                <w:spacing w:val="-1"/>
                <w:sz w:val="20"/>
                <w:szCs w:val="20"/>
              </w:rPr>
              <w:t>l</w:t>
            </w:r>
            <w:r>
              <w:rPr>
                <w:rFonts w:ascii="Arial" w:eastAsia="Arial" w:hAnsi="Arial" w:cs="Arial"/>
                <w:sz w:val="20"/>
                <w:szCs w:val="20"/>
              </w:rPr>
              <w:t>yc</w:t>
            </w:r>
            <w:r>
              <w:rPr>
                <w:rFonts w:ascii="Arial" w:eastAsia="Arial" w:hAnsi="Arial" w:cs="Arial"/>
                <w:spacing w:val="-1"/>
                <w:sz w:val="20"/>
                <w:szCs w:val="20"/>
              </w:rPr>
              <w:t>e</w:t>
            </w:r>
            <w:r>
              <w:rPr>
                <w:rFonts w:ascii="Arial" w:eastAsia="Arial" w:hAnsi="Arial" w:cs="Arial"/>
                <w:spacing w:val="3"/>
                <w:sz w:val="20"/>
                <w:szCs w:val="20"/>
              </w:rPr>
              <w:t>r</w:t>
            </w:r>
            <w:r>
              <w:rPr>
                <w:rFonts w:ascii="Arial" w:eastAsia="Arial" w:hAnsi="Arial" w:cs="Arial"/>
                <w:sz w:val="20"/>
                <w:szCs w:val="20"/>
              </w:rPr>
              <w:t>ides</w:t>
            </w:r>
            <w:r>
              <w:rPr>
                <w:rFonts w:ascii="Arial" w:eastAsia="Arial" w:hAnsi="Arial" w:cs="Arial"/>
                <w:spacing w:val="44"/>
                <w:sz w:val="20"/>
                <w:szCs w:val="20"/>
              </w:rPr>
              <w:t xml:space="preserve"> </w:t>
            </w:r>
            <w:r>
              <w:rPr>
                <w:rFonts w:ascii="Arial" w:eastAsia="Arial" w:hAnsi="Arial" w:cs="Arial"/>
                <w:sz w:val="20"/>
                <w:szCs w:val="20"/>
              </w:rPr>
              <w:t>and choleste</w:t>
            </w:r>
            <w:r>
              <w:rPr>
                <w:rFonts w:ascii="Arial" w:eastAsia="Arial" w:hAnsi="Arial" w:cs="Arial"/>
                <w:spacing w:val="-1"/>
                <w:sz w:val="20"/>
                <w:szCs w:val="20"/>
              </w:rPr>
              <w:t>r</w:t>
            </w:r>
            <w:r>
              <w:rPr>
                <w:rFonts w:ascii="Arial" w:eastAsia="Arial" w:hAnsi="Arial" w:cs="Arial"/>
                <w:sz w:val="20"/>
                <w:szCs w:val="20"/>
              </w:rPr>
              <w:t>ol;</w:t>
            </w:r>
            <w:r>
              <w:rPr>
                <w:rFonts w:ascii="Arial" w:eastAsia="Arial" w:hAnsi="Arial" w:cs="Arial"/>
                <w:spacing w:val="41"/>
                <w:sz w:val="20"/>
                <w:szCs w:val="20"/>
              </w:rPr>
              <w:t xml:space="preserve"> </w:t>
            </w:r>
            <w:r>
              <w:rPr>
                <w:rFonts w:ascii="Arial" w:eastAsia="Arial" w:hAnsi="Arial" w:cs="Arial"/>
                <w:sz w:val="20"/>
                <w:szCs w:val="20"/>
              </w:rPr>
              <w:t>Lipid</w:t>
            </w:r>
            <w:r>
              <w:rPr>
                <w:rFonts w:ascii="Arial" w:eastAsia="Arial" w:hAnsi="Arial" w:cs="Arial"/>
                <w:spacing w:val="19"/>
                <w:sz w:val="20"/>
                <w:szCs w:val="20"/>
              </w:rPr>
              <w:t xml:space="preserve"> </w:t>
            </w:r>
            <w:r>
              <w:rPr>
                <w:rFonts w:ascii="Arial" w:eastAsia="Arial" w:hAnsi="Arial" w:cs="Arial"/>
                <w:sz w:val="20"/>
                <w:szCs w:val="20"/>
              </w:rPr>
              <w:t>m</w:t>
            </w:r>
            <w:r>
              <w:rPr>
                <w:rFonts w:ascii="Arial" w:eastAsia="Arial" w:hAnsi="Arial" w:cs="Arial"/>
                <w:spacing w:val="-1"/>
                <w:sz w:val="20"/>
                <w:szCs w:val="20"/>
              </w:rPr>
              <w:t>e</w:t>
            </w:r>
            <w:r>
              <w:rPr>
                <w:rFonts w:ascii="Arial" w:eastAsia="Arial" w:hAnsi="Arial" w:cs="Arial"/>
                <w:sz w:val="20"/>
                <w:szCs w:val="20"/>
              </w:rPr>
              <w:t>mbrane,</w:t>
            </w:r>
            <w:r>
              <w:rPr>
                <w:rFonts w:ascii="Arial" w:eastAsia="Arial" w:hAnsi="Arial" w:cs="Arial"/>
                <w:spacing w:val="25"/>
                <w:sz w:val="20"/>
                <w:szCs w:val="20"/>
              </w:rPr>
              <w:t xml:space="preserve"> </w:t>
            </w:r>
            <w:r>
              <w:rPr>
                <w:rFonts w:ascii="Arial" w:eastAsia="Arial" w:hAnsi="Arial" w:cs="Arial"/>
                <w:sz w:val="20"/>
                <w:szCs w:val="20"/>
              </w:rPr>
              <w:t>Li</w:t>
            </w:r>
            <w:r>
              <w:rPr>
                <w:rFonts w:ascii="Arial" w:eastAsia="Arial" w:hAnsi="Arial" w:cs="Arial"/>
                <w:spacing w:val="-2"/>
                <w:sz w:val="20"/>
                <w:szCs w:val="20"/>
              </w:rPr>
              <w:t>p</w:t>
            </w:r>
            <w:r>
              <w:rPr>
                <w:rFonts w:ascii="Arial" w:eastAsia="Arial" w:hAnsi="Arial" w:cs="Arial"/>
                <w:sz w:val="20"/>
                <w:szCs w:val="20"/>
              </w:rPr>
              <w:t>osomes and</w:t>
            </w:r>
            <w:r>
              <w:rPr>
                <w:rFonts w:ascii="Arial" w:eastAsia="Arial" w:hAnsi="Arial" w:cs="Arial"/>
                <w:spacing w:val="2"/>
                <w:sz w:val="20"/>
                <w:szCs w:val="20"/>
              </w:rPr>
              <w:t xml:space="preserve"> </w:t>
            </w:r>
            <w:r>
              <w:rPr>
                <w:rFonts w:ascii="Arial" w:eastAsia="Arial" w:hAnsi="Arial" w:cs="Arial"/>
                <w:spacing w:val="-1"/>
                <w:w w:val="109"/>
                <w:sz w:val="20"/>
                <w:szCs w:val="20"/>
              </w:rPr>
              <w:t>t</w:t>
            </w:r>
            <w:r>
              <w:rPr>
                <w:rFonts w:ascii="Arial" w:eastAsia="Arial" w:hAnsi="Arial" w:cs="Arial"/>
                <w:w w:val="109"/>
                <w:sz w:val="20"/>
                <w:szCs w:val="20"/>
              </w:rPr>
              <w:t>h</w:t>
            </w:r>
            <w:r>
              <w:rPr>
                <w:rFonts w:ascii="Arial" w:eastAsia="Arial" w:hAnsi="Arial" w:cs="Arial"/>
                <w:spacing w:val="-1"/>
                <w:w w:val="109"/>
                <w:sz w:val="20"/>
                <w:szCs w:val="20"/>
              </w:rPr>
              <w:t>e</w:t>
            </w:r>
            <w:r>
              <w:rPr>
                <w:rFonts w:ascii="Arial" w:eastAsia="Arial" w:hAnsi="Arial" w:cs="Arial"/>
                <w:w w:val="109"/>
                <w:sz w:val="20"/>
                <w:szCs w:val="20"/>
              </w:rPr>
              <w:t xml:space="preserve">ir </w:t>
            </w:r>
            <w:r>
              <w:rPr>
                <w:rFonts w:ascii="Arial" w:eastAsia="Arial" w:hAnsi="Arial" w:cs="Arial"/>
                <w:sz w:val="20"/>
                <w:szCs w:val="20"/>
              </w:rPr>
              <w:t>bio</w:t>
            </w:r>
            <w:r>
              <w:rPr>
                <w:rFonts w:ascii="Arial" w:eastAsia="Arial" w:hAnsi="Arial" w:cs="Arial"/>
                <w:spacing w:val="-1"/>
                <w:sz w:val="20"/>
                <w:szCs w:val="20"/>
              </w:rPr>
              <w:t>l</w:t>
            </w:r>
            <w:r>
              <w:rPr>
                <w:rFonts w:ascii="Arial" w:eastAsia="Arial" w:hAnsi="Arial" w:cs="Arial"/>
                <w:sz w:val="20"/>
                <w:szCs w:val="20"/>
              </w:rPr>
              <w:t>ogical</w:t>
            </w:r>
            <w:r>
              <w:rPr>
                <w:rFonts w:ascii="Arial" w:eastAsia="Arial" w:hAnsi="Arial" w:cs="Arial"/>
                <w:spacing w:val="24"/>
                <w:sz w:val="20"/>
                <w:szCs w:val="20"/>
              </w:rPr>
              <w:t xml:space="preserve"> </w:t>
            </w:r>
            <w:r>
              <w:rPr>
                <w:rFonts w:ascii="Arial" w:eastAsia="Arial" w:hAnsi="Arial" w:cs="Arial"/>
                <w:sz w:val="20"/>
                <w:szCs w:val="20"/>
              </w:rPr>
              <w:t>funct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43"/>
                <w:sz w:val="20"/>
                <w:szCs w:val="20"/>
              </w:rPr>
              <w:t xml:space="preserve"> </w:t>
            </w:r>
            <w:r>
              <w:rPr>
                <w:rFonts w:ascii="Arial" w:eastAsia="Arial" w:hAnsi="Arial" w:cs="Arial"/>
                <w:spacing w:val="-1"/>
                <w:sz w:val="20"/>
                <w:szCs w:val="20"/>
              </w:rPr>
              <w:t>an</w:t>
            </w:r>
            <w:r>
              <w:rPr>
                <w:rFonts w:ascii="Arial" w:eastAsia="Arial" w:hAnsi="Arial" w:cs="Arial"/>
                <w:sz w:val="20"/>
                <w:szCs w:val="20"/>
              </w:rPr>
              <w:t>d</w:t>
            </w:r>
            <w:r>
              <w:rPr>
                <w:rFonts w:ascii="Arial" w:eastAsia="Arial" w:hAnsi="Arial" w:cs="Arial"/>
                <w:spacing w:val="1"/>
                <w:sz w:val="20"/>
                <w:szCs w:val="20"/>
              </w:rPr>
              <w:t xml:space="preserve"> </w:t>
            </w:r>
            <w:r>
              <w:rPr>
                <w:rFonts w:ascii="Arial" w:eastAsia="Arial" w:hAnsi="Arial" w:cs="Arial"/>
                <w:w w:val="105"/>
                <w:sz w:val="20"/>
                <w:szCs w:val="20"/>
              </w:rPr>
              <w:t>underly</w:t>
            </w:r>
            <w:r>
              <w:rPr>
                <w:rFonts w:ascii="Arial" w:eastAsia="Arial" w:hAnsi="Arial" w:cs="Arial"/>
                <w:spacing w:val="-1"/>
                <w:w w:val="105"/>
                <w:sz w:val="20"/>
                <w:szCs w:val="20"/>
              </w:rPr>
              <w:t>i</w:t>
            </w:r>
            <w:r>
              <w:rPr>
                <w:rFonts w:ascii="Arial" w:eastAsia="Arial" w:hAnsi="Arial" w:cs="Arial"/>
                <w:w w:val="101"/>
                <w:sz w:val="20"/>
                <w:szCs w:val="20"/>
              </w:rPr>
              <w:t xml:space="preserve">ng </w:t>
            </w:r>
            <w:r>
              <w:rPr>
                <w:rFonts w:ascii="Arial" w:eastAsia="Arial" w:hAnsi="Arial" w:cs="Arial"/>
                <w:sz w:val="20"/>
                <w:szCs w:val="20"/>
              </w:rPr>
              <w:t>ap</w:t>
            </w:r>
            <w:r>
              <w:rPr>
                <w:rFonts w:ascii="Arial" w:eastAsia="Arial" w:hAnsi="Arial" w:cs="Arial"/>
                <w:spacing w:val="-1"/>
                <w:sz w:val="20"/>
                <w:szCs w:val="20"/>
              </w:rPr>
              <w:t>p</w:t>
            </w:r>
            <w:r>
              <w:rPr>
                <w:rFonts w:ascii="Arial" w:eastAsia="Arial" w:hAnsi="Arial" w:cs="Arial"/>
                <w:sz w:val="20"/>
                <w:szCs w:val="20"/>
              </w:rPr>
              <w:t>licat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33"/>
                <w:sz w:val="20"/>
                <w:szCs w:val="20"/>
              </w:rPr>
              <w:t xml:space="preserve"> </w:t>
            </w:r>
            <w:r>
              <w:rPr>
                <w:rFonts w:ascii="Arial" w:eastAsia="Arial" w:hAnsi="Arial" w:cs="Arial"/>
                <w:sz w:val="20"/>
                <w:szCs w:val="20"/>
              </w:rPr>
              <w:t>Lipoprotei</w:t>
            </w:r>
            <w:r>
              <w:rPr>
                <w:rFonts w:ascii="Arial" w:eastAsia="Arial" w:hAnsi="Arial" w:cs="Arial"/>
                <w:spacing w:val="-1"/>
                <w:sz w:val="20"/>
                <w:szCs w:val="20"/>
              </w:rPr>
              <w:t>n</w:t>
            </w:r>
            <w:r>
              <w:rPr>
                <w:rFonts w:ascii="Arial" w:eastAsia="Arial" w:hAnsi="Arial" w:cs="Arial"/>
                <w:sz w:val="20"/>
                <w:szCs w:val="20"/>
              </w:rPr>
              <w:t>s.</w:t>
            </w:r>
            <w:r>
              <w:rPr>
                <w:rFonts w:ascii="Arial" w:eastAsia="Arial" w:hAnsi="Arial" w:cs="Arial"/>
                <w:spacing w:val="52"/>
                <w:sz w:val="20"/>
                <w:szCs w:val="20"/>
              </w:rPr>
              <w:t xml:space="preserve"> </w:t>
            </w:r>
            <w:r>
              <w:rPr>
                <w:rFonts w:ascii="Arial" w:eastAsia="Arial" w:hAnsi="Arial" w:cs="Arial"/>
                <w:sz w:val="20"/>
                <w:szCs w:val="20"/>
              </w:rPr>
              <w:t>Propertie</w:t>
            </w:r>
            <w:r>
              <w:rPr>
                <w:rFonts w:ascii="Arial" w:eastAsia="Arial" w:hAnsi="Arial" w:cs="Arial"/>
                <w:spacing w:val="-2"/>
                <w:sz w:val="20"/>
                <w:szCs w:val="20"/>
              </w:rPr>
              <w:t>s</w:t>
            </w:r>
            <w:r>
              <w:rPr>
                <w:rFonts w:ascii="Arial" w:eastAsia="Arial" w:hAnsi="Arial" w:cs="Arial"/>
                <w:sz w:val="20"/>
                <w:szCs w:val="20"/>
              </w:rPr>
              <w:t>,</w:t>
            </w:r>
            <w:r>
              <w:rPr>
                <w:rFonts w:ascii="Arial" w:eastAsia="Arial" w:hAnsi="Arial" w:cs="Arial"/>
                <w:spacing w:val="36"/>
                <w:sz w:val="20"/>
                <w:szCs w:val="20"/>
              </w:rPr>
              <w:t xml:space="preserve"> </w:t>
            </w:r>
            <w:r>
              <w:rPr>
                <w:rFonts w:ascii="Arial" w:eastAsia="Arial" w:hAnsi="Arial" w:cs="Arial"/>
                <w:sz w:val="20"/>
                <w:szCs w:val="20"/>
              </w:rPr>
              <w:t>funct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42"/>
                <w:sz w:val="20"/>
                <w:szCs w:val="20"/>
              </w:rPr>
              <w:t xml:space="preserve"> </w:t>
            </w:r>
            <w:r>
              <w:rPr>
                <w:rFonts w:ascii="Arial" w:eastAsia="Arial" w:hAnsi="Arial" w:cs="Arial"/>
                <w:spacing w:val="-1"/>
                <w:sz w:val="20"/>
                <w:szCs w:val="20"/>
              </w:rPr>
              <w:t>a</w:t>
            </w:r>
            <w:r>
              <w:rPr>
                <w:rFonts w:ascii="Arial" w:eastAsia="Arial" w:hAnsi="Arial" w:cs="Arial"/>
                <w:sz w:val="20"/>
                <w:szCs w:val="20"/>
              </w:rPr>
              <w:t>nd bioch</w:t>
            </w:r>
            <w:r>
              <w:rPr>
                <w:rFonts w:ascii="Arial" w:eastAsia="Arial" w:hAnsi="Arial" w:cs="Arial"/>
                <w:spacing w:val="-1"/>
                <w:sz w:val="20"/>
                <w:szCs w:val="20"/>
              </w:rPr>
              <w:t>e</w:t>
            </w:r>
            <w:r>
              <w:rPr>
                <w:rFonts w:ascii="Arial" w:eastAsia="Arial" w:hAnsi="Arial" w:cs="Arial"/>
                <w:sz w:val="20"/>
                <w:szCs w:val="20"/>
              </w:rPr>
              <w:t>m</w:t>
            </w:r>
            <w:r>
              <w:rPr>
                <w:rFonts w:ascii="Arial" w:eastAsia="Arial" w:hAnsi="Arial" w:cs="Arial"/>
                <w:spacing w:val="-1"/>
                <w:sz w:val="20"/>
                <w:szCs w:val="20"/>
              </w:rPr>
              <w:t>i</w:t>
            </w:r>
            <w:r>
              <w:rPr>
                <w:rFonts w:ascii="Arial" w:eastAsia="Arial" w:hAnsi="Arial" w:cs="Arial"/>
                <w:sz w:val="20"/>
                <w:szCs w:val="20"/>
              </w:rPr>
              <w:t>cal</w:t>
            </w:r>
            <w:r>
              <w:rPr>
                <w:rFonts w:ascii="Arial" w:eastAsia="Arial" w:hAnsi="Arial" w:cs="Arial"/>
                <w:spacing w:val="16"/>
                <w:sz w:val="20"/>
                <w:szCs w:val="20"/>
              </w:rPr>
              <w:t xml:space="preserve"> </w:t>
            </w:r>
            <w:r>
              <w:rPr>
                <w:rFonts w:ascii="Arial" w:eastAsia="Arial" w:hAnsi="Arial" w:cs="Arial"/>
                <w:sz w:val="20"/>
                <w:szCs w:val="20"/>
              </w:rPr>
              <w:t>funct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41"/>
                <w:sz w:val="20"/>
                <w:szCs w:val="20"/>
              </w:rPr>
              <w:t xml:space="preserve"> </w:t>
            </w:r>
            <w:r>
              <w:rPr>
                <w:rFonts w:ascii="Arial" w:eastAsia="Arial" w:hAnsi="Arial" w:cs="Arial"/>
                <w:sz w:val="20"/>
                <w:szCs w:val="20"/>
              </w:rPr>
              <w:t>of</w:t>
            </w:r>
            <w:r>
              <w:rPr>
                <w:rFonts w:ascii="Arial" w:eastAsia="Arial" w:hAnsi="Arial" w:cs="Arial"/>
                <w:spacing w:val="19"/>
                <w:sz w:val="20"/>
                <w:szCs w:val="20"/>
              </w:rPr>
              <w:t xml:space="preserve"> </w:t>
            </w:r>
            <w:r>
              <w:rPr>
                <w:rFonts w:ascii="Arial" w:eastAsia="Arial" w:hAnsi="Arial" w:cs="Arial"/>
                <w:w w:val="105"/>
                <w:sz w:val="20"/>
                <w:szCs w:val="20"/>
              </w:rPr>
              <w:t xml:space="preserve">steroid </w:t>
            </w:r>
            <w:r>
              <w:rPr>
                <w:rFonts w:ascii="Arial" w:eastAsia="Arial" w:hAnsi="Arial" w:cs="Arial"/>
                <w:sz w:val="20"/>
                <w:szCs w:val="20"/>
              </w:rPr>
              <w:t>h</w:t>
            </w:r>
            <w:r>
              <w:rPr>
                <w:rFonts w:ascii="Arial" w:eastAsia="Arial" w:hAnsi="Arial" w:cs="Arial"/>
                <w:spacing w:val="1"/>
                <w:sz w:val="20"/>
                <w:szCs w:val="20"/>
              </w:rPr>
              <w:t>o</w:t>
            </w:r>
            <w:r>
              <w:rPr>
                <w:rFonts w:ascii="Arial" w:eastAsia="Arial" w:hAnsi="Arial" w:cs="Arial"/>
                <w:spacing w:val="-1"/>
                <w:sz w:val="20"/>
                <w:szCs w:val="20"/>
              </w:rPr>
              <w:t>rm</w:t>
            </w:r>
            <w:r>
              <w:rPr>
                <w:rFonts w:ascii="Arial" w:eastAsia="Arial" w:hAnsi="Arial" w:cs="Arial"/>
                <w:sz w:val="20"/>
                <w:szCs w:val="20"/>
              </w:rPr>
              <w:t>ones.</w:t>
            </w:r>
            <w:r>
              <w:rPr>
                <w:rFonts w:ascii="Arial" w:eastAsia="Arial" w:hAnsi="Arial" w:cs="Arial"/>
                <w:spacing w:val="17"/>
                <w:sz w:val="20"/>
                <w:szCs w:val="20"/>
              </w:rPr>
              <w:t xml:space="preserve"> </w:t>
            </w:r>
            <w:r>
              <w:rPr>
                <w:rFonts w:ascii="Arial" w:eastAsia="Arial" w:hAnsi="Arial" w:cs="Arial"/>
                <w:sz w:val="20"/>
                <w:szCs w:val="20"/>
              </w:rPr>
              <w:t>Bio</w:t>
            </w:r>
            <w:r>
              <w:rPr>
                <w:rFonts w:ascii="Arial" w:eastAsia="Arial" w:hAnsi="Arial" w:cs="Arial"/>
                <w:spacing w:val="-1"/>
                <w:sz w:val="20"/>
                <w:szCs w:val="20"/>
              </w:rPr>
              <w:t>c</w:t>
            </w:r>
            <w:r>
              <w:rPr>
                <w:rFonts w:ascii="Arial" w:eastAsia="Arial" w:hAnsi="Arial" w:cs="Arial"/>
                <w:sz w:val="20"/>
                <w:szCs w:val="20"/>
              </w:rPr>
              <w:t>hemis</w:t>
            </w:r>
            <w:r>
              <w:rPr>
                <w:rFonts w:ascii="Arial" w:eastAsia="Arial" w:hAnsi="Arial" w:cs="Arial"/>
                <w:spacing w:val="-1"/>
                <w:sz w:val="20"/>
                <w:szCs w:val="20"/>
              </w:rPr>
              <w:t>t</w:t>
            </w:r>
            <w:r>
              <w:rPr>
                <w:rFonts w:ascii="Arial" w:eastAsia="Arial" w:hAnsi="Arial" w:cs="Arial"/>
                <w:sz w:val="20"/>
                <w:szCs w:val="20"/>
              </w:rPr>
              <w:t>ry</w:t>
            </w:r>
            <w:r>
              <w:rPr>
                <w:rFonts w:ascii="Arial" w:eastAsia="Arial" w:hAnsi="Arial" w:cs="Arial"/>
                <w:spacing w:val="29"/>
                <w:sz w:val="20"/>
                <w:szCs w:val="20"/>
              </w:rPr>
              <w:t xml:space="preserve"> </w:t>
            </w:r>
            <w:r>
              <w:rPr>
                <w:rFonts w:ascii="Arial" w:eastAsia="Arial" w:hAnsi="Arial" w:cs="Arial"/>
                <w:spacing w:val="-1"/>
                <w:w w:val="110"/>
                <w:sz w:val="20"/>
                <w:szCs w:val="20"/>
              </w:rPr>
              <w:t>o</w:t>
            </w:r>
            <w:r>
              <w:rPr>
                <w:rFonts w:ascii="Arial" w:eastAsia="Arial" w:hAnsi="Arial" w:cs="Arial"/>
                <w:w w:val="110"/>
                <w:sz w:val="20"/>
                <w:szCs w:val="20"/>
              </w:rPr>
              <w:t>f</w:t>
            </w:r>
            <w:r>
              <w:rPr>
                <w:rFonts w:ascii="Arial" w:eastAsia="Arial" w:hAnsi="Arial" w:cs="Arial"/>
                <w:spacing w:val="-9"/>
                <w:w w:val="110"/>
                <w:sz w:val="20"/>
                <w:szCs w:val="20"/>
              </w:rPr>
              <w:t xml:space="preserve"> </w:t>
            </w:r>
            <w:r>
              <w:rPr>
                <w:rFonts w:ascii="Arial" w:eastAsia="Arial" w:hAnsi="Arial" w:cs="Arial"/>
                <w:sz w:val="20"/>
                <w:szCs w:val="20"/>
              </w:rPr>
              <w:t>p</w:t>
            </w:r>
            <w:r>
              <w:rPr>
                <w:rFonts w:ascii="Arial" w:eastAsia="Arial" w:hAnsi="Arial" w:cs="Arial"/>
                <w:spacing w:val="-1"/>
                <w:sz w:val="20"/>
                <w:szCs w:val="20"/>
              </w:rPr>
              <w:t>e</w:t>
            </w:r>
            <w:r>
              <w:rPr>
                <w:rFonts w:ascii="Arial" w:eastAsia="Arial" w:hAnsi="Arial" w:cs="Arial"/>
                <w:sz w:val="20"/>
                <w:szCs w:val="20"/>
              </w:rPr>
              <w:t>pti</w:t>
            </w:r>
            <w:r>
              <w:rPr>
                <w:rFonts w:ascii="Arial" w:eastAsia="Arial" w:hAnsi="Arial" w:cs="Arial"/>
                <w:spacing w:val="-1"/>
                <w:sz w:val="20"/>
                <w:szCs w:val="20"/>
              </w:rPr>
              <w:t>d</w:t>
            </w:r>
            <w:r>
              <w:rPr>
                <w:rFonts w:ascii="Arial" w:eastAsia="Arial" w:hAnsi="Arial" w:cs="Arial"/>
                <w:sz w:val="20"/>
                <w:szCs w:val="20"/>
              </w:rPr>
              <w:t>e</w:t>
            </w:r>
            <w:r>
              <w:rPr>
                <w:rFonts w:ascii="Arial" w:eastAsia="Arial" w:hAnsi="Arial" w:cs="Arial"/>
                <w:spacing w:val="16"/>
                <w:sz w:val="20"/>
                <w:szCs w:val="20"/>
              </w:rPr>
              <w:t xml:space="preserve"> </w:t>
            </w:r>
            <w:r>
              <w:rPr>
                <w:rFonts w:ascii="Arial" w:eastAsia="Arial" w:hAnsi="Arial" w:cs="Arial"/>
                <w:w w:val="102"/>
                <w:sz w:val="20"/>
                <w:szCs w:val="20"/>
              </w:rPr>
              <w:t>h</w:t>
            </w:r>
            <w:r>
              <w:rPr>
                <w:rFonts w:ascii="Arial" w:eastAsia="Arial" w:hAnsi="Arial" w:cs="Arial"/>
                <w:spacing w:val="1"/>
                <w:w w:val="102"/>
                <w:sz w:val="20"/>
                <w:szCs w:val="20"/>
              </w:rPr>
              <w:t>o</w:t>
            </w:r>
            <w:r>
              <w:rPr>
                <w:rFonts w:ascii="Arial" w:eastAsia="Arial" w:hAnsi="Arial" w:cs="Arial"/>
                <w:w w:val="102"/>
                <w:sz w:val="20"/>
                <w:szCs w:val="20"/>
              </w:rPr>
              <w:t>rmones.</w:t>
            </w:r>
          </w:p>
          <w:p w:rsidR="007A6C8F" w:rsidRDefault="00E052D2">
            <w:pPr>
              <w:spacing w:before="3" w:after="0" w:line="240" w:lineRule="auto"/>
              <w:ind w:left="463" w:right="-20"/>
              <w:rPr>
                <w:rFonts w:ascii="Arial" w:eastAsia="Arial" w:hAnsi="Arial" w:cs="Arial"/>
                <w:sz w:val="20"/>
                <w:szCs w:val="20"/>
              </w:rPr>
            </w:pPr>
            <w:r>
              <w:rPr>
                <w:rFonts w:ascii="Arial" w:eastAsia="Arial" w:hAnsi="Arial" w:cs="Arial"/>
                <w:spacing w:val="1"/>
                <w:sz w:val="20"/>
                <w:szCs w:val="20"/>
              </w:rPr>
              <w:t>5</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w w:val="104"/>
                <w:sz w:val="20"/>
                <w:szCs w:val="20"/>
              </w:rPr>
              <w:t>Stru</w:t>
            </w:r>
            <w:r>
              <w:rPr>
                <w:rFonts w:ascii="Arial" w:eastAsia="Arial" w:hAnsi="Arial" w:cs="Arial"/>
                <w:spacing w:val="1"/>
                <w:w w:val="104"/>
                <w:sz w:val="20"/>
                <w:szCs w:val="20"/>
              </w:rPr>
              <w:t>c</w:t>
            </w:r>
            <w:r>
              <w:rPr>
                <w:rFonts w:ascii="Arial" w:eastAsia="Arial" w:hAnsi="Arial" w:cs="Arial"/>
                <w:spacing w:val="-1"/>
                <w:w w:val="134"/>
                <w:sz w:val="20"/>
                <w:szCs w:val="20"/>
              </w:rPr>
              <w:t>t</w:t>
            </w:r>
            <w:r>
              <w:rPr>
                <w:rFonts w:ascii="Arial" w:eastAsia="Arial" w:hAnsi="Arial" w:cs="Arial"/>
                <w:w w:val="104"/>
                <w:sz w:val="20"/>
                <w:szCs w:val="20"/>
              </w:rPr>
              <w:t>ure</w:t>
            </w:r>
            <w:r>
              <w:rPr>
                <w:rFonts w:ascii="Arial" w:eastAsia="Arial" w:hAnsi="Arial" w:cs="Arial"/>
                <w:spacing w:val="13"/>
                <w:sz w:val="20"/>
                <w:szCs w:val="20"/>
              </w:rPr>
              <w:t xml:space="preserve"> </w:t>
            </w:r>
            <w:r>
              <w:rPr>
                <w:rFonts w:ascii="Arial" w:eastAsia="Arial" w:hAnsi="Arial" w:cs="Arial"/>
                <w:sz w:val="20"/>
                <w:szCs w:val="20"/>
              </w:rPr>
              <w:t>of</w:t>
            </w:r>
            <w:r>
              <w:rPr>
                <w:rFonts w:ascii="Arial" w:eastAsia="Arial" w:hAnsi="Arial" w:cs="Arial"/>
                <w:spacing w:val="30"/>
                <w:sz w:val="20"/>
                <w:szCs w:val="20"/>
              </w:rPr>
              <w:t xml:space="preserve"> </w:t>
            </w:r>
            <w:r>
              <w:rPr>
                <w:rFonts w:ascii="Arial" w:eastAsia="Arial" w:hAnsi="Arial" w:cs="Arial"/>
                <w:sz w:val="20"/>
                <w:szCs w:val="20"/>
              </w:rPr>
              <w:t>DNA</w:t>
            </w:r>
            <w:r>
              <w:rPr>
                <w:rFonts w:ascii="Arial" w:eastAsia="Arial" w:hAnsi="Arial" w:cs="Arial"/>
                <w:spacing w:val="-5"/>
                <w:sz w:val="20"/>
                <w:szCs w:val="20"/>
              </w:rPr>
              <w:t xml:space="preserve"> </w:t>
            </w:r>
            <w:r>
              <w:rPr>
                <w:rFonts w:ascii="Arial" w:eastAsia="Arial" w:hAnsi="Arial" w:cs="Arial"/>
                <w:sz w:val="20"/>
                <w:szCs w:val="20"/>
              </w:rPr>
              <w:t>(Wats</w:t>
            </w:r>
            <w:r>
              <w:rPr>
                <w:rFonts w:ascii="Arial" w:eastAsia="Arial" w:hAnsi="Arial" w:cs="Arial"/>
                <w:spacing w:val="-1"/>
                <w:sz w:val="20"/>
                <w:szCs w:val="20"/>
              </w:rPr>
              <w:t>o</w:t>
            </w:r>
            <w:r>
              <w:rPr>
                <w:rFonts w:ascii="Arial" w:eastAsia="Arial" w:hAnsi="Arial" w:cs="Arial"/>
                <w:sz w:val="20"/>
                <w:szCs w:val="20"/>
              </w:rPr>
              <w:t>n-Cr</w:t>
            </w:r>
            <w:r>
              <w:rPr>
                <w:rFonts w:ascii="Arial" w:eastAsia="Arial" w:hAnsi="Arial" w:cs="Arial"/>
                <w:spacing w:val="-1"/>
                <w:sz w:val="20"/>
                <w:szCs w:val="20"/>
              </w:rPr>
              <w:t>i</w:t>
            </w:r>
            <w:r>
              <w:rPr>
                <w:rFonts w:ascii="Arial" w:eastAsia="Arial" w:hAnsi="Arial" w:cs="Arial"/>
                <w:sz w:val="20"/>
                <w:szCs w:val="20"/>
              </w:rPr>
              <w:t>ck</w:t>
            </w:r>
            <w:r>
              <w:rPr>
                <w:rFonts w:ascii="Arial" w:eastAsia="Arial" w:hAnsi="Arial" w:cs="Arial"/>
                <w:spacing w:val="6"/>
                <w:sz w:val="20"/>
                <w:szCs w:val="20"/>
              </w:rPr>
              <w:t xml:space="preserve"> </w:t>
            </w:r>
            <w:r>
              <w:rPr>
                <w:rFonts w:ascii="Arial" w:eastAsia="Arial" w:hAnsi="Arial" w:cs="Arial"/>
                <w:sz w:val="20"/>
                <w:szCs w:val="20"/>
              </w:rPr>
              <w:t>m</w:t>
            </w:r>
            <w:r>
              <w:rPr>
                <w:rFonts w:ascii="Arial" w:eastAsia="Arial" w:hAnsi="Arial" w:cs="Arial"/>
                <w:spacing w:val="1"/>
                <w:sz w:val="20"/>
                <w:szCs w:val="20"/>
              </w:rPr>
              <w:t>o</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l)</w:t>
            </w:r>
            <w:r>
              <w:rPr>
                <w:rFonts w:ascii="Arial" w:eastAsia="Arial" w:hAnsi="Arial" w:cs="Arial"/>
                <w:spacing w:val="23"/>
                <w:sz w:val="20"/>
                <w:szCs w:val="20"/>
              </w:rPr>
              <w:t xml:space="preserve"> </w:t>
            </w:r>
            <w:r>
              <w:rPr>
                <w:rFonts w:ascii="Arial" w:eastAsia="Arial" w:hAnsi="Arial" w:cs="Arial"/>
                <w:sz w:val="20"/>
                <w:szCs w:val="20"/>
              </w:rPr>
              <w:t>and</w:t>
            </w:r>
            <w:r>
              <w:rPr>
                <w:rFonts w:ascii="Arial" w:eastAsia="Arial" w:hAnsi="Arial" w:cs="Arial"/>
                <w:spacing w:val="12"/>
                <w:sz w:val="20"/>
                <w:szCs w:val="20"/>
              </w:rPr>
              <w:t xml:space="preserve"> </w:t>
            </w:r>
            <w:r>
              <w:rPr>
                <w:rFonts w:ascii="Arial" w:eastAsia="Arial" w:hAnsi="Arial" w:cs="Arial"/>
                <w:sz w:val="20"/>
                <w:szCs w:val="20"/>
              </w:rPr>
              <w:t>RNA,</w:t>
            </w:r>
            <w:r>
              <w:rPr>
                <w:rFonts w:ascii="Arial" w:eastAsia="Arial" w:hAnsi="Arial" w:cs="Arial"/>
                <w:spacing w:val="-4"/>
                <w:sz w:val="20"/>
                <w:szCs w:val="20"/>
              </w:rPr>
              <w:t xml:space="preserve"> </w:t>
            </w:r>
            <w:r>
              <w:rPr>
                <w:rFonts w:ascii="Arial" w:eastAsia="Arial" w:hAnsi="Arial" w:cs="Arial"/>
                <w:sz w:val="20"/>
                <w:szCs w:val="20"/>
              </w:rPr>
              <w:t>Gene</w:t>
            </w:r>
            <w:r>
              <w:rPr>
                <w:rFonts w:ascii="Arial" w:eastAsia="Arial" w:hAnsi="Arial" w:cs="Arial"/>
                <w:spacing w:val="-1"/>
                <w:sz w:val="20"/>
                <w:szCs w:val="20"/>
              </w:rPr>
              <w:t>t</w:t>
            </w:r>
            <w:r>
              <w:rPr>
                <w:rFonts w:ascii="Arial" w:eastAsia="Arial" w:hAnsi="Arial" w:cs="Arial"/>
                <w:sz w:val="20"/>
                <w:szCs w:val="20"/>
              </w:rPr>
              <w:t>ic</w:t>
            </w:r>
            <w:r>
              <w:rPr>
                <w:rFonts w:ascii="Arial" w:eastAsia="Arial" w:hAnsi="Arial" w:cs="Arial"/>
                <w:spacing w:val="6"/>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w:t>
            </w:r>
            <w:r>
              <w:rPr>
                <w:rFonts w:ascii="Arial" w:eastAsia="Arial" w:hAnsi="Arial" w:cs="Arial"/>
                <w:spacing w:val="-2"/>
                <w:sz w:val="20"/>
                <w:szCs w:val="20"/>
              </w:rPr>
              <w:t xml:space="preserve"> </w:t>
            </w:r>
            <w:r>
              <w:rPr>
                <w:rFonts w:ascii="Arial" w:eastAsia="Arial" w:hAnsi="Arial" w:cs="Arial"/>
                <w:sz w:val="20"/>
                <w:szCs w:val="20"/>
              </w:rPr>
              <w:t>Biolog</w:t>
            </w:r>
            <w:r>
              <w:rPr>
                <w:rFonts w:ascii="Arial" w:eastAsia="Arial" w:hAnsi="Arial" w:cs="Arial"/>
                <w:spacing w:val="-2"/>
                <w:sz w:val="20"/>
                <w:szCs w:val="20"/>
              </w:rPr>
              <w:t>i</w:t>
            </w:r>
            <w:r>
              <w:rPr>
                <w:rFonts w:ascii="Arial" w:eastAsia="Arial" w:hAnsi="Arial" w:cs="Arial"/>
                <w:sz w:val="20"/>
                <w:szCs w:val="20"/>
              </w:rPr>
              <w:t>cal</w:t>
            </w:r>
            <w:r>
              <w:rPr>
                <w:rFonts w:ascii="Arial" w:eastAsia="Arial" w:hAnsi="Arial" w:cs="Arial"/>
                <w:spacing w:val="24"/>
                <w:sz w:val="20"/>
                <w:szCs w:val="20"/>
              </w:rPr>
              <w:t xml:space="preserve"> </w:t>
            </w:r>
            <w:r>
              <w:rPr>
                <w:rFonts w:ascii="Arial" w:eastAsia="Arial" w:hAnsi="Arial" w:cs="Arial"/>
                <w:sz w:val="20"/>
                <w:szCs w:val="20"/>
              </w:rPr>
              <w:t>ro</w:t>
            </w:r>
            <w:r>
              <w:rPr>
                <w:rFonts w:ascii="Arial" w:eastAsia="Arial" w:hAnsi="Arial" w:cs="Arial"/>
                <w:spacing w:val="-2"/>
                <w:sz w:val="20"/>
                <w:szCs w:val="20"/>
              </w:rPr>
              <w:t>l</w:t>
            </w:r>
            <w:r>
              <w:rPr>
                <w:rFonts w:ascii="Arial" w:eastAsia="Arial" w:hAnsi="Arial" w:cs="Arial"/>
                <w:sz w:val="20"/>
                <w:szCs w:val="20"/>
              </w:rPr>
              <w:t>es</w:t>
            </w:r>
            <w:r>
              <w:rPr>
                <w:rFonts w:ascii="Arial" w:eastAsia="Arial" w:hAnsi="Arial" w:cs="Arial"/>
                <w:spacing w:val="24"/>
                <w:sz w:val="20"/>
                <w:szCs w:val="20"/>
              </w:rPr>
              <w:t xml:space="preserve"> </w:t>
            </w:r>
            <w:r>
              <w:rPr>
                <w:rFonts w:ascii="Arial" w:eastAsia="Arial" w:hAnsi="Arial" w:cs="Arial"/>
                <w:sz w:val="20"/>
                <w:szCs w:val="20"/>
              </w:rPr>
              <w:t>of</w:t>
            </w:r>
            <w:r>
              <w:rPr>
                <w:rFonts w:ascii="Arial" w:eastAsia="Arial" w:hAnsi="Arial" w:cs="Arial"/>
                <w:spacing w:val="30"/>
                <w:sz w:val="20"/>
                <w:szCs w:val="20"/>
              </w:rPr>
              <w:t xml:space="preserve"> </w:t>
            </w:r>
            <w:r>
              <w:rPr>
                <w:rFonts w:ascii="Arial" w:eastAsia="Arial" w:hAnsi="Arial" w:cs="Arial"/>
                <w:sz w:val="20"/>
                <w:szCs w:val="20"/>
              </w:rPr>
              <w:t>DNA</w:t>
            </w:r>
          </w:p>
          <w:p w:rsidR="007A6C8F" w:rsidRDefault="007A6C8F">
            <w:pPr>
              <w:spacing w:after="0" w:line="130" w:lineRule="exact"/>
              <w:rPr>
                <w:sz w:val="13"/>
                <w:szCs w:val="13"/>
              </w:rPr>
            </w:pPr>
          </w:p>
          <w:p w:rsidR="007A6C8F" w:rsidRDefault="00E052D2">
            <w:pPr>
              <w:spacing w:after="0" w:line="240" w:lineRule="auto"/>
              <w:ind w:left="823" w:right="-20"/>
              <w:rPr>
                <w:rFonts w:ascii="Arial" w:eastAsia="Arial" w:hAnsi="Arial" w:cs="Arial"/>
                <w:sz w:val="20"/>
                <w:szCs w:val="20"/>
              </w:rPr>
            </w:pP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RNA:</w:t>
            </w:r>
            <w:r>
              <w:rPr>
                <w:rFonts w:ascii="Arial" w:eastAsia="Arial" w:hAnsi="Arial" w:cs="Arial"/>
                <w:spacing w:val="-21"/>
                <w:sz w:val="20"/>
                <w:szCs w:val="20"/>
              </w:rPr>
              <w:t xml:space="preserve"> </w:t>
            </w:r>
            <w:r>
              <w:rPr>
                <w:rFonts w:ascii="Arial" w:eastAsia="Arial" w:hAnsi="Arial" w:cs="Arial"/>
                <w:sz w:val="20"/>
                <w:szCs w:val="20"/>
              </w:rPr>
              <w:t>R</w:t>
            </w:r>
            <w:r>
              <w:rPr>
                <w:rFonts w:ascii="Arial" w:eastAsia="Arial" w:hAnsi="Arial" w:cs="Arial"/>
                <w:spacing w:val="-1"/>
                <w:sz w:val="20"/>
                <w:szCs w:val="20"/>
              </w:rPr>
              <w:t>e</w:t>
            </w:r>
            <w:r>
              <w:rPr>
                <w:rFonts w:ascii="Arial" w:eastAsia="Arial" w:hAnsi="Arial" w:cs="Arial"/>
                <w:sz w:val="20"/>
                <w:szCs w:val="20"/>
              </w:rPr>
              <w:t>plicat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21"/>
                <w:sz w:val="20"/>
                <w:szCs w:val="20"/>
              </w:rPr>
              <w:t xml:space="preserve"> </w:t>
            </w:r>
            <w:r>
              <w:rPr>
                <w:rFonts w:ascii="Arial" w:eastAsia="Arial" w:hAnsi="Arial" w:cs="Arial"/>
                <w:spacing w:val="-1"/>
                <w:sz w:val="20"/>
                <w:szCs w:val="20"/>
              </w:rPr>
              <w:t>T</w:t>
            </w:r>
            <w:r>
              <w:rPr>
                <w:rFonts w:ascii="Arial" w:eastAsia="Arial" w:hAnsi="Arial" w:cs="Arial"/>
                <w:sz w:val="20"/>
                <w:szCs w:val="20"/>
              </w:rPr>
              <w:t>r</w:t>
            </w:r>
            <w:r>
              <w:rPr>
                <w:rFonts w:ascii="Arial" w:eastAsia="Arial" w:hAnsi="Arial" w:cs="Arial"/>
                <w:spacing w:val="-1"/>
                <w:sz w:val="20"/>
                <w:szCs w:val="20"/>
              </w:rPr>
              <w:t>a</w:t>
            </w:r>
            <w:r>
              <w:rPr>
                <w:rFonts w:ascii="Arial" w:eastAsia="Arial" w:hAnsi="Arial" w:cs="Arial"/>
                <w:sz w:val="20"/>
                <w:szCs w:val="20"/>
              </w:rPr>
              <w:t>nscript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45"/>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7"/>
                <w:sz w:val="20"/>
                <w:szCs w:val="20"/>
              </w:rPr>
              <w:t xml:space="preserve"> </w:t>
            </w:r>
            <w:r>
              <w:rPr>
                <w:rFonts w:ascii="Arial" w:eastAsia="Arial" w:hAnsi="Arial" w:cs="Arial"/>
                <w:sz w:val="20"/>
                <w:szCs w:val="20"/>
              </w:rPr>
              <w:t>Translati</w:t>
            </w:r>
            <w:r>
              <w:rPr>
                <w:rFonts w:ascii="Arial" w:eastAsia="Arial" w:hAnsi="Arial" w:cs="Arial"/>
                <w:spacing w:val="-1"/>
                <w:sz w:val="20"/>
                <w:szCs w:val="20"/>
              </w:rPr>
              <w:t>on</w:t>
            </w:r>
            <w:r>
              <w:rPr>
                <w:rFonts w:ascii="Arial" w:eastAsia="Arial" w:hAnsi="Arial" w:cs="Arial"/>
                <w:sz w:val="20"/>
                <w:szCs w:val="20"/>
              </w:rPr>
              <w:t>,</w:t>
            </w:r>
            <w:r>
              <w:rPr>
                <w:rFonts w:ascii="Arial" w:eastAsia="Arial" w:hAnsi="Arial" w:cs="Arial"/>
                <w:spacing w:val="31"/>
                <w:sz w:val="20"/>
                <w:szCs w:val="20"/>
              </w:rPr>
              <w:t xml:space="preserve"> </w:t>
            </w:r>
            <w:r>
              <w:rPr>
                <w:rFonts w:ascii="Arial" w:eastAsia="Arial" w:hAnsi="Arial" w:cs="Arial"/>
                <w:spacing w:val="-1"/>
                <w:sz w:val="20"/>
                <w:szCs w:val="20"/>
              </w:rPr>
              <w:t>I</w:t>
            </w:r>
            <w:r>
              <w:rPr>
                <w:rFonts w:ascii="Arial" w:eastAsia="Arial" w:hAnsi="Arial" w:cs="Arial"/>
                <w:sz w:val="20"/>
                <w:szCs w:val="20"/>
              </w:rPr>
              <w:t>ntrod</w:t>
            </w:r>
            <w:r>
              <w:rPr>
                <w:rFonts w:ascii="Arial" w:eastAsia="Arial" w:hAnsi="Arial" w:cs="Arial"/>
                <w:spacing w:val="-1"/>
                <w:sz w:val="20"/>
                <w:szCs w:val="20"/>
              </w:rPr>
              <w:t>u</w:t>
            </w:r>
            <w:r>
              <w:rPr>
                <w:rFonts w:ascii="Arial" w:eastAsia="Arial" w:hAnsi="Arial" w:cs="Arial"/>
                <w:sz w:val="20"/>
                <w:szCs w:val="20"/>
              </w:rPr>
              <w:t xml:space="preserve">ction </w:t>
            </w:r>
            <w:r>
              <w:rPr>
                <w:rFonts w:ascii="Arial" w:eastAsia="Arial" w:hAnsi="Arial" w:cs="Arial"/>
                <w:spacing w:val="3"/>
                <w:sz w:val="20"/>
                <w:szCs w:val="20"/>
              </w:rPr>
              <w:t xml:space="preserve"> </w:t>
            </w:r>
            <w:r>
              <w:rPr>
                <w:rFonts w:ascii="Arial" w:eastAsia="Arial" w:hAnsi="Arial" w:cs="Arial"/>
                <w:spacing w:val="-1"/>
                <w:w w:val="112"/>
                <w:sz w:val="20"/>
                <w:szCs w:val="20"/>
              </w:rPr>
              <w:t>t</w:t>
            </w:r>
            <w:r>
              <w:rPr>
                <w:rFonts w:ascii="Arial" w:eastAsia="Arial" w:hAnsi="Arial" w:cs="Arial"/>
                <w:w w:val="112"/>
                <w:sz w:val="20"/>
                <w:szCs w:val="20"/>
              </w:rPr>
              <w:t>o</w:t>
            </w:r>
            <w:r>
              <w:rPr>
                <w:rFonts w:ascii="Arial" w:eastAsia="Arial" w:hAnsi="Arial" w:cs="Arial"/>
                <w:spacing w:val="-10"/>
                <w:w w:val="112"/>
                <w:sz w:val="20"/>
                <w:szCs w:val="20"/>
              </w:rPr>
              <w:t xml:space="preserve"> </w:t>
            </w:r>
            <w:r>
              <w:rPr>
                <w:rFonts w:ascii="Arial" w:eastAsia="Arial" w:hAnsi="Arial" w:cs="Arial"/>
                <w:w w:val="94"/>
                <w:sz w:val="20"/>
                <w:szCs w:val="20"/>
              </w:rPr>
              <w:t>Gene</w:t>
            </w:r>
            <w:r>
              <w:rPr>
                <w:rFonts w:ascii="Arial" w:eastAsia="Arial" w:hAnsi="Arial" w:cs="Arial"/>
                <w:spacing w:val="-2"/>
                <w:w w:val="94"/>
                <w:sz w:val="20"/>
                <w:szCs w:val="20"/>
              </w:rPr>
              <w:t xml:space="preserve"> </w:t>
            </w:r>
            <w:r>
              <w:rPr>
                <w:rFonts w:ascii="Arial" w:eastAsia="Arial" w:hAnsi="Arial" w:cs="Arial"/>
                <w:w w:val="109"/>
                <w:sz w:val="20"/>
                <w:szCs w:val="20"/>
              </w:rPr>
              <w:t>the</w:t>
            </w:r>
            <w:r>
              <w:rPr>
                <w:rFonts w:ascii="Arial" w:eastAsia="Arial" w:hAnsi="Arial" w:cs="Arial"/>
                <w:spacing w:val="-1"/>
                <w:w w:val="109"/>
                <w:sz w:val="20"/>
                <w:szCs w:val="20"/>
              </w:rPr>
              <w:t>r</w:t>
            </w:r>
            <w:r>
              <w:rPr>
                <w:rFonts w:ascii="Arial" w:eastAsia="Arial" w:hAnsi="Arial" w:cs="Arial"/>
                <w:w w:val="102"/>
                <w:sz w:val="20"/>
                <w:szCs w:val="20"/>
              </w:rPr>
              <w:t>apy.</w:t>
            </w:r>
          </w:p>
          <w:p w:rsidR="007A6C8F" w:rsidRDefault="007A6C8F">
            <w:pPr>
              <w:spacing w:after="0" w:line="130" w:lineRule="exact"/>
              <w:rPr>
                <w:sz w:val="13"/>
                <w:szCs w:val="13"/>
              </w:rPr>
            </w:pPr>
          </w:p>
          <w:p w:rsidR="007A6C8F" w:rsidRDefault="00E052D2">
            <w:pPr>
              <w:spacing w:after="0" w:line="375" w:lineRule="auto"/>
              <w:ind w:left="823" w:right="51" w:hanging="360"/>
              <w:jc w:val="both"/>
              <w:rPr>
                <w:rFonts w:ascii="Arial" w:eastAsia="Arial" w:hAnsi="Arial" w:cs="Arial"/>
                <w:sz w:val="20"/>
                <w:szCs w:val="20"/>
              </w:rPr>
            </w:pPr>
            <w:r>
              <w:rPr>
                <w:rFonts w:ascii="Arial" w:eastAsia="Arial" w:hAnsi="Arial" w:cs="Arial"/>
                <w:spacing w:val="1"/>
                <w:sz w:val="20"/>
                <w:szCs w:val="20"/>
              </w:rPr>
              <w:t>6</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Enz</w:t>
            </w:r>
            <w:r>
              <w:rPr>
                <w:rFonts w:ascii="Arial" w:eastAsia="Arial" w:hAnsi="Arial" w:cs="Arial"/>
                <w:spacing w:val="-1"/>
                <w:sz w:val="20"/>
                <w:szCs w:val="20"/>
              </w:rPr>
              <w:t>y</w:t>
            </w:r>
            <w:r>
              <w:rPr>
                <w:rFonts w:ascii="Arial" w:eastAsia="Arial" w:hAnsi="Arial" w:cs="Arial"/>
                <w:sz w:val="20"/>
                <w:szCs w:val="20"/>
              </w:rPr>
              <w:t>mes:</w:t>
            </w:r>
            <w:r>
              <w:rPr>
                <w:rFonts w:ascii="Arial" w:eastAsia="Arial" w:hAnsi="Arial" w:cs="Arial"/>
                <w:spacing w:val="26"/>
                <w:sz w:val="20"/>
                <w:szCs w:val="20"/>
              </w:rPr>
              <w:t xml:space="preserve"> </w:t>
            </w:r>
            <w:r>
              <w:rPr>
                <w:rFonts w:ascii="Arial" w:eastAsia="Arial" w:hAnsi="Arial" w:cs="Arial"/>
                <w:spacing w:val="-1"/>
                <w:sz w:val="20"/>
                <w:szCs w:val="20"/>
              </w:rPr>
              <w:t>No</w:t>
            </w:r>
            <w:r>
              <w:rPr>
                <w:rFonts w:ascii="Arial" w:eastAsia="Arial" w:hAnsi="Arial" w:cs="Arial"/>
                <w:sz w:val="20"/>
                <w:szCs w:val="20"/>
              </w:rPr>
              <w:t>menc</w:t>
            </w:r>
            <w:r>
              <w:rPr>
                <w:rFonts w:ascii="Arial" w:eastAsia="Arial" w:hAnsi="Arial" w:cs="Arial"/>
                <w:spacing w:val="-1"/>
                <w:sz w:val="20"/>
                <w:szCs w:val="20"/>
              </w:rPr>
              <w:t>l</w:t>
            </w:r>
            <w:r>
              <w:rPr>
                <w:rFonts w:ascii="Arial" w:eastAsia="Arial" w:hAnsi="Arial" w:cs="Arial"/>
                <w:sz w:val="20"/>
                <w:szCs w:val="20"/>
              </w:rPr>
              <w:t>atur</w:t>
            </w:r>
            <w:r>
              <w:rPr>
                <w:rFonts w:ascii="Arial" w:eastAsia="Arial" w:hAnsi="Arial" w:cs="Arial"/>
                <w:spacing w:val="-1"/>
                <w:sz w:val="20"/>
                <w:szCs w:val="20"/>
              </w:rPr>
              <w:t>e</w:t>
            </w:r>
            <w:r>
              <w:rPr>
                <w:rFonts w:ascii="Arial" w:eastAsia="Arial" w:hAnsi="Arial" w:cs="Arial"/>
                <w:sz w:val="20"/>
                <w:szCs w:val="20"/>
              </w:rPr>
              <w:t xml:space="preserve">, </w:t>
            </w:r>
            <w:r>
              <w:rPr>
                <w:rFonts w:ascii="Arial" w:eastAsia="Arial" w:hAnsi="Arial" w:cs="Arial"/>
                <w:spacing w:val="12"/>
                <w:sz w:val="20"/>
                <w:szCs w:val="20"/>
              </w:rPr>
              <w:t xml:space="preserve"> </w:t>
            </w:r>
            <w:r>
              <w:rPr>
                <w:rFonts w:ascii="Arial" w:eastAsia="Arial" w:hAnsi="Arial" w:cs="Arial"/>
                <w:sz w:val="20"/>
                <w:szCs w:val="20"/>
              </w:rPr>
              <w:t>classif</w:t>
            </w:r>
            <w:r>
              <w:rPr>
                <w:rFonts w:ascii="Arial" w:eastAsia="Arial" w:hAnsi="Arial" w:cs="Arial"/>
                <w:spacing w:val="-2"/>
                <w:sz w:val="20"/>
                <w:szCs w:val="20"/>
              </w:rPr>
              <w:t>i</w:t>
            </w:r>
            <w:r>
              <w:rPr>
                <w:rFonts w:ascii="Arial" w:eastAsia="Arial" w:hAnsi="Arial" w:cs="Arial"/>
                <w:sz w:val="20"/>
                <w:szCs w:val="20"/>
              </w:rPr>
              <w:t>cat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 xml:space="preserve">, </w:t>
            </w:r>
            <w:r>
              <w:rPr>
                <w:rFonts w:ascii="Arial" w:eastAsia="Arial" w:hAnsi="Arial" w:cs="Arial"/>
                <w:spacing w:val="19"/>
                <w:sz w:val="20"/>
                <w:szCs w:val="20"/>
              </w:rPr>
              <w:t xml:space="preserve"> </w:t>
            </w:r>
            <w:r>
              <w:rPr>
                <w:rFonts w:ascii="Arial" w:eastAsia="Arial" w:hAnsi="Arial" w:cs="Arial"/>
                <w:sz w:val="20"/>
                <w:szCs w:val="20"/>
              </w:rPr>
              <w:t>e</w:t>
            </w:r>
            <w:r>
              <w:rPr>
                <w:rFonts w:ascii="Arial" w:eastAsia="Arial" w:hAnsi="Arial" w:cs="Arial"/>
                <w:spacing w:val="-1"/>
                <w:sz w:val="20"/>
                <w:szCs w:val="20"/>
              </w:rPr>
              <w:t>f</w:t>
            </w:r>
            <w:r>
              <w:rPr>
                <w:rFonts w:ascii="Arial" w:eastAsia="Arial" w:hAnsi="Arial" w:cs="Arial"/>
                <w:sz w:val="20"/>
                <w:szCs w:val="20"/>
              </w:rPr>
              <w:t>f</w:t>
            </w:r>
            <w:r>
              <w:rPr>
                <w:rFonts w:ascii="Arial" w:eastAsia="Arial" w:hAnsi="Arial" w:cs="Arial"/>
                <w:spacing w:val="-1"/>
                <w:sz w:val="20"/>
                <w:szCs w:val="20"/>
              </w:rPr>
              <w:t>e</w:t>
            </w:r>
            <w:r>
              <w:rPr>
                <w:rFonts w:ascii="Arial" w:eastAsia="Arial" w:hAnsi="Arial" w:cs="Arial"/>
                <w:sz w:val="20"/>
                <w:szCs w:val="20"/>
              </w:rPr>
              <w:t xml:space="preserve">ct </w:t>
            </w:r>
            <w:r>
              <w:rPr>
                <w:rFonts w:ascii="Arial" w:eastAsia="Arial" w:hAnsi="Arial" w:cs="Arial"/>
                <w:spacing w:val="19"/>
                <w:sz w:val="20"/>
                <w:szCs w:val="20"/>
              </w:rPr>
              <w:t xml:space="preserve"> </w:t>
            </w:r>
            <w:r>
              <w:rPr>
                <w:rFonts w:ascii="Arial" w:eastAsia="Arial" w:hAnsi="Arial" w:cs="Arial"/>
                <w:sz w:val="20"/>
                <w:szCs w:val="20"/>
              </w:rPr>
              <w:t>of</w:t>
            </w:r>
            <w:r>
              <w:rPr>
                <w:rFonts w:ascii="Arial" w:eastAsia="Arial" w:hAnsi="Arial" w:cs="Arial"/>
                <w:spacing w:val="51"/>
                <w:sz w:val="20"/>
                <w:szCs w:val="20"/>
              </w:rPr>
              <w:t xml:space="preserve"> </w:t>
            </w:r>
            <w:r>
              <w:rPr>
                <w:rFonts w:ascii="Arial" w:eastAsia="Arial" w:hAnsi="Arial" w:cs="Arial"/>
                <w:sz w:val="20"/>
                <w:szCs w:val="20"/>
              </w:rPr>
              <w:t>pH,</w:t>
            </w:r>
            <w:r>
              <w:rPr>
                <w:rFonts w:ascii="Arial" w:eastAsia="Arial" w:hAnsi="Arial" w:cs="Arial"/>
                <w:spacing w:val="35"/>
                <w:sz w:val="20"/>
                <w:szCs w:val="20"/>
              </w:rPr>
              <w:t xml:space="preserve"> </w:t>
            </w:r>
            <w:r>
              <w:rPr>
                <w:rFonts w:ascii="Arial" w:eastAsia="Arial" w:hAnsi="Arial" w:cs="Arial"/>
                <w:sz w:val="20"/>
                <w:szCs w:val="20"/>
              </w:rPr>
              <w:t>tempera</w:t>
            </w:r>
            <w:r>
              <w:rPr>
                <w:rFonts w:ascii="Arial" w:eastAsia="Arial" w:hAnsi="Arial" w:cs="Arial"/>
                <w:spacing w:val="-2"/>
                <w:sz w:val="20"/>
                <w:szCs w:val="20"/>
              </w:rPr>
              <w:t>t</w:t>
            </w:r>
            <w:r>
              <w:rPr>
                <w:rFonts w:ascii="Arial" w:eastAsia="Arial" w:hAnsi="Arial" w:cs="Arial"/>
                <w:sz w:val="20"/>
                <w:szCs w:val="20"/>
              </w:rPr>
              <w:t xml:space="preserve">ure </w:t>
            </w:r>
            <w:r>
              <w:rPr>
                <w:rFonts w:ascii="Arial" w:eastAsia="Arial" w:hAnsi="Arial" w:cs="Arial"/>
                <w:spacing w:val="38"/>
                <w:sz w:val="20"/>
                <w:szCs w:val="20"/>
              </w:rPr>
              <w:t xml:space="preserve"> </w:t>
            </w:r>
            <w:r>
              <w:rPr>
                <w:rFonts w:ascii="Arial" w:eastAsia="Arial" w:hAnsi="Arial" w:cs="Arial"/>
                <w:sz w:val="20"/>
                <w:szCs w:val="20"/>
              </w:rPr>
              <w:t>on</w:t>
            </w:r>
            <w:r>
              <w:rPr>
                <w:rFonts w:ascii="Arial" w:eastAsia="Arial" w:hAnsi="Arial" w:cs="Arial"/>
                <w:spacing w:val="39"/>
                <w:sz w:val="20"/>
                <w:szCs w:val="20"/>
              </w:rPr>
              <w:t xml:space="preserve"> </w:t>
            </w:r>
            <w:r>
              <w:rPr>
                <w:rFonts w:ascii="Arial" w:eastAsia="Arial" w:hAnsi="Arial" w:cs="Arial"/>
                <w:sz w:val="20"/>
                <w:szCs w:val="20"/>
              </w:rPr>
              <w:t>en</w:t>
            </w:r>
            <w:r>
              <w:rPr>
                <w:rFonts w:ascii="Arial" w:eastAsia="Arial" w:hAnsi="Arial" w:cs="Arial"/>
                <w:spacing w:val="-2"/>
                <w:sz w:val="20"/>
                <w:szCs w:val="20"/>
              </w:rPr>
              <w:t>z</w:t>
            </w:r>
            <w:r>
              <w:rPr>
                <w:rFonts w:ascii="Arial" w:eastAsia="Arial" w:hAnsi="Arial" w:cs="Arial"/>
                <w:spacing w:val="-1"/>
                <w:sz w:val="20"/>
                <w:szCs w:val="20"/>
              </w:rPr>
              <w:t>y</w:t>
            </w:r>
            <w:r>
              <w:rPr>
                <w:rFonts w:ascii="Arial" w:eastAsia="Arial" w:hAnsi="Arial" w:cs="Arial"/>
                <w:sz w:val="20"/>
                <w:szCs w:val="20"/>
              </w:rPr>
              <w:t>me</w:t>
            </w:r>
            <w:r>
              <w:rPr>
                <w:rFonts w:ascii="Arial" w:eastAsia="Arial" w:hAnsi="Arial" w:cs="Arial"/>
                <w:spacing w:val="37"/>
                <w:sz w:val="20"/>
                <w:szCs w:val="20"/>
              </w:rPr>
              <w:t xml:space="preserve"> </w:t>
            </w:r>
            <w:r>
              <w:rPr>
                <w:rFonts w:ascii="Arial" w:eastAsia="Arial" w:hAnsi="Arial" w:cs="Arial"/>
                <w:w w:val="106"/>
                <w:sz w:val="20"/>
                <w:szCs w:val="20"/>
              </w:rPr>
              <w:t>acti</w:t>
            </w:r>
            <w:r>
              <w:rPr>
                <w:rFonts w:ascii="Arial" w:eastAsia="Arial" w:hAnsi="Arial" w:cs="Arial"/>
                <w:spacing w:val="-1"/>
                <w:w w:val="106"/>
                <w:sz w:val="20"/>
                <w:szCs w:val="20"/>
              </w:rPr>
              <w:t>v</w:t>
            </w:r>
            <w:r>
              <w:rPr>
                <w:rFonts w:ascii="Arial" w:eastAsia="Arial" w:hAnsi="Arial" w:cs="Arial"/>
                <w:w w:val="115"/>
                <w:sz w:val="20"/>
                <w:szCs w:val="20"/>
              </w:rPr>
              <w:t>it</w:t>
            </w:r>
            <w:r>
              <w:rPr>
                <w:rFonts w:ascii="Arial" w:eastAsia="Arial" w:hAnsi="Arial" w:cs="Arial"/>
                <w:spacing w:val="-1"/>
                <w:w w:val="115"/>
                <w:sz w:val="20"/>
                <w:szCs w:val="20"/>
              </w:rPr>
              <w:t>y</w:t>
            </w:r>
            <w:r>
              <w:rPr>
                <w:rFonts w:ascii="Arial" w:eastAsia="Arial" w:hAnsi="Arial" w:cs="Arial"/>
                <w:w w:val="111"/>
                <w:sz w:val="20"/>
                <w:szCs w:val="20"/>
              </w:rPr>
              <w:t xml:space="preserve">, </w:t>
            </w:r>
            <w:r>
              <w:rPr>
                <w:rFonts w:ascii="Arial" w:eastAsia="Arial" w:hAnsi="Arial" w:cs="Arial"/>
                <w:sz w:val="20"/>
                <w:szCs w:val="20"/>
              </w:rPr>
              <w:t>enzyme</w:t>
            </w:r>
            <w:r>
              <w:rPr>
                <w:rFonts w:ascii="Arial" w:eastAsia="Arial" w:hAnsi="Arial" w:cs="Arial"/>
                <w:spacing w:val="-3"/>
                <w:sz w:val="20"/>
                <w:szCs w:val="20"/>
              </w:rPr>
              <w:t xml:space="preserve"> </w:t>
            </w:r>
            <w:r>
              <w:rPr>
                <w:rFonts w:ascii="Arial" w:eastAsia="Arial" w:hAnsi="Arial" w:cs="Arial"/>
                <w:w w:val="105"/>
                <w:sz w:val="20"/>
                <w:szCs w:val="20"/>
              </w:rPr>
              <w:t>i</w:t>
            </w:r>
            <w:r>
              <w:rPr>
                <w:rFonts w:ascii="Arial" w:eastAsia="Arial" w:hAnsi="Arial" w:cs="Arial"/>
                <w:spacing w:val="-1"/>
                <w:w w:val="105"/>
                <w:sz w:val="20"/>
                <w:szCs w:val="20"/>
              </w:rPr>
              <w:t>n</w:t>
            </w:r>
            <w:r>
              <w:rPr>
                <w:rFonts w:ascii="Arial" w:eastAsia="Arial" w:hAnsi="Arial" w:cs="Arial"/>
                <w:w w:val="103"/>
                <w:sz w:val="20"/>
                <w:szCs w:val="20"/>
              </w:rPr>
              <w:t>hi</w:t>
            </w:r>
            <w:r>
              <w:rPr>
                <w:rFonts w:ascii="Arial" w:eastAsia="Arial" w:hAnsi="Arial" w:cs="Arial"/>
                <w:spacing w:val="-1"/>
                <w:w w:val="103"/>
                <w:sz w:val="20"/>
                <w:szCs w:val="20"/>
              </w:rPr>
              <w:t>b</w:t>
            </w:r>
            <w:r>
              <w:rPr>
                <w:rFonts w:ascii="Arial" w:eastAsia="Arial" w:hAnsi="Arial" w:cs="Arial"/>
                <w:w w:val="112"/>
                <w:sz w:val="20"/>
                <w:szCs w:val="20"/>
              </w:rPr>
              <w:t>itio</w:t>
            </w:r>
            <w:r>
              <w:rPr>
                <w:rFonts w:ascii="Arial" w:eastAsia="Arial" w:hAnsi="Arial" w:cs="Arial"/>
                <w:spacing w:val="-1"/>
                <w:w w:val="102"/>
                <w:sz w:val="20"/>
                <w:szCs w:val="20"/>
              </w:rPr>
              <w:t>n</w:t>
            </w:r>
            <w:r>
              <w:rPr>
                <w:rFonts w:ascii="Arial" w:eastAsia="Arial" w:hAnsi="Arial" w:cs="Arial"/>
                <w:w w:val="111"/>
                <w:sz w:val="20"/>
                <w:szCs w:val="20"/>
              </w:rPr>
              <w:t>.</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spacing w:val="-2"/>
                <w:w w:val="96"/>
              </w:rPr>
              <w:t>B</w:t>
            </w:r>
            <w:r>
              <w:rPr>
                <w:rFonts w:ascii="Arial" w:eastAsia="Arial" w:hAnsi="Arial" w:cs="Arial"/>
                <w:b/>
                <w:bCs/>
                <w:w w:val="96"/>
              </w:rPr>
              <w:t>i</w:t>
            </w:r>
            <w:r>
              <w:rPr>
                <w:rFonts w:ascii="Arial" w:eastAsia="Arial" w:hAnsi="Arial" w:cs="Arial"/>
                <w:b/>
                <w:bCs/>
                <w:spacing w:val="-2"/>
                <w:w w:val="96"/>
              </w:rPr>
              <w:t>o</w:t>
            </w:r>
            <w:r>
              <w:rPr>
                <w:rFonts w:ascii="Arial" w:eastAsia="Arial" w:hAnsi="Arial" w:cs="Arial"/>
                <w:b/>
                <w:bCs/>
                <w:w w:val="96"/>
              </w:rPr>
              <w:t>ch</w:t>
            </w:r>
            <w:r>
              <w:rPr>
                <w:rFonts w:ascii="Arial" w:eastAsia="Arial" w:hAnsi="Arial" w:cs="Arial"/>
                <w:b/>
                <w:bCs/>
                <w:spacing w:val="-2"/>
                <w:w w:val="96"/>
              </w:rPr>
              <w:t>e</w:t>
            </w:r>
            <w:r>
              <w:rPr>
                <w:rFonts w:ascii="Arial" w:eastAsia="Arial" w:hAnsi="Arial" w:cs="Arial"/>
                <w:b/>
                <w:bCs/>
                <w:spacing w:val="-1"/>
                <w:w w:val="96"/>
              </w:rPr>
              <w:t>m</w:t>
            </w:r>
            <w:r>
              <w:rPr>
                <w:rFonts w:ascii="Arial" w:eastAsia="Arial" w:hAnsi="Arial" w:cs="Arial"/>
                <w:b/>
                <w:bCs/>
                <w:w w:val="96"/>
              </w:rPr>
              <w:t>i</w:t>
            </w:r>
            <w:r>
              <w:rPr>
                <w:rFonts w:ascii="Arial" w:eastAsia="Arial" w:hAnsi="Arial" w:cs="Arial"/>
                <w:b/>
                <w:bCs/>
                <w:spacing w:val="-2"/>
                <w:w w:val="96"/>
              </w:rPr>
              <w:t>s</w:t>
            </w:r>
            <w:r>
              <w:rPr>
                <w:rFonts w:ascii="Arial" w:eastAsia="Arial" w:hAnsi="Arial" w:cs="Arial"/>
                <w:b/>
                <w:bCs/>
                <w:w w:val="96"/>
              </w:rPr>
              <w:t>try</w:t>
            </w:r>
            <w:r>
              <w:rPr>
                <w:rFonts w:ascii="Arial" w:eastAsia="Arial" w:hAnsi="Arial" w:cs="Arial"/>
                <w:b/>
                <w:bCs/>
                <w:spacing w:val="5"/>
                <w:w w:val="96"/>
              </w:rPr>
              <w:t xml:space="preserve"> </w:t>
            </w:r>
            <w:r>
              <w:rPr>
                <w:rFonts w:ascii="Arial" w:eastAsia="Arial" w:hAnsi="Arial" w:cs="Arial"/>
                <w:b/>
                <w:bCs/>
              </w:rPr>
              <w:t>of</w:t>
            </w:r>
            <w:r>
              <w:rPr>
                <w:rFonts w:ascii="Arial" w:eastAsia="Arial" w:hAnsi="Arial" w:cs="Arial"/>
                <w:b/>
                <w:bCs/>
                <w:spacing w:val="-8"/>
              </w:rPr>
              <w:t xml:space="preserve"> </w:t>
            </w:r>
            <w:r>
              <w:rPr>
                <w:rFonts w:ascii="Arial" w:eastAsia="Arial" w:hAnsi="Arial" w:cs="Arial"/>
                <w:b/>
                <w:bCs/>
                <w:spacing w:val="-1"/>
                <w:w w:val="94"/>
              </w:rPr>
              <w:t>d</w:t>
            </w:r>
            <w:r>
              <w:rPr>
                <w:rFonts w:ascii="Arial" w:eastAsia="Arial" w:hAnsi="Arial" w:cs="Arial"/>
                <w:b/>
                <w:bCs/>
                <w:w w:val="94"/>
              </w:rPr>
              <w:t>i</w:t>
            </w:r>
            <w:r>
              <w:rPr>
                <w:rFonts w:ascii="Arial" w:eastAsia="Arial" w:hAnsi="Arial" w:cs="Arial"/>
                <w:b/>
                <w:bCs/>
                <w:spacing w:val="-1"/>
                <w:w w:val="94"/>
              </w:rPr>
              <w:t>s</w:t>
            </w:r>
            <w:r>
              <w:rPr>
                <w:rFonts w:ascii="Arial" w:eastAsia="Arial" w:hAnsi="Arial" w:cs="Arial"/>
                <w:b/>
                <w:bCs/>
                <w:spacing w:val="-2"/>
                <w:w w:val="94"/>
              </w:rPr>
              <w:t>e</w:t>
            </w:r>
            <w:r>
              <w:rPr>
                <w:rFonts w:ascii="Arial" w:eastAsia="Arial" w:hAnsi="Arial" w:cs="Arial"/>
                <w:b/>
                <w:bCs/>
                <w:w w:val="94"/>
              </w:rPr>
              <w:t>ase:</w:t>
            </w:r>
            <w:r>
              <w:rPr>
                <w:rFonts w:ascii="Arial" w:eastAsia="Arial" w:hAnsi="Arial" w:cs="Arial"/>
                <w:b/>
                <w:bCs/>
                <w:spacing w:val="2"/>
                <w:w w:val="94"/>
              </w:rPr>
              <w:t xml:space="preserve"> </w:t>
            </w:r>
            <w:r>
              <w:rPr>
                <w:rFonts w:ascii="Arial" w:eastAsia="Arial" w:hAnsi="Arial" w:cs="Arial"/>
                <w:b/>
                <w:bCs/>
              </w:rPr>
              <w:t>A</w:t>
            </w:r>
            <w:r>
              <w:rPr>
                <w:rFonts w:ascii="Arial" w:eastAsia="Arial" w:hAnsi="Arial" w:cs="Arial"/>
                <w:b/>
                <w:bCs/>
                <w:spacing w:val="-6"/>
              </w:rPr>
              <w:t xml:space="preserve"> </w:t>
            </w:r>
            <w:r>
              <w:rPr>
                <w:rFonts w:ascii="Arial" w:eastAsia="Arial" w:hAnsi="Arial" w:cs="Arial"/>
                <w:b/>
                <w:bCs/>
                <w:spacing w:val="-1"/>
                <w:w w:val="95"/>
              </w:rPr>
              <w:t>d</w:t>
            </w:r>
            <w:r>
              <w:rPr>
                <w:rFonts w:ascii="Arial" w:eastAsia="Arial" w:hAnsi="Arial" w:cs="Arial"/>
                <w:b/>
                <w:bCs/>
                <w:w w:val="95"/>
              </w:rPr>
              <w:t>i</w:t>
            </w:r>
            <w:r>
              <w:rPr>
                <w:rFonts w:ascii="Arial" w:eastAsia="Arial" w:hAnsi="Arial" w:cs="Arial"/>
                <w:b/>
                <w:bCs/>
                <w:spacing w:val="-1"/>
                <w:w w:val="95"/>
              </w:rPr>
              <w:t>a</w:t>
            </w:r>
            <w:r>
              <w:rPr>
                <w:rFonts w:ascii="Arial" w:eastAsia="Arial" w:hAnsi="Arial" w:cs="Arial"/>
                <w:b/>
                <w:bCs/>
                <w:w w:val="95"/>
              </w:rPr>
              <w:t>g</w:t>
            </w:r>
            <w:r>
              <w:rPr>
                <w:rFonts w:ascii="Arial" w:eastAsia="Arial" w:hAnsi="Arial" w:cs="Arial"/>
                <w:b/>
                <w:bCs/>
                <w:spacing w:val="-2"/>
                <w:w w:val="95"/>
              </w:rPr>
              <w:t>n</w:t>
            </w:r>
            <w:r>
              <w:rPr>
                <w:rFonts w:ascii="Arial" w:eastAsia="Arial" w:hAnsi="Arial" w:cs="Arial"/>
                <w:b/>
                <w:bCs/>
                <w:w w:val="95"/>
              </w:rPr>
              <w:t>o</w:t>
            </w:r>
            <w:r>
              <w:rPr>
                <w:rFonts w:ascii="Arial" w:eastAsia="Arial" w:hAnsi="Arial" w:cs="Arial"/>
                <w:b/>
                <w:bCs/>
                <w:spacing w:val="-2"/>
                <w:w w:val="95"/>
              </w:rPr>
              <w:t>s</w:t>
            </w:r>
            <w:r>
              <w:rPr>
                <w:rFonts w:ascii="Arial" w:eastAsia="Arial" w:hAnsi="Arial" w:cs="Arial"/>
                <w:b/>
                <w:bCs/>
                <w:w w:val="95"/>
              </w:rPr>
              <w:t xml:space="preserve">tic </w:t>
            </w:r>
            <w:r>
              <w:rPr>
                <w:rFonts w:ascii="Arial" w:eastAsia="Arial" w:hAnsi="Arial" w:cs="Arial"/>
                <w:b/>
                <w:bCs/>
                <w:spacing w:val="-1"/>
                <w:w w:val="95"/>
              </w:rPr>
              <w:t>a</w:t>
            </w:r>
            <w:r>
              <w:rPr>
                <w:rFonts w:ascii="Arial" w:eastAsia="Arial" w:hAnsi="Arial" w:cs="Arial"/>
                <w:b/>
                <w:bCs/>
                <w:w w:val="95"/>
              </w:rPr>
              <w:t>p</w:t>
            </w:r>
            <w:r>
              <w:rPr>
                <w:rFonts w:ascii="Arial" w:eastAsia="Arial" w:hAnsi="Arial" w:cs="Arial"/>
                <w:b/>
                <w:bCs/>
                <w:spacing w:val="-2"/>
                <w:w w:val="95"/>
              </w:rPr>
              <w:t>p</w:t>
            </w:r>
            <w:r>
              <w:rPr>
                <w:rFonts w:ascii="Arial" w:eastAsia="Arial" w:hAnsi="Arial" w:cs="Arial"/>
                <w:b/>
                <w:bCs/>
                <w:w w:val="95"/>
              </w:rPr>
              <w:t>r</w:t>
            </w:r>
            <w:r>
              <w:rPr>
                <w:rFonts w:ascii="Arial" w:eastAsia="Arial" w:hAnsi="Arial" w:cs="Arial"/>
                <w:b/>
                <w:bCs/>
                <w:spacing w:val="-2"/>
                <w:w w:val="95"/>
              </w:rPr>
              <w:t>o</w:t>
            </w:r>
            <w:r>
              <w:rPr>
                <w:rFonts w:ascii="Arial" w:eastAsia="Arial" w:hAnsi="Arial" w:cs="Arial"/>
                <w:b/>
                <w:bCs/>
                <w:spacing w:val="-1"/>
                <w:w w:val="95"/>
              </w:rPr>
              <w:t>a</w:t>
            </w:r>
            <w:r>
              <w:rPr>
                <w:rFonts w:ascii="Arial" w:eastAsia="Arial" w:hAnsi="Arial" w:cs="Arial"/>
                <w:b/>
                <w:bCs/>
                <w:w w:val="95"/>
              </w:rPr>
              <w:t>ch</w:t>
            </w:r>
            <w:r>
              <w:rPr>
                <w:rFonts w:ascii="Arial" w:eastAsia="Arial" w:hAnsi="Arial" w:cs="Arial"/>
                <w:b/>
                <w:bCs/>
                <w:spacing w:val="2"/>
                <w:w w:val="95"/>
              </w:rPr>
              <w:t xml:space="preserve"> </w:t>
            </w:r>
            <w:r>
              <w:rPr>
                <w:rFonts w:ascii="Arial" w:eastAsia="Arial" w:hAnsi="Arial" w:cs="Arial"/>
                <w:b/>
                <w:bCs/>
                <w:spacing w:val="-2"/>
              </w:rPr>
              <w:t>b</w:t>
            </w:r>
            <w:r>
              <w:rPr>
                <w:rFonts w:ascii="Arial" w:eastAsia="Arial" w:hAnsi="Arial" w:cs="Arial"/>
                <w:b/>
                <w:bCs/>
              </w:rPr>
              <w:t>y</w:t>
            </w:r>
            <w:r>
              <w:rPr>
                <w:rFonts w:ascii="Arial" w:eastAsia="Arial" w:hAnsi="Arial" w:cs="Arial"/>
                <w:b/>
                <w:bCs/>
                <w:spacing w:val="-12"/>
              </w:rPr>
              <w:t xml:space="preserve"> </w:t>
            </w:r>
            <w:r>
              <w:rPr>
                <w:rFonts w:ascii="Arial" w:eastAsia="Arial" w:hAnsi="Arial" w:cs="Arial"/>
                <w:b/>
                <w:bCs/>
                <w:spacing w:val="-1"/>
                <w:w w:val="93"/>
              </w:rPr>
              <w:t>b</w:t>
            </w:r>
            <w:r>
              <w:rPr>
                <w:rFonts w:ascii="Arial" w:eastAsia="Arial" w:hAnsi="Arial" w:cs="Arial"/>
                <w:b/>
                <w:bCs/>
                <w:w w:val="93"/>
              </w:rPr>
              <w:t>l</w:t>
            </w:r>
            <w:r>
              <w:rPr>
                <w:rFonts w:ascii="Arial" w:eastAsia="Arial" w:hAnsi="Arial" w:cs="Arial"/>
                <w:b/>
                <w:bCs/>
                <w:spacing w:val="-1"/>
                <w:w w:val="93"/>
              </w:rPr>
              <w:t>ood</w:t>
            </w:r>
            <w:r>
              <w:rPr>
                <w:rFonts w:ascii="Arial" w:eastAsia="Arial" w:hAnsi="Arial" w:cs="Arial"/>
                <w:b/>
                <w:bCs/>
                <w:w w:val="160"/>
              </w:rPr>
              <w:t>/</w:t>
            </w:r>
            <w:r>
              <w:rPr>
                <w:rFonts w:ascii="Arial" w:eastAsia="Arial" w:hAnsi="Arial" w:cs="Arial"/>
                <w:b/>
                <w:bCs/>
                <w:spacing w:val="-2"/>
              </w:rPr>
              <w:t xml:space="preserve"> </w:t>
            </w:r>
            <w:r>
              <w:rPr>
                <w:rFonts w:ascii="Arial" w:eastAsia="Arial" w:hAnsi="Arial" w:cs="Arial"/>
                <w:b/>
                <w:bCs/>
              </w:rPr>
              <w:t>u</w:t>
            </w:r>
            <w:r>
              <w:rPr>
                <w:rFonts w:ascii="Arial" w:eastAsia="Arial" w:hAnsi="Arial" w:cs="Arial"/>
                <w:b/>
                <w:bCs/>
                <w:spacing w:val="-2"/>
              </w:rPr>
              <w:t>r</w:t>
            </w:r>
            <w:r>
              <w:rPr>
                <w:rFonts w:ascii="Arial" w:eastAsia="Arial" w:hAnsi="Arial" w:cs="Arial"/>
                <w:b/>
                <w:bCs/>
              </w:rPr>
              <w:t>i</w:t>
            </w:r>
            <w:r>
              <w:rPr>
                <w:rFonts w:ascii="Arial" w:eastAsia="Arial" w:hAnsi="Arial" w:cs="Arial"/>
                <w:b/>
                <w:bCs/>
                <w:spacing w:val="-1"/>
              </w:rPr>
              <w:t>n</w:t>
            </w:r>
            <w:r>
              <w:rPr>
                <w:rFonts w:ascii="Arial" w:eastAsia="Arial" w:hAnsi="Arial" w:cs="Arial"/>
                <w:b/>
                <w:bCs/>
              </w:rPr>
              <w:t>e</w:t>
            </w:r>
            <w:r>
              <w:rPr>
                <w:rFonts w:ascii="Arial" w:eastAsia="Arial" w:hAnsi="Arial" w:cs="Arial"/>
                <w:b/>
                <w:bCs/>
                <w:spacing w:val="-23"/>
              </w:rPr>
              <w:t xml:space="preserve"> </w:t>
            </w:r>
            <w:r>
              <w:rPr>
                <w:rFonts w:ascii="Arial" w:eastAsia="Arial" w:hAnsi="Arial" w:cs="Arial"/>
                <w:b/>
                <w:bCs/>
                <w:spacing w:val="-1"/>
              </w:rPr>
              <w:t>ana</w:t>
            </w:r>
            <w:r>
              <w:rPr>
                <w:rFonts w:ascii="Arial" w:eastAsia="Arial" w:hAnsi="Arial" w:cs="Arial"/>
                <w:b/>
                <w:bCs/>
              </w:rPr>
              <w:t>ly</w:t>
            </w:r>
            <w:r>
              <w:rPr>
                <w:rFonts w:ascii="Arial" w:eastAsia="Arial" w:hAnsi="Arial" w:cs="Arial"/>
                <w:b/>
                <w:bCs/>
                <w:spacing w:val="-2"/>
              </w:rPr>
              <w:t>s</w:t>
            </w:r>
            <w:r>
              <w:rPr>
                <w:rFonts w:ascii="Arial" w:eastAsia="Arial" w:hAnsi="Arial" w:cs="Arial"/>
                <w:b/>
                <w:bCs/>
              </w:rPr>
              <w:t>i</w:t>
            </w:r>
            <w:r>
              <w:rPr>
                <w:rFonts w:ascii="Arial" w:eastAsia="Arial" w:hAnsi="Arial" w:cs="Arial"/>
                <w:b/>
                <w:bCs/>
                <w:spacing w:val="-2"/>
              </w:rPr>
              <w:t>s</w:t>
            </w:r>
            <w:r>
              <w:rPr>
                <w:rFonts w:ascii="Arial" w:eastAsia="Arial" w:hAnsi="Arial" w:cs="Arial"/>
                <w:b/>
                <w:bCs/>
              </w:rPr>
              <w:t>.</w:t>
            </w:r>
          </w:p>
        </w:tc>
      </w:tr>
      <w:tr w:rsidR="007A6C8F">
        <w:trPr>
          <w:trHeight w:hRule="exact" w:val="2051"/>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5" w:after="0" w:line="120" w:lineRule="exact"/>
              <w:rPr>
                <w:sz w:val="12"/>
                <w:szCs w:val="12"/>
              </w:rPr>
            </w:pPr>
          </w:p>
          <w:p w:rsidR="007A6C8F" w:rsidRDefault="00E052D2">
            <w:pPr>
              <w:spacing w:after="0" w:line="375" w:lineRule="auto"/>
              <w:ind w:left="823" w:right="50" w:hanging="360"/>
              <w:jc w:val="both"/>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5"/>
                <w:sz w:val="20"/>
                <w:szCs w:val="20"/>
              </w:rPr>
              <w:t xml:space="preserve"> </w:t>
            </w:r>
            <w:r>
              <w:rPr>
                <w:rFonts w:ascii="Arial" w:eastAsia="Arial" w:hAnsi="Arial" w:cs="Arial"/>
                <w:sz w:val="20"/>
                <w:szCs w:val="20"/>
              </w:rPr>
              <w:t>Blood:</w:t>
            </w:r>
            <w:r>
              <w:rPr>
                <w:rFonts w:ascii="Arial" w:eastAsia="Arial" w:hAnsi="Arial" w:cs="Arial"/>
                <w:spacing w:val="6"/>
                <w:sz w:val="20"/>
                <w:szCs w:val="20"/>
              </w:rPr>
              <w:t xml:space="preserve"> </w:t>
            </w:r>
            <w:r>
              <w:rPr>
                <w:rFonts w:ascii="Arial" w:eastAsia="Arial" w:hAnsi="Arial" w:cs="Arial"/>
                <w:sz w:val="20"/>
                <w:szCs w:val="20"/>
              </w:rPr>
              <w:t>Com</w:t>
            </w:r>
            <w:r>
              <w:rPr>
                <w:rFonts w:ascii="Arial" w:eastAsia="Arial" w:hAnsi="Arial" w:cs="Arial"/>
                <w:spacing w:val="-2"/>
                <w:sz w:val="20"/>
                <w:szCs w:val="20"/>
              </w:rPr>
              <w:t>p</w:t>
            </w:r>
            <w:r>
              <w:rPr>
                <w:rFonts w:ascii="Arial" w:eastAsia="Arial" w:hAnsi="Arial" w:cs="Arial"/>
                <w:sz w:val="20"/>
                <w:szCs w:val="20"/>
              </w:rPr>
              <w:t>osit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4"/>
                <w:sz w:val="20"/>
                <w:szCs w:val="20"/>
              </w:rPr>
              <w:t xml:space="preserve"> </w:t>
            </w:r>
            <w:r>
              <w:rPr>
                <w:rFonts w:ascii="Arial" w:eastAsia="Arial" w:hAnsi="Arial" w:cs="Arial"/>
                <w:sz w:val="20"/>
                <w:szCs w:val="20"/>
              </w:rPr>
              <w:t>and funct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41"/>
                <w:sz w:val="20"/>
                <w:szCs w:val="20"/>
              </w:rPr>
              <w:t xml:space="preserve"> </w:t>
            </w:r>
            <w:r>
              <w:rPr>
                <w:rFonts w:ascii="Arial" w:eastAsia="Arial" w:hAnsi="Arial" w:cs="Arial"/>
                <w:sz w:val="20"/>
                <w:szCs w:val="20"/>
              </w:rPr>
              <w:t>of</w:t>
            </w:r>
            <w:r>
              <w:rPr>
                <w:rFonts w:ascii="Arial" w:eastAsia="Arial" w:hAnsi="Arial" w:cs="Arial"/>
                <w:spacing w:val="18"/>
                <w:sz w:val="20"/>
                <w:szCs w:val="20"/>
              </w:rPr>
              <w:t xml:space="preserve"> </w:t>
            </w:r>
            <w:r>
              <w:rPr>
                <w:rFonts w:ascii="Arial" w:eastAsia="Arial" w:hAnsi="Arial" w:cs="Arial"/>
                <w:sz w:val="20"/>
                <w:szCs w:val="20"/>
              </w:rPr>
              <w:t>blo</w:t>
            </w:r>
            <w:r>
              <w:rPr>
                <w:rFonts w:ascii="Arial" w:eastAsia="Arial" w:hAnsi="Arial" w:cs="Arial"/>
                <w:spacing w:val="1"/>
                <w:sz w:val="20"/>
                <w:szCs w:val="20"/>
              </w:rPr>
              <w:t>o</w:t>
            </w:r>
            <w:r>
              <w:rPr>
                <w:rFonts w:ascii="Arial" w:eastAsia="Arial" w:hAnsi="Arial" w:cs="Arial"/>
                <w:sz w:val="20"/>
                <w:szCs w:val="20"/>
              </w:rPr>
              <w:t>d,</w:t>
            </w:r>
            <w:r>
              <w:rPr>
                <w:rFonts w:ascii="Arial" w:eastAsia="Arial" w:hAnsi="Arial" w:cs="Arial"/>
                <w:spacing w:val="15"/>
                <w:sz w:val="20"/>
                <w:szCs w:val="20"/>
              </w:rPr>
              <w:t xml:space="preserve"> </w:t>
            </w:r>
            <w:r>
              <w:rPr>
                <w:rFonts w:ascii="Arial" w:eastAsia="Arial" w:hAnsi="Arial" w:cs="Arial"/>
                <w:sz w:val="20"/>
                <w:szCs w:val="20"/>
              </w:rPr>
              <w:t>b</w:t>
            </w:r>
            <w:r>
              <w:rPr>
                <w:rFonts w:ascii="Arial" w:eastAsia="Arial" w:hAnsi="Arial" w:cs="Arial"/>
                <w:spacing w:val="-2"/>
                <w:sz w:val="20"/>
                <w:szCs w:val="20"/>
              </w:rPr>
              <w:t>l</w:t>
            </w:r>
            <w:r>
              <w:rPr>
                <w:rFonts w:ascii="Arial" w:eastAsia="Arial" w:hAnsi="Arial" w:cs="Arial"/>
                <w:sz w:val="20"/>
                <w:szCs w:val="20"/>
              </w:rPr>
              <w:t>ood</w:t>
            </w:r>
            <w:r>
              <w:rPr>
                <w:rFonts w:ascii="Arial" w:eastAsia="Arial" w:hAnsi="Arial" w:cs="Arial"/>
                <w:spacing w:val="11"/>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agu</w:t>
            </w:r>
            <w:r>
              <w:rPr>
                <w:rFonts w:ascii="Arial" w:eastAsia="Arial" w:hAnsi="Arial" w:cs="Arial"/>
                <w:spacing w:val="-1"/>
                <w:sz w:val="20"/>
                <w:szCs w:val="20"/>
              </w:rPr>
              <w:t>l</w:t>
            </w:r>
            <w:r>
              <w:rPr>
                <w:rFonts w:ascii="Arial" w:eastAsia="Arial" w:hAnsi="Arial" w:cs="Arial"/>
                <w:sz w:val="20"/>
                <w:szCs w:val="20"/>
              </w:rPr>
              <w:t>ati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36"/>
                <w:sz w:val="20"/>
                <w:szCs w:val="20"/>
              </w:rPr>
              <w:t xml:space="preserve"> </w:t>
            </w:r>
            <w:r>
              <w:rPr>
                <w:rFonts w:ascii="Arial" w:eastAsia="Arial" w:hAnsi="Arial" w:cs="Arial"/>
                <w:sz w:val="20"/>
                <w:szCs w:val="20"/>
              </w:rPr>
              <w:t>Bl</w:t>
            </w:r>
            <w:r>
              <w:rPr>
                <w:rFonts w:ascii="Arial" w:eastAsia="Arial" w:hAnsi="Arial" w:cs="Arial"/>
                <w:spacing w:val="-1"/>
                <w:sz w:val="20"/>
                <w:szCs w:val="20"/>
              </w:rPr>
              <w:t>o</w:t>
            </w:r>
            <w:r>
              <w:rPr>
                <w:rFonts w:ascii="Arial" w:eastAsia="Arial" w:hAnsi="Arial" w:cs="Arial"/>
                <w:sz w:val="20"/>
                <w:szCs w:val="20"/>
              </w:rPr>
              <w:t>od</w:t>
            </w:r>
            <w:r>
              <w:rPr>
                <w:rFonts w:ascii="Arial" w:eastAsia="Arial" w:hAnsi="Arial" w:cs="Arial"/>
                <w:spacing w:val="3"/>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pacing w:val="-1"/>
                <w:sz w:val="20"/>
                <w:szCs w:val="20"/>
              </w:rPr>
              <w:t>ll</w:t>
            </w:r>
            <w:r>
              <w:rPr>
                <w:rFonts w:ascii="Arial" w:eastAsia="Arial" w:hAnsi="Arial" w:cs="Arial"/>
                <w:sz w:val="20"/>
                <w:szCs w:val="20"/>
              </w:rPr>
              <w:t>ection</w:t>
            </w:r>
            <w:r>
              <w:rPr>
                <w:rFonts w:ascii="Arial" w:eastAsia="Arial" w:hAnsi="Arial" w:cs="Arial"/>
                <w:spacing w:val="34"/>
                <w:sz w:val="20"/>
                <w:szCs w:val="20"/>
              </w:rPr>
              <w:t xml:space="preserve"> </w:t>
            </w:r>
            <w:r>
              <w:rPr>
                <w:rFonts w:ascii="Arial" w:eastAsia="Arial" w:hAnsi="Arial" w:cs="Arial"/>
                <w:sz w:val="20"/>
                <w:szCs w:val="20"/>
              </w:rPr>
              <w:t>and pr</w:t>
            </w:r>
            <w:r>
              <w:rPr>
                <w:rFonts w:ascii="Arial" w:eastAsia="Arial" w:hAnsi="Arial" w:cs="Arial"/>
                <w:spacing w:val="-1"/>
                <w:sz w:val="20"/>
                <w:szCs w:val="20"/>
              </w:rPr>
              <w:t>e</w:t>
            </w:r>
            <w:r>
              <w:rPr>
                <w:rFonts w:ascii="Arial" w:eastAsia="Arial" w:hAnsi="Arial" w:cs="Arial"/>
                <w:sz w:val="20"/>
                <w:szCs w:val="20"/>
              </w:rPr>
              <w:t>servation</w:t>
            </w:r>
            <w:r>
              <w:rPr>
                <w:rFonts w:ascii="Arial" w:eastAsia="Arial" w:hAnsi="Arial" w:cs="Arial"/>
                <w:spacing w:val="52"/>
                <w:sz w:val="20"/>
                <w:szCs w:val="20"/>
              </w:rPr>
              <w:t xml:space="preserve"> </w:t>
            </w:r>
            <w:r>
              <w:rPr>
                <w:rFonts w:ascii="Arial" w:eastAsia="Arial" w:hAnsi="Arial" w:cs="Arial"/>
                <w:sz w:val="20"/>
                <w:szCs w:val="20"/>
              </w:rPr>
              <w:t>of</w:t>
            </w:r>
            <w:r>
              <w:rPr>
                <w:rFonts w:ascii="Arial" w:eastAsia="Arial" w:hAnsi="Arial" w:cs="Arial"/>
                <w:spacing w:val="27"/>
                <w:sz w:val="20"/>
                <w:szCs w:val="20"/>
              </w:rPr>
              <w:t xml:space="preserve"> </w:t>
            </w:r>
            <w:r>
              <w:rPr>
                <w:rFonts w:ascii="Arial" w:eastAsia="Arial" w:hAnsi="Arial" w:cs="Arial"/>
                <w:sz w:val="20"/>
                <w:szCs w:val="20"/>
              </w:rPr>
              <w:t>sampl</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3"/>
                <w:sz w:val="20"/>
                <w:szCs w:val="20"/>
              </w:rPr>
              <w:t xml:space="preserve"> </w:t>
            </w:r>
            <w:r>
              <w:rPr>
                <w:rFonts w:ascii="Arial" w:eastAsia="Arial" w:hAnsi="Arial" w:cs="Arial"/>
                <w:sz w:val="20"/>
                <w:szCs w:val="20"/>
              </w:rPr>
              <w:t>Anaemi</w:t>
            </w:r>
            <w:r>
              <w:rPr>
                <w:rFonts w:ascii="Arial" w:eastAsia="Arial" w:hAnsi="Arial" w:cs="Arial"/>
                <w:spacing w:val="-1"/>
                <w:sz w:val="20"/>
                <w:szCs w:val="20"/>
              </w:rPr>
              <w:t>a</w:t>
            </w:r>
            <w:r>
              <w:rPr>
                <w:rFonts w:ascii="Arial" w:eastAsia="Arial" w:hAnsi="Arial" w:cs="Arial"/>
                <w:sz w:val="20"/>
                <w:szCs w:val="20"/>
              </w:rPr>
              <w:t>,</w:t>
            </w:r>
            <w:r>
              <w:rPr>
                <w:rFonts w:ascii="Arial" w:eastAsia="Arial" w:hAnsi="Arial" w:cs="Arial"/>
                <w:spacing w:val="17"/>
                <w:sz w:val="20"/>
                <w:szCs w:val="20"/>
              </w:rPr>
              <w:t xml:space="preserve"> </w:t>
            </w:r>
            <w:r>
              <w:rPr>
                <w:rFonts w:ascii="Arial" w:eastAsia="Arial" w:hAnsi="Arial" w:cs="Arial"/>
                <w:sz w:val="20"/>
                <w:szCs w:val="20"/>
              </w:rPr>
              <w:t>R</w:t>
            </w:r>
            <w:r>
              <w:rPr>
                <w:rFonts w:ascii="Arial" w:eastAsia="Arial" w:hAnsi="Arial" w:cs="Arial"/>
                <w:spacing w:val="-1"/>
                <w:sz w:val="20"/>
                <w:szCs w:val="20"/>
              </w:rPr>
              <w:t>e</w:t>
            </w:r>
            <w:r>
              <w:rPr>
                <w:rFonts w:ascii="Arial" w:eastAsia="Arial" w:hAnsi="Arial" w:cs="Arial"/>
                <w:sz w:val="20"/>
                <w:szCs w:val="20"/>
              </w:rPr>
              <w:t>gulat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33"/>
                <w:sz w:val="20"/>
                <w:szCs w:val="20"/>
              </w:rPr>
              <w:t xml:space="preserve"> </w:t>
            </w:r>
            <w:r>
              <w:rPr>
                <w:rFonts w:ascii="Arial" w:eastAsia="Arial" w:hAnsi="Arial" w:cs="Arial"/>
                <w:sz w:val="20"/>
                <w:szCs w:val="20"/>
              </w:rPr>
              <w:t>es</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mat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52"/>
                <w:sz w:val="20"/>
                <w:szCs w:val="20"/>
              </w:rPr>
              <w:t xml:space="preserve"> </w:t>
            </w:r>
            <w:r>
              <w:rPr>
                <w:rFonts w:ascii="Arial" w:eastAsia="Arial" w:hAnsi="Arial" w:cs="Arial"/>
                <w:sz w:val="20"/>
                <w:szCs w:val="20"/>
              </w:rPr>
              <w:t>and</w:t>
            </w:r>
            <w:r>
              <w:rPr>
                <w:rFonts w:ascii="Arial" w:eastAsia="Arial" w:hAnsi="Arial" w:cs="Arial"/>
                <w:spacing w:val="10"/>
                <w:sz w:val="20"/>
                <w:szCs w:val="20"/>
              </w:rPr>
              <w:t xml:space="preserve"> </w:t>
            </w:r>
            <w:r>
              <w:rPr>
                <w:rFonts w:ascii="Arial" w:eastAsia="Arial" w:hAnsi="Arial" w:cs="Arial"/>
                <w:spacing w:val="-1"/>
                <w:w w:val="107"/>
                <w:sz w:val="20"/>
                <w:szCs w:val="20"/>
              </w:rPr>
              <w:t>i</w:t>
            </w:r>
            <w:r>
              <w:rPr>
                <w:rFonts w:ascii="Arial" w:eastAsia="Arial" w:hAnsi="Arial" w:cs="Arial"/>
                <w:w w:val="107"/>
                <w:sz w:val="20"/>
                <w:szCs w:val="20"/>
              </w:rPr>
              <w:t>nter</w:t>
            </w:r>
            <w:r>
              <w:rPr>
                <w:rFonts w:ascii="Arial" w:eastAsia="Arial" w:hAnsi="Arial" w:cs="Arial"/>
                <w:spacing w:val="-1"/>
                <w:w w:val="107"/>
                <w:sz w:val="20"/>
                <w:szCs w:val="20"/>
              </w:rPr>
              <w:t>p</w:t>
            </w:r>
            <w:r>
              <w:rPr>
                <w:rFonts w:ascii="Arial" w:eastAsia="Arial" w:hAnsi="Arial" w:cs="Arial"/>
                <w:w w:val="107"/>
                <w:sz w:val="20"/>
                <w:szCs w:val="20"/>
              </w:rPr>
              <w:t>retation</w:t>
            </w:r>
            <w:r>
              <w:rPr>
                <w:rFonts w:ascii="Arial" w:eastAsia="Arial" w:hAnsi="Arial" w:cs="Arial"/>
                <w:spacing w:val="15"/>
                <w:w w:val="107"/>
                <w:sz w:val="20"/>
                <w:szCs w:val="20"/>
              </w:rPr>
              <w:t xml:space="preserve"> </w:t>
            </w:r>
            <w:r>
              <w:rPr>
                <w:rFonts w:ascii="Arial" w:eastAsia="Arial" w:hAnsi="Arial" w:cs="Arial"/>
                <w:sz w:val="20"/>
                <w:szCs w:val="20"/>
              </w:rPr>
              <w:t>of</w:t>
            </w:r>
            <w:r>
              <w:rPr>
                <w:rFonts w:ascii="Arial" w:eastAsia="Arial" w:hAnsi="Arial" w:cs="Arial"/>
                <w:spacing w:val="27"/>
                <w:sz w:val="20"/>
                <w:szCs w:val="20"/>
              </w:rPr>
              <w:t xml:space="preserve"> </w:t>
            </w:r>
            <w:r>
              <w:rPr>
                <w:rFonts w:ascii="Arial" w:eastAsia="Arial" w:hAnsi="Arial" w:cs="Arial"/>
                <w:sz w:val="20"/>
                <w:szCs w:val="20"/>
              </w:rPr>
              <w:t>data</w:t>
            </w:r>
            <w:r>
              <w:rPr>
                <w:rFonts w:ascii="Arial" w:eastAsia="Arial" w:hAnsi="Arial" w:cs="Arial"/>
                <w:spacing w:val="21"/>
                <w:sz w:val="20"/>
                <w:szCs w:val="20"/>
              </w:rPr>
              <w:t xml:space="preserve"> </w:t>
            </w:r>
            <w:r>
              <w:rPr>
                <w:rFonts w:ascii="Arial" w:eastAsia="Arial" w:hAnsi="Arial" w:cs="Arial"/>
                <w:w w:val="110"/>
                <w:sz w:val="20"/>
                <w:szCs w:val="20"/>
              </w:rPr>
              <w:t>f</w:t>
            </w:r>
            <w:r>
              <w:rPr>
                <w:rFonts w:ascii="Arial" w:eastAsia="Arial" w:hAnsi="Arial" w:cs="Arial"/>
                <w:spacing w:val="-1"/>
                <w:w w:val="110"/>
                <w:sz w:val="20"/>
                <w:szCs w:val="20"/>
              </w:rPr>
              <w:t>o</w:t>
            </w:r>
            <w:r>
              <w:rPr>
                <w:rFonts w:ascii="Arial" w:eastAsia="Arial" w:hAnsi="Arial" w:cs="Arial"/>
                <w:w w:val="122"/>
                <w:sz w:val="20"/>
                <w:szCs w:val="20"/>
              </w:rPr>
              <w:t xml:space="preserve">r </w:t>
            </w:r>
            <w:r>
              <w:rPr>
                <w:rFonts w:ascii="Arial" w:eastAsia="Arial" w:hAnsi="Arial" w:cs="Arial"/>
                <w:sz w:val="20"/>
                <w:szCs w:val="20"/>
              </w:rPr>
              <w:t>blo</w:t>
            </w:r>
            <w:r>
              <w:rPr>
                <w:rFonts w:ascii="Arial" w:eastAsia="Arial" w:hAnsi="Arial" w:cs="Arial"/>
                <w:spacing w:val="1"/>
                <w:sz w:val="20"/>
                <w:szCs w:val="20"/>
              </w:rPr>
              <w:t>o</w:t>
            </w:r>
            <w:r>
              <w:rPr>
                <w:rFonts w:ascii="Arial" w:eastAsia="Arial" w:hAnsi="Arial" w:cs="Arial"/>
                <w:sz w:val="20"/>
                <w:szCs w:val="20"/>
              </w:rPr>
              <w:t>d</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z w:val="20"/>
                <w:szCs w:val="20"/>
              </w:rPr>
              <w:t>ugar,</w:t>
            </w:r>
            <w:r>
              <w:rPr>
                <w:rFonts w:ascii="Arial" w:eastAsia="Arial" w:hAnsi="Arial" w:cs="Arial"/>
                <w:spacing w:val="6"/>
                <w:sz w:val="20"/>
                <w:szCs w:val="20"/>
              </w:rPr>
              <w:t xml:space="preserve"> </w:t>
            </w:r>
            <w:r>
              <w:rPr>
                <w:rFonts w:ascii="Arial" w:eastAsia="Arial" w:hAnsi="Arial" w:cs="Arial"/>
                <w:sz w:val="20"/>
                <w:szCs w:val="20"/>
              </w:rPr>
              <w:t>urea,</w:t>
            </w:r>
            <w:r>
              <w:rPr>
                <w:rFonts w:ascii="Arial" w:eastAsia="Arial" w:hAnsi="Arial" w:cs="Arial"/>
                <w:spacing w:val="10"/>
                <w:sz w:val="20"/>
                <w:szCs w:val="20"/>
              </w:rPr>
              <w:t xml:space="preserve"> </w:t>
            </w:r>
            <w:r>
              <w:rPr>
                <w:rFonts w:ascii="Arial" w:eastAsia="Arial" w:hAnsi="Arial" w:cs="Arial"/>
                <w:sz w:val="20"/>
                <w:szCs w:val="20"/>
              </w:rPr>
              <w:t>cr</w:t>
            </w:r>
            <w:r>
              <w:rPr>
                <w:rFonts w:ascii="Arial" w:eastAsia="Arial" w:hAnsi="Arial" w:cs="Arial"/>
                <w:spacing w:val="-1"/>
                <w:sz w:val="20"/>
                <w:szCs w:val="20"/>
              </w:rPr>
              <w:t>e</w:t>
            </w:r>
            <w:r>
              <w:rPr>
                <w:rFonts w:ascii="Arial" w:eastAsia="Arial" w:hAnsi="Arial" w:cs="Arial"/>
                <w:sz w:val="20"/>
                <w:szCs w:val="20"/>
              </w:rPr>
              <w:t>atin</w:t>
            </w:r>
            <w:r>
              <w:rPr>
                <w:rFonts w:ascii="Arial" w:eastAsia="Arial" w:hAnsi="Arial" w:cs="Arial"/>
                <w:spacing w:val="-1"/>
                <w:sz w:val="20"/>
                <w:szCs w:val="20"/>
              </w:rPr>
              <w:t>i</w:t>
            </w:r>
            <w:r>
              <w:rPr>
                <w:rFonts w:ascii="Arial" w:eastAsia="Arial" w:hAnsi="Arial" w:cs="Arial"/>
                <w:sz w:val="20"/>
                <w:szCs w:val="20"/>
              </w:rPr>
              <w:t>ne,</w:t>
            </w:r>
            <w:r>
              <w:rPr>
                <w:rFonts w:ascii="Arial" w:eastAsia="Arial" w:hAnsi="Arial" w:cs="Arial"/>
                <w:spacing w:val="43"/>
                <w:sz w:val="20"/>
                <w:szCs w:val="20"/>
              </w:rPr>
              <w:t xml:space="preserve"> </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z w:val="20"/>
                <w:szCs w:val="20"/>
              </w:rPr>
              <w:t>oleste</w:t>
            </w:r>
            <w:r>
              <w:rPr>
                <w:rFonts w:ascii="Arial" w:eastAsia="Arial" w:hAnsi="Arial" w:cs="Arial"/>
                <w:spacing w:val="-2"/>
                <w:sz w:val="20"/>
                <w:szCs w:val="20"/>
              </w:rPr>
              <w:t>r</w:t>
            </w:r>
            <w:r>
              <w:rPr>
                <w:rFonts w:ascii="Arial" w:eastAsia="Arial" w:hAnsi="Arial" w:cs="Arial"/>
                <w:sz w:val="20"/>
                <w:szCs w:val="20"/>
              </w:rPr>
              <w:t>ol</w:t>
            </w:r>
            <w:r>
              <w:rPr>
                <w:rFonts w:ascii="Arial" w:eastAsia="Arial" w:hAnsi="Arial" w:cs="Arial"/>
                <w:spacing w:val="30"/>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1"/>
                <w:sz w:val="20"/>
                <w:szCs w:val="20"/>
              </w:rPr>
              <w:t>b</w:t>
            </w:r>
            <w:r>
              <w:rPr>
                <w:rFonts w:ascii="Arial" w:eastAsia="Arial" w:hAnsi="Arial" w:cs="Arial"/>
                <w:w w:val="111"/>
                <w:sz w:val="20"/>
                <w:szCs w:val="20"/>
              </w:rPr>
              <w:t>ilir</w:t>
            </w:r>
            <w:r>
              <w:rPr>
                <w:rFonts w:ascii="Arial" w:eastAsia="Arial" w:hAnsi="Arial" w:cs="Arial"/>
                <w:spacing w:val="1"/>
                <w:w w:val="111"/>
                <w:sz w:val="20"/>
                <w:szCs w:val="20"/>
              </w:rPr>
              <w:t>u</w:t>
            </w:r>
            <w:r>
              <w:rPr>
                <w:rFonts w:ascii="Arial" w:eastAsia="Arial" w:hAnsi="Arial" w:cs="Arial"/>
                <w:w w:val="104"/>
                <w:sz w:val="20"/>
                <w:szCs w:val="20"/>
              </w:rPr>
              <w:t>b</w:t>
            </w:r>
            <w:r>
              <w:rPr>
                <w:rFonts w:ascii="Arial" w:eastAsia="Arial" w:hAnsi="Arial" w:cs="Arial"/>
                <w:spacing w:val="-2"/>
                <w:w w:val="104"/>
                <w:sz w:val="20"/>
                <w:szCs w:val="20"/>
              </w:rPr>
              <w:t>i</w:t>
            </w:r>
            <w:r>
              <w:rPr>
                <w:rFonts w:ascii="Arial" w:eastAsia="Arial" w:hAnsi="Arial" w:cs="Arial"/>
                <w:w w:val="105"/>
                <w:sz w:val="20"/>
                <w:szCs w:val="20"/>
              </w:rPr>
              <w:t>n.</w:t>
            </w:r>
          </w:p>
          <w:p w:rsidR="007A6C8F" w:rsidRDefault="00E052D2">
            <w:pPr>
              <w:spacing w:before="3" w:after="0" w:line="375" w:lineRule="auto"/>
              <w:ind w:left="823" w:right="51" w:hanging="360"/>
              <w:jc w:val="both"/>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48"/>
                <w:sz w:val="20"/>
                <w:szCs w:val="20"/>
              </w:rPr>
              <w:t xml:space="preserve"> </w:t>
            </w:r>
            <w:r>
              <w:rPr>
                <w:rFonts w:ascii="Arial" w:eastAsia="Arial" w:hAnsi="Arial" w:cs="Arial"/>
                <w:sz w:val="20"/>
                <w:szCs w:val="20"/>
              </w:rPr>
              <w:t xml:space="preserve">Urine: </w:t>
            </w:r>
            <w:r>
              <w:rPr>
                <w:rFonts w:ascii="Arial" w:eastAsia="Arial" w:hAnsi="Arial" w:cs="Arial"/>
                <w:spacing w:val="48"/>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ll</w:t>
            </w:r>
            <w:r>
              <w:rPr>
                <w:rFonts w:ascii="Arial" w:eastAsia="Arial" w:hAnsi="Arial" w:cs="Arial"/>
                <w:spacing w:val="-1"/>
                <w:sz w:val="20"/>
                <w:szCs w:val="20"/>
              </w:rPr>
              <w:t>e</w:t>
            </w:r>
            <w:r>
              <w:rPr>
                <w:rFonts w:ascii="Arial" w:eastAsia="Arial" w:hAnsi="Arial" w:cs="Arial"/>
                <w:sz w:val="20"/>
                <w:szCs w:val="20"/>
              </w:rPr>
              <w:t>ction</w:t>
            </w:r>
            <w:r>
              <w:rPr>
                <w:rFonts w:ascii="Arial" w:eastAsia="Arial" w:hAnsi="Arial" w:cs="Arial"/>
                <w:spacing w:val="15"/>
                <w:sz w:val="20"/>
                <w:szCs w:val="20"/>
              </w:rPr>
              <w:t xml:space="preserve"> </w:t>
            </w:r>
            <w:r>
              <w:rPr>
                <w:rFonts w:ascii="Arial" w:eastAsia="Arial" w:hAnsi="Arial" w:cs="Arial"/>
                <w:sz w:val="20"/>
                <w:szCs w:val="20"/>
              </w:rPr>
              <w:t>and p</w:t>
            </w:r>
            <w:r>
              <w:rPr>
                <w:rFonts w:ascii="Arial" w:eastAsia="Arial" w:hAnsi="Arial" w:cs="Arial"/>
                <w:spacing w:val="1"/>
                <w:sz w:val="20"/>
                <w:szCs w:val="20"/>
              </w:rPr>
              <w:t>r</w:t>
            </w:r>
            <w:r>
              <w:rPr>
                <w:rFonts w:ascii="Arial" w:eastAsia="Arial" w:hAnsi="Arial" w:cs="Arial"/>
                <w:sz w:val="20"/>
                <w:szCs w:val="20"/>
              </w:rPr>
              <w:t>eserv</w:t>
            </w:r>
            <w:r>
              <w:rPr>
                <w:rFonts w:ascii="Arial" w:eastAsia="Arial" w:hAnsi="Arial" w:cs="Arial"/>
                <w:spacing w:val="-1"/>
                <w:sz w:val="20"/>
                <w:szCs w:val="20"/>
              </w:rPr>
              <w:t>a</w:t>
            </w:r>
            <w:r>
              <w:rPr>
                <w:rFonts w:ascii="Arial" w:eastAsia="Arial" w:hAnsi="Arial" w:cs="Arial"/>
                <w:sz w:val="20"/>
                <w:szCs w:val="20"/>
              </w:rPr>
              <w:t>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42"/>
                <w:sz w:val="20"/>
                <w:szCs w:val="20"/>
              </w:rPr>
              <w:t xml:space="preserve"> </w:t>
            </w:r>
            <w:r>
              <w:rPr>
                <w:rFonts w:ascii="Arial" w:eastAsia="Arial" w:hAnsi="Arial" w:cs="Arial"/>
                <w:sz w:val="20"/>
                <w:szCs w:val="20"/>
              </w:rPr>
              <w:t>of</w:t>
            </w:r>
            <w:r>
              <w:rPr>
                <w:rFonts w:ascii="Arial" w:eastAsia="Arial" w:hAnsi="Arial" w:cs="Arial"/>
                <w:spacing w:val="17"/>
                <w:sz w:val="20"/>
                <w:szCs w:val="20"/>
              </w:rPr>
              <w:t xml:space="preserve"> </w:t>
            </w:r>
            <w:r>
              <w:rPr>
                <w:rFonts w:ascii="Arial" w:eastAsia="Arial" w:hAnsi="Arial" w:cs="Arial"/>
                <w:sz w:val="20"/>
                <w:szCs w:val="20"/>
              </w:rPr>
              <w:t xml:space="preserve">samples. </w:t>
            </w:r>
            <w:r>
              <w:rPr>
                <w:rFonts w:ascii="Arial" w:eastAsia="Arial" w:hAnsi="Arial" w:cs="Arial"/>
                <w:spacing w:val="24"/>
                <w:sz w:val="20"/>
                <w:szCs w:val="20"/>
              </w:rPr>
              <w:t xml:space="preserve"> </w:t>
            </w:r>
            <w:r>
              <w:rPr>
                <w:rFonts w:ascii="Arial" w:eastAsia="Arial" w:hAnsi="Arial" w:cs="Arial"/>
                <w:sz w:val="20"/>
                <w:szCs w:val="20"/>
              </w:rPr>
              <w:t>F</w:t>
            </w:r>
            <w:r>
              <w:rPr>
                <w:rFonts w:ascii="Arial" w:eastAsia="Arial" w:hAnsi="Arial" w:cs="Arial"/>
                <w:spacing w:val="1"/>
                <w:sz w:val="20"/>
                <w:szCs w:val="20"/>
              </w:rPr>
              <w:t>o</w:t>
            </w:r>
            <w:r>
              <w:rPr>
                <w:rFonts w:ascii="Arial" w:eastAsia="Arial" w:hAnsi="Arial" w:cs="Arial"/>
                <w:sz w:val="20"/>
                <w:szCs w:val="20"/>
              </w:rPr>
              <w:t>r</w:t>
            </w:r>
            <w:r>
              <w:rPr>
                <w:rFonts w:ascii="Arial" w:eastAsia="Arial" w:hAnsi="Arial" w:cs="Arial"/>
                <w:spacing w:val="-1"/>
                <w:sz w:val="20"/>
                <w:szCs w:val="20"/>
              </w:rPr>
              <w:t>m</w:t>
            </w:r>
            <w:r>
              <w:rPr>
                <w:rFonts w:ascii="Arial" w:eastAsia="Arial" w:hAnsi="Arial" w:cs="Arial"/>
                <w:sz w:val="20"/>
                <w:szCs w:val="20"/>
              </w:rPr>
              <w:t>ati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29"/>
                <w:sz w:val="20"/>
                <w:szCs w:val="20"/>
              </w:rPr>
              <w:t xml:space="preserve"> </w:t>
            </w:r>
            <w:r>
              <w:rPr>
                <w:rFonts w:ascii="Arial" w:eastAsia="Arial" w:hAnsi="Arial" w:cs="Arial"/>
                <w:sz w:val="20"/>
                <w:szCs w:val="20"/>
              </w:rPr>
              <w:t>of</w:t>
            </w:r>
            <w:r>
              <w:rPr>
                <w:rFonts w:ascii="Arial" w:eastAsia="Arial" w:hAnsi="Arial" w:cs="Arial"/>
                <w:spacing w:val="17"/>
                <w:sz w:val="20"/>
                <w:szCs w:val="20"/>
              </w:rPr>
              <w:t xml:space="preserve"> </w:t>
            </w:r>
            <w:r>
              <w:rPr>
                <w:rFonts w:ascii="Arial" w:eastAsia="Arial" w:hAnsi="Arial" w:cs="Arial"/>
                <w:sz w:val="20"/>
                <w:szCs w:val="20"/>
              </w:rPr>
              <w:t>urine.</w:t>
            </w:r>
            <w:r>
              <w:rPr>
                <w:rFonts w:ascii="Arial" w:eastAsia="Arial" w:hAnsi="Arial" w:cs="Arial"/>
                <w:spacing w:val="26"/>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m</w:t>
            </w:r>
            <w:r>
              <w:rPr>
                <w:rFonts w:ascii="Arial" w:eastAsia="Arial" w:hAnsi="Arial" w:cs="Arial"/>
                <w:spacing w:val="-2"/>
                <w:sz w:val="20"/>
                <w:szCs w:val="20"/>
              </w:rPr>
              <w:t>p</w:t>
            </w:r>
            <w:r>
              <w:rPr>
                <w:rFonts w:ascii="Arial" w:eastAsia="Arial" w:hAnsi="Arial" w:cs="Arial"/>
                <w:sz w:val="20"/>
                <w:szCs w:val="20"/>
              </w:rPr>
              <w:t>osit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6"/>
                <w:sz w:val="20"/>
                <w:szCs w:val="20"/>
              </w:rPr>
              <w:t xml:space="preserve"> </w:t>
            </w:r>
            <w:r>
              <w:rPr>
                <w:rFonts w:ascii="Arial" w:eastAsia="Arial" w:hAnsi="Arial" w:cs="Arial"/>
                <w:sz w:val="20"/>
                <w:szCs w:val="20"/>
              </w:rPr>
              <w:t>and estimat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34"/>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consti</w:t>
            </w:r>
            <w:r>
              <w:rPr>
                <w:rFonts w:ascii="Arial" w:eastAsia="Arial" w:hAnsi="Arial" w:cs="Arial"/>
                <w:spacing w:val="-1"/>
                <w:sz w:val="20"/>
                <w:szCs w:val="20"/>
              </w:rPr>
              <w:t>t</w:t>
            </w:r>
            <w:r>
              <w:rPr>
                <w:rFonts w:ascii="Arial" w:eastAsia="Arial" w:hAnsi="Arial" w:cs="Arial"/>
                <w:sz w:val="20"/>
                <w:szCs w:val="20"/>
              </w:rPr>
              <w:t>uents</w:t>
            </w:r>
            <w:r>
              <w:rPr>
                <w:rFonts w:ascii="Arial" w:eastAsia="Arial" w:hAnsi="Arial" w:cs="Arial"/>
                <w:spacing w:val="50"/>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no</w:t>
            </w:r>
            <w:r>
              <w:rPr>
                <w:rFonts w:ascii="Arial" w:eastAsia="Arial" w:hAnsi="Arial" w:cs="Arial"/>
                <w:spacing w:val="-1"/>
                <w:sz w:val="20"/>
                <w:szCs w:val="20"/>
              </w:rPr>
              <w:t>r</w:t>
            </w:r>
            <w:r>
              <w:rPr>
                <w:rFonts w:ascii="Arial" w:eastAsia="Arial" w:hAnsi="Arial" w:cs="Arial"/>
                <w:sz w:val="20"/>
                <w:szCs w:val="20"/>
              </w:rPr>
              <w:t>mal</w:t>
            </w:r>
            <w:r>
              <w:rPr>
                <w:rFonts w:ascii="Arial" w:eastAsia="Arial" w:hAnsi="Arial" w:cs="Arial"/>
                <w:spacing w:val="17"/>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7"/>
                <w:sz w:val="20"/>
                <w:szCs w:val="20"/>
              </w:rPr>
              <w:t xml:space="preserve"> </w:t>
            </w:r>
            <w:r>
              <w:rPr>
                <w:rFonts w:ascii="Arial" w:eastAsia="Arial" w:hAnsi="Arial" w:cs="Arial"/>
                <w:sz w:val="20"/>
                <w:szCs w:val="20"/>
              </w:rPr>
              <w:t>patho</w:t>
            </w:r>
            <w:r>
              <w:rPr>
                <w:rFonts w:ascii="Arial" w:eastAsia="Arial" w:hAnsi="Arial" w:cs="Arial"/>
                <w:spacing w:val="-1"/>
                <w:sz w:val="20"/>
                <w:szCs w:val="20"/>
              </w:rPr>
              <w:t>l</w:t>
            </w:r>
            <w:r>
              <w:rPr>
                <w:rFonts w:ascii="Arial" w:eastAsia="Arial" w:hAnsi="Arial" w:cs="Arial"/>
                <w:sz w:val="20"/>
                <w:szCs w:val="20"/>
              </w:rPr>
              <w:t>ogic</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29"/>
                <w:sz w:val="20"/>
                <w:szCs w:val="20"/>
              </w:rPr>
              <w:t xml:space="preserve"> </w:t>
            </w:r>
            <w:r>
              <w:rPr>
                <w:rFonts w:ascii="Arial" w:eastAsia="Arial" w:hAnsi="Arial" w:cs="Arial"/>
                <w:w w:val="105"/>
                <w:sz w:val="20"/>
                <w:szCs w:val="20"/>
              </w:rPr>
              <w:t>urine.</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spacing w:val="-1"/>
                <w:w w:val="93"/>
              </w:rPr>
              <w:t>Han</w:t>
            </w:r>
            <w:r>
              <w:rPr>
                <w:rFonts w:ascii="Arial" w:eastAsia="Arial" w:hAnsi="Arial" w:cs="Arial"/>
                <w:b/>
                <w:bCs/>
                <w:w w:val="93"/>
              </w:rPr>
              <w:t>ds</w:t>
            </w:r>
            <w:r>
              <w:rPr>
                <w:rFonts w:ascii="Arial" w:eastAsia="Arial" w:hAnsi="Arial" w:cs="Arial"/>
                <w:b/>
                <w:bCs/>
                <w:spacing w:val="9"/>
                <w:w w:val="93"/>
              </w:rPr>
              <w:t xml:space="preserve"> </w:t>
            </w:r>
            <w:r>
              <w:rPr>
                <w:rFonts w:ascii="Arial" w:eastAsia="Arial" w:hAnsi="Arial" w:cs="Arial"/>
                <w:b/>
                <w:bCs/>
                <w:w w:val="93"/>
              </w:rPr>
              <w:t>On</w:t>
            </w:r>
            <w:r>
              <w:rPr>
                <w:rFonts w:ascii="Arial" w:eastAsia="Arial" w:hAnsi="Arial" w:cs="Arial"/>
                <w:b/>
                <w:bCs/>
                <w:spacing w:val="-3"/>
                <w:w w:val="93"/>
              </w:rPr>
              <w:t xml:space="preserve"> </w:t>
            </w:r>
            <w:r>
              <w:rPr>
                <w:rFonts w:ascii="Arial" w:eastAsia="Arial" w:hAnsi="Arial" w:cs="Arial"/>
                <w:b/>
                <w:bCs/>
                <w:spacing w:val="-1"/>
              </w:rPr>
              <w:t>P</w:t>
            </w:r>
            <w:r>
              <w:rPr>
                <w:rFonts w:ascii="Arial" w:eastAsia="Arial" w:hAnsi="Arial" w:cs="Arial"/>
                <w:b/>
                <w:bCs/>
                <w:spacing w:val="-2"/>
              </w:rPr>
              <w:t>r</w:t>
            </w:r>
            <w:r>
              <w:rPr>
                <w:rFonts w:ascii="Arial" w:eastAsia="Arial" w:hAnsi="Arial" w:cs="Arial"/>
                <w:b/>
                <w:bCs/>
                <w:spacing w:val="-1"/>
              </w:rPr>
              <w:t>a</w:t>
            </w:r>
            <w:r>
              <w:rPr>
                <w:rFonts w:ascii="Arial" w:eastAsia="Arial" w:hAnsi="Arial" w:cs="Arial"/>
                <w:b/>
                <w:bCs/>
              </w:rPr>
              <w:t>c</w:t>
            </w:r>
            <w:r>
              <w:rPr>
                <w:rFonts w:ascii="Arial" w:eastAsia="Arial" w:hAnsi="Arial" w:cs="Arial"/>
                <w:b/>
                <w:bCs/>
                <w:spacing w:val="-1"/>
              </w:rPr>
              <w:t>t</w:t>
            </w:r>
            <w:r>
              <w:rPr>
                <w:rFonts w:ascii="Arial" w:eastAsia="Arial" w:hAnsi="Arial" w:cs="Arial"/>
                <w:b/>
                <w:bCs/>
              </w:rPr>
              <w:t>i</w:t>
            </w:r>
            <w:r>
              <w:rPr>
                <w:rFonts w:ascii="Arial" w:eastAsia="Arial" w:hAnsi="Arial" w:cs="Arial"/>
                <w:b/>
                <w:bCs/>
                <w:spacing w:val="-1"/>
              </w:rPr>
              <w:t>ca</w:t>
            </w:r>
            <w:r>
              <w:rPr>
                <w:rFonts w:ascii="Arial" w:eastAsia="Arial" w:hAnsi="Arial" w:cs="Arial"/>
                <w:b/>
                <w:bCs/>
              </w:rPr>
              <w:t>l</w:t>
            </w:r>
          </w:p>
        </w:tc>
      </w:tr>
      <w:tr w:rsidR="007A6C8F">
        <w:trPr>
          <w:trHeight w:hRule="exact" w:val="611"/>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sz w:val="20"/>
                <w:szCs w:val="20"/>
              </w:rPr>
            </w:pPr>
            <w:r>
              <w:rPr>
                <w:rFonts w:ascii="Arial" w:eastAsia="Arial" w:hAnsi="Arial" w:cs="Arial"/>
                <w:sz w:val="20"/>
                <w:szCs w:val="20"/>
              </w:rPr>
              <w:t>I</w:t>
            </w:r>
            <w:r>
              <w:rPr>
                <w:rFonts w:ascii="Arial" w:eastAsia="Arial" w:hAnsi="Arial" w:cs="Arial"/>
                <w:spacing w:val="-1"/>
                <w:sz w:val="20"/>
                <w:szCs w:val="20"/>
              </w:rPr>
              <w:t>d</w:t>
            </w:r>
            <w:r>
              <w:rPr>
                <w:rFonts w:ascii="Arial" w:eastAsia="Arial" w:hAnsi="Arial" w:cs="Arial"/>
                <w:sz w:val="20"/>
                <w:szCs w:val="20"/>
              </w:rPr>
              <w:t>enti</w:t>
            </w:r>
            <w:r>
              <w:rPr>
                <w:rFonts w:ascii="Arial" w:eastAsia="Arial" w:hAnsi="Arial" w:cs="Arial"/>
                <w:spacing w:val="-1"/>
                <w:sz w:val="20"/>
                <w:szCs w:val="20"/>
              </w:rPr>
              <w:t>f</w:t>
            </w:r>
            <w:r>
              <w:rPr>
                <w:rFonts w:ascii="Arial" w:eastAsia="Arial" w:hAnsi="Arial" w:cs="Arial"/>
                <w:sz w:val="20"/>
                <w:szCs w:val="20"/>
              </w:rPr>
              <w:t>icati</w:t>
            </w:r>
            <w:r>
              <w:rPr>
                <w:rFonts w:ascii="Arial" w:eastAsia="Arial" w:hAnsi="Arial" w:cs="Arial"/>
                <w:spacing w:val="1"/>
                <w:sz w:val="20"/>
                <w:szCs w:val="20"/>
              </w:rPr>
              <w:t>o</w:t>
            </w:r>
            <w:r>
              <w:rPr>
                <w:rFonts w:ascii="Arial" w:eastAsia="Arial" w:hAnsi="Arial" w:cs="Arial"/>
                <w:sz w:val="20"/>
                <w:szCs w:val="20"/>
              </w:rPr>
              <w:t xml:space="preserve">n </w:t>
            </w:r>
            <w:r>
              <w:rPr>
                <w:rFonts w:ascii="Arial" w:eastAsia="Arial" w:hAnsi="Arial" w:cs="Arial"/>
                <w:spacing w:val="6"/>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1"/>
                <w:sz w:val="20"/>
                <w:szCs w:val="20"/>
              </w:rPr>
              <w:t>e</w:t>
            </w:r>
            <w:r>
              <w:rPr>
                <w:rFonts w:ascii="Arial" w:eastAsia="Arial" w:hAnsi="Arial" w:cs="Arial"/>
                <w:sz w:val="20"/>
                <w:szCs w:val="20"/>
              </w:rPr>
              <w:t>stimat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39"/>
                <w:sz w:val="20"/>
                <w:szCs w:val="20"/>
              </w:rPr>
              <w:t xml:space="preserve"> </w:t>
            </w:r>
            <w:r>
              <w:rPr>
                <w:rFonts w:ascii="Arial" w:eastAsia="Arial" w:hAnsi="Arial" w:cs="Arial"/>
                <w:w w:val="110"/>
                <w:sz w:val="20"/>
                <w:szCs w:val="20"/>
              </w:rPr>
              <w:t>of</w:t>
            </w:r>
            <w:r>
              <w:rPr>
                <w:rFonts w:ascii="Arial" w:eastAsia="Arial" w:hAnsi="Arial" w:cs="Arial"/>
                <w:spacing w:val="-10"/>
                <w:w w:val="110"/>
                <w:sz w:val="20"/>
                <w:szCs w:val="20"/>
              </w:rPr>
              <w:t xml:space="preserve"> </w:t>
            </w:r>
            <w:r>
              <w:rPr>
                <w:rFonts w:ascii="Arial" w:eastAsia="Arial" w:hAnsi="Arial" w:cs="Arial"/>
                <w:sz w:val="20"/>
                <w:szCs w:val="20"/>
              </w:rPr>
              <w:t>the</w:t>
            </w:r>
            <w:r>
              <w:rPr>
                <w:rFonts w:ascii="Arial" w:eastAsia="Arial" w:hAnsi="Arial" w:cs="Arial"/>
                <w:spacing w:val="14"/>
                <w:sz w:val="20"/>
                <w:szCs w:val="20"/>
              </w:rPr>
              <w:t xml:space="preserve"> </w:t>
            </w:r>
            <w:r>
              <w:rPr>
                <w:rFonts w:ascii="Arial" w:eastAsia="Arial" w:hAnsi="Arial" w:cs="Arial"/>
                <w:spacing w:val="-1"/>
                <w:w w:val="128"/>
                <w:sz w:val="20"/>
                <w:szCs w:val="20"/>
              </w:rPr>
              <w:t>f</w:t>
            </w:r>
            <w:r>
              <w:rPr>
                <w:rFonts w:ascii="Arial" w:eastAsia="Arial" w:hAnsi="Arial" w:cs="Arial"/>
                <w:w w:val="107"/>
                <w:sz w:val="20"/>
                <w:szCs w:val="20"/>
              </w:rPr>
              <w:t>ol</w:t>
            </w:r>
            <w:r>
              <w:rPr>
                <w:rFonts w:ascii="Arial" w:eastAsia="Arial" w:hAnsi="Arial" w:cs="Arial"/>
                <w:spacing w:val="-2"/>
                <w:w w:val="107"/>
                <w:sz w:val="20"/>
                <w:szCs w:val="20"/>
              </w:rPr>
              <w:t>l</w:t>
            </w:r>
            <w:r>
              <w:rPr>
                <w:rFonts w:ascii="Arial" w:eastAsia="Arial" w:hAnsi="Arial" w:cs="Arial"/>
                <w:w w:val="101"/>
                <w:sz w:val="20"/>
                <w:szCs w:val="20"/>
              </w:rPr>
              <w:t>ow</w:t>
            </w:r>
            <w:r>
              <w:rPr>
                <w:rFonts w:ascii="Arial" w:eastAsia="Arial" w:hAnsi="Arial" w:cs="Arial"/>
                <w:w w:val="103"/>
                <w:sz w:val="20"/>
                <w:szCs w:val="20"/>
              </w:rPr>
              <w:t>in</w:t>
            </w:r>
            <w:r>
              <w:rPr>
                <w:rFonts w:ascii="Arial" w:eastAsia="Arial" w:hAnsi="Arial" w:cs="Arial"/>
                <w:spacing w:val="-2"/>
                <w:w w:val="103"/>
                <w:sz w:val="20"/>
                <w:szCs w:val="20"/>
              </w:rPr>
              <w:t>g</w:t>
            </w:r>
            <w:r>
              <w:rPr>
                <w:rFonts w:ascii="Arial" w:eastAsia="Arial" w:hAnsi="Arial" w:cs="Arial"/>
                <w:w w:val="111"/>
                <w:sz w:val="20"/>
                <w:szCs w:val="20"/>
              </w:rPr>
              <w:t>:</w:t>
            </w:r>
          </w:p>
        </w:tc>
      </w:tr>
    </w:tbl>
    <w:p w:rsidR="007A6C8F" w:rsidRDefault="007A6C8F">
      <w:pPr>
        <w:spacing w:after="0"/>
        <w:sectPr w:rsidR="007A6C8F">
          <w:pgSz w:w="11920" w:h="16840"/>
          <w:pgMar w:top="1360" w:right="1320" w:bottom="280" w:left="1340" w:header="720" w:footer="720" w:gutter="0"/>
          <w:cols w:space="720"/>
        </w:sectPr>
      </w:pPr>
    </w:p>
    <w:p w:rsidR="007A6C8F" w:rsidRDefault="00E148A8">
      <w:pPr>
        <w:spacing w:before="75" w:after="0" w:line="240" w:lineRule="auto"/>
        <w:ind w:left="473" w:right="-20"/>
        <w:rPr>
          <w:rFonts w:ascii="Arial" w:eastAsia="Arial" w:hAnsi="Arial" w:cs="Arial"/>
          <w:sz w:val="20"/>
          <w:szCs w:val="20"/>
        </w:rPr>
      </w:pPr>
      <w:r w:rsidRPr="00E148A8">
        <w:lastRenderedPageBreak/>
        <w:pict>
          <v:group id="_x0000_s1788" style="position:absolute;left:0;text-align:left;margin-left:71.7pt;margin-top:71.95pt;width:451.95pt;height:424pt;z-index:-7707;mso-position-horizontal-relative:page;mso-position-vertical-relative:page" coordorigin="1434,1439" coordsize="9039,8480">
            <v:group id="_x0000_s1805" style="position:absolute;left:1440;top:1445;width:9028;height:2" coordorigin="1440,1445" coordsize="9028,2">
              <v:shape id="_x0000_s1806" style="position:absolute;left:1440;top:1445;width:9028;height:2" coordorigin="1440,1445" coordsize="9028,0" path="m1440,1445r9028,e" filled="f" strokecolor="#ffd966" strokeweight=".58pt">
                <v:path arrowok="t"/>
              </v:shape>
            </v:group>
            <v:group id="_x0000_s1803" style="position:absolute;left:1445;top:1450;width:2;height:8458" coordorigin="1445,1450" coordsize="2,8458">
              <v:shape id="_x0000_s1804" style="position:absolute;left:1445;top:1450;width:2;height:8458" coordorigin="1445,1450" coordsize="0,8458" path="m1445,1450r,8458e" filled="f" strokecolor="#ffd966" strokeweight=".58pt">
                <v:path arrowok="t"/>
              </v:shape>
            </v:group>
            <v:group id="_x0000_s1801" style="position:absolute;left:10463;top:1450;width:2;height:8458" coordorigin="10463,1450" coordsize="2,8458">
              <v:shape id="_x0000_s1802" style="position:absolute;left:10463;top:1450;width:2;height:8458" coordorigin="10463,1450" coordsize="0,8458" path="m10463,1450r,8458e" filled="f" strokecolor="#ffd966" strokeweight=".20464mm">
                <v:path arrowok="t"/>
              </v:shape>
            </v:group>
            <v:group id="_x0000_s1799" style="position:absolute;left:10354;top:4821;width:103;height:636" coordorigin="10354,4821" coordsize="103,636">
              <v:shape id="_x0000_s1800" style="position:absolute;left:10354;top:4821;width:103;height:636" coordorigin="10354,4821" coordsize="103,636" path="m10354,5457r103,l10457,4821r-103,l10354,5457xe" fillcolor="#fff1cc" stroked="f">
                <v:path arrowok="t"/>
              </v:shape>
            </v:group>
            <v:group id="_x0000_s1797" style="position:absolute;left:1450;top:4821;width:103;height:636" coordorigin="1450,4821" coordsize="103,636">
              <v:shape id="_x0000_s1798" style="position:absolute;left:1450;top:4821;width:103;height:636" coordorigin="1450,4821" coordsize="103,636" path="m1450,5457r103,l1553,4821r-103,l1450,5457xe" fillcolor="#fff1cc" stroked="f">
                <v:path arrowok="t"/>
              </v:shape>
            </v:group>
            <v:group id="_x0000_s1795" style="position:absolute;left:1553;top:4821;width:8801;height:636" coordorigin="1553,4821" coordsize="8801,636">
              <v:shape id="_x0000_s1796" style="position:absolute;left:1553;top:4821;width:8801;height:636" coordorigin="1553,4821" coordsize="8801,636" path="m1553,5457r8801,l10354,4821r-8801,l1553,5457e" fillcolor="#fff1cc" stroked="f">
                <v:path arrowok="t"/>
              </v:shape>
            </v:group>
            <v:group id="_x0000_s1793" style="position:absolute;left:1440;top:4816;width:9028;height:2" coordorigin="1440,4816" coordsize="9028,2">
              <v:shape id="_x0000_s1794" style="position:absolute;left:1440;top:4816;width:9028;height:2" coordorigin="1440,4816" coordsize="9028,0" path="m1440,4816r9028,e" filled="f" strokecolor="#ffd966" strokeweight=".58pt">
                <v:path arrowok="t"/>
              </v:shape>
            </v:group>
            <v:group id="_x0000_s1791" style="position:absolute;left:1440;top:5462;width:9028;height:2" coordorigin="1440,5462" coordsize="9028,2">
              <v:shape id="_x0000_s1792" style="position:absolute;left:1440;top:5462;width:9028;height:2" coordorigin="1440,5462" coordsize="9028,0" path="m1440,5462r9028,e" filled="f" strokecolor="#ffd966" strokeweight=".58pt">
                <v:path arrowok="t"/>
              </v:shape>
            </v:group>
            <v:group id="_x0000_s1789" style="position:absolute;left:1440;top:9913;width:9028;height:2" coordorigin="1440,9913" coordsize="9028,2">
              <v:shape id="_x0000_s1790" style="position:absolute;left:1440;top:9913;width:9028;height:2" coordorigin="1440,9913" coordsize="9028,0" path="m1440,9913r9028,e" filled="f" strokecolor="#ffd966" strokeweight=".58pt">
                <v:path arrowok="t"/>
              </v:shape>
            </v:group>
            <w10:wrap anchorx="page" anchory="page"/>
          </v:group>
        </w:pict>
      </w:r>
      <w:r w:rsidR="00E052D2">
        <w:rPr>
          <w:rFonts w:ascii="Arial" w:eastAsia="Arial" w:hAnsi="Arial" w:cs="Arial"/>
          <w:spacing w:val="1"/>
          <w:sz w:val="20"/>
          <w:szCs w:val="20"/>
        </w:rPr>
        <w:t>1</w:t>
      </w:r>
      <w:r w:rsidR="00E052D2">
        <w:rPr>
          <w:rFonts w:ascii="Arial" w:eastAsia="Arial" w:hAnsi="Arial" w:cs="Arial"/>
          <w:sz w:val="20"/>
          <w:szCs w:val="20"/>
        </w:rPr>
        <w:t xml:space="preserve">.  </w:t>
      </w:r>
      <w:r w:rsidR="00E052D2">
        <w:rPr>
          <w:rFonts w:ascii="Arial" w:eastAsia="Arial" w:hAnsi="Arial" w:cs="Arial"/>
          <w:spacing w:val="24"/>
          <w:sz w:val="20"/>
          <w:szCs w:val="20"/>
        </w:rPr>
        <w:t xml:space="preserve"> </w:t>
      </w:r>
      <w:r w:rsidR="00E052D2">
        <w:rPr>
          <w:rFonts w:ascii="Arial" w:eastAsia="Arial" w:hAnsi="Arial" w:cs="Arial"/>
          <w:sz w:val="20"/>
          <w:szCs w:val="20"/>
        </w:rPr>
        <w:t>Carb</w:t>
      </w:r>
      <w:r w:rsidR="00E052D2">
        <w:rPr>
          <w:rFonts w:ascii="Arial" w:eastAsia="Arial" w:hAnsi="Arial" w:cs="Arial"/>
          <w:spacing w:val="-1"/>
          <w:sz w:val="20"/>
          <w:szCs w:val="20"/>
        </w:rPr>
        <w:t>o</w:t>
      </w:r>
      <w:r w:rsidR="00E052D2">
        <w:rPr>
          <w:rFonts w:ascii="Arial" w:eastAsia="Arial" w:hAnsi="Arial" w:cs="Arial"/>
          <w:sz w:val="20"/>
          <w:szCs w:val="20"/>
        </w:rPr>
        <w:t>h</w:t>
      </w:r>
      <w:r w:rsidR="00E052D2">
        <w:rPr>
          <w:rFonts w:ascii="Arial" w:eastAsia="Arial" w:hAnsi="Arial" w:cs="Arial"/>
          <w:spacing w:val="1"/>
          <w:sz w:val="20"/>
          <w:szCs w:val="20"/>
        </w:rPr>
        <w:t>y</w:t>
      </w:r>
      <w:r w:rsidR="00E052D2">
        <w:rPr>
          <w:rFonts w:ascii="Arial" w:eastAsia="Arial" w:hAnsi="Arial" w:cs="Arial"/>
          <w:sz w:val="20"/>
          <w:szCs w:val="20"/>
        </w:rPr>
        <w:t>dra</w:t>
      </w:r>
      <w:r w:rsidR="00E052D2">
        <w:rPr>
          <w:rFonts w:ascii="Arial" w:eastAsia="Arial" w:hAnsi="Arial" w:cs="Arial"/>
          <w:spacing w:val="-1"/>
          <w:sz w:val="20"/>
          <w:szCs w:val="20"/>
        </w:rPr>
        <w:t>t</w:t>
      </w:r>
      <w:r w:rsidR="00E052D2">
        <w:rPr>
          <w:rFonts w:ascii="Arial" w:eastAsia="Arial" w:hAnsi="Arial" w:cs="Arial"/>
          <w:sz w:val="20"/>
          <w:szCs w:val="20"/>
        </w:rPr>
        <w:t>es</w:t>
      </w:r>
      <w:r w:rsidR="00E052D2">
        <w:rPr>
          <w:rFonts w:ascii="Arial" w:eastAsia="Arial" w:hAnsi="Arial" w:cs="Arial"/>
          <w:spacing w:val="19"/>
          <w:sz w:val="20"/>
          <w:szCs w:val="20"/>
        </w:rPr>
        <w:t xml:space="preserve"> </w:t>
      </w:r>
      <w:r w:rsidR="00E052D2">
        <w:rPr>
          <w:rFonts w:ascii="Times New Roman" w:eastAsia="Times New Roman" w:hAnsi="Times New Roman" w:cs="Times New Roman"/>
          <w:sz w:val="20"/>
          <w:szCs w:val="20"/>
        </w:rPr>
        <w:t>–</w:t>
      </w:r>
      <w:r w:rsidR="00E052D2">
        <w:rPr>
          <w:rFonts w:ascii="Times New Roman" w:eastAsia="Times New Roman" w:hAnsi="Times New Roman" w:cs="Times New Roman"/>
          <w:spacing w:val="-15"/>
          <w:sz w:val="20"/>
          <w:szCs w:val="20"/>
        </w:rPr>
        <w:t xml:space="preserve"> </w:t>
      </w:r>
      <w:r w:rsidR="00E052D2">
        <w:rPr>
          <w:rFonts w:ascii="Arial" w:eastAsia="Arial" w:hAnsi="Arial" w:cs="Arial"/>
          <w:sz w:val="20"/>
          <w:szCs w:val="20"/>
        </w:rPr>
        <w:t>qualitative</w:t>
      </w:r>
      <w:r w:rsidR="00E052D2">
        <w:rPr>
          <w:rFonts w:ascii="Arial" w:eastAsia="Arial" w:hAnsi="Arial" w:cs="Arial"/>
          <w:spacing w:val="49"/>
          <w:sz w:val="20"/>
          <w:szCs w:val="20"/>
        </w:rPr>
        <w:t xml:space="preserve"> </w:t>
      </w:r>
      <w:r w:rsidR="00E052D2">
        <w:rPr>
          <w:rFonts w:ascii="Arial" w:eastAsia="Arial" w:hAnsi="Arial" w:cs="Arial"/>
          <w:sz w:val="20"/>
          <w:szCs w:val="20"/>
        </w:rPr>
        <w:t>and</w:t>
      </w:r>
      <w:r w:rsidR="00E052D2">
        <w:rPr>
          <w:rFonts w:ascii="Arial" w:eastAsia="Arial" w:hAnsi="Arial" w:cs="Arial"/>
          <w:spacing w:val="-4"/>
          <w:sz w:val="20"/>
          <w:szCs w:val="20"/>
        </w:rPr>
        <w:t xml:space="preserve"> </w:t>
      </w:r>
      <w:r w:rsidR="00E052D2">
        <w:rPr>
          <w:rFonts w:ascii="Arial" w:eastAsia="Arial" w:hAnsi="Arial" w:cs="Arial"/>
          <w:w w:val="106"/>
          <w:sz w:val="20"/>
          <w:szCs w:val="20"/>
        </w:rPr>
        <w:t>quantitativ</w:t>
      </w:r>
      <w:r w:rsidR="00E052D2">
        <w:rPr>
          <w:rFonts w:ascii="Arial" w:eastAsia="Arial" w:hAnsi="Arial" w:cs="Arial"/>
          <w:spacing w:val="-1"/>
          <w:w w:val="106"/>
          <w:sz w:val="20"/>
          <w:szCs w:val="20"/>
        </w:rPr>
        <w:t>e</w:t>
      </w:r>
      <w:r w:rsidR="00E052D2">
        <w:rPr>
          <w:rFonts w:ascii="Arial" w:eastAsia="Arial" w:hAnsi="Arial" w:cs="Arial"/>
          <w:w w:val="111"/>
          <w:sz w:val="20"/>
          <w:szCs w:val="20"/>
        </w:rPr>
        <w:t>.</w:t>
      </w:r>
    </w:p>
    <w:p w:rsidR="007A6C8F" w:rsidRDefault="007A6C8F">
      <w:pPr>
        <w:spacing w:before="9" w:after="0" w:line="120" w:lineRule="exact"/>
        <w:rPr>
          <w:sz w:val="12"/>
          <w:szCs w:val="12"/>
        </w:rPr>
      </w:pPr>
    </w:p>
    <w:p w:rsidR="007A6C8F" w:rsidRDefault="00E052D2">
      <w:pPr>
        <w:spacing w:after="0" w:line="240" w:lineRule="auto"/>
        <w:ind w:left="473" w:right="-20"/>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Lipi</w:t>
      </w:r>
      <w:r>
        <w:rPr>
          <w:rFonts w:ascii="Arial" w:eastAsia="Arial" w:hAnsi="Arial" w:cs="Arial"/>
          <w:spacing w:val="-1"/>
          <w:sz w:val="20"/>
          <w:szCs w:val="20"/>
        </w:rPr>
        <w:t>d</w:t>
      </w:r>
      <w:r>
        <w:rPr>
          <w:rFonts w:ascii="Arial" w:eastAsia="Arial" w:hAnsi="Arial" w:cs="Arial"/>
          <w:sz w:val="20"/>
          <w:szCs w:val="20"/>
        </w:rPr>
        <w:t>s</w:t>
      </w:r>
      <w:r>
        <w:rPr>
          <w:rFonts w:ascii="Arial" w:eastAsia="Arial" w:hAnsi="Arial" w:cs="Arial"/>
          <w:spacing w:val="6"/>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15"/>
          <w:sz w:val="20"/>
          <w:szCs w:val="20"/>
        </w:rPr>
        <w:t xml:space="preserve"> </w:t>
      </w:r>
      <w:r>
        <w:rPr>
          <w:rFonts w:ascii="Arial" w:eastAsia="Arial" w:hAnsi="Arial" w:cs="Arial"/>
          <w:w w:val="106"/>
          <w:sz w:val="20"/>
          <w:szCs w:val="20"/>
        </w:rPr>
        <w:t>qualitative.</w:t>
      </w:r>
    </w:p>
    <w:p w:rsidR="007A6C8F" w:rsidRDefault="007A6C8F">
      <w:pPr>
        <w:spacing w:before="9" w:after="0" w:line="120" w:lineRule="exact"/>
        <w:rPr>
          <w:sz w:val="12"/>
          <w:szCs w:val="12"/>
        </w:rPr>
      </w:pPr>
    </w:p>
    <w:p w:rsidR="007A6C8F" w:rsidRDefault="00E052D2">
      <w:pPr>
        <w:spacing w:after="0" w:line="240" w:lineRule="auto"/>
        <w:ind w:left="473" w:right="-20"/>
        <w:rPr>
          <w:rFonts w:ascii="Arial" w:eastAsia="Arial" w:hAnsi="Arial" w:cs="Arial"/>
          <w:sz w:val="20"/>
          <w:szCs w:val="20"/>
        </w:rPr>
      </w:pPr>
      <w:r>
        <w:rPr>
          <w:rFonts w:ascii="Arial" w:eastAsia="Arial" w:hAnsi="Arial" w:cs="Arial"/>
          <w:spacing w:val="1"/>
          <w:sz w:val="20"/>
          <w:szCs w:val="20"/>
        </w:rPr>
        <w:t>3</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Determi</w:t>
      </w:r>
      <w:r>
        <w:rPr>
          <w:rFonts w:ascii="Arial" w:eastAsia="Arial" w:hAnsi="Arial" w:cs="Arial"/>
          <w:spacing w:val="-1"/>
          <w:sz w:val="20"/>
          <w:szCs w:val="20"/>
        </w:rPr>
        <w:t>n</w:t>
      </w:r>
      <w:r>
        <w:rPr>
          <w:rFonts w:ascii="Arial" w:eastAsia="Arial" w:hAnsi="Arial" w:cs="Arial"/>
          <w:sz w:val="20"/>
          <w:szCs w:val="20"/>
        </w:rPr>
        <w:t>ati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46"/>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the</w:t>
      </w:r>
      <w:r>
        <w:rPr>
          <w:rFonts w:ascii="Arial" w:eastAsia="Arial" w:hAnsi="Arial" w:cs="Arial"/>
          <w:spacing w:val="14"/>
          <w:sz w:val="20"/>
          <w:szCs w:val="20"/>
        </w:rPr>
        <w:t xml:space="preserve"> </w:t>
      </w:r>
      <w:r>
        <w:rPr>
          <w:rFonts w:ascii="Arial" w:eastAsia="Arial" w:hAnsi="Arial" w:cs="Arial"/>
          <w:sz w:val="20"/>
          <w:szCs w:val="20"/>
        </w:rPr>
        <w:t>iodi</w:t>
      </w:r>
      <w:r>
        <w:rPr>
          <w:rFonts w:ascii="Arial" w:eastAsia="Arial" w:hAnsi="Arial" w:cs="Arial"/>
          <w:spacing w:val="-1"/>
          <w:sz w:val="20"/>
          <w:szCs w:val="20"/>
        </w:rPr>
        <w:t>n</w:t>
      </w:r>
      <w:r>
        <w:rPr>
          <w:rFonts w:ascii="Arial" w:eastAsia="Arial" w:hAnsi="Arial" w:cs="Arial"/>
          <w:sz w:val="20"/>
          <w:szCs w:val="20"/>
        </w:rPr>
        <w:t>e</w:t>
      </w:r>
      <w:r>
        <w:rPr>
          <w:rFonts w:ascii="Arial" w:eastAsia="Arial" w:hAnsi="Arial" w:cs="Arial"/>
          <w:spacing w:val="10"/>
          <w:sz w:val="20"/>
          <w:szCs w:val="20"/>
        </w:rPr>
        <w:t xml:space="preserve"> </w:t>
      </w:r>
      <w:r>
        <w:rPr>
          <w:rFonts w:ascii="Arial" w:eastAsia="Arial" w:hAnsi="Arial" w:cs="Arial"/>
          <w:sz w:val="20"/>
          <w:szCs w:val="20"/>
        </w:rPr>
        <w:t>nu</w:t>
      </w:r>
      <w:r>
        <w:rPr>
          <w:rFonts w:ascii="Arial" w:eastAsia="Arial" w:hAnsi="Arial" w:cs="Arial"/>
          <w:spacing w:val="1"/>
          <w:sz w:val="20"/>
          <w:szCs w:val="20"/>
        </w:rPr>
        <w:t>m</w:t>
      </w:r>
      <w:r>
        <w:rPr>
          <w:rFonts w:ascii="Arial" w:eastAsia="Arial" w:hAnsi="Arial" w:cs="Arial"/>
          <w:sz w:val="20"/>
          <w:szCs w:val="20"/>
        </w:rPr>
        <w:t>b</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16"/>
          <w:sz w:val="20"/>
          <w:szCs w:val="20"/>
        </w:rPr>
        <w:t xml:space="preserve"> </w:t>
      </w:r>
      <w:r>
        <w:rPr>
          <w:rFonts w:ascii="Arial" w:eastAsia="Arial" w:hAnsi="Arial" w:cs="Arial"/>
          <w:sz w:val="20"/>
          <w:szCs w:val="20"/>
        </w:rPr>
        <w:t>of</w:t>
      </w:r>
      <w:r>
        <w:rPr>
          <w:rFonts w:ascii="Arial" w:eastAsia="Arial" w:hAnsi="Arial" w:cs="Arial"/>
          <w:spacing w:val="11"/>
          <w:sz w:val="20"/>
          <w:szCs w:val="20"/>
        </w:rPr>
        <w:t xml:space="preserve"> </w:t>
      </w:r>
      <w:r>
        <w:rPr>
          <w:rFonts w:ascii="Arial" w:eastAsia="Arial" w:hAnsi="Arial" w:cs="Arial"/>
          <w:w w:val="105"/>
          <w:sz w:val="20"/>
          <w:szCs w:val="20"/>
        </w:rPr>
        <w:t>oi</w:t>
      </w:r>
      <w:r>
        <w:rPr>
          <w:rFonts w:ascii="Arial" w:eastAsia="Arial" w:hAnsi="Arial" w:cs="Arial"/>
          <w:w w:val="112"/>
          <w:sz w:val="20"/>
          <w:szCs w:val="20"/>
        </w:rPr>
        <w:t>l.</w:t>
      </w:r>
    </w:p>
    <w:p w:rsidR="007A6C8F" w:rsidRDefault="007A6C8F">
      <w:pPr>
        <w:spacing w:after="0" w:line="130" w:lineRule="exact"/>
        <w:rPr>
          <w:sz w:val="13"/>
          <w:szCs w:val="13"/>
        </w:rPr>
      </w:pPr>
    </w:p>
    <w:p w:rsidR="007A6C8F" w:rsidRDefault="00E052D2">
      <w:pPr>
        <w:spacing w:after="0" w:line="240" w:lineRule="auto"/>
        <w:ind w:left="473" w:right="-20"/>
        <w:rPr>
          <w:rFonts w:ascii="Arial" w:eastAsia="Arial" w:hAnsi="Arial" w:cs="Arial"/>
          <w:sz w:val="20"/>
          <w:szCs w:val="20"/>
        </w:rPr>
      </w:pPr>
      <w:r>
        <w:rPr>
          <w:rFonts w:ascii="Arial" w:eastAsia="Arial" w:hAnsi="Arial" w:cs="Arial"/>
          <w:spacing w:val="1"/>
          <w:sz w:val="20"/>
          <w:szCs w:val="20"/>
        </w:rPr>
        <w:t>4</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Determi</w:t>
      </w:r>
      <w:r>
        <w:rPr>
          <w:rFonts w:ascii="Arial" w:eastAsia="Arial" w:hAnsi="Arial" w:cs="Arial"/>
          <w:spacing w:val="-1"/>
          <w:sz w:val="20"/>
          <w:szCs w:val="20"/>
        </w:rPr>
        <w:t>n</w:t>
      </w:r>
      <w:r>
        <w:rPr>
          <w:rFonts w:ascii="Arial" w:eastAsia="Arial" w:hAnsi="Arial" w:cs="Arial"/>
          <w:sz w:val="20"/>
          <w:szCs w:val="20"/>
        </w:rPr>
        <w:t>ati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46"/>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the</w:t>
      </w:r>
      <w:r>
        <w:rPr>
          <w:rFonts w:ascii="Arial" w:eastAsia="Arial" w:hAnsi="Arial" w:cs="Arial"/>
          <w:spacing w:val="14"/>
          <w:sz w:val="20"/>
          <w:szCs w:val="20"/>
        </w:rPr>
        <w:t xml:space="preserve"> </w:t>
      </w:r>
      <w:r>
        <w:rPr>
          <w:rFonts w:ascii="Arial" w:eastAsia="Arial" w:hAnsi="Arial" w:cs="Arial"/>
          <w:sz w:val="20"/>
          <w:szCs w:val="20"/>
        </w:rPr>
        <w:t>sa</w:t>
      </w:r>
      <w:r>
        <w:rPr>
          <w:rFonts w:ascii="Arial" w:eastAsia="Arial" w:hAnsi="Arial" w:cs="Arial"/>
          <w:spacing w:val="-1"/>
          <w:sz w:val="20"/>
          <w:szCs w:val="20"/>
        </w:rPr>
        <w:t>po</w:t>
      </w:r>
      <w:r>
        <w:rPr>
          <w:rFonts w:ascii="Arial" w:eastAsia="Arial" w:hAnsi="Arial" w:cs="Arial"/>
          <w:sz w:val="20"/>
          <w:szCs w:val="20"/>
        </w:rPr>
        <w:t>nificat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44"/>
          <w:sz w:val="20"/>
          <w:szCs w:val="20"/>
        </w:rPr>
        <w:t xml:space="preserve"> </w:t>
      </w:r>
      <w:r>
        <w:rPr>
          <w:rFonts w:ascii="Arial" w:eastAsia="Arial" w:hAnsi="Arial" w:cs="Arial"/>
          <w:sz w:val="20"/>
          <w:szCs w:val="20"/>
        </w:rPr>
        <w:t>n</w:t>
      </w:r>
      <w:r>
        <w:rPr>
          <w:rFonts w:ascii="Arial" w:eastAsia="Arial" w:hAnsi="Arial" w:cs="Arial"/>
          <w:spacing w:val="-1"/>
          <w:sz w:val="20"/>
          <w:szCs w:val="20"/>
        </w:rPr>
        <w:t>u</w:t>
      </w:r>
      <w:r>
        <w:rPr>
          <w:rFonts w:ascii="Arial" w:eastAsia="Arial" w:hAnsi="Arial" w:cs="Arial"/>
          <w:sz w:val="20"/>
          <w:szCs w:val="20"/>
        </w:rPr>
        <w:t>mber</w:t>
      </w:r>
      <w:r>
        <w:rPr>
          <w:rFonts w:ascii="Arial" w:eastAsia="Arial" w:hAnsi="Arial" w:cs="Arial"/>
          <w:spacing w:val="14"/>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w w:val="107"/>
          <w:sz w:val="20"/>
          <w:szCs w:val="20"/>
        </w:rPr>
        <w:t>oi</w:t>
      </w:r>
      <w:r>
        <w:rPr>
          <w:rFonts w:ascii="Arial" w:eastAsia="Arial" w:hAnsi="Arial" w:cs="Arial"/>
          <w:spacing w:val="-1"/>
          <w:w w:val="107"/>
          <w:sz w:val="20"/>
          <w:szCs w:val="20"/>
        </w:rPr>
        <w:t>l</w:t>
      </w:r>
      <w:r>
        <w:rPr>
          <w:rFonts w:ascii="Arial" w:eastAsia="Arial" w:hAnsi="Arial" w:cs="Arial"/>
          <w:w w:val="111"/>
          <w:sz w:val="20"/>
          <w:szCs w:val="20"/>
        </w:rPr>
        <w:t>.</w:t>
      </w:r>
    </w:p>
    <w:p w:rsidR="007A6C8F" w:rsidRDefault="007A6C8F">
      <w:pPr>
        <w:spacing w:before="2" w:after="0" w:line="130" w:lineRule="exact"/>
        <w:rPr>
          <w:sz w:val="13"/>
          <w:szCs w:val="13"/>
        </w:rPr>
      </w:pPr>
    </w:p>
    <w:p w:rsidR="007A6C8F" w:rsidRDefault="00E052D2">
      <w:pPr>
        <w:spacing w:after="0" w:line="240" w:lineRule="auto"/>
        <w:ind w:left="473" w:right="-20"/>
        <w:rPr>
          <w:rFonts w:ascii="Arial" w:eastAsia="Arial" w:hAnsi="Arial" w:cs="Arial"/>
          <w:sz w:val="20"/>
          <w:szCs w:val="20"/>
        </w:rPr>
      </w:pPr>
      <w:r>
        <w:rPr>
          <w:rFonts w:ascii="Arial" w:eastAsia="Arial" w:hAnsi="Arial" w:cs="Arial"/>
          <w:spacing w:val="1"/>
          <w:sz w:val="20"/>
          <w:szCs w:val="20"/>
        </w:rPr>
        <w:t>5</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Determi</w:t>
      </w:r>
      <w:r>
        <w:rPr>
          <w:rFonts w:ascii="Arial" w:eastAsia="Arial" w:hAnsi="Arial" w:cs="Arial"/>
          <w:spacing w:val="-1"/>
          <w:sz w:val="20"/>
          <w:szCs w:val="20"/>
        </w:rPr>
        <w:t>n</w:t>
      </w:r>
      <w:r>
        <w:rPr>
          <w:rFonts w:ascii="Arial" w:eastAsia="Arial" w:hAnsi="Arial" w:cs="Arial"/>
          <w:sz w:val="20"/>
          <w:szCs w:val="20"/>
        </w:rPr>
        <w:t>ati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46"/>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cholest</w:t>
      </w:r>
      <w:r>
        <w:rPr>
          <w:rFonts w:ascii="Arial" w:eastAsia="Arial" w:hAnsi="Arial" w:cs="Arial"/>
          <w:spacing w:val="-2"/>
          <w:sz w:val="20"/>
          <w:szCs w:val="20"/>
        </w:rPr>
        <w:t>e</w:t>
      </w:r>
      <w:r>
        <w:rPr>
          <w:rFonts w:ascii="Arial" w:eastAsia="Arial" w:hAnsi="Arial" w:cs="Arial"/>
          <w:sz w:val="20"/>
          <w:szCs w:val="20"/>
        </w:rPr>
        <w:t>rol</w:t>
      </w:r>
      <w:r>
        <w:rPr>
          <w:rFonts w:ascii="Arial" w:eastAsia="Arial" w:hAnsi="Arial" w:cs="Arial"/>
          <w:spacing w:val="34"/>
          <w:sz w:val="20"/>
          <w:szCs w:val="20"/>
        </w:rPr>
        <w:t xml:space="preserve"> </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ing Lieb</w:t>
      </w:r>
      <w:r>
        <w:rPr>
          <w:rFonts w:ascii="Arial" w:eastAsia="Arial" w:hAnsi="Arial" w:cs="Arial"/>
          <w:spacing w:val="-1"/>
          <w:sz w:val="20"/>
          <w:szCs w:val="20"/>
        </w:rPr>
        <w:t>e</w:t>
      </w:r>
      <w:r>
        <w:rPr>
          <w:rFonts w:ascii="Arial" w:eastAsia="Arial" w:hAnsi="Arial" w:cs="Arial"/>
          <w:sz w:val="20"/>
          <w:szCs w:val="20"/>
        </w:rPr>
        <w:t>rmann-</w:t>
      </w:r>
      <w:r>
        <w:rPr>
          <w:rFonts w:ascii="Arial" w:eastAsia="Arial" w:hAnsi="Arial" w:cs="Arial"/>
          <w:spacing w:val="10"/>
          <w:sz w:val="20"/>
          <w:szCs w:val="20"/>
        </w:rPr>
        <w:t xml:space="preserve"> </w:t>
      </w:r>
      <w:r>
        <w:rPr>
          <w:rFonts w:ascii="Arial" w:eastAsia="Arial" w:hAnsi="Arial" w:cs="Arial"/>
          <w:spacing w:val="-1"/>
          <w:sz w:val="20"/>
          <w:szCs w:val="20"/>
        </w:rPr>
        <w:t>B</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z w:val="20"/>
          <w:szCs w:val="20"/>
        </w:rPr>
        <w:t>ard</w:t>
      </w:r>
      <w:r>
        <w:rPr>
          <w:rFonts w:ascii="Arial" w:eastAsia="Arial" w:hAnsi="Arial" w:cs="Arial"/>
          <w:spacing w:val="15"/>
          <w:sz w:val="20"/>
          <w:szCs w:val="20"/>
        </w:rPr>
        <w:t xml:space="preserve"> </w:t>
      </w:r>
      <w:r>
        <w:rPr>
          <w:rFonts w:ascii="Arial" w:eastAsia="Arial" w:hAnsi="Arial" w:cs="Arial"/>
          <w:w w:val="103"/>
          <w:sz w:val="20"/>
          <w:szCs w:val="20"/>
        </w:rPr>
        <w:t>re</w:t>
      </w:r>
      <w:r>
        <w:rPr>
          <w:rFonts w:ascii="Arial" w:eastAsia="Arial" w:hAnsi="Arial" w:cs="Arial"/>
          <w:spacing w:val="-1"/>
          <w:w w:val="103"/>
          <w:sz w:val="20"/>
          <w:szCs w:val="20"/>
        </w:rPr>
        <w:t>a</w:t>
      </w:r>
      <w:r>
        <w:rPr>
          <w:rFonts w:ascii="Arial" w:eastAsia="Arial" w:hAnsi="Arial" w:cs="Arial"/>
          <w:w w:val="107"/>
          <w:sz w:val="20"/>
          <w:szCs w:val="20"/>
        </w:rPr>
        <w:t>ction.</w:t>
      </w:r>
    </w:p>
    <w:p w:rsidR="007A6C8F" w:rsidRDefault="007A6C8F">
      <w:pPr>
        <w:spacing w:after="0" w:line="130" w:lineRule="exact"/>
        <w:rPr>
          <w:sz w:val="13"/>
          <w:szCs w:val="13"/>
        </w:rPr>
      </w:pPr>
    </w:p>
    <w:p w:rsidR="007A6C8F" w:rsidRDefault="00E052D2">
      <w:pPr>
        <w:spacing w:after="0" w:line="240" w:lineRule="auto"/>
        <w:ind w:left="473" w:right="-20"/>
        <w:rPr>
          <w:rFonts w:ascii="Arial" w:eastAsia="Arial" w:hAnsi="Arial" w:cs="Arial"/>
          <w:sz w:val="20"/>
          <w:szCs w:val="20"/>
        </w:rPr>
      </w:pPr>
      <w:r>
        <w:rPr>
          <w:rFonts w:ascii="Arial" w:eastAsia="Arial" w:hAnsi="Arial" w:cs="Arial"/>
          <w:spacing w:val="1"/>
          <w:sz w:val="20"/>
          <w:szCs w:val="20"/>
        </w:rPr>
        <w:t>6</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Proteins</w:t>
      </w:r>
      <w:r>
        <w:rPr>
          <w:rFonts w:ascii="Arial" w:eastAsia="Arial" w:hAnsi="Arial" w:cs="Arial"/>
          <w:spacing w:val="18"/>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15"/>
          <w:sz w:val="20"/>
          <w:szCs w:val="20"/>
        </w:rPr>
        <w:t xml:space="preserve"> </w:t>
      </w:r>
      <w:r>
        <w:rPr>
          <w:rFonts w:ascii="Arial" w:eastAsia="Arial" w:hAnsi="Arial" w:cs="Arial"/>
          <w:w w:val="101"/>
          <w:sz w:val="20"/>
          <w:szCs w:val="20"/>
        </w:rPr>
        <w:t>q</w:t>
      </w:r>
      <w:r>
        <w:rPr>
          <w:rFonts w:ascii="Arial" w:eastAsia="Arial" w:hAnsi="Arial" w:cs="Arial"/>
          <w:spacing w:val="-1"/>
          <w:w w:val="101"/>
          <w:sz w:val="20"/>
          <w:szCs w:val="20"/>
        </w:rPr>
        <w:t>u</w:t>
      </w:r>
      <w:r>
        <w:rPr>
          <w:rFonts w:ascii="Arial" w:eastAsia="Arial" w:hAnsi="Arial" w:cs="Arial"/>
          <w:w w:val="107"/>
          <w:sz w:val="20"/>
          <w:szCs w:val="20"/>
        </w:rPr>
        <w:t>alitative.</w:t>
      </w:r>
    </w:p>
    <w:p w:rsidR="007A6C8F" w:rsidRDefault="007A6C8F">
      <w:pPr>
        <w:spacing w:before="9" w:after="0" w:line="120" w:lineRule="exact"/>
        <w:rPr>
          <w:sz w:val="12"/>
          <w:szCs w:val="12"/>
        </w:rPr>
      </w:pPr>
    </w:p>
    <w:p w:rsidR="007A6C8F" w:rsidRDefault="00E052D2">
      <w:pPr>
        <w:spacing w:after="0" w:line="240" w:lineRule="auto"/>
        <w:ind w:left="473" w:right="-20"/>
        <w:rPr>
          <w:rFonts w:ascii="Arial" w:eastAsia="Arial" w:hAnsi="Arial" w:cs="Arial"/>
          <w:sz w:val="20"/>
          <w:szCs w:val="20"/>
        </w:rPr>
      </w:pPr>
      <w:r>
        <w:rPr>
          <w:rFonts w:ascii="Arial" w:eastAsia="Arial" w:hAnsi="Arial" w:cs="Arial"/>
          <w:spacing w:val="1"/>
          <w:sz w:val="20"/>
          <w:szCs w:val="20"/>
        </w:rPr>
        <w:t>7</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Isolat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22"/>
          <w:sz w:val="20"/>
          <w:szCs w:val="20"/>
        </w:rPr>
        <w:t xml:space="preserve"> </w:t>
      </w:r>
      <w:r>
        <w:rPr>
          <w:rFonts w:ascii="Arial" w:eastAsia="Arial" w:hAnsi="Arial" w:cs="Arial"/>
          <w:w w:val="110"/>
          <w:sz w:val="20"/>
          <w:szCs w:val="20"/>
        </w:rPr>
        <w:t>of</w:t>
      </w:r>
      <w:r>
        <w:rPr>
          <w:rFonts w:ascii="Arial" w:eastAsia="Arial" w:hAnsi="Arial" w:cs="Arial"/>
          <w:spacing w:val="-10"/>
          <w:w w:val="110"/>
          <w:sz w:val="20"/>
          <w:szCs w:val="20"/>
        </w:rPr>
        <w:t xml:space="preserve"> </w:t>
      </w:r>
      <w:r>
        <w:rPr>
          <w:rFonts w:ascii="Arial" w:eastAsia="Arial" w:hAnsi="Arial" w:cs="Arial"/>
          <w:spacing w:val="-2"/>
          <w:w w:val="110"/>
          <w:sz w:val="20"/>
          <w:szCs w:val="20"/>
        </w:rPr>
        <w:t>p</w:t>
      </w:r>
      <w:r>
        <w:rPr>
          <w:rFonts w:ascii="Arial" w:eastAsia="Arial" w:hAnsi="Arial" w:cs="Arial"/>
          <w:w w:val="109"/>
          <w:sz w:val="20"/>
          <w:szCs w:val="20"/>
        </w:rPr>
        <w:t>ro</w:t>
      </w:r>
      <w:r>
        <w:rPr>
          <w:rFonts w:ascii="Arial" w:eastAsia="Arial" w:hAnsi="Arial" w:cs="Arial"/>
          <w:w w:val="108"/>
          <w:sz w:val="20"/>
          <w:szCs w:val="20"/>
        </w:rPr>
        <w:t>tein.</w:t>
      </w:r>
    </w:p>
    <w:p w:rsidR="007A6C8F" w:rsidRDefault="007A6C8F">
      <w:pPr>
        <w:spacing w:after="0" w:line="130" w:lineRule="exact"/>
        <w:rPr>
          <w:sz w:val="13"/>
          <w:szCs w:val="13"/>
        </w:rPr>
      </w:pPr>
    </w:p>
    <w:p w:rsidR="007A6C8F" w:rsidRDefault="00E052D2">
      <w:pPr>
        <w:spacing w:after="0" w:line="240" w:lineRule="auto"/>
        <w:ind w:left="473" w:right="-20"/>
        <w:rPr>
          <w:rFonts w:ascii="Arial" w:eastAsia="Arial" w:hAnsi="Arial" w:cs="Arial"/>
          <w:sz w:val="20"/>
          <w:szCs w:val="20"/>
        </w:rPr>
      </w:pPr>
      <w:r>
        <w:rPr>
          <w:rFonts w:ascii="Arial" w:eastAsia="Arial" w:hAnsi="Arial" w:cs="Arial"/>
          <w:spacing w:val="1"/>
          <w:sz w:val="20"/>
          <w:szCs w:val="20"/>
        </w:rPr>
        <w:t>8</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Determi</w:t>
      </w:r>
      <w:r>
        <w:rPr>
          <w:rFonts w:ascii="Arial" w:eastAsia="Arial" w:hAnsi="Arial" w:cs="Arial"/>
          <w:spacing w:val="-1"/>
          <w:sz w:val="20"/>
          <w:szCs w:val="20"/>
        </w:rPr>
        <w:t>n</w:t>
      </w:r>
      <w:r>
        <w:rPr>
          <w:rFonts w:ascii="Arial" w:eastAsia="Arial" w:hAnsi="Arial" w:cs="Arial"/>
          <w:sz w:val="20"/>
          <w:szCs w:val="20"/>
        </w:rPr>
        <w:t>ati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46"/>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protein</w:t>
      </w:r>
      <w:r>
        <w:rPr>
          <w:rFonts w:ascii="Arial" w:eastAsia="Arial" w:hAnsi="Arial" w:cs="Arial"/>
          <w:spacing w:val="33"/>
          <w:sz w:val="20"/>
          <w:szCs w:val="20"/>
        </w:rPr>
        <w:t xml:space="preserve"> </w:t>
      </w:r>
      <w:r>
        <w:rPr>
          <w:rFonts w:ascii="Arial" w:eastAsia="Arial" w:hAnsi="Arial" w:cs="Arial"/>
          <w:sz w:val="20"/>
          <w:szCs w:val="20"/>
        </w:rPr>
        <w:t>by</w:t>
      </w:r>
      <w:r>
        <w:rPr>
          <w:rFonts w:ascii="Arial" w:eastAsia="Arial" w:hAnsi="Arial" w:cs="Arial"/>
          <w:spacing w:val="3"/>
          <w:sz w:val="20"/>
          <w:szCs w:val="20"/>
        </w:rPr>
        <w:t xml:space="preserve"> </w:t>
      </w:r>
      <w:r>
        <w:rPr>
          <w:rFonts w:ascii="Arial" w:eastAsia="Arial" w:hAnsi="Arial" w:cs="Arial"/>
          <w:spacing w:val="-1"/>
          <w:w w:val="134"/>
          <w:sz w:val="20"/>
          <w:szCs w:val="20"/>
        </w:rPr>
        <w:t>t</w:t>
      </w:r>
      <w:r>
        <w:rPr>
          <w:rFonts w:ascii="Arial" w:eastAsia="Arial" w:hAnsi="Arial" w:cs="Arial"/>
          <w:w w:val="99"/>
          <w:sz w:val="20"/>
          <w:szCs w:val="20"/>
        </w:rPr>
        <w:t>he</w:t>
      </w:r>
      <w:r>
        <w:rPr>
          <w:rFonts w:ascii="Arial" w:eastAsia="Arial" w:hAnsi="Arial" w:cs="Arial"/>
          <w:spacing w:val="-3"/>
          <w:sz w:val="20"/>
          <w:szCs w:val="20"/>
        </w:rPr>
        <w:t xml:space="preserve"> </w:t>
      </w:r>
      <w:r>
        <w:rPr>
          <w:rFonts w:ascii="Arial" w:eastAsia="Arial" w:hAnsi="Arial" w:cs="Arial"/>
          <w:sz w:val="20"/>
          <w:szCs w:val="20"/>
        </w:rPr>
        <w:t>B</w:t>
      </w:r>
      <w:r>
        <w:rPr>
          <w:rFonts w:ascii="Arial" w:eastAsia="Arial" w:hAnsi="Arial" w:cs="Arial"/>
          <w:spacing w:val="-1"/>
          <w:sz w:val="20"/>
          <w:szCs w:val="20"/>
        </w:rPr>
        <w:t>i</w:t>
      </w:r>
      <w:r>
        <w:rPr>
          <w:rFonts w:ascii="Arial" w:eastAsia="Arial" w:hAnsi="Arial" w:cs="Arial"/>
          <w:sz w:val="20"/>
          <w:szCs w:val="20"/>
        </w:rPr>
        <w:t>uret</w:t>
      </w:r>
      <w:r>
        <w:rPr>
          <w:rFonts w:ascii="Arial" w:eastAsia="Arial" w:hAnsi="Arial" w:cs="Arial"/>
          <w:spacing w:val="23"/>
          <w:sz w:val="20"/>
          <w:szCs w:val="20"/>
        </w:rPr>
        <w:t xml:space="preserve"> </w:t>
      </w:r>
      <w:r>
        <w:rPr>
          <w:rFonts w:ascii="Arial" w:eastAsia="Arial" w:hAnsi="Arial" w:cs="Arial"/>
          <w:spacing w:val="-2"/>
          <w:w w:val="122"/>
          <w:sz w:val="20"/>
          <w:szCs w:val="20"/>
        </w:rPr>
        <w:t>r</w:t>
      </w:r>
      <w:r>
        <w:rPr>
          <w:rFonts w:ascii="Arial" w:eastAsia="Arial" w:hAnsi="Arial" w:cs="Arial"/>
          <w:w w:val="104"/>
          <w:sz w:val="20"/>
          <w:szCs w:val="20"/>
        </w:rPr>
        <w:t>eaction.</w:t>
      </w:r>
    </w:p>
    <w:p w:rsidR="007A6C8F" w:rsidRDefault="007A6C8F">
      <w:pPr>
        <w:spacing w:after="0" w:line="130" w:lineRule="exact"/>
        <w:rPr>
          <w:sz w:val="13"/>
          <w:szCs w:val="13"/>
        </w:rPr>
      </w:pPr>
    </w:p>
    <w:p w:rsidR="007A6C8F" w:rsidRDefault="00E052D2">
      <w:pPr>
        <w:spacing w:after="0" w:line="228" w:lineRule="exact"/>
        <w:ind w:left="473" w:right="-20"/>
        <w:rPr>
          <w:rFonts w:ascii="Arial" w:eastAsia="Arial" w:hAnsi="Arial" w:cs="Arial"/>
          <w:sz w:val="20"/>
          <w:szCs w:val="20"/>
        </w:rPr>
      </w:pPr>
      <w:r>
        <w:rPr>
          <w:rFonts w:ascii="Arial" w:eastAsia="Arial" w:hAnsi="Arial" w:cs="Arial"/>
          <w:spacing w:val="1"/>
          <w:position w:val="-1"/>
          <w:sz w:val="20"/>
          <w:szCs w:val="20"/>
        </w:rPr>
        <w:t>9</w:t>
      </w:r>
      <w:r>
        <w:rPr>
          <w:rFonts w:ascii="Arial" w:eastAsia="Arial" w:hAnsi="Arial" w:cs="Arial"/>
          <w:position w:val="-1"/>
          <w:sz w:val="20"/>
          <w:szCs w:val="20"/>
        </w:rPr>
        <w:t xml:space="preserve">.  </w:t>
      </w:r>
      <w:r>
        <w:rPr>
          <w:rFonts w:ascii="Arial" w:eastAsia="Arial" w:hAnsi="Arial" w:cs="Arial"/>
          <w:spacing w:val="24"/>
          <w:position w:val="-1"/>
          <w:sz w:val="20"/>
          <w:szCs w:val="20"/>
        </w:rPr>
        <w:t xml:space="preserve"> </w:t>
      </w:r>
      <w:r>
        <w:rPr>
          <w:rFonts w:ascii="Arial" w:eastAsia="Arial" w:hAnsi="Arial" w:cs="Arial"/>
          <w:position w:val="-1"/>
          <w:sz w:val="20"/>
          <w:szCs w:val="20"/>
        </w:rPr>
        <w:t>Determi</w:t>
      </w:r>
      <w:r>
        <w:rPr>
          <w:rFonts w:ascii="Arial" w:eastAsia="Arial" w:hAnsi="Arial" w:cs="Arial"/>
          <w:spacing w:val="-1"/>
          <w:position w:val="-1"/>
          <w:sz w:val="20"/>
          <w:szCs w:val="20"/>
        </w:rPr>
        <w:t>n</w:t>
      </w:r>
      <w:r>
        <w:rPr>
          <w:rFonts w:ascii="Arial" w:eastAsia="Arial" w:hAnsi="Arial" w:cs="Arial"/>
          <w:position w:val="-1"/>
          <w:sz w:val="20"/>
          <w:szCs w:val="20"/>
        </w:rPr>
        <w:t>ati</w:t>
      </w:r>
      <w:r>
        <w:rPr>
          <w:rFonts w:ascii="Arial" w:eastAsia="Arial" w:hAnsi="Arial" w:cs="Arial"/>
          <w:spacing w:val="-1"/>
          <w:position w:val="-1"/>
          <w:sz w:val="20"/>
          <w:szCs w:val="20"/>
        </w:rPr>
        <w:t>o</w:t>
      </w:r>
      <w:r>
        <w:rPr>
          <w:rFonts w:ascii="Arial" w:eastAsia="Arial" w:hAnsi="Arial" w:cs="Arial"/>
          <w:position w:val="-1"/>
          <w:sz w:val="20"/>
          <w:szCs w:val="20"/>
        </w:rPr>
        <w:t>n</w:t>
      </w:r>
      <w:r>
        <w:rPr>
          <w:rFonts w:ascii="Arial" w:eastAsia="Arial" w:hAnsi="Arial" w:cs="Arial"/>
          <w:spacing w:val="46"/>
          <w:position w:val="-1"/>
          <w:sz w:val="20"/>
          <w:szCs w:val="20"/>
        </w:rPr>
        <w:t xml:space="preserve"> </w:t>
      </w:r>
      <w:r>
        <w:rPr>
          <w:rFonts w:ascii="Arial" w:eastAsia="Arial" w:hAnsi="Arial" w:cs="Arial"/>
          <w:position w:val="-1"/>
          <w:sz w:val="20"/>
          <w:szCs w:val="20"/>
        </w:rPr>
        <w:t>of</w:t>
      </w:r>
      <w:r>
        <w:rPr>
          <w:rFonts w:ascii="Arial" w:eastAsia="Arial" w:hAnsi="Arial" w:cs="Arial"/>
          <w:spacing w:val="13"/>
          <w:position w:val="-1"/>
          <w:sz w:val="20"/>
          <w:szCs w:val="20"/>
        </w:rPr>
        <w:t xml:space="preserve"> </w:t>
      </w:r>
      <w:r>
        <w:rPr>
          <w:rFonts w:ascii="Arial" w:eastAsia="Arial" w:hAnsi="Arial" w:cs="Arial"/>
          <w:position w:val="-1"/>
          <w:sz w:val="20"/>
          <w:szCs w:val="20"/>
        </w:rPr>
        <w:t>nu</w:t>
      </w:r>
      <w:r>
        <w:rPr>
          <w:rFonts w:ascii="Arial" w:eastAsia="Arial" w:hAnsi="Arial" w:cs="Arial"/>
          <w:spacing w:val="1"/>
          <w:position w:val="-1"/>
          <w:sz w:val="20"/>
          <w:szCs w:val="20"/>
        </w:rPr>
        <w:t>c</w:t>
      </w:r>
      <w:r>
        <w:rPr>
          <w:rFonts w:ascii="Arial" w:eastAsia="Arial" w:hAnsi="Arial" w:cs="Arial"/>
          <w:position w:val="-1"/>
          <w:sz w:val="20"/>
          <w:szCs w:val="20"/>
        </w:rPr>
        <w:t>l</w:t>
      </w:r>
      <w:r>
        <w:rPr>
          <w:rFonts w:ascii="Arial" w:eastAsia="Arial" w:hAnsi="Arial" w:cs="Arial"/>
          <w:spacing w:val="-1"/>
          <w:position w:val="-1"/>
          <w:sz w:val="20"/>
          <w:szCs w:val="20"/>
        </w:rPr>
        <w:t>e</w:t>
      </w:r>
      <w:r>
        <w:rPr>
          <w:rFonts w:ascii="Arial" w:eastAsia="Arial" w:hAnsi="Arial" w:cs="Arial"/>
          <w:position w:val="-1"/>
          <w:sz w:val="20"/>
          <w:szCs w:val="20"/>
        </w:rPr>
        <w:t>ic</w:t>
      </w:r>
      <w:r>
        <w:rPr>
          <w:rFonts w:ascii="Arial" w:eastAsia="Arial" w:hAnsi="Arial" w:cs="Arial"/>
          <w:spacing w:val="5"/>
          <w:position w:val="-1"/>
          <w:sz w:val="20"/>
          <w:szCs w:val="20"/>
        </w:rPr>
        <w:t xml:space="preserve"> </w:t>
      </w:r>
      <w:r>
        <w:rPr>
          <w:rFonts w:ascii="Arial" w:eastAsia="Arial" w:hAnsi="Arial" w:cs="Arial"/>
          <w:spacing w:val="-1"/>
          <w:position w:val="-1"/>
          <w:sz w:val="20"/>
          <w:szCs w:val="20"/>
        </w:rPr>
        <w:t>a</w:t>
      </w:r>
      <w:r>
        <w:rPr>
          <w:rFonts w:ascii="Arial" w:eastAsia="Arial" w:hAnsi="Arial" w:cs="Arial"/>
          <w:position w:val="-1"/>
          <w:sz w:val="20"/>
          <w:szCs w:val="20"/>
        </w:rPr>
        <w:t>cids</w:t>
      </w:r>
    </w:p>
    <w:p w:rsidR="007A6C8F" w:rsidRDefault="007A6C8F">
      <w:pPr>
        <w:spacing w:before="3" w:after="0" w:line="150" w:lineRule="exact"/>
        <w:rPr>
          <w:sz w:val="15"/>
          <w:szCs w:val="15"/>
        </w:rPr>
      </w:pPr>
    </w:p>
    <w:p w:rsidR="007A6C8F" w:rsidRDefault="007A6C8F">
      <w:pPr>
        <w:spacing w:after="0" w:line="200" w:lineRule="exact"/>
        <w:rPr>
          <w:sz w:val="20"/>
          <w:szCs w:val="20"/>
        </w:rPr>
      </w:pPr>
    </w:p>
    <w:p w:rsidR="007A6C8F" w:rsidRDefault="00E052D2">
      <w:pPr>
        <w:spacing w:before="29" w:after="0" w:line="250" w:lineRule="exact"/>
        <w:ind w:left="113" w:right="-20"/>
        <w:rPr>
          <w:rFonts w:ascii="Arial" w:eastAsia="Arial" w:hAnsi="Arial" w:cs="Arial"/>
        </w:rPr>
      </w:pPr>
      <w:r>
        <w:rPr>
          <w:rFonts w:ascii="Arial" w:eastAsia="Arial" w:hAnsi="Arial" w:cs="Arial"/>
          <w:b/>
          <w:bCs/>
          <w:spacing w:val="-1"/>
          <w:position w:val="-1"/>
        </w:rPr>
        <w:t>R</w:t>
      </w:r>
      <w:r>
        <w:rPr>
          <w:rFonts w:ascii="Arial" w:eastAsia="Arial" w:hAnsi="Arial" w:cs="Arial"/>
          <w:b/>
          <w:bCs/>
          <w:position w:val="-1"/>
        </w:rPr>
        <w:t>e</w:t>
      </w:r>
      <w:r>
        <w:rPr>
          <w:rFonts w:ascii="Arial" w:eastAsia="Arial" w:hAnsi="Arial" w:cs="Arial"/>
          <w:b/>
          <w:bCs/>
          <w:spacing w:val="-2"/>
          <w:position w:val="-1"/>
        </w:rPr>
        <w:t>f</w:t>
      </w:r>
      <w:r>
        <w:rPr>
          <w:rFonts w:ascii="Arial" w:eastAsia="Arial" w:hAnsi="Arial" w:cs="Arial"/>
          <w:b/>
          <w:bCs/>
          <w:position w:val="-1"/>
        </w:rPr>
        <w:t>e</w:t>
      </w:r>
      <w:r>
        <w:rPr>
          <w:rFonts w:ascii="Arial" w:eastAsia="Arial" w:hAnsi="Arial" w:cs="Arial"/>
          <w:b/>
          <w:bCs/>
          <w:spacing w:val="-1"/>
          <w:position w:val="-1"/>
        </w:rPr>
        <w:t>r</w:t>
      </w:r>
      <w:r>
        <w:rPr>
          <w:rFonts w:ascii="Arial" w:eastAsia="Arial" w:hAnsi="Arial" w:cs="Arial"/>
          <w:b/>
          <w:bCs/>
          <w:position w:val="-1"/>
        </w:rPr>
        <w:t>e</w:t>
      </w:r>
      <w:r>
        <w:rPr>
          <w:rFonts w:ascii="Arial" w:eastAsia="Arial" w:hAnsi="Arial" w:cs="Arial"/>
          <w:b/>
          <w:bCs/>
          <w:spacing w:val="-2"/>
          <w:position w:val="-1"/>
        </w:rPr>
        <w:t>n</w:t>
      </w:r>
      <w:r>
        <w:rPr>
          <w:rFonts w:ascii="Arial" w:eastAsia="Arial" w:hAnsi="Arial" w:cs="Arial"/>
          <w:b/>
          <w:bCs/>
          <w:position w:val="-1"/>
        </w:rPr>
        <w:t>ce</w:t>
      </w:r>
      <w:r>
        <w:rPr>
          <w:rFonts w:ascii="Arial" w:eastAsia="Arial" w:hAnsi="Arial" w:cs="Arial"/>
          <w:b/>
          <w:bCs/>
          <w:spacing w:val="-23"/>
          <w:position w:val="-1"/>
        </w:rPr>
        <w:t xml:space="preserve"> </w:t>
      </w:r>
      <w:r>
        <w:rPr>
          <w:rFonts w:ascii="Arial" w:eastAsia="Arial" w:hAnsi="Arial" w:cs="Arial"/>
          <w:b/>
          <w:bCs/>
          <w:spacing w:val="-1"/>
          <w:position w:val="-1"/>
        </w:rPr>
        <w:t>Boo</w:t>
      </w:r>
      <w:r>
        <w:rPr>
          <w:rFonts w:ascii="Arial" w:eastAsia="Arial" w:hAnsi="Arial" w:cs="Arial"/>
          <w:b/>
          <w:bCs/>
          <w:position w:val="-1"/>
        </w:rPr>
        <w:t>ks</w:t>
      </w:r>
    </w:p>
    <w:p w:rsidR="007A6C8F" w:rsidRDefault="007A6C8F">
      <w:pPr>
        <w:spacing w:before="2" w:after="0" w:line="160" w:lineRule="exact"/>
        <w:rPr>
          <w:sz w:val="16"/>
          <w:szCs w:val="16"/>
        </w:rPr>
      </w:pPr>
    </w:p>
    <w:p w:rsidR="007A6C8F" w:rsidRDefault="007A6C8F">
      <w:pPr>
        <w:spacing w:after="0" w:line="200" w:lineRule="exact"/>
        <w:rPr>
          <w:sz w:val="20"/>
          <w:szCs w:val="20"/>
        </w:rPr>
      </w:pPr>
    </w:p>
    <w:p w:rsidR="007A6C8F" w:rsidRDefault="00E052D2">
      <w:pPr>
        <w:tabs>
          <w:tab w:val="left" w:pos="820"/>
        </w:tabs>
        <w:spacing w:before="32"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Cooper,</w:t>
      </w:r>
      <w:r>
        <w:rPr>
          <w:rFonts w:ascii="Arial" w:eastAsia="Arial" w:hAnsi="Arial" w:cs="Arial"/>
          <w:color w:val="000000"/>
          <w:spacing w:val="-4"/>
          <w:sz w:val="20"/>
          <w:szCs w:val="20"/>
        </w:rPr>
        <w:t xml:space="preserve"> </w:t>
      </w:r>
      <w:r>
        <w:rPr>
          <w:rFonts w:ascii="Arial" w:eastAsia="Arial" w:hAnsi="Arial" w:cs="Arial"/>
          <w:color w:val="000000"/>
          <w:sz w:val="20"/>
          <w:szCs w:val="20"/>
        </w:rPr>
        <w:t>T.</w:t>
      </w:r>
      <w:r>
        <w:rPr>
          <w:rFonts w:ascii="Arial" w:eastAsia="Arial" w:hAnsi="Arial" w:cs="Arial"/>
          <w:color w:val="000000"/>
          <w:spacing w:val="-1"/>
          <w:sz w:val="20"/>
          <w:szCs w:val="20"/>
        </w:rPr>
        <w:t>G</w:t>
      </w:r>
      <w:r>
        <w:rPr>
          <w:rFonts w:ascii="Arial" w:eastAsia="Arial" w:hAnsi="Arial" w:cs="Arial"/>
          <w:color w:val="000000"/>
          <w:sz w:val="20"/>
          <w:szCs w:val="20"/>
        </w:rPr>
        <w:t>.</w:t>
      </w:r>
      <w:r>
        <w:rPr>
          <w:rFonts w:ascii="Arial" w:eastAsia="Arial" w:hAnsi="Arial" w:cs="Arial"/>
          <w:color w:val="000000"/>
          <w:spacing w:val="-21"/>
          <w:sz w:val="20"/>
          <w:szCs w:val="20"/>
        </w:rPr>
        <w:t xml:space="preserve"> </w:t>
      </w:r>
      <w:r>
        <w:rPr>
          <w:rFonts w:ascii="Arial" w:eastAsia="Arial" w:hAnsi="Arial" w:cs="Arial"/>
          <w:color w:val="000000"/>
          <w:sz w:val="20"/>
          <w:szCs w:val="20"/>
        </w:rPr>
        <w:t>Tool of</w:t>
      </w:r>
      <w:r>
        <w:rPr>
          <w:rFonts w:ascii="Arial" w:eastAsia="Arial" w:hAnsi="Arial" w:cs="Arial"/>
          <w:color w:val="000000"/>
          <w:spacing w:val="14"/>
          <w:sz w:val="20"/>
          <w:szCs w:val="20"/>
        </w:rPr>
        <w:t xml:space="preserve"> </w:t>
      </w:r>
      <w:r>
        <w:rPr>
          <w:rFonts w:ascii="Arial" w:eastAsia="Arial" w:hAnsi="Arial" w:cs="Arial"/>
          <w:color w:val="000000"/>
          <w:sz w:val="20"/>
          <w:szCs w:val="20"/>
        </w:rPr>
        <w:t>B</w:t>
      </w:r>
      <w:r>
        <w:rPr>
          <w:rFonts w:ascii="Arial" w:eastAsia="Arial" w:hAnsi="Arial" w:cs="Arial"/>
          <w:color w:val="000000"/>
          <w:spacing w:val="-1"/>
          <w:sz w:val="20"/>
          <w:szCs w:val="20"/>
        </w:rPr>
        <w:t>i</w:t>
      </w:r>
      <w:r>
        <w:rPr>
          <w:rFonts w:ascii="Arial" w:eastAsia="Arial" w:hAnsi="Arial" w:cs="Arial"/>
          <w:color w:val="000000"/>
          <w:sz w:val="20"/>
          <w:szCs w:val="20"/>
        </w:rPr>
        <w:t>oc</w:t>
      </w:r>
      <w:r>
        <w:rPr>
          <w:rFonts w:ascii="Arial" w:eastAsia="Arial" w:hAnsi="Arial" w:cs="Arial"/>
          <w:color w:val="000000"/>
          <w:spacing w:val="-1"/>
          <w:sz w:val="20"/>
          <w:szCs w:val="20"/>
        </w:rPr>
        <w:t>h</w:t>
      </w:r>
      <w:r>
        <w:rPr>
          <w:rFonts w:ascii="Arial" w:eastAsia="Arial" w:hAnsi="Arial" w:cs="Arial"/>
          <w:color w:val="000000"/>
          <w:sz w:val="20"/>
          <w:szCs w:val="20"/>
        </w:rPr>
        <w:t>emist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42"/>
          <w:sz w:val="20"/>
          <w:szCs w:val="20"/>
        </w:rPr>
        <w:t xml:space="preserve"> </w:t>
      </w:r>
      <w:r>
        <w:rPr>
          <w:rFonts w:ascii="Arial" w:eastAsia="Arial" w:hAnsi="Arial" w:cs="Arial"/>
          <w:color w:val="000000"/>
          <w:sz w:val="20"/>
          <w:szCs w:val="20"/>
        </w:rPr>
        <w:t>Wil</w:t>
      </w:r>
      <w:r>
        <w:rPr>
          <w:rFonts w:ascii="Arial" w:eastAsia="Arial" w:hAnsi="Arial" w:cs="Arial"/>
          <w:color w:val="000000"/>
          <w:spacing w:val="-2"/>
          <w:sz w:val="20"/>
          <w:szCs w:val="20"/>
        </w:rPr>
        <w:t>e</w:t>
      </w:r>
      <w:r>
        <w:rPr>
          <w:rFonts w:ascii="Arial" w:eastAsia="Arial" w:hAnsi="Arial" w:cs="Arial"/>
          <w:color w:val="000000"/>
          <w:spacing w:val="1"/>
          <w:sz w:val="20"/>
          <w:szCs w:val="20"/>
        </w:rPr>
        <w:t>y</w:t>
      </w:r>
      <w:r>
        <w:rPr>
          <w:rFonts w:ascii="Arial" w:eastAsia="Arial" w:hAnsi="Arial" w:cs="Arial"/>
          <w:color w:val="000000"/>
          <w:spacing w:val="-1"/>
          <w:sz w:val="20"/>
          <w:szCs w:val="20"/>
        </w:rPr>
        <w:t>-</w:t>
      </w:r>
      <w:r>
        <w:rPr>
          <w:rFonts w:ascii="Arial" w:eastAsia="Arial" w:hAnsi="Arial" w:cs="Arial"/>
          <w:color w:val="000000"/>
          <w:sz w:val="20"/>
          <w:szCs w:val="20"/>
        </w:rPr>
        <w:t>Blac</w:t>
      </w:r>
      <w:r>
        <w:rPr>
          <w:rFonts w:ascii="Arial" w:eastAsia="Arial" w:hAnsi="Arial" w:cs="Arial"/>
          <w:color w:val="000000"/>
          <w:spacing w:val="-1"/>
          <w:sz w:val="20"/>
          <w:szCs w:val="20"/>
        </w:rPr>
        <w:t>k</w:t>
      </w:r>
      <w:r>
        <w:rPr>
          <w:rFonts w:ascii="Arial" w:eastAsia="Arial" w:hAnsi="Arial" w:cs="Arial"/>
          <w:color w:val="000000"/>
          <w:sz w:val="20"/>
          <w:szCs w:val="20"/>
        </w:rPr>
        <w:t>well</w:t>
      </w:r>
      <w:r>
        <w:rPr>
          <w:rFonts w:ascii="Arial" w:eastAsia="Arial" w:hAnsi="Arial" w:cs="Arial"/>
          <w:color w:val="000000"/>
          <w:spacing w:val="-8"/>
          <w:sz w:val="20"/>
          <w:szCs w:val="20"/>
        </w:rPr>
        <w:t xml:space="preserve"> </w:t>
      </w:r>
      <w:r>
        <w:rPr>
          <w:rFonts w:ascii="Arial" w:eastAsia="Arial" w:hAnsi="Arial" w:cs="Arial"/>
          <w:color w:val="000000"/>
          <w:spacing w:val="-2"/>
          <w:w w:val="104"/>
          <w:sz w:val="20"/>
          <w:szCs w:val="20"/>
        </w:rPr>
        <w:t>(</w:t>
      </w:r>
      <w:r>
        <w:rPr>
          <w:rFonts w:ascii="Arial" w:eastAsia="Arial" w:hAnsi="Arial" w:cs="Arial"/>
          <w:color w:val="000000"/>
          <w:w w:val="111"/>
          <w:sz w:val="20"/>
          <w:szCs w:val="20"/>
        </w:rPr>
        <w:t>19</w:t>
      </w:r>
      <w:r>
        <w:rPr>
          <w:rFonts w:ascii="Arial" w:eastAsia="Arial" w:hAnsi="Arial" w:cs="Arial"/>
          <w:color w:val="000000"/>
          <w:spacing w:val="-1"/>
          <w:w w:val="111"/>
          <w:sz w:val="20"/>
          <w:szCs w:val="20"/>
        </w:rPr>
        <w:t>7</w:t>
      </w:r>
      <w:r>
        <w:rPr>
          <w:rFonts w:ascii="Arial" w:eastAsia="Arial" w:hAnsi="Arial" w:cs="Arial"/>
          <w:color w:val="000000"/>
          <w:w w:val="109"/>
          <w:sz w:val="20"/>
          <w:szCs w:val="20"/>
        </w:rPr>
        <w:t>7).</w:t>
      </w:r>
    </w:p>
    <w:p w:rsidR="007A6C8F" w:rsidRDefault="007A6C8F">
      <w:pPr>
        <w:spacing w:before="1"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Wil</w:t>
      </w:r>
      <w:r>
        <w:rPr>
          <w:rFonts w:ascii="Arial" w:eastAsia="Arial" w:hAnsi="Arial" w:cs="Arial"/>
          <w:color w:val="000000"/>
          <w:spacing w:val="-1"/>
          <w:sz w:val="20"/>
          <w:szCs w:val="20"/>
        </w:rPr>
        <w:t>s</w:t>
      </w:r>
      <w:r>
        <w:rPr>
          <w:rFonts w:ascii="Arial" w:eastAsia="Arial" w:hAnsi="Arial" w:cs="Arial"/>
          <w:color w:val="000000"/>
          <w:sz w:val="20"/>
          <w:szCs w:val="20"/>
        </w:rPr>
        <w:t>on,</w:t>
      </w:r>
      <w:r>
        <w:rPr>
          <w:rFonts w:ascii="Arial" w:eastAsia="Arial" w:hAnsi="Arial" w:cs="Arial"/>
          <w:color w:val="000000"/>
          <w:spacing w:val="-7"/>
          <w:sz w:val="20"/>
          <w:szCs w:val="20"/>
        </w:rPr>
        <w:t xml:space="preserve"> </w:t>
      </w:r>
      <w:r>
        <w:rPr>
          <w:rFonts w:ascii="Arial" w:eastAsia="Arial" w:hAnsi="Arial" w:cs="Arial"/>
          <w:color w:val="000000"/>
          <w:spacing w:val="-1"/>
          <w:sz w:val="20"/>
          <w:szCs w:val="20"/>
        </w:rPr>
        <w:t>K</w:t>
      </w:r>
      <w:r>
        <w:rPr>
          <w:rFonts w:ascii="Arial" w:eastAsia="Arial" w:hAnsi="Arial" w:cs="Arial"/>
          <w:color w:val="000000"/>
          <w:sz w:val="20"/>
          <w:szCs w:val="20"/>
        </w:rPr>
        <w:t>.</w:t>
      </w:r>
      <w:r>
        <w:rPr>
          <w:rFonts w:ascii="Arial" w:eastAsia="Arial" w:hAnsi="Arial" w:cs="Arial"/>
          <w:color w:val="000000"/>
          <w:spacing w:val="-3"/>
          <w:sz w:val="20"/>
          <w:szCs w:val="20"/>
        </w:rPr>
        <w:t xml:space="preserve"> </w:t>
      </w:r>
      <w:r>
        <w:rPr>
          <w:rFonts w:ascii="Arial" w:eastAsia="Arial" w:hAnsi="Arial" w:cs="Arial"/>
          <w:color w:val="000000"/>
          <w:sz w:val="20"/>
          <w:szCs w:val="20"/>
        </w:rPr>
        <w:t>&amp;</w:t>
      </w:r>
      <w:r>
        <w:rPr>
          <w:rFonts w:ascii="Arial" w:eastAsia="Arial" w:hAnsi="Arial" w:cs="Arial"/>
          <w:color w:val="000000"/>
          <w:spacing w:val="-10"/>
          <w:sz w:val="20"/>
          <w:szCs w:val="20"/>
        </w:rPr>
        <w:t xml:space="preserve"> </w:t>
      </w:r>
      <w:r>
        <w:rPr>
          <w:rFonts w:ascii="Arial" w:eastAsia="Arial" w:hAnsi="Arial" w:cs="Arial"/>
          <w:color w:val="000000"/>
          <w:sz w:val="20"/>
          <w:szCs w:val="20"/>
        </w:rPr>
        <w:t>Walker,</w:t>
      </w:r>
      <w:r>
        <w:rPr>
          <w:rFonts w:ascii="Arial" w:eastAsia="Arial" w:hAnsi="Arial" w:cs="Arial"/>
          <w:color w:val="000000"/>
          <w:spacing w:val="-4"/>
          <w:sz w:val="20"/>
          <w:szCs w:val="20"/>
        </w:rPr>
        <w:t xml:space="preserve"> </w:t>
      </w:r>
      <w:r>
        <w:rPr>
          <w:rFonts w:ascii="Arial" w:eastAsia="Arial" w:hAnsi="Arial" w:cs="Arial"/>
          <w:color w:val="000000"/>
          <w:spacing w:val="-1"/>
          <w:sz w:val="20"/>
          <w:szCs w:val="20"/>
        </w:rPr>
        <w:t>J</w:t>
      </w:r>
      <w:r>
        <w:rPr>
          <w:rFonts w:ascii="Arial" w:eastAsia="Arial" w:hAnsi="Arial" w:cs="Arial"/>
          <w:color w:val="000000"/>
          <w:sz w:val="20"/>
          <w:szCs w:val="20"/>
        </w:rPr>
        <w:t>.</w:t>
      </w:r>
      <w:r>
        <w:rPr>
          <w:rFonts w:ascii="Arial" w:eastAsia="Arial" w:hAnsi="Arial" w:cs="Arial"/>
          <w:color w:val="000000"/>
          <w:spacing w:val="17"/>
          <w:sz w:val="20"/>
          <w:szCs w:val="20"/>
        </w:rPr>
        <w:t xml:space="preserve"> </w:t>
      </w:r>
      <w:r>
        <w:rPr>
          <w:rFonts w:ascii="Arial" w:eastAsia="Arial" w:hAnsi="Arial" w:cs="Arial"/>
          <w:color w:val="000000"/>
          <w:sz w:val="20"/>
          <w:szCs w:val="20"/>
        </w:rPr>
        <w:t>Practic</w:t>
      </w:r>
      <w:r>
        <w:rPr>
          <w:rFonts w:ascii="Arial" w:eastAsia="Arial" w:hAnsi="Arial" w:cs="Arial"/>
          <w:color w:val="000000"/>
          <w:spacing w:val="-1"/>
          <w:sz w:val="20"/>
          <w:szCs w:val="20"/>
        </w:rPr>
        <w:t>a</w:t>
      </w:r>
      <w:r>
        <w:rPr>
          <w:rFonts w:ascii="Arial" w:eastAsia="Arial" w:hAnsi="Arial" w:cs="Arial"/>
          <w:color w:val="000000"/>
          <w:sz w:val="20"/>
          <w:szCs w:val="20"/>
        </w:rPr>
        <w:t>l</w:t>
      </w:r>
      <w:r>
        <w:rPr>
          <w:rFonts w:ascii="Arial" w:eastAsia="Arial" w:hAnsi="Arial" w:cs="Arial"/>
          <w:color w:val="000000"/>
          <w:spacing w:val="24"/>
          <w:sz w:val="20"/>
          <w:szCs w:val="20"/>
        </w:rPr>
        <w:t xml:space="preserve"> </w:t>
      </w:r>
      <w:r>
        <w:rPr>
          <w:rFonts w:ascii="Arial" w:eastAsia="Arial" w:hAnsi="Arial" w:cs="Arial"/>
          <w:color w:val="000000"/>
          <w:sz w:val="20"/>
          <w:szCs w:val="20"/>
        </w:rPr>
        <w:t>B</w:t>
      </w:r>
      <w:r>
        <w:rPr>
          <w:rFonts w:ascii="Arial" w:eastAsia="Arial" w:hAnsi="Arial" w:cs="Arial"/>
          <w:color w:val="000000"/>
          <w:spacing w:val="-1"/>
          <w:sz w:val="20"/>
          <w:szCs w:val="20"/>
        </w:rPr>
        <w:t>i</w:t>
      </w:r>
      <w:r>
        <w:rPr>
          <w:rFonts w:ascii="Arial" w:eastAsia="Arial" w:hAnsi="Arial" w:cs="Arial"/>
          <w:color w:val="000000"/>
          <w:sz w:val="20"/>
          <w:szCs w:val="20"/>
        </w:rPr>
        <w:t>oc</w:t>
      </w:r>
      <w:r>
        <w:rPr>
          <w:rFonts w:ascii="Arial" w:eastAsia="Arial" w:hAnsi="Arial" w:cs="Arial"/>
          <w:color w:val="000000"/>
          <w:spacing w:val="-1"/>
          <w:sz w:val="20"/>
          <w:szCs w:val="20"/>
        </w:rPr>
        <w:t>h</w:t>
      </w:r>
      <w:r>
        <w:rPr>
          <w:rFonts w:ascii="Arial" w:eastAsia="Arial" w:hAnsi="Arial" w:cs="Arial"/>
          <w:color w:val="000000"/>
          <w:sz w:val="20"/>
          <w:szCs w:val="20"/>
        </w:rPr>
        <w:t>emist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42"/>
          <w:sz w:val="20"/>
          <w:szCs w:val="20"/>
        </w:rPr>
        <w:t xml:space="preserve"> </w:t>
      </w:r>
      <w:r>
        <w:rPr>
          <w:rFonts w:ascii="Arial" w:eastAsia="Arial" w:hAnsi="Arial" w:cs="Arial"/>
          <w:color w:val="000000"/>
          <w:sz w:val="20"/>
          <w:szCs w:val="20"/>
        </w:rPr>
        <w:t>C</w:t>
      </w:r>
      <w:r>
        <w:rPr>
          <w:rFonts w:ascii="Arial" w:eastAsia="Arial" w:hAnsi="Arial" w:cs="Arial"/>
          <w:color w:val="000000"/>
          <w:spacing w:val="-2"/>
          <w:sz w:val="20"/>
          <w:szCs w:val="20"/>
        </w:rPr>
        <w:t>a</w:t>
      </w:r>
      <w:r>
        <w:rPr>
          <w:rFonts w:ascii="Arial" w:eastAsia="Arial" w:hAnsi="Arial" w:cs="Arial"/>
          <w:color w:val="000000"/>
          <w:spacing w:val="-1"/>
          <w:sz w:val="20"/>
          <w:szCs w:val="20"/>
        </w:rPr>
        <w:t>m</w:t>
      </w:r>
      <w:r>
        <w:rPr>
          <w:rFonts w:ascii="Arial" w:eastAsia="Arial" w:hAnsi="Arial" w:cs="Arial"/>
          <w:color w:val="000000"/>
          <w:sz w:val="20"/>
          <w:szCs w:val="20"/>
        </w:rPr>
        <w:t>bri</w:t>
      </w:r>
      <w:r>
        <w:rPr>
          <w:rFonts w:ascii="Arial" w:eastAsia="Arial" w:hAnsi="Arial" w:cs="Arial"/>
          <w:color w:val="000000"/>
          <w:spacing w:val="-1"/>
          <w:sz w:val="20"/>
          <w:szCs w:val="20"/>
        </w:rPr>
        <w:t>d</w:t>
      </w:r>
      <w:r>
        <w:rPr>
          <w:rFonts w:ascii="Arial" w:eastAsia="Arial" w:hAnsi="Arial" w:cs="Arial"/>
          <w:color w:val="000000"/>
          <w:sz w:val="20"/>
          <w:szCs w:val="20"/>
        </w:rPr>
        <w:t>ge</w:t>
      </w:r>
      <w:r>
        <w:rPr>
          <w:rFonts w:ascii="Arial" w:eastAsia="Arial" w:hAnsi="Arial" w:cs="Arial"/>
          <w:color w:val="000000"/>
          <w:spacing w:val="-6"/>
          <w:sz w:val="20"/>
          <w:szCs w:val="20"/>
        </w:rPr>
        <w:t xml:space="preserve"> </w:t>
      </w:r>
      <w:r>
        <w:rPr>
          <w:rFonts w:ascii="Arial" w:eastAsia="Arial" w:hAnsi="Arial" w:cs="Arial"/>
          <w:color w:val="000000"/>
          <w:spacing w:val="-1"/>
          <w:sz w:val="20"/>
          <w:szCs w:val="20"/>
        </w:rPr>
        <w:t>U</w:t>
      </w:r>
      <w:r>
        <w:rPr>
          <w:rFonts w:ascii="Arial" w:eastAsia="Arial" w:hAnsi="Arial" w:cs="Arial"/>
          <w:color w:val="000000"/>
          <w:sz w:val="20"/>
          <w:szCs w:val="20"/>
        </w:rPr>
        <w:t>niversity</w:t>
      </w:r>
      <w:r>
        <w:rPr>
          <w:rFonts w:ascii="Arial" w:eastAsia="Arial" w:hAnsi="Arial" w:cs="Arial"/>
          <w:color w:val="000000"/>
          <w:spacing w:val="32"/>
          <w:sz w:val="20"/>
          <w:szCs w:val="20"/>
        </w:rPr>
        <w:t xml:space="preserve"> </w:t>
      </w:r>
      <w:r>
        <w:rPr>
          <w:rFonts w:ascii="Arial" w:eastAsia="Arial" w:hAnsi="Arial" w:cs="Arial"/>
          <w:color w:val="000000"/>
          <w:spacing w:val="-1"/>
          <w:sz w:val="20"/>
          <w:szCs w:val="20"/>
        </w:rPr>
        <w:t>P</w:t>
      </w:r>
      <w:r>
        <w:rPr>
          <w:rFonts w:ascii="Arial" w:eastAsia="Arial" w:hAnsi="Arial" w:cs="Arial"/>
          <w:color w:val="000000"/>
          <w:sz w:val="20"/>
          <w:szCs w:val="20"/>
        </w:rPr>
        <w:t>ress</w:t>
      </w:r>
      <w:r>
        <w:rPr>
          <w:rFonts w:ascii="Arial" w:eastAsia="Arial" w:hAnsi="Arial" w:cs="Arial"/>
          <w:color w:val="000000"/>
          <w:spacing w:val="-18"/>
          <w:sz w:val="20"/>
          <w:szCs w:val="20"/>
        </w:rPr>
        <w:t xml:space="preserve"> </w:t>
      </w:r>
      <w:r>
        <w:rPr>
          <w:rFonts w:ascii="Arial" w:eastAsia="Arial" w:hAnsi="Arial" w:cs="Arial"/>
          <w:color w:val="000000"/>
          <w:w w:val="109"/>
          <w:sz w:val="20"/>
          <w:szCs w:val="20"/>
        </w:rPr>
        <w:t>(</w:t>
      </w:r>
      <w:r>
        <w:rPr>
          <w:rFonts w:ascii="Arial" w:eastAsia="Arial" w:hAnsi="Arial" w:cs="Arial"/>
          <w:color w:val="000000"/>
          <w:spacing w:val="-1"/>
          <w:w w:val="109"/>
          <w:sz w:val="20"/>
          <w:szCs w:val="20"/>
        </w:rPr>
        <w:t>2</w:t>
      </w:r>
      <w:r>
        <w:rPr>
          <w:rFonts w:ascii="Arial" w:eastAsia="Arial" w:hAnsi="Arial" w:cs="Arial"/>
          <w:color w:val="000000"/>
          <w:w w:val="110"/>
          <w:sz w:val="20"/>
          <w:szCs w:val="20"/>
        </w:rPr>
        <w:t>009).</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Varl</w:t>
      </w:r>
      <w:r>
        <w:rPr>
          <w:rFonts w:ascii="Arial" w:eastAsia="Arial" w:hAnsi="Arial" w:cs="Arial"/>
          <w:color w:val="000000"/>
          <w:spacing w:val="-1"/>
          <w:sz w:val="20"/>
          <w:szCs w:val="20"/>
        </w:rPr>
        <w:t>e</w:t>
      </w:r>
      <w:r>
        <w:rPr>
          <w:rFonts w:ascii="Arial" w:eastAsia="Arial" w:hAnsi="Arial" w:cs="Arial"/>
          <w:color w:val="000000"/>
          <w:spacing w:val="1"/>
          <w:sz w:val="20"/>
          <w:szCs w:val="20"/>
        </w:rPr>
        <w:t>y</w:t>
      </w:r>
      <w:r>
        <w:rPr>
          <w:rFonts w:ascii="Arial" w:eastAsia="Arial" w:hAnsi="Arial" w:cs="Arial"/>
          <w:color w:val="000000"/>
          <w:sz w:val="20"/>
          <w:szCs w:val="20"/>
        </w:rPr>
        <w:t>,</w:t>
      </w:r>
      <w:r>
        <w:rPr>
          <w:rFonts w:ascii="Arial" w:eastAsia="Arial" w:hAnsi="Arial" w:cs="Arial"/>
          <w:color w:val="000000"/>
          <w:spacing w:val="20"/>
          <w:sz w:val="20"/>
          <w:szCs w:val="20"/>
        </w:rPr>
        <w:t xml:space="preserve"> </w:t>
      </w:r>
      <w:r>
        <w:rPr>
          <w:rFonts w:ascii="Arial" w:eastAsia="Arial" w:hAnsi="Arial" w:cs="Arial"/>
          <w:color w:val="000000"/>
          <w:sz w:val="20"/>
          <w:szCs w:val="20"/>
        </w:rPr>
        <w:t>H.,</w:t>
      </w:r>
      <w:r>
        <w:rPr>
          <w:rFonts w:ascii="Arial" w:eastAsia="Arial" w:hAnsi="Arial" w:cs="Arial"/>
          <w:color w:val="000000"/>
          <w:spacing w:val="-2"/>
          <w:sz w:val="20"/>
          <w:szCs w:val="20"/>
        </w:rPr>
        <w:t xml:space="preserve"> </w:t>
      </w:r>
      <w:r>
        <w:rPr>
          <w:rFonts w:ascii="Arial" w:eastAsia="Arial" w:hAnsi="Arial" w:cs="Arial"/>
          <w:color w:val="000000"/>
          <w:spacing w:val="-1"/>
          <w:sz w:val="20"/>
          <w:szCs w:val="20"/>
        </w:rPr>
        <w:t>G</w:t>
      </w:r>
      <w:r>
        <w:rPr>
          <w:rFonts w:ascii="Arial" w:eastAsia="Arial" w:hAnsi="Arial" w:cs="Arial"/>
          <w:color w:val="000000"/>
          <w:sz w:val="20"/>
          <w:szCs w:val="20"/>
        </w:rPr>
        <w:t>owen</w:t>
      </w:r>
      <w:r>
        <w:rPr>
          <w:rFonts w:ascii="Arial" w:eastAsia="Arial" w:hAnsi="Arial" w:cs="Arial"/>
          <w:color w:val="000000"/>
          <w:spacing w:val="-1"/>
          <w:sz w:val="20"/>
          <w:szCs w:val="20"/>
        </w:rPr>
        <w:t>lo</w:t>
      </w:r>
      <w:r>
        <w:rPr>
          <w:rFonts w:ascii="Arial" w:eastAsia="Arial" w:hAnsi="Arial" w:cs="Arial"/>
          <w:color w:val="000000"/>
          <w:sz w:val="20"/>
          <w:szCs w:val="20"/>
        </w:rPr>
        <w:t>ck,</w:t>
      </w:r>
      <w:r>
        <w:rPr>
          <w:rFonts w:ascii="Arial" w:eastAsia="Arial" w:hAnsi="Arial" w:cs="Arial"/>
          <w:color w:val="000000"/>
          <w:spacing w:val="-18"/>
          <w:sz w:val="20"/>
          <w:szCs w:val="20"/>
        </w:rPr>
        <w:t xml:space="preserve"> </w:t>
      </w:r>
      <w:r>
        <w:rPr>
          <w:rFonts w:ascii="Arial" w:eastAsia="Arial" w:hAnsi="Arial" w:cs="Arial"/>
          <w:color w:val="000000"/>
          <w:sz w:val="20"/>
          <w:szCs w:val="20"/>
        </w:rPr>
        <w:t>A.H</w:t>
      </w:r>
      <w:r>
        <w:rPr>
          <w:rFonts w:ascii="Arial" w:eastAsia="Arial" w:hAnsi="Arial" w:cs="Arial"/>
          <w:color w:val="000000"/>
          <w:spacing w:val="-8"/>
          <w:sz w:val="20"/>
          <w:szCs w:val="20"/>
        </w:rPr>
        <w:t xml:space="preserve"> </w:t>
      </w:r>
      <w:r>
        <w:rPr>
          <w:rFonts w:ascii="Arial" w:eastAsia="Arial" w:hAnsi="Arial" w:cs="Arial"/>
          <w:color w:val="000000"/>
          <w:sz w:val="20"/>
          <w:szCs w:val="20"/>
        </w:rPr>
        <w:t>&amp;</w:t>
      </w:r>
      <w:r>
        <w:rPr>
          <w:rFonts w:ascii="Arial" w:eastAsia="Arial" w:hAnsi="Arial" w:cs="Arial"/>
          <w:color w:val="000000"/>
          <w:spacing w:val="-12"/>
          <w:sz w:val="20"/>
          <w:szCs w:val="20"/>
        </w:rPr>
        <w:t xml:space="preserve"> </w:t>
      </w:r>
      <w:r>
        <w:rPr>
          <w:rFonts w:ascii="Arial" w:eastAsia="Arial" w:hAnsi="Arial" w:cs="Arial"/>
          <w:color w:val="000000"/>
          <w:sz w:val="20"/>
          <w:szCs w:val="20"/>
        </w:rPr>
        <w:t>Bell,</w:t>
      </w:r>
      <w:r>
        <w:rPr>
          <w:rFonts w:ascii="Arial" w:eastAsia="Arial" w:hAnsi="Arial" w:cs="Arial"/>
          <w:color w:val="000000"/>
          <w:spacing w:val="-3"/>
          <w:sz w:val="20"/>
          <w:szCs w:val="20"/>
        </w:rPr>
        <w:t xml:space="preserve"> </w:t>
      </w:r>
      <w:r>
        <w:rPr>
          <w:rFonts w:ascii="Arial" w:eastAsia="Arial" w:hAnsi="Arial" w:cs="Arial"/>
          <w:color w:val="000000"/>
          <w:sz w:val="20"/>
          <w:szCs w:val="20"/>
        </w:rPr>
        <w:t>M</w:t>
      </w:r>
      <w:r>
        <w:rPr>
          <w:rFonts w:ascii="Arial" w:eastAsia="Arial" w:hAnsi="Arial" w:cs="Arial"/>
          <w:color w:val="000000"/>
          <w:spacing w:val="1"/>
          <w:sz w:val="20"/>
          <w:szCs w:val="20"/>
        </w:rPr>
        <w:t>.</w:t>
      </w:r>
      <w:r>
        <w:rPr>
          <w:rFonts w:ascii="Arial" w:eastAsia="Arial" w:hAnsi="Arial" w:cs="Arial"/>
          <w:color w:val="000000"/>
          <w:sz w:val="20"/>
          <w:szCs w:val="20"/>
        </w:rPr>
        <w:t>:</w:t>
      </w:r>
      <w:r>
        <w:rPr>
          <w:rFonts w:ascii="Arial" w:eastAsia="Arial" w:hAnsi="Arial" w:cs="Arial"/>
          <w:color w:val="000000"/>
          <w:spacing w:val="-5"/>
          <w:sz w:val="20"/>
          <w:szCs w:val="20"/>
        </w:rPr>
        <w:t xml:space="preserve"> </w:t>
      </w:r>
      <w:r>
        <w:rPr>
          <w:rFonts w:ascii="Arial" w:eastAsia="Arial" w:hAnsi="Arial" w:cs="Arial"/>
          <w:color w:val="000000"/>
          <w:sz w:val="20"/>
          <w:szCs w:val="20"/>
        </w:rPr>
        <w:t>Practi</w:t>
      </w:r>
      <w:r>
        <w:rPr>
          <w:rFonts w:ascii="Arial" w:eastAsia="Arial" w:hAnsi="Arial" w:cs="Arial"/>
          <w:color w:val="000000"/>
          <w:spacing w:val="-1"/>
          <w:sz w:val="20"/>
          <w:szCs w:val="20"/>
        </w:rPr>
        <w:t>c</w:t>
      </w:r>
      <w:r>
        <w:rPr>
          <w:rFonts w:ascii="Arial" w:eastAsia="Arial" w:hAnsi="Arial" w:cs="Arial"/>
          <w:color w:val="000000"/>
          <w:sz w:val="20"/>
          <w:szCs w:val="20"/>
        </w:rPr>
        <w:t>al</w:t>
      </w:r>
      <w:r>
        <w:rPr>
          <w:rFonts w:ascii="Arial" w:eastAsia="Arial" w:hAnsi="Arial" w:cs="Arial"/>
          <w:color w:val="000000"/>
          <w:spacing w:val="18"/>
          <w:sz w:val="20"/>
          <w:szCs w:val="20"/>
        </w:rPr>
        <w:t xml:space="preserve"> </w:t>
      </w:r>
      <w:r>
        <w:rPr>
          <w:rFonts w:ascii="Arial" w:eastAsia="Arial" w:hAnsi="Arial" w:cs="Arial"/>
          <w:color w:val="000000"/>
          <w:sz w:val="20"/>
          <w:szCs w:val="20"/>
        </w:rPr>
        <w:t>Cli</w:t>
      </w:r>
      <w:r>
        <w:rPr>
          <w:rFonts w:ascii="Arial" w:eastAsia="Arial" w:hAnsi="Arial" w:cs="Arial"/>
          <w:color w:val="000000"/>
          <w:spacing w:val="-1"/>
          <w:sz w:val="20"/>
          <w:szCs w:val="20"/>
        </w:rPr>
        <w:t>n</w:t>
      </w:r>
      <w:r>
        <w:rPr>
          <w:rFonts w:ascii="Arial" w:eastAsia="Arial" w:hAnsi="Arial" w:cs="Arial"/>
          <w:color w:val="000000"/>
          <w:sz w:val="20"/>
          <w:szCs w:val="20"/>
        </w:rPr>
        <w:t>ical</w:t>
      </w:r>
      <w:r>
        <w:rPr>
          <w:rFonts w:ascii="Arial" w:eastAsia="Arial" w:hAnsi="Arial" w:cs="Arial"/>
          <w:color w:val="000000"/>
          <w:spacing w:val="-8"/>
          <w:sz w:val="20"/>
          <w:szCs w:val="20"/>
        </w:rPr>
        <w:t xml:space="preserve"> </w:t>
      </w:r>
      <w:r>
        <w:rPr>
          <w:rFonts w:ascii="Arial" w:eastAsia="Arial" w:hAnsi="Arial" w:cs="Arial"/>
          <w:color w:val="000000"/>
          <w:sz w:val="20"/>
          <w:szCs w:val="20"/>
        </w:rPr>
        <w:t>Bio</w:t>
      </w:r>
      <w:r>
        <w:rPr>
          <w:rFonts w:ascii="Arial" w:eastAsia="Arial" w:hAnsi="Arial" w:cs="Arial"/>
          <w:color w:val="000000"/>
          <w:spacing w:val="-1"/>
          <w:sz w:val="20"/>
          <w:szCs w:val="20"/>
        </w:rPr>
        <w:t>c</w:t>
      </w:r>
      <w:r>
        <w:rPr>
          <w:rFonts w:ascii="Arial" w:eastAsia="Arial" w:hAnsi="Arial" w:cs="Arial"/>
          <w:color w:val="000000"/>
          <w:sz w:val="20"/>
          <w:szCs w:val="20"/>
        </w:rPr>
        <w:t>hem</w:t>
      </w:r>
      <w:r>
        <w:rPr>
          <w:rFonts w:ascii="Arial" w:eastAsia="Arial" w:hAnsi="Arial" w:cs="Arial"/>
          <w:color w:val="000000"/>
          <w:spacing w:val="-2"/>
          <w:sz w:val="20"/>
          <w:szCs w:val="20"/>
        </w:rPr>
        <w:t>i</w:t>
      </w:r>
      <w:r>
        <w:rPr>
          <w:rFonts w:ascii="Arial" w:eastAsia="Arial" w:hAnsi="Arial" w:cs="Arial"/>
          <w:color w:val="000000"/>
          <w:sz w:val="20"/>
          <w:szCs w:val="20"/>
        </w:rPr>
        <w:t>stry,</w:t>
      </w:r>
      <w:r>
        <w:rPr>
          <w:rFonts w:ascii="Arial" w:eastAsia="Arial" w:hAnsi="Arial" w:cs="Arial"/>
          <w:color w:val="000000"/>
          <w:spacing w:val="36"/>
          <w:sz w:val="20"/>
          <w:szCs w:val="20"/>
        </w:rPr>
        <w:t xml:space="preserve"> </w:t>
      </w:r>
      <w:r>
        <w:rPr>
          <w:rFonts w:ascii="Arial" w:eastAsia="Arial" w:hAnsi="Arial" w:cs="Arial"/>
          <w:color w:val="000000"/>
          <w:sz w:val="20"/>
          <w:szCs w:val="20"/>
        </w:rPr>
        <w:t>Hein</w:t>
      </w:r>
      <w:r>
        <w:rPr>
          <w:rFonts w:ascii="Arial" w:eastAsia="Arial" w:hAnsi="Arial" w:cs="Arial"/>
          <w:color w:val="000000"/>
          <w:spacing w:val="-1"/>
          <w:sz w:val="20"/>
          <w:szCs w:val="20"/>
        </w:rPr>
        <w:t>em</w:t>
      </w:r>
      <w:r>
        <w:rPr>
          <w:rFonts w:ascii="Arial" w:eastAsia="Arial" w:hAnsi="Arial" w:cs="Arial"/>
          <w:color w:val="000000"/>
          <w:sz w:val="20"/>
          <w:szCs w:val="20"/>
        </w:rPr>
        <w:t>ann,</w:t>
      </w:r>
      <w:r>
        <w:rPr>
          <w:rFonts w:ascii="Arial" w:eastAsia="Arial" w:hAnsi="Arial" w:cs="Arial"/>
          <w:color w:val="000000"/>
          <w:spacing w:val="-1"/>
          <w:sz w:val="20"/>
          <w:szCs w:val="20"/>
        </w:rPr>
        <w:t xml:space="preserve"> </w:t>
      </w:r>
      <w:r>
        <w:rPr>
          <w:rFonts w:ascii="Arial" w:eastAsia="Arial" w:hAnsi="Arial" w:cs="Arial"/>
          <w:color w:val="000000"/>
          <w:w w:val="102"/>
          <w:sz w:val="20"/>
          <w:szCs w:val="20"/>
        </w:rPr>
        <w:t>Lon</w:t>
      </w:r>
      <w:r>
        <w:rPr>
          <w:rFonts w:ascii="Arial" w:eastAsia="Arial" w:hAnsi="Arial" w:cs="Arial"/>
          <w:color w:val="000000"/>
          <w:spacing w:val="-1"/>
          <w:w w:val="102"/>
          <w:sz w:val="20"/>
          <w:szCs w:val="20"/>
        </w:rPr>
        <w:t>d</w:t>
      </w:r>
      <w:r>
        <w:rPr>
          <w:rFonts w:ascii="Arial" w:eastAsia="Arial" w:hAnsi="Arial" w:cs="Arial"/>
          <w:color w:val="000000"/>
          <w:w w:val="102"/>
          <w:sz w:val="20"/>
          <w:szCs w:val="20"/>
        </w:rPr>
        <w:t>on</w:t>
      </w:r>
    </w:p>
    <w:p w:rsidR="007A6C8F" w:rsidRDefault="007A6C8F">
      <w:pPr>
        <w:spacing w:after="0" w:line="130" w:lineRule="exact"/>
        <w:rPr>
          <w:sz w:val="13"/>
          <w:szCs w:val="13"/>
        </w:rPr>
      </w:pPr>
    </w:p>
    <w:p w:rsidR="007A6C8F" w:rsidRDefault="00E052D2">
      <w:pPr>
        <w:spacing w:after="0" w:line="240" w:lineRule="auto"/>
        <w:ind w:left="833" w:right="-20"/>
        <w:rPr>
          <w:rFonts w:ascii="Arial" w:eastAsia="Arial" w:hAnsi="Arial" w:cs="Arial"/>
          <w:sz w:val="20"/>
          <w:szCs w:val="20"/>
        </w:rPr>
      </w:pPr>
      <w:r>
        <w:rPr>
          <w:rFonts w:ascii="Arial" w:eastAsia="Arial" w:hAnsi="Arial" w:cs="Arial"/>
          <w:w w:val="110"/>
          <w:sz w:val="20"/>
          <w:szCs w:val="20"/>
        </w:rPr>
        <w:t>(19</w:t>
      </w:r>
      <w:r>
        <w:rPr>
          <w:rFonts w:ascii="Arial" w:eastAsia="Arial" w:hAnsi="Arial" w:cs="Arial"/>
          <w:spacing w:val="-1"/>
          <w:w w:val="110"/>
          <w:sz w:val="20"/>
          <w:szCs w:val="20"/>
        </w:rPr>
        <w:t>8</w:t>
      </w:r>
      <w:r>
        <w:rPr>
          <w:rFonts w:ascii="Arial" w:eastAsia="Arial" w:hAnsi="Arial" w:cs="Arial"/>
          <w:w w:val="109"/>
          <w:sz w:val="20"/>
          <w:szCs w:val="20"/>
        </w:rPr>
        <w:t>0).</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Devlin,</w:t>
      </w:r>
      <w:r>
        <w:rPr>
          <w:rFonts w:ascii="Arial" w:eastAsia="Arial" w:hAnsi="Arial" w:cs="Arial"/>
          <w:color w:val="000000"/>
          <w:spacing w:val="42"/>
          <w:sz w:val="20"/>
          <w:szCs w:val="20"/>
        </w:rPr>
        <w:t xml:space="preserve"> </w:t>
      </w:r>
      <w:r>
        <w:rPr>
          <w:rFonts w:ascii="Arial" w:eastAsia="Arial" w:hAnsi="Arial" w:cs="Arial"/>
          <w:color w:val="000000"/>
          <w:sz w:val="20"/>
          <w:szCs w:val="20"/>
        </w:rPr>
        <w:t>T.</w:t>
      </w:r>
      <w:r>
        <w:rPr>
          <w:rFonts w:ascii="Arial" w:eastAsia="Arial" w:hAnsi="Arial" w:cs="Arial"/>
          <w:color w:val="000000"/>
          <w:spacing w:val="-1"/>
          <w:sz w:val="20"/>
          <w:szCs w:val="20"/>
        </w:rPr>
        <w:t>M</w:t>
      </w:r>
      <w:r>
        <w:rPr>
          <w:rFonts w:ascii="Arial" w:eastAsia="Arial" w:hAnsi="Arial" w:cs="Arial"/>
          <w:color w:val="000000"/>
          <w:sz w:val="20"/>
          <w:szCs w:val="20"/>
        </w:rPr>
        <w:t>.,</w:t>
      </w:r>
      <w:r>
        <w:rPr>
          <w:rFonts w:ascii="Arial" w:eastAsia="Arial" w:hAnsi="Arial" w:cs="Arial"/>
          <w:color w:val="000000"/>
          <w:spacing w:val="40"/>
          <w:sz w:val="20"/>
          <w:szCs w:val="20"/>
        </w:rPr>
        <w:t xml:space="preserve"> </w:t>
      </w:r>
      <w:r>
        <w:rPr>
          <w:rFonts w:ascii="Arial" w:eastAsia="Arial" w:hAnsi="Arial" w:cs="Arial"/>
          <w:color w:val="000000"/>
          <w:sz w:val="20"/>
          <w:szCs w:val="20"/>
        </w:rPr>
        <w:t>Te</w:t>
      </w:r>
      <w:r>
        <w:rPr>
          <w:rFonts w:ascii="Arial" w:eastAsia="Arial" w:hAnsi="Arial" w:cs="Arial"/>
          <w:color w:val="000000"/>
          <w:spacing w:val="-1"/>
          <w:sz w:val="20"/>
          <w:szCs w:val="20"/>
        </w:rPr>
        <w:t>x</w:t>
      </w:r>
      <w:r>
        <w:rPr>
          <w:rFonts w:ascii="Arial" w:eastAsia="Arial" w:hAnsi="Arial" w:cs="Arial"/>
          <w:color w:val="000000"/>
          <w:sz w:val="20"/>
          <w:szCs w:val="20"/>
        </w:rPr>
        <w:t>tbook</w:t>
      </w:r>
      <w:r>
        <w:rPr>
          <w:rFonts w:ascii="Arial" w:eastAsia="Arial" w:hAnsi="Arial" w:cs="Arial"/>
          <w:color w:val="000000"/>
          <w:spacing w:val="53"/>
          <w:sz w:val="20"/>
          <w:szCs w:val="20"/>
        </w:rPr>
        <w:t xml:space="preserve"> </w:t>
      </w:r>
      <w:r>
        <w:rPr>
          <w:rFonts w:ascii="Arial" w:eastAsia="Arial" w:hAnsi="Arial" w:cs="Arial"/>
          <w:color w:val="000000"/>
          <w:sz w:val="20"/>
          <w:szCs w:val="20"/>
        </w:rPr>
        <w:t>of</w:t>
      </w:r>
      <w:r>
        <w:rPr>
          <w:rFonts w:ascii="Arial" w:eastAsia="Arial" w:hAnsi="Arial" w:cs="Arial"/>
          <w:color w:val="000000"/>
          <w:spacing w:val="52"/>
          <w:sz w:val="20"/>
          <w:szCs w:val="20"/>
        </w:rPr>
        <w:t xml:space="preserve"> </w:t>
      </w:r>
      <w:r>
        <w:rPr>
          <w:rFonts w:ascii="Arial" w:eastAsia="Arial" w:hAnsi="Arial" w:cs="Arial"/>
          <w:color w:val="000000"/>
          <w:sz w:val="20"/>
          <w:szCs w:val="20"/>
        </w:rPr>
        <w:t>Bioche</w:t>
      </w:r>
      <w:r>
        <w:rPr>
          <w:rFonts w:ascii="Arial" w:eastAsia="Arial" w:hAnsi="Arial" w:cs="Arial"/>
          <w:color w:val="000000"/>
          <w:spacing w:val="-1"/>
          <w:sz w:val="20"/>
          <w:szCs w:val="20"/>
        </w:rPr>
        <w:t>m</w:t>
      </w:r>
      <w:r>
        <w:rPr>
          <w:rFonts w:ascii="Arial" w:eastAsia="Arial" w:hAnsi="Arial" w:cs="Arial"/>
          <w:color w:val="000000"/>
          <w:sz w:val="20"/>
          <w:szCs w:val="20"/>
        </w:rPr>
        <w:t>ist</w:t>
      </w:r>
      <w:r>
        <w:rPr>
          <w:rFonts w:ascii="Arial" w:eastAsia="Arial" w:hAnsi="Arial" w:cs="Arial"/>
          <w:color w:val="000000"/>
          <w:spacing w:val="-1"/>
          <w:sz w:val="20"/>
          <w:szCs w:val="20"/>
        </w:rPr>
        <w:t>r</w:t>
      </w:r>
      <w:r>
        <w:rPr>
          <w:rFonts w:ascii="Arial" w:eastAsia="Arial" w:hAnsi="Arial" w:cs="Arial"/>
          <w:color w:val="000000"/>
          <w:sz w:val="20"/>
          <w:szCs w:val="20"/>
        </w:rPr>
        <w:t xml:space="preserve">y </w:t>
      </w:r>
      <w:r>
        <w:rPr>
          <w:rFonts w:ascii="Arial" w:eastAsia="Arial" w:hAnsi="Arial" w:cs="Arial"/>
          <w:color w:val="000000"/>
          <w:spacing w:val="14"/>
          <w:sz w:val="20"/>
          <w:szCs w:val="20"/>
        </w:rPr>
        <w:t xml:space="preserve"> </w:t>
      </w:r>
      <w:r>
        <w:rPr>
          <w:rFonts w:ascii="Arial" w:eastAsia="Arial" w:hAnsi="Arial" w:cs="Arial"/>
          <w:color w:val="000000"/>
          <w:sz w:val="20"/>
          <w:szCs w:val="20"/>
        </w:rPr>
        <w:t xml:space="preserve">with </w:t>
      </w:r>
      <w:r>
        <w:rPr>
          <w:rFonts w:ascii="Arial" w:eastAsia="Arial" w:hAnsi="Arial" w:cs="Arial"/>
          <w:color w:val="000000"/>
          <w:spacing w:val="8"/>
          <w:sz w:val="20"/>
          <w:szCs w:val="20"/>
        </w:rPr>
        <w:t xml:space="preserve"> </w:t>
      </w:r>
      <w:r>
        <w:rPr>
          <w:rFonts w:ascii="Arial" w:eastAsia="Arial" w:hAnsi="Arial" w:cs="Arial"/>
          <w:color w:val="000000"/>
          <w:sz w:val="20"/>
          <w:szCs w:val="20"/>
        </w:rPr>
        <w:t>Clin</w:t>
      </w:r>
      <w:r>
        <w:rPr>
          <w:rFonts w:ascii="Arial" w:eastAsia="Arial" w:hAnsi="Arial" w:cs="Arial"/>
          <w:color w:val="000000"/>
          <w:spacing w:val="-1"/>
          <w:sz w:val="20"/>
          <w:szCs w:val="20"/>
        </w:rPr>
        <w:t>ic</w:t>
      </w:r>
      <w:r>
        <w:rPr>
          <w:rFonts w:ascii="Arial" w:eastAsia="Arial" w:hAnsi="Arial" w:cs="Arial"/>
          <w:color w:val="000000"/>
          <w:sz w:val="20"/>
          <w:szCs w:val="20"/>
        </w:rPr>
        <w:t>al</w:t>
      </w:r>
      <w:r>
        <w:rPr>
          <w:rFonts w:ascii="Arial" w:eastAsia="Arial" w:hAnsi="Arial" w:cs="Arial"/>
          <w:color w:val="000000"/>
          <w:spacing w:val="36"/>
          <w:sz w:val="20"/>
          <w:szCs w:val="20"/>
        </w:rPr>
        <w:t xml:space="preserve"> </w:t>
      </w:r>
      <w:r>
        <w:rPr>
          <w:rFonts w:ascii="Arial" w:eastAsia="Arial" w:hAnsi="Arial" w:cs="Arial"/>
          <w:color w:val="000000"/>
          <w:sz w:val="20"/>
          <w:szCs w:val="20"/>
        </w:rPr>
        <w:t>C</w:t>
      </w:r>
      <w:r>
        <w:rPr>
          <w:rFonts w:ascii="Arial" w:eastAsia="Arial" w:hAnsi="Arial" w:cs="Arial"/>
          <w:color w:val="000000"/>
          <w:spacing w:val="1"/>
          <w:sz w:val="20"/>
          <w:szCs w:val="20"/>
        </w:rPr>
        <w:t>o</w:t>
      </w:r>
      <w:r>
        <w:rPr>
          <w:rFonts w:ascii="Arial" w:eastAsia="Arial" w:hAnsi="Arial" w:cs="Arial"/>
          <w:color w:val="000000"/>
          <w:sz w:val="20"/>
          <w:szCs w:val="20"/>
        </w:rPr>
        <w:t>rrelat</w:t>
      </w:r>
      <w:r>
        <w:rPr>
          <w:rFonts w:ascii="Arial" w:eastAsia="Arial" w:hAnsi="Arial" w:cs="Arial"/>
          <w:color w:val="000000"/>
          <w:spacing w:val="-2"/>
          <w:sz w:val="20"/>
          <w:szCs w:val="20"/>
        </w:rPr>
        <w:t>i</w:t>
      </w:r>
      <w:r>
        <w:rPr>
          <w:rFonts w:ascii="Arial" w:eastAsia="Arial" w:hAnsi="Arial" w:cs="Arial"/>
          <w:color w:val="000000"/>
          <w:spacing w:val="-1"/>
          <w:sz w:val="20"/>
          <w:szCs w:val="20"/>
        </w:rPr>
        <w:t>o</w:t>
      </w:r>
      <w:r>
        <w:rPr>
          <w:rFonts w:ascii="Arial" w:eastAsia="Arial" w:hAnsi="Arial" w:cs="Arial"/>
          <w:color w:val="000000"/>
          <w:sz w:val="20"/>
          <w:szCs w:val="20"/>
        </w:rPr>
        <w:t xml:space="preserve">ns, </w:t>
      </w:r>
      <w:r>
        <w:rPr>
          <w:rFonts w:ascii="Arial" w:eastAsia="Arial" w:hAnsi="Arial" w:cs="Arial"/>
          <w:color w:val="000000"/>
          <w:spacing w:val="16"/>
          <w:sz w:val="20"/>
          <w:szCs w:val="20"/>
        </w:rPr>
        <w:t xml:space="preserve"> </w:t>
      </w:r>
      <w:r>
        <w:rPr>
          <w:rFonts w:ascii="Arial" w:eastAsia="Arial" w:hAnsi="Arial" w:cs="Arial"/>
          <w:color w:val="000000"/>
          <w:sz w:val="20"/>
          <w:szCs w:val="20"/>
        </w:rPr>
        <w:t xml:space="preserve">John </w:t>
      </w:r>
      <w:r>
        <w:rPr>
          <w:rFonts w:ascii="Arial" w:eastAsia="Arial" w:hAnsi="Arial" w:cs="Arial"/>
          <w:color w:val="000000"/>
          <w:spacing w:val="2"/>
          <w:sz w:val="20"/>
          <w:szCs w:val="20"/>
        </w:rPr>
        <w:t xml:space="preserve"> </w:t>
      </w:r>
      <w:r>
        <w:rPr>
          <w:rFonts w:ascii="Arial" w:eastAsia="Arial" w:hAnsi="Arial" w:cs="Arial"/>
          <w:color w:val="000000"/>
          <w:sz w:val="20"/>
          <w:szCs w:val="20"/>
        </w:rPr>
        <w:t>Wi</w:t>
      </w:r>
      <w:r>
        <w:rPr>
          <w:rFonts w:ascii="Arial" w:eastAsia="Arial" w:hAnsi="Arial" w:cs="Arial"/>
          <w:color w:val="000000"/>
          <w:spacing w:val="-1"/>
          <w:sz w:val="20"/>
          <w:szCs w:val="20"/>
        </w:rPr>
        <w:t>l</w:t>
      </w:r>
      <w:r>
        <w:rPr>
          <w:rFonts w:ascii="Arial" w:eastAsia="Arial" w:hAnsi="Arial" w:cs="Arial"/>
          <w:color w:val="000000"/>
          <w:sz w:val="20"/>
          <w:szCs w:val="20"/>
        </w:rPr>
        <w:t>ey</w:t>
      </w:r>
      <w:r>
        <w:rPr>
          <w:rFonts w:ascii="Arial" w:eastAsia="Arial" w:hAnsi="Arial" w:cs="Arial"/>
          <w:color w:val="000000"/>
          <w:spacing w:val="32"/>
          <w:sz w:val="20"/>
          <w:szCs w:val="20"/>
        </w:rPr>
        <w:t xml:space="preserve"> </w:t>
      </w:r>
      <w:r>
        <w:rPr>
          <w:rFonts w:ascii="Arial" w:eastAsia="Arial" w:hAnsi="Arial" w:cs="Arial"/>
          <w:color w:val="000000"/>
          <w:sz w:val="20"/>
          <w:szCs w:val="20"/>
        </w:rPr>
        <w:t>&amp;</w:t>
      </w:r>
      <w:r>
        <w:rPr>
          <w:rFonts w:ascii="Arial" w:eastAsia="Arial" w:hAnsi="Arial" w:cs="Arial"/>
          <w:color w:val="000000"/>
          <w:spacing w:val="30"/>
          <w:sz w:val="20"/>
          <w:szCs w:val="20"/>
        </w:rPr>
        <w:t xml:space="preserve"> </w:t>
      </w:r>
      <w:r>
        <w:rPr>
          <w:rFonts w:ascii="Arial" w:eastAsia="Arial" w:hAnsi="Arial" w:cs="Arial"/>
          <w:color w:val="000000"/>
          <w:sz w:val="20"/>
          <w:szCs w:val="20"/>
        </w:rPr>
        <w:t>S</w:t>
      </w:r>
      <w:r>
        <w:rPr>
          <w:rFonts w:ascii="Arial" w:eastAsia="Arial" w:hAnsi="Arial" w:cs="Arial"/>
          <w:color w:val="000000"/>
          <w:spacing w:val="1"/>
          <w:sz w:val="20"/>
          <w:szCs w:val="20"/>
        </w:rPr>
        <w:t>o</w:t>
      </w:r>
      <w:r>
        <w:rPr>
          <w:rFonts w:ascii="Arial" w:eastAsia="Arial" w:hAnsi="Arial" w:cs="Arial"/>
          <w:color w:val="000000"/>
          <w:sz w:val="20"/>
          <w:szCs w:val="20"/>
        </w:rPr>
        <w:t>ns,</w:t>
      </w:r>
    </w:p>
    <w:p w:rsidR="007A6C8F" w:rsidRDefault="007A6C8F">
      <w:pPr>
        <w:spacing w:after="0" w:line="130" w:lineRule="exact"/>
        <w:rPr>
          <w:sz w:val="13"/>
          <w:szCs w:val="13"/>
        </w:rPr>
      </w:pPr>
    </w:p>
    <w:p w:rsidR="007A6C8F" w:rsidRDefault="00E052D2">
      <w:pPr>
        <w:spacing w:after="0" w:line="240" w:lineRule="auto"/>
        <w:ind w:left="833" w:right="-20"/>
        <w:rPr>
          <w:rFonts w:ascii="Arial" w:eastAsia="Arial" w:hAnsi="Arial" w:cs="Arial"/>
          <w:sz w:val="20"/>
          <w:szCs w:val="20"/>
        </w:rPr>
      </w:pPr>
      <w:r>
        <w:rPr>
          <w:rFonts w:ascii="Arial" w:eastAsia="Arial" w:hAnsi="Arial" w:cs="Arial"/>
          <w:w w:val="111"/>
          <w:sz w:val="20"/>
          <w:szCs w:val="20"/>
        </w:rPr>
        <w:t>20</w:t>
      </w:r>
      <w:r>
        <w:rPr>
          <w:rFonts w:ascii="Arial" w:eastAsia="Arial" w:hAnsi="Arial" w:cs="Arial"/>
          <w:spacing w:val="-1"/>
          <w:w w:val="111"/>
          <w:sz w:val="20"/>
          <w:szCs w:val="20"/>
        </w:rPr>
        <w:t>1</w:t>
      </w:r>
      <w:r>
        <w:rPr>
          <w:rFonts w:ascii="Arial" w:eastAsia="Arial" w:hAnsi="Arial" w:cs="Arial"/>
          <w:w w:val="111"/>
          <w:sz w:val="20"/>
          <w:szCs w:val="20"/>
        </w:rPr>
        <w:t>0.</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Berg,</w:t>
      </w:r>
      <w:r>
        <w:rPr>
          <w:rFonts w:ascii="Arial" w:eastAsia="Arial" w:hAnsi="Arial" w:cs="Arial"/>
          <w:color w:val="000000"/>
          <w:spacing w:val="6"/>
          <w:sz w:val="20"/>
          <w:szCs w:val="20"/>
        </w:rPr>
        <w:t xml:space="preserve"> </w:t>
      </w:r>
      <w:r>
        <w:rPr>
          <w:rFonts w:ascii="Arial" w:eastAsia="Arial" w:hAnsi="Arial" w:cs="Arial"/>
          <w:color w:val="000000"/>
          <w:spacing w:val="-1"/>
          <w:sz w:val="20"/>
          <w:szCs w:val="20"/>
        </w:rPr>
        <w:t>J</w:t>
      </w:r>
      <w:r>
        <w:rPr>
          <w:rFonts w:ascii="Arial" w:eastAsia="Arial" w:hAnsi="Arial" w:cs="Arial"/>
          <w:color w:val="000000"/>
          <w:sz w:val="20"/>
          <w:szCs w:val="20"/>
        </w:rPr>
        <w:t>.M.,</w:t>
      </w:r>
      <w:r>
        <w:rPr>
          <w:rFonts w:ascii="Arial" w:eastAsia="Arial" w:hAnsi="Arial" w:cs="Arial"/>
          <w:color w:val="000000"/>
          <w:spacing w:val="21"/>
          <w:sz w:val="20"/>
          <w:szCs w:val="20"/>
        </w:rPr>
        <w:t xml:space="preserve"> </w:t>
      </w:r>
      <w:r>
        <w:rPr>
          <w:rFonts w:ascii="Arial" w:eastAsia="Arial" w:hAnsi="Arial" w:cs="Arial"/>
          <w:color w:val="000000"/>
          <w:spacing w:val="-2"/>
          <w:sz w:val="20"/>
          <w:szCs w:val="20"/>
        </w:rPr>
        <w:t>T</w:t>
      </w:r>
      <w:r>
        <w:rPr>
          <w:rFonts w:ascii="Arial" w:eastAsia="Arial" w:hAnsi="Arial" w:cs="Arial"/>
          <w:color w:val="000000"/>
          <w:sz w:val="20"/>
          <w:szCs w:val="20"/>
        </w:rPr>
        <w:t>ymocz</w:t>
      </w:r>
      <w:r>
        <w:rPr>
          <w:rFonts w:ascii="Arial" w:eastAsia="Arial" w:hAnsi="Arial" w:cs="Arial"/>
          <w:color w:val="000000"/>
          <w:spacing w:val="-2"/>
          <w:sz w:val="20"/>
          <w:szCs w:val="20"/>
        </w:rPr>
        <w:t>k</w:t>
      </w:r>
      <w:r>
        <w:rPr>
          <w:rFonts w:ascii="Arial" w:eastAsia="Arial" w:hAnsi="Arial" w:cs="Arial"/>
          <w:color w:val="000000"/>
          <w:sz w:val="20"/>
          <w:szCs w:val="20"/>
        </w:rPr>
        <w:t>o,</w:t>
      </w:r>
      <w:r>
        <w:rPr>
          <w:rFonts w:ascii="Arial" w:eastAsia="Arial" w:hAnsi="Arial" w:cs="Arial"/>
          <w:color w:val="000000"/>
          <w:spacing w:val="6"/>
          <w:sz w:val="20"/>
          <w:szCs w:val="20"/>
        </w:rPr>
        <w:t xml:space="preserve"> </w:t>
      </w:r>
      <w:r>
        <w:rPr>
          <w:rFonts w:ascii="Arial" w:eastAsia="Arial" w:hAnsi="Arial" w:cs="Arial"/>
          <w:color w:val="000000"/>
          <w:sz w:val="20"/>
          <w:szCs w:val="20"/>
        </w:rPr>
        <w:t>J</w:t>
      </w:r>
      <w:r>
        <w:rPr>
          <w:rFonts w:ascii="Arial" w:eastAsia="Arial" w:hAnsi="Arial" w:cs="Arial"/>
          <w:color w:val="000000"/>
          <w:spacing w:val="1"/>
          <w:sz w:val="20"/>
          <w:szCs w:val="20"/>
        </w:rPr>
        <w:t>.</w:t>
      </w:r>
      <w:r>
        <w:rPr>
          <w:rFonts w:ascii="Arial" w:eastAsia="Arial" w:hAnsi="Arial" w:cs="Arial"/>
          <w:color w:val="000000"/>
          <w:spacing w:val="-1"/>
          <w:sz w:val="20"/>
          <w:szCs w:val="20"/>
        </w:rPr>
        <w:t>L</w:t>
      </w:r>
      <w:r>
        <w:rPr>
          <w:rFonts w:ascii="Arial" w:eastAsia="Arial" w:hAnsi="Arial" w:cs="Arial"/>
          <w:color w:val="000000"/>
          <w:sz w:val="20"/>
          <w:szCs w:val="20"/>
        </w:rPr>
        <w:t>.</w:t>
      </w:r>
      <w:r>
        <w:rPr>
          <w:rFonts w:ascii="Arial" w:eastAsia="Arial" w:hAnsi="Arial" w:cs="Arial"/>
          <w:color w:val="000000"/>
          <w:spacing w:val="27"/>
          <w:sz w:val="20"/>
          <w:szCs w:val="20"/>
        </w:rPr>
        <w:t xml:space="preserve"> </w:t>
      </w:r>
      <w:r>
        <w:rPr>
          <w:rFonts w:ascii="Arial" w:eastAsia="Arial" w:hAnsi="Arial" w:cs="Arial"/>
          <w:color w:val="000000"/>
          <w:sz w:val="20"/>
          <w:szCs w:val="20"/>
        </w:rPr>
        <w:t>&amp;</w:t>
      </w:r>
      <w:r>
        <w:rPr>
          <w:rFonts w:ascii="Arial" w:eastAsia="Arial" w:hAnsi="Arial" w:cs="Arial"/>
          <w:color w:val="000000"/>
          <w:spacing w:val="-9"/>
          <w:sz w:val="20"/>
          <w:szCs w:val="20"/>
        </w:rPr>
        <w:t xml:space="preserve"> </w:t>
      </w:r>
      <w:r>
        <w:rPr>
          <w:rFonts w:ascii="Arial" w:eastAsia="Arial" w:hAnsi="Arial" w:cs="Arial"/>
          <w:color w:val="000000"/>
          <w:sz w:val="20"/>
          <w:szCs w:val="20"/>
        </w:rPr>
        <w:t>Stry</w:t>
      </w:r>
      <w:r>
        <w:rPr>
          <w:rFonts w:ascii="Arial" w:eastAsia="Arial" w:hAnsi="Arial" w:cs="Arial"/>
          <w:color w:val="000000"/>
          <w:spacing w:val="-1"/>
          <w:sz w:val="20"/>
          <w:szCs w:val="20"/>
        </w:rPr>
        <w:t>e</w:t>
      </w:r>
      <w:r>
        <w:rPr>
          <w:rFonts w:ascii="Arial" w:eastAsia="Arial" w:hAnsi="Arial" w:cs="Arial"/>
          <w:color w:val="000000"/>
          <w:sz w:val="20"/>
          <w:szCs w:val="20"/>
        </w:rPr>
        <w:t>r,</w:t>
      </w:r>
      <w:r>
        <w:rPr>
          <w:rFonts w:ascii="Arial" w:eastAsia="Arial" w:hAnsi="Arial" w:cs="Arial"/>
          <w:color w:val="000000"/>
          <w:spacing w:val="35"/>
          <w:sz w:val="20"/>
          <w:szCs w:val="20"/>
        </w:rPr>
        <w:t xml:space="preserve"> </w:t>
      </w:r>
      <w:r>
        <w:rPr>
          <w:rFonts w:ascii="Arial" w:eastAsia="Arial" w:hAnsi="Arial" w:cs="Arial"/>
          <w:color w:val="000000"/>
          <w:sz w:val="20"/>
          <w:szCs w:val="20"/>
        </w:rPr>
        <w:t>L.</w:t>
      </w:r>
      <w:r>
        <w:rPr>
          <w:rFonts w:ascii="Arial" w:eastAsia="Arial" w:hAnsi="Arial" w:cs="Arial"/>
          <w:color w:val="000000"/>
          <w:spacing w:val="5"/>
          <w:sz w:val="20"/>
          <w:szCs w:val="20"/>
        </w:rPr>
        <w:t xml:space="preserve"> </w:t>
      </w:r>
      <w:r>
        <w:rPr>
          <w:rFonts w:ascii="Arial" w:eastAsia="Arial" w:hAnsi="Arial" w:cs="Arial"/>
          <w:color w:val="000000"/>
          <w:sz w:val="20"/>
          <w:szCs w:val="20"/>
        </w:rPr>
        <w:t>Bio</w:t>
      </w:r>
      <w:r>
        <w:rPr>
          <w:rFonts w:ascii="Arial" w:eastAsia="Arial" w:hAnsi="Arial" w:cs="Arial"/>
          <w:color w:val="000000"/>
          <w:spacing w:val="-1"/>
          <w:sz w:val="20"/>
          <w:szCs w:val="20"/>
        </w:rPr>
        <w:t>c</w:t>
      </w:r>
      <w:r>
        <w:rPr>
          <w:rFonts w:ascii="Arial" w:eastAsia="Arial" w:hAnsi="Arial" w:cs="Arial"/>
          <w:color w:val="000000"/>
          <w:sz w:val="20"/>
          <w:szCs w:val="20"/>
        </w:rPr>
        <w:t>hem</w:t>
      </w:r>
      <w:r>
        <w:rPr>
          <w:rFonts w:ascii="Arial" w:eastAsia="Arial" w:hAnsi="Arial" w:cs="Arial"/>
          <w:color w:val="000000"/>
          <w:spacing w:val="-1"/>
          <w:sz w:val="20"/>
          <w:szCs w:val="20"/>
        </w:rPr>
        <w:t>i</w:t>
      </w:r>
      <w:r>
        <w:rPr>
          <w:rFonts w:ascii="Arial" w:eastAsia="Arial" w:hAnsi="Arial" w:cs="Arial"/>
          <w:color w:val="000000"/>
          <w:sz w:val="20"/>
          <w:szCs w:val="20"/>
        </w:rPr>
        <w:t>str</w:t>
      </w:r>
      <w:r>
        <w:rPr>
          <w:rFonts w:ascii="Arial" w:eastAsia="Arial" w:hAnsi="Arial" w:cs="Arial"/>
          <w:color w:val="000000"/>
          <w:spacing w:val="-1"/>
          <w:sz w:val="20"/>
          <w:szCs w:val="20"/>
        </w:rPr>
        <w:t>y</w:t>
      </w:r>
      <w:r>
        <w:rPr>
          <w:rFonts w:ascii="Arial" w:eastAsia="Arial" w:hAnsi="Arial" w:cs="Arial"/>
          <w:color w:val="000000"/>
          <w:sz w:val="20"/>
          <w:szCs w:val="20"/>
        </w:rPr>
        <w:t>,</w:t>
      </w:r>
      <w:r>
        <w:rPr>
          <w:rFonts w:ascii="Arial" w:eastAsia="Arial" w:hAnsi="Arial" w:cs="Arial"/>
          <w:color w:val="000000"/>
          <w:spacing w:val="36"/>
          <w:sz w:val="20"/>
          <w:szCs w:val="20"/>
        </w:rPr>
        <w:t xml:space="preserve"> </w:t>
      </w:r>
      <w:r>
        <w:rPr>
          <w:rFonts w:ascii="Arial" w:eastAsia="Arial" w:hAnsi="Arial" w:cs="Arial"/>
          <w:color w:val="000000"/>
          <w:sz w:val="20"/>
          <w:szCs w:val="20"/>
        </w:rPr>
        <w:t>W.H.</w:t>
      </w:r>
      <w:r>
        <w:rPr>
          <w:rFonts w:ascii="Arial" w:eastAsia="Arial" w:hAnsi="Arial" w:cs="Arial"/>
          <w:color w:val="000000"/>
          <w:spacing w:val="-17"/>
          <w:sz w:val="20"/>
          <w:szCs w:val="20"/>
        </w:rPr>
        <w:t xml:space="preserve"> </w:t>
      </w:r>
      <w:r>
        <w:rPr>
          <w:rFonts w:ascii="Arial" w:eastAsia="Arial" w:hAnsi="Arial" w:cs="Arial"/>
          <w:color w:val="000000"/>
          <w:spacing w:val="-1"/>
          <w:sz w:val="20"/>
          <w:szCs w:val="20"/>
        </w:rPr>
        <w:t>F</w:t>
      </w:r>
      <w:r>
        <w:rPr>
          <w:rFonts w:ascii="Arial" w:eastAsia="Arial" w:hAnsi="Arial" w:cs="Arial"/>
          <w:color w:val="000000"/>
          <w:sz w:val="20"/>
          <w:szCs w:val="20"/>
        </w:rPr>
        <w:t>re</w:t>
      </w:r>
      <w:r>
        <w:rPr>
          <w:rFonts w:ascii="Arial" w:eastAsia="Arial" w:hAnsi="Arial" w:cs="Arial"/>
          <w:color w:val="000000"/>
          <w:spacing w:val="-2"/>
          <w:sz w:val="20"/>
          <w:szCs w:val="20"/>
        </w:rPr>
        <w:t>e</w:t>
      </w:r>
      <w:r>
        <w:rPr>
          <w:rFonts w:ascii="Arial" w:eastAsia="Arial" w:hAnsi="Arial" w:cs="Arial"/>
          <w:color w:val="000000"/>
          <w:spacing w:val="-1"/>
          <w:sz w:val="20"/>
          <w:szCs w:val="20"/>
        </w:rPr>
        <w:t>m</w:t>
      </w:r>
      <w:r>
        <w:rPr>
          <w:rFonts w:ascii="Arial" w:eastAsia="Arial" w:hAnsi="Arial" w:cs="Arial"/>
          <w:color w:val="000000"/>
          <w:sz w:val="20"/>
          <w:szCs w:val="20"/>
        </w:rPr>
        <w:t>an,</w:t>
      </w:r>
      <w:r>
        <w:rPr>
          <w:rFonts w:ascii="Arial" w:eastAsia="Arial" w:hAnsi="Arial" w:cs="Arial"/>
          <w:color w:val="000000"/>
          <w:spacing w:val="1"/>
          <w:sz w:val="20"/>
          <w:szCs w:val="20"/>
        </w:rPr>
        <w:t xml:space="preserve"> </w:t>
      </w:r>
      <w:r>
        <w:rPr>
          <w:rFonts w:ascii="Arial" w:eastAsia="Arial" w:hAnsi="Arial" w:cs="Arial"/>
          <w:color w:val="000000"/>
          <w:spacing w:val="-1"/>
          <w:w w:val="111"/>
          <w:sz w:val="20"/>
          <w:szCs w:val="20"/>
        </w:rPr>
        <w:t>2</w:t>
      </w:r>
      <w:r>
        <w:rPr>
          <w:rFonts w:ascii="Arial" w:eastAsia="Arial" w:hAnsi="Arial" w:cs="Arial"/>
          <w:color w:val="000000"/>
          <w:w w:val="111"/>
          <w:sz w:val="20"/>
          <w:szCs w:val="20"/>
        </w:rPr>
        <w:t>00</w:t>
      </w:r>
      <w:r>
        <w:rPr>
          <w:rFonts w:ascii="Arial" w:eastAsia="Arial" w:hAnsi="Arial" w:cs="Arial"/>
          <w:color w:val="000000"/>
          <w:spacing w:val="2"/>
          <w:w w:val="111"/>
          <w:sz w:val="20"/>
          <w:szCs w:val="20"/>
        </w:rPr>
        <w:t>2</w:t>
      </w:r>
      <w:r>
        <w:rPr>
          <w:rFonts w:ascii="Arial" w:eastAsia="Arial" w:hAnsi="Arial" w:cs="Arial"/>
          <w:color w:val="000000"/>
          <w:w w:val="111"/>
          <w:sz w:val="20"/>
          <w:szCs w:val="20"/>
        </w:rPr>
        <w:t>.</w:t>
      </w:r>
    </w:p>
    <w:p w:rsidR="007A6C8F" w:rsidRDefault="007A6C8F">
      <w:pPr>
        <w:spacing w:after="0" w:line="130" w:lineRule="exact"/>
        <w:rPr>
          <w:sz w:val="13"/>
          <w:szCs w:val="13"/>
        </w:rPr>
      </w:pPr>
    </w:p>
    <w:p w:rsidR="007A6C8F" w:rsidRDefault="00E052D2">
      <w:pPr>
        <w:tabs>
          <w:tab w:val="left" w:pos="820"/>
        </w:tabs>
        <w:spacing w:after="0" w:line="376" w:lineRule="auto"/>
        <w:ind w:left="833" w:right="60" w:hanging="7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Talwar,</w:t>
      </w:r>
      <w:r>
        <w:rPr>
          <w:rFonts w:ascii="Arial" w:eastAsia="Arial" w:hAnsi="Arial" w:cs="Arial"/>
          <w:color w:val="000000"/>
          <w:spacing w:val="21"/>
          <w:sz w:val="20"/>
          <w:szCs w:val="20"/>
        </w:rPr>
        <w:t xml:space="preserve"> </w:t>
      </w:r>
      <w:r>
        <w:rPr>
          <w:rFonts w:ascii="Arial" w:eastAsia="Arial" w:hAnsi="Arial" w:cs="Arial"/>
          <w:color w:val="000000"/>
          <w:spacing w:val="-1"/>
          <w:sz w:val="20"/>
          <w:szCs w:val="20"/>
        </w:rPr>
        <w:t>G</w:t>
      </w:r>
      <w:r>
        <w:rPr>
          <w:rFonts w:ascii="Arial" w:eastAsia="Arial" w:hAnsi="Arial" w:cs="Arial"/>
          <w:color w:val="000000"/>
          <w:sz w:val="20"/>
          <w:szCs w:val="20"/>
        </w:rPr>
        <w:t>.P.</w:t>
      </w:r>
      <w:r>
        <w:rPr>
          <w:rFonts w:ascii="Arial" w:eastAsia="Arial" w:hAnsi="Arial" w:cs="Arial"/>
          <w:color w:val="000000"/>
          <w:spacing w:val="-15"/>
          <w:sz w:val="20"/>
          <w:szCs w:val="20"/>
        </w:rPr>
        <w:t xml:space="preserve"> </w:t>
      </w:r>
      <w:r>
        <w:rPr>
          <w:rFonts w:ascii="Arial" w:eastAsia="Arial" w:hAnsi="Arial" w:cs="Arial"/>
          <w:color w:val="000000"/>
          <w:sz w:val="20"/>
          <w:szCs w:val="20"/>
        </w:rPr>
        <w:t>&amp;</w:t>
      </w:r>
      <w:r>
        <w:rPr>
          <w:rFonts w:ascii="Arial" w:eastAsia="Arial" w:hAnsi="Arial" w:cs="Arial"/>
          <w:color w:val="000000"/>
          <w:spacing w:val="3"/>
          <w:sz w:val="20"/>
          <w:szCs w:val="20"/>
        </w:rPr>
        <w:t xml:space="preserve"> </w:t>
      </w:r>
      <w:r>
        <w:rPr>
          <w:rFonts w:ascii="Arial" w:eastAsia="Arial" w:hAnsi="Arial" w:cs="Arial"/>
          <w:color w:val="000000"/>
          <w:sz w:val="20"/>
          <w:szCs w:val="20"/>
        </w:rPr>
        <w:t>Sriv</w:t>
      </w:r>
      <w:r>
        <w:rPr>
          <w:rFonts w:ascii="Arial" w:eastAsia="Arial" w:hAnsi="Arial" w:cs="Arial"/>
          <w:color w:val="000000"/>
          <w:spacing w:val="-1"/>
          <w:sz w:val="20"/>
          <w:szCs w:val="20"/>
        </w:rPr>
        <w:t>a</w:t>
      </w:r>
      <w:r>
        <w:rPr>
          <w:rFonts w:ascii="Arial" w:eastAsia="Arial" w:hAnsi="Arial" w:cs="Arial"/>
          <w:color w:val="000000"/>
          <w:sz w:val="20"/>
          <w:szCs w:val="20"/>
        </w:rPr>
        <w:t>stava,</w:t>
      </w:r>
      <w:r>
        <w:rPr>
          <w:rFonts w:ascii="Arial" w:eastAsia="Arial" w:hAnsi="Arial" w:cs="Arial"/>
          <w:color w:val="000000"/>
          <w:spacing w:val="28"/>
          <w:sz w:val="20"/>
          <w:szCs w:val="20"/>
        </w:rPr>
        <w:t xml:space="preserve"> </w:t>
      </w:r>
      <w:r>
        <w:rPr>
          <w:rFonts w:ascii="Arial" w:eastAsia="Arial" w:hAnsi="Arial" w:cs="Arial"/>
          <w:color w:val="000000"/>
          <w:sz w:val="20"/>
          <w:szCs w:val="20"/>
        </w:rPr>
        <w:t>M.</w:t>
      </w:r>
      <w:r>
        <w:rPr>
          <w:rFonts w:ascii="Arial" w:eastAsia="Arial" w:hAnsi="Arial" w:cs="Arial"/>
          <w:color w:val="000000"/>
          <w:spacing w:val="6"/>
          <w:sz w:val="20"/>
          <w:szCs w:val="20"/>
        </w:rPr>
        <w:t xml:space="preserve"> </w:t>
      </w:r>
      <w:r>
        <w:rPr>
          <w:rFonts w:ascii="Arial" w:eastAsia="Arial" w:hAnsi="Arial" w:cs="Arial"/>
          <w:color w:val="000000"/>
          <w:sz w:val="20"/>
          <w:szCs w:val="20"/>
        </w:rPr>
        <w:t>Te</w:t>
      </w:r>
      <w:r>
        <w:rPr>
          <w:rFonts w:ascii="Arial" w:eastAsia="Arial" w:hAnsi="Arial" w:cs="Arial"/>
          <w:color w:val="000000"/>
          <w:spacing w:val="-1"/>
          <w:sz w:val="20"/>
          <w:szCs w:val="20"/>
        </w:rPr>
        <w:t>x</w:t>
      </w:r>
      <w:r>
        <w:rPr>
          <w:rFonts w:ascii="Arial" w:eastAsia="Arial" w:hAnsi="Arial" w:cs="Arial"/>
          <w:color w:val="000000"/>
          <w:sz w:val="20"/>
          <w:szCs w:val="20"/>
        </w:rPr>
        <w:t>tb</w:t>
      </w:r>
      <w:r>
        <w:rPr>
          <w:rFonts w:ascii="Arial" w:eastAsia="Arial" w:hAnsi="Arial" w:cs="Arial"/>
          <w:color w:val="000000"/>
          <w:spacing w:val="-1"/>
          <w:sz w:val="20"/>
          <w:szCs w:val="20"/>
        </w:rPr>
        <w:t>o</w:t>
      </w:r>
      <w:r>
        <w:rPr>
          <w:rFonts w:ascii="Arial" w:eastAsia="Arial" w:hAnsi="Arial" w:cs="Arial"/>
          <w:color w:val="000000"/>
          <w:sz w:val="20"/>
          <w:szCs w:val="20"/>
        </w:rPr>
        <w:t>ok</w:t>
      </w:r>
      <w:r>
        <w:rPr>
          <w:rFonts w:ascii="Arial" w:eastAsia="Arial" w:hAnsi="Arial" w:cs="Arial"/>
          <w:color w:val="000000"/>
          <w:spacing w:val="22"/>
          <w:sz w:val="20"/>
          <w:szCs w:val="20"/>
        </w:rPr>
        <w:t xml:space="preserve"> </w:t>
      </w:r>
      <w:r>
        <w:rPr>
          <w:rFonts w:ascii="Arial" w:eastAsia="Arial" w:hAnsi="Arial" w:cs="Arial"/>
          <w:color w:val="000000"/>
          <w:sz w:val="20"/>
          <w:szCs w:val="20"/>
        </w:rPr>
        <w:t>of</w:t>
      </w:r>
      <w:r>
        <w:rPr>
          <w:rFonts w:ascii="Arial" w:eastAsia="Arial" w:hAnsi="Arial" w:cs="Arial"/>
          <w:color w:val="000000"/>
          <w:spacing w:val="25"/>
          <w:sz w:val="20"/>
          <w:szCs w:val="20"/>
        </w:rPr>
        <w:t xml:space="preserve"> </w:t>
      </w:r>
      <w:r>
        <w:rPr>
          <w:rFonts w:ascii="Arial" w:eastAsia="Arial" w:hAnsi="Arial" w:cs="Arial"/>
          <w:color w:val="000000"/>
          <w:sz w:val="20"/>
          <w:szCs w:val="20"/>
        </w:rPr>
        <w:t>Bio</w:t>
      </w:r>
      <w:r>
        <w:rPr>
          <w:rFonts w:ascii="Arial" w:eastAsia="Arial" w:hAnsi="Arial" w:cs="Arial"/>
          <w:color w:val="000000"/>
          <w:spacing w:val="-1"/>
          <w:sz w:val="20"/>
          <w:szCs w:val="20"/>
        </w:rPr>
        <w:t>c</w:t>
      </w:r>
      <w:r>
        <w:rPr>
          <w:rFonts w:ascii="Arial" w:eastAsia="Arial" w:hAnsi="Arial" w:cs="Arial"/>
          <w:color w:val="000000"/>
          <w:sz w:val="20"/>
          <w:szCs w:val="20"/>
        </w:rPr>
        <w:t>h</w:t>
      </w:r>
      <w:r>
        <w:rPr>
          <w:rFonts w:ascii="Arial" w:eastAsia="Arial" w:hAnsi="Arial" w:cs="Arial"/>
          <w:color w:val="000000"/>
          <w:spacing w:val="-1"/>
          <w:sz w:val="20"/>
          <w:szCs w:val="20"/>
        </w:rPr>
        <w:t>e</w:t>
      </w:r>
      <w:r>
        <w:rPr>
          <w:rFonts w:ascii="Arial" w:eastAsia="Arial" w:hAnsi="Arial" w:cs="Arial"/>
          <w:color w:val="000000"/>
          <w:sz w:val="20"/>
          <w:szCs w:val="20"/>
        </w:rPr>
        <w:t>m</w:t>
      </w:r>
      <w:r>
        <w:rPr>
          <w:rFonts w:ascii="Arial" w:eastAsia="Arial" w:hAnsi="Arial" w:cs="Arial"/>
          <w:color w:val="000000"/>
          <w:spacing w:val="-1"/>
          <w:sz w:val="20"/>
          <w:szCs w:val="20"/>
        </w:rPr>
        <w:t>i</w:t>
      </w:r>
      <w:r>
        <w:rPr>
          <w:rFonts w:ascii="Arial" w:eastAsia="Arial" w:hAnsi="Arial" w:cs="Arial"/>
          <w:color w:val="000000"/>
          <w:sz w:val="20"/>
          <w:szCs w:val="20"/>
        </w:rPr>
        <w:t>stry</w:t>
      </w:r>
      <w:r>
        <w:rPr>
          <w:rFonts w:ascii="Arial" w:eastAsia="Arial" w:hAnsi="Arial" w:cs="Arial"/>
          <w:color w:val="000000"/>
          <w:spacing w:val="43"/>
          <w:sz w:val="20"/>
          <w:szCs w:val="20"/>
        </w:rPr>
        <w:t xml:space="preserve"> </w:t>
      </w:r>
      <w:r>
        <w:rPr>
          <w:rFonts w:ascii="Arial" w:eastAsia="Arial" w:hAnsi="Arial" w:cs="Arial"/>
          <w:color w:val="000000"/>
          <w:sz w:val="20"/>
          <w:szCs w:val="20"/>
        </w:rPr>
        <w:t>and</w:t>
      </w:r>
      <w:r>
        <w:rPr>
          <w:rFonts w:ascii="Arial" w:eastAsia="Arial" w:hAnsi="Arial" w:cs="Arial"/>
          <w:color w:val="000000"/>
          <w:spacing w:val="7"/>
          <w:sz w:val="20"/>
          <w:szCs w:val="20"/>
        </w:rPr>
        <w:t xml:space="preserve"> </w:t>
      </w:r>
      <w:r>
        <w:rPr>
          <w:rFonts w:ascii="Arial" w:eastAsia="Arial" w:hAnsi="Arial" w:cs="Arial"/>
          <w:color w:val="000000"/>
          <w:spacing w:val="-1"/>
          <w:sz w:val="20"/>
          <w:szCs w:val="20"/>
        </w:rPr>
        <w:t>Hu</w:t>
      </w:r>
      <w:r>
        <w:rPr>
          <w:rFonts w:ascii="Arial" w:eastAsia="Arial" w:hAnsi="Arial" w:cs="Arial"/>
          <w:color w:val="000000"/>
          <w:sz w:val="20"/>
          <w:szCs w:val="20"/>
        </w:rPr>
        <w:t>man</w:t>
      </w:r>
      <w:r>
        <w:rPr>
          <w:rFonts w:ascii="Arial" w:eastAsia="Arial" w:hAnsi="Arial" w:cs="Arial"/>
          <w:color w:val="000000"/>
          <w:spacing w:val="2"/>
          <w:sz w:val="20"/>
          <w:szCs w:val="20"/>
        </w:rPr>
        <w:t xml:space="preserve"> </w:t>
      </w:r>
      <w:r>
        <w:rPr>
          <w:rFonts w:ascii="Arial" w:eastAsia="Arial" w:hAnsi="Arial" w:cs="Arial"/>
          <w:color w:val="000000"/>
          <w:sz w:val="20"/>
          <w:szCs w:val="20"/>
        </w:rPr>
        <w:t>Biolo</w:t>
      </w:r>
      <w:r>
        <w:rPr>
          <w:rFonts w:ascii="Arial" w:eastAsia="Arial" w:hAnsi="Arial" w:cs="Arial"/>
          <w:color w:val="000000"/>
          <w:spacing w:val="-2"/>
          <w:sz w:val="20"/>
          <w:szCs w:val="20"/>
        </w:rPr>
        <w:t>g</w:t>
      </w:r>
      <w:r>
        <w:rPr>
          <w:rFonts w:ascii="Arial" w:eastAsia="Arial" w:hAnsi="Arial" w:cs="Arial"/>
          <w:color w:val="000000"/>
          <w:sz w:val="20"/>
          <w:szCs w:val="20"/>
        </w:rPr>
        <w:t>y,</w:t>
      </w:r>
      <w:r>
        <w:rPr>
          <w:rFonts w:ascii="Arial" w:eastAsia="Arial" w:hAnsi="Arial" w:cs="Arial"/>
          <w:color w:val="000000"/>
          <w:spacing w:val="24"/>
          <w:sz w:val="20"/>
          <w:szCs w:val="20"/>
        </w:rPr>
        <w:t xml:space="preserve"> </w:t>
      </w:r>
      <w:r>
        <w:rPr>
          <w:rFonts w:ascii="Arial" w:eastAsia="Arial" w:hAnsi="Arial" w:cs="Arial"/>
          <w:color w:val="000000"/>
          <w:sz w:val="20"/>
          <w:szCs w:val="20"/>
        </w:rPr>
        <w:t>3rd</w:t>
      </w:r>
      <w:r>
        <w:rPr>
          <w:rFonts w:ascii="Arial" w:eastAsia="Arial" w:hAnsi="Arial" w:cs="Arial"/>
          <w:color w:val="000000"/>
          <w:spacing w:val="37"/>
          <w:sz w:val="20"/>
          <w:szCs w:val="20"/>
        </w:rPr>
        <w:t xml:space="preserve"> </w:t>
      </w:r>
      <w:r>
        <w:rPr>
          <w:rFonts w:ascii="Arial" w:eastAsia="Arial" w:hAnsi="Arial" w:cs="Arial"/>
          <w:color w:val="000000"/>
          <w:sz w:val="20"/>
          <w:szCs w:val="20"/>
        </w:rPr>
        <w:t>Ed.</w:t>
      </w:r>
      <w:r>
        <w:rPr>
          <w:rFonts w:ascii="Arial" w:eastAsia="Arial" w:hAnsi="Arial" w:cs="Arial"/>
          <w:color w:val="000000"/>
          <w:spacing w:val="-1"/>
          <w:sz w:val="20"/>
          <w:szCs w:val="20"/>
        </w:rPr>
        <w:t xml:space="preserve"> </w:t>
      </w:r>
      <w:r>
        <w:rPr>
          <w:rFonts w:ascii="Arial" w:eastAsia="Arial" w:hAnsi="Arial" w:cs="Arial"/>
          <w:color w:val="000000"/>
          <w:sz w:val="20"/>
          <w:szCs w:val="20"/>
        </w:rPr>
        <w:t xml:space="preserve">PHI </w:t>
      </w:r>
      <w:r>
        <w:rPr>
          <w:rFonts w:ascii="Arial" w:eastAsia="Arial" w:hAnsi="Arial" w:cs="Arial"/>
          <w:color w:val="000000"/>
          <w:w w:val="103"/>
          <w:sz w:val="20"/>
          <w:szCs w:val="20"/>
        </w:rPr>
        <w:t>Learning.</w:t>
      </w:r>
    </w:p>
    <w:p w:rsidR="007A6C8F" w:rsidRDefault="00E052D2">
      <w:pPr>
        <w:tabs>
          <w:tab w:val="left" w:pos="820"/>
        </w:tabs>
        <w:spacing w:before="3"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Nels</w:t>
      </w:r>
      <w:r>
        <w:rPr>
          <w:rFonts w:ascii="Arial" w:eastAsia="Arial" w:hAnsi="Arial" w:cs="Arial"/>
          <w:color w:val="000000"/>
          <w:spacing w:val="-1"/>
          <w:sz w:val="20"/>
          <w:szCs w:val="20"/>
        </w:rPr>
        <w:t>o</w:t>
      </w:r>
      <w:r>
        <w:rPr>
          <w:rFonts w:ascii="Arial" w:eastAsia="Arial" w:hAnsi="Arial" w:cs="Arial"/>
          <w:color w:val="000000"/>
          <w:sz w:val="20"/>
          <w:szCs w:val="20"/>
        </w:rPr>
        <w:t>n,</w:t>
      </w:r>
      <w:r>
        <w:rPr>
          <w:rFonts w:ascii="Arial" w:eastAsia="Arial" w:hAnsi="Arial" w:cs="Arial"/>
          <w:color w:val="000000"/>
          <w:spacing w:val="-5"/>
          <w:sz w:val="20"/>
          <w:szCs w:val="20"/>
        </w:rPr>
        <w:t xml:space="preserve"> </w:t>
      </w:r>
      <w:r>
        <w:rPr>
          <w:rFonts w:ascii="Arial" w:eastAsia="Arial" w:hAnsi="Arial" w:cs="Arial"/>
          <w:color w:val="000000"/>
          <w:sz w:val="20"/>
          <w:szCs w:val="20"/>
        </w:rPr>
        <w:t>D.</w:t>
      </w:r>
      <w:r>
        <w:rPr>
          <w:rFonts w:ascii="Arial" w:eastAsia="Arial" w:hAnsi="Arial" w:cs="Arial"/>
          <w:color w:val="000000"/>
          <w:spacing w:val="-1"/>
          <w:sz w:val="20"/>
          <w:szCs w:val="20"/>
        </w:rPr>
        <w:t>L</w:t>
      </w:r>
      <w:r>
        <w:rPr>
          <w:rFonts w:ascii="Arial" w:eastAsia="Arial" w:hAnsi="Arial" w:cs="Arial"/>
          <w:color w:val="000000"/>
          <w:sz w:val="20"/>
          <w:szCs w:val="20"/>
        </w:rPr>
        <w:t>.</w:t>
      </w:r>
      <w:r>
        <w:rPr>
          <w:rFonts w:ascii="Arial" w:eastAsia="Arial" w:hAnsi="Arial" w:cs="Arial"/>
          <w:color w:val="000000"/>
          <w:spacing w:val="-1"/>
          <w:sz w:val="20"/>
          <w:szCs w:val="20"/>
        </w:rPr>
        <w:t xml:space="preserve"> </w:t>
      </w:r>
      <w:r>
        <w:rPr>
          <w:rFonts w:ascii="Arial" w:eastAsia="Arial" w:hAnsi="Arial" w:cs="Arial"/>
          <w:color w:val="000000"/>
          <w:sz w:val="20"/>
          <w:szCs w:val="20"/>
        </w:rPr>
        <w:t>&amp;</w:t>
      </w:r>
      <w:r>
        <w:rPr>
          <w:rFonts w:ascii="Arial" w:eastAsia="Arial" w:hAnsi="Arial" w:cs="Arial"/>
          <w:color w:val="000000"/>
          <w:spacing w:val="-9"/>
          <w:sz w:val="20"/>
          <w:szCs w:val="20"/>
        </w:rPr>
        <w:t xml:space="preserve"> </w:t>
      </w:r>
      <w:r>
        <w:rPr>
          <w:rFonts w:ascii="Arial" w:eastAsia="Arial" w:hAnsi="Arial" w:cs="Arial"/>
          <w:color w:val="000000"/>
          <w:sz w:val="20"/>
          <w:szCs w:val="20"/>
        </w:rPr>
        <w:t>Co</w:t>
      </w:r>
      <w:r>
        <w:rPr>
          <w:rFonts w:ascii="Arial" w:eastAsia="Arial" w:hAnsi="Arial" w:cs="Arial"/>
          <w:color w:val="000000"/>
          <w:spacing w:val="-1"/>
          <w:sz w:val="20"/>
          <w:szCs w:val="20"/>
        </w:rPr>
        <w:t>x</w:t>
      </w:r>
      <w:r>
        <w:rPr>
          <w:rFonts w:ascii="Arial" w:eastAsia="Arial" w:hAnsi="Arial" w:cs="Arial"/>
          <w:color w:val="000000"/>
          <w:sz w:val="20"/>
          <w:szCs w:val="20"/>
        </w:rPr>
        <w:t>,</w:t>
      </w:r>
      <w:r>
        <w:rPr>
          <w:rFonts w:ascii="Arial" w:eastAsia="Arial" w:hAnsi="Arial" w:cs="Arial"/>
          <w:color w:val="000000"/>
          <w:spacing w:val="-16"/>
          <w:sz w:val="20"/>
          <w:szCs w:val="20"/>
        </w:rPr>
        <w:t xml:space="preserve"> </w:t>
      </w:r>
      <w:r>
        <w:rPr>
          <w:rFonts w:ascii="Arial" w:eastAsia="Arial" w:hAnsi="Arial" w:cs="Arial"/>
          <w:color w:val="000000"/>
          <w:sz w:val="20"/>
          <w:szCs w:val="20"/>
        </w:rPr>
        <w:t>M</w:t>
      </w:r>
      <w:r>
        <w:rPr>
          <w:rFonts w:ascii="Arial" w:eastAsia="Arial" w:hAnsi="Arial" w:cs="Arial"/>
          <w:color w:val="000000"/>
          <w:spacing w:val="-1"/>
          <w:sz w:val="20"/>
          <w:szCs w:val="20"/>
        </w:rPr>
        <w:t>.</w:t>
      </w:r>
      <w:r>
        <w:rPr>
          <w:rFonts w:ascii="Arial" w:eastAsia="Arial" w:hAnsi="Arial" w:cs="Arial"/>
          <w:color w:val="000000"/>
          <w:sz w:val="20"/>
          <w:szCs w:val="20"/>
        </w:rPr>
        <w:t>M.</w:t>
      </w:r>
      <w:r>
        <w:rPr>
          <w:rFonts w:ascii="Arial" w:eastAsia="Arial" w:hAnsi="Arial" w:cs="Arial"/>
          <w:color w:val="000000"/>
          <w:spacing w:val="-9"/>
          <w:sz w:val="20"/>
          <w:szCs w:val="20"/>
        </w:rPr>
        <w:t xml:space="preserve"> </w:t>
      </w:r>
      <w:r>
        <w:rPr>
          <w:rFonts w:ascii="Arial" w:eastAsia="Arial" w:hAnsi="Arial" w:cs="Arial"/>
          <w:color w:val="000000"/>
          <w:sz w:val="20"/>
          <w:szCs w:val="20"/>
        </w:rPr>
        <w:t>Lehninger</w:t>
      </w:r>
      <w:r>
        <w:rPr>
          <w:rFonts w:ascii="Arial" w:eastAsia="Arial" w:hAnsi="Arial" w:cs="Arial"/>
          <w:color w:val="000000"/>
          <w:spacing w:val="22"/>
          <w:sz w:val="20"/>
          <w:szCs w:val="20"/>
        </w:rPr>
        <w:t xml:space="preserve"> </w:t>
      </w:r>
      <w:r>
        <w:rPr>
          <w:rFonts w:ascii="Arial" w:eastAsia="Arial" w:hAnsi="Arial" w:cs="Arial"/>
          <w:color w:val="000000"/>
          <w:sz w:val="20"/>
          <w:szCs w:val="20"/>
        </w:rPr>
        <w:t>Pr</w:t>
      </w:r>
      <w:r>
        <w:rPr>
          <w:rFonts w:ascii="Arial" w:eastAsia="Arial" w:hAnsi="Arial" w:cs="Arial"/>
          <w:color w:val="000000"/>
          <w:spacing w:val="-1"/>
          <w:sz w:val="20"/>
          <w:szCs w:val="20"/>
        </w:rPr>
        <w:t>i</w:t>
      </w:r>
      <w:r>
        <w:rPr>
          <w:rFonts w:ascii="Arial" w:eastAsia="Arial" w:hAnsi="Arial" w:cs="Arial"/>
          <w:color w:val="000000"/>
          <w:sz w:val="20"/>
          <w:szCs w:val="20"/>
        </w:rPr>
        <w:t>nciples</w:t>
      </w:r>
      <w:r>
        <w:rPr>
          <w:rFonts w:ascii="Arial" w:eastAsia="Arial" w:hAnsi="Arial" w:cs="Arial"/>
          <w:color w:val="000000"/>
          <w:spacing w:val="7"/>
          <w:sz w:val="20"/>
          <w:szCs w:val="20"/>
        </w:rPr>
        <w:t xml:space="preserve"> </w:t>
      </w:r>
      <w:r>
        <w:rPr>
          <w:rFonts w:ascii="Arial" w:eastAsia="Arial" w:hAnsi="Arial" w:cs="Arial"/>
          <w:color w:val="000000"/>
          <w:sz w:val="20"/>
          <w:szCs w:val="20"/>
        </w:rPr>
        <w:t>of</w:t>
      </w:r>
      <w:r>
        <w:rPr>
          <w:rFonts w:ascii="Arial" w:eastAsia="Arial" w:hAnsi="Arial" w:cs="Arial"/>
          <w:color w:val="000000"/>
          <w:spacing w:val="13"/>
          <w:sz w:val="20"/>
          <w:szCs w:val="20"/>
        </w:rPr>
        <w:t xml:space="preserve"> </w:t>
      </w:r>
      <w:r>
        <w:rPr>
          <w:rFonts w:ascii="Arial" w:eastAsia="Arial" w:hAnsi="Arial" w:cs="Arial"/>
          <w:color w:val="000000"/>
          <w:spacing w:val="-1"/>
          <w:sz w:val="20"/>
          <w:szCs w:val="20"/>
        </w:rPr>
        <w:t>B</w:t>
      </w:r>
      <w:r>
        <w:rPr>
          <w:rFonts w:ascii="Arial" w:eastAsia="Arial" w:hAnsi="Arial" w:cs="Arial"/>
          <w:color w:val="000000"/>
          <w:sz w:val="20"/>
          <w:szCs w:val="20"/>
        </w:rPr>
        <w:t>ioch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41"/>
          <w:sz w:val="20"/>
          <w:szCs w:val="20"/>
        </w:rPr>
        <w:t xml:space="preserve"> </w:t>
      </w:r>
      <w:r>
        <w:rPr>
          <w:rFonts w:ascii="Arial" w:eastAsia="Arial" w:hAnsi="Arial" w:cs="Arial"/>
          <w:color w:val="000000"/>
          <w:spacing w:val="-2"/>
          <w:sz w:val="20"/>
          <w:szCs w:val="20"/>
        </w:rPr>
        <w:t>W</w:t>
      </w:r>
      <w:r>
        <w:rPr>
          <w:rFonts w:ascii="Arial" w:eastAsia="Arial" w:hAnsi="Arial" w:cs="Arial"/>
          <w:color w:val="000000"/>
          <w:sz w:val="20"/>
          <w:szCs w:val="20"/>
        </w:rPr>
        <w:t>.H.</w:t>
      </w:r>
      <w:r>
        <w:rPr>
          <w:rFonts w:ascii="Arial" w:eastAsia="Arial" w:hAnsi="Arial" w:cs="Arial"/>
          <w:color w:val="000000"/>
          <w:spacing w:val="-17"/>
          <w:sz w:val="20"/>
          <w:szCs w:val="20"/>
        </w:rPr>
        <w:t xml:space="preserve"> </w:t>
      </w:r>
      <w:r>
        <w:rPr>
          <w:rFonts w:ascii="Arial" w:eastAsia="Arial" w:hAnsi="Arial" w:cs="Arial"/>
          <w:color w:val="000000"/>
          <w:spacing w:val="-1"/>
          <w:sz w:val="20"/>
          <w:szCs w:val="20"/>
        </w:rPr>
        <w:t>F</w:t>
      </w:r>
      <w:r>
        <w:rPr>
          <w:rFonts w:ascii="Arial" w:eastAsia="Arial" w:hAnsi="Arial" w:cs="Arial"/>
          <w:color w:val="000000"/>
          <w:sz w:val="20"/>
          <w:szCs w:val="20"/>
        </w:rPr>
        <w:t>reem</w:t>
      </w:r>
      <w:r>
        <w:rPr>
          <w:rFonts w:ascii="Arial" w:eastAsia="Arial" w:hAnsi="Arial" w:cs="Arial"/>
          <w:color w:val="000000"/>
          <w:spacing w:val="-1"/>
          <w:sz w:val="20"/>
          <w:szCs w:val="20"/>
        </w:rPr>
        <w:t>a</w:t>
      </w:r>
      <w:r>
        <w:rPr>
          <w:rFonts w:ascii="Arial" w:eastAsia="Arial" w:hAnsi="Arial" w:cs="Arial"/>
          <w:color w:val="000000"/>
          <w:sz w:val="20"/>
          <w:szCs w:val="20"/>
        </w:rPr>
        <w:t>n,</w:t>
      </w:r>
      <w:r>
        <w:rPr>
          <w:rFonts w:ascii="Arial" w:eastAsia="Arial" w:hAnsi="Arial" w:cs="Arial"/>
          <w:color w:val="000000"/>
          <w:spacing w:val="-4"/>
          <w:sz w:val="20"/>
          <w:szCs w:val="20"/>
        </w:rPr>
        <w:t xml:space="preserve"> </w:t>
      </w:r>
      <w:r>
        <w:rPr>
          <w:rFonts w:ascii="Arial" w:eastAsia="Arial" w:hAnsi="Arial" w:cs="Arial"/>
          <w:color w:val="000000"/>
          <w:w w:val="111"/>
          <w:sz w:val="20"/>
          <w:szCs w:val="20"/>
        </w:rPr>
        <w:t>20</w:t>
      </w:r>
      <w:r>
        <w:rPr>
          <w:rFonts w:ascii="Arial" w:eastAsia="Arial" w:hAnsi="Arial" w:cs="Arial"/>
          <w:color w:val="000000"/>
          <w:spacing w:val="-1"/>
          <w:w w:val="111"/>
          <w:sz w:val="20"/>
          <w:szCs w:val="20"/>
        </w:rPr>
        <w:t>1</w:t>
      </w:r>
      <w:r>
        <w:rPr>
          <w:rFonts w:ascii="Arial" w:eastAsia="Arial" w:hAnsi="Arial" w:cs="Arial"/>
          <w:color w:val="000000"/>
          <w:w w:val="111"/>
          <w:sz w:val="20"/>
          <w:szCs w:val="20"/>
        </w:rPr>
        <w:t>3.</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O.</w:t>
      </w:r>
      <w:r>
        <w:rPr>
          <w:rFonts w:ascii="Arial" w:eastAsia="Arial" w:hAnsi="Arial" w:cs="Arial"/>
          <w:color w:val="000000"/>
          <w:spacing w:val="30"/>
          <w:sz w:val="20"/>
          <w:szCs w:val="20"/>
        </w:rPr>
        <w:t xml:space="preserve"> </w:t>
      </w:r>
      <w:r>
        <w:rPr>
          <w:rFonts w:ascii="Arial" w:eastAsia="Arial" w:hAnsi="Arial" w:cs="Arial"/>
          <w:color w:val="000000"/>
          <w:sz w:val="20"/>
          <w:szCs w:val="20"/>
        </w:rPr>
        <w:t>Mike</w:t>
      </w:r>
      <w:r>
        <w:rPr>
          <w:rFonts w:ascii="Arial" w:eastAsia="Arial" w:hAnsi="Arial" w:cs="Arial"/>
          <w:color w:val="000000"/>
          <w:spacing w:val="-1"/>
          <w:sz w:val="20"/>
          <w:szCs w:val="20"/>
        </w:rPr>
        <w:t>s</w:t>
      </w:r>
      <w:r>
        <w:rPr>
          <w:rFonts w:ascii="Arial" w:eastAsia="Arial" w:hAnsi="Arial" w:cs="Arial"/>
          <w:color w:val="000000"/>
          <w:sz w:val="20"/>
          <w:szCs w:val="20"/>
        </w:rPr>
        <w:t>,</w:t>
      </w:r>
      <w:r>
        <w:rPr>
          <w:rFonts w:ascii="Arial" w:eastAsia="Arial" w:hAnsi="Arial" w:cs="Arial"/>
          <w:color w:val="000000"/>
          <w:spacing w:val="28"/>
          <w:sz w:val="20"/>
          <w:szCs w:val="20"/>
        </w:rPr>
        <w:t xml:space="preserve"> </w:t>
      </w:r>
      <w:r>
        <w:rPr>
          <w:rFonts w:ascii="Arial" w:eastAsia="Arial" w:hAnsi="Arial" w:cs="Arial"/>
          <w:color w:val="000000"/>
          <w:sz w:val="20"/>
          <w:szCs w:val="20"/>
        </w:rPr>
        <w:t>R.</w:t>
      </w:r>
      <w:r>
        <w:rPr>
          <w:rFonts w:ascii="Arial" w:eastAsia="Arial" w:hAnsi="Arial" w:cs="Arial"/>
          <w:color w:val="000000"/>
          <w:spacing w:val="-1"/>
          <w:sz w:val="20"/>
          <w:szCs w:val="20"/>
        </w:rPr>
        <w:t>A</w:t>
      </w:r>
      <w:r>
        <w:rPr>
          <w:rFonts w:ascii="Arial" w:eastAsia="Arial" w:hAnsi="Arial" w:cs="Arial"/>
          <w:color w:val="000000"/>
          <w:sz w:val="20"/>
          <w:szCs w:val="20"/>
        </w:rPr>
        <w:t>.</w:t>
      </w:r>
      <w:r>
        <w:rPr>
          <w:rFonts w:ascii="Arial" w:eastAsia="Arial" w:hAnsi="Arial" w:cs="Arial"/>
          <w:color w:val="000000"/>
          <w:spacing w:val="37"/>
          <w:sz w:val="20"/>
          <w:szCs w:val="20"/>
        </w:rPr>
        <w:t xml:space="preserve"> </w:t>
      </w:r>
      <w:r>
        <w:rPr>
          <w:rFonts w:ascii="Arial" w:eastAsia="Arial" w:hAnsi="Arial" w:cs="Arial"/>
          <w:color w:val="000000"/>
          <w:sz w:val="20"/>
          <w:szCs w:val="20"/>
        </w:rPr>
        <w:t>Chalmers:</w:t>
      </w:r>
      <w:r>
        <w:rPr>
          <w:rFonts w:ascii="Arial" w:eastAsia="Arial" w:hAnsi="Arial" w:cs="Arial"/>
          <w:color w:val="000000"/>
          <w:spacing w:val="37"/>
          <w:sz w:val="20"/>
          <w:szCs w:val="20"/>
        </w:rPr>
        <w:t xml:space="preserve"> </w:t>
      </w:r>
      <w:r>
        <w:rPr>
          <w:rFonts w:ascii="Arial" w:eastAsia="Arial" w:hAnsi="Arial" w:cs="Arial"/>
          <w:color w:val="000000"/>
          <w:sz w:val="20"/>
          <w:szCs w:val="20"/>
        </w:rPr>
        <w:t>Laborat</w:t>
      </w:r>
      <w:r>
        <w:rPr>
          <w:rFonts w:ascii="Arial" w:eastAsia="Arial" w:hAnsi="Arial" w:cs="Arial"/>
          <w:color w:val="000000"/>
          <w:spacing w:val="-1"/>
          <w:sz w:val="20"/>
          <w:szCs w:val="20"/>
        </w:rPr>
        <w:t>o</w:t>
      </w:r>
      <w:r>
        <w:rPr>
          <w:rFonts w:ascii="Arial" w:eastAsia="Arial" w:hAnsi="Arial" w:cs="Arial"/>
          <w:color w:val="000000"/>
          <w:sz w:val="20"/>
          <w:szCs w:val="20"/>
        </w:rPr>
        <w:t xml:space="preserve">ry </w:t>
      </w:r>
      <w:r>
        <w:rPr>
          <w:rFonts w:ascii="Arial" w:eastAsia="Arial" w:hAnsi="Arial" w:cs="Arial"/>
          <w:color w:val="000000"/>
          <w:spacing w:val="33"/>
          <w:sz w:val="20"/>
          <w:szCs w:val="20"/>
        </w:rPr>
        <w:t xml:space="preserve"> </w:t>
      </w:r>
      <w:r>
        <w:rPr>
          <w:rFonts w:ascii="Arial" w:eastAsia="Arial" w:hAnsi="Arial" w:cs="Arial"/>
          <w:color w:val="000000"/>
          <w:sz w:val="20"/>
          <w:szCs w:val="20"/>
        </w:rPr>
        <w:t>Hand</w:t>
      </w:r>
      <w:r>
        <w:rPr>
          <w:rFonts w:ascii="Arial" w:eastAsia="Arial" w:hAnsi="Arial" w:cs="Arial"/>
          <w:color w:val="000000"/>
          <w:spacing w:val="-1"/>
          <w:sz w:val="20"/>
          <w:szCs w:val="20"/>
        </w:rPr>
        <w:t>bo</w:t>
      </w:r>
      <w:r>
        <w:rPr>
          <w:rFonts w:ascii="Arial" w:eastAsia="Arial" w:hAnsi="Arial" w:cs="Arial"/>
          <w:color w:val="000000"/>
          <w:sz w:val="20"/>
          <w:szCs w:val="20"/>
        </w:rPr>
        <w:t>ok</w:t>
      </w:r>
      <w:r>
        <w:rPr>
          <w:rFonts w:ascii="Arial" w:eastAsia="Arial" w:hAnsi="Arial" w:cs="Arial"/>
          <w:color w:val="000000"/>
          <w:spacing w:val="35"/>
          <w:sz w:val="20"/>
          <w:szCs w:val="20"/>
        </w:rPr>
        <w:t xml:space="preserve"> </w:t>
      </w:r>
      <w:r>
        <w:rPr>
          <w:rFonts w:ascii="Arial" w:eastAsia="Arial" w:hAnsi="Arial" w:cs="Arial"/>
          <w:color w:val="000000"/>
          <w:sz w:val="20"/>
          <w:szCs w:val="20"/>
        </w:rPr>
        <w:t>of</w:t>
      </w:r>
      <w:r>
        <w:rPr>
          <w:rFonts w:ascii="Arial" w:eastAsia="Arial" w:hAnsi="Arial" w:cs="Arial"/>
          <w:color w:val="000000"/>
          <w:spacing w:val="53"/>
          <w:sz w:val="20"/>
          <w:szCs w:val="20"/>
        </w:rPr>
        <w:t xml:space="preserve"> </w:t>
      </w:r>
      <w:r>
        <w:rPr>
          <w:rFonts w:ascii="Arial" w:eastAsia="Arial" w:hAnsi="Arial" w:cs="Arial"/>
          <w:color w:val="000000"/>
          <w:sz w:val="20"/>
          <w:szCs w:val="20"/>
        </w:rPr>
        <w:t>Chroma</w:t>
      </w:r>
      <w:r>
        <w:rPr>
          <w:rFonts w:ascii="Arial" w:eastAsia="Arial" w:hAnsi="Arial" w:cs="Arial"/>
          <w:color w:val="000000"/>
          <w:spacing w:val="-1"/>
          <w:sz w:val="20"/>
          <w:szCs w:val="20"/>
        </w:rPr>
        <w:t>t</w:t>
      </w:r>
      <w:r>
        <w:rPr>
          <w:rFonts w:ascii="Arial" w:eastAsia="Arial" w:hAnsi="Arial" w:cs="Arial"/>
          <w:color w:val="000000"/>
          <w:sz w:val="20"/>
          <w:szCs w:val="20"/>
        </w:rPr>
        <w:t>og</w:t>
      </w:r>
      <w:r>
        <w:rPr>
          <w:rFonts w:ascii="Arial" w:eastAsia="Arial" w:hAnsi="Arial" w:cs="Arial"/>
          <w:color w:val="000000"/>
          <w:spacing w:val="-1"/>
          <w:sz w:val="20"/>
          <w:szCs w:val="20"/>
        </w:rPr>
        <w:t>r</w:t>
      </w:r>
      <w:r>
        <w:rPr>
          <w:rFonts w:ascii="Arial" w:eastAsia="Arial" w:hAnsi="Arial" w:cs="Arial"/>
          <w:color w:val="000000"/>
          <w:sz w:val="20"/>
          <w:szCs w:val="20"/>
        </w:rPr>
        <w:t xml:space="preserve">aphic </w:t>
      </w:r>
      <w:r>
        <w:rPr>
          <w:rFonts w:ascii="Arial" w:eastAsia="Arial" w:hAnsi="Arial" w:cs="Arial"/>
          <w:color w:val="000000"/>
          <w:spacing w:val="20"/>
          <w:sz w:val="20"/>
          <w:szCs w:val="20"/>
        </w:rPr>
        <w:t xml:space="preserve"> </w:t>
      </w:r>
      <w:r>
        <w:rPr>
          <w:rFonts w:ascii="Arial" w:eastAsia="Arial" w:hAnsi="Arial" w:cs="Arial"/>
          <w:color w:val="000000"/>
          <w:sz w:val="20"/>
          <w:szCs w:val="20"/>
        </w:rPr>
        <w:t>Me</w:t>
      </w:r>
      <w:r>
        <w:rPr>
          <w:rFonts w:ascii="Arial" w:eastAsia="Arial" w:hAnsi="Arial" w:cs="Arial"/>
          <w:color w:val="000000"/>
          <w:spacing w:val="-1"/>
          <w:sz w:val="20"/>
          <w:szCs w:val="20"/>
        </w:rPr>
        <w:t>tho</w:t>
      </w:r>
      <w:r>
        <w:rPr>
          <w:rFonts w:ascii="Arial" w:eastAsia="Arial" w:hAnsi="Arial" w:cs="Arial"/>
          <w:color w:val="000000"/>
          <w:sz w:val="20"/>
          <w:szCs w:val="20"/>
        </w:rPr>
        <w:t>ds,</w:t>
      </w:r>
      <w:r>
        <w:rPr>
          <w:rFonts w:ascii="Arial" w:eastAsia="Arial" w:hAnsi="Arial" w:cs="Arial"/>
          <w:color w:val="000000"/>
          <w:spacing w:val="48"/>
          <w:sz w:val="20"/>
          <w:szCs w:val="20"/>
        </w:rPr>
        <w:t xml:space="preserve"> </w:t>
      </w:r>
      <w:r>
        <w:rPr>
          <w:rFonts w:ascii="Arial" w:eastAsia="Arial" w:hAnsi="Arial" w:cs="Arial"/>
          <w:color w:val="000000"/>
          <w:sz w:val="20"/>
          <w:szCs w:val="20"/>
        </w:rPr>
        <w:t>D.</w:t>
      </w:r>
      <w:r>
        <w:rPr>
          <w:rFonts w:ascii="Arial" w:eastAsia="Arial" w:hAnsi="Arial" w:cs="Arial"/>
          <w:color w:val="000000"/>
          <w:spacing w:val="36"/>
          <w:sz w:val="20"/>
          <w:szCs w:val="20"/>
        </w:rPr>
        <w:t xml:space="preserve"> </w:t>
      </w:r>
      <w:r>
        <w:rPr>
          <w:rFonts w:ascii="Arial" w:eastAsia="Arial" w:hAnsi="Arial" w:cs="Arial"/>
          <w:color w:val="000000"/>
          <w:sz w:val="20"/>
          <w:szCs w:val="20"/>
        </w:rPr>
        <w:t>Van</w:t>
      </w:r>
    </w:p>
    <w:p w:rsidR="007A6C8F" w:rsidRDefault="007A6C8F">
      <w:pPr>
        <w:spacing w:after="0" w:line="130" w:lineRule="exact"/>
        <w:rPr>
          <w:sz w:val="13"/>
          <w:szCs w:val="13"/>
        </w:rPr>
      </w:pPr>
    </w:p>
    <w:p w:rsidR="007A6C8F" w:rsidRDefault="00E052D2">
      <w:pPr>
        <w:spacing w:after="0" w:line="240" w:lineRule="auto"/>
        <w:ind w:left="833" w:right="-20"/>
        <w:rPr>
          <w:rFonts w:ascii="Arial" w:eastAsia="Arial" w:hAnsi="Arial" w:cs="Arial"/>
          <w:sz w:val="20"/>
          <w:szCs w:val="20"/>
        </w:rPr>
      </w:pPr>
      <w:r>
        <w:rPr>
          <w:rFonts w:ascii="Arial" w:eastAsia="Arial" w:hAnsi="Arial" w:cs="Arial"/>
          <w:sz w:val="20"/>
          <w:szCs w:val="20"/>
        </w:rPr>
        <w:t>Nost</w:t>
      </w:r>
      <w:r>
        <w:rPr>
          <w:rFonts w:ascii="Arial" w:eastAsia="Arial" w:hAnsi="Arial" w:cs="Arial"/>
          <w:spacing w:val="-1"/>
          <w:sz w:val="20"/>
          <w:szCs w:val="20"/>
        </w:rPr>
        <w:t>r</w:t>
      </w:r>
      <w:r>
        <w:rPr>
          <w:rFonts w:ascii="Arial" w:eastAsia="Arial" w:hAnsi="Arial" w:cs="Arial"/>
          <w:sz w:val="20"/>
          <w:szCs w:val="20"/>
        </w:rPr>
        <w:t>and</w:t>
      </w:r>
      <w:r>
        <w:rPr>
          <w:rFonts w:ascii="Arial" w:eastAsia="Arial" w:hAnsi="Arial" w:cs="Arial"/>
          <w:spacing w:val="18"/>
          <w:sz w:val="20"/>
          <w:szCs w:val="20"/>
        </w:rPr>
        <w:t xml:space="preserve"> </w:t>
      </w:r>
      <w:r>
        <w:rPr>
          <w:rFonts w:ascii="Arial" w:eastAsia="Arial" w:hAnsi="Arial" w:cs="Arial"/>
          <w:sz w:val="20"/>
          <w:szCs w:val="20"/>
        </w:rPr>
        <w:t>&amp;</w:t>
      </w:r>
      <w:r>
        <w:rPr>
          <w:rFonts w:ascii="Arial" w:eastAsia="Arial" w:hAnsi="Arial" w:cs="Arial"/>
          <w:spacing w:val="-9"/>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w w:val="111"/>
          <w:sz w:val="20"/>
          <w:szCs w:val="20"/>
        </w:rPr>
        <w:t>19</w:t>
      </w:r>
      <w:r>
        <w:rPr>
          <w:rFonts w:ascii="Arial" w:eastAsia="Arial" w:hAnsi="Arial" w:cs="Arial"/>
          <w:spacing w:val="-1"/>
          <w:w w:val="111"/>
          <w:sz w:val="20"/>
          <w:szCs w:val="20"/>
        </w:rPr>
        <w:t>6</w:t>
      </w:r>
      <w:r>
        <w:rPr>
          <w:rFonts w:ascii="Arial" w:eastAsia="Arial" w:hAnsi="Arial" w:cs="Arial"/>
          <w:w w:val="111"/>
          <w:sz w:val="20"/>
          <w:szCs w:val="20"/>
        </w:rPr>
        <w:t>1.</w:t>
      </w:r>
    </w:p>
    <w:p w:rsidR="007A6C8F" w:rsidRDefault="007A6C8F">
      <w:pPr>
        <w:spacing w:after="0"/>
        <w:sectPr w:rsidR="007A6C8F">
          <w:pgSz w:w="11920" w:h="16840"/>
          <w:pgMar w:top="1360" w:right="1440" w:bottom="280" w:left="1440" w:header="720" w:footer="720" w:gutter="0"/>
          <w:cols w:space="720"/>
        </w:sectPr>
      </w:pPr>
    </w:p>
    <w:p w:rsidR="007A6C8F" w:rsidRDefault="00E052D2">
      <w:pPr>
        <w:tabs>
          <w:tab w:val="left" w:pos="820"/>
        </w:tabs>
        <w:spacing w:before="67" w:after="0" w:line="240" w:lineRule="auto"/>
        <w:ind w:left="100" w:right="-20"/>
        <w:rPr>
          <w:rFonts w:ascii="Arial" w:eastAsia="Arial" w:hAnsi="Arial" w:cs="Arial"/>
          <w:sz w:val="28"/>
          <w:szCs w:val="28"/>
        </w:rPr>
      </w:pPr>
      <w:r>
        <w:rPr>
          <w:rFonts w:ascii="Arial" w:eastAsia="Arial" w:hAnsi="Arial" w:cs="Arial"/>
          <w:b/>
          <w:bCs/>
          <w:color w:val="FFC000"/>
          <w:sz w:val="28"/>
          <w:szCs w:val="28"/>
        </w:rPr>
        <w:lastRenderedPageBreak/>
        <w:t>5.4</w:t>
      </w:r>
      <w:r>
        <w:rPr>
          <w:rFonts w:ascii="Arial" w:eastAsia="Arial" w:hAnsi="Arial" w:cs="Arial"/>
          <w:b/>
          <w:bCs/>
          <w:color w:val="FFC000"/>
          <w:spacing w:val="-35"/>
          <w:sz w:val="28"/>
          <w:szCs w:val="28"/>
        </w:rPr>
        <w:t xml:space="preserve"> </w:t>
      </w:r>
      <w:r>
        <w:rPr>
          <w:rFonts w:ascii="Arial" w:eastAsia="Arial" w:hAnsi="Arial" w:cs="Arial"/>
          <w:b/>
          <w:bCs/>
          <w:color w:val="FFC000"/>
          <w:sz w:val="28"/>
          <w:szCs w:val="28"/>
        </w:rPr>
        <w:tab/>
        <w:t>SEC</w:t>
      </w:r>
      <w:r>
        <w:rPr>
          <w:rFonts w:ascii="Arial" w:eastAsia="Arial" w:hAnsi="Arial" w:cs="Arial"/>
          <w:b/>
          <w:bCs/>
          <w:color w:val="FFC000"/>
          <w:spacing w:val="-20"/>
          <w:sz w:val="28"/>
          <w:szCs w:val="28"/>
        </w:rPr>
        <w:t xml:space="preserve"> </w:t>
      </w:r>
      <w:r>
        <w:rPr>
          <w:rFonts w:ascii="Arial" w:eastAsia="Arial" w:hAnsi="Arial" w:cs="Arial"/>
          <w:b/>
          <w:bCs/>
          <w:color w:val="FFC000"/>
          <w:spacing w:val="1"/>
          <w:sz w:val="28"/>
          <w:szCs w:val="28"/>
        </w:rPr>
        <w:t>T</w:t>
      </w:r>
      <w:r>
        <w:rPr>
          <w:rFonts w:ascii="Arial" w:eastAsia="Arial" w:hAnsi="Arial" w:cs="Arial"/>
          <w:b/>
          <w:bCs/>
          <w:color w:val="FFC000"/>
          <w:sz w:val="28"/>
          <w:szCs w:val="28"/>
        </w:rPr>
        <w:t>4</w:t>
      </w:r>
      <w:r>
        <w:rPr>
          <w:rFonts w:ascii="Arial" w:eastAsia="Arial" w:hAnsi="Arial" w:cs="Arial"/>
          <w:b/>
          <w:bCs/>
          <w:color w:val="FFC000"/>
          <w:spacing w:val="25"/>
          <w:sz w:val="28"/>
          <w:szCs w:val="28"/>
        </w:rPr>
        <w:t xml:space="preserve"> </w:t>
      </w:r>
      <w:r>
        <w:rPr>
          <w:rFonts w:ascii="Times New Roman" w:eastAsia="Times New Roman" w:hAnsi="Times New Roman" w:cs="Times New Roman"/>
          <w:b/>
          <w:bCs/>
          <w:color w:val="FFC000"/>
          <w:sz w:val="28"/>
          <w:szCs w:val="28"/>
        </w:rPr>
        <w:t xml:space="preserve">– </w:t>
      </w:r>
      <w:r>
        <w:rPr>
          <w:rFonts w:ascii="Arial" w:eastAsia="Arial" w:hAnsi="Arial" w:cs="Arial"/>
          <w:b/>
          <w:bCs/>
          <w:color w:val="FFC000"/>
          <w:sz w:val="28"/>
          <w:szCs w:val="28"/>
        </w:rPr>
        <w:t>Pharm</w:t>
      </w:r>
      <w:r>
        <w:rPr>
          <w:rFonts w:ascii="Arial" w:eastAsia="Arial" w:hAnsi="Arial" w:cs="Arial"/>
          <w:b/>
          <w:bCs/>
          <w:color w:val="FFC000"/>
          <w:spacing w:val="1"/>
          <w:sz w:val="28"/>
          <w:szCs w:val="28"/>
        </w:rPr>
        <w:t>a</w:t>
      </w:r>
      <w:r>
        <w:rPr>
          <w:rFonts w:ascii="Arial" w:eastAsia="Arial" w:hAnsi="Arial" w:cs="Arial"/>
          <w:b/>
          <w:bCs/>
          <w:color w:val="FFC000"/>
          <w:sz w:val="28"/>
          <w:szCs w:val="28"/>
        </w:rPr>
        <w:t>ceuticals</w:t>
      </w:r>
      <w:r>
        <w:rPr>
          <w:rFonts w:ascii="Arial" w:eastAsia="Arial" w:hAnsi="Arial" w:cs="Arial"/>
          <w:b/>
          <w:bCs/>
          <w:color w:val="FFC000"/>
          <w:spacing w:val="4"/>
          <w:sz w:val="28"/>
          <w:szCs w:val="28"/>
        </w:rPr>
        <w:t xml:space="preserve"> </w:t>
      </w:r>
      <w:r>
        <w:rPr>
          <w:rFonts w:ascii="Arial" w:eastAsia="Arial" w:hAnsi="Arial" w:cs="Arial"/>
          <w:b/>
          <w:bCs/>
          <w:color w:val="FFC000"/>
          <w:w w:val="96"/>
          <w:sz w:val="28"/>
          <w:szCs w:val="28"/>
        </w:rPr>
        <w:t>Chemi</w:t>
      </w:r>
      <w:r>
        <w:rPr>
          <w:rFonts w:ascii="Arial" w:eastAsia="Arial" w:hAnsi="Arial" w:cs="Arial"/>
          <w:b/>
          <w:bCs/>
          <w:color w:val="FFC000"/>
          <w:spacing w:val="1"/>
          <w:w w:val="96"/>
          <w:sz w:val="28"/>
          <w:szCs w:val="28"/>
        </w:rPr>
        <w:t>s</w:t>
      </w:r>
      <w:r>
        <w:rPr>
          <w:rFonts w:ascii="Arial" w:eastAsia="Arial" w:hAnsi="Arial" w:cs="Arial"/>
          <w:b/>
          <w:bCs/>
          <w:color w:val="FFC000"/>
          <w:spacing w:val="1"/>
          <w:w w:val="132"/>
          <w:sz w:val="28"/>
          <w:szCs w:val="28"/>
        </w:rPr>
        <w:t>t</w:t>
      </w:r>
      <w:r>
        <w:rPr>
          <w:rFonts w:ascii="Arial" w:eastAsia="Arial" w:hAnsi="Arial" w:cs="Arial"/>
          <w:b/>
          <w:bCs/>
          <w:color w:val="FFC000"/>
          <w:w w:val="107"/>
          <w:sz w:val="28"/>
          <w:szCs w:val="28"/>
        </w:rPr>
        <w:t>ry</w:t>
      </w:r>
    </w:p>
    <w:p w:rsidR="007A6C8F" w:rsidRDefault="007A6C8F">
      <w:pPr>
        <w:spacing w:before="14" w:after="0" w:line="280" w:lineRule="exact"/>
        <w:rPr>
          <w:sz w:val="28"/>
          <w:szCs w:val="28"/>
        </w:rPr>
      </w:pPr>
    </w:p>
    <w:tbl>
      <w:tblPr>
        <w:tblW w:w="0" w:type="auto"/>
        <w:tblInd w:w="94" w:type="dxa"/>
        <w:tblLayout w:type="fixed"/>
        <w:tblCellMar>
          <w:left w:w="0" w:type="dxa"/>
          <w:right w:w="0" w:type="dxa"/>
        </w:tblCellMar>
        <w:tblLook w:val="01E0"/>
      </w:tblPr>
      <w:tblGrid>
        <w:gridCol w:w="6763"/>
        <w:gridCol w:w="2255"/>
      </w:tblGrid>
      <w:tr w:rsidR="007A6C8F">
        <w:trPr>
          <w:trHeight w:hRule="exact" w:val="646"/>
        </w:trPr>
        <w:tc>
          <w:tcPr>
            <w:tcW w:w="9018" w:type="dxa"/>
            <w:gridSpan w:val="2"/>
            <w:tcBorders>
              <w:top w:val="single" w:sz="4" w:space="0" w:color="FFC000"/>
              <w:left w:val="single" w:sz="4" w:space="0" w:color="FFC000"/>
              <w:bottom w:val="single" w:sz="4" w:space="0" w:color="FFC000"/>
              <w:right w:val="single" w:sz="4" w:space="0" w:color="FFC000"/>
            </w:tcBorders>
            <w:shd w:val="clear" w:color="auto" w:fill="FFC000"/>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color w:val="FFFFFF"/>
                <w:w w:val="96"/>
              </w:rPr>
              <w:t>P</w:t>
            </w:r>
            <w:r>
              <w:rPr>
                <w:rFonts w:ascii="Arial" w:eastAsia="Arial" w:hAnsi="Arial" w:cs="Arial"/>
                <w:b/>
                <w:bCs/>
                <w:color w:val="FFFFFF"/>
                <w:spacing w:val="-1"/>
                <w:w w:val="96"/>
              </w:rPr>
              <w:t>h</w:t>
            </w:r>
            <w:r>
              <w:rPr>
                <w:rFonts w:ascii="Arial" w:eastAsia="Arial" w:hAnsi="Arial" w:cs="Arial"/>
                <w:b/>
                <w:bCs/>
                <w:color w:val="FFFFFF"/>
                <w:spacing w:val="1"/>
                <w:w w:val="96"/>
              </w:rPr>
              <w:t>a</w:t>
            </w:r>
            <w:r>
              <w:rPr>
                <w:rFonts w:ascii="Arial" w:eastAsia="Arial" w:hAnsi="Arial" w:cs="Arial"/>
                <w:b/>
                <w:bCs/>
                <w:color w:val="FFFFFF"/>
                <w:w w:val="96"/>
              </w:rPr>
              <w:t>rma</w:t>
            </w:r>
            <w:r>
              <w:rPr>
                <w:rFonts w:ascii="Arial" w:eastAsia="Arial" w:hAnsi="Arial" w:cs="Arial"/>
                <w:b/>
                <w:bCs/>
                <w:color w:val="FFFFFF"/>
                <w:spacing w:val="1"/>
                <w:w w:val="96"/>
              </w:rPr>
              <w:t>c</w:t>
            </w:r>
            <w:r>
              <w:rPr>
                <w:rFonts w:ascii="Arial" w:eastAsia="Arial" w:hAnsi="Arial" w:cs="Arial"/>
                <w:b/>
                <w:bCs/>
                <w:color w:val="FFFFFF"/>
                <w:w w:val="96"/>
              </w:rPr>
              <w:t>euti</w:t>
            </w:r>
            <w:r>
              <w:rPr>
                <w:rFonts w:ascii="Arial" w:eastAsia="Arial" w:hAnsi="Arial" w:cs="Arial"/>
                <w:b/>
                <w:bCs/>
                <w:color w:val="FFFFFF"/>
                <w:spacing w:val="1"/>
                <w:w w:val="96"/>
              </w:rPr>
              <w:t>c</w:t>
            </w:r>
            <w:r>
              <w:rPr>
                <w:rFonts w:ascii="Arial" w:eastAsia="Arial" w:hAnsi="Arial" w:cs="Arial"/>
                <w:b/>
                <w:bCs/>
                <w:color w:val="FFFFFF"/>
                <w:w w:val="96"/>
              </w:rPr>
              <w:t>a</w:t>
            </w:r>
            <w:r>
              <w:rPr>
                <w:rFonts w:ascii="Arial" w:eastAsia="Arial" w:hAnsi="Arial" w:cs="Arial"/>
                <w:b/>
                <w:bCs/>
                <w:color w:val="FFFFFF"/>
                <w:spacing w:val="1"/>
                <w:w w:val="96"/>
              </w:rPr>
              <w:t>l</w:t>
            </w:r>
            <w:r>
              <w:rPr>
                <w:rFonts w:ascii="Arial" w:eastAsia="Arial" w:hAnsi="Arial" w:cs="Arial"/>
                <w:b/>
                <w:bCs/>
                <w:color w:val="FFFFFF"/>
                <w:w w:val="96"/>
              </w:rPr>
              <w:t>s</w:t>
            </w:r>
            <w:r>
              <w:rPr>
                <w:rFonts w:ascii="Arial" w:eastAsia="Arial" w:hAnsi="Arial" w:cs="Arial"/>
                <w:b/>
                <w:bCs/>
                <w:color w:val="FFFFFF"/>
                <w:spacing w:val="16"/>
                <w:w w:val="96"/>
              </w:rPr>
              <w:t xml:space="preserve"> </w:t>
            </w:r>
            <w:r>
              <w:rPr>
                <w:rFonts w:ascii="Arial" w:eastAsia="Arial" w:hAnsi="Arial" w:cs="Arial"/>
                <w:b/>
                <w:bCs/>
                <w:color w:val="FFFFFF"/>
              </w:rPr>
              <w:t>Ch</w:t>
            </w:r>
            <w:r>
              <w:rPr>
                <w:rFonts w:ascii="Arial" w:eastAsia="Arial" w:hAnsi="Arial" w:cs="Arial"/>
                <w:b/>
                <w:bCs/>
                <w:color w:val="FFFFFF"/>
                <w:spacing w:val="-1"/>
              </w:rPr>
              <w:t>e</w:t>
            </w:r>
            <w:r>
              <w:rPr>
                <w:rFonts w:ascii="Arial" w:eastAsia="Arial" w:hAnsi="Arial" w:cs="Arial"/>
                <w:b/>
                <w:bCs/>
                <w:color w:val="FFFFFF"/>
              </w:rPr>
              <w:t>m</w:t>
            </w:r>
            <w:r>
              <w:rPr>
                <w:rFonts w:ascii="Arial" w:eastAsia="Arial" w:hAnsi="Arial" w:cs="Arial"/>
                <w:b/>
                <w:bCs/>
                <w:color w:val="FFFFFF"/>
                <w:spacing w:val="1"/>
              </w:rPr>
              <w:t>i</w:t>
            </w:r>
            <w:r>
              <w:rPr>
                <w:rFonts w:ascii="Arial" w:eastAsia="Arial" w:hAnsi="Arial" w:cs="Arial"/>
                <w:b/>
                <w:bCs/>
                <w:color w:val="FFFFFF"/>
              </w:rPr>
              <w:t>st</w:t>
            </w:r>
            <w:r>
              <w:rPr>
                <w:rFonts w:ascii="Arial" w:eastAsia="Arial" w:hAnsi="Arial" w:cs="Arial"/>
                <w:b/>
                <w:bCs/>
                <w:color w:val="FFFFFF"/>
                <w:spacing w:val="-1"/>
              </w:rPr>
              <w:t>r</w:t>
            </w:r>
            <w:r>
              <w:rPr>
                <w:rFonts w:ascii="Arial" w:eastAsia="Arial" w:hAnsi="Arial" w:cs="Arial"/>
                <w:b/>
                <w:bCs/>
                <w:color w:val="FFFFFF"/>
              </w:rPr>
              <w:t>y</w:t>
            </w:r>
          </w:p>
        </w:tc>
      </w:tr>
      <w:tr w:rsidR="007A6C8F">
        <w:trPr>
          <w:trHeight w:hRule="exact" w:val="647"/>
        </w:trPr>
        <w:tc>
          <w:tcPr>
            <w:tcW w:w="6763"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tc>
        <w:tc>
          <w:tcPr>
            <w:tcW w:w="2255"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2</w:t>
            </w:r>
            <w:r>
              <w:rPr>
                <w:rFonts w:ascii="Arial" w:eastAsia="Arial" w:hAnsi="Arial" w:cs="Arial"/>
                <w:b/>
                <w:bCs/>
                <w:spacing w:val="10"/>
              </w:rPr>
              <w:t xml:space="preserve"> </w:t>
            </w:r>
            <w:r>
              <w:rPr>
                <w:rFonts w:ascii="Arial" w:eastAsia="Arial" w:hAnsi="Arial" w:cs="Arial"/>
                <w:b/>
                <w:bCs/>
                <w:spacing w:val="1"/>
              </w:rPr>
              <w:t>C</w:t>
            </w:r>
            <w:r>
              <w:rPr>
                <w:rFonts w:ascii="Arial" w:eastAsia="Arial" w:hAnsi="Arial" w:cs="Arial"/>
                <w:b/>
                <w:bCs/>
              </w:rPr>
              <w:t>redits</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color w:val="221F1F"/>
                <w:spacing w:val="-2"/>
              </w:rPr>
              <w:t>D</w:t>
            </w:r>
            <w:r>
              <w:rPr>
                <w:rFonts w:ascii="Arial" w:eastAsia="Arial" w:hAnsi="Arial" w:cs="Arial"/>
                <w:b/>
                <w:bCs/>
                <w:color w:val="221F1F"/>
              </w:rPr>
              <w:t>r</w:t>
            </w:r>
            <w:r>
              <w:rPr>
                <w:rFonts w:ascii="Arial" w:eastAsia="Arial" w:hAnsi="Arial" w:cs="Arial"/>
                <w:b/>
                <w:bCs/>
                <w:color w:val="221F1F"/>
                <w:spacing w:val="-1"/>
              </w:rPr>
              <w:t>ug</w:t>
            </w:r>
            <w:r>
              <w:rPr>
                <w:rFonts w:ascii="Arial" w:eastAsia="Arial" w:hAnsi="Arial" w:cs="Arial"/>
                <w:b/>
                <w:bCs/>
                <w:color w:val="221F1F"/>
              </w:rPr>
              <w:t>s</w:t>
            </w:r>
            <w:r>
              <w:rPr>
                <w:rFonts w:ascii="Arial" w:eastAsia="Arial" w:hAnsi="Arial" w:cs="Arial"/>
                <w:b/>
                <w:bCs/>
                <w:color w:val="221F1F"/>
                <w:spacing w:val="-15"/>
              </w:rPr>
              <w:t xml:space="preserve"> </w:t>
            </w:r>
            <w:r>
              <w:rPr>
                <w:rFonts w:ascii="Arial" w:eastAsia="Arial" w:hAnsi="Arial" w:cs="Arial"/>
                <w:b/>
                <w:bCs/>
                <w:color w:val="221F1F"/>
              </w:rPr>
              <w:t>&amp;</w:t>
            </w:r>
            <w:r>
              <w:rPr>
                <w:rFonts w:ascii="Arial" w:eastAsia="Arial" w:hAnsi="Arial" w:cs="Arial"/>
                <w:b/>
                <w:bCs/>
                <w:color w:val="221F1F"/>
                <w:spacing w:val="12"/>
              </w:rPr>
              <w:t xml:space="preserve"> </w:t>
            </w:r>
            <w:r>
              <w:rPr>
                <w:rFonts w:ascii="Arial" w:eastAsia="Arial" w:hAnsi="Arial" w:cs="Arial"/>
                <w:b/>
                <w:bCs/>
                <w:color w:val="221F1F"/>
              </w:rPr>
              <w:t>P</w:t>
            </w:r>
            <w:r>
              <w:rPr>
                <w:rFonts w:ascii="Arial" w:eastAsia="Arial" w:hAnsi="Arial" w:cs="Arial"/>
                <w:b/>
                <w:bCs/>
                <w:color w:val="221F1F"/>
                <w:spacing w:val="-1"/>
              </w:rPr>
              <w:t>ha</w:t>
            </w:r>
            <w:r>
              <w:rPr>
                <w:rFonts w:ascii="Arial" w:eastAsia="Arial" w:hAnsi="Arial" w:cs="Arial"/>
                <w:b/>
                <w:bCs/>
                <w:color w:val="221F1F"/>
                <w:spacing w:val="-2"/>
              </w:rPr>
              <w:t>r</w:t>
            </w:r>
            <w:r>
              <w:rPr>
                <w:rFonts w:ascii="Arial" w:eastAsia="Arial" w:hAnsi="Arial" w:cs="Arial"/>
                <w:b/>
                <w:bCs/>
                <w:color w:val="221F1F"/>
                <w:spacing w:val="-1"/>
              </w:rPr>
              <w:t>ma</w:t>
            </w:r>
            <w:r>
              <w:rPr>
                <w:rFonts w:ascii="Arial" w:eastAsia="Arial" w:hAnsi="Arial" w:cs="Arial"/>
                <w:b/>
                <w:bCs/>
                <w:color w:val="221F1F"/>
              </w:rPr>
              <w:t>c</w:t>
            </w:r>
            <w:r>
              <w:rPr>
                <w:rFonts w:ascii="Arial" w:eastAsia="Arial" w:hAnsi="Arial" w:cs="Arial"/>
                <w:b/>
                <w:bCs/>
                <w:color w:val="221F1F"/>
                <w:spacing w:val="-1"/>
              </w:rPr>
              <w:t>eut</w:t>
            </w:r>
            <w:r>
              <w:rPr>
                <w:rFonts w:ascii="Arial" w:eastAsia="Arial" w:hAnsi="Arial" w:cs="Arial"/>
                <w:b/>
                <w:bCs/>
                <w:color w:val="221F1F"/>
              </w:rPr>
              <w:t>ic</w:t>
            </w:r>
            <w:r>
              <w:rPr>
                <w:rFonts w:ascii="Arial" w:eastAsia="Arial" w:hAnsi="Arial" w:cs="Arial"/>
                <w:b/>
                <w:bCs/>
                <w:color w:val="221F1F"/>
                <w:spacing w:val="-1"/>
              </w:rPr>
              <w:t>a</w:t>
            </w:r>
            <w:r>
              <w:rPr>
                <w:rFonts w:ascii="Arial" w:eastAsia="Arial" w:hAnsi="Arial" w:cs="Arial"/>
                <w:b/>
                <w:bCs/>
                <w:color w:val="221F1F"/>
              </w:rPr>
              <w:t>ls</w:t>
            </w:r>
          </w:p>
        </w:tc>
      </w:tr>
      <w:tr w:rsidR="007A6C8F">
        <w:trPr>
          <w:trHeight w:hRule="exact" w:val="2770"/>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375" w:lineRule="auto"/>
              <w:ind w:left="102" w:right="48"/>
              <w:jc w:val="both"/>
              <w:rPr>
                <w:rFonts w:ascii="Arial" w:eastAsia="Arial" w:hAnsi="Arial" w:cs="Arial"/>
                <w:sz w:val="20"/>
                <w:szCs w:val="20"/>
              </w:rPr>
            </w:pPr>
            <w:r>
              <w:rPr>
                <w:rFonts w:ascii="Arial" w:eastAsia="Arial" w:hAnsi="Arial" w:cs="Arial"/>
                <w:sz w:val="20"/>
                <w:szCs w:val="20"/>
              </w:rPr>
              <w:t>Drug</w:t>
            </w:r>
            <w:r>
              <w:rPr>
                <w:rFonts w:ascii="Arial" w:eastAsia="Arial" w:hAnsi="Arial" w:cs="Arial"/>
                <w:spacing w:val="21"/>
                <w:sz w:val="20"/>
                <w:szCs w:val="20"/>
              </w:rPr>
              <w:t xml:space="preserve"> </w:t>
            </w:r>
            <w:r>
              <w:rPr>
                <w:rFonts w:ascii="Arial" w:eastAsia="Arial" w:hAnsi="Arial" w:cs="Arial"/>
                <w:sz w:val="20"/>
                <w:szCs w:val="20"/>
              </w:rPr>
              <w:t>dis</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v</w:t>
            </w:r>
            <w:r>
              <w:rPr>
                <w:rFonts w:ascii="Arial" w:eastAsia="Arial" w:hAnsi="Arial" w:cs="Arial"/>
                <w:sz w:val="20"/>
                <w:szCs w:val="20"/>
              </w:rPr>
              <w:t>ery,</w:t>
            </w:r>
            <w:r>
              <w:rPr>
                <w:rFonts w:ascii="Arial" w:eastAsia="Arial" w:hAnsi="Arial" w:cs="Arial"/>
                <w:spacing w:val="43"/>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sign</w:t>
            </w:r>
            <w:r>
              <w:rPr>
                <w:rFonts w:ascii="Arial" w:eastAsia="Arial" w:hAnsi="Arial" w:cs="Arial"/>
                <w:spacing w:val="12"/>
                <w:sz w:val="20"/>
                <w:szCs w:val="20"/>
              </w:rPr>
              <w:t xml:space="preserve"> </w:t>
            </w:r>
            <w:r>
              <w:rPr>
                <w:rFonts w:ascii="Arial" w:eastAsia="Arial" w:hAnsi="Arial" w:cs="Arial"/>
                <w:sz w:val="20"/>
                <w:szCs w:val="20"/>
              </w:rPr>
              <w:t>and</w:t>
            </w:r>
            <w:r>
              <w:rPr>
                <w:rFonts w:ascii="Arial" w:eastAsia="Arial" w:hAnsi="Arial" w:cs="Arial"/>
                <w:spacing w:val="16"/>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velo</w:t>
            </w:r>
            <w:r>
              <w:rPr>
                <w:rFonts w:ascii="Arial" w:eastAsia="Arial" w:hAnsi="Arial" w:cs="Arial"/>
                <w:spacing w:val="-1"/>
                <w:sz w:val="20"/>
                <w:szCs w:val="20"/>
              </w:rPr>
              <w:t>p</w:t>
            </w:r>
            <w:r>
              <w:rPr>
                <w:rFonts w:ascii="Arial" w:eastAsia="Arial" w:hAnsi="Arial" w:cs="Arial"/>
                <w:sz w:val="20"/>
                <w:szCs w:val="20"/>
              </w:rPr>
              <w:t>ment;</w:t>
            </w:r>
            <w:r>
              <w:rPr>
                <w:rFonts w:ascii="Arial" w:eastAsia="Arial" w:hAnsi="Arial" w:cs="Arial"/>
                <w:spacing w:val="48"/>
                <w:sz w:val="20"/>
                <w:szCs w:val="20"/>
              </w:rPr>
              <w:t xml:space="preserve"> </w:t>
            </w:r>
            <w:r>
              <w:rPr>
                <w:rFonts w:ascii="Arial" w:eastAsia="Arial" w:hAnsi="Arial" w:cs="Arial"/>
                <w:sz w:val="20"/>
                <w:szCs w:val="20"/>
              </w:rPr>
              <w:t>Basic Ret</w:t>
            </w:r>
            <w:r>
              <w:rPr>
                <w:rFonts w:ascii="Arial" w:eastAsia="Arial" w:hAnsi="Arial" w:cs="Arial"/>
                <w:spacing w:val="-1"/>
                <w:sz w:val="20"/>
                <w:szCs w:val="20"/>
              </w:rPr>
              <w:t>r</w:t>
            </w:r>
            <w:r>
              <w:rPr>
                <w:rFonts w:ascii="Arial" w:eastAsia="Arial" w:hAnsi="Arial" w:cs="Arial"/>
                <w:sz w:val="20"/>
                <w:szCs w:val="20"/>
              </w:rPr>
              <w:t>os</w:t>
            </w:r>
            <w:r>
              <w:rPr>
                <w:rFonts w:ascii="Arial" w:eastAsia="Arial" w:hAnsi="Arial" w:cs="Arial"/>
                <w:spacing w:val="1"/>
                <w:sz w:val="20"/>
                <w:szCs w:val="20"/>
              </w:rPr>
              <w:t>y</w:t>
            </w:r>
            <w:r>
              <w:rPr>
                <w:rFonts w:ascii="Arial" w:eastAsia="Arial" w:hAnsi="Arial" w:cs="Arial"/>
                <w:sz w:val="20"/>
                <w:szCs w:val="20"/>
              </w:rPr>
              <w:t>n</w:t>
            </w:r>
            <w:r>
              <w:rPr>
                <w:rFonts w:ascii="Arial" w:eastAsia="Arial" w:hAnsi="Arial" w:cs="Arial"/>
                <w:spacing w:val="-1"/>
                <w:sz w:val="20"/>
                <w:szCs w:val="20"/>
              </w:rPr>
              <w:t>th</w:t>
            </w:r>
            <w:r>
              <w:rPr>
                <w:rFonts w:ascii="Arial" w:eastAsia="Arial" w:hAnsi="Arial" w:cs="Arial"/>
                <w:sz w:val="20"/>
                <w:szCs w:val="20"/>
              </w:rPr>
              <w:t xml:space="preserve">etic </w:t>
            </w:r>
            <w:r>
              <w:rPr>
                <w:rFonts w:ascii="Arial" w:eastAsia="Arial" w:hAnsi="Arial" w:cs="Arial"/>
                <w:spacing w:val="19"/>
                <w:sz w:val="20"/>
                <w:szCs w:val="20"/>
              </w:rPr>
              <w:t xml:space="preserve"> </w:t>
            </w:r>
            <w:r>
              <w:rPr>
                <w:rFonts w:ascii="Arial" w:eastAsia="Arial" w:hAnsi="Arial" w:cs="Arial"/>
                <w:sz w:val="20"/>
                <w:szCs w:val="20"/>
              </w:rPr>
              <w:t>ap</w:t>
            </w:r>
            <w:r>
              <w:rPr>
                <w:rFonts w:ascii="Arial" w:eastAsia="Arial" w:hAnsi="Arial" w:cs="Arial"/>
                <w:spacing w:val="-1"/>
                <w:sz w:val="20"/>
                <w:szCs w:val="20"/>
              </w:rPr>
              <w:t>p</w:t>
            </w:r>
            <w:r>
              <w:rPr>
                <w:rFonts w:ascii="Arial" w:eastAsia="Arial" w:hAnsi="Arial" w:cs="Arial"/>
                <w:sz w:val="20"/>
                <w:szCs w:val="20"/>
              </w:rPr>
              <w:t>ro</w:t>
            </w:r>
            <w:r>
              <w:rPr>
                <w:rFonts w:ascii="Arial" w:eastAsia="Arial" w:hAnsi="Arial" w:cs="Arial"/>
                <w:spacing w:val="-1"/>
                <w:sz w:val="20"/>
                <w:szCs w:val="20"/>
              </w:rPr>
              <w:t>ac</w:t>
            </w:r>
            <w:r>
              <w:rPr>
                <w:rFonts w:ascii="Arial" w:eastAsia="Arial" w:hAnsi="Arial" w:cs="Arial"/>
                <w:sz w:val="20"/>
                <w:szCs w:val="20"/>
              </w:rPr>
              <w:t>h.</w:t>
            </w:r>
            <w:r>
              <w:rPr>
                <w:rFonts w:ascii="Arial" w:eastAsia="Arial" w:hAnsi="Arial" w:cs="Arial"/>
                <w:spacing w:val="33"/>
                <w:sz w:val="20"/>
                <w:szCs w:val="20"/>
              </w:rPr>
              <w:t xml:space="preserve"> </w:t>
            </w:r>
            <w:r>
              <w:rPr>
                <w:rFonts w:ascii="Arial" w:eastAsia="Arial" w:hAnsi="Arial" w:cs="Arial"/>
                <w:spacing w:val="-1"/>
                <w:sz w:val="20"/>
                <w:szCs w:val="20"/>
              </w:rPr>
              <w:t>S</w:t>
            </w:r>
            <w:r>
              <w:rPr>
                <w:rFonts w:ascii="Arial" w:eastAsia="Arial" w:hAnsi="Arial" w:cs="Arial"/>
                <w:sz w:val="20"/>
                <w:szCs w:val="20"/>
              </w:rPr>
              <w:t>ynth</w:t>
            </w:r>
            <w:r>
              <w:rPr>
                <w:rFonts w:ascii="Arial" w:eastAsia="Arial" w:hAnsi="Arial" w:cs="Arial"/>
                <w:spacing w:val="-1"/>
                <w:sz w:val="20"/>
                <w:szCs w:val="20"/>
              </w:rPr>
              <w:t>e</w:t>
            </w:r>
            <w:r>
              <w:rPr>
                <w:rFonts w:ascii="Arial" w:eastAsia="Arial" w:hAnsi="Arial" w:cs="Arial"/>
                <w:sz w:val="20"/>
                <w:szCs w:val="20"/>
              </w:rPr>
              <w:t>sis</w:t>
            </w:r>
            <w:r>
              <w:rPr>
                <w:rFonts w:ascii="Arial" w:eastAsia="Arial" w:hAnsi="Arial" w:cs="Arial"/>
                <w:spacing w:val="17"/>
                <w:sz w:val="20"/>
                <w:szCs w:val="20"/>
              </w:rPr>
              <w:t xml:space="preserve"> </w:t>
            </w:r>
            <w:r>
              <w:rPr>
                <w:rFonts w:ascii="Arial" w:eastAsia="Arial" w:hAnsi="Arial" w:cs="Arial"/>
                <w:sz w:val="20"/>
                <w:szCs w:val="20"/>
              </w:rPr>
              <w:t>of</w:t>
            </w:r>
            <w:r>
              <w:rPr>
                <w:rFonts w:ascii="Arial" w:eastAsia="Arial" w:hAnsi="Arial" w:cs="Arial"/>
                <w:spacing w:val="33"/>
                <w:sz w:val="20"/>
                <w:szCs w:val="20"/>
              </w:rPr>
              <w:t xml:space="preserve"> </w:t>
            </w:r>
            <w:r>
              <w:rPr>
                <w:rFonts w:ascii="Arial" w:eastAsia="Arial" w:hAnsi="Arial" w:cs="Arial"/>
                <w:w w:val="106"/>
                <w:sz w:val="20"/>
                <w:szCs w:val="20"/>
              </w:rPr>
              <w:t xml:space="preserve">the </w:t>
            </w:r>
            <w:r>
              <w:rPr>
                <w:rFonts w:ascii="Arial" w:eastAsia="Arial" w:hAnsi="Arial" w:cs="Arial"/>
                <w:sz w:val="20"/>
                <w:szCs w:val="20"/>
              </w:rPr>
              <w:t>re</w:t>
            </w:r>
            <w:r>
              <w:rPr>
                <w:rFonts w:ascii="Arial" w:eastAsia="Arial" w:hAnsi="Arial" w:cs="Arial"/>
                <w:spacing w:val="-1"/>
                <w:sz w:val="20"/>
                <w:szCs w:val="20"/>
              </w:rPr>
              <w:t>p</w:t>
            </w:r>
            <w:r>
              <w:rPr>
                <w:rFonts w:ascii="Arial" w:eastAsia="Arial" w:hAnsi="Arial" w:cs="Arial"/>
                <w:sz w:val="20"/>
                <w:szCs w:val="20"/>
              </w:rPr>
              <w:t>resenta</w:t>
            </w:r>
            <w:r>
              <w:rPr>
                <w:rFonts w:ascii="Arial" w:eastAsia="Arial" w:hAnsi="Arial" w:cs="Arial"/>
                <w:spacing w:val="-1"/>
                <w:sz w:val="20"/>
                <w:szCs w:val="20"/>
              </w:rPr>
              <w:t>t</w:t>
            </w:r>
            <w:r>
              <w:rPr>
                <w:rFonts w:ascii="Arial" w:eastAsia="Arial" w:hAnsi="Arial" w:cs="Arial"/>
                <w:sz w:val="20"/>
                <w:szCs w:val="20"/>
              </w:rPr>
              <w:t>i</w:t>
            </w:r>
            <w:r>
              <w:rPr>
                <w:rFonts w:ascii="Arial" w:eastAsia="Arial" w:hAnsi="Arial" w:cs="Arial"/>
                <w:spacing w:val="-1"/>
                <w:sz w:val="20"/>
                <w:szCs w:val="20"/>
              </w:rPr>
              <w:t>v</w:t>
            </w:r>
            <w:r>
              <w:rPr>
                <w:rFonts w:ascii="Arial" w:eastAsia="Arial" w:hAnsi="Arial" w:cs="Arial"/>
                <w:sz w:val="20"/>
                <w:szCs w:val="20"/>
              </w:rPr>
              <w:t xml:space="preserve">e </w:t>
            </w:r>
            <w:r>
              <w:rPr>
                <w:rFonts w:ascii="Arial" w:eastAsia="Arial" w:hAnsi="Arial" w:cs="Arial"/>
                <w:spacing w:val="12"/>
                <w:sz w:val="20"/>
                <w:szCs w:val="20"/>
              </w:rPr>
              <w:t xml:space="preserve"> </w:t>
            </w:r>
            <w:r>
              <w:rPr>
                <w:rFonts w:ascii="Arial" w:eastAsia="Arial" w:hAnsi="Arial" w:cs="Arial"/>
                <w:sz w:val="20"/>
                <w:szCs w:val="20"/>
              </w:rPr>
              <w:t>drugs</w:t>
            </w:r>
            <w:r>
              <w:rPr>
                <w:rFonts w:ascii="Arial" w:eastAsia="Arial" w:hAnsi="Arial" w:cs="Arial"/>
                <w:spacing w:val="23"/>
                <w:sz w:val="20"/>
                <w:szCs w:val="20"/>
              </w:rPr>
              <w:t xml:space="preserve"> </w:t>
            </w:r>
            <w:r>
              <w:rPr>
                <w:rFonts w:ascii="Arial" w:eastAsia="Arial" w:hAnsi="Arial" w:cs="Arial"/>
                <w:sz w:val="20"/>
                <w:szCs w:val="20"/>
              </w:rPr>
              <w:t>of</w:t>
            </w:r>
            <w:r>
              <w:rPr>
                <w:rFonts w:ascii="Arial" w:eastAsia="Arial" w:hAnsi="Arial" w:cs="Arial"/>
                <w:spacing w:val="31"/>
                <w:sz w:val="20"/>
                <w:szCs w:val="20"/>
              </w:rPr>
              <w:t xml:space="preserve"> </w:t>
            </w:r>
            <w:r>
              <w:rPr>
                <w:rFonts w:ascii="Arial" w:eastAsia="Arial" w:hAnsi="Arial" w:cs="Arial"/>
                <w:sz w:val="20"/>
                <w:szCs w:val="20"/>
              </w:rPr>
              <w:t>the</w:t>
            </w:r>
            <w:r>
              <w:rPr>
                <w:rFonts w:ascii="Arial" w:eastAsia="Arial" w:hAnsi="Arial" w:cs="Arial"/>
                <w:spacing w:val="30"/>
                <w:sz w:val="20"/>
                <w:szCs w:val="20"/>
              </w:rPr>
              <w:t xml:space="preserve"> </w:t>
            </w:r>
            <w:r>
              <w:rPr>
                <w:rFonts w:ascii="Arial" w:eastAsia="Arial" w:hAnsi="Arial" w:cs="Arial"/>
                <w:sz w:val="20"/>
                <w:szCs w:val="20"/>
              </w:rPr>
              <w:t>follo</w:t>
            </w:r>
            <w:r>
              <w:rPr>
                <w:rFonts w:ascii="Arial" w:eastAsia="Arial" w:hAnsi="Arial" w:cs="Arial"/>
                <w:spacing w:val="1"/>
                <w:sz w:val="20"/>
                <w:szCs w:val="20"/>
              </w:rPr>
              <w:t>w</w:t>
            </w:r>
            <w:r>
              <w:rPr>
                <w:rFonts w:ascii="Arial" w:eastAsia="Arial" w:hAnsi="Arial" w:cs="Arial"/>
                <w:sz w:val="20"/>
                <w:szCs w:val="20"/>
              </w:rPr>
              <w:t>i</w:t>
            </w:r>
            <w:r>
              <w:rPr>
                <w:rFonts w:ascii="Arial" w:eastAsia="Arial" w:hAnsi="Arial" w:cs="Arial"/>
                <w:spacing w:val="-1"/>
                <w:sz w:val="20"/>
                <w:szCs w:val="20"/>
              </w:rPr>
              <w:t>n</w:t>
            </w:r>
            <w:r>
              <w:rPr>
                <w:rFonts w:ascii="Arial" w:eastAsia="Arial" w:hAnsi="Arial" w:cs="Arial"/>
                <w:sz w:val="20"/>
                <w:szCs w:val="20"/>
              </w:rPr>
              <w:t>g</w:t>
            </w:r>
            <w:r>
              <w:rPr>
                <w:rFonts w:ascii="Arial" w:eastAsia="Arial" w:hAnsi="Arial" w:cs="Arial"/>
                <w:spacing w:val="52"/>
                <w:sz w:val="20"/>
                <w:szCs w:val="20"/>
              </w:rPr>
              <w:t xml:space="preserve"> </w:t>
            </w:r>
            <w:r>
              <w:rPr>
                <w:rFonts w:ascii="Arial" w:eastAsia="Arial" w:hAnsi="Arial" w:cs="Arial"/>
                <w:sz w:val="20"/>
                <w:szCs w:val="20"/>
              </w:rPr>
              <w:t xml:space="preserve">classes: </w:t>
            </w:r>
            <w:r>
              <w:rPr>
                <w:rFonts w:ascii="Arial" w:eastAsia="Arial" w:hAnsi="Arial" w:cs="Arial"/>
                <w:spacing w:val="-1"/>
                <w:sz w:val="20"/>
                <w:szCs w:val="20"/>
              </w:rPr>
              <w:t>a</w:t>
            </w:r>
            <w:r>
              <w:rPr>
                <w:rFonts w:ascii="Arial" w:eastAsia="Arial" w:hAnsi="Arial" w:cs="Arial"/>
                <w:sz w:val="20"/>
                <w:szCs w:val="20"/>
              </w:rPr>
              <w:t>nalgesics</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2"/>
                <w:sz w:val="20"/>
                <w:szCs w:val="20"/>
              </w:rPr>
              <w:t>g</w:t>
            </w:r>
            <w:r>
              <w:rPr>
                <w:rFonts w:ascii="Arial" w:eastAsia="Arial" w:hAnsi="Arial" w:cs="Arial"/>
                <w:sz w:val="20"/>
                <w:szCs w:val="20"/>
              </w:rPr>
              <w:t>ents,</w:t>
            </w:r>
            <w:r>
              <w:rPr>
                <w:rFonts w:ascii="Arial" w:eastAsia="Arial" w:hAnsi="Arial" w:cs="Arial"/>
                <w:spacing w:val="26"/>
                <w:sz w:val="20"/>
                <w:szCs w:val="20"/>
              </w:rPr>
              <w:t xml:space="preserve"> </w:t>
            </w:r>
            <w:r>
              <w:rPr>
                <w:rFonts w:ascii="Arial" w:eastAsia="Arial" w:hAnsi="Arial" w:cs="Arial"/>
                <w:sz w:val="20"/>
                <w:szCs w:val="20"/>
              </w:rPr>
              <w:t>antipy</w:t>
            </w:r>
            <w:r>
              <w:rPr>
                <w:rFonts w:ascii="Arial" w:eastAsia="Arial" w:hAnsi="Arial" w:cs="Arial"/>
                <w:spacing w:val="-1"/>
                <w:sz w:val="20"/>
                <w:szCs w:val="20"/>
              </w:rPr>
              <w:t>r</w:t>
            </w:r>
            <w:r>
              <w:rPr>
                <w:rFonts w:ascii="Arial" w:eastAsia="Arial" w:hAnsi="Arial" w:cs="Arial"/>
                <w:sz w:val="20"/>
                <w:szCs w:val="20"/>
              </w:rPr>
              <w:t xml:space="preserve">etic </w:t>
            </w:r>
            <w:r>
              <w:rPr>
                <w:rFonts w:ascii="Arial" w:eastAsia="Arial" w:hAnsi="Arial" w:cs="Arial"/>
                <w:spacing w:val="19"/>
                <w:sz w:val="20"/>
                <w:szCs w:val="20"/>
              </w:rPr>
              <w:t xml:space="preserve"> </w:t>
            </w:r>
            <w:r>
              <w:rPr>
                <w:rFonts w:ascii="Arial" w:eastAsia="Arial" w:hAnsi="Arial" w:cs="Arial"/>
                <w:sz w:val="20"/>
                <w:szCs w:val="20"/>
              </w:rPr>
              <w:t>ag</w:t>
            </w:r>
            <w:r>
              <w:rPr>
                <w:rFonts w:ascii="Arial" w:eastAsia="Arial" w:hAnsi="Arial" w:cs="Arial"/>
                <w:spacing w:val="-1"/>
                <w:sz w:val="20"/>
                <w:szCs w:val="20"/>
              </w:rPr>
              <w:t>e</w:t>
            </w:r>
            <w:r>
              <w:rPr>
                <w:rFonts w:ascii="Arial" w:eastAsia="Arial" w:hAnsi="Arial" w:cs="Arial"/>
                <w:sz w:val="20"/>
                <w:szCs w:val="20"/>
              </w:rPr>
              <w:t>nts,</w:t>
            </w:r>
            <w:r>
              <w:rPr>
                <w:rFonts w:ascii="Arial" w:eastAsia="Arial" w:hAnsi="Arial" w:cs="Arial"/>
                <w:spacing w:val="25"/>
                <w:sz w:val="20"/>
                <w:szCs w:val="20"/>
              </w:rPr>
              <w:t xml:space="preserve"> </w:t>
            </w:r>
            <w:r>
              <w:rPr>
                <w:rFonts w:ascii="Arial" w:eastAsia="Arial" w:hAnsi="Arial" w:cs="Arial"/>
                <w:w w:val="107"/>
                <w:sz w:val="20"/>
                <w:szCs w:val="20"/>
              </w:rPr>
              <w:t>ant</w:t>
            </w:r>
            <w:r>
              <w:rPr>
                <w:rFonts w:ascii="Arial" w:eastAsia="Arial" w:hAnsi="Arial" w:cs="Arial"/>
                <w:spacing w:val="1"/>
                <w:w w:val="107"/>
                <w:sz w:val="20"/>
                <w:szCs w:val="20"/>
              </w:rPr>
              <w:t>i</w:t>
            </w:r>
            <w:r>
              <w:rPr>
                <w:rFonts w:ascii="Arial" w:eastAsia="Arial" w:hAnsi="Arial" w:cs="Arial"/>
                <w:w w:val="96"/>
                <w:sz w:val="20"/>
                <w:szCs w:val="20"/>
              </w:rPr>
              <w:t xml:space="preserve">- </w:t>
            </w:r>
            <w:r>
              <w:rPr>
                <w:rFonts w:ascii="Arial" w:eastAsia="Arial" w:hAnsi="Arial" w:cs="Arial"/>
                <w:sz w:val="20"/>
                <w:szCs w:val="20"/>
              </w:rPr>
              <w:t>infla</w:t>
            </w:r>
            <w:r>
              <w:rPr>
                <w:rFonts w:ascii="Arial" w:eastAsia="Arial" w:hAnsi="Arial" w:cs="Arial"/>
                <w:spacing w:val="-1"/>
                <w:sz w:val="20"/>
                <w:szCs w:val="20"/>
              </w:rPr>
              <w:t>m</w:t>
            </w:r>
            <w:r>
              <w:rPr>
                <w:rFonts w:ascii="Arial" w:eastAsia="Arial" w:hAnsi="Arial" w:cs="Arial"/>
                <w:sz w:val="20"/>
                <w:szCs w:val="20"/>
              </w:rPr>
              <w:t>ma</w:t>
            </w:r>
            <w:r>
              <w:rPr>
                <w:rFonts w:ascii="Arial" w:eastAsia="Arial" w:hAnsi="Arial" w:cs="Arial"/>
                <w:spacing w:val="-1"/>
                <w:sz w:val="20"/>
                <w:szCs w:val="20"/>
              </w:rPr>
              <w:t>t</w:t>
            </w:r>
            <w:r>
              <w:rPr>
                <w:rFonts w:ascii="Arial" w:eastAsia="Arial" w:hAnsi="Arial" w:cs="Arial"/>
                <w:sz w:val="20"/>
                <w:szCs w:val="20"/>
              </w:rPr>
              <w:t xml:space="preserve">ory  </w:t>
            </w:r>
            <w:r>
              <w:rPr>
                <w:rFonts w:ascii="Arial" w:eastAsia="Arial" w:hAnsi="Arial" w:cs="Arial"/>
                <w:spacing w:val="2"/>
                <w:sz w:val="20"/>
                <w:szCs w:val="20"/>
              </w:rPr>
              <w:t xml:space="preserve"> </w:t>
            </w:r>
            <w:r>
              <w:rPr>
                <w:rFonts w:ascii="Arial" w:eastAsia="Arial" w:hAnsi="Arial" w:cs="Arial"/>
                <w:sz w:val="20"/>
                <w:szCs w:val="20"/>
              </w:rPr>
              <w:t>ag</w:t>
            </w:r>
            <w:r>
              <w:rPr>
                <w:rFonts w:ascii="Arial" w:eastAsia="Arial" w:hAnsi="Arial" w:cs="Arial"/>
                <w:spacing w:val="-1"/>
                <w:sz w:val="20"/>
                <w:szCs w:val="20"/>
              </w:rPr>
              <w:t>e</w:t>
            </w:r>
            <w:r>
              <w:rPr>
                <w:rFonts w:ascii="Arial" w:eastAsia="Arial" w:hAnsi="Arial" w:cs="Arial"/>
                <w:sz w:val="20"/>
                <w:szCs w:val="20"/>
              </w:rPr>
              <w:t>nts  (As</w:t>
            </w:r>
            <w:r>
              <w:rPr>
                <w:rFonts w:ascii="Arial" w:eastAsia="Arial" w:hAnsi="Arial" w:cs="Arial"/>
                <w:spacing w:val="-1"/>
                <w:sz w:val="20"/>
                <w:szCs w:val="20"/>
              </w:rPr>
              <w:t>p</w:t>
            </w:r>
            <w:r>
              <w:rPr>
                <w:rFonts w:ascii="Arial" w:eastAsia="Arial" w:hAnsi="Arial" w:cs="Arial"/>
                <w:sz w:val="20"/>
                <w:szCs w:val="20"/>
              </w:rPr>
              <w:t xml:space="preserve">irin, </w:t>
            </w:r>
            <w:r>
              <w:rPr>
                <w:rFonts w:ascii="Arial" w:eastAsia="Arial" w:hAnsi="Arial" w:cs="Arial"/>
                <w:spacing w:val="29"/>
                <w:sz w:val="20"/>
                <w:szCs w:val="20"/>
              </w:rPr>
              <w:t xml:space="preserve"> </w:t>
            </w:r>
            <w:r>
              <w:rPr>
                <w:rFonts w:ascii="Arial" w:eastAsia="Arial" w:hAnsi="Arial" w:cs="Arial"/>
                <w:sz w:val="20"/>
                <w:szCs w:val="20"/>
              </w:rPr>
              <w:t>pa</w:t>
            </w:r>
            <w:r>
              <w:rPr>
                <w:rFonts w:ascii="Arial" w:eastAsia="Arial" w:hAnsi="Arial" w:cs="Arial"/>
                <w:spacing w:val="-2"/>
                <w:sz w:val="20"/>
                <w:szCs w:val="20"/>
              </w:rPr>
              <w:t>r</w:t>
            </w:r>
            <w:r>
              <w:rPr>
                <w:rFonts w:ascii="Arial" w:eastAsia="Arial" w:hAnsi="Arial" w:cs="Arial"/>
                <w:sz w:val="20"/>
                <w:szCs w:val="20"/>
              </w:rPr>
              <w:t>aceta</w:t>
            </w:r>
            <w:r>
              <w:rPr>
                <w:rFonts w:ascii="Arial" w:eastAsia="Arial" w:hAnsi="Arial" w:cs="Arial"/>
                <w:spacing w:val="-1"/>
                <w:sz w:val="20"/>
                <w:szCs w:val="20"/>
              </w:rPr>
              <w:t>m</w:t>
            </w:r>
            <w:r>
              <w:rPr>
                <w:rFonts w:ascii="Arial" w:eastAsia="Arial" w:hAnsi="Arial" w:cs="Arial"/>
                <w:sz w:val="20"/>
                <w:szCs w:val="20"/>
              </w:rPr>
              <w:t xml:space="preserve">ol, </w:t>
            </w:r>
            <w:r>
              <w:rPr>
                <w:rFonts w:ascii="Arial" w:eastAsia="Arial" w:hAnsi="Arial" w:cs="Arial"/>
                <w:spacing w:val="24"/>
                <w:sz w:val="20"/>
                <w:szCs w:val="20"/>
              </w:rPr>
              <w:t xml:space="preserve"> </w:t>
            </w:r>
            <w:r>
              <w:rPr>
                <w:rFonts w:ascii="Arial" w:eastAsia="Arial" w:hAnsi="Arial" w:cs="Arial"/>
                <w:spacing w:val="-1"/>
                <w:sz w:val="20"/>
                <w:szCs w:val="20"/>
              </w:rPr>
              <w:t>l</w:t>
            </w:r>
            <w:r>
              <w:rPr>
                <w:rFonts w:ascii="Arial" w:eastAsia="Arial" w:hAnsi="Arial" w:cs="Arial"/>
                <w:sz w:val="20"/>
                <w:szCs w:val="20"/>
              </w:rPr>
              <w:t>buprof</w:t>
            </w:r>
            <w:r>
              <w:rPr>
                <w:rFonts w:ascii="Arial" w:eastAsia="Arial" w:hAnsi="Arial" w:cs="Arial"/>
                <w:spacing w:val="-1"/>
                <w:sz w:val="20"/>
                <w:szCs w:val="20"/>
              </w:rPr>
              <w:t>e</w:t>
            </w:r>
            <w:r>
              <w:rPr>
                <w:rFonts w:ascii="Arial" w:eastAsia="Arial" w:hAnsi="Arial" w:cs="Arial"/>
                <w:sz w:val="20"/>
                <w:szCs w:val="20"/>
              </w:rPr>
              <w:t xml:space="preserve">n); </w:t>
            </w:r>
            <w:r>
              <w:rPr>
                <w:rFonts w:ascii="Arial" w:eastAsia="Arial" w:hAnsi="Arial" w:cs="Arial"/>
                <w:spacing w:val="44"/>
                <w:sz w:val="20"/>
                <w:szCs w:val="20"/>
              </w:rPr>
              <w:t xml:space="preserve"> </w:t>
            </w:r>
            <w:r>
              <w:rPr>
                <w:rFonts w:ascii="Arial" w:eastAsia="Arial" w:hAnsi="Arial" w:cs="Arial"/>
                <w:sz w:val="20"/>
                <w:szCs w:val="20"/>
              </w:rPr>
              <w:t>antibiot</w:t>
            </w:r>
            <w:r>
              <w:rPr>
                <w:rFonts w:ascii="Arial" w:eastAsia="Arial" w:hAnsi="Arial" w:cs="Arial"/>
                <w:spacing w:val="-1"/>
                <w:sz w:val="20"/>
                <w:szCs w:val="20"/>
              </w:rPr>
              <w:t>i</w:t>
            </w:r>
            <w:r>
              <w:rPr>
                <w:rFonts w:ascii="Arial" w:eastAsia="Arial" w:hAnsi="Arial" w:cs="Arial"/>
                <w:sz w:val="20"/>
                <w:szCs w:val="20"/>
              </w:rPr>
              <w:t xml:space="preserve">cs </w:t>
            </w:r>
            <w:r>
              <w:rPr>
                <w:rFonts w:ascii="Arial" w:eastAsia="Arial" w:hAnsi="Arial" w:cs="Arial"/>
                <w:spacing w:val="39"/>
                <w:sz w:val="20"/>
                <w:szCs w:val="20"/>
              </w:rPr>
              <w:t xml:space="preserve"> </w:t>
            </w:r>
            <w:r>
              <w:rPr>
                <w:rFonts w:ascii="Arial" w:eastAsia="Arial" w:hAnsi="Arial" w:cs="Arial"/>
                <w:w w:val="98"/>
                <w:sz w:val="20"/>
                <w:szCs w:val="20"/>
              </w:rPr>
              <w:t>(Ch</w:t>
            </w:r>
            <w:r>
              <w:rPr>
                <w:rFonts w:ascii="Arial" w:eastAsia="Arial" w:hAnsi="Arial" w:cs="Arial"/>
                <w:spacing w:val="-1"/>
                <w:w w:val="98"/>
                <w:sz w:val="20"/>
                <w:szCs w:val="20"/>
              </w:rPr>
              <w:t>l</w:t>
            </w:r>
            <w:r>
              <w:rPr>
                <w:rFonts w:ascii="Arial" w:eastAsia="Arial" w:hAnsi="Arial" w:cs="Arial"/>
                <w:w w:val="109"/>
                <w:sz w:val="20"/>
                <w:szCs w:val="20"/>
              </w:rPr>
              <w:t>or</w:t>
            </w:r>
            <w:r>
              <w:rPr>
                <w:rFonts w:ascii="Arial" w:eastAsia="Arial" w:hAnsi="Arial" w:cs="Arial"/>
                <w:spacing w:val="-1"/>
                <w:w w:val="97"/>
                <w:sz w:val="20"/>
                <w:szCs w:val="20"/>
              </w:rPr>
              <w:t>a</w:t>
            </w:r>
            <w:r>
              <w:rPr>
                <w:rFonts w:ascii="Arial" w:eastAsia="Arial" w:hAnsi="Arial" w:cs="Arial"/>
                <w:sz w:val="20"/>
                <w:szCs w:val="20"/>
              </w:rPr>
              <w:t>mph</w:t>
            </w:r>
            <w:r>
              <w:rPr>
                <w:rFonts w:ascii="Arial" w:eastAsia="Arial" w:hAnsi="Arial" w:cs="Arial"/>
                <w:spacing w:val="-1"/>
                <w:sz w:val="20"/>
                <w:szCs w:val="20"/>
              </w:rPr>
              <w:t>e</w:t>
            </w:r>
            <w:r>
              <w:rPr>
                <w:rFonts w:ascii="Arial" w:eastAsia="Arial" w:hAnsi="Arial" w:cs="Arial"/>
                <w:w w:val="103"/>
                <w:sz w:val="20"/>
                <w:szCs w:val="20"/>
              </w:rPr>
              <w:t>ni</w:t>
            </w:r>
            <w:r>
              <w:rPr>
                <w:rFonts w:ascii="Arial" w:eastAsia="Arial" w:hAnsi="Arial" w:cs="Arial"/>
                <w:spacing w:val="-1"/>
                <w:w w:val="103"/>
                <w:sz w:val="20"/>
                <w:szCs w:val="20"/>
              </w:rPr>
              <w:t>c</w:t>
            </w:r>
            <w:r>
              <w:rPr>
                <w:rFonts w:ascii="Arial" w:eastAsia="Arial" w:hAnsi="Arial" w:cs="Arial"/>
                <w:w w:val="105"/>
                <w:sz w:val="20"/>
                <w:szCs w:val="20"/>
              </w:rPr>
              <w:t>ol</w:t>
            </w:r>
            <w:r>
              <w:rPr>
                <w:rFonts w:ascii="Arial" w:eastAsia="Arial" w:hAnsi="Arial" w:cs="Arial"/>
                <w:w w:val="107"/>
                <w:sz w:val="20"/>
                <w:szCs w:val="20"/>
              </w:rPr>
              <w:t xml:space="preserve">); </w:t>
            </w:r>
            <w:r>
              <w:rPr>
                <w:rFonts w:ascii="Arial" w:eastAsia="Arial" w:hAnsi="Arial" w:cs="Arial"/>
                <w:sz w:val="20"/>
                <w:szCs w:val="20"/>
              </w:rPr>
              <w:t>antibacteri</w:t>
            </w:r>
            <w:r>
              <w:rPr>
                <w:rFonts w:ascii="Arial" w:eastAsia="Arial" w:hAnsi="Arial" w:cs="Arial"/>
                <w:spacing w:val="-2"/>
                <w:sz w:val="20"/>
                <w:szCs w:val="20"/>
              </w:rPr>
              <w:t>a</w:t>
            </w:r>
            <w:r>
              <w:rPr>
                <w:rFonts w:ascii="Arial" w:eastAsia="Arial" w:hAnsi="Arial" w:cs="Arial"/>
                <w:sz w:val="20"/>
                <w:szCs w:val="20"/>
              </w:rPr>
              <w:t xml:space="preserve">l </w:t>
            </w:r>
            <w:r>
              <w:rPr>
                <w:rFonts w:ascii="Arial" w:eastAsia="Arial" w:hAnsi="Arial" w:cs="Arial"/>
                <w:spacing w:val="1"/>
                <w:sz w:val="20"/>
                <w:szCs w:val="20"/>
              </w:rPr>
              <w:t xml:space="preserve"> </w:t>
            </w:r>
            <w:r>
              <w:rPr>
                <w:rFonts w:ascii="Arial" w:eastAsia="Arial" w:hAnsi="Arial" w:cs="Arial"/>
                <w:sz w:val="20"/>
                <w:szCs w:val="20"/>
              </w:rPr>
              <w:t>and anti</w:t>
            </w:r>
            <w:r>
              <w:rPr>
                <w:rFonts w:ascii="Arial" w:eastAsia="Arial" w:hAnsi="Arial" w:cs="Arial"/>
                <w:spacing w:val="-1"/>
                <w:sz w:val="20"/>
                <w:szCs w:val="20"/>
              </w:rPr>
              <w:t>f</w:t>
            </w:r>
            <w:r>
              <w:rPr>
                <w:rFonts w:ascii="Arial" w:eastAsia="Arial" w:hAnsi="Arial" w:cs="Arial"/>
                <w:sz w:val="20"/>
                <w:szCs w:val="20"/>
              </w:rPr>
              <w:t>ungal</w:t>
            </w:r>
            <w:r>
              <w:rPr>
                <w:rFonts w:ascii="Arial" w:eastAsia="Arial" w:hAnsi="Arial" w:cs="Arial"/>
                <w:spacing w:val="43"/>
                <w:sz w:val="20"/>
                <w:szCs w:val="20"/>
              </w:rPr>
              <w:t xml:space="preserve"> </w:t>
            </w:r>
            <w:r>
              <w:rPr>
                <w:rFonts w:ascii="Arial" w:eastAsia="Arial" w:hAnsi="Arial" w:cs="Arial"/>
                <w:sz w:val="20"/>
                <w:szCs w:val="20"/>
              </w:rPr>
              <w:t>ag</w:t>
            </w:r>
            <w:r>
              <w:rPr>
                <w:rFonts w:ascii="Arial" w:eastAsia="Arial" w:hAnsi="Arial" w:cs="Arial"/>
                <w:spacing w:val="-1"/>
                <w:sz w:val="20"/>
                <w:szCs w:val="20"/>
              </w:rPr>
              <w:t>e</w:t>
            </w:r>
            <w:r>
              <w:rPr>
                <w:rFonts w:ascii="Arial" w:eastAsia="Arial" w:hAnsi="Arial" w:cs="Arial"/>
                <w:sz w:val="20"/>
                <w:szCs w:val="20"/>
              </w:rPr>
              <w:t>n</w:t>
            </w:r>
            <w:r>
              <w:rPr>
                <w:rFonts w:ascii="Arial" w:eastAsia="Arial" w:hAnsi="Arial" w:cs="Arial"/>
                <w:spacing w:val="-1"/>
                <w:sz w:val="20"/>
                <w:szCs w:val="20"/>
              </w:rPr>
              <w:t>t</w:t>
            </w:r>
            <w:r>
              <w:rPr>
                <w:rFonts w:ascii="Arial" w:eastAsia="Arial" w:hAnsi="Arial" w:cs="Arial"/>
                <w:sz w:val="20"/>
                <w:szCs w:val="20"/>
              </w:rPr>
              <w:t>s</w:t>
            </w:r>
            <w:r>
              <w:rPr>
                <w:rFonts w:ascii="Arial" w:eastAsia="Arial" w:hAnsi="Arial" w:cs="Arial"/>
                <w:spacing w:val="8"/>
                <w:sz w:val="20"/>
                <w:szCs w:val="20"/>
              </w:rPr>
              <w:t xml:space="preserve"> </w:t>
            </w:r>
            <w:r>
              <w:rPr>
                <w:rFonts w:ascii="Arial" w:eastAsia="Arial" w:hAnsi="Arial" w:cs="Arial"/>
                <w:sz w:val="20"/>
                <w:szCs w:val="20"/>
              </w:rPr>
              <w:t>(Sul</w:t>
            </w:r>
            <w:r>
              <w:rPr>
                <w:rFonts w:ascii="Arial" w:eastAsia="Arial" w:hAnsi="Arial" w:cs="Arial"/>
                <w:spacing w:val="-1"/>
                <w:sz w:val="20"/>
                <w:szCs w:val="20"/>
              </w:rPr>
              <w:t>p</w:t>
            </w:r>
            <w:r>
              <w:rPr>
                <w:rFonts w:ascii="Arial" w:eastAsia="Arial" w:hAnsi="Arial" w:cs="Arial"/>
                <w:sz w:val="20"/>
                <w:szCs w:val="20"/>
              </w:rPr>
              <w:t>h</w:t>
            </w:r>
            <w:r>
              <w:rPr>
                <w:rFonts w:ascii="Arial" w:eastAsia="Arial" w:hAnsi="Arial" w:cs="Arial"/>
                <w:spacing w:val="1"/>
                <w:sz w:val="20"/>
                <w:szCs w:val="20"/>
              </w:rPr>
              <w:t>o</w:t>
            </w:r>
            <w:r>
              <w:rPr>
                <w:rFonts w:ascii="Arial" w:eastAsia="Arial" w:hAnsi="Arial" w:cs="Arial"/>
                <w:spacing w:val="-1"/>
                <w:sz w:val="20"/>
                <w:szCs w:val="20"/>
              </w:rPr>
              <w:t>na</w:t>
            </w:r>
            <w:r>
              <w:rPr>
                <w:rFonts w:ascii="Arial" w:eastAsia="Arial" w:hAnsi="Arial" w:cs="Arial"/>
                <w:sz w:val="20"/>
                <w:szCs w:val="20"/>
              </w:rPr>
              <w:t>mides;</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z w:val="20"/>
                <w:szCs w:val="20"/>
              </w:rPr>
              <w:t>ul</w:t>
            </w:r>
            <w:r>
              <w:rPr>
                <w:rFonts w:ascii="Arial" w:eastAsia="Arial" w:hAnsi="Arial" w:cs="Arial"/>
                <w:spacing w:val="-1"/>
                <w:sz w:val="20"/>
                <w:szCs w:val="20"/>
              </w:rPr>
              <w:t>p</w:t>
            </w:r>
            <w:r>
              <w:rPr>
                <w:rFonts w:ascii="Arial" w:eastAsia="Arial" w:hAnsi="Arial" w:cs="Arial"/>
                <w:sz w:val="20"/>
                <w:szCs w:val="20"/>
              </w:rPr>
              <w:t>hanet</w:t>
            </w:r>
            <w:r>
              <w:rPr>
                <w:rFonts w:ascii="Arial" w:eastAsia="Arial" w:hAnsi="Arial" w:cs="Arial"/>
                <w:spacing w:val="-1"/>
                <w:sz w:val="20"/>
                <w:szCs w:val="20"/>
              </w:rPr>
              <w:t>h</w:t>
            </w:r>
            <w:r>
              <w:rPr>
                <w:rFonts w:ascii="Arial" w:eastAsia="Arial" w:hAnsi="Arial" w:cs="Arial"/>
                <w:sz w:val="20"/>
                <w:szCs w:val="20"/>
              </w:rPr>
              <w:t>oxa</w:t>
            </w:r>
            <w:r>
              <w:rPr>
                <w:rFonts w:ascii="Arial" w:eastAsia="Arial" w:hAnsi="Arial" w:cs="Arial"/>
                <w:spacing w:val="-1"/>
                <w:sz w:val="20"/>
                <w:szCs w:val="20"/>
              </w:rPr>
              <w:t>z</w:t>
            </w:r>
            <w:r>
              <w:rPr>
                <w:rFonts w:ascii="Arial" w:eastAsia="Arial" w:hAnsi="Arial" w:cs="Arial"/>
                <w:sz w:val="20"/>
                <w:szCs w:val="20"/>
              </w:rPr>
              <w:t>ol,</w:t>
            </w:r>
            <w:r>
              <w:rPr>
                <w:rFonts w:ascii="Arial" w:eastAsia="Arial" w:hAnsi="Arial" w:cs="Arial"/>
                <w:spacing w:val="19"/>
                <w:sz w:val="20"/>
                <w:szCs w:val="20"/>
              </w:rPr>
              <w:t xml:space="preserve"> </w:t>
            </w:r>
            <w:r>
              <w:rPr>
                <w:rFonts w:ascii="Arial" w:eastAsia="Arial" w:hAnsi="Arial" w:cs="Arial"/>
                <w:w w:val="97"/>
                <w:sz w:val="20"/>
                <w:szCs w:val="20"/>
              </w:rPr>
              <w:t>Sul</w:t>
            </w:r>
            <w:r>
              <w:rPr>
                <w:rFonts w:ascii="Arial" w:eastAsia="Arial" w:hAnsi="Arial" w:cs="Arial"/>
                <w:spacing w:val="-2"/>
                <w:sz w:val="20"/>
                <w:szCs w:val="20"/>
              </w:rPr>
              <w:t>p</w:t>
            </w:r>
            <w:r>
              <w:rPr>
                <w:rFonts w:ascii="Arial" w:eastAsia="Arial" w:hAnsi="Arial" w:cs="Arial"/>
                <w:w w:val="99"/>
                <w:sz w:val="20"/>
                <w:szCs w:val="20"/>
              </w:rPr>
              <w:t>ha</w:t>
            </w:r>
            <w:r>
              <w:rPr>
                <w:rFonts w:ascii="Arial" w:eastAsia="Arial" w:hAnsi="Arial" w:cs="Arial"/>
                <w:spacing w:val="1"/>
                <w:w w:val="99"/>
                <w:sz w:val="20"/>
                <w:szCs w:val="20"/>
              </w:rPr>
              <w:t>c</w:t>
            </w:r>
            <w:r>
              <w:rPr>
                <w:rFonts w:ascii="Arial" w:eastAsia="Arial" w:hAnsi="Arial" w:cs="Arial"/>
                <w:w w:val="109"/>
                <w:sz w:val="20"/>
                <w:szCs w:val="20"/>
              </w:rPr>
              <w:t>e</w:t>
            </w:r>
            <w:r>
              <w:rPr>
                <w:rFonts w:ascii="Arial" w:eastAsia="Arial" w:hAnsi="Arial" w:cs="Arial"/>
                <w:spacing w:val="-2"/>
                <w:w w:val="109"/>
                <w:sz w:val="20"/>
                <w:szCs w:val="20"/>
              </w:rPr>
              <w:t>t</w:t>
            </w:r>
            <w:r>
              <w:rPr>
                <w:rFonts w:ascii="Arial" w:eastAsia="Arial" w:hAnsi="Arial" w:cs="Arial"/>
                <w:w w:val="101"/>
                <w:sz w:val="20"/>
                <w:szCs w:val="20"/>
              </w:rPr>
              <w:t xml:space="preserve">amide, </w:t>
            </w:r>
            <w:r>
              <w:rPr>
                <w:rFonts w:ascii="Arial" w:eastAsia="Arial" w:hAnsi="Arial" w:cs="Arial"/>
                <w:w w:val="105"/>
                <w:sz w:val="20"/>
                <w:szCs w:val="20"/>
              </w:rPr>
              <w:t>Trimet</w:t>
            </w:r>
            <w:r>
              <w:rPr>
                <w:rFonts w:ascii="Arial" w:eastAsia="Arial" w:hAnsi="Arial" w:cs="Arial"/>
                <w:spacing w:val="-1"/>
                <w:w w:val="105"/>
                <w:sz w:val="20"/>
                <w:szCs w:val="20"/>
              </w:rPr>
              <w:t>h</w:t>
            </w:r>
            <w:r>
              <w:rPr>
                <w:rFonts w:ascii="Arial" w:eastAsia="Arial" w:hAnsi="Arial" w:cs="Arial"/>
                <w:w w:val="105"/>
                <w:sz w:val="20"/>
                <w:szCs w:val="20"/>
              </w:rPr>
              <w:t>opr</w:t>
            </w:r>
            <w:r>
              <w:rPr>
                <w:rFonts w:ascii="Arial" w:eastAsia="Arial" w:hAnsi="Arial" w:cs="Arial"/>
                <w:spacing w:val="-1"/>
                <w:w w:val="105"/>
                <w:sz w:val="20"/>
                <w:szCs w:val="20"/>
              </w:rPr>
              <w:t>i</w:t>
            </w:r>
            <w:r>
              <w:rPr>
                <w:rFonts w:ascii="Arial" w:eastAsia="Arial" w:hAnsi="Arial" w:cs="Arial"/>
                <w:w w:val="105"/>
                <w:sz w:val="20"/>
                <w:szCs w:val="20"/>
              </w:rPr>
              <w:t>m);</w:t>
            </w:r>
            <w:r>
              <w:rPr>
                <w:rFonts w:ascii="Arial" w:eastAsia="Arial" w:hAnsi="Arial" w:cs="Arial"/>
                <w:spacing w:val="1"/>
                <w:w w:val="105"/>
                <w:sz w:val="20"/>
                <w:szCs w:val="20"/>
              </w:rPr>
              <w:t xml:space="preserve"> </w:t>
            </w:r>
            <w:r>
              <w:rPr>
                <w:rFonts w:ascii="Arial" w:eastAsia="Arial" w:hAnsi="Arial" w:cs="Arial"/>
                <w:sz w:val="20"/>
                <w:szCs w:val="20"/>
              </w:rPr>
              <w:t>antivir</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49"/>
                <w:sz w:val="20"/>
                <w:szCs w:val="20"/>
              </w:rPr>
              <w:t xml:space="preserve"> </w:t>
            </w:r>
            <w:r>
              <w:rPr>
                <w:rFonts w:ascii="Arial" w:eastAsia="Arial" w:hAnsi="Arial" w:cs="Arial"/>
                <w:spacing w:val="1"/>
                <w:sz w:val="20"/>
                <w:szCs w:val="20"/>
              </w:rPr>
              <w:t>a</w:t>
            </w:r>
            <w:r>
              <w:rPr>
                <w:rFonts w:ascii="Arial" w:eastAsia="Arial" w:hAnsi="Arial" w:cs="Arial"/>
                <w:sz w:val="20"/>
                <w:szCs w:val="20"/>
              </w:rPr>
              <w:t>g</w:t>
            </w:r>
            <w:r>
              <w:rPr>
                <w:rFonts w:ascii="Arial" w:eastAsia="Arial" w:hAnsi="Arial" w:cs="Arial"/>
                <w:spacing w:val="-1"/>
                <w:sz w:val="20"/>
                <w:szCs w:val="20"/>
              </w:rPr>
              <w:t>e</w:t>
            </w:r>
            <w:r>
              <w:rPr>
                <w:rFonts w:ascii="Arial" w:eastAsia="Arial" w:hAnsi="Arial" w:cs="Arial"/>
                <w:sz w:val="20"/>
                <w:szCs w:val="20"/>
              </w:rPr>
              <w:t>nts</w:t>
            </w:r>
            <w:r>
              <w:rPr>
                <w:rFonts w:ascii="Arial" w:eastAsia="Arial" w:hAnsi="Arial" w:cs="Arial"/>
                <w:spacing w:val="7"/>
                <w:sz w:val="20"/>
                <w:szCs w:val="20"/>
              </w:rPr>
              <w:t xml:space="preserve"> </w:t>
            </w:r>
            <w:r>
              <w:rPr>
                <w:rFonts w:ascii="Arial" w:eastAsia="Arial" w:hAnsi="Arial" w:cs="Arial"/>
                <w:sz w:val="20"/>
                <w:szCs w:val="20"/>
              </w:rPr>
              <w:t>(Acy</w:t>
            </w: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z w:val="20"/>
                <w:szCs w:val="20"/>
              </w:rPr>
              <w:t>ovir),</w:t>
            </w:r>
            <w:r>
              <w:rPr>
                <w:rFonts w:ascii="Arial" w:eastAsia="Arial" w:hAnsi="Arial" w:cs="Arial"/>
                <w:spacing w:val="51"/>
                <w:sz w:val="20"/>
                <w:szCs w:val="20"/>
              </w:rPr>
              <w:t xml:space="preserve"> </w:t>
            </w:r>
            <w:r>
              <w:rPr>
                <w:rFonts w:ascii="Arial" w:eastAsia="Arial" w:hAnsi="Arial" w:cs="Arial"/>
                <w:sz w:val="20"/>
                <w:szCs w:val="20"/>
              </w:rPr>
              <w:t>Ce</w:t>
            </w:r>
            <w:r>
              <w:rPr>
                <w:rFonts w:ascii="Arial" w:eastAsia="Arial" w:hAnsi="Arial" w:cs="Arial"/>
                <w:spacing w:val="-1"/>
                <w:sz w:val="20"/>
                <w:szCs w:val="20"/>
              </w:rPr>
              <w:t>n</w:t>
            </w:r>
            <w:r>
              <w:rPr>
                <w:rFonts w:ascii="Arial" w:eastAsia="Arial" w:hAnsi="Arial" w:cs="Arial"/>
                <w:sz w:val="20"/>
                <w:szCs w:val="20"/>
              </w:rPr>
              <w:t>tral</w:t>
            </w:r>
            <w:r>
              <w:rPr>
                <w:rFonts w:ascii="Arial" w:eastAsia="Arial" w:hAnsi="Arial" w:cs="Arial"/>
                <w:spacing w:val="13"/>
                <w:sz w:val="20"/>
                <w:szCs w:val="20"/>
              </w:rPr>
              <w:t xml:space="preserve"> </w:t>
            </w:r>
            <w:r>
              <w:rPr>
                <w:rFonts w:ascii="Arial" w:eastAsia="Arial" w:hAnsi="Arial" w:cs="Arial"/>
                <w:sz w:val="20"/>
                <w:szCs w:val="20"/>
              </w:rPr>
              <w:t>Nerv</w:t>
            </w:r>
            <w:r>
              <w:rPr>
                <w:rFonts w:ascii="Arial" w:eastAsia="Arial" w:hAnsi="Arial" w:cs="Arial"/>
                <w:spacing w:val="-1"/>
                <w:sz w:val="20"/>
                <w:szCs w:val="20"/>
              </w:rPr>
              <w:t>o</w:t>
            </w:r>
            <w:r>
              <w:rPr>
                <w:rFonts w:ascii="Arial" w:eastAsia="Arial" w:hAnsi="Arial" w:cs="Arial"/>
                <w:sz w:val="20"/>
                <w:szCs w:val="20"/>
              </w:rPr>
              <w:t>us</w:t>
            </w:r>
            <w:r>
              <w:rPr>
                <w:rFonts w:ascii="Arial" w:eastAsia="Arial" w:hAnsi="Arial" w:cs="Arial"/>
                <w:spacing w:val="4"/>
                <w:sz w:val="20"/>
                <w:szCs w:val="20"/>
              </w:rPr>
              <w:t xml:space="preserve"> </w:t>
            </w:r>
            <w:r>
              <w:rPr>
                <w:rFonts w:ascii="Arial" w:eastAsia="Arial" w:hAnsi="Arial" w:cs="Arial"/>
                <w:sz w:val="20"/>
                <w:szCs w:val="20"/>
              </w:rPr>
              <w:t>System a</w:t>
            </w:r>
            <w:r>
              <w:rPr>
                <w:rFonts w:ascii="Arial" w:eastAsia="Arial" w:hAnsi="Arial" w:cs="Arial"/>
                <w:spacing w:val="-2"/>
                <w:sz w:val="20"/>
                <w:szCs w:val="20"/>
              </w:rPr>
              <w:t>g</w:t>
            </w:r>
            <w:r>
              <w:rPr>
                <w:rFonts w:ascii="Arial" w:eastAsia="Arial" w:hAnsi="Arial" w:cs="Arial"/>
                <w:sz w:val="20"/>
                <w:szCs w:val="20"/>
              </w:rPr>
              <w:t>ents</w:t>
            </w:r>
            <w:r>
              <w:rPr>
                <w:rFonts w:ascii="Arial" w:eastAsia="Arial" w:hAnsi="Arial" w:cs="Arial"/>
                <w:spacing w:val="6"/>
                <w:sz w:val="20"/>
                <w:szCs w:val="20"/>
              </w:rPr>
              <w:t xml:space="preserve"> </w:t>
            </w:r>
            <w:r>
              <w:rPr>
                <w:rFonts w:ascii="Arial" w:eastAsia="Arial" w:hAnsi="Arial" w:cs="Arial"/>
                <w:w w:val="99"/>
                <w:sz w:val="20"/>
                <w:szCs w:val="20"/>
              </w:rPr>
              <w:t>(Phen</w:t>
            </w:r>
            <w:r>
              <w:rPr>
                <w:rFonts w:ascii="Arial" w:eastAsia="Arial" w:hAnsi="Arial" w:cs="Arial"/>
                <w:spacing w:val="-1"/>
                <w:w w:val="99"/>
                <w:sz w:val="20"/>
                <w:szCs w:val="20"/>
              </w:rPr>
              <w:t>o</w:t>
            </w:r>
            <w:r>
              <w:rPr>
                <w:rFonts w:ascii="Arial" w:eastAsia="Arial" w:hAnsi="Arial" w:cs="Arial"/>
                <w:w w:val="103"/>
                <w:sz w:val="20"/>
                <w:szCs w:val="20"/>
              </w:rPr>
              <w:t>bar</w:t>
            </w:r>
            <w:r>
              <w:rPr>
                <w:rFonts w:ascii="Arial" w:eastAsia="Arial" w:hAnsi="Arial" w:cs="Arial"/>
                <w:spacing w:val="-1"/>
                <w:w w:val="103"/>
                <w:sz w:val="20"/>
                <w:szCs w:val="20"/>
              </w:rPr>
              <w:t>b</w:t>
            </w:r>
            <w:r>
              <w:rPr>
                <w:rFonts w:ascii="Arial" w:eastAsia="Arial" w:hAnsi="Arial" w:cs="Arial"/>
                <w:w w:val="110"/>
                <w:sz w:val="20"/>
                <w:szCs w:val="20"/>
              </w:rPr>
              <w:t xml:space="preserve">ital, </w:t>
            </w:r>
            <w:r>
              <w:rPr>
                <w:rFonts w:ascii="Arial" w:eastAsia="Arial" w:hAnsi="Arial" w:cs="Arial"/>
                <w:sz w:val="20"/>
                <w:szCs w:val="20"/>
              </w:rPr>
              <w:t>Diaze</w:t>
            </w:r>
            <w:r>
              <w:rPr>
                <w:rFonts w:ascii="Arial" w:eastAsia="Arial" w:hAnsi="Arial" w:cs="Arial"/>
                <w:spacing w:val="-1"/>
                <w:sz w:val="20"/>
                <w:szCs w:val="20"/>
              </w:rPr>
              <w:t>p</w:t>
            </w:r>
            <w:r>
              <w:rPr>
                <w:rFonts w:ascii="Arial" w:eastAsia="Arial" w:hAnsi="Arial" w:cs="Arial"/>
                <w:sz w:val="20"/>
                <w:szCs w:val="20"/>
              </w:rPr>
              <w:t>am</w:t>
            </w:r>
            <w:r>
              <w:rPr>
                <w:rFonts w:ascii="Arial" w:eastAsia="Arial" w:hAnsi="Arial" w:cs="Arial"/>
                <w:spacing w:val="-1"/>
                <w:sz w:val="20"/>
                <w:szCs w:val="20"/>
              </w:rPr>
              <w:t>)</w:t>
            </w:r>
            <w:r>
              <w:rPr>
                <w:rFonts w:ascii="Arial" w:eastAsia="Arial" w:hAnsi="Arial" w:cs="Arial"/>
                <w:sz w:val="20"/>
                <w:szCs w:val="20"/>
              </w:rPr>
              <w:t>,</w:t>
            </w:r>
            <w:r>
              <w:rPr>
                <w:rFonts w:ascii="Arial" w:eastAsia="Arial" w:hAnsi="Arial" w:cs="Arial"/>
                <w:spacing w:val="-1"/>
                <w:sz w:val="20"/>
                <w:szCs w:val="20"/>
              </w:rPr>
              <w:t>C</w:t>
            </w:r>
            <w:r>
              <w:rPr>
                <w:rFonts w:ascii="Arial" w:eastAsia="Arial" w:hAnsi="Arial" w:cs="Arial"/>
                <w:sz w:val="20"/>
                <w:szCs w:val="20"/>
              </w:rPr>
              <w:t>ardiova</w:t>
            </w:r>
            <w:r>
              <w:rPr>
                <w:rFonts w:ascii="Arial" w:eastAsia="Arial" w:hAnsi="Arial" w:cs="Arial"/>
                <w:spacing w:val="-1"/>
                <w:sz w:val="20"/>
                <w:szCs w:val="20"/>
              </w:rPr>
              <w:t>s</w:t>
            </w:r>
            <w:r>
              <w:rPr>
                <w:rFonts w:ascii="Arial" w:eastAsia="Arial" w:hAnsi="Arial" w:cs="Arial"/>
                <w:sz w:val="20"/>
                <w:szCs w:val="20"/>
              </w:rPr>
              <w:t>cular</w:t>
            </w:r>
            <w:r>
              <w:rPr>
                <w:rFonts w:ascii="Arial" w:eastAsia="Arial" w:hAnsi="Arial" w:cs="Arial"/>
                <w:spacing w:val="43"/>
                <w:sz w:val="20"/>
                <w:szCs w:val="20"/>
              </w:rPr>
              <w:t xml:space="preserve"> </w:t>
            </w:r>
            <w:r>
              <w:rPr>
                <w:rFonts w:ascii="Arial" w:eastAsia="Arial" w:hAnsi="Arial" w:cs="Arial"/>
                <w:sz w:val="20"/>
                <w:szCs w:val="20"/>
              </w:rPr>
              <w:t>(Glycer</w:t>
            </w:r>
            <w:r>
              <w:rPr>
                <w:rFonts w:ascii="Arial" w:eastAsia="Arial" w:hAnsi="Arial" w:cs="Arial"/>
                <w:spacing w:val="-1"/>
                <w:sz w:val="20"/>
                <w:szCs w:val="20"/>
              </w:rPr>
              <w:t>y</w:t>
            </w:r>
            <w:r>
              <w:rPr>
                <w:rFonts w:ascii="Arial" w:eastAsia="Arial" w:hAnsi="Arial" w:cs="Arial"/>
                <w:sz w:val="20"/>
                <w:szCs w:val="20"/>
              </w:rPr>
              <w:t xml:space="preserve">l </w:t>
            </w:r>
            <w:r>
              <w:rPr>
                <w:rFonts w:ascii="Arial" w:eastAsia="Arial" w:hAnsi="Arial" w:cs="Arial"/>
                <w:spacing w:val="2"/>
                <w:sz w:val="20"/>
                <w:szCs w:val="20"/>
              </w:rPr>
              <w:t xml:space="preserve"> </w:t>
            </w:r>
            <w:r>
              <w:rPr>
                <w:rFonts w:ascii="Arial" w:eastAsia="Arial" w:hAnsi="Arial" w:cs="Arial"/>
                <w:w w:val="112"/>
                <w:sz w:val="20"/>
                <w:szCs w:val="20"/>
              </w:rPr>
              <w:t>trinitrate),</w:t>
            </w:r>
            <w:r>
              <w:rPr>
                <w:rFonts w:ascii="Arial" w:eastAsia="Arial" w:hAnsi="Arial" w:cs="Arial"/>
                <w:spacing w:val="38"/>
                <w:w w:val="112"/>
                <w:sz w:val="20"/>
                <w:szCs w:val="20"/>
              </w:rPr>
              <w:t xml:space="preserve"> </w:t>
            </w:r>
            <w:r>
              <w:rPr>
                <w:rFonts w:ascii="Arial" w:eastAsia="Arial" w:hAnsi="Arial" w:cs="Arial"/>
                <w:sz w:val="20"/>
                <w:szCs w:val="20"/>
              </w:rPr>
              <w:t>ant</w:t>
            </w:r>
            <w:r>
              <w:rPr>
                <w:rFonts w:ascii="Arial" w:eastAsia="Arial" w:hAnsi="Arial" w:cs="Arial"/>
                <w:spacing w:val="-1"/>
                <w:sz w:val="20"/>
                <w:szCs w:val="20"/>
              </w:rPr>
              <w:t>i</w:t>
            </w:r>
            <w:r>
              <w:rPr>
                <w:rFonts w:ascii="Arial" w:eastAsia="Arial" w:hAnsi="Arial" w:cs="Arial"/>
                <w:sz w:val="20"/>
                <w:szCs w:val="20"/>
              </w:rPr>
              <w:t>lapro</w:t>
            </w:r>
            <w:r>
              <w:rPr>
                <w:rFonts w:ascii="Arial" w:eastAsia="Arial" w:hAnsi="Arial" w:cs="Arial"/>
                <w:spacing w:val="-1"/>
                <w:sz w:val="20"/>
                <w:szCs w:val="20"/>
              </w:rPr>
              <w:t>s</w:t>
            </w:r>
            <w:r>
              <w:rPr>
                <w:rFonts w:ascii="Arial" w:eastAsia="Arial" w:hAnsi="Arial" w:cs="Arial"/>
                <w:sz w:val="20"/>
                <w:szCs w:val="20"/>
              </w:rPr>
              <w:t xml:space="preserve">y </w:t>
            </w:r>
            <w:r>
              <w:rPr>
                <w:rFonts w:ascii="Arial" w:eastAsia="Arial" w:hAnsi="Arial" w:cs="Arial"/>
                <w:spacing w:val="29"/>
                <w:sz w:val="20"/>
                <w:szCs w:val="20"/>
              </w:rPr>
              <w:t xml:space="preserve"> </w:t>
            </w:r>
            <w:r>
              <w:rPr>
                <w:rFonts w:ascii="Arial" w:eastAsia="Arial" w:hAnsi="Arial" w:cs="Arial"/>
                <w:sz w:val="20"/>
                <w:szCs w:val="20"/>
              </w:rPr>
              <w:t>(Dapsone),</w:t>
            </w:r>
            <w:r>
              <w:rPr>
                <w:rFonts w:ascii="Arial" w:eastAsia="Arial" w:hAnsi="Arial" w:cs="Arial"/>
                <w:spacing w:val="35"/>
                <w:sz w:val="20"/>
                <w:szCs w:val="20"/>
              </w:rPr>
              <w:t xml:space="preserve"> </w:t>
            </w:r>
            <w:r>
              <w:rPr>
                <w:rFonts w:ascii="Arial" w:eastAsia="Arial" w:hAnsi="Arial" w:cs="Arial"/>
                <w:sz w:val="20"/>
                <w:szCs w:val="20"/>
              </w:rPr>
              <w:t>HI</w:t>
            </w:r>
            <w:r>
              <w:rPr>
                <w:rFonts w:ascii="Arial" w:eastAsia="Arial" w:hAnsi="Arial" w:cs="Arial"/>
                <w:spacing w:val="2"/>
                <w:sz w:val="20"/>
                <w:szCs w:val="20"/>
              </w:rPr>
              <w:t>V</w:t>
            </w:r>
            <w:r>
              <w:rPr>
                <w:rFonts w:ascii="Arial" w:eastAsia="Arial" w:hAnsi="Arial" w:cs="Arial"/>
                <w:sz w:val="20"/>
                <w:szCs w:val="20"/>
              </w:rPr>
              <w:t>-</w:t>
            </w:r>
            <w:r>
              <w:rPr>
                <w:rFonts w:ascii="Arial" w:eastAsia="Arial" w:hAnsi="Arial" w:cs="Arial"/>
                <w:spacing w:val="-1"/>
                <w:sz w:val="20"/>
                <w:szCs w:val="20"/>
              </w:rPr>
              <w:t>A</w:t>
            </w:r>
            <w:r>
              <w:rPr>
                <w:rFonts w:ascii="Arial" w:eastAsia="Arial" w:hAnsi="Arial" w:cs="Arial"/>
                <w:sz w:val="20"/>
                <w:szCs w:val="20"/>
              </w:rPr>
              <w:t>IDS</w:t>
            </w:r>
            <w:r>
              <w:rPr>
                <w:rFonts w:ascii="Arial" w:eastAsia="Arial" w:hAnsi="Arial" w:cs="Arial"/>
                <w:spacing w:val="3"/>
                <w:sz w:val="20"/>
                <w:szCs w:val="20"/>
              </w:rPr>
              <w:t xml:space="preserve"> </w:t>
            </w:r>
            <w:r>
              <w:rPr>
                <w:rFonts w:ascii="Arial" w:eastAsia="Arial" w:hAnsi="Arial" w:cs="Arial"/>
                <w:sz w:val="20"/>
                <w:szCs w:val="20"/>
              </w:rPr>
              <w:t xml:space="preserve">related </w:t>
            </w:r>
            <w:r>
              <w:rPr>
                <w:rFonts w:ascii="Arial" w:eastAsia="Arial" w:hAnsi="Arial" w:cs="Arial"/>
                <w:spacing w:val="21"/>
                <w:sz w:val="20"/>
                <w:szCs w:val="20"/>
              </w:rPr>
              <w:t xml:space="preserve"> </w:t>
            </w:r>
            <w:r>
              <w:rPr>
                <w:rFonts w:ascii="Arial" w:eastAsia="Arial" w:hAnsi="Arial" w:cs="Arial"/>
                <w:w w:val="102"/>
                <w:sz w:val="20"/>
                <w:szCs w:val="20"/>
              </w:rPr>
              <w:t xml:space="preserve">drugs </w:t>
            </w:r>
            <w:r>
              <w:rPr>
                <w:rFonts w:ascii="Arial" w:eastAsia="Arial" w:hAnsi="Arial" w:cs="Arial"/>
                <w:sz w:val="20"/>
                <w:szCs w:val="20"/>
              </w:rPr>
              <w:t>(AZT-</w:t>
            </w:r>
            <w:r>
              <w:rPr>
                <w:rFonts w:ascii="Arial" w:eastAsia="Arial" w:hAnsi="Arial" w:cs="Arial"/>
                <w:spacing w:val="-2"/>
                <w:sz w:val="20"/>
                <w:szCs w:val="20"/>
              </w:rPr>
              <w:t xml:space="preserve"> </w:t>
            </w:r>
            <w:r>
              <w:rPr>
                <w:rFonts w:ascii="Arial" w:eastAsia="Arial" w:hAnsi="Arial" w:cs="Arial"/>
                <w:w w:val="103"/>
                <w:sz w:val="20"/>
                <w:szCs w:val="20"/>
              </w:rPr>
              <w:t>Zido</w:t>
            </w:r>
            <w:r>
              <w:rPr>
                <w:rFonts w:ascii="Arial" w:eastAsia="Arial" w:hAnsi="Arial" w:cs="Arial"/>
                <w:spacing w:val="-1"/>
                <w:w w:val="103"/>
                <w:sz w:val="20"/>
                <w:szCs w:val="20"/>
              </w:rPr>
              <w:t>v</w:t>
            </w:r>
            <w:r>
              <w:rPr>
                <w:rFonts w:ascii="Arial" w:eastAsia="Arial" w:hAnsi="Arial" w:cs="Arial"/>
                <w:spacing w:val="-1"/>
                <w:w w:val="102"/>
                <w:sz w:val="20"/>
                <w:szCs w:val="20"/>
              </w:rPr>
              <w:t>u</w:t>
            </w:r>
            <w:r>
              <w:rPr>
                <w:rFonts w:ascii="Arial" w:eastAsia="Arial" w:hAnsi="Arial" w:cs="Arial"/>
                <w:w w:val="102"/>
                <w:sz w:val="20"/>
                <w:szCs w:val="20"/>
              </w:rPr>
              <w:t>dine</w:t>
            </w:r>
            <w:r>
              <w:rPr>
                <w:rFonts w:ascii="Arial" w:eastAsia="Arial" w:hAnsi="Arial" w:cs="Arial"/>
                <w:spacing w:val="-1"/>
                <w:w w:val="102"/>
                <w:sz w:val="20"/>
                <w:szCs w:val="20"/>
              </w:rPr>
              <w:t>)</w:t>
            </w:r>
            <w:r>
              <w:rPr>
                <w:rFonts w:ascii="Arial" w:eastAsia="Arial" w:hAnsi="Arial" w:cs="Arial"/>
                <w:w w:val="111"/>
                <w:sz w:val="20"/>
                <w:szCs w:val="20"/>
              </w:rPr>
              <w:t>.</w:t>
            </w:r>
          </w:p>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color w:val="221F1F"/>
              </w:rPr>
              <w:t>F</w:t>
            </w:r>
            <w:r>
              <w:rPr>
                <w:rFonts w:ascii="Arial" w:eastAsia="Arial" w:hAnsi="Arial" w:cs="Arial"/>
                <w:b/>
                <w:bCs/>
                <w:color w:val="221F1F"/>
                <w:spacing w:val="-2"/>
              </w:rPr>
              <w:t>er</w:t>
            </w:r>
            <w:r>
              <w:rPr>
                <w:rFonts w:ascii="Arial" w:eastAsia="Arial" w:hAnsi="Arial" w:cs="Arial"/>
                <w:b/>
                <w:bCs/>
                <w:color w:val="221F1F"/>
              </w:rPr>
              <w:t>me</w:t>
            </w:r>
            <w:r>
              <w:rPr>
                <w:rFonts w:ascii="Arial" w:eastAsia="Arial" w:hAnsi="Arial" w:cs="Arial"/>
                <w:b/>
                <w:bCs/>
                <w:color w:val="221F1F"/>
                <w:spacing w:val="-2"/>
              </w:rPr>
              <w:t>n</w:t>
            </w:r>
            <w:r>
              <w:rPr>
                <w:rFonts w:ascii="Arial" w:eastAsia="Arial" w:hAnsi="Arial" w:cs="Arial"/>
                <w:b/>
                <w:bCs/>
                <w:color w:val="221F1F"/>
                <w:spacing w:val="-1"/>
              </w:rPr>
              <w:t>tat</w:t>
            </w:r>
            <w:r>
              <w:rPr>
                <w:rFonts w:ascii="Arial" w:eastAsia="Arial" w:hAnsi="Arial" w:cs="Arial"/>
                <w:b/>
                <w:bCs/>
                <w:color w:val="221F1F"/>
              </w:rPr>
              <w:t>i</w:t>
            </w:r>
            <w:r>
              <w:rPr>
                <w:rFonts w:ascii="Arial" w:eastAsia="Arial" w:hAnsi="Arial" w:cs="Arial"/>
                <w:b/>
                <w:bCs/>
                <w:color w:val="221F1F"/>
                <w:spacing w:val="-1"/>
              </w:rPr>
              <w:t>o</w:t>
            </w:r>
            <w:r>
              <w:rPr>
                <w:rFonts w:ascii="Arial" w:eastAsia="Arial" w:hAnsi="Arial" w:cs="Arial"/>
                <w:b/>
                <w:bCs/>
                <w:color w:val="221F1F"/>
              </w:rPr>
              <w:t>n</w:t>
            </w:r>
          </w:p>
        </w:tc>
      </w:tr>
      <w:tr w:rsidR="007A6C8F">
        <w:trPr>
          <w:trHeight w:hRule="exact" w:val="1330"/>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375" w:lineRule="auto"/>
              <w:ind w:left="102" w:right="49"/>
              <w:jc w:val="both"/>
              <w:rPr>
                <w:rFonts w:ascii="Arial" w:eastAsia="Arial" w:hAnsi="Arial" w:cs="Arial"/>
                <w:sz w:val="20"/>
                <w:szCs w:val="20"/>
              </w:rPr>
            </w:pPr>
            <w:r>
              <w:rPr>
                <w:rFonts w:ascii="Arial" w:eastAsia="Arial" w:hAnsi="Arial" w:cs="Arial"/>
                <w:sz w:val="20"/>
                <w:szCs w:val="20"/>
              </w:rPr>
              <w:t>Aerobic</w:t>
            </w:r>
            <w:r>
              <w:rPr>
                <w:rFonts w:ascii="Arial" w:eastAsia="Arial" w:hAnsi="Arial" w:cs="Arial"/>
                <w:spacing w:val="15"/>
                <w:sz w:val="20"/>
                <w:szCs w:val="20"/>
              </w:rPr>
              <w:t xml:space="preserve"> </w:t>
            </w:r>
            <w:r>
              <w:rPr>
                <w:rFonts w:ascii="Arial" w:eastAsia="Arial" w:hAnsi="Arial" w:cs="Arial"/>
                <w:sz w:val="20"/>
                <w:szCs w:val="20"/>
              </w:rPr>
              <w:t>and</w:t>
            </w:r>
            <w:r>
              <w:rPr>
                <w:rFonts w:ascii="Arial" w:eastAsia="Arial" w:hAnsi="Arial" w:cs="Arial"/>
                <w:spacing w:val="-6"/>
                <w:sz w:val="20"/>
                <w:szCs w:val="20"/>
              </w:rPr>
              <w:t xml:space="preserve"> </w:t>
            </w:r>
            <w:r>
              <w:rPr>
                <w:rFonts w:ascii="Arial" w:eastAsia="Arial" w:hAnsi="Arial" w:cs="Arial"/>
                <w:sz w:val="20"/>
                <w:szCs w:val="20"/>
              </w:rPr>
              <w:t>anaerob</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10"/>
                <w:sz w:val="20"/>
                <w:szCs w:val="20"/>
              </w:rPr>
              <w:t xml:space="preserve"> </w:t>
            </w:r>
            <w:r>
              <w:rPr>
                <w:rFonts w:ascii="Arial" w:eastAsia="Arial" w:hAnsi="Arial" w:cs="Arial"/>
                <w:w w:val="106"/>
                <w:sz w:val="20"/>
                <w:szCs w:val="20"/>
              </w:rPr>
              <w:t>f</w:t>
            </w:r>
            <w:r>
              <w:rPr>
                <w:rFonts w:ascii="Arial" w:eastAsia="Arial" w:hAnsi="Arial" w:cs="Arial"/>
                <w:spacing w:val="-1"/>
                <w:w w:val="106"/>
                <w:sz w:val="20"/>
                <w:szCs w:val="20"/>
              </w:rPr>
              <w:t>e</w:t>
            </w:r>
            <w:r>
              <w:rPr>
                <w:rFonts w:ascii="Arial" w:eastAsia="Arial" w:hAnsi="Arial" w:cs="Arial"/>
                <w:w w:val="106"/>
                <w:sz w:val="20"/>
                <w:szCs w:val="20"/>
              </w:rPr>
              <w:t>rmentat</w:t>
            </w:r>
            <w:r>
              <w:rPr>
                <w:rFonts w:ascii="Arial" w:eastAsia="Arial" w:hAnsi="Arial" w:cs="Arial"/>
                <w:spacing w:val="-1"/>
                <w:w w:val="106"/>
                <w:sz w:val="20"/>
                <w:szCs w:val="20"/>
              </w:rPr>
              <w:t>i</w:t>
            </w:r>
            <w:r>
              <w:rPr>
                <w:rFonts w:ascii="Arial" w:eastAsia="Arial" w:hAnsi="Arial" w:cs="Arial"/>
                <w:w w:val="106"/>
                <w:sz w:val="20"/>
                <w:szCs w:val="20"/>
              </w:rPr>
              <w:t>on.</w:t>
            </w:r>
            <w:r>
              <w:rPr>
                <w:rFonts w:ascii="Arial" w:eastAsia="Arial" w:hAnsi="Arial" w:cs="Arial"/>
                <w:spacing w:val="2"/>
                <w:w w:val="106"/>
                <w:sz w:val="20"/>
                <w:szCs w:val="20"/>
              </w:rPr>
              <w:t xml:space="preserve"> </w:t>
            </w:r>
            <w:r>
              <w:rPr>
                <w:rFonts w:ascii="Arial" w:eastAsia="Arial" w:hAnsi="Arial" w:cs="Arial"/>
                <w:spacing w:val="-1"/>
                <w:sz w:val="20"/>
                <w:szCs w:val="20"/>
              </w:rPr>
              <w:t>P</w:t>
            </w:r>
            <w:r>
              <w:rPr>
                <w:rFonts w:ascii="Arial" w:eastAsia="Arial" w:hAnsi="Arial" w:cs="Arial"/>
                <w:sz w:val="20"/>
                <w:szCs w:val="20"/>
              </w:rPr>
              <w:t>rod</w:t>
            </w:r>
            <w:r>
              <w:rPr>
                <w:rFonts w:ascii="Arial" w:eastAsia="Arial" w:hAnsi="Arial" w:cs="Arial"/>
                <w:spacing w:val="-1"/>
                <w:sz w:val="20"/>
                <w:szCs w:val="20"/>
              </w:rPr>
              <w:t>u</w:t>
            </w:r>
            <w:r>
              <w:rPr>
                <w:rFonts w:ascii="Arial" w:eastAsia="Arial" w:hAnsi="Arial" w:cs="Arial"/>
                <w:sz w:val="20"/>
                <w:szCs w:val="20"/>
              </w:rPr>
              <w:t>ction</w:t>
            </w:r>
            <w:r>
              <w:rPr>
                <w:rFonts w:ascii="Arial" w:eastAsia="Arial" w:hAnsi="Arial" w:cs="Arial"/>
                <w:spacing w:val="28"/>
                <w:sz w:val="20"/>
                <w:szCs w:val="20"/>
              </w:rPr>
              <w:t xml:space="preserve"> </w:t>
            </w:r>
            <w:r>
              <w:rPr>
                <w:rFonts w:ascii="Arial" w:eastAsia="Arial" w:hAnsi="Arial" w:cs="Arial"/>
                <w:sz w:val="20"/>
                <w:szCs w:val="20"/>
              </w:rPr>
              <w:t>of</w:t>
            </w:r>
            <w:r>
              <w:rPr>
                <w:rFonts w:ascii="Arial" w:eastAsia="Arial" w:hAnsi="Arial" w:cs="Arial"/>
                <w:spacing w:val="12"/>
                <w:sz w:val="20"/>
                <w:szCs w:val="20"/>
              </w:rPr>
              <w:t xml:space="preserve"> </w:t>
            </w:r>
            <w:r>
              <w:rPr>
                <w:rFonts w:ascii="Arial" w:eastAsia="Arial" w:hAnsi="Arial" w:cs="Arial"/>
                <w:sz w:val="20"/>
                <w:szCs w:val="20"/>
              </w:rPr>
              <w:t>(i)</w:t>
            </w:r>
            <w:r>
              <w:rPr>
                <w:rFonts w:ascii="Arial" w:eastAsia="Arial" w:hAnsi="Arial" w:cs="Arial"/>
                <w:spacing w:val="6"/>
                <w:sz w:val="20"/>
                <w:szCs w:val="20"/>
              </w:rPr>
              <w:t xml:space="preserve"> </w:t>
            </w:r>
            <w:r>
              <w:rPr>
                <w:rFonts w:ascii="Arial" w:eastAsia="Arial" w:hAnsi="Arial" w:cs="Arial"/>
                <w:sz w:val="20"/>
                <w:szCs w:val="20"/>
              </w:rPr>
              <w:t>Ethyl</w:t>
            </w:r>
            <w:r>
              <w:rPr>
                <w:rFonts w:ascii="Arial" w:eastAsia="Arial" w:hAnsi="Arial" w:cs="Arial"/>
                <w:spacing w:val="13"/>
                <w:sz w:val="20"/>
                <w:szCs w:val="20"/>
              </w:rPr>
              <w:t xml:space="preserve"> </w:t>
            </w:r>
            <w:r>
              <w:rPr>
                <w:rFonts w:ascii="Arial" w:eastAsia="Arial" w:hAnsi="Arial" w:cs="Arial"/>
                <w:sz w:val="20"/>
                <w:szCs w:val="20"/>
              </w:rPr>
              <w:t>al</w:t>
            </w:r>
            <w:r>
              <w:rPr>
                <w:rFonts w:ascii="Arial" w:eastAsia="Arial" w:hAnsi="Arial" w:cs="Arial"/>
                <w:spacing w:val="1"/>
                <w:sz w:val="20"/>
                <w:szCs w:val="20"/>
              </w:rPr>
              <w:t>c</w:t>
            </w:r>
            <w:r>
              <w:rPr>
                <w:rFonts w:ascii="Arial" w:eastAsia="Arial" w:hAnsi="Arial" w:cs="Arial"/>
                <w:spacing w:val="-1"/>
                <w:sz w:val="20"/>
                <w:szCs w:val="20"/>
              </w:rPr>
              <w:t>oh</w:t>
            </w:r>
            <w:r>
              <w:rPr>
                <w:rFonts w:ascii="Arial" w:eastAsia="Arial" w:hAnsi="Arial" w:cs="Arial"/>
                <w:sz w:val="20"/>
                <w:szCs w:val="20"/>
              </w:rPr>
              <w:t>ol</w:t>
            </w:r>
            <w:r>
              <w:rPr>
                <w:rFonts w:ascii="Arial" w:eastAsia="Arial" w:hAnsi="Arial" w:cs="Arial"/>
                <w:spacing w:val="6"/>
                <w:sz w:val="20"/>
                <w:szCs w:val="20"/>
              </w:rPr>
              <w:t xml:space="preserve"> </w:t>
            </w:r>
            <w:r>
              <w:rPr>
                <w:rFonts w:ascii="Arial" w:eastAsia="Arial" w:hAnsi="Arial" w:cs="Arial"/>
                <w:sz w:val="20"/>
                <w:szCs w:val="20"/>
              </w:rPr>
              <w:t>and</w:t>
            </w:r>
            <w:r>
              <w:rPr>
                <w:rFonts w:ascii="Arial" w:eastAsia="Arial" w:hAnsi="Arial" w:cs="Arial"/>
                <w:spacing w:val="-6"/>
                <w:sz w:val="20"/>
                <w:szCs w:val="20"/>
              </w:rPr>
              <w:t xml:space="preserve"> </w:t>
            </w:r>
            <w:r>
              <w:rPr>
                <w:rFonts w:ascii="Arial" w:eastAsia="Arial" w:hAnsi="Arial" w:cs="Arial"/>
                <w:sz w:val="20"/>
                <w:szCs w:val="20"/>
              </w:rPr>
              <w:t>citric</w:t>
            </w:r>
            <w:r>
              <w:rPr>
                <w:rFonts w:ascii="Arial" w:eastAsia="Arial" w:hAnsi="Arial" w:cs="Arial"/>
                <w:spacing w:val="36"/>
                <w:sz w:val="20"/>
                <w:szCs w:val="20"/>
              </w:rPr>
              <w:t xml:space="preserve"> </w:t>
            </w:r>
            <w:r>
              <w:rPr>
                <w:rFonts w:ascii="Arial" w:eastAsia="Arial" w:hAnsi="Arial" w:cs="Arial"/>
                <w:spacing w:val="-1"/>
                <w:sz w:val="20"/>
                <w:szCs w:val="20"/>
              </w:rPr>
              <w:t>a</w:t>
            </w:r>
            <w:r>
              <w:rPr>
                <w:rFonts w:ascii="Arial" w:eastAsia="Arial" w:hAnsi="Arial" w:cs="Arial"/>
                <w:sz w:val="20"/>
                <w:szCs w:val="20"/>
              </w:rPr>
              <w:t>cid,</w:t>
            </w:r>
            <w:r>
              <w:rPr>
                <w:rFonts w:ascii="Arial" w:eastAsia="Arial" w:hAnsi="Arial" w:cs="Arial"/>
                <w:spacing w:val="4"/>
                <w:sz w:val="20"/>
                <w:szCs w:val="20"/>
              </w:rPr>
              <w:t xml:space="preserve"> </w:t>
            </w:r>
            <w:r>
              <w:rPr>
                <w:rFonts w:ascii="Arial" w:eastAsia="Arial" w:hAnsi="Arial" w:cs="Arial"/>
                <w:sz w:val="20"/>
                <w:szCs w:val="20"/>
              </w:rPr>
              <w:t>(ii)</w:t>
            </w:r>
            <w:r>
              <w:rPr>
                <w:rFonts w:ascii="Arial" w:eastAsia="Arial" w:hAnsi="Arial" w:cs="Arial"/>
                <w:spacing w:val="13"/>
                <w:sz w:val="20"/>
                <w:szCs w:val="20"/>
              </w:rPr>
              <w:t xml:space="preserve"> </w:t>
            </w:r>
            <w:r>
              <w:rPr>
                <w:rFonts w:ascii="Arial" w:eastAsia="Arial" w:hAnsi="Arial" w:cs="Arial"/>
                <w:w w:val="106"/>
                <w:sz w:val="20"/>
                <w:szCs w:val="20"/>
              </w:rPr>
              <w:t>Anti</w:t>
            </w:r>
            <w:r>
              <w:rPr>
                <w:rFonts w:ascii="Arial" w:eastAsia="Arial" w:hAnsi="Arial" w:cs="Arial"/>
                <w:spacing w:val="-1"/>
                <w:w w:val="106"/>
                <w:sz w:val="20"/>
                <w:szCs w:val="20"/>
              </w:rPr>
              <w:t>b</w:t>
            </w:r>
            <w:r>
              <w:rPr>
                <w:rFonts w:ascii="Arial" w:eastAsia="Arial" w:hAnsi="Arial" w:cs="Arial"/>
                <w:w w:val="105"/>
                <w:sz w:val="20"/>
                <w:szCs w:val="20"/>
              </w:rPr>
              <w:t>io</w:t>
            </w:r>
            <w:r>
              <w:rPr>
                <w:rFonts w:ascii="Arial" w:eastAsia="Arial" w:hAnsi="Arial" w:cs="Arial"/>
                <w:w w:val="112"/>
                <w:sz w:val="20"/>
                <w:szCs w:val="20"/>
              </w:rPr>
              <w:t>ti</w:t>
            </w:r>
            <w:r>
              <w:rPr>
                <w:rFonts w:ascii="Arial" w:eastAsia="Arial" w:hAnsi="Arial" w:cs="Arial"/>
                <w:spacing w:val="-1"/>
                <w:w w:val="112"/>
                <w:sz w:val="20"/>
                <w:szCs w:val="20"/>
              </w:rPr>
              <w:t>c</w:t>
            </w:r>
            <w:r>
              <w:rPr>
                <w:rFonts w:ascii="Arial" w:eastAsia="Arial" w:hAnsi="Arial" w:cs="Arial"/>
                <w:sz w:val="20"/>
                <w:szCs w:val="20"/>
              </w:rPr>
              <w:t>s; Penicil</w:t>
            </w:r>
            <w:r>
              <w:rPr>
                <w:rFonts w:ascii="Arial" w:eastAsia="Arial" w:hAnsi="Arial" w:cs="Arial"/>
                <w:spacing w:val="-1"/>
                <w:sz w:val="20"/>
                <w:szCs w:val="20"/>
              </w:rPr>
              <w:t>l</w:t>
            </w:r>
            <w:r>
              <w:rPr>
                <w:rFonts w:ascii="Arial" w:eastAsia="Arial" w:hAnsi="Arial" w:cs="Arial"/>
                <w:sz w:val="20"/>
                <w:szCs w:val="20"/>
              </w:rPr>
              <w:t>in,</w:t>
            </w:r>
            <w:r>
              <w:rPr>
                <w:rFonts w:ascii="Arial" w:eastAsia="Arial" w:hAnsi="Arial" w:cs="Arial"/>
                <w:spacing w:val="41"/>
                <w:sz w:val="20"/>
                <w:szCs w:val="20"/>
              </w:rPr>
              <w:t xml:space="preserve"> </w:t>
            </w:r>
            <w:r>
              <w:rPr>
                <w:rFonts w:ascii="Arial" w:eastAsia="Arial" w:hAnsi="Arial" w:cs="Arial"/>
                <w:sz w:val="20"/>
                <w:szCs w:val="20"/>
              </w:rPr>
              <w:t>C</w:t>
            </w:r>
            <w:r>
              <w:rPr>
                <w:rFonts w:ascii="Arial" w:eastAsia="Arial" w:hAnsi="Arial" w:cs="Arial"/>
                <w:spacing w:val="-1"/>
                <w:sz w:val="20"/>
                <w:szCs w:val="20"/>
              </w:rPr>
              <w:t>e</w:t>
            </w:r>
            <w:r>
              <w:rPr>
                <w:rFonts w:ascii="Arial" w:eastAsia="Arial" w:hAnsi="Arial" w:cs="Arial"/>
                <w:sz w:val="20"/>
                <w:szCs w:val="20"/>
              </w:rPr>
              <w:t>phalos</w:t>
            </w:r>
            <w:r>
              <w:rPr>
                <w:rFonts w:ascii="Arial" w:eastAsia="Arial" w:hAnsi="Arial" w:cs="Arial"/>
                <w:spacing w:val="-1"/>
                <w:sz w:val="20"/>
                <w:szCs w:val="20"/>
              </w:rPr>
              <w:t>p</w:t>
            </w:r>
            <w:r>
              <w:rPr>
                <w:rFonts w:ascii="Arial" w:eastAsia="Arial" w:hAnsi="Arial" w:cs="Arial"/>
                <w:sz w:val="20"/>
                <w:szCs w:val="20"/>
              </w:rPr>
              <w:t>or</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1"/>
                <w:sz w:val="20"/>
                <w:szCs w:val="20"/>
              </w:rPr>
              <w:t xml:space="preserve"> </w:t>
            </w:r>
            <w:r>
              <w:rPr>
                <w:rFonts w:ascii="Arial" w:eastAsia="Arial" w:hAnsi="Arial" w:cs="Arial"/>
                <w:sz w:val="20"/>
                <w:szCs w:val="20"/>
              </w:rPr>
              <w:t>Chlo</w:t>
            </w:r>
            <w:r>
              <w:rPr>
                <w:rFonts w:ascii="Arial" w:eastAsia="Arial" w:hAnsi="Arial" w:cs="Arial"/>
                <w:spacing w:val="-1"/>
                <w:sz w:val="20"/>
                <w:szCs w:val="20"/>
              </w:rPr>
              <w:t>r</w:t>
            </w:r>
            <w:r>
              <w:rPr>
                <w:rFonts w:ascii="Arial" w:eastAsia="Arial" w:hAnsi="Arial" w:cs="Arial"/>
                <w:sz w:val="20"/>
                <w:szCs w:val="20"/>
              </w:rPr>
              <w:t>omycet</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52"/>
                <w:sz w:val="20"/>
                <w:szCs w:val="20"/>
              </w:rPr>
              <w:t xml:space="preserve"> </w:t>
            </w:r>
            <w:r>
              <w:rPr>
                <w:rFonts w:ascii="Arial" w:eastAsia="Arial" w:hAnsi="Arial" w:cs="Arial"/>
                <w:sz w:val="20"/>
                <w:szCs w:val="20"/>
              </w:rPr>
              <w:t>and</w:t>
            </w:r>
            <w:r>
              <w:rPr>
                <w:rFonts w:ascii="Arial" w:eastAsia="Arial" w:hAnsi="Arial" w:cs="Arial"/>
                <w:spacing w:val="13"/>
                <w:sz w:val="20"/>
                <w:szCs w:val="20"/>
              </w:rPr>
              <w:t xml:space="preserve"> </w:t>
            </w:r>
            <w:r>
              <w:rPr>
                <w:rFonts w:ascii="Arial" w:eastAsia="Arial" w:hAnsi="Arial" w:cs="Arial"/>
                <w:sz w:val="20"/>
                <w:szCs w:val="20"/>
              </w:rPr>
              <w:t>Strept</w:t>
            </w:r>
            <w:r>
              <w:rPr>
                <w:rFonts w:ascii="Arial" w:eastAsia="Arial" w:hAnsi="Arial" w:cs="Arial"/>
                <w:spacing w:val="1"/>
                <w:sz w:val="20"/>
                <w:szCs w:val="20"/>
              </w:rPr>
              <w:t>o</w:t>
            </w:r>
            <w:r>
              <w:rPr>
                <w:rFonts w:ascii="Arial" w:eastAsia="Arial" w:hAnsi="Arial" w:cs="Arial"/>
                <w:spacing w:val="-1"/>
                <w:sz w:val="20"/>
                <w:szCs w:val="20"/>
              </w:rPr>
              <w:t>m</w:t>
            </w:r>
            <w:r>
              <w:rPr>
                <w:rFonts w:ascii="Arial" w:eastAsia="Arial" w:hAnsi="Arial" w:cs="Arial"/>
                <w:sz w:val="20"/>
                <w:szCs w:val="20"/>
              </w:rPr>
              <w:t xml:space="preserve">ycin,  </w:t>
            </w:r>
            <w:r>
              <w:rPr>
                <w:rFonts w:ascii="Arial" w:eastAsia="Arial" w:hAnsi="Arial" w:cs="Arial"/>
                <w:spacing w:val="29"/>
                <w:sz w:val="20"/>
                <w:szCs w:val="20"/>
              </w:rPr>
              <w:t xml:space="preserve"> </w:t>
            </w:r>
            <w:r>
              <w:rPr>
                <w:rFonts w:ascii="Arial" w:eastAsia="Arial" w:hAnsi="Arial" w:cs="Arial"/>
                <w:sz w:val="20"/>
                <w:szCs w:val="20"/>
              </w:rPr>
              <w:t xml:space="preserve">(iii) </w:t>
            </w:r>
            <w:r>
              <w:rPr>
                <w:rFonts w:ascii="Arial" w:eastAsia="Arial" w:hAnsi="Arial" w:cs="Arial"/>
                <w:spacing w:val="51"/>
                <w:sz w:val="20"/>
                <w:szCs w:val="20"/>
              </w:rPr>
              <w:t xml:space="preserve"> </w:t>
            </w:r>
            <w:r>
              <w:rPr>
                <w:rFonts w:ascii="Arial" w:eastAsia="Arial" w:hAnsi="Arial" w:cs="Arial"/>
                <w:sz w:val="20"/>
                <w:szCs w:val="20"/>
              </w:rPr>
              <w:t>Lysine,</w:t>
            </w:r>
            <w:r>
              <w:rPr>
                <w:rFonts w:ascii="Arial" w:eastAsia="Arial" w:hAnsi="Arial" w:cs="Arial"/>
                <w:spacing w:val="27"/>
                <w:sz w:val="20"/>
                <w:szCs w:val="20"/>
              </w:rPr>
              <w:t xml:space="preserve"> </w:t>
            </w:r>
            <w:r>
              <w:rPr>
                <w:rFonts w:ascii="Arial" w:eastAsia="Arial" w:hAnsi="Arial" w:cs="Arial"/>
                <w:sz w:val="20"/>
                <w:szCs w:val="20"/>
              </w:rPr>
              <w:t>Glu</w:t>
            </w:r>
            <w:r>
              <w:rPr>
                <w:rFonts w:ascii="Arial" w:eastAsia="Arial" w:hAnsi="Arial" w:cs="Arial"/>
                <w:spacing w:val="-1"/>
                <w:sz w:val="20"/>
                <w:szCs w:val="20"/>
              </w:rPr>
              <w:t>t</w:t>
            </w:r>
            <w:r>
              <w:rPr>
                <w:rFonts w:ascii="Arial" w:eastAsia="Arial" w:hAnsi="Arial" w:cs="Arial"/>
                <w:sz w:val="20"/>
                <w:szCs w:val="20"/>
              </w:rPr>
              <w:t>amic</w:t>
            </w:r>
            <w:r>
              <w:rPr>
                <w:rFonts w:ascii="Arial" w:eastAsia="Arial" w:hAnsi="Arial" w:cs="Arial"/>
                <w:spacing w:val="22"/>
                <w:sz w:val="20"/>
                <w:szCs w:val="20"/>
              </w:rPr>
              <w:t xml:space="preserve"> </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id,</w:t>
            </w:r>
            <w:r>
              <w:rPr>
                <w:rFonts w:ascii="Arial" w:eastAsia="Arial" w:hAnsi="Arial" w:cs="Arial"/>
                <w:spacing w:val="22"/>
                <w:sz w:val="20"/>
                <w:szCs w:val="20"/>
              </w:rPr>
              <w:t xml:space="preserve"> </w:t>
            </w:r>
            <w:r>
              <w:rPr>
                <w:rFonts w:ascii="Arial" w:eastAsia="Arial" w:hAnsi="Arial" w:cs="Arial"/>
                <w:w w:val="110"/>
                <w:sz w:val="20"/>
                <w:szCs w:val="20"/>
              </w:rPr>
              <w:t>Vi</w:t>
            </w:r>
            <w:r>
              <w:rPr>
                <w:rFonts w:ascii="Arial" w:eastAsia="Arial" w:hAnsi="Arial" w:cs="Arial"/>
                <w:spacing w:val="-1"/>
                <w:w w:val="110"/>
                <w:sz w:val="20"/>
                <w:szCs w:val="20"/>
              </w:rPr>
              <w:t>t</w:t>
            </w:r>
            <w:r>
              <w:rPr>
                <w:rFonts w:ascii="Arial" w:eastAsia="Arial" w:hAnsi="Arial" w:cs="Arial"/>
                <w:w w:val="101"/>
                <w:sz w:val="20"/>
                <w:szCs w:val="20"/>
              </w:rPr>
              <w:t>am</w:t>
            </w:r>
            <w:r>
              <w:rPr>
                <w:rFonts w:ascii="Arial" w:eastAsia="Arial" w:hAnsi="Arial" w:cs="Arial"/>
                <w:spacing w:val="-1"/>
                <w:w w:val="101"/>
                <w:sz w:val="20"/>
                <w:szCs w:val="20"/>
              </w:rPr>
              <w:t>i</w:t>
            </w:r>
            <w:r>
              <w:rPr>
                <w:rFonts w:ascii="Arial" w:eastAsia="Arial" w:hAnsi="Arial" w:cs="Arial"/>
                <w:w w:val="102"/>
                <w:sz w:val="20"/>
                <w:szCs w:val="20"/>
              </w:rPr>
              <w:t xml:space="preserve">n </w:t>
            </w:r>
            <w:r>
              <w:rPr>
                <w:rFonts w:ascii="Arial" w:eastAsia="Arial" w:hAnsi="Arial" w:cs="Arial"/>
                <w:sz w:val="20"/>
                <w:szCs w:val="20"/>
              </w:rPr>
              <w:t>B2,</w:t>
            </w:r>
            <w:r>
              <w:rPr>
                <w:rFonts w:ascii="Arial" w:eastAsia="Arial" w:hAnsi="Arial" w:cs="Arial"/>
                <w:spacing w:val="5"/>
                <w:sz w:val="20"/>
                <w:szCs w:val="20"/>
              </w:rPr>
              <w:t xml:space="preserve"> </w:t>
            </w:r>
            <w:r>
              <w:rPr>
                <w:rFonts w:ascii="Arial" w:eastAsia="Arial" w:hAnsi="Arial" w:cs="Arial"/>
                <w:sz w:val="20"/>
                <w:szCs w:val="20"/>
              </w:rPr>
              <w:t>Vit</w:t>
            </w:r>
            <w:r>
              <w:rPr>
                <w:rFonts w:ascii="Arial" w:eastAsia="Arial" w:hAnsi="Arial" w:cs="Arial"/>
                <w:spacing w:val="-1"/>
                <w:sz w:val="20"/>
                <w:szCs w:val="20"/>
              </w:rPr>
              <w:t>a</w:t>
            </w:r>
            <w:r>
              <w:rPr>
                <w:rFonts w:ascii="Arial" w:eastAsia="Arial" w:hAnsi="Arial" w:cs="Arial"/>
                <w:sz w:val="20"/>
                <w:szCs w:val="20"/>
              </w:rPr>
              <w:t>min</w:t>
            </w:r>
            <w:r>
              <w:rPr>
                <w:rFonts w:ascii="Arial" w:eastAsia="Arial" w:hAnsi="Arial" w:cs="Arial"/>
                <w:spacing w:val="25"/>
                <w:sz w:val="20"/>
                <w:szCs w:val="20"/>
              </w:rPr>
              <w:t xml:space="preserve"> </w:t>
            </w:r>
            <w:r>
              <w:rPr>
                <w:rFonts w:ascii="Arial" w:eastAsia="Arial" w:hAnsi="Arial" w:cs="Arial"/>
                <w:sz w:val="20"/>
                <w:szCs w:val="20"/>
              </w:rPr>
              <w:t>B12</w:t>
            </w:r>
            <w:r>
              <w:rPr>
                <w:rFonts w:ascii="Arial" w:eastAsia="Arial" w:hAnsi="Arial" w:cs="Arial"/>
                <w:spacing w:val="14"/>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w w:val="103"/>
                <w:sz w:val="20"/>
                <w:szCs w:val="20"/>
              </w:rPr>
              <w:t>Vi</w:t>
            </w:r>
            <w:r>
              <w:rPr>
                <w:rFonts w:ascii="Arial" w:eastAsia="Arial" w:hAnsi="Arial" w:cs="Arial"/>
                <w:spacing w:val="-1"/>
                <w:w w:val="134"/>
                <w:sz w:val="20"/>
                <w:szCs w:val="20"/>
              </w:rPr>
              <w:t>t</w:t>
            </w:r>
            <w:r>
              <w:rPr>
                <w:rFonts w:ascii="Arial" w:eastAsia="Arial" w:hAnsi="Arial" w:cs="Arial"/>
                <w:spacing w:val="-1"/>
                <w:w w:val="97"/>
                <w:sz w:val="20"/>
                <w:szCs w:val="20"/>
              </w:rPr>
              <w:t>a</w:t>
            </w:r>
            <w:r>
              <w:rPr>
                <w:rFonts w:ascii="Arial" w:eastAsia="Arial" w:hAnsi="Arial" w:cs="Arial"/>
                <w:w w:val="103"/>
                <w:sz w:val="20"/>
                <w:szCs w:val="20"/>
              </w:rPr>
              <w:t>min</w:t>
            </w:r>
            <w:r>
              <w:rPr>
                <w:rFonts w:ascii="Arial" w:eastAsia="Arial" w:hAnsi="Arial" w:cs="Arial"/>
                <w:spacing w:val="-3"/>
                <w:sz w:val="20"/>
                <w:szCs w:val="20"/>
              </w:rPr>
              <w:t xml:space="preserve"> </w:t>
            </w:r>
            <w:r>
              <w:rPr>
                <w:rFonts w:ascii="Arial" w:eastAsia="Arial" w:hAnsi="Arial" w:cs="Arial"/>
                <w:sz w:val="20"/>
                <w:szCs w:val="20"/>
              </w:rPr>
              <w:t>C.</w:t>
            </w:r>
          </w:p>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spacing w:val="-1"/>
                <w:w w:val="93"/>
              </w:rPr>
              <w:t>Han</w:t>
            </w:r>
            <w:r>
              <w:rPr>
                <w:rFonts w:ascii="Arial" w:eastAsia="Arial" w:hAnsi="Arial" w:cs="Arial"/>
                <w:b/>
                <w:bCs/>
                <w:w w:val="93"/>
              </w:rPr>
              <w:t>ds</w:t>
            </w:r>
            <w:r>
              <w:rPr>
                <w:rFonts w:ascii="Arial" w:eastAsia="Arial" w:hAnsi="Arial" w:cs="Arial"/>
                <w:b/>
                <w:bCs/>
                <w:spacing w:val="9"/>
                <w:w w:val="93"/>
              </w:rPr>
              <w:t xml:space="preserve"> </w:t>
            </w:r>
            <w:r>
              <w:rPr>
                <w:rFonts w:ascii="Arial" w:eastAsia="Arial" w:hAnsi="Arial" w:cs="Arial"/>
                <w:b/>
                <w:bCs/>
                <w:w w:val="93"/>
              </w:rPr>
              <w:t>On</w:t>
            </w:r>
            <w:r>
              <w:rPr>
                <w:rFonts w:ascii="Arial" w:eastAsia="Arial" w:hAnsi="Arial" w:cs="Arial"/>
                <w:b/>
                <w:bCs/>
                <w:spacing w:val="-3"/>
                <w:w w:val="93"/>
              </w:rPr>
              <w:t xml:space="preserve"> </w:t>
            </w:r>
            <w:r>
              <w:rPr>
                <w:rFonts w:ascii="Arial" w:eastAsia="Arial" w:hAnsi="Arial" w:cs="Arial"/>
                <w:b/>
                <w:bCs/>
                <w:spacing w:val="-1"/>
              </w:rPr>
              <w:t>P</w:t>
            </w:r>
            <w:r>
              <w:rPr>
                <w:rFonts w:ascii="Arial" w:eastAsia="Arial" w:hAnsi="Arial" w:cs="Arial"/>
                <w:b/>
                <w:bCs/>
                <w:spacing w:val="-2"/>
              </w:rPr>
              <w:t>r</w:t>
            </w:r>
            <w:r>
              <w:rPr>
                <w:rFonts w:ascii="Arial" w:eastAsia="Arial" w:hAnsi="Arial" w:cs="Arial"/>
                <w:b/>
                <w:bCs/>
                <w:spacing w:val="-1"/>
              </w:rPr>
              <w:t>a</w:t>
            </w:r>
            <w:r>
              <w:rPr>
                <w:rFonts w:ascii="Arial" w:eastAsia="Arial" w:hAnsi="Arial" w:cs="Arial"/>
                <w:b/>
                <w:bCs/>
              </w:rPr>
              <w:t>c</w:t>
            </w:r>
            <w:r>
              <w:rPr>
                <w:rFonts w:ascii="Arial" w:eastAsia="Arial" w:hAnsi="Arial" w:cs="Arial"/>
                <w:b/>
                <w:bCs/>
                <w:spacing w:val="-1"/>
              </w:rPr>
              <w:t>t</w:t>
            </w:r>
            <w:r>
              <w:rPr>
                <w:rFonts w:ascii="Arial" w:eastAsia="Arial" w:hAnsi="Arial" w:cs="Arial"/>
                <w:b/>
                <w:bCs/>
              </w:rPr>
              <w:t>i</w:t>
            </w:r>
            <w:r>
              <w:rPr>
                <w:rFonts w:ascii="Arial" w:eastAsia="Arial" w:hAnsi="Arial" w:cs="Arial"/>
                <w:b/>
                <w:bCs/>
                <w:spacing w:val="-1"/>
              </w:rPr>
              <w:t>ca</w:t>
            </w:r>
            <w:r>
              <w:rPr>
                <w:rFonts w:ascii="Arial" w:eastAsia="Arial" w:hAnsi="Arial" w:cs="Arial"/>
                <w:b/>
                <w:bCs/>
              </w:rPr>
              <w:t>l</w:t>
            </w:r>
          </w:p>
        </w:tc>
      </w:tr>
      <w:tr w:rsidR="007A6C8F">
        <w:trPr>
          <w:trHeight w:hRule="exact" w:val="970"/>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Pre</w:t>
            </w:r>
            <w:r>
              <w:rPr>
                <w:rFonts w:ascii="Arial" w:eastAsia="Arial" w:hAnsi="Arial" w:cs="Arial"/>
                <w:spacing w:val="-1"/>
                <w:sz w:val="20"/>
                <w:szCs w:val="20"/>
              </w:rPr>
              <w:t>p</w:t>
            </w:r>
            <w:r>
              <w:rPr>
                <w:rFonts w:ascii="Arial" w:eastAsia="Arial" w:hAnsi="Arial" w:cs="Arial"/>
                <w:sz w:val="20"/>
                <w:szCs w:val="20"/>
              </w:rPr>
              <w:t>aration</w:t>
            </w:r>
            <w:r>
              <w:rPr>
                <w:rFonts w:ascii="Arial" w:eastAsia="Arial" w:hAnsi="Arial" w:cs="Arial"/>
                <w:spacing w:val="32"/>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sz w:val="20"/>
                <w:szCs w:val="20"/>
              </w:rPr>
              <w:t>A</w:t>
            </w:r>
            <w:r>
              <w:rPr>
                <w:rFonts w:ascii="Arial" w:eastAsia="Arial" w:hAnsi="Arial" w:cs="Arial"/>
                <w:sz w:val="20"/>
                <w:szCs w:val="20"/>
              </w:rPr>
              <w:t>spirin</w:t>
            </w:r>
            <w:r>
              <w:rPr>
                <w:rFonts w:ascii="Arial" w:eastAsia="Arial" w:hAnsi="Arial" w:cs="Arial"/>
                <w:spacing w:val="21"/>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7"/>
                <w:sz w:val="20"/>
                <w:szCs w:val="20"/>
              </w:rPr>
              <w:t xml:space="preserve"> </w:t>
            </w:r>
            <w:r>
              <w:rPr>
                <w:rFonts w:ascii="Arial" w:eastAsia="Arial" w:hAnsi="Arial" w:cs="Arial"/>
                <w:sz w:val="20"/>
                <w:szCs w:val="20"/>
              </w:rPr>
              <w:t>its</w:t>
            </w:r>
            <w:r>
              <w:rPr>
                <w:rFonts w:ascii="Arial" w:eastAsia="Arial" w:hAnsi="Arial" w:cs="Arial"/>
                <w:spacing w:val="15"/>
                <w:sz w:val="20"/>
                <w:szCs w:val="20"/>
              </w:rPr>
              <w:t xml:space="preserve"> </w:t>
            </w:r>
            <w:r>
              <w:rPr>
                <w:rFonts w:ascii="Arial" w:eastAsia="Arial" w:hAnsi="Arial" w:cs="Arial"/>
                <w:sz w:val="20"/>
                <w:szCs w:val="20"/>
              </w:rPr>
              <w:t>analysi</w:t>
            </w:r>
            <w:r>
              <w:rPr>
                <w:rFonts w:ascii="Arial" w:eastAsia="Arial" w:hAnsi="Arial" w:cs="Arial"/>
                <w:spacing w:val="-1"/>
                <w:sz w:val="20"/>
                <w:szCs w:val="20"/>
              </w:rPr>
              <w:t>s</w:t>
            </w:r>
            <w:r>
              <w:rPr>
                <w:rFonts w:ascii="Arial" w:eastAsia="Arial" w:hAnsi="Arial" w:cs="Arial"/>
                <w:w w:val="111"/>
                <w:sz w:val="20"/>
                <w:szCs w:val="20"/>
              </w:rPr>
              <w:t>.</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Pre</w:t>
            </w:r>
            <w:r>
              <w:rPr>
                <w:rFonts w:ascii="Arial" w:eastAsia="Arial" w:hAnsi="Arial" w:cs="Arial"/>
                <w:spacing w:val="-1"/>
                <w:sz w:val="20"/>
                <w:szCs w:val="20"/>
              </w:rPr>
              <w:t>p</w:t>
            </w:r>
            <w:r>
              <w:rPr>
                <w:rFonts w:ascii="Arial" w:eastAsia="Arial" w:hAnsi="Arial" w:cs="Arial"/>
                <w:sz w:val="20"/>
                <w:szCs w:val="20"/>
              </w:rPr>
              <w:t>aration</w:t>
            </w:r>
            <w:r>
              <w:rPr>
                <w:rFonts w:ascii="Arial" w:eastAsia="Arial" w:hAnsi="Arial" w:cs="Arial"/>
                <w:spacing w:val="32"/>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magn</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1"/>
                <w:sz w:val="20"/>
                <w:szCs w:val="20"/>
              </w:rPr>
              <w:t>iu</w:t>
            </w:r>
            <w:r>
              <w:rPr>
                <w:rFonts w:ascii="Arial" w:eastAsia="Arial" w:hAnsi="Arial" w:cs="Arial"/>
                <w:sz w:val="20"/>
                <w:szCs w:val="20"/>
              </w:rPr>
              <w:t>m bisil</w:t>
            </w:r>
            <w:r>
              <w:rPr>
                <w:rFonts w:ascii="Arial" w:eastAsia="Arial" w:hAnsi="Arial" w:cs="Arial"/>
                <w:spacing w:val="-1"/>
                <w:sz w:val="20"/>
                <w:szCs w:val="20"/>
              </w:rPr>
              <w:t>i</w:t>
            </w:r>
            <w:r>
              <w:rPr>
                <w:rFonts w:ascii="Arial" w:eastAsia="Arial" w:hAnsi="Arial" w:cs="Arial"/>
                <w:sz w:val="20"/>
                <w:szCs w:val="20"/>
              </w:rPr>
              <w:t>cate</w:t>
            </w:r>
            <w:r>
              <w:rPr>
                <w:rFonts w:ascii="Arial" w:eastAsia="Arial" w:hAnsi="Arial" w:cs="Arial"/>
                <w:spacing w:val="23"/>
                <w:sz w:val="20"/>
                <w:szCs w:val="20"/>
              </w:rPr>
              <w:t xml:space="preserve"> </w:t>
            </w:r>
            <w:r>
              <w:rPr>
                <w:rFonts w:ascii="Arial" w:eastAsia="Arial" w:hAnsi="Arial" w:cs="Arial"/>
                <w:spacing w:val="-1"/>
                <w:w w:val="104"/>
                <w:sz w:val="20"/>
                <w:szCs w:val="20"/>
              </w:rPr>
              <w:t>(</w:t>
            </w:r>
            <w:r>
              <w:rPr>
                <w:rFonts w:ascii="Arial" w:eastAsia="Arial" w:hAnsi="Arial" w:cs="Arial"/>
                <w:w w:val="104"/>
                <w:sz w:val="20"/>
                <w:szCs w:val="20"/>
              </w:rPr>
              <w:t>Antacid).</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spacing w:val="-1"/>
              </w:rPr>
              <w:t>R</w:t>
            </w:r>
            <w:r>
              <w:rPr>
                <w:rFonts w:ascii="Arial" w:eastAsia="Arial" w:hAnsi="Arial" w:cs="Arial"/>
                <w:b/>
                <w:bCs/>
              </w:rPr>
              <w:t>e</w:t>
            </w:r>
            <w:r>
              <w:rPr>
                <w:rFonts w:ascii="Arial" w:eastAsia="Arial" w:hAnsi="Arial" w:cs="Arial"/>
                <w:b/>
                <w:bCs/>
                <w:spacing w:val="-2"/>
              </w:rPr>
              <w:t>f</w:t>
            </w:r>
            <w:r>
              <w:rPr>
                <w:rFonts w:ascii="Arial" w:eastAsia="Arial" w:hAnsi="Arial" w:cs="Arial"/>
                <w:b/>
                <w:bCs/>
              </w:rPr>
              <w:t>e</w:t>
            </w:r>
            <w:r>
              <w:rPr>
                <w:rFonts w:ascii="Arial" w:eastAsia="Arial" w:hAnsi="Arial" w:cs="Arial"/>
                <w:b/>
                <w:bCs/>
                <w:spacing w:val="-1"/>
              </w:rPr>
              <w:t>r</w:t>
            </w:r>
            <w:r>
              <w:rPr>
                <w:rFonts w:ascii="Arial" w:eastAsia="Arial" w:hAnsi="Arial" w:cs="Arial"/>
                <w:b/>
                <w:bCs/>
              </w:rPr>
              <w:t>e</w:t>
            </w:r>
            <w:r>
              <w:rPr>
                <w:rFonts w:ascii="Arial" w:eastAsia="Arial" w:hAnsi="Arial" w:cs="Arial"/>
                <w:b/>
                <w:bCs/>
                <w:spacing w:val="-2"/>
              </w:rPr>
              <w:t>n</w:t>
            </w:r>
            <w:r>
              <w:rPr>
                <w:rFonts w:ascii="Arial" w:eastAsia="Arial" w:hAnsi="Arial" w:cs="Arial"/>
                <w:b/>
                <w:bCs/>
              </w:rPr>
              <w:t>ce</w:t>
            </w:r>
            <w:r>
              <w:rPr>
                <w:rFonts w:ascii="Arial" w:eastAsia="Arial" w:hAnsi="Arial" w:cs="Arial"/>
                <w:b/>
                <w:bCs/>
                <w:spacing w:val="-23"/>
              </w:rPr>
              <w:t xml:space="preserve"> </w:t>
            </w:r>
            <w:r>
              <w:rPr>
                <w:rFonts w:ascii="Arial" w:eastAsia="Arial" w:hAnsi="Arial" w:cs="Arial"/>
                <w:b/>
                <w:bCs/>
                <w:spacing w:val="-1"/>
              </w:rPr>
              <w:t>Boo</w:t>
            </w:r>
            <w:r>
              <w:rPr>
                <w:rFonts w:ascii="Arial" w:eastAsia="Arial" w:hAnsi="Arial" w:cs="Arial"/>
                <w:b/>
                <w:bCs/>
              </w:rPr>
              <w:t>ks</w:t>
            </w:r>
          </w:p>
        </w:tc>
      </w:tr>
      <w:tr w:rsidR="007A6C8F">
        <w:trPr>
          <w:trHeight w:hRule="exact" w:val="1931"/>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5" w:after="0" w:line="120" w:lineRule="exact"/>
              <w:rPr>
                <w:sz w:val="12"/>
                <w:szCs w:val="12"/>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 xml:space="preserve">Patrick, </w:t>
            </w:r>
            <w:r>
              <w:rPr>
                <w:rFonts w:ascii="Arial" w:eastAsia="Arial" w:hAnsi="Arial" w:cs="Arial"/>
                <w:color w:val="000000"/>
                <w:spacing w:val="6"/>
                <w:sz w:val="20"/>
                <w:szCs w:val="20"/>
              </w:rPr>
              <w:t xml:space="preserve"> </w:t>
            </w:r>
            <w:r>
              <w:rPr>
                <w:rFonts w:ascii="Arial" w:eastAsia="Arial" w:hAnsi="Arial" w:cs="Arial"/>
                <w:color w:val="000000"/>
                <w:sz w:val="20"/>
                <w:szCs w:val="20"/>
              </w:rPr>
              <w:t>G.</w:t>
            </w:r>
            <w:r>
              <w:rPr>
                <w:rFonts w:ascii="Arial" w:eastAsia="Arial" w:hAnsi="Arial" w:cs="Arial"/>
                <w:color w:val="000000"/>
                <w:spacing w:val="10"/>
                <w:sz w:val="20"/>
                <w:szCs w:val="20"/>
              </w:rPr>
              <w:t xml:space="preserve"> </w:t>
            </w:r>
            <w:r>
              <w:rPr>
                <w:rFonts w:ascii="Arial" w:eastAsia="Arial" w:hAnsi="Arial" w:cs="Arial"/>
                <w:color w:val="000000"/>
                <w:sz w:val="20"/>
                <w:szCs w:val="20"/>
              </w:rPr>
              <w:t>L.</w:t>
            </w:r>
            <w:r>
              <w:rPr>
                <w:rFonts w:ascii="Arial" w:eastAsia="Arial" w:hAnsi="Arial" w:cs="Arial"/>
                <w:color w:val="000000"/>
                <w:spacing w:val="39"/>
                <w:sz w:val="20"/>
                <w:szCs w:val="20"/>
              </w:rPr>
              <w:t xml:space="preserve"> </w:t>
            </w:r>
            <w:r>
              <w:rPr>
                <w:rFonts w:ascii="Arial" w:eastAsia="Arial" w:hAnsi="Arial" w:cs="Arial"/>
                <w:color w:val="000000"/>
                <w:sz w:val="20"/>
                <w:szCs w:val="20"/>
              </w:rPr>
              <w:t>In</w:t>
            </w:r>
            <w:r>
              <w:rPr>
                <w:rFonts w:ascii="Arial" w:eastAsia="Arial" w:hAnsi="Arial" w:cs="Arial"/>
                <w:color w:val="000000"/>
                <w:spacing w:val="-1"/>
                <w:sz w:val="20"/>
                <w:szCs w:val="20"/>
              </w:rPr>
              <w:t>t</w:t>
            </w:r>
            <w:r>
              <w:rPr>
                <w:rFonts w:ascii="Arial" w:eastAsia="Arial" w:hAnsi="Arial" w:cs="Arial"/>
                <w:color w:val="000000"/>
                <w:sz w:val="20"/>
                <w:szCs w:val="20"/>
              </w:rPr>
              <w:t>roduct</w:t>
            </w:r>
            <w:r>
              <w:rPr>
                <w:rFonts w:ascii="Arial" w:eastAsia="Arial" w:hAnsi="Arial" w:cs="Arial"/>
                <w:color w:val="000000"/>
                <w:spacing w:val="-1"/>
                <w:sz w:val="20"/>
                <w:szCs w:val="20"/>
              </w:rPr>
              <w:t>io</w:t>
            </w:r>
            <w:r>
              <w:rPr>
                <w:rFonts w:ascii="Arial" w:eastAsia="Arial" w:hAnsi="Arial" w:cs="Arial"/>
                <w:color w:val="000000"/>
                <w:sz w:val="20"/>
                <w:szCs w:val="20"/>
              </w:rPr>
              <w:t xml:space="preserve">n </w:t>
            </w:r>
            <w:r>
              <w:rPr>
                <w:rFonts w:ascii="Arial" w:eastAsia="Arial" w:hAnsi="Arial" w:cs="Arial"/>
                <w:color w:val="000000"/>
                <w:spacing w:val="38"/>
                <w:sz w:val="20"/>
                <w:szCs w:val="20"/>
              </w:rPr>
              <w:t xml:space="preserve"> </w:t>
            </w:r>
            <w:r>
              <w:rPr>
                <w:rFonts w:ascii="Arial" w:eastAsia="Arial" w:hAnsi="Arial" w:cs="Arial"/>
                <w:color w:val="000000"/>
                <w:sz w:val="20"/>
                <w:szCs w:val="20"/>
              </w:rPr>
              <w:t>to</w:t>
            </w:r>
            <w:r>
              <w:rPr>
                <w:rFonts w:ascii="Arial" w:eastAsia="Arial" w:hAnsi="Arial" w:cs="Arial"/>
                <w:color w:val="000000"/>
                <w:spacing w:val="49"/>
                <w:sz w:val="20"/>
                <w:szCs w:val="20"/>
              </w:rPr>
              <w:t xml:space="preserve"> </w:t>
            </w:r>
            <w:r>
              <w:rPr>
                <w:rFonts w:ascii="Arial" w:eastAsia="Arial" w:hAnsi="Arial" w:cs="Arial"/>
                <w:color w:val="000000"/>
                <w:sz w:val="20"/>
                <w:szCs w:val="20"/>
              </w:rPr>
              <w:t>Medici</w:t>
            </w:r>
            <w:r>
              <w:rPr>
                <w:rFonts w:ascii="Arial" w:eastAsia="Arial" w:hAnsi="Arial" w:cs="Arial"/>
                <w:color w:val="000000"/>
                <w:spacing w:val="-1"/>
                <w:sz w:val="20"/>
                <w:szCs w:val="20"/>
              </w:rPr>
              <w:t>n</w:t>
            </w:r>
            <w:r>
              <w:rPr>
                <w:rFonts w:ascii="Arial" w:eastAsia="Arial" w:hAnsi="Arial" w:cs="Arial"/>
                <w:color w:val="000000"/>
                <w:sz w:val="20"/>
                <w:szCs w:val="20"/>
              </w:rPr>
              <w:t>al</w:t>
            </w:r>
            <w:r>
              <w:rPr>
                <w:rFonts w:ascii="Arial" w:eastAsia="Arial" w:hAnsi="Arial" w:cs="Arial"/>
                <w:color w:val="000000"/>
                <w:spacing w:val="30"/>
                <w:sz w:val="20"/>
                <w:szCs w:val="20"/>
              </w:rPr>
              <w:t xml:space="preserve"> </w:t>
            </w:r>
            <w:r>
              <w:rPr>
                <w:rFonts w:ascii="Arial" w:eastAsia="Arial" w:hAnsi="Arial" w:cs="Arial"/>
                <w:color w:val="000000"/>
                <w:sz w:val="20"/>
                <w:szCs w:val="20"/>
              </w:rPr>
              <w:t>Che</w:t>
            </w:r>
            <w:r>
              <w:rPr>
                <w:rFonts w:ascii="Arial" w:eastAsia="Arial" w:hAnsi="Arial" w:cs="Arial"/>
                <w:color w:val="000000"/>
                <w:spacing w:val="1"/>
                <w:sz w:val="20"/>
                <w:szCs w:val="20"/>
              </w:rPr>
              <w:t>m</w:t>
            </w:r>
            <w:r>
              <w:rPr>
                <w:rFonts w:ascii="Arial" w:eastAsia="Arial" w:hAnsi="Arial" w:cs="Arial"/>
                <w:color w:val="000000"/>
                <w:sz w:val="20"/>
                <w:szCs w:val="20"/>
              </w:rPr>
              <w:t>ist</w:t>
            </w:r>
            <w:r>
              <w:rPr>
                <w:rFonts w:ascii="Arial" w:eastAsia="Arial" w:hAnsi="Arial" w:cs="Arial"/>
                <w:color w:val="000000"/>
                <w:spacing w:val="-1"/>
                <w:sz w:val="20"/>
                <w:szCs w:val="20"/>
              </w:rPr>
              <w:t>r</w:t>
            </w:r>
            <w:r>
              <w:rPr>
                <w:rFonts w:ascii="Arial" w:eastAsia="Arial" w:hAnsi="Arial" w:cs="Arial"/>
                <w:color w:val="000000"/>
                <w:sz w:val="20"/>
                <w:szCs w:val="20"/>
              </w:rPr>
              <w:t>y,  Oxford</w:t>
            </w:r>
            <w:r>
              <w:rPr>
                <w:rFonts w:ascii="Arial" w:eastAsia="Arial" w:hAnsi="Arial" w:cs="Arial"/>
                <w:color w:val="000000"/>
                <w:spacing w:val="47"/>
                <w:sz w:val="20"/>
                <w:szCs w:val="20"/>
              </w:rPr>
              <w:t xml:space="preserve"> </w:t>
            </w:r>
            <w:r>
              <w:rPr>
                <w:rFonts w:ascii="Arial" w:eastAsia="Arial" w:hAnsi="Arial" w:cs="Arial"/>
                <w:color w:val="000000"/>
                <w:sz w:val="20"/>
                <w:szCs w:val="20"/>
              </w:rPr>
              <w:t>Uni</w:t>
            </w:r>
            <w:r>
              <w:rPr>
                <w:rFonts w:ascii="Arial" w:eastAsia="Arial" w:hAnsi="Arial" w:cs="Arial"/>
                <w:color w:val="000000"/>
                <w:spacing w:val="1"/>
                <w:sz w:val="20"/>
                <w:szCs w:val="20"/>
              </w:rPr>
              <w:t>v</w:t>
            </w:r>
            <w:r>
              <w:rPr>
                <w:rFonts w:ascii="Arial" w:eastAsia="Arial" w:hAnsi="Arial" w:cs="Arial"/>
                <w:color w:val="000000"/>
                <w:sz w:val="20"/>
                <w:szCs w:val="20"/>
              </w:rPr>
              <w:t xml:space="preserve">ersity </w:t>
            </w:r>
            <w:r>
              <w:rPr>
                <w:rFonts w:ascii="Arial" w:eastAsia="Arial" w:hAnsi="Arial" w:cs="Arial"/>
                <w:color w:val="000000"/>
                <w:spacing w:val="10"/>
                <w:sz w:val="20"/>
                <w:szCs w:val="20"/>
              </w:rPr>
              <w:t xml:space="preserve"> </w:t>
            </w:r>
            <w:r>
              <w:rPr>
                <w:rFonts w:ascii="Arial" w:eastAsia="Arial" w:hAnsi="Arial" w:cs="Arial"/>
                <w:color w:val="000000"/>
                <w:sz w:val="20"/>
                <w:szCs w:val="20"/>
              </w:rPr>
              <w:t>Press,</w:t>
            </w:r>
            <w:r>
              <w:rPr>
                <w:rFonts w:ascii="Arial" w:eastAsia="Arial" w:hAnsi="Arial" w:cs="Arial"/>
                <w:color w:val="000000"/>
                <w:spacing w:val="21"/>
                <w:sz w:val="20"/>
                <w:szCs w:val="20"/>
              </w:rPr>
              <w:t xml:space="preserve"> </w:t>
            </w:r>
            <w:r>
              <w:rPr>
                <w:rFonts w:ascii="Arial" w:eastAsia="Arial" w:hAnsi="Arial" w:cs="Arial"/>
                <w:color w:val="000000"/>
                <w:w w:val="97"/>
                <w:sz w:val="20"/>
                <w:szCs w:val="20"/>
              </w:rPr>
              <w:t>UK,</w:t>
            </w:r>
            <w:r>
              <w:rPr>
                <w:rFonts w:ascii="Arial" w:eastAsia="Arial" w:hAnsi="Arial" w:cs="Arial"/>
                <w:color w:val="000000"/>
                <w:spacing w:val="-12"/>
                <w:w w:val="97"/>
                <w:sz w:val="20"/>
                <w:szCs w:val="20"/>
              </w:rPr>
              <w:t xml:space="preserve"> </w:t>
            </w:r>
            <w:r>
              <w:rPr>
                <w:rFonts w:ascii="Arial" w:eastAsia="Arial" w:hAnsi="Arial" w:cs="Arial"/>
                <w:color w:val="000000"/>
                <w:w w:val="111"/>
                <w:sz w:val="20"/>
                <w:szCs w:val="20"/>
              </w:rPr>
              <w:t>2</w:t>
            </w:r>
            <w:r>
              <w:rPr>
                <w:rFonts w:ascii="Arial" w:eastAsia="Arial" w:hAnsi="Arial" w:cs="Arial"/>
                <w:color w:val="000000"/>
                <w:spacing w:val="1"/>
                <w:w w:val="111"/>
                <w:sz w:val="20"/>
                <w:szCs w:val="20"/>
              </w:rPr>
              <w:t>0</w:t>
            </w:r>
            <w:r>
              <w:rPr>
                <w:rFonts w:ascii="Arial" w:eastAsia="Arial" w:hAnsi="Arial" w:cs="Arial"/>
                <w:color w:val="000000"/>
                <w:spacing w:val="-1"/>
                <w:w w:val="111"/>
                <w:sz w:val="20"/>
                <w:szCs w:val="20"/>
              </w:rPr>
              <w:t>1</w:t>
            </w:r>
            <w:r>
              <w:rPr>
                <w:rFonts w:ascii="Arial" w:eastAsia="Arial" w:hAnsi="Arial" w:cs="Arial"/>
                <w:color w:val="000000"/>
                <w:w w:val="111"/>
                <w:sz w:val="20"/>
                <w:szCs w:val="20"/>
              </w:rPr>
              <w:t>3.</w:t>
            </w:r>
          </w:p>
          <w:p w:rsidR="007A6C8F" w:rsidRDefault="007A6C8F">
            <w:pPr>
              <w:spacing w:after="0" w:line="130" w:lineRule="exact"/>
              <w:rPr>
                <w:sz w:val="13"/>
                <w:szCs w:val="13"/>
              </w:rPr>
            </w:pPr>
          </w:p>
          <w:p w:rsidR="007A6C8F" w:rsidRDefault="00E052D2">
            <w:pPr>
              <w:tabs>
                <w:tab w:val="left" w:pos="820"/>
              </w:tabs>
              <w:spacing w:after="0" w:line="375" w:lineRule="auto"/>
              <w:ind w:left="823" w:right="49" w:hanging="7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Singh,</w:t>
            </w:r>
            <w:r>
              <w:rPr>
                <w:rFonts w:ascii="Arial" w:eastAsia="Arial" w:hAnsi="Arial" w:cs="Arial"/>
                <w:color w:val="000000"/>
                <w:spacing w:val="31"/>
                <w:sz w:val="20"/>
                <w:szCs w:val="20"/>
              </w:rPr>
              <w:t xml:space="preserve"> </w:t>
            </w:r>
            <w:r>
              <w:rPr>
                <w:rFonts w:ascii="Arial" w:eastAsia="Arial" w:hAnsi="Arial" w:cs="Arial"/>
                <w:color w:val="000000"/>
                <w:sz w:val="20"/>
                <w:szCs w:val="20"/>
              </w:rPr>
              <w:t>H.</w:t>
            </w:r>
            <w:r>
              <w:rPr>
                <w:rFonts w:ascii="Arial" w:eastAsia="Arial" w:hAnsi="Arial" w:cs="Arial"/>
                <w:color w:val="000000"/>
                <w:spacing w:val="31"/>
                <w:sz w:val="20"/>
                <w:szCs w:val="20"/>
              </w:rPr>
              <w:t xml:space="preserve"> </w:t>
            </w:r>
            <w:r>
              <w:rPr>
                <w:rFonts w:ascii="Arial" w:eastAsia="Arial" w:hAnsi="Arial" w:cs="Arial"/>
                <w:color w:val="000000"/>
                <w:sz w:val="20"/>
                <w:szCs w:val="20"/>
              </w:rPr>
              <w:t>&amp;</w:t>
            </w:r>
            <w:r>
              <w:rPr>
                <w:rFonts w:ascii="Arial" w:eastAsia="Arial" w:hAnsi="Arial" w:cs="Arial"/>
                <w:color w:val="000000"/>
                <w:spacing w:val="25"/>
                <w:sz w:val="20"/>
                <w:szCs w:val="20"/>
              </w:rPr>
              <w:t xml:space="preserve"> </w:t>
            </w:r>
            <w:r>
              <w:rPr>
                <w:rFonts w:ascii="Arial" w:eastAsia="Arial" w:hAnsi="Arial" w:cs="Arial"/>
                <w:color w:val="000000"/>
                <w:sz w:val="20"/>
                <w:szCs w:val="20"/>
              </w:rPr>
              <w:t>Ka</w:t>
            </w:r>
            <w:r>
              <w:rPr>
                <w:rFonts w:ascii="Arial" w:eastAsia="Arial" w:hAnsi="Arial" w:cs="Arial"/>
                <w:color w:val="000000"/>
                <w:spacing w:val="-1"/>
                <w:sz w:val="20"/>
                <w:szCs w:val="20"/>
              </w:rPr>
              <w:t>p</w:t>
            </w:r>
            <w:r>
              <w:rPr>
                <w:rFonts w:ascii="Arial" w:eastAsia="Arial" w:hAnsi="Arial" w:cs="Arial"/>
                <w:color w:val="000000"/>
                <w:sz w:val="20"/>
                <w:szCs w:val="20"/>
              </w:rPr>
              <w:t>o</w:t>
            </w:r>
            <w:r>
              <w:rPr>
                <w:rFonts w:ascii="Arial" w:eastAsia="Arial" w:hAnsi="Arial" w:cs="Arial"/>
                <w:color w:val="000000"/>
                <w:spacing w:val="1"/>
                <w:sz w:val="20"/>
                <w:szCs w:val="20"/>
              </w:rPr>
              <w:t>o</w:t>
            </w:r>
            <w:r>
              <w:rPr>
                <w:rFonts w:ascii="Arial" w:eastAsia="Arial" w:hAnsi="Arial" w:cs="Arial"/>
                <w:color w:val="000000"/>
                <w:spacing w:val="-1"/>
                <w:sz w:val="20"/>
                <w:szCs w:val="20"/>
              </w:rPr>
              <w:t>r</w:t>
            </w:r>
            <w:r>
              <w:rPr>
                <w:rFonts w:ascii="Arial" w:eastAsia="Arial" w:hAnsi="Arial" w:cs="Arial"/>
                <w:color w:val="000000"/>
                <w:sz w:val="20"/>
                <w:szCs w:val="20"/>
              </w:rPr>
              <w:t>,</w:t>
            </w:r>
            <w:r>
              <w:rPr>
                <w:rFonts w:ascii="Arial" w:eastAsia="Arial" w:hAnsi="Arial" w:cs="Arial"/>
                <w:color w:val="000000"/>
                <w:spacing w:val="45"/>
                <w:sz w:val="20"/>
                <w:szCs w:val="20"/>
              </w:rPr>
              <w:t xml:space="preserve"> </w:t>
            </w:r>
            <w:r>
              <w:rPr>
                <w:rFonts w:ascii="Arial" w:eastAsia="Arial" w:hAnsi="Arial" w:cs="Arial"/>
                <w:color w:val="000000"/>
                <w:sz w:val="20"/>
                <w:szCs w:val="20"/>
              </w:rPr>
              <w:t>V</w:t>
            </w:r>
            <w:r>
              <w:rPr>
                <w:rFonts w:ascii="Arial" w:eastAsia="Arial" w:hAnsi="Arial" w:cs="Arial"/>
                <w:color w:val="000000"/>
                <w:spacing w:val="1"/>
                <w:sz w:val="20"/>
                <w:szCs w:val="20"/>
              </w:rPr>
              <w:t>.</w:t>
            </w:r>
            <w:r>
              <w:rPr>
                <w:rFonts w:ascii="Arial" w:eastAsia="Arial" w:hAnsi="Arial" w:cs="Arial"/>
                <w:color w:val="000000"/>
                <w:sz w:val="20"/>
                <w:szCs w:val="20"/>
              </w:rPr>
              <w:t>K.</w:t>
            </w:r>
            <w:r>
              <w:rPr>
                <w:rFonts w:ascii="Arial" w:eastAsia="Arial" w:hAnsi="Arial" w:cs="Arial"/>
                <w:color w:val="000000"/>
                <w:spacing w:val="35"/>
                <w:sz w:val="20"/>
                <w:szCs w:val="20"/>
              </w:rPr>
              <w:t xml:space="preserve"> </w:t>
            </w:r>
            <w:r>
              <w:rPr>
                <w:rFonts w:ascii="Arial" w:eastAsia="Arial" w:hAnsi="Arial" w:cs="Arial"/>
                <w:color w:val="000000"/>
                <w:sz w:val="20"/>
                <w:szCs w:val="20"/>
              </w:rPr>
              <w:t>Medic</w:t>
            </w:r>
            <w:r>
              <w:rPr>
                <w:rFonts w:ascii="Arial" w:eastAsia="Arial" w:hAnsi="Arial" w:cs="Arial"/>
                <w:color w:val="000000"/>
                <w:spacing w:val="-1"/>
                <w:sz w:val="20"/>
                <w:szCs w:val="20"/>
              </w:rPr>
              <w:t>i</w:t>
            </w:r>
            <w:r>
              <w:rPr>
                <w:rFonts w:ascii="Arial" w:eastAsia="Arial" w:hAnsi="Arial" w:cs="Arial"/>
                <w:color w:val="000000"/>
                <w:sz w:val="20"/>
                <w:szCs w:val="20"/>
              </w:rPr>
              <w:t>nal</w:t>
            </w:r>
            <w:r>
              <w:rPr>
                <w:rFonts w:ascii="Arial" w:eastAsia="Arial" w:hAnsi="Arial" w:cs="Arial"/>
                <w:color w:val="000000"/>
                <w:spacing w:val="36"/>
                <w:sz w:val="20"/>
                <w:szCs w:val="20"/>
              </w:rPr>
              <w:t xml:space="preserve"> </w:t>
            </w:r>
            <w:r>
              <w:rPr>
                <w:rFonts w:ascii="Arial" w:eastAsia="Arial" w:hAnsi="Arial" w:cs="Arial"/>
                <w:color w:val="000000"/>
                <w:spacing w:val="-1"/>
                <w:sz w:val="20"/>
                <w:szCs w:val="20"/>
              </w:rPr>
              <w:t>a</w:t>
            </w:r>
            <w:r>
              <w:rPr>
                <w:rFonts w:ascii="Arial" w:eastAsia="Arial" w:hAnsi="Arial" w:cs="Arial"/>
                <w:color w:val="000000"/>
                <w:sz w:val="20"/>
                <w:szCs w:val="20"/>
              </w:rPr>
              <w:t>nd</w:t>
            </w:r>
            <w:r>
              <w:rPr>
                <w:rFonts w:ascii="Arial" w:eastAsia="Arial" w:hAnsi="Arial" w:cs="Arial"/>
                <w:color w:val="000000"/>
                <w:spacing w:val="29"/>
                <w:sz w:val="20"/>
                <w:szCs w:val="20"/>
              </w:rPr>
              <w:t xml:space="preserve"> </w:t>
            </w:r>
            <w:r>
              <w:rPr>
                <w:rFonts w:ascii="Arial" w:eastAsia="Arial" w:hAnsi="Arial" w:cs="Arial"/>
                <w:color w:val="000000"/>
                <w:sz w:val="20"/>
                <w:szCs w:val="20"/>
              </w:rPr>
              <w:t>Pha</w:t>
            </w:r>
            <w:r>
              <w:rPr>
                <w:rFonts w:ascii="Arial" w:eastAsia="Arial" w:hAnsi="Arial" w:cs="Arial"/>
                <w:color w:val="000000"/>
                <w:spacing w:val="-1"/>
                <w:sz w:val="20"/>
                <w:szCs w:val="20"/>
              </w:rPr>
              <w:t>r</w:t>
            </w:r>
            <w:r>
              <w:rPr>
                <w:rFonts w:ascii="Arial" w:eastAsia="Arial" w:hAnsi="Arial" w:cs="Arial"/>
                <w:color w:val="000000"/>
                <w:sz w:val="20"/>
                <w:szCs w:val="20"/>
              </w:rPr>
              <w:t>ma</w:t>
            </w:r>
            <w:r>
              <w:rPr>
                <w:rFonts w:ascii="Arial" w:eastAsia="Arial" w:hAnsi="Arial" w:cs="Arial"/>
                <w:color w:val="000000"/>
                <w:spacing w:val="1"/>
                <w:sz w:val="20"/>
                <w:szCs w:val="20"/>
              </w:rPr>
              <w:t>c</w:t>
            </w:r>
            <w:r>
              <w:rPr>
                <w:rFonts w:ascii="Arial" w:eastAsia="Arial" w:hAnsi="Arial" w:cs="Arial"/>
                <w:color w:val="000000"/>
                <w:spacing w:val="-1"/>
                <w:sz w:val="20"/>
                <w:szCs w:val="20"/>
              </w:rPr>
              <w:t>e</w:t>
            </w:r>
            <w:r>
              <w:rPr>
                <w:rFonts w:ascii="Arial" w:eastAsia="Arial" w:hAnsi="Arial" w:cs="Arial"/>
                <w:color w:val="000000"/>
                <w:sz w:val="20"/>
                <w:szCs w:val="20"/>
              </w:rPr>
              <w:t>uti</w:t>
            </w:r>
            <w:r>
              <w:rPr>
                <w:rFonts w:ascii="Arial" w:eastAsia="Arial" w:hAnsi="Arial" w:cs="Arial"/>
                <w:color w:val="000000"/>
                <w:spacing w:val="1"/>
                <w:sz w:val="20"/>
                <w:szCs w:val="20"/>
              </w:rPr>
              <w:t>c</w:t>
            </w:r>
            <w:r>
              <w:rPr>
                <w:rFonts w:ascii="Arial" w:eastAsia="Arial" w:hAnsi="Arial" w:cs="Arial"/>
                <w:color w:val="000000"/>
                <w:sz w:val="20"/>
                <w:szCs w:val="20"/>
              </w:rPr>
              <w:t>al</w:t>
            </w:r>
            <w:r>
              <w:rPr>
                <w:rFonts w:ascii="Arial" w:eastAsia="Arial" w:hAnsi="Arial" w:cs="Arial"/>
                <w:color w:val="000000"/>
                <w:spacing w:val="53"/>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hem</w:t>
            </w:r>
            <w:r>
              <w:rPr>
                <w:rFonts w:ascii="Arial" w:eastAsia="Arial" w:hAnsi="Arial" w:cs="Arial"/>
                <w:color w:val="000000"/>
                <w:spacing w:val="-1"/>
                <w:sz w:val="20"/>
                <w:szCs w:val="20"/>
              </w:rPr>
              <w:t>i</w:t>
            </w:r>
            <w:r>
              <w:rPr>
                <w:rFonts w:ascii="Arial" w:eastAsia="Arial" w:hAnsi="Arial" w:cs="Arial"/>
                <w:color w:val="000000"/>
                <w:sz w:val="20"/>
                <w:szCs w:val="20"/>
              </w:rPr>
              <w:t>stry,</w:t>
            </w:r>
            <w:r>
              <w:rPr>
                <w:rFonts w:ascii="Arial" w:eastAsia="Arial" w:hAnsi="Arial" w:cs="Arial"/>
                <w:color w:val="000000"/>
                <w:spacing w:val="55"/>
                <w:sz w:val="20"/>
                <w:szCs w:val="20"/>
              </w:rPr>
              <w:t xml:space="preserve"> </w:t>
            </w:r>
            <w:r>
              <w:rPr>
                <w:rFonts w:ascii="Arial" w:eastAsia="Arial" w:hAnsi="Arial" w:cs="Arial"/>
                <w:color w:val="000000"/>
                <w:sz w:val="20"/>
                <w:szCs w:val="20"/>
              </w:rPr>
              <w:t>Valla</w:t>
            </w:r>
            <w:r>
              <w:rPr>
                <w:rFonts w:ascii="Arial" w:eastAsia="Arial" w:hAnsi="Arial" w:cs="Arial"/>
                <w:color w:val="000000"/>
                <w:spacing w:val="-1"/>
                <w:sz w:val="20"/>
                <w:szCs w:val="20"/>
              </w:rPr>
              <w:t>b</w:t>
            </w:r>
            <w:r>
              <w:rPr>
                <w:rFonts w:ascii="Arial" w:eastAsia="Arial" w:hAnsi="Arial" w:cs="Arial"/>
                <w:color w:val="000000"/>
                <w:sz w:val="20"/>
                <w:szCs w:val="20"/>
              </w:rPr>
              <w:t>h</w:t>
            </w:r>
            <w:r>
              <w:rPr>
                <w:rFonts w:ascii="Arial" w:eastAsia="Arial" w:hAnsi="Arial" w:cs="Arial"/>
                <w:color w:val="000000"/>
                <w:spacing w:val="-5"/>
                <w:sz w:val="20"/>
                <w:szCs w:val="20"/>
              </w:rPr>
              <w:t xml:space="preserve"> </w:t>
            </w:r>
            <w:r>
              <w:rPr>
                <w:rFonts w:ascii="Arial" w:eastAsia="Arial" w:hAnsi="Arial" w:cs="Arial"/>
                <w:color w:val="000000"/>
                <w:sz w:val="20"/>
                <w:szCs w:val="20"/>
              </w:rPr>
              <w:t>Pra</w:t>
            </w:r>
            <w:r>
              <w:rPr>
                <w:rFonts w:ascii="Arial" w:eastAsia="Arial" w:hAnsi="Arial" w:cs="Arial"/>
                <w:color w:val="000000"/>
                <w:spacing w:val="-1"/>
                <w:sz w:val="20"/>
                <w:szCs w:val="20"/>
              </w:rPr>
              <w:t>k</w:t>
            </w:r>
            <w:r>
              <w:rPr>
                <w:rFonts w:ascii="Arial" w:eastAsia="Arial" w:hAnsi="Arial" w:cs="Arial"/>
                <w:color w:val="000000"/>
                <w:sz w:val="20"/>
                <w:szCs w:val="20"/>
              </w:rPr>
              <w:t>ash</w:t>
            </w:r>
            <w:r>
              <w:rPr>
                <w:rFonts w:ascii="Arial" w:eastAsia="Arial" w:hAnsi="Arial" w:cs="Arial"/>
                <w:color w:val="000000"/>
                <w:spacing w:val="-1"/>
                <w:sz w:val="20"/>
                <w:szCs w:val="20"/>
              </w:rPr>
              <w:t>an</w:t>
            </w:r>
            <w:r>
              <w:rPr>
                <w:rFonts w:ascii="Arial" w:eastAsia="Arial" w:hAnsi="Arial" w:cs="Arial"/>
                <w:color w:val="000000"/>
                <w:sz w:val="20"/>
                <w:szCs w:val="20"/>
              </w:rPr>
              <w:t>, Pitampu</w:t>
            </w:r>
            <w:r>
              <w:rPr>
                <w:rFonts w:ascii="Arial" w:eastAsia="Arial" w:hAnsi="Arial" w:cs="Arial"/>
                <w:color w:val="000000"/>
                <w:spacing w:val="-1"/>
                <w:sz w:val="20"/>
                <w:szCs w:val="20"/>
              </w:rPr>
              <w:t>r</w:t>
            </w:r>
            <w:r>
              <w:rPr>
                <w:rFonts w:ascii="Arial" w:eastAsia="Arial" w:hAnsi="Arial" w:cs="Arial"/>
                <w:color w:val="000000"/>
                <w:sz w:val="20"/>
                <w:szCs w:val="20"/>
              </w:rPr>
              <w:t>a,</w:t>
            </w:r>
            <w:r>
              <w:rPr>
                <w:rFonts w:ascii="Arial" w:eastAsia="Arial" w:hAnsi="Arial" w:cs="Arial"/>
                <w:color w:val="000000"/>
                <w:spacing w:val="31"/>
                <w:sz w:val="20"/>
                <w:szCs w:val="20"/>
              </w:rPr>
              <w:t xml:space="preserve"> </w:t>
            </w:r>
            <w:r>
              <w:rPr>
                <w:rFonts w:ascii="Arial" w:eastAsia="Arial" w:hAnsi="Arial" w:cs="Arial"/>
                <w:color w:val="000000"/>
                <w:spacing w:val="-1"/>
                <w:sz w:val="20"/>
                <w:szCs w:val="20"/>
              </w:rPr>
              <w:t>N</w:t>
            </w:r>
            <w:r>
              <w:rPr>
                <w:rFonts w:ascii="Arial" w:eastAsia="Arial" w:hAnsi="Arial" w:cs="Arial"/>
                <w:color w:val="000000"/>
                <w:sz w:val="20"/>
                <w:szCs w:val="20"/>
              </w:rPr>
              <w:t>ew</w:t>
            </w:r>
            <w:r>
              <w:rPr>
                <w:rFonts w:ascii="Arial" w:eastAsia="Arial" w:hAnsi="Arial" w:cs="Arial"/>
                <w:color w:val="000000"/>
                <w:spacing w:val="-14"/>
                <w:sz w:val="20"/>
                <w:szCs w:val="20"/>
              </w:rPr>
              <w:t xml:space="preserve"> </w:t>
            </w:r>
            <w:r>
              <w:rPr>
                <w:rFonts w:ascii="Arial" w:eastAsia="Arial" w:hAnsi="Arial" w:cs="Arial"/>
                <w:color w:val="000000"/>
                <w:sz w:val="20"/>
                <w:szCs w:val="20"/>
              </w:rPr>
              <w:t>Delh</w:t>
            </w:r>
            <w:r>
              <w:rPr>
                <w:rFonts w:ascii="Arial" w:eastAsia="Arial" w:hAnsi="Arial" w:cs="Arial"/>
                <w:color w:val="000000"/>
                <w:spacing w:val="-1"/>
                <w:sz w:val="20"/>
                <w:szCs w:val="20"/>
              </w:rPr>
              <w:t>i</w:t>
            </w:r>
            <w:r>
              <w:rPr>
                <w:rFonts w:ascii="Arial" w:eastAsia="Arial" w:hAnsi="Arial" w:cs="Arial"/>
                <w:color w:val="000000"/>
                <w:sz w:val="20"/>
                <w:szCs w:val="20"/>
              </w:rPr>
              <w:t>,</w:t>
            </w:r>
            <w:r>
              <w:rPr>
                <w:rFonts w:ascii="Arial" w:eastAsia="Arial" w:hAnsi="Arial" w:cs="Arial"/>
                <w:color w:val="000000"/>
                <w:spacing w:val="-2"/>
                <w:sz w:val="20"/>
                <w:szCs w:val="20"/>
              </w:rPr>
              <w:t xml:space="preserve"> </w:t>
            </w:r>
            <w:r>
              <w:rPr>
                <w:rFonts w:ascii="Arial" w:eastAsia="Arial" w:hAnsi="Arial" w:cs="Arial"/>
                <w:color w:val="000000"/>
                <w:spacing w:val="-1"/>
                <w:w w:val="111"/>
                <w:sz w:val="20"/>
                <w:szCs w:val="20"/>
              </w:rPr>
              <w:t>20</w:t>
            </w:r>
            <w:r>
              <w:rPr>
                <w:rFonts w:ascii="Arial" w:eastAsia="Arial" w:hAnsi="Arial" w:cs="Arial"/>
                <w:color w:val="000000"/>
                <w:w w:val="111"/>
                <w:sz w:val="20"/>
                <w:szCs w:val="20"/>
              </w:rPr>
              <w:t>12.</w:t>
            </w:r>
          </w:p>
          <w:p w:rsidR="007A6C8F" w:rsidRDefault="00E052D2">
            <w:pPr>
              <w:tabs>
                <w:tab w:val="left" w:pos="820"/>
              </w:tabs>
              <w:spacing w:before="3"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pacing w:val="-1"/>
                <w:sz w:val="20"/>
                <w:szCs w:val="20"/>
              </w:rPr>
              <w:t>F</w:t>
            </w:r>
            <w:r>
              <w:rPr>
                <w:rFonts w:ascii="Arial" w:eastAsia="Arial" w:hAnsi="Arial" w:cs="Arial"/>
                <w:color w:val="000000"/>
                <w:sz w:val="20"/>
                <w:szCs w:val="20"/>
              </w:rPr>
              <w:t>o</w:t>
            </w:r>
            <w:r>
              <w:rPr>
                <w:rFonts w:ascii="Arial" w:eastAsia="Arial" w:hAnsi="Arial" w:cs="Arial"/>
                <w:color w:val="000000"/>
                <w:spacing w:val="1"/>
                <w:sz w:val="20"/>
                <w:szCs w:val="20"/>
              </w:rPr>
              <w:t>y</w:t>
            </w:r>
            <w:r>
              <w:rPr>
                <w:rFonts w:ascii="Arial" w:eastAsia="Arial" w:hAnsi="Arial" w:cs="Arial"/>
                <w:color w:val="000000"/>
                <w:sz w:val="20"/>
                <w:szCs w:val="20"/>
              </w:rPr>
              <w:t>e,</w:t>
            </w:r>
            <w:r>
              <w:rPr>
                <w:rFonts w:ascii="Arial" w:eastAsia="Arial" w:hAnsi="Arial" w:cs="Arial"/>
                <w:color w:val="000000"/>
                <w:spacing w:val="12"/>
                <w:sz w:val="20"/>
                <w:szCs w:val="20"/>
              </w:rPr>
              <w:t xml:space="preserve"> </w:t>
            </w:r>
            <w:r>
              <w:rPr>
                <w:rFonts w:ascii="Arial" w:eastAsia="Arial" w:hAnsi="Arial" w:cs="Arial"/>
                <w:color w:val="000000"/>
                <w:spacing w:val="-1"/>
                <w:sz w:val="20"/>
                <w:szCs w:val="20"/>
              </w:rPr>
              <w:t>W</w:t>
            </w:r>
            <w:r>
              <w:rPr>
                <w:rFonts w:ascii="Arial" w:eastAsia="Arial" w:hAnsi="Arial" w:cs="Arial"/>
                <w:color w:val="000000"/>
                <w:sz w:val="20"/>
                <w:szCs w:val="20"/>
              </w:rPr>
              <w:t>.O.,</w:t>
            </w:r>
            <w:r>
              <w:rPr>
                <w:rFonts w:ascii="Arial" w:eastAsia="Arial" w:hAnsi="Arial" w:cs="Arial"/>
                <w:color w:val="000000"/>
                <w:spacing w:val="-2"/>
                <w:sz w:val="20"/>
                <w:szCs w:val="20"/>
              </w:rPr>
              <w:t xml:space="preserve"> </w:t>
            </w:r>
            <w:r>
              <w:rPr>
                <w:rFonts w:ascii="Arial" w:eastAsia="Arial" w:hAnsi="Arial" w:cs="Arial"/>
                <w:color w:val="000000"/>
                <w:sz w:val="20"/>
                <w:szCs w:val="20"/>
              </w:rPr>
              <w:t>Lemke,</w:t>
            </w:r>
            <w:r>
              <w:rPr>
                <w:rFonts w:ascii="Arial" w:eastAsia="Arial" w:hAnsi="Arial" w:cs="Arial"/>
                <w:color w:val="000000"/>
                <w:spacing w:val="21"/>
                <w:sz w:val="20"/>
                <w:szCs w:val="20"/>
              </w:rPr>
              <w:t xml:space="preserve"> </w:t>
            </w:r>
            <w:r>
              <w:rPr>
                <w:rFonts w:ascii="Arial" w:eastAsia="Arial" w:hAnsi="Arial" w:cs="Arial"/>
                <w:color w:val="000000"/>
                <w:sz w:val="20"/>
                <w:szCs w:val="20"/>
              </w:rPr>
              <w:t>T.L.</w:t>
            </w:r>
            <w:r>
              <w:rPr>
                <w:rFonts w:ascii="Arial" w:eastAsia="Arial" w:hAnsi="Arial" w:cs="Arial"/>
                <w:color w:val="000000"/>
                <w:spacing w:val="23"/>
                <w:sz w:val="20"/>
                <w:szCs w:val="20"/>
              </w:rPr>
              <w:t xml:space="preserve"> </w:t>
            </w:r>
            <w:r>
              <w:rPr>
                <w:rFonts w:ascii="Arial" w:eastAsia="Arial" w:hAnsi="Arial" w:cs="Arial"/>
                <w:color w:val="000000"/>
                <w:sz w:val="20"/>
                <w:szCs w:val="20"/>
              </w:rPr>
              <w:t>&amp;</w:t>
            </w:r>
            <w:r>
              <w:rPr>
                <w:rFonts w:ascii="Arial" w:eastAsia="Arial" w:hAnsi="Arial" w:cs="Arial"/>
                <w:color w:val="000000"/>
                <w:spacing w:val="9"/>
                <w:sz w:val="20"/>
                <w:szCs w:val="20"/>
              </w:rPr>
              <w:t xml:space="preserve"> </w:t>
            </w:r>
            <w:r>
              <w:rPr>
                <w:rFonts w:ascii="Arial" w:eastAsia="Arial" w:hAnsi="Arial" w:cs="Arial"/>
                <w:color w:val="000000"/>
                <w:sz w:val="20"/>
                <w:szCs w:val="20"/>
              </w:rPr>
              <w:t>Willi</w:t>
            </w:r>
            <w:r>
              <w:rPr>
                <w:rFonts w:ascii="Arial" w:eastAsia="Arial" w:hAnsi="Arial" w:cs="Arial"/>
                <w:color w:val="000000"/>
                <w:spacing w:val="-1"/>
                <w:sz w:val="20"/>
                <w:szCs w:val="20"/>
              </w:rPr>
              <w:t>a</w:t>
            </w:r>
            <w:r>
              <w:rPr>
                <w:rFonts w:ascii="Arial" w:eastAsia="Arial" w:hAnsi="Arial" w:cs="Arial"/>
                <w:color w:val="000000"/>
                <w:sz w:val="20"/>
                <w:szCs w:val="20"/>
              </w:rPr>
              <w:t>m,</w:t>
            </w:r>
            <w:r>
              <w:rPr>
                <w:rFonts w:ascii="Arial" w:eastAsia="Arial" w:hAnsi="Arial" w:cs="Arial"/>
                <w:color w:val="000000"/>
                <w:spacing w:val="23"/>
                <w:sz w:val="20"/>
                <w:szCs w:val="20"/>
              </w:rPr>
              <w:t xml:space="preserve"> </w:t>
            </w:r>
            <w:r>
              <w:rPr>
                <w:rFonts w:ascii="Arial" w:eastAsia="Arial" w:hAnsi="Arial" w:cs="Arial"/>
                <w:color w:val="000000"/>
                <w:spacing w:val="-1"/>
                <w:sz w:val="20"/>
                <w:szCs w:val="20"/>
              </w:rPr>
              <w:t>D.</w:t>
            </w:r>
            <w:r>
              <w:rPr>
                <w:rFonts w:ascii="Arial" w:eastAsia="Arial" w:hAnsi="Arial" w:cs="Arial"/>
                <w:color w:val="000000"/>
                <w:sz w:val="20"/>
                <w:szCs w:val="20"/>
              </w:rPr>
              <w:t>A.:</w:t>
            </w:r>
            <w:r>
              <w:rPr>
                <w:rFonts w:ascii="Arial" w:eastAsia="Arial" w:hAnsi="Arial" w:cs="Arial"/>
                <w:color w:val="000000"/>
                <w:spacing w:val="22"/>
                <w:sz w:val="20"/>
                <w:szCs w:val="20"/>
              </w:rPr>
              <w:t xml:space="preserve"> </w:t>
            </w:r>
            <w:r>
              <w:rPr>
                <w:rFonts w:ascii="Arial" w:eastAsia="Arial" w:hAnsi="Arial" w:cs="Arial"/>
                <w:color w:val="000000"/>
                <w:sz w:val="20"/>
                <w:szCs w:val="20"/>
              </w:rPr>
              <w:t>Principl</w:t>
            </w:r>
            <w:r>
              <w:rPr>
                <w:rFonts w:ascii="Arial" w:eastAsia="Arial" w:hAnsi="Arial" w:cs="Arial"/>
                <w:color w:val="000000"/>
                <w:spacing w:val="-1"/>
                <w:sz w:val="20"/>
                <w:szCs w:val="20"/>
              </w:rPr>
              <w:t>e</w:t>
            </w:r>
            <w:r>
              <w:rPr>
                <w:rFonts w:ascii="Arial" w:eastAsia="Arial" w:hAnsi="Arial" w:cs="Arial"/>
                <w:color w:val="000000"/>
                <w:sz w:val="20"/>
                <w:szCs w:val="20"/>
              </w:rPr>
              <w:t>s</w:t>
            </w:r>
            <w:r>
              <w:rPr>
                <w:rFonts w:ascii="Arial" w:eastAsia="Arial" w:hAnsi="Arial" w:cs="Arial"/>
                <w:color w:val="000000"/>
                <w:spacing w:val="29"/>
                <w:sz w:val="20"/>
                <w:szCs w:val="20"/>
              </w:rPr>
              <w:t xml:space="preserve"> </w:t>
            </w:r>
            <w:r>
              <w:rPr>
                <w:rFonts w:ascii="Arial" w:eastAsia="Arial" w:hAnsi="Arial" w:cs="Arial"/>
                <w:color w:val="000000"/>
                <w:sz w:val="20"/>
                <w:szCs w:val="20"/>
              </w:rPr>
              <w:t>of</w:t>
            </w:r>
            <w:r>
              <w:rPr>
                <w:rFonts w:ascii="Arial" w:eastAsia="Arial" w:hAnsi="Arial" w:cs="Arial"/>
                <w:color w:val="000000"/>
                <w:spacing w:val="31"/>
                <w:sz w:val="20"/>
                <w:szCs w:val="20"/>
              </w:rPr>
              <w:t xml:space="preserve"> </w:t>
            </w:r>
            <w:r>
              <w:rPr>
                <w:rFonts w:ascii="Arial" w:eastAsia="Arial" w:hAnsi="Arial" w:cs="Arial"/>
                <w:color w:val="000000"/>
                <w:sz w:val="20"/>
                <w:szCs w:val="20"/>
              </w:rPr>
              <w:t>Medicinal</w:t>
            </w:r>
            <w:r>
              <w:rPr>
                <w:rFonts w:ascii="Arial" w:eastAsia="Arial" w:hAnsi="Arial" w:cs="Arial"/>
                <w:color w:val="000000"/>
                <w:spacing w:val="13"/>
                <w:sz w:val="20"/>
                <w:szCs w:val="20"/>
              </w:rPr>
              <w:t xml:space="preserve"> </w:t>
            </w:r>
            <w:r>
              <w:rPr>
                <w:rFonts w:ascii="Arial" w:eastAsia="Arial" w:hAnsi="Arial" w:cs="Arial"/>
                <w:color w:val="000000"/>
                <w:sz w:val="20"/>
                <w:szCs w:val="20"/>
              </w:rPr>
              <w:t>Che</w:t>
            </w:r>
            <w:r>
              <w:rPr>
                <w:rFonts w:ascii="Arial" w:eastAsia="Arial" w:hAnsi="Arial" w:cs="Arial"/>
                <w:color w:val="000000"/>
                <w:spacing w:val="1"/>
                <w:sz w:val="20"/>
                <w:szCs w:val="20"/>
              </w:rPr>
              <w:t>m</w:t>
            </w:r>
            <w:r>
              <w:rPr>
                <w:rFonts w:ascii="Arial" w:eastAsia="Arial" w:hAnsi="Arial" w:cs="Arial"/>
                <w:color w:val="000000"/>
                <w:spacing w:val="-1"/>
                <w:sz w:val="20"/>
                <w:szCs w:val="20"/>
              </w:rPr>
              <w:t>i</w:t>
            </w:r>
            <w:r>
              <w:rPr>
                <w:rFonts w:ascii="Arial" w:eastAsia="Arial" w:hAnsi="Arial" w:cs="Arial"/>
                <w:color w:val="000000"/>
                <w:sz w:val="20"/>
                <w:szCs w:val="20"/>
              </w:rPr>
              <w:t>stry,</w:t>
            </w:r>
            <w:r>
              <w:rPr>
                <w:rFonts w:ascii="Arial" w:eastAsia="Arial" w:hAnsi="Arial" w:cs="Arial"/>
                <w:color w:val="000000"/>
                <w:spacing w:val="41"/>
                <w:sz w:val="20"/>
                <w:szCs w:val="20"/>
              </w:rPr>
              <w:t xml:space="preserve"> </w:t>
            </w:r>
            <w:r>
              <w:rPr>
                <w:rFonts w:ascii="Arial" w:eastAsia="Arial" w:hAnsi="Arial" w:cs="Arial"/>
                <w:color w:val="000000"/>
                <w:sz w:val="20"/>
                <w:szCs w:val="20"/>
              </w:rPr>
              <w:t>4th</w:t>
            </w:r>
            <w:r>
              <w:rPr>
                <w:rFonts w:ascii="Arial" w:eastAsia="Arial" w:hAnsi="Arial" w:cs="Arial"/>
                <w:color w:val="000000"/>
                <w:spacing w:val="47"/>
                <w:sz w:val="20"/>
                <w:szCs w:val="20"/>
              </w:rPr>
              <w:t xml:space="preserve"> </w:t>
            </w:r>
            <w:r>
              <w:rPr>
                <w:rFonts w:ascii="Arial" w:eastAsia="Arial" w:hAnsi="Arial" w:cs="Arial"/>
                <w:color w:val="000000"/>
                <w:sz w:val="20"/>
                <w:szCs w:val="20"/>
              </w:rPr>
              <w:t>e</w:t>
            </w:r>
            <w:r>
              <w:rPr>
                <w:rFonts w:ascii="Arial" w:eastAsia="Arial" w:hAnsi="Arial" w:cs="Arial"/>
                <w:color w:val="000000"/>
                <w:spacing w:val="-1"/>
                <w:sz w:val="20"/>
                <w:szCs w:val="20"/>
              </w:rPr>
              <w:t>d</w:t>
            </w:r>
            <w:r>
              <w:rPr>
                <w:rFonts w:ascii="Arial" w:eastAsia="Arial" w:hAnsi="Arial" w:cs="Arial"/>
                <w:color w:val="000000"/>
                <w:sz w:val="20"/>
                <w:szCs w:val="20"/>
              </w:rPr>
              <w:t>.,</w:t>
            </w:r>
            <w:r>
              <w:rPr>
                <w:rFonts w:ascii="Arial" w:eastAsia="Arial" w:hAnsi="Arial" w:cs="Arial"/>
                <w:color w:val="000000"/>
                <w:spacing w:val="23"/>
                <w:sz w:val="20"/>
                <w:szCs w:val="20"/>
              </w:rPr>
              <w:t xml:space="preserve"> </w:t>
            </w:r>
            <w:r>
              <w:rPr>
                <w:rFonts w:ascii="Arial" w:eastAsia="Arial" w:hAnsi="Arial" w:cs="Arial"/>
                <w:color w:val="000000"/>
                <w:w w:val="99"/>
                <w:sz w:val="20"/>
                <w:szCs w:val="20"/>
              </w:rPr>
              <w:t>B</w:t>
            </w:r>
            <w:r>
              <w:rPr>
                <w:rFonts w:ascii="Arial" w:eastAsia="Arial" w:hAnsi="Arial" w:cs="Arial"/>
                <w:color w:val="000000"/>
                <w:spacing w:val="1"/>
                <w:w w:val="99"/>
                <w:sz w:val="20"/>
                <w:szCs w:val="20"/>
              </w:rPr>
              <w:t>.</w:t>
            </w:r>
            <w:r>
              <w:rPr>
                <w:rFonts w:ascii="Arial" w:eastAsia="Arial" w:hAnsi="Arial" w:cs="Arial"/>
                <w:color w:val="000000"/>
                <w:w w:val="104"/>
                <w:sz w:val="20"/>
                <w:szCs w:val="20"/>
              </w:rPr>
              <w:t>I.</w:t>
            </w:r>
          </w:p>
          <w:p w:rsidR="007A6C8F" w:rsidRDefault="007A6C8F">
            <w:pPr>
              <w:spacing w:after="0" w:line="130" w:lineRule="exact"/>
              <w:rPr>
                <w:sz w:val="13"/>
                <w:szCs w:val="13"/>
              </w:rPr>
            </w:pPr>
          </w:p>
          <w:p w:rsidR="007A6C8F" w:rsidRDefault="00E052D2">
            <w:pPr>
              <w:spacing w:after="0" w:line="240" w:lineRule="auto"/>
              <w:ind w:left="823" w:right="-20"/>
              <w:rPr>
                <w:rFonts w:ascii="Arial" w:eastAsia="Arial" w:hAnsi="Arial" w:cs="Arial"/>
                <w:sz w:val="20"/>
                <w:szCs w:val="20"/>
              </w:rPr>
            </w:pPr>
            <w:r>
              <w:rPr>
                <w:rFonts w:ascii="Arial" w:eastAsia="Arial" w:hAnsi="Arial" w:cs="Arial"/>
                <w:sz w:val="20"/>
                <w:szCs w:val="20"/>
              </w:rPr>
              <w:t>Waverly</w:t>
            </w:r>
            <w:r>
              <w:rPr>
                <w:rFonts w:ascii="Arial" w:eastAsia="Arial" w:hAnsi="Arial" w:cs="Arial"/>
                <w:spacing w:val="4"/>
                <w:sz w:val="20"/>
                <w:szCs w:val="20"/>
              </w:rPr>
              <w:t xml:space="preserve"> </w:t>
            </w:r>
            <w:r>
              <w:rPr>
                <w:rFonts w:ascii="Arial" w:eastAsia="Arial" w:hAnsi="Arial" w:cs="Arial"/>
                <w:spacing w:val="-1"/>
                <w:sz w:val="20"/>
                <w:szCs w:val="20"/>
              </w:rPr>
              <w:t>P</w:t>
            </w:r>
            <w:r>
              <w:rPr>
                <w:rFonts w:ascii="Arial" w:eastAsia="Arial" w:hAnsi="Arial" w:cs="Arial"/>
                <w:sz w:val="20"/>
                <w:szCs w:val="20"/>
              </w:rPr>
              <w:t>vt.</w:t>
            </w:r>
            <w:r>
              <w:rPr>
                <w:rFonts w:ascii="Arial" w:eastAsia="Arial" w:hAnsi="Arial" w:cs="Arial"/>
                <w:spacing w:val="14"/>
                <w:sz w:val="20"/>
                <w:szCs w:val="20"/>
              </w:rPr>
              <w:t xml:space="preserve"> </w:t>
            </w:r>
            <w:r>
              <w:rPr>
                <w:rFonts w:ascii="Arial" w:eastAsia="Arial" w:hAnsi="Arial" w:cs="Arial"/>
                <w:sz w:val="20"/>
                <w:szCs w:val="20"/>
              </w:rPr>
              <w:t>Lt</w:t>
            </w:r>
            <w:r>
              <w:rPr>
                <w:rFonts w:ascii="Arial" w:eastAsia="Arial" w:hAnsi="Arial" w:cs="Arial"/>
                <w:spacing w:val="-1"/>
                <w:sz w:val="20"/>
                <w:szCs w:val="20"/>
              </w:rPr>
              <w:t>d</w:t>
            </w:r>
            <w:r>
              <w:rPr>
                <w:rFonts w:ascii="Arial" w:eastAsia="Arial" w:hAnsi="Arial" w:cs="Arial"/>
                <w:sz w:val="20"/>
                <w:szCs w:val="20"/>
              </w:rPr>
              <w:t>.</w:t>
            </w:r>
            <w:r>
              <w:rPr>
                <w:rFonts w:ascii="Arial" w:eastAsia="Arial" w:hAnsi="Arial" w:cs="Arial"/>
                <w:spacing w:val="24"/>
                <w:sz w:val="20"/>
                <w:szCs w:val="20"/>
              </w:rPr>
              <w:t xml:space="preserve"> </w:t>
            </w:r>
            <w:r>
              <w:rPr>
                <w:rFonts w:ascii="Arial" w:eastAsia="Arial" w:hAnsi="Arial" w:cs="Arial"/>
                <w:sz w:val="20"/>
                <w:szCs w:val="20"/>
              </w:rPr>
              <w:t>New</w:t>
            </w:r>
            <w:r>
              <w:rPr>
                <w:rFonts w:ascii="Arial" w:eastAsia="Arial" w:hAnsi="Arial" w:cs="Arial"/>
                <w:spacing w:val="-12"/>
                <w:sz w:val="20"/>
                <w:szCs w:val="20"/>
              </w:rPr>
              <w:t xml:space="preserve"> </w:t>
            </w:r>
            <w:r>
              <w:rPr>
                <w:rFonts w:ascii="Arial" w:eastAsia="Arial" w:hAnsi="Arial" w:cs="Arial"/>
                <w:w w:val="96"/>
                <w:sz w:val="20"/>
                <w:szCs w:val="20"/>
              </w:rPr>
              <w:t>De</w:t>
            </w:r>
            <w:r>
              <w:rPr>
                <w:rFonts w:ascii="Arial" w:eastAsia="Arial" w:hAnsi="Arial" w:cs="Arial"/>
                <w:spacing w:val="-1"/>
                <w:w w:val="96"/>
                <w:sz w:val="20"/>
                <w:szCs w:val="20"/>
              </w:rPr>
              <w:t>l</w:t>
            </w:r>
            <w:r>
              <w:rPr>
                <w:rFonts w:ascii="Arial" w:eastAsia="Arial" w:hAnsi="Arial" w:cs="Arial"/>
                <w:w w:val="107"/>
                <w:sz w:val="20"/>
                <w:szCs w:val="20"/>
              </w:rPr>
              <w:t>hi.</w:t>
            </w:r>
          </w:p>
        </w:tc>
      </w:tr>
    </w:tbl>
    <w:p w:rsidR="007A6C8F" w:rsidRDefault="007A6C8F">
      <w:pPr>
        <w:spacing w:after="0"/>
        <w:sectPr w:rsidR="007A6C8F">
          <w:pgSz w:w="11920" w:h="16840"/>
          <w:pgMar w:top="1360" w:right="1320" w:bottom="280" w:left="1340" w:header="720" w:footer="720" w:gutter="0"/>
          <w:cols w:space="720"/>
        </w:sectPr>
      </w:pPr>
    </w:p>
    <w:p w:rsidR="007A6C8F" w:rsidRDefault="00E052D2">
      <w:pPr>
        <w:spacing w:before="49" w:after="0" w:line="240" w:lineRule="auto"/>
        <w:ind w:left="100" w:right="-20"/>
        <w:rPr>
          <w:rFonts w:ascii="Arial" w:eastAsia="Arial" w:hAnsi="Arial" w:cs="Arial"/>
          <w:sz w:val="36"/>
          <w:szCs w:val="36"/>
        </w:rPr>
      </w:pPr>
      <w:r>
        <w:rPr>
          <w:rFonts w:ascii="Arial" w:eastAsia="Arial" w:hAnsi="Arial" w:cs="Arial"/>
          <w:b/>
          <w:bCs/>
          <w:color w:val="FFC000"/>
          <w:sz w:val="36"/>
          <w:szCs w:val="36"/>
        </w:rPr>
        <w:lastRenderedPageBreak/>
        <w:t>6</w:t>
      </w:r>
      <w:r>
        <w:rPr>
          <w:rFonts w:ascii="Arial" w:eastAsia="Arial" w:hAnsi="Arial" w:cs="Arial"/>
          <w:b/>
          <w:bCs/>
          <w:color w:val="FFC000"/>
          <w:spacing w:val="23"/>
          <w:sz w:val="36"/>
          <w:szCs w:val="36"/>
        </w:rPr>
        <w:t>.</w:t>
      </w:r>
      <w:r>
        <w:rPr>
          <w:rFonts w:ascii="Arial" w:eastAsia="Arial" w:hAnsi="Arial" w:cs="Arial"/>
          <w:b/>
          <w:bCs/>
          <w:color w:val="FFC000"/>
          <w:sz w:val="36"/>
          <w:szCs w:val="36"/>
        </w:rPr>
        <w:t>Ge</w:t>
      </w:r>
      <w:r>
        <w:rPr>
          <w:rFonts w:ascii="Arial" w:eastAsia="Arial" w:hAnsi="Arial" w:cs="Arial"/>
          <w:b/>
          <w:bCs/>
          <w:color w:val="FFC000"/>
          <w:spacing w:val="-1"/>
          <w:sz w:val="36"/>
          <w:szCs w:val="36"/>
        </w:rPr>
        <w:t>n</w:t>
      </w:r>
      <w:r>
        <w:rPr>
          <w:rFonts w:ascii="Arial" w:eastAsia="Arial" w:hAnsi="Arial" w:cs="Arial"/>
          <w:b/>
          <w:bCs/>
          <w:color w:val="FFC000"/>
          <w:sz w:val="36"/>
          <w:szCs w:val="36"/>
        </w:rPr>
        <w:t>er</w:t>
      </w:r>
      <w:r>
        <w:rPr>
          <w:rFonts w:ascii="Arial" w:eastAsia="Arial" w:hAnsi="Arial" w:cs="Arial"/>
          <w:b/>
          <w:bCs/>
          <w:color w:val="FFC000"/>
          <w:spacing w:val="1"/>
          <w:sz w:val="36"/>
          <w:szCs w:val="36"/>
        </w:rPr>
        <w:t>i</w:t>
      </w:r>
      <w:r>
        <w:rPr>
          <w:rFonts w:ascii="Arial" w:eastAsia="Arial" w:hAnsi="Arial" w:cs="Arial"/>
          <w:b/>
          <w:bCs/>
          <w:color w:val="FFC000"/>
          <w:sz w:val="36"/>
          <w:szCs w:val="36"/>
        </w:rPr>
        <w:t>c</w:t>
      </w:r>
      <w:r>
        <w:rPr>
          <w:rFonts w:ascii="Arial" w:eastAsia="Arial" w:hAnsi="Arial" w:cs="Arial"/>
          <w:b/>
          <w:bCs/>
          <w:color w:val="FFC000"/>
          <w:spacing w:val="-11"/>
          <w:sz w:val="36"/>
          <w:szCs w:val="36"/>
        </w:rPr>
        <w:t xml:space="preserve"> </w:t>
      </w:r>
      <w:r>
        <w:rPr>
          <w:rFonts w:ascii="Arial" w:eastAsia="Arial" w:hAnsi="Arial" w:cs="Arial"/>
          <w:b/>
          <w:bCs/>
          <w:color w:val="FFC000"/>
          <w:sz w:val="36"/>
          <w:szCs w:val="36"/>
        </w:rPr>
        <w:t>Electives</w:t>
      </w:r>
      <w:r>
        <w:rPr>
          <w:rFonts w:ascii="Arial" w:eastAsia="Arial" w:hAnsi="Arial" w:cs="Arial"/>
          <w:b/>
          <w:bCs/>
          <w:color w:val="FFC000"/>
          <w:spacing w:val="5"/>
          <w:sz w:val="36"/>
          <w:szCs w:val="36"/>
        </w:rPr>
        <w:t xml:space="preserve"> </w:t>
      </w:r>
      <w:r>
        <w:rPr>
          <w:rFonts w:ascii="Arial" w:eastAsia="Arial" w:hAnsi="Arial" w:cs="Arial"/>
          <w:b/>
          <w:bCs/>
          <w:color w:val="FFC000"/>
          <w:sz w:val="36"/>
          <w:szCs w:val="36"/>
        </w:rPr>
        <w:t>Subjects</w:t>
      </w:r>
      <w:r>
        <w:rPr>
          <w:rFonts w:ascii="Arial" w:eastAsia="Arial" w:hAnsi="Arial" w:cs="Arial"/>
          <w:b/>
          <w:bCs/>
          <w:color w:val="FFC000"/>
          <w:spacing w:val="-11"/>
          <w:sz w:val="36"/>
          <w:szCs w:val="36"/>
        </w:rPr>
        <w:t xml:space="preserve"> </w:t>
      </w:r>
      <w:r>
        <w:rPr>
          <w:rFonts w:ascii="Arial" w:eastAsia="Arial" w:hAnsi="Arial" w:cs="Arial"/>
          <w:b/>
          <w:bCs/>
          <w:color w:val="FFC000"/>
          <w:sz w:val="36"/>
          <w:szCs w:val="36"/>
        </w:rPr>
        <w:t>Sylla</w:t>
      </w:r>
      <w:r>
        <w:rPr>
          <w:rFonts w:ascii="Arial" w:eastAsia="Arial" w:hAnsi="Arial" w:cs="Arial"/>
          <w:b/>
          <w:bCs/>
          <w:color w:val="FFC000"/>
          <w:spacing w:val="1"/>
          <w:sz w:val="36"/>
          <w:szCs w:val="36"/>
        </w:rPr>
        <w:t>b</w:t>
      </w:r>
      <w:r>
        <w:rPr>
          <w:rFonts w:ascii="Arial" w:eastAsia="Arial" w:hAnsi="Arial" w:cs="Arial"/>
          <w:b/>
          <w:bCs/>
          <w:color w:val="FFC000"/>
          <w:sz w:val="36"/>
          <w:szCs w:val="36"/>
        </w:rPr>
        <w:t>us</w:t>
      </w:r>
    </w:p>
    <w:p w:rsidR="007A6C8F" w:rsidRDefault="007A6C8F">
      <w:pPr>
        <w:spacing w:before="2" w:after="0" w:line="190" w:lineRule="exact"/>
        <w:rPr>
          <w:sz w:val="19"/>
          <w:szCs w:val="19"/>
        </w:rPr>
      </w:pPr>
    </w:p>
    <w:p w:rsidR="007A6C8F" w:rsidRDefault="007A6C8F">
      <w:pPr>
        <w:spacing w:after="0" w:line="200" w:lineRule="exact"/>
        <w:rPr>
          <w:sz w:val="20"/>
          <w:szCs w:val="20"/>
        </w:rPr>
      </w:pPr>
    </w:p>
    <w:p w:rsidR="007A6C8F" w:rsidRDefault="00E052D2">
      <w:pPr>
        <w:tabs>
          <w:tab w:val="left" w:pos="820"/>
        </w:tabs>
        <w:spacing w:after="0" w:line="375" w:lineRule="auto"/>
        <w:ind w:left="458" w:right="52" w:hanging="358"/>
        <w:jc w:val="both"/>
        <w:rPr>
          <w:rFonts w:ascii="Arial" w:eastAsia="Arial" w:hAnsi="Arial" w:cs="Arial"/>
          <w:sz w:val="28"/>
          <w:szCs w:val="28"/>
        </w:rPr>
      </w:pPr>
      <w:r>
        <w:rPr>
          <w:rFonts w:ascii="Arial" w:eastAsia="Arial" w:hAnsi="Arial" w:cs="Arial"/>
          <w:b/>
          <w:bCs/>
          <w:color w:val="FFC000"/>
          <w:sz w:val="28"/>
          <w:szCs w:val="28"/>
        </w:rPr>
        <w:t>6.1</w:t>
      </w:r>
      <w:r>
        <w:rPr>
          <w:rFonts w:ascii="Arial" w:eastAsia="Arial" w:hAnsi="Arial" w:cs="Arial"/>
          <w:b/>
          <w:bCs/>
          <w:color w:val="FFC000"/>
          <w:spacing w:val="-35"/>
          <w:sz w:val="28"/>
          <w:szCs w:val="28"/>
        </w:rPr>
        <w:t xml:space="preserve"> </w:t>
      </w:r>
      <w:r>
        <w:rPr>
          <w:rFonts w:ascii="Arial" w:eastAsia="Arial" w:hAnsi="Arial" w:cs="Arial"/>
          <w:b/>
          <w:bCs/>
          <w:color w:val="FFC000"/>
          <w:sz w:val="28"/>
          <w:szCs w:val="28"/>
        </w:rPr>
        <w:tab/>
        <w:t>GE</w:t>
      </w:r>
      <w:r>
        <w:rPr>
          <w:rFonts w:ascii="Arial" w:eastAsia="Arial" w:hAnsi="Arial" w:cs="Arial"/>
          <w:b/>
          <w:bCs/>
          <w:color w:val="FFC000"/>
          <w:spacing w:val="34"/>
          <w:sz w:val="28"/>
          <w:szCs w:val="28"/>
        </w:rPr>
        <w:t xml:space="preserve"> </w:t>
      </w:r>
      <w:r>
        <w:rPr>
          <w:rFonts w:ascii="Arial" w:eastAsia="Arial" w:hAnsi="Arial" w:cs="Arial"/>
          <w:b/>
          <w:bCs/>
          <w:color w:val="FFC000"/>
          <w:spacing w:val="1"/>
          <w:sz w:val="28"/>
          <w:szCs w:val="28"/>
        </w:rPr>
        <w:t>T</w:t>
      </w:r>
      <w:r>
        <w:rPr>
          <w:rFonts w:ascii="Arial" w:eastAsia="Arial" w:hAnsi="Arial" w:cs="Arial"/>
          <w:b/>
          <w:bCs/>
          <w:color w:val="FFC000"/>
          <w:sz w:val="28"/>
          <w:szCs w:val="28"/>
        </w:rPr>
        <w:t xml:space="preserve">1 </w:t>
      </w:r>
      <w:r>
        <w:rPr>
          <w:rFonts w:ascii="Arial" w:eastAsia="Arial" w:hAnsi="Arial" w:cs="Arial"/>
          <w:b/>
          <w:bCs/>
          <w:color w:val="FFC000"/>
          <w:spacing w:val="7"/>
          <w:sz w:val="28"/>
          <w:szCs w:val="28"/>
        </w:rPr>
        <w:t xml:space="preserve"> </w:t>
      </w:r>
      <w:r>
        <w:rPr>
          <w:rFonts w:ascii="Times New Roman" w:eastAsia="Times New Roman" w:hAnsi="Times New Roman" w:cs="Times New Roman"/>
          <w:b/>
          <w:bCs/>
          <w:color w:val="FFC000"/>
          <w:sz w:val="28"/>
          <w:szCs w:val="28"/>
        </w:rPr>
        <w:t>–</w:t>
      </w:r>
      <w:r>
        <w:rPr>
          <w:rFonts w:ascii="Times New Roman" w:eastAsia="Times New Roman" w:hAnsi="Times New Roman" w:cs="Times New Roman"/>
          <w:b/>
          <w:bCs/>
          <w:color w:val="FFC000"/>
          <w:spacing w:val="58"/>
          <w:sz w:val="28"/>
          <w:szCs w:val="28"/>
        </w:rPr>
        <w:t xml:space="preserve"> </w:t>
      </w:r>
      <w:r>
        <w:rPr>
          <w:rFonts w:ascii="Arial" w:eastAsia="Arial" w:hAnsi="Arial" w:cs="Arial"/>
          <w:b/>
          <w:bCs/>
          <w:color w:val="FFC000"/>
          <w:sz w:val="28"/>
          <w:szCs w:val="28"/>
        </w:rPr>
        <w:t>Atomic</w:t>
      </w:r>
      <w:r>
        <w:rPr>
          <w:rFonts w:ascii="Arial" w:eastAsia="Arial" w:hAnsi="Arial" w:cs="Arial"/>
          <w:b/>
          <w:bCs/>
          <w:color w:val="FFC000"/>
          <w:spacing w:val="72"/>
          <w:sz w:val="28"/>
          <w:szCs w:val="28"/>
        </w:rPr>
        <w:t xml:space="preserve"> </w:t>
      </w:r>
      <w:r>
        <w:rPr>
          <w:rFonts w:ascii="Arial" w:eastAsia="Arial" w:hAnsi="Arial" w:cs="Arial"/>
          <w:b/>
          <w:bCs/>
          <w:color w:val="FFC000"/>
          <w:sz w:val="28"/>
          <w:szCs w:val="28"/>
        </w:rPr>
        <w:t>Struct</w:t>
      </w:r>
      <w:r>
        <w:rPr>
          <w:rFonts w:ascii="Arial" w:eastAsia="Arial" w:hAnsi="Arial" w:cs="Arial"/>
          <w:b/>
          <w:bCs/>
          <w:color w:val="FFC000"/>
          <w:spacing w:val="1"/>
          <w:sz w:val="28"/>
          <w:szCs w:val="28"/>
        </w:rPr>
        <w:t>u</w:t>
      </w:r>
      <w:r>
        <w:rPr>
          <w:rFonts w:ascii="Arial" w:eastAsia="Arial" w:hAnsi="Arial" w:cs="Arial"/>
          <w:b/>
          <w:bCs/>
          <w:color w:val="FFC000"/>
          <w:sz w:val="28"/>
          <w:szCs w:val="28"/>
        </w:rPr>
        <w:t xml:space="preserve">re, </w:t>
      </w:r>
      <w:r>
        <w:rPr>
          <w:rFonts w:ascii="Arial" w:eastAsia="Arial" w:hAnsi="Arial" w:cs="Arial"/>
          <w:b/>
          <w:bCs/>
          <w:color w:val="FFC000"/>
          <w:spacing w:val="37"/>
          <w:sz w:val="28"/>
          <w:szCs w:val="28"/>
        </w:rPr>
        <w:t xml:space="preserve"> </w:t>
      </w:r>
      <w:r>
        <w:rPr>
          <w:rFonts w:ascii="Arial" w:eastAsia="Arial" w:hAnsi="Arial" w:cs="Arial"/>
          <w:b/>
          <w:bCs/>
          <w:color w:val="FFC000"/>
          <w:sz w:val="28"/>
          <w:szCs w:val="28"/>
        </w:rPr>
        <w:t>C</w:t>
      </w:r>
      <w:r>
        <w:rPr>
          <w:rFonts w:ascii="Arial" w:eastAsia="Arial" w:hAnsi="Arial" w:cs="Arial"/>
          <w:b/>
          <w:bCs/>
          <w:color w:val="FFC000"/>
          <w:spacing w:val="1"/>
          <w:sz w:val="28"/>
          <w:szCs w:val="28"/>
        </w:rPr>
        <w:t>h</w:t>
      </w:r>
      <w:r>
        <w:rPr>
          <w:rFonts w:ascii="Arial" w:eastAsia="Arial" w:hAnsi="Arial" w:cs="Arial"/>
          <w:b/>
          <w:bCs/>
          <w:color w:val="FFC000"/>
          <w:sz w:val="28"/>
          <w:szCs w:val="28"/>
        </w:rPr>
        <w:t>emic</w:t>
      </w:r>
      <w:r>
        <w:rPr>
          <w:rFonts w:ascii="Arial" w:eastAsia="Arial" w:hAnsi="Arial" w:cs="Arial"/>
          <w:b/>
          <w:bCs/>
          <w:color w:val="FFC000"/>
          <w:spacing w:val="1"/>
          <w:sz w:val="28"/>
          <w:szCs w:val="28"/>
        </w:rPr>
        <w:t>a</w:t>
      </w:r>
      <w:r>
        <w:rPr>
          <w:rFonts w:ascii="Arial" w:eastAsia="Arial" w:hAnsi="Arial" w:cs="Arial"/>
          <w:b/>
          <w:bCs/>
          <w:color w:val="FFC000"/>
          <w:sz w:val="28"/>
          <w:szCs w:val="28"/>
        </w:rPr>
        <w:t>l</w:t>
      </w:r>
      <w:r>
        <w:rPr>
          <w:rFonts w:ascii="Arial" w:eastAsia="Arial" w:hAnsi="Arial" w:cs="Arial"/>
          <w:b/>
          <w:bCs/>
          <w:color w:val="FFC000"/>
          <w:spacing w:val="22"/>
          <w:sz w:val="28"/>
          <w:szCs w:val="28"/>
        </w:rPr>
        <w:t xml:space="preserve"> </w:t>
      </w:r>
      <w:r>
        <w:rPr>
          <w:rFonts w:ascii="Arial" w:eastAsia="Arial" w:hAnsi="Arial" w:cs="Arial"/>
          <w:b/>
          <w:bCs/>
          <w:color w:val="FFC000"/>
          <w:sz w:val="28"/>
          <w:szCs w:val="28"/>
        </w:rPr>
        <w:t>P</w:t>
      </w:r>
      <w:r>
        <w:rPr>
          <w:rFonts w:ascii="Arial" w:eastAsia="Arial" w:hAnsi="Arial" w:cs="Arial"/>
          <w:b/>
          <w:bCs/>
          <w:color w:val="FFC000"/>
          <w:spacing w:val="1"/>
          <w:sz w:val="28"/>
          <w:szCs w:val="28"/>
        </w:rPr>
        <w:t>e</w:t>
      </w:r>
      <w:r>
        <w:rPr>
          <w:rFonts w:ascii="Arial" w:eastAsia="Arial" w:hAnsi="Arial" w:cs="Arial"/>
          <w:b/>
          <w:bCs/>
          <w:color w:val="FFC000"/>
          <w:sz w:val="28"/>
          <w:szCs w:val="28"/>
        </w:rPr>
        <w:t xml:space="preserve">riodicity, </w:t>
      </w:r>
      <w:r>
        <w:rPr>
          <w:rFonts w:ascii="Arial" w:eastAsia="Arial" w:hAnsi="Arial" w:cs="Arial"/>
          <w:b/>
          <w:bCs/>
          <w:color w:val="FFC000"/>
          <w:spacing w:val="3"/>
          <w:sz w:val="28"/>
          <w:szCs w:val="28"/>
        </w:rPr>
        <w:t xml:space="preserve"> </w:t>
      </w:r>
      <w:r>
        <w:rPr>
          <w:rFonts w:ascii="Arial" w:eastAsia="Arial" w:hAnsi="Arial" w:cs="Arial"/>
          <w:b/>
          <w:bCs/>
          <w:color w:val="FFC000"/>
          <w:sz w:val="28"/>
          <w:szCs w:val="28"/>
        </w:rPr>
        <w:t>Acids</w:t>
      </w:r>
      <w:r>
        <w:rPr>
          <w:rFonts w:ascii="Arial" w:eastAsia="Arial" w:hAnsi="Arial" w:cs="Arial"/>
          <w:b/>
          <w:bCs/>
          <w:color w:val="FFC000"/>
          <w:spacing w:val="44"/>
          <w:sz w:val="28"/>
          <w:szCs w:val="28"/>
        </w:rPr>
        <w:t xml:space="preserve"> </w:t>
      </w:r>
      <w:r>
        <w:rPr>
          <w:rFonts w:ascii="Arial" w:eastAsia="Arial" w:hAnsi="Arial" w:cs="Arial"/>
          <w:b/>
          <w:bCs/>
          <w:color w:val="FFC000"/>
          <w:sz w:val="28"/>
          <w:szCs w:val="28"/>
        </w:rPr>
        <w:t>and Bases,</w:t>
      </w:r>
      <w:r>
        <w:rPr>
          <w:rFonts w:ascii="Arial" w:eastAsia="Arial" w:hAnsi="Arial" w:cs="Arial"/>
          <w:b/>
          <w:bCs/>
          <w:color w:val="FFC000"/>
          <w:spacing w:val="7"/>
          <w:sz w:val="28"/>
          <w:szCs w:val="28"/>
        </w:rPr>
        <w:t xml:space="preserve"> </w:t>
      </w:r>
      <w:r>
        <w:rPr>
          <w:rFonts w:ascii="Arial" w:eastAsia="Arial" w:hAnsi="Arial" w:cs="Arial"/>
          <w:b/>
          <w:bCs/>
          <w:color w:val="FFC000"/>
          <w:sz w:val="28"/>
          <w:szCs w:val="28"/>
        </w:rPr>
        <w:t>Redox</w:t>
      </w:r>
      <w:r>
        <w:rPr>
          <w:rFonts w:ascii="Arial" w:eastAsia="Arial" w:hAnsi="Arial" w:cs="Arial"/>
          <w:b/>
          <w:bCs/>
          <w:color w:val="FFC000"/>
          <w:spacing w:val="-9"/>
          <w:sz w:val="28"/>
          <w:szCs w:val="28"/>
        </w:rPr>
        <w:t xml:space="preserve"> </w:t>
      </w:r>
      <w:r>
        <w:rPr>
          <w:rFonts w:ascii="Arial" w:eastAsia="Arial" w:hAnsi="Arial" w:cs="Arial"/>
          <w:b/>
          <w:bCs/>
          <w:color w:val="FFC000"/>
          <w:sz w:val="28"/>
          <w:szCs w:val="28"/>
        </w:rPr>
        <w:t>R</w:t>
      </w:r>
      <w:r>
        <w:rPr>
          <w:rFonts w:ascii="Arial" w:eastAsia="Arial" w:hAnsi="Arial" w:cs="Arial"/>
          <w:b/>
          <w:bCs/>
          <w:color w:val="FFC000"/>
          <w:spacing w:val="1"/>
          <w:sz w:val="28"/>
          <w:szCs w:val="28"/>
        </w:rPr>
        <w:t>e</w:t>
      </w:r>
      <w:r>
        <w:rPr>
          <w:rFonts w:ascii="Arial" w:eastAsia="Arial" w:hAnsi="Arial" w:cs="Arial"/>
          <w:b/>
          <w:bCs/>
          <w:color w:val="FFC000"/>
          <w:sz w:val="28"/>
          <w:szCs w:val="28"/>
        </w:rPr>
        <w:t>actions,</w:t>
      </w:r>
      <w:r>
        <w:rPr>
          <w:rFonts w:ascii="Arial" w:eastAsia="Arial" w:hAnsi="Arial" w:cs="Arial"/>
          <w:b/>
          <w:bCs/>
          <w:color w:val="FFC000"/>
          <w:spacing w:val="15"/>
          <w:sz w:val="28"/>
          <w:szCs w:val="28"/>
        </w:rPr>
        <w:t xml:space="preserve"> </w:t>
      </w:r>
      <w:r>
        <w:rPr>
          <w:rFonts w:ascii="Arial" w:eastAsia="Arial" w:hAnsi="Arial" w:cs="Arial"/>
          <w:b/>
          <w:bCs/>
          <w:color w:val="FFC000"/>
          <w:sz w:val="28"/>
          <w:szCs w:val="28"/>
        </w:rPr>
        <w:t>General</w:t>
      </w:r>
      <w:r>
        <w:rPr>
          <w:rFonts w:ascii="Arial" w:eastAsia="Arial" w:hAnsi="Arial" w:cs="Arial"/>
          <w:b/>
          <w:bCs/>
          <w:color w:val="FFC000"/>
          <w:spacing w:val="-5"/>
          <w:sz w:val="28"/>
          <w:szCs w:val="28"/>
        </w:rPr>
        <w:t xml:space="preserve"> </w:t>
      </w:r>
      <w:r>
        <w:rPr>
          <w:rFonts w:ascii="Arial" w:eastAsia="Arial" w:hAnsi="Arial" w:cs="Arial"/>
          <w:b/>
          <w:bCs/>
          <w:color w:val="FFC000"/>
          <w:sz w:val="28"/>
          <w:szCs w:val="28"/>
        </w:rPr>
        <w:t>Orga</w:t>
      </w:r>
      <w:r>
        <w:rPr>
          <w:rFonts w:ascii="Arial" w:eastAsia="Arial" w:hAnsi="Arial" w:cs="Arial"/>
          <w:b/>
          <w:bCs/>
          <w:color w:val="FFC000"/>
          <w:spacing w:val="2"/>
          <w:sz w:val="28"/>
          <w:szCs w:val="28"/>
        </w:rPr>
        <w:t>n</w:t>
      </w:r>
      <w:r>
        <w:rPr>
          <w:rFonts w:ascii="Arial" w:eastAsia="Arial" w:hAnsi="Arial" w:cs="Arial"/>
          <w:b/>
          <w:bCs/>
          <w:color w:val="FFC000"/>
          <w:sz w:val="28"/>
          <w:szCs w:val="28"/>
        </w:rPr>
        <w:t>ic</w:t>
      </w:r>
      <w:r>
        <w:rPr>
          <w:rFonts w:ascii="Arial" w:eastAsia="Arial" w:hAnsi="Arial" w:cs="Arial"/>
          <w:b/>
          <w:bCs/>
          <w:color w:val="FFC000"/>
          <w:spacing w:val="-11"/>
          <w:sz w:val="28"/>
          <w:szCs w:val="28"/>
        </w:rPr>
        <w:t xml:space="preserve"> </w:t>
      </w:r>
      <w:r>
        <w:rPr>
          <w:rFonts w:ascii="Arial" w:eastAsia="Arial" w:hAnsi="Arial" w:cs="Arial"/>
          <w:b/>
          <w:bCs/>
          <w:color w:val="FFC000"/>
          <w:sz w:val="28"/>
          <w:szCs w:val="28"/>
        </w:rPr>
        <w:t>Chemist</w:t>
      </w:r>
      <w:r>
        <w:rPr>
          <w:rFonts w:ascii="Arial" w:eastAsia="Arial" w:hAnsi="Arial" w:cs="Arial"/>
          <w:b/>
          <w:bCs/>
          <w:color w:val="FFC000"/>
          <w:spacing w:val="2"/>
          <w:sz w:val="28"/>
          <w:szCs w:val="28"/>
        </w:rPr>
        <w:t>r</w:t>
      </w:r>
      <w:r>
        <w:rPr>
          <w:rFonts w:ascii="Arial" w:eastAsia="Arial" w:hAnsi="Arial" w:cs="Arial"/>
          <w:b/>
          <w:bCs/>
          <w:color w:val="FFC000"/>
          <w:sz w:val="28"/>
          <w:szCs w:val="28"/>
        </w:rPr>
        <w:t>y</w:t>
      </w:r>
      <w:r>
        <w:rPr>
          <w:rFonts w:ascii="Arial" w:eastAsia="Arial" w:hAnsi="Arial" w:cs="Arial"/>
          <w:b/>
          <w:bCs/>
          <w:color w:val="FFC000"/>
          <w:spacing w:val="33"/>
          <w:sz w:val="28"/>
          <w:szCs w:val="28"/>
        </w:rPr>
        <w:t xml:space="preserve"> </w:t>
      </w:r>
      <w:r>
        <w:rPr>
          <w:rFonts w:ascii="Arial" w:eastAsia="Arial" w:hAnsi="Arial" w:cs="Arial"/>
          <w:b/>
          <w:bCs/>
          <w:color w:val="FFC000"/>
          <w:sz w:val="28"/>
          <w:szCs w:val="28"/>
        </w:rPr>
        <w:t>&amp;</w:t>
      </w:r>
      <w:r>
        <w:rPr>
          <w:rFonts w:ascii="Arial" w:eastAsia="Arial" w:hAnsi="Arial" w:cs="Arial"/>
          <w:b/>
          <w:bCs/>
          <w:color w:val="FFC000"/>
          <w:spacing w:val="13"/>
          <w:sz w:val="28"/>
          <w:szCs w:val="28"/>
        </w:rPr>
        <w:t xml:space="preserve"> </w:t>
      </w:r>
      <w:r>
        <w:rPr>
          <w:rFonts w:ascii="Arial" w:eastAsia="Arial" w:hAnsi="Arial" w:cs="Arial"/>
          <w:b/>
          <w:bCs/>
          <w:color w:val="FFC000"/>
          <w:w w:val="102"/>
          <w:sz w:val="28"/>
          <w:szCs w:val="28"/>
        </w:rPr>
        <w:t>Al</w:t>
      </w:r>
      <w:r>
        <w:rPr>
          <w:rFonts w:ascii="Arial" w:eastAsia="Arial" w:hAnsi="Arial" w:cs="Arial"/>
          <w:b/>
          <w:bCs/>
          <w:color w:val="FFC000"/>
          <w:spacing w:val="1"/>
          <w:w w:val="102"/>
          <w:sz w:val="28"/>
          <w:szCs w:val="28"/>
        </w:rPr>
        <w:t>i</w:t>
      </w:r>
      <w:r>
        <w:rPr>
          <w:rFonts w:ascii="Arial" w:eastAsia="Arial" w:hAnsi="Arial" w:cs="Arial"/>
          <w:b/>
          <w:bCs/>
          <w:color w:val="FFC000"/>
          <w:w w:val="101"/>
          <w:sz w:val="28"/>
          <w:szCs w:val="28"/>
        </w:rPr>
        <w:t>phati</w:t>
      </w:r>
      <w:r>
        <w:rPr>
          <w:rFonts w:ascii="Arial" w:eastAsia="Arial" w:hAnsi="Arial" w:cs="Arial"/>
          <w:b/>
          <w:bCs/>
          <w:color w:val="FFC000"/>
          <w:w w:val="96"/>
          <w:sz w:val="28"/>
          <w:szCs w:val="28"/>
        </w:rPr>
        <w:t xml:space="preserve">c </w:t>
      </w:r>
      <w:r>
        <w:rPr>
          <w:rFonts w:ascii="Arial" w:eastAsia="Arial" w:hAnsi="Arial" w:cs="Arial"/>
          <w:b/>
          <w:bCs/>
          <w:color w:val="FFC000"/>
          <w:sz w:val="28"/>
          <w:szCs w:val="28"/>
        </w:rPr>
        <w:t>Hyd</w:t>
      </w:r>
      <w:r>
        <w:rPr>
          <w:rFonts w:ascii="Arial" w:eastAsia="Arial" w:hAnsi="Arial" w:cs="Arial"/>
          <w:b/>
          <w:bCs/>
          <w:color w:val="FFC000"/>
          <w:spacing w:val="1"/>
          <w:sz w:val="28"/>
          <w:szCs w:val="28"/>
        </w:rPr>
        <w:t>r</w:t>
      </w:r>
      <w:r>
        <w:rPr>
          <w:rFonts w:ascii="Arial" w:eastAsia="Arial" w:hAnsi="Arial" w:cs="Arial"/>
          <w:b/>
          <w:bCs/>
          <w:color w:val="FFC000"/>
          <w:sz w:val="28"/>
          <w:szCs w:val="28"/>
        </w:rPr>
        <w:t>oc</w:t>
      </w:r>
      <w:r>
        <w:rPr>
          <w:rFonts w:ascii="Arial" w:eastAsia="Arial" w:hAnsi="Arial" w:cs="Arial"/>
          <w:b/>
          <w:bCs/>
          <w:color w:val="FFC000"/>
          <w:spacing w:val="1"/>
          <w:sz w:val="28"/>
          <w:szCs w:val="28"/>
        </w:rPr>
        <w:t>a</w:t>
      </w:r>
      <w:r>
        <w:rPr>
          <w:rFonts w:ascii="Arial" w:eastAsia="Arial" w:hAnsi="Arial" w:cs="Arial"/>
          <w:b/>
          <w:bCs/>
          <w:color w:val="FFC000"/>
          <w:sz w:val="28"/>
          <w:szCs w:val="28"/>
        </w:rPr>
        <w:t>rbons</w:t>
      </w:r>
    </w:p>
    <w:p w:rsidR="007A6C8F" w:rsidRDefault="007A6C8F">
      <w:pPr>
        <w:spacing w:before="8" w:after="0" w:line="110" w:lineRule="exact"/>
        <w:rPr>
          <w:sz w:val="11"/>
          <w:szCs w:val="11"/>
        </w:rPr>
      </w:pPr>
    </w:p>
    <w:tbl>
      <w:tblPr>
        <w:tblW w:w="0" w:type="auto"/>
        <w:tblInd w:w="94" w:type="dxa"/>
        <w:tblLayout w:type="fixed"/>
        <w:tblCellMar>
          <w:left w:w="0" w:type="dxa"/>
          <w:right w:w="0" w:type="dxa"/>
        </w:tblCellMar>
        <w:tblLook w:val="01E0"/>
      </w:tblPr>
      <w:tblGrid>
        <w:gridCol w:w="6763"/>
        <w:gridCol w:w="2255"/>
      </w:tblGrid>
      <w:tr w:rsidR="007A6C8F">
        <w:trPr>
          <w:trHeight w:hRule="exact" w:val="1042"/>
        </w:trPr>
        <w:tc>
          <w:tcPr>
            <w:tcW w:w="9018" w:type="dxa"/>
            <w:gridSpan w:val="2"/>
            <w:tcBorders>
              <w:top w:val="single" w:sz="4" w:space="0" w:color="FFC000"/>
              <w:left w:val="single" w:sz="4" w:space="0" w:color="FFC000"/>
              <w:bottom w:val="single" w:sz="4" w:space="0" w:color="FFC000"/>
              <w:right w:val="single" w:sz="4" w:space="0" w:color="FFC000"/>
            </w:tcBorders>
            <w:shd w:val="clear" w:color="auto" w:fill="FFC000"/>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color w:val="FFFFFF"/>
              </w:rPr>
              <w:t>Atom</w:t>
            </w:r>
            <w:r>
              <w:rPr>
                <w:rFonts w:ascii="Arial" w:eastAsia="Arial" w:hAnsi="Arial" w:cs="Arial"/>
                <w:b/>
                <w:bCs/>
                <w:color w:val="FFFFFF"/>
                <w:spacing w:val="1"/>
              </w:rPr>
              <w:t>i</w:t>
            </w:r>
            <w:r>
              <w:rPr>
                <w:rFonts w:ascii="Arial" w:eastAsia="Arial" w:hAnsi="Arial" w:cs="Arial"/>
                <w:b/>
                <w:bCs/>
                <w:color w:val="FFFFFF"/>
              </w:rPr>
              <w:t>c</w:t>
            </w:r>
            <w:r>
              <w:rPr>
                <w:rFonts w:ascii="Arial" w:eastAsia="Arial" w:hAnsi="Arial" w:cs="Arial"/>
                <w:b/>
                <w:bCs/>
                <w:color w:val="FFFFFF"/>
                <w:spacing w:val="-17"/>
              </w:rPr>
              <w:t xml:space="preserve"> </w:t>
            </w:r>
            <w:r>
              <w:rPr>
                <w:rFonts w:ascii="Arial" w:eastAsia="Arial" w:hAnsi="Arial" w:cs="Arial"/>
                <w:b/>
                <w:bCs/>
                <w:color w:val="FFFFFF"/>
              </w:rPr>
              <w:t>S</w:t>
            </w:r>
            <w:r>
              <w:rPr>
                <w:rFonts w:ascii="Arial" w:eastAsia="Arial" w:hAnsi="Arial" w:cs="Arial"/>
                <w:b/>
                <w:bCs/>
                <w:color w:val="FFFFFF"/>
                <w:spacing w:val="1"/>
              </w:rPr>
              <w:t>t</w:t>
            </w:r>
            <w:r>
              <w:rPr>
                <w:rFonts w:ascii="Arial" w:eastAsia="Arial" w:hAnsi="Arial" w:cs="Arial"/>
                <w:b/>
                <w:bCs/>
                <w:color w:val="FFFFFF"/>
              </w:rPr>
              <w:t>ru</w:t>
            </w:r>
            <w:r>
              <w:rPr>
                <w:rFonts w:ascii="Arial" w:eastAsia="Arial" w:hAnsi="Arial" w:cs="Arial"/>
                <w:b/>
                <w:bCs/>
                <w:color w:val="FFFFFF"/>
                <w:spacing w:val="1"/>
              </w:rPr>
              <w:t>c</w:t>
            </w:r>
            <w:r>
              <w:rPr>
                <w:rFonts w:ascii="Arial" w:eastAsia="Arial" w:hAnsi="Arial" w:cs="Arial"/>
                <w:b/>
                <w:bCs/>
                <w:color w:val="FFFFFF"/>
              </w:rPr>
              <w:t>ture,</w:t>
            </w:r>
            <w:r>
              <w:rPr>
                <w:rFonts w:ascii="Arial" w:eastAsia="Arial" w:hAnsi="Arial" w:cs="Arial"/>
                <w:b/>
                <w:bCs/>
                <w:color w:val="FFFFFF"/>
                <w:spacing w:val="3"/>
              </w:rPr>
              <w:t xml:space="preserve"> </w:t>
            </w:r>
            <w:r>
              <w:rPr>
                <w:rFonts w:ascii="Arial" w:eastAsia="Arial" w:hAnsi="Arial" w:cs="Arial"/>
                <w:b/>
                <w:bCs/>
                <w:color w:val="FFFFFF"/>
                <w:spacing w:val="1"/>
                <w:w w:val="94"/>
              </w:rPr>
              <w:t>C</w:t>
            </w:r>
            <w:r>
              <w:rPr>
                <w:rFonts w:ascii="Arial" w:eastAsia="Arial" w:hAnsi="Arial" w:cs="Arial"/>
                <w:b/>
                <w:bCs/>
                <w:color w:val="FFFFFF"/>
                <w:w w:val="94"/>
              </w:rPr>
              <w:t>he</w:t>
            </w:r>
            <w:r>
              <w:rPr>
                <w:rFonts w:ascii="Arial" w:eastAsia="Arial" w:hAnsi="Arial" w:cs="Arial"/>
                <w:b/>
                <w:bCs/>
                <w:color w:val="FFFFFF"/>
                <w:spacing w:val="1"/>
                <w:w w:val="94"/>
              </w:rPr>
              <w:t>m</w:t>
            </w:r>
            <w:r>
              <w:rPr>
                <w:rFonts w:ascii="Arial" w:eastAsia="Arial" w:hAnsi="Arial" w:cs="Arial"/>
                <w:b/>
                <w:bCs/>
                <w:color w:val="FFFFFF"/>
                <w:w w:val="94"/>
              </w:rPr>
              <w:t>i</w:t>
            </w:r>
            <w:r>
              <w:rPr>
                <w:rFonts w:ascii="Arial" w:eastAsia="Arial" w:hAnsi="Arial" w:cs="Arial"/>
                <w:b/>
                <w:bCs/>
                <w:color w:val="FFFFFF"/>
                <w:spacing w:val="1"/>
                <w:w w:val="94"/>
              </w:rPr>
              <w:t>c</w:t>
            </w:r>
            <w:r>
              <w:rPr>
                <w:rFonts w:ascii="Arial" w:eastAsia="Arial" w:hAnsi="Arial" w:cs="Arial"/>
                <w:b/>
                <w:bCs/>
                <w:color w:val="FFFFFF"/>
                <w:w w:val="94"/>
              </w:rPr>
              <w:t>al</w:t>
            </w:r>
            <w:r>
              <w:rPr>
                <w:rFonts w:ascii="Arial" w:eastAsia="Arial" w:hAnsi="Arial" w:cs="Arial"/>
                <w:b/>
                <w:bCs/>
                <w:color w:val="FFFFFF"/>
                <w:spacing w:val="11"/>
                <w:w w:val="94"/>
              </w:rPr>
              <w:t xml:space="preserve"> </w:t>
            </w:r>
            <w:r>
              <w:rPr>
                <w:rFonts w:ascii="Arial" w:eastAsia="Arial" w:hAnsi="Arial" w:cs="Arial"/>
                <w:b/>
                <w:bCs/>
                <w:color w:val="FFFFFF"/>
                <w:spacing w:val="-1"/>
              </w:rPr>
              <w:t>P</w:t>
            </w:r>
            <w:r>
              <w:rPr>
                <w:rFonts w:ascii="Arial" w:eastAsia="Arial" w:hAnsi="Arial" w:cs="Arial"/>
                <w:b/>
                <w:bCs/>
                <w:color w:val="FFFFFF"/>
              </w:rPr>
              <w:t>e</w:t>
            </w:r>
            <w:r>
              <w:rPr>
                <w:rFonts w:ascii="Arial" w:eastAsia="Arial" w:hAnsi="Arial" w:cs="Arial"/>
                <w:b/>
                <w:bCs/>
                <w:color w:val="FFFFFF"/>
                <w:spacing w:val="-1"/>
              </w:rPr>
              <w:t>r</w:t>
            </w:r>
            <w:r>
              <w:rPr>
                <w:rFonts w:ascii="Arial" w:eastAsia="Arial" w:hAnsi="Arial" w:cs="Arial"/>
                <w:b/>
                <w:bCs/>
                <w:color w:val="FFFFFF"/>
              </w:rPr>
              <w:t>i</w:t>
            </w:r>
            <w:r>
              <w:rPr>
                <w:rFonts w:ascii="Arial" w:eastAsia="Arial" w:hAnsi="Arial" w:cs="Arial"/>
                <w:b/>
                <w:bCs/>
                <w:color w:val="FFFFFF"/>
                <w:spacing w:val="1"/>
              </w:rPr>
              <w:t>o</w:t>
            </w:r>
            <w:r>
              <w:rPr>
                <w:rFonts w:ascii="Arial" w:eastAsia="Arial" w:hAnsi="Arial" w:cs="Arial"/>
                <w:b/>
                <w:bCs/>
                <w:color w:val="FFFFFF"/>
              </w:rPr>
              <w:t>di</w:t>
            </w:r>
            <w:r>
              <w:rPr>
                <w:rFonts w:ascii="Arial" w:eastAsia="Arial" w:hAnsi="Arial" w:cs="Arial"/>
                <w:b/>
                <w:bCs/>
                <w:color w:val="FFFFFF"/>
                <w:spacing w:val="1"/>
              </w:rPr>
              <w:t>c</w:t>
            </w:r>
            <w:r>
              <w:rPr>
                <w:rFonts w:ascii="Arial" w:eastAsia="Arial" w:hAnsi="Arial" w:cs="Arial"/>
                <w:b/>
                <w:bCs/>
                <w:color w:val="FFFFFF"/>
              </w:rPr>
              <w:t>i</w:t>
            </w:r>
            <w:r>
              <w:rPr>
                <w:rFonts w:ascii="Arial" w:eastAsia="Arial" w:hAnsi="Arial" w:cs="Arial"/>
                <w:b/>
                <w:bCs/>
                <w:color w:val="FFFFFF"/>
                <w:spacing w:val="1"/>
              </w:rPr>
              <w:t>t</w:t>
            </w:r>
            <w:r>
              <w:rPr>
                <w:rFonts w:ascii="Arial" w:eastAsia="Arial" w:hAnsi="Arial" w:cs="Arial"/>
                <w:b/>
                <w:bCs/>
                <w:color w:val="FFFFFF"/>
              </w:rPr>
              <w:t>y,</w:t>
            </w:r>
            <w:r>
              <w:rPr>
                <w:rFonts w:ascii="Arial" w:eastAsia="Arial" w:hAnsi="Arial" w:cs="Arial"/>
                <w:b/>
                <w:bCs/>
                <w:color w:val="FFFFFF"/>
                <w:spacing w:val="-21"/>
              </w:rPr>
              <w:t xml:space="preserve"> </w:t>
            </w:r>
            <w:r>
              <w:rPr>
                <w:rFonts w:ascii="Arial" w:eastAsia="Arial" w:hAnsi="Arial" w:cs="Arial"/>
                <w:b/>
                <w:bCs/>
                <w:color w:val="FFFFFF"/>
                <w:w w:val="93"/>
              </w:rPr>
              <w:t>Ac</w:t>
            </w:r>
            <w:r>
              <w:rPr>
                <w:rFonts w:ascii="Arial" w:eastAsia="Arial" w:hAnsi="Arial" w:cs="Arial"/>
                <w:b/>
                <w:bCs/>
                <w:color w:val="FFFFFF"/>
                <w:spacing w:val="1"/>
                <w:w w:val="93"/>
              </w:rPr>
              <w:t>i</w:t>
            </w:r>
            <w:r>
              <w:rPr>
                <w:rFonts w:ascii="Arial" w:eastAsia="Arial" w:hAnsi="Arial" w:cs="Arial"/>
                <w:b/>
                <w:bCs/>
                <w:color w:val="FFFFFF"/>
                <w:w w:val="93"/>
              </w:rPr>
              <w:t>ds</w:t>
            </w:r>
            <w:r>
              <w:rPr>
                <w:rFonts w:ascii="Arial" w:eastAsia="Arial" w:hAnsi="Arial" w:cs="Arial"/>
                <w:b/>
                <w:bCs/>
                <w:color w:val="FFFFFF"/>
                <w:spacing w:val="7"/>
                <w:w w:val="93"/>
              </w:rPr>
              <w:t xml:space="preserve"> </w:t>
            </w:r>
            <w:r>
              <w:rPr>
                <w:rFonts w:ascii="Arial" w:eastAsia="Arial" w:hAnsi="Arial" w:cs="Arial"/>
                <w:b/>
                <w:bCs/>
                <w:color w:val="FFFFFF"/>
              </w:rPr>
              <w:t>And</w:t>
            </w:r>
            <w:r>
              <w:rPr>
                <w:rFonts w:ascii="Arial" w:eastAsia="Arial" w:hAnsi="Arial" w:cs="Arial"/>
                <w:b/>
                <w:bCs/>
                <w:color w:val="FFFFFF"/>
                <w:spacing w:val="-22"/>
              </w:rPr>
              <w:t xml:space="preserve"> </w:t>
            </w:r>
            <w:r>
              <w:rPr>
                <w:rFonts w:ascii="Arial" w:eastAsia="Arial" w:hAnsi="Arial" w:cs="Arial"/>
                <w:b/>
                <w:bCs/>
                <w:color w:val="FFFFFF"/>
                <w:w w:val="95"/>
              </w:rPr>
              <w:t>Bas</w:t>
            </w:r>
            <w:r>
              <w:rPr>
                <w:rFonts w:ascii="Arial" w:eastAsia="Arial" w:hAnsi="Arial" w:cs="Arial"/>
                <w:b/>
                <w:bCs/>
                <w:color w:val="FFFFFF"/>
                <w:spacing w:val="1"/>
                <w:w w:val="95"/>
              </w:rPr>
              <w:t>e</w:t>
            </w:r>
            <w:r>
              <w:rPr>
                <w:rFonts w:ascii="Arial" w:eastAsia="Arial" w:hAnsi="Arial" w:cs="Arial"/>
                <w:b/>
                <w:bCs/>
                <w:color w:val="FFFFFF"/>
                <w:w w:val="95"/>
              </w:rPr>
              <w:t>s,</w:t>
            </w:r>
            <w:r>
              <w:rPr>
                <w:rFonts w:ascii="Arial" w:eastAsia="Arial" w:hAnsi="Arial" w:cs="Arial"/>
                <w:b/>
                <w:bCs/>
                <w:color w:val="FFFFFF"/>
                <w:spacing w:val="3"/>
                <w:w w:val="95"/>
              </w:rPr>
              <w:t xml:space="preserve"> </w:t>
            </w:r>
            <w:r>
              <w:rPr>
                <w:rFonts w:ascii="Arial" w:eastAsia="Arial" w:hAnsi="Arial" w:cs="Arial"/>
                <w:b/>
                <w:bCs/>
                <w:color w:val="FFFFFF"/>
                <w:w w:val="95"/>
              </w:rPr>
              <w:t>Re</w:t>
            </w:r>
            <w:r>
              <w:rPr>
                <w:rFonts w:ascii="Arial" w:eastAsia="Arial" w:hAnsi="Arial" w:cs="Arial"/>
                <w:b/>
                <w:bCs/>
                <w:color w:val="FFFFFF"/>
                <w:spacing w:val="1"/>
                <w:w w:val="95"/>
              </w:rPr>
              <w:t>d</w:t>
            </w:r>
            <w:r>
              <w:rPr>
                <w:rFonts w:ascii="Arial" w:eastAsia="Arial" w:hAnsi="Arial" w:cs="Arial"/>
                <w:b/>
                <w:bCs/>
                <w:color w:val="FFFFFF"/>
                <w:w w:val="95"/>
              </w:rPr>
              <w:t>ox</w:t>
            </w:r>
            <w:r>
              <w:rPr>
                <w:rFonts w:ascii="Arial" w:eastAsia="Arial" w:hAnsi="Arial" w:cs="Arial"/>
                <w:b/>
                <w:bCs/>
                <w:color w:val="FFFFFF"/>
                <w:spacing w:val="3"/>
                <w:w w:val="95"/>
              </w:rPr>
              <w:t xml:space="preserve"> </w:t>
            </w:r>
            <w:r>
              <w:rPr>
                <w:rFonts w:ascii="Arial" w:eastAsia="Arial" w:hAnsi="Arial" w:cs="Arial"/>
                <w:b/>
                <w:bCs/>
                <w:color w:val="FFFFFF"/>
                <w:w w:val="95"/>
              </w:rPr>
              <w:t>R</w:t>
            </w:r>
            <w:r>
              <w:rPr>
                <w:rFonts w:ascii="Arial" w:eastAsia="Arial" w:hAnsi="Arial" w:cs="Arial"/>
                <w:b/>
                <w:bCs/>
                <w:color w:val="FFFFFF"/>
                <w:spacing w:val="1"/>
                <w:w w:val="95"/>
              </w:rPr>
              <w:t>e</w:t>
            </w:r>
            <w:r>
              <w:rPr>
                <w:rFonts w:ascii="Arial" w:eastAsia="Arial" w:hAnsi="Arial" w:cs="Arial"/>
                <w:b/>
                <w:bCs/>
                <w:color w:val="FFFFFF"/>
                <w:w w:val="95"/>
              </w:rPr>
              <w:t>a</w:t>
            </w:r>
            <w:r>
              <w:rPr>
                <w:rFonts w:ascii="Arial" w:eastAsia="Arial" w:hAnsi="Arial" w:cs="Arial"/>
                <w:b/>
                <w:bCs/>
                <w:color w:val="FFFFFF"/>
                <w:spacing w:val="1"/>
                <w:w w:val="95"/>
              </w:rPr>
              <w:t>c</w:t>
            </w:r>
            <w:r>
              <w:rPr>
                <w:rFonts w:ascii="Arial" w:eastAsia="Arial" w:hAnsi="Arial" w:cs="Arial"/>
                <w:b/>
                <w:bCs/>
                <w:color w:val="FFFFFF"/>
                <w:w w:val="95"/>
              </w:rPr>
              <w:t>t</w:t>
            </w:r>
            <w:r>
              <w:rPr>
                <w:rFonts w:ascii="Arial" w:eastAsia="Arial" w:hAnsi="Arial" w:cs="Arial"/>
                <w:b/>
                <w:bCs/>
                <w:color w:val="FFFFFF"/>
                <w:spacing w:val="1"/>
                <w:w w:val="95"/>
              </w:rPr>
              <w:t>i</w:t>
            </w:r>
            <w:r>
              <w:rPr>
                <w:rFonts w:ascii="Arial" w:eastAsia="Arial" w:hAnsi="Arial" w:cs="Arial"/>
                <w:b/>
                <w:bCs/>
                <w:color w:val="FFFFFF"/>
                <w:w w:val="95"/>
              </w:rPr>
              <w:t>o</w:t>
            </w:r>
            <w:r>
              <w:rPr>
                <w:rFonts w:ascii="Arial" w:eastAsia="Arial" w:hAnsi="Arial" w:cs="Arial"/>
                <w:b/>
                <w:bCs/>
                <w:color w:val="FFFFFF"/>
                <w:spacing w:val="-1"/>
                <w:w w:val="95"/>
              </w:rPr>
              <w:t>n</w:t>
            </w:r>
            <w:r>
              <w:rPr>
                <w:rFonts w:ascii="Arial" w:eastAsia="Arial" w:hAnsi="Arial" w:cs="Arial"/>
                <w:b/>
                <w:bCs/>
                <w:color w:val="FFFFFF"/>
                <w:w w:val="95"/>
              </w:rPr>
              <w:t>s,</w:t>
            </w:r>
            <w:r>
              <w:rPr>
                <w:rFonts w:ascii="Arial" w:eastAsia="Arial" w:hAnsi="Arial" w:cs="Arial"/>
                <w:b/>
                <w:bCs/>
                <w:color w:val="FFFFFF"/>
                <w:spacing w:val="25"/>
                <w:w w:val="95"/>
              </w:rPr>
              <w:t xml:space="preserve"> </w:t>
            </w:r>
            <w:r>
              <w:rPr>
                <w:rFonts w:ascii="Arial" w:eastAsia="Arial" w:hAnsi="Arial" w:cs="Arial"/>
                <w:b/>
                <w:bCs/>
                <w:color w:val="FFFFFF"/>
              </w:rPr>
              <w:t>G</w:t>
            </w:r>
            <w:r>
              <w:rPr>
                <w:rFonts w:ascii="Arial" w:eastAsia="Arial" w:hAnsi="Arial" w:cs="Arial"/>
                <w:b/>
                <w:bCs/>
                <w:color w:val="FFFFFF"/>
                <w:spacing w:val="1"/>
              </w:rPr>
              <w:t>e</w:t>
            </w:r>
            <w:r>
              <w:rPr>
                <w:rFonts w:ascii="Arial" w:eastAsia="Arial" w:hAnsi="Arial" w:cs="Arial"/>
                <w:b/>
                <w:bCs/>
                <w:color w:val="FFFFFF"/>
              </w:rPr>
              <w:t>neral</w:t>
            </w:r>
          </w:p>
          <w:p w:rsidR="007A6C8F" w:rsidRDefault="007A6C8F">
            <w:pPr>
              <w:spacing w:before="3" w:after="0" w:line="140" w:lineRule="exact"/>
              <w:rPr>
                <w:sz w:val="14"/>
                <w:szCs w:val="14"/>
              </w:rPr>
            </w:pPr>
          </w:p>
          <w:p w:rsidR="007A6C8F" w:rsidRDefault="00E052D2">
            <w:pPr>
              <w:spacing w:after="0" w:line="240" w:lineRule="auto"/>
              <w:ind w:left="102" w:right="-20"/>
              <w:rPr>
                <w:rFonts w:ascii="Arial" w:eastAsia="Arial" w:hAnsi="Arial" w:cs="Arial"/>
              </w:rPr>
            </w:pPr>
            <w:r>
              <w:rPr>
                <w:rFonts w:ascii="Arial" w:eastAsia="Arial" w:hAnsi="Arial" w:cs="Arial"/>
                <w:b/>
                <w:bCs/>
                <w:color w:val="FFFFFF"/>
                <w:w w:val="95"/>
              </w:rPr>
              <w:t>O</w:t>
            </w:r>
            <w:r>
              <w:rPr>
                <w:rFonts w:ascii="Arial" w:eastAsia="Arial" w:hAnsi="Arial" w:cs="Arial"/>
                <w:b/>
                <w:bCs/>
                <w:color w:val="FFFFFF"/>
                <w:spacing w:val="-1"/>
                <w:w w:val="95"/>
              </w:rPr>
              <w:t>r</w:t>
            </w:r>
            <w:r>
              <w:rPr>
                <w:rFonts w:ascii="Arial" w:eastAsia="Arial" w:hAnsi="Arial" w:cs="Arial"/>
                <w:b/>
                <w:bCs/>
                <w:color w:val="FFFFFF"/>
                <w:w w:val="95"/>
              </w:rPr>
              <w:t>g</w:t>
            </w:r>
            <w:r>
              <w:rPr>
                <w:rFonts w:ascii="Arial" w:eastAsia="Arial" w:hAnsi="Arial" w:cs="Arial"/>
                <w:b/>
                <w:bCs/>
                <w:color w:val="FFFFFF"/>
                <w:spacing w:val="1"/>
                <w:w w:val="95"/>
              </w:rPr>
              <w:t>a</w:t>
            </w:r>
            <w:r>
              <w:rPr>
                <w:rFonts w:ascii="Arial" w:eastAsia="Arial" w:hAnsi="Arial" w:cs="Arial"/>
                <w:b/>
                <w:bCs/>
                <w:color w:val="FFFFFF"/>
                <w:w w:val="95"/>
              </w:rPr>
              <w:t>nic</w:t>
            </w:r>
            <w:r>
              <w:rPr>
                <w:rFonts w:ascii="Arial" w:eastAsia="Arial" w:hAnsi="Arial" w:cs="Arial"/>
                <w:b/>
                <w:bCs/>
                <w:color w:val="FFFFFF"/>
                <w:spacing w:val="-2"/>
                <w:w w:val="95"/>
              </w:rPr>
              <w:t xml:space="preserve"> </w:t>
            </w:r>
            <w:r>
              <w:rPr>
                <w:rFonts w:ascii="Arial" w:eastAsia="Arial" w:hAnsi="Arial" w:cs="Arial"/>
                <w:b/>
                <w:bCs/>
                <w:color w:val="FFFFFF"/>
                <w:w w:val="95"/>
              </w:rPr>
              <w:t>Chem</w:t>
            </w:r>
            <w:r>
              <w:rPr>
                <w:rFonts w:ascii="Arial" w:eastAsia="Arial" w:hAnsi="Arial" w:cs="Arial"/>
                <w:b/>
                <w:bCs/>
                <w:color w:val="FFFFFF"/>
                <w:spacing w:val="1"/>
                <w:w w:val="95"/>
              </w:rPr>
              <w:t>i</w:t>
            </w:r>
            <w:r>
              <w:rPr>
                <w:rFonts w:ascii="Arial" w:eastAsia="Arial" w:hAnsi="Arial" w:cs="Arial"/>
                <w:b/>
                <w:bCs/>
                <w:color w:val="FFFFFF"/>
                <w:w w:val="95"/>
              </w:rPr>
              <w:t>st</w:t>
            </w:r>
            <w:r>
              <w:rPr>
                <w:rFonts w:ascii="Arial" w:eastAsia="Arial" w:hAnsi="Arial" w:cs="Arial"/>
                <w:b/>
                <w:bCs/>
                <w:color w:val="FFFFFF"/>
                <w:spacing w:val="-1"/>
                <w:w w:val="95"/>
              </w:rPr>
              <w:t>r</w:t>
            </w:r>
            <w:r>
              <w:rPr>
                <w:rFonts w:ascii="Arial" w:eastAsia="Arial" w:hAnsi="Arial" w:cs="Arial"/>
                <w:b/>
                <w:bCs/>
                <w:color w:val="FFFFFF"/>
                <w:w w:val="95"/>
              </w:rPr>
              <w:t>y</w:t>
            </w:r>
            <w:r>
              <w:rPr>
                <w:rFonts w:ascii="Arial" w:eastAsia="Arial" w:hAnsi="Arial" w:cs="Arial"/>
                <w:b/>
                <w:bCs/>
                <w:color w:val="FFFFFF"/>
                <w:spacing w:val="23"/>
                <w:w w:val="95"/>
              </w:rPr>
              <w:t xml:space="preserve"> </w:t>
            </w:r>
            <w:r>
              <w:rPr>
                <w:rFonts w:ascii="Arial" w:eastAsia="Arial" w:hAnsi="Arial" w:cs="Arial"/>
                <w:b/>
                <w:bCs/>
                <w:color w:val="FFFFFF"/>
              </w:rPr>
              <w:t>&amp;</w:t>
            </w:r>
            <w:r>
              <w:rPr>
                <w:rFonts w:ascii="Arial" w:eastAsia="Arial" w:hAnsi="Arial" w:cs="Arial"/>
                <w:b/>
                <w:bCs/>
                <w:color w:val="FFFFFF"/>
                <w:spacing w:val="-11"/>
              </w:rPr>
              <w:t xml:space="preserve"> </w:t>
            </w:r>
            <w:r>
              <w:rPr>
                <w:rFonts w:ascii="Arial" w:eastAsia="Arial" w:hAnsi="Arial" w:cs="Arial"/>
                <w:b/>
                <w:bCs/>
                <w:color w:val="FFFFFF"/>
                <w:w w:val="97"/>
              </w:rPr>
              <w:t>A</w:t>
            </w:r>
            <w:r>
              <w:rPr>
                <w:rFonts w:ascii="Arial" w:eastAsia="Arial" w:hAnsi="Arial" w:cs="Arial"/>
                <w:b/>
                <w:bCs/>
                <w:color w:val="FFFFFF"/>
                <w:spacing w:val="1"/>
                <w:w w:val="97"/>
              </w:rPr>
              <w:t>l</w:t>
            </w:r>
            <w:r>
              <w:rPr>
                <w:rFonts w:ascii="Arial" w:eastAsia="Arial" w:hAnsi="Arial" w:cs="Arial"/>
                <w:b/>
                <w:bCs/>
                <w:color w:val="FFFFFF"/>
                <w:w w:val="97"/>
              </w:rPr>
              <w:t>iphat</w:t>
            </w:r>
            <w:r>
              <w:rPr>
                <w:rFonts w:ascii="Arial" w:eastAsia="Arial" w:hAnsi="Arial" w:cs="Arial"/>
                <w:b/>
                <w:bCs/>
                <w:color w:val="FFFFFF"/>
                <w:spacing w:val="1"/>
                <w:w w:val="97"/>
              </w:rPr>
              <w:t>i</w:t>
            </w:r>
            <w:r>
              <w:rPr>
                <w:rFonts w:ascii="Arial" w:eastAsia="Arial" w:hAnsi="Arial" w:cs="Arial"/>
                <w:b/>
                <w:bCs/>
                <w:color w:val="FFFFFF"/>
                <w:w w:val="97"/>
              </w:rPr>
              <w:t>c</w:t>
            </w:r>
            <w:r>
              <w:rPr>
                <w:rFonts w:ascii="Arial" w:eastAsia="Arial" w:hAnsi="Arial" w:cs="Arial"/>
                <w:b/>
                <w:bCs/>
                <w:color w:val="FFFFFF"/>
                <w:spacing w:val="1"/>
                <w:w w:val="97"/>
              </w:rPr>
              <w:t xml:space="preserve"> </w:t>
            </w:r>
            <w:r>
              <w:rPr>
                <w:rFonts w:ascii="Arial" w:eastAsia="Arial" w:hAnsi="Arial" w:cs="Arial"/>
                <w:b/>
                <w:bCs/>
                <w:color w:val="FFFFFF"/>
              </w:rPr>
              <w:t>H</w:t>
            </w:r>
            <w:r>
              <w:rPr>
                <w:rFonts w:ascii="Arial" w:eastAsia="Arial" w:hAnsi="Arial" w:cs="Arial"/>
                <w:b/>
                <w:bCs/>
                <w:color w:val="FFFFFF"/>
                <w:spacing w:val="1"/>
              </w:rPr>
              <w:t>y</w:t>
            </w:r>
            <w:r>
              <w:rPr>
                <w:rFonts w:ascii="Arial" w:eastAsia="Arial" w:hAnsi="Arial" w:cs="Arial"/>
                <w:b/>
                <w:bCs/>
                <w:color w:val="FFFFFF"/>
              </w:rPr>
              <w:t>d</w:t>
            </w:r>
            <w:r>
              <w:rPr>
                <w:rFonts w:ascii="Arial" w:eastAsia="Arial" w:hAnsi="Arial" w:cs="Arial"/>
                <w:b/>
                <w:bCs/>
                <w:color w:val="FFFFFF"/>
                <w:spacing w:val="-1"/>
              </w:rPr>
              <w:t>r</w:t>
            </w:r>
            <w:r>
              <w:rPr>
                <w:rFonts w:ascii="Arial" w:eastAsia="Arial" w:hAnsi="Arial" w:cs="Arial"/>
                <w:b/>
                <w:bCs/>
                <w:color w:val="FFFFFF"/>
              </w:rPr>
              <w:t>oca</w:t>
            </w:r>
            <w:r>
              <w:rPr>
                <w:rFonts w:ascii="Arial" w:eastAsia="Arial" w:hAnsi="Arial" w:cs="Arial"/>
                <w:b/>
                <w:bCs/>
                <w:color w:val="FFFFFF"/>
                <w:spacing w:val="1"/>
              </w:rPr>
              <w:t>r</w:t>
            </w:r>
            <w:r>
              <w:rPr>
                <w:rFonts w:ascii="Arial" w:eastAsia="Arial" w:hAnsi="Arial" w:cs="Arial"/>
                <w:b/>
                <w:bCs/>
                <w:color w:val="FFFFFF"/>
              </w:rPr>
              <w:t>bons</w:t>
            </w:r>
          </w:p>
        </w:tc>
      </w:tr>
      <w:tr w:rsidR="007A6C8F">
        <w:trPr>
          <w:trHeight w:hRule="exact" w:val="646"/>
        </w:trPr>
        <w:tc>
          <w:tcPr>
            <w:tcW w:w="6763"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tc>
        <w:tc>
          <w:tcPr>
            <w:tcW w:w="2255"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4</w:t>
            </w:r>
            <w:r>
              <w:rPr>
                <w:rFonts w:ascii="Arial" w:eastAsia="Arial" w:hAnsi="Arial" w:cs="Arial"/>
                <w:b/>
                <w:bCs/>
                <w:spacing w:val="10"/>
              </w:rPr>
              <w:t xml:space="preserve"> </w:t>
            </w:r>
            <w:r>
              <w:rPr>
                <w:rFonts w:ascii="Arial" w:eastAsia="Arial" w:hAnsi="Arial" w:cs="Arial"/>
                <w:b/>
                <w:bCs/>
                <w:spacing w:val="1"/>
              </w:rPr>
              <w:t>C</w:t>
            </w:r>
            <w:r>
              <w:rPr>
                <w:rFonts w:ascii="Arial" w:eastAsia="Arial" w:hAnsi="Arial" w:cs="Arial"/>
                <w:b/>
                <w:bCs/>
              </w:rPr>
              <w:t>redits</w:t>
            </w:r>
          </w:p>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w w:val="95"/>
              </w:rPr>
              <w:t>I</w:t>
            </w:r>
            <w:r>
              <w:rPr>
                <w:rFonts w:ascii="Arial" w:eastAsia="Arial" w:hAnsi="Arial" w:cs="Arial"/>
                <w:b/>
                <w:bCs/>
                <w:spacing w:val="-1"/>
                <w:w w:val="95"/>
              </w:rPr>
              <w:t>n</w:t>
            </w:r>
            <w:r>
              <w:rPr>
                <w:rFonts w:ascii="Arial" w:eastAsia="Arial" w:hAnsi="Arial" w:cs="Arial"/>
                <w:b/>
                <w:bCs/>
                <w:spacing w:val="1"/>
                <w:w w:val="95"/>
              </w:rPr>
              <w:t>o</w:t>
            </w:r>
            <w:r>
              <w:rPr>
                <w:rFonts w:ascii="Arial" w:eastAsia="Arial" w:hAnsi="Arial" w:cs="Arial"/>
                <w:b/>
                <w:bCs/>
                <w:w w:val="95"/>
              </w:rPr>
              <w:t>r</w:t>
            </w:r>
            <w:r>
              <w:rPr>
                <w:rFonts w:ascii="Arial" w:eastAsia="Arial" w:hAnsi="Arial" w:cs="Arial"/>
                <w:b/>
                <w:bCs/>
                <w:spacing w:val="-1"/>
                <w:w w:val="95"/>
              </w:rPr>
              <w:t>g</w:t>
            </w:r>
            <w:r>
              <w:rPr>
                <w:rFonts w:ascii="Arial" w:eastAsia="Arial" w:hAnsi="Arial" w:cs="Arial"/>
                <w:b/>
                <w:bCs/>
                <w:spacing w:val="1"/>
                <w:w w:val="95"/>
              </w:rPr>
              <w:t>a</w:t>
            </w:r>
            <w:r>
              <w:rPr>
                <w:rFonts w:ascii="Arial" w:eastAsia="Arial" w:hAnsi="Arial" w:cs="Arial"/>
                <w:b/>
                <w:bCs/>
                <w:w w:val="95"/>
              </w:rPr>
              <w:t>nic</w:t>
            </w:r>
            <w:r>
              <w:rPr>
                <w:rFonts w:ascii="Arial" w:eastAsia="Arial" w:hAnsi="Arial" w:cs="Arial"/>
                <w:b/>
                <w:bCs/>
                <w:spacing w:val="7"/>
                <w:w w:val="95"/>
              </w:rPr>
              <w:t xml:space="preserve"> </w:t>
            </w:r>
            <w:r>
              <w:rPr>
                <w:rFonts w:ascii="Arial" w:eastAsia="Arial" w:hAnsi="Arial" w:cs="Arial"/>
                <w:b/>
                <w:bCs/>
                <w:spacing w:val="1"/>
              </w:rPr>
              <w:t>C</w:t>
            </w:r>
            <w:r>
              <w:rPr>
                <w:rFonts w:ascii="Arial" w:eastAsia="Arial" w:hAnsi="Arial" w:cs="Arial"/>
                <w:b/>
                <w:bCs/>
              </w:rPr>
              <w:t>h</w:t>
            </w:r>
            <w:r>
              <w:rPr>
                <w:rFonts w:ascii="Arial" w:eastAsia="Arial" w:hAnsi="Arial" w:cs="Arial"/>
                <w:b/>
                <w:bCs/>
                <w:spacing w:val="-1"/>
              </w:rPr>
              <w:t>e</w:t>
            </w:r>
            <w:r>
              <w:rPr>
                <w:rFonts w:ascii="Arial" w:eastAsia="Arial" w:hAnsi="Arial" w:cs="Arial"/>
                <w:b/>
                <w:bCs/>
              </w:rPr>
              <w:t>m</w:t>
            </w:r>
            <w:r>
              <w:rPr>
                <w:rFonts w:ascii="Arial" w:eastAsia="Arial" w:hAnsi="Arial" w:cs="Arial"/>
                <w:b/>
                <w:bCs/>
                <w:spacing w:val="1"/>
              </w:rPr>
              <w:t>i</w:t>
            </w:r>
            <w:r>
              <w:rPr>
                <w:rFonts w:ascii="Arial" w:eastAsia="Arial" w:hAnsi="Arial" w:cs="Arial"/>
                <w:b/>
                <w:bCs/>
              </w:rPr>
              <w:t>st</w:t>
            </w:r>
            <w:r>
              <w:rPr>
                <w:rFonts w:ascii="Arial" w:eastAsia="Arial" w:hAnsi="Arial" w:cs="Arial"/>
                <w:b/>
                <w:bCs/>
                <w:spacing w:val="-1"/>
              </w:rPr>
              <w:t>r</w:t>
            </w:r>
            <w:r>
              <w:rPr>
                <w:rFonts w:ascii="Arial" w:eastAsia="Arial" w:hAnsi="Arial" w:cs="Arial"/>
                <w:b/>
                <w:bCs/>
              </w:rPr>
              <w:t>y</w:t>
            </w:r>
          </w:p>
        </w:tc>
      </w:tr>
      <w:tr w:rsidR="007A6C8F">
        <w:trPr>
          <w:trHeight w:hRule="exact" w:val="6731"/>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5" w:after="0" w:line="120" w:lineRule="exact"/>
              <w:rPr>
                <w:sz w:val="12"/>
                <w:szCs w:val="12"/>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Atom</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24"/>
                <w:sz w:val="20"/>
                <w:szCs w:val="20"/>
              </w:rPr>
              <w:t xml:space="preserve"> </w:t>
            </w:r>
            <w:r>
              <w:rPr>
                <w:rFonts w:ascii="Arial" w:eastAsia="Arial" w:hAnsi="Arial" w:cs="Arial"/>
                <w:w w:val="107"/>
                <w:sz w:val="20"/>
                <w:szCs w:val="20"/>
              </w:rPr>
              <w:t>St</w:t>
            </w:r>
            <w:r>
              <w:rPr>
                <w:rFonts w:ascii="Arial" w:eastAsia="Arial" w:hAnsi="Arial" w:cs="Arial"/>
                <w:spacing w:val="-1"/>
                <w:w w:val="107"/>
                <w:sz w:val="20"/>
                <w:szCs w:val="20"/>
              </w:rPr>
              <w:t>r</w:t>
            </w:r>
            <w:r>
              <w:rPr>
                <w:rFonts w:ascii="Arial" w:eastAsia="Arial" w:hAnsi="Arial" w:cs="Arial"/>
                <w:w w:val="106"/>
                <w:sz w:val="20"/>
                <w:szCs w:val="20"/>
              </w:rPr>
              <w:t>ucture</w:t>
            </w:r>
          </w:p>
          <w:p w:rsidR="007A6C8F" w:rsidRDefault="007A6C8F">
            <w:pPr>
              <w:spacing w:after="0" w:line="130" w:lineRule="exact"/>
              <w:rPr>
                <w:sz w:val="13"/>
                <w:szCs w:val="13"/>
              </w:rPr>
            </w:pPr>
          </w:p>
          <w:p w:rsidR="007A6C8F" w:rsidRDefault="00E052D2">
            <w:pPr>
              <w:spacing w:after="0" w:line="375" w:lineRule="auto"/>
              <w:ind w:left="823" w:right="48"/>
              <w:jc w:val="both"/>
              <w:rPr>
                <w:rFonts w:ascii="Arial" w:eastAsia="Arial" w:hAnsi="Arial" w:cs="Arial"/>
                <w:sz w:val="20"/>
                <w:szCs w:val="20"/>
              </w:rPr>
            </w:pPr>
            <w:r>
              <w:rPr>
                <w:rFonts w:ascii="Arial" w:eastAsia="Arial" w:hAnsi="Arial" w:cs="Arial"/>
                <w:sz w:val="20"/>
                <w:szCs w:val="20"/>
              </w:rPr>
              <w:t>Bohr's</w:t>
            </w:r>
            <w:r>
              <w:rPr>
                <w:rFonts w:ascii="Arial" w:eastAsia="Arial" w:hAnsi="Arial" w:cs="Arial"/>
                <w:spacing w:val="17"/>
                <w:sz w:val="20"/>
                <w:szCs w:val="20"/>
              </w:rPr>
              <w:t xml:space="preserve"> </w:t>
            </w:r>
            <w:r>
              <w:rPr>
                <w:rFonts w:ascii="Arial" w:eastAsia="Arial" w:hAnsi="Arial" w:cs="Arial"/>
                <w:spacing w:val="-1"/>
                <w:w w:val="134"/>
                <w:sz w:val="20"/>
                <w:szCs w:val="20"/>
              </w:rPr>
              <w:t>t</w:t>
            </w:r>
            <w:r>
              <w:rPr>
                <w:rFonts w:ascii="Arial" w:eastAsia="Arial" w:hAnsi="Arial" w:cs="Arial"/>
                <w:w w:val="99"/>
                <w:sz w:val="20"/>
                <w:szCs w:val="20"/>
              </w:rPr>
              <w:t>h</w:t>
            </w:r>
            <w:r>
              <w:rPr>
                <w:rFonts w:ascii="Arial" w:eastAsia="Arial" w:hAnsi="Arial" w:cs="Arial"/>
                <w:spacing w:val="-1"/>
                <w:w w:val="99"/>
                <w:sz w:val="20"/>
                <w:szCs w:val="20"/>
              </w:rPr>
              <w:t>e</w:t>
            </w:r>
            <w:r>
              <w:rPr>
                <w:rFonts w:ascii="Arial" w:eastAsia="Arial" w:hAnsi="Arial" w:cs="Arial"/>
                <w:w w:val="108"/>
                <w:sz w:val="20"/>
                <w:szCs w:val="20"/>
              </w:rPr>
              <w:t>ory</w:t>
            </w:r>
            <w:r>
              <w:rPr>
                <w:rFonts w:ascii="Arial" w:eastAsia="Arial" w:hAnsi="Arial" w:cs="Arial"/>
                <w:sz w:val="20"/>
                <w:szCs w:val="20"/>
              </w:rPr>
              <w:t xml:space="preserve"> for</w:t>
            </w:r>
            <w:r>
              <w:rPr>
                <w:rFonts w:ascii="Arial" w:eastAsia="Arial" w:hAnsi="Arial" w:cs="Arial"/>
                <w:spacing w:val="32"/>
                <w:sz w:val="20"/>
                <w:szCs w:val="20"/>
              </w:rPr>
              <w:t xml:space="preserve"> </w:t>
            </w:r>
            <w:r>
              <w:rPr>
                <w:rFonts w:ascii="Arial" w:eastAsia="Arial" w:hAnsi="Arial" w:cs="Arial"/>
                <w:sz w:val="20"/>
                <w:szCs w:val="20"/>
              </w:rPr>
              <w:t>h</w:t>
            </w:r>
            <w:r>
              <w:rPr>
                <w:rFonts w:ascii="Arial" w:eastAsia="Arial" w:hAnsi="Arial" w:cs="Arial"/>
                <w:spacing w:val="1"/>
                <w:sz w:val="20"/>
                <w:szCs w:val="20"/>
              </w:rPr>
              <w:t>y</w:t>
            </w:r>
            <w:r>
              <w:rPr>
                <w:rFonts w:ascii="Arial" w:eastAsia="Arial" w:hAnsi="Arial" w:cs="Arial"/>
                <w:sz w:val="20"/>
                <w:szCs w:val="20"/>
              </w:rPr>
              <w:t>d</w:t>
            </w:r>
            <w:r>
              <w:rPr>
                <w:rFonts w:ascii="Arial" w:eastAsia="Arial" w:hAnsi="Arial" w:cs="Arial"/>
                <w:spacing w:val="-2"/>
                <w:sz w:val="20"/>
                <w:szCs w:val="20"/>
              </w:rPr>
              <w:t>r</w:t>
            </w:r>
            <w:r>
              <w:rPr>
                <w:rFonts w:ascii="Arial" w:eastAsia="Arial" w:hAnsi="Arial" w:cs="Arial"/>
                <w:sz w:val="20"/>
                <w:szCs w:val="20"/>
              </w:rPr>
              <w:t>o</w:t>
            </w:r>
            <w:r>
              <w:rPr>
                <w:rFonts w:ascii="Arial" w:eastAsia="Arial" w:hAnsi="Arial" w:cs="Arial"/>
                <w:spacing w:val="-1"/>
                <w:sz w:val="20"/>
                <w:szCs w:val="20"/>
              </w:rPr>
              <w:t>g</w:t>
            </w:r>
            <w:r>
              <w:rPr>
                <w:rFonts w:ascii="Arial" w:eastAsia="Arial" w:hAnsi="Arial" w:cs="Arial"/>
                <w:sz w:val="20"/>
                <w:szCs w:val="20"/>
              </w:rPr>
              <w:t>en</w:t>
            </w:r>
            <w:r>
              <w:rPr>
                <w:rFonts w:ascii="Arial" w:eastAsia="Arial" w:hAnsi="Arial" w:cs="Arial"/>
                <w:spacing w:val="23"/>
                <w:sz w:val="20"/>
                <w:szCs w:val="20"/>
              </w:rPr>
              <w:t xml:space="preserve"> </w:t>
            </w:r>
            <w:r>
              <w:rPr>
                <w:rFonts w:ascii="Arial" w:eastAsia="Arial" w:hAnsi="Arial" w:cs="Arial"/>
                <w:sz w:val="20"/>
                <w:szCs w:val="20"/>
              </w:rPr>
              <w:t>at</w:t>
            </w:r>
            <w:r>
              <w:rPr>
                <w:rFonts w:ascii="Arial" w:eastAsia="Arial" w:hAnsi="Arial" w:cs="Arial"/>
                <w:spacing w:val="-1"/>
                <w:sz w:val="20"/>
                <w:szCs w:val="20"/>
              </w:rPr>
              <w:t>o</w:t>
            </w:r>
            <w:r>
              <w:rPr>
                <w:rFonts w:ascii="Arial" w:eastAsia="Arial" w:hAnsi="Arial" w:cs="Arial"/>
                <w:sz w:val="20"/>
                <w:szCs w:val="20"/>
              </w:rPr>
              <w:t>m</w:t>
            </w:r>
            <w:r>
              <w:rPr>
                <w:rFonts w:ascii="Arial" w:eastAsia="Arial" w:hAnsi="Arial" w:cs="Arial"/>
                <w:spacing w:val="20"/>
                <w:sz w:val="20"/>
                <w:szCs w:val="20"/>
              </w:rPr>
              <w:t xml:space="preserve"> </w:t>
            </w:r>
            <w:r>
              <w:rPr>
                <w:rFonts w:ascii="Arial" w:eastAsia="Arial" w:hAnsi="Arial" w:cs="Arial"/>
                <w:sz w:val="20"/>
                <w:szCs w:val="20"/>
              </w:rPr>
              <w:t>(s</w:t>
            </w:r>
            <w:r>
              <w:rPr>
                <w:rFonts w:ascii="Arial" w:eastAsia="Arial" w:hAnsi="Arial" w:cs="Arial"/>
                <w:spacing w:val="-1"/>
                <w:sz w:val="20"/>
                <w:szCs w:val="20"/>
              </w:rPr>
              <w:t>i</w:t>
            </w:r>
            <w:r>
              <w:rPr>
                <w:rFonts w:ascii="Arial" w:eastAsia="Arial" w:hAnsi="Arial" w:cs="Arial"/>
                <w:sz w:val="20"/>
                <w:szCs w:val="20"/>
              </w:rPr>
              <w:t>mp</w:t>
            </w:r>
            <w:r>
              <w:rPr>
                <w:rFonts w:ascii="Arial" w:eastAsia="Arial" w:hAnsi="Arial" w:cs="Arial"/>
                <w:spacing w:val="2"/>
                <w:sz w:val="20"/>
                <w:szCs w:val="20"/>
              </w:rPr>
              <w:t>l</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z w:val="20"/>
                <w:szCs w:val="20"/>
              </w:rPr>
              <w:t>ma</w:t>
            </w:r>
            <w:r>
              <w:rPr>
                <w:rFonts w:ascii="Arial" w:eastAsia="Arial" w:hAnsi="Arial" w:cs="Arial"/>
                <w:spacing w:val="-1"/>
                <w:sz w:val="20"/>
                <w:szCs w:val="20"/>
              </w:rPr>
              <w:t>t</w:t>
            </w:r>
            <w:r>
              <w:rPr>
                <w:rFonts w:ascii="Arial" w:eastAsia="Arial" w:hAnsi="Arial" w:cs="Arial"/>
                <w:sz w:val="20"/>
                <w:szCs w:val="20"/>
              </w:rPr>
              <w:t>h</w:t>
            </w:r>
            <w:r>
              <w:rPr>
                <w:rFonts w:ascii="Arial" w:eastAsia="Arial" w:hAnsi="Arial" w:cs="Arial"/>
                <w:spacing w:val="-1"/>
                <w:sz w:val="20"/>
                <w:szCs w:val="20"/>
              </w:rPr>
              <w:t>e</w:t>
            </w:r>
            <w:r>
              <w:rPr>
                <w:rFonts w:ascii="Arial" w:eastAsia="Arial" w:hAnsi="Arial" w:cs="Arial"/>
                <w:sz w:val="20"/>
                <w:szCs w:val="20"/>
              </w:rPr>
              <w:t>matical</w:t>
            </w:r>
            <w:r>
              <w:rPr>
                <w:rFonts w:ascii="Arial" w:eastAsia="Arial" w:hAnsi="Arial" w:cs="Arial"/>
                <w:spacing w:val="39"/>
                <w:sz w:val="20"/>
                <w:szCs w:val="20"/>
              </w:rPr>
              <w:t xml:space="preserve"> </w:t>
            </w:r>
            <w:r>
              <w:rPr>
                <w:rFonts w:ascii="Arial" w:eastAsia="Arial" w:hAnsi="Arial" w:cs="Arial"/>
                <w:w w:val="107"/>
                <w:sz w:val="20"/>
                <w:szCs w:val="20"/>
              </w:rPr>
              <w:t>trea</w:t>
            </w:r>
            <w:r>
              <w:rPr>
                <w:rFonts w:ascii="Arial" w:eastAsia="Arial" w:hAnsi="Arial" w:cs="Arial"/>
                <w:spacing w:val="-2"/>
                <w:w w:val="107"/>
                <w:sz w:val="20"/>
                <w:szCs w:val="20"/>
              </w:rPr>
              <w:t>t</w:t>
            </w:r>
            <w:r>
              <w:rPr>
                <w:rFonts w:ascii="Arial" w:eastAsia="Arial" w:hAnsi="Arial" w:cs="Arial"/>
                <w:w w:val="107"/>
                <w:sz w:val="20"/>
                <w:szCs w:val="20"/>
              </w:rPr>
              <w:t>ment),</w:t>
            </w:r>
            <w:r>
              <w:rPr>
                <w:rFonts w:ascii="Arial" w:eastAsia="Arial" w:hAnsi="Arial" w:cs="Arial"/>
                <w:spacing w:val="1"/>
                <w:w w:val="107"/>
                <w:sz w:val="20"/>
                <w:szCs w:val="20"/>
              </w:rPr>
              <w:t xml:space="preserve"> </w:t>
            </w:r>
            <w:r>
              <w:rPr>
                <w:rFonts w:ascii="Arial" w:eastAsia="Arial" w:hAnsi="Arial" w:cs="Arial"/>
                <w:sz w:val="20"/>
                <w:szCs w:val="20"/>
              </w:rPr>
              <w:t>a</w:t>
            </w:r>
            <w:r>
              <w:rPr>
                <w:rFonts w:ascii="Arial" w:eastAsia="Arial" w:hAnsi="Arial" w:cs="Arial"/>
                <w:spacing w:val="-1"/>
                <w:sz w:val="20"/>
                <w:szCs w:val="20"/>
              </w:rPr>
              <w:t>to</w:t>
            </w:r>
            <w:r>
              <w:rPr>
                <w:rFonts w:ascii="Arial" w:eastAsia="Arial" w:hAnsi="Arial" w:cs="Arial"/>
                <w:sz w:val="20"/>
                <w:szCs w:val="20"/>
              </w:rPr>
              <w:t>m</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24"/>
                <w:sz w:val="20"/>
                <w:szCs w:val="20"/>
              </w:rPr>
              <w:t xml:space="preserve"> </w:t>
            </w:r>
            <w:r>
              <w:rPr>
                <w:rFonts w:ascii="Arial" w:eastAsia="Arial" w:hAnsi="Arial" w:cs="Arial"/>
                <w:sz w:val="20"/>
                <w:szCs w:val="20"/>
              </w:rPr>
              <w:t>sp</w:t>
            </w:r>
            <w:r>
              <w:rPr>
                <w:rFonts w:ascii="Arial" w:eastAsia="Arial" w:hAnsi="Arial" w:cs="Arial"/>
                <w:spacing w:val="-1"/>
                <w:sz w:val="20"/>
                <w:szCs w:val="20"/>
              </w:rPr>
              <w:t>e</w:t>
            </w:r>
            <w:r>
              <w:rPr>
                <w:rFonts w:ascii="Arial" w:eastAsia="Arial" w:hAnsi="Arial" w:cs="Arial"/>
                <w:sz w:val="20"/>
                <w:szCs w:val="20"/>
              </w:rPr>
              <w:t>ctra</w:t>
            </w:r>
            <w:r>
              <w:rPr>
                <w:rFonts w:ascii="Arial" w:eastAsia="Arial" w:hAnsi="Arial" w:cs="Arial"/>
                <w:spacing w:val="19"/>
                <w:sz w:val="20"/>
                <w:szCs w:val="20"/>
              </w:rPr>
              <w:t xml:space="preserve"> </w:t>
            </w:r>
            <w:r>
              <w:rPr>
                <w:rFonts w:ascii="Arial" w:eastAsia="Arial" w:hAnsi="Arial" w:cs="Arial"/>
                <w:w w:val="110"/>
                <w:sz w:val="20"/>
                <w:szCs w:val="20"/>
              </w:rPr>
              <w:t xml:space="preserve">of </w:t>
            </w:r>
            <w:r>
              <w:rPr>
                <w:rFonts w:ascii="Arial" w:eastAsia="Arial" w:hAnsi="Arial" w:cs="Arial"/>
                <w:sz w:val="20"/>
                <w:szCs w:val="20"/>
              </w:rPr>
              <w:t>h</w:t>
            </w:r>
            <w:r>
              <w:rPr>
                <w:rFonts w:ascii="Arial" w:eastAsia="Arial" w:hAnsi="Arial" w:cs="Arial"/>
                <w:spacing w:val="1"/>
                <w:sz w:val="20"/>
                <w:szCs w:val="20"/>
              </w:rPr>
              <w:t>y</w:t>
            </w:r>
            <w:r>
              <w:rPr>
                <w:rFonts w:ascii="Arial" w:eastAsia="Arial" w:hAnsi="Arial" w:cs="Arial"/>
                <w:sz w:val="20"/>
                <w:szCs w:val="20"/>
              </w:rPr>
              <w:t>d</w:t>
            </w:r>
            <w:r>
              <w:rPr>
                <w:rFonts w:ascii="Arial" w:eastAsia="Arial" w:hAnsi="Arial" w:cs="Arial"/>
                <w:spacing w:val="-2"/>
                <w:sz w:val="20"/>
                <w:szCs w:val="20"/>
              </w:rPr>
              <w:t>r</w:t>
            </w:r>
            <w:r>
              <w:rPr>
                <w:rFonts w:ascii="Arial" w:eastAsia="Arial" w:hAnsi="Arial" w:cs="Arial"/>
                <w:sz w:val="20"/>
                <w:szCs w:val="20"/>
              </w:rPr>
              <w:t xml:space="preserve">ogen  </w:t>
            </w:r>
            <w:r>
              <w:rPr>
                <w:rFonts w:ascii="Arial" w:eastAsia="Arial" w:hAnsi="Arial" w:cs="Arial"/>
                <w:spacing w:val="19"/>
                <w:sz w:val="20"/>
                <w:szCs w:val="20"/>
              </w:rPr>
              <w:t xml:space="preserve"> </w:t>
            </w:r>
            <w:r>
              <w:rPr>
                <w:rFonts w:ascii="Arial" w:eastAsia="Arial" w:hAnsi="Arial" w:cs="Arial"/>
                <w:sz w:val="20"/>
                <w:szCs w:val="20"/>
              </w:rPr>
              <w:t xml:space="preserve">and </w:t>
            </w:r>
            <w:r>
              <w:rPr>
                <w:rFonts w:ascii="Arial" w:eastAsia="Arial" w:hAnsi="Arial" w:cs="Arial"/>
                <w:spacing w:val="52"/>
                <w:sz w:val="20"/>
                <w:szCs w:val="20"/>
              </w:rPr>
              <w:t xml:space="preserve"> </w:t>
            </w:r>
            <w:r>
              <w:rPr>
                <w:rFonts w:ascii="Arial" w:eastAsia="Arial" w:hAnsi="Arial" w:cs="Arial"/>
                <w:sz w:val="20"/>
                <w:szCs w:val="20"/>
              </w:rPr>
              <w:t>B</w:t>
            </w:r>
            <w:r>
              <w:rPr>
                <w:rFonts w:ascii="Arial" w:eastAsia="Arial" w:hAnsi="Arial" w:cs="Arial"/>
                <w:spacing w:val="1"/>
                <w:sz w:val="20"/>
                <w:szCs w:val="20"/>
              </w:rPr>
              <w:t>o</w:t>
            </w:r>
            <w:r>
              <w:rPr>
                <w:rFonts w:ascii="Arial" w:eastAsia="Arial" w:hAnsi="Arial" w:cs="Arial"/>
                <w:sz w:val="20"/>
                <w:szCs w:val="20"/>
              </w:rPr>
              <w:t>hr</w:t>
            </w:r>
            <w:r>
              <w:rPr>
                <w:rFonts w:ascii="Arial" w:eastAsia="Arial" w:hAnsi="Arial" w:cs="Arial"/>
                <w:spacing w:val="-1"/>
                <w:sz w:val="20"/>
                <w:szCs w:val="20"/>
              </w:rPr>
              <w:t>'</w:t>
            </w:r>
            <w:r>
              <w:rPr>
                <w:rFonts w:ascii="Arial" w:eastAsia="Arial" w:hAnsi="Arial" w:cs="Arial"/>
                <w:sz w:val="20"/>
                <w:szCs w:val="20"/>
              </w:rPr>
              <w:t xml:space="preserve">s  </w:t>
            </w:r>
            <w:r>
              <w:rPr>
                <w:rFonts w:ascii="Arial" w:eastAsia="Arial" w:hAnsi="Arial" w:cs="Arial"/>
                <w:spacing w:val="12"/>
                <w:sz w:val="20"/>
                <w:szCs w:val="20"/>
              </w:rPr>
              <w:t xml:space="preserve"> </w:t>
            </w:r>
            <w:r>
              <w:rPr>
                <w:rFonts w:ascii="Arial" w:eastAsia="Arial" w:hAnsi="Arial" w:cs="Arial"/>
                <w:sz w:val="20"/>
                <w:szCs w:val="20"/>
              </w:rPr>
              <w:t>m</w:t>
            </w:r>
            <w:r>
              <w:rPr>
                <w:rFonts w:ascii="Arial" w:eastAsia="Arial" w:hAnsi="Arial" w:cs="Arial"/>
                <w:spacing w:val="1"/>
                <w:sz w:val="20"/>
                <w:szCs w:val="20"/>
              </w:rPr>
              <w:t>o</w:t>
            </w:r>
            <w:r>
              <w:rPr>
                <w:rFonts w:ascii="Arial" w:eastAsia="Arial" w:hAnsi="Arial" w:cs="Arial"/>
                <w:sz w:val="20"/>
                <w:szCs w:val="20"/>
              </w:rPr>
              <w:t>d</w:t>
            </w:r>
            <w:r>
              <w:rPr>
                <w:rFonts w:ascii="Arial" w:eastAsia="Arial" w:hAnsi="Arial" w:cs="Arial"/>
                <w:spacing w:val="-1"/>
                <w:sz w:val="20"/>
                <w:szCs w:val="20"/>
              </w:rPr>
              <w:t>el</w:t>
            </w:r>
            <w:r>
              <w:rPr>
                <w:rFonts w:ascii="Arial" w:eastAsia="Arial" w:hAnsi="Arial" w:cs="Arial"/>
                <w:sz w:val="20"/>
                <w:szCs w:val="20"/>
              </w:rPr>
              <w:t xml:space="preserve">,  </w:t>
            </w:r>
            <w:r>
              <w:rPr>
                <w:rFonts w:ascii="Arial" w:eastAsia="Arial" w:hAnsi="Arial" w:cs="Arial"/>
                <w:spacing w:val="12"/>
                <w:sz w:val="20"/>
                <w:szCs w:val="20"/>
              </w:rPr>
              <w:t xml:space="preserve"> </w:t>
            </w:r>
            <w:r>
              <w:rPr>
                <w:rFonts w:ascii="Arial" w:eastAsia="Arial" w:hAnsi="Arial" w:cs="Arial"/>
                <w:sz w:val="20"/>
                <w:szCs w:val="20"/>
              </w:rPr>
              <w:t>So</w:t>
            </w:r>
            <w:r>
              <w:rPr>
                <w:rFonts w:ascii="Arial" w:eastAsia="Arial" w:hAnsi="Arial" w:cs="Arial"/>
                <w:spacing w:val="-1"/>
                <w:sz w:val="20"/>
                <w:szCs w:val="20"/>
              </w:rPr>
              <w:t>m</w:t>
            </w:r>
            <w:r>
              <w:rPr>
                <w:rFonts w:ascii="Arial" w:eastAsia="Arial" w:hAnsi="Arial" w:cs="Arial"/>
                <w:sz w:val="20"/>
                <w:szCs w:val="20"/>
              </w:rPr>
              <w:t>merfel</w:t>
            </w:r>
            <w:r>
              <w:rPr>
                <w:rFonts w:ascii="Arial" w:eastAsia="Arial" w:hAnsi="Arial" w:cs="Arial"/>
                <w:spacing w:val="-1"/>
                <w:sz w:val="20"/>
                <w:szCs w:val="20"/>
              </w:rPr>
              <w:t>d</w:t>
            </w:r>
            <w:r>
              <w:rPr>
                <w:rFonts w:ascii="Arial" w:eastAsia="Arial" w:hAnsi="Arial" w:cs="Arial"/>
                <w:sz w:val="20"/>
                <w:szCs w:val="20"/>
              </w:rPr>
              <w:t xml:space="preserve">'s  </w:t>
            </w:r>
            <w:r>
              <w:rPr>
                <w:rFonts w:ascii="Arial" w:eastAsia="Arial" w:hAnsi="Arial" w:cs="Arial"/>
                <w:spacing w:val="23"/>
                <w:sz w:val="20"/>
                <w:szCs w:val="20"/>
              </w:rPr>
              <w:t xml:space="preserve"> </w:t>
            </w:r>
            <w:r>
              <w:rPr>
                <w:rFonts w:ascii="Arial" w:eastAsia="Arial" w:hAnsi="Arial" w:cs="Arial"/>
                <w:spacing w:val="-1"/>
                <w:sz w:val="20"/>
                <w:szCs w:val="20"/>
              </w:rPr>
              <w:t>m</w:t>
            </w:r>
            <w:r>
              <w:rPr>
                <w:rFonts w:ascii="Arial" w:eastAsia="Arial" w:hAnsi="Arial" w:cs="Arial"/>
                <w:sz w:val="20"/>
                <w:szCs w:val="20"/>
              </w:rPr>
              <w:t xml:space="preserve">odel,  </w:t>
            </w:r>
            <w:r>
              <w:rPr>
                <w:rFonts w:ascii="Arial" w:eastAsia="Arial" w:hAnsi="Arial" w:cs="Arial"/>
                <w:spacing w:val="9"/>
                <w:sz w:val="20"/>
                <w:szCs w:val="20"/>
              </w:rPr>
              <w:t xml:space="preserve"> </w:t>
            </w:r>
            <w:r>
              <w:rPr>
                <w:rFonts w:ascii="Arial" w:eastAsia="Arial" w:hAnsi="Arial" w:cs="Arial"/>
                <w:sz w:val="20"/>
                <w:szCs w:val="20"/>
              </w:rPr>
              <w:t>quan</w:t>
            </w:r>
            <w:r>
              <w:rPr>
                <w:rFonts w:ascii="Arial" w:eastAsia="Arial" w:hAnsi="Arial" w:cs="Arial"/>
                <w:spacing w:val="-1"/>
                <w:sz w:val="20"/>
                <w:szCs w:val="20"/>
              </w:rPr>
              <w:t>t</w:t>
            </w:r>
            <w:r>
              <w:rPr>
                <w:rFonts w:ascii="Arial" w:eastAsia="Arial" w:hAnsi="Arial" w:cs="Arial"/>
                <w:sz w:val="20"/>
                <w:szCs w:val="20"/>
              </w:rPr>
              <w:t xml:space="preserve">um  </w:t>
            </w:r>
            <w:r>
              <w:rPr>
                <w:rFonts w:ascii="Arial" w:eastAsia="Arial" w:hAnsi="Arial" w:cs="Arial"/>
                <w:spacing w:val="23"/>
                <w:sz w:val="20"/>
                <w:szCs w:val="20"/>
              </w:rPr>
              <w:t xml:space="preserve"> </w:t>
            </w:r>
            <w:r>
              <w:rPr>
                <w:rFonts w:ascii="Arial" w:eastAsia="Arial" w:hAnsi="Arial" w:cs="Arial"/>
                <w:sz w:val="20"/>
                <w:szCs w:val="20"/>
              </w:rPr>
              <w:t>n</w:t>
            </w:r>
            <w:r>
              <w:rPr>
                <w:rFonts w:ascii="Arial" w:eastAsia="Arial" w:hAnsi="Arial" w:cs="Arial"/>
                <w:spacing w:val="-1"/>
                <w:sz w:val="20"/>
                <w:szCs w:val="20"/>
              </w:rPr>
              <w:t>u</w:t>
            </w:r>
            <w:r>
              <w:rPr>
                <w:rFonts w:ascii="Arial" w:eastAsia="Arial" w:hAnsi="Arial" w:cs="Arial"/>
                <w:sz w:val="20"/>
                <w:szCs w:val="20"/>
              </w:rPr>
              <w:t>mbe</w:t>
            </w:r>
            <w:r>
              <w:rPr>
                <w:rFonts w:ascii="Arial" w:eastAsia="Arial" w:hAnsi="Arial" w:cs="Arial"/>
                <w:spacing w:val="-2"/>
                <w:sz w:val="20"/>
                <w:szCs w:val="20"/>
              </w:rPr>
              <w:t>r</w:t>
            </w:r>
            <w:r>
              <w:rPr>
                <w:rFonts w:ascii="Arial" w:eastAsia="Arial" w:hAnsi="Arial" w:cs="Arial"/>
                <w:sz w:val="20"/>
                <w:szCs w:val="20"/>
              </w:rPr>
              <w:t xml:space="preserve">s  </w:t>
            </w:r>
            <w:r>
              <w:rPr>
                <w:rFonts w:ascii="Arial" w:eastAsia="Arial" w:hAnsi="Arial" w:cs="Arial"/>
                <w:spacing w:val="7"/>
                <w:sz w:val="20"/>
                <w:szCs w:val="20"/>
              </w:rPr>
              <w:t xml:space="preserve"> </w:t>
            </w:r>
            <w:r>
              <w:rPr>
                <w:rFonts w:ascii="Arial" w:eastAsia="Arial" w:hAnsi="Arial" w:cs="Arial"/>
                <w:sz w:val="20"/>
                <w:szCs w:val="20"/>
              </w:rPr>
              <w:t xml:space="preserve">and </w:t>
            </w:r>
            <w:r>
              <w:rPr>
                <w:rFonts w:ascii="Arial" w:eastAsia="Arial" w:hAnsi="Arial" w:cs="Arial"/>
                <w:spacing w:val="52"/>
                <w:sz w:val="20"/>
                <w:szCs w:val="20"/>
              </w:rPr>
              <w:t xml:space="preserve"> </w:t>
            </w:r>
            <w:r>
              <w:rPr>
                <w:rFonts w:ascii="Arial" w:eastAsia="Arial" w:hAnsi="Arial" w:cs="Arial"/>
                <w:w w:val="110"/>
                <w:sz w:val="20"/>
                <w:szCs w:val="20"/>
              </w:rPr>
              <w:t xml:space="preserve">their </w:t>
            </w:r>
            <w:r>
              <w:rPr>
                <w:rFonts w:ascii="Arial" w:eastAsia="Arial" w:hAnsi="Arial" w:cs="Arial"/>
                <w:sz w:val="20"/>
                <w:szCs w:val="20"/>
              </w:rPr>
              <w:t>signi</w:t>
            </w:r>
            <w:r>
              <w:rPr>
                <w:rFonts w:ascii="Arial" w:eastAsia="Arial" w:hAnsi="Arial" w:cs="Arial"/>
                <w:spacing w:val="-1"/>
                <w:sz w:val="20"/>
                <w:szCs w:val="20"/>
              </w:rPr>
              <w:t>f</w:t>
            </w:r>
            <w:r>
              <w:rPr>
                <w:rFonts w:ascii="Arial" w:eastAsia="Arial" w:hAnsi="Arial" w:cs="Arial"/>
                <w:sz w:val="20"/>
                <w:szCs w:val="20"/>
              </w:rPr>
              <w:t>ica</w:t>
            </w:r>
            <w:r>
              <w:rPr>
                <w:rFonts w:ascii="Arial" w:eastAsia="Arial" w:hAnsi="Arial" w:cs="Arial"/>
                <w:spacing w:val="-1"/>
                <w:sz w:val="20"/>
                <w:szCs w:val="20"/>
              </w:rPr>
              <w:t>n</w:t>
            </w:r>
            <w:r>
              <w:rPr>
                <w:rFonts w:ascii="Arial" w:eastAsia="Arial" w:hAnsi="Arial" w:cs="Arial"/>
                <w:sz w:val="20"/>
                <w:szCs w:val="20"/>
              </w:rPr>
              <w:t>ce,</w:t>
            </w:r>
            <w:r>
              <w:rPr>
                <w:rFonts w:ascii="Arial" w:eastAsia="Arial" w:hAnsi="Arial" w:cs="Arial"/>
                <w:spacing w:val="27"/>
                <w:sz w:val="20"/>
                <w:szCs w:val="20"/>
              </w:rPr>
              <w:t xml:space="preserve"> </w:t>
            </w:r>
            <w:r>
              <w:rPr>
                <w:rFonts w:ascii="Arial" w:eastAsia="Arial" w:hAnsi="Arial" w:cs="Arial"/>
                <w:sz w:val="20"/>
                <w:szCs w:val="20"/>
              </w:rPr>
              <w:t>Pauli's</w:t>
            </w:r>
            <w:r>
              <w:rPr>
                <w:rFonts w:ascii="Arial" w:eastAsia="Arial" w:hAnsi="Arial" w:cs="Arial"/>
                <w:spacing w:val="3"/>
                <w:sz w:val="20"/>
                <w:szCs w:val="20"/>
              </w:rPr>
              <w:t xml:space="preserve"> </w:t>
            </w:r>
            <w:r>
              <w:rPr>
                <w:rFonts w:ascii="Arial" w:eastAsia="Arial" w:hAnsi="Arial" w:cs="Arial"/>
                <w:sz w:val="20"/>
                <w:szCs w:val="20"/>
              </w:rPr>
              <w:t>exc</w:t>
            </w:r>
            <w:r>
              <w:rPr>
                <w:rFonts w:ascii="Arial" w:eastAsia="Arial" w:hAnsi="Arial" w:cs="Arial"/>
                <w:spacing w:val="-1"/>
                <w:sz w:val="20"/>
                <w:szCs w:val="20"/>
              </w:rPr>
              <w:t>lu</w:t>
            </w:r>
            <w:r>
              <w:rPr>
                <w:rFonts w:ascii="Arial" w:eastAsia="Arial" w:hAnsi="Arial" w:cs="Arial"/>
                <w:sz w:val="20"/>
                <w:szCs w:val="20"/>
              </w:rPr>
              <w:t>sion</w:t>
            </w:r>
            <w:r>
              <w:rPr>
                <w:rFonts w:ascii="Arial" w:eastAsia="Arial" w:hAnsi="Arial" w:cs="Arial"/>
                <w:spacing w:val="2"/>
                <w:sz w:val="20"/>
                <w:szCs w:val="20"/>
              </w:rPr>
              <w:t xml:space="preserve"> </w:t>
            </w:r>
            <w:r>
              <w:rPr>
                <w:rFonts w:ascii="Arial" w:eastAsia="Arial" w:hAnsi="Arial" w:cs="Arial"/>
                <w:sz w:val="20"/>
                <w:szCs w:val="20"/>
              </w:rPr>
              <w:t>p</w:t>
            </w:r>
            <w:r>
              <w:rPr>
                <w:rFonts w:ascii="Arial" w:eastAsia="Arial" w:hAnsi="Arial" w:cs="Arial"/>
                <w:spacing w:val="-2"/>
                <w:sz w:val="20"/>
                <w:szCs w:val="20"/>
              </w:rPr>
              <w:t>r</w:t>
            </w:r>
            <w:r>
              <w:rPr>
                <w:rFonts w:ascii="Arial" w:eastAsia="Arial" w:hAnsi="Arial" w:cs="Arial"/>
                <w:sz w:val="20"/>
                <w:szCs w:val="20"/>
              </w:rPr>
              <w:t>incip</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34"/>
                <w:sz w:val="20"/>
                <w:szCs w:val="20"/>
              </w:rPr>
              <w:t xml:space="preserve"> </w:t>
            </w:r>
            <w:r>
              <w:rPr>
                <w:rFonts w:ascii="Arial" w:eastAsia="Arial" w:hAnsi="Arial" w:cs="Arial"/>
                <w:sz w:val="20"/>
                <w:szCs w:val="20"/>
              </w:rPr>
              <w:t>H</w:t>
            </w:r>
            <w:r>
              <w:rPr>
                <w:rFonts w:ascii="Arial" w:eastAsia="Arial" w:hAnsi="Arial" w:cs="Arial"/>
                <w:spacing w:val="-1"/>
                <w:sz w:val="20"/>
                <w:szCs w:val="20"/>
              </w:rPr>
              <w:t>u</w:t>
            </w:r>
            <w:r>
              <w:rPr>
                <w:rFonts w:ascii="Arial" w:eastAsia="Arial" w:hAnsi="Arial" w:cs="Arial"/>
                <w:sz w:val="20"/>
                <w:szCs w:val="20"/>
              </w:rPr>
              <w:t xml:space="preserve">nd's </w:t>
            </w:r>
            <w:r>
              <w:rPr>
                <w:rFonts w:ascii="Arial" w:eastAsia="Arial" w:hAnsi="Arial" w:cs="Arial"/>
                <w:spacing w:val="-1"/>
                <w:sz w:val="20"/>
                <w:szCs w:val="20"/>
              </w:rPr>
              <w:t>r</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24"/>
                <w:sz w:val="20"/>
                <w:szCs w:val="20"/>
              </w:rPr>
              <w:t xml:space="preserve"> </w:t>
            </w:r>
            <w:r>
              <w:rPr>
                <w:rFonts w:ascii="Arial" w:eastAsia="Arial" w:hAnsi="Arial" w:cs="Arial"/>
                <w:sz w:val="20"/>
                <w:szCs w:val="20"/>
              </w:rPr>
              <w:t>elect</w:t>
            </w:r>
            <w:r>
              <w:rPr>
                <w:rFonts w:ascii="Arial" w:eastAsia="Arial" w:hAnsi="Arial" w:cs="Arial"/>
                <w:spacing w:val="-1"/>
                <w:sz w:val="20"/>
                <w:szCs w:val="20"/>
              </w:rPr>
              <w:t>r</w:t>
            </w:r>
            <w:r>
              <w:rPr>
                <w:rFonts w:ascii="Arial" w:eastAsia="Arial" w:hAnsi="Arial" w:cs="Arial"/>
                <w:sz w:val="20"/>
                <w:szCs w:val="20"/>
              </w:rPr>
              <w:t>onic</w:t>
            </w:r>
            <w:r>
              <w:rPr>
                <w:rFonts w:ascii="Arial" w:eastAsia="Arial" w:hAnsi="Arial" w:cs="Arial"/>
                <w:spacing w:val="34"/>
                <w:sz w:val="20"/>
                <w:szCs w:val="20"/>
              </w:rPr>
              <w:t xml:space="preserve"> </w:t>
            </w:r>
            <w:r>
              <w:rPr>
                <w:rFonts w:ascii="Arial" w:eastAsia="Arial" w:hAnsi="Arial" w:cs="Arial"/>
                <w:sz w:val="20"/>
                <w:szCs w:val="20"/>
              </w:rPr>
              <w:t>con</w:t>
            </w:r>
            <w:r>
              <w:rPr>
                <w:rFonts w:ascii="Arial" w:eastAsia="Arial" w:hAnsi="Arial" w:cs="Arial"/>
                <w:spacing w:val="-1"/>
                <w:sz w:val="20"/>
                <w:szCs w:val="20"/>
              </w:rPr>
              <w:t>f</w:t>
            </w:r>
            <w:r>
              <w:rPr>
                <w:rFonts w:ascii="Arial" w:eastAsia="Arial" w:hAnsi="Arial" w:cs="Arial"/>
                <w:sz w:val="20"/>
                <w:szCs w:val="20"/>
              </w:rPr>
              <w:t>igurat</w:t>
            </w:r>
            <w:r>
              <w:rPr>
                <w:rFonts w:ascii="Arial" w:eastAsia="Arial" w:hAnsi="Arial" w:cs="Arial"/>
                <w:spacing w:val="-1"/>
                <w:sz w:val="20"/>
                <w:szCs w:val="20"/>
              </w:rPr>
              <w:t>io</w:t>
            </w:r>
            <w:r>
              <w:rPr>
                <w:rFonts w:ascii="Arial" w:eastAsia="Arial" w:hAnsi="Arial" w:cs="Arial"/>
                <w:sz w:val="20"/>
                <w:szCs w:val="20"/>
              </w:rPr>
              <w:t xml:space="preserve">n </w:t>
            </w:r>
            <w:r>
              <w:rPr>
                <w:rFonts w:ascii="Arial" w:eastAsia="Arial" w:hAnsi="Arial" w:cs="Arial"/>
                <w:spacing w:val="8"/>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ma</w:t>
            </w:r>
            <w:r>
              <w:rPr>
                <w:rFonts w:ascii="Arial" w:eastAsia="Arial" w:hAnsi="Arial" w:cs="Arial"/>
                <w:spacing w:val="-1"/>
                <w:sz w:val="20"/>
                <w:szCs w:val="20"/>
              </w:rPr>
              <w:t>n</w:t>
            </w:r>
            <w:r>
              <w:rPr>
                <w:rFonts w:ascii="Arial" w:eastAsia="Arial" w:hAnsi="Arial" w:cs="Arial"/>
                <w:spacing w:val="4"/>
                <w:w w:val="106"/>
                <w:sz w:val="20"/>
                <w:szCs w:val="20"/>
              </w:rPr>
              <w:t>y</w:t>
            </w:r>
            <w:r>
              <w:rPr>
                <w:rFonts w:ascii="Arial" w:eastAsia="Arial" w:hAnsi="Arial" w:cs="Arial"/>
                <w:w w:val="96"/>
                <w:sz w:val="20"/>
                <w:szCs w:val="20"/>
              </w:rPr>
              <w:t xml:space="preserve">- </w:t>
            </w:r>
            <w:r>
              <w:rPr>
                <w:rFonts w:ascii="Arial" w:eastAsia="Arial" w:hAnsi="Arial" w:cs="Arial"/>
                <w:sz w:val="20"/>
                <w:szCs w:val="20"/>
              </w:rPr>
              <w:t>electr</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29"/>
                <w:sz w:val="20"/>
                <w:szCs w:val="20"/>
              </w:rPr>
              <w:t xml:space="preserve"> </w:t>
            </w:r>
            <w:r>
              <w:rPr>
                <w:rFonts w:ascii="Arial" w:eastAsia="Arial" w:hAnsi="Arial" w:cs="Arial"/>
                <w:sz w:val="20"/>
                <w:szCs w:val="20"/>
              </w:rPr>
              <w:t>a</w:t>
            </w:r>
            <w:r>
              <w:rPr>
                <w:rFonts w:ascii="Arial" w:eastAsia="Arial" w:hAnsi="Arial" w:cs="Arial"/>
                <w:spacing w:val="-1"/>
                <w:sz w:val="20"/>
                <w:szCs w:val="20"/>
              </w:rPr>
              <w:t>to</w:t>
            </w:r>
            <w:r>
              <w:rPr>
                <w:rFonts w:ascii="Arial" w:eastAsia="Arial" w:hAnsi="Arial" w:cs="Arial"/>
                <w:sz w:val="20"/>
                <w:szCs w:val="20"/>
              </w:rPr>
              <w:t>ms,</w:t>
            </w:r>
            <w:r>
              <w:rPr>
                <w:rFonts w:ascii="Arial" w:eastAsia="Arial" w:hAnsi="Arial" w:cs="Arial"/>
                <w:spacing w:val="16"/>
                <w:sz w:val="20"/>
                <w:szCs w:val="20"/>
              </w:rPr>
              <w:t xml:space="preserve"> </w:t>
            </w:r>
            <w:r>
              <w:rPr>
                <w:rFonts w:ascii="Arial" w:eastAsia="Arial" w:hAnsi="Arial" w:cs="Arial"/>
                <w:spacing w:val="-1"/>
                <w:sz w:val="20"/>
                <w:szCs w:val="20"/>
              </w:rPr>
              <w:t>A</w:t>
            </w:r>
            <w:r>
              <w:rPr>
                <w:rFonts w:ascii="Arial" w:eastAsia="Arial" w:hAnsi="Arial" w:cs="Arial"/>
                <w:sz w:val="20"/>
                <w:szCs w:val="20"/>
              </w:rPr>
              <w:t>ufb</w:t>
            </w:r>
            <w:r>
              <w:rPr>
                <w:rFonts w:ascii="Arial" w:eastAsia="Arial" w:hAnsi="Arial" w:cs="Arial"/>
                <w:spacing w:val="-2"/>
                <w:sz w:val="20"/>
                <w:szCs w:val="20"/>
              </w:rPr>
              <w:t>a</w:t>
            </w:r>
            <w:r>
              <w:rPr>
                <w:rFonts w:ascii="Arial" w:eastAsia="Arial" w:hAnsi="Arial" w:cs="Arial"/>
                <w:sz w:val="20"/>
                <w:szCs w:val="20"/>
              </w:rPr>
              <w:t>u</w:t>
            </w:r>
            <w:r>
              <w:rPr>
                <w:rFonts w:ascii="Arial" w:eastAsia="Arial" w:hAnsi="Arial" w:cs="Arial"/>
                <w:spacing w:val="16"/>
                <w:sz w:val="20"/>
                <w:szCs w:val="20"/>
              </w:rPr>
              <w:t xml:space="preserve"> </w:t>
            </w:r>
            <w:r>
              <w:rPr>
                <w:rFonts w:ascii="Arial" w:eastAsia="Arial" w:hAnsi="Arial" w:cs="Arial"/>
                <w:sz w:val="20"/>
                <w:szCs w:val="20"/>
              </w:rPr>
              <w:t>principle</w:t>
            </w:r>
            <w:r>
              <w:rPr>
                <w:rFonts w:ascii="Arial" w:eastAsia="Arial" w:hAnsi="Arial" w:cs="Arial"/>
                <w:spacing w:val="25"/>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i</w:t>
            </w:r>
            <w:r>
              <w:rPr>
                <w:rFonts w:ascii="Arial" w:eastAsia="Arial" w:hAnsi="Arial" w:cs="Arial"/>
                <w:spacing w:val="-1"/>
                <w:sz w:val="20"/>
                <w:szCs w:val="20"/>
              </w:rPr>
              <w:t>t</w:t>
            </w:r>
            <w:r>
              <w:rPr>
                <w:rFonts w:ascii="Arial" w:eastAsia="Arial" w:hAnsi="Arial" w:cs="Arial"/>
                <w:sz w:val="20"/>
                <w:szCs w:val="20"/>
              </w:rPr>
              <w:t>s</w:t>
            </w:r>
            <w:r>
              <w:rPr>
                <w:rFonts w:ascii="Arial" w:eastAsia="Arial" w:hAnsi="Arial" w:cs="Arial"/>
                <w:spacing w:val="14"/>
                <w:sz w:val="20"/>
                <w:szCs w:val="20"/>
              </w:rPr>
              <w:t xml:space="preserve"> </w:t>
            </w:r>
            <w:r>
              <w:rPr>
                <w:rFonts w:ascii="Arial" w:eastAsia="Arial" w:hAnsi="Arial" w:cs="Arial"/>
                <w:w w:val="110"/>
                <w:sz w:val="20"/>
                <w:szCs w:val="20"/>
              </w:rPr>
              <w:t>limitat</w:t>
            </w:r>
            <w:r>
              <w:rPr>
                <w:rFonts w:ascii="Arial" w:eastAsia="Arial" w:hAnsi="Arial" w:cs="Arial"/>
                <w:spacing w:val="-1"/>
                <w:w w:val="110"/>
                <w:sz w:val="20"/>
                <w:szCs w:val="20"/>
              </w:rPr>
              <w:t>i</w:t>
            </w:r>
            <w:r>
              <w:rPr>
                <w:rFonts w:ascii="Arial" w:eastAsia="Arial" w:hAnsi="Arial" w:cs="Arial"/>
                <w:w w:val="99"/>
                <w:sz w:val="20"/>
                <w:szCs w:val="20"/>
              </w:rPr>
              <w:t>on</w:t>
            </w:r>
            <w:r>
              <w:rPr>
                <w:rFonts w:ascii="Arial" w:eastAsia="Arial" w:hAnsi="Arial" w:cs="Arial"/>
                <w:spacing w:val="-1"/>
                <w:w w:val="99"/>
                <w:sz w:val="20"/>
                <w:szCs w:val="20"/>
              </w:rPr>
              <w:t>s</w:t>
            </w:r>
            <w:r>
              <w:rPr>
                <w:rFonts w:ascii="Arial" w:eastAsia="Arial" w:hAnsi="Arial" w:cs="Arial"/>
                <w:w w:val="111"/>
                <w:sz w:val="20"/>
                <w:szCs w:val="20"/>
              </w:rPr>
              <w:t>.</w:t>
            </w:r>
          </w:p>
          <w:p w:rsidR="007A6C8F" w:rsidRDefault="00E052D2">
            <w:pPr>
              <w:spacing w:before="3" w:after="0" w:line="240" w:lineRule="auto"/>
              <w:ind w:left="463" w:right="-20"/>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Ch</w:t>
            </w:r>
            <w:r>
              <w:rPr>
                <w:rFonts w:ascii="Arial" w:eastAsia="Arial" w:hAnsi="Arial" w:cs="Arial"/>
                <w:spacing w:val="-1"/>
                <w:sz w:val="20"/>
                <w:szCs w:val="20"/>
              </w:rPr>
              <w:t>e</w:t>
            </w:r>
            <w:r>
              <w:rPr>
                <w:rFonts w:ascii="Arial" w:eastAsia="Arial" w:hAnsi="Arial" w:cs="Arial"/>
                <w:sz w:val="20"/>
                <w:szCs w:val="20"/>
              </w:rPr>
              <w:t>mi</w:t>
            </w:r>
            <w:r>
              <w:rPr>
                <w:rFonts w:ascii="Arial" w:eastAsia="Arial" w:hAnsi="Arial" w:cs="Arial"/>
                <w:spacing w:val="1"/>
                <w:sz w:val="20"/>
                <w:szCs w:val="20"/>
              </w:rPr>
              <w:t>c</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16"/>
                <w:sz w:val="20"/>
                <w:szCs w:val="20"/>
              </w:rPr>
              <w:t xml:space="preserve"> </w:t>
            </w:r>
            <w:r>
              <w:rPr>
                <w:rFonts w:ascii="Arial" w:eastAsia="Arial" w:hAnsi="Arial" w:cs="Arial"/>
                <w:spacing w:val="-1"/>
                <w:w w:val="92"/>
                <w:sz w:val="20"/>
                <w:szCs w:val="20"/>
              </w:rPr>
              <w:t>P</w:t>
            </w:r>
            <w:r>
              <w:rPr>
                <w:rFonts w:ascii="Arial" w:eastAsia="Arial" w:hAnsi="Arial" w:cs="Arial"/>
                <w:w w:val="104"/>
                <w:sz w:val="20"/>
                <w:szCs w:val="20"/>
              </w:rPr>
              <w:t>eriodi</w:t>
            </w:r>
            <w:r>
              <w:rPr>
                <w:rFonts w:ascii="Arial" w:eastAsia="Arial" w:hAnsi="Arial" w:cs="Arial"/>
                <w:spacing w:val="-1"/>
                <w:w w:val="104"/>
                <w:sz w:val="20"/>
                <w:szCs w:val="20"/>
              </w:rPr>
              <w:t>c</w:t>
            </w:r>
            <w:r>
              <w:rPr>
                <w:rFonts w:ascii="Arial" w:eastAsia="Arial" w:hAnsi="Arial" w:cs="Arial"/>
                <w:w w:val="115"/>
                <w:sz w:val="20"/>
                <w:szCs w:val="20"/>
              </w:rPr>
              <w:t>ity</w:t>
            </w:r>
          </w:p>
          <w:p w:rsidR="007A6C8F" w:rsidRDefault="007A6C8F">
            <w:pPr>
              <w:spacing w:after="0" w:line="130" w:lineRule="exact"/>
              <w:rPr>
                <w:sz w:val="13"/>
                <w:szCs w:val="13"/>
              </w:rPr>
            </w:pPr>
          </w:p>
          <w:p w:rsidR="007A6C8F" w:rsidRDefault="00E052D2">
            <w:pPr>
              <w:spacing w:after="0" w:line="375" w:lineRule="auto"/>
              <w:ind w:left="823" w:right="48"/>
              <w:jc w:val="both"/>
              <w:rPr>
                <w:rFonts w:ascii="Arial" w:eastAsia="Arial" w:hAnsi="Arial" w:cs="Arial"/>
                <w:sz w:val="20"/>
                <w:szCs w:val="20"/>
              </w:rPr>
            </w:pPr>
            <w:r>
              <w:rPr>
                <w:rFonts w:ascii="Arial" w:eastAsia="Arial" w:hAnsi="Arial" w:cs="Arial"/>
                <w:sz w:val="20"/>
                <w:szCs w:val="20"/>
              </w:rPr>
              <w:t>Classif</w:t>
            </w:r>
            <w:r>
              <w:rPr>
                <w:rFonts w:ascii="Arial" w:eastAsia="Arial" w:hAnsi="Arial" w:cs="Arial"/>
                <w:spacing w:val="-1"/>
                <w:sz w:val="20"/>
                <w:szCs w:val="20"/>
              </w:rPr>
              <w:t>i</w:t>
            </w:r>
            <w:r>
              <w:rPr>
                <w:rFonts w:ascii="Arial" w:eastAsia="Arial" w:hAnsi="Arial" w:cs="Arial"/>
                <w:sz w:val="20"/>
                <w:szCs w:val="20"/>
              </w:rPr>
              <w:t>cat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3"/>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elements</w:t>
            </w:r>
            <w:r>
              <w:rPr>
                <w:rFonts w:ascii="Arial" w:eastAsia="Arial" w:hAnsi="Arial" w:cs="Arial"/>
                <w:spacing w:val="3"/>
                <w:sz w:val="20"/>
                <w:szCs w:val="20"/>
              </w:rPr>
              <w:t xml:space="preserve"> </w:t>
            </w:r>
            <w:r>
              <w:rPr>
                <w:rFonts w:ascii="Arial" w:eastAsia="Arial" w:hAnsi="Arial" w:cs="Arial"/>
                <w:sz w:val="20"/>
                <w:szCs w:val="20"/>
              </w:rPr>
              <w:t>on</w:t>
            </w:r>
            <w:r>
              <w:rPr>
                <w:rFonts w:ascii="Arial" w:eastAsia="Arial" w:hAnsi="Arial" w:cs="Arial"/>
                <w:spacing w:val="1"/>
                <w:sz w:val="20"/>
                <w:szCs w:val="20"/>
              </w:rPr>
              <w:t xml:space="preserve"> </w:t>
            </w:r>
            <w:r>
              <w:rPr>
                <w:rFonts w:ascii="Arial" w:eastAsia="Arial" w:hAnsi="Arial" w:cs="Arial"/>
                <w:sz w:val="20"/>
                <w:szCs w:val="20"/>
              </w:rPr>
              <w:t>the</w:t>
            </w:r>
            <w:r>
              <w:rPr>
                <w:rFonts w:ascii="Arial" w:eastAsia="Arial" w:hAnsi="Arial" w:cs="Arial"/>
                <w:spacing w:val="14"/>
                <w:sz w:val="20"/>
                <w:szCs w:val="20"/>
              </w:rPr>
              <w:t xml:space="preserve"> </w:t>
            </w:r>
            <w:r>
              <w:rPr>
                <w:rFonts w:ascii="Arial" w:eastAsia="Arial" w:hAnsi="Arial" w:cs="Arial"/>
                <w:spacing w:val="-1"/>
                <w:sz w:val="20"/>
                <w:szCs w:val="20"/>
              </w:rPr>
              <w:t>b</w:t>
            </w:r>
            <w:r>
              <w:rPr>
                <w:rFonts w:ascii="Arial" w:eastAsia="Arial" w:hAnsi="Arial" w:cs="Arial"/>
                <w:sz w:val="20"/>
                <w:szCs w:val="20"/>
              </w:rPr>
              <w:t>asis</w:t>
            </w:r>
            <w:r>
              <w:rPr>
                <w:rFonts w:ascii="Arial" w:eastAsia="Arial" w:hAnsi="Arial" w:cs="Arial"/>
                <w:spacing w:val="-16"/>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sz w:val="20"/>
                <w:szCs w:val="20"/>
              </w:rPr>
              <w:t>e</w:t>
            </w:r>
            <w:r>
              <w:rPr>
                <w:rFonts w:ascii="Arial" w:eastAsia="Arial" w:hAnsi="Arial" w:cs="Arial"/>
                <w:sz w:val="20"/>
                <w:szCs w:val="20"/>
              </w:rPr>
              <w:t>lect</w:t>
            </w:r>
            <w:r>
              <w:rPr>
                <w:rFonts w:ascii="Arial" w:eastAsia="Arial" w:hAnsi="Arial" w:cs="Arial"/>
                <w:spacing w:val="-1"/>
                <w:sz w:val="20"/>
                <w:szCs w:val="20"/>
              </w:rPr>
              <w:t>r</w:t>
            </w:r>
            <w:r>
              <w:rPr>
                <w:rFonts w:ascii="Arial" w:eastAsia="Arial" w:hAnsi="Arial" w:cs="Arial"/>
                <w:sz w:val="20"/>
                <w:szCs w:val="20"/>
              </w:rPr>
              <w:t>onic</w:t>
            </w:r>
            <w:r>
              <w:rPr>
                <w:rFonts w:ascii="Arial" w:eastAsia="Arial" w:hAnsi="Arial" w:cs="Arial"/>
                <w:spacing w:val="35"/>
                <w:sz w:val="20"/>
                <w:szCs w:val="20"/>
              </w:rPr>
              <w:t xml:space="preserve"> </w:t>
            </w:r>
            <w:r>
              <w:rPr>
                <w:rFonts w:ascii="Arial" w:eastAsia="Arial" w:hAnsi="Arial" w:cs="Arial"/>
                <w:w w:val="106"/>
                <w:sz w:val="20"/>
                <w:szCs w:val="20"/>
              </w:rPr>
              <w:t>c</w:t>
            </w:r>
            <w:r>
              <w:rPr>
                <w:rFonts w:ascii="Arial" w:eastAsia="Arial" w:hAnsi="Arial" w:cs="Arial"/>
                <w:spacing w:val="1"/>
                <w:w w:val="106"/>
                <w:sz w:val="20"/>
                <w:szCs w:val="20"/>
              </w:rPr>
              <w:t>o</w:t>
            </w:r>
            <w:r>
              <w:rPr>
                <w:rFonts w:ascii="Arial" w:eastAsia="Arial" w:hAnsi="Arial" w:cs="Arial"/>
                <w:w w:val="106"/>
                <w:sz w:val="20"/>
                <w:szCs w:val="20"/>
              </w:rPr>
              <w:t>nfi</w:t>
            </w:r>
            <w:r>
              <w:rPr>
                <w:rFonts w:ascii="Arial" w:eastAsia="Arial" w:hAnsi="Arial" w:cs="Arial"/>
                <w:spacing w:val="-2"/>
                <w:w w:val="106"/>
                <w:sz w:val="20"/>
                <w:szCs w:val="20"/>
              </w:rPr>
              <w:t>g</w:t>
            </w:r>
            <w:r>
              <w:rPr>
                <w:rFonts w:ascii="Arial" w:eastAsia="Arial" w:hAnsi="Arial" w:cs="Arial"/>
                <w:w w:val="106"/>
                <w:sz w:val="20"/>
                <w:szCs w:val="20"/>
              </w:rPr>
              <w:t>urat</w:t>
            </w:r>
            <w:r>
              <w:rPr>
                <w:rFonts w:ascii="Arial" w:eastAsia="Arial" w:hAnsi="Arial" w:cs="Arial"/>
                <w:spacing w:val="-1"/>
                <w:w w:val="106"/>
                <w:sz w:val="20"/>
                <w:szCs w:val="20"/>
              </w:rPr>
              <w:t>i</w:t>
            </w:r>
            <w:r>
              <w:rPr>
                <w:rFonts w:ascii="Arial" w:eastAsia="Arial" w:hAnsi="Arial" w:cs="Arial"/>
                <w:w w:val="106"/>
                <w:sz w:val="20"/>
                <w:szCs w:val="20"/>
              </w:rPr>
              <w:t>o</w:t>
            </w:r>
            <w:r>
              <w:rPr>
                <w:rFonts w:ascii="Arial" w:eastAsia="Arial" w:hAnsi="Arial" w:cs="Arial"/>
                <w:spacing w:val="-1"/>
                <w:w w:val="106"/>
                <w:sz w:val="20"/>
                <w:szCs w:val="20"/>
              </w:rPr>
              <w:t>n</w:t>
            </w:r>
            <w:r>
              <w:rPr>
                <w:rFonts w:ascii="Arial" w:eastAsia="Arial" w:hAnsi="Arial" w:cs="Arial"/>
                <w:w w:val="106"/>
                <w:sz w:val="20"/>
                <w:szCs w:val="20"/>
              </w:rPr>
              <w:t>:</w:t>
            </w:r>
            <w:r>
              <w:rPr>
                <w:rFonts w:ascii="Arial" w:eastAsia="Arial" w:hAnsi="Arial" w:cs="Arial"/>
                <w:spacing w:val="-7"/>
                <w:w w:val="106"/>
                <w:sz w:val="20"/>
                <w:szCs w:val="20"/>
              </w:rPr>
              <w:t xml:space="preserve"> </w:t>
            </w:r>
            <w:r>
              <w:rPr>
                <w:rFonts w:ascii="Arial" w:eastAsia="Arial" w:hAnsi="Arial" w:cs="Arial"/>
                <w:spacing w:val="-1"/>
                <w:sz w:val="20"/>
                <w:szCs w:val="20"/>
              </w:rPr>
              <w:t>g</w:t>
            </w:r>
            <w:r>
              <w:rPr>
                <w:rFonts w:ascii="Arial" w:eastAsia="Arial" w:hAnsi="Arial" w:cs="Arial"/>
                <w:sz w:val="20"/>
                <w:szCs w:val="20"/>
              </w:rPr>
              <w:t>eneral</w:t>
            </w:r>
            <w:r>
              <w:rPr>
                <w:rFonts w:ascii="Arial" w:eastAsia="Arial" w:hAnsi="Arial" w:cs="Arial"/>
                <w:spacing w:val="7"/>
                <w:sz w:val="20"/>
                <w:szCs w:val="20"/>
              </w:rPr>
              <w:t xml:space="preserve"> </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pacing w:val="-1"/>
                <w:w w:val="97"/>
                <w:sz w:val="20"/>
                <w:szCs w:val="20"/>
              </w:rPr>
              <w:t>a</w:t>
            </w:r>
            <w:r>
              <w:rPr>
                <w:rFonts w:ascii="Arial" w:eastAsia="Arial" w:hAnsi="Arial" w:cs="Arial"/>
                <w:w w:val="108"/>
                <w:sz w:val="20"/>
                <w:szCs w:val="20"/>
              </w:rPr>
              <w:t>racterist</w:t>
            </w:r>
            <w:r>
              <w:rPr>
                <w:rFonts w:ascii="Arial" w:eastAsia="Arial" w:hAnsi="Arial" w:cs="Arial"/>
                <w:spacing w:val="-1"/>
                <w:w w:val="108"/>
                <w:sz w:val="20"/>
                <w:szCs w:val="20"/>
              </w:rPr>
              <w:t>i</w:t>
            </w:r>
            <w:r>
              <w:rPr>
                <w:rFonts w:ascii="Arial" w:eastAsia="Arial" w:hAnsi="Arial" w:cs="Arial"/>
                <w:w w:val="96"/>
                <w:sz w:val="20"/>
                <w:szCs w:val="20"/>
              </w:rPr>
              <w:t xml:space="preserve">cs </w:t>
            </w:r>
            <w:r>
              <w:rPr>
                <w:rFonts w:ascii="Arial" w:eastAsia="Arial" w:hAnsi="Arial" w:cs="Arial"/>
                <w:sz w:val="20"/>
                <w:szCs w:val="20"/>
              </w:rPr>
              <w:t>of</w:t>
            </w:r>
            <w:r>
              <w:rPr>
                <w:rFonts w:ascii="Arial" w:eastAsia="Arial" w:hAnsi="Arial" w:cs="Arial"/>
                <w:spacing w:val="11"/>
                <w:sz w:val="20"/>
                <w:szCs w:val="20"/>
              </w:rPr>
              <w:t xml:space="preserve"> </w:t>
            </w:r>
            <w:r>
              <w:rPr>
                <w:rFonts w:ascii="Arial" w:eastAsia="Arial" w:hAnsi="Arial" w:cs="Arial"/>
                <w:sz w:val="20"/>
                <w:szCs w:val="20"/>
              </w:rPr>
              <w:t>s-,</w:t>
            </w:r>
            <w:r>
              <w:rPr>
                <w:rFonts w:ascii="Arial" w:eastAsia="Arial" w:hAnsi="Arial" w:cs="Arial"/>
                <w:spacing w:val="-10"/>
                <w:sz w:val="20"/>
                <w:szCs w:val="20"/>
              </w:rPr>
              <w:t xml:space="preserve"> </w:t>
            </w:r>
            <w:r>
              <w:rPr>
                <w:rFonts w:ascii="Arial" w:eastAsia="Arial" w:hAnsi="Arial" w:cs="Arial"/>
                <w:sz w:val="20"/>
                <w:szCs w:val="20"/>
              </w:rPr>
              <w:t>p-,</w:t>
            </w:r>
            <w:r>
              <w:rPr>
                <w:rFonts w:ascii="Arial" w:eastAsia="Arial" w:hAnsi="Arial" w:cs="Arial"/>
                <w:spacing w:val="-3"/>
                <w:sz w:val="20"/>
                <w:szCs w:val="20"/>
              </w:rPr>
              <w:t xml:space="preserve"> </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pacing w:val="1"/>
                <w:sz w:val="20"/>
                <w:szCs w:val="20"/>
              </w:rPr>
              <w:t>a</w:t>
            </w:r>
            <w:r>
              <w:rPr>
                <w:rFonts w:ascii="Arial" w:eastAsia="Arial" w:hAnsi="Arial" w:cs="Arial"/>
                <w:sz w:val="20"/>
                <w:szCs w:val="20"/>
              </w:rPr>
              <w:t>nd</w:t>
            </w:r>
            <w:r>
              <w:rPr>
                <w:rFonts w:ascii="Arial" w:eastAsia="Arial" w:hAnsi="Arial" w:cs="Arial"/>
                <w:spacing w:val="-8"/>
                <w:sz w:val="20"/>
                <w:szCs w:val="20"/>
              </w:rPr>
              <w:t xml:space="preserve"> </w:t>
            </w:r>
            <w:r>
              <w:rPr>
                <w:rFonts w:ascii="Arial" w:eastAsia="Arial" w:hAnsi="Arial" w:cs="Arial"/>
                <w:w w:val="103"/>
                <w:sz w:val="20"/>
                <w:szCs w:val="20"/>
              </w:rPr>
              <w:t>f-block</w:t>
            </w:r>
            <w:r>
              <w:rPr>
                <w:rFonts w:ascii="Arial" w:eastAsia="Arial" w:hAnsi="Arial" w:cs="Arial"/>
                <w:spacing w:val="-5"/>
                <w:w w:val="103"/>
                <w:sz w:val="20"/>
                <w:szCs w:val="20"/>
              </w:rPr>
              <w:t xml:space="preserve"> </w:t>
            </w:r>
            <w:r>
              <w:rPr>
                <w:rFonts w:ascii="Arial" w:eastAsia="Arial" w:hAnsi="Arial" w:cs="Arial"/>
                <w:sz w:val="20"/>
                <w:szCs w:val="20"/>
              </w:rPr>
              <w:t>elements.</w:t>
            </w:r>
            <w:r>
              <w:rPr>
                <w:rFonts w:ascii="Arial" w:eastAsia="Arial" w:hAnsi="Arial" w:cs="Arial"/>
                <w:spacing w:val="11"/>
                <w:sz w:val="20"/>
                <w:szCs w:val="20"/>
              </w:rPr>
              <w:t xml:space="preserve"> </w:t>
            </w:r>
            <w:r>
              <w:rPr>
                <w:rFonts w:ascii="Arial" w:eastAsia="Arial" w:hAnsi="Arial" w:cs="Arial"/>
                <w:sz w:val="20"/>
                <w:szCs w:val="20"/>
              </w:rPr>
              <w:t>Po</w:t>
            </w:r>
            <w:r>
              <w:rPr>
                <w:rFonts w:ascii="Arial" w:eastAsia="Arial" w:hAnsi="Arial" w:cs="Arial"/>
                <w:spacing w:val="-1"/>
                <w:sz w:val="20"/>
                <w:szCs w:val="20"/>
              </w:rPr>
              <w:t>s</w:t>
            </w:r>
            <w:r>
              <w:rPr>
                <w:rFonts w:ascii="Arial" w:eastAsia="Arial" w:hAnsi="Arial" w:cs="Arial"/>
                <w:sz w:val="20"/>
                <w:szCs w:val="20"/>
              </w:rPr>
              <w:t>it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7"/>
                <w:sz w:val="20"/>
                <w:szCs w:val="20"/>
              </w:rPr>
              <w:t xml:space="preserve"> </w:t>
            </w:r>
            <w:r>
              <w:rPr>
                <w:rFonts w:ascii="Arial" w:eastAsia="Arial" w:hAnsi="Arial" w:cs="Arial"/>
                <w:sz w:val="20"/>
                <w:szCs w:val="20"/>
              </w:rPr>
              <w:t>of</w:t>
            </w:r>
            <w:r>
              <w:rPr>
                <w:rFonts w:ascii="Arial" w:eastAsia="Arial" w:hAnsi="Arial" w:cs="Arial"/>
                <w:spacing w:val="11"/>
                <w:sz w:val="20"/>
                <w:szCs w:val="20"/>
              </w:rPr>
              <w:t xml:space="preserve"> </w:t>
            </w:r>
            <w:r>
              <w:rPr>
                <w:rFonts w:ascii="Arial" w:eastAsia="Arial" w:hAnsi="Arial" w:cs="Arial"/>
                <w:sz w:val="20"/>
                <w:szCs w:val="20"/>
              </w:rPr>
              <w:t>h</w:t>
            </w:r>
            <w:r>
              <w:rPr>
                <w:rFonts w:ascii="Arial" w:eastAsia="Arial" w:hAnsi="Arial" w:cs="Arial"/>
                <w:spacing w:val="1"/>
                <w:sz w:val="20"/>
                <w:szCs w:val="20"/>
              </w:rPr>
              <w:t>y</w:t>
            </w:r>
            <w:r>
              <w:rPr>
                <w:rFonts w:ascii="Arial" w:eastAsia="Arial" w:hAnsi="Arial" w:cs="Arial"/>
                <w:sz w:val="20"/>
                <w:szCs w:val="20"/>
              </w:rPr>
              <w:t>d</w:t>
            </w:r>
            <w:r>
              <w:rPr>
                <w:rFonts w:ascii="Arial" w:eastAsia="Arial" w:hAnsi="Arial" w:cs="Arial"/>
                <w:spacing w:val="-2"/>
                <w:sz w:val="20"/>
                <w:szCs w:val="20"/>
              </w:rPr>
              <w:t>r</w:t>
            </w:r>
            <w:r>
              <w:rPr>
                <w:rFonts w:ascii="Arial" w:eastAsia="Arial" w:hAnsi="Arial" w:cs="Arial"/>
                <w:spacing w:val="-1"/>
                <w:sz w:val="20"/>
                <w:szCs w:val="20"/>
              </w:rPr>
              <w:t>o</w:t>
            </w:r>
            <w:r>
              <w:rPr>
                <w:rFonts w:ascii="Arial" w:eastAsia="Arial" w:hAnsi="Arial" w:cs="Arial"/>
                <w:sz w:val="20"/>
                <w:szCs w:val="20"/>
              </w:rPr>
              <w:t>g</w:t>
            </w:r>
            <w:r>
              <w:rPr>
                <w:rFonts w:ascii="Arial" w:eastAsia="Arial" w:hAnsi="Arial" w:cs="Arial"/>
                <w:spacing w:val="-1"/>
                <w:sz w:val="20"/>
                <w:szCs w:val="20"/>
              </w:rPr>
              <w:t>e</w:t>
            </w:r>
            <w:r>
              <w:rPr>
                <w:rFonts w:ascii="Arial" w:eastAsia="Arial" w:hAnsi="Arial" w:cs="Arial"/>
                <w:sz w:val="20"/>
                <w:szCs w:val="20"/>
              </w:rPr>
              <w:t>n</w:t>
            </w:r>
            <w:r>
              <w:rPr>
                <w:rFonts w:ascii="Arial" w:eastAsia="Arial" w:hAnsi="Arial" w:cs="Arial"/>
                <w:spacing w:val="18"/>
                <w:sz w:val="20"/>
                <w:szCs w:val="20"/>
              </w:rPr>
              <w:t xml:space="preserve"> </w:t>
            </w:r>
            <w:r>
              <w:rPr>
                <w:rFonts w:ascii="Arial" w:eastAsia="Arial" w:hAnsi="Arial" w:cs="Arial"/>
                <w:sz w:val="20"/>
                <w:szCs w:val="20"/>
              </w:rPr>
              <w:t>and</w:t>
            </w:r>
            <w:r>
              <w:rPr>
                <w:rFonts w:ascii="Arial" w:eastAsia="Arial" w:hAnsi="Arial" w:cs="Arial"/>
                <w:spacing w:val="-7"/>
                <w:sz w:val="20"/>
                <w:szCs w:val="20"/>
              </w:rPr>
              <w:t xml:space="preserve"> </w:t>
            </w:r>
            <w:r>
              <w:rPr>
                <w:rFonts w:ascii="Arial" w:eastAsia="Arial" w:hAnsi="Arial" w:cs="Arial"/>
                <w:sz w:val="20"/>
                <w:szCs w:val="20"/>
              </w:rPr>
              <w:t>noble</w:t>
            </w:r>
            <w:r>
              <w:rPr>
                <w:rFonts w:ascii="Arial" w:eastAsia="Arial" w:hAnsi="Arial" w:cs="Arial"/>
                <w:spacing w:val="-1"/>
                <w:sz w:val="20"/>
                <w:szCs w:val="20"/>
              </w:rPr>
              <w:t xml:space="preserve"> </w:t>
            </w:r>
            <w:r>
              <w:rPr>
                <w:rFonts w:ascii="Arial" w:eastAsia="Arial" w:hAnsi="Arial" w:cs="Arial"/>
                <w:sz w:val="20"/>
                <w:szCs w:val="20"/>
              </w:rPr>
              <w:t>gas</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19"/>
                <w:sz w:val="20"/>
                <w:szCs w:val="20"/>
              </w:rPr>
              <w:t xml:space="preserve"> </w:t>
            </w:r>
            <w:r>
              <w:rPr>
                <w:rFonts w:ascii="Arial" w:eastAsia="Arial" w:hAnsi="Arial" w:cs="Arial"/>
                <w:sz w:val="20"/>
                <w:szCs w:val="20"/>
              </w:rPr>
              <w:t>Atomic</w:t>
            </w:r>
            <w:r>
              <w:rPr>
                <w:rFonts w:ascii="Arial" w:eastAsia="Arial" w:hAnsi="Arial" w:cs="Arial"/>
                <w:spacing w:val="22"/>
                <w:sz w:val="20"/>
                <w:szCs w:val="20"/>
              </w:rPr>
              <w:t xml:space="preserve"> </w:t>
            </w:r>
            <w:r>
              <w:rPr>
                <w:rFonts w:ascii="Arial" w:eastAsia="Arial" w:hAnsi="Arial" w:cs="Arial"/>
                <w:sz w:val="20"/>
                <w:szCs w:val="20"/>
              </w:rPr>
              <w:t>and</w:t>
            </w:r>
            <w:r>
              <w:rPr>
                <w:rFonts w:ascii="Arial" w:eastAsia="Arial" w:hAnsi="Arial" w:cs="Arial"/>
                <w:spacing w:val="-7"/>
                <w:sz w:val="20"/>
                <w:szCs w:val="20"/>
              </w:rPr>
              <w:t xml:space="preserve"> </w:t>
            </w:r>
            <w:r>
              <w:rPr>
                <w:rFonts w:ascii="Arial" w:eastAsia="Arial" w:hAnsi="Arial" w:cs="Arial"/>
                <w:w w:val="105"/>
                <w:sz w:val="20"/>
                <w:szCs w:val="20"/>
              </w:rPr>
              <w:t>io</w:t>
            </w:r>
            <w:r>
              <w:rPr>
                <w:rFonts w:ascii="Arial" w:eastAsia="Arial" w:hAnsi="Arial" w:cs="Arial"/>
                <w:w w:val="103"/>
                <w:sz w:val="20"/>
                <w:szCs w:val="20"/>
              </w:rPr>
              <w:t xml:space="preserve">nic </w:t>
            </w:r>
            <w:r>
              <w:rPr>
                <w:rFonts w:ascii="Arial" w:eastAsia="Arial" w:hAnsi="Arial" w:cs="Arial"/>
                <w:sz w:val="20"/>
                <w:szCs w:val="20"/>
              </w:rPr>
              <w:t>radii,</w:t>
            </w:r>
            <w:r>
              <w:rPr>
                <w:rFonts w:ascii="Arial" w:eastAsia="Arial" w:hAnsi="Arial" w:cs="Arial"/>
                <w:spacing w:val="21"/>
                <w:sz w:val="20"/>
                <w:szCs w:val="20"/>
              </w:rPr>
              <w:t xml:space="preserve"> </w:t>
            </w:r>
            <w:r>
              <w:rPr>
                <w:rFonts w:ascii="Arial" w:eastAsia="Arial" w:hAnsi="Arial" w:cs="Arial"/>
                <w:sz w:val="20"/>
                <w:szCs w:val="20"/>
              </w:rPr>
              <w:t>ioni</w:t>
            </w:r>
            <w:r>
              <w:rPr>
                <w:rFonts w:ascii="Arial" w:eastAsia="Arial" w:hAnsi="Arial" w:cs="Arial"/>
                <w:spacing w:val="-1"/>
                <w:sz w:val="20"/>
                <w:szCs w:val="20"/>
              </w:rPr>
              <w:t>z</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30"/>
                <w:sz w:val="20"/>
                <w:szCs w:val="20"/>
              </w:rPr>
              <w:t xml:space="preserve"> </w:t>
            </w:r>
            <w:r>
              <w:rPr>
                <w:rFonts w:ascii="Arial" w:eastAsia="Arial" w:hAnsi="Arial" w:cs="Arial"/>
                <w:sz w:val="20"/>
                <w:szCs w:val="20"/>
              </w:rPr>
              <w:t>potenti</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46"/>
                <w:sz w:val="20"/>
                <w:szCs w:val="20"/>
              </w:rPr>
              <w:t xml:space="preserve"> </w:t>
            </w:r>
            <w:r>
              <w:rPr>
                <w:rFonts w:ascii="Arial" w:eastAsia="Arial" w:hAnsi="Arial" w:cs="Arial"/>
                <w:sz w:val="20"/>
                <w:szCs w:val="20"/>
              </w:rPr>
              <w:t>electr</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23"/>
                <w:sz w:val="20"/>
                <w:szCs w:val="20"/>
              </w:rPr>
              <w:t xml:space="preserve"> </w:t>
            </w:r>
            <w:r>
              <w:rPr>
                <w:rFonts w:ascii="Arial" w:eastAsia="Arial" w:hAnsi="Arial" w:cs="Arial"/>
                <w:w w:val="111"/>
                <w:sz w:val="20"/>
                <w:szCs w:val="20"/>
              </w:rPr>
              <w:t>af</w:t>
            </w:r>
            <w:r>
              <w:rPr>
                <w:rFonts w:ascii="Arial" w:eastAsia="Arial" w:hAnsi="Arial" w:cs="Arial"/>
                <w:spacing w:val="-1"/>
                <w:w w:val="111"/>
                <w:sz w:val="20"/>
                <w:szCs w:val="20"/>
              </w:rPr>
              <w:t>f</w:t>
            </w:r>
            <w:r>
              <w:rPr>
                <w:rFonts w:ascii="Arial" w:eastAsia="Arial" w:hAnsi="Arial" w:cs="Arial"/>
                <w:w w:val="111"/>
                <w:sz w:val="20"/>
                <w:szCs w:val="20"/>
              </w:rPr>
              <w:t>i</w:t>
            </w:r>
            <w:r>
              <w:rPr>
                <w:rFonts w:ascii="Arial" w:eastAsia="Arial" w:hAnsi="Arial" w:cs="Arial"/>
                <w:spacing w:val="1"/>
                <w:w w:val="111"/>
                <w:sz w:val="20"/>
                <w:szCs w:val="20"/>
              </w:rPr>
              <w:t>n</w:t>
            </w:r>
            <w:r>
              <w:rPr>
                <w:rFonts w:ascii="Arial" w:eastAsia="Arial" w:hAnsi="Arial" w:cs="Arial"/>
                <w:w w:val="111"/>
                <w:sz w:val="20"/>
                <w:szCs w:val="20"/>
              </w:rPr>
              <w:t>ity,</w:t>
            </w:r>
            <w:r>
              <w:rPr>
                <w:rFonts w:ascii="Arial" w:eastAsia="Arial" w:hAnsi="Arial" w:cs="Arial"/>
                <w:spacing w:val="-14"/>
                <w:w w:val="111"/>
                <w:sz w:val="20"/>
                <w:szCs w:val="20"/>
              </w:rPr>
              <w:t xml:space="preserve"> </w:t>
            </w:r>
            <w:r>
              <w:rPr>
                <w:rFonts w:ascii="Arial" w:eastAsia="Arial" w:hAnsi="Arial" w:cs="Arial"/>
                <w:sz w:val="20"/>
                <w:szCs w:val="20"/>
              </w:rPr>
              <w:t>and</w:t>
            </w:r>
            <w:r>
              <w:rPr>
                <w:rFonts w:ascii="Arial" w:eastAsia="Arial" w:hAnsi="Arial" w:cs="Arial"/>
                <w:spacing w:val="-9"/>
                <w:sz w:val="20"/>
                <w:szCs w:val="20"/>
              </w:rPr>
              <w:t xml:space="preserve"> </w:t>
            </w:r>
            <w:r>
              <w:rPr>
                <w:rFonts w:ascii="Arial" w:eastAsia="Arial" w:hAnsi="Arial" w:cs="Arial"/>
                <w:w w:val="106"/>
                <w:sz w:val="20"/>
                <w:szCs w:val="20"/>
              </w:rPr>
              <w:t>elec</w:t>
            </w:r>
            <w:r>
              <w:rPr>
                <w:rFonts w:ascii="Arial" w:eastAsia="Arial" w:hAnsi="Arial" w:cs="Arial"/>
                <w:spacing w:val="-1"/>
                <w:w w:val="106"/>
                <w:sz w:val="20"/>
                <w:szCs w:val="20"/>
              </w:rPr>
              <w:t>t</w:t>
            </w:r>
            <w:r>
              <w:rPr>
                <w:rFonts w:ascii="Arial" w:eastAsia="Arial" w:hAnsi="Arial" w:cs="Arial"/>
                <w:w w:val="106"/>
                <w:sz w:val="20"/>
                <w:szCs w:val="20"/>
              </w:rPr>
              <w:t>rone</w:t>
            </w:r>
            <w:r>
              <w:rPr>
                <w:rFonts w:ascii="Arial" w:eastAsia="Arial" w:hAnsi="Arial" w:cs="Arial"/>
                <w:spacing w:val="-1"/>
                <w:w w:val="106"/>
                <w:sz w:val="20"/>
                <w:szCs w:val="20"/>
              </w:rPr>
              <w:t>g</w:t>
            </w:r>
            <w:r>
              <w:rPr>
                <w:rFonts w:ascii="Arial" w:eastAsia="Arial" w:hAnsi="Arial" w:cs="Arial"/>
                <w:w w:val="106"/>
                <w:sz w:val="20"/>
                <w:szCs w:val="20"/>
              </w:rPr>
              <w:t>ativi</w:t>
            </w:r>
            <w:r>
              <w:rPr>
                <w:rFonts w:ascii="Arial" w:eastAsia="Arial" w:hAnsi="Arial" w:cs="Arial"/>
                <w:spacing w:val="-2"/>
                <w:w w:val="106"/>
                <w:sz w:val="20"/>
                <w:szCs w:val="20"/>
              </w:rPr>
              <w:t>t</w:t>
            </w:r>
            <w:r>
              <w:rPr>
                <w:rFonts w:ascii="Arial" w:eastAsia="Arial" w:hAnsi="Arial" w:cs="Arial"/>
                <w:w w:val="106"/>
                <w:sz w:val="20"/>
                <w:szCs w:val="20"/>
              </w:rPr>
              <w:t>y;</w:t>
            </w:r>
            <w:r>
              <w:rPr>
                <w:rFonts w:ascii="Arial" w:eastAsia="Arial" w:hAnsi="Arial" w:cs="Arial"/>
                <w:spacing w:val="-7"/>
                <w:w w:val="106"/>
                <w:sz w:val="20"/>
                <w:szCs w:val="20"/>
              </w:rPr>
              <w:t xml:space="preserve"> </w:t>
            </w:r>
            <w:r>
              <w:rPr>
                <w:rFonts w:ascii="Arial" w:eastAsia="Arial" w:hAnsi="Arial" w:cs="Arial"/>
                <w:sz w:val="20"/>
                <w:szCs w:val="20"/>
              </w:rPr>
              <w:t>p</w:t>
            </w:r>
            <w:r>
              <w:rPr>
                <w:rFonts w:ascii="Arial" w:eastAsia="Arial" w:hAnsi="Arial" w:cs="Arial"/>
                <w:spacing w:val="-1"/>
                <w:sz w:val="20"/>
                <w:szCs w:val="20"/>
              </w:rPr>
              <w:t>e</w:t>
            </w:r>
            <w:r>
              <w:rPr>
                <w:rFonts w:ascii="Arial" w:eastAsia="Arial" w:hAnsi="Arial" w:cs="Arial"/>
                <w:sz w:val="20"/>
                <w:szCs w:val="20"/>
              </w:rPr>
              <w:t>ri</w:t>
            </w:r>
            <w:r>
              <w:rPr>
                <w:rFonts w:ascii="Arial" w:eastAsia="Arial" w:hAnsi="Arial" w:cs="Arial"/>
                <w:spacing w:val="1"/>
                <w:sz w:val="20"/>
                <w:szCs w:val="20"/>
              </w:rPr>
              <w:t>o</w:t>
            </w:r>
            <w:r>
              <w:rPr>
                <w:rFonts w:ascii="Arial" w:eastAsia="Arial" w:hAnsi="Arial" w:cs="Arial"/>
                <w:sz w:val="20"/>
                <w:szCs w:val="20"/>
              </w:rPr>
              <w:t>dic</w:t>
            </w:r>
            <w:r>
              <w:rPr>
                <w:rFonts w:ascii="Arial" w:eastAsia="Arial" w:hAnsi="Arial" w:cs="Arial"/>
                <w:spacing w:val="16"/>
                <w:sz w:val="20"/>
                <w:szCs w:val="20"/>
              </w:rPr>
              <w:t xml:space="preserve"> </w:t>
            </w:r>
            <w:r>
              <w:rPr>
                <w:rFonts w:ascii="Arial" w:eastAsia="Arial" w:hAnsi="Arial" w:cs="Arial"/>
                <w:sz w:val="20"/>
                <w:szCs w:val="20"/>
              </w:rPr>
              <w:t>and</w:t>
            </w:r>
            <w:r>
              <w:rPr>
                <w:rFonts w:ascii="Arial" w:eastAsia="Arial" w:hAnsi="Arial" w:cs="Arial"/>
                <w:spacing w:val="-9"/>
                <w:sz w:val="20"/>
                <w:szCs w:val="20"/>
              </w:rPr>
              <w:t xml:space="preserve"> </w:t>
            </w:r>
            <w:r>
              <w:rPr>
                <w:rFonts w:ascii="Arial" w:eastAsia="Arial" w:hAnsi="Arial" w:cs="Arial"/>
                <w:w w:val="104"/>
                <w:sz w:val="20"/>
                <w:szCs w:val="20"/>
              </w:rPr>
              <w:t>grou</w:t>
            </w:r>
            <w:r>
              <w:rPr>
                <w:rFonts w:ascii="Arial" w:eastAsia="Arial" w:hAnsi="Arial" w:cs="Arial"/>
                <w:spacing w:val="1"/>
                <w:w w:val="104"/>
                <w:sz w:val="20"/>
                <w:szCs w:val="20"/>
              </w:rPr>
              <w:t>p</w:t>
            </w:r>
            <w:r>
              <w:rPr>
                <w:rFonts w:ascii="Arial" w:eastAsia="Arial" w:hAnsi="Arial" w:cs="Arial"/>
                <w:spacing w:val="-1"/>
                <w:w w:val="96"/>
                <w:sz w:val="20"/>
                <w:szCs w:val="20"/>
              </w:rPr>
              <w:t>-</w:t>
            </w:r>
            <w:r>
              <w:rPr>
                <w:rFonts w:ascii="Arial" w:eastAsia="Arial" w:hAnsi="Arial" w:cs="Arial"/>
                <w:w w:val="99"/>
                <w:sz w:val="20"/>
                <w:szCs w:val="20"/>
              </w:rPr>
              <w:t xml:space="preserve">wise </w:t>
            </w:r>
            <w:r>
              <w:rPr>
                <w:rFonts w:ascii="Arial" w:eastAsia="Arial" w:hAnsi="Arial" w:cs="Arial"/>
                <w:sz w:val="20"/>
                <w:szCs w:val="20"/>
              </w:rPr>
              <w:t>variati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44"/>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pacing w:val="-1"/>
                <w:sz w:val="20"/>
                <w:szCs w:val="20"/>
              </w:rPr>
              <w:t>a</w:t>
            </w:r>
            <w:r>
              <w:rPr>
                <w:rFonts w:ascii="Arial" w:eastAsia="Arial" w:hAnsi="Arial" w:cs="Arial"/>
                <w:sz w:val="20"/>
                <w:szCs w:val="20"/>
              </w:rPr>
              <w:t>bove</w:t>
            </w:r>
            <w:r>
              <w:rPr>
                <w:rFonts w:ascii="Arial" w:eastAsia="Arial" w:hAnsi="Arial" w:cs="Arial"/>
                <w:spacing w:val="-3"/>
                <w:sz w:val="20"/>
                <w:szCs w:val="20"/>
              </w:rPr>
              <w:t xml:space="preserve"> </w:t>
            </w:r>
            <w:r>
              <w:rPr>
                <w:rFonts w:ascii="Arial" w:eastAsia="Arial" w:hAnsi="Arial" w:cs="Arial"/>
                <w:sz w:val="20"/>
                <w:szCs w:val="20"/>
              </w:rPr>
              <w:t>propert</w:t>
            </w:r>
            <w:r>
              <w:rPr>
                <w:rFonts w:ascii="Arial" w:eastAsia="Arial" w:hAnsi="Arial" w:cs="Arial"/>
                <w:spacing w:val="-2"/>
                <w:sz w:val="20"/>
                <w:szCs w:val="20"/>
              </w:rPr>
              <w:t>i</w:t>
            </w:r>
            <w:r>
              <w:rPr>
                <w:rFonts w:ascii="Arial" w:eastAsia="Arial" w:hAnsi="Arial" w:cs="Arial"/>
                <w:sz w:val="20"/>
                <w:szCs w:val="20"/>
              </w:rPr>
              <w:t>es</w:t>
            </w:r>
            <w:r>
              <w:rPr>
                <w:rFonts w:ascii="Arial" w:eastAsia="Arial" w:hAnsi="Arial" w:cs="Arial"/>
                <w:spacing w:val="40"/>
                <w:sz w:val="20"/>
                <w:szCs w:val="20"/>
              </w:rPr>
              <w:t xml:space="preserve"> </w:t>
            </w:r>
            <w:r>
              <w:rPr>
                <w:rFonts w:ascii="Arial" w:eastAsia="Arial" w:hAnsi="Arial" w:cs="Arial"/>
                <w:sz w:val="20"/>
                <w:szCs w:val="20"/>
              </w:rPr>
              <w:t>in</w:t>
            </w:r>
            <w:r>
              <w:rPr>
                <w:rFonts w:ascii="Arial" w:eastAsia="Arial" w:hAnsi="Arial" w:cs="Arial"/>
                <w:spacing w:val="5"/>
                <w:sz w:val="20"/>
                <w:szCs w:val="20"/>
              </w:rPr>
              <w:t xml:space="preserve"> </w:t>
            </w:r>
            <w:r>
              <w:rPr>
                <w:rFonts w:ascii="Arial" w:eastAsia="Arial" w:hAnsi="Arial" w:cs="Arial"/>
                <w:sz w:val="20"/>
                <w:szCs w:val="20"/>
              </w:rPr>
              <w:t>r</w:t>
            </w:r>
            <w:r>
              <w:rPr>
                <w:rFonts w:ascii="Arial" w:eastAsia="Arial" w:hAnsi="Arial" w:cs="Arial"/>
                <w:spacing w:val="-1"/>
                <w:sz w:val="20"/>
                <w:szCs w:val="20"/>
              </w:rPr>
              <w:t>e</w:t>
            </w:r>
            <w:r>
              <w:rPr>
                <w:rFonts w:ascii="Arial" w:eastAsia="Arial" w:hAnsi="Arial" w:cs="Arial"/>
                <w:sz w:val="20"/>
                <w:szCs w:val="20"/>
              </w:rPr>
              <w:t>sp</w:t>
            </w:r>
            <w:r>
              <w:rPr>
                <w:rFonts w:ascii="Arial" w:eastAsia="Arial" w:hAnsi="Arial" w:cs="Arial"/>
                <w:spacing w:val="-1"/>
                <w:sz w:val="20"/>
                <w:szCs w:val="20"/>
              </w:rPr>
              <w:t>e</w:t>
            </w:r>
            <w:r>
              <w:rPr>
                <w:rFonts w:ascii="Arial" w:eastAsia="Arial" w:hAnsi="Arial" w:cs="Arial"/>
                <w:sz w:val="20"/>
                <w:szCs w:val="20"/>
              </w:rPr>
              <w:t>ct</w:t>
            </w:r>
            <w:r>
              <w:rPr>
                <w:rFonts w:ascii="Arial" w:eastAsia="Arial" w:hAnsi="Arial" w:cs="Arial"/>
                <w:spacing w:val="14"/>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4"/>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p-</w:t>
            </w:r>
            <w:r>
              <w:rPr>
                <w:rFonts w:ascii="Arial" w:eastAsia="Arial" w:hAnsi="Arial" w:cs="Arial"/>
                <w:spacing w:val="-7"/>
                <w:sz w:val="20"/>
                <w:szCs w:val="20"/>
              </w:rPr>
              <w:t xml:space="preserve"> </w:t>
            </w:r>
            <w:r>
              <w:rPr>
                <w:rFonts w:ascii="Arial" w:eastAsia="Arial" w:hAnsi="Arial" w:cs="Arial"/>
                <w:sz w:val="20"/>
                <w:szCs w:val="20"/>
              </w:rPr>
              <w:t>block</w:t>
            </w:r>
            <w:r>
              <w:rPr>
                <w:rFonts w:ascii="Arial" w:eastAsia="Arial" w:hAnsi="Arial" w:cs="Arial"/>
                <w:spacing w:val="4"/>
                <w:sz w:val="20"/>
                <w:szCs w:val="20"/>
              </w:rPr>
              <w:t xml:space="preserve"> </w:t>
            </w:r>
            <w:r>
              <w:rPr>
                <w:rFonts w:ascii="Arial" w:eastAsia="Arial" w:hAnsi="Arial" w:cs="Arial"/>
                <w:w w:val="99"/>
                <w:sz w:val="20"/>
                <w:szCs w:val="20"/>
              </w:rPr>
              <w:t>el</w:t>
            </w:r>
            <w:r>
              <w:rPr>
                <w:rFonts w:ascii="Arial" w:eastAsia="Arial" w:hAnsi="Arial" w:cs="Arial"/>
                <w:spacing w:val="-2"/>
                <w:w w:val="99"/>
                <w:sz w:val="20"/>
                <w:szCs w:val="20"/>
              </w:rPr>
              <w:t>e</w:t>
            </w:r>
            <w:r>
              <w:rPr>
                <w:rFonts w:ascii="Arial" w:eastAsia="Arial" w:hAnsi="Arial" w:cs="Arial"/>
                <w:w w:val="102"/>
                <w:sz w:val="20"/>
                <w:szCs w:val="20"/>
              </w:rPr>
              <w:t>ment</w:t>
            </w:r>
            <w:r>
              <w:rPr>
                <w:rFonts w:ascii="Arial" w:eastAsia="Arial" w:hAnsi="Arial" w:cs="Arial"/>
                <w:spacing w:val="-1"/>
                <w:w w:val="102"/>
                <w:sz w:val="20"/>
                <w:szCs w:val="20"/>
              </w:rPr>
              <w:t>s</w:t>
            </w:r>
            <w:r>
              <w:rPr>
                <w:rFonts w:ascii="Arial" w:eastAsia="Arial" w:hAnsi="Arial" w:cs="Arial"/>
                <w:w w:val="111"/>
                <w:sz w:val="20"/>
                <w:szCs w:val="20"/>
              </w:rPr>
              <w:t>.</w:t>
            </w:r>
          </w:p>
          <w:p w:rsidR="007A6C8F" w:rsidRDefault="00E052D2">
            <w:pPr>
              <w:spacing w:before="3" w:after="0" w:line="240" w:lineRule="auto"/>
              <w:ind w:left="463" w:right="-20"/>
              <w:rPr>
                <w:rFonts w:ascii="Arial" w:eastAsia="Arial" w:hAnsi="Arial" w:cs="Arial"/>
                <w:sz w:val="20"/>
                <w:szCs w:val="20"/>
              </w:rPr>
            </w:pPr>
            <w:r>
              <w:rPr>
                <w:rFonts w:ascii="Arial" w:eastAsia="Arial" w:hAnsi="Arial" w:cs="Arial"/>
                <w:spacing w:val="1"/>
                <w:sz w:val="20"/>
                <w:szCs w:val="20"/>
              </w:rPr>
              <w:t>3</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Acids</w:t>
            </w:r>
            <w:r>
              <w:rPr>
                <w:rFonts w:ascii="Arial" w:eastAsia="Arial" w:hAnsi="Arial" w:cs="Arial"/>
                <w:spacing w:val="-4"/>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bas</w:t>
            </w:r>
            <w:r>
              <w:rPr>
                <w:rFonts w:ascii="Arial" w:eastAsia="Arial" w:hAnsi="Arial" w:cs="Arial"/>
                <w:spacing w:val="-1"/>
                <w:sz w:val="20"/>
                <w:szCs w:val="20"/>
              </w:rPr>
              <w:t>e</w:t>
            </w:r>
            <w:r>
              <w:rPr>
                <w:rFonts w:ascii="Arial" w:eastAsia="Arial" w:hAnsi="Arial" w:cs="Arial"/>
                <w:sz w:val="20"/>
                <w:szCs w:val="20"/>
              </w:rPr>
              <w:t>s</w:t>
            </w:r>
          </w:p>
          <w:p w:rsidR="007A6C8F" w:rsidRDefault="007A6C8F">
            <w:pPr>
              <w:spacing w:after="0" w:line="130" w:lineRule="exact"/>
              <w:rPr>
                <w:sz w:val="13"/>
                <w:szCs w:val="13"/>
              </w:rPr>
            </w:pPr>
          </w:p>
          <w:p w:rsidR="007A6C8F" w:rsidRDefault="00E052D2">
            <w:pPr>
              <w:spacing w:after="0" w:line="375" w:lineRule="auto"/>
              <w:ind w:left="823" w:right="47"/>
              <w:jc w:val="both"/>
              <w:rPr>
                <w:rFonts w:ascii="Arial" w:eastAsia="Arial" w:hAnsi="Arial" w:cs="Arial"/>
                <w:sz w:val="20"/>
                <w:szCs w:val="20"/>
              </w:rPr>
            </w:pPr>
            <w:r>
              <w:rPr>
                <w:rFonts w:ascii="Arial" w:eastAsia="Arial" w:hAnsi="Arial" w:cs="Arial"/>
                <w:sz w:val="20"/>
                <w:szCs w:val="20"/>
              </w:rPr>
              <w:t>Brönste</w:t>
            </w:r>
            <w:r>
              <w:rPr>
                <w:rFonts w:ascii="Arial" w:eastAsia="Arial" w:hAnsi="Arial" w:cs="Arial"/>
                <w:spacing w:val="-1"/>
                <w:sz w:val="20"/>
                <w:szCs w:val="20"/>
              </w:rPr>
              <w:t>d</w:t>
            </w:r>
            <w:r>
              <w:rPr>
                <w:rFonts w:ascii="Times New Roman" w:eastAsia="Times New Roman" w:hAnsi="Times New Roman" w:cs="Times New Roman"/>
                <w:spacing w:val="-1"/>
                <w:sz w:val="20"/>
                <w:szCs w:val="20"/>
              </w:rPr>
              <w:t>–</w:t>
            </w:r>
            <w:r>
              <w:rPr>
                <w:rFonts w:ascii="Arial" w:eastAsia="Arial" w:hAnsi="Arial" w:cs="Arial"/>
                <w:sz w:val="20"/>
                <w:szCs w:val="20"/>
              </w:rPr>
              <w:t>L</w:t>
            </w:r>
            <w:r>
              <w:rPr>
                <w:rFonts w:ascii="Arial" w:eastAsia="Arial" w:hAnsi="Arial" w:cs="Arial"/>
                <w:spacing w:val="-1"/>
                <w:sz w:val="20"/>
                <w:szCs w:val="20"/>
              </w:rPr>
              <w:t>o</w:t>
            </w:r>
            <w:r>
              <w:rPr>
                <w:rFonts w:ascii="Arial" w:eastAsia="Arial" w:hAnsi="Arial" w:cs="Arial"/>
                <w:sz w:val="20"/>
                <w:szCs w:val="20"/>
              </w:rPr>
              <w:t>wry</w:t>
            </w:r>
            <w:r>
              <w:rPr>
                <w:rFonts w:ascii="Arial" w:eastAsia="Arial" w:hAnsi="Arial" w:cs="Arial"/>
                <w:spacing w:val="13"/>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cept,</w:t>
            </w:r>
            <w:r>
              <w:rPr>
                <w:rFonts w:ascii="Arial" w:eastAsia="Arial" w:hAnsi="Arial" w:cs="Arial"/>
                <w:spacing w:val="10"/>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pacing w:val="-1"/>
                <w:sz w:val="20"/>
                <w:szCs w:val="20"/>
              </w:rPr>
              <w:t>n</w:t>
            </w:r>
            <w:r>
              <w:rPr>
                <w:rFonts w:ascii="Arial" w:eastAsia="Arial" w:hAnsi="Arial" w:cs="Arial"/>
                <w:sz w:val="20"/>
                <w:szCs w:val="20"/>
              </w:rPr>
              <w:t>jugate</w:t>
            </w:r>
            <w:r>
              <w:rPr>
                <w:rFonts w:ascii="Arial" w:eastAsia="Arial" w:hAnsi="Arial" w:cs="Arial"/>
                <w:spacing w:val="10"/>
                <w:sz w:val="20"/>
                <w:szCs w:val="20"/>
              </w:rPr>
              <w:t xml:space="preserve"> </w:t>
            </w:r>
            <w:r>
              <w:rPr>
                <w:rFonts w:ascii="Arial" w:eastAsia="Arial" w:hAnsi="Arial" w:cs="Arial"/>
                <w:spacing w:val="-1"/>
                <w:sz w:val="20"/>
                <w:szCs w:val="20"/>
              </w:rPr>
              <w:t>a</w:t>
            </w:r>
            <w:r>
              <w:rPr>
                <w:rFonts w:ascii="Arial" w:eastAsia="Arial" w:hAnsi="Arial" w:cs="Arial"/>
                <w:sz w:val="20"/>
                <w:szCs w:val="20"/>
              </w:rPr>
              <w:t>c</w:t>
            </w:r>
            <w:r>
              <w:rPr>
                <w:rFonts w:ascii="Arial" w:eastAsia="Arial" w:hAnsi="Arial" w:cs="Arial"/>
                <w:spacing w:val="-1"/>
                <w:sz w:val="20"/>
                <w:szCs w:val="20"/>
              </w:rPr>
              <w:t>i</w:t>
            </w:r>
            <w:r>
              <w:rPr>
                <w:rFonts w:ascii="Arial" w:eastAsia="Arial" w:hAnsi="Arial" w:cs="Arial"/>
                <w:sz w:val="20"/>
                <w:szCs w:val="20"/>
              </w:rPr>
              <w:t>ds</w:t>
            </w:r>
            <w:r>
              <w:rPr>
                <w:rFonts w:ascii="Arial" w:eastAsia="Arial" w:hAnsi="Arial" w:cs="Arial"/>
                <w:spacing w:val="-19"/>
                <w:sz w:val="20"/>
                <w:szCs w:val="20"/>
              </w:rPr>
              <w:t xml:space="preserve"> </w:t>
            </w:r>
            <w:r>
              <w:rPr>
                <w:rFonts w:ascii="Arial" w:eastAsia="Arial" w:hAnsi="Arial" w:cs="Arial"/>
                <w:sz w:val="20"/>
                <w:szCs w:val="20"/>
              </w:rPr>
              <w:t>and</w:t>
            </w:r>
            <w:r>
              <w:rPr>
                <w:rFonts w:ascii="Arial" w:eastAsia="Arial" w:hAnsi="Arial" w:cs="Arial"/>
                <w:spacing w:val="-14"/>
                <w:sz w:val="20"/>
                <w:szCs w:val="20"/>
              </w:rPr>
              <w:t xml:space="preserve"> </w:t>
            </w:r>
            <w:r>
              <w:rPr>
                <w:rFonts w:ascii="Arial" w:eastAsia="Arial" w:hAnsi="Arial" w:cs="Arial"/>
                <w:w w:val="97"/>
                <w:sz w:val="20"/>
                <w:szCs w:val="20"/>
              </w:rPr>
              <w:t>bas</w:t>
            </w:r>
            <w:r>
              <w:rPr>
                <w:rFonts w:ascii="Arial" w:eastAsia="Arial" w:hAnsi="Arial" w:cs="Arial"/>
                <w:spacing w:val="-1"/>
                <w:w w:val="97"/>
                <w:sz w:val="20"/>
                <w:szCs w:val="20"/>
              </w:rPr>
              <w:t>e</w:t>
            </w:r>
            <w:r>
              <w:rPr>
                <w:rFonts w:ascii="Arial" w:eastAsia="Arial" w:hAnsi="Arial" w:cs="Arial"/>
                <w:w w:val="97"/>
                <w:sz w:val="20"/>
                <w:szCs w:val="20"/>
              </w:rPr>
              <w:t>s,</w:t>
            </w:r>
            <w:r>
              <w:rPr>
                <w:rFonts w:ascii="Arial" w:eastAsia="Arial" w:hAnsi="Arial" w:cs="Arial"/>
                <w:spacing w:val="-8"/>
                <w:w w:val="97"/>
                <w:sz w:val="20"/>
                <w:szCs w:val="20"/>
              </w:rPr>
              <w:t xml:space="preserve"> </w:t>
            </w:r>
            <w:r>
              <w:rPr>
                <w:rFonts w:ascii="Arial" w:eastAsia="Arial" w:hAnsi="Arial" w:cs="Arial"/>
                <w:sz w:val="20"/>
                <w:szCs w:val="20"/>
              </w:rPr>
              <w:t>relative</w:t>
            </w:r>
            <w:r>
              <w:rPr>
                <w:rFonts w:ascii="Arial" w:eastAsia="Arial" w:hAnsi="Arial" w:cs="Arial"/>
                <w:spacing w:val="25"/>
                <w:sz w:val="20"/>
                <w:szCs w:val="20"/>
              </w:rPr>
              <w:t xml:space="preserve"> </w:t>
            </w:r>
            <w:r>
              <w:rPr>
                <w:rFonts w:ascii="Arial" w:eastAsia="Arial" w:hAnsi="Arial" w:cs="Arial"/>
                <w:sz w:val="20"/>
                <w:szCs w:val="20"/>
              </w:rPr>
              <w:t>str</w:t>
            </w:r>
            <w:r>
              <w:rPr>
                <w:rFonts w:ascii="Arial" w:eastAsia="Arial" w:hAnsi="Arial" w:cs="Arial"/>
                <w:spacing w:val="-2"/>
                <w:sz w:val="20"/>
                <w:szCs w:val="20"/>
              </w:rPr>
              <w:t>e</w:t>
            </w:r>
            <w:r>
              <w:rPr>
                <w:rFonts w:ascii="Arial" w:eastAsia="Arial" w:hAnsi="Arial" w:cs="Arial"/>
                <w:sz w:val="20"/>
                <w:szCs w:val="20"/>
              </w:rPr>
              <w:t>ngths</w:t>
            </w:r>
            <w:r>
              <w:rPr>
                <w:rFonts w:ascii="Arial" w:eastAsia="Arial" w:hAnsi="Arial" w:cs="Arial"/>
                <w:spacing w:val="24"/>
                <w:sz w:val="20"/>
                <w:szCs w:val="20"/>
              </w:rPr>
              <w:t xml:space="preserve"> </w:t>
            </w:r>
            <w:r>
              <w:rPr>
                <w:rFonts w:ascii="Arial" w:eastAsia="Arial" w:hAnsi="Arial" w:cs="Arial"/>
                <w:sz w:val="20"/>
                <w:szCs w:val="20"/>
              </w:rPr>
              <w:t>of</w:t>
            </w:r>
            <w:r>
              <w:rPr>
                <w:rFonts w:ascii="Arial" w:eastAsia="Arial" w:hAnsi="Arial" w:cs="Arial"/>
                <w:spacing w:val="4"/>
                <w:sz w:val="20"/>
                <w:szCs w:val="20"/>
              </w:rPr>
              <w:t xml:space="preserve"> </w:t>
            </w:r>
            <w:r>
              <w:rPr>
                <w:rFonts w:ascii="Arial" w:eastAsia="Arial" w:hAnsi="Arial" w:cs="Arial"/>
                <w:spacing w:val="-1"/>
                <w:sz w:val="20"/>
                <w:szCs w:val="20"/>
              </w:rPr>
              <w:t>a</w:t>
            </w:r>
            <w:r>
              <w:rPr>
                <w:rFonts w:ascii="Arial" w:eastAsia="Arial" w:hAnsi="Arial" w:cs="Arial"/>
                <w:sz w:val="20"/>
                <w:szCs w:val="20"/>
              </w:rPr>
              <w:t>ci</w:t>
            </w:r>
            <w:r>
              <w:rPr>
                <w:rFonts w:ascii="Arial" w:eastAsia="Arial" w:hAnsi="Arial" w:cs="Arial"/>
                <w:spacing w:val="-1"/>
                <w:sz w:val="20"/>
                <w:szCs w:val="20"/>
              </w:rPr>
              <w:t>d</w:t>
            </w:r>
            <w:r>
              <w:rPr>
                <w:rFonts w:ascii="Arial" w:eastAsia="Arial" w:hAnsi="Arial" w:cs="Arial"/>
                <w:sz w:val="20"/>
                <w:szCs w:val="20"/>
              </w:rPr>
              <w:t>s</w:t>
            </w:r>
            <w:r>
              <w:rPr>
                <w:rFonts w:ascii="Arial" w:eastAsia="Arial" w:hAnsi="Arial" w:cs="Arial"/>
                <w:spacing w:val="-18"/>
                <w:sz w:val="20"/>
                <w:szCs w:val="20"/>
              </w:rPr>
              <w:t xml:space="preserve"> </w:t>
            </w:r>
            <w:r>
              <w:rPr>
                <w:rFonts w:ascii="Arial" w:eastAsia="Arial" w:hAnsi="Arial" w:cs="Arial"/>
                <w:sz w:val="20"/>
                <w:szCs w:val="20"/>
              </w:rPr>
              <w:t>and</w:t>
            </w:r>
            <w:r>
              <w:rPr>
                <w:rFonts w:ascii="Arial" w:eastAsia="Arial" w:hAnsi="Arial" w:cs="Arial"/>
                <w:spacing w:val="-14"/>
                <w:sz w:val="20"/>
                <w:szCs w:val="20"/>
              </w:rPr>
              <w:t xml:space="preserve"> </w:t>
            </w:r>
            <w:r>
              <w:rPr>
                <w:rFonts w:ascii="Arial" w:eastAsia="Arial" w:hAnsi="Arial" w:cs="Arial"/>
                <w:sz w:val="20"/>
                <w:szCs w:val="20"/>
              </w:rPr>
              <w:t>bas</w:t>
            </w:r>
            <w:r>
              <w:rPr>
                <w:rFonts w:ascii="Arial" w:eastAsia="Arial" w:hAnsi="Arial" w:cs="Arial"/>
                <w:spacing w:val="-1"/>
                <w:sz w:val="20"/>
                <w:szCs w:val="20"/>
              </w:rPr>
              <w:t>e</w:t>
            </w:r>
            <w:r>
              <w:rPr>
                <w:rFonts w:ascii="Arial" w:eastAsia="Arial" w:hAnsi="Arial" w:cs="Arial"/>
                <w:sz w:val="20"/>
                <w:szCs w:val="20"/>
              </w:rPr>
              <w:t>s, e</w:t>
            </w:r>
            <w:r>
              <w:rPr>
                <w:rFonts w:ascii="Arial" w:eastAsia="Arial" w:hAnsi="Arial" w:cs="Arial"/>
                <w:spacing w:val="-1"/>
                <w:sz w:val="20"/>
                <w:szCs w:val="20"/>
              </w:rPr>
              <w:t>f</w:t>
            </w:r>
            <w:r>
              <w:rPr>
                <w:rFonts w:ascii="Arial" w:eastAsia="Arial" w:hAnsi="Arial" w:cs="Arial"/>
                <w:sz w:val="20"/>
                <w:szCs w:val="20"/>
              </w:rPr>
              <w:t>f</w:t>
            </w:r>
            <w:r>
              <w:rPr>
                <w:rFonts w:ascii="Arial" w:eastAsia="Arial" w:hAnsi="Arial" w:cs="Arial"/>
                <w:spacing w:val="-1"/>
                <w:sz w:val="20"/>
                <w:szCs w:val="20"/>
              </w:rPr>
              <w:t>e</w:t>
            </w:r>
            <w:r>
              <w:rPr>
                <w:rFonts w:ascii="Arial" w:eastAsia="Arial" w:hAnsi="Arial" w:cs="Arial"/>
                <w:sz w:val="20"/>
                <w:szCs w:val="20"/>
              </w:rPr>
              <w:t>cts</w:t>
            </w:r>
            <w:r>
              <w:rPr>
                <w:rFonts w:ascii="Arial" w:eastAsia="Arial" w:hAnsi="Arial" w:cs="Arial"/>
                <w:spacing w:val="42"/>
                <w:sz w:val="20"/>
                <w:szCs w:val="20"/>
              </w:rPr>
              <w:t xml:space="preserve"> </w:t>
            </w:r>
            <w:r>
              <w:rPr>
                <w:rFonts w:ascii="Arial" w:eastAsia="Arial" w:hAnsi="Arial" w:cs="Arial"/>
                <w:sz w:val="20"/>
                <w:szCs w:val="20"/>
              </w:rPr>
              <w:t>of</w:t>
            </w:r>
            <w:r>
              <w:rPr>
                <w:rFonts w:ascii="Arial" w:eastAsia="Arial" w:hAnsi="Arial" w:cs="Arial"/>
                <w:spacing w:val="25"/>
                <w:sz w:val="20"/>
                <w:szCs w:val="20"/>
              </w:rPr>
              <w:t xml:space="preserve"> </w:t>
            </w:r>
            <w:r>
              <w:rPr>
                <w:rFonts w:ascii="Arial" w:eastAsia="Arial" w:hAnsi="Arial" w:cs="Arial"/>
                <w:sz w:val="20"/>
                <w:szCs w:val="20"/>
              </w:rPr>
              <w:t>s</w:t>
            </w:r>
            <w:r>
              <w:rPr>
                <w:rFonts w:ascii="Arial" w:eastAsia="Arial" w:hAnsi="Arial" w:cs="Arial"/>
                <w:spacing w:val="-1"/>
                <w:sz w:val="20"/>
                <w:szCs w:val="20"/>
              </w:rPr>
              <w:t>u</w:t>
            </w:r>
            <w:r>
              <w:rPr>
                <w:rFonts w:ascii="Arial" w:eastAsia="Arial" w:hAnsi="Arial" w:cs="Arial"/>
                <w:sz w:val="20"/>
                <w:szCs w:val="20"/>
              </w:rPr>
              <w:t>bsti</w:t>
            </w:r>
            <w:r>
              <w:rPr>
                <w:rFonts w:ascii="Arial" w:eastAsia="Arial" w:hAnsi="Arial" w:cs="Arial"/>
                <w:spacing w:val="-1"/>
                <w:sz w:val="20"/>
                <w:szCs w:val="20"/>
              </w:rPr>
              <w:t>t</w:t>
            </w:r>
            <w:r>
              <w:rPr>
                <w:rFonts w:ascii="Arial" w:eastAsia="Arial" w:hAnsi="Arial" w:cs="Arial"/>
                <w:sz w:val="20"/>
                <w:szCs w:val="20"/>
              </w:rPr>
              <w:t xml:space="preserve">uent </w:t>
            </w:r>
            <w:r>
              <w:rPr>
                <w:rFonts w:ascii="Arial" w:eastAsia="Arial" w:hAnsi="Arial" w:cs="Arial"/>
                <w:spacing w:val="4"/>
                <w:sz w:val="20"/>
                <w:szCs w:val="20"/>
              </w:rPr>
              <w:t xml:space="preserve"> </w:t>
            </w:r>
            <w:r>
              <w:rPr>
                <w:rFonts w:ascii="Arial" w:eastAsia="Arial" w:hAnsi="Arial" w:cs="Arial"/>
                <w:sz w:val="20"/>
                <w:szCs w:val="20"/>
              </w:rPr>
              <w:t>and</w:t>
            </w:r>
            <w:r>
              <w:rPr>
                <w:rFonts w:ascii="Arial" w:eastAsia="Arial" w:hAnsi="Arial" w:cs="Arial"/>
                <w:spacing w:val="6"/>
                <w:sz w:val="20"/>
                <w:szCs w:val="20"/>
              </w:rPr>
              <w:t xml:space="preserve"> </w:t>
            </w:r>
            <w:r>
              <w:rPr>
                <w:rFonts w:ascii="Arial" w:eastAsia="Arial" w:hAnsi="Arial" w:cs="Arial"/>
                <w:sz w:val="20"/>
                <w:szCs w:val="20"/>
              </w:rPr>
              <w:t>solven</w:t>
            </w:r>
            <w:r>
              <w:rPr>
                <w:rFonts w:ascii="Arial" w:eastAsia="Arial" w:hAnsi="Arial" w:cs="Arial"/>
                <w:spacing w:val="-1"/>
                <w:sz w:val="20"/>
                <w:szCs w:val="20"/>
              </w:rPr>
              <w:t>t</w:t>
            </w:r>
            <w:r>
              <w:rPr>
                <w:rFonts w:ascii="Arial" w:eastAsia="Arial" w:hAnsi="Arial" w:cs="Arial"/>
                <w:sz w:val="20"/>
                <w:szCs w:val="20"/>
              </w:rPr>
              <w:t>,</w:t>
            </w:r>
            <w:r>
              <w:rPr>
                <w:rFonts w:ascii="Arial" w:eastAsia="Arial" w:hAnsi="Arial" w:cs="Arial"/>
                <w:spacing w:val="37"/>
                <w:sz w:val="20"/>
                <w:szCs w:val="20"/>
              </w:rPr>
              <w:t xml:space="preserve"> </w:t>
            </w:r>
            <w:r>
              <w:rPr>
                <w:rFonts w:ascii="Arial" w:eastAsia="Arial" w:hAnsi="Arial" w:cs="Arial"/>
                <w:w w:val="107"/>
                <w:sz w:val="20"/>
                <w:szCs w:val="20"/>
              </w:rPr>
              <w:t>di</w:t>
            </w:r>
            <w:r>
              <w:rPr>
                <w:rFonts w:ascii="Arial" w:eastAsia="Arial" w:hAnsi="Arial" w:cs="Arial"/>
                <w:spacing w:val="-1"/>
                <w:w w:val="107"/>
                <w:sz w:val="20"/>
                <w:szCs w:val="20"/>
              </w:rPr>
              <w:t>f</w:t>
            </w:r>
            <w:r>
              <w:rPr>
                <w:rFonts w:ascii="Arial" w:eastAsia="Arial" w:hAnsi="Arial" w:cs="Arial"/>
                <w:w w:val="107"/>
                <w:sz w:val="20"/>
                <w:szCs w:val="20"/>
              </w:rPr>
              <w:t>f</w:t>
            </w:r>
            <w:r>
              <w:rPr>
                <w:rFonts w:ascii="Arial" w:eastAsia="Arial" w:hAnsi="Arial" w:cs="Arial"/>
                <w:spacing w:val="-1"/>
                <w:w w:val="107"/>
                <w:sz w:val="20"/>
                <w:szCs w:val="20"/>
              </w:rPr>
              <w:t>e</w:t>
            </w:r>
            <w:r>
              <w:rPr>
                <w:rFonts w:ascii="Arial" w:eastAsia="Arial" w:hAnsi="Arial" w:cs="Arial"/>
                <w:w w:val="107"/>
                <w:sz w:val="20"/>
                <w:szCs w:val="20"/>
              </w:rPr>
              <w:t>rentiating</w:t>
            </w:r>
            <w:r>
              <w:rPr>
                <w:rFonts w:ascii="Arial" w:eastAsia="Arial" w:hAnsi="Arial" w:cs="Arial"/>
                <w:spacing w:val="10"/>
                <w:w w:val="107"/>
                <w:sz w:val="20"/>
                <w:szCs w:val="20"/>
              </w:rPr>
              <w:t xml:space="preserve"> </w:t>
            </w:r>
            <w:r>
              <w:rPr>
                <w:rFonts w:ascii="Arial" w:eastAsia="Arial" w:hAnsi="Arial" w:cs="Arial"/>
                <w:spacing w:val="-1"/>
                <w:sz w:val="20"/>
                <w:szCs w:val="20"/>
              </w:rPr>
              <w:t>a</w:t>
            </w:r>
            <w:r>
              <w:rPr>
                <w:rFonts w:ascii="Arial" w:eastAsia="Arial" w:hAnsi="Arial" w:cs="Arial"/>
                <w:sz w:val="20"/>
                <w:szCs w:val="20"/>
              </w:rPr>
              <w:t>nd</w:t>
            </w:r>
            <w:r>
              <w:rPr>
                <w:rFonts w:ascii="Arial" w:eastAsia="Arial" w:hAnsi="Arial" w:cs="Arial"/>
                <w:spacing w:val="6"/>
                <w:sz w:val="20"/>
                <w:szCs w:val="20"/>
              </w:rPr>
              <w:t xml:space="preserve"> </w:t>
            </w:r>
            <w:r>
              <w:rPr>
                <w:rFonts w:ascii="Arial" w:eastAsia="Arial" w:hAnsi="Arial" w:cs="Arial"/>
                <w:sz w:val="20"/>
                <w:szCs w:val="20"/>
              </w:rPr>
              <w:t>levelling</w:t>
            </w:r>
            <w:r>
              <w:rPr>
                <w:rFonts w:ascii="Arial" w:eastAsia="Arial" w:hAnsi="Arial" w:cs="Arial"/>
                <w:spacing w:val="29"/>
                <w:sz w:val="20"/>
                <w:szCs w:val="20"/>
              </w:rPr>
              <w:t xml:space="preserve"> </w:t>
            </w:r>
            <w:r>
              <w:rPr>
                <w:rFonts w:ascii="Arial" w:eastAsia="Arial" w:hAnsi="Arial" w:cs="Arial"/>
                <w:sz w:val="20"/>
                <w:szCs w:val="20"/>
              </w:rPr>
              <w:t>solven</w:t>
            </w:r>
            <w:r>
              <w:rPr>
                <w:rFonts w:ascii="Arial" w:eastAsia="Arial" w:hAnsi="Arial" w:cs="Arial"/>
                <w:spacing w:val="-1"/>
                <w:sz w:val="20"/>
                <w:szCs w:val="20"/>
              </w:rPr>
              <w:t>ts</w:t>
            </w:r>
            <w:r>
              <w:rPr>
                <w:rFonts w:ascii="Arial" w:eastAsia="Arial" w:hAnsi="Arial" w:cs="Arial"/>
                <w:sz w:val="20"/>
                <w:szCs w:val="20"/>
              </w:rPr>
              <w:t>.</w:t>
            </w:r>
            <w:r>
              <w:rPr>
                <w:rFonts w:ascii="Arial" w:eastAsia="Arial" w:hAnsi="Arial" w:cs="Arial"/>
                <w:spacing w:val="30"/>
                <w:sz w:val="20"/>
                <w:szCs w:val="20"/>
              </w:rPr>
              <w:t xml:space="preserve"> </w:t>
            </w:r>
            <w:r>
              <w:rPr>
                <w:rFonts w:ascii="Arial" w:eastAsia="Arial" w:hAnsi="Arial" w:cs="Arial"/>
                <w:sz w:val="20"/>
                <w:szCs w:val="20"/>
              </w:rPr>
              <w:t>Lew</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9"/>
                <w:sz w:val="20"/>
                <w:szCs w:val="20"/>
              </w:rPr>
              <w:t xml:space="preserve"> </w:t>
            </w:r>
            <w:r>
              <w:rPr>
                <w:rFonts w:ascii="Arial" w:eastAsia="Arial" w:hAnsi="Arial" w:cs="Arial"/>
                <w:sz w:val="20"/>
                <w:szCs w:val="20"/>
              </w:rPr>
              <w:t>aci</w:t>
            </w:r>
            <w:r>
              <w:rPr>
                <w:rFonts w:ascii="Arial" w:eastAsia="Arial" w:hAnsi="Arial" w:cs="Arial"/>
                <w:spacing w:val="3"/>
                <w:sz w:val="20"/>
                <w:szCs w:val="20"/>
              </w:rPr>
              <w:t>d</w:t>
            </w:r>
            <w:r>
              <w:rPr>
                <w:rFonts w:ascii="Arial" w:eastAsia="Arial" w:hAnsi="Arial" w:cs="Arial"/>
                <w:sz w:val="20"/>
                <w:szCs w:val="20"/>
              </w:rPr>
              <w:t>-base c</w:t>
            </w:r>
            <w:r>
              <w:rPr>
                <w:rFonts w:ascii="Arial" w:eastAsia="Arial" w:hAnsi="Arial" w:cs="Arial"/>
                <w:spacing w:val="1"/>
                <w:sz w:val="20"/>
                <w:szCs w:val="20"/>
              </w:rPr>
              <w:t>o</w:t>
            </w:r>
            <w:r>
              <w:rPr>
                <w:rFonts w:ascii="Arial" w:eastAsia="Arial" w:hAnsi="Arial" w:cs="Arial"/>
                <w:spacing w:val="-1"/>
                <w:sz w:val="20"/>
                <w:szCs w:val="20"/>
              </w:rPr>
              <w:t>n</w:t>
            </w:r>
            <w:r>
              <w:rPr>
                <w:rFonts w:ascii="Arial" w:eastAsia="Arial" w:hAnsi="Arial" w:cs="Arial"/>
                <w:sz w:val="20"/>
                <w:szCs w:val="20"/>
              </w:rPr>
              <w:t>cept,</w:t>
            </w:r>
            <w:r>
              <w:rPr>
                <w:rFonts w:ascii="Arial" w:eastAsia="Arial" w:hAnsi="Arial" w:cs="Arial"/>
                <w:spacing w:val="41"/>
                <w:sz w:val="20"/>
                <w:szCs w:val="20"/>
              </w:rPr>
              <w:t xml:space="preserve"> </w:t>
            </w:r>
            <w:r>
              <w:rPr>
                <w:rFonts w:ascii="Arial" w:eastAsia="Arial" w:hAnsi="Arial" w:cs="Arial"/>
                <w:sz w:val="20"/>
                <w:szCs w:val="20"/>
              </w:rPr>
              <w:t>cl</w:t>
            </w:r>
            <w:r>
              <w:rPr>
                <w:rFonts w:ascii="Arial" w:eastAsia="Arial" w:hAnsi="Arial" w:cs="Arial"/>
                <w:spacing w:val="-1"/>
                <w:sz w:val="20"/>
                <w:szCs w:val="20"/>
              </w:rPr>
              <w:t>as</w:t>
            </w:r>
            <w:r>
              <w:rPr>
                <w:rFonts w:ascii="Arial" w:eastAsia="Arial" w:hAnsi="Arial" w:cs="Arial"/>
                <w:sz w:val="20"/>
                <w:szCs w:val="20"/>
              </w:rPr>
              <w:t>sificat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54"/>
                <w:sz w:val="20"/>
                <w:szCs w:val="20"/>
              </w:rPr>
              <w:t xml:space="preserve"> </w:t>
            </w:r>
            <w:r>
              <w:rPr>
                <w:rFonts w:ascii="Arial" w:eastAsia="Arial" w:hAnsi="Arial" w:cs="Arial"/>
                <w:sz w:val="20"/>
                <w:szCs w:val="20"/>
              </w:rPr>
              <w:t>of</w:t>
            </w:r>
            <w:r>
              <w:rPr>
                <w:rFonts w:ascii="Arial" w:eastAsia="Arial" w:hAnsi="Arial" w:cs="Arial"/>
                <w:spacing w:val="33"/>
                <w:sz w:val="20"/>
                <w:szCs w:val="20"/>
              </w:rPr>
              <w:t xml:space="preserve"> </w:t>
            </w:r>
            <w:r>
              <w:rPr>
                <w:rFonts w:ascii="Arial" w:eastAsia="Arial" w:hAnsi="Arial" w:cs="Arial"/>
                <w:sz w:val="20"/>
                <w:szCs w:val="20"/>
              </w:rPr>
              <w:t>Lewis</w:t>
            </w:r>
            <w:r>
              <w:rPr>
                <w:rFonts w:ascii="Arial" w:eastAsia="Arial" w:hAnsi="Arial" w:cs="Arial"/>
                <w:spacing w:val="17"/>
                <w:sz w:val="20"/>
                <w:szCs w:val="20"/>
              </w:rPr>
              <w:t xml:space="preserve"> </w:t>
            </w:r>
            <w:r>
              <w:rPr>
                <w:rFonts w:ascii="Arial" w:eastAsia="Arial" w:hAnsi="Arial" w:cs="Arial"/>
                <w:sz w:val="20"/>
                <w:szCs w:val="20"/>
              </w:rPr>
              <w:t>acids</w:t>
            </w:r>
            <w:r>
              <w:rPr>
                <w:rFonts w:ascii="Arial" w:eastAsia="Arial" w:hAnsi="Arial" w:cs="Arial"/>
                <w:spacing w:val="11"/>
                <w:sz w:val="20"/>
                <w:szCs w:val="20"/>
              </w:rPr>
              <w:t xml:space="preserve"> </w:t>
            </w:r>
            <w:r>
              <w:rPr>
                <w:rFonts w:ascii="Arial" w:eastAsia="Arial" w:hAnsi="Arial" w:cs="Arial"/>
                <w:sz w:val="20"/>
                <w:szCs w:val="20"/>
              </w:rPr>
              <w:t>and</w:t>
            </w:r>
            <w:r>
              <w:rPr>
                <w:rFonts w:ascii="Arial" w:eastAsia="Arial" w:hAnsi="Arial" w:cs="Arial"/>
                <w:spacing w:val="17"/>
                <w:sz w:val="20"/>
                <w:szCs w:val="20"/>
              </w:rPr>
              <w:t xml:space="preserve"> </w:t>
            </w:r>
            <w:r>
              <w:rPr>
                <w:rFonts w:ascii="Arial" w:eastAsia="Arial" w:hAnsi="Arial" w:cs="Arial"/>
                <w:sz w:val="20"/>
                <w:szCs w:val="20"/>
              </w:rPr>
              <w:t>bas</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z w:val="20"/>
                <w:szCs w:val="20"/>
              </w:rPr>
              <w:t>Lu</w:t>
            </w:r>
            <w:r>
              <w:rPr>
                <w:rFonts w:ascii="Arial" w:eastAsia="Arial" w:hAnsi="Arial" w:cs="Arial"/>
                <w:spacing w:val="2"/>
                <w:sz w:val="20"/>
                <w:szCs w:val="20"/>
              </w:rPr>
              <w:t>x</w:t>
            </w:r>
            <w:r>
              <w:rPr>
                <w:rFonts w:ascii="Arial" w:eastAsia="Arial" w:hAnsi="Arial" w:cs="Arial"/>
                <w:sz w:val="20"/>
                <w:szCs w:val="20"/>
              </w:rPr>
              <w:t>-</w:t>
            </w:r>
            <w:r>
              <w:rPr>
                <w:rFonts w:ascii="Arial" w:eastAsia="Arial" w:hAnsi="Arial" w:cs="Arial"/>
                <w:spacing w:val="-1"/>
                <w:sz w:val="20"/>
                <w:szCs w:val="20"/>
              </w:rPr>
              <w:t>F</w:t>
            </w:r>
            <w:r>
              <w:rPr>
                <w:rFonts w:ascii="Arial" w:eastAsia="Arial" w:hAnsi="Arial" w:cs="Arial"/>
                <w:sz w:val="20"/>
                <w:szCs w:val="20"/>
              </w:rPr>
              <w:t>lood</w:t>
            </w:r>
            <w:r>
              <w:rPr>
                <w:rFonts w:ascii="Arial" w:eastAsia="Arial" w:hAnsi="Arial" w:cs="Arial"/>
                <w:spacing w:val="15"/>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cept</w:t>
            </w:r>
            <w:r>
              <w:rPr>
                <w:rFonts w:ascii="Arial" w:eastAsia="Arial" w:hAnsi="Arial" w:cs="Arial"/>
                <w:spacing w:val="36"/>
                <w:sz w:val="20"/>
                <w:szCs w:val="20"/>
              </w:rPr>
              <w:t xml:space="preserve"> </w:t>
            </w:r>
            <w:r>
              <w:rPr>
                <w:rFonts w:ascii="Arial" w:eastAsia="Arial" w:hAnsi="Arial" w:cs="Arial"/>
                <w:sz w:val="20"/>
                <w:szCs w:val="20"/>
              </w:rPr>
              <w:t>and</w:t>
            </w:r>
            <w:r>
              <w:rPr>
                <w:rFonts w:ascii="Arial" w:eastAsia="Arial" w:hAnsi="Arial" w:cs="Arial"/>
                <w:spacing w:val="17"/>
                <w:sz w:val="20"/>
                <w:szCs w:val="20"/>
              </w:rPr>
              <w:t xml:space="preserve"> </w:t>
            </w:r>
            <w:r>
              <w:rPr>
                <w:rFonts w:ascii="Arial" w:eastAsia="Arial" w:hAnsi="Arial" w:cs="Arial"/>
                <w:sz w:val="20"/>
                <w:szCs w:val="20"/>
              </w:rPr>
              <w:t>sol</w:t>
            </w:r>
            <w:r>
              <w:rPr>
                <w:rFonts w:ascii="Arial" w:eastAsia="Arial" w:hAnsi="Arial" w:cs="Arial"/>
                <w:spacing w:val="-1"/>
                <w:sz w:val="20"/>
                <w:szCs w:val="20"/>
              </w:rPr>
              <w:t>v</w:t>
            </w:r>
            <w:r>
              <w:rPr>
                <w:rFonts w:ascii="Arial" w:eastAsia="Arial" w:hAnsi="Arial" w:cs="Arial"/>
                <w:sz w:val="20"/>
                <w:szCs w:val="20"/>
              </w:rPr>
              <w:t>ent</w:t>
            </w:r>
            <w:r>
              <w:rPr>
                <w:rFonts w:ascii="Arial" w:eastAsia="Arial" w:hAnsi="Arial" w:cs="Arial"/>
                <w:spacing w:val="37"/>
                <w:sz w:val="20"/>
                <w:szCs w:val="20"/>
              </w:rPr>
              <w:t xml:space="preserve"> </w:t>
            </w:r>
            <w:r>
              <w:rPr>
                <w:rFonts w:ascii="Arial" w:eastAsia="Arial" w:hAnsi="Arial" w:cs="Arial"/>
                <w:w w:val="102"/>
                <w:sz w:val="20"/>
                <w:szCs w:val="20"/>
              </w:rPr>
              <w:t xml:space="preserve">system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pacing w:val="-1"/>
                <w:sz w:val="20"/>
                <w:szCs w:val="20"/>
              </w:rPr>
              <w:t>n</w:t>
            </w:r>
            <w:r>
              <w:rPr>
                <w:rFonts w:ascii="Arial" w:eastAsia="Arial" w:hAnsi="Arial" w:cs="Arial"/>
                <w:sz w:val="20"/>
                <w:szCs w:val="20"/>
              </w:rPr>
              <w:t>cept.</w:t>
            </w:r>
            <w:r>
              <w:rPr>
                <w:rFonts w:ascii="Arial" w:eastAsia="Arial" w:hAnsi="Arial" w:cs="Arial"/>
                <w:spacing w:val="20"/>
                <w:sz w:val="20"/>
                <w:szCs w:val="20"/>
              </w:rPr>
              <w:t xml:space="preserve"> </w:t>
            </w:r>
            <w:r>
              <w:rPr>
                <w:rFonts w:ascii="Arial" w:eastAsia="Arial" w:hAnsi="Arial" w:cs="Arial"/>
                <w:sz w:val="20"/>
                <w:szCs w:val="20"/>
              </w:rPr>
              <w:t>Ha</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1"/>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soft</w:t>
            </w:r>
            <w:r>
              <w:rPr>
                <w:rFonts w:ascii="Arial" w:eastAsia="Arial" w:hAnsi="Arial" w:cs="Arial"/>
                <w:spacing w:val="25"/>
                <w:sz w:val="20"/>
                <w:szCs w:val="20"/>
              </w:rPr>
              <w:t xml:space="preserve"> </w:t>
            </w:r>
            <w:r>
              <w:rPr>
                <w:rFonts w:ascii="Arial" w:eastAsia="Arial" w:hAnsi="Arial" w:cs="Arial"/>
                <w:sz w:val="20"/>
                <w:szCs w:val="20"/>
              </w:rPr>
              <w:t>acids</w:t>
            </w:r>
            <w:r>
              <w:rPr>
                <w:rFonts w:ascii="Arial" w:eastAsia="Arial" w:hAnsi="Arial" w:cs="Arial"/>
                <w:spacing w:val="-9"/>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1"/>
                <w:w w:val="96"/>
                <w:sz w:val="20"/>
                <w:szCs w:val="20"/>
              </w:rPr>
              <w:t>b</w:t>
            </w:r>
            <w:r>
              <w:rPr>
                <w:rFonts w:ascii="Arial" w:eastAsia="Arial" w:hAnsi="Arial" w:cs="Arial"/>
                <w:w w:val="96"/>
                <w:sz w:val="20"/>
                <w:szCs w:val="20"/>
              </w:rPr>
              <w:t>ases</w:t>
            </w:r>
            <w:r>
              <w:rPr>
                <w:rFonts w:ascii="Arial" w:eastAsia="Arial" w:hAnsi="Arial" w:cs="Arial"/>
                <w:spacing w:val="-2"/>
                <w:w w:val="96"/>
                <w:sz w:val="20"/>
                <w:szCs w:val="20"/>
              </w:rPr>
              <w:t xml:space="preserve"> </w:t>
            </w:r>
            <w:r>
              <w:rPr>
                <w:rFonts w:ascii="Arial" w:eastAsia="Arial" w:hAnsi="Arial" w:cs="Arial"/>
                <w:sz w:val="20"/>
                <w:szCs w:val="20"/>
              </w:rPr>
              <w:t>(</w:t>
            </w:r>
            <w:r>
              <w:rPr>
                <w:rFonts w:ascii="Arial" w:eastAsia="Arial" w:hAnsi="Arial" w:cs="Arial"/>
                <w:spacing w:val="-1"/>
                <w:sz w:val="20"/>
                <w:szCs w:val="20"/>
              </w:rPr>
              <w:t xml:space="preserve"> </w:t>
            </w:r>
            <w:r>
              <w:rPr>
                <w:rFonts w:ascii="Arial" w:eastAsia="Arial" w:hAnsi="Arial" w:cs="Arial"/>
                <w:w w:val="95"/>
                <w:sz w:val="20"/>
                <w:szCs w:val="20"/>
              </w:rPr>
              <w:t xml:space="preserve">HSAB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c</w:t>
            </w:r>
            <w:r>
              <w:rPr>
                <w:rFonts w:ascii="Arial" w:eastAsia="Arial" w:hAnsi="Arial" w:cs="Arial"/>
                <w:spacing w:val="-1"/>
                <w:sz w:val="20"/>
                <w:szCs w:val="20"/>
              </w:rPr>
              <w:t>e</w:t>
            </w:r>
            <w:r>
              <w:rPr>
                <w:rFonts w:ascii="Arial" w:eastAsia="Arial" w:hAnsi="Arial" w:cs="Arial"/>
                <w:sz w:val="20"/>
                <w:szCs w:val="20"/>
              </w:rPr>
              <w:t>pt</w:t>
            </w:r>
            <w:r>
              <w:rPr>
                <w:rFonts w:ascii="Arial" w:eastAsia="Arial" w:hAnsi="Arial" w:cs="Arial"/>
                <w:spacing w:val="-1"/>
                <w:sz w:val="20"/>
                <w:szCs w:val="20"/>
              </w:rPr>
              <w:t>)</w:t>
            </w:r>
            <w:r>
              <w:rPr>
                <w:rFonts w:ascii="Arial" w:eastAsia="Arial" w:hAnsi="Arial" w:cs="Arial"/>
                <w:sz w:val="20"/>
                <w:szCs w:val="20"/>
              </w:rPr>
              <w:t>,</w:t>
            </w:r>
            <w:r>
              <w:rPr>
                <w:rFonts w:ascii="Arial" w:eastAsia="Arial" w:hAnsi="Arial" w:cs="Arial"/>
                <w:spacing w:val="22"/>
                <w:sz w:val="20"/>
                <w:szCs w:val="20"/>
              </w:rPr>
              <w:t xml:space="preserve"> </w:t>
            </w:r>
            <w:r>
              <w:rPr>
                <w:rFonts w:ascii="Arial" w:eastAsia="Arial" w:hAnsi="Arial" w:cs="Arial"/>
                <w:sz w:val="20"/>
                <w:szCs w:val="20"/>
              </w:rPr>
              <w:t>a</w:t>
            </w:r>
            <w:r>
              <w:rPr>
                <w:rFonts w:ascii="Arial" w:eastAsia="Arial" w:hAnsi="Arial" w:cs="Arial"/>
                <w:spacing w:val="-1"/>
                <w:sz w:val="20"/>
                <w:szCs w:val="20"/>
              </w:rPr>
              <w:t>p</w:t>
            </w:r>
            <w:r>
              <w:rPr>
                <w:rFonts w:ascii="Arial" w:eastAsia="Arial" w:hAnsi="Arial" w:cs="Arial"/>
                <w:sz w:val="20"/>
                <w:szCs w:val="20"/>
              </w:rPr>
              <w:t>plicat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20"/>
                <w:sz w:val="20"/>
                <w:szCs w:val="20"/>
              </w:rPr>
              <w:t xml:space="preserve"> </w:t>
            </w:r>
            <w:r>
              <w:rPr>
                <w:rFonts w:ascii="Arial" w:eastAsia="Arial" w:hAnsi="Arial" w:cs="Arial"/>
                <w:w w:val="110"/>
                <w:sz w:val="20"/>
                <w:szCs w:val="20"/>
              </w:rPr>
              <w:t>of</w:t>
            </w:r>
            <w:r>
              <w:rPr>
                <w:rFonts w:ascii="Arial" w:eastAsia="Arial" w:hAnsi="Arial" w:cs="Arial"/>
                <w:spacing w:val="-10"/>
                <w:w w:val="110"/>
                <w:sz w:val="20"/>
                <w:szCs w:val="20"/>
              </w:rPr>
              <w:t xml:space="preserve"> </w:t>
            </w:r>
            <w:r>
              <w:rPr>
                <w:rFonts w:ascii="Arial" w:eastAsia="Arial" w:hAnsi="Arial" w:cs="Arial"/>
                <w:spacing w:val="-1"/>
                <w:w w:val="94"/>
                <w:sz w:val="20"/>
                <w:szCs w:val="20"/>
              </w:rPr>
              <w:t>H</w:t>
            </w:r>
            <w:r>
              <w:rPr>
                <w:rFonts w:ascii="Arial" w:eastAsia="Arial" w:hAnsi="Arial" w:cs="Arial"/>
                <w:w w:val="94"/>
                <w:sz w:val="20"/>
                <w:szCs w:val="20"/>
              </w:rPr>
              <w:t xml:space="preserve">SAB </w:t>
            </w:r>
            <w:r>
              <w:rPr>
                <w:rFonts w:ascii="Arial" w:eastAsia="Arial" w:hAnsi="Arial" w:cs="Arial"/>
                <w:w w:val="101"/>
                <w:sz w:val="20"/>
                <w:szCs w:val="20"/>
              </w:rPr>
              <w:t>proce</w:t>
            </w:r>
            <w:r>
              <w:rPr>
                <w:rFonts w:ascii="Arial" w:eastAsia="Arial" w:hAnsi="Arial" w:cs="Arial"/>
                <w:spacing w:val="-1"/>
                <w:w w:val="101"/>
                <w:sz w:val="20"/>
                <w:szCs w:val="20"/>
              </w:rPr>
              <w:t>s</w:t>
            </w:r>
            <w:r>
              <w:rPr>
                <w:rFonts w:ascii="Arial" w:eastAsia="Arial" w:hAnsi="Arial" w:cs="Arial"/>
                <w:sz w:val="20"/>
                <w:szCs w:val="20"/>
              </w:rPr>
              <w:t>s.</w:t>
            </w:r>
          </w:p>
          <w:p w:rsidR="007A6C8F" w:rsidRDefault="00E052D2">
            <w:pPr>
              <w:spacing w:before="4" w:after="0" w:line="240" w:lineRule="auto"/>
              <w:ind w:left="463" w:right="-20"/>
              <w:rPr>
                <w:rFonts w:ascii="Arial" w:eastAsia="Arial" w:hAnsi="Arial" w:cs="Arial"/>
                <w:sz w:val="20"/>
                <w:szCs w:val="20"/>
              </w:rPr>
            </w:pPr>
            <w:r>
              <w:rPr>
                <w:rFonts w:ascii="Arial" w:eastAsia="Arial" w:hAnsi="Arial" w:cs="Arial"/>
                <w:spacing w:val="1"/>
                <w:sz w:val="20"/>
                <w:szCs w:val="20"/>
              </w:rPr>
              <w:t>4</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Redox</w:t>
            </w:r>
            <w:r>
              <w:rPr>
                <w:rFonts w:ascii="Arial" w:eastAsia="Arial" w:hAnsi="Arial" w:cs="Arial"/>
                <w:spacing w:val="-20"/>
                <w:sz w:val="20"/>
                <w:szCs w:val="20"/>
              </w:rPr>
              <w:t xml:space="preserve"> </w:t>
            </w:r>
            <w:r>
              <w:rPr>
                <w:rFonts w:ascii="Arial" w:eastAsia="Arial" w:hAnsi="Arial" w:cs="Arial"/>
                <w:w w:val="103"/>
                <w:sz w:val="20"/>
                <w:szCs w:val="20"/>
              </w:rPr>
              <w:t>re</w:t>
            </w:r>
            <w:r>
              <w:rPr>
                <w:rFonts w:ascii="Arial" w:eastAsia="Arial" w:hAnsi="Arial" w:cs="Arial"/>
                <w:spacing w:val="-2"/>
                <w:w w:val="103"/>
                <w:sz w:val="20"/>
                <w:szCs w:val="20"/>
              </w:rPr>
              <w:t>a</w:t>
            </w:r>
            <w:r>
              <w:rPr>
                <w:rFonts w:ascii="Arial" w:eastAsia="Arial" w:hAnsi="Arial" w:cs="Arial"/>
                <w:w w:val="112"/>
                <w:sz w:val="20"/>
                <w:szCs w:val="20"/>
              </w:rPr>
              <w:t>ct</w:t>
            </w:r>
            <w:r>
              <w:rPr>
                <w:rFonts w:ascii="Arial" w:eastAsia="Arial" w:hAnsi="Arial" w:cs="Arial"/>
                <w:spacing w:val="-1"/>
                <w:w w:val="112"/>
                <w:sz w:val="20"/>
                <w:szCs w:val="20"/>
              </w:rPr>
              <w:t>i</w:t>
            </w:r>
            <w:r>
              <w:rPr>
                <w:rFonts w:ascii="Arial" w:eastAsia="Arial" w:hAnsi="Arial" w:cs="Arial"/>
                <w:w w:val="99"/>
                <w:sz w:val="20"/>
                <w:szCs w:val="20"/>
              </w:rPr>
              <w:t>ons</w:t>
            </w:r>
          </w:p>
          <w:p w:rsidR="007A6C8F" w:rsidRDefault="007A6C8F">
            <w:pPr>
              <w:spacing w:after="0" w:line="130" w:lineRule="exact"/>
              <w:rPr>
                <w:sz w:val="13"/>
                <w:szCs w:val="13"/>
              </w:rPr>
            </w:pPr>
          </w:p>
          <w:p w:rsidR="007A6C8F" w:rsidRDefault="00E052D2">
            <w:pPr>
              <w:spacing w:after="0" w:line="375" w:lineRule="auto"/>
              <w:ind w:left="823" w:right="47"/>
              <w:jc w:val="both"/>
              <w:rPr>
                <w:rFonts w:ascii="Arial" w:eastAsia="Arial" w:hAnsi="Arial" w:cs="Arial"/>
                <w:sz w:val="20"/>
                <w:szCs w:val="20"/>
              </w:rPr>
            </w:pPr>
            <w:r>
              <w:rPr>
                <w:rFonts w:ascii="Arial" w:eastAsia="Arial" w:hAnsi="Arial" w:cs="Arial"/>
                <w:sz w:val="20"/>
                <w:szCs w:val="20"/>
              </w:rPr>
              <w:t>Bala</w:t>
            </w:r>
            <w:r>
              <w:rPr>
                <w:rFonts w:ascii="Arial" w:eastAsia="Arial" w:hAnsi="Arial" w:cs="Arial"/>
                <w:spacing w:val="-1"/>
                <w:sz w:val="20"/>
                <w:szCs w:val="20"/>
              </w:rPr>
              <w:t>n</w:t>
            </w:r>
            <w:r>
              <w:rPr>
                <w:rFonts w:ascii="Arial" w:eastAsia="Arial" w:hAnsi="Arial" w:cs="Arial"/>
                <w:sz w:val="20"/>
                <w:szCs w:val="20"/>
              </w:rPr>
              <w:t>cing of</w:t>
            </w:r>
            <w:r>
              <w:rPr>
                <w:rFonts w:ascii="Arial" w:eastAsia="Arial" w:hAnsi="Arial" w:cs="Arial"/>
                <w:spacing w:val="16"/>
                <w:sz w:val="20"/>
                <w:szCs w:val="20"/>
              </w:rPr>
              <w:t xml:space="preserve"> </w:t>
            </w:r>
            <w:r>
              <w:rPr>
                <w:rFonts w:ascii="Arial" w:eastAsia="Arial" w:hAnsi="Arial" w:cs="Arial"/>
                <w:sz w:val="20"/>
                <w:szCs w:val="20"/>
              </w:rPr>
              <w:t>e</w:t>
            </w:r>
            <w:r>
              <w:rPr>
                <w:rFonts w:ascii="Arial" w:eastAsia="Arial" w:hAnsi="Arial" w:cs="Arial"/>
                <w:spacing w:val="-1"/>
                <w:sz w:val="20"/>
                <w:szCs w:val="20"/>
              </w:rPr>
              <w:t>q</w:t>
            </w:r>
            <w:r>
              <w:rPr>
                <w:rFonts w:ascii="Arial" w:eastAsia="Arial" w:hAnsi="Arial" w:cs="Arial"/>
                <w:sz w:val="20"/>
                <w:szCs w:val="20"/>
              </w:rPr>
              <w:t>uati</w:t>
            </w:r>
            <w:r>
              <w:rPr>
                <w:rFonts w:ascii="Arial" w:eastAsia="Arial" w:hAnsi="Arial" w:cs="Arial"/>
                <w:spacing w:val="1"/>
                <w:sz w:val="20"/>
                <w:szCs w:val="20"/>
              </w:rPr>
              <w:t>o</w:t>
            </w:r>
            <w:r>
              <w:rPr>
                <w:rFonts w:ascii="Arial" w:eastAsia="Arial" w:hAnsi="Arial" w:cs="Arial"/>
                <w:sz w:val="20"/>
                <w:szCs w:val="20"/>
              </w:rPr>
              <w:t>ns</w:t>
            </w:r>
            <w:r>
              <w:rPr>
                <w:rFonts w:ascii="Arial" w:eastAsia="Arial" w:hAnsi="Arial" w:cs="Arial"/>
                <w:spacing w:val="21"/>
                <w:sz w:val="20"/>
                <w:szCs w:val="20"/>
              </w:rPr>
              <w:t xml:space="preserve"> </w:t>
            </w:r>
            <w:r>
              <w:rPr>
                <w:rFonts w:ascii="Arial" w:eastAsia="Arial" w:hAnsi="Arial" w:cs="Arial"/>
                <w:spacing w:val="-2"/>
                <w:sz w:val="20"/>
                <w:szCs w:val="20"/>
              </w:rPr>
              <w:t>b</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z w:val="20"/>
                <w:szCs w:val="20"/>
              </w:rPr>
              <w:t>oxidat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34"/>
                <w:sz w:val="20"/>
                <w:szCs w:val="20"/>
              </w:rPr>
              <w:t xml:space="preserve"> </w:t>
            </w:r>
            <w:r>
              <w:rPr>
                <w:rFonts w:ascii="Arial" w:eastAsia="Arial" w:hAnsi="Arial" w:cs="Arial"/>
                <w:sz w:val="20"/>
                <w:szCs w:val="20"/>
              </w:rPr>
              <w:t>nu</w:t>
            </w:r>
            <w:r>
              <w:rPr>
                <w:rFonts w:ascii="Arial" w:eastAsia="Arial" w:hAnsi="Arial" w:cs="Arial"/>
                <w:spacing w:val="1"/>
                <w:sz w:val="20"/>
                <w:szCs w:val="20"/>
              </w:rPr>
              <w:t>m</w:t>
            </w:r>
            <w:r>
              <w:rPr>
                <w:rFonts w:ascii="Arial" w:eastAsia="Arial" w:hAnsi="Arial" w:cs="Arial"/>
                <w:sz w:val="20"/>
                <w:szCs w:val="20"/>
              </w:rPr>
              <w:t>b</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21"/>
                <w:sz w:val="20"/>
                <w:szCs w:val="20"/>
              </w:rPr>
              <w:t xml:space="preserve"> </w:t>
            </w:r>
            <w:r>
              <w:rPr>
                <w:rFonts w:ascii="Arial" w:eastAsia="Arial" w:hAnsi="Arial" w:cs="Arial"/>
                <w:sz w:val="20"/>
                <w:szCs w:val="20"/>
              </w:rPr>
              <w:t>and io</w:t>
            </w:r>
            <w:r>
              <w:rPr>
                <w:rFonts w:ascii="Arial" w:eastAsia="Arial" w:hAnsi="Arial" w:cs="Arial"/>
                <w:spacing w:val="3"/>
                <w:sz w:val="20"/>
                <w:szCs w:val="20"/>
              </w:rPr>
              <w:t>n</w:t>
            </w:r>
            <w:r>
              <w:rPr>
                <w:rFonts w:ascii="Arial" w:eastAsia="Arial" w:hAnsi="Arial" w:cs="Arial"/>
                <w:sz w:val="20"/>
                <w:szCs w:val="20"/>
              </w:rPr>
              <w:t>-</w:t>
            </w:r>
            <w:r>
              <w:rPr>
                <w:rFonts w:ascii="Arial" w:eastAsia="Arial" w:hAnsi="Arial" w:cs="Arial"/>
                <w:spacing w:val="-1"/>
                <w:sz w:val="20"/>
                <w:szCs w:val="20"/>
              </w:rPr>
              <w:t>e</w:t>
            </w:r>
            <w:r>
              <w:rPr>
                <w:rFonts w:ascii="Arial" w:eastAsia="Arial" w:hAnsi="Arial" w:cs="Arial"/>
                <w:sz w:val="20"/>
                <w:szCs w:val="20"/>
              </w:rPr>
              <w:t>lect</w:t>
            </w:r>
            <w:r>
              <w:rPr>
                <w:rFonts w:ascii="Arial" w:eastAsia="Arial" w:hAnsi="Arial" w:cs="Arial"/>
                <w:spacing w:val="-1"/>
                <w:sz w:val="20"/>
                <w:szCs w:val="20"/>
              </w:rPr>
              <w:t>r</w:t>
            </w:r>
            <w:r>
              <w:rPr>
                <w:rFonts w:ascii="Arial" w:eastAsia="Arial" w:hAnsi="Arial" w:cs="Arial"/>
                <w:sz w:val="20"/>
                <w:szCs w:val="20"/>
              </w:rPr>
              <w:t>on</w:t>
            </w:r>
            <w:r>
              <w:rPr>
                <w:rFonts w:ascii="Arial" w:eastAsia="Arial" w:hAnsi="Arial" w:cs="Arial"/>
                <w:spacing w:val="42"/>
                <w:sz w:val="20"/>
                <w:szCs w:val="20"/>
              </w:rPr>
              <w:t xml:space="preserve"> </w:t>
            </w:r>
            <w:r>
              <w:rPr>
                <w:rFonts w:ascii="Arial" w:eastAsia="Arial" w:hAnsi="Arial" w:cs="Arial"/>
                <w:sz w:val="20"/>
                <w:szCs w:val="20"/>
              </w:rPr>
              <w:t>met</w:t>
            </w:r>
            <w:r>
              <w:rPr>
                <w:rFonts w:ascii="Arial" w:eastAsia="Arial" w:hAnsi="Arial" w:cs="Arial"/>
                <w:spacing w:val="-1"/>
                <w:sz w:val="20"/>
                <w:szCs w:val="20"/>
              </w:rPr>
              <w:t>h</w:t>
            </w:r>
            <w:r>
              <w:rPr>
                <w:rFonts w:ascii="Arial" w:eastAsia="Arial" w:hAnsi="Arial" w:cs="Arial"/>
                <w:sz w:val="20"/>
                <w:szCs w:val="20"/>
              </w:rPr>
              <w:t>od</w:t>
            </w:r>
            <w:r>
              <w:rPr>
                <w:rFonts w:ascii="Arial" w:eastAsia="Arial" w:hAnsi="Arial" w:cs="Arial"/>
                <w:spacing w:val="21"/>
                <w:sz w:val="20"/>
                <w:szCs w:val="20"/>
              </w:rPr>
              <w:t xml:space="preserve"> </w:t>
            </w:r>
            <w:r>
              <w:rPr>
                <w:rFonts w:ascii="Arial" w:eastAsia="Arial" w:hAnsi="Arial" w:cs="Arial"/>
                <w:sz w:val="20"/>
                <w:szCs w:val="20"/>
              </w:rPr>
              <w:t>oxid</w:t>
            </w:r>
            <w:r>
              <w:rPr>
                <w:rFonts w:ascii="Arial" w:eastAsia="Arial" w:hAnsi="Arial" w:cs="Arial"/>
                <w:spacing w:val="-1"/>
                <w:sz w:val="20"/>
                <w:szCs w:val="20"/>
              </w:rPr>
              <w:t>i</w:t>
            </w:r>
            <w:r>
              <w:rPr>
                <w:rFonts w:ascii="Arial" w:eastAsia="Arial" w:hAnsi="Arial" w:cs="Arial"/>
                <w:sz w:val="20"/>
                <w:szCs w:val="20"/>
              </w:rPr>
              <w:t>metry</w:t>
            </w:r>
            <w:r>
              <w:rPr>
                <w:rFonts w:ascii="Arial" w:eastAsia="Arial" w:hAnsi="Arial" w:cs="Arial"/>
                <w:spacing w:val="54"/>
                <w:sz w:val="20"/>
                <w:szCs w:val="20"/>
              </w:rPr>
              <w:t xml:space="preserve"> </w:t>
            </w:r>
            <w:r>
              <w:rPr>
                <w:rFonts w:ascii="Arial" w:eastAsia="Arial" w:hAnsi="Arial" w:cs="Arial"/>
                <w:sz w:val="20"/>
                <w:szCs w:val="20"/>
              </w:rPr>
              <w:t xml:space="preserve">and </w:t>
            </w:r>
            <w:r>
              <w:rPr>
                <w:rFonts w:ascii="Arial" w:eastAsia="Arial" w:hAnsi="Arial" w:cs="Arial"/>
                <w:w w:val="104"/>
                <w:sz w:val="20"/>
                <w:szCs w:val="20"/>
              </w:rPr>
              <w:t>re</w:t>
            </w:r>
            <w:r>
              <w:rPr>
                <w:rFonts w:ascii="Arial" w:eastAsia="Arial" w:hAnsi="Arial" w:cs="Arial"/>
                <w:spacing w:val="-1"/>
                <w:w w:val="104"/>
                <w:sz w:val="20"/>
                <w:szCs w:val="20"/>
              </w:rPr>
              <w:t>d</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w w:val="124"/>
                <w:sz w:val="20"/>
                <w:szCs w:val="20"/>
              </w:rPr>
              <w:t>t</w:t>
            </w:r>
            <w:r>
              <w:rPr>
                <w:rFonts w:ascii="Arial" w:eastAsia="Arial" w:hAnsi="Arial" w:cs="Arial"/>
                <w:spacing w:val="-1"/>
                <w:w w:val="124"/>
                <w:sz w:val="20"/>
                <w:szCs w:val="20"/>
              </w:rPr>
              <w:t>i</w:t>
            </w:r>
            <w:r>
              <w:rPr>
                <w:rFonts w:ascii="Arial" w:eastAsia="Arial" w:hAnsi="Arial" w:cs="Arial"/>
                <w:w w:val="108"/>
                <w:sz w:val="20"/>
                <w:szCs w:val="20"/>
              </w:rPr>
              <w:t>metr</w:t>
            </w:r>
            <w:r>
              <w:rPr>
                <w:rFonts w:ascii="Arial" w:eastAsia="Arial" w:hAnsi="Arial" w:cs="Arial"/>
                <w:spacing w:val="-1"/>
                <w:w w:val="108"/>
                <w:sz w:val="20"/>
                <w:szCs w:val="20"/>
              </w:rPr>
              <w:t>y</w:t>
            </w:r>
            <w:r>
              <w:rPr>
                <w:rFonts w:ascii="Arial" w:eastAsia="Arial" w:hAnsi="Arial" w:cs="Arial"/>
                <w:w w:val="111"/>
                <w:sz w:val="20"/>
                <w:szCs w:val="20"/>
              </w:rPr>
              <w:t>.</w:t>
            </w:r>
          </w:p>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w w:val="94"/>
              </w:rPr>
              <w:t>O</w:t>
            </w:r>
            <w:r>
              <w:rPr>
                <w:rFonts w:ascii="Arial" w:eastAsia="Arial" w:hAnsi="Arial" w:cs="Arial"/>
                <w:b/>
                <w:bCs/>
                <w:spacing w:val="-1"/>
                <w:w w:val="94"/>
              </w:rPr>
              <w:t>r</w:t>
            </w:r>
            <w:r>
              <w:rPr>
                <w:rFonts w:ascii="Arial" w:eastAsia="Arial" w:hAnsi="Arial" w:cs="Arial"/>
                <w:b/>
                <w:bCs/>
                <w:w w:val="94"/>
              </w:rPr>
              <w:t>g</w:t>
            </w:r>
            <w:r>
              <w:rPr>
                <w:rFonts w:ascii="Arial" w:eastAsia="Arial" w:hAnsi="Arial" w:cs="Arial"/>
                <w:b/>
                <w:bCs/>
                <w:spacing w:val="1"/>
                <w:w w:val="94"/>
              </w:rPr>
              <w:t>a</w:t>
            </w:r>
            <w:r>
              <w:rPr>
                <w:rFonts w:ascii="Arial" w:eastAsia="Arial" w:hAnsi="Arial" w:cs="Arial"/>
                <w:b/>
                <w:bCs/>
                <w:w w:val="94"/>
              </w:rPr>
              <w:t>nic</w:t>
            </w:r>
            <w:r>
              <w:rPr>
                <w:rFonts w:ascii="Arial" w:eastAsia="Arial" w:hAnsi="Arial" w:cs="Arial"/>
                <w:b/>
                <w:bCs/>
                <w:spacing w:val="7"/>
                <w:w w:val="94"/>
              </w:rPr>
              <w:t xml:space="preserve"> </w:t>
            </w:r>
            <w:r>
              <w:rPr>
                <w:rFonts w:ascii="Arial" w:eastAsia="Arial" w:hAnsi="Arial" w:cs="Arial"/>
                <w:b/>
                <w:bCs/>
              </w:rPr>
              <w:t>Chem</w:t>
            </w:r>
            <w:r>
              <w:rPr>
                <w:rFonts w:ascii="Arial" w:eastAsia="Arial" w:hAnsi="Arial" w:cs="Arial"/>
                <w:b/>
                <w:bCs/>
                <w:spacing w:val="1"/>
              </w:rPr>
              <w:t>i</w:t>
            </w:r>
            <w:r>
              <w:rPr>
                <w:rFonts w:ascii="Arial" w:eastAsia="Arial" w:hAnsi="Arial" w:cs="Arial"/>
                <w:b/>
                <w:bCs/>
              </w:rPr>
              <w:t>st</w:t>
            </w:r>
            <w:r>
              <w:rPr>
                <w:rFonts w:ascii="Arial" w:eastAsia="Arial" w:hAnsi="Arial" w:cs="Arial"/>
                <w:b/>
                <w:bCs/>
                <w:spacing w:val="-1"/>
              </w:rPr>
              <w:t>r</w:t>
            </w:r>
            <w:r>
              <w:rPr>
                <w:rFonts w:ascii="Arial" w:eastAsia="Arial" w:hAnsi="Arial" w:cs="Arial"/>
                <w:b/>
                <w:bCs/>
              </w:rPr>
              <w:t>y</w:t>
            </w:r>
          </w:p>
        </w:tc>
      </w:tr>
      <w:tr w:rsidR="007A6C8F">
        <w:trPr>
          <w:trHeight w:hRule="exact" w:val="491"/>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pacing w:val="-1"/>
                <w:sz w:val="20"/>
                <w:szCs w:val="20"/>
              </w:rPr>
              <w:t>F</w:t>
            </w:r>
            <w:r>
              <w:rPr>
                <w:rFonts w:ascii="Arial" w:eastAsia="Arial" w:hAnsi="Arial" w:cs="Arial"/>
                <w:sz w:val="20"/>
                <w:szCs w:val="20"/>
              </w:rPr>
              <w:t>undament</w:t>
            </w:r>
            <w:r>
              <w:rPr>
                <w:rFonts w:ascii="Arial" w:eastAsia="Arial" w:hAnsi="Arial" w:cs="Arial"/>
                <w:spacing w:val="-1"/>
                <w:sz w:val="20"/>
                <w:szCs w:val="20"/>
              </w:rPr>
              <w:t>al</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Organic</w:t>
            </w:r>
            <w:r>
              <w:rPr>
                <w:rFonts w:ascii="Arial" w:eastAsia="Arial" w:hAnsi="Arial" w:cs="Arial"/>
                <w:spacing w:val="-5"/>
                <w:sz w:val="20"/>
                <w:szCs w:val="20"/>
              </w:rPr>
              <w:t xml:space="preserve"> </w:t>
            </w:r>
            <w:r>
              <w:rPr>
                <w:rFonts w:ascii="Arial" w:eastAsia="Arial" w:hAnsi="Arial" w:cs="Arial"/>
                <w:w w:val="94"/>
                <w:sz w:val="20"/>
                <w:szCs w:val="20"/>
              </w:rPr>
              <w:t>Ch</w:t>
            </w:r>
            <w:r>
              <w:rPr>
                <w:rFonts w:ascii="Arial" w:eastAsia="Arial" w:hAnsi="Arial" w:cs="Arial"/>
                <w:spacing w:val="-1"/>
                <w:w w:val="94"/>
                <w:sz w:val="20"/>
                <w:szCs w:val="20"/>
              </w:rPr>
              <w:t>e</w:t>
            </w:r>
            <w:r>
              <w:rPr>
                <w:rFonts w:ascii="Arial" w:eastAsia="Arial" w:hAnsi="Arial" w:cs="Arial"/>
                <w:w w:val="108"/>
                <w:sz w:val="20"/>
                <w:szCs w:val="20"/>
              </w:rPr>
              <w:t>mist</w:t>
            </w:r>
            <w:r>
              <w:rPr>
                <w:rFonts w:ascii="Arial" w:eastAsia="Arial" w:hAnsi="Arial" w:cs="Arial"/>
                <w:spacing w:val="-1"/>
                <w:w w:val="108"/>
                <w:sz w:val="20"/>
                <w:szCs w:val="20"/>
              </w:rPr>
              <w:t>r</w:t>
            </w:r>
            <w:r>
              <w:rPr>
                <w:rFonts w:ascii="Arial" w:eastAsia="Arial" w:hAnsi="Arial" w:cs="Arial"/>
                <w:w w:val="106"/>
                <w:sz w:val="20"/>
                <w:szCs w:val="20"/>
              </w:rPr>
              <w:t>y</w:t>
            </w:r>
          </w:p>
        </w:tc>
      </w:tr>
    </w:tbl>
    <w:p w:rsidR="007A6C8F" w:rsidRDefault="007A6C8F">
      <w:pPr>
        <w:spacing w:after="0"/>
        <w:sectPr w:rsidR="007A6C8F">
          <w:pgSz w:w="11920" w:h="16840"/>
          <w:pgMar w:top="1380" w:right="1320" w:bottom="280" w:left="1340" w:header="720" w:footer="720" w:gutter="0"/>
          <w:cols w:space="720"/>
        </w:sectPr>
      </w:pPr>
    </w:p>
    <w:p w:rsidR="007A6C8F" w:rsidRDefault="00E148A8">
      <w:pPr>
        <w:spacing w:before="75" w:after="0" w:line="375" w:lineRule="auto"/>
        <w:ind w:left="833" w:right="59"/>
        <w:jc w:val="both"/>
        <w:rPr>
          <w:rFonts w:ascii="Arial" w:eastAsia="Arial" w:hAnsi="Arial" w:cs="Arial"/>
          <w:sz w:val="20"/>
          <w:szCs w:val="20"/>
        </w:rPr>
      </w:pPr>
      <w:r w:rsidRPr="00E148A8">
        <w:lastRenderedPageBreak/>
        <w:pict>
          <v:group id="_x0000_s1769" style="position:absolute;left:0;text-align:left;margin-left:71.7pt;margin-top:71.95pt;width:451.95pt;height:676.05pt;z-index:-7706;mso-position-horizontal-relative:page;mso-position-vertical-relative:page" coordorigin="1434,1439" coordsize="9039,13521">
            <v:group id="_x0000_s1786" style="position:absolute;left:1440;top:1445;width:9028;height:2" coordorigin="1440,1445" coordsize="9028,2">
              <v:shape id="_x0000_s1787" style="position:absolute;left:1440;top:1445;width:9028;height:2" coordorigin="1440,1445" coordsize="9028,0" path="m1440,1445r9028,e" filled="f" strokecolor="#ffd966" strokeweight=".58pt">
                <v:path arrowok="t"/>
              </v:shape>
            </v:group>
            <v:group id="_x0000_s1784" style="position:absolute;left:1445;top:1450;width:2;height:13500" coordorigin="1445,1450" coordsize="2,13500">
              <v:shape id="_x0000_s1785" style="position:absolute;left:1445;top:1450;width:2;height:13500" coordorigin="1445,1450" coordsize="0,13500" path="m1445,1450r,13500e" filled="f" strokecolor="#ffd966" strokeweight=".58pt">
                <v:path arrowok="t"/>
              </v:shape>
            </v:group>
            <v:group id="_x0000_s1782" style="position:absolute;left:10463;top:1450;width:2;height:13500" coordorigin="10463,1450" coordsize="2,13500">
              <v:shape id="_x0000_s1783" style="position:absolute;left:10463;top:1450;width:2;height:13500" coordorigin="10463,1450" coordsize="0,13500" path="m10463,1450r,13500e" filled="f" strokecolor="#ffd966" strokeweight=".20464mm">
                <v:path arrowok="t"/>
              </v:shape>
            </v:group>
            <v:group id="_x0000_s1780" style="position:absolute;left:10354;top:12742;width:103;height:636" coordorigin="10354,12742" coordsize="103,636">
              <v:shape id="_x0000_s1781" style="position:absolute;left:10354;top:12742;width:103;height:636" coordorigin="10354,12742" coordsize="103,636" path="m10354,13378r103,l10457,12742r-103,l10354,13378xe" fillcolor="#fff1cc" stroked="f">
                <v:path arrowok="t"/>
              </v:shape>
            </v:group>
            <v:group id="_x0000_s1778" style="position:absolute;left:1450;top:12742;width:103;height:636" coordorigin="1450,12742" coordsize="103,636">
              <v:shape id="_x0000_s1779" style="position:absolute;left:1450;top:12742;width:103;height:636" coordorigin="1450,12742" coordsize="103,636" path="m1450,13378r103,l1553,12742r-103,l1450,13378xe" fillcolor="#fff1cc" stroked="f">
                <v:path arrowok="t"/>
              </v:shape>
            </v:group>
            <v:group id="_x0000_s1776" style="position:absolute;left:1553;top:12742;width:8801;height:636" coordorigin="1553,12742" coordsize="8801,636">
              <v:shape id="_x0000_s1777" style="position:absolute;left:1553;top:12742;width:8801;height:636" coordorigin="1553,12742" coordsize="8801,636" path="m1553,13378r8801,l10354,12742r-8801,l1553,13378e" fillcolor="#fff1cc" stroked="f">
                <v:path arrowok="t"/>
              </v:shape>
            </v:group>
            <v:group id="_x0000_s1774" style="position:absolute;left:1440;top:12738;width:9028;height:2" coordorigin="1440,12738" coordsize="9028,2">
              <v:shape id="_x0000_s1775" style="position:absolute;left:1440;top:12738;width:9028;height:2" coordorigin="1440,12738" coordsize="9028,0" path="m1440,12738r9028,e" filled="f" strokecolor="#ffd966" strokeweight=".58pt">
                <v:path arrowok="t"/>
              </v:shape>
            </v:group>
            <v:group id="_x0000_s1772" style="position:absolute;left:1440;top:13383;width:9028;height:2" coordorigin="1440,13383" coordsize="9028,2">
              <v:shape id="_x0000_s1773" style="position:absolute;left:1440;top:13383;width:9028;height:2" coordorigin="1440,13383" coordsize="9028,0" path="m1440,13383r9028,e" filled="f" strokecolor="#ffd966" strokeweight=".58pt">
                <v:path arrowok="t"/>
              </v:shape>
            </v:group>
            <v:group id="_x0000_s1770" style="position:absolute;left:1440;top:14954;width:9028;height:2" coordorigin="1440,14954" coordsize="9028,2">
              <v:shape id="_x0000_s1771" style="position:absolute;left:1440;top:14954;width:9028;height:2" coordorigin="1440,14954" coordsize="9028,0" path="m1440,14954r9028,e" filled="f" strokecolor="#ffd966" strokeweight=".58pt">
                <v:path arrowok="t"/>
              </v:shape>
            </v:group>
            <w10:wrap anchorx="page" anchory="page"/>
          </v:group>
        </w:pict>
      </w:r>
      <w:r w:rsidR="00E052D2">
        <w:rPr>
          <w:rFonts w:ascii="Arial" w:eastAsia="Arial" w:hAnsi="Arial" w:cs="Arial"/>
          <w:sz w:val="20"/>
          <w:szCs w:val="20"/>
        </w:rPr>
        <w:t>Elect</w:t>
      </w:r>
      <w:r w:rsidR="00E052D2">
        <w:rPr>
          <w:rFonts w:ascii="Arial" w:eastAsia="Arial" w:hAnsi="Arial" w:cs="Arial"/>
          <w:spacing w:val="-1"/>
          <w:sz w:val="20"/>
          <w:szCs w:val="20"/>
        </w:rPr>
        <w:t>r</w:t>
      </w:r>
      <w:r w:rsidR="00E052D2">
        <w:rPr>
          <w:rFonts w:ascii="Arial" w:eastAsia="Arial" w:hAnsi="Arial" w:cs="Arial"/>
          <w:sz w:val="20"/>
          <w:szCs w:val="20"/>
        </w:rPr>
        <w:t>onic</w:t>
      </w:r>
      <w:r w:rsidR="00E052D2">
        <w:rPr>
          <w:rFonts w:ascii="Arial" w:eastAsia="Arial" w:hAnsi="Arial" w:cs="Arial"/>
          <w:spacing w:val="32"/>
          <w:sz w:val="20"/>
          <w:szCs w:val="20"/>
        </w:rPr>
        <w:t xml:space="preserve"> </w:t>
      </w:r>
      <w:r w:rsidR="00E052D2">
        <w:rPr>
          <w:rFonts w:ascii="Arial" w:eastAsia="Arial" w:hAnsi="Arial" w:cs="Arial"/>
          <w:sz w:val="20"/>
          <w:szCs w:val="20"/>
        </w:rPr>
        <w:t>di</w:t>
      </w:r>
      <w:r w:rsidR="00E052D2">
        <w:rPr>
          <w:rFonts w:ascii="Arial" w:eastAsia="Arial" w:hAnsi="Arial" w:cs="Arial"/>
          <w:spacing w:val="-2"/>
          <w:sz w:val="20"/>
          <w:szCs w:val="20"/>
        </w:rPr>
        <w:t>s</w:t>
      </w:r>
      <w:r w:rsidR="00E052D2">
        <w:rPr>
          <w:rFonts w:ascii="Arial" w:eastAsia="Arial" w:hAnsi="Arial" w:cs="Arial"/>
          <w:sz w:val="20"/>
          <w:szCs w:val="20"/>
        </w:rPr>
        <w:t>placemen</w:t>
      </w:r>
      <w:r w:rsidR="00E052D2">
        <w:rPr>
          <w:rFonts w:ascii="Arial" w:eastAsia="Arial" w:hAnsi="Arial" w:cs="Arial"/>
          <w:spacing w:val="-1"/>
          <w:sz w:val="20"/>
          <w:szCs w:val="20"/>
        </w:rPr>
        <w:t>t</w:t>
      </w:r>
      <w:r w:rsidR="00E052D2">
        <w:rPr>
          <w:rFonts w:ascii="Arial" w:eastAsia="Arial" w:hAnsi="Arial" w:cs="Arial"/>
          <w:sz w:val="20"/>
          <w:szCs w:val="20"/>
        </w:rPr>
        <w:t>s:</w:t>
      </w:r>
      <w:r w:rsidR="00E052D2">
        <w:rPr>
          <w:rFonts w:ascii="Arial" w:eastAsia="Arial" w:hAnsi="Arial" w:cs="Arial"/>
          <w:spacing w:val="25"/>
          <w:sz w:val="20"/>
          <w:szCs w:val="20"/>
        </w:rPr>
        <w:t xml:space="preserve"> </w:t>
      </w:r>
      <w:r w:rsidR="00E052D2">
        <w:rPr>
          <w:rFonts w:ascii="Arial" w:eastAsia="Arial" w:hAnsi="Arial" w:cs="Arial"/>
          <w:spacing w:val="-1"/>
          <w:sz w:val="20"/>
          <w:szCs w:val="20"/>
        </w:rPr>
        <w:t>i</w:t>
      </w:r>
      <w:r w:rsidR="00E052D2">
        <w:rPr>
          <w:rFonts w:ascii="Arial" w:eastAsia="Arial" w:hAnsi="Arial" w:cs="Arial"/>
          <w:sz w:val="20"/>
          <w:szCs w:val="20"/>
        </w:rPr>
        <w:t>nductive</w:t>
      </w:r>
      <w:r w:rsidR="00E052D2">
        <w:rPr>
          <w:rFonts w:ascii="Arial" w:eastAsia="Arial" w:hAnsi="Arial" w:cs="Arial"/>
          <w:spacing w:val="43"/>
          <w:sz w:val="20"/>
          <w:szCs w:val="20"/>
        </w:rPr>
        <w:t xml:space="preserve"> </w:t>
      </w:r>
      <w:r w:rsidR="00E052D2">
        <w:rPr>
          <w:rFonts w:ascii="Arial" w:eastAsia="Arial" w:hAnsi="Arial" w:cs="Arial"/>
          <w:sz w:val="20"/>
          <w:szCs w:val="20"/>
        </w:rPr>
        <w:t>e</w:t>
      </w:r>
      <w:r w:rsidR="00E052D2">
        <w:rPr>
          <w:rFonts w:ascii="Arial" w:eastAsia="Arial" w:hAnsi="Arial" w:cs="Arial"/>
          <w:spacing w:val="-1"/>
          <w:sz w:val="20"/>
          <w:szCs w:val="20"/>
        </w:rPr>
        <w:t>f</w:t>
      </w:r>
      <w:r w:rsidR="00E052D2">
        <w:rPr>
          <w:rFonts w:ascii="Arial" w:eastAsia="Arial" w:hAnsi="Arial" w:cs="Arial"/>
          <w:sz w:val="20"/>
          <w:szCs w:val="20"/>
        </w:rPr>
        <w:t>f</w:t>
      </w:r>
      <w:r w:rsidR="00E052D2">
        <w:rPr>
          <w:rFonts w:ascii="Arial" w:eastAsia="Arial" w:hAnsi="Arial" w:cs="Arial"/>
          <w:spacing w:val="-1"/>
          <w:sz w:val="20"/>
          <w:szCs w:val="20"/>
        </w:rPr>
        <w:t>e</w:t>
      </w:r>
      <w:r w:rsidR="00E052D2">
        <w:rPr>
          <w:rFonts w:ascii="Arial" w:eastAsia="Arial" w:hAnsi="Arial" w:cs="Arial"/>
          <w:sz w:val="20"/>
          <w:szCs w:val="20"/>
        </w:rPr>
        <w:t>ct,</w:t>
      </w:r>
      <w:r w:rsidR="00E052D2">
        <w:rPr>
          <w:rFonts w:ascii="Arial" w:eastAsia="Arial" w:hAnsi="Arial" w:cs="Arial"/>
          <w:spacing w:val="54"/>
          <w:sz w:val="20"/>
          <w:szCs w:val="20"/>
        </w:rPr>
        <w:t xml:space="preserve"> </w:t>
      </w:r>
      <w:r w:rsidR="00E052D2">
        <w:rPr>
          <w:rFonts w:ascii="Arial" w:eastAsia="Arial" w:hAnsi="Arial" w:cs="Arial"/>
          <w:sz w:val="20"/>
          <w:szCs w:val="20"/>
        </w:rPr>
        <w:t>reso</w:t>
      </w:r>
      <w:r w:rsidR="00E052D2">
        <w:rPr>
          <w:rFonts w:ascii="Arial" w:eastAsia="Arial" w:hAnsi="Arial" w:cs="Arial"/>
          <w:spacing w:val="-1"/>
          <w:sz w:val="20"/>
          <w:szCs w:val="20"/>
        </w:rPr>
        <w:t>n</w:t>
      </w:r>
      <w:r w:rsidR="00E052D2">
        <w:rPr>
          <w:rFonts w:ascii="Arial" w:eastAsia="Arial" w:hAnsi="Arial" w:cs="Arial"/>
          <w:sz w:val="20"/>
          <w:szCs w:val="20"/>
        </w:rPr>
        <w:t>an</w:t>
      </w:r>
      <w:r w:rsidR="00E052D2">
        <w:rPr>
          <w:rFonts w:ascii="Arial" w:eastAsia="Arial" w:hAnsi="Arial" w:cs="Arial"/>
          <w:spacing w:val="-1"/>
          <w:sz w:val="20"/>
          <w:szCs w:val="20"/>
        </w:rPr>
        <w:t>c</w:t>
      </w:r>
      <w:r w:rsidR="00E052D2">
        <w:rPr>
          <w:rFonts w:ascii="Arial" w:eastAsia="Arial" w:hAnsi="Arial" w:cs="Arial"/>
          <w:sz w:val="20"/>
          <w:szCs w:val="20"/>
        </w:rPr>
        <w:t>e</w:t>
      </w:r>
      <w:r w:rsidR="00E052D2">
        <w:rPr>
          <w:rFonts w:ascii="Arial" w:eastAsia="Arial" w:hAnsi="Arial" w:cs="Arial"/>
          <w:spacing w:val="9"/>
          <w:sz w:val="20"/>
          <w:szCs w:val="20"/>
        </w:rPr>
        <w:t xml:space="preserve"> </w:t>
      </w:r>
      <w:r w:rsidR="00E052D2">
        <w:rPr>
          <w:rFonts w:ascii="Arial" w:eastAsia="Arial" w:hAnsi="Arial" w:cs="Arial"/>
          <w:sz w:val="20"/>
          <w:szCs w:val="20"/>
        </w:rPr>
        <w:t>and</w:t>
      </w:r>
      <w:r w:rsidR="00E052D2">
        <w:rPr>
          <w:rFonts w:ascii="Arial" w:eastAsia="Arial" w:hAnsi="Arial" w:cs="Arial"/>
          <w:spacing w:val="6"/>
          <w:sz w:val="20"/>
          <w:szCs w:val="20"/>
        </w:rPr>
        <w:t xml:space="preserve"> </w:t>
      </w:r>
      <w:r w:rsidR="00E052D2">
        <w:rPr>
          <w:rFonts w:ascii="Arial" w:eastAsia="Arial" w:hAnsi="Arial" w:cs="Arial"/>
          <w:sz w:val="20"/>
          <w:szCs w:val="20"/>
        </w:rPr>
        <w:t>h</w:t>
      </w:r>
      <w:r w:rsidR="00E052D2">
        <w:rPr>
          <w:rFonts w:ascii="Arial" w:eastAsia="Arial" w:hAnsi="Arial" w:cs="Arial"/>
          <w:spacing w:val="1"/>
          <w:sz w:val="20"/>
          <w:szCs w:val="20"/>
        </w:rPr>
        <w:t>y</w:t>
      </w:r>
      <w:r w:rsidR="00E052D2">
        <w:rPr>
          <w:rFonts w:ascii="Arial" w:eastAsia="Arial" w:hAnsi="Arial" w:cs="Arial"/>
          <w:sz w:val="20"/>
          <w:szCs w:val="20"/>
        </w:rPr>
        <w:t>p</w:t>
      </w:r>
      <w:r w:rsidR="00E052D2">
        <w:rPr>
          <w:rFonts w:ascii="Arial" w:eastAsia="Arial" w:hAnsi="Arial" w:cs="Arial"/>
          <w:spacing w:val="-1"/>
          <w:sz w:val="20"/>
          <w:szCs w:val="20"/>
        </w:rPr>
        <w:t>e</w:t>
      </w:r>
      <w:r w:rsidR="00E052D2">
        <w:rPr>
          <w:rFonts w:ascii="Arial" w:eastAsia="Arial" w:hAnsi="Arial" w:cs="Arial"/>
          <w:sz w:val="20"/>
          <w:szCs w:val="20"/>
        </w:rPr>
        <w:t>r</w:t>
      </w:r>
      <w:r w:rsidR="00E052D2">
        <w:rPr>
          <w:rFonts w:ascii="Arial" w:eastAsia="Arial" w:hAnsi="Arial" w:cs="Arial"/>
          <w:spacing w:val="-1"/>
          <w:sz w:val="20"/>
          <w:szCs w:val="20"/>
        </w:rPr>
        <w:t>c</w:t>
      </w:r>
      <w:r w:rsidR="00E052D2">
        <w:rPr>
          <w:rFonts w:ascii="Arial" w:eastAsia="Arial" w:hAnsi="Arial" w:cs="Arial"/>
          <w:sz w:val="20"/>
          <w:szCs w:val="20"/>
        </w:rPr>
        <w:t>onju</w:t>
      </w:r>
      <w:r w:rsidR="00E052D2">
        <w:rPr>
          <w:rFonts w:ascii="Arial" w:eastAsia="Arial" w:hAnsi="Arial" w:cs="Arial"/>
          <w:spacing w:val="-1"/>
          <w:sz w:val="20"/>
          <w:szCs w:val="20"/>
        </w:rPr>
        <w:t>g</w:t>
      </w:r>
      <w:r w:rsidR="00E052D2">
        <w:rPr>
          <w:rFonts w:ascii="Arial" w:eastAsia="Arial" w:hAnsi="Arial" w:cs="Arial"/>
          <w:sz w:val="20"/>
          <w:szCs w:val="20"/>
        </w:rPr>
        <w:t>ati</w:t>
      </w:r>
      <w:r w:rsidR="00E052D2">
        <w:rPr>
          <w:rFonts w:ascii="Arial" w:eastAsia="Arial" w:hAnsi="Arial" w:cs="Arial"/>
          <w:spacing w:val="-1"/>
          <w:sz w:val="20"/>
          <w:szCs w:val="20"/>
        </w:rPr>
        <w:t>o</w:t>
      </w:r>
      <w:r w:rsidR="00E052D2">
        <w:rPr>
          <w:rFonts w:ascii="Arial" w:eastAsia="Arial" w:hAnsi="Arial" w:cs="Arial"/>
          <w:sz w:val="20"/>
          <w:szCs w:val="20"/>
        </w:rPr>
        <w:t xml:space="preserve">n; </w:t>
      </w:r>
      <w:r w:rsidR="00E052D2">
        <w:rPr>
          <w:rFonts w:ascii="Arial" w:eastAsia="Arial" w:hAnsi="Arial" w:cs="Arial"/>
          <w:spacing w:val="12"/>
          <w:sz w:val="20"/>
          <w:szCs w:val="20"/>
        </w:rPr>
        <w:t xml:space="preserve"> </w:t>
      </w:r>
      <w:r w:rsidR="00E052D2">
        <w:rPr>
          <w:rFonts w:ascii="Arial" w:eastAsia="Arial" w:hAnsi="Arial" w:cs="Arial"/>
          <w:spacing w:val="-1"/>
          <w:sz w:val="20"/>
          <w:szCs w:val="20"/>
        </w:rPr>
        <w:t>c</w:t>
      </w:r>
      <w:r w:rsidR="00E052D2">
        <w:rPr>
          <w:rFonts w:ascii="Arial" w:eastAsia="Arial" w:hAnsi="Arial" w:cs="Arial"/>
          <w:sz w:val="20"/>
          <w:szCs w:val="20"/>
        </w:rPr>
        <w:t>leava</w:t>
      </w:r>
      <w:r w:rsidR="00E052D2">
        <w:rPr>
          <w:rFonts w:ascii="Arial" w:eastAsia="Arial" w:hAnsi="Arial" w:cs="Arial"/>
          <w:spacing w:val="-1"/>
          <w:sz w:val="20"/>
          <w:szCs w:val="20"/>
        </w:rPr>
        <w:t>g</w:t>
      </w:r>
      <w:r w:rsidR="00E052D2">
        <w:rPr>
          <w:rFonts w:ascii="Arial" w:eastAsia="Arial" w:hAnsi="Arial" w:cs="Arial"/>
          <w:sz w:val="20"/>
          <w:szCs w:val="20"/>
        </w:rPr>
        <w:t>e</w:t>
      </w:r>
      <w:r w:rsidR="00E052D2">
        <w:rPr>
          <w:rFonts w:ascii="Arial" w:eastAsia="Arial" w:hAnsi="Arial" w:cs="Arial"/>
          <w:spacing w:val="2"/>
          <w:sz w:val="20"/>
          <w:szCs w:val="20"/>
        </w:rPr>
        <w:t xml:space="preserve"> </w:t>
      </w:r>
      <w:r w:rsidR="00E052D2">
        <w:rPr>
          <w:rFonts w:ascii="Arial" w:eastAsia="Arial" w:hAnsi="Arial" w:cs="Arial"/>
          <w:w w:val="110"/>
          <w:sz w:val="20"/>
          <w:szCs w:val="20"/>
        </w:rPr>
        <w:t xml:space="preserve">of </w:t>
      </w:r>
      <w:r w:rsidR="00E052D2">
        <w:rPr>
          <w:rFonts w:ascii="Arial" w:eastAsia="Arial" w:hAnsi="Arial" w:cs="Arial"/>
          <w:sz w:val="20"/>
          <w:szCs w:val="20"/>
        </w:rPr>
        <w:t>bonds:</w:t>
      </w:r>
      <w:r w:rsidR="00E052D2">
        <w:rPr>
          <w:rFonts w:ascii="Arial" w:eastAsia="Arial" w:hAnsi="Arial" w:cs="Arial"/>
          <w:spacing w:val="27"/>
          <w:sz w:val="20"/>
          <w:szCs w:val="20"/>
        </w:rPr>
        <w:t xml:space="preserve"> </w:t>
      </w:r>
      <w:r w:rsidR="00E052D2">
        <w:rPr>
          <w:rFonts w:ascii="Arial" w:eastAsia="Arial" w:hAnsi="Arial" w:cs="Arial"/>
          <w:spacing w:val="-1"/>
          <w:sz w:val="20"/>
          <w:szCs w:val="20"/>
        </w:rPr>
        <w:t>ho</w:t>
      </w:r>
      <w:r w:rsidR="00E052D2">
        <w:rPr>
          <w:rFonts w:ascii="Arial" w:eastAsia="Arial" w:hAnsi="Arial" w:cs="Arial"/>
          <w:sz w:val="20"/>
          <w:szCs w:val="20"/>
        </w:rPr>
        <w:t xml:space="preserve">molytic </w:t>
      </w:r>
      <w:r w:rsidR="00E052D2">
        <w:rPr>
          <w:rFonts w:ascii="Arial" w:eastAsia="Arial" w:hAnsi="Arial" w:cs="Arial"/>
          <w:spacing w:val="6"/>
          <w:sz w:val="20"/>
          <w:szCs w:val="20"/>
        </w:rPr>
        <w:t xml:space="preserve"> </w:t>
      </w:r>
      <w:r w:rsidR="00E052D2">
        <w:rPr>
          <w:rFonts w:ascii="Arial" w:eastAsia="Arial" w:hAnsi="Arial" w:cs="Arial"/>
          <w:sz w:val="20"/>
          <w:szCs w:val="20"/>
        </w:rPr>
        <w:t>and</w:t>
      </w:r>
      <w:r w:rsidR="00E052D2">
        <w:rPr>
          <w:rFonts w:ascii="Arial" w:eastAsia="Arial" w:hAnsi="Arial" w:cs="Arial"/>
          <w:spacing w:val="21"/>
          <w:sz w:val="20"/>
          <w:szCs w:val="20"/>
        </w:rPr>
        <w:t xml:space="preserve"> </w:t>
      </w:r>
      <w:r w:rsidR="00E052D2">
        <w:rPr>
          <w:rFonts w:ascii="Arial" w:eastAsia="Arial" w:hAnsi="Arial" w:cs="Arial"/>
          <w:w w:val="107"/>
          <w:sz w:val="20"/>
          <w:szCs w:val="20"/>
        </w:rPr>
        <w:t>he</w:t>
      </w:r>
      <w:r w:rsidR="00E052D2">
        <w:rPr>
          <w:rFonts w:ascii="Arial" w:eastAsia="Arial" w:hAnsi="Arial" w:cs="Arial"/>
          <w:spacing w:val="-1"/>
          <w:w w:val="107"/>
          <w:sz w:val="20"/>
          <w:szCs w:val="20"/>
        </w:rPr>
        <w:t>t</w:t>
      </w:r>
      <w:r w:rsidR="00E052D2">
        <w:rPr>
          <w:rFonts w:ascii="Arial" w:eastAsia="Arial" w:hAnsi="Arial" w:cs="Arial"/>
          <w:w w:val="107"/>
          <w:sz w:val="20"/>
          <w:szCs w:val="20"/>
        </w:rPr>
        <w:t>ero</w:t>
      </w:r>
      <w:r w:rsidR="00E052D2">
        <w:rPr>
          <w:rFonts w:ascii="Arial" w:eastAsia="Arial" w:hAnsi="Arial" w:cs="Arial"/>
          <w:spacing w:val="-1"/>
          <w:w w:val="107"/>
          <w:sz w:val="20"/>
          <w:szCs w:val="20"/>
        </w:rPr>
        <w:t>l</w:t>
      </w:r>
      <w:r w:rsidR="00E052D2">
        <w:rPr>
          <w:rFonts w:ascii="Arial" w:eastAsia="Arial" w:hAnsi="Arial" w:cs="Arial"/>
          <w:w w:val="107"/>
          <w:sz w:val="20"/>
          <w:szCs w:val="20"/>
        </w:rPr>
        <w:t xml:space="preserve">ytic; </w:t>
      </w:r>
      <w:r w:rsidR="00E052D2">
        <w:rPr>
          <w:rFonts w:ascii="Arial" w:eastAsia="Arial" w:hAnsi="Arial" w:cs="Arial"/>
          <w:spacing w:val="39"/>
          <w:w w:val="107"/>
          <w:sz w:val="20"/>
          <w:szCs w:val="20"/>
        </w:rPr>
        <w:t xml:space="preserve"> </w:t>
      </w:r>
      <w:r w:rsidR="00E052D2">
        <w:rPr>
          <w:rFonts w:ascii="Arial" w:eastAsia="Arial" w:hAnsi="Arial" w:cs="Arial"/>
          <w:w w:val="106"/>
          <w:sz w:val="20"/>
          <w:szCs w:val="20"/>
        </w:rPr>
        <w:t>struc</w:t>
      </w:r>
      <w:r w:rsidR="00E052D2">
        <w:rPr>
          <w:rFonts w:ascii="Arial" w:eastAsia="Arial" w:hAnsi="Arial" w:cs="Arial"/>
          <w:spacing w:val="-1"/>
          <w:w w:val="134"/>
          <w:sz w:val="20"/>
          <w:szCs w:val="20"/>
        </w:rPr>
        <w:t>t</w:t>
      </w:r>
      <w:r w:rsidR="00E052D2">
        <w:rPr>
          <w:rFonts w:ascii="Arial" w:eastAsia="Arial" w:hAnsi="Arial" w:cs="Arial"/>
          <w:w w:val="104"/>
          <w:sz w:val="20"/>
          <w:szCs w:val="20"/>
        </w:rPr>
        <w:t>ure</w:t>
      </w:r>
      <w:r w:rsidR="00E052D2">
        <w:rPr>
          <w:rFonts w:ascii="Arial" w:eastAsia="Arial" w:hAnsi="Arial" w:cs="Arial"/>
          <w:spacing w:val="21"/>
          <w:sz w:val="20"/>
          <w:szCs w:val="20"/>
        </w:rPr>
        <w:t xml:space="preserve"> </w:t>
      </w:r>
      <w:r w:rsidR="00E052D2">
        <w:rPr>
          <w:rFonts w:ascii="Arial" w:eastAsia="Arial" w:hAnsi="Arial" w:cs="Arial"/>
          <w:spacing w:val="3"/>
          <w:w w:val="109"/>
          <w:sz w:val="20"/>
          <w:szCs w:val="20"/>
        </w:rPr>
        <w:t>o</w:t>
      </w:r>
      <w:r w:rsidR="00E052D2">
        <w:rPr>
          <w:rFonts w:ascii="Arial" w:eastAsia="Arial" w:hAnsi="Arial" w:cs="Arial"/>
          <w:w w:val="109"/>
          <w:sz w:val="20"/>
          <w:szCs w:val="20"/>
        </w:rPr>
        <w:t>f</w:t>
      </w:r>
      <w:r w:rsidR="00E052D2">
        <w:rPr>
          <w:rFonts w:ascii="Arial" w:eastAsia="Arial" w:hAnsi="Arial" w:cs="Arial"/>
          <w:spacing w:val="17"/>
          <w:w w:val="109"/>
          <w:sz w:val="20"/>
          <w:szCs w:val="20"/>
        </w:rPr>
        <w:t xml:space="preserve"> </w:t>
      </w:r>
      <w:r w:rsidR="00E052D2">
        <w:rPr>
          <w:rFonts w:ascii="Arial" w:eastAsia="Arial" w:hAnsi="Arial" w:cs="Arial"/>
          <w:sz w:val="20"/>
          <w:szCs w:val="20"/>
        </w:rPr>
        <w:t>or</w:t>
      </w:r>
      <w:r w:rsidR="00E052D2">
        <w:rPr>
          <w:rFonts w:ascii="Arial" w:eastAsia="Arial" w:hAnsi="Arial" w:cs="Arial"/>
          <w:spacing w:val="-1"/>
          <w:sz w:val="20"/>
          <w:szCs w:val="20"/>
        </w:rPr>
        <w:t>g</w:t>
      </w:r>
      <w:r w:rsidR="00E052D2">
        <w:rPr>
          <w:rFonts w:ascii="Arial" w:eastAsia="Arial" w:hAnsi="Arial" w:cs="Arial"/>
          <w:sz w:val="20"/>
          <w:szCs w:val="20"/>
        </w:rPr>
        <w:t>anic</w:t>
      </w:r>
      <w:r w:rsidR="00E052D2">
        <w:rPr>
          <w:rFonts w:ascii="Arial" w:eastAsia="Arial" w:hAnsi="Arial" w:cs="Arial"/>
          <w:spacing w:val="43"/>
          <w:sz w:val="20"/>
          <w:szCs w:val="20"/>
        </w:rPr>
        <w:t xml:space="preserve"> </w:t>
      </w:r>
      <w:r w:rsidR="00E052D2">
        <w:rPr>
          <w:rFonts w:ascii="Arial" w:eastAsia="Arial" w:hAnsi="Arial" w:cs="Arial"/>
          <w:spacing w:val="-1"/>
          <w:sz w:val="20"/>
          <w:szCs w:val="20"/>
        </w:rPr>
        <w:t>m</w:t>
      </w:r>
      <w:r w:rsidR="00E052D2">
        <w:rPr>
          <w:rFonts w:ascii="Arial" w:eastAsia="Arial" w:hAnsi="Arial" w:cs="Arial"/>
          <w:sz w:val="20"/>
          <w:szCs w:val="20"/>
        </w:rPr>
        <w:t>ol</w:t>
      </w:r>
      <w:r w:rsidR="00E052D2">
        <w:rPr>
          <w:rFonts w:ascii="Arial" w:eastAsia="Arial" w:hAnsi="Arial" w:cs="Arial"/>
          <w:spacing w:val="-1"/>
          <w:sz w:val="20"/>
          <w:szCs w:val="20"/>
        </w:rPr>
        <w:t>e</w:t>
      </w:r>
      <w:r w:rsidR="00E052D2">
        <w:rPr>
          <w:rFonts w:ascii="Arial" w:eastAsia="Arial" w:hAnsi="Arial" w:cs="Arial"/>
          <w:sz w:val="20"/>
          <w:szCs w:val="20"/>
        </w:rPr>
        <w:t>cules</w:t>
      </w:r>
      <w:r w:rsidR="00E052D2">
        <w:rPr>
          <w:rFonts w:ascii="Arial" w:eastAsia="Arial" w:hAnsi="Arial" w:cs="Arial"/>
          <w:spacing w:val="24"/>
          <w:sz w:val="20"/>
          <w:szCs w:val="20"/>
        </w:rPr>
        <w:t xml:space="preserve"> </w:t>
      </w:r>
      <w:r w:rsidR="00E052D2">
        <w:rPr>
          <w:rFonts w:ascii="Arial" w:eastAsia="Arial" w:hAnsi="Arial" w:cs="Arial"/>
          <w:sz w:val="20"/>
          <w:szCs w:val="20"/>
        </w:rPr>
        <w:t>on</w:t>
      </w:r>
      <w:r w:rsidR="00E052D2">
        <w:rPr>
          <w:rFonts w:ascii="Arial" w:eastAsia="Arial" w:hAnsi="Arial" w:cs="Arial"/>
          <w:spacing w:val="26"/>
          <w:sz w:val="20"/>
          <w:szCs w:val="20"/>
        </w:rPr>
        <w:t xml:space="preserve"> </w:t>
      </w:r>
      <w:r w:rsidR="00E052D2">
        <w:rPr>
          <w:rFonts w:ascii="Arial" w:eastAsia="Arial" w:hAnsi="Arial" w:cs="Arial"/>
          <w:sz w:val="20"/>
          <w:szCs w:val="20"/>
        </w:rPr>
        <w:t>the</w:t>
      </w:r>
      <w:r w:rsidR="00E052D2">
        <w:rPr>
          <w:rFonts w:ascii="Arial" w:eastAsia="Arial" w:hAnsi="Arial" w:cs="Arial"/>
          <w:spacing w:val="38"/>
          <w:sz w:val="20"/>
          <w:szCs w:val="20"/>
        </w:rPr>
        <w:t xml:space="preserve"> </w:t>
      </w:r>
      <w:r w:rsidR="00E052D2">
        <w:rPr>
          <w:rFonts w:ascii="Arial" w:eastAsia="Arial" w:hAnsi="Arial" w:cs="Arial"/>
          <w:sz w:val="20"/>
          <w:szCs w:val="20"/>
        </w:rPr>
        <w:t>b</w:t>
      </w:r>
      <w:r w:rsidR="00E052D2">
        <w:rPr>
          <w:rFonts w:ascii="Arial" w:eastAsia="Arial" w:hAnsi="Arial" w:cs="Arial"/>
          <w:spacing w:val="-2"/>
          <w:sz w:val="20"/>
          <w:szCs w:val="20"/>
        </w:rPr>
        <w:t>a</w:t>
      </w:r>
      <w:r w:rsidR="00E052D2">
        <w:rPr>
          <w:rFonts w:ascii="Arial" w:eastAsia="Arial" w:hAnsi="Arial" w:cs="Arial"/>
          <w:sz w:val="20"/>
          <w:szCs w:val="20"/>
        </w:rPr>
        <w:t>sis</w:t>
      </w:r>
      <w:r w:rsidR="00E052D2">
        <w:rPr>
          <w:rFonts w:ascii="Arial" w:eastAsia="Arial" w:hAnsi="Arial" w:cs="Arial"/>
          <w:spacing w:val="9"/>
          <w:sz w:val="20"/>
          <w:szCs w:val="20"/>
        </w:rPr>
        <w:t xml:space="preserve"> </w:t>
      </w:r>
      <w:r w:rsidR="00E052D2">
        <w:rPr>
          <w:rFonts w:ascii="Arial" w:eastAsia="Arial" w:hAnsi="Arial" w:cs="Arial"/>
          <w:sz w:val="20"/>
          <w:szCs w:val="20"/>
        </w:rPr>
        <w:t>of</w:t>
      </w:r>
      <w:r w:rsidR="00E052D2">
        <w:rPr>
          <w:rFonts w:ascii="Arial" w:eastAsia="Arial" w:hAnsi="Arial" w:cs="Arial"/>
          <w:spacing w:val="38"/>
          <w:sz w:val="20"/>
          <w:szCs w:val="20"/>
        </w:rPr>
        <w:t xml:space="preserve"> </w:t>
      </w:r>
      <w:r w:rsidR="00E052D2">
        <w:rPr>
          <w:rFonts w:ascii="Arial" w:eastAsia="Arial" w:hAnsi="Arial" w:cs="Arial"/>
          <w:spacing w:val="-1"/>
          <w:sz w:val="20"/>
          <w:szCs w:val="20"/>
        </w:rPr>
        <w:t>V</w:t>
      </w:r>
      <w:r w:rsidR="00E052D2">
        <w:rPr>
          <w:rFonts w:ascii="Arial" w:eastAsia="Arial" w:hAnsi="Arial" w:cs="Arial"/>
          <w:sz w:val="20"/>
          <w:szCs w:val="20"/>
        </w:rPr>
        <w:t>B</w:t>
      </w:r>
      <w:r w:rsidR="00E052D2">
        <w:rPr>
          <w:rFonts w:ascii="Arial" w:eastAsia="Arial" w:hAnsi="Arial" w:cs="Arial"/>
          <w:spacing w:val="-1"/>
          <w:sz w:val="20"/>
          <w:szCs w:val="20"/>
        </w:rPr>
        <w:t>T</w:t>
      </w:r>
      <w:r w:rsidR="00E052D2">
        <w:rPr>
          <w:rFonts w:ascii="Arial" w:eastAsia="Arial" w:hAnsi="Arial" w:cs="Arial"/>
          <w:sz w:val="20"/>
          <w:szCs w:val="20"/>
        </w:rPr>
        <w:t>; nu</w:t>
      </w:r>
      <w:r w:rsidR="00E052D2">
        <w:rPr>
          <w:rFonts w:ascii="Arial" w:eastAsia="Arial" w:hAnsi="Arial" w:cs="Arial"/>
          <w:spacing w:val="1"/>
          <w:sz w:val="20"/>
          <w:szCs w:val="20"/>
        </w:rPr>
        <w:t>c</w:t>
      </w:r>
      <w:r w:rsidR="00E052D2">
        <w:rPr>
          <w:rFonts w:ascii="Arial" w:eastAsia="Arial" w:hAnsi="Arial" w:cs="Arial"/>
          <w:sz w:val="20"/>
          <w:szCs w:val="20"/>
        </w:rPr>
        <w:t>l</w:t>
      </w:r>
      <w:r w:rsidR="00E052D2">
        <w:rPr>
          <w:rFonts w:ascii="Arial" w:eastAsia="Arial" w:hAnsi="Arial" w:cs="Arial"/>
          <w:spacing w:val="-1"/>
          <w:sz w:val="20"/>
          <w:szCs w:val="20"/>
        </w:rPr>
        <w:t>e</w:t>
      </w:r>
      <w:r w:rsidR="00E052D2">
        <w:rPr>
          <w:rFonts w:ascii="Arial" w:eastAsia="Arial" w:hAnsi="Arial" w:cs="Arial"/>
          <w:sz w:val="20"/>
          <w:szCs w:val="20"/>
        </w:rPr>
        <w:t>op</w:t>
      </w:r>
      <w:r w:rsidR="00E052D2">
        <w:rPr>
          <w:rFonts w:ascii="Arial" w:eastAsia="Arial" w:hAnsi="Arial" w:cs="Arial"/>
          <w:spacing w:val="-1"/>
          <w:sz w:val="20"/>
          <w:szCs w:val="20"/>
        </w:rPr>
        <w:t>h</w:t>
      </w:r>
      <w:r w:rsidR="00E052D2">
        <w:rPr>
          <w:rFonts w:ascii="Arial" w:eastAsia="Arial" w:hAnsi="Arial" w:cs="Arial"/>
          <w:sz w:val="20"/>
          <w:szCs w:val="20"/>
        </w:rPr>
        <w:t>iles</w:t>
      </w:r>
      <w:r w:rsidR="00E052D2">
        <w:rPr>
          <w:rFonts w:ascii="Arial" w:eastAsia="Arial" w:hAnsi="Arial" w:cs="Arial"/>
          <w:spacing w:val="8"/>
          <w:sz w:val="20"/>
          <w:szCs w:val="20"/>
        </w:rPr>
        <w:t xml:space="preserve"> </w:t>
      </w:r>
      <w:r w:rsidR="00E052D2">
        <w:rPr>
          <w:rFonts w:ascii="Arial" w:eastAsia="Arial" w:hAnsi="Arial" w:cs="Arial"/>
          <w:sz w:val="20"/>
          <w:szCs w:val="20"/>
        </w:rPr>
        <w:t>electro</w:t>
      </w:r>
      <w:r w:rsidR="00E052D2">
        <w:rPr>
          <w:rFonts w:ascii="Arial" w:eastAsia="Arial" w:hAnsi="Arial" w:cs="Arial"/>
          <w:spacing w:val="-1"/>
          <w:sz w:val="20"/>
          <w:szCs w:val="20"/>
        </w:rPr>
        <w:t>p</w:t>
      </w:r>
      <w:r w:rsidR="00E052D2">
        <w:rPr>
          <w:rFonts w:ascii="Arial" w:eastAsia="Arial" w:hAnsi="Arial" w:cs="Arial"/>
          <w:sz w:val="20"/>
          <w:szCs w:val="20"/>
        </w:rPr>
        <w:t>hil</w:t>
      </w:r>
      <w:r w:rsidR="00E052D2">
        <w:rPr>
          <w:rFonts w:ascii="Arial" w:eastAsia="Arial" w:hAnsi="Arial" w:cs="Arial"/>
          <w:spacing w:val="-1"/>
          <w:sz w:val="20"/>
          <w:szCs w:val="20"/>
        </w:rPr>
        <w:t>e</w:t>
      </w:r>
      <w:r w:rsidR="00E052D2">
        <w:rPr>
          <w:rFonts w:ascii="Arial" w:eastAsia="Arial" w:hAnsi="Arial" w:cs="Arial"/>
          <w:sz w:val="20"/>
          <w:szCs w:val="20"/>
        </w:rPr>
        <w:t>s;</w:t>
      </w:r>
      <w:r w:rsidR="00E052D2">
        <w:rPr>
          <w:rFonts w:ascii="Arial" w:eastAsia="Arial" w:hAnsi="Arial" w:cs="Arial"/>
          <w:spacing w:val="46"/>
          <w:sz w:val="20"/>
          <w:szCs w:val="20"/>
        </w:rPr>
        <w:t xml:space="preserve"> </w:t>
      </w:r>
      <w:r w:rsidR="00E052D2">
        <w:rPr>
          <w:rFonts w:ascii="Arial" w:eastAsia="Arial" w:hAnsi="Arial" w:cs="Arial"/>
          <w:sz w:val="20"/>
          <w:szCs w:val="20"/>
        </w:rPr>
        <w:t>reactive</w:t>
      </w:r>
      <w:r w:rsidR="00E052D2">
        <w:rPr>
          <w:rFonts w:ascii="Arial" w:eastAsia="Arial" w:hAnsi="Arial" w:cs="Arial"/>
          <w:spacing w:val="27"/>
          <w:sz w:val="20"/>
          <w:szCs w:val="20"/>
        </w:rPr>
        <w:t xml:space="preserve"> </w:t>
      </w:r>
      <w:r w:rsidR="00E052D2">
        <w:rPr>
          <w:rFonts w:ascii="Arial" w:eastAsia="Arial" w:hAnsi="Arial" w:cs="Arial"/>
          <w:spacing w:val="-1"/>
          <w:sz w:val="20"/>
          <w:szCs w:val="20"/>
        </w:rPr>
        <w:t>i</w:t>
      </w:r>
      <w:r w:rsidR="00E052D2">
        <w:rPr>
          <w:rFonts w:ascii="Arial" w:eastAsia="Arial" w:hAnsi="Arial" w:cs="Arial"/>
          <w:sz w:val="20"/>
          <w:szCs w:val="20"/>
        </w:rPr>
        <w:t>ntermediat</w:t>
      </w:r>
      <w:r w:rsidR="00E052D2">
        <w:rPr>
          <w:rFonts w:ascii="Arial" w:eastAsia="Arial" w:hAnsi="Arial" w:cs="Arial"/>
          <w:spacing w:val="-1"/>
          <w:sz w:val="20"/>
          <w:szCs w:val="20"/>
        </w:rPr>
        <w:t>es</w:t>
      </w:r>
      <w:r w:rsidR="00E052D2">
        <w:rPr>
          <w:rFonts w:ascii="Arial" w:eastAsia="Arial" w:hAnsi="Arial" w:cs="Arial"/>
          <w:sz w:val="20"/>
          <w:szCs w:val="20"/>
        </w:rPr>
        <w:t xml:space="preserve">: </w:t>
      </w:r>
      <w:r w:rsidR="00E052D2">
        <w:rPr>
          <w:rFonts w:ascii="Arial" w:eastAsia="Arial" w:hAnsi="Arial" w:cs="Arial"/>
          <w:spacing w:val="3"/>
          <w:sz w:val="20"/>
          <w:szCs w:val="20"/>
        </w:rPr>
        <w:t xml:space="preserve"> </w:t>
      </w:r>
      <w:r w:rsidR="00E052D2">
        <w:rPr>
          <w:rFonts w:ascii="Arial" w:eastAsia="Arial" w:hAnsi="Arial" w:cs="Arial"/>
          <w:sz w:val="20"/>
          <w:szCs w:val="20"/>
        </w:rPr>
        <w:t>car</w:t>
      </w:r>
      <w:r w:rsidR="00E052D2">
        <w:rPr>
          <w:rFonts w:ascii="Arial" w:eastAsia="Arial" w:hAnsi="Arial" w:cs="Arial"/>
          <w:spacing w:val="-1"/>
          <w:sz w:val="20"/>
          <w:szCs w:val="20"/>
        </w:rPr>
        <w:t>b</w:t>
      </w:r>
      <w:r w:rsidR="00E052D2">
        <w:rPr>
          <w:rFonts w:ascii="Arial" w:eastAsia="Arial" w:hAnsi="Arial" w:cs="Arial"/>
          <w:sz w:val="20"/>
          <w:szCs w:val="20"/>
        </w:rPr>
        <w:t>o</w:t>
      </w:r>
      <w:r w:rsidR="00E052D2">
        <w:rPr>
          <w:rFonts w:ascii="Arial" w:eastAsia="Arial" w:hAnsi="Arial" w:cs="Arial"/>
          <w:spacing w:val="1"/>
          <w:sz w:val="20"/>
          <w:szCs w:val="20"/>
        </w:rPr>
        <w:t>c</w:t>
      </w:r>
      <w:r w:rsidR="00E052D2">
        <w:rPr>
          <w:rFonts w:ascii="Arial" w:eastAsia="Arial" w:hAnsi="Arial" w:cs="Arial"/>
          <w:sz w:val="20"/>
          <w:szCs w:val="20"/>
        </w:rPr>
        <w:t>at</w:t>
      </w:r>
      <w:r w:rsidR="00E052D2">
        <w:rPr>
          <w:rFonts w:ascii="Arial" w:eastAsia="Arial" w:hAnsi="Arial" w:cs="Arial"/>
          <w:spacing w:val="-1"/>
          <w:sz w:val="20"/>
          <w:szCs w:val="20"/>
        </w:rPr>
        <w:t>io</w:t>
      </w:r>
      <w:r w:rsidR="00E052D2">
        <w:rPr>
          <w:rFonts w:ascii="Arial" w:eastAsia="Arial" w:hAnsi="Arial" w:cs="Arial"/>
          <w:sz w:val="20"/>
          <w:szCs w:val="20"/>
        </w:rPr>
        <w:t>ns,</w:t>
      </w:r>
      <w:r w:rsidR="00E052D2">
        <w:rPr>
          <w:rFonts w:ascii="Arial" w:eastAsia="Arial" w:hAnsi="Arial" w:cs="Arial"/>
          <w:spacing w:val="38"/>
          <w:sz w:val="20"/>
          <w:szCs w:val="20"/>
        </w:rPr>
        <w:t xml:space="preserve"> </w:t>
      </w:r>
      <w:r w:rsidR="00E052D2">
        <w:rPr>
          <w:rFonts w:ascii="Arial" w:eastAsia="Arial" w:hAnsi="Arial" w:cs="Arial"/>
          <w:sz w:val="20"/>
          <w:szCs w:val="20"/>
        </w:rPr>
        <w:t>carb</w:t>
      </w:r>
      <w:r w:rsidR="00E052D2">
        <w:rPr>
          <w:rFonts w:ascii="Arial" w:eastAsia="Arial" w:hAnsi="Arial" w:cs="Arial"/>
          <w:spacing w:val="-1"/>
          <w:sz w:val="20"/>
          <w:szCs w:val="20"/>
        </w:rPr>
        <w:t>a</w:t>
      </w:r>
      <w:r w:rsidR="00E052D2">
        <w:rPr>
          <w:rFonts w:ascii="Arial" w:eastAsia="Arial" w:hAnsi="Arial" w:cs="Arial"/>
          <w:sz w:val="20"/>
          <w:szCs w:val="20"/>
        </w:rPr>
        <w:t>n</w:t>
      </w:r>
      <w:r w:rsidR="00E052D2">
        <w:rPr>
          <w:rFonts w:ascii="Arial" w:eastAsia="Arial" w:hAnsi="Arial" w:cs="Arial"/>
          <w:spacing w:val="-1"/>
          <w:sz w:val="20"/>
          <w:szCs w:val="20"/>
        </w:rPr>
        <w:t>io</w:t>
      </w:r>
      <w:r w:rsidR="00E052D2">
        <w:rPr>
          <w:rFonts w:ascii="Arial" w:eastAsia="Arial" w:hAnsi="Arial" w:cs="Arial"/>
          <w:sz w:val="20"/>
          <w:szCs w:val="20"/>
        </w:rPr>
        <w:t>ns</w:t>
      </w:r>
      <w:r w:rsidR="00E052D2">
        <w:rPr>
          <w:rFonts w:ascii="Arial" w:eastAsia="Arial" w:hAnsi="Arial" w:cs="Arial"/>
          <w:spacing w:val="11"/>
          <w:sz w:val="20"/>
          <w:szCs w:val="20"/>
        </w:rPr>
        <w:t xml:space="preserve"> </w:t>
      </w:r>
      <w:r w:rsidR="00E052D2">
        <w:rPr>
          <w:rFonts w:ascii="Arial" w:eastAsia="Arial" w:hAnsi="Arial" w:cs="Arial"/>
          <w:sz w:val="20"/>
          <w:szCs w:val="20"/>
        </w:rPr>
        <w:t xml:space="preserve">and </w:t>
      </w:r>
      <w:r w:rsidR="00E052D2">
        <w:rPr>
          <w:rFonts w:ascii="Arial" w:eastAsia="Arial" w:hAnsi="Arial" w:cs="Arial"/>
          <w:w w:val="111"/>
          <w:sz w:val="20"/>
          <w:szCs w:val="20"/>
        </w:rPr>
        <w:t>fr</w:t>
      </w:r>
      <w:r w:rsidR="00E052D2">
        <w:rPr>
          <w:rFonts w:ascii="Arial" w:eastAsia="Arial" w:hAnsi="Arial" w:cs="Arial"/>
          <w:spacing w:val="-1"/>
          <w:w w:val="111"/>
          <w:sz w:val="20"/>
          <w:szCs w:val="20"/>
        </w:rPr>
        <w:t>e</w:t>
      </w:r>
      <w:r w:rsidR="00E052D2">
        <w:rPr>
          <w:rFonts w:ascii="Arial" w:eastAsia="Arial" w:hAnsi="Arial" w:cs="Arial"/>
          <w:w w:val="97"/>
          <w:sz w:val="20"/>
          <w:szCs w:val="20"/>
        </w:rPr>
        <w:t xml:space="preserve">e </w:t>
      </w:r>
      <w:r w:rsidR="00E052D2">
        <w:rPr>
          <w:rFonts w:ascii="Arial" w:eastAsia="Arial" w:hAnsi="Arial" w:cs="Arial"/>
          <w:w w:val="102"/>
          <w:sz w:val="20"/>
          <w:szCs w:val="20"/>
        </w:rPr>
        <w:t>radical</w:t>
      </w:r>
      <w:r w:rsidR="00E052D2">
        <w:rPr>
          <w:rFonts w:ascii="Arial" w:eastAsia="Arial" w:hAnsi="Arial" w:cs="Arial"/>
          <w:spacing w:val="-1"/>
          <w:w w:val="102"/>
          <w:sz w:val="20"/>
          <w:szCs w:val="20"/>
        </w:rPr>
        <w:t>s</w:t>
      </w:r>
      <w:r w:rsidR="00E052D2">
        <w:rPr>
          <w:rFonts w:ascii="Arial" w:eastAsia="Arial" w:hAnsi="Arial" w:cs="Arial"/>
          <w:w w:val="111"/>
          <w:sz w:val="20"/>
          <w:szCs w:val="20"/>
        </w:rPr>
        <w:t>.</w:t>
      </w:r>
    </w:p>
    <w:p w:rsidR="007A6C8F" w:rsidRDefault="00E052D2">
      <w:pPr>
        <w:spacing w:before="5" w:after="0" w:line="240" w:lineRule="auto"/>
        <w:ind w:left="473" w:right="-20"/>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w w:val="102"/>
          <w:sz w:val="20"/>
          <w:szCs w:val="20"/>
        </w:rPr>
        <w:t>Stere</w:t>
      </w:r>
      <w:r>
        <w:rPr>
          <w:rFonts w:ascii="Arial" w:eastAsia="Arial" w:hAnsi="Arial" w:cs="Arial"/>
          <w:spacing w:val="-1"/>
          <w:w w:val="102"/>
          <w:sz w:val="20"/>
          <w:szCs w:val="20"/>
        </w:rPr>
        <w:t>o</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pacing w:val="-1"/>
          <w:w w:val="97"/>
          <w:sz w:val="20"/>
          <w:szCs w:val="20"/>
        </w:rPr>
        <w:t>e</w:t>
      </w:r>
      <w:r>
        <w:rPr>
          <w:rFonts w:ascii="Arial" w:eastAsia="Arial" w:hAnsi="Arial" w:cs="Arial"/>
          <w:w w:val="104"/>
          <w:sz w:val="20"/>
          <w:szCs w:val="20"/>
        </w:rPr>
        <w:t>m</w:t>
      </w:r>
      <w:r>
        <w:rPr>
          <w:rFonts w:ascii="Arial" w:eastAsia="Arial" w:hAnsi="Arial" w:cs="Arial"/>
          <w:spacing w:val="-1"/>
          <w:w w:val="104"/>
          <w:sz w:val="20"/>
          <w:szCs w:val="20"/>
        </w:rPr>
        <w:t>i</w:t>
      </w:r>
      <w:r>
        <w:rPr>
          <w:rFonts w:ascii="Arial" w:eastAsia="Arial" w:hAnsi="Arial" w:cs="Arial"/>
          <w:w w:val="110"/>
          <w:sz w:val="20"/>
          <w:szCs w:val="20"/>
        </w:rPr>
        <w:t>stry</w:t>
      </w:r>
    </w:p>
    <w:p w:rsidR="007A6C8F" w:rsidRDefault="007A6C8F">
      <w:pPr>
        <w:spacing w:after="0" w:line="130" w:lineRule="exact"/>
        <w:rPr>
          <w:sz w:val="13"/>
          <w:szCs w:val="13"/>
        </w:rPr>
      </w:pPr>
    </w:p>
    <w:p w:rsidR="007A6C8F" w:rsidRDefault="00E052D2">
      <w:pPr>
        <w:spacing w:after="0" w:line="375" w:lineRule="auto"/>
        <w:ind w:left="833" w:right="59"/>
        <w:jc w:val="both"/>
        <w:rPr>
          <w:rFonts w:ascii="Arial" w:eastAsia="Arial" w:hAnsi="Arial" w:cs="Arial"/>
          <w:sz w:val="20"/>
          <w:szCs w:val="20"/>
        </w:rPr>
      </w:pPr>
      <w:r>
        <w:rPr>
          <w:rFonts w:ascii="Arial" w:eastAsia="Arial" w:hAnsi="Arial" w:cs="Arial"/>
          <w:sz w:val="20"/>
          <w:szCs w:val="20"/>
        </w:rPr>
        <w:t>Dif</w:t>
      </w:r>
      <w:r>
        <w:rPr>
          <w:rFonts w:ascii="Arial" w:eastAsia="Arial" w:hAnsi="Arial" w:cs="Arial"/>
          <w:spacing w:val="-1"/>
          <w:sz w:val="20"/>
          <w:szCs w:val="20"/>
        </w:rPr>
        <w:t>f</w:t>
      </w:r>
      <w:r>
        <w:rPr>
          <w:rFonts w:ascii="Arial" w:eastAsia="Arial" w:hAnsi="Arial" w:cs="Arial"/>
          <w:sz w:val="20"/>
          <w:szCs w:val="20"/>
        </w:rPr>
        <w:t>erent</w:t>
      </w:r>
      <w:r>
        <w:rPr>
          <w:rFonts w:ascii="Arial" w:eastAsia="Arial" w:hAnsi="Arial" w:cs="Arial"/>
          <w:spacing w:val="46"/>
          <w:sz w:val="20"/>
          <w:szCs w:val="20"/>
        </w:rPr>
        <w:t xml:space="preserve"> </w:t>
      </w:r>
      <w:r>
        <w:rPr>
          <w:rFonts w:ascii="Arial" w:eastAsia="Arial" w:hAnsi="Arial" w:cs="Arial"/>
          <w:sz w:val="20"/>
          <w:szCs w:val="20"/>
        </w:rPr>
        <w:t>types</w:t>
      </w:r>
      <w:r>
        <w:rPr>
          <w:rFonts w:ascii="Arial" w:eastAsia="Arial" w:hAnsi="Arial" w:cs="Arial"/>
          <w:spacing w:val="10"/>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isome</w:t>
      </w:r>
      <w:r>
        <w:rPr>
          <w:rFonts w:ascii="Arial" w:eastAsia="Arial" w:hAnsi="Arial" w:cs="Arial"/>
          <w:spacing w:val="-1"/>
          <w:sz w:val="20"/>
          <w:szCs w:val="20"/>
        </w:rPr>
        <w:t>ri</w:t>
      </w:r>
      <w:r>
        <w:rPr>
          <w:rFonts w:ascii="Arial" w:eastAsia="Arial" w:hAnsi="Arial" w:cs="Arial"/>
          <w:sz w:val="20"/>
          <w:szCs w:val="20"/>
        </w:rPr>
        <w:t>sm;</w:t>
      </w:r>
      <w:r>
        <w:rPr>
          <w:rFonts w:ascii="Arial" w:eastAsia="Arial" w:hAnsi="Arial" w:cs="Arial"/>
          <w:spacing w:val="21"/>
          <w:sz w:val="20"/>
          <w:szCs w:val="20"/>
        </w:rPr>
        <w:t xml:space="preserve"> </w:t>
      </w:r>
      <w:r>
        <w:rPr>
          <w:rFonts w:ascii="Arial" w:eastAsia="Arial" w:hAnsi="Arial" w:cs="Arial"/>
          <w:spacing w:val="-1"/>
          <w:sz w:val="20"/>
          <w:szCs w:val="20"/>
        </w:rPr>
        <w:t>g</w:t>
      </w:r>
      <w:r>
        <w:rPr>
          <w:rFonts w:ascii="Arial" w:eastAsia="Arial" w:hAnsi="Arial" w:cs="Arial"/>
          <w:sz w:val="20"/>
          <w:szCs w:val="20"/>
        </w:rPr>
        <w:t>e</w:t>
      </w:r>
      <w:r>
        <w:rPr>
          <w:rFonts w:ascii="Arial" w:eastAsia="Arial" w:hAnsi="Arial" w:cs="Arial"/>
          <w:spacing w:val="-1"/>
          <w:sz w:val="20"/>
          <w:szCs w:val="20"/>
        </w:rPr>
        <w:t>o</w:t>
      </w:r>
      <w:r>
        <w:rPr>
          <w:rFonts w:ascii="Arial" w:eastAsia="Arial" w:hAnsi="Arial" w:cs="Arial"/>
          <w:sz w:val="20"/>
          <w:szCs w:val="20"/>
        </w:rPr>
        <w:t>metr</w:t>
      </w:r>
      <w:r>
        <w:rPr>
          <w:rFonts w:ascii="Arial" w:eastAsia="Arial" w:hAnsi="Arial" w:cs="Arial"/>
          <w:spacing w:val="-1"/>
          <w:sz w:val="20"/>
          <w:szCs w:val="20"/>
        </w:rPr>
        <w:t>i</w:t>
      </w:r>
      <w:r>
        <w:rPr>
          <w:rFonts w:ascii="Arial" w:eastAsia="Arial" w:hAnsi="Arial" w:cs="Arial"/>
          <w:sz w:val="20"/>
          <w:szCs w:val="20"/>
        </w:rPr>
        <w:t>cal</w:t>
      </w:r>
      <w:r>
        <w:rPr>
          <w:rFonts w:ascii="Arial" w:eastAsia="Arial" w:hAnsi="Arial" w:cs="Arial"/>
          <w:spacing w:val="34"/>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opti</w:t>
      </w:r>
      <w:r>
        <w:rPr>
          <w:rFonts w:ascii="Arial" w:eastAsia="Arial" w:hAnsi="Arial" w:cs="Arial"/>
          <w:spacing w:val="-1"/>
          <w:sz w:val="20"/>
          <w:szCs w:val="20"/>
        </w:rPr>
        <w:t>c</w:t>
      </w:r>
      <w:r>
        <w:rPr>
          <w:rFonts w:ascii="Arial" w:eastAsia="Arial" w:hAnsi="Arial" w:cs="Arial"/>
          <w:sz w:val="20"/>
          <w:szCs w:val="20"/>
        </w:rPr>
        <w:t>al</w:t>
      </w:r>
      <w:r>
        <w:rPr>
          <w:rFonts w:ascii="Arial" w:eastAsia="Arial" w:hAnsi="Arial" w:cs="Arial"/>
          <w:spacing w:val="23"/>
          <w:sz w:val="20"/>
          <w:szCs w:val="20"/>
        </w:rPr>
        <w:t xml:space="preserve"> </w:t>
      </w:r>
      <w:r>
        <w:rPr>
          <w:rFonts w:ascii="Arial" w:eastAsia="Arial" w:hAnsi="Arial" w:cs="Arial"/>
          <w:sz w:val="20"/>
          <w:szCs w:val="20"/>
        </w:rPr>
        <w:t>is</w:t>
      </w:r>
      <w:r>
        <w:rPr>
          <w:rFonts w:ascii="Arial" w:eastAsia="Arial" w:hAnsi="Arial" w:cs="Arial"/>
          <w:spacing w:val="-1"/>
          <w:sz w:val="20"/>
          <w:szCs w:val="20"/>
        </w:rPr>
        <w:t>o</w:t>
      </w:r>
      <w:r>
        <w:rPr>
          <w:rFonts w:ascii="Arial" w:eastAsia="Arial" w:hAnsi="Arial" w:cs="Arial"/>
          <w:sz w:val="20"/>
          <w:szCs w:val="20"/>
        </w:rPr>
        <w:t>meri</w:t>
      </w:r>
      <w:r>
        <w:rPr>
          <w:rFonts w:ascii="Arial" w:eastAsia="Arial" w:hAnsi="Arial" w:cs="Arial"/>
          <w:spacing w:val="-1"/>
          <w:sz w:val="20"/>
          <w:szCs w:val="20"/>
        </w:rPr>
        <w:t>s</w:t>
      </w:r>
      <w:r>
        <w:rPr>
          <w:rFonts w:ascii="Arial" w:eastAsia="Arial" w:hAnsi="Arial" w:cs="Arial"/>
          <w:sz w:val="20"/>
          <w:szCs w:val="20"/>
        </w:rPr>
        <w:t>m;</w:t>
      </w:r>
      <w:r>
        <w:rPr>
          <w:rFonts w:ascii="Arial" w:eastAsia="Arial" w:hAnsi="Arial" w:cs="Arial"/>
          <w:spacing w:val="19"/>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ncept</w:t>
      </w:r>
      <w:r>
        <w:rPr>
          <w:rFonts w:ascii="Arial" w:eastAsia="Arial" w:hAnsi="Arial" w:cs="Arial"/>
          <w:spacing w:val="10"/>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w w:val="99"/>
          <w:sz w:val="20"/>
          <w:szCs w:val="20"/>
        </w:rPr>
        <w:t>c</w:t>
      </w:r>
      <w:r>
        <w:rPr>
          <w:rFonts w:ascii="Arial" w:eastAsia="Arial" w:hAnsi="Arial" w:cs="Arial"/>
          <w:w w:val="107"/>
          <w:sz w:val="20"/>
          <w:szCs w:val="20"/>
        </w:rPr>
        <w:t>hirali</w:t>
      </w:r>
      <w:r>
        <w:rPr>
          <w:rFonts w:ascii="Arial" w:eastAsia="Arial" w:hAnsi="Arial" w:cs="Arial"/>
          <w:spacing w:val="-1"/>
          <w:w w:val="134"/>
          <w:sz w:val="20"/>
          <w:szCs w:val="20"/>
        </w:rPr>
        <w:t>t</w:t>
      </w:r>
      <w:r>
        <w:rPr>
          <w:rFonts w:ascii="Arial" w:eastAsia="Arial" w:hAnsi="Arial" w:cs="Arial"/>
          <w:w w:val="106"/>
          <w:sz w:val="20"/>
          <w:szCs w:val="20"/>
        </w:rPr>
        <w:t>y</w:t>
      </w:r>
      <w:r>
        <w:rPr>
          <w:rFonts w:ascii="Arial" w:eastAsia="Arial" w:hAnsi="Arial" w:cs="Arial"/>
          <w:sz w:val="20"/>
          <w:szCs w:val="20"/>
        </w:rPr>
        <w:t xml:space="preserve"> </w:t>
      </w:r>
      <w:r>
        <w:rPr>
          <w:rFonts w:ascii="Arial" w:eastAsia="Arial" w:hAnsi="Arial" w:cs="Arial"/>
          <w:spacing w:val="-8"/>
          <w:sz w:val="20"/>
          <w:szCs w:val="20"/>
        </w:rPr>
        <w:t xml:space="preserve"> </w:t>
      </w:r>
      <w:r>
        <w:rPr>
          <w:rFonts w:ascii="Arial" w:eastAsia="Arial" w:hAnsi="Arial" w:cs="Arial"/>
          <w:sz w:val="20"/>
          <w:szCs w:val="20"/>
        </w:rPr>
        <w:t>and optical</w:t>
      </w:r>
      <w:r>
        <w:rPr>
          <w:rFonts w:ascii="Arial" w:eastAsia="Arial" w:hAnsi="Arial" w:cs="Arial"/>
          <w:spacing w:val="18"/>
          <w:sz w:val="20"/>
          <w:szCs w:val="20"/>
        </w:rPr>
        <w:t xml:space="preserve"> </w:t>
      </w:r>
      <w:r>
        <w:rPr>
          <w:rFonts w:ascii="Arial" w:eastAsia="Arial" w:hAnsi="Arial" w:cs="Arial"/>
          <w:spacing w:val="-1"/>
          <w:sz w:val="20"/>
          <w:szCs w:val="20"/>
        </w:rPr>
        <w:t>a</w:t>
      </w:r>
      <w:r>
        <w:rPr>
          <w:rFonts w:ascii="Arial" w:eastAsia="Arial" w:hAnsi="Arial" w:cs="Arial"/>
          <w:sz w:val="20"/>
          <w:szCs w:val="20"/>
        </w:rPr>
        <w:t>ctivi</w:t>
      </w:r>
      <w:r>
        <w:rPr>
          <w:rFonts w:ascii="Arial" w:eastAsia="Arial" w:hAnsi="Arial" w:cs="Arial"/>
          <w:spacing w:val="-1"/>
          <w:sz w:val="20"/>
          <w:szCs w:val="20"/>
        </w:rPr>
        <w:t>t</w:t>
      </w:r>
      <w:r>
        <w:rPr>
          <w:rFonts w:ascii="Arial" w:eastAsia="Arial" w:hAnsi="Arial" w:cs="Arial"/>
          <w:sz w:val="20"/>
          <w:szCs w:val="20"/>
        </w:rPr>
        <w:t>y</w:t>
      </w:r>
      <w:r>
        <w:rPr>
          <w:rFonts w:ascii="Arial" w:eastAsia="Arial" w:hAnsi="Arial" w:cs="Arial"/>
          <w:spacing w:val="43"/>
          <w:sz w:val="20"/>
          <w:szCs w:val="20"/>
        </w:rPr>
        <w:t xml:space="preserve"> </w:t>
      </w:r>
      <w:r>
        <w:rPr>
          <w:rFonts w:ascii="Arial" w:eastAsia="Arial" w:hAnsi="Arial" w:cs="Arial"/>
          <w:sz w:val="20"/>
          <w:szCs w:val="20"/>
        </w:rPr>
        <w:t>(up</w:t>
      </w:r>
      <w:r>
        <w:rPr>
          <w:rFonts w:ascii="Arial" w:eastAsia="Arial" w:hAnsi="Arial" w:cs="Arial"/>
          <w:spacing w:val="-5"/>
          <w:sz w:val="20"/>
          <w:szCs w:val="20"/>
        </w:rPr>
        <w:t xml:space="preserve"> </w:t>
      </w:r>
      <w:r>
        <w:rPr>
          <w:rFonts w:ascii="Arial" w:eastAsia="Arial" w:hAnsi="Arial" w:cs="Arial"/>
          <w:sz w:val="20"/>
          <w:szCs w:val="20"/>
        </w:rPr>
        <w:t>to</w:t>
      </w:r>
      <w:r>
        <w:rPr>
          <w:rFonts w:ascii="Arial" w:eastAsia="Arial" w:hAnsi="Arial" w:cs="Arial"/>
          <w:spacing w:val="9"/>
          <w:sz w:val="20"/>
          <w:szCs w:val="20"/>
        </w:rPr>
        <w:t xml:space="preserve"> </w:t>
      </w:r>
      <w:r>
        <w:rPr>
          <w:rFonts w:ascii="Arial" w:eastAsia="Arial" w:hAnsi="Arial" w:cs="Arial"/>
          <w:sz w:val="20"/>
          <w:szCs w:val="20"/>
        </w:rPr>
        <w:t>two</w:t>
      </w:r>
      <w:r>
        <w:rPr>
          <w:rFonts w:ascii="Arial" w:eastAsia="Arial" w:hAnsi="Arial" w:cs="Arial"/>
          <w:spacing w:val="11"/>
          <w:sz w:val="20"/>
          <w:szCs w:val="20"/>
        </w:rPr>
        <w:t xml:space="preserve"> </w:t>
      </w:r>
      <w:r>
        <w:rPr>
          <w:rFonts w:ascii="Arial" w:eastAsia="Arial" w:hAnsi="Arial" w:cs="Arial"/>
          <w:spacing w:val="-1"/>
          <w:sz w:val="20"/>
          <w:szCs w:val="20"/>
        </w:rPr>
        <w:t>c</w:t>
      </w:r>
      <w:r>
        <w:rPr>
          <w:rFonts w:ascii="Arial" w:eastAsia="Arial" w:hAnsi="Arial" w:cs="Arial"/>
          <w:sz w:val="20"/>
          <w:szCs w:val="20"/>
        </w:rPr>
        <w:t>arbon</w:t>
      </w:r>
      <w:r>
        <w:rPr>
          <w:rFonts w:ascii="Arial" w:eastAsia="Arial" w:hAnsi="Arial" w:cs="Arial"/>
          <w:spacing w:val="3"/>
          <w:sz w:val="20"/>
          <w:szCs w:val="20"/>
        </w:rPr>
        <w:t xml:space="preserve"> </w:t>
      </w:r>
      <w:r>
        <w:rPr>
          <w:rFonts w:ascii="Arial" w:eastAsia="Arial" w:hAnsi="Arial" w:cs="Arial"/>
          <w:sz w:val="20"/>
          <w:szCs w:val="20"/>
        </w:rPr>
        <w:t>at</w:t>
      </w:r>
      <w:r>
        <w:rPr>
          <w:rFonts w:ascii="Arial" w:eastAsia="Arial" w:hAnsi="Arial" w:cs="Arial"/>
          <w:spacing w:val="-1"/>
          <w:sz w:val="20"/>
          <w:szCs w:val="20"/>
        </w:rPr>
        <w:t>o</w:t>
      </w:r>
      <w:r>
        <w:rPr>
          <w:rFonts w:ascii="Arial" w:eastAsia="Arial" w:hAnsi="Arial" w:cs="Arial"/>
          <w:sz w:val="20"/>
          <w:szCs w:val="20"/>
        </w:rPr>
        <w:t>ms</w:t>
      </w:r>
      <w:r>
        <w:rPr>
          <w:rFonts w:ascii="Arial" w:eastAsia="Arial" w:hAnsi="Arial" w:cs="Arial"/>
          <w:spacing w:val="-1"/>
          <w:sz w:val="20"/>
          <w:szCs w:val="20"/>
        </w:rPr>
        <w:t>)</w:t>
      </w:r>
      <w:r>
        <w:rPr>
          <w:rFonts w:ascii="Arial" w:eastAsia="Arial" w:hAnsi="Arial" w:cs="Arial"/>
          <w:sz w:val="20"/>
          <w:szCs w:val="20"/>
        </w:rPr>
        <w:t>;</w:t>
      </w:r>
      <w:r>
        <w:rPr>
          <w:rFonts w:ascii="Arial" w:eastAsia="Arial" w:hAnsi="Arial" w:cs="Arial"/>
          <w:spacing w:val="12"/>
          <w:sz w:val="20"/>
          <w:szCs w:val="20"/>
        </w:rPr>
        <w:t xml:space="preserve"> </w:t>
      </w:r>
      <w:r>
        <w:rPr>
          <w:rFonts w:ascii="Arial" w:eastAsia="Arial" w:hAnsi="Arial" w:cs="Arial"/>
          <w:sz w:val="20"/>
          <w:szCs w:val="20"/>
        </w:rPr>
        <w:t>asymmetr</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25"/>
          <w:sz w:val="20"/>
          <w:szCs w:val="20"/>
        </w:rPr>
        <w:t xml:space="preserve"> </w:t>
      </w:r>
      <w:r>
        <w:rPr>
          <w:rFonts w:ascii="Arial" w:eastAsia="Arial" w:hAnsi="Arial" w:cs="Arial"/>
          <w:sz w:val="20"/>
          <w:szCs w:val="20"/>
        </w:rPr>
        <w:t>carbon</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t</w:t>
      </w:r>
      <w:r>
        <w:rPr>
          <w:rFonts w:ascii="Arial" w:eastAsia="Arial" w:hAnsi="Arial" w:cs="Arial"/>
          <w:sz w:val="20"/>
          <w:szCs w:val="20"/>
        </w:rPr>
        <w:t>om;</w:t>
      </w:r>
      <w:r>
        <w:rPr>
          <w:rFonts w:ascii="Arial" w:eastAsia="Arial" w:hAnsi="Arial" w:cs="Arial"/>
          <w:spacing w:val="13"/>
          <w:sz w:val="20"/>
          <w:szCs w:val="20"/>
        </w:rPr>
        <w:t xml:space="preserve"> </w:t>
      </w:r>
      <w:r>
        <w:rPr>
          <w:rFonts w:ascii="Arial" w:eastAsia="Arial" w:hAnsi="Arial" w:cs="Arial"/>
          <w:sz w:val="20"/>
          <w:szCs w:val="20"/>
        </w:rPr>
        <w:t>elements</w:t>
      </w:r>
      <w:r>
        <w:rPr>
          <w:rFonts w:ascii="Arial" w:eastAsia="Arial" w:hAnsi="Arial" w:cs="Arial"/>
          <w:spacing w:val="-4"/>
          <w:sz w:val="20"/>
          <w:szCs w:val="20"/>
        </w:rPr>
        <w:t xml:space="preserve"> </w:t>
      </w:r>
      <w:r>
        <w:rPr>
          <w:rFonts w:ascii="Arial" w:eastAsia="Arial" w:hAnsi="Arial" w:cs="Arial"/>
          <w:sz w:val="20"/>
          <w:szCs w:val="20"/>
        </w:rPr>
        <w:t>of</w:t>
      </w:r>
      <w:r>
        <w:rPr>
          <w:rFonts w:ascii="Arial" w:eastAsia="Arial" w:hAnsi="Arial" w:cs="Arial"/>
          <w:spacing w:val="6"/>
          <w:sz w:val="20"/>
          <w:szCs w:val="20"/>
        </w:rPr>
        <w:t xml:space="preserve"> </w:t>
      </w:r>
      <w:r>
        <w:rPr>
          <w:rFonts w:ascii="Arial" w:eastAsia="Arial" w:hAnsi="Arial" w:cs="Arial"/>
          <w:w w:val="104"/>
          <w:sz w:val="20"/>
          <w:szCs w:val="20"/>
        </w:rPr>
        <w:t>symmet</w:t>
      </w:r>
      <w:r>
        <w:rPr>
          <w:rFonts w:ascii="Arial" w:eastAsia="Arial" w:hAnsi="Arial" w:cs="Arial"/>
          <w:spacing w:val="-1"/>
          <w:w w:val="104"/>
          <w:sz w:val="20"/>
          <w:szCs w:val="20"/>
        </w:rPr>
        <w:t>r</w:t>
      </w:r>
      <w:r>
        <w:rPr>
          <w:rFonts w:ascii="Arial" w:eastAsia="Arial" w:hAnsi="Arial" w:cs="Arial"/>
          <w:w w:val="106"/>
          <w:sz w:val="20"/>
          <w:szCs w:val="20"/>
        </w:rPr>
        <w:t xml:space="preserve">y </w:t>
      </w:r>
      <w:r>
        <w:rPr>
          <w:rFonts w:ascii="Arial" w:eastAsia="Arial" w:hAnsi="Arial" w:cs="Arial"/>
          <w:sz w:val="20"/>
          <w:szCs w:val="20"/>
        </w:rPr>
        <w:t>(plane</w:t>
      </w:r>
      <w:r>
        <w:rPr>
          <w:rFonts w:ascii="Arial" w:eastAsia="Arial" w:hAnsi="Arial" w:cs="Arial"/>
          <w:spacing w:val="9"/>
          <w:sz w:val="20"/>
          <w:szCs w:val="20"/>
        </w:rPr>
        <w:t xml:space="preserve"> </w:t>
      </w:r>
      <w:r>
        <w:rPr>
          <w:rFonts w:ascii="Arial" w:eastAsia="Arial" w:hAnsi="Arial" w:cs="Arial"/>
          <w:sz w:val="20"/>
          <w:szCs w:val="20"/>
        </w:rPr>
        <w:t>and</w:t>
      </w:r>
      <w:r>
        <w:rPr>
          <w:rFonts w:ascii="Arial" w:eastAsia="Arial" w:hAnsi="Arial" w:cs="Arial"/>
          <w:spacing w:val="3"/>
          <w:sz w:val="20"/>
          <w:szCs w:val="20"/>
        </w:rPr>
        <w:t xml:space="preserve"> </w:t>
      </w:r>
      <w:r>
        <w:rPr>
          <w:rFonts w:ascii="Arial" w:eastAsia="Arial" w:hAnsi="Arial" w:cs="Arial"/>
          <w:sz w:val="20"/>
          <w:szCs w:val="20"/>
        </w:rPr>
        <w:t>centre);</w:t>
      </w:r>
      <w:r>
        <w:rPr>
          <w:rFonts w:ascii="Arial" w:eastAsia="Arial" w:hAnsi="Arial" w:cs="Arial"/>
          <w:spacing w:val="37"/>
          <w:sz w:val="20"/>
          <w:szCs w:val="20"/>
        </w:rPr>
        <w:t xml:space="preserve"> </w:t>
      </w:r>
      <w:r>
        <w:rPr>
          <w:rFonts w:ascii="Arial" w:eastAsia="Arial" w:hAnsi="Arial" w:cs="Arial"/>
          <w:spacing w:val="-1"/>
          <w:sz w:val="20"/>
          <w:szCs w:val="20"/>
        </w:rPr>
        <w:t>i</w:t>
      </w:r>
      <w:r>
        <w:rPr>
          <w:rFonts w:ascii="Arial" w:eastAsia="Arial" w:hAnsi="Arial" w:cs="Arial"/>
          <w:sz w:val="20"/>
          <w:szCs w:val="20"/>
        </w:rPr>
        <w:t>nterco</w:t>
      </w:r>
      <w:r>
        <w:rPr>
          <w:rFonts w:ascii="Arial" w:eastAsia="Arial" w:hAnsi="Arial" w:cs="Arial"/>
          <w:spacing w:val="-1"/>
          <w:sz w:val="20"/>
          <w:szCs w:val="20"/>
        </w:rPr>
        <w:t>n</w:t>
      </w:r>
      <w:r>
        <w:rPr>
          <w:rFonts w:ascii="Arial" w:eastAsia="Arial" w:hAnsi="Arial" w:cs="Arial"/>
          <w:sz w:val="20"/>
          <w:szCs w:val="20"/>
        </w:rPr>
        <w:t>vers</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5"/>
          <w:sz w:val="20"/>
          <w:szCs w:val="20"/>
        </w:rPr>
        <w:t xml:space="preserve"> </w:t>
      </w:r>
      <w:r>
        <w:rPr>
          <w:rFonts w:ascii="Arial" w:eastAsia="Arial" w:hAnsi="Arial" w:cs="Arial"/>
          <w:sz w:val="20"/>
          <w:szCs w:val="20"/>
        </w:rPr>
        <w:t>of</w:t>
      </w:r>
      <w:r>
        <w:rPr>
          <w:rFonts w:ascii="Arial" w:eastAsia="Arial" w:hAnsi="Arial" w:cs="Arial"/>
          <w:spacing w:val="21"/>
          <w:sz w:val="20"/>
          <w:szCs w:val="20"/>
        </w:rPr>
        <w:t xml:space="preserve"> </w:t>
      </w:r>
      <w:r>
        <w:rPr>
          <w:rFonts w:ascii="Arial" w:eastAsia="Arial" w:hAnsi="Arial" w:cs="Arial"/>
          <w:spacing w:val="-1"/>
          <w:sz w:val="20"/>
          <w:szCs w:val="20"/>
        </w:rPr>
        <w:t>F</w:t>
      </w:r>
      <w:r>
        <w:rPr>
          <w:rFonts w:ascii="Arial" w:eastAsia="Arial" w:hAnsi="Arial" w:cs="Arial"/>
          <w:sz w:val="20"/>
          <w:szCs w:val="20"/>
        </w:rPr>
        <w:t>is</w:t>
      </w:r>
      <w:r>
        <w:rPr>
          <w:rFonts w:ascii="Arial" w:eastAsia="Arial" w:hAnsi="Arial" w:cs="Arial"/>
          <w:spacing w:val="-1"/>
          <w:sz w:val="20"/>
          <w:szCs w:val="20"/>
        </w:rPr>
        <w:t>c</w:t>
      </w:r>
      <w:r>
        <w:rPr>
          <w:rFonts w:ascii="Arial" w:eastAsia="Arial" w:hAnsi="Arial" w:cs="Arial"/>
          <w:sz w:val="20"/>
          <w:szCs w:val="20"/>
        </w:rPr>
        <w:t>her and</w:t>
      </w:r>
      <w:r>
        <w:rPr>
          <w:rFonts w:ascii="Arial" w:eastAsia="Arial" w:hAnsi="Arial" w:cs="Arial"/>
          <w:spacing w:val="3"/>
          <w:sz w:val="20"/>
          <w:szCs w:val="20"/>
        </w:rPr>
        <w:t xml:space="preserve"> </w:t>
      </w:r>
      <w:r>
        <w:rPr>
          <w:rFonts w:ascii="Arial" w:eastAsia="Arial" w:hAnsi="Arial" w:cs="Arial"/>
          <w:spacing w:val="-1"/>
          <w:sz w:val="20"/>
          <w:szCs w:val="20"/>
        </w:rPr>
        <w:t>N</w:t>
      </w:r>
      <w:r>
        <w:rPr>
          <w:rFonts w:ascii="Arial" w:eastAsia="Arial" w:hAnsi="Arial" w:cs="Arial"/>
          <w:sz w:val="20"/>
          <w:szCs w:val="20"/>
        </w:rPr>
        <w:t xml:space="preserve">ewman   </w:t>
      </w:r>
      <w:r>
        <w:rPr>
          <w:rFonts w:ascii="Arial" w:eastAsia="Arial" w:hAnsi="Arial" w:cs="Arial"/>
          <w:spacing w:val="7"/>
          <w:sz w:val="20"/>
          <w:szCs w:val="20"/>
        </w:rPr>
        <w:t xml:space="preserve"> </w:t>
      </w:r>
      <w:r>
        <w:rPr>
          <w:rFonts w:ascii="Arial" w:eastAsia="Arial" w:hAnsi="Arial" w:cs="Arial"/>
          <w:w w:val="106"/>
          <w:sz w:val="20"/>
          <w:szCs w:val="20"/>
        </w:rPr>
        <w:t>r</w:t>
      </w:r>
      <w:r>
        <w:rPr>
          <w:rFonts w:ascii="Arial" w:eastAsia="Arial" w:hAnsi="Arial" w:cs="Arial"/>
          <w:spacing w:val="-1"/>
          <w:w w:val="106"/>
          <w:sz w:val="20"/>
          <w:szCs w:val="20"/>
        </w:rPr>
        <w:t>e</w:t>
      </w:r>
      <w:r>
        <w:rPr>
          <w:rFonts w:ascii="Arial" w:eastAsia="Arial" w:hAnsi="Arial" w:cs="Arial"/>
          <w:w w:val="104"/>
          <w:sz w:val="20"/>
          <w:szCs w:val="20"/>
        </w:rPr>
        <w:t>pr</w:t>
      </w:r>
      <w:r>
        <w:rPr>
          <w:rFonts w:ascii="Arial" w:eastAsia="Arial" w:hAnsi="Arial" w:cs="Arial"/>
          <w:spacing w:val="-1"/>
          <w:w w:val="104"/>
          <w:sz w:val="20"/>
          <w:szCs w:val="20"/>
        </w:rPr>
        <w:t>e</w:t>
      </w:r>
      <w:r>
        <w:rPr>
          <w:rFonts w:ascii="Arial" w:eastAsia="Arial" w:hAnsi="Arial" w:cs="Arial"/>
          <w:w w:val="105"/>
          <w:sz w:val="20"/>
          <w:szCs w:val="20"/>
        </w:rPr>
        <w:t>sentati</w:t>
      </w:r>
      <w:r>
        <w:rPr>
          <w:rFonts w:ascii="Arial" w:eastAsia="Arial" w:hAnsi="Arial" w:cs="Arial"/>
          <w:spacing w:val="-1"/>
          <w:w w:val="105"/>
          <w:sz w:val="20"/>
          <w:szCs w:val="20"/>
        </w:rPr>
        <w:t>o</w:t>
      </w:r>
      <w:r>
        <w:rPr>
          <w:rFonts w:ascii="Arial" w:eastAsia="Arial" w:hAnsi="Arial" w:cs="Arial"/>
          <w:spacing w:val="-1"/>
          <w:w w:val="102"/>
          <w:sz w:val="20"/>
          <w:szCs w:val="20"/>
        </w:rPr>
        <w:t>n</w:t>
      </w:r>
      <w:r>
        <w:rPr>
          <w:rFonts w:ascii="Arial" w:eastAsia="Arial" w:hAnsi="Arial" w:cs="Arial"/>
          <w:sz w:val="20"/>
          <w:szCs w:val="20"/>
        </w:rPr>
        <w:t>s; enanti</w:t>
      </w:r>
      <w:r>
        <w:rPr>
          <w:rFonts w:ascii="Arial" w:eastAsia="Arial" w:hAnsi="Arial" w:cs="Arial"/>
          <w:spacing w:val="-1"/>
          <w:sz w:val="20"/>
          <w:szCs w:val="20"/>
        </w:rPr>
        <w:t>o</w:t>
      </w:r>
      <w:r>
        <w:rPr>
          <w:rFonts w:ascii="Arial" w:eastAsia="Arial" w:hAnsi="Arial" w:cs="Arial"/>
          <w:sz w:val="20"/>
          <w:szCs w:val="20"/>
        </w:rPr>
        <w:t>mer</w:t>
      </w:r>
      <w:r>
        <w:rPr>
          <w:rFonts w:ascii="Arial" w:eastAsia="Arial" w:hAnsi="Arial" w:cs="Arial"/>
          <w:spacing w:val="-1"/>
          <w:sz w:val="20"/>
          <w:szCs w:val="20"/>
        </w:rPr>
        <w:t>is</w:t>
      </w:r>
      <w:r>
        <w:rPr>
          <w:rFonts w:ascii="Arial" w:eastAsia="Arial" w:hAnsi="Arial" w:cs="Arial"/>
          <w:sz w:val="20"/>
          <w:szCs w:val="20"/>
        </w:rPr>
        <w:t xml:space="preserve">m </w:t>
      </w:r>
      <w:r>
        <w:rPr>
          <w:rFonts w:ascii="Arial" w:eastAsia="Arial" w:hAnsi="Arial" w:cs="Arial"/>
          <w:spacing w:val="1"/>
          <w:sz w:val="20"/>
          <w:szCs w:val="20"/>
        </w:rPr>
        <w:t xml:space="preserve"> </w:t>
      </w:r>
      <w:r>
        <w:rPr>
          <w:rFonts w:ascii="Arial" w:eastAsia="Arial" w:hAnsi="Arial" w:cs="Arial"/>
          <w:sz w:val="20"/>
          <w:szCs w:val="20"/>
        </w:rPr>
        <w:t>and</w:t>
      </w:r>
      <w:r>
        <w:rPr>
          <w:rFonts w:ascii="Arial" w:eastAsia="Arial" w:hAnsi="Arial" w:cs="Arial"/>
          <w:spacing w:val="14"/>
          <w:sz w:val="20"/>
          <w:szCs w:val="20"/>
        </w:rPr>
        <w:t xml:space="preserve"> </w:t>
      </w:r>
      <w:r>
        <w:rPr>
          <w:rFonts w:ascii="Arial" w:eastAsia="Arial" w:hAnsi="Arial" w:cs="Arial"/>
          <w:sz w:val="20"/>
          <w:szCs w:val="20"/>
        </w:rPr>
        <w:t>diast</w:t>
      </w:r>
      <w:r>
        <w:rPr>
          <w:rFonts w:ascii="Arial" w:eastAsia="Arial" w:hAnsi="Arial" w:cs="Arial"/>
          <w:spacing w:val="-2"/>
          <w:sz w:val="20"/>
          <w:szCs w:val="20"/>
        </w:rPr>
        <w:t>e</w:t>
      </w:r>
      <w:r>
        <w:rPr>
          <w:rFonts w:ascii="Arial" w:eastAsia="Arial" w:hAnsi="Arial" w:cs="Arial"/>
          <w:sz w:val="20"/>
          <w:szCs w:val="20"/>
        </w:rPr>
        <w:t>reo</w:t>
      </w:r>
      <w:r>
        <w:rPr>
          <w:rFonts w:ascii="Arial" w:eastAsia="Arial" w:hAnsi="Arial" w:cs="Arial"/>
          <w:spacing w:val="1"/>
          <w:sz w:val="20"/>
          <w:szCs w:val="20"/>
        </w:rPr>
        <w:t>m</w:t>
      </w:r>
      <w:r>
        <w:rPr>
          <w:rFonts w:ascii="Arial" w:eastAsia="Arial" w:hAnsi="Arial" w:cs="Arial"/>
          <w:spacing w:val="-1"/>
          <w:sz w:val="20"/>
          <w:szCs w:val="20"/>
        </w:rPr>
        <w:t>e</w:t>
      </w:r>
      <w:r>
        <w:rPr>
          <w:rFonts w:ascii="Arial" w:eastAsia="Arial" w:hAnsi="Arial" w:cs="Arial"/>
          <w:sz w:val="20"/>
          <w:szCs w:val="20"/>
        </w:rPr>
        <w:t>ri</w:t>
      </w:r>
      <w:r>
        <w:rPr>
          <w:rFonts w:ascii="Arial" w:eastAsia="Arial" w:hAnsi="Arial" w:cs="Arial"/>
          <w:spacing w:val="-1"/>
          <w:sz w:val="20"/>
          <w:szCs w:val="20"/>
        </w:rPr>
        <w:t>s</w:t>
      </w:r>
      <w:r>
        <w:rPr>
          <w:rFonts w:ascii="Arial" w:eastAsia="Arial" w:hAnsi="Arial" w:cs="Arial"/>
          <w:sz w:val="20"/>
          <w:szCs w:val="20"/>
        </w:rPr>
        <w:t>m,  me</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9"/>
          <w:sz w:val="20"/>
          <w:szCs w:val="20"/>
        </w:rPr>
        <w:t xml:space="preserve"> </w:t>
      </w:r>
      <w:r>
        <w:rPr>
          <w:rFonts w:ascii="Arial" w:eastAsia="Arial" w:hAnsi="Arial" w:cs="Arial"/>
          <w:spacing w:val="-1"/>
          <w:sz w:val="20"/>
          <w:szCs w:val="20"/>
        </w:rPr>
        <w:t>co</w:t>
      </w:r>
      <w:r>
        <w:rPr>
          <w:rFonts w:ascii="Arial" w:eastAsia="Arial" w:hAnsi="Arial" w:cs="Arial"/>
          <w:sz w:val="20"/>
          <w:szCs w:val="20"/>
        </w:rPr>
        <w:t>mpoun</w:t>
      </w:r>
      <w:r>
        <w:rPr>
          <w:rFonts w:ascii="Arial" w:eastAsia="Arial" w:hAnsi="Arial" w:cs="Arial"/>
          <w:spacing w:val="-1"/>
          <w:sz w:val="20"/>
          <w:szCs w:val="20"/>
        </w:rPr>
        <w:t>d</w:t>
      </w:r>
      <w:r>
        <w:rPr>
          <w:rFonts w:ascii="Arial" w:eastAsia="Arial" w:hAnsi="Arial" w:cs="Arial"/>
          <w:sz w:val="20"/>
          <w:szCs w:val="20"/>
        </w:rPr>
        <w:t>s;</w:t>
      </w:r>
      <w:r>
        <w:rPr>
          <w:rFonts w:ascii="Arial" w:eastAsia="Arial" w:hAnsi="Arial" w:cs="Arial"/>
          <w:spacing w:val="21"/>
          <w:sz w:val="20"/>
          <w:szCs w:val="20"/>
        </w:rPr>
        <w:t xml:space="preserve"> </w:t>
      </w:r>
      <w:r>
        <w:rPr>
          <w:rFonts w:ascii="Arial" w:eastAsia="Arial" w:hAnsi="Arial" w:cs="Arial"/>
          <w:spacing w:val="-1"/>
          <w:w w:val="134"/>
          <w:sz w:val="20"/>
          <w:szCs w:val="20"/>
        </w:rPr>
        <w:t>t</w:t>
      </w:r>
      <w:r>
        <w:rPr>
          <w:rFonts w:ascii="Arial" w:eastAsia="Arial" w:hAnsi="Arial" w:cs="Arial"/>
          <w:w w:val="104"/>
          <w:sz w:val="20"/>
          <w:szCs w:val="20"/>
        </w:rPr>
        <w:t>hr</w:t>
      </w:r>
      <w:r>
        <w:rPr>
          <w:rFonts w:ascii="Arial" w:eastAsia="Arial" w:hAnsi="Arial" w:cs="Arial"/>
          <w:spacing w:val="-1"/>
          <w:w w:val="104"/>
          <w:sz w:val="20"/>
          <w:szCs w:val="20"/>
        </w:rPr>
        <w:t>e</w:t>
      </w:r>
      <w:r>
        <w:rPr>
          <w:rFonts w:ascii="Arial" w:eastAsia="Arial" w:hAnsi="Arial" w:cs="Arial"/>
          <w:w w:val="101"/>
          <w:sz w:val="20"/>
          <w:szCs w:val="20"/>
        </w:rPr>
        <w:t>o</w:t>
      </w:r>
      <w:r>
        <w:rPr>
          <w:rFonts w:ascii="Arial" w:eastAsia="Arial" w:hAnsi="Arial" w:cs="Arial"/>
          <w:spacing w:val="13"/>
          <w:sz w:val="20"/>
          <w:szCs w:val="20"/>
        </w:rPr>
        <w:t xml:space="preserve"> </w:t>
      </w:r>
      <w:r>
        <w:rPr>
          <w:rFonts w:ascii="Arial" w:eastAsia="Arial" w:hAnsi="Arial" w:cs="Arial"/>
          <w:sz w:val="20"/>
          <w:szCs w:val="20"/>
        </w:rPr>
        <w:t>and</w:t>
      </w:r>
      <w:r>
        <w:rPr>
          <w:rFonts w:ascii="Arial" w:eastAsia="Arial" w:hAnsi="Arial" w:cs="Arial"/>
          <w:spacing w:val="14"/>
          <w:sz w:val="20"/>
          <w:szCs w:val="20"/>
        </w:rPr>
        <w:t xml:space="preserve"> </w:t>
      </w:r>
      <w:r>
        <w:rPr>
          <w:rFonts w:ascii="Arial" w:eastAsia="Arial" w:hAnsi="Arial" w:cs="Arial"/>
          <w:sz w:val="20"/>
          <w:szCs w:val="20"/>
        </w:rPr>
        <w:t>ery</w:t>
      </w:r>
      <w:r>
        <w:rPr>
          <w:rFonts w:ascii="Arial" w:eastAsia="Arial" w:hAnsi="Arial" w:cs="Arial"/>
          <w:spacing w:val="-1"/>
          <w:sz w:val="20"/>
          <w:szCs w:val="20"/>
        </w:rPr>
        <w:t>t</w:t>
      </w:r>
      <w:r>
        <w:rPr>
          <w:rFonts w:ascii="Arial" w:eastAsia="Arial" w:hAnsi="Arial" w:cs="Arial"/>
          <w:sz w:val="20"/>
          <w:szCs w:val="20"/>
        </w:rPr>
        <w:t xml:space="preserve">hro, </w:t>
      </w:r>
      <w:r>
        <w:rPr>
          <w:rFonts w:ascii="Arial" w:eastAsia="Arial" w:hAnsi="Arial" w:cs="Arial"/>
          <w:spacing w:val="18"/>
          <w:sz w:val="20"/>
          <w:szCs w:val="20"/>
        </w:rPr>
        <w:t xml:space="preserve"> </w:t>
      </w:r>
      <w:r>
        <w:rPr>
          <w:rFonts w:ascii="Arial" w:eastAsia="Arial" w:hAnsi="Arial" w:cs="Arial"/>
          <w:sz w:val="20"/>
          <w:szCs w:val="20"/>
        </w:rPr>
        <w:t>D</w:t>
      </w:r>
      <w:r>
        <w:rPr>
          <w:rFonts w:ascii="Arial" w:eastAsia="Arial" w:hAnsi="Arial" w:cs="Arial"/>
          <w:spacing w:val="1"/>
          <w:sz w:val="20"/>
          <w:szCs w:val="20"/>
        </w:rPr>
        <w:t xml:space="preserve"> </w:t>
      </w:r>
      <w:r>
        <w:rPr>
          <w:rFonts w:ascii="Arial" w:eastAsia="Arial" w:hAnsi="Arial" w:cs="Arial"/>
          <w:sz w:val="20"/>
          <w:szCs w:val="20"/>
        </w:rPr>
        <w:t>and</w:t>
      </w:r>
      <w:r>
        <w:rPr>
          <w:rFonts w:ascii="Arial" w:eastAsia="Arial" w:hAnsi="Arial" w:cs="Arial"/>
          <w:spacing w:val="14"/>
          <w:sz w:val="20"/>
          <w:szCs w:val="20"/>
        </w:rPr>
        <w:t xml:space="preserve"> </w:t>
      </w:r>
      <w:r>
        <w:rPr>
          <w:rFonts w:ascii="Arial" w:eastAsia="Arial" w:hAnsi="Arial" w:cs="Arial"/>
          <w:sz w:val="20"/>
          <w:szCs w:val="20"/>
        </w:rPr>
        <w:t>L,</w:t>
      </w:r>
      <w:r>
        <w:rPr>
          <w:rFonts w:ascii="Arial" w:eastAsia="Arial" w:hAnsi="Arial" w:cs="Arial"/>
          <w:spacing w:val="23"/>
          <w:sz w:val="20"/>
          <w:szCs w:val="20"/>
        </w:rPr>
        <w:t xml:space="preserve"> </w:t>
      </w:r>
      <w:r>
        <w:rPr>
          <w:rFonts w:ascii="Arial" w:eastAsia="Arial" w:hAnsi="Arial" w:cs="Arial"/>
          <w:sz w:val="20"/>
          <w:szCs w:val="20"/>
        </w:rPr>
        <w:t xml:space="preserve">cis and  </w:t>
      </w:r>
      <w:r>
        <w:rPr>
          <w:rFonts w:ascii="Arial" w:eastAsia="Arial" w:hAnsi="Arial" w:cs="Arial"/>
          <w:spacing w:val="53"/>
          <w:sz w:val="20"/>
          <w:szCs w:val="20"/>
        </w:rPr>
        <w:t xml:space="preserve"> </w:t>
      </w:r>
      <w:r>
        <w:rPr>
          <w:rFonts w:ascii="Arial" w:eastAsia="Arial" w:hAnsi="Arial" w:cs="Arial"/>
          <w:sz w:val="20"/>
          <w:szCs w:val="20"/>
        </w:rPr>
        <w:t xml:space="preserve">trans </w:t>
      </w:r>
      <w:r>
        <w:rPr>
          <w:rFonts w:ascii="Arial" w:eastAsia="Arial" w:hAnsi="Arial" w:cs="Arial"/>
          <w:spacing w:val="3"/>
          <w:sz w:val="20"/>
          <w:szCs w:val="20"/>
        </w:rPr>
        <w:t xml:space="preserve"> </w:t>
      </w:r>
      <w:r>
        <w:rPr>
          <w:rFonts w:ascii="Arial" w:eastAsia="Arial" w:hAnsi="Arial" w:cs="Arial"/>
          <w:sz w:val="20"/>
          <w:szCs w:val="20"/>
        </w:rPr>
        <w:t>n</w:t>
      </w:r>
      <w:r>
        <w:rPr>
          <w:rFonts w:ascii="Arial" w:eastAsia="Arial" w:hAnsi="Arial" w:cs="Arial"/>
          <w:spacing w:val="-1"/>
          <w:sz w:val="20"/>
          <w:szCs w:val="20"/>
        </w:rPr>
        <w:t>o</w:t>
      </w:r>
      <w:r>
        <w:rPr>
          <w:rFonts w:ascii="Arial" w:eastAsia="Arial" w:hAnsi="Arial" w:cs="Arial"/>
          <w:sz w:val="20"/>
          <w:szCs w:val="20"/>
        </w:rPr>
        <w:t>menc</w:t>
      </w:r>
      <w:r>
        <w:rPr>
          <w:rFonts w:ascii="Arial" w:eastAsia="Arial" w:hAnsi="Arial" w:cs="Arial"/>
          <w:spacing w:val="-1"/>
          <w:sz w:val="20"/>
          <w:szCs w:val="20"/>
        </w:rPr>
        <w:t>l</w:t>
      </w:r>
      <w:r>
        <w:rPr>
          <w:rFonts w:ascii="Arial" w:eastAsia="Arial" w:hAnsi="Arial" w:cs="Arial"/>
          <w:sz w:val="20"/>
          <w:szCs w:val="20"/>
        </w:rPr>
        <w:t>atu</w:t>
      </w:r>
      <w:r>
        <w:rPr>
          <w:rFonts w:ascii="Arial" w:eastAsia="Arial" w:hAnsi="Arial" w:cs="Arial"/>
          <w:spacing w:val="-1"/>
          <w:sz w:val="20"/>
          <w:szCs w:val="20"/>
        </w:rPr>
        <w:t>r</w:t>
      </w:r>
      <w:r>
        <w:rPr>
          <w:rFonts w:ascii="Arial" w:eastAsia="Arial" w:hAnsi="Arial" w:cs="Arial"/>
          <w:sz w:val="20"/>
          <w:szCs w:val="20"/>
        </w:rPr>
        <w:t xml:space="preserve">e; </w:t>
      </w:r>
      <w:r>
        <w:rPr>
          <w:rFonts w:ascii="Arial" w:eastAsia="Arial" w:hAnsi="Arial" w:cs="Arial"/>
          <w:spacing w:val="20"/>
          <w:sz w:val="20"/>
          <w:szCs w:val="20"/>
        </w:rPr>
        <w:t xml:space="preserve"> </w:t>
      </w:r>
      <w:r>
        <w:rPr>
          <w:rFonts w:ascii="Arial" w:eastAsia="Arial" w:hAnsi="Arial" w:cs="Arial"/>
          <w:sz w:val="20"/>
          <w:szCs w:val="20"/>
        </w:rPr>
        <w:t>CIP R</w:t>
      </w:r>
      <w:r>
        <w:rPr>
          <w:rFonts w:ascii="Arial" w:eastAsia="Arial" w:hAnsi="Arial" w:cs="Arial"/>
          <w:spacing w:val="1"/>
          <w:sz w:val="20"/>
          <w:szCs w:val="20"/>
        </w:rPr>
        <w:t>u</w:t>
      </w:r>
      <w:r>
        <w:rPr>
          <w:rFonts w:ascii="Arial" w:eastAsia="Arial" w:hAnsi="Arial" w:cs="Arial"/>
          <w:sz w:val="20"/>
          <w:szCs w:val="20"/>
        </w:rPr>
        <w:t>les:</w:t>
      </w:r>
      <w:r>
        <w:rPr>
          <w:rFonts w:ascii="Arial" w:eastAsia="Arial" w:hAnsi="Arial" w:cs="Arial"/>
          <w:spacing w:val="18"/>
          <w:sz w:val="20"/>
          <w:szCs w:val="20"/>
        </w:rPr>
        <w:t xml:space="preserve"> </w:t>
      </w:r>
      <w:r>
        <w:rPr>
          <w:rFonts w:ascii="Arial" w:eastAsia="Arial" w:hAnsi="Arial" w:cs="Arial"/>
          <w:sz w:val="20"/>
          <w:szCs w:val="20"/>
        </w:rPr>
        <w:t>R/S</w:t>
      </w:r>
      <w:r>
        <w:rPr>
          <w:rFonts w:ascii="Arial" w:eastAsia="Arial" w:hAnsi="Arial" w:cs="Arial"/>
          <w:spacing w:val="32"/>
          <w:sz w:val="20"/>
          <w:szCs w:val="20"/>
        </w:rPr>
        <w:t xml:space="preserve"> </w:t>
      </w:r>
      <w:r>
        <w:rPr>
          <w:rFonts w:ascii="Arial" w:eastAsia="Arial" w:hAnsi="Arial" w:cs="Arial"/>
          <w:sz w:val="20"/>
          <w:szCs w:val="20"/>
        </w:rPr>
        <w:t>(up</w:t>
      </w:r>
      <w:r>
        <w:rPr>
          <w:rFonts w:ascii="Arial" w:eastAsia="Arial" w:hAnsi="Arial" w:cs="Arial"/>
          <w:spacing w:val="-2"/>
          <w:sz w:val="20"/>
          <w:szCs w:val="20"/>
        </w:rPr>
        <w:t>t</w:t>
      </w:r>
      <w:r>
        <w:rPr>
          <w:rFonts w:ascii="Arial" w:eastAsia="Arial" w:hAnsi="Arial" w:cs="Arial"/>
          <w:sz w:val="20"/>
          <w:szCs w:val="20"/>
        </w:rPr>
        <w:t xml:space="preserve">o </w:t>
      </w:r>
      <w:r>
        <w:rPr>
          <w:rFonts w:ascii="Arial" w:eastAsia="Arial" w:hAnsi="Arial" w:cs="Arial"/>
          <w:spacing w:val="1"/>
          <w:sz w:val="20"/>
          <w:szCs w:val="20"/>
        </w:rPr>
        <w:t xml:space="preserve"> </w:t>
      </w:r>
      <w:r>
        <w:rPr>
          <w:rFonts w:ascii="Arial" w:eastAsia="Arial" w:hAnsi="Arial" w:cs="Arial"/>
          <w:sz w:val="20"/>
          <w:szCs w:val="20"/>
        </w:rPr>
        <w:t>2</w:t>
      </w:r>
      <w:r>
        <w:rPr>
          <w:rFonts w:ascii="Arial" w:eastAsia="Arial" w:hAnsi="Arial" w:cs="Arial"/>
          <w:spacing w:val="43"/>
          <w:sz w:val="20"/>
          <w:szCs w:val="20"/>
        </w:rPr>
        <w:t xml:space="preserve"> </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z w:val="20"/>
          <w:szCs w:val="20"/>
        </w:rPr>
        <w:t>ir</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52"/>
          <w:sz w:val="20"/>
          <w:szCs w:val="20"/>
        </w:rPr>
        <w:t xml:space="preserve"> </w:t>
      </w:r>
      <w:r>
        <w:rPr>
          <w:rFonts w:ascii="Arial" w:eastAsia="Arial" w:hAnsi="Arial" w:cs="Arial"/>
          <w:sz w:val="20"/>
          <w:szCs w:val="20"/>
        </w:rPr>
        <w:t>carbon</w:t>
      </w:r>
      <w:r>
        <w:rPr>
          <w:rFonts w:ascii="Arial" w:eastAsia="Arial" w:hAnsi="Arial" w:cs="Arial"/>
          <w:spacing w:val="43"/>
          <w:sz w:val="20"/>
          <w:szCs w:val="20"/>
        </w:rPr>
        <w:t xml:space="preserve"> </w:t>
      </w:r>
      <w:r>
        <w:rPr>
          <w:rFonts w:ascii="Arial" w:eastAsia="Arial" w:hAnsi="Arial" w:cs="Arial"/>
          <w:sz w:val="20"/>
          <w:szCs w:val="20"/>
        </w:rPr>
        <w:t>a</w:t>
      </w:r>
      <w:r>
        <w:rPr>
          <w:rFonts w:ascii="Arial" w:eastAsia="Arial" w:hAnsi="Arial" w:cs="Arial"/>
          <w:spacing w:val="-1"/>
          <w:sz w:val="20"/>
          <w:szCs w:val="20"/>
        </w:rPr>
        <w:t>t</w:t>
      </w:r>
      <w:r>
        <w:rPr>
          <w:rFonts w:ascii="Arial" w:eastAsia="Arial" w:hAnsi="Arial" w:cs="Arial"/>
          <w:sz w:val="20"/>
          <w:szCs w:val="20"/>
        </w:rPr>
        <w:t>oms)</w:t>
      </w:r>
      <w:r>
        <w:rPr>
          <w:rFonts w:ascii="Arial" w:eastAsia="Arial" w:hAnsi="Arial" w:cs="Arial"/>
          <w:spacing w:val="45"/>
          <w:sz w:val="20"/>
          <w:szCs w:val="20"/>
        </w:rPr>
        <w:t xml:space="preserve"> </w:t>
      </w:r>
      <w:r>
        <w:rPr>
          <w:rFonts w:ascii="Arial" w:eastAsia="Arial" w:hAnsi="Arial" w:cs="Arial"/>
          <w:sz w:val="20"/>
          <w:szCs w:val="20"/>
        </w:rPr>
        <w:t>and</w:t>
      </w:r>
      <w:r>
        <w:rPr>
          <w:rFonts w:ascii="Arial" w:eastAsia="Arial" w:hAnsi="Arial" w:cs="Arial"/>
          <w:spacing w:val="30"/>
          <w:sz w:val="20"/>
          <w:szCs w:val="20"/>
        </w:rPr>
        <w:t xml:space="preserve"> </w:t>
      </w:r>
      <w:r>
        <w:rPr>
          <w:rFonts w:ascii="Arial" w:eastAsia="Arial" w:hAnsi="Arial" w:cs="Arial"/>
          <w:w w:val="105"/>
          <w:sz w:val="20"/>
          <w:szCs w:val="20"/>
        </w:rPr>
        <w:t xml:space="preserve">E/Z </w:t>
      </w:r>
      <w:r>
        <w:rPr>
          <w:rFonts w:ascii="Arial" w:eastAsia="Arial" w:hAnsi="Arial" w:cs="Arial"/>
          <w:w w:val="102"/>
          <w:sz w:val="20"/>
          <w:szCs w:val="20"/>
        </w:rPr>
        <w:t>n</w:t>
      </w:r>
      <w:r>
        <w:rPr>
          <w:rFonts w:ascii="Arial" w:eastAsia="Arial" w:hAnsi="Arial" w:cs="Arial"/>
          <w:spacing w:val="-1"/>
          <w:w w:val="102"/>
          <w:sz w:val="20"/>
          <w:szCs w:val="20"/>
        </w:rPr>
        <w:t>o</w:t>
      </w:r>
      <w:r>
        <w:rPr>
          <w:rFonts w:ascii="Arial" w:eastAsia="Arial" w:hAnsi="Arial" w:cs="Arial"/>
          <w:sz w:val="20"/>
          <w:szCs w:val="20"/>
        </w:rPr>
        <w:t>menc</w:t>
      </w:r>
      <w:r>
        <w:rPr>
          <w:rFonts w:ascii="Arial" w:eastAsia="Arial" w:hAnsi="Arial" w:cs="Arial"/>
          <w:spacing w:val="-1"/>
          <w:w w:val="113"/>
          <w:sz w:val="20"/>
          <w:szCs w:val="20"/>
        </w:rPr>
        <w:t>l</w:t>
      </w:r>
      <w:r>
        <w:rPr>
          <w:rFonts w:ascii="Arial" w:eastAsia="Arial" w:hAnsi="Arial" w:cs="Arial"/>
          <w:w w:val="109"/>
          <w:sz w:val="20"/>
          <w:szCs w:val="20"/>
        </w:rPr>
        <w:t>atu</w:t>
      </w:r>
      <w:r>
        <w:rPr>
          <w:rFonts w:ascii="Arial" w:eastAsia="Arial" w:hAnsi="Arial" w:cs="Arial"/>
          <w:spacing w:val="-1"/>
          <w:w w:val="109"/>
          <w:sz w:val="20"/>
          <w:szCs w:val="20"/>
        </w:rPr>
        <w:t>r</w:t>
      </w:r>
      <w:r>
        <w:rPr>
          <w:rFonts w:ascii="Arial" w:eastAsia="Arial" w:hAnsi="Arial" w:cs="Arial"/>
          <w:w w:val="102"/>
          <w:sz w:val="20"/>
          <w:szCs w:val="20"/>
        </w:rPr>
        <w:t>e.</w:t>
      </w:r>
    </w:p>
    <w:p w:rsidR="007A6C8F" w:rsidRDefault="00E052D2">
      <w:pPr>
        <w:spacing w:before="3" w:after="0" w:line="240" w:lineRule="auto"/>
        <w:ind w:left="473" w:right="-20"/>
        <w:rPr>
          <w:rFonts w:ascii="Arial" w:eastAsia="Arial" w:hAnsi="Arial" w:cs="Arial"/>
          <w:sz w:val="20"/>
          <w:szCs w:val="20"/>
        </w:rPr>
      </w:pPr>
      <w:r>
        <w:rPr>
          <w:rFonts w:ascii="Arial" w:eastAsia="Arial" w:hAnsi="Arial" w:cs="Arial"/>
          <w:spacing w:val="1"/>
          <w:sz w:val="20"/>
          <w:szCs w:val="20"/>
        </w:rPr>
        <w:t>3</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Nucleo</w:t>
      </w:r>
      <w:r>
        <w:rPr>
          <w:rFonts w:ascii="Arial" w:eastAsia="Arial" w:hAnsi="Arial" w:cs="Arial"/>
          <w:spacing w:val="-1"/>
          <w:sz w:val="20"/>
          <w:szCs w:val="20"/>
        </w:rPr>
        <w:t>p</w:t>
      </w:r>
      <w:r>
        <w:rPr>
          <w:rFonts w:ascii="Arial" w:eastAsia="Arial" w:hAnsi="Arial" w:cs="Arial"/>
          <w:sz w:val="20"/>
          <w:szCs w:val="20"/>
        </w:rPr>
        <w:t>hilic</w:t>
      </w:r>
      <w:r>
        <w:rPr>
          <w:rFonts w:ascii="Arial" w:eastAsia="Arial" w:hAnsi="Arial" w:cs="Arial"/>
          <w:spacing w:val="13"/>
          <w:sz w:val="20"/>
          <w:szCs w:val="20"/>
        </w:rPr>
        <w:t xml:space="preserve"> </w:t>
      </w:r>
      <w:r>
        <w:rPr>
          <w:rFonts w:ascii="Arial" w:eastAsia="Arial" w:hAnsi="Arial" w:cs="Arial"/>
          <w:sz w:val="20"/>
          <w:szCs w:val="20"/>
        </w:rPr>
        <w:t>Substi</w:t>
      </w:r>
      <w:r>
        <w:rPr>
          <w:rFonts w:ascii="Arial" w:eastAsia="Arial" w:hAnsi="Arial" w:cs="Arial"/>
          <w:spacing w:val="-1"/>
          <w:sz w:val="20"/>
          <w:szCs w:val="20"/>
        </w:rPr>
        <w:t>t</w:t>
      </w:r>
      <w:r>
        <w:rPr>
          <w:rFonts w:ascii="Arial" w:eastAsia="Arial" w:hAnsi="Arial" w:cs="Arial"/>
          <w:sz w:val="20"/>
          <w:szCs w:val="20"/>
        </w:rPr>
        <w:t>ution</w:t>
      </w:r>
      <w:r>
        <w:rPr>
          <w:rFonts w:ascii="Arial" w:eastAsia="Arial" w:hAnsi="Arial" w:cs="Arial"/>
          <w:spacing w:val="51"/>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Elimi</w:t>
      </w:r>
      <w:r>
        <w:rPr>
          <w:rFonts w:ascii="Arial" w:eastAsia="Arial" w:hAnsi="Arial" w:cs="Arial"/>
          <w:spacing w:val="-1"/>
          <w:sz w:val="20"/>
          <w:szCs w:val="20"/>
        </w:rPr>
        <w:t>n</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26"/>
          <w:sz w:val="20"/>
          <w:szCs w:val="20"/>
        </w:rPr>
        <w:t xml:space="preserve"> </w:t>
      </w:r>
      <w:r>
        <w:rPr>
          <w:rFonts w:ascii="Arial" w:eastAsia="Arial" w:hAnsi="Arial" w:cs="Arial"/>
          <w:sz w:val="20"/>
          <w:szCs w:val="20"/>
        </w:rPr>
        <w:t>Re</w:t>
      </w:r>
      <w:r>
        <w:rPr>
          <w:rFonts w:ascii="Arial" w:eastAsia="Arial" w:hAnsi="Arial" w:cs="Arial"/>
          <w:spacing w:val="-1"/>
          <w:sz w:val="20"/>
          <w:szCs w:val="20"/>
        </w:rPr>
        <w:t>a</w:t>
      </w:r>
      <w:r>
        <w:rPr>
          <w:rFonts w:ascii="Arial" w:eastAsia="Arial" w:hAnsi="Arial" w:cs="Arial"/>
          <w:sz w:val="20"/>
          <w:szCs w:val="20"/>
        </w:rPr>
        <w:t>ct</w:t>
      </w:r>
      <w:r>
        <w:rPr>
          <w:rFonts w:ascii="Arial" w:eastAsia="Arial" w:hAnsi="Arial" w:cs="Arial"/>
          <w:spacing w:val="-1"/>
          <w:sz w:val="20"/>
          <w:szCs w:val="20"/>
        </w:rPr>
        <w:t>i</w:t>
      </w:r>
      <w:r>
        <w:rPr>
          <w:rFonts w:ascii="Arial" w:eastAsia="Arial" w:hAnsi="Arial" w:cs="Arial"/>
          <w:sz w:val="20"/>
          <w:szCs w:val="20"/>
        </w:rPr>
        <w:t>ons</w:t>
      </w:r>
    </w:p>
    <w:p w:rsidR="007A6C8F" w:rsidRDefault="007A6C8F">
      <w:pPr>
        <w:spacing w:after="0" w:line="130" w:lineRule="exact"/>
        <w:rPr>
          <w:sz w:val="13"/>
          <w:szCs w:val="13"/>
        </w:rPr>
      </w:pPr>
    </w:p>
    <w:p w:rsidR="007A6C8F" w:rsidRDefault="00E052D2">
      <w:pPr>
        <w:spacing w:after="0" w:line="375" w:lineRule="auto"/>
        <w:ind w:left="833" w:right="60"/>
        <w:jc w:val="both"/>
        <w:rPr>
          <w:rFonts w:ascii="Arial" w:eastAsia="Arial" w:hAnsi="Arial" w:cs="Arial"/>
          <w:sz w:val="20"/>
          <w:szCs w:val="20"/>
        </w:rPr>
      </w:pPr>
      <w:r>
        <w:rPr>
          <w:rFonts w:ascii="Arial" w:eastAsia="Arial" w:hAnsi="Arial" w:cs="Arial"/>
          <w:sz w:val="20"/>
          <w:szCs w:val="20"/>
        </w:rPr>
        <w:t>Nucleo</w:t>
      </w:r>
      <w:r>
        <w:rPr>
          <w:rFonts w:ascii="Arial" w:eastAsia="Arial" w:hAnsi="Arial" w:cs="Arial"/>
          <w:spacing w:val="-1"/>
          <w:sz w:val="20"/>
          <w:szCs w:val="20"/>
        </w:rPr>
        <w:t>p</w:t>
      </w:r>
      <w:r>
        <w:rPr>
          <w:rFonts w:ascii="Arial" w:eastAsia="Arial" w:hAnsi="Arial" w:cs="Arial"/>
          <w:sz w:val="20"/>
          <w:szCs w:val="20"/>
        </w:rPr>
        <w:t>hilic</w:t>
      </w:r>
      <w:r>
        <w:rPr>
          <w:rFonts w:ascii="Arial" w:eastAsia="Arial" w:hAnsi="Arial" w:cs="Arial"/>
          <w:spacing w:val="55"/>
          <w:sz w:val="20"/>
          <w:szCs w:val="20"/>
        </w:rPr>
        <w:t xml:space="preserve"> </w:t>
      </w:r>
      <w:r>
        <w:rPr>
          <w:rFonts w:ascii="Arial" w:eastAsia="Arial" w:hAnsi="Arial" w:cs="Arial"/>
          <w:sz w:val="20"/>
          <w:szCs w:val="20"/>
        </w:rPr>
        <w:t>substitu</w:t>
      </w:r>
      <w:r>
        <w:rPr>
          <w:rFonts w:ascii="Arial" w:eastAsia="Arial" w:hAnsi="Arial" w:cs="Arial"/>
          <w:spacing w:val="-1"/>
          <w:sz w:val="20"/>
          <w:szCs w:val="20"/>
        </w:rPr>
        <w:t>t</w:t>
      </w:r>
      <w:r>
        <w:rPr>
          <w:rFonts w:ascii="Arial" w:eastAsia="Arial" w:hAnsi="Arial" w:cs="Arial"/>
          <w:sz w:val="20"/>
          <w:szCs w:val="20"/>
        </w:rPr>
        <w:t>io</w:t>
      </w:r>
      <w:r>
        <w:rPr>
          <w:rFonts w:ascii="Arial" w:eastAsia="Arial" w:hAnsi="Arial" w:cs="Arial"/>
          <w:spacing w:val="-1"/>
          <w:sz w:val="20"/>
          <w:szCs w:val="20"/>
        </w:rPr>
        <w:t>ns</w:t>
      </w:r>
      <w:r>
        <w:rPr>
          <w:rFonts w:ascii="Arial" w:eastAsia="Arial" w:hAnsi="Arial" w:cs="Arial"/>
          <w:sz w:val="20"/>
          <w:szCs w:val="20"/>
        </w:rPr>
        <w:t xml:space="preserve">: </w:t>
      </w:r>
      <w:r>
        <w:rPr>
          <w:rFonts w:ascii="Arial" w:eastAsia="Arial" w:hAnsi="Arial" w:cs="Arial"/>
          <w:spacing w:val="43"/>
          <w:sz w:val="20"/>
          <w:szCs w:val="20"/>
        </w:rPr>
        <w:t xml:space="preserve"> </w:t>
      </w:r>
      <w:r>
        <w:rPr>
          <w:rFonts w:ascii="Arial" w:eastAsia="Arial" w:hAnsi="Arial" w:cs="Arial"/>
          <w:sz w:val="20"/>
          <w:szCs w:val="20"/>
        </w:rPr>
        <w:t>SN1</w:t>
      </w:r>
      <w:r>
        <w:rPr>
          <w:rFonts w:ascii="Arial" w:eastAsia="Arial" w:hAnsi="Arial" w:cs="Arial"/>
          <w:spacing w:val="27"/>
          <w:sz w:val="20"/>
          <w:szCs w:val="20"/>
        </w:rPr>
        <w:t xml:space="preserve"> </w:t>
      </w:r>
      <w:r>
        <w:rPr>
          <w:rFonts w:ascii="Arial" w:eastAsia="Arial" w:hAnsi="Arial" w:cs="Arial"/>
          <w:sz w:val="20"/>
          <w:szCs w:val="20"/>
        </w:rPr>
        <w:t>and</w:t>
      </w:r>
      <w:r>
        <w:rPr>
          <w:rFonts w:ascii="Arial" w:eastAsia="Arial" w:hAnsi="Arial" w:cs="Arial"/>
          <w:spacing w:val="38"/>
          <w:sz w:val="20"/>
          <w:szCs w:val="20"/>
        </w:rPr>
        <w:t xml:space="preserve"> </w:t>
      </w:r>
      <w:r>
        <w:rPr>
          <w:rFonts w:ascii="Arial" w:eastAsia="Arial" w:hAnsi="Arial" w:cs="Arial"/>
          <w:spacing w:val="-1"/>
          <w:sz w:val="20"/>
          <w:szCs w:val="20"/>
        </w:rPr>
        <w:t>S</w:t>
      </w:r>
      <w:r>
        <w:rPr>
          <w:rFonts w:ascii="Arial" w:eastAsia="Arial" w:hAnsi="Arial" w:cs="Arial"/>
          <w:sz w:val="20"/>
          <w:szCs w:val="20"/>
        </w:rPr>
        <w:t>N2</w:t>
      </w:r>
      <w:r>
        <w:rPr>
          <w:rFonts w:ascii="Arial" w:eastAsia="Arial" w:hAnsi="Arial" w:cs="Arial"/>
          <w:spacing w:val="28"/>
          <w:sz w:val="20"/>
          <w:szCs w:val="20"/>
        </w:rPr>
        <w:t xml:space="preserve"> </w:t>
      </w:r>
      <w:r>
        <w:rPr>
          <w:rFonts w:ascii="Arial" w:eastAsia="Arial" w:hAnsi="Arial" w:cs="Arial"/>
          <w:sz w:val="20"/>
          <w:szCs w:val="20"/>
        </w:rPr>
        <w:t>react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ns</w:t>
      </w:r>
      <w:r>
        <w:rPr>
          <w:rFonts w:ascii="Arial" w:eastAsia="Arial" w:hAnsi="Arial" w:cs="Arial"/>
          <w:sz w:val="20"/>
          <w:szCs w:val="20"/>
        </w:rPr>
        <w:t xml:space="preserve">; </w:t>
      </w:r>
      <w:r>
        <w:rPr>
          <w:rFonts w:ascii="Arial" w:eastAsia="Arial" w:hAnsi="Arial" w:cs="Arial"/>
          <w:spacing w:val="15"/>
          <w:sz w:val="20"/>
          <w:szCs w:val="20"/>
        </w:rPr>
        <w:t xml:space="preserve"> </w:t>
      </w:r>
      <w:r>
        <w:rPr>
          <w:rFonts w:ascii="Arial" w:eastAsia="Arial" w:hAnsi="Arial" w:cs="Arial"/>
          <w:sz w:val="20"/>
          <w:szCs w:val="20"/>
        </w:rPr>
        <w:t>elimina</w:t>
      </w:r>
      <w:r>
        <w:rPr>
          <w:rFonts w:ascii="Arial" w:eastAsia="Arial" w:hAnsi="Arial" w:cs="Arial"/>
          <w:spacing w:val="-1"/>
          <w:sz w:val="20"/>
          <w:szCs w:val="20"/>
        </w:rPr>
        <w:t>t</w:t>
      </w:r>
      <w:r>
        <w:rPr>
          <w:rFonts w:ascii="Arial" w:eastAsia="Arial" w:hAnsi="Arial" w:cs="Arial"/>
          <w:sz w:val="20"/>
          <w:szCs w:val="20"/>
        </w:rPr>
        <w:t>io</w:t>
      </w:r>
      <w:r>
        <w:rPr>
          <w:rFonts w:ascii="Arial" w:eastAsia="Arial" w:hAnsi="Arial" w:cs="Arial"/>
          <w:spacing w:val="-1"/>
          <w:sz w:val="20"/>
          <w:szCs w:val="20"/>
        </w:rPr>
        <w:t>n</w:t>
      </w:r>
      <w:r>
        <w:rPr>
          <w:rFonts w:ascii="Arial" w:eastAsia="Arial" w:hAnsi="Arial" w:cs="Arial"/>
          <w:sz w:val="20"/>
          <w:szCs w:val="20"/>
        </w:rPr>
        <w:t xml:space="preserve">s: </w:t>
      </w:r>
      <w:r>
        <w:rPr>
          <w:rFonts w:ascii="Arial" w:eastAsia="Arial" w:hAnsi="Arial" w:cs="Arial"/>
          <w:spacing w:val="27"/>
          <w:sz w:val="20"/>
          <w:szCs w:val="20"/>
        </w:rPr>
        <w:t xml:space="preserve"> </w:t>
      </w:r>
      <w:r>
        <w:rPr>
          <w:rFonts w:ascii="Arial" w:eastAsia="Arial" w:hAnsi="Arial" w:cs="Arial"/>
          <w:sz w:val="20"/>
          <w:szCs w:val="20"/>
        </w:rPr>
        <w:t>E1</w:t>
      </w:r>
      <w:r>
        <w:rPr>
          <w:rFonts w:ascii="Arial" w:eastAsia="Arial" w:hAnsi="Arial" w:cs="Arial"/>
          <w:spacing w:val="34"/>
          <w:sz w:val="20"/>
          <w:szCs w:val="20"/>
        </w:rPr>
        <w:t xml:space="preserve"> </w:t>
      </w:r>
      <w:r>
        <w:rPr>
          <w:rFonts w:ascii="Arial" w:eastAsia="Arial" w:hAnsi="Arial" w:cs="Arial"/>
          <w:sz w:val="20"/>
          <w:szCs w:val="20"/>
        </w:rPr>
        <w:t>and</w:t>
      </w:r>
      <w:r>
        <w:rPr>
          <w:rFonts w:ascii="Arial" w:eastAsia="Arial" w:hAnsi="Arial" w:cs="Arial"/>
          <w:spacing w:val="38"/>
          <w:sz w:val="20"/>
          <w:szCs w:val="20"/>
        </w:rPr>
        <w:t xml:space="preserve"> </w:t>
      </w:r>
      <w:r>
        <w:rPr>
          <w:rFonts w:ascii="Arial" w:eastAsia="Arial" w:hAnsi="Arial" w:cs="Arial"/>
          <w:sz w:val="20"/>
          <w:szCs w:val="20"/>
        </w:rPr>
        <w:t>E2</w:t>
      </w:r>
      <w:r>
        <w:rPr>
          <w:rFonts w:ascii="Arial" w:eastAsia="Arial" w:hAnsi="Arial" w:cs="Arial"/>
          <w:spacing w:val="34"/>
          <w:sz w:val="20"/>
          <w:szCs w:val="20"/>
        </w:rPr>
        <w:t xml:space="preserve"> </w:t>
      </w:r>
      <w:r>
        <w:rPr>
          <w:rFonts w:ascii="Arial" w:eastAsia="Arial" w:hAnsi="Arial" w:cs="Arial"/>
          <w:w w:val="106"/>
          <w:sz w:val="20"/>
          <w:szCs w:val="20"/>
        </w:rPr>
        <w:t>react</w:t>
      </w:r>
      <w:r>
        <w:rPr>
          <w:rFonts w:ascii="Arial" w:eastAsia="Arial" w:hAnsi="Arial" w:cs="Arial"/>
          <w:spacing w:val="-1"/>
          <w:w w:val="106"/>
          <w:sz w:val="20"/>
          <w:szCs w:val="20"/>
        </w:rPr>
        <w:t>i</w:t>
      </w:r>
      <w:r>
        <w:rPr>
          <w:rFonts w:ascii="Arial" w:eastAsia="Arial" w:hAnsi="Arial" w:cs="Arial"/>
          <w:w w:val="99"/>
          <w:sz w:val="20"/>
          <w:szCs w:val="20"/>
        </w:rPr>
        <w:t xml:space="preserve">ons </w:t>
      </w:r>
      <w:r>
        <w:rPr>
          <w:rFonts w:ascii="Arial" w:eastAsia="Arial" w:hAnsi="Arial" w:cs="Arial"/>
          <w:sz w:val="20"/>
          <w:szCs w:val="20"/>
        </w:rPr>
        <w:t>(elementa</w:t>
      </w:r>
      <w:r>
        <w:rPr>
          <w:rFonts w:ascii="Arial" w:eastAsia="Arial" w:hAnsi="Arial" w:cs="Arial"/>
          <w:spacing w:val="-2"/>
          <w:sz w:val="20"/>
          <w:szCs w:val="20"/>
        </w:rPr>
        <w:t>r</w:t>
      </w:r>
      <w:r>
        <w:rPr>
          <w:rFonts w:ascii="Arial" w:eastAsia="Arial" w:hAnsi="Arial" w:cs="Arial"/>
          <w:sz w:val="20"/>
          <w:szCs w:val="20"/>
        </w:rPr>
        <w:t>y</w:t>
      </w:r>
      <w:r>
        <w:rPr>
          <w:rFonts w:ascii="Arial" w:eastAsia="Arial" w:hAnsi="Arial" w:cs="Arial"/>
          <w:spacing w:val="37"/>
          <w:sz w:val="20"/>
          <w:szCs w:val="20"/>
        </w:rPr>
        <w:t xml:space="preserve"> </w:t>
      </w:r>
      <w:r>
        <w:rPr>
          <w:rFonts w:ascii="Arial" w:eastAsia="Arial" w:hAnsi="Arial" w:cs="Arial"/>
          <w:sz w:val="20"/>
          <w:szCs w:val="20"/>
        </w:rPr>
        <w:t>mechanis</w:t>
      </w:r>
      <w:r>
        <w:rPr>
          <w:rFonts w:ascii="Arial" w:eastAsia="Arial" w:hAnsi="Arial" w:cs="Arial"/>
          <w:spacing w:val="-1"/>
          <w:sz w:val="20"/>
          <w:szCs w:val="20"/>
        </w:rPr>
        <w:t>t</w:t>
      </w:r>
      <w:r>
        <w:rPr>
          <w:rFonts w:ascii="Arial" w:eastAsia="Arial" w:hAnsi="Arial" w:cs="Arial"/>
          <w:sz w:val="20"/>
          <w:szCs w:val="20"/>
        </w:rPr>
        <w:t>ic</w:t>
      </w:r>
      <w:r>
        <w:rPr>
          <w:rFonts w:ascii="Arial" w:eastAsia="Arial" w:hAnsi="Arial" w:cs="Arial"/>
          <w:spacing w:val="19"/>
          <w:sz w:val="20"/>
          <w:szCs w:val="20"/>
        </w:rPr>
        <w:t xml:space="preserve"> </w:t>
      </w:r>
      <w:r>
        <w:rPr>
          <w:rFonts w:ascii="Arial" w:eastAsia="Arial" w:hAnsi="Arial" w:cs="Arial"/>
          <w:sz w:val="20"/>
          <w:szCs w:val="20"/>
        </w:rPr>
        <w:t>asp</w:t>
      </w:r>
      <w:r>
        <w:rPr>
          <w:rFonts w:ascii="Arial" w:eastAsia="Arial" w:hAnsi="Arial" w:cs="Arial"/>
          <w:spacing w:val="-1"/>
          <w:sz w:val="20"/>
          <w:szCs w:val="20"/>
        </w:rPr>
        <w:t>e</w:t>
      </w:r>
      <w:r>
        <w:rPr>
          <w:rFonts w:ascii="Arial" w:eastAsia="Arial" w:hAnsi="Arial" w:cs="Arial"/>
          <w:sz w:val="20"/>
          <w:szCs w:val="20"/>
        </w:rPr>
        <w:t>cts);</w:t>
      </w:r>
      <w:r>
        <w:rPr>
          <w:rFonts w:ascii="Arial" w:eastAsia="Arial" w:hAnsi="Arial" w:cs="Arial"/>
          <w:spacing w:val="8"/>
          <w:sz w:val="20"/>
          <w:szCs w:val="20"/>
        </w:rPr>
        <w:t xml:space="preserve"> </w:t>
      </w:r>
      <w:r>
        <w:rPr>
          <w:rFonts w:ascii="Arial" w:eastAsia="Arial" w:hAnsi="Arial" w:cs="Arial"/>
          <w:w w:val="104"/>
          <w:sz w:val="20"/>
          <w:szCs w:val="20"/>
        </w:rPr>
        <w:t>S</w:t>
      </w:r>
      <w:r>
        <w:rPr>
          <w:rFonts w:ascii="Arial" w:eastAsia="Arial" w:hAnsi="Arial" w:cs="Arial"/>
          <w:spacing w:val="-1"/>
          <w:w w:val="104"/>
          <w:sz w:val="20"/>
          <w:szCs w:val="20"/>
        </w:rPr>
        <w:t>a</w:t>
      </w:r>
      <w:r>
        <w:rPr>
          <w:rFonts w:ascii="Arial" w:eastAsia="Arial" w:hAnsi="Arial" w:cs="Arial"/>
          <w:w w:val="104"/>
          <w:sz w:val="20"/>
          <w:szCs w:val="20"/>
        </w:rPr>
        <w:t>ytze</w:t>
      </w:r>
      <w:r>
        <w:rPr>
          <w:rFonts w:ascii="Arial" w:eastAsia="Arial" w:hAnsi="Arial" w:cs="Arial"/>
          <w:spacing w:val="-1"/>
          <w:w w:val="104"/>
          <w:sz w:val="20"/>
          <w:szCs w:val="20"/>
        </w:rPr>
        <w:t>f</w:t>
      </w:r>
      <w:r>
        <w:rPr>
          <w:rFonts w:ascii="Arial" w:eastAsia="Arial" w:hAnsi="Arial" w:cs="Arial"/>
          <w:w w:val="104"/>
          <w:sz w:val="20"/>
          <w:szCs w:val="20"/>
        </w:rPr>
        <w:t xml:space="preserve">f </w:t>
      </w:r>
      <w:r>
        <w:rPr>
          <w:rFonts w:ascii="Arial" w:eastAsia="Arial" w:hAnsi="Arial" w:cs="Arial"/>
          <w:sz w:val="20"/>
          <w:szCs w:val="20"/>
        </w:rPr>
        <w:t>and</w:t>
      </w:r>
      <w:r>
        <w:rPr>
          <w:rFonts w:ascii="Arial" w:eastAsia="Arial" w:hAnsi="Arial" w:cs="Arial"/>
          <w:spacing w:val="1"/>
          <w:sz w:val="20"/>
          <w:szCs w:val="20"/>
        </w:rPr>
        <w:t xml:space="preserve"> H</w:t>
      </w:r>
      <w:r>
        <w:rPr>
          <w:rFonts w:ascii="Arial" w:eastAsia="Arial" w:hAnsi="Arial" w:cs="Arial"/>
          <w:sz w:val="20"/>
          <w:szCs w:val="20"/>
        </w:rPr>
        <w:t>ofma</w:t>
      </w:r>
      <w:r>
        <w:rPr>
          <w:rFonts w:ascii="Arial" w:eastAsia="Arial" w:hAnsi="Arial" w:cs="Arial"/>
          <w:spacing w:val="-1"/>
          <w:sz w:val="20"/>
          <w:szCs w:val="20"/>
        </w:rPr>
        <w:t>n</w:t>
      </w:r>
      <w:r>
        <w:rPr>
          <w:rFonts w:ascii="Arial" w:eastAsia="Arial" w:hAnsi="Arial" w:cs="Arial"/>
          <w:sz w:val="20"/>
          <w:szCs w:val="20"/>
        </w:rPr>
        <w:t>n</w:t>
      </w:r>
      <w:r>
        <w:rPr>
          <w:rFonts w:ascii="Arial" w:eastAsia="Arial" w:hAnsi="Arial" w:cs="Arial"/>
          <w:spacing w:val="13"/>
          <w:sz w:val="20"/>
          <w:szCs w:val="20"/>
        </w:rPr>
        <w:t xml:space="preserve"> </w:t>
      </w:r>
      <w:r>
        <w:rPr>
          <w:rFonts w:ascii="Arial" w:eastAsia="Arial" w:hAnsi="Arial" w:cs="Arial"/>
          <w:sz w:val="20"/>
          <w:szCs w:val="20"/>
        </w:rPr>
        <w:t>elim</w:t>
      </w:r>
      <w:r>
        <w:rPr>
          <w:rFonts w:ascii="Arial" w:eastAsia="Arial" w:hAnsi="Arial" w:cs="Arial"/>
          <w:spacing w:val="-1"/>
          <w:sz w:val="20"/>
          <w:szCs w:val="20"/>
        </w:rPr>
        <w:t>i</w:t>
      </w:r>
      <w:r>
        <w:rPr>
          <w:rFonts w:ascii="Arial" w:eastAsia="Arial" w:hAnsi="Arial" w:cs="Arial"/>
          <w:sz w:val="20"/>
          <w:szCs w:val="20"/>
        </w:rPr>
        <w:t>natio</w:t>
      </w:r>
      <w:r>
        <w:rPr>
          <w:rFonts w:ascii="Arial" w:eastAsia="Arial" w:hAnsi="Arial" w:cs="Arial"/>
          <w:spacing w:val="-1"/>
          <w:sz w:val="20"/>
          <w:szCs w:val="20"/>
        </w:rPr>
        <w:t>n</w:t>
      </w:r>
      <w:r>
        <w:rPr>
          <w:rFonts w:ascii="Arial" w:eastAsia="Arial" w:hAnsi="Arial" w:cs="Arial"/>
          <w:sz w:val="20"/>
          <w:szCs w:val="20"/>
        </w:rPr>
        <w:t>s;</w:t>
      </w:r>
      <w:r>
        <w:rPr>
          <w:rFonts w:ascii="Arial" w:eastAsia="Arial" w:hAnsi="Arial" w:cs="Arial"/>
          <w:spacing w:val="46"/>
          <w:sz w:val="20"/>
          <w:szCs w:val="20"/>
        </w:rPr>
        <w:t xml:space="preserve"> </w:t>
      </w:r>
      <w:r>
        <w:rPr>
          <w:rFonts w:ascii="Arial" w:eastAsia="Arial" w:hAnsi="Arial" w:cs="Arial"/>
          <w:sz w:val="20"/>
          <w:szCs w:val="20"/>
        </w:rPr>
        <w:t>eli</w:t>
      </w:r>
      <w:r>
        <w:rPr>
          <w:rFonts w:ascii="Arial" w:eastAsia="Arial" w:hAnsi="Arial" w:cs="Arial"/>
          <w:spacing w:val="-1"/>
          <w:sz w:val="20"/>
          <w:szCs w:val="20"/>
        </w:rPr>
        <w:t>m</w:t>
      </w:r>
      <w:r>
        <w:rPr>
          <w:rFonts w:ascii="Arial" w:eastAsia="Arial" w:hAnsi="Arial" w:cs="Arial"/>
          <w:sz w:val="20"/>
          <w:szCs w:val="20"/>
        </w:rPr>
        <w:t>inati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43"/>
          <w:sz w:val="20"/>
          <w:szCs w:val="20"/>
        </w:rPr>
        <w:t xml:space="preserve"> </w:t>
      </w:r>
      <w:r>
        <w:rPr>
          <w:rFonts w:ascii="Arial" w:eastAsia="Arial" w:hAnsi="Arial" w:cs="Arial"/>
          <w:sz w:val="20"/>
          <w:szCs w:val="20"/>
        </w:rPr>
        <w:t xml:space="preserve">vs </w:t>
      </w:r>
      <w:r>
        <w:rPr>
          <w:rFonts w:ascii="Arial" w:eastAsia="Arial" w:hAnsi="Arial" w:cs="Arial"/>
          <w:w w:val="107"/>
          <w:sz w:val="20"/>
          <w:szCs w:val="20"/>
        </w:rPr>
        <w:t>substitu</w:t>
      </w:r>
      <w:r>
        <w:rPr>
          <w:rFonts w:ascii="Arial" w:eastAsia="Arial" w:hAnsi="Arial" w:cs="Arial"/>
          <w:spacing w:val="-1"/>
          <w:w w:val="107"/>
          <w:sz w:val="20"/>
          <w:szCs w:val="20"/>
        </w:rPr>
        <w:t>t</w:t>
      </w:r>
      <w:r>
        <w:rPr>
          <w:rFonts w:ascii="Arial" w:eastAsia="Arial" w:hAnsi="Arial" w:cs="Arial"/>
          <w:w w:val="105"/>
          <w:sz w:val="20"/>
          <w:szCs w:val="20"/>
        </w:rPr>
        <w:t>io</w:t>
      </w:r>
      <w:r>
        <w:rPr>
          <w:rFonts w:ascii="Arial" w:eastAsia="Arial" w:hAnsi="Arial" w:cs="Arial"/>
          <w:spacing w:val="-1"/>
          <w:w w:val="102"/>
          <w:sz w:val="20"/>
          <w:szCs w:val="20"/>
        </w:rPr>
        <w:t>n</w:t>
      </w:r>
      <w:r>
        <w:rPr>
          <w:rFonts w:ascii="Arial" w:eastAsia="Arial" w:hAnsi="Arial" w:cs="Arial"/>
          <w:w w:val="111"/>
          <w:sz w:val="20"/>
          <w:szCs w:val="20"/>
        </w:rPr>
        <w:t>.</w:t>
      </w:r>
    </w:p>
    <w:p w:rsidR="007A6C8F" w:rsidRDefault="00E052D2">
      <w:pPr>
        <w:spacing w:before="3" w:after="0" w:line="240" w:lineRule="auto"/>
        <w:ind w:left="473" w:right="-20"/>
        <w:rPr>
          <w:rFonts w:ascii="Arial" w:eastAsia="Arial" w:hAnsi="Arial" w:cs="Arial"/>
          <w:sz w:val="20"/>
          <w:szCs w:val="20"/>
        </w:rPr>
      </w:pPr>
      <w:r>
        <w:rPr>
          <w:rFonts w:ascii="Arial" w:eastAsia="Arial" w:hAnsi="Arial" w:cs="Arial"/>
          <w:spacing w:val="1"/>
          <w:sz w:val="20"/>
          <w:szCs w:val="20"/>
        </w:rPr>
        <w:t>4</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Aliphatic</w:t>
      </w:r>
      <w:r>
        <w:rPr>
          <w:rFonts w:ascii="Arial" w:eastAsia="Arial" w:hAnsi="Arial" w:cs="Arial"/>
          <w:spacing w:val="33"/>
          <w:sz w:val="20"/>
          <w:szCs w:val="20"/>
        </w:rPr>
        <w:t xml:space="preserve"> </w:t>
      </w:r>
      <w:r>
        <w:rPr>
          <w:rFonts w:ascii="Arial" w:eastAsia="Arial" w:hAnsi="Arial" w:cs="Arial"/>
          <w:sz w:val="20"/>
          <w:szCs w:val="20"/>
        </w:rPr>
        <w:t>Hy</w:t>
      </w:r>
      <w:r>
        <w:rPr>
          <w:rFonts w:ascii="Arial" w:eastAsia="Arial" w:hAnsi="Arial" w:cs="Arial"/>
          <w:spacing w:val="-1"/>
          <w:sz w:val="20"/>
          <w:szCs w:val="20"/>
        </w:rPr>
        <w:t>d</w:t>
      </w:r>
      <w:r>
        <w:rPr>
          <w:rFonts w:ascii="Arial" w:eastAsia="Arial" w:hAnsi="Arial" w:cs="Arial"/>
          <w:w w:val="109"/>
          <w:sz w:val="20"/>
          <w:szCs w:val="20"/>
        </w:rPr>
        <w:t>ro</w:t>
      </w:r>
      <w:r>
        <w:rPr>
          <w:rFonts w:ascii="Arial" w:eastAsia="Arial" w:hAnsi="Arial" w:cs="Arial"/>
          <w:w w:val="98"/>
          <w:sz w:val="20"/>
          <w:szCs w:val="20"/>
        </w:rPr>
        <w:t>c</w:t>
      </w:r>
      <w:r>
        <w:rPr>
          <w:rFonts w:ascii="Arial" w:eastAsia="Arial" w:hAnsi="Arial" w:cs="Arial"/>
          <w:spacing w:val="-1"/>
          <w:w w:val="98"/>
          <w:sz w:val="20"/>
          <w:szCs w:val="20"/>
        </w:rPr>
        <w:t>a</w:t>
      </w:r>
      <w:r>
        <w:rPr>
          <w:rFonts w:ascii="Arial" w:eastAsia="Arial" w:hAnsi="Arial" w:cs="Arial"/>
          <w:w w:val="102"/>
          <w:sz w:val="20"/>
          <w:szCs w:val="20"/>
        </w:rPr>
        <w:t>rbons</w:t>
      </w:r>
    </w:p>
    <w:p w:rsidR="007A6C8F" w:rsidRDefault="007A6C8F">
      <w:pPr>
        <w:spacing w:after="0" w:line="130" w:lineRule="exact"/>
        <w:rPr>
          <w:sz w:val="13"/>
          <w:szCs w:val="13"/>
        </w:rPr>
      </w:pPr>
    </w:p>
    <w:p w:rsidR="007A6C8F" w:rsidRDefault="00E052D2">
      <w:pPr>
        <w:spacing w:after="0" w:line="375" w:lineRule="auto"/>
        <w:ind w:left="833" w:right="58"/>
        <w:jc w:val="both"/>
        <w:rPr>
          <w:rFonts w:ascii="Arial" w:eastAsia="Arial" w:hAnsi="Arial" w:cs="Arial"/>
          <w:sz w:val="20"/>
          <w:szCs w:val="20"/>
        </w:rPr>
      </w:pPr>
      <w:r>
        <w:rPr>
          <w:rFonts w:ascii="Arial" w:eastAsia="Arial" w:hAnsi="Arial" w:cs="Arial"/>
          <w:spacing w:val="-1"/>
          <w:sz w:val="20"/>
          <w:szCs w:val="20"/>
        </w:rPr>
        <w:t>F</w:t>
      </w:r>
      <w:r>
        <w:rPr>
          <w:rFonts w:ascii="Arial" w:eastAsia="Arial" w:hAnsi="Arial" w:cs="Arial"/>
          <w:sz w:val="20"/>
          <w:szCs w:val="20"/>
        </w:rPr>
        <w:t>un</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onal</w:t>
      </w:r>
      <w:r>
        <w:rPr>
          <w:rFonts w:ascii="Arial" w:eastAsia="Arial" w:hAnsi="Arial" w:cs="Arial"/>
          <w:spacing w:val="44"/>
          <w:sz w:val="20"/>
          <w:szCs w:val="20"/>
        </w:rPr>
        <w:t xml:space="preserve"> </w:t>
      </w:r>
      <w:r>
        <w:rPr>
          <w:rFonts w:ascii="Arial" w:eastAsia="Arial" w:hAnsi="Arial" w:cs="Arial"/>
          <w:sz w:val="20"/>
          <w:szCs w:val="20"/>
        </w:rPr>
        <w:t>g</w:t>
      </w:r>
      <w:r>
        <w:rPr>
          <w:rFonts w:ascii="Arial" w:eastAsia="Arial" w:hAnsi="Arial" w:cs="Arial"/>
          <w:spacing w:val="-2"/>
          <w:sz w:val="20"/>
          <w:szCs w:val="20"/>
        </w:rPr>
        <w:t>r</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z w:val="20"/>
          <w:szCs w:val="20"/>
        </w:rPr>
        <w:t>p</w:t>
      </w:r>
      <w:r>
        <w:rPr>
          <w:rFonts w:ascii="Arial" w:eastAsia="Arial" w:hAnsi="Arial" w:cs="Arial"/>
          <w:spacing w:val="41"/>
          <w:sz w:val="20"/>
          <w:szCs w:val="20"/>
        </w:rPr>
        <w:t xml:space="preserve"> </w:t>
      </w:r>
      <w:r>
        <w:rPr>
          <w:rFonts w:ascii="Arial" w:eastAsia="Arial" w:hAnsi="Arial" w:cs="Arial"/>
          <w:sz w:val="20"/>
          <w:szCs w:val="20"/>
        </w:rPr>
        <w:t>ap</w:t>
      </w:r>
      <w:r>
        <w:rPr>
          <w:rFonts w:ascii="Arial" w:eastAsia="Arial" w:hAnsi="Arial" w:cs="Arial"/>
          <w:spacing w:val="-1"/>
          <w:sz w:val="20"/>
          <w:szCs w:val="20"/>
        </w:rPr>
        <w:t>p</w:t>
      </w:r>
      <w:r>
        <w:rPr>
          <w:rFonts w:ascii="Arial" w:eastAsia="Arial" w:hAnsi="Arial" w:cs="Arial"/>
          <w:sz w:val="20"/>
          <w:szCs w:val="20"/>
        </w:rPr>
        <w:t>ro</w:t>
      </w:r>
      <w:r>
        <w:rPr>
          <w:rFonts w:ascii="Arial" w:eastAsia="Arial" w:hAnsi="Arial" w:cs="Arial"/>
          <w:spacing w:val="-1"/>
          <w:sz w:val="20"/>
          <w:szCs w:val="20"/>
        </w:rPr>
        <w:t>ac</w:t>
      </w:r>
      <w:r>
        <w:rPr>
          <w:rFonts w:ascii="Arial" w:eastAsia="Arial" w:hAnsi="Arial" w:cs="Arial"/>
          <w:sz w:val="20"/>
          <w:szCs w:val="20"/>
        </w:rPr>
        <w:t>h</w:t>
      </w:r>
      <w:r>
        <w:rPr>
          <w:rFonts w:ascii="Arial" w:eastAsia="Arial" w:hAnsi="Arial" w:cs="Arial"/>
          <w:spacing w:val="34"/>
          <w:sz w:val="20"/>
          <w:szCs w:val="20"/>
        </w:rPr>
        <w:t xml:space="preserve"> </w:t>
      </w:r>
      <w:r>
        <w:rPr>
          <w:rFonts w:ascii="Arial" w:eastAsia="Arial" w:hAnsi="Arial" w:cs="Arial"/>
          <w:sz w:val="20"/>
          <w:szCs w:val="20"/>
        </w:rPr>
        <w:t>for</w:t>
      </w:r>
      <w:r>
        <w:rPr>
          <w:rFonts w:ascii="Arial" w:eastAsia="Arial" w:hAnsi="Arial" w:cs="Arial"/>
          <w:spacing w:val="55"/>
          <w:sz w:val="20"/>
          <w:szCs w:val="20"/>
        </w:rPr>
        <w:t xml:space="preserve"> </w:t>
      </w:r>
      <w:r>
        <w:rPr>
          <w:rFonts w:ascii="Arial" w:eastAsia="Arial" w:hAnsi="Arial" w:cs="Arial"/>
          <w:sz w:val="20"/>
          <w:szCs w:val="20"/>
        </w:rPr>
        <w:t>the</w:t>
      </w:r>
      <w:r>
        <w:rPr>
          <w:rFonts w:ascii="Arial" w:eastAsia="Arial" w:hAnsi="Arial" w:cs="Arial"/>
          <w:spacing w:val="39"/>
          <w:sz w:val="20"/>
          <w:szCs w:val="20"/>
        </w:rPr>
        <w:t xml:space="preserve"> </w:t>
      </w:r>
      <w:r>
        <w:rPr>
          <w:rFonts w:ascii="Arial" w:eastAsia="Arial" w:hAnsi="Arial" w:cs="Arial"/>
          <w:sz w:val="20"/>
          <w:szCs w:val="20"/>
        </w:rPr>
        <w:t>fol</w:t>
      </w:r>
      <w:r>
        <w:rPr>
          <w:rFonts w:ascii="Arial" w:eastAsia="Arial" w:hAnsi="Arial" w:cs="Arial"/>
          <w:spacing w:val="-1"/>
          <w:sz w:val="20"/>
          <w:szCs w:val="20"/>
        </w:rPr>
        <w:t>l</w:t>
      </w:r>
      <w:r>
        <w:rPr>
          <w:rFonts w:ascii="Arial" w:eastAsia="Arial" w:hAnsi="Arial" w:cs="Arial"/>
          <w:sz w:val="20"/>
          <w:szCs w:val="20"/>
        </w:rPr>
        <w:t xml:space="preserve">owing </w:t>
      </w:r>
      <w:r>
        <w:rPr>
          <w:rFonts w:ascii="Arial" w:eastAsia="Arial" w:hAnsi="Arial" w:cs="Arial"/>
          <w:spacing w:val="5"/>
          <w:sz w:val="20"/>
          <w:szCs w:val="20"/>
        </w:rPr>
        <w:t xml:space="preserve"> </w:t>
      </w:r>
      <w:r>
        <w:rPr>
          <w:rFonts w:ascii="Arial" w:eastAsia="Arial" w:hAnsi="Arial" w:cs="Arial"/>
          <w:sz w:val="20"/>
          <w:szCs w:val="20"/>
        </w:rPr>
        <w:t>re</w:t>
      </w:r>
      <w:r>
        <w:rPr>
          <w:rFonts w:ascii="Arial" w:eastAsia="Arial" w:hAnsi="Arial" w:cs="Arial"/>
          <w:spacing w:val="-1"/>
          <w:sz w:val="20"/>
          <w:szCs w:val="20"/>
        </w:rPr>
        <w:t>a</w:t>
      </w:r>
      <w:r>
        <w:rPr>
          <w:rFonts w:ascii="Arial" w:eastAsia="Arial" w:hAnsi="Arial" w:cs="Arial"/>
          <w:sz w:val="20"/>
          <w:szCs w:val="20"/>
        </w:rPr>
        <w:t>ct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52"/>
          <w:sz w:val="20"/>
          <w:szCs w:val="20"/>
        </w:rPr>
        <w:t xml:space="preserve"> </w:t>
      </w:r>
      <w:r>
        <w:rPr>
          <w:rFonts w:ascii="Arial" w:eastAsia="Arial" w:hAnsi="Arial" w:cs="Arial"/>
          <w:sz w:val="20"/>
          <w:szCs w:val="20"/>
        </w:rPr>
        <w:t>(pr</w:t>
      </w:r>
      <w:r>
        <w:rPr>
          <w:rFonts w:ascii="Arial" w:eastAsia="Arial" w:hAnsi="Arial" w:cs="Arial"/>
          <w:spacing w:val="-1"/>
          <w:sz w:val="20"/>
          <w:szCs w:val="20"/>
        </w:rPr>
        <w:t>e</w:t>
      </w:r>
      <w:r>
        <w:rPr>
          <w:rFonts w:ascii="Arial" w:eastAsia="Arial" w:hAnsi="Arial" w:cs="Arial"/>
          <w:sz w:val="20"/>
          <w:szCs w:val="20"/>
        </w:rPr>
        <w:t>par</w:t>
      </w:r>
      <w:r>
        <w:rPr>
          <w:rFonts w:ascii="Arial" w:eastAsia="Arial" w:hAnsi="Arial" w:cs="Arial"/>
          <w:spacing w:val="-2"/>
          <w:sz w:val="20"/>
          <w:szCs w:val="20"/>
        </w:rPr>
        <w:t>a</w:t>
      </w:r>
      <w:r>
        <w:rPr>
          <w:rFonts w:ascii="Arial" w:eastAsia="Arial" w:hAnsi="Arial" w:cs="Arial"/>
          <w:sz w:val="20"/>
          <w:szCs w:val="20"/>
        </w:rPr>
        <w:t xml:space="preserve">tions </w:t>
      </w:r>
      <w:r>
        <w:rPr>
          <w:rFonts w:ascii="Arial" w:eastAsia="Arial" w:hAnsi="Arial" w:cs="Arial"/>
          <w:spacing w:val="10"/>
          <w:sz w:val="20"/>
          <w:szCs w:val="20"/>
        </w:rPr>
        <w:t xml:space="preserve"> </w:t>
      </w:r>
      <w:r>
        <w:rPr>
          <w:rFonts w:ascii="Arial" w:eastAsia="Arial" w:hAnsi="Arial" w:cs="Arial"/>
          <w:sz w:val="20"/>
          <w:szCs w:val="20"/>
        </w:rPr>
        <w:t>&amp;</w:t>
      </w:r>
      <w:r>
        <w:rPr>
          <w:rFonts w:ascii="Arial" w:eastAsia="Arial" w:hAnsi="Arial" w:cs="Arial"/>
          <w:spacing w:val="18"/>
          <w:sz w:val="20"/>
          <w:szCs w:val="20"/>
        </w:rPr>
        <w:t xml:space="preserve"> </w:t>
      </w:r>
      <w:r>
        <w:rPr>
          <w:rFonts w:ascii="Arial" w:eastAsia="Arial" w:hAnsi="Arial" w:cs="Arial"/>
          <w:sz w:val="20"/>
          <w:szCs w:val="20"/>
        </w:rPr>
        <w:t>reac</w:t>
      </w:r>
      <w:r>
        <w:rPr>
          <w:rFonts w:ascii="Arial" w:eastAsia="Arial" w:hAnsi="Arial" w:cs="Arial"/>
          <w:spacing w:val="-1"/>
          <w:sz w:val="20"/>
          <w:szCs w:val="20"/>
        </w:rPr>
        <w:t>t</w:t>
      </w:r>
      <w:r>
        <w:rPr>
          <w:rFonts w:ascii="Arial" w:eastAsia="Arial" w:hAnsi="Arial" w:cs="Arial"/>
          <w:sz w:val="20"/>
          <w:szCs w:val="20"/>
        </w:rPr>
        <w:t xml:space="preserve">ions) </w:t>
      </w:r>
      <w:r>
        <w:rPr>
          <w:rFonts w:ascii="Arial" w:eastAsia="Arial" w:hAnsi="Arial" w:cs="Arial"/>
          <w:spacing w:val="2"/>
          <w:sz w:val="20"/>
          <w:szCs w:val="20"/>
        </w:rPr>
        <w:t xml:space="preserve"> </w:t>
      </w:r>
      <w:r>
        <w:rPr>
          <w:rFonts w:ascii="Arial" w:eastAsia="Arial" w:hAnsi="Arial" w:cs="Arial"/>
          <w:spacing w:val="-1"/>
          <w:w w:val="112"/>
          <w:sz w:val="20"/>
          <w:szCs w:val="20"/>
        </w:rPr>
        <w:t>t</w:t>
      </w:r>
      <w:r>
        <w:rPr>
          <w:rFonts w:ascii="Arial" w:eastAsia="Arial" w:hAnsi="Arial" w:cs="Arial"/>
          <w:w w:val="112"/>
          <w:sz w:val="20"/>
          <w:szCs w:val="20"/>
        </w:rPr>
        <w:t>o</w:t>
      </w:r>
      <w:r>
        <w:rPr>
          <w:rFonts w:ascii="Arial" w:eastAsia="Arial" w:hAnsi="Arial" w:cs="Arial"/>
          <w:spacing w:val="16"/>
          <w:w w:val="112"/>
          <w:sz w:val="20"/>
          <w:szCs w:val="20"/>
        </w:rPr>
        <w:t xml:space="preserve"> </w:t>
      </w:r>
      <w:r>
        <w:rPr>
          <w:rFonts w:ascii="Arial" w:eastAsia="Arial" w:hAnsi="Arial" w:cs="Arial"/>
          <w:sz w:val="20"/>
          <w:szCs w:val="20"/>
        </w:rPr>
        <w:t>be studied</w:t>
      </w:r>
      <w:r>
        <w:rPr>
          <w:rFonts w:ascii="Arial" w:eastAsia="Arial" w:hAnsi="Arial" w:cs="Arial"/>
          <w:spacing w:val="15"/>
          <w:sz w:val="20"/>
          <w:szCs w:val="20"/>
        </w:rPr>
        <w:t xml:space="preserve"> </w:t>
      </w:r>
      <w:r>
        <w:rPr>
          <w:rFonts w:ascii="Arial" w:eastAsia="Arial" w:hAnsi="Arial" w:cs="Arial"/>
          <w:sz w:val="20"/>
          <w:szCs w:val="20"/>
        </w:rPr>
        <w:t>in</w:t>
      </w:r>
      <w:r>
        <w:rPr>
          <w:rFonts w:ascii="Arial" w:eastAsia="Arial" w:hAnsi="Arial" w:cs="Arial"/>
          <w:spacing w:val="4"/>
          <w:sz w:val="20"/>
          <w:szCs w:val="20"/>
        </w:rPr>
        <w:t xml:space="preserve"> </w:t>
      </w:r>
      <w:r>
        <w:rPr>
          <w:rFonts w:ascii="Arial" w:eastAsia="Arial" w:hAnsi="Arial" w:cs="Arial"/>
          <w:sz w:val="20"/>
          <w:szCs w:val="20"/>
        </w:rPr>
        <w:t>cont</w:t>
      </w:r>
      <w:r>
        <w:rPr>
          <w:rFonts w:ascii="Arial" w:eastAsia="Arial" w:hAnsi="Arial" w:cs="Arial"/>
          <w:spacing w:val="-1"/>
          <w:sz w:val="20"/>
          <w:szCs w:val="20"/>
        </w:rPr>
        <w:t>e</w:t>
      </w:r>
      <w:r>
        <w:rPr>
          <w:rFonts w:ascii="Arial" w:eastAsia="Arial" w:hAnsi="Arial" w:cs="Arial"/>
          <w:sz w:val="20"/>
          <w:szCs w:val="20"/>
        </w:rPr>
        <w:t>xt</w:t>
      </w:r>
      <w:r>
        <w:rPr>
          <w:rFonts w:ascii="Arial" w:eastAsia="Arial" w:hAnsi="Arial" w:cs="Arial"/>
          <w:spacing w:val="34"/>
          <w:sz w:val="20"/>
          <w:szCs w:val="20"/>
        </w:rPr>
        <w:t xml:space="preserve"> </w:t>
      </w:r>
      <w:r>
        <w:rPr>
          <w:rFonts w:ascii="Arial" w:eastAsia="Arial" w:hAnsi="Arial" w:cs="Arial"/>
          <w:sz w:val="20"/>
          <w:szCs w:val="20"/>
        </w:rPr>
        <w:t>to</w:t>
      </w:r>
      <w:r>
        <w:rPr>
          <w:rFonts w:ascii="Arial" w:eastAsia="Arial" w:hAnsi="Arial" w:cs="Arial"/>
          <w:spacing w:val="17"/>
          <w:sz w:val="20"/>
          <w:szCs w:val="20"/>
        </w:rPr>
        <w:t xml:space="preserve"> </w:t>
      </w:r>
      <w:r>
        <w:rPr>
          <w:rFonts w:ascii="Arial" w:eastAsia="Arial" w:hAnsi="Arial" w:cs="Arial"/>
          <w:sz w:val="20"/>
          <w:szCs w:val="20"/>
        </w:rPr>
        <w:t>their</w:t>
      </w:r>
      <w:r>
        <w:rPr>
          <w:rFonts w:ascii="Arial" w:eastAsia="Arial" w:hAnsi="Arial" w:cs="Arial"/>
          <w:spacing w:val="34"/>
          <w:sz w:val="20"/>
          <w:szCs w:val="20"/>
        </w:rPr>
        <w:t xml:space="preserve"> </w:t>
      </w:r>
      <w:r>
        <w:rPr>
          <w:rFonts w:ascii="Arial" w:eastAsia="Arial" w:hAnsi="Arial" w:cs="Arial"/>
          <w:w w:val="108"/>
          <w:sz w:val="20"/>
          <w:szCs w:val="20"/>
        </w:rPr>
        <w:t>s</w:t>
      </w:r>
      <w:r>
        <w:rPr>
          <w:rFonts w:ascii="Arial" w:eastAsia="Arial" w:hAnsi="Arial" w:cs="Arial"/>
          <w:spacing w:val="-1"/>
          <w:w w:val="108"/>
          <w:sz w:val="20"/>
          <w:szCs w:val="20"/>
        </w:rPr>
        <w:t>t</w:t>
      </w:r>
      <w:r>
        <w:rPr>
          <w:rFonts w:ascii="Arial" w:eastAsia="Arial" w:hAnsi="Arial" w:cs="Arial"/>
          <w:w w:val="105"/>
          <w:sz w:val="20"/>
          <w:szCs w:val="20"/>
        </w:rPr>
        <w:t>ru</w:t>
      </w:r>
      <w:r>
        <w:rPr>
          <w:rFonts w:ascii="Arial" w:eastAsia="Arial" w:hAnsi="Arial" w:cs="Arial"/>
          <w:spacing w:val="1"/>
          <w:w w:val="105"/>
          <w:sz w:val="20"/>
          <w:szCs w:val="20"/>
        </w:rPr>
        <w:t>c</w:t>
      </w:r>
      <w:r>
        <w:rPr>
          <w:rFonts w:ascii="Arial" w:eastAsia="Arial" w:hAnsi="Arial" w:cs="Arial"/>
          <w:spacing w:val="-1"/>
          <w:w w:val="134"/>
          <w:sz w:val="20"/>
          <w:szCs w:val="20"/>
        </w:rPr>
        <w:t>t</w:t>
      </w:r>
      <w:r>
        <w:rPr>
          <w:rFonts w:ascii="Arial" w:eastAsia="Arial" w:hAnsi="Arial" w:cs="Arial"/>
          <w:w w:val="103"/>
          <w:sz w:val="20"/>
          <w:szCs w:val="20"/>
        </w:rPr>
        <w:t>ures.</w:t>
      </w:r>
    </w:p>
    <w:p w:rsidR="007A6C8F" w:rsidRDefault="00E052D2">
      <w:pPr>
        <w:spacing w:before="3" w:after="0" w:line="375" w:lineRule="auto"/>
        <w:ind w:left="833" w:right="60" w:hanging="360"/>
        <w:jc w:val="both"/>
        <w:rPr>
          <w:rFonts w:ascii="Arial" w:eastAsia="Arial" w:hAnsi="Arial" w:cs="Arial"/>
          <w:sz w:val="20"/>
          <w:szCs w:val="20"/>
        </w:rPr>
      </w:pPr>
      <w:r>
        <w:rPr>
          <w:rFonts w:ascii="Arial" w:eastAsia="Arial" w:hAnsi="Arial" w:cs="Arial"/>
          <w:spacing w:val="1"/>
          <w:sz w:val="20"/>
          <w:szCs w:val="20"/>
        </w:rPr>
        <w:t>5</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Times New Roman" w:eastAsia="Times New Roman" w:hAnsi="Times New Roman" w:cs="Times New Roman"/>
          <w:sz w:val="20"/>
          <w:szCs w:val="20"/>
        </w:rPr>
        <w:t>Alka</w:t>
      </w:r>
      <w:r>
        <w:rPr>
          <w:rFonts w:ascii="Times New Roman" w:eastAsia="Times New Roman" w:hAnsi="Times New Roman" w:cs="Times New Roman"/>
          <w:spacing w:val="-1"/>
          <w:sz w:val="20"/>
          <w:szCs w:val="20"/>
        </w:rPr>
        <w:t>n</w:t>
      </w:r>
      <w:r>
        <w:rPr>
          <w:rFonts w:ascii="Times New Roman" w:eastAsia="Times New Roman" w:hAnsi="Times New Roman" w:cs="Times New Roman"/>
          <w:sz w:val="20"/>
          <w:szCs w:val="20"/>
        </w:rPr>
        <w:t xml:space="preserve">es: </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(up</w:t>
      </w:r>
      <w:r>
        <w:rPr>
          <w:rFonts w:ascii="Times New Roman" w:eastAsia="Times New Roman" w:hAnsi="Times New Roman" w:cs="Times New Roman"/>
          <w:spacing w:val="29"/>
          <w:sz w:val="20"/>
          <w:szCs w:val="20"/>
        </w:rPr>
        <w:t xml:space="preserve"> </w:t>
      </w:r>
      <w:r>
        <w:rPr>
          <w:rFonts w:ascii="Times New Roman" w:eastAsia="Times New Roman" w:hAnsi="Times New Roman" w:cs="Times New Roman"/>
          <w:sz w:val="20"/>
          <w:szCs w:val="20"/>
        </w:rPr>
        <w:t>to</w:t>
      </w:r>
      <w:r>
        <w:rPr>
          <w:rFonts w:ascii="Times New Roman" w:eastAsia="Times New Roman" w:hAnsi="Times New Roman" w:cs="Times New Roman"/>
          <w:spacing w:val="34"/>
          <w:sz w:val="20"/>
          <w:szCs w:val="20"/>
        </w:rPr>
        <w:t xml:space="preserve"> </w:t>
      </w:r>
      <w:r>
        <w:rPr>
          <w:rFonts w:ascii="Times New Roman" w:eastAsia="Times New Roman" w:hAnsi="Times New Roman" w:cs="Times New Roman"/>
          <w:sz w:val="20"/>
          <w:szCs w:val="20"/>
        </w:rPr>
        <w:t>5</w:t>
      </w:r>
      <w:r>
        <w:rPr>
          <w:rFonts w:ascii="Times New Roman" w:eastAsia="Times New Roman" w:hAnsi="Times New Roman" w:cs="Times New Roman"/>
          <w:spacing w:val="27"/>
          <w:sz w:val="20"/>
          <w:szCs w:val="20"/>
        </w:rPr>
        <w:t xml:space="preserve"> </w:t>
      </w:r>
      <w:r>
        <w:rPr>
          <w:rFonts w:ascii="Times New Roman" w:eastAsia="Times New Roman" w:hAnsi="Times New Roman" w:cs="Times New Roman"/>
          <w:w w:val="113"/>
          <w:sz w:val="20"/>
          <w:szCs w:val="20"/>
        </w:rPr>
        <w:t>Car</w:t>
      </w:r>
      <w:r>
        <w:rPr>
          <w:rFonts w:ascii="Times New Roman" w:eastAsia="Times New Roman" w:hAnsi="Times New Roman" w:cs="Times New Roman"/>
          <w:spacing w:val="-1"/>
          <w:w w:val="113"/>
          <w:sz w:val="20"/>
          <w:szCs w:val="20"/>
        </w:rPr>
        <w:t>b</w:t>
      </w:r>
      <w:r>
        <w:rPr>
          <w:rFonts w:ascii="Times New Roman" w:eastAsia="Times New Roman" w:hAnsi="Times New Roman" w:cs="Times New Roman"/>
          <w:w w:val="113"/>
          <w:sz w:val="20"/>
          <w:szCs w:val="20"/>
        </w:rPr>
        <w:t>on</w:t>
      </w:r>
      <w:r>
        <w:rPr>
          <w:rFonts w:ascii="Times New Roman" w:eastAsia="Times New Roman" w:hAnsi="Times New Roman" w:cs="Times New Roman"/>
          <w:spacing w:val="-1"/>
          <w:w w:val="113"/>
          <w:sz w:val="20"/>
          <w:szCs w:val="20"/>
        </w:rPr>
        <w:t>s</w:t>
      </w:r>
      <w:r>
        <w:rPr>
          <w:rFonts w:ascii="Times New Roman" w:eastAsia="Times New Roman" w:hAnsi="Times New Roman" w:cs="Times New Roman"/>
          <w:w w:val="113"/>
          <w:sz w:val="20"/>
          <w:szCs w:val="20"/>
        </w:rPr>
        <w:t>).</w:t>
      </w:r>
      <w:r>
        <w:rPr>
          <w:rFonts w:ascii="Times New Roman" w:eastAsia="Times New Roman" w:hAnsi="Times New Roman" w:cs="Times New Roman"/>
          <w:spacing w:val="-13"/>
          <w:w w:val="113"/>
          <w:sz w:val="20"/>
          <w:szCs w:val="20"/>
        </w:rPr>
        <w:t xml:space="preserve"> </w:t>
      </w:r>
      <w:r>
        <w:rPr>
          <w:rFonts w:ascii="Times New Roman" w:eastAsia="Times New Roman" w:hAnsi="Times New Roman" w:cs="Times New Roman"/>
          <w:w w:val="113"/>
          <w:sz w:val="20"/>
          <w:szCs w:val="20"/>
        </w:rPr>
        <w:t>Pre</w:t>
      </w:r>
      <w:r>
        <w:rPr>
          <w:rFonts w:ascii="Times New Roman" w:eastAsia="Times New Roman" w:hAnsi="Times New Roman" w:cs="Times New Roman"/>
          <w:spacing w:val="-1"/>
          <w:w w:val="113"/>
          <w:sz w:val="20"/>
          <w:szCs w:val="20"/>
        </w:rPr>
        <w:t>p</w:t>
      </w:r>
      <w:r>
        <w:rPr>
          <w:rFonts w:ascii="Times New Roman" w:eastAsia="Times New Roman" w:hAnsi="Times New Roman" w:cs="Times New Roman"/>
          <w:w w:val="113"/>
          <w:sz w:val="20"/>
          <w:szCs w:val="20"/>
        </w:rPr>
        <w:t>arati</w:t>
      </w:r>
      <w:r>
        <w:rPr>
          <w:rFonts w:ascii="Times New Roman" w:eastAsia="Times New Roman" w:hAnsi="Times New Roman" w:cs="Times New Roman"/>
          <w:spacing w:val="-1"/>
          <w:w w:val="113"/>
          <w:sz w:val="20"/>
          <w:szCs w:val="20"/>
        </w:rPr>
        <w:t>o</w:t>
      </w:r>
      <w:r>
        <w:rPr>
          <w:rFonts w:ascii="Times New Roman" w:eastAsia="Times New Roman" w:hAnsi="Times New Roman" w:cs="Times New Roman"/>
          <w:w w:val="113"/>
          <w:sz w:val="20"/>
          <w:szCs w:val="20"/>
        </w:rPr>
        <w:t>n:</w:t>
      </w:r>
      <w:r>
        <w:rPr>
          <w:rFonts w:ascii="Times New Roman" w:eastAsia="Times New Roman" w:hAnsi="Times New Roman" w:cs="Times New Roman"/>
          <w:spacing w:val="26"/>
          <w:w w:val="113"/>
          <w:sz w:val="20"/>
          <w:szCs w:val="20"/>
        </w:rPr>
        <w:t xml:space="preserve"> </w:t>
      </w:r>
      <w:r>
        <w:rPr>
          <w:rFonts w:ascii="Times New Roman" w:eastAsia="Times New Roman" w:hAnsi="Times New Roman" w:cs="Times New Roman"/>
          <w:w w:val="113"/>
          <w:sz w:val="20"/>
          <w:szCs w:val="20"/>
        </w:rPr>
        <w:t>cata</w:t>
      </w:r>
      <w:r>
        <w:rPr>
          <w:rFonts w:ascii="Times New Roman" w:eastAsia="Times New Roman" w:hAnsi="Times New Roman" w:cs="Times New Roman"/>
          <w:spacing w:val="-1"/>
          <w:w w:val="113"/>
          <w:sz w:val="20"/>
          <w:szCs w:val="20"/>
        </w:rPr>
        <w:t>l</w:t>
      </w:r>
      <w:r>
        <w:rPr>
          <w:rFonts w:ascii="Times New Roman" w:eastAsia="Times New Roman" w:hAnsi="Times New Roman" w:cs="Times New Roman"/>
          <w:w w:val="113"/>
          <w:sz w:val="20"/>
          <w:szCs w:val="20"/>
        </w:rPr>
        <w:t>ytic</w:t>
      </w:r>
      <w:r>
        <w:rPr>
          <w:rFonts w:ascii="Times New Roman" w:eastAsia="Times New Roman" w:hAnsi="Times New Roman" w:cs="Times New Roman"/>
          <w:spacing w:val="-1"/>
          <w:w w:val="113"/>
          <w:sz w:val="20"/>
          <w:szCs w:val="20"/>
        </w:rPr>
        <w:t xml:space="preserve"> h</w:t>
      </w:r>
      <w:r>
        <w:rPr>
          <w:rFonts w:ascii="Times New Roman" w:eastAsia="Times New Roman" w:hAnsi="Times New Roman" w:cs="Times New Roman"/>
          <w:w w:val="113"/>
          <w:sz w:val="20"/>
          <w:szCs w:val="20"/>
        </w:rPr>
        <w:t>ydrogena</w:t>
      </w:r>
      <w:r>
        <w:rPr>
          <w:rFonts w:ascii="Times New Roman" w:eastAsia="Times New Roman" w:hAnsi="Times New Roman" w:cs="Times New Roman"/>
          <w:spacing w:val="-1"/>
          <w:w w:val="113"/>
          <w:sz w:val="20"/>
          <w:szCs w:val="20"/>
        </w:rPr>
        <w:t>t</w:t>
      </w:r>
      <w:r>
        <w:rPr>
          <w:rFonts w:ascii="Times New Roman" w:eastAsia="Times New Roman" w:hAnsi="Times New Roman" w:cs="Times New Roman"/>
          <w:w w:val="113"/>
          <w:sz w:val="20"/>
          <w:szCs w:val="20"/>
        </w:rPr>
        <w:t>io</w:t>
      </w:r>
      <w:r>
        <w:rPr>
          <w:rFonts w:ascii="Times New Roman" w:eastAsia="Times New Roman" w:hAnsi="Times New Roman" w:cs="Times New Roman"/>
          <w:spacing w:val="-1"/>
          <w:w w:val="113"/>
          <w:sz w:val="20"/>
          <w:szCs w:val="20"/>
        </w:rPr>
        <w:t>n</w:t>
      </w:r>
      <w:r>
        <w:rPr>
          <w:rFonts w:ascii="Times New Roman" w:eastAsia="Times New Roman" w:hAnsi="Times New Roman" w:cs="Times New Roman"/>
          <w:w w:val="113"/>
          <w:sz w:val="20"/>
          <w:szCs w:val="20"/>
        </w:rPr>
        <w:t>,</w:t>
      </w:r>
      <w:r>
        <w:rPr>
          <w:rFonts w:ascii="Times New Roman" w:eastAsia="Times New Roman" w:hAnsi="Times New Roman" w:cs="Times New Roman"/>
          <w:spacing w:val="15"/>
          <w:w w:val="113"/>
          <w:sz w:val="20"/>
          <w:szCs w:val="20"/>
        </w:rPr>
        <w:t xml:space="preserve"> </w:t>
      </w:r>
      <w:r>
        <w:rPr>
          <w:rFonts w:ascii="Times New Roman" w:eastAsia="Times New Roman" w:hAnsi="Times New Roman" w:cs="Times New Roman"/>
          <w:sz w:val="20"/>
          <w:szCs w:val="20"/>
        </w:rPr>
        <w:t>Wurtz</w:t>
      </w:r>
      <w:r>
        <w:rPr>
          <w:rFonts w:ascii="Times New Roman" w:eastAsia="Times New Roman" w:hAnsi="Times New Roman" w:cs="Times New Roman"/>
          <w:spacing w:val="43"/>
          <w:sz w:val="20"/>
          <w:szCs w:val="20"/>
        </w:rPr>
        <w:t xml:space="preserve"> </w:t>
      </w:r>
      <w:r>
        <w:rPr>
          <w:rFonts w:ascii="Times New Roman" w:eastAsia="Times New Roman" w:hAnsi="Times New Roman" w:cs="Times New Roman"/>
          <w:w w:val="116"/>
          <w:sz w:val="20"/>
          <w:szCs w:val="20"/>
        </w:rPr>
        <w:t>reac</w:t>
      </w:r>
      <w:r>
        <w:rPr>
          <w:rFonts w:ascii="Times New Roman" w:eastAsia="Times New Roman" w:hAnsi="Times New Roman" w:cs="Times New Roman"/>
          <w:spacing w:val="-1"/>
          <w:w w:val="116"/>
          <w:sz w:val="20"/>
          <w:szCs w:val="20"/>
        </w:rPr>
        <w:t>t</w:t>
      </w:r>
      <w:r>
        <w:rPr>
          <w:rFonts w:ascii="Times New Roman" w:eastAsia="Times New Roman" w:hAnsi="Times New Roman" w:cs="Times New Roman"/>
          <w:w w:val="116"/>
          <w:sz w:val="20"/>
          <w:szCs w:val="20"/>
        </w:rPr>
        <w:t>ion,</w:t>
      </w:r>
      <w:r>
        <w:rPr>
          <w:rFonts w:ascii="Times New Roman" w:eastAsia="Times New Roman" w:hAnsi="Times New Roman" w:cs="Times New Roman"/>
          <w:spacing w:val="-1"/>
          <w:w w:val="116"/>
          <w:sz w:val="20"/>
          <w:szCs w:val="20"/>
        </w:rPr>
        <w:t xml:space="preserve"> </w:t>
      </w:r>
      <w:r>
        <w:rPr>
          <w:rFonts w:ascii="Times New Roman" w:eastAsia="Times New Roman" w:hAnsi="Times New Roman" w:cs="Times New Roman"/>
          <w:spacing w:val="-1"/>
          <w:w w:val="89"/>
          <w:sz w:val="20"/>
          <w:szCs w:val="20"/>
        </w:rPr>
        <w:t>K</w:t>
      </w:r>
      <w:r>
        <w:rPr>
          <w:rFonts w:ascii="Times New Roman" w:eastAsia="Times New Roman" w:hAnsi="Times New Roman" w:cs="Times New Roman"/>
          <w:w w:val="105"/>
          <w:sz w:val="20"/>
          <w:szCs w:val="20"/>
        </w:rPr>
        <w:t>ol</w:t>
      </w:r>
      <w:r>
        <w:rPr>
          <w:rFonts w:ascii="Times New Roman" w:eastAsia="Times New Roman" w:hAnsi="Times New Roman" w:cs="Times New Roman"/>
          <w:w w:val="116"/>
          <w:sz w:val="20"/>
          <w:szCs w:val="20"/>
        </w:rPr>
        <w:t>b</w:t>
      </w:r>
      <w:r>
        <w:rPr>
          <w:rFonts w:ascii="Times New Roman" w:eastAsia="Times New Roman" w:hAnsi="Times New Roman" w:cs="Times New Roman"/>
          <w:spacing w:val="-1"/>
          <w:w w:val="116"/>
          <w:sz w:val="20"/>
          <w:szCs w:val="20"/>
        </w:rPr>
        <w:t>e</w:t>
      </w:r>
      <w:r>
        <w:rPr>
          <w:rFonts w:ascii="Times New Roman" w:eastAsia="Times New Roman" w:hAnsi="Times New Roman" w:cs="Times New Roman"/>
          <w:spacing w:val="-1"/>
          <w:w w:val="75"/>
          <w:sz w:val="20"/>
          <w:szCs w:val="20"/>
        </w:rPr>
        <w:t>’</w:t>
      </w:r>
      <w:r>
        <w:rPr>
          <w:rFonts w:ascii="Times New Roman" w:eastAsia="Times New Roman" w:hAnsi="Times New Roman" w:cs="Times New Roman"/>
          <w:w w:val="120"/>
          <w:sz w:val="20"/>
          <w:szCs w:val="20"/>
        </w:rPr>
        <w:t xml:space="preserve">s </w:t>
      </w:r>
      <w:r>
        <w:rPr>
          <w:rFonts w:ascii="Arial" w:eastAsia="Arial" w:hAnsi="Arial" w:cs="Arial"/>
          <w:sz w:val="20"/>
          <w:szCs w:val="20"/>
        </w:rPr>
        <w:t>synth</w:t>
      </w:r>
      <w:r>
        <w:rPr>
          <w:rFonts w:ascii="Arial" w:eastAsia="Arial" w:hAnsi="Arial" w:cs="Arial"/>
          <w:spacing w:val="-1"/>
          <w:sz w:val="20"/>
          <w:szCs w:val="20"/>
        </w:rPr>
        <w:t>e</w:t>
      </w:r>
      <w:r>
        <w:rPr>
          <w:rFonts w:ascii="Arial" w:eastAsia="Arial" w:hAnsi="Arial" w:cs="Arial"/>
          <w:sz w:val="20"/>
          <w:szCs w:val="20"/>
        </w:rPr>
        <w:t>sis,</w:t>
      </w:r>
      <w:r>
        <w:rPr>
          <w:rFonts w:ascii="Arial" w:eastAsia="Arial" w:hAnsi="Arial" w:cs="Arial"/>
          <w:spacing w:val="19"/>
          <w:sz w:val="20"/>
          <w:szCs w:val="20"/>
        </w:rPr>
        <w:t xml:space="preserve"> </w:t>
      </w:r>
      <w:r>
        <w:rPr>
          <w:rFonts w:ascii="Arial" w:eastAsia="Arial" w:hAnsi="Arial" w:cs="Arial"/>
          <w:sz w:val="20"/>
          <w:szCs w:val="20"/>
        </w:rPr>
        <w:t>f</w:t>
      </w:r>
      <w:r>
        <w:rPr>
          <w:rFonts w:ascii="Arial" w:eastAsia="Arial" w:hAnsi="Arial" w:cs="Arial"/>
          <w:spacing w:val="-2"/>
          <w:sz w:val="20"/>
          <w:szCs w:val="20"/>
        </w:rPr>
        <w:t>r</w:t>
      </w:r>
      <w:r>
        <w:rPr>
          <w:rFonts w:ascii="Arial" w:eastAsia="Arial" w:hAnsi="Arial" w:cs="Arial"/>
          <w:sz w:val="20"/>
          <w:szCs w:val="20"/>
        </w:rPr>
        <w:t>om</w:t>
      </w:r>
      <w:r>
        <w:rPr>
          <w:rFonts w:ascii="Arial" w:eastAsia="Arial" w:hAnsi="Arial" w:cs="Arial"/>
          <w:spacing w:val="42"/>
          <w:sz w:val="20"/>
          <w:szCs w:val="20"/>
        </w:rPr>
        <w:t xml:space="preserve"> </w:t>
      </w:r>
      <w:r>
        <w:rPr>
          <w:rFonts w:ascii="Arial" w:eastAsia="Arial" w:hAnsi="Arial" w:cs="Arial"/>
          <w:spacing w:val="-1"/>
          <w:sz w:val="20"/>
          <w:szCs w:val="20"/>
        </w:rPr>
        <w:t>G</w:t>
      </w:r>
      <w:r>
        <w:rPr>
          <w:rFonts w:ascii="Arial" w:eastAsia="Arial" w:hAnsi="Arial" w:cs="Arial"/>
          <w:sz w:val="20"/>
          <w:szCs w:val="20"/>
        </w:rPr>
        <w:t>rignard</w:t>
      </w:r>
      <w:r>
        <w:rPr>
          <w:rFonts w:ascii="Arial" w:eastAsia="Arial" w:hAnsi="Arial" w:cs="Arial"/>
          <w:spacing w:val="9"/>
          <w:sz w:val="20"/>
          <w:szCs w:val="20"/>
        </w:rPr>
        <w:t xml:space="preserve"> </w:t>
      </w:r>
      <w:r>
        <w:rPr>
          <w:rFonts w:ascii="Arial" w:eastAsia="Arial" w:hAnsi="Arial" w:cs="Arial"/>
          <w:sz w:val="20"/>
          <w:szCs w:val="20"/>
        </w:rPr>
        <w:t>rea</w:t>
      </w:r>
      <w:r>
        <w:rPr>
          <w:rFonts w:ascii="Arial" w:eastAsia="Arial" w:hAnsi="Arial" w:cs="Arial"/>
          <w:spacing w:val="-1"/>
          <w:sz w:val="20"/>
          <w:szCs w:val="20"/>
        </w:rPr>
        <w:t>g</w:t>
      </w:r>
      <w:r>
        <w:rPr>
          <w:rFonts w:ascii="Arial" w:eastAsia="Arial" w:hAnsi="Arial" w:cs="Arial"/>
          <w:sz w:val="20"/>
          <w:szCs w:val="20"/>
        </w:rPr>
        <w:t>ent.</w:t>
      </w:r>
      <w:r>
        <w:rPr>
          <w:rFonts w:ascii="Arial" w:eastAsia="Arial" w:hAnsi="Arial" w:cs="Arial"/>
          <w:spacing w:val="36"/>
          <w:sz w:val="20"/>
          <w:szCs w:val="20"/>
        </w:rPr>
        <w:t xml:space="preserve"> </w:t>
      </w:r>
      <w:r>
        <w:rPr>
          <w:rFonts w:ascii="Arial" w:eastAsia="Arial" w:hAnsi="Arial" w:cs="Arial"/>
          <w:sz w:val="20"/>
          <w:szCs w:val="20"/>
        </w:rPr>
        <w:t>R</w:t>
      </w:r>
      <w:r>
        <w:rPr>
          <w:rFonts w:ascii="Arial" w:eastAsia="Arial" w:hAnsi="Arial" w:cs="Arial"/>
          <w:spacing w:val="-1"/>
          <w:sz w:val="20"/>
          <w:szCs w:val="20"/>
        </w:rPr>
        <w:t>e</w:t>
      </w:r>
      <w:r>
        <w:rPr>
          <w:rFonts w:ascii="Arial" w:eastAsia="Arial" w:hAnsi="Arial" w:cs="Arial"/>
          <w:sz w:val="20"/>
          <w:szCs w:val="20"/>
        </w:rPr>
        <w:t>actions:</w:t>
      </w:r>
      <w:r>
        <w:rPr>
          <w:rFonts w:ascii="Arial" w:eastAsia="Arial" w:hAnsi="Arial" w:cs="Arial"/>
          <w:spacing w:val="6"/>
          <w:sz w:val="20"/>
          <w:szCs w:val="20"/>
        </w:rPr>
        <w:t xml:space="preserve"> </w:t>
      </w:r>
      <w:r>
        <w:rPr>
          <w:rFonts w:ascii="Arial" w:eastAsia="Arial" w:hAnsi="Arial" w:cs="Arial"/>
          <w:sz w:val="20"/>
          <w:szCs w:val="20"/>
        </w:rPr>
        <w:t>mechani</w:t>
      </w:r>
      <w:r>
        <w:rPr>
          <w:rFonts w:ascii="Arial" w:eastAsia="Arial" w:hAnsi="Arial" w:cs="Arial"/>
          <w:spacing w:val="-1"/>
          <w:sz w:val="20"/>
          <w:szCs w:val="20"/>
        </w:rPr>
        <w:t>s</w:t>
      </w:r>
      <w:r>
        <w:rPr>
          <w:rFonts w:ascii="Arial" w:eastAsia="Arial" w:hAnsi="Arial" w:cs="Arial"/>
          <w:sz w:val="20"/>
          <w:szCs w:val="20"/>
        </w:rPr>
        <w:t>m</w:t>
      </w:r>
      <w:r>
        <w:rPr>
          <w:rFonts w:ascii="Arial" w:eastAsia="Arial" w:hAnsi="Arial" w:cs="Arial"/>
          <w:spacing w:val="8"/>
          <w:sz w:val="20"/>
          <w:szCs w:val="20"/>
        </w:rPr>
        <w:t xml:space="preserve"> </w:t>
      </w:r>
      <w:r>
        <w:rPr>
          <w:rFonts w:ascii="Arial" w:eastAsia="Arial" w:hAnsi="Arial" w:cs="Arial"/>
          <w:sz w:val="20"/>
          <w:szCs w:val="20"/>
        </w:rPr>
        <w:t>for</w:t>
      </w:r>
      <w:r>
        <w:rPr>
          <w:rFonts w:ascii="Arial" w:eastAsia="Arial" w:hAnsi="Arial" w:cs="Arial"/>
          <w:spacing w:val="37"/>
          <w:sz w:val="20"/>
          <w:szCs w:val="20"/>
        </w:rPr>
        <w:t xml:space="preserve"> </w:t>
      </w:r>
      <w:r>
        <w:rPr>
          <w:rFonts w:ascii="Arial" w:eastAsia="Arial" w:hAnsi="Arial" w:cs="Arial"/>
          <w:spacing w:val="-2"/>
          <w:w w:val="107"/>
          <w:sz w:val="20"/>
          <w:szCs w:val="20"/>
        </w:rPr>
        <w:t>f</w:t>
      </w:r>
      <w:r>
        <w:rPr>
          <w:rFonts w:ascii="Arial" w:eastAsia="Arial" w:hAnsi="Arial" w:cs="Arial"/>
          <w:w w:val="107"/>
          <w:sz w:val="20"/>
          <w:szCs w:val="20"/>
        </w:rPr>
        <w:t xml:space="preserve">ree </w:t>
      </w:r>
      <w:r>
        <w:rPr>
          <w:rFonts w:ascii="Arial" w:eastAsia="Arial" w:hAnsi="Arial" w:cs="Arial"/>
          <w:sz w:val="20"/>
          <w:szCs w:val="20"/>
        </w:rPr>
        <w:t>radical</w:t>
      </w:r>
      <w:r>
        <w:rPr>
          <w:rFonts w:ascii="Arial" w:eastAsia="Arial" w:hAnsi="Arial" w:cs="Arial"/>
          <w:spacing w:val="22"/>
          <w:sz w:val="20"/>
          <w:szCs w:val="20"/>
        </w:rPr>
        <w:t xml:space="preserve"> </w:t>
      </w:r>
      <w:r>
        <w:rPr>
          <w:rFonts w:ascii="Arial" w:eastAsia="Arial" w:hAnsi="Arial" w:cs="Arial"/>
          <w:spacing w:val="-1"/>
          <w:w w:val="93"/>
          <w:sz w:val="20"/>
          <w:szCs w:val="20"/>
        </w:rPr>
        <w:t>s</w:t>
      </w:r>
      <w:r>
        <w:rPr>
          <w:rFonts w:ascii="Arial" w:eastAsia="Arial" w:hAnsi="Arial" w:cs="Arial"/>
          <w:w w:val="109"/>
          <w:sz w:val="20"/>
          <w:szCs w:val="20"/>
        </w:rPr>
        <w:t>ubstitut</w:t>
      </w:r>
      <w:r>
        <w:rPr>
          <w:rFonts w:ascii="Arial" w:eastAsia="Arial" w:hAnsi="Arial" w:cs="Arial"/>
          <w:spacing w:val="-1"/>
          <w:w w:val="109"/>
          <w:sz w:val="20"/>
          <w:szCs w:val="20"/>
        </w:rPr>
        <w:t>i</w:t>
      </w:r>
      <w:r>
        <w:rPr>
          <w:rFonts w:ascii="Arial" w:eastAsia="Arial" w:hAnsi="Arial" w:cs="Arial"/>
          <w:w w:val="102"/>
          <w:sz w:val="20"/>
          <w:szCs w:val="20"/>
        </w:rPr>
        <w:t>o</w:t>
      </w:r>
      <w:r>
        <w:rPr>
          <w:rFonts w:ascii="Arial" w:eastAsia="Arial" w:hAnsi="Arial" w:cs="Arial"/>
          <w:spacing w:val="-1"/>
          <w:w w:val="102"/>
          <w:sz w:val="20"/>
          <w:szCs w:val="20"/>
        </w:rPr>
        <w:t>n</w:t>
      </w:r>
      <w:r>
        <w:rPr>
          <w:rFonts w:ascii="Arial" w:eastAsia="Arial" w:hAnsi="Arial" w:cs="Arial"/>
          <w:w w:val="111"/>
          <w:sz w:val="20"/>
          <w:szCs w:val="20"/>
        </w:rPr>
        <w:t xml:space="preserve">: </w:t>
      </w:r>
      <w:r>
        <w:rPr>
          <w:rFonts w:ascii="Arial" w:eastAsia="Arial" w:hAnsi="Arial" w:cs="Arial"/>
          <w:w w:val="101"/>
          <w:sz w:val="20"/>
          <w:szCs w:val="20"/>
        </w:rPr>
        <w:t>ha</w:t>
      </w:r>
      <w:r>
        <w:rPr>
          <w:rFonts w:ascii="Arial" w:eastAsia="Arial" w:hAnsi="Arial" w:cs="Arial"/>
          <w:spacing w:val="-1"/>
          <w:w w:val="101"/>
          <w:sz w:val="20"/>
          <w:szCs w:val="20"/>
        </w:rPr>
        <w:t>l</w:t>
      </w:r>
      <w:r>
        <w:rPr>
          <w:rFonts w:ascii="Arial" w:eastAsia="Arial" w:hAnsi="Arial" w:cs="Arial"/>
          <w:w w:val="103"/>
          <w:sz w:val="20"/>
          <w:szCs w:val="20"/>
        </w:rPr>
        <w:t>ogenat</w:t>
      </w:r>
      <w:r>
        <w:rPr>
          <w:rFonts w:ascii="Arial" w:eastAsia="Arial" w:hAnsi="Arial" w:cs="Arial"/>
          <w:spacing w:val="-1"/>
          <w:w w:val="103"/>
          <w:sz w:val="20"/>
          <w:szCs w:val="20"/>
        </w:rPr>
        <w:t>i</w:t>
      </w:r>
      <w:r>
        <w:rPr>
          <w:rFonts w:ascii="Arial" w:eastAsia="Arial" w:hAnsi="Arial" w:cs="Arial"/>
          <w:w w:val="102"/>
          <w:sz w:val="20"/>
          <w:szCs w:val="20"/>
        </w:rPr>
        <w:t>o</w:t>
      </w:r>
      <w:r>
        <w:rPr>
          <w:rFonts w:ascii="Arial" w:eastAsia="Arial" w:hAnsi="Arial" w:cs="Arial"/>
          <w:spacing w:val="-1"/>
          <w:w w:val="102"/>
          <w:sz w:val="20"/>
          <w:szCs w:val="20"/>
        </w:rPr>
        <w:t>n</w:t>
      </w:r>
      <w:r>
        <w:rPr>
          <w:rFonts w:ascii="Arial" w:eastAsia="Arial" w:hAnsi="Arial" w:cs="Arial"/>
          <w:w w:val="111"/>
          <w:sz w:val="20"/>
          <w:szCs w:val="20"/>
        </w:rPr>
        <w:t>.</w:t>
      </w:r>
    </w:p>
    <w:p w:rsidR="007A6C8F" w:rsidRDefault="00E052D2">
      <w:pPr>
        <w:spacing w:before="4" w:after="0" w:line="375" w:lineRule="auto"/>
        <w:ind w:left="833" w:right="56" w:hanging="360"/>
        <w:jc w:val="both"/>
        <w:rPr>
          <w:rFonts w:ascii="Arial" w:eastAsia="Arial" w:hAnsi="Arial" w:cs="Arial"/>
          <w:sz w:val="20"/>
          <w:szCs w:val="20"/>
        </w:rPr>
      </w:pPr>
      <w:r>
        <w:rPr>
          <w:rFonts w:ascii="Arial" w:eastAsia="Arial" w:hAnsi="Arial" w:cs="Arial"/>
          <w:spacing w:val="1"/>
          <w:sz w:val="20"/>
          <w:szCs w:val="20"/>
        </w:rPr>
        <w:t>6</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Alk</w:t>
      </w:r>
      <w:r>
        <w:rPr>
          <w:rFonts w:ascii="Arial" w:eastAsia="Arial" w:hAnsi="Arial" w:cs="Arial"/>
          <w:spacing w:val="-1"/>
          <w:sz w:val="20"/>
          <w:szCs w:val="20"/>
        </w:rPr>
        <w:t>e</w:t>
      </w:r>
      <w:r>
        <w:rPr>
          <w:rFonts w:ascii="Arial" w:eastAsia="Arial" w:hAnsi="Arial" w:cs="Arial"/>
          <w:sz w:val="20"/>
          <w:szCs w:val="20"/>
        </w:rPr>
        <w:t>nes:</w:t>
      </w:r>
      <w:r>
        <w:rPr>
          <w:rFonts w:ascii="Arial" w:eastAsia="Arial" w:hAnsi="Arial" w:cs="Arial"/>
          <w:spacing w:val="21"/>
          <w:sz w:val="20"/>
          <w:szCs w:val="20"/>
        </w:rPr>
        <w:t xml:space="preserve"> </w:t>
      </w:r>
      <w:r>
        <w:rPr>
          <w:rFonts w:ascii="Arial" w:eastAsia="Arial" w:hAnsi="Arial" w:cs="Arial"/>
          <w:sz w:val="20"/>
          <w:szCs w:val="20"/>
        </w:rPr>
        <w:t>(up</w:t>
      </w:r>
      <w:r>
        <w:rPr>
          <w:rFonts w:ascii="Arial" w:eastAsia="Arial" w:hAnsi="Arial" w:cs="Arial"/>
          <w:spacing w:val="26"/>
          <w:sz w:val="20"/>
          <w:szCs w:val="20"/>
        </w:rPr>
        <w:t xml:space="preserve"> </w:t>
      </w:r>
      <w:r>
        <w:rPr>
          <w:rFonts w:ascii="Arial" w:eastAsia="Arial" w:hAnsi="Arial" w:cs="Arial"/>
          <w:sz w:val="20"/>
          <w:szCs w:val="20"/>
        </w:rPr>
        <w:t>to</w:t>
      </w:r>
      <w:r>
        <w:rPr>
          <w:rFonts w:ascii="Arial" w:eastAsia="Arial" w:hAnsi="Arial" w:cs="Arial"/>
          <w:spacing w:val="41"/>
          <w:sz w:val="20"/>
          <w:szCs w:val="20"/>
        </w:rPr>
        <w:t xml:space="preserve"> </w:t>
      </w:r>
      <w:r>
        <w:rPr>
          <w:rFonts w:ascii="Arial" w:eastAsia="Arial" w:hAnsi="Arial" w:cs="Arial"/>
          <w:sz w:val="20"/>
          <w:szCs w:val="20"/>
        </w:rPr>
        <w:t>5</w:t>
      </w:r>
      <w:r>
        <w:rPr>
          <w:rFonts w:ascii="Arial" w:eastAsia="Arial" w:hAnsi="Arial" w:cs="Arial"/>
          <w:spacing w:val="32"/>
          <w:sz w:val="20"/>
          <w:szCs w:val="20"/>
        </w:rPr>
        <w:t xml:space="preserve"> </w:t>
      </w:r>
      <w:r>
        <w:rPr>
          <w:rFonts w:ascii="Arial" w:eastAsia="Arial" w:hAnsi="Arial" w:cs="Arial"/>
          <w:spacing w:val="1"/>
          <w:sz w:val="20"/>
          <w:szCs w:val="20"/>
        </w:rPr>
        <w:t>C</w:t>
      </w:r>
      <w:r>
        <w:rPr>
          <w:rFonts w:ascii="Arial" w:eastAsia="Arial" w:hAnsi="Arial" w:cs="Arial"/>
          <w:sz w:val="20"/>
          <w:szCs w:val="20"/>
        </w:rPr>
        <w:t>ar</w:t>
      </w:r>
      <w:r>
        <w:rPr>
          <w:rFonts w:ascii="Arial" w:eastAsia="Arial" w:hAnsi="Arial" w:cs="Arial"/>
          <w:spacing w:val="-2"/>
          <w:sz w:val="20"/>
          <w:szCs w:val="20"/>
        </w:rPr>
        <w:t>b</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9"/>
          <w:sz w:val="20"/>
          <w:szCs w:val="20"/>
        </w:rPr>
        <w:t xml:space="preserve"> </w:t>
      </w:r>
      <w:r>
        <w:rPr>
          <w:rFonts w:ascii="Arial" w:eastAsia="Arial" w:hAnsi="Arial" w:cs="Arial"/>
          <w:sz w:val="20"/>
          <w:szCs w:val="20"/>
        </w:rPr>
        <w:t>Pre</w:t>
      </w:r>
      <w:r>
        <w:rPr>
          <w:rFonts w:ascii="Arial" w:eastAsia="Arial" w:hAnsi="Arial" w:cs="Arial"/>
          <w:spacing w:val="-1"/>
          <w:sz w:val="20"/>
          <w:szCs w:val="20"/>
        </w:rPr>
        <w:t>p</w:t>
      </w:r>
      <w:r>
        <w:rPr>
          <w:rFonts w:ascii="Arial" w:eastAsia="Arial" w:hAnsi="Arial" w:cs="Arial"/>
          <w:sz w:val="20"/>
          <w:szCs w:val="20"/>
        </w:rPr>
        <w:t>arat</w:t>
      </w:r>
      <w:r>
        <w:rPr>
          <w:rFonts w:ascii="Arial" w:eastAsia="Arial" w:hAnsi="Arial" w:cs="Arial"/>
          <w:spacing w:val="-1"/>
          <w:sz w:val="20"/>
          <w:szCs w:val="20"/>
        </w:rPr>
        <w:t>io</w:t>
      </w:r>
      <w:r>
        <w:rPr>
          <w:rFonts w:ascii="Arial" w:eastAsia="Arial" w:hAnsi="Arial" w:cs="Arial"/>
          <w:sz w:val="20"/>
          <w:szCs w:val="20"/>
        </w:rPr>
        <w:t xml:space="preserve">n: </w:t>
      </w:r>
      <w:r>
        <w:rPr>
          <w:rFonts w:ascii="Arial" w:eastAsia="Arial" w:hAnsi="Arial" w:cs="Arial"/>
          <w:spacing w:val="6"/>
          <w:sz w:val="20"/>
          <w:szCs w:val="20"/>
        </w:rPr>
        <w:t xml:space="preserve"> </w:t>
      </w:r>
      <w:r>
        <w:rPr>
          <w:rFonts w:ascii="Arial" w:eastAsia="Arial" w:hAnsi="Arial" w:cs="Arial"/>
          <w:sz w:val="20"/>
          <w:szCs w:val="20"/>
        </w:rPr>
        <w:t>el</w:t>
      </w:r>
      <w:r>
        <w:rPr>
          <w:rFonts w:ascii="Arial" w:eastAsia="Arial" w:hAnsi="Arial" w:cs="Arial"/>
          <w:spacing w:val="-1"/>
          <w:sz w:val="20"/>
          <w:szCs w:val="20"/>
        </w:rPr>
        <w:t>i</w:t>
      </w:r>
      <w:r>
        <w:rPr>
          <w:rFonts w:ascii="Arial" w:eastAsia="Arial" w:hAnsi="Arial" w:cs="Arial"/>
          <w:sz w:val="20"/>
          <w:szCs w:val="20"/>
        </w:rPr>
        <w:t>minat</w:t>
      </w:r>
      <w:r>
        <w:rPr>
          <w:rFonts w:ascii="Arial" w:eastAsia="Arial" w:hAnsi="Arial" w:cs="Arial"/>
          <w:spacing w:val="-1"/>
          <w:sz w:val="20"/>
          <w:szCs w:val="20"/>
        </w:rPr>
        <w:t>io</w:t>
      </w:r>
      <w:r>
        <w:rPr>
          <w:rFonts w:ascii="Arial" w:eastAsia="Arial" w:hAnsi="Arial" w:cs="Arial"/>
          <w:sz w:val="20"/>
          <w:szCs w:val="20"/>
        </w:rPr>
        <w:t xml:space="preserve">n </w:t>
      </w:r>
      <w:r>
        <w:rPr>
          <w:rFonts w:ascii="Arial" w:eastAsia="Arial" w:hAnsi="Arial" w:cs="Arial"/>
          <w:spacing w:val="9"/>
          <w:sz w:val="20"/>
          <w:szCs w:val="20"/>
        </w:rPr>
        <w:t xml:space="preserve"> </w:t>
      </w:r>
      <w:r>
        <w:rPr>
          <w:rFonts w:ascii="Arial" w:eastAsia="Arial" w:hAnsi="Arial" w:cs="Arial"/>
          <w:sz w:val="20"/>
          <w:szCs w:val="20"/>
        </w:rPr>
        <w:t>react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52"/>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h</w:t>
      </w:r>
      <w:r>
        <w:rPr>
          <w:rFonts w:ascii="Arial" w:eastAsia="Arial" w:hAnsi="Arial" w:cs="Arial"/>
          <w:spacing w:val="1"/>
          <w:sz w:val="20"/>
          <w:szCs w:val="20"/>
        </w:rPr>
        <w:t>y</w:t>
      </w:r>
      <w:r>
        <w:rPr>
          <w:rFonts w:ascii="Arial" w:eastAsia="Arial" w:hAnsi="Arial" w:cs="Arial"/>
          <w:sz w:val="20"/>
          <w:szCs w:val="20"/>
        </w:rPr>
        <w:t>drat</w:t>
      </w:r>
      <w:r>
        <w:rPr>
          <w:rFonts w:ascii="Arial" w:eastAsia="Arial" w:hAnsi="Arial" w:cs="Arial"/>
          <w:spacing w:val="-2"/>
          <w:sz w:val="20"/>
          <w:szCs w:val="20"/>
        </w:rPr>
        <w:t>i</w:t>
      </w:r>
      <w:r>
        <w:rPr>
          <w:rFonts w:ascii="Arial" w:eastAsia="Arial" w:hAnsi="Arial" w:cs="Arial"/>
          <w:sz w:val="20"/>
          <w:szCs w:val="20"/>
        </w:rPr>
        <w:t xml:space="preserve">on </w:t>
      </w:r>
      <w:r>
        <w:rPr>
          <w:rFonts w:ascii="Arial" w:eastAsia="Arial" w:hAnsi="Arial" w:cs="Arial"/>
          <w:spacing w:val="10"/>
          <w:sz w:val="20"/>
          <w:szCs w:val="20"/>
        </w:rPr>
        <w:t xml:space="preserve"> </w:t>
      </w:r>
      <w:r>
        <w:rPr>
          <w:rFonts w:ascii="Arial" w:eastAsia="Arial" w:hAnsi="Arial" w:cs="Arial"/>
          <w:sz w:val="20"/>
          <w:szCs w:val="20"/>
        </w:rPr>
        <w:t>of</w:t>
      </w:r>
      <w:r>
        <w:rPr>
          <w:rFonts w:ascii="Arial" w:eastAsia="Arial" w:hAnsi="Arial" w:cs="Arial"/>
          <w:spacing w:val="38"/>
          <w:sz w:val="20"/>
          <w:szCs w:val="20"/>
        </w:rPr>
        <w:t xml:space="preserve"> </w:t>
      </w:r>
      <w:r>
        <w:rPr>
          <w:rFonts w:ascii="Arial" w:eastAsia="Arial" w:hAnsi="Arial" w:cs="Arial"/>
          <w:sz w:val="20"/>
          <w:szCs w:val="20"/>
        </w:rPr>
        <w:t>al</w:t>
      </w:r>
      <w:r>
        <w:rPr>
          <w:rFonts w:ascii="Arial" w:eastAsia="Arial" w:hAnsi="Arial" w:cs="Arial"/>
          <w:spacing w:val="-1"/>
          <w:sz w:val="20"/>
          <w:szCs w:val="20"/>
        </w:rPr>
        <w:t>c</w:t>
      </w:r>
      <w:r>
        <w:rPr>
          <w:rFonts w:ascii="Arial" w:eastAsia="Arial" w:hAnsi="Arial" w:cs="Arial"/>
          <w:spacing w:val="-1"/>
          <w:w w:val="101"/>
          <w:sz w:val="20"/>
          <w:szCs w:val="20"/>
        </w:rPr>
        <w:t>o</w:t>
      </w:r>
      <w:r>
        <w:rPr>
          <w:rFonts w:ascii="Arial" w:eastAsia="Arial" w:hAnsi="Arial" w:cs="Arial"/>
          <w:w w:val="102"/>
          <w:sz w:val="20"/>
          <w:szCs w:val="20"/>
        </w:rPr>
        <w:t>h</w:t>
      </w:r>
      <w:r>
        <w:rPr>
          <w:rFonts w:ascii="Arial" w:eastAsia="Arial" w:hAnsi="Arial" w:cs="Arial"/>
          <w:spacing w:val="1"/>
          <w:w w:val="102"/>
          <w:sz w:val="20"/>
          <w:szCs w:val="20"/>
        </w:rPr>
        <w:t>o</w:t>
      </w:r>
      <w:r>
        <w:rPr>
          <w:rFonts w:ascii="Arial" w:eastAsia="Arial" w:hAnsi="Arial" w:cs="Arial"/>
          <w:spacing w:val="-1"/>
          <w:w w:val="113"/>
          <w:sz w:val="20"/>
          <w:szCs w:val="20"/>
        </w:rPr>
        <w:t>l</w:t>
      </w:r>
      <w:r>
        <w:rPr>
          <w:rFonts w:ascii="Arial" w:eastAsia="Arial" w:hAnsi="Arial" w:cs="Arial"/>
          <w:w w:val="93"/>
          <w:sz w:val="20"/>
          <w:szCs w:val="20"/>
        </w:rPr>
        <w:t xml:space="preserve">s </w:t>
      </w:r>
      <w:r>
        <w:rPr>
          <w:rFonts w:ascii="Arial" w:eastAsia="Arial" w:hAnsi="Arial" w:cs="Arial"/>
          <w:sz w:val="20"/>
          <w:szCs w:val="20"/>
        </w:rPr>
        <w:t>and</w:t>
      </w:r>
      <w:r>
        <w:rPr>
          <w:rFonts w:ascii="Arial" w:eastAsia="Arial" w:hAnsi="Arial" w:cs="Arial"/>
          <w:spacing w:val="-11"/>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h</w:t>
      </w:r>
      <w:r>
        <w:rPr>
          <w:rFonts w:ascii="Arial" w:eastAsia="Arial" w:hAnsi="Arial" w:cs="Arial"/>
          <w:spacing w:val="1"/>
          <w:sz w:val="20"/>
          <w:szCs w:val="20"/>
        </w:rPr>
        <w:t>y</w:t>
      </w:r>
      <w:r>
        <w:rPr>
          <w:rFonts w:ascii="Arial" w:eastAsia="Arial" w:hAnsi="Arial" w:cs="Arial"/>
          <w:sz w:val="20"/>
          <w:szCs w:val="20"/>
        </w:rPr>
        <w:t>d</w:t>
      </w:r>
      <w:r>
        <w:rPr>
          <w:rFonts w:ascii="Arial" w:eastAsia="Arial" w:hAnsi="Arial" w:cs="Arial"/>
          <w:spacing w:val="-2"/>
          <w:sz w:val="20"/>
          <w:szCs w:val="20"/>
        </w:rPr>
        <w:t>r</w:t>
      </w:r>
      <w:r>
        <w:rPr>
          <w:rFonts w:ascii="Arial" w:eastAsia="Arial" w:hAnsi="Arial" w:cs="Arial"/>
          <w:spacing w:val="-1"/>
          <w:sz w:val="20"/>
          <w:szCs w:val="20"/>
        </w:rPr>
        <w:t>o</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ogenat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37"/>
          <w:sz w:val="20"/>
          <w:szCs w:val="20"/>
        </w:rPr>
        <w:t xml:space="preserve"> </w:t>
      </w:r>
      <w:r>
        <w:rPr>
          <w:rFonts w:ascii="Arial" w:eastAsia="Arial" w:hAnsi="Arial" w:cs="Arial"/>
          <w:sz w:val="20"/>
          <w:szCs w:val="20"/>
        </w:rPr>
        <w:t>of</w:t>
      </w:r>
      <w:r>
        <w:rPr>
          <w:rFonts w:ascii="Arial" w:eastAsia="Arial" w:hAnsi="Arial" w:cs="Arial"/>
          <w:spacing w:val="7"/>
          <w:sz w:val="20"/>
          <w:szCs w:val="20"/>
        </w:rPr>
        <w:t xml:space="preserve"> </w:t>
      </w:r>
      <w:r>
        <w:rPr>
          <w:rFonts w:ascii="Arial" w:eastAsia="Arial" w:hAnsi="Arial" w:cs="Arial"/>
          <w:sz w:val="20"/>
          <w:szCs w:val="20"/>
        </w:rPr>
        <w:t>alkyl</w:t>
      </w:r>
      <w:r>
        <w:rPr>
          <w:rFonts w:ascii="Arial" w:eastAsia="Arial" w:hAnsi="Arial" w:cs="Arial"/>
          <w:spacing w:val="6"/>
          <w:sz w:val="20"/>
          <w:szCs w:val="20"/>
        </w:rPr>
        <w:t xml:space="preserve"> </w:t>
      </w:r>
      <w:r>
        <w:rPr>
          <w:rFonts w:ascii="Arial" w:eastAsia="Arial" w:hAnsi="Arial" w:cs="Arial"/>
          <w:spacing w:val="-1"/>
          <w:sz w:val="20"/>
          <w:szCs w:val="20"/>
        </w:rPr>
        <w:t>h</w:t>
      </w:r>
      <w:r>
        <w:rPr>
          <w:rFonts w:ascii="Arial" w:eastAsia="Arial" w:hAnsi="Arial" w:cs="Arial"/>
          <w:sz w:val="20"/>
          <w:szCs w:val="20"/>
        </w:rPr>
        <w:t>ali</w:t>
      </w:r>
      <w:r>
        <w:rPr>
          <w:rFonts w:ascii="Arial" w:eastAsia="Arial" w:hAnsi="Arial" w:cs="Arial"/>
          <w:spacing w:val="-1"/>
          <w:sz w:val="20"/>
          <w:szCs w:val="20"/>
        </w:rPr>
        <w:t>d</w:t>
      </w:r>
      <w:r>
        <w:rPr>
          <w:rFonts w:ascii="Arial" w:eastAsia="Arial" w:hAnsi="Arial" w:cs="Arial"/>
          <w:sz w:val="20"/>
          <w:szCs w:val="20"/>
        </w:rPr>
        <w:t>es;</w:t>
      </w:r>
      <w:r>
        <w:rPr>
          <w:rFonts w:ascii="Arial" w:eastAsia="Arial" w:hAnsi="Arial" w:cs="Arial"/>
          <w:spacing w:val="-4"/>
          <w:sz w:val="20"/>
          <w:szCs w:val="20"/>
        </w:rPr>
        <w:t xml:space="preserve"> </w:t>
      </w:r>
      <w:r>
        <w:rPr>
          <w:rFonts w:ascii="Arial" w:eastAsia="Arial" w:hAnsi="Arial" w:cs="Arial"/>
          <w:sz w:val="20"/>
          <w:szCs w:val="20"/>
        </w:rPr>
        <w:t>cis</w:t>
      </w:r>
      <w:r>
        <w:rPr>
          <w:rFonts w:ascii="Arial" w:eastAsia="Arial" w:hAnsi="Arial" w:cs="Arial"/>
          <w:spacing w:val="-11"/>
          <w:sz w:val="20"/>
          <w:szCs w:val="20"/>
        </w:rPr>
        <w:t xml:space="preserve"> </w:t>
      </w:r>
      <w:r>
        <w:rPr>
          <w:rFonts w:ascii="Arial" w:eastAsia="Arial" w:hAnsi="Arial" w:cs="Arial"/>
          <w:sz w:val="20"/>
          <w:szCs w:val="20"/>
        </w:rPr>
        <w:t>alken</w:t>
      </w:r>
      <w:r>
        <w:rPr>
          <w:rFonts w:ascii="Arial" w:eastAsia="Arial" w:hAnsi="Arial" w:cs="Arial"/>
          <w:spacing w:val="-2"/>
          <w:sz w:val="20"/>
          <w:szCs w:val="20"/>
        </w:rPr>
        <w:t>e</w:t>
      </w:r>
      <w:r>
        <w:rPr>
          <w:rFonts w:ascii="Arial" w:eastAsia="Arial" w:hAnsi="Arial" w:cs="Arial"/>
          <w:sz w:val="20"/>
          <w:szCs w:val="20"/>
        </w:rPr>
        <w:t>s</w:t>
      </w:r>
      <w:r>
        <w:rPr>
          <w:rFonts w:ascii="Arial" w:eastAsia="Arial" w:hAnsi="Arial" w:cs="Arial"/>
          <w:spacing w:val="-17"/>
          <w:sz w:val="20"/>
          <w:szCs w:val="20"/>
        </w:rPr>
        <w:t xml:space="preserve"> </w:t>
      </w:r>
      <w:r>
        <w:rPr>
          <w:rFonts w:ascii="Arial" w:eastAsia="Arial" w:hAnsi="Arial" w:cs="Arial"/>
          <w:sz w:val="20"/>
          <w:szCs w:val="20"/>
        </w:rPr>
        <w:t>(par</w:t>
      </w:r>
      <w:r>
        <w:rPr>
          <w:rFonts w:ascii="Arial" w:eastAsia="Arial" w:hAnsi="Arial" w:cs="Arial"/>
          <w:spacing w:val="-1"/>
          <w:sz w:val="20"/>
          <w:szCs w:val="20"/>
        </w:rPr>
        <w:t>t</w:t>
      </w:r>
      <w:r>
        <w:rPr>
          <w:rFonts w:ascii="Arial" w:eastAsia="Arial" w:hAnsi="Arial" w:cs="Arial"/>
          <w:sz w:val="20"/>
          <w:szCs w:val="20"/>
        </w:rPr>
        <w:t>ial</w:t>
      </w:r>
      <w:r>
        <w:rPr>
          <w:rFonts w:ascii="Arial" w:eastAsia="Arial" w:hAnsi="Arial" w:cs="Arial"/>
          <w:spacing w:val="31"/>
          <w:sz w:val="20"/>
          <w:szCs w:val="20"/>
        </w:rPr>
        <w:t xml:space="preserve"> </w:t>
      </w:r>
      <w:r>
        <w:rPr>
          <w:rFonts w:ascii="Arial" w:eastAsia="Arial" w:hAnsi="Arial" w:cs="Arial"/>
          <w:sz w:val="20"/>
          <w:szCs w:val="20"/>
        </w:rPr>
        <w:t>cat</w:t>
      </w:r>
      <w:r>
        <w:rPr>
          <w:rFonts w:ascii="Arial" w:eastAsia="Arial" w:hAnsi="Arial" w:cs="Arial"/>
          <w:spacing w:val="-1"/>
          <w:sz w:val="20"/>
          <w:szCs w:val="20"/>
        </w:rPr>
        <w:t>a</w:t>
      </w:r>
      <w:r>
        <w:rPr>
          <w:rFonts w:ascii="Arial" w:eastAsia="Arial" w:hAnsi="Arial" w:cs="Arial"/>
          <w:sz w:val="20"/>
          <w:szCs w:val="20"/>
        </w:rPr>
        <w:t>lytic</w:t>
      </w:r>
      <w:r>
        <w:rPr>
          <w:rFonts w:ascii="Arial" w:eastAsia="Arial" w:hAnsi="Arial" w:cs="Arial"/>
          <w:spacing w:val="36"/>
          <w:sz w:val="20"/>
          <w:szCs w:val="20"/>
        </w:rPr>
        <w:t xml:space="preserve"> </w:t>
      </w:r>
      <w:r>
        <w:rPr>
          <w:rFonts w:ascii="Arial" w:eastAsia="Arial" w:hAnsi="Arial" w:cs="Arial"/>
          <w:sz w:val="20"/>
          <w:szCs w:val="20"/>
        </w:rPr>
        <w:t>h</w:t>
      </w:r>
      <w:r>
        <w:rPr>
          <w:rFonts w:ascii="Arial" w:eastAsia="Arial" w:hAnsi="Arial" w:cs="Arial"/>
          <w:spacing w:val="1"/>
          <w:sz w:val="20"/>
          <w:szCs w:val="20"/>
        </w:rPr>
        <w:t>y</w:t>
      </w:r>
      <w:r>
        <w:rPr>
          <w:rFonts w:ascii="Arial" w:eastAsia="Arial" w:hAnsi="Arial" w:cs="Arial"/>
          <w:sz w:val="20"/>
          <w:szCs w:val="20"/>
        </w:rPr>
        <w:t>d</w:t>
      </w:r>
      <w:r>
        <w:rPr>
          <w:rFonts w:ascii="Arial" w:eastAsia="Arial" w:hAnsi="Arial" w:cs="Arial"/>
          <w:spacing w:val="-2"/>
          <w:sz w:val="20"/>
          <w:szCs w:val="20"/>
        </w:rPr>
        <w:t>r</w:t>
      </w:r>
      <w:r>
        <w:rPr>
          <w:rFonts w:ascii="Arial" w:eastAsia="Arial" w:hAnsi="Arial" w:cs="Arial"/>
          <w:sz w:val="20"/>
          <w:szCs w:val="20"/>
        </w:rPr>
        <w:t>og</w:t>
      </w:r>
      <w:r>
        <w:rPr>
          <w:rFonts w:ascii="Arial" w:eastAsia="Arial" w:hAnsi="Arial" w:cs="Arial"/>
          <w:spacing w:val="-1"/>
          <w:sz w:val="20"/>
          <w:szCs w:val="20"/>
        </w:rPr>
        <w:t>e</w:t>
      </w:r>
      <w:r>
        <w:rPr>
          <w:rFonts w:ascii="Arial" w:eastAsia="Arial" w:hAnsi="Arial" w:cs="Arial"/>
          <w:sz w:val="20"/>
          <w:szCs w:val="20"/>
        </w:rPr>
        <w:t>nation)</w:t>
      </w:r>
      <w:r>
        <w:rPr>
          <w:rFonts w:ascii="Arial" w:eastAsia="Arial" w:hAnsi="Arial" w:cs="Arial"/>
          <w:spacing w:val="43"/>
          <w:sz w:val="20"/>
          <w:szCs w:val="20"/>
        </w:rPr>
        <w:t xml:space="preserve"> </w:t>
      </w:r>
      <w:r>
        <w:rPr>
          <w:rFonts w:ascii="Arial" w:eastAsia="Arial" w:hAnsi="Arial" w:cs="Arial"/>
          <w:spacing w:val="-1"/>
          <w:sz w:val="20"/>
          <w:szCs w:val="20"/>
        </w:rPr>
        <w:t>a</w:t>
      </w:r>
      <w:r>
        <w:rPr>
          <w:rFonts w:ascii="Arial" w:eastAsia="Arial" w:hAnsi="Arial" w:cs="Arial"/>
          <w:sz w:val="20"/>
          <w:szCs w:val="20"/>
        </w:rPr>
        <w:t xml:space="preserve">nd trans </w:t>
      </w:r>
      <w:r>
        <w:rPr>
          <w:rFonts w:ascii="Arial" w:eastAsia="Arial" w:hAnsi="Arial" w:cs="Arial"/>
          <w:spacing w:val="31"/>
          <w:sz w:val="20"/>
          <w:szCs w:val="20"/>
        </w:rPr>
        <w:t xml:space="preserve"> </w:t>
      </w:r>
      <w:r>
        <w:rPr>
          <w:rFonts w:ascii="Arial" w:eastAsia="Arial" w:hAnsi="Arial" w:cs="Arial"/>
          <w:sz w:val="20"/>
          <w:szCs w:val="20"/>
        </w:rPr>
        <w:t>alken</w:t>
      </w:r>
      <w:r>
        <w:rPr>
          <w:rFonts w:ascii="Arial" w:eastAsia="Arial" w:hAnsi="Arial" w:cs="Arial"/>
          <w:spacing w:val="-2"/>
          <w:sz w:val="20"/>
          <w:szCs w:val="20"/>
        </w:rPr>
        <w:t>e</w:t>
      </w:r>
      <w:r>
        <w:rPr>
          <w:rFonts w:ascii="Arial" w:eastAsia="Arial" w:hAnsi="Arial" w:cs="Arial"/>
          <w:sz w:val="20"/>
          <w:szCs w:val="20"/>
        </w:rPr>
        <w:t>s</w:t>
      </w:r>
      <w:r>
        <w:rPr>
          <w:rFonts w:ascii="Arial" w:eastAsia="Arial" w:hAnsi="Arial" w:cs="Arial"/>
          <w:spacing w:val="53"/>
          <w:sz w:val="20"/>
          <w:szCs w:val="20"/>
        </w:rPr>
        <w:t xml:space="preserve"> </w:t>
      </w:r>
      <w:r>
        <w:rPr>
          <w:rFonts w:ascii="Arial" w:eastAsia="Arial" w:hAnsi="Arial" w:cs="Arial"/>
          <w:sz w:val="20"/>
          <w:szCs w:val="20"/>
        </w:rPr>
        <w:t>(Bi</w:t>
      </w:r>
      <w:r>
        <w:rPr>
          <w:rFonts w:ascii="Arial" w:eastAsia="Arial" w:hAnsi="Arial" w:cs="Arial"/>
          <w:spacing w:val="-1"/>
          <w:sz w:val="20"/>
          <w:szCs w:val="20"/>
        </w:rPr>
        <w:t>r</w:t>
      </w:r>
      <w:r>
        <w:rPr>
          <w:rFonts w:ascii="Arial" w:eastAsia="Arial" w:hAnsi="Arial" w:cs="Arial"/>
          <w:sz w:val="20"/>
          <w:szCs w:val="20"/>
        </w:rPr>
        <w:t xml:space="preserve">ch </w:t>
      </w:r>
      <w:r>
        <w:rPr>
          <w:rFonts w:ascii="Arial" w:eastAsia="Arial" w:hAnsi="Arial" w:cs="Arial"/>
          <w:spacing w:val="20"/>
          <w:sz w:val="20"/>
          <w:szCs w:val="20"/>
        </w:rPr>
        <w:t xml:space="preserve"> </w:t>
      </w:r>
      <w:r>
        <w:rPr>
          <w:rFonts w:ascii="Arial" w:eastAsia="Arial" w:hAnsi="Arial" w:cs="Arial"/>
          <w:sz w:val="20"/>
          <w:szCs w:val="20"/>
        </w:rPr>
        <w:t>re</w:t>
      </w:r>
      <w:r>
        <w:rPr>
          <w:rFonts w:ascii="Arial" w:eastAsia="Arial" w:hAnsi="Arial" w:cs="Arial"/>
          <w:spacing w:val="-2"/>
          <w:sz w:val="20"/>
          <w:szCs w:val="20"/>
        </w:rPr>
        <w:t>d</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52"/>
          <w:sz w:val="20"/>
          <w:szCs w:val="20"/>
        </w:rPr>
        <w:t xml:space="preserve"> </w:t>
      </w:r>
      <w:r>
        <w:rPr>
          <w:rFonts w:ascii="Arial" w:eastAsia="Arial" w:hAnsi="Arial" w:cs="Arial"/>
          <w:sz w:val="20"/>
          <w:szCs w:val="20"/>
        </w:rPr>
        <w:t>Re</w:t>
      </w:r>
      <w:r>
        <w:rPr>
          <w:rFonts w:ascii="Arial" w:eastAsia="Arial" w:hAnsi="Arial" w:cs="Arial"/>
          <w:spacing w:val="-1"/>
          <w:sz w:val="20"/>
          <w:szCs w:val="20"/>
        </w:rPr>
        <w:t>a</w:t>
      </w:r>
      <w:r>
        <w:rPr>
          <w:rFonts w:ascii="Arial" w:eastAsia="Arial" w:hAnsi="Arial" w:cs="Arial"/>
          <w:sz w:val="20"/>
          <w:szCs w:val="20"/>
        </w:rPr>
        <w:t xml:space="preserve">ctions: </w:t>
      </w:r>
      <w:r>
        <w:rPr>
          <w:rFonts w:ascii="Arial" w:eastAsia="Arial" w:hAnsi="Arial" w:cs="Arial"/>
          <w:spacing w:val="11"/>
          <w:sz w:val="20"/>
          <w:szCs w:val="20"/>
        </w:rPr>
        <w:t xml:space="preserve"> </w:t>
      </w:r>
      <w:r>
        <w:rPr>
          <w:rFonts w:ascii="Arial" w:eastAsia="Arial" w:hAnsi="Arial" w:cs="Arial"/>
          <w:spacing w:val="-1"/>
          <w:sz w:val="20"/>
          <w:szCs w:val="20"/>
        </w:rPr>
        <w:t>c</w:t>
      </w:r>
      <w:r>
        <w:rPr>
          <w:rFonts w:ascii="Arial" w:eastAsia="Arial" w:hAnsi="Arial" w:cs="Arial"/>
          <w:sz w:val="20"/>
          <w:szCs w:val="20"/>
        </w:rPr>
        <w:t>i</w:t>
      </w:r>
      <w:r>
        <w:rPr>
          <w:rFonts w:ascii="Arial" w:eastAsia="Arial" w:hAnsi="Arial" w:cs="Arial"/>
          <w:spacing w:val="2"/>
          <w:sz w:val="20"/>
          <w:szCs w:val="20"/>
        </w:rPr>
        <w:t>s</w:t>
      </w:r>
      <w:r>
        <w:rPr>
          <w:rFonts w:ascii="Arial" w:eastAsia="Arial" w:hAnsi="Arial" w:cs="Arial"/>
          <w:sz w:val="20"/>
          <w:szCs w:val="20"/>
        </w:rPr>
        <w:t>-</w:t>
      </w:r>
      <w:r>
        <w:rPr>
          <w:rFonts w:ascii="Arial" w:eastAsia="Arial" w:hAnsi="Arial" w:cs="Arial"/>
          <w:spacing w:val="-1"/>
          <w:sz w:val="20"/>
          <w:szCs w:val="20"/>
        </w:rPr>
        <w:t>a</w:t>
      </w:r>
      <w:r>
        <w:rPr>
          <w:rFonts w:ascii="Arial" w:eastAsia="Arial" w:hAnsi="Arial" w:cs="Arial"/>
          <w:sz w:val="20"/>
          <w:szCs w:val="20"/>
        </w:rPr>
        <w:t>d</w:t>
      </w:r>
      <w:r>
        <w:rPr>
          <w:rFonts w:ascii="Arial" w:eastAsia="Arial" w:hAnsi="Arial" w:cs="Arial"/>
          <w:spacing w:val="-1"/>
          <w:sz w:val="20"/>
          <w:szCs w:val="20"/>
        </w:rPr>
        <w:t>d</w:t>
      </w:r>
      <w:r>
        <w:rPr>
          <w:rFonts w:ascii="Arial" w:eastAsia="Arial" w:hAnsi="Arial" w:cs="Arial"/>
          <w:sz w:val="20"/>
          <w:szCs w:val="20"/>
        </w:rPr>
        <w:t xml:space="preserve">ition </w:t>
      </w:r>
      <w:r>
        <w:rPr>
          <w:rFonts w:ascii="Arial" w:eastAsia="Arial" w:hAnsi="Arial" w:cs="Arial"/>
          <w:spacing w:val="28"/>
          <w:sz w:val="20"/>
          <w:szCs w:val="20"/>
        </w:rPr>
        <w:t xml:space="preserve"> </w:t>
      </w:r>
      <w:r>
        <w:rPr>
          <w:rFonts w:ascii="Arial" w:eastAsia="Arial" w:hAnsi="Arial" w:cs="Arial"/>
          <w:sz w:val="20"/>
          <w:szCs w:val="20"/>
        </w:rPr>
        <w:t>(alka</w:t>
      </w:r>
      <w:r>
        <w:rPr>
          <w:rFonts w:ascii="Arial" w:eastAsia="Arial" w:hAnsi="Arial" w:cs="Arial"/>
          <w:spacing w:val="-2"/>
          <w:sz w:val="20"/>
          <w:szCs w:val="20"/>
        </w:rPr>
        <w:t>l</w:t>
      </w:r>
      <w:r>
        <w:rPr>
          <w:rFonts w:ascii="Arial" w:eastAsia="Arial" w:hAnsi="Arial" w:cs="Arial"/>
          <w:sz w:val="20"/>
          <w:szCs w:val="20"/>
        </w:rPr>
        <w:t xml:space="preserve">ine </w:t>
      </w:r>
      <w:r>
        <w:rPr>
          <w:rFonts w:ascii="Arial" w:eastAsia="Arial" w:hAnsi="Arial" w:cs="Arial"/>
          <w:spacing w:val="19"/>
          <w:sz w:val="20"/>
          <w:szCs w:val="20"/>
        </w:rPr>
        <w:t xml:space="preserve"> </w:t>
      </w:r>
      <w:r>
        <w:rPr>
          <w:rFonts w:ascii="Arial" w:eastAsia="Arial" w:hAnsi="Arial" w:cs="Arial"/>
          <w:sz w:val="20"/>
          <w:szCs w:val="20"/>
        </w:rPr>
        <w:t>KM</w:t>
      </w:r>
      <w:r>
        <w:rPr>
          <w:rFonts w:ascii="Arial" w:eastAsia="Arial" w:hAnsi="Arial" w:cs="Arial"/>
          <w:spacing w:val="-1"/>
          <w:sz w:val="20"/>
          <w:szCs w:val="20"/>
        </w:rPr>
        <w:t>n</w:t>
      </w:r>
      <w:r>
        <w:rPr>
          <w:rFonts w:ascii="Arial" w:eastAsia="Arial" w:hAnsi="Arial" w:cs="Arial"/>
          <w:sz w:val="20"/>
          <w:szCs w:val="20"/>
        </w:rPr>
        <w:t>O</w:t>
      </w:r>
      <w:r>
        <w:rPr>
          <w:rFonts w:ascii="Arial" w:eastAsia="Arial" w:hAnsi="Arial" w:cs="Arial"/>
          <w:spacing w:val="1"/>
          <w:sz w:val="20"/>
          <w:szCs w:val="20"/>
        </w:rPr>
        <w:t>4</w:t>
      </w:r>
      <w:r>
        <w:rPr>
          <w:rFonts w:ascii="Arial" w:eastAsia="Arial" w:hAnsi="Arial" w:cs="Arial"/>
          <w:sz w:val="20"/>
          <w:szCs w:val="20"/>
        </w:rPr>
        <w:t>)</w:t>
      </w:r>
      <w:r>
        <w:rPr>
          <w:rFonts w:ascii="Arial" w:eastAsia="Arial" w:hAnsi="Arial" w:cs="Arial"/>
          <w:spacing w:val="45"/>
          <w:sz w:val="20"/>
          <w:szCs w:val="20"/>
        </w:rPr>
        <w:t xml:space="preserve"> </w:t>
      </w:r>
      <w:r>
        <w:rPr>
          <w:rFonts w:ascii="Arial" w:eastAsia="Arial" w:hAnsi="Arial" w:cs="Arial"/>
          <w:sz w:val="20"/>
          <w:szCs w:val="20"/>
        </w:rPr>
        <w:t xml:space="preserve">and </w:t>
      </w:r>
      <w:r>
        <w:rPr>
          <w:rFonts w:ascii="Arial" w:eastAsia="Arial" w:hAnsi="Arial" w:cs="Arial"/>
          <w:spacing w:val="3"/>
          <w:sz w:val="20"/>
          <w:szCs w:val="20"/>
        </w:rPr>
        <w:t xml:space="preserve"> </w:t>
      </w:r>
      <w:r>
        <w:rPr>
          <w:rFonts w:ascii="Arial" w:eastAsia="Arial" w:hAnsi="Arial" w:cs="Arial"/>
          <w:w w:val="106"/>
          <w:sz w:val="20"/>
          <w:szCs w:val="20"/>
        </w:rPr>
        <w:t>tran</w:t>
      </w:r>
      <w:r>
        <w:rPr>
          <w:rFonts w:ascii="Arial" w:eastAsia="Arial" w:hAnsi="Arial" w:cs="Arial"/>
          <w:spacing w:val="1"/>
          <w:w w:val="106"/>
          <w:sz w:val="20"/>
          <w:szCs w:val="20"/>
        </w:rPr>
        <w:t>s</w:t>
      </w:r>
      <w:r>
        <w:rPr>
          <w:rFonts w:ascii="Arial" w:eastAsia="Arial" w:hAnsi="Arial" w:cs="Arial"/>
          <w:w w:val="96"/>
          <w:sz w:val="20"/>
          <w:szCs w:val="20"/>
        </w:rPr>
        <w:t xml:space="preserve">- </w:t>
      </w:r>
      <w:r>
        <w:rPr>
          <w:rFonts w:ascii="Arial" w:eastAsia="Arial" w:hAnsi="Arial" w:cs="Arial"/>
          <w:sz w:val="20"/>
          <w:szCs w:val="20"/>
        </w:rPr>
        <w:t>ad</w:t>
      </w:r>
      <w:r>
        <w:rPr>
          <w:rFonts w:ascii="Arial" w:eastAsia="Arial" w:hAnsi="Arial" w:cs="Arial"/>
          <w:spacing w:val="-1"/>
          <w:sz w:val="20"/>
          <w:szCs w:val="20"/>
        </w:rPr>
        <w:t>d</w:t>
      </w:r>
      <w:r>
        <w:rPr>
          <w:rFonts w:ascii="Arial" w:eastAsia="Arial" w:hAnsi="Arial" w:cs="Arial"/>
          <w:sz w:val="20"/>
          <w:szCs w:val="20"/>
        </w:rPr>
        <w:t>ition</w:t>
      </w:r>
      <w:r>
        <w:rPr>
          <w:rFonts w:ascii="Arial" w:eastAsia="Arial" w:hAnsi="Arial" w:cs="Arial"/>
          <w:spacing w:val="22"/>
          <w:sz w:val="20"/>
          <w:szCs w:val="20"/>
        </w:rPr>
        <w:t xml:space="preserve"> </w:t>
      </w:r>
      <w:r>
        <w:rPr>
          <w:rFonts w:ascii="Arial" w:eastAsia="Arial" w:hAnsi="Arial" w:cs="Arial"/>
          <w:w w:val="109"/>
          <w:sz w:val="20"/>
          <w:szCs w:val="20"/>
        </w:rPr>
        <w:t>(b</w:t>
      </w:r>
      <w:r>
        <w:rPr>
          <w:rFonts w:ascii="Times New Roman" w:eastAsia="Times New Roman" w:hAnsi="Times New Roman" w:cs="Times New Roman"/>
          <w:w w:val="109"/>
          <w:sz w:val="20"/>
          <w:szCs w:val="20"/>
        </w:rPr>
        <w:t>romine)</w:t>
      </w:r>
      <w:r>
        <w:rPr>
          <w:rFonts w:ascii="Times New Roman" w:eastAsia="Times New Roman" w:hAnsi="Times New Roman" w:cs="Times New Roman"/>
          <w:spacing w:val="-7"/>
          <w:w w:val="109"/>
          <w:sz w:val="20"/>
          <w:szCs w:val="20"/>
        </w:rPr>
        <w:t xml:space="preserve"> </w:t>
      </w:r>
      <w:r>
        <w:rPr>
          <w:rFonts w:ascii="Times New Roman" w:eastAsia="Times New Roman" w:hAnsi="Times New Roman" w:cs="Times New Roman"/>
          <w:sz w:val="20"/>
          <w:szCs w:val="20"/>
        </w:rPr>
        <w:t>wi</w:t>
      </w:r>
      <w:r>
        <w:rPr>
          <w:rFonts w:ascii="Times New Roman" w:eastAsia="Times New Roman" w:hAnsi="Times New Roman" w:cs="Times New Roman"/>
          <w:spacing w:val="-1"/>
          <w:sz w:val="20"/>
          <w:szCs w:val="20"/>
        </w:rPr>
        <w:t>t</w:t>
      </w:r>
      <w:r>
        <w:rPr>
          <w:rFonts w:ascii="Times New Roman" w:eastAsia="Times New Roman" w:hAnsi="Times New Roman" w:cs="Times New Roman"/>
          <w:sz w:val="20"/>
          <w:szCs w:val="20"/>
        </w:rPr>
        <w:t>h</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pacing w:val="-1"/>
          <w:w w:val="111"/>
          <w:sz w:val="20"/>
          <w:szCs w:val="20"/>
        </w:rPr>
        <w:t>m</w:t>
      </w:r>
      <w:r>
        <w:rPr>
          <w:rFonts w:ascii="Times New Roman" w:eastAsia="Times New Roman" w:hAnsi="Times New Roman" w:cs="Times New Roman"/>
          <w:w w:val="111"/>
          <w:sz w:val="20"/>
          <w:szCs w:val="20"/>
        </w:rPr>
        <w:t>echa</w:t>
      </w:r>
      <w:r>
        <w:rPr>
          <w:rFonts w:ascii="Times New Roman" w:eastAsia="Times New Roman" w:hAnsi="Times New Roman" w:cs="Times New Roman"/>
          <w:spacing w:val="-1"/>
          <w:w w:val="111"/>
          <w:sz w:val="20"/>
          <w:szCs w:val="20"/>
        </w:rPr>
        <w:t>n</w:t>
      </w:r>
      <w:r>
        <w:rPr>
          <w:rFonts w:ascii="Times New Roman" w:eastAsia="Times New Roman" w:hAnsi="Times New Roman" w:cs="Times New Roman"/>
          <w:w w:val="111"/>
          <w:sz w:val="20"/>
          <w:szCs w:val="20"/>
        </w:rPr>
        <w:t>is</w:t>
      </w:r>
      <w:r>
        <w:rPr>
          <w:rFonts w:ascii="Times New Roman" w:eastAsia="Times New Roman" w:hAnsi="Times New Roman" w:cs="Times New Roman"/>
          <w:spacing w:val="-1"/>
          <w:w w:val="111"/>
          <w:sz w:val="20"/>
          <w:szCs w:val="20"/>
        </w:rPr>
        <w:t>m</w:t>
      </w:r>
      <w:r>
        <w:rPr>
          <w:rFonts w:ascii="Times New Roman" w:eastAsia="Times New Roman" w:hAnsi="Times New Roman" w:cs="Times New Roman"/>
          <w:w w:val="111"/>
          <w:sz w:val="20"/>
          <w:szCs w:val="20"/>
        </w:rPr>
        <w:t>,</w:t>
      </w:r>
      <w:r>
        <w:rPr>
          <w:rFonts w:ascii="Times New Roman" w:eastAsia="Times New Roman" w:hAnsi="Times New Roman" w:cs="Times New Roman"/>
          <w:spacing w:val="11"/>
          <w:w w:val="111"/>
          <w:sz w:val="20"/>
          <w:szCs w:val="20"/>
        </w:rPr>
        <w:t xml:space="preserve"> </w:t>
      </w:r>
      <w:r>
        <w:rPr>
          <w:rFonts w:ascii="Times New Roman" w:eastAsia="Times New Roman" w:hAnsi="Times New Roman" w:cs="Times New Roman"/>
          <w:w w:val="111"/>
          <w:sz w:val="20"/>
          <w:szCs w:val="20"/>
        </w:rPr>
        <w:t>ad</w:t>
      </w:r>
      <w:r>
        <w:rPr>
          <w:rFonts w:ascii="Times New Roman" w:eastAsia="Times New Roman" w:hAnsi="Times New Roman" w:cs="Times New Roman"/>
          <w:spacing w:val="-1"/>
          <w:w w:val="111"/>
          <w:sz w:val="20"/>
          <w:szCs w:val="20"/>
        </w:rPr>
        <w:t>d</w:t>
      </w:r>
      <w:r>
        <w:rPr>
          <w:rFonts w:ascii="Times New Roman" w:eastAsia="Times New Roman" w:hAnsi="Times New Roman" w:cs="Times New Roman"/>
          <w:w w:val="111"/>
          <w:sz w:val="20"/>
          <w:szCs w:val="20"/>
        </w:rPr>
        <w:t>ition</w:t>
      </w:r>
      <w:r>
        <w:rPr>
          <w:rFonts w:ascii="Times New Roman" w:eastAsia="Times New Roman" w:hAnsi="Times New Roman" w:cs="Times New Roman"/>
          <w:spacing w:val="-4"/>
          <w:w w:val="111"/>
          <w:sz w:val="20"/>
          <w:szCs w:val="20"/>
        </w:rPr>
        <w:t xml:space="preserve"> </w:t>
      </w:r>
      <w:r>
        <w:rPr>
          <w:rFonts w:ascii="Times New Roman" w:eastAsia="Times New Roman" w:hAnsi="Times New Roman" w:cs="Times New Roman"/>
          <w:sz w:val="20"/>
          <w:szCs w:val="20"/>
        </w:rPr>
        <w:t>of</w:t>
      </w:r>
      <w:r>
        <w:rPr>
          <w:rFonts w:ascii="Times New Roman" w:eastAsia="Times New Roman" w:hAnsi="Times New Roman" w:cs="Times New Roman"/>
          <w:spacing w:val="15"/>
          <w:sz w:val="20"/>
          <w:szCs w:val="20"/>
        </w:rPr>
        <w:t xml:space="preserve"> </w:t>
      </w:r>
      <w:r>
        <w:rPr>
          <w:rFonts w:ascii="Times New Roman" w:eastAsia="Times New Roman" w:hAnsi="Times New Roman" w:cs="Times New Roman"/>
          <w:spacing w:val="-1"/>
          <w:w w:val="90"/>
          <w:sz w:val="20"/>
          <w:szCs w:val="20"/>
        </w:rPr>
        <w:t>H</w:t>
      </w:r>
      <w:r>
        <w:rPr>
          <w:rFonts w:ascii="Times New Roman" w:eastAsia="Times New Roman" w:hAnsi="Times New Roman" w:cs="Times New Roman"/>
          <w:w w:val="90"/>
          <w:sz w:val="20"/>
          <w:szCs w:val="20"/>
        </w:rPr>
        <w:t>X</w:t>
      </w:r>
      <w:r>
        <w:rPr>
          <w:rFonts w:ascii="Times New Roman" w:eastAsia="Times New Roman" w:hAnsi="Times New Roman" w:cs="Times New Roman"/>
          <w:spacing w:val="6"/>
          <w:w w:val="90"/>
          <w:sz w:val="20"/>
          <w:szCs w:val="20"/>
        </w:rPr>
        <w:t xml:space="preserve"> </w:t>
      </w:r>
      <w:r>
        <w:rPr>
          <w:rFonts w:ascii="Times New Roman" w:eastAsia="Times New Roman" w:hAnsi="Times New Roman" w:cs="Times New Roman"/>
          <w:spacing w:val="-1"/>
          <w:w w:val="104"/>
          <w:sz w:val="20"/>
          <w:szCs w:val="20"/>
        </w:rPr>
        <w:t>[</w:t>
      </w:r>
      <w:r>
        <w:rPr>
          <w:rFonts w:ascii="Times New Roman" w:eastAsia="Times New Roman" w:hAnsi="Times New Roman" w:cs="Times New Roman"/>
          <w:w w:val="104"/>
          <w:sz w:val="20"/>
          <w:szCs w:val="20"/>
        </w:rPr>
        <w:t>Markowni</w:t>
      </w:r>
      <w:r>
        <w:rPr>
          <w:rFonts w:ascii="Times New Roman" w:eastAsia="Times New Roman" w:hAnsi="Times New Roman" w:cs="Times New Roman"/>
          <w:spacing w:val="-2"/>
          <w:w w:val="104"/>
          <w:sz w:val="20"/>
          <w:szCs w:val="20"/>
        </w:rPr>
        <w:t>k</w:t>
      </w:r>
      <w:r>
        <w:rPr>
          <w:rFonts w:ascii="Times New Roman" w:eastAsia="Times New Roman" w:hAnsi="Times New Roman" w:cs="Times New Roman"/>
          <w:w w:val="104"/>
          <w:sz w:val="20"/>
          <w:szCs w:val="20"/>
        </w:rPr>
        <w:t>off</w:t>
      </w:r>
      <w:r>
        <w:rPr>
          <w:rFonts w:ascii="Times New Roman" w:eastAsia="Times New Roman" w:hAnsi="Times New Roman" w:cs="Times New Roman"/>
          <w:spacing w:val="-1"/>
          <w:w w:val="104"/>
          <w:sz w:val="20"/>
          <w:szCs w:val="20"/>
        </w:rPr>
        <w:t>’</w:t>
      </w:r>
      <w:r>
        <w:rPr>
          <w:rFonts w:ascii="Times New Roman" w:eastAsia="Times New Roman" w:hAnsi="Times New Roman" w:cs="Times New Roman"/>
          <w:w w:val="104"/>
          <w:sz w:val="20"/>
          <w:szCs w:val="20"/>
        </w:rPr>
        <w:t>s</w:t>
      </w:r>
      <w:r>
        <w:rPr>
          <w:rFonts w:ascii="Times New Roman" w:eastAsia="Times New Roman" w:hAnsi="Times New Roman" w:cs="Times New Roman"/>
          <w:spacing w:val="3"/>
          <w:w w:val="104"/>
          <w:sz w:val="20"/>
          <w:szCs w:val="20"/>
        </w:rPr>
        <w:t xml:space="preserve"> </w:t>
      </w:r>
      <w:r>
        <w:rPr>
          <w:rFonts w:ascii="Times New Roman" w:eastAsia="Times New Roman" w:hAnsi="Times New Roman" w:cs="Times New Roman"/>
          <w:sz w:val="20"/>
          <w:szCs w:val="20"/>
        </w:rPr>
        <w:t>(with</w:t>
      </w:r>
      <w:r>
        <w:rPr>
          <w:rFonts w:ascii="Times New Roman" w:eastAsia="Times New Roman" w:hAnsi="Times New Roman" w:cs="Times New Roman"/>
          <w:spacing w:val="28"/>
          <w:sz w:val="20"/>
          <w:szCs w:val="20"/>
        </w:rPr>
        <w:t xml:space="preserve"> </w:t>
      </w:r>
      <w:r>
        <w:rPr>
          <w:rFonts w:ascii="Times New Roman" w:eastAsia="Times New Roman" w:hAnsi="Times New Roman" w:cs="Times New Roman"/>
          <w:w w:val="111"/>
          <w:sz w:val="20"/>
          <w:szCs w:val="20"/>
        </w:rPr>
        <w:t>m</w:t>
      </w:r>
      <w:r>
        <w:rPr>
          <w:rFonts w:ascii="Times New Roman" w:eastAsia="Times New Roman" w:hAnsi="Times New Roman" w:cs="Times New Roman"/>
          <w:spacing w:val="-1"/>
          <w:w w:val="111"/>
          <w:sz w:val="20"/>
          <w:szCs w:val="20"/>
        </w:rPr>
        <w:t>e</w:t>
      </w:r>
      <w:r>
        <w:rPr>
          <w:rFonts w:ascii="Times New Roman" w:eastAsia="Times New Roman" w:hAnsi="Times New Roman" w:cs="Times New Roman"/>
          <w:w w:val="111"/>
          <w:sz w:val="20"/>
          <w:szCs w:val="20"/>
        </w:rPr>
        <w:t>chanism)</w:t>
      </w:r>
      <w:r>
        <w:rPr>
          <w:rFonts w:ascii="Times New Roman" w:eastAsia="Times New Roman" w:hAnsi="Times New Roman" w:cs="Times New Roman"/>
          <w:spacing w:val="-2"/>
          <w:w w:val="111"/>
          <w:sz w:val="20"/>
          <w:szCs w:val="20"/>
        </w:rPr>
        <w:t xml:space="preserve"> </w:t>
      </w:r>
      <w:r>
        <w:rPr>
          <w:rFonts w:ascii="Times New Roman" w:eastAsia="Times New Roman" w:hAnsi="Times New Roman" w:cs="Times New Roman"/>
          <w:w w:val="117"/>
          <w:sz w:val="20"/>
          <w:szCs w:val="20"/>
        </w:rPr>
        <w:t>a</w:t>
      </w:r>
      <w:r>
        <w:rPr>
          <w:rFonts w:ascii="Times New Roman" w:eastAsia="Times New Roman" w:hAnsi="Times New Roman" w:cs="Times New Roman"/>
          <w:spacing w:val="-1"/>
          <w:w w:val="117"/>
          <w:sz w:val="20"/>
          <w:szCs w:val="20"/>
        </w:rPr>
        <w:t>n</w:t>
      </w:r>
      <w:r>
        <w:rPr>
          <w:rFonts w:ascii="Times New Roman" w:eastAsia="Times New Roman" w:hAnsi="Times New Roman" w:cs="Times New Roman"/>
          <w:w w:val="112"/>
          <w:sz w:val="20"/>
          <w:szCs w:val="20"/>
        </w:rPr>
        <w:t xml:space="preserve">d </w:t>
      </w:r>
      <w:r>
        <w:rPr>
          <w:rFonts w:ascii="Arial" w:eastAsia="Arial" w:hAnsi="Arial" w:cs="Arial"/>
          <w:w w:val="104"/>
          <w:sz w:val="20"/>
          <w:szCs w:val="20"/>
        </w:rPr>
        <w:t>anti</w:t>
      </w:r>
      <w:r>
        <w:rPr>
          <w:rFonts w:ascii="Arial" w:eastAsia="Arial" w:hAnsi="Arial" w:cs="Arial"/>
          <w:spacing w:val="-1"/>
          <w:w w:val="104"/>
          <w:sz w:val="20"/>
          <w:szCs w:val="20"/>
        </w:rPr>
        <w:t>-</w:t>
      </w:r>
      <w:r>
        <w:rPr>
          <w:rFonts w:ascii="Times New Roman" w:eastAsia="Times New Roman" w:hAnsi="Times New Roman" w:cs="Times New Roman"/>
          <w:w w:val="104"/>
          <w:sz w:val="20"/>
          <w:szCs w:val="20"/>
        </w:rPr>
        <w:t>Marko</w:t>
      </w:r>
      <w:r>
        <w:rPr>
          <w:rFonts w:ascii="Times New Roman" w:eastAsia="Times New Roman" w:hAnsi="Times New Roman" w:cs="Times New Roman"/>
          <w:spacing w:val="-2"/>
          <w:w w:val="104"/>
          <w:sz w:val="20"/>
          <w:szCs w:val="20"/>
        </w:rPr>
        <w:t>w</w:t>
      </w:r>
      <w:r>
        <w:rPr>
          <w:rFonts w:ascii="Times New Roman" w:eastAsia="Times New Roman" w:hAnsi="Times New Roman" w:cs="Times New Roman"/>
          <w:w w:val="104"/>
          <w:sz w:val="20"/>
          <w:szCs w:val="20"/>
        </w:rPr>
        <w:t>nikof</w:t>
      </w:r>
      <w:r>
        <w:rPr>
          <w:rFonts w:ascii="Times New Roman" w:eastAsia="Times New Roman" w:hAnsi="Times New Roman" w:cs="Times New Roman"/>
          <w:spacing w:val="-1"/>
          <w:w w:val="104"/>
          <w:sz w:val="20"/>
          <w:szCs w:val="20"/>
        </w:rPr>
        <w:t>f</w:t>
      </w:r>
      <w:r>
        <w:rPr>
          <w:rFonts w:ascii="Times New Roman" w:eastAsia="Times New Roman" w:hAnsi="Times New Roman" w:cs="Times New Roman"/>
          <w:w w:val="104"/>
          <w:sz w:val="20"/>
          <w:szCs w:val="20"/>
        </w:rPr>
        <w:t>’s</w:t>
      </w:r>
      <w:r>
        <w:rPr>
          <w:rFonts w:ascii="Times New Roman" w:eastAsia="Times New Roman" w:hAnsi="Times New Roman" w:cs="Times New Roman"/>
          <w:spacing w:val="21"/>
          <w:w w:val="104"/>
          <w:sz w:val="20"/>
          <w:szCs w:val="20"/>
        </w:rPr>
        <w:t xml:space="preserve"> </w:t>
      </w:r>
      <w:r>
        <w:rPr>
          <w:rFonts w:ascii="Times New Roman" w:eastAsia="Times New Roman" w:hAnsi="Times New Roman" w:cs="Times New Roman"/>
          <w:w w:val="109"/>
          <w:sz w:val="20"/>
          <w:szCs w:val="20"/>
        </w:rPr>
        <w:t>ad</w:t>
      </w:r>
      <w:r>
        <w:rPr>
          <w:rFonts w:ascii="Times New Roman" w:eastAsia="Times New Roman" w:hAnsi="Times New Roman" w:cs="Times New Roman"/>
          <w:spacing w:val="-1"/>
          <w:w w:val="109"/>
          <w:sz w:val="20"/>
          <w:szCs w:val="20"/>
        </w:rPr>
        <w:t>d</w:t>
      </w:r>
      <w:r>
        <w:rPr>
          <w:rFonts w:ascii="Times New Roman" w:eastAsia="Times New Roman" w:hAnsi="Times New Roman" w:cs="Times New Roman"/>
          <w:w w:val="109"/>
          <w:sz w:val="20"/>
          <w:szCs w:val="20"/>
        </w:rPr>
        <w:t>i</w:t>
      </w:r>
      <w:r>
        <w:rPr>
          <w:rFonts w:ascii="Times New Roman" w:eastAsia="Times New Roman" w:hAnsi="Times New Roman" w:cs="Times New Roman"/>
          <w:spacing w:val="-1"/>
          <w:w w:val="109"/>
          <w:sz w:val="20"/>
          <w:szCs w:val="20"/>
        </w:rPr>
        <w:t>t</w:t>
      </w:r>
      <w:r>
        <w:rPr>
          <w:rFonts w:ascii="Times New Roman" w:eastAsia="Times New Roman" w:hAnsi="Times New Roman" w:cs="Times New Roman"/>
          <w:w w:val="109"/>
          <w:sz w:val="20"/>
          <w:szCs w:val="20"/>
        </w:rPr>
        <w:t>ion</w:t>
      </w:r>
      <w:r>
        <w:rPr>
          <w:rFonts w:ascii="Times New Roman" w:eastAsia="Times New Roman" w:hAnsi="Times New Roman" w:cs="Times New Roman"/>
          <w:spacing w:val="-1"/>
          <w:w w:val="109"/>
          <w:sz w:val="20"/>
          <w:szCs w:val="20"/>
        </w:rPr>
        <w:t>]</w:t>
      </w:r>
      <w:r>
        <w:rPr>
          <w:rFonts w:ascii="Times New Roman" w:eastAsia="Times New Roman" w:hAnsi="Times New Roman" w:cs="Times New Roman"/>
          <w:w w:val="109"/>
          <w:sz w:val="20"/>
          <w:szCs w:val="20"/>
        </w:rPr>
        <w:t>,</w:t>
      </w:r>
      <w:r>
        <w:rPr>
          <w:rFonts w:ascii="Times New Roman" w:eastAsia="Times New Roman" w:hAnsi="Times New Roman" w:cs="Times New Roman"/>
          <w:spacing w:val="32"/>
          <w:w w:val="109"/>
          <w:sz w:val="20"/>
          <w:szCs w:val="20"/>
        </w:rPr>
        <w:t xml:space="preserve"> </w:t>
      </w:r>
      <w:r>
        <w:rPr>
          <w:rFonts w:ascii="Times New Roman" w:eastAsia="Times New Roman" w:hAnsi="Times New Roman" w:cs="Times New Roman"/>
          <w:spacing w:val="-1"/>
          <w:w w:val="109"/>
          <w:sz w:val="20"/>
          <w:szCs w:val="20"/>
        </w:rPr>
        <w:t>h</w:t>
      </w:r>
      <w:r>
        <w:rPr>
          <w:rFonts w:ascii="Times New Roman" w:eastAsia="Times New Roman" w:hAnsi="Times New Roman" w:cs="Times New Roman"/>
          <w:w w:val="109"/>
          <w:sz w:val="20"/>
          <w:szCs w:val="20"/>
        </w:rPr>
        <w:t>ydrat</w:t>
      </w:r>
      <w:r>
        <w:rPr>
          <w:rFonts w:ascii="Times New Roman" w:eastAsia="Times New Roman" w:hAnsi="Times New Roman" w:cs="Times New Roman"/>
          <w:spacing w:val="-1"/>
          <w:w w:val="109"/>
          <w:sz w:val="20"/>
          <w:szCs w:val="20"/>
        </w:rPr>
        <w:t>i</w:t>
      </w:r>
      <w:r>
        <w:rPr>
          <w:rFonts w:ascii="Times New Roman" w:eastAsia="Times New Roman" w:hAnsi="Times New Roman" w:cs="Times New Roman"/>
          <w:w w:val="109"/>
          <w:sz w:val="20"/>
          <w:szCs w:val="20"/>
        </w:rPr>
        <w:t>on,</w:t>
      </w:r>
      <w:r>
        <w:rPr>
          <w:rFonts w:ascii="Times New Roman" w:eastAsia="Times New Roman" w:hAnsi="Times New Roman" w:cs="Times New Roman"/>
          <w:spacing w:val="53"/>
          <w:w w:val="109"/>
          <w:sz w:val="20"/>
          <w:szCs w:val="20"/>
        </w:rPr>
        <w:t xml:space="preserve"> </w:t>
      </w:r>
      <w:r>
        <w:rPr>
          <w:rFonts w:ascii="Times New Roman" w:eastAsia="Times New Roman" w:hAnsi="Times New Roman" w:cs="Times New Roman"/>
          <w:w w:val="109"/>
          <w:sz w:val="20"/>
          <w:szCs w:val="20"/>
        </w:rPr>
        <w:t>o</w:t>
      </w:r>
      <w:r>
        <w:rPr>
          <w:rFonts w:ascii="Times New Roman" w:eastAsia="Times New Roman" w:hAnsi="Times New Roman" w:cs="Times New Roman"/>
          <w:spacing w:val="-1"/>
          <w:w w:val="109"/>
          <w:sz w:val="20"/>
          <w:szCs w:val="20"/>
        </w:rPr>
        <w:t>z</w:t>
      </w:r>
      <w:r>
        <w:rPr>
          <w:rFonts w:ascii="Times New Roman" w:eastAsia="Times New Roman" w:hAnsi="Times New Roman" w:cs="Times New Roman"/>
          <w:w w:val="109"/>
          <w:sz w:val="20"/>
          <w:szCs w:val="20"/>
        </w:rPr>
        <w:t>o</w:t>
      </w:r>
      <w:r>
        <w:rPr>
          <w:rFonts w:ascii="Times New Roman" w:eastAsia="Times New Roman" w:hAnsi="Times New Roman" w:cs="Times New Roman"/>
          <w:spacing w:val="-1"/>
          <w:w w:val="109"/>
          <w:sz w:val="20"/>
          <w:szCs w:val="20"/>
        </w:rPr>
        <w:t>n</w:t>
      </w:r>
      <w:r>
        <w:rPr>
          <w:rFonts w:ascii="Times New Roman" w:eastAsia="Times New Roman" w:hAnsi="Times New Roman" w:cs="Times New Roman"/>
          <w:w w:val="109"/>
          <w:sz w:val="20"/>
          <w:szCs w:val="20"/>
        </w:rPr>
        <w:t>ol</w:t>
      </w:r>
      <w:r>
        <w:rPr>
          <w:rFonts w:ascii="Times New Roman" w:eastAsia="Times New Roman" w:hAnsi="Times New Roman" w:cs="Times New Roman"/>
          <w:spacing w:val="-1"/>
          <w:w w:val="109"/>
          <w:sz w:val="20"/>
          <w:szCs w:val="20"/>
        </w:rPr>
        <w:t>y</w:t>
      </w:r>
      <w:r>
        <w:rPr>
          <w:rFonts w:ascii="Times New Roman" w:eastAsia="Times New Roman" w:hAnsi="Times New Roman" w:cs="Times New Roman"/>
          <w:w w:val="109"/>
          <w:sz w:val="20"/>
          <w:szCs w:val="20"/>
        </w:rPr>
        <w:t>s</w:t>
      </w:r>
      <w:r>
        <w:rPr>
          <w:rFonts w:ascii="Times New Roman" w:eastAsia="Times New Roman" w:hAnsi="Times New Roman" w:cs="Times New Roman"/>
          <w:spacing w:val="-1"/>
          <w:w w:val="109"/>
          <w:sz w:val="20"/>
          <w:szCs w:val="20"/>
        </w:rPr>
        <w:t>i</w:t>
      </w:r>
      <w:r>
        <w:rPr>
          <w:rFonts w:ascii="Times New Roman" w:eastAsia="Times New Roman" w:hAnsi="Times New Roman" w:cs="Times New Roman"/>
          <w:w w:val="109"/>
          <w:sz w:val="20"/>
          <w:szCs w:val="20"/>
        </w:rPr>
        <w:t>s,</w:t>
      </w:r>
      <w:r>
        <w:rPr>
          <w:rFonts w:ascii="Times New Roman" w:eastAsia="Times New Roman" w:hAnsi="Times New Roman" w:cs="Times New Roman"/>
          <w:spacing w:val="29"/>
          <w:w w:val="109"/>
          <w:sz w:val="20"/>
          <w:szCs w:val="20"/>
        </w:rPr>
        <w:t xml:space="preserve"> </w:t>
      </w:r>
      <w:r>
        <w:rPr>
          <w:rFonts w:ascii="Times New Roman" w:eastAsia="Times New Roman" w:hAnsi="Times New Roman" w:cs="Times New Roman"/>
          <w:w w:val="109"/>
          <w:sz w:val="20"/>
          <w:szCs w:val="20"/>
        </w:rPr>
        <w:t>o</w:t>
      </w:r>
      <w:r>
        <w:rPr>
          <w:rFonts w:ascii="Times New Roman" w:eastAsia="Times New Roman" w:hAnsi="Times New Roman" w:cs="Times New Roman"/>
          <w:spacing w:val="-1"/>
          <w:w w:val="109"/>
          <w:sz w:val="20"/>
          <w:szCs w:val="20"/>
        </w:rPr>
        <w:t>xy</w:t>
      </w:r>
      <w:r>
        <w:rPr>
          <w:rFonts w:ascii="Times New Roman" w:eastAsia="Times New Roman" w:hAnsi="Times New Roman" w:cs="Times New Roman"/>
          <w:w w:val="109"/>
          <w:sz w:val="20"/>
          <w:szCs w:val="20"/>
        </w:rPr>
        <w:t>mercu</w:t>
      </w:r>
      <w:r>
        <w:rPr>
          <w:rFonts w:ascii="Times New Roman" w:eastAsia="Times New Roman" w:hAnsi="Times New Roman" w:cs="Times New Roman"/>
          <w:spacing w:val="-1"/>
          <w:w w:val="109"/>
          <w:sz w:val="20"/>
          <w:szCs w:val="20"/>
        </w:rPr>
        <w:t>r</w:t>
      </w:r>
      <w:r>
        <w:rPr>
          <w:rFonts w:ascii="Times New Roman" w:eastAsia="Times New Roman" w:hAnsi="Times New Roman" w:cs="Times New Roman"/>
          <w:w w:val="109"/>
          <w:sz w:val="20"/>
          <w:szCs w:val="20"/>
        </w:rPr>
        <w:t>atio</w:t>
      </w:r>
      <w:r>
        <w:rPr>
          <w:rFonts w:ascii="Times New Roman" w:eastAsia="Times New Roman" w:hAnsi="Times New Roman" w:cs="Times New Roman"/>
          <w:spacing w:val="1"/>
          <w:w w:val="109"/>
          <w:sz w:val="20"/>
          <w:szCs w:val="20"/>
        </w:rPr>
        <w:t>n</w:t>
      </w:r>
      <w:r>
        <w:rPr>
          <w:rFonts w:ascii="Arial" w:eastAsia="Arial" w:hAnsi="Arial" w:cs="Arial"/>
          <w:w w:val="109"/>
          <w:sz w:val="20"/>
          <w:szCs w:val="20"/>
        </w:rPr>
        <w:t>-d</w:t>
      </w:r>
      <w:r>
        <w:rPr>
          <w:rFonts w:ascii="Arial" w:eastAsia="Arial" w:hAnsi="Arial" w:cs="Arial"/>
          <w:spacing w:val="-1"/>
          <w:w w:val="109"/>
          <w:sz w:val="20"/>
          <w:szCs w:val="20"/>
        </w:rPr>
        <w:t>e</w:t>
      </w:r>
      <w:r>
        <w:rPr>
          <w:rFonts w:ascii="Arial" w:eastAsia="Arial" w:hAnsi="Arial" w:cs="Arial"/>
          <w:w w:val="109"/>
          <w:sz w:val="20"/>
          <w:szCs w:val="20"/>
        </w:rPr>
        <w:t>me</w:t>
      </w:r>
      <w:r>
        <w:rPr>
          <w:rFonts w:ascii="Arial" w:eastAsia="Arial" w:hAnsi="Arial" w:cs="Arial"/>
          <w:spacing w:val="-1"/>
          <w:w w:val="109"/>
          <w:sz w:val="20"/>
          <w:szCs w:val="20"/>
        </w:rPr>
        <w:t>rc</w:t>
      </w:r>
      <w:r>
        <w:rPr>
          <w:rFonts w:ascii="Arial" w:eastAsia="Arial" w:hAnsi="Arial" w:cs="Arial"/>
          <w:w w:val="109"/>
          <w:sz w:val="20"/>
          <w:szCs w:val="20"/>
        </w:rPr>
        <w:t>urat</w:t>
      </w:r>
      <w:r>
        <w:rPr>
          <w:rFonts w:ascii="Arial" w:eastAsia="Arial" w:hAnsi="Arial" w:cs="Arial"/>
          <w:spacing w:val="-1"/>
          <w:w w:val="109"/>
          <w:sz w:val="20"/>
          <w:szCs w:val="20"/>
        </w:rPr>
        <w:t>i</w:t>
      </w:r>
      <w:r>
        <w:rPr>
          <w:rFonts w:ascii="Arial" w:eastAsia="Arial" w:hAnsi="Arial" w:cs="Arial"/>
          <w:w w:val="109"/>
          <w:sz w:val="20"/>
          <w:szCs w:val="20"/>
        </w:rPr>
        <w:t>on</w:t>
      </w:r>
      <w:r>
        <w:rPr>
          <w:rFonts w:ascii="Arial" w:eastAsia="Arial" w:hAnsi="Arial" w:cs="Arial"/>
          <w:spacing w:val="-12"/>
          <w:w w:val="109"/>
          <w:sz w:val="20"/>
          <w:szCs w:val="20"/>
        </w:rPr>
        <w:t xml:space="preserve"> </w:t>
      </w:r>
      <w:r>
        <w:rPr>
          <w:rFonts w:ascii="Arial" w:eastAsia="Arial" w:hAnsi="Arial" w:cs="Arial"/>
          <w:sz w:val="20"/>
          <w:szCs w:val="20"/>
        </w:rPr>
        <w:t xml:space="preserve">and </w:t>
      </w:r>
      <w:r>
        <w:rPr>
          <w:rFonts w:ascii="Arial" w:eastAsia="Arial" w:hAnsi="Arial" w:cs="Arial"/>
          <w:w w:val="104"/>
          <w:sz w:val="20"/>
          <w:szCs w:val="20"/>
        </w:rPr>
        <w:t>h</w:t>
      </w:r>
      <w:r>
        <w:rPr>
          <w:rFonts w:ascii="Arial" w:eastAsia="Arial" w:hAnsi="Arial" w:cs="Arial"/>
          <w:spacing w:val="1"/>
          <w:w w:val="104"/>
          <w:sz w:val="20"/>
          <w:szCs w:val="20"/>
        </w:rPr>
        <w:t>y</w:t>
      </w:r>
      <w:r>
        <w:rPr>
          <w:rFonts w:ascii="Arial" w:eastAsia="Arial" w:hAnsi="Arial" w:cs="Arial"/>
          <w:w w:val="104"/>
          <w:sz w:val="20"/>
          <w:szCs w:val="20"/>
        </w:rPr>
        <w:t>d</w:t>
      </w:r>
      <w:r>
        <w:rPr>
          <w:rFonts w:ascii="Arial" w:eastAsia="Arial" w:hAnsi="Arial" w:cs="Arial"/>
          <w:spacing w:val="-2"/>
          <w:w w:val="104"/>
          <w:sz w:val="20"/>
          <w:szCs w:val="20"/>
        </w:rPr>
        <w:t>r</w:t>
      </w:r>
      <w:r>
        <w:rPr>
          <w:rFonts w:ascii="Arial" w:eastAsia="Arial" w:hAnsi="Arial" w:cs="Arial"/>
          <w:w w:val="104"/>
          <w:sz w:val="20"/>
          <w:szCs w:val="20"/>
        </w:rPr>
        <w:t>ob</w:t>
      </w:r>
      <w:r>
        <w:rPr>
          <w:rFonts w:ascii="Arial" w:eastAsia="Arial" w:hAnsi="Arial" w:cs="Arial"/>
          <w:spacing w:val="1"/>
          <w:w w:val="104"/>
          <w:sz w:val="20"/>
          <w:szCs w:val="20"/>
        </w:rPr>
        <w:t>o</w:t>
      </w:r>
      <w:r>
        <w:rPr>
          <w:rFonts w:ascii="Arial" w:eastAsia="Arial" w:hAnsi="Arial" w:cs="Arial"/>
          <w:spacing w:val="-1"/>
          <w:w w:val="104"/>
          <w:sz w:val="20"/>
          <w:szCs w:val="20"/>
        </w:rPr>
        <w:t>r</w:t>
      </w:r>
      <w:r>
        <w:rPr>
          <w:rFonts w:ascii="Arial" w:eastAsia="Arial" w:hAnsi="Arial" w:cs="Arial"/>
          <w:w w:val="104"/>
          <w:sz w:val="20"/>
          <w:szCs w:val="20"/>
        </w:rPr>
        <w:t>ati</w:t>
      </w:r>
      <w:r>
        <w:rPr>
          <w:rFonts w:ascii="Arial" w:eastAsia="Arial" w:hAnsi="Arial" w:cs="Arial"/>
          <w:spacing w:val="-1"/>
          <w:w w:val="104"/>
          <w:sz w:val="20"/>
          <w:szCs w:val="20"/>
        </w:rPr>
        <w:t>o</w:t>
      </w:r>
      <w:r>
        <w:rPr>
          <w:rFonts w:ascii="Arial" w:eastAsia="Arial" w:hAnsi="Arial" w:cs="Arial"/>
          <w:w w:val="104"/>
          <w:sz w:val="20"/>
          <w:szCs w:val="20"/>
        </w:rPr>
        <w:t>n-oxida</w:t>
      </w:r>
      <w:r>
        <w:rPr>
          <w:rFonts w:ascii="Arial" w:eastAsia="Arial" w:hAnsi="Arial" w:cs="Arial"/>
          <w:spacing w:val="-1"/>
          <w:w w:val="104"/>
          <w:sz w:val="20"/>
          <w:szCs w:val="20"/>
        </w:rPr>
        <w:t>t</w:t>
      </w:r>
      <w:r>
        <w:rPr>
          <w:rFonts w:ascii="Arial" w:eastAsia="Arial" w:hAnsi="Arial" w:cs="Arial"/>
          <w:w w:val="104"/>
          <w:sz w:val="20"/>
          <w:szCs w:val="20"/>
        </w:rPr>
        <w:t>ion</w:t>
      </w:r>
      <w:r>
        <w:rPr>
          <w:rFonts w:ascii="Arial" w:eastAsia="Arial" w:hAnsi="Arial" w:cs="Arial"/>
          <w:spacing w:val="5"/>
          <w:w w:val="104"/>
          <w:sz w:val="20"/>
          <w:szCs w:val="20"/>
        </w:rPr>
        <w:t xml:space="preserve"> </w:t>
      </w:r>
      <w:r>
        <w:rPr>
          <w:rFonts w:ascii="Arial" w:eastAsia="Arial" w:hAnsi="Arial" w:cs="Arial"/>
          <w:spacing w:val="-2"/>
          <w:w w:val="122"/>
          <w:sz w:val="20"/>
          <w:szCs w:val="20"/>
        </w:rPr>
        <w:t>r</w:t>
      </w:r>
      <w:r>
        <w:rPr>
          <w:rFonts w:ascii="Arial" w:eastAsia="Arial" w:hAnsi="Arial" w:cs="Arial"/>
          <w:w w:val="104"/>
          <w:sz w:val="20"/>
          <w:szCs w:val="20"/>
        </w:rPr>
        <w:t>eaction.</w:t>
      </w:r>
    </w:p>
    <w:p w:rsidR="007A6C8F" w:rsidRDefault="00E052D2">
      <w:pPr>
        <w:spacing w:before="4" w:after="0" w:line="367" w:lineRule="auto"/>
        <w:ind w:left="833" w:right="58" w:hanging="360"/>
        <w:jc w:val="both"/>
        <w:rPr>
          <w:rFonts w:ascii="Arial" w:eastAsia="Arial" w:hAnsi="Arial" w:cs="Arial"/>
          <w:sz w:val="20"/>
          <w:szCs w:val="20"/>
        </w:rPr>
      </w:pPr>
      <w:r>
        <w:rPr>
          <w:rFonts w:ascii="Arial" w:eastAsia="Arial" w:hAnsi="Arial" w:cs="Arial"/>
          <w:spacing w:val="1"/>
          <w:sz w:val="20"/>
          <w:szCs w:val="20"/>
        </w:rPr>
        <w:t>7</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Alkynes:</w:t>
      </w:r>
      <w:r>
        <w:rPr>
          <w:rFonts w:ascii="Arial" w:eastAsia="Arial" w:hAnsi="Arial" w:cs="Arial"/>
          <w:spacing w:val="16"/>
          <w:sz w:val="20"/>
          <w:szCs w:val="20"/>
        </w:rPr>
        <w:t xml:space="preserve"> </w:t>
      </w:r>
      <w:r>
        <w:rPr>
          <w:rFonts w:ascii="Arial" w:eastAsia="Arial" w:hAnsi="Arial" w:cs="Arial"/>
          <w:sz w:val="20"/>
          <w:szCs w:val="20"/>
        </w:rPr>
        <w:t>(up</w:t>
      </w:r>
      <w:r>
        <w:rPr>
          <w:rFonts w:ascii="Arial" w:eastAsia="Arial" w:hAnsi="Arial" w:cs="Arial"/>
          <w:spacing w:val="6"/>
          <w:sz w:val="20"/>
          <w:szCs w:val="20"/>
        </w:rPr>
        <w:t xml:space="preserve"> </w:t>
      </w:r>
      <w:r>
        <w:rPr>
          <w:rFonts w:ascii="Arial" w:eastAsia="Arial" w:hAnsi="Arial" w:cs="Arial"/>
          <w:sz w:val="20"/>
          <w:szCs w:val="20"/>
        </w:rPr>
        <w:t>to</w:t>
      </w:r>
      <w:r>
        <w:rPr>
          <w:rFonts w:ascii="Arial" w:eastAsia="Arial" w:hAnsi="Arial" w:cs="Arial"/>
          <w:spacing w:val="21"/>
          <w:sz w:val="20"/>
          <w:szCs w:val="20"/>
        </w:rPr>
        <w:t xml:space="preserve"> </w:t>
      </w:r>
      <w:r>
        <w:rPr>
          <w:rFonts w:ascii="Arial" w:eastAsia="Arial" w:hAnsi="Arial" w:cs="Arial"/>
          <w:sz w:val="20"/>
          <w:szCs w:val="20"/>
        </w:rPr>
        <w:t>5</w:t>
      </w:r>
      <w:r>
        <w:rPr>
          <w:rFonts w:ascii="Arial" w:eastAsia="Arial" w:hAnsi="Arial" w:cs="Arial"/>
          <w:spacing w:val="13"/>
          <w:sz w:val="20"/>
          <w:szCs w:val="20"/>
        </w:rPr>
        <w:t xml:space="preserve"> </w:t>
      </w:r>
      <w:r>
        <w:rPr>
          <w:rFonts w:ascii="Arial" w:eastAsia="Arial" w:hAnsi="Arial" w:cs="Arial"/>
          <w:sz w:val="20"/>
          <w:szCs w:val="20"/>
        </w:rPr>
        <w:t>Carbo</w:t>
      </w:r>
      <w:r>
        <w:rPr>
          <w:rFonts w:ascii="Arial" w:eastAsia="Arial" w:hAnsi="Arial" w:cs="Arial"/>
          <w:spacing w:val="-1"/>
          <w:sz w:val="20"/>
          <w:szCs w:val="20"/>
        </w:rPr>
        <w:t>ns</w:t>
      </w:r>
      <w:r>
        <w:rPr>
          <w:rFonts w:ascii="Arial" w:eastAsia="Arial" w:hAnsi="Arial" w:cs="Arial"/>
          <w:sz w:val="20"/>
          <w:szCs w:val="20"/>
        </w:rPr>
        <w:t>).</w:t>
      </w:r>
      <w:r>
        <w:rPr>
          <w:rFonts w:ascii="Arial" w:eastAsia="Arial" w:hAnsi="Arial" w:cs="Arial"/>
          <w:spacing w:val="-4"/>
          <w:sz w:val="20"/>
          <w:szCs w:val="20"/>
        </w:rPr>
        <w:t xml:space="preserve"> </w:t>
      </w:r>
      <w:r>
        <w:rPr>
          <w:rFonts w:ascii="Arial" w:eastAsia="Arial" w:hAnsi="Arial" w:cs="Arial"/>
          <w:sz w:val="20"/>
          <w:szCs w:val="20"/>
        </w:rPr>
        <w:t>Pre</w:t>
      </w:r>
      <w:r>
        <w:rPr>
          <w:rFonts w:ascii="Arial" w:eastAsia="Arial" w:hAnsi="Arial" w:cs="Arial"/>
          <w:spacing w:val="-1"/>
          <w:sz w:val="20"/>
          <w:szCs w:val="20"/>
        </w:rPr>
        <w:t>p</w:t>
      </w:r>
      <w:r>
        <w:rPr>
          <w:rFonts w:ascii="Arial" w:eastAsia="Arial" w:hAnsi="Arial" w:cs="Arial"/>
          <w:sz w:val="20"/>
          <w:szCs w:val="20"/>
        </w:rPr>
        <w:t>arati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44"/>
          <w:sz w:val="20"/>
          <w:szCs w:val="20"/>
        </w:rPr>
        <w:t xml:space="preserve"> </w:t>
      </w:r>
      <w:r>
        <w:rPr>
          <w:rFonts w:ascii="Arial" w:eastAsia="Arial" w:hAnsi="Arial" w:cs="Arial"/>
          <w:sz w:val="20"/>
          <w:szCs w:val="20"/>
        </w:rPr>
        <w:t>acetylene</w:t>
      </w:r>
      <w:r>
        <w:rPr>
          <w:rFonts w:ascii="Arial" w:eastAsia="Arial" w:hAnsi="Arial" w:cs="Arial"/>
          <w:spacing w:val="17"/>
          <w:sz w:val="20"/>
          <w:szCs w:val="20"/>
        </w:rPr>
        <w:t xml:space="preserve"> </w:t>
      </w:r>
      <w:r>
        <w:rPr>
          <w:rFonts w:ascii="Arial" w:eastAsia="Arial" w:hAnsi="Arial" w:cs="Arial"/>
          <w:sz w:val="20"/>
          <w:szCs w:val="20"/>
        </w:rPr>
        <w:t>from</w:t>
      </w:r>
      <w:r>
        <w:rPr>
          <w:rFonts w:ascii="Arial" w:eastAsia="Arial" w:hAnsi="Arial" w:cs="Arial"/>
          <w:spacing w:val="37"/>
          <w:sz w:val="20"/>
          <w:szCs w:val="20"/>
        </w:rPr>
        <w:t xml:space="preserve"> </w:t>
      </w:r>
      <w:r>
        <w:rPr>
          <w:rFonts w:ascii="Arial" w:eastAsia="Arial" w:hAnsi="Arial" w:cs="Arial"/>
          <w:sz w:val="20"/>
          <w:szCs w:val="20"/>
        </w:rPr>
        <w:t>C</w:t>
      </w:r>
      <w:r>
        <w:rPr>
          <w:rFonts w:ascii="Arial" w:eastAsia="Arial" w:hAnsi="Arial" w:cs="Arial"/>
          <w:spacing w:val="2"/>
          <w:sz w:val="20"/>
          <w:szCs w:val="20"/>
        </w:rPr>
        <w:t>a</w:t>
      </w:r>
      <w:r>
        <w:rPr>
          <w:rFonts w:ascii="Arial" w:eastAsia="Arial" w:hAnsi="Arial" w:cs="Arial"/>
          <w:sz w:val="20"/>
          <w:szCs w:val="20"/>
        </w:rPr>
        <w:t>C</w:t>
      </w:r>
      <w:r>
        <w:rPr>
          <w:rFonts w:ascii="Arial" w:eastAsia="Arial" w:hAnsi="Arial" w:cs="Arial"/>
          <w:position w:val="-2"/>
          <w:sz w:val="13"/>
          <w:szCs w:val="13"/>
        </w:rPr>
        <w:t>2</w:t>
      </w:r>
      <w:r>
        <w:rPr>
          <w:rFonts w:ascii="Arial" w:eastAsia="Arial" w:hAnsi="Arial" w:cs="Arial"/>
          <w:spacing w:val="-14"/>
          <w:position w:val="-2"/>
          <w:sz w:val="13"/>
          <w:szCs w:val="13"/>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2"/>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nvers</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21"/>
          <w:sz w:val="20"/>
          <w:szCs w:val="20"/>
        </w:rPr>
        <w:t xml:space="preserve"> </w:t>
      </w:r>
      <w:r>
        <w:rPr>
          <w:rFonts w:ascii="Arial" w:eastAsia="Arial" w:hAnsi="Arial" w:cs="Arial"/>
          <w:sz w:val="20"/>
          <w:szCs w:val="20"/>
        </w:rPr>
        <w:t>into</w:t>
      </w:r>
      <w:r>
        <w:rPr>
          <w:rFonts w:ascii="Arial" w:eastAsia="Arial" w:hAnsi="Arial" w:cs="Arial"/>
          <w:spacing w:val="30"/>
          <w:sz w:val="20"/>
          <w:szCs w:val="20"/>
        </w:rPr>
        <w:t xml:space="preserve"> </w:t>
      </w:r>
      <w:r>
        <w:rPr>
          <w:rFonts w:ascii="Arial" w:eastAsia="Arial" w:hAnsi="Arial" w:cs="Arial"/>
          <w:w w:val="101"/>
          <w:sz w:val="20"/>
          <w:szCs w:val="20"/>
        </w:rPr>
        <w:t>high</w:t>
      </w:r>
      <w:r>
        <w:rPr>
          <w:rFonts w:ascii="Arial" w:eastAsia="Arial" w:hAnsi="Arial" w:cs="Arial"/>
          <w:spacing w:val="-1"/>
          <w:w w:val="101"/>
          <w:sz w:val="20"/>
          <w:szCs w:val="20"/>
        </w:rPr>
        <w:t>e</w:t>
      </w:r>
      <w:r>
        <w:rPr>
          <w:rFonts w:ascii="Arial" w:eastAsia="Arial" w:hAnsi="Arial" w:cs="Arial"/>
          <w:w w:val="122"/>
          <w:sz w:val="20"/>
          <w:szCs w:val="20"/>
        </w:rPr>
        <w:t xml:space="preserve">r </w:t>
      </w:r>
      <w:r>
        <w:rPr>
          <w:rFonts w:ascii="Arial" w:eastAsia="Arial" w:hAnsi="Arial" w:cs="Arial"/>
          <w:sz w:val="20"/>
          <w:szCs w:val="20"/>
        </w:rPr>
        <w:t>alkynes;</w:t>
      </w:r>
      <w:r>
        <w:rPr>
          <w:rFonts w:ascii="Arial" w:eastAsia="Arial" w:hAnsi="Arial" w:cs="Arial"/>
          <w:spacing w:val="4"/>
          <w:sz w:val="20"/>
          <w:szCs w:val="20"/>
        </w:rPr>
        <w:t xml:space="preserve"> </w:t>
      </w:r>
      <w:r>
        <w:rPr>
          <w:rFonts w:ascii="Arial" w:eastAsia="Arial" w:hAnsi="Arial" w:cs="Arial"/>
          <w:spacing w:val="-2"/>
          <w:sz w:val="20"/>
          <w:szCs w:val="20"/>
        </w:rPr>
        <w:t>b</w:t>
      </w:r>
      <w:r>
        <w:rPr>
          <w:rFonts w:ascii="Arial" w:eastAsia="Arial" w:hAnsi="Arial" w:cs="Arial"/>
          <w:sz w:val="20"/>
          <w:szCs w:val="20"/>
        </w:rPr>
        <w:t>y</w:t>
      </w:r>
      <w:r>
        <w:rPr>
          <w:rFonts w:ascii="Arial" w:eastAsia="Arial" w:hAnsi="Arial" w:cs="Arial"/>
          <w:spacing w:val="3"/>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ogenat</w:t>
      </w:r>
      <w:r>
        <w:rPr>
          <w:rFonts w:ascii="Arial" w:eastAsia="Arial" w:hAnsi="Arial" w:cs="Arial"/>
          <w:spacing w:val="-1"/>
          <w:sz w:val="20"/>
          <w:szCs w:val="20"/>
        </w:rPr>
        <w:t>io</w:t>
      </w:r>
      <w:r>
        <w:rPr>
          <w:rFonts w:ascii="Arial" w:eastAsia="Arial" w:hAnsi="Arial" w:cs="Arial"/>
          <w:sz w:val="20"/>
          <w:szCs w:val="20"/>
        </w:rPr>
        <w:t>n</w:t>
      </w:r>
      <w:r>
        <w:rPr>
          <w:rFonts w:ascii="Arial" w:eastAsia="Arial" w:hAnsi="Arial" w:cs="Arial"/>
          <w:spacing w:val="20"/>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tetra</w:t>
      </w:r>
      <w:r>
        <w:rPr>
          <w:rFonts w:ascii="Arial" w:eastAsia="Arial" w:hAnsi="Arial" w:cs="Arial"/>
          <w:spacing w:val="39"/>
          <w:sz w:val="20"/>
          <w:szCs w:val="20"/>
        </w:rPr>
        <w:t xml:space="preserve"> </w:t>
      </w:r>
      <w:r>
        <w:rPr>
          <w:rFonts w:ascii="Arial" w:eastAsia="Arial" w:hAnsi="Arial" w:cs="Arial"/>
          <w:sz w:val="20"/>
          <w:szCs w:val="20"/>
        </w:rPr>
        <w:t>hal</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3"/>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1"/>
          <w:sz w:val="20"/>
          <w:szCs w:val="20"/>
        </w:rPr>
        <w:t>d</w:t>
      </w:r>
      <w:r>
        <w:rPr>
          <w:rFonts w:ascii="Arial" w:eastAsia="Arial" w:hAnsi="Arial" w:cs="Arial"/>
          <w:sz w:val="20"/>
          <w:szCs w:val="20"/>
        </w:rPr>
        <w:t>eh</w:t>
      </w:r>
      <w:r>
        <w:rPr>
          <w:rFonts w:ascii="Arial" w:eastAsia="Arial" w:hAnsi="Arial" w:cs="Arial"/>
          <w:spacing w:val="-1"/>
          <w:sz w:val="20"/>
          <w:szCs w:val="20"/>
        </w:rPr>
        <w:t>y</w:t>
      </w:r>
      <w:r>
        <w:rPr>
          <w:rFonts w:ascii="Arial" w:eastAsia="Arial" w:hAnsi="Arial" w:cs="Arial"/>
          <w:sz w:val="20"/>
          <w:szCs w:val="20"/>
        </w:rPr>
        <w:t>drohalog</w:t>
      </w:r>
      <w:r>
        <w:rPr>
          <w:rFonts w:ascii="Arial" w:eastAsia="Arial" w:hAnsi="Arial" w:cs="Arial"/>
          <w:spacing w:val="-1"/>
          <w:sz w:val="20"/>
          <w:szCs w:val="20"/>
        </w:rPr>
        <w:t>e</w:t>
      </w:r>
      <w:r>
        <w:rPr>
          <w:rFonts w:ascii="Arial" w:eastAsia="Arial" w:hAnsi="Arial" w:cs="Arial"/>
          <w:sz w:val="20"/>
          <w:szCs w:val="20"/>
        </w:rPr>
        <w:t>na</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45"/>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vi</w:t>
      </w:r>
      <w:r>
        <w:rPr>
          <w:rFonts w:ascii="Arial" w:eastAsia="Arial" w:hAnsi="Arial" w:cs="Arial"/>
          <w:spacing w:val="-1"/>
          <w:sz w:val="20"/>
          <w:szCs w:val="20"/>
        </w:rPr>
        <w:t>c</w:t>
      </w:r>
      <w:r>
        <w:rPr>
          <w:rFonts w:ascii="Arial" w:eastAsia="Arial" w:hAnsi="Arial" w:cs="Arial"/>
          <w:sz w:val="20"/>
          <w:szCs w:val="20"/>
        </w:rPr>
        <w:t>inal</w:t>
      </w:r>
      <w:r>
        <w:rPr>
          <w:rFonts w:ascii="Arial" w:eastAsia="Arial" w:hAnsi="Arial" w:cs="Arial"/>
          <w:spacing w:val="12"/>
          <w:sz w:val="20"/>
          <w:szCs w:val="20"/>
        </w:rPr>
        <w:t xml:space="preserve"> </w:t>
      </w:r>
      <w:r>
        <w:rPr>
          <w:rFonts w:ascii="Arial" w:eastAsia="Arial" w:hAnsi="Arial" w:cs="Arial"/>
          <w:w w:val="101"/>
          <w:sz w:val="20"/>
          <w:szCs w:val="20"/>
        </w:rPr>
        <w:t>dihalides.</w:t>
      </w:r>
    </w:p>
    <w:p w:rsidR="007A6C8F" w:rsidRDefault="00E052D2">
      <w:pPr>
        <w:spacing w:before="11" w:after="0" w:line="240" w:lineRule="auto"/>
        <w:ind w:left="473" w:right="-20"/>
        <w:rPr>
          <w:rFonts w:ascii="Arial" w:eastAsia="Arial" w:hAnsi="Arial" w:cs="Arial"/>
          <w:sz w:val="20"/>
          <w:szCs w:val="20"/>
        </w:rPr>
      </w:pPr>
      <w:r>
        <w:rPr>
          <w:rFonts w:ascii="Arial" w:eastAsia="Arial" w:hAnsi="Arial" w:cs="Arial"/>
          <w:spacing w:val="1"/>
          <w:sz w:val="20"/>
          <w:szCs w:val="20"/>
        </w:rPr>
        <w:t>8</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Rea</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 xml:space="preserve">s: </w:t>
      </w:r>
      <w:r>
        <w:rPr>
          <w:rFonts w:ascii="Arial" w:eastAsia="Arial" w:hAnsi="Arial" w:cs="Arial"/>
          <w:spacing w:val="13"/>
          <w:sz w:val="20"/>
          <w:szCs w:val="20"/>
        </w:rPr>
        <w:t xml:space="preserve"> </w:t>
      </w:r>
      <w:r>
        <w:rPr>
          <w:rFonts w:ascii="Arial" w:eastAsia="Arial" w:hAnsi="Arial" w:cs="Arial"/>
          <w:sz w:val="20"/>
          <w:szCs w:val="20"/>
        </w:rPr>
        <w:t>for</w:t>
      </w:r>
      <w:r>
        <w:rPr>
          <w:rFonts w:ascii="Arial" w:eastAsia="Arial" w:hAnsi="Arial" w:cs="Arial"/>
          <w:spacing w:val="-1"/>
          <w:sz w:val="20"/>
          <w:szCs w:val="20"/>
        </w:rPr>
        <w:t>m</w:t>
      </w:r>
      <w:r>
        <w:rPr>
          <w:rFonts w:ascii="Arial" w:eastAsia="Arial" w:hAnsi="Arial" w:cs="Arial"/>
          <w:sz w:val="20"/>
          <w:szCs w:val="20"/>
        </w:rPr>
        <w:t>ati</w:t>
      </w:r>
      <w:r>
        <w:rPr>
          <w:rFonts w:ascii="Arial" w:eastAsia="Arial" w:hAnsi="Arial" w:cs="Arial"/>
          <w:spacing w:val="-1"/>
          <w:sz w:val="20"/>
          <w:szCs w:val="20"/>
        </w:rPr>
        <w:t>o</w:t>
      </w:r>
      <w:r>
        <w:rPr>
          <w:rFonts w:ascii="Arial" w:eastAsia="Arial" w:hAnsi="Arial" w:cs="Arial"/>
          <w:sz w:val="20"/>
          <w:szCs w:val="20"/>
        </w:rPr>
        <w:t xml:space="preserve">n  </w:t>
      </w:r>
      <w:r>
        <w:rPr>
          <w:rFonts w:ascii="Arial" w:eastAsia="Arial" w:hAnsi="Arial" w:cs="Arial"/>
          <w:spacing w:val="12"/>
          <w:sz w:val="20"/>
          <w:szCs w:val="20"/>
        </w:rPr>
        <w:t xml:space="preserve"> </w:t>
      </w:r>
      <w:r>
        <w:rPr>
          <w:rFonts w:ascii="Arial" w:eastAsia="Arial" w:hAnsi="Arial" w:cs="Arial"/>
          <w:sz w:val="20"/>
          <w:szCs w:val="20"/>
        </w:rPr>
        <w:t xml:space="preserve">of </w:t>
      </w:r>
      <w:r>
        <w:rPr>
          <w:rFonts w:ascii="Arial" w:eastAsia="Arial" w:hAnsi="Arial" w:cs="Arial"/>
          <w:spacing w:val="24"/>
          <w:sz w:val="20"/>
          <w:szCs w:val="20"/>
        </w:rPr>
        <w:t xml:space="preserve"> </w:t>
      </w:r>
      <w:r>
        <w:rPr>
          <w:rFonts w:ascii="Arial" w:eastAsia="Arial" w:hAnsi="Arial" w:cs="Arial"/>
          <w:sz w:val="20"/>
          <w:szCs w:val="20"/>
        </w:rPr>
        <w:t xml:space="preserve">metal </w:t>
      </w:r>
      <w:r>
        <w:rPr>
          <w:rFonts w:ascii="Arial" w:eastAsia="Arial" w:hAnsi="Arial" w:cs="Arial"/>
          <w:spacing w:val="28"/>
          <w:sz w:val="20"/>
          <w:szCs w:val="20"/>
        </w:rPr>
        <w:t xml:space="preserve"> </w:t>
      </w:r>
      <w:r>
        <w:rPr>
          <w:rFonts w:ascii="Arial" w:eastAsia="Arial" w:hAnsi="Arial" w:cs="Arial"/>
          <w:sz w:val="20"/>
          <w:szCs w:val="20"/>
        </w:rPr>
        <w:t>acetylid</w:t>
      </w:r>
      <w:r>
        <w:rPr>
          <w:rFonts w:ascii="Arial" w:eastAsia="Arial" w:hAnsi="Arial" w:cs="Arial"/>
          <w:spacing w:val="-1"/>
          <w:sz w:val="20"/>
          <w:szCs w:val="20"/>
        </w:rPr>
        <w:t>e</w:t>
      </w:r>
      <w:r>
        <w:rPr>
          <w:rFonts w:ascii="Arial" w:eastAsia="Arial" w:hAnsi="Arial" w:cs="Arial"/>
          <w:sz w:val="20"/>
          <w:szCs w:val="20"/>
        </w:rPr>
        <w:t xml:space="preserve">s, </w:t>
      </w:r>
      <w:r>
        <w:rPr>
          <w:rFonts w:ascii="Arial" w:eastAsia="Arial" w:hAnsi="Arial" w:cs="Arial"/>
          <w:spacing w:val="34"/>
          <w:sz w:val="20"/>
          <w:szCs w:val="20"/>
        </w:rPr>
        <w:t xml:space="preserve"> </w:t>
      </w:r>
      <w:r>
        <w:rPr>
          <w:rFonts w:ascii="Arial" w:eastAsia="Arial" w:hAnsi="Arial" w:cs="Arial"/>
          <w:sz w:val="20"/>
          <w:szCs w:val="20"/>
        </w:rPr>
        <w:t>ad</w:t>
      </w:r>
      <w:r>
        <w:rPr>
          <w:rFonts w:ascii="Arial" w:eastAsia="Arial" w:hAnsi="Arial" w:cs="Arial"/>
          <w:spacing w:val="-1"/>
          <w:sz w:val="20"/>
          <w:szCs w:val="20"/>
        </w:rPr>
        <w:t>d</w:t>
      </w:r>
      <w:r>
        <w:rPr>
          <w:rFonts w:ascii="Arial" w:eastAsia="Arial" w:hAnsi="Arial" w:cs="Arial"/>
          <w:sz w:val="20"/>
          <w:szCs w:val="20"/>
        </w:rPr>
        <w:t>it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39"/>
          <w:sz w:val="20"/>
          <w:szCs w:val="20"/>
        </w:rPr>
        <w:t xml:space="preserve"> </w:t>
      </w:r>
      <w:r>
        <w:rPr>
          <w:rFonts w:ascii="Arial" w:eastAsia="Arial" w:hAnsi="Arial" w:cs="Arial"/>
          <w:sz w:val="20"/>
          <w:szCs w:val="20"/>
        </w:rPr>
        <w:t xml:space="preserve">of </w:t>
      </w:r>
      <w:r>
        <w:rPr>
          <w:rFonts w:ascii="Arial" w:eastAsia="Arial" w:hAnsi="Arial" w:cs="Arial"/>
          <w:spacing w:val="24"/>
          <w:sz w:val="20"/>
          <w:szCs w:val="20"/>
        </w:rPr>
        <w:t xml:space="preserve"> </w:t>
      </w:r>
      <w:r>
        <w:rPr>
          <w:rFonts w:ascii="Arial" w:eastAsia="Arial" w:hAnsi="Arial" w:cs="Arial"/>
          <w:sz w:val="20"/>
          <w:szCs w:val="20"/>
        </w:rPr>
        <w:t>brom</w:t>
      </w:r>
      <w:r>
        <w:rPr>
          <w:rFonts w:ascii="Arial" w:eastAsia="Arial" w:hAnsi="Arial" w:cs="Arial"/>
          <w:spacing w:val="-1"/>
          <w:sz w:val="20"/>
          <w:szCs w:val="20"/>
        </w:rPr>
        <w:t>i</w:t>
      </w:r>
      <w:r>
        <w:rPr>
          <w:rFonts w:ascii="Arial" w:eastAsia="Arial" w:hAnsi="Arial" w:cs="Arial"/>
          <w:sz w:val="20"/>
          <w:szCs w:val="20"/>
        </w:rPr>
        <w:t xml:space="preserve">ne </w:t>
      </w:r>
      <w:r>
        <w:rPr>
          <w:rFonts w:ascii="Arial" w:eastAsia="Arial" w:hAnsi="Arial" w:cs="Arial"/>
          <w:spacing w:val="29"/>
          <w:sz w:val="20"/>
          <w:szCs w:val="20"/>
        </w:rPr>
        <w:t xml:space="preserve"> </w:t>
      </w:r>
      <w:r>
        <w:rPr>
          <w:rFonts w:ascii="Arial" w:eastAsia="Arial" w:hAnsi="Arial" w:cs="Arial"/>
          <w:sz w:val="20"/>
          <w:szCs w:val="20"/>
        </w:rPr>
        <w:t xml:space="preserve">and </w:t>
      </w:r>
      <w:r>
        <w:rPr>
          <w:rFonts w:ascii="Arial" w:eastAsia="Arial" w:hAnsi="Arial" w:cs="Arial"/>
          <w:spacing w:val="7"/>
          <w:sz w:val="20"/>
          <w:szCs w:val="20"/>
        </w:rPr>
        <w:t xml:space="preserve"> </w:t>
      </w:r>
      <w:r>
        <w:rPr>
          <w:rFonts w:ascii="Arial" w:eastAsia="Arial" w:hAnsi="Arial" w:cs="Arial"/>
          <w:sz w:val="20"/>
          <w:szCs w:val="20"/>
        </w:rPr>
        <w:t>alka</w:t>
      </w:r>
      <w:r>
        <w:rPr>
          <w:rFonts w:ascii="Arial" w:eastAsia="Arial" w:hAnsi="Arial" w:cs="Arial"/>
          <w:spacing w:val="1"/>
          <w:sz w:val="20"/>
          <w:szCs w:val="20"/>
        </w:rPr>
        <w:t>l</w:t>
      </w:r>
      <w:r>
        <w:rPr>
          <w:rFonts w:ascii="Arial" w:eastAsia="Arial" w:hAnsi="Arial" w:cs="Arial"/>
          <w:sz w:val="20"/>
          <w:szCs w:val="20"/>
        </w:rPr>
        <w:t xml:space="preserve">ine </w:t>
      </w:r>
      <w:r>
        <w:rPr>
          <w:rFonts w:ascii="Arial" w:eastAsia="Arial" w:hAnsi="Arial" w:cs="Arial"/>
          <w:spacing w:val="16"/>
          <w:sz w:val="20"/>
          <w:szCs w:val="20"/>
        </w:rPr>
        <w:t xml:space="preserve"> </w:t>
      </w:r>
      <w:r>
        <w:rPr>
          <w:rFonts w:ascii="Arial" w:eastAsia="Arial" w:hAnsi="Arial" w:cs="Arial"/>
          <w:sz w:val="20"/>
          <w:szCs w:val="20"/>
        </w:rPr>
        <w:t>KMn</w:t>
      </w:r>
      <w:r>
        <w:rPr>
          <w:rFonts w:ascii="Arial" w:eastAsia="Arial" w:hAnsi="Arial" w:cs="Arial"/>
          <w:spacing w:val="4"/>
          <w:sz w:val="20"/>
          <w:szCs w:val="20"/>
        </w:rPr>
        <w:t>O</w:t>
      </w:r>
      <w:r>
        <w:rPr>
          <w:rFonts w:ascii="Arial" w:eastAsia="Arial" w:hAnsi="Arial" w:cs="Arial"/>
          <w:spacing w:val="-1"/>
          <w:position w:val="-2"/>
          <w:sz w:val="13"/>
          <w:szCs w:val="13"/>
        </w:rPr>
        <w:t>4</w:t>
      </w:r>
      <w:r>
        <w:rPr>
          <w:rFonts w:ascii="Arial" w:eastAsia="Arial" w:hAnsi="Arial" w:cs="Arial"/>
          <w:sz w:val="20"/>
          <w:szCs w:val="20"/>
        </w:rPr>
        <w:t>,</w:t>
      </w:r>
    </w:p>
    <w:p w:rsidR="007A6C8F" w:rsidRDefault="007A6C8F">
      <w:pPr>
        <w:spacing w:before="5" w:after="0" w:line="120" w:lineRule="exact"/>
        <w:rPr>
          <w:sz w:val="12"/>
          <w:szCs w:val="12"/>
        </w:rPr>
      </w:pPr>
    </w:p>
    <w:p w:rsidR="007A6C8F" w:rsidRDefault="00E052D2">
      <w:pPr>
        <w:spacing w:after="0" w:line="234" w:lineRule="exact"/>
        <w:ind w:left="833" w:right="3658"/>
        <w:jc w:val="both"/>
        <w:rPr>
          <w:rFonts w:ascii="Arial" w:eastAsia="Arial" w:hAnsi="Arial" w:cs="Arial"/>
          <w:sz w:val="20"/>
          <w:szCs w:val="20"/>
        </w:rPr>
      </w:pPr>
      <w:r>
        <w:rPr>
          <w:rFonts w:ascii="Arial" w:eastAsia="Arial" w:hAnsi="Arial" w:cs="Arial"/>
          <w:sz w:val="20"/>
          <w:szCs w:val="20"/>
        </w:rPr>
        <w:t>ozono</w:t>
      </w:r>
      <w:r>
        <w:rPr>
          <w:rFonts w:ascii="Arial" w:eastAsia="Arial" w:hAnsi="Arial" w:cs="Arial"/>
          <w:spacing w:val="-1"/>
          <w:sz w:val="20"/>
          <w:szCs w:val="20"/>
        </w:rPr>
        <w:t>l</w:t>
      </w:r>
      <w:r>
        <w:rPr>
          <w:rFonts w:ascii="Arial" w:eastAsia="Arial" w:hAnsi="Arial" w:cs="Arial"/>
          <w:sz w:val="20"/>
          <w:szCs w:val="20"/>
        </w:rPr>
        <w:t>ys</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7"/>
          <w:sz w:val="20"/>
          <w:szCs w:val="20"/>
        </w:rPr>
        <w:t xml:space="preserve"> </w:t>
      </w:r>
      <w:r>
        <w:rPr>
          <w:rFonts w:ascii="Arial" w:eastAsia="Arial" w:hAnsi="Arial" w:cs="Arial"/>
          <w:sz w:val="20"/>
          <w:szCs w:val="20"/>
        </w:rPr>
        <w:t>oxidation</w:t>
      </w:r>
      <w:r>
        <w:rPr>
          <w:rFonts w:ascii="Arial" w:eastAsia="Arial" w:hAnsi="Arial" w:cs="Arial"/>
          <w:spacing w:val="29"/>
          <w:sz w:val="20"/>
          <w:szCs w:val="20"/>
        </w:rPr>
        <w:t xml:space="preserve"> </w:t>
      </w:r>
      <w:r>
        <w:rPr>
          <w:rFonts w:ascii="Arial" w:eastAsia="Arial" w:hAnsi="Arial" w:cs="Arial"/>
          <w:spacing w:val="-1"/>
          <w:sz w:val="20"/>
          <w:szCs w:val="20"/>
        </w:rPr>
        <w:t>w</w:t>
      </w:r>
      <w:r>
        <w:rPr>
          <w:rFonts w:ascii="Arial" w:eastAsia="Arial" w:hAnsi="Arial" w:cs="Arial"/>
          <w:sz w:val="20"/>
          <w:szCs w:val="20"/>
        </w:rPr>
        <w:t>ith</w:t>
      </w:r>
      <w:r>
        <w:rPr>
          <w:rFonts w:ascii="Arial" w:eastAsia="Arial" w:hAnsi="Arial" w:cs="Arial"/>
          <w:spacing w:val="24"/>
          <w:sz w:val="20"/>
          <w:szCs w:val="20"/>
        </w:rPr>
        <w:t xml:space="preserve"> </w:t>
      </w:r>
      <w:r>
        <w:rPr>
          <w:rFonts w:ascii="Arial" w:eastAsia="Arial" w:hAnsi="Arial" w:cs="Arial"/>
          <w:spacing w:val="-1"/>
          <w:sz w:val="20"/>
          <w:szCs w:val="20"/>
        </w:rPr>
        <w:t>h</w:t>
      </w:r>
      <w:r>
        <w:rPr>
          <w:rFonts w:ascii="Arial" w:eastAsia="Arial" w:hAnsi="Arial" w:cs="Arial"/>
          <w:sz w:val="20"/>
          <w:szCs w:val="20"/>
        </w:rPr>
        <w:t>ot</w:t>
      </w:r>
      <w:r>
        <w:rPr>
          <w:rFonts w:ascii="Arial" w:eastAsia="Arial" w:hAnsi="Arial" w:cs="Arial"/>
          <w:spacing w:val="19"/>
          <w:sz w:val="20"/>
          <w:szCs w:val="20"/>
        </w:rPr>
        <w:t xml:space="preserve"> </w:t>
      </w:r>
      <w:r>
        <w:rPr>
          <w:rFonts w:ascii="Arial" w:eastAsia="Arial" w:hAnsi="Arial" w:cs="Arial"/>
          <w:sz w:val="20"/>
          <w:szCs w:val="20"/>
        </w:rPr>
        <w:t>alkali</w:t>
      </w:r>
      <w:r>
        <w:rPr>
          <w:rFonts w:ascii="Arial" w:eastAsia="Arial" w:hAnsi="Arial" w:cs="Arial"/>
          <w:spacing w:val="-1"/>
          <w:sz w:val="20"/>
          <w:szCs w:val="20"/>
        </w:rPr>
        <w:t>n</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KMn</w:t>
      </w:r>
      <w:r>
        <w:rPr>
          <w:rFonts w:ascii="Arial" w:eastAsia="Arial" w:hAnsi="Arial" w:cs="Arial"/>
          <w:spacing w:val="1"/>
          <w:sz w:val="20"/>
          <w:szCs w:val="20"/>
        </w:rPr>
        <w:t>O</w:t>
      </w:r>
      <w:r>
        <w:rPr>
          <w:rFonts w:ascii="Arial" w:eastAsia="Arial" w:hAnsi="Arial" w:cs="Arial"/>
          <w:position w:val="-2"/>
          <w:sz w:val="13"/>
          <w:szCs w:val="13"/>
        </w:rPr>
        <w:t>4</w:t>
      </w:r>
      <w:r>
        <w:rPr>
          <w:rFonts w:ascii="Arial" w:eastAsia="Arial" w:hAnsi="Arial" w:cs="Arial"/>
          <w:sz w:val="20"/>
          <w:szCs w:val="20"/>
        </w:rPr>
        <w:t>.</w:t>
      </w:r>
    </w:p>
    <w:p w:rsidR="007A6C8F" w:rsidRDefault="007A6C8F">
      <w:pPr>
        <w:spacing w:before="7" w:after="0" w:line="140" w:lineRule="exact"/>
        <w:rPr>
          <w:sz w:val="14"/>
          <w:szCs w:val="14"/>
        </w:rPr>
      </w:pPr>
    </w:p>
    <w:p w:rsidR="007A6C8F" w:rsidRDefault="007A6C8F">
      <w:pPr>
        <w:spacing w:after="0" w:line="200" w:lineRule="exact"/>
        <w:rPr>
          <w:sz w:val="20"/>
          <w:szCs w:val="20"/>
        </w:rPr>
      </w:pPr>
    </w:p>
    <w:p w:rsidR="007A6C8F" w:rsidRDefault="00E052D2">
      <w:pPr>
        <w:spacing w:before="29" w:after="0" w:line="250" w:lineRule="exact"/>
        <w:ind w:left="113" w:right="-20"/>
        <w:rPr>
          <w:rFonts w:ascii="Arial" w:eastAsia="Arial" w:hAnsi="Arial" w:cs="Arial"/>
        </w:rPr>
      </w:pPr>
      <w:r>
        <w:rPr>
          <w:rFonts w:ascii="Arial" w:eastAsia="Arial" w:hAnsi="Arial" w:cs="Arial"/>
          <w:b/>
          <w:bCs/>
          <w:position w:val="-1"/>
        </w:rPr>
        <w:t>Re</w:t>
      </w:r>
      <w:r>
        <w:rPr>
          <w:rFonts w:ascii="Arial" w:eastAsia="Arial" w:hAnsi="Arial" w:cs="Arial"/>
          <w:b/>
          <w:bCs/>
          <w:spacing w:val="1"/>
          <w:position w:val="-1"/>
        </w:rPr>
        <w:t>f</w:t>
      </w:r>
      <w:r>
        <w:rPr>
          <w:rFonts w:ascii="Arial" w:eastAsia="Arial" w:hAnsi="Arial" w:cs="Arial"/>
          <w:b/>
          <w:bCs/>
          <w:position w:val="-1"/>
        </w:rPr>
        <w:t>ere</w:t>
      </w:r>
      <w:r>
        <w:rPr>
          <w:rFonts w:ascii="Arial" w:eastAsia="Arial" w:hAnsi="Arial" w:cs="Arial"/>
          <w:b/>
          <w:bCs/>
          <w:spacing w:val="-1"/>
          <w:position w:val="-1"/>
        </w:rPr>
        <w:t>n</w:t>
      </w:r>
      <w:r>
        <w:rPr>
          <w:rFonts w:ascii="Arial" w:eastAsia="Arial" w:hAnsi="Arial" w:cs="Arial"/>
          <w:b/>
          <w:bCs/>
          <w:spacing w:val="2"/>
          <w:position w:val="-1"/>
        </w:rPr>
        <w:t>c</w:t>
      </w:r>
      <w:r>
        <w:rPr>
          <w:rFonts w:ascii="Arial" w:eastAsia="Arial" w:hAnsi="Arial" w:cs="Arial"/>
          <w:b/>
          <w:bCs/>
          <w:position w:val="-1"/>
        </w:rPr>
        <w:t>e</w:t>
      </w:r>
      <w:r>
        <w:rPr>
          <w:rFonts w:ascii="Arial" w:eastAsia="Arial" w:hAnsi="Arial" w:cs="Arial"/>
          <w:b/>
          <w:bCs/>
          <w:spacing w:val="-20"/>
          <w:position w:val="-1"/>
        </w:rPr>
        <w:t xml:space="preserve"> </w:t>
      </w:r>
      <w:r>
        <w:rPr>
          <w:rFonts w:ascii="Arial" w:eastAsia="Arial" w:hAnsi="Arial" w:cs="Arial"/>
          <w:b/>
          <w:bCs/>
          <w:position w:val="-1"/>
        </w:rPr>
        <w:t>Books</w:t>
      </w:r>
    </w:p>
    <w:p w:rsidR="007A6C8F" w:rsidRDefault="007A6C8F">
      <w:pPr>
        <w:spacing w:before="3" w:after="0" w:line="160" w:lineRule="exact"/>
        <w:rPr>
          <w:sz w:val="16"/>
          <w:szCs w:val="16"/>
        </w:rPr>
      </w:pPr>
    </w:p>
    <w:p w:rsidR="007A6C8F" w:rsidRDefault="007A6C8F">
      <w:pPr>
        <w:spacing w:after="0" w:line="200" w:lineRule="exact"/>
        <w:rPr>
          <w:sz w:val="20"/>
          <w:szCs w:val="20"/>
        </w:rPr>
      </w:pPr>
    </w:p>
    <w:p w:rsidR="007A6C8F" w:rsidRDefault="00E052D2">
      <w:pPr>
        <w:tabs>
          <w:tab w:val="left" w:pos="820"/>
        </w:tabs>
        <w:spacing w:before="32"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Lee, J</w:t>
      </w:r>
      <w:r>
        <w:rPr>
          <w:rFonts w:ascii="Arial" w:eastAsia="Arial" w:hAnsi="Arial" w:cs="Arial"/>
          <w:color w:val="000000"/>
          <w:spacing w:val="1"/>
          <w:sz w:val="20"/>
          <w:szCs w:val="20"/>
        </w:rPr>
        <w:t>.</w:t>
      </w:r>
      <w:r>
        <w:rPr>
          <w:rFonts w:ascii="Arial" w:eastAsia="Arial" w:hAnsi="Arial" w:cs="Arial"/>
          <w:color w:val="000000"/>
          <w:spacing w:val="-1"/>
          <w:sz w:val="20"/>
          <w:szCs w:val="20"/>
        </w:rPr>
        <w:t>D</w:t>
      </w:r>
      <w:r>
        <w:rPr>
          <w:rFonts w:ascii="Arial" w:eastAsia="Arial" w:hAnsi="Arial" w:cs="Arial"/>
          <w:color w:val="000000"/>
          <w:sz w:val="20"/>
          <w:szCs w:val="20"/>
        </w:rPr>
        <w:t>.</w:t>
      </w:r>
      <w:r>
        <w:rPr>
          <w:rFonts w:ascii="Arial" w:eastAsia="Arial" w:hAnsi="Arial" w:cs="Arial"/>
          <w:color w:val="000000"/>
          <w:spacing w:val="11"/>
          <w:sz w:val="20"/>
          <w:szCs w:val="20"/>
        </w:rPr>
        <w:t xml:space="preserve"> </w:t>
      </w:r>
      <w:r>
        <w:rPr>
          <w:rFonts w:ascii="Arial" w:eastAsia="Arial" w:hAnsi="Arial" w:cs="Arial"/>
          <w:color w:val="000000"/>
          <w:spacing w:val="-1"/>
          <w:w w:val="97"/>
          <w:sz w:val="20"/>
          <w:szCs w:val="20"/>
        </w:rPr>
        <w:t>C</w:t>
      </w:r>
      <w:r>
        <w:rPr>
          <w:rFonts w:ascii="Arial" w:eastAsia="Arial" w:hAnsi="Arial" w:cs="Arial"/>
          <w:color w:val="000000"/>
          <w:w w:val="97"/>
          <w:sz w:val="20"/>
          <w:szCs w:val="20"/>
        </w:rPr>
        <w:t>o</w:t>
      </w:r>
      <w:r>
        <w:rPr>
          <w:rFonts w:ascii="Arial" w:eastAsia="Arial" w:hAnsi="Arial" w:cs="Arial"/>
          <w:color w:val="000000"/>
          <w:spacing w:val="-1"/>
          <w:w w:val="97"/>
          <w:sz w:val="20"/>
          <w:szCs w:val="20"/>
        </w:rPr>
        <w:t>n</w:t>
      </w:r>
      <w:r>
        <w:rPr>
          <w:rFonts w:ascii="Arial" w:eastAsia="Arial" w:hAnsi="Arial" w:cs="Arial"/>
          <w:color w:val="000000"/>
          <w:w w:val="97"/>
          <w:sz w:val="20"/>
          <w:szCs w:val="20"/>
        </w:rPr>
        <w:t>cise</w:t>
      </w:r>
      <w:r>
        <w:rPr>
          <w:rFonts w:ascii="Arial" w:eastAsia="Arial" w:hAnsi="Arial" w:cs="Arial"/>
          <w:color w:val="000000"/>
          <w:spacing w:val="-1"/>
          <w:w w:val="97"/>
          <w:sz w:val="20"/>
          <w:szCs w:val="20"/>
        </w:rPr>
        <w:t xml:space="preserve"> </w:t>
      </w:r>
      <w:r>
        <w:rPr>
          <w:rFonts w:ascii="Arial" w:eastAsia="Arial" w:hAnsi="Arial" w:cs="Arial"/>
          <w:color w:val="000000"/>
          <w:spacing w:val="-1"/>
          <w:sz w:val="20"/>
          <w:szCs w:val="20"/>
        </w:rPr>
        <w:t>I</w:t>
      </w:r>
      <w:r>
        <w:rPr>
          <w:rFonts w:ascii="Arial" w:eastAsia="Arial" w:hAnsi="Arial" w:cs="Arial"/>
          <w:color w:val="000000"/>
          <w:sz w:val="20"/>
          <w:szCs w:val="20"/>
        </w:rPr>
        <w:t>norga</w:t>
      </w:r>
      <w:r>
        <w:rPr>
          <w:rFonts w:ascii="Arial" w:eastAsia="Arial" w:hAnsi="Arial" w:cs="Arial"/>
          <w:color w:val="000000"/>
          <w:spacing w:val="-1"/>
          <w:sz w:val="20"/>
          <w:szCs w:val="20"/>
        </w:rPr>
        <w:t>ni</w:t>
      </w:r>
      <w:r>
        <w:rPr>
          <w:rFonts w:ascii="Arial" w:eastAsia="Arial" w:hAnsi="Arial" w:cs="Arial"/>
          <w:color w:val="000000"/>
          <w:sz w:val="20"/>
          <w:szCs w:val="20"/>
        </w:rPr>
        <w:t>c</w:t>
      </w:r>
      <w:r>
        <w:rPr>
          <w:rFonts w:ascii="Arial" w:eastAsia="Arial" w:hAnsi="Arial" w:cs="Arial"/>
          <w:color w:val="000000"/>
          <w:spacing w:val="18"/>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16"/>
          <w:sz w:val="20"/>
          <w:szCs w:val="20"/>
        </w:rPr>
        <w:t xml:space="preserve"> </w:t>
      </w:r>
      <w:r>
        <w:rPr>
          <w:rFonts w:ascii="Arial" w:eastAsia="Arial" w:hAnsi="Arial" w:cs="Arial"/>
          <w:color w:val="000000"/>
          <w:w w:val="94"/>
          <w:sz w:val="20"/>
          <w:szCs w:val="20"/>
        </w:rPr>
        <w:t>ELB</w:t>
      </w:r>
      <w:r>
        <w:rPr>
          <w:rFonts w:ascii="Arial" w:eastAsia="Arial" w:hAnsi="Arial" w:cs="Arial"/>
          <w:color w:val="000000"/>
          <w:spacing w:val="-1"/>
          <w:w w:val="94"/>
          <w:sz w:val="20"/>
          <w:szCs w:val="20"/>
        </w:rPr>
        <w:t>S</w:t>
      </w:r>
      <w:r>
        <w:rPr>
          <w:rFonts w:ascii="Arial" w:eastAsia="Arial" w:hAnsi="Arial" w:cs="Arial"/>
          <w:color w:val="000000"/>
          <w:w w:val="94"/>
          <w:sz w:val="20"/>
          <w:szCs w:val="20"/>
        </w:rPr>
        <w:t>,</w:t>
      </w:r>
      <w:r>
        <w:rPr>
          <w:rFonts w:ascii="Arial" w:eastAsia="Arial" w:hAnsi="Arial" w:cs="Arial"/>
          <w:color w:val="000000"/>
          <w:spacing w:val="4"/>
          <w:w w:val="94"/>
          <w:sz w:val="20"/>
          <w:szCs w:val="20"/>
        </w:rPr>
        <w:t xml:space="preserve"> </w:t>
      </w:r>
      <w:r>
        <w:rPr>
          <w:rFonts w:ascii="Arial" w:eastAsia="Arial" w:hAnsi="Arial" w:cs="Arial"/>
          <w:color w:val="000000"/>
          <w:spacing w:val="-1"/>
          <w:w w:val="111"/>
          <w:sz w:val="20"/>
          <w:szCs w:val="20"/>
        </w:rPr>
        <w:t>1</w:t>
      </w:r>
      <w:r>
        <w:rPr>
          <w:rFonts w:ascii="Arial" w:eastAsia="Arial" w:hAnsi="Arial" w:cs="Arial"/>
          <w:color w:val="000000"/>
          <w:w w:val="111"/>
          <w:sz w:val="20"/>
          <w:szCs w:val="20"/>
        </w:rPr>
        <w:t>991.</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w w:val="93"/>
          <w:sz w:val="20"/>
          <w:szCs w:val="20"/>
        </w:rPr>
        <w:t>C</w:t>
      </w:r>
      <w:r>
        <w:rPr>
          <w:rFonts w:ascii="Arial" w:eastAsia="Arial" w:hAnsi="Arial" w:cs="Arial"/>
          <w:color w:val="000000"/>
          <w:spacing w:val="1"/>
          <w:w w:val="93"/>
          <w:sz w:val="20"/>
          <w:szCs w:val="20"/>
        </w:rPr>
        <w:t>o</w:t>
      </w:r>
      <w:r>
        <w:rPr>
          <w:rFonts w:ascii="Arial" w:eastAsia="Arial" w:hAnsi="Arial" w:cs="Arial"/>
          <w:color w:val="000000"/>
          <w:w w:val="134"/>
          <w:sz w:val="20"/>
          <w:szCs w:val="20"/>
        </w:rPr>
        <w:t>t</w:t>
      </w:r>
      <w:r>
        <w:rPr>
          <w:rFonts w:ascii="Arial" w:eastAsia="Arial" w:hAnsi="Arial" w:cs="Arial"/>
          <w:color w:val="000000"/>
          <w:spacing w:val="-1"/>
          <w:w w:val="134"/>
          <w:sz w:val="20"/>
          <w:szCs w:val="20"/>
        </w:rPr>
        <w:t>t</w:t>
      </w:r>
      <w:r>
        <w:rPr>
          <w:rFonts w:ascii="Arial" w:eastAsia="Arial" w:hAnsi="Arial" w:cs="Arial"/>
          <w:color w:val="000000"/>
          <w:w w:val="104"/>
          <w:sz w:val="20"/>
          <w:szCs w:val="20"/>
        </w:rPr>
        <w:t>on,</w:t>
      </w:r>
      <w:r>
        <w:rPr>
          <w:rFonts w:ascii="Arial" w:eastAsia="Arial" w:hAnsi="Arial" w:cs="Arial"/>
          <w:color w:val="000000"/>
          <w:spacing w:val="-3"/>
          <w:sz w:val="20"/>
          <w:szCs w:val="20"/>
        </w:rPr>
        <w:t xml:space="preserve"> </w:t>
      </w:r>
      <w:r>
        <w:rPr>
          <w:rFonts w:ascii="Arial" w:eastAsia="Arial" w:hAnsi="Arial" w:cs="Arial"/>
          <w:color w:val="000000"/>
          <w:spacing w:val="-1"/>
          <w:sz w:val="20"/>
          <w:szCs w:val="20"/>
        </w:rPr>
        <w:t>F</w:t>
      </w:r>
      <w:r>
        <w:rPr>
          <w:rFonts w:ascii="Arial" w:eastAsia="Arial" w:hAnsi="Arial" w:cs="Arial"/>
          <w:color w:val="000000"/>
          <w:sz w:val="20"/>
          <w:szCs w:val="20"/>
        </w:rPr>
        <w:t>.A</w:t>
      </w:r>
      <w:r>
        <w:rPr>
          <w:rFonts w:ascii="Arial" w:eastAsia="Arial" w:hAnsi="Arial" w:cs="Arial"/>
          <w:color w:val="000000"/>
          <w:spacing w:val="-1"/>
          <w:sz w:val="20"/>
          <w:szCs w:val="20"/>
        </w:rPr>
        <w:t>.</w:t>
      </w:r>
      <w:r>
        <w:rPr>
          <w:rFonts w:ascii="Arial" w:eastAsia="Arial" w:hAnsi="Arial" w:cs="Arial"/>
          <w:color w:val="000000"/>
          <w:sz w:val="20"/>
          <w:szCs w:val="20"/>
        </w:rPr>
        <w:t>,</w:t>
      </w:r>
      <w:r>
        <w:rPr>
          <w:rFonts w:ascii="Arial" w:eastAsia="Arial" w:hAnsi="Arial" w:cs="Arial"/>
          <w:color w:val="000000"/>
          <w:spacing w:val="3"/>
          <w:sz w:val="20"/>
          <w:szCs w:val="20"/>
        </w:rPr>
        <w:t xml:space="preserve"> </w:t>
      </w:r>
      <w:r>
        <w:rPr>
          <w:rFonts w:ascii="Arial" w:eastAsia="Arial" w:hAnsi="Arial" w:cs="Arial"/>
          <w:color w:val="000000"/>
          <w:sz w:val="20"/>
          <w:szCs w:val="20"/>
        </w:rPr>
        <w:t>Wilkin</w:t>
      </w:r>
      <w:r>
        <w:rPr>
          <w:rFonts w:ascii="Arial" w:eastAsia="Arial" w:hAnsi="Arial" w:cs="Arial"/>
          <w:color w:val="000000"/>
          <w:spacing w:val="-1"/>
          <w:sz w:val="20"/>
          <w:szCs w:val="20"/>
        </w:rPr>
        <w:t>s</w:t>
      </w:r>
      <w:r>
        <w:rPr>
          <w:rFonts w:ascii="Arial" w:eastAsia="Arial" w:hAnsi="Arial" w:cs="Arial"/>
          <w:color w:val="000000"/>
          <w:sz w:val="20"/>
          <w:szCs w:val="20"/>
        </w:rPr>
        <w:t>on,</w:t>
      </w:r>
      <w:r>
        <w:rPr>
          <w:rFonts w:ascii="Arial" w:eastAsia="Arial" w:hAnsi="Arial" w:cs="Arial"/>
          <w:color w:val="000000"/>
          <w:spacing w:val="2"/>
          <w:sz w:val="20"/>
          <w:szCs w:val="20"/>
        </w:rPr>
        <w:t xml:space="preserve"> </w:t>
      </w:r>
      <w:r>
        <w:rPr>
          <w:rFonts w:ascii="Arial" w:eastAsia="Arial" w:hAnsi="Arial" w:cs="Arial"/>
          <w:color w:val="000000"/>
          <w:w w:val="91"/>
          <w:sz w:val="20"/>
          <w:szCs w:val="20"/>
        </w:rPr>
        <w:t>G.</w:t>
      </w:r>
      <w:r>
        <w:rPr>
          <w:rFonts w:ascii="Arial" w:eastAsia="Arial" w:hAnsi="Arial" w:cs="Arial"/>
          <w:color w:val="000000"/>
          <w:spacing w:val="-1"/>
          <w:w w:val="91"/>
          <w:sz w:val="20"/>
          <w:szCs w:val="20"/>
        </w:rPr>
        <w:t xml:space="preserve"> </w:t>
      </w:r>
      <w:r>
        <w:rPr>
          <w:rFonts w:ascii="Arial" w:eastAsia="Arial" w:hAnsi="Arial" w:cs="Arial"/>
          <w:color w:val="000000"/>
          <w:sz w:val="20"/>
          <w:szCs w:val="20"/>
        </w:rPr>
        <w:t>&amp;</w:t>
      </w:r>
      <w:r>
        <w:rPr>
          <w:rFonts w:ascii="Arial" w:eastAsia="Arial" w:hAnsi="Arial" w:cs="Arial"/>
          <w:color w:val="000000"/>
          <w:spacing w:val="-9"/>
          <w:sz w:val="20"/>
          <w:szCs w:val="20"/>
        </w:rPr>
        <w:t xml:space="preserve"> </w:t>
      </w:r>
      <w:r>
        <w:rPr>
          <w:rFonts w:ascii="Arial" w:eastAsia="Arial" w:hAnsi="Arial" w:cs="Arial"/>
          <w:color w:val="000000"/>
          <w:w w:val="94"/>
          <w:sz w:val="20"/>
          <w:szCs w:val="20"/>
        </w:rPr>
        <w:t>Gau</w:t>
      </w:r>
      <w:r>
        <w:rPr>
          <w:rFonts w:ascii="Arial" w:eastAsia="Arial" w:hAnsi="Arial" w:cs="Arial"/>
          <w:color w:val="000000"/>
          <w:spacing w:val="-1"/>
          <w:w w:val="94"/>
          <w:sz w:val="20"/>
          <w:szCs w:val="20"/>
        </w:rPr>
        <w:t>s</w:t>
      </w:r>
      <w:r>
        <w:rPr>
          <w:rFonts w:ascii="Arial" w:eastAsia="Arial" w:hAnsi="Arial" w:cs="Arial"/>
          <w:color w:val="000000"/>
          <w:w w:val="94"/>
          <w:sz w:val="20"/>
          <w:szCs w:val="20"/>
        </w:rPr>
        <w:t>,</w:t>
      </w:r>
      <w:r>
        <w:rPr>
          <w:rFonts w:ascii="Arial" w:eastAsia="Arial" w:hAnsi="Arial" w:cs="Arial"/>
          <w:color w:val="000000"/>
          <w:spacing w:val="4"/>
          <w:w w:val="94"/>
          <w:sz w:val="20"/>
          <w:szCs w:val="20"/>
        </w:rPr>
        <w:t xml:space="preserve"> </w:t>
      </w:r>
      <w:r>
        <w:rPr>
          <w:rFonts w:ascii="Arial" w:eastAsia="Arial" w:hAnsi="Arial" w:cs="Arial"/>
          <w:color w:val="000000"/>
          <w:sz w:val="20"/>
          <w:szCs w:val="20"/>
        </w:rPr>
        <w:t>P.L.</w:t>
      </w:r>
      <w:r>
        <w:rPr>
          <w:rFonts w:ascii="Arial" w:eastAsia="Arial" w:hAnsi="Arial" w:cs="Arial"/>
          <w:color w:val="000000"/>
          <w:spacing w:val="2"/>
          <w:sz w:val="20"/>
          <w:szCs w:val="20"/>
        </w:rPr>
        <w:t xml:space="preserve"> </w:t>
      </w:r>
      <w:r>
        <w:rPr>
          <w:rFonts w:ascii="Arial" w:eastAsia="Arial" w:hAnsi="Arial" w:cs="Arial"/>
          <w:color w:val="000000"/>
          <w:sz w:val="20"/>
          <w:szCs w:val="20"/>
        </w:rPr>
        <w:t>Basic</w:t>
      </w:r>
      <w:r>
        <w:rPr>
          <w:rFonts w:ascii="Arial" w:eastAsia="Arial" w:hAnsi="Arial" w:cs="Arial"/>
          <w:color w:val="000000"/>
          <w:spacing w:val="-19"/>
          <w:sz w:val="20"/>
          <w:szCs w:val="20"/>
        </w:rPr>
        <w:t xml:space="preserve"> </w:t>
      </w:r>
      <w:r>
        <w:rPr>
          <w:rFonts w:ascii="Arial" w:eastAsia="Arial" w:hAnsi="Arial" w:cs="Arial"/>
          <w:color w:val="000000"/>
          <w:sz w:val="20"/>
          <w:szCs w:val="20"/>
        </w:rPr>
        <w:t>Inorga</w:t>
      </w:r>
      <w:r>
        <w:rPr>
          <w:rFonts w:ascii="Arial" w:eastAsia="Arial" w:hAnsi="Arial" w:cs="Arial"/>
          <w:color w:val="000000"/>
          <w:spacing w:val="-1"/>
          <w:sz w:val="20"/>
          <w:szCs w:val="20"/>
        </w:rPr>
        <w:t>n</w:t>
      </w:r>
      <w:r>
        <w:rPr>
          <w:rFonts w:ascii="Arial" w:eastAsia="Arial" w:hAnsi="Arial" w:cs="Arial"/>
          <w:color w:val="000000"/>
          <w:sz w:val="20"/>
          <w:szCs w:val="20"/>
        </w:rPr>
        <w:t>ic</w:t>
      </w:r>
      <w:r>
        <w:rPr>
          <w:rFonts w:ascii="Arial" w:eastAsia="Arial" w:hAnsi="Arial" w:cs="Arial"/>
          <w:color w:val="000000"/>
          <w:spacing w:val="16"/>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21"/>
          <w:sz w:val="20"/>
          <w:szCs w:val="20"/>
        </w:rPr>
        <w:t xml:space="preserve"> </w:t>
      </w:r>
      <w:r>
        <w:rPr>
          <w:rFonts w:ascii="Arial" w:eastAsia="Arial" w:hAnsi="Arial" w:cs="Arial"/>
          <w:color w:val="000000"/>
          <w:sz w:val="20"/>
          <w:szCs w:val="20"/>
        </w:rPr>
        <w:t>3rd</w:t>
      </w:r>
      <w:r>
        <w:rPr>
          <w:rFonts w:ascii="Arial" w:eastAsia="Arial" w:hAnsi="Arial" w:cs="Arial"/>
          <w:color w:val="000000"/>
          <w:spacing w:val="25"/>
          <w:sz w:val="20"/>
          <w:szCs w:val="20"/>
        </w:rPr>
        <w:t xml:space="preserve"> </w:t>
      </w:r>
      <w:r>
        <w:rPr>
          <w:rFonts w:ascii="Arial" w:eastAsia="Arial" w:hAnsi="Arial" w:cs="Arial"/>
          <w:color w:val="000000"/>
          <w:sz w:val="20"/>
          <w:szCs w:val="20"/>
        </w:rPr>
        <w:t>e</w:t>
      </w:r>
      <w:r>
        <w:rPr>
          <w:rFonts w:ascii="Arial" w:eastAsia="Arial" w:hAnsi="Arial" w:cs="Arial"/>
          <w:color w:val="000000"/>
          <w:spacing w:val="-1"/>
          <w:sz w:val="20"/>
          <w:szCs w:val="20"/>
        </w:rPr>
        <w:t>d</w:t>
      </w:r>
      <w:r>
        <w:rPr>
          <w:rFonts w:ascii="Arial" w:eastAsia="Arial" w:hAnsi="Arial" w:cs="Arial"/>
          <w:color w:val="000000"/>
          <w:sz w:val="20"/>
          <w:szCs w:val="20"/>
        </w:rPr>
        <w:t>.,</w:t>
      </w:r>
      <w:r>
        <w:rPr>
          <w:rFonts w:ascii="Arial" w:eastAsia="Arial" w:hAnsi="Arial" w:cs="Arial"/>
          <w:color w:val="000000"/>
          <w:spacing w:val="6"/>
          <w:sz w:val="20"/>
          <w:szCs w:val="20"/>
        </w:rPr>
        <w:t xml:space="preserve"> </w:t>
      </w:r>
      <w:r>
        <w:rPr>
          <w:rFonts w:ascii="Arial" w:eastAsia="Arial" w:hAnsi="Arial" w:cs="Arial"/>
          <w:color w:val="000000"/>
          <w:w w:val="97"/>
          <w:sz w:val="20"/>
          <w:szCs w:val="20"/>
        </w:rPr>
        <w:t>Wil</w:t>
      </w:r>
      <w:r>
        <w:rPr>
          <w:rFonts w:ascii="Arial" w:eastAsia="Arial" w:hAnsi="Arial" w:cs="Arial"/>
          <w:color w:val="000000"/>
          <w:spacing w:val="-1"/>
          <w:w w:val="97"/>
          <w:sz w:val="20"/>
          <w:szCs w:val="20"/>
        </w:rPr>
        <w:t>e</w:t>
      </w:r>
      <w:r>
        <w:rPr>
          <w:rFonts w:ascii="Arial" w:eastAsia="Arial" w:hAnsi="Arial" w:cs="Arial"/>
          <w:color w:val="000000"/>
          <w:w w:val="108"/>
          <w:sz w:val="20"/>
          <w:szCs w:val="20"/>
        </w:rPr>
        <w:t>y.</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Douglas,</w:t>
      </w:r>
      <w:r>
        <w:rPr>
          <w:rFonts w:ascii="Arial" w:eastAsia="Arial" w:hAnsi="Arial" w:cs="Arial"/>
          <w:color w:val="000000"/>
          <w:spacing w:val="-13"/>
          <w:sz w:val="20"/>
          <w:szCs w:val="20"/>
        </w:rPr>
        <w:t xml:space="preserve"> </w:t>
      </w:r>
      <w:r>
        <w:rPr>
          <w:rFonts w:ascii="Arial" w:eastAsia="Arial" w:hAnsi="Arial" w:cs="Arial"/>
          <w:color w:val="000000"/>
          <w:sz w:val="20"/>
          <w:szCs w:val="20"/>
        </w:rPr>
        <w:t>B</w:t>
      </w:r>
      <w:r>
        <w:rPr>
          <w:rFonts w:ascii="Arial" w:eastAsia="Arial" w:hAnsi="Arial" w:cs="Arial"/>
          <w:color w:val="000000"/>
          <w:spacing w:val="1"/>
          <w:sz w:val="20"/>
          <w:szCs w:val="20"/>
        </w:rPr>
        <w:t>.</w:t>
      </w:r>
      <w:r>
        <w:rPr>
          <w:rFonts w:ascii="Arial" w:eastAsia="Arial" w:hAnsi="Arial" w:cs="Arial"/>
          <w:color w:val="000000"/>
          <w:sz w:val="20"/>
          <w:szCs w:val="20"/>
        </w:rPr>
        <w:t>E</w:t>
      </w:r>
      <w:r>
        <w:rPr>
          <w:rFonts w:ascii="Arial" w:eastAsia="Arial" w:hAnsi="Arial" w:cs="Arial"/>
          <w:color w:val="000000"/>
          <w:spacing w:val="-1"/>
          <w:sz w:val="20"/>
          <w:szCs w:val="20"/>
        </w:rPr>
        <w:t>.</w:t>
      </w:r>
      <w:r>
        <w:rPr>
          <w:rFonts w:ascii="Arial" w:eastAsia="Arial" w:hAnsi="Arial" w:cs="Arial"/>
          <w:color w:val="000000"/>
          <w:sz w:val="20"/>
          <w:szCs w:val="20"/>
        </w:rPr>
        <w:t>,</w:t>
      </w:r>
      <w:r>
        <w:rPr>
          <w:rFonts w:ascii="Arial" w:eastAsia="Arial" w:hAnsi="Arial" w:cs="Arial"/>
          <w:color w:val="000000"/>
          <w:spacing w:val="-9"/>
          <w:sz w:val="20"/>
          <w:szCs w:val="20"/>
        </w:rPr>
        <w:t xml:space="preserve"> </w:t>
      </w:r>
      <w:r>
        <w:rPr>
          <w:rFonts w:ascii="Arial" w:eastAsia="Arial" w:hAnsi="Arial" w:cs="Arial"/>
          <w:color w:val="000000"/>
          <w:sz w:val="20"/>
          <w:szCs w:val="20"/>
        </w:rPr>
        <w:t>Mc</w:t>
      </w:r>
      <w:r>
        <w:rPr>
          <w:rFonts w:ascii="Arial" w:eastAsia="Arial" w:hAnsi="Arial" w:cs="Arial"/>
          <w:color w:val="000000"/>
          <w:spacing w:val="-1"/>
          <w:sz w:val="20"/>
          <w:szCs w:val="20"/>
        </w:rPr>
        <w:t>D</w:t>
      </w:r>
      <w:r>
        <w:rPr>
          <w:rFonts w:ascii="Arial" w:eastAsia="Arial" w:hAnsi="Arial" w:cs="Arial"/>
          <w:color w:val="000000"/>
          <w:sz w:val="20"/>
          <w:szCs w:val="20"/>
        </w:rPr>
        <w:t>anie</w:t>
      </w:r>
      <w:r>
        <w:rPr>
          <w:rFonts w:ascii="Arial" w:eastAsia="Arial" w:hAnsi="Arial" w:cs="Arial"/>
          <w:color w:val="000000"/>
          <w:spacing w:val="-1"/>
          <w:sz w:val="20"/>
          <w:szCs w:val="20"/>
        </w:rPr>
        <w:t>l</w:t>
      </w:r>
      <w:r>
        <w:rPr>
          <w:rFonts w:ascii="Arial" w:eastAsia="Arial" w:hAnsi="Arial" w:cs="Arial"/>
          <w:color w:val="000000"/>
          <w:sz w:val="20"/>
          <w:szCs w:val="20"/>
        </w:rPr>
        <w:t>,</w:t>
      </w:r>
      <w:r>
        <w:rPr>
          <w:rFonts w:ascii="Arial" w:eastAsia="Arial" w:hAnsi="Arial" w:cs="Arial"/>
          <w:color w:val="000000"/>
          <w:spacing w:val="-17"/>
          <w:sz w:val="20"/>
          <w:szCs w:val="20"/>
        </w:rPr>
        <w:t xml:space="preserve"> </w:t>
      </w:r>
      <w:r>
        <w:rPr>
          <w:rFonts w:ascii="Arial" w:eastAsia="Arial" w:hAnsi="Arial" w:cs="Arial"/>
          <w:color w:val="000000"/>
          <w:spacing w:val="-1"/>
          <w:sz w:val="20"/>
          <w:szCs w:val="20"/>
        </w:rPr>
        <w:t>D</w:t>
      </w:r>
      <w:r>
        <w:rPr>
          <w:rFonts w:ascii="Arial" w:eastAsia="Arial" w:hAnsi="Arial" w:cs="Arial"/>
          <w:color w:val="000000"/>
          <w:sz w:val="20"/>
          <w:szCs w:val="20"/>
        </w:rPr>
        <w:t>.H.</w:t>
      </w:r>
      <w:r>
        <w:rPr>
          <w:rFonts w:ascii="Arial" w:eastAsia="Arial" w:hAnsi="Arial" w:cs="Arial"/>
          <w:color w:val="000000"/>
          <w:spacing w:val="-11"/>
          <w:sz w:val="20"/>
          <w:szCs w:val="20"/>
        </w:rPr>
        <w:t xml:space="preserve"> </w:t>
      </w:r>
      <w:r>
        <w:rPr>
          <w:rFonts w:ascii="Arial" w:eastAsia="Arial" w:hAnsi="Arial" w:cs="Arial"/>
          <w:color w:val="000000"/>
          <w:sz w:val="20"/>
          <w:szCs w:val="20"/>
        </w:rPr>
        <w:t>&amp;</w:t>
      </w:r>
      <w:r>
        <w:rPr>
          <w:rFonts w:ascii="Arial" w:eastAsia="Arial" w:hAnsi="Arial" w:cs="Arial"/>
          <w:color w:val="000000"/>
          <w:spacing w:val="-9"/>
          <w:sz w:val="20"/>
          <w:szCs w:val="20"/>
        </w:rPr>
        <w:t xml:space="preserve"> </w:t>
      </w:r>
      <w:r>
        <w:rPr>
          <w:rFonts w:ascii="Arial" w:eastAsia="Arial" w:hAnsi="Arial" w:cs="Arial"/>
          <w:color w:val="000000"/>
          <w:spacing w:val="-1"/>
          <w:sz w:val="20"/>
          <w:szCs w:val="20"/>
        </w:rPr>
        <w:t>A</w:t>
      </w:r>
      <w:r>
        <w:rPr>
          <w:rFonts w:ascii="Arial" w:eastAsia="Arial" w:hAnsi="Arial" w:cs="Arial"/>
          <w:color w:val="000000"/>
          <w:sz w:val="20"/>
          <w:szCs w:val="20"/>
        </w:rPr>
        <w:t>lex</w:t>
      </w:r>
      <w:r>
        <w:rPr>
          <w:rFonts w:ascii="Arial" w:eastAsia="Arial" w:hAnsi="Arial" w:cs="Arial"/>
          <w:color w:val="000000"/>
          <w:spacing w:val="-2"/>
          <w:sz w:val="20"/>
          <w:szCs w:val="20"/>
        </w:rPr>
        <w:t>a</w:t>
      </w:r>
      <w:r>
        <w:rPr>
          <w:rFonts w:ascii="Arial" w:eastAsia="Arial" w:hAnsi="Arial" w:cs="Arial"/>
          <w:color w:val="000000"/>
          <w:sz w:val="20"/>
          <w:szCs w:val="20"/>
        </w:rPr>
        <w:t>nd</w:t>
      </w:r>
      <w:r>
        <w:rPr>
          <w:rFonts w:ascii="Arial" w:eastAsia="Arial" w:hAnsi="Arial" w:cs="Arial"/>
          <w:color w:val="000000"/>
          <w:spacing w:val="-1"/>
          <w:sz w:val="20"/>
          <w:szCs w:val="20"/>
        </w:rPr>
        <w:t>e</w:t>
      </w:r>
      <w:r>
        <w:rPr>
          <w:rFonts w:ascii="Arial" w:eastAsia="Arial" w:hAnsi="Arial" w:cs="Arial"/>
          <w:color w:val="000000"/>
          <w:sz w:val="20"/>
          <w:szCs w:val="20"/>
        </w:rPr>
        <w:t>r,</w:t>
      </w:r>
      <w:r>
        <w:rPr>
          <w:rFonts w:ascii="Arial" w:eastAsia="Arial" w:hAnsi="Arial" w:cs="Arial"/>
          <w:color w:val="000000"/>
          <w:spacing w:val="18"/>
          <w:sz w:val="20"/>
          <w:szCs w:val="20"/>
        </w:rPr>
        <w:t xml:space="preserve"> </w:t>
      </w:r>
      <w:r>
        <w:rPr>
          <w:rFonts w:ascii="Arial" w:eastAsia="Arial" w:hAnsi="Arial" w:cs="Arial"/>
          <w:color w:val="000000"/>
          <w:sz w:val="20"/>
          <w:szCs w:val="20"/>
        </w:rPr>
        <w:t>J.J.</w:t>
      </w:r>
      <w:r>
        <w:rPr>
          <w:rFonts w:ascii="Arial" w:eastAsia="Arial" w:hAnsi="Arial" w:cs="Arial"/>
          <w:color w:val="000000"/>
          <w:spacing w:val="40"/>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o</w:t>
      </w:r>
      <w:r>
        <w:rPr>
          <w:rFonts w:ascii="Arial" w:eastAsia="Arial" w:hAnsi="Arial" w:cs="Arial"/>
          <w:color w:val="000000"/>
          <w:spacing w:val="-1"/>
          <w:sz w:val="20"/>
          <w:szCs w:val="20"/>
        </w:rPr>
        <w:t>nc</w:t>
      </w:r>
      <w:r>
        <w:rPr>
          <w:rFonts w:ascii="Arial" w:eastAsia="Arial" w:hAnsi="Arial" w:cs="Arial"/>
          <w:color w:val="000000"/>
          <w:sz w:val="20"/>
          <w:szCs w:val="20"/>
        </w:rPr>
        <w:t>e</w:t>
      </w:r>
      <w:r>
        <w:rPr>
          <w:rFonts w:ascii="Arial" w:eastAsia="Arial" w:hAnsi="Arial" w:cs="Arial"/>
          <w:color w:val="000000"/>
          <w:spacing w:val="-1"/>
          <w:sz w:val="20"/>
          <w:szCs w:val="20"/>
        </w:rPr>
        <w:t>p</w:t>
      </w:r>
      <w:r>
        <w:rPr>
          <w:rFonts w:ascii="Arial" w:eastAsia="Arial" w:hAnsi="Arial" w:cs="Arial"/>
          <w:color w:val="000000"/>
          <w:sz w:val="20"/>
          <w:szCs w:val="20"/>
        </w:rPr>
        <w:t>ts</w:t>
      </w:r>
      <w:r>
        <w:rPr>
          <w:rFonts w:ascii="Arial" w:eastAsia="Arial" w:hAnsi="Arial" w:cs="Arial"/>
          <w:color w:val="000000"/>
          <w:spacing w:val="-9"/>
          <w:sz w:val="20"/>
          <w:szCs w:val="20"/>
        </w:rPr>
        <w:t xml:space="preserve"> </w:t>
      </w:r>
      <w:r>
        <w:rPr>
          <w:rFonts w:ascii="Arial" w:eastAsia="Arial" w:hAnsi="Arial" w:cs="Arial"/>
          <w:color w:val="000000"/>
          <w:sz w:val="20"/>
          <w:szCs w:val="20"/>
        </w:rPr>
        <w:t>and</w:t>
      </w:r>
      <w:r>
        <w:rPr>
          <w:rFonts w:ascii="Arial" w:eastAsia="Arial" w:hAnsi="Arial" w:cs="Arial"/>
          <w:color w:val="000000"/>
          <w:spacing w:val="-4"/>
          <w:sz w:val="20"/>
          <w:szCs w:val="20"/>
        </w:rPr>
        <w:t xml:space="preserve"> </w:t>
      </w:r>
      <w:r>
        <w:rPr>
          <w:rFonts w:ascii="Arial" w:eastAsia="Arial" w:hAnsi="Arial" w:cs="Arial"/>
          <w:color w:val="000000"/>
          <w:sz w:val="20"/>
          <w:szCs w:val="20"/>
        </w:rPr>
        <w:t>M</w:t>
      </w:r>
      <w:r>
        <w:rPr>
          <w:rFonts w:ascii="Arial" w:eastAsia="Arial" w:hAnsi="Arial" w:cs="Arial"/>
          <w:color w:val="000000"/>
          <w:spacing w:val="1"/>
          <w:sz w:val="20"/>
          <w:szCs w:val="20"/>
        </w:rPr>
        <w:t>o</w:t>
      </w:r>
      <w:r>
        <w:rPr>
          <w:rFonts w:ascii="Arial" w:eastAsia="Arial" w:hAnsi="Arial" w:cs="Arial"/>
          <w:color w:val="000000"/>
          <w:spacing w:val="-2"/>
          <w:sz w:val="20"/>
          <w:szCs w:val="20"/>
        </w:rPr>
        <w:t>d</w:t>
      </w:r>
      <w:r>
        <w:rPr>
          <w:rFonts w:ascii="Arial" w:eastAsia="Arial" w:hAnsi="Arial" w:cs="Arial"/>
          <w:color w:val="000000"/>
          <w:sz w:val="20"/>
          <w:szCs w:val="20"/>
        </w:rPr>
        <w:t>els</w:t>
      </w:r>
      <w:r>
        <w:rPr>
          <w:rFonts w:ascii="Arial" w:eastAsia="Arial" w:hAnsi="Arial" w:cs="Arial"/>
          <w:color w:val="000000"/>
          <w:spacing w:val="-17"/>
          <w:sz w:val="20"/>
          <w:szCs w:val="20"/>
        </w:rPr>
        <w:t xml:space="preserve"> </w:t>
      </w:r>
      <w:r>
        <w:rPr>
          <w:rFonts w:ascii="Arial" w:eastAsia="Arial" w:hAnsi="Arial" w:cs="Arial"/>
          <w:color w:val="000000"/>
          <w:sz w:val="20"/>
          <w:szCs w:val="20"/>
        </w:rPr>
        <w:t>in</w:t>
      </w:r>
      <w:r>
        <w:rPr>
          <w:rFonts w:ascii="Arial" w:eastAsia="Arial" w:hAnsi="Arial" w:cs="Arial"/>
          <w:color w:val="000000"/>
          <w:spacing w:val="5"/>
          <w:sz w:val="20"/>
          <w:szCs w:val="20"/>
        </w:rPr>
        <w:t xml:space="preserve"> </w:t>
      </w:r>
      <w:r>
        <w:rPr>
          <w:rFonts w:ascii="Arial" w:eastAsia="Arial" w:hAnsi="Arial" w:cs="Arial"/>
          <w:color w:val="000000"/>
          <w:spacing w:val="-1"/>
          <w:w w:val="98"/>
          <w:sz w:val="20"/>
          <w:szCs w:val="20"/>
        </w:rPr>
        <w:t>I</w:t>
      </w:r>
      <w:r>
        <w:rPr>
          <w:rFonts w:ascii="Arial" w:eastAsia="Arial" w:hAnsi="Arial" w:cs="Arial"/>
          <w:color w:val="000000"/>
          <w:w w:val="103"/>
          <w:sz w:val="20"/>
          <w:szCs w:val="20"/>
        </w:rPr>
        <w:t>norga</w:t>
      </w:r>
      <w:r>
        <w:rPr>
          <w:rFonts w:ascii="Arial" w:eastAsia="Arial" w:hAnsi="Arial" w:cs="Arial"/>
          <w:color w:val="000000"/>
          <w:spacing w:val="-1"/>
          <w:w w:val="103"/>
          <w:sz w:val="20"/>
          <w:szCs w:val="20"/>
        </w:rPr>
        <w:t>n</w:t>
      </w:r>
      <w:r>
        <w:rPr>
          <w:rFonts w:ascii="Arial" w:eastAsia="Arial" w:hAnsi="Arial" w:cs="Arial"/>
          <w:color w:val="000000"/>
          <w:w w:val="103"/>
          <w:sz w:val="20"/>
          <w:szCs w:val="20"/>
        </w:rPr>
        <w:t>ic</w:t>
      </w:r>
    </w:p>
    <w:p w:rsidR="007A6C8F" w:rsidRDefault="007A6C8F">
      <w:pPr>
        <w:spacing w:after="0" w:line="130" w:lineRule="exact"/>
        <w:rPr>
          <w:sz w:val="13"/>
          <w:szCs w:val="13"/>
        </w:rPr>
      </w:pPr>
    </w:p>
    <w:p w:rsidR="007A6C8F" w:rsidRDefault="00E052D2">
      <w:pPr>
        <w:spacing w:after="0" w:line="240" w:lineRule="auto"/>
        <w:ind w:left="833" w:right="-20"/>
        <w:rPr>
          <w:rFonts w:ascii="Arial" w:eastAsia="Arial" w:hAnsi="Arial" w:cs="Arial"/>
          <w:sz w:val="20"/>
          <w:szCs w:val="20"/>
        </w:rPr>
      </w:pPr>
      <w:r>
        <w:rPr>
          <w:rFonts w:ascii="Arial" w:eastAsia="Arial" w:hAnsi="Arial" w:cs="Arial"/>
          <w:sz w:val="20"/>
          <w:szCs w:val="20"/>
        </w:rPr>
        <w:t>Ch</w:t>
      </w:r>
      <w:r>
        <w:rPr>
          <w:rFonts w:ascii="Arial" w:eastAsia="Arial" w:hAnsi="Arial" w:cs="Arial"/>
          <w:spacing w:val="-1"/>
          <w:sz w:val="20"/>
          <w:szCs w:val="20"/>
        </w:rPr>
        <w:t>e</w:t>
      </w:r>
      <w:r>
        <w:rPr>
          <w:rFonts w:ascii="Arial" w:eastAsia="Arial" w:hAnsi="Arial" w:cs="Arial"/>
          <w:sz w:val="20"/>
          <w:szCs w:val="20"/>
        </w:rPr>
        <w:t>mist</w:t>
      </w:r>
      <w:r>
        <w:rPr>
          <w:rFonts w:ascii="Arial" w:eastAsia="Arial" w:hAnsi="Arial" w:cs="Arial"/>
          <w:spacing w:val="-1"/>
          <w:sz w:val="20"/>
          <w:szCs w:val="20"/>
        </w:rPr>
        <w:t>r</w:t>
      </w:r>
      <w:r>
        <w:rPr>
          <w:rFonts w:ascii="Arial" w:eastAsia="Arial" w:hAnsi="Arial" w:cs="Arial"/>
          <w:sz w:val="20"/>
          <w:szCs w:val="20"/>
        </w:rPr>
        <w:t>y,</w:t>
      </w:r>
      <w:r>
        <w:rPr>
          <w:rFonts w:ascii="Arial" w:eastAsia="Arial" w:hAnsi="Arial" w:cs="Arial"/>
          <w:spacing w:val="22"/>
          <w:sz w:val="20"/>
          <w:szCs w:val="20"/>
        </w:rPr>
        <w:t xml:space="preserve"> </w:t>
      </w:r>
      <w:r>
        <w:rPr>
          <w:rFonts w:ascii="Arial" w:eastAsia="Arial" w:hAnsi="Arial" w:cs="Arial"/>
          <w:spacing w:val="-1"/>
          <w:sz w:val="20"/>
          <w:szCs w:val="20"/>
        </w:rPr>
        <w:t>J</w:t>
      </w:r>
      <w:r>
        <w:rPr>
          <w:rFonts w:ascii="Arial" w:eastAsia="Arial" w:hAnsi="Arial" w:cs="Arial"/>
          <w:sz w:val="20"/>
          <w:szCs w:val="20"/>
        </w:rPr>
        <w:t>o</w:t>
      </w:r>
      <w:r>
        <w:rPr>
          <w:rFonts w:ascii="Arial" w:eastAsia="Arial" w:hAnsi="Arial" w:cs="Arial"/>
          <w:spacing w:val="1"/>
          <w:sz w:val="20"/>
          <w:szCs w:val="20"/>
        </w:rPr>
        <w:t>h</w:t>
      </w:r>
      <w:r>
        <w:rPr>
          <w:rFonts w:ascii="Arial" w:eastAsia="Arial" w:hAnsi="Arial" w:cs="Arial"/>
          <w:sz w:val="20"/>
          <w:szCs w:val="20"/>
        </w:rPr>
        <w:t>n</w:t>
      </w:r>
      <w:r>
        <w:rPr>
          <w:rFonts w:ascii="Arial" w:eastAsia="Arial" w:hAnsi="Arial" w:cs="Arial"/>
          <w:spacing w:val="19"/>
          <w:sz w:val="20"/>
          <w:szCs w:val="20"/>
        </w:rPr>
        <w:t xml:space="preserve"> </w:t>
      </w:r>
      <w:r>
        <w:rPr>
          <w:rFonts w:ascii="Arial" w:eastAsia="Arial" w:hAnsi="Arial" w:cs="Arial"/>
          <w:spacing w:val="-2"/>
          <w:sz w:val="20"/>
          <w:szCs w:val="20"/>
        </w:rPr>
        <w:t>W</w:t>
      </w:r>
      <w:r>
        <w:rPr>
          <w:rFonts w:ascii="Arial" w:eastAsia="Arial" w:hAnsi="Arial" w:cs="Arial"/>
          <w:sz w:val="20"/>
          <w:szCs w:val="20"/>
        </w:rPr>
        <w:t>iley</w:t>
      </w:r>
      <w:r>
        <w:rPr>
          <w:rFonts w:ascii="Arial" w:eastAsia="Arial" w:hAnsi="Arial" w:cs="Arial"/>
          <w:spacing w:val="-9"/>
          <w:sz w:val="20"/>
          <w:szCs w:val="20"/>
        </w:rPr>
        <w:t xml:space="preserve"> </w:t>
      </w:r>
      <w:r>
        <w:rPr>
          <w:rFonts w:ascii="Arial" w:eastAsia="Arial" w:hAnsi="Arial" w:cs="Arial"/>
          <w:sz w:val="20"/>
          <w:szCs w:val="20"/>
        </w:rPr>
        <w:t>&amp;</w:t>
      </w:r>
      <w:r>
        <w:rPr>
          <w:rFonts w:ascii="Arial" w:eastAsia="Arial" w:hAnsi="Arial" w:cs="Arial"/>
          <w:spacing w:val="-9"/>
          <w:sz w:val="20"/>
          <w:szCs w:val="20"/>
        </w:rPr>
        <w:t xml:space="preserve"> </w:t>
      </w:r>
      <w:r>
        <w:rPr>
          <w:rFonts w:ascii="Arial" w:eastAsia="Arial" w:hAnsi="Arial" w:cs="Arial"/>
          <w:sz w:val="20"/>
          <w:szCs w:val="20"/>
        </w:rPr>
        <w:t>S</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w:t>
      </w:r>
    </w:p>
    <w:p w:rsidR="007A6C8F" w:rsidRDefault="007A6C8F">
      <w:pPr>
        <w:spacing w:after="0"/>
        <w:sectPr w:rsidR="007A6C8F">
          <w:pgSz w:w="11920" w:h="16840"/>
          <w:pgMar w:top="1360" w:right="1440" w:bottom="280" w:left="1440" w:header="720" w:footer="720" w:gutter="0"/>
          <w:cols w:space="720"/>
        </w:sectPr>
      </w:pPr>
    </w:p>
    <w:p w:rsidR="007A6C8F" w:rsidRDefault="00E148A8">
      <w:pPr>
        <w:tabs>
          <w:tab w:val="left" w:pos="820"/>
        </w:tabs>
        <w:spacing w:before="75" w:after="0" w:line="240" w:lineRule="auto"/>
        <w:ind w:left="113" w:right="-20"/>
        <w:rPr>
          <w:rFonts w:ascii="Arial" w:eastAsia="Arial" w:hAnsi="Arial" w:cs="Arial"/>
          <w:sz w:val="20"/>
          <w:szCs w:val="20"/>
        </w:rPr>
      </w:pPr>
      <w:r w:rsidRPr="00E148A8">
        <w:lastRenderedPageBreak/>
        <w:pict>
          <v:group id="_x0000_s1760" style="position:absolute;left:0;text-align:left;margin-left:71.7pt;margin-top:71.95pt;width:451.95pt;height:277.15pt;z-index:-7705;mso-position-horizontal-relative:page;mso-position-vertical-relative:page" coordorigin="1434,1439" coordsize="9039,5543">
            <v:group id="_x0000_s1767" style="position:absolute;left:1440;top:1445;width:9028;height:2" coordorigin="1440,1445" coordsize="9028,2">
              <v:shape id="_x0000_s1768" style="position:absolute;left:1440;top:1445;width:9028;height:2" coordorigin="1440,1445" coordsize="9028,0" path="m1440,1445r9028,e" filled="f" strokecolor="#ffd966" strokeweight=".58pt">
                <v:path arrowok="t"/>
              </v:shape>
            </v:group>
            <v:group id="_x0000_s1765" style="position:absolute;left:1445;top:1450;width:2;height:5522" coordorigin="1445,1450" coordsize="2,5522">
              <v:shape id="_x0000_s1766" style="position:absolute;left:1445;top:1450;width:2;height:5522" coordorigin="1445,1450" coordsize="0,5522" path="m1445,1450r,5521e" filled="f" strokecolor="#ffd966" strokeweight=".58pt">
                <v:path arrowok="t"/>
              </v:shape>
            </v:group>
            <v:group id="_x0000_s1763" style="position:absolute;left:1440;top:6976;width:9028;height:2" coordorigin="1440,6976" coordsize="9028,2">
              <v:shape id="_x0000_s1764" style="position:absolute;left:1440;top:6976;width:9028;height:2" coordorigin="1440,6976" coordsize="9028,0" path="m1440,6976r9028,e" filled="f" strokecolor="#ffd966" strokeweight=".58pt">
                <v:path arrowok="t"/>
              </v:shape>
            </v:group>
            <v:group id="_x0000_s1761" style="position:absolute;left:10463;top:1450;width:2;height:5522" coordorigin="10463,1450" coordsize="2,5522">
              <v:shape id="_x0000_s1762" style="position:absolute;left:10463;top:1450;width:2;height:5522" coordorigin="10463,1450" coordsize="0,5522" path="m10463,1450r,5521e" filled="f" strokecolor="#ffd966" strokeweight=".20464mm">
                <v:path arrowok="t"/>
              </v:shape>
            </v:group>
            <w10:wrap anchorx="page" anchory="page"/>
          </v:group>
        </w:pict>
      </w:r>
      <w:r w:rsidR="00E052D2">
        <w:rPr>
          <w:rFonts w:ascii="Arial" w:eastAsia="Arial" w:hAnsi="Arial" w:cs="Arial"/>
          <w:color w:val="FFD200"/>
          <w:sz w:val="14"/>
          <w:szCs w:val="14"/>
        </w:rPr>
        <w:t>►</w:t>
      </w:r>
      <w:r w:rsidR="00E052D2">
        <w:rPr>
          <w:rFonts w:ascii="Arial" w:eastAsia="Arial" w:hAnsi="Arial" w:cs="Arial"/>
          <w:color w:val="FFD200"/>
          <w:sz w:val="14"/>
          <w:szCs w:val="14"/>
        </w:rPr>
        <w:tab/>
      </w:r>
      <w:r w:rsidR="00E052D2">
        <w:rPr>
          <w:rFonts w:ascii="Arial" w:eastAsia="Arial" w:hAnsi="Arial" w:cs="Arial"/>
          <w:color w:val="000000"/>
          <w:sz w:val="20"/>
          <w:szCs w:val="20"/>
        </w:rPr>
        <w:t>Hu</w:t>
      </w:r>
      <w:r w:rsidR="00E052D2">
        <w:rPr>
          <w:rFonts w:ascii="Arial" w:eastAsia="Arial" w:hAnsi="Arial" w:cs="Arial"/>
          <w:color w:val="000000"/>
          <w:spacing w:val="1"/>
          <w:sz w:val="20"/>
          <w:szCs w:val="20"/>
        </w:rPr>
        <w:t>h</w:t>
      </w:r>
      <w:r w:rsidR="00E052D2">
        <w:rPr>
          <w:rFonts w:ascii="Arial" w:eastAsia="Arial" w:hAnsi="Arial" w:cs="Arial"/>
          <w:color w:val="000000"/>
          <w:sz w:val="20"/>
          <w:szCs w:val="20"/>
        </w:rPr>
        <w:t>e</w:t>
      </w:r>
      <w:r w:rsidR="00E052D2">
        <w:rPr>
          <w:rFonts w:ascii="Arial" w:eastAsia="Arial" w:hAnsi="Arial" w:cs="Arial"/>
          <w:color w:val="000000"/>
          <w:spacing w:val="-2"/>
          <w:sz w:val="20"/>
          <w:szCs w:val="20"/>
        </w:rPr>
        <w:t>e</w:t>
      </w:r>
      <w:r w:rsidR="00E052D2">
        <w:rPr>
          <w:rFonts w:ascii="Arial" w:eastAsia="Arial" w:hAnsi="Arial" w:cs="Arial"/>
          <w:color w:val="000000"/>
          <w:sz w:val="20"/>
          <w:szCs w:val="20"/>
        </w:rPr>
        <w:t>y,</w:t>
      </w:r>
      <w:r w:rsidR="00E052D2">
        <w:rPr>
          <w:rFonts w:ascii="Arial" w:eastAsia="Arial" w:hAnsi="Arial" w:cs="Arial"/>
          <w:color w:val="000000"/>
          <w:spacing w:val="-3"/>
          <w:sz w:val="20"/>
          <w:szCs w:val="20"/>
        </w:rPr>
        <w:t xml:space="preserve"> </w:t>
      </w:r>
      <w:r w:rsidR="00E052D2">
        <w:rPr>
          <w:rFonts w:ascii="Arial" w:eastAsia="Arial" w:hAnsi="Arial" w:cs="Arial"/>
          <w:color w:val="000000"/>
          <w:sz w:val="20"/>
          <w:szCs w:val="20"/>
        </w:rPr>
        <w:t>J</w:t>
      </w:r>
      <w:r w:rsidR="00E052D2">
        <w:rPr>
          <w:rFonts w:ascii="Arial" w:eastAsia="Arial" w:hAnsi="Arial" w:cs="Arial"/>
          <w:color w:val="000000"/>
          <w:spacing w:val="1"/>
          <w:sz w:val="20"/>
          <w:szCs w:val="20"/>
        </w:rPr>
        <w:t>.</w:t>
      </w:r>
      <w:r w:rsidR="00E052D2">
        <w:rPr>
          <w:rFonts w:ascii="Arial" w:eastAsia="Arial" w:hAnsi="Arial" w:cs="Arial"/>
          <w:color w:val="000000"/>
          <w:sz w:val="20"/>
          <w:szCs w:val="20"/>
        </w:rPr>
        <w:t>E</w:t>
      </w:r>
      <w:r w:rsidR="00E052D2">
        <w:rPr>
          <w:rFonts w:ascii="Arial" w:eastAsia="Arial" w:hAnsi="Arial" w:cs="Arial"/>
          <w:color w:val="000000"/>
          <w:spacing w:val="-1"/>
          <w:sz w:val="20"/>
          <w:szCs w:val="20"/>
        </w:rPr>
        <w:t>.</w:t>
      </w:r>
      <w:r w:rsidR="00E052D2">
        <w:rPr>
          <w:rFonts w:ascii="Arial" w:eastAsia="Arial" w:hAnsi="Arial" w:cs="Arial"/>
          <w:color w:val="000000"/>
          <w:sz w:val="20"/>
          <w:szCs w:val="20"/>
        </w:rPr>
        <w:t>,</w:t>
      </w:r>
      <w:r w:rsidR="00E052D2">
        <w:rPr>
          <w:rFonts w:ascii="Arial" w:eastAsia="Arial" w:hAnsi="Arial" w:cs="Arial"/>
          <w:color w:val="000000"/>
          <w:spacing w:val="13"/>
          <w:sz w:val="20"/>
          <w:szCs w:val="20"/>
        </w:rPr>
        <w:t xml:space="preserve"> </w:t>
      </w:r>
      <w:r w:rsidR="00E052D2">
        <w:rPr>
          <w:rFonts w:ascii="Arial" w:eastAsia="Arial" w:hAnsi="Arial" w:cs="Arial"/>
          <w:color w:val="000000"/>
          <w:spacing w:val="-1"/>
          <w:sz w:val="20"/>
          <w:szCs w:val="20"/>
        </w:rPr>
        <w:t>K</w:t>
      </w:r>
      <w:r w:rsidR="00E052D2">
        <w:rPr>
          <w:rFonts w:ascii="Arial" w:eastAsia="Arial" w:hAnsi="Arial" w:cs="Arial"/>
          <w:color w:val="000000"/>
          <w:sz w:val="20"/>
          <w:szCs w:val="20"/>
        </w:rPr>
        <w:t>eiter,</w:t>
      </w:r>
      <w:r w:rsidR="00E052D2">
        <w:rPr>
          <w:rFonts w:ascii="Arial" w:eastAsia="Arial" w:hAnsi="Arial" w:cs="Arial"/>
          <w:color w:val="000000"/>
          <w:spacing w:val="31"/>
          <w:sz w:val="20"/>
          <w:szCs w:val="20"/>
        </w:rPr>
        <w:t xml:space="preserve"> </w:t>
      </w:r>
      <w:r w:rsidR="00E052D2">
        <w:rPr>
          <w:rFonts w:ascii="Arial" w:eastAsia="Arial" w:hAnsi="Arial" w:cs="Arial"/>
          <w:color w:val="000000"/>
          <w:sz w:val="20"/>
          <w:szCs w:val="20"/>
        </w:rPr>
        <w:t>E.A.,</w:t>
      </w:r>
      <w:r w:rsidR="00E052D2">
        <w:rPr>
          <w:rFonts w:ascii="Arial" w:eastAsia="Arial" w:hAnsi="Arial" w:cs="Arial"/>
          <w:color w:val="000000"/>
          <w:spacing w:val="-1"/>
          <w:sz w:val="20"/>
          <w:szCs w:val="20"/>
        </w:rPr>
        <w:t xml:space="preserve"> </w:t>
      </w:r>
      <w:r w:rsidR="00E052D2">
        <w:rPr>
          <w:rFonts w:ascii="Arial" w:eastAsia="Arial" w:hAnsi="Arial" w:cs="Arial"/>
          <w:color w:val="000000"/>
          <w:sz w:val="20"/>
          <w:szCs w:val="20"/>
        </w:rPr>
        <w:t>Keit</w:t>
      </w:r>
      <w:r w:rsidR="00E052D2">
        <w:rPr>
          <w:rFonts w:ascii="Arial" w:eastAsia="Arial" w:hAnsi="Arial" w:cs="Arial"/>
          <w:color w:val="000000"/>
          <w:spacing w:val="-1"/>
          <w:sz w:val="20"/>
          <w:szCs w:val="20"/>
        </w:rPr>
        <w:t>e</w:t>
      </w:r>
      <w:r w:rsidR="00E052D2">
        <w:rPr>
          <w:rFonts w:ascii="Arial" w:eastAsia="Arial" w:hAnsi="Arial" w:cs="Arial"/>
          <w:color w:val="000000"/>
          <w:sz w:val="20"/>
          <w:szCs w:val="20"/>
        </w:rPr>
        <w:t>r,</w:t>
      </w:r>
      <w:r w:rsidR="00E052D2">
        <w:rPr>
          <w:rFonts w:ascii="Arial" w:eastAsia="Arial" w:hAnsi="Arial" w:cs="Arial"/>
          <w:color w:val="000000"/>
          <w:spacing w:val="30"/>
          <w:sz w:val="20"/>
          <w:szCs w:val="20"/>
        </w:rPr>
        <w:t xml:space="preserve"> </w:t>
      </w:r>
      <w:r w:rsidR="00E052D2">
        <w:rPr>
          <w:rFonts w:ascii="Arial" w:eastAsia="Arial" w:hAnsi="Arial" w:cs="Arial"/>
          <w:color w:val="000000"/>
          <w:sz w:val="20"/>
          <w:szCs w:val="20"/>
        </w:rPr>
        <w:t>R.</w:t>
      </w:r>
      <w:r w:rsidR="00E052D2">
        <w:rPr>
          <w:rFonts w:ascii="Arial" w:eastAsia="Arial" w:hAnsi="Arial" w:cs="Arial"/>
          <w:color w:val="000000"/>
          <w:spacing w:val="-1"/>
          <w:sz w:val="20"/>
          <w:szCs w:val="20"/>
        </w:rPr>
        <w:t>L</w:t>
      </w:r>
      <w:r w:rsidR="00E052D2">
        <w:rPr>
          <w:rFonts w:ascii="Arial" w:eastAsia="Arial" w:hAnsi="Arial" w:cs="Arial"/>
          <w:color w:val="000000"/>
          <w:sz w:val="20"/>
          <w:szCs w:val="20"/>
        </w:rPr>
        <w:t>.</w:t>
      </w:r>
      <w:r w:rsidR="00E052D2">
        <w:rPr>
          <w:rFonts w:ascii="Arial" w:eastAsia="Arial" w:hAnsi="Arial" w:cs="Arial"/>
          <w:color w:val="000000"/>
          <w:spacing w:val="-3"/>
          <w:sz w:val="20"/>
          <w:szCs w:val="20"/>
        </w:rPr>
        <w:t xml:space="preserve"> </w:t>
      </w:r>
      <w:r w:rsidR="00E052D2">
        <w:rPr>
          <w:rFonts w:ascii="Arial" w:eastAsia="Arial" w:hAnsi="Arial" w:cs="Arial"/>
          <w:color w:val="000000"/>
          <w:sz w:val="20"/>
          <w:szCs w:val="20"/>
        </w:rPr>
        <w:t>&amp;</w:t>
      </w:r>
      <w:r w:rsidR="00E052D2">
        <w:rPr>
          <w:rFonts w:ascii="Arial" w:eastAsia="Arial" w:hAnsi="Arial" w:cs="Arial"/>
          <w:color w:val="000000"/>
          <w:spacing w:val="-9"/>
          <w:sz w:val="20"/>
          <w:szCs w:val="20"/>
        </w:rPr>
        <w:t xml:space="preserve"> </w:t>
      </w:r>
      <w:r w:rsidR="00E052D2">
        <w:rPr>
          <w:rFonts w:ascii="Arial" w:eastAsia="Arial" w:hAnsi="Arial" w:cs="Arial"/>
          <w:color w:val="000000"/>
          <w:sz w:val="20"/>
          <w:szCs w:val="20"/>
        </w:rPr>
        <w:t>Me</w:t>
      </w:r>
      <w:r w:rsidR="00E052D2">
        <w:rPr>
          <w:rFonts w:ascii="Arial" w:eastAsia="Arial" w:hAnsi="Arial" w:cs="Arial"/>
          <w:color w:val="000000"/>
          <w:spacing w:val="-1"/>
          <w:sz w:val="20"/>
          <w:szCs w:val="20"/>
        </w:rPr>
        <w:t>d</w:t>
      </w:r>
      <w:r w:rsidR="00E052D2">
        <w:rPr>
          <w:rFonts w:ascii="Arial" w:eastAsia="Arial" w:hAnsi="Arial" w:cs="Arial"/>
          <w:color w:val="000000"/>
          <w:sz w:val="20"/>
          <w:szCs w:val="20"/>
        </w:rPr>
        <w:t xml:space="preserve">hi, </w:t>
      </w:r>
      <w:r w:rsidR="00E052D2">
        <w:rPr>
          <w:rFonts w:ascii="Arial" w:eastAsia="Arial" w:hAnsi="Arial" w:cs="Arial"/>
          <w:color w:val="000000"/>
          <w:spacing w:val="-1"/>
          <w:sz w:val="20"/>
          <w:szCs w:val="20"/>
        </w:rPr>
        <w:t>O</w:t>
      </w:r>
      <w:r w:rsidR="00E052D2">
        <w:rPr>
          <w:rFonts w:ascii="Arial" w:eastAsia="Arial" w:hAnsi="Arial" w:cs="Arial"/>
          <w:color w:val="000000"/>
          <w:sz w:val="20"/>
          <w:szCs w:val="20"/>
        </w:rPr>
        <w:t>.K.</w:t>
      </w:r>
      <w:r w:rsidR="00E052D2">
        <w:rPr>
          <w:rFonts w:ascii="Arial" w:eastAsia="Arial" w:hAnsi="Arial" w:cs="Arial"/>
          <w:color w:val="000000"/>
          <w:spacing w:val="-12"/>
          <w:sz w:val="20"/>
          <w:szCs w:val="20"/>
        </w:rPr>
        <w:t xml:space="preserve"> </w:t>
      </w:r>
      <w:r w:rsidR="00E052D2">
        <w:rPr>
          <w:rFonts w:ascii="Arial" w:eastAsia="Arial" w:hAnsi="Arial" w:cs="Arial"/>
          <w:color w:val="000000"/>
          <w:spacing w:val="-1"/>
          <w:sz w:val="20"/>
          <w:szCs w:val="20"/>
        </w:rPr>
        <w:t>I</w:t>
      </w:r>
      <w:r w:rsidR="00E052D2">
        <w:rPr>
          <w:rFonts w:ascii="Arial" w:eastAsia="Arial" w:hAnsi="Arial" w:cs="Arial"/>
          <w:color w:val="000000"/>
          <w:sz w:val="20"/>
          <w:szCs w:val="20"/>
        </w:rPr>
        <w:t>norgan</w:t>
      </w:r>
      <w:r w:rsidR="00E052D2">
        <w:rPr>
          <w:rFonts w:ascii="Arial" w:eastAsia="Arial" w:hAnsi="Arial" w:cs="Arial"/>
          <w:color w:val="000000"/>
          <w:spacing w:val="-1"/>
          <w:sz w:val="20"/>
          <w:szCs w:val="20"/>
        </w:rPr>
        <w:t>i</w:t>
      </w:r>
      <w:r w:rsidR="00E052D2">
        <w:rPr>
          <w:rFonts w:ascii="Arial" w:eastAsia="Arial" w:hAnsi="Arial" w:cs="Arial"/>
          <w:color w:val="000000"/>
          <w:sz w:val="20"/>
          <w:szCs w:val="20"/>
        </w:rPr>
        <w:t>c</w:t>
      </w:r>
      <w:r w:rsidR="00E052D2">
        <w:rPr>
          <w:rFonts w:ascii="Arial" w:eastAsia="Arial" w:hAnsi="Arial" w:cs="Arial"/>
          <w:color w:val="000000"/>
          <w:spacing w:val="14"/>
          <w:sz w:val="20"/>
          <w:szCs w:val="20"/>
        </w:rPr>
        <w:t xml:space="preserve"> </w:t>
      </w:r>
      <w:r w:rsidR="00E052D2">
        <w:rPr>
          <w:rFonts w:ascii="Arial" w:eastAsia="Arial" w:hAnsi="Arial" w:cs="Arial"/>
          <w:color w:val="000000"/>
          <w:sz w:val="20"/>
          <w:szCs w:val="20"/>
        </w:rPr>
        <w:t>Ch</w:t>
      </w:r>
      <w:r w:rsidR="00E052D2">
        <w:rPr>
          <w:rFonts w:ascii="Arial" w:eastAsia="Arial" w:hAnsi="Arial" w:cs="Arial"/>
          <w:color w:val="000000"/>
          <w:spacing w:val="-1"/>
          <w:sz w:val="20"/>
          <w:szCs w:val="20"/>
        </w:rPr>
        <w:t>e</w:t>
      </w:r>
      <w:r w:rsidR="00E052D2">
        <w:rPr>
          <w:rFonts w:ascii="Arial" w:eastAsia="Arial" w:hAnsi="Arial" w:cs="Arial"/>
          <w:color w:val="000000"/>
          <w:sz w:val="20"/>
          <w:szCs w:val="20"/>
        </w:rPr>
        <w:t>mist</w:t>
      </w:r>
      <w:r w:rsidR="00E052D2">
        <w:rPr>
          <w:rFonts w:ascii="Arial" w:eastAsia="Arial" w:hAnsi="Arial" w:cs="Arial"/>
          <w:color w:val="000000"/>
          <w:spacing w:val="-1"/>
          <w:sz w:val="20"/>
          <w:szCs w:val="20"/>
        </w:rPr>
        <w:t>r</w:t>
      </w:r>
      <w:r w:rsidR="00E052D2">
        <w:rPr>
          <w:rFonts w:ascii="Arial" w:eastAsia="Arial" w:hAnsi="Arial" w:cs="Arial"/>
          <w:color w:val="000000"/>
          <w:sz w:val="20"/>
          <w:szCs w:val="20"/>
        </w:rPr>
        <w:t>y:</w:t>
      </w:r>
      <w:r w:rsidR="00E052D2">
        <w:rPr>
          <w:rFonts w:ascii="Arial" w:eastAsia="Arial" w:hAnsi="Arial" w:cs="Arial"/>
          <w:color w:val="000000"/>
          <w:spacing w:val="22"/>
          <w:sz w:val="20"/>
          <w:szCs w:val="20"/>
        </w:rPr>
        <w:t xml:space="preserve"> </w:t>
      </w:r>
      <w:r w:rsidR="00E052D2">
        <w:rPr>
          <w:rFonts w:ascii="Arial" w:eastAsia="Arial" w:hAnsi="Arial" w:cs="Arial"/>
          <w:color w:val="000000"/>
          <w:spacing w:val="-1"/>
          <w:sz w:val="20"/>
          <w:szCs w:val="20"/>
        </w:rPr>
        <w:t>P</w:t>
      </w:r>
      <w:r w:rsidR="00E052D2">
        <w:rPr>
          <w:rFonts w:ascii="Arial" w:eastAsia="Arial" w:hAnsi="Arial" w:cs="Arial"/>
          <w:color w:val="000000"/>
          <w:sz w:val="20"/>
          <w:szCs w:val="20"/>
        </w:rPr>
        <w:t>ri</w:t>
      </w:r>
      <w:r w:rsidR="00E052D2">
        <w:rPr>
          <w:rFonts w:ascii="Arial" w:eastAsia="Arial" w:hAnsi="Arial" w:cs="Arial"/>
          <w:color w:val="000000"/>
          <w:spacing w:val="-1"/>
          <w:sz w:val="20"/>
          <w:szCs w:val="20"/>
        </w:rPr>
        <w:t>n</w:t>
      </w:r>
      <w:r w:rsidR="00E052D2">
        <w:rPr>
          <w:rFonts w:ascii="Arial" w:eastAsia="Arial" w:hAnsi="Arial" w:cs="Arial"/>
          <w:color w:val="000000"/>
          <w:sz w:val="20"/>
          <w:szCs w:val="20"/>
        </w:rPr>
        <w:t>c</w:t>
      </w:r>
      <w:r w:rsidR="00E052D2">
        <w:rPr>
          <w:rFonts w:ascii="Arial" w:eastAsia="Arial" w:hAnsi="Arial" w:cs="Arial"/>
          <w:color w:val="000000"/>
          <w:spacing w:val="-1"/>
          <w:sz w:val="20"/>
          <w:szCs w:val="20"/>
        </w:rPr>
        <w:t>i</w:t>
      </w:r>
      <w:r w:rsidR="00E052D2">
        <w:rPr>
          <w:rFonts w:ascii="Arial" w:eastAsia="Arial" w:hAnsi="Arial" w:cs="Arial"/>
          <w:color w:val="000000"/>
          <w:sz w:val="20"/>
          <w:szCs w:val="20"/>
        </w:rPr>
        <w:t>ples</w:t>
      </w:r>
      <w:r w:rsidR="00E052D2">
        <w:rPr>
          <w:rFonts w:ascii="Arial" w:eastAsia="Arial" w:hAnsi="Arial" w:cs="Arial"/>
          <w:color w:val="000000"/>
          <w:spacing w:val="8"/>
          <w:sz w:val="20"/>
          <w:szCs w:val="20"/>
        </w:rPr>
        <w:t xml:space="preserve"> </w:t>
      </w:r>
      <w:r w:rsidR="00E052D2">
        <w:rPr>
          <w:rFonts w:ascii="Arial" w:eastAsia="Arial" w:hAnsi="Arial" w:cs="Arial"/>
          <w:color w:val="000000"/>
          <w:w w:val="110"/>
          <w:sz w:val="20"/>
          <w:szCs w:val="20"/>
        </w:rPr>
        <w:t>of</w:t>
      </w:r>
    </w:p>
    <w:p w:rsidR="007A6C8F" w:rsidRDefault="007A6C8F">
      <w:pPr>
        <w:spacing w:before="4" w:after="0" w:line="100" w:lineRule="exact"/>
        <w:rPr>
          <w:sz w:val="10"/>
          <w:szCs w:val="10"/>
        </w:rPr>
      </w:pPr>
    </w:p>
    <w:p w:rsidR="007A6C8F" w:rsidRDefault="00E052D2">
      <w:pPr>
        <w:spacing w:after="0" w:line="240" w:lineRule="auto"/>
        <w:ind w:left="794" w:right="2668"/>
        <w:jc w:val="center"/>
        <w:rPr>
          <w:rFonts w:ascii="Arial" w:eastAsia="Arial" w:hAnsi="Arial" w:cs="Arial"/>
          <w:sz w:val="20"/>
          <w:szCs w:val="20"/>
        </w:rPr>
      </w:pPr>
      <w:r>
        <w:rPr>
          <w:rFonts w:ascii="Arial" w:eastAsia="Arial" w:hAnsi="Arial" w:cs="Arial"/>
          <w:w w:val="104"/>
          <w:sz w:val="20"/>
          <w:szCs w:val="20"/>
        </w:rPr>
        <w:t>Stru</w:t>
      </w:r>
      <w:r>
        <w:rPr>
          <w:rFonts w:ascii="Arial" w:eastAsia="Arial" w:hAnsi="Arial" w:cs="Arial"/>
          <w:spacing w:val="1"/>
          <w:w w:val="104"/>
          <w:sz w:val="20"/>
          <w:szCs w:val="20"/>
        </w:rPr>
        <w:t>c</w:t>
      </w:r>
      <w:r>
        <w:rPr>
          <w:rFonts w:ascii="Arial" w:eastAsia="Arial" w:hAnsi="Arial" w:cs="Arial"/>
          <w:spacing w:val="-1"/>
          <w:w w:val="134"/>
          <w:sz w:val="20"/>
          <w:szCs w:val="20"/>
        </w:rPr>
        <w:t>t</w:t>
      </w:r>
      <w:r>
        <w:rPr>
          <w:rFonts w:ascii="Arial" w:eastAsia="Arial" w:hAnsi="Arial" w:cs="Arial"/>
          <w:w w:val="104"/>
          <w:sz w:val="20"/>
          <w:szCs w:val="20"/>
        </w:rPr>
        <w:t>ure</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7"/>
          <w:sz w:val="20"/>
          <w:szCs w:val="20"/>
        </w:rPr>
        <w:t xml:space="preserve"> </w:t>
      </w:r>
      <w:r>
        <w:rPr>
          <w:rFonts w:ascii="Arial" w:eastAsia="Arial" w:hAnsi="Arial" w:cs="Arial"/>
          <w:sz w:val="20"/>
          <w:szCs w:val="20"/>
        </w:rPr>
        <w:t>Rea</w:t>
      </w:r>
      <w:r>
        <w:rPr>
          <w:rFonts w:ascii="Arial" w:eastAsia="Arial" w:hAnsi="Arial" w:cs="Arial"/>
          <w:spacing w:val="1"/>
          <w:sz w:val="20"/>
          <w:szCs w:val="20"/>
        </w:rPr>
        <w:t>c</w:t>
      </w:r>
      <w:r>
        <w:rPr>
          <w:rFonts w:ascii="Arial" w:eastAsia="Arial" w:hAnsi="Arial" w:cs="Arial"/>
          <w:sz w:val="20"/>
          <w:szCs w:val="20"/>
        </w:rPr>
        <w:t>tivi</w:t>
      </w:r>
      <w:r>
        <w:rPr>
          <w:rFonts w:ascii="Arial" w:eastAsia="Arial" w:hAnsi="Arial" w:cs="Arial"/>
          <w:spacing w:val="-2"/>
          <w:sz w:val="20"/>
          <w:szCs w:val="20"/>
        </w:rPr>
        <w:t>t</w:t>
      </w:r>
      <w:r>
        <w:rPr>
          <w:rFonts w:ascii="Arial" w:eastAsia="Arial" w:hAnsi="Arial" w:cs="Arial"/>
          <w:sz w:val="20"/>
          <w:szCs w:val="20"/>
        </w:rPr>
        <w:t>y,</w:t>
      </w:r>
      <w:r>
        <w:rPr>
          <w:rFonts w:ascii="Arial" w:eastAsia="Arial" w:hAnsi="Arial" w:cs="Arial"/>
          <w:spacing w:val="38"/>
          <w:sz w:val="20"/>
          <w:szCs w:val="20"/>
        </w:rPr>
        <w:t xml:space="preserve"> </w:t>
      </w:r>
      <w:r>
        <w:rPr>
          <w:rFonts w:ascii="Arial" w:eastAsia="Arial" w:hAnsi="Arial" w:cs="Arial"/>
          <w:sz w:val="20"/>
          <w:szCs w:val="20"/>
        </w:rPr>
        <w:t>Pearson</w:t>
      </w:r>
      <w:r>
        <w:rPr>
          <w:rFonts w:ascii="Arial" w:eastAsia="Arial" w:hAnsi="Arial" w:cs="Arial"/>
          <w:spacing w:val="-11"/>
          <w:sz w:val="20"/>
          <w:szCs w:val="20"/>
        </w:rPr>
        <w:t xml:space="preserve"> </w:t>
      </w:r>
      <w:r>
        <w:rPr>
          <w:rFonts w:ascii="Arial" w:eastAsia="Arial" w:hAnsi="Arial" w:cs="Arial"/>
          <w:sz w:val="20"/>
          <w:szCs w:val="20"/>
        </w:rPr>
        <w:t>E</w:t>
      </w:r>
      <w:r>
        <w:rPr>
          <w:rFonts w:ascii="Arial" w:eastAsia="Arial" w:hAnsi="Arial" w:cs="Arial"/>
          <w:spacing w:val="-2"/>
          <w:sz w:val="20"/>
          <w:szCs w:val="20"/>
        </w:rPr>
        <w:t>d</w:t>
      </w:r>
      <w:r>
        <w:rPr>
          <w:rFonts w:ascii="Arial" w:eastAsia="Arial" w:hAnsi="Arial" w:cs="Arial"/>
          <w:spacing w:val="-1"/>
          <w:sz w:val="20"/>
          <w:szCs w:val="20"/>
        </w:rPr>
        <w:t>u</w:t>
      </w:r>
      <w:r>
        <w:rPr>
          <w:rFonts w:ascii="Arial" w:eastAsia="Arial" w:hAnsi="Arial" w:cs="Arial"/>
          <w:sz w:val="20"/>
          <w:szCs w:val="20"/>
        </w:rPr>
        <w:t>cation</w:t>
      </w:r>
      <w:r>
        <w:rPr>
          <w:rFonts w:ascii="Arial" w:eastAsia="Arial" w:hAnsi="Arial" w:cs="Arial"/>
          <w:spacing w:val="2"/>
          <w:sz w:val="20"/>
          <w:szCs w:val="20"/>
        </w:rPr>
        <w:t xml:space="preserve"> </w:t>
      </w:r>
      <w:r>
        <w:rPr>
          <w:rFonts w:ascii="Arial" w:eastAsia="Arial" w:hAnsi="Arial" w:cs="Arial"/>
          <w:sz w:val="20"/>
          <w:szCs w:val="20"/>
        </w:rPr>
        <w:t>Ind</w:t>
      </w:r>
      <w:r w:rsidR="00F43D04" w:rsidRPr="00E148A8">
        <w:rPr>
          <w:rFonts w:ascii="Arial" w:eastAsia="Arial" w:hAnsi="Arial" w:cs="Arial"/>
          <w:sz w:val="20"/>
          <w:szCs w:val="20"/>
        </w:rPr>
        <w:pict>
          <v:shape id="_x0000_i1028" type="#_x0000_t75" style="width:46.5pt;height:12pt;mso-position-horizontal-relative:char;mso-position-vertical-relative:line">
            <v:imagedata r:id="rId13" o:title=""/>
          </v:shape>
        </w:pic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Sethi,</w:t>
      </w:r>
      <w:r>
        <w:rPr>
          <w:rFonts w:ascii="Arial" w:eastAsia="Arial" w:hAnsi="Arial" w:cs="Arial"/>
          <w:color w:val="000000"/>
          <w:spacing w:val="12"/>
          <w:sz w:val="20"/>
          <w:szCs w:val="20"/>
        </w:rPr>
        <w:t xml:space="preserve"> </w:t>
      </w:r>
      <w:r>
        <w:rPr>
          <w:rFonts w:ascii="Arial" w:eastAsia="Arial" w:hAnsi="Arial" w:cs="Arial"/>
          <w:color w:val="000000"/>
          <w:sz w:val="20"/>
          <w:szCs w:val="20"/>
        </w:rPr>
        <w:t>A.</w:t>
      </w:r>
      <w:r>
        <w:rPr>
          <w:rFonts w:ascii="Arial" w:eastAsia="Arial" w:hAnsi="Arial" w:cs="Arial"/>
          <w:color w:val="000000"/>
          <w:spacing w:val="4"/>
          <w:sz w:val="20"/>
          <w:szCs w:val="20"/>
        </w:rPr>
        <w:t xml:space="preserve"> </w:t>
      </w:r>
      <w:r>
        <w:rPr>
          <w:rFonts w:ascii="Arial" w:eastAsia="Arial" w:hAnsi="Arial" w:cs="Arial"/>
          <w:color w:val="000000"/>
          <w:spacing w:val="-2"/>
          <w:sz w:val="20"/>
          <w:szCs w:val="20"/>
        </w:rPr>
        <w:t>C</w:t>
      </w:r>
      <w:r>
        <w:rPr>
          <w:rFonts w:ascii="Arial" w:eastAsia="Arial" w:hAnsi="Arial" w:cs="Arial"/>
          <w:color w:val="000000"/>
          <w:sz w:val="20"/>
          <w:szCs w:val="20"/>
        </w:rPr>
        <w:t>o</w:t>
      </w:r>
      <w:r>
        <w:rPr>
          <w:rFonts w:ascii="Arial" w:eastAsia="Arial" w:hAnsi="Arial" w:cs="Arial"/>
          <w:color w:val="000000"/>
          <w:spacing w:val="-1"/>
          <w:sz w:val="20"/>
          <w:szCs w:val="20"/>
        </w:rPr>
        <w:t>n</w:t>
      </w:r>
      <w:r>
        <w:rPr>
          <w:rFonts w:ascii="Arial" w:eastAsia="Arial" w:hAnsi="Arial" w:cs="Arial"/>
          <w:color w:val="000000"/>
          <w:sz w:val="20"/>
          <w:szCs w:val="20"/>
        </w:rPr>
        <w:t>ceptual</w:t>
      </w:r>
      <w:r>
        <w:rPr>
          <w:rFonts w:ascii="Arial" w:eastAsia="Arial" w:hAnsi="Arial" w:cs="Arial"/>
          <w:color w:val="000000"/>
          <w:spacing w:val="1"/>
          <w:sz w:val="20"/>
          <w:szCs w:val="20"/>
        </w:rPr>
        <w:t xml:space="preserve"> </w:t>
      </w:r>
      <w:r>
        <w:rPr>
          <w:rFonts w:ascii="Arial" w:eastAsia="Arial" w:hAnsi="Arial" w:cs="Arial"/>
          <w:color w:val="000000"/>
          <w:sz w:val="20"/>
          <w:szCs w:val="20"/>
        </w:rPr>
        <w:t>Org</w:t>
      </w:r>
      <w:r>
        <w:rPr>
          <w:rFonts w:ascii="Arial" w:eastAsia="Arial" w:hAnsi="Arial" w:cs="Arial"/>
          <w:color w:val="000000"/>
          <w:spacing w:val="-2"/>
          <w:sz w:val="20"/>
          <w:szCs w:val="20"/>
        </w:rPr>
        <w:t>a</w:t>
      </w:r>
      <w:r>
        <w:rPr>
          <w:rFonts w:ascii="Arial" w:eastAsia="Arial" w:hAnsi="Arial" w:cs="Arial"/>
          <w:color w:val="000000"/>
          <w:sz w:val="20"/>
          <w:szCs w:val="20"/>
        </w:rPr>
        <w:t>nic Ch</w:t>
      </w:r>
      <w:r>
        <w:rPr>
          <w:rFonts w:ascii="Arial" w:eastAsia="Arial" w:hAnsi="Arial" w:cs="Arial"/>
          <w:color w:val="000000"/>
          <w:spacing w:val="-1"/>
          <w:sz w:val="20"/>
          <w:szCs w:val="20"/>
        </w:rPr>
        <w:t>e</w:t>
      </w:r>
      <w:r>
        <w:rPr>
          <w:rFonts w:ascii="Arial" w:eastAsia="Arial" w:hAnsi="Arial" w:cs="Arial"/>
          <w:color w:val="000000"/>
          <w:sz w:val="20"/>
          <w:szCs w:val="20"/>
        </w:rPr>
        <w:t>mis</w:t>
      </w:r>
      <w:r>
        <w:rPr>
          <w:rFonts w:ascii="Arial" w:eastAsia="Arial" w:hAnsi="Arial" w:cs="Arial"/>
          <w:color w:val="000000"/>
          <w:spacing w:val="-1"/>
          <w:sz w:val="20"/>
          <w:szCs w:val="20"/>
        </w:rPr>
        <w:t>tr</w:t>
      </w:r>
      <w:r>
        <w:rPr>
          <w:rFonts w:ascii="Arial" w:eastAsia="Arial" w:hAnsi="Arial" w:cs="Arial"/>
          <w:color w:val="000000"/>
          <w:sz w:val="20"/>
          <w:szCs w:val="20"/>
        </w:rPr>
        <w:t>y;</w:t>
      </w:r>
      <w:r>
        <w:rPr>
          <w:rFonts w:ascii="Arial" w:eastAsia="Arial" w:hAnsi="Arial" w:cs="Arial"/>
          <w:color w:val="000000"/>
          <w:spacing w:val="20"/>
          <w:sz w:val="20"/>
          <w:szCs w:val="20"/>
        </w:rPr>
        <w:t xml:space="preserve"> </w:t>
      </w:r>
      <w:r>
        <w:rPr>
          <w:rFonts w:ascii="Arial" w:eastAsia="Arial" w:hAnsi="Arial" w:cs="Arial"/>
          <w:color w:val="000000"/>
          <w:sz w:val="20"/>
          <w:szCs w:val="20"/>
        </w:rPr>
        <w:t>New</w:t>
      </w:r>
      <w:r>
        <w:rPr>
          <w:rFonts w:ascii="Arial" w:eastAsia="Arial" w:hAnsi="Arial" w:cs="Arial"/>
          <w:color w:val="000000"/>
          <w:spacing w:val="-12"/>
          <w:sz w:val="20"/>
          <w:szCs w:val="20"/>
        </w:rPr>
        <w:t xml:space="preserve"> </w:t>
      </w:r>
      <w:r>
        <w:rPr>
          <w:rFonts w:ascii="Arial" w:eastAsia="Arial" w:hAnsi="Arial" w:cs="Arial"/>
          <w:color w:val="000000"/>
          <w:sz w:val="20"/>
          <w:szCs w:val="20"/>
        </w:rPr>
        <w:t>A</w:t>
      </w:r>
      <w:r>
        <w:rPr>
          <w:rFonts w:ascii="Arial" w:eastAsia="Arial" w:hAnsi="Arial" w:cs="Arial"/>
          <w:color w:val="000000"/>
          <w:spacing w:val="-1"/>
          <w:sz w:val="20"/>
          <w:szCs w:val="20"/>
        </w:rPr>
        <w:t>g</w:t>
      </w:r>
      <w:r>
        <w:rPr>
          <w:rFonts w:ascii="Arial" w:eastAsia="Arial" w:hAnsi="Arial" w:cs="Arial"/>
          <w:color w:val="000000"/>
          <w:sz w:val="20"/>
          <w:szCs w:val="20"/>
        </w:rPr>
        <w:t>e</w:t>
      </w:r>
      <w:r>
        <w:rPr>
          <w:rFonts w:ascii="Arial" w:eastAsia="Arial" w:hAnsi="Arial" w:cs="Arial"/>
          <w:color w:val="000000"/>
          <w:spacing w:val="-5"/>
          <w:sz w:val="20"/>
          <w:szCs w:val="20"/>
        </w:rPr>
        <w:t xml:space="preserve"> </w:t>
      </w:r>
      <w:r>
        <w:rPr>
          <w:rFonts w:ascii="Arial" w:eastAsia="Arial" w:hAnsi="Arial" w:cs="Arial"/>
          <w:color w:val="000000"/>
          <w:sz w:val="20"/>
          <w:szCs w:val="20"/>
        </w:rPr>
        <w:t>In</w:t>
      </w:r>
      <w:r>
        <w:rPr>
          <w:rFonts w:ascii="Arial" w:eastAsia="Arial" w:hAnsi="Arial" w:cs="Arial"/>
          <w:color w:val="000000"/>
          <w:spacing w:val="-1"/>
          <w:sz w:val="20"/>
          <w:szCs w:val="20"/>
        </w:rPr>
        <w:t>t</w:t>
      </w:r>
      <w:r>
        <w:rPr>
          <w:rFonts w:ascii="Arial" w:eastAsia="Arial" w:hAnsi="Arial" w:cs="Arial"/>
          <w:color w:val="000000"/>
          <w:sz w:val="20"/>
          <w:szCs w:val="20"/>
        </w:rPr>
        <w:t>ernat</w:t>
      </w:r>
      <w:r>
        <w:rPr>
          <w:rFonts w:ascii="Arial" w:eastAsia="Arial" w:hAnsi="Arial" w:cs="Arial"/>
          <w:color w:val="000000"/>
          <w:spacing w:val="-1"/>
          <w:sz w:val="20"/>
          <w:szCs w:val="20"/>
        </w:rPr>
        <w:t>i</w:t>
      </w:r>
      <w:r>
        <w:rPr>
          <w:rFonts w:ascii="Arial" w:eastAsia="Arial" w:hAnsi="Arial" w:cs="Arial"/>
          <w:color w:val="000000"/>
          <w:sz w:val="20"/>
          <w:szCs w:val="20"/>
        </w:rPr>
        <w:t xml:space="preserve">onal </w:t>
      </w:r>
      <w:r>
        <w:rPr>
          <w:rFonts w:ascii="Arial" w:eastAsia="Arial" w:hAnsi="Arial" w:cs="Arial"/>
          <w:color w:val="000000"/>
          <w:spacing w:val="2"/>
          <w:sz w:val="20"/>
          <w:szCs w:val="20"/>
        </w:rPr>
        <w:t xml:space="preserve"> </w:t>
      </w:r>
      <w:r>
        <w:rPr>
          <w:rFonts w:ascii="Arial" w:eastAsia="Arial" w:hAnsi="Arial" w:cs="Arial"/>
          <w:color w:val="000000"/>
          <w:w w:val="99"/>
          <w:sz w:val="20"/>
          <w:szCs w:val="20"/>
        </w:rPr>
        <w:t>Publish</w:t>
      </w:r>
      <w:r>
        <w:rPr>
          <w:rFonts w:ascii="Arial" w:eastAsia="Arial" w:hAnsi="Arial" w:cs="Arial"/>
          <w:color w:val="000000"/>
          <w:spacing w:val="-1"/>
          <w:w w:val="99"/>
          <w:sz w:val="20"/>
          <w:szCs w:val="20"/>
        </w:rPr>
        <w:t>e</w:t>
      </w:r>
      <w:r>
        <w:rPr>
          <w:rFonts w:ascii="Arial" w:eastAsia="Arial" w:hAnsi="Arial" w:cs="Arial"/>
          <w:color w:val="000000"/>
          <w:w w:val="117"/>
          <w:sz w:val="20"/>
          <w:szCs w:val="20"/>
        </w:rPr>
        <w:t>r.</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Parma</w:t>
      </w:r>
      <w:r>
        <w:rPr>
          <w:rFonts w:ascii="Arial" w:eastAsia="Arial" w:hAnsi="Arial" w:cs="Arial"/>
          <w:color w:val="000000"/>
          <w:spacing w:val="-1"/>
          <w:sz w:val="20"/>
          <w:szCs w:val="20"/>
        </w:rPr>
        <w:t>r</w:t>
      </w:r>
      <w:r>
        <w:rPr>
          <w:rFonts w:ascii="Arial" w:eastAsia="Arial" w:hAnsi="Arial" w:cs="Arial"/>
          <w:color w:val="000000"/>
          <w:sz w:val="20"/>
          <w:szCs w:val="20"/>
        </w:rPr>
        <w:t>,</w:t>
      </w:r>
      <w:r>
        <w:rPr>
          <w:rFonts w:ascii="Arial" w:eastAsia="Arial" w:hAnsi="Arial" w:cs="Arial"/>
          <w:color w:val="000000"/>
          <w:spacing w:val="15"/>
          <w:sz w:val="20"/>
          <w:szCs w:val="20"/>
        </w:rPr>
        <w:t xml:space="preserve"> </w:t>
      </w:r>
      <w:r>
        <w:rPr>
          <w:rFonts w:ascii="Arial" w:eastAsia="Arial" w:hAnsi="Arial" w:cs="Arial"/>
          <w:color w:val="000000"/>
          <w:sz w:val="20"/>
          <w:szCs w:val="20"/>
        </w:rPr>
        <w:t>V.</w:t>
      </w:r>
      <w:r>
        <w:rPr>
          <w:rFonts w:ascii="Arial" w:eastAsia="Arial" w:hAnsi="Arial" w:cs="Arial"/>
          <w:color w:val="000000"/>
          <w:spacing w:val="2"/>
          <w:sz w:val="20"/>
          <w:szCs w:val="20"/>
        </w:rPr>
        <w:t xml:space="preserve"> </w:t>
      </w:r>
      <w:r>
        <w:rPr>
          <w:rFonts w:ascii="Arial" w:eastAsia="Arial" w:hAnsi="Arial" w:cs="Arial"/>
          <w:color w:val="000000"/>
          <w:spacing w:val="-1"/>
          <w:sz w:val="20"/>
          <w:szCs w:val="20"/>
        </w:rPr>
        <w:t>S</w:t>
      </w:r>
      <w:r>
        <w:rPr>
          <w:rFonts w:ascii="Arial" w:eastAsia="Arial" w:hAnsi="Arial" w:cs="Arial"/>
          <w:color w:val="000000"/>
          <w:sz w:val="20"/>
          <w:szCs w:val="20"/>
        </w:rPr>
        <w:t>.</w:t>
      </w:r>
      <w:r>
        <w:rPr>
          <w:rFonts w:ascii="Arial" w:eastAsia="Arial" w:hAnsi="Arial" w:cs="Arial"/>
          <w:color w:val="000000"/>
          <w:spacing w:val="-15"/>
          <w:sz w:val="20"/>
          <w:szCs w:val="20"/>
        </w:rPr>
        <w:t xml:space="preserve"> </w:t>
      </w:r>
      <w:r>
        <w:rPr>
          <w:rFonts w:ascii="Arial" w:eastAsia="Arial" w:hAnsi="Arial" w:cs="Arial"/>
          <w:color w:val="000000"/>
          <w:sz w:val="20"/>
          <w:szCs w:val="20"/>
        </w:rPr>
        <w:t>A</w:t>
      </w:r>
      <w:r>
        <w:rPr>
          <w:rFonts w:ascii="Arial" w:eastAsia="Arial" w:hAnsi="Arial" w:cs="Arial"/>
          <w:color w:val="000000"/>
          <w:spacing w:val="-3"/>
          <w:sz w:val="20"/>
          <w:szCs w:val="20"/>
        </w:rPr>
        <w:t xml:space="preserve"> </w:t>
      </w:r>
      <w:r>
        <w:rPr>
          <w:rFonts w:ascii="Arial" w:eastAsia="Arial" w:hAnsi="Arial" w:cs="Arial"/>
          <w:color w:val="000000"/>
          <w:spacing w:val="-1"/>
          <w:sz w:val="20"/>
          <w:szCs w:val="20"/>
        </w:rPr>
        <w:t>T</w:t>
      </w:r>
      <w:r>
        <w:rPr>
          <w:rFonts w:ascii="Arial" w:eastAsia="Arial" w:hAnsi="Arial" w:cs="Arial"/>
          <w:color w:val="000000"/>
          <w:sz w:val="20"/>
          <w:szCs w:val="20"/>
        </w:rPr>
        <w:t>ext</w:t>
      </w:r>
      <w:r>
        <w:rPr>
          <w:rFonts w:ascii="Arial" w:eastAsia="Arial" w:hAnsi="Arial" w:cs="Arial"/>
          <w:color w:val="000000"/>
          <w:spacing w:val="6"/>
          <w:sz w:val="20"/>
          <w:szCs w:val="20"/>
        </w:rPr>
        <w:t xml:space="preserve"> </w:t>
      </w:r>
      <w:r>
        <w:rPr>
          <w:rFonts w:ascii="Arial" w:eastAsia="Arial" w:hAnsi="Arial" w:cs="Arial"/>
          <w:color w:val="000000"/>
          <w:sz w:val="20"/>
          <w:szCs w:val="20"/>
        </w:rPr>
        <w:t>B</w:t>
      </w:r>
      <w:r>
        <w:rPr>
          <w:rFonts w:ascii="Arial" w:eastAsia="Arial" w:hAnsi="Arial" w:cs="Arial"/>
          <w:color w:val="000000"/>
          <w:spacing w:val="1"/>
          <w:sz w:val="20"/>
          <w:szCs w:val="20"/>
        </w:rPr>
        <w:t>o</w:t>
      </w:r>
      <w:r>
        <w:rPr>
          <w:rFonts w:ascii="Arial" w:eastAsia="Arial" w:hAnsi="Arial" w:cs="Arial"/>
          <w:color w:val="000000"/>
          <w:sz w:val="20"/>
          <w:szCs w:val="20"/>
        </w:rPr>
        <w:t>ok</w:t>
      </w:r>
      <w:r>
        <w:rPr>
          <w:rFonts w:ascii="Arial" w:eastAsia="Arial" w:hAnsi="Arial" w:cs="Arial"/>
          <w:color w:val="000000"/>
          <w:spacing w:val="-10"/>
          <w:sz w:val="20"/>
          <w:szCs w:val="20"/>
        </w:rPr>
        <w:t xml:space="preserve"> </w:t>
      </w:r>
      <w:r>
        <w:rPr>
          <w:rFonts w:ascii="Arial" w:eastAsia="Arial" w:hAnsi="Arial" w:cs="Arial"/>
          <w:color w:val="000000"/>
          <w:sz w:val="20"/>
          <w:szCs w:val="20"/>
        </w:rPr>
        <w:t>of</w:t>
      </w:r>
      <w:r>
        <w:rPr>
          <w:rFonts w:ascii="Arial" w:eastAsia="Arial" w:hAnsi="Arial" w:cs="Arial"/>
          <w:color w:val="000000"/>
          <w:spacing w:val="14"/>
          <w:sz w:val="20"/>
          <w:szCs w:val="20"/>
        </w:rPr>
        <w:t xml:space="preserve"> </w:t>
      </w:r>
      <w:r>
        <w:rPr>
          <w:rFonts w:ascii="Arial" w:eastAsia="Arial" w:hAnsi="Arial" w:cs="Arial"/>
          <w:color w:val="000000"/>
          <w:sz w:val="20"/>
          <w:szCs w:val="20"/>
        </w:rPr>
        <w:t>Organ</w:t>
      </w:r>
      <w:r>
        <w:rPr>
          <w:rFonts w:ascii="Arial" w:eastAsia="Arial" w:hAnsi="Arial" w:cs="Arial"/>
          <w:color w:val="000000"/>
          <w:spacing w:val="-2"/>
          <w:sz w:val="20"/>
          <w:szCs w:val="20"/>
        </w:rPr>
        <w:t>i</w:t>
      </w:r>
      <w:r>
        <w:rPr>
          <w:rFonts w:ascii="Arial" w:eastAsia="Arial" w:hAnsi="Arial" w:cs="Arial"/>
          <w:color w:val="000000"/>
          <w:sz w:val="20"/>
          <w:szCs w:val="20"/>
        </w:rPr>
        <w:t>c</w:t>
      </w:r>
      <w:r>
        <w:rPr>
          <w:rFonts w:ascii="Arial" w:eastAsia="Arial" w:hAnsi="Arial" w:cs="Arial"/>
          <w:color w:val="000000"/>
          <w:spacing w:val="1"/>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hem</w:t>
      </w:r>
      <w:r>
        <w:rPr>
          <w:rFonts w:ascii="Arial" w:eastAsia="Arial" w:hAnsi="Arial" w:cs="Arial"/>
          <w:color w:val="000000"/>
          <w:spacing w:val="-1"/>
          <w:sz w:val="20"/>
          <w:szCs w:val="20"/>
        </w:rPr>
        <w:t>i</w:t>
      </w:r>
      <w:r>
        <w:rPr>
          <w:rFonts w:ascii="Arial" w:eastAsia="Arial" w:hAnsi="Arial" w:cs="Arial"/>
          <w:color w:val="000000"/>
          <w:sz w:val="20"/>
          <w:szCs w:val="20"/>
        </w:rPr>
        <w:t>str</w:t>
      </w:r>
      <w:r>
        <w:rPr>
          <w:rFonts w:ascii="Arial" w:eastAsia="Arial" w:hAnsi="Arial" w:cs="Arial"/>
          <w:color w:val="000000"/>
          <w:spacing w:val="-1"/>
          <w:sz w:val="20"/>
          <w:szCs w:val="20"/>
        </w:rPr>
        <w:t>y</w:t>
      </w:r>
      <w:r>
        <w:rPr>
          <w:rFonts w:ascii="Arial" w:eastAsia="Arial" w:hAnsi="Arial" w:cs="Arial"/>
          <w:color w:val="000000"/>
          <w:sz w:val="20"/>
          <w:szCs w:val="20"/>
        </w:rPr>
        <w:t xml:space="preserve">, </w:t>
      </w:r>
      <w:r>
        <w:rPr>
          <w:rFonts w:ascii="Arial" w:eastAsia="Arial" w:hAnsi="Arial" w:cs="Arial"/>
          <w:color w:val="000000"/>
          <w:spacing w:val="17"/>
          <w:sz w:val="20"/>
          <w:szCs w:val="20"/>
        </w:rPr>
        <w:t xml:space="preserve"> </w:t>
      </w:r>
      <w:r>
        <w:rPr>
          <w:rFonts w:ascii="Arial" w:eastAsia="Arial" w:hAnsi="Arial" w:cs="Arial"/>
          <w:color w:val="000000"/>
          <w:sz w:val="20"/>
          <w:szCs w:val="20"/>
        </w:rPr>
        <w:t>S.</w:t>
      </w:r>
      <w:r>
        <w:rPr>
          <w:rFonts w:ascii="Arial" w:eastAsia="Arial" w:hAnsi="Arial" w:cs="Arial"/>
          <w:color w:val="000000"/>
          <w:spacing w:val="-12"/>
          <w:sz w:val="20"/>
          <w:szCs w:val="20"/>
        </w:rPr>
        <w:t xml:space="preserve"> </w:t>
      </w:r>
      <w:r>
        <w:rPr>
          <w:rFonts w:ascii="Arial" w:eastAsia="Arial" w:hAnsi="Arial" w:cs="Arial"/>
          <w:color w:val="000000"/>
          <w:sz w:val="20"/>
          <w:szCs w:val="20"/>
        </w:rPr>
        <w:t>Chand</w:t>
      </w:r>
      <w:r>
        <w:rPr>
          <w:rFonts w:ascii="Arial" w:eastAsia="Arial" w:hAnsi="Arial" w:cs="Arial"/>
          <w:color w:val="000000"/>
          <w:spacing w:val="-21"/>
          <w:sz w:val="20"/>
          <w:szCs w:val="20"/>
        </w:rPr>
        <w:t xml:space="preserve"> </w:t>
      </w:r>
      <w:r>
        <w:rPr>
          <w:rFonts w:ascii="Arial" w:eastAsia="Arial" w:hAnsi="Arial" w:cs="Arial"/>
          <w:color w:val="000000"/>
          <w:sz w:val="20"/>
          <w:szCs w:val="20"/>
        </w:rPr>
        <w:t>&amp;</w:t>
      </w:r>
      <w:r>
        <w:rPr>
          <w:rFonts w:ascii="Arial" w:eastAsia="Arial" w:hAnsi="Arial" w:cs="Arial"/>
          <w:color w:val="000000"/>
          <w:spacing w:val="-9"/>
          <w:sz w:val="20"/>
          <w:szCs w:val="20"/>
        </w:rPr>
        <w:t xml:space="preserve"> </w:t>
      </w:r>
      <w:r>
        <w:rPr>
          <w:rFonts w:ascii="Arial" w:eastAsia="Arial" w:hAnsi="Arial" w:cs="Arial"/>
          <w:color w:val="000000"/>
          <w:spacing w:val="-2"/>
          <w:sz w:val="20"/>
          <w:szCs w:val="20"/>
        </w:rPr>
        <w:t>S</w:t>
      </w:r>
      <w:r>
        <w:rPr>
          <w:rFonts w:ascii="Arial" w:eastAsia="Arial" w:hAnsi="Arial" w:cs="Arial"/>
          <w:color w:val="000000"/>
          <w:sz w:val="20"/>
          <w:szCs w:val="20"/>
        </w:rPr>
        <w:t>o</w:t>
      </w:r>
      <w:r>
        <w:rPr>
          <w:rFonts w:ascii="Arial" w:eastAsia="Arial" w:hAnsi="Arial" w:cs="Arial"/>
          <w:color w:val="000000"/>
          <w:spacing w:val="-1"/>
          <w:sz w:val="20"/>
          <w:szCs w:val="20"/>
        </w:rPr>
        <w:t>n</w:t>
      </w:r>
      <w:r>
        <w:rPr>
          <w:rFonts w:ascii="Arial" w:eastAsia="Arial" w:hAnsi="Arial" w:cs="Arial"/>
          <w:color w:val="000000"/>
          <w:sz w:val="20"/>
          <w:szCs w:val="20"/>
        </w:rPr>
        <w:t>s.</w:t>
      </w:r>
    </w:p>
    <w:p w:rsidR="007A6C8F" w:rsidRDefault="007A6C8F">
      <w:pPr>
        <w:spacing w:before="2"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Madan,</w:t>
      </w:r>
      <w:r>
        <w:rPr>
          <w:rFonts w:ascii="Arial" w:eastAsia="Arial" w:hAnsi="Arial" w:cs="Arial"/>
          <w:color w:val="000000"/>
          <w:spacing w:val="-12"/>
          <w:sz w:val="20"/>
          <w:szCs w:val="20"/>
        </w:rPr>
        <w:t xml:space="preserve"> </w:t>
      </w:r>
      <w:r>
        <w:rPr>
          <w:rFonts w:ascii="Arial" w:eastAsia="Arial" w:hAnsi="Arial" w:cs="Arial"/>
          <w:color w:val="000000"/>
          <w:sz w:val="20"/>
          <w:szCs w:val="20"/>
        </w:rPr>
        <w:t>R.</w:t>
      </w:r>
      <w:r>
        <w:rPr>
          <w:rFonts w:ascii="Arial" w:eastAsia="Arial" w:hAnsi="Arial" w:cs="Arial"/>
          <w:color w:val="000000"/>
          <w:spacing w:val="-11"/>
          <w:sz w:val="20"/>
          <w:szCs w:val="20"/>
        </w:rPr>
        <w:t xml:space="preserve"> </w:t>
      </w:r>
      <w:r>
        <w:rPr>
          <w:rFonts w:ascii="Arial" w:eastAsia="Arial" w:hAnsi="Arial" w:cs="Arial"/>
          <w:color w:val="000000"/>
          <w:sz w:val="20"/>
          <w:szCs w:val="20"/>
        </w:rPr>
        <w:t>L.</w:t>
      </w:r>
      <w:r>
        <w:rPr>
          <w:rFonts w:ascii="Arial" w:eastAsia="Arial" w:hAnsi="Arial" w:cs="Arial"/>
          <w:color w:val="000000"/>
          <w:spacing w:val="4"/>
          <w:sz w:val="20"/>
          <w:szCs w:val="20"/>
        </w:rPr>
        <w:t xml:space="preserve"> </w:t>
      </w:r>
      <w:r>
        <w:rPr>
          <w:rFonts w:ascii="Arial" w:eastAsia="Arial" w:hAnsi="Arial" w:cs="Arial"/>
          <w:color w:val="000000"/>
          <w:sz w:val="20"/>
          <w:szCs w:val="20"/>
        </w:rPr>
        <w:t>Organic</w:t>
      </w:r>
      <w:r>
        <w:rPr>
          <w:rFonts w:ascii="Arial" w:eastAsia="Arial" w:hAnsi="Arial" w:cs="Arial"/>
          <w:color w:val="000000"/>
          <w:spacing w:val="-5"/>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22"/>
          <w:sz w:val="20"/>
          <w:szCs w:val="20"/>
        </w:rPr>
        <w:t xml:space="preserve"> </w:t>
      </w:r>
      <w:r>
        <w:rPr>
          <w:rFonts w:ascii="Arial" w:eastAsia="Arial" w:hAnsi="Arial" w:cs="Arial"/>
          <w:color w:val="000000"/>
          <w:sz w:val="20"/>
          <w:szCs w:val="20"/>
        </w:rPr>
        <w:t>S.</w:t>
      </w:r>
      <w:r>
        <w:rPr>
          <w:rFonts w:ascii="Arial" w:eastAsia="Arial" w:hAnsi="Arial" w:cs="Arial"/>
          <w:color w:val="000000"/>
          <w:spacing w:val="-12"/>
          <w:sz w:val="20"/>
          <w:szCs w:val="20"/>
        </w:rPr>
        <w:t xml:space="preserve"> </w:t>
      </w:r>
      <w:r>
        <w:rPr>
          <w:rFonts w:ascii="Arial" w:eastAsia="Arial" w:hAnsi="Arial" w:cs="Arial"/>
          <w:color w:val="000000"/>
          <w:spacing w:val="-2"/>
          <w:sz w:val="20"/>
          <w:szCs w:val="20"/>
        </w:rPr>
        <w:t>C</w:t>
      </w:r>
      <w:r>
        <w:rPr>
          <w:rFonts w:ascii="Arial" w:eastAsia="Arial" w:hAnsi="Arial" w:cs="Arial"/>
          <w:color w:val="000000"/>
          <w:spacing w:val="-1"/>
          <w:sz w:val="20"/>
          <w:szCs w:val="20"/>
        </w:rPr>
        <w:t>h</w:t>
      </w:r>
      <w:r>
        <w:rPr>
          <w:rFonts w:ascii="Arial" w:eastAsia="Arial" w:hAnsi="Arial" w:cs="Arial"/>
          <w:color w:val="000000"/>
          <w:sz w:val="20"/>
          <w:szCs w:val="20"/>
        </w:rPr>
        <w:t>and</w:t>
      </w:r>
      <w:r>
        <w:rPr>
          <w:rFonts w:ascii="Arial" w:eastAsia="Arial" w:hAnsi="Arial" w:cs="Arial"/>
          <w:color w:val="000000"/>
          <w:spacing w:val="-21"/>
          <w:sz w:val="20"/>
          <w:szCs w:val="20"/>
        </w:rPr>
        <w:t xml:space="preserve"> </w:t>
      </w:r>
      <w:r>
        <w:rPr>
          <w:rFonts w:ascii="Arial" w:eastAsia="Arial" w:hAnsi="Arial" w:cs="Arial"/>
          <w:color w:val="000000"/>
          <w:sz w:val="20"/>
          <w:szCs w:val="20"/>
        </w:rPr>
        <w:t>&amp;</w:t>
      </w:r>
      <w:r>
        <w:rPr>
          <w:rFonts w:ascii="Arial" w:eastAsia="Arial" w:hAnsi="Arial" w:cs="Arial"/>
          <w:color w:val="000000"/>
          <w:spacing w:val="-9"/>
          <w:sz w:val="20"/>
          <w:szCs w:val="20"/>
        </w:rPr>
        <w:t xml:space="preserve"> </w:t>
      </w:r>
      <w:r>
        <w:rPr>
          <w:rFonts w:ascii="Arial" w:eastAsia="Arial" w:hAnsi="Arial" w:cs="Arial"/>
          <w:color w:val="000000"/>
          <w:sz w:val="20"/>
          <w:szCs w:val="20"/>
        </w:rPr>
        <w:t>Sons.</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Wade,</w:t>
      </w:r>
      <w:r>
        <w:rPr>
          <w:rFonts w:ascii="Arial" w:eastAsia="Arial" w:hAnsi="Arial" w:cs="Arial"/>
          <w:color w:val="000000"/>
          <w:spacing w:val="-21"/>
          <w:sz w:val="20"/>
          <w:szCs w:val="20"/>
        </w:rPr>
        <w:t xml:space="preserve"> </w:t>
      </w:r>
      <w:r>
        <w:rPr>
          <w:rFonts w:ascii="Arial" w:eastAsia="Arial" w:hAnsi="Arial" w:cs="Arial"/>
          <w:color w:val="000000"/>
          <w:sz w:val="20"/>
          <w:szCs w:val="20"/>
        </w:rPr>
        <w:t>L.</w:t>
      </w:r>
      <w:r>
        <w:rPr>
          <w:rFonts w:ascii="Arial" w:eastAsia="Arial" w:hAnsi="Arial" w:cs="Arial"/>
          <w:color w:val="000000"/>
          <w:spacing w:val="6"/>
          <w:sz w:val="20"/>
          <w:szCs w:val="20"/>
        </w:rPr>
        <w:t xml:space="preserve"> </w:t>
      </w:r>
      <w:r>
        <w:rPr>
          <w:rFonts w:ascii="Arial" w:eastAsia="Arial" w:hAnsi="Arial" w:cs="Arial"/>
          <w:color w:val="000000"/>
          <w:sz w:val="20"/>
          <w:szCs w:val="20"/>
        </w:rPr>
        <w:t>G.,</w:t>
      </w:r>
      <w:r>
        <w:rPr>
          <w:rFonts w:ascii="Arial" w:eastAsia="Arial" w:hAnsi="Arial" w:cs="Arial"/>
          <w:color w:val="000000"/>
          <w:spacing w:val="-16"/>
          <w:sz w:val="20"/>
          <w:szCs w:val="20"/>
        </w:rPr>
        <w:t xml:space="preserve"> </w:t>
      </w:r>
      <w:r>
        <w:rPr>
          <w:rFonts w:ascii="Arial" w:eastAsia="Arial" w:hAnsi="Arial" w:cs="Arial"/>
          <w:color w:val="000000"/>
          <w:sz w:val="20"/>
          <w:szCs w:val="20"/>
        </w:rPr>
        <w:t>Singh,</w:t>
      </w:r>
      <w:r>
        <w:rPr>
          <w:rFonts w:ascii="Arial" w:eastAsia="Arial" w:hAnsi="Arial" w:cs="Arial"/>
          <w:color w:val="000000"/>
          <w:spacing w:val="-5"/>
          <w:sz w:val="20"/>
          <w:szCs w:val="20"/>
        </w:rPr>
        <w:t xml:space="preserve"> </w:t>
      </w:r>
      <w:r>
        <w:rPr>
          <w:rFonts w:ascii="Arial" w:eastAsia="Arial" w:hAnsi="Arial" w:cs="Arial"/>
          <w:color w:val="000000"/>
          <w:sz w:val="20"/>
          <w:szCs w:val="20"/>
        </w:rPr>
        <w:t>M.</w:t>
      </w:r>
      <w:r>
        <w:rPr>
          <w:rFonts w:ascii="Arial" w:eastAsia="Arial" w:hAnsi="Arial" w:cs="Arial"/>
          <w:color w:val="000000"/>
          <w:spacing w:val="-5"/>
          <w:sz w:val="20"/>
          <w:szCs w:val="20"/>
        </w:rPr>
        <w:t xml:space="preserve"> </w:t>
      </w:r>
      <w:r>
        <w:rPr>
          <w:rFonts w:ascii="Arial" w:eastAsia="Arial" w:hAnsi="Arial" w:cs="Arial"/>
          <w:color w:val="000000"/>
          <w:spacing w:val="-2"/>
          <w:sz w:val="20"/>
          <w:szCs w:val="20"/>
        </w:rPr>
        <w:t>S</w:t>
      </w:r>
      <w:r>
        <w:rPr>
          <w:rFonts w:ascii="Arial" w:eastAsia="Arial" w:hAnsi="Arial" w:cs="Arial"/>
          <w:color w:val="000000"/>
          <w:sz w:val="20"/>
          <w:szCs w:val="20"/>
        </w:rPr>
        <w:t>.,</w:t>
      </w:r>
      <w:r>
        <w:rPr>
          <w:rFonts w:ascii="Arial" w:eastAsia="Arial" w:hAnsi="Arial" w:cs="Arial"/>
          <w:color w:val="000000"/>
          <w:spacing w:val="-9"/>
          <w:sz w:val="20"/>
          <w:szCs w:val="20"/>
        </w:rPr>
        <w:t xml:space="preserve"> </w:t>
      </w:r>
      <w:r>
        <w:rPr>
          <w:rFonts w:ascii="Arial" w:eastAsia="Arial" w:hAnsi="Arial" w:cs="Arial"/>
          <w:color w:val="000000"/>
          <w:sz w:val="20"/>
          <w:szCs w:val="20"/>
        </w:rPr>
        <w:t>Organic</w:t>
      </w:r>
      <w:r>
        <w:rPr>
          <w:rFonts w:ascii="Arial" w:eastAsia="Arial" w:hAnsi="Arial" w:cs="Arial"/>
          <w:color w:val="000000"/>
          <w:spacing w:val="-5"/>
          <w:sz w:val="20"/>
          <w:szCs w:val="20"/>
        </w:rPr>
        <w:t xml:space="preserve"> </w:t>
      </w:r>
      <w:r>
        <w:rPr>
          <w:rFonts w:ascii="Arial" w:eastAsia="Arial" w:hAnsi="Arial" w:cs="Arial"/>
          <w:color w:val="000000"/>
          <w:w w:val="94"/>
          <w:sz w:val="20"/>
          <w:szCs w:val="20"/>
        </w:rPr>
        <w:t>Ch</w:t>
      </w:r>
      <w:r>
        <w:rPr>
          <w:rFonts w:ascii="Arial" w:eastAsia="Arial" w:hAnsi="Arial" w:cs="Arial"/>
          <w:color w:val="000000"/>
          <w:spacing w:val="-1"/>
          <w:w w:val="94"/>
          <w:sz w:val="20"/>
          <w:szCs w:val="20"/>
        </w:rPr>
        <w:t>e</w:t>
      </w:r>
      <w:r>
        <w:rPr>
          <w:rFonts w:ascii="Arial" w:eastAsia="Arial" w:hAnsi="Arial" w:cs="Arial"/>
          <w:color w:val="000000"/>
          <w:w w:val="108"/>
          <w:sz w:val="20"/>
          <w:szCs w:val="20"/>
        </w:rPr>
        <w:t>mist</w:t>
      </w:r>
      <w:r>
        <w:rPr>
          <w:rFonts w:ascii="Arial" w:eastAsia="Arial" w:hAnsi="Arial" w:cs="Arial"/>
          <w:color w:val="000000"/>
          <w:spacing w:val="-1"/>
          <w:w w:val="108"/>
          <w:sz w:val="20"/>
          <w:szCs w:val="20"/>
        </w:rPr>
        <w:t>r</w:t>
      </w:r>
      <w:r>
        <w:rPr>
          <w:rFonts w:ascii="Arial" w:eastAsia="Arial" w:hAnsi="Arial" w:cs="Arial"/>
          <w:color w:val="000000"/>
          <w:w w:val="108"/>
          <w:sz w:val="20"/>
          <w:szCs w:val="20"/>
        </w:rPr>
        <w:t>y.</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pacing w:val="-1"/>
          <w:sz w:val="20"/>
          <w:szCs w:val="20"/>
        </w:rPr>
        <w:t>F</w:t>
      </w:r>
      <w:r>
        <w:rPr>
          <w:rFonts w:ascii="Arial" w:eastAsia="Arial" w:hAnsi="Arial" w:cs="Arial"/>
          <w:color w:val="000000"/>
          <w:sz w:val="20"/>
          <w:szCs w:val="20"/>
        </w:rPr>
        <w:t>inar,</w:t>
      </w:r>
      <w:r>
        <w:rPr>
          <w:rFonts w:ascii="Arial" w:eastAsia="Arial" w:hAnsi="Arial" w:cs="Arial"/>
          <w:color w:val="000000"/>
          <w:spacing w:val="9"/>
          <w:sz w:val="20"/>
          <w:szCs w:val="20"/>
        </w:rPr>
        <w:t xml:space="preserve"> </w:t>
      </w:r>
      <w:r>
        <w:rPr>
          <w:rFonts w:ascii="Arial" w:eastAsia="Arial" w:hAnsi="Arial" w:cs="Arial"/>
          <w:color w:val="000000"/>
          <w:spacing w:val="-1"/>
          <w:sz w:val="20"/>
          <w:szCs w:val="20"/>
        </w:rPr>
        <w:t>I</w:t>
      </w:r>
      <w:r>
        <w:rPr>
          <w:rFonts w:ascii="Arial" w:eastAsia="Arial" w:hAnsi="Arial" w:cs="Arial"/>
          <w:color w:val="000000"/>
          <w:sz w:val="20"/>
          <w:szCs w:val="20"/>
        </w:rPr>
        <w:t>.</w:t>
      </w:r>
      <w:r>
        <w:rPr>
          <w:rFonts w:ascii="Arial" w:eastAsia="Arial" w:hAnsi="Arial" w:cs="Arial"/>
          <w:color w:val="000000"/>
          <w:spacing w:val="1"/>
          <w:sz w:val="20"/>
          <w:szCs w:val="20"/>
        </w:rPr>
        <w:t xml:space="preserve"> </w:t>
      </w:r>
      <w:r>
        <w:rPr>
          <w:rFonts w:ascii="Arial" w:eastAsia="Arial" w:hAnsi="Arial" w:cs="Arial"/>
          <w:color w:val="000000"/>
          <w:sz w:val="20"/>
          <w:szCs w:val="20"/>
        </w:rPr>
        <w:t>L.</w:t>
      </w:r>
      <w:r>
        <w:rPr>
          <w:rFonts w:ascii="Arial" w:eastAsia="Arial" w:hAnsi="Arial" w:cs="Arial"/>
          <w:color w:val="000000"/>
          <w:spacing w:val="6"/>
          <w:sz w:val="20"/>
          <w:szCs w:val="20"/>
        </w:rPr>
        <w:t xml:space="preserve"> </w:t>
      </w:r>
      <w:r>
        <w:rPr>
          <w:rFonts w:ascii="Arial" w:eastAsia="Arial" w:hAnsi="Arial" w:cs="Arial"/>
          <w:color w:val="000000"/>
          <w:sz w:val="20"/>
          <w:szCs w:val="20"/>
        </w:rPr>
        <w:t>O</w:t>
      </w:r>
      <w:r>
        <w:rPr>
          <w:rFonts w:ascii="Arial" w:eastAsia="Arial" w:hAnsi="Arial" w:cs="Arial"/>
          <w:color w:val="000000"/>
          <w:spacing w:val="-1"/>
          <w:sz w:val="20"/>
          <w:szCs w:val="20"/>
        </w:rPr>
        <w:t>r</w:t>
      </w:r>
      <w:r>
        <w:rPr>
          <w:rFonts w:ascii="Arial" w:eastAsia="Arial" w:hAnsi="Arial" w:cs="Arial"/>
          <w:color w:val="000000"/>
          <w:sz w:val="20"/>
          <w:szCs w:val="20"/>
        </w:rPr>
        <w:t>ganic</w:t>
      </w:r>
      <w:r>
        <w:rPr>
          <w:rFonts w:ascii="Arial" w:eastAsia="Arial" w:hAnsi="Arial" w:cs="Arial"/>
          <w:color w:val="000000"/>
          <w:spacing w:val="1"/>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w:t>
      </w:r>
      <w:r>
        <w:rPr>
          <w:rFonts w:ascii="Arial" w:eastAsia="Arial" w:hAnsi="Arial" w:cs="Arial"/>
          <w:color w:val="000000"/>
          <w:spacing w:val="-1"/>
          <w:sz w:val="20"/>
          <w:szCs w:val="20"/>
        </w:rPr>
        <w:t>s</w:t>
      </w:r>
      <w:r>
        <w:rPr>
          <w:rFonts w:ascii="Arial" w:eastAsia="Arial" w:hAnsi="Arial" w:cs="Arial"/>
          <w:color w:val="000000"/>
          <w:sz w:val="20"/>
          <w:szCs w:val="20"/>
        </w:rPr>
        <w:t>try</w:t>
      </w:r>
      <w:r>
        <w:rPr>
          <w:rFonts w:ascii="Arial" w:eastAsia="Arial" w:hAnsi="Arial" w:cs="Arial"/>
          <w:color w:val="000000"/>
          <w:spacing w:val="14"/>
          <w:sz w:val="20"/>
          <w:szCs w:val="20"/>
        </w:rPr>
        <w:t xml:space="preserve"> </w:t>
      </w:r>
      <w:r>
        <w:rPr>
          <w:rFonts w:ascii="Arial" w:eastAsia="Arial" w:hAnsi="Arial" w:cs="Arial"/>
          <w:color w:val="000000"/>
          <w:sz w:val="20"/>
          <w:szCs w:val="20"/>
        </w:rPr>
        <w:t>(</w:t>
      </w:r>
      <w:r>
        <w:rPr>
          <w:rFonts w:ascii="Arial" w:eastAsia="Arial" w:hAnsi="Arial" w:cs="Arial"/>
          <w:color w:val="000000"/>
          <w:spacing w:val="-1"/>
          <w:sz w:val="20"/>
          <w:szCs w:val="20"/>
        </w:rPr>
        <w:t>V</w:t>
      </w:r>
      <w:r>
        <w:rPr>
          <w:rFonts w:ascii="Arial" w:eastAsia="Arial" w:hAnsi="Arial" w:cs="Arial"/>
          <w:color w:val="000000"/>
          <w:sz w:val="20"/>
          <w:szCs w:val="20"/>
        </w:rPr>
        <w:t>ol</w:t>
      </w:r>
      <w:r>
        <w:rPr>
          <w:rFonts w:ascii="Arial" w:eastAsia="Arial" w:hAnsi="Arial" w:cs="Arial"/>
          <w:color w:val="000000"/>
          <w:spacing w:val="-1"/>
          <w:sz w:val="20"/>
          <w:szCs w:val="20"/>
        </w:rPr>
        <w:t>u</w:t>
      </w:r>
      <w:r>
        <w:rPr>
          <w:rFonts w:ascii="Arial" w:eastAsia="Arial" w:hAnsi="Arial" w:cs="Arial"/>
          <w:color w:val="000000"/>
          <w:sz w:val="20"/>
          <w:szCs w:val="20"/>
        </w:rPr>
        <w:t>me</w:t>
      </w:r>
      <w:r>
        <w:rPr>
          <w:rFonts w:ascii="Arial" w:eastAsia="Arial" w:hAnsi="Arial" w:cs="Arial"/>
          <w:color w:val="000000"/>
          <w:spacing w:val="7"/>
          <w:sz w:val="20"/>
          <w:szCs w:val="20"/>
        </w:rPr>
        <w:t xml:space="preserve"> </w:t>
      </w:r>
      <w:r>
        <w:rPr>
          <w:rFonts w:ascii="Arial" w:eastAsia="Arial" w:hAnsi="Arial" w:cs="Arial"/>
          <w:color w:val="000000"/>
          <w:sz w:val="20"/>
          <w:szCs w:val="20"/>
        </w:rPr>
        <w:t>1),</w:t>
      </w:r>
      <w:r>
        <w:rPr>
          <w:rFonts w:ascii="Arial" w:eastAsia="Arial" w:hAnsi="Arial" w:cs="Arial"/>
          <w:color w:val="000000"/>
          <w:spacing w:val="18"/>
          <w:sz w:val="20"/>
          <w:szCs w:val="20"/>
        </w:rPr>
        <w:t xml:space="preserve"> </w:t>
      </w:r>
      <w:r>
        <w:rPr>
          <w:rFonts w:ascii="Arial" w:eastAsia="Arial" w:hAnsi="Arial" w:cs="Arial"/>
          <w:color w:val="000000"/>
          <w:spacing w:val="-2"/>
          <w:sz w:val="20"/>
          <w:szCs w:val="20"/>
        </w:rPr>
        <w:t>D</w:t>
      </w:r>
      <w:r>
        <w:rPr>
          <w:rFonts w:ascii="Arial" w:eastAsia="Arial" w:hAnsi="Arial" w:cs="Arial"/>
          <w:color w:val="000000"/>
          <w:sz w:val="20"/>
          <w:szCs w:val="20"/>
        </w:rPr>
        <w:t>orling</w:t>
      </w:r>
      <w:r>
        <w:rPr>
          <w:rFonts w:ascii="Arial" w:eastAsia="Arial" w:hAnsi="Arial" w:cs="Arial"/>
          <w:color w:val="000000"/>
          <w:spacing w:val="11"/>
          <w:sz w:val="20"/>
          <w:szCs w:val="20"/>
        </w:rPr>
        <w:t xml:space="preserve"> </w:t>
      </w:r>
      <w:r>
        <w:rPr>
          <w:rFonts w:ascii="Arial" w:eastAsia="Arial" w:hAnsi="Arial" w:cs="Arial"/>
          <w:color w:val="000000"/>
          <w:sz w:val="20"/>
          <w:szCs w:val="20"/>
        </w:rPr>
        <w:t>K</w:t>
      </w:r>
      <w:r>
        <w:rPr>
          <w:rFonts w:ascii="Arial" w:eastAsia="Arial" w:hAnsi="Arial" w:cs="Arial"/>
          <w:color w:val="000000"/>
          <w:spacing w:val="-1"/>
          <w:sz w:val="20"/>
          <w:szCs w:val="20"/>
        </w:rPr>
        <w:t>i</w:t>
      </w:r>
      <w:r>
        <w:rPr>
          <w:rFonts w:ascii="Arial" w:eastAsia="Arial" w:hAnsi="Arial" w:cs="Arial"/>
          <w:color w:val="000000"/>
          <w:sz w:val="20"/>
          <w:szCs w:val="20"/>
        </w:rPr>
        <w:t>nd</w:t>
      </w:r>
      <w:r>
        <w:rPr>
          <w:rFonts w:ascii="Arial" w:eastAsia="Arial" w:hAnsi="Arial" w:cs="Arial"/>
          <w:color w:val="000000"/>
          <w:spacing w:val="-1"/>
          <w:sz w:val="20"/>
          <w:szCs w:val="20"/>
        </w:rPr>
        <w:t>e</w:t>
      </w:r>
      <w:r>
        <w:rPr>
          <w:rFonts w:ascii="Arial" w:eastAsia="Arial" w:hAnsi="Arial" w:cs="Arial"/>
          <w:color w:val="000000"/>
          <w:sz w:val="20"/>
          <w:szCs w:val="20"/>
        </w:rPr>
        <w:t>rsley</w:t>
      </w:r>
      <w:r>
        <w:rPr>
          <w:rFonts w:ascii="Arial" w:eastAsia="Arial" w:hAnsi="Arial" w:cs="Arial"/>
          <w:color w:val="000000"/>
          <w:spacing w:val="14"/>
          <w:sz w:val="20"/>
          <w:szCs w:val="20"/>
        </w:rPr>
        <w:t xml:space="preserve"> </w:t>
      </w:r>
      <w:r>
        <w:rPr>
          <w:rFonts w:ascii="Arial" w:eastAsia="Arial" w:hAnsi="Arial" w:cs="Arial"/>
          <w:color w:val="000000"/>
          <w:sz w:val="20"/>
          <w:szCs w:val="20"/>
        </w:rPr>
        <w:t>(</w:t>
      </w:r>
      <w:r>
        <w:rPr>
          <w:rFonts w:ascii="Arial" w:eastAsia="Arial" w:hAnsi="Arial" w:cs="Arial"/>
          <w:color w:val="000000"/>
          <w:spacing w:val="-1"/>
          <w:sz w:val="20"/>
          <w:szCs w:val="20"/>
        </w:rPr>
        <w:t>I</w:t>
      </w:r>
      <w:r>
        <w:rPr>
          <w:rFonts w:ascii="Arial" w:eastAsia="Arial" w:hAnsi="Arial" w:cs="Arial"/>
          <w:color w:val="000000"/>
          <w:sz w:val="20"/>
          <w:szCs w:val="20"/>
        </w:rPr>
        <w:t>nd</w:t>
      </w:r>
      <w:r>
        <w:rPr>
          <w:rFonts w:ascii="Arial" w:eastAsia="Arial" w:hAnsi="Arial" w:cs="Arial"/>
          <w:color w:val="000000"/>
          <w:spacing w:val="-2"/>
          <w:sz w:val="20"/>
          <w:szCs w:val="20"/>
        </w:rPr>
        <w:t>i</w:t>
      </w:r>
      <w:r>
        <w:rPr>
          <w:rFonts w:ascii="Arial" w:eastAsia="Arial" w:hAnsi="Arial" w:cs="Arial"/>
          <w:color w:val="000000"/>
          <w:sz w:val="20"/>
          <w:szCs w:val="20"/>
        </w:rPr>
        <w:t>a)</w:t>
      </w:r>
      <w:r>
        <w:rPr>
          <w:rFonts w:ascii="Arial" w:eastAsia="Arial" w:hAnsi="Arial" w:cs="Arial"/>
          <w:color w:val="000000"/>
          <w:spacing w:val="3"/>
          <w:sz w:val="20"/>
          <w:szCs w:val="20"/>
        </w:rPr>
        <w:t xml:space="preserve"> </w:t>
      </w:r>
      <w:r>
        <w:rPr>
          <w:rFonts w:ascii="Arial" w:eastAsia="Arial" w:hAnsi="Arial" w:cs="Arial"/>
          <w:color w:val="000000"/>
          <w:sz w:val="20"/>
          <w:szCs w:val="20"/>
        </w:rPr>
        <w:t>Pv</w:t>
      </w:r>
      <w:r>
        <w:rPr>
          <w:rFonts w:ascii="Arial" w:eastAsia="Arial" w:hAnsi="Arial" w:cs="Arial"/>
          <w:color w:val="000000"/>
          <w:spacing w:val="-1"/>
          <w:sz w:val="20"/>
          <w:szCs w:val="20"/>
        </w:rPr>
        <w:t>t</w:t>
      </w:r>
      <w:r>
        <w:rPr>
          <w:rFonts w:ascii="Arial" w:eastAsia="Arial" w:hAnsi="Arial" w:cs="Arial"/>
          <w:color w:val="000000"/>
          <w:sz w:val="20"/>
          <w:szCs w:val="20"/>
        </w:rPr>
        <w:t>.</w:t>
      </w:r>
      <w:r>
        <w:rPr>
          <w:rFonts w:ascii="Arial" w:eastAsia="Arial" w:hAnsi="Arial" w:cs="Arial"/>
          <w:color w:val="000000"/>
          <w:spacing w:val="14"/>
          <w:sz w:val="20"/>
          <w:szCs w:val="20"/>
        </w:rPr>
        <w:t xml:space="preserve"> </w:t>
      </w:r>
      <w:r>
        <w:rPr>
          <w:rFonts w:ascii="Arial" w:eastAsia="Arial" w:hAnsi="Arial" w:cs="Arial"/>
          <w:color w:val="000000"/>
          <w:sz w:val="20"/>
          <w:szCs w:val="20"/>
        </w:rPr>
        <w:t>Lt</w:t>
      </w:r>
      <w:r>
        <w:rPr>
          <w:rFonts w:ascii="Arial" w:eastAsia="Arial" w:hAnsi="Arial" w:cs="Arial"/>
          <w:color w:val="000000"/>
          <w:spacing w:val="-1"/>
          <w:sz w:val="20"/>
          <w:szCs w:val="20"/>
        </w:rPr>
        <w:t>d</w:t>
      </w:r>
      <w:r>
        <w:rPr>
          <w:rFonts w:ascii="Arial" w:eastAsia="Arial" w:hAnsi="Arial" w:cs="Arial"/>
          <w:color w:val="000000"/>
          <w:sz w:val="20"/>
          <w:szCs w:val="20"/>
        </w:rPr>
        <w:t>.</w:t>
      </w:r>
      <w:r>
        <w:rPr>
          <w:rFonts w:ascii="Arial" w:eastAsia="Arial" w:hAnsi="Arial" w:cs="Arial"/>
          <w:color w:val="000000"/>
          <w:spacing w:val="24"/>
          <w:sz w:val="20"/>
          <w:szCs w:val="20"/>
        </w:rPr>
        <w:t xml:space="preserve"> </w:t>
      </w:r>
      <w:r>
        <w:rPr>
          <w:rFonts w:ascii="Arial" w:eastAsia="Arial" w:hAnsi="Arial" w:cs="Arial"/>
          <w:color w:val="000000"/>
          <w:sz w:val="20"/>
          <w:szCs w:val="20"/>
        </w:rPr>
        <w:t>(</w:t>
      </w:r>
      <w:r>
        <w:rPr>
          <w:rFonts w:ascii="Arial" w:eastAsia="Arial" w:hAnsi="Arial" w:cs="Arial"/>
          <w:color w:val="000000"/>
          <w:spacing w:val="-1"/>
          <w:sz w:val="20"/>
          <w:szCs w:val="20"/>
        </w:rPr>
        <w:t>P</w:t>
      </w:r>
      <w:r>
        <w:rPr>
          <w:rFonts w:ascii="Arial" w:eastAsia="Arial" w:hAnsi="Arial" w:cs="Arial"/>
          <w:color w:val="000000"/>
          <w:sz w:val="20"/>
          <w:szCs w:val="20"/>
        </w:rPr>
        <w:t>earson</w:t>
      </w:r>
    </w:p>
    <w:p w:rsidR="007A6C8F" w:rsidRDefault="007A6C8F">
      <w:pPr>
        <w:spacing w:after="0" w:line="130" w:lineRule="exact"/>
        <w:rPr>
          <w:sz w:val="13"/>
          <w:szCs w:val="13"/>
        </w:rPr>
      </w:pPr>
    </w:p>
    <w:p w:rsidR="007A6C8F" w:rsidRDefault="00E052D2">
      <w:pPr>
        <w:spacing w:after="0" w:line="240" w:lineRule="auto"/>
        <w:ind w:left="833" w:right="-20"/>
        <w:rPr>
          <w:rFonts w:ascii="Arial" w:eastAsia="Arial" w:hAnsi="Arial" w:cs="Arial"/>
          <w:sz w:val="20"/>
          <w:szCs w:val="20"/>
        </w:rPr>
      </w:pPr>
      <w:r>
        <w:rPr>
          <w:rFonts w:ascii="Arial" w:eastAsia="Arial" w:hAnsi="Arial" w:cs="Arial"/>
          <w:w w:val="101"/>
          <w:sz w:val="20"/>
          <w:szCs w:val="20"/>
        </w:rPr>
        <w:t>Educat</w:t>
      </w:r>
      <w:r>
        <w:rPr>
          <w:rFonts w:ascii="Arial" w:eastAsia="Arial" w:hAnsi="Arial" w:cs="Arial"/>
          <w:spacing w:val="-1"/>
          <w:w w:val="101"/>
          <w:sz w:val="20"/>
          <w:szCs w:val="20"/>
        </w:rPr>
        <w:t>i</w:t>
      </w:r>
      <w:r>
        <w:rPr>
          <w:rFonts w:ascii="Arial" w:eastAsia="Arial" w:hAnsi="Arial" w:cs="Arial"/>
          <w:w w:val="102"/>
          <w:sz w:val="20"/>
          <w:szCs w:val="20"/>
        </w:rPr>
        <w:t>on</w:t>
      </w:r>
      <w:r>
        <w:rPr>
          <w:rFonts w:ascii="Arial" w:eastAsia="Arial" w:hAnsi="Arial" w:cs="Arial"/>
          <w:spacing w:val="-1"/>
          <w:w w:val="102"/>
          <w:sz w:val="20"/>
          <w:szCs w:val="20"/>
        </w:rPr>
        <w:t>)</w:t>
      </w:r>
      <w:r>
        <w:rPr>
          <w:rFonts w:ascii="Arial" w:eastAsia="Arial" w:hAnsi="Arial" w:cs="Arial"/>
          <w:w w:val="111"/>
          <w:sz w:val="20"/>
          <w:szCs w:val="20"/>
        </w:rPr>
        <w:t>.</w:t>
      </w:r>
    </w:p>
    <w:p w:rsidR="007A6C8F" w:rsidRDefault="007A6C8F">
      <w:pPr>
        <w:spacing w:after="0" w:line="130" w:lineRule="exact"/>
        <w:rPr>
          <w:sz w:val="13"/>
          <w:szCs w:val="13"/>
        </w:rPr>
      </w:pPr>
    </w:p>
    <w:p w:rsidR="007A6C8F" w:rsidRDefault="00E052D2">
      <w:pPr>
        <w:tabs>
          <w:tab w:val="left" w:pos="880"/>
        </w:tabs>
        <w:spacing w:after="0" w:line="375" w:lineRule="auto"/>
        <w:ind w:left="833" w:right="358" w:hanging="7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FFD200"/>
          <w:sz w:val="14"/>
          <w:szCs w:val="14"/>
        </w:rPr>
        <w:tab/>
      </w:r>
      <w:r>
        <w:rPr>
          <w:rFonts w:ascii="Arial" w:eastAsia="Arial" w:hAnsi="Arial" w:cs="Arial"/>
          <w:color w:val="000000"/>
          <w:sz w:val="20"/>
          <w:szCs w:val="20"/>
        </w:rPr>
        <w:t>M</w:t>
      </w:r>
      <w:r>
        <w:rPr>
          <w:rFonts w:ascii="Arial" w:eastAsia="Arial" w:hAnsi="Arial" w:cs="Arial"/>
          <w:color w:val="000000"/>
          <w:spacing w:val="1"/>
          <w:sz w:val="20"/>
          <w:szCs w:val="20"/>
        </w:rPr>
        <w:t>o</w:t>
      </w:r>
      <w:r>
        <w:rPr>
          <w:rFonts w:ascii="Arial" w:eastAsia="Arial" w:hAnsi="Arial" w:cs="Arial"/>
          <w:color w:val="000000"/>
          <w:sz w:val="20"/>
          <w:szCs w:val="20"/>
        </w:rPr>
        <w:t>rr</w:t>
      </w:r>
      <w:r>
        <w:rPr>
          <w:rFonts w:ascii="Arial" w:eastAsia="Arial" w:hAnsi="Arial" w:cs="Arial"/>
          <w:color w:val="000000"/>
          <w:spacing w:val="-1"/>
          <w:sz w:val="20"/>
          <w:szCs w:val="20"/>
        </w:rPr>
        <w:t>i</w:t>
      </w:r>
      <w:r>
        <w:rPr>
          <w:rFonts w:ascii="Arial" w:eastAsia="Arial" w:hAnsi="Arial" w:cs="Arial"/>
          <w:color w:val="000000"/>
          <w:sz w:val="20"/>
          <w:szCs w:val="20"/>
        </w:rPr>
        <w:t>s</w:t>
      </w:r>
      <w:r>
        <w:rPr>
          <w:rFonts w:ascii="Arial" w:eastAsia="Arial" w:hAnsi="Arial" w:cs="Arial"/>
          <w:color w:val="000000"/>
          <w:spacing w:val="-1"/>
          <w:sz w:val="20"/>
          <w:szCs w:val="20"/>
        </w:rPr>
        <w:t>o</w:t>
      </w:r>
      <w:r>
        <w:rPr>
          <w:rFonts w:ascii="Arial" w:eastAsia="Arial" w:hAnsi="Arial" w:cs="Arial"/>
          <w:color w:val="000000"/>
          <w:sz w:val="20"/>
          <w:szCs w:val="20"/>
        </w:rPr>
        <w:t>n,</w:t>
      </w:r>
      <w:r>
        <w:rPr>
          <w:rFonts w:ascii="Arial" w:eastAsia="Arial" w:hAnsi="Arial" w:cs="Arial"/>
          <w:color w:val="000000"/>
          <w:spacing w:val="26"/>
          <w:sz w:val="20"/>
          <w:szCs w:val="20"/>
        </w:rPr>
        <w:t xml:space="preserve"> </w:t>
      </w:r>
      <w:r>
        <w:rPr>
          <w:rFonts w:ascii="Arial" w:eastAsia="Arial" w:hAnsi="Arial" w:cs="Arial"/>
          <w:color w:val="000000"/>
          <w:spacing w:val="-1"/>
          <w:sz w:val="20"/>
          <w:szCs w:val="20"/>
        </w:rPr>
        <w:t>R</w:t>
      </w:r>
      <w:r>
        <w:rPr>
          <w:rFonts w:ascii="Arial" w:eastAsia="Arial" w:hAnsi="Arial" w:cs="Arial"/>
          <w:color w:val="000000"/>
          <w:sz w:val="20"/>
          <w:szCs w:val="20"/>
        </w:rPr>
        <w:t>.</w:t>
      </w:r>
      <w:r>
        <w:rPr>
          <w:rFonts w:ascii="Arial" w:eastAsia="Arial" w:hAnsi="Arial" w:cs="Arial"/>
          <w:color w:val="000000"/>
          <w:spacing w:val="-12"/>
          <w:sz w:val="20"/>
          <w:szCs w:val="20"/>
        </w:rPr>
        <w:t xml:space="preserve"> </w:t>
      </w:r>
      <w:r>
        <w:rPr>
          <w:rFonts w:ascii="Arial" w:eastAsia="Arial" w:hAnsi="Arial" w:cs="Arial"/>
          <w:color w:val="000000"/>
          <w:sz w:val="20"/>
          <w:szCs w:val="20"/>
        </w:rPr>
        <w:t>T.</w:t>
      </w:r>
      <w:r>
        <w:rPr>
          <w:rFonts w:ascii="Arial" w:eastAsia="Arial" w:hAnsi="Arial" w:cs="Arial"/>
          <w:color w:val="000000"/>
          <w:spacing w:val="-2"/>
          <w:sz w:val="20"/>
          <w:szCs w:val="20"/>
        </w:rPr>
        <w:t xml:space="preserve"> </w:t>
      </w:r>
      <w:r>
        <w:rPr>
          <w:rFonts w:ascii="Arial" w:eastAsia="Arial" w:hAnsi="Arial" w:cs="Arial"/>
          <w:color w:val="000000"/>
          <w:sz w:val="20"/>
          <w:szCs w:val="20"/>
        </w:rPr>
        <w:t>&amp;</w:t>
      </w:r>
      <w:r>
        <w:rPr>
          <w:rFonts w:ascii="Arial" w:eastAsia="Arial" w:hAnsi="Arial" w:cs="Arial"/>
          <w:color w:val="000000"/>
          <w:spacing w:val="-9"/>
          <w:sz w:val="20"/>
          <w:szCs w:val="20"/>
        </w:rPr>
        <w:t xml:space="preserve"> </w:t>
      </w:r>
      <w:r>
        <w:rPr>
          <w:rFonts w:ascii="Arial" w:eastAsia="Arial" w:hAnsi="Arial" w:cs="Arial"/>
          <w:color w:val="000000"/>
          <w:spacing w:val="-1"/>
          <w:sz w:val="20"/>
          <w:szCs w:val="20"/>
        </w:rPr>
        <w:t>B</w:t>
      </w:r>
      <w:r>
        <w:rPr>
          <w:rFonts w:ascii="Arial" w:eastAsia="Arial" w:hAnsi="Arial" w:cs="Arial"/>
          <w:color w:val="000000"/>
          <w:sz w:val="20"/>
          <w:szCs w:val="20"/>
        </w:rPr>
        <w:t>o</w:t>
      </w:r>
      <w:r>
        <w:rPr>
          <w:rFonts w:ascii="Arial" w:eastAsia="Arial" w:hAnsi="Arial" w:cs="Arial"/>
          <w:color w:val="000000"/>
          <w:spacing w:val="1"/>
          <w:sz w:val="20"/>
          <w:szCs w:val="20"/>
        </w:rPr>
        <w:t>y</w:t>
      </w:r>
      <w:r>
        <w:rPr>
          <w:rFonts w:ascii="Arial" w:eastAsia="Arial" w:hAnsi="Arial" w:cs="Arial"/>
          <w:color w:val="000000"/>
          <w:sz w:val="20"/>
          <w:szCs w:val="20"/>
        </w:rPr>
        <w:t>d,</w:t>
      </w:r>
      <w:r>
        <w:rPr>
          <w:rFonts w:ascii="Arial" w:eastAsia="Arial" w:hAnsi="Arial" w:cs="Arial"/>
          <w:color w:val="000000"/>
          <w:spacing w:val="2"/>
          <w:sz w:val="20"/>
          <w:szCs w:val="20"/>
        </w:rPr>
        <w:t xml:space="preserve"> </w:t>
      </w:r>
      <w:r>
        <w:rPr>
          <w:rFonts w:ascii="Arial" w:eastAsia="Arial" w:hAnsi="Arial" w:cs="Arial"/>
          <w:color w:val="000000"/>
          <w:sz w:val="20"/>
          <w:szCs w:val="20"/>
        </w:rPr>
        <w:t>R.</w:t>
      </w:r>
      <w:r>
        <w:rPr>
          <w:rFonts w:ascii="Arial" w:eastAsia="Arial" w:hAnsi="Arial" w:cs="Arial"/>
          <w:color w:val="000000"/>
          <w:spacing w:val="-13"/>
          <w:sz w:val="20"/>
          <w:szCs w:val="20"/>
        </w:rPr>
        <w:t xml:space="preserve"> </w:t>
      </w:r>
      <w:r>
        <w:rPr>
          <w:rFonts w:ascii="Arial" w:eastAsia="Arial" w:hAnsi="Arial" w:cs="Arial"/>
          <w:color w:val="000000"/>
          <w:sz w:val="20"/>
          <w:szCs w:val="20"/>
        </w:rPr>
        <w:t>N.</w:t>
      </w:r>
      <w:r>
        <w:rPr>
          <w:rFonts w:ascii="Arial" w:eastAsia="Arial" w:hAnsi="Arial" w:cs="Arial"/>
          <w:color w:val="000000"/>
          <w:spacing w:val="-4"/>
          <w:sz w:val="20"/>
          <w:szCs w:val="20"/>
        </w:rPr>
        <w:t xml:space="preserve"> </w:t>
      </w:r>
      <w:r>
        <w:rPr>
          <w:rFonts w:ascii="Arial" w:eastAsia="Arial" w:hAnsi="Arial" w:cs="Arial"/>
          <w:color w:val="000000"/>
          <w:sz w:val="20"/>
          <w:szCs w:val="20"/>
        </w:rPr>
        <w:t>Organ</w:t>
      </w:r>
      <w:r>
        <w:rPr>
          <w:rFonts w:ascii="Arial" w:eastAsia="Arial" w:hAnsi="Arial" w:cs="Arial"/>
          <w:color w:val="000000"/>
          <w:spacing w:val="-1"/>
          <w:sz w:val="20"/>
          <w:szCs w:val="20"/>
        </w:rPr>
        <w:t>i</w:t>
      </w:r>
      <w:r>
        <w:rPr>
          <w:rFonts w:ascii="Arial" w:eastAsia="Arial" w:hAnsi="Arial" w:cs="Arial"/>
          <w:color w:val="000000"/>
          <w:sz w:val="20"/>
          <w:szCs w:val="20"/>
        </w:rPr>
        <w:t>c</w:t>
      </w:r>
      <w:r>
        <w:rPr>
          <w:rFonts w:ascii="Arial" w:eastAsia="Arial" w:hAnsi="Arial" w:cs="Arial"/>
          <w:color w:val="000000"/>
          <w:spacing w:val="1"/>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hem</w:t>
      </w:r>
      <w:r>
        <w:rPr>
          <w:rFonts w:ascii="Arial" w:eastAsia="Arial" w:hAnsi="Arial" w:cs="Arial"/>
          <w:color w:val="000000"/>
          <w:spacing w:val="-1"/>
          <w:sz w:val="20"/>
          <w:szCs w:val="20"/>
        </w:rPr>
        <w:t>i</w:t>
      </w:r>
      <w:r>
        <w:rPr>
          <w:rFonts w:ascii="Arial" w:eastAsia="Arial" w:hAnsi="Arial" w:cs="Arial"/>
          <w:color w:val="000000"/>
          <w:sz w:val="20"/>
          <w:szCs w:val="20"/>
        </w:rPr>
        <w:t>str</w:t>
      </w:r>
      <w:r>
        <w:rPr>
          <w:rFonts w:ascii="Arial" w:eastAsia="Arial" w:hAnsi="Arial" w:cs="Arial"/>
          <w:color w:val="000000"/>
          <w:spacing w:val="-1"/>
          <w:sz w:val="20"/>
          <w:szCs w:val="20"/>
        </w:rPr>
        <w:t>y</w:t>
      </w:r>
      <w:r>
        <w:rPr>
          <w:rFonts w:ascii="Arial" w:eastAsia="Arial" w:hAnsi="Arial" w:cs="Arial"/>
          <w:color w:val="000000"/>
          <w:sz w:val="20"/>
          <w:szCs w:val="20"/>
        </w:rPr>
        <w:t>,</w:t>
      </w:r>
      <w:r>
        <w:rPr>
          <w:rFonts w:ascii="Arial" w:eastAsia="Arial" w:hAnsi="Arial" w:cs="Arial"/>
          <w:color w:val="000000"/>
          <w:spacing w:val="21"/>
          <w:sz w:val="20"/>
          <w:szCs w:val="20"/>
        </w:rPr>
        <w:t xml:space="preserve"> </w:t>
      </w:r>
      <w:r>
        <w:rPr>
          <w:rFonts w:ascii="Arial" w:eastAsia="Arial" w:hAnsi="Arial" w:cs="Arial"/>
          <w:color w:val="000000"/>
          <w:sz w:val="20"/>
          <w:szCs w:val="20"/>
        </w:rPr>
        <w:t>D</w:t>
      </w:r>
      <w:r>
        <w:rPr>
          <w:rFonts w:ascii="Arial" w:eastAsia="Arial" w:hAnsi="Arial" w:cs="Arial"/>
          <w:color w:val="000000"/>
          <w:spacing w:val="-1"/>
          <w:sz w:val="20"/>
          <w:szCs w:val="20"/>
        </w:rPr>
        <w:t>o</w:t>
      </w:r>
      <w:r>
        <w:rPr>
          <w:rFonts w:ascii="Arial" w:eastAsia="Arial" w:hAnsi="Arial" w:cs="Arial"/>
          <w:color w:val="000000"/>
          <w:sz w:val="20"/>
          <w:szCs w:val="20"/>
        </w:rPr>
        <w:t>rling</w:t>
      </w:r>
      <w:r>
        <w:rPr>
          <w:rFonts w:ascii="Arial" w:eastAsia="Arial" w:hAnsi="Arial" w:cs="Arial"/>
          <w:color w:val="000000"/>
          <w:spacing w:val="13"/>
          <w:sz w:val="20"/>
          <w:szCs w:val="20"/>
        </w:rPr>
        <w:t xml:space="preserve"> </w:t>
      </w:r>
      <w:r>
        <w:rPr>
          <w:rFonts w:ascii="Arial" w:eastAsia="Arial" w:hAnsi="Arial" w:cs="Arial"/>
          <w:color w:val="000000"/>
          <w:sz w:val="20"/>
          <w:szCs w:val="20"/>
        </w:rPr>
        <w:t>Kin</w:t>
      </w:r>
      <w:r>
        <w:rPr>
          <w:rFonts w:ascii="Arial" w:eastAsia="Arial" w:hAnsi="Arial" w:cs="Arial"/>
          <w:color w:val="000000"/>
          <w:spacing w:val="-1"/>
          <w:sz w:val="20"/>
          <w:szCs w:val="20"/>
        </w:rPr>
        <w:t>d</w:t>
      </w:r>
      <w:r>
        <w:rPr>
          <w:rFonts w:ascii="Arial" w:eastAsia="Arial" w:hAnsi="Arial" w:cs="Arial"/>
          <w:color w:val="000000"/>
          <w:sz w:val="20"/>
          <w:szCs w:val="20"/>
        </w:rPr>
        <w:t>ers</w:t>
      </w:r>
      <w:r>
        <w:rPr>
          <w:rFonts w:ascii="Arial" w:eastAsia="Arial" w:hAnsi="Arial" w:cs="Arial"/>
          <w:color w:val="000000"/>
          <w:spacing w:val="-1"/>
          <w:sz w:val="20"/>
          <w:szCs w:val="20"/>
        </w:rPr>
        <w:t>l</w:t>
      </w:r>
      <w:r>
        <w:rPr>
          <w:rFonts w:ascii="Arial" w:eastAsia="Arial" w:hAnsi="Arial" w:cs="Arial"/>
          <w:color w:val="000000"/>
          <w:sz w:val="20"/>
          <w:szCs w:val="20"/>
        </w:rPr>
        <w:t>ey</w:t>
      </w:r>
      <w:r>
        <w:rPr>
          <w:rFonts w:ascii="Arial" w:eastAsia="Arial" w:hAnsi="Arial" w:cs="Arial"/>
          <w:color w:val="000000"/>
          <w:spacing w:val="13"/>
          <w:sz w:val="20"/>
          <w:szCs w:val="20"/>
        </w:rPr>
        <w:t xml:space="preserve"> </w:t>
      </w:r>
      <w:r>
        <w:rPr>
          <w:rFonts w:ascii="Arial" w:eastAsia="Arial" w:hAnsi="Arial" w:cs="Arial"/>
          <w:color w:val="000000"/>
          <w:sz w:val="20"/>
          <w:szCs w:val="20"/>
        </w:rPr>
        <w:t>(</w:t>
      </w:r>
      <w:r>
        <w:rPr>
          <w:rFonts w:ascii="Arial" w:eastAsia="Arial" w:hAnsi="Arial" w:cs="Arial"/>
          <w:color w:val="000000"/>
          <w:spacing w:val="-1"/>
          <w:sz w:val="20"/>
          <w:szCs w:val="20"/>
        </w:rPr>
        <w:t>I</w:t>
      </w:r>
      <w:r>
        <w:rPr>
          <w:rFonts w:ascii="Arial" w:eastAsia="Arial" w:hAnsi="Arial" w:cs="Arial"/>
          <w:color w:val="000000"/>
          <w:sz w:val="20"/>
          <w:szCs w:val="20"/>
        </w:rPr>
        <w:t>ndia)</w:t>
      </w:r>
      <w:r>
        <w:rPr>
          <w:rFonts w:ascii="Arial" w:eastAsia="Arial" w:hAnsi="Arial" w:cs="Arial"/>
          <w:color w:val="000000"/>
          <w:spacing w:val="5"/>
          <w:sz w:val="20"/>
          <w:szCs w:val="20"/>
        </w:rPr>
        <w:t xml:space="preserve"> </w:t>
      </w:r>
      <w:r>
        <w:rPr>
          <w:rFonts w:ascii="Arial" w:eastAsia="Arial" w:hAnsi="Arial" w:cs="Arial"/>
          <w:color w:val="000000"/>
          <w:sz w:val="20"/>
          <w:szCs w:val="20"/>
        </w:rPr>
        <w:t>Pv</w:t>
      </w:r>
      <w:r>
        <w:rPr>
          <w:rFonts w:ascii="Arial" w:eastAsia="Arial" w:hAnsi="Arial" w:cs="Arial"/>
          <w:color w:val="000000"/>
          <w:spacing w:val="-1"/>
          <w:sz w:val="20"/>
          <w:szCs w:val="20"/>
        </w:rPr>
        <w:t>t</w:t>
      </w:r>
      <w:r>
        <w:rPr>
          <w:rFonts w:ascii="Arial" w:eastAsia="Arial" w:hAnsi="Arial" w:cs="Arial"/>
          <w:color w:val="000000"/>
          <w:sz w:val="20"/>
          <w:szCs w:val="20"/>
        </w:rPr>
        <w:t>.</w:t>
      </w:r>
      <w:r>
        <w:rPr>
          <w:rFonts w:ascii="Arial" w:eastAsia="Arial" w:hAnsi="Arial" w:cs="Arial"/>
          <w:color w:val="000000"/>
          <w:spacing w:val="14"/>
          <w:sz w:val="20"/>
          <w:szCs w:val="20"/>
        </w:rPr>
        <w:t xml:space="preserve"> </w:t>
      </w:r>
      <w:r>
        <w:rPr>
          <w:rFonts w:ascii="Arial" w:eastAsia="Arial" w:hAnsi="Arial" w:cs="Arial"/>
          <w:color w:val="000000"/>
          <w:w w:val="108"/>
          <w:sz w:val="20"/>
          <w:szCs w:val="20"/>
        </w:rPr>
        <w:t>Lt</w:t>
      </w:r>
      <w:r>
        <w:rPr>
          <w:rFonts w:ascii="Arial" w:eastAsia="Arial" w:hAnsi="Arial" w:cs="Arial"/>
          <w:color w:val="000000"/>
          <w:spacing w:val="-1"/>
          <w:w w:val="108"/>
          <w:sz w:val="20"/>
          <w:szCs w:val="20"/>
        </w:rPr>
        <w:t>d</w:t>
      </w:r>
      <w:r>
        <w:rPr>
          <w:rFonts w:ascii="Arial" w:eastAsia="Arial" w:hAnsi="Arial" w:cs="Arial"/>
          <w:color w:val="000000"/>
          <w:w w:val="111"/>
          <w:sz w:val="20"/>
          <w:szCs w:val="20"/>
        </w:rPr>
        <w:t xml:space="preserve">. </w:t>
      </w:r>
      <w:r>
        <w:rPr>
          <w:rFonts w:ascii="Arial" w:eastAsia="Arial" w:hAnsi="Arial" w:cs="Arial"/>
          <w:color w:val="000000"/>
          <w:sz w:val="20"/>
          <w:szCs w:val="20"/>
        </w:rPr>
        <w:t>(P</w:t>
      </w:r>
      <w:r>
        <w:rPr>
          <w:rFonts w:ascii="Arial" w:eastAsia="Arial" w:hAnsi="Arial" w:cs="Arial"/>
          <w:color w:val="000000"/>
          <w:spacing w:val="-1"/>
          <w:sz w:val="20"/>
          <w:szCs w:val="20"/>
        </w:rPr>
        <w:t>e</w:t>
      </w:r>
      <w:r>
        <w:rPr>
          <w:rFonts w:ascii="Arial" w:eastAsia="Arial" w:hAnsi="Arial" w:cs="Arial"/>
          <w:color w:val="000000"/>
          <w:sz w:val="20"/>
          <w:szCs w:val="20"/>
        </w:rPr>
        <w:t>arson</w:t>
      </w:r>
      <w:r>
        <w:rPr>
          <w:rFonts w:ascii="Arial" w:eastAsia="Arial" w:hAnsi="Arial" w:cs="Arial"/>
          <w:color w:val="000000"/>
          <w:spacing w:val="-6"/>
          <w:sz w:val="20"/>
          <w:szCs w:val="20"/>
        </w:rPr>
        <w:t xml:space="preserve"> </w:t>
      </w:r>
      <w:r>
        <w:rPr>
          <w:rFonts w:ascii="Arial" w:eastAsia="Arial" w:hAnsi="Arial" w:cs="Arial"/>
          <w:color w:val="000000"/>
          <w:w w:val="93"/>
          <w:sz w:val="20"/>
          <w:szCs w:val="20"/>
        </w:rPr>
        <w:t>E</w:t>
      </w:r>
      <w:r>
        <w:rPr>
          <w:rFonts w:ascii="Arial" w:eastAsia="Arial" w:hAnsi="Arial" w:cs="Arial"/>
          <w:color w:val="000000"/>
          <w:spacing w:val="-2"/>
          <w:w w:val="93"/>
          <w:sz w:val="20"/>
          <w:szCs w:val="20"/>
        </w:rPr>
        <w:t>d</w:t>
      </w:r>
      <w:r>
        <w:rPr>
          <w:rFonts w:ascii="Arial" w:eastAsia="Arial" w:hAnsi="Arial" w:cs="Arial"/>
          <w:color w:val="000000"/>
          <w:spacing w:val="-1"/>
          <w:w w:val="102"/>
          <w:sz w:val="20"/>
          <w:szCs w:val="20"/>
        </w:rPr>
        <w:t>u</w:t>
      </w:r>
      <w:r>
        <w:rPr>
          <w:rFonts w:ascii="Arial" w:eastAsia="Arial" w:hAnsi="Arial" w:cs="Arial"/>
          <w:color w:val="000000"/>
          <w:w w:val="105"/>
          <w:sz w:val="20"/>
          <w:szCs w:val="20"/>
        </w:rPr>
        <w:t>cation).</w:t>
      </w:r>
    </w:p>
    <w:p w:rsidR="007A6C8F" w:rsidRDefault="00E052D2">
      <w:pPr>
        <w:tabs>
          <w:tab w:val="left" w:pos="820"/>
        </w:tabs>
        <w:spacing w:before="3"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Eliel,</w:t>
      </w:r>
      <w:r>
        <w:rPr>
          <w:rFonts w:ascii="Arial" w:eastAsia="Arial" w:hAnsi="Arial" w:cs="Arial"/>
          <w:color w:val="000000"/>
          <w:spacing w:val="1"/>
          <w:sz w:val="20"/>
          <w:szCs w:val="20"/>
        </w:rPr>
        <w:t xml:space="preserve"> </w:t>
      </w:r>
      <w:r>
        <w:rPr>
          <w:rFonts w:ascii="Arial" w:eastAsia="Arial" w:hAnsi="Arial" w:cs="Arial"/>
          <w:color w:val="000000"/>
          <w:sz w:val="20"/>
          <w:szCs w:val="20"/>
        </w:rPr>
        <w:t>E.</w:t>
      </w:r>
      <w:r>
        <w:rPr>
          <w:rFonts w:ascii="Arial" w:eastAsia="Arial" w:hAnsi="Arial" w:cs="Arial"/>
          <w:color w:val="000000"/>
          <w:spacing w:val="-12"/>
          <w:sz w:val="20"/>
          <w:szCs w:val="20"/>
        </w:rPr>
        <w:t xml:space="preserve"> </w:t>
      </w:r>
      <w:r>
        <w:rPr>
          <w:rFonts w:ascii="Arial" w:eastAsia="Arial" w:hAnsi="Arial" w:cs="Arial"/>
          <w:color w:val="000000"/>
          <w:sz w:val="20"/>
          <w:szCs w:val="20"/>
        </w:rPr>
        <w:t>L.</w:t>
      </w:r>
      <w:r>
        <w:rPr>
          <w:rFonts w:ascii="Arial" w:eastAsia="Arial" w:hAnsi="Arial" w:cs="Arial"/>
          <w:color w:val="000000"/>
          <w:spacing w:val="5"/>
          <w:sz w:val="20"/>
          <w:szCs w:val="20"/>
        </w:rPr>
        <w:t xml:space="preserve"> </w:t>
      </w:r>
      <w:r>
        <w:rPr>
          <w:rFonts w:ascii="Arial" w:eastAsia="Arial" w:hAnsi="Arial" w:cs="Arial"/>
          <w:color w:val="000000"/>
          <w:sz w:val="20"/>
          <w:szCs w:val="20"/>
        </w:rPr>
        <w:t>&amp;</w:t>
      </w:r>
      <w:r>
        <w:rPr>
          <w:rFonts w:ascii="Arial" w:eastAsia="Arial" w:hAnsi="Arial" w:cs="Arial"/>
          <w:color w:val="000000"/>
          <w:spacing w:val="-9"/>
          <w:sz w:val="20"/>
          <w:szCs w:val="20"/>
        </w:rPr>
        <w:t xml:space="preserve"> </w:t>
      </w:r>
      <w:r>
        <w:rPr>
          <w:rFonts w:ascii="Arial" w:eastAsia="Arial" w:hAnsi="Arial" w:cs="Arial"/>
          <w:color w:val="000000"/>
          <w:sz w:val="20"/>
          <w:szCs w:val="20"/>
        </w:rPr>
        <w:t>Wilen,</w:t>
      </w:r>
      <w:r>
        <w:rPr>
          <w:rFonts w:ascii="Arial" w:eastAsia="Arial" w:hAnsi="Arial" w:cs="Arial"/>
          <w:color w:val="000000"/>
          <w:spacing w:val="-3"/>
          <w:sz w:val="20"/>
          <w:szCs w:val="20"/>
        </w:rPr>
        <w:t xml:space="preserve"> </w:t>
      </w:r>
      <w:r>
        <w:rPr>
          <w:rFonts w:ascii="Arial" w:eastAsia="Arial" w:hAnsi="Arial" w:cs="Arial"/>
          <w:color w:val="000000"/>
          <w:spacing w:val="-1"/>
          <w:sz w:val="20"/>
          <w:szCs w:val="20"/>
        </w:rPr>
        <w:t>S</w:t>
      </w:r>
      <w:r>
        <w:rPr>
          <w:rFonts w:ascii="Arial" w:eastAsia="Arial" w:hAnsi="Arial" w:cs="Arial"/>
          <w:color w:val="000000"/>
          <w:sz w:val="20"/>
          <w:szCs w:val="20"/>
        </w:rPr>
        <w:t>.</w:t>
      </w:r>
      <w:r>
        <w:rPr>
          <w:rFonts w:ascii="Arial" w:eastAsia="Arial" w:hAnsi="Arial" w:cs="Arial"/>
          <w:color w:val="000000"/>
          <w:spacing w:val="-14"/>
          <w:sz w:val="20"/>
          <w:szCs w:val="20"/>
        </w:rPr>
        <w:t xml:space="preserve"> </w:t>
      </w:r>
      <w:r>
        <w:rPr>
          <w:rFonts w:ascii="Arial" w:eastAsia="Arial" w:hAnsi="Arial" w:cs="Arial"/>
          <w:color w:val="000000"/>
          <w:sz w:val="20"/>
          <w:szCs w:val="20"/>
        </w:rPr>
        <w:t>H.</w:t>
      </w:r>
      <w:r>
        <w:rPr>
          <w:rFonts w:ascii="Arial" w:eastAsia="Arial" w:hAnsi="Arial" w:cs="Arial"/>
          <w:color w:val="000000"/>
          <w:spacing w:val="-4"/>
          <w:sz w:val="20"/>
          <w:szCs w:val="20"/>
        </w:rPr>
        <w:t xml:space="preserve"> </w:t>
      </w:r>
      <w:r>
        <w:rPr>
          <w:rFonts w:ascii="Arial" w:eastAsia="Arial" w:hAnsi="Arial" w:cs="Arial"/>
          <w:color w:val="000000"/>
          <w:spacing w:val="-1"/>
          <w:sz w:val="20"/>
          <w:szCs w:val="20"/>
        </w:rPr>
        <w:t>S</w:t>
      </w:r>
      <w:r>
        <w:rPr>
          <w:rFonts w:ascii="Arial" w:eastAsia="Arial" w:hAnsi="Arial" w:cs="Arial"/>
          <w:color w:val="000000"/>
          <w:sz w:val="20"/>
          <w:szCs w:val="20"/>
        </w:rPr>
        <w:t>tereo</w:t>
      </w:r>
      <w:r>
        <w:rPr>
          <w:rFonts w:ascii="Arial" w:eastAsia="Arial" w:hAnsi="Arial" w:cs="Arial"/>
          <w:color w:val="000000"/>
          <w:spacing w:val="-1"/>
          <w:sz w:val="20"/>
          <w:szCs w:val="20"/>
        </w:rPr>
        <w:t>c</w:t>
      </w:r>
      <w:r>
        <w:rPr>
          <w:rFonts w:ascii="Arial" w:eastAsia="Arial" w:hAnsi="Arial" w:cs="Arial"/>
          <w:color w:val="000000"/>
          <w:sz w:val="20"/>
          <w:szCs w:val="20"/>
        </w:rPr>
        <w:t>hemis</w:t>
      </w:r>
      <w:r>
        <w:rPr>
          <w:rFonts w:ascii="Arial" w:eastAsia="Arial" w:hAnsi="Arial" w:cs="Arial"/>
          <w:color w:val="000000"/>
          <w:spacing w:val="-2"/>
          <w:sz w:val="20"/>
          <w:szCs w:val="20"/>
        </w:rPr>
        <w:t>t</w:t>
      </w:r>
      <w:r>
        <w:rPr>
          <w:rFonts w:ascii="Arial" w:eastAsia="Arial" w:hAnsi="Arial" w:cs="Arial"/>
          <w:color w:val="000000"/>
          <w:sz w:val="20"/>
          <w:szCs w:val="20"/>
        </w:rPr>
        <w:t>ry</w:t>
      </w:r>
      <w:r>
        <w:rPr>
          <w:rFonts w:ascii="Arial" w:eastAsia="Arial" w:hAnsi="Arial" w:cs="Arial"/>
          <w:color w:val="000000"/>
          <w:spacing w:val="46"/>
          <w:sz w:val="20"/>
          <w:szCs w:val="20"/>
        </w:rPr>
        <w:t xml:space="preserve"> </w:t>
      </w:r>
      <w:r>
        <w:rPr>
          <w:rFonts w:ascii="Arial" w:eastAsia="Arial" w:hAnsi="Arial" w:cs="Arial"/>
          <w:color w:val="000000"/>
          <w:sz w:val="20"/>
          <w:szCs w:val="20"/>
        </w:rPr>
        <w:t>of</w:t>
      </w:r>
      <w:r>
        <w:rPr>
          <w:rFonts w:ascii="Arial" w:eastAsia="Arial" w:hAnsi="Arial" w:cs="Arial"/>
          <w:color w:val="000000"/>
          <w:spacing w:val="14"/>
          <w:sz w:val="20"/>
          <w:szCs w:val="20"/>
        </w:rPr>
        <w:t xml:space="preserve"> </w:t>
      </w:r>
      <w:r>
        <w:rPr>
          <w:rFonts w:ascii="Arial" w:eastAsia="Arial" w:hAnsi="Arial" w:cs="Arial"/>
          <w:color w:val="000000"/>
          <w:sz w:val="20"/>
          <w:szCs w:val="20"/>
        </w:rPr>
        <w:t>Or</w:t>
      </w:r>
      <w:r>
        <w:rPr>
          <w:rFonts w:ascii="Arial" w:eastAsia="Arial" w:hAnsi="Arial" w:cs="Arial"/>
          <w:color w:val="000000"/>
          <w:spacing w:val="-1"/>
          <w:sz w:val="20"/>
          <w:szCs w:val="20"/>
        </w:rPr>
        <w:t>g</w:t>
      </w:r>
      <w:r>
        <w:rPr>
          <w:rFonts w:ascii="Arial" w:eastAsia="Arial" w:hAnsi="Arial" w:cs="Arial"/>
          <w:color w:val="000000"/>
          <w:sz w:val="20"/>
          <w:szCs w:val="20"/>
        </w:rPr>
        <w:t>an</w:t>
      </w:r>
      <w:r>
        <w:rPr>
          <w:rFonts w:ascii="Arial" w:eastAsia="Arial" w:hAnsi="Arial" w:cs="Arial"/>
          <w:color w:val="000000"/>
          <w:spacing w:val="-1"/>
          <w:sz w:val="20"/>
          <w:szCs w:val="20"/>
        </w:rPr>
        <w:t>i</w:t>
      </w:r>
      <w:r>
        <w:rPr>
          <w:rFonts w:ascii="Arial" w:eastAsia="Arial" w:hAnsi="Arial" w:cs="Arial"/>
          <w:color w:val="000000"/>
          <w:sz w:val="20"/>
          <w:szCs w:val="20"/>
        </w:rPr>
        <w:t>c</w:t>
      </w:r>
      <w:r>
        <w:rPr>
          <w:rFonts w:ascii="Arial" w:eastAsia="Arial" w:hAnsi="Arial" w:cs="Arial"/>
          <w:color w:val="000000"/>
          <w:spacing w:val="-1"/>
          <w:sz w:val="20"/>
          <w:szCs w:val="20"/>
        </w:rPr>
        <w:t xml:space="preserve"> </w:t>
      </w:r>
      <w:r>
        <w:rPr>
          <w:rFonts w:ascii="Arial" w:eastAsia="Arial" w:hAnsi="Arial" w:cs="Arial"/>
          <w:color w:val="000000"/>
          <w:sz w:val="20"/>
          <w:szCs w:val="20"/>
        </w:rPr>
        <w:t>Com</w:t>
      </w:r>
      <w:r>
        <w:rPr>
          <w:rFonts w:ascii="Arial" w:eastAsia="Arial" w:hAnsi="Arial" w:cs="Arial"/>
          <w:color w:val="000000"/>
          <w:spacing w:val="-2"/>
          <w:sz w:val="20"/>
          <w:szCs w:val="20"/>
        </w:rPr>
        <w:t>p</w:t>
      </w:r>
      <w:r>
        <w:rPr>
          <w:rFonts w:ascii="Arial" w:eastAsia="Arial" w:hAnsi="Arial" w:cs="Arial"/>
          <w:color w:val="000000"/>
          <w:sz w:val="20"/>
          <w:szCs w:val="20"/>
        </w:rPr>
        <w:t>oun</w:t>
      </w:r>
      <w:r>
        <w:rPr>
          <w:rFonts w:ascii="Arial" w:eastAsia="Arial" w:hAnsi="Arial" w:cs="Arial"/>
          <w:color w:val="000000"/>
          <w:spacing w:val="-1"/>
          <w:sz w:val="20"/>
          <w:szCs w:val="20"/>
        </w:rPr>
        <w:t>d</w:t>
      </w:r>
      <w:r>
        <w:rPr>
          <w:rFonts w:ascii="Arial" w:eastAsia="Arial" w:hAnsi="Arial" w:cs="Arial"/>
          <w:color w:val="000000"/>
          <w:sz w:val="20"/>
          <w:szCs w:val="20"/>
        </w:rPr>
        <w:t>s,</w:t>
      </w:r>
      <w:r>
        <w:rPr>
          <w:rFonts w:ascii="Arial" w:eastAsia="Arial" w:hAnsi="Arial" w:cs="Arial"/>
          <w:color w:val="000000"/>
          <w:spacing w:val="-16"/>
          <w:sz w:val="20"/>
          <w:szCs w:val="20"/>
        </w:rPr>
        <w:t xml:space="preserve"> </w:t>
      </w:r>
      <w:r>
        <w:rPr>
          <w:rFonts w:ascii="Arial" w:eastAsia="Arial" w:hAnsi="Arial" w:cs="Arial"/>
          <w:color w:val="000000"/>
          <w:sz w:val="20"/>
          <w:szCs w:val="20"/>
        </w:rPr>
        <w:t>Wiley:</w:t>
      </w:r>
      <w:r>
        <w:rPr>
          <w:rFonts w:ascii="Arial" w:eastAsia="Arial" w:hAnsi="Arial" w:cs="Arial"/>
          <w:color w:val="000000"/>
          <w:spacing w:val="-3"/>
          <w:sz w:val="20"/>
          <w:szCs w:val="20"/>
        </w:rPr>
        <w:t xml:space="preserve"> </w:t>
      </w:r>
      <w:r>
        <w:rPr>
          <w:rFonts w:ascii="Arial" w:eastAsia="Arial" w:hAnsi="Arial" w:cs="Arial"/>
          <w:color w:val="000000"/>
          <w:spacing w:val="-2"/>
          <w:sz w:val="20"/>
          <w:szCs w:val="20"/>
        </w:rPr>
        <w:t>L</w:t>
      </w:r>
      <w:r>
        <w:rPr>
          <w:rFonts w:ascii="Arial" w:eastAsia="Arial" w:hAnsi="Arial" w:cs="Arial"/>
          <w:color w:val="000000"/>
          <w:sz w:val="20"/>
          <w:szCs w:val="20"/>
        </w:rPr>
        <w:t>ondon,</w:t>
      </w:r>
      <w:r>
        <w:rPr>
          <w:rFonts w:ascii="Arial" w:eastAsia="Arial" w:hAnsi="Arial" w:cs="Arial"/>
          <w:color w:val="000000"/>
          <w:spacing w:val="12"/>
          <w:sz w:val="20"/>
          <w:szCs w:val="20"/>
        </w:rPr>
        <w:t xml:space="preserve"> </w:t>
      </w:r>
      <w:r>
        <w:rPr>
          <w:rFonts w:ascii="Arial" w:eastAsia="Arial" w:hAnsi="Arial" w:cs="Arial"/>
          <w:color w:val="000000"/>
          <w:spacing w:val="-1"/>
          <w:w w:val="111"/>
          <w:sz w:val="20"/>
          <w:szCs w:val="20"/>
        </w:rPr>
        <w:t>1</w:t>
      </w:r>
      <w:r>
        <w:rPr>
          <w:rFonts w:ascii="Arial" w:eastAsia="Arial" w:hAnsi="Arial" w:cs="Arial"/>
          <w:color w:val="000000"/>
          <w:w w:val="111"/>
          <w:sz w:val="20"/>
          <w:szCs w:val="20"/>
        </w:rPr>
        <w:t>994.</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Sen</w:t>
      </w:r>
      <w:r>
        <w:rPr>
          <w:rFonts w:ascii="Arial" w:eastAsia="Arial" w:hAnsi="Arial" w:cs="Arial"/>
          <w:color w:val="000000"/>
          <w:spacing w:val="-21"/>
          <w:sz w:val="20"/>
          <w:szCs w:val="20"/>
        </w:rPr>
        <w:t xml:space="preserve"> </w:t>
      </w:r>
      <w:r>
        <w:rPr>
          <w:rFonts w:ascii="Arial" w:eastAsia="Arial" w:hAnsi="Arial" w:cs="Arial"/>
          <w:color w:val="000000"/>
          <w:spacing w:val="-1"/>
          <w:sz w:val="20"/>
          <w:szCs w:val="20"/>
        </w:rPr>
        <w:t>G</w:t>
      </w:r>
      <w:r>
        <w:rPr>
          <w:rFonts w:ascii="Arial" w:eastAsia="Arial" w:hAnsi="Arial" w:cs="Arial"/>
          <w:color w:val="000000"/>
          <w:sz w:val="20"/>
          <w:szCs w:val="20"/>
        </w:rPr>
        <w:t>upta,</w:t>
      </w:r>
      <w:r>
        <w:rPr>
          <w:rFonts w:ascii="Arial" w:eastAsia="Arial" w:hAnsi="Arial" w:cs="Arial"/>
          <w:color w:val="000000"/>
          <w:spacing w:val="-7"/>
          <w:sz w:val="20"/>
          <w:szCs w:val="20"/>
        </w:rPr>
        <w:t xml:space="preserve"> </w:t>
      </w:r>
      <w:r>
        <w:rPr>
          <w:rFonts w:ascii="Arial" w:eastAsia="Arial" w:hAnsi="Arial" w:cs="Arial"/>
          <w:color w:val="000000"/>
          <w:spacing w:val="-1"/>
          <w:sz w:val="20"/>
          <w:szCs w:val="20"/>
        </w:rPr>
        <w:t>S</w:t>
      </w:r>
      <w:r>
        <w:rPr>
          <w:rFonts w:ascii="Arial" w:eastAsia="Arial" w:hAnsi="Arial" w:cs="Arial"/>
          <w:color w:val="000000"/>
          <w:sz w:val="20"/>
          <w:szCs w:val="20"/>
        </w:rPr>
        <w:t>ubrata.</w:t>
      </w:r>
      <w:r>
        <w:rPr>
          <w:rFonts w:ascii="Arial" w:eastAsia="Arial" w:hAnsi="Arial" w:cs="Arial"/>
          <w:color w:val="000000"/>
          <w:spacing w:val="17"/>
          <w:sz w:val="20"/>
          <w:szCs w:val="20"/>
        </w:rPr>
        <w:t xml:space="preserve"> </w:t>
      </w:r>
      <w:r>
        <w:rPr>
          <w:rFonts w:ascii="Arial" w:eastAsia="Arial" w:hAnsi="Arial" w:cs="Arial"/>
          <w:color w:val="000000"/>
          <w:spacing w:val="-1"/>
          <w:sz w:val="20"/>
          <w:szCs w:val="20"/>
        </w:rPr>
        <w:t>B</w:t>
      </w:r>
      <w:r>
        <w:rPr>
          <w:rFonts w:ascii="Arial" w:eastAsia="Arial" w:hAnsi="Arial" w:cs="Arial"/>
          <w:color w:val="000000"/>
          <w:sz w:val="20"/>
          <w:szCs w:val="20"/>
        </w:rPr>
        <w:t>as</w:t>
      </w:r>
      <w:r>
        <w:rPr>
          <w:rFonts w:ascii="Arial" w:eastAsia="Arial" w:hAnsi="Arial" w:cs="Arial"/>
          <w:color w:val="000000"/>
          <w:spacing w:val="-1"/>
          <w:sz w:val="20"/>
          <w:szCs w:val="20"/>
        </w:rPr>
        <w:t>i</w:t>
      </w:r>
      <w:r>
        <w:rPr>
          <w:rFonts w:ascii="Arial" w:eastAsia="Arial" w:hAnsi="Arial" w:cs="Arial"/>
          <w:color w:val="000000"/>
          <w:sz w:val="20"/>
          <w:szCs w:val="20"/>
        </w:rPr>
        <w:t>c</w:t>
      </w:r>
      <w:r>
        <w:rPr>
          <w:rFonts w:ascii="Arial" w:eastAsia="Arial" w:hAnsi="Arial" w:cs="Arial"/>
          <w:color w:val="000000"/>
          <w:spacing w:val="-18"/>
          <w:sz w:val="20"/>
          <w:szCs w:val="20"/>
        </w:rPr>
        <w:t xml:space="preserve"> </w:t>
      </w:r>
      <w:r>
        <w:rPr>
          <w:rFonts w:ascii="Arial" w:eastAsia="Arial" w:hAnsi="Arial" w:cs="Arial"/>
          <w:color w:val="000000"/>
          <w:sz w:val="20"/>
          <w:szCs w:val="20"/>
        </w:rPr>
        <w:t>St</w:t>
      </w:r>
      <w:r>
        <w:rPr>
          <w:rFonts w:ascii="Arial" w:eastAsia="Arial" w:hAnsi="Arial" w:cs="Arial"/>
          <w:color w:val="000000"/>
          <w:spacing w:val="-1"/>
          <w:sz w:val="20"/>
          <w:szCs w:val="20"/>
        </w:rPr>
        <w:t>e</w:t>
      </w:r>
      <w:r>
        <w:rPr>
          <w:rFonts w:ascii="Arial" w:eastAsia="Arial" w:hAnsi="Arial" w:cs="Arial"/>
          <w:color w:val="000000"/>
          <w:sz w:val="20"/>
          <w:szCs w:val="20"/>
        </w:rPr>
        <w:t>reoch</w:t>
      </w:r>
      <w:r>
        <w:rPr>
          <w:rFonts w:ascii="Arial" w:eastAsia="Arial" w:hAnsi="Arial" w:cs="Arial"/>
          <w:color w:val="000000"/>
          <w:spacing w:val="-1"/>
          <w:sz w:val="20"/>
          <w:szCs w:val="20"/>
        </w:rPr>
        <w:t>e</w:t>
      </w:r>
      <w:r>
        <w:rPr>
          <w:rFonts w:ascii="Arial" w:eastAsia="Arial" w:hAnsi="Arial" w:cs="Arial"/>
          <w:color w:val="000000"/>
          <w:sz w:val="20"/>
          <w:szCs w:val="20"/>
        </w:rPr>
        <w:t>m</w:t>
      </w:r>
      <w:r>
        <w:rPr>
          <w:rFonts w:ascii="Arial" w:eastAsia="Arial" w:hAnsi="Arial" w:cs="Arial"/>
          <w:color w:val="000000"/>
          <w:spacing w:val="-1"/>
          <w:sz w:val="20"/>
          <w:szCs w:val="20"/>
        </w:rPr>
        <w:t>i</w:t>
      </w:r>
      <w:r>
        <w:rPr>
          <w:rFonts w:ascii="Arial" w:eastAsia="Arial" w:hAnsi="Arial" w:cs="Arial"/>
          <w:color w:val="000000"/>
          <w:sz w:val="20"/>
          <w:szCs w:val="20"/>
        </w:rPr>
        <w:t>stry</w:t>
      </w:r>
      <w:r>
        <w:rPr>
          <w:rFonts w:ascii="Arial" w:eastAsia="Arial" w:hAnsi="Arial" w:cs="Arial"/>
          <w:color w:val="000000"/>
          <w:spacing w:val="50"/>
          <w:sz w:val="20"/>
          <w:szCs w:val="20"/>
        </w:rPr>
        <w:t xml:space="preserve"> </w:t>
      </w:r>
      <w:r>
        <w:rPr>
          <w:rFonts w:ascii="Arial" w:eastAsia="Arial" w:hAnsi="Arial" w:cs="Arial"/>
          <w:color w:val="000000"/>
          <w:sz w:val="20"/>
          <w:szCs w:val="20"/>
        </w:rPr>
        <w:t>of</w:t>
      </w:r>
      <w:r>
        <w:rPr>
          <w:rFonts w:ascii="Arial" w:eastAsia="Arial" w:hAnsi="Arial" w:cs="Arial"/>
          <w:color w:val="000000"/>
          <w:spacing w:val="13"/>
          <w:sz w:val="20"/>
          <w:szCs w:val="20"/>
        </w:rPr>
        <w:t xml:space="preserve"> </w:t>
      </w:r>
      <w:r>
        <w:rPr>
          <w:rFonts w:ascii="Arial" w:eastAsia="Arial" w:hAnsi="Arial" w:cs="Arial"/>
          <w:color w:val="000000"/>
          <w:sz w:val="20"/>
          <w:szCs w:val="20"/>
        </w:rPr>
        <w:t>Orga</w:t>
      </w:r>
      <w:r>
        <w:rPr>
          <w:rFonts w:ascii="Arial" w:eastAsia="Arial" w:hAnsi="Arial" w:cs="Arial"/>
          <w:color w:val="000000"/>
          <w:spacing w:val="-1"/>
          <w:sz w:val="20"/>
          <w:szCs w:val="20"/>
        </w:rPr>
        <w:t>n</w:t>
      </w:r>
      <w:r>
        <w:rPr>
          <w:rFonts w:ascii="Arial" w:eastAsia="Arial" w:hAnsi="Arial" w:cs="Arial"/>
          <w:color w:val="000000"/>
          <w:sz w:val="20"/>
          <w:szCs w:val="20"/>
        </w:rPr>
        <w:t xml:space="preserve">ic </w:t>
      </w:r>
      <w:r>
        <w:rPr>
          <w:rFonts w:ascii="Arial" w:eastAsia="Arial" w:hAnsi="Arial" w:cs="Arial"/>
          <w:color w:val="000000"/>
          <w:spacing w:val="-1"/>
          <w:w w:val="102"/>
          <w:sz w:val="20"/>
          <w:szCs w:val="20"/>
        </w:rPr>
        <w:t>m</w:t>
      </w:r>
      <w:r>
        <w:rPr>
          <w:rFonts w:ascii="Arial" w:eastAsia="Arial" w:hAnsi="Arial" w:cs="Arial"/>
          <w:color w:val="000000"/>
          <w:w w:val="105"/>
          <w:sz w:val="20"/>
          <w:szCs w:val="20"/>
        </w:rPr>
        <w:t>ol</w:t>
      </w:r>
      <w:r>
        <w:rPr>
          <w:rFonts w:ascii="Arial" w:eastAsia="Arial" w:hAnsi="Arial" w:cs="Arial"/>
          <w:color w:val="000000"/>
          <w:w w:val="98"/>
          <w:sz w:val="20"/>
          <w:szCs w:val="20"/>
        </w:rPr>
        <w:t>e</w:t>
      </w:r>
      <w:r>
        <w:rPr>
          <w:rFonts w:ascii="Arial" w:eastAsia="Arial" w:hAnsi="Arial" w:cs="Arial"/>
          <w:color w:val="000000"/>
          <w:spacing w:val="-1"/>
          <w:w w:val="98"/>
          <w:sz w:val="20"/>
          <w:szCs w:val="20"/>
        </w:rPr>
        <w:t>c</w:t>
      </w:r>
      <w:r>
        <w:rPr>
          <w:rFonts w:ascii="Arial" w:eastAsia="Arial" w:hAnsi="Arial" w:cs="Arial"/>
          <w:color w:val="000000"/>
          <w:w w:val="99"/>
          <w:sz w:val="20"/>
          <w:szCs w:val="20"/>
        </w:rPr>
        <w:t>ule</w:t>
      </w:r>
      <w:r>
        <w:rPr>
          <w:rFonts w:ascii="Arial" w:eastAsia="Arial" w:hAnsi="Arial" w:cs="Arial"/>
          <w:color w:val="000000"/>
          <w:spacing w:val="-1"/>
          <w:w w:val="99"/>
          <w:sz w:val="20"/>
          <w:szCs w:val="20"/>
        </w:rPr>
        <w:t>s</w:t>
      </w:r>
      <w:r>
        <w:rPr>
          <w:rFonts w:ascii="Arial" w:eastAsia="Arial" w:hAnsi="Arial" w:cs="Arial"/>
          <w:color w:val="000000"/>
          <w:w w:val="111"/>
          <w:sz w:val="20"/>
          <w:szCs w:val="20"/>
        </w:rPr>
        <w:t>.</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Kalsi,</w:t>
      </w:r>
      <w:r>
        <w:rPr>
          <w:rFonts w:ascii="Arial" w:eastAsia="Arial" w:hAnsi="Arial" w:cs="Arial"/>
          <w:color w:val="000000"/>
          <w:spacing w:val="-3"/>
          <w:sz w:val="20"/>
          <w:szCs w:val="20"/>
        </w:rPr>
        <w:t xml:space="preserve"> </w:t>
      </w:r>
      <w:r>
        <w:rPr>
          <w:rFonts w:ascii="Arial" w:eastAsia="Arial" w:hAnsi="Arial" w:cs="Arial"/>
          <w:color w:val="000000"/>
          <w:sz w:val="20"/>
          <w:szCs w:val="20"/>
        </w:rPr>
        <w:t>P.</w:t>
      </w:r>
      <w:r>
        <w:rPr>
          <w:rFonts w:ascii="Arial" w:eastAsia="Arial" w:hAnsi="Arial" w:cs="Arial"/>
          <w:color w:val="000000"/>
          <w:spacing w:val="-8"/>
          <w:sz w:val="20"/>
          <w:szCs w:val="20"/>
        </w:rPr>
        <w:t xml:space="preserve"> </w:t>
      </w:r>
      <w:r>
        <w:rPr>
          <w:rFonts w:ascii="Arial" w:eastAsia="Arial" w:hAnsi="Arial" w:cs="Arial"/>
          <w:color w:val="000000"/>
          <w:sz w:val="20"/>
          <w:szCs w:val="20"/>
        </w:rPr>
        <w:t>S.</w:t>
      </w:r>
      <w:r>
        <w:rPr>
          <w:rFonts w:ascii="Arial" w:eastAsia="Arial" w:hAnsi="Arial" w:cs="Arial"/>
          <w:color w:val="000000"/>
          <w:spacing w:val="-14"/>
          <w:sz w:val="20"/>
          <w:szCs w:val="20"/>
        </w:rPr>
        <w:t xml:space="preserve"> </w:t>
      </w:r>
      <w:r>
        <w:rPr>
          <w:rFonts w:ascii="Arial" w:eastAsia="Arial" w:hAnsi="Arial" w:cs="Arial"/>
          <w:color w:val="000000"/>
          <w:sz w:val="20"/>
          <w:szCs w:val="20"/>
        </w:rPr>
        <w:t>S</w:t>
      </w:r>
      <w:r>
        <w:rPr>
          <w:rFonts w:ascii="Arial" w:eastAsia="Arial" w:hAnsi="Arial" w:cs="Arial"/>
          <w:color w:val="000000"/>
          <w:spacing w:val="-1"/>
          <w:sz w:val="20"/>
          <w:szCs w:val="20"/>
        </w:rPr>
        <w:t>t</w:t>
      </w:r>
      <w:r>
        <w:rPr>
          <w:rFonts w:ascii="Arial" w:eastAsia="Arial" w:hAnsi="Arial" w:cs="Arial"/>
          <w:color w:val="000000"/>
          <w:sz w:val="20"/>
          <w:szCs w:val="20"/>
        </w:rPr>
        <w:t>ereo</w:t>
      </w:r>
      <w:r>
        <w:rPr>
          <w:rFonts w:ascii="Arial" w:eastAsia="Arial" w:hAnsi="Arial" w:cs="Arial"/>
          <w:color w:val="000000"/>
          <w:spacing w:val="-1"/>
          <w:sz w:val="20"/>
          <w:szCs w:val="20"/>
        </w:rPr>
        <w:t>c</w:t>
      </w:r>
      <w:r>
        <w:rPr>
          <w:rFonts w:ascii="Arial" w:eastAsia="Arial" w:hAnsi="Arial" w:cs="Arial"/>
          <w:color w:val="000000"/>
          <w:sz w:val="20"/>
          <w:szCs w:val="20"/>
        </w:rPr>
        <w:t>hemis</w:t>
      </w:r>
      <w:r>
        <w:rPr>
          <w:rFonts w:ascii="Arial" w:eastAsia="Arial" w:hAnsi="Arial" w:cs="Arial"/>
          <w:color w:val="000000"/>
          <w:spacing w:val="-1"/>
          <w:sz w:val="20"/>
          <w:szCs w:val="20"/>
        </w:rPr>
        <w:t>tr</w:t>
      </w:r>
      <w:r>
        <w:rPr>
          <w:rFonts w:ascii="Arial" w:eastAsia="Arial" w:hAnsi="Arial" w:cs="Arial"/>
          <w:color w:val="000000"/>
          <w:sz w:val="20"/>
          <w:szCs w:val="20"/>
        </w:rPr>
        <w:t>y</w:t>
      </w:r>
      <w:r>
        <w:rPr>
          <w:rFonts w:ascii="Arial" w:eastAsia="Arial" w:hAnsi="Arial" w:cs="Arial"/>
          <w:color w:val="000000"/>
          <w:spacing w:val="49"/>
          <w:sz w:val="20"/>
          <w:szCs w:val="20"/>
        </w:rPr>
        <w:t xml:space="preserve"> </w:t>
      </w:r>
      <w:r>
        <w:rPr>
          <w:rFonts w:ascii="Arial" w:eastAsia="Arial" w:hAnsi="Arial" w:cs="Arial"/>
          <w:color w:val="000000"/>
          <w:sz w:val="20"/>
          <w:szCs w:val="20"/>
        </w:rPr>
        <w:t>Con</w:t>
      </w:r>
      <w:r>
        <w:rPr>
          <w:rFonts w:ascii="Arial" w:eastAsia="Arial" w:hAnsi="Arial" w:cs="Arial"/>
          <w:color w:val="000000"/>
          <w:spacing w:val="-2"/>
          <w:sz w:val="20"/>
          <w:szCs w:val="20"/>
        </w:rPr>
        <w:t>f</w:t>
      </w:r>
      <w:r>
        <w:rPr>
          <w:rFonts w:ascii="Arial" w:eastAsia="Arial" w:hAnsi="Arial" w:cs="Arial"/>
          <w:color w:val="000000"/>
          <w:sz w:val="20"/>
          <w:szCs w:val="20"/>
        </w:rPr>
        <w:t>ormat</w:t>
      </w:r>
      <w:r>
        <w:rPr>
          <w:rFonts w:ascii="Arial" w:eastAsia="Arial" w:hAnsi="Arial" w:cs="Arial"/>
          <w:color w:val="000000"/>
          <w:spacing w:val="-1"/>
          <w:sz w:val="20"/>
          <w:szCs w:val="20"/>
        </w:rPr>
        <w:t>i</w:t>
      </w:r>
      <w:r>
        <w:rPr>
          <w:rFonts w:ascii="Arial" w:eastAsia="Arial" w:hAnsi="Arial" w:cs="Arial"/>
          <w:color w:val="000000"/>
          <w:sz w:val="20"/>
          <w:szCs w:val="20"/>
        </w:rPr>
        <w:t>on</w:t>
      </w:r>
      <w:r>
        <w:rPr>
          <w:rFonts w:ascii="Arial" w:eastAsia="Arial" w:hAnsi="Arial" w:cs="Arial"/>
          <w:color w:val="000000"/>
          <w:spacing w:val="41"/>
          <w:sz w:val="20"/>
          <w:szCs w:val="20"/>
        </w:rPr>
        <w:t xml:space="preserve"> </w:t>
      </w:r>
      <w:r>
        <w:rPr>
          <w:rFonts w:ascii="Arial" w:eastAsia="Arial" w:hAnsi="Arial" w:cs="Arial"/>
          <w:color w:val="000000"/>
          <w:sz w:val="20"/>
          <w:szCs w:val="20"/>
        </w:rPr>
        <w:t>and</w:t>
      </w:r>
      <w:r>
        <w:rPr>
          <w:rFonts w:ascii="Arial" w:eastAsia="Arial" w:hAnsi="Arial" w:cs="Arial"/>
          <w:color w:val="000000"/>
          <w:spacing w:val="-4"/>
          <w:sz w:val="20"/>
          <w:szCs w:val="20"/>
        </w:rPr>
        <w:t xml:space="preserve"> </w:t>
      </w:r>
      <w:r>
        <w:rPr>
          <w:rFonts w:ascii="Arial" w:eastAsia="Arial" w:hAnsi="Arial" w:cs="Arial"/>
          <w:color w:val="000000"/>
          <w:sz w:val="20"/>
          <w:szCs w:val="20"/>
        </w:rPr>
        <w:t>M</w:t>
      </w:r>
      <w:r>
        <w:rPr>
          <w:rFonts w:ascii="Arial" w:eastAsia="Arial" w:hAnsi="Arial" w:cs="Arial"/>
          <w:color w:val="000000"/>
          <w:spacing w:val="-1"/>
          <w:sz w:val="20"/>
          <w:szCs w:val="20"/>
        </w:rPr>
        <w:t>e</w:t>
      </w:r>
      <w:r>
        <w:rPr>
          <w:rFonts w:ascii="Arial" w:eastAsia="Arial" w:hAnsi="Arial" w:cs="Arial"/>
          <w:color w:val="000000"/>
          <w:sz w:val="20"/>
          <w:szCs w:val="20"/>
        </w:rPr>
        <w:t>chanis</w:t>
      </w:r>
      <w:r>
        <w:rPr>
          <w:rFonts w:ascii="Arial" w:eastAsia="Arial" w:hAnsi="Arial" w:cs="Arial"/>
          <w:color w:val="000000"/>
          <w:spacing w:val="-1"/>
          <w:sz w:val="20"/>
          <w:szCs w:val="20"/>
        </w:rPr>
        <w:t>m</w:t>
      </w:r>
      <w:r>
        <w:rPr>
          <w:rFonts w:ascii="Arial" w:eastAsia="Arial" w:hAnsi="Arial" w:cs="Arial"/>
          <w:color w:val="000000"/>
          <w:sz w:val="20"/>
          <w:szCs w:val="20"/>
        </w:rPr>
        <w:t>,</w:t>
      </w:r>
      <w:r>
        <w:rPr>
          <w:rFonts w:ascii="Arial" w:eastAsia="Arial" w:hAnsi="Arial" w:cs="Arial"/>
          <w:color w:val="000000"/>
          <w:spacing w:val="-12"/>
          <w:sz w:val="20"/>
          <w:szCs w:val="20"/>
        </w:rPr>
        <w:t xml:space="preserve"> </w:t>
      </w:r>
      <w:r>
        <w:rPr>
          <w:rFonts w:ascii="Arial" w:eastAsia="Arial" w:hAnsi="Arial" w:cs="Arial"/>
          <w:color w:val="000000"/>
          <w:sz w:val="20"/>
          <w:szCs w:val="20"/>
        </w:rPr>
        <w:t>Eigh</w:t>
      </w:r>
      <w:r>
        <w:rPr>
          <w:rFonts w:ascii="Arial" w:eastAsia="Arial" w:hAnsi="Arial" w:cs="Arial"/>
          <w:color w:val="000000"/>
          <w:spacing w:val="-2"/>
          <w:sz w:val="20"/>
          <w:szCs w:val="20"/>
        </w:rPr>
        <w:t>t</w:t>
      </w:r>
      <w:r>
        <w:rPr>
          <w:rFonts w:ascii="Arial" w:eastAsia="Arial" w:hAnsi="Arial" w:cs="Arial"/>
          <w:color w:val="000000"/>
          <w:sz w:val="20"/>
          <w:szCs w:val="20"/>
        </w:rPr>
        <w:t>h</w:t>
      </w:r>
      <w:r>
        <w:rPr>
          <w:rFonts w:ascii="Arial" w:eastAsia="Arial" w:hAnsi="Arial" w:cs="Arial"/>
          <w:color w:val="000000"/>
          <w:spacing w:val="8"/>
          <w:sz w:val="20"/>
          <w:szCs w:val="20"/>
        </w:rPr>
        <w:t xml:space="preserve"> </w:t>
      </w:r>
      <w:r>
        <w:rPr>
          <w:rFonts w:ascii="Arial" w:eastAsia="Arial" w:hAnsi="Arial" w:cs="Arial"/>
          <w:color w:val="000000"/>
          <w:sz w:val="20"/>
          <w:szCs w:val="20"/>
        </w:rPr>
        <w:t>e</w:t>
      </w:r>
      <w:r>
        <w:rPr>
          <w:rFonts w:ascii="Arial" w:eastAsia="Arial" w:hAnsi="Arial" w:cs="Arial"/>
          <w:color w:val="000000"/>
          <w:spacing w:val="-1"/>
          <w:sz w:val="20"/>
          <w:szCs w:val="20"/>
        </w:rPr>
        <w:t>d</w:t>
      </w:r>
      <w:r>
        <w:rPr>
          <w:rFonts w:ascii="Arial" w:eastAsia="Arial" w:hAnsi="Arial" w:cs="Arial"/>
          <w:color w:val="000000"/>
          <w:sz w:val="20"/>
          <w:szCs w:val="20"/>
        </w:rPr>
        <w:t>itio</w:t>
      </w:r>
      <w:r>
        <w:rPr>
          <w:rFonts w:ascii="Arial" w:eastAsia="Arial" w:hAnsi="Arial" w:cs="Arial"/>
          <w:color w:val="000000"/>
          <w:spacing w:val="-1"/>
          <w:sz w:val="20"/>
          <w:szCs w:val="20"/>
        </w:rPr>
        <w:t>n</w:t>
      </w:r>
      <w:r>
        <w:rPr>
          <w:rFonts w:ascii="Arial" w:eastAsia="Arial" w:hAnsi="Arial" w:cs="Arial"/>
          <w:color w:val="000000"/>
          <w:sz w:val="20"/>
          <w:szCs w:val="20"/>
        </w:rPr>
        <w:t>,</w:t>
      </w:r>
      <w:r>
        <w:rPr>
          <w:rFonts w:ascii="Arial" w:eastAsia="Arial" w:hAnsi="Arial" w:cs="Arial"/>
          <w:color w:val="000000"/>
          <w:spacing w:val="33"/>
          <w:sz w:val="20"/>
          <w:szCs w:val="20"/>
        </w:rPr>
        <w:t xml:space="preserve"> </w:t>
      </w:r>
      <w:r>
        <w:rPr>
          <w:rFonts w:ascii="Arial" w:eastAsia="Arial" w:hAnsi="Arial" w:cs="Arial"/>
          <w:color w:val="000000"/>
          <w:sz w:val="20"/>
          <w:szCs w:val="20"/>
        </w:rPr>
        <w:t>N</w:t>
      </w:r>
      <w:r>
        <w:rPr>
          <w:rFonts w:ascii="Arial" w:eastAsia="Arial" w:hAnsi="Arial" w:cs="Arial"/>
          <w:color w:val="000000"/>
          <w:spacing w:val="-2"/>
          <w:sz w:val="20"/>
          <w:szCs w:val="20"/>
        </w:rPr>
        <w:t>e</w:t>
      </w:r>
      <w:r>
        <w:rPr>
          <w:rFonts w:ascii="Arial" w:eastAsia="Arial" w:hAnsi="Arial" w:cs="Arial"/>
          <w:color w:val="000000"/>
          <w:sz w:val="20"/>
          <w:szCs w:val="20"/>
        </w:rPr>
        <w:t>w</w:t>
      </w:r>
      <w:r>
        <w:rPr>
          <w:rFonts w:ascii="Arial" w:eastAsia="Arial" w:hAnsi="Arial" w:cs="Arial"/>
          <w:color w:val="000000"/>
          <w:spacing w:val="-12"/>
          <w:sz w:val="20"/>
          <w:szCs w:val="20"/>
        </w:rPr>
        <w:t xml:space="preserve"> </w:t>
      </w:r>
      <w:r>
        <w:rPr>
          <w:rFonts w:ascii="Arial" w:eastAsia="Arial" w:hAnsi="Arial" w:cs="Arial"/>
          <w:color w:val="000000"/>
          <w:spacing w:val="-1"/>
          <w:sz w:val="20"/>
          <w:szCs w:val="20"/>
        </w:rPr>
        <w:t>A</w:t>
      </w:r>
      <w:r>
        <w:rPr>
          <w:rFonts w:ascii="Arial" w:eastAsia="Arial" w:hAnsi="Arial" w:cs="Arial"/>
          <w:color w:val="000000"/>
          <w:sz w:val="20"/>
          <w:szCs w:val="20"/>
        </w:rPr>
        <w:t>ge</w:t>
      </w:r>
    </w:p>
    <w:p w:rsidR="007A6C8F" w:rsidRDefault="007A6C8F">
      <w:pPr>
        <w:spacing w:after="0" w:line="130" w:lineRule="exact"/>
        <w:rPr>
          <w:sz w:val="13"/>
          <w:szCs w:val="13"/>
        </w:rPr>
      </w:pPr>
    </w:p>
    <w:p w:rsidR="007A6C8F" w:rsidRDefault="00E052D2">
      <w:pPr>
        <w:spacing w:after="0" w:line="240" w:lineRule="auto"/>
        <w:ind w:left="833" w:right="-20"/>
        <w:rPr>
          <w:rFonts w:ascii="Arial" w:eastAsia="Arial" w:hAnsi="Arial" w:cs="Arial"/>
          <w:sz w:val="20"/>
          <w:szCs w:val="20"/>
        </w:rPr>
      </w:pPr>
      <w:r>
        <w:rPr>
          <w:rFonts w:ascii="Arial" w:eastAsia="Arial" w:hAnsi="Arial" w:cs="Arial"/>
          <w:sz w:val="20"/>
          <w:szCs w:val="20"/>
        </w:rPr>
        <w:t>In</w:t>
      </w:r>
      <w:r>
        <w:rPr>
          <w:rFonts w:ascii="Arial" w:eastAsia="Arial" w:hAnsi="Arial" w:cs="Arial"/>
          <w:spacing w:val="-1"/>
          <w:sz w:val="20"/>
          <w:szCs w:val="20"/>
        </w:rPr>
        <w:t>t</w:t>
      </w:r>
      <w:r>
        <w:rPr>
          <w:rFonts w:ascii="Arial" w:eastAsia="Arial" w:hAnsi="Arial" w:cs="Arial"/>
          <w:sz w:val="20"/>
          <w:szCs w:val="20"/>
        </w:rPr>
        <w:t>ernatio</w:t>
      </w:r>
      <w:r>
        <w:rPr>
          <w:rFonts w:ascii="Arial" w:eastAsia="Arial" w:hAnsi="Arial" w:cs="Arial"/>
          <w:spacing w:val="-1"/>
          <w:sz w:val="20"/>
          <w:szCs w:val="20"/>
        </w:rPr>
        <w:t>n</w:t>
      </w:r>
      <w:r>
        <w:rPr>
          <w:rFonts w:ascii="Arial" w:eastAsia="Arial" w:hAnsi="Arial" w:cs="Arial"/>
          <w:sz w:val="20"/>
          <w:szCs w:val="20"/>
        </w:rPr>
        <w:t xml:space="preserve">al, </w:t>
      </w:r>
      <w:r>
        <w:rPr>
          <w:rFonts w:ascii="Arial" w:eastAsia="Arial" w:hAnsi="Arial" w:cs="Arial"/>
          <w:spacing w:val="5"/>
          <w:sz w:val="20"/>
          <w:szCs w:val="20"/>
        </w:rPr>
        <w:t xml:space="preserve"> </w:t>
      </w:r>
      <w:r>
        <w:rPr>
          <w:rFonts w:ascii="Arial" w:eastAsia="Arial" w:hAnsi="Arial" w:cs="Arial"/>
          <w:w w:val="111"/>
          <w:sz w:val="20"/>
          <w:szCs w:val="20"/>
        </w:rPr>
        <w:t>201</w:t>
      </w:r>
      <w:r>
        <w:rPr>
          <w:rFonts w:ascii="Arial" w:eastAsia="Arial" w:hAnsi="Arial" w:cs="Arial"/>
          <w:spacing w:val="-1"/>
          <w:w w:val="111"/>
          <w:sz w:val="20"/>
          <w:szCs w:val="20"/>
        </w:rPr>
        <w:t>4</w:t>
      </w:r>
      <w:r>
        <w:rPr>
          <w:rFonts w:ascii="Arial" w:eastAsia="Arial" w:hAnsi="Arial" w:cs="Arial"/>
          <w:w w:val="111"/>
          <w:sz w:val="20"/>
          <w:szCs w:val="20"/>
        </w:rPr>
        <w:t>.</w:t>
      </w:r>
    </w:p>
    <w:p w:rsidR="007A6C8F" w:rsidRDefault="007A6C8F">
      <w:pPr>
        <w:spacing w:after="0" w:line="130" w:lineRule="exact"/>
        <w:rPr>
          <w:sz w:val="13"/>
          <w:szCs w:val="13"/>
        </w:rPr>
      </w:pPr>
    </w:p>
    <w:p w:rsidR="007A6C8F" w:rsidRDefault="00E052D2">
      <w:pPr>
        <w:tabs>
          <w:tab w:val="left" w:pos="88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Ba</w:t>
      </w:r>
      <w:r>
        <w:rPr>
          <w:rFonts w:ascii="Arial" w:eastAsia="Arial" w:hAnsi="Arial" w:cs="Arial"/>
          <w:color w:val="000000"/>
          <w:spacing w:val="1"/>
          <w:sz w:val="20"/>
          <w:szCs w:val="20"/>
        </w:rPr>
        <w:t>h</w:t>
      </w:r>
      <w:r>
        <w:rPr>
          <w:rFonts w:ascii="Arial" w:eastAsia="Arial" w:hAnsi="Arial" w:cs="Arial"/>
          <w:color w:val="000000"/>
          <w:spacing w:val="-1"/>
          <w:sz w:val="20"/>
          <w:szCs w:val="20"/>
        </w:rPr>
        <w:t>l</w:t>
      </w:r>
      <w:r>
        <w:rPr>
          <w:rFonts w:ascii="Arial" w:eastAsia="Arial" w:hAnsi="Arial" w:cs="Arial"/>
          <w:color w:val="000000"/>
          <w:sz w:val="20"/>
          <w:szCs w:val="20"/>
        </w:rPr>
        <w:t>,</w:t>
      </w:r>
      <w:r>
        <w:rPr>
          <w:rFonts w:ascii="Arial" w:eastAsia="Arial" w:hAnsi="Arial" w:cs="Arial"/>
          <w:color w:val="000000"/>
          <w:spacing w:val="-3"/>
          <w:sz w:val="20"/>
          <w:szCs w:val="20"/>
        </w:rPr>
        <w:t xml:space="preserve"> </w:t>
      </w:r>
      <w:r>
        <w:rPr>
          <w:rFonts w:ascii="Arial" w:eastAsia="Arial" w:hAnsi="Arial" w:cs="Arial"/>
          <w:color w:val="000000"/>
          <w:sz w:val="20"/>
          <w:szCs w:val="20"/>
        </w:rPr>
        <w:t>A.</w:t>
      </w:r>
      <w:r>
        <w:rPr>
          <w:rFonts w:ascii="Arial" w:eastAsia="Arial" w:hAnsi="Arial" w:cs="Arial"/>
          <w:color w:val="000000"/>
          <w:spacing w:val="4"/>
          <w:sz w:val="20"/>
          <w:szCs w:val="20"/>
        </w:rPr>
        <w:t xml:space="preserve"> </w:t>
      </w:r>
      <w:r>
        <w:rPr>
          <w:rFonts w:ascii="Arial" w:eastAsia="Arial" w:hAnsi="Arial" w:cs="Arial"/>
          <w:color w:val="000000"/>
          <w:sz w:val="20"/>
          <w:szCs w:val="20"/>
        </w:rPr>
        <w:t>&amp;</w:t>
      </w:r>
      <w:r>
        <w:rPr>
          <w:rFonts w:ascii="Arial" w:eastAsia="Arial" w:hAnsi="Arial" w:cs="Arial"/>
          <w:color w:val="000000"/>
          <w:spacing w:val="-9"/>
          <w:sz w:val="20"/>
          <w:szCs w:val="20"/>
        </w:rPr>
        <w:t xml:space="preserve"> </w:t>
      </w:r>
      <w:r>
        <w:rPr>
          <w:rFonts w:ascii="Arial" w:eastAsia="Arial" w:hAnsi="Arial" w:cs="Arial"/>
          <w:color w:val="000000"/>
          <w:sz w:val="20"/>
          <w:szCs w:val="20"/>
        </w:rPr>
        <w:t>B</w:t>
      </w:r>
      <w:r>
        <w:rPr>
          <w:rFonts w:ascii="Arial" w:eastAsia="Arial" w:hAnsi="Arial" w:cs="Arial"/>
          <w:color w:val="000000"/>
          <w:spacing w:val="-1"/>
          <w:sz w:val="20"/>
          <w:szCs w:val="20"/>
        </w:rPr>
        <w:t>a</w:t>
      </w:r>
      <w:r>
        <w:rPr>
          <w:rFonts w:ascii="Arial" w:eastAsia="Arial" w:hAnsi="Arial" w:cs="Arial"/>
          <w:color w:val="000000"/>
          <w:sz w:val="20"/>
          <w:szCs w:val="20"/>
        </w:rPr>
        <w:t xml:space="preserve">hl, </w:t>
      </w:r>
      <w:r>
        <w:rPr>
          <w:rFonts w:ascii="Arial" w:eastAsia="Arial" w:hAnsi="Arial" w:cs="Arial"/>
          <w:color w:val="000000"/>
          <w:spacing w:val="-1"/>
          <w:sz w:val="20"/>
          <w:szCs w:val="20"/>
        </w:rPr>
        <w:t>B</w:t>
      </w:r>
      <w:r>
        <w:rPr>
          <w:rFonts w:ascii="Arial" w:eastAsia="Arial" w:hAnsi="Arial" w:cs="Arial"/>
          <w:color w:val="000000"/>
          <w:sz w:val="20"/>
          <w:szCs w:val="20"/>
        </w:rPr>
        <w:t>.S.</w:t>
      </w:r>
      <w:r>
        <w:rPr>
          <w:rFonts w:ascii="Arial" w:eastAsia="Arial" w:hAnsi="Arial" w:cs="Arial"/>
          <w:color w:val="000000"/>
          <w:spacing w:val="-13"/>
          <w:sz w:val="20"/>
          <w:szCs w:val="20"/>
        </w:rPr>
        <w:t xml:space="preserve"> </w:t>
      </w:r>
      <w:r>
        <w:rPr>
          <w:rFonts w:ascii="Arial" w:eastAsia="Arial" w:hAnsi="Arial" w:cs="Arial"/>
          <w:color w:val="000000"/>
          <w:spacing w:val="-1"/>
          <w:sz w:val="20"/>
          <w:szCs w:val="20"/>
        </w:rPr>
        <w:t>A</w:t>
      </w:r>
      <w:r>
        <w:rPr>
          <w:rFonts w:ascii="Arial" w:eastAsia="Arial" w:hAnsi="Arial" w:cs="Arial"/>
          <w:color w:val="000000"/>
          <w:sz w:val="20"/>
          <w:szCs w:val="20"/>
        </w:rPr>
        <w:t>d</w:t>
      </w:r>
      <w:r>
        <w:rPr>
          <w:rFonts w:ascii="Arial" w:eastAsia="Arial" w:hAnsi="Arial" w:cs="Arial"/>
          <w:color w:val="000000"/>
          <w:spacing w:val="-1"/>
          <w:sz w:val="20"/>
          <w:szCs w:val="20"/>
        </w:rPr>
        <w:t>va</w:t>
      </w:r>
      <w:r>
        <w:rPr>
          <w:rFonts w:ascii="Arial" w:eastAsia="Arial" w:hAnsi="Arial" w:cs="Arial"/>
          <w:color w:val="000000"/>
          <w:sz w:val="20"/>
          <w:szCs w:val="20"/>
        </w:rPr>
        <w:t>nced</w:t>
      </w:r>
      <w:r>
        <w:rPr>
          <w:rFonts w:ascii="Arial" w:eastAsia="Arial" w:hAnsi="Arial" w:cs="Arial"/>
          <w:color w:val="000000"/>
          <w:spacing w:val="-6"/>
          <w:sz w:val="20"/>
          <w:szCs w:val="20"/>
        </w:rPr>
        <w:t xml:space="preserve"> </w:t>
      </w:r>
      <w:r>
        <w:rPr>
          <w:rFonts w:ascii="Arial" w:eastAsia="Arial" w:hAnsi="Arial" w:cs="Arial"/>
          <w:color w:val="000000"/>
          <w:sz w:val="20"/>
          <w:szCs w:val="20"/>
        </w:rPr>
        <w:t>Organ</w:t>
      </w:r>
      <w:r>
        <w:rPr>
          <w:rFonts w:ascii="Arial" w:eastAsia="Arial" w:hAnsi="Arial" w:cs="Arial"/>
          <w:color w:val="000000"/>
          <w:spacing w:val="-1"/>
          <w:sz w:val="20"/>
          <w:szCs w:val="20"/>
        </w:rPr>
        <w:t>i</w:t>
      </w:r>
      <w:r>
        <w:rPr>
          <w:rFonts w:ascii="Arial" w:eastAsia="Arial" w:hAnsi="Arial" w:cs="Arial"/>
          <w:color w:val="000000"/>
          <w:sz w:val="20"/>
          <w:szCs w:val="20"/>
        </w:rPr>
        <w:t>c</w:t>
      </w:r>
      <w:r>
        <w:rPr>
          <w:rFonts w:ascii="Arial" w:eastAsia="Arial" w:hAnsi="Arial" w:cs="Arial"/>
          <w:color w:val="000000"/>
          <w:spacing w:val="1"/>
          <w:sz w:val="20"/>
          <w:szCs w:val="20"/>
        </w:rPr>
        <w:t xml:space="preserve"> </w:t>
      </w:r>
      <w:r>
        <w:rPr>
          <w:rFonts w:ascii="Arial" w:eastAsia="Arial" w:hAnsi="Arial" w:cs="Arial"/>
          <w:color w:val="000000"/>
          <w:sz w:val="20"/>
          <w:szCs w:val="20"/>
        </w:rPr>
        <w:t>Chem</w:t>
      </w:r>
      <w:r>
        <w:rPr>
          <w:rFonts w:ascii="Arial" w:eastAsia="Arial" w:hAnsi="Arial" w:cs="Arial"/>
          <w:color w:val="000000"/>
          <w:spacing w:val="-1"/>
          <w:sz w:val="20"/>
          <w:szCs w:val="20"/>
        </w:rPr>
        <w:t>i</w:t>
      </w:r>
      <w:r>
        <w:rPr>
          <w:rFonts w:ascii="Arial" w:eastAsia="Arial" w:hAnsi="Arial" w:cs="Arial"/>
          <w:color w:val="000000"/>
          <w:sz w:val="20"/>
          <w:szCs w:val="20"/>
        </w:rPr>
        <w:t>str</w:t>
      </w:r>
      <w:r>
        <w:rPr>
          <w:rFonts w:ascii="Arial" w:eastAsia="Arial" w:hAnsi="Arial" w:cs="Arial"/>
          <w:color w:val="000000"/>
          <w:spacing w:val="-1"/>
          <w:sz w:val="20"/>
          <w:szCs w:val="20"/>
        </w:rPr>
        <w:t>y</w:t>
      </w:r>
      <w:r>
        <w:rPr>
          <w:rFonts w:ascii="Arial" w:eastAsia="Arial" w:hAnsi="Arial" w:cs="Arial"/>
          <w:color w:val="000000"/>
          <w:sz w:val="20"/>
          <w:szCs w:val="20"/>
        </w:rPr>
        <w:t>,</w:t>
      </w:r>
      <w:r>
        <w:rPr>
          <w:rFonts w:ascii="Arial" w:eastAsia="Arial" w:hAnsi="Arial" w:cs="Arial"/>
          <w:color w:val="000000"/>
          <w:spacing w:val="23"/>
          <w:sz w:val="20"/>
          <w:szCs w:val="20"/>
        </w:rPr>
        <w:t xml:space="preserve"> </w:t>
      </w:r>
      <w:r>
        <w:rPr>
          <w:rFonts w:ascii="Arial" w:eastAsia="Arial" w:hAnsi="Arial" w:cs="Arial"/>
          <w:color w:val="000000"/>
          <w:spacing w:val="-1"/>
          <w:sz w:val="20"/>
          <w:szCs w:val="20"/>
        </w:rPr>
        <w:t>S</w:t>
      </w:r>
      <w:r>
        <w:rPr>
          <w:rFonts w:ascii="Arial" w:eastAsia="Arial" w:hAnsi="Arial" w:cs="Arial"/>
          <w:color w:val="000000"/>
          <w:sz w:val="20"/>
          <w:szCs w:val="20"/>
        </w:rPr>
        <w:t>.</w:t>
      </w:r>
      <w:r>
        <w:rPr>
          <w:rFonts w:ascii="Arial" w:eastAsia="Arial" w:hAnsi="Arial" w:cs="Arial"/>
          <w:color w:val="000000"/>
          <w:spacing w:val="-13"/>
          <w:sz w:val="20"/>
          <w:szCs w:val="20"/>
        </w:rPr>
        <w:t xml:space="preserve"> </w:t>
      </w:r>
      <w:r>
        <w:rPr>
          <w:rFonts w:ascii="Arial" w:eastAsia="Arial" w:hAnsi="Arial" w:cs="Arial"/>
          <w:color w:val="000000"/>
          <w:sz w:val="20"/>
          <w:szCs w:val="20"/>
        </w:rPr>
        <w:t>Chand,</w:t>
      </w:r>
      <w:r>
        <w:rPr>
          <w:rFonts w:ascii="Arial" w:eastAsia="Arial" w:hAnsi="Arial" w:cs="Arial"/>
          <w:color w:val="000000"/>
          <w:spacing w:val="-18"/>
          <w:sz w:val="20"/>
          <w:szCs w:val="20"/>
        </w:rPr>
        <w:t xml:space="preserve"> </w:t>
      </w:r>
      <w:r>
        <w:rPr>
          <w:rFonts w:ascii="Arial" w:eastAsia="Arial" w:hAnsi="Arial" w:cs="Arial"/>
          <w:color w:val="000000"/>
          <w:w w:val="111"/>
          <w:sz w:val="20"/>
          <w:szCs w:val="20"/>
        </w:rPr>
        <w:t>20</w:t>
      </w:r>
      <w:r>
        <w:rPr>
          <w:rFonts w:ascii="Arial" w:eastAsia="Arial" w:hAnsi="Arial" w:cs="Arial"/>
          <w:color w:val="000000"/>
          <w:spacing w:val="-1"/>
          <w:w w:val="111"/>
          <w:sz w:val="20"/>
          <w:szCs w:val="20"/>
        </w:rPr>
        <w:t>1</w:t>
      </w:r>
      <w:r>
        <w:rPr>
          <w:rFonts w:ascii="Arial" w:eastAsia="Arial" w:hAnsi="Arial" w:cs="Arial"/>
          <w:color w:val="000000"/>
          <w:w w:val="111"/>
          <w:sz w:val="20"/>
          <w:szCs w:val="20"/>
        </w:rPr>
        <w:t>0.</w:t>
      </w:r>
    </w:p>
    <w:p w:rsidR="007A6C8F" w:rsidRDefault="007A6C8F">
      <w:pPr>
        <w:spacing w:after="0"/>
        <w:sectPr w:rsidR="007A6C8F">
          <w:pgSz w:w="11920" w:h="16840"/>
          <w:pgMar w:top="1360" w:right="1620" w:bottom="280" w:left="1440" w:header="720" w:footer="720" w:gutter="0"/>
          <w:cols w:space="720"/>
        </w:sectPr>
      </w:pPr>
    </w:p>
    <w:p w:rsidR="007A6C8F" w:rsidRDefault="00E052D2">
      <w:pPr>
        <w:tabs>
          <w:tab w:val="left" w:pos="820"/>
        </w:tabs>
        <w:spacing w:before="67" w:after="0" w:line="374" w:lineRule="auto"/>
        <w:ind w:left="458" w:right="51" w:hanging="358"/>
        <w:jc w:val="both"/>
        <w:rPr>
          <w:rFonts w:ascii="Arial" w:eastAsia="Arial" w:hAnsi="Arial" w:cs="Arial"/>
          <w:sz w:val="28"/>
          <w:szCs w:val="28"/>
        </w:rPr>
      </w:pPr>
      <w:r>
        <w:rPr>
          <w:rFonts w:ascii="Arial" w:eastAsia="Arial" w:hAnsi="Arial" w:cs="Arial"/>
          <w:b/>
          <w:bCs/>
          <w:color w:val="FFC000"/>
          <w:sz w:val="28"/>
          <w:szCs w:val="28"/>
        </w:rPr>
        <w:lastRenderedPageBreak/>
        <w:t>6.2</w:t>
      </w:r>
      <w:r>
        <w:rPr>
          <w:rFonts w:ascii="Arial" w:eastAsia="Arial" w:hAnsi="Arial" w:cs="Arial"/>
          <w:b/>
          <w:bCs/>
          <w:color w:val="FFC000"/>
          <w:spacing w:val="-35"/>
          <w:sz w:val="28"/>
          <w:szCs w:val="28"/>
        </w:rPr>
        <w:t xml:space="preserve"> </w:t>
      </w:r>
      <w:r>
        <w:rPr>
          <w:rFonts w:ascii="Arial" w:eastAsia="Arial" w:hAnsi="Arial" w:cs="Arial"/>
          <w:b/>
          <w:bCs/>
          <w:color w:val="FFC000"/>
          <w:sz w:val="28"/>
          <w:szCs w:val="28"/>
        </w:rPr>
        <w:tab/>
        <w:t>GE</w:t>
      </w:r>
      <w:r>
        <w:rPr>
          <w:rFonts w:ascii="Arial" w:eastAsia="Arial" w:hAnsi="Arial" w:cs="Arial"/>
          <w:b/>
          <w:bCs/>
          <w:color w:val="FFC000"/>
          <w:spacing w:val="33"/>
          <w:sz w:val="28"/>
          <w:szCs w:val="28"/>
        </w:rPr>
        <w:t xml:space="preserve"> </w:t>
      </w:r>
      <w:r>
        <w:rPr>
          <w:rFonts w:ascii="Arial" w:eastAsia="Arial" w:hAnsi="Arial" w:cs="Arial"/>
          <w:b/>
          <w:bCs/>
          <w:color w:val="FFC000"/>
          <w:sz w:val="28"/>
          <w:szCs w:val="28"/>
        </w:rPr>
        <w:t xml:space="preserve">P1 </w:t>
      </w:r>
      <w:r>
        <w:rPr>
          <w:rFonts w:ascii="Arial" w:eastAsia="Arial" w:hAnsi="Arial" w:cs="Arial"/>
          <w:b/>
          <w:bCs/>
          <w:color w:val="FFC000"/>
          <w:spacing w:val="5"/>
          <w:sz w:val="28"/>
          <w:szCs w:val="28"/>
        </w:rPr>
        <w:t xml:space="preserve"> </w:t>
      </w:r>
      <w:r>
        <w:rPr>
          <w:rFonts w:ascii="Times New Roman" w:eastAsia="Times New Roman" w:hAnsi="Times New Roman" w:cs="Times New Roman"/>
          <w:b/>
          <w:bCs/>
          <w:color w:val="FFC000"/>
          <w:sz w:val="28"/>
          <w:szCs w:val="28"/>
        </w:rPr>
        <w:t>–</w:t>
      </w:r>
      <w:r>
        <w:rPr>
          <w:rFonts w:ascii="Times New Roman" w:eastAsia="Times New Roman" w:hAnsi="Times New Roman" w:cs="Times New Roman"/>
          <w:b/>
          <w:bCs/>
          <w:color w:val="FFC000"/>
          <w:spacing w:val="56"/>
          <w:sz w:val="28"/>
          <w:szCs w:val="28"/>
        </w:rPr>
        <w:t xml:space="preserve"> </w:t>
      </w:r>
      <w:r>
        <w:rPr>
          <w:rFonts w:ascii="Arial" w:eastAsia="Arial" w:hAnsi="Arial" w:cs="Arial"/>
          <w:b/>
          <w:bCs/>
          <w:color w:val="FFC000"/>
          <w:sz w:val="28"/>
          <w:szCs w:val="28"/>
        </w:rPr>
        <w:t>Atomic</w:t>
      </w:r>
      <w:r>
        <w:rPr>
          <w:rFonts w:ascii="Arial" w:eastAsia="Arial" w:hAnsi="Arial" w:cs="Arial"/>
          <w:b/>
          <w:bCs/>
          <w:color w:val="FFC000"/>
          <w:spacing w:val="71"/>
          <w:sz w:val="28"/>
          <w:szCs w:val="28"/>
        </w:rPr>
        <w:t xml:space="preserve"> </w:t>
      </w:r>
      <w:r>
        <w:rPr>
          <w:rFonts w:ascii="Arial" w:eastAsia="Arial" w:hAnsi="Arial" w:cs="Arial"/>
          <w:b/>
          <w:bCs/>
          <w:color w:val="FFC000"/>
          <w:sz w:val="28"/>
          <w:szCs w:val="28"/>
        </w:rPr>
        <w:t>Struct</w:t>
      </w:r>
      <w:r>
        <w:rPr>
          <w:rFonts w:ascii="Arial" w:eastAsia="Arial" w:hAnsi="Arial" w:cs="Arial"/>
          <w:b/>
          <w:bCs/>
          <w:color w:val="FFC000"/>
          <w:spacing w:val="1"/>
          <w:sz w:val="28"/>
          <w:szCs w:val="28"/>
        </w:rPr>
        <w:t>ur</w:t>
      </w:r>
      <w:r>
        <w:rPr>
          <w:rFonts w:ascii="Arial" w:eastAsia="Arial" w:hAnsi="Arial" w:cs="Arial"/>
          <w:b/>
          <w:bCs/>
          <w:color w:val="FFC000"/>
          <w:sz w:val="28"/>
          <w:szCs w:val="28"/>
        </w:rPr>
        <w:t xml:space="preserve">e, </w:t>
      </w:r>
      <w:r>
        <w:rPr>
          <w:rFonts w:ascii="Arial" w:eastAsia="Arial" w:hAnsi="Arial" w:cs="Arial"/>
          <w:b/>
          <w:bCs/>
          <w:color w:val="FFC000"/>
          <w:spacing w:val="33"/>
          <w:sz w:val="28"/>
          <w:szCs w:val="28"/>
        </w:rPr>
        <w:t xml:space="preserve"> </w:t>
      </w:r>
      <w:r>
        <w:rPr>
          <w:rFonts w:ascii="Arial" w:eastAsia="Arial" w:hAnsi="Arial" w:cs="Arial"/>
          <w:b/>
          <w:bCs/>
          <w:color w:val="FFC000"/>
          <w:sz w:val="28"/>
          <w:szCs w:val="28"/>
        </w:rPr>
        <w:t>C</w:t>
      </w:r>
      <w:r>
        <w:rPr>
          <w:rFonts w:ascii="Arial" w:eastAsia="Arial" w:hAnsi="Arial" w:cs="Arial"/>
          <w:b/>
          <w:bCs/>
          <w:color w:val="FFC000"/>
          <w:spacing w:val="1"/>
          <w:sz w:val="28"/>
          <w:szCs w:val="28"/>
        </w:rPr>
        <w:t>h</w:t>
      </w:r>
      <w:r>
        <w:rPr>
          <w:rFonts w:ascii="Arial" w:eastAsia="Arial" w:hAnsi="Arial" w:cs="Arial"/>
          <w:b/>
          <w:bCs/>
          <w:color w:val="FFC000"/>
          <w:sz w:val="28"/>
          <w:szCs w:val="28"/>
        </w:rPr>
        <w:t>emic</w:t>
      </w:r>
      <w:r>
        <w:rPr>
          <w:rFonts w:ascii="Arial" w:eastAsia="Arial" w:hAnsi="Arial" w:cs="Arial"/>
          <w:b/>
          <w:bCs/>
          <w:color w:val="FFC000"/>
          <w:spacing w:val="1"/>
          <w:sz w:val="28"/>
          <w:szCs w:val="28"/>
        </w:rPr>
        <w:t>a</w:t>
      </w:r>
      <w:r>
        <w:rPr>
          <w:rFonts w:ascii="Arial" w:eastAsia="Arial" w:hAnsi="Arial" w:cs="Arial"/>
          <w:b/>
          <w:bCs/>
          <w:color w:val="FFC000"/>
          <w:sz w:val="28"/>
          <w:szCs w:val="28"/>
        </w:rPr>
        <w:t>l</w:t>
      </w:r>
      <w:r>
        <w:rPr>
          <w:rFonts w:ascii="Arial" w:eastAsia="Arial" w:hAnsi="Arial" w:cs="Arial"/>
          <w:b/>
          <w:bCs/>
          <w:color w:val="FFC000"/>
          <w:spacing w:val="20"/>
          <w:sz w:val="28"/>
          <w:szCs w:val="28"/>
        </w:rPr>
        <w:t xml:space="preserve"> </w:t>
      </w:r>
      <w:r>
        <w:rPr>
          <w:rFonts w:ascii="Arial" w:eastAsia="Arial" w:hAnsi="Arial" w:cs="Arial"/>
          <w:b/>
          <w:bCs/>
          <w:color w:val="FFC000"/>
          <w:sz w:val="28"/>
          <w:szCs w:val="28"/>
        </w:rPr>
        <w:t>Periodicity,</w:t>
      </w:r>
      <w:r>
        <w:rPr>
          <w:rFonts w:ascii="Arial" w:eastAsia="Arial" w:hAnsi="Arial" w:cs="Arial"/>
          <w:b/>
          <w:bCs/>
          <w:color w:val="FFC000"/>
          <w:spacing w:val="76"/>
          <w:sz w:val="28"/>
          <w:szCs w:val="28"/>
        </w:rPr>
        <w:t xml:space="preserve"> </w:t>
      </w:r>
      <w:r>
        <w:rPr>
          <w:rFonts w:ascii="Arial" w:eastAsia="Arial" w:hAnsi="Arial" w:cs="Arial"/>
          <w:b/>
          <w:bCs/>
          <w:color w:val="FFC000"/>
          <w:sz w:val="28"/>
          <w:szCs w:val="28"/>
        </w:rPr>
        <w:t>Acids</w:t>
      </w:r>
      <w:r>
        <w:rPr>
          <w:rFonts w:ascii="Arial" w:eastAsia="Arial" w:hAnsi="Arial" w:cs="Arial"/>
          <w:b/>
          <w:bCs/>
          <w:color w:val="FFC000"/>
          <w:spacing w:val="38"/>
          <w:sz w:val="28"/>
          <w:szCs w:val="28"/>
        </w:rPr>
        <w:t xml:space="preserve"> </w:t>
      </w:r>
      <w:r>
        <w:rPr>
          <w:rFonts w:ascii="Arial" w:eastAsia="Arial" w:hAnsi="Arial" w:cs="Arial"/>
          <w:b/>
          <w:bCs/>
          <w:color w:val="FFC000"/>
          <w:spacing w:val="4"/>
          <w:sz w:val="28"/>
          <w:szCs w:val="28"/>
        </w:rPr>
        <w:t>a</w:t>
      </w:r>
      <w:r>
        <w:rPr>
          <w:rFonts w:ascii="Arial" w:eastAsia="Arial" w:hAnsi="Arial" w:cs="Arial"/>
          <w:b/>
          <w:bCs/>
          <w:color w:val="FFC000"/>
          <w:sz w:val="28"/>
          <w:szCs w:val="28"/>
        </w:rPr>
        <w:t>nd Bases,</w:t>
      </w:r>
      <w:r>
        <w:rPr>
          <w:rFonts w:ascii="Arial" w:eastAsia="Arial" w:hAnsi="Arial" w:cs="Arial"/>
          <w:b/>
          <w:bCs/>
          <w:color w:val="FFC000"/>
          <w:spacing w:val="7"/>
          <w:sz w:val="28"/>
          <w:szCs w:val="28"/>
        </w:rPr>
        <w:t xml:space="preserve"> </w:t>
      </w:r>
      <w:r>
        <w:rPr>
          <w:rFonts w:ascii="Arial" w:eastAsia="Arial" w:hAnsi="Arial" w:cs="Arial"/>
          <w:b/>
          <w:bCs/>
          <w:color w:val="FFC000"/>
          <w:sz w:val="28"/>
          <w:szCs w:val="28"/>
        </w:rPr>
        <w:t>Redox</w:t>
      </w:r>
      <w:r>
        <w:rPr>
          <w:rFonts w:ascii="Arial" w:eastAsia="Arial" w:hAnsi="Arial" w:cs="Arial"/>
          <w:b/>
          <w:bCs/>
          <w:color w:val="FFC000"/>
          <w:spacing w:val="-9"/>
          <w:sz w:val="28"/>
          <w:szCs w:val="28"/>
        </w:rPr>
        <w:t xml:space="preserve"> </w:t>
      </w:r>
      <w:r>
        <w:rPr>
          <w:rFonts w:ascii="Arial" w:eastAsia="Arial" w:hAnsi="Arial" w:cs="Arial"/>
          <w:b/>
          <w:bCs/>
          <w:color w:val="FFC000"/>
          <w:sz w:val="28"/>
          <w:szCs w:val="28"/>
        </w:rPr>
        <w:t>R</w:t>
      </w:r>
      <w:r>
        <w:rPr>
          <w:rFonts w:ascii="Arial" w:eastAsia="Arial" w:hAnsi="Arial" w:cs="Arial"/>
          <w:b/>
          <w:bCs/>
          <w:color w:val="FFC000"/>
          <w:spacing w:val="1"/>
          <w:sz w:val="28"/>
          <w:szCs w:val="28"/>
        </w:rPr>
        <w:t>e</w:t>
      </w:r>
      <w:r>
        <w:rPr>
          <w:rFonts w:ascii="Arial" w:eastAsia="Arial" w:hAnsi="Arial" w:cs="Arial"/>
          <w:b/>
          <w:bCs/>
          <w:color w:val="FFC000"/>
          <w:sz w:val="28"/>
          <w:szCs w:val="28"/>
        </w:rPr>
        <w:t>actions,</w:t>
      </w:r>
      <w:r>
        <w:rPr>
          <w:rFonts w:ascii="Arial" w:eastAsia="Arial" w:hAnsi="Arial" w:cs="Arial"/>
          <w:b/>
          <w:bCs/>
          <w:color w:val="FFC000"/>
          <w:spacing w:val="15"/>
          <w:sz w:val="28"/>
          <w:szCs w:val="28"/>
        </w:rPr>
        <w:t xml:space="preserve"> </w:t>
      </w:r>
      <w:r>
        <w:rPr>
          <w:rFonts w:ascii="Arial" w:eastAsia="Arial" w:hAnsi="Arial" w:cs="Arial"/>
          <w:b/>
          <w:bCs/>
          <w:color w:val="FFC000"/>
          <w:sz w:val="28"/>
          <w:szCs w:val="28"/>
        </w:rPr>
        <w:t>General</w:t>
      </w:r>
      <w:r>
        <w:rPr>
          <w:rFonts w:ascii="Arial" w:eastAsia="Arial" w:hAnsi="Arial" w:cs="Arial"/>
          <w:b/>
          <w:bCs/>
          <w:color w:val="FFC000"/>
          <w:spacing w:val="-5"/>
          <w:sz w:val="28"/>
          <w:szCs w:val="28"/>
        </w:rPr>
        <w:t xml:space="preserve"> </w:t>
      </w:r>
      <w:r>
        <w:rPr>
          <w:rFonts w:ascii="Arial" w:eastAsia="Arial" w:hAnsi="Arial" w:cs="Arial"/>
          <w:b/>
          <w:bCs/>
          <w:color w:val="FFC000"/>
          <w:sz w:val="28"/>
          <w:szCs w:val="28"/>
        </w:rPr>
        <w:t>Organic</w:t>
      </w:r>
      <w:r>
        <w:rPr>
          <w:rFonts w:ascii="Arial" w:eastAsia="Arial" w:hAnsi="Arial" w:cs="Arial"/>
          <w:b/>
          <w:bCs/>
          <w:color w:val="FFC000"/>
          <w:spacing w:val="-11"/>
          <w:sz w:val="28"/>
          <w:szCs w:val="28"/>
        </w:rPr>
        <w:t xml:space="preserve"> </w:t>
      </w:r>
      <w:r>
        <w:rPr>
          <w:rFonts w:ascii="Arial" w:eastAsia="Arial" w:hAnsi="Arial" w:cs="Arial"/>
          <w:b/>
          <w:bCs/>
          <w:color w:val="FFC000"/>
          <w:sz w:val="28"/>
          <w:szCs w:val="28"/>
        </w:rPr>
        <w:t>Chemist</w:t>
      </w:r>
      <w:r>
        <w:rPr>
          <w:rFonts w:ascii="Arial" w:eastAsia="Arial" w:hAnsi="Arial" w:cs="Arial"/>
          <w:b/>
          <w:bCs/>
          <w:color w:val="FFC000"/>
          <w:spacing w:val="2"/>
          <w:sz w:val="28"/>
          <w:szCs w:val="28"/>
        </w:rPr>
        <w:t>r</w:t>
      </w:r>
      <w:r>
        <w:rPr>
          <w:rFonts w:ascii="Arial" w:eastAsia="Arial" w:hAnsi="Arial" w:cs="Arial"/>
          <w:b/>
          <w:bCs/>
          <w:color w:val="FFC000"/>
          <w:sz w:val="28"/>
          <w:szCs w:val="28"/>
        </w:rPr>
        <w:t>y</w:t>
      </w:r>
      <w:r>
        <w:rPr>
          <w:rFonts w:ascii="Arial" w:eastAsia="Arial" w:hAnsi="Arial" w:cs="Arial"/>
          <w:b/>
          <w:bCs/>
          <w:color w:val="FFC000"/>
          <w:spacing w:val="33"/>
          <w:sz w:val="28"/>
          <w:szCs w:val="28"/>
        </w:rPr>
        <w:t xml:space="preserve"> </w:t>
      </w:r>
      <w:r>
        <w:rPr>
          <w:rFonts w:ascii="Arial" w:eastAsia="Arial" w:hAnsi="Arial" w:cs="Arial"/>
          <w:b/>
          <w:bCs/>
          <w:color w:val="FFC000"/>
          <w:sz w:val="28"/>
          <w:szCs w:val="28"/>
        </w:rPr>
        <w:t>&amp;</w:t>
      </w:r>
      <w:r>
        <w:rPr>
          <w:rFonts w:ascii="Arial" w:eastAsia="Arial" w:hAnsi="Arial" w:cs="Arial"/>
          <w:b/>
          <w:bCs/>
          <w:color w:val="FFC000"/>
          <w:spacing w:val="13"/>
          <w:sz w:val="28"/>
          <w:szCs w:val="28"/>
        </w:rPr>
        <w:t xml:space="preserve"> </w:t>
      </w:r>
      <w:r>
        <w:rPr>
          <w:rFonts w:ascii="Arial" w:eastAsia="Arial" w:hAnsi="Arial" w:cs="Arial"/>
          <w:b/>
          <w:bCs/>
          <w:color w:val="FFC000"/>
          <w:w w:val="102"/>
          <w:sz w:val="28"/>
          <w:szCs w:val="28"/>
        </w:rPr>
        <w:t>Al</w:t>
      </w:r>
      <w:r>
        <w:rPr>
          <w:rFonts w:ascii="Arial" w:eastAsia="Arial" w:hAnsi="Arial" w:cs="Arial"/>
          <w:b/>
          <w:bCs/>
          <w:color w:val="FFC000"/>
          <w:spacing w:val="1"/>
          <w:w w:val="102"/>
          <w:sz w:val="28"/>
          <w:szCs w:val="28"/>
        </w:rPr>
        <w:t>i</w:t>
      </w:r>
      <w:r>
        <w:rPr>
          <w:rFonts w:ascii="Arial" w:eastAsia="Arial" w:hAnsi="Arial" w:cs="Arial"/>
          <w:b/>
          <w:bCs/>
          <w:color w:val="FFC000"/>
          <w:w w:val="101"/>
          <w:sz w:val="28"/>
          <w:szCs w:val="28"/>
        </w:rPr>
        <w:t>phati</w:t>
      </w:r>
      <w:r>
        <w:rPr>
          <w:rFonts w:ascii="Arial" w:eastAsia="Arial" w:hAnsi="Arial" w:cs="Arial"/>
          <w:b/>
          <w:bCs/>
          <w:color w:val="FFC000"/>
          <w:w w:val="96"/>
          <w:sz w:val="28"/>
          <w:szCs w:val="28"/>
        </w:rPr>
        <w:t xml:space="preserve">c </w:t>
      </w:r>
      <w:r>
        <w:rPr>
          <w:rFonts w:ascii="Arial" w:eastAsia="Arial" w:hAnsi="Arial" w:cs="Arial"/>
          <w:b/>
          <w:bCs/>
          <w:color w:val="FFC000"/>
          <w:w w:val="97"/>
          <w:sz w:val="28"/>
          <w:szCs w:val="28"/>
        </w:rPr>
        <w:t>Hyd</w:t>
      </w:r>
      <w:r>
        <w:rPr>
          <w:rFonts w:ascii="Arial" w:eastAsia="Arial" w:hAnsi="Arial" w:cs="Arial"/>
          <w:b/>
          <w:bCs/>
          <w:color w:val="FFC000"/>
          <w:spacing w:val="1"/>
          <w:w w:val="97"/>
          <w:sz w:val="28"/>
          <w:szCs w:val="28"/>
        </w:rPr>
        <w:t>r</w:t>
      </w:r>
      <w:r>
        <w:rPr>
          <w:rFonts w:ascii="Arial" w:eastAsia="Arial" w:hAnsi="Arial" w:cs="Arial"/>
          <w:b/>
          <w:bCs/>
          <w:color w:val="FFC000"/>
          <w:w w:val="97"/>
          <w:sz w:val="28"/>
          <w:szCs w:val="28"/>
        </w:rPr>
        <w:t>oc</w:t>
      </w:r>
      <w:r>
        <w:rPr>
          <w:rFonts w:ascii="Arial" w:eastAsia="Arial" w:hAnsi="Arial" w:cs="Arial"/>
          <w:b/>
          <w:bCs/>
          <w:color w:val="FFC000"/>
          <w:spacing w:val="1"/>
          <w:w w:val="97"/>
          <w:sz w:val="28"/>
          <w:szCs w:val="28"/>
        </w:rPr>
        <w:t>a</w:t>
      </w:r>
      <w:r>
        <w:rPr>
          <w:rFonts w:ascii="Arial" w:eastAsia="Arial" w:hAnsi="Arial" w:cs="Arial"/>
          <w:b/>
          <w:bCs/>
          <w:color w:val="FFC000"/>
          <w:w w:val="97"/>
          <w:sz w:val="28"/>
          <w:szCs w:val="28"/>
        </w:rPr>
        <w:t>rbons</w:t>
      </w:r>
      <w:r>
        <w:rPr>
          <w:rFonts w:ascii="Arial" w:eastAsia="Arial" w:hAnsi="Arial" w:cs="Arial"/>
          <w:b/>
          <w:bCs/>
          <w:color w:val="FFC000"/>
          <w:spacing w:val="14"/>
          <w:w w:val="97"/>
          <w:sz w:val="28"/>
          <w:szCs w:val="28"/>
        </w:rPr>
        <w:t xml:space="preserve"> </w:t>
      </w:r>
      <w:r>
        <w:rPr>
          <w:rFonts w:ascii="Arial" w:eastAsia="Arial" w:hAnsi="Arial" w:cs="Arial"/>
          <w:b/>
          <w:bCs/>
          <w:color w:val="FFC000"/>
          <w:sz w:val="28"/>
          <w:szCs w:val="28"/>
        </w:rPr>
        <w:t>Lab</w:t>
      </w:r>
    </w:p>
    <w:p w:rsidR="007A6C8F" w:rsidRDefault="007A6C8F">
      <w:pPr>
        <w:spacing w:before="10" w:after="0" w:line="110" w:lineRule="exact"/>
        <w:rPr>
          <w:sz w:val="11"/>
          <w:szCs w:val="11"/>
        </w:rPr>
      </w:pPr>
    </w:p>
    <w:tbl>
      <w:tblPr>
        <w:tblW w:w="0" w:type="auto"/>
        <w:tblInd w:w="94" w:type="dxa"/>
        <w:tblLayout w:type="fixed"/>
        <w:tblCellMar>
          <w:left w:w="0" w:type="dxa"/>
          <w:right w:w="0" w:type="dxa"/>
        </w:tblCellMar>
        <w:tblLook w:val="01E0"/>
      </w:tblPr>
      <w:tblGrid>
        <w:gridCol w:w="6763"/>
        <w:gridCol w:w="2255"/>
      </w:tblGrid>
      <w:tr w:rsidR="007A6C8F">
        <w:trPr>
          <w:trHeight w:hRule="exact" w:val="1043"/>
        </w:trPr>
        <w:tc>
          <w:tcPr>
            <w:tcW w:w="9018" w:type="dxa"/>
            <w:gridSpan w:val="2"/>
            <w:tcBorders>
              <w:top w:val="single" w:sz="4" w:space="0" w:color="FFC000"/>
              <w:left w:val="single" w:sz="4" w:space="0" w:color="FFC000"/>
              <w:bottom w:val="single" w:sz="4" w:space="0" w:color="FFC000"/>
              <w:right w:val="single" w:sz="4" w:space="0" w:color="FFC000"/>
            </w:tcBorders>
            <w:shd w:val="clear" w:color="auto" w:fill="FFC000"/>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color w:val="FFFFFF"/>
              </w:rPr>
              <w:t>Atom</w:t>
            </w:r>
            <w:r>
              <w:rPr>
                <w:rFonts w:ascii="Arial" w:eastAsia="Arial" w:hAnsi="Arial" w:cs="Arial"/>
                <w:b/>
                <w:bCs/>
                <w:color w:val="FFFFFF"/>
                <w:spacing w:val="1"/>
              </w:rPr>
              <w:t>i</w:t>
            </w:r>
            <w:r>
              <w:rPr>
                <w:rFonts w:ascii="Arial" w:eastAsia="Arial" w:hAnsi="Arial" w:cs="Arial"/>
                <w:b/>
                <w:bCs/>
                <w:color w:val="FFFFFF"/>
              </w:rPr>
              <w:t>c</w:t>
            </w:r>
            <w:r>
              <w:rPr>
                <w:rFonts w:ascii="Arial" w:eastAsia="Arial" w:hAnsi="Arial" w:cs="Arial"/>
                <w:b/>
                <w:bCs/>
                <w:color w:val="FFFFFF"/>
                <w:spacing w:val="-17"/>
              </w:rPr>
              <w:t xml:space="preserve"> </w:t>
            </w:r>
            <w:r>
              <w:rPr>
                <w:rFonts w:ascii="Arial" w:eastAsia="Arial" w:hAnsi="Arial" w:cs="Arial"/>
                <w:b/>
                <w:bCs/>
                <w:color w:val="FFFFFF"/>
              </w:rPr>
              <w:t>S</w:t>
            </w:r>
            <w:r>
              <w:rPr>
                <w:rFonts w:ascii="Arial" w:eastAsia="Arial" w:hAnsi="Arial" w:cs="Arial"/>
                <w:b/>
                <w:bCs/>
                <w:color w:val="FFFFFF"/>
                <w:spacing w:val="1"/>
              </w:rPr>
              <w:t>t</w:t>
            </w:r>
            <w:r>
              <w:rPr>
                <w:rFonts w:ascii="Arial" w:eastAsia="Arial" w:hAnsi="Arial" w:cs="Arial"/>
                <w:b/>
                <w:bCs/>
                <w:color w:val="FFFFFF"/>
              </w:rPr>
              <w:t>ru</w:t>
            </w:r>
            <w:r>
              <w:rPr>
                <w:rFonts w:ascii="Arial" w:eastAsia="Arial" w:hAnsi="Arial" w:cs="Arial"/>
                <w:b/>
                <w:bCs/>
                <w:color w:val="FFFFFF"/>
                <w:spacing w:val="1"/>
              </w:rPr>
              <w:t>c</w:t>
            </w:r>
            <w:r>
              <w:rPr>
                <w:rFonts w:ascii="Arial" w:eastAsia="Arial" w:hAnsi="Arial" w:cs="Arial"/>
                <w:b/>
                <w:bCs/>
                <w:color w:val="FFFFFF"/>
              </w:rPr>
              <w:t>ture,</w:t>
            </w:r>
            <w:r>
              <w:rPr>
                <w:rFonts w:ascii="Arial" w:eastAsia="Arial" w:hAnsi="Arial" w:cs="Arial"/>
                <w:b/>
                <w:bCs/>
                <w:color w:val="FFFFFF"/>
                <w:spacing w:val="3"/>
              </w:rPr>
              <w:t xml:space="preserve"> </w:t>
            </w:r>
            <w:r>
              <w:rPr>
                <w:rFonts w:ascii="Arial" w:eastAsia="Arial" w:hAnsi="Arial" w:cs="Arial"/>
                <w:b/>
                <w:bCs/>
                <w:color w:val="FFFFFF"/>
                <w:spacing w:val="1"/>
                <w:w w:val="94"/>
              </w:rPr>
              <w:t>C</w:t>
            </w:r>
            <w:r>
              <w:rPr>
                <w:rFonts w:ascii="Arial" w:eastAsia="Arial" w:hAnsi="Arial" w:cs="Arial"/>
                <w:b/>
                <w:bCs/>
                <w:color w:val="FFFFFF"/>
                <w:w w:val="94"/>
              </w:rPr>
              <w:t>he</w:t>
            </w:r>
            <w:r>
              <w:rPr>
                <w:rFonts w:ascii="Arial" w:eastAsia="Arial" w:hAnsi="Arial" w:cs="Arial"/>
                <w:b/>
                <w:bCs/>
                <w:color w:val="FFFFFF"/>
                <w:spacing w:val="1"/>
                <w:w w:val="94"/>
              </w:rPr>
              <w:t>m</w:t>
            </w:r>
            <w:r>
              <w:rPr>
                <w:rFonts w:ascii="Arial" w:eastAsia="Arial" w:hAnsi="Arial" w:cs="Arial"/>
                <w:b/>
                <w:bCs/>
                <w:color w:val="FFFFFF"/>
                <w:w w:val="94"/>
              </w:rPr>
              <w:t>i</w:t>
            </w:r>
            <w:r>
              <w:rPr>
                <w:rFonts w:ascii="Arial" w:eastAsia="Arial" w:hAnsi="Arial" w:cs="Arial"/>
                <w:b/>
                <w:bCs/>
                <w:color w:val="FFFFFF"/>
                <w:spacing w:val="1"/>
                <w:w w:val="94"/>
              </w:rPr>
              <w:t>c</w:t>
            </w:r>
            <w:r>
              <w:rPr>
                <w:rFonts w:ascii="Arial" w:eastAsia="Arial" w:hAnsi="Arial" w:cs="Arial"/>
                <w:b/>
                <w:bCs/>
                <w:color w:val="FFFFFF"/>
                <w:w w:val="94"/>
              </w:rPr>
              <w:t>al</w:t>
            </w:r>
            <w:r>
              <w:rPr>
                <w:rFonts w:ascii="Arial" w:eastAsia="Arial" w:hAnsi="Arial" w:cs="Arial"/>
                <w:b/>
                <w:bCs/>
                <w:color w:val="FFFFFF"/>
                <w:spacing w:val="11"/>
                <w:w w:val="94"/>
              </w:rPr>
              <w:t xml:space="preserve"> </w:t>
            </w:r>
            <w:r>
              <w:rPr>
                <w:rFonts w:ascii="Arial" w:eastAsia="Arial" w:hAnsi="Arial" w:cs="Arial"/>
                <w:b/>
                <w:bCs/>
                <w:color w:val="FFFFFF"/>
                <w:spacing w:val="-1"/>
              </w:rPr>
              <w:t>P</w:t>
            </w:r>
            <w:r>
              <w:rPr>
                <w:rFonts w:ascii="Arial" w:eastAsia="Arial" w:hAnsi="Arial" w:cs="Arial"/>
                <w:b/>
                <w:bCs/>
                <w:color w:val="FFFFFF"/>
              </w:rPr>
              <w:t>e</w:t>
            </w:r>
            <w:r>
              <w:rPr>
                <w:rFonts w:ascii="Arial" w:eastAsia="Arial" w:hAnsi="Arial" w:cs="Arial"/>
                <w:b/>
                <w:bCs/>
                <w:color w:val="FFFFFF"/>
                <w:spacing w:val="-1"/>
              </w:rPr>
              <w:t>r</w:t>
            </w:r>
            <w:r>
              <w:rPr>
                <w:rFonts w:ascii="Arial" w:eastAsia="Arial" w:hAnsi="Arial" w:cs="Arial"/>
                <w:b/>
                <w:bCs/>
                <w:color w:val="FFFFFF"/>
              </w:rPr>
              <w:t>i</w:t>
            </w:r>
            <w:r>
              <w:rPr>
                <w:rFonts w:ascii="Arial" w:eastAsia="Arial" w:hAnsi="Arial" w:cs="Arial"/>
                <w:b/>
                <w:bCs/>
                <w:color w:val="FFFFFF"/>
                <w:spacing w:val="1"/>
              </w:rPr>
              <w:t>o</w:t>
            </w:r>
            <w:r>
              <w:rPr>
                <w:rFonts w:ascii="Arial" w:eastAsia="Arial" w:hAnsi="Arial" w:cs="Arial"/>
                <w:b/>
                <w:bCs/>
                <w:color w:val="FFFFFF"/>
              </w:rPr>
              <w:t>di</w:t>
            </w:r>
            <w:r>
              <w:rPr>
                <w:rFonts w:ascii="Arial" w:eastAsia="Arial" w:hAnsi="Arial" w:cs="Arial"/>
                <w:b/>
                <w:bCs/>
                <w:color w:val="FFFFFF"/>
                <w:spacing w:val="1"/>
              </w:rPr>
              <w:t>c</w:t>
            </w:r>
            <w:r>
              <w:rPr>
                <w:rFonts w:ascii="Arial" w:eastAsia="Arial" w:hAnsi="Arial" w:cs="Arial"/>
                <w:b/>
                <w:bCs/>
                <w:color w:val="FFFFFF"/>
              </w:rPr>
              <w:t>i</w:t>
            </w:r>
            <w:r>
              <w:rPr>
                <w:rFonts w:ascii="Arial" w:eastAsia="Arial" w:hAnsi="Arial" w:cs="Arial"/>
                <w:b/>
                <w:bCs/>
                <w:color w:val="FFFFFF"/>
                <w:spacing w:val="1"/>
              </w:rPr>
              <w:t>t</w:t>
            </w:r>
            <w:r>
              <w:rPr>
                <w:rFonts w:ascii="Arial" w:eastAsia="Arial" w:hAnsi="Arial" w:cs="Arial"/>
                <w:b/>
                <w:bCs/>
                <w:color w:val="FFFFFF"/>
              </w:rPr>
              <w:t>y,</w:t>
            </w:r>
            <w:r>
              <w:rPr>
                <w:rFonts w:ascii="Arial" w:eastAsia="Arial" w:hAnsi="Arial" w:cs="Arial"/>
                <w:b/>
                <w:bCs/>
                <w:color w:val="FFFFFF"/>
                <w:spacing w:val="-21"/>
              </w:rPr>
              <w:t xml:space="preserve"> </w:t>
            </w:r>
            <w:r>
              <w:rPr>
                <w:rFonts w:ascii="Arial" w:eastAsia="Arial" w:hAnsi="Arial" w:cs="Arial"/>
                <w:b/>
                <w:bCs/>
                <w:color w:val="FFFFFF"/>
                <w:w w:val="93"/>
              </w:rPr>
              <w:t>Ac</w:t>
            </w:r>
            <w:r>
              <w:rPr>
                <w:rFonts w:ascii="Arial" w:eastAsia="Arial" w:hAnsi="Arial" w:cs="Arial"/>
                <w:b/>
                <w:bCs/>
                <w:color w:val="FFFFFF"/>
                <w:spacing w:val="1"/>
                <w:w w:val="93"/>
              </w:rPr>
              <w:t>i</w:t>
            </w:r>
            <w:r>
              <w:rPr>
                <w:rFonts w:ascii="Arial" w:eastAsia="Arial" w:hAnsi="Arial" w:cs="Arial"/>
                <w:b/>
                <w:bCs/>
                <w:color w:val="FFFFFF"/>
                <w:w w:val="93"/>
              </w:rPr>
              <w:t>ds</w:t>
            </w:r>
            <w:r>
              <w:rPr>
                <w:rFonts w:ascii="Arial" w:eastAsia="Arial" w:hAnsi="Arial" w:cs="Arial"/>
                <w:b/>
                <w:bCs/>
                <w:color w:val="FFFFFF"/>
                <w:spacing w:val="7"/>
                <w:w w:val="93"/>
              </w:rPr>
              <w:t xml:space="preserve"> </w:t>
            </w:r>
            <w:r>
              <w:rPr>
                <w:rFonts w:ascii="Arial" w:eastAsia="Arial" w:hAnsi="Arial" w:cs="Arial"/>
                <w:b/>
                <w:bCs/>
                <w:color w:val="FFFFFF"/>
              </w:rPr>
              <w:t>And</w:t>
            </w:r>
            <w:r>
              <w:rPr>
                <w:rFonts w:ascii="Arial" w:eastAsia="Arial" w:hAnsi="Arial" w:cs="Arial"/>
                <w:b/>
                <w:bCs/>
                <w:color w:val="FFFFFF"/>
                <w:spacing w:val="-22"/>
              </w:rPr>
              <w:t xml:space="preserve"> </w:t>
            </w:r>
            <w:r>
              <w:rPr>
                <w:rFonts w:ascii="Arial" w:eastAsia="Arial" w:hAnsi="Arial" w:cs="Arial"/>
                <w:b/>
                <w:bCs/>
                <w:color w:val="FFFFFF"/>
                <w:w w:val="95"/>
              </w:rPr>
              <w:t>Bas</w:t>
            </w:r>
            <w:r>
              <w:rPr>
                <w:rFonts w:ascii="Arial" w:eastAsia="Arial" w:hAnsi="Arial" w:cs="Arial"/>
                <w:b/>
                <w:bCs/>
                <w:color w:val="FFFFFF"/>
                <w:spacing w:val="1"/>
                <w:w w:val="95"/>
              </w:rPr>
              <w:t>e</w:t>
            </w:r>
            <w:r>
              <w:rPr>
                <w:rFonts w:ascii="Arial" w:eastAsia="Arial" w:hAnsi="Arial" w:cs="Arial"/>
                <w:b/>
                <w:bCs/>
                <w:color w:val="FFFFFF"/>
                <w:w w:val="95"/>
              </w:rPr>
              <w:t>s,</w:t>
            </w:r>
            <w:r>
              <w:rPr>
                <w:rFonts w:ascii="Arial" w:eastAsia="Arial" w:hAnsi="Arial" w:cs="Arial"/>
                <w:b/>
                <w:bCs/>
                <w:color w:val="FFFFFF"/>
                <w:spacing w:val="3"/>
                <w:w w:val="95"/>
              </w:rPr>
              <w:t xml:space="preserve"> </w:t>
            </w:r>
            <w:r>
              <w:rPr>
                <w:rFonts w:ascii="Arial" w:eastAsia="Arial" w:hAnsi="Arial" w:cs="Arial"/>
                <w:b/>
                <w:bCs/>
                <w:color w:val="FFFFFF"/>
                <w:w w:val="95"/>
              </w:rPr>
              <w:t>Re</w:t>
            </w:r>
            <w:r>
              <w:rPr>
                <w:rFonts w:ascii="Arial" w:eastAsia="Arial" w:hAnsi="Arial" w:cs="Arial"/>
                <w:b/>
                <w:bCs/>
                <w:color w:val="FFFFFF"/>
                <w:spacing w:val="1"/>
                <w:w w:val="95"/>
              </w:rPr>
              <w:t>d</w:t>
            </w:r>
            <w:r>
              <w:rPr>
                <w:rFonts w:ascii="Arial" w:eastAsia="Arial" w:hAnsi="Arial" w:cs="Arial"/>
                <w:b/>
                <w:bCs/>
                <w:color w:val="FFFFFF"/>
                <w:w w:val="95"/>
              </w:rPr>
              <w:t>ox</w:t>
            </w:r>
            <w:r>
              <w:rPr>
                <w:rFonts w:ascii="Arial" w:eastAsia="Arial" w:hAnsi="Arial" w:cs="Arial"/>
                <w:b/>
                <w:bCs/>
                <w:color w:val="FFFFFF"/>
                <w:spacing w:val="3"/>
                <w:w w:val="95"/>
              </w:rPr>
              <w:t xml:space="preserve"> </w:t>
            </w:r>
            <w:r>
              <w:rPr>
                <w:rFonts w:ascii="Arial" w:eastAsia="Arial" w:hAnsi="Arial" w:cs="Arial"/>
                <w:b/>
                <w:bCs/>
                <w:color w:val="FFFFFF"/>
                <w:w w:val="95"/>
              </w:rPr>
              <w:t>R</w:t>
            </w:r>
            <w:r>
              <w:rPr>
                <w:rFonts w:ascii="Arial" w:eastAsia="Arial" w:hAnsi="Arial" w:cs="Arial"/>
                <w:b/>
                <w:bCs/>
                <w:color w:val="FFFFFF"/>
                <w:spacing w:val="1"/>
                <w:w w:val="95"/>
              </w:rPr>
              <w:t>e</w:t>
            </w:r>
            <w:r>
              <w:rPr>
                <w:rFonts w:ascii="Arial" w:eastAsia="Arial" w:hAnsi="Arial" w:cs="Arial"/>
                <w:b/>
                <w:bCs/>
                <w:color w:val="FFFFFF"/>
                <w:w w:val="95"/>
              </w:rPr>
              <w:t>a</w:t>
            </w:r>
            <w:r>
              <w:rPr>
                <w:rFonts w:ascii="Arial" w:eastAsia="Arial" w:hAnsi="Arial" w:cs="Arial"/>
                <w:b/>
                <w:bCs/>
                <w:color w:val="FFFFFF"/>
                <w:spacing w:val="1"/>
                <w:w w:val="95"/>
              </w:rPr>
              <w:t>c</w:t>
            </w:r>
            <w:r>
              <w:rPr>
                <w:rFonts w:ascii="Arial" w:eastAsia="Arial" w:hAnsi="Arial" w:cs="Arial"/>
                <w:b/>
                <w:bCs/>
                <w:color w:val="FFFFFF"/>
                <w:w w:val="95"/>
              </w:rPr>
              <w:t>t</w:t>
            </w:r>
            <w:r>
              <w:rPr>
                <w:rFonts w:ascii="Arial" w:eastAsia="Arial" w:hAnsi="Arial" w:cs="Arial"/>
                <w:b/>
                <w:bCs/>
                <w:color w:val="FFFFFF"/>
                <w:spacing w:val="1"/>
                <w:w w:val="95"/>
              </w:rPr>
              <w:t>i</w:t>
            </w:r>
            <w:r>
              <w:rPr>
                <w:rFonts w:ascii="Arial" w:eastAsia="Arial" w:hAnsi="Arial" w:cs="Arial"/>
                <w:b/>
                <w:bCs/>
                <w:color w:val="FFFFFF"/>
                <w:w w:val="95"/>
              </w:rPr>
              <w:t>o</w:t>
            </w:r>
            <w:r>
              <w:rPr>
                <w:rFonts w:ascii="Arial" w:eastAsia="Arial" w:hAnsi="Arial" w:cs="Arial"/>
                <w:b/>
                <w:bCs/>
                <w:color w:val="FFFFFF"/>
                <w:spacing w:val="-1"/>
                <w:w w:val="95"/>
              </w:rPr>
              <w:t>n</w:t>
            </w:r>
            <w:r>
              <w:rPr>
                <w:rFonts w:ascii="Arial" w:eastAsia="Arial" w:hAnsi="Arial" w:cs="Arial"/>
                <w:b/>
                <w:bCs/>
                <w:color w:val="FFFFFF"/>
                <w:w w:val="95"/>
              </w:rPr>
              <w:t>s,</w:t>
            </w:r>
            <w:r>
              <w:rPr>
                <w:rFonts w:ascii="Arial" w:eastAsia="Arial" w:hAnsi="Arial" w:cs="Arial"/>
                <w:b/>
                <w:bCs/>
                <w:color w:val="FFFFFF"/>
                <w:spacing w:val="25"/>
                <w:w w:val="95"/>
              </w:rPr>
              <w:t xml:space="preserve"> </w:t>
            </w:r>
            <w:r>
              <w:rPr>
                <w:rFonts w:ascii="Arial" w:eastAsia="Arial" w:hAnsi="Arial" w:cs="Arial"/>
                <w:b/>
                <w:bCs/>
                <w:color w:val="FFFFFF"/>
              </w:rPr>
              <w:t>G</w:t>
            </w:r>
            <w:r>
              <w:rPr>
                <w:rFonts w:ascii="Arial" w:eastAsia="Arial" w:hAnsi="Arial" w:cs="Arial"/>
                <w:b/>
                <w:bCs/>
                <w:color w:val="FFFFFF"/>
                <w:spacing w:val="1"/>
              </w:rPr>
              <w:t>e</w:t>
            </w:r>
            <w:r>
              <w:rPr>
                <w:rFonts w:ascii="Arial" w:eastAsia="Arial" w:hAnsi="Arial" w:cs="Arial"/>
                <w:b/>
                <w:bCs/>
                <w:color w:val="FFFFFF"/>
              </w:rPr>
              <w:t>neral</w:t>
            </w:r>
          </w:p>
          <w:p w:rsidR="007A6C8F" w:rsidRDefault="007A6C8F">
            <w:pPr>
              <w:spacing w:before="3" w:after="0" w:line="140" w:lineRule="exact"/>
              <w:rPr>
                <w:sz w:val="14"/>
                <w:szCs w:val="14"/>
              </w:rPr>
            </w:pPr>
          </w:p>
          <w:p w:rsidR="007A6C8F" w:rsidRDefault="00E052D2">
            <w:pPr>
              <w:spacing w:after="0" w:line="240" w:lineRule="auto"/>
              <w:ind w:left="102" w:right="-20"/>
              <w:rPr>
                <w:rFonts w:ascii="Arial" w:eastAsia="Arial" w:hAnsi="Arial" w:cs="Arial"/>
              </w:rPr>
            </w:pPr>
            <w:r>
              <w:rPr>
                <w:rFonts w:ascii="Arial" w:eastAsia="Arial" w:hAnsi="Arial" w:cs="Arial"/>
                <w:b/>
                <w:bCs/>
                <w:color w:val="FFFFFF"/>
                <w:w w:val="95"/>
              </w:rPr>
              <w:t>O</w:t>
            </w:r>
            <w:r>
              <w:rPr>
                <w:rFonts w:ascii="Arial" w:eastAsia="Arial" w:hAnsi="Arial" w:cs="Arial"/>
                <w:b/>
                <w:bCs/>
                <w:color w:val="FFFFFF"/>
                <w:spacing w:val="-1"/>
                <w:w w:val="95"/>
              </w:rPr>
              <w:t>r</w:t>
            </w:r>
            <w:r>
              <w:rPr>
                <w:rFonts w:ascii="Arial" w:eastAsia="Arial" w:hAnsi="Arial" w:cs="Arial"/>
                <w:b/>
                <w:bCs/>
                <w:color w:val="FFFFFF"/>
                <w:w w:val="95"/>
              </w:rPr>
              <w:t>g</w:t>
            </w:r>
            <w:r>
              <w:rPr>
                <w:rFonts w:ascii="Arial" w:eastAsia="Arial" w:hAnsi="Arial" w:cs="Arial"/>
                <w:b/>
                <w:bCs/>
                <w:color w:val="FFFFFF"/>
                <w:spacing w:val="1"/>
                <w:w w:val="95"/>
              </w:rPr>
              <w:t>a</w:t>
            </w:r>
            <w:r>
              <w:rPr>
                <w:rFonts w:ascii="Arial" w:eastAsia="Arial" w:hAnsi="Arial" w:cs="Arial"/>
                <w:b/>
                <w:bCs/>
                <w:color w:val="FFFFFF"/>
                <w:w w:val="95"/>
              </w:rPr>
              <w:t>nic</w:t>
            </w:r>
            <w:r>
              <w:rPr>
                <w:rFonts w:ascii="Arial" w:eastAsia="Arial" w:hAnsi="Arial" w:cs="Arial"/>
                <w:b/>
                <w:bCs/>
                <w:color w:val="FFFFFF"/>
                <w:spacing w:val="-2"/>
                <w:w w:val="95"/>
              </w:rPr>
              <w:t xml:space="preserve"> </w:t>
            </w:r>
            <w:r>
              <w:rPr>
                <w:rFonts w:ascii="Arial" w:eastAsia="Arial" w:hAnsi="Arial" w:cs="Arial"/>
                <w:b/>
                <w:bCs/>
                <w:color w:val="FFFFFF"/>
                <w:w w:val="95"/>
              </w:rPr>
              <w:t>Chem</w:t>
            </w:r>
            <w:r>
              <w:rPr>
                <w:rFonts w:ascii="Arial" w:eastAsia="Arial" w:hAnsi="Arial" w:cs="Arial"/>
                <w:b/>
                <w:bCs/>
                <w:color w:val="FFFFFF"/>
                <w:spacing w:val="1"/>
                <w:w w:val="95"/>
              </w:rPr>
              <w:t>i</w:t>
            </w:r>
            <w:r>
              <w:rPr>
                <w:rFonts w:ascii="Arial" w:eastAsia="Arial" w:hAnsi="Arial" w:cs="Arial"/>
                <w:b/>
                <w:bCs/>
                <w:color w:val="FFFFFF"/>
                <w:w w:val="95"/>
              </w:rPr>
              <w:t>st</w:t>
            </w:r>
            <w:r>
              <w:rPr>
                <w:rFonts w:ascii="Arial" w:eastAsia="Arial" w:hAnsi="Arial" w:cs="Arial"/>
                <w:b/>
                <w:bCs/>
                <w:color w:val="FFFFFF"/>
                <w:spacing w:val="-1"/>
                <w:w w:val="95"/>
              </w:rPr>
              <w:t>r</w:t>
            </w:r>
            <w:r>
              <w:rPr>
                <w:rFonts w:ascii="Arial" w:eastAsia="Arial" w:hAnsi="Arial" w:cs="Arial"/>
                <w:b/>
                <w:bCs/>
                <w:color w:val="FFFFFF"/>
                <w:w w:val="95"/>
              </w:rPr>
              <w:t>y</w:t>
            </w:r>
            <w:r>
              <w:rPr>
                <w:rFonts w:ascii="Arial" w:eastAsia="Arial" w:hAnsi="Arial" w:cs="Arial"/>
                <w:b/>
                <w:bCs/>
                <w:color w:val="FFFFFF"/>
                <w:spacing w:val="23"/>
                <w:w w:val="95"/>
              </w:rPr>
              <w:t xml:space="preserve"> </w:t>
            </w:r>
            <w:r>
              <w:rPr>
                <w:rFonts w:ascii="Arial" w:eastAsia="Arial" w:hAnsi="Arial" w:cs="Arial"/>
                <w:b/>
                <w:bCs/>
                <w:color w:val="FFFFFF"/>
              </w:rPr>
              <w:t>&amp;</w:t>
            </w:r>
            <w:r>
              <w:rPr>
                <w:rFonts w:ascii="Arial" w:eastAsia="Arial" w:hAnsi="Arial" w:cs="Arial"/>
                <w:b/>
                <w:bCs/>
                <w:color w:val="FFFFFF"/>
                <w:spacing w:val="-11"/>
              </w:rPr>
              <w:t xml:space="preserve"> </w:t>
            </w:r>
            <w:r>
              <w:rPr>
                <w:rFonts w:ascii="Arial" w:eastAsia="Arial" w:hAnsi="Arial" w:cs="Arial"/>
                <w:b/>
                <w:bCs/>
                <w:color w:val="FFFFFF"/>
                <w:spacing w:val="1"/>
                <w:w w:val="97"/>
              </w:rPr>
              <w:t>A</w:t>
            </w:r>
            <w:r>
              <w:rPr>
                <w:rFonts w:ascii="Arial" w:eastAsia="Arial" w:hAnsi="Arial" w:cs="Arial"/>
                <w:b/>
                <w:bCs/>
                <w:color w:val="FFFFFF"/>
                <w:w w:val="97"/>
              </w:rPr>
              <w:t>l</w:t>
            </w:r>
            <w:r>
              <w:rPr>
                <w:rFonts w:ascii="Arial" w:eastAsia="Arial" w:hAnsi="Arial" w:cs="Arial"/>
                <w:b/>
                <w:bCs/>
                <w:color w:val="FFFFFF"/>
                <w:spacing w:val="1"/>
                <w:w w:val="97"/>
              </w:rPr>
              <w:t>i</w:t>
            </w:r>
            <w:r>
              <w:rPr>
                <w:rFonts w:ascii="Arial" w:eastAsia="Arial" w:hAnsi="Arial" w:cs="Arial"/>
                <w:b/>
                <w:bCs/>
                <w:color w:val="FFFFFF"/>
                <w:w w:val="97"/>
              </w:rPr>
              <w:t>p</w:t>
            </w:r>
            <w:r>
              <w:rPr>
                <w:rFonts w:ascii="Arial" w:eastAsia="Arial" w:hAnsi="Arial" w:cs="Arial"/>
                <w:b/>
                <w:bCs/>
                <w:color w:val="FFFFFF"/>
                <w:spacing w:val="-1"/>
                <w:w w:val="97"/>
              </w:rPr>
              <w:t>h</w:t>
            </w:r>
            <w:r>
              <w:rPr>
                <w:rFonts w:ascii="Arial" w:eastAsia="Arial" w:hAnsi="Arial" w:cs="Arial"/>
                <w:b/>
                <w:bCs/>
                <w:color w:val="FFFFFF"/>
                <w:w w:val="97"/>
              </w:rPr>
              <w:t>a</w:t>
            </w:r>
            <w:r>
              <w:rPr>
                <w:rFonts w:ascii="Arial" w:eastAsia="Arial" w:hAnsi="Arial" w:cs="Arial"/>
                <w:b/>
                <w:bCs/>
                <w:color w:val="FFFFFF"/>
                <w:spacing w:val="1"/>
                <w:w w:val="97"/>
              </w:rPr>
              <w:t>t</w:t>
            </w:r>
            <w:r>
              <w:rPr>
                <w:rFonts w:ascii="Arial" w:eastAsia="Arial" w:hAnsi="Arial" w:cs="Arial"/>
                <w:b/>
                <w:bCs/>
                <w:color w:val="FFFFFF"/>
                <w:w w:val="97"/>
              </w:rPr>
              <w:t>ic</w:t>
            </w:r>
            <w:r>
              <w:rPr>
                <w:rFonts w:ascii="Arial" w:eastAsia="Arial" w:hAnsi="Arial" w:cs="Arial"/>
                <w:b/>
                <w:bCs/>
                <w:color w:val="FFFFFF"/>
                <w:spacing w:val="1"/>
                <w:w w:val="97"/>
              </w:rPr>
              <w:t xml:space="preserve"> </w:t>
            </w:r>
            <w:r>
              <w:rPr>
                <w:rFonts w:ascii="Arial" w:eastAsia="Arial" w:hAnsi="Arial" w:cs="Arial"/>
                <w:b/>
                <w:bCs/>
                <w:color w:val="FFFFFF"/>
              </w:rPr>
              <w:t>Hyd</w:t>
            </w:r>
            <w:r>
              <w:rPr>
                <w:rFonts w:ascii="Arial" w:eastAsia="Arial" w:hAnsi="Arial" w:cs="Arial"/>
                <w:b/>
                <w:bCs/>
                <w:color w:val="FFFFFF"/>
                <w:spacing w:val="-1"/>
              </w:rPr>
              <w:t>r</w:t>
            </w:r>
            <w:r>
              <w:rPr>
                <w:rFonts w:ascii="Arial" w:eastAsia="Arial" w:hAnsi="Arial" w:cs="Arial"/>
                <w:b/>
                <w:bCs/>
                <w:color w:val="FFFFFF"/>
              </w:rPr>
              <w:t>oca</w:t>
            </w:r>
            <w:r>
              <w:rPr>
                <w:rFonts w:ascii="Arial" w:eastAsia="Arial" w:hAnsi="Arial" w:cs="Arial"/>
                <w:b/>
                <w:bCs/>
                <w:color w:val="FFFFFF"/>
                <w:spacing w:val="1"/>
              </w:rPr>
              <w:t>r</w:t>
            </w:r>
            <w:r>
              <w:rPr>
                <w:rFonts w:ascii="Arial" w:eastAsia="Arial" w:hAnsi="Arial" w:cs="Arial"/>
                <w:b/>
                <w:bCs/>
                <w:color w:val="FFFFFF"/>
              </w:rPr>
              <w:t>bons</w:t>
            </w:r>
          </w:p>
        </w:tc>
      </w:tr>
      <w:tr w:rsidR="007A6C8F">
        <w:trPr>
          <w:trHeight w:hRule="exact" w:val="646"/>
        </w:trPr>
        <w:tc>
          <w:tcPr>
            <w:tcW w:w="6763"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tc>
        <w:tc>
          <w:tcPr>
            <w:tcW w:w="2255"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2</w:t>
            </w:r>
            <w:r>
              <w:rPr>
                <w:rFonts w:ascii="Arial" w:eastAsia="Arial" w:hAnsi="Arial" w:cs="Arial"/>
                <w:b/>
                <w:bCs/>
                <w:spacing w:val="10"/>
              </w:rPr>
              <w:t xml:space="preserve"> </w:t>
            </w:r>
            <w:r>
              <w:rPr>
                <w:rFonts w:ascii="Arial" w:eastAsia="Arial" w:hAnsi="Arial" w:cs="Arial"/>
                <w:b/>
                <w:bCs/>
                <w:spacing w:val="1"/>
              </w:rPr>
              <w:t>C</w:t>
            </w:r>
            <w:r>
              <w:rPr>
                <w:rFonts w:ascii="Arial" w:eastAsia="Arial" w:hAnsi="Arial" w:cs="Arial"/>
                <w:b/>
                <w:bCs/>
              </w:rPr>
              <w:t>redits</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w w:val="95"/>
              </w:rPr>
              <w:t>I</w:t>
            </w:r>
            <w:r>
              <w:rPr>
                <w:rFonts w:ascii="Arial" w:eastAsia="Arial" w:hAnsi="Arial" w:cs="Arial"/>
                <w:b/>
                <w:bCs/>
                <w:spacing w:val="-1"/>
                <w:w w:val="95"/>
              </w:rPr>
              <w:t>n</w:t>
            </w:r>
            <w:r>
              <w:rPr>
                <w:rFonts w:ascii="Arial" w:eastAsia="Arial" w:hAnsi="Arial" w:cs="Arial"/>
                <w:b/>
                <w:bCs/>
                <w:spacing w:val="1"/>
                <w:w w:val="95"/>
              </w:rPr>
              <w:t>o</w:t>
            </w:r>
            <w:r>
              <w:rPr>
                <w:rFonts w:ascii="Arial" w:eastAsia="Arial" w:hAnsi="Arial" w:cs="Arial"/>
                <w:b/>
                <w:bCs/>
                <w:w w:val="95"/>
              </w:rPr>
              <w:t>r</w:t>
            </w:r>
            <w:r>
              <w:rPr>
                <w:rFonts w:ascii="Arial" w:eastAsia="Arial" w:hAnsi="Arial" w:cs="Arial"/>
                <w:b/>
                <w:bCs/>
                <w:spacing w:val="-1"/>
                <w:w w:val="95"/>
              </w:rPr>
              <w:t>g</w:t>
            </w:r>
            <w:r>
              <w:rPr>
                <w:rFonts w:ascii="Arial" w:eastAsia="Arial" w:hAnsi="Arial" w:cs="Arial"/>
                <w:b/>
                <w:bCs/>
                <w:spacing w:val="1"/>
                <w:w w:val="95"/>
              </w:rPr>
              <w:t>a</w:t>
            </w:r>
            <w:r>
              <w:rPr>
                <w:rFonts w:ascii="Arial" w:eastAsia="Arial" w:hAnsi="Arial" w:cs="Arial"/>
                <w:b/>
                <w:bCs/>
                <w:w w:val="95"/>
              </w:rPr>
              <w:t>nic</w:t>
            </w:r>
            <w:r>
              <w:rPr>
                <w:rFonts w:ascii="Arial" w:eastAsia="Arial" w:hAnsi="Arial" w:cs="Arial"/>
                <w:b/>
                <w:bCs/>
                <w:spacing w:val="7"/>
                <w:w w:val="95"/>
              </w:rPr>
              <w:t xml:space="preserve"> </w:t>
            </w:r>
            <w:r>
              <w:rPr>
                <w:rFonts w:ascii="Arial" w:eastAsia="Arial" w:hAnsi="Arial" w:cs="Arial"/>
                <w:b/>
                <w:bCs/>
                <w:spacing w:val="1"/>
              </w:rPr>
              <w:t>C</w:t>
            </w:r>
            <w:r>
              <w:rPr>
                <w:rFonts w:ascii="Arial" w:eastAsia="Arial" w:hAnsi="Arial" w:cs="Arial"/>
                <w:b/>
                <w:bCs/>
              </w:rPr>
              <w:t>h</w:t>
            </w:r>
            <w:r>
              <w:rPr>
                <w:rFonts w:ascii="Arial" w:eastAsia="Arial" w:hAnsi="Arial" w:cs="Arial"/>
                <w:b/>
                <w:bCs/>
                <w:spacing w:val="-1"/>
              </w:rPr>
              <w:t>e</w:t>
            </w:r>
            <w:r>
              <w:rPr>
                <w:rFonts w:ascii="Arial" w:eastAsia="Arial" w:hAnsi="Arial" w:cs="Arial"/>
                <w:b/>
                <w:bCs/>
              </w:rPr>
              <w:t>m</w:t>
            </w:r>
            <w:r>
              <w:rPr>
                <w:rFonts w:ascii="Arial" w:eastAsia="Arial" w:hAnsi="Arial" w:cs="Arial"/>
                <w:b/>
                <w:bCs/>
                <w:spacing w:val="1"/>
              </w:rPr>
              <w:t>i</w:t>
            </w:r>
            <w:r>
              <w:rPr>
                <w:rFonts w:ascii="Arial" w:eastAsia="Arial" w:hAnsi="Arial" w:cs="Arial"/>
                <w:b/>
                <w:bCs/>
              </w:rPr>
              <w:t>st</w:t>
            </w:r>
            <w:r>
              <w:rPr>
                <w:rFonts w:ascii="Arial" w:eastAsia="Arial" w:hAnsi="Arial" w:cs="Arial"/>
                <w:b/>
                <w:bCs/>
                <w:spacing w:val="-1"/>
              </w:rPr>
              <w:t>r</w:t>
            </w:r>
            <w:r>
              <w:rPr>
                <w:rFonts w:ascii="Arial" w:eastAsia="Arial" w:hAnsi="Arial" w:cs="Arial"/>
                <w:b/>
                <w:bCs/>
              </w:rPr>
              <w:t>y</w:t>
            </w:r>
          </w:p>
        </w:tc>
      </w:tr>
      <w:tr w:rsidR="007A6C8F">
        <w:trPr>
          <w:trHeight w:hRule="exact" w:val="1930"/>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240" w:lineRule="auto"/>
              <w:ind w:left="442" w:right="-20"/>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6"/>
                <w:sz w:val="20"/>
                <w:szCs w:val="20"/>
              </w:rPr>
              <w:t xml:space="preserve"> </w:t>
            </w:r>
            <w:r>
              <w:rPr>
                <w:rFonts w:ascii="Arial" w:eastAsia="Arial" w:hAnsi="Arial" w:cs="Arial"/>
                <w:sz w:val="20"/>
                <w:szCs w:val="20"/>
              </w:rPr>
              <w:t>Estima</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25"/>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sodi</w:t>
            </w:r>
            <w:r>
              <w:rPr>
                <w:rFonts w:ascii="Arial" w:eastAsia="Arial" w:hAnsi="Arial" w:cs="Arial"/>
                <w:spacing w:val="-1"/>
                <w:sz w:val="20"/>
                <w:szCs w:val="20"/>
              </w:rPr>
              <w:t>u</w:t>
            </w:r>
            <w:r>
              <w:rPr>
                <w:rFonts w:ascii="Arial" w:eastAsia="Arial" w:hAnsi="Arial" w:cs="Arial"/>
                <w:sz w:val="20"/>
                <w:szCs w:val="20"/>
              </w:rPr>
              <w:t>m</w:t>
            </w:r>
            <w:r>
              <w:rPr>
                <w:rFonts w:ascii="Arial" w:eastAsia="Arial" w:hAnsi="Arial" w:cs="Arial"/>
                <w:spacing w:val="4"/>
                <w:sz w:val="20"/>
                <w:szCs w:val="20"/>
              </w:rPr>
              <w:t xml:space="preserve"> </w:t>
            </w:r>
            <w:r>
              <w:rPr>
                <w:rFonts w:ascii="Arial" w:eastAsia="Arial" w:hAnsi="Arial" w:cs="Arial"/>
                <w:sz w:val="20"/>
                <w:szCs w:val="20"/>
              </w:rPr>
              <w:t>car</w:t>
            </w:r>
            <w:r>
              <w:rPr>
                <w:rFonts w:ascii="Arial" w:eastAsia="Arial" w:hAnsi="Arial" w:cs="Arial"/>
                <w:spacing w:val="-1"/>
                <w:sz w:val="20"/>
                <w:szCs w:val="20"/>
              </w:rPr>
              <w:t>b</w:t>
            </w:r>
            <w:r>
              <w:rPr>
                <w:rFonts w:ascii="Arial" w:eastAsia="Arial" w:hAnsi="Arial" w:cs="Arial"/>
                <w:sz w:val="20"/>
                <w:szCs w:val="20"/>
              </w:rPr>
              <w:t>onate</w:t>
            </w:r>
            <w:r>
              <w:rPr>
                <w:rFonts w:ascii="Arial" w:eastAsia="Arial" w:hAnsi="Arial" w:cs="Arial"/>
                <w:spacing w:val="24"/>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2"/>
                <w:sz w:val="20"/>
                <w:szCs w:val="20"/>
              </w:rPr>
              <w:t>s</w:t>
            </w:r>
            <w:r>
              <w:rPr>
                <w:rFonts w:ascii="Arial" w:eastAsia="Arial" w:hAnsi="Arial" w:cs="Arial"/>
                <w:spacing w:val="-1"/>
                <w:sz w:val="20"/>
                <w:szCs w:val="20"/>
              </w:rPr>
              <w:t>o</w:t>
            </w:r>
            <w:r>
              <w:rPr>
                <w:rFonts w:ascii="Arial" w:eastAsia="Arial" w:hAnsi="Arial" w:cs="Arial"/>
                <w:sz w:val="20"/>
                <w:szCs w:val="20"/>
              </w:rPr>
              <w:t>dium</w:t>
            </w:r>
            <w:r>
              <w:rPr>
                <w:rFonts w:ascii="Arial" w:eastAsia="Arial" w:hAnsi="Arial" w:cs="Arial"/>
                <w:spacing w:val="-1"/>
                <w:sz w:val="20"/>
                <w:szCs w:val="20"/>
              </w:rPr>
              <w:t xml:space="preserve"> h</w:t>
            </w:r>
            <w:r>
              <w:rPr>
                <w:rFonts w:ascii="Arial" w:eastAsia="Arial" w:hAnsi="Arial" w:cs="Arial"/>
                <w:sz w:val="20"/>
                <w:szCs w:val="20"/>
              </w:rPr>
              <w:t>yd</w:t>
            </w:r>
            <w:r>
              <w:rPr>
                <w:rFonts w:ascii="Arial" w:eastAsia="Arial" w:hAnsi="Arial" w:cs="Arial"/>
                <w:spacing w:val="-1"/>
                <w:sz w:val="20"/>
                <w:szCs w:val="20"/>
              </w:rPr>
              <w:t>r</w:t>
            </w:r>
            <w:r>
              <w:rPr>
                <w:rFonts w:ascii="Arial" w:eastAsia="Arial" w:hAnsi="Arial" w:cs="Arial"/>
                <w:sz w:val="20"/>
                <w:szCs w:val="20"/>
              </w:rPr>
              <w:t>ogen</w:t>
            </w:r>
            <w:r>
              <w:rPr>
                <w:rFonts w:ascii="Arial" w:eastAsia="Arial" w:hAnsi="Arial" w:cs="Arial"/>
                <w:spacing w:val="19"/>
                <w:sz w:val="20"/>
                <w:szCs w:val="20"/>
              </w:rPr>
              <w:t xml:space="preserve"> </w:t>
            </w:r>
            <w:r>
              <w:rPr>
                <w:rFonts w:ascii="Arial" w:eastAsia="Arial" w:hAnsi="Arial" w:cs="Arial"/>
                <w:sz w:val="20"/>
                <w:szCs w:val="20"/>
              </w:rPr>
              <w:t>carbo</w:t>
            </w:r>
            <w:r>
              <w:rPr>
                <w:rFonts w:ascii="Arial" w:eastAsia="Arial" w:hAnsi="Arial" w:cs="Arial"/>
                <w:spacing w:val="-1"/>
                <w:sz w:val="20"/>
                <w:szCs w:val="20"/>
              </w:rPr>
              <w:t>n</w:t>
            </w:r>
            <w:r>
              <w:rPr>
                <w:rFonts w:ascii="Arial" w:eastAsia="Arial" w:hAnsi="Arial" w:cs="Arial"/>
                <w:sz w:val="20"/>
                <w:szCs w:val="20"/>
              </w:rPr>
              <w:t>ate</w:t>
            </w:r>
            <w:r>
              <w:rPr>
                <w:rFonts w:ascii="Arial" w:eastAsia="Arial" w:hAnsi="Arial" w:cs="Arial"/>
                <w:spacing w:val="18"/>
                <w:sz w:val="20"/>
                <w:szCs w:val="20"/>
              </w:rPr>
              <w:t xml:space="preserve"> </w:t>
            </w:r>
            <w:r>
              <w:rPr>
                <w:rFonts w:ascii="Arial" w:eastAsia="Arial" w:hAnsi="Arial" w:cs="Arial"/>
                <w:spacing w:val="-1"/>
                <w:sz w:val="20"/>
                <w:szCs w:val="20"/>
              </w:rPr>
              <w:t>p</w:t>
            </w:r>
            <w:r>
              <w:rPr>
                <w:rFonts w:ascii="Arial" w:eastAsia="Arial" w:hAnsi="Arial" w:cs="Arial"/>
                <w:sz w:val="20"/>
                <w:szCs w:val="20"/>
              </w:rPr>
              <w:t>resent</w:t>
            </w:r>
            <w:r>
              <w:rPr>
                <w:rFonts w:ascii="Arial" w:eastAsia="Arial" w:hAnsi="Arial" w:cs="Arial"/>
                <w:spacing w:val="17"/>
                <w:sz w:val="20"/>
                <w:szCs w:val="20"/>
              </w:rPr>
              <w:t xml:space="preserve"> </w:t>
            </w:r>
            <w:r>
              <w:rPr>
                <w:rFonts w:ascii="Arial" w:eastAsia="Arial" w:hAnsi="Arial" w:cs="Arial"/>
                <w:sz w:val="20"/>
                <w:szCs w:val="20"/>
              </w:rPr>
              <w:t>in</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8"/>
                <w:sz w:val="20"/>
                <w:szCs w:val="20"/>
              </w:rPr>
              <w:t xml:space="preserve"> </w:t>
            </w:r>
            <w:r>
              <w:rPr>
                <w:rFonts w:ascii="Arial" w:eastAsia="Arial" w:hAnsi="Arial" w:cs="Arial"/>
                <w:w w:val="108"/>
                <w:sz w:val="20"/>
                <w:szCs w:val="20"/>
              </w:rPr>
              <w:t>mixtur</w:t>
            </w:r>
            <w:r>
              <w:rPr>
                <w:rFonts w:ascii="Arial" w:eastAsia="Arial" w:hAnsi="Arial" w:cs="Arial"/>
                <w:spacing w:val="-1"/>
                <w:w w:val="97"/>
                <w:sz w:val="20"/>
                <w:szCs w:val="20"/>
              </w:rPr>
              <w:t>e</w:t>
            </w:r>
            <w:r>
              <w:rPr>
                <w:rFonts w:ascii="Arial" w:eastAsia="Arial" w:hAnsi="Arial" w:cs="Arial"/>
                <w:w w:val="111"/>
                <w:sz w:val="20"/>
                <w:szCs w:val="20"/>
              </w:rPr>
              <w:t>.</w:t>
            </w:r>
          </w:p>
          <w:p w:rsidR="007A6C8F" w:rsidRDefault="007A6C8F">
            <w:pPr>
              <w:spacing w:after="0" w:line="130" w:lineRule="exact"/>
              <w:rPr>
                <w:sz w:val="13"/>
                <w:szCs w:val="13"/>
              </w:rPr>
            </w:pPr>
          </w:p>
          <w:p w:rsidR="007A6C8F" w:rsidRDefault="00E052D2">
            <w:pPr>
              <w:spacing w:after="0" w:line="240" w:lineRule="auto"/>
              <w:ind w:left="442" w:right="-20"/>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6"/>
                <w:sz w:val="20"/>
                <w:szCs w:val="20"/>
              </w:rPr>
              <w:t xml:space="preserve"> </w:t>
            </w:r>
            <w:r>
              <w:rPr>
                <w:rFonts w:ascii="Arial" w:eastAsia="Arial" w:hAnsi="Arial" w:cs="Arial"/>
                <w:sz w:val="20"/>
                <w:szCs w:val="20"/>
              </w:rPr>
              <w:t>Estima</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25"/>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oxalic</w:t>
            </w:r>
            <w:r>
              <w:rPr>
                <w:rFonts w:ascii="Arial" w:eastAsia="Arial" w:hAnsi="Arial" w:cs="Arial"/>
                <w:spacing w:val="7"/>
                <w:sz w:val="20"/>
                <w:szCs w:val="20"/>
              </w:rPr>
              <w:t xml:space="preserve"> </w:t>
            </w:r>
            <w:r>
              <w:rPr>
                <w:rFonts w:ascii="Arial" w:eastAsia="Arial" w:hAnsi="Arial" w:cs="Arial"/>
                <w:spacing w:val="-1"/>
                <w:sz w:val="20"/>
                <w:szCs w:val="20"/>
              </w:rPr>
              <w:t>a</w:t>
            </w:r>
            <w:r>
              <w:rPr>
                <w:rFonts w:ascii="Arial" w:eastAsia="Arial" w:hAnsi="Arial" w:cs="Arial"/>
                <w:sz w:val="20"/>
                <w:szCs w:val="20"/>
              </w:rPr>
              <w:t>cid</w:t>
            </w:r>
            <w:r>
              <w:rPr>
                <w:rFonts w:ascii="Arial" w:eastAsia="Arial" w:hAnsi="Arial" w:cs="Arial"/>
                <w:spacing w:val="-2"/>
                <w:sz w:val="20"/>
                <w:szCs w:val="20"/>
              </w:rPr>
              <w:t xml:space="preserve"> </w:t>
            </w:r>
            <w:r>
              <w:rPr>
                <w:rFonts w:ascii="Arial" w:eastAsia="Arial" w:hAnsi="Arial" w:cs="Arial"/>
                <w:spacing w:val="-1"/>
                <w:sz w:val="20"/>
                <w:szCs w:val="20"/>
              </w:rPr>
              <w:t>b</w:t>
            </w:r>
            <w:r>
              <w:rPr>
                <w:rFonts w:ascii="Arial" w:eastAsia="Arial" w:hAnsi="Arial" w:cs="Arial"/>
                <w:sz w:val="20"/>
                <w:szCs w:val="20"/>
              </w:rPr>
              <w:t>y</w:t>
            </w:r>
            <w:r>
              <w:rPr>
                <w:rFonts w:ascii="Arial" w:eastAsia="Arial" w:hAnsi="Arial" w:cs="Arial"/>
                <w:spacing w:val="3"/>
                <w:sz w:val="20"/>
                <w:szCs w:val="20"/>
              </w:rPr>
              <w:t xml:space="preserve"> </w:t>
            </w:r>
            <w:r>
              <w:rPr>
                <w:rFonts w:ascii="Arial" w:eastAsia="Arial" w:hAnsi="Arial" w:cs="Arial"/>
                <w:w w:val="112"/>
                <w:sz w:val="20"/>
                <w:szCs w:val="20"/>
              </w:rPr>
              <w:t>titrating</w:t>
            </w:r>
            <w:r>
              <w:rPr>
                <w:rFonts w:ascii="Arial" w:eastAsia="Arial" w:hAnsi="Arial" w:cs="Arial"/>
                <w:spacing w:val="-11"/>
                <w:w w:val="112"/>
                <w:sz w:val="20"/>
                <w:szCs w:val="20"/>
              </w:rPr>
              <w:t xml:space="preserve"> </w:t>
            </w:r>
            <w:r>
              <w:rPr>
                <w:rFonts w:ascii="Arial" w:eastAsia="Arial" w:hAnsi="Arial" w:cs="Arial"/>
                <w:sz w:val="20"/>
                <w:szCs w:val="20"/>
              </w:rPr>
              <w:t>it</w:t>
            </w:r>
            <w:r>
              <w:rPr>
                <w:rFonts w:ascii="Arial" w:eastAsia="Arial" w:hAnsi="Arial" w:cs="Arial"/>
                <w:spacing w:val="19"/>
                <w:sz w:val="20"/>
                <w:szCs w:val="20"/>
              </w:rPr>
              <w:t xml:space="preserve"> </w:t>
            </w:r>
            <w:r>
              <w:rPr>
                <w:rFonts w:ascii="Arial" w:eastAsia="Arial" w:hAnsi="Arial" w:cs="Arial"/>
                <w:sz w:val="20"/>
                <w:szCs w:val="20"/>
              </w:rPr>
              <w:t>with</w:t>
            </w:r>
            <w:r>
              <w:rPr>
                <w:rFonts w:ascii="Arial" w:eastAsia="Arial" w:hAnsi="Arial" w:cs="Arial"/>
                <w:spacing w:val="25"/>
                <w:sz w:val="20"/>
                <w:szCs w:val="20"/>
              </w:rPr>
              <w:t xml:space="preserve"> </w:t>
            </w:r>
            <w:r>
              <w:rPr>
                <w:rFonts w:ascii="Arial" w:eastAsia="Arial" w:hAnsi="Arial" w:cs="Arial"/>
                <w:sz w:val="20"/>
                <w:szCs w:val="20"/>
              </w:rPr>
              <w:t>K</w:t>
            </w:r>
            <w:r>
              <w:rPr>
                <w:rFonts w:ascii="Arial" w:eastAsia="Arial" w:hAnsi="Arial" w:cs="Arial"/>
                <w:spacing w:val="-1"/>
                <w:sz w:val="20"/>
                <w:szCs w:val="20"/>
              </w:rPr>
              <w:t>M</w:t>
            </w:r>
            <w:r>
              <w:rPr>
                <w:rFonts w:ascii="Arial" w:eastAsia="Arial" w:hAnsi="Arial" w:cs="Arial"/>
                <w:sz w:val="20"/>
                <w:szCs w:val="20"/>
              </w:rPr>
              <w:t>n</w:t>
            </w:r>
            <w:r>
              <w:rPr>
                <w:rFonts w:ascii="Arial" w:eastAsia="Arial" w:hAnsi="Arial" w:cs="Arial"/>
                <w:spacing w:val="1"/>
                <w:sz w:val="20"/>
                <w:szCs w:val="20"/>
              </w:rPr>
              <w:t>O</w:t>
            </w:r>
            <w:r>
              <w:rPr>
                <w:rFonts w:ascii="Arial" w:eastAsia="Arial" w:hAnsi="Arial" w:cs="Arial"/>
                <w:position w:val="-2"/>
                <w:sz w:val="13"/>
                <w:szCs w:val="13"/>
              </w:rPr>
              <w:t>4</w:t>
            </w:r>
            <w:r>
              <w:rPr>
                <w:rFonts w:ascii="Arial" w:eastAsia="Arial" w:hAnsi="Arial" w:cs="Arial"/>
                <w:sz w:val="20"/>
                <w:szCs w:val="20"/>
              </w:rPr>
              <w:t>.</w:t>
            </w:r>
          </w:p>
          <w:p w:rsidR="007A6C8F" w:rsidRDefault="007A6C8F">
            <w:pPr>
              <w:spacing w:before="5" w:after="0" w:line="120" w:lineRule="exact"/>
              <w:rPr>
                <w:sz w:val="12"/>
                <w:szCs w:val="12"/>
              </w:rPr>
            </w:pPr>
          </w:p>
          <w:p w:rsidR="007A6C8F" w:rsidRDefault="00E052D2">
            <w:pPr>
              <w:spacing w:after="0" w:line="240" w:lineRule="auto"/>
              <w:ind w:left="442" w:right="-20"/>
              <w:rPr>
                <w:rFonts w:ascii="Arial" w:eastAsia="Arial" w:hAnsi="Arial" w:cs="Arial"/>
                <w:sz w:val="20"/>
                <w:szCs w:val="20"/>
              </w:rPr>
            </w:pPr>
            <w:r>
              <w:rPr>
                <w:rFonts w:ascii="Arial" w:eastAsia="Arial" w:hAnsi="Arial" w:cs="Arial"/>
                <w:spacing w:val="-1"/>
                <w:sz w:val="20"/>
                <w:szCs w:val="20"/>
              </w:rPr>
              <w:t>3</w:t>
            </w:r>
            <w:r>
              <w:rPr>
                <w:rFonts w:ascii="Arial" w:eastAsia="Arial" w:hAnsi="Arial" w:cs="Arial"/>
                <w:sz w:val="20"/>
                <w:szCs w:val="20"/>
              </w:rPr>
              <w:t xml:space="preserve">.  </w:t>
            </w:r>
            <w:r>
              <w:rPr>
                <w:rFonts w:ascii="Arial" w:eastAsia="Arial" w:hAnsi="Arial" w:cs="Arial"/>
                <w:spacing w:val="6"/>
                <w:sz w:val="20"/>
                <w:szCs w:val="20"/>
              </w:rPr>
              <w:t xml:space="preserve"> </w:t>
            </w:r>
            <w:r>
              <w:rPr>
                <w:rFonts w:ascii="Times New Roman" w:eastAsia="Times New Roman" w:hAnsi="Times New Roman" w:cs="Times New Roman"/>
                <w:w w:val="110"/>
                <w:sz w:val="20"/>
                <w:szCs w:val="20"/>
              </w:rPr>
              <w:t>Estima</w:t>
            </w:r>
            <w:r>
              <w:rPr>
                <w:rFonts w:ascii="Times New Roman" w:eastAsia="Times New Roman" w:hAnsi="Times New Roman" w:cs="Times New Roman"/>
                <w:spacing w:val="-1"/>
                <w:w w:val="110"/>
                <w:sz w:val="20"/>
                <w:szCs w:val="20"/>
              </w:rPr>
              <w:t>t</w:t>
            </w:r>
            <w:r>
              <w:rPr>
                <w:rFonts w:ascii="Times New Roman" w:eastAsia="Times New Roman" w:hAnsi="Times New Roman" w:cs="Times New Roman"/>
                <w:w w:val="110"/>
                <w:sz w:val="20"/>
                <w:szCs w:val="20"/>
              </w:rPr>
              <w:t>ion</w:t>
            </w:r>
            <w:r>
              <w:rPr>
                <w:rFonts w:ascii="Times New Roman" w:eastAsia="Times New Roman" w:hAnsi="Times New Roman" w:cs="Times New Roman"/>
                <w:spacing w:val="4"/>
                <w:w w:val="110"/>
                <w:sz w:val="20"/>
                <w:szCs w:val="20"/>
              </w:rPr>
              <w:t xml:space="preserve"> </w:t>
            </w:r>
            <w:r>
              <w:rPr>
                <w:rFonts w:ascii="Times New Roman" w:eastAsia="Times New Roman" w:hAnsi="Times New Roman" w:cs="Times New Roman"/>
                <w:sz w:val="20"/>
                <w:szCs w:val="20"/>
              </w:rPr>
              <w:t>of</w:t>
            </w:r>
            <w:r>
              <w:rPr>
                <w:rFonts w:ascii="Times New Roman" w:eastAsia="Times New Roman" w:hAnsi="Times New Roman" w:cs="Times New Roman"/>
                <w:spacing w:val="19"/>
                <w:sz w:val="20"/>
                <w:szCs w:val="20"/>
              </w:rPr>
              <w:t xml:space="preserve"> </w:t>
            </w:r>
            <w:r>
              <w:rPr>
                <w:rFonts w:ascii="Times New Roman" w:eastAsia="Times New Roman" w:hAnsi="Times New Roman" w:cs="Times New Roman"/>
                <w:w w:val="116"/>
                <w:sz w:val="20"/>
                <w:szCs w:val="20"/>
              </w:rPr>
              <w:t>wat</w:t>
            </w:r>
            <w:r>
              <w:rPr>
                <w:rFonts w:ascii="Times New Roman" w:eastAsia="Times New Roman" w:hAnsi="Times New Roman" w:cs="Times New Roman"/>
                <w:spacing w:val="-1"/>
                <w:w w:val="116"/>
                <w:sz w:val="20"/>
                <w:szCs w:val="20"/>
              </w:rPr>
              <w:t>e</w:t>
            </w:r>
            <w:r>
              <w:rPr>
                <w:rFonts w:ascii="Times New Roman" w:eastAsia="Times New Roman" w:hAnsi="Times New Roman" w:cs="Times New Roman"/>
                <w:w w:val="116"/>
                <w:sz w:val="20"/>
                <w:szCs w:val="20"/>
              </w:rPr>
              <w:t>r</w:t>
            </w:r>
            <w:r>
              <w:rPr>
                <w:rFonts w:ascii="Times New Roman" w:eastAsia="Times New Roman" w:hAnsi="Times New Roman" w:cs="Times New Roman"/>
                <w:spacing w:val="-6"/>
                <w:w w:val="116"/>
                <w:sz w:val="20"/>
                <w:szCs w:val="20"/>
              </w:rPr>
              <w:t xml:space="preserve"> </w:t>
            </w:r>
            <w:r>
              <w:rPr>
                <w:rFonts w:ascii="Times New Roman" w:eastAsia="Times New Roman" w:hAnsi="Times New Roman" w:cs="Times New Roman"/>
                <w:sz w:val="20"/>
                <w:szCs w:val="20"/>
              </w:rPr>
              <w:t>of</w:t>
            </w:r>
            <w:r>
              <w:rPr>
                <w:rFonts w:ascii="Times New Roman" w:eastAsia="Times New Roman" w:hAnsi="Times New Roman" w:cs="Times New Roman"/>
                <w:spacing w:val="18"/>
                <w:sz w:val="20"/>
                <w:szCs w:val="20"/>
              </w:rPr>
              <w:t xml:space="preserve"> </w:t>
            </w:r>
            <w:r>
              <w:rPr>
                <w:rFonts w:ascii="Times New Roman" w:eastAsia="Times New Roman" w:hAnsi="Times New Roman" w:cs="Times New Roman"/>
                <w:w w:val="112"/>
                <w:sz w:val="20"/>
                <w:szCs w:val="20"/>
              </w:rPr>
              <w:t>crystallizat</w:t>
            </w:r>
            <w:r>
              <w:rPr>
                <w:rFonts w:ascii="Times New Roman" w:eastAsia="Times New Roman" w:hAnsi="Times New Roman" w:cs="Times New Roman"/>
                <w:spacing w:val="-2"/>
                <w:w w:val="112"/>
                <w:sz w:val="20"/>
                <w:szCs w:val="20"/>
              </w:rPr>
              <w:t>i</w:t>
            </w:r>
            <w:r>
              <w:rPr>
                <w:rFonts w:ascii="Times New Roman" w:eastAsia="Times New Roman" w:hAnsi="Times New Roman" w:cs="Times New Roman"/>
                <w:w w:val="112"/>
                <w:sz w:val="20"/>
                <w:szCs w:val="20"/>
              </w:rPr>
              <w:t>on</w:t>
            </w:r>
            <w:r>
              <w:rPr>
                <w:rFonts w:ascii="Times New Roman" w:eastAsia="Times New Roman" w:hAnsi="Times New Roman" w:cs="Times New Roman"/>
                <w:spacing w:val="-2"/>
                <w:w w:val="112"/>
                <w:sz w:val="20"/>
                <w:szCs w:val="20"/>
              </w:rPr>
              <w:t xml:space="preserve"> </w:t>
            </w:r>
            <w:r>
              <w:rPr>
                <w:rFonts w:ascii="Times New Roman" w:eastAsia="Times New Roman" w:hAnsi="Times New Roman" w:cs="Times New Roman"/>
                <w:sz w:val="20"/>
                <w:szCs w:val="20"/>
              </w:rPr>
              <w:t>in</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M</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hr’s</w:t>
            </w:r>
            <w:r>
              <w:rPr>
                <w:rFonts w:ascii="Times New Roman" w:eastAsia="Times New Roman" w:hAnsi="Times New Roman" w:cs="Times New Roman"/>
                <w:spacing w:val="22"/>
                <w:sz w:val="20"/>
                <w:szCs w:val="20"/>
              </w:rPr>
              <w:t xml:space="preserve"> </w:t>
            </w:r>
            <w:r>
              <w:rPr>
                <w:rFonts w:ascii="Times New Roman" w:eastAsia="Times New Roman" w:hAnsi="Times New Roman" w:cs="Times New Roman"/>
                <w:sz w:val="20"/>
                <w:szCs w:val="20"/>
              </w:rPr>
              <w:t>salt</w:t>
            </w:r>
            <w:r>
              <w:rPr>
                <w:rFonts w:ascii="Times New Roman" w:eastAsia="Times New Roman" w:hAnsi="Times New Roman" w:cs="Times New Roman"/>
                <w:spacing w:val="48"/>
                <w:sz w:val="20"/>
                <w:szCs w:val="20"/>
              </w:rPr>
              <w:t xml:space="preserve"> </w:t>
            </w:r>
            <w:r>
              <w:rPr>
                <w:rFonts w:ascii="Times New Roman" w:eastAsia="Times New Roman" w:hAnsi="Times New Roman" w:cs="Times New Roman"/>
                <w:spacing w:val="-2"/>
                <w:sz w:val="20"/>
                <w:szCs w:val="20"/>
              </w:rPr>
              <w:t>b</w:t>
            </w:r>
            <w:r>
              <w:rPr>
                <w:rFonts w:ascii="Times New Roman" w:eastAsia="Times New Roman" w:hAnsi="Times New Roman" w:cs="Times New Roman"/>
                <w:sz w:val="20"/>
                <w:szCs w:val="20"/>
              </w:rPr>
              <w:t>y</w:t>
            </w:r>
            <w:r>
              <w:rPr>
                <w:rFonts w:ascii="Times New Roman" w:eastAsia="Times New Roman" w:hAnsi="Times New Roman" w:cs="Times New Roman"/>
                <w:spacing w:val="20"/>
                <w:sz w:val="20"/>
                <w:szCs w:val="20"/>
              </w:rPr>
              <w:t xml:space="preserve"> </w:t>
            </w:r>
            <w:r>
              <w:rPr>
                <w:rFonts w:ascii="Times New Roman" w:eastAsia="Times New Roman" w:hAnsi="Times New Roman" w:cs="Times New Roman"/>
                <w:w w:val="110"/>
                <w:sz w:val="20"/>
                <w:szCs w:val="20"/>
              </w:rPr>
              <w:t>tit</w:t>
            </w:r>
            <w:r>
              <w:rPr>
                <w:rFonts w:ascii="Arial" w:eastAsia="Arial" w:hAnsi="Arial" w:cs="Arial"/>
                <w:w w:val="110"/>
                <w:sz w:val="20"/>
                <w:szCs w:val="20"/>
              </w:rPr>
              <w:t>rating</w:t>
            </w:r>
            <w:r>
              <w:rPr>
                <w:rFonts w:ascii="Arial" w:eastAsia="Arial" w:hAnsi="Arial" w:cs="Arial"/>
                <w:spacing w:val="-6"/>
                <w:w w:val="110"/>
                <w:sz w:val="20"/>
                <w:szCs w:val="20"/>
              </w:rPr>
              <w:t xml:space="preserve"> </w:t>
            </w:r>
            <w:r>
              <w:rPr>
                <w:rFonts w:ascii="Arial" w:eastAsia="Arial" w:hAnsi="Arial" w:cs="Arial"/>
                <w:sz w:val="20"/>
                <w:szCs w:val="20"/>
              </w:rPr>
              <w:t>wi</w:t>
            </w:r>
            <w:r>
              <w:rPr>
                <w:rFonts w:ascii="Arial" w:eastAsia="Arial" w:hAnsi="Arial" w:cs="Arial"/>
                <w:spacing w:val="-1"/>
                <w:sz w:val="20"/>
                <w:szCs w:val="20"/>
              </w:rPr>
              <w:t>t</w:t>
            </w:r>
            <w:r>
              <w:rPr>
                <w:rFonts w:ascii="Arial" w:eastAsia="Arial" w:hAnsi="Arial" w:cs="Arial"/>
                <w:sz w:val="20"/>
                <w:szCs w:val="20"/>
              </w:rPr>
              <w:t>h</w:t>
            </w:r>
            <w:r>
              <w:rPr>
                <w:rFonts w:ascii="Arial" w:eastAsia="Arial" w:hAnsi="Arial" w:cs="Arial"/>
                <w:spacing w:val="24"/>
                <w:sz w:val="20"/>
                <w:szCs w:val="20"/>
              </w:rPr>
              <w:t xml:space="preserve"> </w:t>
            </w:r>
            <w:r>
              <w:rPr>
                <w:rFonts w:ascii="Arial" w:eastAsia="Arial" w:hAnsi="Arial" w:cs="Arial"/>
                <w:sz w:val="20"/>
                <w:szCs w:val="20"/>
              </w:rPr>
              <w:t>KM</w:t>
            </w:r>
            <w:r>
              <w:rPr>
                <w:rFonts w:ascii="Arial" w:eastAsia="Arial" w:hAnsi="Arial" w:cs="Arial"/>
                <w:spacing w:val="-1"/>
                <w:sz w:val="20"/>
                <w:szCs w:val="20"/>
              </w:rPr>
              <w:t>n</w:t>
            </w:r>
            <w:r>
              <w:rPr>
                <w:rFonts w:ascii="Arial" w:eastAsia="Arial" w:hAnsi="Arial" w:cs="Arial"/>
                <w:spacing w:val="1"/>
                <w:sz w:val="20"/>
                <w:szCs w:val="20"/>
              </w:rPr>
              <w:t>O</w:t>
            </w:r>
            <w:r>
              <w:rPr>
                <w:rFonts w:ascii="Arial" w:eastAsia="Arial" w:hAnsi="Arial" w:cs="Arial"/>
                <w:position w:val="-2"/>
                <w:sz w:val="13"/>
                <w:szCs w:val="13"/>
              </w:rPr>
              <w:t>4</w:t>
            </w:r>
            <w:r>
              <w:rPr>
                <w:rFonts w:ascii="Arial" w:eastAsia="Arial" w:hAnsi="Arial" w:cs="Arial"/>
                <w:sz w:val="20"/>
                <w:szCs w:val="20"/>
              </w:rPr>
              <w:t>.</w:t>
            </w:r>
          </w:p>
          <w:p w:rsidR="007A6C8F" w:rsidRDefault="007A6C8F">
            <w:pPr>
              <w:spacing w:before="5" w:after="0" w:line="120" w:lineRule="exact"/>
              <w:rPr>
                <w:sz w:val="12"/>
                <w:szCs w:val="12"/>
              </w:rPr>
            </w:pPr>
          </w:p>
          <w:p w:rsidR="007A6C8F" w:rsidRDefault="00E052D2">
            <w:pPr>
              <w:spacing w:after="0" w:line="240" w:lineRule="auto"/>
              <w:ind w:left="442" w:right="-20"/>
              <w:rPr>
                <w:rFonts w:ascii="Arial" w:eastAsia="Arial" w:hAnsi="Arial" w:cs="Arial"/>
                <w:sz w:val="20"/>
                <w:szCs w:val="20"/>
              </w:rPr>
            </w:pPr>
            <w:r>
              <w:rPr>
                <w:rFonts w:ascii="Arial" w:eastAsia="Arial" w:hAnsi="Arial" w:cs="Arial"/>
                <w:spacing w:val="-1"/>
                <w:sz w:val="20"/>
                <w:szCs w:val="20"/>
              </w:rPr>
              <w:t>4</w:t>
            </w:r>
            <w:r>
              <w:rPr>
                <w:rFonts w:ascii="Arial" w:eastAsia="Arial" w:hAnsi="Arial" w:cs="Arial"/>
                <w:sz w:val="20"/>
                <w:szCs w:val="20"/>
              </w:rPr>
              <w:t xml:space="preserve">.  </w:t>
            </w:r>
            <w:r>
              <w:rPr>
                <w:rFonts w:ascii="Arial" w:eastAsia="Arial" w:hAnsi="Arial" w:cs="Arial"/>
                <w:spacing w:val="6"/>
                <w:sz w:val="20"/>
                <w:szCs w:val="20"/>
              </w:rPr>
              <w:t xml:space="preserve"> </w:t>
            </w:r>
            <w:r>
              <w:rPr>
                <w:rFonts w:ascii="Arial" w:eastAsia="Arial" w:hAnsi="Arial" w:cs="Arial"/>
                <w:sz w:val="20"/>
                <w:szCs w:val="20"/>
              </w:rPr>
              <w:t>Estima</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25"/>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sz w:val="20"/>
                <w:szCs w:val="20"/>
              </w:rPr>
              <w:t>F</w:t>
            </w:r>
            <w:r>
              <w:rPr>
                <w:rFonts w:ascii="Arial" w:eastAsia="Arial" w:hAnsi="Arial" w:cs="Arial"/>
                <w:sz w:val="20"/>
                <w:szCs w:val="20"/>
              </w:rPr>
              <w:t>e</w:t>
            </w:r>
            <w:r>
              <w:rPr>
                <w:rFonts w:ascii="Arial" w:eastAsia="Arial" w:hAnsi="Arial" w:cs="Arial"/>
                <w:spacing w:val="-21"/>
                <w:sz w:val="20"/>
                <w:szCs w:val="20"/>
              </w:rPr>
              <w:t xml:space="preserve"> </w:t>
            </w:r>
            <w:r>
              <w:rPr>
                <w:rFonts w:ascii="Arial" w:eastAsia="Arial" w:hAnsi="Arial" w:cs="Arial"/>
                <w:sz w:val="20"/>
                <w:szCs w:val="20"/>
              </w:rPr>
              <w:t>(II)</w:t>
            </w:r>
            <w:r>
              <w:rPr>
                <w:rFonts w:ascii="Arial" w:eastAsia="Arial" w:hAnsi="Arial" w:cs="Arial"/>
                <w:spacing w:val="-2"/>
                <w:sz w:val="20"/>
                <w:szCs w:val="20"/>
              </w:rPr>
              <w:t xml:space="preserve"> </w:t>
            </w:r>
            <w:r>
              <w:rPr>
                <w:rFonts w:ascii="Arial" w:eastAsia="Arial" w:hAnsi="Arial" w:cs="Arial"/>
                <w:sz w:val="20"/>
                <w:szCs w:val="20"/>
              </w:rPr>
              <w:t>ions</w:t>
            </w:r>
            <w:r>
              <w:rPr>
                <w:rFonts w:ascii="Arial" w:eastAsia="Arial" w:hAnsi="Arial" w:cs="Arial"/>
                <w:spacing w:val="1"/>
                <w:sz w:val="20"/>
                <w:szCs w:val="20"/>
              </w:rPr>
              <w:t xml:space="preserve"> </w:t>
            </w:r>
            <w:r>
              <w:rPr>
                <w:rFonts w:ascii="Arial" w:eastAsia="Arial" w:hAnsi="Arial" w:cs="Arial"/>
                <w:spacing w:val="-1"/>
                <w:sz w:val="20"/>
                <w:szCs w:val="20"/>
              </w:rPr>
              <w:t>b</w:t>
            </w:r>
            <w:r>
              <w:rPr>
                <w:rFonts w:ascii="Arial" w:eastAsia="Arial" w:hAnsi="Arial" w:cs="Arial"/>
                <w:sz w:val="20"/>
                <w:szCs w:val="20"/>
              </w:rPr>
              <w:t>y</w:t>
            </w:r>
            <w:r>
              <w:rPr>
                <w:rFonts w:ascii="Arial" w:eastAsia="Arial" w:hAnsi="Arial" w:cs="Arial"/>
                <w:spacing w:val="3"/>
                <w:sz w:val="20"/>
                <w:szCs w:val="20"/>
              </w:rPr>
              <w:t xml:space="preserve"> </w:t>
            </w:r>
            <w:r>
              <w:rPr>
                <w:rFonts w:ascii="Arial" w:eastAsia="Arial" w:hAnsi="Arial" w:cs="Arial"/>
                <w:w w:val="112"/>
                <w:sz w:val="20"/>
                <w:szCs w:val="20"/>
              </w:rPr>
              <w:t>titrating</w:t>
            </w:r>
            <w:r>
              <w:rPr>
                <w:rFonts w:ascii="Arial" w:eastAsia="Arial" w:hAnsi="Arial" w:cs="Arial"/>
                <w:spacing w:val="-11"/>
                <w:w w:val="112"/>
                <w:sz w:val="20"/>
                <w:szCs w:val="20"/>
              </w:rPr>
              <w:t xml:space="preserve"> </w:t>
            </w:r>
            <w:r>
              <w:rPr>
                <w:rFonts w:ascii="Arial" w:eastAsia="Arial" w:hAnsi="Arial" w:cs="Arial"/>
                <w:sz w:val="20"/>
                <w:szCs w:val="20"/>
              </w:rPr>
              <w:t>it</w:t>
            </w:r>
            <w:r>
              <w:rPr>
                <w:rFonts w:ascii="Arial" w:eastAsia="Arial" w:hAnsi="Arial" w:cs="Arial"/>
                <w:spacing w:val="19"/>
                <w:sz w:val="20"/>
                <w:szCs w:val="20"/>
              </w:rPr>
              <w:t xml:space="preserve"> </w:t>
            </w:r>
            <w:r>
              <w:rPr>
                <w:rFonts w:ascii="Arial" w:eastAsia="Arial" w:hAnsi="Arial" w:cs="Arial"/>
                <w:sz w:val="20"/>
                <w:szCs w:val="20"/>
              </w:rPr>
              <w:t>with</w:t>
            </w:r>
            <w:r>
              <w:rPr>
                <w:rFonts w:ascii="Arial" w:eastAsia="Arial" w:hAnsi="Arial" w:cs="Arial"/>
                <w:spacing w:val="25"/>
                <w:sz w:val="20"/>
                <w:szCs w:val="20"/>
              </w:rPr>
              <w:t xml:space="preserve"> </w:t>
            </w:r>
            <w:r>
              <w:rPr>
                <w:rFonts w:ascii="Arial" w:eastAsia="Arial" w:hAnsi="Arial" w:cs="Arial"/>
                <w:sz w:val="20"/>
                <w:szCs w:val="20"/>
              </w:rPr>
              <w:t>K</w:t>
            </w:r>
            <w:r>
              <w:rPr>
                <w:rFonts w:ascii="Arial" w:eastAsia="Arial" w:hAnsi="Arial" w:cs="Arial"/>
                <w:position w:val="-2"/>
                <w:sz w:val="13"/>
                <w:szCs w:val="13"/>
              </w:rPr>
              <w:t>2</w:t>
            </w:r>
            <w:r>
              <w:rPr>
                <w:rFonts w:ascii="Arial" w:eastAsia="Arial" w:hAnsi="Arial" w:cs="Arial"/>
                <w:sz w:val="20"/>
                <w:szCs w:val="20"/>
              </w:rPr>
              <w:t>Cr</w:t>
            </w:r>
            <w:r>
              <w:rPr>
                <w:rFonts w:ascii="Arial" w:eastAsia="Arial" w:hAnsi="Arial" w:cs="Arial"/>
                <w:position w:val="-2"/>
                <w:sz w:val="13"/>
                <w:szCs w:val="13"/>
              </w:rPr>
              <w:t>2</w:t>
            </w:r>
            <w:r>
              <w:rPr>
                <w:rFonts w:ascii="Arial" w:eastAsia="Arial" w:hAnsi="Arial" w:cs="Arial"/>
                <w:sz w:val="20"/>
                <w:szCs w:val="20"/>
              </w:rPr>
              <w:t>O</w:t>
            </w:r>
            <w:r>
              <w:rPr>
                <w:rFonts w:ascii="Arial" w:eastAsia="Arial" w:hAnsi="Arial" w:cs="Arial"/>
                <w:position w:val="-2"/>
                <w:sz w:val="13"/>
                <w:szCs w:val="13"/>
              </w:rPr>
              <w:t>7</w:t>
            </w:r>
            <w:r>
              <w:rPr>
                <w:rFonts w:ascii="Arial" w:eastAsia="Arial" w:hAnsi="Arial" w:cs="Arial"/>
                <w:spacing w:val="13"/>
                <w:position w:val="-2"/>
                <w:sz w:val="13"/>
                <w:szCs w:val="13"/>
              </w:rPr>
              <w:t xml:space="preserve"> </w:t>
            </w:r>
            <w:r>
              <w:rPr>
                <w:rFonts w:ascii="Arial" w:eastAsia="Arial" w:hAnsi="Arial" w:cs="Arial"/>
                <w:sz w:val="20"/>
                <w:szCs w:val="20"/>
              </w:rPr>
              <w:t>using</w:t>
            </w:r>
            <w:r>
              <w:rPr>
                <w:rFonts w:ascii="Arial" w:eastAsia="Arial" w:hAnsi="Arial" w:cs="Arial"/>
                <w:spacing w:val="2"/>
                <w:sz w:val="20"/>
                <w:szCs w:val="20"/>
              </w:rPr>
              <w:t xml:space="preserve"> </w:t>
            </w:r>
            <w:r>
              <w:rPr>
                <w:rFonts w:ascii="Arial" w:eastAsia="Arial" w:hAnsi="Arial" w:cs="Arial"/>
                <w:sz w:val="20"/>
                <w:szCs w:val="20"/>
              </w:rPr>
              <w:t>int</w:t>
            </w:r>
            <w:r>
              <w:rPr>
                <w:rFonts w:ascii="Arial" w:eastAsia="Arial" w:hAnsi="Arial" w:cs="Arial"/>
                <w:spacing w:val="-1"/>
                <w:sz w:val="20"/>
                <w:szCs w:val="20"/>
              </w:rPr>
              <w:t>e</w:t>
            </w:r>
            <w:r>
              <w:rPr>
                <w:rFonts w:ascii="Arial" w:eastAsia="Arial" w:hAnsi="Arial" w:cs="Arial"/>
                <w:sz w:val="20"/>
                <w:szCs w:val="20"/>
              </w:rPr>
              <w:t>rn</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40"/>
                <w:sz w:val="20"/>
                <w:szCs w:val="20"/>
              </w:rPr>
              <w:t xml:space="preserve"> </w:t>
            </w:r>
            <w:r>
              <w:rPr>
                <w:rFonts w:ascii="Arial" w:eastAsia="Arial" w:hAnsi="Arial" w:cs="Arial"/>
                <w:w w:val="103"/>
                <w:sz w:val="20"/>
                <w:szCs w:val="20"/>
              </w:rPr>
              <w:t>in</w:t>
            </w:r>
            <w:r>
              <w:rPr>
                <w:rFonts w:ascii="Arial" w:eastAsia="Arial" w:hAnsi="Arial" w:cs="Arial"/>
                <w:spacing w:val="-1"/>
                <w:w w:val="103"/>
                <w:sz w:val="20"/>
                <w:szCs w:val="20"/>
              </w:rPr>
              <w:t>d</w:t>
            </w:r>
            <w:r>
              <w:rPr>
                <w:rFonts w:ascii="Arial" w:eastAsia="Arial" w:hAnsi="Arial" w:cs="Arial"/>
                <w:w w:val="106"/>
                <w:sz w:val="20"/>
                <w:szCs w:val="20"/>
              </w:rPr>
              <w:t>ica</w:t>
            </w:r>
            <w:r>
              <w:rPr>
                <w:rFonts w:ascii="Arial" w:eastAsia="Arial" w:hAnsi="Arial" w:cs="Arial"/>
                <w:spacing w:val="-1"/>
                <w:w w:val="106"/>
                <w:sz w:val="20"/>
                <w:szCs w:val="20"/>
              </w:rPr>
              <w:t>t</w:t>
            </w:r>
            <w:r>
              <w:rPr>
                <w:rFonts w:ascii="Arial" w:eastAsia="Arial" w:hAnsi="Arial" w:cs="Arial"/>
                <w:w w:val="109"/>
                <w:sz w:val="20"/>
                <w:szCs w:val="20"/>
              </w:rPr>
              <w:t>or</w:t>
            </w:r>
            <w:r>
              <w:rPr>
                <w:rFonts w:ascii="Arial" w:eastAsia="Arial" w:hAnsi="Arial" w:cs="Arial"/>
                <w:w w:val="111"/>
                <w:sz w:val="20"/>
                <w:szCs w:val="20"/>
              </w:rPr>
              <w:t>.</w:t>
            </w:r>
          </w:p>
          <w:p w:rsidR="007A6C8F" w:rsidRDefault="007A6C8F">
            <w:pPr>
              <w:spacing w:before="5" w:after="0" w:line="120" w:lineRule="exact"/>
              <w:rPr>
                <w:sz w:val="12"/>
                <w:szCs w:val="12"/>
              </w:rPr>
            </w:pPr>
          </w:p>
          <w:p w:rsidR="007A6C8F" w:rsidRDefault="00E052D2">
            <w:pPr>
              <w:spacing w:after="0" w:line="240" w:lineRule="auto"/>
              <w:ind w:left="442" w:right="-20"/>
              <w:rPr>
                <w:rFonts w:ascii="Arial" w:eastAsia="Arial" w:hAnsi="Arial" w:cs="Arial"/>
                <w:sz w:val="20"/>
                <w:szCs w:val="20"/>
              </w:rPr>
            </w:pPr>
            <w:r>
              <w:rPr>
                <w:rFonts w:ascii="Arial" w:eastAsia="Arial" w:hAnsi="Arial" w:cs="Arial"/>
                <w:spacing w:val="-1"/>
                <w:sz w:val="20"/>
                <w:szCs w:val="20"/>
              </w:rPr>
              <w:t>5</w:t>
            </w:r>
            <w:r>
              <w:rPr>
                <w:rFonts w:ascii="Arial" w:eastAsia="Arial" w:hAnsi="Arial" w:cs="Arial"/>
                <w:sz w:val="20"/>
                <w:szCs w:val="20"/>
              </w:rPr>
              <w:t xml:space="preserve">.  </w:t>
            </w:r>
            <w:r>
              <w:rPr>
                <w:rFonts w:ascii="Arial" w:eastAsia="Arial" w:hAnsi="Arial" w:cs="Arial"/>
                <w:spacing w:val="6"/>
                <w:sz w:val="20"/>
                <w:szCs w:val="20"/>
              </w:rPr>
              <w:t xml:space="preserve"> </w:t>
            </w:r>
            <w:r>
              <w:rPr>
                <w:rFonts w:ascii="Arial" w:eastAsia="Arial" w:hAnsi="Arial" w:cs="Arial"/>
                <w:sz w:val="20"/>
                <w:szCs w:val="20"/>
              </w:rPr>
              <w:t>Estima</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25"/>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Cu</w:t>
            </w:r>
            <w:r>
              <w:rPr>
                <w:rFonts w:ascii="Arial" w:eastAsia="Arial" w:hAnsi="Arial" w:cs="Arial"/>
                <w:spacing w:val="-21"/>
                <w:sz w:val="20"/>
                <w:szCs w:val="20"/>
              </w:rPr>
              <w:t xml:space="preserve"> </w:t>
            </w:r>
            <w:r>
              <w:rPr>
                <w:rFonts w:ascii="Arial" w:eastAsia="Arial" w:hAnsi="Arial" w:cs="Arial"/>
                <w:sz w:val="20"/>
                <w:szCs w:val="20"/>
              </w:rPr>
              <w:t>(</w:t>
            </w:r>
            <w:r>
              <w:rPr>
                <w:rFonts w:ascii="Arial" w:eastAsia="Arial" w:hAnsi="Arial" w:cs="Arial"/>
                <w:spacing w:val="-1"/>
                <w:sz w:val="20"/>
                <w:szCs w:val="20"/>
              </w:rPr>
              <w:t>I</w:t>
            </w:r>
            <w:r>
              <w:rPr>
                <w:rFonts w:ascii="Arial" w:eastAsia="Arial" w:hAnsi="Arial" w:cs="Arial"/>
                <w:sz w:val="20"/>
                <w:szCs w:val="20"/>
              </w:rPr>
              <w:t>I)</w:t>
            </w:r>
            <w:r>
              <w:rPr>
                <w:rFonts w:ascii="Arial" w:eastAsia="Arial" w:hAnsi="Arial" w:cs="Arial"/>
                <w:spacing w:val="-2"/>
                <w:sz w:val="20"/>
                <w:szCs w:val="20"/>
              </w:rPr>
              <w:t xml:space="preserve"> </w:t>
            </w:r>
            <w:r>
              <w:rPr>
                <w:rFonts w:ascii="Arial" w:eastAsia="Arial" w:hAnsi="Arial" w:cs="Arial"/>
                <w:sz w:val="20"/>
                <w:szCs w:val="20"/>
              </w:rPr>
              <w:t>ions</w:t>
            </w:r>
            <w:r>
              <w:rPr>
                <w:rFonts w:ascii="Arial" w:eastAsia="Arial" w:hAnsi="Arial" w:cs="Arial"/>
                <w:spacing w:val="1"/>
                <w:sz w:val="20"/>
                <w:szCs w:val="20"/>
              </w:rPr>
              <w:t xml:space="preserve"> </w:t>
            </w:r>
            <w:r>
              <w:rPr>
                <w:rFonts w:ascii="Arial" w:eastAsia="Arial" w:hAnsi="Arial" w:cs="Arial"/>
                <w:sz w:val="20"/>
                <w:szCs w:val="20"/>
              </w:rPr>
              <w:t>iod</w:t>
            </w:r>
            <w:r>
              <w:rPr>
                <w:rFonts w:ascii="Arial" w:eastAsia="Arial" w:hAnsi="Arial" w:cs="Arial"/>
                <w:spacing w:val="-1"/>
                <w:sz w:val="20"/>
                <w:szCs w:val="20"/>
              </w:rPr>
              <w:t>o</w:t>
            </w:r>
            <w:r>
              <w:rPr>
                <w:rFonts w:ascii="Arial" w:eastAsia="Arial" w:hAnsi="Arial" w:cs="Arial"/>
                <w:sz w:val="20"/>
                <w:szCs w:val="20"/>
              </w:rPr>
              <w:t>metr</w:t>
            </w:r>
            <w:r>
              <w:rPr>
                <w:rFonts w:ascii="Arial" w:eastAsia="Arial" w:hAnsi="Arial" w:cs="Arial"/>
                <w:spacing w:val="-1"/>
                <w:sz w:val="20"/>
                <w:szCs w:val="20"/>
              </w:rPr>
              <w:t>i</w:t>
            </w:r>
            <w:r>
              <w:rPr>
                <w:rFonts w:ascii="Arial" w:eastAsia="Arial" w:hAnsi="Arial" w:cs="Arial"/>
                <w:sz w:val="20"/>
                <w:szCs w:val="20"/>
              </w:rPr>
              <w:t>cal</w:t>
            </w:r>
            <w:r>
              <w:rPr>
                <w:rFonts w:ascii="Arial" w:eastAsia="Arial" w:hAnsi="Arial" w:cs="Arial"/>
                <w:spacing w:val="-1"/>
                <w:sz w:val="20"/>
                <w:szCs w:val="20"/>
              </w:rPr>
              <w:t>l</w:t>
            </w:r>
            <w:r>
              <w:rPr>
                <w:rFonts w:ascii="Arial" w:eastAsia="Arial" w:hAnsi="Arial" w:cs="Arial"/>
                <w:sz w:val="20"/>
                <w:szCs w:val="20"/>
              </w:rPr>
              <w:t xml:space="preserve">y </w:t>
            </w:r>
            <w:r>
              <w:rPr>
                <w:rFonts w:ascii="Arial" w:eastAsia="Arial" w:hAnsi="Arial" w:cs="Arial"/>
                <w:spacing w:val="1"/>
                <w:sz w:val="20"/>
                <w:szCs w:val="20"/>
              </w:rPr>
              <w:t xml:space="preserve"> </w:t>
            </w:r>
            <w:r>
              <w:rPr>
                <w:rFonts w:ascii="Arial" w:eastAsia="Arial" w:hAnsi="Arial" w:cs="Arial"/>
                <w:sz w:val="20"/>
                <w:szCs w:val="20"/>
              </w:rPr>
              <w:t>using</w:t>
            </w:r>
            <w:r>
              <w:rPr>
                <w:rFonts w:ascii="Arial" w:eastAsia="Arial" w:hAnsi="Arial" w:cs="Arial"/>
                <w:spacing w:val="2"/>
                <w:sz w:val="20"/>
                <w:szCs w:val="20"/>
              </w:rPr>
              <w:t xml:space="preserve"> </w:t>
            </w:r>
            <w:r>
              <w:rPr>
                <w:rFonts w:ascii="Arial" w:eastAsia="Arial" w:hAnsi="Arial" w:cs="Arial"/>
                <w:sz w:val="20"/>
                <w:szCs w:val="20"/>
              </w:rPr>
              <w:t>Na</w:t>
            </w:r>
            <w:r>
              <w:rPr>
                <w:rFonts w:ascii="Arial" w:eastAsia="Arial" w:hAnsi="Arial" w:cs="Arial"/>
                <w:spacing w:val="-1"/>
                <w:position w:val="-2"/>
                <w:sz w:val="13"/>
                <w:szCs w:val="13"/>
              </w:rPr>
              <w:t>2</w:t>
            </w:r>
            <w:r>
              <w:rPr>
                <w:rFonts w:ascii="Arial" w:eastAsia="Arial" w:hAnsi="Arial" w:cs="Arial"/>
                <w:sz w:val="20"/>
                <w:szCs w:val="20"/>
              </w:rPr>
              <w:t>S</w:t>
            </w:r>
            <w:r>
              <w:rPr>
                <w:rFonts w:ascii="Arial" w:eastAsia="Arial" w:hAnsi="Arial" w:cs="Arial"/>
                <w:position w:val="-2"/>
                <w:sz w:val="13"/>
                <w:szCs w:val="13"/>
              </w:rPr>
              <w:t>2</w:t>
            </w:r>
            <w:r>
              <w:rPr>
                <w:rFonts w:ascii="Arial" w:eastAsia="Arial" w:hAnsi="Arial" w:cs="Arial"/>
                <w:sz w:val="20"/>
                <w:szCs w:val="20"/>
              </w:rPr>
              <w:t>O</w:t>
            </w:r>
            <w:r>
              <w:rPr>
                <w:rFonts w:ascii="Arial" w:eastAsia="Arial" w:hAnsi="Arial" w:cs="Arial"/>
                <w:position w:val="-2"/>
                <w:sz w:val="13"/>
                <w:szCs w:val="13"/>
              </w:rPr>
              <w:t>3</w:t>
            </w:r>
            <w:r>
              <w:rPr>
                <w:rFonts w:ascii="Arial" w:eastAsia="Arial" w:hAnsi="Arial" w:cs="Arial"/>
                <w:sz w:val="20"/>
                <w:szCs w:val="20"/>
              </w:rPr>
              <w:t>.</w:t>
            </w:r>
          </w:p>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w w:val="94"/>
              </w:rPr>
              <w:t>Or</w:t>
            </w:r>
            <w:r>
              <w:rPr>
                <w:rFonts w:ascii="Arial" w:eastAsia="Arial" w:hAnsi="Arial" w:cs="Arial"/>
                <w:b/>
                <w:bCs/>
                <w:spacing w:val="-1"/>
                <w:w w:val="94"/>
              </w:rPr>
              <w:t>g</w:t>
            </w:r>
            <w:r>
              <w:rPr>
                <w:rFonts w:ascii="Arial" w:eastAsia="Arial" w:hAnsi="Arial" w:cs="Arial"/>
                <w:b/>
                <w:bCs/>
                <w:spacing w:val="1"/>
                <w:w w:val="94"/>
              </w:rPr>
              <w:t>a</w:t>
            </w:r>
            <w:r>
              <w:rPr>
                <w:rFonts w:ascii="Arial" w:eastAsia="Arial" w:hAnsi="Arial" w:cs="Arial"/>
                <w:b/>
                <w:bCs/>
                <w:w w:val="94"/>
              </w:rPr>
              <w:t>nic</w:t>
            </w:r>
            <w:r>
              <w:rPr>
                <w:rFonts w:ascii="Arial" w:eastAsia="Arial" w:hAnsi="Arial" w:cs="Arial"/>
                <w:b/>
                <w:bCs/>
                <w:spacing w:val="8"/>
                <w:w w:val="94"/>
              </w:rPr>
              <w:t xml:space="preserve"> </w:t>
            </w:r>
            <w:r>
              <w:rPr>
                <w:rFonts w:ascii="Arial" w:eastAsia="Arial" w:hAnsi="Arial" w:cs="Arial"/>
                <w:b/>
                <w:bCs/>
              </w:rPr>
              <w:t>Chem</w:t>
            </w:r>
            <w:r>
              <w:rPr>
                <w:rFonts w:ascii="Arial" w:eastAsia="Arial" w:hAnsi="Arial" w:cs="Arial"/>
                <w:b/>
                <w:bCs/>
                <w:spacing w:val="1"/>
              </w:rPr>
              <w:t>i</w:t>
            </w:r>
            <w:r>
              <w:rPr>
                <w:rFonts w:ascii="Arial" w:eastAsia="Arial" w:hAnsi="Arial" w:cs="Arial"/>
                <w:b/>
                <w:bCs/>
              </w:rPr>
              <w:t>st</w:t>
            </w:r>
            <w:r>
              <w:rPr>
                <w:rFonts w:ascii="Arial" w:eastAsia="Arial" w:hAnsi="Arial" w:cs="Arial"/>
                <w:b/>
                <w:bCs/>
                <w:spacing w:val="-1"/>
              </w:rPr>
              <w:t>r</w:t>
            </w:r>
            <w:r>
              <w:rPr>
                <w:rFonts w:ascii="Arial" w:eastAsia="Arial" w:hAnsi="Arial" w:cs="Arial"/>
                <w:b/>
                <w:bCs/>
              </w:rPr>
              <w:t>y</w:t>
            </w:r>
          </w:p>
        </w:tc>
      </w:tr>
      <w:tr w:rsidR="007A6C8F">
        <w:trPr>
          <w:trHeight w:hRule="exact" w:val="2890"/>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240" w:lineRule="auto"/>
              <w:ind w:left="102" w:right="-20"/>
              <w:rPr>
                <w:rFonts w:ascii="Arial" w:eastAsia="Arial" w:hAnsi="Arial" w:cs="Arial"/>
                <w:sz w:val="20"/>
                <w:szCs w:val="20"/>
              </w:rPr>
            </w:pPr>
            <w:r>
              <w:rPr>
                <w:rFonts w:ascii="Arial" w:eastAsia="Arial" w:hAnsi="Arial" w:cs="Arial"/>
                <w:sz w:val="20"/>
                <w:szCs w:val="20"/>
              </w:rPr>
              <w:t>Qua</w:t>
            </w:r>
            <w:r>
              <w:rPr>
                <w:rFonts w:ascii="Arial" w:eastAsia="Arial" w:hAnsi="Arial" w:cs="Arial"/>
                <w:spacing w:val="-1"/>
                <w:sz w:val="20"/>
                <w:szCs w:val="20"/>
              </w:rPr>
              <w:t>l</w:t>
            </w:r>
            <w:r>
              <w:rPr>
                <w:rFonts w:ascii="Arial" w:eastAsia="Arial" w:hAnsi="Arial" w:cs="Arial"/>
                <w:sz w:val="20"/>
                <w:szCs w:val="20"/>
              </w:rPr>
              <w:t>itative</w:t>
            </w:r>
            <w:r>
              <w:rPr>
                <w:rFonts w:ascii="Arial" w:eastAsia="Arial" w:hAnsi="Arial" w:cs="Arial"/>
                <w:spacing w:val="30"/>
                <w:sz w:val="20"/>
                <w:szCs w:val="20"/>
              </w:rPr>
              <w:t xml:space="preserve"> </w:t>
            </w:r>
            <w:r>
              <w:rPr>
                <w:rFonts w:ascii="Arial" w:eastAsia="Arial" w:hAnsi="Arial" w:cs="Arial"/>
                <w:spacing w:val="-1"/>
                <w:sz w:val="20"/>
                <w:szCs w:val="20"/>
              </w:rPr>
              <w:t>A</w:t>
            </w:r>
            <w:r>
              <w:rPr>
                <w:rFonts w:ascii="Arial" w:eastAsia="Arial" w:hAnsi="Arial" w:cs="Arial"/>
                <w:sz w:val="20"/>
                <w:szCs w:val="20"/>
              </w:rPr>
              <w:t>nalysis</w:t>
            </w:r>
            <w:r>
              <w:rPr>
                <w:rFonts w:ascii="Arial" w:eastAsia="Arial" w:hAnsi="Arial" w:cs="Arial"/>
                <w:spacing w:val="2"/>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Si</w:t>
            </w:r>
            <w:r>
              <w:rPr>
                <w:rFonts w:ascii="Arial" w:eastAsia="Arial" w:hAnsi="Arial" w:cs="Arial"/>
                <w:spacing w:val="-1"/>
                <w:sz w:val="20"/>
                <w:szCs w:val="20"/>
              </w:rPr>
              <w:t>n</w:t>
            </w:r>
            <w:r>
              <w:rPr>
                <w:rFonts w:ascii="Arial" w:eastAsia="Arial" w:hAnsi="Arial" w:cs="Arial"/>
                <w:sz w:val="20"/>
                <w:szCs w:val="20"/>
              </w:rPr>
              <w:t>gle</w:t>
            </w:r>
            <w:r>
              <w:rPr>
                <w:rFonts w:ascii="Arial" w:eastAsia="Arial" w:hAnsi="Arial" w:cs="Arial"/>
                <w:spacing w:val="-11"/>
                <w:sz w:val="20"/>
                <w:szCs w:val="20"/>
              </w:rPr>
              <w:t xml:space="preserve"> </w:t>
            </w:r>
            <w:r>
              <w:rPr>
                <w:rFonts w:ascii="Arial" w:eastAsia="Arial" w:hAnsi="Arial" w:cs="Arial"/>
                <w:sz w:val="20"/>
                <w:szCs w:val="20"/>
              </w:rPr>
              <w:t>S</w:t>
            </w:r>
            <w:r>
              <w:rPr>
                <w:rFonts w:ascii="Arial" w:eastAsia="Arial" w:hAnsi="Arial" w:cs="Arial"/>
                <w:spacing w:val="1"/>
                <w:sz w:val="20"/>
                <w:szCs w:val="20"/>
              </w:rPr>
              <w:t>o</w:t>
            </w:r>
            <w:r>
              <w:rPr>
                <w:rFonts w:ascii="Arial" w:eastAsia="Arial" w:hAnsi="Arial" w:cs="Arial"/>
                <w:sz w:val="20"/>
                <w:szCs w:val="20"/>
              </w:rPr>
              <w:t>lid</w:t>
            </w:r>
            <w:r>
              <w:rPr>
                <w:rFonts w:ascii="Arial" w:eastAsia="Arial" w:hAnsi="Arial" w:cs="Arial"/>
                <w:spacing w:val="-7"/>
                <w:sz w:val="20"/>
                <w:szCs w:val="20"/>
              </w:rPr>
              <w:t xml:space="preserve"> </w:t>
            </w:r>
            <w:r>
              <w:rPr>
                <w:rFonts w:ascii="Arial" w:eastAsia="Arial" w:hAnsi="Arial" w:cs="Arial"/>
                <w:sz w:val="20"/>
                <w:szCs w:val="20"/>
              </w:rPr>
              <w:t>Or</w:t>
            </w:r>
            <w:r>
              <w:rPr>
                <w:rFonts w:ascii="Arial" w:eastAsia="Arial" w:hAnsi="Arial" w:cs="Arial"/>
                <w:spacing w:val="-1"/>
                <w:sz w:val="20"/>
                <w:szCs w:val="20"/>
              </w:rPr>
              <w:t>g</w:t>
            </w:r>
            <w:r>
              <w:rPr>
                <w:rFonts w:ascii="Arial" w:eastAsia="Arial" w:hAnsi="Arial" w:cs="Arial"/>
                <w:sz w:val="20"/>
                <w:szCs w:val="20"/>
              </w:rPr>
              <w:t>anic</w:t>
            </w:r>
            <w:r>
              <w:rPr>
                <w:rFonts w:ascii="Arial" w:eastAsia="Arial" w:hAnsi="Arial" w:cs="Arial"/>
                <w:spacing w:val="1"/>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m</w:t>
            </w:r>
            <w:r>
              <w:rPr>
                <w:rFonts w:ascii="Arial" w:eastAsia="Arial" w:hAnsi="Arial" w:cs="Arial"/>
                <w:spacing w:val="-2"/>
                <w:sz w:val="20"/>
                <w:szCs w:val="20"/>
              </w:rPr>
              <w:t>p</w:t>
            </w:r>
            <w:r>
              <w:rPr>
                <w:rFonts w:ascii="Arial" w:eastAsia="Arial" w:hAnsi="Arial" w:cs="Arial"/>
                <w:sz w:val="20"/>
                <w:szCs w:val="20"/>
              </w:rPr>
              <w:t>oun</w:t>
            </w:r>
            <w:r>
              <w:rPr>
                <w:rFonts w:ascii="Arial" w:eastAsia="Arial" w:hAnsi="Arial" w:cs="Arial"/>
                <w:spacing w:val="-1"/>
                <w:sz w:val="20"/>
                <w:szCs w:val="20"/>
              </w:rPr>
              <w:t>d</w:t>
            </w:r>
            <w:r>
              <w:rPr>
                <w:rFonts w:ascii="Arial" w:eastAsia="Arial" w:hAnsi="Arial" w:cs="Arial"/>
                <w:sz w:val="20"/>
                <w:szCs w:val="20"/>
              </w:rPr>
              <w:t>(s)</w:t>
            </w:r>
          </w:p>
          <w:p w:rsidR="007A6C8F" w:rsidRDefault="007A6C8F">
            <w:pPr>
              <w:spacing w:before="10" w:after="0" w:line="240" w:lineRule="exact"/>
              <w:rPr>
                <w:sz w:val="24"/>
                <w:szCs w:val="24"/>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Detect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20"/>
                <w:sz w:val="20"/>
                <w:szCs w:val="20"/>
              </w:rPr>
              <w:t xml:space="preserve"> </w:t>
            </w:r>
            <w:r>
              <w:rPr>
                <w:rFonts w:ascii="Arial" w:eastAsia="Arial" w:hAnsi="Arial" w:cs="Arial"/>
                <w:w w:val="110"/>
                <w:sz w:val="20"/>
                <w:szCs w:val="20"/>
              </w:rPr>
              <w:t>of</w:t>
            </w:r>
            <w:r>
              <w:rPr>
                <w:rFonts w:ascii="Arial" w:eastAsia="Arial" w:hAnsi="Arial" w:cs="Arial"/>
                <w:spacing w:val="-12"/>
                <w:w w:val="110"/>
                <w:sz w:val="20"/>
                <w:szCs w:val="20"/>
              </w:rPr>
              <w:t xml:space="preserve"> </w:t>
            </w:r>
            <w:r>
              <w:rPr>
                <w:rFonts w:ascii="Arial" w:eastAsia="Arial" w:hAnsi="Arial" w:cs="Arial"/>
                <w:sz w:val="20"/>
                <w:szCs w:val="20"/>
              </w:rPr>
              <w:t>sp</w:t>
            </w:r>
            <w:r>
              <w:rPr>
                <w:rFonts w:ascii="Arial" w:eastAsia="Arial" w:hAnsi="Arial" w:cs="Arial"/>
                <w:spacing w:val="-1"/>
                <w:sz w:val="20"/>
                <w:szCs w:val="20"/>
              </w:rPr>
              <w:t>e</w:t>
            </w:r>
            <w:r>
              <w:rPr>
                <w:rFonts w:ascii="Arial" w:eastAsia="Arial" w:hAnsi="Arial" w:cs="Arial"/>
                <w:sz w:val="20"/>
                <w:szCs w:val="20"/>
              </w:rPr>
              <w:t>cial</w:t>
            </w:r>
            <w:r>
              <w:rPr>
                <w:rFonts w:ascii="Arial" w:eastAsia="Arial" w:hAnsi="Arial" w:cs="Arial"/>
                <w:spacing w:val="-7"/>
                <w:sz w:val="20"/>
                <w:szCs w:val="20"/>
              </w:rPr>
              <w:t xml:space="preserve"> </w:t>
            </w:r>
            <w:r>
              <w:rPr>
                <w:rFonts w:ascii="Arial" w:eastAsia="Arial" w:hAnsi="Arial" w:cs="Arial"/>
                <w:sz w:val="20"/>
                <w:szCs w:val="20"/>
              </w:rPr>
              <w:t>el</w:t>
            </w:r>
            <w:r>
              <w:rPr>
                <w:rFonts w:ascii="Arial" w:eastAsia="Arial" w:hAnsi="Arial" w:cs="Arial"/>
                <w:spacing w:val="-2"/>
                <w:sz w:val="20"/>
                <w:szCs w:val="20"/>
              </w:rPr>
              <w:t>e</w:t>
            </w:r>
            <w:r>
              <w:rPr>
                <w:rFonts w:ascii="Arial" w:eastAsia="Arial" w:hAnsi="Arial" w:cs="Arial"/>
                <w:sz w:val="20"/>
                <w:szCs w:val="20"/>
              </w:rPr>
              <w:t>m</w:t>
            </w:r>
            <w:r>
              <w:rPr>
                <w:rFonts w:ascii="Arial" w:eastAsia="Arial" w:hAnsi="Arial" w:cs="Arial"/>
                <w:spacing w:val="-1"/>
                <w:sz w:val="20"/>
                <w:szCs w:val="20"/>
              </w:rPr>
              <w:t>e</w:t>
            </w:r>
            <w:r>
              <w:rPr>
                <w:rFonts w:ascii="Arial" w:eastAsia="Arial" w:hAnsi="Arial" w:cs="Arial"/>
                <w:sz w:val="20"/>
                <w:szCs w:val="20"/>
              </w:rPr>
              <w:t>nts</w:t>
            </w:r>
            <w:r>
              <w:rPr>
                <w:rFonts w:ascii="Arial" w:eastAsia="Arial" w:hAnsi="Arial" w:cs="Arial"/>
                <w:spacing w:val="7"/>
                <w:sz w:val="20"/>
                <w:szCs w:val="20"/>
              </w:rPr>
              <w:t xml:space="preserve"> </w:t>
            </w:r>
            <w:r>
              <w:rPr>
                <w:rFonts w:ascii="Arial" w:eastAsia="Arial" w:hAnsi="Arial" w:cs="Arial"/>
                <w:sz w:val="20"/>
                <w:szCs w:val="20"/>
              </w:rPr>
              <w:t>(N,</w:t>
            </w:r>
            <w:r>
              <w:rPr>
                <w:rFonts w:ascii="Arial" w:eastAsia="Arial" w:hAnsi="Arial" w:cs="Arial"/>
                <w:spacing w:val="-1"/>
                <w:sz w:val="20"/>
                <w:szCs w:val="20"/>
              </w:rPr>
              <w:t xml:space="preserve"> </w:t>
            </w:r>
            <w:r>
              <w:rPr>
                <w:rFonts w:ascii="Arial" w:eastAsia="Arial" w:hAnsi="Arial" w:cs="Arial"/>
                <w:sz w:val="20"/>
                <w:szCs w:val="20"/>
              </w:rPr>
              <w:t>Cl,</w:t>
            </w:r>
            <w:r>
              <w:rPr>
                <w:rFonts w:ascii="Arial" w:eastAsia="Arial" w:hAnsi="Arial" w:cs="Arial"/>
                <w:spacing w:val="-10"/>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7"/>
                <w:sz w:val="20"/>
                <w:szCs w:val="20"/>
              </w:rPr>
              <w:t xml:space="preserve"> </w:t>
            </w:r>
            <w:r>
              <w:rPr>
                <w:rFonts w:ascii="Arial" w:eastAsia="Arial" w:hAnsi="Arial" w:cs="Arial"/>
                <w:sz w:val="20"/>
                <w:szCs w:val="20"/>
              </w:rPr>
              <w:t>S)</w:t>
            </w:r>
            <w:r>
              <w:rPr>
                <w:rFonts w:ascii="Arial" w:eastAsia="Arial" w:hAnsi="Arial" w:cs="Arial"/>
                <w:spacing w:val="-15"/>
                <w:sz w:val="20"/>
                <w:szCs w:val="20"/>
              </w:rPr>
              <w:t xml:space="preserve"> </w:t>
            </w:r>
            <w:r>
              <w:rPr>
                <w:rFonts w:ascii="Arial" w:eastAsia="Arial" w:hAnsi="Arial" w:cs="Arial"/>
                <w:sz w:val="20"/>
                <w:szCs w:val="20"/>
              </w:rPr>
              <w:t>in</w:t>
            </w:r>
            <w:r>
              <w:rPr>
                <w:rFonts w:ascii="Arial" w:eastAsia="Arial" w:hAnsi="Arial" w:cs="Arial"/>
                <w:spacing w:val="4"/>
                <w:sz w:val="20"/>
                <w:szCs w:val="20"/>
              </w:rPr>
              <w:t xml:space="preserve"> </w:t>
            </w:r>
            <w:r>
              <w:rPr>
                <w:rFonts w:ascii="Arial" w:eastAsia="Arial" w:hAnsi="Arial" w:cs="Arial"/>
                <w:sz w:val="20"/>
                <w:szCs w:val="20"/>
              </w:rPr>
              <w:t>organ</w:t>
            </w:r>
            <w:r>
              <w:rPr>
                <w:rFonts w:ascii="Arial" w:eastAsia="Arial" w:hAnsi="Arial" w:cs="Arial"/>
                <w:spacing w:val="-2"/>
                <w:sz w:val="20"/>
                <w:szCs w:val="20"/>
              </w:rPr>
              <w:t>i</w:t>
            </w:r>
            <w:r>
              <w:rPr>
                <w:rFonts w:ascii="Arial" w:eastAsia="Arial" w:hAnsi="Arial" w:cs="Arial"/>
                <w:sz w:val="20"/>
                <w:szCs w:val="20"/>
              </w:rPr>
              <w:t>c</w:t>
            </w:r>
            <w:r>
              <w:rPr>
                <w:rFonts w:ascii="Arial" w:eastAsia="Arial" w:hAnsi="Arial" w:cs="Arial"/>
                <w:spacing w:val="15"/>
                <w:sz w:val="20"/>
                <w:szCs w:val="20"/>
              </w:rPr>
              <w:t xml:space="preserve"> </w:t>
            </w:r>
            <w:r>
              <w:rPr>
                <w:rFonts w:ascii="Arial" w:eastAsia="Arial" w:hAnsi="Arial" w:cs="Arial"/>
                <w:w w:val="101"/>
                <w:sz w:val="20"/>
                <w:szCs w:val="20"/>
              </w:rPr>
              <w:t>com</w:t>
            </w:r>
            <w:r>
              <w:rPr>
                <w:rFonts w:ascii="Arial" w:eastAsia="Arial" w:hAnsi="Arial" w:cs="Arial"/>
                <w:spacing w:val="-1"/>
                <w:w w:val="101"/>
                <w:sz w:val="20"/>
                <w:szCs w:val="20"/>
              </w:rPr>
              <w:t>p</w:t>
            </w:r>
            <w:r>
              <w:rPr>
                <w:rFonts w:ascii="Arial" w:eastAsia="Arial" w:hAnsi="Arial" w:cs="Arial"/>
                <w:w w:val="102"/>
                <w:sz w:val="20"/>
                <w:szCs w:val="20"/>
              </w:rPr>
              <w:t>o</w:t>
            </w:r>
            <w:r>
              <w:rPr>
                <w:rFonts w:ascii="Arial" w:eastAsia="Arial" w:hAnsi="Arial" w:cs="Arial"/>
                <w:spacing w:val="1"/>
                <w:w w:val="102"/>
                <w:sz w:val="20"/>
                <w:szCs w:val="20"/>
              </w:rPr>
              <w:t>u</w:t>
            </w:r>
            <w:r>
              <w:rPr>
                <w:rFonts w:ascii="Arial" w:eastAsia="Arial" w:hAnsi="Arial" w:cs="Arial"/>
                <w:w w:val="99"/>
                <w:sz w:val="20"/>
                <w:szCs w:val="20"/>
              </w:rPr>
              <w:t>nd</w:t>
            </w:r>
            <w:r>
              <w:rPr>
                <w:rFonts w:ascii="Arial" w:eastAsia="Arial" w:hAnsi="Arial" w:cs="Arial"/>
                <w:spacing w:val="-2"/>
                <w:w w:val="99"/>
                <w:sz w:val="20"/>
                <w:szCs w:val="20"/>
              </w:rPr>
              <w:t>s</w:t>
            </w:r>
            <w:r>
              <w:rPr>
                <w:rFonts w:ascii="Arial" w:eastAsia="Arial" w:hAnsi="Arial" w:cs="Arial"/>
                <w:w w:val="111"/>
                <w:sz w:val="20"/>
                <w:szCs w:val="20"/>
              </w:rPr>
              <w:t>.</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S</w:t>
            </w:r>
            <w:r>
              <w:rPr>
                <w:rFonts w:ascii="Arial" w:eastAsia="Arial" w:hAnsi="Arial" w:cs="Arial"/>
                <w:spacing w:val="1"/>
                <w:sz w:val="20"/>
                <w:szCs w:val="20"/>
              </w:rPr>
              <w:t>o</w:t>
            </w:r>
            <w:r>
              <w:rPr>
                <w:rFonts w:ascii="Arial" w:eastAsia="Arial" w:hAnsi="Arial" w:cs="Arial"/>
                <w:spacing w:val="-1"/>
                <w:sz w:val="20"/>
                <w:szCs w:val="20"/>
              </w:rPr>
              <w:t>l</w:t>
            </w:r>
            <w:r>
              <w:rPr>
                <w:rFonts w:ascii="Arial" w:eastAsia="Arial" w:hAnsi="Arial" w:cs="Arial"/>
                <w:sz w:val="20"/>
                <w:szCs w:val="20"/>
              </w:rPr>
              <w:t>ubili</w:t>
            </w:r>
            <w:r>
              <w:rPr>
                <w:rFonts w:ascii="Arial" w:eastAsia="Arial" w:hAnsi="Arial" w:cs="Arial"/>
                <w:spacing w:val="-1"/>
                <w:sz w:val="20"/>
                <w:szCs w:val="20"/>
              </w:rPr>
              <w:t>t</w:t>
            </w:r>
            <w:r>
              <w:rPr>
                <w:rFonts w:ascii="Arial" w:eastAsia="Arial" w:hAnsi="Arial" w:cs="Arial"/>
                <w:sz w:val="20"/>
                <w:szCs w:val="20"/>
              </w:rPr>
              <w:t>y</w:t>
            </w:r>
            <w:r>
              <w:rPr>
                <w:rFonts w:ascii="Arial" w:eastAsia="Arial" w:hAnsi="Arial" w:cs="Arial"/>
                <w:spacing w:val="31"/>
                <w:sz w:val="20"/>
                <w:szCs w:val="20"/>
              </w:rPr>
              <w:t xml:space="preserve"> </w:t>
            </w:r>
            <w:r>
              <w:rPr>
                <w:rFonts w:ascii="Arial" w:eastAsia="Arial" w:hAnsi="Arial" w:cs="Arial"/>
                <w:sz w:val="20"/>
                <w:szCs w:val="20"/>
              </w:rPr>
              <w:t>and</w:t>
            </w:r>
            <w:r>
              <w:rPr>
                <w:rFonts w:ascii="Arial" w:eastAsia="Arial" w:hAnsi="Arial" w:cs="Arial"/>
                <w:spacing w:val="-5"/>
                <w:sz w:val="20"/>
                <w:szCs w:val="20"/>
              </w:rPr>
              <w:t xml:space="preserve"> </w:t>
            </w:r>
            <w:r>
              <w:rPr>
                <w:rFonts w:ascii="Arial" w:eastAsia="Arial" w:hAnsi="Arial" w:cs="Arial"/>
                <w:sz w:val="20"/>
                <w:szCs w:val="20"/>
              </w:rPr>
              <w:t>Classi</w:t>
            </w:r>
            <w:r>
              <w:rPr>
                <w:rFonts w:ascii="Arial" w:eastAsia="Arial" w:hAnsi="Arial" w:cs="Arial"/>
                <w:spacing w:val="-1"/>
                <w:sz w:val="20"/>
                <w:szCs w:val="20"/>
              </w:rPr>
              <w:t>f</w:t>
            </w:r>
            <w:r>
              <w:rPr>
                <w:rFonts w:ascii="Arial" w:eastAsia="Arial" w:hAnsi="Arial" w:cs="Arial"/>
                <w:sz w:val="20"/>
                <w:szCs w:val="20"/>
              </w:rPr>
              <w:t>ica</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13"/>
                <w:sz w:val="20"/>
                <w:szCs w:val="20"/>
              </w:rPr>
              <w:t xml:space="preserve"> </w:t>
            </w:r>
            <w:r>
              <w:rPr>
                <w:rFonts w:ascii="Arial" w:eastAsia="Arial" w:hAnsi="Arial" w:cs="Arial"/>
                <w:sz w:val="20"/>
                <w:szCs w:val="20"/>
              </w:rPr>
              <w:t>(solvent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8"/>
                <w:sz w:val="20"/>
                <w:szCs w:val="20"/>
              </w:rPr>
              <w:t xml:space="preserve"> </w:t>
            </w:r>
            <w:r>
              <w:rPr>
                <w:rFonts w:ascii="Arial" w:eastAsia="Arial" w:hAnsi="Arial" w:cs="Arial"/>
                <w:sz w:val="20"/>
                <w:szCs w:val="20"/>
              </w:rPr>
              <w:t>H</w:t>
            </w:r>
            <w:r>
              <w:rPr>
                <w:rFonts w:ascii="Arial" w:eastAsia="Arial" w:hAnsi="Arial" w:cs="Arial"/>
                <w:position w:val="-2"/>
                <w:sz w:val="13"/>
                <w:szCs w:val="13"/>
              </w:rPr>
              <w:t>2</w:t>
            </w:r>
            <w:r>
              <w:rPr>
                <w:rFonts w:ascii="Arial" w:eastAsia="Arial" w:hAnsi="Arial" w:cs="Arial"/>
                <w:sz w:val="20"/>
                <w:szCs w:val="20"/>
              </w:rPr>
              <w:t>O,</w:t>
            </w:r>
            <w:r>
              <w:rPr>
                <w:rFonts w:ascii="Arial" w:eastAsia="Arial" w:hAnsi="Arial" w:cs="Arial"/>
                <w:spacing w:val="-12"/>
                <w:sz w:val="20"/>
                <w:szCs w:val="20"/>
              </w:rPr>
              <w:t xml:space="preserve"> </w:t>
            </w:r>
            <w:r>
              <w:rPr>
                <w:rFonts w:ascii="Arial" w:eastAsia="Arial" w:hAnsi="Arial" w:cs="Arial"/>
                <w:sz w:val="20"/>
                <w:szCs w:val="20"/>
              </w:rPr>
              <w:t>dil.</w:t>
            </w:r>
            <w:r>
              <w:rPr>
                <w:rFonts w:ascii="Arial" w:eastAsia="Arial" w:hAnsi="Arial" w:cs="Arial"/>
                <w:spacing w:val="14"/>
                <w:sz w:val="20"/>
                <w:szCs w:val="20"/>
              </w:rPr>
              <w:t xml:space="preserve"> </w:t>
            </w:r>
            <w:r>
              <w:rPr>
                <w:rFonts w:ascii="Arial" w:eastAsia="Arial" w:hAnsi="Arial" w:cs="Arial"/>
                <w:spacing w:val="-1"/>
                <w:sz w:val="20"/>
                <w:szCs w:val="20"/>
              </w:rPr>
              <w:t>H</w:t>
            </w:r>
            <w:r>
              <w:rPr>
                <w:rFonts w:ascii="Arial" w:eastAsia="Arial" w:hAnsi="Arial" w:cs="Arial"/>
                <w:sz w:val="20"/>
                <w:szCs w:val="20"/>
              </w:rPr>
              <w:t>Cl,</w:t>
            </w:r>
            <w:r>
              <w:rPr>
                <w:rFonts w:ascii="Arial" w:eastAsia="Arial" w:hAnsi="Arial" w:cs="Arial"/>
                <w:spacing w:val="-20"/>
                <w:sz w:val="20"/>
                <w:szCs w:val="20"/>
              </w:rPr>
              <w:t xml:space="preserve"> </w:t>
            </w:r>
            <w:r>
              <w:rPr>
                <w:rFonts w:ascii="Arial" w:eastAsia="Arial" w:hAnsi="Arial" w:cs="Arial"/>
                <w:sz w:val="20"/>
                <w:szCs w:val="20"/>
              </w:rPr>
              <w:t>dil.</w:t>
            </w:r>
            <w:r>
              <w:rPr>
                <w:rFonts w:ascii="Arial" w:eastAsia="Arial" w:hAnsi="Arial" w:cs="Arial"/>
                <w:spacing w:val="14"/>
                <w:sz w:val="20"/>
                <w:szCs w:val="20"/>
              </w:rPr>
              <w:t xml:space="preserve"> </w:t>
            </w:r>
            <w:r>
              <w:rPr>
                <w:rFonts w:ascii="Arial" w:eastAsia="Arial" w:hAnsi="Arial" w:cs="Arial"/>
                <w:sz w:val="20"/>
                <w:szCs w:val="20"/>
              </w:rPr>
              <w:t>Na</w:t>
            </w:r>
            <w:r>
              <w:rPr>
                <w:rFonts w:ascii="Arial" w:eastAsia="Arial" w:hAnsi="Arial" w:cs="Arial"/>
                <w:spacing w:val="-1"/>
                <w:sz w:val="20"/>
                <w:szCs w:val="20"/>
              </w:rPr>
              <w:t>O</w:t>
            </w:r>
            <w:r>
              <w:rPr>
                <w:rFonts w:ascii="Arial" w:eastAsia="Arial" w:hAnsi="Arial" w:cs="Arial"/>
                <w:sz w:val="20"/>
                <w:szCs w:val="20"/>
              </w:rPr>
              <w:t>H)</w:t>
            </w:r>
          </w:p>
          <w:p w:rsidR="007A6C8F" w:rsidRDefault="007A6C8F">
            <w:pPr>
              <w:spacing w:before="5" w:after="0" w:line="120" w:lineRule="exact"/>
              <w:rPr>
                <w:sz w:val="12"/>
                <w:szCs w:val="12"/>
              </w:rPr>
            </w:pPr>
          </w:p>
          <w:p w:rsidR="007A6C8F" w:rsidRDefault="00E052D2">
            <w:pPr>
              <w:spacing w:after="0" w:line="367" w:lineRule="auto"/>
              <w:ind w:left="823" w:right="49" w:hanging="360"/>
              <w:rPr>
                <w:rFonts w:ascii="Arial" w:eastAsia="Arial" w:hAnsi="Arial" w:cs="Arial"/>
                <w:sz w:val="20"/>
                <w:szCs w:val="20"/>
              </w:rPr>
            </w:pPr>
            <w:r>
              <w:rPr>
                <w:rFonts w:ascii="Arial" w:eastAsia="Arial" w:hAnsi="Arial" w:cs="Arial"/>
                <w:spacing w:val="1"/>
                <w:sz w:val="20"/>
                <w:szCs w:val="20"/>
              </w:rPr>
              <w:t>3</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Detect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27"/>
                <w:sz w:val="20"/>
                <w:szCs w:val="20"/>
              </w:rPr>
              <w:t xml:space="preserve"> </w:t>
            </w:r>
            <w:r>
              <w:rPr>
                <w:rFonts w:ascii="Arial" w:eastAsia="Arial" w:hAnsi="Arial" w:cs="Arial"/>
                <w:sz w:val="20"/>
                <w:szCs w:val="20"/>
              </w:rPr>
              <w:t xml:space="preserve">of </w:t>
            </w:r>
            <w:r>
              <w:rPr>
                <w:rFonts w:ascii="Arial" w:eastAsia="Arial" w:hAnsi="Arial" w:cs="Arial"/>
                <w:spacing w:val="22"/>
                <w:sz w:val="20"/>
                <w:szCs w:val="20"/>
              </w:rPr>
              <w:t xml:space="preserve"> </w:t>
            </w:r>
            <w:r>
              <w:rPr>
                <w:rFonts w:ascii="Arial" w:eastAsia="Arial" w:hAnsi="Arial" w:cs="Arial"/>
                <w:sz w:val="20"/>
                <w:szCs w:val="20"/>
              </w:rPr>
              <w:t>funct</w:t>
            </w:r>
            <w:r>
              <w:rPr>
                <w:rFonts w:ascii="Arial" w:eastAsia="Arial" w:hAnsi="Arial" w:cs="Arial"/>
                <w:spacing w:val="-1"/>
                <w:sz w:val="20"/>
                <w:szCs w:val="20"/>
              </w:rPr>
              <w:t>i</w:t>
            </w:r>
            <w:r>
              <w:rPr>
                <w:rFonts w:ascii="Arial" w:eastAsia="Arial" w:hAnsi="Arial" w:cs="Arial"/>
                <w:sz w:val="20"/>
                <w:szCs w:val="20"/>
              </w:rPr>
              <w:t xml:space="preserve">onal </w:t>
            </w:r>
            <w:r>
              <w:rPr>
                <w:rFonts w:ascii="Arial" w:eastAsia="Arial" w:hAnsi="Arial" w:cs="Arial"/>
                <w:spacing w:val="55"/>
                <w:sz w:val="20"/>
                <w:szCs w:val="20"/>
              </w:rPr>
              <w:t xml:space="preserve"> </w:t>
            </w:r>
            <w:r>
              <w:rPr>
                <w:rFonts w:ascii="Arial" w:eastAsia="Arial" w:hAnsi="Arial" w:cs="Arial"/>
                <w:sz w:val="20"/>
                <w:szCs w:val="20"/>
              </w:rPr>
              <w:t>group</w:t>
            </w:r>
            <w:r>
              <w:rPr>
                <w:rFonts w:ascii="Arial" w:eastAsia="Arial" w:hAnsi="Arial" w:cs="Arial"/>
                <w:spacing w:val="-1"/>
                <w:sz w:val="20"/>
                <w:szCs w:val="20"/>
              </w:rPr>
              <w:t>s</w:t>
            </w:r>
            <w:r>
              <w:rPr>
                <w:rFonts w:ascii="Arial" w:eastAsia="Arial" w:hAnsi="Arial" w:cs="Arial"/>
                <w:sz w:val="20"/>
                <w:szCs w:val="20"/>
              </w:rPr>
              <w:t xml:space="preserve">: </w:t>
            </w:r>
            <w:r>
              <w:rPr>
                <w:rFonts w:ascii="Arial" w:eastAsia="Arial" w:hAnsi="Arial" w:cs="Arial"/>
                <w:spacing w:val="23"/>
                <w:sz w:val="20"/>
                <w:szCs w:val="20"/>
              </w:rPr>
              <w:t xml:space="preserve"> </w:t>
            </w:r>
            <w:r>
              <w:rPr>
                <w:rFonts w:ascii="Arial" w:eastAsia="Arial" w:hAnsi="Arial" w:cs="Arial"/>
                <w:sz w:val="20"/>
                <w:szCs w:val="20"/>
              </w:rPr>
              <w:t>Ar</w:t>
            </w:r>
            <w:r>
              <w:rPr>
                <w:rFonts w:ascii="Arial" w:eastAsia="Arial" w:hAnsi="Arial" w:cs="Arial"/>
                <w:spacing w:val="-1"/>
                <w:sz w:val="20"/>
                <w:szCs w:val="20"/>
              </w:rPr>
              <w:t>o</w:t>
            </w:r>
            <w:r>
              <w:rPr>
                <w:rFonts w:ascii="Arial" w:eastAsia="Arial" w:hAnsi="Arial" w:cs="Arial"/>
                <w:sz w:val="20"/>
                <w:szCs w:val="20"/>
              </w:rPr>
              <w:t>mati</w:t>
            </w:r>
            <w:r>
              <w:rPr>
                <w:rFonts w:ascii="Arial" w:eastAsia="Arial" w:hAnsi="Arial" w:cs="Arial"/>
                <w:spacing w:val="1"/>
                <w:sz w:val="20"/>
                <w:szCs w:val="20"/>
              </w:rPr>
              <w:t>c</w:t>
            </w:r>
            <w:r>
              <w:rPr>
                <w:rFonts w:ascii="Arial" w:eastAsia="Arial" w:hAnsi="Arial" w:cs="Arial"/>
                <w:sz w:val="20"/>
                <w:szCs w:val="20"/>
              </w:rPr>
              <w:t>-</w:t>
            </w:r>
            <w:r>
              <w:rPr>
                <w:rFonts w:ascii="Arial" w:eastAsia="Arial" w:hAnsi="Arial" w:cs="Arial"/>
                <w:spacing w:val="-1"/>
                <w:sz w:val="20"/>
                <w:szCs w:val="20"/>
              </w:rPr>
              <w:t>N</w:t>
            </w:r>
            <w:r>
              <w:rPr>
                <w:rFonts w:ascii="Arial" w:eastAsia="Arial" w:hAnsi="Arial" w:cs="Arial"/>
                <w:sz w:val="20"/>
                <w:szCs w:val="20"/>
              </w:rPr>
              <w:t>O</w:t>
            </w:r>
            <w:r>
              <w:rPr>
                <w:rFonts w:ascii="Arial" w:eastAsia="Arial" w:hAnsi="Arial" w:cs="Arial"/>
                <w:position w:val="-2"/>
                <w:sz w:val="13"/>
                <w:szCs w:val="13"/>
              </w:rPr>
              <w:t>2</w:t>
            </w:r>
            <w:r>
              <w:rPr>
                <w:rFonts w:ascii="Arial" w:eastAsia="Arial" w:hAnsi="Arial" w:cs="Arial"/>
                <w:sz w:val="20"/>
                <w:szCs w:val="20"/>
              </w:rPr>
              <w:t xml:space="preserve">, </w:t>
            </w:r>
            <w:r>
              <w:rPr>
                <w:rFonts w:ascii="Arial" w:eastAsia="Arial" w:hAnsi="Arial" w:cs="Arial"/>
                <w:spacing w:val="37"/>
                <w:sz w:val="20"/>
                <w:szCs w:val="20"/>
              </w:rPr>
              <w:t xml:space="preserve"> </w:t>
            </w:r>
            <w:r>
              <w:rPr>
                <w:rFonts w:ascii="Arial" w:eastAsia="Arial" w:hAnsi="Arial" w:cs="Arial"/>
                <w:sz w:val="20"/>
                <w:szCs w:val="20"/>
              </w:rPr>
              <w:t xml:space="preserve">Aromatic </w:t>
            </w:r>
            <w:r>
              <w:rPr>
                <w:rFonts w:ascii="Arial" w:eastAsia="Arial" w:hAnsi="Arial" w:cs="Arial"/>
                <w:spacing w:val="43"/>
                <w:sz w:val="20"/>
                <w:szCs w:val="20"/>
              </w:rPr>
              <w:t xml:space="preserve"> </w:t>
            </w:r>
            <w:r>
              <w:rPr>
                <w:rFonts w:ascii="Arial" w:eastAsia="Arial" w:hAnsi="Arial" w:cs="Arial"/>
                <w:sz w:val="20"/>
                <w:szCs w:val="20"/>
              </w:rPr>
              <w:t>-</w:t>
            </w:r>
            <w:r>
              <w:rPr>
                <w:rFonts w:ascii="Arial" w:eastAsia="Arial" w:hAnsi="Arial" w:cs="Arial"/>
                <w:spacing w:val="-1"/>
                <w:sz w:val="20"/>
                <w:szCs w:val="20"/>
              </w:rPr>
              <w:t>N</w:t>
            </w:r>
            <w:r>
              <w:rPr>
                <w:rFonts w:ascii="Arial" w:eastAsia="Arial" w:hAnsi="Arial" w:cs="Arial"/>
                <w:sz w:val="20"/>
                <w:szCs w:val="20"/>
              </w:rPr>
              <w:t>H</w:t>
            </w:r>
            <w:r>
              <w:rPr>
                <w:rFonts w:ascii="Arial" w:eastAsia="Arial" w:hAnsi="Arial" w:cs="Arial"/>
                <w:position w:val="-2"/>
                <w:sz w:val="13"/>
                <w:szCs w:val="13"/>
              </w:rPr>
              <w:t>2</w:t>
            </w:r>
            <w:r>
              <w:rPr>
                <w:rFonts w:ascii="Arial" w:eastAsia="Arial" w:hAnsi="Arial" w:cs="Arial"/>
                <w:sz w:val="20"/>
                <w:szCs w:val="20"/>
              </w:rPr>
              <w:t xml:space="preserve">, </w:t>
            </w:r>
            <w:r>
              <w:rPr>
                <w:rFonts w:ascii="Arial" w:eastAsia="Arial" w:hAnsi="Arial" w:cs="Arial"/>
                <w:spacing w:val="2"/>
                <w:sz w:val="20"/>
                <w:szCs w:val="20"/>
              </w:rPr>
              <w:t xml:space="preserve"> </w:t>
            </w:r>
            <w:r>
              <w:rPr>
                <w:rFonts w:ascii="Arial" w:eastAsia="Arial" w:hAnsi="Arial" w:cs="Arial"/>
                <w:sz w:val="20"/>
                <w:szCs w:val="20"/>
              </w:rPr>
              <w:t>-</w:t>
            </w:r>
            <w:r>
              <w:rPr>
                <w:rFonts w:ascii="Arial" w:eastAsia="Arial" w:hAnsi="Arial" w:cs="Arial"/>
                <w:spacing w:val="-1"/>
                <w:sz w:val="20"/>
                <w:szCs w:val="20"/>
              </w:rPr>
              <w:t>C</w:t>
            </w:r>
            <w:r>
              <w:rPr>
                <w:rFonts w:ascii="Arial" w:eastAsia="Arial" w:hAnsi="Arial" w:cs="Arial"/>
                <w:sz w:val="20"/>
                <w:szCs w:val="20"/>
              </w:rPr>
              <w:t>OOH,</w:t>
            </w:r>
            <w:r>
              <w:rPr>
                <w:rFonts w:ascii="Arial" w:eastAsia="Arial" w:hAnsi="Arial" w:cs="Arial"/>
                <w:spacing w:val="7"/>
                <w:sz w:val="20"/>
                <w:szCs w:val="20"/>
              </w:rPr>
              <w:t xml:space="preserve"> </w:t>
            </w:r>
            <w:r>
              <w:rPr>
                <w:rFonts w:ascii="Arial" w:eastAsia="Arial" w:hAnsi="Arial" w:cs="Arial"/>
                <w:sz w:val="20"/>
                <w:szCs w:val="20"/>
              </w:rPr>
              <w:t>carbo</w:t>
            </w:r>
            <w:r>
              <w:rPr>
                <w:rFonts w:ascii="Arial" w:eastAsia="Arial" w:hAnsi="Arial" w:cs="Arial"/>
                <w:spacing w:val="-1"/>
                <w:sz w:val="20"/>
                <w:szCs w:val="20"/>
              </w:rPr>
              <w:t>n</w:t>
            </w:r>
            <w:r>
              <w:rPr>
                <w:rFonts w:ascii="Arial" w:eastAsia="Arial" w:hAnsi="Arial" w:cs="Arial"/>
                <w:sz w:val="20"/>
                <w:szCs w:val="20"/>
              </w:rPr>
              <w:t xml:space="preserve">yl </w:t>
            </w:r>
            <w:r>
              <w:rPr>
                <w:rFonts w:ascii="Arial" w:eastAsia="Arial" w:hAnsi="Arial" w:cs="Arial"/>
                <w:spacing w:val="29"/>
                <w:sz w:val="20"/>
                <w:szCs w:val="20"/>
              </w:rPr>
              <w:t xml:space="preserve"> </w:t>
            </w:r>
            <w:r>
              <w:rPr>
                <w:rFonts w:ascii="Arial" w:eastAsia="Arial" w:hAnsi="Arial" w:cs="Arial"/>
                <w:spacing w:val="-1"/>
                <w:w w:val="104"/>
                <w:sz w:val="20"/>
                <w:szCs w:val="20"/>
              </w:rPr>
              <w:t>(</w:t>
            </w:r>
            <w:r>
              <w:rPr>
                <w:rFonts w:ascii="Arial" w:eastAsia="Arial" w:hAnsi="Arial" w:cs="Arial"/>
                <w:spacing w:val="-1"/>
                <w:w w:val="102"/>
                <w:sz w:val="20"/>
                <w:szCs w:val="20"/>
              </w:rPr>
              <w:t>n</w:t>
            </w:r>
            <w:r>
              <w:rPr>
                <w:rFonts w:ascii="Arial" w:eastAsia="Arial" w:hAnsi="Arial" w:cs="Arial"/>
                <w:w w:val="101"/>
                <w:sz w:val="20"/>
                <w:szCs w:val="20"/>
              </w:rPr>
              <w:t xml:space="preserve">o </w:t>
            </w:r>
            <w:r>
              <w:rPr>
                <w:rFonts w:ascii="Arial" w:eastAsia="Arial" w:hAnsi="Arial" w:cs="Arial"/>
                <w:sz w:val="20"/>
                <w:szCs w:val="20"/>
              </w:rPr>
              <w:t>distinct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48"/>
                <w:sz w:val="20"/>
                <w:szCs w:val="20"/>
              </w:rPr>
              <w:t xml:space="preserve"> </w:t>
            </w:r>
            <w:r>
              <w:rPr>
                <w:rFonts w:ascii="Arial" w:eastAsia="Arial" w:hAnsi="Arial" w:cs="Arial"/>
                <w:w w:val="110"/>
                <w:sz w:val="20"/>
                <w:szCs w:val="20"/>
              </w:rPr>
              <w:t>of</w:t>
            </w:r>
            <w:r>
              <w:rPr>
                <w:rFonts w:ascii="Arial" w:eastAsia="Arial" w:hAnsi="Arial" w:cs="Arial"/>
                <w:spacing w:val="-12"/>
                <w:w w:val="110"/>
                <w:sz w:val="20"/>
                <w:szCs w:val="20"/>
              </w:rPr>
              <w:t xml:space="preserve"> </w:t>
            </w:r>
            <w:r>
              <w:rPr>
                <w:rFonts w:ascii="Times New Roman" w:eastAsia="Times New Roman" w:hAnsi="Times New Roman" w:cs="Times New Roman"/>
                <w:spacing w:val="-1"/>
                <w:w w:val="89"/>
                <w:sz w:val="20"/>
                <w:szCs w:val="20"/>
              </w:rPr>
              <w:t>–</w:t>
            </w:r>
            <w:r>
              <w:rPr>
                <w:rFonts w:ascii="Arial" w:eastAsia="Arial" w:hAnsi="Arial" w:cs="Arial"/>
                <w:w w:val="89"/>
                <w:sz w:val="20"/>
                <w:szCs w:val="20"/>
              </w:rPr>
              <w:t>CHO</w:t>
            </w:r>
            <w:r>
              <w:rPr>
                <w:rFonts w:ascii="Arial" w:eastAsia="Arial" w:hAnsi="Arial" w:cs="Arial"/>
                <w:spacing w:val="6"/>
                <w:w w:val="89"/>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1"/>
                <w:w w:val="96"/>
                <w:sz w:val="20"/>
                <w:szCs w:val="20"/>
              </w:rPr>
              <w:t>&gt;</w:t>
            </w:r>
            <w:r>
              <w:rPr>
                <w:rFonts w:ascii="Arial" w:eastAsia="Arial" w:hAnsi="Arial" w:cs="Arial"/>
                <w:spacing w:val="-1"/>
                <w:w w:val="96"/>
                <w:sz w:val="20"/>
                <w:szCs w:val="20"/>
              </w:rPr>
              <w:t>C</w:t>
            </w:r>
            <w:r>
              <w:rPr>
                <w:rFonts w:ascii="Arial" w:eastAsia="Arial" w:hAnsi="Arial" w:cs="Arial"/>
                <w:w w:val="96"/>
                <w:sz w:val="20"/>
                <w:szCs w:val="20"/>
              </w:rPr>
              <w:t>=O</w:t>
            </w:r>
            <w:r>
              <w:rPr>
                <w:rFonts w:ascii="Arial" w:eastAsia="Arial" w:hAnsi="Arial" w:cs="Arial"/>
                <w:spacing w:val="1"/>
                <w:w w:val="96"/>
                <w:sz w:val="20"/>
                <w:szCs w:val="20"/>
              </w:rPr>
              <w:t xml:space="preserve"> </w:t>
            </w:r>
            <w:r>
              <w:rPr>
                <w:rFonts w:ascii="Arial" w:eastAsia="Arial" w:hAnsi="Arial" w:cs="Arial"/>
                <w:sz w:val="20"/>
                <w:szCs w:val="20"/>
              </w:rPr>
              <w:t>n</w:t>
            </w:r>
            <w:r>
              <w:rPr>
                <w:rFonts w:ascii="Arial" w:eastAsia="Arial" w:hAnsi="Arial" w:cs="Arial"/>
                <w:spacing w:val="-1"/>
                <w:sz w:val="20"/>
                <w:szCs w:val="20"/>
              </w:rPr>
              <w:t>e</w:t>
            </w:r>
            <w:r>
              <w:rPr>
                <w:rFonts w:ascii="Arial" w:eastAsia="Arial" w:hAnsi="Arial" w:cs="Arial"/>
                <w:sz w:val="20"/>
                <w:szCs w:val="20"/>
              </w:rPr>
              <w:t>e</w:t>
            </w:r>
            <w:r>
              <w:rPr>
                <w:rFonts w:ascii="Arial" w:eastAsia="Arial" w:hAnsi="Arial" w:cs="Arial"/>
                <w:spacing w:val="-1"/>
                <w:sz w:val="20"/>
                <w:szCs w:val="20"/>
              </w:rPr>
              <w:t>d</w:t>
            </w:r>
            <w:r>
              <w:rPr>
                <w:rFonts w:ascii="Arial" w:eastAsia="Arial" w:hAnsi="Arial" w:cs="Arial"/>
                <w:sz w:val="20"/>
                <w:szCs w:val="20"/>
              </w:rPr>
              <w:t>e</w:t>
            </w:r>
            <w:r>
              <w:rPr>
                <w:rFonts w:ascii="Arial" w:eastAsia="Arial" w:hAnsi="Arial" w:cs="Arial"/>
                <w:spacing w:val="-1"/>
                <w:sz w:val="20"/>
                <w:szCs w:val="20"/>
              </w:rPr>
              <w:t>d</w:t>
            </w:r>
            <w:r>
              <w:rPr>
                <w:rFonts w:ascii="Arial" w:eastAsia="Arial" w:hAnsi="Arial" w:cs="Arial"/>
                <w:sz w:val="20"/>
                <w:szCs w:val="20"/>
              </w:rPr>
              <w:t>),</w:t>
            </w:r>
            <w:r>
              <w:rPr>
                <w:rFonts w:ascii="Arial" w:eastAsia="Arial" w:hAnsi="Arial" w:cs="Arial"/>
                <w:spacing w:val="-1"/>
                <w:sz w:val="20"/>
                <w:szCs w:val="20"/>
              </w:rPr>
              <w:t xml:space="preserve"> </w:t>
            </w:r>
            <w:r>
              <w:rPr>
                <w:rFonts w:ascii="Arial" w:eastAsia="Arial" w:hAnsi="Arial" w:cs="Arial"/>
                <w:spacing w:val="-1"/>
                <w:w w:val="93"/>
                <w:sz w:val="20"/>
                <w:szCs w:val="20"/>
              </w:rPr>
              <w:t>-</w:t>
            </w:r>
            <w:r>
              <w:rPr>
                <w:rFonts w:ascii="Arial" w:eastAsia="Arial" w:hAnsi="Arial" w:cs="Arial"/>
                <w:w w:val="93"/>
                <w:sz w:val="20"/>
                <w:szCs w:val="20"/>
              </w:rPr>
              <w:t>OH</w:t>
            </w:r>
            <w:r>
              <w:rPr>
                <w:rFonts w:ascii="Arial" w:eastAsia="Arial" w:hAnsi="Arial" w:cs="Arial"/>
                <w:spacing w:val="2"/>
                <w:w w:val="93"/>
                <w:sz w:val="20"/>
                <w:szCs w:val="20"/>
              </w:rPr>
              <w:t xml:space="preserve"> </w:t>
            </w:r>
            <w:r>
              <w:rPr>
                <w:rFonts w:ascii="Arial" w:eastAsia="Arial" w:hAnsi="Arial" w:cs="Arial"/>
                <w:sz w:val="20"/>
                <w:szCs w:val="20"/>
              </w:rPr>
              <w:t>(</w:t>
            </w:r>
            <w:r>
              <w:rPr>
                <w:rFonts w:ascii="Arial" w:eastAsia="Arial" w:hAnsi="Arial" w:cs="Arial"/>
                <w:spacing w:val="-1"/>
                <w:sz w:val="20"/>
                <w:szCs w:val="20"/>
              </w:rPr>
              <w:t>p</w:t>
            </w:r>
            <w:r>
              <w:rPr>
                <w:rFonts w:ascii="Arial" w:eastAsia="Arial" w:hAnsi="Arial" w:cs="Arial"/>
                <w:sz w:val="20"/>
                <w:szCs w:val="20"/>
              </w:rPr>
              <w:t>he</w:t>
            </w:r>
            <w:r>
              <w:rPr>
                <w:rFonts w:ascii="Arial" w:eastAsia="Arial" w:hAnsi="Arial" w:cs="Arial"/>
                <w:spacing w:val="-1"/>
                <w:sz w:val="20"/>
                <w:szCs w:val="20"/>
              </w:rPr>
              <w:t>n</w:t>
            </w:r>
            <w:r>
              <w:rPr>
                <w:rFonts w:ascii="Arial" w:eastAsia="Arial" w:hAnsi="Arial" w:cs="Arial"/>
                <w:sz w:val="20"/>
                <w:szCs w:val="20"/>
              </w:rPr>
              <w:t>ol</w:t>
            </w:r>
            <w:r>
              <w:rPr>
                <w:rFonts w:ascii="Arial" w:eastAsia="Arial" w:hAnsi="Arial" w:cs="Arial"/>
                <w:spacing w:val="-1"/>
                <w:sz w:val="20"/>
                <w:szCs w:val="20"/>
              </w:rPr>
              <w:t>ic</w:t>
            </w:r>
            <w:r>
              <w:rPr>
                <w:rFonts w:ascii="Arial" w:eastAsia="Arial" w:hAnsi="Arial" w:cs="Arial"/>
                <w:sz w:val="20"/>
                <w:szCs w:val="20"/>
              </w:rPr>
              <w:t>)</w:t>
            </w:r>
            <w:r>
              <w:rPr>
                <w:rFonts w:ascii="Arial" w:eastAsia="Arial" w:hAnsi="Arial" w:cs="Arial"/>
                <w:spacing w:val="15"/>
                <w:sz w:val="20"/>
                <w:szCs w:val="20"/>
              </w:rPr>
              <w:t xml:space="preserve"> </w:t>
            </w:r>
            <w:r>
              <w:rPr>
                <w:rFonts w:ascii="Arial" w:eastAsia="Arial" w:hAnsi="Arial" w:cs="Arial"/>
                <w:sz w:val="20"/>
                <w:szCs w:val="20"/>
              </w:rPr>
              <w:t>in</w:t>
            </w:r>
            <w:r>
              <w:rPr>
                <w:rFonts w:ascii="Arial" w:eastAsia="Arial" w:hAnsi="Arial" w:cs="Arial"/>
                <w:spacing w:val="5"/>
                <w:sz w:val="20"/>
                <w:szCs w:val="20"/>
              </w:rPr>
              <w:t xml:space="preserve"> </w:t>
            </w:r>
            <w:r>
              <w:rPr>
                <w:rFonts w:ascii="Arial" w:eastAsia="Arial" w:hAnsi="Arial" w:cs="Arial"/>
                <w:sz w:val="20"/>
                <w:szCs w:val="20"/>
              </w:rPr>
              <w:t>solid</w:t>
            </w:r>
            <w:r>
              <w:rPr>
                <w:rFonts w:ascii="Arial" w:eastAsia="Arial" w:hAnsi="Arial" w:cs="Arial"/>
                <w:spacing w:val="2"/>
                <w:sz w:val="20"/>
                <w:szCs w:val="20"/>
              </w:rPr>
              <w:t xml:space="preserve"> </w:t>
            </w:r>
            <w:r>
              <w:rPr>
                <w:rFonts w:ascii="Arial" w:eastAsia="Arial" w:hAnsi="Arial" w:cs="Arial"/>
                <w:sz w:val="20"/>
                <w:szCs w:val="20"/>
              </w:rPr>
              <w:t>org</w:t>
            </w:r>
            <w:r>
              <w:rPr>
                <w:rFonts w:ascii="Arial" w:eastAsia="Arial" w:hAnsi="Arial" w:cs="Arial"/>
                <w:spacing w:val="-2"/>
                <w:sz w:val="20"/>
                <w:szCs w:val="20"/>
              </w:rPr>
              <w:t>a</w:t>
            </w:r>
            <w:r>
              <w:rPr>
                <w:rFonts w:ascii="Arial" w:eastAsia="Arial" w:hAnsi="Arial" w:cs="Arial"/>
                <w:sz w:val="20"/>
                <w:szCs w:val="20"/>
              </w:rPr>
              <w:t>nic</w:t>
            </w:r>
            <w:r>
              <w:rPr>
                <w:rFonts w:ascii="Arial" w:eastAsia="Arial" w:hAnsi="Arial" w:cs="Arial"/>
                <w:spacing w:val="16"/>
                <w:sz w:val="20"/>
                <w:szCs w:val="20"/>
              </w:rPr>
              <w:t xml:space="preserve"> </w:t>
            </w:r>
            <w:r>
              <w:rPr>
                <w:rFonts w:ascii="Arial" w:eastAsia="Arial" w:hAnsi="Arial" w:cs="Arial"/>
                <w:spacing w:val="-1"/>
                <w:w w:val="99"/>
                <w:sz w:val="20"/>
                <w:szCs w:val="20"/>
              </w:rPr>
              <w:t>c</w:t>
            </w:r>
            <w:r>
              <w:rPr>
                <w:rFonts w:ascii="Arial" w:eastAsia="Arial" w:hAnsi="Arial" w:cs="Arial"/>
                <w:w w:val="102"/>
                <w:sz w:val="20"/>
                <w:szCs w:val="20"/>
              </w:rPr>
              <w:t>o</w:t>
            </w:r>
            <w:r>
              <w:rPr>
                <w:rFonts w:ascii="Arial" w:eastAsia="Arial" w:hAnsi="Arial" w:cs="Arial"/>
                <w:spacing w:val="1"/>
                <w:w w:val="102"/>
                <w:sz w:val="20"/>
                <w:szCs w:val="20"/>
              </w:rPr>
              <w:t>m</w:t>
            </w:r>
            <w:r>
              <w:rPr>
                <w:rFonts w:ascii="Arial" w:eastAsia="Arial" w:hAnsi="Arial" w:cs="Arial"/>
                <w:spacing w:val="-2"/>
                <w:sz w:val="20"/>
                <w:szCs w:val="20"/>
              </w:rPr>
              <w:t>p</w:t>
            </w:r>
            <w:r>
              <w:rPr>
                <w:rFonts w:ascii="Arial" w:eastAsia="Arial" w:hAnsi="Arial" w:cs="Arial"/>
                <w:w w:val="102"/>
                <w:sz w:val="20"/>
                <w:szCs w:val="20"/>
              </w:rPr>
              <w:t>ou</w:t>
            </w:r>
            <w:r>
              <w:rPr>
                <w:rFonts w:ascii="Arial" w:eastAsia="Arial" w:hAnsi="Arial" w:cs="Arial"/>
                <w:spacing w:val="-1"/>
                <w:w w:val="102"/>
                <w:sz w:val="20"/>
                <w:szCs w:val="20"/>
              </w:rPr>
              <w:t>n</w:t>
            </w:r>
            <w:r>
              <w:rPr>
                <w:rFonts w:ascii="Arial" w:eastAsia="Arial" w:hAnsi="Arial" w:cs="Arial"/>
                <w:sz w:val="20"/>
                <w:szCs w:val="20"/>
              </w:rPr>
              <w:t>ds.</w:t>
            </w:r>
          </w:p>
          <w:p w:rsidR="007A6C8F" w:rsidRDefault="007A6C8F">
            <w:pPr>
              <w:spacing w:after="0" w:line="130" w:lineRule="exact"/>
              <w:rPr>
                <w:sz w:val="13"/>
                <w:szCs w:val="13"/>
              </w:rPr>
            </w:pPr>
          </w:p>
          <w:p w:rsidR="007A6C8F" w:rsidRDefault="00E052D2">
            <w:pPr>
              <w:spacing w:after="0" w:line="375" w:lineRule="auto"/>
              <w:ind w:left="102" w:right="52"/>
              <w:rPr>
                <w:rFonts w:ascii="Arial" w:eastAsia="Arial" w:hAnsi="Arial" w:cs="Arial"/>
                <w:sz w:val="20"/>
                <w:szCs w:val="20"/>
              </w:rPr>
            </w:pPr>
            <w:r>
              <w:rPr>
                <w:rFonts w:ascii="Arial" w:eastAsia="Arial" w:hAnsi="Arial" w:cs="Arial"/>
                <w:sz w:val="20"/>
                <w:szCs w:val="20"/>
              </w:rPr>
              <w:t>Ex</w:t>
            </w:r>
            <w:r>
              <w:rPr>
                <w:rFonts w:ascii="Arial" w:eastAsia="Arial" w:hAnsi="Arial" w:cs="Arial"/>
                <w:spacing w:val="-1"/>
                <w:sz w:val="20"/>
                <w:szCs w:val="20"/>
              </w:rPr>
              <w:t>p</w:t>
            </w:r>
            <w:r>
              <w:rPr>
                <w:rFonts w:ascii="Arial" w:eastAsia="Arial" w:hAnsi="Arial" w:cs="Arial"/>
                <w:sz w:val="20"/>
                <w:szCs w:val="20"/>
              </w:rPr>
              <w:t>eriments</w:t>
            </w:r>
            <w:r>
              <w:rPr>
                <w:rFonts w:ascii="Arial" w:eastAsia="Arial" w:hAnsi="Arial" w:cs="Arial"/>
                <w:spacing w:val="19"/>
                <w:sz w:val="20"/>
                <w:szCs w:val="20"/>
              </w:rPr>
              <w:t xml:space="preserve"> </w:t>
            </w:r>
            <w:r>
              <w:rPr>
                <w:rFonts w:ascii="Arial" w:eastAsia="Arial" w:hAnsi="Arial" w:cs="Arial"/>
                <w:sz w:val="20"/>
                <w:szCs w:val="20"/>
              </w:rPr>
              <w:t>1</w:t>
            </w:r>
            <w:r>
              <w:rPr>
                <w:rFonts w:ascii="Arial" w:eastAsia="Arial" w:hAnsi="Arial" w:cs="Arial"/>
                <w:spacing w:val="19"/>
                <w:sz w:val="20"/>
                <w:szCs w:val="20"/>
              </w:rPr>
              <w:t xml:space="preserve"> </w:t>
            </w:r>
            <w:r>
              <w:rPr>
                <w:rFonts w:ascii="Arial" w:eastAsia="Arial" w:hAnsi="Arial" w:cs="Arial"/>
                <w:sz w:val="20"/>
                <w:szCs w:val="20"/>
              </w:rPr>
              <w:t>to</w:t>
            </w:r>
            <w:r>
              <w:rPr>
                <w:rFonts w:ascii="Arial" w:eastAsia="Arial" w:hAnsi="Arial" w:cs="Arial"/>
                <w:spacing w:val="26"/>
                <w:sz w:val="20"/>
                <w:szCs w:val="20"/>
              </w:rPr>
              <w:t xml:space="preserve"> </w:t>
            </w:r>
            <w:r>
              <w:rPr>
                <w:rFonts w:ascii="Arial" w:eastAsia="Arial" w:hAnsi="Arial" w:cs="Arial"/>
                <w:sz w:val="20"/>
                <w:szCs w:val="20"/>
              </w:rPr>
              <w:t>3</w:t>
            </w:r>
            <w:r>
              <w:rPr>
                <w:rFonts w:ascii="Arial" w:eastAsia="Arial" w:hAnsi="Arial" w:cs="Arial"/>
                <w:spacing w:val="20"/>
                <w:sz w:val="20"/>
                <w:szCs w:val="20"/>
              </w:rPr>
              <w:t xml:space="preserve"> </w:t>
            </w:r>
            <w:r>
              <w:rPr>
                <w:rFonts w:ascii="Arial" w:eastAsia="Arial" w:hAnsi="Arial" w:cs="Arial"/>
                <w:spacing w:val="-1"/>
                <w:sz w:val="20"/>
                <w:szCs w:val="20"/>
              </w:rPr>
              <w:t>w</w:t>
            </w:r>
            <w:r>
              <w:rPr>
                <w:rFonts w:ascii="Arial" w:eastAsia="Arial" w:hAnsi="Arial" w:cs="Arial"/>
                <w:sz w:val="20"/>
                <w:szCs w:val="20"/>
              </w:rPr>
              <w:t>ith</w:t>
            </w:r>
            <w:r>
              <w:rPr>
                <w:rFonts w:ascii="Arial" w:eastAsia="Arial" w:hAnsi="Arial" w:cs="Arial"/>
                <w:spacing w:val="33"/>
                <w:sz w:val="20"/>
                <w:szCs w:val="20"/>
              </w:rPr>
              <w:t xml:space="preserve"> </w:t>
            </w:r>
            <w:r>
              <w:rPr>
                <w:rFonts w:ascii="Arial" w:eastAsia="Arial" w:hAnsi="Arial" w:cs="Arial"/>
                <w:spacing w:val="-1"/>
                <w:sz w:val="20"/>
                <w:szCs w:val="20"/>
              </w:rPr>
              <w:t>u</w:t>
            </w:r>
            <w:r>
              <w:rPr>
                <w:rFonts w:ascii="Arial" w:eastAsia="Arial" w:hAnsi="Arial" w:cs="Arial"/>
                <w:sz w:val="20"/>
                <w:szCs w:val="20"/>
              </w:rPr>
              <w:t>nknown</w:t>
            </w:r>
            <w:r>
              <w:rPr>
                <w:rFonts w:ascii="Arial" w:eastAsia="Arial" w:hAnsi="Arial" w:cs="Arial"/>
                <w:spacing w:val="15"/>
                <w:sz w:val="20"/>
                <w:szCs w:val="20"/>
              </w:rPr>
              <w:t xml:space="preserve"> </w:t>
            </w:r>
            <w:r>
              <w:rPr>
                <w:rFonts w:ascii="Arial" w:eastAsia="Arial" w:hAnsi="Arial" w:cs="Arial"/>
                <w:sz w:val="20"/>
                <w:szCs w:val="20"/>
              </w:rPr>
              <w:t>(at</w:t>
            </w:r>
            <w:r>
              <w:rPr>
                <w:rFonts w:ascii="Arial" w:eastAsia="Arial" w:hAnsi="Arial" w:cs="Arial"/>
                <w:spacing w:val="25"/>
                <w:sz w:val="20"/>
                <w:szCs w:val="20"/>
              </w:rPr>
              <w:t xml:space="preserve"> </w:t>
            </w:r>
            <w:r>
              <w:rPr>
                <w:rFonts w:ascii="Arial" w:eastAsia="Arial" w:hAnsi="Arial" w:cs="Arial"/>
                <w:spacing w:val="-1"/>
                <w:sz w:val="20"/>
                <w:szCs w:val="20"/>
              </w:rPr>
              <w:t>l</w:t>
            </w:r>
            <w:r>
              <w:rPr>
                <w:rFonts w:ascii="Arial" w:eastAsia="Arial" w:hAnsi="Arial" w:cs="Arial"/>
                <w:sz w:val="20"/>
                <w:szCs w:val="20"/>
              </w:rPr>
              <w:t>east</w:t>
            </w:r>
            <w:r>
              <w:rPr>
                <w:rFonts w:ascii="Arial" w:eastAsia="Arial" w:hAnsi="Arial" w:cs="Arial"/>
                <w:spacing w:val="16"/>
                <w:sz w:val="20"/>
                <w:szCs w:val="20"/>
              </w:rPr>
              <w:t xml:space="preserve"> </w:t>
            </w:r>
            <w:r>
              <w:rPr>
                <w:rFonts w:ascii="Arial" w:eastAsia="Arial" w:hAnsi="Arial" w:cs="Arial"/>
                <w:sz w:val="20"/>
                <w:szCs w:val="20"/>
              </w:rPr>
              <w:t>6)</w:t>
            </w:r>
            <w:r>
              <w:rPr>
                <w:rFonts w:ascii="Arial" w:eastAsia="Arial" w:hAnsi="Arial" w:cs="Arial"/>
                <w:spacing w:val="23"/>
                <w:sz w:val="20"/>
                <w:szCs w:val="20"/>
              </w:rPr>
              <w:t xml:space="preserve"> </w:t>
            </w:r>
            <w:r>
              <w:rPr>
                <w:rFonts w:ascii="Arial" w:eastAsia="Arial" w:hAnsi="Arial" w:cs="Arial"/>
                <w:spacing w:val="-1"/>
                <w:sz w:val="20"/>
                <w:szCs w:val="20"/>
              </w:rPr>
              <w:t>s</w:t>
            </w:r>
            <w:r>
              <w:rPr>
                <w:rFonts w:ascii="Arial" w:eastAsia="Arial" w:hAnsi="Arial" w:cs="Arial"/>
                <w:sz w:val="20"/>
                <w:szCs w:val="20"/>
              </w:rPr>
              <w:t>olid</w:t>
            </w:r>
            <w:r>
              <w:rPr>
                <w:rFonts w:ascii="Arial" w:eastAsia="Arial" w:hAnsi="Arial" w:cs="Arial"/>
                <w:spacing w:val="12"/>
                <w:sz w:val="20"/>
                <w:szCs w:val="20"/>
              </w:rPr>
              <w:t xml:space="preserve"> </w:t>
            </w:r>
            <w:r>
              <w:rPr>
                <w:rFonts w:ascii="Arial" w:eastAsia="Arial" w:hAnsi="Arial" w:cs="Arial"/>
                <w:sz w:val="20"/>
                <w:szCs w:val="20"/>
              </w:rPr>
              <w:t>samples</w:t>
            </w:r>
            <w:r>
              <w:rPr>
                <w:rFonts w:ascii="Arial" w:eastAsia="Arial" w:hAnsi="Arial" w:cs="Arial"/>
                <w:spacing w:val="-10"/>
                <w:sz w:val="20"/>
                <w:szCs w:val="20"/>
              </w:rPr>
              <w:t xml:space="preserve"> </w:t>
            </w:r>
            <w:r>
              <w:rPr>
                <w:rFonts w:ascii="Arial" w:eastAsia="Arial" w:hAnsi="Arial" w:cs="Arial"/>
                <w:sz w:val="20"/>
                <w:szCs w:val="20"/>
              </w:rPr>
              <w:t>con</w:t>
            </w:r>
            <w:r>
              <w:rPr>
                <w:rFonts w:ascii="Arial" w:eastAsia="Arial" w:hAnsi="Arial" w:cs="Arial"/>
                <w:spacing w:val="-2"/>
                <w:sz w:val="20"/>
                <w:szCs w:val="20"/>
              </w:rPr>
              <w:t>t</w:t>
            </w:r>
            <w:r>
              <w:rPr>
                <w:rFonts w:ascii="Arial" w:eastAsia="Arial" w:hAnsi="Arial" w:cs="Arial"/>
                <w:sz w:val="20"/>
                <w:szCs w:val="20"/>
              </w:rPr>
              <w:t>aining</w:t>
            </w:r>
            <w:r>
              <w:rPr>
                <w:rFonts w:ascii="Arial" w:eastAsia="Arial" w:hAnsi="Arial" w:cs="Arial"/>
                <w:spacing w:val="39"/>
                <w:sz w:val="20"/>
                <w:szCs w:val="20"/>
              </w:rPr>
              <w:t xml:space="preserve"> </w:t>
            </w:r>
            <w:r>
              <w:rPr>
                <w:rFonts w:ascii="Arial" w:eastAsia="Arial" w:hAnsi="Arial" w:cs="Arial"/>
                <w:spacing w:val="-1"/>
                <w:sz w:val="20"/>
                <w:szCs w:val="20"/>
              </w:rPr>
              <w:t>n</w:t>
            </w:r>
            <w:r>
              <w:rPr>
                <w:rFonts w:ascii="Arial" w:eastAsia="Arial" w:hAnsi="Arial" w:cs="Arial"/>
                <w:sz w:val="20"/>
                <w:szCs w:val="20"/>
              </w:rPr>
              <w:t>ot</w:t>
            </w:r>
            <w:r>
              <w:rPr>
                <w:rFonts w:ascii="Arial" w:eastAsia="Arial" w:hAnsi="Arial" w:cs="Arial"/>
                <w:spacing w:val="29"/>
                <w:sz w:val="20"/>
                <w:szCs w:val="20"/>
              </w:rPr>
              <w:t xml:space="preserve"> </w:t>
            </w:r>
            <w:r>
              <w:rPr>
                <w:rFonts w:ascii="Arial" w:eastAsia="Arial" w:hAnsi="Arial" w:cs="Arial"/>
                <w:spacing w:val="-1"/>
                <w:sz w:val="20"/>
                <w:szCs w:val="20"/>
              </w:rPr>
              <w:t>m</w:t>
            </w:r>
            <w:r>
              <w:rPr>
                <w:rFonts w:ascii="Arial" w:eastAsia="Arial" w:hAnsi="Arial" w:cs="Arial"/>
                <w:sz w:val="20"/>
                <w:szCs w:val="20"/>
              </w:rPr>
              <w:t>ore</w:t>
            </w:r>
            <w:r>
              <w:rPr>
                <w:rFonts w:ascii="Arial" w:eastAsia="Arial" w:hAnsi="Arial" w:cs="Arial"/>
                <w:spacing w:val="22"/>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an</w:t>
            </w:r>
            <w:r>
              <w:rPr>
                <w:rFonts w:ascii="Arial" w:eastAsia="Arial" w:hAnsi="Arial" w:cs="Arial"/>
                <w:spacing w:val="25"/>
                <w:sz w:val="20"/>
                <w:szCs w:val="20"/>
              </w:rPr>
              <w:t xml:space="preserve"> </w:t>
            </w:r>
            <w:r>
              <w:rPr>
                <w:rFonts w:ascii="Arial" w:eastAsia="Arial" w:hAnsi="Arial" w:cs="Arial"/>
                <w:sz w:val="20"/>
                <w:szCs w:val="20"/>
              </w:rPr>
              <w:t>t</w:t>
            </w:r>
            <w:r>
              <w:rPr>
                <w:rFonts w:ascii="Arial" w:eastAsia="Arial" w:hAnsi="Arial" w:cs="Arial"/>
                <w:spacing w:val="-1"/>
                <w:sz w:val="20"/>
                <w:szCs w:val="20"/>
              </w:rPr>
              <w:t>w</w:t>
            </w:r>
            <w:r>
              <w:rPr>
                <w:rFonts w:ascii="Arial" w:eastAsia="Arial" w:hAnsi="Arial" w:cs="Arial"/>
                <w:sz w:val="20"/>
                <w:szCs w:val="20"/>
              </w:rPr>
              <w:t>o</w:t>
            </w:r>
            <w:r>
              <w:rPr>
                <w:rFonts w:ascii="Arial" w:eastAsia="Arial" w:hAnsi="Arial" w:cs="Arial"/>
                <w:spacing w:val="27"/>
                <w:sz w:val="20"/>
                <w:szCs w:val="20"/>
              </w:rPr>
              <w:t xml:space="preserve"> </w:t>
            </w:r>
            <w:r>
              <w:rPr>
                <w:rFonts w:ascii="Arial" w:eastAsia="Arial" w:hAnsi="Arial" w:cs="Arial"/>
                <w:sz w:val="20"/>
                <w:szCs w:val="20"/>
              </w:rPr>
              <w:t>of</w:t>
            </w:r>
            <w:r>
              <w:rPr>
                <w:rFonts w:ascii="Arial" w:eastAsia="Arial" w:hAnsi="Arial" w:cs="Arial"/>
                <w:spacing w:val="24"/>
                <w:sz w:val="20"/>
                <w:szCs w:val="20"/>
              </w:rPr>
              <w:t xml:space="preserve"> </w:t>
            </w:r>
            <w:r>
              <w:rPr>
                <w:rFonts w:ascii="Arial" w:eastAsia="Arial" w:hAnsi="Arial" w:cs="Arial"/>
                <w:w w:val="106"/>
                <w:sz w:val="20"/>
                <w:szCs w:val="20"/>
              </w:rPr>
              <w:t xml:space="preserve">the </w:t>
            </w:r>
            <w:r>
              <w:rPr>
                <w:rFonts w:ascii="Arial" w:eastAsia="Arial" w:hAnsi="Arial" w:cs="Arial"/>
                <w:sz w:val="20"/>
                <w:szCs w:val="20"/>
              </w:rPr>
              <w:t>above</w:t>
            </w:r>
            <w:r>
              <w:rPr>
                <w:rFonts w:ascii="Arial" w:eastAsia="Arial" w:hAnsi="Arial" w:cs="Arial"/>
                <w:spacing w:val="-4"/>
                <w:sz w:val="20"/>
                <w:szCs w:val="20"/>
              </w:rPr>
              <w:t xml:space="preserve"> </w:t>
            </w:r>
            <w:r>
              <w:rPr>
                <w:rFonts w:ascii="Arial" w:eastAsia="Arial" w:hAnsi="Arial" w:cs="Arial"/>
                <w:sz w:val="20"/>
                <w:szCs w:val="20"/>
              </w:rPr>
              <w:t>type</w:t>
            </w:r>
            <w:r>
              <w:rPr>
                <w:rFonts w:ascii="Arial" w:eastAsia="Arial" w:hAnsi="Arial" w:cs="Arial"/>
                <w:spacing w:val="19"/>
                <w:sz w:val="20"/>
                <w:szCs w:val="20"/>
              </w:rPr>
              <w:t xml:space="preserve"> </w:t>
            </w:r>
            <w:r>
              <w:rPr>
                <w:rFonts w:ascii="Arial" w:eastAsia="Arial" w:hAnsi="Arial" w:cs="Arial"/>
                <w:spacing w:val="-1"/>
                <w:w w:val="110"/>
                <w:sz w:val="20"/>
                <w:szCs w:val="20"/>
              </w:rPr>
              <w:t>o</w:t>
            </w:r>
            <w:r>
              <w:rPr>
                <w:rFonts w:ascii="Arial" w:eastAsia="Arial" w:hAnsi="Arial" w:cs="Arial"/>
                <w:w w:val="110"/>
                <w:sz w:val="20"/>
                <w:szCs w:val="20"/>
              </w:rPr>
              <w:t>f</w:t>
            </w:r>
            <w:r>
              <w:rPr>
                <w:rFonts w:ascii="Arial" w:eastAsia="Arial" w:hAnsi="Arial" w:cs="Arial"/>
                <w:spacing w:val="-9"/>
                <w:w w:val="110"/>
                <w:sz w:val="20"/>
                <w:szCs w:val="20"/>
              </w:rPr>
              <w:t xml:space="preserve"> </w:t>
            </w:r>
            <w:r>
              <w:rPr>
                <w:rFonts w:ascii="Arial" w:eastAsia="Arial" w:hAnsi="Arial" w:cs="Arial"/>
                <w:sz w:val="20"/>
                <w:szCs w:val="20"/>
              </w:rPr>
              <w:t>functi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48"/>
                <w:sz w:val="20"/>
                <w:szCs w:val="20"/>
              </w:rPr>
              <w:t xml:space="preserve"> </w:t>
            </w:r>
            <w:r>
              <w:rPr>
                <w:rFonts w:ascii="Arial" w:eastAsia="Arial" w:hAnsi="Arial" w:cs="Arial"/>
                <w:spacing w:val="-1"/>
                <w:sz w:val="20"/>
                <w:szCs w:val="20"/>
              </w:rPr>
              <w:t>g</w:t>
            </w:r>
            <w:r>
              <w:rPr>
                <w:rFonts w:ascii="Arial" w:eastAsia="Arial" w:hAnsi="Arial" w:cs="Arial"/>
                <w:sz w:val="20"/>
                <w:szCs w:val="20"/>
              </w:rPr>
              <w:t>roups</w:t>
            </w:r>
            <w:r>
              <w:rPr>
                <w:rFonts w:ascii="Arial" w:eastAsia="Arial" w:hAnsi="Arial" w:cs="Arial"/>
                <w:spacing w:val="10"/>
                <w:sz w:val="20"/>
                <w:szCs w:val="20"/>
              </w:rPr>
              <w:t xml:space="preserve"> </w:t>
            </w:r>
            <w:r>
              <w:rPr>
                <w:rFonts w:ascii="Arial" w:eastAsia="Arial" w:hAnsi="Arial" w:cs="Arial"/>
                <w:spacing w:val="-2"/>
                <w:sz w:val="20"/>
                <w:szCs w:val="20"/>
              </w:rPr>
              <w:t>s</w:t>
            </w:r>
            <w:r>
              <w:rPr>
                <w:rFonts w:ascii="Arial" w:eastAsia="Arial" w:hAnsi="Arial" w:cs="Arial"/>
                <w:sz w:val="20"/>
                <w:szCs w:val="20"/>
              </w:rPr>
              <w:t>hould</w:t>
            </w:r>
            <w:r>
              <w:rPr>
                <w:rFonts w:ascii="Arial" w:eastAsia="Arial" w:hAnsi="Arial" w:cs="Arial"/>
                <w:spacing w:val="-2"/>
                <w:sz w:val="20"/>
                <w:szCs w:val="20"/>
              </w:rPr>
              <w:t xml:space="preserve"> </w:t>
            </w:r>
            <w:r>
              <w:rPr>
                <w:rFonts w:ascii="Arial" w:eastAsia="Arial" w:hAnsi="Arial" w:cs="Arial"/>
                <w:sz w:val="20"/>
                <w:szCs w:val="20"/>
              </w:rPr>
              <w:t>be</w:t>
            </w:r>
            <w:r>
              <w:rPr>
                <w:rFonts w:ascii="Arial" w:eastAsia="Arial" w:hAnsi="Arial" w:cs="Arial"/>
                <w:spacing w:val="-6"/>
                <w:sz w:val="20"/>
                <w:szCs w:val="20"/>
              </w:rPr>
              <w:t xml:space="preserve"> </w:t>
            </w:r>
            <w:r>
              <w:rPr>
                <w:rFonts w:ascii="Arial" w:eastAsia="Arial" w:hAnsi="Arial" w:cs="Arial"/>
                <w:spacing w:val="-1"/>
                <w:sz w:val="20"/>
                <w:szCs w:val="20"/>
              </w:rPr>
              <w:t>d</w:t>
            </w:r>
            <w:r>
              <w:rPr>
                <w:rFonts w:ascii="Arial" w:eastAsia="Arial" w:hAnsi="Arial" w:cs="Arial"/>
                <w:w w:val="102"/>
                <w:sz w:val="20"/>
                <w:szCs w:val="20"/>
              </w:rPr>
              <w:t>one.</w:t>
            </w:r>
          </w:p>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Referen</w:t>
            </w:r>
            <w:r>
              <w:rPr>
                <w:rFonts w:ascii="Arial" w:eastAsia="Arial" w:hAnsi="Arial" w:cs="Arial"/>
                <w:b/>
                <w:bCs/>
                <w:spacing w:val="1"/>
              </w:rPr>
              <w:t>c</w:t>
            </w:r>
            <w:r>
              <w:rPr>
                <w:rFonts w:ascii="Arial" w:eastAsia="Arial" w:hAnsi="Arial" w:cs="Arial"/>
                <w:b/>
                <w:bCs/>
              </w:rPr>
              <w:t>e</w:t>
            </w:r>
            <w:r>
              <w:rPr>
                <w:rFonts w:ascii="Arial" w:eastAsia="Arial" w:hAnsi="Arial" w:cs="Arial"/>
                <w:b/>
                <w:bCs/>
                <w:spacing w:val="-22"/>
              </w:rPr>
              <w:t xml:space="preserve"> </w:t>
            </w:r>
            <w:r>
              <w:rPr>
                <w:rFonts w:ascii="Arial" w:eastAsia="Arial" w:hAnsi="Arial" w:cs="Arial"/>
                <w:b/>
                <w:bCs/>
              </w:rPr>
              <w:t>Books</w:t>
            </w:r>
          </w:p>
        </w:tc>
      </w:tr>
      <w:tr w:rsidR="007A6C8F">
        <w:trPr>
          <w:trHeight w:hRule="exact" w:val="3011"/>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Univ</w:t>
            </w:r>
            <w:r>
              <w:rPr>
                <w:rFonts w:ascii="Arial" w:eastAsia="Arial" w:hAnsi="Arial" w:cs="Arial"/>
                <w:color w:val="000000"/>
                <w:spacing w:val="-1"/>
                <w:sz w:val="20"/>
                <w:szCs w:val="20"/>
              </w:rPr>
              <w:t>e</w:t>
            </w:r>
            <w:r>
              <w:rPr>
                <w:rFonts w:ascii="Arial" w:eastAsia="Arial" w:hAnsi="Arial" w:cs="Arial"/>
                <w:color w:val="000000"/>
                <w:sz w:val="20"/>
                <w:szCs w:val="20"/>
              </w:rPr>
              <w:t>rsity</w:t>
            </w:r>
            <w:r>
              <w:rPr>
                <w:rFonts w:ascii="Arial" w:eastAsia="Arial" w:hAnsi="Arial" w:cs="Arial"/>
                <w:color w:val="000000"/>
                <w:spacing w:val="34"/>
                <w:sz w:val="20"/>
                <w:szCs w:val="20"/>
              </w:rPr>
              <w:t xml:space="preserve"> </w:t>
            </w:r>
            <w:r>
              <w:rPr>
                <w:rFonts w:ascii="Arial" w:eastAsia="Arial" w:hAnsi="Arial" w:cs="Arial"/>
                <w:color w:val="000000"/>
                <w:spacing w:val="-1"/>
                <w:sz w:val="20"/>
                <w:szCs w:val="20"/>
              </w:rPr>
              <w:t>Ha</w:t>
            </w:r>
            <w:r>
              <w:rPr>
                <w:rFonts w:ascii="Arial" w:eastAsia="Arial" w:hAnsi="Arial" w:cs="Arial"/>
                <w:color w:val="000000"/>
                <w:sz w:val="20"/>
                <w:szCs w:val="20"/>
              </w:rPr>
              <w:t>nd</w:t>
            </w:r>
            <w:r>
              <w:rPr>
                <w:rFonts w:ascii="Arial" w:eastAsia="Arial" w:hAnsi="Arial" w:cs="Arial"/>
                <w:color w:val="000000"/>
                <w:spacing w:val="-12"/>
                <w:sz w:val="20"/>
                <w:szCs w:val="20"/>
              </w:rPr>
              <w:t xml:space="preserve"> </w:t>
            </w:r>
            <w:r>
              <w:rPr>
                <w:rFonts w:ascii="Arial" w:eastAsia="Arial" w:hAnsi="Arial" w:cs="Arial"/>
                <w:color w:val="000000"/>
                <w:sz w:val="20"/>
                <w:szCs w:val="20"/>
              </w:rPr>
              <w:t>Book</w:t>
            </w:r>
            <w:r>
              <w:rPr>
                <w:rFonts w:ascii="Arial" w:eastAsia="Arial" w:hAnsi="Arial" w:cs="Arial"/>
                <w:color w:val="000000"/>
                <w:spacing w:val="-8"/>
                <w:sz w:val="20"/>
                <w:szCs w:val="20"/>
              </w:rPr>
              <w:t xml:space="preserve"> </w:t>
            </w:r>
            <w:r>
              <w:rPr>
                <w:rFonts w:ascii="Arial" w:eastAsia="Arial" w:hAnsi="Arial" w:cs="Arial"/>
                <w:color w:val="000000"/>
                <w:sz w:val="20"/>
                <w:szCs w:val="20"/>
              </w:rPr>
              <w:t>of</w:t>
            </w:r>
            <w:r>
              <w:rPr>
                <w:rFonts w:ascii="Arial" w:eastAsia="Arial" w:hAnsi="Arial" w:cs="Arial"/>
                <w:color w:val="000000"/>
                <w:spacing w:val="13"/>
                <w:sz w:val="20"/>
                <w:szCs w:val="20"/>
              </w:rPr>
              <w:t xml:space="preserve"> </w:t>
            </w:r>
            <w:r>
              <w:rPr>
                <w:rFonts w:ascii="Arial" w:eastAsia="Arial" w:hAnsi="Arial" w:cs="Arial"/>
                <w:color w:val="000000"/>
                <w:sz w:val="20"/>
                <w:szCs w:val="20"/>
              </w:rPr>
              <w:t>Un</w:t>
            </w:r>
            <w:r>
              <w:rPr>
                <w:rFonts w:ascii="Arial" w:eastAsia="Arial" w:hAnsi="Arial" w:cs="Arial"/>
                <w:color w:val="000000"/>
                <w:spacing w:val="-1"/>
                <w:sz w:val="20"/>
                <w:szCs w:val="20"/>
              </w:rPr>
              <w:t>d</w:t>
            </w:r>
            <w:r>
              <w:rPr>
                <w:rFonts w:ascii="Arial" w:eastAsia="Arial" w:hAnsi="Arial" w:cs="Arial"/>
                <w:color w:val="000000"/>
                <w:sz w:val="20"/>
                <w:szCs w:val="20"/>
              </w:rPr>
              <w:t>er</w:t>
            </w:r>
            <w:r>
              <w:rPr>
                <w:rFonts w:ascii="Arial" w:eastAsia="Arial" w:hAnsi="Arial" w:cs="Arial"/>
                <w:color w:val="000000"/>
                <w:spacing w:val="-1"/>
                <w:sz w:val="20"/>
                <w:szCs w:val="20"/>
              </w:rPr>
              <w:t>g</w:t>
            </w:r>
            <w:r>
              <w:rPr>
                <w:rFonts w:ascii="Arial" w:eastAsia="Arial" w:hAnsi="Arial" w:cs="Arial"/>
                <w:color w:val="000000"/>
                <w:sz w:val="20"/>
                <w:szCs w:val="20"/>
              </w:rPr>
              <w:t>radua</w:t>
            </w:r>
            <w:r>
              <w:rPr>
                <w:rFonts w:ascii="Arial" w:eastAsia="Arial" w:hAnsi="Arial" w:cs="Arial"/>
                <w:color w:val="000000"/>
                <w:spacing w:val="-1"/>
                <w:sz w:val="20"/>
                <w:szCs w:val="20"/>
              </w:rPr>
              <w:t>t</w:t>
            </w:r>
            <w:r>
              <w:rPr>
                <w:rFonts w:ascii="Arial" w:eastAsia="Arial" w:hAnsi="Arial" w:cs="Arial"/>
                <w:color w:val="000000"/>
                <w:sz w:val="20"/>
                <w:szCs w:val="20"/>
              </w:rPr>
              <w:t>e</w:t>
            </w:r>
            <w:r>
              <w:rPr>
                <w:rFonts w:ascii="Arial" w:eastAsia="Arial" w:hAnsi="Arial" w:cs="Arial"/>
                <w:color w:val="000000"/>
                <w:spacing w:val="25"/>
                <w:sz w:val="20"/>
                <w:szCs w:val="20"/>
              </w:rPr>
              <w:t xml:space="preserve"> </w:t>
            </w:r>
            <w:r>
              <w:rPr>
                <w:rFonts w:ascii="Arial" w:eastAsia="Arial" w:hAnsi="Arial" w:cs="Arial"/>
                <w:color w:val="000000"/>
                <w:sz w:val="20"/>
                <w:szCs w:val="20"/>
              </w:rPr>
              <w:t>Che</w:t>
            </w:r>
            <w:r>
              <w:rPr>
                <w:rFonts w:ascii="Arial" w:eastAsia="Arial" w:hAnsi="Arial" w:cs="Arial"/>
                <w:color w:val="000000"/>
                <w:spacing w:val="1"/>
                <w:sz w:val="20"/>
                <w:szCs w:val="20"/>
              </w:rPr>
              <w:t>m</w:t>
            </w:r>
            <w:r>
              <w:rPr>
                <w:rFonts w:ascii="Arial" w:eastAsia="Arial" w:hAnsi="Arial" w:cs="Arial"/>
                <w:color w:val="000000"/>
                <w:spacing w:val="-1"/>
                <w:sz w:val="20"/>
                <w:szCs w:val="20"/>
              </w:rPr>
              <w:t>i</w:t>
            </w:r>
            <w:r>
              <w:rPr>
                <w:rFonts w:ascii="Arial" w:eastAsia="Arial" w:hAnsi="Arial" w:cs="Arial"/>
                <w:color w:val="000000"/>
                <w:sz w:val="20"/>
                <w:szCs w:val="20"/>
              </w:rPr>
              <w:t>stry</w:t>
            </w:r>
            <w:r>
              <w:rPr>
                <w:rFonts w:ascii="Arial" w:eastAsia="Arial" w:hAnsi="Arial" w:cs="Arial"/>
                <w:color w:val="000000"/>
                <w:spacing w:val="17"/>
                <w:sz w:val="20"/>
                <w:szCs w:val="20"/>
              </w:rPr>
              <w:t xml:space="preserve"> </w:t>
            </w:r>
            <w:r>
              <w:rPr>
                <w:rFonts w:ascii="Arial" w:eastAsia="Arial" w:hAnsi="Arial" w:cs="Arial"/>
                <w:color w:val="000000"/>
                <w:sz w:val="20"/>
                <w:szCs w:val="20"/>
              </w:rPr>
              <w:t>Ex</w:t>
            </w:r>
            <w:r>
              <w:rPr>
                <w:rFonts w:ascii="Arial" w:eastAsia="Arial" w:hAnsi="Arial" w:cs="Arial"/>
                <w:color w:val="000000"/>
                <w:spacing w:val="-1"/>
                <w:sz w:val="20"/>
                <w:szCs w:val="20"/>
              </w:rPr>
              <w:t>p</w:t>
            </w:r>
            <w:r>
              <w:rPr>
                <w:rFonts w:ascii="Arial" w:eastAsia="Arial" w:hAnsi="Arial" w:cs="Arial"/>
                <w:color w:val="000000"/>
                <w:sz w:val="20"/>
                <w:szCs w:val="20"/>
              </w:rPr>
              <w:t>eriment</w:t>
            </w:r>
            <w:r>
              <w:rPr>
                <w:rFonts w:ascii="Arial" w:eastAsia="Arial" w:hAnsi="Arial" w:cs="Arial"/>
                <w:color w:val="000000"/>
                <w:spacing w:val="-1"/>
                <w:sz w:val="20"/>
                <w:szCs w:val="20"/>
              </w:rPr>
              <w:t>s</w:t>
            </w:r>
            <w:r>
              <w:rPr>
                <w:rFonts w:ascii="Arial" w:eastAsia="Arial" w:hAnsi="Arial" w:cs="Arial"/>
                <w:color w:val="000000"/>
                <w:sz w:val="20"/>
                <w:szCs w:val="20"/>
              </w:rPr>
              <w:t>,</w:t>
            </w:r>
            <w:r>
              <w:rPr>
                <w:rFonts w:ascii="Arial" w:eastAsia="Arial" w:hAnsi="Arial" w:cs="Arial"/>
                <w:color w:val="000000"/>
                <w:spacing w:val="15"/>
                <w:sz w:val="20"/>
                <w:szCs w:val="20"/>
              </w:rPr>
              <w:t xml:space="preserve"> </w:t>
            </w:r>
            <w:r>
              <w:rPr>
                <w:rFonts w:ascii="Arial" w:eastAsia="Arial" w:hAnsi="Arial" w:cs="Arial"/>
                <w:color w:val="000000"/>
                <w:spacing w:val="-1"/>
                <w:sz w:val="20"/>
                <w:szCs w:val="20"/>
              </w:rPr>
              <w:t>e</w:t>
            </w:r>
            <w:r>
              <w:rPr>
                <w:rFonts w:ascii="Arial" w:eastAsia="Arial" w:hAnsi="Arial" w:cs="Arial"/>
                <w:color w:val="000000"/>
                <w:sz w:val="20"/>
                <w:szCs w:val="20"/>
              </w:rPr>
              <w:t>dit</w:t>
            </w:r>
            <w:r>
              <w:rPr>
                <w:rFonts w:ascii="Arial" w:eastAsia="Arial" w:hAnsi="Arial" w:cs="Arial"/>
                <w:color w:val="000000"/>
                <w:spacing w:val="-1"/>
                <w:sz w:val="20"/>
                <w:szCs w:val="20"/>
              </w:rPr>
              <w:t>e</w:t>
            </w:r>
            <w:r>
              <w:rPr>
                <w:rFonts w:ascii="Arial" w:eastAsia="Arial" w:hAnsi="Arial" w:cs="Arial"/>
                <w:color w:val="000000"/>
                <w:sz w:val="20"/>
                <w:szCs w:val="20"/>
              </w:rPr>
              <w:t>d</w:t>
            </w:r>
            <w:r>
              <w:rPr>
                <w:rFonts w:ascii="Arial" w:eastAsia="Arial" w:hAnsi="Arial" w:cs="Arial"/>
                <w:color w:val="000000"/>
                <w:spacing w:val="14"/>
                <w:sz w:val="20"/>
                <w:szCs w:val="20"/>
              </w:rPr>
              <w:t xml:space="preserve"> </w:t>
            </w:r>
            <w:r>
              <w:rPr>
                <w:rFonts w:ascii="Arial" w:eastAsia="Arial" w:hAnsi="Arial" w:cs="Arial"/>
                <w:color w:val="000000"/>
                <w:sz w:val="20"/>
                <w:szCs w:val="20"/>
              </w:rPr>
              <w:t>by</w:t>
            </w:r>
            <w:r>
              <w:rPr>
                <w:rFonts w:ascii="Arial" w:eastAsia="Arial" w:hAnsi="Arial" w:cs="Arial"/>
                <w:color w:val="000000"/>
                <w:spacing w:val="3"/>
                <w:sz w:val="20"/>
                <w:szCs w:val="20"/>
              </w:rPr>
              <w:t xml:space="preserve"> </w:t>
            </w:r>
            <w:r>
              <w:rPr>
                <w:rFonts w:ascii="Arial" w:eastAsia="Arial" w:hAnsi="Arial" w:cs="Arial"/>
                <w:color w:val="000000"/>
                <w:sz w:val="20"/>
                <w:szCs w:val="20"/>
              </w:rPr>
              <w:t>M</w:t>
            </w:r>
            <w:r>
              <w:rPr>
                <w:rFonts w:ascii="Arial" w:eastAsia="Arial" w:hAnsi="Arial" w:cs="Arial"/>
                <w:color w:val="000000"/>
                <w:spacing w:val="1"/>
                <w:sz w:val="20"/>
                <w:szCs w:val="20"/>
              </w:rPr>
              <w:t>u</w:t>
            </w:r>
            <w:r>
              <w:rPr>
                <w:rFonts w:ascii="Arial" w:eastAsia="Arial" w:hAnsi="Arial" w:cs="Arial"/>
                <w:color w:val="000000"/>
                <w:sz w:val="20"/>
                <w:szCs w:val="20"/>
              </w:rPr>
              <w:t>kherjee,</w:t>
            </w:r>
            <w:r>
              <w:rPr>
                <w:rFonts w:ascii="Arial" w:eastAsia="Arial" w:hAnsi="Arial" w:cs="Arial"/>
                <w:color w:val="000000"/>
                <w:spacing w:val="9"/>
                <w:sz w:val="20"/>
                <w:szCs w:val="20"/>
              </w:rPr>
              <w:t xml:space="preserve"> </w:t>
            </w:r>
            <w:r>
              <w:rPr>
                <w:rFonts w:ascii="Arial" w:eastAsia="Arial" w:hAnsi="Arial" w:cs="Arial"/>
                <w:color w:val="000000"/>
                <w:sz w:val="20"/>
                <w:szCs w:val="20"/>
              </w:rPr>
              <w:t>G.</w:t>
            </w:r>
          </w:p>
          <w:p w:rsidR="007A6C8F" w:rsidRDefault="007A6C8F">
            <w:pPr>
              <w:spacing w:after="0" w:line="130" w:lineRule="exact"/>
              <w:rPr>
                <w:sz w:val="13"/>
                <w:szCs w:val="13"/>
              </w:rPr>
            </w:pPr>
          </w:p>
          <w:p w:rsidR="007A6C8F" w:rsidRDefault="00E052D2">
            <w:pPr>
              <w:spacing w:after="0" w:line="240" w:lineRule="auto"/>
              <w:ind w:left="823" w:right="-20"/>
              <w:rPr>
                <w:rFonts w:ascii="Arial" w:eastAsia="Arial" w:hAnsi="Arial" w:cs="Arial"/>
                <w:sz w:val="20"/>
                <w:szCs w:val="20"/>
              </w:rPr>
            </w:pPr>
            <w:r>
              <w:rPr>
                <w:rFonts w:ascii="Arial" w:eastAsia="Arial" w:hAnsi="Arial" w:cs="Arial"/>
                <w:sz w:val="20"/>
                <w:szCs w:val="20"/>
              </w:rPr>
              <w:t>N.,</w:t>
            </w:r>
            <w:r>
              <w:rPr>
                <w:rFonts w:ascii="Arial" w:eastAsia="Arial" w:hAnsi="Arial" w:cs="Arial"/>
                <w:spacing w:val="2"/>
                <w:sz w:val="20"/>
                <w:szCs w:val="20"/>
              </w:rPr>
              <w:t xml:space="preserve"> </w:t>
            </w:r>
            <w:r>
              <w:rPr>
                <w:rFonts w:ascii="Arial" w:eastAsia="Arial" w:hAnsi="Arial" w:cs="Arial"/>
                <w:spacing w:val="-1"/>
                <w:sz w:val="20"/>
                <w:szCs w:val="20"/>
              </w:rPr>
              <w:t>U</w:t>
            </w:r>
            <w:r>
              <w:rPr>
                <w:rFonts w:ascii="Arial" w:eastAsia="Arial" w:hAnsi="Arial" w:cs="Arial"/>
                <w:sz w:val="20"/>
                <w:szCs w:val="20"/>
              </w:rPr>
              <w:t>niver</w:t>
            </w:r>
            <w:r>
              <w:rPr>
                <w:rFonts w:ascii="Arial" w:eastAsia="Arial" w:hAnsi="Arial" w:cs="Arial"/>
                <w:spacing w:val="-1"/>
                <w:sz w:val="20"/>
                <w:szCs w:val="20"/>
              </w:rPr>
              <w:t>s</w:t>
            </w:r>
            <w:r>
              <w:rPr>
                <w:rFonts w:ascii="Arial" w:eastAsia="Arial" w:hAnsi="Arial" w:cs="Arial"/>
                <w:sz w:val="20"/>
                <w:szCs w:val="20"/>
              </w:rPr>
              <w:t>i</w:t>
            </w:r>
            <w:r>
              <w:rPr>
                <w:rFonts w:ascii="Arial" w:eastAsia="Arial" w:hAnsi="Arial" w:cs="Arial"/>
                <w:spacing w:val="-1"/>
                <w:sz w:val="20"/>
                <w:szCs w:val="20"/>
              </w:rPr>
              <w:t>t</w:t>
            </w:r>
            <w:r>
              <w:rPr>
                <w:rFonts w:ascii="Arial" w:eastAsia="Arial" w:hAnsi="Arial" w:cs="Arial"/>
                <w:sz w:val="20"/>
                <w:szCs w:val="20"/>
              </w:rPr>
              <w:t>y</w:t>
            </w:r>
            <w:r>
              <w:rPr>
                <w:rFonts w:ascii="Arial" w:eastAsia="Arial" w:hAnsi="Arial" w:cs="Arial"/>
                <w:spacing w:val="34"/>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Cal</w:t>
            </w:r>
            <w:r>
              <w:rPr>
                <w:rFonts w:ascii="Arial" w:eastAsia="Arial" w:hAnsi="Arial" w:cs="Arial"/>
                <w:spacing w:val="-1"/>
                <w:sz w:val="20"/>
                <w:szCs w:val="20"/>
              </w:rPr>
              <w:t>c</w:t>
            </w:r>
            <w:r>
              <w:rPr>
                <w:rFonts w:ascii="Arial" w:eastAsia="Arial" w:hAnsi="Arial" w:cs="Arial"/>
                <w:sz w:val="20"/>
                <w:szCs w:val="20"/>
              </w:rPr>
              <w:t>utta,</w:t>
            </w:r>
            <w:r>
              <w:rPr>
                <w:rFonts w:ascii="Arial" w:eastAsia="Arial" w:hAnsi="Arial" w:cs="Arial"/>
                <w:spacing w:val="19"/>
                <w:sz w:val="20"/>
                <w:szCs w:val="20"/>
              </w:rPr>
              <w:t xml:space="preserve"> </w:t>
            </w:r>
            <w:r>
              <w:rPr>
                <w:rFonts w:ascii="Arial" w:eastAsia="Arial" w:hAnsi="Arial" w:cs="Arial"/>
                <w:w w:val="111"/>
                <w:sz w:val="20"/>
                <w:szCs w:val="20"/>
              </w:rPr>
              <w:t>200</w:t>
            </w:r>
            <w:r>
              <w:rPr>
                <w:rFonts w:ascii="Arial" w:eastAsia="Arial" w:hAnsi="Arial" w:cs="Arial"/>
                <w:spacing w:val="-1"/>
                <w:w w:val="111"/>
                <w:sz w:val="20"/>
                <w:szCs w:val="20"/>
              </w:rPr>
              <w:t>3</w:t>
            </w:r>
            <w:r>
              <w:rPr>
                <w:rFonts w:ascii="Arial" w:eastAsia="Arial" w:hAnsi="Arial" w:cs="Arial"/>
                <w:w w:val="111"/>
                <w:sz w:val="20"/>
                <w:szCs w:val="20"/>
              </w:rPr>
              <w:t>.</w:t>
            </w:r>
          </w:p>
          <w:p w:rsidR="007A6C8F" w:rsidRDefault="007A6C8F">
            <w:pPr>
              <w:spacing w:after="0" w:line="130" w:lineRule="exact"/>
              <w:rPr>
                <w:sz w:val="13"/>
                <w:szCs w:val="13"/>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Das,</w:t>
            </w:r>
            <w:r>
              <w:rPr>
                <w:rFonts w:ascii="Arial" w:eastAsia="Arial" w:hAnsi="Arial" w:cs="Arial"/>
                <w:color w:val="000000"/>
                <w:spacing w:val="-20"/>
                <w:sz w:val="20"/>
                <w:szCs w:val="20"/>
              </w:rPr>
              <w:t xml:space="preserve"> </w:t>
            </w:r>
            <w:r>
              <w:rPr>
                <w:rFonts w:ascii="Arial" w:eastAsia="Arial" w:hAnsi="Arial" w:cs="Arial"/>
                <w:color w:val="000000"/>
                <w:sz w:val="20"/>
                <w:szCs w:val="20"/>
              </w:rPr>
              <w:t>S.</w:t>
            </w:r>
            <w:r>
              <w:rPr>
                <w:rFonts w:ascii="Arial" w:eastAsia="Arial" w:hAnsi="Arial" w:cs="Arial"/>
                <w:color w:val="000000"/>
                <w:spacing w:val="-12"/>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w:t>
            </w:r>
            <w:r>
              <w:rPr>
                <w:rFonts w:ascii="Arial" w:eastAsia="Arial" w:hAnsi="Arial" w:cs="Arial"/>
                <w:color w:val="000000"/>
                <w:spacing w:val="-11"/>
                <w:sz w:val="20"/>
                <w:szCs w:val="20"/>
              </w:rPr>
              <w:t xml:space="preserve"> </w:t>
            </w:r>
            <w:r>
              <w:rPr>
                <w:rFonts w:ascii="Arial" w:eastAsia="Arial" w:hAnsi="Arial" w:cs="Arial"/>
                <w:color w:val="000000"/>
                <w:spacing w:val="-1"/>
                <w:sz w:val="20"/>
                <w:szCs w:val="20"/>
              </w:rPr>
              <w:t>Ch</w:t>
            </w:r>
            <w:r>
              <w:rPr>
                <w:rFonts w:ascii="Arial" w:eastAsia="Arial" w:hAnsi="Arial" w:cs="Arial"/>
                <w:color w:val="000000"/>
                <w:sz w:val="20"/>
                <w:szCs w:val="20"/>
              </w:rPr>
              <w:t>akra</w:t>
            </w:r>
            <w:r>
              <w:rPr>
                <w:rFonts w:ascii="Arial" w:eastAsia="Arial" w:hAnsi="Arial" w:cs="Arial"/>
                <w:color w:val="000000"/>
                <w:spacing w:val="-1"/>
                <w:sz w:val="20"/>
                <w:szCs w:val="20"/>
              </w:rPr>
              <w:t>b</w:t>
            </w:r>
            <w:r>
              <w:rPr>
                <w:rFonts w:ascii="Arial" w:eastAsia="Arial" w:hAnsi="Arial" w:cs="Arial"/>
                <w:color w:val="000000"/>
                <w:sz w:val="20"/>
                <w:szCs w:val="20"/>
              </w:rPr>
              <w:t>ort</w:t>
            </w:r>
            <w:r>
              <w:rPr>
                <w:rFonts w:ascii="Arial" w:eastAsia="Arial" w:hAnsi="Arial" w:cs="Arial"/>
                <w:color w:val="000000"/>
                <w:spacing w:val="-1"/>
                <w:sz w:val="20"/>
                <w:szCs w:val="20"/>
              </w:rPr>
              <w:t>y</w:t>
            </w:r>
            <w:r>
              <w:rPr>
                <w:rFonts w:ascii="Arial" w:eastAsia="Arial" w:hAnsi="Arial" w:cs="Arial"/>
                <w:color w:val="000000"/>
                <w:sz w:val="20"/>
                <w:szCs w:val="20"/>
              </w:rPr>
              <w:t>,</w:t>
            </w:r>
            <w:r>
              <w:rPr>
                <w:rFonts w:ascii="Arial" w:eastAsia="Arial" w:hAnsi="Arial" w:cs="Arial"/>
                <w:color w:val="000000"/>
                <w:spacing w:val="36"/>
                <w:sz w:val="20"/>
                <w:szCs w:val="20"/>
              </w:rPr>
              <w:t xml:space="preserve"> </w:t>
            </w:r>
            <w:r>
              <w:rPr>
                <w:rFonts w:ascii="Arial" w:eastAsia="Arial" w:hAnsi="Arial" w:cs="Arial"/>
                <w:color w:val="000000"/>
                <w:sz w:val="20"/>
                <w:szCs w:val="20"/>
              </w:rPr>
              <w:t>S.</w:t>
            </w:r>
            <w:r>
              <w:rPr>
                <w:rFonts w:ascii="Arial" w:eastAsia="Arial" w:hAnsi="Arial" w:cs="Arial"/>
                <w:color w:val="000000"/>
                <w:spacing w:val="-13"/>
                <w:sz w:val="20"/>
                <w:szCs w:val="20"/>
              </w:rPr>
              <w:t xml:space="preserve"> </w:t>
            </w:r>
            <w:r>
              <w:rPr>
                <w:rFonts w:ascii="Arial" w:eastAsia="Arial" w:hAnsi="Arial" w:cs="Arial"/>
                <w:color w:val="000000"/>
                <w:sz w:val="20"/>
                <w:szCs w:val="20"/>
              </w:rPr>
              <w:t>B.,</w:t>
            </w:r>
            <w:r>
              <w:rPr>
                <w:rFonts w:ascii="Arial" w:eastAsia="Arial" w:hAnsi="Arial" w:cs="Arial"/>
                <w:color w:val="000000"/>
                <w:spacing w:val="1"/>
                <w:sz w:val="20"/>
                <w:szCs w:val="20"/>
              </w:rPr>
              <w:t xml:space="preserve"> </w:t>
            </w:r>
            <w:r>
              <w:rPr>
                <w:rFonts w:ascii="Arial" w:eastAsia="Arial" w:hAnsi="Arial" w:cs="Arial"/>
                <w:color w:val="000000"/>
                <w:sz w:val="20"/>
                <w:szCs w:val="20"/>
              </w:rPr>
              <w:t>Prac</w:t>
            </w:r>
            <w:r>
              <w:rPr>
                <w:rFonts w:ascii="Arial" w:eastAsia="Arial" w:hAnsi="Arial" w:cs="Arial"/>
                <w:color w:val="000000"/>
                <w:spacing w:val="-1"/>
                <w:sz w:val="20"/>
                <w:szCs w:val="20"/>
              </w:rPr>
              <w:t>t</w:t>
            </w:r>
            <w:r>
              <w:rPr>
                <w:rFonts w:ascii="Arial" w:eastAsia="Arial" w:hAnsi="Arial" w:cs="Arial"/>
                <w:color w:val="000000"/>
                <w:sz w:val="20"/>
                <w:szCs w:val="20"/>
              </w:rPr>
              <w:t>ical</w:t>
            </w:r>
            <w:r>
              <w:rPr>
                <w:rFonts w:ascii="Arial" w:eastAsia="Arial" w:hAnsi="Arial" w:cs="Arial"/>
                <w:color w:val="000000"/>
                <w:spacing w:val="20"/>
                <w:sz w:val="20"/>
                <w:szCs w:val="20"/>
              </w:rPr>
              <w:t xml:space="preserve"> </w:t>
            </w:r>
            <w:r>
              <w:rPr>
                <w:rFonts w:ascii="Arial" w:eastAsia="Arial" w:hAnsi="Arial" w:cs="Arial"/>
                <w:color w:val="000000"/>
                <w:w w:val="94"/>
                <w:sz w:val="20"/>
                <w:szCs w:val="20"/>
              </w:rPr>
              <w:t>Ch</w:t>
            </w:r>
            <w:r>
              <w:rPr>
                <w:rFonts w:ascii="Arial" w:eastAsia="Arial" w:hAnsi="Arial" w:cs="Arial"/>
                <w:color w:val="000000"/>
                <w:spacing w:val="-1"/>
                <w:w w:val="94"/>
                <w:sz w:val="20"/>
                <w:szCs w:val="20"/>
              </w:rPr>
              <w:t>e</w:t>
            </w:r>
            <w:r>
              <w:rPr>
                <w:rFonts w:ascii="Arial" w:eastAsia="Arial" w:hAnsi="Arial" w:cs="Arial"/>
                <w:color w:val="000000"/>
                <w:w w:val="108"/>
                <w:sz w:val="20"/>
                <w:szCs w:val="20"/>
              </w:rPr>
              <w:t>mist</w:t>
            </w:r>
            <w:r>
              <w:rPr>
                <w:rFonts w:ascii="Arial" w:eastAsia="Arial" w:hAnsi="Arial" w:cs="Arial"/>
                <w:color w:val="000000"/>
                <w:spacing w:val="-1"/>
                <w:w w:val="108"/>
                <w:sz w:val="20"/>
                <w:szCs w:val="20"/>
              </w:rPr>
              <w:t>r</w:t>
            </w:r>
            <w:r>
              <w:rPr>
                <w:rFonts w:ascii="Arial" w:eastAsia="Arial" w:hAnsi="Arial" w:cs="Arial"/>
                <w:color w:val="000000"/>
                <w:w w:val="108"/>
                <w:sz w:val="20"/>
                <w:szCs w:val="20"/>
              </w:rPr>
              <w:t>y.</w:t>
            </w:r>
          </w:p>
          <w:p w:rsidR="007A6C8F" w:rsidRDefault="007A6C8F">
            <w:pPr>
              <w:spacing w:after="0" w:line="130" w:lineRule="exact"/>
              <w:rPr>
                <w:sz w:val="13"/>
                <w:szCs w:val="13"/>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M</w:t>
            </w:r>
            <w:r>
              <w:rPr>
                <w:rFonts w:ascii="Arial" w:eastAsia="Arial" w:hAnsi="Arial" w:cs="Arial"/>
                <w:color w:val="000000"/>
                <w:spacing w:val="1"/>
                <w:sz w:val="20"/>
                <w:szCs w:val="20"/>
              </w:rPr>
              <w:t>u</w:t>
            </w:r>
            <w:r>
              <w:rPr>
                <w:rFonts w:ascii="Arial" w:eastAsia="Arial" w:hAnsi="Arial" w:cs="Arial"/>
                <w:color w:val="000000"/>
                <w:spacing w:val="-2"/>
                <w:sz w:val="20"/>
                <w:szCs w:val="20"/>
              </w:rPr>
              <w:t>k</w:t>
            </w:r>
            <w:r>
              <w:rPr>
                <w:rFonts w:ascii="Arial" w:eastAsia="Arial" w:hAnsi="Arial" w:cs="Arial"/>
                <w:color w:val="000000"/>
                <w:sz w:val="20"/>
                <w:szCs w:val="20"/>
              </w:rPr>
              <w:t>herjee,</w:t>
            </w:r>
            <w:r>
              <w:rPr>
                <w:rFonts w:ascii="Arial" w:eastAsia="Arial" w:hAnsi="Arial" w:cs="Arial"/>
                <w:color w:val="000000"/>
                <w:spacing w:val="7"/>
                <w:sz w:val="20"/>
                <w:szCs w:val="20"/>
              </w:rPr>
              <w:t xml:space="preserve"> </w:t>
            </w:r>
            <w:r>
              <w:rPr>
                <w:rFonts w:ascii="Arial" w:eastAsia="Arial" w:hAnsi="Arial" w:cs="Arial"/>
                <w:color w:val="000000"/>
                <w:spacing w:val="-2"/>
                <w:sz w:val="20"/>
                <w:szCs w:val="20"/>
              </w:rPr>
              <w:t>K</w:t>
            </w:r>
            <w:r>
              <w:rPr>
                <w:rFonts w:ascii="Arial" w:eastAsia="Arial" w:hAnsi="Arial" w:cs="Arial"/>
                <w:color w:val="000000"/>
                <w:sz w:val="20"/>
                <w:szCs w:val="20"/>
              </w:rPr>
              <w:t>.</w:t>
            </w:r>
            <w:r>
              <w:rPr>
                <w:rFonts w:ascii="Arial" w:eastAsia="Arial" w:hAnsi="Arial" w:cs="Arial"/>
                <w:color w:val="000000"/>
                <w:spacing w:val="-3"/>
                <w:sz w:val="20"/>
                <w:szCs w:val="20"/>
              </w:rPr>
              <w:t xml:space="preserve"> </w:t>
            </w:r>
            <w:r>
              <w:rPr>
                <w:rFonts w:ascii="Arial" w:eastAsia="Arial" w:hAnsi="Arial" w:cs="Arial"/>
                <w:color w:val="000000"/>
                <w:sz w:val="20"/>
                <w:szCs w:val="20"/>
              </w:rPr>
              <w:t>S.</w:t>
            </w:r>
            <w:r>
              <w:rPr>
                <w:rFonts w:ascii="Arial" w:eastAsia="Arial" w:hAnsi="Arial" w:cs="Arial"/>
                <w:color w:val="000000"/>
                <w:spacing w:val="-12"/>
                <w:sz w:val="20"/>
                <w:szCs w:val="20"/>
              </w:rPr>
              <w:t xml:space="preserve"> </w:t>
            </w:r>
            <w:r>
              <w:rPr>
                <w:rFonts w:ascii="Arial" w:eastAsia="Arial" w:hAnsi="Arial" w:cs="Arial"/>
                <w:color w:val="000000"/>
                <w:sz w:val="20"/>
                <w:szCs w:val="20"/>
              </w:rPr>
              <w:t>T</w:t>
            </w:r>
            <w:r>
              <w:rPr>
                <w:rFonts w:ascii="Arial" w:eastAsia="Arial" w:hAnsi="Arial" w:cs="Arial"/>
                <w:color w:val="000000"/>
                <w:spacing w:val="-1"/>
                <w:sz w:val="20"/>
                <w:szCs w:val="20"/>
              </w:rPr>
              <w:t>e</w:t>
            </w:r>
            <w:r>
              <w:rPr>
                <w:rFonts w:ascii="Arial" w:eastAsia="Arial" w:hAnsi="Arial" w:cs="Arial"/>
                <w:color w:val="000000"/>
                <w:sz w:val="20"/>
                <w:szCs w:val="20"/>
              </w:rPr>
              <w:t>xt</w:t>
            </w:r>
            <w:r>
              <w:rPr>
                <w:rFonts w:ascii="Arial" w:eastAsia="Arial" w:hAnsi="Arial" w:cs="Arial"/>
                <w:color w:val="000000"/>
                <w:spacing w:val="5"/>
                <w:sz w:val="20"/>
                <w:szCs w:val="20"/>
              </w:rPr>
              <w:t xml:space="preserve"> </w:t>
            </w:r>
            <w:r>
              <w:rPr>
                <w:rFonts w:ascii="Arial" w:eastAsia="Arial" w:hAnsi="Arial" w:cs="Arial"/>
                <w:color w:val="000000"/>
                <w:sz w:val="20"/>
                <w:szCs w:val="20"/>
              </w:rPr>
              <w:t>book on</w:t>
            </w:r>
            <w:r>
              <w:rPr>
                <w:rFonts w:ascii="Arial" w:eastAsia="Arial" w:hAnsi="Arial" w:cs="Arial"/>
                <w:color w:val="000000"/>
                <w:spacing w:val="1"/>
                <w:sz w:val="20"/>
                <w:szCs w:val="20"/>
              </w:rPr>
              <w:t xml:space="preserve"> </w:t>
            </w:r>
            <w:r>
              <w:rPr>
                <w:rFonts w:ascii="Arial" w:eastAsia="Arial" w:hAnsi="Arial" w:cs="Arial"/>
                <w:color w:val="000000"/>
                <w:spacing w:val="-1"/>
                <w:sz w:val="20"/>
                <w:szCs w:val="20"/>
              </w:rPr>
              <w:t>P</w:t>
            </w:r>
            <w:r>
              <w:rPr>
                <w:rFonts w:ascii="Arial" w:eastAsia="Arial" w:hAnsi="Arial" w:cs="Arial"/>
                <w:color w:val="000000"/>
                <w:sz w:val="20"/>
                <w:szCs w:val="20"/>
              </w:rPr>
              <w:t>ract</w:t>
            </w:r>
            <w:r>
              <w:rPr>
                <w:rFonts w:ascii="Arial" w:eastAsia="Arial" w:hAnsi="Arial" w:cs="Arial"/>
                <w:color w:val="000000"/>
                <w:spacing w:val="-1"/>
                <w:sz w:val="20"/>
                <w:szCs w:val="20"/>
              </w:rPr>
              <w:t>i</w:t>
            </w:r>
            <w:r>
              <w:rPr>
                <w:rFonts w:ascii="Arial" w:eastAsia="Arial" w:hAnsi="Arial" w:cs="Arial"/>
                <w:color w:val="000000"/>
                <w:sz w:val="20"/>
                <w:szCs w:val="20"/>
              </w:rPr>
              <w:t>cal</w:t>
            </w:r>
            <w:r>
              <w:rPr>
                <w:rFonts w:ascii="Arial" w:eastAsia="Arial" w:hAnsi="Arial" w:cs="Arial"/>
                <w:color w:val="000000"/>
                <w:spacing w:val="19"/>
                <w:sz w:val="20"/>
                <w:szCs w:val="20"/>
              </w:rPr>
              <w:t xml:space="preserve"> </w:t>
            </w:r>
            <w:r>
              <w:rPr>
                <w:rFonts w:ascii="Arial" w:eastAsia="Arial" w:hAnsi="Arial" w:cs="Arial"/>
                <w:color w:val="000000"/>
                <w:sz w:val="20"/>
                <w:szCs w:val="20"/>
              </w:rPr>
              <w:t>Chem</w:t>
            </w:r>
            <w:r>
              <w:rPr>
                <w:rFonts w:ascii="Arial" w:eastAsia="Arial" w:hAnsi="Arial" w:cs="Arial"/>
                <w:color w:val="000000"/>
                <w:spacing w:val="-1"/>
                <w:sz w:val="20"/>
                <w:szCs w:val="20"/>
              </w:rPr>
              <w:t>i</w:t>
            </w:r>
            <w:r>
              <w:rPr>
                <w:rFonts w:ascii="Arial" w:eastAsia="Arial" w:hAnsi="Arial" w:cs="Arial"/>
                <w:color w:val="000000"/>
                <w:sz w:val="20"/>
                <w:szCs w:val="20"/>
              </w:rPr>
              <w:t>str</w:t>
            </w:r>
            <w:r>
              <w:rPr>
                <w:rFonts w:ascii="Arial" w:eastAsia="Arial" w:hAnsi="Arial" w:cs="Arial"/>
                <w:color w:val="000000"/>
                <w:spacing w:val="-1"/>
                <w:sz w:val="20"/>
                <w:szCs w:val="20"/>
              </w:rPr>
              <w:t>y</w:t>
            </w:r>
            <w:r>
              <w:rPr>
                <w:rFonts w:ascii="Arial" w:eastAsia="Arial" w:hAnsi="Arial" w:cs="Arial"/>
                <w:color w:val="000000"/>
                <w:sz w:val="20"/>
                <w:szCs w:val="20"/>
              </w:rPr>
              <w:t>,</w:t>
            </w:r>
            <w:r>
              <w:rPr>
                <w:rFonts w:ascii="Arial" w:eastAsia="Arial" w:hAnsi="Arial" w:cs="Arial"/>
                <w:color w:val="000000"/>
                <w:spacing w:val="23"/>
                <w:sz w:val="20"/>
                <w:szCs w:val="20"/>
              </w:rPr>
              <w:t xml:space="preserve"> </w:t>
            </w:r>
            <w:r>
              <w:rPr>
                <w:rFonts w:ascii="Arial" w:eastAsia="Arial" w:hAnsi="Arial" w:cs="Arial"/>
                <w:color w:val="000000"/>
                <w:spacing w:val="-1"/>
                <w:sz w:val="20"/>
                <w:szCs w:val="20"/>
              </w:rPr>
              <w:t>N</w:t>
            </w:r>
            <w:r>
              <w:rPr>
                <w:rFonts w:ascii="Arial" w:eastAsia="Arial" w:hAnsi="Arial" w:cs="Arial"/>
                <w:color w:val="000000"/>
                <w:sz w:val="20"/>
                <w:szCs w:val="20"/>
              </w:rPr>
              <w:t>ew</w:t>
            </w:r>
            <w:r>
              <w:rPr>
                <w:rFonts w:ascii="Arial" w:eastAsia="Arial" w:hAnsi="Arial" w:cs="Arial"/>
                <w:color w:val="000000"/>
                <w:spacing w:val="-14"/>
                <w:sz w:val="20"/>
                <w:szCs w:val="20"/>
              </w:rPr>
              <w:t xml:space="preserve"> </w:t>
            </w:r>
            <w:r>
              <w:rPr>
                <w:rFonts w:ascii="Arial" w:eastAsia="Arial" w:hAnsi="Arial" w:cs="Arial"/>
                <w:color w:val="000000"/>
                <w:sz w:val="20"/>
                <w:szCs w:val="20"/>
              </w:rPr>
              <w:t>Oriental</w:t>
            </w:r>
            <w:r>
              <w:rPr>
                <w:rFonts w:ascii="Arial" w:eastAsia="Arial" w:hAnsi="Arial" w:cs="Arial"/>
                <w:color w:val="000000"/>
                <w:spacing w:val="23"/>
                <w:sz w:val="20"/>
                <w:szCs w:val="20"/>
              </w:rPr>
              <w:t xml:space="preserve"> </w:t>
            </w:r>
            <w:r>
              <w:rPr>
                <w:rFonts w:ascii="Arial" w:eastAsia="Arial" w:hAnsi="Arial" w:cs="Arial"/>
                <w:color w:val="000000"/>
                <w:spacing w:val="-1"/>
                <w:sz w:val="20"/>
                <w:szCs w:val="20"/>
              </w:rPr>
              <w:t>B</w:t>
            </w:r>
            <w:r>
              <w:rPr>
                <w:rFonts w:ascii="Arial" w:eastAsia="Arial" w:hAnsi="Arial" w:cs="Arial"/>
                <w:color w:val="000000"/>
                <w:sz w:val="20"/>
                <w:szCs w:val="20"/>
              </w:rPr>
              <w:t>o</w:t>
            </w:r>
            <w:r>
              <w:rPr>
                <w:rFonts w:ascii="Arial" w:eastAsia="Arial" w:hAnsi="Arial" w:cs="Arial"/>
                <w:color w:val="000000"/>
                <w:spacing w:val="1"/>
                <w:sz w:val="20"/>
                <w:szCs w:val="20"/>
              </w:rPr>
              <w:t>o</w:t>
            </w:r>
            <w:r>
              <w:rPr>
                <w:rFonts w:ascii="Arial" w:eastAsia="Arial" w:hAnsi="Arial" w:cs="Arial"/>
                <w:color w:val="000000"/>
                <w:sz w:val="20"/>
                <w:szCs w:val="20"/>
              </w:rPr>
              <w:t>k</w:t>
            </w:r>
            <w:r>
              <w:rPr>
                <w:rFonts w:ascii="Arial" w:eastAsia="Arial" w:hAnsi="Arial" w:cs="Arial"/>
                <w:color w:val="000000"/>
                <w:spacing w:val="-9"/>
                <w:sz w:val="20"/>
                <w:szCs w:val="20"/>
              </w:rPr>
              <w:t xml:space="preserve"> </w:t>
            </w:r>
            <w:r>
              <w:rPr>
                <w:rFonts w:ascii="Arial" w:eastAsia="Arial" w:hAnsi="Arial" w:cs="Arial"/>
                <w:color w:val="000000"/>
                <w:w w:val="101"/>
                <w:sz w:val="20"/>
                <w:szCs w:val="20"/>
              </w:rPr>
              <w:t>A</w:t>
            </w:r>
            <w:r>
              <w:rPr>
                <w:rFonts w:ascii="Arial" w:eastAsia="Arial" w:hAnsi="Arial" w:cs="Arial"/>
                <w:color w:val="000000"/>
                <w:spacing w:val="-1"/>
                <w:w w:val="101"/>
                <w:sz w:val="20"/>
                <w:szCs w:val="20"/>
              </w:rPr>
              <w:t>g</w:t>
            </w:r>
            <w:r>
              <w:rPr>
                <w:rFonts w:ascii="Arial" w:eastAsia="Arial" w:hAnsi="Arial" w:cs="Arial"/>
                <w:color w:val="000000"/>
                <w:w w:val="99"/>
                <w:sz w:val="20"/>
                <w:szCs w:val="20"/>
              </w:rPr>
              <w:t>en</w:t>
            </w:r>
            <w:r>
              <w:rPr>
                <w:rFonts w:ascii="Arial" w:eastAsia="Arial" w:hAnsi="Arial" w:cs="Arial"/>
                <w:color w:val="000000"/>
                <w:spacing w:val="-1"/>
                <w:w w:val="99"/>
                <w:sz w:val="20"/>
                <w:szCs w:val="20"/>
              </w:rPr>
              <w:t>c</w:t>
            </w:r>
            <w:r>
              <w:rPr>
                <w:rFonts w:ascii="Arial" w:eastAsia="Arial" w:hAnsi="Arial" w:cs="Arial"/>
                <w:color w:val="000000"/>
                <w:w w:val="108"/>
                <w:sz w:val="20"/>
                <w:szCs w:val="20"/>
              </w:rPr>
              <w:t>y.</w:t>
            </w:r>
          </w:p>
          <w:p w:rsidR="007A6C8F" w:rsidRDefault="007A6C8F">
            <w:pPr>
              <w:spacing w:after="0" w:line="130" w:lineRule="exact"/>
              <w:rPr>
                <w:sz w:val="13"/>
                <w:szCs w:val="13"/>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w w:val="97"/>
                <w:sz w:val="20"/>
                <w:szCs w:val="20"/>
              </w:rPr>
              <w:t>Ghosal,</w:t>
            </w:r>
            <w:r>
              <w:rPr>
                <w:rFonts w:ascii="Arial" w:eastAsia="Arial" w:hAnsi="Arial" w:cs="Arial"/>
                <w:color w:val="000000"/>
                <w:spacing w:val="-3"/>
                <w:w w:val="97"/>
                <w:sz w:val="20"/>
                <w:szCs w:val="20"/>
              </w:rPr>
              <w:t xml:space="preserve"> </w:t>
            </w:r>
            <w:r>
              <w:rPr>
                <w:rFonts w:ascii="Arial" w:eastAsia="Arial" w:hAnsi="Arial" w:cs="Arial"/>
                <w:color w:val="000000"/>
                <w:sz w:val="20"/>
                <w:szCs w:val="20"/>
              </w:rPr>
              <w:t>Ma</w:t>
            </w:r>
            <w:r>
              <w:rPr>
                <w:rFonts w:ascii="Arial" w:eastAsia="Arial" w:hAnsi="Arial" w:cs="Arial"/>
                <w:color w:val="000000"/>
                <w:spacing w:val="1"/>
                <w:sz w:val="20"/>
                <w:szCs w:val="20"/>
              </w:rPr>
              <w:t>h</w:t>
            </w:r>
            <w:r>
              <w:rPr>
                <w:rFonts w:ascii="Arial" w:eastAsia="Arial" w:hAnsi="Arial" w:cs="Arial"/>
                <w:color w:val="000000"/>
                <w:spacing w:val="-1"/>
                <w:sz w:val="20"/>
                <w:szCs w:val="20"/>
              </w:rPr>
              <w:t>a</w:t>
            </w:r>
            <w:r>
              <w:rPr>
                <w:rFonts w:ascii="Arial" w:eastAsia="Arial" w:hAnsi="Arial" w:cs="Arial"/>
                <w:color w:val="000000"/>
                <w:sz w:val="20"/>
                <w:szCs w:val="20"/>
              </w:rPr>
              <w:t>patra</w:t>
            </w:r>
            <w:r>
              <w:rPr>
                <w:rFonts w:ascii="Arial" w:eastAsia="Arial" w:hAnsi="Arial" w:cs="Arial"/>
                <w:color w:val="000000"/>
                <w:spacing w:val="7"/>
                <w:sz w:val="20"/>
                <w:szCs w:val="20"/>
              </w:rPr>
              <w:t xml:space="preserve"> </w:t>
            </w:r>
            <w:r>
              <w:rPr>
                <w:rFonts w:ascii="Arial" w:eastAsia="Arial" w:hAnsi="Arial" w:cs="Arial"/>
                <w:color w:val="000000"/>
                <w:sz w:val="20"/>
                <w:szCs w:val="20"/>
              </w:rPr>
              <w:t>&amp;</w:t>
            </w:r>
            <w:r>
              <w:rPr>
                <w:rFonts w:ascii="Arial" w:eastAsia="Arial" w:hAnsi="Arial" w:cs="Arial"/>
                <w:color w:val="000000"/>
                <w:spacing w:val="-9"/>
                <w:sz w:val="20"/>
                <w:szCs w:val="20"/>
              </w:rPr>
              <w:t xml:space="preserve"> </w:t>
            </w:r>
            <w:r>
              <w:rPr>
                <w:rFonts w:ascii="Arial" w:eastAsia="Arial" w:hAnsi="Arial" w:cs="Arial"/>
                <w:color w:val="000000"/>
                <w:sz w:val="20"/>
                <w:szCs w:val="20"/>
              </w:rPr>
              <w:t>Nad,</w:t>
            </w:r>
            <w:r>
              <w:rPr>
                <w:rFonts w:ascii="Arial" w:eastAsia="Arial" w:hAnsi="Arial" w:cs="Arial"/>
                <w:color w:val="000000"/>
                <w:spacing w:val="-9"/>
                <w:sz w:val="20"/>
                <w:szCs w:val="20"/>
              </w:rPr>
              <w:t xml:space="preserve"> </w:t>
            </w:r>
            <w:r>
              <w:rPr>
                <w:rFonts w:ascii="Arial" w:eastAsia="Arial" w:hAnsi="Arial" w:cs="Arial"/>
                <w:color w:val="000000"/>
                <w:sz w:val="20"/>
                <w:szCs w:val="20"/>
              </w:rPr>
              <w:t>An</w:t>
            </w:r>
            <w:r>
              <w:rPr>
                <w:rFonts w:ascii="Arial" w:eastAsia="Arial" w:hAnsi="Arial" w:cs="Arial"/>
                <w:color w:val="000000"/>
                <w:spacing w:val="1"/>
                <w:sz w:val="20"/>
                <w:szCs w:val="20"/>
              </w:rPr>
              <w:t xml:space="preserve"> </w:t>
            </w:r>
            <w:r>
              <w:rPr>
                <w:rFonts w:ascii="Arial" w:eastAsia="Arial" w:hAnsi="Arial" w:cs="Arial"/>
                <w:color w:val="000000"/>
                <w:sz w:val="20"/>
                <w:szCs w:val="20"/>
              </w:rPr>
              <w:t>A</w:t>
            </w:r>
            <w:r>
              <w:rPr>
                <w:rFonts w:ascii="Arial" w:eastAsia="Arial" w:hAnsi="Arial" w:cs="Arial"/>
                <w:color w:val="000000"/>
                <w:spacing w:val="-1"/>
                <w:sz w:val="20"/>
                <w:szCs w:val="20"/>
              </w:rPr>
              <w:t>d</w:t>
            </w:r>
            <w:r>
              <w:rPr>
                <w:rFonts w:ascii="Arial" w:eastAsia="Arial" w:hAnsi="Arial" w:cs="Arial"/>
                <w:color w:val="000000"/>
                <w:sz w:val="20"/>
                <w:szCs w:val="20"/>
              </w:rPr>
              <w:t>vanced</w:t>
            </w:r>
            <w:r>
              <w:rPr>
                <w:rFonts w:ascii="Arial" w:eastAsia="Arial" w:hAnsi="Arial" w:cs="Arial"/>
                <w:color w:val="000000"/>
                <w:spacing w:val="-3"/>
                <w:sz w:val="20"/>
                <w:szCs w:val="20"/>
              </w:rPr>
              <w:t xml:space="preserve"> </w:t>
            </w:r>
            <w:r>
              <w:rPr>
                <w:rFonts w:ascii="Arial" w:eastAsia="Arial" w:hAnsi="Arial" w:cs="Arial"/>
                <w:color w:val="000000"/>
                <w:sz w:val="20"/>
                <w:szCs w:val="20"/>
              </w:rPr>
              <w:t>c</w:t>
            </w:r>
            <w:r>
              <w:rPr>
                <w:rFonts w:ascii="Arial" w:eastAsia="Arial" w:hAnsi="Arial" w:cs="Arial"/>
                <w:color w:val="000000"/>
                <w:spacing w:val="1"/>
                <w:sz w:val="20"/>
                <w:szCs w:val="20"/>
              </w:rPr>
              <w:t>o</w:t>
            </w:r>
            <w:r>
              <w:rPr>
                <w:rFonts w:ascii="Arial" w:eastAsia="Arial" w:hAnsi="Arial" w:cs="Arial"/>
                <w:color w:val="000000"/>
                <w:spacing w:val="-1"/>
                <w:sz w:val="20"/>
                <w:szCs w:val="20"/>
              </w:rPr>
              <w:t>u</w:t>
            </w:r>
            <w:r>
              <w:rPr>
                <w:rFonts w:ascii="Arial" w:eastAsia="Arial" w:hAnsi="Arial" w:cs="Arial"/>
                <w:color w:val="000000"/>
                <w:sz w:val="20"/>
                <w:szCs w:val="20"/>
              </w:rPr>
              <w:t>rse</w:t>
            </w:r>
            <w:r>
              <w:rPr>
                <w:rFonts w:ascii="Arial" w:eastAsia="Arial" w:hAnsi="Arial" w:cs="Arial"/>
                <w:color w:val="000000"/>
                <w:spacing w:val="4"/>
                <w:sz w:val="20"/>
                <w:szCs w:val="20"/>
              </w:rPr>
              <w:t xml:space="preserve"> </w:t>
            </w:r>
            <w:r>
              <w:rPr>
                <w:rFonts w:ascii="Arial" w:eastAsia="Arial" w:hAnsi="Arial" w:cs="Arial"/>
                <w:color w:val="000000"/>
                <w:sz w:val="20"/>
                <w:szCs w:val="20"/>
              </w:rPr>
              <w:t>in</w:t>
            </w:r>
            <w:r>
              <w:rPr>
                <w:rFonts w:ascii="Arial" w:eastAsia="Arial" w:hAnsi="Arial" w:cs="Arial"/>
                <w:color w:val="000000"/>
                <w:spacing w:val="5"/>
                <w:sz w:val="20"/>
                <w:szCs w:val="20"/>
              </w:rPr>
              <w:t xml:space="preserve"> </w:t>
            </w:r>
            <w:r>
              <w:rPr>
                <w:rFonts w:ascii="Arial" w:eastAsia="Arial" w:hAnsi="Arial" w:cs="Arial"/>
                <w:color w:val="000000"/>
                <w:spacing w:val="-1"/>
                <w:sz w:val="20"/>
                <w:szCs w:val="20"/>
              </w:rPr>
              <w:t>p</w:t>
            </w:r>
            <w:r>
              <w:rPr>
                <w:rFonts w:ascii="Arial" w:eastAsia="Arial" w:hAnsi="Arial" w:cs="Arial"/>
                <w:color w:val="000000"/>
                <w:sz w:val="20"/>
                <w:szCs w:val="20"/>
              </w:rPr>
              <w:t>ractic</w:t>
            </w:r>
            <w:r>
              <w:rPr>
                <w:rFonts w:ascii="Arial" w:eastAsia="Arial" w:hAnsi="Arial" w:cs="Arial"/>
                <w:color w:val="000000"/>
                <w:spacing w:val="-1"/>
                <w:sz w:val="20"/>
                <w:szCs w:val="20"/>
              </w:rPr>
              <w:t>a</w:t>
            </w:r>
            <w:r>
              <w:rPr>
                <w:rFonts w:ascii="Arial" w:eastAsia="Arial" w:hAnsi="Arial" w:cs="Arial"/>
                <w:color w:val="000000"/>
                <w:sz w:val="20"/>
                <w:szCs w:val="20"/>
              </w:rPr>
              <w:t>l</w:t>
            </w:r>
            <w:r>
              <w:rPr>
                <w:rFonts w:ascii="Arial" w:eastAsia="Arial" w:hAnsi="Arial" w:cs="Arial"/>
                <w:color w:val="000000"/>
                <w:spacing w:val="33"/>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w:t>
            </w:r>
            <w:r>
              <w:rPr>
                <w:rFonts w:ascii="Arial" w:eastAsia="Arial" w:hAnsi="Arial" w:cs="Arial"/>
                <w:color w:val="000000"/>
                <w:spacing w:val="-1"/>
                <w:sz w:val="20"/>
                <w:szCs w:val="20"/>
              </w:rPr>
              <w:t>i</w:t>
            </w:r>
            <w:r>
              <w:rPr>
                <w:rFonts w:ascii="Arial" w:eastAsia="Arial" w:hAnsi="Arial" w:cs="Arial"/>
                <w:color w:val="000000"/>
                <w:sz w:val="20"/>
                <w:szCs w:val="20"/>
              </w:rPr>
              <w:t>stry,</w:t>
            </w:r>
            <w:r>
              <w:rPr>
                <w:rFonts w:ascii="Arial" w:eastAsia="Arial" w:hAnsi="Arial" w:cs="Arial"/>
                <w:color w:val="000000"/>
                <w:spacing w:val="21"/>
                <w:sz w:val="20"/>
                <w:szCs w:val="20"/>
              </w:rPr>
              <w:t xml:space="preserve"> </w:t>
            </w:r>
            <w:r>
              <w:rPr>
                <w:rFonts w:ascii="Arial" w:eastAsia="Arial" w:hAnsi="Arial" w:cs="Arial"/>
                <w:color w:val="000000"/>
                <w:sz w:val="20"/>
                <w:szCs w:val="20"/>
              </w:rPr>
              <w:t>N</w:t>
            </w:r>
            <w:r>
              <w:rPr>
                <w:rFonts w:ascii="Arial" w:eastAsia="Arial" w:hAnsi="Arial" w:cs="Arial"/>
                <w:color w:val="000000"/>
                <w:spacing w:val="-1"/>
                <w:sz w:val="20"/>
                <w:szCs w:val="20"/>
              </w:rPr>
              <w:t>e</w:t>
            </w:r>
            <w:r>
              <w:rPr>
                <w:rFonts w:ascii="Arial" w:eastAsia="Arial" w:hAnsi="Arial" w:cs="Arial"/>
                <w:color w:val="000000"/>
                <w:sz w:val="20"/>
                <w:szCs w:val="20"/>
              </w:rPr>
              <w:t>w</w:t>
            </w:r>
            <w:r>
              <w:rPr>
                <w:rFonts w:ascii="Arial" w:eastAsia="Arial" w:hAnsi="Arial" w:cs="Arial"/>
                <w:color w:val="000000"/>
                <w:spacing w:val="-12"/>
                <w:sz w:val="20"/>
                <w:szCs w:val="20"/>
              </w:rPr>
              <w:t xml:space="preserve"> </w:t>
            </w:r>
            <w:r>
              <w:rPr>
                <w:rFonts w:ascii="Arial" w:eastAsia="Arial" w:hAnsi="Arial" w:cs="Arial"/>
                <w:color w:val="000000"/>
                <w:sz w:val="20"/>
                <w:szCs w:val="20"/>
              </w:rPr>
              <w:t>C</w:t>
            </w:r>
            <w:r>
              <w:rPr>
                <w:rFonts w:ascii="Arial" w:eastAsia="Arial" w:hAnsi="Arial" w:cs="Arial"/>
                <w:color w:val="000000"/>
                <w:spacing w:val="-2"/>
                <w:sz w:val="20"/>
                <w:szCs w:val="20"/>
              </w:rPr>
              <w:t>e</w:t>
            </w:r>
            <w:r>
              <w:rPr>
                <w:rFonts w:ascii="Arial" w:eastAsia="Arial" w:hAnsi="Arial" w:cs="Arial"/>
                <w:color w:val="000000"/>
                <w:sz w:val="20"/>
                <w:szCs w:val="20"/>
              </w:rPr>
              <w:t>ntral</w:t>
            </w:r>
            <w:r>
              <w:rPr>
                <w:rFonts w:ascii="Arial" w:eastAsia="Arial" w:hAnsi="Arial" w:cs="Arial"/>
                <w:color w:val="000000"/>
                <w:spacing w:val="13"/>
                <w:sz w:val="20"/>
                <w:szCs w:val="20"/>
              </w:rPr>
              <w:t xml:space="preserve"> </w:t>
            </w:r>
            <w:r>
              <w:rPr>
                <w:rFonts w:ascii="Arial" w:eastAsia="Arial" w:hAnsi="Arial" w:cs="Arial"/>
                <w:color w:val="000000"/>
                <w:spacing w:val="-1"/>
                <w:sz w:val="20"/>
                <w:szCs w:val="20"/>
              </w:rPr>
              <w:t>B</w:t>
            </w:r>
            <w:r>
              <w:rPr>
                <w:rFonts w:ascii="Arial" w:eastAsia="Arial" w:hAnsi="Arial" w:cs="Arial"/>
                <w:color w:val="000000"/>
                <w:sz w:val="20"/>
                <w:szCs w:val="20"/>
              </w:rPr>
              <w:t>o</w:t>
            </w:r>
            <w:r>
              <w:rPr>
                <w:rFonts w:ascii="Arial" w:eastAsia="Arial" w:hAnsi="Arial" w:cs="Arial"/>
                <w:color w:val="000000"/>
                <w:spacing w:val="1"/>
                <w:sz w:val="20"/>
                <w:szCs w:val="20"/>
              </w:rPr>
              <w:t>o</w:t>
            </w:r>
            <w:r>
              <w:rPr>
                <w:rFonts w:ascii="Arial" w:eastAsia="Arial" w:hAnsi="Arial" w:cs="Arial"/>
                <w:color w:val="000000"/>
                <w:sz w:val="20"/>
                <w:szCs w:val="20"/>
              </w:rPr>
              <w:t>k</w:t>
            </w:r>
          </w:p>
          <w:p w:rsidR="007A6C8F" w:rsidRDefault="007A6C8F">
            <w:pPr>
              <w:spacing w:after="0" w:line="130" w:lineRule="exact"/>
              <w:rPr>
                <w:sz w:val="13"/>
                <w:szCs w:val="13"/>
              </w:rPr>
            </w:pPr>
          </w:p>
          <w:p w:rsidR="007A6C8F" w:rsidRDefault="00E052D2">
            <w:pPr>
              <w:spacing w:after="0" w:line="240" w:lineRule="auto"/>
              <w:ind w:left="823" w:right="-20"/>
              <w:rPr>
                <w:rFonts w:ascii="Arial" w:eastAsia="Arial" w:hAnsi="Arial" w:cs="Arial"/>
                <w:sz w:val="20"/>
                <w:szCs w:val="20"/>
              </w:rPr>
            </w:pPr>
            <w:r>
              <w:rPr>
                <w:rFonts w:ascii="Arial" w:eastAsia="Arial" w:hAnsi="Arial" w:cs="Arial"/>
                <w:w w:val="101"/>
                <w:sz w:val="20"/>
                <w:szCs w:val="20"/>
              </w:rPr>
              <w:t>A</w:t>
            </w:r>
            <w:r>
              <w:rPr>
                <w:rFonts w:ascii="Arial" w:eastAsia="Arial" w:hAnsi="Arial" w:cs="Arial"/>
                <w:spacing w:val="-1"/>
                <w:w w:val="101"/>
                <w:sz w:val="20"/>
                <w:szCs w:val="20"/>
              </w:rPr>
              <w:t>g</w:t>
            </w:r>
            <w:r>
              <w:rPr>
                <w:rFonts w:ascii="Arial" w:eastAsia="Arial" w:hAnsi="Arial" w:cs="Arial"/>
                <w:w w:val="101"/>
                <w:sz w:val="20"/>
                <w:szCs w:val="20"/>
              </w:rPr>
              <w:t>ency</w:t>
            </w:r>
          </w:p>
          <w:p w:rsidR="007A6C8F" w:rsidRDefault="007A6C8F">
            <w:pPr>
              <w:spacing w:after="0" w:line="130" w:lineRule="exact"/>
              <w:rPr>
                <w:sz w:val="13"/>
                <w:szCs w:val="13"/>
              </w:rPr>
            </w:pPr>
          </w:p>
          <w:p w:rsidR="007A6C8F" w:rsidRDefault="00E052D2">
            <w:pPr>
              <w:tabs>
                <w:tab w:val="left" w:pos="820"/>
              </w:tabs>
              <w:spacing w:after="0" w:line="377" w:lineRule="auto"/>
              <w:ind w:left="823" w:right="71" w:hanging="7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V</w:t>
            </w:r>
            <w:r>
              <w:rPr>
                <w:rFonts w:ascii="Arial" w:eastAsia="Arial" w:hAnsi="Arial" w:cs="Arial"/>
                <w:color w:val="000000"/>
                <w:spacing w:val="1"/>
                <w:sz w:val="20"/>
                <w:szCs w:val="20"/>
              </w:rPr>
              <w:t>o</w:t>
            </w:r>
            <w:r>
              <w:rPr>
                <w:rFonts w:ascii="Arial" w:eastAsia="Arial" w:hAnsi="Arial" w:cs="Arial"/>
                <w:color w:val="000000"/>
                <w:sz w:val="20"/>
                <w:szCs w:val="20"/>
              </w:rPr>
              <w:t>g</w:t>
            </w:r>
            <w:r>
              <w:rPr>
                <w:rFonts w:ascii="Arial" w:eastAsia="Arial" w:hAnsi="Arial" w:cs="Arial"/>
                <w:color w:val="000000"/>
                <w:spacing w:val="-1"/>
                <w:sz w:val="20"/>
                <w:szCs w:val="20"/>
              </w:rPr>
              <w:t>el</w:t>
            </w:r>
            <w:r>
              <w:rPr>
                <w:rFonts w:ascii="Arial" w:eastAsia="Arial" w:hAnsi="Arial" w:cs="Arial"/>
                <w:color w:val="000000"/>
                <w:sz w:val="20"/>
                <w:szCs w:val="20"/>
              </w:rPr>
              <w:t>,</w:t>
            </w:r>
            <w:r>
              <w:rPr>
                <w:rFonts w:ascii="Arial" w:eastAsia="Arial" w:hAnsi="Arial" w:cs="Arial"/>
                <w:color w:val="000000"/>
                <w:spacing w:val="8"/>
                <w:sz w:val="20"/>
                <w:szCs w:val="20"/>
              </w:rPr>
              <w:t xml:space="preserve"> </w:t>
            </w:r>
            <w:r>
              <w:rPr>
                <w:rFonts w:ascii="Arial" w:eastAsia="Arial" w:hAnsi="Arial" w:cs="Arial"/>
                <w:color w:val="000000"/>
                <w:sz w:val="20"/>
                <w:szCs w:val="20"/>
              </w:rPr>
              <w:t>A.</w:t>
            </w:r>
            <w:r>
              <w:rPr>
                <w:rFonts w:ascii="Arial" w:eastAsia="Arial" w:hAnsi="Arial" w:cs="Arial"/>
                <w:color w:val="000000"/>
                <w:spacing w:val="4"/>
                <w:sz w:val="20"/>
                <w:szCs w:val="20"/>
              </w:rPr>
              <w:t xml:space="preserve"> </w:t>
            </w:r>
            <w:r>
              <w:rPr>
                <w:rFonts w:ascii="Arial" w:eastAsia="Arial" w:hAnsi="Arial" w:cs="Arial"/>
                <w:color w:val="000000"/>
                <w:sz w:val="20"/>
                <w:szCs w:val="20"/>
              </w:rPr>
              <w:t>I. Elementa</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21"/>
                <w:sz w:val="20"/>
                <w:szCs w:val="20"/>
              </w:rPr>
              <w:t xml:space="preserve"> </w:t>
            </w:r>
            <w:r>
              <w:rPr>
                <w:rFonts w:ascii="Arial" w:eastAsia="Arial" w:hAnsi="Arial" w:cs="Arial"/>
                <w:color w:val="000000"/>
                <w:sz w:val="20"/>
                <w:szCs w:val="20"/>
              </w:rPr>
              <w:t>Practic</w:t>
            </w:r>
            <w:r>
              <w:rPr>
                <w:rFonts w:ascii="Arial" w:eastAsia="Arial" w:hAnsi="Arial" w:cs="Arial"/>
                <w:color w:val="000000"/>
                <w:spacing w:val="-1"/>
                <w:sz w:val="20"/>
                <w:szCs w:val="20"/>
              </w:rPr>
              <w:t>a</w:t>
            </w:r>
            <w:r>
              <w:rPr>
                <w:rFonts w:ascii="Arial" w:eastAsia="Arial" w:hAnsi="Arial" w:cs="Arial"/>
                <w:color w:val="000000"/>
                <w:sz w:val="20"/>
                <w:szCs w:val="20"/>
              </w:rPr>
              <w:t>l</w:t>
            </w:r>
            <w:r>
              <w:rPr>
                <w:rFonts w:ascii="Arial" w:eastAsia="Arial" w:hAnsi="Arial" w:cs="Arial"/>
                <w:color w:val="000000"/>
                <w:spacing w:val="24"/>
                <w:sz w:val="20"/>
                <w:szCs w:val="20"/>
              </w:rPr>
              <w:t xml:space="preserve"> </w:t>
            </w:r>
            <w:r>
              <w:rPr>
                <w:rFonts w:ascii="Arial" w:eastAsia="Arial" w:hAnsi="Arial" w:cs="Arial"/>
                <w:color w:val="000000"/>
                <w:sz w:val="20"/>
                <w:szCs w:val="20"/>
              </w:rPr>
              <w:t>Orga</w:t>
            </w:r>
            <w:r>
              <w:rPr>
                <w:rFonts w:ascii="Arial" w:eastAsia="Arial" w:hAnsi="Arial" w:cs="Arial"/>
                <w:color w:val="000000"/>
                <w:spacing w:val="-2"/>
                <w:sz w:val="20"/>
                <w:szCs w:val="20"/>
              </w:rPr>
              <w:t>n</w:t>
            </w:r>
            <w:r>
              <w:rPr>
                <w:rFonts w:ascii="Arial" w:eastAsia="Arial" w:hAnsi="Arial" w:cs="Arial"/>
                <w:color w:val="000000"/>
                <w:sz w:val="20"/>
                <w:szCs w:val="20"/>
              </w:rPr>
              <w:t>ic Ch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21"/>
                <w:sz w:val="20"/>
                <w:szCs w:val="20"/>
              </w:rPr>
              <w:t xml:space="preserve"> </w:t>
            </w:r>
            <w:r>
              <w:rPr>
                <w:rFonts w:ascii="Arial" w:eastAsia="Arial" w:hAnsi="Arial" w:cs="Arial"/>
                <w:color w:val="000000"/>
                <w:sz w:val="20"/>
                <w:szCs w:val="20"/>
              </w:rPr>
              <w:t>Part</w:t>
            </w:r>
            <w:r>
              <w:rPr>
                <w:rFonts w:ascii="Arial" w:eastAsia="Arial" w:hAnsi="Arial" w:cs="Arial"/>
                <w:color w:val="000000"/>
                <w:spacing w:val="14"/>
                <w:sz w:val="20"/>
                <w:szCs w:val="20"/>
              </w:rPr>
              <w:t xml:space="preserve"> </w:t>
            </w:r>
            <w:r>
              <w:rPr>
                <w:rFonts w:ascii="Arial" w:eastAsia="Arial" w:hAnsi="Arial" w:cs="Arial"/>
                <w:color w:val="000000"/>
                <w:sz w:val="20"/>
                <w:szCs w:val="20"/>
              </w:rPr>
              <w:t>2:</w:t>
            </w:r>
            <w:r>
              <w:rPr>
                <w:rFonts w:ascii="Arial" w:eastAsia="Arial" w:hAnsi="Arial" w:cs="Arial"/>
                <w:color w:val="000000"/>
                <w:spacing w:val="15"/>
                <w:sz w:val="20"/>
                <w:szCs w:val="20"/>
              </w:rPr>
              <w:t xml:space="preserve"> </w:t>
            </w:r>
            <w:r>
              <w:rPr>
                <w:rFonts w:ascii="Arial" w:eastAsia="Arial" w:hAnsi="Arial" w:cs="Arial"/>
                <w:color w:val="000000"/>
                <w:sz w:val="20"/>
                <w:szCs w:val="20"/>
              </w:rPr>
              <w:t>Q</w:t>
            </w:r>
            <w:r>
              <w:rPr>
                <w:rFonts w:ascii="Arial" w:eastAsia="Arial" w:hAnsi="Arial" w:cs="Arial"/>
                <w:color w:val="000000"/>
                <w:spacing w:val="-1"/>
                <w:sz w:val="20"/>
                <w:szCs w:val="20"/>
              </w:rPr>
              <w:t>u</w:t>
            </w:r>
            <w:r>
              <w:rPr>
                <w:rFonts w:ascii="Arial" w:eastAsia="Arial" w:hAnsi="Arial" w:cs="Arial"/>
                <w:color w:val="000000"/>
                <w:sz w:val="20"/>
                <w:szCs w:val="20"/>
              </w:rPr>
              <w:t>al</w:t>
            </w:r>
            <w:r>
              <w:rPr>
                <w:rFonts w:ascii="Arial" w:eastAsia="Arial" w:hAnsi="Arial" w:cs="Arial"/>
                <w:color w:val="000000"/>
                <w:spacing w:val="-1"/>
                <w:sz w:val="20"/>
                <w:szCs w:val="20"/>
              </w:rPr>
              <w:t>i</w:t>
            </w:r>
            <w:r>
              <w:rPr>
                <w:rFonts w:ascii="Arial" w:eastAsia="Arial" w:hAnsi="Arial" w:cs="Arial"/>
                <w:color w:val="000000"/>
                <w:sz w:val="20"/>
                <w:szCs w:val="20"/>
              </w:rPr>
              <w:t>tative</w:t>
            </w:r>
            <w:r>
              <w:rPr>
                <w:rFonts w:ascii="Arial" w:eastAsia="Arial" w:hAnsi="Arial" w:cs="Arial"/>
                <w:color w:val="000000"/>
                <w:spacing w:val="29"/>
                <w:sz w:val="20"/>
                <w:szCs w:val="20"/>
              </w:rPr>
              <w:t xml:space="preserve"> </w:t>
            </w:r>
            <w:r>
              <w:rPr>
                <w:rFonts w:ascii="Arial" w:eastAsia="Arial" w:hAnsi="Arial" w:cs="Arial"/>
                <w:color w:val="000000"/>
                <w:sz w:val="20"/>
                <w:szCs w:val="20"/>
              </w:rPr>
              <w:t>Orga</w:t>
            </w:r>
            <w:r>
              <w:rPr>
                <w:rFonts w:ascii="Arial" w:eastAsia="Arial" w:hAnsi="Arial" w:cs="Arial"/>
                <w:color w:val="000000"/>
                <w:spacing w:val="-1"/>
                <w:sz w:val="20"/>
                <w:szCs w:val="20"/>
              </w:rPr>
              <w:t>ni</w:t>
            </w:r>
            <w:r>
              <w:rPr>
                <w:rFonts w:ascii="Arial" w:eastAsia="Arial" w:hAnsi="Arial" w:cs="Arial"/>
                <w:color w:val="000000"/>
                <w:sz w:val="20"/>
                <w:szCs w:val="20"/>
              </w:rPr>
              <w:t>c</w:t>
            </w:r>
            <w:r>
              <w:rPr>
                <w:rFonts w:ascii="Arial" w:eastAsia="Arial" w:hAnsi="Arial" w:cs="Arial"/>
                <w:color w:val="000000"/>
                <w:spacing w:val="1"/>
                <w:sz w:val="20"/>
                <w:szCs w:val="20"/>
              </w:rPr>
              <w:t xml:space="preserve"> </w:t>
            </w:r>
            <w:r>
              <w:rPr>
                <w:rFonts w:ascii="Arial" w:eastAsia="Arial" w:hAnsi="Arial" w:cs="Arial"/>
                <w:color w:val="000000"/>
                <w:w w:val="101"/>
                <w:sz w:val="20"/>
                <w:szCs w:val="20"/>
              </w:rPr>
              <w:t>Analy</w:t>
            </w:r>
            <w:r>
              <w:rPr>
                <w:rFonts w:ascii="Arial" w:eastAsia="Arial" w:hAnsi="Arial" w:cs="Arial"/>
                <w:color w:val="000000"/>
                <w:spacing w:val="-1"/>
                <w:w w:val="101"/>
                <w:sz w:val="20"/>
                <w:szCs w:val="20"/>
              </w:rPr>
              <w:t>s</w:t>
            </w:r>
            <w:r>
              <w:rPr>
                <w:rFonts w:ascii="Arial" w:eastAsia="Arial" w:hAnsi="Arial" w:cs="Arial"/>
                <w:color w:val="000000"/>
                <w:w w:val="102"/>
                <w:sz w:val="20"/>
                <w:szCs w:val="20"/>
              </w:rPr>
              <w:t xml:space="preserve">is, </w:t>
            </w:r>
            <w:r>
              <w:rPr>
                <w:rFonts w:ascii="Arial" w:eastAsia="Arial" w:hAnsi="Arial" w:cs="Arial"/>
                <w:color w:val="000000"/>
                <w:w w:val="89"/>
                <w:sz w:val="20"/>
                <w:szCs w:val="20"/>
              </w:rPr>
              <w:t>CBS</w:t>
            </w:r>
            <w:r>
              <w:rPr>
                <w:rFonts w:ascii="Arial" w:eastAsia="Arial" w:hAnsi="Arial" w:cs="Arial"/>
                <w:color w:val="000000"/>
                <w:spacing w:val="5"/>
                <w:w w:val="89"/>
                <w:sz w:val="20"/>
                <w:szCs w:val="20"/>
              </w:rPr>
              <w:t xml:space="preserve"> </w:t>
            </w:r>
            <w:r>
              <w:rPr>
                <w:rFonts w:ascii="Arial" w:eastAsia="Arial" w:hAnsi="Arial" w:cs="Arial"/>
                <w:color w:val="000000"/>
                <w:spacing w:val="-2"/>
                <w:sz w:val="20"/>
                <w:szCs w:val="20"/>
              </w:rPr>
              <w:t>P</w:t>
            </w:r>
            <w:r>
              <w:rPr>
                <w:rFonts w:ascii="Arial" w:eastAsia="Arial" w:hAnsi="Arial" w:cs="Arial"/>
                <w:color w:val="000000"/>
                <w:sz w:val="20"/>
                <w:szCs w:val="20"/>
              </w:rPr>
              <w:t>ublish</w:t>
            </w:r>
            <w:r>
              <w:rPr>
                <w:rFonts w:ascii="Arial" w:eastAsia="Arial" w:hAnsi="Arial" w:cs="Arial"/>
                <w:color w:val="000000"/>
                <w:spacing w:val="-1"/>
                <w:sz w:val="20"/>
                <w:szCs w:val="20"/>
              </w:rPr>
              <w:t>e</w:t>
            </w:r>
            <w:r>
              <w:rPr>
                <w:rFonts w:ascii="Arial" w:eastAsia="Arial" w:hAnsi="Arial" w:cs="Arial"/>
                <w:color w:val="000000"/>
                <w:sz w:val="20"/>
                <w:szCs w:val="20"/>
              </w:rPr>
              <w:t>rs and</w:t>
            </w:r>
            <w:r>
              <w:rPr>
                <w:rFonts w:ascii="Arial" w:eastAsia="Arial" w:hAnsi="Arial" w:cs="Arial"/>
                <w:color w:val="000000"/>
                <w:spacing w:val="-4"/>
                <w:sz w:val="20"/>
                <w:szCs w:val="20"/>
              </w:rPr>
              <w:t xml:space="preserve"> </w:t>
            </w:r>
            <w:r>
              <w:rPr>
                <w:rFonts w:ascii="Arial" w:eastAsia="Arial" w:hAnsi="Arial" w:cs="Arial"/>
                <w:color w:val="000000"/>
                <w:w w:val="104"/>
                <w:sz w:val="20"/>
                <w:szCs w:val="20"/>
              </w:rPr>
              <w:t>Distri</w:t>
            </w:r>
            <w:r>
              <w:rPr>
                <w:rFonts w:ascii="Arial" w:eastAsia="Arial" w:hAnsi="Arial" w:cs="Arial"/>
                <w:color w:val="000000"/>
                <w:spacing w:val="-2"/>
                <w:w w:val="104"/>
                <w:sz w:val="20"/>
                <w:szCs w:val="20"/>
              </w:rPr>
              <w:t>b</w:t>
            </w:r>
            <w:r>
              <w:rPr>
                <w:rFonts w:ascii="Arial" w:eastAsia="Arial" w:hAnsi="Arial" w:cs="Arial"/>
                <w:color w:val="000000"/>
                <w:w w:val="108"/>
                <w:sz w:val="20"/>
                <w:szCs w:val="20"/>
              </w:rPr>
              <w:t>ut</w:t>
            </w:r>
            <w:r>
              <w:rPr>
                <w:rFonts w:ascii="Arial" w:eastAsia="Arial" w:hAnsi="Arial" w:cs="Arial"/>
                <w:color w:val="000000"/>
                <w:spacing w:val="1"/>
                <w:w w:val="108"/>
                <w:sz w:val="20"/>
                <w:szCs w:val="20"/>
              </w:rPr>
              <w:t>o</w:t>
            </w:r>
            <w:r>
              <w:rPr>
                <w:rFonts w:ascii="Arial" w:eastAsia="Arial" w:hAnsi="Arial" w:cs="Arial"/>
                <w:color w:val="000000"/>
                <w:spacing w:val="-1"/>
                <w:w w:val="122"/>
                <w:sz w:val="20"/>
                <w:szCs w:val="20"/>
              </w:rPr>
              <w:t>r</w:t>
            </w:r>
            <w:r>
              <w:rPr>
                <w:rFonts w:ascii="Arial" w:eastAsia="Arial" w:hAnsi="Arial" w:cs="Arial"/>
                <w:color w:val="000000"/>
                <w:sz w:val="20"/>
                <w:szCs w:val="20"/>
              </w:rPr>
              <w:t>s.</w:t>
            </w:r>
          </w:p>
        </w:tc>
      </w:tr>
    </w:tbl>
    <w:p w:rsidR="007A6C8F" w:rsidRDefault="007A6C8F">
      <w:pPr>
        <w:spacing w:after="0"/>
        <w:sectPr w:rsidR="007A6C8F">
          <w:pgSz w:w="11920" w:h="16840"/>
          <w:pgMar w:top="1360" w:right="1320" w:bottom="280" w:left="1340" w:header="720" w:footer="720" w:gutter="0"/>
          <w:cols w:space="720"/>
        </w:sectPr>
      </w:pPr>
    </w:p>
    <w:p w:rsidR="007A6C8F" w:rsidRDefault="00E148A8">
      <w:pPr>
        <w:tabs>
          <w:tab w:val="left" w:pos="820"/>
        </w:tabs>
        <w:spacing w:before="75" w:after="0" w:line="240" w:lineRule="auto"/>
        <w:ind w:left="113" w:right="-20"/>
        <w:rPr>
          <w:rFonts w:ascii="Arial" w:eastAsia="Arial" w:hAnsi="Arial" w:cs="Arial"/>
          <w:sz w:val="20"/>
          <w:szCs w:val="20"/>
        </w:rPr>
      </w:pPr>
      <w:r w:rsidRPr="00E148A8">
        <w:lastRenderedPageBreak/>
        <w:pict>
          <v:group id="_x0000_s1750" style="position:absolute;left:0;text-align:left;margin-left:71.7pt;margin-top:71.95pt;width:451.95pt;height:61.1pt;z-index:-7704;mso-position-horizontal-relative:page;mso-position-vertical-relative:page" coordorigin="1434,1439" coordsize="9039,1222">
            <v:group id="_x0000_s1757" style="position:absolute;left:1440;top:1445;width:9028;height:2" coordorigin="1440,1445" coordsize="9028,2">
              <v:shape id="_x0000_s1758" style="position:absolute;left:1440;top:1445;width:9028;height:2" coordorigin="1440,1445" coordsize="9028,0" path="m1440,1445r9028,e" filled="f" strokecolor="#ffd966" strokeweight=".58pt">
                <v:path arrowok="t"/>
              </v:shape>
            </v:group>
            <v:group id="_x0000_s1755" style="position:absolute;left:1445;top:1450;width:2;height:1201" coordorigin="1445,1450" coordsize="2,1201">
              <v:shape id="_x0000_s1756" style="position:absolute;left:1445;top:1450;width:2;height:1201" coordorigin="1445,1450" coordsize="0,1201" path="m1445,1450r,1201e" filled="f" strokecolor="#ffd966" strokeweight=".58pt">
                <v:path arrowok="t"/>
              </v:shape>
            </v:group>
            <v:group id="_x0000_s1753" style="position:absolute;left:1440;top:2656;width:9028;height:2" coordorigin="1440,2656" coordsize="9028,2">
              <v:shape id="_x0000_s1754" style="position:absolute;left:1440;top:2656;width:9028;height:2" coordorigin="1440,2656" coordsize="9028,0" path="m1440,2656r9028,e" filled="f" strokecolor="#ffd966" strokeweight=".58pt">
                <v:path arrowok="t"/>
              </v:shape>
            </v:group>
            <v:group id="_x0000_s1751" style="position:absolute;left:10463;top:1450;width:2;height:1201" coordorigin="10463,1450" coordsize="2,1201">
              <v:shape id="_x0000_s1752" style="position:absolute;left:10463;top:1450;width:2;height:1201" coordorigin="10463,1450" coordsize="0,1201" path="m10463,1450r,1201e" filled="f" strokecolor="#ffd966" strokeweight=".20464mm">
                <v:path arrowok="t"/>
              </v:shape>
            </v:group>
            <w10:wrap anchorx="page" anchory="page"/>
          </v:group>
        </w:pict>
      </w:r>
      <w:r w:rsidR="00E052D2">
        <w:rPr>
          <w:rFonts w:ascii="Arial" w:eastAsia="Arial" w:hAnsi="Arial" w:cs="Arial"/>
          <w:color w:val="FFD200"/>
          <w:sz w:val="14"/>
          <w:szCs w:val="14"/>
        </w:rPr>
        <w:t>►</w:t>
      </w:r>
      <w:r w:rsidR="00E052D2">
        <w:rPr>
          <w:rFonts w:ascii="Arial" w:eastAsia="Arial" w:hAnsi="Arial" w:cs="Arial"/>
          <w:color w:val="FFD200"/>
          <w:sz w:val="14"/>
          <w:szCs w:val="14"/>
        </w:rPr>
        <w:tab/>
      </w:r>
      <w:r w:rsidR="00E052D2">
        <w:rPr>
          <w:rFonts w:ascii="Arial" w:eastAsia="Arial" w:hAnsi="Arial" w:cs="Arial"/>
          <w:color w:val="000000"/>
          <w:sz w:val="20"/>
          <w:szCs w:val="20"/>
        </w:rPr>
        <w:t>V</w:t>
      </w:r>
      <w:r w:rsidR="00E052D2">
        <w:rPr>
          <w:rFonts w:ascii="Arial" w:eastAsia="Arial" w:hAnsi="Arial" w:cs="Arial"/>
          <w:color w:val="000000"/>
          <w:spacing w:val="1"/>
          <w:sz w:val="20"/>
          <w:szCs w:val="20"/>
        </w:rPr>
        <w:t>o</w:t>
      </w:r>
      <w:r w:rsidR="00E052D2">
        <w:rPr>
          <w:rFonts w:ascii="Arial" w:eastAsia="Arial" w:hAnsi="Arial" w:cs="Arial"/>
          <w:color w:val="000000"/>
          <w:sz w:val="20"/>
          <w:szCs w:val="20"/>
        </w:rPr>
        <w:t>g</w:t>
      </w:r>
      <w:r w:rsidR="00E052D2">
        <w:rPr>
          <w:rFonts w:ascii="Arial" w:eastAsia="Arial" w:hAnsi="Arial" w:cs="Arial"/>
          <w:color w:val="000000"/>
          <w:spacing w:val="-1"/>
          <w:sz w:val="20"/>
          <w:szCs w:val="20"/>
        </w:rPr>
        <w:t>el</w:t>
      </w:r>
      <w:r w:rsidR="00E052D2">
        <w:rPr>
          <w:rFonts w:ascii="Arial" w:eastAsia="Arial" w:hAnsi="Arial" w:cs="Arial"/>
          <w:color w:val="000000"/>
          <w:sz w:val="20"/>
          <w:szCs w:val="20"/>
        </w:rPr>
        <w:t>,</w:t>
      </w:r>
      <w:r w:rsidR="00E052D2">
        <w:rPr>
          <w:rFonts w:ascii="Arial" w:eastAsia="Arial" w:hAnsi="Arial" w:cs="Arial"/>
          <w:color w:val="000000"/>
          <w:spacing w:val="8"/>
          <w:sz w:val="20"/>
          <w:szCs w:val="20"/>
        </w:rPr>
        <w:t xml:space="preserve"> </w:t>
      </w:r>
      <w:r w:rsidR="00E052D2">
        <w:rPr>
          <w:rFonts w:ascii="Arial" w:eastAsia="Arial" w:hAnsi="Arial" w:cs="Arial"/>
          <w:color w:val="000000"/>
          <w:sz w:val="20"/>
          <w:szCs w:val="20"/>
        </w:rPr>
        <w:t>A.</w:t>
      </w:r>
      <w:r w:rsidR="00E052D2">
        <w:rPr>
          <w:rFonts w:ascii="Arial" w:eastAsia="Arial" w:hAnsi="Arial" w:cs="Arial"/>
          <w:color w:val="000000"/>
          <w:spacing w:val="-1"/>
          <w:sz w:val="20"/>
          <w:szCs w:val="20"/>
        </w:rPr>
        <w:t>I</w:t>
      </w:r>
      <w:r w:rsidR="00E052D2">
        <w:rPr>
          <w:rFonts w:ascii="Arial" w:eastAsia="Arial" w:hAnsi="Arial" w:cs="Arial"/>
          <w:color w:val="000000"/>
          <w:sz w:val="20"/>
          <w:szCs w:val="20"/>
        </w:rPr>
        <w:t>.,</w:t>
      </w:r>
      <w:r w:rsidR="00E052D2">
        <w:rPr>
          <w:rFonts w:ascii="Arial" w:eastAsia="Arial" w:hAnsi="Arial" w:cs="Arial"/>
          <w:color w:val="000000"/>
          <w:spacing w:val="16"/>
          <w:sz w:val="20"/>
          <w:szCs w:val="20"/>
        </w:rPr>
        <w:t xml:space="preserve"> </w:t>
      </w:r>
      <w:r w:rsidR="00E052D2">
        <w:rPr>
          <w:rFonts w:ascii="Arial" w:eastAsia="Arial" w:hAnsi="Arial" w:cs="Arial"/>
          <w:color w:val="000000"/>
          <w:spacing w:val="-1"/>
          <w:sz w:val="20"/>
          <w:szCs w:val="20"/>
        </w:rPr>
        <w:t>T</w:t>
      </w:r>
      <w:r w:rsidR="00E052D2">
        <w:rPr>
          <w:rFonts w:ascii="Arial" w:eastAsia="Arial" w:hAnsi="Arial" w:cs="Arial"/>
          <w:color w:val="000000"/>
          <w:sz w:val="20"/>
          <w:szCs w:val="20"/>
        </w:rPr>
        <w:t>atchel</w:t>
      </w:r>
      <w:r w:rsidR="00E052D2">
        <w:rPr>
          <w:rFonts w:ascii="Arial" w:eastAsia="Arial" w:hAnsi="Arial" w:cs="Arial"/>
          <w:color w:val="000000"/>
          <w:spacing w:val="-1"/>
          <w:sz w:val="20"/>
          <w:szCs w:val="20"/>
        </w:rPr>
        <w:t>l</w:t>
      </w:r>
      <w:r w:rsidR="00E052D2">
        <w:rPr>
          <w:rFonts w:ascii="Arial" w:eastAsia="Arial" w:hAnsi="Arial" w:cs="Arial"/>
          <w:color w:val="000000"/>
          <w:sz w:val="20"/>
          <w:szCs w:val="20"/>
        </w:rPr>
        <w:t>,</w:t>
      </w:r>
      <w:r w:rsidR="00E052D2">
        <w:rPr>
          <w:rFonts w:ascii="Arial" w:eastAsia="Arial" w:hAnsi="Arial" w:cs="Arial"/>
          <w:color w:val="000000"/>
          <w:spacing w:val="20"/>
          <w:sz w:val="20"/>
          <w:szCs w:val="20"/>
        </w:rPr>
        <w:t xml:space="preserve"> </w:t>
      </w:r>
      <w:r w:rsidR="00E052D2">
        <w:rPr>
          <w:rFonts w:ascii="Arial" w:eastAsia="Arial" w:hAnsi="Arial" w:cs="Arial"/>
          <w:color w:val="000000"/>
          <w:sz w:val="20"/>
          <w:szCs w:val="20"/>
        </w:rPr>
        <w:t>A</w:t>
      </w:r>
      <w:r w:rsidR="00E052D2">
        <w:rPr>
          <w:rFonts w:ascii="Arial" w:eastAsia="Arial" w:hAnsi="Arial" w:cs="Arial"/>
          <w:color w:val="000000"/>
          <w:spacing w:val="-1"/>
          <w:sz w:val="20"/>
          <w:szCs w:val="20"/>
        </w:rPr>
        <w:t>.</w:t>
      </w:r>
      <w:r w:rsidR="00E052D2">
        <w:rPr>
          <w:rFonts w:ascii="Arial" w:eastAsia="Arial" w:hAnsi="Arial" w:cs="Arial"/>
          <w:color w:val="000000"/>
          <w:sz w:val="20"/>
          <w:szCs w:val="20"/>
        </w:rPr>
        <w:t>R</w:t>
      </w:r>
      <w:r w:rsidR="00E052D2">
        <w:rPr>
          <w:rFonts w:ascii="Arial" w:eastAsia="Arial" w:hAnsi="Arial" w:cs="Arial"/>
          <w:color w:val="000000"/>
          <w:spacing w:val="1"/>
          <w:sz w:val="20"/>
          <w:szCs w:val="20"/>
        </w:rPr>
        <w:t>.</w:t>
      </w:r>
      <w:r w:rsidR="00E052D2">
        <w:rPr>
          <w:rFonts w:ascii="Arial" w:eastAsia="Arial" w:hAnsi="Arial" w:cs="Arial"/>
          <w:color w:val="000000"/>
          <w:sz w:val="20"/>
          <w:szCs w:val="20"/>
        </w:rPr>
        <w:t>,</w:t>
      </w:r>
      <w:r w:rsidR="00E052D2">
        <w:rPr>
          <w:rFonts w:ascii="Arial" w:eastAsia="Arial" w:hAnsi="Arial" w:cs="Arial"/>
          <w:color w:val="000000"/>
          <w:spacing w:val="1"/>
          <w:sz w:val="20"/>
          <w:szCs w:val="20"/>
        </w:rPr>
        <w:t xml:space="preserve"> </w:t>
      </w:r>
      <w:r w:rsidR="00E052D2">
        <w:rPr>
          <w:rFonts w:ascii="Arial" w:eastAsia="Arial" w:hAnsi="Arial" w:cs="Arial"/>
          <w:color w:val="000000"/>
          <w:spacing w:val="-1"/>
          <w:sz w:val="20"/>
          <w:szCs w:val="20"/>
        </w:rPr>
        <w:t>F</w:t>
      </w:r>
      <w:r w:rsidR="00E052D2">
        <w:rPr>
          <w:rFonts w:ascii="Arial" w:eastAsia="Arial" w:hAnsi="Arial" w:cs="Arial"/>
          <w:color w:val="000000"/>
          <w:sz w:val="20"/>
          <w:szCs w:val="20"/>
        </w:rPr>
        <w:t>urnis,</w:t>
      </w:r>
      <w:r w:rsidR="00E052D2">
        <w:rPr>
          <w:rFonts w:ascii="Arial" w:eastAsia="Arial" w:hAnsi="Arial" w:cs="Arial"/>
          <w:color w:val="000000"/>
          <w:spacing w:val="6"/>
          <w:sz w:val="20"/>
          <w:szCs w:val="20"/>
        </w:rPr>
        <w:t xml:space="preserve"> </w:t>
      </w:r>
      <w:r w:rsidR="00E052D2">
        <w:rPr>
          <w:rFonts w:ascii="Arial" w:eastAsia="Arial" w:hAnsi="Arial" w:cs="Arial"/>
          <w:color w:val="000000"/>
          <w:sz w:val="20"/>
          <w:szCs w:val="20"/>
        </w:rPr>
        <w:t>B</w:t>
      </w:r>
      <w:r w:rsidR="00E052D2">
        <w:rPr>
          <w:rFonts w:ascii="Arial" w:eastAsia="Arial" w:hAnsi="Arial" w:cs="Arial"/>
          <w:color w:val="000000"/>
          <w:spacing w:val="1"/>
          <w:sz w:val="20"/>
          <w:szCs w:val="20"/>
        </w:rPr>
        <w:t>.</w:t>
      </w:r>
      <w:r w:rsidR="00E052D2">
        <w:rPr>
          <w:rFonts w:ascii="Arial" w:eastAsia="Arial" w:hAnsi="Arial" w:cs="Arial"/>
          <w:color w:val="000000"/>
          <w:spacing w:val="-1"/>
          <w:sz w:val="20"/>
          <w:szCs w:val="20"/>
        </w:rPr>
        <w:t>S</w:t>
      </w:r>
      <w:r w:rsidR="00E052D2">
        <w:rPr>
          <w:rFonts w:ascii="Arial" w:eastAsia="Arial" w:hAnsi="Arial" w:cs="Arial"/>
          <w:color w:val="000000"/>
          <w:sz w:val="20"/>
          <w:szCs w:val="20"/>
        </w:rPr>
        <w:t>.,</w:t>
      </w:r>
      <w:r w:rsidR="00E052D2">
        <w:rPr>
          <w:rFonts w:ascii="Arial" w:eastAsia="Arial" w:hAnsi="Arial" w:cs="Arial"/>
          <w:color w:val="000000"/>
          <w:spacing w:val="-11"/>
          <w:sz w:val="20"/>
          <w:szCs w:val="20"/>
        </w:rPr>
        <w:t xml:space="preserve"> </w:t>
      </w:r>
      <w:r w:rsidR="00E052D2">
        <w:rPr>
          <w:rFonts w:ascii="Arial" w:eastAsia="Arial" w:hAnsi="Arial" w:cs="Arial"/>
          <w:color w:val="000000"/>
          <w:sz w:val="20"/>
          <w:szCs w:val="20"/>
        </w:rPr>
        <w:t>Hannaf</w:t>
      </w:r>
      <w:r w:rsidR="00E052D2">
        <w:rPr>
          <w:rFonts w:ascii="Arial" w:eastAsia="Arial" w:hAnsi="Arial" w:cs="Arial"/>
          <w:color w:val="000000"/>
          <w:spacing w:val="-1"/>
          <w:sz w:val="20"/>
          <w:szCs w:val="20"/>
        </w:rPr>
        <w:t>o</w:t>
      </w:r>
      <w:r w:rsidR="00E052D2">
        <w:rPr>
          <w:rFonts w:ascii="Arial" w:eastAsia="Arial" w:hAnsi="Arial" w:cs="Arial"/>
          <w:color w:val="000000"/>
          <w:sz w:val="20"/>
          <w:szCs w:val="20"/>
        </w:rPr>
        <w:t>rd,</w:t>
      </w:r>
      <w:r w:rsidR="00E052D2">
        <w:rPr>
          <w:rFonts w:ascii="Arial" w:eastAsia="Arial" w:hAnsi="Arial" w:cs="Arial"/>
          <w:color w:val="000000"/>
          <w:spacing w:val="25"/>
          <w:sz w:val="20"/>
          <w:szCs w:val="20"/>
        </w:rPr>
        <w:t xml:space="preserve"> </w:t>
      </w:r>
      <w:r w:rsidR="00E052D2">
        <w:rPr>
          <w:rFonts w:ascii="Arial" w:eastAsia="Arial" w:hAnsi="Arial" w:cs="Arial"/>
          <w:color w:val="000000"/>
          <w:sz w:val="20"/>
          <w:szCs w:val="20"/>
        </w:rPr>
        <w:t>A.J.</w:t>
      </w:r>
      <w:r w:rsidR="00E052D2">
        <w:rPr>
          <w:rFonts w:ascii="Arial" w:eastAsia="Arial" w:hAnsi="Arial" w:cs="Arial"/>
          <w:color w:val="000000"/>
          <w:spacing w:val="26"/>
          <w:sz w:val="20"/>
          <w:szCs w:val="20"/>
        </w:rPr>
        <w:t xml:space="preserve"> </w:t>
      </w:r>
      <w:r w:rsidR="00E052D2">
        <w:rPr>
          <w:rFonts w:ascii="Arial" w:eastAsia="Arial" w:hAnsi="Arial" w:cs="Arial"/>
          <w:color w:val="000000"/>
          <w:sz w:val="20"/>
          <w:szCs w:val="20"/>
        </w:rPr>
        <w:t>&amp;</w:t>
      </w:r>
      <w:r w:rsidR="00E052D2">
        <w:rPr>
          <w:rFonts w:ascii="Arial" w:eastAsia="Arial" w:hAnsi="Arial" w:cs="Arial"/>
          <w:color w:val="000000"/>
          <w:spacing w:val="-9"/>
          <w:sz w:val="20"/>
          <w:szCs w:val="20"/>
        </w:rPr>
        <w:t xml:space="preserve"> </w:t>
      </w:r>
      <w:r w:rsidR="00E052D2">
        <w:rPr>
          <w:rFonts w:ascii="Arial" w:eastAsia="Arial" w:hAnsi="Arial" w:cs="Arial"/>
          <w:color w:val="000000"/>
          <w:sz w:val="20"/>
          <w:szCs w:val="20"/>
        </w:rPr>
        <w:t>Smith,</w:t>
      </w:r>
      <w:r w:rsidR="00E052D2">
        <w:rPr>
          <w:rFonts w:ascii="Arial" w:eastAsia="Arial" w:hAnsi="Arial" w:cs="Arial"/>
          <w:color w:val="000000"/>
          <w:spacing w:val="12"/>
          <w:sz w:val="20"/>
          <w:szCs w:val="20"/>
        </w:rPr>
        <w:t xml:space="preserve"> </w:t>
      </w:r>
      <w:r w:rsidR="00E052D2">
        <w:rPr>
          <w:rFonts w:ascii="Arial" w:eastAsia="Arial" w:hAnsi="Arial" w:cs="Arial"/>
          <w:color w:val="000000"/>
          <w:w w:val="96"/>
          <w:sz w:val="20"/>
          <w:szCs w:val="20"/>
        </w:rPr>
        <w:t>P.W.G</w:t>
      </w:r>
      <w:r w:rsidR="00E052D2">
        <w:rPr>
          <w:rFonts w:ascii="Arial" w:eastAsia="Arial" w:hAnsi="Arial" w:cs="Arial"/>
          <w:color w:val="000000"/>
          <w:spacing w:val="-1"/>
          <w:w w:val="96"/>
          <w:sz w:val="20"/>
          <w:szCs w:val="20"/>
        </w:rPr>
        <w:t>.</w:t>
      </w:r>
      <w:r w:rsidR="00E052D2">
        <w:rPr>
          <w:rFonts w:ascii="Arial" w:eastAsia="Arial" w:hAnsi="Arial" w:cs="Arial"/>
          <w:color w:val="000000"/>
          <w:w w:val="96"/>
          <w:sz w:val="20"/>
          <w:szCs w:val="20"/>
        </w:rPr>
        <w:t xml:space="preserve">, </w:t>
      </w:r>
      <w:r w:rsidR="00E052D2">
        <w:rPr>
          <w:rFonts w:ascii="Arial" w:eastAsia="Arial" w:hAnsi="Arial" w:cs="Arial"/>
          <w:color w:val="000000"/>
          <w:sz w:val="20"/>
          <w:szCs w:val="20"/>
        </w:rPr>
        <w:t>T</w:t>
      </w:r>
      <w:r w:rsidR="00E052D2">
        <w:rPr>
          <w:rFonts w:ascii="Arial" w:eastAsia="Arial" w:hAnsi="Arial" w:cs="Arial"/>
          <w:color w:val="000000"/>
          <w:spacing w:val="-1"/>
          <w:sz w:val="20"/>
          <w:szCs w:val="20"/>
        </w:rPr>
        <w:t>e</w:t>
      </w:r>
      <w:r w:rsidR="00E052D2">
        <w:rPr>
          <w:rFonts w:ascii="Arial" w:eastAsia="Arial" w:hAnsi="Arial" w:cs="Arial"/>
          <w:color w:val="000000"/>
          <w:sz w:val="20"/>
          <w:szCs w:val="20"/>
        </w:rPr>
        <w:t>x</w:t>
      </w:r>
      <w:r w:rsidR="00E052D2">
        <w:rPr>
          <w:rFonts w:ascii="Arial" w:eastAsia="Arial" w:hAnsi="Arial" w:cs="Arial"/>
          <w:color w:val="000000"/>
          <w:spacing w:val="-2"/>
          <w:sz w:val="20"/>
          <w:szCs w:val="20"/>
        </w:rPr>
        <w:t>t</w:t>
      </w:r>
      <w:r w:rsidR="00E052D2">
        <w:rPr>
          <w:rFonts w:ascii="Arial" w:eastAsia="Arial" w:hAnsi="Arial" w:cs="Arial"/>
          <w:color w:val="000000"/>
          <w:sz w:val="20"/>
          <w:szCs w:val="20"/>
        </w:rPr>
        <w:t>bo</w:t>
      </w:r>
      <w:r w:rsidR="00E052D2">
        <w:rPr>
          <w:rFonts w:ascii="Arial" w:eastAsia="Arial" w:hAnsi="Arial" w:cs="Arial"/>
          <w:color w:val="000000"/>
          <w:spacing w:val="1"/>
          <w:sz w:val="20"/>
          <w:szCs w:val="20"/>
        </w:rPr>
        <w:t>o</w:t>
      </w:r>
      <w:r w:rsidR="00E052D2">
        <w:rPr>
          <w:rFonts w:ascii="Arial" w:eastAsia="Arial" w:hAnsi="Arial" w:cs="Arial"/>
          <w:color w:val="000000"/>
          <w:sz w:val="20"/>
          <w:szCs w:val="20"/>
        </w:rPr>
        <w:t xml:space="preserve">k </w:t>
      </w:r>
      <w:r w:rsidR="00E052D2">
        <w:rPr>
          <w:rFonts w:ascii="Arial" w:eastAsia="Arial" w:hAnsi="Arial" w:cs="Arial"/>
          <w:color w:val="000000"/>
          <w:spacing w:val="6"/>
          <w:sz w:val="20"/>
          <w:szCs w:val="20"/>
        </w:rPr>
        <w:t xml:space="preserve"> </w:t>
      </w:r>
      <w:r w:rsidR="00E052D2">
        <w:rPr>
          <w:rFonts w:ascii="Arial" w:eastAsia="Arial" w:hAnsi="Arial" w:cs="Arial"/>
          <w:color w:val="000000"/>
          <w:w w:val="110"/>
          <w:sz w:val="20"/>
          <w:szCs w:val="20"/>
        </w:rPr>
        <w:t>of</w:t>
      </w:r>
    </w:p>
    <w:p w:rsidR="007A6C8F" w:rsidRDefault="007A6C8F">
      <w:pPr>
        <w:spacing w:after="0" w:line="130" w:lineRule="exact"/>
        <w:rPr>
          <w:sz w:val="13"/>
          <w:szCs w:val="13"/>
        </w:rPr>
      </w:pPr>
    </w:p>
    <w:p w:rsidR="007A6C8F" w:rsidRDefault="00E052D2">
      <w:pPr>
        <w:spacing w:after="0" w:line="240" w:lineRule="auto"/>
        <w:ind w:left="833" w:right="-20"/>
        <w:rPr>
          <w:rFonts w:ascii="Arial" w:eastAsia="Arial" w:hAnsi="Arial" w:cs="Arial"/>
          <w:sz w:val="20"/>
          <w:szCs w:val="20"/>
        </w:rPr>
      </w:pPr>
      <w:r>
        <w:rPr>
          <w:rFonts w:ascii="Arial" w:eastAsia="Arial" w:hAnsi="Arial" w:cs="Arial"/>
          <w:sz w:val="20"/>
          <w:szCs w:val="20"/>
        </w:rPr>
        <w:t>Practi</w:t>
      </w:r>
      <w:r>
        <w:rPr>
          <w:rFonts w:ascii="Arial" w:eastAsia="Arial" w:hAnsi="Arial" w:cs="Arial"/>
          <w:spacing w:val="-1"/>
          <w:sz w:val="20"/>
          <w:szCs w:val="20"/>
        </w:rPr>
        <w:t>c</w:t>
      </w:r>
      <w:r>
        <w:rPr>
          <w:rFonts w:ascii="Arial" w:eastAsia="Arial" w:hAnsi="Arial" w:cs="Arial"/>
          <w:sz w:val="20"/>
          <w:szCs w:val="20"/>
        </w:rPr>
        <w:t>al</w:t>
      </w:r>
      <w:r>
        <w:rPr>
          <w:rFonts w:ascii="Arial" w:eastAsia="Arial" w:hAnsi="Arial" w:cs="Arial"/>
          <w:spacing w:val="22"/>
          <w:sz w:val="20"/>
          <w:szCs w:val="20"/>
        </w:rPr>
        <w:t xml:space="preserve"> </w:t>
      </w:r>
      <w:r>
        <w:rPr>
          <w:rFonts w:ascii="Arial" w:eastAsia="Arial" w:hAnsi="Arial" w:cs="Arial"/>
          <w:sz w:val="20"/>
          <w:szCs w:val="20"/>
        </w:rPr>
        <w:t>Or</w:t>
      </w:r>
      <w:r>
        <w:rPr>
          <w:rFonts w:ascii="Arial" w:eastAsia="Arial" w:hAnsi="Arial" w:cs="Arial"/>
          <w:spacing w:val="-2"/>
          <w:sz w:val="20"/>
          <w:szCs w:val="20"/>
        </w:rPr>
        <w:t>g</w:t>
      </w:r>
      <w:r>
        <w:rPr>
          <w:rFonts w:ascii="Arial" w:eastAsia="Arial" w:hAnsi="Arial" w:cs="Arial"/>
          <w:sz w:val="20"/>
          <w:szCs w:val="20"/>
        </w:rPr>
        <w:t>anic</w:t>
      </w:r>
      <w:r>
        <w:rPr>
          <w:rFonts w:ascii="Arial" w:eastAsia="Arial" w:hAnsi="Arial" w:cs="Arial"/>
          <w:spacing w:val="1"/>
          <w:sz w:val="20"/>
          <w:szCs w:val="20"/>
        </w:rPr>
        <w:t xml:space="preserve"> </w:t>
      </w:r>
      <w:r>
        <w:rPr>
          <w:rFonts w:ascii="Arial" w:eastAsia="Arial" w:hAnsi="Arial" w:cs="Arial"/>
          <w:spacing w:val="-1"/>
          <w:sz w:val="20"/>
          <w:szCs w:val="20"/>
        </w:rPr>
        <w:t>C</w:t>
      </w:r>
      <w:r>
        <w:rPr>
          <w:rFonts w:ascii="Arial" w:eastAsia="Arial" w:hAnsi="Arial" w:cs="Arial"/>
          <w:sz w:val="20"/>
          <w:szCs w:val="20"/>
        </w:rPr>
        <w:t>hem</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1"/>
          <w:sz w:val="20"/>
          <w:szCs w:val="20"/>
        </w:rPr>
        <w:t>t</w:t>
      </w:r>
      <w:r>
        <w:rPr>
          <w:rFonts w:ascii="Arial" w:eastAsia="Arial" w:hAnsi="Arial" w:cs="Arial"/>
          <w:sz w:val="20"/>
          <w:szCs w:val="20"/>
        </w:rPr>
        <w:t>ry,</w:t>
      </w:r>
      <w:r>
        <w:rPr>
          <w:rFonts w:ascii="Arial" w:eastAsia="Arial" w:hAnsi="Arial" w:cs="Arial"/>
          <w:spacing w:val="23"/>
          <w:sz w:val="20"/>
          <w:szCs w:val="20"/>
        </w:rPr>
        <w:t xml:space="preserve"> </w:t>
      </w:r>
      <w:r>
        <w:rPr>
          <w:rFonts w:ascii="Arial" w:eastAsia="Arial" w:hAnsi="Arial" w:cs="Arial"/>
          <w:sz w:val="20"/>
          <w:szCs w:val="20"/>
        </w:rPr>
        <w:t>Prent</w:t>
      </w:r>
      <w:r>
        <w:rPr>
          <w:rFonts w:ascii="Arial" w:eastAsia="Arial" w:hAnsi="Arial" w:cs="Arial"/>
          <w:spacing w:val="-1"/>
          <w:sz w:val="20"/>
          <w:szCs w:val="20"/>
        </w:rPr>
        <w:t>i</w:t>
      </w:r>
      <w:r>
        <w:rPr>
          <w:rFonts w:ascii="Arial" w:eastAsia="Arial" w:hAnsi="Arial" w:cs="Arial"/>
          <w:sz w:val="20"/>
          <w:szCs w:val="20"/>
        </w:rPr>
        <w:t>ce</w:t>
      </w:r>
      <w:r>
        <w:rPr>
          <w:rFonts w:ascii="Arial" w:eastAsia="Arial" w:hAnsi="Arial" w:cs="Arial"/>
          <w:spacing w:val="-1"/>
          <w:sz w:val="20"/>
          <w:szCs w:val="20"/>
        </w:rPr>
        <w:t>-</w:t>
      </w:r>
      <w:r>
        <w:rPr>
          <w:rFonts w:ascii="Arial" w:eastAsia="Arial" w:hAnsi="Arial" w:cs="Arial"/>
          <w:sz w:val="20"/>
          <w:szCs w:val="20"/>
        </w:rPr>
        <w:t>Hall,</w:t>
      </w:r>
      <w:r>
        <w:rPr>
          <w:rFonts w:ascii="Arial" w:eastAsia="Arial" w:hAnsi="Arial" w:cs="Arial"/>
          <w:spacing w:val="24"/>
          <w:sz w:val="20"/>
          <w:szCs w:val="20"/>
        </w:rPr>
        <w:t xml:space="preserve"> </w:t>
      </w:r>
      <w:r>
        <w:rPr>
          <w:rFonts w:ascii="Arial" w:eastAsia="Arial" w:hAnsi="Arial" w:cs="Arial"/>
          <w:sz w:val="20"/>
          <w:szCs w:val="20"/>
        </w:rPr>
        <w:t>5th</w:t>
      </w:r>
      <w:r>
        <w:rPr>
          <w:rFonts w:ascii="Arial" w:eastAsia="Arial" w:hAnsi="Arial" w:cs="Arial"/>
          <w:spacing w:val="30"/>
          <w:sz w:val="20"/>
          <w:szCs w:val="20"/>
        </w:rPr>
        <w:t xml:space="preserve"> </w:t>
      </w:r>
      <w:r>
        <w:rPr>
          <w:rFonts w:ascii="Arial" w:eastAsia="Arial" w:hAnsi="Arial" w:cs="Arial"/>
          <w:spacing w:val="-1"/>
          <w:sz w:val="20"/>
          <w:szCs w:val="20"/>
        </w:rPr>
        <w:t>e</w:t>
      </w:r>
      <w:r>
        <w:rPr>
          <w:rFonts w:ascii="Arial" w:eastAsia="Arial" w:hAnsi="Arial" w:cs="Arial"/>
          <w:sz w:val="20"/>
          <w:szCs w:val="20"/>
        </w:rPr>
        <w:t>dit</w:t>
      </w:r>
      <w:r>
        <w:rPr>
          <w:rFonts w:ascii="Arial" w:eastAsia="Arial" w:hAnsi="Arial" w:cs="Arial"/>
          <w:spacing w:val="-2"/>
          <w:sz w:val="20"/>
          <w:szCs w:val="20"/>
        </w:rPr>
        <w:t>i</w:t>
      </w:r>
      <w:r>
        <w:rPr>
          <w:rFonts w:ascii="Arial" w:eastAsia="Arial" w:hAnsi="Arial" w:cs="Arial"/>
          <w:sz w:val="20"/>
          <w:szCs w:val="20"/>
        </w:rPr>
        <w:t>on,</w:t>
      </w:r>
      <w:r>
        <w:rPr>
          <w:rFonts w:ascii="Arial" w:eastAsia="Arial" w:hAnsi="Arial" w:cs="Arial"/>
          <w:spacing w:val="33"/>
          <w:sz w:val="20"/>
          <w:szCs w:val="20"/>
        </w:rPr>
        <w:t xml:space="preserve"> </w:t>
      </w:r>
      <w:r>
        <w:rPr>
          <w:rFonts w:ascii="Arial" w:eastAsia="Arial" w:hAnsi="Arial" w:cs="Arial"/>
          <w:w w:val="111"/>
          <w:sz w:val="20"/>
          <w:szCs w:val="20"/>
        </w:rPr>
        <w:t>19</w:t>
      </w:r>
      <w:r>
        <w:rPr>
          <w:rFonts w:ascii="Arial" w:eastAsia="Arial" w:hAnsi="Arial" w:cs="Arial"/>
          <w:spacing w:val="-1"/>
          <w:w w:val="111"/>
          <w:sz w:val="20"/>
          <w:szCs w:val="20"/>
        </w:rPr>
        <w:t>9</w:t>
      </w:r>
      <w:r>
        <w:rPr>
          <w:rFonts w:ascii="Arial" w:eastAsia="Arial" w:hAnsi="Arial" w:cs="Arial"/>
          <w:w w:val="111"/>
          <w:sz w:val="20"/>
          <w:szCs w:val="20"/>
        </w:rPr>
        <w:t>6.</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Man</w:t>
      </w:r>
      <w:r>
        <w:rPr>
          <w:rFonts w:ascii="Arial" w:eastAsia="Arial" w:hAnsi="Arial" w:cs="Arial"/>
          <w:color w:val="000000"/>
          <w:spacing w:val="-1"/>
          <w:sz w:val="20"/>
          <w:szCs w:val="20"/>
        </w:rPr>
        <w:t>n</w:t>
      </w:r>
      <w:r>
        <w:rPr>
          <w:rFonts w:ascii="Arial" w:eastAsia="Arial" w:hAnsi="Arial" w:cs="Arial"/>
          <w:color w:val="000000"/>
          <w:sz w:val="20"/>
          <w:szCs w:val="20"/>
        </w:rPr>
        <w:t>,</w:t>
      </w:r>
      <w:r>
        <w:rPr>
          <w:rFonts w:ascii="Arial" w:eastAsia="Arial" w:hAnsi="Arial" w:cs="Arial"/>
          <w:color w:val="000000"/>
          <w:spacing w:val="-8"/>
          <w:sz w:val="20"/>
          <w:szCs w:val="20"/>
        </w:rPr>
        <w:t xml:space="preserve"> </w:t>
      </w:r>
      <w:r>
        <w:rPr>
          <w:rFonts w:ascii="Arial" w:eastAsia="Arial" w:hAnsi="Arial" w:cs="Arial"/>
          <w:color w:val="000000"/>
          <w:spacing w:val="-1"/>
          <w:w w:val="93"/>
          <w:sz w:val="20"/>
          <w:szCs w:val="20"/>
        </w:rPr>
        <w:t>F</w:t>
      </w:r>
      <w:r>
        <w:rPr>
          <w:rFonts w:ascii="Arial" w:eastAsia="Arial" w:hAnsi="Arial" w:cs="Arial"/>
          <w:color w:val="000000"/>
          <w:w w:val="93"/>
          <w:sz w:val="20"/>
          <w:szCs w:val="20"/>
        </w:rPr>
        <w:t>.G.</w:t>
      </w:r>
      <w:r>
        <w:rPr>
          <w:rFonts w:ascii="Arial" w:eastAsia="Arial" w:hAnsi="Arial" w:cs="Arial"/>
          <w:color w:val="000000"/>
          <w:spacing w:val="3"/>
          <w:w w:val="93"/>
          <w:sz w:val="20"/>
          <w:szCs w:val="20"/>
        </w:rPr>
        <w:t xml:space="preserve"> </w:t>
      </w:r>
      <w:r>
        <w:rPr>
          <w:rFonts w:ascii="Arial" w:eastAsia="Arial" w:hAnsi="Arial" w:cs="Arial"/>
          <w:color w:val="000000"/>
          <w:sz w:val="20"/>
          <w:szCs w:val="20"/>
        </w:rPr>
        <w:t>&amp;</w:t>
      </w:r>
      <w:r>
        <w:rPr>
          <w:rFonts w:ascii="Arial" w:eastAsia="Arial" w:hAnsi="Arial" w:cs="Arial"/>
          <w:color w:val="000000"/>
          <w:spacing w:val="-10"/>
          <w:sz w:val="20"/>
          <w:szCs w:val="20"/>
        </w:rPr>
        <w:t xml:space="preserve"> </w:t>
      </w:r>
      <w:r>
        <w:rPr>
          <w:rFonts w:ascii="Arial" w:eastAsia="Arial" w:hAnsi="Arial" w:cs="Arial"/>
          <w:color w:val="000000"/>
          <w:sz w:val="20"/>
          <w:szCs w:val="20"/>
        </w:rPr>
        <w:t>Saunder</w:t>
      </w:r>
      <w:r>
        <w:rPr>
          <w:rFonts w:ascii="Arial" w:eastAsia="Arial" w:hAnsi="Arial" w:cs="Arial"/>
          <w:color w:val="000000"/>
          <w:spacing w:val="-1"/>
          <w:sz w:val="20"/>
          <w:szCs w:val="20"/>
        </w:rPr>
        <w:t>s</w:t>
      </w:r>
      <w:r>
        <w:rPr>
          <w:rFonts w:ascii="Arial" w:eastAsia="Arial" w:hAnsi="Arial" w:cs="Arial"/>
          <w:color w:val="000000"/>
          <w:sz w:val="20"/>
          <w:szCs w:val="20"/>
        </w:rPr>
        <w:t>,</w:t>
      </w:r>
      <w:r>
        <w:rPr>
          <w:rFonts w:ascii="Arial" w:eastAsia="Arial" w:hAnsi="Arial" w:cs="Arial"/>
          <w:color w:val="000000"/>
          <w:spacing w:val="-6"/>
          <w:sz w:val="20"/>
          <w:szCs w:val="20"/>
        </w:rPr>
        <w:t xml:space="preserve"> </w:t>
      </w:r>
      <w:r>
        <w:rPr>
          <w:rFonts w:ascii="Arial" w:eastAsia="Arial" w:hAnsi="Arial" w:cs="Arial"/>
          <w:color w:val="000000"/>
          <w:sz w:val="20"/>
          <w:szCs w:val="20"/>
        </w:rPr>
        <w:t>B</w:t>
      </w:r>
      <w:r>
        <w:rPr>
          <w:rFonts w:ascii="Arial" w:eastAsia="Arial" w:hAnsi="Arial" w:cs="Arial"/>
          <w:color w:val="000000"/>
          <w:spacing w:val="-1"/>
          <w:sz w:val="20"/>
          <w:szCs w:val="20"/>
        </w:rPr>
        <w:t>.</w:t>
      </w:r>
      <w:r>
        <w:rPr>
          <w:rFonts w:ascii="Arial" w:eastAsia="Arial" w:hAnsi="Arial" w:cs="Arial"/>
          <w:color w:val="000000"/>
          <w:sz w:val="20"/>
          <w:szCs w:val="20"/>
        </w:rPr>
        <w:t>C.</w:t>
      </w:r>
      <w:r>
        <w:rPr>
          <w:rFonts w:ascii="Arial" w:eastAsia="Arial" w:hAnsi="Arial" w:cs="Arial"/>
          <w:color w:val="000000"/>
          <w:spacing w:val="-19"/>
          <w:sz w:val="20"/>
          <w:szCs w:val="20"/>
        </w:rPr>
        <w:t xml:space="preserve"> </w:t>
      </w:r>
      <w:r>
        <w:rPr>
          <w:rFonts w:ascii="Arial" w:eastAsia="Arial" w:hAnsi="Arial" w:cs="Arial"/>
          <w:color w:val="000000"/>
          <w:sz w:val="20"/>
          <w:szCs w:val="20"/>
        </w:rPr>
        <w:t>Pract</w:t>
      </w:r>
      <w:r>
        <w:rPr>
          <w:rFonts w:ascii="Arial" w:eastAsia="Arial" w:hAnsi="Arial" w:cs="Arial"/>
          <w:color w:val="000000"/>
          <w:spacing w:val="-1"/>
          <w:sz w:val="20"/>
          <w:szCs w:val="20"/>
        </w:rPr>
        <w:t>i</w:t>
      </w:r>
      <w:r>
        <w:rPr>
          <w:rFonts w:ascii="Arial" w:eastAsia="Arial" w:hAnsi="Arial" w:cs="Arial"/>
          <w:color w:val="000000"/>
          <w:sz w:val="20"/>
          <w:szCs w:val="20"/>
        </w:rPr>
        <w:t>cal</w:t>
      </w:r>
      <w:r>
        <w:rPr>
          <w:rFonts w:ascii="Arial" w:eastAsia="Arial" w:hAnsi="Arial" w:cs="Arial"/>
          <w:color w:val="000000"/>
          <w:spacing w:val="22"/>
          <w:sz w:val="20"/>
          <w:szCs w:val="20"/>
        </w:rPr>
        <w:t xml:space="preserve"> </w:t>
      </w:r>
      <w:r>
        <w:rPr>
          <w:rFonts w:ascii="Arial" w:eastAsia="Arial" w:hAnsi="Arial" w:cs="Arial"/>
          <w:color w:val="000000"/>
          <w:spacing w:val="-1"/>
          <w:sz w:val="20"/>
          <w:szCs w:val="20"/>
        </w:rPr>
        <w:t>O</w:t>
      </w:r>
      <w:r>
        <w:rPr>
          <w:rFonts w:ascii="Arial" w:eastAsia="Arial" w:hAnsi="Arial" w:cs="Arial"/>
          <w:color w:val="000000"/>
          <w:sz w:val="20"/>
          <w:szCs w:val="20"/>
        </w:rPr>
        <w:t>rganic</w:t>
      </w:r>
      <w:r>
        <w:rPr>
          <w:rFonts w:ascii="Arial" w:eastAsia="Arial" w:hAnsi="Arial" w:cs="Arial"/>
          <w:color w:val="000000"/>
          <w:spacing w:val="-3"/>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hem</w:t>
      </w:r>
      <w:r>
        <w:rPr>
          <w:rFonts w:ascii="Arial" w:eastAsia="Arial" w:hAnsi="Arial" w:cs="Arial"/>
          <w:color w:val="000000"/>
          <w:spacing w:val="-1"/>
          <w:sz w:val="20"/>
          <w:szCs w:val="20"/>
        </w:rPr>
        <w:t>i</w:t>
      </w:r>
      <w:r>
        <w:rPr>
          <w:rFonts w:ascii="Arial" w:eastAsia="Arial" w:hAnsi="Arial" w:cs="Arial"/>
          <w:color w:val="000000"/>
          <w:sz w:val="20"/>
          <w:szCs w:val="20"/>
        </w:rPr>
        <w:t>stry</w:t>
      </w:r>
      <w:r>
        <w:rPr>
          <w:rFonts w:ascii="Arial" w:eastAsia="Arial" w:hAnsi="Arial" w:cs="Arial"/>
          <w:color w:val="000000"/>
          <w:spacing w:val="16"/>
          <w:sz w:val="20"/>
          <w:szCs w:val="20"/>
        </w:rPr>
        <w:t xml:space="preserve"> </w:t>
      </w:r>
      <w:r>
        <w:rPr>
          <w:rFonts w:ascii="Arial" w:eastAsia="Arial" w:hAnsi="Arial" w:cs="Arial"/>
          <w:color w:val="000000"/>
          <w:sz w:val="20"/>
          <w:szCs w:val="20"/>
        </w:rPr>
        <w:t>Ori</w:t>
      </w:r>
      <w:r>
        <w:rPr>
          <w:rFonts w:ascii="Arial" w:eastAsia="Arial" w:hAnsi="Arial" w:cs="Arial"/>
          <w:color w:val="000000"/>
          <w:spacing w:val="-1"/>
          <w:sz w:val="20"/>
          <w:szCs w:val="20"/>
        </w:rPr>
        <w:t>e</w:t>
      </w:r>
      <w:r>
        <w:rPr>
          <w:rFonts w:ascii="Arial" w:eastAsia="Arial" w:hAnsi="Arial" w:cs="Arial"/>
          <w:color w:val="000000"/>
          <w:sz w:val="20"/>
          <w:szCs w:val="20"/>
        </w:rPr>
        <w:t>nt-</w:t>
      </w:r>
      <w:r>
        <w:rPr>
          <w:rFonts w:ascii="Arial" w:eastAsia="Arial" w:hAnsi="Arial" w:cs="Arial"/>
          <w:color w:val="000000"/>
          <w:spacing w:val="-1"/>
          <w:sz w:val="20"/>
          <w:szCs w:val="20"/>
        </w:rPr>
        <w:t>L</w:t>
      </w:r>
      <w:r>
        <w:rPr>
          <w:rFonts w:ascii="Arial" w:eastAsia="Arial" w:hAnsi="Arial" w:cs="Arial"/>
          <w:color w:val="000000"/>
          <w:sz w:val="20"/>
          <w:szCs w:val="20"/>
        </w:rPr>
        <w:t>ong</w:t>
      </w:r>
      <w:r>
        <w:rPr>
          <w:rFonts w:ascii="Arial" w:eastAsia="Arial" w:hAnsi="Arial" w:cs="Arial"/>
          <w:color w:val="000000"/>
          <w:spacing w:val="-1"/>
          <w:sz w:val="20"/>
          <w:szCs w:val="20"/>
        </w:rPr>
        <w:t>m</w:t>
      </w:r>
      <w:r>
        <w:rPr>
          <w:rFonts w:ascii="Arial" w:eastAsia="Arial" w:hAnsi="Arial" w:cs="Arial"/>
          <w:color w:val="000000"/>
          <w:sz w:val="20"/>
          <w:szCs w:val="20"/>
        </w:rPr>
        <w:t>an,</w:t>
      </w:r>
      <w:r>
        <w:rPr>
          <w:rFonts w:ascii="Arial" w:eastAsia="Arial" w:hAnsi="Arial" w:cs="Arial"/>
          <w:color w:val="000000"/>
          <w:spacing w:val="30"/>
          <w:sz w:val="20"/>
          <w:szCs w:val="20"/>
        </w:rPr>
        <w:t xml:space="preserve"> </w:t>
      </w:r>
      <w:r>
        <w:rPr>
          <w:rFonts w:ascii="Arial" w:eastAsia="Arial" w:hAnsi="Arial" w:cs="Arial"/>
          <w:color w:val="000000"/>
          <w:spacing w:val="-1"/>
          <w:w w:val="111"/>
          <w:sz w:val="20"/>
          <w:szCs w:val="20"/>
        </w:rPr>
        <w:t>196</w:t>
      </w:r>
      <w:r>
        <w:rPr>
          <w:rFonts w:ascii="Arial" w:eastAsia="Arial" w:hAnsi="Arial" w:cs="Arial"/>
          <w:color w:val="000000"/>
          <w:w w:val="111"/>
          <w:sz w:val="20"/>
          <w:szCs w:val="20"/>
        </w:rPr>
        <w:t>0.</w:t>
      </w:r>
    </w:p>
    <w:p w:rsidR="007A6C8F" w:rsidRDefault="007A6C8F">
      <w:pPr>
        <w:spacing w:after="0"/>
        <w:sectPr w:rsidR="007A6C8F">
          <w:pgSz w:w="11920" w:h="16840"/>
          <w:pgMar w:top="1360" w:right="1680" w:bottom="280" w:left="1440" w:header="720" w:footer="720" w:gutter="0"/>
          <w:cols w:space="720"/>
        </w:sectPr>
      </w:pPr>
    </w:p>
    <w:p w:rsidR="007A6C8F" w:rsidRDefault="00E052D2">
      <w:pPr>
        <w:tabs>
          <w:tab w:val="left" w:pos="820"/>
        </w:tabs>
        <w:spacing w:before="67" w:after="0" w:line="240" w:lineRule="auto"/>
        <w:ind w:left="100" w:right="-20"/>
        <w:rPr>
          <w:rFonts w:ascii="Arial" w:eastAsia="Arial" w:hAnsi="Arial" w:cs="Arial"/>
          <w:sz w:val="28"/>
          <w:szCs w:val="28"/>
        </w:rPr>
      </w:pPr>
      <w:r>
        <w:rPr>
          <w:rFonts w:ascii="Arial" w:eastAsia="Arial" w:hAnsi="Arial" w:cs="Arial"/>
          <w:b/>
          <w:bCs/>
          <w:color w:val="FFC000"/>
          <w:sz w:val="28"/>
          <w:szCs w:val="28"/>
        </w:rPr>
        <w:lastRenderedPageBreak/>
        <w:t>6.3</w:t>
      </w:r>
      <w:r>
        <w:rPr>
          <w:rFonts w:ascii="Arial" w:eastAsia="Arial" w:hAnsi="Arial" w:cs="Arial"/>
          <w:b/>
          <w:bCs/>
          <w:color w:val="FFC000"/>
          <w:spacing w:val="-35"/>
          <w:sz w:val="28"/>
          <w:szCs w:val="28"/>
        </w:rPr>
        <w:t xml:space="preserve"> </w:t>
      </w:r>
      <w:r>
        <w:rPr>
          <w:rFonts w:ascii="Arial" w:eastAsia="Arial" w:hAnsi="Arial" w:cs="Arial"/>
          <w:b/>
          <w:bCs/>
          <w:color w:val="FFC000"/>
          <w:sz w:val="28"/>
          <w:szCs w:val="28"/>
        </w:rPr>
        <w:tab/>
        <w:t>GE</w:t>
      </w:r>
      <w:r>
        <w:rPr>
          <w:rFonts w:ascii="Arial" w:eastAsia="Arial" w:hAnsi="Arial" w:cs="Arial"/>
          <w:b/>
          <w:bCs/>
          <w:color w:val="FFC000"/>
          <w:spacing w:val="72"/>
          <w:sz w:val="28"/>
          <w:szCs w:val="28"/>
        </w:rPr>
        <w:t xml:space="preserve"> </w:t>
      </w:r>
      <w:r>
        <w:rPr>
          <w:rFonts w:ascii="Arial" w:eastAsia="Arial" w:hAnsi="Arial" w:cs="Arial"/>
          <w:b/>
          <w:bCs/>
          <w:color w:val="FFC000"/>
          <w:sz w:val="28"/>
          <w:szCs w:val="28"/>
        </w:rPr>
        <w:t xml:space="preserve">T2 </w:t>
      </w:r>
      <w:r>
        <w:rPr>
          <w:rFonts w:ascii="Arial" w:eastAsia="Arial" w:hAnsi="Arial" w:cs="Arial"/>
          <w:b/>
          <w:bCs/>
          <w:color w:val="FFC000"/>
          <w:spacing w:val="43"/>
          <w:sz w:val="28"/>
          <w:szCs w:val="28"/>
        </w:rPr>
        <w:t xml:space="preserve"> </w:t>
      </w:r>
      <w:r>
        <w:rPr>
          <w:rFonts w:ascii="Times New Roman" w:eastAsia="Times New Roman" w:hAnsi="Times New Roman" w:cs="Times New Roman"/>
          <w:b/>
          <w:bCs/>
          <w:color w:val="FFC000"/>
          <w:sz w:val="28"/>
          <w:szCs w:val="28"/>
        </w:rPr>
        <w:t xml:space="preserve">– </w:t>
      </w:r>
      <w:r>
        <w:rPr>
          <w:rFonts w:ascii="Times New Roman" w:eastAsia="Times New Roman" w:hAnsi="Times New Roman" w:cs="Times New Roman"/>
          <w:b/>
          <w:bCs/>
          <w:color w:val="FFC000"/>
          <w:spacing w:val="26"/>
          <w:sz w:val="28"/>
          <w:szCs w:val="28"/>
        </w:rPr>
        <w:t xml:space="preserve"> </w:t>
      </w:r>
      <w:r>
        <w:rPr>
          <w:rFonts w:ascii="Arial" w:eastAsia="Arial" w:hAnsi="Arial" w:cs="Arial"/>
          <w:b/>
          <w:bCs/>
          <w:color w:val="FFC000"/>
          <w:sz w:val="28"/>
          <w:szCs w:val="28"/>
        </w:rPr>
        <w:t xml:space="preserve">States </w:t>
      </w:r>
      <w:r>
        <w:rPr>
          <w:rFonts w:ascii="Arial" w:eastAsia="Arial" w:hAnsi="Arial" w:cs="Arial"/>
          <w:b/>
          <w:bCs/>
          <w:color w:val="FFC000"/>
          <w:spacing w:val="64"/>
          <w:sz w:val="28"/>
          <w:szCs w:val="28"/>
        </w:rPr>
        <w:t xml:space="preserve"> </w:t>
      </w:r>
      <w:r>
        <w:rPr>
          <w:rFonts w:ascii="Arial" w:eastAsia="Arial" w:hAnsi="Arial" w:cs="Arial"/>
          <w:b/>
          <w:bCs/>
          <w:color w:val="FFC000"/>
          <w:sz w:val="28"/>
          <w:szCs w:val="28"/>
        </w:rPr>
        <w:t xml:space="preserve">of </w:t>
      </w:r>
      <w:r>
        <w:rPr>
          <w:rFonts w:ascii="Arial" w:eastAsia="Arial" w:hAnsi="Arial" w:cs="Arial"/>
          <w:b/>
          <w:bCs/>
          <w:color w:val="FFC000"/>
          <w:spacing w:val="14"/>
          <w:sz w:val="28"/>
          <w:szCs w:val="28"/>
        </w:rPr>
        <w:t xml:space="preserve"> </w:t>
      </w:r>
      <w:r>
        <w:rPr>
          <w:rFonts w:ascii="Arial" w:eastAsia="Arial" w:hAnsi="Arial" w:cs="Arial"/>
          <w:b/>
          <w:bCs/>
          <w:color w:val="FFC000"/>
          <w:w w:val="107"/>
          <w:sz w:val="28"/>
          <w:szCs w:val="28"/>
        </w:rPr>
        <w:t>M</w:t>
      </w:r>
      <w:r>
        <w:rPr>
          <w:rFonts w:ascii="Arial" w:eastAsia="Arial" w:hAnsi="Arial" w:cs="Arial"/>
          <w:b/>
          <w:bCs/>
          <w:color w:val="FFC000"/>
          <w:spacing w:val="1"/>
          <w:w w:val="107"/>
          <w:sz w:val="28"/>
          <w:szCs w:val="28"/>
        </w:rPr>
        <w:t>a</w:t>
      </w:r>
      <w:r>
        <w:rPr>
          <w:rFonts w:ascii="Arial" w:eastAsia="Arial" w:hAnsi="Arial" w:cs="Arial"/>
          <w:b/>
          <w:bCs/>
          <w:color w:val="FFC000"/>
          <w:spacing w:val="-1"/>
          <w:w w:val="107"/>
          <w:sz w:val="28"/>
          <w:szCs w:val="28"/>
        </w:rPr>
        <w:t>t</w:t>
      </w:r>
      <w:r>
        <w:rPr>
          <w:rFonts w:ascii="Arial" w:eastAsia="Arial" w:hAnsi="Arial" w:cs="Arial"/>
          <w:b/>
          <w:bCs/>
          <w:color w:val="FFC000"/>
          <w:w w:val="107"/>
          <w:sz w:val="28"/>
          <w:szCs w:val="28"/>
        </w:rPr>
        <w:t xml:space="preserve">ter </w:t>
      </w:r>
      <w:r>
        <w:rPr>
          <w:rFonts w:ascii="Arial" w:eastAsia="Arial" w:hAnsi="Arial" w:cs="Arial"/>
          <w:b/>
          <w:bCs/>
          <w:color w:val="FFC000"/>
          <w:spacing w:val="18"/>
          <w:w w:val="107"/>
          <w:sz w:val="28"/>
          <w:szCs w:val="28"/>
        </w:rPr>
        <w:t xml:space="preserve"> </w:t>
      </w:r>
      <w:r>
        <w:rPr>
          <w:rFonts w:ascii="Arial" w:eastAsia="Arial" w:hAnsi="Arial" w:cs="Arial"/>
          <w:b/>
          <w:bCs/>
          <w:color w:val="FFC000"/>
          <w:sz w:val="28"/>
          <w:szCs w:val="28"/>
        </w:rPr>
        <w:t xml:space="preserve">&amp; </w:t>
      </w:r>
      <w:r>
        <w:rPr>
          <w:rFonts w:ascii="Arial" w:eastAsia="Arial" w:hAnsi="Arial" w:cs="Arial"/>
          <w:b/>
          <w:bCs/>
          <w:color w:val="FFC000"/>
          <w:spacing w:val="9"/>
          <w:sz w:val="28"/>
          <w:szCs w:val="28"/>
        </w:rPr>
        <w:t xml:space="preserve"> </w:t>
      </w:r>
      <w:r>
        <w:rPr>
          <w:rFonts w:ascii="Arial" w:eastAsia="Arial" w:hAnsi="Arial" w:cs="Arial"/>
          <w:b/>
          <w:bCs/>
          <w:color w:val="FFC000"/>
          <w:sz w:val="28"/>
          <w:szCs w:val="28"/>
        </w:rPr>
        <w:t>Che</w:t>
      </w:r>
      <w:r>
        <w:rPr>
          <w:rFonts w:ascii="Arial" w:eastAsia="Arial" w:hAnsi="Arial" w:cs="Arial"/>
          <w:b/>
          <w:bCs/>
          <w:color w:val="FFC000"/>
          <w:spacing w:val="-1"/>
          <w:sz w:val="28"/>
          <w:szCs w:val="28"/>
        </w:rPr>
        <w:t>m</w:t>
      </w:r>
      <w:r>
        <w:rPr>
          <w:rFonts w:ascii="Arial" w:eastAsia="Arial" w:hAnsi="Arial" w:cs="Arial"/>
          <w:b/>
          <w:bCs/>
          <w:color w:val="FFC000"/>
          <w:spacing w:val="1"/>
          <w:sz w:val="28"/>
          <w:szCs w:val="28"/>
        </w:rPr>
        <w:t>i</w:t>
      </w:r>
      <w:r>
        <w:rPr>
          <w:rFonts w:ascii="Arial" w:eastAsia="Arial" w:hAnsi="Arial" w:cs="Arial"/>
          <w:b/>
          <w:bCs/>
          <w:color w:val="FFC000"/>
          <w:sz w:val="28"/>
          <w:szCs w:val="28"/>
        </w:rPr>
        <w:t>cal</w:t>
      </w:r>
      <w:r>
        <w:rPr>
          <w:rFonts w:ascii="Arial" w:eastAsia="Arial" w:hAnsi="Arial" w:cs="Arial"/>
          <w:b/>
          <w:bCs/>
          <w:color w:val="FFC000"/>
          <w:spacing w:val="61"/>
          <w:sz w:val="28"/>
          <w:szCs w:val="28"/>
        </w:rPr>
        <w:t xml:space="preserve"> </w:t>
      </w:r>
      <w:r>
        <w:rPr>
          <w:rFonts w:ascii="Arial" w:eastAsia="Arial" w:hAnsi="Arial" w:cs="Arial"/>
          <w:b/>
          <w:bCs/>
          <w:color w:val="FFC000"/>
          <w:sz w:val="28"/>
          <w:szCs w:val="28"/>
        </w:rPr>
        <w:t>Kinetic</w:t>
      </w:r>
      <w:r>
        <w:rPr>
          <w:rFonts w:ascii="Arial" w:eastAsia="Arial" w:hAnsi="Arial" w:cs="Arial"/>
          <w:b/>
          <w:bCs/>
          <w:color w:val="FFC000"/>
          <w:spacing w:val="1"/>
          <w:sz w:val="28"/>
          <w:szCs w:val="28"/>
        </w:rPr>
        <w:t>s</w:t>
      </w:r>
      <w:r>
        <w:rPr>
          <w:rFonts w:ascii="Arial" w:eastAsia="Arial" w:hAnsi="Arial" w:cs="Arial"/>
          <w:b/>
          <w:bCs/>
          <w:color w:val="FFC000"/>
          <w:sz w:val="28"/>
          <w:szCs w:val="28"/>
        </w:rPr>
        <w:t xml:space="preserve">, </w:t>
      </w:r>
      <w:r>
        <w:rPr>
          <w:rFonts w:ascii="Arial" w:eastAsia="Arial" w:hAnsi="Arial" w:cs="Arial"/>
          <w:b/>
          <w:bCs/>
          <w:color w:val="FFC000"/>
          <w:spacing w:val="31"/>
          <w:sz w:val="28"/>
          <w:szCs w:val="28"/>
        </w:rPr>
        <w:t xml:space="preserve"> </w:t>
      </w:r>
      <w:r>
        <w:rPr>
          <w:rFonts w:ascii="Arial" w:eastAsia="Arial" w:hAnsi="Arial" w:cs="Arial"/>
          <w:b/>
          <w:bCs/>
          <w:color w:val="FFC000"/>
          <w:sz w:val="28"/>
          <w:szCs w:val="28"/>
        </w:rPr>
        <w:t>Che</w:t>
      </w:r>
      <w:r>
        <w:rPr>
          <w:rFonts w:ascii="Arial" w:eastAsia="Arial" w:hAnsi="Arial" w:cs="Arial"/>
          <w:b/>
          <w:bCs/>
          <w:color w:val="FFC000"/>
          <w:spacing w:val="-1"/>
          <w:sz w:val="28"/>
          <w:szCs w:val="28"/>
        </w:rPr>
        <w:t>m</w:t>
      </w:r>
      <w:r>
        <w:rPr>
          <w:rFonts w:ascii="Arial" w:eastAsia="Arial" w:hAnsi="Arial" w:cs="Arial"/>
          <w:b/>
          <w:bCs/>
          <w:color w:val="FFC000"/>
          <w:sz w:val="28"/>
          <w:szCs w:val="28"/>
        </w:rPr>
        <w:t>i</w:t>
      </w:r>
      <w:r>
        <w:rPr>
          <w:rFonts w:ascii="Arial" w:eastAsia="Arial" w:hAnsi="Arial" w:cs="Arial"/>
          <w:b/>
          <w:bCs/>
          <w:color w:val="FFC000"/>
          <w:spacing w:val="1"/>
          <w:sz w:val="28"/>
          <w:szCs w:val="28"/>
        </w:rPr>
        <w:t>c</w:t>
      </w:r>
      <w:r>
        <w:rPr>
          <w:rFonts w:ascii="Arial" w:eastAsia="Arial" w:hAnsi="Arial" w:cs="Arial"/>
          <w:b/>
          <w:bCs/>
          <w:color w:val="FFC000"/>
          <w:sz w:val="28"/>
          <w:szCs w:val="28"/>
        </w:rPr>
        <w:t>al</w:t>
      </w:r>
    </w:p>
    <w:p w:rsidR="007A6C8F" w:rsidRDefault="007A6C8F">
      <w:pPr>
        <w:spacing w:before="1" w:after="0" w:line="180" w:lineRule="exact"/>
        <w:rPr>
          <w:sz w:val="18"/>
          <w:szCs w:val="18"/>
        </w:rPr>
      </w:pPr>
    </w:p>
    <w:p w:rsidR="007A6C8F" w:rsidRDefault="00E052D2">
      <w:pPr>
        <w:spacing w:after="0" w:line="240" w:lineRule="auto"/>
        <w:ind w:left="458" w:right="-20"/>
        <w:rPr>
          <w:rFonts w:ascii="Arial" w:eastAsia="Arial" w:hAnsi="Arial" w:cs="Arial"/>
          <w:sz w:val="28"/>
          <w:szCs w:val="28"/>
        </w:rPr>
      </w:pPr>
      <w:r>
        <w:rPr>
          <w:rFonts w:ascii="Arial" w:eastAsia="Arial" w:hAnsi="Arial" w:cs="Arial"/>
          <w:b/>
          <w:bCs/>
          <w:color w:val="FFC000"/>
          <w:w w:val="94"/>
          <w:sz w:val="28"/>
          <w:szCs w:val="28"/>
        </w:rPr>
        <w:t>B</w:t>
      </w:r>
      <w:r>
        <w:rPr>
          <w:rFonts w:ascii="Arial" w:eastAsia="Arial" w:hAnsi="Arial" w:cs="Arial"/>
          <w:b/>
          <w:bCs/>
          <w:color w:val="FFC000"/>
          <w:spacing w:val="-1"/>
          <w:w w:val="94"/>
          <w:sz w:val="28"/>
          <w:szCs w:val="28"/>
        </w:rPr>
        <w:t>o</w:t>
      </w:r>
      <w:r>
        <w:rPr>
          <w:rFonts w:ascii="Arial" w:eastAsia="Arial" w:hAnsi="Arial" w:cs="Arial"/>
          <w:b/>
          <w:bCs/>
          <w:color w:val="FFC000"/>
          <w:spacing w:val="1"/>
          <w:w w:val="94"/>
          <w:sz w:val="28"/>
          <w:szCs w:val="28"/>
        </w:rPr>
        <w:t>n</w:t>
      </w:r>
      <w:r>
        <w:rPr>
          <w:rFonts w:ascii="Arial" w:eastAsia="Arial" w:hAnsi="Arial" w:cs="Arial"/>
          <w:b/>
          <w:bCs/>
          <w:color w:val="FFC000"/>
          <w:w w:val="94"/>
          <w:sz w:val="28"/>
          <w:szCs w:val="28"/>
        </w:rPr>
        <w:t>ding</w:t>
      </w:r>
      <w:r>
        <w:rPr>
          <w:rFonts w:ascii="Arial" w:eastAsia="Arial" w:hAnsi="Arial" w:cs="Arial"/>
          <w:b/>
          <w:bCs/>
          <w:color w:val="FFC000"/>
          <w:spacing w:val="10"/>
          <w:w w:val="94"/>
          <w:sz w:val="28"/>
          <w:szCs w:val="28"/>
        </w:rPr>
        <w:t xml:space="preserve"> </w:t>
      </w:r>
      <w:r>
        <w:rPr>
          <w:rFonts w:ascii="Arial" w:eastAsia="Arial" w:hAnsi="Arial" w:cs="Arial"/>
          <w:b/>
          <w:bCs/>
          <w:color w:val="FFC000"/>
          <w:sz w:val="28"/>
          <w:szCs w:val="28"/>
        </w:rPr>
        <w:t>&amp;</w:t>
      </w:r>
      <w:r>
        <w:rPr>
          <w:rFonts w:ascii="Arial" w:eastAsia="Arial" w:hAnsi="Arial" w:cs="Arial"/>
          <w:b/>
          <w:bCs/>
          <w:color w:val="FFC000"/>
          <w:spacing w:val="-9"/>
          <w:sz w:val="28"/>
          <w:szCs w:val="28"/>
        </w:rPr>
        <w:t xml:space="preserve"> </w:t>
      </w:r>
      <w:r>
        <w:rPr>
          <w:rFonts w:ascii="Arial" w:eastAsia="Arial" w:hAnsi="Arial" w:cs="Arial"/>
          <w:b/>
          <w:bCs/>
          <w:color w:val="FFC000"/>
          <w:sz w:val="28"/>
          <w:szCs w:val="28"/>
        </w:rPr>
        <w:t>Mole</w:t>
      </w:r>
      <w:r>
        <w:rPr>
          <w:rFonts w:ascii="Arial" w:eastAsia="Arial" w:hAnsi="Arial" w:cs="Arial"/>
          <w:b/>
          <w:bCs/>
          <w:color w:val="FFC000"/>
          <w:spacing w:val="1"/>
          <w:sz w:val="28"/>
          <w:szCs w:val="28"/>
        </w:rPr>
        <w:t>cu</w:t>
      </w:r>
      <w:r>
        <w:rPr>
          <w:rFonts w:ascii="Arial" w:eastAsia="Arial" w:hAnsi="Arial" w:cs="Arial"/>
          <w:b/>
          <w:bCs/>
          <w:color w:val="FFC000"/>
          <w:sz w:val="28"/>
          <w:szCs w:val="28"/>
        </w:rPr>
        <w:t>lar</w:t>
      </w:r>
      <w:r>
        <w:rPr>
          <w:rFonts w:ascii="Arial" w:eastAsia="Arial" w:hAnsi="Arial" w:cs="Arial"/>
          <w:b/>
          <w:bCs/>
          <w:color w:val="FFC000"/>
          <w:spacing w:val="-27"/>
          <w:sz w:val="28"/>
          <w:szCs w:val="28"/>
        </w:rPr>
        <w:t xml:space="preserve"> </w:t>
      </w:r>
      <w:r>
        <w:rPr>
          <w:rFonts w:ascii="Arial" w:eastAsia="Arial" w:hAnsi="Arial" w:cs="Arial"/>
          <w:b/>
          <w:bCs/>
          <w:color w:val="FFC000"/>
          <w:sz w:val="28"/>
          <w:szCs w:val="28"/>
        </w:rPr>
        <w:t>Structu</w:t>
      </w:r>
      <w:r>
        <w:rPr>
          <w:rFonts w:ascii="Arial" w:eastAsia="Arial" w:hAnsi="Arial" w:cs="Arial"/>
          <w:b/>
          <w:bCs/>
          <w:color w:val="FFC000"/>
          <w:spacing w:val="2"/>
          <w:sz w:val="28"/>
          <w:szCs w:val="28"/>
        </w:rPr>
        <w:t>r</w:t>
      </w:r>
      <w:r>
        <w:rPr>
          <w:rFonts w:ascii="Arial" w:eastAsia="Arial" w:hAnsi="Arial" w:cs="Arial"/>
          <w:b/>
          <w:bCs/>
          <w:color w:val="FFC000"/>
          <w:sz w:val="28"/>
          <w:szCs w:val="28"/>
        </w:rPr>
        <w:t>e,</w:t>
      </w:r>
      <w:r>
        <w:rPr>
          <w:rFonts w:ascii="Arial" w:eastAsia="Arial" w:hAnsi="Arial" w:cs="Arial"/>
          <w:b/>
          <w:bCs/>
          <w:color w:val="FFC000"/>
          <w:spacing w:val="61"/>
          <w:sz w:val="28"/>
          <w:szCs w:val="28"/>
        </w:rPr>
        <w:t xml:space="preserve"> </w:t>
      </w:r>
      <w:r>
        <w:rPr>
          <w:rFonts w:ascii="Arial" w:eastAsia="Arial" w:hAnsi="Arial" w:cs="Arial"/>
          <w:b/>
          <w:bCs/>
          <w:color w:val="FFC000"/>
          <w:sz w:val="28"/>
          <w:szCs w:val="28"/>
        </w:rPr>
        <w:t>P</w:t>
      </w:r>
      <w:r>
        <w:rPr>
          <w:rFonts w:ascii="Arial" w:eastAsia="Arial" w:hAnsi="Arial" w:cs="Arial"/>
          <w:b/>
          <w:bCs/>
          <w:color w:val="FFC000"/>
          <w:spacing w:val="1"/>
          <w:sz w:val="28"/>
          <w:szCs w:val="28"/>
        </w:rPr>
        <w:t>-</w:t>
      </w:r>
      <w:r>
        <w:rPr>
          <w:rFonts w:ascii="Arial" w:eastAsia="Arial" w:hAnsi="Arial" w:cs="Arial"/>
          <w:b/>
          <w:bCs/>
          <w:color w:val="FFC000"/>
          <w:sz w:val="28"/>
          <w:szCs w:val="28"/>
        </w:rPr>
        <w:t>Block</w:t>
      </w:r>
      <w:r>
        <w:rPr>
          <w:rFonts w:ascii="Arial" w:eastAsia="Arial" w:hAnsi="Arial" w:cs="Arial"/>
          <w:b/>
          <w:bCs/>
          <w:color w:val="FFC000"/>
          <w:spacing w:val="-5"/>
          <w:sz w:val="28"/>
          <w:szCs w:val="28"/>
        </w:rPr>
        <w:t xml:space="preserve"> </w:t>
      </w:r>
      <w:r>
        <w:rPr>
          <w:rFonts w:ascii="Arial" w:eastAsia="Arial" w:hAnsi="Arial" w:cs="Arial"/>
          <w:b/>
          <w:bCs/>
          <w:color w:val="FFC000"/>
          <w:sz w:val="28"/>
          <w:szCs w:val="28"/>
        </w:rPr>
        <w:t>E</w:t>
      </w:r>
      <w:r>
        <w:rPr>
          <w:rFonts w:ascii="Arial" w:eastAsia="Arial" w:hAnsi="Arial" w:cs="Arial"/>
          <w:b/>
          <w:bCs/>
          <w:color w:val="FFC000"/>
          <w:spacing w:val="1"/>
          <w:sz w:val="28"/>
          <w:szCs w:val="28"/>
        </w:rPr>
        <w:t>l</w:t>
      </w:r>
      <w:r>
        <w:rPr>
          <w:rFonts w:ascii="Arial" w:eastAsia="Arial" w:hAnsi="Arial" w:cs="Arial"/>
          <w:b/>
          <w:bCs/>
          <w:color w:val="FFC000"/>
          <w:sz w:val="28"/>
          <w:szCs w:val="28"/>
        </w:rPr>
        <w:t>ements</w:t>
      </w:r>
    </w:p>
    <w:p w:rsidR="007A6C8F" w:rsidRDefault="007A6C8F">
      <w:pPr>
        <w:spacing w:before="15" w:after="0" w:line="280" w:lineRule="exact"/>
        <w:rPr>
          <w:sz w:val="28"/>
          <w:szCs w:val="28"/>
        </w:rPr>
      </w:pPr>
    </w:p>
    <w:tbl>
      <w:tblPr>
        <w:tblW w:w="0" w:type="auto"/>
        <w:tblInd w:w="94" w:type="dxa"/>
        <w:tblLayout w:type="fixed"/>
        <w:tblCellMar>
          <w:left w:w="0" w:type="dxa"/>
          <w:right w:w="0" w:type="dxa"/>
        </w:tblCellMar>
        <w:tblLook w:val="01E0"/>
      </w:tblPr>
      <w:tblGrid>
        <w:gridCol w:w="6763"/>
        <w:gridCol w:w="2255"/>
      </w:tblGrid>
      <w:tr w:rsidR="007A6C8F">
        <w:trPr>
          <w:trHeight w:hRule="exact" w:val="1079"/>
        </w:trPr>
        <w:tc>
          <w:tcPr>
            <w:tcW w:w="9018" w:type="dxa"/>
            <w:gridSpan w:val="2"/>
            <w:tcBorders>
              <w:top w:val="single" w:sz="4" w:space="0" w:color="FFC000"/>
              <w:left w:val="single" w:sz="4" w:space="0" w:color="FFC000"/>
              <w:bottom w:val="single" w:sz="4" w:space="0" w:color="FFC000"/>
              <w:right w:val="single" w:sz="4" w:space="0" w:color="FFC000"/>
            </w:tcBorders>
            <w:shd w:val="clear" w:color="auto" w:fill="FFC000"/>
          </w:tcPr>
          <w:p w:rsidR="007A6C8F" w:rsidRDefault="007A6C8F">
            <w:pPr>
              <w:spacing w:before="4" w:after="0" w:line="120" w:lineRule="exact"/>
              <w:rPr>
                <w:sz w:val="12"/>
                <w:szCs w:val="12"/>
              </w:rPr>
            </w:pPr>
          </w:p>
          <w:p w:rsidR="007A6C8F" w:rsidRDefault="00E052D2">
            <w:pPr>
              <w:spacing w:after="0" w:line="376" w:lineRule="auto"/>
              <w:ind w:left="102" w:right="43"/>
              <w:rPr>
                <w:rFonts w:ascii="Arial" w:eastAsia="Arial" w:hAnsi="Arial" w:cs="Arial"/>
                <w:sz w:val="23"/>
                <w:szCs w:val="23"/>
              </w:rPr>
            </w:pPr>
            <w:r>
              <w:rPr>
                <w:rFonts w:ascii="Arial" w:eastAsia="Arial" w:hAnsi="Arial" w:cs="Arial"/>
                <w:color w:val="FFFFFF"/>
                <w:sz w:val="23"/>
                <w:szCs w:val="23"/>
              </w:rPr>
              <w:t>Stat</w:t>
            </w:r>
            <w:r>
              <w:rPr>
                <w:rFonts w:ascii="Arial" w:eastAsia="Arial" w:hAnsi="Arial" w:cs="Arial"/>
                <w:color w:val="FFFFFF"/>
                <w:spacing w:val="-1"/>
                <w:sz w:val="23"/>
                <w:szCs w:val="23"/>
              </w:rPr>
              <w:t>e</w:t>
            </w:r>
            <w:r>
              <w:rPr>
                <w:rFonts w:ascii="Arial" w:eastAsia="Arial" w:hAnsi="Arial" w:cs="Arial"/>
                <w:color w:val="FFFFFF"/>
                <w:sz w:val="23"/>
                <w:szCs w:val="23"/>
              </w:rPr>
              <w:t>s</w:t>
            </w:r>
            <w:r>
              <w:rPr>
                <w:rFonts w:ascii="Arial" w:eastAsia="Arial" w:hAnsi="Arial" w:cs="Arial"/>
                <w:color w:val="FFFFFF"/>
                <w:spacing w:val="35"/>
                <w:sz w:val="23"/>
                <w:szCs w:val="23"/>
              </w:rPr>
              <w:t xml:space="preserve"> </w:t>
            </w:r>
            <w:r>
              <w:rPr>
                <w:rFonts w:ascii="Arial" w:eastAsia="Arial" w:hAnsi="Arial" w:cs="Arial"/>
                <w:color w:val="FFFFFF"/>
                <w:w w:val="110"/>
                <w:sz w:val="23"/>
                <w:szCs w:val="23"/>
              </w:rPr>
              <w:t>of</w:t>
            </w:r>
            <w:r>
              <w:rPr>
                <w:rFonts w:ascii="Arial" w:eastAsia="Arial" w:hAnsi="Arial" w:cs="Arial"/>
                <w:color w:val="FFFFFF"/>
                <w:spacing w:val="20"/>
                <w:w w:val="110"/>
                <w:sz w:val="23"/>
                <w:szCs w:val="23"/>
              </w:rPr>
              <w:t xml:space="preserve"> </w:t>
            </w:r>
            <w:r>
              <w:rPr>
                <w:rFonts w:ascii="Arial" w:eastAsia="Arial" w:hAnsi="Arial" w:cs="Arial"/>
                <w:color w:val="FFFFFF"/>
                <w:sz w:val="23"/>
                <w:szCs w:val="23"/>
              </w:rPr>
              <w:t>Mat</w:t>
            </w:r>
            <w:r>
              <w:rPr>
                <w:rFonts w:ascii="Arial" w:eastAsia="Arial" w:hAnsi="Arial" w:cs="Arial"/>
                <w:color w:val="FFFFFF"/>
                <w:spacing w:val="-1"/>
                <w:sz w:val="23"/>
                <w:szCs w:val="23"/>
              </w:rPr>
              <w:t>t</w:t>
            </w:r>
            <w:r>
              <w:rPr>
                <w:rFonts w:ascii="Arial" w:eastAsia="Arial" w:hAnsi="Arial" w:cs="Arial"/>
                <w:color w:val="FFFFFF"/>
                <w:sz w:val="23"/>
                <w:szCs w:val="23"/>
              </w:rPr>
              <w:t xml:space="preserve">er </w:t>
            </w:r>
            <w:r>
              <w:rPr>
                <w:rFonts w:ascii="Arial" w:eastAsia="Arial" w:hAnsi="Arial" w:cs="Arial"/>
                <w:color w:val="FFFFFF"/>
                <w:spacing w:val="2"/>
                <w:sz w:val="23"/>
                <w:szCs w:val="23"/>
              </w:rPr>
              <w:t xml:space="preserve"> </w:t>
            </w:r>
            <w:r>
              <w:rPr>
                <w:rFonts w:ascii="Arial" w:eastAsia="Arial" w:hAnsi="Arial" w:cs="Arial"/>
                <w:color w:val="FFFFFF"/>
                <w:sz w:val="23"/>
                <w:szCs w:val="23"/>
              </w:rPr>
              <w:t>&amp;</w:t>
            </w:r>
            <w:r>
              <w:rPr>
                <w:rFonts w:ascii="Arial" w:eastAsia="Arial" w:hAnsi="Arial" w:cs="Arial"/>
                <w:color w:val="FFFFFF"/>
                <w:spacing w:val="20"/>
                <w:sz w:val="23"/>
                <w:szCs w:val="23"/>
              </w:rPr>
              <w:t xml:space="preserve"> </w:t>
            </w:r>
            <w:r>
              <w:rPr>
                <w:rFonts w:ascii="Arial" w:eastAsia="Arial" w:hAnsi="Arial" w:cs="Arial"/>
                <w:color w:val="FFFFFF"/>
                <w:sz w:val="23"/>
                <w:szCs w:val="23"/>
              </w:rPr>
              <w:t>Chemi</w:t>
            </w:r>
            <w:r>
              <w:rPr>
                <w:rFonts w:ascii="Arial" w:eastAsia="Arial" w:hAnsi="Arial" w:cs="Arial"/>
                <w:color w:val="FFFFFF"/>
                <w:spacing w:val="-1"/>
                <w:sz w:val="23"/>
                <w:szCs w:val="23"/>
              </w:rPr>
              <w:t>c</w:t>
            </w:r>
            <w:r>
              <w:rPr>
                <w:rFonts w:ascii="Arial" w:eastAsia="Arial" w:hAnsi="Arial" w:cs="Arial"/>
                <w:color w:val="FFFFFF"/>
                <w:sz w:val="23"/>
                <w:szCs w:val="23"/>
              </w:rPr>
              <w:t>al</w:t>
            </w:r>
            <w:r>
              <w:rPr>
                <w:rFonts w:ascii="Arial" w:eastAsia="Arial" w:hAnsi="Arial" w:cs="Arial"/>
                <w:color w:val="FFFFFF"/>
                <w:spacing w:val="14"/>
                <w:sz w:val="23"/>
                <w:szCs w:val="23"/>
              </w:rPr>
              <w:t xml:space="preserve"> </w:t>
            </w:r>
            <w:r>
              <w:rPr>
                <w:rFonts w:ascii="Arial" w:eastAsia="Arial" w:hAnsi="Arial" w:cs="Arial"/>
                <w:color w:val="FFFFFF"/>
                <w:sz w:val="23"/>
                <w:szCs w:val="23"/>
              </w:rPr>
              <w:t>K</w:t>
            </w:r>
            <w:r>
              <w:rPr>
                <w:rFonts w:ascii="Arial" w:eastAsia="Arial" w:hAnsi="Arial" w:cs="Arial"/>
                <w:color w:val="FFFFFF"/>
                <w:spacing w:val="-2"/>
                <w:sz w:val="23"/>
                <w:szCs w:val="23"/>
              </w:rPr>
              <w:t>i</w:t>
            </w:r>
            <w:r>
              <w:rPr>
                <w:rFonts w:ascii="Arial" w:eastAsia="Arial" w:hAnsi="Arial" w:cs="Arial"/>
                <w:color w:val="FFFFFF"/>
                <w:sz w:val="23"/>
                <w:szCs w:val="23"/>
              </w:rPr>
              <w:t>neti</w:t>
            </w:r>
            <w:r>
              <w:rPr>
                <w:rFonts w:ascii="Arial" w:eastAsia="Arial" w:hAnsi="Arial" w:cs="Arial"/>
                <w:color w:val="FFFFFF"/>
                <w:spacing w:val="-1"/>
                <w:sz w:val="23"/>
                <w:szCs w:val="23"/>
              </w:rPr>
              <w:t>c</w:t>
            </w:r>
            <w:r>
              <w:rPr>
                <w:rFonts w:ascii="Arial" w:eastAsia="Arial" w:hAnsi="Arial" w:cs="Arial"/>
                <w:color w:val="FFFFFF"/>
                <w:sz w:val="23"/>
                <w:szCs w:val="23"/>
              </w:rPr>
              <w:t>s,</w:t>
            </w:r>
            <w:r>
              <w:rPr>
                <w:rFonts w:ascii="Arial" w:eastAsia="Arial" w:hAnsi="Arial" w:cs="Arial"/>
                <w:color w:val="FFFFFF"/>
                <w:spacing w:val="52"/>
                <w:sz w:val="23"/>
                <w:szCs w:val="23"/>
              </w:rPr>
              <w:t xml:space="preserve"> </w:t>
            </w:r>
            <w:r>
              <w:rPr>
                <w:rFonts w:ascii="Arial" w:eastAsia="Arial" w:hAnsi="Arial" w:cs="Arial"/>
                <w:color w:val="FFFFFF"/>
                <w:sz w:val="23"/>
                <w:szCs w:val="23"/>
              </w:rPr>
              <w:t>Ch</w:t>
            </w:r>
            <w:r>
              <w:rPr>
                <w:rFonts w:ascii="Arial" w:eastAsia="Arial" w:hAnsi="Arial" w:cs="Arial"/>
                <w:color w:val="FFFFFF"/>
                <w:spacing w:val="-1"/>
                <w:sz w:val="23"/>
                <w:szCs w:val="23"/>
              </w:rPr>
              <w:t>e</w:t>
            </w:r>
            <w:r>
              <w:rPr>
                <w:rFonts w:ascii="Arial" w:eastAsia="Arial" w:hAnsi="Arial" w:cs="Arial"/>
                <w:color w:val="FFFFFF"/>
                <w:sz w:val="23"/>
                <w:szCs w:val="23"/>
              </w:rPr>
              <w:t>mical</w:t>
            </w:r>
            <w:r>
              <w:rPr>
                <w:rFonts w:ascii="Arial" w:eastAsia="Arial" w:hAnsi="Arial" w:cs="Arial"/>
                <w:color w:val="FFFFFF"/>
                <w:spacing w:val="12"/>
                <w:sz w:val="23"/>
                <w:szCs w:val="23"/>
              </w:rPr>
              <w:t xml:space="preserve"> </w:t>
            </w:r>
            <w:r>
              <w:rPr>
                <w:rFonts w:ascii="Arial" w:eastAsia="Arial" w:hAnsi="Arial" w:cs="Arial"/>
                <w:color w:val="FFFFFF"/>
                <w:spacing w:val="-1"/>
                <w:sz w:val="23"/>
                <w:szCs w:val="23"/>
              </w:rPr>
              <w:t>B</w:t>
            </w:r>
            <w:r>
              <w:rPr>
                <w:rFonts w:ascii="Arial" w:eastAsia="Arial" w:hAnsi="Arial" w:cs="Arial"/>
                <w:color w:val="FFFFFF"/>
                <w:sz w:val="23"/>
                <w:szCs w:val="23"/>
              </w:rPr>
              <w:t>on</w:t>
            </w:r>
            <w:r>
              <w:rPr>
                <w:rFonts w:ascii="Arial" w:eastAsia="Arial" w:hAnsi="Arial" w:cs="Arial"/>
                <w:color w:val="FFFFFF"/>
                <w:spacing w:val="-2"/>
                <w:sz w:val="23"/>
                <w:szCs w:val="23"/>
              </w:rPr>
              <w:t>d</w:t>
            </w:r>
            <w:r>
              <w:rPr>
                <w:rFonts w:ascii="Arial" w:eastAsia="Arial" w:hAnsi="Arial" w:cs="Arial"/>
                <w:color w:val="FFFFFF"/>
                <w:sz w:val="23"/>
                <w:szCs w:val="23"/>
              </w:rPr>
              <w:t>ing</w:t>
            </w:r>
            <w:r>
              <w:rPr>
                <w:rFonts w:ascii="Arial" w:eastAsia="Arial" w:hAnsi="Arial" w:cs="Arial"/>
                <w:color w:val="FFFFFF"/>
                <w:spacing w:val="30"/>
                <w:sz w:val="23"/>
                <w:szCs w:val="23"/>
              </w:rPr>
              <w:t xml:space="preserve"> </w:t>
            </w:r>
            <w:r>
              <w:rPr>
                <w:rFonts w:ascii="Arial" w:eastAsia="Arial" w:hAnsi="Arial" w:cs="Arial"/>
                <w:color w:val="FFFFFF"/>
                <w:sz w:val="23"/>
                <w:szCs w:val="23"/>
              </w:rPr>
              <w:t>&amp;</w:t>
            </w:r>
            <w:r>
              <w:rPr>
                <w:rFonts w:ascii="Arial" w:eastAsia="Arial" w:hAnsi="Arial" w:cs="Arial"/>
                <w:color w:val="FFFFFF"/>
                <w:spacing w:val="22"/>
                <w:sz w:val="23"/>
                <w:szCs w:val="23"/>
              </w:rPr>
              <w:t xml:space="preserve"> </w:t>
            </w:r>
            <w:r>
              <w:rPr>
                <w:rFonts w:ascii="Arial" w:eastAsia="Arial" w:hAnsi="Arial" w:cs="Arial"/>
                <w:color w:val="FFFFFF"/>
                <w:sz w:val="23"/>
                <w:szCs w:val="23"/>
              </w:rPr>
              <w:t>Mo</w:t>
            </w:r>
            <w:r>
              <w:rPr>
                <w:rFonts w:ascii="Arial" w:eastAsia="Arial" w:hAnsi="Arial" w:cs="Arial"/>
                <w:color w:val="FFFFFF"/>
                <w:spacing w:val="-1"/>
                <w:sz w:val="23"/>
                <w:szCs w:val="23"/>
              </w:rPr>
              <w:t>le</w:t>
            </w:r>
            <w:r>
              <w:rPr>
                <w:rFonts w:ascii="Arial" w:eastAsia="Arial" w:hAnsi="Arial" w:cs="Arial"/>
                <w:color w:val="FFFFFF"/>
                <w:sz w:val="23"/>
                <w:szCs w:val="23"/>
              </w:rPr>
              <w:t>cular</w:t>
            </w:r>
            <w:r>
              <w:rPr>
                <w:rFonts w:ascii="Arial" w:eastAsia="Arial" w:hAnsi="Arial" w:cs="Arial"/>
                <w:color w:val="FFFFFF"/>
                <w:spacing w:val="38"/>
                <w:sz w:val="23"/>
                <w:szCs w:val="23"/>
              </w:rPr>
              <w:t xml:space="preserve"> </w:t>
            </w:r>
            <w:r>
              <w:rPr>
                <w:rFonts w:ascii="Arial" w:eastAsia="Arial" w:hAnsi="Arial" w:cs="Arial"/>
                <w:color w:val="FFFFFF"/>
                <w:sz w:val="23"/>
                <w:szCs w:val="23"/>
              </w:rPr>
              <w:t>Stru</w:t>
            </w:r>
            <w:r>
              <w:rPr>
                <w:rFonts w:ascii="Arial" w:eastAsia="Arial" w:hAnsi="Arial" w:cs="Arial"/>
                <w:color w:val="FFFFFF"/>
                <w:spacing w:val="-1"/>
                <w:sz w:val="23"/>
                <w:szCs w:val="23"/>
              </w:rPr>
              <w:t>c</w:t>
            </w:r>
            <w:r>
              <w:rPr>
                <w:rFonts w:ascii="Arial" w:eastAsia="Arial" w:hAnsi="Arial" w:cs="Arial"/>
                <w:color w:val="FFFFFF"/>
                <w:sz w:val="23"/>
                <w:szCs w:val="23"/>
              </w:rPr>
              <w:t>tu</w:t>
            </w:r>
            <w:r>
              <w:rPr>
                <w:rFonts w:ascii="Arial" w:eastAsia="Arial" w:hAnsi="Arial" w:cs="Arial"/>
                <w:color w:val="FFFFFF"/>
                <w:spacing w:val="1"/>
                <w:sz w:val="23"/>
                <w:szCs w:val="23"/>
              </w:rPr>
              <w:t>r</w:t>
            </w:r>
            <w:r>
              <w:rPr>
                <w:rFonts w:ascii="Arial" w:eastAsia="Arial" w:hAnsi="Arial" w:cs="Arial"/>
                <w:color w:val="FFFFFF"/>
                <w:sz w:val="23"/>
                <w:szCs w:val="23"/>
              </w:rPr>
              <w:t xml:space="preserve">e, </w:t>
            </w:r>
            <w:r>
              <w:rPr>
                <w:rFonts w:ascii="Arial" w:eastAsia="Arial" w:hAnsi="Arial" w:cs="Arial"/>
                <w:color w:val="FFFFFF"/>
                <w:spacing w:val="27"/>
                <w:sz w:val="23"/>
                <w:szCs w:val="23"/>
              </w:rPr>
              <w:t xml:space="preserve"> </w:t>
            </w:r>
            <w:r>
              <w:rPr>
                <w:rFonts w:ascii="Arial" w:eastAsia="Arial" w:hAnsi="Arial" w:cs="Arial"/>
                <w:color w:val="FFFFFF"/>
                <w:spacing w:val="1"/>
                <w:sz w:val="23"/>
                <w:szCs w:val="23"/>
              </w:rPr>
              <w:t>P</w:t>
            </w:r>
            <w:r>
              <w:rPr>
                <w:rFonts w:ascii="Arial" w:eastAsia="Arial" w:hAnsi="Arial" w:cs="Arial"/>
                <w:color w:val="FFFFFF"/>
                <w:sz w:val="23"/>
                <w:szCs w:val="23"/>
              </w:rPr>
              <w:t>- Block</w:t>
            </w:r>
            <w:r>
              <w:rPr>
                <w:rFonts w:ascii="Arial" w:eastAsia="Arial" w:hAnsi="Arial" w:cs="Arial"/>
                <w:color w:val="FFFFFF"/>
                <w:spacing w:val="-5"/>
                <w:sz w:val="23"/>
                <w:szCs w:val="23"/>
              </w:rPr>
              <w:t xml:space="preserve"> </w:t>
            </w:r>
            <w:r>
              <w:rPr>
                <w:rFonts w:ascii="Arial" w:eastAsia="Arial" w:hAnsi="Arial" w:cs="Arial"/>
                <w:color w:val="FFFFFF"/>
                <w:w w:val="101"/>
                <w:sz w:val="23"/>
                <w:szCs w:val="23"/>
              </w:rPr>
              <w:t>Elemen</w:t>
            </w:r>
            <w:r>
              <w:rPr>
                <w:rFonts w:ascii="Arial" w:eastAsia="Arial" w:hAnsi="Arial" w:cs="Arial"/>
                <w:color w:val="FFFFFF"/>
                <w:spacing w:val="-1"/>
                <w:w w:val="101"/>
                <w:sz w:val="23"/>
                <w:szCs w:val="23"/>
              </w:rPr>
              <w:t>t</w:t>
            </w:r>
            <w:r>
              <w:rPr>
                <w:rFonts w:ascii="Arial" w:eastAsia="Arial" w:hAnsi="Arial" w:cs="Arial"/>
                <w:color w:val="FFFFFF"/>
                <w:w w:val="93"/>
                <w:sz w:val="23"/>
                <w:szCs w:val="23"/>
              </w:rPr>
              <w:t>s</w:t>
            </w:r>
          </w:p>
        </w:tc>
      </w:tr>
      <w:tr w:rsidR="007A6C8F">
        <w:trPr>
          <w:trHeight w:hRule="exact" w:val="646"/>
        </w:trPr>
        <w:tc>
          <w:tcPr>
            <w:tcW w:w="6763"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tc>
        <w:tc>
          <w:tcPr>
            <w:tcW w:w="2255"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4</w:t>
            </w:r>
            <w:r>
              <w:rPr>
                <w:rFonts w:ascii="Arial" w:eastAsia="Arial" w:hAnsi="Arial" w:cs="Arial"/>
                <w:b/>
                <w:bCs/>
                <w:spacing w:val="10"/>
              </w:rPr>
              <w:t xml:space="preserve"> </w:t>
            </w:r>
            <w:r>
              <w:rPr>
                <w:rFonts w:ascii="Arial" w:eastAsia="Arial" w:hAnsi="Arial" w:cs="Arial"/>
                <w:b/>
                <w:bCs/>
                <w:spacing w:val="1"/>
              </w:rPr>
              <w:t>C</w:t>
            </w:r>
            <w:r>
              <w:rPr>
                <w:rFonts w:ascii="Arial" w:eastAsia="Arial" w:hAnsi="Arial" w:cs="Arial"/>
                <w:b/>
                <w:bCs/>
              </w:rPr>
              <w:t>redits</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w w:val="94"/>
              </w:rPr>
              <w:t>P</w:t>
            </w:r>
            <w:r>
              <w:rPr>
                <w:rFonts w:ascii="Arial" w:eastAsia="Arial" w:hAnsi="Arial" w:cs="Arial"/>
                <w:b/>
                <w:bCs/>
                <w:spacing w:val="-1"/>
                <w:w w:val="94"/>
              </w:rPr>
              <w:t>h</w:t>
            </w:r>
            <w:r>
              <w:rPr>
                <w:rFonts w:ascii="Arial" w:eastAsia="Arial" w:hAnsi="Arial" w:cs="Arial"/>
                <w:b/>
                <w:bCs/>
                <w:spacing w:val="1"/>
                <w:w w:val="94"/>
              </w:rPr>
              <w:t>y</w:t>
            </w:r>
            <w:r>
              <w:rPr>
                <w:rFonts w:ascii="Arial" w:eastAsia="Arial" w:hAnsi="Arial" w:cs="Arial"/>
                <w:b/>
                <w:bCs/>
                <w:w w:val="94"/>
              </w:rPr>
              <w:t>si</w:t>
            </w:r>
            <w:r>
              <w:rPr>
                <w:rFonts w:ascii="Arial" w:eastAsia="Arial" w:hAnsi="Arial" w:cs="Arial"/>
                <w:b/>
                <w:bCs/>
                <w:spacing w:val="1"/>
                <w:w w:val="94"/>
              </w:rPr>
              <w:t>c</w:t>
            </w:r>
            <w:r>
              <w:rPr>
                <w:rFonts w:ascii="Arial" w:eastAsia="Arial" w:hAnsi="Arial" w:cs="Arial"/>
                <w:b/>
                <w:bCs/>
                <w:w w:val="94"/>
              </w:rPr>
              <w:t>al</w:t>
            </w:r>
            <w:r>
              <w:rPr>
                <w:rFonts w:ascii="Arial" w:eastAsia="Arial" w:hAnsi="Arial" w:cs="Arial"/>
                <w:b/>
                <w:bCs/>
                <w:spacing w:val="11"/>
                <w:w w:val="94"/>
              </w:rPr>
              <w:t xml:space="preserve"> </w:t>
            </w:r>
            <w:r>
              <w:rPr>
                <w:rFonts w:ascii="Arial" w:eastAsia="Arial" w:hAnsi="Arial" w:cs="Arial"/>
                <w:b/>
                <w:bCs/>
              </w:rPr>
              <w:t>C</w:t>
            </w:r>
            <w:r>
              <w:rPr>
                <w:rFonts w:ascii="Arial" w:eastAsia="Arial" w:hAnsi="Arial" w:cs="Arial"/>
                <w:b/>
                <w:bCs/>
                <w:spacing w:val="-1"/>
              </w:rPr>
              <w:t>h</w:t>
            </w:r>
            <w:r>
              <w:rPr>
                <w:rFonts w:ascii="Arial" w:eastAsia="Arial" w:hAnsi="Arial" w:cs="Arial"/>
                <w:b/>
                <w:bCs/>
              </w:rPr>
              <w:t>emist</w:t>
            </w:r>
            <w:r>
              <w:rPr>
                <w:rFonts w:ascii="Arial" w:eastAsia="Arial" w:hAnsi="Arial" w:cs="Arial"/>
                <w:b/>
                <w:bCs/>
                <w:spacing w:val="-1"/>
              </w:rPr>
              <w:t>r</w:t>
            </w:r>
            <w:r>
              <w:rPr>
                <w:rFonts w:ascii="Arial" w:eastAsia="Arial" w:hAnsi="Arial" w:cs="Arial"/>
                <w:b/>
                <w:bCs/>
              </w:rPr>
              <w:t>y</w:t>
            </w:r>
          </w:p>
        </w:tc>
      </w:tr>
      <w:tr w:rsidR="007A6C8F">
        <w:trPr>
          <w:trHeight w:hRule="exact" w:val="9493"/>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Kinetic</w:t>
            </w:r>
            <w:r>
              <w:rPr>
                <w:rFonts w:ascii="Arial" w:eastAsia="Arial" w:hAnsi="Arial" w:cs="Arial"/>
                <w:spacing w:val="20"/>
                <w:sz w:val="20"/>
                <w:szCs w:val="20"/>
              </w:rPr>
              <w:t xml:space="preserve"> </w:t>
            </w:r>
            <w:r>
              <w:rPr>
                <w:rFonts w:ascii="Arial" w:eastAsia="Arial" w:hAnsi="Arial" w:cs="Arial"/>
                <w:spacing w:val="-1"/>
                <w:sz w:val="20"/>
                <w:szCs w:val="20"/>
              </w:rPr>
              <w:t>T</w:t>
            </w:r>
            <w:r>
              <w:rPr>
                <w:rFonts w:ascii="Arial" w:eastAsia="Arial" w:hAnsi="Arial" w:cs="Arial"/>
                <w:sz w:val="20"/>
                <w:szCs w:val="20"/>
              </w:rPr>
              <w:t>h</w:t>
            </w:r>
            <w:r>
              <w:rPr>
                <w:rFonts w:ascii="Arial" w:eastAsia="Arial" w:hAnsi="Arial" w:cs="Arial"/>
                <w:spacing w:val="-1"/>
                <w:sz w:val="20"/>
                <w:szCs w:val="20"/>
              </w:rPr>
              <w:t>e</w:t>
            </w:r>
            <w:r>
              <w:rPr>
                <w:rFonts w:ascii="Arial" w:eastAsia="Arial" w:hAnsi="Arial" w:cs="Arial"/>
                <w:sz w:val="20"/>
                <w:szCs w:val="20"/>
              </w:rPr>
              <w:t>ory</w:t>
            </w:r>
            <w:r>
              <w:rPr>
                <w:rFonts w:ascii="Arial" w:eastAsia="Arial" w:hAnsi="Arial" w:cs="Arial"/>
                <w:spacing w:val="11"/>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w w:val="92"/>
                <w:sz w:val="20"/>
                <w:szCs w:val="20"/>
              </w:rPr>
              <w:t>Gas</w:t>
            </w:r>
            <w:r>
              <w:rPr>
                <w:rFonts w:ascii="Arial" w:eastAsia="Arial" w:hAnsi="Arial" w:cs="Arial"/>
                <w:spacing w:val="-1"/>
                <w:w w:val="92"/>
                <w:sz w:val="20"/>
                <w:szCs w:val="20"/>
              </w:rPr>
              <w:t>e</w:t>
            </w:r>
            <w:r>
              <w:rPr>
                <w:rFonts w:ascii="Arial" w:eastAsia="Arial" w:hAnsi="Arial" w:cs="Arial"/>
                <w:w w:val="92"/>
                <w:sz w:val="20"/>
                <w:szCs w:val="20"/>
              </w:rPr>
              <w:t>s</w:t>
            </w:r>
            <w:r>
              <w:rPr>
                <w:rFonts w:ascii="Arial" w:eastAsia="Arial" w:hAnsi="Arial" w:cs="Arial"/>
                <w:spacing w:val="2"/>
                <w:w w:val="92"/>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7"/>
                <w:sz w:val="20"/>
                <w:szCs w:val="20"/>
              </w:rPr>
              <w:t xml:space="preserve"> </w:t>
            </w:r>
            <w:r>
              <w:rPr>
                <w:rFonts w:ascii="Arial" w:eastAsia="Arial" w:hAnsi="Arial" w:cs="Arial"/>
                <w:sz w:val="20"/>
                <w:szCs w:val="20"/>
              </w:rPr>
              <w:t>Real</w:t>
            </w:r>
            <w:r>
              <w:rPr>
                <w:rFonts w:ascii="Arial" w:eastAsia="Arial" w:hAnsi="Arial" w:cs="Arial"/>
                <w:spacing w:val="-19"/>
                <w:sz w:val="20"/>
                <w:szCs w:val="20"/>
              </w:rPr>
              <w:t xml:space="preserve"> </w:t>
            </w:r>
            <w:r>
              <w:rPr>
                <w:rFonts w:ascii="Arial" w:eastAsia="Arial" w:hAnsi="Arial" w:cs="Arial"/>
                <w:sz w:val="20"/>
                <w:szCs w:val="20"/>
              </w:rPr>
              <w:t>gas</w:t>
            </w:r>
            <w:r>
              <w:rPr>
                <w:rFonts w:ascii="Arial" w:eastAsia="Arial" w:hAnsi="Arial" w:cs="Arial"/>
                <w:spacing w:val="-1"/>
                <w:sz w:val="20"/>
                <w:szCs w:val="20"/>
              </w:rPr>
              <w:t>e</w:t>
            </w:r>
            <w:r>
              <w:rPr>
                <w:rFonts w:ascii="Arial" w:eastAsia="Arial" w:hAnsi="Arial" w:cs="Arial"/>
                <w:sz w:val="20"/>
                <w:szCs w:val="20"/>
              </w:rPr>
              <w:t>s</w:t>
            </w:r>
          </w:p>
          <w:p w:rsidR="007A6C8F" w:rsidRDefault="007A6C8F">
            <w:pPr>
              <w:spacing w:after="0" w:line="130" w:lineRule="exact"/>
              <w:rPr>
                <w:sz w:val="13"/>
                <w:szCs w:val="13"/>
              </w:rPr>
            </w:pPr>
          </w:p>
          <w:p w:rsidR="007A6C8F" w:rsidRDefault="00E052D2">
            <w:pPr>
              <w:spacing w:after="0" w:line="375" w:lineRule="auto"/>
              <w:ind w:left="1543" w:right="49" w:hanging="360"/>
              <w:jc w:val="both"/>
              <w:rPr>
                <w:rFonts w:ascii="Arial" w:eastAsia="Arial" w:hAnsi="Arial" w:cs="Arial"/>
                <w:sz w:val="20"/>
                <w:szCs w:val="20"/>
              </w:rPr>
            </w:pPr>
            <w:r>
              <w:rPr>
                <w:rFonts w:ascii="Arial" w:eastAsia="Arial" w:hAnsi="Arial" w:cs="Arial"/>
                <w:sz w:val="20"/>
                <w:szCs w:val="20"/>
              </w:rPr>
              <w:t xml:space="preserve">a.  </w:t>
            </w:r>
            <w:r>
              <w:rPr>
                <w:rFonts w:ascii="Arial" w:eastAsia="Arial" w:hAnsi="Arial" w:cs="Arial"/>
                <w:spacing w:val="26"/>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pacing w:val="-1"/>
                <w:sz w:val="20"/>
                <w:szCs w:val="20"/>
              </w:rPr>
              <w:t>n</w:t>
            </w:r>
            <w:r>
              <w:rPr>
                <w:rFonts w:ascii="Arial" w:eastAsia="Arial" w:hAnsi="Arial" w:cs="Arial"/>
                <w:sz w:val="20"/>
                <w:szCs w:val="20"/>
              </w:rPr>
              <w:t xml:space="preserve">cept </w:t>
            </w:r>
            <w:r>
              <w:rPr>
                <w:rFonts w:ascii="Arial" w:eastAsia="Arial" w:hAnsi="Arial" w:cs="Arial"/>
                <w:spacing w:val="12"/>
                <w:sz w:val="20"/>
                <w:szCs w:val="20"/>
              </w:rPr>
              <w:t xml:space="preserve"> </w:t>
            </w:r>
            <w:r>
              <w:rPr>
                <w:rFonts w:ascii="Arial" w:eastAsia="Arial" w:hAnsi="Arial" w:cs="Arial"/>
                <w:sz w:val="20"/>
                <w:szCs w:val="20"/>
              </w:rPr>
              <w:t xml:space="preserve">of </w:t>
            </w:r>
            <w:r>
              <w:rPr>
                <w:rFonts w:ascii="Arial" w:eastAsia="Arial" w:hAnsi="Arial" w:cs="Arial"/>
                <w:spacing w:val="29"/>
                <w:sz w:val="20"/>
                <w:szCs w:val="20"/>
              </w:rPr>
              <w:t xml:space="preserve"> </w:t>
            </w:r>
            <w:r>
              <w:rPr>
                <w:rFonts w:ascii="Arial" w:eastAsia="Arial" w:hAnsi="Arial" w:cs="Arial"/>
                <w:sz w:val="20"/>
                <w:szCs w:val="20"/>
              </w:rPr>
              <w:t>pr</w:t>
            </w:r>
            <w:r>
              <w:rPr>
                <w:rFonts w:ascii="Arial" w:eastAsia="Arial" w:hAnsi="Arial" w:cs="Arial"/>
                <w:spacing w:val="-1"/>
                <w:sz w:val="20"/>
                <w:szCs w:val="20"/>
              </w:rPr>
              <w:t>e</w:t>
            </w:r>
            <w:r>
              <w:rPr>
                <w:rFonts w:ascii="Arial" w:eastAsia="Arial" w:hAnsi="Arial" w:cs="Arial"/>
                <w:sz w:val="20"/>
                <w:szCs w:val="20"/>
              </w:rPr>
              <w:t xml:space="preserve">ssure </w:t>
            </w:r>
            <w:r>
              <w:rPr>
                <w:rFonts w:ascii="Arial" w:eastAsia="Arial" w:hAnsi="Arial" w:cs="Arial"/>
                <w:spacing w:val="26"/>
                <w:sz w:val="20"/>
                <w:szCs w:val="20"/>
              </w:rPr>
              <w:t xml:space="preserve"> </w:t>
            </w:r>
            <w:r>
              <w:rPr>
                <w:rFonts w:ascii="Arial" w:eastAsia="Arial" w:hAnsi="Arial" w:cs="Arial"/>
                <w:spacing w:val="-1"/>
                <w:sz w:val="20"/>
                <w:szCs w:val="20"/>
              </w:rPr>
              <w:t>an</w:t>
            </w:r>
            <w:r>
              <w:rPr>
                <w:rFonts w:ascii="Arial" w:eastAsia="Arial" w:hAnsi="Arial" w:cs="Arial"/>
                <w:sz w:val="20"/>
                <w:szCs w:val="20"/>
              </w:rPr>
              <w:t xml:space="preserve">d </w:t>
            </w:r>
            <w:r>
              <w:rPr>
                <w:rFonts w:ascii="Arial" w:eastAsia="Arial" w:hAnsi="Arial" w:cs="Arial"/>
                <w:spacing w:val="12"/>
                <w:sz w:val="20"/>
                <w:szCs w:val="20"/>
              </w:rPr>
              <w:t xml:space="preserve"> </w:t>
            </w:r>
            <w:r>
              <w:rPr>
                <w:rFonts w:ascii="Arial" w:eastAsia="Arial" w:hAnsi="Arial" w:cs="Arial"/>
                <w:sz w:val="20"/>
                <w:szCs w:val="20"/>
              </w:rPr>
              <w:t>tempera</w:t>
            </w:r>
            <w:r>
              <w:rPr>
                <w:rFonts w:ascii="Arial" w:eastAsia="Arial" w:hAnsi="Arial" w:cs="Arial"/>
                <w:spacing w:val="-1"/>
                <w:sz w:val="20"/>
                <w:szCs w:val="20"/>
              </w:rPr>
              <w:t>tu</w:t>
            </w:r>
            <w:r>
              <w:rPr>
                <w:rFonts w:ascii="Arial" w:eastAsia="Arial" w:hAnsi="Arial" w:cs="Arial"/>
                <w:sz w:val="20"/>
                <w:szCs w:val="20"/>
              </w:rPr>
              <w:t xml:space="preserve">re;  </w:t>
            </w:r>
            <w:r>
              <w:rPr>
                <w:rFonts w:ascii="Arial" w:eastAsia="Arial" w:hAnsi="Arial" w:cs="Arial"/>
                <w:spacing w:val="23"/>
                <w:sz w:val="20"/>
                <w:szCs w:val="20"/>
              </w:rPr>
              <w:t xml:space="preserve"> </w:t>
            </w:r>
            <w:r>
              <w:rPr>
                <w:rFonts w:ascii="Arial" w:eastAsia="Arial" w:hAnsi="Arial" w:cs="Arial"/>
                <w:spacing w:val="-1"/>
                <w:sz w:val="20"/>
                <w:szCs w:val="20"/>
              </w:rPr>
              <w:t>C</w:t>
            </w:r>
            <w:r>
              <w:rPr>
                <w:rFonts w:ascii="Arial" w:eastAsia="Arial" w:hAnsi="Arial" w:cs="Arial"/>
                <w:sz w:val="20"/>
                <w:szCs w:val="20"/>
              </w:rPr>
              <w:t>olli</w:t>
            </w:r>
            <w:r>
              <w:rPr>
                <w:rFonts w:ascii="Arial" w:eastAsia="Arial" w:hAnsi="Arial" w:cs="Arial"/>
                <w:spacing w:val="-1"/>
                <w:sz w:val="20"/>
                <w:szCs w:val="20"/>
              </w:rPr>
              <w:t>s</w:t>
            </w:r>
            <w:r>
              <w:rPr>
                <w:rFonts w:ascii="Arial" w:eastAsia="Arial" w:hAnsi="Arial" w:cs="Arial"/>
                <w:sz w:val="20"/>
                <w:szCs w:val="20"/>
              </w:rPr>
              <w:t xml:space="preserve">ion </w:t>
            </w:r>
            <w:r>
              <w:rPr>
                <w:rFonts w:ascii="Arial" w:eastAsia="Arial" w:hAnsi="Arial" w:cs="Arial"/>
                <w:spacing w:val="15"/>
                <w:sz w:val="20"/>
                <w:szCs w:val="20"/>
              </w:rPr>
              <w:t xml:space="preserve"> </w:t>
            </w:r>
            <w:r>
              <w:rPr>
                <w:rFonts w:ascii="Arial" w:eastAsia="Arial" w:hAnsi="Arial" w:cs="Arial"/>
                <w:sz w:val="20"/>
                <w:szCs w:val="20"/>
              </w:rPr>
              <w:t xml:space="preserve">of </w:t>
            </w:r>
            <w:r>
              <w:rPr>
                <w:rFonts w:ascii="Arial" w:eastAsia="Arial" w:hAnsi="Arial" w:cs="Arial"/>
                <w:spacing w:val="30"/>
                <w:sz w:val="20"/>
                <w:szCs w:val="20"/>
              </w:rPr>
              <w:t xml:space="preserve"> </w:t>
            </w:r>
            <w:r>
              <w:rPr>
                <w:rFonts w:ascii="Arial" w:eastAsia="Arial" w:hAnsi="Arial" w:cs="Arial"/>
                <w:sz w:val="20"/>
                <w:szCs w:val="20"/>
              </w:rPr>
              <w:t xml:space="preserve">gas </w:t>
            </w:r>
            <w:r>
              <w:rPr>
                <w:rFonts w:ascii="Arial" w:eastAsia="Arial" w:hAnsi="Arial" w:cs="Arial"/>
                <w:spacing w:val="2"/>
                <w:sz w:val="20"/>
                <w:szCs w:val="20"/>
              </w:rPr>
              <w:t xml:space="preserve"> </w:t>
            </w:r>
            <w:r>
              <w:rPr>
                <w:rFonts w:ascii="Arial" w:eastAsia="Arial" w:hAnsi="Arial" w:cs="Arial"/>
                <w:sz w:val="20"/>
                <w:szCs w:val="20"/>
              </w:rPr>
              <w:t>mo</w:t>
            </w:r>
            <w:r>
              <w:rPr>
                <w:rFonts w:ascii="Arial" w:eastAsia="Arial" w:hAnsi="Arial" w:cs="Arial"/>
                <w:spacing w:val="-1"/>
                <w:sz w:val="20"/>
                <w:szCs w:val="20"/>
              </w:rPr>
              <w:t>l</w:t>
            </w:r>
            <w:r>
              <w:rPr>
                <w:rFonts w:ascii="Arial" w:eastAsia="Arial" w:hAnsi="Arial" w:cs="Arial"/>
                <w:sz w:val="20"/>
                <w:szCs w:val="20"/>
              </w:rPr>
              <w:t>ecule</w:t>
            </w:r>
            <w:r>
              <w:rPr>
                <w:rFonts w:ascii="Arial" w:eastAsia="Arial" w:hAnsi="Arial" w:cs="Arial"/>
                <w:spacing w:val="-1"/>
                <w:sz w:val="20"/>
                <w:szCs w:val="20"/>
              </w:rPr>
              <w:t>s</w:t>
            </w:r>
            <w:r>
              <w:rPr>
                <w:rFonts w:ascii="Arial" w:eastAsia="Arial" w:hAnsi="Arial" w:cs="Arial"/>
                <w:sz w:val="20"/>
                <w:szCs w:val="20"/>
              </w:rPr>
              <w:t xml:space="preserve">; </w:t>
            </w:r>
            <w:r>
              <w:rPr>
                <w:rFonts w:ascii="Arial" w:eastAsia="Arial" w:hAnsi="Arial" w:cs="Arial"/>
                <w:spacing w:val="23"/>
                <w:sz w:val="20"/>
                <w:szCs w:val="20"/>
              </w:rPr>
              <w:t xml:space="preserve"> </w:t>
            </w:r>
            <w:r>
              <w:rPr>
                <w:rFonts w:ascii="Arial" w:eastAsia="Arial" w:hAnsi="Arial" w:cs="Arial"/>
                <w:spacing w:val="-1"/>
                <w:w w:val="87"/>
                <w:sz w:val="20"/>
                <w:szCs w:val="20"/>
              </w:rPr>
              <w:t>C</w:t>
            </w:r>
            <w:r>
              <w:rPr>
                <w:rFonts w:ascii="Arial" w:eastAsia="Arial" w:hAnsi="Arial" w:cs="Arial"/>
                <w:w w:val="105"/>
                <w:sz w:val="20"/>
                <w:szCs w:val="20"/>
              </w:rPr>
              <w:t>ol</w:t>
            </w:r>
            <w:r>
              <w:rPr>
                <w:rFonts w:ascii="Arial" w:eastAsia="Arial" w:hAnsi="Arial" w:cs="Arial"/>
                <w:w w:val="113"/>
                <w:sz w:val="20"/>
                <w:szCs w:val="20"/>
              </w:rPr>
              <w:t>l</w:t>
            </w:r>
            <w:r>
              <w:rPr>
                <w:rFonts w:ascii="Arial" w:eastAsia="Arial" w:hAnsi="Arial" w:cs="Arial"/>
                <w:spacing w:val="-1"/>
                <w:w w:val="113"/>
                <w:sz w:val="20"/>
                <w:szCs w:val="20"/>
              </w:rPr>
              <w:t>i</w:t>
            </w:r>
            <w:r>
              <w:rPr>
                <w:rFonts w:ascii="Arial" w:eastAsia="Arial" w:hAnsi="Arial" w:cs="Arial"/>
                <w:w w:val="101"/>
                <w:sz w:val="20"/>
                <w:szCs w:val="20"/>
              </w:rPr>
              <w:t xml:space="preserve">sion </w:t>
            </w:r>
            <w:r>
              <w:rPr>
                <w:rFonts w:ascii="Arial" w:eastAsia="Arial" w:hAnsi="Arial" w:cs="Arial"/>
                <w:sz w:val="20"/>
                <w:szCs w:val="20"/>
              </w:rPr>
              <w:t xml:space="preserve">diameter; </w:t>
            </w:r>
            <w:r>
              <w:rPr>
                <w:rFonts w:ascii="Arial" w:eastAsia="Arial" w:hAnsi="Arial" w:cs="Arial"/>
                <w:spacing w:val="3"/>
                <w:sz w:val="20"/>
                <w:szCs w:val="20"/>
              </w:rPr>
              <w:t xml:space="preserve"> </w:t>
            </w:r>
            <w:r>
              <w:rPr>
                <w:rFonts w:ascii="Arial" w:eastAsia="Arial" w:hAnsi="Arial" w:cs="Arial"/>
                <w:spacing w:val="-1"/>
                <w:sz w:val="20"/>
                <w:szCs w:val="20"/>
              </w:rPr>
              <w:t>Co</w:t>
            </w:r>
            <w:r>
              <w:rPr>
                <w:rFonts w:ascii="Arial" w:eastAsia="Arial" w:hAnsi="Arial" w:cs="Arial"/>
                <w:sz w:val="20"/>
                <w:szCs w:val="20"/>
              </w:rPr>
              <w:t>llis</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29"/>
                <w:sz w:val="20"/>
                <w:szCs w:val="20"/>
              </w:rPr>
              <w:t xml:space="preserve"> </w:t>
            </w:r>
            <w:r>
              <w:rPr>
                <w:rFonts w:ascii="Arial" w:eastAsia="Arial" w:hAnsi="Arial" w:cs="Arial"/>
                <w:sz w:val="20"/>
                <w:szCs w:val="20"/>
              </w:rPr>
              <w:t>nu</w:t>
            </w:r>
            <w:r>
              <w:rPr>
                <w:rFonts w:ascii="Arial" w:eastAsia="Arial" w:hAnsi="Arial" w:cs="Arial"/>
                <w:spacing w:val="1"/>
                <w:sz w:val="20"/>
                <w:szCs w:val="20"/>
              </w:rPr>
              <w:t>m</w:t>
            </w:r>
            <w:r>
              <w:rPr>
                <w:rFonts w:ascii="Arial" w:eastAsia="Arial" w:hAnsi="Arial" w:cs="Arial"/>
                <w:sz w:val="20"/>
                <w:szCs w:val="20"/>
              </w:rPr>
              <w:t>b</w:t>
            </w:r>
            <w:r>
              <w:rPr>
                <w:rFonts w:ascii="Arial" w:eastAsia="Arial" w:hAnsi="Arial" w:cs="Arial"/>
                <w:spacing w:val="-2"/>
                <w:sz w:val="20"/>
                <w:szCs w:val="20"/>
              </w:rPr>
              <w:t>e</w:t>
            </w:r>
            <w:r>
              <w:rPr>
                <w:rFonts w:ascii="Arial" w:eastAsia="Arial" w:hAnsi="Arial" w:cs="Arial"/>
                <w:sz w:val="20"/>
                <w:szCs w:val="20"/>
              </w:rPr>
              <w:t>r</w:t>
            </w:r>
            <w:r>
              <w:rPr>
                <w:rFonts w:ascii="Arial" w:eastAsia="Arial" w:hAnsi="Arial" w:cs="Arial"/>
                <w:spacing w:val="46"/>
                <w:sz w:val="20"/>
                <w:szCs w:val="20"/>
              </w:rPr>
              <w:t xml:space="preserve"> </w:t>
            </w:r>
            <w:r>
              <w:rPr>
                <w:rFonts w:ascii="Arial" w:eastAsia="Arial" w:hAnsi="Arial" w:cs="Arial"/>
                <w:sz w:val="20"/>
                <w:szCs w:val="20"/>
              </w:rPr>
              <w:t>and</w:t>
            </w:r>
            <w:r>
              <w:rPr>
                <w:rFonts w:ascii="Arial" w:eastAsia="Arial" w:hAnsi="Arial" w:cs="Arial"/>
                <w:spacing w:val="25"/>
                <w:sz w:val="20"/>
                <w:szCs w:val="20"/>
              </w:rPr>
              <w:t xml:space="preserve"> </w:t>
            </w:r>
            <w:r>
              <w:rPr>
                <w:rFonts w:ascii="Arial" w:eastAsia="Arial" w:hAnsi="Arial" w:cs="Arial"/>
                <w:sz w:val="20"/>
                <w:szCs w:val="20"/>
              </w:rPr>
              <w:t>mean</w:t>
            </w:r>
            <w:r>
              <w:rPr>
                <w:rFonts w:ascii="Arial" w:eastAsia="Arial" w:hAnsi="Arial" w:cs="Arial"/>
                <w:spacing w:val="27"/>
                <w:sz w:val="20"/>
                <w:szCs w:val="20"/>
              </w:rPr>
              <w:t xml:space="preserve"> </w:t>
            </w:r>
            <w:r>
              <w:rPr>
                <w:rFonts w:ascii="Arial" w:eastAsia="Arial" w:hAnsi="Arial" w:cs="Arial"/>
                <w:sz w:val="20"/>
                <w:szCs w:val="20"/>
              </w:rPr>
              <w:t>fr</w:t>
            </w:r>
            <w:r>
              <w:rPr>
                <w:rFonts w:ascii="Arial" w:eastAsia="Arial" w:hAnsi="Arial" w:cs="Arial"/>
                <w:spacing w:val="-1"/>
                <w:sz w:val="20"/>
                <w:szCs w:val="20"/>
              </w:rPr>
              <w:t>e</w:t>
            </w:r>
            <w:r>
              <w:rPr>
                <w:rFonts w:ascii="Arial" w:eastAsia="Arial" w:hAnsi="Arial" w:cs="Arial"/>
                <w:sz w:val="20"/>
                <w:szCs w:val="20"/>
              </w:rPr>
              <w:t>e</w:t>
            </w:r>
            <w:r>
              <w:rPr>
                <w:rFonts w:ascii="Arial" w:eastAsia="Arial" w:hAnsi="Arial" w:cs="Arial"/>
                <w:spacing w:val="48"/>
                <w:sz w:val="20"/>
                <w:szCs w:val="20"/>
              </w:rPr>
              <w:t xml:space="preserve"> </w:t>
            </w:r>
            <w:r>
              <w:rPr>
                <w:rFonts w:ascii="Arial" w:eastAsia="Arial" w:hAnsi="Arial" w:cs="Arial"/>
                <w:sz w:val="20"/>
                <w:szCs w:val="20"/>
              </w:rPr>
              <w:t>path;</w:t>
            </w:r>
            <w:r>
              <w:rPr>
                <w:rFonts w:ascii="Arial" w:eastAsia="Arial" w:hAnsi="Arial" w:cs="Arial"/>
                <w:spacing w:val="50"/>
                <w:sz w:val="20"/>
                <w:szCs w:val="20"/>
              </w:rPr>
              <w:t xml:space="preserve"> </w:t>
            </w:r>
            <w:r>
              <w:rPr>
                <w:rFonts w:ascii="Arial" w:eastAsia="Arial" w:hAnsi="Arial" w:cs="Arial"/>
                <w:spacing w:val="-1"/>
                <w:sz w:val="20"/>
                <w:szCs w:val="20"/>
              </w:rPr>
              <w:t>F</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q</w:t>
            </w:r>
            <w:r>
              <w:rPr>
                <w:rFonts w:ascii="Arial" w:eastAsia="Arial" w:hAnsi="Arial" w:cs="Arial"/>
                <w:sz w:val="20"/>
                <w:szCs w:val="20"/>
              </w:rPr>
              <w:t>uen</w:t>
            </w:r>
            <w:r>
              <w:rPr>
                <w:rFonts w:ascii="Arial" w:eastAsia="Arial" w:hAnsi="Arial" w:cs="Arial"/>
                <w:spacing w:val="-1"/>
                <w:sz w:val="20"/>
                <w:szCs w:val="20"/>
              </w:rPr>
              <w:t>c</w:t>
            </w:r>
            <w:r>
              <w:rPr>
                <w:rFonts w:ascii="Arial" w:eastAsia="Arial" w:hAnsi="Arial" w:cs="Arial"/>
                <w:sz w:val="20"/>
                <w:szCs w:val="20"/>
              </w:rPr>
              <w:t>y</w:t>
            </w:r>
            <w:r>
              <w:rPr>
                <w:rFonts w:ascii="Arial" w:eastAsia="Arial" w:hAnsi="Arial" w:cs="Arial"/>
                <w:spacing w:val="31"/>
                <w:sz w:val="20"/>
                <w:szCs w:val="20"/>
              </w:rPr>
              <w:t xml:space="preserve"> </w:t>
            </w:r>
            <w:r>
              <w:rPr>
                <w:rFonts w:ascii="Arial" w:eastAsia="Arial" w:hAnsi="Arial" w:cs="Arial"/>
                <w:sz w:val="20"/>
                <w:szCs w:val="20"/>
              </w:rPr>
              <w:t>of</w:t>
            </w:r>
            <w:r>
              <w:rPr>
                <w:rFonts w:ascii="Arial" w:eastAsia="Arial" w:hAnsi="Arial" w:cs="Arial"/>
                <w:spacing w:val="43"/>
                <w:sz w:val="20"/>
                <w:szCs w:val="20"/>
              </w:rPr>
              <w:t xml:space="preserve"> </w:t>
            </w:r>
            <w:r>
              <w:rPr>
                <w:rFonts w:ascii="Arial" w:eastAsia="Arial" w:hAnsi="Arial" w:cs="Arial"/>
                <w:spacing w:val="1"/>
                <w:sz w:val="20"/>
                <w:szCs w:val="20"/>
              </w:rPr>
              <w:t>b</w:t>
            </w:r>
            <w:r>
              <w:rPr>
                <w:rFonts w:ascii="Arial" w:eastAsia="Arial" w:hAnsi="Arial" w:cs="Arial"/>
                <w:sz w:val="20"/>
                <w:szCs w:val="20"/>
              </w:rPr>
              <w:t>inary</w:t>
            </w:r>
            <w:r>
              <w:rPr>
                <w:rFonts w:ascii="Arial" w:eastAsia="Arial" w:hAnsi="Arial" w:cs="Arial"/>
                <w:spacing w:val="52"/>
                <w:sz w:val="20"/>
                <w:szCs w:val="20"/>
              </w:rPr>
              <w:t xml:space="preserve"> </w:t>
            </w:r>
            <w:r>
              <w:rPr>
                <w:rFonts w:ascii="Arial" w:eastAsia="Arial" w:hAnsi="Arial" w:cs="Arial"/>
                <w:spacing w:val="-1"/>
                <w:w w:val="99"/>
                <w:sz w:val="20"/>
                <w:szCs w:val="20"/>
              </w:rPr>
              <w:t>c</w:t>
            </w:r>
            <w:r>
              <w:rPr>
                <w:rFonts w:ascii="Arial" w:eastAsia="Arial" w:hAnsi="Arial" w:cs="Arial"/>
                <w:w w:val="105"/>
                <w:sz w:val="20"/>
                <w:szCs w:val="20"/>
              </w:rPr>
              <w:t>ol</w:t>
            </w:r>
            <w:r>
              <w:rPr>
                <w:rFonts w:ascii="Arial" w:eastAsia="Arial" w:hAnsi="Arial" w:cs="Arial"/>
                <w:w w:val="102"/>
                <w:sz w:val="20"/>
                <w:szCs w:val="20"/>
              </w:rPr>
              <w:t>li</w:t>
            </w:r>
            <w:r>
              <w:rPr>
                <w:rFonts w:ascii="Arial" w:eastAsia="Arial" w:hAnsi="Arial" w:cs="Arial"/>
                <w:spacing w:val="-1"/>
                <w:w w:val="102"/>
                <w:sz w:val="20"/>
                <w:szCs w:val="20"/>
              </w:rPr>
              <w:t>s</w:t>
            </w:r>
            <w:r>
              <w:rPr>
                <w:rFonts w:ascii="Arial" w:eastAsia="Arial" w:hAnsi="Arial" w:cs="Arial"/>
                <w:w w:val="101"/>
                <w:sz w:val="20"/>
                <w:szCs w:val="20"/>
              </w:rPr>
              <w:t xml:space="preserve">ions </w:t>
            </w:r>
            <w:r>
              <w:rPr>
                <w:rFonts w:ascii="Arial" w:eastAsia="Arial" w:hAnsi="Arial" w:cs="Arial"/>
                <w:sz w:val="20"/>
                <w:szCs w:val="20"/>
              </w:rPr>
              <w:t>(similar</w:t>
            </w:r>
            <w:r>
              <w:rPr>
                <w:rFonts w:ascii="Arial" w:eastAsia="Arial" w:hAnsi="Arial" w:cs="Arial"/>
                <w:spacing w:val="21"/>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di</w:t>
            </w:r>
            <w:r>
              <w:rPr>
                <w:rFonts w:ascii="Arial" w:eastAsia="Arial" w:hAnsi="Arial" w:cs="Arial"/>
                <w:spacing w:val="-1"/>
                <w:sz w:val="20"/>
                <w:szCs w:val="20"/>
              </w:rPr>
              <w:t>f</w:t>
            </w:r>
            <w:r>
              <w:rPr>
                <w:rFonts w:ascii="Arial" w:eastAsia="Arial" w:hAnsi="Arial" w:cs="Arial"/>
                <w:sz w:val="20"/>
                <w:szCs w:val="20"/>
              </w:rPr>
              <w:t>f</w:t>
            </w:r>
            <w:r>
              <w:rPr>
                <w:rFonts w:ascii="Arial" w:eastAsia="Arial" w:hAnsi="Arial" w:cs="Arial"/>
                <w:spacing w:val="-1"/>
                <w:sz w:val="20"/>
                <w:szCs w:val="20"/>
              </w:rPr>
              <w:t>e</w:t>
            </w:r>
            <w:r>
              <w:rPr>
                <w:rFonts w:ascii="Arial" w:eastAsia="Arial" w:hAnsi="Arial" w:cs="Arial"/>
                <w:sz w:val="20"/>
                <w:szCs w:val="20"/>
              </w:rPr>
              <w:t xml:space="preserve">rent </w:t>
            </w:r>
            <w:r>
              <w:rPr>
                <w:rFonts w:ascii="Arial" w:eastAsia="Arial" w:hAnsi="Arial" w:cs="Arial"/>
                <w:spacing w:val="4"/>
                <w:sz w:val="20"/>
                <w:szCs w:val="20"/>
              </w:rPr>
              <w:t xml:space="preserve"> </w:t>
            </w:r>
            <w:r>
              <w:rPr>
                <w:rFonts w:ascii="Arial" w:eastAsia="Arial" w:hAnsi="Arial" w:cs="Arial"/>
                <w:sz w:val="20"/>
                <w:szCs w:val="20"/>
              </w:rPr>
              <w:t>m</w:t>
            </w:r>
            <w:r>
              <w:rPr>
                <w:rFonts w:ascii="Arial" w:eastAsia="Arial" w:hAnsi="Arial" w:cs="Arial"/>
                <w:spacing w:val="1"/>
                <w:sz w:val="20"/>
                <w:szCs w:val="20"/>
              </w:rPr>
              <w:t>o</w:t>
            </w:r>
            <w:r>
              <w:rPr>
                <w:rFonts w:ascii="Arial" w:eastAsia="Arial" w:hAnsi="Arial" w:cs="Arial"/>
                <w:sz w:val="20"/>
                <w:szCs w:val="20"/>
              </w:rPr>
              <w:t>l</w:t>
            </w:r>
            <w:r>
              <w:rPr>
                <w:rFonts w:ascii="Arial" w:eastAsia="Arial" w:hAnsi="Arial" w:cs="Arial"/>
                <w:spacing w:val="-1"/>
                <w:sz w:val="20"/>
                <w:szCs w:val="20"/>
              </w:rPr>
              <w:t>e</w:t>
            </w:r>
            <w:r>
              <w:rPr>
                <w:rFonts w:ascii="Arial" w:eastAsia="Arial" w:hAnsi="Arial" w:cs="Arial"/>
                <w:sz w:val="20"/>
                <w:szCs w:val="20"/>
              </w:rPr>
              <w:t>c</w:t>
            </w:r>
            <w:r>
              <w:rPr>
                <w:rFonts w:ascii="Arial" w:eastAsia="Arial" w:hAnsi="Arial" w:cs="Arial"/>
                <w:spacing w:val="1"/>
                <w:sz w:val="20"/>
                <w:szCs w:val="20"/>
              </w:rPr>
              <w:t>u</w:t>
            </w:r>
            <w:r>
              <w:rPr>
                <w:rFonts w:ascii="Arial" w:eastAsia="Arial" w:hAnsi="Arial" w:cs="Arial"/>
                <w:sz w:val="20"/>
                <w:szCs w:val="20"/>
              </w:rPr>
              <w:t>les</w:t>
            </w:r>
            <w:r>
              <w:rPr>
                <w:rFonts w:ascii="Arial" w:eastAsia="Arial" w:hAnsi="Arial" w:cs="Arial"/>
                <w:spacing w:val="-1"/>
                <w:sz w:val="20"/>
                <w:szCs w:val="20"/>
              </w:rPr>
              <w:t>)</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z w:val="20"/>
                <w:szCs w:val="20"/>
              </w:rPr>
              <w:t>Rate</w:t>
            </w:r>
            <w:r>
              <w:rPr>
                <w:rFonts w:ascii="Arial" w:eastAsia="Arial" w:hAnsi="Arial" w:cs="Arial"/>
                <w:spacing w:val="-9"/>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w w:val="97"/>
                <w:sz w:val="20"/>
                <w:szCs w:val="20"/>
              </w:rPr>
              <w:t>e</w:t>
            </w:r>
            <w:r>
              <w:rPr>
                <w:rFonts w:ascii="Arial" w:eastAsia="Arial" w:hAnsi="Arial" w:cs="Arial"/>
                <w:w w:val="128"/>
                <w:sz w:val="20"/>
                <w:szCs w:val="20"/>
              </w:rPr>
              <w:t>f</w:t>
            </w:r>
            <w:r>
              <w:rPr>
                <w:rFonts w:ascii="Arial" w:eastAsia="Arial" w:hAnsi="Arial" w:cs="Arial"/>
                <w:spacing w:val="-1"/>
                <w:w w:val="128"/>
                <w:sz w:val="20"/>
                <w:szCs w:val="20"/>
              </w:rPr>
              <w:t>f</w:t>
            </w:r>
            <w:r>
              <w:rPr>
                <w:rFonts w:ascii="Arial" w:eastAsia="Arial" w:hAnsi="Arial" w:cs="Arial"/>
                <w:w w:val="101"/>
                <w:sz w:val="20"/>
                <w:szCs w:val="20"/>
              </w:rPr>
              <w:t>usi</w:t>
            </w:r>
            <w:r>
              <w:rPr>
                <w:rFonts w:ascii="Arial" w:eastAsia="Arial" w:hAnsi="Arial" w:cs="Arial"/>
                <w:spacing w:val="1"/>
                <w:w w:val="101"/>
                <w:sz w:val="20"/>
                <w:szCs w:val="20"/>
              </w:rPr>
              <w:t>o</w:t>
            </w:r>
            <w:r>
              <w:rPr>
                <w:rFonts w:ascii="Arial" w:eastAsia="Arial" w:hAnsi="Arial" w:cs="Arial"/>
                <w:w w:val="102"/>
                <w:sz w:val="20"/>
                <w:szCs w:val="20"/>
              </w:rPr>
              <w:t>n</w:t>
            </w:r>
          </w:p>
          <w:p w:rsidR="007A6C8F" w:rsidRDefault="00E052D2">
            <w:pPr>
              <w:spacing w:before="3" w:after="0" w:line="375" w:lineRule="auto"/>
              <w:ind w:left="1543" w:right="51" w:hanging="360"/>
              <w:jc w:val="both"/>
              <w:rPr>
                <w:rFonts w:ascii="Arial" w:eastAsia="Arial" w:hAnsi="Arial" w:cs="Arial"/>
                <w:sz w:val="20"/>
                <w:szCs w:val="20"/>
              </w:rPr>
            </w:pPr>
            <w:r>
              <w:rPr>
                <w:rFonts w:ascii="Arial" w:eastAsia="Arial" w:hAnsi="Arial" w:cs="Arial"/>
                <w:sz w:val="20"/>
                <w:szCs w:val="20"/>
              </w:rPr>
              <w:t xml:space="preserve">b.  </w:t>
            </w:r>
            <w:r>
              <w:rPr>
                <w:rFonts w:ascii="Arial" w:eastAsia="Arial" w:hAnsi="Arial" w:cs="Arial"/>
                <w:spacing w:val="26"/>
                <w:sz w:val="20"/>
                <w:szCs w:val="20"/>
              </w:rPr>
              <w:t xml:space="preserve"> </w:t>
            </w:r>
            <w:r>
              <w:rPr>
                <w:rFonts w:ascii="Times New Roman" w:eastAsia="Times New Roman" w:hAnsi="Times New Roman" w:cs="Times New Roman"/>
                <w:w w:val="114"/>
                <w:sz w:val="20"/>
                <w:szCs w:val="20"/>
              </w:rPr>
              <w:t>Nature</w:t>
            </w:r>
            <w:r>
              <w:rPr>
                <w:rFonts w:ascii="Times New Roman" w:eastAsia="Times New Roman" w:hAnsi="Times New Roman" w:cs="Times New Roman"/>
                <w:spacing w:val="28"/>
                <w:w w:val="114"/>
                <w:sz w:val="20"/>
                <w:szCs w:val="20"/>
              </w:rPr>
              <w:t xml:space="preserve"> </w:t>
            </w:r>
            <w:r>
              <w:rPr>
                <w:rFonts w:ascii="Times New Roman" w:eastAsia="Times New Roman" w:hAnsi="Times New Roman" w:cs="Times New Roman"/>
                <w:sz w:val="20"/>
                <w:szCs w:val="20"/>
              </w:rPr>
              <w:t xml:space="preserve">of </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w w:val="112"/>
                <w:sz w:val="20"/>
                <w:szCs w:val="20"/>
              </w:rPr>
              <w:t>distri</w:t>
            </w:r>
            <w:r>
              <w:rPr>
                <w:rFonts w:ascii="Times New Roman" w:eastAsia="Times New Roman" w:hAnsi="Times New Roman" w:cs="Times New Roman"/>
                <w:spacing w:val="-1"/>
                <w:w w:val="112"/>
                <w:sz w:val="20"/>
                <w:szCs w:val="20"/>
              </w:rPr>
              <w:t>b</w:t>
            </w:r>
            <w:r>
              <w:rPr>
                <w:rFonts w:ascii="Times New Roman" w:eastAsia="Times New Roman" w:hAnsi="Times New Roman" w:cs="Times New Roman"/>
                <w:w w:val="112"/>
                <w:sz w:val="20"/>
                <w:szCs w:val="20"/>
              </w:rPr>
              <w:t>ut</w:t>
            </w:r>
            <w:r>
              <w:rPr>
                <w:rFonts w:ascii="Times New Roman" w:eastAsia="Times New Roman" w:hAnsi="Times New Roman" w:cs="Times New Roman"/>
                <w:spacing w:val="-1"/>
                <w:w w:val="112"/>
                <w:sz w:val="20"/>
                <w:szCs w:val="20"/>
              </w:rPr>
              <w:t>i</w:t>
            </w:r>
            <w:r>
              <w:rPr>
                <w:rFonts w:ascii="Times New Roman" w:eastAsia="Times New Roman" w:hAnsi="Times New Roman" w:cs="Times New Roman"/>
                <w:w w:val="112"/>
                <w:sz w:val="20"/>
                <w:szCs w:val="20"/>
              </w:rPr>
              <w:t>on</w:t>
            </w:r>
            <w:r>
              <w:rPr>
                <w:rFonts w:ascii="Times New Roman" w:eastAsia="Times New Roman" w:hAnsi="Times New Roman" w:cs="Times New Roman"/>
                <w:spacing w:val="33"/>
                <w:w w:val="112"/>
                <w:sz w:val="20"/>
                <w:szCs w:val="20"/>
              </w:rPr>
              <w:t xml:space="preserve"> </w:t>
            </w:r>
            <w:r>
              <w:rPr>
                <w:rFonts w:ascii="Times New Roman" w:eastAsia="Times New Roman" w:hAnsi="Times New Roman" w:cs="Times New Roman"/>
                <w:sz w:val="20"/>
                <w:szCs w:val="20"/>
              </w:rPr>
              <w:t xml:space="preserve">of </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w w:val="111"/>
                <w:sz w:val="20"/>
                <w:szCs w:val="20"/>
              </w:rPr>
              <w:t>velociti</w:t>
            </w:r>
            <w:r>
              <w:rPr>
                <w:rFonts w:ascii="Times New Roman" w:eastAsia="Times New Roman" w:hAnsi="Times New Roman" w:cs="Times New Roman"/>
                <w:spacing w:val="-1"/>
                <w:w w:val="111"/>
                <w:sz w:val="20"/>
                <w:szCs w:val="20"/>
              </w:rPr>
              <w:t>e</w:t>
            </w:r>
            <w:r>
              <w:rPr>
                <w:rFonts w:ascii="Times New Roman" w:eastAsia="Times New Roman" w:hAnsi="Times New Roman" w:cs="Times New Roman"/>
                <w:w w:val="111"/>
                <w:sz w:val="20"/>
                <w:szCs w:val="20"/>
              </w:rPr>
              <w:t>s,</w:t>
            </w:r>
            <w:r>
              <w:rPr>
                <w:rFonts w:ascii="Times New Roman" w:eastAsia="Times New Roman" w:hAnsi="Times New Roman" w:cs="Times New Roman"/>
                <w:spacing w:val="31"/>
                <w:w w:val="111"/>
                <w:sz w:val="20"/>
                <w:szCs w:val="20"/>
              </w:rPr>
              <w:t xml:space="preserve"> </w:t>
            </w:r>
            <w:r>
              <w:rPr>
                <w:rFonts w:ascii="Times New Roman" w:eastAsia="Times New Roman" w:hAnsi="Times New Roman" w:cs="Times New Roman"/>
                <w:sz w:val="20"/>
                <w:szCs w:val="20"/>
              </w:rPr>
              <w:t>Maxwe</w:t>
            </w:r>
            <w:r>
              <w:rPr>
                <w:rFonts w:ascii="Times New Roman" w:eastAsia="Times New Roman" w:hAnsi="Times New Roman" w:cs="Times New Roman"/>
                <w:spacing w:val="-1"/>
                <w:sz w:val="20"/>
                <w:szCs w:val="20"/>
              </w:rPr>
              <w:t>l</w:t>
            </w:r>
            <w:r>
              <w:rPr>
                <w:rFonts w:ascii="Times New Roman" w:eastAsia="Times New Roman" w:hAnsi="Times New Roman" w:cs="Times New Roman"/>
                <w:sz w:val="20"/>
                <w:szCs w:val="20"/>
              </w:rPr>
              <w:t>l’s</w:t>
            </w:r>
            <w:r>
              <w:rPr>
                <w:rFonts w:ascii="Times New Roman" w:eastAsia="Times New Roman" w:hAnsi="Times New Roman" w:cs="Times New Roman"/>
                <w:spacing w:val="43"/>
                <w:sz w:val="20"/>
                <w:szCs w:val="20"/>
              </w:rPr>
              <w:t xml:space="preserve"> </w:t>
            </w:r>
            <w:r>
              <w:rPr>
                <w:rFonts w:ascii="Times New Roman" w:eastAsia="Times New Roman" w:hAnsi="Times New Roman" w:cs="Times New Roman"/>
                <w:w w:val="112"/>
                <w:sz w:val="20"/>
                <w:szCs w:val="20"/>
              </w:rPr>
              <w:t>di</w:t>
            </w:r>
            <w:r>
              <w:rPr>
                <w:rFonts w:ascii="Times New Roman" w:eastAsia="Times New Roman" w:hAnsi="Times New Roman" w:cs="Times New Roman"/>
                <w:spacing w:val="-2"/>
                <w:w w:val="112"/>
                <w:sz w:val="20"/>
                <w:szCs w:val="20"/>
              </w:rPr>
              <w:t>s</w:t>
            </w:r>
            <w:r>
              <w:rPr>
                <w:rFonts w:ascii="Times New Roman" w:eastAsia="Times New Roman" w:hAnsi="Times New Roman" w:cs="Times New Roman"/>
                <w:w w:val="112"/>
                <w:sz w:val="20"/>
                <w:szCs w:val="20"/>
              </w:rPr>
              <w:t>tributi</w:t>
            </w:r>
            <w:r>
              <w:rPr>
                <w:rFonts w:ascii="Times New Roman" w:eastAsia="Times New Roman" w:hAnsi="Times New Roman" w:cs="Times New Roman"/>
                <w:spacing w:val="-1"/>
                <w:w w:val="112"/>
                <w:sz w:val="20"/>
                <w:szCs w:val="20"/>
              </w:rPr>
              <w:t>o</w:t>
            </w:r>
            <w:r>
              <w:rPr>
                <w:rFonts w:ascii="Times New Roman" w:eastAsia="Times New Roman" w:hAnsi="Times New Roman" w:cs="Times New Roman"/>
                <w:w w:val="112"/>
                <w:sz w:val="20"/>
                <w:szCs w:val="20"/>
              </w:rPr>
              <w:t>n</w:t>
            </w:r>
            <w:r>
              <w:rPr>
                <w:rFonts w:ascii="Times New Roman" w:eastAsia="Times New Roman" w:hAnsi="Times New Roman" w:cs="Times New Roman"/>
                <w:spacing w:val="31"/>
                <w:w w:val="112"/>
                <w:sz w:val="20"/>
                <w:szCs w:val="20"/>
              </w:rPr>
              <w:t xml:space="preserve"> </w:t>
            </w:r>
            <w:r>
              <w:rPr>
                <w:rFonts w:ascii="Times New Roman" w:eastAsia="Times New Roman" w:hAnsi="Times New Roman" w:cs="Times New Roman"/>
                <w:sz w:val="20"/>
                <w:szCs w:val="20"/>
              </w:rPr>
              <w:t xml:space="preserve">of </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w w:val="116"/>
                <w:sz w:val="20"/>
                <w:szCs w:val="20"/>
              </w:rPr>
              <w:t>sp</w:t>
            </w:r>
            <w:r>
              <w:rPr>
                <w:rFonts w:ascii="Times New Roman" w:eastAsia="Times New Roman" w:hAnsi="Times New Roman" w:cs="Times New Roman"/>
                <w:spacing w:val="-1"/>
                <w:w w:val="116"/>
                <w:sz w:val="20"/>
                <w:szCs w:val="20"/>
              </w:rPr>
              <w:t>e</w:t>
            </w:r>
            <w:r>
              <w:rPr>
                <w:rFonts w:ascii="Times New Roman" w:eastAsia="Times New Roman" w:hAnsi="Times New Roman" w:cs="Times New Roman"/>
                <w:w w:val="116"/>
                <w:sz w:val="20"/>
                <w:szCs w:val="20"/>
              </w:rPr>
              <w:t>ed</w:t>
            </w:r>
            <w:r>
              <w:rPr>
                <w:rFonts w:ascii="Times New Roman" w:eastAsia="Times New Roman" w:hAnsi="Times New Roman" w:cs="Times New Roman"/>
                <w:spacing w:val="31"/>
                <w:w w:val="116"/>
                <w:sz w:val="20"/>
                <w:szCs w:val="20"/>
              </w:rPr>
              <w:t xml:space="preserve"> </w:t>
            </w:r>
            <w:r>
              <w:rPr>
                <w:rFonts w:ascii="Times New Roman" w:eastAsia="Times New Roman" w:hAnsi="Times New Roman" w:cs="Times New Roman"/>
                <w:sz w:val="20"/>
                <w:szCs w:val="20"/>
              </w:rPr>
              <w:t xml:space="preserve">and </w:t>
            </w:r>
            <w:r>
              <w:rPr>
                <w:rFonts w:ascii="Times New Roman" w:eastAsia="Times New Roman" w:hAnsi="Times New Roman" w:cs="Times New Roman"/>
                <w:spacing w:val="29"/>
                <w:sz w:val="20"/>
                <w:szCs w:val="20"/>
              </w:rPr>
              <w:t xml:space="preserve"> </w:t>
            </w:r>
            <w:r>
              <w:rPr>
                <w:rFonts w:ascii="Times New Roman" w:eastAsia="Times New Roman" w:hAnsi="Times New Roman" w:cs="Times New Roman"/>
                <w:w w:val="97"/>
                <w:sz w:val="20"/>
                <w:szCs w:val="20"/>
              </w:rPr>
              <w:t>k</w:t>
            </w:r>
            <w:r>
              <w:rPr>
                <w:rFonts w:ascii="Times New Roman" w:eastAsia="Times New Roman" w:hAnsi="Times New Roman" w:cs="Times New Roman"/>
                <w:spacing w:val="1"/>
                <w:w w:val="97"/>
                <w:sz w:val="20"/>
                <w:szCs w:val="20"/>
              </w:rPr>
              <w:t>i</w:t>
            </w:r>
            <w:r>
              <w:rPr>
                <w:rFonts w:ascii="Times New Roman" w:eastAsia="Times New Roman" w:hAnsi="Times New Roman" w:cs="Times New Roman"/>
                <w:w w:val="114"/>
                <w:sz w:val="20"/>
                <w:szCs w:val="20"/>
              </w:rPr>
              <w:t xml:space="preserve">netic </w:t>
            </w:r>
            <w:r>
              <w:rPr>
                <w:rFonts w:ascii="Arial" w:eastAsia="Arial" w:hAnsi="Arial" w:cs="Arial"/>
                <w:sz w:val="20"/>
                <w:szCs w:val="20"/>
              </w:rPr>
              <w:t>ener</w:t>
            </w:r>
            <w:r>
              <w:rPr>
                <w:rFonts w:ascii="Arial" w:eastAsia="Arial" w:hAnsi="Arial" w:cs="Arial"/>
                <w:spacing w:val="-1"/>
                <w:sz w:val="20"/>
                <w:szCs w:val="20"/>
              </w:rPr>
              <w:t>g</w:t>
            </w:r>
            <w:r>
              <w:rPr>
                <w:rFonts w:ascii="Arial" w:eastAsia="Arial" w:hAnsi="Arial" w:cs="Arial"/>
                <w:sz w:val="20"/>
                <w:szCs w:val="20"/>
              </w:rPr>
              <w:t>y;</w:t>
            </w:r>
            <w:r>
              <w:rPr>
                <w:rFonts w:ascii="Arial" w:eastAsia="Arial" w:hAnsi="Arial" w:cs="Arial"/>
                <w:spacing w:val="26"/>
                <w:sz w:val="20"/>
                <w:szCs w:val="20"/>
              </w:rPr>
              <w:t xml:space="preserve"> </w:t>
            </w:r>
            <w:r>
              <w:rPr>
                <w:rFonts w:ascii="Arial" w:eastAsia="Arial" w:hAnsi="Arial" w:cs="Arial"/>
                <w:sz w:val="20"/>
                <w:szCs w:val="20"/>
              </w:rPr>
              <w:t>Av</w:t>
            </w:r>
            <w:r>
              <w:rPr>
                <w:rFonts w:ascii="Arial" w:eastAsia="Arial" w:hAnsi="Arial" w:cs="Arial"/>
                <w:spacing w:val="-1"/>
                <w:sz w:val="20"/>
                <w:szCs w:val="20"/>
              </w:rPr>
              <w:t>er</w:t>
            </w:r>
            <w:r>
              <w:rPr>
                <w:rFonts w:ascii="Arial" w:eastAsia="Arial" w:hAnsi="Arial" w:cs="Arial"/>
                <w:sz w:val="20"/>
                <w:szCs w:val="20"/>
              </w:rPr>
              <w:t>age</w:t>
            </w:r>
            <w:r>
              <w:rPr>
                <w:rFonts w:ascii="Arial" w:eastAsia="Arial" w:hAnsi="Arial" w:cs="Arial"/>
                <w:spacing w:val="13"/>
                <w:sz w:val="20"/>
                <w:szCs w:val="20"/>
              </w:rPr>
              <w:t xml:space="preserve"> </w:t>
            </w:r>
            <w:r>
              <w:rPr>
                <w:rFonts w:ascii="Arial" w:eastAsia="Arial" w:hAnsi="Arial" w:cs="Arial"/>
                <w:sz w:val="20"/>
                <w:szCs w:val="20"/>
              </w:rPr>
              <w:t>veloci</w:t>
            </w:r>
            <w:r>
              <w:rPr>
                <w:rFonts w:ascii="Arial" w:eastAsia="Arial" w:hAnsi="Arial" w:cs="Arial"/>
                <w:spacing w:val="-1"/>
                <w:sz w:val="20"/>
                <w:szCs w:val="20"/>
              </w:rPr>
              <w:t>t</w:t>
            </w:r>
            <w:r>
              <w:rPr>
                <w:rFonts w:ascii="Arial" w:eastAsia="Arial" w:hAnsi="Arial" w:cs="Arial"/>
                <w:sz w:val="20"/>
                <w:szCs w:val="20"/>
              </w:rPr>
              <w:t>y,</w:t>
            </w:r>
            <w:r>
              <w:rPr>
                <w:rFonts w:ascii="Arial" w:eastAsia="Arial" w:hAnsi="Arial" w:cs="Arial"/>
                <w:spacing w:val="44"/>
                <w:sz w:val="20"/>
                <w:szCs w:val="20"/>
              </w:rPr>
              <w:t xml:space="preserve"> </w:t>
            </w:r>
            <w:r>
              <w:rPr>
                <w:rFonts w:ascii="Arial" w:eastAsia="Arial" w:hAnsi="Arial" w:cs="Arial"/>
                <w:sz w:val="20"/>
                <w:szCs w:val="20"/>
              </w:rPr>
              <w:t>root</w:t>
            </w:r>
            <w:r>
              <w:rPr>
                <w:rFonts w:ascii="Arial" w:eastAsia="Arial" w:hAnsi="Arial" w:cs="Arial"/>
                <w:spacing w:val="38"/>
                <w:sz w:val="20"/>
                <w:szCs w:val="20"/>
              </w:rPr>
              <w:t xml:space="preserve"> </w:t>
            </w:r>
            <w:r>
              <w:rPr>
                <w:rFonts w:ascii="Arial" w:eastAsia="Arial" w:hAnsi="Arial" w:cs="Arial"/>
                <w:sz w:val="20"/>
                <w:szCs w:val="20"/>
              </w:rPr>
              <w:t>mean</w:t>
            </w:r>
            <w:r>
              <w:rPr>
                <w:rFonts w:ascii="Arial" w:eastAsia="Arial" w:hAnsi="Arial" w:cs="Arial"/>
                <w:spacing w:val="3"/>
                <w:sz w:val="20"/>
                <w:szCs w:val="20"/>
              </w:rPr>
              <w:t xml:space="preserve"> </w:t>
            </w:r>
            <w:r>
              <w:rPr>
                <w:rFonts w:ascii="Arial" w:eastAsia="Arial" w:hAnsi="Arial" w:cs="Arial"/>
                <w:sz w:val="20"/>
                <w:szCs w:val="20"/>
              </w:rPr>
              <w:t>s</w:t>
            </w:r>
            <w:r>
              <w:rPr>
                <w:rFonts w:ascii="Arial" w:eastAsia="Arial" w:hAnsi="Arial" w:cs="Arial"/>
                <w:spacing w:val="-2"/>
                <w:sz w:val="20"/>
                <w:szCs w:val="20"/>
              </w:rPr>
              <w:t>q</w:t>
            </w:r>
            <w:r>
              <w:rPr>
                <w:rFonts w:ascii="Arial" w:eastAsia="Arial" w:hAnsi="Arial" w:cs="Arial"/>
                <w:sz w:val="20"/>
                <w:szCs w:val="20"/>
              </w:rPr>
              <w:t>uare</w:t>
            </w:r>
            <w:r>
              <w:rPr>
                <w:rFonts w:ascii="Arial" w:eastAsia="Arial" w:hAnsi="Arial" w:cs="Arial"/>
                <w:spacing w:val="5"/>
                <w:sz w:val="20"/>
                <w:szCs w:val="20"/>
              </w:rPr>
              <w:t xml:space="preserve"> </w:t>
            </w:r>
            <w:r>
              <w:rPr>
                <w:rFonts w:ascii="Arial" w:eastAsia="Arial" w:hAnsi="Arial" w:cs="Arial"/>
                <w:sz w:val="20"/>
                <w:szCs w:val="20"/>
              </w:rPr>
              <w:t>vel</w:t>
            </w:r>
            <w:r>
              <w:rPr>
                <w:rFonts w:ascii="Arial" w:eastAsia="Arial" w:hAnsi="Arial" w:cs="Arial"/>
                <w:spacing w:val="-1"/>
                <w:sz w:val="20"/>
                <w:szCs w:val="20"/>
              </w:rPr>
              <w:t>o</w:t>
            </w:r>
            <w:r>
              <w:rPr>
                <w:rFonts w:ascii="Arial" w:eastAsia="Arial" w:hAnsi="Arial" w:cs="Arial"/>
                <w:sz w:val="20"/>
                <w:szCs w:val="20"/>
              </w:rPr>
              <w:t>city</w:t>
            </w:r>
            <w:r>
              <w:rPr>
                <w:rFonts w:ascii="Arial" w:eastAsia="Arial" w:hAnsi="Arial" w:cs="Arial"/>
                <w:spacing w:val="40"/>
                <w:sz w:val="20"/>
                <w:szCs w:val="20"/>
              </w:rPr>
              <w:t xml:space="preserve"> </w:t>
            </w:r>
            <w:r>
              <w:rPr>
                <w:rFonts w:ascii="Arial" w:eastAsia="Arial" w:hAnsi="Arial" w:cs="Arial"/>
                <w:sz w:val="20"/>
                <w:szCs w:val="20"/>
              </w:rPr>
              <w:t>and</w:t>
            </w:r>
            <w:r>
              <w:rPr>
                <w:rFonts w:ascii="Arial" w:eastAsia="Arial" w:hAnsi="Arial" w:cs="Arial"/>
                <w:spacing w:val="3"/>
                <w:sz w:val="20"/>
                <w:szCs w:val="20"/>
              </w:rPr>
              <w:t xml:space="preserve"> </w:t>
            </w:r>
            <w:r>
              <w:rPr>
                <w:rFonts w:ascii="Arial" w:eastAsia="Arial" w:hAnsi="Arial" w:cs="Arial"/>
                <w:sz w:val="20"/>
                <w:szCs w:val="20"/>
              </w:rPr>
              <w:t>m</w:t>
            </w:r>
            <w:r>
              <w:rPr>
                <w:rFonts w:ascii="Arial" w:eastAsia="Arial" w:hAnsi="Arial" w:cs="Arial"/>
                <w:spacing w:val="1"/>
                <w:sz w:val="20"/>
                <w:szCs w:val="20"/>
              </w:rPr>
              <w:t>o</w:t>
            </w:r>
            <w:r>
              <w:rPr>
                <w:rFonts w:ascii="Arial" w:eastAsia="Arial" w:hAnsi="Arial" w:cs="Arial"/>
                <w:sz w:val="20"/>
                <w:szCs w:val="20"/>
              </w:rPr>
              <w:t>st</w:t>
            </w:r>
            <w:r>
              <w:rPr>
                <w:rFonts w:ascii="Arial" w:eastAsia="Arial" w:hAnsi="Arial" w:cs="Arial"/>
                <w:spacing w:val="21"/>
                <w:sz w:val="20"/>
                <w:szCs w:val="20"/>
              </w:rPr>
              <w:t xml:space="preserve"> </w:t>
            </w:r>
            <w:r>
              <w:rPr>
                <w:rFonts w:ascii="Arial" w:eastAsia="Arial" w:hAnsi="Arial" w:cs="Arial"/>
                <w:sz w:val="20"/>
                <w:szCs w:val="20"/>
              </w:rPr>
              <w:t>proba</w:t>
            </w:r>
            <w:r>
              <w:rPr>
                <w:rFonts w:ascii="Arial" w:eastAsia="Arial" w:hAnsi="Arial" w:cs="Arial"/>
                <w:spacing w:val="-1"/>
                <w:sz w:val="20"/>
                <w:szCs w:val="20"/>
              </w:rPr>
              <w:t>b</w:t>
            </w:r>
            <w:r>
              <w:rPr>
                <w:rFonts w:ascii="Arial" w:eastAsia="Arial" w:hAnsi="Arial" w:cs="Arial"/>
                <w:sz w:val="20"/>
                <w:szCs w:val="20"/>
              </w:rPr>
              <w:t>le</w:t>
            </w:r>
            <w:r>
              <w:rPr>
                <w:rFonts w:ascii="Arial" w:eastAsia="Arial" w:hAnsi="Arial" w:cs="Arial"/>
                <w:spacing w:val="17"/>
                <w:sz w:val="20"/>
                <w:szCs w:val="20"/>
              </w:rPr>
              <w:t xml:space="preserve"> </w:t>
            </w:r>
            <w:r>
              <w:rPr>
                <w:rFonts w:ascii="Arial" w:eastAsia="Arial" w:hAnsi="Arial" w:cs="Arial"/>
                <w:w w:val="102"/>
                <w:sz w:val="20"/>
                <w:szCs w:val="20"/>
              </w:rPr>
              <w:t>vel</w:t>
            </w:r>
            <w:r>
              <w:rPr>
                <w:rFonts w:ascii="Arial" w:eastAsia="Arial" w:hAnsi="Arial" w:cs="Arial"/>
                <w:spacing w:val="-1"/>
                <w:w w:val="102"/>
                <w:sz w:val="20"/>
                <w:szCs w:val="20"/>
              </w:rPr>
              <w:t>o</w:t>
            </w:r>
            <w:r>
              <w:rPr>
                <w:rFonts w:ascii="Arial" w:eastAsia="Arial" w:hAnsi="Arial" w:cs="Arial"/>
                <w:w w:val="103"/>
                <w:sz w:val="20"/>
                <w:szCs w:val="20"/>
              </w:rPr>
              <w:t>c</w:t>
            </w:r>
            <w:r>
              <w:rPr>
                <w:rFonts w:ascii="Arial" w:eastAsia="Arial" w:hAnsi="Arial" w:cs="Arial"/>
                <w:spacing w:val="-1"/>
                <w:w w:val="103"/>
                <w:sz w:val="20"/>
                <w:szCs w:val="20"/>
              </w:rPr>
              <w:t>i</w:t>
            </w:r>
            <w:r>
              <w:rPr>
                <w:rFonts w:ascii="Arial" w:eastAsia="Arial" w:hAnsi="Arial" w:cs="Arial"/>
                <w:w w:val="115"/>
                <w:sz w:val="20"/>
                <w:szCs w:val="20"/>
              </w:rPr>
              <w:t xml:space="preserve">ty; </w:t>
            </w:r>
            <w:r>
              <w:rPr>
                <w:rFonts w:ascii="Arial" w:eastAsia="Arial" w:hAnsi="Arial" w:cs="Arial"/>
                <w:sz w:val="20"/>
                <w:szCs w:val="20"/>
              </w:rPr>
              <w:t>Principle</w:t>
            </w:r>
            <w:r>
              <w:rPr>
                <w:rFonts w:ascii="Arial" w:eastAsia="Arial" w:hAnsi="Arial" w:cs="Arial"/>
                <w:spacing w:val="42"/>
                <w:sz w:val="20"/>
                <w:szCs w:val="20"/>
              </w:rPr>
              <w:t xml:space="preserve"> </w:t>
            </w:r>
            <w:r>
              <w:rPr>
                <w:rFonts w:ascii="Arial" w:eastAsia="Arial" w:hAnsi="Arial" w:cs="Arial"/>
                <w:sz w:val="20"/>
                <w:szCs w:val="20"/>
              </w:rPr>
              <w:t>of</w:t>
            </w:r>
            <w:r>
              <w:rPr>
                <w:rFonts w:ascii="Arial" w:eastAsia="Arial" w:hAnsi="Arial" w:cs="Arial"/>
                <w:spacing w:val="36"/>
                <w:sz w:val="20"/>
                <w:szCs w:val="20"/>
              </w:rPr>
              <w:t xml:space="preserve"> </w:t>
            </w:r>
            <w:r>
              <w:rPr>
                <w:rFonts w:ascii="Arial" w:eastAsia="Arial" w:hAnsi="Arial" w:cs="Arial"/>
                <w:sz w:val="20"/>
                <w:szCs w:val="20"/>
              </w:rPr>
              <w:t>e</w:t>
            </w:r>
            <w:r>
              <w:rPr>
                <w:rFonts w:ascii="Arial" w:eastAsia="Arial" w:hAnsi="Arial" w:cs="Arial"/>
                <w:spacing w:val="-1"/>
                <w:sz w:val="20"/>
                <w:szCs w:val="20"/>
              </w:rPr>
              <w:t>q</w:t>
            </w:r>
            <w:r>
              <w:rPr>
                <w:rFonts w:ascii="Arial" w:eastAsia="Arial" w:hAnsi="Arial" w:cs="Arial"/>
                <w:sz w:val="20"/>
                <w:szCs w:val="20"/>
              </w:rPr>
              <w:t>uipartit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29"/>
                <w:sz w:val="20"/>
                <w:szCs w:val="20"/>
              </w:rPr>
              <w:t xml:space="preserve"> </w:t>
            </w:r>
            <w:r>
              <w:rPr>
                <w:rFonts w:ascii="Arial" w:eastAsia="Arial" w:hAnsi="Arial" w:cs="Arial"/>
                <w:sz w:val="20"/>
                <w:szCs w:val="20"/>
              </w:rPr>
              <w:t>of</w:t>
            </w:r>
            <w:r>
              <w:rPr>
                <w:rFonts w:ascii="Arial" w:eastAsia="Arial" w:hAnsi="Arial" w:cs="Arial"/>
                <w:spacing w:val="36"/>
                <w:sz w:val="20"/>
                <w:szCs w:val="20"/>
              </w:rPr>
              <w:t xml:space="preserve"> </w:t>
            </w:r>
            <w:r>
              <w:rPr>
                <w:rFonts w:ascii="Arial" w:eastAsia="Arial" w:hAnsi="Arial" w:cs="Arial"/>
                <w:sz w:val="20"/>
                <w:szCs w:val="20"/>
              </w:rPr>
              <w:t>ener</w:t>
            </w:r>
            <w:r>
              <w:rPr>
                <w:rFonts w:ascii="Arial" w:eastAsia="Arial" w:hAnsi="Arial" w:cs="Arial"/>
                <w:spacing w:val="-1"/>
                <w:sz w:val="20"/>
                <w:szCs w:val="20"/>
              </w:rPr>
              <w:t>g</w:t>
            </w:r>
            <w:r>
              <w:rPr>
                <w:rFonts w:ascii="Arial" w:eastAsia="Arial" w:hAnsi="Arial" w:cs="Arial"/>
                <w:sz w:val="20"/>
                <w:szCs w:val="20"/>
              </w:rPr>
              <w:t>y</w:t>
            </w:r>
            <w:r>
              <w:rPr>
                <w:rFonts w:ascii="Arial" w:eastAsia="Arial" w:hAnsi="Arial" w:cs="Arial"/>
                <w:spacing w:val="35"/>
                <w:sz w:val="20"/>
                <w:szCs w:val="20"/>
              </w:rPr>
              <w:t xml:space="preserve"> </w:t>
            </w:r>
            <w:r>
              <w:rPr>
                <w:rFonts w:ascii="Arial" w:eastAsia="Arial" w:hAnsi="Arial" w:cs="Arial"/>
                <w:spacing w:val="1"/>
                <w:sz w:val="20"/>
                <w:szCs w:val="20"/>
              </w:rPr>
              <w:t>a</w:t>
            </w:r>
            <w:r>
              <w:rPr>
                <w:rFonts w:ascii="Arial" w:eastAsia="Arial" w:hAnsi="Arial" w:cs="Arial"/>
                <w:sz w:val="20"/>
                <w:szCs w:val="20"/>
              </w:rPr>
              <w:t>nd</w:t>
            </w:r>
            <w:r>
              <w:rPr>
                <w:rFonts w:ascii="Arial" w:eastAsia="Arial" w:hAnsi="Arial" w:cs="Arial"/>
                <w:spacing w:val="17"/>
                <w:sz w:val="20"/>
                <w:szCs w:val="20"/>
              </w:rPr>
              <w:t xml:space="preserve"> </w:t>
            </w:r>
            <w:r>
              <w:rPr>
                <w:rFonts w:ascii="Arial" w:eastAsia="Arial" w:hAnsi="Arial" w:cs="Arial"/>
                <w:sz w:val="20"/>
                <w:szCs w:val="20"/>
              </w:rPr>
              <w:t>its</w:t>
            </w:r>
            <w:r>
              <w:rPr>
                <w:rFonts w:ascii="Arial" w:eastAsia="Arial" w:hAnsi="Arial" w:cs="Arial"/>
                <w:spacing w:val="37"/>
                <w:sz w:val="20"/>
                <w:szCs w:val="20"/>
              </w:rPr>
              <w:t xml:space="preserve"> </w:t>
            </w:r>
            <w:r>
              <w:rPr>
                <w:rFonts w:ascii="Arial" w:eastAsia="Arial" w:hAnsi="Arial" w:cs="Arial"/>
                <w:sz w:val="20"/>
                <w:szCs w:val="20"/>
              </w:rPr>
              <w:t>ap</w:t>
            </w:r>
            <w:r>
              <w:rPr>
                <w:rFonts w:ascii="Arial" w:eastAsia="Arial" w:hAnsi="Arial" w:cs="Arial"/>
                <w:spacing w:val="-1"/>
                <w:sz w:val="20"/>
                <w:szCs w:val="20"/>
              </w:rPr>
              <w:t>p</w:t>
            </w:r>
            <w:r>
              <w:rPr>
                <w:rFonts w:ascii="Arial" w:eastAsia="Arial" w:hAnsi="Arial" w:cs="Arial"/>
                <w:sz w:val="20"/>
                <w:szCs w:val="20"/>
              </w:rPr>
              <w:t>lication</w:t>
            </w:r>
            <w:r>
              <w:rPr>
                <w:rFonts w:ascii="Arial" w:eastAsia="Arial" w:hAnsi="Arial" w:cs="Arial"/>
                <w:spacing w:val="51"/>
                <w:sz w:val="20"/>
                <w:szCs w:val="20"/>
              </w:rPr>
              <w:t xml:space="preserve"> </w:t>
            </w:r>
            <w:r>
              <w:rPr>
                <w:rFonts w:ascii="Arial" w:eastAsia="Arial" w:hAnsi="Arial" w:cs="Arial"/>
                <w:sz w:val="20"/>
                <w:szCs w:val="20"/>
              </w:rPr>
              <w:t>to</w:t>
            </w:r>
            <w:r>
              <w:rPr>
                <w:rFonts w:ascii="Arial" w:eastAsia="Arial" w:hAnsi="Arial" w:cs="Arial"/>
                <w:spacing w:val="39"/>
                <w:sz w:val="20"/>
                <w:szCs w:val="20"/>
              </w:rPr>
              <w:t xml:space="preserve"> </w:t>
            </w:r>
            <w:r>
              <w:rPr>
                <w:rFonts w:ascii="Arial" w:eastAsia="Arial" w:hAnsi="Arial" w:cs="Arial"/>
                <w:sz w:val="20"/>
                <w:szCs w:val="20"/>
              </w:rPr>
              <w:t>ca</w:t>
            </w:r>
            <w:r>
              <w:rPr>
                <w:rFonts w:ascii="Arial" w:eastAsia="Arial" w:hAnsi="Arial" w:cs="Arial"/>
                <w:spacing w:val="-1"/>
                <w:sz w:val="20"/>
                <w:szCs w:val="20"/>
              </w:rPr>
              <w:t>lc</w:t>
            </w:r>
            <w:r>
              <w:rPr>
                <w:rFonts w:ascii="Arial" w:eastAsia="Arial" w:hAnsi="Arial" w:cs="Arial"/>
                <w:sz w:val="20"/>
                <w:szCs w:val="20"/>
              </w:rPr>
              <w:t>ulate</w:t>
            </w:r>
            <w:r>
              <w:rPr>
                <w:rFonts w:ascii="Arial" w:eastAsia="Arial" w:hAnsi="Arial" w:cs="Arial"/>
                <w:spacing w:val="35"/>
                <w:sz w:val="20"/>
                <w:szCs w:val="20"/>
              </w:rPr>
              <w:t xml:space="preserve"> </w:t>
            </w:r>
            <w:r>
              <w:rPr>
                <w:rFonts w:ascii="Arial" w:eastAsia="Arial" w:hAnsi="Arial" w:cs="Arial"/>
                <w:sz w:val="20"/>
                <w:szCs w:val="20"/>
              </w:rPr>
              <w:t>the</w:t>
            </w:r>
            <w:r>
              <w:rPr>
                <w:rFonts w:ascii="Arial" w:eastAsia="Arial" w:hAnsi="Arial" w:cs="Arial"/>
                <w:spacing w:val="36"/>
                <w:sz w:val="20"/>
                <w:szCs w:val="20"/>
              </w:rPr>
              <w:t xml:space="preserve"> </w:t>
            </w:r>
            <w:r>
              <w:rPr>
                <w:rFonts w:ascii="Arial" w:eastAsia="Arial" w:hAnsi="Arial" w:cs="Arial"/>
                <w:sz w:val="20"/>
                <w:szCs w:val="20"/>
              </w:rPr>
              <w:t>cl</w:t>
            </w:r>
            <w:r>
              <w:rPr>
                <w:rFonts w:ascii="Arial" w:eastAsia="Arial" w:hAnsi="Arial" w:cs="Arial"/>
                <w:spacing w:val="-1"/>
                <w:sz w:val="20"/>
                <w:szCs w:val="20"/>
              </w:rPr>
              <w:t>a</w:t>
            </w:r>
            <w:r>
              <w:rPr>
                <w:rFonts w:ascii="Arial" w:eastAsia="Arial" w:hAnsi="Arial" w:cs="Arial"/>
                <w:sz w:val="20"/>
                <w:szCs w:val="20"/>
              </w:rPr>
              <w:t>ssical limit</w:t>
            </w:r>
            <w:r>
              <w:rPr>
                <w:rFonts w:ascii="Arial" w:eastAsia="Arial" w:hAnsi="Arial" w:cs="Arial"/>
                <w:spacing w:val="32"/>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molar</w:t>
            </w:r>
            <w:r>
              <w:rPr>
                <w:rFonts w:ascii="Arial" w:eastAsia="Arial" w:hAnsi="Arial" w:cs="Arial"/>
                <w:spacing w:val="15"/>
                <w:sz w:val="20"/>
                <w:szCs w:val="20"/>
              </w:rPr>
              <w:t xml:space="preserve"> </w:t>
            </w:r>
            <w:r>
              <w:rPr>
                <w:rFonts w:ascii="Arial" w:eastAsia="Arial" w:hAnsi="Arial" w:cs="Arial"/>
                <w:sz w:val="20"/>
                <w:szCs w:val="20"/>
              </w:rPr>
              <w:t>heat</w:t>
            </w:r>
            <w:r>
              <w:rPr>
                <w:rFonts w:ascii="Arial" w:eastAsia="Arial" w:hAnsi="Arial" w:cs="Arial"/>
                <w:spacing w:val="7"/>
                <w:sz w:val="20"/>
                <w:szCs w:val="20"/>
              </w:rPr>
              <w:t xml:space="preserve"> </w:t>
            </w:r>
            <w:r>
              <w:rPr>
                <w:rFonts w:ascii="Arial" w:eastAsia="Arial" w:hAnsi="Arial" w:cs="Arial"/>
                <w:sz w:val="20"/>
                <w:szCs w:val="20"/>
              </w:rPr>
              <w:t>capaci</w:t>
            </w:r>
            <w:r>
              <w:rPr>
                <w:rFonts w:ascii="Arial" w:eastAsia="Arial" w:hAnsi="Arial" w:cs="Arial"/>
                <w:spacing w:val="-1"/>
                <w:sz w:val="20"/>
                <w:szCs w:val="20"/>
              </w:rPr>
              <w:t>t</w:t>
            </w:r>
            <w:r>
              <w:rPr>
                <w:rFonts w:ascii="Arial" w:eastAsia="Arial" w:hAnsi="Arial" w:cs="Arial"/>
                <w:sz w:val="20"/>
                <w:szCs w:val="20"/>
              </w:rPr>
              <w:t>y</w:t>
            </w:r>
            <w:r>
              <w:rPr>
                <w:rFonts w:ascii="Arial" w:eastAsia="Arial" w:hAnsi="Arial" w:cs="Arial"/>
                <w:spacing w:val="16"/>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sz w:val="20"/>
                <w:szCs w:val="20"/>
              </w:rPr>
              <w:t>g</w:t>
            </w:r>
            <w:r>
              <w:rPr>
                <w:rFonts w:ascii="Arial" w:eastAsia="Arial" w:hAnsi="Arial" w:cs="Arial"/>
                <w:sz w:val="20"/>
                <w:szCs w:val="20"/>
              </w:rPr>
              <w:t>ases</w:t>
            </w:r>
          </w:p>
          <w:p w:rsidR="007A6C8F" w:rsidRDefault="00E052D2">
            <w:pPr>
              <w:spacing w:before="4" w:after="0" w:line="375" w:lineRule="auto"/>
              <w:ind w:left="1543" w:right="48" w:hanging="360"/>
              <w:jc w:val="both"/>
              <w:rPr>
                <w:rFonts w:ascii="Arial" w:eastAsia="Arial" w:hAnsi="Arial" w:cs="Arial"/>
                <w:sz w:val="20"/>
                <w:szCs w:val="20"/>
              </w:rPr>
            </w:pPr>
            <w:r>
              <w:rPr>
                <w:rFonts w:ascii="Arial" w:eastAsia="Arial" w:hAnsi="Arial" w:cs="Arial"/>
                <w:sz w:val="20"/>
                <w:szCs w:val="20"/>
              </w:rPr>
              <w:t xml:space="preserve">c.  </w:t>
            </w:r>
            <w:r>
              <w:rPr>
                <w:rFonts w:ascii="Arial" w:eastAsia="Arial" w:hAnsi="Arial" w:cs="Arial"/>
                <w:spacing w:val="36"/>
                <w:sz w:val="20"/>
                <w:szCs w:val="20"/>
              </w:rPr>
              <w:t xml:space="preserve"> </w:t>
            </w:r>
            <w:r>
              <w:rPr>
                <w:rFonts w:ascii="Arial" w:eastAsia="Arial" w:hAnsi="Arial" w:cs="Arial"/>
                <w:sz w:val="20"/>
                <w:szCs w:val="20"/>
              </w:rPr>
              <w:t>Deviati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7"/>
                <w:sz w:val="20"/>
                <w:szCs w:val="20"/>
              </w:rPr>
              <w:t xml:space="preserve"> </w:t>
            </w:r>
            <w:r>
              <w:rPr>
                <w:rFonts w:ascii="Arial" w:eastAsia="Arial" w:hAnsi="Arial" w:cs="Arial"/>
                <w:sz w:val="20"/>
                <w:szCs w:val="20"/>
              </w:rPr>
              <w:t>of</w:t>
            </w:r>
            <w:r>
              <w:rPr>
                <w:rFonts w:ascii="Arial" w:eastAsia="Arial" w:hAnsi="Arial" w:cs="Arial"/>
                <w:spacing w:val="7"/>
                <w:sz w:val="20"/>
                <w:szCs w:val="20"/>
              </w:rPr>
              <w:t xml:space="preserve"> </w:t>
            </w:r>
            <w:r>
              <w:rPr>
                <w:rFonts w:ascii="Arial" w:eastAsia="Arial" w:hAnsi="Arial" w:cs="Arial"/>
                <w:w w:val="96"/>
                <w:sz w:val="20"/>
                <w:szCs w:val="20"/>
              </w:rPr>
              <w:t>gas</w:t>
            </w:r>
            <w:r>
              <w:rPr>
                <w:rFonts w:ascii="Arial" w:eastAsia="Arial" w:hAnsi="Arial" w:cs="Arial"/>
                <w:spacing w:val="-1"/>
                <w:w w:val="96"/>
                <w:sz w:val="20"/>
                <w:szCs w:val="20"/>
              </w:rPr>
              <w:t>e</w:t>
            </w:r>
            <w:r>
              <w:rPr>
                <w:rFonts w:ascii="Arial" w:eastAsia="Arial" w:hAnsi="Arial" w:cs="Arial"/>
                <w:w w:val="96"/>
                <w:sz w:val="20"/>
                <w:szCs w:val="20"/>
              </w:rPr>
              <w:t>s</w:t>
            </w:r>
            <w:r>
              <w:rPr>
                <w:rFonts w:ascii="Arial" w:eastAsia="Arial" w:hAnsi="Arial" w:cs="Arial"/>
                <w:spacing w:val="-6"/>
                <w:w w:val="96"/>
                <w:sz w:val="20"/>
                <w:szCs w:val="20"/>
              </w:rPr>
              <w:t xml:space="preserve"> </w:t>
            </w:r>
            <w:r>
              <w:rPr>
                <w:rFonts w:ascii="Arial" w:eastAsia="Arial" w:hAnsi="Arial" w:cs="Arial"/>
                <w:sz w:val="20"/>
                <w:szCs w:val="20"/>
              </w:rPr>
              <w:t>from</w:t>
            </w:r>
            <w:r>
              <w:rPr>
                <w:rFonts w:ascii="Arial" w:eastAsia="Arial" w:hAnsi="Arial" w:cs="Arial"/>
                <w:spacing w:val="26"/>
                <w:sz w:val="20"/>
                <w:szCs w:val="20"/>
              </w:rPr>
              <w:t xml:space="preserve"> </w:t>
            </w:r>
            <w:r>
              <w:rPr>
                <w:rFonts w:ascii="Arial" w:eastAsia="Arial" w:hAnsi="Arial" w:cs="Arial"/>
                <w:sz w:val="20"/>
                <w:szCs w:val="20"/>
              </w:rPr>
              <w:t>ideal</w:t>
            </w:r>
            <w:r>
              <w:rPr>
                <w:rFonts w:ascii="Arial" w:eastAsia="Arial" w:hAnsi="Arial" w:cs="Arial"/>
                <w:spacing w:val="-7"/>
                <w:sz w:val="20"/>
                <w:szCs w:val="20"/>
              </w:rPr>
              <w:t xml:space="preserve"> </w:t>
            </w:r>
            <w:r>
              <w:rPr>
                <w:rFonts w:ascii="Arial" w:eastAsia="Arial" w:hAnsi="Arial" w:cs="Arial"/>
                <w:sz w:val="20"/>
                <w:szCs w:val="20"/>
              </w:rPr>
              <w:t>b</w:t>
            </w:r>
            <w:r>
              <w:rPr>
                <w:rFonts w:ascii="Arial" w:eastAsia="Arial" w:hAnsi="Arial" w:cs="Arial"/>
                <w:spacing w:val="-1"/>
                <w:sz w:val="20"/>
                <w:szCs w:val="20"/>
              </w:rPr>
              <w:t>e</w:t>
            </w:r>
            <w:r>
              <w:rPr>
                <w:rFonts w:ascii="Arial" w:eastAsia="Arial" w:hAnsi="Arial" w:cs="Arial"/>
                <w:sz w:val="20"/>
                <w:szCs w:val="20"/>
              </w:rPr>
              <w:t>havi</w:t>
            </w:r>
            <w:r>
              <w:rPr>
                <w:rFonts w:ascii="Arial" w:eastAsia="Arial" w:hAnsi="Arial" w:cs="Arial"/>
                <w:spacing w:val="1"/>
                <w:sz w:val="20"/>
                <w:szCs w:val="20"/>
              </w:rPr>
              <w:t>o</w:t>
            </w:r>
            <w:r>
              <w:rPr>
                <w:rFonts w:ascii="Arial" w:eastAsia="Arial" w:hAnsi="Arial" w:cs="Arial"/>
                <w:spacing w:val="-1"/>
                <w:sz w:val="20"/>
                <w:szCs w:val="20"/>
              </w:rPr>
              <w:t>r</w:t>
            </w:r>
            <w:r>
              <w:rPr>
                <w:rFonts w:ascii="Arial" w:eastAsia="Arial" w:hAnsi="Arial" w:cs="Arial"/>
                <w:sz w:val="20"/>
                <w:szCs w:val="20"/>
              </w:rPr>
              <w:t>;</w:t>
            </w:r>
            <w:r>
              <w:rPr>
                <w:rFonts w:ascii="Arial" w:eastAsia="Arial" w:hAnsi="Arial" w:cs="Arial"/>
                <w:spacing w:val="18"/>
                <w:sz w:val="20"/>
                <w:szCs w:val="20"/>
              </w:rPr>
              <w:t xml:space="preserve"> </w:t>
            </w:r>
            <w:r>
              <w:rPr>
                <w:rFonts w:ascii="Arial" w:eastAsia="Arial" w:hAnsi="Arial" w:cs="Arial"/>
                <w:sz w:val="20"/>
                <w:szCs w:val="20"/>
              </w:rPr>
              <w:t>compressi</w:t>
            </w:r>
            <w:r>
              <w:rPr>
                <w:rFonts w:ascii="Arial" w:eastAsia="Arial" w:hAnsi="Arial" w:cs="Arial"/>
                <w:spacing w:val="-1"/>
                <w:sz w:val="20"/>
                <w:szCs w:val="20"/>
              </w:rPr>
              <w:t>bi</w:t>
            </w:r>
            <w:r>
              <w:rPr>
                <w:rFonts w:ascii="Arial" w:eastAsia="Arial" w:hAnsi="Arial" w:cs="Arial"/>
                <w:sz w:val="20"/>
                <w:szCs w:val="20"/>
              </w:rPr>
              <w:t>l</w:t>
            </w:r>
            <w:r>
              <w:rPr>
                <w:rFonts w:ascii="Arial" w:eastAsia="Arial" w:hAnsi="Arial" w:cs="Arial"/>
                <w:spacing w:val="-1"/>
                <w:sz w:val="20"/>
                <w:szCs w:val="20"/>
              </w:rPr>
              <w:t>i</w:t>
            </w:r>
            <w:r>
              <w:rPr>
                <w:rFonts w:ascii="Arial" w:eastAsia="Arial" w:hAnsi="Arial" w:cs="Arial"/>
                <w:sz w:val="20"/>
                <w:szCs w:val="20"/>
              </w:rPr>
              <w:t>ty</w:t>
            </w:r>
            <w:r>
              <w:rPr>
                <w:rFonts w:ascii="Arial" w:eastAsia="Arial" w:hAnsi="Arial" w:cs="Arial"/>
                <w:spacing w:val="42"/>
                <w:sz w:val="20"/>
                <w:szCs w:val="20"/>
              </w:rPr>
              <w:t xml:space="preserve"> </w:t>
            </w:r>
            <w:r>
              <w:rPr>
                <w:rFonts w:ascii="Arial" w:eastAsia="Arial" w:hAnsi="Arial" w:cs="Arial"/>
                <w:sz w:val="20"/>
                <w:szCs w:val="20"/>
              </w:rPr>
              <w:t>factor;</w:t>
            </w:r>
            <w:r>
              <w:rPr>
                <w:rFonts w:ascii="Arial" w:eastAsia="Arial" w:hAnsi="Arial" w:cs="Arial"/>
                <w:spacing w:val="40"/>
                <w:sz w:val="20"/>
                <w:szCs w:val="20"/>
              </w:rPr>
              <w:t xml:space="preserve"> </w:t>
            </w:r>
            <w:r>
              <w:rPr>
                <w:rFonts w:ascii="Arial" w:eastAsia="Arial" w:hAnsi="Arial" w:cs="Arial"/>
                <w:spacing w:val="-1"/>
                <w:sz w:val="20"/>
                <w:szCs w:val="20"/>
              </w:rPr>
              <w:t>Boy</w:t>
            </w:r>
            <w:r>
              <w:rPr>
                <w:rFonts w:ascii="Arial" w:eastAsia="Arial" w:hAnsi="Arial" w:cs="Arial"/>
                <w:sz w:val="20"/>
                <w:szCs w:val="20"/>
              </w:rPr>
              <w:t>le</w:t>
            </w:r>
            <w:r>
              <w:rPr>
                <w:rFonts w:ascii="Arial" w:eastAsia="Arial" w:hAnsi="Arial" w:cs="Arial"/>
                <w:spacing w:val="-9"/>
                <w:sz w:val="20"/>
                <w:szCs w:val="20"/>
              </w:rPr>
              <w:t xml:space="preserve"> </w:t>
            </w:r>
            <w:r>
              <w:rPr>
                <w:rFonts w:ascii="Arial" w:eastAsia="Arial" w:hAnsi="Arial" w:cs="Arial"/>
                <w:w w:val="106"/>
                <w:sz w:val="20"/>
                <w:szCs w:val="20"/>
              </w:rPr>
              <w:t>tempera</w:t>
            </w:r>
            <w:r>
              <w:rPr>
                <w:rFonts w:ascii="Arial" w:eastAsia="Arial" w:hAnsi="Arial" w:cs="Arial"/>
                <w:spacing w:val="-1"/>
                <w:w w:val="106"/>
                <w:sz w:val="20"/>
                <w:szCs w:val="20"/>
              </w:rPr>
              <w:t>t</w:t>
            </w:r>
            <w:r>
              <w:rPr>
                <w:rFonts w:ascii="Arial" w:eastAsia="Arial" w:hAnsi="Arial" w:cs="Arial"/>
                <w:spacing w:val="-1"/>
                <w:w w:val="102"/>
                <w:sz w:val="20"/>
                <w:szCs w:val="20"/>
              </w:rPr>
              <w:t>u</w:t>
            </w:r>
            <w:r>
              <w:rPr>
                <w:rFonts w:ascii="Arial" w:eastAsia="Arial" w:hAnsi="Arial" w:cs="Arial"/>
                <w:w w:val="107"/>
                <w:sz w:val="20"/>
                <w:szCs w:val="20"/>
              </w:rPr>
              <w:t xml:space="preserve">re; </w:t>
            </w:r>
            <w:r>
              <w:rPr>
                <w:rFonts w:ascii="Times New Roman" w:eastAsia="Times New Roman" w:hAnsi="Times New Roman" w:cs="Times New Roman"/>
                <w:sz w:val="20"/>
                <w:szCs w:val="20"/>
              </w:rPr>
              <w:t>An</w:t>
            </w:r>
            <w:r>
              <w:rPr>
                <w:rFonts w:ascii="Times New Roman" w:eastAsia="Times New Roman" w:hAnsi="Times New Roman" w:cs="Times New Roman"/>
                <w:spacing w:val="-1"/>
                <w:sz w:val="20"/>
                <w:szCs w:val="20"/>
              </w:rPr>
              <w:t>d</w:t>
            </w:r>
            <w:r>
              <w:rPr>
                <w:rFonts w:ascii="Times New Roman" w:eastAsia="Times New Roman" w:hAnsi="Times New Roman" w:cs="Times New Roman"/>
                <w:sz w:val="20"/>
                <w:szCs w:val="20"/>
              </w:rPr>
              <w:t xml:space="preserve">rew’s  </w:t>
            </w:r>
            <w:r>
              <w:rPr>
                <w:rFonts w:ascii="Times New Roman" w:eastAsia="Times New Roman" w:hAnsi="Times New Roman" w:cs="Times New Roman"/>
                <w:spacing w:val="20"/>
                <w:sz w:val="20"/>
                <w:szCs w:val="20"/>
              </w:rPr>
              <w:t xml:space="preserve"> </w:t>
            </w:r>
            <w:r>
              <w:rPr>
                <w:rFonts w:ascii="Times New Roman" w:eastAsia="Times New Roman" w:hAnsi="Times New Roman" w:cs="Times New Roman"/>
                <w:sz w:val="20"/>
                <w:szCs w:val="20"/>
              </w:rPr>
              <w:t>a</w:t>
            </w:r>
            <w:r>
              <w:rPr>
                <w:rFonts w:ascii="Times New Roman" w:eastAsia="Times New Roman" w:hAnsi="Times New Roman" w:cs="Times New Roman"/>
                <w:spacing w:val="-1"/>
                <w:sz w:val="20"/>
                <w:szCs w:val="20"/>
              </w:rPr>
              <w:t>n</w:t>
            </w:r>
            <w:r>
              <w:rPr>
                <w:rFonts w:ascii="Times New Roman" w:eastAsia="Times New Roman" w:hAnsi="Times New Roman" w:cs="Times New Roman"/>
                <w:sz w:val="20"/>
                <w:szCs w:val="20"/>
              </w:rPr>
              <w:t xml:space="preserve">d  </w:t>
            </w:r>
            <w:r>
              <w:rPr>
                <w:rFonts w:ascii="Times New Roman" w:eastAsia="Times New Roman" w:hAnsi="Times New Roman" w:cs="Times New Roman"/>
                <w:spacing w:val="11"/>
                <w:sz w:val="20"/>
                <w:szCs w:val="20"/>
              </w:rPr>
              <w:t xml:space="preserve"> </w:t>
            </w:r>
            <w:r>
              <w:rPr>
                <w:rFonts w:ascii="Times New Roman" w:eastAsia="Times New Roman" w:hAnsi="Times New Roman" w:cs="Times New Roman"/>
                <w:w w:val="109"/>
                <w:sz w:val="20"/>
                <w:szCs w:val="20"/>
              </w:rPr>
              <w:t xml:space="preserve">Amagat’s </w:t>
            </w:r>
            <w:r>
              <w:rPr>
                <w:rFonts w:ascii="Times New Roman" w:eastAsia="Times New Roman" w:hAnsi="Times New Roman" w:cs="Times New Roman"/>
                <w:spacing w:val="7"/>
                <w:w w:val="109"/>
                <w:sz w:val="20"/>
                <w:szCs w:val="20"/>
              </w:rPr>
              <w:t xml:space="preserve"> </w:t>
            </w:r>
            <w:r>
              <w:rPr>
                <w:rFonts w:ascii="Times New Roman" w:eastAsia="Times New Roman" w:hAnsi="Times New Roman" w:cs="Times New Roman"/>
                <w:sz w:val="20"/>
                <w:szCs w:val="20"/>
              </w:rPr>
              <w:t xml:space="preserve">plots;  </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pacing w:val="-1"/>
                <w:sz w:val="20"/>
                <w:szCs w:val="20"/>
              </w:rPr>
              <w:t>v</w:t>
            </w:r>
            <w:r>
              <w:rPr>
                <w:rFonts w:ascii="Times New Roman" w:eastAsia="Times New Roman" w:hAnsi="Times New Roman" w:cs="Times New Roman"/>
                <w:sz w:val="20"/>
                <w:szCs w:val="20"/>
              </w:rPr>
              <w:t xml:space="preserve">an  </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2"/>
                <w:sz w:val="20"/>
                <w:szCs w:val="20"/>
              </w:rPr>
              <w:t>d</w:t>
            </w:r>
            <w:r>
              <w:rPr>
                <w:rFonts w:ascii="Times New Roman" w:eastAsia="Times New Roman" w:hAnsi="Times New Roman" w:cs="Times New Roman"/>
                <w:sz w:val="20"/>
                <w:szCs w:val="20"/>
              </w:rPr>
              <w:t xml:space="preserve">er  </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 xml:space="preserve">Waals </w:t>
            </w:r>
            <w:r>
              <w:rPr>
                <w:rFonts w:ascii="Times New Roman" w:eastAsia="Times New Roman" w:hAnsi="Times New Roman" w:cs="Times New Roman"/>
                <w:spacing w:val="46"/>
                <w:sz w:val="20"/>
                <w:szCs w:val="20"/>
              </w:rPr>
              <w:t xml:space="preserve"> </w:t>
            </w:r>
            <w:r>
              <w:rPr>
                <w:rFonts w:ascii="Times New Roman" w:eastAsia="Times New Roman" w:hAnsi="Times New Roman" w:cs="Times New Roman"/>
                <w:w w:val="114"/>
                <w:sz w:val="20"/>
                <w:szCs w:val="20"/>
              </w:rPr>
              <w:t>e</w:t>
            </w:r>
            <w:r>
              <w:rPr>
                <w:rFonts w:ascii="Times New Roman" w:eastAsia="Times New Roman" w:hAnsi="Times New Roman" w:cs="Times New Roman"/>
                <w:spacing w:val="-1"/>
                <w:w w:val="114"/>
                <w:sz w:val="20"/>
                <w:szCs w:val="20"/>
              </w:rPr>
              <w:t>q</w:t>
            </w:r>
            <w:r>
              <w:rPr>
                <w:rFonts w:ascii="Times New Roman" w:eastAsia="Times New Roman" w:hAnsi="Times New Roman" w:cs="Times New Roman"/>
                <w:w w:val="114"/>
                <w:sz w:val="20"/>
                <w:szCs w:val="20"/>
              </w:rPr>
              <w:t>uat</w:t>
            </w:r>
            <w:r>
              <w:rPr>
                <w:rFonts w:ascii="Times New Roman" w:eastAsia="Times New Roman" w:hAnsi="Times New Roman" w:cs="Times New Roman"/>
                <w:spacing w:val="-1"/>
                <w:w w:val="114"/>
                <w:sz w:val="20"/>
                <w:szCs w:val="20"/>
              </w:rPr>
              <w:t>i</w:t>
            </w:r>
            <w:r>
              <w:rPr>
                <w:rFonts w:ascii="Times New Roman" w:eastAsia="Times New Roman" w:hAnsi="Times New Roman" w:cs="Times New Roman"/>
                <w:w w:val="114"/>
                <w:sz w:val="20"/>
                <w:szCs w:val="20"/>
              </w:rPr>
              <w:t xml:space="preserve">on </w:t>
            </w:r>
            <w:r>
              <w:rPr>
                <w:rFonts w:ascii="Times New Roman" w:eastAsia="Times New Roman" w:hAnsi="Times New Roman" w:cs="Times New Roman"/>
                <w:spacing w:val="9"/>
                <w:w w:val="114"/>
                <w:sz w:val="20"/>
                <w:szCs w:val="20"/>
              </w:rPr>
              <w:t xml:space="preserve"> </w:t>
            </w:r>
            <w:r>
              <w:rPr>
                <w:rFonts w:ascii="Times New Roman" w:eastAsia="Times New Roman" w:hAnsi="Times New Roman" w:cs="Times New Roman"/>
                <w:sz w:val="20"/>
                <w:szCs w:val="20"/>
              </w:rPr>
              <w:t xml:space="preserve">and  </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pacing w:val="-1"/>
                <w:w w:val="90"/>
                <w:sz w:val="20"/>
                <w:szCs w:val="20"/>
              </w:rPr>
              <w:t>i</w:t>
            </w:r>
            <w:r>
              <w:rPr>
                <w:rFonts w:ascii="Times New Roman" w:eastAsia="Times New Roman" w:hAnsi="Times New Roman" w:cs="Times New Roman"/>
                <w:w w:val="126"/>
                <w:sz w:val="20"/>
                <w:szCs w:val="20"/>
              </w:rPr>
              <w:t>ts</w:t>
            </w:r>
            <w:r>
              <w:rPr>
                <w:rFonts w:ascii="Times New Roman" w:eastAsia="Times New Roman" w:hAnsi="Times New Roman" w:cs="Times New Roman"/>
                <w:sz w:val="20"/>
                <w:szCs w:val="20"/>
              </w:rPr>
              <w:t xml:space="preserve"> </w:t>
            </w:r>
            <w:r>
              <w:rPr>
                <w:rFonts w:ascii="Times New Roman" w:eastAsia="Times New Roman" w:hAnsi="Times New Roman" w:cs="Times New Roman"/>
                <w:spacing w:val="17"/>
                <w:sz w:val="20"/>
                <w:szCs w:val="20"/>
              </w:rPr>
              <w:t xml:space="preserve"> </w:t>
            </w:r>
            <w:r>
              <w:rPr>
                <w:rFonts w:ascii="Times New Roman" w:eastAsia="Times New Roman" w:hAnsi="Times New Roman" w:cs="Times New Roman"/>
                <w:spacing w:val="2"/>
                <w:sz w:val="20"/>
                <w:szCs w:val="20"/>
              </w:rPr>
              <w:t>f</w:t>
            </w:r>
            <w:r>
              <w:rPr>
                <w:rFonts w:ascii="Arial" w:eastAsia="Arial" w:hAnsi="Arial" w:cs="Arial"/>
                <w:sz w:val="20"/>
                <w:szCs w:val="20"/>
              </w:rPr>
              <w:t xml:space="preserve">eatures; </w:t>
            </w:r>
            <w:r>
              <w:rPr>
                <w:rFonts w:ascii="Arial" w:eastAsia="Arial" w:hAnsi="Arial" w:cs="Arial"/>
                <w:spacing w:val="30"/>
                <w:sz w:val="20"/>
                <w:szCs w:val="20"/>
              </w:rPr>
              <w:t xml:space="preserve"> </w:t>
            </w:r>
            <w:r>
              <w:rPr>
                <w:rFonts w:ascii="Arial" w:eastAsia="Arial" w:hAnsi="Arial" w:cs="Arial"/>
                <w:w w:val="109"/>
                <w:sz w:val="20"/>
                <w:szCs w:val="20"/>
              </w:rPr>
              <w:t xml:space="preserve">its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 xml:space="preserve">rivation </w:t>
            </w:r>
            <w:r>
              <w:rPr>
                <w:rFonts w:ascii="Arial" w:eastAsia="Arial" w:hAnsi="Arial" w:cs="Arial"/>
                <w:spacing w:val="13"/>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16"/>
                <w:sz w:val="20"/>
                <w:szCs w:val="20"/>
              </w:rPr>
              <w:t xml:space="preserve"> </w:t>
            </w:r>
            <w:r>
              <w:rPr>
                <w:rFonts w:ascii="Arial" w:eastAsia="Arial" w:hAnsi="Arial" w:cs="Arial"/>
                <w:sz w:val="20"/>
                <w:szCs w:val="20"/>
              </w:rPr>
              <w:t>ap</w:t>
            </w:r>
            <w:r>
              <w:rPr>
                <w:rFonts w:ascii="Arial" w:eastAsia="Arial" w:hAnsi="Arial" w:cs="Arial"/>
                <w:spacing w:val="-1"/>
                <w:sz w:val="20"/>
                <w:szCs w:val="20"/>
              </w:rPr>
              <w:t>p</w:t>
            </w:r>
            <w:r>
              <w:rPr>
                <w:rFonts w:ascii="Arial" w:eastAsia="Arial" w:hAnsi="Arial" w:cs="Arial"/>
                <w:sz w:val="20"/>
                <w:szCs w:val="20"/>
              </w:rPr>
              <w:t>lication</w:t>
            </w:r>
            <w:r>
              <w:rPr>
                <w:rFonts w:ascii="Arial" w:eastAsia="Arial" w:hAnsi="Arial" w:cs="Arial"/>
                <w:spacing w:val="50"/>
                <w:sz w:val="20"/>
                <w:szCs w:val="20"/>
              </w:rPr>
              <w:t xml:space="preserve"> </w:t>
            </w:r>
            <w:r>
              <w:rPr>
                <w:rFonts w:ascii="Arial" w:eastAsia="Arial" w:hAnsi="Arial" w:cs="Arial"/>
                <w:sz w:val="20"/>
                <w:szCs w:val="20"/>
              </w:rPr>
              <w:t>in</w:t>
            </w:r>
            <w:r>
              <w:rPr>
                <w:rFonts w:ascii="Arial" w:eastAsia="Arial" w:hAnsi="Arial" w:cs="Arial"/>
                <w:spacing w:val="27"/>
                <w:sz w:val="20"/>
                <w:szCs w:val="20"/>
              </w:rPr>
              <w:t xml:space="preserve"> </w:t>
            </w:r>
            <w:r>
              <w:rPr>
                <w:rFonts w:ascii="Arial" w:eastAsia="Arial" w:hAnsi="Arial" w:cs="Arial"/>
                <w:sz w:val="20"/>
                <w:szCs w:val="20"/>
              </w:rPr>
              <w:t>ex</w:t>
            </w:r>
            <w:r>
              <w:rPr>
                <w:rFonts w:ascii="Arial" w:eastAsia="Arial" w:hAnsi="Arial" w:cs="Arial"/>
                <w:spacing w:val="-1"/>
                <w:sz w:val="20"/>
                <w:szCs w:val="20"/>
              </w:rPr>
              <w:t>p</w:t>
            </w:r>
            <w:r>
              <w:rPr>
                <w:rFonts w:ascii="Arial" w:eastAsia="Arial" w:hAnsi="Arial" w:cs="Arial"/>
                <w:sz w:val="20"/>
                <w:szCs w:val="20"/>
              </w:rPr>
              <w:t>laining</w:t>
            </w:r>
            <w:r>
              <w:rPr>
                <w:rFonts w:ascii="Arial" w:eastAsia="Arial" w:hAnsi="Arial" w:cs="Arial"/>
                <w:spacing w:val="32"/>
                <w:sz w:val="20"/>
                <w:szCs w:val="20"/>
              </w:rPr>
              <w:t xml:space="preserve"> </w:t>
            </w:r>
            <w:r>
              <w:rPr>
                <w:rFonts w:ascii="Arial" w:eastAsia="Arial" w:hAnsi="Arial" w:cs="Arial"/>
                <w:sz w:val="20"/>
                <w:szCs w:val="20"/>
              </w:rPr>
              <w:t>real</w:t>
            </w:r>
            <w:r>
              <w:rPr>
                <w:rFonts w:ascii="Arial" w:eastAsia="Arial" w:hAnsi="Arial" w:cs="Arial"/>
                <w:spacing w:val="31"/>
                <w:sz w:val="20"/>
                <w:szCs w:val="20"/>
              </w:rPr>
              <w:t xml:space="preserve"> </w:t>
            </w:r>
            <w:r>
              <w:rPr>
                <w:rFonts w:ascii="Arial" w:eastAsia="Arial" w:hAnsi="Arial" w:cs="Arial"/>
                <w:sz w:val="20"/>
                <w:szCs w:val="20"/>
              </w:rPr>
              <w:t>gas</w:t>
            </w:r>
            <w:r>
              <w:rPr>
                <w:rFonts w:ascii="Arial" w:eastAsia="Arial" w:hAnsi="Arial" w:cs="Arial"/>
                <w:spacing w:val="8"/>
                <w:sz w:val="20"/>
                <w:szCs w:val="20"/>
              </w:rPr>
              <w:t xml:space="preserve"> </w:t>
            </w:r>
            <w:r>
              <w:rPr>
                <w:rFonts w:ascii="Arial" w:eastAsia="Arial" w:hAnsi="Arial" w:cs="Arial"/>
                <w:sz w:val="20"/>
                <w:szCs w:val="20"/>
              </w:rPr>
              <w:t>be</w:t>
            </w:r>
            <w:r>
              <w:rPr>
                <w:rFonts w:ascii="Arial" w:eastAsia="Arial" w:hAnsi="Arial" w:cs="Arial"/>
                <w:spacing w:val="1"/>
                <w:sz w:val="20"/>
                <w:szCs w:val="20"/>
              </w:rPr>
              <w:t>h</w:t>
            </w:r>
            <w:r>
              <w:rPr>
                <w:rFonts w:ascii="Arial" w:eastAsia="Arial" w:hAnsi="Arial" w:cs="Arial"/>
                <w:sz w:val="20"/>
                <w:szCs w:val="20"/>
              </w:rPr>
              <w:t>av</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pacing w:val="-1"/>
                <w:sz w:val="20"/>
                <w:szCs w:val="20"/>
              </w:rPr>
              <w:t>r</w:t>
            </w:r>
            <w:r>
              <w:rPr>
                <w:rFonts w:ascii="Arial" w:eastAsia="Arial" w:hAnsi="Arial" w:cs="Arial"/>
                <w:sz w:val="20"/>
                <w:szCs w:val="20"/>
              </w:rPr>
              <w:t>;</w:t>
            </w:r>
            <w:r>
              <w:rPr>
                <w:rFonts w:ascii="Arial" w:eastAsia="Arial" w:hAnsi="Arial" w:cs="Arial"/>
                <w:spacing w:val="49"/>
                <w:sz w:val="20"/>
                <w:szCs w:val="20"/>
              </w:rPr>
              <w:t xml:space="preserve"> </w:t>
            </w:r>
            <w:r>
              <w:rPr>
                <w:rFonts w:ascii="Arial" w:eastAsia="Arial" w:hAnsi="Arial" w:cs="Arial"/>
                <w:sz w:val="20"/>
                <w:szCs w:val="20"/>
              </w:rPr>
              <w:t>Exi</w:t>
            </w:r>
            <w:r>
              <w:rPr>
                <w:rFonts w:ascii="Arial" w:eastAsia="Arial" w:hAnsi="Arial" w:cs="Arial"/>
                <w:spacing w:val="-1"/>
                <w:sz w:val="20"/>
                <w:szCs w:val="20"/>
              </w:rPr>
              <w:t>s</w:t>
            </w:r>
            <w:r>
              <w:rPr>
                <w:rFonts w:ascii="Arial" w:eastAsia="Arial" w:hAnsi="Arial" w:cs="Arial"/>
                <w:sz w:val="20"/>
                <w:szCs w:val="20"/>
              </w:rPr>
              <w:t>tence</w:t>
            </w:r>
            <w:r>
              <w:rPr>
                <w:rFonts w:ascii="Arial" w:eastAsia="Arial" w:hAnsi="Arial" w:cs="Arial"/>
                <w:spacing w:val="14"/>
                <w:sz w:val="20"/>
                <w:szCs w:val="20"/>
              </w:rPr>
              <w:t xml:space="preserve"> </w:t>
            </w:r>
            <w:r>
              <w:rPr>
                <w:rFonts w:ascii="Arial" w:eastAsia="Arial" w:hAnsi="Arial" w:cs="Arial"/>
                <w:sz w:val="20"/>
                <w:szCs w:val="20"/>
              </w:rPr>
              <w:t>of</w:t>
            </w:r>
            <w:r>
              <w:rPr>
                <w:rFonts w:ascii="Arial" w:eastAsia="Arial" w:hAnsi="Arial" w:cs="Arial"/>
                <w:spacing w:val="36"/>
                <w:sz w:val="20"/>
                <w:szCs w:val="20"/>
              </w:rPr>
              <w:t xml:space="preserve"> </w:t>
            </w:r>
            <w:r>
              <w:rPr>
                <w:rFonts w:ascii="Arial" w:eastAsia="Arial" w:hAnsi="Arial" w:cs="Arial"/>
                <w:w w:val="114"/>
                <w:sz w:val="20"/>
                <w:szCs w:val="20"/>
              </w:rPr>
              <w:t>crit</w:t>
            </w:r>
            <w:r>
              <w:rPr>
                <w:rFonts w:ascii="Arial" w:eastAsia="Arial" w:hAnsi="Arial" w:cs="Arial"/>
                <w:spacing w:val="-1"/>
                <w:w w:val="114"/>
                <w:sz w:val="20"/>
                <w:szCs w:val="20"/>
              </w:rPr>
              <w:t>i</w:t>
            </w:r>
            <w:r>
              <w:rPr>
                <w:rFonts w:ascii="Arial" w:eastAsia="Arial" w:hAnsi="Arial" w:cs="Arial"/>
                <w:sz w:val="20"/>
                <w:szCs w:val="20"/>
              </w:rPr>
              <w:t>cal state,</w:t>
            </w:r>
            <w:r>
              <w:rPr>
                <w:rFonts w:ascii="Arial" w:eastAsia="Arial" w:hAnsi="Arial" w:cs="Arial"/>
                <w:spacing w:val="13"/>
                <w:sz w:val="20"/>
                <w:szCs w:val="20"/>
              </w:rPr>
              <w:t xml:space="preserve"> </w:t>
            </w:r>
            <w:r>
              <w:rPr>
                <w:rFonts w:ascii="Arial" w:eastAsia="Arial" w:hAnsi="Arial" w:cs="Arial"/>
                <w:sz w:val="20"/>
                <w:szCs w:val="20"/>
              </w:rPr>
              <w:t>Critical</w:t>
            </w:r>
            <w:r>
              <w:rPr>
                <w:rFonts w:ascii="Arial" w:eastAsia="Arial" w:hAnsi="Arial" w:cs="Arial"/>
                <w:spacing w:val="6"/>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nstants</w:t>
            </w:r>
            <w:r>
              <w:rPr>
                <w:rFonts w:ascii="Arial" w:eastAsia="Arial" w:hAnsi="Arial" w:cs="Arial"/>
                <w:spacing w:val="10"/>
                <w:sz w:val="20"/>
                <w:szCs w:val="20"/>
              </w:rPr>
              <w:t xml:space="preserve"> </w:t>
            </w:r>
            <w:r>
              <w:rPr>
                <w:rFonts w:ascii="Arial" w:eastAsia="Arial" w:hAnsi="Arial" w:cs="Arial"/>
                <w:sz w:val="20"/>
                <w:szCs w:val="20"/>
              </w:rPr>
              <w:t>in</w:t>
            </w:r>
            <w:r>
              <w:rPr>
                <w:rFonts w:ascii="Arial" w:eastAsia="Arial" w:hAnsi="Arial" w:cs="Arial"/>
                <w:spacing w:val="-9"/>
                <w:sz w:val="20"/>
                <w:szCs w:val="20"/>
              </w:rPr>
              <w:t xml:space="preserve"> </w:t>
            </w:r>
            <w:r>
              <w:rPr>
                <w:rFonts w:ascii="Arial" w:eastAsia="Arial" w:hAnsi="Arial" w:cs="Arial"/>
                <w:sz w:val="20"/>
                <w:szCs w:val="20"/>
              </w:rPr>
              <w:t>terms</w:t>
            </w:r>
            <w:r>
              <w:rPr>
                <w:rFonts w:ascii="Arial" w:eastAsia="Arial" w:hAnsi="Arial" w:cs="Arial"/>
                <w:spacing w:val="9"/>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van</w:t>
            </w:r>
            <w:r>
              <w:rPr>
                <w:rFonts w:ascii="Arial" w:eastAsia="Arial" w:hAnsi="Arial" w:cs="Arial"/>
                <w:spacing w:val="-13"/>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4"/>
                <w:sz w:val="20"/>
                <w:szCs w:val="20"/>
              </w:rPr>
              <w:t xml:space="preserve"> </w:t>
            </w:r>
            <w:r>
              <w:rPr>
                <w:rFonts w:ascii="Arial" w:eastAsia="Arial" w:hAnsi="Arial" w:cs="Arial"/>
                <w:w w:val="95"/>
                <w:sz w:val="20"/>
                <w:szCs w:val="20"/>
              </w:rPr>
              <w:t>Waals</w:t>
            </w:r>
            <w:r>
              <w:rPr>
                <w:rFonts w:ascii="Arial" w:eastAsia="Arial" w:hAnsi="Arial" w:cs="Arial"/>
                <w:spacing w:val="-13"/>
                <w:w w:val="95"/>
                <w:sz w:val="20"/>
                <w:szCs w:val="20"/>
              </w:rPr>
              <w:t xml:space="preserve"> </w:t>
            </w:r>
            <w:r>
              <w:rPr>
                <w:rFonts w:ascii="Arial" w:eastAsia="Arial" w:hAnsi="Arial" w:cs="Arial"/>
                <w:sz w:val="20"/>
                <w:szCs w:val="20"/>
              </w:rPr>
              <w:t>constants;</w:t>
            </w:r>
            <w:r>
              <w:rPr>
                <w:rFonts w:ascii="Arial" w:eastAsia="Arial" w:hAnsi="Arial" w:cs="Arial"/>
                <w:spacing w:val="11"/>
                <w:sz w:val="20"/>
                <w:szCs w:val="20"/>
              </w:rPr>
              <w:t xml:space="preserve"> </w:t>
            </w:r>
            <w:r>
              <w:rPr>
                <w:rFonts w:ascii="Arial" w:eastAsia="Arial" w:hAnsi="Arial" w:cs="Arial"/>
                <w:sz w:val="20"/>
                <w:szCs w:val="20"/>
              </w:rPr>
              <w:t>Law</w:t>
            </w:r>
            <w:r>
              <w:rPr>
                <w:rFonts w:ascii="Arial" w:eastAsia="Arial" w:hAnsi="Arial" w:cs="Arial"/>
                <w:spacing w:val="-17"/>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w w:val="104"/>
                <w:sz w:val="20"/>
                <w:szCs w:val="20"/>
              </w:rPr>
              <w:t>rres</w:t>
            </w:r>
            <w:r>
              <w:rPr>
                <w:rFonts w:ascii="Arial" w:eastAsia="Arial" w:hAnsi="Arial" w:cs="Arial"/>
                <w:spacing w:val="-2"/>
                <w:w w:val="104"/>
                <w:sz w:val="20"/>
                <w:szCs w:val="20"/>
              </w:rPr>
              <w:t>p</w:t>
            </w:r>
            <w:r>
              <w:rPr>
                <w:rFonts w:ascii="Arial" w:eastAsia="Arial" w:hAnsi="Arial" w:cs="Arial"/>
                <w:w w:val="102"/>
                <w:sz w:val="20"/>
                <w:szCs w:val="20"/>
              </w:rPr>
              <w:t>o</w:t>
            </w:r>
            <w:r>
              <w:rPr>
                <w:rFonts w:ascii="Arial" w:eastAsia="Arial" w:hAnsi="Arial" w:cs="Arial"/>
                <w:spacing w:val="-1"/>
                <w:w w:val="102"/>
                <w:sz w:val="20"/>
                <w:szCs w:val="20"/>
              </w:rPr>
              <w:t>n</w:t>
            </w:r>
            <w:r>
              <w:rPr>
                <w:rFonts w:ascii="Arial" w:eastAsia="Arial" w:hAnsi="Arial" w:cs="Arial"/>
                <w:w w:val="102"/>
                <w:sz w:val="20"/>
                <w:szCs w:val="20"/>
              </w:rPr>
              <w:t xml:space="preserve">ding </w:t>
            </w:r>
            <w:r>
              <w:rPr>
                <w:rFonts w:ascii="Arial" w:eastAsia="Arial" w:hAnsi="Arial" w:cs="Arial"/>
                <w:w w:val="103"/>
                <w:sz w:val="20"/>
                <w:szCs w:val="20"/>
              </w:rPr>
              <w:t>states</w:t>
            </w:r>
          </w:p>
          <w:p w:rsidR="007A6C8F" w:rsidRDefault="00E052D2">
            <w:pPr>
              <w:spacing w:before="3" w:after="0" w:line="375" w:lineRule="auto"/>
              <w:ind w:left="1543" w:right="49" w:hanging="360"/>
              <w:jc w:val="both"/>
              <w:rPr>
                <w:rFonts w:ascii="Arial" w:eastAsia="Arial" w:hAnsi="Arial" w:cs="Arial"/>
                <w:sz w:val="20"/>
                <w:szCs w:val="20"/>
              </w:rPr>
            </w:pPr>
            <w:r>
              <w:rPr>
                <w:rFonts w:ascii="Arial" w:eastAsia="Arial" w:hAnsi="Arial" w:cs="Arial"/>
                <w:sz w:val="20"/>
                <w:szCs w:val="20"/>
              </w:rPr>
              <w:t xml:space="preserve">d.  </w:t>
            </w:r>
            <w:r>
              <w:rPr>
                <w:rFonts w:ascii="Arial" w:eastAsia="Arial" w:hAnsi="Arial" w:cs="Arial"/>
                <w:spacing w:val="26"/>
                <w:sz w:val="20"/>
                <w:szCs w:val="20"/>
              </w:rPr>
              <w:t xml:space="preserve"> </w:t>
            </w:r>
            <w:r>
              <w:rPr>
                <w:rFonts w:ascii="Arial" w:eastAsia="Arial" w:hAnsi="Arial" w:cs="Arial"/>
                <w:sz w:val="20"/>
                <w:szCs w:val="20"/>
              </w:rPr>
              <w:t>Vi</w:t>
            </w:r>
            <w:r>
              <w:rPr>
                <w:rFonts w:ascii="Arial" w:eastAsia="Arial" w:hAnsi="Arial" w:cs="Arial"/>
                <w:spacing w:val="-1"/>
                <w:sz w:val="20"/>
                <w:szCs w:val="20"/>
              </w:rPr>
              <w:t>s</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pacing w:val="-1"/>
                <w:sz w:val="20"/>
                <w:szCs w:val="20"/>
              </w:rPr>
              <w:t>s</w:t>
            </w:r>
            <w:r>
              <w:rPr>
                <w:rFonts w:ascii="Arial" w:eastAsia="Arial" w:hAnsi="Arial" w:cs="Arial"/>
                <w:sz w:val="20"/>
                <w:szCs w:val="20"/>
              </w:rPr>
              <w:t xml:space="preserve">ity </w:t>
            </w:r>
            <w:r>
              <w:rPr>
                <w:rFonts w:ascii="Arial" w:eastAsia="Arial" w:hAnsi="Arial" w:cs="Arial"/>
                <w:spacing w:val="16"/>
                <w:sz w:val="20"/>
                <w:szCs w:val="20"/>
              </w:rPr>
              <w:t xml:space="preserve"> </w:t>
            </w:r>
            <w:r>
              <w:rPr>
                <w:rFonts w:ascii="Arial" w:eastAsia="Arial" w:hAnsi="Arial" w:cs="Arial"/>
                <w:sz w:val="20"/>
                <w:szCs w:val="20"/>
              </w:rPr>
              <w:t xml:space="preserve">of </w:t>
            </w:r>
            <w:r>
              <w:rPr>
                <w:rFonts w:ascii="Arial" w:eastAsia="Arial" w:hAnsi="Arial" w:cs="Arial"/>
                <w:spacing w:val="10"/>
                <w:sz w:val="20"/>
                <w:szCs w:val="20"/>
              </w:rPr>
              <w:t xml:space="preserve"> </w:t>
            </w:r>
            <w:r>
              <w:rPr>
                <w:rFonts w:ascii="Arial" w:eastAsia="Arial" w:hAnsi="Arial" w:cs="Arial"/>
                <w:sz w:val="20"/>
                <w:szCs w:val="20"/>
              </w:rPr>
              <w:t>gas</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30"/>
                <w:sz w:val="20"/>
                <w:szCs w:val="20"/>
              </w:rPr>
              <w:t xml:space="preserve"> </w:t>
            </w:r>
            <w:r>
              <w:rPr>
                <w:rFonts w:ascii="Arial" w:eastAsia="Arial" w:hAnsi="Arial" w:cs="Arial"/>
                <w:sz w:val="20"/>
                <w:szCs w:val="20"/>
              </w:rPr>
              <w:t>and</w:t>
            </w:r>
            <w:r>
              <w:rPr>
                <w:rFonts w:ascii="Arial" w:eastAsia="Arial" w:hAnsi="Arial" w:cs="Arial"/>
                <w:spacing w:val="50"/>
                <w:sz w:val="20"/>
                <w:szCs w:val="20"/>
              </w:rPr>
              <w:t xml:space="preserve"> </w:t>
            </w:r>
            <w:r>
              <w:rPr>
                <w:rFonts w:ascii="Arial" w:eastAsia="Arial" w:hAnsi="Arial" w:cs="Arial"/>
                <w:sz w:val="20"/>
                <w:szCs w:val="20"/>
              </w:rPr>
              <w:t>e</w:t>
            </w:r>
            <w:r>
              <w:rPr>
                <w:rFonts w:ascii="Arial" w:eastAsia="Arial" w:hAnsi="Arial" w:cs="Arial"/>
                <w:spacing w:val="-1"/>
                <w:sz w:val="20"/>
                <w:szCs w:val="20"/>
              </w:rPr>
              <w:t>f</w:t>
            </w:r>
            <w:r>
              <w:rPr>
                <w:rFonts w:ascii="Arial" w:eastAsia="Arial" w:hAnsi="Arial" w:cs="Arial"/>
                <w:sz w:val="20"/>
                <w:szCs w:val="20"/>
              </w:rPr>
              <w:t>f</w:t>
            </w:r>
            <w:r>
              <w:rPr>
                <w:rFonts w:ascii="Arial" w:eastAsia="Arial" w:hAnsi="Arial" w:cs="Arial"/>
                <w:spacing w:val="-1"/>
                <w:sz w:val="20"/>
                <w:szCs w:val="20"/>
              </w:rPr>
              <w:t>e</w:t>
            </w:r>
            <w:r>
              <w:rPr>
                <w:rFonts w:ascii="Arial" w:eastAsia="Arial" w:hAnsi="Arial" w:cs="Arial"/>
                <w:sz w:val="20"/>
                <w:szCs w:val="20"/>
              </w:rPr>
              <w:t xml:space="preserve">ct </w:t>
            </w:r>
            <w:r>
              <w:rPr>
                <w:rFonts w:ascii="Arial" w:eastAsia="Arial" w:hAnsi="Arial" w:cs="Arial"/>
                <w:spacing w:val="34"/>
                <w:sz w:val="20"/>
                <w:szCs w:val="20"/>
              </w:rPr>
              <w:t xml:space="preserve"> </w:t>
            </w:r>
            <w:r>
              <w:rPr>
                <w:rFonts w:ascii="Arial" w:eastAsia="Arial" w:hAnsi="Arial" w:cs="Arial"/>
                <w:sz w:val="20"/>
                <w:szCs w:val="20"/>
              </w:rPr>
              <w:t xml:space="preserve">of </w:t>
            </w:r>
            <w:r>
              <w:rPr>
                <w:rFonts w:ascii="Arial" w:eastAsia="Arial" w:hAnsi="Arial" w:cs="Arial"/>
                <w:spacing w:val="11"/>
                <w:sz w:val="20"/>
                <w:szCs w:val="20"/>
              </w:rPr>
              <w:t xml:space="preserve"> </w:t>
            </w:r>
            <w:r>
              <w:rPr>
                <w:rFonts w:ascii="Arial" w:eastAsia="Arial" w:hAnsi="Arial" w:cs="Arial"/>
                <w:sz w:val="20"/>
                <w:szCs w:val="20"/>
              </w:rPr>
              <w:t>tempera</w:t>
            </w:r>
            <w:r>
              <w:rPr>
                <w:rFonts w:ascii="Arial" w:eastAsia="Arial" w:hAnsi="Arial" w:cs="Arial"/>
                <w:spacing w:val="-1"/>
                <w:sz w:val="20"/>
                <w:szCs w:val="20"/>
              </w:rPr>
              <w:t>t</w:t>
            </w:r>
            <w:r>
              <w:rPr>
                <w:rFonts w:ascii="Arial" w:eastAsia="Arial" w:hAnsi="Arial" w:cs="Arial"/>
                <w:sz w:val="20"/>
                <w:szCs w:val="20"/>
              </w:rPr>
              <w:t xml:space="preserve">ure </w:t>
            </w:r>
            <w:r>
              <w:rPr>
                <w:rFonts w:ascii="Arial" w:eastAsia="Arial" w:hAnsi="Arial" w:cs="Arial"/>
                <w:spacing w:val="53"/>
                <w:sz w:val="20"/>
                <w:szCs w:val="20"/>
              </w:rPr>
              <w:t xml:space="preserve"> </w:t>
            </w:r>
            <w:r>
              <w:rPr>
                <w:rFonts w:ascii="Arial" w:eastAsia="Arial" w:hAnsi="Arial" w:cs="Arial"/>
                <w:sz w:val="20"/>
                <w:szCs w:val="20"/>
              </w:rPr>
              <w:t>and</w:t>
            </w:r>
            <w:r>
              <w:rPr>
                <w:rFonts w:ascii="Arial" w:eastAsia="Arial" w:hAnsi="Arial" w:cs="Arial"/>
                <w:spacing w:val="49"/>
                <w:sz w:val="20"/>
                <w:szCs w:val="20"/>
              </w:rPr>
              <w:t xml:space="preserve"> </w:t>
            </w:r>
            <w:r>
              <w:rPr>
                <w:rFonts w:ascii="Arial" w:eastAsia="Arial" w:hAnsi="Arial" w:cs="Arial"/>
                <w:sz w:val="20"/>
                <w:szCs w:val="20"/>
              </w:rPr>
              <w:t>pr</w:t>
            </w:r>
            <w:r>
              <w:rPr>
                <w:rFonts w:ascii="Arial" w:eastAsia="Arial" w:hAnsi="Arial" w:cs="Arial"/>
                <w:spacing w:val="-1"/>
                <w:sz w:val="20"/>
                <w:szCs w:val="20"/>
              </w:rPr>
              <w:t>e</w:t>
            </w:r>
            <w:r>
              <w:rPr>
                <w:rFonts w:ascii="Arial" w:eastAsia="Arial" w:hAnsi="Arial" w:cs="Arial"/>
                <w:sz w:val="20"/>
                <w:szCs w:val="20"/>
              </w:rPr>
              <w:t xml:space="preserve">ssure </w:t>
            </w:r>
            <w:r>
              <w:rPr>
                <w:rFonts w:ascii="Arial" w:eastAsia="Arial" w:hAnsi="Arial" w:cs="Arial"/>
                <w:spacing w:val="6"/>
                <w:sz w:val="20"/>
                <w:szCs w:val="20"/>
              </w:rPr>
              <w:t xml:space="preserve"> </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53"/>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e</w:t>
            </w:r>
            <w:r>
              <w:rPr>
                <w:rFonts w:ascii="Arial" w:eastAsia="Arial" w:hAnsi="Arial" w:cs="Arial"/>
                <w:spacing w:val="-1"/>
                <w:sz w:val="20"/>
                <w:szCs w:val="20"/>
              </w:rPr>
              <w:t>f</w:t>
            </w:r>
            <w:r>
              <w:rPr>
                <w:rFonts w:ascii="Arial" w:eastAsia="Arial" w:hAnsi="Arial" w:cs="Arial"/>
                <w:sz w:val="20"/>
                <w:szCs w:val="20"/>
              </w:rPr>
              <w:t>fic</w:t>
            </w:r>
            <w:r>
              <w:rPr>
                <w:rFonts w:ascii="Arial" w:eastAsia="Arial" w:hAnsi="Arial" w:cs="Arial"/>
                <w:spacing w:val="3"/>
                <w:sz w:val="20"/>
                <w:szCs w:val="20"/>
              </w:rPr>
              <w:t>i</w:t>
            </w:r>
            <w:r>
              <w:rPr>
                <w:rFonts w:ascii="Arial" w:eastAsia="Arial" w:hAnsi="Arial" w:cs="Arial"/>
                <w:sz w:val="20"/>
                <w:szCs w:val="20"/>
              </w:rPr>
              <w:t xml:space="preserve">ent </w:t>
            </w:r>
            <w:r>
              <w:rPr>
                <w:rFonts w:ascii="Arial" w:eastAsia="Arial" w:hAnsi="Arial" w:cs="Arial"/>
                <w:spacing w:val="46"/>
                <w:sz w:val="20"/>
                <w:szCs w:val="20"/>
              </w:rPr>
              <w:t xml:space="preserve"> </w:t>
            </w:r>
            <w:r>
              <w:rPr>
                <w:rFonts w:ascii="Arial" w:eastAsia="Arial" w:hAnsi="Arial" w:cs="Arial"/>
                <w:w w:val="110"/>
                <w:sz w:val="20"/>
                <w:szCs w:val="20"/>
              </w:rPr>
              <w:t xml:space="preserve">of </w:t>
            </w:r>
            <w:r>
              <w:rPr>
                <w:rFonts w:ascii="Arial" w:eastAsia="Arial" w:hAnsi="Arial" w:cs="Arial"/>
                <w:sz w:val="20"/>
                <w:szCs w:val="20"/>
              </w:rPr>
              <w:t>vis</w:t>
            </w:r>
            <w:r>
              <w:rPr>
                <w:rFonts w:ascii="Arial" w:eastAsia="Arial" w:hAnsi="Arial" w:cs="Arial"/>
                <w:spacing w:val="-1"/>
                <w:sz w:val="20"/>
                <w:szCs w:val="20"/>
              </w:rPr>
              <w:t>c</w:t>
            </w:r>
            <w:r>
              <w:rPr>
                <w:rFonts w:ascii="Arial" w:eastAsia="Arial" w:hAnsi="Arial" w:cs="Arial"/>
                <w:sz w:val="20"/>
                <w:szCs w:val="20"/>
              </w:rPr>
              <w:t>osity</w:t>
            </w:r>
            <w:r>
              <w:rPr>
                <w:rFonts w:ascii="Arial" w:eastAsia="Arial" w:hAnsi="Arial" w:cs="Arial"/>
                <w:spacing w:val="22"/>
                <w:sz w:val="20"/>
                <w:szCs w:val="20"/>
              </w:rPr>
              <w:t xml:space="preserve"> </w:t>
            </w:r>
            <w:r>
              <w:rPr>
                <w:rFonts w:ascii="Arial" w:eastAsia="Arial" w:hAnsi="Arial" w:cs="Arial"/>
                <w:sz w:val="20"/>
                <w:szCs w:val="20"/>
              </w:rPr>
              <w:t>(</w:t>
            </w:r>
            <w:r>
              <w:rPr>
                <w:rFonts w:ascii="Arial" w:eastAsia="Arial" w:hAnsi="Arial" w:cs="Arial"/>
                <w:spacing w:val="-1"/>
                <w:sz w:val="20"/>
                <w:szCs w:val="20"/>
              </w:rPr>
              <w:t>qu</w:t>
            </w:r>
            <w:r>
              <w:rPr>
                <w:rFonts w:ascii="Arial" w:eastAsia="Arial" w:hAnsi="Arial" w:cs="Arial"/>
                <w:sz w:val="20"/>
                <w:szCs w:val="20"/>
              </w:rPr>
              <w:t>alitative</w:t>
            </w:r>
            <w:r>
              <w:rPr>
                <w:rFonts w:ascii="Arial" w:eastAsia="Arial" w:hAnsi="Arial" w:cs="Arial"/>
                <w:spacing w:val="48"/>
                <w:sz w:val="20"/>
                <w:szCs w:val="20"/>
              </w:rPr>
              <w:t xml:space="preserve"> </w:t>
            </w:r>
            <w:r>
              <w:rPr>
                <w:rFonts w:ascii="Arial" w:eastAsia="Arial" w:hAnsi="Arial" w:cs="Arial"/>
                <w:sz w:val="20"/>
                <w:szCs w:val="20"/>
              </w:rPr>
              <w:t>trea</w:t>
            </w:r>
            <w:r>
              <w:rPr>
                <w:rFonts w:ascii="Arial" w:eastAsia="Arial" w:hAnsi="Arial" w:cs="Arial"/>
                <w:spacing w:val="-2"/>
                <w:sz w:val="20"/>
                <w:szCs w:val="20"/>
              </w:rPr>
              <w:t>t</w:t>
            </w:r>
            <w:r>
              <w:rPr>
                <w:rFonts w:ascii="Arial" w:eastAsia="Arial" w:hAnsi="Arial" w:cs="Arial"/>
                <w:sz w:val="20"/>
                <w:szCs w:val="20"/>
              </w:rPr>
              <w:t xml:space="preserve">ment </w:t>
            </w:r>
            <w:r>
              <w:rPr>
                <w:rFonts w:ascii="Arial" w:eastAsia="Arial" w:hAnsi="Arial" w:cs="Arial"/>
                <w:spacing w:val="2"/>
                <w:sz w:val="20"/>
                <w:szCs w:val="20"/>
              </w:rPr>
              <w:t xml:space="preserve"> </w:t>
            </w:r>
            <w:r>
              <w:rPr>
                <w:rFonts w:ascii="Arial" w:eastAsia="Arial" w:hAnsi="Arial" w:cs="Arial"/>
                <w:w w:val="102"/>
                <w:sz w:val="20"/>
                <w:szCs w:val="20"/>
              </w:rPr>
              <w:t>o</w:t>
            </w:r>
            <w:r>
              <w:rPr>
                <w:rFonts w:ascii="Arial" w:eastAsia="Arial" w:hAnsi="Arial" w:cs="Arial"/>
                <w:spacing w:val="-1"/>
                <w:w w:val="102"/>
                <w:sz w:val="20"/>
                <w:szCs w:val="20"/>
              </w:rPr>
              <w:t>n</w:t>
            </w:r>
            <w:r>
              <w:rPr>
                <w:rFonts w:ascii="Arial" w:eastAsia="Arial" w:hAnsi="Arial" w:cs="Arial"/>
                <w:w w:val="107"/>
                <w:sz w:val="20"/>
                <w:szCs w:val="20"/>
              </w:rPr>
              <w:t>ly)</w:t>
            </w:r>
          </w:p>
          <w:p w:rsidR="007A6C8F" w:rsidRDefault="00E052D2">
            <w:pPr>
              <w:spacing w:before="3" w:after="0" w:line="240" w:lineRule="auto"/>
              <w:ind w:left="463" w:right="-20"/>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w w:val="102"/>
                <w:sz w:val="20"/>
                <w:szCs w:val="20"/>
              </w:rPr>
              <w:t>Liquids</w:t>
            </w:r>
          </w:p>
          <w:p w:rsidR="007A6C8F" w:rsidRDefault="007A6C8F">
            <w:pPr>
              <w:spacing w:after="0" w:line="130" w:lineRule="exact"/>
              <w:rPr>
                <w:sz w:val="13"/>
                <w:szCs w:val="13"/>
              </w:rPr>
            </w:pPr>
          </w:p>
          <w:p w:rsidR="007A6C8F" w:rsidRDefault="00E052D2">
            <w:pPr>
              <w:spacing w:after="0" w:line="375" w:lineRule="auto"/>
              <w:ind w:left="1543" w:right="49" w:hanging="360"/>
              <w:jc w:val="both"/>
              <w:rPr>
                <w:rFonts w:ascii="Arial" w:eastAsia="Arial" w:hAnsi="Arial" w:cs="Arial"/>
                <w:sz w:val="20"/>
                <w:szCs w:val="20"/>
              </w:rPr>
            </w:pPr>
            <w:r>
              <w:rPr>
                <w:rFonts w:ascii="Arial" w:eastAsia="Arial" w:hAnsi="Arial" w:cs="Arial"/>
                <w:sz w:val="20"/>
                <w:szCs w:val="20"/>
              </w:rPr>
              <w:t xml:space="preserve">a.  </w:t>
            </w:r>
            <w:r>
              <w:rPr>
                <w:rFonts w:ascii="Arial" w:eastAsia="Arial" w:hAnsi="Arial" w:cs="Arial"/>
                <w:spacing w:val="26"/>
                <w:sz w:val="20"/>
                <w:szCs w:val="20"/>
              </w:rPr>
              <w:t xml:space="preserve"> </w:t>
            </w:r>
            <w:r>
              <w:rPr>
                <w:rFonts w:ascii="Arial" w:eastAsia="Arial" w:hAnsi="Arial" w:cs="Arial"/>
                <w:sz w:val="20"/>
                <w:szCs w:val="20"/>
              </w:rPr>
              <w:t>De</w:t>
            </w:r>
            <w:r>
              <w:rPr>
                <w:rFonts w:ascii="Arial" w:eastAsia="Arial" w:hAnsi="Arial" w:cs="Arial"/>
                <w:spacing w:val="-1"/>
                <w:sz w:val="20"/>
                <w:szCs w:val="20"/>
              </w:rPr>
              <w:t>f</w:t>
            </w:r>
            <w:r>
              <w:rPr>
                <w:rFonts w:ascii="Arial" w:eastAsia="Arial" w:hAnsi="Arial" w:cs="Arial"/>
                <w:sz w:val="20"/>
                <w:szCs w:val="20"/>
              </w:rPr>
              <w:t>inition</w:t>
            </w:r>
            <w:r>
              <w:rPr>
                <w:rFonts w:ascii="Arial" w:eastAsia="Arial" w:hAnsi="Arial" w:cs="Arial"/>
                <w:spacing w:val="27"/>
                <w:sz w:val="20"/>
                <w:szCs w:val="20"/>
              </w:rPr>
              <w:t xml:space="preserve"> </w:t>
            </w:r>
            <w:r>
              <w:rPr>
                <w:rFonts w:ascii="Arial" w:eastAsia="Arial" w:hAnsi="Arial" w:cs="Arial"/>
                <w:sz w:val="20"/>
                <w:szCs w:val="20"/>
              </w:rPr>
              <w:t>of</w:t>
            </w:r>
            <w:r>
              <w:rPr>
                <w:rFonts w:ascii="Arial" w:eastAsia="Arial" w:hAnsi="Arial" w:cs="Arial"/>
                <w:spacing w:val="2"/>
                <w:sz w:val="20"/>
                <w:szCs w:val="20"/>
              </w:rPr>
              <w:t xml:space="preserve"> </w:t>
            </w:r>
            <w:r>
              <w:rPr>
                <w:rFonts w:ascii="Arial" w:eastAsia="Arial" w:hAnsi="Arial" w:cs="Arial"/>
                <w:sz w:val="20"/>
                <w:szCs w:val="20"/>
              </w:rPr>
              <w:t>Surface</w:t>
            </w:r>
            <w:r>
              <w:rPr>
                <w:rFonts w:ascii="Arial" w:eastAsia="Arial" w:hAnsi="Arial" w:cs="Arial"/>
                <w:spacing w:val="-8"/>
                <w:sz w:val="20"/>
                <w:szCs w:val="20"/>
              </w:rPr>
              <w:t xml:space="preserve"> </w:t>
            </w:r>
            <w:r>
              <w:rPr>
                <w:rFonts w:ascii="Arial" w:eastAsia="Arial" w:hAnsi="Arial" w:cs="Arial"/>
                <w:sz w:val="20"/>
                <w:szCs w:val="20"/>
              </w:rPr>
              <w:t>tens</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4"/>
                <w:sz w:val="20"/>
                <w:szCs w:val="20"/>
              </w:rPr>
              <w:t xml:space="preserve"> </w:t>
            </w:r>
            <w:r>
              <w:rPr>
                <w:rFonts w:ascii="Arial" w:eastAsia="Arial" w:hAnsi="Arial" w:cs="Arial"/>
                <w:sz w:val="20"/>
                <w:szCs w:val="20"/>
              </w:rPr>
              <w:t>its</w:t>
            </w:r>
            <w:r>
              <w:rPr>
                <w:rFonts w:ascii="Arial" w:eastAsia="Arial" w:hAnsi="Arial" w:cs="Arial"/>
                <w:spacing w:val="3"/>
                <w:sz w:val="20"/>
                <w:szCs w:val="20"/>
              </w:rPr>
              <w:t xml:space="preserve"> </w:t>
            </w:r>
            <w:r>
              <w:rPr>
                <w:rFonts w:ascii="Arial" w:eastAsia="Arial" w:hAnsi="Arial" w:cs="Arial"/>
                <w:sz w:val="20"/>
                <w:szCs w:val="20"/>
              </w:rPr>
              <w:t>dime</w:t>
            </w:r>
            <w:r>
              <w:rPr>
                <w:rFonts w:ascii="Arial" w:eastAsia="Arial" w:hAnsi="Arial" w:cs="Arial"/>
                <w:spacing w:val="-1"/>
                <w:sz w:val="20"/>
                <w:szCs w:val="20"/>
              </w:rPr>
              <w:t>n</w:t>
            </w:r>
            <w:r>
              <w:rPr>
                <w:rFonts w:ascii="Arial" w:eastAsia="Arial" w:hAnsi="Arial" w:cs="Arial"/>
                <w:sz w:val="20"/>
                <w:szCs w:val="20"/>
              </w:rPr>
              <w:t>sion</w:t>
            </w:r>
            <w:r>
              <w:rPr>
                <w:rFonts w:ascii="Arial" w:eastAsia="Arial" w:hAnsi="Arial" w:cs="Arial"/>
                <w:spacing w:val="-7"/>
                <w:sz w:val="20"/>
                <w:szCs w:val="20"/>
              </w:rPr>
              <w:t xml:space="preserve"> </w:t>
            </w:r>
            <w:r>
              <w:rPr>
                <w:rFonts w:ascii="Arial" w:eastAsia="Arial" w:hAnsi="Arial" w:cs="Arial"/>
                <w:sz w:val="20"/>
                <w:szCs w:val="20"/>
              </w:rPr>
              <w:t>and</w:t>
            </w:r>
            <w:r>
              <w:rPr>
                <w:rFonts w:ascii="Arial" w:eastAsia="Arial" w:hAnsi="Arial" w:cs="Arial"/>
                <w:spacing w:val="-15"/>
                <w:sz w:val="20"/>
                <w:szCs w:val="20"/>
              </w:rPr>
              <w:t xml:space="preserve"> </w:t>
            </w:r>
            <w:r>
              <w:rPr>
                <w:rFonts w:ascii="Arial" w:eastAsia="Arial" w:hAnsi="Arial" w:cs="Arial"/>
                <w:sz w:val="20"/>
                <w:szCs w:val="20"/>
              </w:rPr>
              <w:t>principle</w:t>
            </w:r>
            <w:r>
              <w:rPr>
                <w:rFonts w:ascii="Arial" w:eastAsia="Arial" w:hAnsi="Arial" w:cs="Arial"/>
                <w:spacing w:val="15"/>
                <w:sz w:val="20"/>
                <w:szCs w:val="20"/>
              </w:rPr>
              <w:t xml:space="preserve"> </w:t>
            </w:r>
            <w:r>
              <w:rPr>
                <w:rFonts w:ascii="Arial" w:eastAsia="Arial" w:hAnsi="Arial" w:cs="Arial"/>
                <w:sz w:val="20"/>
                <w:szCs w:val="20"/>
              </w:rPr>
              <w:t>of</w:t>
            </w:r>
            <w:r>
              <w:rPr>
                <w:rFonts w:ascii="Arial" w:eastAsia="Arial" w:hAnsi="Arial" w:cs="Arial"/>
                <w:spacing w:val="2"/>
                <w:sz w:val="20"/>
                <w:szCs w:val="20"/>
              </w:rPr>
              <w:t xml:space="preserve"> </w:t>
            </w:r>
            <w:r>
              <w:rPr>
                <w:rFonts w:ascii="Arial" w:eastAsia="Arial" w:hAnsi="Arial" w:cs="Arial"/>
                <w:sz w:val="20"/>
                <w:szCs w:val="20"/>
              </w:rPr>
              <w:t>its</w:t>
            </w:r>
            <w:r>
              <w:rPr>
                <w:rFonts w:ascii="Arial" w:eastAsia="Arial" w:hAnsi="Arial" w:cs="Arial"/>
                <w:spacing w:val="3"/>
                <w:sz w:val="20"/>
                <w:szCs w:val="20"/>
              </w:rPr>
              <w:t xml:space="preserve"> </w:t>
            </w:r>
            <w:r>
              <w:rPr>
                <w:rFonts w:ascii="Arial" w:eastAsia="Arial" w:hAnsi="Arial" w:cs="Arial"/>
                <w:sz w:val="20"/>
                <w:szCs w:val="20"/>
              </w:rPr>
              <w:t>determinat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51"/>
                <w:sz w:val="20"/>
                <w:szCs w:val="20"/>
              </w:rPr>
              <w:t xml:space="preserve"> </w:t>
            </w:r>
            <w:r>
              <w:rPr>
                <w:rFonts w:ascii="Arial" w:eastAsia="Arial" w:hAnsi="Arial" w:cs="Arial"/>
                <w:spacing w:val="-1"/>
                <w:w w:val="102"/>
                <w:sz w:val="20"/>
                <w:szCs w:val="20"/>
              </w:rPr>
              <w:t>u</w:t>
            </w:r>
            <w:r>
              <w:rPr>
                <w:rFonts w:ascii="Arial" w:eastAsia="Arial" w:hAnsi="Arial" w:cs="Arial"/>
                <w:sz w:val="20"/>
                <w:szCs w:val="20"/>
              </w:rPr>
              <w:t>sing stalag</w:t>
            </w:r>
            <w:r>
              <w:rPr>
                <w:rFonts w:ascii="Arial" w:eastAsia="Arial" w:hAnsi="Arial" w:cs="Arial"/>
                <w:spacing w:val="-1"/>
                <w:sz w:val="20"/>
                <w:szCs w:val="20"/>
              </w:rPr>
              <w:t>m</w:t>
            </w:r>
            <w:r>
              <w:rPr>
                <w:rFonts w:ascii="Arial" w:eastAsia="Arial" w:hAnsi="Arial" w:cs="Arial"/>
                <w:sz w:val="20"/>
                <w:szCs w:val="20"/>
              </w:rPr>
              <w:t>o</w:t>
            </w:r>
            <w:r>
              <w:rPr>
                <w:rFonts w:ascii="Arial" w:eastAsia="Arial" w:hAnsi="Arial" w:cs="Arial"/>
                <w:spacing w:val="1"/>
                <w:sz w:val="20"/>
                <w:szCs w:val="20"/>
              </w:rPr>
              <w:t>m</w:t>
            </w:r>
            <w:r>
              <w:rPr>
                <w:rFonts w:ascii="Arial" w:eastAsia="Arial" w:hAnsi="Arial" w:cs="Arial"/>
                <w:sz w:val="20"/>
                <w:szCs w:val="20"/>
              </w:rPr>
              <w:t>e</w:t>
            </w:r>
            <w:r>
              <w:rPr>
                <w:rFonts w:ascii="Arial" w:eastAsia="Arial" w:hAnsi="Arial" w:cs="Arial"/>
                <w:spacing w:val="-2"/>
                <w:sz w:val="20"/>
                <w:szCs w:val="20"/>
              </w:rPr>
              <w:t>t</w:t>
            </w:r>
            <w:r>
              <w:rPr>
                <w:rFonts w:ascii="Arial" w:eastAsia="Arial" w:hAnsi="Arial" w:cs="Arial"/>
                <w:sz w:val="20"/>
                <w:szCs w:val="20"/>
              </w:rPr>
              <w:t xml:space="preserve">er;  </w:t>
            </w:r>
            <w:r>
              <w:rPr>
                <w:rFonts w:ascii="Arial" w:eastAsia="Arial" w:hAnsi="Arial" w:cs="Arial"/>
                <w:w w:val="103"/>
                <w:sz w:val="20"/>
                <w:szCs w:val="20"/>
              </w:rPr>
              <w:t>Vi</w:t>
            </w:r>
            <w:r>
              <w:rPr>
                <w:rFonts w:ascii="Arial" w:eastAsia="Arial" w:hAnsi="Arial" w:cs="Arial"/>
                <w:w w:val="96"/>
                <w:sz w:val="20"/>
                <w:szCs w:val="20"/>
              </w:rPr>
              <w:t>s</w:t>
            </w:r>
            <w:r>
              <w:rPr>
                <w:rFonts w:ascii="Arial" w:eastAsia="Arial" w:hAnsi="Arial" w:cs="Arial"/>
                <w:spacing w:val="-1"/>
                <w:w w:val="96"/>
                <w:sz w:val="20"/>
                <w:szCs w:val="20"/>
              </w:rPr>
              <w:t>c</w:t>
            </w:r>
            <w:r>
              <w:rPr>
                <w:rFonts w:ascii="Arial" w:eastAsia="Arial" w:hAnsi="Arial" w:cs="Arial"/>
                <w:sz w:val="20"/>
                <w:szCs w:val="20"/>
              </w:rPr>
              <w:t>osi</w:t>
            </w:r>
            <w:r>
              <w:rPr>
                <w:rFonts w:ascii="Arial" w:eastAsia="Arial" w:hAnsi="Arial" w:cs="Arial"/>
                <w:spacing w:val="-1"/>
                <w:w w:val="134"/>
                <w:sz w:val="20"/>
                <w:szCs w:val="20"/>
              </w:rPr>
              <w:t>t</w:t>
            </w:r>
            <w:r>
              <w:rPr>
                <w:rFonts w:ascii="Arial" w:eastAsia="Arial" w:hAnsi="Arial" w:cs="Arial"/>
                <w:w w:val="106"/>
                <w:sz w:val="20"/>
                <w:szCs w:val="20"/>
              </w:rPr>
              <w:t>y</w:t>
            </w:r>
            <w:r>
              <w:rPr>
                <w:rFonts w:ascii="Arial" w:eastAsia="Arial" w:hAnsi="Arial" w:cs="Arial"/>
                <w:spacing w:val="6"/>
                <w:sz w:val="20"/>
                <w:szCs w:val="20"/>
              </w:rPr>
              <w:t xml:space="preserve"> </w:t>
            </w:r>
            <w:r>
              <w:rPr>
                <w:rFonts w:ascii="Arial" w:eastAsia="Arial" w:hAnsi="Arial" w:cs="Arial"/>
                <w:sz w:val="20"/>
                <w:szCs w:val="20"/>
              </w:rPr>
              <w:t>of</w:t>
            </w:r>
            <w:r>
              <w:rPr>
                <w:rFonts w:ascii="Arial" w:eastAsia="Arial" w:hAnsi="Arial" w:cs="Arial"/>
                <w:spacing w:val="23"/>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z w:val="20"/>
                <w:szCs w:val="20"/>
              </w:rPr>
              <w:t>liquid</w:t>
            </w:r>
            <w:r>
              <w:rPr>
                <w:rFonts w:ascii="Arial" w:eastAsia="Arial" w:hAnsi="Arial" w:cs="Arial"/>
                <w:spacing w:val="24"/>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3"/>
                <w:sz w:val="20"/>
                <w:szCs w:val="20"/>
              </w:rPr>
              <w:t xml:space="preserve"> </w:t>
            </w:r>
            <w:r>
              <w:rPr>
                <w:rFonts w:ascii="Arial" w:eastAsia="Arial" w:hAnsi="Arial" w:cs="Arial"/>
                <w:sz w:val="20"/>
                <w:szCs w:val="20"/>
              </w:rPr>
              <w:t>principle</w:t>
            </w:r>
            <w:r>
              <w:rPr>
                <w:rFonts w:ascii="Arial" w:eastAsia="Arial" w:hAnsi="Arial" w:cs="Arial"/>
                <w:spacing w:val="35"/>
                <w:sz w:val="20"/>
                <w:szCs w:val="20"/>
              </w:rPr>
              <w:t xml:space="preserve"> </w:t>
            </w:r>
            <w:r>
              <w:rPr>
                <w:rFonts w:ascii="Arial" w:eastAsia="Arial" w:hAnsi="Arial" w:cs="Arial"/>
                <w:sz w:val="20"/>
                <w:szCs w:val="20"/>
              </w:rPr>
              <w:t>of</w:t>
            </w:r>
            <w:r>
              <w:rPr>
                <w:rFonts w:ascii="Arial" w:eastAsia="Arial" w:hAnsi="Arial" w:cs="Arial"/>
                <w:spacing w:val="23"/>
                <w:sz w:val="20"/>
                <w:szCs w:val="20"/>
              </w:rPr>
              <w:t xml:space="preserve"> </w:t>
            </w:r>
            <w:r>
              <w:rPr>
                <w:rFonts w:ascii="Arial" w:eastAsia="Arial" w:hAnsi="Arial" w:cs="Arial"/>
                <w:w w:val="105"/>
                <w:sz w:val="20"/>
                <w:szCs w:val="20"/>
              </w:rPr>
              <w:t>d</w:t>
            </w:r>
            <w:r>
              <w:rPr>
                <w:rFonts w:ascii="Arial" w:eastAsia="Arial" w:hAnsi="Arial" w:cs="Arial"/>
                <w:spacing w:val="-1"/>
                <w:w w:val="105"/>
                <w:sz w:val="20"/>
                <w:szCs w:val="20"/>
              </w:rPr>
              <w:t>e</w:t>
            </w:r>
            <w:r>
              <w:rPr>
                <w:rFonts w:ascii="Arial" w:eastAsia="Arial" w:hAnsi="Arial" w:cs="Arial"/>
                <w:w w:val="105"/>
                <w:sz w:val="20"/>
                <w:szCs w:val="20"/>
              </w:rPr>
              <w:t>termination</w:t>
            </w:r>
            <w:r>
              <w:rPr>
                <w:rFonts w:ascii="Arial" w:eastAsia="Arial" w:hAnsi="Arial" w:cs="Arial"/>
                <w:spacing w:val="9"/>
                <w:w w:val="105"/>
                <w:sz w:val="20"/>
                <w:szCs w:val="20"/>
              </w:rPr>
              <w:t xml:space="preserve"> </w:t>
            </w:r>
            <w:r>
              <w:rPr>
                <w:rFonts w:ascii="Arial" w:eastAsia="Arial" w:hAnsi="Arial" w:cs="Arial"/>
                <w:sz w:val="20"/>
                <w:szCs w:val="20"/>
              </w:rPr>
              <w:t>of</w:t>
            </w:r>
            <w:r>
              <w:rPr>
                <w:rFonts w:ascii="Arial" w:eastAsia="Arial" w:hAnsi="Arial" w:cs="Arial"/>
                <w:spacing w:val="23"/>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w w:val="107"/>
                <w:sz w:val="20"/>
                <w:szCs w:val="20"/>
              </w:rPr>
              <w:t>e</w:t>
            </w:r>
            <w:r>
              <w:rPr>
                <w:rFonts w:ascii="Arial" w:eastAsia="Arial" w:hAnsi="Arial" w:cs="Arial"/>
                <w:spacing w:val="-1"/>
                <w:w w:val="107"/>
                <w:sz w:val="20"/>
                <w:szCs w:val="20"/>
              </w:rPr>
              <w:t>f</w:t>
            </w:r>
            <w:r>
              <w:rPr>
                <w:rFonts w:ascii="Arial" w:eastAsia="Arial" w:hAnsi="Arial" w:cs="Arial"/>
                <w:w w:val="108"/>
                <w:sz w:val="20"/>
                <w:szCs w:val="20"/>
              </w:rPr>
              <w:t xml:space="preserve">ficient </w:t>
            </w:r>
            <w:r>
              <w:rPr>
                <w:rFonts w:ascii="Arial" w:eastAsia="Arial" w:hAnsi="Arial" w:cs="Arial"/>
                <w:sz w:val="20"/>
                <w:szCs w:val="20"/>
              </w:rPr>
              <w:t>of</w:t>
            </w:r>
            <w:r>
              <w:rPr>
                <w:rFonts w:ascii="Arial" w:eastAsia="Arial" w:hAnsi="Arial" w:cs="Arial"/>
                <w:spacing w:val="30"/>
                <w:sz w:val="20"/>
                <w:szCs w:val="20"/>
              </w:rPr>
              <w:t xml:space="preserve"> </w:t>
            </w:r>
            <w:r>
              <w:rPr>
                <w:rFonts w:ascii="Arial" w:eastAsia="Arial" w:hAnsi="Arial" w:cs="Arial"/>
                <w:sz w:val="20"/>
                <w:szCs w:val="20"/>
              </w:rPr>
              <w:t>vis</w:t>
            </w:r>
            <w:r>
              <w:rPr>
                <w:rFonts w:ascii="Arial" w:eastAsia="Arial" w:hAnsi="Arial" w:cs="Arial"/>
                <w:spacing w:val="-1"/>
                <w:sz w:val="20"/>
                <w:szCs w:val="20"/>
              </w:rPr>
              <w:t>c</w:t>
            </w:r>
            <w:r>
              <w:rPr>
                <w:rFonts w:ascii="Arial" w:eastAsia="Arial" w:hAnsi="Arial" w:cs="Arial"/>
                <w:sz w:val="20"/>
                <w:szCs w:val="20"/>
              </w:rPr>
              <w:t>osity</w:t>
            </w:r>
            <w:r>
              <w:rPr>
                <w:rFonts w:ascii="Arial" w:eastAsia="Arial" w:hAnsi="Arial" w:cs="Arial"/>
                <w:spacing w:val="37"/>
                <w:sz w:val="20"/>
                <w:szCs w:val="20"/>
              </w:rPr>
              <w:t xml:space="preserve"> </w:t>
            </w:r>
            <w:r>
              <w:rPr>
                <w:rFonts w:ascii="Arial" w:eastAsia="Arial" w:hAnsi="Arial" w:cs="Arial"/>
                <w:spacing w:val="-1"/>
                <w:sz w:val="20"/>
                <w:szCs w:val="20"/>
              </w:rPr>
              <w:t>u</w:t>
            </w:r>
            <w:r>
              <w:rPr>
                <w:rFonts w:ascii="Arial" w:eastAsia="Arial" w:hAnsi="Arial" w:cs="Arial"/>
                <w:sz w:val="20"/>
                <w:szCs w:val="20"/>
              </w:rPr>
              <w:t>sing</w:t>
            </w:r>
            <w:r>
              <w:rPr>
                <w:rFonts w:ascii="Arial" w:eastAsia="Arial" w:hAnsi="Arial" w:cs="Arial"/>
                <w:spacing w:val="14"/>
                <w:sz w:val="20"/>
                <w:szCs w:val="20"/>
              </w:rPr>
              <w:t xml:space="preserve"> </w:t>
            </w:r>
            <w:r>
              <w:rPr>
                <w:rFonts w:ascii="Arial" w:eastAsia="Arial" w:hAnsi="Arial" w:cs="Arial"/>
                <w:sz w:val="20"/>
                <w:szCs w:val="20"/>
              </w:rPr>
              <w:t>Ostwald</w:t>
            </w:r>
            <w:r>
              <w:rPr>
                <w:rFonts w:ascii="Arial" w:eastAsia="Arial" w:hAnsi="Arial" w:cs="Arial"/>
                <w:spacing w:val="11"/>
                <w:sz w:val="20"/>
                <w:szCs w:val="20"/>
              </w:rPr>
              <w:t xml:space="preserve"> </w:t>
            </w:r>
            <w:r>
              <w:rPr>
                <w:rFonts w:ascii="Arial" w:eastAsia="Arial" w:hAnsi="Arial" w:cs="Arial"/>
                <w:sz w:val="20"/>
                <w:szCs w:val="20"/>
              </w:rPr>
              <w:t>vis</w:t>
            </w:r>
            <w:r>
              <w:rPr>
                <w:rFonts w:ascii="Arial" w:eastAsia="Arial" w:hAnsi="Arial" w:cs="Arial"/>
                <w:spacing w:val="2"/>
                <w:sz w:val="20"/>
                <w:szCs w:val="20"/>
              </w:rPr>
              <w:t>c</w:t>
            </w:r>
            <w:r>
              <w:rPr>
                <w:rFonts w:ascii="Arial" w:eastAsia="Arial" w:hAnsi="Arial" w:cs="Arial"/>
                <w:spacing w:val="-1"/>
                <w:sz w:val="20"/>
                <w:szCs w:val="20"/>
              </w:rPr>
              <w:t>o</w:t>
            </w:r>
            <w:r>
              <w:rPr>
                <w:rFonts w:ascii="Arial" w:eastAsia="Arial" w:hAnsi="Arial" w:cs="Arial"/>
                <w:sz w:val="20"/>
                <w:szCs w:val="20"/>
              </w:rPr>
              <w:t>meter;</w:t>
            </w:r>
            <w:r>
              <w:rPr>
                <w:rFonts w:ascii="Arial" w:eastAsia="Arial" w:hAnsi="Arial" w:cs="Arial"/>
                <w:spacing w:val="46"/>
                <w:sz w:val="20"/>
                <w:szCs w:val="20"/>
              </w:rPr>
              <w:t xml:space="preserve"> </w:t>
            </w:r>
            <w:r>
              <w:rPr>
                <w:rFonts w:ascii="Arial" w:eastAsia="Arial" w:hAnsi="Arial" w:cs="Arial"/>
                <w:sz w:val="20"/>
                <w:szCs w:val="20"/>
              </w:rPr>
              <w:t>Ef</w:t>
            </w:r>
            <w:r>
              <w:rPr>
                <w:rFonts w:ascii="Arial" w:eastAsia="Arial" w:hAnsi="Arial" w:cs="Arial"/>
                <w:spacing w:val="-1"/>
                <w:sz w:val="20"/>
                <w:szCs w:val="20"/>
              </w:rPr>
              <w:t>f</w:t>
            </w:r>
            <w:r>
              <w:rPr>
                <w:rFonts w:ascii="Arial" w:eastAsia="Arial" w:hAnsi="Arial" w:cs="Arial"/>
                <w:sz w:val="20"/>
                <w:szCs w:val="20"/>
              </w:rPr>
              <w:t>ect</w:t>
            </w:r>
            <w:r>
              <w:rPr>
                <w:rFonts w:ascii="Arial" w:eastAsia="Arial" w:hAnsi="Arial" w:cs="Arial"/>
                <w:spacing w:val="41"/>
                <w:sz w:val="20"/>
                <w:szCs w:val="20"/>
              </w:rPr>
              <w:t xml:space="preserve"> </w:t>
            </w:r>
            <w:r>
              <w:rPr>
                <w:rFonts w:ascii="Arial" w:eastAsia="Arial" w:hAnsi="Arial" w:cs="Arial"/>
                <w:sz w:val="20"/>
                <w:szCs w:val="20"/>
              </w:rPr>
              <w:t>of</w:t>
            </w:r>
            <w:r>
              <w:rPr>
                <w:rFonts w:ascii="Arial" w:eastAsia="Arial" w:hAnsi="Arial" w:cs="Arial"/>
                <w:spacing w:val="30"/>
                <w:sz w:val="20"/>
                <w:szCs w:val="20"/>
              </w:rPr>
              <w:t xml:space="preserve"> </w:t>
            </w:r>
            <w:r>
              <w:rPr>
                <w:rFonts w:ascii="Arial" w:eastAsia="Arial" w:hAnsi="Arial" w:cs="Arial"/>
                <w:sz w:val="20"/>
                <w:szCs w:val="20"/>
              </w:rPr>
              <w:t>tempera</w:t>
            </w:r>
            <w:r>
              <w:rPr>
                <w:rFonts w:ascii="Arial" w:eastAsia="Arial" w:hAnsi="Arial" w:cs="Arial"/>
                <w:spacing w:val="-1"/>
                <w:sz w:val="20"/>
                <w:szCs w:val="20"/>
              </w:rPr>
              <w:t>t</w:t>
            </w:r>
            <w:r>
              <w:rPr>
                <w:rFonts w:ascii="Arial" w:eastAsia="Arial" w:hAnsi="Arial" w:cs="Arial"/>
                <w:sz w:val="20"/>
                <w:szCs w:val="20"/>
              </w:rPr>
              <w:t xml:space="preserve">ure </w:t>
            </w:r>
            <w:r>
              <w:rPr>
                <w:rFonts w:ascii="Arial" w:eastAsia="Arial" w:hAnsi="Arial" w:cs="Arial"/>
                <w:spacing w:val="16"/>
                <w:sz w:val="20"/>
                <w:szCs w:val="20"/>
              </w:rPr>
              <w:t xml:space="preserve"> </w:t>
            </w:r>
            <w:r>
              <w:rPr>
                <w:rFonts w:ascii="Arial" w:eastAsia="Arial" w:hAnsi="Arial" w:cs="Arial"/>
                <w:sz w:val="20"/>
                <w:szCs w:val="20"/>
              </w:rPr>
              <w:t>on</w:t>
            </w:r>
            <w:r>
              <w:rPr>
                <w:rFonts w:ascii="Arial" w:eastAsia="Arial" w:hAnsi="Arial" w:cs="Arial"/>
                <w:spacing w:val="16"/>
                <w:sz w:val="20"/>
                <w:szCs w:val="20"/>
              </w:rPr>
              <w:t xml:space="preserve"> </w:t>
            </w:r>
            <w:r>
              <w:rPr>
                <w:rFonts w:ascii="Arial" w:eastAsia="Arial" w:hAnsi="Arial" w:cs="Arial"/>
                <w:sz w:val="20"/>
                <w:szCs w:val="20"/>
              </w:rPr>
              <w:t>surface</w:t>
            </w:r>
            <w:r>
              <w:rPr>
                <w:rFonts w:ascii="Arial" w:eastAsia="Arial" w:hAnsi="Arial" w:cs="Arial"/>
                <w:spacing w:val="33"/>
                <w:sz w:val="20"/>
                <w:szCs w:val="20"/>
              </w:rPr>
              <w:t xml:space="preserve"> </w:t>
            </w:r>
            <w:r>
              <w:rPr>
                <w:rFonts w:ascii="Arial" w:eastAsia="Arial" w:hAnsi="Arial" w:cs="Arial"/>
                <w:w w:val="104"/>
                <w:sz w:val="20"/>
                <w:szCs w:val="20"/>
              </w:rPr>
              <w:t>tens</w:t>
            </w:r>
            <w:r>
              <w:rPr>
                <w:rFonts w:ascii="Arial" w:eastAsia="Arial" w:hAnsi="Arial" w:cs="Arial"/>
                <w:spacing w:val="-1"/>
                <w:w w:val="104"/>
                <w:sz w:val="20"/>
                <w:szCs w:val="20"/>
              </w:rPr>
              <w:t>i</w:t>
            </w:r>
            <w:r>
              <w:rPr>
                <w:rFonts w:ascii="Arial" w:eastAsia="Arial" w:hAnsi="Arial" w:cs="Arial"/>
                <w:w w:val="102"/>
                <w:sz w:val="20"/>
                <w:szCs w:val="20"/>
              </w:rPr>
              <w:t xml:space="preserve">on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e</w:t>
            </w:r>
            <w:r>
              <w:rPr>
                <w:rFonts w:ascii="Arial" w:eastAsia="Arial" w:hAnsi="Arial" w:cs="Arial"/>
                <w:spacing w:val="-1"/>
                <w:sz w:val="20"/>
                <w:szCs w:val="20"/>
              </w:rPr>
              <w:t>f</w:t>
            </w:r>
            <w:r>
              <w:rPr>
                <w:rFonts w:ascii="Arial" w:eastAsia="Arial" w:hAnsi="Arial" w:cs="Arial"/>
                <w:sz w:val="20"/>
                <w:szCs w:val="20"/>
              </w:rPr>
              <w:t>fici</w:t>
            </w:r>
            <w:r>
              <w:rPr>
                <w:rFonts w:ascii="Arial" w:eastAsia="Arial" w:hAnsi="Arial" w:cs="Arial"/>
                <w:spacing w:val="-1"/>
                <w:sz w:val="20"/>
                <w:szCs w:val="20"/>
              </w:rPr>
              <w:t>e</w:t>
            </w:r>
            <w:r>
              <w:rPr>
                <w:rFonts w:ascii="Arial" w:eastAsia="Arial" w:hAnsi="Arial" w:cs="Arial"/>
                <w:sz w:val="20"/>
                <w:szCs w:val="20"/>
              </w:rPr>
              <w:t>nt</w:t>
            </w:r>
            <w:r>
              <w:rPr>
                <w:rFonts w:ascii="Arial" w:eastAsia="Arial" w:hAnsi="Arial" w:cs="Arial"/>
                <w:spacing w:val="51"/>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w w:val="104"/>
                <w:sz w:val="20"/>
                <w:szCs w:val="20"/>
              </w:rPr>
              <w:t>v</w:t>
            </w:r>
            <w:r>
              <w:rPr>
                <w:rFonts w:ascii="Arial" w:eastAsia="Arial" w:hAnsi="Arial" w:cs="Arial"/>
                <w:w w:val="99"/>
                <w:sz w:val="20"/>
                <w:szCs w:val="20"/>
              </w:rPr>
              <w:t>is</w:t>
            </w:r>
            <w:r>
              <w:rPr>
                <w:rFonts w:ascii="Arial" w:eastAsia="Arial" w:hAnsi="Arial" w:cs="Arial"/>
                <w:spacing w:val="-1"/>
                <w:w w:val="99"/>
                <w:sz w:val="20"/>
                <w:szCs w:val="20"/>
              </w:rPr>
              <w:t>c</w:t>
            </w:r>
            <w:r>
              <w:rPr>
                <w:rFonts w:ascii="Arial" w:eastAsia="Arial" w:hAnsi="Arial" w:cs="Arial"/>
                <w:sz w:val="20"/>
                <w:szCs w:val="20"/>
              </w:rPr>
              <w:t>osi</w:t>
            </w:r>
            <w:r>
              <w:rPr>
                <w:rFonts w:ascii="Arial" w:eastAsia="Arial" w:hAnsi="Arial" w:cs="Arial"/>
                <w:spacing w:val="-1"/>
                <w:w w:val="134"/>
                <w:sz w:val="20"/>
                <w:szCs w:val="20"/>
              </w:rPr>
              <w:t>t</w:t>
            </w:r>
            <w:r>
              <w:rPr>
                <w:rFonts w:ascii="Arial" w:eastAsia="Arial" w:hAnsi="Arial" w:cs="Arial"/>
                <w:w w:val="106"/>
                <w:sz w:val="20"/>
                <w:szCs w:val="20"/>
              </w:rPr>
              <w:t>y</w:t>
            </w:r>
            <w:r>
              <w:rPr>
                <w:rFonts w:ascii="Arial" w:eastAsia="Arial" w:hAnsi="Arial" w:cs="Arial"/>
                <w:spacing w:val="-3"/>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a</w:t>
            </w:r>
            <w:r>
              <w:rPr>
                <w:rFonts w:ascii="Arial" w:eastAsia="Arial" w:hAnsi="Arial" w:cs="Arial"/>
                <w:spacing w:val="-7"/>
                <w:sz w:val="20"/>
                <w:szCs w:val="20"/>
              </w:rPr>
              <w:t xml:space="preserve"> </w:t>
            </w:r>
            <w:r>
              <w:rPr>
                <w:rFonts w:ascii="Arial" w:eastAsia="Arial" w:hAnsi="Arial" w:cs="Arial"/>
                <w:sz w:val="20"/>
                <w:szCs w:val="20"/>
              </w:rPr>
              <w:t>li</w:t>
            </w:r>
            <w:r>
              <w:rPr>
                <w:rFonts w:ascii="Arial" w:eastAsia="Arial" w:hAnsi="Arial" w:cs="Arial"/>
                <w:spacing w:val="-1"/>
                <w:sz w:val="20"/>
                <w:szCs w:val="20"/>
              </w:rPr>
              <w:t>q</w:t>
            </w:r>
            <w:r>
              <w:rPr>
                <w:rFonts w:ascii="Arial" w:eastAsia="Arial" w:hAnsi="Arial" w:cs="Arial"/>
                <w:sz w:val="20"/>
                <w:szCs w:val="20"/>
              </w:rPr>
              <w:t>uid</w:t>
            </w:r>
            <w:r>
              <w:rPr>
                <w:rFonts w:ascii="Arial" w:eastAsia="Arial" w:hAnsi="Arial" w:cs="Arial"/>
                <w:spacing w:val="17"/>
                <w:sz w:val="20"/>
                <w:szCs w:val="20"/>
              </w:rPr>
              <w:t xml:space="preserve"> </w:t>
            </w:r>
            <w:r>
              <w:rPr>
                <w:rFonts w:ascii="Arial" w:eastAsia="Arial" w:hAnsi="Arial" w:cs="Arial"/>
                <w:spacing w:val="-2"/>
                <w:sz w:val="20"/>
                <w:szCs w:val="20"/>
              </w:rPr>
              <w:t>(</w:t>
            </w:r>
            <w:r>
              <w:rPr>
                <w:rFonts w:ascii="Arial" w:eastAsia="Arial" w:hAnsi="Arial" w:cs="Arial"/>
                <w:sz w:val="20"/>
                <w:szCs w:val="20"/>
              </w:rPr>
              <w:t>qualitative</w:t>
            </w:r>
            <w:r>
              <w:rPr>
                <w:rFonts w:ascii="Arial" w:eastAsia="Arial" w:hAnsi="Arial" w:cs="Arial"/>
                <w:spacing w:val="52"/>
                <w:sz w:val="20"/>
                <w:szCs w:val="20"/>
              </w:rPr>
              <w:t xml:space="preserve"> </w:t>
            </w:r>
            <w:r>
              <w:rPr>
                <w:rFonts w:ascii="Arial" w:eastAsia="Arial" w:hAnsi="Arial" w:cs="Arial"/>
                <w:w w:val="107"/>
                <w:sz w:val="20"/>
                <w:szCs w:val="20"/>
              </w:rPr>
              <w:t>t</w:t>
            </w:r>
            <w:r>
              <w:rPr>
                <w:rFonts w:ascii="Arial" w:eastAsia="Arial" w:hAnsi="Arial" w:cs="Arial"/>
                <w:spacing w:val="-1"/>
                <w:w w:val="107"/>
                <w:sz w:val="20"/>
                <w:szCs w:val="20"/>
              </w:rPr>
              <w:t>r</w:t>
            </w:r>
            <w:r>
              <w:rPr>
                <w:rFonts w:ascii="Arial" w:eastAsia="Arial" w:hAnsi="Arial" w:cs="Arial"/>
                <w:w w:val="107"/>
                <w:sz w:val="20"/>
                <w:szCs w:val="20"/>
              </w:rPr>
              <w:t>eatment</w:t>
            </w:r>
            <w:r>
              <w:rPr>
                <w:rFonts w:ascii="Arial" w:eastAsia="Arial" w:hAnsi="Arial" w:cs="Arial"/>
                <w:spacing w:val="-5"/>
                <w:w w:val="107"/>
                <w:sz w:val="20"/>
                <w:szCs w:val="20"/>
              </w:rPr>
              <w:t xml:space="preserve"> </w:t>
            </w:r>
            <w:r>
              <w:rPr>
                <w:rFonts w:ascii="Arial" w:eastAsia="Arial" w:hAnsi="Arial" w:cs="Arial"/>
                <w:spacing w:val="-1"/>
                <w:w w:val="101"/>
                <w:sz w:val="20"/>
                <w:szCs w:val="20"/>
              </w:rPr>
              <w:t>o</w:t>
            </w:r>
            <w:r>
              <w:rPr>
                <w:rFonts w:ascii="Arial" w:eastAsia="Arial" w:hAnsi="Arial" w:cs="Arial"/>
                <w:w w:val="105"/>
                <w:sz w:val="20"/>
                <w:szCs w:val="20"/>
              </w:rPr>
              <w:t>nl</w:t>
            </w:r>
            <w:r>
              <w:rPr>
                <w:rFonts w:ascii="Arial" w:eastAsia="Arial" w:hAnsi="Arial" w:cs="Arial"/>
                <w:spacing w:val="-1"/>
                <w:w w:val="105"/>
                <w:sz w:val="20"/>
                <w:szCs w:val="20"/>
              </w:rPr>
              <w:t>y</w:t>
            </w:r>
            <w:r>
              <w:rPr>
                <w:rFonts w:ascii="Arial" w:eastAsia="Arial" w:hAnsi="Arial" w:cs="Arial"/>
                <w:w w:val="104"/>
                <w:sz w:val="20"/>
                <w:szCs w:val="20"/>
              </w:rPr>
              <w:t>)</w:t>
            </w:r>
          </w:p>
          <w:p w:rsidR="007A6C8F" w:rsidRDefault="00E052D2">
            <w:pPr>
              <w:spacing w:before="3" w:after="0" w:line="240" w:lineRule="auto"/>
              <w:ind w:left="463" w:right="-20"/>
              <w:rPr>
                <w:rFonts w:ascii="Arial" w:eastAsia="Arial" w:hAnsi="Arial" w:cs="Arial"/>
                <w:sz w:val="20"/>
                <w:szCs w:val="20"/>
              </w:rPr>
            </w:pPr>
            <w:r>
              <w:rPr>
                <w:rFonts w:ascii="Arial" w:eastAsia="Arial" w:hAnsi="Arial" w:cs="Arial"/>
                <w:spacing w:val="1"/>
                <w:sz w:val="20"/>
                <w:szCs w:val="20"/>
              </w:rPr>
              <w:t>3</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S</w:t>
            </w:r>
            <w:r>
              <w:rPr>
                <w:rFonts w:ascii="Arial" w:eastAsia="Arial" w:hAnsi="Arial" w:cs="Arial"/>
                <w:spacing w:val="1"/>
                <w:sz w:val="20"/>
                <w:szCs w:val="20"/>
              </w:rPr>
              <w:t>o</w:t>
            </w:r>
            <w:r>
              <w:rPr>
                <w:rFonts w:ascii="Arial" w:eastAsia="Arial" w:hAnsi="Arial" w:cs="Arial"/>
                <w:sz w:val="20"/>
                <w:szCs w:val="20"/>
              </w:rPr>
              <w:t>lids</w:t>
            </w:r>
          </w:p>
          <w:p w:rsidR="007A6C8F" w:rsidRDefault="007A6C8F">
            <w:pPr>
              <w:spacing w:after="0" w:line="130" w:lineRule="exact"/>
              <w:rPr>
                <w:sz w:val="13"/>
                <w:szCs w:val="13"/>
              </w:rPr>
            </w:pPr>
          </w:p>
          <w:p w:rsidR="007A6C8F" w:rsidRDefault="00E052D2">
            <w:pPr>
              <w:spacing w:after="0" w:line="375" w:lineRule="auto"/>
              <w:ind w:left="1543" w:right="49" w:hanging="360"/>
              <w:jc w:val="both"/>
              <w:rPr>
                <w:rFonts w:ascii="Arial" w:eastAsia="Arial" w:hAnsi="Arial" w:cs="Arial"/>
                <w:sz w:val="20"/>
                <w:szCs w:val="20"/>
              </w:rPr>
            </w:pPr>
            <w:r>
              <w:rPr>
                <w:rFonts w:ascii="Arial" w:eastAsia="Arial" w:hAnsi="Arial" w:cs="Arial"/>
                <w:sz w:val="20"/>
                <w:szCs w:val="20"/>
              </w:rPr>
              <w:t xml:space="preserve">a. </w:t>
            </w:r>
            <w:r>
              <w:rPr>
                <w:rFonts w:ascii="Arial" w:eastAsia="Arial" w:hAnsi="Arial" w:cs="Arial"/>
                <w:spacing w:val="35"/>
                <w:sz w:val="20"/>
                <w:szCs w:val="20"/>
              </w:rPr>
              <w:t xml:space="preserve"> </w:t>
            </w:r>
            <w:r>
              <w:rPr>
                <w:rFonts w:ascii="Arial" w:eastAsia="Arial" w:hAnsi="Arial" w:cs="Arial"/>
                <w:spacing w:val="-1"/>
                <w:sz w:val="20"/>
                <w:szCs w:val="20"/>
              </w:rPr>
              <w:t>F</w:t>
            </w:r>
            <w:r>
              <w:rPr>
                <w:rFonts w:ascii="Arial" w:eastAsia="Arial" w:hAnsi="Arial" w:cs="Arial"/>
                <w:sz w:val="20"/>
                <w:szCs w:val="20"/>
              </w:rPr>
              <w:t>orms</w:t>
            </w:r>
            <w:r>
              <w:rPr>
                <w:rFonts w:ascii="Arial" w:eastAsia="Arial" w:hAnsi="Arial" w:cs="Arial"/>
                <w:spacing w:val="2"/>
                <w:sz w:val="20"/>
                <w:szCs w:val="20"/>
              </w:rPr>
              <w:t xml:space="preserve"> </w:t>
            </w:r>
            <w:r>
              <w:rPr>
                <w:rFonts w:ascii="Arial" w:eastAsia="Arial" w:hAnsi="Arial" w:cs="Arial"/>
                <w:sz w:val="20"/>
                <w:szCs w:val="20"/>
              </w:rPr>
              <w:t>of</w:t>
            </w:r>
            <w:r>
              <w:rPr>
                <w:rFonts w:ascii="Arial" w:eastAsia="Arial" w:hAnsi="Arial" w:cs="Arial"/>
                <w:spacing w:val="23"/>
                <w:sz w:val="20"/>
                <w:szCs w:val="20"/>
              </w:rPr>
              <w:t xml:space="preserve"> </w:t>
            </w:r>
            <w:r>
              <w:rPr>
                <w:rFonts w:ascii="Arial" w:eastAsia="Arial" w:hAnsi="Arial" w:cs="Arial"/>
                <w:sz w:val="20"/>
                <w:szCs w:val="20"/>
              </w:rPr>
              <w:t>soli</w:t>
            </w:r>
            <w:r>
              <w:rPr>
                <w:rFonts w:ascii="Arial" w:eastAsia="Arial" w:hAnsi="Arial" w:cs="Arial"/>
                <w:spacing w:val="-1"/>
                <w:sz w:val="20"/>
                <w:szCs w:val="20"/>
              </w:rPr>
              <w:t>d</w:t>
            </w:r>
            <w:r>
              <w:rPr>
                <w:rFonts w:ascii="Arial" w:eastAsia="Arial" w:hAnsi="Arial" w:cs="Arial"/>
                <w:sz w:val="20"/>
                <w:szCs w:val="20"/>
              </w:rPr>
              <w:t>s,</w:t>
            </w:r>
            <w:r>
              <w:rPr>
                <w:rFonts w:ascii="Arial" w:eastAsia="Arial" w:hAnsi="Arial" w:cs="Arial"/>
                <w:spacing w:val="14"/>
                <w:sz w:val="20"/>
                <w:szCs w:val="20"/>
              </w:rPr>
              <w:t xml:space="preserve"> </w:t>
            </w:r>
            <w:r>
              <w:rPr>
                <w:rFonts w:ascii="Arial" w:eastAsia="Arial" w:hAnsi="Arial" w:cs="Arial"/>
                <w:sz w:val="20"/>
                <w:szCs w:val="20"/>
              </w:rPr>
              <w:t>crystal</w:t>
            </w:r>
            <w:r>
              <w:rPr>
                <w:rFonts w:ascii="Arial" w:eastAsia="Arial" w:hAnsi="Arial" w:cs="Arial"/>
                <w:spacing w:val="39"/>
                <w:sz w:val="20"/>
                <w:szCs w:val="20"/>
              </w:rPr>
              <w:t xml:space="preserve"> </w:t>
            </w:r>
            <w:r>
              <w:rPr>
                <w:rFonts w:ascii="Arial" w:eastAsia="Arial" w:hAnsi="Arial" w:cs="Arial"/>
                <w:sz w:val="20"/>
                <w:szCs w:val="20"/>
              </w:rPr>
              <w:t>syst</w:t>
            </w:r>
            <w:r>
              <w:rPr>
                <w:rFonts w:ascii="Arial" w:eastAsia="Arial" w:hAnsi="Arial" w:cs="Arial"/>
                <w:spacing w:val="-1"/>
                <w:sz w:val="20"/>
                <w:szCs w:val="20"/>
              </w:rPr>
              <w:t>e</w:t>
            </w:r>
            <w:r>
              <w:rPr>
                <w:rFonts w:ascii="Arial" w:eastAsia="Arial" w:hAnsi="Arial" w:cs="Arial"/>
                <w:sz w:val="20"/>
                <w:szCs w:val="20"/>
              </w:rPr>
              <w:t>ms,</w:t>
            </w:r>
            <w:r>
              <w:rPr>
                <w:rFonts w:ascii="Arial" w:eastAsia="Arial" w:hAnsi="Arial" w:cs="Arial"/>
                <w:spacing w:val="18"/>
                <w:sz w:val="20"/>
                <w:szCs w:val="20"/>
              </w:rPr>
              <w:t xml:space="preserve"> </w:t>
            </w:r>
            <w:r>
              <w:rPr>
                <w:rFonts w:ascii="Arial" w:eastAsia="Arial" w:hAnsi="Arial" w:cs="Arial"/>
                <w:spacing w:val="-1"/>
                <w:w w:val="109"/>
                <w:sz w:val="20"/>
                <w:szCs w:val="20"/>
              </w:rPr>
              <w:t>u</w:t>
            </w:r>
            <w:r>
              <w:rPr>
                <w:rFonts w:ascii="Arial" w:eastAsia="Arial" w:hAnsi="Arial" w:cs="Arial"/>
                <w:w w:val="109"/>
                <w:sz w:val="20"/>
                <w:szCs w:val="20"/>
              </w:rPr>
              <w:t>n</w:t>
            </w:r>
            <w:r>
              <w:rPr>
                <w:rFonts w:ascii="Arial" w:eastAsia="Arial" w:hAnsi="Arial" w:cs="Arial"/>
                <w:spacing w:val="-1"/>
                <w:w w:val="109"/>
                <w:sz w:val="20"/>
                <w:szCs w:val="20"/>
              </w:rPr>
              <w:t>i</w:t>
            </w:r>
            <w:r>
              <w:rPr>
                <w:rFonts w:ascii="Arial" w:eastAsia="Arial" w:hAnsi="Arial" w:cs="Arial"/>
                <w:w w:val="109"/>
                <w:sz w:val="20"/>
                <w:szCs w:val="20"/>
              </w:rPr>
              <w:t xml:space="preserve">t </w:t>
            </w:r>
            <w:r>
              <w:rPr>
                <w:rFonts w:ascii="Arial" w:eastAsia="Arial" w:hAnsi="Arial" w:cs="Arial"/>
                <w:sz w:val="20"/>
                <w:szCs w:val="20"/>
              </w:rPr>
              <w:t>cells,</w:t>
            </w:r>
            <w:r>
              <w:rPr>
                <w:rFonts w:ascii="Arial" w:eastAsia="Arial" w:hAnsi="Arial" w:cs="Arial"/>
                <w:spacing w:val="10"/>
                <w:sz w:val="20"/>
                <w:szCs w:val="20"/>
              </w:rPr>
              <w:t xml:space="preserve"> </w:t>
            </w:r>
            <w:r>
              <w:rPr>
                <w:rFonts w:ascii="Arial" w:eastAsia="Arial" w:hAnsi="Arial" w:cs="Arial"/>
                <w:spacing w:val="-1"/>
                <w:sz w:val="20"/>
                <w:szCs w:val="20"/>
              </w:rPr>
              <w:t>B</w:t>
            </w:r>
            <w:r>
              <w:rPr>
                <w:rFonts w:ascii="Arial" w:eastAsia="Arial" w:hAnsi="Arial" w:cs="Arial"/>
                <w:sz w:val="20"/>
                <w:szCs w:val="20"/>
              </w:rPr>
              <w:t>ra</w:t>
            </w:r>
            <w:r>
              <w:rPr>
                <w:rFonts w:ascii="Arial" w:eastAsia="Arial" w:hAnsi="Arial" w:cs="Arial"/>
                <w:spacing w:val="-1"/>
                <w:sz w:val="20"/>
                <w:szCs w:val="20"/>
              </w:rPr>
              <w:t>v</w:t>
            </w:r>
            <w:r>
              <w:rPr>
                <w:rFonts w:ascii="Arial" w:eastAsia="Arial" w:hAnsi="Arial" w:cs="Arial"/>
                <w:sz w:val="20"/>
                <w:szCs w:val="20"/>
              </w:rPr>
              <w:t>ais</w:t>
            </w:r>
            <w:r>
              <w:rPr>
                <w:rFonts w:ascii="Arial" w:eastAsia="Arial" w:hAnsi="Arial" w:cs="Arial"/>
                <w:spacing w:val="7"/>
                <w:sz w:val="20"/>
                <w:szCs w:val="20"/>
              </w:rPr>
              <w:t xml:space="preserve"> </w:t>
            </w:r>
            <w:r>
              <w:rPr>
                <w:rFonts w:ascii="Arial" w:eastAsia="Arial" w:hAnsi="Arial" w:cs="Arial"/>
                <w:sz w:val="20"/>
                <w:szCs w:val="20"/>
              </w:rPr>
              <w:t>lattice</w:t>
            </w:r>
            <w:r>
              <w:rPr>
                <w:rFonts w:ascii="Arial" w:eastAsia="Arial" w:hAnsi="Arial" w:cs="Arial"/>
                <w:spacing w:val="48"/>
                <w:sz w:val="20"/>
                <w:szCs w:val="20"/>
              </w:rPr>
              <w:t xml:space="preserve"> </w:t>
            </w:r>
            <w:r>
              <w:rPr>
                <w:rFonts w:ascii="Arial" w:eastAsia="Arial" w:hAnsi="Arial" w:cs="Arial"/>
                <w:spacing w:val="-1"/>
                <w:w w:val="134"/>
                <w:sz w:val="20"/>
                <w:szCs w:val="20"/>
              </w:rPr>
              <w:t>t</w:t>
            </w:r>
            <w:r>
              <w:rPr>
                <w:rFonts w:ascii="Arial" w:eastAsia="Arial" w:hAnsi="Arial" w:cs="Arial"/>
                <w:spacing w:val="-1"/>
                <w:w w:val="106"/>
                <w:sz w:val="20"/>
                <w:szCs w:val="20"/>
              </w:rPr>
              <w:t>y</w:t>
            </w:r>
            <w:r>
              <w:rPr>
                <w:rFonts w:ascii="Arial" w:eastAsia="Arial" w:hAnsi="Arial" w:cs="Arial"/>
                <w:w w:val="99"/>
                <w:sz w:val="20"/>
                <w:szCs w:val="20"/>
              </w:rPr>
              <w:t>p</w:t>
            </w:r>
            <w:r>
              <w:rPr>
                <w:rFonts w:ascii="Arial" w:eastAsia="Arial" w:hAnsi="Arial" w:cs="Arial"/>
                <w:spacing w:val="-1"/>
                <w:w w:val="99"/>
                <w:sz w:val="20"/>
                <w:szCs w:val="20"/>
              </w:rPr>
              <w:t>e</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w w:val="96"/>
                <w:sz w:val="20"/>
                <w:szCs w:val="20"/>
              </w:rPr>
              <w:t>S</w:t>
            </w:r>
            <w:r>
              <w:rPr>
                <w:rFonts w:ascii="Arial" w:eastAsia="Arial" w:hAnsi="Arial" w:cs="Arial"/>
                <w:spacing w:val="-1"/>
                <w:w w:val="96"/>
                <w:sz w:val="20"/>
                <w:szCs w:val="20"/>
              </w:rPr>
              <w:t>y</w:t>
            </w:r>
            <w:r>
              <w:rPr>
                <w:rFonts w:ascii="Arial" w:eastAsia="Arial" w:hAnsi="Arial" w:cs="Arial"/>
                <w:w w:val="102"/>
                <w:sz w:val="20"/>
                <w:szCs w:val="20"/>
              </w:rPr>
              <w:t>m</w:t>
            </w:r>
            <w:r>
              <w:rPr>
                <w:rFonts w:ascii="Arial" w:eastAsia="Arial" w:hAnsi="Arial" w:cs="Arial"/>
                <w:spacing w:val="1"/>
                <w:w w:val="102"/>
                <w:sz w:val="20"/>
                <w:szCs w:val="20"/>
              </w:rPr>
              <w:t>m</w:t>
            </w:r>
            <w:r>
              <w:rPr>
                <w:rFonts w:ascii="Arial" w:eastAsia="Arial" w:hAnsi="Arial" w:cs="Arial"/>
                <w:spacing w:val="-1"/>
                <w:w w:val="97"/>
                <w:sz w:val="20"/>
                <w:szCs w:val="20"/>
              </w:rPr>
              <w:t>e</w:t>
            </w:r>
            <w:r>
              <w:rPr>
                <w:rFonts w:ascii="Arial" w:eastAsia="Arial" w:hAnsi="Arial" w:cs="Arial"/>
                <w:w w:val="118"/>
                <w:sz w:val="20"/>
                <w:szCs w:val="20"/>
              </w:rPr>
              <w:t xml:space="preserve">try </w:t>
            </w:r>
            <w:r>
              <w:rPr>
                <w:rFonts w:ascii="Arial" w:eastAsia="Arial" w:hAnsi="Arial" w:cs="Arial"/>
                <w:sz w:val="20"/>
                <w:szCs w:val="20"/>
              </w:rPr>
              <w:t>element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4"/>
                <w:sz w:val="20"/>
                <w:szCs w:val="20"/>
              </w:rPr>
              <w:t xml:space="preserve"> </w:t>
            </w:r>
            <w:r>
              <w:rPr>
                <w:rFonts w:ascii="Arial" w:eastAsia="Arial" w:hAnsi="Arial" w:cs="Arial"/>
                <w:sz w:val="20"/>
                <w:szCs w:val="20"/>
              </w:rPr>
              <w:t>Laws</w:t>
            </w:r>
            <w:r>
              <w:rPr>
                <w:rFonts w:ascii="Arial" w:eastAsia="Arial" w:hAnsi="Arial" w:cs="Arial"/>
                <w:spacing w:val="-15"/>
                <w:sz w:val="20"/>
                <w:szCs w:val="20"/>
              </w:rPr>
              <w:t xml:space="preserve"> </w:t>
            </w:r>
            <w:r>
              <w:rPr>
                <w:rFonts w:ascii="Arial" w:eastAsia="Arial" w:hAnsi="Arial" w:cs="Arial"/>
                <w:sz w:val="20"/>
                <w:szCs w:val="20"/>
              </w:rPr>
              <w:t>of</w:t>
            </w:r>
            <w:r>
              <w:rPr>
                <w:rFonts w:ascii="Arial" w:eastAsia="Arial" w:hAnsi="Arial" w:cs="Arial"/>
                <w:spacing w:val="7"/>
                <w:sz w:val="20"/>
                <w:szCs w:val="20"/>
              </w:rPr>
              <w:t xml:space="preserve"> </w:t>
            </w:r>
            <w:r>
              <w:rPr>
                <w:rFonts w:ascii="Arial" w:eastAsia="Arial" w:hAnsi="Arial" w:cs="Arial"/>
                <w:sz w:val="20"/>
                <w:szCs w:val="20"/>
              </w:rPr>
              <w:t>Crysta</w:t>
            </w:r>
            <w:r>
              <w:rPr>
                <w:rFonts w:ascii="Arial" w:eastAsia="Arial" w:hAnsi="Arial" w:cs="Arial"/>
                <w:spacing w:val="-1"/>
                <w:sz w:val="20"/>
                <w:szCs w:val="20"/>
              </w:rPr>
              <w:t>ll</w:t>
            </w:r>
            <w:r>
              <w:rPr>
                <w:rFonts w:ascii="Arial" w:eastAsia="Arial" w:hAnsi="Arial" w:cs="Arial"/>
                <w:sz w:val="20"/>
                <w:szCs w:val="20"/>
              </w:rPr>
              <w:t>ograp</w:t>
            </w:r>
            <w:r>
              <w:rPr>
                <w:rFonts w:ascii="Arial" w:eastAsia="Arial" w:hAnsi="Arial" w:cs="Arial"/>
                <w:spacing w:val="-1"/>
                <w:sz w:val="20"/>
                <w:szCs w:val="20"/>
              </w:rPr>
              <w:t>h</w:t>
            </w:r>
            <w:r>
              <w:rPr>
                <w:rFonts w:ascii="Arial" w:eastAsia="Arial" w:hAnsi="Arial" w:cs="Arial"/>
                <w:sz w:val="20"/>
                <w:szCs w:val="20"/>
              </w:rPr>
              <w:t>y</w:t>
            </w:r>
            <w:r>
              <w:rPr>
                <w:rFonts w:ascii="Arial" w:eastAsia="Arial" w:hAnsi="Arial" w:cs="Arial"/>
                <w:spacing w:val="27"/>
                <w:sz w:val="20"/>
                <w:szCs w:val="20"/>
              </w:rPr>
              <w:t xml:space="preserve"> </w:t>
            </w:r>
            <w:r>
              <w:rPr>
                <w:rFonts w:ascii="Arial" w:eastAsia="Arial" w:hAnsi="Arial" w:cs="Arial"/>
                <w:sz w:val="20"/>
                <w:szCs w:val="20"/>
              </w:rPr>
              <w:t>-</w:t>
            </w:r>
            <w:r>
              <w:rPr>
                <w:rFonts w:ascii="Arial" w:eastAsia="Arial" w:hAnsi="Arial" w:cs="Arial"/>
                <w:spacing w:val="-13"/>
                <w:sz w:val="20"/>
                <w:szCs w:val="20"/>
              </w:rPr>
              <w:t xml:space="preserve"> </w:t>
            </w:r>
            <w:r>
              <w:rPr>
                <w:rFonts w:ascii="Arial" w:eastAsia="Arial" w:hAnsi="Arial" w:cs="Arial"/>
                <w:sz w:val="20"/>
                <w:szCs w:val="20"/>
              </w:rPr>
              <w:t>Law</w:t>
            </w:r>
            <w:r>
              <w:rPr>
                <w:rFonts w:ascii="Arial" w:eastAsia="Arial" w:hAnsi="Arial" w:cs="Arial"/>
                <w:spacing w:val="-10"/>
                <w:sz w:val="20"/>
                <w:szCs w:val="20"/>
              </w:rPr>
              <w:t xml:space="preserve"> </w:t>
            </w:r>
            <w:r>
              <w:rPr>
                <w:rFonts w:ascii="Arial" w:eastAsia="Arial" w:hAnsi="Arial" w:cs="Arial"/>
                <w:sz w:val="20"/>
                <w:szCs w:val="20"/>
              </w:rPr>
              <w:t>of</w:t>
            </w:r>
            <w:r>
              <w:rPr>
                <w:rFonts w:ascii="Arial" w:eastAsia="Arial" w:hAnsi="Arial" w:cs="Arial"/>
                <w:spacing w:val="7"/>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nst</w:t>
            </w:r>
            <w:r>
              <w:rPr>
                <w:rFonts w:ascii="Arial" w:eastAsia="Arial" w:hAnsi="Arial" w:cs="Arial"/>
                <w:spacing w:val="-1"/>
                <w:sz w:val="20"/>
                <w:szCs w:val="20"/>
              </w:rPr>
              <w:t>an</w:t>
            </w:r>
            <w:r>
              <w:rPr>
                <w:rFonts w:ascii="Arial" w:eastAsia="Arial" w:hAnsi="Arial" w:cs="Arial"/>
                <w:sz w:val="20"/>
                <w:szCs w:val="20"/>
              </w:rPr>
              <w:t>cy</w:t>
            </w:r>
            <w:r>
              <w:rPr>
                <w:rFonts w:ascii="Arial" w:eastAsia="Arial" w:hAnsi="Arial" w:cs="Arial"/>
                <w:spacing w:val="9"/>
                <w:sz w:val="20"/>
                <w:szCs w:val="20"/>
              </w:rPr>
              <w:t xml:space="preserve"> </w:t>
            </w:r>
            <w:r>
              <w:rPr>
                <w:rFonts w:ascii="Arial" w:eastAsia="Arial" w:hAnsi="Arial" w:cs="Arial"/>
                <w:sz w:val="20"/>
                <w:szCs w:val="20"/>
              </w:rPr>
              <w:t>of</w:t>
            </w:r>
            <w:r>
              <w:rPr>
                <w:rFonts w:ascii="Arial" w:eastAsia="Arial" w:hAnsi="Arial" w:cs="Arial"/>
                <w:spacing w:val="7"/>
                <w:sz w:val="20"/>
                <w:szCs w:val="20"/>
              </w:rPr>
              <w:t xml:space="preserve"> </w:t>
            </w:r>
            <w:r>
              <w:rPr>
                <w:rFonts w:ascii="Arial" w:eastAsia="Arial" w:hAnsi="Arial" w:cs="Arial"/>
                <w:sz w:val="20"/>
                <w:szCs w:val="20"/>
              </w:rPr>
              <w:t>inter</w:t>
            </w:r>
            <w:r>
              <w:rPr>
                <w:rFonts w:ascii="Arial" w:eastAsia="Arial" w:hAnsi="Arial" w:cs="Arial"/>
                <w:spacing w:val="-1"/>
                <w:sz w:val="20"/>
                <w:szCs w:val="20"/>
              </w:rPr>
              <w:t>f</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ial</w:t>
            </w:r>
            <w:r>
              <w:rPr>
                <w:rFonts w:ascii="Arial" w:eastAsia="Arial" w:hAnsi="Arial" w:cs="Arial"/>
                <w:spacing w:val="47"/>
                <w:sz w:val="20"/>
                <w:szCs w:val="20"/>
              </w:rPr>
              <w:t xml:space="preserve"> </w:t>
            </w:r>
            <w:r>
              <w:rPr>
                <w:rFonts w:ascii="Arial" w:eastAsia="Arial" w:hAnsi="Arial" w:cs="Arial"/>
                <w:sz w:val="20"/>
                <w:szCs w:val="20"/>
              </w:rPr>
              <w:t>angles,</w:t>
            </w:r>
            <w:r>
              <w:rPr>
                <w:rFonts w:ascii="Arial" w:eastAsia="Arial" w:hAnsi="Arial" w:cs="Arial"/>
                <w:spacing w:val="-10"/>
                <w:sz w:val="20"/>
                <w:szCs w:val="20"/>
              </w:rPr>
              <w:t xml:space="preserve"> </w:t>
            </w:r>
            <w:r>
              <w:rPr>
                <w:rFonts w:ascii="Arial" w:eastAsia="Arial" w:hAnsi="Arial" w:cs="Arial"/>
                <w:sz w:val="20"/>
                <w:szCs w:val="20"/>
              </w:rPr>
              <w:t>L</w:t>
            </w:r>
            <w:r>
              <w:rPr>
                <w:rFonts w:ascii="Arial" w:eastAsia="Arial" w:hAnsi="Arial" w:cs="Arial"/>
                <w:spacing w:val="-1"/>
                <w:sz w:val="20"/>
                <w:szCs w:val="20"/>
              </w:rPr>
              <w:t>a</w:t>
            </w:r>
            <w:r>
              <w:rPr>
                <w:rFonts w:ascii="Arial" w:eastAsia="Arial" w:hAnsi="Arial" w:cs="Arial"/>
                <w:sz w:val="20"/>
                <w:szCs w:val="20"/>
              </w:rPr>
              <w:t>w</w:t>
            </w:r>
            <w:r>
              <w:rPr>
                <w:rFonts w:ascii="Arial" w:eastAsia="Arial" w:hAnsi="Arial" w:cs="Arial"/>
                <w:spacing w:val="-9"/>
                <w:sz w:val="20"/>
                <w:szCs w:val="20"/>
              </w:rPr>
              <w:t xml:space="preserve"> </w:t>
            </w:r>
            <w:r>
              <w:rPr>
                <w:rFonts w:ascii="Arial" w:eastAsia="Arial" w:hAnsi="Arial" w:cs="Arial"/>
                <w:w w:val="110"/>
                <w:sz w:val="20"/>
                <w:szCs w:val="20"/>
              </w:rPr>
              <w:t xml:space="preserve">of </w:t>
            </w:r>
            <w:r>
              <w:rPr>
                <w:rFonts w:ascii="Times New Roman" w:eastAsia="Times New Roman" w:hAnsi="Times New Roman" w:cs="Times New Roman"/>
                <w:w w:val="117"/>
                <w:sz w:val="20"/>
                <w:szCs w:val="20"/>
              </w:rPr>
              <w:t>ration</w:t>
            </w:r>
            <w:r>
              <w:rPr>
                <w:rFonts w:ascii="Times New Roman" w:eastAsia="Times New Roman" w:hAnsi="Times New Roman" w:cs="Times New Roman"/>
                <w:spacing w:val="-1"/>
                <w:w w:val="117"/>
                <w:sz w:val="20"/>
                <w:szCs w:val="20"/>
              </w:rPr>
              <w:t>a</w:t>
            </w:r>
            <w:r>
              <w:rPr>
                <w:rFonts w:ascii="Times New Roman" w:eastAsia="Times New Roman" w:hAnsi="Times New Roman" w:cs="Times New Roman"/>
                <w:w w:val="90"/>
                <w:sz w:val="20"/>
                <w:szCs w:val="20"/>
              </w:rPr>
              <w:t>l</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w w:val="110"/>
                <w:sz w:val="20"/>
                <w:szCs w:val="20"/>
              </w:rPr>
              <w:t>indi</w:t>
            </w:r>
            <w:r>
              <w:rPr>
                <w:rFonts w:ascii="Times New Roman" w:eastAsia="Times New Roman" w:hAnsi="Times New Roman" w:cs="Times New Roman"/>
                <w:spacing w:val="-1"/>
                <w:w w:val="110"/>
                <w:sz w:val="20"/>
                <w:szCs w:val="20"/>
              </w:rPr>
              <w:t>c</w:t>
            </w:r>
            <w:r>
              <w:rPr>
                <w:rFonts w:ascii="Times New Roman" w:eastAsia="Times New Roman" w:hAnsi="Times New Roman" w:cs="Times New Roman"/>
                <w:w w:val="110"/>
                <w:sz w:val="20"/>
                <w:szCs w:val="20"/>
              </w:rPr>
              <w:t>es;</w:t>
            </w:r>
            <w:r>
              <w:rPr>
                <w:rFonts w:ascii="Times New Roman" w:eastAsia="Times New Roman" w:hAnsi="Times New Roman" w:cs="Times New Roman"/>
                <w:spacing w:val="-9"/>
                <w:w w:val="110"/>
                <w:sz w:val="20"/>
                <w:szCs w:val="20"/>
              </w:rPr>
              <w:t xml:space="preserve"> </w:t>
            </w:r>
            <w:r>
              <w:rPr>
                <w:rFonts w:ascii="Times New Roman" w:eastAsia="Times New Roman" w:hAnsi="Times New Roman" w:cs="Times New Roman"/>
                <w:sz w:val="20"/>
                <w:szCs w:val="20"/>
              </w:rPr>
              <w:t>Miller</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z w:val="20"/>
                <w:szCs w:val="20"/>
              </w:rPr>
              <w:t>ind</w:t>
            </w:r>
            <w:r>
              <w:rPr>
                <w:rFonts w:ascii="Times New Roman" w:eastAsia="Times New Roman" w:hAnsi="Times New Roman" w:cs="Times New Roman"/>
                <w:spacing w:val="-1"/>
                <w:sz w:val="20"/>
                <w:szCs w:val="20"/>
              </w:rPr>
              <w:t>i</w:t>
            </w:r>
            <w:r>
              <w:rPr>
                <w:rFonts w:ascii="Times New Roman" w:eastAsia="Times New Roman" w:hAnsi="Times New Roman" w:cs="Times New Roman"/>
                <w:sz w:val="20"/>
                <w:szCs w:val="20"/>
              </w:rPr>
              <w:t xml:space="preserve">ces </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of</w:t>
            </w:r>
            <w:r>
              <w:rPr>
                <w:rFonts w:ascii="Times New Roman" w:eastAsia="Times New Roman" w:hAnsi="Times New Roman" w:cs="Times New Roman"/>
                <w:spacing w:val="11"/>
                <w:sz w:val="20"/>
                <w:szCs w:val="20"/>
              </w:rPr>
              <w:t xml:space="preserve"> </w:t>
            </w:r>
            <w:r>
              <w:rPr>
                <w:rFonts w:ascii="Times New Roman" w:eastAsia="Times New Roman" w:hAnsi="Times New Roman" w:cs="Times New Roman"/>
                <w:w w:val="114"/>
                <w:sz w:val="20"/>
                <w:szCs w:val="20"/>
              </w:rPr>
              <w:t>di</w:t>
            </w:r>
            <w:r>
              <w:rPr>
                <w:rFonts w:ascii="Times New Roman" w:eastAsia="Times New Roman" w:hAnsi="Times New Roman" w:cs="Times New Roman"/>
                <w:spacing w:val="-1"/>
                <w:w w:val="114"/>
                <w:sz w:val="20"/>
                <w:szCs w:val="20"/>
              </w:rPr>
              <w:t>f</w:t>
            </w:r>
            <w:r>
              <w:rPr>
                <w:rFonts w:ascii="Times New Roman" w:eastAsia="Times New Roman" w:hAnsi="Times New Roman" w:cs="Times New Roman"/>
                <w:w w:val="114"/>
                <w:sz w:val="20"/>
                <w:szCs w:val="20"/>
              </w:rPr>
              <w:t>f</w:t>
            </w:r>
            <w:r>
              <w:rPr>
                <w:rFonts w:ascii="Times New Roman" w:eastAsia="Times New Roman" w:hAnsi="Times New Roman" w:cs="Times New Roman"/>
                <w:spacing w:val="-1"/>
                <w:w w:val="114"/>
                <w:sz w:val="20"/>
                <w:szCs w:val="20"/>
              </w:rPr>
              <w:t>e</w:t>
            </w:r>
            <w:r>
              <w:rPr>
                <w:rFonts w:ascii="Times New Roman" w:eastAsia="Times New Roman" w:hAnsi="Times New Roman" w:cs="Times New Roman"/>
                <w:w w:val="114"/>
                <w:sz w:val="20"/>
                <w:szCs w:val="20"/>
              </w:rPr>
              <w:t>r</w:t>
            </w:r>
            <w:r>
              <w:rPr>
                <w:rFonts w:ascii="Times New Roman" w:eastAsia="Times New Roman" w:hAnsi="Times New Roman" w:cs="Times New Roman"/>
                <w:spacing w:val="1"/>
                <w:w w:val="114"/>
                <w:sz w:val="20"/>
                <w:szCs w:val="20"/>
              </w:rPr>
              <w:t>e</w:t>
            </w:r>
            <w:r>
              <w:rPr>
                <w:rFonts w:ascii="Times New Roman" w:eastAsia="Times New Roman" w:hAnsi="Times New Roman" w:cs="Times New Roman"/>
                <w:w w:val="114"/>
                <w:sz w:val="20"/>
                <w:szCs w:val="20"/>
              </w:rPr>
              <w:t>nt</w:t>
            </w:r>
            <w:r>
              <w:rPr>
                <w:rFonts w:ascii="Times New Roman" w:eastAsia="Times New Roman" w:hAnsi="Times New Roman" w:cs="Times New Roman"/>
                <w:spacing w:val="-8"/>
                <w:w w:val="114"/>
                <w:sz w:val="20"/>
                <w:szCs w:val="20"/>
              </w:rPr>
              <w:t xml:space="preserve"> </w:t>
            </w:r>
            <w:r>
              <w:rPr>
                <w:rFonts w:ascii="Times New Roman" w:eastAsia="Times New Roman" w:hAnsi="Times New Roman" w:cs="Times New Roman"/>
                <w:w w:val="114"/>
                <w:sz w:val="20"/>
                <w:szCs w:val="20"/>
              </w:rPr>
              <w:t>planes</w:t>
            </w:r>
            <w:r>
              <w:rPr>
                <w:rFonts w:ascii="Times New Roman" w:eastAsia="Times New Roman" w:hAnsi="Times New Roman" w:cs="Times New Roman"/>
                <w:spacing w:val="-13"/>
                <w:w w:val="114"/>
                <w:sz w:val="20"/>
                <w:szCs w:val="20"/>
              </w:rPr>
              <w:t xml:space="preserve"> </w:t>
            </w:r>
            <w:r>
              <w:rPr>
                <w:rFonts w:ascii="Times New Roman" w:eastAsia="Times New Roman" w:hAnsi="Times New Roman" w:cs="Times New Roman"/>
                <w:sz w:val="20"/>
                <w:szCs w:val="20"/>
              </w:rPr>
              <w:t>and</w:t>
            </w:r>
            <w:r>
              <w:rPr>
                <w:rFonts w:ascii="Times New Roman" w:eastAsia="Times New Roman" w:hAnsi="Times New Roman" w:cs="Times New Roman"/>
                <w:spacing w:val="38"/>
                <w:sz w:val="20"/>
                <w:szCs w:val="20"/>
              </w:rPr>
              <w:t xml:space="preserve"> </w:t>
            </w:r>
            <w:r>
              <w:rPr>
                <w:rFonts w:ascii="Times New Roman" w:eastAsia="Times New Roman" w:hAnsi="Times New Roman" w:cs="Times New Roman"/>
                <w:w w:val="115"/>
                <w:sz w:val="20"/>
                <w:szCs w:val="20"/>
              </w:rPr>
              <w:t>inter</w:t>
            </w:r>
            <w:r>
              <w:rPr>
                <w:rFonts w:ascii="Times New Roman" w:eastAsia="Times New Roman" w:hAnsi="Times New Roman" w:cs="Times New Roman"/>
                <w:spacing w:val="-1"/>
                <w:w w:val="115"/>
                <w:sz w:val="20"/>
                <w:szCs w:val="20"/>
              </w:rPr>
              <w:t>p</w:t>
            </w:r>
            <w:r>
              <w:rPr>
                <w:rFonts w:ascii="Times New Roman" w:eastAsia="Times New Roman" w:hAnsi="Times New Roman" w:cs="Times New Roman"/>
                <w:w w:val="115"/>
                <w:sz w:val="20"/>
                <w:szCs w:val="20"/>
              </w:rPr>
              <w:t>lanar</w:t>
            </w:r>
            <w:r>
              <w:rPr>
                <w:rFonts w:ascii="Times New Roman" w:eastAsia="Times New Roman" w:hAnsi="Times New Roman" w:cs="Times New Roman"/>
                <w:spacing w:val="-13"/>
                <w:w w:val="115"/>
                <w:sz w:val="20"/>
                <w:szCs w:val="20"/>
              </w:rPr>
              <w:t xml:space="preserve"> </w:t>
            </w:r>
            <w:r>
              <w:rPr>
                <w:rFonts w:ascii="Times New Roman" w:eastAsia="Times New Roman" w:hAnsi="Times New Roman" w:cs="Times New Roman"/>
                <w:spacing w:val="1"/>
                <w:w w:val="115"/>
                <w:sz w:val="20"/>
                <w:szCs w:val="20"/>
              </w:rPr>
              <w:t>d</w:t>
            </w:r>
            <w:r>
              <w:rPr>
                <w:rFonts w:ascii="Times New Roman" w:eastAsia="Times New Roman" w:hAnsi="Times New Roman" w:cs="Times New Roman"/>
                <w:w w:val="115"/>
                <w:sz w:val="20"/>
                <w:szCs w:val="20"/>
              </w:rPr>
              <w:t>istanc</w:t>
            </w:r>
            <w:r>
              <w:rPr>
                <w:rFonts w:ascii="Times New Roman" w:eastAsia="Times New Roman" w:hAnsi="Times New Roman" w:cs="Times New Roman"/>
                <w:spacing w:val="-1"/>
                <w:w w:val="115"/>
                <w:sz w:val="20"/>
                <w:szCs w:val="20"/>
              </w:rPr>
              <w:t>e</w:t>
            </w:r>
            <w:r>
              <w:rPr>
                <w:rFonts w:ascii="Times New Roman" w:eastAsia="Times New Roman" w:hAnsi="Times New Roman" w:cs="Times New Roman"/>
                <w:w w:val="115"/>
                <w:sz w:val="20"/>
                <w:szCs w:val="20"/>
              </w:rPr>
              <w:t>,</w:t>
            </w:r>
            <w:r>
              <w:rPr>
                <w:rFonts w:ascii="Times New Roman" w:eastAsia="Times New Roman" w:hAnsi="Times New Roman" w:cs="Times New Roman"/>
                <w:spacing w:val="-5"/>
                <w:w w:val="115"/>
                <w:sz w:val="20"/>
                <w:szCs w:val="20"/>
              </w:rPr>
              <w:t xml:space="preserve"> </w:t>
            </w:r>
            <w:r>
              <w:rPr>
                <w:rFonts w:ascii="Times New Roman" w:eastAsia="Times New Roman" w:hAnsi="Times New Roman" w:cs="Times New Roman"/>
                <w:w w:val="109"/>
                <w:sz w:val="20"/>
                <w:szCs w:val="20"/>
              </w:rPr>
              <w:t>Bra</w:t>
            </w:r>
            <w:r>
              <w:rPr>
                <w:rFonts w:ascii="Times New Roman" w:eastAsia="Times New Roman" w:hAnsi="Times New Roman" w:cs="Times New Roman"/>
                <w:spacing w:val="-1"/>
                <w:w w:val="109"/>
                <w:sz w:val="20"/>
                <w:szCs w:val="20"/>
              </w:rPr>
              <w:t>g</w:t>
            </w:r>
            <w:r>
              <w:rPr>
                <w:rFonts w:ascii="Times New Roman" w:eastAsia="Times New Roman" w:hAnsi="Times New Roman" w:cs="Times New Roman"/>
                <w:w w:val="104"/>
                <w:sz w:val="20"/>
                <w:szCs w:val="20"/>
              </w:rPr>
              <w:t xml:space="preserve">g’s </w:t>
            </w:r>
            <w:r>
              <w:rPr>
                <w:rFonts w:ascii="Arial" w:eastAsia="Arial" w:hAnsi="Arial" w:cs="Arial"/>
                <w:sz w:val="20"/>
                <w:szCs w:val="20"/>
              </w:rPr>
              <w:t>law;</w:t>
            </w:r>
            <w:r>
              <w:rPr>
                <w:rFonts w:ascii="Arial" w:eastAsia="Arial" w:hAnsi="Arial" w:cs="Arial"/>
                <w:spacing w:val="49"/>
                <w:sz w:val="20"/>
                <w:szCs w:val="20"/>
              </w:rPr>
              <w:t xml:space="preserve"> </w:t>
            </w:r>
            <w:r>
              <w:rPr>
                <w:rFonts w:ascii="Arial" w:eastAsia="Arial" w:hAnsi="Arial" w:cs="Arial"/>
                <w:sz w:val="20"/>
                <w:szCs w:val="20"/>
              </w:rPr>
              <w:t>Str</w:t>
            </w:r>
            <w:r>
              <w:rPr>
                <w:rFonts w:ascii="Arial" w:eastAsia="Arial" w:hAnsi="Arial" w:cs="Arial"/>
                <w:spacing w:val="-1"/>
                <w:sz w:val="20"/>
                <w:szCs w:val="20"/>
              </w:rPr>
              <w:t>u</w:t>
            </w:r>
            <w:r>
              <w:rPr>
                <w:rFonts w:ascii="Arial" w:eastAsia="Arial" w:hAnsi="Arial" w:cs="Arial"/>
                <w:sz w:val="20"/>
                <w:szCs w:val="20"/>
              </w:rPr>
              <w:t>ctu</w:t>
            </w:r>
            <w:r>
              <w:rPr>
                <w:rFonts w:ascii="Arial" w:eastAsia="Arial" w:hAnsi="Arial" w:cs="Arial"/>
                <w:spacing w:val="-1"/>
                <w:sz w:val="20"/>
                <w:szCs w:val="20"/>
              </w:rPr>
              <w:t>r</w:t>
            </w:r>
            <w:r>
              <w:rPr>
                <w:rFonts w:ascii="Arial" w:eastAsia="Arial" w:hAnsi="Arial" w:cs="Arial"/>
                <w:sz w:val="20"/>
                <w:szCs w:val="20"/>
              </w:rPr>
              <w:t xml:space="preserve">es </w:t>
            </w:r>
            <w:r>
              <w:rPr>
                <w:rFonts w:ascii="Arial" w:eastAsia="Arial" w:hAnsi="Arial" w:cs="Arial"/>
                <w:spacing w:val="23"/>
                <w:sz w:val="20"/>
                <w:szCs w:val="20"/>
              </w:rPr>
              <w:t xml:space="preserve"> </w:t>
            </w:r>
            <w:r>
              <w:rPr>
                <w:rFonts w:ascii="Arial" w:eastAsia="Arial" w:hAnsi="Arial" w:cs="Arial"/>
                <w:sz w:val="20"/>
                <w:szCs w:val="20"/>
              </w:rPr>
              <w:t>of</w:t>
            </w:r>
            <w:r>
              <w:rPr>
                <w:rFonts w:ascii="Arial" w:eastAsia="Arial" w:hAnsi="Arial" w:cs="Arial"/>
                <w:spacing w:val="54"/>
                <w:sz w:val="20"/>
                <w:szCs w:val="20"/>
              </w:rPr>
              <w:t xml:space="preserve"> </w:t>
            </w:r>
            <w:r>
              <w:rPr>
                <w:rFonts w:ascii="Arial" w:eastAsia="Arial" w:hAnsi="Arial" w:cs="Arial"/>
                <w:sz w:val="20"/>
                <w:szCs w:val="20"/>
              </w:rPr>
              <w:t>NaCl,</w:t>
            </w:r>
            <w:r>
              <w:rPr>
                <w:rFonts w:ascii="Arial" w:eastAsia="Arial" w:hAnsi="Arial" w:cs="Arial"/>
                <w:spacing w:val="19"/>
                <w:sz w:val="20"/>
                <w:szCs w:val="20"/>
              </w:rPr>
              <w:t xml:space="preserve"> </w:t>
            </w:r>
            <w:r>
              <w:rPr>
                <w:rFonts w:ascii="Arial" w:eastAsia="Arial" w:hAnsi="Arial" w:cs="Arial"/>
                <w:sz w:val="20"/>
                <w:szCs w:val="20"/>
              </w:rPr>
              <w:t>KCl</w:t>
            </w:r>
            <w:r>
              <w:rPr>
                <w:rFonts w:ascii="Arial" w:eastAsia="Arial" w:hAnsi="Arial" w:cs="Arial"/>
                <w:spacing w:val="18"/>
                <w:sz w:val="20"/>
                <w:szCs w:val="20"/>
              </w:rPr>
              <w:t xml:space="preserve"> </w:t>
            </w:r>
            <w:r>
              <w:rPr>
                <w:rFonts w:ascii="Arial" w:eastAsia="Arial" w:hAnsi="Arial" w:cs="Arial"/>
                <w:sz w:val="20"/>
                <w:szCs w:val="20"/>
              </w:rPr>
              <w:t>and</w:t>
            </w:r>
            <w:r>
              <w:rPr>
                <w:rFonts w:ascii="Arial" w:eastAsia="Arial" w:hAnsi="Arial" w:cs="Arial"/>
                <w:spacing w:val="38"/>
                <w:sz w:val="20"/>
                <w:szCs w:val="20"/>
              </w:rPr>
              <w:t xml:space="preserve"> </w:t>
            </w:r>
            <w:r>
              <w:rPr>
                <w:rFonts w:ascii="Arial" w:eastAsia="Arial" w:hAnsi="Arial" w:cs="Arial"/>
                <w:sz w:val="20"/>
                <w:szCs w:val="20"/>
              </w:rPr>
              <w:t xml:space="preserve">CsCl (qualitative </w:t>
            </w:r>
            <w:r>
              <w:rPr>
                <w:rFonts w:ascii="Arial" w:eastAsia="Arial" w:hAnsi="Arial" w:cs="Arial"/>
                <w:spacing w:val="30"/>
                <w:sz w:val="20"/>
                <w:szCs w:val="20"/>
              </w:rPr>
              <w:t xml:space="preserve"> </w:t>
            </w:r>
            <w:r>
              <w:rPr>
                <w:rFonts w:ascii="Arial" w:eastAsia="Arial" w:hAnsi="Arial" w:cs="Arial"/>
                <w:w w:val="108"/>
                <w:sz w:val="20"/>
                <w:szCs w:val="20"/>
              </w:rPr>
              <w:t>treatment</w:t>
            </w:r>
            <w:r>
              <w:rPr>
                <w:rFonts w:ascii="Arial" w:eastAsia="Arial" w:hAnsi="Arial" w:cs="Arial"/>
                <w:spacing w:val="33"/>
                <w:w w:val="108"/>
                <w:sz w:val="20"/>
                <w:szCs w:val="20"/>
              </w:rPr>
              <w:t xml:space="preserve"> </w:t>
            </w:r>
            <w:r>
              <w:rPr>
                <w:rFonts w:ascii="Arial" w:eastAsia="Arial" w:hAnsi="Arial" w:cs="Arial"/>
                <w:spacing w:val="-1"/>
                <w:sz w:val="20"/>
                <w:szCs w:val="20"/>
              </w:rPr>
              <w:t>o</w:t>
            </w:r>
            <w:r>
              <w:rPr>
                <w:rFonts w:ascii="Arial" w:eastAsia="Arial" w:hAnsi="Arial" w:cs="Arial"/>
                <w:sz w:val="20"/>
                <w:szCs w:val="20"/>
              </w:rPr>
              <w:t xml:space="preserve">nly); </w:t>
            </w:r>
            <w:r>
              <w:rPr>
                <w:rFonts w:ascii="Arial" w:eastAsia="Arial" w:hAnsi="Arial" w:cs="Arial"/>
                <w:spacing w:val="7"/>
                <w:sz w:val="20"/>
                <w:szCs w:val="20"/>
              </w:rPr>
              <w:t xml:space="preserve"> </w:t>
            </w:r>
            <w:r>
              <w:rPr>
                <w:rFonts w:ascii="Arial" w:eastAsia="Arial" w:hAnsi="Arial" w:cs="Arial"/>
                <w:sz w:val="20"/>
                <w:szCs w:val="20"/>
              </w:rPr>
              <w:t>De</w:t>
            </w:r>
            <w:r>
              <w:rPr>
                <w:rFonts w:ascii="Arial" w:eastAsia="Arial" w:hAnsi="Arial" w:cs="Arial"/>
                <w:spacing w:val="-1"/>
                <w:sz w:val="20"/>
                <w:szCs w:val="20"/>
              </w:rPr>
              <w:t>f</w:t>
            </w:r>
            <w:r>
              <w:rPr>
                <w:rFonts w:ascii="Arial" w:eastAsia="Arial" w:hAnsi="Arial" w:cs="Arial"/>
                <w:sz w:val="20"/>
                <w:szCs w:val="20"/>
              </w:rPr>
              <w:t>ects</w:t>
            </w:r>
            <w:r>
              <w:rPr>
                <w:rFonts w:ascii="Arial" w:eastAsia="Arial" w:hAnsi="Arial" w:cs="Arial"/>
                <w:spacing w:val="44"/>
                <w:sz w:val="20"/>
                <w:szCs w:val="20"/>
              </w:rPr>
              <w:t xml:space="preserve"> </w:t>
            </w:r>
            <w:r>
              <w:rPr>
                <w:rFonts w:ascii="Arial" w:eastAsia="Arial" w:hAnsi="Arial" w:cs="Arial"/>
                <w:w w:val="105"/>
                <w:sz w:val="20"/>
                <w:szCs w:val="20"/>
              </w:rPr>
              <w:t xml:space="preserve">in </w:t>
            </w:r>
            <w:r>
              <w:rPr>
                <w:rFonts w:ascii="Arial" w:eastAsia="Arial" w:hAnsi="Arial" w:cs="Arial"/>
                <w:sz w:val="20"/>
                <w:szCs w:val="20"/>
              </w:rPr>
              <w:t>cr</w:t>
            </w:r>
            <w:r>
              <w:rPr>
                <w:rFonts w:ascii="Arial" w:eastAsia="Arial" w:hAnsi="Arial" w:cs="Arial"/>
                <w:spacing w:val="1"/>
                <w:sz w:val="20"/>
                <w:szCs w:val="20"/>
              </w:rPr>
              <w:t>y</w:t>
            </w:r>
            <w:r>
              <w:rPr>
                <w:rFonts w:ascii="Arial" w:eastAsia="Arial" w:hAnsi="Arial" w:cs="Arial"/>
                <w:sz w:val="20"/>
                <w:szCs w:val="20"/>
              </w:rPr>
              <w:t>s</w:t>
            </w:r>
            <w:r>
              <w:rPr>
                <w:rFonts w:ascii="Arial" w:eastAsia="Arial" w:hAnsi="Arial" w:cs="Arial"/>
                <w:spacing w:val="-1"/>
                <w:sz w:val="20"/>
                <w:szCs w:val="20"/>
              </w:rPr>
              <w:t>t</w:t>
            </w:r>
            <w:r>
              <w:rPr>
                <w:rFonts w:ascii="Arial" w:eastAsia="Arial" w:hAnsi="Arial" w:cs="Arial"/>
                <w:sz w:val="20"/>
                <w:szCs w:val="20"/>
              </w:rPr>
              <w:t>als;</w:t>
            </w:r>
            <w:r>
              <w:rPr>
                <w:rFonts w:ascii="Arial" w:eastAsia="Arial" w:hAnsi="Arial" w:cs="Arial"/>
                <w:spacing w:val="28"/>
                <w:sz w:val="20"/>
                <w:szCs w:val="20"/>
              </w:rPr>
              <w:t xml:space="preserve"> </w:t>
            </w:r>
            <w:r>
              <w:rPr>
                <w:rFonts w:ascii="Arial" w:eastAsia="Arial" w:hAnsi="Arial" w:cs="Arial"/>
                <w:w w:val="93"/>
                <w:sz w:val="20"/>
                <w:szCs w:val="20"/>
              </w:rPr>
              <w:t>Gl</w:t>
            </w:r>
            <w:r>
              <w:rPr>
                <w:rFonts w:ascii="Arial" w:eastAsia="Arial" w:hAnsi="Arial" w:cs="Arial"/>
                <w:spacing w:val="-1"/>
                <w:w w:val="93"/>
                <w:sz w:val="20"/>
                <w:szCs w:val="20"/>
              </w:rPr>
              <w:t>as</w:t>
            </w:r>
            <w:r>
              <w:rPr>
                <w:rFonts w:ascii="Arial" w:eastAsia="Arial" w:hAnsi="Arial" w:cs="Arial"/>
                <w:w w:val="93"/>
                <w:sz w:val="20"/>
                <w:szCs w:val="20"/>
              </w:rPr>
              <w:t>ses</w:t>
            </w:r>
            <w:r>
              <w:rPr>
                <w:rFonts w:ascii="Arial" w:eastAsia="Arial" w:hAnsi="Arial" w:cs="Arial"/>
                <w:spacing w:val="3"/>
                <w:w w:val="93"/>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liquid</w:t>
            </w:r>
            <w:r>
              <w:rPr>
                <w:rFonts w:ascii="Arial" w:eastAsia="Arial" w:hAnsi="Arial" w:cs="Arial"/>
                <w:spacing w:val="14"/>
                <w:sz w:val="20"/>
                <w:szCs w:val="20"/>
              </w:rPr>
              <w:t xml:space="preserve"> </w:t>
            </w:r>
            <w:r>
              <w:rPr>
                <w:rFonts w:ascii="Arial" w:eastAsia="Arial" w:hAnsi="Arial" w:cs="Arial"/>
                <w:w w:val="106"/>
                <w:sz w:val="20"/>
                <w:szCs w:val="20"/>
              </w:rPr>
              <w:t>crysta</w:t>
            </w:r>
            <w:r>
              <w:rPr>
                <w:rFonts w:ascii="Arial" w:eastAsia="Arial" w:hAnsi="Arial" w:cs="Arial"/>
                <w:spacing w:val="-1"/>
                <w:w w:val="106"/>
                <w:sz w:val="20"/>
                <w:szCs w:val="20"/>
              </w:rPr>
              <w:t>l</w:t>
            </w:r>
            <w:r>
              <w:rPr>
                <w:rFonts w:ascii="Arial" w:eastAsia="Arial" w:hAnsi="Arial" w:cs="Arial"/>
                <w:sz w:val="20"/>
                <w:szCs w:val="20"/>
              </w:rPr>
              <w:t>s.</w:t>
            </w:r>
          </w:p>
        </w:tc>
      </w:tr>
    </w:tbl>
    <w:p w:rsidR="007A6C8F" w:rsidRDefault="007A6C8F">
      <w:pPr>
        <w:spacing w:after="0"/>
        <w:jc w:val="both"/>
        <w:sectPr w:rsidR="007A6C8F">
          <w:pgSz w:w="11920" w:h="16840"/>
          <w:pgMar w:top="1360" w:right="1320" w:bottom="280" w:left="1340" w:header="720" w:footer="720" w:gutter="0"/>
          <w:cols w:space="720"/>
        </w:sectPr>
      </w:pPr>
    </w:p>
    <w:p w:rsidR="007A6C8F" w:rsidRDefault="00E148A8">
      <w:pPr>
        <w:spacing w:before="75" w:after="0" w:line="240" w:lineRule="auto"/>
        <w:ind w:left="573" w:right="-20"/>
        <w:rPr>
          <w:rFonts w:ascii="Arial" w:eastAsia="Arial" w:hAnsi="Arial" w:cs="Arial"/>
          <w:sz w:val="20"/>
          <w:szCs w:val="20"/>
        </w:rPr>
      </w:pPr>
      <w:r w:rsidRPr="00E148A8">
        <w:lastRenderedPageBreak/>
        <w:pict>
          <v:group id="_x0000_s1733" style="position:absolute;left:0;text-align:left;margin-left:71.7pt;margin-top:71.95pt;width:451.95pt;height:693.8pt;z-index:-7703;mso-position-horizontal-relative:page;mso-position-vertical-relative:page" coordorigin="1434,1439" coordsize="9039,13876">
            <v:group id="_x0000_s1748" style="position:absolute;left:1440;top:1445;width:9028;height:2" coordorigin="1440,1445" coordsize="9028,2">
              <v:shape id="_x0000_s1749" style="position:absolute;left:1440;top:1445;width:9028;height:2" coordorigin="1440,1445" coordsize="9028,0" path="m1440,1445r9028,e" filled="f" strokecolor="#ffd966" strokeweight=".58pt">
                <v:path arrowok="t"/>
              </v:shape>
            </v:group>
            <v:group id="_x0000_s1746" style="position:absolute;left:1445;top:1450;width:2;height:13860" coordorigin="1445,1450" coordsize="2,13860">
              <v:shape id="_x0000_s1747" style="position:absolute;left:1445;top:1450;width:2;height:13860" coordorigin="1445,1450" coordsize="0,13860" path="m1445,1450r,13860e" filled="f" strokecolor="#ffd966" strokeweight=".58pt">
                <v:path arrowok="t"/>
              </v:shape>
            </v:group>
            <v:group id="_x0000_s1744" style="position:absolute;left:10463;top:1450;width:2;height:13860" coordorigin="10463,1450" coordsize="2,13860">
              <v:shape id="_x0000_s1745" style="position:absolute;left:10463;top:1450;width:2;height:13860" coordorigin="10463,1450" coordsize="0,13860" path="m10463,1450r,13860e" filled="f" strokecolor="#ffd966" strokeweight=".20464mm">
                <v:path arrowok="t"/>
              </v:shape>
            </v:group>
            <v:group id="_x0000_s1742" style="position:absolute;left:10354;top:4821;width:103;height:636" coordorigin="10354,4821" coordsize="103,636">
              <v:shape id="_x0000_s1743" style="position:absolute;left:10354;top:4821;width:103;height:636" coordorigin="10354,4821" coordsize="103,636" path="m10354,5457r103,l10457,4821r-103,l10354,5457xe" fillcolor="#fff1cc" stroked="f">
                <v:path arrowok="t"/>
              </v:shape>
            </v:group>
            <v:group id="_x0000_s1740" style="position:absolute;left:1450;top:4821;width:103;height:636" coordorigin="1450,4821" coordsize="103,636">
              <v:shape id="_x0000_s1741" style="position:absolute;left:1450;top:4821;width:103;height:636" coordorigin="1450,4821" coordsize="103,636" path="m1450,5457r103,l1553,4821r-103,l1450,5457xe" fillcolor="#fff1cc" stroked="f">
                <v:path arrowok="t"/>
              </v:shape>
            </v:group>
            <v:group id="_x0000_s1738" style="position:absolute;left:1553;top:4821;width:8801;height:636" coordorigin="1553,4821" coordsize="8801,636">
              <v:shape id="_x0000_s1739" style="position:absolute;left:1553;top:4821;width:8801;height:636" coordorigin="1553,4821" coordsize="8801,636" path="m1553,5457r8801,l10354,4821r-8801,l1553,5457e" fillcolor="#fff1cc" stroked="f">
                <v:path arrowok="t"/>
              </v:shape>
            </v:group>
            <v:group id="_x0000_s1736" style="position:absolute;left:1440;top:4816;width:9028;height:2" coordorigin="1440,4816" coordsize="9028,2">
              <v:shape id="_x0000_s1737" style="position:absolute;left:1440;top:4816;width:9028;height:2" coordorigin="1440,4816" coordsize="9028,0" path="m1440,4816r9028,e" filled="f" strokecolor="#ffd966" strokeweight=".58pt">
                <v:path arrowok="t"/>
              </v:shape>
            </v:group>
            <v:group id="_x0000_s1734" style="position:absolute;left:1440;top:5462;width:9028;height:2" coordorigin="1440,5462" coordsize="9028,2">
              <v:shape id="_x0000_s1735" style="position:absolute;left:1440;top:5462;width:9028;height:2" coordorigin="1440,5462" coordsize="9028,0" path="m1440,5462r9028,e" filled="f" strokecolor="#ffd966" strokeweight=".58pt">
                <v:path arrowok="t"/>
              </v:shape>
            </v:group>
            <w10:wrap anchorx="page" anchory="page"/>
          </v:group>
        </w:pict>
      </w:r>
      <w:r w:rsidR="00E052D2">
        <w:rPr>
          <w:rFonts w:ascii="Arial" w:eastAsia="Arial" w:hAnsi="Arial" w:cs="Arial"/>
          <w:spacing w:val="1"/>
          <w:sz w:val="20"/>
          <w:szCs w:val="20"/>
        </w:rPr>
        <w:t>4</w:t>
      </w:r>
      <w:r w:rsidR="00E052D2">
        <w:rPr>
          <w:rFonts w:ascii="Arial" w:eastAsia="Arial" w:hAnsi="Arial" w:cs="Arial"/>
          <w:sz w:val="20"/>
          <w:szCs w:val="20"/>
        </w:rPr>
        <w:t xml:space="preserve">.  </w:t>
      </w:r>
      <w:r w:rsidR="00E052D2">
        <w:rPr>
          <w:rFonts w:ascii="Arial" w:eastAsia="Arial" w:hAnsi="Arial" w:cs="Arial"/>
          <w:spacing w:val="24"/>
          <w:sz w:val="20"/>
          <w:szCs w:val="20"/>
        </w:rPr>
        <w:t xml:space="preserve"> </w:t>
      </w:r>
      <w:r w:rsidR="00E052D2">
        <w:rPr>
          <w:rFonts w:ascii="Arial" w:eastAsia="Arial" w:hAnsi="Arial" w:cs="Arial"/>
          <w:sz w:val="20"/>
          <w:szCs w:val="20"/>
        </w:rPr>
        <w:t>Ch</w:t>
      </w:r>
      <w:r w:rsidR="00E052D2">
        <w:rPr>
          <w:rFonts w:ascii="Arial" w:eastAsia="Arial" w:hAnsi="Arial" w:cs="Arial"/>
          <w:spacing w:val="-1"/>
          <w:sz w:val="20"/>
          <w:szCs w:val="20"/>
        </w:rPr>
        <w:t>e</w:t>
      </w:r>
      <w:r w:rsidR="00E052D2">
        <w:rPr>
          <w:rFonts w:ascii="Arial" w:eastAsia="Arial" w:hAnsi="Arial" w:cs="Arial"/>
          <w:sz w:val="20"/>
          <w:szCs w:val="20"/>
        </w:rPr>
        <w:t>mi</w:t>
      </w:r>
      <w:r w:rsidR="00E052D2">
        <w:rPr>
          <w:rFonts w:ascii="Arial" w:eastAsia="Arial" w:hAnsi="Arial" w:cs="Arial"/>
          <w:spacing w:val="1"/>
          <w:sz w:val="20"/>
          <w:szCs w:val="20"/>
        </w:rPr>
        <w:t>c</w:t>
      </w:r>
      <w:r w:rsidR="00E052D2">
        <w:rPr>
          <w:rFonts w:ascii="Arial" w:eastAsia="Arial" w:hAnsi="Arial" w:cs="Arial"/>
          <w:spacing w:val="-1"/>
          <w:sz w:val="20"/>
          <w:szCs w:val="20"/>
        </w:rPr>
        <w:t>a</w:t>
      </w:r>
      <w:r w:rsidR="00E052D2">
        <w:rPr>
          <w:rFonts w:ascii="Arial" w:eastAsia="Arial" w:hAnsi="Arial" w:cs="Arial"/>
          <w:sz w:val="20"/>
          <w:szCs w:val="20"/>
        </w:rPr>
        <w:t>l</w:t>
      </w:r>
      <w:r w:rsidR="00E052D2">
        <w:rPr>
          <w:rFonts w:ascii="Arial" w:eastAsia="Arial" w:hAnsi="Arial" w:cs="Arial"/>
          <w:spacing w:val="-16"/>
          <w:sz w:val="20"/>
          <w:szCs w:val="20"/>
        </w:rPr>
        <w:t xml:space="preserve"> </w:t>
      </w:r>
      <w:r w:rsidR="00E052D2">
        <w:rPr>
          <w:rFonts w:ascii="Arial" w:eastAsia="Arial" w:hAnsi="Arial" w:cs="Arial"/>
          <w:spacing w:val="-1"/>
          <w:w w:val="96"/>
          <w:sz w:val="20"/>
          <w:szCs w:val="20"/>
        </w:rPr>
        <w:t>K</w:t>
      </w:r>
      <w:r w:rsidR="00E052D2">
        <w:rPr>
          <w:rFonts w:ascii="Arial" w:eastAsia="Arial" w:hAnsi="Arial" w:cs="Arial"/>
          <w:w w:val="105"/>
          <w:sz w:val="20"/>
          <w:szCs w:val="20"/>
        </w:rPr>
        <w:t>i</w:t>
      </w:r>
      <w:r w:rsidR="00E052D2">
        <w:rPr>
          <w:rFonts w:ascii="Arial" w:eastAsia="Arial" w:hAnsi="Arial" w:cs="Arial"/>
          <w:spacing w:val="-1"/>
          <w:w w:val="105"/>
          <w:sz w:val="20"/>
          <w:szCs w:val="20"/>
        </w:rPr>
        <w:t>n</w:t>
      </w:r>
      <w:r w:rsidR="00E052D2">
        <w:rPr>
          <w:rFonts w:ascii="Arial" w:eastAsia="Arial" w:hAnsi="Arial" w:cs="Arial"/>
          <w:w w:val="103"/>
          <w:sz w:val="20"/>
          <w:szCs w:val="20"/>
        </w:rPr>
        <w:t>etics</w:t>
      </w:r>
    </w:p>
    <w:p w:rsidR="007A6C8F" w:rsidRDefault="007A6C8F">
      <w:pPr>
        <w:spacing w:after="0" w:line="130" w:lineRule="exact"/>
        <w:rPr>
          <w:sz w:val="13"/>
          <w:szCs w:val="13"/>
        </w:rPr>
      </w:pPr>
    </w:p>
    <w:p w:rsidR="007A6C8F" w:rsidRDefault="00E052D2">
      <w:pPr>
        <w:spacing w:after="0" w:line="376" w:lineRule="auto"/>
        <w:ind w:left="1653" w:right="158" w:hanging="360"/>
        <w:jc w:val="both"/>
        <w:rPr>
          <w:rFonts w:ascii="Arial" w:eastAsia="Arial" w:hAnsi="Arial" w:cs="Arial"/>
          <w:sz w:val="20"/>
          <w:szCs w:val="20"/>
        </w:rPr>
      </w:pPr>
      <w:r>
        <w:rPr>
          <w:rFonts w:ascii="Arial" w:eastAsia="Arial" w:hAnsi="Arial" w:cs="Arial"/>
          <w:sz w:val="20"/>
          <w:szCs w:val="20"/>
        </w:rPr>
        <w:t xml:space="preserve">a.  </w:t>
      </w:r>
      <w:r>
        <w:rPr>
          <w:rFonts w:ascii="Arial" w:eastAsia="Arial" w:hAnsi="Arial" w:cs="Arial"/>
          <w:spacing w:val="26"/>
          <w:sz w:val="20"/>
          <w:szCs w:val="20"/>
        </w:rPr>
        <w:t xml:space="preserve"> </w:t>
      </w:r>
      <w:r>
        <w:rPr>
          <w:rFonts w:ascii="Arial" w:eastAsia="Arial" w:hAnsi="Arial" w:cs="Arial"/>
          <w:sz w:val="20"/>
          <w:szCs w:val="20"/>
        </w:rPr>
        <w:t>In</w:t>
      </w:r>
      <w:r>
        <w:rPr>
          <w:rFonts w:ascii="Arial" w:eastAsia="Arial" w:hAnsi="Arial" w:cs="Arial"/>
          <w:spacing w:val="-1"/>
          <w:sz w:val="20"/>
          <w:szCs w:val="20"/>
        </w:rPr>
        <w:t>t</w:t>
      </w:r>
      <w:r>
        <w:rPr>
          <w:rFonts w:ascii="Arial" w:eastAsia="Arial" w:hAnsi="Arial" w:cs="Arial"/>
          <w:sz w:val="20"/>
          <w:szCs w:val="20"/>
        </w:rPr>
        <w:t>rod</w:t>
      </w:r>
      <w:r>
        <w:rPr>
          <w:rFonts w:ascii="Arial" w:eastAsia="Arial" w:hAnsi="Arial" w:cs="Arial"/>
          <w:spacing w:val="-1"/>
          <w:sz w:val="20"/>
          <w:szCs w:val="20"/>
        </w:rPr>
        <w:t>u</w:t>
      </w:r>
      <w:r>
        <w:rPr>
          <w:rFonts w:ascii="Arial" w:eastAsia="Arial" w:hAnsi="Arial" w:cs="Arial"/>
          <w:sz w:val="20"/>
          <w:szCs w:val="20"/>
        </w:rPr>
        <w:t xml:space="preserve">ction  </w:t>
      </w:r>
      <w:r>
        <w:rPr>
          <w:rFonts w:ascii="Arial" w:eastAsia="Arial" w:hAnsi="Arial" w:cs="Arial"/>
          <w:spacing w:val="27"/>
          <w:sz w:val="20"/>
          <w:szCs w:val="20"/>
        </w:rPr>
        <w:t xml:space="preserve"> </w:t>
      </w:r>
      <w:r>
        <w:rPr>
          <w:rFonts w:ascii="Arial" w:eastAsia="Arial" w:hAnsi="Arial" w:cs="Arial"/>
          <w:sz w:val="20"/>
          <w:szCs w:val="20"/>
        </w:rPr>
        <w:t xml:space="preserve">of </w:t>
      </w:r>
      <w:r>
        <w:rPr>
          <w:rFonts w:ascii="Arial" w:eastAsia="Arial" w:hAnsi="Arial" w:cs="Arial"/>
          <w:spacing w:val="38"/>
          <w:sz w:val="20"/>
          <w:szCs w:val="20"/>
        </w:rPr>
        <w:t xml:space="preserve"> </w:t>
      </w:r>
      <w:r>
        <w:rPr>
          <w:rFonts w:ascii="Arial" w:eastAsia="Arial" w:hAnsi="Arial" w:cs="Arial"/>
          <w:sz w:val="20"/>
          <w:szCs w:val="20"/>
        </w:rPr>
        <w:t xml:space="preserve">rate </w:t>
      </w:r>
      <w:r>
        <w:rPr>
          <w:rFonts w:ascii="Arial" w:eastAsia="Arial" w:hAnsi="Arial" w:cs="Arial"/>
          <w:spacing w:val="48"/>
          <w:sz w:val="20"/>
          <w:szCs w:val="20"/>
        </w:rPr>
        <w:t xml:space="preserve"> </w:t>
      </w:r>
      <w:r>
        <w:rPr>
          <w:rFonts w:ascii="Arial" w:eastAsia="Arial" w:hAnsi="Arial" w:cs="Arial"/>
          <w:sz w:val="20"/>
          <w:szCs w:val="20"/>
        </w:rPr>
        <w:t>l</w:t>
      </w:r>
      <w:r>
        <w:rPr>
          <w:rFonts w:ascii="Arial" w:eastAsia="Arial" w:hAnsi="Arial" w:cs="Arial"/>
          <w:spacing w:val="1"/>
          <w:sz w:val="20"/>
          <w:szCs w:val="20"/>
        </w:rPr>
        <w:t>a</w:t>
      </w:r>
      <w:r>
        <w:rPr>
          <w:rFonts w:ascii="Arial" w:eastAsia="Arial" w:hAnsi="Arial" w:cs="Arial"/>
          <w:sz w:val="20"/>
          <w:szCs w:val="20"/>
        </w:rPr>
        <w:t xml:space="preserve">w, </w:t>
      </w:r>
      <w:r>
        <w:rPr>
          <w:rFonts w:ascii="Arial" w:eastAsia="Arial" w:hAnsi="Arial" w:cs="Arial"/>
          <w:spacing w:val="31"/>
          <w:sz w:val="20"/>
          <w:szCs w:val="20"/>
        </w:rPr>
        <w:t xml:space="preserve"> </w:t>
      </w:r>
      <w:r>
        <w:rPr>
          <w:rFonts w:ascii="Arial" w:eastAsia="Arial" w:hAnsi="Arial" w:cs="Arial"/>
          <w:sz w:val="20"/>
          <w:szCs w:val="20"/>
        </w:rPr>
        <w:t xml:space="preserve">Order </w:t>
      </w:r>
      <w:r>
        <w:rPr>
          <w:rFonts w:ascii="Arial" w:eastAsia="Arial" w:hAnsi="Arial" w:cs="Arial"/>
          <w:spacing w:val="30"/>
          <w:sz w:val="20"/>
          <w:szCs w:val="20"/>
        </w:rPr>
        <w:t xml:space="preserve"> </w:t>
      </w:r>
      <w:r>
        <w:rPr>
          <w:rFonts w:ascii="Arial" w:eastAsia="Arial" w:hAnsi="Arial" w:cs="Arial"/>
          <w:sz w:val="20"/>
          <w:szCs w:val="20"/>
        </w:rPr>
        <w:t xml:space="preserve">and </w:t>
      </w:r>
      <w:r>
        <w:rPr>
          <w:rFonts w:ascii="Arial" w:eastAsia="Arial" w:hAnsi="Arial" w:cs="Arial"/>
          <w:spacing w:val="20"/>
          <w:sz w:val="20"/>
          <w:szCs w:val="20"/>
        </w:rPr>
        <w:t xml:space="preserve"> </w:t>
      </w:r>
      <w:r>
        <w:rPr>
          <w:rFonts w:ascii="Arial" w:eastAsia="Arial" w:hAnsi="Arial" w:cs="Arial"/>
          <w:sz w:val="20"/>
          <w:szCs w:val="20"/>
        </w:rPr>
        <w:t>m</w:t>
      </w:r>
      <w:r>
        <w:rPr>
          <w:rFonts w:ascii="Arial" w:eastAsia="Arial" w:hAnsi="Arial" w:cs="Arial"/>
          <w:spacing w:val="1"/>
          <w:sz w:val="20"/>
          <w:szCs w:val="20"/>
        </w:rPr>
        <w:t>o</w:t>
      </w:r>
      <w:r>
        <w:rPr>
          <w:rFonts w:ascii="Arial" w:eastAsia="Arial" w:hAnsi="Arial" w:cs="Arial"/>
          <w:sz w:val="20"/>
          <w:szCs w:val="20"/>
        </w:rPr>
        <w:t>le</w:t>
      </w:r>
      <w:r>
        <w:rPr>
          <w:rFonts w:ascii="Arial" w:eastAsia="Arial" w:hAnsi="Arial" w:cs="Arial"/>
          <w:spacing w:val="-1"/>
          <w:sz w:val="20"/>
          <w:szCs w:val="20"/>
        </w:rPr>
        <w:t>c</w:t>
      </w:r>
      <w:r>
        <w:rPr>
          <w:rFonts w:ascii="Arial" w:eastAsia="Arial" w:hAnsi="Arial" w:cs="Arial"/>
          <w:sz w:val="20"/>
          <w:szCs w:val="20"/>
        </w:rPr>
        <w:t>ular</w:t>
      </w:r>
      <w:r>
        <w:rPr>
          <w:rFonts w:ascii="Arial" w:eastAsia="Arial" w:hAnsi="Arial" w:cs="Arial"/>
          <w:spacing w:val="-1"/>
          <w:sz w:val="20"/>
          <w:szCs w:val="20"/>
        </w:rPr>
        <w:t>i</w:t>
      </w:r>
      <w:r>
        <w:rPr>
          <w:rFonts w:ascii="Arial" w:eastAsia="Arial" w:hAnsi="Arial" w:cs="Arial"/>
          <w:sz w:val="20"/>
          <w:szCs w:val="20"/>
        </w:rPr>
        <w:t xml:space="preserve">ty;  </w:t>
      </w:r>
      <w:r>
        <w:rPr>
          <w:rFonts w:ascii="Arial" w:eastAsia="Arial" w:hAnsi="Arial" w:cs="Arial"/>
          <w:spacing w:val="25"/>
          <w:sz w:val="20"/>
          <w:szCs w:val="20"/>
        </w:rPr>
        <w:t xml:space="preserve"> </w:t>
      </w:r>
      <w:r>
        <w:rPr>
          <w:rFonts w:ascii="Arial" w:eastAsia="Arial" w:hAnsi="Arial" w:cs="Arial"/>
          <w:sz w:val="20"/>
          <w:szCs w:val="20"/>
        </w:rPr>
        <w:t>Ext</w:t>
      </w:r>
      <w:r>
        <w:rPr>
          <w:rFonts w:ascii="Arial" w:eastAsia="Arial" w:hAnsi="Arial" w:cs="Arial"/>
          <w:spacing w:val="-1"/>
          <w:sz w:val="20"/>
          <w:szCs w:val="20"/>
        </w:rPr>
        <w:t>e</w:t>
      </w:r>
      <w:r>
        <w:rPr>
          <w:rFonts w:ascii="Arial" w:eastAsia="Arial" w:hAnsi="Arial" w:cs="Arial"/>
          <w:sz w:val="20"/>
          <w:szCs w:val="20"/>
        </w:rPr>
        <w:t xml:space="preserve">nt </w:t>
      </w:r>
      <w:r>
        <w:rPr>
          <w:rFonts w:ascii="Arial" w:eastAsia="Arial" w:hAnsi="Arial" w:cs="Arial"/>
          <w:spacing w:val="42"/>
          <w:sz w:val="20"/>
          <w:szCs w:val="20"/>
        </w:rPr>
        <w:t xml:space="preserve"> </w:t>
      </w:r>
      <w:r>
        <w:rPr>
          <w:rFonts w:ascii="Arial" w:eastAsia="Arial" w:hAnsi="Arial" w:cs="Arial"/>
          <w:spacing w:val="-1"/>
          <w:w w:val="110"/>
          <w:sz w:val="20"/>
          <w:szCs w:val="20"/>
        </w:rPr>
        <w:t>o</w:t>
      </w:r>
      <w:r>
        <w:rPr>
          <w:rFonts w:ascii="Arial" w:eastAsia="Arial" w:hAnsi="Arial" w:cs="Arial"/>
          <w:w w:val="110"/>
          <w:sz w:val="20"/>
          <w:szCs w:val="20"/>
        </w:rPr>
        <w:t xml:space="preserve">f </w:t>
      </w:r>
      <w:r>
        <w:rPr>
          <w:rFonts w:ascii="Arial" w:eastAsia="Arial" w:hAnsi="Arial" w:cs="Arial"/>
          <w:spacing w:val="9"/>
          <w:w w:val="110"/>
          <w:sz w:val="20"/>
          <w:szCs w:val="20"/>
        </w:rPr>
        <w:t xml:space="preserve"> </w:t>
      </w:r>
      <w:r>
        <w:rPr>
          <w:rFonts w:ascii="Arial" w:eastAsia="Arial" w:hAnsi="Arial" w:cs="Arial"/>
          <w:sz w:val="20"/>
          <w:szCs w:val="20"/>
        </w:rPr>
        <w:t>reacti</w:t>
      </w:r>
      <w:r>
        <w:rPr>
          <w:rFonts w:ascii="Arial" w:eastAsia="Arial" w:hAnsi="Arial" w:cs="Arial"/>
          <w:spacing w:val="1"/>
          <w:sz w:val="20"/>
          <w:szCs w:val="20"/>
        </w:rPr>
        <w:t>o</w:t>
      </w:r>
      <w:r>
        <w:rPr>
          <w:rFonts w:ascii="Arial" w:eastAsia="Arial" w:hAnsi="Arial" w:cs="Arial"/>
          <w:sz w:val="20"/>
          <w:szCs w:val="20"/>
        </w:rPr>
        <w:t xml:space="preserve">n;  </w:t>
      </w:r>
      <w:r>
        <w:rPr>
          <w:rFonts w:ascii="Arial" w:eastAsia="Arial" w:hAnsi="Arial" w:cs="Arial"/>
          <w:spacing w:val="4"/>
          <w:sz w:val="20"/>
          <w:szCs w:val="20"/>
        </w:rPr>
        <w:t xml:space="preserve"> </w:t>
      </w:r>
      <w:r>
        <w:rPr>
          <w:rFonts w:ascii="Arial" w:eastAsia="Arial" w:hAnsi="Arial" w:cs="Arial"/>
          <w:spacing w:val="-1"/>
          <w:w w:val="122"/>
          <w:sz w:val="20"/>
          <w:szCs w:val="20"/>
        </w:rPr>
        <w:t>r</w:t>
      </w:r>
      <w:r>
        <w:rPr>
          <w:rFonts w:ascii="Arial" w:eastAsia="Arial" w:hAnsi="Arial" w:cs="Arial"/>
          <w:w w:val="104"/>
          <w:sz w:val="20"/>
          <w:szCs w:val="20"/>
        </w:rPr>
        <w:t xml:space="preserve">ate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pacing w:val="-1"/>
          <w:sz w:val="20"/>
          <w:szCs w:val="20"/>
        </w:rPr>
        <w:t>n</w:t>
      </w:r>
      <w:r>
        <w:rPr>
          <w:rFonts w:ascii="Arial" w:eastAsia="Arial" w:hAnsi="Arial" w:cs="Arial"/>
          <w:sz w:val="20"/>
          <w:szCs w:val="20"/>
        </w:rPr>
        <w:t>stants;</w:t>
      </w:r>
      <w:r>
        <w:rPr>
          <w:rFonts w:ascii="Arial" w:eastAsia="Arial" w:hAnsi="Arial" w:cs="Arial"/>
          <w:spacing w:val="18"/>
          <w:sz w:val="20"/>
          <w:szCs w:val="20"/>
        </w:rPr>
        <w:t xml:space="preserve"> </w:t>
      </w:r>
      <w:r>
        <w:rPr>
          <w:rFonts w:ascii="Arial" w:eastAsia="Arial" w:hAnsi="Arial" w:cs="Arial"/>
          <w:w w:val="98"/>
          <w:sz w:val="20"/>
          <w:szCs w:val="20"/>
        </w:rPr>
        <w:t>R</w:t>
      </w:r>
      <w:r>
        <w:rPr>
          <w:rFonts w:ascii="Arial" w:eastAsia="Arial" w:hAnsi="Arial" w:cs="Arial"/>
          <w:spacing w:val="-1"/>
          <w:w w:val="98"/>
          <w:sz w:val="20"/>
          <w:szCs w:val="20"/>
        </w:rPr>
        <w:t>a</w:t>
      </w:r>
      <w:r>
        <w:rPr>
          <w:rFonts w:ascii="Arial" w:eastAsia="Arial" w:hAnsi="Arial" w:cs="Arial"/>
          <w:w w:val="98"/>
          <w:sz w:val="20"/>
          <w:szCs w:val="20"/>
        </w:rPr>
        <w:t>tes</w:t>
      </w:r>
      <w:r>
        <w:rPr>
          <w:rFonts w:ascii="Arial" w:eastAsia="Arial" w:hAnsi="Arial" w:cs="Arial"/>
          <w:spacing w:val="-11"/>
          <w:w w:val="98"/>
          <w:sz w:val="20"/>
          <w:szCs w:val="20"/>
        </w:rPr>
        <w:t xml:space="preserve"> </w:t>
      </w:r>
      <w:r>
        <w:rPr>
          <w:rFonts w:ascii="Arial" w:eastAsia="Arial" w:hAnsi="Arial" w:cs="Arial"/>
          <w:sz w:val="20"/>
          <w:szCs w:val="20"/>
        </w:rPr>
        <w:t>of</w:t>
      </w:r>
      <w:r>
        <w:rPr>
          <w:rFonts w:ascii="Arial" w:eastAsia="Arial" w:hAnsi="Arial" w:cs="Arial"/>
          <w:spacing w:val="5"/>
          <w:sz w:val="20"/>
          <w:szCs w:val="20"/>
        </w:rPr>
        <w:t xml:space="preserve"> </w:t>
      </w:r>
      <w:r>
        <w:rPr>
          <w:rFonts w:ascii="Arial" w:eastAsia="Arial" w:hAnsi="Arial" w:cs="Arial"/>
          <w:spacing w:val="-1"/>
          <w:sz w:val="20"/>
          <w:szCs w:val="20"/>
        </w:rPr>
        <w:t>F</w:t>
      </w:r>
      <w:r>
        <w:rPr>
          <w:rFonts w:ascii="Arial" w:eastAsia="Arial" w:hAnsi="Arial" w:cs="Arial"/>
          <w:sz w:val="20"/>
          <w:szCs w:val="20"/>
        </w:rPr>
        <w:t>irst,</w:t>
      </w:r>
      <w:r>
        <w:rPr>
          <w:rFonts w:ascii="Arial" w:eastAsia="Arial" w:hAnsi="Arial" w:cs="Arial"/>
          <w:spacing w:val="13"/>
          <w:sz w:val="20"/>
          <w:szCs w:val="20"/>
        </w:rPr>
        <w:t xml:space="preserve"> </w:t>
      </w:r>
      <w:r>
        <w:rPr>
          <w:rFonts w:ascii="Arial" w:eastAsia="Arial" w:hAnsi="Arial" w:cs="Arial"/>
          <w:sz w:val="20"/>
          <w:szCs w:val="20"/>
        </w:rPr>
        <w:t>sec</w:t>
      </w:r>
      <w:r>
        <w:rPr>
          <w:rFonts w:ascii="Arial" w:eastAsia="Arial" w:hAnsi="Arial" w:cs="Arial"/>
          <w:spacing w:val="1"/>
          <w:sz w:val="20"/>
          <w:szCs w:val="20"/>
        </w:rPr>
        <w:t>o</w:t>
      </w:r>
      <w:r>
        <w:rPr>
          <w:rFonts w:ascii="Arial" w:eastAsia="Arial" w:hAnsi="Arial" w:cs="Arial"/>
          <w:sz w:val="20"/>
          <w:szCs w:val="20"/>
        </w:rPr>
        <w:t>nd</w:t>
      </w:r>
      <w:r>
        <w:rPr>
          <w:rFonts w:ascii="Arial" w:eastAsia="Arial" w:hAnsi="Arial" w:cs="Arial"/>
          <w:spacing w:val="-19"/>
          <w:sz w:val="20"/>
          <w:szCs w:val="20"/>
        </w:rPr>
        <w:t xml:space="preserve"> </w:t>
      </w:r>
      <w:r>
        <w:rPr>
          <w:rFonts w:ascii="Arial" w:eastAsia="Arial" w:hAnsi="Arial" w:cs="Arial"/>
          <w:sz w:val="20"/>
          <w:szCs w:val="20"/>
        </w:rPr>
        <w:t>and</w:t>
      </w:r>
      <w:r>
        <w:rPr>
          <w:rFonts w:ascii="Arial" w:eastAsia="Arial" w:hAnsi="Arial" w:cs="Arial"/>
          <w:spacing w:val="-13"/>
          <w:sz w:val="20"/>
          <w:szCs w:val="20"/>
        </w:rPr>
        <w:t xml:space="preserve"> </w:t>
      </w:r>
      <w:r>
        <w:rPr>
          <w:rFonts w:ascii="Arial" w:eastAsia="Arial" w:hAnsi="Arial" w:cs="Arial"/>
          <w:sz w:val="20"/>
          <w:szCs w:val="20"/>
        </w:rPr>
        <w:t>n</w:t>
      </w:r>
      <w:r>
        <w:rPr>
          <w:rFonts w:ascii="Arial" w:eastAsia="Arial" w:hAnsi="Arial" w:cs="Arial"/>
          <w:spacing w:val="-1"/>
          <w:sz w:val="20"/>
          <w:szCs w:val="20"/>
        </w:rPr>
        <w:t>t</w:t>
      </w:r>
      <w:r>
        <w:rPr>
          <w:rFonts w:ascii="Arial" w:eastAsia="Arial" w:hAnsi="Arial" w:cs="Arial"/>
          <w:sz w:val="20"/>
          <w:szCs w:val="20"/>
        </w:rPr>
        <w:t>h</w:t>
      </w:r>
      <w:r>
        <w:rPr>
          <w:rFonts w:ascii="Arial" w:eastAsia="Arial" w:hAnsi="Arial" w:cs="Arial"/>
          <w:spacing w:val="12"/>
          <w:sz w:val="20"/>
          <w:szCs w:val="20"/>
        </w:rPr>
        <w:t xml:space="preserve"> </w:t>
      </w:r>
      <w:r>
        <w:rPr>
          <w:rFonts w:ascii="Arial" w:eastAsia="Arial" w:hAnsi="Arial" w:cs="Arial"/>
          <w:sz w:val="20"/>
          <w:szCs w:val="20"/>
        </w:rPr>
        <w:t>ord</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16"/>
          <w:sz w:val="20"/>
          <w:szCs w:val="20"/>
        </w:rPr>
        <w:t xml:space="preserve"> </w:t>
      </w:r>
      <w:r>
        <w:rPr>
          <w:rFonts w:ascii="Arial" w:eastAsia="Arial" w:hAnsi="Arial" w:cs="Arial"/>
          <w:sz w:val="20"/>
          <w:szCs w:val="20"/>
        </w:rPr>
        <w:t>re</w:t>
      </w:r>
      <w:r>
        <w:rPr>
          <w:rFonts w:ascii="Arial" w:eastAsia="Arial" w:hAnsi="Arial" w:cs="Arial"/>
          <w:spacing w:val="-1"/>
          <w:sz w:val="20"/>
          <w:szCs w:val="20"/>
        </w:rPr>
        <w:t>a</w:t>
      </w:r>
      <w:r>
        <w:rPr>
          <w:rFonts w:ascii="Arial" w:eastAsia="Arial" w:hAnsi="Arial" w:cs="Arial"/>
          <w:sz w:val="20"/>
          <w:szCs w:val="20"/>
        </w:rPr>
        <w:t>ct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17"/>
          <w:sz w:val="20"/>
          <w:szCs w:val="20"/>
        </w:rPr>
        <w:t xml:space="preserve"> </w:t>
      </w:r>
      <w:r>
        <w:rPr>
          <w:rFonts w:ascii="Arial" w:eastAsia="Arial" w:hAnsi="Arial" w:cs="Arial"/>
          <w:sz w:val="20"/>
          <w:szCs w:val="20"/>
        </w:rPr>
        <w:t>and</w:t>
      </w:r>
      <w:r>
        <w:rPr>
          <w:rFonts w:ascii="Arial" w:eastAsia="Arial" w:hAnsi="Arial" w:cs="Arial"/>
          <w:spacing w:val="-13"/>
          <w:sz w:val="20"/>
          <w:szCs w:val="20"/>
        </w:rPr>
        <w:t xml:space="preserve"> </w:t>
      </w:r>
      <w:r>
        <w:rPr>
          <w:rFonts w:ascii="Arial" w:eastAsia="Arial" w:hAnsi="Arial" w:cs="Arial"/>
          <w:sz w:val="20"/>
          <w:szCs w:val="20"/>
        </w:rPr>
        <w:t>the</w:t>
      </w:r>
      <w:r>
        <w:rPr>
          <w:rFonts w:ascii="Arial" w:eastAsia="Arial" w:hAnsi="Arial" w:cs="Arial"/>
          <w:spacing w:val="-1"/>
          <w:sz w:val="20"/>
          <w:szCs w:val="20"/>
        </w:rPr>
        <w:t>i</w:t>
      </w:r>
      <w:r>
        <w:rPr>
          <w:rFonts w:ascii="Arial" w:eastAsia="Arial" w:hAnsi="Arial" w:cs="Arial"/>
          <w:sz w:val="20"/>
          <w:szCs w:val="20"/>
        </w:rPr>
        <w:t>r</w:t>
      </w:r>
      <w:r>
        <w:rPr>
          <w:rFonts w:ascii="Arial" w:eastAsia="Arial" w:hAnsi="Arial" w:cs="Arial"/>
          <w:spacing w:val="25"/>
          <w:sz w:val="20"/>
          <w:szCs w:val="20"/>
        </w:rPr>
        <w:t xml:space="preserve"> </w:t>
      </w:r>
      <w:r>
        <w:rPr>
          <w:rFonts w:ascii="Arial" w:eastAsia="Arial" w:hAnsi="Arial" w:cs="Arial"/>
          <w:sz w:val="20"/>
          <w:szCs w:val="20"/>
        </w:rPr>
        <w:t>Dif</w:t>
      </w:r>
      <w:r>
        <w:rPr>
          <w:rFonts w:ascii="Arial" w:eastAsia="Arial" w:hAnsi="Arial" w:cs="Arial"/>
          <w:spacing w:val="-1"/>
          <w:sz w:val="20"/>
          <w:szCs w:val="20"/>
        </w:rPr>
        <w:t>f</w:t>
      </w:r>
      <w:r>
        <w:rPr>
          <w:rFonts w:ascii="Arial" w:eastAsia="Arial" w:hAnsi="Arial" w:cs="Arial"/>
          <w:sz w:val="20"/>
          <w:szCs w:val="20"/>
        </w:rPr>
        <w:t>erential</w:t>
      </w:r>
      <w:r>
        <w:rPr>
          <w:rFonts w:ascii="Arial" w:eastAsia="Arial" w:hAnsi="Arial" w:cs="Arial"/>
          <w:spacing w:val="50"/>
          <w:sz w:val="20"/>
          <w:szCs w:val="20"/>
        </w:rPr>
        <w:t xml:space="preserve"> </w:t>
      </w:r>
      <w:r>
        <w:rPr>
          <w:rFonts w:ascii="Arial" w:eastAsia="Arial" w:hAnsi="Arial" w:cs="Arial"/>
          <w:spacing w:val="-1"/>
          <w:sz w:val="20"/>
          <w:szCs w:val="20"/>
        </w:rPr>
        <w:t>a</w:t>
      </w:r>
      <w:r>
        <w:rPr>
          <w:rFonts w:ascii="Arial" w:eastAsia="Arial" w:hAnsi="Arial" w:cs="Arial"/>
          <w:sz w:val="20"/>
          <w:szCs w:val="20"/>
        </w:rPr>
        <w:t>nd inte</w:t>
      </w:r>
      <w:r>
        <w:rPr>
          <w:rFonts w:ascii="Arial" w:eastAsia="Arial" w:hAnsi="Arial" w:cs="Arial"/>
          <w:spacing w:val="-1"/>
          <w:sz w:val="20"/>
          <w:szCs w:val="20"/>
        </w:rPr>
        <w:t>g</w:t>
      </w:r>
      <w:r>
        <w:rPr>
          <w:rFonts w:ascii="Arial" w:eastAsia="Arial" w:hAnsi="Arial" w:cs="Arial"/>
          <w:sz w:val="20"/>
          <w:szCs w:val="20"/>
        </w:rPr>
        <w:t>rated</w:t>
      </w:r>
      <w:r>
        <w:rPr>
          <w:rFonts w:ascii="Arial" w:eastAsia="Arial" w:hAnsi="Arial" w:cs="Arial"/>
          <w:spacing w:val="45"/>
          <w:sz w:val="20"/>
          <w:szCs w:val="20"/>
        </w:rPr>
        <w:t xml:space="preserve"> </w:t>
      </w:r>
      <w:r>
        <w:rPr>
          <w:rFonts w:ascii="Arial" w:eastAsia="Arial" w:hAnsi="Arial" w:cs="Arial"/>
          <w:sz w:val="20"/>
          <w:szCs w:val="20"/>
        </w:rPr>
        <w:t>f</w:t>
      </w:r>
      <w:r>
        <w:rPr>
          <w:rFonts w:ascii="Arial" w:eastAsia="Arial" w:hAnsi="Arial" w:cs="Arial"/>
          <w:spacing w:val="-1"/>
          <w:sz w:val="20"/>
          <w:szCs w:val="20"/>
        </w:rPr>
        <w:t>o</w:t>
      </w:r>
      <w:r>
        <w:rPr>
          <w:rFonts w:ascii="Arial" w:eastAsia="Arial" w:hAnsi="Arial" w:cs="Arial"/>
          <w:sz w:val="20"/>
          <w:szCs w:val="20"/>
        </w:rPr>
        <w:t>rms</w:t>
      </w:r>
      <w:r>
        <w:rPr>
          <w:rFonts w:ascii="Arial" w:eastAsia="Arial" w:hAnsi="Arial" w:cs="Arial"/>
          <w:spacing w:val="24"/>
          <w:sz w:val="20"/>
          <w:szCs w:val="20"/>
        </w:rPr>
        <w:t xml:space="preserve"> </w:t>
      </w:r>
      <w:r>
        <w:rPr>
          <w:rFonts w:ascii="Arial" w:eastAsia="Arial" w:hAnsi="Arial" w:cs="Arial"/>
          <w:sz w:val="20"/>
          <w:szCs w:val="20"/>
        </w:rPr>
        <w:t>(wi</w:t>
      </w:r>
      <w:r>
        <w:rPr>
          <w:rFonts w:ascii="Arial" w:eastAsia="Arial" w:hAnsi="Arial" w:cs="Arial"/>
          <w:spacing w:val="-1"/>
          <w:sz w:val="20"/>
          <w:szCs w:val="20"/>
        </w:rPr>
        <w:t>t</w:t>
      </w:r>
      <w:r>
        <w:rPr>
          <w:rFonts w:ascii="Arial" w:eastAsia="Arial" w:hAnsi="Arial" w:cs="Arial"/>
          <w:sz w:val="20"/>
          <w:szCs w:val="20"/>
        </w:rPr>
        <w:t>h</w:t>
      </w:r>
      <w:r>
        <w:rPr>
          <w:rFonts w:ascii="Arial" w:eastAsia="Arial" w:hAnsi="Arial" w:cs="Arial"/>
          <w:spacing w:val="27"/>
          <w:sz w:val="20"/>
          <w:szCs w:val="20"/>
        </w:rPr>
        <w:t xml:space="preserve"> </w:t>
      </w:r>
      <w:r>
        <w:rPr>
          <w:rFonts w:ascii="Arial" w:eastAsia="Arial" w:hAnsi="Arial" w:cs="Arial"/>
          <w:sz w:val="20"/>
          <w:szCs w:val="20"/>
        </w:rPr>
        <w:t>d</w:t>
      </w:r>
      <w:r>
        <w:rPr>
          <w:rFonts w:ascii="Arial" w:eastAsia="Arial" w:hAnsi="Arial" w:cs="Arial"/>
          <w:spacing w:val="-1"/>
          <w:sz w:val="20"/>
          <w:szCs w:val="20"/>
        </w:rPr>
        <w:t>er</w:t>
      </w:r>
      <w:r>
        <w:rPr>
          <w:rFonts w:ascii="Arial" w:eastAsia="Arial" w:hAnsi="Arial" w:cs="Arial"/>
          <w:sz w:val="20"/>
          <w:szCs w:val="20"/>
        </w:rPr>
        <w:t>ivation</w:t>
      </w:r>
      <w:r>
        <w:rPr>
          <w:rFonts w:ascii="Arial" w:eastAsia="Arial" w:hAnsi="Arial" w:cs="Arial"/>
          <w:spacing w:val="-1"/>
          <w:sz w:val="20"/>
          <w:szCs w:val="20"/>
        </w:rPr>
        <w:t>)</w:t>
      </w:r>
      <w:r>
        <w:rPr>
          <w:rFonts w:ascii="Arial" w:eastAsia="Arial" w:hAnsi="Arial" w:cs="Arial"/>
          <w:sz w:val="20"/>
          <w:szCs w:val="20"/>
        </w:rPr>
        <w:t>;</w:t>
      </w:r>
      <w:r>
        <w:rPr>
          <w:rFonts w:ascii="Arial" w:eastAsia="Arial" w:hAnsi="Arial" w:cs="Arial"/>
          <w:spacing w:val="54"/>
          <w:sz w:val="20"/>
          <w:szCs w:val="20"/>
        </w:rPr>
        <w:t xml:space="preserve"> </w:t>
      </w:r>
      <w:r>
        <w:rPr>
          <w:rFonts w:ascii="Arial" w:eastAsia="Arial" w:hAnsi="Arial" w:cs="Arial"/>
          <w:sz w:val="20"/>
          <w:szCs w:val="20"/>
        </w:rPr>
        <w:t>Ps</w:t>
      </w:r>
      <w:r>
        <w:rPr>
          <w:rFonts w:ascii="Arial" w:eastAsia="Arial" w:hAnsi="Arial" w:cs="Arial"/>
          <w:spacing w:val="-2"/>
          <w:sz w:val="20"/>
          <w:szCs w:val="20"/>
        </w:rPr>
        <w:t>e</w:t>
      </w:r>
      <w:r>
        <w:rPr>
          <w:rFonts w:ascii="Arial" w:eastAsia="Arial" w:hAnsi="Arial" w:cs="Arial"/>
          <w:sz w:val="20"/>
          <w:szCs w:val="20"/>
        </w:rPr>
        <w:t>udo</w:t>
      </w:r>
      <w:r>
        <w:rPr>
          <w:rFonts w:ascii="Arial" w:eastAsia="Arial" w:hAnsi="Arial" w:cs="Arial"/>
          <w:spacing w:val="-19"/>
          <w:sz w:val="20"/>
          <w:szCs w:val="20"/>
        </w:rPr>
        <w:t xml:space="preserve"> </w:t>
      </w:r>
      <w:r>
        <w:rPr>
          <w:rFonts w:ascii="Arial" w:eastAsia="Arial" w:hAnsi="Arial" w:cs="Arial"/>
          <w:sz w:val="20"/>
          <w:szCs w:val="20"/>
        </w:rPr>
        <w:t>first</w:t>
      </w:r>
      <w:r>
        <w:rPr>
          <w:rFonts w:ascii="Arial" w:eastAsia="Arial" w:hAnsi="Arial" w:cs="Arial"/>
          <w:spacing w:val="43"/>
          <w:sz w:val="20"/>
          <w:szCs w:val="20"/>
        </w:rPr>
        <w:t xml:space="preserve"> </w:t>
      </w:r>
      <w:r>
        <w:rPr>
          <w:rFonts w:ascii="Arial" w:eastAsia="Arial" w:hAnsi="Arial" w:cs="Arial"/>
          <w:sz w:val="20"/>
          <w:szCs w:val="20"/>
        </w:rPr>
        <w:t>or</w:t>
      </w:r>
      <w:r>
        <w:rPr>
          <w:rFonts w:ascii="Arial" w:eastAsia="Arial" w:hAnsi="Arial" w:cs="Arial"/>
          <w:spacing w:val="-2"/>
          <w:sz w:val="20"/>
          <w:szCs w:val="20"/>
        </w:rPr>
        <w:t>d</w:t>
      </w:r>
      <w:r>
        <w:rPr>
          <w:rFonts w:ascii="Arial" w:eastAsia="Arial" w:hAnsi="Arial" w:cs="Arial"/>
          <w:sz w:val="20"/>
          <w:szCs w:val="20"/>
        </w:rPr>
        <w:t>er</w:t>
      </w:r>
      <w:r>
        <w:rPr>
          <w:rFonts w:ascii="Arial" w:eastAsia="Arial" w:hAnsi="Arial" w:cs="Arial"/>
          <w:spacing w:val="23"/>
          <w:sz w:val="20"/>
          <w:szCs w:val="20"/>
        </w:rPr>
        <w:t xml:space="preserve"> </w:t>
      </w:r>
      <w:r>
        <w:rPr>
          <w:rFonts w:ascii="Arial" w:eastAsia="Arial" w:hAnsi="Arial" w:cs="Arial"/>
          <w:sz w:val="20"/>
          <w:szCs w:val="20"/>
        </w:rPr>
        <w:t>rea</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32"/>
          <w:sz w:val="20"/>
          <w:szCs w:val="20"/>
        </w:rPr>
        <w:t xml:space="preserve"> </w:t>
      </w:r>
      <w:r>
        <w:rPr>
          <w:rFonts w:ascii="Arial" w:eastAsia="Arial" w:hAnsi="Arial" w:cs="Arial"/>
          <w:sz w:val="20"/>
          <w:szCs w:val="20"/>
        </w:rPr>
        <w:t>Determi</w:t>
      </w:r>
      <w:r>
        <w:rPr>
          <w:rFonts w:ascii="Arial" w:eastAsia="Arial" w:hAnsi="Arial" w:cs="Arial"/>
          <w:spacing w:val="-1"/>
          <w:sz w:val="20"/>
          <w:szCs w:val="20"/>
        </w:rPr>
        <w:t>n</w:t>
      </w:r>
      <w:r>
        <w:rPr>
          <w:rFonts w:ascii="Arial" w:eastAsia="Arial" w:hAnsi="Arial" w:cs="Arial"/>
          <w:sz w:val="20"/>
          <w:szCs w:val="20"/>
        </w:rPr>
        <w:t>ati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46"/>
          <w:sz w:val="20"/>
          <w:szCs w:val="20"/>
        </w:rPr>
        <w:t xml:space="preserve"> </w:t>
      </w:r>
      <w:r>
        <w:rPr>
          <w:rFonts w:ascii="Arial" w:eastAsia="Arial" w:hAnsi="Arial" w:cs="Arial"/>
          <w:spacing w:val="3"/>
          <w:w w:val="101"/>
          <w:sz w:val="20"/>
          <w:szCs w:val="20"/>
        </w:rPr>
        <w:t>o</w:t>
      </w:r>
      <w:r>
        <w:rPr>
          <w:rFonts w:ascii="Arial" w:eastAsia="Arial" w:hAnsi="Arial" w:cs="Arial"/>
          <w:w w:val="128"/>
          <w:sz w:val="20"/>
          <w:szCs w:val="20"/>
        </w:rPr>
        <w:t xml:space="preserve">f </w:t>
      </w:r>
      <w:r>
        <w:rPr>
          <w:rFonts w:ascii="Arial" w:eastAsia="Arial" w:hAnsi="Arial" w:cs="Arial"/>
          <w:sz w:val="20"/>
          <w:szCs w:val="20"/>
        </w:rPr>
        <w:t>ord</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42"/>
          <w:sz w:val="20"/>
          <w:szCs w:val="20"/>
        </w:rPr>
        <w:t xml:space="preserve"> </w:t>
      </w:r>
      <w:r>
        <w:rPr>
          <w:rFonts w:ascii="Arial" w:eastAsia="Arial" w:hAnsi="Arial" w:cs="Arial"/>
          <w:sz w:val="20"/>
          <w:szCs w:val="20"/>
        </w:rPr>
        <w:t>of</w:t>
      </w:r>
      <w:r>
        <w:rPr>
          <w:rFonts w:ascii="Arial" w:eastAsia="Arial" w:hAnsi="Arial" w:cs="Arial"/>
          <w:spacing w:val="31"/>
          <w:sz w:val="20"/>
          <w:szCs w:val="20"/>
        </w:rPr>
        <w:t xml:space="preserve"> </w:t>
      </w:r>
      <w:r>
        <w:rPr>
          <w:rFonts w:ascii="Arial" w:eastAsia="Arial" w:hAnsi="Arial" w:cs="Arial"/>
          <w:sz w:val="20"/>
          <w:szCs w:val="20"/>
        </w:rPr>
        <w:t>a</w:t>
      </w:r>
      <w:r>
        <w:rPr>
          <w:rFonts w:ascii="Arial" w:eastAsia="Arial" w:hAnsi="Arial" w:cs="Arial"/>
          <w:spacing w:val="11"/>
          <w:sz w:val="20"/>
          <w:szCs w:val="20"/>
        </w:rPr>
        <w:t xml:space="preserve"> </w:t>
      </w:r>
      <w:r>
        <w:rPr>
          <w:rFonts w:ascii="Arial" w:eastAsia="Arial" w:hAnsi="Arial" w:cs="Arial"/>
          <w:sz w:val="20"/>
          <w:szCs w:val="20"/>
        </w:rPr>
        <w:t>reaction</w:t>
      </w:r>
      <w:r>
        <w:rPr>
          <w:rFonts w:ascii="Arial" w:eastAsia="Arial" w:hAnsi="Arial" w:cs="Arial"/>
          <w:spacing w:val="48"/>
          <w:sz w:val="20"/>
          <w:szCs w:val="20"/>
        </w:rPr>
        <w:t xml:space="preserve"> </w:t>
      </w:r>
      <w:r>
        <w:rPr>
          <w:rFonts w:ascii="Arial" w:eastAsia="Arial" w:hAnsi="Arial" w:cs="Arial"/>
          <w:sz w:val="20"/>
          <w:szCs w:val="20"/>
        </w:rPr>
        <w:t>by</w:t>
      </w:r>
      <w:r>
        <w:rPr>
          <w:rFonts w:ascii="Arial" w:eastAsia="Arial" w:hAnsi="Arial" w:cs="Arial"/>
          <w:spacing w:val="20"/>
          <w:sz w:val="20"/>
          <w:szCs w:val="20"/>
        </w:rPr>
        <w:t xml:space="preserve"> </w:t>
      </w:r>
      <w:r>
        <w:rPr>
          <w:rFonts w:ascii="Arial" w:eastAsia="Arial" w:hAnsi="Arial" w:cs="Arial"/>
          <w:spacing w:val="-1"/>
          <w:sz w:val="20"/>
          <w:szCs w:val="20"/>
        </w:rPr>
        <w:t>h</w:t>
      </w:r>
      <w:r>
        <w:rPr>
          <w:rFonts w:ascii="Arial" w:eastAsia="Arial" w:hAnsi="Arial" w:cs="Arial"/>
          <w:sz w:val="20"/>
          <w:szCs w:val="20"/>
        </w:rPr>
        <w:t>al</w:t>
      </w:r>
      <w:r>
        <w:rPr>
          <w:rFonts w:ascii="Arial" w:eastAsia="Arial" w:hAnsi="Arial" w:cs="Arial"/>
          <w:spacing w:val="1"/>
          <w:sz w:val="20"/>
          <w:szCs w:val="20"/>
        </w:rPr>
        <w:t>f</w:t>
      </w:r>
      <w:r>
        <w:rPr>
          <w:rFonts w:ascii="Arial" w:eastAsia="Arial" w:hAnsi="Arial" w:cs="Arial"/>
          <w:sz w:val="20"/>
          <w:szCs w:val="20"/>
        </w:rPr>
        <w:t>-life</w:t>
      </w:r>
      <w:r>
        <w:rPr>
          <w:rFonts w:ascii="Arial" w:eastAsia="Arial" w:hAnsi="Arial" w:cs="Arial"/>
          <w:spacing w:val="52"/>
          <w:sz w:val="20"/>
          <w:szCs w:val="20"/>
        </w:rPr>
        <w:t xml:space="preserve"> </w:t>
      </w:r>
      <w:r>
        <w:rPr>
          <w:rFonts w:ascii="Arial" w:eastAsia="Arial" w:hAnsi="Arial" w:cs="Arial"/>
          <w:sz w:val="20"/>
          <w:szCs w:val="20"/>
        </w:rPr>
        <w:t>and</w:t>
      </w:r>
      <w:r>
        <w:rPr>
          <w:rFonts w:ascii="Arial" w:eastAsia="Arial" w:hAnsi="Arial" w:cs="Arial"/>
          <w:spacing w:val="13"/>
          <w:sz w:val="20"/>
          <w:szCs w:val="20"/>
        </w:rPr>
        <w:t xml:space="preserve"> </w:t>
      </w:r>
      <w:r>
        <w:rPr>
          <w:rFonts w:ascii="Arial" w:eastAsia="Arial" w:hAnsi="Arial" w:cs="Arial"/>
          <w:w w:val="107"/>
          <w:sz w:val="20"/>
          <w:szCs w:val="20"/>
        </w:rPr>
        <w:t>di</w:t>
      </w:r>
      <w:r>
        <w:rPr>
          <w:rFonts w:ascii="Arial" w:eastAsia="Arial" w:hAnsi="Arial" w:cs="Arial"/>
          <w:spacing w:val="-1"/>
          <w:w w:val="107"/>
          <w:sz w:val="20"/>
          <w:szCs w:val="20"/>
        </w:rPr>
        <w:t>f</w:t>
      </w:r>
      <w:r>
        <w:rPr>
          <w:rFonts w:ascii="Arial" w:eastAsia="Arial" w:hAnsi="Arial" w:cs="Arial"/>
          <w:w w:val="107"/>
          <w:sz w:val="20"/>
          <w:szCs w:val="20"/>
        </w:rPr>
        <w:t>f</w:t>
      </w:r>
      <w:r>
        <w:rPr>
          <w:rFonts w:ascii="Arial" w:eastAsia="Arial" w:hAnsi="Arial" w:cs="Arial"/>
          <w:spacing w:val="-1"/>
          <w:w w:val="107"/>
          <w:sz w:val="20"/>
          <w:szCs w:val="20"/>
        </w:rPr>
        <w:t>e</w:t>
      </w:r>
      <w:r>
        <w:rPr>
          <w:rFonts w:ascii="Arial" w:eastAsia="Arial" w:hAnsi="Arial" w:cs="Arial"/>
          <w:w w:val="107"/>
          <w:sz w:val="20"/>
          <w:szCs w:val="20"/>
        </w:rPr>
        <w:t>rential</w:t>
      </w:r>
      <w:r>
        <w:rPr>
          <w:rFonts w:ascii="Arial" w:eastAsia="Arial" w:hAnsi="Arial" w:cs="Arial"/>
          <w:spacing w:val="15"/>
          <w:w w:val="107"/>
          <w:sz w:val="20"/>
          <w:szCs w:val="20"/>
        </w:rPr>
        <w:t xml:space="preserve"> </w:t>
      </w:r>
      <w:r>
        <w:rPr>
          <w:rFonts w:ascii="Arial" w:eastAsia="Arial" w:hAnsi="Arial" w:cs="Arial"/>
          <w:sz w:val="20"/>
          <w:szCs w:val="20"/>
        </w:rPr>
        <w:t>met</w:t>
      </w:r>
      <w:r>
        <w:rPr>
          <w:rFonts w:ascii="Arial" w:eastAsia="Arial" w:hAnsi="Arial" w:cs="Arial"/>
          <w:spacing w:val="-1"/>
          <w:sz w:val="20"/>
          <w:szCs w:val="20"/>
        </w:rPr>
        <w:t>h</w:t>
      </w:r>
      <w:r>
        <w:rPr>
          <w:rFonts w:ascii="Arial" w:eastAsia="Arial" w:hAnsi="Arial" w:cs="Arial"/>
          <w:sz w:val="20"/>
          <w:szCs w:val="20"/>
        </w:rPr>
        <w:t>od;</w:t>
      </w:r>
      <w:r>
        <w:rPr>
          <w:rFonts w:ascii="Arial" w:eastAsia="Arial" w:hAnsi="Arial" w:cs="Arial"/>
          <w:spacing w:val="40"/>
          <w:sz w:val="20"/>
          <w:szCs w:val="20"/>
        </w:rPr>
        <w:t xml:space="preserve"> </w:t>
      </w:r>
      <w:r>
        <w:rPr>
          <w:rFonts w:ascii="Arial" w:eastAsia="Arial" w:hAnsi="Arial" w:cs="Arial"/>
          <w:sz w:val="20"/>
          <w:szCs w:val="20"/>
        </w:rPr>
        <w:t>Op</w:t>
      </w:r>
      <w:r>
        <w:rPr>
          <w:rFonts w:ascii="Arial" w:eastAsia="Arial" w:hAnsi="Arial" w:cs="Arial"/>
          <w:spacing w:val="-2"/>
          <w:sz w:val="20"/>
          <w:szCs w:val="20"/>
        </w:rPr>
        <w:t>p</w:t>
      </w:r>
      <w:r>
        <w:rPr>
          <w:rFonts w:ascii="Arial" w:eastAsia="Arial" w:hAnsi="Arial" w:cs="Arial"/>
          <w:sz w:val="20"/>
          <w:szCs w:val="20"/>
        </w:rPr>
        <w:t xml:space="preserve">osing </w:t>
      </w:r>
      <w:r>
        <w:rPr>
          <w:rFonts w:ascii="Arial" w:eastAsia="Arial" w:hAnsi="Arial" w:cs="Arial"/>
          <w:w w:val="106"/>
          <w:sz w:val="20"/>
          <w:szCs w:val="20"/>
        </w:rPr>
        <w:t>reac</w:t>
      </w:r>
      <w:r>
        <w:rPr>
          <w:rFonts w:ascii="Arial" w:eastAsia="Arial" w:hAnsi="Arial" w:cs="Arial"/>
          <w:spacing w:val="-1"/>
          <w:w w:val="106"/>
          <w:sz w:val="20"/>
          <w:szCs w:val="20"/>
        </w:rPr>
        <w:t>t</w:t>
      </w:r>
      <w:r>
        <w:rPr>
          <w:rFonts w:ascii="Arial" w:eastAsia="Arial" w:hAnsi="Arial" w:cs="Arial"/>
          <w:w w:val="102"/>
          <w:sz w:val="20"/>
          <w:szCs w:val="20"/>
        </w:rPr>
        <w:t xml:space="preserve">ions,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pacing w:val="-1"/>
          <w:sz w:val="20"/>
          <w:szCs w:val="20"/>
        </w:rPr>
        <w:t>n</w:t>
      </w:r>
      <w:r>
        <w:rPr>
          <w:rFonts w:ascii="Arial" w:eastAsia="Arial" w:hAnsi="Arial" w:cs="Arial"/>
          <w:sz w:val="20"/>
          <w:szCs w:val="20"/>
        </w:rPr>
        <w:t>se</w:t>
      </w:r>
      <w:r>
        <w:rPr>
          <w:rFonts w:ascii="Arial" w:eastAsia="Arial" w:hAnsi="Arial" w:cs="Arial"/>
          <w:spacing w:val="-1"/>
          <w:sz w:val="20"/>
          <w:szCs w:val="20"/>
        </w:rPr>
        <w:t>c</w:t>
      </w:r>
      <w:r>
        <w:rPr>
          <w:rFonts w:ascii="Arial" w:eastAsia="Arial" w:hAnsi="Arial" w:cs="Arial"/>
          <w:sz w:val="20"/>
          <w:szCs w:val="20"/>
        </w:rPr>
        <w:t>utive</w:t>
      </w:r>
      <w:r>
        <w:rPr>
          <w:rFonts w:ascii="Arial" w:eastAsia="Arial" w:hAnsi="Arial" w:cs="Arial"/>
          <w:spacing w:val="11"/>
          <w:sz w:val="20"/>
          <w:szCs w:val="20"/>
        </w:rPr>
        <w:t xml:space="preserve"> </w:t>
      </w:r>
      <w:r>
        <w:rPr>
          <w:rFonts w:ascii="Arial" w:eastAsia="Arial" w:hAnsi="Arial" w:cs="Arial"/>
          <w:spacing w:val="-1"/>
          <w:sz w:val="20"/>
          <w:szCs w:val="20"/>
        </w:rPr>
        <w:t>r</w:t>
      </w:r>
      <w:r>
        <w:rPr>
          <w:rFonts w:ascii="Arial" w:eastAsia="Arial" w:hAnsi="Arial" w:cs="Arial"/>
          <w:sz w:val="20"/>
          <w:szCs w:val="20"/>
        </w:rPr>
        <w:t>eactions</w:t>
      </w:r>
      <w:r>
        <w:rPr>
          <w:rFonts w:ascii="Arial" w:eastAsia="Arial" w:hAnsi="Arial" w:cs="Arial"/>
          <w:spacing w:val="26"/>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parallel</w:t>
      </w:r>
      <w:r>
        <w:rPr>
          <w:rFonts w:ascii="Arial" w:eastAsia="Arial" w:hAnsi="Arial" w:cs="Arial"/>
          <w:spacing w:val="15"/>
          <w:sz w:val="20"/>
          <w:szCs w:val="20"/>
        </w:rPr>
        <w:t xml:space="preserve"> </w:t>
      </w:r>
      <w:r>
        <w:rPr>
          <w:rFonts w:ascii="Arial" w:eastAsia="Arial" w:hAnsi="Arial" w:cs="Arial"/>
          <w:w w:val="106"/>
          <w:sz w:val="20"/>
          <w:szCs w:val="20"/>
        </w:rPr>
        <w:t>reac</w:t>
      </w:r>
      <w:r>
        <w:rPr>
          <w:rFonts w:ascii="Arial" w:eastAsia="Arial" w:hAnsi="Arial" w:cs="Arial"/>
          <w:spacing w:val="-1"/>
          <w:w w:val="106"/>
          <w:sz w:val="20"/>
          <w:szCs w:val="20"/>
        </w:rPr>
        <w:t>t</w:t>
      </w:r>
      <w:r>
        <w:rPr>
          <w:rFonts w:ascii="Arial" w:eastAsia="Arial" w:hAnsi="Arial" w:cs="Arial"/>
          <w:w w:val="105"/>
          <w:sz w:val="20"/>
          <w:szCs w:val="20"/>
        </w:rPr>
        <w:t>io</w:t>
      </w:r>
      <w:r>
        <w:rPr>
          <w:rFonts w:ascii="Arial" w:eastAsia="Arial" w:hAnsi="Arial" w:cs="Arial"/>
          <w:w w:val="98"/>
          <w:sz w:val="20"/>
          <w:szCs w:val="20"/>
        </w:rPr>
        <w:t>ns</w:t>
      </w:r>
    </w:p>
    <w:p w:rsidR="007A6C8F" w:rsidRDefault="00E052D2">
      <w:pPr>
        <w:spacing w:before="3" w:after="0" w:line="375" w:lineRule="auto"/>
        <w:ind w:left="1653" w:right="160" w:hanging="360"/>
        <w:jc w:val="both"/>
        <w:rPr>
          <w:rFonts w:ascii="Arial" w:eastAsia="Arial" w:hAnsi="Arial" w:cs="Arial"/>
          <w:sz w:val="20"/>
          <w:szCs w:val="20"/>
        </w:rPr>
      </w:pPr>
      <w:r>
        <w:rPr>
          <w:rFonts w:ascii="Arial" w:eastAsia="Arial" w:hAnsi="Arial" w:cs="Arial"/>
          <w:sz w:val="20"/>
          <w:szCs w:val="20"/>
        </w:rPr>
        <w:t xml:space="preserve">b.  </w:t>
      </w:r>
      <w:r>
        <w:rPr>
          <w:rFonts w:ascii="Arial" w:eastAsia="Arial" w:hAnsi="Arial" w:cs="Arial"/>
          <w:spacing w:val="26"/>
          <w:sz w:val="20"/>
          <w:szCs w:val="20"/>
        </w:rPr>
        <w:t xml:space="preserve"> </w:t>
      </w:r>
      <w:r>
        <w:rPr>
          <w:rFonts w:ascii="Arial" w:eastAsia="Arial" w:hAnsi="Arial" w:cs="Arial"/>
          <w:sz w:val="20"/>
          <w:szCs w:val="20"/>
        </w:rPr>
        <w:t>Temp</w:t>
      </w:r>
      <w:r>
        <w:rPr>
          <w:rFonts w:ascii="Arial" w:eastAsia="Arial" w:hAnsi="Arial" w:cs="Arial"/>
          <w:spacing w:val="-1"/>
          <w:sz w:val="20"/>
          <w:szCs w:val="20"/>
        </w:rPr>
        <w:t>e</w:t>
      </w:r>
      <w:r>
        <w:rPr>
          <w:rFonts w:ascii="Arial" w:eastAsia="Arial" w:hAnsi="Arial" w:cs="Arial"/>
          <w:sz w:val="20"/>
          <w:szCs w:val="20"/>
        </w:rPr>
        <w:t xml:space="preserve">rature  </w:t>
      </w:r>
      <w:r>
        <w:rPr>
          <w:rFonts w:ascii="Arial" w:eastAsia="Arial" w:hAnsi="Arial" w:cs="Arial"/>
          <w:spacing w:val="7"/>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p</w:t>
      </w:r>
      <w:r>
        <w:rPr>
          <w:rFonts w:ascii="Arial" w:eastAsia="Arial" w:hAnsi="Arial" w:cs="Arial"/>
          <w:spacing w:val="-1"/>
          <w:sz w:val="20"/>
          <w:szCs w:val="20"/>
        </w:rPr>
        <w:t>e</w:t>
      </w:r>
      <w:r>
        <w:rPr>
          <w:rFonts w:ascii="Arial" w:eastAsia="Arial" w:hAnsi="Arial" w:cs="Arial"/>
          <w:sz w:val="20"/>
          <w:szCs w:val="20"/>
        </w:rPr>
        <w:t>nd</w:t>
      </w:r>
      <w:r>
        <w:rPr>
          <w:rFonts w:ascii="Arial" w:eastAsia="Arial" w:hAnsi="Arial" w:cs="Arial"/>
          <w:spacing w:val="-1"/>
          <w:sz w:val="20"/>
          <w:szCs w:val="20"/>
        </w:rPr>
        <w:t>e</w:t>
      </w:r>
      <w:r>
        <w:rPr>
          <w:rFonts w:ascii="Arial" w:eastAsia="Arial" w:hAnsi="Arial" w:cs="Arial"/>
          <w:sz w:val="20"/>
          <w:szCs w:val="20"/>
        </w:rPr>
        <w:t xml:space="preserve">nce </w:t>
      </w:r>
      <w:r>
        <w:rPr>
          <w:rFonts w:ascii="Arial" w:eastAsia="Arial" w:hAnsi="Arial" w:cs="Arial"/>
          <w:spacing w:val="20"/>
          <w:sz w:val="20"/>
          <w:szCs w:val="20"/>
        </w:rPr>
        <w:t xml:space="preserve"> </w:t>
      </w:r>
      <w:r>
        <w:rPr>
          <w:rFonts w:ascii="Arial" w:eastAsia="Arial" w:hAnsi="Arial" w:cs="Arial"/>
          <w:sz w:val="20"/>
          <w:szCs w:val="20"/>
        </w:rPr>
        <w:t xml:space="preserve">of </w:t>
      </w:r>
      <w:r>
        <w:rPr>
          <w:rFonts w:ascii="Arial" w:eastAsia="Arial" w:hAnsi="Arial" w:cs="Arial"/>
          <w:spacing w:val="44"/>
          <w:sz w:val="20"/>
          <w:szCs w:val="20"/>
        </w:rPr>
        <w:t xml:space="preserve"> </w:t>
      </w:r>
      <w:r>
        <w:rPr>
          <w:rFonts w:ascii="Arial" w:eastAsia="Arial" w:hAnsi="Arial" w:cs="Arial"/>
          <w:sz w:val="20"/>
          <w:szCs w:val="20"/>
        </w:rPr>
        <w:t xml:space="preserve">rate </w:t>
      </w:r>
      <w:r>
        <w:rPr>
          <w:rFonts w:ascii="Arial" w:eastAsia="Arial" w:hAnsi="Arial" w:cs="Arial"/>
          <w:spacing w:val="55"/>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nstan</w:t>
      </w:r>
      <w:r>
        <w:rPr>
          <w:rFonts w:ascii="Arial" w:eastAsia="Arial" w:hAnsi="Arial" w:cs="Arial"/>
          <w:spacing w:val="-2"/>
          <w:sz w:val="20"/>
          <w:szCs w:val="20"/>
        </w:rPr>
        <w:t>t</w:t>
      </w:r>
      <w:r>
        <w:rPr>
          <w:rFonts w:ascii="Arial" w:eastAsia="Arial" w:hAnsi="Arial" w:cs="Arial"/>
          <w:sz w:val="20"/>
          <w:szCs w:val="20"/>
        </w:rPr>
        <w:t xml:space="preserve">;  </w:t>
      </w:r>
      <w:r>
        <w:rPr>
          <w:rFonts w:ascii="Arial" w:eastAsia="Arial" w:hAnsi="Arial" w:cs="Arial"/>
          <w:spacing w:val="11"/>
          <w:sz w:val="20"/>
          <w:szCs w:val="20"/>
        </w:rPr>
        <w:t xml:space="preserve"> </w:t>
      </w:r>
      <w:r>
        <w:rPr>
          <w:rFonts w:ascii="Arial" w:eastAsia="Arial" w:hAnsi="Arial" w:cs="Arial"/>
          <w:sz w:val="20"/>
          <w:szCs w:val="20"/>
        </w:rPr>
        <w:t>Ar</w:t>
      </w:r>
      <w:r>
        <w:rPr>
          <w:rFonts w:ascii="Arial" w:eastAsia="Arial" w:hAnsi="Arial" w:cs="Arial"/>
          <w:spacing w:val="-2"/>
          <w:sz w:val="20"/>
          <w:szCs w:val="20"/>
        </w:rPr>
        <w:t>r</w:t>
      </w:r>
      <w:r>
        <w:rPr>
          <w:rFonts w:ascii="Arial" w:eastAsia="Arial" w:hAnsi="Arial" w:cs="Arial"/>
          <w:sz w:val="20"/>
          <w:szCs w:val="20"/>
        </w:rPr>
        <w:t xml:space="preserve">henius  </w:t>
      </w:r>
      <w:r>
        <w:rPr>
          <w:rFonts w:ascii="Arial" w:eastAsia="Arial" w:hAnsi="Arial" w:cs="Arial"/>
          <w:spacing w:val="3"/>
          <w:sz w:val="20"/>
          <w:szCs w:val="20"/>
        </w:rPr>
        <w:t xml:space="preserve"> </w:t>
      </w:r>
      <w:r>
        <w:rPr>
          <w:rFonts w:ascii="Arial" w:eastAsia="Arial" w:hAnsi="Arial" w:cs="Arial"/>
          <w:sz w:val="20"/>
          <w:szCs w:val="20"/>
        </w:rPr>
        <w:t>e</w:t>
      </w:r>
      <w:r>
        <w:rPr>
          <w:rFonts w:ascii="Arial" w:eastAsia="Arial" w:hAnsi="Arial" w:cs="Arial"/>
          <w:spacing w:val="-1"/>
          <w:sz w:val="20"/>
          <w:szCs w:val="20"/>
        </w:rPr>
        <w:t>q</w:t>
      </w:r>
      <w:r>
        <w:rPr>
          <w:rFonts w:ascii="Arial" w:eastAsia="Arial" w:hAnsi="Arial" w:cs="Arial"/>
          <w:sz w:val="20"/>
          <w:szCs w:val="20"/>
        </w:rPr>
        <w:t>u</w:t>
      </w:r>
      <w:r>
        <w:rPr>
          <w:rFonts w:ascii="Arial" w:eastAsia="Arial" w:hAnsi="Arial" w:cs="Arial"/>
          <w:spacing w:val="-1"/>
          <w:sz w:val="20"/>
          <w:szCs w:val="20"/>
        </w:rPr>
        <w:t>a</w:t>
      </w:r>
      <w:r>
        <w:rPr>
          <w:rFonts w:ascii="Arial" w:eastAsia="Arial" w:hAnsi="Arial" w:cs="Arial"/>
          <w:sz w:val="20"/>
          <w:szCs w:val="20"/>
        </w:rPr>
        <w:t xml:space="preserve">tion,  </w:t>
      </w:r>
      <w:r>
        <w:rPr>
          <w:rFonts w:ascii="Arial" w:eastAsia="Arial" w:hAnsi="Arial" w:cs="Arial"/>
          <w:spacing w:val="3"/>
          <w:sz w:val="20"/>
          <w:szCs w:val="20"/>
        </w:rPr>
        <w:t xml:space="preserve"> </w:t>
      </w:r>
      <w:r>
        <w:rPr>
          <w:rFonts w:ascii="Arial" w:eastAsia="Arial" w:hAnsi="Arial" w:cs="Arial"/>
          <w:sz w:val="20"/>
          <w:szCs w:val="20"/>
        </w:rPr>
        <w:t>ener</w:t>
      </w:r>
      <w:r>
        <w:rPr>
          <w:rFonts w:ascii="Arial" w:eastAsia="Arial" w:hAnsi="Arial" w:cs="Arial"/>
          <w:spacing w:val="-2"/>
          <w:sz w:val="20"/>
          <w:szCs w:val="20"/>
        </w:rPr>
        <w:t>g</w:t>
      </w:r>
      <w:r>
        <w:rPr>
          <w:rFonts w:ascii="Arial" w:eastAsia="Arial" w:hAnsi="Arial" w:cs="Arial"/>
          <w:sz w:val="20"/>
          <w:szCs w:val="20"/>
        </w:rPr>
        <w:t xml:space="preserve">y </w:t>
      </w:r>
      <w:r>
        <w:rPr>
          <w:rFonts w:ascii="Arial" w:eastAsia="Arial" w:hAnsi="Arial" w:cs="Arial"/>
          <w:spacing w:val="43"/>
          <w:sz w:val="20"/>
          <w:szCs w:val="20"/>
        </w:rPr>
        <w:t xml:space="preserve"> </w:t>
      </w:r>
      <w:r>
        <w:rPr>
          <w:rFonts w:ascii="Arial" w:eastAsia="Arial" w:hAnsi="Arial" w:cs="Arial"/>
          <w:w w:val="110"/>
          <w:sz w:val="20"/>
          <w:szCs w:val="20"/>
        </w:rPr>
        <w:t xml:space="preserve">of </w:t>
      </w:r>
      <w:r>
        <w:rPr>
          <w:rFonts w:ascii="Arial" w:eastAsia="Arial" w:hAnsi="Arial" w:cs="Arial"/>
          <w:sz w:val="20"/>
          <w:szCs w:val="20"/>
        </w:rPr>
        <w:t>activat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45"/>
          <w:sz w:val="20"/>
          <w:szCs w:val="20"/>
        </w:rPr>
        <w:t xml:space="preserve"> </w:t>
      </w:r>
      <w:r>
        <w:rPr>
          <w:rFonts w:ascii="Arial" w:eastAsia="Arial" w:hAnsi="Arial" w:cs="Arial"/>
          <w:spacing w:val="-1"/>
          <w:sz w:val="20"/>
          <w:szCs w:val="20"/>
        </w:rPr>
        <w:t>C</w:t>
      </w:r>
      <w:r>
        <w:rPr>
          <w:rFonts w:ascii="Arial" w:eastAsia="Arial" w:hAnsi="Arial" w:cs="Arial"/>
          <w:sz w:val="20"/>
          <w:szCs w:val="20"/>
        </w:rPr>
        <w:t>olli</w:t>
      </w:r>
      <w:r>
        <w:rPr>
          <w:rFonts w:ascii="Arial" w:eastAsia="Arial" w:hAnsi="Arial" w:cs="Arial"/>
          <w:spacing w:val="-1"/>
          <w:sz w:val="20"/>
          <w:szCs w:val="20"/>
        </w:rPr>
        <w:t>s</w:t>
      </w:r>
      <w:r>
        <w:rPr>
          <w:rFonts w:ascii="Arial" w:eastAsia="Arial" w:hAnsi="Arial" w:cs="Arial"/>
          <w:sz w:val="20"/>
          <w:szCs w:val="20"/>
        </w:rPr>
        <w:t>ion</w:t>
      </w:r>
      <w:r>
        <w:rPr>
          <w:rFonts w:ascii="Arial" w:eastAsia="Arial" w:hAnsi="Arial" w:cs="Arial"/>
          <w:spacing w:val="-7"/>
          <w:sz w:val="20"/>
          <w:szCs w:val="20"/>
        </w:rPr>
        <w:t xml:space="preserve"> </w:t>
      </w:r>
      <w:r>
        <w:rPr>
          <w:rFonts w:ascii="Arial" w:eastAsia="Arial" w:hAnsi="Arial" w:cs="Arial"/>
          <w:spacing w:val="-1"/>
          <w:w w:val="134"/>
          <w:sz w:val="20"/>
          <w:szCs w:val="20"/>
        </w:rPr>
        <w:t>t</w:t>
      </w:r>
      <w:r>
        <w:rPr>
          <w:rFonts w:ascii="Arial" w:eastAsia="Arial" w:hAnsi="Arial" w:cs="Arial"/>
          <w:w w:val="99"/>
          <w:sz w:val="20"/>
          <w:szCs w:val="20"/>
        </w:rPr>
        <w:t>h</w:t>
      </w:r>
      <w:r>
        <w:rPr>
          <w:rFonts w:ascii="Arial" w:eastAsia="Arial" w:hAnsi="Arial" w:cs="Arial"/>
          <w:spacing w:val="-1"/>
          <w:w w:val="99"/>
          <w:sz w:val="20"/>
          <w:szCs w:val="20"/>
        </w:rPr>
        <w:t>e</w:t>
      </w:r>
      <w:r>
        <w:rPr>
          <w:rFonts w:ascii="Arial" w:eastAsia="Arial" w:hAnsi="Arial" w:cs="Arial"/>
          <w:w w:val="109"/>
          <w:sz w:val="20"/>
          <w:szCs w:val="20"/>
        </w:rPr>
        <w:t>ory;</w:t>
      </w:r>
      <w:r>
        <w:rPr>
          <w:rFonts w:ascii="Arial" w:eastAsia="Arial" w:hAnsi="Arial" w:cs="Arial"/>
          <w:spacing w:val="-10"/>
          <w:sz w:val="20"/>
          <w:szCs w:val="20"/>
        </w:rPr>
        <w:t xml:space="preserve"> </w:t>
      </w:r>
      <w:r>
        <w:rPr>
          <w:rFonts w:ascii="Arial" w:eastAsia="Arial" w:hAnsi="Arial" w:cs="Arial"/>
          <w:sz w:val="20"/>
          <w:szCs w:val="20"/>
        </w:rPr>
        <w:t>Lind</w:t>
      </w:r>
      <w:r>
        <w:rPr>
          <w:rFonts w:ascii="Arial" w:eastAsia="Arial" w:hAnsi="Arial" w:cs="Arial"/>
          <w:spacing w:val="-2"/>
          <w:sz w:val="20"/>
          <w:szCs w:val="20"/>
        </w:rPr>
        <w:t>e</w:t>
      </w:r>
      <w:r>
        <w:rPr>
          <w:rFonts w:ascii="Arial" w:eastAsia="Arial" w:hAnsi="Arial" w:cs="Arial"/>
          <w:sz w:val="20"/>
          <w:szCs w:val="20"/>
        </w:rPr>
        <w:t>mann</w:t>
      </w:r>
      <w:r>
        <w:rPr>
          <w:rFonts w:ascii="Arial" w:eastAsia="Arial" w:hAnsi="Arial" w:cs="Arial"/>
          <w:spacing w:val="4"/>
          <w:sz w:val="20"/>
          <w:szCs w:val="20"/>
        </w:rPr>
        <w:t xml:space="preserve"> </w:t>
      </w:r>
      <w:r>
        <w:rPr>
          <w:rFonts w:ascii="Arial" w:eastAsia="Arial" w:hAnsi="Arial" w:cs="Arial"/>
          <w:sz w:val="20"/>
          <w:szCs w:val="20"/>
        </w:rPr>
        <w:t>theory</w:t>
      </w:r>
      <w:r>
        <w:rPr>
          <w:rFonts w:ascii="Arial" w:eastAsia="Arial" w:hAnsi="Arial" w:cs="Arial"/>
          <w:spacing w:val="29"/>
          <w:sz w:val="20"/>
          <w:szCs w:val="20"/>
        </w:rPr>
        <w:t xml:space="preserve"> </w:t>
      </w:r>
      <w:r>
        <w:rPr>
          <w:rFonts w:ascii="Arial" w:eastAsia="Arial" w:hAnsi="Arial" w:cs="Arial"/>
          <w:sz w:val="20"/>
          <w:szCs w:val="20"/>
        </w:rPr>
        <w:t>of</w:t>
      </w:r>
      <w:r>
        <w:rPr>
          <w:rFonts w:ascii="Arial" w:eastAsia="Arial" w:hAnsi="Arial" w:cs="Arial"/>
          <w:spacing w:val="7"/>
          <w:sz w:val="20"/>
          <w:szCs w:val="20"/>
        </w:rPr>
        <w:t xml:space="preserve"> </w:t>
      </w:r>
      <w:r>
        <w:rPr>
          <w:rFonts w:ascii="Arial" w:eastAsia="Arial" w:hAnsi="Arial" w:cs="Arial"/>
          <w:spacing w:val="-1"/>
          <w:sz w:val="20"/>
          <w:szCs w:val="20"/>
        </w:rPr>
        <w:t>u</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z w:val="20"/>
          <w:szCs w:val="20"/>
        </w:rPr>
        <w:t>mole</w:t>
      </w:r>
      <w:r>
        <w:rPr>
          <w:rFonts w:ascii="Arial" w:eastAsia="Arial" w:hAnsi="Arial" w:cs="Arial"/>
          <w:spacing w:val="-1"/>
          <w:sz w:val="20"/>
          <w:szCs w:val="20"/>
        </w:rPr>
        <w:t>c</w:t>
      </w:r>
      <w:r>
        <w:rPr>
          <w:rFonts w:ascii="Arial" w:eastAsia="Arial" w:hAnsi="Arial" w:cs="Arial"/>
          <w:spacing w:val="2"/>
          <w:sz w:val="20"/>
          <w:szCs w:val="20"/>
        </w:rPr>
        <w:t>u</w:t>
      </w:r>
      <w:r>
        <w:rPr>
          <w:rFonts w:ascii="Arial" w:eastAsia="Arial" w:hAnsi="Arial" w:cs="Arial"/>
          <w:sz w:val="20"/>
          <w:szCs w:val="20"/>
        </w:rPr>
        <w:t>lar</w:t>
      </w:r>
      <w:r>
        <w:rPr>
          <w:rFonts w:ascii="Arial" w:eastAsia="Arial" w:hAnsi="Arial" w:cs="Arial"/>
          <w:spacing w:val="23"/>
          <w:sz w:val="20"/>
          <w:szCs w:val="20"/>
        </w:rPr>
        <w:t xml:space="preserve"> </w:t>
      </w:r>
      <w:r>
        <w:rPr>
          <w:rFonts w:ascii="Arial" w:eastAsia="Arial" w:hAnsi="Arial" w:cs="Arial"/>
          <w:sz w:val="20"/>
          <w:szCs w:val="20"/>
        </w:rPr>
        <w:t>r</w:t>
      </w:r>
      <w:r>
        <w:rPr>
          <w:rFonts w:ascii="Arial" w:eastAsia="Arial" w:hAnsi="Arial" w:cs="Arial"/>
          <w:spacing w:val="-1"/>
          <w:sz w:val="20"/>
          <w:szCs w:val="20"/>
        </w:rPr>
        <w:t>e</w:t>
      </w:r>
      <w:r>
        <w:rPr>
          <w:rFonts w:ascii="Arial" w:eastAsia="Arial" w:hAnsi="Arial" w:cs="Arial"/>
          <w:sz w:val="20"/>
          <w:szCs w:val="20"/>
        </w:rPr>
        <w:t>action;</w:t>
      </w:r>
      <w:r>
        <w:rPr>
          <w:rFonts w:ascii="Arial" w:eastAsia="Arial" w:hAnsi="Arial" w:cs="Arial"/>
          <w:spacing w:val="29"/>
          <w:sz w:val="20"/>
          <w:szCs w:val="20"/>
        </w:rPr>
        <w:t xml:space="preserve"> </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z w:val="20"/>
          <w:szCs w:val="20"/>
        </w:rPr>
        <w:t>tl</w:t>
      </w:r>
      <w:r>
        <w:rPr>
          <w:rFonts w:ascii="Arial" w:eastAsia="Arial" w:hAnsi="Arial" w:cs="Arial"/>
          <w:spacing w:val="-1"/>
          <w:sz w:val="20"/>
          <w:szCs w:val="20"/>
        </w:rPr>
        <w:t>in</w:t>
      </w:r>
      <w:r>
        <w:rPr>
          <w:rFonts w:ascii="Arial" w:eastAsia="Arial" w:hAnsi="Arial" w:cs="Arial"/>
          <w:sz w:val="20"/>
          <w:szCs w:val="20"/>
        </w:rPr>
        <w:t>e</w:t>
      </w:r>
      <w:r>
        <w:rPr>
          <w:rFonts w:ascii="Arial" w:eastAsia="Arial" w:hAnsi="Arial" w:cs="Arial"/>
          <w:spacing w:val="24"/>
          <w:sz w:val="20"/>
          <w:szCs w:val="20"/>
        </w:rPr>
        <w:t xml:space="preserve"> </w:t>
      </w:r>
      <w:r>
        <w:rPr>
          <w:rFonts w:ascii="Arial" w:eastAsia="Arial" w:hAnsi="Arial" w:cs="Arial"/>
          <w:w w:val="110"/>
          <w:sz w:val="20"/>
          <w:szCs w:val="20"/>
        </w:rPr>
        <w:t>of</w:t>
      </w:r>
    </w:p>
    <w:p w:rsidR="007A6C8F" w:rsidRDefault="00E052D2">
      <w:pPr>
        <w:spacing w:before="3" w:after="0" w:line="228" w:lineRule="exact"/>
        <w:ind w:left="1653" w:right="-20"/>
        <w:rPr>
          <w:rFonts w:ascii="Arial" w:eastAsia="Arial" w:hAnsi="Arial" w:cs="Arial"/>
          <w:sz w:val="20"/>
          <w:szCs w:val="20"/>
        </w:rPr>
      </w:pPr>
      <w:r>
        <w:rPr>
          <w:rFonts w:ascii="Arial" w:eastAsia="Arial" w:hAnsi="Arial" w:cs="Arial"/>
          <w:position w:val="-1"/>
          <w:sz w:val="20"/>
          <w:szCs w:val="20"/>
        </w:rPr>
        <w:t>Transit</w:t>
      </w:r>
      <w:r>
        <w:rPr>
          <w:rFonts w:ascii="Arial" w:eastAsia="Arial" w:hAnsi="Arial" w:cs="Arial"/>
          <w:spacing w:val="-1"/>
          <w:position w:val="-1"/>
          <w:sz w:val="20"/>
          <w:szCs w:val="20"/>
        </w:rPr>
        <w:t>i</w:t>
      </w:r>
      <w:r>
        <w:rPr>
          <w:rFonts w:ascii="Arial" w:eastAsia="Arial" w:hAnsi="Arial" w:cs="Arial"/>
          <w:position w:val="-1"/>
          <w:sz w:val="20"/>
          <w:szCs w:val="20"/>
        </w:rPr>
        <w:t>on</w:t>
      </w:r>
      <w:r>
        <w:rPr>
          <w:rFonts w:ascii="Arial" w:eastAsia="Arial" w:hAnsi="Arial" w:cs="Arial"/>
          <w:spacing w:val="34"/>
          <w:position w:val="-1"/>
          <w:sz w:val="20"/>
          <w:szCs w:val="20"/>
        </w:rPr>
        <w:t xml:space="preserve"> </w:t>
      </w:r>
      <w:r>
        <w:rPr>
          <w:rFonts w:ascii="Arial" w:eastAsia="Arial" w:hAnsi="Arial" w:cs="Arial"/>
          <w:position w:val="-1"/>
          <w:sz w:val="20"/>
          <w:szCs w:val="20"/>
        </w:rPr>
        <w:t>S</w:t>
      </w:r>
      <w:r>
        <w:rPr>
          <w:rFonts w:ascii="Arial" w:eastAsia="Arial" w:hAnsi="Arial" w:cs="Arial"/>
          <w:spacing w:val="-1"/>
          <w:position w:val="-1"/>
          <w:sz w:val="20"/>
          <w:szCs w:val="20"/>
        </w:rPr>
        <w:t>t</w:t>
      </w:r>
      <w:r>
        <w:rPr>
          <w:rFonts w:ascii="Arial" w:eastAsia="Arial" w:hAnsi="Arial" w:cs="Arial"/>
          <w:position w:val="-1"/>
          <w:sz w:val="20"/>
          <w:szCs w:val="20"/>
        </w:rPr>
        <w:t>ate</w:t>
      </w:r>
      <w:r>
        <w:rPr>
          <w:rFonts w:ascii="Arial" w:eastAsia="Arial" w:hAnsi="Arial" w:cs="Arial"/>
          <w:spacing w:val="11"/>
          <w:position w:val="-1"/>
          <w:sz w:val="20"/>
          <w:szCs w:val="20"/>
        </w:rPr>
        <w:t xml:space="preserve"> </w:t>
      </w:r>
      <w:r>
        <w:rPr>
          <w:rFonts w:ascii="Arial" w:eastAsia="Arial" w:hAnsi="Arial" w:cs="Arial"/>
          <w:position w:val="-1"/>
          <w:sz w:val="20"/>
          <w:szCs w:val="20"/>
        </w:rPr>
        <w:t>theory</w:t>
      </w:r>
      <w:r>
        <w:rPr>
          <w:rFonts w:ascii="Arial" w:eastAsia="Arial" w:hAnsi="Arial" w:cs="Arial"/>
          <w:spacing w:val="35"/>
          <w:position w:val="-1"/>
          <w:sz w:val="20"/>
          <w:szCs w:val="20"/>
        </w:rPr>
        <w:t xml:space="preserve"> </w:t>
      </w:r>
      <w:r>
        <w:rPr>
          <w:rFonts w:ascii="Arial" w:eastAsia="Arial" w:hAnsi="Arial" w:cs="Arial"/>
          <w:position w:val="-1"/>
          <w:sz w:val="20"/>
          <w:szCs w:val="20"/>
        </w:rPr>
        <w:t>(c</w:t>
      </w:r>
      <w:r>
        <w:rPr>
          <w:rFonts w:ascii="Arial" w:eastAsia="Arial" w:hAnsi="Arial" w:cs="Arial"/>
          <w:spacing w:val="-1"/>
          <w:position w:val="-1"/>
          <w:sz w:val="20"/>
          <w:szCs w:val="20"/>
        </w:rPr>
        <w:t>l</w:t>
      </w:r>
      <w:r>
        <w:rPr>
          <w:rFonts w:ascii="Arial" w:eastAsia="Arial" w:hAnsi="Arial" w:cs="Arial"/>
          <w:position w:val="-1"/>
          <w:sz w:val="20"/>
          <w:szCs w:val="20"/>
        </w:rPr>
        <w:t>assic</w:t>
      </w:r>
      <w:r>
        <w:rPr>
          <w:rFonts w:ascii="Arial" w:eastAsia="Arial" w:hAnsi="Arial" w:cs="Arial"/>
          <w:spacing w:val="-1"/>
          <w:position w:val="-1"/>
          <w:sz w:val="20"/>
          <w:szCs w:val="20"/>
        </w:rPr>
        <w:t>a</w:t>
      </w:r>
      <w:r>
        <w:rPr>
          <w:rFonts w:ascii="Arial" w:eastAsia="Arial" w:hAnsi="Arial" w:cs="Arial"/>
          <w:position w:val="-1"/>
          <w:sz w:val="20"/>
          <w:szCs w:val="20"/>
        </w:rPr>
        <w:t>l</w:t>
      </w:r>
      <w:r>
        <w:rPr>
          <w:rFonts w:ascii="Arial" w:eastAsia="Arial" w:hAnsi="Arial" w:cs="Arial"/>
          <w:spacing w:val="-8"/>
          <w:position w:val="-1"/>
          <w:sz w:val="20"/>
          <w:szCs w:val="20"/>
        </w:rPr>
        <w:t xml:space="preserve"> </w:t>
      </w:r>
      <w:r>
        <w:rPr>
          <w:rFonts w:ascii="Arial" w:eastAsia="Arial" w:hAnsi="Arial" w:cs="Arial"/>
          <w:w w:val="113"/>
          <w:position w:val="-1"/>
          <w:sz w:val="20"/>
          <w:szCs w:val="20"/>
        </w:rPr>
        <w:t>tr</w:t>
      </w:r>
      <w:r>
        <w:rPr>
          <w:rFonts w:ascii="Arial" w:eastAsia="Arial" w:hAnsi="Arial" w:cs="Arial"/>
          <w:spacing w:val="-1"/>
          <w:w w:val="113"/>
          <w:position w:val="-1"/>
          <w:sz w:val="20"/>
          <w:szCs w:val="20"/>
        </w:rPr>
        <w:t>e</w:t>
      </w:r>
      <w:r>
        <w:rPr>
          <w:rFonts w:ascii="Arial" w:eastAsia="Arial" w:hAnsi="Arial" w:cs="Arial"/>
          <w:w w:val="109"/>
          <w:position w:val="-1"/>
          <w:sz w:val="20"/>
          <w:szCs w:val="20"/>
        </w:rPr>
        <w:t>a</w:t>
      </w:r>
      <w:r>
        <w:rPr>
          <w:rFonts w:ascii="Arial" w:eastAsia="Arial" w:hAnsi="Arial" w:cs="Arial"/>
          <w:spacing w:val="-1"/>
          <w:w w:val="109"/>
          <w:position w:val="-1"/>
          <w:sz w:val="20"/>
          <w:szCs w:val="20"/>
        </w:rPr>
        <w:t>t</w:t>
      </w:r>
      <w:r>
        <w:rPr>
          <w:rFonts w:ascii="Arial" w:eastAsia="Arial" w:hAnsi="Arial" w:cs="Arial"/>
          <w:w w:val="104"/>
          <w:position w:val="-1"/>
          <w:sz w:val="20"/>
          <w:szCs w:val="20"/>
        </w:rPr>
        <w:t>ment)</w:t>
      </w:r>
    </w:p>
    <w:p w:rsidR="007A6C8F" w:rsidRDefault="007A6C8F">
      <w:pPr>
        <w:spacing w:before="3" w:after="0" w:line="150" w:lineRule="exact"/>
        <w:rPr>
          <w:sz w:val="15"/>
          <w:szCs w:val="15"/>
        </w:rPr>
      </w:pPr>
    </w:p>
    <w:p w:rsidR="007A6C8F" w:rsidRDefault="007A6C8F">
      <w:pPr>
        <w:spacing w:after="0" w:line="200" w:lineRule="exact"/>
        <w:rPr>
          <w:sz w:val="20"/>
          <w:szCs w:val="20"/>
        </w:rPr>
      </w:pPr>
    </w:p>
    <w:p w:rsidR="007A6C8F" w:rsidRDefault="00E052D2">
      <w:pPr>
        <w:spacing w:before="29" w:after="0" w:line="250" w:lineRule="exact"/>
        <w:ind w:left="213" w:right="-20"/>
        <w:rPr>
          <w:rFonts w:ascii="Arial" w:eastAsia="Arial" w:hAnsi="Arial" w:cs="Arial"/>
        </w:rPr>
      </w:pPr>
      <w:r>
        <w:rPr>
          <w:rFonts w:ascii="Arial" w:eastAsia="Arial" w:hAnsi="Arial" w:cs="Arial"/>
          <w:b/>
          <w:bCs/>
          <w:w w:val="94"/>
          <w:position w:val="-1"/>
        </w:rPr>
        <w:t>O</w:t>
      </w:r>
      <w:r>
        <w:rPr>
          <w:rFonts w:ascii="Arial" w:eastAsia="Arial" w:hAnsi="Arial" w:cs="Arial"/>
          <w:b/>
          <w:bCs/>
          <w:spacing w:val="-1"/>
          <w:w w:val="94"/>
          <w:position w:val="-1"/>
        </w:rPr>
        <w:t>r</w:t>
      </w:r>
      <w:r>
        <w:rPr>
          <w:rFonts w:ascii="Arial" w:eastAsia="Arial" w:hAnsi="Arial" w:cs="Arial"/>
          <w:b/>
          <w:bCs/>
          <w:w w:val="94"/>
          <w:position w:val="-1"/>
        </w:rPr>
        <w:t>g</w:t>
      </w:r>
      <w:r>
        <w:rPr>
          <w:rFonts w:ascii="Arial" w:eastAsia="Arial" w:hAnsi="Arial" w:cs="Arial"/>
          <w:b/>
          <w:bCs/>
          <w:spacing w:val="1"/>
          <w:w w:val="94"/>
          <w:position w:val="-1"/>
        </w:rPr>
        <w:t>a</w:t>
      </w:r>
      <w:r>
        <w:rPr>
          <w:rFonts w:ascii="Arial" w:eastAsia="Arial" w:hAnsi="Arial" w:cs="Arial"/>
          <w:b/>
          <w:bCs/>
          <w:w w:val="94"/>
          <w:position w:val="-1"/>
        </w:rPr>
        <w:t>nic</w:t>
      </w:r>
      <w:r>
        <w:rPr>
          <w:rFonts w:ascii="Arial" w:eastAsia="Arial" w:hAnsi="Arial" w:cs="Arial"/>
          <w:b/>
          <w:bCs/>
          <w:spacing w:val="7"/>
          <w:w w:val="94"/>
          <w:position w:val="-1"/>
        </w:rPr>
        <w:t xml:space="preserve"> </w:t>
      </w:r>
      <w:r>
        <w:rPr>
          <w:rFonts w:ascii="Arial" w:eastAsia="Arial" w:hAnsi="Arial" w:cs="Arial"/>
          <w:b/>
          <w:bCs/>
          <w:position w:val="-1"/>
        </w:rPr>
        <w:t>Chem</w:t>
      </w:r>
      <w:r>
        <w:rPr>
          <w:rFonts w:ascii="Arial" w:eastAsia="Arial" w:hAnsi="Arial" w:cs="Arial"/>
          <w:b/>
          <w:bCs/>
          <w:spacing w:val="1"/>
          <w:position w:val="-1"/>
        </w:rPr>
        <w:t>i</w:t>
      </w:r>
      <w:r>
        <w:rPr>
          <w:rFonts w:ascii="Arial" w:eastAsia="Arial" w:hAnsi="Arial" w:cs="Arial"/>
          <w:b/>
          <w:bCs/>
          <w:position w:val="-1"/>
        </w:rPr>
        <w:t>st</w:t>
      </w:r>
      <w:r>
        <w:rPr>
          <w:rFonts w:ascii="Arial" w:eastAsia="Arial" w:hAnsi="Arial" w:cs="Arial"/>
          <w:b/>
          <w:bCs/>
          <w:spacing w:val="-1"/>
          <w:position w:val="-1"/>
        </w:rPr>
        <w:t>r</w:t>
      </w:r>
      <w:r>
        <w:rPr>
          <w:rFonts w:ascii="Arial" w:eastAsia="Arial" w:hAnsi="Arial" w:cs="Arial"/>
          <w:b/>
          <w:bCs/>
          <w:position w:val="-1"/>
        </w:rPr>
        <w:t>y</w:t>
      </w:r>
    </w:p>
    <w:p w:rsidR="007A6C8F" w:rsidRDefault="007A6C8F">
      <w:pPr>
        <w:spacing w:before="2" w:after="0" w:line="160" w:lineRule="exact"/>
        <w:rPr>
          <w:sz w:val="16"/>
          <w:szCs w:val="16"/>
        </w:rPr>
      </w:pPr>
    </w:p>
    <w:p w:rsidR="007A6C8F" w:rsidRDefault="007A6C8F">
      <w:pPr>
        <w:spacing w:after="0" w:line="200" w:lineRule="exact"/>
        <w:rPr>
          <w:sz w:val="20"/>
          <w:szCs w:val="20"/>
        </w:rPr>
      </w:pPr>
    </w:p>
    <w:p w:rsidR="007A6C8F" w:rsidRDefault="00E052D2">
      <w:pPr>
        <w:spacing w:before="32" w:after="0" w:line="240" w:lineRule="auto"/>
        <w:ind w:left="573" w:right="-20"/>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Ch</w:t>
      </w:r>
      <w:r>
        <w:rPr>
          <w:rFonts w:ascii="Arial" w:eastAsia="Arial" w:hAnsi="Arial" w:cs="Arial"/>
          <w:spacing w:val="-1"/>
          <w:sz w:val="20"/>
          <w:szCs w:val="20"/>
        </w:rPr>
        <w:t>e</w:t>
      </w:r>
      <w:r>
        <w:rPr>
          <w:rFonts w:ascii="Arial" w:eastAsia="Arial" w:hAnsi="Arial" w:cs="Arial"/>
          <w:sz w:val="20"/>
          <w:szCs w:val="20"/>
        </w:rPr>
        <w:t>mi</w:t>
      </w:r>
      <w:r>
        <w:rPr>
          <w:rFonts w:ascii="Arial" w:eastAsia="Arial" w:hAnsi="Arial" w:cs="Arial"/>
          <w:spacing w:val="1"/>
          <w:sz w:val="20"/>
          <w:szCs w:val="20"/>
        </w:rPr>
        <w:t>c</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16"/>
          <w:sz w:val="20"/>
          <w:szCs w:val="20"/>
        </w:rPr>
        <w:t xml:space="preserve"> </w:t>
      </w:r>
      <w:r>
        <w:rPr>
          <w:rFonts w:ascii="Arial" w:eastAsia="Arial" w:hAnsi="Arial" w:cs="Arial"/>
          <w:spacing w:val="-1"/>
          <w:sz w:val="20"/>
          <w:szCs w:val="20"/>
        </w:rPr>
        <w:t>B</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ding and</w:t>
      </w:r>
      <w:r>
        <w:rPr>
          <w:rFonts w:ascii="Arial" w:eastAsia="Arial" w:hAnsi="Arial" w:cs="Arial"/>
          <w:spacing w:val="-4"/>
          <w:sz w:val="20"/>
          <w:szCs w:val="20"/>
        </w:rPr>
        <w:t xml:space="preserve"> </w:t>
      </w:r>
      <w:r>
        <w:rPr>
          <w:rFonts w:ascii="Arial" w:eastAsia="Arial" w:hAnsi="Arial" w:cs="Arial"/>
          <w:sz w:val="20"/>
          <w:szCs w:val="20"/>
        </w:rPr>
        <w:t>Mol</w:t>
      </w:r>
      <w:r>
        <w:rPr>
          <w:rFonts w:ascii="Arial" w:eastAsia="Arial" w:hAnsi="Arial" w:cs="Arial"/>
          <w:spacing w:val="-1"/>
          <w:sz w:val="20"/>
          <w:szCs w:val="20"/>
        </w:rPr>
        <w:t>e</w:t>
      </w:r>
      <w:r>
        <w:rPr>
          <w:rFonts w:ascii="Arial" w:eastAsia="Arial" w:hAnsi="Arial" w:cs="Arial"/>
          <w:sz w:val="20"/>
          <w:szCs w:val="20"/>
        </w:rPr>
        <w:t>c</w:t>
      </w:r>
      <w:r>
        <w:rPr>
          <w:rFonts w:ascii="Arial" w:eastAsia="Arial" w:hAnsi="Arial" w:cs="Arial"/>
          <w:spacing w:val="1"/>
          <w:sz w:val="20"/>
          <w:szCs w:val="20"/>
        </w:rPr>
        <w:t>u</w:t>
      </w:r>
      <w:r>
        <w:rPr>
          <w:rFonts w:ascii="Arial" w:eastAsia="Arial" w:hAnsi="Arial" w:cs="Arial"/>
          <w:sz w:val="20"/>
          <w:szCs w:val="20"/>
        </w:rPr>
        <w:t>lar</w:t>
      </w:r>
      <w:r>
        <w:rPr>
          <w:rFonts w:ascii="Arial" w:eastAsia="Arial" w:hAnsi="Arial" w:cs="Arial"/>
          <w:spacing w:val="6"/>
          <w:sz w:val="20"/>
          <w:szCs w:val="20"/>
        </w:rPr>
        <w:t xml:space="preserve"> </w:t>
      </w:r>
      <w:r>
        <w:rPr>
          <w:rFonts w:ascii="Arial" w:eastAsia="Arial" w:hAnsi="Arial" w:cs="Arial"/>
          <w:w w:val="105"/>
          <w:sz w:val="20"/>
          <w:szCs w:val="20"/>
        </w:rPr>
        <w:t>Str</w:t>
      </w:r>
      <w:r>
        <w:rPr>
          <w:rFonts w:ascii="Arial" w:eastAsia="Arial" w:hAnsi="Arial" w:cs="Arial"/>
          <w:spacing w:val="-1"/>
          <w:w w:val="105"/>
          <w:sz w:val="20"/>
          <w:szCs w:val="20"/>
        </w:rPr>
        <w:t>u</w:t>
      </w:r>
      <w:r>
        <w:rPr>
          <w:rFonts w:ascii="Arial" w:eastAsia="Arial" w:hAnsi="Arial" w:cs="Arial"/>
          <w:w w:val="111"/>
          <w:sz w:val="20"/>
          <w:szCs w:val="20"/>
        </w:rPr>
        <w:t>c</w:t>
      </w:r>
      <w:r>
        <w:rPr>
          <w:rFonts w:ascii="Arial" w:eastAsia="Arial" w:hAnsi="Arial" w:cs="Arial"/>
          <w:spacing w:val="-1"/>
          <w:w w:val="111"/>
          <w:sz w:val="20"/>
          <w:szCs w:val="20"/>
        </w:rPr>
        <w:t>t</w:t>
      </w:r>
      <w:r>
        <w:rPr>
          <w:rFonts w:ascii="Arial" w:eastAsia="Arial" w:hAnsi="Arial" w:cs="Arial"/>
          <w:w w:val="104"/>
          <w:sz w:val="20"/>
          <w:szCs w:val="20"/>
        </w:rPr>
        <w:t>ure</w:t>
      </w:r>
    </w:p>
    <w:p w:rsidR="007A6C8F" w:rsidRDefault="007A6C8F">
      <w:pPr>
        <w:spacing w:before="9" w:after="0" w:line="50" w:lineRule="exact"/>
        <w:rPr>
          <w:sz w:val="5"/>
          <w:szCs w:val="5"/>
        </w:rPr>
      </w:pPr>
    </w:p>
    <w:tbl>
      <w:tblPr>
        <w:tblW w:w="0" w:type="auto"/>
        <w:tblInd w:w="98" w:type="dxa"/>
        <w:tblLayout w:type="fixed"/>
        <w:tblCellMar>
          <w:left w:w="0" w:type="dxa"/>
          <w:right w:w="0" w:type="dxa"/>
        </w:tblCellMar>
        <w:tblLook w:val="01E0"/>
      </w:tblPr>
      <w:tblGrid>
        <w:gridCol w:w="742"/>
        <w:gridCol w:w="877"/>
        <w:gridCol w:w="7399"/>
      </w:tblGrid>
      <w:tr w:rsidR="007A6C8F">
        <w:trPr>
          <w:trHeight w:hRule="exact" w:val="380"/>
        </w:trPr>
        <w:tc>
          <w:tcPr>
            <w:tcW w:w="742" w:type="dxa"/>
            <w:vMerge w:val="restart"/>
            <w:tcBorders>
              <w:top w:val="nil"/>
              <w:left w:val="single" w:sz="4" w:space="0" w:color="FFD966"/>
              <w:right w:val="nil"/>
            </w:tcBorders>
          </w:tcPr>
          <w:p w:rsidR="007A6C8F" w:rsidRDefault="007A6C8F"/>
        </w:tc>
        <w:tc>
          <w:tcPr>
            <w:tcW w:w="877" w:type="dxa"/>
            <w:tcBorders>
              <w:top w:val="nil"/>
              <w:left w:val="nil"/>
              <w:bottom w:val="nil"/>
              <w:right w:val="nil"/>
            </w:tcBorders>
          </w:tcPr>
          <w:p w:rsidR="007A6C8F" w:rsidRDefault="00E052D2">
            <w:pPr>
              <w:spacing w:before="72" w:after="0" w:line="240" w:lineRule="auto"/>
              <w:ind w:left="446" w:right="-20"/>
              <w:rPr>
                <w:rFonts w:ascii="Arial" w:eastAsia="Arial" w:hAnsi="Arial" w:cs="Arial"/>
                <w:sz w:val="20"/>
                <w:szCs w:val="20"/>
              </w:rPr>
            </w:pPr>
            <w:r>
              <w:rPr>
                <w:rFonts w:ascii="Arial" w:eastAsia="Arial" w:hAnsi="Arial" w:cs="Arial"/>
                <w:w w:val="102"/>
                <w:sz w:val="20"/>
                <w:szCs w:val="20"/>
              </w:rPr>
              <w:t>a.</w:t>
            </w:r>
          </w:p>
        </w:tc>
        <w:tc>
          <w:tcPr>
            <w:tcW w:w="7399" w:type="dxa"/>
            <w:tcBorders>
              <w:top w:val="nil"/>
              <w:left w:val="nil"/>
              <w:bottom w:val="nil"/>
              <w:right w:val="single" w:sz="4" w:space="0" w:color="FFD966"/>
            </w:tcBorders>
          </w:tcPr>
          <w:p w:rsidR="007A6C8F" w:rsidRDefault="00E052D2">
            <w:pPr>
              <w:spacing w:before="72" w:after="0" w:line="240" w:lineRule="auto"/>
              <w:ind w:left="290" w:right="-20"/>
              <w:rPr>
                <w:rFonts w:ascii="Arial" w:eastAsia="Arial" w:hAnsi="Arial" w:cs="Arial"/>
                <w:sz w:val="20"/>
                <w:szCs w:val="20"/>
              </w:rPr>
            </w:pPr>
            <w:r>
              <w:rPr>
                <w:rFonts w:ascii="Arial" w:eastAsia="Arial" w:hAnsi="Arial" w:cs="Arial"/>
                <w:sz w:val="20"/>
                <w:szCs w:val="20"/>
              </w:rPr>
              <w:t>Ionic</w:t>
            </w:r>
            <w:r>
              <w:rPr>
                <w:rFonts w:ascii="Arial" w:eastAsia="Arial" w:hAnsi="Arial" w:cs="Arial"/>
                <w:spacing w:val="-1"/>
                <w:sz w:val="20"/>
                <w:szCs w:val="20"/>
              </w:rPr>
              <w:t xml:space="preserve"> B</w:t>
            </w:r>
            <w:r>
              <w:rPr>
                <w:rFonts w:ascii="Arial" w:eastAsia="Arial" w:hAnsi="Arial" w:cs="Arial"/>
                <w:sz w:val="20"/>
                <w:szCs w:val="20"/>
              </w:rPr>
              <w:t>ondin</w:t>
            </w:r>
            <w:r>
              <w:rPr>
                <w:rFonts w:ascii="Arial" w:eastAsia="Arial" w:hAnsi="Arial" w:cs="Arial"/>
                <w:spacing w:val="-1"/>
                <w:sz w:val="20"/>
                <w:szCs w:val="20"/>
              </w:rPr>
              <w:t>g</w:t>
            </w:r>
            <w:r>
              <w:rPr>
                <w:rFonts w:ascii="Arial" w:eastAsia="Arial" w:hAnsi="Arial" w:cs="Arial"/>
                <w:sz w:val="20"/>
                <w:szCs w:val="20"/>
              </w:rPr>
              <w:t>:</w:t>
            </w:r>
            <w:r>
              <w:rPr>
                <w:rFonts w:ascii="Arial" w:eastAsia="Arial" w:hAnsi="Arial" w:cs="Arial"/>
                <w:spacing w:val="1"/>
                <w:sz w:val="20"/>
                <w:szCs w:val="20"/>
              </w:rPr>
              <w:t xml:space="preserve"> </w:t>
            </w:r>
            <w:r>
              <w:rPr>
                <w:rFonts w:ascii="Arial" w:eastAsia="Arial" w:hAnsi="Arial" w:cs="Arial"/>
                <w:w w:val="98"/>
                <w:sz w:val="20"/>
                <w:szCs w:val="20"/>
              </w:rPr>
              <w:t>General</w:t>
            </w:r>
            <w:r>
              <w:rPr>
                <w:rFonts w:ascii="Arial" w:eastAsia="Arial" w:hAnsi="Arial" w:cs="Arial"/>
                <w:spacing w:val="-9"/>
                <w:w w:val="98"/>
                <w:sz w:val="20"/>
                <w:szCs w:val="20"/>
              </w:rPr>
              <w:t xml:space="preserve"> </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1"/>
                <w:sz w:val="20"/>
                <w:szCs w:val="20"/>
              </w:rPr>
              <w:t>a</w:t>
            </w:r>
            <w:r>
              <w:rPr>
                <w:rFonts w:ascii="Arial" w:eastAsia="Arial" w:hAnsi="Arial" w:cs="Arial"/>
                <w:sz w:val="20"/>
                <w:szCs w:val="20"/>
              </w:rPr>
              <w:t>racterist</w:t>
            </w:r>
            <w:r>
              <w:rPr>
                <w:rFonts w:ascii="Arial" w:eastAsia="Arial" w:hAnsi="Arial" w:cs="Arial"/>
                <w:spacing w:val="-1"/>
                <w:sz w:val="20"/>
                <w:szCs w:val="20"/>
              </w:rPr>
              <w:t>i</w:t>
            </w:r>
            <w:r>
              <w:rPr>
                <w:rFonts w:ascii="Arial" w:eastAsia="Arial" w:hAnsi="Arial" w:cs="Arial"/>
                <w:sz w:val="20"/>
                <w:szCs w:val="20"/>
              </w:rPr>
              <w:t>cs</w:t>
            </w:r>
            <w:r>
              <w:rPr>
                <w:rFonts w:ascii="Arial" w:eastAsia="Arial" w:hAnsi="Arial" w:cs="Arial"/>
                <w:spacing w:val="40"/>
                <w:sz w:val="20"/>
                <w:szCs w:val="20"/>
              </w:rPr>
              <w:t xml:space="preserve"> </w:t>
            </w:r>
            <w:r>
              <w:rPr>
                <w:rFonts w:ascii="Arial" w:eastAsia="Arial" w:hAnsi="Arial" w:cs="Arial"/>
                <w:spacing w:val="-1"/>
                <w:w w:val="110"/>
                <w:sz w:val="20"/>
                <w:szCs w:val="20"/>
              </w:rPr>
              <w:t>o</w:t>
            </w:r>
            <w:r>
              <w:rPr>
                <w:rFonts w:ascii="Arial" w:eastAsia="Arial" w:hAnsi="Arial" w:cs="Arial"/>
                <w:w w:val="110"/>
                <w:sz w:val="20"/>
                <w:szCs w:val="20"/>
              </w:rPr>
              <w:t>f</w:t>
            </w:r>
            <w:r>
              <w:rPr>
                <w:rFonts w:ascii="Arial" w:eastAsia="Arial" w:hAnsi="Arial" w:cs="Arial"/>
                <w:spacing w:val="-14"/>
                <w:w w:val="110"/>
                <w:sz w:val="20"/>
                <w:szCs w:val="20"/>
              </w:rPr>
              <w:t xml:space="preserve"> </w:t>
            </w:r>
            <w:r>
              <w:rPr>
                <w:rFonts w:ascii="Arial" w:eastAsia="Arial" w:hAnsi="Arial" w:cs="Arial"/>
                <w:sz w:val="20"/>
                <w:szCs w:val="20"/>
              </w:rPr>
              <w:t>ion</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7"/>
                <w:sz w:val="20"/>
                <w:szCs w:val="20"/>
              </w:rPr>
              <w:t xml:space="preserve"> </w:t>
            </w:r>
            <w:r>
              <w:rPr>
                <w:rFonts w:ascii="Arial" w:eastAsia="Arial" w:hAnsi="Arial" w:cs="Arial"/>
                <w:sz w:val="20"/>
                <w:szCs w:val="20"/>
              </w:rPr>
              <w:t>bond</w:t>
            </w:r>
            <w:r>
              <w:rPr>
                <w:rFonts w:ascii="Arial" w:eastAsia="Arial" w:hAnsi="Arial" w:cs="Arial"/>
                <w:spacing w:val="-1"/>
                <w:sz w:val="20"/>
                <w:szCs w:val="20"/>
              </w:rPr>
              <w:t>in</w:t>
            </w:r>
            <w:r>
              <w:rPr>
                <w:rFonts w:ascii="Arial" w:eastAsia="Arial" w:hAnsi="Arial" w:cs="Arial"/>
                <w:sz w:val="20"/>
                <w:szCs w:val="20"/>
              </w:rPr>
              <w:t>g.</w:t>
            </w:r>
            <w:r>
              <w:rPr>
                <w:rFonts w:ascii="Arial" w:eastAsia="Arial" w:hAnsi="Arial" w:cs="Arial"/>
                <w:spacing w:val="10"/>
                <w:sz w:val="20"/>
                <w:szCs w:val="20"/>
              </w:rPr>
              <w:t xml:space="preserve"> </w:t>
            </w:r>
            <w:r>
              <w:rPr>
                <w:rFonts w:ascii="Arial" w:eastAsia="Arial" w:hAnsi="Arial" w:cs="Arial"/>
                <w:sz w:val="20"/>
                <w:szCs w:val="20"/>
              </w:rPr>
              <w:t>Ener</w:t>
            </w:r>
            <w:r>
              <w:rPr>
                <w:rFonts w:ascii="Arial" w:eastAsia="Arial" w:hAnsi="Arial" w:cs="Arial"/>
                <w:spacing w:val="-1"/>
                <w:sz w:val="20"/>
                <w:szCs w:val="20"/>
              </w:rPr>
              <w:t>g</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pacing w:val="-1"/>
                <w:w w:val="99"/>
                <w:sz w:val="20"/>
                <w:szCs w:val="20"/>
              </w:rPr>
              <w:t>c</w:t>
            </w:r>
            <w:r>
              <w:rPr>
                <w:rFonts w:ascii="Arial" w:eastAsia="Arial" w:hAnsi="Arial" w:cs="Arial"/>
                <w:spacing w:val="-1"/>
                <w:w w:val="101"/>
                <w:sz w:val="20"/>
                <w:szCs w:val="20"/>
              </w:rPr>
              <w:t>o</w:t>
            </w:r>
            <w:r>
              <w:rPr>
                <w:rFonts w:ascii="Arial" w:eastAsia="Arial" w:hAnsi="Arial" w:cs="Arial"/>
                <w:w w:val="104"/>
                <w:sz w:val="20"/>
                <w:szCs w:val="20"/>
              </w:rPr>
              <w:t>nsidera</w:t>
            </w:r>
            <w:r>
              <w:rPr>
                <w:rFonts w:ascii="Arial" w:eastAsia="Arial" w:hAnsi="Arial" w:cs="Arial"/>
                <w:spacing w:val="-1"/>
                <w:w w:val="104"/>
                <w:sz w:val="20"/>
                <w:szCs w:val="20"/>
              </w:rPr>
              <w:t>t</w:t>
            </w:r>
            <w:r>
              <w:rPr>
                <w:rFonts w:ascii="Arial" w:eastAsia="Arial" w:hAnsi="Arial" w:cs="Arial"/>
                <w:spacing w:val="-1"/>
                <w:w w:val="113"/>
                <w:sz w:val="20"/>
                <w:szCs w:val="20"/>
              </w:rPr>
              <w:t>i</w:t>
            </w:r>
            <w:r>
              <w:rPr>
                <w:rFonts w:ascii="Arial" w:eastAsia="Arial" w:hAnsi="Arial" w:cs="Arial"/>
                <w:w w:val="99"/>
                <w:sz w:val="20"/>
                <w:szCs w:val="20"/>
              </w:rPr>
              <w:t>ons</w:t>
            </w:r>
          </w:p>
        </w:tc>
      </w:tr>
      <w:tr w:rsidR="007A6C8F">
        <w:trPr>
          <w:trHeight w:hRule="exact" w:val="360"/>
        </w:trPr>
        <w:tc>
          <w:tcPr>
            <w:tcW w:w="742" w:type="dxa"/>
            <w:vMerge/>
            <w:tcBorders>
              <w:left w:val="single" w:sz="4" w:space="0" w:color="FFD966"/>
              <w:right w:val="nil"/>
            </w:tcBorders>
          </w:tcPr>
          <w:p w:rsidR="007A6C8F" w:rsidRDefault="007A6C8F"/>
        </w:tc>
        <w:tc>
          <w:tcPr>
            <w:tcW w:w="877" w:type="dxa"/>
            <w:tcBorders>
              <w:top w:val="nil"/>
              <w:left w:val="nil"/>
              <w:bottom w:val="nil"/>
              <w:right w:val="nil"/>
            </w:tcBorders>
          </w:tcPr>
          <w:p w:rsidR="007A6C8F" w:rsidRDefault="007A6C8F"/>
        </w:tc>
        <w:tc>
          <w:tcPr>
            <w:tcW w:w="7399" w:type="dxa"/>
            <w:tcBorders>
              <w:top w:val="nil"/>
              <w:left w:val="nil"/>
              <w:bottom w:val="nil"/>
              <w:right w:val="single" w:sz="4" w:space="0" w:color="FFD966"/>
            </w:tcBorders>
          </w:tcPr>
          <w:p w:rsidR="007A6C8F" w:rsidRDefault="00E052D2">
            <w:pPr>
              <w:spacing w:before="52" w:after="0" w:line="240" w:lineRule="auto"/>
              <w:ind w:left="290" w:right="-20"/>
              <w:rPr>
                <w:rFonts w:ascii="Arial" w:eastAsia="Arial" w:hAnsi="Arial" w:cs="Arial"/>
                <w:sz w:val="20"/>
                <w:szCs w:val="20"/>
              </w:rPr>
            </w:pPr>
            <w:r>
              <w:rPr>
                <w:rFonts w:ascii="Arial" w:eastAsia="Arial" w:hAnsi="Arial" w:cs="Arial"/>
                <w:sz w:val="20"/>
                <w:szCs w:val="20"/>
              </w:rPr>
              <w:t>in</w:t>
            </w:r>
            <w:r>
              <w:rPr>
                <w:rFonts w:ascii="Arial" w:eastAsia="Arial" w:hAnsi="Arial" w:cs="Arial"/>
                <w:spacing w:val="15"/>
                <w:sz w:val="20"/>
                <w:szCs w:val="20"/>
              </w:rPr>
              <w:t xml:space="preserve"> </w:t>
            </w:r>
            <w:r>
              <w:rPr>
                <w:rFonts w:ascii="Arial" w:eastAsia="Arial" w:hAnsi="Arial" w:cs="Arial"/>
                <w:sz w:val="20"/>
                <w:szCs w:val="20"/>
              </w:rPr>
              <w:t>ion</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22"/>
                <w:sz w:val="20"/>
                <w:szCs w:val="20"/>
              </w:rPr>
              <w:t xml:space="preserve"> </w:t>
            </w:r>
            <w:r>
              <w:rPr>
                <w:rFonts w:ascii="Arial" w:eastAsia="Arial" w:hAnsi="Arial" w:cs="Arial"/>
                <w:sz w:val="20"/>
                <w:szCs w:val="20"/>
              </w:rPr>
              <w:t>bond</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25"/>
                <w:sz w:val="20"/>
                <w:szCs w:val="20"/>
              </w:rPr>
              <w:t xml:space="preserve"> </w:t>
            </w:r>
            <w:r>
              <w:rPr>
                <w:rFonts w:ascii="Arial" w:eastAsia="Arial" w:hAnsi="Arial" w:cs="Arial"/>
                <w:sz w:val="20"/>
                <w:szCs w:val="20"/>
              </w:rPr>
              <w:t>lattice</w:t>
            </w:r>
            <w:r>
              <w:rPr>
                <w:rFonts w:ascii="Arial" w:eastAsia="Arial" w:hAnsi="Arial" w:cs="Arial"/>
                <w:spacing w:val="49"/>
                <w:sz w:val="20"/>
                <w:szCs w:val="20"/>
              </w:rPr>
              <w:t xml:space="preserve"> </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er</w:t>
            </w:r>
            <w:r>
              <w:rPr>
                <w:rFonts w:ascii="Arial" w:eastAsia="Arial" w:hAnsi="Arial" w:cs="Arial"/>
                <w:spacing w:val="-1"/>
                <w:sz w:val="20"/>
                <w:szCs w:val="20"/>
              </w:rPr>
              <w:t>g</w:t>
            </w:r>
            <w:r>
              <w:rPr>
                <w:rFonts w:ascii="Arial" w:eastAsia="Arial" w:hAnsi="Arial" w:cs="Arial"/>
                <w:sz w:val="20"/>
                <w:szCs w:val="20"/>
              </w:rPr>
              <w:t>y</w:t>
            </w:r>
            <w:r>
              <w:rPr>
                <w:rFonts w:ascii="Arial" w:eastAsia="Arial" w:hAnsi="Arial" w:cs="Arial"/>
                <w:spacing w:val="22"/>
                <w:sz w:val="20"/>
                <w:szCs w:val="20"/>
              </w:rPr>
              <w:t xml:space="preserve"> </w:t>
            </w:r>
            <w:r>
              <w:rPr>
                <w:rFonts w:ascii="Arial" w:eastAsia="Arial" w:hAnsi="Arial" w:cs="Arial"/>
                <w:sz w:val="20"/>
                <w:szCs w:val="20"/>
              </w:rPr>
              <w:t>and</w:t>
            </w:r>
            <w:r>
              <w:rPr>
                <w:rFonts w:ascii="Arial" w:eastAsia="Arial" w:hAnsi="Arial" w:cs="Arial"/>
                <w:spacing w:val="6"/>
                <w:sz w:val="20"/>
                <w:szCs w:val="20"/>
              </w:rPr>
              <w:t xml:space="preserve"> </w:t>
            </w:r>
            <w:r>
              <w:rPr>
                <w:rFonts w:ascii="Arial" w:eastAsia="Arial" w:hAnsi="Arial" w:cs="Arial"/>
                <w:sz w:val="20"/>
                <w:szCs w:val="20"/>
              </w:rPr>
              <w:t>sol</w:t>
            </w:r>
            <w:r>
              <w:rPr>
                <w:rFonts w:ascii="Arial" w:eastAsia="Arial" w:hAnsi="Arial" w:cs="Arial"/>
                <w:spacing w:val="-1"/>
                <w:sz w:val="20"/>
                <w:szCs w:val="20"/>
              </w:rPr>
              <w:t>v</w:t>
            </w:r>
            <w:r>
              <w:rPr>
                <w:rFonts w:ascii="Arial" w:eastAsia="Arial" w:hAnsi="Arial" w:cs="Arial"/>
                <w:sz w:val="20"/>
                <w:szCs w:val="20"/>
              </w:rPr>
              <w:t>ation</w:t>
            </w:r>
            <w:r>
              <w:rPr>
                <w:rFonts w:ascii="Arial" w:eastAsia="Arial" w:hAnsi="Arial" w:cs="Arial"/>
                <w:spacing w:val="37"/>
                <w:sz w:val="20"/>
                <w:szCs w:val="20"/>
              </w:rPr>
              <w:t xml:space="preserve"> </w:t>
            </w:r>
            <w:r>
              <w:rPr>
                <w:rFonts w:ascii="Arial" w:eastAsia="Arial" w:hAnsi="Arial" w:cs="Arial"/>
                <w:sz w:val="20"/>
                <w:szCs w:val="20"/>
              </w:rPr>
              <w:t>ener</w:t>
            </w:r>
            <w:r>
              <w:rPr>
                <w:rFonts w:ascii="Arial" w:eastAsia="Arial" w:hAnsi="Arial" w:cs="Arial"/>
                <w:spacing w:val="-2"/>
                <w:sz w:val="20"/>
                <w:szCs w:val="20"/>
              </w:rPr>
              <w:t>g</w:t>
            </w:r>
            <w:r>
              <w:rPr>
                <w:rFonts w:ascii="Arial" w:eastAsia="Arial" w:hAnsi="Arial" w:cs="Arial"/>
                <w:sz w:val="20"/>
                <w:szCs w:val="20"/>
              </w:rPr>
              <w:t>y</w:t>
            </w:r>
            <w:r>
              <w:rPr>
                <w:rFonts w:ascii="Arial" w:eastAsia="Arial" w:hAnsi="Arial" w:cs="Arial"/>
                <w:spacing w:val="23"/>
                <w:sz w:val="20"/>
                <w:szCs w:val="20"/>
              </w:rPr>
              <w:t xml:space="preserve"> </w:t>
            </w:r>
            <w:r>
              <w:rPr>
                <w:rFonts w:ascii="Arial" w:eastAsia="Arial" w:hAnsi="Arial" w:cs="Arial"/>
                <w:sz w:val="20"/>
                <w:szCs w:val="20"/>
              </w:rPr>
              <w:t>and</w:t>
            </w:r>
            <w:r>
              <w:rPr>
                <w:rFonts w:ascii="Arial" w:eastAsia="Arial" w:hAnsi="Arial" w:cs="Arial"/>
                <w:spacing w:val="6"/>
                <w:sz w:val="20"/>
                <w:szCs w:val="20"/>
              </w:rPr>
              <w:t xml:space="preserve"> </w:t>
            </w:r>
            <w:r>
              <w:rPr>
                <w:rFonts w:ascii="Arial" w:eastAsia="Arial" w:hAnsi="Arial" w:cs="Arial"/>
                <w:sz w:val="20"/>
                <w:szCs w:val="20"/>
              </w:rPr>
              <w:t>their</w:t>
            </w:r>
            <w:r>
              <w:rPr>
                <w:rFonts w:ascii="Arial" w:eastAsia="Arial" w:hAnsi="Arial" w:cs="Arial"/>
                <w:spacing w:val="46"/>
                <w:sz w:val="20"/>
                <w:szCs w:val="20"/>
              </w:rPr>
              <w:t xml:space="preserve"> </w:t>
            </w:r>
            <w:r>
              <w:rPr>
                <w:rFonts w:ascii="Arial" w:eastAsia="Arial" w:hAnsi="Arial" w:cs="Arial"/>
                <w:sz w:val="20"/>
                <w:szCs w:val="20"/>
              </w:rPr>
              <w:t>im</w:t>
            </w:r>
            <w:r>
              <w:rPr>
                <w:rFonts w:ascii="Arial" w:eastAsia="Arial" w:hAnsi="Arial" w:cs="Arial"/>
                <w:spacing w:val="-1"/>
                <w:sz w:val="20"/>
                <w:szCs w:val="20"/>
              </w:rPr>
              <w:t>p</w:t>
            </w:r>
            <w:r>
              <w:rPr>
                <w:rFonts w:ascii="Arial" w:eastAsia="Arial" w:hAnsi="Arial" w:cs="Arial"/>
                <w:sz w:val="20"/>
                <w:szCs w:val="20"/>
              </w:rPr>
              <w:t>orta</w:t>
            </w:r>
            <w:r>
              <w:rPr>
                <w:rFonts w:ascii="Arial" w:eastAsia="Arial" w:hAnsi="Arial" w:cs="Arial"/>
                <w:spacing w:val="-1"/>
                <w:sz w:val="20"/>
                <w:szCs w:val="20"/>
              </w:rPr>
              <w:t>n</w:t>
            </w:r>
            <w:r>
              <w:rPr>
                <w:rFonts w:ascii="Arial" w:eastAsia="Arial" w:hAnsi="Arial" w:cs="Arial"/>
                <w:sz w:val="20"/>
                <w:szCs w:val="20"/>
              </w:rPr>
              <w:t>ce</w:t>
            </w:r>
            <w:r>
              <w:rPr>
                <w:rFonts w:ascii="Arial" w:eastAsia="Arial" w:hAnsi="Arial" w:cs="Arial"/>
                <w:spacing w:val="45"/>
                <w:sz w:val="20"/>
                <w:szCs w:val="20"/>
              </w:rPr>
              <w:t xml:space="preserve"> </w:t>
            </w:r>
            <w:r>
              <w:rPr>
                <w:rFonts w:ascii="Arial" w:eastAsia="Arial" w:hAnsi="Arial" w:cs="Arial"/>
                <w:w w:val="105"/>
                <w:sz w:val="20"/>
                <w:szCs w:val="20"/>
              </w:rPr>
              <w:t>in</w:t>
            </w:r>
          </w:p>
        </w:tc>
      </w:tr>
      <w:tr w:rsidR="007A6C8F">
        <w:trPr>
          <w:trHeight w:hRule="exact" w:val="360"/>
        </w:trPr>
        <w:tc>
          <w:tcPr>
            <w:tcW w:w="742" w:type="dxa"/>
            <w:vMerge/>
            <w:tcBorders>
              <w:left w:val="single" w:sz="4" w:space="0" w:color="FFD966"/>
              <w:right w:val="nil"/>
            </w:tcBorders>
          </w:tcPr>
          <w:p w:rsidR="007A6C8F" w:rsidRDefault="007A6C8F"/>
        </w:tc>
        <w:tc>
          <w:tcPr>
            <w:tcW w:w="877" w:type="dxa"/>
            <w:tcBorders>
              <w:top w:val="nil"/>
              <w:left w:val="nil"/>
              <w:bottom w:val="nil"/>
              <w:right w:val="nil"/>
            </w:tcBorders>
          </w:tcPr>
          <w:p w:rsidR="007A6C8F" w:rsidRDefault="007A6C8F"/>
        </w:tc>
        <w:tc>
          <w:tcPr>
            <w:tcW w:w="7399" w:type="dxa"/>
            <w:tcBorders>
              <w:top w:val="nil"/>
              <w:left w:val="nil"/>
              <w:bottom w:val="nil"/>
              <w:right w:val="single" w:sz="4" w:space="0" w:color="FFD966"/>
            </w:tcBorders>
          </w:tcPr>
          <w:p w:rsidR="007A6C8F" w:rsidRDefault="00E052D2">
            <w:pPr>
              <w:spacing w:before="52" w:after="0" w:line="240" w:lineRule="auto"/>
              <w:ind w:left="290" w:right="-20"/>
              <w:rPr>
                <w:rFonts w:ascii="Arial" w:eastAsia="Arial" w:hAnsi="Arial" w:cs="Arial"/>
                <w:sz w:val="20"/>
                <w:szCs w:val="20"/>
              </w:rPr>
            </w:pPr>
            <w:r>
              <w:rPr>
                <w:rFonts w:ascii="Arial" w:eastAsia="Arial" w:hAnsi="Arial" w:cs="Arial"/>
                <w:sz w:val="20"/>
                <w:szCs w:val="20"/>
              </w:rPr>
              <w:t>the</w:t>
            </w:r>
            <w:r>
              <w:rPr>
                <w:rFonts w:ascii="Arial" w:eastAsia="Arial" w:hAnsi="Arial" w:cs="Arial"/>
                <w:spacing w:val="17"/>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ntext</w:t>
            </w:r>
            <w:r>
              <w:rPr>
                <w:rFonts w:ascii="Arial" w:eastAsia="Arial" w:hAnsi="Arial" w:cs="Arial"/>
                <w:spacing w:val="35"/>
                <w:sz w:val="20"/>
                <w:szCs w:val="20"/>
              </w:rPr>
              <w:t xml:space="preserve"> </w:t>
            </w:r>
            <w:r>
              <w:rPr>
                <w:rFonts w:ascii="Arial" w:eastAsia="Arial" w:hAnsi="Arial" w:cs="Arial"/>
                <w:spacing w:val="-1"/>
                <w:w w:val="110"/>
                <w:sz w:val="20"/>
                <w:szCs w:val="20"/>
              </w:rPr>
              <w:t>o</w:t>
            </w:r>
            <w:r>
              <w:rPr>
                <w:rFonts w:ascii="Arial" w:eastAsia="Arial" w:hAnsi="Arial" w:cs="Arial"/>
                <w:w w:val="110"/>
                <w:sz w:val="20"/>
                <w:szCs w:val="20"/>
              </w:rPr>
              <w:t>f</w:t>
            </w:r>
            <w:r>
              <w:rPr>
                <w:rFonts w:ascii="Arial" w:eastAsia="Arial" w:hAnsi="Arial" w:cs="Arial"/>
                <w:spacing w:val="-5"/>
                <w:w w:val="110"/>
                <w:sz w:val="20"/>
                <w:szCs w:val="20"/>
              </w:rPr>
              <w:t xml:space="preserve"> </w:t>
            </w:r>
            <w:r>
              <w:rPr>
                <w:rFonts w:ascii="Arial" w:eastAsia="Arial" w:hAnsi="Arial" w:cs="Arial"/>
                <w:sz w:val="20"/>
                <w:szCs w:val="20"/>
              </w:rPr>
              <w:t>stability</w:t>
            </w:r>
            <w:r>
              <w:rPr>
                <w:rFonts w:ascii="Arial" w:eastAsia="Arial" w:hAnsi="Arial" w:cs="Arial"/>
                <w:spacing w:val="48"/>
                <w:sz w:val="20"/>
                <w:szCs w:val="20"/>
              </w:rPr>
              <w:t xml:space="preserve"> </w:t>
            </w:r>
            <w:r>
              <w:rPr>
                <w:rFonts w:ascii="Arial" w:eastAsia="Arial" w:hAnsi="Arial" w:cs="Arial"/>
                <w:sz w:val="20"/>
                <w:szCs w:val="20"/>
              </w:rPr>
              <w:t>and solubili</w:t>
            </w:r>
            <w:r>
              <w:rPr>
                <w:rFonts w:ascii="Arial" w:eastAsia="Arial" w:hAnsi="Arial" w:cs="Arial"/>
                <w:spacing w:val="-1"/>
                <w:sz w:val="20"/>
                <w:szCs w:val="20"/>
              </w:rPr>
              <w:t>t</w:t>
            </w:r>
            <w:r>
              <w:rPr>
                <w:rFonts w:ascii="Arial" w:eastAsia="Arial" w:hAnsi="Arial" w:cs="Arial"/>
                <w:sz w:val="20"/>
                <w:szCs w:val="20"/>
              </w:rPr>
              <w:t>y</w:t>
            </w:r>
            <w:r>
              <w:rPr>
                <w:rFonts w:ascii="Arial" w:eastAsia="Arial" w:hAnsi="Arial" w:cs="Arial"/>
                <w:spacing w:val="44"/>
                <w:sz w:val="20"/>
                <w:szCs w:val="20"/>
              </w:rPr>
              <w:t xml:space="preserve"> </w:t>
            </w:r>
            <w:r>
              <w:rPr>
                <w:rFonts w:ascii="Arial" w:eastAsia="Arial" w:hAnsi="Arial" w:cs="Arial"/>
                <w:sz w:val="20"/>
                <w:szCs w:val="20"/>
              </w:rPr>
              <w:t>of</w:t>
            </w:r>
            <w:r>
              <w:rPr>
                <w:rFonts w:ascii="Arial" w:eastAsia="Arial" w:hAnsi="Arial" w:cs="Arial"/>
                <w:spacing w:val="18"/>
                <w:sz w:val="20"/>
                <w:szCs w:val="20"/>
              </w:rPr>
              <w:t xml:space="preserve"> </w:t>
            </w:r>
            <w:r>
              <w:rPr>
                <w:rFonts w:ascii="Arial" w:eastAsia="Arial" w:hAnsi="Arial" w:cs="Arial"/>
                <w:sz w:val="20"/>
                <w:szCs w:val="20"/>
              </w:rPr>
              <w:t>ionic</w:t>
            </w:r>
            <w:r>
              <w:rPr>
                <w:rFonts w:ascii="Arial" w:eastAsia="Arial" w:hAnsi="Arial" w:cs="Arial"/>
                <w:spacing w:val="16"/>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m</w:t>
            </w:r>
            <w:r>
              <w:rPr>
                <w:rFonts w:ascii="Arial" w:eastAsia="Arial" w:hAnsi="Arial" w:cs="Arial"/>
                <w:spacing w:val="-2"/>
                <w:sz w:val="20"/>
                <w:szCs w:val="20"/>
              </w:rPr>
              <w:t>p</w:t>
            </w:r>
            <w:r>
              <w:rPr>
                <w:rFonts w:ascii="Arial" w:eastAsia="Arial" w:hAnsi="Arial" w:cs="Arial"/>
                <w:spacing w:val="-1"/>
                <w:sz w:val="20"/>
                <w:szCs w:val="20"/>
              </w:rPr>
              <w:t>o</w:t>
            </w:r>
            <w:r>
              <w:rPr>
                <w:rFonts w:ascii="Arial" w:eastAsia="Arial" w:hAnsi="Arial" w:cs="Arial"/>
                <w:sz w:val="20"/>
                <w:szCs w:val="20"/>
              </w:rPr>
              <w:t>unds.</w:t>
            </w:r>
            <w:r>
              <w:rPr>
                <w:rFonts w:ascii="Arial" w:eastAsia="Arial" w:hAnsi="Arial" w:cs="Arial"/>
                <w:spacing w:val="12"/>
                <w:sz w:val="20"/>
                <w:szCs w:val="20"/>
              </w:rPr>
              <w:t xml:space="preserve"> </w:t>
            </w:r>
            <w:r>
              <w:rPr>
                <w:rFonts w:ascii="Arial" w:eastAsia="Arial" w:hAnsi="Arial" w:cs="Arial"/>
                <w:sz w:val="20"/>
                <w:szCs w:val="20"/>
              </w:rPr>
              <w:t>Stat</w:t>
            </w:r>
            <w:r>
              <w:rPr>
                <w:rFonts w:ascii="Arial" w:eastAsia="Arial" w:hAnsi="Arial" w:cs="Arial"/>
                <w:spacing w:val="-2"/>
                <w:sz w:val="20"/>
                <w:szCs w:val="20"/>
              </w:rPr>
              <w:t>e</w:t>
            </w:r>
            <w:r>
              <w:rPr>
                <w:rFonts w:ascii="Arial" w:eastAsia="Arial" w:hAnsi="Arial" w:cs="Arial"/>
                <w:spacing w:val="-1"/>
                <w:sz w:val="20"/>
                <w:szCs w:val="20"/>
              </w:rPr>
              <w:t>m</w:t>
            </w:r>
            <w:r>
              <w:rPr>
                <w:rFonts w:ascii="Arial" w:eastAsia="Arial" w:hAnsi="Arial" w:cs="Arial"/>
                <w:sz w:val="20"/>
                <w:szCs w:val="20"/>
              </w:rPr>
              <w:t>ent</w:t>
            </w:r>
            <w:r>
              <w:rPr>
                <w:rFonts w:ascii="Arial" w:eastAsia="Arial" w:hAnsi="Arial" w:cs="Arial"/>
                <w:spacing w:val="34"/>
                <w:sz w:val="20"/>
                <w:szCs w:val="20"/>
              </w:rPr>
              <w:t xml:space="preserve"> </w:t>
            </w:r>
            <w:r>
              <w:rPr>
                <w:rFonts w:ascii="Arial" w:eastAsia="Arial" w:hAnsi="Arial" w:cs="Arial"/>
                <w:sz w:val="20"/>
                <w:szCs w:val="20"/>
              </w:rPr>
              <w:t>of</w:t>
            </w:r>
            <w:r>
              <w:rPr>
                <w:rFonts w:ascii="Arial" w:eastAsia="Arial" w:hAnsi="Arial" w:cs="Arial"/>
                <w:spacing w:val="18"/>
                <w:sz w:val="20"/>
                <w:szCs w:val="20"/>
              </w:rPr>
              <w:t xml:space="preserve"> </w:t>
            </w:r>
            <w:r>
              <w:rPr>
                <w:rFonts w:ascii="Arial" w:eastAsia="Arial" w:hAnsi="Arial" w:cs="Arial"/>
                <w:w w:val="97"/>
                <w:sz w:val="20"/>
                <w:szCs w:val="20"/>
              </w:rPr>
              <w:t>B</w:t>
            </w:r>
            <w:r>
              <w:rPr>
                <w:rFonts w:ascii="Arial" w:eastAsia="Arial" w:hAnsi="Arial" w:cs="Arial"/>
                <w:spacing w:val="1"/>
                <w:w w:val="97"/>
                <w:sz w:val="20"/>
                <w:szCs w:val="20"/>
              </w:rPr>
              <w:t>o</w:t>
            </w:r>
            <w:r>
              <w:rPr>
                <w:rFonts w:ascii="Arial" w:eastAsia="Arial" w:hAnsi="Arial" w:cs="Arial"/>
                <w:w w:val="110"/>
                <w:sz w:val="20"/>
                <w:szCs w:val="20"/>
              </w:rPr>
              <w:t>r</w:t>
            </w:r>
            <w:r>
              <w:rPr>
                <w:rFonts w:ascii="Arial" w:eastAsia="Arial" w:hAnsi="Arial" w:cs="Arial"/>
                <w:spacing w:val="4"/>
                <w:w w:val="110"/>
                <w:sz w:val="20"/>
                <w:szCs w:val="20"/>
              </w:rPr>
              <w:t>n</w:t>
            </w:r>
            <w:r>
              <w:rPr>
                <w:rFonts w:ascii="Arial" w:eastAsia="Arial" w:hAnsi="Arial" w:cs="Arial"/>
                <w:w w:val="96"/>
                <w:sz w:val="20"/>
                <w:szCs w:val="20"/>
              </w:rPr>
              <w:t>-</w:t>
            </w:r>
          </w:p>
        </w:tc>
      </w:tr>
      <w:tr w:rsidR="007A6C8F">
        <w:trPr>
          <w:trHeight w:hRule="exact" w:val="360"/>
        </w:trPr>
        <w:tc>
          <w:tcPr>
            <w:tcW w:w="742" w:type="dxa"/>
            <w:vMerge/>
            <w:tcBorders>
              <w:left w:val="single" w:sz="4" w:space="0" w:color="FFD966"/>
              <w:right w:val="nil"/>
            </w:tcBorders>
          </w:tcPr>
          <w:p w:rsidR="007A6C8F" w:rsidRDefault="007A6C8F"/>
        </w:tc>
        <w:tc>
          <w:tcPr>
            <w:tcW w:w="877" w:type="dxa"/>
            <w:tcBorders>
              <w:top w:val="nil"/>
              <w:left w:val="nil"/>
              <w:bottom w:val="nil"/>
              <w:right w:val="nil"/>
            </w:tcBorders>
          </w:tcPr>
          <w:p w:rsidR="007A6C8F" w:rsidRDefault="007A6C8F"/>
        </w:tc>
        <w:tc>
          <w:tcPr>
            <w:tcW w:w="7399" w:type="dxa"/>
            <w:tcBorders>
              <w:top w:val="nil"/>
              <w:left w:val="nil"/>
              <w:bottom w:val="nil"/>
              <w:right w:val="single" w:sz="4" w:space="0" w:color="FFD966"/>
            </w:tcBorders>
          </w:tcPr>
          <w:p w:rsidR="007A6C8F" w:rsidRDefault="00E052D2">
            <w:pPr>
              <w:spacing w:before="52" w:after="0" w:line="240" w:lineRule="auto"/>
              <w:ind w:left="290" w:right="-20"/>
              <w:rPr>
                <w:rFonts w:ascii="Arial" w:eastAsia="Arial" w:hAnsi="Arial" w:cs="Arial"/>
                <w:sz w:val="20"/>
                <w:szCs w:val="20"/>
              </w:rPr>
            </w:pPr>
            <w:r>
              <w:rPr>
                <w:rFonts w:ascii="Arial" w:eastAsia="Arial" w:hAnsi="Arial" w:cs="Arial"/>
                <w:sz w:val="20"/>
                <w:szCs w:val="20"/>
              </w:rPr>
              <w:t>Landé</w:t>
            </w:r>
            <w:r>
              <w:rPr>
                <w:rFonts w:ascii="Arial" w:eastAsia="Arial" w:hAnsi="Arial" w:cs="Arial"/>
                <w:spacing w:val="34"/>
                <w:sz w:val="20"/>
                <w:szCs w:val="20"/>
              </w:rPr>
              <w:t xml:space="preserve"> </w:t>
            </w:r>
            <w:r>
              <w:rPr>
                <w:rFonts w:ascii="Arial" w:eastAsia="Arial" w:hAnsi="Arial" w:cs="Arial"/>
                <w:sz w:val="20"/>
                <w:szCs w:val="20"/>
              </w:rPr>
              <w:t>e</w:t>
            </w:r>
            <w:r>
              <w:rPr>
                <w:rFonts w:ascii="Arial" w:eastAsia="Arial" w:hAnsi="Arial" w:cs="Arial"/>
                <w:spacing w:val="-1"/>
                <w:sz w:val="20"/>
                <w:szCs w:val="20"/>
              </w:rPr>
              <w:t>q</w:t>
            </w:r>
            <w:r>
              <w:rPr>
                <w:rFonts w:ascii="Arial" w:eastAsia="Arial" w:hAnsi="Arial" w:cs="Arial"/>
                <w:sz w:val="20"/>
                <w:szCs w:val="20"/>
              </w:rPr>
              <w:t>uati</w:t>
            </w:r>
            <w:r>
              <w:rPr>
                <w:rFonts w:ascii="Arial" w:eastAsia="Arial" w:hAnsi="Arial" w:cs="Arial"/>
                <w:spacing w:val="1"/>
                <w:sz w:val="20"/>
                <w:szCs w:val="20"/>
              </w:rPr>
              <w:t>o</w:t>
            </w:r>
            <w:r>
              <w:rPr>
                <w:rFonts w:ascii="Arial" w:eastAsia="Arial" w:hAnsi="Arial" w:cs="Arial"/>
                <w:sz w:val="20"/>
                <w:szCs w:val="20"/>
              </w:rPr>
              <w:t xml:space="preserve">n </w:t>
            </w:r>
            <w:r>
              <w:rPr>
                <w:rFonts w:ascii="Arial" w:eastAsia="Arial" w:hAnsi="Arial" w:cs="Arial"/>
                <w:spacing w:val="5"/>
                <w:sz w:val="20"/>
                <w:szCs w:val="20"/>
              </w:rPr>
              <w:t xml:space="preserve"> </w:t>
            </w:r>
            <w:r>
              <w:rPr>
                <w:rFonts w:ascii="Arial" w:eastAsia="Arial" w:hAnsi="Arial" w:cs="Arial"/>
                <w:sz w:val="20"/>
                <w:szCs w:val="20"/>
              </w:rPr>
              <w:t xml:space="preserve">for </w:t>
            </w:r>
            <w:r>
              <w:rPr>
                <w:rFonts w:ascii="Arial" w:eastAsia="Arial" w:hAnsi="Arial" w:cs="Arial"/>
                <w:spacing w:val="12"/>
                <w:sz w:val="20"/>
                <w:szCs w:val="20"/>
              </w:rPr>
              <w:t xml:space="preserve"> </w:t>
            </w:r>
            <w:r>
              <w:rPr>
                <w:rFonts w:ascii="Arial" w:eastAsia="Arial" w:hAnsi="Arial" w:cs="Arial"/>
                <w:sz w:val="20"/>
                <w:szCs w:val="20"/>
              </w:rPr>
              <w:t>calcu</w:t>
            </w:r>
            <w:r>
              <w:rPr>
                <w:rFonts w:ascii="Arial" w:eastAsia="Arial" w:hAnsi="Arial" w:cs="Arial"/>
                <w:spacing w:val="-1"/>
                <w:sz w:val="20"/>
                <w:szCs w:val="20"/>
              </w:rPr>
              <w:t>l</w:t>
            </w:r>
            <w:r>
              <w:rPr>
                <w:rFonts w:ascii="Arial" w:eastAsia="Arial" w:hAnsi="Arial" w:cs="Arial"/>
                <w:sz w:val="20"/>
                <w:szCs w:val="20"/>
              </w:rPr>
              <w:t xml:space="preserve">ation </w:t>
            </w:r>
            <w:r>
              <w:rPr>
                <w:rFonts w:ascii="Arial" w:eastAsia="Arial" w:hAnsi="Arial" w:cs="Arial"/>
                <w:spacing w:val="10"/>
                <w:sz w:val="20"/>
                <w:szCs w:val="20"/>
              </w:rPr>
              <w:t xml:space="preserve"> </w:t>
            </w:r>
            <w:r>
              <w:rPr>
                <w:rFonts w:ascii="Arial" w:eastAsia="Arial" w:hAnsi="Arial" w:cs="Arial"/>
                <w:sz w:val="20"/>
                <w:szCs w:val="20"/>
              </w:rPr>
              <w:t>of</w:t>
            </w:r>
            <w:r>
              <w:rPr>
                <w:rFonts w:ascii="Arial" w:eastAsia="Arial" w:hAnsi="Arial" w:cs="Arial"/>
                <w:spacing w:val="51"/>
                <w:sz w:val="20"/>
                <w:szCs w:val="20"/>
              </w:rPr>
              <w:t xml:space="preserve"> </w:t>
            </w:r>
            <w:r>
              <w:rPr>
                <w:rFonts w:ascii="Arial" w:eastAsia="Arial" w:hAnsi="Arial" w:cs="Arial"/>
                <w:sz w:val="20"/>
                <w:szCs w:val="20"/>
              </w:rPr>
              <w:t>latt</w:t>
            </w:r>
            <w:r>
              <w:rPr>
                <w:rFonts w:ascii="Arial" w:eastAsia="Arial" w:hAnsi="Arial" w:cs="Arial"/>
                <w:spacing w:val="-1"/>
                <w:sz w:val="20"/>
                <w:szCs w:val="20"/>
              </w:rPr>
              <w:t>i</w:t>
            </w:r>
            <w:r>
              <w:rPr>
                <w:rFonts w:ascii="Arial" w:eastAsia="Arial" w:hAnsi="Arial" w:cs="Arial"/>
                <w:sz w:val="20"/>
                <w:szCs w:val="20"/>
              </w:rPr>
              <w:t xml:space="preserve">ce </w:t>
            </w:r>
            <w:r>
              <w:rPr>
                <w:rFonts w:ascii="Arial" w:eastAsia="Arial" w:hAnsi="Arial" w:cs="Arial"/>
                <w:spacing w:val="18"/>
                <w:sz w:val="20"/>
                <w:szCs w:val="20"/>
              </w:rPr>
              <w:t xml:space="preserve"> </w:t>
            </w:r>
            <w:r>
              <w:rPr>
                <w:rFonts w:ascii="Arial" w:eastAsia="Arial" w:hAnsi="Arial" w:cs="Arial"/>
                <w:sz w:val="20"/>
                <w:szCs w:val="20"/>
              </w:rPr>
              <w:t>ener</w:t>
            </w:r>
            <w:r>
              <w:rPr>
                <w:rFonts w:ascii="Arial" w:eastAsia="Arial" w:hAnsi="Arial" w:cs="Arial"/>
                <w:spacing w:val="-1"/>
                <w:sz w:val="20"/>
                <w:szCs w:val="20"/>
              </w:rPr>
              <w:t>g</w:t>
            </w:r>
            <w:r>
              <w:rPr>
                <w:rFonts w:ascii="Arial" w:eastAsia="Arial" w:hAnsi="Arial" w:cs="Arial"/>
                <w:sz w:val="20"/>
                <w:szCs w:val="20"/>
              </w:rPr>
              <w:t xml:space="preserve">y, </w:t>
            </w:r>
            <w:r>
              <w:rPr>
                <w:rFonts w:ascii="Arial" w:eastAsia="Arial" w:hAnsi="Arial" w:cs="Arial"/>
                <w:spacing w:val="2"/>
                <w:sz w:val="20"/>
                <w:szCs w:val="20"/>
              </w:rPr>
              <w:t xml:space="preserve"> </w:t>
            </w:r>
            <w:r>
              <w:rPr>
                <w:rFonts w:ascii="Arial" w:eastAsia="Arial" w:hAnsi="Arial" w:cs="Arial"/>
                <w:spacing w:val="-1"/>
                <w:sz w:val="20"/>
                <w:szCs w:val="20"/>
              </w:rPr>
              <w:t>B</w:t>
            </w:r>
            <w:r>
              <w:rPr>
                <w:rFonts w:ascii="Arial" w:eastAsia="Arial" w:hAnsi="Arial" w:cs="Arial"/>
                <w:sz w:val="20"/>
                <w:szCs w:val="20"/>
              </w:rPr>
              <w:t>or</w:t>
            </w:r>
            <w:r>
              <w:rPr>
                <w:rFonts w:ascii="Arial" w:eastAsia="Arial" w:hAnsi="Arial" w:cs="Arial"/>
                <w:spacing w:val="3"/>
                <w:sz w:val="20"/>
                <w:szCs w:val="20"/>
              </w:rPr>
              <w:t>n</w:t>
            </w:r>
            <w:r>
              <w:rPr>
                <w:rFonts w:ascii="Arial" w:eastAsia="Arial" w:hAnsi="Arial" w:cs="Arial"/>
                <w:spacing w:val="-1"/>
                <w:sz w:val="20"/>
                <w:szCs w:val="20"/>
              </w:rPr>
              <w:t>-</w:t>
            </w:r>
            <w:r>
              <w:rPr>
                <w:rFonts w:ascii="Arial" w:eastAsia="Arial" w:hAnsi="Arial" w:cs="Arial"/>
                <w:sz w:val="20"/>
                <w:szCs w:val="20"/>
              </w:rPr>
              <w:t>Haber</w:t>
            </w:r>
            <w:r>
              <w:rPr>
                <w:rFonts w:ascii="Arial" w:eastAsia="Arial" w:hAnsi="Arial" w:cs="Arial"/>
                <w:spacing w:val="41"/>
                <w:sz w:val="20"/>
                <w:szCs w:val="20"/>
              </w:rPr>
              <w:t xml:space="preserve"> </w:t>
            </w:r>
            <w:r>
              <w:rPr>
                <w:rFonts w:ascii="Arial" w:eastAsia="Arial" w:hAnsi="Arial" w:cs="Arial"/>
                <w:sz w:val="20"/>
                <w:szCs w:val="20"/>
              </w:rPr>
              <w:t>cycle</w:t>
            </w:r>
            <w:r>
              <w:rPr>
                <w:rFonts w:ascii="Arial" w:eastAsia="Arial" w:hAnsi="Arial" w:cs="Arial"/>
                <w:spacing w:val="38"/>
                <w:sz w:val="20"/>
                <w:szCs w:val="20"/>
              </w:rPr>
              <w:t xml:space="preserve"> </w:t>
            </w:r>
            <w:r>
              <w:rPr>
                <w:rFonts w:ascii="Arial" w:eastAsia="Arial" w:hAnsi="Arial" w:cs="Arial"/>
                <w:sz w:val="20"/>
                <w:szCs w:val="20"/>
              </w:rPr>
              <w:t>and</w:t>
            </w:r>
            <w:r>
              <w:rPr>
                <w:rFonts w:ascii="Arial" w:eastAsia="Arial" w:hAnsi="Arial" w:cs="Arial"/>
                <w:spacing w:val="34"/>
                <w:sz w:val="20"/>
                <w:szCs w:val="20"/>
              </w:rPr>
              <w:t xml:space="preserve"> </w:t>
            </w:r>
            <w:r>
              <w:rPr>
                <w:rFonts w:ascii="Arial" w:eastAsia="Arial" w:hAnsi="Arial" w:cs="Arial"/>
                <w:w w:val="109"/>
                <w:sz w:val="20"/>
                <w:szCs w:val="20"/>
              </w:rPr>
              <w:t>its</w:t>
            </w:r>
          </w:p>
        </w:tc>
      </w:tr>
      <w:tr w:rsidR="007A6C8F">
        <w:trPr>
          <w:trHeight w:hRule="exact" w:val="360"/>
        </w:trPr>
        <w:tc>
          <w:tcPr>
            <w:tcW w:w="742" w:type="dxa"/>
            <w:vMerge/>
            <w:tcBorders>
              <w:left w:val="single" w:sz="4" w:space="0" w:color="FFD966"/>
              <w:right w:val="nil"/>
            </w:tcBorders>
          </w:tcPr>
          <w:p w:rsidR="007A6C8F" w:rsidRDefault="007A6C8F"/>
        </w:tc>
        <w:tc>
          <w:tcPr>
            <w:tcW w:w="877" w:type="dxa"/>
            <w:tcBorders>
              <w:top w:val="nil"/>
              <w:left w:val="nil"/>
              <w:bottom w:val="nil"/>
              <w:right w:val="nil"/>
            </w:tcBorders>
          </w:tcPr>
          <w:p w:rsidR="007A6C8F" w:rsidRDefault="007A6C8F"/>
        </w:tc>
        <w:tc>
          <w:tcPr>
            <w:tcW w:w="7399" w:type="dxa"/>
            <w:tcBorders>
              <w:top w:val="nil"/>
              <w:left w:val="nil"/>
              <w:bottom w:val="nil"/>
              <w:right w:val="single" w:sz="4" w:space="0" w:color="FFD966"/>
            </w:tcBorders>
          </w:tcPr>
          <w:p w:rsidR="007A6C8F" w:rsidRDefault="00E052D2">
            <w:pPr>
              <w:spacing w:before="52" w:after="0" w:line="240" w:lineRule="auto"/>
              <w:ind w:left="290" w:right="-20"/>
              <w:rPr>
                <w:rFonts w:ascii="Times New Roman" w:eastAsia="Times New Roman" w:hAnsi="Times New Roman" w:cs="Times New Roman"/>
                <w:sz w:val="20"/>
                <w:szCs w:val="20"/>
              </w:rPr>
            </w:pPr>
            <w:r>
              <w:rPr>
                <w:rFonts w:ascii="Arial" w:eastAsia="Arial" w:hAnsi="Arial" w:cs="Arial"/>
                <w:sz w:val="20"/>
                <w:szCs w:val="20"/>
              </w:rPr>
              <w:t>ap</w:t>
            </w:r>
            <w:r>
              <w:rPr>
                <w:rFonts w:ascii="Arial" w:eastAsia="Arial" w:hAnsi="Arial" w:cs="Arial"/>
                <w:spacing w:val="-1"/>
                <w:sz w:val="20"/>
                <w:szCs w:val="20"/>
              </w:rPr>
              <w:t>p</w:t>
            </w:r>
            <w:r>
              <w:rPr>
                <w:rFonts w:ascii="Arial" w:eastAsia="Arial" w:hAnsi="Arial" w:cs="Arial"/>
                <w:sz w:val="20"/>
                <w:szCs w:val="20"/>
              </w:rPr>
              <w:t>licat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25"/>
                <w:sz w:val="20"/>
                <w:szCs w:val="20"/>
              </w:rPr>
              <w:t xml:space="preserve"> </w:t>
            </w:r>
            <w:r>
              <w:rPr>
                <w:rFonts w:ascii="Arial" w:eastAsia="Arial" w:hAnsi="Arial" w:cs="Arial"/>
                <w:sz w:val="20"/>
                <w:szCs w:val="20"/>
              </w:rPr>
              <w:t>polarizing</w:t>
            </w:r>
            <w:r>
              <w:rPr>
                <w:rFonts w:ascii="Arial" w:eastAsia="Arial" w:hAnsi="Arial" w:cs="Arial"/>
                <w:spacing w:val="29"/>
                <w:sz w:val="20"/>
                <w:szCs w:val="20"/>
              </w:rPr>
              <w:t xml:space="preserve"> </w:t>
            </w:r>
            <w:r>
              <w:rPr>
                <w:rFonts w:ascii="Times New Roman" w:eastAsia="Times New Roman" w:hAnsi="Times New Roman" w:cs="Times New Roman"/>
                <w:spacing w:val="-2"/>
                <w:w w:val="112"/>
                <w:sz w:val="20"/>
                <w:szCs w:val="20"/>
              </w:rPr>
              <w:t>p</w:t>
            </w:r>
            <w:r>
              <w:rPr>
                <w:rFonts w:ascii="Times New Roman" w:eastAsia="Times New Roman" w:hAnsi="Times New Roman" w:cs="Times New Roman"/>
                <w:spacing w:val="-1"/>
                <w:w w:val="112"/>
                <w:sz w:val="20"/>
                <w:szCs w:val="20"/>
              </w:rPr>
              <w:t>o</w:t>
            </w:r>
            <w:r>
              <w:rPr>
                <w:rFonts w:ascii="Times New Roman" w:eastAsia="Times New Roman" w:hAnsi="Times New Roman" w:cs="Times New Roman"/>
                <w:w w:val="112"/>
                <w:sz w:val="20"/>
                <w:szCs w:val="20"/>
              </w:rPr>
              <w:t>wer</w:t>
            </w:r>
            <w:r>
              <w:rPr>
                <w:rFonts w:ascii="Times New Roman" w:eastAsia="Times New Roman" w:hAnsi="Times New Roman" w:cs="Times New Roman"/>
                <w:spacing w:val="-5"/>
                <w:w w:val="112"/>
                <w:sz w:val="20"/>
                <w:szCs w:val="20"/>
              </w:rPr>
              <w:t xml:space="preserve"> </w:t>
            </w:r>
            <w:r>
              <w:rPr>
                <w:rFonts w:ascii="Times New Roman" w:eastAsia="Times New Roman" w:hAnsi="Times New Roman" w:cs="Times New Roman"/>
                <w:sz w:val="20"/>
                <w:szCs w:val="20"/>
              </w:rPr>
              <w:t>and</w:t>
            </w:r>
            <w:r>
              <w:rPr>
                <w:rFonts w:ascii="Times New Roman" w:eastAsia="Times New Roman" w:hAnsi="Times New Roman" w:cs="Times New Roman"/>
                <w:spacing w:val="43"/>
                <w:sz w:val="20"/>
                <w:szCs w:val="20"/>
              </w:rPr>
              <w:t xml:space="preserve"> </w:t>
            </w:r>
            <w:r>
              <w:rPr>
                <w:rFonts w:ascii="Times New Roman" w:eastAsia="Times New Roman" w:hAnsi="Times New Roman" w:cs="Times New Roman"/>
                <w:w w:val="109"/>
                <w:sz w:val="20"/>
                <w:szCs w:val="20"/>
              </w:rPr>
              <w:t>pol</w:t>
            </w:r>
            <w:r>
              <w:rPr>
                <w:rFonts w:ascii="Times New Roman" w:eastAsia="Times New Roman" w:hAnsi="Times New Roman" w:cs="Times New Roman"/>
                <w:spacing w:val="-1"/>
                <w:w w:val="109"/>
                <w:sz w:val="20"/>
                <w:szCs w:val="20"/>
              </w:rPr>
              <w:t>a</w:t>
            </w:r>
            <w:r>
              <w:rPr>
                <w:rFonts w:ascii="Times New Roman" w:eastAsia="Times New Roman" w:hAnsi="Times New Roman" w:cs="Times New Roman"/>
                <w:w w:val="109"/>
                <w:sz w:val="20"/>
                <w:szCs w:val="20"/>
              </w:rPr>
              <w:t>rizabilit</w:t>
            </w:r>
            <w:r>
              <w:rPr>
                <w:rFonts w:ascii="Times New Roman" w:eastAsia="Times New Roman" w:hAnsi="Times New Roman" w:cs="Times New Roman"/>
                <w:spacing w:val="-1"/>
                <w:w w:val="109"/>
                <w:sz w:val="20"/>
                <w:szCs w:val="20"/>
              </w:rPr>
              <w:t>y</w:t>
            </w:r>
            <w:r>
              <w:rPr>
                <w:rFonts w:ascii="Times New Roman" w:eastAsia="Times New Roman" w:hAnsi="Times New Roman" w:cs="Times New Roman"/>
                <w:w w:val="109"/>
                <w:sz w:val="20"/>
                <w:szCs w:val="20"/>
              </w:rPr>
              <w:t>.</w:t>
            </w:r>
            <w:r>
              <w:rPr>
                <w:rFonts w:ascii="Times New Roman" w:eastAsia="Times New Roman" w:hAnsi="Times New Roman" w:cs="Times New Roman"/>
                <w:spacing w:val="4"/>
                <w:w w:val="109"/>
                <w:sz w:val="20"/>
                <w:szCs w:val="20"/>
              </w:rPr>
              <w:t xml:space="preserve"> </w:t>
            </w:r>
            <w:r>
              <w:rPr>
                <w:rFonts w:ascii="Times New Roman" w:eastAsia="Times New Roman" w:hAnsi="Times New Roman" w:cs="Times New Roman"/>
                <w:spacing w:val="-1"/>
                <w:sz w:val="20"/>
                <w:szCs w:val="20"/>
              </w:rPr>
              <w:t>F</w:t>
            </w:r>
            <w:r>
              <w:rPr>
                <w:rFonts w:ascii="Times New Roman" w:eastAsia="Times New Roman" w:hAnsi="Times New Roman" w:cs="Times New Roman"/>
                <w:sz w:val="20"/>
                <w:szCs w:val="20"/>
              </w:rPr>
              <w:t>ajan’s</w:t>
            </w:r>
            <w:r>
              <w:rPr>
                <w:rFonts w:ascii="Times New Roman" w:eastAsia="Times New Roman" w:hAnsi="Times New Roman" w:cs="Times New Roman"/>
                <w:spacing w:val="41"/>
                <w:sz w:val="20"/>
                <w:szCs w:val="20"/>
              </w:rPr>
              <w:t xml:space="preserve"> </w:t>
            </w:r>
            <w:r>
              <w:rPr>
                <w:rFonts w:ascii="Times New Roman" w:eastAsia="Times New Roman" w:hAnsi="Times New Roman" w:cs="Times New Roman"/>
                <w:w w:val="116"/>
                <w:sz w:val="20"/>
                <w:szCs w:val="20"/>
              </w:rPr>
              <w:t>rule</w:t>
            </w:r>
            <w:r>
              <w:rPr>
                <w:rFonts w:ascii="Times New Roman" w:eastAsia="Times New Roman" w:hAnsi="Times New Roman" w:cs="Times New Roman"/>
                <w:spacing w:val="-1"/>
                <w:w w:val="116"/>
                <w:sz w:val="20"/>
                <w:szCs w:val="20"/>
              </w:rPr>
              <w:t>s</w:t>
            </w:r>
            <w:r>
              <w:rPr>
                <w:rFonts w:ascii="Times New Roman" w:eastAsia="Times New Roman" w:hAnsi="Times New Roman" w:cs="Times New Roman"/>
                <w:w w:val="116"/>
                <w:sz w:val="20"/>
                <w:szCs w:val="20"/>
              </w:rPr>
              <w:t>,</w:t>
            </w:r>
            <w:r>
              <w:rPr>
                <w:rFonts w:ascii="Times New Roman" w:eastAsia="Times New Roman" w:hAnsi="Times New Roman" w:cs="Times New Roman"/>
                <w:spacing w:val="-7"/>
                <w:w w:val="116"/>
                <w:sz w:val="20"/>
                <w:szCs w:val="20"/>
              </w:rPr>
              <w:t xml:space="preserve"> </w:t>
            </w:r>
            <w:r>
              <w:rPr>
                <w:rFonts w:ascii="Times New Roman" w:eastAsia="Times New Roman" w:hAnsi="Times New Roman" w:cs="Times New Roman"/>
                <w:sz w:val="20"/>
                <w:szCs w:val="20"/>
              </w:rPr>
              <w:t>ionic</w:t>
            </w:r>
            <w:r>
              <w:rPr>
                <w:rFonts w:ascii="Times New Roman" w:eastAsia="Times New Roman" w:hAnsi="Times New Roman" w:cs="Times New Roman"/>
                <w:spacing w:val="24"/>
                <w:sz w:val="20"/>
                <w:szCs w:val="20"/>
              </w:rPr>
              <w:t xml:space="preserve"> </w:t>
            </w:r>
            <w:r>
              <w:rPr>
                <w:rFonts w:ascii="Times New Roman" w:eastAsia="Times New Roman" w:hAnsi="Times New Roman" w:cs="Times New Roman"/>
                <w:spacing w:val="-1"/>
                <w:w w:val="111"/>
                <w:sz w:val="20"/>
                <w:szCs w:val="20"/>
              </w:rPr>
              <w:t>c</w:t>
            </w:r>
            <w:r>
              <w:rPr>
                <w:rFonts w:ascii="Times New Roman" w:eastAsia="Times New Roman" w:hAnsi="Times New Roman" w:cs="Times New Roman"/>
                <w:w w:val="119"/>
                <w:sz w:val="20"/>
                <w:szCs w:val="20"/>
              </w:rPr>
              <w:t>har</w:t>
            </w:r>
            <w:r>
              <w:rPr>
                <w:rFonts w:ascii="Times New Roman" w:eastAsia="Times New Roman" w:hAnsi="Times New Roman" w:cs="Times New Roman"/>
                <w:spacing w:val="-1"/>
                <w:w w:val="119"/>
                <w:sz w:val="20"/>
                <w:szCs w:val="20"/>
              </w:rPr>
              <w:t>a</w:t>
            </w:r>
            <w:r>
              <w:rPr>
                <w:rFonts w:ascii="Times New Roman" w:eastAsia="Times New Roman" w:hAnsi="Times New Roman" w:cs="Times New Roman"/>
                <w:w w:val="121"/>
                <w:sz w:val="20"/>
                <w:szCs w:val="20"/>
              </w:rPr>
              <w:t>cter</w:t>
            </w:r>
          </w:p>
        </w:tc>
      </w:tr>
      <w:tr w:rsidR="007A6C8F">
        <w:trPr>
          <w:trHeight w:hRule="exact" w:val="360"/>
        </w:trPr>
        <w:tc>
          <w:tcPr>
            <w:tcW w:w="742" w:type="dxa"/>
            <w:vMerge/>
            <w:tcBorders>
              <w:left w:val="single" w:sz="4" w:space="0" w:color="FFD966"/>
              <w:right w:val="nil"/>
            </w:tcBorders>
          </w:tcPr>
          <w:p w:rsidR="007A6C8F" w:rsidRDefault="007A6C8F"/>
        </w:tc>
        <w:tc>
          <w:tcPr>
            <w:tcW w:w="877" w:type="dxa"/>
            <w:tcBorders>
              <w:top w:val="nil"/>
              <w:left w:val="nil"/>
              <w:bottom w:val="nil"/>
              <w:right w:val="nil"/>
            </w:tcBorders>
          </w:tcPr>
          <w:p w:rsidR="007A6C8F" w:rsidRDefault="007A6C8F"/>
        </w:tc>
        <w:tc>
          <w:tcPr>
            <w:tcW w:w="7399" w:type="dxa"/>
            <w:tcBorders>
              <w:top w:val="nil"/>
              <w:left w:val="nil"/>
              <w:bottom w:val="nil"/>
              <w:right w:val="single" w:sz="4" w:space="0" w:color="FFD966"/>
            </w:tcBorders>
          </w:tcPr>
          <w:p w:rsidR="007A6C8F" w:rsidRDefault="00E052D2">
            <w:pPr>
              <w:spacing w:before="52" w:after="0" w:line="240" w:lineRule="auto"/>
              <w:ind w:left="290" w:right="-20"/>
              <w:rPr>
                <w:rFonts w:ascii="Arial" w:eastAsia="Arial" w:hAnsi="Arial" w:cs="Arial"/>
                <w:sz w:val="20"/>
                <w:szCs w:val="20"/>
              </w:rPr>
            </w:pPr>
            <w:r>
              <w:rPr>
                <w:rFonts w:ascii="Arial" w:eastAsia="Arial" w:hAnsi="Arial" w:cs="Arial"/>
                <w:sz w:val="20"/>
                <w:szCs w:val="20"/>
              </w:rPr>
              <w:t>in</w:t>
            </w:r>
            <w:r>
              <w:rPr>
                <w:rFonts w:ascii="Arial" w:eastAsia="Arial" w:hAnsi="Arial" w:cs="Arial"/>
                <w:spacing w:val="22"/>
                <w:sz w:val="20"/>
                <w:szCs w:val="20"/>
              </w:rPr>
              <w:t xml:space="preserve"> </w:t>
            </w:r>
            <w:r>
              <w:rPr>
                <w:rFonts w:ascii="Arial" w:eastAsia="Arial" w:hAnsi="Arial" w:cs="Arial"/>
                <w:spacing w:val="-1"/>
                <w:sz w:val="20"/>
                <w:szCs w:val="20"/>
              </w:rPr>
              <w:t>c</w:t>
            </w:r>
            <w:r>
              <w:rPr>
                <w:rFonts w:ascii="Arial" w:eastAsia="Arial" w:hAnsi="Arial" w:cs="Arial"/>
                <w:sz w:val="20"/>
                <w:szCs w:val="20"/>
              </w:rPr>
              <w:t>ovalent</w:t>
            </w:r>
            <w:r>
              <w:rPr>
                <w:rFonts w:ascii="Arial" w:eastAsia="Arial" w:hAnsi="Arial" w:cs="Arial"/>
                <w:spacing w:val="38"/>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m</w:t>
            </w:r>
            <w:r>
              <w:rPr>
                <w:rFonts w:ascii="Arial" w:eastAsia="Arial" w:hAnsi="Arial" w:cs="Arial"/>
                <w:spacing w:val="-2"/>
                <w:sz w:val="20"/>
                <w:szCs w:val="20"/>
              </w:rPr>
              <w:t>p</w:t>
            </w:r>
            <w:r>
              <w:rPr>
                <w:rFonts w:ascii="Arial" w:eastAsia="Arial" w:hAnsi="Arial" w:cs="Arial"/>
                <w:sz w:val="20"/>
                <w:szCs w:val="20"/>
              </w:rPr>
              <w:t>oun</w:t>
            </w:r>
            <w:r>
              <w:rPr>
                <w:rFonts w:ascii="Arial" w:eastAsia="Arial" w:hAnsi="Arial" w:cs="Arial"/>
                <w:spacing w:val="-1"/>
                <w:sz w:val="20"/>
                <w:szCs w:val="20"/>
              </w:rPr>
              <w:t>d</w:t>
            </w:r>
            <w:r>
              <w:rPr>
                <w:rFonts w:ascii="Arial" w:eastAsia="Arial" w:hAnsi="Arial" w:cs="Arial"/>
                <w:sz w:val="20"/>
                <w:szCs w:val="20"/>
              </w:rPr>
              <w:t>s,</w:t>
            </w:r>
            <w:r>
              <w:rPr>
                <w:rFonts w:ascii="Arial" w:eastAsia="Arial" w:hAnsi="Arial" w:cs="Arial"/>
                <w:spacing w:val="23"/>
                <w:sz w:val="20"/>
                <w:szCs w:val="20"/>
              </w:rPr>
              <w:t xml:space="preserve"> </w:t>
            </w:r>
            <w:r>
              <w:rPr>
                <w:rFonts w:ascii="Arial" w:eastAsia="Arial" w:hAnsi="Arial" w:cs="Arial"/>
                <w:spacing w:val="-2"/>
                <w:sz w:val="20"/>
                <w:szCs w:val="20"/>
              </w:rPr>
              <w:t>b</w:t>
            </w:r>
            <w:r>
              <w:rPr>
                <w:rFonts w:ascii="Arial" w:eastAsia="Arial" w:hAnsi="Arial" w:cs="Arial"/>
                <w:sz w:val="20"/>
                <w:szCs w:val="20"/>
              </w:rPr>
              <w:t>ond</w:t>
            </w:r>
            <w:r>
              <w:rPr>
                <w:rFonts w:ascii="Arial" w:eastAsia="Arial" w:hAnsi="Arial" w:cs="Arial"/>
                <w:spacing w:val="17"/>
                <w:sz w:val="20"/>
                <w:szCs w:val="20"/>
              </w:rPr>
              <w:t xml:space="preserve"> </w:t>
            </w:r>
            <w:r>
              <w:rPr>
                <w:rFonts w:ascii="Arial" w:eastAsia="Arial" w:hAnsi="Arial" w:cs="Arial"/>
                <w:spacing w:val="-1"/>
                <w:sz w:val="20"/>
                <w:szCs w:val="20"/>
              </w:rPr>
              <w:t>mo</w:t>
            </w:r>
            <w:r>
              <w:rPr>
                <w:rFonts w:ascii="Arial" w:eastAsia="Arial" w:hAnsi="Arial" w:cs="Arial"/>
                <w:sz w:val="20"/>
                <w:szCs w:val="20"/>
              </w:rPr>
              <w:t>ment,</w:t>
            </w:r>
            <w:r>
              <w:rPr>
                <w:rFonts w:ascii="Arial" w:eastAsia="Arial" w:hAnsi="Arial" w:cs="Arial"/>
                <w:spacing w:val="42"/>
                <w:sz w:val="20"/>
                <w:szCs w:val="20"/>
              </w:rPr>
              <w:t xml:space="preserve"> </w:t>
            </w:r>
            <w:r>
              <w:rPr>
                <w:rFonts w:ascii="Arial" w:eastAsia="Arial" w:hAnsi="Arial" w:cs="Arial"/>
                <w:sz w:val="20"/>
                <w:szCs w:val="20"/>
              </w:rPr>
              <w:t>di</w:t>
            </w:r>
            <w:r>
              <w:rPr>
                <w:rFonts w:ascii="Arial" w:eastAsia="Arial" w:hAnsi="Arial" w:cs="Arial"/>
                <w:spacing w:val="-1"/>
                <w:sz w:val="20"/>
                <w:szCs w:val="20"/>
              </w:rPr>
              <w:t>p</w:t>
            </w:r>
            <w:r>
              <w:rPr>
                <w:rFonts w:ascii="Arial" w:eastAsia="Arial" w:hAnsi="Arial" w:cs="Arial"/>
                <w:sz w:val="20"/>
                <w:szCs w:val="20"/>
              </w:rPr>
              <w:t>ole</w:t>
            </w:r>
            <w:r>
              <w:rPr>
                <w:rFonts w:ascii="Arial" w:eastAsia="Arial" w:hAnsi="Arial" w:cs="Arial"/>
                <w:spacing w:val="22"/>
                <w:sz w:val="20"/>
                <w:szCs w:val="20"/>
              </w:rPr>
              <w:t xml:space="preserve"> </w:t>
            </w:r>
            <w:r>
              <w:rPr>
                <w:rFonts w:ascii="Arial" w:eastAsia="Arial" w:hAnsi="Arial" w:cs="Arial"/>
                <w:sz w:val="20"/>
                <w:szCs w:val="20"/>
              </w:rPr>
              <w:t>mo</w:t>
            </w:r>
            <w:r>
              <w:rPr>
                <w:rFonts w:ascii="Arial" w:eastAsia="Arial" w:hAnsi="Arial" w:cs="Arial"/>
                <w:spacing w:val="-1"/>
                <w:sz w:val="20"/>
                <w:szCs w:val="20"/>
              </w:rPr>
              <w:t>m</w:t>
            </w:r>
            <w:r>
              <w:rPr>
                <w:rFonts w:ascii="Arial" w:eastAsia="Arial" w:hAnsi="Arial" w:cs="Arial"/>
                <w:sz w:val="20"/>
                <w:szCs w:val="20"/>
              </w:rPr>
              <w:t>ent</w:t>
            </w:r>
            <w:r>
              <w:rPr>
                <w:rFonts w:ascii="Arial" w:eastAsia="Arial" w:hAnsi="Arial" w:cs="Arial"/>
                <w:spacing w:val="39"/>
                <w:sz w:val="20"/>
                <w:szCs w:val="20"/>
              </w:rPr>
              <w:t xml:space="preserve"> </w:t>
            </w:r>
            <w:r>
              <w:rPr>
                <w:rFonts w:ascii="Arial" w:eastAsia="Arial" w:hAnsi="Arial" w:cs="Arial"/>
                <w:sz w:val="20"/>
                <w:szCs w:val="20"/>
              </w:rPr>
              <w:t>and</w:t>
            </w:r>
            <w:r>
              <w:rPr>
                <w:rFonts w:ascii="Arial" w:eastAsia="Arial" w:hAnsi="Arial" w:cs="Arial"/>
                <w:spacing w:val="13"/>
                <w:sz w:val="20"/>
                <w:szCs w:val="20"/>
              </w:rPr>
              <w:t xml:space="preserve"> </w:t>
            </w:r>
            <w:r>
              <w:rPr>
                <w:rFonts w:ascii="Arial" w:eastAsia="Arial" w:hAnsi="Arial" w:cs="Arial"/>
                <w:sz w:val="20"/>
                <w:szCs w:val="20"/>
              </w:rPr>
              <w:t>p</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1"/>
                <w:sz w:val="20"/>
                <w:szCs w:val="20"/>
              </w:rPr>
              <w:t>c</w:t>
            </w:r>
            <w:r>
              <w:rPr>
                <w:rFonts w:ascii="Arial" w:eastAsia="Arial" w:hAnsi="Arial" w:cs="Arial"/>
                <w:sz w:val="20"/>
                <w:szCs w:val="20"/>
              </w:rPr>
              <w:t>enta</w:t>
            </w:r>
            <w:r>
              <w:rPr>
                <w:rFonts w:ascii="Arial" w:eastAsia="Arial" w:hAnsi="Arial" w:cs="Arial"/>
                <w:spacing w:val="-1"/>
                <w:sz w:val="20"/>
                <w:szCs w:val="20"/>
              </w:rPr>
              <w:t>g</w:t>
            </w:r>
            <w:r>
              <w:rPr>
                <w:rFonts w:ascii="Arial" w:eastAsia="Arial" w:hAnsi="Arial" w:cs="Arial"/>
                <w:sz w:val="20"/>
                <w:szCs w:val="20"/>
              </w:rPr>
              <w:t>e</w:t>
            </w:r>
            <w:r>
              <w:rPr>
                <w:rFonts w:ascii="Arial" w:eastAsia="Arial" w:hAnsi="Arial" w:cs="Arial"/>
                <w:spacing w:val="37"/>
                <w:sz w:val="20"/>
                <w:szCs w:val="20"/>
              </w:rPr>
              <w:t xml:space="preserve"> </w:t>
            </w:r>
            <w:r>
              <w:rPr>
                <w:rFonts w:ascii="Arial" w:eastAsia="Arial" w:hAnsi="Arial" w:cs="Arial"/>
                <w:w w:val="105"/>
                <w:sz w:val="20"/>
                <w:szCs w:val="20"/>
              </w:rPr>
              <w:t>io</w:t>
            </w:r>
            <w:r>
              <w:rPr>
                <w:rFonts w:ascii="Arial" w:eastAsia="Arial" w:hAnsi="Arial" w:cs="Arial"/>
                <w:spacing w:val="-1"/>
                <w:w w:val="102"/>
                <w:sz w:val="20"/>
                <w:szCs w:val="20"/>
              </w:rPr>
              <w:t>n</w:t>
            </w:r>
            <w:r>
              <w:rPr>
                <w:rFonts w:ascii="Arial" w:eastAsia="Arial" w:hAnsi="Arial" w:cs="Arial"/>
                <w:w w:val="103"/>
                <w:sz w:val="20"/>
                <w:szCs w:val="20"/>
              </w:rPr>
              <w:t>ic</w:t>
            </w:r>
          </w:p>
        </w:tc>
      </w:tr>
      <w:tr w:rsidR="007A6C8F">
        <w:trPr>
          <w:trHeight w:hRule="exact" w:val="360"/>
        </w:trPr>
        <w:tc>
          <w:tcPr>
            <w:tcW w:w="742" w:type="dxa"/>
            <w:vMerge/>
            <w:tcBorders>
              <w:left w:val="single" w:sz="4" w:space="0" w:color="FFD966"/>
              <w:right w:val="nil"/>
            </w:tcBorders>
          </w:tcPr>
          <w:p w:rsidR="007A6C8F" w:rsidRDefault="007A6C8F"/>
        </w:tc>
        <w:tc>
          <w:tcPr>
            <w:tcW w:w="877" w:type="dxa"/>
            <w:tcBorders>
              <w:top w:val="nil"/>
              <w:left w:val="nil"/>
              <w:bottom w:val="nil"/>
              <w:right w:val="nil"/>
            </w:tcBorders>
          </w:tcPr>
          <w:p w:rsidR="007A6C8F" w:rsidRDefault="007A6C8F"/>
        </w:tc>
        <w:tc>
          <w:tcPr>
            <w:tcW w:w="7399" w:type="dxa"/>
            <w:tcBorders>
              <w:top w:val="nil"/>
              <w:left w:val="nil"/>
              <w:bottom w:val="nil"/>
              <w:right w:val="single" w:sz="4" w:space="0" w:color="FFD966"/>
            </w:tcBorders>
          </w:tcPr>
          <w:p w:rsidR="007A6C8F" w:rsidRDefault="00E052D2">
            <w:pPr>
              <w:spacing w:before="52" w:after="0" w:line="240" w:lineRule="auto"/>
              <w:ind w:left="290" w:right="-20"/>
              <w:rPr>
                <w:rFonts w:ascii="Arial" w:eastAsia="Arial" w:hAnsi="Arial" w:cs="Arial"/>
                <w:sz w:val="20"/>
                <w:szCs w:val="20"/>
              </w:rPr>
            </w:pP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w w:val="102"/>
                <w:sz w:val="20"/>
                <w:szCs w:val="20"/>
              </w:rPr>
              <w:t>ar</w:t>
            </w:r>
            <w:r>
              <w:rPr>
                <w:rFonts w:ascii="Arial" w:eastAsia="Arial" w:hAnsi="Arial" w:cs="Arial"/>
                <w:spacing w:val="-1"/>
                <w:w w:val="102"/>
                <w:sz w:val="20"/>
                <w:szCs w:val="20"/>
              </w:rPr>
              <w:t>a</w:t>
            </w:r>
            <w:r>
              <w:rPr>
                <w:rFonts w:ascii="Arial" w:eastAsia="Arial" w:hAnsi="Arial" w:cs="Arial"/>
                <w:w w:val="109"/>
                <w:sz w:val="20"/>
                <w:szCs w:val="20"/>
              </w:rPr>
              <w:t>cter.</w:t>
            </w:r>
          </w:p>
        </w:tc>
      </w:tr>
      <w:tr w:rsidR="007A6C8F">
        <w:trPr>
          <w:trHeight w:hRule="exact" w:val="360"/>
        </w:trPr>
        <w:tc>
          <w:tcPr>
            <w:tcW w:w="742" w:type="dxa"/>
            <w:vMerge/>
            <w:tcBorders>
              <w:left w:val="single" w:sz="4" w:space="0" w:color="FFD966"/>
              <w:right w:val="nil"/>
            </w:tcBorders>
          </w:tcPr>
          <w:p w:rsidR="007A6C8F" w:rsidRDefault="007A6C8F"/>
        </w:tc>
        <w:tc>
          <w:tcPr>
            <w:tcW w:w="877" w:type="dxa"/>
            <w:tcBorders>
              <w:top w:val="nil"/>
              <w:left w:val="nil"/>
              <w:bottom w:val="nil"/>
              <w:right w:val="nil"/>
            </w:tcBorders>
          </w:tcPr>
          <w:p w:rsidR="007A6C8F" w:rsidRDefault="00E052D2">
            <w:pPr>
              <w:spacing w:before="52" w:after="0" w:line="240" w:lineRule="auto"/>
              <w:ind w:left="446" w:right="-20"/>
              <w:rPr>
                <w:rFonts w:ascii="Arial" w:eastAsia="Arial" w:hAnsi="Arial" w:cs="Arial"/>
                <w:sz w:val="20"/>
                <w:szCs w:val="20"/>
              </w:rPr>
            </w:pPr>
            <w:r>
              <w:rPr>
                <w:rFonts w:ascii="Arial" w:eastAsia="Arial" w:hAnsi="Arial" w:cs="Arial"/>
                <w:w w:val="104"/>
                <w:sz w:val="20"/>
                <w:szCs w:val="20"/>
              </w:rPr>
              <w:t>b.</w:t>
            </w:r>
          </w:p>
        </w:tc>
        <w:tc>
          <w:tcPr>
            <w:tcW w:w="7399" w:type="dxa"/>
            <w:tcBorders>
              <w:top w:val="nil"/>
              <w:left w:val="nil"/>
              <w:bottom w:val="nil"/>
              <w:right w:val="single" w:sz="4" w:space="0" w:color="FFD966"/>
            </w:tcBorders>
          </w:tcPr>
          <w:p w:rsidR="007A6C8F" w:rsidRDefault="00E052D2">
            <w:pPr>
              <w:spacing w:before="52" w:after="0" w:line="240" w:lineRule="auto"/>
              <w:ind w:left="290" w:right="-20"/>
              <w:rPr>
                <w:rFonts w:ascii="Arial" w:eastAsia="Arial" w:hAnsi="Arial" w:cs="Arial"/>
                <w:sz w:val="20"/>
                <w:szCs w:val="20"/>
              </w:rPr>
            </w:pP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val</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4"/>
                <w:sz w:val="20"/>
                <w:szCs w:val="20"/>
              </w:rPr>
              <w:t xml:space="preserve"> </w:t>
            </w:r>
            <w:r>
              <w:rPr>
                <w:rFonts w:ascii="Arial" w:eastAsia="Arial" w:hAnsi="Arial" w:cs="Arial"/>
                <w:sz w:val="20"/>
                <w:szCs w:val="20"/>
              </w:rPr>
              <w:t>bo</w:t>
            </w:r>
            <w:r>
              <w:rPr>
                <w:rFonts w:ascii="Arial" w:eastAsia="Arial" w:hAnsi="Arial" w:cs="Arial"/>
                <w:spacing w:val="-1"/>
                <w:sz w:val="20"/>
                <w:szCs w:val="20"/>
              </w:rPr>
              <w:t>n</w:t>
            </w:r>
            <w:r>
              <w:rPr>
                <w:rFonts w:ascii="Arial" w:eastAsia="Arial" w:hAnsi="Arial" w:cs="Arial"/>
                <w:sz w:val="20"/>
                <w:szCs w:val="20"/>
              </w:rPr>
              <w:t>din</w:t>
            </w:r>
            <w:r>
              <w:rPr>
                <w:rFonts w:ascii="Arial" w:eastAsia="Arial" w:hAnsi="Arial" w:cs="Arial"/>
                <w:spacing w:val="-1"/>
                <w:sz w:val="20"/>
                <w:szCs w:val="20"/>
              </w:rPr>
              <w:t>g</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z w:val="20"/>
                <w:szCs w:val="20"/>
              </w:rPr>
              <w:t>VB</w:t>
            </w:r>
            <w:r>
              <w:rPr>
                <w:rFonts w:ascii="Arial" w:eastAsia="Arial" w:hAnsi="Arial" w:cs="Arial"/>
                <w:spacing w:val="-18"/>
                <w:sz w:val="20"/>
                <w:szCs w:val="20"/>
              </w:rPr>
              <w:t xml:space="preserve"> </w:t>
            </w:r>
            <w:r>
              <w:rPr>
                <w:rFonts w:ascii="Arial" w:eastAsia="Arial" w:hAnsi="Arial" w:cs="Arial"/>
                <w:sz w:val="20"/>
                <w:szCs w:val="20"/>
              </w:rPr>
              <w:t>A</w:t>
            </w:r>
            <w:r>
              <w:rPr>
                <w:rFonts w:ascii="Arial" w:eastAsia="Arial" w:hAnsi="Arial" w:cs="Arial"/>
                <w:spacing w:val="-1"/>
                <w:sz w:val="20"/>
                <w:szCs w:val="20"/>
              </w:rPr>
              <w:t>p</w:t>
            </w:r>
            <w:r>
              <w:rPr>
                <w:rFonts w:ascii="Arial" w:eastAsia="Arial" w:hAnsi="Arial" w:cs="Arial"/>
                <w:spacing w:val="-2"/>
                <w:sz w:val="20"/>
                <w:szCs w:val="20"/>
              </w:rPr>
              <w:t>p</w:t>
            </w:r>
            <w:r>
              <w:rPr>
                <w:rFonts w:ascii="Arial" w:eastAsia="Arial" w:hAnsi="Arial" w:cs="Arial"/>
                <w:sz w:val="20"/>
                <w:szCs w:val="20"/>
              </w:rPr>
              <w:t>roa</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12"/>
                <w:sz w:val="20"/>
                <w:szCs w:val="20"/>
              </w:rPr>
              <w:t xml:space="preserve"> </w:t>
            </w:r>
            <w:r>
              <w:rPr>
                <w:rFonts w:ascii="Arial" w:eastAsia="Arial" w:hAnsi="Arial" w:cs="Arial"/>
                <w:spacing w:val="-1"/>
                <w:w w:val="95"/>
                <w:sz w:val="20"/>
                <w:szCs w:val="20"/>
              </w:rPr>
              <w:t>S</w:t>
            </w:r>
            <w:r>
              <w:rPr>
                <w:rFonts w:ascii="Arial" w:eastAsia="Arial" w:hAnsi="Arial" w:cs="Arial"/>
                <w:w w:val="95"/>
                <w:sz w:val="20"/>
                <w:szCs w:val="20"/>
              </w:rPr>
              <w:t>hap</w:t>
            </w:r>
            <w:r>
              <w:rPr>
                <w:rFonts w:ascii="Arial" w:eastAsia="Arial" w:hAnsi="Arial" w:cs="Arial"/>
                <w:spacing w:val="-1"/>
                <w:w w:val="95"/>
                <w:sz w:val="20"/>
                <w:szCs w:val="20"/>
              </w:rPr>
              <w:t>e</w:t>
            </w:r>
            <w:r>
              <w:rPr>
                <w:rFonts w:ascii="Arial" w:eastAsia="Arial" w:hAnsi="Arial" w:cs="Arial"/>
                <w:w w:val="95"/>
                <w:sz w:val="20"/>
                <w:szCs w:val="20"/>
              </w:rPr>
              <w:t>s</w:t>
            </w:r>
            <w:r>
              <w:rPr>
                <w:rFonts w:ascii="Arial" w:eastAsia="Arial" w:hAnsi="Arial" w:cs="Arial"/>
                <w:spacing w:val="-2"/>
                <w:w w:val="95"/>
                <w:sz w:val="20"/>
                <w:szCs w:val="20"/>
              </w:rPr>
              <w:t xml:space="preserve"> </w:t>
            </w:r>
            <w:r>
              <w:rPr>
                <w:rFonts w:ascii="Arial" w:eastAsia="Arial" w:hAnsi="Arial" w:cs="Arial"/>
                <w:sz w:val="20"/>
                <w:szCs w:val="20"/>
              </w:rPr>
              <w:t>of</w:t>
            </w:r>
            <w:r>
              <w:rPr>
                <w:rFonts w:ascii="Arial" w:eastAsia="Arial" w:hAnsi="Arial" w:cs="Arial"/>
                <w:spacing w:val="6"/>
                <w:sz w:val="20"/>
                <w:szCs w:val="20"/>
              </w:rPr>
              <w:t xml:space="preserve"> </w:t>
            </w:r>
            <w:r>
              <w:rPr>
                <w:rFonts w:ascii="Arial" w:eastAsia="Arial" w:hAnsi="Arial" w:cs="Arial"/>
                <w:sz w:val="20"/>
                <w:szCs w:val="20"/>
              </w:rPr>
              <w:t>so</w:t>
            </w:r>
            <w:r>
              <w:rPr>
                <w:rFonts w:ascii="Arial" w:eastAsia="Arial" w:hAnsi="Arial" w:cs="Arial"/>
                <w:spacing w:val="1"/>
                <w:sz w:val="20"/>
                <w:szCs w:val="20"/>
              </w:rPr>
              <w:t>m</w:t>
            </w:r>
            <w:r>
              <w:rPr>
                <w:rFonts w:ascii="Arial" w:eastAsia="Arial" w:hAnsi="Arial" w:cs="Arial"/>
                <w:sz w:val="20"/>
                <w:szCs w:val="20"/>
              </w:rPr>
              <w:t>e</w:t>
            </w:r>
            <w:r>
              <w:rPr>
                <w:rFonts w:ascii="Arial" w:eastAsia="Arial" w:hAnsi="Arial" w:cs="Arial"/>
                <w:spacing w:val="-19"/>
                <w:sz w:val="20"/>
                <w:szCs w:val="20"/>
              </w:rPr>
              <w:t xml:space="preserve"> </w:t>
            </w:r>
            <w:r>
              <w:rPr>
                <w:rFonts w:ascii="Arial" w:eastAsia="Arial" w:hAnsi="Arial" w:cs="Arial"/>
                <w:sz w:val="20"/>
                <w:szCs w:val="20"/>
              </w:rPr>
              <w:t>i</w:t>
            </w:r>
            <w:r>
              <w:rPr>
                <w:rFonts w:ascii="Arial" w:eastAsia="Arial" w:hAnsi="Arial" w:cs="Arial"/>
                <w:spacing w:val="-1"/>
                <w:sz w:val="20"/>
                <w:szCs w:val="20"/>
              </w:rPr>
              <w:t>no</w:t>
            </w:r>
            <w:r>
              <w:rPr>
                <w:rFonts w:ascii="Arial" w:eastAsia="Arial" w:hAnsi="Arial" w:cs="Arial"/>
                <w:sz w:val="20"/>
                <w:szCs w:val="20"/>
              </w:rPr>
              <w:t>rganic</w:t>
            </w:r>
            <w:r>
              <w:rPr>
                <w:rFonts w:ascii="Arial" w:eastAsia="Arial" w:hAnsi="Arial" w:cs="Arial"/>
                <w:spacing w:val="14"/>
                <w:sz w:val="20"/>
                <w:szCs w:val="20"/>
              </w:rPr>
              <w:t xml:space="preserve"> </w:t>
            </w:r>
            <w:r>
              <w:rPr>
                <w:rFonts w:ascii="Arial" w:eastAsia="Arial" w:hAnsi="Arial" w:cs="Arial"/>
                <w:spacing w:val="-1"/>
                <w:sz w:val="20"/>
                <w:szCs w:val="20"/>
              </w:rPr>
              <w:t>m</w:t>
            </w:r>
            <w:r>
              <w:rPr>
                <w:rFonts w:ascii="Arial" w:eastAsia="Arial" w:hAnsi="Arial" w:cs="Arial"/>
                <w:sz w:val="20"/>
                <w:szCs w:val="20"/>
              </w:rPr>
              <w:t>ol</w:t>
            </w:r>
            <w:r>
              <w:rPr>
                <w:rFonts w:ascii="Arial" w:eastAsia="Arial" w:hAnsi="Arial" w:cs="Arial"/>
                <w:spacing w:val="-1"/>
                <w:sz w:val="20"/>
                <w:szCs w:val="20"/>
              </w:rPr>
              <w:t>ec</w:t>
            </w:r>
            <w:r>
              <w:rPr>
                <w:rFonts w:ascii="Arial" w:eastAsia="Arial" w:hAnsi="Arial" w:cs="Arial"/>
                <w:sz w:val="20"/>
                <w:szCs w:val="20"/>
              </w:rPr>
              <w:t>ules</w:t>
            </w:r>
            <w:r>
              <w:rPr>
                <w:rFonts w:ascii="Arial" w:eastAsia="Arial" w:hAnsi="Arial" w:cs="Arial"/>
                <w:spacing w:val="-8"/>
                <w:sz w:val="20"/>
                <w:szCs w:val="20"/>
              </w:rPr>
              <w:t xml:space="preserve"> </w:t>
            </w:r>
            <w:r>
              <w:rPr>
                <w:rFonts w:ascii="Arial" w:eastAsia="Arial" w:hAnsi="Arial" w:cs="Arial"/>
                <w:sz w:val="20"/>
                <w:szCs w:val="20"/>
              </w:rPr>
              <w:t>and</w:t>
            </w:r>
            <w:r>
              <w:rPr>
                <w:rFonts w:ascii="Arial" w:eastAsia="Arial" w:hAnsi="Arial" w:cs="Arial"/>
                <w:spacing w:val="-12"/>
                <w:sz w:val="20"/>
                <w:szCs w:val="20"/>
              </w:rPr>
              <w:t xml:space="preserve"> </w:t>
            </w:r>
            <w:r>
              <w:rPr>
                <w:rFonts w:ascii="Arial" w:eastAsia="Arial" w:hAnsi="Arial" w:cs="Arial"/>
                <w:w w:val="105"/>
                <w:sz w:val="20"/>
                <w:szCs w:val="20"/>
              </w:rPr>
              <w:t>io</w:t>
            </w:r>
            <w:r>
              <w:rPr>
                <w:rFonts w:ascii="Arial" w:eastAsia="Arial" w:hAnsi="Arial" w:cs="Arial"/>
                <w:spacing w:val="-1"/>
                <w:w w:val="102"/>
                <w:sz w:val="20"/>
                <w:szCs w:val="20"/>
              </w:rPr>
              <w:t>n</w:t>
            </w:r>
            <w:r>
              <w:rPr>
                <w:rFonts w:ascii="Arial" w:eastAsia="Arial" w:hAnsi="Arial" w:cs="Arial"/>
                <w:w w:val="93"/>
                <w:sz w:val="20"/>
                <w:szCs w:val="20"/>
              </w:rPr>
              <w:t>s</w:t>
            </w:r>
          </w:p>
        </w:tc>
      </w:tr>
      <w:tr w:rsidR="007A6C8F">
        <w:trPr>
          <w:trHeight w:hRule="exact" w:val="360"/>
        </w:trPr>
        <w:tc>
          <w:tcPr>
            <w:tcW w:w="742" w:type="dxa"/>
            <w:vMerge/>
            <w:tcBorders>
              <w:left w:val="single" w:sz="4" w:space="0" w:color="FFD966"/>
              <w:right w:val="nil"/>
            </w:tcBorders>
          </w:tcPr>
          <w:p w:rsidR="007A6C8F" w:rsidRDefault="007A6C8F"/>
        </w:tc>
        <w:tc>
          <w:tcPr>
            <w:tcW w:w="877" w:type="dxa"/>
            <w:tcBorders>
              <w:top w:val="nil"/>
              <w:left w:val="nil"/>
              <w:bottom w:val="nil"/>
              <w:right w:val="nil"/>
            </w:tcBorders>
          </w:tcPr>
          <w:p w:rsidR="007A6C8F" w:rsidRDefault="007A6C8F"/>
        </w:tc>
        <w:tc>
          <w:tcPr>
            <w:tcW w:w="7399" w:type="dxa"/>
            <w:tcBorders>
              <w:top w:val="nil"/>
              <w:left w:val="nil"/>
              <w:bottom w:val="nil"/>
              <w:right w:val="single" w:sz="4" w:space="0" w:color="FFD966"/>
            </w:tcBorders>
          </w:tcPr>
          <w:p w:rsidR="007A6C8F" w:rsidRDefault="00E052D2">
            <w:pPr>
              <w:spacing w:before="52" w:after="0" w:line="240" w:lineRule="auto"/>
              <w:ind w:left="290" w:right="-20"/>
              <w:rPr>
                <w:rFonts w:ascii="Arial" w:eastAsia="Arial" w:hAnsi="Arial" w:cs="Arial"/>
                <w:sz w:val="20"/>
                <w:szCs w:val="20"/>
              </w:rPr>
            </w:pPr>
            <w:r>
              <w:rPr>
                <w:rFonts w:ascii="Arial" w:eastAsia="Arial" w:hAnsi="Arial" w:cs="Arial"/>
                <w:sz w:val="20"/>
                <w:szCs w:val="20"/>
              </w:rPr>
              <w:t>on</w:t>
            </w:r>
            <w:r>
              <w:rPr>
                <w:rFonts w:ascii="Arial" w:eastAsia="Arial" w:hAnsi="Arial" w:cs="Arial"/>
                <w:spacing w:val="39"/>
                <w:sz w:val="20"/>
                <w:szCs w:val="20"/>
              </w:rPr>
              <w:t xml:space="preserve"> </w:t>
            </w:r>
            <w:r>
              <w:rPr>
                <w:rFonts w:ascii="Arial" w:eastAsia="Arial" w:hAnsi="Arial" w:cs="Arial"/>
                <w:sz w:val="20"/>
                <w:szCs w:val="20"/>
              </w:rPr>
              <w:t>the</w:t>
            </w:r>
            <w:r>
              <w:rPr>
                <w:rFonts w:ascii="Arial" w:eastAsia="Arial" w:hAnsi="Arial" w:cs="Arial"/>
                <w:spacing w:val="51"/>
                <w:sz w:val="20"/>
                <w:szCs w:val="20"/>
              </w:rPr>
              <w:t xml:space="preserve"> </w:t>
            </w:r>
            <w:r>
              <w:rPr>
                <w:rFonts w:ascii="Arial" w:eastAsia="Arial" w:hAnsi="Arial" w:cs="Arial"/>
                <w:sz w:val="20"/>
                <w:szCs w:val="20"/>
              </w:rPr>
              <w:t>basis</w:t>
            </w:r>
            <w:r>
              <w:rPr>
                <w:rFonts w:ascii="Arial" w:eastAsia="Arial" w:hAnsi="Arial" w:cs="Arial"/>
                <w:spacing w:val="19"/>
                <w:sz w:val="20"/>
                <w:szCs w:val="20"/>
              </w:rPr>
              <w:t xml:space="preserve"> </w:t>
            </w:r>
            <w:r>
              <w:rPr>
                <w:rFonts w:ascii="Arial" w:eastAsia="Arial" w:hAnsi="Arial" w:cs="Arial"/>
                <w:sz w:val="20"/>
                <w:szCs w:val="20"/>
              </w:rPr>
              <w:t>of</w:t>
            </w:r>
            <w:r>
              <w:rPr>
                <w:rFonts w:ascii="Arial" w:eastAsia="Arial" w:hAnsi="Arial" w:cs="Arial"/>
                <w:spacing w:val="51"/>
                <w:sz w:val="20"/>
                <w:szCs w:val="20"/>
              </w:rPr>
              <w:t xml:space="preserve"> </w:t>
            </w:r>
            <w:r>
              <w:rPr>
                <w:rFonts w:ascii="Arial" w:eastAsia="Arial" w:hAnsi="Arial" w:cs="Arial"/>
                <w:w w:val="91"/>
                <w:sz w:val="20"/>
                <w:szCs w:val="20"/>
              </w:rPr>
              <w:t>VSEPR</w:t>
            </w:r>
            <w:r>
              <w:rPr>
                <w:rFonts w:ascii="Arial" w:eastAsia="Arial" w:hAnsi="Arial" w:cs="Arial"/>
                <w:spacing w:val="43"/>
                <w:w w:val="91"/>
                <w:sz w:val="20"/>
                <w:szCs w:val="20"/>
              </w:rPr>
              <w:t xml:space="preserve"> </w:t>
            </w:r>
            <w:r>
              <w:rPr>
                <w:rFonts w:ascii="Arial" w:eastAsia="Arial" w:hAnsi="Arial" w:cs="Arial"/>
                <w:spacing w:val="-1"/>
                <w:sz w:val="20"/>
                <w:szCs w:val="20"/>
              </w:rPr>
              <w:t>a</w:t>
            </w:r>
            <w:r>
              <w:rPr>
                <w:rFonts w:ascii="Arial" w:eastAsia="Arial" w:hAnsi="Arial" w:cs="Arial"/>
                <w:sz w:val="20"/>
                <w:szCs w:val="20"/>
              </w:rPr>
              <w:t>nd</w:t>
            </w:r>
            <w:r>
              <w:rPr>
                <w:rFonts w:ascii="Arial" w:eastAsia="Arial" w:hAnsi="Arial" w:cs="Arial"/>
                <w:spacing w:val="32"/>
                <w:sz w:val="20"/>
                <w:szCs w:val="20"/>
              </w:rPr>
              <w:t xml:space="preserve"> </w:t>
            </w:r>
            <w:r>
              <w:rPr>
                <w:rFonts w:ascii="Arial" w:eastAsia="Arial" w:hAnsi="Arial" w:cs="Arial"/>
                <w:sz w:val="20"/>
                <w:szCs w:val="20"/>
              </w:rPr>
              <w:t>h</w:t>
            </w:r>
            <w:r>
              <w:rPr>
                <w:rFonts w:ascii="Arial" w:eastAsia="Arial" w:hAnsi="Arial" w:cs="Arial"/>
                <w:spacing w:val="1"/>
                <w:sz w:val="20"/>
                <w:szCs w:val="20"/>
              </w:rPr>
              <w:t>y</w:t>
            </w:r>
            <w:r>
              <w:rPr>
                <w:rFonts w:ascii="Arial" w:eastAsia="Arial" w:hAnsi="Arial" w:cs="Arial"/>
                <w:sz w:val="20"/>
                <w:szCs w:val="20"/>
              </w:rPr>
              <w:t>bri</w:t>
            </w:r>
            <w:r>
              <w:rPr>
                <w:rFonts w:ascii="Arial" w:eastAsia="Arial" w:hAnsi="Arial" w:cs="Arial"/>
                <w:spacing w:val="-1"/>
                <w:sz w:val="20"/>
                <w:szCs w:val="20"/>
              </w:rPr>
              <w:t>d</w:t>
            </w:r>
            <w:r>
              <w:rPr>
                <w:rFonts w:ascii="Arial" w:eastAsia="Arial" w:hAnsi="Arial" w:cs="Arial"/>
                <w:sz w:val="20"/>
                <w:szCs w:val="20"/>
              </w:rPr>
              <w:t>iza</w:t>
            </w:r>
            <w:r>
              <w:rPr>
                <w:rFonts w:ascii="Arial" w:eastAsia="Arial" w:hAnsi="Arial" w:cs="Arial"/>
                <w:spacing w:val="-1"/>
                <w:sz w:val="20"/>
                <w:szCs w:val="20"/>
              </w:rPr>
              <w:t>t</w:t>
            </w:r>
            <w:r>
              <w:rPr>
                <w:rFonts w:ascii="Arial" w:eastAsia="Arial" w:hAnsi="Arial" w:cs="Arial"/>
                <w:sz w:val="20"/>
                <w:szCs w:val="20"/>
              </w:rPr>
              <w:t xml:space="preserve">ion </w:t>
            </w:r>
            <w:r>
              <w:rPr>
                <w:rFonts w:ascii="Arial" w:eastAsia="Arial" w:hAnsi="Arial" w:cs="Arial"/>
                <w:spacing w:val="36"/>
                <w:sz w:val="20"/>
                <w:szCs w:val="20"/>
              </w:rPr>
              <w:t xml:space="preserve"> </w:t>
            </w:r>
            <w:r>
              <w:rPr>
                <w:rFonts w:ascii="Arial" w:eastAsia="Arial" w:hAnsi="Arial" w:cs="Arial"/>
                <w:spacing w:val="3"/>
                <w:sz w:val="20"/>
                <w:szCs w:val="20"/>
              </w:rPr>
              <w:t>w</w:t>
            </w:r>
            <w:r>
              <w:rPr>
                <w:rFonts w:ascii="Arial" w:eastAsia="Arial" w:hAnsi="Arial" w:cs="Arial"/>
                <w:sz w:val="20"/>
                <w:szCs w:val="20"/>
              </w:rPr>
              <w:t>i</w:t>
            </w:r>
            <w:r>
              <w:rPr>
                <w:rFonts w:ascii="Arial" w:eastAsia="Arial" w:hAnsi="Arial" w:cs="Arial"/>
                <w:spacing w:val="-1"/>
                <w:sz w:val="20"/>
                <w:szCs w:val="20"/>
              </w:rPr>
              <w:t>t</w:t>
            </w:r>
            <w:r>
              <w:rPr>
                <w:rFonts w:ascii="Arial" w:eastAsia="Arial" w:hAnsi="Arial" w:cs="Arial"/>
                <w:sz w:val="20"/>
                <w:szCs w:val="20"/>
              </w:rPr>
              <w:t xml:space="preserve">h </w:t>
            </w:r>
            <w:r>
              <w:rPr>
                <w:rFonts w:ascii="Arial" w:eastAsia="Arial" w:hAnsi="Arial" w:cs="Arial"/>
                <w:spacing w:val="7"/>
                <w:sz w:val="20"/>
                <w:szCs w:val="20"/>
              </w:rPr>
              <w:t xml:space="preserve"> </w:t>
            </w:r>
            <w:r>
              <w:rPr>
                <w:rFonts w:ascii="Arial" w:eastAsia="Arial" w:hAnsi="Arial" w:cs="Arial"/>
                <w:sz w:val="20"/>
                <w:szCs w:val="20"/>
              </w:rPr>
              <w:t>sui</w:t>
            </w:r>
            <w:r>
              <w:rPr>
                <w:rFonts w:ascii="Arial" w:eastAsia="Arial" w:hAnsi="Arial" w:cs="Arial"/>
                <w:spacing w:val="-1"/>
                <w:sz w:val="20"/>
                <w:szCs w:val="20"/>
              </w:rPr>
              <w:t>t</w:t>
            </w:r>
            <w:r>
              <w:rPr>
                <w:rFonts w:ascii="Arial" w:eastAsia="Arial" w:hAnsi="Arial" w:cs="Arial"/>
                <w:sz w:val="20"/>
                <w:szCs w:val="20"/>
              </w:rPr>
              <w:t>able</w:t>
            </w:r>
            <w:r>
              <w:rPr>
                <w:rFonts w:ascii="Arial" w:eastAsia="Arial" w:hAnsi="Arial" w:cs="Arial"/>
                <w:spacing w:val="52"/>
                <w:sz w:val="20"/>
                <w:szCs w:val="20"/>
              </w:rPr>
              <w:t xml:space="preserve"> </w:t>
            </w:r>
            <w:r>
              <w:rPr>
                <w:rFonts w:ascii="Arial" w:eastAsia="Arial" w:hAnsi="Arial" w:cs="Arial"/>
                <w:sz w:val="20"/>
                <w:szCs w:val="20"/>
              </w:rPr>
              <w:t>examples</w:t>
            </w:r>
            <w:r>
              <w:rPr>
                <w:rFonts w:ascii="Arial" w:eastAsia="Arial" w:hAnsi="Arial" w:cs="Arial"/>
                <w:spacing w:val="25"/>
                <w:sz w:val="20"/>
                <w:szCs w:val="20"/>
              </w:rPr>
              <w:t xml:space="preserve"> </w:t>
            </w:r>
            <w:r>
              <w:rPr>
                <w:rFonts w:ascii="Arial" w:eastAsia="Arial" w:hAnsi="Arial" w:cs="Arial"/>
                <w:sz w:val="20"/>
                <w:szCs w:val="20"/>
              </w:rPr>
              <w:t>of</w:t>
            </w:r>
            <w:r>
              <w:rPr>
                <w:rFonts w:ascii="Arial" w:eastAsia="Arial" w:hAnsi="Arial" w:cs="Arial"/>
                <w:spacing w:val="51"/>
                <w:sz w:val="20"/>
                <w:szCs w:val="20"/>
              </w:rPr>
              <w:t xml:space="preserve"> </w:t>
            </w:r>
            <w:r>
              <w:rPr>
                <w:rFonts w:ascii="Arial" w:eastAsia="Arial" w:hAnsi="Arial" w:cs="Arial"/>
                <w:w w:val="105"/>
                <w:sz w:val="20"/>
                <w:szCs w:val="20"/>
              </w:rPr>
              <w:t>linear,</w:t>
            </w:r>
          </w:p>
        </w:tc>
      </w:tr>
      <w:tr w:rsidR="007A6C8F">
        <w:trPr>
          <w:trHeight w:hRule="exact" w:val="360"/>
        </w:trPr>
        <w:tc>
          <w:tcPr>
            <w:tcW w:w="742" w:type="dxa"/>
            <w:vMerge/>
            <w:tcBorders>
              <w:left w:val="single" w:sz="4" w:space="0" w:color="FFD966"/>
              <w:right w:val="nil"/>
            </w:tcBorders>
          </w:tcPr>
          <w:p w:rsidR="007A6C8F" w:rsidRDefault="007A6C8F"/>
        </w:tc>
        <w:tc>
          <w:tcPr>
            <w:tcW w:w="877" w:type="dxa"/>
            <w:tcBorders>
              <w:top w:val="nil"/>
              <w:left w:val="nil"/>
              <w:bottom w:val="nil"/>
              <w:right w:val="nil"/>
            </w:tcBorders>
          </w:tcPr>
          <w:p w:rsidR="007A6C8F" w:rsidRDefault="007A6C8F"/>
        </w:tc>
        <w:tc>
          <w:tcPr>
            <w:tcW w:w="7399" w:type="dxa"/>
            <w:tcBorders>
              <w:top w:val="nil"/>
              <w:left w:val="nil"/>
              <w:bottom w:val="nil"/>
              <w:right w:val="single" w:sz="4" w:space="0" w:color="FFD966"/>
            </w:tcBorders>
          </w:tcPr>
          <w:p w:rsidR="007A6C8F" w:rsidRDefault="00E052D2">
            <w:pPr>
              <w:spacing w:before="52" w:after="0" w:line="240" w:lineRule="auto"/>
              <w:ind w:left="290" w:right="-20"/>
              <w:rPr>
                <w:rFonts w:ascii="Arial" w:eastAsia="Arial" w:hAnsi="Arial" w:cs="Arial"/>
                <w:sz w:val="20"/>
                <w:szCs w:val="20"/>
              </w:rPr>
            </w:pPr>
            <w:r>
              <w:rPr>
                <w:rFonts w:ascii="Arial" w:eastAsia="Arial" w:hAnsi="Arial" w:cs="Arial"/>
                <w:sz w:val="20"/>
                <w:szCs w:val="20"/>
              </w:rPr>
              <w:t>trigonal    pl</w:t>
            </w:r>
            <w:r>
              <w:rPr>
                <w:rFonts w:ascii="Arial" w:eastAsia="Arial" w:hAnsi="Arial" w:cs="Arial"/>
                <w:spacing w:val="-2"/>
                <w:sz w:val="20"/>
                <w:szCs w:val="20"/>
              </w:rPr>
              <w:t>a</w:t>
            </w:r>
            <w:r>
              <w:rPr>
                <w:rFonts w:ascii="Arial" w:eastAsia="Arial" w:hAnsi="Arial" w:cs="Arial"/>
                <w:sz w:val="20"/>
                <w:szCs w:val="20"/>
              </w:rPr>
              <w:t xml:space="preserve">nar,  </w:t>
            </w:r>
            <w:r>
              <w:rPr>
                <w:rFonts w:ascii="Arial" w:eastAsia="Arial" w:hAnsi="Arial" w:cs="Arial"/>
                <w:spacing w:val="33"/>
                <w:sz w:val="20"/>
                <w:szCs w:val="20"/>
              </w:rPr>
              <w:t xml:space="preserve"> </w:t>
            </w:r>
            <w:r>
              <w:rPr>
                <w:rFonts w:ascii="Arial" w:eastAsia="Arial" w:hAnsi="Arial" w:cs="Arial"/>
                <w:sz w:val="20"/>
                <w:szCs w:val="20"/>
              </w:rPr>
              <w:t>squ</w:t>
            </w:r>
            <w:r>
              <w:rPr>
                <w:rFonts w:ascii="Arial" w:eastAsia="Arial" w:hAnsi="Arial" w:cs="Arial"/>
                <w:spacing w:val="-1"/>
                <w:sz w:val="20"/>
                <w:szCs w:val="20"/>
              </w:rPr>
              <w:t>a</w:t>
            </w:r>
            <w:r>
              <w:rPr>
                <w:rFonts w:ascii="Arial" w:eastAsia="Arial" w:hAnsi="Arial" w:cs="Arial"/>
                <w:sz w:val="20"/>
                <w:szCs w:val="20"/>
              </w:rPr>
              <w:t xml:space="preserve">re  </w:t>
            </w:r>
            <w:r>
              <w:rPr>
                <w:rFonts w:ascii="Arial" w:eastAsia="Arial" w:hAnsi="Arial" w:cs="Arial"/>
                <w:spacing w:val="10"/>
                <w:sz w:val="20"/>
                <w:szCs w:val="20"/>
              </w:rPr>
              <w:t xml:space="preserve"> </w:t>
            </w:r>
            <w:r>
              <w:rPr>
                <w:rFonts w:ascii="Arial" w:eastAsia="Arial" w:hAnsi="Arial" w:cs="Arial"/>
                <w:sz w:val="20"/>
                <w:szCs w:val="20"/>
              </w:rPr>
              <w:t xml:space="preserve">planar,  </w:t>
            </w:r>
            <w:r>
              <w:rPr>
                <w:rFonts w:ascii="Arial" w:eastAsia="Arial" w:hAnsi="Arial" w:cs="Arial"/>
                <w:spacing w:val="33"/>
                <w:sz w:val="20"/>
                <w:szCs w:val="20"/>
              </w:rPr>
              <w:t xml:space="preserve"> </w:t>
            </w:r>
            <w:r>
              <w:rPr>
                <w:rFonts w:ascii="Arial" w:eastAsia="Arial" w:hAnsi="Arial" w:cs="Arial"/>
                <w:sz w:val="20"/>
                <w:szCs w:val="20"/>
              </w:rPr>
              <w:t>t</w:t>
            </w:r>
            <w:r>
              <w:rPr>
                <w:rFonts w:ascii="Arial" w:eastAsia="Arial" w:hAnsi="Arial" w:cs="Arial"/>
                <w:spacing w:val="-2"/>
                <w:sz w:val="20"/>
                <w:szCs w:val="20"/>
              </w:rPr>
              <w:t>e</w:t>
            </w:r>
            <w:r>
              <w:rPr>
                <w:rFonts w:ascii="Arial" w:eastAsia="Arial" w:hAnsi="Arial" w:cs="Arial"/>
                <w:sz w:val="20"/>
                <w:szCs w:val="20"/>
              </w:rPr>
              <w:t xml:space="preserve">trahedral,   </w:t>
            </w:r>
            <w:r>
              <w:rPr>
                <w:rFonts w:ascii="Arial" w:eastAsia="Arial" w:hAnsi="Arial" w:cs="Arial"/>
                <w:spacing w:val="19"/>
                <w:sz w:val="20"/>
                <w:szCs w:val="20"/>
              </w:rPr>
              <w:t xml:space="preserve"> </w:t>
            </w:r>
            <w:r>
              <w:rPr>
                <w:rFonts w:ascii="Arial" w:eastAsia="Arial" w:hAnsi="Arial" w:cs="Arial"/>
                <w:spacing w:val="-1"/>
                <w:w w:val="134"/>
                <w:sz w:val="20"/>
                <w:szCs w:val="20"/>
              </w:rPr>
              <w:t>t</w:t>
            </w:r>
            <w:r>
              <w:rPr>
                <w:rFonts w:ascii="Arial" w:eastAsia="Arial" w:hAnsi="Arial" w:cs="Arial"/>
                <w:w w:val="104"/>
                <w:sz w:val="20"/>
                <w:szCs w:val="20"/>
              </w:rPr>
              <w:t>rigonal</w:t>
            </w:r>
            <w:r>
              <w:rPr>
                <w:rFonts w:ascii="Arial" w:eastAsia="Arial" w:hAnsi="Arial" w:cs="Arial"/>
                <w:sz w:val="20"/>
                <w:szCs w:val="20"/>
              </w:rPr>
              <w:t xml:space="preserve">  </w:t>
            </w:r>
            <w:r>
              <w:rPr>
                <w:rFonts w:ascii="Arial" w:eastAsia="Arial" w:hAnsi="Arial" w:cs="Arial"/>
                <w:spacing w:val="10"/>
                <w:sz w:val="20"/>
                <w:szCs w:val="20"/>
              </w:rPr>
              <w:t xml:space="preserve"> </w:t>
            </w:r>
            <w:r>
              <w:rPr>
                <w:rFonts w:ascii="Arial" w:eastAsia="Arial" w:hAnsi="Arial" w:cs="Arial"/>
                <w:sz w:val="20"/>
                <w:szCs w:val="20"/>
              </w:rPr>
              <w:t>bi</w:t>
            </w:r>
            <w:r>
              <w:rPr>
                <w:rFonts w:ascii="Arial" w:eastAsia="Arial" w:hAnsi="Arial" w:cs="Arial"/>
                <w:spacing w:val="-2"/>
                <w:sz w:val="20"/>
                <w:szCs w:val="20"/>
              </w:rPr>
              <w:t>p</w:t>
            </w:r>
            <w:r>
              <w:rPr>
                <w:rFonts w:ascii="Arial" w:eastAsia="Arial" w:hAnsi="Arial" w:cs="Arial"/>
                <w:spacing w:val="-1"/>
                <w:sz w:val="20"/>
                <w:szCs w:val="20"/>
              </w:rPr>
              <w:t>y</w:t>
            </w:r>
            <w:r>
              <w:rPr>
                <w:rFonts w:ascii="Arial" w:eastAsia="Arial" w:hAnsi="Arial" w:cs="Arial"/>
                <w:sz w:val="20"/>
                <w:szCs w:val="20"/>
              </w:rPr>
              <w:t xml:space="preserve">ramidal  </w:t>
            </w:r>
            <w:r>
              <w:rPr>
                <w:rFonts w:ascii="Arial" w:eastAsia="Arial" w:hAnsi="Arial" w:cs="Arial"/>
                <w:spacing w:val="40"/>
                <w:sz w:val="20"/>
                <w:szCs w:val="20"/>
              </w:rPr>
              <w:t xml:space="preserve"> </w:t>
            </w:r>
            <w:r>
              <w:rPr>
                <w:rFonts w:ascii="Arial" w:eastAsia="Arial" w:hAnsi="Arial" w:cs="Arial"/>
                <w:spacing w:val="-1"/>
                <w:sz w:val="20"/>
                <w:szCs w:val="20"/>
              </w:rPr>
              <w:t>a</w:t>
            </w:r>
            <w:r>
              <w:rPr>
                <w:rFonts w:ascii="Arial" w:eastAsia="Arial" w:hAnsi="Arial" w:cs="Arial"/>
                <w:sz w:val="20"/>
                <w:szCs w:val="20"/>
              </w:rPr>
              <w:t>nd</w:t>
            </w:r>
          </w:p>
        </w:tc>
      </w:tr>
      <w:tr w:rsidR="007A6C8F">
        <w:trPr>
          <w:trHeight w:hRule="exact" w:val="360"/>
        </w:trPr>
        <w:tc>
          <w:tcPr>
            <w:tcW w:w="742" w:type="dxa"/>
            <w:vMerge/>
            <w:tcBorders>
              <w:left w:val="single" w:sz="4" w:space="0" w:color="FFD966"/>
              <w:right w:val="nil"/>
            </w:tcBorders>
          </w:tcPr>
          <w:p w:rsidR="007A6C8F" w:rsidRDefault="007A6C8F"/>
        </w:tc>
        <w:tc>
          <w:tcPr>
            <w:tcW w:w="877" w:type="dxa"/>
            <w:tcBorders>
              <w:top w:val="nil"/>
              <w:left w:val="nil"/>
              <w:bottom w:val="nil"/>
              <w:right w:val="nil"/>
            </w:tcBorders>
          </w:tcPr>
          <w:p w:rsidR="007A6C8F" w:rsidRDefault="007A6C8F"/>
        </w:tc>
        <w:tc>
          <w:tcPr>
            <w:tcW w:w="7399" w:type="dxa"/>
            <w:tcBorders>
              <w:top w:val="nil"/>
              <w:left w:val="nil"/>
              <w:bottom w:val="nil"/>
              <w:right w:val="single" w:sz="4" w:space="0" w:color="FFD966"/>
            </w:tcBorders>
          </w:tcPr>
          <w:p w:rsidR="007A6C8F" w:rsidRDefault="00E052D2">
            <w:pPr>
              <w:spacing w:before="52" w:after="0" w:line="240" w:lineRule="auto"/>
              <w:ind w:left="290" w:right="-20"/>
              <w:rPr>
                <w:rFonts w:ascii="Arial" w:eastAsia="Arial" w:hAnsi="Arial" w:cs="Arial"/>
                <w:sz w:val="20"/>
                <w:szCs w:val="20"/>
              </w:rPr>
            </w:pP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a</w:t>
            </w:r>
            <w:r>
              <w:rPr>
                <w:rFonts w:ascii="Arial" w:eastAsia="Arial" w:hAnsi="Arial" w:cs="Arial"/>
                <w:sz w:val="20"/>
                <w:szCs w:val="20"/>
              </w:rPr>
              <w:t>hedral</w:t>
            </w:r>
            <w:r>
              <w:rPr>
                <w:rFonts w:ascii="Arial" w:eastAsia="Arial" w:hAnsi="Arial" w:cs="Arial"/>
                <w:spacing w:val="28"/>
                <w:sz w:val="20"/>
                <w:szCs w:val="20"/>
              </w:rPr>
              <w:t xml:space="preserve"> </w:t>
            </w:r>
            <w:r>
              <w:rPr>
                <w:rFonts w:ascii="Arial" w:eastAsia="Arial" w:hAnsi="Arial" w:cs="Arial"/>
                <w:w w:val="106"/>
                <w:sz w:val="20"/>
                <w:szCs w:val="20"/>
              </w:rPr>
              <w:t>a</w:t>
            </w:r>
            <w:r>
              <w:rPr>
                <w:rFonts w:ascii="Arial" w:eastAsia="Arial" w:hAnsi="Arial" w:cs="Arial"/>
                <w:spacing w:val="-1"/>
                <w:w w:val="106"/>
                <w:sz w:val="20"/>
                <w:szCs w:val="20"/>
              </w:rPr>
              <w:t>r</w:t>
            </w:r>
            <w:r>
              <w:rPr>
                <w:rFonts w:ascii="Arial" w:eastAsia="Arial" w:hAnsi="Arial" w:cs="Arial"/>
                <w:w w:val="102"/>
                <w:sz w:val="20"/>
                <w:szCs w:val="20"/>
              </w:rPr>
              <w:t>rang</w:t>
            </w:r>
            <w:r>
              <w:rPr>
                <w:rFonts w:ascii="Arial" w:eastAsia="Arial" w:hAnsi="Arial" w:cs="Arial"/>
                <w:spacing w:val="-1"/>
                <w:w w:val="102"/>
                <w:sz w:val="20"/>
                <w:szCs w:val="20"/>
              </w:rPr>
              <w:t>e</w:t>
            </w:r>
            <w:r>
              <w:rPr>
                <w:rFonts w:ascii="Arial" w:eastAsia="Arial" w:hAnsi="Arial" w:cs="Arial"/>
                <w:w w:val="102"/>
                <w:sz w:val="20"/>
                <w:szCs w:val="20"/>
              </w:rPr>
              <w:t>ment</w:t>
            </w:r>
            <w:r>
              <w:rPr>
                <w:rFonts w:ascii="Arial" w:eastAsia="Arial" w:hAnsi="Arial" w:cs="Arial"/>
                <w:spacing w:val="-1"/>
                <w:w w:val="102"/>
                <w:sz w:val="20"/>
                <w:szCs w:val="20"/>
              </w:rPr>
              <w:t>s</w:t>
            </w:r>
            <w:r>
              <w:rPr>
                <w:rFonts w:ascii="Arial" w:eastAsia="Arial" w:hAnsi="Arial" w:cs="Arial"/>
                <w:w w:val="111"/>
                <w:sz w:val="20"/>
                <w:szCs w:val="20"/>
              </w:rPr>
              <w:t>.</w:t>
            </w:r>
          </w:p>
        </w:tc>
      </w:tr>
      <w:tr w:rsidR="007A6C8F">
        <w:trPr>
          <w:trHeight w:hRule="exact" w:val="360"/>
        </w:trPr>
        <w:tc>
          <w:tcPr>
            <w:tcW w:w="742" w:type="dxa"/>
            <w:vMerge/>
            <w:tcBorders>
              <w:left w:val="single" w:sz="4" w:space="0" w:color="FFD966"/>
              <w:right w:val="nil"/>
            </w:tcBorders>
          </w:tcPr>
          <w:p w:rsidR="007A6C8F" w:rsidRDefault="007A6C8F"/>
        </w:tc>
        <w:tc>
          <w:tcPr>
            <w:tcW w:w="877" w:type="dxa"/>
            <w:tcBorders>
              <w:top w:val="nil"/>
              <w:left w:val="nil"/>
              <w:bottom w:val="nil"/>
              <w:right w:val="nil"/>
            </w:tcBorders>
          </w:tcPr>
          <w:p w:rsidR="007A6C8F" w:rsidRDefault="00E052D2">
            <w:pPr>
              <w:spacing w:before="52" w:after="0" w:line="240" w:lineRule="auto"/>
              <w:ind w:left="446" w:right="-20"/>
              <w:rPr>
                <w:rFonts w:ascii="Arial" w:eastAsia="Arial" w:hAnsi="Arial" w:cs="Arial"/>
                <w:sz w:val="20"/>
                <w:szCs w:val="20"/>
              </w:rPr>
            </w:pPr>
            <w:r>
              <w:rPr>
                <w:rFonts w:ascii="Arial" w:eastAsia="Arial" w:hAnsi="Arial" w:cs="Arial"/>
                <w:w w:val="103"/>
                <w:sz w:val="20"/>
                <w:szCs w:val="20"/>
              </w:rPr>
              <w:t>c.</w:t>
            </w:r>
          </w:p>
        </w:tc>
        <w:tc>
          <w:tcPr>
            <w:tcW w:w="7399" w:type="dxa"/>
            <w:tcBorders>
              <w:top w:val="nil"/>
              <w:left w:val="nil"/>
              <w:bottom w:val="nil"/>
              <w:right w:val="single" w:sz="4" w:space="0" w:color="FFD966"/>
            </w:tcBorders>
          </w:tcPr>
          <w:p w:rsidR="007A6C8F" w:rsidRDefault="00E052D2">
            <w:pPr>
              <w:spacing w:before="52" w:after="0" w:line="240" w:lineRule="auto"/>
              <w:ind w:left="290" w:right="-20"/>
              <w:rPr>
                <w:rFonts w:ascii="Arial" w:eastAsia="Arial" w:hAnsi="Arial" w:cs="Arial"/>
                <w:sz w:val="20"/>
                <w:szCs w:val="20"/>
              </w:rPr>
            </w:pP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pacing w:val="-1"/>
                <w:sz w:val="20"/>
                <w:szCs w:val="20"/>
              </w:rPr>
              <w:t>n</w:t>
            </w:r>
            <w:r>
              <w:rPr>
                <w:rFonts w:ascii="Arial" w:eastAsia="Arial" w:hAnsi="Arial" w:cs="Arial"/>
                <w:sz w:val="20"/>
                <w:szCs w:val="20"/>
              </w:rPr>
              <w:t>cept</w:t>
            </w:r>
            <w:r>
              <w:rPr>
                <w:rFonts w:ascii="Arial" w:eastAsia="Arial" w:hAnsi="Arial" w:cs="Arial"/>
                <w:spacing w:val="43"/>
                <w:sz w:val="20"/>
                <w:szCs w:val="20"/>
              </w:rPr>
              <w:t xml:space="preserve"> </w:t>
            </w:r>
            <w:r>
              <w:rPr>
                <w:rFonts w:ascii="Arial" w:eastAsia="Arial" w:hAnsi="Arial" w:cs="Arial"/>
                <w:sz w:val="20"/>
                <w:szCs w:val="20"/>
              </w:rPr>
              <w:t xml:space="preserve">of </w:t>
            </w:r>
            <w:r>
              <w:rPr>
                <w:rFonts w:ascii="Arial" w:eastAsia="Arial" w:hAnsi="Arial" w:cs="Arial"/>
                <w:spacing w:val="5"/>
                <w:sz w:val="20"/>
                <w:szCs w:val="20"/>
              </w:rPr>
              <w:t xml:space="preserve"> </w:t>
            </w:r>
            <w:r>
              <w:rPr>
                <w:rFonts w:ascii="Arial" w:eastAsia="Arial" w:hAnsi="Arial" w:cs="Arial"/>
                <w:spacing w:val="-1"/>
                <w:sz w:val="20"/>
                <w:szCs w:val="20"/>
              </w:rPr>
              <w:t>r</w:t>
            </w:r>
            <w:r>
              <w:rPr>
                <w:rFonts w:ascii="Arial" w:eastAsia="Arial" w:hAnsi="Arial" w:cs="Arial"/>
                <w:sz w:val="20"/>
                <w:szCs w:val="20"/>
              </w:rPr>
              <w:t>esona</w:t>
            </w:r>
            <w:r>
              <w:rPr>
                <w:rFonts w:ascii="Arial" w:eastAsia="Arial" w:hAnsi="Arial" w:cs="Arial"/>
                <w:spacing w:val="-1"/>
                <w:sz w:val="20"/>
                <w:szCs w:val="20"/>
              </w:rPr>
              <w:t>n</w:t>
            </w:r>
            <w:r>
              <w:rPr>
                <w:rFonts w:ascii="Arial" w:eastAsia="Arial" w:hAnsi="Arial" w:cs="Arial"/>
                <w:sz w:val="20"/>
                <w:szCs w:val="20"/>
              </w:rPr>
              <w:t>ce</w:t>
            </w:r>
            <w:r>
              <w:rPr>
                <w:rFonts w:ascii="Arial" w:eastAsia="Arial" w:hAnsi="Arial" w:cs="Arial"/>
                <w:spacing w:val="47"/>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41"/>
                <w:sz w:val="20"/>
                <w:szCs w:val="20"/>
              </w:rPr>
              <w:t xml:space="preserve"> </w:t>
            </w:r>
            <w:r>
              <w:rPr>
                <w:rFonts w:ascii="Arial" w:eastAsia="Arial" w:hAnsi="Arial" w:cs="Arial"/>
                <w:sz w:val="20"/>
                <w:szCs w:val="20"/>
              </w:rPr>
              <w:t>resonat</w:t>
            </w:r>
            <w:r>
              <w:rPr>
                <w:rFonts w:ascii="Arial" w:eastAsia="Arial" w:hAnsi="Arial" w:cs="Arial"/>
                <w:spacing w:val="-1"/>
                <w:sz w:val="20"/>
                <w:szCs w:val="20"/>
              </w:rPr>
              <w:t>i</w:t>
            </w:r>
            <w:r>
              <w:rPr>
                <w:rFonts w:ascii="Arial" w:eastAsia="Arial" w:hAnsi="Arial" w:cs="Arial"/>
                <w:sz w:val="20"/>
                <w:szCs w:val="20"/>
              </w:rPr>
              <w:t xml:space="preserve">ng </w:t>
            </w:r>
            <w:r>
              <w:rPr>
                <w:rFonts w:ascii="Arial" w:eastAsia="Arial" w:hAnsi="Arial" w:cs="Arial"/>
                <w:spacing w:val="19"/>
                <w:sz w:val="20"/>
                <w:szCs w:val="20"/>
              </w:rPr>
              <w:t xml:space="preserve"> </w:t>
            </w:r>
            <w:r>
              <w:rPr>
                <w:rFonts w:ascii="Arial" w:eastAsia="Arial" w:hAnsi="Arial" w:cs="Arial"/>
                <w:w w:val="106"/>
                <w:sz w:val="20"/>
                <w:szCs w:val="20"/>
              </w:rPr>
              <w:t>struc</w:t>
            </w:r>
            <w:r>
              <w:rPr>
                <w:rFonts w:ascii="Arial" w:eastAsia="Arial" w:hAnsi="Arial" w:cs="Arial"/>
                <w:spacing w:val="-1"/>
                <w:w w:val="134"/>
                <w:sz w:val="20"/>
                <w:szCs w:val="20"/>
              </w:rPr>
              <w:t>t</w:t>
            </w:r>
            <w:r>
              <w:rPr>
                <w:rFonts w:ascii="Arial" w:eastAsia="Arial" w:hAnsi="Arial" w:cs="Arial"/>
                <w:w w:val="102"/>
                <w:sz w:val="20"/>
                <w:szCs w:val="20"/>
              </w:rPr>
              <w:t>ures</w:t>
            </w:r>
            <w:r>
              <w:rPr>
                <w:rFonts w:ascii="Arial" w:eastAsia="Arial" w:hAnsi="Arial" w:cs="Arial"/>
                <w:sz w:val="20"/>
                <w:szCs w:val="20"/>
              </w:rPr>
              <w:t xml:space="preserve"> </w:t>
            </w:r>
            <w:r>
              <w:rPr>
                <w:rFonts w:ascii="Arial" w:eastAsia="Arial" w:hAnsi="Arial" w:cs="Arial"/>
                <w:spacing w:val="-12"/>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52"/>
                <w:sz w:val="20"/>
                <w:szCs w:val="20"/>
              </w:rPr>
              <w:t xml:space="preserve"> </w:t>
            </w:r>
            <w:r>
              <w:rPr>
                <w:rFonts w:ascii="Arial" w:eastAsia="Arial" w:hAnsi="Arial" w:cs="Arial"/>
                <w:sz w:val="20"/>
                <w:szCs w:val="20"/>
              </w:rPr>
              <w:t>vari</w:t>
            </w:r>
            <w:r>
              <w:rPr>
                <w:rFonts w:ascii="Arial" w:eastAsia="Arial" w:hAnsi="Arial" w:cs="Arial"/>
                <w:spacing w:val="-1"/>
                <w:sz w:val="20"/>
                <w:szCs w:val="20"/>
              </w:rPr>
              <w:t>o</w:t>
            </w:r>
            <w:r>
              <w:rPr>
                <w:rFonts w:ascii="Arial" w:eastAsia="Arial" w:hAnsi="Arial" w:cs="Arial"/>
                <w:sz w:val="20"/>
                <w:szCs w:val="20"/>
              </w:rPr>
              <w:t xml:space="preserve">us </w:t>
            </w:r>
            <w:r>
              <w:rPr>
                <w:rFonts w:ascii="Arial" w:eastAsia="Arial" w:hAnsi="Arial" w:cs="Arial"/>
                <w:spacing w:val="6"/>
                <w:sz w:val="20"/>
                <w:szCs w:val="20"/>
              </w:rPr>
              <w:t xml:space="preserve"> </w:t>
            </w:r>
            <w:r>
              <w:rPr>
                <w:rFonts w:ascii="Arial" w:eastAsia="Arial" w:hAnsi="Arial" w:cs="Arial"/>
                <w:spacing w:val="-1"/>
                <w:sz w:val="20"/>
                <w:szCs w:val="20"/>
              </w:rPr>
              <w:t>in</w:t>
            </w:r>
            <w:r>
              <w:rPr>
                <w:rFonts w:ascii="Arial" w:eastAsia="Arial" w:hAnsi="Arial" w:cs="Arial"/>
                <w:sz w:val="20"/>
                <w:szCs w:val="20"/>
              </w:rPr>
              <w:t>organ</w:t>
            </w:r>
            <w:r>
              <w:rPr>
                <w:rFonts w:ascii="Arial" w:eastAsia="Arial" w:hAnsi="Arial" w:cs="Arial"/>
                <w:spacing w:val="-2"/>
                <w:sz w:val="20"/>
                <w:szCs w:val="20"/>
              </w:rPr>
              <w:t>i</w:t>
            </w:r>
            <w:r>
              <w:rPr>
                <w:rFonts w:ascii="Arial" w:eastAsia="Arial" w:hAnsi="Arial" w:cs="Arial"/>
                <w:sz w:val="20"/>
                <w:szCs w:val="20"/>
              </w:rPr>
              <w:t xml:space="preserve">c </w:t>
            </w:r>
            <w:r>
              <w:rPr>
                <w:rFonts w:ascii="Arial" w:eastAsia="Arial" w:hAnsi="Arial" w:cs="Arial"/>
                <w:spacing w:val="16"/>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p>
        </w:tc>
      </w:tr>
      <w:tr w:rsidR="007A6C8F">
        <w:trPr>
          <w:trHeight w:hRule="exact" w:val="360"/>
        </w:trPr>
        <w:tc>
          <w:tcPr>
            <w:tcW w:w="742" w:type="dxa"/>
            <w:vMerge/>
            <w:tcBorders>
              <w:left w:val="single" w:sz="4" w:space="0" w:color="FFD966"/>
              <w:right w:val="nil"/>
            </w:tcBorders>
          </w:tcPr>
          <w:p w:rsidR="007A6C8F" w:rsidRDefault="007A6C8F"/>
        </w:tc>
        <w:tc>
          <w:tcPr>
            <w:tcW w:w="877" w:type="dxa"/>
            <w:tcBorders>
              <w:top w:val="nil"/>
              <w:left w:val="nil"/>
              <w:bottom w:val="nil"/>
              <w:right w:val="nil"/>
            </w:tcBorders>
          </w:tcPr>
          <w:p w:rsidR="007A6C8F" w:rsidRDefault="007A6C8F"/>
        </w:tc>
        <w:tc>
          <w:tcPr>
            <w:tcW w:w="7399" w:type="dxa"/>
            <w:tcBorders>
              <w:top w:val="nil"/>
              <w:left w:val="nil"/>
              <w:bottom w:val="nil"/>
              <w:right w:val="single" w:sz="4" w:space="0" w:color="FFD966"/>
            </w:tcBorders>
          </w:tcPr>
          <w:p w:rsidR="007A6C8F" w:rsidRDefault="00E052D2">
            <w:pPr>
              <w:spacing w:before="52" w:after="0" w:line="240" w:lineRule="auto"/>
              <w:ind w:left="290" w:right="-20"/>
              <w:rPr>
                <w:rFonts w:ascii="Arial" w:eastAsia="Arial" w:hAnsi="Arial" w:cs="Arial"/>
                <w:sz w:val="20"/>
                <w:szCs w:val="20"/>
              </w:rPr>
            </w:pPr>
            <w:r>
              <w:rPr>
                <w:rFonts w:ascii="Arial" w:eastAsia="Arial" w:hAnsi="Arial" w:cs="Arial"/>
                <w:sz w:val="20"/>
                <w:szCs w:val="20"/>
              </w:rPr>
              <w:t>organ</w:t>
            </w:r>
            <w:r>
              <w:rPr>
                <w:rFonts w:ascii="Arial" w:eastAsia="Arial" w:hAnsi="Arial" w:cs="Arial"/>
                <w:spacing w:val="-2"/>
                <w:sz w:val="20"/>
                <w:szCs w:val="20"/>
              </w:rPr>
              <w:t>i</w:t>
            </w:r>
            <w:r>
              <w:rPr>
                <w:rFonts w:ascii="Arial" w:eastAsia="Arial" w:hAnsi="Arial" w:cs="Arial"/>
                <w:sz w:val="20"/>
                <w:szCs w:val="20"/>
              </w:rPr>
              <w:t>c</w:t>
            </w:r>
            <w:r>
              <w:rPr>
                <w:rFonts w:ascii="Arial" w:eastAsia="Arial" w:hAnsi="Arial" w:cs="Arial"/>
                <w:spacing w:val="15"/>
                <w:sz w:val="20"/>
                <w:szCs w:val="20"/>
              </w:rPr>
              <w:t xml:space="preserve"> </w:t>
            </w:r>
            <w:r>
              <w:rPr>
                <w:rFonts w:ascii="Arial" w:eastAsia="Arial" w:hAnsi="Arial" w:cs="Arial"/>
                <w:spacing w:val="-1"/>
                <w:w w:val="99"/>
                <w:sz w:val="20"/>
                <w:szCs w:val="20"/>
              </w:rPr>
              <w:t>c</w:t>
            </w:r>
            <w:r>
              <w:rPr>
                <w:rFonts w:ascii="Arial" w:eastAsia="Arial" w:hAnsi="Arial" w:cs="Arial"/>
                <w:w w:val="102"/>
                <w:sz w:val="20"/>
                <w:szCs w:val="20"/>
              </w:rPr>
              <w:t>o</w:t>
            </w:r>
            <w:r>
              <w:rPr>
                <w:rFonts w:ascii="Arial" w:eastAsia="Arial" w:hAnsi="Arial" w:cs="Arial"/>
                <w:spacing w:val="1"/>
                <w:w w:val="102"/>
                <w:sz w:val="20"/>
                <w:szCs w:val="20"/>
              </w:rPr>
              <w:t>m</w:t>
            </w:r>
            <w:r>
              <w:rPr>
                <w:rFonts w:ascii="Arial" w:eastAsia="Arial" w:hAnsi="Arial" w:cs="Arial"/>
                <w:spacing w:val="-2"/>
                <w:sz w:val="20"/>
                <w:szCs w:val="20"/>
              </w:rPr>
              <w:t>p</w:t>
            </w:r>
            <w:r>
              <w:rPr>
                <w:rFonts w:ascii="Arial" w:eastAsia="Arial" w:hAnsi="Arial" w:cs="Arial"/>
                <w:w w:val="102"/>
                <w:sz w:val="20"/>
                <w:szCs w:val="20"/>
              </w:rPr>
              <w:t>o</w:t>
            </w:r>
            <w:r>
              <w:rPr>
                <w:rFonts w:ascii="Arial" w:eastAsia="Arial" w:hAnsi="Arial" w:cs="Arial"/>
                <w:spacing w:val="1"/>
                <w:w w:val="102"/>
                <w:sz w:val="20"/>
                <w:szCs w:val="20"/>
              </w:rPr>
              <w:t>u</w:t>
            </w:r>
            <w:r>
              <w:rPr>
                <w:rFonts w:ascii="Arial" w:eastAsia="Arial" w:hAnsi="Arial" w:cs="Arial"/>
                <w:w w:val="99"/>
                <w:sz w:val="20"/>
                <w:szCs w:val="20"/>
              </w:rPr>
              <w:t>nd</w:t>
            </w:r>
            <w:r>
              <w:rPr>
                <w:rFonts w:ascii="Arial" w:eastAsia="Arial" w:hAnsi="Arial" w:cs="Arial"/>
                <w:spacing w:val="-2"/>
                <w:w w:val="99"/>
                <w:sz w:val="20"/>
                <w:szCs w:val="20"/>
              </w:rPr>
              <w:t>s</w:t>
            </w:r>
            <w:r>
              <w:rPr>
                <w:rFonts w:ascii="Arial" w:eastAsia="Arial" w:hAnsi="Arial" w:cs="Arial"/>
                <w:w w:val="111"/>
                <w:sz w:val="20"/>
                <w:szCs w:val="20"/>
              </w:rPr>
              <w:t>.</w:t>
            </w:r>
          </w:p>
        </w:tc>
      </w:tr>
      <w:tr w:rsidR="007A6C8F">
        <w:trPr>
          <w:trHeight w:hRule="exact" w:val="360"/>
        </w:trPr>
        <w:tc>
          <w:tcPr>
            <w:tcW w:w="742" w:type="dxa"/>
            <w:vMerge/>
            <w:tcBorders>
              <w:left w:val="single" w:sz="4" w:space="0" w:color="FFD966"/>
              <w:right w:val="nil"/>
            </w:tcBorders>
          </w:tcPr>
          <w:p w:rsidR="007A6C8F" w:rsidRDefault="007A6C8F"/>
        </w:tc>
        <w:tc>
          <w:tcPr>
            <w:tcW w:w="877" w:type="dxa"/>
            <w:tcBorders>
              <w:top w:val="nil"/>
              <w:left w:val="nil"/>
              <w:bottom w:val="nil"/>
              <w:right w:val="nil"/>
            </w:tcBorders>
          </w:tcPr>
          <w:p w:rsidR="007A6C8F" w:rsidRDefault="00E052D2">
            <w:pPr>
              <w:spacing w:before="52" w:after="0" w:line="240" w:lineRule="auto"/>
              <w:ind w:left="446" w:right="-20"/>
              <w:rPr>
                <w:rFonts w:ascii="Arial" w:eastAsia="Arial" w:hAnsi="Arial" w:cs="Arial"/>
                <w:sz w:val="20"/>
                <w:szCs w:val="20"/>
              </w:rPr>
            </w:pPr>
            <w:r>
              <w:rPr>
                <w:rFonts w:ascii="Arial" w:eastAsia="Arial" w:hAnsi="Arial" w:cs="Arial"/>
                <w:w w:val="104"/>
                <w:sz w:val="20"/>
                <w:szCs w:val="20"/>
              </w:rPr>
              <w:t>d.</w:t>
            </w:r>
          </w:p>
        </w:tc>
        <w:tc>
          <w:tcPr>
            <w:tcW w:w="7399" w:type="dxa"/>
            <w:tcBorders>
              <w:top w:val="nil"/>
              <w:left w:val="nil"/>
              <w:bottom w:val="nil"/>
              <w:right w:val="single" w:sz="4" w:space="0" w:color="FFD966"/>
            </w:tcBorders>
          </w:tcPr>
          <w:p w:rsidR="007A6C8F" w:rsidRDefault="00E052D2">
            <w:pPr>
              <w:spacing w:before="52" w:after="0" w:line="240" w:lineRule="auto"/>
              <w:ind w:left="290" w:right="-20"/>
              <w:rPr>
                <w:rFonts w:ascii="Arial" w:eastAsia="Arial" w:hAnsi="Arial" w:cs="Arial"/>
                <w:sz w:val="20"/>
                <w:szCs w:val="20"/>
              </w:rPr>
            </w:pPr>
            <w:r>
              <w:rPr>
                <w:rFonts w:ascii="Arial" w:eastAsia="Arial" w:hAnsi="Arial" w:cs="Arial"/>
                <w:w w:val="92"/>
                <w:sz w:val="20"/>
                <w:szCs w:val="20"/>
              </w:rPr>
              <w:t>MO</w:t>
            </w:r>
            <w:r>
              <w:rPr>
                <w:rFonts w:ascii="Arial" w:eastAsia="Arial" w:hAnsi="Arial" w:cs="Arial"/>
                <w:spacing w:val="1"/>
                <w:w w:val="92"/>
                <w:sz w:val="20"/>
                <w:szCs w:val="20"/>
              </w:rPr>
              <w:t xml:space="preserve"> </w:t>
            </w:r>
            <w:r>
              <w:rPr>
                <w:rFonts w:ascii="Arial" w:eastAsia="Arial" w:hAnsi="Arial" w:cs="Arial"/>
                <w:sz w:val="20"/>
                <w:szCs w:val="20"/>
              </w:rPr>
              <w:t>A</w:t>
            </w:r>
            <w:r>
              <w:rPr>
                <w:rFonts w:ascii="Arial" w:eastAsia="Arial" w:hAnsi="Arial" w:cs="Arial"/>
                <w:spacing w:val="-1"/>
                <w:sz w:val="20"/>
                <w:szCs w:val="20"/>
              </w:rPr>
              <w:t>p</w:t>
            </w:r>
            <w:r>
              <w:rPr>
                <w:rFonts w:ascii="Arial" w:eastAsia="Arial" w:hAnsi="Arial" w:cs="Arial"/>
                <w:sz w:val="20"/>
                <w:szCs w:val="20"/>
              </w:rPr>
              <w:t>p</w:t>
            </w:r>
            <w:r>
              <w:rPr>
                <w:rFonts w:ascii="Arial" w:eastAsia="Arial" w:hAnsi="Arial" w:cs="Arial"/>
                <w:spacing w:val="-2"/>
                <w:sz w:val="20"/>
                <w:szCs w:val="20"/>
              </w:rPr>
              <w:t>r</w:t>
            </w:r>
            <w:r>
              <w:rPr>
                <w:rFonts w:ascii="Arial" w:eastAsia="Arial" w:hAnsi="Arial" w:cs="Arial"/>
                <w:sz w:val="20"/>
                <w:szCs w:val="20"/>
              </w:rPr>
              <w:t>oac</w:t>
            </w:r>
            <w:r>
              <w:rPr>
                <w:rFonts w:ascii="Arial" w:eastAsia="Arial" w:hAnsi="Arial" w:cs="Arial"/>
                <w:spacing w:val="-1"/>
                <w:sz w:val="20"/>
                <w:szCs w:val="20"/>
              </w:rPr>
              <w:t>h</w:t>
            </w:r>
            <w:r>
              <w:rPr>
                <w:rFonts w:ascii="Arial" w:eastAsia="Arial" w:hAnsi="Arial" w:cs="Arial"/>
                <w:sz w:val="20"/>
                <w:szCs w:val="20"/>
              </w:rPr>
              <w:t>:</w:t>
            </w:r>
            <w:r>
              <w:rPr>
                <w:rFonts w:ascii="Arial" w:eastAsia="Arial" w:hAnsi="Arial" w:cs="Arial"/>
                <w:spacing w:val="20"/>
                <w:sz w:val="20"/>
                <w:szCs w:val="20"/>
              </w:rPr>
              <w:t xml:space="preserve"> </w:t>
            </w:r>
            <w:r>
              <w:rPr>
                <w:rFonts w:ascii="Arial" w:eastAsia="Arial" w:hAnsi="Arial" w:cs="Arial"/>
                <w:spacing w:val="-1"/>
                <w:sz w:val="20"/>
                <w:szCs w:val="20"/>
              </w:rPr>
              <w:t>R</w:t>
            </w:r>
            <w:r>
              <w:rPr>
                <w:rFonts w:ascii="Arial" w:eastAsia="Arial" w:hAnsi="Arial" w:cs="Arial"/>
                <w:sz w:val="20"/>
                <w:szCs w:val="20"/>
              </w:rPr>
              <w:t>ules</w:t>
            </w:r>
            <w:r>
              <w:rPr>
                <w:rFonts w:ascii="Arial" w:eastAsia="Arial" w:hAnsi="Arial" w:cs="Arial"/>
                <w:spacing w:val="-21"/>
                <w:sz w:val="20"/>
                <w:szCs w:val="20"/>
              </w:rPr>
              <w:t xml:space="preserve"> </w:t>
            </w:r>
            <w:r>
              <w:rPr>
                <w:rFonts w:ascii="Arial" w:eastAsia="Arial" w:hAnsi="Arial" w:cs="Arial"/>
                <w:sz w:val="20"/>
                <w:szCs w:val="20"/>
              </w:rPr>
              <w:t>for</w:t>
            </w:r>
            <w:r>
              <w:rPr>
                <w:rFonts w:ascii="Arial" w:eastAsia="Arial" w:hAnsi="Arial" w:cs="Arial"/>
                <w:spacing w:val="30"/>
                <w:sz w:val="20"/>
                <w:szCs w:val="20"/>
              </w:rPr>
              <w:t xml:space="preserve"> </w:t>
            </w:r>
            <w:r>
              <w:rPr>
                <w:rFonts w:ascii="Arial" w:eastAsia="Arial" w:hAnsi="Arial" w:cs="Arial"/>
                <w:spacing w:val="-1"/>
                <w:w w:val="134"/>
                <w:sz w:val="20"/>
                <w:szCs w:val="20"/>
              </w:rPr>
              <w:t>t</w:t>
            </w:r>
            <w:r>
              <w:rPr>
                <w:rFonts w:ascii="Arial" w:eastAsia="Arial" w:hAnsi="Arial" w:cs="Arial"/>
                <w:spacing w:val="-1"/>
                <w:w w:val="102"/>
                <w:sz w:val="20"/>
                <w:szCs w:val="20"/>
              </w:rPr>
              <w:t>h</w:t>
            </w:r>
            <w:r>
              <w:rPr>
                <w:rFonts w:ascii="Arial" w:eastAsia="Arial" w:hAnsi="Arial" w:cs="Arial"/>
                <w:w w:val="97"/>
                <w:sz w:val="20"/>
                <w:szCs w:val="20"/>
              </w:rPr>
              <w:t>e</w:t>
            </w:r>
            <w:r>
              <w:rPr>
                <w:rFonts w:ascii="Arial" w:eastAsia="Arial" w:hAnsi="Arial" w:cs="Arial"/>
                <w:spacing w:val="-4"/>
                <w:sz w:val="20"/>
                <w:szCs w:val="20"/>
              </w:rPr>
              <w:t xml:space="preserve"> </w:t>
            </w:r>
            <w:r>
              <w:rPr>
                <w:rFonts w:ascii="Arial" w:eastAsia="Arial" w:hAnsi="Arial" w:cs="Arial"/>
                <w:w w:val="95"/>
                <w:sz w:val="20"/>
                <w:szCs w:val="20"/>
              </w:rPr>
              <w:t xml:space="preserve">LCAO </w:t>
            </w:r>
            <w:r>
              <w:rPr>
                <w:rFonts w:ascii="Arial" w:eastAsia="Arial" w:hAnsi="Arial" w:cs="Arial"/>
                <w:sz w:val="20"/>
                <w:szCs w:val="20"/>
              </w:rPr>
              <w:t>met</w:t>
            </w:r>
            <w:r>
              <w:rPr>
                <w:rFonts w:ascii="Arial" w:eastAsia="Arial" w:hAnsi="Arial" w:cs="Arial"/>
                <w:spacing w:val="-1"/>
                <w:sz w:val="20"/>
                <w:szCs w:val="20"/>
              </w:rPr>
              <w:t>h</w:t>
            </w:r>
            <w:r>
              <w:rPr>
                <w:rFonts w:ascii="Arial" w:eastAsia="Arial" w:hAnsi="Arial" w:cs="Arial"/>
                <w:spacing w:val="2"/>
                <w:sz w:val="20"/>
                <w:szCs w:val="20"/>
              </w:rPr>
              <w:t>o</w:t>
            </w:r>
            <w:r>
              <w:rPr>
                <w:rFonts w:ascii="Arial" w:eastAsia="Arial" w:hAnsi="Arial" w:cs="Arial"/>
                <w:sz w:val="20"/>
                <w:szCs w:val="20"/>
              </w:rPr>
              <w:t>d,</w:t>
            </w:r>
            <w:r>
              <w:rPr>
                <w:rFonts w:ascii="Arial" w:eastAsia="Arial" w:hAnsi="Arial" w:cs="Arial"/>
                <w:spacing w:val="22"/>
                <w:sz w:val="20"/>
                <w:szCs w:val="20"/>
              </w:rPr>
              <w:t xml:space="preserve"> </w:t>
            </w:r>
            <w:r>
              <w:rPr>
                <w:rFonts w:ascii="Arial" w:eastAsia="Arial" w:hAnsi="Arial" w:cs="Arial"/>
                <w:sz w:val="20"/>
                <w:szCs w:val="20"/>
              </w:rPr>
              <w:t>bon</w:t>
            </w:r>
            <w:r>
              <w:rPr>
                <w:rFonts w:ascii="Arial" w:eastAsia="Arial" w:hAnsi="Arial" w:cs="Arial"/>
                <w:spacing w:val="-1"/>
                <w:sz w:val="20"/>
                <w:szCs w:val="20"/>
              </w:rPr>
              <w:t>d</w:t>
            </w:r>
            <w:r>
              <w:rPr>
                <w:rFonts w:ascii="Arial" w:eastAsia="Arial" w:hAnsi="Arial" w:cs="Arial"/>
                <w:sz w:val="20"/>
                <w:szCs w:val="20"/>
              </w:rPr>
              <w:t>ing</w:t>
            </w:r>
            <w:r>
              <w:rPr>
                <w:rFonts w:ascii="Arial" w:eastAsia="Arial" w:hAnsi="Arial" w:cs="Arial"/>
                <w:spacing w:val="9"/>
                <w:sz w:val="20"/>
                <w:szCs w:val="20"/>
              </w:rPr>
              <w:t xml:space="preserve"> </w:t>
            </w:r>
            <w:r>
              <w:rPr>
                <w:rFonts w:ascii="Arial" w:eastAsia="Arial" w:hAnsi="Arial" w:cs="Arial"/>
                <w:spacing w:val="-1"/>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z w:val="20"/>
                <w:szCs w:val="20"/>
              </w:rPr>
              <w:t>antibond</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32"/>
                <w:sz w:val="20"/>
                <w:szCs w:val="20"/>
              </w:rPr>
              <w:t xml:space="preserve"> </w:t>
            </w:r>
            <w:r>
              <w:rPr>
                <w:rFonts w:ascii="Arial" w:eastAsia="Arial" w:hAnsi="Arial" w:cs="Arial"/>
                <w:spacing w:val="1"/>
                <w:w w:val="92"/>
                <w:sz w:val="20"/>
                <w:szCs w:val="20"/>
              </w:rPr>
              <w:t>M</w:t>
            </w:r>
            <w:r>
              <w:rPr>
                <w:rFonts w:ascii="Arial" w:eastAsia="Arial" w:hAnsi="Arial" w:cs="Arial"/>
                <w:w w:val="92"/>
                <w:sz w:val="20"/>
                <w:szCs w:val="20"/>
              </w:rPr>
              <w:t>Os</w:t>
            </w:r>
            <w:r>
              <w:rPr>
                <w:rFonts w:ascii="Arial" w:eastAsia="Arial" w:hAnsi="Arial" w:cs="Arial"/>
                <w:spacing w:val="2"/>
                <w:w w:val="92"/>
                <w:sz w:val="20"/>
                <w:szCs w:val="20"/>
              </w:rPr>
              <w:t xml:space="preserve"> </w:t>
            </w:r>
            <w:r>
              <w:rPr>
                <w:rFonts w:ascii="Arial" w:eastAsia="Arial" w:hAnsi="Arial" w:cs="Arial"/>
                <w:spacing w:val="-1"/>
                <w:sz w:val="20"/>
                <w:szCs w:val="20"/>
              </w:rPr>
              <w:t>a</w:t>
            </w:r>
            <w:r>
              <w:rPr>
                <w:rFonts w:ascii="Arial" w:eastAsia="Arial" w:hAnsi="Arial" w:cs="Arial"/>
                <w:sz w:val="20"/>
                <w:szCs w:val="20"/>
              </w:rPr>
              <w:t>nd</w:t>
            </w:r>
          </w:p>
        </w:tc>
      </w:tr>
      <w:tr w:rsidR="007A6C8F">
        <w:trPr>
          <w:trHeight w:hRule="exact" w:val="360"/>
        </w:trPr>
        <w:tc>
          <w:tcPr>
            <w:tcW w:w="742" w:type="dxa"/>
            <w:vMerge/>
            <w:tcBorders>
              <w:left w:val="single" w:sz="4" w:space="0" w:color="FFD966"/>
              <w:right w:val="nil"/>
            </w:tcBorders>
          </w:tcPr>
          <w:p w:rsidR="007A6C8F" w:rsidRDefault="007A6C8F"/>
        </w:tc>
        <w:tc>
          <w:tcPr>
            <w:tcW w:w="877" w:type="dxa"/>
            <w:tcBorders>
              <w:top w:val="nil"/>
              <w:left w:val="nil"/>
              <w:bottom w:val="nil"/>
              <w:right w:val="nil"/>
            </w:tcBorders>
          </w:tcPr>
          <w:p w:rsidR="007A6C8F" w:rsidRDefault="007A6C8F"/>
        </w:tc>
        <w:tc>
          <w:tcPr>
            <w:tcW w:w="7399" w:type="dxa"/>
            <w:tcBorders>
              <w:top w:val="nil"/>
              <w:left w:val="nil"/>
              <w:bottom w:val="nil"/>
              <w:right w:val="single" w:sz="4" w:space="0" w:color="FFD966"/>
            </w:tcBorders>
          </w:tcPr>
          <w:p w:rsidR="007A6C8F" w:rsidRDefault="00E052D2">
            <w:pPr>
              <w:spacing w:before="52" w:after="0" w:line="240" w:lineRule="auto"/>
              <w:ind w:left="290" w:right="-20"/>
              <w:rPr>
                <w:rFonts w:ascii="Arial" w:eastAsia="Arial" w:hAnsi="Arial" w:cs="Arial"/>
                <w:sz w:val="20"/>
                <w:szCs w:val="20"/>
              </w:rPr>
            </w:pPr>
            <w:r>
              <w:rPr>
                <w:rFonts w:ascii="Arial" w:eastAsia="Arial" w:hAnsi="Arial" w:cs="Arial"/>
                <w:sz w:val="20"/>
                <w:szCs w:val="20"/>
              </w:rPr>
              <w:t xml:space="preserve">their </w:t>
            </w:r>
            <w:r>
              <w:rPr>
                <w:rFonts w:ascii="Arial" w:eastAsia="Arial" w:hAnsi="Arial" w:cs="Arial"/>
                <w:spacing w:val="29"/>
                <w:sz w:val="20"/>
                <w:szCs w:val="20"/>
              </w:rPr>
              <w:t xml:space="preserve"> </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ac</w:t>
            </w:r>
            <w:r>
              <w:rPr>
                <w:rFonts w:ascii="Arial" w:eastAsia="Arial" w:hAnsi="Arial" w:cs="Arial"/>
                <w:spacing w:val="-1"/>
                <w:sz w:val="20"/>
                <w:szCs w:val="20"/>
              </w:rPr>
              <w:t>t</w:t>
            </w:r>
            <w:r>
              <w:rPr>
                <w:rFonts w:ascii="Arial" w:eastAsia="Arial" w:hAnsi="Arial" w:cs="Arial"/>
                <w:sz w:val="20"/>
                <w:szCs w:val="20"/>
              </w:rPr>
              <w:t xml:space="preserve">eristics </w:t>
            </w:r>
            <w:r>
              <w:rPr>
                <w:rFonts w:ascii="Arial" w:eastAsia="Arial" w:hAnsi="Arial" w:cs="Arial"/>
                <w:spacing w:val="39"/>
                <w:sz w:val="20"/>
                <w:szCs w:val="20"/>
              </w:rPr>
              <w:t xml:space="preserve"> </w:t>
            </w:r>
            <w:r>
              <w:rPr>
                <w:rFonts w:ascii="Arial" w:eastAsia="Arial" w:hAnsi="Arial" w:cs="Arial"/>
                <w:sz w:val="20"/>
                <w:szCs w:val="20"/>
              </w:rPr>
              <w:t xml:space="preserve">for </w:t>
            </w:r>
            <w:r>
              <w:rPr>
                <w:rFonts w:ascii="Arial" w:eastAsia="Arial" w:hAnsi="Arial" w:cs="Arial"/>
                <w:spacing w:val="22"/>
                <w:sz w:val="20"/>
                <w:szCs w:val="20"/>
              </w:rPr>
              <w:t xml:space="preserve"> </w:t>
            </w:r>
            <w:r>
              <w:rPr>
                <w:rFonts w:ascii="Arial" w:eastAsia="Arial" w:hAnsi="Arial" w:cs="Arial"/>
                <w:sz w:val="20"/>
                <w:szCs w:val="20"/>
              </w:rPr>
              <w:t>s-s,</w:t>
            </w:r>
            <w:r>
              <w:rPr>
                <w:rFonts w:ascii="Arial" w:eastAsia="Arial" w:hAnsi="Arial" w:cs="Arial"/>
                <w:spacing w:val="36"/>
                <w:sz w:val="20"/>
                <w:szCs w:val="20"/>
              </w:rPr>
              <w:t xml:space="preserve"> </w:t>
            </w:r>
            <w:r>
              <w:rPr>
                <w:rFonts w:ascii="Arial" w:eastAsia="Arial" w:hAnsi="Arial" w:cs="Arial"/>
                <w:sz w:val="20"/>
                <w:szCs w:val="20"/>
              </w:rPr>
              <w:t>s-p</w:t>
            </w:r>
            <w:r>
              <w:rPr>
                <w:rFonts w:ascii="Arial" w:eastAsia="Arial" w:hAnsi="Arial" w:cs="Arial"/>
                <w:spacing w:val="35"/>
                <w:sz w:val="20"/>
                <w:szCs w:val="20"/>
              </w:rPr>
              <w:t xml:space="preserve"> </w:t>
            </w:r>
            <w:r>
              <w:rPr>
                <w:rFonts w:ascii="Arial" w:eastAsia="Arial" w:hAnsi="Arial" w:cs="Arial"/>
                <w:sz w:val="20"/>
                <w:szCs w:val="20"/>
              </w:rPr>
              <w:t>and</w:t>
            </w:r>
            <w:r>
              <w:rPr>
                <w:rFonts w:ascii="Arial" w:eastAsia="Arial" w:hAnsi="Arial" w:cs="Arial"/>
                <w:spacing w:val="46"/>
                <w:sz w:val="20"/>
                <w:szCs w:val="20"/>
              </w:rPr>
              <w:t xml:space="preserve"> </w:t>
            </w:r>
            <w:r>
              <w:rPr>
                <w:rFonts w:ascii="Arial" w:eastAsia="Arial" w:hAnsi="Arial" w:cs="Arial"/>
                <w:sz w:val="20"/>
                <w:szCs w:val="20"/>
              </w:rPr>
              <w:t>p-p</w:t>
            </w:r>
            <w:r>
              <w:rPr>
                <w:rFonts w:ascii="Arial" w:eastAsia="Arial" w:hAnsi="Arial" w:cs="Arial"/>
                <w:spacing w:val="42"/>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mbin</w:t>
            </w:r>
            <w:r>
              <w:rPr>
                <w:rFonts w:ascii="Arial" w:eastAsia="Arial" w:hAnsi="Arial" w:cs="Arial"/>
                <w:spacing w:val="-1"/>
                <w:sz w:val="20"/>
                <w:szCs w:val="20"/>
              </w:rPr>
              <w:t>a</w:t>
            </w:r>
            <w:r>
              <w:rPr>
                <w:rFonts w:ascii="Arial" w:eastAsia="Arial" w:hAnsi="Arial" w:cs="Arial"/>
                <w:sz w:val="20"/>
                <w:szCs w:val="20"/>
              </w:rPr>
              <w:t xml:space="preserve">tions </w:t>
            </w:r>
            <w:r>
              <w:rPr>
                <w:rFonts w:ascii="Arial" w:eastAsia="Arial" w:hAnsi="Arial" w:cs="Arial"/>
                <w:spacing w:val="17"/>
                <w:sz w:val="20"/>
                <w:szCs w:val="20"/>
              </w:rPr>
              <w:t xml:space="preserve"> </w:t>
            </w:r>
            <w:r>
              <w:rPr>
                <w:rFonts w:ascii="Arial" w:eastAsia="Arial" w:hAnsi="Arial" w:cs="Arial"/>
                <w:sz w:val="20"/>
                <w:szCs w:val="20"/>
              </w:rPr>
              <w:t xml:space="preserve">of </w:t>
            </w:r>
            <w:r>
              <w:rPr>
                <w:rFonts w:ascii="Arial" w:eastAsia="Arial" w:hAnsi="Arial" w:cs="Arial"/>
                <w:spacing w:val="6"/>
                <w:sz w:val="20"/>
                <w:szCs w:val="20"/>
              </w:rPr>
              <w:t xml:space="preserve"> </w:t>
            </w:r>
            <w:r>
              <w:rPr>
                <w:rFonts w:ascii="Arial" w:eastAsia="Arial" w:hAnsi="Arial" w:cs="Arial"/>
                <w:sz w:val="20"/>
                <w:szCs w:val="20"/>
              </w:rPr>
              <w:t>at</w:t>
            </w:r>
            <w:r>
              <w:rPr>
                <w:rFonts w:ascii="Arial" w:eastAsia="Arial" w:hAnsi="Arial" w:cs="Arial"/>
                <w:spacing w:val="-1"/>
                <w:sz w:val="20"/>
                <w:szCs w:val="20"/>
              </w:rPr>
              <w:t>o</w:t>
            </w:r>
            <w:r>
              <w:rPr>
                <w:rFonts w:ascii="Arial" w:eastAsia="Arial" w:hAnsi="Arial" w:cs="Arial"/>
                <w:sz w:val="20"/>
                <w:szCs w:val="20"/>
              </w:rPr>
              <w:t xml:space="preserve">mic </w:t>
            </w:r>
            <w:r>
              <w:rPr>
                <w:rFonts w:ascii="Arial" w:eastAsia="Arial" w:hAnsi="Arial" w:cs="Arial"/>
                <w:spacing w:val="13"/>
                <w:sz w:val="20"/>
                <w:szCs w:val="20"/>
              </w:rPr>
              <w:t xml:space="preserve"> </w:t>
            </w:r>
            <w:r>
              <w:rPr>
                <w:rFonts w:ascii="Arial" w:eastAsia="Arial" w:hAnsi="Arial" w:cs="Arial"/>
                <w:w w:val="109"/>
                <w:sz w:val="20"/>
                <w:szCs w:val="20"/>
              </w:rPr>
              <w:t>or</w:t>
            </w:r>
            <w:r>
              <w:rPr>
                <w:rFonts w:ascii="Arial" w:eastAsia="Arial" w:hAnsi="Arial" w:cs="Arial"/>
                <w:w w:val="112"/>
                <w:sz w:val="20"/>
                <w:szCs w:val="20"/>
              </w:rPr>
              <w:t>bi</w:t>
            </w:r>
            <w:r>
              <w:rPr>
                <w:rFonts w:ascii="Arial" w:eastAsia="Arial" w:hAnsi="Arial" w:cs="Arial"/>
                <w:spacing w:val="-2"/>
                <w:w w:val="112"/>
                <w:sz w:val="20"/>
                <w:szCs w:val="20"/>
              </w:rPr>
              <w:t>t</w:t>
            </w:r>
            <w:r>
              <w:rPr>
                <w:rFonts w:ascii="Arial" w:eastAsia="Arial" w:hAnsi="Arial" w:cs="Arial"/>
                <w:w w:val="98"/>
                <w:sz w:val="20"/>
                <w:szCs w:val="20"/>
              </w:rPr>
              <w:t>al</w:t>
            </w:r>
            <w:r>
              <w:rPr>
                <w:rFonts w:ascii="Arial" w:eastAsia="Arial" w:hAnsi="Arial" w:cs="Arial"/>
                <w:spacing w:val="-1"/>
                <w:w w:val="98"/>
                <w:sz w:val="20"/>
                <w:szCs w:val="20"/>
              </w:rPr>
              <w:t>s</w:t>
            </w:r>
            <w:r>
              <w:rPr>
                <w:rFonts w:ascii="Arial" w:eastAsia="Arial" w:hAnsi="Arial" w:cs="Arial"/>
                <w:w w:val="111"/>
                <w:sz w:val="20"/>
                <w:szCs w:val="20"/>
              </w:rPr>
              <w:t>,</w:t>
            </w:r>
          </w:p>
        </w:tc>
      </w:tr>
      <w:tr w:rsidR="007A6C8F">
        <w:trPr>
          <w:trHeight w:hRule="exact" w:val="360"/>
        </w:trPr>
        <w:tc>
          <w:tcPr>
            <w:tcW w:w="742" w:type="dxa"/>
            <w:vMerge/>
            <w:tcBorders>
              <w:left w:val="single" w:sz="4" w:space="0" w:color="FFD966"/>
              <w:right w:val="nil"/>
            </w:tcBorders>
          </w:tcPr>
          <w:p w:rsidR="007A6C8F" w:rsidRDefault="007A6C8F"/>
        </w:tc>
        <w:tc>
          <w:tcPr>
            <w:tcW w:w="877" w:type="dxa"/>
            <w:tcBorders>
              <w:top w:val="nil"/>
              <w:left w:val="nil"/>
              <w:bottom w:val="nil"/>
              <w:right w:val="nil"/>
            </w:tcBorders>
          </w:tcPr>
          <w:p w:rsidR="007A6C8F" w:rsidRDefault="007A6C8F"/>
        </w:tc>
        <w:tc>
          <w:tcPr>
            <w:tcW w:w="7399" w:type="dxa"/>
            <w:tcBorders>
              <w:top w:val="nil"/>
              <w:left w:val="nil"/>
              <w:bottom w:val="nil"/>
              <w:right w:val="single" w:sz="4" w:space="0" w:color="FFD966"/>
            </w:tcBorders>
          </w:tcPr>
          <w:p w:rsidR="007A6C8F" w:rsidRDefault="00E052D2">
            <w:pPr>
              <w:spacing w:before="52" w:after="0" w:line="240" w:lineRule="auto"/>
              <w:ind w:left="290" w:right="-20"/>
              <w:rPr>
                <w:rFonts w:ascii="Arial" w:eastAsia="Arial" w:hAnsi="Arial" w:cs="Arial"/>
                <w:sz w:val="20"/>
                <w:szCs w:val="20"/>
              </w:rPr>
            </w:pPr>
            <w:r>
              <w:rPr>
                <w:rFonts w:ascii="Arial" w:eastAsia="Arial" w:hAnsi="Arial" w:cs="Arial"/>
                <w:sz w:val="20"/>
                <w:szCs w:val="20"/>
              </w:rPr>
              <w:t>non</w:t>
            </w:r>
            <w:r>
              <w:rPr>
                <w:rFonts w:ascii="Arial" w:eastAsia="Arial" w:hAnsi="Arial" w:cs="Arial"/>
                <w:spacing w:val="-1"/>
                <w:sz w:val="20"/>
                <w:szCs w:val="20"/>
              </w:rPr>
              <w:t>b</w:t>
            </w:r>
            <w:r>
              <w:rPr>
                <w:rFonts w:ascii="Arial" w:eastAsia="Arial" w:hAnsi="Arial" w:cs="Arial"/>
                <w:sz w:val="20"/>
                <w:szCs w:val="20"/>
              </w:rPr>
              <w:t>onding</w:t>
            </w:r>
            <w:r>
              <w:rPr>
                <w:rFonts w:ascii="Arial" w:eastAsia="Arial" w:hAnsi="Arial" w:cs="Arial"/>
                <w:spacing w:val="26"/>
                <w:sz w:val="20"/>
                <w:szCs w:val="20"/>
              </w:rPr>
              <w:t xml:space="preserve"> </w:t>
            </w:r>
            <w:r>
              <w:rPr>
                <w:rFonts w:ascii="Arial" w:eastAsia="Arial" w:hAnsi="Arial" w:cs="Arial"/>
                <w:sz w:val="20"/>
                <w:szCs w:val="20"/>
              </w:rPr>
              <w:t>combinat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49"/>
                <w:sz w:val="20"/>
                <w:szCs w:val="20"/>
              </w:rPr>
              <w:t xml:space="preserve"> </w:t>
            </w:r>
            <w:r>
              <w:rPr>
                <w:rFonts w:ascii="Arial" w:eastAsia="Arial" w:hAnsi="Arial" w:cs="Arial"/>
                <w:sz w:val="20"/>
                <w:szCs w:val="20"/>
              </w:rPr>
              <w:t>of</w:t>
            </w:r>
            <w:r>
              <w:rPr>
                <w:rFonts w:ascii="Arial" w:eastAsia="Arial" w:hAnsi="Arial" w:cs="Arial"/>
                <w:spacing w:val="27"/>
                <w:sz w:val="20"/>
                <w:szCs w:val="20"/>
              </w:rPr>
              <w:t xml:space="preserve"> </w:t>
            </w:r>
            <w:r>
              <w:rPr>
                <w:rFonts w:ascii="Arial" w:eastAsia="Arial" w:hAnsi="Arial" w:cs="Arial"/>
                <w:sz w:val="20"/>
                <w:szCs w:val="20"/>
              </w:rPr>
              <w:t>orbital</w:t>
            </w:r>
            <w:r>
              <w:rPr>
                <w:rFonts w:ascii="Arial" w:eastAsia="Arial" w:hAnsi="Arial" w:cs="Arial"/>
                <w:spacing w:val="-2"/>
                <w:sz w:val="20"/>
                <w:szCs w:val="20"/>
              </w:rPr>
              <w:t>s</w:t>
            </w:r>
            <w:r>
              <w:rPr>
                <w:rFonts w:ascii="Arial" w:eastAsia="Arial" w:hAnsi="Arial" w:cs="Arial"/>
                <w:sz w:val="20"/>
                <w:szCs w:val="20"/>
              </w:rPr>
              <w:t>,</w:t>
            </w:r>
            <w:r>
              <w:rPr>
                <w:rFonts w:ascii="Arial" w:eastAsia="Arial" w:hAnsi="Arial" w:cs="Arial"/>
                <w:spacing w:val="52"/>
                <w:sz w:val="20"/>
                <w:szCs w:val="20"/>
              </w:rPr>
              <w:t xml:space="preserve"> </w:t>
            </w:r>
            <w:r>
              <w:rPr>
                <w:rFonts w:ascii="Arial" w:eastAsia="Arial" w:hAnsi="Arial" w:cs="Arial"/>
                <w:spacing w:val="-1"/>
                <w:sz w:val="20"/>
                <w:szCs w:val="20"/>
              </w:rPr>
              <w:t>M</w:t>
            </w:r>
            <w:r>
              <w:rPr>
                <w:rFonts w:ascii="Arial" w:eastAsia="Arial" w:hAnsi="Arial" w:cs="Arial"/>
                <w:sz w:val="20"/>
                <w:szCs w:val="20"/>
              </w:rPr>
              <w:t>O</w:t>
            </w:r>
            <w:r>
              <w:rPr>
                <w:rFonts w:ascii="Arial" w:eastAsia="Arial" w:hAnsi="Arial" w:cs="Arial"/>
                <w:spacing w:val="-15"/>
                <w:sz w:val="20"/>
                <w:szCs w:val="20"/>
              </w:rPr>
              <w:t xml:space="preserve"> </w:t>
            </w:r>
            <w:r>
              <w:rPr>
                <w:rFonts w:ascii="Arial" w:eastAsia="Arial" w:hAnsi="Arial" w:cs="Arial"/>
                <w:w w:val="108"/>
                <w:sz w:val="20"/>
                <w:szCs w:val="20"/>
              </w:rPr>
              <w:t>treatment</w:t>
            </w:r>
            <w:r>
              <w:rPr>
                <w:rFonts w:ascii="Arial" w:eastAsia="Arial" w:hAnsi="Arial" w:cs="Arial"/>
                <w:spacing w:val="4"/>
                <w:w w:val="108"/>
                <w:sz w:val="20"/>
                <w:szCs w:val="20"/>
              </w:rPr>
              <w:t xml:space="preserve"> </w:t>
            </w:r>
            <w:r>
              <w:rPr>
                <w:rFonts w:ascii="Arial" w:eastAsia="Arial" w:hAnsi="Arial" w:cs="Arial"/>
                <w:sz w:val="20"/>
                <w:szCs w:val="20"/>
              </w:rPr>
              <w:t>of</w:t>
            </w:r>
            <w:r>
              <w:rPr>
                <w:rFonts w:ascii="Arial" w:eastAsia="Arial" w:hAnsi="Arial" w:cs="Arial"/>
                <w:spacing w:val="27"/>
                <w:sz w:val="20"/>
                <w:szCs w:val="20"/>
              </w:rPr>
              <w:t xml:space="preserve"> </w:t>
            </w:r>
            <w:r>
              <w:rPr>
                <w:rFonts w:ascii="Arial" w:eastAsia="Arial" w:hAnsi="Arial" w:cs="Arial"/>
                <w:sz w:val="20"/>
                <w:szCs w:val="20"/>
              </w:rPr>
              <w:t>homon</w:t>
            </w:r>
            <w:r>
              <w:rPr>
                <w:rFonts w:ascii="Arial" w:eastAsia="Arial" w:hAnsi="Arial" w:cs="Arial"/>
                <w:spacing w:val="-1"/>
                <w:sz w:val="20"/>
                <w:szCs w:val="20"/>
              </w:rPr>
              <w:t>u</w:t>
            </w:r>
            <w:r>
              <w:rPr>
                <w:rFonts w:ascii="Arial" w:eastAsia="Arial" w:hAnsi="Arial" w:cs="Arial"/>
                <w:sz w:val="20"/>
                <w:szCs w:val="20"/>
              </w:rPr>
              <w:t>c</w:t>
            </w:r>
            <w:r>
              <w:rPr>
                <w:rFonts w:ascii="Arial" w:eastAsia="Arial" w:hAnsi="Arial" w:cs="Arial"/>
                <w:spacing w:val="-1"/>
                <w:sz w:val="20"/>
                <w:szCs w:val="20"/>
              </w:rPr>
              <w:t>l</w:t>
            </w:r>
            <w:r>
              <w:rPr>
                <w:rFonts w:ascii="Arial" w:eastAsia="Arial" w:hAnsi="Arial" w:cs="Arial"/>
                <w:sz w:val="20"/>
                <w:szCs w:val="20"/>
              </w:rPr>
              <w:t>ear</w:t>
            </w:r>
            <w:r>
              <w:rPr>
                <w:rFonts w:ascii="Arial" w:eastAsia="Arial" w:hAnsi="Arial" w:cs="Arial"/>
                <w:spacing w:val="37"/>
                <w:sz w:val="20"/>
                <w:szCs w:val="20"/>
              </w:rPr>
              <w:t xml:space="preserve"> </w:t>
            </w:r>
            <w:r>
              <w:rPr>
                <w:rFonts w:ascii="Arial" w:eastAsia="Arial" w:hAnsi="Arial" w:cs="Arial"/>
                <w:w w:val="104"/>
                <w:sz w:val="20"/>
                <w:szCs w:val="20"/>
              </w:rPr>
              <w:t>diatomic</w:t>
            </w:r>
          </w:p>
        </w:tc>
      </w:tr>
      <w:tr w:rsidR="007A6C8F">
        <w:trPr>
          <w:trHeight w:hRule="exact" w:val="720"/>
        </w:trPr>
        <w:tc>
          <w:tcPr>
            <w:tcW w:w="742" w:type="dxa"/>
            <w:vMerge/>
            <w:tcBorders>
              <w:left w:val="single" w:sz="4" w:space="0" w:color="FFD966"/>
              <w:right w:val="nil"/>
            </w:tcBorders>
          </w:tcPr>
          <w:p w:rsidR="007A6C8F" w:rsidRDefault="007A6C8F"/>
        </w:tc>
        <w:tc>
          <w:tcPr>
            <w:tcW w:w="877" w:type="dxa"/>
            <w:tcBorders>
              <w:top w:val="nil"/>
              <w:left w:val="nil"/>
              <w:bottom w:val="nil"/>
              <w:right w:val="nil"/>
            </w:tcBorders>
          </w:tcPr>
          <w:p w:rsidR="007A6C8F" w:rsidRDefault="007A6C8F"/>
        </w:tc>
        <w:tc>
          <w:tcPr>
            <w:tcW w:w="7399" w:type="dxa"/>
            <w:tcBorders>
              <w:top w:val="nil"/>
              <w:left w:val="nil"/>
              <w:bottom w:val="nil"/>
              <w:right w:val="single" w:sz="4" w:space="0" w:color="FFD966"/>
            </w:tcBorders>
          </w:tcPr>
          <w:p w:rsidR="007A6C8F" w:rsidRDefault="00E052D2">
            <w:pPr>
              <w:spacing w:before="52" w:after="0" w:line="240" w:lineRule="auto"/>
              <w:ind w:left="290" w:right="-20"/>
              <w:rPr>
                <w:rFonts w:ascii="Arial" w:eastAsia="Arial" w:hAnsi="Arial" w:cs="Arial"/>
                <w:sz w:val="20"/>
                <w:szCs w:val="20"/>
              </w:rPr>
            </w:pPr>
            <w:r>
              <w:rPr>
                <w:rFonts w:ascii="Arial" w:eastAsia="Arial" w:hAnsi="Arial" w:cs="Arial"/>
                <w:sz w:val="20"/>
                <w:szCs w:val="20"/>
              </w:rPr>
              <w:t>mole</w:t>
            </w:r>
            <w:r>
              <w:rPr>
                <w:rFonts w:ascii="Arial" w:eastAsia="Arial" w:hAnsi="Arial" w:cs="Arial"/>
                <w:spacing w:val="-1"/>
                <w:sz w:val="20"/>
                <w:szCs w:val="20"/>
              </w:rPr>
              <w:t>c</w:t>
            </w:r>
            <w:r>
              <w:rPr>
                <w:rFonts w:ascii="Arial" w:eastAsia="Arial" w:hAnsi="Arial" w:cs="Arial"/>
                <w:sz w:val="20"/>
                <w:szCs w:val="20"/>
              </w:rPr>
              <w:t xml:space="preserve">ules </w:t>
            </w:r>
            <w:r>
              <w:rPr>
                <w:rFonts w:ascii="Arial" w:eastAsia="Arial" w:hAnsi="Arial" w:cs="Arial"/>
                <w:spacing w:val="15"/>
                <w:sz w:val="20"/>
                <w:szCs w:val="20"/>
              </w:rPr>
              <w:t xml:space="preserve"> </w:t>
            </w:r>
            <w:r>
              <w:rPr>
                <w:rFonts w:ascii="Arial" w:eastAsia="Arial" w:hAnsi="Arial" w:cs="Arial"/>
                <w:sz w:val="20"/>
                <w:szCs w:val="20"/>
              </w:rPr>
              <w:t xml:space="preserve">of </w:t>
            </w:r>
            <w:r>
              <w:rPr>
                <w:rFonts w:ascii="Arial" w:eastAsia="Arial" w:hAnsi="Arial" w:cs="Arial"/>
                <w:spacing w:val="28"/>
                <w:sz w:val="20"/>
                <w:szCs w:val="20"/>
              </w:rPr>
              <w:t xml:space="preserve"> </w:t>
            </w:r>
            <w:r>
              <w:rPr>
                <w:rFonts w:ascii="Arial" w:eastAsia="Arial" w:hAnsi="Arial" w:cs="Arial"/>
                <w:sz w:val="20"/>
                <w:szCs w:val="20"/>
              </w:rPr>
              <w:t xml:space="preserve">1st </w:t>
            </w:r>
            <w:r>
              <w:rPr>
                <w:rFonts w:ascii="Arial" w:eastAsia="Arial" w:hAnsi="Arial" w:cs="Arial"/>
                <w:spacing w:val="37"/>
                <w:sz w:val="20"/>
                <w:szCs w:val="20"/>
              </w:rPr>
              <w:t xml:space="preserve"> </w:t>
            </w:r>
            <w:r>
              <w:rPr>
                <w:rFonts w:ascii="Arial" w:eastAsia="Arial" w:hAnsi="Arial" w:cs="Arial"/>
                <w:sz w:val="20"/>
                <w:szCs w:val="20"/>
              </w:rPr>
              <w:t xml:space="preserve">and </w:t>
            </w:r>
            <w:r>
              <w:rPr>
                <w:rFonts w:ascii="Arial" w:eastAsia="Arial" w:hAnsi="Arial" w:cs="Arial"/>
                <w:spacing w:val="12"/>
                <w:sz w:val="20"/>
                <w:szCs w:val="20"/>
              </w:rPr>
              <w:t xml:space="preserve"> </w:t>
            </w:r>
            <w:r>
              <w:rPr>
                <w:rFonts w:ascii="Arial" w:eastAsia="Arial" w:hAnsi="Arial" w:cs="Arial"/>
                <w:sz w:val="20"/>
                <w:szCs w:val="20"/>
              </w:rPr>
              <w:t xml:space="preserve">2nd </w:t>
            </w:r>
            <w:r>
              <w:rPr>
                <w:rFonts w:ascii="Arial" w:eastAsia="Arial" w:hAnsi="Arial" w:cs="Arial"/>
                <w:spacing w:val="29"/>
                <w:sz w:val="20"/>
                <w:szCs w:val="20"/>
              </w:rPr>
              <w:t xml:space="preserve"> </w:t>
            </w:r>
            <w:r>
              <w:rPr>
                <w:rFonts w:ascii="Arial" w:eastAsia="Arial" w:hAnsi="Arial" w:cs="Arial"/>
                <w:sz w:val="20"/>
                <w:szCs w:val="20"/>
              </w:rPr>
              <w:t>p</w:t>
            </w:r>
            <w:r>
              <w:rPr>
                <w:rFonts w:ascii="Arial" w:eastAsia="Arial" w:hAnsi="Arial" w:cs="Arial"/>
                <w:spacing w:val="-1"/>
                <w:sz w:val="20"/>
                <w:szCs w:val="20"/>
              </w:rPr>
              <w:t>e</w:t>
            </w:r>
            <w:r>
              <w:rPr>
                <w:rFonts w:ascii="Arial" w:eastAsia="Arial" w:hAnsi="Arial" w:cs="Arial"/>
                <w:sz w:val="20"/>
                <w:szCs w:val="20"/>
              </w:rPr>
              <w:t>ri</w:t>
            </w:r>
            <w:r>
              <w:rPr>
                <w:rFonts w:ascii="Arial" w:eastAsia="Arial" w:hAnsi="Arial" w:cs="Arial"/>
                <w:spacing w:val="1"/>
                <w:sz w:val="20"/>
                <w:szCs w:val="20"/>
              </w:rPr>
              <w:t>o</w:t>
            </w:r>
            <w:r>
              <w:rPr>
                <w:rFonts w:ascii="Arial" w:eastAsia="Arial" w:hAnsi="Arial" w:cs="Arial"/>
                <w:sz w:val="20"/>
                <w:szCs w:val="20"/>
              </w:rPr>
              <w:t xml:space="preserve">ds. </w:t>
            </w:r>
            <w:r>
              <w:rPr>
                <w:rFonts w:ascii="Arial" w:eastAsia="Arial" w:hAnsi="Arial" w:cs="Arial"/>
                <w:spacing w:val="32"/>
                <w:sz w:val="20"/>
                <w:szCs w:val="20"/>
              </w:rPr>
              <w:t xml:space="preserve"> </w:t>
            </w:r>
            <w:r>
              <w:rPr>
                <w:rFonts w:ascii="Arial" w:eastAsia="Arial" w:hAnsi="Arial" w:cs="Arial"/>
                <w:sz w:val="20"/>
                <w:szCs w:val="20"/>
              </w:rPr>
              <w:t>(inc</w:t>
            </w:r>
            <w:r>
              <w:rPr>
                <w:rFonts w:ascii="Arial" w:eastAsia="Arial" w:hAnsi="Arial" w:cs="Arial"/>
                <w:spacing w:val="-1"/>
                <w:sz w:val="20"/>
                <w:szCs w:val="20"/>
              </w:rPr>
              <w:t>l</w:t>
            </w:r>
            <w:r>
              <w:rPr>
                <w:rFonts w:ascii="Arial" w:eastAsia="Arial" w:hAnsi="Arial" w:cs="Arial"/>
                <w:sz w:val="20"/>
                <w:szCs w:val="20"/>
              </w:rPr>
              <w:t xml:space="preserve">uding </w:t>
            </w:r>
            <w:r>
              <w:rPr>
                <w:rFonts w:ascii="Arial" w:eastAsia="Arial" w:hAnsi="Arial" w:cs="Arial"/>
                <w:spacing w:val="36"/>
                <w:sz w:val="20"/>
                <w:szCs w:val="20"/>
              </w:rPr>
              <w:t xml:space="preserve"> </w:t>
            </w:r>
            <w:r>
              <w:rPr>
                <w:rFonts w:ascii="Arial" w:eastAsia="Arial" w:hAnsi="Arial" w:cs="Arial"/>
                <w:sz w:val="20"/>
                <w:szCs w:val="20"/>
              </w:rPr>
              <w:t xml:space="preserve">idea </w:t>
            </w:r>
            <w:r>
              <w:rPr>
                <w:rFonts w:ascii="Arial" w:eastAsia="Arial" w:hAnsi="Arial" w:cs="Arial"/>
                <w:spacing w:val="12"/>
                <w:sz w:val="20"/>
                <w:szCs w:val="20"/>
              </w:rPr>
              <w:t xml:space="preserve"> </w:t>
            </w:r>
            <w:r>
              <w:rPr>
                <w:rFonts w:ascii="Arial" w:eastAsia="Arial" w:hAnsi="Arial" w:cs="Arial"/>
                <w:sz w:val="20"/>
                <w:szCs w:val="20"/>
              </w:rPr>
              <w:t xml:space="preserve">of </w:t>
            </w:r>
            <w:r>
              <w:rPr>
                <w:rFonts w:ascii="Arial" w:eastAsia="Arial" w:hAnsi="Arial" w:cs="Arial"/>
                <w:spacing w:val="29"/>
                <w:sz w:val="20"/>
                <w:szCs w:val="20"/>
              </w:rPr>
              <w:t xml:space="preserve"> </w:t>
            </w:r>
            <w:r>
              <w:rPr>
                <w:rFonts w:ascii="Arial" w:eastAsia="Arial" w:hAnsi="Arial" w:cs="Arial"/>
                <w:spacing w:val="3"/>
                <w:sz w:val="20"/>
                <w:szCs w:val="20"/>
              </w:rPr>
              <w:t>s</w:t>
            </w:r>
            <w:r>
              <w:rPr>
                <w:rFonts w:ascii="Arial" w:eastAsia="Arial" w:hAnsi="Arial" w:cs="Arial"/>
                <w:sz w:val="20"/>
                <w:szCs w:val="20"/>
              </w:rPr>
              <w:t xml:space="preserve">- </w:t>
            </w:r>
            <w:r>
              <w:rPr>
                <w:rFonts w:ascii="Arial" w:eastAsia="Arial" w:hAnsi="Arial" w:cs="Arial"/>
                <w:spacing w:val="3"/>
                <w:sz w:val="20"/>
                <w:szCs w:val="20"/>
              </w:rPr>
              <w:t xml:space="preserve"> </w:t>
            </w:r>
            <w:r>
              <w:rPr>
                <w:rFonts w:ascii="Arial" w:eastAsia="Arial" w:hAnsi="Arial" w:cs="Arial"/>
                <w:sz w:val="20"/>
                <w:szCs w:val="20"/>
              </w:rPr>
              <w:t xml:space="preserve">p </w:t>
            </w:r>
            <w:r>
              <w:rPr>
                <w:rFonts w:ascii="Arial" w:eastAsia="Arial" w:hAnsi="Arial" w:cs="Arial"/>
                <w:spacing w:val="13"/>
                <w:sz w:val="20"/>
                <w:szCs w:val="20"/>
              </w:rPr>
              <w:t xml:space="preserve"> </w:t>
            </w:r>
            <w:r>
              <w:rPr>
                <w:rFonts w:ascii="Arial" w:eastAsia="Arial" w:hAnsi="Arial" w:cs="Arial"/>
                <w:sz w:val="20"/>
                <w:szCs w:val="20"/>
              </w:rPr>
              <w:t xml:space="preserve">mixing) </w:t>
            </w:r>
            <w:r>
              <w:rPr>
                <w:rFonts w:ascii="Arial" w:eastAsia="Arial" w:hAnsi="Arial" w:cs="Arial"/>
                <w:spacing w:val="31"/>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p>
          <w:p w:rsidR="007A6C8F" w:rsidRDefault="007A6C8F">
            <w:pPr>
              <w:spacing w:before="6" w:after="0" w:line="120" w:lineRule="exact"/>
              <w:rPr>
                <w:sz w:val="12"/>
                <w:szCs w:val="12"/>
              </w:rPr>
            </w:pPr>
          </w:p>
          <w:p w:rsidR="007A6C8F" w:rsidRDefault="00E052D2">
            <w:pPr>
              <w:spacing w:after="0" w:line="240" w:lineRule="auto"/>
              <w:ind w:left="290" w:right="-20"/>
              <w:rPr>
                <w:rFonts w:ascii="Arial" w:eastAsia="Arial" w:hAnsi="Arial" w:cs="Arial"/>
                <w:sz w:val="20"/>
                <w:szCs w:val="20"/>
              </w:rPr>
            </w:pPr>
            <w:r>
              <w:rPr>
                <w:rFonts w:ascii="Arial" w:eastAsia="Arial" w:hAnsi="Arial" w:cs="Arial"/>
                <w:sz w:val="20"/>
                <w:szCs w:val="20"/>
              </w:rPr>
              <w:t>heter</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1"/>
                <w:sz w:val="20"/>
                <w:szCs w:val="20"/>
              </w:rPr>
              <w:t>u</w:t>
            </w:r>
            <w:r>
              <w:rPr>
                <w:rFonts w:ascii="Arial" w:eastAsia="Arial" w:hAnsi="Arial" w:cs="Arial"/>
                <w:sz w:val="20"/>
                <w:szCs w:val="20"/>
              </w:rPr>
              <w:t>cle</w:t>
            </w:r>
            <w:r>
              <w:rPr>
                <w:rFonts w:ascii="Arial" w:eastAsia="Arial" w:hAnsi="Arial" w:cs="Arial"/>
                <w:spacing w:val="-1"/>
                <w:sz w:val="20"/>
                <w:szCs w:val="20"/>
              </w:rPr>
              <w:t>a</w:t>
            </w:r>
            <w:r>
              <w:rPr>
                <w:rFonts w:ascii="Arial" w:eastAsia="Arial" w:hAnsi="Arial" w:cs="Arial"/>
                <w:sz w:val="20"/>
                <w:szCs w:val="20"/>
              </w:rPr>
              <w:t>r</w:t>
            </w:r>
            <w:r>
              <w:rPr>
                <w:rFonts w:ascii="Arial" w:eastAsia="Arial" w:hAnsi="Arial" w:cs="Arial"/>
                <w:spacing w:val="38"/>
                <w:sz w:val="20"/>
                <w:szCs w:val="20"/>
              </w:rPr>
              <w:t xml:space="preserve"> </w:t>
            </w:r>
            <w:r>
              <w:rPr>
                <w:rFonts w:ascii="Arial" w:eastAsia="Arial" w:hAnsi="Arial" w:cs="Arial"/>
                <w:sz w:val="20"/>
                <w:szCs w:val="20"/>
              </w:rPr>
              <w:t>diat</w:t>
            </w:r>
            <w:r>
              <w:rPr>
                <w:rFonts w:ascii="Arial" w:eastAsia="Arial" w:hAnsi="Arial" w:cs="Arial"/>
                <w:spacing w:val="-1"/>
                <w:sz w:val="20"/>
                <w:szCs w:val="20"/>
              </w:rPr>
              <w:t>o</w:t>
            </w:r>
            <w:r>
              <w:rPr>
                <w:rFonts w:ascii="Arial" w:eastAsia="Arial" w:hAnsi="Arial" w:cs="Arial"/>
                <w:sz w:val="20"/>
                <w:szCs w:val="20"/>
              </w:rPr>
              <w:t>mic</w:t>
            </w:r>
            <w:r>
              <w:rPr>
                <w:rFonts w:ascii="Arial" w:eastAsia="Arial" w:hAnsi="Arial" w:cs="Arial"/>
                <w:spacing w:val="21"/>
                <w:sz w:val="20"/>
                <w:szCs w:val="20"/>
              </w:rPr>
              <w:t xml:space="preserve"> </w:t>
            </w:r>
            <w:r>
              <w:rPr>
                <w:rFonts w:ascii="Arial" w:eastAsia="Arial" w:hAnsi="Arial" w:cs="Arial"/>
                <w:spacing w:val="-1"/>
                <w:sz w:val="20"/>
                <w:szCs w:val="20"/>
              </w:rPr>
              <w:t>m</w:t>
            </w:r>
            <w:r>
              <w:rPr>
                <w:rFonts w:ascii="Arial" w:eastAsia="Arial" w:hAnsi="Arial" w:cs="Arial"/>
                <w:sz w:val="20"/>
                <w:szCs w:val="20"/>
              </w:rPr>
              <w:t>ole</w:t>
            </w:r>
            <w:r>
              <w:rPr>
                <w:rFonts w:ascii="Arial" w:eastAsia="Arial" w:hAnsi="Arial" w:cs="Arial"/>
                <w:spacing w:val="-1"/>
                <w:sz w:val="20"/>
                <w:szCs w:val="20"/>
              </w:rPr>
              <w:t>c</w:t>
            </w:r>
            <w:r>
              <w:rPr>
                <w:rFonts w:ascii="Arial" w:eastAsia="Arial" w:hAnsi="Arial" w:cs="Arial"/>
                <w:sz w:val="20"/>
                <w:szCs w:val="20"/>
              </w:rPr>
              <w:t>ules</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z w:val="20"/>
                <w:szCs w:val="20"/>
              </w:rPr>
              <w:t>uch</w:t>
            </w:r>
            <w:r>
              <w:rPr>
                <w:rFonts w:ascii="Arial" w:eastAsia="Arial" w:hAnsi="Arial" w:cs="Arial"/>
                <w:spacing w:val="-11"/>
                <w:sz w:val="20"/>
                <w:szCs w:val="20"/>
              </w:rPr>
              <w:t xml:space="preserve"> </w:t>
            </w:r>
            <w:r>
              <w:rPr>
                <w:rFonts w:ascii="Arial" w:eastAsia="Arial" w:hAnsi="Arial" w:cs="Arial"/>
                <w:sz w:val="20"/>
                <w:szCs w:val="20"/>
              </w:rPr>
              <w:t>as</w:t>
            </w:r>
            <w:r>
              <w:rPr>
                <w:rFonts w:ascii="Arial" w:eastAsia="Arial" w:hAnsi="Arial" w:cs="Arial"/>
                <w:spacing w:val="-17"/>
                <w:sz w:val="20"/>
                <w:szCs w:val="20"/>
              </w:rPr>
              <w:t xml:space="preserve"> </w:t>
            </w:r>
            <w:r>
              <w:rPr>
                <w:rFonts w:ascii="Arial" w:eastAsia="Arial" w:hAnsi="Arial" w:cs="Arial"/>
                <w:w w:val="92"/>
                <w:sz w:val="20"/>
                <w:szCs w:val="20"/>
              </w:rPr>
              <w:t>C</w:t>
            </w:r>
            <w:r>
              <w:rPr>
                <w:rFonts w:ascii="Arial" w:eastAsia="Arial" w:hAnsi="Arial" w:cs="Arial"/>
                <w:spacing w:val="-1"/>
                <w:w w:val="92"/>
                <w:sz w:val="20"/>
                <w:szCs w:val="20"/>
              </w:rPr>
              <w:t>O</w:t>
            </w:r>
            <w:r>
              <w:rPr>
                <w:rFonts w:ascii="Arial" w:eastAsia="Arial" w:hAnsi="Arial" w:cs="Arial"/>
                <w:w w:val="92"/>
                <w:sz w:val="20"/>
                <w:szCs w:val="20"/>
              </w:rPr>
              <w:t>, NO</w:t>
            </w:r>
            <w:r>
              <w:rPr>
                <w:rFonts w:ascii="Arial" w:eastAsia="Arial" w:hAnsi="Arial" w:cs="Arial"/>
                <w:spacing w:val="1"/>
                <w:w w:val="92"/>
                <w:sz w:val="20"/>
                <w:szCs w:val="20"/>
              </w:rPr>
              <w:t xml:space="preserve"> </w:t>
            </w:r>
            <w:r>
              <w:rPr>
                <w:rFonts w:ascii="Arial" w:eastAsia="Arial" w:hAnsi="Arial" w:cs="Arial"/>
                <w:spacing w:val="-1"/>
                <w:sz w:val="20"/>
                <w:szCs w:val="20"/>
              </w:rPr>
              <w:t>an</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z w:val="20"/>
                <w:szCs w:val="20"/>
              </w:rPr>
              <w:t>N</w:t>
            </w:r>
            <w:r>
              <w:rPr>
                <w:rFonts w:ascii="Arial" w:eastAsia="Arial" w:hAnsi="Arial" w:cs="Arial"/>
                <w:spacing w:val="2"/>
                <w:sz w:val="20"/>
                <w:szCs w:val="20"/>
              </w:rPr>
              <w:t>O</w:t>
            </w:r>
            <w:r>
              <w:rPr>
                <w:rFonts w:ascii="Arial" w:eastAsia="Arial" w:hAnsi="Arial" w:cs="Arial"/>
                <w:position w:val="7"/>
                <w:sz w:val="13"/>
                <w:szCs w:val="13"/>
              </w:rPr>
              <w:t>+</w:t>
            </w:r>
            <w:r>
              <w:rPr>
                <w:rFonts w:ascii="Arial" w:eastAsia="Arial" w:hAnsi="Arial" w:cs="Arial"/>
                <w:sz w:val="20"/>
                <w:szCs w:val="20"/>
              </w:rPr>
              <w:t>.</w:t>
            </w:r>
            <w:r>
              <w:rPr>
                <w:rFonts w:ascii="Arial" w:eastAsia="Arial" w:hAnsi="Arial" w:cs="Arial"/>
                <w:spacing w:val="-17"/>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m</w:t>
            </w:r>
            <w:r>
              <w:rPr>
                <w:rFonts w:ascii="Arial" w:eastAsia="Arial" w:hAnsi="Arial" w:cs="Arial"/>
                <w:spacing w:val="-2"/>
                <w:sz w:val="20"/>
                <w:szCs w:val="20"/>
              </w:rPr>
              <w:t>p</w:t>
            </w:r>
            <w:r>
              <w:rPr>
                <w:rFonts w:ascii="Arial" w:eastAsia="Arial" w:hAnsi="Arial" w:cs="Arial"/>
                <w:sz w:val="20"/>
                <w:szCs w:val="20"/>
              </w:rPr>
              <w:t>arison</w:t>
            </w:r>
            <w:r>
              <w:rPr>
                <w:rFonts w:ascii="Arial" w:eastAsia="Arial" w:hAnsi="Arial" w:cs="Arial"/>
                <w:spacing w:val="-9"/>
                <w:sz w:val="20"/>
                <w:szCs w:val="20"/>
              </w:rPr>
              <w:t xml:space="preserve"> </w:t>
            </w:r>
            <w:r>
              <w:rPr>
                <w:rFonts w:ascii="Arial" w:eastAsia="Arial" w:hAnsi="Arial" w:cs="Arial"/>
                <w:sz w:val="20"/>
                <w:szCs w:val="20"/>
              </w:rPr>
              <w:t>of</w:t>
            </w:r>
            <w:r>
              <w:rPr>
                <w:rFonts w:ascii="Arial" w:eastAsia="Arial" w:hAnsi="Arial" w:cs="Arial"/>
                <w:spacing w:val="10"/>
                <w:sz w:val="20"/>
                <w:szCs w:val="20"/>
              </w:rPr>
              <w:t xml:space="preserve"> </w:t>
            </w:r>
            <w:r>
              <w:rPr>
                <w:rFonts w:ascii="Arial" w:eastAsia="Arial" w:hAnsi="Arial" w:cs="Arial"/>
                <w:sz w:val="20"/>
                <w:szCs w:val="20"/>
              </w:rPr>
              <w:t>VB</w:t>
            </w:r>
          </w:p>
        </w:tc>
      </w:tr>
      <w:tr w:rsidR="007A6C8F">
        <w:trPr>
          <w:trHeight w:hRule="exact" w:val="360"/>
        </w:trPr>
        <w:tc>
          <w:tcPr>
            <w:tcW w:w="742" w:type="dxa"/>
            <w:vMerge/>
            <w:tcBorders>
              <w:left w:val="single" w:sz="4" w:space="0" w:color="FFD966"/>
              <w:bottom w:val="nil"/>
              <w:right w:val="nil"/>
            </w:tcBorders>
          </w:tcPr>
          <w:p w:rsidR="007A6C8F" w:rsidRDefault="007A6C8F"/>
        </w:tc>
        <w:tc>
          <w:tcPr>
            <w:tcW w:w="877" w:type="dxa"/>
            <w:tcBorders>
              <w:top w:val="nil"/>
              <w:left w:val="nil"/>
              <w:bottom w:val="nil"/>
              <w:right w:val="nil"/>
            </w:tcBorders>
          </w:tcPr>
          <w:p w:rsidR="007A6C8F" w:rsidRDefault="007A6C8F"/>
        </w:tc>
        <w:tc>
          <w:tcPr>
            <w:tcW w:w="7399" w:type="dxa"/>
            <w:tcBorders>
              <w:top w:val="nil"/>
              <w:left w:val="nil"/>
              <w:bottom w:val="nil"/>
              <w:right w:val="single" w:sz="4" w:space="0" w:color="FFD966"/>
            </w:tcBorders>
          </w:tcPr>
          <w:p w:rsidR="007A6C8F" w:rsidRDefault="00E052D2">
            <w:pPr>
              <w:spacing w:before="52" w:after="0" w:line="240" w:lineRule="auto"/>
              <w:ind w:left="290" w:right="-20"/>
              <w:rPr>
                <w:rFonts w:ascii="Arial" w:eastAsia="Arial" w:hAnsi="Arial" w:cs="Arial"/>
                <w:sz w:val="20"/>
                <w:szCs w:val="20"/>
              </w:rPr>
            </w:pP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w w:val="92"/>
                <w:sz w:val="20"/>
                <w:szCs w:val="20"/>
              </w:rPr>
              <w:t>MO</w:t>
            </w:r>
            <w:r>
              <w:rPr>
                <w:rFonts w:ascii="Arial" w:eastAsia="Arial" w:hAnsi="Arial" w:cs="Arial"/>
                <w:spacing w:val="1"/>
                <w:w w:val="92"/>
                <w:sz w:val="20"/>
                <w:szCs w:val="20"/>
              </w:rPr>
              <w:t xml:space="preserve"> </w:t>
            </w:r>
            <w:r>
              <w:rPr>
                <w:rFonts w:ascii="Arial" w:eastAsia="Arial" w:hAnsi="Arial" w:cs="Arial"/>
                <w:w w:val="98"/>
                <w:sz w:val="20"/>
                <w:szCs w:val="20"/>
              </w:rPr>
              <w:t>a</w:t>
            </w:r>
            <w:r>
              <w:rPr>
                <w:rFonts w:ascii="Arial" w:eastAsia="Arial" w:hAnsi="Arial" w:cs="Arial"/>
                <w:spacing w:val="-1"/>
                <w:w w:val="98"/>
                <w:sz w:val="20"/>
                <w:szCs w:val="20"/>
              </w:rPr>
              <w:t>p</w:t>
            </w:r>
            <w:r>
              <w:rPr>
                <w:rFonts w:ascii="Arial" w:eastAsia="Arial" w:hAnsi="Arial" w:cs="Arial"/>
                <w:w w:val="108"/>
                <w:sz w:val="20"/>
                <w:szCs w:val="20"/>
              </w:rPr>
              <w:t>p</w:t>
            </w:r>
            <w:r>
              <w:rPr>
                <w:rFonts w:ascii="Arial" w:eastAsia="Arial" w:hAnsi="Arial" w:cs="Arial"/>
                <w:spacing w:val="-2"/>
                <w:w w:val="108"/>
                <w:sz w:val="20"/>
                <w:szCs w:val="20"/>
              </w:rPr>
              <w:t>r</w:t>
            </w:r>
            <w:r>
              <w:rPr>
                <w:rFonts w:ascii="Arial" w:eastAsia="Arial" w:hAnsi="Arial" w:cs="Arial"/>
                <w:w w:val="99"/>
                <w:sz w:val="20"/>
                <w:szCs w:val="20"/>
              </w:rPr>
              <w:t>oaches.</w:t>
            </w:r>
          </w:p>
        </w:tc>
      </w:tr>
      <w:tr w:rsidR="007A6C8F">
        <w:trPr>
          <w:trHeight w:hRule="exact" w:val="361"/>
        </w:trPr>
        <w:tc>
          <w:tcPr>
            <w:tcW w:w="742" w:type="dxa"/>
            <w:tcBorders>
              <w:top w:val="nil"/>
              <w:left w:val="single" w:sz="4" w:space="0" w:color="FFD966"/>
              <w:bottom w:val="nil"/>
              <w:right w:val="nil"/>
            </w:tcBorders>
          </w:tcPr>
          <w:p w:rsidR="007A6C8F" w:rsidRDefault="00E052D2">
            <w:pPr>
              <w:spacing w:before="52" w:after="0" w:line="240" w:lineRule="auto"/>
              <w:ind w:left="463" w:right="-20"/>
              <w:rPr>
                <w:rFonts w:ascii="Arial" w:eastAsia="Arial" w:hAnsi="Arial" w:cs="Arial"/>
                <w:sz w:val="20"/>
                <w:szCs w:val="20"/>
              </w:rPr>
            </w:pPr>
            <w:r>
              <w:rPr>
                <w:rFonts w:ascii="Arial" w:eastAsia="Arial" w:hAnsi="Arial" w:cs="Arial"/>
                <w:spacing w:val="1"/>
                <w:w w:val="111"/>
                <w:sz w:val="20"/>
                <w:szCs w:val="20"/>
              </w:rPr>
              <w:t>2.</w:t>
            </w:r>
          </w:p>
        </w:tc>
        <w:tc>
          <w:tcPr>
            <w:tcW w:w="877" w:type="dxa"/>
            <w:tcBorders>
              <w:top w:val="nil"/>
              <w:left w:val="nil"/>
              <w:bottom w:val="nil"/>
              <w:right w:val="nil"/>
            </w:tcBorders>
          </w:tcPr>
          <w:p w:rsidR="007A6C8F" w:rsidRDefault="00E052D2">
            <w:pPr>
              <w:spacing w:before="52" w:after="0" w:line="240" w:lineRule="auto"/>
              <w:ind w:left="86" w:right="-99"/>
              <w:rPr>
                <w:rFonts w:ascii="Arial" w:eastAsia="Arial" w:hAnsi="Arial" w:cs="Arial"/>
                <w:sz w:val="20"/>
                <w:szCs w:val="20"/>
              </w:rPr>
            </w:pPr>
            <w:r>
              <w:rPr>
                <w:rFonts w:ascii="Arial" w:eastAsia="Arial" w:hAnsi="Arial" w:cs="Arial"/>
                <w:sz w:val="20"/>
                <w:szCs w:val="20"/>
              </w:rPr>
              <w:t>Compara</w:t>
            </w:r>
          </w:p>
        </w:tc>
        <w:tc>
          <w:tcPr>
            <w:tcW w:w="7399" w:type="dxa"/>
            <w:tcBorders>
              <w:top w:val="nil"/>
              <w:left w:val="nil"/>
              <w:bottom w:val="nil"/>
              <w:right w:val="single" w:sz="4" w:space="0" w:color="FFD966"/>
            </w:tcBorders>
          </w:tcPr>
          <w:p w:rsidR="007A6C8F" w:rsidRDefault="00E052D2">
            <w:pPr>
              <w:spacing w:before="52" w:after="0" w:line="240" w:lineRule="auto"/>
              <w:ind w:left="28" w:right="-20"/>
              <w:rPr>
                <w:rFonts w:ascii="Arial" w:eastAsia="Arial" w:hAnsi="Arial" w:cs="Arial"/>
                <w:sz w:val="20"/>
                <w:szCs w:val="20"/>
              </w:rPr>
            </w:pPr>
            <w:r>
              <w:rPr>
                <w:rFonts w:ascii="Arial" w:eastAsia="Arial" w:hAnsi="Arial" w:cs="Arial"/>
                <w:sz w:val="20"/>
                <w:szCs w:val="20"/>
              </w:rPr>
              <w:t>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9"/>
                <w:sz w:val="20"/>
                <w:szCs w:val="20"/>
              </w:rPr>
              <w:t xml:space="preserve"> </w:t>
            </w:r>
            <w:r>
              <w:rPr>
                <w:rFonts w:ascii="Arial" w:eastAsia="Arial" w:hAnsi="Arial" w:cs="Arial"/>
                <w:sz w:val="20"/>
                <w:szCs w:val="20"/>
              </w:rPr>
              <w:t>study</w:t>
            </w:r>
            <w:r>
              <w:rPr>
                <w:rFonts w:ascii="Arial" w:eastAsia="Arial" w:hAnsi="Arial" w:cs="Arial"/>
                <w:spacing w:val="16"/>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p-b</w:t>
            </w:r>
            <w:r>
              <w:rPr>
                <w:rFonts w:ascii="Arial" w:eastAsia="Arial" w:hAnsi="Arial" w:cs="Arial"/>
                <w:spacing w:val="-2"/>
                <w:sz w:val="20"/>
                <w:szCs w:val="20"/>
              </w:rPr>
              <w:t>l</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k</w:t>
            </w:r>
            <w:r>
              <w:rPr>
                <w:rFonts w:ascii="Arial" w:eastAsia="Arial" w:hAnsi="Arial" w:cs="Arial"/>
                <w:spacing w:val="1"/>
                <w:sz w:val="20"/>
                <w:szCs w:val="20"/>
              </w:rPr>
              <w:t xml:space="preserve"> </w:t>
            </w:r>
            <w:r>
              <w:rPr>
                <w:rFonts w:ascii="Arial" w:eastAsia="Arial" w:hAnsi="Arial" w:cs="Arial"/>
                <w:w w:val="99"/>
                <w:sz w:val="20"/>
                <w:szCs w:val="20"/>
              </w:rPr>
              <w:t>el</w:t>
            </w:r>
            <w:r>
              <w:rPr>
                <w:rFonts w:ascii="Arial" w:eastAsia="Arial" w:hAnsi="Arial" w:cs="Arial"/>
                <w:spacing w:val="-2"/>
                <w:w w:val="99"/>
                <w:sz w:val="20"/>
                <w:szCs w:val="20"/>
              </w:rPr>
              <w:t>e</w:t>
            </w:r>
            <w:r>
              <w:rPr>
                <w:rFonts w:ascii="Arial" w:eastAsia="Arial" w:hAnsi="Arial" w:cs="Arial"/>
                <w:w w:val="102"/>
                <w:sz w:val="20"/>
                <w:szCs w:val="20"/>
              </w:rPr>
              <w:t>ments</w:t>
            </w:r>
          </w:p>
        </w:tc>
      </w:tr>
      <w:tr w:rsidR="007A6C8F">
        <w:trPr>
          <w:trHeight w:hRule="exact" w:val="361"/>
        </w:trPr>
        <w:tc>
          <w:tcPr>
            <w:tcW w:w="742" w:type="dxa"/>
            <w:tcBorders>
              <w:top w:val="nil"/>
              <w:left w:val="single" w:sz="4" w:space="0" w:color="FFD966"/>
              <w:bottom w:val="nil"/>
              <w:right w:val="nil"/>
            </w:tcBorders>
          </w:tcPr>
          <w:p w:rsidR="007A6C8F" w:rsidRDefault="007A6C8F"/>
        </w:tc>
        <w:tc>
          <w:tcPr>
            <w:tcW w:w="877" w:type="dxa"/>
            <w:tcBorders>
              <w:top w:val="nil"/>
              <w:left w:val="nil"/>
              <w:bottom w:val="nil"/>
              <w:right w:val="nil"/>
            </w:tcBorders>
          </w:tcPr>
          <w:p w:rsidR="007A6C8F" w:rsidRDefault="00E052D2">
            <w:pPr>
              <w:spacing w:before="53" w:after="0" w:line="240" w:lineRule="auto"/>
              <w:ind w:left="446" w:right="-20"/>
              <w:rPr>
                <w:rFonts w:ascii="Arial" w:eastAsia="Arial" w:hAnsi="Arial" w:cs="Arial"/>
                <w:sz w:val="20"/>
                <w:szCs w:val="20"/>
              </w:rPr>
            </w:pPr>
            <w:r>
              <w:rPr>
                <w:rFonts w:ascii="Arial" w:eastAsia="Arial" w:hAnsi="Arial" w:cs="Arial"/>
                <w:w w:val="102"/>
                <w:sz w:val="20"/>
                <w:szCs w:val="20"/>
              </w:rPr>
              <w:t>a.</w:t>
            </w:r>
          </w:p>
        </w:tc>
        <w:tc>
          <w:tcPr>
            <w:tcW w:w="7399" w:type="dxa"/>
            <w:tcBorders>
              <w:top w:val="nil"/>
              <w:left w:val="nil"/>
              <w:bottom w:val="nil"/>
              <w:right w:val="single" w:sz="4" w:space="0" w:color="FFD966"/>
            </w:tcBorders>
          </w:tcPr>
          <w:p w:rsidR="007A6C8F" w:rsidRDefault="00E052D2">
            <w:pPr>
              <w:spacing w:before="53" w:after="0" w:line="240" w:lineRule="auto"/>
              <w:ind w:left="290" w:right="-20"/>
              <w:rPr>
                <w:rFonts w:ascii="Arial" w:eastAsia="Arial" w:hAnsi="Arial" w:cs="Arial"/>
                <w:sz w:val="20"/>
                <w:szCs w:val="20"/>
              </w:rPr>
            </w:pPr>
            <w:r>
              <w:rPr>
                <w:rFonts w:ascii="Arial" w:eastAsia="Arial" w:hAnsi="Arial" w:cs="Arial"/>
                <w:sz w:val="20"/>
                <w:szCs w:val="20"/>
              </w:rPr>
              <w:t>Gro</w:t>
            </w:r>
            <w:r>
              <w:rPr>
                <w:rFonts w:ascii="Arial" w:eastAsia="Arial" w:hAnsi="Arial" w:cs="Arial"/>
                <w:spacing w:val="1"/>
                <w:sz w:val="20"/>
                <w:szCs w:val="20"/>
              </w:rPr>
              <w:t>u</w:t>
            </w:r>
            <w:r>
              <w:rPr>
                <w:rFonts w:ascii="Arial" w:eastAsia="Arial" w:hAnsi="Arial" w:cs="Arial"/>
                <w:sz w:val="20"/>
                <w:szCs w:val="20"/>
              </w:rPr>
              <w:t>p</w:t>
            </w:r>
            <w:r>
              <w:rPr>
                <w:rFonts w:ascii="Arial" w:eastAsia="Arial" w:hAnsi="Arial" w:cs="Arial"/>
                <w:spacing w:val="53"/>
                <w:sz w:val="20"/>
                <w:szCs w:val="20"/>
              </w:rPr>
              <w:t xml:space="preserve"> </w:t>
            </w:r>
            <w:r>
              <w:rPr>
                <w:rFonts w:ascii="Arial" w:eastAsia="Arial" w:hAnsi="Arial" w:cs="Arial"/>
                <w:sz w:val="20"/>
                <w:szCs w:val="20"/>
              </w:rPr>
              <w:t>tren</w:t>
            </w:r>
            <w:r>
              <w:rPr>
                <w:rFonts w:ascii="Arial" w:eastAsia="Arial" w:hAnsi="Arial" w:cs="Arial"/>
                <w:spacing w:val="-2"/>
                <w:sz w:val="20"/>
                <w:szCs w:val="20"/>
              </w:rPr>
              <w:t>d</w:t>
            </w:r>
            <w:r>
              <w:rPr>
                <w:rFonts w:ascii="Arial" w:eastAsia="Arial" w:hAnsi="Arial" w:cs="Arial"/>
                <w:sz w:val="20"/>
                <w:szCs w:val="20"/>
              </w:rPr>
              <w:t xml:space="preserve">s </w:t>
            </w:r>
            <w:r>
              <w:rPr>
                <w:rFonts w:ascii="Arial" w:eastAsia="Arial" w:hAnsi="Arial" w:cs="Arial"/>
                <w:spacing w:val="28"/>
                <w:sz w:val="20"/>
                <w:szCs w:val="20"/>
              </w:rPr>
              <w:t xml:space="preserve"> </w:t>
            </w:r>
            <w:r>
              <w:rPr>
                <w:rFonts w:ascii="Arial" w:eastAsia="Arial" w:hAnsi="Arial" w:cs="Arial"/>
                <w:sz w:val="20"/>
                <w:szCs w:val="20"/>
              </w:rPr>
              <w:t xml:space="preserve">in </w:t>
            </w:r>
            <w:r>
              <w:rPr>
                <w:rFonts w:ascii="Arial" w:eastAsia="Arial" w:hAnsi="Arial" w:cs="Arial"/>
                <w:spacing w:val="11"/>
                <w:sz w:val="20"/>
                <w:szCs w:val="20"/>
              </w:rPr>
              <w:t xml:space="preserve"> </w:t>
            </w:r>
            <w:r>
              <w:rPr>
                <w:rFonts w:ascii="Arial" w:eastAsia="Arial" w:hAnsi="Arial" w:cs="Arial"/>
                <w:sz w:val="20"/>
                <w:szCs w:val="20"/>
              </w:rPr>
              <w:t>electr</w:t>
            </w:r>
            <w:r>
              <w:rPr>
                <w:rFonts w:ascii="Arial" w:eastAsia="Arial" w:hAnsi="Arial" w:cs="Arial"/>
                <w:spacing w:val="-1"/>
                <w:sz w:val="20"/>
                <w:szCs w:val="20"/>
              </w:rPr>
              <w:t>o</w:t>
            </w:r>
            <w:r>
              <w:rPr>
                <w:rFonts w:ascii="Arial" w:eastAsia="Arial" w:hAnsi="Arial" w:cs="Arial"/>
                <w:sz w:val="20"/>
                <w:szCs w:val="20"/>
              </w:rPr>
              <w:t xml:space="preserve">nic </w:t>
            </w:r>
            <w:r>
              <w:rPr>
                <w:rFonts w:ascii="Arial" w:eastAsia="Arial" w:hAnsi="Arial" w:cs="Arial"/>
                <w:spacing w:val="41"/>
                <w:sz w:val="20"/>
                <w:szCs w:val="20"/>
              </w:rPr>
              <w:t xml:space="preserve"> </w:t>
            </w:r>
            <w:r>
              <w:rPr>
                <w:rFonts w:ascii="Arial" w:eastAsia="Arial" w:hAnsi="Arial" w:cs="Arial"/>
                <w:w w:val="106"/>
                <w:sz w:val="20"/>
                <w:szCs w:val="20"/>
              </w:rPr>
              <w:t>con</w:t>
            </w:r>
            <w:r>
              <w:rPr>
                <w:rFonts w:ascii="Arial" w:eastAsia="Arial" w:hAnsi="Arial" w:cs="Arial"/>
                <w:spacing w:val="-1"/>
                <w:w w:val="106"/>
                <w:sz w:val="20"/>
                <w:szCs w:val="20"/>
              </w:rPr>
              <w:t>f</w:t>
            </w:r>
            <w:r>
              <w:rPr>
                <w:rFonts w:ascii="Arial" w:eastAsia="Arial" w:hAnsi="Arial" w:cs="Arial"/>
                <w:w w:val="106"/>
                <w:sz w:val="20"/>
                <w:szCs w:val="20"/>
              </w:rPr>
              <w:t>igu</w:t>
            </w:r>
            <w:r>
              <w:rPr>
                <w:rFonts w:ascii="Arial" w:eastAsia="Arial" w:hAnsi="Arial" w:cs="Arial"/>
                <w:spacing w:val="-1"/>
                <w:w w:val="106"/>
                <w:sz w:val="20"/>
                <w:szCs w:val="20"/>
              </w:rPr>
              <w:t>r</w:t>
            </w:r>
            <w:r>
              <w:rPr>
                <w:rFonts w:ascii="Arial" w:eastAsia="Arial" w:hAnsi="Arial" w:cs="Arial"/>
                <w:w w:val="106"/>
                <w:sz w:val="20"/>
                <w:szCs w:val="20"/>
              </w:rPr>
              <w:t>atio</w:t>
            </w:r>
            <w:r>
              <w:rPr>
                <w:rFonts w:ascii="Arial" w:eastAsia="Arial" w:hAnsi="Arial" w:cs="Arial"/>
                <w:spacing w:val="-1"/>
                <w:w w:val="106"/>
                <w:sz w:val="20"/>
                <w:szCs w:val="20"/>
              </w:rPr>
              <w:t>n</w:t>
            </w:r>
            <w:r>
              <w:rPr>
                <w:rFonts w:ascii="Arial" w:eastAsia="Arial" w:hAnsi="Arial" w:cs="Arial"/>
                <w:w w:val="106"/>
                <w:sz w:val="20"/>
                <w:szCs w:val="20"/>
              </w:rPr>
              <w:t>,</w:t>
            </w:r>
            <w:r>
              <w:rPr>
                <w:rFonts w:ascii="Arial" w:eastAsia="Arial" w:hAnsi="Arial" w:cs="Arial"/>
                <w:spacing w:val="58"/>
                <w:w w:val="106"/>
                <w:sz w:val="20"/>
                <w:szCs w:val="20"/>
              </w:rPr>
              <w:t xml:space="preserve"> </w:t>
            </w:r>
            <w:r>
              <w:rPr>
                <w:rFonts w:ascii="Arial" w:eastAsia="Arial" w:hAnsi="Arial" w:cs="Arial"/>
                <w:sz w:val="20"/>
                <w:szCs w:val="20"/>
              </w:rPr>
              <w:t>m</w:t>
            </w:r>
            <w:r>
              <w:rPr>
                <w:rFonts w:ascii="Arial" w:eastAsia="Arial" w:hAnsi="Arial" w:cs="Arial"/>
                <w:spacing w:val="1"/>
                <w:sz w:val="20"/>
                <w:szCs w:val="20"/>
              </w:rPr>
              <w:t>o</w:t>
            </w:r>
            <w:r>
              <w:rPr>
                <w:rFonts w:ascii="Arial" w:eastAsia="Arial" w:hAnsi="Arial" w:cs="Arial"/>
                <w:sz w:val="20"/>
                <w:szCs w:val="20"/>
              </w:rPr>
              <w:t>di</w:t>
            </w:r>
            <w:r>
              <w:rPr>
                <w:rFonts w:ascii="Arial" w:eastAsia="Arial" w:hAnsi="Arial" w:cs="Arial"/>
                <w:spacing w:val="-1"/>
                <w:sz w:val="20"/>
                <w:szCs w:val="20"/>
              </w:rPr>
              <w:t>fi</w:t>
            </w:r>
            <w:r>
              <w:rPr>
                <w:rFonts w:ascii="Arial" w:eastAsia="Arial" w:hAnsi="Arial" w:cs="Arial"/>
                <w:sz w:val="20"/>
                <w:szCs w:val="20"/>
              </w:rPr>
              <w:t xml:space="preserve">cation   of </w:t>
            </w:r>
            <w:r>
              <w:rPr>
                <w:rFonts w:ascii="Arial" w:eastAsia="Arial" w:hAnsi="Arial" w:cs="Arial"/>
                <w:spacing w:val="20"/>
                <w:sz w:val="20"/>
                <w:szCs w:val="20"/>
              </w:rPr>
              <w:t xml:space="preserve"> </w:t>
            </w:r>
            <w:r>
              <w:rPr>
                <w:rFonts w:ascii="Arial" w:eastAsia="Arial" w:hAnsi="Arial" w:cs="Arial"/>
                <w:sz w:val="20"/>
                <w:szCs w:val="20"/>
              </w:rPr>
              <w:t xml:space="preserve">pure </w:t>
            </w:r>
            <w:r>
              <w:rPr>
                <w:rFonts w:ascii="Arial" w:eastAsia="Arial" w:hAnsi="Arial" w:cs="Arial"/>
                <w:spacing w:val="14"/>
                <w:sz w:val="20"/>
                <w:szCs w:val="20"/>
              </w:rPr>
              <w:t xml:space="preserve"> </w:t>
            </w:r>
            <w:r>
              <w:rPr>
                <w:rFonts w:ascii="Arial" w:eastAsia="Arial" w:hAnsi="Arial" w:cs="Arial"/>
                <w:w w:val="102"/>
                <w:sz w:val="20"/>
                <w:szCs w:val="20"/>
              </w:rPr>
              <w:t>elements,</w:t>
            </w:r>
          </w:p>
        </w:tc>
      </w:tr>
      <w:tr w:rsidR="007A6C8F">
        <w:trPr>
          <w:trHeight w:hRule="exact" w:val="360"/>
        </w:trPr>
        <w:tc>
          <w:tcPr>
            <w:tcW w:w="742" w:type="dxa"/>
            <w:tcBorders>
              <w:top w:val="nil"/>
              <w:left w:val="single" w:sz="4" w:space="0" w:color="FFD966"/>
              <w:bottom w:val="nil"/>
              <w:right w:val="nil"/>
            </w:tcBorders>
          </w:tcPr>
          <w:p w:rsidR="007A6C8F" w:rsidRDefault="007A6C8F"/>
        </w:tc>
        <w:tc>
          <w:tcPr>
            <w:tcW w:w="877" w:type="dxa"/>
            <w:tcBorders>
              <w:top w:val="nil"/>
              <w:left w:val="nil"/>
              <w:bottom w:val="nil"/>
              <w:right w:val="nil"/>
            </w:tcBorders>
          </w:tcPr>
          <w:p w:rsidR="007A6C8F" w:rsidRDefault="007A6C8F"/>
        </w:tc>
        <w:tc>
          <w:tcPr>
            <w:tcW w:w="7399" w:type="dxa"/>
            <w:tcBorders>
              <w:top w:val="nil"/>
              <w:left w:val="nil"/>
              <w:bottom w:val="nil"/>
              <w:right w:val="single" w:sz="4" w:space="0" w:color="FFD966"/>
            </w:tcBorders>
          </w:tcPr>
          <w:p w:rsidR="007A6C8F" w:rsidRDefault="00E052D2">
            <w:pPr>
              <w:spacing w:before="52" w:after="0" w:line="240" w:lineRule="auto"/>
              <w:ind w:left="290" w:right="-20"/>
              <w:rPr>
                <w:rFonts w:ascii="Arial" w:eastAsia="Arial" w:hAnsi="Arial" w:cs="Arial"/>
                <w:sz w:val="20"/>
                <w:szCs w:val="20"/>
              </w:rPr>
            </w:pPr>
            <w:r>
              <w:rPr>
                <w:rFonts w:ascii="Arial" w:eastAsia="Arial" w:hAnsi="Arial" w:cs="Arial"/>
                <w:sz w:val="20"/>
                <w:szCs w:val="20"/>
              </w:rPr>
              <w:t>common</w:t>
            </w:r>
            <w:r>
              <w:rPr>
                <w:rFonts w:ascii="Arial" w:eastAsia="Arial" w:hAnsi="Arial" w:cs="Arial"/>
                <w:spacing w:val="5"/>
                <w:sz w:val="20"/>
                <w:szCs w:val="20"/>
              </w:rPr>
              <w:t xml:space="preserve"> </w:t>
            </w:r>
            <w:r>
              <w:rPr>
                <w:rFonts w:ascii="Arial" w:eastAsia="Arial" w:hAnsi="Arial" w:cs="Arial"/>
                <w:sz w:val="20"/>
                <w:szCs w:val="20"/>
              </w:rPr>
              <w:t>oxi</w:t>
            </w:r>
            <w:r>
              <w:rPr>
                <w:rFonts w:ascii="Arial" w:eastAsia="Arial" w:hAnsi="Arial" w:cs="Arial"/>
                <w:spacing w:val="-1"/>
                <w:sz w:val="20"/>
                <w:szCs w:val="20"/>
              </w:rPr>
              <w:t>d</w:t>
            </w:r>
            <w:r>
              <w:rPr>
                <w:rFonts w:ascii="Arial" w:eastAsia="Arial" w:hAnsi="Arial" w:cs="Arial"/>
                <w:sz w:val="20"/>
                <w:szCs w:val="20"/>
              </w:rPr>
              <w:t>ation</w:t>
            </w:r>
            <w:r>
              <w:rPr>
                <w:rFonts w:ascii="Arial" w:eastAsia="Arial" w:hAnsi="Arial" w:cs="Arial"/>
                <w:spacing w:val="32"/>
                <w:sz w:val="20"/>
                <w:szCs w:val="20"/>
              </w:rPr>
              <w:t xml:space="preserve"> </w:t>
            </w:r>
            <w:r>
              <w:rPr>
                <w:rFonts w:ascii="Arial" w:eastAsia="Arial" w:hAnsi="Arial" w:cs="Arial"/>
                <w:sz w:val="20"/>
                <w:szCs w:val="20"/>
              </w:rPr>
              <w:t>s</w:t>
            </w:r>
            <w:r>
              <w:rPr>
                <w:rFonts w:ascii="Arial" w:eastAsia="Arial" w:hAnsi="Arial" w:cs="Arial"/>
                <w:spacing w:val="-1"/>
                <w:sz w:val="20"/>
                <w:szCs w:val="20"/>
              </w:rPr>
              <w:t>t</w:t>
            </w:r>
            <w:r>
              <w:rPr>
                <w:rFonts w:ascii="Arial" w:eastAsia="Arial" w:hAnsi="Arial" w:cs="Arial"/>
                <w:sz w:val="20"/>
                <w:szCs w:val="20"/>
              </w:rPr>
              <w:t>ates,</w:t>
            </w:r>
            <w:r>
              <w:rPr>
                <w:rFonts w:ascii="Arial" w:eastAsia="Arial" w:hAnsi="Arial" w:cs="Arial"/>
                <w:spacing w:val="18"/>
                <w:sz w:val="20"/>
                <w:szCs w:val="20"/>
              </w:rPr>
              <w:t xml:space="preserve"> </w:t>
            </w:r>
            <w:r>
              <w:rPr>
                <w:rFonts w:ascii="Arial" w:eastAsia="Arial" w:hAnsi="Arial" w:cs="Arial"/>
                <w:sz w:val="20"/>
                <w:szCs w:val="20"/>
              </w:rPr>
              <w:t>inert</w:t>
            </w:r>
            <w:r>
              <w:rPr>
                <w:rFonts w:ascii="Arial" w:eastAsia="Arial" w:hAnsi="Arial" w:cs="Arial"/>
                <w:spacing w:val="37"/>
                <w:sz w:val="20"/>
                <w:szCs w:val="20"/>
              </w:rPr>
              <w:t xml:space="preserve"> </w:t>
            </w:r>
            <w:r>
              <w:rPr>
                <w:rFonts w:ascii="Arial" w:eastAsia="Arial" w:hAnsi="Arial" w:cs="Arial"/>
                <w:sz w:val="20"/>
                <w:szCs w:val="20"/>
              </w:rPr>
              <w:t>pair</w:t>
            </w:r>
            <w:r>
              <w:rPr>
                <w:rFonts w:ascii="Arial" w:eastAsia="Arial" w:hAnsi="Arial" w:cs="Arial"/>
                <w:spacing w:val="15"/>
                <w:sz w:val="20"/>
                <w:szCs w:val="20"/>
              </w:rPr>
              <w:t xml:space="preserve"> </w:t>
            </w:r>
            <w:r>
              <w:rPr>
                <w:rFonts w:ascii="Arial" w:eastAsia="Arial" w:hAnsi="Arial" w:cs="Arial"/>
                <w:sz w:val="20"/>
                <w:szCs w:val="20"/>
              </w:rPr>
              <w:t>e</w:t>
            </w:r>
            <w:r>
              <w:rPr>
                <w:rFonts w:ascii="Arial" w:eastAsia="Arial" w:hAnsi="Arial" w:cs="Arial"/>
                <w:spacing w:val="-1"/>
                <w:sz w:val="20"/>
                <w:szCs w:val="20"/>
              </w:rPr>
              <w:t>f</w:t>
            </w:r>
            <w:r>
              <w:rPr>
                <w:rFonts w:ascii="Arial" w:eastAsia="Arial" w:hAnsi="Arial" w:cs="Arial"/>
                <w:sz w:val="20"/>
                <w:szCs w:val="20"/>
              </w:rPr>
              <w:t>f</w:t>
            </w:r>
            <w:r>
              <w:rPr>
                <w:rFonts w:ascii="Arial" w:eastAsia="Arial" w:hAnsi="Arial" w:cs="Arial"/>
                <w:spacing w:val="-1"/>
                <w:sz w:val="20"/>
                <w:szCs w:val="20"/>
              </w:rPr>
              <w:t>e</w:t>
            </w:r>
            <w:r>
              <w:rPr>
                <w:rFonts w:ascii="Arial" w:eastAsia="Arial" w:hAnsi="Arial" w:cs="Arial"/>
                <w:sz w:val="20"/>
                <w:szCs w:val="20"/>
              </w:rPr>
              <w:t>ct,</w:t>
            </w:r>
            <w:r>
              <w:rPr>
                <w:rFonts w:ascii="Arial" w:eastAsia="Arial" w:hAnsi="Arial" w:cs="Arial"/>
                <w:spacing w:val="46"/>
                <w:sz w:val="20"/>
                <w:szCs w:val="20"/>
              </w:rPr>
              <w:t xml:space="preserve"> </w:t>
            </w:r>
            <w:r>
              <w:rPr>
                <w:rFonts w:ascii="Arial" w:eastAsia="Arial" w:hAnsi="Arial" w:cs="Arial"/>
                <w:sz w:val="20"/>
                <w:szCs w:val="20"/>
              </w:rPr>
              <w:t>and</w:t>
            </w:r>
            <w:r>
              <w:rPr>
                <w:rFonts w:ascii="Arial" w:eastAsia="Arial" w:hAnsi="Arial" w:cs="Arial"/>
                <w:spacing w:val="-2"/>
                <w:sz w:val="20"/>
                <w:szCs w:val="20"/>
              </w:rPr>
              <w:t xml:space="preserve"> </w:t>
            </w:r>
            <w:r>
              <w:rPr>
                <w:rFonts w:ascii="Arial" w:eastAsia="Arial" w:hAnsi="Arial" w:cs="Arial"/>
                <w:spacing w:val="-1"/>
                <w:w w:val="110"/>
                <w:sz w:val="20"/>
                <w:szCs w:val="20"/>
              </w:rPr>
              <w:t>t</w:t>
            </w:r>
            <w:r>
              <w:rPr>
                <w:rFonts w:ascii="Arial" w:eastAsia="Arial" w:hAnsi="Arial" w:cs="Arial"/>
                <w:w w:val="110"/>
                <w:sz w:val="20"/>
                <w:szCs w:val="20"/>
              </w:rPr>
              <w:t>heir</w:t>
            </w:r>
            <w:r>
              <w:rPr>
                <w:rFonts w:ascii="Arial" w:eastAsia="Arial" w:hAnsi="Arial" w:cs="Arial"/>
                <w:spacing w:val="-5"/>
                <w:w w:val="110"/>
                <w:sz w:val="20"/>
                <w:szCs w:val="20"/>
              </w:rPr>
              <w:t xml:space="preserve"> </w:t>
            </w:r>
            <w:r>
              <w:rPr>
                <w:rFonts w:ascii="Arial" w:eastAsia="Arial" w:hAnsi="Arial" w:cs="Arial"/>
                <w:sz w:val="20"/>
                <w:szCs w:val="20"/>
              </w:rPr>
              <w:t>impor</w:t>
            </w:r>
            <w:r>
              <w:rPr>
                <w:rFonts w:ascii="Arial" w:eastAsia="Arial" w:hAnsi="Arial" w:cs="Arial"/>
                <w:spacing w:val="-1"/>
                <w:sz w:val="20"/>
                <w:szCs w:val="20"/>
              </w:rPr>
              <w:t>t</w:t>
            </w:r>
            <w:r>
              <w:rPr>
                <w:rFonts w:ascii="Arial" w:eastAsia="Arial" w:hAnsi="Arial" w:cs="Arial"/>
                <w:sz w:val="20"/>
                <w:szCs w:val="20"/>
              </w:rPr>
              <w:t xml:space="preserve">ant </w:t>
            </w:r>
            <w:r>
              <w:rPr>
                <w:rFonts w:ascii="Arial" w:eastAsia="Arial" w:hAnsi="Arial" w:cs="Arial"/>
                <w:spacing w:val="4"/>
                <w:sz w:val="20"/>
                <w:szCs w:val="20"/>
              </w:rPr>
              <w:t xml:space="preserve"> </w:t>
            </w:r>
            <w:r>
              <w:rPr>
                <w:rFonts w:ascii="Arial" w:eastAsia="Arial" w:hAnsi="Arial" w:cs="Arial"/>
                <w:spacing w:val="-1"/>
                <w:sz w:val="20"/>
                <w:szCs w:val="20"/>
              </w:rPr>
              <w:t>co</w:t>
            </w:r>
            <w:r>
              <w:rPr>
                <w:rFonts w:ascii="Arial" w:eastAsia="Arial" w:hAnsi="Arial" w:cs="Arial"/>
                <w:sz w:val="20"/>
                <w:szCs w:val="20"/>
              </w:rPr>
              <w:t>mpoun</w:t>
            </w:r>
            <w:r>
              <w:rPr>
                <w:rFonts w:ascii="Arial" w:eastAsia="Arial" w:hAnsi="Arial" w:cs="Arial"/>
                <w:spacing w:val="-1"/>
                <w:sz w:val="20"/>
                <w:szCs w:val="20"/>
              </w:rPr>
              <w:t>d</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pacing w:val="-1"/>
                <w:w w:val="113"/>
                <w:sz w:val="20"/>
                <w:szCs w:val="20"/>
              </w:rPr>
              <w:t>i</w:t>
            </w:r>
            <w:r>
              <w:rPr>
                <w:rFonts w:ascii="Arial" w:eastAsia="Arial" w:hAnsi="Arial" w:cs="Arial"/>
                <w:w w:val="102"/>
                <w:sz w:val="20"/>
                <w:szCs w:val="20"/>
              </w:rPr>
              <w:t>n</w:t>
            </w:r>
          </w:p>
        </w:tc>
      </w:tr>
      <w:tr w:rsidR="007A6C8F">
        <w:trPr>
          <w:trHeight w:hRule="exact" w:val="360"/>
        </w:trPr>
        <w:tc>
          <w:tcPr>
            <w:tcW w:w="742" w:type="dxa"/>
            <w:tcBorders>
              <w:top w:val="nil"/>
              <w:left w:val="single" w:sz="4" w:space="0" w:color="FFD966"/>
              <w:bottom w:val="nil"/>
              <w:right w:val="nil"/>
            </w:tcBorders>
          </w:tcPr>
          <w:p w:rsidR="007A6C8F" w:rsidRDefault="007A6C8F"/>
        </w:tc>
        <w:tc>
          <w:tcPr>
            <w:tcW w:w="877" w:type="dxa"/>
            <w:tcBorders>
              <w:top w:val="nil"/>
              <w:left w:val="nil"/>
              <w:bottom w:val="nil"/>
              <w:right w:val="nil"/>
            </w:tcBorders>
          </w:tcPr>
          <w:p w:rsidR="007A6C8F" w:rsidRDefault="007A6C8F"/>
        </w:tc>
        <w:tc>
          <w:tcPr>
            <w:tcW w:w="7399" w:type="dxa"/>
            <w:tcBorders>
              <w:top w:val="nil"/>
              <w:left w:val="nil"/>
              <w:bottom w:val="nil"/>
              <w:right w:val="single" w:sz="4" w:space="0" w:color="FFD966"/>
            </w:tcBorders>
          </w:tcPr>
          <w:p w:rsidR="007A6C8F" w:rsidRDefault="00E052D2">
            <w:pPr>
              <w:spacing w:before="52" w:after="0" w:line="240" w:lineRule="auto"/>
              <w:ind w:left="290" w:right="-20"/>
              <w:rPr>
                <w:rFonts w:ascii="Arial" w:eastAsia="Arial" w:hAnsi="Arial" w:cs="Arial"/>
                <w:sz w:val="20"/>
                <w:szCs w:val="20"/>
              </w:rPr>
            </w:pPr>
            <w:r>
              <w:rPr>
                <w:rFonts w:ascii="Arial" w:eastAsia="Arial" w:hAnsi="Arial" w:cs="Arial"/>
                <w:sz w:val="20"/>
                <w:szCs w:val="20"/>
              </w:rPr>
              <w:t>resp</w:t>
            </w:r>
            <w:r>
              <w:rPr>
                <w:rFonts w:ascii="Arial" w:eastAsia="Arial" w:hAnsi="Arial" w:cs="Arial"/>
                <w:spacing w:val="-1"/>
                <w:sz w:val="20"/>
                <w:szCs w:val="20"/>
              </w:rPr>
              <w:t>e</w:t>
            </w:r>
            <w:r>
              <w:rPr>
                <w:rFonts w:ascii="Arial" w:eastAsia="Arial" w:hAnsi="Arial" w:cs="Arial"/>
                <w:sz w:val="20"/>
                <w:szCs w:val="20"/>
              </w:rPr>
              <w:t>ct</w:t>
            </w:r>
            <w:r>
              <w:rPr>
                <w:rFonts w:ascii="Arial" w:eastAsia="Arial" w:hAnsi="Arial" w:cs="Arial"/>
                <w:spacing w:val="13"/>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13"/>
                <w:sz w:val="20"/>
                <w:szCs w:val="20"/>
              </w:rPr>
              <w:t xml:space="preserve"> </w:t>
            </w:r>
            <w:r>
              <w:rPr>
                <w:rFonts w:ascii="Arial" w:eastAsia="Arial" w:hAnsi="Arial" w:cs="Arial"/>
                <w:sz w:val="20"/>
                <w:szCs w:val="20"/>
              </w:rPr>
              <w:t>foll</w:t>
            </w:r>
            <w:r>
              <w:rPr>
                <w:rFonts w:ascii="Arial" w:eastAsia="Arial" w:hAnsi="Arial" w:cs="Arial"/>
                <w:spacing w:val="1"/>
                <w:sz w:val="20"/>
                <w:szCs w:val="20"/>
              </w:rPr>
              <w:t>o</w:t>
            </w:r>
            <w:r>
              <w:rPr>
                <w:rFonts w:ascii="Arial" w:eastAsia="Arial" w:hAnsi="Arial" w:cs="Arial"/>
                <w:spacing w:val="-1"/>
                <w:sz w:val="20"/>
                <w:szCs w:val="20"/>
              </w:rPr>
              <w:t>w</w:t>
            </w:r>
            <w:r>
              <w:rPr>
                <w:rFonts w:ascii="Arial" w:eastAsia="Arial" w:hAnsi="Arial" w:cs="Arial"/>
                <w:sz w:val="20"/>
                <w:szCs w:val="20"/>
              </w:rPr>
              <w:t>ing</w:t>
            </w:r>
            <w:r>
              <w:rPr>
                <w:rFonts w:ascii="Arial" w:eastAsia="Arial" w:hAnsi="Arial" w:cs="Arial"/>
                <w:spacing w:val="35"/>
                <w:sz w:val="20"/>
                <w:szCs w:val="20"/>
              </w:rPr>
              <w:t xml:space="preserve"> </w:t>
            </w:r>
            <w:r>
              <w:rPr>
                <w:rFonts w:ascii="Arial" w:eastAsia="Arial" w:hAnsi="Arial" w:cs="Arial"/>
                <w:sz w:val="20"/>
                <w:szCs w:val="20"/>
              </w:rPr>
              <w:t>groups</w:t>
            </w:r>
            <w:r>
              <w:rPr>
                <w:rFonts w:ascii="Arial" w:eastAsia="Arial" w:hAnsi="Arial" w:cs="Arial"/>
                <w:spacing w:val="7"/>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w w:val="102"/>
                <w:sz w:val="20"/>
                <w:szCs w:val="20"/>
              </w:rPr>
              <w:t>e</w:t>
            </w:r>
            <w:r>
              <w:rPr>
                <w:rFonts w:ascii="Arial" w:eastAsia="Arial" w:hAnsi="Arial" w:cs="Arial"/>
                <w:w w:val="102"/>
                <w:sz w:val="20"/>
                <w:szCs w:val="20"/>
              </w:rPr>
              <w:t>le</w:t>
            </w:r>
            <w:r>
              <w:rPr>
                <w:rFonts w:ascii="Arial" w:eastAsia="Arial" w:hAnsi="Arial" w:cs="Arial"/>
                <w:spacing w:val="-1"/>
                <w:w w:val="102"/>
                <w:sz w:val="20"/>
                <w:szCs w:val="20"/>
              </w:rPr>
              <w:t>m</w:t>
            </w:r>
            <w:r>
              <w:rPr>
                <w:rFonts w:ascii="Arial" w:eastAsia="Arial" w:hAnsi="Arial" w:cs="Arial"/>
                <w:w w:val="102"/>
                <w:sz w:val="20"/>
                <w:szCs w:val="20"/>
              </w:rPr>
              <w:t>ents:</w:t>
            </w:r>
          </w:p>
        </w:tc>
      </w:tr>
      <w:tr w:rsidR="007A6C8F">
        <w:trPr>
          <w:trHeight w:hRule="exact" w:val="360"/>
        </w:trPr>
        <w:tc>
          <w:tcPr>
            <w:tcW w:w="742" w:type="dxa"/>
            <w:tcBorders>
              <w:top w:val="nil"/>
              <w:left w:val="single" w:sz="4" w:space="0" w:color="FFD966"/>
              <w:bottom w:val="nil"/>
              <w:right w:val="nil"/>
            </w:tcBorders>
          </w:tcPr>
          <w:p w:rsidR="007A6C8F" w:rsidRDefault="007A6C8F"/>
        </w:tc>
        <w:tc>
          <w:tcPr>
            <w:tcW w:w="877" w:type="dxa"/>
            <w:tcBorders>
              <w:top w:val="nil"/>
              <w:left w:val="nil"/>
              <w:bottom w:val="nil"/>
              <w:right w:val="nil"/>
            </w:tcBorders>
          </w:tcPr>
          <w:p w:rsidR="007A6C8F" w:rsidRDefault="007A6C8F"/>
        </w:tc>
        <w:tc>
          <w:tcPr>
            <w:tcW w:w="7399" w:type="dxa"/>
            <w:tcBorders>
              <w:top w:val="nil"/>
              <w:left w:val="nil"/>
              <w:bottom w:val="nil"/>
              <w:right w:val="single" w:sz="4" w:space="0" w:color="FFD966"/>
            </w:tcBorders>
          </w:tcPr>
          <w:p w:rsidR="007A6C8F" w:rsidRDefault="00E052D2">
            <w:pPr>
              <w:spacing w:before="52" w:after="0" w:line="240" w:lineRule="auto"/>
              <w:ind w:left="357" w:right="-20"/>
              <w:rPr>
                <w:rFonts w:ascii="Arial" w:eastAsia="Arial" w:hAnsi="Arial" w:cs="Arial"/>
                <w:sz w:val="20"/>
                <w:szCs w:val="20"/>
              </w:rPr>
            </w:pPr>
            <w:r>
              <w:rPr>
                <w:rFonts w:ascii="Arial" w:eastAsia="Arial" w:hAnsi="Arial" w:cs="Arial"/>
                <w:sz w:val="20"/>
                <w:szCs w:val="20"/>
              </w:rPr>
              <w:t xml:space="preserve">i.  </w:t>
            </w:r>
            <w:r>
              <w:rPr>
                <w:rFonts w:ascii="Arial" w:eastAsia="Arial" w:hAnsi="Arial" w:cs="Arial"/>
                <w:spacing w:val="25"/>
                <w:sz w:val="20"/>
                <w:szCs w:val="20"/>
              </w:rPr>
              <w:t xml:space="preserve"> </w:t>
            </w:r>
            <w:r>
              <w:rPr>
                <w:rFonts w:ascii="Arial" w:eastAsia="Arial" w:hAnsi="Arial" w:cs="Arial"/>
                <w:spacing w:val="1"/>
                <w:sz w:val="20"/>
                <w:szCs w:val="20"/>
              </w:rPr>
              <w:t>B</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-Ga-</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T</w:t>
            </w:r>
            <w:r>
              <w:rPr>
                <w:rFonts w:ascii="Arial" w:eastAsia="Arial" w:hAnsi="Arial" w:cs="Arial"/>
                <w:sz w:val="20"/>
                <w:szCs w:val="20"/>
              </w:rPr>
              <w:t>l</w:t>
            </w:r>
          </w:p>
        </w:tc>
      </w:tr>
      <w:tr w:rsidR="007A6C8F">
        <w:trPr>
          <w:trHeight w:hRule="exact" w:val="360"/>
        </w:trPr>
        <w:tc>
          <w:tcPr>
            <w:tcW w:w="742" w:type="dxa"/>
            <w:tcBorders>
              <w:top w:val="nil"/>
              <w:left w:val="single" w:sz="4" w:space="0" w:color="FFD966"/>
              <w:bottom w:val="nil"/>
              <w:right w:val="nil"/>
            </w:tcBorders>
          </w:tcPr>
          <w:p w:rsidR="007A6C8F" w:rsidRDefault="007A6C8F"/>
        </w:tc>
        <w:tc>
          <w:tcPr>
            <w:tcW w:w="877" w:type="dxa"/>
            <w:tcBorders>
              <w:top w:val="nil"/>
              <w:left w:val="nil"/>
              <w:bottom w:val="nil"/>
              <w:right w:val="nil"/>
            </w:tcBorders>
          </w:tcPr>
          <w:p w:rsidR="007A6C8F" w:rsidRDefault="007A6C8F"/>
        </w:tc>
        <w:tc>
          <w:tcPr>
            <w:tcW w:w="7399" w:type="dxa"/>
            <w:tcBorders>
              <w:top w:val="nil"/>
              <w:left w:val="nil"/>
              <w:bottom w:val="nil"/>
              <w:right w:val="single" w:sz="4" w:space="0" w:color="FFD966"/>
            </w:tcBorders>
          </w:tcPr>
          <w:p w:rsidR="007A6C8F" w:rsidRDefault="00E052D2">
            <w:pPr>
              <w:spacing w:before="52" w:after="0" w:line="240" w:lineRule="auto"/>
              <w:ind w:left="308" w:right="-20"/>
              <w:rPr>
                <w:rFonts w:ascii="Arial" w:eastAsia="Arial" w:hAnsi="Arial" w:cs="Arial"/>
                <w:sz w:val="20"/>
                <w:szCs w:val="20"/>
              </w:rPr>
            </w:pPr>
            <w:r>
              <w:rPr>
                <w:rFonts w:ascii="Arial" w:eastAsia="Arial" w:hAnsi="Arial" w:cs="Arial"/>
                <w:sz w:val="20"/>
                <w:szCs w:val="20"/>
              </w:rPr>
              <w:t xml:space="preserve">ii.  </w:t>
            </w:r>
            <w:r>
              <w:rPr>
                <w:rFonts w:ascii="Arial" w:eastAsia="Arial" w:hAnsi="Arial" w:cs="Arial"/>
                <w:spacing w:val="29"/>
                <w:sz w:val="20"/>
                <w:szCs w:val="20"/>
              </w:rPr>
              <w:t xml:space="preserve"> </w:t>
            </w:r>
            <w:r>
              <w:rPr>
                <w:rFonts w:ascii="Arial" w:eastAsia="Arial" w:hAnsi="Arial" w:cs="Arial"/>
                <w:sz w:val="20"/>
                <w:szCs w:val="20"/>
              </w:rPr>
              <w:t>C-S</w:t>
            </w:r>
            <w:r>
              <w:rPr>
                <w:rFonts w:ascii="Arial" w:eastAsia="Arial" w:hAnsi="Arial" w:cs="Arial"/>
                <w:spacing w:val="-1"/>
                <w:sz w:val="20"/>
                <w:szCs w:val="20"/>
              </w:rPr>
              <w:t>i</w:t>
            </w:r>
            <w:r>
              <w:rPr>
                <w:rFonts w:ascii="Arial" w:eastAsia="Arial" w:hAnsi="Arial" w:cs="Arial"/>
                <w:sz w:val="20"/>
                <w:szCs w:val="20"/>
              </w:rPr>
              <w:t>-Ge</w:t>
            </w:r>
            <w:r>
              <w:rPr>
                <w:rFonts w:ascii="Arial" w:eastAsia="Arial" w:hAnsi="Arial" w:cs="Arial"/>
                <w:spacing w:val="-1"/>
                <w:sz w:val="20"/>
                <w:szCs w:val="20"/>
              </w:rPr>
              <w:t>-</w:t>
            </w:r>
            <w:r>
              <w:rPr>
                <w:rFonts w:ascii="Arial" w:eastAsia="Arial" w:hAnsi="Arial" w:cs="Arial"/>
                <w:sz w:val="20"/>
                <w:szCs w:val="20"/>
              </w:rPr>
              <w:t>Sn-</w:t>
            </w:r>
            <w:r>
              <w:rPr>
                <w:rFonts w:ascii="Arial" w:eastAsia="Arial" w:hAnsi="Arial" w:cs="Arial"/>
                <w:spacing w:val="-1"/>
                <w:sz w:val="20"/>
                <w:szCs w:val="20"/>
              </w:rPr>
              <w:t>P</w:t>
            </w:r>
            <w:r>
              <w:rPr>
                <w:rFonts w:ascii="Arial" w:eastAsia="Arial" w:hAnsi="Arial" w:cs="Arial"/>
                <w:sz w:val="20"/>
                <w:szCs w:val="20"/>
              </w:rPr>
              <w:t>b</w:t>
            </w:r>
          </w:p>
        </w:tc>
      </w:tr>
      <w:tr w:rsidR="007A6C8F">
        <w:trPr>
          <w:trHeight w:hRule="exact" w:val="419"/>
        </w:trPr>
        <w:tc>
          <w:tcPr>
            <w:tcW w:w="742" w:type="dxa"/>
            <w:tcBorders>
              <w:top w:val="nil"/>
              <w:left w:val="single" w:sz="4" w:space="0" w:color="FFD966"/>
              <w:bottom w:val="single" w:sz="4" w:space="0" w:color="FFD966"/>
              <w:right w:val="nil"/>
            </w:tcBorders>
          </w:tcPr>
          <w:p w:rsidR="007A6C8F" w:rsidRDefault="007A6C8F"/>
        </w:tc>
        <w:tc>
          <w:tcPr>
            <w:tcW w:w="877" w:type="dxa"/>
            <w:tcBorders>
              <w:top w:val="nil"/>
              <w:left w:val="nil"/>
              <w:bottom w:val="single" w:sz="4" w:space="0" w:color="FFD966"/>
              <w:right w:val="nil"/>
            </w:tcBorders>
          </w:tcPr>
          <w:p w:rsidR="007A6C8F" w:rsidRDefault="007A6C8F"/>
        </w:tc>
        <w:tc>
          <w:tcPr>
            <w:tcW w:w="7399" w:type="dxa"/>
            <w:tcBorders>
              <w:top w:val="nil"/>
              <w:left w:val="nil"/>
              <w:bottom w:val="single" w:sz="4" w:space="0" w:color="FFD966"/>
              <w:right w:val="single" w:sz="4" w:space="0" w:color="FFD966"/>
            </w:tcBorders>
          </w:tcPr>
          <w:p w:rsidR="007A6C8F" w:rsidRDefault="00E052D2">
            <w:pPr>
              <w:spacing w:before="52" w:after="0" w:line="240" w:lineRule="auto"/>
              <w:ind w:left="257" w:right="-20"/>
              <w:rPr>
                <w:rFonts w:ascii="Arial" w:eastAsia="Arial" w:hAnsi="Arial" w:cs="Arial"/>
                <w:sz w:val="20"/>
                <w:szCs w:val="20"/>
              </w:rPr>
            </w:pPr>
            <w:r>
              <w:rPr>
                <w:rFonts w:ascii="Arial" w:eastAsia="Arial" w:hAnsi="Arial" w:cs="Arial"/>
                <w:sz w:val="20"/>
                <w:szCs w:val="20"/>
              </w:rPr>
              <w:t xml:space="preserve">iii.  </w:t>
            </w:r>
            <w:r>
              <w:rPr>
                <w:rFonts w:ascii="Arial" w:eastAsia="Arial" w:hAnsi="Arial" w:cs="Arial"/>
                <w:spacing w:val="35"/>
                <w:sz w:val="20"/>
                <w:szCs w:val="20"/>
              </w:rPr>
              <w:t xml:space="preserve"> </w:t>
            </w:r>
            <w:r>
              <w:rPr>
                <w:rFonts w:ascii="Arial" w:eastAsia="Arial" w:hAnsi="Arial" w:cs="Arial"/>
                <w:sz w:val="20"/>
                <w:szCs w:val="20"/>
              </w:rPr>
              <w:t>N-P-A</w:t>
            </w:r>
            <w:r>
              <w:rPr>
                <w:rFonts w:ascii="Arial" w:eastAsia="Arial" w:hAnsi="Arial" w:cs="Arial"/>
                <w:spacing w:val="-1"/>
                <w:sz w:val="20"/>
                <w:szCs w:val="20"/>
              </w:rPr>
              <w:t>s</w:t>
            </w:r>
            <w:r>
              <w:rPr>
                <w:rFonts w:ascii="Arial" w:eastAsia="Arial" w:hAnsi="Arial" w:cs="Arial"/>
                <w:sz w:val="20"/>
                <w:szCs w:val="20"/>
              </w:rPr>
              <w:t>-Sb</w:t>
            </w:r>
            <w:r>
              <w:rPr>
                <w:rFonts w:ascii="Arial" w:eastAsia="Arial" w:hAnsi="Arial" w:cs="Arial"/>
                <w:spacing w:val="-1"/>
                <w:sz w:val="20"/>
                <w:szCs w:val="20"/>
              </w:rPr>
              <w:t>-</w:t>
            </w:r>
            <w:r>
              <w:rPr>
                <w:rFonts w:ascii="Arial" w:eastAsia="Arial" w:hAnsi="Arial" w:cs="Arial"/>
                <w:sz w:val="20"/>
                <w:szCs w:val="20"/>
              </w:rPr>
              <w:t>Bi</w:t>
            </w:r>
          </w:p>
        </w:tc>
      </w:tr>
    </w:tbl>
    <w:p w:rsidR="007A6C8F" w:rsidRDefault="007A6C8F">
      <w:pPr>
        <w:spacing w:after="0"/>
        <w:sectPr w:rsidR="007A6C8F">
          <w:pgSz w:w="11920" w:h="16840"/>
          <w:pgMar w:top="1360" w:right="1340" w:bottom="280" w:left="1340" w:header="720" w:footer="720" w:gutter="0"/>
          <w:cols w:space="720"/>
        </w:sectPr>
      </w:pPr>
    </w:p>
    <w:p w:rsidR="007A6C8F" w:rsidRDefault="00E148A8">
      <w:pPr>
        <w:spacing w:before="75" w:after="0" w:line="240" w:lineRule="auto"/>
        <w:ind w:left="1876" w:right="-20"/>
        <w:rPr>
          <w:rFonts w:ascii="Arial" w:eastAsia="Arial" w:hAnsi="Arial" w:cs="Arial"/>
          <w:sz w:val="20"/>
          <w:szCs w:val="20"/>
        </w:rPr>
      </w:pPr>
      <w:r w:rsidRPr="00E148A8">
        <w:lastRenderedPageBreak/>
        <w:pict>
          <v:group id="_x0000_s1714" style="position:absolute;left:0;text-align:left;margin-left:71.7pt;margin-top:71.95pt;width:451.95pt;height:376pt;z-index:-7702;mso-position-horizontal-relative:page;mso-position-vertical-relative:page" coordorigin="1434,1439" coordsize="9039,7520">
            <v:group id="_x0000_s1731" style="position:absolute;left:1440;top:1445;width:9028;height:2" coordorigin="1440,1445" coordsize="9028,2">
              <v:shape id="_x0000_s1732" style="position:absolute;left:1440;top:1445;width:9028;height:2" coordorigin="1440,1445" coordsize="9028,0" path="m1440,1445r9028,e" filled="f" strokecolor="#ffd966" strokeweight=".58pt">
                <v:path arrowok="t"/>
              </v:shape>
            </v:group>
            <v:group id="_x0000_s1729" style="position:absolute;left:1445;top:1450;width:2;height:7498" coordorigin="1445,1450" coordsize="2,7498">
              <v:shape id="_x0000_s1730" style="position:absolute;left:1445;top:1450;width:2;height:7498" coordorigin="1445,1450" coordsize="0,7498" path="m1445,1450r,7498e" filled="f" strokecolor="#ffd966" strokeweight=".58pt">
                <v:path arrowok="t"/>
              </v:shape>
            </v:group>
            <v:group id="_x0000_s1727" style="position:absolute;left:10463;top:1450;width:2;height:7498" coordorigin="10463,1450" coordsize="2,7498">
              <v:shape id="_x0000_s1728" style="position:absolute;left:10463;top:1450;width:2;height:7498" coordorigin="10463,1450" coordsize="0,7498" path="m10463,1450r,7498e" filled="f" strokecolor="#ffd966" strokeweight=".20464mm">
                <v:path arrowok="t"/>
              </v:shape>
            </v:group>
            <v:group id="_x0000_s1725" style="position:absolute;left:10354;top:2300;width:103;height:636" coordorigin="10354,2300" coordsize="103,636">
              <v:shape id="_x0000_s1726" style="position:absolute;left:10354;top:2300;width:103;height:636" coordorigin="10354,2300" coordsize="103,636" path="m10354,2937r103,l10457,2300r-103,l10354,2937xe" fillcolor="#fff1cc" stroked="f">
                <v:path arrowok="t"/>
              </v:shape>
            </v:group>
            <v:group id="_x0000_s1723" style="position:absolute;left:1450;top:2300;width:103;height:636" coordorigin="1450,2300" coordsize="103,636">
              <v:shape id="_x0000_s1724" style="position:absolute;left:1450;top:2300;width:103;height:636" coordorigin="1450,2300" coordsize="103,636" path="m1450,2937r103,l1553,2300r-103,l1450,2937xe" fillcolor="#fff1cc" stroked="f">
                <v:path arrowok="t"/>
              </v:shape>
            </v:group>
            <v:group id="_x0000_s1721" style="position:absolute;left:1553;top:2300;width:8801;height:636" coordorigin="1553,2300" coordsize="8801,636">
              <v:shape id="_x0000_s1722" style="position:absolute;left:1553;top:2300;width:8801;height:636" coordorigin="1553,2300" coordsize="8801,636" path="m1553,2937r8801,l10354,2300r-8801,l1553,2937e" fillcolor="#fff1cc" stroked="f">
                <v:path arrowok="t"/>
              </v:shape>
            </v:group>
            <v:group id="_x0000_s1719" style="position:absolute;left:1440;top:2294;width:9028;height:2" coordorigin="1440,2294" coordsize="9028,2">
              <v:shape id="_x0000_s1720" style="position:absolute;left:1440;top:2294;width:9028;height:2" coordorigin="1440,2294" coordsize="9028,0" path="m1440,2294r9028,e" filled="f" strokecolor="#ffd966" strokeweight=".58pt">
                <v:path arrowok="t"/>
              </v:shape>
            </v:group>
            <v:group id="_x0000_s1717" style="position:absolute;left:1440;top:2942;width:9028;height:2" coordorigin="1440,2942" coordsize="9028,2">
              <v:shape id="_x0000_s1718" style="position:absolute;left:1440;top:2942;width:9028;height:2" coordorigin="1440,2942" coordsize="9028,0" path="m1440,2942r9028,e" filled="f" strokecolor="#ffd966" strokeweight=".58pt">
                <v:path arrowok="t"/>
              </v:shape>
            </v:group>
            <v:group id="_x0000_s1715" style="position:absolute;left:1440;top:8953;width:9028;height:2" coordorigin="1440,8953" coordsize="9028,2">
              <v:shape id="_x0000_s1716" style="position:absolute;left:1440;top:8953;width:9028;height:2" coordorigin="1440,8953" coordsize="9028,0" path="m1440,8953r9028,e" filled="f" strokecolor="#ffd966" strokeweight=".58pt">
                <v:path arrowok="t"/>
              </v:shape>
            </v:group>
            <w10:wrap anchorx="page" anchory="page"/>
          </v:group>
        </w:pict>
      </w:r>
      <w:r w:rsidR="00E052D2">
        <w:rPr>
          <w:rFonts w:ascii="Arial" w:eastAsia="Arial" w:hAnsi="Arial" w:cs="Arial"/>
          <w:sz w:val="20"/>
          <w:szCs w:val="20"/>
        </w:rPr>
        <w:t xml:space="preserve">iv.  </w:t>
      </w:r>
      <w:r w:rsidR="00E052D2">
        <w:rPr>
          <w:rFonts w:ascii="Arial" w:eastAsia="Arial" w:hAnsi="Arial" w:cs="Arial"/>
          <w:spacing w:val="29"/>
          <w:sz w:val="20"/>
          <w:szCs w:val="20"/>
        </w:rPr>
        <w:t xml:space="preserve"> </w:t>
      </w:r>
      <w:r w:rsidR="00E052D2">
        <w:rPr>
          <w:rFonts w:ascii="Arial" w:eastAsia="Arial" w:hAnsi="Arial" w:cs="Arial"/>
          <w:sz w:val="20"/>
          <w:szCs w:val="20"/>
        </w:rPr>
        <w:t>O-</w:t>
      </w:r>
      <w:r w:rsidR="00E052D2">
        <w:rPr>
          <w:rFonts w:ascii="Arial" w:eastAsia="Arial" w:hAnsi="Arial" w:cs="Arial"/>
          <w:spacing w:val="-1"/>
          <w:sz w:val="20"/>
          <w:szCs w:val="20"/>
        </w:rPr>
        <w:t>S</w:t>
      </w:r>
      <w:r w:rsidR="00E052D2">
        <w:rPr>
          <w:rFonts w:ascii="Arial" w:eastAsia="Arial" w:hAnsi="Arial" w:cs="Arial"/>
          <w:sz w:val="20"/>
          <w:szCs w:val="20"/>
        </w:rPr>
        <w:t>-Se-Te</w:t>
      </w:r>
    </w:p>
    <w:p w:rsidR="007A6C8F" w:rsidRDefault="007A6C8F">
      <w:pPr>
        <w:spacing w:after="0" w:line="130" w:lineRule="exact"/>
        <w:rPr>
          <w:sz w:val="13"/>
          <w:szCs w:val="13"/>
        </w:rPr>
      </w:pPr>
    </w:p>
    <w:p w:rsidR="007A6C8F" w:rsidRDefault="00E052D2">
      <w:pPr>
        <w:spacing w:after="0" w:line="228" w:lineRule="exact"/>
        <w:ind w:left="1926" w:right="-20"/>
        <w:rPr>
          <w:rFonts w:ascii="Arial" w:eastAsia="Arial" w:hAnsi="Arial" w:cs="Arial"/>
          <w:sz w:val="20"/>
          <w:szCs w:val="20"/>
        </w:rPr>
      </w:pPr>
      <w:r>
        <w:rPr>
          <w:rFonts w:ascii="Arial" w:eastAsia="Arial" w:hAnsi="Arial" w:cs="Arial"/>
          <w:position w:val="-1"/>
          <w:sz w:val="20"/>
          <w:szCs w:val="20"/>
        </w:rPr>
        <w:t xml:space="preserve">v.  </w:t>
      </w:r>
      <w:r>
        <w:rPr>
          <w:rFonts w:ascii="Arial" w:eastAsia="Arial" w:hAnsi="Arial" w:cs="Arial"/>
          <w:spacing w:val="24"/>
          <w:position w:val="-1"/>
          <w:sz w:val="20"/>
          <w:szCs w:val="20"/>
        </w:rPr>
        <w:t xml:space="preserve"> </w:t>
      </w:r>
      <w:r>
        <w:rPr>
          <w:rFonts w:ascii="Arial" w:eastAsia="Arial" w:hAnsi="Arial" w:cs="Arial"/>
          <w:spacing w:val="-1"/>
          <w:position w:val="-1"/>
          <w:sz w:val="20"/>
          <w:szCs w:val="20"/>
        </w:rPr>
        <w:t>F</w:t>
      </w:r>
      <w:r>
        <w:rPr>
          <w:rFonts w:ascii="Arial" w:eastAsia="Arial" w:hAnsi="Arial" w:cs="Arial"/>
          <w:position w:val="-1"/>
          <w:sz w:val="20"/>
          <w:szCs w:val="20"/>
        </w:rPr>
        <w:t>-Cl</w:t>
      </w:r>
      <w:r>
        <w:rPr>
          <w:rFonts w:ascii="Arial" w:eastAsia="Arial" w:hAnsi="Arial" w:cs="Arial"/>
          <w:spacing w:val="-1"/>
          <w:position w:val="-1"/>
          <w:sz w:val="20"/>
          <w:szCs w:val="20"/>
        </w:rPr>
        <w:t>-</w:t>
      </w:r>
      <w:r>
        <w:rPr>
          <w:rFonts w:ascii="Arial" w:eastAsia="Arial" w:hAnsi="Arial" w:cs="Arial"/>
          <w:spacing w:val="1"/>
          <w:position w:val="-1"/>
          <w:sz w:val="20"/>
          <w:szCs w:val="20"/>
        </w:rPr>
        <w:t>B</w:t>
      </w:r>
      <w:r>
        <w:rPr>
          <w:rFonts w:ascii="Arial" w:eastAsia="Arial" w:hAnsi="Arial" w:cs="Arial"/>
          <w:position w:val="-1"/>
          <w:sz w:val="20"/>
          <w:szCs w:val="20"/>
        </w:rPr>
        <w:t>r-I</w:t>
      </w:r>
    </w:p>
    <w:p w:rsidR="007A6C8F" w:rsidRDefault="007A6C8F">
      <w:pPr>
        <w:spacing w:before="4" w:after="0" w:line="150" w:lineRule="exact"/>
        <w:rPr>
          <w:sz w:val="15"/>
          <w:szCs w:val="15"/>
        </w:rPr>
      </w:pPr>
    </w:p>
    <w:p w:rsidR="007A6C8F" w:rsidRDefault="007A6C8F">
      <w:pPr>
        <w:spacing w:after="0" w:line="200" w:lineRule="exact"/>
        <w:rPr>
          <w:sz w:val="20"/>
          <w:szCs w:val="20"/>
        </w:rPr>
      </w:pPr>
    </w:p>
    <w:p w:rsidR="007A6C8F" w:rsidRDefault="00E052D2">
      <w:pPr>
        <w:spacing w:before="29" w:after="0" w:line="250" w:lineRule="exact"/>
        <w:ind w:left="113" w:right="-20"/>
        <w:rPr>
          <w:rFonts w:ascii="Arial" w:eastAsia="Arial" w:hAnsi="Arial" w:cs="Arial"/>
        </w:rPr>
      </w:pPr>
      <w:r>
        <w:rPr>
          <w:rFonts w:ascii="Arial" w:eastAsia="Arial" w:hAnsi="Arial" w:cs="Arial"/>
          <w:b/>
          <w:bCs/>
          <w:position w:val="-1"/>
        </w:rPr>
        <w:t>Referen</w:t>
      </w:r>
      <w:r>
        <w:rPr>
          <w:rFonts w:ascii="Arial" w:eastAsia="Arial" w:hAnsi="Arial" w:cs="Arial"/>
          <w:b/>
          <w:bCs/>
          <w:spacing w:val="1"/>
          <w:position w:val="-1"/>
        </w:rPr>
        <w:t>c</w:t>
      </w:r>
      <w:r>
        <w:rPr>
          <w:rFonts w:ascii="Arial" w:eastAsia="Arial" w:hAnsi="Arial" w:cs="Arial"/>
          <w:b/>
          <w:bCs/>
          <w:position w:val="-1"/>
        </w:rPr>
        <w:t>e</w:t>
      </w:r>
      <w:r>
        <w:rPr>
          <w:rFonts w:ascii="Arial" w:eastAsia="Arial" w:hAnsi="Arial" w:cs="Arial"/>
          <w:b/>
          <w:bCs/>
          <w:spacing w:val="-22"/>
          <w:position w:val="-1"/>
        </w:rPr>
        <w:t xml:space="preserve"> </w:t>
      </w:r>
      <w:r>
        <w:rPr>
          <w:rFonts w:ascii="Arial" w:eastAsia="Arial" w:hAnsi="Arial" w:cs="Arial"/>
          <w:b/>
          <w:bCs/>
          <w:position w:val="-1"/>
        </w:rPr>
        <w:t>Books</w:t>
      </w:r>
    </w:p>
    <w:p w:rsidR="007A6C8F" w:rsidRDefault="007A6C8F">
      <w:pPr>
        <w:spacing w:after="0" w:line="160" w:lineRule="exact"/>
        <w:rPr>
          <w:sz w:val="16"/>
          <w:szCs w:val="16"/>
        </w:rPr>
      </w:pPr>
    </w:p>
    <w:p w:rsidR="007A6C8F" w:rsidRDefault="007A6C8F">
      <w:pPr>
        <w:spacing w:after="0" w:line="200" w:lineRule="exact"/>
        <w:rPr>
          <w:sz w:val="20"/>
          <w:szCs w:val="20"/>
        </w:rPr>
      </w:pPr>
    </w:p>
    <w:p w:rsidR="007A6C8F" w:rsidRDefault="00E052D2">
      <w:pPr>
        <w:tabs>
          <w:tab w:val="left" w:pos="820"/>
        </w:tabs>
        <w:spacing w:after="0" w:line="522" w:lineRule="exact"/>
        <w:ind w:left="113" w:right="-20"/>
        <w:rPr>
          <w:rFonts w:ascii="Arial" w:eastAsia="Arial" w:hAnsi="Arial" w:cs="Arial"/>
          <w:sz w:val="20"/>
          <w:szCs w:val="20"/>
        </w:rPr>
      </w:pPr>
      <w:r>
        <w:rPr>
          <w:rFonts w:ascii="Arial" w:eastAsia="Arial" w:hAnsi="Arial" w:cs="Arial"/>
          <w:color w:val="FFD200"/>
          <w:position w:val="20"/>
          <w:sz w:val="14"/>
          <w:szCs w:val="14"/>
        </w:rPr>
        <w:t>►</w:t>
      </w:r>
      <w:r>
        <w:rPr>
          <w:rFonts w:ascii="Arial" w:eastAsia="Arial" w:hAnsi="Arial" w:cs="Arial"/>
          <w:color w:val="FFD200"/>
          <w:position w:val="20"/>
          <w:sz w:val="14"/>
          <w:szCs w:val="14"/>
        </w:rPr>
        <w:tab/>
      </w:r>
      <w:r>
        <w:rPr>
          <w:rFonts w:ascii="Arial" w:eastAsia="Arial" w:hAnsi="Arial" w:cs="Arial"/>
          <w:color w:val="000000"/>
          <w:position w:val="20"/>
          <w:sz w:val="20"/>
          <w:szCs w:val="20"/>
        </w:rPr>
        <w:t>Barrow,</w:t>
      </w:r>
      <w:r>
        <w:rPr>
          <w:rFonts w:ascii="Arial" w:eastAsia="Arial" w:hAnsi="Arial" w:cs="Arial"/>
          <w:color w:val="000000"/>
          <w:spacing w:val="24"/>
          <w:position w:val="20"/>
          <w:sz w:val="20"/>
          <w:szCs w:val="20"/>
        </w:rPr>
        <w:t xml:space="preserve"> </w:t>
      </w:r>
      <w:r>
        <w:rPr>
          <w:rFonts w:ascii="Arial" w:eastAsia="Arial" w:hAnsi="Arial" w:cs="Arial"/>
          <w:color w:val="000000"/>
          <w:spacing w:val="-1"/>
          <w:w w:val="94"/>
          <w:position w:val="20"/>
          <w:sz w:val="20"/>
          <w:szCs w:val="20"/>
        </w:rPr>
        <w:t>G</w:t>
      </w:r>
      <w:r>
        <w:rPr>
          <w:rFonts w:ascii="Arial" w:eastAsia="Arial" w:hAnsi="Arial" w:cs="Arial"/>
          <w:color w:val="000000"/>
          <w:w w:val="94"/>
          <w:position w:val="20"/>
          <w:sz w:val="20"/>
          <w:szCs w:val="20"/>
        </w:rPr>
        <w:t>.M.</w:t>
      </w:r>
      <w:r>
        <w:rPr>
          <w:rFonts w:ascii="Arial" w:eastAsia="Arial" w:hAnsi="Arial" w:cs="Arial"/>
          <w:color w:val="000000"/>
          <w:spacing w:val="2"/>
          <w:w w:val="94"/>
          <w:position w:val="20"/>
          <w:sz w:val="20"/>
          <w:szCs w:val="20"/>
        </w:rPr>
        <w:t xml:space="preserve"> </w:t>
      </w:r>
      <w:r>
        <w:rPr>
          <w:rFonts w:ascii="Arial" w:eastAsia="Arial" w:hAnsi="Arial" w:cs="Arial"/>
          <w:color w:val="000000"/>
          <w:spacing w:val="-1"/>
          <w:position w:val="20"/>
          <w:sz w:val="20"/>
          <w:szCs w:val="20"/>
        </w:rPr>
        <w:t>P</w:t>
      </w:r>
      <w:r>
        <w:rPr>
          <w:rFonts w:ascii="Arial" w:eastAsia="Arial" w:hAnsi="Arial" w:cs="Arial"/>
          <w:color w:val="000000"/>
          <w:position w:val="20"/>
          <w:sz w:val="20"/>
          <w:szCs w:val="20"/>
        </w:rPr>
        <w:t>h</w:t>
      </w:r>
      <w:r>
        <w:rPr>
          <w:rFonts w:ascii="Arial" w:eastAsia="Arial" w:hAnsi="Arial" w:cs="Arial"/>
          <w:color w:val="000000"/>
          <w:spacing w:val="1"/>
          <w:position w:val="20"/>
          <w:sz w:val="20"/>
          <w:szCs w:val="20"/>
        </w:rPr>
        <w:t>y</w:t>
      </w:r>
      <w:r>
        <w:rPr>
          <w:rFonts w:ascii="Arial" w:eastAsia="Arial" w:hAnsi="Arial" w:cs="Arial"/>
          <w:color w:val="000000"/>
          <w:position w:val="20"/>
          <w:sz w:val="20"/>
          <w:szCs w:val="20"/>
        </w:rPr>
        <w:t>s</w:t>
      </w:r>
      <w:r>
        <w:rPr>
          <w:rFonts w:ascii="Arial" w:eastAsia="Arial" w:hAnsi="Arial" w:cs="Arial"/>
          <w:color w:val="000000"/>
          <w:spacing w:val="-1"/>
          <w:position w:val="20"/>
          <w:sz w:val="20"/>
          <w:szCs w:val="20"/>
        </w:rPr>
        <w:t>i</w:t>
      </w:r>
      <w:r>
        <w:rPr>
          <w:rFonts w:ascii="Arial" w:eastAsia="Arial" w:hAnsi="Arial" w:cs="Arial"/>
          <w:color w:val="000000"/>
          <w:position w:val="20"/>
          <w:sz w:val="20"/>
          <w:szCs w:val="20"/>
        </w:rPr>
        <w:t>cal</w:t>
      </w:r>
      <w:r>
        <w:rPr>
          <w:rFonts w:ascii="Arial" w:eastAsia="Arial" w:hAnsi="Arial" w:cs="Arial"/>
          <w:color w:val="000000"/>
          <w:spacing w:val="-8"/>
          <w:position w:val="20"/>
          <w:sz w:val="20"/>
          <w:szCs w:val="20"/>
        </w:rPr>
        <w:t xml:space="preserve"> </w:t>
      </w:r>
      <w:r>
        <w:rPr>
          <w:rFonts w:ascii="Arial" w:eastAsia="Arial" w:hAnsi="Arial" w:cs="Arial"/>
          <w:color w:val="000000"/>
          <w:spacing w:val="-1"/>
          <w:position w:val="20"/>
          <w:sz w:val="20"/>
          <w:szCs w:val="20"/>
        </w:rPr>
        <w:t>C</w:t>
      </w:r>
      <w:r>
        <w:rPr>
          <w:rFonts w:ascii="Arial" w:eastAsia="Arial" w:hAnsi="Arial" w:cs="Arial"/>
          <w:color w:val="000000"/>
          <w:position w:val="20"/>
          <w:sz w:val="20"/>
          <w:szCs w:val="20"/>
        </w:rPr>
        <w:t>h</w:t>
      </w:r>
      <w:r>
        <w:rPr>
          <w:rFonts w:ascii="Arial" w:eastAsia="Arial" w:hAnsi="Arial" w:cs="Arial"/>
          <w:color w:val="000000"/>
          <w:spacing w:val="-1"/>
          <w:position w:val="20"/>
          <w:sz w:val="20"/>
          <w:szCs w:val="20"/>
        </w:rPr>
        <w:t>e</w:t>
      </w:r>
      <w:r>
        <w:rPr>
          <w:rFonts w:ascii="Arial" w:eastAsia="Arial" w:hAnsi="Arial" w:cs="Arial"/>
          <w:color w:val="000000"/>
          <w:position w:val="20"/>
          <w:sz w:val="20"/>
          <w:szCs w:val="20"/>
        </w:rPr>
        <w:t>mist</w:t>
      </w:r>
      <w:r>
        <w:rPr>
          <w:rFonts w:ascii="Arial" w:eastAsia="Arial" w:hAnsi="Arial" w:cs="Arial"/>
          <w:color w:val="000000"/>
          <w:spacing w:val="-1"/>
          <w:position w:val="20"/>
          <w:sz w:val="20"/>
          <w:szCs w:val="20"/>
        </w:rPr>
        <w:t>r</w:t>
      </w:r>
      <w:r>
        <w:rPr>
          <w:rFonts w:ascii="Arial" w:eastAsia="Arial" w:hAnsi="Arial" w:cs="Arial"/>
          <w:color w:val="000000"/>
          <w:position w:val="20"/>
          <w:sz w:val="20"/>
          <w:szCs w:val="20"/>
        </w:rPr>
        <w:t>y</w:t>
      </w:r>
      <w:r>
        <w:rPr>
          <w:rFonts w:ascii="Arial" w:eastAsia="Arial" w:hAnsi="Arial" w:cs="Arial"/>
          <w:color w:val="000000"/>
          <w:spacing w:val="17"/>
          <w:position w:val="20"/>
          <w:sz w:val="20"/>
          <w:szCs w:val="20"/>
        </w:rPr>
        <w:t xml:space="preserve"> </w:t>
      </w:r>
      <w:r>
        <w:rPr>
          <w:rFonts w:ascii="Arial" w:eastAsia="Arial" w:hAnsi="Arial" w:cs="Arial"/>
          <w:color w:val="000000"/>
          <w:position w:val="20"/>
          <w:sz w:val="20"/>
          <w:szCs w:val="20"/>
        </w:rPr>
        <w:t>Tata</w:t>
      </w:r>
      <w:r>
        <w:rPr>
          <w:rFonts w:ascii="Arial" w:eastAsia="Arial" w:hAnsi="Arial" w:cs="Arial"/>
          <w:color w:val="000000"/>
          <w:spacing w:val="3"/>
          <w:position w:val="20"/>
          <w:sz w:val="20"/>
          <w:szCs w:val="20"/>
        </w:rPr>
        <w:t xml:space="preserve"> </w:t>
      </w:r>
      <w:r>
        <w:rPr>
          <w:rFonts w:ascii="Arial" w:eastAsia="Arial" w:hAnsi="Arial" w:cs="Arial"/>
          <w:color w:val="000000"/>
          <w:position w:val="20"/>
          <w:sz w:val="20"/>
          <w:szCs w:val="20"/>
        </w:rPr>
        <w:t>M</w:t>
      </w:r>
      <w:r>
        <w:rPr>
          <w:rFonts w:ascii="Arial" w:eastAsia="Arial" w:hAnsi="Arial" w:cs="Arial"/>
          <w:color w:val="000000"/>
          <w:spacing w:val="1"/>
          <w:position w:val="20"/>
          <w:sz w:val="20"/>
          <w:szCs w:val="20"/>
        </w:rPr>
        <w:t>c</w:t>
      </w:r>
      <w:r>
        <w:rPr>
          <w:rFonts w:ascii="Arial" w:eastAsia="Arial" w:hAnsi="Arial" w:cs="Arial"/>
          <w:color w:val="000000"/>
          <w:position w:val="20"/>
          <w:sz w:val="20"/>
          <w:szCs w:val="20"/>
        </w:rPr>
        <w:t>G</w:t>
      </w:r>
      <w:r>
        <w:rPr>
          <w:rFonts w:ascii="Arial" w:eastAsia="Arial" w:hAnsi="Arial" w:cs="Arial"/>
          <w:color w:val="000000"/>
          <w:spacing w:val="-1"/>
          <w:position w:val="20"/>
          <w:sz w:val="20"/>
          <w:szCs w:val="20"/>
        </w:rPr>
        <w:t>r</w:t>
      </w:r>
      <w:r>
        <w:rPr>
          <w:rFonts w:ascii="Arial" w:eastAsia="Arial" w:hAnsi="Arial" w:cs="Arial"/>
          <w:color w:val="000000"/>
          <w:position w:val="20"/>
          <w:sz w:val="20"/>
          <w:szCs w:val="20"/>
        </w:rPr>
        <w:t>a</w:t>
      </w:r>
      <w:r>
        <w:rPr>
          <w:rFonts w:ascii="Arial" w:eastAsia="Arial" w:hAnsi="Arial" w:cs="Arial"/>
          <w:color w:val="000000"/>
          <w:spacing w:val="1"/>
          <w:position w:val="20"/>
          <w:sz w:val="20"/>
          <w:szCs w:val="20"/>
        </w:rPr>
        <w:t>w</w:t>
      </w:r>
      <w:r>
        <w:rPr>
          <w:rFonts w:ascii="Cambria Math" w:eastAsia="Cambria Math" w:hAnsi="Cambria Math" w:cs="Cambria Math"/>
          <w:color w:val="000000"/>
          <w:spacing w:val="-1"/>
          <w:position w:val="20"/>
          <w:sz w:val="20"/>
          <w:szCs w:val="20"/>
        </w:rPr>
        <w:t>‐</w:t>
      </w:r>
      <w:r>
        <w:rPr>
          <w:rFonts w:ascii="Arial" w:eastAsia="Arial" w:hAnsi="Arial" w:cs="Arial"/>
          <w:color w:val="000000"/>
          <w:position w:val="20"/>
          <w:sz w:val="20"/>
          <w:szCs w:val="20"/>
        </w:rPr>
        <w:t>Hill</w:t>
      </w:r>
      <w:r>
        <w:rPr>
          <w:rFonts w:ascii="Arial" w:eastAsia="Arial" w:hAnsi="Arial" w:cs="Arial"/>
          <w:color w:val="000000"/>
          <w:spacing w:val="-14"/>
          <w:position w:val="20"/>
          <w:sz w:val="20"/>
          <w:szCs w:val="20"/>
        </w:rPr>
        <w:t xml:space="preserve"> </w:t>
      </w:r>
      <w:r>
        <w:rPr>
          <w:rFonts w:ascii="Arial" w:eastAsia="Arial" w:hAnsi="Arial" w:cs="Arial"/>
          <w:color w:val="000000"/>
          <w:spacing w:val="-1"/>
          <w:w w:val="104"/>
          <w:position w:val="20"/>
          <w:sz w:val="20"/>
          <w:szCs w:val="20"/>
        </w:rPr>
        <w:t>(</w:t>
      </w:r>
      <w:r>
        <w:rPr>
          <w:rFonts w:ascii="Arial" w:eastAsia="Arial" w:hAnsi="Arial" w:cs="Arial"/>
          <w:color w:val="000000"/>
          <w:w w:val="111"/>
          <w:position w:val="20"/>
          <w:sz w:val="20"/>
          <w:szCs w:val="20"/>
        </w:rPr>
        <w:t>20</w:t>
      </w:r>
      <w:r>
        <w:rPr>
          <w:rFonts w:ascii="Arial" w:eastAsia="Arial" w:hAnsi="Arial" w:cs="Arial"/>
          <w:color w:val="000000"/>
          <w:spacing w:val="-1"/>
          <w:w w:val="111"/>
          <w:position w:val="20"/>
          <w:sz w:val="20"/>
          <w:szCs w:val="20"/>
        </w:rPr>
        <w:t>0</w:t>
      </w:r>
      <w:r>
        <w:rPr>
          <w:rFonts w:ascii="Arial" w:eastAsia="Arial" w:hAnsi="Arial" w:cs="Arial"/>
          <w:color w:val="000000"/>
          <w:w w:val="109"/>
          <w:position w:val="20"/>
          <w:sz w:val="20"/>
          <w:szCs w:val="20"/>
        </w:rPr>
        <w:t>7).</w:t>
      </w:r>
    </w:p>
    <w:p w:rsidR="007A6C8F" w:rsidRDefault="00E052D2">
      <w:pPr>
        <w:tabs>
          <w:tab w:val="left" w:pos="820"/>
        </w:tabs>
        <w:spacing w:after="0" w:line="102" w:lineRule="exact"/>
        <w:ind w:left="113" w:right="-20"/>
        <w:rPr>
          <w:rFonts w:ascii="Arial" w:eastAsia="Arial" w:hAnsi="Arial" w:cs="Arial"/>
          <w:sz w:val="20"/>
          <w:szCs w:val="20"/>
        </w:rPr>
      </w:pPr>
      <w:r>
        <w:rPr>
          <w:rFonts w:ascii="Arial" w:eastAsia="Arial" w:hAnsi="Arial" w:cs="Arial"/>
          <w:color w:val="FFD200"/>
          <w:position w:val="2"/>
          <w:sz w:val="14"/>
          <w:szCs w:val="14"/>
        </w:rPr>
        <w:t>►</w:t>
      </w:r>
      <w:r>
        <w:rPr>
          <w:rFonts w:ascii="Arial" w:eastAsia="Arial" w:hAnsi="Arial" w:cs="Arial"/>
          <w:color w:val="FFD200"/>
          <w:position w:val="2"/>
          <w:sz w:val="14"/>
          <w:szCs w:val="14"/>
        </w:rPr>
        <w:tab/>
      </w:r>
      <w:r>
        <w:rPr>
          <w:rFonts w:ascii="Arial" w:eastAsia="Arial" w:hAnsi="Arial" w:cs="Arial"/>
          <w:color w:val="000000"/>
          <w:position w:val="2"/>
          <w:sz w:val="20"/>
          <w:szCs w:val="20"/>
        </w:rPr>
        <w:t>Castella</w:t>
      </w:r>
      <w:r>
        <w:rPr>
          <w:rFonts w:ascii="Arial" w:eastAsia="Arial" w:hAnsi="Arial" w:cs="Arial"/>
          <w:color w:val="000000"/>
          <w:spacing w:val="-1"/>
          <w:position w:val="2"/>
          <w:sz w:val="20"/>
          <w:szCs w:val="20"/>
        </w:rPr>
        <w:t>n</w:t>
      </w:r>
      <w:r>
        <w:rPr>
          <w:rFonts w:ascii="Arial" w:eastAsia="Arial" w:hAnsi="Arial" w:cs="Arial"/>
          <w:color w:val="000000"/>
          <w:position w:val="2"/>
          <w:sz w:val="20"/>
          <w:szCs w:val="20"/>
        </w:rPr>
        <w:t>,</w:t>
      </w:r>
      <w:r>
        <w:rPr>
          <w:rFonts w:ascii="Arial" w:eastAsia="Arial" w:hAnsi="Arial" w:cs="Arial"/>
          <w:color w:val="000000"/>
          <w:spacing w:val="-6"/>
          <w:position w:val="2"/>
          <w:sz w:val="20"/>
          <w:szCs w:val="20"/>
        </w:rPr>
        <w:t xml:space="preserve"> </w:t>
      </w:r>
      <w:r>
        <w:rPr>
          <w:rFonts w:ascii="Arial" w:eastAsia="Arial" w:hAnsi="Arial" w:cs="Arial"/>
          <w:color w:val="000000"/>
          <w:w w:val="93"/>
          <w:position w:val="2"/>
          <w:sz w:val="20"/>
          <w:szCs w:val="20"/>
        </w:rPr>
        <w:t>G</w:t>
      </w:r>
      <w:r>
        <w:rPr>
          <w:rFonts w:ascii="Arial" w:eastAsia="Arial" w:hAnsi="Arial" w:cs="Arial"/>
          <w:color w:val="000000"/>
          <w:spacing w:val="-1"/>
          <w:w w:val="93"/>
          <w:position w:val="2"/>
          <w:sz w:val="20"/>
          <w:szCs w:val="20"/>
        </w:rPr>
        <w:t>.</w:t>
      </w:r>
      <w:r>
        <w:rPr>
          <w:rFonts w:ascii="Arial" w:eastAsia="Arial" w:hAnsi="Arial" w:cs="Arial"/>
          <w:color w:val="000000"/>
          <w:w w:val="93"/>
          <w:position w:val="2"/>
          <w:sz w:val="20"/>
          <w:szCs w:val="20"/>
        </w:rPr>
        <w:t>W.</w:t>
      </w:r>
      <w:r>
        <w:rPr>
          <w:rFonts w:ascii="Arial" w:eastAsia="Arial" w:hAnsi="Arial" w:cs="Arial"/>
          <w:color w:val="000000"/>
          <w:spacing w:val="1"/>
          <w:w w:val="93"/>
          <w:position w:val="2"/>
          <w:sz w:val="20"/>
          <w:szCs w:val="20"/>
        </w:rPr>
        <w:t xml:space="preserve"> </w:t>
      </w:r>
      <w:r>
        <w:rPr>
          <w:rFonts w:ascii="Arial" w:eastAsia="Arial" w:hAnsi="Arial" w:cs="Arial"/>
          <w:color w:val="000000"/>
          <w:position w:val="2"/>
          <w:sz w:val="20"/>
          <w:szCs w:val="20"/>
        </w:rPr>
        <w:t>Ph</w:t>
      </w:r>
      <w:r>
        <w:rPr>
          <w:rFonts w:ascii="Arial" w:eastAsia="Arial" w:hAnsi="Arial" w:cs="Arial"/>
          <w:color w:val="000000"/>
          <w:spacing w:val="-1"/>
          <w:position w:val="2"/>
          <w:sz w:val="20"/>
          <w:szCs w:val="20"/>
        </w:rPr>
        <w:t>y</w:t>
      </w:r>
      <w:r>
        <w:rPr>
          <w:rFonts w:ascii="Arial" w:eastAsia="Arial" w:hAnsi="Arial" w:cs="Arial"/>
          <w:color w:val="000000"/>
          <w:position w:val="2"/>
          <w:sz w:val="20"/>
          <w:szCs w:val="20"/>
        </w:rPr>
        <w:t>sic</w:t>
      </w:r>
      <w:r>
        <w:rPr>
          <w:rFonts w:ascii="Arial" w:eastAsia="Arial" w:hAnsi="Arial" w:cs="Arial"/>
          <w:color w:val="000000"/>
          <w:spacing w:val="-1"/>
          <w:position w:val="2"/>
          <w:sz w:val="20"/>
          <w:szCs w:val="20"/>
        </w:rPr>
        <w:t>a</w:t>
      </w:r>
      <w:r>
        <w:rPr>
          <w:rFonts w:ascii="Arial" w:eastAsia="Arial" w:hAnsi="Arial" w:cs="Arial"/>
          <w:color w:val="000000"/>
          <w:position w:val="2"/>
          <w:sz w:val="20"/>
          <w:szCs w:val="20"/>
        </w:rPr>
        <w:t>l</w:t>
      </w:r>
      <w:r>
        <w:rPr>
          <w:rFonts w:ascii="Arial" w:eastAsia="Arial" w:hAnsi="Arial" w:cs="Arial"/>
          <w:color w:val="000000"/>
          <w:spacing w:val="-8"/>
          <w:position w:val="2"/>
          <w:sz w:val="20"/>
          <w:szCs w:val="20"/>
        </w:rPr>
        <w:t xml:space="preserve"> </w:t>
      </w:r>
      <w:r>
        <w:rPr>
          <w:rFonts w:ascii="Arial" w:eastAsia="Arial" w:hAnsi="Arial" w:cs="Arial"/>
          <w:color w:val="000000"/>
          <w:spacing w:val="-1"/>
          <w:position w:val="2"/>
          <w:sz w:val="20"/>
          <w:szCs w:val="20"/>
        </w:rPr>
        <w:t>C</w:t>
      </w:r>
      <w:r>
        <w:rPr>
          <w:rFonts w:ascii="Arial" w:eastAsia="Arial" w:hAnsi="Arial" w:cs="Arial"/>
          <w:color w:val="000000"/>
          <w:position w:val="2"/>
          <w:sz w:val="20"/>
          <w:szCs w:val="20"/>
        </w:rPr>
        <w:t>hem</w:t>
      </w:r>
      <w:r>
        <w:rPr>
          <w:rFonts w:ascii="Arial" w:eastAsia="Arial" w:hAnsi="Arial" w:cs="Arial"/>
          <w:color w:val="000000"/>
          <w:spacing w:val="-1"/>
          <w:position w:val="2"/>
          <w:sz w:val="20"/>
          <w:szCs w:val="20"/>
        </w:rPr>
        <w:t>i</w:t>
      </w:r>
      <w:r>
        <w:rPr>
          <w:rFonts w:ascii="Arial" w:eastAsia="Arial" w:hAnsi="Arial" w:cs="Arial"/>
          <w:color w:val="000000"/>
          <w:position w:val="2"/>
          <w:sz w:val="20"/>
          <w:szCs w:val="20"/>
        </w:rPr>
        <w:t>stry</w:t>
      </w:r>
      <w:r>
        <w:rPr>
          <w:rFonts w:ascii="Arial" w:eastAsia="Arial" w:hAnsi="Arial" w:cs="Arial"/>
          <w:color w:val="000000"/>
          <w:spacing w:val="14"/>
          <w:position w:val="2"/>
          <w:sz w:val="20"/>
          <w:szCs w:val="20"/>
        </w:rPr>
        <w:t xml:space="preserve"> </w:t>
      </w:r>
      <w:r>
        <w:rPr>
          <w:rFonts w:ascii="Arial" w:eastAsia="Arial" w:hAnsi="Arial" w:cs="Arial"/>
          <w:color w:val="000000"/>
          <w:position w:val="2"/>
          <w:sz w:val="20"/>
          <w:szCs w:val="20"/>
        </w:rPr>
        <w:t>4th</w:t>
      </w:r>
      <w:r>
        <w:rPr>
          <w:rFonts w:ascii="Arial" w:eastAsia="Arial" w:hAnsi="Arial" w:cs="Arial"/>
          <w:color w:val="000000"/>
          <w:spacing w:val="28"/>
          <w:position w:val="2"/>
          <w:sz w:val="20"/>
          <w:szCs w:val="20"/>
        </w:rPr>
        <w:t xml:space="preserve"> </w:t>
      </w:r>
      <w:r>
        <w:rPr>
          <w:rFonts w:ascii="Arial" w:eastAsia="Arial" w:hAnsi="Arial" w:cs="Arial"/>
          <w:color w:val="000000"/>
          <w:position w:val="2"/>
          <w:sz w:val="20"/>
          <w:szCs w:val="20"/>
        </w:rPr>
        <w:t>Ed.</w:t>
      </w:r>
      <w:r>
        <w:rPr>
          <w:rFonts w:ascii="Arial" w:eastAsia="Arial" w:hAnsi="Arial" w:cs="Arial"/>
          <w:color w:val="000000"/>
          <w:spacing w:val="-13"/>
          <w:position w:val="2"/>
          <w:sz w:val="20"/>
          <w:szCs w:val="20"/>
        </w:rPr>
        <w:t xml:space="preserve"> </w:t>
      </w:r>
      <w:r>
        <w:rPr>
          <w:rFonts w:ascii="Arial" w:eastAsia="Arial" w:hAnsi="Arial" w:cs="Arial"/>
          <w:color w:val="000000"/>
          <w:position w:val="2"/>
          <w:sz w:val="20"/>
          <w:szCs w:val="20"/>
        </w:rPr>
        <w:t>Narosa</w:t>
      </w:r>
      <w:r>
        <w:rPr>
          <w:rFonts w:ascii="Arial" w:eastAsia="Arial" w:hAnsi="Arial" w:cs="Arial"/>
          <w:color w:val="000000"/>
          <w:spacing w:val="-11"/>
          <w:position w:val="2"/>
          <w:sz w:val="20"/>
          <w:szCs w:val="20"/>
        </w:rPr>
        <w:t xml:space="preserve"> </w:t>
      </w:r>
      <w:r>
        <w:rPr>
          <w:rFonts w:ascii="Arial" w:eastAsia="Arial" w:hAnsi="Arial" w:cs="Arial"/>
          <w:color w:val="000000"/>
          <w:w w:val="110"/>
          <w:position w:val="2"/>
          <w:sz w:val="20"/>
          <w:szCs w:val="20"/>
        </w:rPr>
        <w:t>(20</w:t>
      </w:r>
      <w:r>
        <w:rPr>
          <w:rFonts w:ascii="Arial" w:eastAsia="Arial" w:hAnsi="Arial" w:cs="Arial"/>
          <w:color w:val="000000"/>
          <w:spacing w:val="-1"/>
          <w:w w:val="110"/>
          <w:position w:val="2"/>
          <w:sz w:val="20"/>
          <w:szCs w:val="20"/>
        </w:rPr>
        <w:t>0</w:t>
      </w:r>
      <w:r>
        <w:rPr>
          <w:rFonts w:ascii="Arial" w:eastAsia="Arial" w:hAnsi="Arial" w:cs="Arial"/>
          <w:color w:val="000000"/>
          <w:w w:val="109"/>
          <w:position w:val="2"/>
          <w:sz w:val="20"/>
          <w:szCs w:val="20"/>
        </w:rPr>
        <w:t>4).</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Kotz,</w:t>
      </w:r>
      <w:r>
        <w:rPr>
          <w:rFonts w:ascii="Arial" w:eastAsia="Arial" w:hAnsi="Arial" w:cs="Arial"/>
          <w:color w:val="000000"/>
          <w:spacing w:val="14"/>
          <w:sz w:val="20"/>
          <w:szCs w:val="20"/>
        </w:rPr>
        <w:t xml:space="preserve"> </w:t>
      </w:r>
      <w:r>
        <w:rPr>
          <w:rFonts w:ascii="Arial" w:eastAsia="Arial" w:hAnsi="Arial" w:cs="Arial"/>
          <w:color w:val="000000"/>
          <w:spacing w:val="-1"/>
          <w:sz w:val="20"/>
          <w:szCs w:val="20"/>
        </w:rPr>
        <w:t>J</w:t>
      </w:r>
      <w:r>
        <w:rPr>
          <w:rFonts w:ascii="Arial" w:eastAsia="Arial" w:hAnsi="Arial" w:cs="Arial"/>
          <w:color w:val="000000"/>
          <w:sz w:val="20"/>
          <w:szCs w:val="20"/>
        </w:rPr>
        <w:t>.C.,</w:t>
      </w:r>
      <w:r>
        <w:rPr>
          <w:rFonts w:ascii="Arial" w:eastAsia="Arial" w:hAnsi="Arial" w:cs="Arial"/>
          <w:color w:val="000000"/>
          <w:spacing w:val="11"/>
          <w:sz w:val="20"/>
          <w:szCs w:val="20"/>
        </w:rPr>
        <w:t xml:space="preserve"> </w:t>
      </w:r>
      <w:r>
        <w:rPr>
          <w:rFonts w:ascii="Arial" w:eastAsia="Arial" w:hAnsi="Arial" w:cs="Arial"/>
          <w:color w:val="000000"/>
          <w:sz w:val="20"/>
          <w:szCs w:val="20"/>
        </w:rPr>
        <w:t>T</w:t>
      </w:r>
      <w:r>
        <w:rPr>
          <w:rFonts w:ascii="Arial" w:eastAsia="Arial" w:hAnsi="Arial" w:cs="Arial"/>
          <w:color w:val="000000"/>
          <w:spacing w:val="-1"/>
          <w:sz w:val="20"/>
          <w:szCs w:val="20"/>
        </w:rPr>
        <w:t>r</w:t>
      </w:r>
      <w:r>
        <w:rPr>
          <w:rFonts w:ascii="Arial" w:eastAsia="Arial" w:hAnsi="Arial" w:cs="Arial"/>
          <w:color w:val="000000"/>
          <w:sz w:val="20"/>
          <w:szCs w:val="20"/>
        </w:rPr>
        <w:t>eiche</w:t>
      </w:r>
      <w:r>
        <w:rPr>
          <w:rFonts w:ascii="Arial" w:eastAsia="Arial" w:hAnsi="Arial" w:cs="Arial"/>
          <w:color w:val="000000"/>
          <w:spacing w:val="-1"/>
          <w:sz w:val="20"/>
          <w:szCs w:val="20"/>
        </w:rPr>
        <w:t>l</w:t>
      </w:r>
      <w:r>
        <w:rPr>
          <w:rFonts w:ascii="Arial" w:eastAsia="Arial" w:hAnsi="Arial" w:cs="Arial"/>
          <w:color w:val="000000"/>
          <w:sz w:val="20"/>
          <w:szCs w:val="20"/>
        </w:rPr>
        <w:t>,</w:t>
      </w:r>
      <w:r>
        <w:rPr>
          <w:rFonts w:ascii="Arial" w:eastAsia="Arial" w:hAnsi="Arial" w:cs="Arial"/>
          <w:color w:val="000000"/>
          <w:spacing w:val="17"/>
          <w:sz w:val="20"/>
          <w:szCs w:val="20"/>
        </w:rPr>
        <w:t xml:space="preserve"> </w:t>
      </w:r>
      <w:r>
        <w:rPr>
          <w:rFonts w:ascii="Arial" w:eastAsia="Arial" w:hAnsi="Arial" w:cs="Arial"/>
          <w:color w:val="000000"/>
          <w:sz w:val="20"/>
          <w:szCs w:val="20"/>
        </w:rPr>
        <w:t>P.</w:t>
      </w:r>
      <w:r>
        <w:rPr>
          <w:rFonts w:ascii="Arial" w:eastAsia="Arial" w:hAnsi="Arial" w:cs="Arial"/>
          <w:color w:val="000000"/>
          <w:spacing w:val="-1"/>
          <w:sz w:val="20"/>
          <w:szCs w:val="20"/>
        </w:rPr>
        <w:t>M</w:t>
      </w:r>
      <w:r>
        <w:rPr>
          <w:rFonts w:ascii="Arial" w:eastAsia="Arial" w:hAnsi="Arial" w:cs="Arial"/>
          <w:color w:val="000000"/>
          <w:sz w:val="20"/>
          <w:szCs w:val="20"/>
        </w:rPr>
        <w:t>.</w:t>
      </w:r>
      <w:r>
        <w:rPr>
          <w:rFonts w:ascii="Arial" w:eastAsia="Arial" w:hAnsi="Arial" w:cs="Arial"/>
          <w:color w:val="000000"/>
          <w:spacing w:val="-12"/>
          <w:sz w:val="20"/>
          <w:szCs w:val="20"/>
        </w:rPr>
        <w:t xml:space="preserve"> </w:t>
      </w:r>
      <w:r>
        <w:rPr>
          <w:rFonts w:ascii="Arial" w:eastAsia="Arial" w:hAnsi="Arial" w:cs="Arial"/>
          <w:color w:val="000000"/>
          <w:sz w:val="20"/>
          <w:szCs w:val="20"/>
        </w:rPr>
        <w:t>&amp;</w:t>
      </w:r>
      <w:r>
        <w:rPr>
          <w:rFonts w:ascii="Arial" w:eastAsia="Arial" w:hAnsi="Arial" w:cs="Arial"/>
          <w:color w:val="000000"/>
          <w:spacing w:val="-9"/>
          <w:sz w:val="20"/>
          <w:szCs w:val="20"/>
        </w:rPr>
        <w:t xml:space="preserve"> </w:t>
      </w:r>
      <w:r>
        <w:rPr>
          <w:rFonts w:ascii="Arial" w:eastAsia="Arial" w:hAnsi="Arial" w:cs="Arial"/>
          <w:color w:val="000000"/>
          <w:sz w:val="20"/>
          <w:szCs w:val="20"/>
        </w:rPr>
        <w:t>To</w:t>
      </w:r>
      <w:r>
        <w:rPr>
          <w:rFonts w:ascii="Arial" w:eastAsia="Arial" w:hAnsi="Arial" w:cs="Arial"/>
          <w:color w:val="000000"/>
          <w:spacing w:val="-1"/>
          <w:sz w:val="20"/>
          <w:szCs w:val="20"/>
        </w:rPr>
        <w:t>w</w:t>
      </w:r>
      <w:r>
        <w:rPr>
          <w:rFonts w:ascii="Arial" w:eastAsia="Arial" w:hAnsi="Arial" w:cs="Arial"/>
          <w:color w:val="000000"/>
          <w:sz w:val="20"/>
          <w:szCs w:val="20"/>
        </w:rPr>
        <w:t>nsen</w:t>
      </w:r>
      <w:r>
        <w:rPr>
          <w:rFonts w:ascii="Arial" w:eastAsia="Arial" w:hAnsi="Arial" w:cs="Arial"/>
          <w:color w:val="000000"/>
          <w:spacing w:val="-1"/>
          <w:sz w:val="20"/>
          <w:szCs w:val="20"/>
        </w:rPr>
        <w:t>d</w:t>
      </w:r>
      <w:r>
        <w:rPr>
          <w:rFonts w:ascii="Arial" w:eastAsia="Arial" w:hAnsi="Arial" w:cs="Arial"/>
          <w:color w:val="000000"/>
          <w:sz w:val="20"/>
          <w:szCs w:val="20"/>
        </w:rPr>
        <w:t>,</w:t>
      </w:r>
      <w:r>
        <w:rPr>
          <w:rFonts w:ascii="Arial" w:eastAsia="Arial" w:hAnsi="Arial" w:cs="Arial"/>
          <w:color w:val="000000"/>
          <w:spacing w:val="-8"/>
          <w:sz w:val="20"/>
          <w:szCs w:val="20"/>
        </w:rPr>
        <w:t xml:space="preserve"> </w:t>
      </w:r>
      <w:r>
        <w:rPr>
          <w:rFonts w:ascii="Arial" w:eastAsia="Arial" w:hAnsi="Arial" w:cs="Arial"/>
          <w:color w:val="000000"/>
          <w:sz w:val="20"/>
          <w:szCs w:val="20"/>
        </w:rPr>
        <w:t>J.R.</w:t>
      </w:r>
      <w:r>
        <w:rPr>
          <w:rFonts w:ascii="Arial" w:eastAsia="Arial" w:hAnsi="Arial" w:cs="Arial"/>
          <w:color w:val="000000"/>
          <w:spacing w:val="10"/>
          <w:sz w:val="20"/>
          <w:szCs w:val="20"/>
        </w:rPr>
        <w:t xml:space="preserve"> </w:t>
      </w:r>
      <w:r>
        <w:rPr>
          <w:rFonts w:ascii="Arial" w:eastAsia="Arial" w:hAnsi="Arial" w:cs="Arial"/>
          <w:color w:val="000000"/>
          <w:sz w:val="20"/>
          <w:szCs w:val="20"/>
        </w:rPr>
        <w:t>General</w:t>
      </w:r>
      <w:r>
        <w:rPr>
          <w:rFonts w:ascii="Arial" w:eastAsia="Arial" w:hAnsi="Arial" w:cs="Arial"/>
          <w:color w:val="000000"/>
          <w:spacing w:val="-20"/>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16"/>
          <w:sz w:val="20"/>
          <w:szCs w:val="20"/>
        </w:rPr>
        <w:t xml:space="preserve"> </w:t>
      </w:r>
      <w:r>
        <w:rPr>
          <w:rFonts w:ascii="Arial" w:eastAsia="Arial" w:hAnsi="Arial" w:cs="Arial"/>
          <w:color w:val="000000"/>
          <w:w w:val="96"/>
          <w:sz w:val="20"/>
          <w:szCs w:val="20"/>
        </w:rPr>
        <w:t>C</w:t>
      </w:r>
      <w:r>
        <w:rPr>
          <w:rFonts w:ascii="Arial" w:eastAsia="Arial" w:hAnsi="Arial" w:cs="Arial"/>
          <w:color w:val="000000"/>
          <w:spacing w:val="-1"/>
          <w:w w:val="96"/>
          <w:sz w:val="20"/>
          <w:szCs w:val="20"/>
        </w:rPr>
        <w:t>e</w:t>
      </w:r>
      <w:r>
        <w:rPr>
          <w:rFonts w:ascii="Arial" w:eastAsia="Arial" w:hAnsi="Arial" w:cs="Arial"/>
          <w:color w:val="000000"/>
          <w:w w:val="96"/>
          <w:sz w:val="20"/>
          <w:szCs w:val="20"/>
        </w:rPr>
        <w:t>nga</w:t>
      </w:r>
      <w:r>
        <w:rPr>
          <w:rFonts w:ascii="Arial" w:eastAsia="Arial" w:hAnsi="Arial" w:cs="Arial"/>
          <w:color w:val="000000"/>
          <w:spacing w:val="-1"/>
          <w:w w:val="96"/>
          <w:sz w:val="20"/>
          <w:szCs w:val="20"/>
        </w:rPr>
        <w:t>g</w:t>
      </w:r>
      <w:r>
        <w:rPr>
          <w:rFonts w:ascii="Arial" w:eastAsia="Arial" w:hAnsi="Arial" w:cs="Arial"/>
          <w:color w:val="000000"/>
          <w:w w:val="96"/>
          <w:sz w:val="20"/>
          <w:szCs w:val="20"/>
        </w:rPr>
        <w:t>e</w:t>
      </w:r>
      <w:r>
        <w:rPr>
          <w:rFonts w:ascii="Arial" w:eastAsia="Arial" w:hAnsi="Arial" w:cs="Arial"/>
          <w:color w:val="000000"/>
          <w:spacing w:val="4"/>
          <w:w w:val="96"/>
          <w:sz w:val="20"/>
          <w:szCs w:val="20"/>
        </w:rPr>
        <w:t xml:space="preserve"> </w:t>
      </w:r>
      <w:r>
        <w:rPr>
          <w:rFonts w:ascii="Arial" w:eastAsia="Arial" w:hAnsi="Arial" w:cs="Arial"/>
          <w:color w:val="000000"/>
          <w:sz w:val="20"/>
          <w:szCs w:val="20"/>
        </w:rPr>
        <w:t>Learn</w:t>
      </w:r>
      <w:r>
        <w:rPr>
          <w:rFonts w:ascii="Arial" w:eastAsia="Arial" w:hAnsi="Arial" w:cs="Arial"/>
          <w:color w:val="000000"/>
          <w:spacing w:val="-1"/>
          <w:sz w:val="20"/>
          <w:szCs w:val="20"/>
        </w:rPr>
        <w:t>i</w:t>
      </w:r>
      <w:r>
        <w:rPr>
          <w:rFonts w:ascii="Arial" w:eastAsia="Arial" w:hAnsi="Arial" w:cs="Arial"/>
          <w:color w:val="000000"/>
          <w:sz w:val="20"/>
          <w:szCs w:val="20"/>
        </w:rPr>
        <w:t>ng</w:t>
      </w:r>
      <w:r>
        <w:rPr>
          <w:rFonts w:ascii="Arial" w:eastAsia="Arial" w:hAnsi="Arial" w:cs="Arial"/>
          <w:color w:val="000000"/>
          <w:spacing w:val="15"/>
          <w:sz w:val="20"/>
          <w:szCs w:val="20"/>
        </w:rPr>
        <w:t xml:space="preserve"> </w:t>
      </w:r>
      <w:r>
        <w:rPr>
          <w:rFonts w:ascii="Arial" w:eastAsia="Arial" w:hAnsi="Arial" w:cs="Arial"/>
          <w:color w:val="000000"/>
          <w:sz w:val="20"/>
          <w:szCs w:val="20"/>
        </w:rPr>
        <w:t>In</w:t>
      </w:r>
      <w:r>
        <w:rPr>
          <w:rFonts w:ascii="Arial" w:eastAsia="Arial" w:hAnsi="Arial" w:cs="Arial"/>
          <w:color w:val="000000"/>
          <w:spacing w:val="-1"/>
          <w:sz w:val="20"/>
          <w:szCs w:val="20"/>
        </w:rPr>
        <w:t>d</w:t>
      </w:r>
      <w:r>
        <w:rPr>
          <w:rFonts w:ascii="Arial" w:eastAsia="Arial" w:hAnsi="Arial" w:cs="Arial"/>
          <w:color w:val="000000"/>
          <w:w w:val="101"/>
          <w:sz w:val="20"/>
          <w:szCs w:val="20"/>
        </w:rPr>
        <w:t>ia</w:t>
      </w:r>
    </w:p>
    <w:p w:rsidR="007A6C8F" w:rsidRDefault="007A6C8F">
      <w:pPr>
        <w:spacing w:after="0" w:line="130" w:lineRule="exact"/>
        <w:rPr>
          <w:sz w:val="13"/>
          <w:szCs w:val="13"/>
        </w:rPr>
      </w:pPr>
    </w:p>
    <w:p w:rsidR="007A6C8F" w:rsidRDefault="00E052D2">
      <w:pPr>
        <w:spacing w:after="0" w:line="240" w:lineRule="auto"/>
        <w:ind w:left="833" w:right="-20"/>
        <w:rPr>
          <w:rFonts w:ascii="Arial" w:eastAsia="Arial" w:hAnsi="Arial" w:cs="Arial"/>
          <w:sz w:val="20"/>
          <w:szCs w:val="20"/>
        </w:rPr>
      </w:pPr>
      <w:r>
        <w:rPr>
          <w:rFonts w:ascii="Arial" w:eastAsia="Arial" w:hAnsi="Arial" w:cs="Arial"/>
          <w:sz w:val="20"/>
          <w:szCs w:val="20"/>
        </w:rPr>
        <w:t>Pv</w:t>
      </w:r>
      <w:r>
        <w:rPr>
          <w:rFonts w:ascii="Arial" w:eastAsia="Arial" w:hAnsi="Arial" w:cs="Arial"/>
          <w:spacing w:val="-1"/>
          <w:sz w:val="20"/>
          <w:szCs w:val="20"/>
        </w:rPr>
        <w:t>t</w:t>
      </w:r>
      <w:r>
        <w:rPr>
          <w:rFonts w:ascii="Arial" w:eastAsia="Arial" w:hAnsi="Arial" w:cs="Arial"/>
          <w:sz w:val="20"/>
          <w:szCs w:val="20"/>
        </w:rPr>
        <w:t>.</w:t>
      </w:r>
      <w:r>
        <w:rPr>
          <w:rFonts w:ascii="Arial" w:eastAsia="Arial" w:hAnsi="Arial" w:cs="Arial"/>
          <w:spacing w:val="14"/>
          <w:sz w:val="20"/>
          <w:szCs w:val="20"/>
        </w:rPr>
        <w:t xml:space="preserve"> </w:t>
      </w:r>
      <w:r>
        <w:rPr>
          <w:rFonts w:ascii="Arial" w:eastAsia="Arial" w:hAnsi="Arial" w:cs="Arial"/>
          <w:sz w:val="20"/>
          <w:szCs w:val="20"/>
        </w:rPr>
        <w:t>Lt</w:t>
      </w:r>
      <w:r>
        <w:rPr>
          <w:rFonts w:ascii="Arial" w:eastAsia="Arial" w:hAnsi="Arial" w:cs="Arial"/>
          <w:spacing w:val="-1"/>
          <w:sz w:val="20"/>
          <w:szCs w:val="20"/>
        </w:rPr>
        <w:t>d</w:t>
      </w:r>
      <w:r>
        <w:rPr>
          <w:rFonts w:ascii="Arial" w:eastAsia="Arial" w:hAnsi="Arial" w:cs="Arial"/>
          <w:sz w:val="20"/>
          <w:szCs w:val="20"/>
        </w:rPr>
        <w:t>.,</w:t>
      </w:r>
      <w:r>
        <w:rPr>
          <w:rFonts w:ascii="Arial" w:eastAsia="Arial" w:hAnsi="Arial" w:cs="Arial"/>
          <w:spacing w:val="30"/>
          <w:sz w:val="20"/>
          <w:szCs w:val="20"/>
        </w:rPr>
        <w:t xml:space="preserve"> </w:t>
      </w:r>
      <w:r>
        <w:rPr>
          <w:rFonts w:ascii="Arial" w:eastAsia="Arial" w:hAnsi="Arial" w:cs="Arial"/>
          <w:sz w:val="20"/>
          <w:szCs w:val="20"/>
        </w:rPr>
        <w:t>N</w:t>
      </w:r>
      <w:r>
        <w:rPr>
          <w:rFonts w:ascii="Arial" w:eastAsia="Arial" w:hAnsi="Arial" w:cs="Arial"/>
          <w:spacing w:val="-1"/>
          <w:sz w:val="20"/>
          <w:szCs w:val="20"/>
        </w:rPr>
        <w:t>e</w:t>
      </w:r>
      <w:r>
        <w:rPr>
          <w:rFonts w:ascii="Arial" w:eastAsia="Arial" w:hAnsi="Arial" w:cs="Arial"/>
          <w:sz w:val="20"/>
          <w:szCs w:val="20"/>
        </w:rPr>
        <w:t>w</w:t>
      </w:r>
      <w:r>
        <w:rPr>
          <w:rFonts w:ascii="Arial" w:eastAsia="Arial" w:hAnsi="Arial" w:cs="Arial"/>
          <w:spacing w:val="-12"/>
          <w:sz w:val="20"/>
          <w:szCs w:val="20"/>
        </w:rPr>
        <w:t xml:space="preserve"> </w:t>
      </w:r>
      <w:r>
        <w:rPr>
          <w:rFonts w:ascii="Arial" w:eastAsia="Arial" w:hAnsi="Arial" w:cs="Arial"/>
          <w:sz w:val="20"/>
          <w:szCs w:val="20"/>
        </w:rPr>
        <w:t>Delhi</w:t>
      </w:r>
      <w:r>
        <w:rPr>
          <w:rFonts w:ascii="Arial" w:eastAsia="Arial" w:hAnsi="Arial" w:cs="Arial"/>
          <w:spacing w:val="-9"/>
          <w:sz w:val="20"/>
          <w:szCs w:val="20"/>
        </w:rPr>
        <w:t xml:space="preserve"> </w:t>
      </w:r>
      <w:r>
        <w:rPr>
          <w:rFonts w:ascii="Arial" w:eastAsia="Arial" w:hAnsi="Arial" w:cs="Arial"/>
          <w:spacing w:val="-2"/>
          <w:w w:val="104"/>
          <w:sz w:val="20"/>
          <w:szCs w:val="20"/>
        </w:rPr>
        <w:t>(</w:t>
      </w:r>
      <w:r>
        <w:rPr>
          <w:rFonts w:ascii="Arial" w:eastAsia="Arial" w:hAnsi="Arial" w:cs="Arial"/>
          <w:w w:val="111"/>
          <w:sz w:val="20"/>
          <w:szCs w:val="20"/>
        </w:rPr>
        <w:t>20</w:t>
      </w:r>
      <w:r>
        <w:rPr>
          <w:rFonts w:ascii="Arial" w:eastAsia="Arial" w:hAnsi="Arial" w:cs="Arial"/>
          <w:spacing w:val="-1"/>
          <w:w w:val="111"/>
          <w:sz w:val="20"/>
          <w:szCs w:val="20"/>
        </w:rPr>
        <w:t>0</w:t>
      </w:r>
      <w:r>
        <w:rPr>
          <w:rFonts w:ascii="Arial" w:eastAsia="Arial" w:hAnsi="Arial" w:cs="Arial"/>
          <w:w w:val="109"/>
          <w:sz w:val="20"/>
          <w:szCs w:val="20"/>
        </w:rPr>
        <w:t>9).</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Ma</w:t>
      </w:r>
      <w:r>
        <w:rPr>
          <w:rFonts w:ascii="Arial" w:eastAsia="Arial" w:hAnsi="Arial" w:cs="Arial"/>
          <w:color w:val="000000"/>
          <w:spacing w:val="1"/>
          <w:sz w:val="20"/>
          <w:szCs w:val="20"/>
        </w:rPr>
        <w:t>h</w:t>
      </w:r>
      <w:r>
        <w:rPr>
          <w:rFonts w:ascii="Arial" w:eastAsia="Arial" w:hAnsi="Arial" w:cs="Arial"/>
          <w:color w:val="000000"/>
          <w:spacing w:val="-1"/>
          <w:sz w:val="20"/>
          <w:szCs w:val="20"/>
        </w:rPr>
        <w:t>a</w:t>
      </w:r>
      <w:r>
        <w:rPr>
          <w:rFonts w:ascii="Arial" w:eastAsia="Arial" w:hAnsi="Arial" w:cs="Arial"/>
          <w:color w:val="000000"/>
          <w:sz w:val="20"/>
          <w:szCs w:val="20"/>
        </w:rPr>
        <w:t>n,</w:t>
      </w:r>
      <w:r>
        <w:rPr>
          <w:rFonts w:ascii="Arial" w:eastAsia="Arial" w:hAnsi="Arial" w:cs="Arial"/>
          <w:color w:val="000000"/>
          <w:spacing w:val="-10"/>
          <w:sz w:val="20"/>
          <w:szCs w:val="20"/>
        </w:rPr>
        <w:t xml:space="preserve"> </w:t>
      </w:r>
      <w:r>
        <w:rPr>
          <w:rFonts w:ascii="Arial" w:eastAsia="Arial" w:hAnsi="Arial" w:cs="Arial"/>
          <w:color w:val="000000"/>
          <w:spacing w:val="-1"/>
          <w:sz w:val="20"/>
          <w:szCs w:val="20"/>
        </w:rPr>
        <w:t>B</w:t>
      </w:r>
      <w:r>
        <w:rPr>
          <w:rFonts w:ascii="Arial" w:eastAsia="Arial" w:hAnsi="Arial" w:cs="Arial"/>
          <w:color w:val="000000"/>
          <w:sz w:val="20"/>
          <w:szCs w:val="20"/>
        </w:rPr>
        <w:t>.H.</w:t>
      </w:r>
      <w:r>
        <w:rPr>
          <w:rFonts w:ascii="Arial" w:eastAsia="Arial" w:hAnsi="Arial" w:cs="Arial"/>
          <w:color w:val="000000"/>
          <w:spacing w:val="-8"/>
          <w:sz w:val="20"/>
          <w:szCs w:val="20"/>
        </w:rPr>
        <w:t xml:space="preserve"> </w:t>
      </w:r>
      <w:r>
        <w:rPr>
          <w:rFonts w:ascii="Arial" w:eastAsia="Arial" w:hAnsi="Arial" w:cs="Arial"/>
          <w:color w:val="000000"/>
          <w:sz w:val="20"/>
          <w:szCs w:val="20"/>
        </w:rPr>
        <w:t>Univ</w:t>
      </w:r>
      <w:r>
        <w:rPr>
          <w:rFonts w:ascii="Arial" w:eastAsia="Arial" w:hAnsi="Arial" w:cs="Arial"/>
          <w:color w:val="000000"/>
          <w:spacing w:val="-1"/>
          <w:sz w:val="20"/>
          <w:szCs w:val="20"/>
        </w:rPr>
        <w:t>e</w:t>
      </w:r>
      <w:r>
        <w:rPr>
          <w:rFonts w:ascii="Arial" w:eastAsia="Arial" w:hAnsi="Arial" w:cs="Arial"/>
          <w:color w:val="000000"/>
          <w:sz w:val="20"/>
          <w:szCs w:val="20"/>
        </w:rPr>
        <w:t>rsity</w:t>
      </w:r>
      <w:r>
        <w:rPr>
          <w:rFonts w:ascii="Arial" w:eastAsia="Arial" w:hAnsi="Arial" w:cs="Arial"/>
          <w:color w:val="000000"/>
          <w:spacing w:val="34"/>
          <w:sz w:val="20"/>
          <w:szCs w:val="20"/>
        </w:rPr>
        <w:t xml:space="preserve"> </w:t>
      </w:r>
      <w:r>
        <w:rPr>
          <w:rFonts w:ascii="Arial" w:eastAsia="Arial" w:hAnsi="Arial" w:cs="Arial"/>
          <w:color w:val="000000"/>
          <w:spacing w:val="-1"/>
          <w:sz w:val="20"/>
          <w:szCs w:val="20"/>
        </w:rPr>
        <w:t>Ch</w:t>
      </w:r>
      <w:r>
        <w:rPr>
          <w:rFonts w:ascii="Arial" w:eastAsia="Arial" w:hAnsi="Arial" w:cs="Arial"/>
          <w:color w:val="000000"/>
          <w:sz w:val="20"/>
          <w:szCs w:val="20"/>
        </w:rPr>
        <w:t>emist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19"/>
          <w:sz w:val="20"/>
          <w:szCs w:val="20"/>
        </w:rPr>
        <w:t xml:space="preserve"> </w:t>
      </w:r>
      <w:r>
        <w:rPr>
          <w:rFonts w:ascii="Arial" w:eastAsia="Arial" w:hAnsi="Arial" w:cs="Arial"/>
          <w:color w:val="000000"/>
          <w:sz w:val="20"/>
          <w:szCs w:val="20"/>
        </w:rPr>
        <w:t>3rd</w:t>
      </w:r>
      <w:r>
        <w:rPr>
          <w:rFonts w:ascii="Arial" w:eastAsia="Arial" w:hAnsi="Arial" w:cs="Arial"/>
          <w:color w:val="000000"/>
          <w:spacing w:val="25"/>
          <w:sz w:val="20"/>
          <w:szCs w:val="20"/>
        </w:rPr>
        <w:t xml:space="preserve"> </w:t>
      </w:r>
      <w:r>
        <w:rPr>
          <w:rFonts w:ascii="Arial" w:eastAsia="Arial" w:hAnsi="Arial" w:cs="Arial"/>
          <w:color w:val="000000"/>
          <w:spacing w:val="-2"/>
          <w:sz w:val="20"/>
          <w:szCs w:val="20"/>
        </w:rPr>
        <w:t>E</w:t>
      </w:r>
      <w:r>
        <w:rPr>
          <w:rFonts w:ascii="Arial" w:eastAsia="Arial" w:hAnsi="Arial" w:cs="Arial"/>
          <w:color w:val="000000"/>
          <w:sz w:val="20"/>
          <w:szCs w:val="20"/>
        </w:rPr>
        <w:t>d.</w:t>
      </w:r>
      <w:r>
        <w:rPr>
          <w:rFonts w:ascii="Arial" w:eastAsia="Arial" w:hAnsi="Arial" w:cs="Arial"/>
          <w:color w:val="000000"/>
          <w:spacing w:val="-13"/>
          <w:sz w:val="20"/>
          <w:szCs w:val="20"/>
        </w:rPr>
        <w:t xml:space="preserve"> </w:t>
      </w:r>
      <w:r>
        <w:rPr>
          <w:rFonts w:ascii="Arial" w:eastAsia="Arial" w:hAnsi="Arial" w:cs="Arial"/>
          <w:color w:val="000000"/>
          <w:sz w:val="20"/>
          <w:szCs w:val="20"/>
        </w:rPr>
        <w:t>Nar</w:t>
      </w:r>
      <w:r>
        <w:rPr>
          <w:rFonts w:ascii="Arial" w:eastAsia="Arial" w:hAnsi="Arial" w:cs="Arial"/>
          <w:color w:val="000000"/>
          <w:spacing w:val="1"/>
          <w:sz w:val="20"/>
          <w:szCs w:val="20"/>
        </w:rPr>
        <w:t>o</w:t>
      </w:r>
      <w:r>
        <w:rPr>
          <w:rFonts w:ascii="Arial" w:eastAsia="Arial" w:hAnsi="Arial" w:cs="Arial"/>
          <w:color w:val="000000"/>
          <w:spacing w:val="-1"/>
          <w:sz w:val="20"/>
          <w:szCs w:val="20"/>
        </w:rPr>
        <w:t>s</w:t>
      </w:r>
      <w:r>
        <w:rPr>
          <w:rFonts w:ascii="Arial" w:eastAsia="Arial" w:hAnsi="Arial" w:cs="Arial"/>
          <w:color w:val="000000"/>
          <w:sz w:val="20"/>
          <w:szCs w:val="20"/>
        </w:rPr>
        <w:t>a</w:t>
      </w:r>
      <w:r>
        <w:rPr>
          <w:rFonts w:ascii="Arial" w:eastAsia="Arial" w:hAnsi="Arial" w:cs="Arial"/>
          <w:color w:val="000000"/>
          <w:spacing w:val="-10"/>
          <w:sz w:val="20"/>
          <w:szCs w:val="20"/>
        </w:rPr>
        <w:t xml:space="preserve"> </w:t>
      </w:r>
      <w:r>
        <w:rPr>
          <w:rFonts w:ascii="Arial" w:eastAsia="Arial" w:hAnsi="Arial" w:cs="Arial"/>
          <w:color w:val="000000"/>
          <w:spacing w:val="-1"/>
          <w:w w:val="104"/>
          <w:sz w:val="20"/>
          <w:szCs w:val="20"/>
        </w:rPr>
        <w:t>(</w:t>
      </w:r>
      <w:r>
        <w:rPr>
          <w:rFonts w:ascii="Arial" w:eastAsia="Arial" w:hAnsi="Arial" w:cs="Arial"/>
          <w:color w:val="000000"/>
          <w:spacing w:val="-1"/>
          <w:w w:val="111"/>
          <w:sz w:val="20"/>
          <w:szCs w:val="20"/>
        </w:rPr>
        <w:t>1</w:t>
      </w:r>
      <w:r>
        <w:rPr>
          <w:rFonts w:ascii="Arial" w:eastAsia="Arial" w:hAnsi="Arial" w:cs="Arial"/>
          <w:color w:val="000000"/>
          <w:w w:val="110"/>
          <w:sz w:val="20"/>
          <w:szCs w:val="20"/>
        </w:rPr>
        <w:t>998).</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Pe</w:t>
      </w:r>
      <w:r>
        <w:rPr>
          <w:rFonts w:ascii="Arial" w:eastAsia="Arial" w:hAnsi="Arial" w:cs="Arial"/>
          <w:color w:val="000000"/>
          <w:spacing w:val="-1"/>
          <w:sz w:val="20"/>
          <w:szCs w:val="20"/>
        </w:rPr>
        <w:t>t</w:t>
      </w:r>
      <w:r>
        <w:rPr>
          <w:rFonts w:ascii="Arial" w:eastAsia="Arial" w:hAnsi="Arial" w:cs="Arial"/>
          <w:color w:val="000000"/>
          <w:sz w:val="20"/>
          <w:szCs w:val="20"/>
        </w:rPr>
        <w:t>rucci,</w:t>
      </w:r>
      <w:r>
        <w:rPr>
          <w:rFonts w:ascii="Arial" w:eastAsia="Arial" w:hAnsi="Arial" w:cs="Arial"/>
          <w:color w:val="000000"/>
          <w:spacing w:val="26"/>
          <w:sz w:val="20"/>
          <w:szCs w:val="20"/>
        </w:rPr>
        <w:t xml:space="preserve"> </w:t>
      </w:r>
      <w:r>
        <w:rPr>
          <w:rFonts w:ascii="Arial" w:eastAsia="Arial" w:hAnsi="Arial" w:cs="Arial"/>
          <w:color w:val="000000"/>
          <w:spacing w:val="-1"/>
          <w:sz w:val="20"/>
          <w:szCs w:val="20"/>
        </w:rPr>
        <w:t>R</w:t>
      </w:r>
      <w:r>
        <w:rPr>
          <w:rFonts w:ascii="Arial" w:eastAsia="Arial" w:hAnsi="Arial" w:cs="Arial"/>
          <w:color w:val="000000"/>
          <w:sz w:val="20"/>
          <w:szCs w:val="20"/>
        </w:rPr>
        <w:t>.</w:t>
      </w:r>
      <w:r>
        <w:rPr>
          <w:rFonts w:ascii="Arial" w:eastAsia="Arial" w:hAnsi="Arial" w:cs="Arial"/>
          <w:color w:val="000000"/>
          <w:spacing w:val="-1"/>
          <w:sz w:val="20"/>
          <w:szCs w:val="20"/>
        </w:rPr>
        <w:t>H</w:t>
      </w:r>
      <w:r>
        <w:rPr>
          <w:rFonts w:ascii="Arial" w:eastAsia="Arial" w:hAnsi="Arial" w:cs="Arial"/>
          <w:color w:val="000000"/>
          <w:sz w:val="20"/>
          <w:szCs w:val="20"/>
        </w:rPr>
        <w:t>.</w:t>
      </w:r>
      <w:r>
        <w:rPr>
          <w:rFonts w:ascii="Arial" w:eastAsia="Arial" w:hAnsi="Arial" w:cs="Arial"/>
          <w:color w:val="000000"/>
          <w:spacing w:val="-12"/>
          <w:sz w:val="20"/>
          <w:szCs w:val="20"/>
        </w:rPr>
        <w:t xml:space="preserve"> </w:t>
      </w:r>
      <w:r>
        <w:rPr>
          <w:rFonts w:ascii="Arial" w:eastAsia="Arial" w:hAnsi="Arial" w:cs="Arial"/>
          <w:color w:val="000000"/>
          <w:sz w:val="20"/>
          <w:szCs w:val="20"/>
        </w:rPr>
        <w:t>Gen</w:t>
      </w:r>
      <w:r>
        <w:rPr>
          <w:rFonts w:ascii="Arial" w:eastAsia="Arial" w:hAnsi="Arial" w:cs="Arial"/>
          <w:color w:val="000000"/>
          <w:spacing w:val="-1"/>
          <w:sz w:val="20"/>
          <w:szCs w:val="20"/>
        </w:rPr>
        <w:t>e</w:t>
      </w:r>
      <w:r>
        <w:rPr>
          <w:rFonts w:ascii="Arial" w:eastAsia="Arial" w:hAnsi="Arial" w:cs="Arial"/>
          <w:color w:val="000000"/>
          <w:sz w:val="20"/>
          <w:szCs w:val="20"/>
        </w:rPr>
        <w:t>ral</w:t>
      </w:r>
      <w:r>
        <w:rPr>
          <w:rFonts w:ascii="Arial" w:eastAsia="Arial" w:hAnsi="Arial" w:cs="Arial"/>
          <w:color w:val="000000"/>
          <w:spacing w:val="-18"/>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16"/>
          <w:sz w:val="20"/>
          <w:szCs w:val="20"/>
        </w:rPr>
        <w:t xml:space="preserve"> </w:t>
      </w:r>
      <w:r>
        <w:rPr>
          <w:rFonts w:ascii="Arial" w:eastAsia="Arial" w:hAnsi="Arial" w:cs="Arial"/>
          <w:color w:val="000000"/>
          <w:sz w:val="20"/>
          <w:szCs w:val="20"/>
        </w:rPr>
        <w:t>5</w:t>
      </w:r>
      <w:r>
        <w:rPr>
          <w:rFonts w:ascii="Arial" w:eastAsia="Arial" w:hAnsi="Arial" w:cs="Arial"/>
          <w:color w:val="000000"/>
          <w:spacing w:val="-1"/>
          <w:sz w:val="20"/>
          <w:szCs w:val="20"/>
        </w:rPr>
        <w:t>t</w:t>
      </w:r>
      <w:r>
        <w:rPr>
          <w:rFonts w:ascii="Arial" w:eastAsia="Arial" w:hAnsi="Arial" w:cs="Arial"/>
          <w:color w:val="000000"/>
          <w:sz w:val="20"/>
          <w:szCs w:val="20"/>
        </w:rPr>
        <w:t>h</w:t>
      </w:r>
      <w:r>
        <w:rPr>
          <w:rFonts w:ascii="Arial" w:eastAsia="Arial" w:hAnsi="Arial" w:cs="Arial"/>
          <w:color w:val="000000"/>
          <w:spacing w:val="31"/>
          <w:sz w:val="20"/>
          <w:szCs w:val="20"/>
        </w:rPr>
        <w:t xml:space="preserve"> </w:t>
      </w:r>
      <w:r>
        <w:rPr>
          <w:rFonts w:ascii="Arial" w:eastAsia="Arial" w:hAnsi="Arial" w:cs="Arial"/>
          <w:color w:val="000000"/>
          <w:sz w:val="20"/>
          <w:szCs w:val="20"/>
        </w:rPr>
        <w:t>Ed.</w:t>
      </w:r>
      <w:r>
        <w:rPr>
          <w:rFonts w:ascii="Arial" w:eastAsia="Arial" w:hAnsi="Arial" w:cs="Arial"/>
          <w:color w:val="000000"/>
          <w:spacing w:val="-13"/>
          <w:sz w:val="20"/>
          <w:szCs w:val="20"/>
        </w:rPr>
        <w:t xml:space="preserve"> </w:t>
      </w:r>
      <w:r>
        <w:rPr>
          <w:rFonts w:ascii="Arial" w:eastAsia="Arial" w:hAnsi="Arial" w:cs="Arial"/>
          <w:color w:val="000000"/>
          <w:sz w:val="20"/>
          <w:szCs w:val="20"/>
        </w:rPr>
        <w:t>Macmil</w:t>
      </w:r>
      <w:r>
        <w:rPr>
          <w:rFonts w:ascii="Arial" w:eastAsia="Arial" w:hAnsi="Arial" w:cs="Arial"/>
          <w:color w:val="000000"/>
          <w:spacing w:val="-1"/>
          <w:sz w:val="20"/>
          <w:szCs w:val="20"/>
        </w:rPr>
        <w:t>l</w:t>
      </w:r>
      <w:r>
        <w:rPr>
          <w:rFonts w:ascii="Arial" w:eastAsia="Arial" w:hAnsi="Arial" w:cs="Arial"/>
          <w:color w:val="000000"/>
          <w:sz w:val="20"/>
          <w:szCs w:val="20"/>
        </w:rPr>
        <w:t>an</w:t>
      </w:r>
      <w:r>
        <w:rPr>
          <w:rFonts w:ascii="Arial" w:eastAsia="Arial" w:hAnsi="Arial" w:cs="Arial"/>
          <w:color w:val="000000"/>
          <w:spacing w:val="2"/>
          <w:sz w:val="20"/>
          <w:szCs w:val="20"/>
        </w:rPr>
        <w:t xml:space="preserve"> </w:t>
      </w:r>
      <w:r>
        <w:rPr>
          <w:rFonts w:ascii="Arial" w:eastAsia="Arial" w:hAnsi="Arial" w:cs="Arial"/>
          <w:color w:val="000000"/>
          <w:spacing w:val="-2"/>
          <w:sz w:val="20"/>
          <w:szCs w:val="20"/>
        </w:rPr>
        <w:t>P</w:t>
      </w:r>
      <w:r>
        <w:rPr>
          <w:rFonts w:ascii="Arial" w:eastAsia="Arial" w:hAnsi="Arial" w:cs="Arial"/>
          <w:color w:val="000000"/>
          <w:sz w:val="20"/>
          <w:szCs w:val="20"/>
        </w:rPr>
        <w:t>ublis</w:t>
      </w:r>
      <w:r>
        <w:rPr>
          <w:rFonts w:ascii="Arial" w:eastAsia="Arial" w:hAnsi="Arial" w:cs="Arial"/>
          <w:color w:val="000000"/>
          <w:spacing w:val="-1"/>
          <w:sz w:val="20"/>
          <w:szCs w:val="20"/>
        </w:rPr>
        <w:t>h</w:t>
      </w:r>
      <w:r>
        <w:rPr>
          <w:rFonts w:ascii="Arial" w:eastAsia="Arial" w:hAnsi="Arial" w:cs="Arial"/>
          <w:color w:val="000000"/>
          <w:sz w:val="20"/>
          <w:szCs w:val="20"/>
        </w:rPr>
        <w:t>ing</w:t>
      </w:r>
      <w:r>
        <w:rPr>
          <w:rFonts w:ascii="Arial" w:eastAsia="Arial" w:hAnsi="Arial" w:cs="Arial"/>
          <w:color w:val="000000"/>
          <w:spacing w:val="4"/>
          <w:sz w:val="20"/>
          <w:szCs w:val="20"/>
        </w:rPr>
        <w:t xml:space="preserve"> </w:t>
      </w:r>
      <w:r>
        <w:rPr>
          <w:rFonts w:ascii="Arial" w:eastAsia="Arial" w:hAnsi="Arial" w:cs="Arial"/>
          <w:color w:val="000000"/>
          <w:sz w:val="20"/>
          <w:szCs w:val="20"/>
        </w:rPr>
        <w:t>Co.:</w:t>
      </w:r>
      <w:r>
        <w:rPr>
          <w:rFonts w:ascii="Arial" w:eastAsia="Arial" w:hAnsi="Arial" w:cs="Arial"/>
          <w:color w:val="000000"/>
          <w:spacing w:val="-9"/>
          <w:sz w:val="20"/>
          <w:szCs w:val="20"/>
        </w:rPr>
        <w:t xml:space="preserve"> </w:t>
      </w:r>
      <w:r>
        <w:rPr>
          <w:rFonts w:ascii="Arial" w:eastAsia="Arial" w:hAnsi="Arial" w:cs="Arial"/>
          <w:color w:val="000000"/>
          <w:sz w:val="20"/>
          <w:szCs w:val="20"/>
        </w:rPr>
        <w:t>New</w:t>
      </w:r>
      <w:r>
        <w:rPr>
          <w:rFonts w:ascii="Arial" w:eastAsia="Arial" w:hAnsi="Arial" w:cs="Arial"/>
          <w:color w:val="000000"/>
          <w:spacing w:val="-12"/>
          <w:sz w:val="20"/>
          <w:szCs w:val="20"/>
        </w:rPr>
        <w:t xml:space="preserve"> </w:t>
      </w:r>
      <w:r>
        <w:rPr>
          <w:rFonts w:ascii="Arial" w:eastAsia="Arial" w:hAnsi="Arial" w:cs="Arial"/>
          <w:color w:val="000000"/>
          <w:sz w:val="20"/>
          <w:szCs w:val="20"/>
        </w:rPr>
        <w:t>Y</w:t>
      </w:r>
      <w:r>
        <w:rPr>
          <w:rFonts w:ascii="Arial" w:eastAsia="Arial" w:hAnsi="Arial" w:cs="Arial"/>
          <w:color w:val="000000"/>
          <w:spacing w:val="1"/>
          <w:sz w:val="20"/>
          <w:szCs w:val="20"/>
        </w:rPr>
        <w:t>o</w:t>
      </w:r>
      <w:r>
        <w:rPr>
          <w:rFonts w:ascii="Arial" w:eastAsia="Arial" w:hAnsi="Arial" w:cs="Arial"/>
          <w:color w:val="000000"/>
          <w:sz w:val="20"/>
          <w:szCs w:val="20"/>
        </w:rPr>
        <w:t>rk</w:t>
      </w:r>
      <w:r>
        <w:rPr>
          <w:rFonts w:ascii="Arial" w:eastAsia="Arial" w:hAnsi="Arial" w:cs="Arial"/>
          <w:color w:val="000000"/>
          <w:spacing w:val="9"/>
          <w:sz w:val="20"/>
          <w:szCs w:val="20"/>
        </w:rPr>
        <w:t xml:space="preserve"> </w:t>
      </w:r>
      <w:r>
        <w:rPr>
          <w:rFonts w:ascii="Arial" w:eastAsia="Arial" w:hAnsi="Arial" w:cs="Arial"/>
          <w:color w:val="000000"/>
          <w:w w:val="109"/>
          <w:sz w:val="20"/>
          <w:szCs w:val="20"/>
        </w:rPr>
        <w:t>(</w:t>
      </w:r>
      <w:r>
        <w:rPr>
          <w:rFonts w:ascii="Arial" w:eastAsia="Arial" w:hAnsi="Arial" w:cs="Arial"/>
          <w:color w:val="000000"/>
          <w:spacing w:val="-1"/>
          <w:w w:val="109"/>
          <w:sz w:val="20"/>
          <w:szCs w:val="20"/>
        </w:rPr>
        <w:t>1</w:t>
      </w:r>
      <w:r>
        <w:rPr>
          <w:rFonts w:ascii="Arial" w:eastAsia="Arial" w:hAnsi="Arial" w:cs="Arial"/>
          <w:color w:val="000000"/>
          <w:w w:val="110"/>
          <w:sz w:val="20"/>
          <w:szCs w:val="20"/>
        </w:rPr>
        <w:t>985).</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Ch</w:t>
      </w:r>
      <w:r>
        <w:rPr>
          <w:rFonts w:ascii="Arial" w:eastAsia="Arial" w:hAnsi="Arial" w:cs="Arial"/>
          <w:color w:val="000000"/>
          <w:spacing w:val="1"/>
          <w:sz w:val="20"/>
          <w:szCs w:val="20"/>
        </w:rPr>
        <w:t>u</w:t>
      </w:r>
      <w:r>
        <w:rPr>
          <w:rFonts w:ascii="Arial" w:eastAsia="Arial" w:hAnsi="Arial" w:cs="Arial"/>
          <w:color w:val="000000"/>
          <w:spacing w:val="-2"/>
          <w:sz w:val="20"/>
          <w:szCs w:val="20"/>
        </w:rPr>
        <w:t>g</w:t>
      </w:r>
      <w:r>
        <w:rPr>
          <w:rFonts w:ascii="Arial" w:eastAsia="Arial" w:hAnsi="Arial" w:cs="Arial"/>
          <w:color w:val="000000"/>
          <w:sz w:val="20"/>
          <w:szCs w:val="20"/>
        </w:rPr>
        <w:t>h,</w:t>
      </w:r>
      <w:r>
        <w:rPr>
          <w:rFonts w:ascii="Arial" w:eastAsia="Arial" w:hAnsi="Arial" w:cs="Arial"/>
          <w:color w:val="000000"/>
          <w:spacing w:val="-9"/>
          <w:sz w:val="20"/>
          <w:szCs w:val="20"/>
        </w:rPr>
        <w:t xml:space="preserve"> </w:t>
      </w:r>
      <w:r>
        <w:rPr>
          <w:rFonts w:ascii="Arial" w:eastAsia="Arial" w:hAnsi="Arial" w:cs="Arial"/>
          <w:color w:val="000000"/>
          <w:spacing w:val="-1"/>
          <w:sz w:val="20"/>
          <w:szCs w:val="20"/>
        </w:rPr>
        <w:t>K</w:t>
      </w:r>
      <w:r>
        <w:rPr>
          <w:rFonts w:ascii="Arial" w:eastAsia="Arial" w:hAnsi="Arial" w:cs="Arial"/>
          <w:color w:val="000000"/>
          <w:sz w:val="20"/>
          <w:szCs w:val="20"/>
        </w:rPr>
        <w:t>.</w:t>
      </w:r>
      <w:r>
        <w:rPr>
          <w:rFonts w:ascii="Arial" w:eastAsia="Arial" w:hAnsi="Arial" w:cs="Arial"/>
          <w:color w:val="000000"/>
          <w:spacing w:val="-1"/>
          <w:sz w:val="20"/>
          <w:szCs w:val="20"/>
        </w:rPr>
        <w:t>L</w:t>
      </w:r>
      <w:r>
        <w:rPr>
          <w:rFonts w:ascii="Arial" w:eastAsia="Arial" w:hAnsi="Arial" w:cs="Arial"/>
          <w:color w:val="000000"/>
          <w:sz w:val="20"/>
          <w:szCs w:val="20"/>
        </w:rPr>
        <w:t>.,</w:t>
      </w:r>
      <w:r>
        <w:rPr>
          <w:rFonts w:ascii="Arial" w:eastAsia="Arial" w:hAnsi="Arial" w:cs="Arial"/>
          <w:color w:val="000000"/>
          <w:spacing w:val="12"/>
          <w:sz w:val="20"/>
          <w:szCs w:val="20"/>
        </w:rPr>
        <w:t xml:space="preserve"> </w:t>
      </w:r>
      <w:r>
        <w:rPr>
          <w:rFonts w:ascii="Arial" w:eastAsia="Arial" w:hAnsi="Arial" w:cs="Arial"/>
          <w:color w:val="000000"/>
          <w:sz w:val="20"/>
          <w:szCs w:val="20"/>
        </w:rPr>
        <w:t>A</w:t>
      </w:r>
      <w:r>
        <w:rPr>
          <w:rFonts w:ascii="Arial" w:eastAsia="Arial" w:hAnsi="Arial" w:cs="Arial"/>
          <w:color w:val="000000"/>
          <w:spacing w:val="-1"/>
          <w:sz w:val="20"/>
          <w:szCs w:val="20"/>
        </w:rPr>
        <w:t>g</w:t>
      </w:r>
      <w:r>
        <w:rPr>
          <w:rFonts w:ascii="Arial" w:eastAsia="Arial" w:hAnsi="Arial" w:cs="Arial"/>
          <w:color w:val="000000"/>
          <w:sz w:val="20"/>
          <w:szCs w:val="20"/>
        </w:rPr>
        <w:t>nish,</w:t>
      </w:r>
      <w:r>
        <w:rPr>
          <w:rFonts w:ascii="Arial" w:eastAsia="Arial" w:hAnsi="Arial" w:cs="Arial"/>
          <w:color w:val="000000"/>
          <w:spacing w:val="8"/>
          <w:sz w:val="20"/>
          <w:szCs w:val="20"/>
        </w:rPr>
        <w:t xml:space="preserve"> </w:t>
      </w:r>
      <w:r>
        <w:rPr>
          <w:rFonts w:ascii="Arial" w:eastAsia="Arial" w:hAnsi="Arial" w:cs="Arial"/>
          <w:color w:val="000000"/>
          <w:spacing w:val="-2"/>
          <w:sz w:val="20"/>
          <w:szCs w:val="20"/>
        </w:rPr>
        <w:t>S</w:t>
      </w:r>
      <w:r>
        <w:rPr>
          <w:rFonts w:ascii="Arial" w:eastAsia="Arial" w:hAnsi="Arial" w:cs="Arial"/>
          <w:color w:val="000000"/>
          <w:sz w:val="20"/>
          <w:szCs w:val="20"/>
        </w:rPr>
        <w:t>.L.</w:t>
      </w:r>
      <w:r>
        <w:rPr>
          <w:rFonts w:ascii="Arial" w:eastAsia="Arial" w:hAnsi="Arial" w:cs="Arial"/>
          <w:color w:val="000000"/>
          <w:spacing w:val="-5"/>
          <w:sz w:val="20"/>
          <w:szCs w:val="20"/>
        </w:rPr>
        <w:t xml:space="preserve"> </w:t>
      </w:r>
      <w:r>
        <w:rPr>
          <w:rFonts w:ascii="Arial" w:eastAsia="Arial" w:hAnsi="Arial" w:cs="Arial"/>
          <w:color w:val="000000"/>
          <w:sz w:val="20"/>
          <w:szCs w:val="20"/>
        </w:rPr>
        <w:t>A</w:t>
      </w:r>
      <w:r>
        <w:rPr>
          <w:rFonts w:ascii="Arial" w:eastAsia="Arial" w:hAnsi="Arial" w:cs="Arial"/>
          <w:color w:val="000000"/>
          <w:spacing w:val="-3"/>
          <w:sz w:val="20"/>
          <w:szCs w:val="20"/>
        </w:rPr>
        <w:t xml:space="preserve"> </w:t>
      </w:r>
      <w:r>
        <w:rPr>
          <w:rFonts w:ascii="Arial" w:eastAsia="Arial" w:hAnsi="Arial" w:cs="Arial"/>
          <w:color w:val="000000"/>
          <w:w w:val="98"/>
          <w:sz w:val="20"/>
          <w:szCs w:val="20"/>
        </w:rPr>
        <w:t>Te</w:t>
      </w:r>
      <w:r>
        <w:rPr>
          <w:rFonts w:ascii="Arial" w:eastAsia="Arial" w:hAnsi="Arial" w:cs="Arial"/>
          <w:color w:val="000000"/>
          <w:spacing w:val="-1"/>
          <w:w w:val="98"/>
          <w:sz w:val="20"/>
          <w:szCs w:val="20"/>
        </w:rPr>
        <w:t>x</w:t>
      </w:r>
      <w:r>
        <w:rPr>
          <w:rFonts w:ascii="Arial" w:eastAsia="Arial" w:hAnsi="Arial" w:cs="Arial"/>
          <w:color w:val="000000"/>
          <w:w w:val="134"/>
          <w:sz w:val="20"/>
          <w:szCs w:val="20"/>
        </w:rPr>
        <w:t>t</w:t>
      </w:r>
      <w:r>
        <w:rPr>
          <w:rFonts w:ascii="Arial" w:eastAsia="Arial" w:hAnsi="Arial" w:cs="Arial"/>
          <w:color w:val="000000"/>
          <w:spacing w:val="-4"/>
          <w:sz w:val="20"/>
          <w:szCs w:val="20"/>
        </w:rPr>
        <w:t xml:space="preserve"> </w:t>
      </w:r>
      <w:r>
        <w:rPr>
          <w:rFonts w:ascii="Arial" w:eastAsia="Arial" w:hAnsi="Arial" w:cs="Arial"/>
          <w:color w:val="000000"/>
          <w:sz w:val="20"/>
          <w:szCs w:val="20"/>
        </w:rPr>
        <w:t>B</w:t>
      </w:r>
      <w:r>
        <w:rPr>
          <w:rFonts w:ascii="Arial" w:eastAsia="Arial" w:hAnsi="Arial" w:cs="Arial"/>
          <w:color w:val="000000"/>
          <w:spacing w:val="1"/>
          <w:sz w:val="20"/>
          <w:szCs w:val="20"/>
        </w:rPr>
        <w:t>o</w:t>
      </w:r>
      <w:r>
        <w:rPr>
          <w:rFonts w:ascii="Arial" w:eastAsia="Arial" w:hAnsi="Arial" w:cs="Arial"/>
          <w:color w:val="000000"/>
          <w:sz w:val="20"/>
          <w:szCs w:val="20"/>
        </w:rPr>
        <w:t>ok</w:t>
      </w:r>
      <w:r>
        <w:rPr>
          <w:rFonts w:ascii="Arial" w:eastAsia="Arial" w:hAnsi="Arial" w:cs="Arial"/>
          <w:color w:val="000000"/>
          <w:spacing w:val="-10"/>
          <w:sz w:val="20"/>
          <w:szCs w:val="20"/>
        </w:rPr>
        <w:t xml:space="preserve"> </w:t>
      </w:r>
      <w:r>
        <w:rPr>
          <w:rFonts w:ascii="Arial" w:eastAsia="Arial" w:hAnsi="Arial" w:cs="Arial"/>
          <w:color w:val="000000"/>
          <w:sz w:val="20"/>
          <w:szCs w:val="20"/>
        </w:rPr>
        <w:t>of</w:t>
      </w:r>
      <w:r>
        <w:rPr>
          <w:rFonts w:ascii="Arial" w:eastAsia="Arial" w:hAnsi="Arial" w:cs="Arial"/>
          <w:color w:val="000000"/>
          <w:spacing w:val="14"/>
          <w:sz w:val="20"/>
          <w:szCs w:val="20"/>
        </w:rPr>
        <w:t xml:space="preserve"> </w:t>
      </w:r>
      <w:r>
        <w:rPr>
          <w:rFonts w:ascii="Arial" w:eastAsia="Arial" w:hAnsi="Arial" w:cs="Arial"/>
          <w:color w:val="000000"/>
          <w:spacing w:val="-1"/>
          <w:sz w:val="20"/>
          <w:szCs w:val="20"/>
        </w:rPr>
        <w:t>P</w:t>
      </w:r>
      <w:r>
        <w:rPr>
          <w:rFonts w:ascii="Arial" w:eastAsia="Arial" w:hAnsi="Arial" w:cs="Arial"/>
          <w:color w:val="000000"/>
          <w:sz w:val="20"/>
          <w:szCs w:val="20"/>
        </w:rPr>
        <w:t>h</w:t>
      </w:r>
      <w:r>
        <w:rPr>
          <w:rFonts w:ascii="Arial" w:eastAsia="Arial" w:hAnsi="Arial" w:cs="Arial"/>
          <w:color w:val="000000"/>
          <w:spacing w:val="1"/>
          <w:sz w:val="20"/>
          <w:szCs w:val="20"/>
        </w:rPr>
        <w:t>y</w:t>
      </w:r>
      <w:r>
        <w:rPr>
          <w:rFonts w:ascii="Arial" w:eastAsia="Arial" w:hAnsi="Arial" w:cs="Arial"/>
          <w:color w:val="000000"/>
          <w:sz w:val="20"/>
          <w:szCs w:val="20"/>
        </w:rPr>
        <w:t>s</w:t>
      </w:r>
      <w:r>
        <w:rPr>
          <w:rFonts w:ascii="Arial" w:eastAsia="Arial" w:hAnsi="Arial" w:cs="Arial"/>
          <w:color w:val="000000"/>
          <w:spacing w:val="-1"/>
          <w:sz w:val="20"/>
          <w:szCs w:val="20"/>
        </w:rPr>
        <w:t>i</w:t>
      </w:r>
      <w:r>
        <w:rPr>
          <w:rFonts w:ascii="Arial" w:eastAsia="Arial" w:hAnsi="Arial" w:cs="Arial"/>
          <w:color w:val="000000"/>
          <w:sz w:val="20"/>
          <w:szCs w:val="20"/>
        </w:rPr>
        <w:t>cal</w:t>
      </w:r>
      <w:r>
        <w:rPr>
          <w:rFonts w:ascii="Arial" w:eastAsia="Arial" w:hAnsi="Arial" w:cs="Arial"/>
          <w:color w:val="000000"/>
          <w:spacing w:val="-8"/>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hem</w:t>
      </w:r>
      <w:r>
        <w:rPr>
          <w:rFonts w:ascii="Arial" w:eastAsia="Arial" w:hAnsi="Arial" w:cs="Arial"/>
          <w:color w:val="000000"/>
          <w:spacing w:val="-1"/>
          <w:sz w:val="20"/>
          <w:szCs w:val="20"/>
        </w:rPr>
        <w:t>i</w:t>
      </w:r>
      <w:r>
        <w:rPr>
          <w:rFonts w:ascii="Arial" w:eastAsia="Arial" w:hAnsi="Arial" w:cs="Arial"/>
          <w:color w:val="000000"/>
          <w:sz w:val="20"/>
          <w:szCs w:val="20"/>
        </w:rPr>
        <w:t>stry</w:t>
      </w:r>
      <w:r>
        <w:rPr>
          <w:rFonts w:ascii="Arial" w:eastAsia="Arial" w:hAnsi="Arial" w:cs="Arial"/>
          <w:color w:val="000000"/>
          <w:spacing w:val="16"/>
          <w:sz w:val="20"/>
          <w:szCs w:val="20"/>
        </w:rPr>
        <w:t xml:space="preserve"> </w:t>
      </w:r>
      <w:r>
        <w:rPr>
          <w:rFonts w:ascii="Arial" w:eastAsia="Arial" w:hAnsi="Arial" w:cs="Arial"/>
          <w:color w:val="000000"/>
          <w:sz w:val="20"/>
          <w:szCs w:val="20"/>
        </w:rPr>
        <w:t>Ka</w:t>
      </w:r>
      <w:r>
        <w:rPr>
          <w:rFonts w:ascii="Arial" w:eastAsia="Arial" w:hAnsi="Arial" w:cs="Arial"/>
          <w:color w:val="000000"/>
          <w:spacing w:val="-2"/>
          <w:sz w:val="20"/>
          <w:szCs w:val="20"/>
        </w:rPr>
        <w:t>l</w:t>
      </w:r>
      <w:r>
        <w:rPr>
          <w:rFonts w:ascii="Arial" w:eastAsia="Arial" w:hAnsi="Arial" w:cs="Arial"/>
          <w:color w:val="000000"/>
          <w:sz w:val="20"/>
          <w:szCs w:val="20"/>
        </w:rPr>
        <w:t>yani</w:t>
      </w:r>
      <w:r>
        <w:rPr>
          <w:rFonts w:ascii="Arial" w:eastAsia="Arial" w:hAnsi="Arial" w:cs="Arial"/>
          <w:color w:val="000000"/>
          <w:spacing w:val="5"/>
          <w:sz w:val="20"/>
          <w:szCs w:val="20"/>
        </w:rPr>
        <w:t xml:space="preserve"> </w:t>
      </w:r>
      <w:r>
        <w:rPr>
          <w:rFonts w:ascii="Arial" w:eastAsia="Arial" w:hAnsi="Arial" w:cs="Arial"/>
          <w:color w:val="000000"/>
          <w:w w:val="101"/>
          <w:sz w:val="20"/>
          <w:szCs w:val="20"/>
        </w:rPr>
        <w:t>Publ</w:t>
      </w:r>
      <w:r>
        <w:rPr>
          <w:rFonts w:ascii="Arial" w:eastAsia="Arial" w:hAnsi="Arial" w:cs="Arial"/>
          <w:color w:val="000000"/>
          <w:spacing w:val="-1"/>
          <w:w w:val="101"/>
          <w:sz w:val="20"/>
          <w:szCs w:val="20"/>
        </w:rPr>
        <w:t>i</w:t>
      </w:r>
      <w:r>
        <w:rPr>
          <w:rFonts w:ascii="Arial" w:eastAsia="Arial" w:hAnsi="Arial" w:cs="Arial"/>
          <w:color w:val="000000"/>
          <w:w w:val="97"/>
          <w:sz w:val="20"/>
          <w:szCs w:val="20"/>
        </w:rPr>
        <w:t>sh</w:t>
      </w:r>
      <w:r>
        <w:rPr>
          <w:rFonts w:ascii="Arial" w:eastAsia="Arial" w:hAnsi="Arial" w:cs="Arial"/>
          <w:color w:val="000000"/>
          <w:spacing w:val="-1"/>
          <w:w w:val="97"/>
          <w:sz w:val="20"/>
          <w:szCs w:val="20"/>
        </w:rPr>
        <w:t>e</w:t>
      </w:r>
      <w:r>
        <w:rPr>
          <w:rFonts w:ascii="Arial" w:eastAsia="Arial" w:hAnsi="Arial" w:cs="Arial"/>
          <w:color w:val="000000"/>
          <w:w w:val="105"/>
          <w:sz w:val="20"/>
          <w:szCs w:val="20"/>
        </w:rPr>
        <w:t>rs</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Bahl,</w:t>
      </w:r>
      <w:r>
        <w:rPr>
          <w:rFonts w:ascii="Arial" w:eastAsia="Arial" w:hAnsi="Arial" w:cs="Arial"/>
          <w:color w:val="000000"/>
          <w:spacing w:val="-3"/>
          <w:sz w:val="20"/>
          <w:szCs w:val="20"/>
        </w:rPr>
        <w:t xml:space="preserve"> </w:t>
      </w:r>
      <w:r>
        <w:rPr>
          <w:rFonts w:ascii="Arial" w:eastAsia="Arial" w:hAnsi="Arial" w:cs="Arial"/>
          <w:color w:val="000000"/>
          <w:spacing w:val="-1"/>
          <w:sz w:val="20"/>
          <w:szCs w:val="20"/>
        </w:rPr>
        <w:t>B</w:t>
      </w:r>
      <w:r>
        <w:rPr>
          <w:rFonts w:ascii="Arial" w:eastAsia="Arial" w:hAnsi="Arial" w:cs="Arial"/>
          <w:color w:val="000000"/>
          <w:sz w:val="20"/>
          <w:szCs w:val="20"/>
        </w:rPr>
        <w:t>.S.,</w:t>
      </w:r>
      <w:r>
        <w:rPr>
          <w:rFonts w:ascii="Arial" w:eastAsia="Arial" w:hAnsi="Arial" w:cs="Arial"/>
          <w:color w:val="000000"/>
          <w:spacing w:val="-9"/>
          <w:sz w:val="20"/>
          <w:szCs w:val="20"/>
        </w:rPr>
        <w:t xml:space="preserve"> </w:t>
      </w:r>
      <w:r>
        <w:rPr>
          <w:rFonts w:ascii="Arial" w:eastAsia="Arial" w:hAnsi="Arial" w:cs="Arial"/>
          <w:color w:val="000000"/>
          <w:sz w:val="20"/>
          <w:szCs w:val="20"/>
        </w:rPr>
        <w:t>B</w:t>
      </w:r>
      <w:r>
        <w:rPr>
          <w:rFonts w:ascii="Arial" w:eastAsia="Arial" w:hAnsi="Arial" w:cs="Arial"/>
          <w:color w:val="000000"/>
          <w:spacing w:val="-1"/>
          <w:sz w:val="20"/>
          <w:szCs w:val="20"/>
        </w:rPr>
        <w:t>a</w:t>
      </w:r>
      <w:r>
        <w:rPr>
          <w:rFonts w:ascii="Arial" w:eastAsia="Arial" w:hAnsi="Arial" w:cs="Arial"/>
          <w:color w:val="000000"/>
          <w:sz w:val="20"/>
          <w:szCs w:val="20"/>
        </w:rPr>
        <w:t xml:space="preserve">hl, </w:t>
      </w:r>
      <w:r>
        <w:rPr>
          <w:rFonts w:ascii="Arial" w:eastAsia="Arial" w:hAnsi="Arial" w:cs="Arial"/>
          <w:color w:val="000000"/>
          <w:spacing w:val="-1"/>
          <w:sz w:val="20"/>
          <w:szCs w:val="20"/>
        </w:rPr>
        <w:t>A</w:t>
      </w:r>
      <w:r>
        <w:rPr>
          <w:rFonts w:ascii="Arial" w:eastAsia="Arial" w:hAnsi="Arial" w:cs="Arial"/>
          <w:color w:val="000000"/>
          <w:sz w:val="20"/>
          <w:szCs w:val="20"/>
        </w:rPr>
        <w:t>.,</w:t>
      </w:r>
      <w:r>
        <w:rPr>
          <w:rFonts w:ascii="Arial" w:eastAsia="Arial" w:hAnsi="Arial" w:cs="Arial"/>
          <w:color w:val="000000"/>
          <w:spacing w:val="10"/>
          <w:sz w:val="20"/>
          <w:szCs w:val="20"/>
        </w:rPr>
        <w:t xml:space="preserve"> </w:t>
      </w:r>
      <w:r>
        <w:rPr>
          <w:rFonts w:ascii="Arial" w:eastAsia="Arial" w:hAnsi="Arial" w:cs="Arial"/>
          <w:color w:val="000000"/>
          <w:spacing w:val="-1"/>
          <w:sz w:val="20"/>
          <w:szCs w:val="20"/>
        </w:rPr>
        <w:t>T</w:t>
      </w:r>
      <w:r>
        <w:rPr>
          <w:rFonts w:ascii="Arial" w:eastAsia="Arial" w:hAnsi="Arial" w:cs="Arial"/>
          <w:color w:val="000000"/>
          <w:sz w:val="20"/>
          <w:szCs w:val="20"/>
        </w:rPr>
        <w:t>uli,</w:t>
      </w:r>
      <w:r>
        <w:rPr>
          <w:rFonts w:ascii="Arial" w:eastAsia="Arial" w:hAnsi="Arial" w:cs="Arial"/>
          <w:color w:val="000000"/>
          <w:spacing w:val="13"/>
          <w:sz w:val="20"/>
          <w:szCs w:val="20"/>
        </w:rPr>
        <w:t xml:space="preserve"> </w:t>
      </w:r>
      <w:r>
        <w:rPr>
          <w:rFonts w:ascii="Arial" w:eastAsia="Arial" w:hAnsi="Arial" w:cs="Arial"/>
          <w:color w:val="000000"/>
          <w:spacing w:val="-2"/>
          <w:w w:val="95"/>
          <w:sz w:val="20"/>
          <w:szCs w:val="20"/>
        </w:rPr>
        <w:t>G</w:t>
      </w:r>
      <w:r>
        <w:rPr>
          <w:rFonts w:ascii="Arial" w:eastAsia="Arial" w:hAnsi="Arial" w:cs="Arial"/>
          <w:color w:val="000000"/>
          <w:w w:val="95"/>
          <w:sz w:val="20"/>
          <w:szCs w:val="20"/>
        </w:rPr>
        <w:t>.D.,</w:t>
      </w:r>
      <w:r>
        <w:rPr>
          <w:rFonts w:ascii="Arial" w:eastAsia="Arial" w:hAnsi="Arial" w:cs="Arial"/>
          <w:color w:val="000000"/>
          <w:spacing w:val="3"/>
          <w:w w:val="95"/>
          <w:sz w:val="20"/>
          <w:szCs w:val="20"/>
        </w:rPr>
        <w:t xml:space="preserve"> </w:t>
      </w:r>
      <w:r>
        <w:rPr>
          <w:rFonts w:ascii="Arial" w:eastAsia="Arial" w:hAnsi="Arial" w:cs="Arial"/>
          <w:color w:val="000000"/>
          <w:sz w:val="20"/>
          <w:szCs w:val="20"/>
        </w:rPr>
        <w:t>E</w:t>
      </w:r>
      <w:r>
        <w:rPr>
          <w:rFonts w:ascii="Arial" w:eastAsia="Arial" w:hAnsi="Arial" w:cs="Arial"/>
          <w:color w:val="000000"/>
          <w:spacing w:val="-1"/>
          <w:sz w:val="20"/>
          <w:szCs w:val="20"/>
        </w:rPr>
        <w:t>s</w:t>
      </w:r>
      <w:r>
        <w:rPr>
          <w:rFonts w:ascii="Arial" w:eastAsia="Arial" w:hAnsi="Arial" w:cs="Arial"/>
          <w:color w:val="000000"/>
          <w:sz w:val="20"/>
          <w:szCs w:val="20"/>
        </w:rPr>
        <w:t>sentia</w:t>
      </w:r>
      <w:r>
        <w:rPr>
          <w:rFonts w:ascii="Arial" w:eastAsia="Arial" w:hAnsi="Arial" w:cs="Arial"/>
          <w:color w:val="000000"/>
          <w:spacing w:val="-1"/>
          <w:sz w:val="20"/>
          <w:szCs w:val="20"/>
        </w:rPr>
        <w:t>l</w:t>
      </w:r>
      <w:r>
        <w:rPr>
          <w:rFonts w:ascii="Arial" w:eastAsia="Arial" w:hAnsi="Arial" w:cs="Arial"/>
          <w:color w:val="000000"/>
          <w:sz w:val="20"/>
          <w:szCs w:val="20"/>
        </w:rPr>
        <w:t>s</w:t>
      </w:r>
      <w:r>
        <w:rPr>
          <w:rFonts w:ascii="Arial" w:eastAsia="Arial" w:hAnsi="Arial" w:cs="Arial"/>
          <w:color w:val="000000"/>
          <w:spacing w:val="-16"/>
          <w:sz w:val="20"/>
          <w:szCs w:val="20"/>
        </w:rPr>
        <w:t xml:space="preserve"> </w:t>
      </w:r>
      <w:r>
        <w:rPr>
          <w:rFonts w:ascii="Arial" w:eastAsia="Arial" w:hAnsi="Arial" w:cs="Arial"/>
          <w:color w:val="000000"/>
          <w:sz w:val="20"/>
          <w:szCs w:val="20"/>
        </w:rPr>
        <w:t>of</w:t>
      </w:r>
      <w:r>
        <w:rPr>
          <w:rFonts w:ascii="Arial" w:eastAsia="Arial" w:hAnsi="Arial" w:cs="Arial"/>
          <w:color w:val="000000"/>
          <w:spacing w:val="13"/>
          <w:sz w:val="20"/>
          <w:szCs w:val="20"/>
        </w:rPr>
        <w:t xml:space="preserve"> </w:t>
      </w:r>
      <w:r>
        <w:rPr>
          <w:rFonts w:ascii="Arial" w:eastAsia="Arial" w:hAnsi="Arial" w:cs="Arial"/>
          <w:color w:val="000000"/>
          <w:sz w:val="20"/>
          <w:szCs w:val="20"/>
        </w:rPr>
        <w:t>Physical</w:t>
      </w:r>
      <w:r>
        <w:rPr>
          <w:rFonts w:ascii="Arial" w:eastAsia="Arial" w:hAnsi="Arial" w:cs="Arial"/>
          <w:color w:val="000000"/>
          <w:spacing w:val="-5"/>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16"/>
          <w:sz w:val="20"/>
          <w:szCs w:val="20"/>
        </w:rPr>
        <w:t xml:space="preserve"> </w:t>
      </w:r>
      <w:r>
        <w:rPr>
          <w:rFonts w:ascii="Arial" w:eastAsia="Arial" w:hAnsi="Arial" w:cs="Arial"/>
          <w:color w:val="000000"/>
          <w:sz w:val="20"/>
          <w:szCs w:val="20"/>
        </w:rPr>
        <w:t>S.</w:t>
      </w:r>
      <w:r>
        <w:rPr>
          <w:rFonts w:ascii="Arial" w:eastAsia="Arial" w:hAnsi="Arial" w:cs="Arial"/>
          <w:color w:val="000000"/>
          <w:spacing w:val="-14"/>
          <w:sz w:val="20"/>
          <w:szCs w:val="20"/>
        </w:rPr>
        <w:t xml:space="preserve"> </w:t>
      </w:r>
      <w:r>
        <w:rPr>
          <w:rFonts w:ascii="Arial" w:eastAsia="Arial" w:hAnsi="Arial" w:cs="Arial"/>
          <w:color w:val="000000"/>
          <w:sz w:val="20"/>
          <w:szCs w:val="20"/>
        </w:rPr>
        <w:t>Chand</w:t>
      </w:r>
      <w:r>
        <w:rPr>
          <w:rFonts w:ascii="Arial" w:eastAsia="Arial" w:hAnsi="Arial" w:cs="Arial"/>
          <w:color w:val="000000"/>
          <w:spacing w:val="-21"/>
          <w:sz w:val="20"/>
          <w:szCs w:val="20"/>
        </w:rPr>
        <w:t xml:space="preserve"> </w:t>
      </w:r>
      <w:r>
        <w:rPr>
          <w:rFonts w:ascii="Arial" w:eastAsia="Arial" w:hAnsi="Arial" w:cs="Arial"/>
          <w:color w:val="000000"/>
          <w:sz w:val="20"/>
          <w:szCs w:val="20"/>
        </w:rPr>
        <w:t>&amp;</w:t>
      </w:r>
      <w:r>
        <w:rPr>
          <w:rFonts w:ascii="Arial" w:eastAsia="Arial" w:hAnsi="Arial" w:cs="Arial"/>
          <w:color w:val="000000"/>
          <w:spacing w:val="-9"/>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o.</w:t>
      </w:r>
      <w:r>
        <w:rPr>
          <w:rFonts w:ascii="Arial" w:eastAsia="Arial" w:hAnsi="Arial" w:cs="Arial"/>
          <w:color w:val="000000"/>
          <w:spacing w:val="-13"/>
          <w:sz w:val="20"/>
          <w:szCs w:val="20"/>
        </w:rPr>
        <w:t xml:space="preserve"> </w:t>
      </w:r>
      <w:r>
        <w:rPr>
          <w:rFonts w:ascii="Arial" w:eastAsia="Arial" w:hAnsi="Arial" w:cs="Arial"/>
          <w:color w:val="000000"/>
          <w:spacing w:val="-2"/>
          <w:w w:val="113"/>
          <w:sz w:val="20"/>
          <w:szCs w:val="20"/>
        </w:rPr>
        <w:t>l</w:t>
      </w:r>
      <w:r>
        <w:rPr>
          <w:rFonts w:ascii="Arial" w:eastAsia="Arial" w:hAnsi="Arial" w:cs="Arial"/>
          <w:color w:val="000000"/>
          <w:w w:val="111"/>
          <w:sz w:val="20"/>
          <w:szCs w:val="20"/>
        </w:rPr>
        <w:t>td.</w:t>
      </w:r>
    </w:p>
    <w:p w:rsidR="007A6C8F" w:rsidRDefault="007A6C8F">
      <w:pPr>
        <w:spacing w:before="1"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Palit,</w:t>
      </w:r>
      <w:r>
        <w:rPr>
          <w:rFonts w:ascii="Arial" w:eastAsia="Arial" w:hAnsi="Arial" w:cs="Arial"/>
          <w:color w:val="000000"/>
          <w:spacing w:val="18"/>
          <w:sz w:val="20"/>
          <w:szCs w:val="20"/>
        </w:rPr>
        <w:t xml:space="preserve"> </w:t>
      </w:r>
      <w:r>
        <w:rPr>
          <w:rFonts w:ascii="Arial" w:eastAsia="Arial" w:hAnsi="Arial" w:cs="Arial"/>
          <w:color w:val="000000"/>
          <w:sz w:val="20"/>
          <w:szCs w:val="20"/>
        </w:rPr>
        <w:t>S.</w:t>
      </w:r>
      <w:r>
        <w:rPr>
          <w:rFonts w:ascii="Arial" w:eastAsia="Arial" w:hAnsi="Arial" w:cs="Arial"/>
          <w:color w:val="000000"/>
          <w:spacing w:val="-14"/>
          <w:sz w:val="20"/>
          <w:szCs w:val="20"/>
        </w:rPr>
        <w:t xml:space="preserve"> </w:t>
      </w:r>
      <w:r>
        <w:rPr>
          <w:rFonts w:ascii="Arial" w:eastAsia="Arial" w:hAnsi="Arial" w:cs="Arial"/>
          <w:color w:val="000000"/>
          <w:sz w:val="20"/>
          <w:szCs w:val="20"/>
        </w:rPr>
        <w:t>R</w:t>
      </w:r>
      <w:r>
        <w:rPr>
          <w:rFonts w:ascii="Arial" w:eastAsia="Arial" w:hAnsi="Arial" w:cs="Arial"/>
          <w:color w:val="000000"/>
          <w:spacing w:val="1"/>
          <w:sz w:val="20"/>
          <w:szCs w:val="20"/>
        </w:rPr>
        <w:t>.</w:t>
      </w:r>
      <w:r>
        <w:rPr>
          <w:rFonts w:ascii="Arial" w:eastAsia="Arial" w:hAnsi="Arial" w:cs="Arial"/>
          <w:color w:val="000000"/>
          <w:sz w:val="20"/>
          <w:szCs w:val="20"/>
        </w:rPr>
        <w:t>,</w:t>
      </w:r>
      <w:r>
        <w:rPr>
          <w:rFonts w:ascii="Arial" w:eastAsia="Arial" w:hAnsi="Arial" w:cs="Arial"/>
          <w:color w:val="000000"/>
          <w:spacing w:val="-6"/>
          <w:sz w:val="20"/>
          <w:szCs w:val="20"/>
        </w:rPr>
        <w:t xml:space="preserve"> </w:t>
      </w:r>
      <w:r>
        <w:rPr>
          <w:rFonts w:ascii="Arial" w:eastAsia="Arial" w:hAnsi="Arial" w:cs="Arial"/>
          <w:color w:val="000000"/>
          <w:sz w:val="20"/>
          <w:szCs w:val="20"/>
        </w:rPr>
        <w:t>E</w:t>
      </w:r>
      <w:r>
        <w:rPr>
          <w:rFonts w:ascii="Arial" w:eastAsia="Arial" w:hAnsi="Arial" w:cs="Arial"/>
          <w:color w:val="000000"/>
          <w:spacing w:val="-1"/>
          <w:sz w:val="20"/>
          <w:szCs w:val="20"/>
        </w:rPr>
        <w:t>l</w:t>
      </w:r>
      <w:r>
        <w:rPr>
          <w:rFonts w:ascii="Arial" w:eastAsia="Arial" w:hAnsi="Arial" w:cs="Arial"/>
          <w:color w:val="000000"/>
          <w:sz w:val="20"/>
          <w:szCs w:val="20"/>
        </w:rPr>
        <w:t>ementa</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22"/>
          <w:sz w:val="20"/>
          <w:szCs w:val="20"/>
        </w:rPr>
        <w:t xml:space="preserve"> </w:t>
      </w:r>
      <w:r>
        <w:rPr>
          <w:rFonts w:ascii="Arial" w:eastAsia="Arial" w:hAnsi="Arial" w:cs="Arial"/>
          <w:color w:val="000000"/>
          <w:sz w:val="20"/>
          <w:szCs w:val="20"/>
        </w:rPr>
        <w:t>P</w:t>
      </w:r>
      <w:r>
        <w:rPr>
          <w:rFonts w:ascii="Arial" w:eastAsia="Arial" w:hAnsi="Arial" w:cs="Arial"/>
          <w:color w:val="000000"/>
          <w:spacing w:val="-1"/>
          <w:sz w:val="20"/>
          <w:szCs w:val="20"/>
        </w:rPr>
        <w:t>h</w:t>
      </w:r>
      <w:r>
        <w:rPr>
          <w:rFonts w:ascii="Arial" w:eastAsia="Arial" w:hAnsi="Arial" w:cs="Arial"/>
          <w:color w:val="000000"/>
          <w:sz w:val="20"/>
          <w:szCs w:val="20"/>
        </w:rPr>
        <w:t>ysical</w:t>
      </w:r>
      <w:r>
        <w:rPr>
          <w:rFonts w:ascii="Arial" w:eastAsia="Arial" w:hAnsi="Arial" w:cs="Arial"/>
          <w:color w:val="000000"/>
          <w:spacing w:val="-6"/>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w:t>
      </w:r>
      <w:r>
        <w:rPr>
          <w:rFonts w:ascii="Arial" w:eastAsia="Arial" w:hAnsi="Arial" w:cs="Arial"/>
          <w:color w:val="000000"/>
          <w:spacing w:val="-1"/>
          <w:sz w:val="20"/>
          <w:szCs w:val="20"/>
        </w:rPr>
        <w:t>s</w:t>
      </w:r>
      <w:r>
        <w:rPr>
          <w:rFonts w:ascii="Arial" w:eastAsia="Arial" w:hAnsi="Arial" w:cs="Arial"/>
          <w:color w:val="000000"/>
          <w:sz w:val="20"/>
          <w:szCs w:val="20"/>
        </w:rPr>
        <w:t>try</w:t>
      </w:r>
      <w:r>
        <w:rPr>
          <w:rFonts w:ascii="Arial" w:eastAsia="Arial" w:hAnsi="Arial" w:cs="Arial"/>
          <w:color w:val="000000"/>
          <w:spacing w:val="14"/>
          <w:sz w:val="20"/>
          <w:szCs w:val="20"/>
        </w:rPr>
        <w:t xml:space="preserve"> </w:t>
      </w:r>
      <w:r>
        <w:rPr>
          <w:rFonts w:ascii="Arial" w:eastAsia="Arial" w:hAnsi="Arial" w:cs="Arial"/>
          <w:color w:val="000000"/>
          <w:spacing w:val="-1"/>
          <w:sz w:val="20"/>
          <w:szCs w:val="20"/>
        </w:rPr>
        <w:t>B</w:t>
      </w:r>
      <w:r>
        <w:rPr>
          <w:rFonts w:ascii="Arial" w:eastAsia="Arial" w:hAnsi="Arial" w:cs="Arial"/>
          <w:color w:val="000000"/>
          <w:sz w:val="20"/>
          <w:szCs w:val="20"/>
        </w:rPr>
        <w:t>o</w:t>
      </w:r>
      <w:r>
        <w:rPr>
          <w:rFonts w:ascii="Arial" w:eastAsia="Arial" w:hAnsi="Arial" w:cs="Arial"/>
          <w:color w:val="000000"/>
          <w:spacing w:val="1"/>
          <w:sz w:val="20"/>
          <w:szCs w:val="20"/>
        </w:rPr>
        <w:t>o</w:t>
      </w:r>
      <w:r>
        <w:rPr>
          <w:rFonts w:ascii="Arial" w:eastAsia="Arial" w:hAnsi="Arial" w:cs="Arial"/>
          <w:color w:val="000000"/>
          <w:sz w:val="20"/>
          <w:szCs w:val="20"/>
        </w:rPr>
        <w:t>k</w:t>
      </w:r>
      <w:r>
        <w:rPr>
          <w:rFonts w:ascii="Arial" w:eastAsia="Arial" w:hAnsi="Arial" w:cs="Arial"/>
          <w:color w:val="000000"/>
          <w:spacing w:val="-9"/>
          <w:sz w:val="20"/>
          <w:szCs w:val="20"/>
        </w:rPr>
        <w:t xml:space="preserve"> </w:t>
      </w:r>
      <w:r>
        <w:rPr>
          <w:rFonts w:ascii="Arial" w:eastAsia="Arial" w:hAnsi="Arial" w:cs="Arial"/>
          <w:color w:val="000000"/>
          <w:spacing w:val="-1"/>
          <w:sz w:val="20"/>
          <w:szCs w:val="20"/>
        </w:rPr>
        <w:t>S</w:t>
      </w:r>
      <w:r>
        <w:rPr>
          <w:rFonts w:ascii="Arial" w:eastAsia="Arial" w:hAnsi="Arial" w:cs="Arial"/>
          <w:color w:val="000000"/>
          <w:sz w:val="20"/>
          <w:szCs w:val="20"/>
        </w:rPr>
        <w:t>y</w:t>
      </w:r>
      <w:r>
        <w:rPr>
          <w:rFonts w:ascii="Arial" w:eastAsia="Arial" w:hAnsi="Arial" w:cs="Arial"/>
          <w:color w:val="000000"/>
          <w:spacing w:val="-1"/>
          <w:sz w:val="20"/>
          <w:szCs w:val="20"/>
        </w:rPr>
        <w:t>n</w:t>
      </w:r>
      <w:r>
        <w:rPr>
          <w:rFonts w:ascii="Arial" w:eastAsia="Arial" w:hAnsi="Arial" w:cs="Arial"/>
          <w:color w:val="000000"/>
          <w:sz w:val="20"/>
          <w:szCs w:val="20"/>
        </w:rPr>
        <w:t>dicate</w:t>
      </w:r>
      <w:r>
        <w:rPr>
          <w:rFonts w:ascii="Arial" w:eastAsia="Arial" w:hAnsi="Arial" w:cs="Arial"/>
          <w:color w:val="000000"/>
          <w:spacing w:val="4"/>
          <w:sz w:val="20"/>
          <w:szCs w:val="20"/>
        </w:rPr>
        <w:t xml:space="preserve"> </w:t>
      </w:r>
      <w:r>
        <w:rPr>
          <w:rFonts w:ascii="Arial" w:eastAsia="Arial" w:hAnsi="Arial" w:cs="Arial"/>
          <w:color w:val="000000"/>
          <w:sz w:val="20"/>
          <w:szCs w:val="20"/>
        </w:rPr>
        <w:t>Pv</w:t>
      </w:r>
      <w:r>
        <w:rPr>
          <w:rFonts w:ascii="Arial" w:eastAsia="Arial" w:hAnsi="Arial" w:cs="Arial"/>
          <w:color w:val="000000"/>
          <w:spacing w:val="-1"/>
          <w:sz w:val="20"/>
          <w:szCs w:val="20"/>
        </w:rPr>
        <w:t>t</w:t>
      </w:r>
      <w:r>
        <w:rPr>
          <w:rFonts w:ascii="Arial" w:eastAsia="Arial" w:hAnsi="Arial" w:cs="Arial"/>
          <w:color w:val="000000"/>
          <w:sz w:val="20"/>
          <w:szCs w:val="20"/>
        </w:rPr>
        <w:t>.</w:t>
      </w:r>
      <w:r>
        <w:rPr>
          <w:rFonts w:ascii="Arial" w:eastAsia="Arial" w:hAnsi="Arial" w:cs="Arial"/>
          <w:color w:val="000000"/>
          <w:spacing w:val="14"/>
          <w:sz w:val="20"/>
          <w:szCs w:val="20"/>
        </w:rPr>
        <w:t xml:space="preserve"> </w:t>
      </w:r>
      <w:r>
        <w:rPr>
          <w:rFonts w:ascii="Arial" w:eastAsia="Arial" w:hAnsi="Arial" w:cs="Arial"/>
          <w:color w:val="000000"/>
          <w:w w:val="108"/>
          <w:sz w:val="20"/>
          <w:szCs w:val="20"/>
        </w:rPr>
        <w:t>Lt</w:t>
      </w:r>
      <w:r>
        <w:rPr>
          <w:rFonts w:ascii="Arial" w:eastAsia="Arial" w:hAnsi="Arial" w:cs="Arial"/>
          <w:color w:val="000000"/>
          <w:spacing w:val="-1"/>
          <w:w w:val="108"/>
          <w:sz w:val="20"/>
          <w:szCs w:val="20"/>
        </w:rPr>
        <w:t>d</w:t>
      </w:r>
      <w:r>
        <w:rPr>
          <w:rFonts w:ascii="Arial" w:eastAsia="Arial" w:hAnsi="Arial" w:cs="Arial"/>
          <w:color w:val="000000"/>
          <w:w w:val="111"/>
          <w:sz w:val="20"/>
          <w:szCs w:val="20"/>
        </w:rPr>
        <w:t>.</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Mandal,</w:t>
      </w:r>
      <w:r>
        <w:rPr>
          <w:rFonts w:ascii="Arial" w:eastAsia="Arial" w:hAnsi="Arial" w:cs="Arial"/>
          <w:color w:val="000000"/>
          <w:spacing w:val="-4"/>
          <w:sz w:val="20"/>
          <w:szCs w:val="20"/>
        </w:rPr>
        <w:t xml:space="preserve"> </w:t>
      </w:r>
      <w:r>
        <w:rPr>
          <w:rFonts w:ascii="Arial" w:eastAsia="Arial" w:hAnsi="Arial" w:cs="Arial"/>
          <w:color w:val="000000"/>
          <w:sz w:val="20"/>
          <w:szCs w:val="20"/>
        </w:rPr>
        <w:t>A.</w:t>
      </w:r>
      <w:r>
        <w:rPr>
          <w:rFonts w:ascii="Arial" w:eastAsia="Arial" w:hAnsi="Arial" w:cs="Arial"/>
          <w:color w:val="000000"/>
          <w:spacing w:val="4"/>
          <w:sz w:val="20"/>
          <w:szCs w:val="20"/>
        </w:rPr>
        <w:t xml:space="preserve"> </w:t>
      </w:r>
      <w:r>
        <w:rPr>
          <w:rFonts w:ascii="Arial" w:eastAsia="Arial" w:hAnsi="Arial" w:cs="Arial"/>
          <w:color w:val="000000"/>
          <w:spacing w:val="-1"/>
          <w:sz w:val="20"/>
          <w:szCs w:val="20"/>
        </w:rPr>
        <w:t>K</w:t>
      </w:r>
      <w:r>
        <w:rPr>
          <w:rFonts w:ascii="Arial" w:eastAsia="Arial" w:hAnsi="Arial" w:cs="Arial"/>
          <w:color w:val="000000"/>
          <w:sz w:val="20"/>
          <w:szCs w:val="20"/>
        </w:rPr>
        <w:t>.</w:t>
      </w:r>
      <w:r>
        <w:rPr>
          <w:rFonts w:ascii="Arial" w:eastAsia="Arial" w:hAnsi="Arial" w:cs="Arial"/>
          <w:color w:val="000000"/>
          <w:spacing w:val="-4"/>
          <w:sz w:val="20"/>
          <w:szCs w:val="20"/>
        </w:rPr>
        <w:t xml:space="preserve"> </w:t>
      </w:r>
      <w:r>
        <w:rPr>
          <w:rFonts w:ascii="Arial" w:eastAsia="Arial" w:hAnsi="Arial" w:cs="Arial"/>
          <w:color w:val="000000"/>
          <w:sz w:val="20"/>
          <w:szCs w:val="20"/>
        </w:rPr>
        <w:t>De</w:t>
      </w:r>
      <w:r>
        <w:rPr>
          <w:rFonts w:ascii="Arial" w:eastAsia="Arial" w:hAnsi="Arial" w:cs="Arial"/>
          <w:color w:val="000000"/>
          <w:spacing w:val="-1"/>
          <w:sz w:val="20"/>
          <w:szCs w:val="20"/>
        </w:rPr>
        <w:t>g</w:t>
      </w:r>
      <w:r>
        <w:rPr>
          <w:rFonts w:ascii="Arial" w:eastAsia="Arial" w:hAnsi="Arial" w:cs="Arial"/>
          <w:color w:val="000000"/>
          <w:sz w:val="20"/>
          <w:szCs w:val="20"/>
        </w:rPr>
        <w:t>ree</w:t>
      </w:r>
      <w:r>
        <w:rPr>
          <w:rFonts w:ascii="Arial" w:eastAsia="Arial" w:hAnsi="Arial" w:cs="Arial"/>
          <w:color w:val="000000"/>
          <w:spacing w:val="-10"/>
          <w:sz w:val="20"/>
          <w:szCs w:val="20"/>
        </w:rPr>
        <w:t xml:space="preserve"> </w:t>
      </w:r>
      <w:r>
        <w:rPr>
          <w:rFonts w:ascii="Arial" w:eastAsia="Arial" w:hAnsi="Arial" w:cs="Arial"/>
          <w:color w:val="000000"/>
          <w:sz w:val="20"/>
          <w:szCs w:val="20"/>
        </w:rPr>
        <w:t>Phy</w:t>
      </w:r>
      <w:r>
        <w:rPr>
          <w:rFonts w:ascii="Arial" w:eastAsia="Arial" w:hAnsi="Arial" w:cs="Arial"/>
          <w:color w:val="000000"/>
          <w:spacing w:val="-1"/>
          <w:sz w:val="20"/>
          <w:szCs w:val="20"/>
        </w:rPr>
        <w:t>s</w:t>
      </w:r>
      <w:r>
        <w:rPr>
          <w:rFonts w:ascii="Arial" w:eastAsia="Arial" w:hAnsi="Arial" w:cs="Arial"/>
          <w:color w:val="000000"/>
          <w:sz w:val="20"/>
          <w:szCs w:val="20"/>
        </w:rPr>
        <w:t>ical</w:t>
      </w:r>
      <w:r>
        <w:rPr>
          <w:rFonts w:ascii="Arial" w:eastAsia="Arial" w:hAnsi="Arial" w:cs="Arial"/>
          <w:color w:val="000000"/>
          <w:spacing w:val="-7"/>
          <w:sz w:val="20"/>
          <w:szCs w:val="20"/>
        </w:rPr>
        <w:t xml:space="preserve"> </w:t>
      </w:r>
      <w:r>
        <w:rPr>
          <w:rFonts w:ascii="Arial" w:eastAsia="Arial" w:hAnsi="Arial" w:cs="Arial"/>
          <w:color w:val="000000"/>
          <w:sz w:val="20"/>
          <w:szCs w:val="20"/>
        </w:rPr>
        <w:t>and</w:t>
      </w:r>
      <w:r>
        <w:rPr>
          <w:rFonts w:ascii="Arial" w:eastAsia="Arial" w:hAnsi="Arial" w:cs="Arial"/>
          <w:color w:val="000000"/>
          <w:spacing w:val="-4"/>
          <w:sz w:val="20"/>
          <w:szCs w:val="20"/>
        </w:rPr>
        <w:t xml:space="preserve"> </w:t>
      </w:r>
      <w:r>
        <w:rPr>
          <w:rFonts w:ascii="Arial" w:eastAsia="Arial" w:hAnsi="Arial" w:cs="Arial"/>
          <w:color w:val="000000"/>
          <w:sz w:val="20"/>
          <w:szCs w:val="20"/>
        </w:rPr>
        <w:t>Gen</w:t>
      </w:r>
      <w:r>
        <w:rPr>
          <w:rFonts w:ascii="Arial" w:eastAsia="Arial" w:hAnsi="Arial" w:cs="Arial"/>
          <w:color w:val="000000"/>
          <w:spacing w:val="-2"/>
          <w:sz w:val="20"/>
          <w:szCs w:val="20"/>
        </w:rPr>
        <w:t>e</w:t>
      </w:r>
      <w:r>
        <w:rPr>
          <w:rFonts w:ascii="Arial" w:eastAsia="Arial" w:hAnsi="Arial" w:cs="Arial"/>
          <w:color w:val="000000"/>
          <w:sz w:val="20"/>
          <w:szCs w:val="20"/>
        </w:rPr>
        <w:t>ral</w:t>
      </w:r>
      <w:r>
        <w:rPr>
          <w:rFonts w:ascii="Arial" w:eastAsia="Arial" w:hAnsi="Arial" w:cs="Arial"/>
          <w:color w:val="000000"/>
          <w:spacing w:val="-18"/>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15"/>
          <w:sz w:val="20"/>
          <w:szCs w:val="20"/>
        </w:rPr>
        <w:t xml:space="preserve"> </w:t>
      </w:r>
      <w:r>
        <w:rPr>
          <w:rFonts w:ascii="Arial" w:eastAsia="Arial" w:hAnsi="Arial" w:cs="Arial"/>
          <w:color w:val="000000"/>
          <w:sz w:val="20"/>
          <w:szCs w:val="20"/>
        </w:rPr>
        <w:t>Sarat</w:t>
      </w:r>
      <w:r>
        <w:rPr>
          <w:rFonts w:ascii="Arial" w:eastAsia="Arial" w:hAnsi="Arial" w:cs="Arial"/>
          <w:color w:val="000000"/>
          <w:spacing w:val="5"/>
          <w:sz w:val="20"/>
          <w:szCs w:val="20"/>
        </w:rPr>
        <w:t xml:space="preserve"> </w:t>
      </w:r>
      <w:r>
        <w:rPr>
          <w:rFonts w:ascii="Arial" w:eastAsia="Arial" w:hAnsi="Arial" w:cs="Arial"/>
          <w:color w:val="000000"/>
          <w:spacing w:val="-1"/>
          <w:sz w:val="20"/>
          <w:szCs w:val="20"/>
        </w:rPr>
        <w:t>B</w:t>
      </w:r>
      <w:r>
        <w:rPr>
          <w:rFonts w:ascii="Arial" w:eastAsia="Arial" w:hAnsi="Arial" w:cs="Arial"/>
          <w:color w:val="000000"/>
          <w:sz w:val="20"/>
          <w:szCs w:val="20"/>
        </w:rPr>
        <w:t>o</w:t>
      </w:r>
      <w:r>
        <w:rPr>
          <w:rFonts w:ascii="Arial" w:eastAsia="Arial" w:hAnsi="Arial" w:cs="Arial"/>
          <w:color w:val="000000"/>
          <w:spacing w:val="1"/>
          <w:sz w:val="20"/>
          <w:szCs w:val="20"/>
        </w:rPr>
        <w:t>o</w:t>
      </w:r>
      <w:r>
        <w:rPr>
          <w:rFonts w:ascii="Arial" w:eastAsia="Arial" w:hAnsi="Arial" w:cs="Arial"/>
          <w:color w:val="000000"/>
          <w:sz w:val="20"/>
          <w:szCs w:val="20"/>
        </w:rPr>
        <w:t>k</w:t>
      </w:r>
      <w:r>
        <w:rPr>
          <w:rFonts w:ascii="Arial" w:eastAsia="Arial" w:hAnsi="Arial" w:cs="Arial"/>
          <w:color w:val="000000"/>
          <w:spacing w:val="-11"/>
          <w:sz w:val="20"/>
          <w:szCs w:val="20"/>
        </w:rPr>
        <w:t xml:space="preserve"> </w:t>
      </w:r>
      <w:r>
        <w:rPr>
          <w:rFonts w:ascii="Arial" w:eastAsia="Arial" w:hAnsi="Arial" w:cs="Arial"/>
          <w:color w:val="000000"/>
          <w:sz w:val="20"/>
          <w:szCs w:val="20"/>
        </w:rPr>
        <w:t>House</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Pahari,</w:t>
      </w:r>
      <w:r>
        <w:rPr>
          <w:rFonts w:ascii="Arial" w:eastAsia="Arial" w:hAnsi="Arial" w:cs="Arial"/>
          <w:color w:val="000000"/>
          <w:spacing w:val="8"/>
          <w:sz w:val="20"/>
          <w:szCs w:val="20"/>
        </w:rPr>
        <w:t xml:space="preserve"> </w:t>
      </w:r>
      <w:r>
        <w:rPr>
          <w:rFonts w:ascii="Arial" w:eastAsia="Arial" w:hAnsi="Arial" w:cs="Arial"/>
          <w:color w:val="000000"/>
          <w:sz w:val="20"/>
          <w:szCs w:val="20"/>
        </w:rPr>
        <w:t>S.,</w:t>
      </w:r>
      <w:r>
        <w:rPr>
          <w:rFonts w:ascii="Arial" w:eastAsia="Arial" w:hAnsi="Arial" w:cs="Arial"/>
          <w:color w:val="000000"/>
          <w:spacing w:val="-5"/>
          <w:sz w:val="20"/>
          <w:szCs w:val="20"/>
        </w:rPr>
        <w:t xml:space="preserve"> </w:t>
      </w:r>
      <w:r>
        <w:rPr>
          <w:rFonts w:ascii="Arial" w:eastAsia="Arial" w:hAnsi="Arial" w:cs="Arial"/>
          <w:color w:val="000000"/>
          <w:spacing w:val="-2"/>
          <w:sz w:val="20"/>
          <w:szCs w:val="20"/>
        </w:rPr>
        <w:t>P</w:t>
      </w:r>
      <w:r>
        <w:rPr>
          <w:rFonts w:ascii="Arial" w:eastAsia="Arial" w:hAnsi="Arial" w:cs="Arial"/>
          <w:color w:val="000000"/>
          <w:sz w:val="20"/>
          <w:szCs w:val="20"/>
        </w:rPr>
        <w:t>h</w:t>
      </w:r>
      <w:r>
        <w:rPr>
          <w:rFonts w:ascii="Arial" w:eastAsia="Arial" w:hAnsi="Arial" w:cs="Arial"/>
          <w:color w:val="000000"/>
          <w:spacing w:val="1"/>
          <w:sz w:val="20"/>
          <w:szCs w:val="20"/>
        </w:rPr>
        <w:t>y</w:t>
      </w:r>
      <w:r>
        <w:rPr>
          <w:rFonts w:ascii="Arial" w:eastAsia="Arial" w:hAnsi="Arial" w:cs="Arial"/>
          <w:color w:val="000000"/>
          <w:sz w:val="20"/>
          <w:szCs w:val="20"/>
        </w:rPr>
        <w:t>s</w:t>
      </w:r>
      <w:r>
        <w:rPr>
          <w:rFonts w:ascii="Arial" w:eastAsia="Arial" w:hAnsi="Arial" w:cs="Arial"/>
          <w:color w:val="000000"/>
          <w:spacing w:val="-1"/>
          <w:sz w:val="20"/>
          <w:szCs w:val="20"/>
        </w:rPr>
        <w:t>i</w:t>
      </w:r>
      <w:r>
        <w:rPr>
          <w:rFonts w:ascii="Arial" w:eastAsia="Arial" w:hAnsi="Arial" w:cs="Arial"/>
          <w:color w:val="000000"/>
          <w:sz w:val="20"/>
          <w:szCs w:val="20"/>
        </w:rPr>
        <w:t>cal</w:t>
      </w:r>
      <w:r>
        <w:rPr>
          <w:rFonts w:ascii="Arial" w:eastAsia="Arial" w:hAnsi="Arial" w:cs="Arial"/>
          <w:color w:val="000000"/>
          <w:spacing w:val="-8"/>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hemis</w:t>
      </w:r>
      <w:r>
        <w:rPr>
          <w:rFonts w:ascii="Arial" w:eastAsia="Arial" w:hAnsi="Arial" w:cs="Arial"/>
          <w:color w:val="000000"/>
          <w:spacing w:val="-1"/>
          <w:sz w:val="20"/>
          <w:szCs w:val="20"/>
        </w:rPr>
        <w:t>t</w:t>
      </w:r>
      <w:r>
        <w:rPr>
          <w:rFonts w:ascii="Arial" w:eastAsia="Arial" w:hAnsi="Arial" w:cs="Arial"/>
          <w:color w:val="000000"/>
          <w:sz w:val="20"/>
          <w:szCs w:val="20"/>
        </w:rPr>
        <w:t>ry</w:t>
      </w:r>
      <w:r>
        <w:rPr>
          <w:rFonts w:ascii="Arial" w:eastAsia="Arial" w:hAnsi="Arial" w:cs="Arial"/>
          <w:color w:val="000000"/>
          <w:spacing w:val="16"/>
          <w:sz w:val="20"/>
          <w:szCs w:val="20"/>
        </w:rPr>
        <w:t xml:space="preserve"> </w:t>
      </w:r>
      <w:r>
        <w:rPr>
          <w:rFonts w:ascii="Arial" w:eastAsia="Arial" w:hAnsi="Arial" w:cs="Arial"/>
          <w:color w:val="000000"/>
          <w:sz w:val="20"/>
          <w:szCs w:val="20"/>
        </w:rPr>
        <w:t>New</w:t>
      </w:r>
      <w:r>
        <w:rPr>
          <w:rFonts w:ascii="Arial" w:eastAsia="Arial" w:hAnsi="Arial" w:cs="Arial"/>
          <w:color w:val="000000"/>
          <w:spacing w:val="-11"/>
          <w:sz w:val="20"/>
          <w:szCs w:val="20"/>
        </w:rPr>
        <w:t xml:space="preserve"> </w:t>
      </w:r>
      <w:r>
        <w:rPr>
          <w:rFonts w:ascii="Arial" w:eastAsia="Arial" w:hAnsi="Arial" w:cs="Arial"/>
          <w:color w:val="000000"/>
          <w:sz w:val="20"/>
          <w:szCs w:val="20"/>
        </w:rPr>
        <w:t>C</w:t>
      </w:r>
      <w:r>
        <w:rPr>
          <w:rFonts w:ascii="Arial" w:eastAsia="Arial" w:hAnsi="Arial" w:cs="Arial"/>
          <w:color w:val="000000"/>
          <w:spacing w:val="-2"/>
          <w:sz w:val="20"/>
          <w:szCs w:val="20"/>
        </w:rPr>
        <w:t>e</w:t>
      </w:r>
      <w:r>
        <w:rPr>
          <w:rFonts w:ascii="Arial" w:eastAsia="Arial" w:hAnsi="Arial" w:cs="Arial"/>
          <w:color w:val="000000"/>
          <w:sz w:val="20"/>
          <w:szCs w:val="20"/>
        </w:rPr>
        <w:t>ntral</w:t>
      </w:r>
      <w:r>
        <w:rPr>
          <w:rFonts w:ascii="Arial" w:eastAsia="Arial" w:hAnsi="Arial" w:cs="Arial"/>
          <w:color w:val="000000"/>
          <w:spacing w:val="12"/>
          <w:sz w:val="20"/>
          <w:szCs w:val="20"/>
        </w:rPr>
        <w:t xml:space="preserve"> </w:t>
      </w:r>
      <w:r>
        <w:rPr>
          <w:rFonts w:ascii="Arial" w:eastAsia="Arial" w:hAnsi="Arial" w:cs="Arial"/>
          <w:color w:val="000000"/>
          <w:spacing w:val="-1"/>
          <w:sz w:val="20"/>
          <w:szCs w:val="20"/>
        </w:rPr>
        <w:t>B</w:t>
      </w:r>
      <w:r>
        <w:rPr>
          <w:rFonts w:ascii="Arial" w:eastAsia="Arial" w:hAnsi="Arial" w:cs="Arial"/>
          <w:color w:val="000000"/>
          <w:sz w:val="20"/>
          <w:szCs w:val="20"/>
        </w:rPr>
        <w:t>o</w:t>
      </w:r>
      <w:r>
        <w:rPr>
          <w:rFonts w:ascii="Arial" w:eastAsia="Arial" w:hAnsi="Arial" w:cs="Arial"/>
          <w:color w:val="000000"/>
          <w:spacing w:val="1"/>
          <w:sz w:val="20"/>
          <w:szCs w:val="20"/>
        </w:rPr>
        <w:t>o</w:t>
      </w:r>
      <w:r>
        <w:rPr>
          <w:rFonts w:ascii="Arial" w:eastAsia="Arial" w:hAnsi="Arial" w:cs="Arial"/>
          <w:color w:val="000000"/>
          <w:sz w:val="20"/>
          <w:szCs w:val="20"/>
        </w:rPr>
        <w:t>k</w:t>
      </w:r>
      <w:r>
        <w:rPr>
          <w:rFonts w:ascii="Arial" w:eastAsia="Arial" w:hAnsi="Arial" w:cs="Arial"/>
          <w:color w:val="000000"/>
          <w:spacing w:val="-9"/>
          <w:sz w:val="20"/>
          <w:szCs w:val="20"/>
        </w:rPr>
        <w:t xml:space="preserve"> </w:t>
      </w:r>
      <w:r>
        <w:rPr>
          <w:rFonts w:ascii="Arial" w:eastAsia="Arial" w:hAnsi="Arial" w:cs="Arial"/>
          <w:color w:val="000000"/>
          <w:spacing w:val="-1"/>
          <w:w w:val="101"/>
          <w:sz w:val="20"/>
          <w:szCs w:val="20"/>
        </w:rPr>
        <w:t>A</w:t>
      </w:r>
      <w:r>
        <w:rPr>
          <w:rFonts w:ascii="Arial" w:eastAsia="Arial" w:hAnsi="Arial" w:cs="Arial"/>
          <w:color w:val="000000"/>
          <w:w w:val="99"/>
          <w:sz w:val="20"/>
          <w:szCs w:val="20"/>
        </w:rPr>
        <w:t>g</w:t>
      </w:r>
      <w:r>
        <w:rPr>
          <w:rFonts w:ascii="Arial" w:eastAsia="Arial" w:hAnsi="Arial" w:cs="Arial"/>
          <w:color w:val="000000"/>
          <w:spacing w:val="-1"/>
          <w:w w:val="99"/>
          <w:sz w:val="20"/>
          <w:szCs w:val="20"/>
        </w:rPr>
        <w:t>e</w:t>
      </w:r>
      <w:r>
        <w:rPr>
          <w:rFonts w:ascii="Arial" w:eastAsia="Arial" w:hAnsi="Arial" w:cs="Arial"/>
          <w:color w:val="000000"/>
          <w:w w:val="102"/>
          <w:sz w:val="20"/>
          <w:szCs w:val="20"/>
        </w:rPr>
        <w:t>ncy</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Pahari,</w:t>
      </w:r>
      <w:r>
        <w:rPr>
          <w:rFonts w:ascii="Arial" w:eastAsia="Arial" w:hAnsi="Arial" w:cs="Arial"/>
          <w:color w:val="000000"/>
          <w:spacing w:val="8"/>
          <w:sz w:val="20"/>
          <w:szCs w:val="20"/>
        </w:rPr>
        <w:t xml:space="preserve"> </w:t>
      </w:r>
      <w:r>
        <w:rPr>
          <w:rFonts w:ascii="Arial" w:eastAsia="Arial" w:hAnsi="Arial" w:cs="Arial"/>
          <w:color w:val="000000"/>
          <w:sz w:val="20"/>
          <w:szCs w:val="20"/>
        </w:rPr>
        <w:t>S.,</w:t>
      </w:r>
      <w:r>
        <w:rPr>
          <w:rFonts w:ascii="Arial" w:eastAsia="Arial" w:hAnsi="Arial" w:cs="Arial"/>
          <w:color w:val="000000"/>
          <w:spacing w:val="-5"/>
          <w:sz w:val="20"/>
          <w:szCs w:val="20"/>
        </w:rPr>
        <w:t xml:space="preserve"> </w:t>
      </w:r>
      <w:r>
        <w:rPr>
          <w:rFonts w:ascii="Arial" w:eastAsia="Arial" w:hAnsi="Arial" w:cs="Arial"/>
          <w:color w:val="000000"/>
          <w:spacing w:val="-1"/>
          <w:sz w:val="20"/>
          <w:szCs w:val="20"/>
        </w:rPr>
        <w:t>Pa</w:t>
      </w:r>
      <w:r>
        <w:rPr>
          <w:rFonts w:ascii="Arial" w:eastAsia="Arial" w:hAnsi="Arial" w:cs="Arial"/>
          <w:color w:val="000000"/>
          <w:sz w:val="20"/>
          <w:szCs w:val="20"/>
        </w:rPr>
        <w:t>hari,</w:t>
      </w:r>
      <w:r>
        <w:rPr>
          <w:rFonts w:ascii="Arial" w:eastAsia="Arial" w:hAnsi="Arial" w:cs="Arial"/>
          <w:color w:val="000000"/>
          <w:spacing w:val="6"/>
          <w:sz w:val="20"/>
          <w:szCs w:val="20"/>
        </w:rPr>
        <w:t xml:space="preserve"> </w:t>
      </w:r>
      <w:r>
        <w:rPr>
          <w:rFonts w:ascii="Arial" w:eastAsia="Arial" w:hAnsi="Arial" w:cs="Arial"/>
          <w:color w:val="000000"/>
          <w:spacing w:val="-2"/>
          <w:sz w:val="20"/>
          <w:szCs w:val="20"/>
        </w:rPr>
        <w:t>D</w:t>
      </w:r>
      <w:r>
        <w:rPr>
          <w:rFonts w:ascii="Arial" w:eastAsia="Arial" w:hAnsi="Arial" w:cs="Arial"/>
          <w:color w:val="000000"/>
          <w:sz w:val="20"/>
          <w:szCs w:val="20"/>
        </w:rPr>
        <w:t>.,</w:t>
      </w:r>
      <w:r>
        <w:rPr>
          <w:rFonts w:ascii="Arial" w:eastAsia="Arial" w:hAnsi="Arial" w:cs="Arial"/>
          <w:color w:val="000000"/>
          <w:spacing w:val="-5"/>
          <w:sz w:val="20"/>
          <w:szCs w:val="20"/>
        </w:rPr>
        <w:t xml:space="preserve"> </w:t>
      </w:r>
      <w:r>
        <w:rPr>
          <w:rFonts w:ascii="Arial" w:eastAsia="Arial" w:hAnsi="Arial" w:cs="Arial"/>
          <w:color w:val="000000"/>
          <w:sz w:val="20"/>
          <w:szCs w:val="20"/>
        </w:rPr>
        <w:t>Pro</w:t>
      </w:r>
      <w:r>
        <w:rPr>
          <w:rFonts w:ascii="Arial" w:eastAsia="Arial" w:hAnsi="Arial" w:cs="Arial"/>
          <w:color w:val="000000"/>
          <w:spacing w:val="-1"/>
          <w:sz w:val="20"/>
          <w:szCs w:val="20"/>
        </w:rPr>
        <w:t>b</w:t>
      </w:r>
      <w:r>
        <w:rPr>
          <w:rFonts w:ascii="Arial" w:eastAsia="Arial" w:hAnsi="Arial" w:cs="Arial"/>
          <w:color w:val="000000"/>
          <w:sz w:val="20"/>
          <w:szCs w:val="20"/>
        </w:rPr>
        <w:t>lems</w:t>
      </w:r>
      <w:r>
        <w:rPr>
          <w:rFonts w:ascii="Arial" w:eastAsia="Arial" w:hAnsi="Arial" w:cs="Arial"/>
          <w:color w:val="000000"/>
          <w:spacing w:val="1"/>
          <w:sz w:val="20"/>
          <w:szCs w:val="20"/>
        </w:rPr>
        <w:t xml:space="preserve"> </w:t>
      </w:r>
      <w:r>
        <w:rPr>
          <w:rFonts w:ascii="Arial" w:eastAsia="Arial" w:hAnsi="Arial" w:cs="Arial"/>
          <w:color w:val="000000"/>
          <w:sz w:val="20"/>
          <w:szCs w:val="20"/>
        </w:rPr>
        <w:t>in</w:t>
      </w:r>
      <w:r>
        <w:rPr>
          <w:rFonts w:ascii="Arial" w:eastAsia="Arial" w:hAnsi="Arial" w:cs="Arial"/>
          <w:color w:val="000000"/>
          <w:spacing w:val="5"/>
          <w:sz w:val="20"/>
          <w:szCs w:val="20"/>
        </w:rPr>
        <w:t xml:space="preserve"> </w:t>
      </w:r>
      <w:r>
        <w:rPr>
          <w:rFonts w:ascii="Arial" w:eastAsia="Arial" w:hAnsi="Arial" w:cs="Arial"/>
          <w:color w:val="000000"/>
          <w:spacing w:val="-1"/>
          <w:sz w:val="20"/>
          <w:szCs w:val="20"/>
        </w:rPr>
        <w:t>Ph</w:t>
      </w:r>
      <w:r>
        <w:rPr>
          <w:rFonts w:ascii="Arial" w:eastAsia="Arial" w:hAnsi="Arial" w:cs="Arial"/>
          <w:color w:val="000000"/>
          <w:sz w:val="20"/>
          <w:szCs w:val="20"/>
        </w:rPr>
        <w:t>ys</w:t>
      </w:r>
      <w:r>
        <w:rPr>
          <w:rFonts w:ascii="Arial" w:eastAsia="Arial" w:hAnsi="Arial" w:cs="Arial"/>
          <w:color w:val="000000"/>
          <w:spacing w:val="-1"/>
          <w:sz w:val="20"/>
          <w:szCs w:val="20"/>
        </w:rPr>
        <w:t>i</w:t>
      </w:r>
      <w:r>
        <w:rPr>
          <w:rFonts w:ascii="Arial" w:eastAsia="Arial" w:hAnsi="Arial" w:cs="Arial"/>
          <w:color w:val="000000"/>
          <w:sz w:val="20"/>
          <w:szCs w:val="20"/>
        </w:rPr>
        <w:t>cal</w:t>
      </w:r>
      <w:r>
        <w:rPr>
          <w:rFonts w:ascii="Arial" w:eastAsia="Arial" w:hAnsi="Arial" w:cs="Arial"/>
          <w:color w:val="000000"/>
          <w:spacing w:val="-8"/>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mis</w:t>
      </w:r>
      <w:r>
        <w:rPr>
          <w:rFonts w:ascii="Arial" w:eastAsia="Arial" w:hAnsi="Arial" w:cs="Arial"/>
          <w:color w:val="000000"/>
          <w:spacing w:val="-1"/>
          <w:sz w:val="20"/>
          <w:szCs w:val="20"/>
        </w:rPr>
        <w:t>tr</w:t>
      </w:r>
      <w:r>
        <w:rPr>
          <w:rFonts w:ascii="Arial" w:eastAsia="Arial" w:hAnsi="Arial" w:cs="Arial"/>
          <w:color w:val="000000"/>
          <w:sz w:val="20"/>
          <w:szCs w:val="20"/>
        </w:rPr>
        <w:t>y</w:t>
      </w:r>
      <w:r>
        <w:rPr>
          <w:rFonts w:ascii="Arial" w:eastAsia="Arial" w:hAnsi="Arial" w:cs="Arial"/>
          <w:color w:val="000000"/>
          <w:spacing w:val="14"/>
          <w:sz w:val="20"/>
          <w:szCs w:val="20"/>
        </w:rPr>
        <w:t xml:space="preserve"> </w:t>
      </w:r>
      <w:r>
        <w:rPr>
          <w:rFonts w:ascii="Arial" w:eastAsia="Arial" w:hAnsi="Arial" w:cs="Arial"/>
          <w:color w:val="000000"/>
          <w:sz w:val="20"/>
          <w:szCs w:val="20"/>
        </w:rPr>
        <w:t>New</w:t>
      </w:r>
      <w:r>
        <w:rPr>
          <w:rFonts w:ascii="Arial" w:eastAsia="Arial" w:hAnsi="Arial" w:cs="Arial"/>
          <w:color w:val="000000"/>
          <w:spacing w:val="-12"/>
          <w:sz w:val="20"/>
          <w:szCs w:val="20"/>
        </w:rPr>
        <w:t xml:space="preserve"> </w:t>
      </w:r>
      <w:r>
        <w:rPr>
          <w:rFonts w:ascii="Arial" w:eastAsia="Arial" w:hAnsi="Arial" w:cs="Arial"/>
          <w:color w:val="000000"/>
          <w:sz w:val="20"/>
          <w:szCs w:val="20"/>
        </w:rPr>
        <w:t>Centr</w:t>
      </w:r>
      <w:r>
        <w:rPr>
          <w:rFonts w:ascii="Arial" w:eastAsia="Arial" w:hAnsi="Arial" w:cs="Arial"/>
          <w:color w:val="000000"/>
          <w:spacing w:val="-1"/>
          <w:sz w:val="20"/>
          <w:szCs w:val="20"/>
        </w:rPr>
        <w:t>a</w:t>
      </w:r>
      <w:r>
        <w:rPr>
          <w:rFonts w:ascii="Arial" w:eastAsia="Arial" w:hAnsi="Arial" w:cs="Arial"/>
          <w:color w:val="000000"/>
          <w:sz w:val="20"/>
          <w:szCs w:val="20"/>
        </w:rPr>
        <w:t>l</w:t>
      </w:r>
      <w:r>
        <w:rPr>
          <w:rFonts w:ascii="Arial" w:eastAsia="Arial" w:hAnsi="Arial" w:cs="Arial"/>
          <w:color w:val="000000"/>
          <w:spacing w:val="15"/>
          <w:sz w:val="20"/>
          <w:szCs w:val="20"/>
        </w:rPr>
        <w:t xml:space="preserve"> </w:t>
      </w:r>
      <w:r>
        <w:rPr>
          <w:rFonts w:ascii="Arial" w:eastAsia="Arial" w:hAnsi="Arial" w:cs="Arial"/>
          <w:color w:val="000000"/>
          <w:sz w:val="20"/>
          <w:szCs w:val="20"/>
        </w:rPr>
        <w:t>Book</w:t>
      </w:r>
      <w:r>
        <w:rPr>
          <w:rFonts w:ascii="Arial" w:eastAsia="Arial" w:hAnsi="Arial" w:cs="Arial"/>
          <w:color w:val="000000"/>
          <w:spacing w:val="-9"/>
          <w:sz w:val="20"/>
          <w:szCs w:val="20"/>
        </w:rPr>
        <w:t xml:space="preserve"> </w:t>
      </w:r>
      <w:r>
        <w:rPr>
          <w:rFonts w:ascii="Arial" w:eastAsia="Arial" w:hAnsi="Arial" w:cs="Arial"/>
          <w:color w:val="000000"/>
          <w:w w:val="101"/>
          <w:sz w:val="20"/>
          <w:szCs w:val="20"/>
        </w:rPr>
        <w:t>A</w:t>
      </w:r>
      <w:r>
        <w:rPr>
          <w:rFonts w:ascii="Arial" w:eastAsia="Arial" w:hAnsi="Arial" w:cs="Arial"/>
          <w:color w:val="000000"/>
          <w:spacing w:val="-1"/>
          <w:w w:val="101"/>
          <w:sz w:val="20"/>
          <w:szCs w:val="20"/>
        </w:rPr>
        <w:t>g</w:t>
      </w:r>
      <w:r>
        <w:rPr>
          <w:rFonts w:ascii="Arial" w:eastAsia="Arial" w:hAnsi="Arial" w:cs="Arial"/>
          <w:color w:val="000000"/>
          <w:w w:val="99"/>
          <w:sz w:val="20"/>
          <w:szCs w:val="20"/>
        </w:rPr>
        <w:t>en</w:t>
      </w:r>
      <w:r>
        <w:rPr>
          <w:rFonts w:ascii="Arial" w:eastAsia="Arial" w:hAnsi="Arial" w:cs="Arial"/>
          <w:color w:val="000000"/>
          <w:spacing w:val="-1"/>
          <w:w w:val="99"/>
          <w:sz w:val="20"/>
          <w:szCs w:val="20"/>
        </w:rPr>
        <w:t>c</w:t>
      </w:r>
      <w:r>
        <w:rPr>
          <w:rFonts w:ascii="Arial" w:eastAsia="Arial" w:hAnsi="Arial" w:cs="Arial"/>
          <w:color w:val="000000"/>
          <w:w w:val="106"/>
          <w:sz w:val="20"/>
          <w:szCs w:val="20"/>
        </w:rPr>
        <w:t>y</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w w:val="93"/>
          <w:sz w:val="20"/>
          <w:szCs w:val="20"/>
        </w:rPr>
        <w:t>C</w:t>
      </w:r>
      <w:r>
        <w:rPr>
          <w:rFonts w:ascii="Arial" w:eastAsia="Arial" w:hAnsi="Arial" w:cs="Arial"/>
          <w:color w:val="000000"/>
          <w:spacing w:val="1"/>
          <w:w w:val="93"/>
          <w:sz w:val="20"/>
          <w:szCs w:val="20"/>
        </w:rPr>
        <w:t>o</w:t>
      </w:r>
      <w:r>
        <w:rPr>
          <w:rFonts w:ascii="Arial" w:eastAsia="Arial" w:hAnsi="Arial" w:cs="Arial"/>
          <w:color w:val="000000"/>
          <w:w w:val="134"/>
          <w:sz w:val="20"/>
          <w:szCs w:val="20"/>
        </w:rPr>
        <w:t>t</w:t>
      </w:r>
      <w:r>
        <w:rPr>
          <w:rFonts w:ascii="Arial" w:eastAsia="Arial" w:hAnsi="Arial" w:cs="Arial"/>
          <w:color w:val="000000"/>
          <w:spacing w:val="-1"/>
          <w:w w:val="134"/>
          <w:sz w:val="20"/>
          <w:szCs w:val="20"/>
        </w:rPr>
        <w:t>t</w:t>
      </w:r>
      <w:r>
        <w:rPr>
          <w:rFonts w:ascii="Arial" w:eastAsia="Arial" w:hAnsi="Arial" w:cs="Arial"/>
          <w:color w:val="000000"/>
          <w:w w:val="104"/>
          <w:sz w:val="20"/>
          <w:szCs w:val="20"/>
        </w:rPr>
        <w:t>on,</w:t>
      </w:r>
      <w:r>
        <w:rPr>
          <w:rFonts w:ascii="Arial" w:eastAsia="Arial" w:hAnsi="Arial" w:cs="Arial"/>
          <w:color w:val="000000"/>
          <w:spacing w:val="-3"/>
          <w:sz w:val="20"/>
          <w:szCs w:val="20"/>
        </w:rPr>
        <w:t xml:space="preserve"> </w:t>
      </w:r>
      <w:r>
        <w:rPr>
          <w:rFonts w:ascii="Arial" w:eastAsia="Arial" w:hAnsi="Arial" w:cs="Arial"/>
          <w:color w:val="000000"/>
          <w:spacing w:val="-1"/>
          <w:sz w:val="20"/>
          <w:szCs w:val="20"/>
        </w:rPr>
        <w:t>F</w:t>
      </w:r>
      <w:r>
        <w:rPr>
          <w:rFonts w:ascii="Arial" w:eastAsia="Arial" w:hAnsi="Arial" w:cs="Arial"/>
          <w:color w:val="000000"/>
          <w:sz w:val="20"/>
          <w:szCs w:val="20"/>
        </w:rPr>
        <w:t>.A.</w:t>
      </w:r>
      <w:r>
        <w:rPr>
          <w:rFonts w:ascii="Arial" w:eastAsia="Arial" w:hAnsi="Arial" w:cs="Arial"/>
          <w:color w:val="000000"/>
          <w:spacing w:val="-4"/>
          <w:sz w:val="20"/>
          <w:szCs w:val="20"/>
        </w:rPr>
        <w:t xml:space="preserve"> </w:t>
      </w:r>
      <w:r>
        <w:rPr>
          <w:rFonts w:ascii="Arial" w:eastAsia="Arial" w:hAnsi="Arial" w:cs="Arial"/>
          <w:color w:val="000000"/>
          <w:sz w:val="20"/>
          <w:szCs w:val="20"/>
        </w:rPr>
        <w:t>&amp;</w:t>
      </w:r>
      <w:r>
        <w:rPr>
          <w:rFonts w:ascii="Arial" w:eastAsia="Arial" w:hAnsi="Arial" w:cs="Arial"/>
          <w:color w:val="000000"/>
          <w:spacing w:val="-9"/>
          <w:sz w:val="20"/>
          <w:szCs w:val="20"/>
        </w:rPr>
        <w:t xml:space="preserve"> </w:t>
      </w:r>
      <w:r>
        <w:rPr>
          <w:rFonts w:ascii="Arial" w:eastAsia="Arial" w:hAnsi="Arial" w:cs="Arial"/>
          <w:color w:val="000000"/>
          <w:sz w:val="20"/>
          <w:szCs w:val="20"/>
        </w:rPr>
        <w:t>Wilkin</w:t>
      </w:r>
      <w:r>
        <w:rPr>
          <w:rFonts w:ascii="Arial" w:eastAsia="Arial" w:hAnsi="Arial" w:cs="Arial"/>
          <w:color w:val="000000"/>
          <w:spacing w:val="-1"/>
          <w:sz w:val="20"/>
          <w:szCs w:val="20"/>
        </w:rPr>
        <w:t>s</w:t>
      </w:r>
      <w:r>
        <w:rPr>
          <w:rFonts w:ascii="Arial" w:eastAsia="Arial" w:hAnsi="Arial" w:cs="Arial"/>
          <w:color w:val="000000"/>
          <w:sz w:val="20"/>
          <w:szCs w:val="20"/>
        </w:rPr>
        <w:t>o</w:t>
      </w:r>
      <w:r>
        <w:rPr>
          <w:rFonts w:ascii="Arial" w:eastAsia="Arial" w:hAnsi="Arial" w:cs="Arial"/>
          <w:color w:val="000000"/>
          <w:spacing w:val="-1"/>
          <w:sz w:val="20"/>
          <w:szCs w:val="20"/>
        </w:rPr>
        <w:t>n</w:t>
      </w:r>
      <w:r>
        <w:rPr>
          <w:rFonts w:ascii="Arial" w:eastAsia="Arial" w:hAnsi="Arial" w:cs="Arial"/>
          <w:color w:val="000000"/>
          <w:sz w:val="20"/>
          <w:szCs w:val="20"/>
        </w:rPr>
        <w:t xml:space="preserve">, </w:t>
      </w:r>
      <w:r>
        <w:rPr>
          <w:rFonts w:ascii="Arial" w:eastAsia="Arial" w:hAnsi="Arial" w:cs="Arial"/>
          <w:color w:val="000000"/>
          <w:w w:val="91"/>
          <w:sz w:val="20"/>
          <w:szCs w:val="20"/>
        </w:rPr>
        <w:t>G.</w:t>
      </w:r>
      <w:r>
        <w:rPr>
          <w:rFonts w:ascii="Arial" w:eastAsia="Arial" w:hAnsi="Arial" w:cs="Arial"/>
          <w:color w:val="000000"/>
          <w:spacing w:val="1"/>
          <w:w w:val="91"/>
          <w:sz w:val="20"/>
          <w:szCs w:val="20"/>
        </w:rPr>
        <w:t xml:space="preserve"> </w:t>
      </w:r>
      <w:r>
        <w:rPr>
          <w:rFonts w:ascii="Arial" w:eastAsia="Arial" w:hAnsi="Arial" w:cs="Arial"/>
          <w:color w:val="000000"/>
          <w:sz w:val="20"/>
          <w:szCs w:val="20"/>
        </w:rPr>
        <w:t>Bas</w:t>
      </w:r>
      <w:r>
        <w:rPr>
          <w:rFonts w:ascii="Arial" w:eastAsia="Arial" w:hAnsi="Arial" w:cs="Arial"/>
          <w:color w:val="000000"/>
          <w:spacing w:val="-1"/>
          <w:sz w:val="20"/>
          <w:szCs w:val="20"/>
        </w:rPr>
        <w:t>i</w:t>
      </w:r>
      <w:r>
        <w:rPr>
          <w:rFonts w:ascii="Arial" w:eastAsia="Arial" w:hAnsi="Arial" w:cs="Arial"/>
          <w:color w:val="000000"/>
          <w:sz w:val="20"/>
          <w:szCs w:val="20"/>
        </w:rPr>
        <w:t>c</w:t>
      </w:r>
      <w:r>
        <w:rPr>
          <w:rFonts w:ascii="Arial" w:eastAsia="Arial" w:hAnsi="Arial" w:cs="Arial"/>
          <w:color w:val="000000"/>
          <w:spacing w:val="-21"/>
          <w:sz w:val="20"/>
          <w:szCs w:val="20"/>
        </w:rPr>
        <w:t xml:space="preserve"> </w:t>
      </w:r>
      <w:r>
        <w:rPr>
          <w:rFonts w:ascii="Arial" w:eastAsia="Arial" w:hAnsi="Arial" w:cs="Arial"/>
          <w:color w:val="000000"/>
          <w:spacing w:val="-1"/>
          <w:sz w:val="20"/>
          <w:szCs w:val="20"/>
        </w:rPr>
        <w:t>I</w:t>
      </w:r>
      <w:r>
        <w:rPr>
          <w:rFonts w:ascii="Arial" w:eastAsia="Arial" w:hAnsi="Arial" w:cs="Arial"/>
          <w:color w:val="000000"/>
          <w:sz w:val="20"/>
          <w:szCs w:val="20"/>
        </w:rPr>
        <w:t>no</w:t>
      </w:r>
      <w:r>
        <w:rPr>
          <w:rFonts w:ascii="Arial" w:eastAsia="Arial" w:hAnsi="Arial" w:cs="Arial"/>
          <w:color w:val="000000"/>
          <w:spacing w:val="-1"/>
          <w:sz w:val="20"/>
          <w:szCs w:val="20"/>
        </w:rPr>
        <w:t>r</w:t>
      </w:r>
      <w:r>
        <w:rPr>
          <w:rFonts w:ascii="Arial" w:eastAsia="Arial" w:hAnsi="Arial" w:cs="Arial"/>
          <w:color w:val="000000"/>
          <w:sz w:val="20"/>
          <w:szCs w:val="20"/>
        </w:rPr>
        <w:t>ganic</w:t>
      </w:r>
      <w:r>
        <w:rPr>
          <w:rFonts w:ascii="Arial" w:eastAsia="Arial" w:hAnsi="Arial" w:cs="Arial"/>
          <w:color w:val="000000"/>
          <w:spacing w:val="17"/>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w:t>
      </w:r>
      <w:r>
        <w:rPr>
          <w:rFonts w:ascii="Arial" w:eastAsia="Arial" w:hAnsi="Arial" w:cs="Arial"/>
          <w:color w:val="000000"/>
          <w:spacing w:val="-1"/>
          <w:sz w:val="20"/>
          <w:szCs w:val="20"/>
        </w:rPr>
        <w:t>s</w:t>
      </w:r>
      <w:r>
        <w:rPr>
          <w:rFonts w:ascii="Arial" w:eastAsia="Arial" w:hAnsi="Arial" w:cs="Arial"/>
          <w:color w:val="000000"/>
          <w:sz w:val="20"/>
          <w:szCs w:val="20"/>
        </w:rPr>
        <w:t>try,</w:t>
      </w:r>
      <w:r>
        <w:rPr>
          <w:rFonts w:ascii="Arial" w:eastAsia="Arial" w:hAnsi="Arial" w:cs="Arial"/>
          <w:color w:val="000000"/>
          <w:spacing w:val="18"/>
          <w:sz w:val="20"/>
          <w:szCs w:val="20"/>
        </w:rPr>
        <w:t xml:space="preserve"> </w:t>
      </w:r>
      <w:r>
        <w:rPr>
          <w:rFonts w:ascii="Arial" w:eastAsia="Arial" w:hAnsi="Arial" w:cs="Arial"/>
          <w:color w:val="000000"/>
          <w:w w:val="97"/>
          <w:sz w:val="20"/>
          <w:szCs w:val="20"/>
        </w:rPr>
        <w:t>Wil</w:t>
      </w:r>
      <w:r>
        <w:rPr>
          <w:rFonts w:ascii="Arial" w:eastAsia="Arial" w:hAnsi="Arial" w:cs="Arial"/>
          <w:color w:val="000000"/>
          <w:spacing w:val="-1"/>
          <w:w w:val="97"/>
          <w:sz w:val="20"/>
          <w:szCs w:val="20"/>
        </w:rPr>
        <w:t>e</w:t>
      </w:r>
      <w:r>
        <w:rPr>
          <w:rFonts w:ascii="Arial" w:eastAsia="Arial" w:hAnsi="Arial" w:cs="Arial"/>
          <w:color w:val="000000"/>
          <w:w w:val="108"/>
          <w:sz w:val="20"/>
          <w:szCs w:val="20"/>
        </w:rPr>
        <w:t>y.</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Shrive</w:t>
      </w:r>
      <w:r>
        <w:rPr>
          <w:rFonts w:ascii="Arial" w:eastAsia="Arial" w:hAnsi="Arial" w:cs="Arial"/>
          <w:color w:val="000000"/>
          <w:spacing w:val="-2"/>
          <w:sz w:val="20"/>
          <w:szCs w:val="20"/>
        </w:rPr>
        <w:t>r</w:t>
      </w:r>
      <w:r>
        <w:rPr>
          <w:rFonts w:ascii="Arial" w:eastAsia="Arial" w:hAnsi="Arial" w:cs="Arial"/>
          <w:color w:val="000000"/>
          <w:sz w:val="20"/>
          <w:szCs w:val="20"/>
        </w:rPr>
        <w:t>,</w:t>
      </w:r>
      <w:r>
        <w:rPr>
          <w:rFonts w:ascii="Arial" w:eastAsia="Arial" w:hAnsi="Arial" w:cs="Arial"/>
          <w:color w:val="000000"/>
          <w:spacing w:val="23"/>
          <w:sz w:val="20"/>
          <w:szCs w:val="20"/>
        </w:rPr>
        <w:t xml:space="preserve"> </w:t>
      </w:r>
      <w:r>
        <w:rPr>
          <w:rFonts w:ascii="Arial" w:eastAsia="Arial" w:hAnsi="Arial" w:cs="Arial"/>
          <w:color w:val="000000"/>
          <w:sz w:val="20"/>
          <w:szCs w:val="20"/>
        </w:rPr>
        <w:t>D.F.</w:t>
      </w:r>
      <w:r>
        <w:rPr>
          <w:rFonts w:ascii="Arial" w:eastAsia="Arial" w:hAnsi="Arial" w:cs="Arial"/>
          <w:color w:val="000000"/>
          <w:spacing w:val="-20"/>
          <w:sz w:val="20"/>
          <w:szCs w:val="20"/>
        </w:rPr>
        <w:t xml:space="preserve"> </w:t>
      </w:r>
      <w:r>
        <w:rPr>
          <w:rFonts w:ascii="Arial" w:eastAsia="Arial" w:hAnsi="Arial" w:cs="Arial"/>
          <w:color w:val="000000"/>
          <w:sz w:val="20"/>
          <w:szCs w:val="20"/>
        </w:rPr>
        <w:t>&amp;</w:t>
      </w:r>
      <w:r>
        <w:rPr>
          <w:rFonts w:ascii="Arial" w:eastAsia="Arial" w:hAnsi="Arial" w:cs="Arial"/>
          <w:color w:val="000000"/>
          <w:spacing w:val="-9"/>
          <w:sz w:val="20"/>
          <w:szCs w:val="20"/>
        </w:rPr>
        <w:t xml:space="preserve"> </w:t>
      </w:r>
      <w:r>
        <w:rPr>
          <w:rFonts w:ascii="Arial" w:eastAsia="Arial" w:hAnsi="Arial" w:cs="Arial"/>
          <w:color w:val="000000"/>
          <w:sz w:val="20"/>
          <w:szCs w:val="20"/>
        </w:rPr>
        <w:t>At</w:t>
      </w:r>
      <w:r>
        <w:rPr>
          <w:rFonts w:ascii="Arial" w:eastAsia="Arial" w:hAnsi="Arial" w:cs="Arial"/>
          <w:color w:val="000000"/>
          <w:spacing w:val="-1"/>
          <w:sz w:val="20"/>
          <w:szCs w:val="20"/>
        </w:rPr>
        <w:t>k</w:t>
      </w:r>
      <w:r>
        <w:rPr>
          <w:rFonts w:ascii="Arial" w:eastAsia="Arial" w:hAnsi="Arial" w:cs="Arial"/>
          <w:color w:val="000000"/>
          <w:sz w:val="20"/>
          <w:szCs w:val="20"/>
        </w:rPr>
        <w:t>ins,</w:t>
      </w:r>
      <w:r>
        <w:rPr>
          <w:rFonts w:ascii="Arial" w:eastAsia="Arial" w:hAnsi="Arial" w:cs="Arial"/>
          <w:color w:val="000000"/>
          <w:spacing w:val="23"/>
          <w:sz w:val="20"/>
          <w:szCs w:val="20"/>
        </w:rPr>
        <w:t xml:space="preserve"> </w:t>
      </w:r>
      <w:r>
        <w:rPr>
          <w:rFonts w:ascii="Arial" w:eastAsia="Arial" w:hAnsi="Arial" w:cs="Arial"/>
          <w:color w:val="000000"/>
          <w:sz w:val="20"/>
          <w:szCs w:val="20"/>
        </w:rPr>
        <w:t>P.</w:t>
      </w:r>
      <w:r>
        <w:rPr>
          <w:rFonts w:ascii="Arial" w:eastAsia="Arial" w:hAnsi="Arial" w:cs="Arial"/>
          <w:color w:val="000000"/>
          <w:spacing w:val="-1"/>
          <w:sz w:val="20"/>
          <w:szCs w:val="20"/>
        </w:rPr>
        <w:t>W</w:t>
      </w:r>
      <w:r>
        <w:rPr>
          <w:rFonts w:ascii="Arial" w:eastAsia="Arial" w:hAnsi="Arial" w:cs="Arial"/>
          <w:color w:val="000000"/>
          <w:sz w:val="20"/>
          <w:szCs w:val="20"/>
        </w:rPr>
        <w:t>.</w:t>
      </w:r>
      <w:r>
        <w:rPr>
          <w:rFonts w:ascii="Arial" w:eastAsia="Arial" w:hAnsi="Arial" w:cs="Arial"/>
          <w:color w:val="000000"/>
          <w:spacing w:val="-21"/>
          <w:sz w:val="20"/>
          <w:szCs w:val="20"/>
        </w:rPr>
        <w:t xml:space="preserve"> </w:t>
      </w:r>
      <w:r>
        <w:rPr>
          <w:rFonts w:ascii="Arial" w:eastAsia="Arial" w:hAnsi="Arial" w:cs="Arial"/>
          <w:color w:val="000000"/>
          <w:spacing w:val="-1"/>
          <w:sz w:val="20"/>
          <w:szCs w:val="20"/>
        </w:rPr>
        <w:t>I</w:t>
      </w:r>
      <w:r>
        <w:rPr>
          <w:rFonts w:ascii="Arial" w:eastAsia="Arial" w:hAnsi="Arial" w:cs="Arial"/>
          <w:color w:val="000000"/>
          <w:sz w:val="20"/>
          <w:szCs w:val="20"/>
        </w:rPr>
        <w:t>norgan</w:t>
      </w:r>
      <w:r>
        <w:rPr>
          <w:rFonts w:ascii="Arial" w:eastAsia="Arial" w:hAnsi="Arial" w:cs="Arial"/>
          <w:color w:val="000000"/>
          <w:spacing w:val="-1"/>
          <w:sz w:val="20"/>
          <w:szCs w:val="20"/>
        </w:rPr>
        <w:t>i</w:t>
      </w:r>
      <w:r>
        <w:rPr>
          <w:rFonts w:ascii="Arial" w:eastAsia="Arial" w:hAnsi="Arial" w:cs="Arial"/>
          <w:color w:val="000000"/>
          <w:sz w:val="20"/>
          <w:szCs w:val="20"/>
        </w:rPr>
        <w:t>c</w:t>
      </w:r>
      <w:r>
        <w:rPr>
          <w:rFonts w:ascii="Arial" w:eastAsia="Arial" w:hAnsi="Arial" w:cs="Arial"/>
          <w:color w:val="000000"/>
          <w:spacing w:val="14"/>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hem</w:t>
      </w:r>
      <w:r>
        <w:rPr>
          <w:rFonts w:ascii="Arial" w:eastAsia="Arial" w:hAnsi="Arial" w:cs="Arial"/>
          <w:color w:val="000000"/>
          <w:spacing w:val="-1"/>
          <w:sz w:val="20"/>
          <w:szCs w:val="20"/>
        </w:rPr>
        <w:t>i</w:t>
      </w:r>
      <w:r>
        <w:rPr>
          <w:rFonts w:ascii="Arial" w:eastAsia="Arial" w:hAnsi="Arial" w:cs="Arial"/>
          <w:color w:val="000000"/>
          <w:sz w:val="20"/>
          <w:szCs w:val="20"/>
        </w:rPr>
        <w:t>str</w:t>
      </w:r>
      <w:r>
        <w:rPr>
          <w:rFonts w:ascii="Arial" w:eastAsia="Arial" w:hAnsi="Arial" w:cs="Arial"/>
          <w:color w:val="000000"/>
          <w:spacing w:val="-1"/>
          <w:sz w:val="20"/>
          <w:szCs w:val="20"/>
        </w:rPr>
        <w:t>y</w:t>
      </w:r>
      <w:r>
        <w:rPr>
          <w:rFonts w:ascii="Arial" w:eastAsia="Arial" w:hAnsi="Arial" w:cs="Arial"/>
          <w:color w:val="000000"/>
          <w:sz w:val="20"/>
          <w:szCs w:val="20"/>
        </w:rPr>
        <w:t>,</w:t>
      </w:r>
      <w:r>
        <w:rPr>
          <w:rFonts w:ascii="Arial" w:eastAsia="Arial" w:hAnsi="Arial" w:cs="Arial"/>
          <w:color w:val="000000"/>
          <w:spacing w:val="21"/>
          <w:sz w:val="20"/>
          <w:szCs w:val="20"/>
        </w:rPr>
        <w:t xml:space="preserve"> </w:t>
      </w:r>
      <w:r>
        <w:rPr>
          <w:rFonts w:ascii="Arial" w:eastAsia="Arial" w:hAnsi="Arial" w:cs="Arial"/>
          <w:color w:val="000000"/>
          <w:sz w:val="20"/>
          <w:szCs w:val="20"/>
        </w:rPr>
        <w:t>Ox</w:t>
      </w:r>
      <w:r>
        <w:rPr>
          <w:rFonts w:ascii="Arial" w:eastAsia="Arial" w:hAnsi="Arial" w:cs="Arial"/>
          <w:color w:val="000000"/>
          <w:spacing w:val="-1"/>
          <w:sz w:val="20"/>
          <w:szCs w:val="20"/>
        </w:rPr>
        <w:t>f</w:t>
      </w:r>
      <w:r>
        <w:rPr>
          <w:rFonts w:ascii="Arial" w:eastAsia="Arial" w:hAnsi="Arial" w:cs="Arial"/>
          <w:color w:val="000000"/>
          <w:sz w:val="20"/>
          <w:szCs w:val="20"/>
        </w:rPr>
        <w:t>ord</w:t>
      </w:r>
      <w:r>
        <w:rPr>
          <w:rFonts w:ascii="Arial" w:eastAsia="Arial" w:hAnsi="Arial" w:cs="Arial"/>
          <w:color w:val="000000"/>
          <w:spacing w:val="11"/>
          <w:sz w:val="20"/>
          <w:szCs w:val="20"/>
        </w:rPr>
        <w:t xml:space="preserve"> </w:t>
      </w:r>
      <w:r>
        <w:rPr>
          <w:rFonts w:ascii="Arial" w:eastAsia="Arial" w:hAnsi="Arial" w:cs="Arial"/>
          <w:color w:val="000000"/>
          <w:sz w:val="20"/>
          <w:szCs w:val="20"/>
        </w:rPr>
        <w:t>Univ</w:t>
      </w:r>
      <w:r>
        <w:rPr>
          <w:rFonts w:ascii="Arial" w:eastAsia="Arial" w:hAnsi="Arial" w:cs="Arial"/>
          <w:color w:val="000000"/>
          <w:spacing w:val="-1"/>
          <w:sz w:val="20"/>
          <w:szCs w:val="20"/>
        </w:rPr>
        <w:t>e</w:t>
      </w:r>
      <w:r>
        <w:rPr>
          <w:rFonts w:ascii="Arial" w:eastAsia="Arial" w:hAnsi="Arial" w:cs="Arial"/>
          <w:color w:val="000000"/>
          <w:sz w:val="20"/>
          <w:szCs w:val="20"/>
        </w:rPr>
        <w:t>rsi</w:t>
      </w:r>
      <w:r>
        <w:rPr>
          <w:rFonts w:ascii="Arial" w:eastAsia="Arial" w:hAnsi="Arial" w:cs="Arial"/>
          <w:color w:val="000000"/>
          <w:spacing w:val="-1"/>
          <w:sz w:val="20"/>
          <w:szCs w:val="20"/>
        </w:rPr>
        <w:t>t</w:t>
      </w:r>
      <w:r>
        <w:rPr>
          <w:rFonts w:ascii="Arial" w:eastAsia="Arial" w:hAnsi="Arial" w:cs="Arial"/>
          <w:color w:val="000000"/>
          <w:sz w:val="20"/>
          <w:szCs w:val="20"/>
        </w:rPr>
        <w:t>y</w:t>
      </w:r>
      <w:r>
        <w:rPr>
          <w:rFonts w:ascii="Arial" w:eastAsia="Arial" w:hAnsi="Arial" w:cs="Arial"/>
          <w:color w:val="000000"/>
          <w:spacing w:val="35"/>
          <w:sz w:val="20"/>
          <w:szCs w:val="20"/>
        </w:rPr>
        <w:t xml:space="preserve"> </w:t>
      </w:r>
      <w:r>
        <w:rPr>
          <w:rFonts w:ascii="Arial" w:eastAsia="Arial" w:hAnsi="Arial" w:cs="Arial"/>
          <w:color w:val="000000"/>
          <w:sz w:val="20"/>
          <w:szCs w:val="20"/>
        </w:rPr>
        <w:t>Press.</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Wulfsb</w:t>
      </w:r>
      <w:r>
        <w:rPr>
          <w:rFonts w:ascii="Arial" w:eastAsia="Arial" w:hAnsi="Arial" w:cs="Arial"/>
          <w:color w:val="000000"/>
          <w:spacing w:val="-1"/>
          <w:sz w:val="20"/>
          <w:szCs w:val="20"/>
        </w:rPr>
        <w:t>e</w:t>
      </w:r>
      <w:r>
        <w:rPr>
          <w:rFonts w:ascii="Arial" w:eastAsia="Arial" w:hAnsi="Arial" w:cs="Arial"/>
          <w:color w:val="000000"/>
          <w:sz w:val="20"/>
          <w:szCs w:val="20"/>
        </w:rPr>
        <w:t>rg,</w:t>
      </w:r>
      <w:r>
        <w:rPr>
          <w:rFonts w:ascii="Arial" w:eastAsia="Arial" w:hAnsi="Arial" w:cs="Arial"/>
          <w:color w:val="000000"/>
          <w:spacing w:val="10"/>
          <w:sz w:val="20"/>
          <w:szCs w:val="20"/>
        </w:rPr>
        <w:t xml:space="preserve"> </w:t>
      </w:r>
      <w:r>
        <w:rPr>
          <w:rFonts w:ascii="Arial" w:eastAsia="Arial" w:hAnsi="Arial" w:cs="Arial"/>
          <w:color w:val="000000"/>
          <w:w w:val="91"/>
          <w:sz w:val="20"/>
          <w:szCs w:val="20"/>
        </w:rPr>
        <w:t xml:space="preserve">G. </w:t>
      </w:r>
      <w:r>
        <w:rPr>
          <w:rFonts w:ascii="Arial" w:eastAsia="Arial" w:hAnsi="Arial" w:cs="Arial"/>
          <w:color w:val="000000"/>
          <w:spacing w:val="-1"/>
          <w:sz w:val="20"/>
          <w:szCs w:val="20"/>
        </w:rPr>
        <w:t>I</w:t>
      </w:r>
      <w:r>
        <w:rPr>
          <w:rFonts w:ascii="Arial" w:eastAsia="Arial" w:hAnsi="Arial" w:cs="Arial"/>
          <w:color w:val="000000"/>
          <w:sz w:val="20"/>
          <w:szCs w:val="20"/>
        </w:rPr>
        <w:t>norganic</w:t>
      </w:r>
      <w:r>
        <w:rPr>
          <w:rFonts w:ascii="Arial" w:eastAsia="Arial" w:hAnsi="Arial" w:cs="Arial"/>
          <w:color w:val="000000"/>
          <w:spacing w:val="19"/>
          <w:sz w:val="20"/>
          <w:szCs w:val="20"/>
        </w:rPr>
        <w:t xml:space="preserve"> </w:t>
      </w:r>
      <w:r>
        <w:rPr>
          <w:rFonts w:ascii="Arial" w:eastAsia="Arial" w:hAnsi="Arial" w:cs="Arial"/>
          <w:color w:val="000000"/>
          <w:spacing w:val="-2"/>
          <w:sz w:val="20"/>
          <w:szCs w:val="20"/>
        </w:rPr>
        <w:t>C</w:t>
      </w:r>
      <w:r>
        <w:rPr>
          <w:rFonts w:ascii="Arial" w:eastAsia="Arial" w:hAnsi="Arial" w:cs="Arial"/>
          <w:color w:val="000000"/>
          <w:spacing w:val="-1"/>
          <w:sz w:val="20"/>
          <w:szCs w:val="20"/>
        </w:rPr>
        <w:t>h</w:t>
      </w:r>
      <w:r>
        <w:rPr>
          <w:rFonts w:ascii="Arial" w:eastAsia="Arial" w:hAnsi="Arial" w:cs="Arial"/>
          <w:color w:val="000000"/>
          <w:sz w:val="20"/>
          <w:szCs w:val="20"/>
        </w:rPr>
        <w:t>emist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26"/>
          <w:sz w:val="20"/>
          <w:szCs w:val="20"/>
        </w:rPr>
        <w:t xml:space="preserve"> </w:t>
      </w:r>
      <w:r>
        <w:rPr>
          <w:rFonts w:ascii="Arial" w:eastAsia="Arial" w:hAnsi="Arial" w:cs="Arial"/>
          <w:color w:val="000000"/>
          <w:spacing w:val="-1"/>
          <w:sz w:val="20"/>
          <w:szCs w:val="20"/>
        </w:rPr>
        <w:t>V</w:t>
      </w:r>
      <w:r>
        <w:rPr>
          <w:rFonts w:ascii="Arial" w:eastAsia="Arial" w:hAnsi="Arial" w:cs="Arial"/>
          <w:color w:val="000000"/>
          <w:sz w:val="20"/>
          <w:szCs w:val="20"/>
        </w:rPr>
        <w:t>iva Books</w:t>
      </w:r>
      <w:r>
        <w:rPr>
          <w:rFonts w:ascii="Arial" w:eastAsia="Arial" w:hAnsi="Arial" w:cs="Arial"/>
          <w:color w:val="000000"/>
          <w:spacing w:val="-15"/>
          <w:sz w:val="20"/>
          <w:szCs w:val="20"/>
        </w:rPr>
        <w:t xml:space="preserve"> </w:t>
      </w:r>
      <w:r>
        <w:rPr>
          <w:rFonts w:ascii="Arial" w:eastAsia="Arial" w:hAnsi="Arial" w:cs="Arial"/>
          <w:color w:val="000000"/>
          <w:sz w:val="20"/>
          <w:szCs w:val="20"/>
        </w:rPr>
        <w:t>Pv</w:t>
      </w:r>
      <w:r>
        <w:rPr>
          <w:rFonts w:ascii="Arial" w:eastAsia="Arial" w:hAnsi="Arial" w:cs="Arial"/>
          <w:color w:val="000000"/>
          <w:spacing w:val="-1"/>
          <w:sz w:val="20"/>
          <w:szCs w:val="20"/>
        </w:rPr>
        <w:t>t</w:t>
      </w:r>
      <w:r>
        <w:rPr>
          <w:rFonts w:ascii="Arial" w:eastAsia="Arial" w:hAnsi="Arial" w:cs="Arial"/>
          <w:color w:val="000000"/>
          <w:sz w:val="20"/>
          <w:szCs w:val="20"/>
        </w:rPr>
        <w:t>.</w:t>
      </w:r>
      <w:r>
        <w:rPr>
          <w:rFonts w:ascii="Arial" w:eastAsia="Arial" w:hAnsi="Arial" w:cs="Arial"/>
          <w:color w:val="000000"/>
          <w:spacing w:val="14"/>
          <w:sz w:val="20"/>
          <w:szCs w:val="20"/>
        </w:rPr>
        <w:t xml:space="preserve"> </w:t>
      </w:r>
      <w:r>
        <w:rPr>
          <w:rFonts w:ascii="Arial" w:eastAsia="Arial" w:hAnsi="Arial" w:cs="Arial"/>
          <w:color w:val="000000"/>
          <w:spacing w:val="-1"/>
          <w:w w:val="103"/>
          <w:sz w:val="20"/>
          <w:szCs w:val="20"/>
        </w:rPr>
        <w:t>L</w:t>
      </w:r>
      <w:r>
        <w:rPr>
          <w:rFonts w:ascii="Arial" w:eastAsia="Arial" w:hAnsi="Arial" w:cs="Arial"/>
          <w:color w:val="000000"/>
          <w:w w:val="111"/>
          <w:sz w:val="20"/>
          <w:szCs w:val="20"/>
        </w:rPr>
        <w:t>td.</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R</w:t>
      </w:r>
      <w:r>
        <w:rPr>
          <w:rFonts w:ascii="Arial" w:eastAsia="Arial" w:hAnsi="Arial" w:cs="Arial"/>
          <w:color w:val="000000"/>
          <w:spacing w:val="1"/>
          <w:sz w:val="20"/>
          <w:szCs w:val="20"/>
        </w:rPr>
        <w:t>o</w:t>
      </w:r>
      <w:r>
        <w:rPr>
          <w:rFonts w:ascii="Arial" w:eastAsia="Arial" w:hAnsi="Arial" w:cs="Arial"/>
          <w:color w:val="000000"/>
          <w:sz w:val="20"/>
          <w:szCs w:val="20"/>
        </w:rPr>
        <w:t>d</w:t>
      </w:r>
      <w:r>
        <w:rPr>
          <w:rFonts w:ascii="Arial" w:eastAsia="Arial" w:hAnsi="Arial" w:cs="Arial"/>
          <w:color w:val="000000"/>
          <w:spacing w:val="-1"/>
          <w:sz w:val="20"/>
          <w:szCs w:val="20"/>
        </w:rPr>
        <w:t>g</w:t>
      </w:r>
      <w:r>
        <w:rPr>
          <w:rFonts w:ascii="Arial" w:eastAsia="Arial" w:hAnsi="Arial" w:cs="Arial"/>
          <w:color w:val="000000"/>
          <w:sz w:val="20"/>
          <w:szCs w:val="20"/>
        </w:rPr>
        <w:t>er</w:t>
      </w:r>
      <w:r>
        <w:rPr>
          <w:rFonts w:ascii="Arial" w:eastAsia="Arial" w:hAnsi="Arial" w:cs="Arial"/>
          <w:color w:val="000000"/>
          <w:spacing w:val="-1"/>
          <w:sz w:val="20"/>
          <w:szCs w:val="20"/>
        </w:rPr>
        <w:t>s</w:t>
      </w:r>
      <w:r>
        <w:rPr>
          <w:rFonts w:ascii="Arial" w:eastAsia="Arial" w:hAnsi="Arial" w:cs="Arial"/>
          <w:color w:val="000000"/>
          <w:sz w:val="20"/>
          <w:szCs w:val="20"/>
        </w:rPr>
        <w:t>,</w:t>
      </w:r>
      <w:r>
        <w:rPr>
          <w:rFonts w:ascii="Arial" w:eastAsia="Arial" w:hAnsi="Arial" w:cs="Arial"/>
          <w:color w:val="000000"/>
          <w:spacing w:val="-5"/>
          <w:sz w:val="20"/>
          <w:szCs w:val="20"/>
        </w:rPr>
        <w:t xml:space="preserve"> </w:t>
      </w:r>
      <w:r>
        <w:rPr>
          <w:rFonts w:ascii="Arial" w:eastAsia="Arial" w:hAnsi="Arial" w:cs="Arial"/>
          <w:color w:val="000000"/>
          <w:w w:val="92"/>
          <w:sz w:val="20"/>
          <w:szCs w:val="20"/>
        </w:rPr>
        <w:t>G.</w:t>
      </w:r>
      <w:r>
        <w:rPr>
          <w:rFonts w:ascii="Arial" w:eastAsia="Arial" w:hAnsi="Arial" w:cs="Arial"/>
          <w:color w:val="000000"/>
          <w:spacing w:val="-1"/>
          <w:w w:val="92"/>
          <w:sz w:val="20"/>
          <w:szCs w:val="20"/>
        </w:rPr>
        <w:t>E</w:t>
      </w:r>
      <w:r>
        <w:rPr>
          <w:rFonts w:ascii="Arial" w:eastAsia="Arial" w:hAnsi="Arial" w:cs="Arial"/>
          <w:color w:val="000000"/>
          <w:w w:val="92"/>
          <w:sz w:val="20"/>
          <w:szCs w:val="20"/>
        </w:rPr>
        <w:t>.</w:t>
      </w:r>
      <w:r>
        <w:rPr>
          <w:rFonts w:ascii="Arial" w:eastAsia="Arial" w:hAnsi="Arial" w:cs="Arial"/>
          <w:color w:val="000000"/>
          <w:spacing w:val="4"/>
          <w:w w:val="92"/>
          <w:sz w:val="20"/>
          <w:szCs w:val="20"/>
        </w:rPr>
        <w:t xml:space="preserve"> </w:t>
      </w:r>
      <w:r>
        <w:rPr>
          <w:rFonts w:ascii="Arial" w:eastAsia="Arial" w:hAnsi="Arial" w:cs="Arial"/>
          <w:color w:val="000000"/>
          <w:spacing w:val="-1"/>
          <w:sz w:val="20"/>
          <w:szCs w:val="20"/>
        </w:rPr>
        <w:t>I</w:t>
      </w:r>
      <w:r>
        <w:rPr>
          <w:rFonts w:ascii="Arial" w:eastAsia="Arial" w:hAnsi="Arial" w:cs="Arial"/>
          <w:color w:val="000000"/>
          <w:sz w:val="20"/>
          <w:szCs w:val="20"/>
        </w:rPr>
        <w:t>norgan</w:t>
      </w:r>
      <w:r>
        <w:rPr>
          <w:rFonts w:ascii="Arial" w:eastAsia="Arial" w:hAnsi="Arial" w:cs="Arial"/>
          <w:color w:val="000000"/>
          <w:spacing w:val="-1"/>
          <w:sz w:val="20"/>
          <w:szCs w:val="20"/>
        </w:rPr>
        <w:t>i</w:t>
      </w:r>
      <w:r>
        <w:rPr>
          <w:rFonts w:ascii="Arial" w:eastAsia="Arial" w:hAnsi="Arial" w:cs="Arial"/>
          <w:color w:val="000000"/>
          <w:sz w:val="20"/>
          <w:szCs w:val="20"/>
        </w:rPr>
        <w:t>c</w:t>
      </w:r>
      <w:r>
        <w:rPr>
          <w:rFonts w:ascii="Arial" w:eastAsia="Arial" w:hAnsi="Arial" w:cs="Arial"/>
          <w:color w:val="000000"/>
          <w:spacing w:val="14"/>
          <w:sz w:val="20"/>
          <w:szCs w:val="20"/>
        </w:rPr>
        <w:t xml:space="preserve"> </w:t>
      </w:r>
      <w:r>
        <w:rPr>
          <w:rFonts w:ascii="Arial" w:eastAsia="Arial" w:hAnsi="Arial" w:cs="Arial"/>
          <w:color w:val="000000"/>
          <w:sz w:val="20"/>
          <w:szCs w:val="20"/>
        </w:rPr>
        <w:t>&amp;</w:t>
      </w:r>
      <w:r>
        <w:rPr>
          <w:rFonts w:ascii="Arial" w:eastAsia="Arial" w:hAnsi="Arial" w:cs="Arial"/>
          <w:color w:val="000000"/>
          <w:spacing w:val="-10"/>
          <w:sz w:val="20"/>
          <w:szCs w:val="20"/>
        </w:rPr>
        <w:t xml:space="preserve"> </w:t>
      </w:r>
      <w:r>
        <w:rPr>
          <w:rFonts w:ascii="Arial" w:eastAsia="Arial" w:hAnsi="Arial" w:cs="Arial"/>
          <w:color w:val="000000"/>
          <w:sz w:val="20"/>
          <w:szCs w:val="20"/>
        </w:rPr>
        <w:t>S</w:t>
      </w:r>
      <w:r>
        <w:rPr>
          <w:rFonts w:ascii="Arial" w:eastAsia="Arial" w:hAnsi="Arial" w:cs="Arial"/>
          <w:color w:val="000000"/>
          <w:spacing w:val="1"/>
          <w:sz w:val="20"/>
          <w:szCs w:val="20"/>
        </w:rPr>
        <w:t>o</w:t>
      </w:r>
      <w:r>
        <w:rPr>
          <w:rFonts w:ascii="Arial" w:eastAsia="Arial" w:hAnsi="Arial" w:cs="Arial"/>
          <w:color w:val="000000"/>
          <w:sz w:val="20"/>
          <w:szCs w:val="20"/>
        </w:rPr>
        <w:t>lid</w:t>
      </w:r>
      <w:r>
        <w:rPr>
          <w:rFonts w:ascii="Arial" w:eastAsia="Arial" w:hAnsi="Arial" w:cs="Arial"/>
          <w:color w:val="000000"/>
          <w:spacing w:val="-7"/>
          <w:sz w:val="20"/>
          <w:szCs w:val="20"/>
        </w:rPr>
        <w:t xml:space="preserve"> </w:t>
      </w:r>
      <w:r>
        <w:rPr>
          <w:rFonts w:ascii="Arial" w:eastAsia="Arial" w:hAnsi="Arial" w:cs="Arial"/>
          <w:color w:val="000000"/>
          <w:sz w:val="20"/>
          <w:szCs w:val="20"/>
        </w:rPr>
        <w:t>State</w:t>
      </w:r>
      <w:r>
        <w:rPr>
          <w:rFonts w:ascii="Arial" w:eastAsia="Arial" w:hAnsi="Arial" w:cs="Arial"/>
          <w:color w:val="000000"/>
          <w:spacing w:val="10"/>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hem</w:t>
      </w:r>
      <w:r>
        <w:rPr>
          <w:rFonts w:ascii="Arial" w:eastAsia="Arial" w:hAnsi="Arial" w:cs="Arial"/>
          <w:color w:val="000000"/>
          <w:spacing w:val="-1"/>
          <w:sz w:val="20"/>
          <w:szCs w:val="20"/>
        </w:rPr>
        <w:t>i</w:t>
      </w:r>
      <w:r>
        <w:rPr>
          <w:rFonts w:ascii="Arial" w:eastAsia="Arial" w:hAnsi="Arial" w:cs="Arial"/>
          <w:color w:val="000000"/>
          <w:sz w:val="20"/>
          <w:szCs w:val="20"/>
        </w:rPr>
        <w:t>str</w:t>
      </w:r>
      <w:r>
        <w:rPr>
          <w:rFonts w:ascii="Arial" w:eastAsia="Arial" w:hAnsi="Arial" w:cs="Arial"/>
          <w:color w:val="000000"/>
          <w:spacing w:val="-1"/>
          <w:sz w:val="20"/>
          <w:szCs w:val="20"/>
        </w:rPr>
        <w:t>y</w:t>
      </w:r>
      <w:r>
        <w:rPr>
          <w:rFonts w:ascii="Arial" w:eastAsia="Arial" w:hAnsi="Arial" w:cs="Arial"/>
          <w:color w:val="000000"/>
          <w:sz w:val="20"/>
          <w:szCs w:val="20"/>
        </w:rPr>
        <w:t>,</w:t>
      </w:r>
      <w:r>
        <w:rPr>
          <w:rFonts w:ascii="Arial" w:eastAsia="Arial" w:hAnsi="Arial" w:cs="Arial"/>
          <w:color w:val="000000"/>
          <w:spacing w:val="21"/>
          <w:sz w:val="20"/>
          <w:szCs w:val="20"/>
        </w:rPr>
        <w:t xml:space="preserve"> </w:t>
      </w:r>
      <w:r>
        <w:rPr>
          <w:rFonts w:ascii="Arial" w:eastAsia="Arial" w:hAnsi="Arial" w:cs="Arial"/>
          <w:color w:val="000000"/>
          <w:w w:val="96"/>
          <w:sz w:val="20"/>
          <w:szCs w:val="20"/>
        </w:rPr>
        <w:t>C</w:t>
      </w:r>
      <w:r>
        <w:rPr>
          <w:rFonts w:ascii="Arial" w:eastAsia="Arial" w:hAnsi="Arial" w:cs="Arial"/>
          <w:color w:val="000000"/>
          <w:spacing w:val="-1"/>
          <w:w w:val="96"/>
          <w:sz w:val="20"/>
          <w:szCs w:val="20"/>
        </w:rPr>
        <w:t>e</w:t>
      </w:r>
      <w:r>
        <w:rPr>
          <w:rFonts w:ascii="Arial" w:eastAsia="Arial" w:hAnsi="Arial" w:cs="Arial"/>
          <w:color w:val="000000"/>
          <w:w w:val="96"/>
          <w:sz w:val="20"/>
          <w:szCs w:val="20"/>
        </w:rPr>
        <w:t>nga</w:t>
      </w:r>
      <w:r>
        <w:rPr>
          <w:rFonts w:ascii="Arial" w:eastAsia="Arial" w:hAnsi="Arial" w:cs="Arial"/>
          <w:color w:val="000000"/>
          <w:spacing w:val="-1"/>
          <w:w w:val="96"/>
          <w:sz w:val="20"/>
          <w:szCs w:val="20"/>
        </w:rPr>
        <w:t>g</w:t>
      </w:r>
      <w:r>
        <w:rPr>
          <w:rFonts w:ascii="Arial" w:eastAsia="Arial" w:hAnsi="Arial" w:cs="Arial"/>
          <w:color w:val="000000"/>
          <w:w w:val="96"/>
          <w:sz w:val="20"/>
          <w:szCs w:val="20"/>
        </w:rPr>
        <w:t>e</w:t>
      </w:r>
      <w:r>
        <w:rPr>
          <w:rFonts w:ascii="Arial" w:eastAsia="Arial" w:hAnsi="Arial" w:cs="Arial"/>
          <w:color w:val="000000"/>
          <w:spacing w:val="4"/>
          <w:w w:val="96"/>
          <w:sz w:val="20"/>
          <w:szCs w:val="20"/>
        </w:rPr>
        <w:t xml:space="preserve"> </w:t>
      </w:r>
      <w:r>
        <w:rPr>
          <w:rFonts w:ascii="Arial" w:eastAsia="Arial" w:hAnsi="Arial" w:cs="Arial"/>
          <w:color w:val="000000"/>
          <w:spacing w:val="1"/>
          <w:sz w:val="20"/>
          <w:szCs w:val="20"/>
        </w:rPr>
        <w:t>L</w:t>
      </w:r>
      <w:r>
        <w:rPr>
          <w:rFonts w:ascii="Arial" w:eastAsia="Arial" w:hAnsi="Arial" w:cs="Arial"/>
          <w:color w:val="000000"/>
          <w:sz w:val="20"/>
          <w:szCs w:val="20"/>
        </w:rPr>
        <w:t>earn</w:t>
      </w:r>
      <w:r>
        <w:rPr>
          <w:rFonts w:ascii="Arial" w:eastAsia="Arial" w:hAnsi="Arial" w:cs="Arial"/>
          <w:color w:val="000000"/>
          <w:spacing w:val="-1"/>
          <w:sz w:val="20"/>
          <w:szCs w:val="20"/>
        </w:rPr>
        <w:t>i</w:t>
      </w:r>
      <w:r>
        <w:rPr>
          <w:rFonts w:ascii="Arial" w:eastAsia="Arial" w:hAnsi="Arial" w:cs="Arial"/>
          <w:color w:val="000000"/>
          <w:sz w:val="20"/>
          <w:szCs w:val="20"/>
        </w:rPr>
        <w:t>ng</w:t>
      </w:r>
      <w:r>
        <w:rPr>
          <w:rFonts w:ascii="Arial" w:eastAsia="Arial" w:hAnsi="Arial" w:cs="Arial"/>
          <w:color w:val="000000"/>
          <w:spacing w:val="15"/>
          <w:sz w:val="20"/>
          <w:szCs w:val="20"/>
        </w:rPr>
        <w:t xml:space="preserve"> </w:t>
      </w:r>
      <w:r>
        <w:rPr>
          <w:rFonts w:ascii="Arial" w:eastAsia="Arial" w:hAnsi="Arial" w:cs="Arial"/>
          <w:color w:val="000000"/>
          <w:sz w:val="20"/>
          <w:szCs w:val="20"/>
        </w:rPr>
        <w:t>In</w:t>
      </w:r>
      <w:r>
        <w:rPr>
          <w:rFonts w:ascii="Arial" w:eastAsia="Arial" w:hAnsi="Arial" w:cs="Arial"/>
          <w:color w:val="000000"/>
          <w:spacing w:val="-1"/>
          <w:sz w:val="20"/>
          <w:szCs w:val="20"/>
        </w:rPr>
        <w:t>d</w:t>
      </w:r>
      <w:r>
        <w:rPr>
          <w:rFonts w:ascii="Arial" w:eastAsia="Arial" w:hAnsi="Arial" w:cs="Arial"/>
          <w:color w:val="000000"/>
          <w:sz w:val="20"/>
          <w:szCs w:val="20"/>
        </w:rPr>
        <w:t>ia</w:t>
      </w:r>
      <w:r>
        <w:rPr>
          <w:rFonts w:ascii="Arial" w:eastAsia="Arial" w:hAnsi="Arial" w:cs="Arial"/>
          <w:color w:val="000000"/>
          <w:spacing w:val="-2"/>
          <w:sz w:val="20"/>
          <w:szCs w:val="20"/>
        </w:rPr>
        <w:t xml:space="preserve"> </w:t>
      </w:r>
      <w:r>
        <w:rPr>
          <w:rFonts w:ascii="Arial" w:eastAsia="Arial" w:hAnsi="Arial" w:cs="Arial"/>
          <w:color w:val="000000"/>
          <w:sz w:val="20"/>
          <w:szCs w:val="20"/>
        </w:rPr>
        <w:t>Lt</w:t>
      </w:r>
      <w:r>
        <w:rPr>
          <w:rFonts w:ascii="Arial" w:eastAsia="Arial" w:hAnsi="Arial" w:cs="Arial"/>
          <w:color w:val="000000"/>
          <w:spacing w:val="-1"/>
          <w:sz w:val="20"/>
          <w:szCs w:val="20"/>
        </w:rPr>
        <w:t>d</w:t>
      </w:r>
      <w:r>
        <w:rPr>
          <w:rFonts w:ascii="Arial" w:eastAsia="Arial" w:hAnsi="Arial" w:cs="Arial"/>
          <w:color w:val="000000"/>
          <w:sz w:val="20"/>
          <w:szCs w:val="20"/>
        </w:rPr>
        <w:t>.,</w:t>
      </w:r>
      <w:r>
        <w:rPr>
          <w:rFonts w:ascii="Arial" w:eastAsia="Arial" w:hAnsi="Arial" w:cs="Arial"/>
          <w:color w:val="000000"/>
          <w:spacing w:val="30"/>
          <w:sz w:val="20"/>
          <w:szCs w:val="20"/>
        </w:rPr>
        <w:t xml:space="preserve"> </w:t>
      </w:r>
      <w:r>
        <w:rPr>
          <w:rFonts w:ascii="Arial" w:eastAsia="Arial" w:hAnsi="Arial" w:cs="Arial"/>
          <w:color w:val="000000"/>
          <w:w w:val="111"/>
          <w:sz w:val="20"/>
          <w:szCs w:val="20"/>
        </w:rPr>
        <w:t>2008.</w:t>
      </w:r>
    </w:p>
    <w:p w:rsidR="007A6C8F" w:rsidRDefault="007A6C8F">
      <w:pPr>
        <w:spacing w:after="0"/>
        <w:sectPr w:rsidR="007A6C8F">
          <w:pgSz w:w="11920" w:h="16840"/>
          <w:pgMar w:top="1360" w:right="1680" w:bottom="280" w:left="1440" w:header="720" w:footer="720" w:gutter="0"/>
          <w:cols w:space="720"/>
        </w:sectPr>
      </w:pPr>
    </w:p>
    <w:p w:rsidR="007A6C8F" w:rsidRDefault="00E052D2">
      <w:pPr>
        <w:tabs>
          <w:tab w:val="left" w:pos="820"/>
        </w:tabs>
        <w:spacing w:before="67" w:after="0" w:line="240" w:lineRule="auto"/>
        <w:ind w:left="100" w:right="-20"/>
        <w:rPr>
          <w:rFonts w:ascii="Arial" w:eastAsia="Arial" w:hAnsi="Arial" w:cs="Arial"/>
          <w:sz w:val="28"/>
          <w:szCs w:val="28"/>
        </w:rPr>
      </w:pPr>
      <w:r>
        <w:rPr>
          <w:rFonts w:ascii="Arial" w:eastAsia="Arial" w:hAnsi="Arial" w:cs="Arial"/>
          <w:b/>
          <w:bCs/>
          <w:color w:val="FFC000"/>
          <w:sz w:val="28"/>
          <w:szCs w:val="28"/>
        </w:rPr>
        <w:lastRenderedPageBreak/>
        <w:t>6.4</w:t>
      </w:r>
      <w:r>
        <w:rPr>
          <w:rFonts w:ascii="Arial" w:eastAsia="Arial" w:hAnsi="Arial" w:cs="Arial"/>
          <w:b/>
          <w:bCs/>
          <w:color w:val="FFC000"/>
          <w:spacing w:val="-35"/>
          <w:sz w:val="28"/>
          <w:szCs w:val="28"/>
        </w:rPr>
        <w:t xml:space="preserve"> </w:t>
      </w:r>
      <w:r>
        <w:rPr>
          <w:rFonts w:ascii="Arial" w:eastAsia="Arial" w:hAnsi="Arial" w:cs="Arial"/>
          <w:b/>
          <w:bCs/>
          <w:color w:val="FFC000"/>
          <w:sz w:val="28"/>
          <w:szCs w:val="28"/>
        </w:rPr>
        <w:tab/>
        <w:t>GE</w:t>
      </w:r>
      <w:r>
        <w:rPr>
          <w:rFonts w:ascii="Arial" w:eastAsia="Arial" w:hAnsi="Arial" w:cs="Arial"/>
          <w:b/>
          <w:bCs/>
          <w:color w:val="FFC000"/>
          <w:spacing w:val="68"/>
          <w:sz w:val="28"/>
          <w:szCs w:val="28"/>
        </w:rPr>
        <w:t xml:space="preserve"> </w:t>
      </w:r>
      <w:r>
        <w:rPr>
          <w:rFonts w:ascii="Arial" w:eastAsia="Arial" w:hAnsi="Arial" w:cs="Arial"/>
          <w:b/>
          <w:bCs/>
          <w:color w:val="FFC000"/>
          <w:spacing w:val="1"/>
          <w:sz w:val="28"/>
          <w:szCs w:val="28"/>
        </w:rPr>
        <w:t>P</w:t>
      </w:r>
      <w:r>
        <w:rPr>
          <w:rFonts w:ascii="Arial" w:eastAsia="Arial" w:hAnsi="Arial" w:cs="Arial"/>
          <w:b/>
          <w:bCs/>
          <w:color w:val="FFC000"/>
          <w:sz w:val="28"/>
          <w:szCs w:val="28"/>
        </w:rPr>
        <w:t xml:space="preserve">2 </w:t>
      </w:r>
      <w:r>
        <w:rPr>
          <w:rFonts w:ascii="Arial" w:eastAsia="Arial" w:hAnsi="Arial" w:cs="Arial"/>
          <w:b/>
          <w:bCs/>
          <w:color w:val="FFC000"/>
          <w:spacing w:val="38"/>
          <w:sz w:val="28"/>
          <w:szCs w:val="28"/>
        </w:rPr>
        <w:t xml:space="preserve"> </w:t>
      </w:r>
      <w:r>
        <w:rPr>
          <w:rFonts w:ascii="Times New Roman" w:eastAsia="Times New Roman" w:hAnsi="Times New Roman" w:cs="Times New Roman"/>
          <w:b/>
          <w:bCs/>
          <w:color w:val="FFC000"/>
          <w:sz w:val="28"/>
          <w:szCs w:val="28"/>
        </w:rPr>
        <w:t xml:space="preserve">– </w:t>
      </w:r>
      <w:r>
        <w:rPr>
          <w:rFonts w:ascii="Times New Roman" w:eastAsia="Times New Roman" w:hAnsi="Times New Roman" w:cs="Times New Roman"/>
          <w:b/>
          <w:bCs/>
          <w:color w:val="FFC000"/>
          <w:spacing w:val="23"/>
          <w:sz w:val="28"/>
          <w:szCs w:val="28"/>
        </w:rPr>
        <w:t xml:space="preserve"> </w:t>
      </w:r>
      <w:r>
        <w:rPr>
          <w:rFonts w:ascii="Arial" w:eastAsia="Arial" w:hAnsi="Arial" w:cs="Arial"/>
          <w:b/>
          <w:bCs/>
          <w:color w:val="FFC000"/>
          <w:sz w:val="28"/>
          <w:szCs w:val="28"/>
        </w:rPr>
        <w:t xml:space="preserve">States </w:t>
      </w:r>
      <w:r>
        <w:rPr>
          <w:rFonts w:ascii="Arial" w:eastAsia="Arial" w:hAnsi="Arial" w:cs="Arial"/>
          <w:b/>
          <w:bCs/>
          <w:color w:val="FFC000"/>
          <w:spacing w:val="63"/>
          <w:sz w:val="28"/>
          <w:szCs w:val="28"/>
        </w:rPr>
        <w:t xml:space="preserve"> </w:t>
      </w:r>
      <w:r>
        <w:rPr>
          <w:rFonts w:ascii="Arial" w:eastAsia="Arial" w:hAnsi="Arial" w:cs="Arial"/>
          <w:b/>
          <w:bCs/>
          <w:color w:val="FFC000"/>
          <w:sz w:val="28"/>
          <w:szCs w:val="28"/>
        </w:rPr>
        <w:t xml:space="preserve">of </w:t>
      </w:r>
      <w:r>
        <w:rPr>
          <w:rFonts w:ascii="Arial" w:eastAsia="Arial" w:hAnsi="Arial" w:cs="Arial"/>
          <w:b/>
          <w:bCs/>
          <w:color w:val="FFC000"/>
          <w:spacing w:val="11"/>
          <w:sz w:val="28"/>
          <w:szCs w:val="28"/>
        </w:rPr>
        <w:t xml:space="preserve"> </w:t>
      </w:r>
      <w:r>
        <w:rPr>
          <w:rFonts w:ascii="Arial" w:eastAsia="Arial" w:hAnsi="Arial" w:cs="Arial"/>
          <w:b/>
          <w:bCs/>
          <w:color w:val="FFC000"/>
          <w:w w:val="107"/>
          <w:sz w:val="28"/>
          <w:szCs w:val="28"/>
        </w:rPr>
        <w:t>M</w:t>
      </w:r>
      <w:r>
        <w:rPr>
          <w:rFonts w:ascii="Arial" w:eastAsia="Arial" w:hAnsi="Arial" w:cs="Arial"/>
          <w:b/>
          <w:bCs/>
          <w:color w:val="FFC000"/>
          <w:spacing w:val="1"/>
          <w:w w:val="107"/>
          <w:sz w:val="28"/>
          <w:szCs w:val="28"/>
        </w:rPr>
        <w:t>at</w:t>
      </w:r>
      <w:r>
        <w:rPr>
          <w:rFonts w:ascii="Arial" w:eastAsia="Arial" w:hAnsi="Arial" w:cs="Arial"/>
          <w:b/>
          <w:bCs/>
          <w:color w:val="FFC000"/>
          <w:w w:val="107"/>
          <w:sz w:val="28"/>
          <w:szCs w:val="28"/>
        </w:rPr>
        <w:t xml:space="preserve">ter </w:t>
      </w:r>
      <w:r>
        <w:rPr>
          <w:rFonts w:ascii="Arial" w:eastAsia="Arial" w:hAnsi="Arial" w:cs="Arial"/>
          <w:b/>
          <w:bCs/>
          <w:color w:val="FFC000"/>
          <w:spacing w:val="15"/>
          <w:w w:val="107"/>
          <w:sz w:val="28"/>
          <w:szCs w:val="28"/>
        </w:rPr>
        <w:t xml:space="preserve"> </w:t>
      </w:r>
      <w:r>
        <w:rPr>
          <w:rFonts w:ascii="Arial" w:eastAsia="Arial" w:hAnsi="Arial" w:cs="Arial"/>
          <w:b/>
          <w:bCs/>
          <w:color w:val="FFC000"/>
          <w:sz w:val="28"/>
          <w:szCs w:val="28"/>
        </w:rPr>
        <w:t xml:space="preserve">&amp; </w:t>
      </w:r>
      <w:r>
        <w:rPr>
          <w:rFonts w:ascii="Arial" w:eastAsia="Arial" w:hAnsi="Arial" w:cs="Arial"/>
          <w:b/>
          <w:bCs/>
          <w:color w:val="FFC000"/>
          <w:spacing w:val="8"/>
          <w:sz w:val="28"/>
          <w:szCs w:val="28"/>
        </w:rPr>
        <w:t xml:space="preserve"> </w:t>
      </w:r>
      <w:r>
        <w:rPr>
          <w:rFonts w:ascii="Arial" w:eastAsia="Arial" w:hAnsi="Arial" w:cs="Arial"/>
          <w:b/>
          <w:bCs/>
          <w:color w:val="FFC000"/>
          <w:spacing w:val="1"/>
          <w:sz w:val="28"/>
          <w:szCs w:val="28"/>
        </w:rPr>
        <w:t>C</w:t>
      </w:r>
      <w:r>
        <w:rPr>
          <w:rFonts w:ascii="Arial" w:eastAsia="Arial" w:hAnsi="Arial" w:cs="Arial"/>
          <w:b/>
          <w:bCs/>
          <w:color w:val="FFC000"/>
          <w:sz w:val="28"/>
          <w:szCs w:val="28"/>
        </w:rPr>
        <w:t>hemic</w:t>
      </w:r>
      <w:r>
        <w:rPr>
          <w:rFonts w:ascii="Arial" w:eastAsia="Arial" w:hAnsi="Arial" w:cs="Arial"/>
          <w:b/>
          <w:bCs/>
          <w:color w:val="FFC000"/>
          <w:spacing w:val="1"/>
          <w:sz w:val="28"/>
          <w:szCs w:val="28"/>
        </w:rPr>
        <w:t>a</w:t>
      </w:r>
      <w:r>
        <w:rPr>
          <w:rFonts w:ascii="Arial" w:eastAsia="Arial" w:hAnsi="Arial" w:cs="Arial"/>
          <w:b/>
          <w:bCs/>
          <w:color w:val="FFC000"/>
          <w:sz w:val="28"/>
          <w:szCs w:val="28"/>
        </w:rPr>
        <w:t>l</w:t>
      </w:r>
      <w:r>
        <w:rPr>
          <w:rFonts w:ascii="Arial" w:eastAsia="Arial" w:hAnsi="Arial" w:cs="Arial"/>
          <w:b/>
          <w:bCs/>
          <w:color w:val="FFC000"/>
          <w:spacing w:val="53"/>
          <w:sz w:val="28"/>
          <w:szCs w:val="28"/>
        </w:rPr>
        <w:t xml:space="preserve"> </w:t>
      </w:r>
      <w:r>
        <w:rPr>
          <w:rFonts w:ascii="Arial" w:eastAsia="Arial" w:hAnsi="Arial" w:cs="Arial"/>
          <w:b/>
          <w:bCs/>
          <w:color w:val="FFC000"/>
          <w:sz w:val="28"/>
          <w:szCs w:val="28"/>
        </w:rPr>
        <w:t>Kinetic</w:t>
      </w:r>
      <w:r>
        <w:rPr>
          <w:rFonts w:ascii="Arial" w:eastAsia="Arial" w:hAnsi="Arial" w:cs="Arial"/>
          <w:b/>
          <w:bCs/>
          <w:color w:val="FFC000"/>
          <w:spacing w:val="1"/>
          <w:sz w:val="28"/>
          <w:szCs w:val="28"/>
        </w:rPr>
        <w:t>s</w:t>
      </w:r>
      <w:r>
        <w:rPr>
          <w:rFonts w:ascii="Arial" w:eastAsia="Arial" w:hAnsi="Arial" w:cs="Arial"/>
          <w:b/>
          <w:bCs/>
          <w:color w:val="FFC000"/>
          <w:sz w:val="28"/>
          <w:szCs w:val="28"/>
        </w:rPr>
        <w:t xml:space="preserve">, </w:t>
      </w:r>
      <w:r>
        <w:rPr>
          <w:rFonts w:ascii="Arial" w:eastAsia="Arial" w:hAnsi="Arial" w:cs="Arial"/>
          <w:b/>
          <w:bCs/>
          <w:color w:val="FFC000"/>
          <w:spacing w:val="29"/>
          <w:sz w:val="28"/>
          <w:szCs w:val="28"/>
        </w:rPr>
        <w:t xml:space="preserve"> </w:t>
      </w:r>
      <w:r>
        <w:rPr>
          <w:rFonts w:ascii="Arial" w:eastAsia="Arial" w:hAnsi="Arial" w:cs="Arial"/>
          <w:b/>
          <w:bCs/>
          <w:color w:val="FFC000"/>
          <w:sz w:val="28"/>
          <w:szCs w:val="28"/>
        </w:rPr>
        <w:t>Chemi</w:t>
      </w:r>
      <w:r>
        <w:rPr>
          <w:rFonts w:ascii="Arial" w:eastAsia="Arial" w:hAnsi="Arial" w:cs="Arial"/>
          <w:b/>
          <w:bCs/>
          <w:color w:val="FFC000"/>
          <w:spacing w:val="1"/>
          <w:sz w:val="28"/>
          <w:szCs w:val="28"/>
        </w:rPr>
        <w:t>c</w:t>
      </w:r>
      <w:r>
        <w:rPr>
          <w:rFonts w:ascii="Arial" w:eastAsia="Arial" w:hAnsi="Arial" w:cs="Arial"/>
          <w:b/>
          <w:bCs/>
          <w:color w:val="FFC000"/>
          <w:sz w:val="28"/>
          <w:szCs w:val="28"/>
        </w:rPr>
        <w:t>al</w:t>
      </w:r>
    </w:p>
    <w:p w:rsidR="007A6C8F" w:rsidRDefault="007A6C8F">
      <w:pPr>
        <w:spacing w:before="1" w:after="0" w:line="180" w:lineRule="exact"/>
        <w:rPr>
          <w:sz w:val="18"/>
          <w:szCs w:val="18"/>
        </w:rPr>
      </w:pPr>
    </w:p>
    <w:p w:rsidR="007A6C8F" w:rsidRDefault="00E052D2">
      <w:pPr>
        <w:spacing w:after="0" w:line="240" w:lineRule="auto"/>
        <w:ind w:left="458" w:right="-20"/>
        <w:rPr>
          <w:rFonts w:ascii="Arial" w:eastAsia="Arial" w:hAnsi="Arial" w:cs="Arial"/>
          <w:sz w:val="28"/>
          <w:szCs w:val="28"/>
        </w:rPr>
      </w:pPr>
      <w:r>
        <w:rPr>
          <w:rFonts w:ascii="Arial" w:eastAsia="Arial" w:hAnsi="Arial" w:cs="Arial"/>
          <w:b/>
          <w:bCs/>
          <w:color w:val="FFC000"/>
          <w:w w:val="94"/>
          <w:sz w:val="28"/>
          <w:szCs w:val="28"/>
        </w:rPr>
        <w:t>B</w:t>
      </w:r>
      <w:r>
        <w:rPr>
          <w:rFonts w:ascii="Arial" w:eastAsia="Arial" w:hAnsi="Arial" w:cs="Arial"/>
          <w:b/>
          <w:bCs/>
          <w:color w:val="FFC000"/>
          <w:spacing w:val="-1"/>
          <w:w w:val="94"/>
          <w:sz w:val="28"/>
          <w:szCs w:val="28"/>
        </w:rPr>
        <w:t>o</w:t>
      </w:r>
      <w:r>
        <w:rPr>
          <w:rFonts w:ascii="Arial" w:eastAsia="Arial" w:hAnsi="Arial" w:cs="Arial"/>
          <w:b/>
          <w:bCs/>
          <w:color w:val="FFC000"/>
          <w:spacing w:val="1"/>
          <w:w w:val="94"/>
          <w:sz w:val="28"/>
          <w:szCs w:val="28"/>
        </w:rPr>
        <w:t>n</w:t>
      </w:r>
      <w:r>
        <w:rPr>
          <w:rFonts w:ascii="Arial" w:eastAsia="Arial" w:hAnsi="Arial" w:cs="Arial"/>
          <w:b/>
          <w:bCs/>
          <w:color w:val="FFC000"/>
          <w:w w:val="94"/>
          <w:sz w:val="28"/>
          <w:szCs w:val="28"/>
        </w:rPr>
        <w:t>ding</w:t>
      </w:r>
      <w:r>
        <w:rPr>
          <w:rFonts w:ascii="Arial" w:eastAsia="Arial" w:hAnsi="Arial" w:cs="Arial"/>
          <w:b/>
          <w:bCs/>
          <w:color w:val="FFC000"/>
          <w:spacing w:val="10"/>
          <w:w w:val="94"/>
          <w:sz w:val="28"/>
          <w:szCs w:val="28"/>
        </w:rPr>
        <w:t xml:space="preserve"> </w:t>
      </w:r>
      <w:r>
        <w:rPr>
          <w:rFonts w:ascii="Arial" w:eastAsia="Arial" w:hAnsi="Arial" w:cs="Arial"/>
          <w:b/>
          <w:bCs/>
          <w:color w:val="FFC000"/>
          <w:sz w:val="28"/>
          <w:szCs w:val="28"/>
        </w:rPr>
        <w:t>&amp;</w:t>
      </w:r>
      <w:r>
        <w:rPr>
          <w:rFonts w:ascii="Arial" w:eastAsia="Arial" w:hAnsi="Arial" w:cs="Arial"/>
          <w:b/>
          <w:bCs/>
          <w:color w:val="FFC000"/>
          <w:spacing w:val="-9"/>
          <w:sz w:val="28"/>
          <w:szCs w:val="28"/>
        </w:rPr>
        <w:t xml:space="preserve"> </w:t>
      </w:r>
      <w:r>
        <w:rPr>
          <w:rFonts w:ascii="Arial" w:eastAsia="Arial" w:hAnsi="Arial" w:cs="Arial"/>
          <w:b/>
          <w:bCs/>
          <w:color w:val="FFC000"/>
          <w:sz w:val="28"/>
          <w:szCs w:val="28"/>
        </w:rPr>
        <w:t>Mole</w:t>
      </w:r>
      <w:r>
        <w:rPr>
          <w:rFonts w:ascii="Arial" w:eastAsia="Arial" w:hAnsi="Arial" w:cs="Arial"/>
          <w:b/>
          <w:bCs/>
          <w:color w:val="FFC000"/>
          <w:spacing w:val="1"/>
          <w:sz w:val="28"/>
          <w:szCs w:val="28"/>
        </w:rPr>
        <w:t>cu</w:t>
      </w:r>
      <w:r>
        <w:rPr>
          <w:rFonts w:ascii="Arial" w:eastAsia="Arial" w:hAnsi="Arial" w:cs="Arial"/>
          <w:b/>
          <w:bCs/>
          <w:color w:val="FFC000"/>
          <w:sz w:val="28"/>
          <w:szCs w:val="28"/>
        </w:rPr>
        <w:t>lar</w:t>
      </w:r>
      <w:r>
        <w:rPr>
          <w:rFonts w:ascii="Arial" w:eastAsia="Arial" w:hAnsi="Arial" w:cs="Arial"/>
          <w:b/>
          <w:bCs/>
          <w:color w:val="FFC000"/>
          <w:spacing w:val="-27"/>
          <w:sz w:val="28"/>
          <w:szCs w:val="28"/>
        </w:rPr>
        <w:t xml:space="preserve"> </w:t>
      </w:r>
      <w:r>
        <w:rPr>
          <w:rFonts w:ascii="Arial" w:eastAsia="Arial" w:hAnsi="Arial" w:cs="Arial"/>
          <w:b/>
          <w:bCs/>
          <w:color w:val="FFC000"/>
          <w:sz w:val="28"/>
          <w:szCs w:val="28"/>
        </w:rPr>
        <w:t>Structu</w:t>
      </w:r>
      <w:r>
        <w:rPr>
          <w:rFonts w:ascii="Arial" w:eastAsia="Arial" w:hAnsi="Arial" w:cs="Arial"/>
          <w:b/>
          <w:bCs/>
          <w:color w:val="FFC000"/>
          <w:spacing w:val="2"/>
          <w:sz w:val="28"/>
          <w:szCs w:val="28"/>
        </w:rPr>
        <w:t>r</w:t>
      </w:r>
      <w:r>
        <w:rPr>
          <w:rFonts w:ascii="Arial" w:eastAsia="Arial" w:hAnsi="Arial" w:cs="Arial"/>
          <w:b/>
          <w:bCs/>
          <w:color w:val="FFC000"/>
          <w:sz w:val="28"/>
          <w:szCs w:val="28"/>
        </w:rPr>
        <w:t>e,</w:t>
      </w:r>
      <w:r>
        <w:rPr>
          <w:rFonts w:ascii="Arial" w:eastAsia="Arial" w:hAnsi="Arial" w:cs="Arial"/>
          <w:b/>
          <w:bCs/>
          <w:color w:val="FFC000"/>
          <w:spacing w:val="61"/>
          <w:sz w:val="28"/>
          <w:szCs w:val="28"/>
        </w:rPr>
        <w:t xml:space="preserve"> </w:t>
      </w:r>
      <w:r>
        <w:rPr>
          <w:rFonts w:ascii="Arial" w:eastAsia="Arial" w:hAnsi="Arial" w:cs="Arial"/>
          <w:b/>
          <w:bCs/>
          <w:color w:val="FFC000"/>
          <w:sz w:val="28"/>
          <w:szCs w:val="28"/>
        </w:rPr>
        <w:t>P</w:t>
      </w:r>
      <w:r>
        <w:rPr>
          <w:rFonts w:ascii="Arial" w:eastAsia="Arial" w:hAnsi="Arial" w:cs="Arial"/>
          <w:b/>
          <w:bCs/>
          <w:color w:val="FFC000"/>
          <w:spacing w:val="1"/>
          <w:sz w:val="28"/>
          <w:szCs w:val="28"/>
        </w:rPr>
        <w:t>-</w:t>
      </w:r>
      <w:r>
        <w:rPr>
          <w:rFonts w:ascii="Arial" w:eastAsia="Arial" w:hAnsi="Arial" w:cs="Arial"/>
          <w:b/>
          <w:bCs/>
          <w:color w:val="FFC000"/>
          <w:sz w:val="28"/>
          <w:szCs w:val="28"/>
        </w:rPr>
        <w:t>Block</w:t>
      </w:r>
      <w:r>
        <w:rPr>
          <w:rFonts w:ascii="Arial" w:eastAsia="Arial" w:hAnsi="Arial" w:cs="Arial"/>
          <w:b/>
          <w:bCs/>
          <w:color w:val="FFC000"/>
          <w:spacing w:val="-5"/>
          <w:sz w:val="28"/>
          <w:szCs w:val="28"/>
        </w:rPr>
        <w:t xml:space="preserve"> </w:t>
      </w:r>
      <w:r>
        <w:rPr>
          <w:rFonts w:ascii="Arial" w:eastAsia="Arial" w:hAnsi="Arial" w:cs="Arial"/>
          <w:b/>
          <w:bCs/>
          <w:color w:val="FFC000"/>
          <w:sz w:val="28"/>
          <w:szCs w:val="28"/>
        </w:rPr>
        <w:t>E</w:t>
      </w:r>
      <w:r>
        <w:rPr>
          <w:rFonts w:ascii="Arial" w:eastAsia="Arial" w:hAnsi="Arial" w:cs="Arial"/>
          <w:b/>
          <w:bCs/>
          <w:color w:val="FFC000"/>
          <w:spacing w:val="1"/>
          <w:sz w:val="28"/>
          <w:szCs w:val="28"/>
        </w:rPr>
        <w:t>l</w:t>
      </w:r>
      <w:r>
        <w:rPr>
          <w:rFonts w:ascii="Arial" w:eastAsia="Arial" w:hAnsi="Arial" w:cs="Arial"/>
          <w:b/>
          <w:bCs/>
          <w:color w:val="FFC000"/>
          <w:sz w:val="28"/>
          <w:szCs w:val="28"/>
        </w:rPr>
        <w:t>ements Lab</w:t>
      </w:r>
    </w:p>
    <w:p w:rsidR="007A6C8F" w:rsidRDefault="007A6C8F">
      <w:pPr>
        <w:spacing w:before="15" w:after="0" w:line="280" w:lineRule="exact"/>
        <w:rPr>
          <w:sz w:val="28"/>
          <w:szCs w:val="28"/>
        </w:rPr>
      </w:pPr>
    </w:p>
    <w:tbl>
      <w:tblPr>
        <w:tblW w:w="0" w:type="auto"/>
        <w:tblInd w:w="94" w:type="dxa"/>
        <w:tblLayout w:type="fixed"/>
        <w:tblCellMar>
          <w:left w:w="0" w:type="dxa"/>
          <w:right w:w="0" w:type="dxa"/>
        </w:tblCellMar>
        <w:tblLook w:val="01E0"/>
      </w:tblPr>
      <w:tblGrid>
        <w:gridCol w:w="6763"/>
        <w:gridCol w:w="2255"/>
      </w:tblGrid>
      <w:tr w:rsidR="007A6C8F">
        <w:trPr>
          <w:trHeight w:hRule="exact" w:val="1079"/>
        </w:trPr>
        <w:tc>
          <w:tcPr>
            <w:tcW w:w="9018" w:type="dxa"/>
            <w:gridSpan w:val="2"/>
            <w:tcBorders>
              <w:top w:val="single" w:sz="4" w:space="0" w:color="FFC000"/>
              <w:left w:val="single" w:sz="4" w:space="0" w:color="FFC000"/>
              <w:bottom w:val="single" w:sz="4" w:space="0" w:color="FFC000"/>
              <w:right w:val="single" w:sz="4" w:space="0" w:color="FFC000"/>
            </w:tcBorders>
            <w:shd w:val="clear" w:color="auto" w:fill="FFC000"/>
          </w:tcPr>
          <w:p w:rsidR="007A6C8F" w:rsidRDefault="007A6C8F">
            <w:pPr>
              <w:spacing w:before="4" w:after="0" w:line="120" w:lineRule="exact"/>
              <w:rPr>
                <w:sz w:val="12"/>
                <w:szCs w:val="12"/>
              </w:rPr>
            </w:pPr>
          </w:p>
          <w:p w:rsidR="007A6C8F" w:rsidRDefault="00E052D2">
            <w:pPr>
              <w:spacing w:after="0" w:line="376" w:lineRule="auto"/>
              <w:ind w:left="102" w:right="385"/>
              <w:rPr>
                <w:rFonts w:ascii="Arial" w:eastAsia="Arial" w:hAnsi="Arial" w:cs="Arial"/>
                <w:sz w:val="23"/>
                <w:szCs w:val="23"/>
              </w:rPr>
            </w:pPr>
            <w:r>
              <w:rPr>
                <w:rFonts w:ascii="Arial" w:eastAsia="Arial" w:hAnsi="Arial" w:cs="Arial"/>
                <w:color w:val="FFFFFF"/>
                <w:sz w:val="23"/>
                <w:szCs w:val="23"/>
              </w:rPr>
              <w:t>Stat</w:t>
            </w:r>
            <w:r>
              <w:rPr>
                <w:rFonts w:ascii="Arial" w:eastAsia="Arial" w:hAnsi="Arial" w:cs="Arial"/>
                <w:color w:val="FFFFFF"/>
                <w:spacing w:val="-1"/>
                <w:sz w:val="23"/>
                <w:szCs w:val="23"/>
              </w:rPr>
              <w:t>e</w:t>
            </w:r>
            <w:r>
              <w:rPr>
                <w:rFonts w:ascii="Arial" w:eastAsia="Arial" w:hAnsi="Arial" w:cs="Arial"/>
                <w:color w:val="FFFFFF"/>
                <w:sz w:val="23"/>
                <w:szCs w:val="23"/>
              </w:rPr>
              <w:t>s</w:t>
            </w:r>
            <w:r>
              <w:rPr>
                <w:rFonts w:ascii="Arial" w:eastAsia="Arial" w:hAnsi="Arial" w:cs="Arial"/>
                <w:color w:val="FFFFFF"/>
                <w:spacing w:val="5"/>
                <w:sz w:val="23"/>
                <w:szCs w:val="23"/>
              </w:rPr>
              <w:t xml:space="preserve"> </w:t>
            </w:r>
            <w:r>
              <w:rPr>
                <w:rFonts w:ascii="Arial" w:eastAsia="Arial" w:hAnsi="Arial" w:cs="Arial"/>
                <w:color w:val="FFFFFF"/>
                <w:w w:val="110"/>
                <w:sz w:val="23"/>
                <w:szCs w:val="23"/>
              </w:rPr>
              <w:t>of</w:t>
            </w:r>
            <w:r>
              <w:rPr>
                <w:rFonts w:ascii="Arial" w:eastAsia="Arial" w:hAnsi="Arial" w:cs="Arial"/>
                <w:color w:val="FFFFFF"/>
                <w:spacing w:val="-12"/>
                <w:w w:val="110"/>
                <w:sz w:val="23"/>
                <w:szCs w:val="23"/>
              </w:rPr>
              <w:t xml:space="preserve"> </w:t>
            </w:r>
            <w:r>
              <w:rPr>
                <w:rFonts w:ascii="Arial" w:eastAsia="Arial" w:hAnsi="Arial" w:cs="Arial"/>
                <w:color w:val="FFFFFF"/>
                <w:spacing w:val="-2"/>
                <w:sz w:val="23"/>
                <w:szCs w:val="23"/>
              </w:rPr>
              <w:t>M</w:t>
            </w:r>
            <w:r>
              <w:rPr>
                <w:rFonts w:ascii="Arial" w:eastAsia="Arial" w:hAnsi="Arial" w:cs="Arial"/>
                <w:color w:val="FFFFFF"/>
                <w:sz w:val="23"/>
                <w:szCs w:val="23"/>
              </w:rPr>
              <w:t>atter</w:t>
            </w:r>
            <w:r>
              <w:rPr>
                <w:rFonts w:ascii="Arial" w:eastAsia="Arial" w:hAnsi="Arial" w:cs="Arial"/>
                <w:color w:val="FFFFFF"/>
                <w:spacing w:val="35"/>
                <w:sz w:val="23"/>
                <w:szCs w:val="23"/>
              </w:rPr>
              <w:t xml:space="preserve"> </w:t>
            </w:r>
            <w:r>
              <w:rPr>
                <w:rFonts w:ascii="Arial" w:eastAsia="Arial" w:hAnsi="Arial" w:cs="Arial"/>
                <w:color w:val="FFFFFF"/>
                <w:sz w:val="23"/>
                <w:szCs w:val="23"/>
              </w:rPr>
              <w:t>&amp;</w:t>
            </w:r>
            <w:r>
              <w:rPr>
                <w:rFonts w:ascii="Arial" w:eastAsia="Arial" w:hAnsi="Arial" w:cs="Arial"/>
                <w:color w:val="FFFFFF"/>
                <w:spacing w:val="-11"/>
                <w:sz w:val="23"/>
                <w:szCs w:val="23"/>
              </w:rPr>
              <w:t xml:space="preserve"> </w:t>
            </w:r>
            <w:r>
              <w:rPr>
                <w:rFonts w:ascii="Arial" w:eastAsia="Arial" w:hAnsi="Arial" w:cs="Arial"/>
                <w:color w:val="FFFFFF"/>
                <w:sz w:val="23"/>
                <w:szCs w:val="23"/>
              </w:rPr>
              <w:t>Ch</w:t>
            </w:r>
            <w:r>
              <w:rPr>
                <w:rFonts w:ascii="Arial" w:eastAsia="Arial" w:hAnsi="Arial" w:cs="Arial"/>
                <w:color w:val="FFFFFF"/>
                <w:spacing w:val="-1"/>
                <w:sz w:val="23"/>
                <w:szCs w:val="23"/>
              </w:rPr>
              <w:t>e</w:t>
            </w:r>
            <w:r>
              <w:rPr>
                <w:rFonts w:ascii="Arial" w:eastAsia="Arial" w:hAnsi="Arial" w:cs="Arial"/>
                <w:color w:val="FFFFFF"/>
                <w:sz w:val="23"/>
                <w:szCs w:val="23"/>
              </w:rPr>
              <w:t>mical</w:t>
            </w:r>
            <w:r>
              <w:rPr>
                <w:rFonts w:ascii="Arial" w:eastAsia="Arial" w:hAnsi="Arial" w:cs="Arial"/>
                <w:color w:val="FFFFFF"/>
                <w:spacing w:val="-19"/>
                <w:sz w:val="23"/>
                <w:szCs w:val="23"/>
              </w:rPr>
              <w:t xml:space="preserve"> </w:t>
            </w:r>
            <w:r>
              <w:rPr>
                <w:rFonts w:ascii="Arial" w:eastAsia="Arial" w:hAnsi="Arial" w:cs="Arial"/>
                <w:color w:val="FFFFFF"/>
                <w:sz w:val="23"/>
                <w:szCs w:val="23"/>
              </w:rPr>
              <w:t>Ki</w:t>
            </w:r>
            <w:r>
              <w:rPr>
                <w:rFonts w:ascii="Arial" w:eastAsia="Arial" w:hAnsi="Arial" w:cs="Arial"/>
                <w:color w:val="FFFFFF"/>
                <w:spacing w:val="-2"/>
                <w:sz w:val="23"/>
                <w:szCs w:val="23"/>
              </w:rPr>
              <w:t>n</w:t>
            </w:r>
            <w:r>
              <w:rPr>
                <w:rFonts w:ascii="Arial" w:eastAsia="Arial" w:hAnsi="Arial" w:cs="Arial"/>
                <w:color w:val="FFFFFF"/>
                <w:sz w:val="23"/>
                <w:szCs w:val="23"/>
              </w:rPr>
              <w:t>etics,</w:t>
            </w:r>
            <w:r>
              <w:rPr>
                <w:rFonts w:ascii="Arial" w:eastAsia="Arial" w:hAnsi="Arial" w:cs="Arial"/>
                <w:color w:val="FFFFFF"/>
                <w:spacing w:val="21"/>
                <w:sz w:val="23"/>
                <w:szCs w:val="23"/>
              </w:rPr>
              <w:t xml:space="preserve"> </w:t>
            </w:r>
            <w:r>
              <w:rPr>
                <w:rFonts w:ascii="Arial" w:eastAsia="Arial" w:hAnsi="Arial" w:cs="Arial"/>
                <w:color w:val="FFFFFF"/>
                <w:sz w:val="23"/>
                <w:szCs w:val="23"/>
              </w:rPr>
              <w:t>C</w:t>
            </w:r>
            <w:r>
              <w:rPr>
                <w:rFonts w:ascii="Arial" w:eastAsia="Arial" w:hAnsi="Arial" w:cs="Arial"/>
                <w:color w:val="FFFFFF"/>
                <w:spacing w:val="-1"/>
                <w:sz w:val="23"/>
                <w:szCs w:val="23"/>
              </w:rPr>
              <w:t>h</w:t>
            </w:r>
            <w:r>
              <w:rPr>
                <w:rFonts w:ascii="Arial" w:eastAsia="Arial" w:hAnsi="Arial" w:cs="Arial"/>
                <w:color w:val="FFFFFF"/>
                <w:sz w:val="23"/>
                <w:szCs w:val="23"/>
              </w:rPr>
              <w:t>emi</w:t>
            </w:r>
            <w:r>
              <w:rPr>
                <w:rFonts w:ascii="Arial" w:eastAsia="Arial" w:hAnsi="Arial" w:cs="Arial"/>
                <w:color w:val="FFFFFF"/>
                <w:spacing w:val="-1"/>
                <w:sz w:val="23"/>
                <w:szCs w:val="23"/>
              </w:rPr>
              <w:t>c</w:t>
            </w:r>
            <w:r>
              <w:rPr>
                <w:rFonts w:ascii="Arial" w:eastAsia="Arial" w:hAnsi="Arial" w:cs="Arial"/>
                <w:color w:val="FFFFFF"/>
                <w:sz w:val="23"/>
                <w:szCs w:val="23"/>
              </w:rPr>
              <w:t>al</w:t>
            </w:r>
            <w:r>
              <w:rPr>
                <w:rFonts w:ascii="Arial" w:eastAsia="Arial" w:hAnsi="Arial" w:cs="Arial"/>
                <w:color w:val="FFFFFF"/>
                <w:spacing w:val="-18"/>
                <w:sz w:val="23"/>
                <w:szCs w:val="23"/>
              </w:rPr>
              <w:t xml:space="preserve"> </w:t>
            </w:r>
            <w:r>
              <w:rPr>
                <w:rFonts w:ascii="Arial" w:eastAsia="Arial" w:hAnsi="Arial" w:cs="Arial"/>
                <w:color w:val="FFFFFF"/>
                <w:sz w:val="23"/>
                <w:szCs w:val="23"/>
              </w:rPr>
              <w:t>Bonding</w:t>
            </w:r>
            <w:r>
              <w:rPr>
                <w:rFonts w:ascii="Arial" w:eastAsia="Arial" w:hAnsi="Arial" w:cs="Arial"/>
                <w:color w:val="FFFFFF"/>
                <w:spacing w:val="-6"/>
                <w:sz w:val="23"/>
                <w:szCs w:val="23"/>
              </w:rPr>
              <w:t xml:space="preserve"> </w:t>
            </w:r>
            <w:r>
              <w:rPr>
                <w:rFonts w:ascii="Arial" w:eastAsia="Arial" w:hAnsi="Arial" w:cs="Arial"/>
                <w:color w:val="FFFFFF"/>
                <w:sz w:val="23"/>
                <w:szCs w:val="23"/>
              </w:rPr>
              <w:t>&amp;</w:t>
            </w:r>
            <w:r>
              <w:rPr>
                <w:rFonts w:ascii="Arial" w:eastAsia="Arial" w:hAnsi="Arial" w:cs="Arial"/>
                <w:color w:val="FFFFFF"/>
                <w:spacing w:val="-10"/>
                <w:sz w:val="23"/>
                <w:szCs w:val="23"/>
              </w:rPr>
              <w:t xml:space="preserve"> </w:t>
            </w:r>
            <w:r>
              <w:rPr>
                <w:rFonts w:ascii="Arial" w:eastAsia="Arial" w:hAnsi="Arial" w:cs="Arial"/>
                <w:color w:val="FFFFFF"/>
                <w:sz w:val="23"/>
                <w:szCs w:val="23"/>
              </w:rPr>
              <w:t>Mo</w:t>
            </w:r>
            <w:r>
              <w:rPr>
                <w:rFonts w:ascii="Arial" w:eastAsia="Arial" w:hAnsi="Arial" w:cs="Arial"/>
                <w:color w:val="FFFFFF"/>
                <w:spacing w:val="-1"/>
                <w:sz w:val="23"/>
                <w:szCs w:val="23"/>
              </w:rPr>
              <w:t>l</w:t>
            </w:r>
            <w:r>
              <w:rPr>
                <w:rFonts w:ascii="Arial" w:eastAsia="Arial" w:hAnsi="Arial" w:cs="Arial"/>
                <w:color w:val="FFFFFF"/>
                <w:sz w:val="23"/>
                <w:szCs w:val="23"/>
              </w:rPr>
              <w:t>ecu</w:t>
            </w:r>
            <w:r>
              <w:rPr>
                <w:rFonts w:ascii="Arial" w:eastAsia="Arial" w:hAnsi="Arial" w:cs="Arial"/>
                <w:color w:val="FFFFFF"/>
                <w:spacing w:val="-1"/>
                <w:sz w:val="23"/>
                <w:szCs w:val="23"/>
              </w:rPr>
              <w:t>l</w:t>
            </w:r>
            <w:r>
              <w:rPr>
                <w:rFonts w:ascii="Arial" w:eastAsia="Arial" w:hAnsi="Arial" w:cs="Arial"/>
                <w:color w:val="FFFFFF"/>
                <w:sz w:val="23"/>
                <w:szCs w:val="23"/>
              </w:rPr>
              <w:t>ar</w:t>
            </w:r>
            <w:r>
              <w:rPr>
                <w:rFonts w:ascii="Arial" w:eastAsia="Arial" w:hAnsi="Arial" w:cs="Arial"/>
                <w:color w:val="FFFFFF"/>
                <w:spacing w:val="8"/>
                <w:sz w:val="23"/>
                <w:szCs w:val="23"/>
              </w:rPr>
              <w:t xml:space="preserve"> </w:t>
            </w:r>
            <w:r>
              <w:rPr>
                <w:rFonts w:ascii="Arial" w:eastAsia="Arial" w:hAnsi="Arial" w:cs="Arial"/>
                <w:color w:val="FFFFFF"/>
                <w:sz w:val="23"/>
                <w:szCs w:val="23"/>
              </w:rPr>
              <w:t>Structur</w:t>
            </w:r>
            <w:r>
              <w:rPr>
                <w:rFonts w:ascii="Arial" w:eastAsia="Arial" w:hAnsi="Arial" w:cs="Arial"/>
                <w:color w:val="FFFFFF"/>
                <w:spacing w:val="-1"/>
                <w:sz w:val="23"/>
                <w:szCs w:val="23"/>
              </w:rPr>
              <w:t>e</w:t>
            </w:r>
            <w:r>
              <w:rPr>
                <w:rFonts w:ascii="Arial" w:eastAsia="Arial" w:hAnsi="Arial" w:cs="Arial"/>
                <w:color w:val="FFFFFF"/>
                <w:sz w:val="23"/>
                <w:szCs w:val="23"/>
              </w:rPr>
              <w:t>,</w:t>
            </w:r>
            <w:r>
              <w:rPr>
                <w:rFonts w:ascii="Arial" w:eastAsia="Arial" w:hAnsi="Arial" w:cs="Arial"/>
                <w:color w:val="FFFFFF"/>
                <w:spacing w:val="64"/>
                <w:sz w:val="23"/>
                <w:szCs w:val="23"/>
              </w:rPr>
              <w:t xml:space="preserve"> </w:t>
            </w:r>
            <w:r>
              <w:rPr>
                <w:rFonts w:ascii="Arial" w:eastAsia="Arial" w:hAnsi="Arial" w:cs="Arial"/>
                <w:color w:val="FFFFFF"/>
                <w:sz w:val="23"/>
                <w:szCs w:val="23"/>
              </w:rPr>
              <w:t>P- Block</w:t>
            </w:r>
            <w:r>
              <w:rPr>
                <w:rFonts w:ascii="Arial" w:eastAsia="Arial" w:hAnsi="Arial" w:cs="Arial"/>
                <w:color w:val="FFFFFF"/>
                <w:spacing w:val="-5"/>
                <w:sz w:val="23"/>
                <w:szCs w:val="23"/>
              </w:rPr>
              <w:t xml:space="preserve"> </w:t>
            </w:r>
            <w:r>
              <w:rPr>
                <w:rFonts w:ascii="Arial" w:eastAsia="Arial" w:hAnsi="Arial" w:cs="Arial"/>
                <w:color w:val="FFFFFF"/>
                <w:w w:val="101"/>
                <w:sz w:val="23"/>
                <w:szCs w:val="23"/>
              </w:rPr>
              <w:t>Elemen</w:t>
            </w:r>
            <w:r>
              <w:rPr>
                <w:rFonts w:ascii="Arial" w:eastAsia="Arial" w:hAnsi="Arial" w:cs="Arial"/>
                <w:color w:val="FFFFFF"/>
                <w:spacing w:val="-1"/>
                <w:w w:val="101"/>
                <w:sz w:val="23"/>
                <w:szCs w:val="23"/>
              </w:rPr>
              <w:t>t</w:t>
            </w:r>
            <w:r>
              <w:rPr>
                <w:rFonts w:ascii="Arial" w:eastAsia="Arial" w:hAnsi="Arial" w:cs="Arial"/>
                <w:color w:val="FFFFFF"/>
                <w:w w:val="93"/>
                <w:sz w:val="23"/>
                <w:szCs w:val="23"/>
              </w:rPr>
              <w:t>s</w:t>
            </w:r>
          </w:p>
        </w:tc>
      </w:tr>
      <w:tr w:rsidR="007A6C8F">
        <w:trPr>
          <w:trHeight w:hRule="exact" w:val="646"/>
        </w:trPr>
        <w:tc>
          <w:tcPr>
            <w:tcW w:w="6763"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tc>
        <w:tc>
          <w:tcPr>
            <w:tcW w:w="2255"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2</w:t>
            </w:r>
            <w:r>
              <w:rPr>
                <w:rFonts w:ascii="Arial" w:eastAsia="Arial" w:hAnsi="Arial" w:cs="Arial"/>
                <w:b/>
                <w:bCs/>
                <w:spacing w:val="10"/>
              </w:rPr>
              <w:t xml:space="preserve"> </w:t>
            </w:r>
            <w:r>
              <w:rPr>
                <w:rFonts w:ascii="Arial" w:eastAsia="Arial" w:hAnsi="Arial" w:cs="Arial"/>
                <w:b/>
                <w:bCs/>
                <w:spacing w:val="1"/>
              </w:rPr>
              <w:t>C</w:t>
            </w:r>
            <w:r>
              <w:rPr>
                <w:rFonts w:ascii="Arial" w:eastAsia="Arial" w:hAnsi="Arial" w:cs="Arial"/>
                <w:b/>
                <w:bCs/>
              </w:rPr>
              <w:t>redits</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w w:val="94"/>
              </w:rPr>
              <w:t>P</w:t>
            </w:r>
            <w:r>
              <w:rPr>
                <w:rFonts w:ascii="Arial" w:eastAsia="Arial" w:hAnsi="Arial" w:cs="Arial"/>
                <w:b/>
                <w:bCs/>
                <w:spacing w:val="-1"/>
                <w:w w:val="94"/>
              </w:rPr>
              <w:t>h</w:t>
            </w:r>
            <w:r>
              <w:rPr>
                <w:rFonts w:ascii="Arial" w:eastAsia="Arial" w:hAnsi="Arial" w:cs="Arial"/>
                <w:b/>
                <w:bCs/>
                <w:spacing w:val="1"/>
                <w:w w:val="94"/>
              </w:rPr>
              <w:t>y</w:t>
            </w:r>
            <w:r>
              <w:rPr>
                <w:rFonts w:ascii="Arial" w:eastAsia="Arial" w:hAnsi="Arial" w:cs="Arial"/>
                <w:b/>
                <w:bCs/>
                <w:w w:val="94"/>
              </w:rPr>
              <w:t>si</w:t>
            </w:r>
            <w:r>
              <w:rPr>
                <w:rFonts w:ascii="Arial" w:eastAsia="Arial" w:hAnsi="Arial" w:cs="Arial"/>
                <w:b/>
                <w:bCs/>
                <w:spacing w:val="1"/>
                <w:w w:val="94"/>
              </w:rPr>
              <w:t>c</w:t>
            </w:r>
            <w:r>
              <w:rPr>
                <w:rFonts w:ascii="Arial" w:eastAsia="Arial" w:hAnsi="Arial" w:cs="Arial"/>
                <w:b/>
                <w:bCs/>
                <w:w w:val="94"/>
              </w:rPr>
              <w:t>al</w:t>
            </w:r>
            <w:r>
              <w:rPr>
                <w:rFonts w:ascii="Arial" w:eastAsia="Arial" w:hAnsi="Arial" w:cs="Arial"/>
                <w:b/>
                <w:bCs/>
                <w:spacing w:val="11"/>
                <w:w w:val="94"/>
              </w:rPr>
              <w:t xml:space="preserve"> </w:t>
            </w:r>
            <w:r>
              <w:rPr>
                <w:rFonts w:ascii="Arial" w:eastAsia="Arial" w:hAnsi="Arial" w:cs="Arial"/>
                <w:b/>
                <w:bCs/>
              </w:rPr>
              <w:t>Ch</w:t>
            </w:r>
            <w:r>
              <w:rPr>
                <w:rFonts w:ascii="Arial" w:eastAsia="Arial" w:hAnsi="Arial" w:cs="Arial"/>
                <w:b/>
                <w:bCs/>
                <w:spacing w:val="-1"/>
              </w:rPr>
              <w:t>e</w:t>
            </w:r>
            <w:r>
              <w:rPr>
                <w:rFonts w:ascii="Arial" w:eastAsia="Arial" w:hAnsi="Arial" w:cs="Arial"/>
                <w:b/>
                <w:bCs/>
              </w:rPr>
              <w:t>m</w:t>
            </w:r>
            <w:r>
              <w:rPr>
                <w:rFonts w:ascii="Arial" w:eastAsia="Arial" w:hAnsi="Arial" w:cs="Arial"/>
                <w:b/>
                <w:bCs/>
                <w:spacing w:val="1"/>
              </w:rPr>
              <w:t>i</w:t>
            </w:r>
            <w:r>
              <w:rPr>
                <w:rFonts w:ascii="Arial" w:eastAsia="Arial" w:hAnsi="Arial" w:cs="Arial"/>
                <w:b/>
                <w:bCs/>
              </w:rPr>
              <w:t>st</w:t>
            </w:r>
            <w:r>
              <w:rPr>
                <w:rFonts w:ascii="Arial" w:eastAsia="Arial" w:hAnsi="Arial" w:cs="Arial"/>
                <w:b/>
                <w:bCs/>
                <w:spacing w:val="-1"/>
              </w:rPr>
              <w:t>r</w:t>
            </w:r>
            <w:r>
              <w:rPr>
                <w:rFonts w:ascii="Arial" w:eastAsia="Arial" w:hAnsi="Arial" w:cs="Arial"/>
                <w:b/>
                <w:bCs/>
              </w:rPr>
              <w:t>y</w:t>
            </w:r>
          </w:p>
        </w:tc>
      </w:tr>
      <w:tr w:rsidR="007A6C8F">
        <w:trPr>
          <w:trHeight w:hRule="exact" w:val="5651"/>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Surface</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1"/>
                <w:sz w:val="20"/>
                <w:szCs w:val="20"/>
              </w:rPr>
              <w:t>e</w:t>
            </w:r>
            <w:r>
              <w:rPr>
                <w:rFonts w:ascii="Arial" w:eastAsia="Arial" w:hAnsi="Arial" w:cs="Arial"/>
                <w:sz w:val="20"/>
                <w:szCs w:val="20"/>
              </w:rPr>
              <w:t>n</w:t>
            </w:r>
            <w:r>
              <w:rPr>
                <w:rFonts w:ascii="Arial" w:eastAsia="Arial" w:hAnsi="Arial" w:cs="Arial"/>
                <w:spacing w:val="-1"/>
                <w:sz w:val="20"/>
                <w:szCs w:val="20"/>
              </w:rPr>
              <w:t>si</w:t>
            </w:r>
            <w:r>
              <w:rPr>
                <w:rFonts w:ascii="Arial" w:eastAsia="Arial" w:hAnsi="Arial" w:cs="Arial"/>
                <w:sz w:val="20"/>
                <w:szCs w:val="20"/>
              </w:rPr>
              <w:t>on</w:t>
            </w:r>
            <w:r>
              <w:rPr>
                <w:rFonts w:ascii="Arial" w:eastAsia="Arial" w:hAnsi="Arial" w:cs="Arial"/>
                <w:spacing w:val="18"/>
                <w:sz w:val="20"/>
                <w:szCs w:val="20"/>
              </w:rPr>
              <w:t xml:space="preserve"> </w:t>
            </w:r>
            <w:r>
              <w:rPr>
                <w:rFonts w:ascii="Arial" w:eastAsia="Arial" w:hAnsi="Arial" w:cs="Arial"/>
                <w:sz w:val="20"/>
                <w:szCs w:val="20"/>
              </w:rPr>
              <w:t>me</w:t>
            </w:r>
            <w:r>
              <w:rPr>
                <w:rFonts w:ascii="Arial" w:eastAsia="Arial" w:hAnsi="Arial" w:cs="Arial"/>
                <w:spacing w:val="-1"/>
                <w:sz w:val="20"/>
                <w:szCs w:val="20"/>
              </w:rPr>
              <w:t>a</w:t>
            </w:r>
            <w:r>
              <w:rPr>
                <w:rFonts w:ascii="Arial" w:eastAsia="Arial" w:hAnsi="Arial" w:cs="Arial"/>
                <w:sz w:val="20"/>
                <w:szCs w:val="20"/>
              </w:rPr>
              <w:t>sur</w:t>
            </w:r>
            <w:r>
              <w:rPr>
                <w:rFonts w:ascii="Arial" w:eastAsia="Arial" w:hAnsi="Arial" w:cs="Arial"/>
                <w:spacing w:val="-1"/>
                <w:sz w:val="20"/>
                <w:szCs w:val="20"/>
              </w:rPr>
              <w:t>e</w:t>
            </w:r>
            <w:r>
              <w:rPr>
                <w:rFonts w:ascii="Arial" w:eastAsia="Arial" w:hAnsi="Arial" w:cs="Arial"/>
                <w:sz w:val="20"/>
                <w:szCs w:val="20"/>
              </w:rPr>
              <w:t>ment</w:t>
            </w:r>
            <w:r>
              <w:rPr>
                <w:rFonts w:ascii="Arial" w:eastAsia="Arial" w:hAnsi="Arial" w:cs="Arial"/>
                <w:spacing w:val="18"/>
                <w:sz w:val="20"/>
                <w:szCs w:val="20"/>
              </w:rPr>
              <w:t xml:space="preserve"> </w:t>
            </w:r>
            <w:r>
              <w:rPr>
                <w:rFonts w:ascii="Arial" w:eastAsia="Arial" w:hAnsi="Arial" w:cs="Arial"/>
                <w:sz w:val="20"/>
                <w:szCs w:val="20"/>
              </w:rPr>
              <w:t>(use</w:t>
            </w:r>
            <w:r>
              <w:rPr>
                <w:rFonts w:ascii="Arial" w:eastAsia="Arial" w:hAnsi="Arial" w:cs="Arial"/>
                <w:spacing w:val="-10"/>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organ</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17"/>
                <w:sz w:val="20"/>
                <w:szCs w:val="20"/>
              </w:rPr>
              <w:t xml:space="preserve"> </w:t>
            </w:r>
            <w:r>
              <w:rPr>
                <w:rFonts w:ascii="Arial" w:eastAsia="Arial" w:hAnsi="Arial" w:cs="Arial"/>
                <w:sz w:val="20"/>
                <w:szCs w:val="20"/>
              </w:rPr>
              <w:t>solv</w:t>
            </w:r>
            <w:r>
              <w:rPr>
                <w:rFonts w:ascii="Arial" w:eastAsia="Arial" w:hAnsi="Arial" w:cs="Arial"/>
                <w:spacing w:val="-1"/>
                <w:sz w:val="20"/>
                <w:szCs w:val="20"/>
              </w:rPr>
              <w:t>e</w:t>
            </w:r>
            <w:r>
              <w:rPr>
                <w:rFonts w:ascii="Arial" w:eastAsia="Arial" w:hAnsi="Arial" w:cs="Arial"/>
                <w:sz w:val="20"/>
                <w:szCs w:val="20"/>
              </w:rPr>
              <w:t>nts</w:t>
            </w:r>
            <w:r>
              <w:rPr>
                <w:rFonts w:ascii="Arial" w:eastAsia="Arial" w:hAnsi="Arial" w:cs="Arial"/>
                <w:spacing w:val="9"/>
                <w:sz w:val="20"/>
                <w:szCs w:val="20"/>
              </w:rPr>
              <w:t xml:space="preserve"> </w:t>
            </w:r>
            <w:r>
              <w:rPr>
                <w:rFonts w:ascii="Arial" w:eastAsia="Arial" w:hAnsi="Arial" w:cs="Arial"/>
                <w:sz w:val="20"/>
                <w:szCs w:val="20"/>
              </w:rPr>
              <w:t>exclude</w:t>
            </w:r>
            <w:r>
              <w:rPr>
                <w:rFonts w:ascii="Arial" w:eastAsia="Arial" w:hAnsi="Arial" w:cs="Arial"/>
                <w:spacing w:val="-1"/>
                <w:sz w:val="20"/>
                <w:szCs w:val="20"/>
              </w:rPr>
              <w:t>d</w:t>
            </w:r>
            <w:r>
              <w:rPr>
                <w:rFonts w:ascii="Arial" w:eastAsia="Arial" w:hAnsi="Arial" w:cs="Arial"/>
                <w:w w:val="104"/>
                <w:sz w:val="20"/>
                <w:szCs w:val="20"/>
              </w:rPr>
              <w:t>)</w:t>
            </w:r>
          </w:p>
          <w:p w:rsidR="007A6C8F" w:rsidRDefault="007A6C8F">
            <w:pPr>
              <w:spacing w:after="0" w:line="130" w:lineRule="exact"/>
              <w:rPr>
                <w:sz w:val="13"/>
                <w:szCs w:val="13"/>
              </w:rPr>
            </w:pPr>
          </w:p>
          <w:p w:rsidR="007A6C8F" w:rsidRDefault="00E052D2">
            <w:pPr>
              <w:spacing w:after="0" w:line="240" w:lineRule="auto"/>
              <w:ind w:left="1183" w:right="-20"/>
              <w:rPr>
                <w:rFonts w:ascii="Arial" w:eastAsia="Arial" w:hAnsi="Arial" w:cs="Arial"/>
                <w:sz w:val="20"/>
                <w:szCs w:val="20"/>
              </w:rPr>
            </w:pPr>
            <w:r>
              <w:rPr>
                <w:rFonts w:ascii="Arial" w:eastAsia="Arial" w:hAnsi="Arial" w:cs="Arial"/>
                <w:sz w:val="20"/>
                <w:szCs w:val="20"/>
              </w:rPr>
              <w:t xml:space="preserve">a.  </w:t>
            </w:r>
            <w:r>
              <w:rPr>
                <w:rFonts w:ascii="Arial" w:eastAsia="Arial" w:hAnsi="Arial" w:cs="Arial"/>
                <w:spacing w:val="26"/>
                <w:sz w:val="20"/>
                <w:szCs w:val="20"/>
              </w:rPr>
              <w:t xml:space="preserve"> </w:t>
            </w:r>
            <w:r>
              <w:rPr>
                <w:rFonts w:ascii="Arial" w:eastAsia="Arial" w:hAnsi="Arial" w:cs="Arial"/>
                <w:sz w:val="20"/>
                <w:szCs w:val="20"/>
              </w:rPr>
              <w:t>Determi</w:t>
            </w:r>
            <w:r>
              <w:rPr>
                <w:rFonts w:ascii="Arial" w:eastAsia="Arial" w:hAnsi="Arial" w:cs="Arial"/>
                <w:spacing w:val="-1"/>
                <w:sz w:val="20"/>
                <w:szCs w:val="20"/>
              </w:rPr>
              <w:t>n</w:t>
            </w:r>
            <w:r>
              <w:rPr>
                <w:rFonts w:ascii="Arial" w:eastAsia="Arial" w:hAnsi="Arial" w:cs="Arial"/>
                <w:sz w:val="20"/>
                <w:szCs w:val="20"/>
              </w:rPr>
              <w:t>ati</w:t>
            </w:r>
            <w:r>
              <w:rPr>
                <w:rFonts w:ascii="Arial" w:eastAsia="Arial" w:hAnsi="Arial" w:cs="Arial"/>
                <w:spacing w:val="-1"/>
                <w:sz w:val="20"/>
                <w:szCs w:val="20"/>
              </w:rPr>
              <w:t>o</w:t>
            </w:r>
            <w:r>
              <w:rPr>
                <w:rFonts w:ascii="Arial" w:eastAsia="Arial" w:hAnsi="Arial" w:cs="Arial"/>
                <w:sz w:val="20"/>
                <w:szCs w:val="20"/>
              </w:rPr>
              <w:t xml:space="preserve">n </w:t>
            </w:r>
            <w:r>
              <w:rPr>
                <w:rFonts w:ascii="Arial" w:eastAsia="Arial" w:hAnsi="Arial" w:cs="Arial"/>
                <w:spacing w:val="41"/>
                <w:sz w:val="20"/>
                <w:szCs w:val="20"/>
              </w:rPr>
              <w:t xml:space="preserve"> </w:t>
            </w:r>
            <w:r>
              <w:rPr>
                <w:rFonts w:ascii="Arial" w:eastAsia="Arial" w:hAnsi="Arial" w:cs="Arial"/>
                <w:sz w:val="20"/>
                <w:szCs w:val="20"/>
              </w:rPr>
              <w:t xml:space="preserve">of </w:t>
            </w:r>
            <w:r>
              <w:rPr>
                <w:rFonts w:ascii="Arial" w:eastAsia="Arial" w:hAnsi="Arial" w:cs="Arial"/>
                <w:spacing w:val="9"/>
                <w:sz w:val="20"/>
                <w:szCs w:val="20"/>
              </w:rPr>
              <w:t xml:space="preserve"> </w:t>
            </w:r>
            <w:r>
              <w:rPr>
                <w:rFonts w:ascii="Arial" w:eastAsia="Arial" w:hAnsi="Arial" w:cs="Arial"/>
                <w:sz w:val="20"/>
                <w:szCs w:val="20"/>
              </w:rPr>
              <w:t xml:space="preserve">the </w:t>
            </w:r>
            <w:r>
              <w:rPr>
                <w:rFonts w:ascii="Arial" w:eastAsia="Arial" w:hAnsi="Arial" w:cs="Arial"/>
                <w:spacing w:val="8"/>
                <w:sz w:val="20"/>
                <w:szCs w:val="20"/>
              </w:rPr>
              <w:t xml:space="preserve"> </w:t>
            </w:r>
            <w:r>
              <w:rPr>
                <w:rFonts w:ascii="Arial" w:eastAsia="Arial" w:hAnsi="Arial" w:cs="Arial"/>
                <w:sz w:val="20"/>
                <w:szCs w:val="20"/>
              </w:rPr>
              <w:t>su</w:t>
            </w:r>
            <w:r>
              <w:rPr>
                <w:rFonts w:ascii="Arial" w:eastAsia="Arial" w:hAnsi="Arial" w:cs="Arial"/>
                <w:spacing w:val="-1"/>
                <w:sz w:val="20"/>
                <w:szCs w:val="20"/>
              </w:rPr>
              <w:t>r</w:t>
            </w:r>
            <w:r>
              <w:rPr>
                <w:rFonts w:ascii="Arial" w:eastAsia="Arial" w:hAnsi="Arial" w:cs="Arial"/>
                <w:sz w:val="20"/>
                <w:szCs w:val="20"/>
              </w:rPr>
              <w:t xml:space="preserve">face </w:t>
            </w:r>
            <w:r>
              <w:rPr>
                <w:rFonts w:ascii="Arial" w:eastAsia="Arial" w:hAnsi="Arial" w:cs="Arial"/>
                <w:spacing w:val="7"/>
                <w:sz w:val="20"/>
                <w:szCs w:val="20"/>
              </w:rPr>
              <w:t xml:space="preserve"> </w:t>
            </w:r>
            <w:r>
              <w:rPr>
                <w:rFonts w:ascii="Arial" w:eastAsia="Arial" w:hAnsi="Arial" w:cs="Arial"/>
                <w:sz w:val="20"/>
                <w:szCs w:val="20"/>
              </w:rPr>
              <w:t>tens</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12"/>
                <w:sz w:val="20"/>
                <w:szCs w:val="20"/>
              </w:rPr>
              <w:t xml:space="preserve"> </w:t>
            </w:r>
            <w:r>
              <w:rPr>
                <w:rFonts w:ascii="Arial" w:eastAsia="Arial" w:hAnsi="Arial" w:cs="Arial"/>
                <w:sz w:val="20"/>
                <w:szCs w:val="20"/>
              </w:rPr>
              <w:t xml:space="preserve">of </w:t>
            </w:r>
            <w:r>
              <w:rPr>
                <w:rFonts w:ascii="Arial" w:eastAsia="Arial" w:hAnsi="Arial" w:cs="Arial"/>
                <w:spacing w:val="9"/>
                <w:sz w:val="20"/>
                <w:szCs w:val="20"/>
              </w:rPr>
              <w:t xml:space="preserve"> </w:t>
            </w:r>
            <w:r>
              <w:rPr>
                <w:rFonts w:ascii="Arial" w:eastAsia="Arial" w:hAnsi="Arial" w:cs="Arial"/>
                <w:sz w:val="20"/>
                <w:szCs w:val="20"/>
              </w:rPr>
              <w:t>a</w:t>
            </w:r>
            <w:r>
              <w:rPr>
                <w:rFonts w:ascii="Arial" w:eastAsia="Arial" w:hAnsi="Arial" w:cs="Arial"/>
                <w:spacing w:val="44"/>
                <w:sz w:val="20"/>
                <w:szCs w:val="20"/>
              </w:rPr>
              <w:t xml:space="preserve"> </w:t>
            </w:r>
            <w:r>
              <w:rPr>
                <w:rFonts w:ascii="Arial" w:eastAsia="Arial" w:hAnsi="Arial" w:cs="Arial"/>
                <w:sz w:val="20"/>
                <w:szCs w:val="20"/>
              </w:rPr>
              <w:t>liq</w:t>
            </w:r>
            <w:r>
              <w:rPr>
                <w:rFonts w:ascii="Arial" w:eastAsia="Arial" w:hAnsi="Arial" w:cs="Arial"/>
                <w:spacing w:val="-1"/>
                <w:sz w:val="20"/>
                <w:szCs w:val="20"/>
              </w:rPr>
              <w:t>u</w:t>
            </w:r>
            <w:r>
              <w:rPr>
                <w:rFonts w:ascii="Arial" w:eastAsia="Arial" w:hAnsi="Arial" w:cs="Arial"/>
                <w:sz w:val="20"/>
                <w:szCs w:val="20"/>
              </w:rPr>
              <w:t xml:space="preserve">id </w:t>
            </w:r>
            <w:r>
              <w:rPr>
                <w:rFonts w:ascii="Arial" w:eastAsia="Arial" w:hAnsi="Arial" w:cs="Arial"/>
                <w:spacing w:val="9"/>
                <w:sz w:val="20"/>
                <w:szCs w:val="20"/>
              </w:rPr>
              <w:t xml:space="preserve"> </w:t>
            </w:r>
            <w:r>
              <w:rPr>
                <w:rFonts w:ascii="Arial" w:eastAsia="Arial" w:hAnsi="Arial" w:cs="Arial"/>
                <w:sz w:val="20"/>
                <w:szCs w:val="20"/>
              </w:rPr>
              <w:t xml:space="preserve">or </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44"/>
                <w:sz w:val="20"/>
                <w:szCs w:val="20"/>
              </w:rPr>
              <w:t xml:space="preserve"> </w:t>
            </w:r>
            <w:r>
              <w:rPr>
                <w:rFonts w:ascii="Arial" w:eastAsia="Arial" w:hAnsi="Arial" w:cs="Arial"/>
                <w:sz w:val="20"/>
                <w:szCs w:val="20"/>
              </w:rPr>
              <w:t>di</w:t>
            </w:r>
            <w:r>
              <w:rPr>
                <w:rFonts w:ascii="Arial" w:eastAsia="Arial" w:hAnsi="Arial" w:cs="Arial"/>
                <w:spacing w:val="-1"/>
                <w:sz w:val="20"/>
                <w:szCs w:val="20"/>
              </w:rPr>
              <w:t>l</w:t>
            </w:r>
            <w:r>
              <w:rPr>
                <w:rFonts w:ascii="Arial" w:eastAsia="Arial" w:hAnsi="Arial" w:cs="Arial"/>
                <w:sz w:val="20"/>
                <w:szCs w:val="20"/>
              </w:rPr>
              <w:t xml:space="preserve">ute </w:t>
            </w:r>
            <w:r>
              <w:rPr>
                <w:rFonts w:ascii="Arial" w:eastAsia="Arial" w:hAnsi="Arial" w:cs="Arial"/>
                <w:spacing w:val="21"/>
                <w:sz w:val="20"/>
                <w:szCs w:val="20"/>
              </w:rPr>
              <w:t xml:space="preserve"> </w:t>
            </w:r>
            <w:r>
              <w:rPr>
                <w:rFonts w:ascii="Arial" w:eastAsia="Arial" w:hAnsi="Arial" w:cs="Arial"/>
                <w:spacing w:val="-1"/>
                <w:sz w:val="20"/>
                <w:szCs w:val="20"/>
              </w:rPr>
              <w:t>s</w:t>
            </w:r>
            <w:r>
              <w:rPr>
                <w:rFonts w:ascii="Arial" w:eastAsia="Arial" w:hAnsi="Arial" w:cs="Arial"/>
                <w:sz w:val="20"/>
                <w:szCs w:val="20"/>
              </w:rPr>
              <w:t>olu</w:t>
            </w:r>
            <w:r>
              <w:rPr>
                <w:rFonts w:ascii="Arial" w:eastAsia="Arial" w:hAnsi="Arial" w:cs="Arial"/>
                <w:spacing w:val="-1"/>
                <w:sz w:val="20"/>
                <w:szCs w:val="20"/>
              </w:rPr>
              <w:t>t</w:t>
            </w:r>
            <w:r>
              <w:rPr>
                <w:rFonts w:ascii="Arial" w:eastAsia="Arial" w:hAnsi="Arial" w:cs="Arial"/>
                <w:sz w:val="20"/>
                <w:szCs w:val="20"/>
              </w:rPr>
              <w:t xml:space="preserve">ion </w:t>
            </w:r>
            <w:r>
              <w:rPr>
                <w:rFonts w:ascii="Arial" w:eastAsia="Arial" w:hAnsi="Arial" w:cs="Arial"/>
                <w:spacing w:val="22"/>
                <w:sz w:val="20"/>
                <w:szCs w:val="20"/>
              </w:rPr>
              <w:t xml:space="preserve"> </w:t>
            </w:r>
            <w:r>
              <w:rPr>
                <w:rFonts w:ascii="Arial" w:eastAsia="Arial" w:hAnsi="Arial" w:cs="Arial"/>
                <w:sz w:val="20"/>
                <w:szCs w:val="20"/>
              </w:rPr>
              <w:t>us</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49"/>
                <w:sz w:val="20"/>
                <w:szCs w:val="20"/>
              </w:rPr>
              <w:t xml:space="preserve"> </w:t>
            </w:r>
            <w:r>
              <w:rPr>
                <w:rFonts w:ascii="Arial" w:eastAsia="Arial" w:hAnsi="Arial" w:cs="Arial"/>
                <w:sz w:val="20"/>
                <w:szCs w:val="20"/>
              </w:rPr>
              <w:t>a</w:t>
            </w:r>
          </w:p>
          <w:p w:rsidR="007A6C8F" w:rsidRDefault="007A6C8F">
            <w:pPr>
              <w:spacing w:after="0" w:line="130" w:lineRule="exact"/>
              <w:rPr>
                <w:sz w:val="13"/>
                <w:szCs w:val="13"/>
              </w:rPr>
            </w:pPr>
          </w:p>
          <w:p w:rsidR="007A6C8F" w:rsidRDefault="00E052D2">
            <w:pPr>
              <w:spacing w:after="0" w:line="240" w:lineRule="auto"/>
              <w:ind w:left="1543" w:right="-20"/>
              <w:rPr>
                <w:rFonts w:ascii="Arial" w:eastAsia="Arial" w:hAnsi="Arial" w:cs="Arial"/>
                <w:sz w:val="20"/>
                <w:szCs w:val="20"/>
              </w:rPr>
            </w:pPr>
            <w:r>
              <w:rPr>
                <w:rFonts w:ascii="Arial" w:eastAsia="Arial" w:hAnsi="Arial" w:cs="Arial"/>
                <w:w w:val="101"/>
                <w:sz w:val="20"/>
                <w:szCs w:val="20"/>
              </w:rPr>
              <w:t>Stalag</w:t>
            </w:r>
            <w:r>
              <w:rPr>
                <w:rFonts w:ascii="Arial" w:eastAsia="Arial" w:hAnsi="Arial" w:cs="Arial"/>
                <w:spacing w:val="-1"/>
                <w:w w:val="101"/>
                <w:sz w:val="20"/>
                <w:szCs w:val="20"/>
              </w:rPr>
              <w:t>mo</w:t>
            </w:r>
            <w:r>
              <w:rPr>
                <w:rFonts w:ascii="Arial" w:eastAsia="Arial" w:hAnsi="Arial" w:cs="Arial"/>
                <w:w w:val="105"/>
                <w:sz w:val="20"/>
                <w:szCs w:val="20"/>
              </w:rPr>
              <w:t>me</w:t>
            </w:r>
            <w:r>
              <w:rPr>
                <w:rFonts w:ascii="Arial" w:eastAsia="Arial" w:hAnsi="Arial" w:cs="Arial"/>
                <w:spacing w:val="-1"/>
                <w:w w:val="105"/>
                <w:sz w:val="20"/>
                <w:szCs w:val="20"/>
              </w:rPr>
              <w:t>t</w:t>
            </w:r>
            <w:r>
              <w:rPr>
                <w:rFonts w:ascii="Arial" w:eastAsia="Arial" w:hAnsi="Arial" w:cs="Arial"/>
                <w:w w:val="106"/>
                <w:sz w:val="20"/>
                <w:szCs w:val="20"/>
              </w:rPr>
              <w:t>er</w:t>
            </w:r>
          </w:p>
          <w:p w:rsidR="007A6C8F" w:rsidRDefault="007A6C8F">
            <w:pPr>
              <w:spacing w:after="0" w:line="130" w:lineRule="exact"/>
              <w:rPr>
                <w:sz w:val="13"/>
                <w:szCs w:val="13"/>
              </w:rPr>
            </w:pPr>
          </w:p>
          <w:p w:rsidR="007A6C8F" w:rsidRDefault="00E052D2">
            <w:pPr>
              <w:spacing w:after="0" w:line="240" w:lineRule="auto"/>
              <w:ind w:left="1183" w:right="-20"/>
              <w:rPr>
                <w:rFonts w:ascii="Arial" w:eastAsia="Arial" w:hAnsi="Arial" w:cs="Arial"/>
                <w:sz w:val="20"/>
                <w:szCs w:val="20"/>
              </w:rPr>
            </w:pPr>
            <w:r>
              <w:rPr>
                <w:rFonts w:ascii="Arial" w:eastAsia="Arial" w:hAnsi="Arial" w:cs="Arial"/>
                <w:sz w:val="20"/>
                <w:szCs w:val="20"/>
              </w:rPr>
              <w:t xml:space="preserve">b.  </w:t>
            </w:r>
            <w:r>
              <w:rPr>
                <w:rFonts w:ascii="Arial" w:eastAsia="Arial" w:hAnsi="Arial" w:cs="Arial"/>
                <w:spacing w:val="26"/>
                <w:sz w:val="20"/>
                <w:szCs w:val="20"/>
              </w:rPr>
              <w:t xml:space="preserve"> </w:t>
            </w:r>
            <w:r>
              <w:rPr>
                <w:rFonts w:ascii="Arial" w:eastAsia="Arial" w:hAnsi="Arial" w:cs="Arial"/>
                <w:sz w:val="20"/>
                <w:szCs w:val="20"/>
              </w:rPr>
              <w:t>Study</w:t>
            </w:r>
            <w:r>
              <w:rPr>
                <w:rFonts w:ascii="Arial" w:eastAsia="Arial" w:hAnsi="Arial" w:cs="Arial"/>
                <w:spacing w:val="-7"/>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the</w:t>
            </w:r>
            <w:r>
              <w:rPr>
                <w:rFonts w:ascii="Arial" w:eastAsia="Arial" w:hAnsi="Arial" w:cs="Arial"/>
                <w:spacing w:val="1"/>
                <w:sz w:val="20"/>
                <w:szCs w:val="20"/>
              </w:rPr>
              <w:t xml:space="preserve"> </w:t>
            </w:r>
            <w:r>
              <w:rPr>
                <w:rFonts w:ascii="Arial" w:eastAsia="Arial" w:hAnsi="Arial" w:cs="Arial"/>
                <w:spacing w:val="-1"/>
                <w:sz w:val="20"/>
                <w:szCs w:val="20"/>
              </w:rPr>
              <w:t>v</w:t>
            </w:r>
            <w:r>
              <w:rPr>
                <w:rFonts w:ascii="Arial" w:eastAsia="Arial" w:hAnsi="Arial" w:cs="Arial"/>
                <w:sz w:val="20"/>
                <w:szCs w:val="20"/>
              </w:rPr>
              <w:t>ariation</w:t>
            </w:r>
            <w:r>
              <w:rPr>
                <w:rFonts w:ascii="Arial" w:eastAsia="Arial" w:hAnsi="Arial" w:cs="Arial"/>
                <w:spacing w:val="26"/>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pacing w:val="-1"/>
                <w:sz w:val="20"/>
                <w:szCs w:val="20"/>
              </w:rPr>
              <w:t>su</w:t>
            </w:r>
            <w:r>
              <w:rPr>
                <w:rFonts w:ascii="Arial" w:eastAsia="Arial" w:hAnsi="Arial" w:cs="Arial"/>
                <w:sz w:val="20"/>
                <w:szCs w:val="20"/>
              </w:rPr>
              <w:t>rface</w:t>
            </w:r>
            <w:r>
              <w:rPr>
                <w:rFonts w:ascii="Arial" w:eastAsia="Arial" w:hAnsi="Arial" w:cs="Arial"/>
                <w:spacing w:val="1"/>
                <w:sz w:val="20"/>
                <w:szCs w:val="20"/>
              </w:rPr>
              <w:t xml:space="preserve"> </w:t>
            </w:r>
            <w:r>
              <w:rPr>
                <w:rFonts w:ascii="Arial" w:eastAsia="Arial" w:hAnsi="Arial" w:cs="Arial"/>
                <w:sz w:val="20"/>
                <w:szCs w:val="20"/>
              </w:rPr>
              <w:t>tens</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4"/>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9"/>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ter</w:t>
            </w:r>
            <w:r>
              <w:rPr>
                <w:rFonts w:ascii="Arial" w:eastAsia="Arial" w:hAnsi="Arial" w:cs="Arial"/>
                <w:spacing w:val="-1"/>
                <w:sz w:val="20"/>
                <w:szCs w:val="20"/>
              </w:rPr>
              <w:t>g</w:t>
            </w:r>
            <w:r>
              <w:rPr>
                <w:rFonts w:ascii="Arial" w:eastAsia="Arial" w:hAnsi="Arial" w:cs="Arial"/>
                <w:sz w:val="20"/>
                <w:szCs w:val="20"/>
              </w:rPr>
              <w:t>ent</w:t>
            </w:r>
            <w:r>
              <w:rPr>
                <w:rFonts w:ascii="Arial" w:eastAsia="Arial" w:hAnsi="Arial" w:cs="Arial"/>
                <w:spacing w:val="29"/>
                <w:sz w:val="20"/>
                <w:szCs w:val="20"/>
              </w:rPr>
              <w:t xml:space="preserve"> </w:t>
            </w:r>
            <w:r>
              <w:rPr>
                <w:rFonts w:ascii="Arial" w:eastAsia="Arial" w:hAnsi="Arial" w:cs="Arial"/>
                <w:sz w:val="20"/>
                <w:szCs w:val="20"/>
              </w:rPr>
              <w:t>soluti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15"/>
                <w:sz w:val="20"/>
                <w:szCs w:val="20"/>
              </w:rPr>
              <w:t xml:space="preserve"> </w:t>
            </w:r>
            <w:r>
              <w:rPr>
                <w:rFonts w:ascii="Arial" w:eastAsia="Arial" w:hAnsi="Arial" w:cs="Arial"/>
                <w:sz w:val="20"/>
                <w:szCs w:val="20"/>
              </w:rPr>
              <w:t>wi</w:t>
            </w:r>
            <w:r>
              <w:rPr>
                <w:rFonts w:ascii="Arial" w:eastAsia="Arial" w:hAnsi="Arial" w:cs="Arial"/>
                <w:spacing w:val="-1"/>
                <w:sz w:val="20"/>
                <w:szCs w:val="20"/>
              </w:rPr>
              <w:t>t</w:t>
            </w:r>
            <w:r>
              <w:rPr>
                <w:rFonts w:ascii="Arial" w:eastAsia="Arial" w:hAnsi="Arial" w:cs="Arial"/>
                <w:sz w:val="20"/>
                <w:szCs w:val="20"/>
              </w:rPr>
              <w:t>h</w:t>
            </w:r>
            <w:r>
              <w:rPr>
                <w:rFonts w:ascii="Arial" w:eastAsia="Arial" w:hAnsi="Arial" w:cs="Arial"/>
                <w:spacing w:val="11"/>
                <w:sz w:val="20"/>
                <w:szCs w:val="20"/>
              </w:rPr>
              <w:t xml:space="preserve"> </w:t>
            </w:r>
            <w:r>
              <w:rPr>
                <w:rFonts w:ascii="Arial" w:eastAsia="Arial" w:hAnsi="Arial" w:cs="Arial"/>
                <w:spacing w:val="-1"/>
                <w:w w:val="99"/>
                <w:sz w:val="20"/>
                <w:szCs w:val="20"/>
              </w:rPr>
              <w:t>c</w:t>
            </w:r>
            <w:r>
              <w:rPr>
                <w:rFonts w:ascii="Arial" w:eastAsia="Arial" w:hAnsi="Arial" w:cs="Arial"/>
                <w:w w:val="101"/>
                <w:sz w:val="20"/>
                <w:szCs w:val="20"/>
              </w:rPr>
              <w:t>on</w:t>
            </w:r>
            <w:r>
              <w:rPr>
                <w:rFonts w:ascii="Arial" w:eastAsia="Arial" w:hAnsi="Arial" w:cs="Arial"/>
                <w:spacing w:val="1"/>
                <w:w w:val="101"/>
                <w:sz w:val="20"/>
                <w:szCs w:val="20"/>
              </w:rPr>
              <w:t>c</w:t>
            </w:r>
            <w:r>
              <w:rPr>
                <w:rFonts w:ascii="Arial" w:eastAsia="Arial" w:hAnsi="Arial" w:cs="Arial"/>
                <w:spacing w:val="-1"/>
                <w:w w:val="97"/>
                <w:sz w:val="20"/>
                <w:szCs w:val="20"/>
              </w:rPr>
              <w:t>e</w:t>
            </w:r>
            <w:r>
              <w:rPr>
                <w:rFonts w:ascii="Arial" w:eastAsia="Arial" w:hAnsi="Arial" w:cs="Arial"/>
                <w:w w:val="113"/>
                <w:sz w:val="20"/>
                <w:szCs w:val="20"/>
              </w:rPr>
              <w:t>ntrat</w:t>
            </w:r>
            <w:r>
              <w:rPr>
                <w:rFonts w:ascii="Arial" w:eastAsia="Arial" w:hAnsi="Arial" w:cs="Arial"/>
                <w:spacing w:val="-1"/>
                <w:w w:val="113"/>
                <w:sz w:val="20"/>
                <w:szCs w:val="20"/>
              </w:rPr>
              <w:t>i</w:t>
            </w:r>
            <w:r>
              <w:rPr>
                <w:rFonts w:ascii="Arial" w:eastAsia="Arial" w:hAnsi="Arial" w:cs="Arial"/>
                <w:w w:val="102"/>
                <w:sz w:val="20"/>
                <w:szCs w:val="20"/>
              </w:rPr>
              <w:t>on</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Vi</w:t>
            </w:r>
            <w:r>
              <w:rPr>
                <w:rFonts w:ascii="Arial" w:eastAsia="Arial" w:hAnsi="Arial" w:cs="Arial"/>
                <w:spacing w:val="-1"/>
                <w:sz w:val="20"/>
                <w:szCs w:val="20"/>
              </w:rPr>
              <w:t>s</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pacing w:val="-1"/>
                <w:sz w:val="20"/>
                <w:szCs w:val="20"/>
              </w:rPr>
              <w:t>s</w:t>
            </w:r>
            <w:r>
              <w:rPr>
                <w:rFonts w:ascii="Arial" w:eastAsia="Arial" w:hAnsi="Arial" w:cs="Arial"/>
                <w:sz w:val="20"/>
                <w:szCs w:val="20"/>
              </w:rPr>
              <w:t>ity</w:t>
            </w:r>
            <w:r>
              <w:rPr>
                <w:rFonts w:ascii="Arial" w:eastAsia="Arial" w:hAnsi="Arial" w:cs="Arial"/>
                <w:spacing w:val="18"/>
                <w:sz w:val="20"/>
                <w:szCs w:val="20"/>
              </w:rPr>
              <w:t xml:space="preserve"> </w:t>
            </w:r>
            <w:r>
              <w:rPr>
                <w:rFonts w:ascii="Arial" w:eastAsia="Arial" w:hAnsi="Arial" w:cs="Arial"/>
                <w:sz w:val="20"/>
                <w:szCs w:val="20"/>
              </w:rPr>
              <w:t>m</w:t>
            </w:r>
            <w:r>
              <w:rPr>
                <w:rFonts w:ascii="Arial" w:eastAsia="Arial" w:hAnsi="Arial" w:cs="Arial"/>
                <w:spacing w:val="-1"/>
                <w:sz w:val="20"/>
                <w:szCs w:val="20"/>
              </w:rPr>
              <w:t>e</w:t>
            </w:r>
            <w:r>
              <w:rPr>
                <w:rFonts w:ascii="Arial" w:eastAsia="Arial" w:hAnsi="Arial" w:cs="Arial"/>
                <w:sz w:val="20"/>
                <w:szCs w:val="20"/>
              </w:rPr>
              <w:t>asur</w:t>
            </w:r>
            <w:r>
              <w:rPr>
                <w:rFonts w:ascii="Arial" w:eastAsia="Arial" w:hAnsi="Arial" w:cs="Arial"/>
                <w:spacing w:val="-1"/>
                <w:sz w:val="20"/>
                <w:szCs w:val="20"/>
              </w:rPr>
              <w:t>e</w:t>
            </w:r>
            <w:r>
              <w:rPr>
                <w:rFonts w:ascii="Arial" w:eastAsia="Arial" w:hAnsi="Arial" w:cs="Arial"/>
                <w:sz w:val="20"/>
                <w:szCs w:val="20"/>
              </w:rPr>
              <w:t>ment</w:t>
            </w:r>
            <w:r>
              <w:rPr>
                <w:rFonts w:ascii="Arial" w:eastAsia="Arial" w:hAnsi="Arial" w:cs="Arial"/>
                <w:spacing w:val="14"/>
                <w:sz w:val="20"/>
                <w:szCs w:val="20"/>
              </w:rPr>
              <w:t xml:space="preserve"> </w:t>
            </w:r>
            <w:r>
              <w:rPr>
                <w:rFonts w:ascii="Arial" w:eastAsia="Arial" w:hAnsi="Arial" w:cs="Arial"/>
                <w:sz w:val="20"/>
                <w:szCs w:val="20"/>
              </w:rPr>
              <w:t>(</w:t>
            </w:r>
            <w:r>
              <w:rPr>
                <w:rFonts w:ascii="Arial" w:eastAsia="Arial" w:hAnsi="Arial" w:cs="Arial"/>
                <w:spacing w:val="-1"/>
                <w:sz w:val="20"/>
                <w:szCs w:val="20"/>
              </w:rPr>
              <w:t>u</w:t>
            </w:r>
            <w:r>
              <w:rPr>
                <w:rFonts w:ascii="Arial" w:eastAsia="Arial" w:hAnsi="Arial" w:cs="Arial"/>
                <w:sz w:val="20"/>
                <w:szCs w:val="20"/>
              </w:rPr>
              <w:t>se</w:t>
            </w:r>
            <w:r>
              <w:rPr>
                <w:rFonts w:ascii="Arial" w:eastAsia="Arial" w:hAnsi="Arial" w:cs="Arial"/>
                <w:spacing w:val="-9"/>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organ</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17"/>
                <w:sz w:val="20"/>
                <w:szCs w:val="20"/>
              </w:rPr>
              <w:t xml:space="preserve"> </w:t>
            </w:r>
            <w:r>
              <w:rPr>
                <w:rFonts w:ascii="Arial" w:eastAsia="Arial" w:hAnsi="Arial" w:cs="Arial"/>
                <w:sz w:val="20"/>
                <w:szCs w:val="20"/>
              </w:rPr>
              <w:t>solvents</w:t>
            </w:r>
            <w:r>
              <w:rPr>
                <w:rFonts w:ascii="Arial" w:eastAsia="Arial" w:hAnsi="Arial" w:cs="Arial"/>
                <w:spacing w:val="12"/>
                <w:sz w:val="20"/>
                <w:szCs w:val="20"/>
              </w:rPr>
              <w:t xml:space="preserve"> </w:t>
            </w:r>
            <w:r>
              <w:rPr>
                <w:rFonts w:ascii="Arial" w:eastAsia="Arial" w:hAnsi="Arial" w:cs="Arial"/>
                <w:spacing w:val="-1"/>
                <w:w w:val="97"/>
                <w:sz w:val="20"/>
                <w:szCs w:val="20"/>
              </w:rPr>
              <w:t>e</w:t>
            </w:r>
            <w:r>
              <w:rPr>
                <w:rFonts w:ascii="Arial" w:eastAsia="Arial" w:hAnsi="Arial" w:cs="Arial"/>
                <w:spacing w:val="-1"/>
                <w:sz w:val="20"/>
                <w:szCs w:val="20"/>
              </w:rPr>
              <w:t>x</w:t>
            </w:r>
            <w:r>
              <w:rPr>
                <w:rFonts w:ascii="Arial" w:eastAsia="Arial" w:hAnsi="Arial" w:cs="Arial"/>
                <w:w w:val="103"/>
                <w:sz w:val="20"/>
                <w:szCs w:val="20"/>
              </w:rPr>
              <w:t>c</w:t>
            </w:r>
            <w:r>
              <w:rPr>
                <w:rFonts w:ascii="Arial" w:eastAsia="Arial" w:hAnsi="Arial" w:cs="Arial"/>
                <w:spacing w:val="-1"/>
                <w:w w:val="103"/>
                <w:sz w:val="20"/>
                <w:szCs w:val="20"/>
              </w:rPr>
              <w:t>l</w:t>
            </w:r>
            <w:r>
              <w:rPr>
                <w:rFonts w:ascii="Arial" w:eastAsia="Arial" w:hAnsi="Arial" w:cs="Arial"/>
                <w:sz w:val="20"/>
                <w:szCs w:val="20"/>
              </w:rPr>
              <w:t>ude</w:t>
            </w:r>
            <w:r>
              <w:rPr>
                <w:rFonts w:ascii="Arial" w:eastAsia="Arial" w:hAnsi="Arial" w:cs="Arial"/>
                <w:spacing w:val="-1"/>
                <w:sz w:val="20"/>
                <w:szCs w:val="20"/>
              </w:rPr>
              <w:t>d</w:t>
            </w:r>
            <w:r>
              <w:rPr>
                <w:rFonts w:ascii="Arial" w:eastAsia="Arial" w:hAnsi="Arial" w:cs="Arial"/>
                <w:w w:val="104"/>
                <w:sz w:val="20"/>
                <w:szCs w:val="20"/>
              </w:rPr>
              <w:t>)</w:t>
            </w:r>
          </w:p>
          <w:p w:rsidR="007A6C8F" w:rsidRDefault="007A6C8F">
            <w:pPr>
              <w:spacing w:after="0" w:line="130" w:lineRule="exact"/>
              <w:rPr>
                <w:sz w:val="13"/>
                <w:szCs w:val="13"/>
              </w:rPr>
            </w:pPr>
          </w:p>
          <w:p w:rsidR="007A6C8F" w:rsidRDefault="00E052D2">
            <w:pPr>
              <w:spacing w:after="0" w:line="240" w:lineRule="auto"/>
              <w:ind w:left="1183" w:right="-20"/>
              <w:rPr>
                <w:rFonts w:ascii="Arial" w:eastAsia="Arial" w:hAnsi="Arial" w:cs="Arial"/>
                <w:sz w:val="20"/>
                <w:szCs w:val="20"/>
              </w:rPr>
            </w:pPr>
            <w:r>
              <w:rPr>
                <w:rFonts w:ascii="Arial" w:eastAsia="Arial" w:hAnsi="Arial" w:cs="Arial"/>
                <w:sz w:val="20"/>
                <w:szCs w:val="20"/>
              </w:rPr>
              <w:t xml:space="preserve">a.  </w:t>
            </w:r>
            <w:r>
              <w:rPr>
                <w:rFonts w:ascii="Arial" w:eastAsia="Arial" w:hAnsi="Arial" w:cs="Arial"/>
                <w:spacing w:val="26"/>
                <w:sz w:val="20"/>
                <w:szCs w:val="20"/>
              </w:rPr>
              <w:t xml:space="preserve"> </w:t>
            </w:r>
            <w:r>
              <w:rPr>
                <w:rFonts w:ascii="Arial" w:eastAsia="Arial" w:hAnsi="Arial" w:cs="Arial"/>
                <w:sz w:val="20"/>
                <w:szCs w:val="20"/>
              </w:rPr>
              <w:t>Determi</w:t>
            </w:r>
            <w:r>
              <w:rPr>
                <w:rFonts w:ascii="Arial" w:eastAsia="Arial" w:hAnsi="Arial" w:cs="Arial"/>
                <w:spacing w:val="-1"/>
                <w:sz w:val="20"/>
                <w:szCs w:val="20"/>
              </w:rPr>
              <w:t>n</w:t>
            </w:r>
            <w:r>
              <w:rPr>
                <w:rFonts w:ascii="Arial" w:eastAsia="Arial" w:hAnsi="Arial" w:cs="Arial"/>
                <w:sz w:val="20"/>
                <w:szCs w:val="20"/>
              </w:rPr>
              <w:t>ati</w:t>
            </w:r>
            <w:r>
              <w:rPr>
                <w:rFonts w:ascii="Arial" w:eastAsia="Arial" w:hAnsi="Arial" w:cs="Arial"/>
                <w:spacing w:val="-1"/>
                <w:sz w:val="20"/>
                <w:szCs w:val="20"/>
              </w:rPr>
              <w:t>o</w:t>
            </w:r>
            <w:r>
              <w:rPr>
                <w:rFonts w:ascii="Arial" w:eastAsia="Arial" w:hAnsi="Arial" w:cs="Arial"/>
                <w:sz w:val="20"/>
                <w:szCs w:val="20"/>
              </w:rPr>
              <w:t xml:space="preserve">n </w:t>
            </w:r>
            <w:r>
              <w:rPr>
                <w:rFonts w:ascii="Arial" w:eastAsia="Arial" w:hAnsi="Arial" w:cs="Arial"/>
                <w:spacing w:val="5"/>
                <w:sz w:val="20"/>
                <w:szCs w:val="20"/>
              </w:rPr>
              <w:t xml:space="preserve"> </w:t>
            </w:r>
            <w:r>
              <w:rPr>
                <w:rFonts w:ascii="Arial" w:eastAsia="Arial" w:hAnsi="Arial" w:cs="Arial"/>
                <w:sz w:val="20"/>
                <w:szCs w:val="20"/>
              </w:rPr>
              <w:t>of</w:t>
            </w:r>
            <w:r>
              <w:rPr>
                <w:rFonts w:ascii="Arial" w:eastAsia="Arial" w:hAnsi="Arial" w:cs="Arial"/>
                <w:spacing w:val="28"/>
                <w:sz w:val="20"/>
                <w:szCs w:val="20"/>
              </w:rPr>
              <w:t xml:space="preserve"> </w:t>
            </w:r>
            <w:r>
              <w:rPr>
                <w:rFonts w:ascii="Arial" w:eastAsia="Arial" w:hAnsi="Arial" w:cs="Arial"/>
                <w:sz w:val="20"/>
                <w:szCs w:val="20"/>
              </w:rPr>
              <w:t>the</w:t>
            </w:r>
            <w:r>
              <w:rPr>
                <w:rFonts w:ascii="Arial" w:eastAsia="Arial" w:hAnsi="Arial" w:cs="Arial"/>
                <w:spacing w:val="27"/>
                <w:sz w:val="20"/>
                <w:szCs w:val="20"/>
              </w:rPr>
              <w:t xml:space="preserve"> </w:t>
            </w:r>
            <w:r>
              <w:rPr>
                <w:rFonts w:ascii="Arial" w:eastAsia="Arial" w:hAnsi="Arial" w:cs="Arial"/>
                <w:sz w:val="20"/>
                <w:szCs w:val="20"/>
              </w:rPr>
              <w:t>rela</w:t>
            </w:r>
            <w:r>
              <w:rPr>
                <w:rFonts w:ascii="Arial" w:eastAsia="Arial" w:hAnsi="Arial" w:cs="Arial"/>
                <w:spacing w:val="-1"/>
                <w:sz w:val="20"/>
                <w:szCs w:val="20"/>
              </w:rPr>
              <w:t>t</w:t>
            </w:r>
            <w:r>
              <w:rPr>
                <w:rFonts w:ascii="Arial" w:eastAsia="Arial" w:hAnsi="Arial" w:cs="Arial"/>
                <w:sz w:val="20"/>
                <w:szCs w:val="20"/>
              </w:rPr>
              <w:t>ive</w:t>
            </w:r>
            <w:r>
              <w:rPr>
                <w:rFonts w:ascii="Arial" w:eastAsia="Arial" w:hAnsi="Arial" w:cs="Arial"/>
                <w:spacing w:val="47"/>
                <w:sz w:val="20"/>
                <w:szCs w:val="20"/>
              </w:rPr>
              <w:t xml:space="preserve"> </w:t>
            </w:r>
            <w:r>
              <w:rPr>
                <w:rFonts w:ascii="Arial" w:eastAsia="Arial" w:hAnsi="Arial" w:cs="Arial"/>
                <w:sz w:val="20"/>
                <w:szCs w:val="20"/>
              </w:rPr>
              <w:t>and</w:t>
            </w:r>
            <w:r>
              <w:rPr>
                <w:rFonts w:ascii="Arial" w:eastAsia="Arial" w:hAnsi="Arial" w:cs="Arial"/>
                <w:spacing w:val="11"/>
                <w:sz w:val="20"/>
                <w:szCs w:val="20"/>
              </w:rPr>
              <w:t xml:space="preserve"> </w:t>
            </w:r>
            <w:r>
              <w:rPr>
                <w:rFonts w:ascii="Arial" w:eastAsia="Arial" w:hAnsi="Arial" w:cs="Arial"/>
                <w:sz w:val="20"/>
                <w:szCs w:val="20"/>
              </w:rPr>
              <w:t>abs</w:t>
            </w:r>
            <w:r>
              <w:rPr>
                <w:rFonts w:ascii="Arial" w:eastAsia="Arial" w:hAnsi="Arial" w:cs="Arial"/>
                <w:spacing w:val="-1"/>
                <w:sz w:val="20"/>
                <w:szCs w:val="20"/>
              </w:rPr>
              <w:t>ol</w:t>
            </w:r>
            <w:r>
              <w:rPr>
                <w:rFonts w:ascii="Arial" w:eastAsia="Arial" w:hAnsi="Arial" w:cs="Arial"/>
                <w:sz w:val="20"/>
                <w:szCs w:val="20"/>
              </w:rPr>
              <w:t>ute</w:t>
            </w:r>
            <w:r>
              <w:rPr>
                <w:rFonts w:ascii="Arial" w:eastAsia="Arial" w:hAnsi="Arial" w:cs="Arial"/>
                <w:spacing w:val="25"/>
                <w:sz w:val="20"/>
                <w:szCs w:val="20"/>
              </w:rPr>
              <w:t xml:space="preserve"> </w:t>
            </w:r>
            <w:r>
              <w:rPr>
                <w:rFonts w:ascii="Arial" w:eastAsia="Arial" w:hAnsi="Arial" w:cs="Arial"/>
                <w:sz w:val="20"/>
                <w:szCs w:val="20"/>
              </w:rPr>
              <w:t>vis</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s</w:t>
            </w:r>
            <w:r>
              <w:rPr>
                <w:rFonts w:ascii="Arial" w:eastAsia="Arial" w:hAnsi="Arial" w:cs="Arial"/>
                <w:sz w:val="20"/>
                <w:szCs w:val="20"/>
              </w:rPr>
              <w:t>ity</w:t>
            </w:r>
            <w:r>
              <w:rPr>
                <w:rFonts w:ascii="Arial" w:eastAsia="Arial" w:hAnsi="Arial" w:cs="Arial"/>
                <w:spacing w:val="35"/>
                <w:sz w:val="20"/>
                <w:szCs w:val="20"/>
              </w:rPr>
              <w:t xml:space="preserve"> </w:t>
            </w:r>
            <w:r>
              <w:rPr>
                <w:rFonts w:ascii="Arial" w:eastAsia="Arial" w:hAnsi="Arial" w:cs="Arial"/>
                <w:sz w:val="20"/>
                <w:szCs w:val="20"/>
              </w:rPr>
              <w:t>of</w:t>
            </w:r>
            <w:r>
              <w:rPr>
                <w:rFonts w:ascii="Arial" w:eastAsia="Arial" w:hAnsi="Arial" w:cs="Arial"/>
                <w:spacing w:val="28"/>
                <w:sz w:val="20"/>
                <w:szCs w:val="20"/>
              </w:rPr>
              <w:t xml:space="preserve"> </w:t>
            </w:r>
            <w:r>
              <w:rPr>
                <w:rFonts w:ascii="Arial" w:eastAsia="Arial" w:hAnsi="Arial" w:cs="Arial"/>
                <w:sz w:val="20"/>
                <w:szCs w:val="20"/>
              </w:rPr>
              <w:t>a</w:t>
            </w:r>
            <w:r>
              <w:rPr>
                <w:rFonts w:ascii="Arial" w:eastAsia="Arial" w:hAnsi="Arial" w:cs="Arial"/>
                <w:spacing w:val="8"/>
                <w:sz w:val="20"/>
                <w:szCs w:val="20"/>
              </w:rPr>
              <w:t xml:space="preserve"> </w:t>
            </w:r>
            <w:r>
              <w:rPr>
                <w:rFonts w:ascii="Arial" w:eastAsia="Arial" w:hAnsi="Arial" w:cs="Arial"/>
                <w:sz w:val="20"/>
                <w:szCs w:val="20"/>
              </w:rPr>
              <w:t>liq</w:t>
            </w:r>
            <w:r>
              <w:rPr>
                <w:rFonts w:ascii="Arial" w:eastAsia="Arial" w:hAnsi="Arial" w:cs="Arial"/>
                <w:spacing w:val="-1"/>
                <w:sz w:val="20"/>
                <w:szCs w:val="20"/>
              </w:rPr>
              <w:t>u</w:t>
            </w:r>
            <w:r>
              <w:rPr>
                <w:rFonts w:ascii="Arial" w:eastAsia="Arial" w:hAnsi="Arial" w:cs="Arial"/>
                <w:sz w:val="20"/>
                <w:szCs w:val="20"/>
              </w:rPr>
              <w:t>id</w:t>
            </w:r>
            <w:r>
              <w:rPr>
                <w:rFonts w:ascii="Arial" w:eastAsia="Arial" w:hAnsi="Arial" w:cs="Arial"/>
                <w:spacing w:val="30"/>
                <w:sz w:val="20"/>
                <w:szCs w:val="20"/>
              </w:rPr>
              <w:t xml:space="preserve"> </w:t>
            </w:r>
            <w:r>
              <w:rPr>
                <w:rFonts w:ascii="Arial" w:eastAsia="Arial" w:hAnsi="Arial" w:cs="Arial"/>
                <w:sz w:val="20"/>
                <w:szCs w:val="20"/>
              </w:rPr>
              <w:t>or</w:t>
            </w:r>
            <w:r>
              <w:rPr>
                <w:rFonts w:ascii="Arial" w:eastAsia="Arial" w:hAnsi="Arial" w:cs="Arial"/>
                <w:spacing w:val="27"/>
                <w:sz w:val="20"/>
                <w:szCs w:val="20"/>
              </w:rPr>
              <w:t xml:space="preserve"> </w:t>
            </w:r>
            <w:r>
              <w:rPr>
                <w:rFonts w:ascii="Arial" w:eastAsia="Arial" w:hAnsi="Arial" w:cs="Arial"/>
                <w:sz w:val="20"/>
                <w:szCs w:val="20"/>
              </w:rPr>
              <w:t>dilute</w:t>
            </w:r>
            <w:r>
              <w:rPr>
                <w:rFonts w:ascii="Arial" w:eastAsia="Arial" w:hAnsi="Arial" w:cs="Arial"/>
                <w:spacing w:val="40"/>
                <w:sz w:val="20"/>
                <w:szCs w:val="20"/>
              </w:rPr>
              <w:t xml:space="preserve"> </w:t>
            </w:r>
            <w:r>
              <w:rPr>
                <w:rFonts w:ascii="Arial" w:eastAsia="Arial" w:hAnsi="Arial" w:cs="Arial"/>
                <w:spacing w:val="-1"/>
                <w:w w:val="93"/>
                <w:sz w:val="20"/>
                <w:szCs w:val="20"/>
              </w:rPr>
              <w:t>s</w:t>
            </w:r>
            <w:r>
              <w:rPr>
                <w:rFonts w:ascii="Arial" w:eastAsia="Arial" w:hAnsi="Arial" w:cs="Arial"/>
                <w:w w:val="105"/>
                <w:sz w:val="20"/>
                <w:szCs w:val="20"/>
              </w:rPr>
              <w:t>ol</w:t>
            </w:r>
            <w:r>
              <w:rPr>
                <w:rFonts w:ascii="Arial" w:eastAsia="Arial" w:hAnsi="Arial" w:cs="Arial"/>
                <w:w w:val="112"/>
                <w:sz w:val="20"/>
                <w:szCs w:val="20"/>
              </w:rPr>
              <w:t>u</w:t>
            </w:r>
            <w:r>
              <w:rPr>
                <w:rFonts w:ascii="Arial" w:eastAsia="Arial" w:hAnsi="Arial" w:cs="Arial"/>
                <w:spacing w:val="-1"/>
                <w:w w:val="112"/>
                <w:sz w:val="20"/>
                <w:szCs w:val="20"/>
              </w:rPr>
              <w:t>t</w:t>
            </w:r>
            <w:r>
              <w:rPr>
                <w:rFonts w:ascii="Arial" w:eastAsia="Arial" w:hAnsi="Arial" w:cs="Arial"/>
                <w:spacing w:val="-1"/>
                <w:w w:val="113"/>
                <w:sz w:val="20"/>
                <w:szCs w:val="20"/>
              </w:rPr>
              <w:t>i</w:t>
            </w:r>
            <w:r>
              <w:rPr>
                <w:rFonts w:ascii="Arial" w:eastAsia="Arial" w:hAnsi="Arial" w:cs="Arial"/>
                <w:w w:val="102"/>
                <w:sz w:val="20"/>
                <w:szCs w:val="20"/>
              </w:rPr>
              <w:t>on</w:t>
            </w:r>
          </w:p>
          <w:p w:rsidR="007A6C8F" w:rsidRDefault="007A6C8F">
            <w:pPr>
              <w:spacing w:before="1" w:after="0" w:line="130" w:lineRule="exact"/>
              <w:rPr>
                <w:sz w:val="13"/>
                <w:szCs w:val="13"/>
              </w:rPr>
            </w:pPr>
          </w:p>
          <w:p w:rsidR="007A6C8F" w:rsidRDefault="00E052D2">
            <w:pPr>
              <w:spacing w:after="0" w:line="240" w:lineRule="auto"/>
              <w:ind w:left="1543"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using</w:t>
            </w:r>
            <w:r>
              <w:rPr>
                <w:rFonts w:ascii="Times New Roman" w:eastAsia="Times New Roman" w:hAnsi="Times New Roman" w:cs="Times New Roman"/>
                <w:spacing w:val="50"/>
                <w:sz w:val="20"/>
                <w:szCs w:val="20"/>
              </w:rPr>
              <w:t xml:space="preserve"> </w:t>
            </w:r>
            <w:r>
              <w:rPr>
                <w:rFonts w:ascii="Times New Roman" w:eastAsia="Times New Roman" w:hAnsi="Times New Roman" w:cs="Times New Roman"/>
                <w:sz w:val="20"/>
                <w:szCs w:val="20"/>
              </w:rPr>
              <w:t>an</w:t>
            </w:r>
            <w:r>
              <w:rPr>
                <w:rFonts w:ascii="Times New Roman" w:eastAsia="Times New Roman" w:hAnsi="Times New Roman" w:cs="Times New Roman"/>
                <w:spacing w:val="33"/>
                <w:sz w:val="20"/>
                <w:szCs w:val="20"/>
              </w:rPr>
              <w:t xml:space="preserve"> </w:t>
            </w:r>
            <w:r>
              <w:rPr>
                <w:rFonts w:ascii="Times New Roman" w:eastAsia="Times New Roman" w:hAnsi="Times New Roman" w:cs="Times New Roman"/>
                <w:sz w:val="20"/>
                <w:szCs w:val="20"/>
              </w:rPr>
              <w:t>Os</w:t>
            </w:r>
            <w:r>
              <w:rPr>
                <w:rFonts w:ascii="Times New Roman" w:eastAsia="Times New Roman" w:hAnsi="Times New Roman" w:cs="Times New Roman"/>
                <w:spacing w:val="-1"/>
                <w:sz w:val="20"/>
                <w:szCs w:val="20"/>
              </w:rPr>
              <w:t>t</w:t>
            </w:r>
            <w:r>
              <w:rPr>
                <w:rFonts w:ascii="Times New Roman" w:eastAsia="Times New Roman" w:hAnsi="Times New Roman" w:cs="Times New Roman"/>
                <w:sz w:val="20"/>
                <w:szCs w:val="20"/>
              </w:rPr>
              <w:t xml:space="preserve">wald’s </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w w:val="107"/>
                <w:sz w:val="20"/>
                <w:szCs w:val="20"/>
              </w:rPr>
              <w:t>vis</w:t>
            </w:r>
            <w:r>
              <w:rPr>
                <w:rFonts w:ascii="Times New Roman" w:eastAsia="Times New Roman" w:hAnsi="Times New Roman" w:cs="Times New Roman"/>
                <w:spacing w:val="-1"/>
                <w:w w:val="107"/>
                <w:sz w:val="20"/>
                <w:szCs w:val="20"/>
              </w:rPr>
              <w:t>c</w:t>
            </w:r>
            <w:r>
              <w:rPr>
                <w:rFonts w:ascii="Times New Roman" w:eastAsia="Times New Roman" w:hAnsi="Times New Roman" w:cs="Times New Roman"/>
                <w:spacing w:val="-1"/>
                <w:w w:val="113"/>
                <w:sz w:val="20"/>
                <w:szCs w:val="20"/>
              </w:rPr>
              <w:t>o</w:t>
            </w:r>
            <w:r>
              <w:rPr>
                <w:rFonts w:ascii="Times New Roman" w:eastAsia="Times New Roman" w:hAnsi="Times New Roman" w:cs="Times New Roman"/>
                <w:w w:val="119"/>
                <w:sz w:val="20"/>
                <w:szCs w:val="20"/>
              </w:rPr>
              <w:t>meter</w:t>
            </w:r>
          </w:p>
          <w:p w:rsidR="007A6C8F" w:rsidRDefault="007A6C8F">
            <w:pPr>
              <w:spacing w:before="10" w:after="0" w:line="120" w:lineRule="exact"/>
              <w:rPr>
                <w:sz w:val="12"/>
                <w:szCs w:val="12"/>
              </w:rPr>
            </w:pPr>
          </w:p>
          <w:p w:rsidR="007A6C8F" w:rsidRDefault="00E052D2">
            <w:pPr>
              <w:spacing w:after="0" w:line="375" w:lineRule="auto"/>
              <w:ind w:left="1543" w:right="53" w:hanging="360"/>
              <w:rPr>
                <w:rFonts w:ascii="Arial" w:eastAsia="Arial" w:hAnsi="Arial" w:cs="Arial"/>
                <w:sz w:val="20"/>
                <w:szCs w:val="20"/>
              </w:rPr>
            </w:pPr>
            <w:r>
              <w:rPr>
                <w:rFonts w:ascii="Arial" w:eastAsia="Arial" w:hAnsi="Arial" w:cs="Arial"/>
                <w:sz w:val="20"/>
                <w:szCs w:val="20"/>
              </w:rPr>
              <w:t xml:space="preserve">b.  </w:t>
            </w:r>
            <w:r>
              <w:rPr>
                <w:rFonts w:ascii="Arial" w:eastAsia="Arial" w:hAnsi="Arial" w:cs="Arial"/>
                <w:spacing w:val="26"/>
                <w:sz w:val="20"/>
                <w:szCs w:val="20"/>
              </w:rPr>
              <w:t xml:space="preserve"> </w:t>
            </w:r>
            <w:r>
              <w:rPr>
                <w:rFonts w:ascii="Arial" w:eastAsia="Arial" w:hAnsi="Arial" w:cs="Arial"/>
                <w:sz w:val="20"/>
                <w:szCs w:val="20"/>
              </w:rPr>
              <w:t>Study</w:t>
            </w:r>
            <w:r>
              <w:rPr>
                <w:rFonts w:ascii="Arial" w:eastAsia="Arial" w:hAnsi="Arial" w:cs="Arial"/>
                <w:spacing w:val="25"/>
                <w:sz w:val="20"/>
                <w:szCs w:val="20"/>
              </w:rPr>
              <w:t xml:space="preserve"> </w:t>
            </w:r>
            <w:r>
              <w:rPr>
                <w:rFonts w:ascii="Arial" w:eastAsia="Arial" w:hAnsi="Arial" w:cs="Arial"/>
                <w:sz w:val="20"/>
                <w:szCs w:val="20"/>
              </w:rPr>
              <w:t>of</w:t>
            </w:r>
            <w:r>
              <w:rPr>
                <w:rFonts w:ascii="Arial" w:eastAsia="Arial" w:hAnsi="Arial" w:cs="Arial"/>
                <w:spacing w:val="33"/>
                <w:sz w:val="20"/>
                <w:szCs w:val="20"/>
              </w:rPr>
              <w:t xml:space="preserve"> </w:t>
            </w:r>
            <w:r>
              <w:rPr>
                <w:rFonts w:ascii="Arial" w:eastAsia="Arial" w:hAnsi="Arial" w:cs="Arial"/>
                <w:sz w:val="20"/>
                <w:szCs w:val="20"/>
              </w:rPr>
              <w:t>the</w:t>
            </w:r>
            <w:r>
              <w:rPr>
                <w:rFonts w:ascii="Arial" w:eastAsia="Arial" w:hAnsi="Arial" w:cs="Arial"/>
                <w:spacing w:val="32"/>
                <w:sz w:val="20"/>
                <w:szCs w:val="20"/>
              </w:rPr>
              <w:t xml:space="preserve"> </w:t>
            </w:r>
            <w:r>
              <w:rPr>
                <w:rFonts w:ascii="Arial" w:eastAsia="Arial" w:hAnsi="Arial" w:cs="Arial"/>
                <w:sz w:val="20"/>
                <w:szCs w:val="20"/>
              </w:rPr>
              <w:t>variati</w:t>
            </w:r>
            <w:r>
              <w:rPr>
                <w:rFonts w:ascii="Arial" w:eastAsia="Arial" w:hAnsi="Arial" w:cs="Arial"/>
                <w:spacing w:val="-1"/>
                <w:sz w:val="20"/>
                <w:szCs w:val="20"/>
              </w:rPr>
              <w:t>o</w:t>
            </w:r>
            <w:r>
              <w:rPr>
                <w:rFonts w:ascii="Arial" w:eastAsia="Arial" w:hAnsi="Arial" w:cs="Arial"/>
                <w:sz w:val="20"/>
                <w:szCs w:val="20"/>
              </w:rPr>
              <w:t xml:space="preserve">n </w:t>
            </w:r>
            <w:r>
              <w:rPr>
                <w:rFonts w:ascii="Arial" w:eastAsia="Arial" w:hAnsi="Arial" w:cs="Arial"/>
                <w:spacing w:val="8"/>
                <w:sz w:val="20"/>
                <w:szCs w:val="20"/>
              </w:rPr>
              <w:t xml:space="preserve"> </w:t>
            </w:r>
            <w:r>
              <w:rPr>
                <w:rFonts w:ascii="Arial" w:eastAsia="Arial" w:hAnsi="Arial" w:cs="Arial"/>
                <w:sz w:val="20"/>
                <w:szCs w:val="20"/>
              </w:rPr>
              <w:t>of</w:t>
            </w:r>
            <w:r>
              <w:rPr>
                <w:rFonts w:ascii="Arial" w:eastAsia="Arial" w:hAnsi="Arial" w:cs="Arial"/>
                <w:spacing w:val="32"/>
                <w:sz w:val="20"/>
                <w:szCs w:val="20"/>
              </w:rPr>
              <w:t xml:space="preserve"> </w:t>
            </w:r>
            <w:r>
              <w:rPr>
                <w:rFonts w:ascii="Arial" w:eastAsia="Arial" w:hAnsi="Arial" w:cs="Arial"/>
                <w:sz w:val="20"/>
                <w:szCs w:val="20"/>
              </w:rPr>
              <w:t>vis</w:t>
            </w:r>
            <w:r>
              <w:rPr>
                <w:rFonts w:ascii="Arial" w:eastAsia="Arial" w:hAnsi="Arial" w:cs="Arial"/>
                <w:spacing w:val="-1"/>
                <w:sz w:val="20"/>
                <w:szCs w:val="20"/>
              </w:rPr>
              <w:t>c</w:t>
            </w:r>
            <w:r>
              <w:rPr>
                <w:rFonts w:ascii="Arial" w:eastAsia="Arial" w:hAnsi="Arial" w:cs="Arial"/>
                <w:sz w:val="20"/>
                <w:szCs w:val="20"/>
              </w:rPr>
              <w:t>osity</w:t>
            </w:r>
            <w:r>
              <w:rPr>
                <w:rFonts w:ascii="Arial" w:eastAsia="Arial" w:hAnsi="Arial" w:cs="Arial"/>
                <w:spacing w:val="40"/>
                <w:sz w:val="20"/>
                <w:szCs w:val="20"/>
              </w:rPr>
              <w:t xml:space="preserve"> </w:t>
            </w:r>
            <w:r>
              <w:rPr>
                <w:rFonts w:ascii="Arial" w:eastAsia="Arial" w:hAnsi="Arial" w:cs="Arial"/>
                <w:sz w:val="20"/>
                <w:szCs w:val="20"/>
              </w:rPr>
              <w:t>of</w:t>
            </w:r>
            <w:r>
              <w:rPr>
                <w:rFonts w:ascii="Arial" w:eastAsia="Arial" w:hAnsi="Arial" w:cs="Arial"/>
                <w:spacing w:val="33"/>
                <w:sz w:val="20"/>
                <w:szCs w:val="20"/>
              </w:rPr>
              <w:t xml:space="preserve"> </w:t>
            </w:r>
            <w:r>
              <w:rPr>
                <w:rFonts w:ascii="Arial" w:eastAsia="Arial" w:hAnsi="Arial" w:cs="Arial"/>
                <w:spacing w:val="-1"/>
                <w:sz w:val="20"/>
                <w:szCs w:val="20"/>
              </w:rPr>
              <w:t>a</w:t>
            </w:r>
            <w:r>
              <w:rPr>
                <w:rFonts w:ascii="Arial" w:eastAsia="Arial" w:hAnsi="Arial" w:cs="Arial"/>
                <w:sz w:val="20"/>
                <w:szCs w:val="20"/>
              </w:rPr>
              <w:t>n</w:t>
            </w:r>
            <w:r>
              <w:rPr>
                <w:rFonts w:ascii="Arial" w:eastAsia="Arial" w:hAnsi="Arial" w:cs="Arial"/>
                <w:spacing w:val="15"/>
                <w:sz w:val="20"/>
                <w:szCs w:val="20"/>
              </w:rPr>
              <w:t xml:space="preserve"> </w:t>
            </w:r>
            <w:r>
              <w:rPr>
                <w:rFonts w:ascii="Arial" w:eastAsia="Arial" w:hAnsi="Arial" w:cs="Arial"/>
                <w:sz w:val="20"/>
                <w:szCs w:val="20"/>
              </w:rPr>
              <w:t>aque</w:t>
            </w:r>
            <w:r>
              <w:rPr>
                <w:rFonts w:ascii="Arial" w:eastAsia="Arial" w:hAnsi="Arial" w:cs="Arial"/>
                <w:spacing w:val="-1"/>
                <w:sz w:val="20"/>
                <w:szCs w:val="20"/>
              </w:rPr>
              <w:t>o</w:t>
            </w:r>
            <w:r>
              <w:rPr>
                <w:rFonts w:ascii="Arial" w:eastAsia="Arial" w:hAnsi="Arial" w:cs="Arial"/>
                <w:sz w:val="20"/>
                <w:szCs w:val="20"/>
              </w:rPr>
              <w:t>us</w:t>
            </w:r>
            <w:r>
              <w:rPr>
                <w:rFonts w:ascii="Arial" w:eastAsia="Arial" w:hAnsi="Arial" w:cs="Arial"/>
                <w:spacing w:val="7"/>
                <w:sz w:val="20"/>
                <w:szCs w:val="20"/>
              </w:rPr>
              <w:t xml:space="preserve"> </w:t>
            </w:r>
            <w:r>
              <w:rPr>
                <w:rFonts w:ascii="Arial" w:eastAsia="Arial" w:hAnsi="Arial" w:cs="Arial"/>
                <w:spacing w:val="-1"/>
                <w:sz w:val="20"/>
                <w:szCs w:val="20"/>
              </w:rPr>
              <w:t>so</w:t>
            </w:r>
            <w:r>
              <w:rPr>
                <w:rFonts w:ascii="Arial" w:eastAsia="Arial" w:hAnsi="Arial" w:cs="Arial"/>
                <w:sz w:val="20"/>
                <w:szCs w:val="20"/>
              </w:rPr>
              <w:t>lut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46"/>
                <w:sz w:val="20"/>
                <w:szCs w:val="20"/>
              </w:rPr>
              <w:t xml:space="preserve"> </w:t>
            </w:r>
            <w:r>
              <w:rPr>
                <w:rFonts w:ascii="Arial" w:eastAsia="Arial" w:hAnsi="Arial" w:cs="Arial"/>
                <w:sz w:val="20"/>
                <w:szCs w:val="20"/>
              </w:rPr>
              <w:t>wi</w:t>
            </w:r>
            <w:r>
              <w:rPr>
                <w:rFonts w:ascii="Arial" w:eastAsia="Arial" w:hAnsi="Arial" w:cs="Arial"/>
                <w:spacing w:val="-1"/>
                <w:sz w:val="20"/>
                <w:szCs w:val="20"/>
              </w:rPr>
              <w:t>t</w:t>
            </w:r>
            <w:r>
              <w:rPr>
                <w:rFonts w:ascii="Arial" w:eastAsia="Arial" w:hAnsi="Arial" w:cs="Arial"/>
                <w:sz w:val="20"/>
                <w:szCs w:val="20"/>
              </w:rPr>
              <w:t>h</w:t>
            </w:r>
            <w:r>
              <w:rPr>
                <w:rFonts w:ascii="Arial" w:eastAsia="Arial" w:hAnsi="Arial" w:cs="Arial"/>
                <w:spacing w:val="44"/>
                <w:sz w:val="20"/>
                <w:szCs w:val="20"/>
              </w:rPr>
              <w:t xml:space="preserve"> </w:t>
            </w:r>
            <w:r>
              <w:rPr>
                <w:rFonts w:ascii="Arial" w:eastAsia="Arial" w:hAnsi="Arial" w:cs="Arial"/>
                <w:spacing w:val="-1"/>
                <w:sz w:val="20"/>
                <w:szCs w:val="20"/>
              </w:rPr>
              <w:t>c</w:t>
            </w:r>
            <w:r>
              <w:rPr>
                <w:rFonts w:ascii="Arial" w:eastAsia="Arial" w:hAnsi="Arial" w:cs="Arial"/>
                <w:sz w:val="20"/>
                <w:szCs w:val="20"/>
              </w:rPr>
              <w:t>on</w:t>
            </w:r>
            <w:r>
              <w:rPr>
                <w:rFonts w:ascii="Arial" w:eastAsia="Arial" w:hAnsi="Arial" w:cs="Arial"/>
                <w:spacing w:val="1"/>
                <w:sz w:val="20"/>
                <w:szCs w:val="20"/>
              </w:rPr>
              <w:t>c</w:t>
            </w:r>
            <w:r>
              <w:rPr>
                <w:rFonts w:ascii="Arial" w:eastAsia="Arial" w:hAnsi="Arial" w:cs="Arial"/>
                <w:spacing w:val="-1"/>
                <w:sz w:val="20"/>
                <w:szCs w:val="20"/>
              </w:rPr>
              <w:t>e</w:t>
            </w:r>
            <w:r>
              <w:rPr>
                <w:rFonts w:ascii="Arial" w:eastAsia="Arial" w:hAnsi="Arial" w:cs="Arial"/>
                <w:sz w:val="20"/>
                <w:szCs w:val="20"/>
              </w:rPr>
              <w:t>ntrat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22"/>
                <w:sz w:val="20"/>
                <w:szCs w:val="20"/>
              </w:rPr>
              <w:t xml:space="preserve"> </w:t>
            </w:r>
            <w:r>
              <w:rPr>
                <w:rFonts w:ascii="Arial" w:eastAsia="Arial" w:hAnsi="Arial" w:cs="Arial"/>
                <w:w w:val="110"/>
                <w:sz w:val="20"/>
                <w:szCs w:val="20"/>
              </w:rPr>
              <w:t xml:space="preserve">of </w:t>
            </w:r>
            <w:r>
              <w:rPr>
                <w:rFonts w:ascii="Arial" w:eastAsia="Arial" w:hAnsi="Arial" w:cs="Arial"/>
                <w:w w:val="103"/>
                <w:sz w:val="20"/>
                <w:szCs w:val="20"/>
              </w:rPr>
              <w:t>solute</w:t>
            </w:r>
          </w:p>
          <w:p w:rsidR="007A6C8F" w:rsidRDefault="00E052D2">
            <w:pPr>
              <w:spacing w:before="5" w:after="0" w:line="240" w:lineRule="auto"/>
              <w:ind w:left="463" w:right="-20"/>
              <w:rPr>
                <w:rFonts w:ascii="Arial" w:eastAsia="Arial" w:hAnsi="Arial" w:cs="Arial"/>
                <w:sz w:val="20"/>
                <w:szCs w:val="20"/>
              </w:rPr>
            </w:pPr>
            <w:r>
              <w:rPr>
                <w:rFonts w:ascii="Arial" w:eastAsia="Arial" w:hAnsi="Arial" w:cs="Arial"/>
                <w:spacing w:val="1"/>
                <w:sz w:val="20"/>
                <w:szCs w:val="20"/>
              </w:rPr>
              <w:t>3</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Study</w:t>
            </w:r>
            <w:r>
              <w:rPr>
                <w:rFonts w:ascii="Arial" w:eastAsia="Arial" w:hAnsi="Arial" w:cs="Arial"/>
                <w:spacing w:val="7"/>
                <w:sz w:val="20"/>
                <w:szCs w:val="20"/>
              </w:rPr>
              <w:t xml:space="preserve"> </w:t>
            </w:r>
            <w:r>
              <w:rPr>
                <w:rFonts w:ascii="Arial" w:eastAsia="Arial" w:hAnsi="Arial" w:cs="Arial"/>
                <w:sz w:val="20"/>
                <w:szCs w:val="20"/>
              </w:rPr>
              <w:t>the</w:t>
            </w:r>
            <w:r>
              <w:rPr>
                <w:rFonts w:ascii="Arial" w:eastAsia="Arial" w:hAnsi="Arial" w:cs="Arial"/>
                <w:spacing w:val="13"/>
                <w:sz w:val="20"/>
                <w:szCs w:val="20"/>
              </w:rPr>
              <w:t xml:space="preserve"> </w:t>
            </w:r>
            <w:r>
              <w:rPr>
                <w:rFonts w:ascii="Arial" w:eastAsia="Arial" w:hAnsi="Arial" w:cs="Arial"/>
                <w:sz w:val="20"/>
                <w:szCs w:val="20"/>
              </w:rPr>
              <w:t>ki</w:t>
            </w:r>
            <w:r>
              <w:rPr>
                <w:rFonts w:ascii="Arial" w:eastAsia="Arial" w:hAnsi="Arial" w:cs="Arial"/>
                <w:spacing w:val="-2"/>
                <w:sz w:val="20"/>
                <w:szCs w:val="20"/>
              </w:rPr>
              <w:t>n</w:t>
            </w:r>
            <w:r>
              <w:rPr>
                <w:rFonts w:ascii="Arial" w:eastAsia="Arial" w:hAnsi="Arial" w:cs="Arial"/>
                <w:sz w:val="20"/>
                <w:szCs w:val="20"/>
              </w:rPr>
              <w:t>etics</w:t>
            </w:r>
            <w:r>
              <w:rPr>
                <w:rFonts w:ascii="Arial" w:eastAsia="Arial" w:hAnsi="Arial" w:cs="Arial"/>
                <w:spacing w:val="17"/>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the</w:t>
            </w:r>
            <w:r>
              <w:rPr>
                <w:rFonts w:ascii="Arial" w:eastAsia="Arial" w:hAnsi="Arial" w:cs="Arial"/>
                <w:spacing w:val="14"/>
                <w:sz w:val="20"/>
                <w:szCs w:val="20"/>
              </w:rPr>
              <w:t xml:space="preserve"> </w:t>
            </w:r>
            <w:r>
              <w:rPr>
                <w:rFonts w:ascii="Arial" w:eastAsia="Arial" w:hAnsi="Arial" w:cs="Arial"/>
                <w:spacing w:val="-2"/>
                <w:w w:val="105"/>
                <w:sz w:val="20"/>
                <w:szCs w:val="20"/>
              </w:rPr>
              <w:t>f</w:t>
            </w:r>
            <w:r>
              <w:rPr>
                <w:rFonts w:ascii="Arial" w:eastAsia="Arial" w:hAnsi="Arial" w:cs="Arial"/>
                <w:w w:val="105"/>
                <w:sz w:val="20"/>
                <w:szCs w:val="20"/>
              </w:rPr>
              <w:t>ol</w:t>
            </w:r>
            <w:r>
              <w:rPr>
                <w:rFonts w:ascii="Arial" w:eastAsia="Arial" w:hAnsi="Arial" w:cs="Arial"/>
                <w:spacing w:val="-1"/>
                <w:w w:val="105"/>
                <w:sz w:val="20"/>
                <w:szCs w:val="20"/>
              </w:rPr>
              <w:t>l</w:t>
            </w:r>
            <w:r>
              <w:rPr>
                <w:rFonts w:ascii="Arial" w:eastAsia="Arial" w:hAnsi="Arial" w:cs="Arial"/>
                <w:w w:val="105"/>
                <w:sz w:val="20"/>
                <w:szCs w:val="20"/>
              </w:rPr>
              <w:t>owing</w:t>
            </w:r>
            <w:r>
              <w:rPr>
                <w:rFonts w:ascii="Arial" w:eastAsia="Arial" w:hAnsi="Arial" w:cs="Arial"/>
                <w:spacing w:val="-6"/>
                <w:w w:val="105"/>
                <w:sz w:val="20"/>
                <w:szCs w:val="20"/>
              </w:rPr>
              <w:t xml:space="preserve"> </w:t>
            </w:r>
            <w:r>
              <w:rPr>
                <w:rFonts w:ascii="Arial" w:eastAsia="Arial" w:hAnsi="Arial" w:cs="Arial"/>
                <w:w w:val="103"/>
                <w:sz w:val="20"/>
                <w:szCs w:val="20"/>
              </w:rPr>
              <w:t>re</w:t>
            </w:r>
            <w:r>
              <w:rPr>
                <w:rFonts w:ascii="Arial" w:eastAsia="Arial" w:hAnsi="Arial" w:cs="Arial"/>
                <w:spacing w:val="-1"/>
                <w:w w:val="103"/>
                <w:sz w:val="20"/>
                <w:szCs w:val="20"/>
              </w:rPr>
              <w:t>a</w:t>
            </w:r>
            <w:r>
              <w:rPr>
                <w:rFonts w:ascii="Arial" w:eastAsia="Arial" w:hAnsi="Arial" w:cs="Arial"/>
                <w:spacing w:val="-1"/>
                <w:w w:val="99"/>
                <w:sz w:val="20"/>
                <w:szCs w:val="20"/>
              </w:rPr>
              <w:t>c</w:t>
            </w:r>
            <w:r>
              <w:rPr>
                <w:rFonts w:ascii="Arial" w:eastAsia="Arial" w:hAnsi="Arial" w:cs="Arial"/>
                <w:w w:val="105"/>
                <w:sz w:val="20"/>
                <w:szCs w:val="20"/>
              </w:rPr>
              <w:t>tions</w:t>
            </w:r>
          </w:p>
          <w:p w:rsidR="007A6C8F" w:rsidRDefault="007A6C8F">
            <w:pPr>
              <w:spacing w:after="0" w:line="130" w:lineRule="exact"/>
              <w:rPr>
                <w:sz w:val="13"/>
                <w:szCs w:val="13"/>
              </w:rPr>
            </w:pPr>
          </w:p>
          <w:p w:rsidR="007A6C8F" w:rsidRDefault="00E052D2">
            <w:pPr>
              <w:spacing w:after="0" w:line="375" w:lineRule="auto"/>
              <w:ind w:left="1183" w:right="3140"/>
              <w:rPr>
                <w:rFonts w:ascii="Arial" w:eastAsia="Arial" w:hAnsi="Arial" w:cs="Arial"/>
                <w:sz w:val="20"/>
                <w:szCs w:val="20"/>
              </w:rPr>
            </w:pPr>
            <w:r>
              <w:rPr>
                <w:rFonts w:ascii="Arial" w:eastAsia="Arial" w:hAnsi="Arial" w:cs="Arial"/>
                <w:sz w:val="20"/>
                <w:szCs w:val="20"/>
              </w:rPr>
              <w:t xml:space="preserve">a.  </w:t>
            </w:r>
            <w:r>
              <w:rPr>
                <w:rFonts w:ascii="Arial" w:eastAsia="Arial" w:hAnsi="Arial" w:cs="Arial"/>
                <w:spacing w:val="26"/>
                <w:sz w:val="20"/>
                <w:szCs w:val="20"/>
              </w:rPr>
              <w:t xml:space="preserve"> </w:t>
            </w:r>
            <w:r>
              <w:rPr>
                <w:rFonts w:ascii="Arial" w:eastAsia="Arial" w:hAnsi="Arial" w:cs="Arial"/>
                <w:sz w:val="20"/>
                <w:szCs w:val="20"/>
              </w:rPr>
              <w:t>Initial</w:t>
            </w:r>
            <w:r>
              <w:rPr>
                <w:rFonts w:ascii="Arial" w:eastAsia="Arial" w:hAnsi="Arial" w:cs="Arial"/>
                <w:spacing w:val="29"/>
                <w:sz w:val="20"/>
                <w:szCs w:val="20"/>
              </w:rPr>
              <w:t xml:space="preserve"> </w:t>
            </w:r>
            <w:r>
              <w:rPr>
                <w:rFonts w:ascii="Arial" w:eastAsia="Arial" w:hAnsi="Arial" w:cs="Arial"/>
                <w:sz w:val="20"/>
                <w:szCs w:val="20"/>
              </w:rPr>
              <w:t>rate</w:t>
            </w:r>
            <w:r>
              <w:rPr>
                <w:rFonts w:ascii="Arial" w:eastAsia="Arial" w:hAnsi="Arial" w:cs="Arial"/>
                <w:spacing w:val="24"/>
                <w:sz w:val="20"/>
                <w:szCs w:val="20"/>
              </w:rPr>
              <w:t xml:space="preserve"> </w:t>
            </w:r>
            <w:r>
              <w:rPr>
                <w:rFonts w:ascii="Arial" w:eastAsia="Arial" w:hAnsi="Arial" w:cs="Arial"/>
                <w:spacing w:val="-1"/>
                <w:sz w:val="20"/>
                <w:szCs w:val="20"/>
              </w:rPr>
              <w:t>m</w:t>
            </w:r>
            <w:r>
              <w:rPr>
                <w:rFonts w:ascii="Arial" w:eastAsia="Arial" w:hAnsi="Arial" w:cs="Arial"/>
                <w:sz w:val="20"/>
                <w:szCs w:val="20"/>
              </w:rPr>
              <w:t>ethod:</w:t>
            </w:r>
            <w:r>
              <w:rPr>
                <w:rFonts w:ascii="Arial" w:eastAsia="Arial" w:hAnsi="Arial" w:cs="Arial"/>
                <w:spacing w:val="27"/>
                <w:sz w:val="20"/>
                <w:szCs w:val="20"/>
              </w:rPr>
              <w:t xml:space="preserve"> </w:t>
            </w:r>
            <w:r>
              <w:rPr>
                <w:rFonts w:ascii="Arial" w:eastAsia="Arial" w:hAnsi="Arial" w:cs="Arial"/>
                <w:sz w:val="20"/>
                <w:szCs w:val="20"/>
              </w:rPr>
              <w:t>Iodi</w:t>
            </w:r>
            <w:r>
              <w:rPr>
                <w:rFonts w:ascii="Arial" w:eastAsia="Arial" w:hAnsi="Arial" w:cs="Arial"/>
                <w:spacing w:val="-1"/>
                <w:sz w:val="20"/>
                <w:szCs w:val="20"/>
              </w:rPr>
              <w:t>de</w:t>
            </w:r>
            <w:r>
              <w:rPr>
                <w:rFonts w:ascii="Arial" w:eastAsia="Arial" w:hAnsi="Arial" w:cs="Arial"/>
                <w:sz w:val="20"/>
                <w:szCs w:val="20"/>
              </w:rPr>
              <w:t>-p</w:t>
            </w:r>
            <w:r>
              <w:rPr>
                <w:rFonts w:ascii="Arial" w:eastAsia="Arial" w:hAnsi="Arial" w:cs="Arial"/>
                <w:spacing w:val="-1"/>
                <w:sz w:val="20"/>
                <w:szCs w:val="20"/>
              </w:rPr>
              <w:t>e</w:t>
            </w:r>
            <w:r>
              <w:rPr>
                <w:rFonts w:ascii="Arial" w:eastAsia="Arial" w:hAnsi="Arial" w:cs="Arial"/>
                <w:sz w:val="20"/>
                <w:szCs w:val="20"/>
              </w:rPr>
              <w:t>rsul</w:t>
            </w:r>
            <w:r>
              <w:rPr>
                <w:rFonts w:ascii="Arial" w:eastAsia="Arial" w:hAnsi="Arial" w:cs="Arial"/>
                <w:spacing w:val="-1"/>
                <w:sz w:val="20"/>
                <w:szCs w:val="20"/>
              </w:rPr>
              <w:t>p</w:t>
            </w:r>
            <w:r>
              <w:rPr>
                <w:rFonts w:ascii="Arial" w:eastAsia="Arial" w:hAnsi="Arial" w:cs="Arial"/>
                <w:sz w:val="20"/>
                <w:szCs w:val="20"/>
              </w:rPr>
              <w:t>hate</w:t>
            </w:r>
            <w:r>
              <w:rPr>
                <w:rFonts w:ascii="Arial" w:eastAsia="Arial" w:hAnsi="Arial" w:cs="Arial"/>
                <w:spacing w:val="25"/>
                <w:sz w:val="20"/>
                <w:szCs w:val="20"/>
              </w:rPr>
              <w:t xml:space="preserve"> </w:t>
            </w:r>
            <w:r>
              <w:rPr>
                <w:rFonts w:ascii="Arial" w:eastAsia="Arial" w:hAnsi="Arial" w:cs="Arial"/>
                <w:w w:val="106"/>
                <w:sz w:val="20"/>
                <w:szCs w:val="20"/>
              </w:rPr>
              <w:t>r</w:t>
            </w:r>
            <w:r>
              <w:rPr>
                <w:rFonts w:ascii="Arial" w:eastAsia="Arial" w:hAnsi="Arial" w:cs="Arial"/>
                <w:spacing w:val="-1"/>
                <w:w w:val="106"/>
                <w:sz w:val="20"/>
                <w:szCs w:val="20"/>
              </w:rPr>
              <w:t>e</w:t>
            </w:r>
            <w:r>
              <w:rPr>
                <w:rFonts w:ascii="Arial" w:eastAsia="Arial" w:hAnsi="Arial" w:cs="Arial"/>
                <w:w w:val="106"/>
                <w:sz w:val="20"/>
                <w:szCs w:val="20"/>
              </w:rPr>
              <w:t>act</w:t>
            </w:r>
            <w:r>
              <w:rPr>
                <w:rFonts w:ascii="Arial" w:eastAsia="Arial" w:hAnsi="Arial" w:cs="Arial"/>
                <w:spacing w:val="-1"/>
                <w:w w:val="106"/>
                <w:sz w:val="20"/>
                <w:szCs w:val="20"/>
              </w:rPr>
              <w:t>i</w:t>
            </w:r>
            <w:r>
              <w:rPr>
                <w:rFonts w:ascii="Arial" w:eastAsia="Arial" w:hAnsi="Arial" w:cs="Arial"/>
                <w:w w:val="102"/>
                <w:sz w:val="20"/>
                <w:szCs w:val="20"/>
              </w:rPr>
              <w:t xml:space="preserve">on </w:t>
            </w:r>
            <w:r>
              <w:rPr>
                <w:rFonts w:ascii="Arial" w:eastAsia="Arial" w:hAnsi="Arial" w:cs="Arial"/>
                <w:sz w:val="20"/>
                <w:szCs w:val="20"/>
              </w:rPr>
              <w:t xml:space="preserve">b.  </w:t>
            </w:r>
            <w:r>
              <w:rPr>
                <w:rFonts w:ascii="Arial" w:eastAsia="Arial" w:hAnsi="Arial" w:cs="Arial"/>
                <w:spacing w:val="26"/>
                <w:sz w:val="20"/>
                <w:szCs w:val="20"/>
              </w:rPr>
              <w:t xml:space="preserve"> </w:t>
            </w:r>
            <w:r>
              <w:rPr>
                <w:rFonts w:ascii="Arial" w:eastAsia="Arial" w:hAnsi="Arial" w:cs="Arial"/>
                <w:sz w:val="20"/>
                <w:szCs w:val="20"/>
              </w:rPr>
              <w:t>In</w:t>
            </w:r>
            <w:r>
              <w:rPr>
                <w:rFonts w:ascii="Arial" w:eastAsia="Arial" w:hAnsi="Arial" w:cs="Arial"/>
                <w:spacing w:val="-1"/>
                <w:sz w:val="20"/>
                <w:szCs w:val="20"/>
              </w:rPr>
              <w:t>t</w:t>
            </w:r>
            <w:r>
              <w:rPr>
                <w:rFonts w:ascii="Arial" w:eastAsia="Arial" w:hAnsi="Arial" w:cs="Arial"/>
                <w:sz w:val="20"/>
                <w:szCs w:val="20"/>
              </w:rPr>
              <w:t>e</w:t>
            </w:r>
            <w:r>
              <w:rPr>
                <w:rFonts w:ascii="Arial" w:eastAsia="Arial" w:hAnsi="Arial" w:cs="Arial"/>
                <w:spacing w:val="-1"/>
                <w:sz w:val="20"/>
                <w:szCs w:val="20"/>
              </w:rPr>
              <w:t>g</w:t>
            </w:r>
            <w:r>
              <w:rPr>
                <w:rFonts w:ascii="Arial" w:eastAsia="Arial" w:hAnsi="Arial" w:cs="Arial"/>
                <w:sz w:val="20"/>
                <w:szCs w:val="20"/>
              </w:rPr>
              <w:t>rated</w:t>
            </w:r>
            <w:r>
              <w:rPr>
                <w:rFonts w:ascii="Arial" w:eastAsia="Arial" w:hAnsi="Arial" w:cs="Arial"/>
                <w:spacing w:val="41"/>
                <w:sz w:val="20"/>
                <w:szCs w:val="20"/>
              </w:rPr>
              <w:t xml:space="preserve"> </w:t>
            </w:r>
            <w:r>
              <w:rPr>
                <w:rFonts w:ascii="Arial" w:eastAsia="Arial" w:hAnsi="Arial" w:cs="Arial"/>
                <w:sz w:val="20"/>
                <w:szCs w:val="20"/>
              </w:rPr>
              <w:t>ra</w:t>
            </w:r>
            <w:r>
              <w:rPr>
                <w:rFonts w:ascii="Arial" w:eastAsia="Arial" w:hAnsi="Arial" w:cs="Arial"/>
                <w:spacing w:val="-1"/>
                <w:sz w:val="20"/>
                <w:szCs w:val="20"/>
              </w:rPr>
              <w:t>t</w:t>
            </w:r>
            <w:r>
              <w:rPr>
                <w:rFonts w:ascii="Arial" w:eastAsia="Arial" w:hAnsi="Arial" w:cs="Arial"/>
                <w:sz w:val="20"/>
                <w:szCs w:val="20"/>
              </w:rPr>
              <w:t>e</w:t>
            </w:r>
            <w:r>
              <w:rPr>
                <w:rFonts w:ascii="Arial" w:eastAsia="Arial" w:hAnsi="Arial" w:cs="Arial"/>
                <w:spacing w:val="23"/>
                <w:sz w:val="20"/>
                <w:szCs w:val="20"/>
              </w:rPr>
              <w:t xml:space="preserve"> </w:t>
            </w:r>
            <w:r>
              <w:rPr>
                <w:rFonts w:ascii="Arial" w:eastAsia="Arial" w:hAnsi="Arial" w:cs="Arial"/>
                <w:w w:val="104"/>
                <w:sz w:val="20"/>
                <w:szCs w:val="20"/>
              </w:rPr>
              <w:t>met</w:t>
            </w:r>
            <w:r>
              <w:rPr>
                <w:rFonts w:ascii="Arial" w:eastAsia="Arial" w:hAnsi="Arial" w:cs="Arial"/>
                <w:spacing w:val="-1"/>
                <w:w w:val="104"/>
                <w:sz w:val="20"/>
                <w:szCs w:val="20"/>
              </w:rPr>
              <w:t>h</w:t>
            </w:r>
            <w:r>
              <w:rPr>
                <w:rFonts w:ascii="Arial" w:eastAsia="Arial" w:hAnsi="Arial" w:cs="Arial"/>
                <w:w w:val="103"/>
                <w:sz w:val="20"/>
                <w:szCs w:val="20"/>
              </w:rPr>
              <w:t>od:</w:t>
            </w:r>
          </w:p>
          <w:p w:rsidR="007A6C8F" w:rsidRDefault="00E052D2">
            <w:pPr>
              <w:spacing w:before="3" w:after="0" w:line="240" w:lineRule="auto"/>
              <w:ind w:left="1970" w:right="-20"/>
              <w:rPr>
                <w:rFonts w:ascii="Arial" w:eastAsia="Arial" w:hAnsi="Arial" w:cs="Arial"/>
                <w:sz w:val="20"/>
                <w:szCs w:val="20"/>
              </w:rPr>
            </w:pPr>
            <w:r>
              <w:rPr>
                <w:rFonts w:ascii="Arial" w:eastAsia="Arial" w:hAnsi="Arial" w:cs="Arial"/>
                <w:sz w:val="20"/>
                <w:szCs w:val="20"/>
              </w:rPr>
              <w:t xml:space="preserve">i.  </w:t>
            </w:r>
            <w:r>
              <w:rPr>
                <w:rFonts w:ascii="Arial" w:eastAsia="Arial" w:hAnsi="Arial" w:cs="Arial"/>
                <w:spacing w:val="25"/>
                <w:sz w:val="20"/>
                <w:szCs w:val="20"/>
              </w:rPr>
              <w:t xml:space="preserve"> </w:t>
            </w:r>
            <w:r>
              <w:rPr>
                <w:rFonts w:ascii="Arial" w:eastAsia="Arial" w:hAnsi="Arial" w:cs="Arial"/>
                <w:sz w:val="20"/>
                <w:szCs w:val="20"/>
              </w:rPr>
              <w:t>Acid</w:t>
            </w:r>
            <w:r>
              <w:rPr>
                <w:rFonts w:ascii="Arial" w:eastAsia="Arial" w:hAnsi="Arial" w:cs="Arial"/>
                <w:spacing w:val="4"/>
                <w:sz w:val="20"/>
                <w:szCs w:val="20"/>
              </w:rPr>
              <w:t xml:space="preserve"> </w:t>
            </w:r>
            <w:r>
              <w:rPr>
                <w:rFonts w:ascii="Arial" w:eastAsia="Arial" w:hAnsi="Arial" w:cs="Arial"/>
                <w:sz w:val="20"/>
                <w:szCs w:val="20"/>
              </w:rPr>
              <w:t>h</w:t>
            </w:r>
            <w:r>
              <w:rPr>
                <w:rFonts w:ascii="Arial" w:eastAsia="Arial" w:hAnsi="Arial" w:cs="Arial"/>
                <w:spacing w:val="1"/>
                <w:sz w:val="20"/>
                <w:szCs w:val="20"/>
              </w:rPr>
              <w:t>y</w:t>
            </w:r>
            <w:r>
              <w:rPr>
                <w:rFonts w:ascii="Arial" w:eastAsia="Arial" w:hAnsi="Arial" w:cs="Arial"/>
                <w:sz w:val="20"/>
                <w:szCs w:val="20"/>
              </w:rPr>
              <w:t>d</w:t>
            </w:r>
            <w:r>
              <w:rPr>
                <w:rFonts w:ascii="Arial" w:eastAsia="Arial" w:hAnsi="Arial" w:cs="Arial"/>
                <w:spacing w:val="-2"/>
                <w:sz w:val="20"/>
                <w:szCs w:val="20"/>
              </w:rPr>
              <w:t>r</w:t>
            </w:r>
            <w:r>
              <w:rPr>
                <w:rFonts w:ascii="Arial" w:eastAsia="Arial" w:hAnsi="Arial" w:cs="Arial"/>
                <w:sz w:val="20"/>
                <w:szCs w:val="20"/>
              </w:rPr>
              <w:t>oly</w:t>
            </w:r>
            <w:r>
              <w:rPr>
                <w:rFonts w:ascii="Arial" w:eastAsia="Arial" w:hAnsi="Arial" w:cs="Arial"/>
                <w:spacing w:val="-1"/>
                <w:sz w:val="20"/>
                <w:szCs w:val="20"/>
              </w:rPr>
              <w:t>s</w:t>
            </w:r>
            <w:r>
              <w:rPr>
                <w:rFonts w:ascii="Arial" w:eastAsia="Arial" w:hAnsi="Arial" w:cs="Arial"/>
                <w:sz w:val="20"/>
                <w:szCs w:val="20"/>
              </w:rPr>
              <w:t>is</w:t>
            </w:r>
            <w:r>
              <w:rPr>
                <w:rFonts w:ascii="Arial" w:eastAsia="Arial" w:hAnsi="Arial" w:cs="Arial"/>
                <w:spacing w:val="25"/>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met</w:t>
            </w:r>
            <w:r>
              <w:rPr>
                <w:rFonts w:ascii="Arial" w:eastAsia="Arial" w:hAnsi="Arial" w:cs="Arial"/>
                <w:spacing w:val="-1"/>
                <w:sz w:val="20"/>
                <w:szCs w:val="20"/>
              </w:rPr>
              <w:t>h</w:t>
            </w:r>
            <w:r>
              <w:rPr>
                <w:rFonts w:ascii="Arial" w:eastAsia="Arial" w:hAnsi="Arial" w:cs="Arial"/>
                <w:sz w:val="20"/>
                <w:szCs w:val="20"/>
              </w:rPr>
              <w:t>yl</w:t>
            </w:r>
            <w:r>
              <w:rPr>
                <w:rFonts w:ascii="Arial" w:eastAsia="Arial" w:hAnsi="Arial" w:cs="Arial"/>
                <w:spacing w:val="26"/>
                <w:sz w:val="20"/>
                <w:szCs w:val="20"/>
              </w:rPr>
              <w:t xml:space="preserve"> </w:t>
            </w:r>
            <w:r>
              <w:rPr>
                <w:rFonts w:ascii="Arial" w:eastAsia="Arial" w:hAnsi="Arial" w:cs="Arial"/>
                <w:spacing w:val="-1"/>
                <w:sz w:val="20"/>
                <w:szCs w:val="20"/>
              </w:rPr>
              <w:t>a</w:t>
            </w:r>
            <w:r>
              <w:rPr>
                <w:rFonts w:ascii="Arial" w:eastAsia="Arial" w:hAnsi="Arial" w:cs="Arial"/>
                <w:sz w:val="20"/>
                <w:szCs w:val="20"/>
              </w:rPr>
              <w:t>cetate</w:t>
            </w:r>
            <w:r>
              <w:rPr>
                <w:rFonts w:ascii="Arial" w:eastAsia="Arial" w:hAnsi="Arial" w:cs="Arial"/>
                <w:spacing w:val="20"/>
                <w:sz w:val="20"/>
                <w:szCs w:val="20"/>
              </w:rPr>
              <w:t xml:space="preserve"> </w:t>
            </w:r>
            <w:r>
              <w:rPr>
                <w:rFonts w:ascii="Arial" w:eastAsia="Arial" w:hAnsi="Arial" w:cs="Arial"/>
                <w:sz w:val="20"/>
                <w:szCs w:val="20"/>
              </w:rPr>
              <w:t>with</w:t>
            </w:r>
            <w:r>
              <w:rPr>
                <w:rFonts w:ascii="Arial" w:eastAsia="Arial" w:hAnsi="Arial" w:cs="Arial"/>
                <w:spacing w:val="23"/>
                <w:sz w:val="20"/>
                <w:szCs w:val="20"/>
              </w:rPr>
              <w:t xml:space="preserve"> </w:t>
            </w:r>
            <w:r>
              <w:rPr>
                <w:rFonts w:ascii="Arial" w:eastAsia="Arial" w:hAnsi="Arial" w:cs="Arial"/>
                <w:spacing w:val="-1"/>
                <w:sz w:val="20"/>
                <w:szCs w:val="20"/>
              </w:rPr>
              <w:t>h</w:t>
            </w:r>
            <w:r>
              <w:rPr>
                <w:rFonts w:ascii="Arial" w:eastAsia="Arial" w:hAnsi="Arial" w:cs="Arial"/>
                <w:sz w:val="20"/>
                <w:szCs w:val="20"/>
              </w:rPr>
              <w:t>ydr</w:t>
            </w:r>
            <w:r>
              <w:rPr>
                <w:rFonts w:ascii="Arial" w:eastAsia="Arial" w:hAnsi="Arial" w:cs="Arial"/>
                <w:spacing w:val="-1"/>
                <w:sz w:val="20"/>
                <w:szCs w:val="20"/>
              </w:rPr>
              <w:t>o</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pacing w:val="-1"/>
                <w:sz w:val="20"/>
                <w:szCs w:val="20"/>
              </w:rPr>
              <w:t>l</w:t>
            </w:r>
            <w:r>
              <w:rPr>
                <w:rFonts w:ascii="Arial" w:eastAsia="Arial" w:hAnsi="Arial" w:cs="Arial"/>
                <w:sz w:val="20"/>
                <w:szCs w:val="20"/>
              </w:rPr>
              <w:t>or</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48"/>
                <w:sz w:val="20"/>
                <w:szCs w:val="20"/>
              </w:rPr>
              <w:t xml:space="preserve"> </w:t>
            </w:r>
            <w:r>
              <w:rPr>
                <w:rFonts w:ascii="Arial" w:eastAsia="Arial" w:hAnsi="Arial" w:cs="Arial"/>
                <w:spacing w:val="-1"/>
                <w:w w:val="97"/>
                <w:sz w:val="20"/>
                <w:szCs w:val="20"/>
              </w:rPr>
              <w:t>a</w:t>
            </w:r>
            <w:r>
              <w:rPr>
                <w:rFonts w:ascii="Arial" w:eastAsia="Arial" w:hAnsi="Arial" w:cs="Arial"/>
                <w:w w:val="102"/>
                <w:sz w:val="20"/>
                <w:szCs w:val="20"/>
              </w:rPr>
              <w:t>cid</w:t>
            </w:r>
          </w:p>
          <w:p w:rsidR="007A6C8F" w:rsidRDefault="007A6C8F">
            <w:pPr>
              <w:spacing w:after="0" w:line="130" w:lineRule="exact"/>
              <w:rPr>
                <w:sz w:val="13"/>
                <w:szCs w:val="13"/>
              </w:rPr>
            </w:pPr>
          </w:p>
          <w:p w:rsidR="007A6C8F" w:rsidRDefault="00E052D2">
            <w:pPr>
              <w:spacing w:after="0" w:line="375" w:lineRule="auto"/>
              <w:ind w:left="2263" w:right="50" w:hanging="342"/>
              <w:rPr>
                <w:rFonts w:ascii="Arial" w:eastAsia="Arial" w:hAnsi="Arial" w:cs="Arial"/>
                <w:sz w:val="20"/>
                <w:szCs w:val="20"/>
              </w:rPr>
            </w:pPr>
            <w:r>
              <w:rPr>
                <w:rFonts w:ascii="Arial" w:eastAsia="Arial" w:hAnsi="Arial" w:cs="Arial"/>
                <w:sz w:val="20"/>
                <w:szCs w:val="20"/>
              </w:rPr>
              <w:t xml:space="preserve">ii.  </w:t>
            </w:r>
            <w:r>
              <w:rPr>
                <w:rFonts w:ascii="Arial" w:eastAsia="Arial" w:hAnsi="Arial" w:cs="Arial"/>
                <w:spacing w:val="29"/>
                <w:sz w:val="20"/>
                <w:szCs w:val="20"/>
              </w:rPr>
              <w:t xml:space="preserve"> </w:t>
            </w:r>
            <w:r>
              <w:rPr>
                <w:rFonts w:ascii="Arial" w:eastAsia="Arial" w:hAnsi="Arial" w:cs="Arial"/>
                <w:sz w:val="20"/>
                <w:szCs w:val="20"/>
              </w:rPr>
              <w:t xml:space="preserve">Compare </w:t>
            </w:r>
            <w:r>
              <w:rPr>
                <w:rFonts w:ascii="Arial" w:eastAsia="Arial" w:hAnsi="Arial" w:cs="Arial"/>
                <w:spacing w:val="12"/>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 xml:space="preserve">e </w:t>
            </w:r>
            <w:r>
              <w:rPr>
                <w:rFonts w:ascii="Arial" w:eastAsia="Arial" w:hAnsi="Arial" w:cs="Arial"/>
                <w:spacing w:val="37"/>
                <w:sz w:val="20"/>
                <w:szCs w:val="20"/>
              </w:rPr>
              <w:t xml:space="preserve"> </w:t>
            </w:r>
            <w:r>
              <w:rPr>
                <w:rFonts w:ascii="Arial" w:eastAsia="Arial" w:hAnsi="Arial" w:cs="Arial"/>
                <w:sz w:val="20"/>
                <w:szCs w:val="20"/>
              </w:rPr>
              <w:t>stren</w:t>
            </w:r>
            <w:r>
              <w:rPr>
                <w:rFonts w:ascii="Arial" w:eastAsia="Arial" w:hAnsi="Arial" w:cs="Arial"/>
                <w:spacing w:val="-1"/>
                <w:sz w:val="20"/>
                <w:szCs w:val="20"/>
              </w:rPr>
              <w:t>g</w:t>
            </w:r>
            <w:r>
              <w:rPr>
                <w:rFonts w:ascii="Arial" w:eastAsia="Arial" w:hAnsi="Arial" w:cs="Arial"/>
                <w:sz w:val="20"/>
                <w:szCs w:val="20"/>
              </w:rPr>
              <w:t xml:space="preserve">ths  </w:t>
            </w:r>
            <w:r>
              <w:rPr>
                <w:rFonts w:ascii="Arial" w:eastAsia="Arial" w:hAnsi="Arial" w:cs="Arial"/>
                <w:spacing w:val="6"/>
                <w:sz w:val="20"/>
                <w:szCs w:val="20"/>
              </w:rPr>
              <w:t xml:space="preserve"> </w:t>
            </w:r>
            <w:r>
              <w:rPr>
                <w:rFonts w:ascii="Arial" w:eastAsia="Arial" w:hAnsi="Arial" w:cs="Arial"/>
                <w:sz w:val="20"/>
                <w:szCs w:val="20"/>
              </w:rPr>
              <w:t xml:space="preserve">of </w:t>
            </w:r>
            <w:r>
              <w:rPr>
                <w:rFonts w:ascii="Arial" w:eastAsia="Arial" w:hAnsi="Arial" w:cs="Arial"/>
                <w:spacing w:val="38"/>
                <w:sz w:val="20"/>
                <w:szCs w:val="20"/>
              </w:rPr>
              <w:t xml:space="preserve"> </w:t>
            </w:r>
            <w:r>
              <w:rPr>
                <w:rFonts w:ascii="Arial" w:eastAsia="Arial" w:hAnsi="Arial" w:cs="Arial"/>
                <w:sz w:val="20"/>
                <w:szCs w:val="20"/>
              </w:rPr>
              <w:t xml:space="preserve">HCl  and </w:t>
            </w:r>
            <w:r>
              <w:rPr>
                <w:rFonts w:ascii="Arial" w:eastAsia="Arial" w:hAnsi="Arial" w:cs="Arial"/>
                <w:spacing w:val="19"/>
                <w:sz w:val="20"/>
                <w:szCs w:val="20"/>
              </w:rPr>
              <w:t xml:space="preserve"> </w:t>
            </w:r>
            <w:r>
              <w:rPr>
                <w:rFonts w:ascii="Arial" w:eastAsia="Arial" w:hAnsi="Arial" w:cs="Arial"/>
                <w:sz w:val="20"/>
                <w:szCs w:val="20"/>
              </w:rPr>
              <w:t>H2</w:t>
            </w:r>
            <w:r>
              <w:rPr>
                <w:rFonts w:ascii="Arial" w:eastAsia="Arial" w:hAnsi="Arial" w:cs="Arial"/>
                <w:spacing w:val="-1"/>
                <w:sz w:val="20"/>
                <w:szCs w:val="20"/>
              </w:rPr>
              <w:t>SO</w:t>
            </w:r>
            <w:r>
              <w:rPr>
                <w:rFonts w:ascii="Arial" w:eastAsia="Arial" w:hAnsi="Arial" w:cs="Arial"/>
                <w:sz w:val="20"/>
                <w:szCs w:val="20"/>
              </w:rPr>
              <w:t xml:space="preserve">4 </w:t>
            </w:r>
            <w:r>
              <w:rPr>
                <w:rFonts w:ascii="Arial" w:eastAsia="Arial" w:hAnsi="Arial" w:cs="Arial"/>
                <w:spacing w:val="7"/>
                <w:sz w:val="20"/>
                <w:szCs w:val="20"/>
              </w:rPr>
              <w:t xml:space="preserve"> </w:t>
            </w:r>
            <w:r>
              <w:rPr>
                <w:rFonts w:ascii="Arial" w:eastAsia="Arial" w:hAnsi="Arial" w:cs="Arial"/>
                <w:sz w:val="20"/>
                <w:szCs w:val="20"/>
              </w:rPr>
              <w:t xml:space="preserve">by </w:t>
            </w:r>
            <w:r>
              <w:rPr>
                <w:rFonts w:ascii="Arial" w:eastAsia="Arial" w:hAnsi="Arial" w:cs="Arial"/>
                <w:spacing w:val="25"/>
                <w:sz w:val="20"/>
                <w:szCs w:val="20"/>
              </w:rPr>
              <w:t xml:space="preserve"> </w:t>
            </w:r>
            <w:r>
              <w:rPr>
                <w:rFonts w:ascii="Arial" w:eastAsia="Arial" w:hAnsi="Arial" w:cs="Arial"/>
                <w:sz w:val="20"/>
                <w:szCs w:val="20"/>
              </w:rPr>
              <w:t>study</w:t>
            </w:r>
            <w:r>
              <w:rPr>
                <w:rFonts w:ascii="Arial" w:eastAsia="Arial" w:hAnsi="Arial" w:cs="Arial"/>
                <w:spacing w:val="-1"/>
                <w:sz w:val="20"/>
                <w:szCs w:val="20"/>
              </w:rPr>
              <w:t>i</w:t>
            </w:r>
            <w:r>
              <w:rPr>
                <w:rFonts w:ascii="Arial" w:eastAsia="Arial" w:hAnsi="Arial" w:cs="Arial"/>
                <w:sz w:val="20"/>
                <w:szCs w:val="20"/>
              </w:rPr>
              <w:t xml:space="preserve">ng </w:t>
            </w:r>
            <w:r>
              <w:rPr>
                <w:rFonts w:ascii="Arial" w:eastAsia="Arial" w:hAnsi="Arial" w:cs="Arial"/>
                <w:spacing w:val="48"/>
                <w:sz w:val="20"/>
                <w:szCs w:val="20"/>
              </w:rPr>
              <w:t xml:space="preserve"> </w:t>
            </w:r>
            <w:r>
              <w:rPr>
                <w:rFonts w:ascii="Arial" w:eastAsia="Arial" w:hAnsi="Arial" w:cs="Arial"/>
                <w:sz w:val="20"/>
                <w:szCs w:val="20"/>
              </w:rPr>
              <w:t>kine</w:t>
            </w:r>
            <w:r>
              <w:rPr>
                <w:rFonts w:ascii="Arial" w:eastAsia="Arial" w:hAnsi="Arial" w:cs="Arial"/>
                <w:spacing w:val="-1"/>
                <w:sz w:val="20"/>
                <w:szCs w:val="20"/>
              </w:rPr>
              <w:t>t</w:t>
            </w:r>
            <w:r>
              <w:rPr>
                <w:rFonts w:ascii="Arial" w:eastAsia="Arial" w:hAnsi="Arial" w:cs="Arial"/>
                <w:sz w:val="20"/>
                <w:szCs w:val="20"/>
              </w:rPr>
              <w:t xml:space="preserve">ics </w:t>
            </w:r>
            <w:r>
              <w:rPr>
                <w:rFonts w:ascii="Arial" w:eastAsia="Arial" w:hAnsi="Arial" w:cs="Arial"/>
                <w:spacing w:val="43"/>
                <w:sz w:val="20"/>
                <w:szCs w:val="20"/>
              </w:rPr>
              <w:t xml:space="preserve"> </w:t>
            </w:r>
            <w:r>
              <w:rPr>
                <w:rFonts w:ascii="Arial" w:eastAsia="Arial" w:hAnsi="Arial" w:cs="Arial"/>
                <w:w w:val="110"/>
                <w:sz w:val="20"/>
                <w:szCs w:val="20"/>
              </w:rPr>
              <w:t xml:space="preserve">of </w:t>
            </w:r>
            <w:r>
              <w:rPr>
                <w:rFonts w:ascii="Arial" w:eastAsia="Arial" w:hAnsi="Arial" w:cs="Arial"/>
                <w:sz w:val="20"/>
                <w:szCs w:val="20"/>
              </w:rPr>
              <w:t>h</w:t>
            </w:r>
            <w:r>
              <w:rPr>
                <w:rFonts w:ascii="Arial" w:eastAsia="Arial" w:hAnsi="Arial" w:cs="Arial"/>
                <w:spacing w:val="1"/>
                <w:sz w:val="20"/>
                <w:szCs w:val="20"/>
              </w:rPr>
              <w:t>y</w:t>
            </w:r>
            <w:r>
              <w:rPr>
                <w:rFonts w:ascii="Arial" w:eastAsia="Arial" w:hAnsi="Arial" w:cs="Arial"/>
                <w:sz w:val="20"/>
                <w:szCs w:val="20"/>
              </w:rPr>
              <w:t>d</w:t>
            </w:r>
            <w:r>
              <w:rPr>
                <w:rFonts w:ascii="Arial" w:eastAsia="Arial" w:hAnsi="Arial" w:cs="Arial"/>
                <w:spacing w:val="-2"/>
                <w:sz w:val="20"/>
                <w:szCs w:val="20"/>
              </w:rPr>
              <w:t>r</w:t>
            </w:r>
            <w:r>
              <w:rPr>
                <w:rFonts w:ascii="Arial" w:eastAsia="Arial" w:hAnsi="Arial" w:cs="Arial"/>
                <w:sz w:val="20"/>
                <w:szCs w:val="20"/>
              </w:rPr>
              <w:t>ol</w:t>
            </w:r>
            <w:r>
              <w:rPr>
                <w:rFonts w:ascii="Arial" w:eastAsia="Arial" w:hAnsi="Arial" w:cs="Arial"/>
                <w:spacing w:val="-1"/>
                <w:sz w:val="20"/>
                <w:szCs w:val="20"/>
              </w:rPr>
              <w:t>y</w:t>
            </w:r>
            <w:r>
              <w:rPr>
                <w:rFonts w:ascii="Arial" w:eastAsia="Arial" w:hAnsi="Arial" w:cs="Arial"/>
                <w:sz w:val="20"/>
                <w:szCs w:val="20"/>
              </w:rPr>
              <w:t>sis</w:t>
            </w:r>
            <w:r>
              <w:rPr>
                <w:rFonts w:ascii="Arial" w:eastAsia="Arial" w:hAnsi="Arial" w:cs="Arial"/>
                <w:spacing w:val="26"/>
                <w:sz w:val="20"/>
                <w:szCs w:val="20"/>
              </w:rPr>
              <w:t xml:space="preserve"> </w:t>
            </w:r>
            <w:r>
              <w:rPr>
                <w:rFonts w:ascii="Arial" w:eastAsia="Arial" w:hAnsi="Arial" w:cs="Arial"/>
                <w:sz w:val="20"/>
                <w:szCs w:val="20"/>
              </w:rPr>
              <w:t>of</w:t>
            </w:r>
            <w:r>
              <w:rPr>
                <w:rFonts w:ascii="Arial" w:eastAsia="Arial" w:hAnsi="Arial" w:cs="Arial"/>
                <w:spacing w:val="12"/>
                <w:sz w:val="20"/>
                <w:szCs w:val="20"/>
              </w:rPr>
              <w:t xml:space="preserve"> </w:t>
            </w:r>
            <w:r>
              <w:rPr>
                <w:rFonts w:ascii="Arial" w:eastAsia="Arial" w:hAnsi="Arial" w:cs="Arial"/>
                <w:sz w:val="20"/>
                <w:szCs w:val="20"/>
              </w:rPr>
              <w:t>m</w:t>
            </w:r>
            <w:r>
              <w:rPr>
                <w:rFonts w:ascii="Arial" w:eastAsia="Arial" w:hAnsi="Arial" w:cs="Arial"/>
                <w:spacing w:val="1"/>
                <w:sz w:val="20"/>
                <w:szCs w:val="20"/>
              </w:rPr>
              <w:t>e</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yl</w:t>
            </w:r>
            <w:r>
              <w:rPr>
                <w:rFonts w:ascii="Arial" w:eastAsia="Arial" w:hAnsi="Arial" w:cs="Arial"/>
                <w:spacing w:val="29"/>
                <w:sz w:val="20"/>
                <w:szCs w:val="20"/>
              </w:rPr>
              <w:t xml:space="preserve"> </w:t>
            </w:r>
            <w:r>
              <w:rPr>
                <w:rFonts w:ascii="Arial" w:eastAsia="Arial" w:hAnsi="Arial" w:cs="Arial"/>
                <w:w w:val="101"/>
                <w:sz w:val="20"/>
                <w:szCs w:val="20"/>
              </w:rPr>
              <w:t>acet</w:t>
            </w:r>
            <w:r>
              <w:rPr>
                <w:rFonts w:ascii="Arial" w:eastAsia="Arial" w:hAnsi="Arial" w:cs="Arial"/>
                <w:spacing w:val="-1"/>
                <w:w w:val="101"/>
                <w:sz w:val="20"/>
                <w:szCs w:val="20"/>
              </w:rPr>
              <w:t>a</w:t>
            </w:r>
            <w:r>
              <w:rPr>
                <w:rFonts w:ascii="Arial" w:eastAsia="Arial" w:hAnsi="Arial" w:cs="Arial"/>
                <w:w w:val="109"/>
                <w:sz w:val="20"/>
                <w:szCs w:val="20"/>
              </w:rPr>
              <w:t>te</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w w:val="95"/>
              </w:rPr>
              <w:t>In</w:t>
            </w:r>
            <w:r>
              <w:rPr>
                <w:rFonts w:ascii="Arial" w:eastAsia="Arial" w:hAnsi="Arial" w:cs="Arial"/>
                <w:b/>
                <w:bCs/>
                <w:spacing w:val="1"/>
                <w:w w:val="95"/>
              </w:rPr>
              <w:t>o</w:t>
            </w:r>
            <w:r>
              <w:rPr>
                <w:rFonts w:ascii="Arial" w:eastAsia="Arial" w:hAnsi="Arial" w:cs="Arial"/>
                <w:b/>
                <w:bCs/>
                <w:w w:val="95"/>
              </w:rPr>
              <w:t>r</w:t>
            </w:r>
            <w:r>
              <w:rPr>
                <w:rFonts w:ascii="Arial" w:eastAsia="Arial" w:hAnsi="Arial" w:cs="Arial"/>
                <w:b/>
                <w:bCs/>
                <w:spacing w:val="-1"/>
                <w:w w:val="95"/>
              </w:rPr>
              <w:t>g</w:t>
            </w:r>
            <w:r>
              <w:rPr>
                <w:rFonts w:ascii="Arial" w:eastAsia="Arial" w:hAnsi="Arial" w:cs="Arial"/>
                <w:b/>
                <w:bCs/>
                <w:spacing w:val="1"/>
                <w:w w:val="95"/>
              </w:rPr>
              <w:t>a</w:t>
            </w:r>
            <w:r>
              <w:rPr>
                <w:rFonts w:ascii="Arial" w:eastAsia="Arial" w:hAnsi="Arial" w:cs="Arial"/>
                <w:b/>
                <w:bCs/>
                <w:w w:val="95"/>
              </w:rPr>
              <w:t>nic</w:t>
            </w:r>
            <w:r>
              <w:rPr>
                <w:rFonts w:ascii="Arial" w:eastAsia="Arial" w:hAnsi="Arial" w:cs="Arial"/>
                <w:b/>
                <w:bCs/>
                <w:spacing w:val="6"/>
                <w:w w:val="95"/>
              </w:rPr>
              <w:t xml:space="preserve"> </w:t>
            </w:r>
            <w:r>
              <w:rPr>
                <w:rFonts w:ascii="Arial" w:eastAsia="Arial" w:hAnsi="Arial" w:cs="Arial"/>
                <w:b/>
                <w:bCs/>
                <w:spacing w:val="1"/>
              </w:rPr>
              <w:t>C</w:t>
            </w:r>
            <w:r>
              <w:rPr>
                <w:rFonts w:ascii="Arial" w:eastAsia="Arial" w:hAnsi="Arial" w:cs="Arial"/>
                <w:b/>
                <w:bCs/>
              </w:rPr>
              <w:t>h</w:t>
            </w:r>
            <w:r>
              <w:rPr>
                <w:rFonts w:ascii="Arial" w:eastAsia="Arial" w:hAnsi="Arial" w:cs="Arial"/>
                <w:b/>
                <w:bCs/>
                <w:spacing w:val="-1"/>
              </w:rPr>
              <w:t>e</w:t>
            </w:r>
            <w:r>
              <w:rPr>
                <w:rFonts w:ascii="Arial" w:eastAsia="Arial" w:hAnsi="Arial" w:cs="Arial"/>
                <w:b/>
                <w:bCs/>
              </w:rPr>
              <w:t>m</w:t>
            </w:r>
            <w:r>
              <w:rPr>
                <w:rFonts w:ascii="Arial" w:eastAsia="Arial" w:hAnsi="Arial" w:cs="Arial"/>
                <w:b/>
                <w:bCs/>
                <w:spacing w:val="1"/>
              </w:rPr>
              <w:t>i</w:t>
            </w:r>
            <w:r>
              <w:rPr>
                <w:rFonts w:ascii="Arial" w:eastAsia="Arial" w:hAnsi="Arial" w:cs="Arial"/>
                <w:b/>
                <w:bCs/>
              </w:rPr>
              <w:t>st</w:t>
            </w:r>
            <w:r>
              <w:rPr>
                <w:rFonts w:ascii="Arial" w:eastAsia="Arial" w:hAnsi="Arial" w:cs="Arial"/>
                <w:b/>
                <w:bCs/>
                <w:spacing w:val="-1"/>
              </w:rPr>
              <w:t>r</w:t>
            </w:r>
            <w:r>
              <w:rPr>
                <w:rFonts w:ascii="Arial" w:eastAsia="Arial" w:hAnsi="Arial" w:cs="Arial"/>
                <w:b/>
                <w:bCs/>
              </w:rPr>
              <w:t>y</w:t>
            </w:r>
          </w:p>
        </w:tc>
      </w:tr>
      <w:tr w:rsidR="007A6C8F">
        <w:trPr>
          <w:trHeight w:hRule="exact" w:val="1811"/>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5" w:after="0" w:line="120" w:lineRule="exact"/>
              <w:rPr>
                <w:sz w:val="12"/>
                <w:szCs w:val="12"/>
              </w:rPr>
            </w:pPr>
          </w:p>
          <w:p w:rsidR="007A6C8F" w:rsidRDefault="00E052D2">
            <w:pPr>
              <w:spacing w:after="0" w:line="375" w:lineRule="auto"/>
              <w:ind w:left="102" w:right="50"/>
              <w:rPr>
                <w:rFonts w:ascii="Arial" w:eastAsia="Arial" w:hAnsi="Arial" w:cs="Arial"/>
                <w:sz w:val="20"/>
                <w:szCs w:val="20"/>
              </w:rPr>
            </w:pPr>
            <w:r>
              <w:rPr>
                <w:rFonts w:ascii="Arial" w:eastAsia="Arial" w:hAnsi="Arial" w:cs="Arial"/>
                <w:sz w:val="20"/>
                <w:szCs w:val="20"/>
              </w:rPr>
              <w:t>Qua</w:t>
            </w:r>
            <w:r>
              <w:rPr>
                <w:rFonts w:ascii="Arial" w:eastAsia="Arial" w:hAnsi="Arial" w:cs="Arial"/>
                <w:spacing w:val="-1"/>
                <w:sz w:val="20"/>
                <w:szCs w:val="20"/>
              </w:rPr>
              <w:t>l</w:t>
            </w:r>
            <w:r>
              <w:rPr>
                <w:rFonts w:ascii="Arial" w:eastAsia="Arial" w:hAnsi="Arial" w:cs="Arial"/>
                <w:sz w:val="20"/>
                <w:szCs w:val="20"/>
              </w:rPr>
              <w:t>itative</w:t>
            </w:r>
            <w:r>
              <w:rPr>
                <w:rFonts w:ascii="Arial" w:eastAsia="Arial" w:hAnsi="Arial" w:cs="Arial"/>
                <w:spacing w:val="27"/>
                <w:sz w:val="20"/>
                <w:szCs w:val="20"/>
              </w:rPr>
              <w:t xml:space="preserve"> </w:t>
            </w:r>
            <w:r>
              <w:rPr>
                <w:rFonts w:ascii="Arial" w:eastAsia="Arial" w:hAnsi="Arial" w:cs="Arial"/>
                <w:spacing w:val="-1"/>
                <w:sz w:val="20"/>
                <w:szCs w:val="20"/>
              </w:rPr>
              <w:t>s</w:t>
            </w:r>
            <w:r>
              <w:rPr>
                <w:rFonts w:ascii="Arial" w:eastAsia="Arial" w:hAnsi="Arial" w:cs="Arial"/>
                <w:sz w:val="20"/>
                <w:szCs w:val="20"/>
              </w:rPr>
              <w:t>em</w:t>
            </w:r>
            <w:r>
              <w:rPr>
                <w:rFonts w:ascii="Arial" w:eastAsia="Arial" w:hAnsi="Arial" w:cs="Arial"/>
                <w:spacing w:val="1"/>
                <w:sz w:val="20"/>
                <w:szCs w:val="20"/>
              </w:rPr>
              <w:t>i</w:t>
            </w:r>
            <w:r>
              <w:rPr>
                <w:rFonts w:ascii="Arial" w:eastAsia="Arial" w:hAnsi="Arial" w:cs="Arial"/>
                <w:spacing w:val="-1"/>
                <w:sz w:val="20"/>
                <w:szCs w:val="20"/>
              </w:rPr>
              <w:t>-</w:t>
            </w:r>
            <w:r>
              <w:rPr>
                <w:rFonts w:ascii="Arial" w:eastAsia="Arial" w:hAnsi="Arial" w:cs="Arial"/>
                <w:sz w:val="20"/>
                <w:szCs w:val="20"/>
              </w:rPr>
              <w:t>micro</w:t>
            </w:r>
            <w:r>
              <w:rPr>
                <w:rFonts w:ascii="Arial" w:eastAsia="Arial" w:hAnsi="Arial" w:cs="Arial"/>
                <w:spacing w:val="11"/>
                <w:sz w:val="20"/>
                <w:szCs w:val="20"/>
              </w:rPr>
              <w:t xml:space="preserve"> </w:t>
            </w:r>
            <w:r>
              <w:rPr>
                <w:rFonts w:ascii="Arial" w:eastAsia="Arial" w:hAnsi="Arial" w:cs="Arial"/>
                <w:spacing w:val="-1"/>
                <w:sz w:val="20"/>
                <w:szCs w:val="20"/>
              </w:rPr>
              <w:t>an</w:t>
            </w:r>
            <w:r>
              <w:rPr>
                <w:rFonts w:ascii="Arial" w:eastAsia="Arial" w:hAnsi="Arial" w:cs="Arial"/>
                <w:sz w:val="20"/>
                <w:szCs w:val="20"/>
              </w:rPr>
              <w:t>alysis</w:t>
            </w:r>
            <w:r>
              <w:rPr>
                <w:rFonts w:ascii="Arial" w:eastAsia="Arial" w:hAnsi="Arial" w:cs="Arial"/>
                <w:spacing w:val="-9"/>
                <w:sz w:val="20"/>
                <w:szCs w:val="20"/>
              </w:rPr>
              <w:t xml:space="preserve"> </w:t>
            </w:r>
            <w:r>
              <w:rPr>
                <w:rFonts w:ascii="Arial" w:eastAsia="Arial" w:hAnsi="Arial" w:cs="Arial"/>
                <w:sz w:val="20"/>
                <w:szCs w:val="20"/>
              </w:rPr>
              <w:t>of</w:t>
            </w:r>
            <w:r>
              <w:rPr>
                <w:rFonts w:ascii="Arial" w:eastAsia="Arial" w:hAnsi="Arial" w:cs="Arial"/>
                <w:spacing w:val="10"/>
                <w:sz w:val="20"/>
                <w:szCs w:val="20"/>
              </w:rPr>
              <w:t xml:space="preserve"> </w:t>
            </w:r>
            <w:r>
              <w:rPr>
                <w:rFonts w:ascii="Arial" w:eastAsia="Arial" w:hAnsi="Arial" w:cs="Arial"/>
                <w:spacing w:val="-1"/>
                <w:sz w:val="20"/>
                <w:szCs w:val="20"/>
              </w:rPr>
              <w:t>m</w:t>
            </w:r>
            <w:r>
              <w:rPr>
                <w:rFonts w:ascii="Arial" w:eastAsia="Arial" w:hAnsi="Arial" w:cs="Arial"/>
                <w:sz w:val="20"/>
                <w:szCs w:val="20"/>
              </w:rPr>
              <w:t>ix</w:t>
            </w:r>
            <w:r>
              <w:rPr>
                <w:rFonts w:ascii="Arial" w:eastAsia="Arial" w:hAnsi="Arial" w:cs="Arial"/>
                <w:spacing w:val="-1"/>
                <w:sz w:val="20"/>
                <w:szCs w:val="20"/>
              </w:rPr>
              <w:t>t</w:t>
            </w:r>
            <w:r>
              <w:rPr>
                <w:rFonts w:ascii="Arial" w:eastAsia="Arial" w:hAnsi="Arial" w:cs="Arial"/>
                <w:sz w:val="20"/>
                <w:szCs w:val="20"/>
              </w:rPr>
              <w:t>ures</w:t>
            </w:r>
            <w:r>
              <w:rPr>
                <w:rFonts w:ascii="Arial" w:eastAsia="Arial" w:hAnsi="Arial" w:cs="Arial"/>
                <w:spacing w:val="28"/>
                <w:sz w:val="20"/>
                <w:szCs w:val="20"/>
              </w:rPr>
              <w:t xml:space="preserve"> </w:t>
            </w:r>
            <w:r>
              <w:rPr>
                <w:rFonts w:ascii="Arial" w:eastAsia="Arial" w:hAnsi="Arial" w:cs="Arial"/>
                <w:spacing w:val="-1"/>
                <w:sz w:val="20"/>
                <w:szCs w:val="20"/>
              </w:rPr>
              <w:t>c</w:t>
            </w:r>
            <w:r>
              <w:rPr>
                <w:rFonts w:ascii="Arial" w:eastAsia="Arial" w:hAnsi="Arial" w:cs="Arial"/>
                <w:sz w:val="20"/>
                <w:szCs w:val="20"/>
              </w:rPr>
              <w:t>ont</w:t>
            </w:r>
            <w:r>
              <w:rPr>
                <w:rFonts w:ascii="Arial" w:eastAsia="Arial" w:hAnsi="Arial" w:cs="Arial"/>
                <w:spacing w:val="-1"/>
                <w:sz w:val="20"/>
                <w:szCs w:val="20"/>
              </w:rPr>
              <w:t>a</w:t>
            </w:r>
            <w:r>
              <w:rPr>
                <w:rFonts w:ascii="Arial" w:eastAsia="Arial" w:hAnsi="Arial" w:cs="Arial"/>
                <w:sz w:val="20"/>
                <w:szCs w:val="20"/>
              </w:rPr>
              <w:t>in</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27"/>
                <w:sz w:val="20"/>
                <w:szCs w:val="20"/>
              </w:rPr>
              <w:t xml:space="preserve"> </w:t>
            </w:r>
            <w:r>
              <w:rPr>
                <w:rFonts w:ascii="Arial" w:eastAsia="Arial" w:hAnsi="Arial" w:cs="Arial"/>
                <w:sz w:val="20"/>
                <w:szCs w:val="20"/>
              </w:rPr>
              <w:t>three</w:t>
            </w:r>
            <w:r>
              <w:rPr>
                <w:rFonts w:ascii="Arial" w:eastAsia="Arial" w:hAnsi="Arial" w:cs="Arial"/>
                <w:spacing w:val="19"/>
                <w:sz w:val="20"/>
                <w:szCs w:val="20"/>
              </w:rPr>
              <w:t xml:space="preserve"> </w:t>
            </w:r>
            <w:r>
              <w:rPr>
                <w:rFonts w:ascii="Arial" w:eastAsia="Arial" w:hAnsi="Arial" w:cs="Arial"/>
                <w:sz w:val="20"/>
                <w:szCs w:val="20"/>
              </w:rPr>
              <w:t>rad</w:t>
            </w:r>
            <w:r>
              <w:rPr>
                <w:rFonts w:ascii="Arial" w:eastAsia="Arial" w:hAnsi="Arial" w:cs="Arial"/>
                <w:spacing w:val="-1"/>
                <w:sz w:val="20"/>
                <w:szCs w:val="20"/>
              </w:rPr>
              <w:t>i</w:t>
            </w:r>
            <w:r>
              <w:rPr>
                <w:rFonts w:ascii="Arial" w:eastAsia="Arial" w:hAnsi="Arial" w:cs="Arial"/>
                <w:sz w:val="20"/>
                <w:szCs w:val="20"/>
              </w:rPr>
              <w:t>cals.</w:t>
            </w:r>
            <w:r>
              <w:rPr>
                <w:rFonts w:ascii="Arial" w:eastAsia="Arial" w:hAnsi="Arial" w:cs="Arial"/>
                <w:spacing w:val="9"/>
                <w:sz w:val="20"/>
                <w:szCs w:val="20"/>
              </w:rPr>
              <w:t xml:space="preserve"> </w:t>
            </w:r>
            <w:r>
              <w:rPr>
                <w:rFonts w:ascii="Arial" w:eastAsia="Arial" w:hAnsi="Arial" w:cs="Arial"/>
                <w:w w:val="97"/>
                <w:sz w:val="20"/>
                <w:szCs w:val="20"/>
              </w:rPr>
              <w:t>Em</w:t>
            </w:r>
            <w:r>
              <w:rPr>
                <w:rFonts w:ascii="Arial" w:eastAsia="Arial" w:hAnsi="Arial" w:cs="Arial"/>
                <w:spacing w:val="-1"/>
                <w:w w:val="97"/>
                <w:sz w:val="20"/>
                <w:szCs w:val="20"/>
              </w:rPr>
              <w:t>p</w:t>
            </w:r>
            <w:r>
              <w:rPr>
                <w:rFonts w:ascii="Arial" w:eastAsia="Arial" w:hAnsi="Arial" w:cs="Arial"/>
                <w:w w:val="97"/>
                <w:sz w:val="20"/>
                <w:szCs w:val="20"/>
              </w:rPr>
              <w:t>has</w:t>
            </w:r>
            <w:r>
              <w:rPr>
                <w:rFonts w:ascii="Arial" w:eastAsia="Arial" w:hAnsi="Arial" w:cs="Arial"/>
                <w:spacing w:val="-1"/>
                <w:w w:val="97"/>
                <w:sz w:val="20"/>
                <w:szCs w:val="20"/>
              </w:rPr>
              <w:t>i</w:t>
            </w:r>
            <w:r>
              <w:rPr>
                <w:rFonts w:ascii="Arial" w:eastAsia="Arial" w:hAnsi="Arial" w:cs="Arial"/>
                <w:w w:val="97"/>
                <w:sz w:val="20"/>
                <w:szCs w:val="20"/>
              </w:rPr>
              <w:t>s</w:t>
            </w:r>
            <w:r>
              <w:rPr>
                <w:rFonts w:ascii="Arial" w:eastAsia="Arial" w:hAnsi="Arial" w:cs="Arial"/>
                <w:spacing w:val="-2"/>
                <w:w w:val="97"/>
                <w:sz w:val="20"/>
                <w:szCs w:val="20"/>
              </w:rPr>
              <w:t xml:space="preserve"> </w:t>
            </w:r>
            <w:r>
              <w:rPr>
                <w:rFonts w:ascii="Arial" w:eastAsia="Arial" w:hAnsi="Arial" w:cs="Arial"/>
                <w:sz w:val="20"/>
                <w:szCs w:val="20"/>
              </w:rPr>
              <w:t>s</w:t>
            </w:r>
            <w:r>
              <w:rPr>
                <w:rFonts w:ascii="Arial" w:eastAsia="Arial" w:hAnsi="Arial" w:cs="Arial"/>
                <w:spacing w:val="-1"/>
                <w:sz w:val="20"/>
                <w:szCs w:val="20"/>
              </w:rPr>
              <w:t>h</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z w:val="20"/>
                <w:szCs w:val="20"/>
              </w:rPr>
              <w:t>ld</w:t>
            </w:r>
            <w:r>
              <w:rPr>
                <w:rFonts w:ascii="Arial" w:eastAsia="Arial" w:hAnsi="Arial" w:cs="Arial"/>
                <w:spacing w:val="-2"/>
                <w:sz w:val="20"/>
                <w:szCs w:val="20"/>
              </w:rPr>
              <w:t xml:space="preserve"> </w:t>
            </w:r>
            <w:r>
              <w:rPr>
                <w:rFonts w:ascii="Arial" w:eastAsia="Arial" w:hAnsi="Arial" w:cs="Arial"/>
                <w:sz w:val="20"/>
                <w:szCs w:val="20"/>
              </w:rPr>
              <w:t>be</w:t>
            </w:r>
            <w:r>
              <w:rPr>
                <w:rFonts w:ascii="Arial" w:eastAsia="Arial" w:hAnsi="Arial" w:cs="Arial"/>
                <w:spacing w:val="-10"/>
                <w:sz w:val="20"/>
                <w:szCs w:val="20"/>
              </w:rPr>
              <w:t xml:space="preserve"> </w:t>
            </w:r>
            <w:r>
              <w:rPr>
                <w:rFonts w:ascii="Arial" w:eastAsia="Arial" w:hAnsi="Arial" w:cs="Arial"/>
                <w:sz w:val="20"/>
                <w:szCs w:val="20"/>
              </w:rPr>
              <w:t>g</w:t>
            </w:r>
            <w:r>
              <w:rPr>
                <w:rFonts w:ascii="Arial" w:eastAsia="Arial" w:hAnsi="Arial" w:cs="Arial"/>
                <w:spacing w:val="-2"/>
                <w:sz w:val="20"/>
                <w:szCs w:val="20"/>
              </w:rPr>
              <w:t>i</w:t>
            </w:r>
            <w:r>
              <w:rPr>
                <w:rFonts w:ascii="Arial" w:eastAsia="Arial" w:hAnsi="Arial" w:cs="Arial"/>
                <w:sz w:val="20"/>
                <w:szCs w:val="20"/>
              </w:rPr>
              <w:t>ven</w:t>
            </w:r>
            <w:r>
              <w:rPr>
                <w:rFonts w:ascii="Arial" w:eastAsia="Arial" w:hAnsi="Arial" w:cs="Arial"/>
                <w:spacing w:val="1"/>
                <w:sz w:val="20"/>
                <w:szCs w:val="20"/>
              </w:rPr>
              <w:t xml:space="preserve"> </w:t>
            </w:r>
            <w:r>
              <w:rPr>
                <w:rFonts w:ascii="Arial" w:eastAsia="Arial" w:hAnsi="Arial" w:cs="Arial"/>
                <w:w w:val="112"/>
                <w:sz w:val="20"/>
                <w:szCs w:val="20"/>
              </w:rPr>
              <w:t xml:space="preserve">to </w:t>
            </w:r>
            <w:r>
              <w:rPr>
                <w:rFonts w:ascii="Arial" w:eastAsia="Arial" w:hAnsi="Arial" w:cs="Arial"/>
                <w:sz w:val="20"/>
                <w:szCs w:val="20"/>
              </w:rPr>
              <w:t>the</w:t>
            </w:r>
            <w:r>
              <w:rPr>
                <w:rFonts w:ascii="Arial" w:eastAsia="Arial" w:hAnsi="Arial" w:cs="Arial"/>
                <w:spacing w:val="14"/>
                <w:sz w:val="20"/>
                <w:szCs w:val="20"/>
              </w:rPr>
              <w:t xml:space="preserve"> </w:t>
            </w:r>
            <w:r>
              <w:rPr>
                <w:rFonts w:ascii="Arial" w:eastAsia="Arial" w:hAnsi="Arial" w:cs="Arial"/>
                <w:sz w:val="20"/>
                <w:szCs w:val="20"/>
              </w:rPr>
              <w:t>und</w:t>
            </w:r>
            <w:r>
              <w:rPr>
                <w:rFonts w:ascii="Arial" w:eastAsia="Arial" w:hAnsi="Arial" w:cs="Arial"/>
                <w:spacing w:val="-1"/>
                <w:sz w:val="20"/>
                <w:szCs w:val="20"/>
              </w:rPr>
              <w:t>e</w:t>
            </w:r>
            <w:r>
              <w:rPr>
                <w:rFonts w:ascii="Arial" w:eastAsia="Arial" w:hAnsi="Arial" w:cs="Arial"/>
                <w:sz w:val="20"/>
                <w:szCs w:val="20"/>
              </w:rPr>
              <w:t>rst</w:t>
            </w:r>
            <w:r>
              <w:rPr>
                <w:rFonts w:ascii="Arial" w:eastAsia="Arial" w:hAnsi="Arial" w:cs="Arial"/>
                <w:spacing w:val="-1"/>
                <w:sz w:val="20"/>
                <w:szCs w:val="20"/>
              </w:rPr>
              <w:t>a</w:t>
            </w:r>
            <w:r>
              <w:rPr>
                <w:rFonts w:ascii="Arial" w:eastAsia="Arial" w:hAnsi="Arial" w:cs="Arial"/>
                <w:sz w:val="20"/>
                <w:szCs w:val="20"/>
              </w:rPr>
              <w:t>nding</w:t>
            </w:r>
            <w:r>
              <w:rPr>
                <w:rFonts w:ascii="Arial" w:eastAsia="Arial" w:hAnsi="Arial" w:cs="Arial"/>
                <w:spacing w:val="29"/>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the</w:t>
            </w:r>
            <w:r>
              <w:rPr>
                <w:rFonts w:ascii="Arial" w:eastAsia="Arial" w:hAnsi="Arial" w:cs="Arial"/>
                <w:spacing w:val="14"/>
                <w:sz w:val="20"/>
                <w:szCs w:val="20"/>
              </w:rPr>
              <w:t xml:space="preserve"> </w:t>
            </w:r>
            <w:r>
              <w:rPr>
                <w:rFonts w:ascii="Arial" w:eastAsia="Arial" w:hAnsi="Arial" w:cs="Arial"/>
                <w:sz w:val="20"/>
                <w:szCs w:val="20"/>
              </w:rPr>
              <w:t>ch</w:t>
            </w:r>
            <w:r>
              <w:rPr>
                <w:rFonts w:ascii="Arial" w:eastAsia="Arial" w:hAnsi="Arial" w:cs="Arial"/>
                <w:spacing w:val="-1"/>
                <w:sz w:val="20"/>
                <w:szCs w:val="20"/>
              </w:rPr>
              <w:t>e</w:t>
            </w:r>
            <w:r>
              <w:rPr>
                <w:rFonts w:ascii="Arial" w:eastAsia="Arial" w:hAnsi="Arial" w:cs="Arial"/>
                <w:sz w:val="20"/>
                <w:szCs w:val="20"/>
              </w:rPr>
              <w:t>mist</w:t>
            </w:r>
            <w:r>
              <w:rPr>
                <w:rFonts w:ascii="Arial" w:eastAsia="Arial" w:hAnsi="Arial" w:cs="Arial"/>
                <w:spacing w:val="-1"/>
                <w:sz w:val="20"/>
                <w:szCs w:val="20"/>
              </w:rPr>
              <w:t>r</w:t>
            </w:r>
            <w:r>
              <w:rPr>
                <w:rFonts w:ascii="Arial" w:eastAsia="Arial" w:hAnsi="Arial" w:cs="Arial"/>
                <w:sz w:val="20"/>
                <w:szCs w:val="20"/>
              </w:rPr>
              <w:t>y</w:t>
            </w:r>
            <w:r>
              <w:rPr>
                <w:rFonts w:ascii="Arial" w:eastAsia="Arial" w:hAnsi="Arial" w:cs="Arial"/>
                <w:spacing w:val="34"/>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sz w:val="20"/>
                <w:szCs w:val="20"/>
              </w:rPr>
              <w:t>d</w:t>
            </w:r>
            <w:r>
              <w:rPr>
                <w:rFonts w:ascii="Arial" w:eastAsia="Arial" w:hAnsi="Arial" w:cs="Arial"/>
                <w:sz w:val="20"/>
                <w:szCs w:val="20"/>
              </w:rPr>
              <w:t>if</w:t>
            </w:r>
            <w:r>
              <w:rPr>
                <w:rFonts w:ascii="Arial" w:eastAsia="Arial" w:hAnsi="Arial" w:cs="Arial"/>
                <w:spacing w:val="-1"/>
                <w:sz w:val="20"/>
                <w:szCs w:val="20"/>
              </w:rPr>
              <w:t>f</w:t>
            </w:r>
            <w:r>
              <w:rPr>
                <w:rFonts w:ascii="Arial" w:eastAsia="Arial" w:hAnsi="Arial" w:cs="Arial"/>
                <w:sz w:val="20"/>
                <w:szCs w:val="20"/>
              </w:rPr>
              <w:t xml:space="preserve">erent </w:t>
            </w:r>
            <w:r>
              <w:rPr>
                <w:rFonts w:ascii="Arial" w:eastAsia="Arial" w:hAnsi="Arial" w:cs="Arial"/>
                <w:spacing w:val="4"/>
                <w:sz w:val="20"/>
                <w:szCs w:val="20"/>
              </w:rPr>
              <w:t xml:space="preserve"> </w:t>
            </w:r>
            <w:r>
              <w:rPr>
                <w:rFonts w:ascii="Arial" w:eastAsia="Arial" w:hAnsi="Arial" w:cs="Arial"/>
                <w:w w:val="104"/>
                <w:sz w:val="20"/>
                <w:szCs w:val="20"/>
              </w:rPr>
              <w:t>reactions.</w:t>
            </w:r>
          </w:p>
          <w:p w:rsidR="007A6C8F" w:rsidRDefault="007A6C8F">
            <w:pPr>
              <w:spacing w:before="9" w:after="0" w:line="110" w:lineRule="exact"/>
              <w:rPr>
                <w:sz w:val="11"/>
                <w:szCs w:val="11"/>
              </w:rPr>
            </w:pPr>
          </w:p>
          <w:p w:rsidR="007A6C8F" w:rsidRDefault="00E052D2">
            <w:pPr>
              <w:spacing w:after="0" w:line="240" w:lineRule="auto"/>
              <w:ind w:left="102" w:right="-20"/>
              <w:rPr>
                <w:rFonts w:ascii="Arial" w:eastAsia="Arial" w:hAnsi="Arial" w:cs="Arial"/>
                <w:sz w:val="20"/>
                <w:szCs w:val="20"/>
              </w:rPr>
            </w:pPr>
            <w:r>
              <w:rPr>
                <w:rFonts w:ascii="Arial" w:eastAsia="Arial" w:hAnsi="Arial" w:cs="Arial"/>
                <w:sz w:val="20"/>
                <w:szCs w:val="20"/>
              </w:rPr>
              <w:t>Acid</w:t>
            </w:r>
            <w:r>
              <w:rPr>
                <w:rFonts w:ascii="Arial" w:eastAsia="Arial" w:hAnsi="Arial" w:cs="Arial"/>
                <w:spacing w:val="4"/>
                <w:sz w:val="20"/>
                <w:szCs w:val="20"/>
              </w:rPr>
              <w:t xml:space="preserve"> </w:t>
            </w:r>
            <w:r>
              <w:rPr>
                <w:rFonts w:ascii="Arial" w:eastAsia="Arial" w:hAnsi="Arial" w:cs="Arial"/>
                <w:sz w:val="20"/>
                <w:szCs w:val="20"/>
              </w:rPr>
              <w:t>Radic</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8"/>
                <w:sz w:val="20"/>
                <w:szCs w:val="20"/>
              </w:rPr>
              <w:t xml:space="preserve"> </w:t>
            </w:r>
            <w:r>
              <w:rPr>
                <w:rFonts w:ascii="Arial" w:eastAsia="Arial" w:hAnsi="Arial" w:cs="Arial"/>
                <w:sz w:val="20"/>
                <w:szCs w:val="20"/>
              </w:rPr>
              <w:t>Cl</w:t>
            </w:r>
            <w:r>
              <w:rPr>
                <w:rFonts w:ascii="Arial" w:eastAsia="Arial" w:hAnsi="Arial" w:cs="Arial"/>
                <w:position w:val="7"/>
                <w:sz w:val="13"/>
                <w:szCs w:val="13"/>
              </w:rPr>
              <w:t>-</w:t>
            </w:r>
            <w:r>
              <w:rPr>
                <w:rFonts w:ascii="Arial" w:eastAsia="Arial" w:hAnsi="Arial" w:cs="Arial"/>
                <w:sz w:val="20"/>
                <w:szCs w:val="20"/>
              </w:rPr>
              <w:t>,</w:t>
            </w:r>
            <w:r>
              <w:rPr>
                <w:rFonts w:ascii="Arial" w:eastAsia="Arial" w:hAnsi="Arial" w:cs="Arial"/>
                <w:spacing w:val="-13"/>
                <w:sz w:val="20"/>
                <w:szCs w:val="20"/>
              </w:rPr>
              <w:t xml:space="preserve"> </w:t>
            </w:r>
            <w:r>
              <w:rPr>
                <w:rFonts w:ascii="Arial" w:eastAsia="Arial" w:hAnsi="Arial" w:cs="Arial"/>
                <w:spacing w:val="-1"/>
                <w:sz w:val="20"/>
                <w:szCs w:val="20"/>
              </w:rPr>
              <w:t>B</w:t>
            </w:r>
            <w:r>
              <w:rPr>
                <w:rFonts w:ascii="Arial" w:eastAsia="Arial" w:hAnsi="Arial" w:cs="Arial"/>
                <w:sz w:val="20"/>
                <w:szCs w:val="20"/>
              </w:rPr>
              <w:t>r</w:t>
            </w:r>
            <w:r>
              <w:rPr>
                <w:rFonts w:ascii="Arial" w:eastAsia="Arial" w:hAnsi="Arial" w:cs="Arial"/>
                <w:position w:val="7"/>
                <w:sz w:val="13"/>
                <w:szCs w:val="13"/>
              </w:rPr>
              <w:t>-</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pacing w:val="-1"/>
                <w:sz w:val="20"/>
                <w:szCs w:val="20"/>
              </w:rPr>
              <w:t>I</w:t>
            </w:r>
            <w:r>
              <w:rPr>
                <w:rFonts w:ascii="Arial" w:eastAsia="Arial" w:hAnsi="Arial" w:cs="Arial"/>
                <w:position w:val="7"/>
                <w:sz w:val="13"/>
                <w:szCs w:val="13"/>
              </w:rPr>
              <w:t>-</w:t>
            </w:r>
            <w:r>
              <w:rPr>
                <w:rFonts w:ascii="Arial" w:eastAsia="Arial" w:hAnsi="Arial" w:cs="Arial"/>
                <w:sz w:val="20"/>
                <w:szCs w:val="20"/>
              </w:rPr>
              <w:t>,</w:t>
            </w:r>
            <w:r>
              <w:rPr>
                <w:rFonts w:ascii="Arial" w:eastAsia="Arial" w:hAnsi="Arial" w:cs="Arial"/>
                <w:spacing w:val="-1"/>
                <w:sz w:val="20"/>
                <w:szCs w:val="20"/>
              </w:rPr>
              <w:t xml:space="preserve"> N</w:t>
            </w:r>
            <w:r>
              <w:rPr>
                <w:rFonts w:ascii="Arial" w:eastAsia="Arial" w:hAnsi="Arial" w:cs="Arial"/>
                <w:sz w:val="20"/>
                <w:szCs w:val="20"/>
              </w:rPr>
              <w:t>O</w:t>
            </w:r>
            <w:r>
              <w:rPr>
                <w:rFonts w:ascii="Arial" w:eastAsia="Arial" w:hAnsi="Arial" w:cs="Arial"/>
                <w:position w:val="-2"/>
                <w:sz w:val="13"/>
                <w:szCs w:val="13"/>
              </w:rPr>
              <w:t>2</w:t>
            </w:r>
            <w:r>
              <w:rPr>
                <w:rFonts w:ascii="Arial" w:eastAsia="Arial" w:hAnsi="Arial" w:cs="Arial"/>
                <w:position w:val="7"/>
                <w:sz w:val="13"/>
                <w:szCs w:val="13"/>
              </w:rPr>
              <w:t>-</w:t>
            </w:r>
            <w:r>
              <w:rPr>
                <w:rFonts w:ascii="Arial" w:eastAsia="Arial" w:hAnsi="Arial" w:cs="Arial"/>
                <w:sz w:val="20"/>
                <w:szCs w:val="20"/>
              </w:rPr>
              <w:t>,</w:t>
            </w:r>
            <w:r>
              <w:rPr>
                <w:rFonts w:ascii="Arial" w:eastAsia="Arial" w:hAnsi="Arial" w:cs="Arial"/>
                <w:spacing w:val="-14"/>
                <w:sz w:val="20"/>
                <w:szCs w:val="20"/>
              </w:rPr>
              <w:t xml:space="preserve"> </w:t>
            </w:r>
            <w:r>
              <w:rPr>
                <w:rFonts w:ascii="Arial" w:eastAsia="Arial" w:hAnsi="Arial" w:cs="Arial"/>
                <w:sz w:val="20"/>
                <w:szCs w:val="20"/>
              </w:rPr>
              <w:t>NO</w:t>
            </w:r>
            <w:r>
              <w:rPr>
                <w:rFonts w:ascii="Arial" w:eastAsia="Arial" w:hAnsi="Arial" w:cs="Arial"/>
                <w:position w:val="-2"/>
                <w:sz w:val="13"/>
                <w:szCs w:val="13"/>
              </w:rPr>
              <w:t>3</w:t>
            </w:r>
            <w:r>
              <w:rPr>
                <w:rFonts w:ascii="Arial" w:eastAsia="Arial" w:hAnsi="Arial" w:cs="Arial"/>
                <w:spacing w:val="-1"/>
                <w:position w:val="7"/>
                <w:sz w:val="13"/>
                <w:szCs w:val="13"/>
              </w:rPr>
              <w:t>-</w:t>
            </w:r>
            <w:r>
              <w:rPr>
                <w:rFonts w:ascii="Arial" w:eastAsia="Arial" w:hAnsi="Arial" w:cs="Arial"/>
                <w:sz w:val="20"/>
                <w:szCs w:val="20"/>
              </w:rPr>
              <w:t>,</w:t>
            </w:r>
            <w:r>
              <w:rPr>
                <w:rFonts w:ascii="Arial" w:eastAsia="Arial" w:hAnsi="Arial" w:cs="Arial"/>
                <w:spacing w:val="-13"/>
                <w:sz w:val="20"/>
                <w:szCs w:val="20"/>
              </w:rPr>
              <w:t xml:space="preserve"> </w:t>
            </w:r>
            <w:r>
              <w:rPr>
                <w:rFonts w:ascii="Arial" w:eastAsia="Arial" w:hAnsi="Arial" w:cs="Arial"/>
                <w:sz w:val="20"/>
                <w:szCs w:val="20"/>
              </w:rPr>
              <w:t>S</w:t>
            </w:r>
            <w:r>
              <w:rPr>
                <w:rFonts w:ascii="Arial" w:eastAsia="Arial" w:hAnsi="Arial" w:cs="Arial"/>
                <w:position w:val="-2"/>
                <w:sz w:val="13"/>
                <w:szCs w:val="13"/>
              </w:rPr>
              <w:t>2</w:t>
            </w:r>
            <w:r>
              <w:rPr>
                <w:rFonts w:ascii="Arial" w:eastAsia="Arial" w:hAnsi="Arial" w:cs="Arial"/>
                <w:position w:val="7"/>
                <w:sz w:val="13"/>
                <w:szCs w:val="13"/>
              </w:rPr>
              <w:t>-</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z w:val="20"/>
                <w:szCs w:val="20"/>
              </w:rPr>
              <w:t>SO</w:t>
            </w:r>
            <w:r>
              <w:rPr>
                <w:rFonts w:ascii="Arial" w:eastAsia="Arial" w:hAnsi="Arial" w:cs="Arial"/>
                <w:position w:val="-2"/>
                <w:sz w:val="13"/>
                <w:szCs w:val="13"/>
              </w:rPr>
              <w:t>4</w:t>
            </w:r>
            <w:r>
              <w:rPr>
                <w:rFonts w:ascii="Arial" w:eastAsia="Arial" w:hAnsi="Arial" w:cs="Arial"/>
                <w:position w:val="7"/>
                <w:sz w:val="13"/>
                <w:szCs w:val="13"/>
              </w:rPr>
              <w:t>2-</w:t>
            </w:r>
            <w:r>
              <w:rPr>
                <w:rFonts w:ascii="Arial" w:eastAsia="Arial" w:hAnsi="Arial" w:cs="Arial"/>
                <w:sz w:val="20"/>
                <w:szCs w:val="20"/>
              </w:rPr>
              <w:t>,</w:t>
            </w:r>
            <w:r>
              <w:rPr>
                <w:rFonts w:ascii="Arial" w:eastAsia="Arial" w:hAnsi="Arial" w:cs="Arial"/>
                <w:spacing w:val="-15"/>
                <w:sz w:val="20"/>
                <w:szCs w:val="20"/>
              </w:rPr>
              <w:t xml:space="preserve"> </w:t>
            </w:r>
            <w:r>
              <w:rPr>
                <w:rFonts w:ascii="Arial" w:eastAsia="Arial" w:hAnsi="Arial" w:cs="Arial"/>
                <w:sz w:val="20"/>
                <w:szCs w:val="20"/>
              </w:rPr>
              <w:t>PO</w:t>
            </w:r>
            <w:r>
              <w:rPr>
                <w:rFonts w:ascii="Arial" w:eastAsia="Arial" w:hAnsi="Arial" w:cs="Arial"/>
                <w:position w:val="-2"/>
                <w:sz w:val="13"/>
                <w:szCs w:val="13"/>
              </w:rPr>
              <w:t>4</w:t>
            </w:r>
            <w:r>
              <w:rPr>
                <w:rFonts w:ascii="Arial" w:eastAsia="Arial" w:hAnsi="Arial" w:cs="Arial"/>
                <w:position w:val="7"/>
                <w:sz w:val="13"/>
                <w:szCs w:val="13"/>
              </w:rPr>
              <w:t>3-</w:t>
            </w:r>
            <w:r>
              <w:rPr>
                <w:rFonts w:ascii="Arial" w:eastAsia="Arial" w:hAnsi="Arial" w:cs="Arial"/>
                <w:sz w:val="20"/>
                <w:szCs w:val="20"/>
              </w:rPr>
              <w:t>,</w:t>
            </w:r>
            <w:r>
              <w:rPr>
                <w:rFonts w:ascii="Arial" w:eastAsia="Arial" w:hAnsi="Arial" w:cs="Arial"/>
                <w:spacing w:val="-11"/>
                <w:sz w:val="20"/>
                <w:szCs w:val="20"/>
              </w:rPr>
              <w:t xml:space="preserve"> </w:t>
            </w:r>
            <w:r>
              <w:rPr>
                <w:rFonts w:ascii="Arial" w:eastAsia="Arial" w:hAnsi="Arial" w:cs="Arial"/>
                <w:sz w:val="20"/>
                <w:szCs w:val="20"/>
              </w:rPr>
              <w:t>B</w:t>
            </w:r>
            <w:r>
              <w:rPr>
                <w:rFonts w:ascii="Arial" w:eastAsia="Arial" w:hAnsi="Arial" w:cs="Arial"/>
                <w:spacing w:val="1"/>
                <w:sz w:val="20"/>
                <w:szCs w:val="20"/>
              </w:rPr>
              <w:t>O</w:t>
            </w:r>
            <w:r>
              <w:rPr>
                <w:rFonts w:ascii="Arial" w:eastAsia="Arial" w:hAnsi="Arial" w:cs="Arial"/>
                <w:position w:val="-2"/>
                <w:sz w:val="13"/>
                <w:szCs w:val="13"/>
              </w:rPr>
              <w:t>3</w:t>
            </w:r>
            <w:r>
              <w:rPr>
                <w:rFonts w:ascii="Arial" w:eastAsia="Arial" w:hAnsi="Arial" w:cs="Arial"/>
                <w:position w:val="7"/>
                <w:sz w:val="13"/>
                <w:szCs w:val="13"/>
              </w:rPr>
              <w:t>3-</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z w:val="20"/>
                <w:szCs w:val="20"/>
              </w:rPr>
              <w:t>H</w:t>
            </w:r>
            <w:r>
              <w:rPr>
                <w:rFonts w:ascii="Arial" w:eastAsia="Arial" w:hAnsi="Arial" w:cs="Arial"/>
                <w:spacing w:val="-1"/>
                <w:position w:val="-2"/>
                <w:sz w:val="13"/>
                <w:szCs w:val="13"/>
              </w:rPr>
              <w:t>3</w:t>
            </w:r>
            <w:r>
              <w:rPr>
                <w:rFonts w:ascii="Arial" w:eastAsia="Arial" w:hAnsi="Arial" w:cs="Arial"/>
                <w:spacing w:val="1"/>
                <w:sz w:val="20"/>
                <w:szCs w:val="20"/>
              </w:rPr>
              <w:t>B</w:t>
            </w:r>
            <w:r>
              <w:rPr>
                <w:rFonts w:ascii="Arial" w:eastAsia="Arial" w:hAnsi="Arial" w:cs="Arial"/>
                <w:sz w:val="20"/>
                <w:szCs w:val="20"/>
              </w:rPr>
              <w:t>O</w:t>
            </w:r>
            <w:r>
              <w:rPr>
                <w:rFonts w:ascii="Arial" w:eastAsia="Arial" w:hAnsi="Arial" w:cs="Arial"/>
                <w:position w:val="-2"/>
                <w:sz w:val="13"/>
                <w:szCs w:val="13"/>
              </w:rPr>
              <w:t>3</w:t>
            </w:r>
            <w:r>
              <w:rPr>
                <w:rFonts w:ascii="Arial" w:eastAsia="Arial" w:hAnsi="Arial" w:cs="Arial"/>
                <w:sz w:val="20"/>
                <w:szCs w:val="20"/>
              </w:rPr>
              <w:t>.</w:t>
            </w:r>
          </w:p>
          <w:p w:rsidR="007A6C8F" w:rsidRDefault="007A6C8F">
            <w:pPr>
              <w:spacing w:before="1" w:after="0" w:line="240" w:lineRule="exact"/>
              <w:rPr>
                <w:sz w:val="24"/>
                <w:szCs w:val="24"/>
              </w:rPr>
            </w:pPr>
          </w:p>
          <w:p w:rsidR="007A6C8F" w:rsidRDefault="00E052D2">
            <w:pPr>
              <w:spacing w:after="0" w:line="240" w:lineRule="auto"/>
              <w:ind w:left="102" w:right="-20"/>
              <w:rPr>
                <w:rFonts w:ascii="Arial" w:eastAsia="Arial" w:hAnsi="Arial" w:cs="Arial"/>
                <w:sz w:val="20"/>
                <w:szCs w:val="20"/>
              </w:rPr>
            </w:pPr>
            <w:r>
              <w:rPr>
                <w:rFonts w:ascii="Arial" w:eastAsia="Arial" w:hAnsi="Arial" w:cs="Arial"/>
                <w:sz w:val="20"/>
                <w:szCs w:val="20"/>
              </w:rPr>
              <w:t>Basic</w:t>
            </w:r>
            <w:r>
              <w:rPr>
                <w:rFonts w:ascii="Arial" w:eastAsia="Arial" w:hAnsi="Arial" w:cs="Arial"/>
                <w:spacing w:val="-19"/>
                <w:sz w:val="20"/>
                <w:szCs w:val="20"/>
              </w:rPr>
              <w:t xml:space="preserve"> </w:t>
            </w:r>
            <w:r>
              <w:rPr>
                <w:rFonts w:ascii="Arial" w:eastAsia="Arial" w:hAnsi="Arial" w:cs="Arial"/>
                <w:sz w:val="20"/>
                <w:szCs w:val="20"/>
              </w:rPr>
              <w:t>Rad</w:t>
            </w:r>
            <w:r>
              <w:rPr>
                <w:rFonts w:ascii="Arial" w:eastAsia="Arial" w:hAnsi="Arial" w:cs="Arial"/>
                <w:spacing w:val="-1"/>
                <w:sz w:val="20"/>
                <w:szCs w:val="20"/>
              </w:rPr>
              <w:t>i</w:t>
            </w:r>
            <w:r>
              <w:rPr>
                <w:rFonts w:ascii="Arial" w:eastAsia="Arial" w:hAnsi="Arial" w:cs="Arial"/>
                <w:sz w:val="20"/>
                <w:szCs w:val="20"/>
              </w:rPr>
              <w:t>ca</w:t>
            </w:r>
            <w:r>
              <w:rPr>
                <w:rFonts w:ascii="Arial" w:eastAsia="Arial" w:hAnsi="Arial" w:cs="Arial"/>
                <w:spacing w:val="-1"/>
                <w:sz w:val="20"/>
                <w:szCs w:val="20"/>
              </w:rPr>
              <w:t>l</w:t>
            </w:r>
            <w:r>
              <w:rPr>
                <w:rFonts w:ascii="Arial" w:eastAsia="Arial" w:hAnsi="Arial" w:cs="Arial"/>
                <w:sz w:val="20"/>
                <w:szCs w:val="20"/>
              </w:rPr>
              <w:t>s:</w:t>
            </w:r>
            <w:r>
              <w:rPr>
                <w:rFonts w:ascii="Arial" w:eastAsia="Arial" w:hAnsi="Arial" w:cs="Arial"/>
                <w:spacing w:val="-15"/>
                <w:sz w:val="20"/>
                <w:szCs w:val="20"/>
              </w:rPr>
              <w:t xml:space="preserve"> </w:t>
            </w:r>
            <w:r>
              <w:rPr>
                <w:rFonts w:ascii="Arial" w:eastAsia="Arial" w:hAnsi="Arial" w:cs="Arial"/>
                <w:sz w:val="20"/>
                <w:szCs w:val="20"/>
              </w:rPr>
              <w:t>Na</w:t>
            </w:r>
            <w:r>
              <w:rPr>
                <w:rFonts w:ascii="Arial" w:eastAsia="Arial" w:hAnsi="Arial" w:cs="Arial"/>
                <w:position w:val="7"/>
                <w:sz w:val="13"/>
                <w:szCs w:val="13"/>
              </w:rPr>
              <w:t>+</w:t>
            </w:r>
            <w:r>
              <w:rPr>
                <w:rFonts w:ascii="Arial" w:eastAsia="Arial" w:hAnsi="Arial" w:cs="Arial"/>
                <w:sz w:val="20"/>
                <w:szCs w:val="20"/>
              </w:rPr>
              <w:t>,</w:t>
            </w:r>
            <w:r>
              <w:rPr>
                <w:rFonts w:ascii="Arial" w:eastAsia="Arial" w:hAnsi="Arial" w:cs="Arial"/>
                <w:spacing w:val="-4"/>
                <w:sz w:val="20"/>
                <w:szCs w:val="20"/>
              </w:rPr>
              <w:t xml:space="preserve"> </w:t>
            </w:r>
            <w:r>
              <w:rPr>
                <w:rFonts w:ascii="Arial" w:eastAsia="Arial" w:hAnsi="Arial" w:cs="Arial"/>
                <w:spacing w:val="-1"/>
                <w:sz w:val="20"/>
                <w:szCs w:val="20"/>
              </w:rPr>
              <w:t>K</w:t>
            </w:r>
            <w:r>
              <w:rPr>
                <w:rFonts w:ascii="Arial" w:eastAsia="Arial" w:hAnsi="Arial" w:cs="Arial"/>
                <w:position w:val="7"/>
                <w:sz w:val="13"/>
                <w:szCs w:val="13"/>
              </w:rPr>
              <w:t>+</w:t>
            </w:r>
            <w:r>
              <w:rPr>
                <w:rFonts w:ascii="Arial" w:eastAsia="Arial" w:hAnsi="Arial" w:cs="Arial"/>
                <w:sz w:val="20"/>
                <w:szCs w:val="20"/>
              </w:rPr>
              <w:t>,</w:t>
            </w:r>
            <w:r>
              <w:rPr>
                <w:rFonts w:ascii="Arial" w:eastAsia="Arial" w:hAnsi="Arial" w:cs="Arial"/>
                <w:spacing w:val="1"/>
                <w:sz w:val="20"/>
                <w:szCs w:val="20"/>
              </w:rPr>
              <w:t xml:space="preserve"> </w:t>
            </w:r>
            <w:r>
              <w:rPr>
                <w:rFonts w:ascii="Arial" w:eastAsia="Arial" w:hAnsi="Arial" w:cs="Arial"/>
                <w:sz w:val="20"/>
                <w:szCs w:val="20"/>
              </w:rPr>
              <w:t>C</w:t>
            </w:r>
            <w:r>
              <w:rPr>
                <w:rFonts w:ascii="Arial" w:eastAsia="Arial" w:hAnsi="Arial" w:cs="Arial"/>
                <w:spacing w:val="-1"/>
                <w:sz w:val="20"/>
                <w:szCs w:val="20"/>
              </w:rPr>
              <w:t>a</w:t>
            </w:r>
            <w:r>
              <w:rPr>
                <w:rFonts w:ascii="Arial" w:eastAsia="Arial" w:hAnsi="Arial" w:cs="Arial"/>
                <w:position w:val="7"/>
                <w:sz w:val="13"/>
                <w:szCs w:val="13"/>
              </w:rPr>
              <w:t>2+</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z w:val="20"/>
                <w:szCs w:val="20"/>
              </w:rPr>
              <w:t>Sr</w:t>
            </w:r>
            <w:r>
              <w:rPr>
                <w:rFonts w:ascii="Arial" w:eastAsia="Arial" w:hAnsi="Arial" w:cs="Arial"/>
                <w:position w:val="7"/>
                <w:sz w:val="13"/>
                <w:szCs w:val="13"/>
              </w:rPr>
              <w:t>2+</w:t>
            </w:r>
            <w:r>
              <w:rPr>
                <w:rFonts w:ascii="Arial" w:eastAsia="Arial" w:hAnsi="Arial" w:cs="Arial"/>
                <w:sz w:val="20"/>
                <w:szCs w:val="20"/>
              </w:rPr>
              <w:t>,</w:t>
            </w:r>
            <w:r>
              <w:rPr>
                <w:rFonts w:ascii="Arial" w:eastAsia="Arial" w:hAnsi="Arial" w:cs="Arial"/>
                <w:spacing w:val="14"/>
                <w:sz w:val="20"/>
                <w:szCs w:val="20"/>
              </w:rPr>
              <w:t xml:space="preserve"> </w:t>
            </w:r>
            <w:r>
              <w:rPr>
                <w:rFonts w:ascii="Arial" w:eastAsia="Arial" w:hAnsi="Arial" w:cs="Arial"/>
                <w:sz w:val="20"/>
                <w:szCs w:val="20"/>
              </w:rPr>
              <w:t>B</w:t>
            </w:r>
            <w:r>
              <w:rPr>
                <w:rFonts w:ascii="Arial" w:eastAsia="Arial" w:hAnsi="Arial" w:cs="Arial"/>
                <w:spacing w:val="1"/>
                <w:sz w:val="20"/>
                <w:szCs w:val="20"/>
              </w:rPr>
              <w:t>a</w:t>
            </w:r>
            <w:r>
              <w:rPr>
                <w:rFonts w:ascii="Arial" w:eastAsia="Arial" w:hAnsi="Arial" w:cs="Arial"/>
                <w:position w:val="7"/>
                <w:sz w:val="13"/>
                <w:szCs w:val="13"/>
              </w:rPr>
              <w:t>2+</w:t>
            </w:r>
            <w:r>
              <w:rPr>
                <w:rFonts w:ascii="Arial" w:eastAsia="Arial" w:hAnsi="Arial" w:cs="Arial"/>
                <w:sz w:val="20"/>
                <w:szCs w:val="20"/>
              </w:rPr>
              <w:t>,</w:t>
            </w:r>
            <w:r>
              <w:rPr>
                <w:rFonts w:ascii="Arial" w:eastAsia="Arial" w:hAnsi="Arial" w:cs="Arial"/>
                <w:spacing w:val="1"/>
                <w:sz w:val="20"/>
                <w:szCs w:val="20"/>
              </w:rPr>
              <w:t xml:space="preserve"> </w:t>
            </w:r>
            <w:r>
              <w:rPr>
                <w:rFonts w:ascii="Arial" w:eastAsia="Arial" w:hAnsi="Arial" w:cs="Arial"/>
                <w:sz w:val="20"/>
                <w:szCs w:val="20"/>
              </w:rPr>
              <w:t>Cr</w:t>
            </w:r>
            <w:r>
              <w:rPr>
                <w:rFonts w:ascii="Arial" w:eastAsia="Arial" w:hAnsi="Arial" w:cs="Arial"/>
                <w:position w:val="7"/>
                <w:sz w:val="13"/>
                <w:szCs w:val="13"/>
              </w:rPr>
              <w:t>3+</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z w:val="20"/>
                <w:szCs w:val="20"/>
              </w:rPr>
              <w:t>Mn</w:t>
            </w:r>
            <w:r>
              <w:rPr>
                <w:rFonts w:ascii="Arial" w:eastAsia="Arial" w:hAnsi="Arial" w:cs="Arial"/>
                <w:position w:val="7"/>
                <w:sz w:val="13"/>
                <w:szCs w:val="13"/>
              </w:rPr>
              <w:t>2+</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pacing w:val="-1"/>
                <w:sz w:val="20"/>
                <w:szCs w:val="20"/>
              </w:rPr>
              <w:t>F</w:t>
            </w:r>
            <w:r>
              <w:rPr>
                <w:rFonts w:ascii="Arial" w:eastAsia="Arial" w:hAnsi="Arial" w:cs="Arial"/>
                <w:sz w:val="20"/>
                <w:szCs w:val="20"/>
              </w:rPr>
              <w:t>e</w:t>
            </w:r>
            <w:r>
              <w:rPr>
                <w:rFonts w:ascii="Arial" w:eastAsia="Arial" w:hAnsi="Arial" w:cs="Arial"/>
                <w:position w:val="7"/>
                <w:sz w:val="13"/>
                <w:szCs w:val="13"/>
              </w:rPr>
              <w:t>3+</w:t>
            </w:r>
            <w:r>
              <w:rPr>
                <w:rFonts w:ascii="Arial" w:eastAsia="Arial" w:hAnsi="Arial" w:cs="Arial"/>
                <w:sz w:val="20"/>
                <w:szCs w:val="20"/>
              </w:rPr>
              <w:t>,</w:t>
            </w:r>
            <w:r>
              <w:rPr>
                <w:rFonts w:ascii="Arial" w:eastAsia="Arial" w:hAnsi="Arial" w:cs="Arial"/>
                <w:spacing w:val="-3"/>
                <w:sz w:val="20"/>
                <w:szCs w:val="20"/>
              </w:rPr>
              <w:t xml:space="preserve"> </w:t>
            </w:r>
            <w:r>
              <w:rPr>
                <w:rFonts w:ascii="Arial" w:eastAsia="Arial" w:hAnsi="Arial" w:cs="Arial"/>
                <w:sz w:val="20"/>
                <w:szCs w:val="20"/>
              </w:rPr>
              <w:t>Ni</w:t>
            </w:r>
            <w:r>
              <w:rPr>
                <w:rFonts w:ascii="Arial" w:eastAsia="Arial" w:hAnsi="Arial" w:cs="Arial"/>
                <w:position w:val="7"/>
                <w:sz w:val="13"/>
                <w:szCs w:val="13"/>
              </w:rPr>
              <w:t>2+</w:t>
            </w:r>
            <w:r>
              <w:rPr>
                <w:rFonts w:ascii="Arial" w:eastAsia="Arial" w:hAnsi="Arial" w:cs="Arial"/>
                <w:sz w:val="20"/>
                <w:szCs w:val="20"/>
              </w:rPr>
              <w:t>,</w:t>
            </w:r>
            <w:r>
              <w:rPr>
                <w:rFonts w:ascii="Arial" w:eastAsia="Arial" w:hAnsi="Arial" w:cs="Arial"/>
                <w:spacing w:val="12"/>
                <w:sz w:val="20"/>
                <w:szCs w:val="20"/>
              </w:rPr>
              <w:t xml:space="preserve"> </w:t>
            </w:r>
            <w:r>
              <w:rPr>
                <w:rFonts w:ascii="Arial" w:eastAsia="Arial" w:hAnsi="Arial" w:cs="Arial"/>
                <w:sz w:val="20"/>
                <w:szCs w:val="20"/>
              </w:rPr>
              <w:t>Cu</w:t>
            </w:r>
            <w:r>
              <w:rPr>
                <w:rFonts w:ascii="Arial" w:eastAsia="Arial" w:hAnsi="Arial" w:cs="Arial"/>
                <w:spacing w:val="-1"/>
                <w:position w:val="7"/>
                <w:sz w:val="13"/>
                <w:szCs w:val="13"/>
              </w:rPr>
              <w:t>2</w:t>
            </w:r>
            <w:r>
              <w:rPr>
                <w:rFonts w:ascii="Arial" w:eastAsia="Arial" w:hAnsi="Arial" w:cs="Arial"/>
                <w:position w:val="7"/>
                <w:sz w:val="13"/>
                <w:szCs w:val="13"/>
              </w:rPr>
              <w:t>+</w:t>
            </w:r>
            <w:r>
              <w:rPr>
                <w:rFonts w:ascii="Arial" w:eastAsia="Arial" w:hAnsi="Arial" w:cs="Arial"/>
                <w:sz w:val="20"/>
                <w:szCs w:val="20"/>
              </w:rPr>
              <w:t>,</w:t>
            </w:r>
            <w:r>
              <w:rPr>
                <w:rFonts w:ascii="Arial" w:eastAsia="Arial" w:hAnsi="Arial" w:cs="Arial"/>
                <w:spacing w:val="-4"/>
                <w:sz w:val="20"/>
                <w:szCs w:val="20"/>
              </w:rPr>
              <w:t xml:space="preserve"> </w:t>
            </w:r>
            <w:r>
              <w:rPr>
                <w:rFonts w:ascii="Arial" w:eastAsia="Arial" w:hAnsi="Arial" w:cs="Arial"/>
                <w:sz w:val="20"/>
                <w:szCs w:val="20"/>
              </w:rPr>
              <w:t>NH</w:t>
            </w:r>
            <w:r>
              <w:rPr>
                <w:rFonts w:ascii="Arial" w:eastAsia="Arial" w:hAnsi="Arial" w:cs="Arial"/>
                <w:spacing w:val="1"/>
                <w:sz w:val="20"/>
                <w:szCs w:val="20"/>
              </w:rPr>
              <w:t>4</w:t>
            </w:r>
            <w:r>
              <w:rPr>
                <w:rFonts w:ascii="Arial" w:eastAsia="Arial" w:hAnsi="Arial" w:cs="Arial"/>
                <w:w w:val="105"/>
                <w:position w:val="7"/>
                <w:sz w:val="13"/>
                <w:szCs w:val="13"/>
              </w:rPr>
              <w:t>+</w:t>
            </w:r>
            <w:r>
              <w:rPr>
                <w:rFonts w:ascii="Arial" w:eastAsia="Arial" w:hAnsi="Arial" w:cs="Arial"/>
                <w:w w:val="111"/>
                <w:sz w:val="20"/>
                <w:szCs w:val="20"/>
              </w:rPr>
              <w:t>.</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Referen</w:t>
            </w:r>
            <w:r>
              <w:rPr>
                <w:rFonts w:ascii="Arial" w:eastAsia="Arial" w:hAnsi="Arial" w:cs="Arial"/>
                <w:b/>
                <w:bCs/>
                <w:spacing w:val="1"/>
              </w:rPr>
              <w:t>c</w:t>
            </w:r>
            <w:r>
              <w:rPr>
                <w:rFonts w:ascii="Arial" w:eastAsia="Arial" w:hAnsi="Arial" w:cs="Arial"/>
                <w:b/>
                <w:bCs/>
              </w:rPr>
              <w:t>e</w:t>
            </w:r>
            <w:r>
              <w:rPr>
                <w:rFonts w:ascii="Arial" w:eastAsia="Arial" w:hAnsi="Arial" w:cs="Arial"/>
                <w:b/>
                <w:bCs/>
                <w:spacing w:val="-22"/>
              </w:rPr>
              <w:t xml:space="preserve"> </w:t>
            </w:r>
            <w:r>
              <w:rPr>
                <w:rFonts w:ascii="Arial" w:eastAsia="Arial" w:hAnsi="Arial" w:cs="Arial"/>
                <w:b/>
                <w:bCs/>
              </w:rPr>
              <w:t>Books</w:t>
            </w:r>
          </w:p>
        </w:tc>
      </w:tr>
      <w:tr w:rsidR="007A6C8F">
        <w:trPr>
          <w:trHeight w:hRule="exact" w:val="851"/>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Univ</w:t>
            </w:r>
            <w:r>
              <w:rPr>
                <w:rFonts w:ascii="Arial" w:eastAsia="Arial" w:hAnsi="Arial" w:cs="Arial"/>
                <w:color w:val="000000"/>
                <w:spacing w:val="-1"/>
                <w:sz w:val="20"/>
                <w:szCs w:val="20"/>
              </w:rPr>
              <w:t>e</w:t>
            </w:r>
            <w:r>
              <w:rPr>
                <w:rFonts w:ascii="Arial" w:eastAsia="Arial" w:hAnsi="Arial" w:cs="Arial"/>
                <w:color w:val="000000"/>
                <w:sz w:val="20"/>
                <w:szCs w:val="20"/>
              </w:rPr>
              <w:t>rsity</w:t>
            </w:r>
            <w:r>
              <w:rPr>
                <w:rFonts w:ascii="Arial" w:eastAsia="Arial" w:hAnsi="Arial" w:cs="Arial"/>
                <w:color w:val="000000"/>
                <w:spacing w:val="34"/>
                <w:sz w:val="20"/>
                <w:szCs w:val="20"/>
              </w:rPr>
              <w:t xml:space="preserve"> </w:t>
            </w:r>
            <w:r>
              <w:rPr>
                <w:rFonts w:ascii="Arial" w:eastAsia="Arial" w:hAnsi="Arial" w:cs="Arial"/>
                <w:color w:val="000000"/>
                <w:spacing w:val="-1"/>
                <w:sz w:val="20"/>
                <w:szCs w:val="20"/>
              </w:rPr>
              <w:t>Ha</w:t>
            </w:r>
            <w:r>
              <w:rPr>
                <w:rFonts w:ascii="Arial" w:eastAsia="Arial" w:hAnsi="Arial" w:cs="Arial"/>
                <w:color w:val="000000"/>
                <w:sz w:val="20"/>
                <w:szCs w:val="20"/>
              </w:rPr>
              <w:t>nd</w:t>
            </w:r>
            <w:r>
              <w:rPr>
                <w:rFonts w:ascii="Arial" w:eastAsia="Arial" w:hAnsi="Arial" w:cs="Arial"/>
                <w:color w:val="000000"/>
                <w:spacing w:val="-12"/>
                <w:sz w:val="20"/>
                <w:szCs w:val="20"/>
              </w:rPr>
              <w:t xml:space="preserve"> </w:t>
            </w:r>
            <w:r>
              <w:rPr>
                <w:rFonts w:ascii="Arial" w:eastAsia="Arial" w:hAnsi="Arial" w:cs="Arial"/>
                <w:color w:val="000000"/>
                <w:sz w:val="20"/>
                <w:szCs w:val="20"/>
              </w:rPr>
              <w:t>Book</w:t>
            </w:r>
            <w:r>
              <w:rPr>
                <w:rFonts w:ascii="Arial" w:eastAsia="Arial" w:hAnsi="Arial" w:cs="Arial"/>
                <w:color w:val="000000"/>
                <w:spacing w:val="-8"/>
                <w:sz w:val="20"/>
                <w:szCs w:val="20"/>
              </w:rPr>
              <w:t xml:space="preserve"> </w:t>
            </w:r>
            <w:r>
              <w:rPr>
                <w:rFonts w:ascii="Arial" w:eastAsia="Arial" w:hAnsi="Arial" w:cs="Arial"/>
                <w:color w:val="000000"/>
                <w:sz w:val="20"/>
                <w:szCs w:val="20"/>
              </w:rPr>
              <w:t>of</w:t>
            </w:r>
            <w:r>
              <w:rPr>
                <w:rFonts w:ascii="Arial" w:eastAsia="Arial" w:hAnsi="Arial" w:cs="Arial"/>
                <w:color w:val="000000"/>
                <w:spacing w:val="13"/>
                <w:sz w:val="20"/>
                <w:szCs w:val="20"/>
              </w:rPr>
              <w:t xml:space="preserve"> </w:t>
            </w:r>
            <w:r>
              <w:rPr>
                <w:rFonts w:ascii="Arial" w:eastAsia="Arial" w:hAnsi="Arial" w:cs="Arial"/>
                <w:color w:val="000000"/>
                <w:sz w:val="20"/>
                <w:szCs w:val="20"/>
              </w:rPr>
              <w:t>Un</w:t>
            </w:r>
            <w:r>
              <w:rPr>
                <w:rFonts w:ascii="Arial" w:eastAsia="Arial" w:hAnsi="Arial" w:cs="Arial"/>
                <w:color w:val="000000"/>
                <w:spacing w:val="-1"/>
                <w:sz w:val="20"/>
                <w:szCs w:val="20"/>
              </w:rPr>
              <w:t>d</w:t>
            </w:r>
            <w:r>
              <w:rPr>
                <w:rFonts w:ascii="Arial" w:eastAsia="Arial" w:hAnsi="Arial" w:cs="Arial"/>
                <w:color w:val="000000"/>
                <w:sz w:val="20"/>
                <w:szCs w:val="20"/>
              </w:rPr>
              <w:t>er</w:t>
            </w:r>
            <w:r>
              <w:rPr>
                <w:rFonts w:ascii="Arial" w:eastAsia="Arial" w:hAnsi="Arial" w:cs="Arial"/>
                <w:color w:val="000000"/>
                <w:spacing w:val="-1"/>
                <w:sz w:val="20"/>
                <w:szCs w:val="20"/>
              </w:rPr>
              <w:t>g</w:t>
            </w:r>
            <w:r>
              <w:rPr>
                <w:rFonts w:ascii="Arial" w:eastAsia="Arial" w:hAnsi="Arial" w:cs="Arial"/>
                <w:color w:val="000000"/>
                <w:sz w:val="20"/>
                <w:szCs w:val="20"/>
              </w:rPr>
              <w:t>radua</w:t>
            </w:r>
            <w:r>
              <w:rPr>
                <w:rFonts w:ascii="Arial" w:eastAsia="Arial" w:hAnsi="Arial" w:cs="Arial"/>
                <w:color w:val="000000"/>
                <w:spacing w:val="-1"/>
                <w:sz w:val="20"/>
                <w:szCs w:val="20"/>
              </w:rPr>
              <w:t>t</w:t>
            </w:r>
            <w:r>
              <w:rPr>
                <w:rFonts w:ascii="Arial" w:eastAsia="Arial" w:hAnsi="Arial" w:cs="Arial"/>
                <w:color w:val="000000"/>
                <w:sz w:val="20"/>
                <w:szCs w:val="20"/>
              </w:rPr>
              <w:t>e</w:t>
            </w:r>
            <w:r>
              <w:rPr>
                <w:rFonts w:ascii="Arial" w:eastAsia="Arial" w:hAnsi="Arial" w:cs="Arial"/>
                <w:color w:val="000000"/>
                <w:spacing w:val="25"/>
                <w:sz w:val="20"/>
                <w:szCs w:val="20"/>
              </w:rPr>
              <w:t xml:space="preserve"> </w:t>
            </w:r>
            <w:r>
              <w:rPr>
                <w:rFonts w:ascii="Arial" w:eastAsia="Arial" w:hAnsi="Arial" w:cs="Arial"/>
                <w:color w:val="000000"/>
                <w:sz w:val="20"/>
                <w:szCs w:val="20"/>
              </w:rPr>
              <w:t>Che</w:t>
            </w:r>
            <w:r>
              <w:rPr>
                <w:rFonts w:ascii="Arial" w:eastAsia="Arial" w:hAnsi="Arial" w:cs="Arial"/>
                <w:color w:val="000000"/>
                <w:spacing w:val="1"/>
                <w:sz w:val="20"/>
                <w:szCs w:val="20"/>
              </w:rPr>
              <w:t>m</w:t>
            </w:r>
            <w:r>
              <w:rPr>
                <w:rFonts w:ascii="Arial" w:eastAsia="Arial" w:hAnsi="Arial" w:cs="Arial"/>
                <w:color w:val="000000"/>
                <w:spacing w:val="-1"/>
                <w:sz w:val="20"/>
                <w:szCs w:val="20"/>
              </w:rPr>
              <w:t>i</w:t>
            </w:r>
            <w:r>
              <w:rPr>
                <w:rFonts w:ascii="Arial" w:eastAsia="Arial" w:hAnsi="Arial" w:cs="Arial"/>
                <w:color w:val="000000"/>
                <w:sz w:val="20"/>
                <w:szCs w:val="20"/>
              </w:rPr>
              <w:t>stry</w:t>
            </w:r>
            <w:r>
              <w:rPr>
                <w:rFonts w:ascii="Arial" w:eastAsia="Arial" w:hAnsi="Arial" w:cs="Arial"/>
                <w:color w:val="000000"/>
                <w:spacing w:val="17"/>
                <w:sz w:val="20"/>
                <w:szCs w:val="20"/>
              </w:rPr>
              <w:t xml:space="preserve"> </w:t>
            </w:r>
            <w:r>
              <w:rPr>
                <w:rFonts w:ascii="Arial" w:eastAsia="Arial" w:hAnsi="Arial" w:cs="Arial"/>
                <w:color w:val="000000"/>
                <w:sz w:val="20"/>
                <w:szCs w:val="20"/>
              </w:rPr>
              <w:t>Ex</w:t>
            </w:r>
            <w:r>
              <w:rPr>
                <w:rFonts w:ascii="Arial" w:eastAsia="Arial" w:hAnsi="Arial" w:cs="Arial"/>
                <w:color w:val="000000"/>
                <w:spacing w:val="-1"/>
                <w:sz w:val="20"/>
                <w:szCs w:val="20"/>
              </w:rPr>
              <w:t>p</w:t>
            </w:r>
            <w:r>
              <w:rPr>
                <w:rFonts w:ascii="Arial" w:eastAsia="Arial" w:hAnsi="Arial" w:cs="Arial"/>
                <w:color w:val="000000"/>
                <w:sz w:val="20"/>
                <w:szCs w:val="20"/>
              </w:rPr>
              <w:t>eriment</w:t>
            </w:r>
            <w:r>
              <w:rPr>
                <w:rFonts w:ascii="Arial" w:eastAsia="Arial" w:hAnsi="Arial" w:cs="Arial"/>
                <w:color w:val="000000"/>
                <w:spacing w:val="-1"/>
                <w:sz w:val="20"/>
                <w:szCs w:val="20"/>
              </w:rPr>
              <w:t>s</w:t>
            </w:r>
            <w:r>
              <w:rPr>
                <w:rFonts w:ascii="Arial" w:eastAsia="Arial" w:hAnsi="Arial" w:cs="Arial"/>
                <w:color w:val="000000"/>
                <w:sz w:val="20"/>
                <w:szCs w:val="20"/>
              </w:rPr>
              <w:t>,</w:t>
            </w:r>
            <w:r>
              <w:rPr>
                <w:rFonts w:ascii="Arial" w:eastAsia="Arial" w:hAnsi="Arial" w:cs="Arial"/>
                <w:color w:val="000000"/>
                <w:spacing w:val="15"/>
                <w:sz w:val="20"/>
                <w:szCs w:val="20"/>
              </w:rPr>
              <w:t xml:space="preserve"> </w:t>
            </w:r>
            <w:r>
              <w:rPr>
                <w:rFonts w:ascii="Arial" w:eastAsia="Arial" w:hAnsi="Arial" w:cs="Arial"/>
                <w:color w:val="000000"/>
                <w:spacing w:val="-1"/>
                <w:sz w:val="20"/>
                <w:szCs w:val="20"/>
              </w:rPr>
              <w:t>e</w:t>
            </w:r>
            <w:r>
              <w:rPr>
                <w:rFonts w:ascii="Arial" w:eastAsia="Arial" w:hAnsi="Arial" w:cs="Arial"/>
                <w:color w:val="000000"/>
                <w:sz w:val="20"/>
                <w:szCs w:val="20"/>
              </w:rPr>
              <w:t>dit</w:t>
            </w:r>
            <w:r>
              <w:rPr>
                <w:rFonts w:ascii="Arial" w:eastAsia="Arial" w:hAnsi="Arial" w:cs="Arial"/>
                <w:color w:val="000000"/>
                <w:spacing w:val="-1"/>
                <w:sz w:val="20"/>
                <w:szCs w:val="20"/>
              </w:rPr>
              <w:t>e</w:t>
            </w:r>
            <w:r>
              <w:rPr>
                <w:rFonts w:ascii="Arial" w:eastAsia="Arial" w:hAnsi="Arial" w:cs="Arial"/>
                <w:color w:val="000000"/>
                <w:sz w:val="20"/>
                <w:szCs w:val="20"/>
              </w:rPr>
              <w:t>d</w:t>
            </w:r>
            <w:r>
              <w:rPr>
                <w:rFonts w:ascii="Arial" w:eastAsia="Arial" w:hAnsi="Arial" w:cs="Arial"/>
                <w:color w:val="000000"/>
                <w:spacing w:val="14"/>
                <w:sz w:val="20"/>
                <w:szCs w:val="20"/>
              </w:rPr>
              <w:t xml:space="preserve"> </w:t>
            </w:r>
            <w:r>
              <w:rPr>
                <w:rFonts w:ascii="Arial" w:eastAsia="Arial" w:hAnsi="Arial" w:cs="Arial"/>
                <w:color w:val="000000"/>
                <w:sz w:val="20"/>
                <w:szCs w:val="20"/>
              </w:rPr>
              <w:t>by</w:t>
            </w:r>
            <w:r>
              <w:rPr>
                <w:rFonts w:ascii="Arial" w:eastAsia="Arial" w:hAnsi="Arial" w:cs="Arial"/>
                <w:color w:val="000000"/>
                <w:spacing w:val="3"/>
                <w:sz w:val="20"/>
                <w:szCs w:val="20"/>
              </w:rPr>
              <w:t xml:space="preserve"> </w:t>
            </w:r>
            <w:r>
              <w:rPr>
                <w:rFonts w:ascii="Arial" w:eastAsia="Arial" w:hAnsi="Arial" w:cs="Arial"/>
                <w:color w:val="000000"/>
                <w:sz w:val="20"/>
                <w:szCs w:val="20"/>
              </w:rPr>
              <w:t>Mukherjee,</w:t>
            </w:r>
            <w:r>
              <w:rPr>
                <w:rFonts w:ascii="Arial" w:eastAsia="Arial" w:hAnsi="Arial" w:cs="Arial"/>
                <w:color w:val="000000"/>
                <w:spacing w:val="6"/>
                <w:sz w:val="20"/>
                <w:szCs w:val="20"/>
              </w:rPr>
              <w:t xml:space="preserve"> </w:t>
            </w:r>
            <w:r>
              <w:rPr>
                <w:rFonts w:ascii="Arial" w:eastAsia="Arial" w:hAnsi="Arial" w:cs="Arial"/>
                <w:color w:val="000000"/>
                <w:sz w:val="20"/>
                <w:szCs w:val="20"/>
              </w:rPr>
              <w:t>G.</w:t>
            </w:r>
          </w:p>
          <w:p w:rsidR="007A6C8F" w:rsidRDefault="007A6C8F">
            <w:pPr>
              <w:spacing w:after="0" w:line="130" w:lineRule="exact"/>
              <w:rPr>
                <w:sz w:val="13"/>
                <w:szCs w:val="13"/>
              </w:rPr>
            </w:pPr>
          </w:p>
          <w:p w:rsidR="007A6C8F" w:rsidRDefault="00E052D2">
            <w:pPr>
              <w:spacing w:after="0" w:line="240" w:lineRule="auto"/>
              <w:ind w:left="823" w:right="-20"/>
              <w:rPr>
                <w:rFonts w:ascii="Arial" w:eastAsia="Arial" w:hAnsi="Arial" w:cs="Arial"/>
                <w:sz w:val="20"/>
                <w:szCs w:val="20"/>
              </w:rPr>
            </w:pPr>
            <w:r>
              <w:rPr>
                <w:rFonts w:ascii="Arial" w:eastAsia="Arial" w:hAnsi="Arial" w:cs="Arial"/>
                <w:sz w:val="20"/>
                <w:szCs w:val="20"/>
              </w:rPr>
              <w:t>N.,</w:t>
            </w:r>
            <w:r>
              <w:rPr>
                <w:rFonts w:ascii="Arial" w:eastAsia="Arial" w:hAnsi="Arial" w:cs="Arial"/>
                <w:spacing w:val="2"/>
                <w:sz w:val="20"/>
                <w:szCs w:val="20"/>
              </w:rPr>
              <w:t xml:space="preserve"> </w:t>
            </w:r>
            <w:r>
              <w:rPr>
                <w:rFonts w:ascii="Arial" w:eastAsia="Arial" w:hAnsi="Arial" w:cs="Arial"/>
                <w:spacing w:val="-1"/>
                <w:sz w:val="20"/>
                <w:szCs w:val="20"/>
              </w:rPr>
              <w:t>U</w:t>
            </w:r>
            <w:r>
              <w:rPr>
                <w:rFonts w:ascii="Arial" w:eastAsia="Arial" w:hAnsi="Arial" w:cs="Arial"/>
                <w:sz w:val="20"/>
                <w:szCs w:val="20"/>
              </w:rPr>
              <w:t>niver</w:t>
            </w:r>
            <w:r>
              <w:rPr>
                <w:rFonts w:ascii="Arial" w:eastAsia="Arial" w:hAnsi="Arial" w:cs="Arial"/>
                <w:spacing w:val="-1"/>
                <w:sz w:val="20"/>
                <w:szCs w:val="20"/>
              </w:rPr>
              <w:t>s</w:t>
            </w:r>
            <w:r>
              <w:rPr>
                <w:rFonts w:ascii="Arial" w:eastAsia="Arial" w:hAnsi="Arial" w:cs="Arial"/>
                <w:sz w:val="20"/>
                <w:szCs w:val="20"/>
              </w:rPr>
              <w:t>i</w:t>
            </w:r>
            <w:r>
              <w:rPr>
                <w:rFonts w:ascii="Arial" w:eastAsia="Arial" w:hAnsi="Arial" w:cs="Arial"/>
                <w:spacing w:val="-1"/>
                <w:sz w:val="20"/>
                <w:szCs w:val="20"/>
              </w:rPr>
              <w:t>t</w:t>
            </w:r>
            <w:r>
              <w:rPr>
                <w:rFonts w:ascii="Arial" w:eastAsia="Arial" w:hAnsi="Arial" w:cs="Arial"/>
                <w:sz w:val="20"/>
                <w:szCs w:val="20"/>
              </w:rPr>
              <w:t>y</w:t>
            </w:r>
            <w:r>
              <w:rPr>
                <w:rFonts w:ascii="Arial" w:eastAsia="Arial" w:hAnsi="Arial" w:cs="Arial"/>
                <w:spacing w:val="34"/>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Cal</w:t>
            </w:r>
            <w:r>
              <w:rPr>
                <w:rFonts w:ascii="Arial" w:eastAsia="Arial" w:hAnsi="Arial" w:cs="Arial"/>
                <w:spacing w:val="-1"/>
                <w:sz w:val="20"/>
                <w:szCs w:val="20"/>
              </w:rPr>
              <w:t>c</w:t>
            </w:r>
            <w:r>
              <w:rPr>
                <w:rFonts w:ascii="Arial" w:eastAsia="Arial" w:hAnsi="Arial" w:cs="Arial"/>
                <w:sz w:val="20"/>
                <w:szCs w:val="20"/>
              </w:rPr>
              <w:t>utta,</w:t>
            </w:r>
            <w:r>
              <w:rPr>
                <w:rFonts w:ascii="Arial" w:eastAsia="Arial" w:hAnsi="Arial" w:cs="Arial"/>
                <w:spacing w:val="19"/>
                <w:sz w:val="20"/>
                <w:szCs w:val="20"/>
              </w:rPr>
              <w:t xml:space="preserve"> </w:t>
            </w:r>
            <w:r>
              <w:rPr>
                <w:rFonts w:ascii="Arial" w:eastAsia="Arial" w:hAnsi="Arial" w:cs="Arial"/>
                <w:w w:val="111"/>
                <w:sz w:val="20"/>
                <w:szCs w:val="20"/>
              </w:rPr>
              <w:t>200</w:t>
            </w:r>
            <w:r>
              <w:rPr>
                <w:rFonts w:ascii="Arial" w:eastAsia="Arial" w:hAnsi="Arial" w:cs="Arial"/>
                <w:spacing w:val="-1"/>
                <w:w w:val="111"/>
                <w:sz w:val="20"/>
                <w:szCs w:val="20"/>
              </w:rPr>
              <w:t>3</w:t>
            </w:r>
            <w:r>
              <w:rPr>
                <w:rFonts w:ascii="Arial" w:eastAsia="Arial" w:hAnsi="Arial" w:cs="Arial"/>
                <w:w w:val="111"/>
                <w:sz w:val="20"/>
                <w:szCs w:val="20"/>
              </w:rPr>
              <w:t>.</w:t>
            </w:r>
          </w:p>
        </w:tc>
      </w:tr>
    </w:tbl>
    <w:p w:rsidR="007A6C8F" w:rsidRDefault="007A6C8F">
      <w:pPr>
        <w:spacing w:after="0"/>
        <w:sectPr w:rsidR="007A6C8F">
          <w:pgSz w:w="11920" w:h="16840"/>
          <w:pgMar w:top="1360" w:right="1320" w:bottom="280" w:left="1340" w:header="720" w:footer="720" w:gutter="0"/>
          <w:cols w:space="720"/>
        </w:sectPr>
      </w:pPr>
    </w:p>
    <w:p w:rsidR="007A6C8F" w:rsidRDefault="00E148A8">
      <w:pPr>
        <w:tabs>
          <w:tab w:val="left" w:pos="820"/>
        </w:tabs>
        <w:spacing w:before="75" w:after="0" w:line="240" w:lineRule="auto"/>
        <w:ind w:left="113" w:right="-20"/>
        <w:rPr>
          <w:rFonts w:ascii="Arial" w:eastAsia="Arial" w:hAnsi="Arial" w:cs="Arial"/>
          <w:sz w:val="20"/>
          <w:szCs w:val="20"/>
        </w:rPr>
      </w:pPr>
      <w:r w:rsidRPr="00E148A8">
        <w:lastRenderedPageBreak/>
        <w:pict>
          <v:group id="_x0000_s1705" style="position:absolute;left:0;text-align:left;margin-left:71.7pt;margin-top:71.95pt;width:451.95pt;height:115.15pt;z-index:-7701;mso-position-horizontal-relative:page;mso-position-vertical-relative:page" coordorigin="1434,1439" coordsize="9039,2303">
            <v:group id="_x0000_s1712" style="position:absolute;left:1440;top:1445;width:9028;height:2" coordorigin="1440,1445" coordsize="9028,2">
              <v:shape id="_x0000_s1713" style="position:absolute;left:1440;top:1445;width:9028;height:2" coordorigin="1440,1445" coordsize="9028,0" path="m1440,1445r9028,e" filled="f" strokecolor="#ffd966" strokeweight=".58pt">
                <v:path arrowok="t"/>
              </v:shape>
            </v:group>
            <v:group id="_x0000_s1710" style="position:absolute;left:1445;top:1450;width:2;height:2282" coordorigin="1445,1450" coordsize="2,2282">
              <v:shape id="_x0000_s1711" style="position:absolute;left:1445;top:1450;width:2;height:2282" coordorigin="1445,1450" coordsize="0,2282" path="m1445,1450r,2281e" filled="f" strokecolor="#ffd966" strokeweight=".58pt">
                <v:path arrowok="t"/>
              </v:shape>
            </v:group>
            <v:group id="_x0000_s1708" style="position:absolute;left:1440;top:3736;width:9028;height:2" coordorigin="1440,3736" coordsize="9028,2">
              <v:shape id="_x0000_s1709" style="position:absolute;left:1440;top:3736;width:9028;height:2" coordorigin="1440,3736" coordsize="9028,0" path="m1440,3736r9028,e" filled="f" strokecolor="#ffd966" strokeweight=".58pt">
                <v:path arrowok="t"/>
              </v:shape>
            </v:group>
            <v:group id="_x0000_s1706" style="position:absolute;left:10463;top:1450;width:2;height:2282" coordorigin="10463,1450" coordsize="2,2282">
              <v:shape id="_x0000_s1707" style="position:absolute;left:10463;top:1450;width:2;height:2282" coordorigin="10463,1450" coordsize="0,2282" path="m10463,1450r,2281e" filled="f" strokecolor="#ffd966" strokeweight=".20464mm">
                <v:path arrowok="t"/>
              </v:shape>
            </v:group>
            <w10:wrap anchorx="page" anchory="page"/>
          </v:group>
        </w:pict>
      </w:r>
      <w:r w:rsidR="00E052D2">
        <w:rPr>
          <w:rFonts w:ascii="Arial" w:eastAsia="Arial" w:hAnsi="Arial" w:cs="Arial"/>
          <w:color w:val="FFD200"/>
          <w:sz w:val="14"/>
          <w:szCs w:val="14"/>
        </w:rPr>
        <w:t>►</w:t>
      </w:r>
      <w:r w:rsidR="00E052D2">
        <w:rPr>
          <w:rFonts w:ascii="Arial" w:eastAsia="Arial" w:hAnsi="Arial" w:cs="Arial"/>
          <w:color w:val="FFD200"/>
          <w:sz w:val="14"/>
          <w:szCs w:val="14"/>
        </w:rPr>
        <w:tab/>
      </w:r>
      <w:r w:rsidR="00E052D2">
        <w:rPr>
          <w:rFonts w:ascii="Arial" w:eastAsia="Arial" w:hAnsi="Arial" w:cs="Arial"/>
          <w:color w:val="000000"/>
          <w:sz w:val="20"/>
          <w:szCs w:val="20"/>
        </w:rPr>
        <w:t>Palit,</w:t>
      </w:r>
      <w:r w:rsidR="00E052D2">
        <w:rPr>
          <w:rFonts w:ascii="Arial" w:eastAsia="Arial" w:hAnsi="Arial" w:cs="Arial"/>
          <w:color w:val="000000"/>
          <w:spacing w:val="18"/>
          <w:sz w:val="20"/>
          <w:szCs w:val="20"/>
        </w:rPr>
        <w:t xml:space="preserve"> </w:t>
      </w:r>
      <w:r w:rsidR="00E052D2">
        <w:rPr>
          <w:rFonts w:ascii="Arial" w:eastAsia="Arial" w:hAnsi="Arial" w:cs="Arial"/>
          <w:color w:val="000000"/>
          <w:sz w:val="20"/>
          <w:szCs w:val="20"/>
        </w:rPr>
        <w:t>S</w:t>
      </w:r>
      <w:r w:rsidR="00E052D2">
        <w:rPr>
          <w:rFonts w:ascii="Arial" w:eastAsia="Arial" w:hAnsi="Arial" w:cs="Arial"/>
          <w:color w:val="000000"/>
          <w:spacing w:val="-1"/>
          <w:sz w:val="20"/>
          <w:szCs w:val="20"/>
        </w:rPr>
        <w:t>.</w:t>
      </w:r>
      <w:r w:rsidR="00E052D2">
        <w:rPr>
          <w:rFonts w:ascii="Arial" w:eastAsia="Arial" w:hAnsi="Arial" w:cs="Arial"/>
          <w:color w:val="000000"/>
          <w:sz w:val="20"/>
          <w:szCs w:val="20"/>
        </w:rPr>
        <w:t>R.,</w:t>
      </w:r>
      <w:r w:rsidR="00E052D2">
        <w:rPr>
          <w:rFonts w:ascii="Arial" w:eastAsia="Arial" w:hAnsi="Arial" w:cs="Arial"/>
          <w:color w:val="000000"/>
          <w:spacing w:val="-16"/>
          <w:sz w:val="20"/>
          <w:szCs w:val="20"/>
        </w:rPr>
        <w:t xml:space="preserve"> </w:t>
      </w:r>
      <w:r w:rsidR="00E052D2">
        <w:rPr>
          <w:rFonts w:ascii="Arial" w:eastAsia="Arial" w:hAnsi="Arial" w:cs="Arial"/>
          <w:color w:val="000000"/>
          <w:sz w:val="20"/>
          <w:szCs w:val="20"/>
        </w:rPr>
        <w:t>Practic</w:t>
      </w:r>
      <w:r w:rsidR="00E052D2">
        <w:rPr>
          <w:rFonts w:ascii="Arial" w:eastAsia="Arial" w:hAnsi="Arial" w:cs="Arial"/>
          <w:color w:val="000000"/>
          <w:spacing w:val="-1"/>
          <w:sz w:val="20"/>
          <w:szCs w:val="20"/>
        </w:rPr>
        <w:t>a</w:t>
      </w:r>
      <w:r w:rsidR="00E052D2">
        <w:rPr>
          <w:rFonts w:ascii="Arial" w:eastAsia="Arial" w:hAnsi="Arial" w:cs="Arial"/>
          <w:color w:val="000000"/>
          <w:sz w:val="20"/>
          <w:szCs w:val="20"/>
        </w:rPr>
        <w:t>l</w:t>
      </w:r>
      <w:r w:rsidR="00E052D2">
        <w:rPr>
          <w:rFonts w:ascii="Arial" w:eastAsia="Arial" w:hAnsi="Arial" w:cs="Arial"/>
          <w:color w:val="000000"/>
          <w:spacing w:val="24"/>
          <w:sz w:val="20"/>
          <w:szCs w:val="20"/>
        </w:rPr>
        <w:t xml:space="preserve"> </w:t>
      </w:r>
      <w:r w:rsidR="00E052D2">
        <w:rPr>
          <w:rFonts w:ascii="Arial" w:eastAsia="Arial" w:hAnsi="Arial" w:cs="Arial"/>
          <w:color w:val="000000"/>
          <w:spacing w:val="-1"/>
          <w:sz w:val="20"/>
          <w:szCs w:val="20"/>
        </w:rPr>
        <w:t>P</w:t>
      </w:r>
      <w:r w:rsidR="00E052D2">
        <w:rPr>
          <w:rFonts w:ascii="Arial" w:eastAsia="Arial" w:hAnsi="Arial" w:cs="Arial"/>
          <w:color w:val="000000"/>
          <w:sz w:val="20"/>
          <w:szCs w:val="20"/>
        </w:rPr>
        <w:t>hysi</w:t>
      </w:r>
      <w:r w:rsidR="00E052D2">
        <w:rPr>
          <w:rFonts w:ascii="Arial" w:eastAsia="Arial" w:hAnsi="Arial" w:cs="Arial"/>
          <w:color w:val="000000"/>
          <w:spacing w:val="-1"/>
          <w:sz w:val="20"/>
          <w:szCs w:val="20"/>
        </w:rPr>
        <w:t>c</w:t>
      </w:r>
      <w:r w:rsidR="00E052D2">
        <w:rPr>
          <w:rFonts w:ascii="Arial" w:eastAsia="Arial" w:hAnsi="Arial" w:cs="Arial"/>
          <w:color w:val="000000"/>
          <w:sz w:val="20"/>
          <w:szCs w:val="20"/>
        </w:rPr>
        <w:t>al</w:t>
      </w:r>
      <w:r w:rsidR="00E052D2">
        <w:rPr>
          <w:rFonts w:ascii="Arial" w:eastAsia="Arial" w:hAnsi="Arial" w:cs="Arial"/>
          <w:color w:val="000000"/>
          <w:spacing w:val="-9"/>
          <w:sz w:val="20"/>
          <w:szCs w:val="20"/>
        </w:rPr>
        <w:t xml:space="preserve"> </w:t>
      </w:r>
      <w:r w:rsidR="00E052D2">
        <w:rPr>
          <w:rFonts w:ascii="Arial" w:eastAsia="Arial" w:hAnsi="Arial" w:cs="Arial"/>
          <w:color w:val="000000"/>
          <w:sz w:val="20"/>
          <w:szCs w:val="20"/>
        </w:rPr>
        <w:t>Ch</w:t>
      </w:r>
      <w:r w:rsidR="00E052D2">
        <w:rPr>
          <w:rFonts w:ascii="Arial" w:eastAsia="Arial" w:hAnsi="Arial" w:cs="Arial"/>
          <w:color w:val="000000"/>
          <w:spacing w:val="-1"/>
          <w:sz w:val="20"/>
          <w:szCs w:val="20"/>
        </w:rPr>
        <w:t>e</w:t>
      </w:r>
      <w:r w:rsidR="00E052D2">
        <w:rPr>
          <w:rFonts w:ascii="Arial" w:eastAsia="Arial" w:hAnsi="Arial" w:cs="Arial"/>
          <w:color w:val="000000"/>
          <w:sz w:val="20"/>
          <w:szCs w:val="20"/>
        </w:rPr>
        <w:t>mist</w:t>
      </w:r>
      <w:r w:rsidR="00E052D2">
        <w:rPr>
          <w:rFonts w:ascii="Arial" w:eastAsia="Arial" w:hAnsi="Arial" w:cs="Arial"/>
          <w:color w:val="000000"/>
          <w:spacing w:val="-1"/>
          <w:sz w:val="20"/>
          <w:szCs w:val="20"/>
        </w:rPr>
        <w:t>r</w:t>
      </w:r>
      <w:r w:rsidR="00E052D2">
        <w:rPr>
          <w:rFonts w:ascii="Arial" w:eastAsia="Arial" w:hAnsi="Arial" w:cs="Arial"/>
          <w:color w:val="000000"/>
          <w:sz w:val="20"/>
          <w:szCs w:val="20"/>
        </w:rPr>
        <w:t>y</w:t>
      </w:r>
      <w:r w:rsidR="00E052D2">
        <w:rPr>
          <w:rFonts w:ascii="Arial" w:eastAsia="Arial" w:hAnsi="Arial" w:cs="Arial"/>
          <w:color w:val="000000"/>
          <w:spacing w:val="16"/>
          <w:sz w:val="20"/>
          <w:szCs w:val="20"/>
        </w:rPr>
        <w:t xml:space="preserve"> </w:t>
      </w:r>
      <w:r w:rsidR="00E052D2">
        <w:rPr>
          <w:rFonts w:ascii="Arial" w:eastAsia="Arial" w:hAnsi="Arial" w:cs="Arial"/>
          <w:color w:val="000000"/>
          <w:sz w:val="20"/>
          <w:szCs w:val="20"/>
        </w:rPr>
        <w:t>Scie</w:t>
      </w:r>
      <w:r w:rsidR="00E052D2">
        <w:rPr>
          <w:rFonts w:ascii="Arial" w:eastAsia="Arial" w:hAnsi="Arial" w:cs="Arial"/>
          <w:color w:val="000000"/>
          <w:spacing w:val="-1"/>
          <w:sz w:val="20"/>
          <w:szCs w:val="20"/>
        </w:rPr>
        <w:t>n</w:t>
      </w:r>
      <w:r w:rsidR="00E052D2">
        <w:rPr>
          <w:rFonts w:ascii="Arial" w:eastAsia="Arial" w:hAnsi="Arial" w:cs="Arial"/>
          <w:color w:val="000000"/>
          <w:sz w:val="20"/>
          <w:szCs w:val="20"/>
        </w:rPr>
        <w:t>ce</w:t>
      </w:r>
      <w:r w:rsidR="00E052D2">
        <w:rPr>
          <w:rFonts w:ascii="Arial" w:eastAsia="Arial" w:hAnsi="Arial" w:cs="Arial"/>
          <w:color w:val="000000"/>
          <w:spacing w:val="-18"/>
          <w:sz w:val="20"/>
          <w:szCs w:val="20"/>
        </w:rPr>
        <w:t xml:space="preserve"> </w:t>
      </w:r>
      <w:r w:rsidR="00E052D2">
        <w:rPr>
          <w:rFonts w:ascii="Arial" w:eastAsia="Arial" w:hAnsi="Arial" w:cs="Arial"/>
          <w:color w:val="000000"/>
          <w:spacing w:val="-1"/>
          <w:sz w:val="20"/>
          <w:szCs w:val="20"/>
        </w:rPr>
        <w:t>B</w:t>
      </w:r>
      <w:r w:rsidR="00E052D2">
        <w:rPr>
          <w:rFonts w:ascii="Arial" w:eastAsia="Arial" w:hAnsi="Arial" w:cs="Arial"/>
          <w:color w:val="000000"/>
          <w:sz w:val="20"/>
          <w:szCs w:val="20"/>
        </w:rPr>
        <w:t>o</w:t>
      </w:r>
      <w:r w:rsidR="00E052D2">
        <w:rPr>
          <w:rFonts w:ascii="Arial" w:eastAsia="Arial" w:hAnsi="Arial" w:cs="Arial"/>
          <w:color w:val="000000"/>
          <w:spacing w:val="1"/>
          <w:sz w:val="20"/>
          <w:szCs w:val="20"/>
        </w:rPr>
        <w:t>o</w:t>
      </w:r>
      <w:r w:rsidR="00E052D2">
        <w:rPr>
          <w:rFonts w:ascii="Arial" w:eastAsia="Arial" w:hAnsi="Arial" w:cs="Arial"/>
          <w:color w:val="000000"/>
          <w:sz w:val="20"/>
          <w:szCs w:val="20"/>
        </w:rPr>
        <w:t>k</w:t>
      </w:r>
      <w:r w:rsidR="00E052D2">
        <w:rPr>
          <w:rFonts w:ascii="Arial" w:eastAsia="Arial" w:hAnsi="Arial" w:cs="Arial"/>
          <w:color w:val="000000"/>
          <w:spacing w:val="-10"/>
          <w:sz w:val="20"/>
          <w:szCs w:val="20"/>
        </w:rPr>
        <w:t xml:space="preserve"> </w:t>
      </w:r>
      <w:r w:rsidR="00E052D2">
        <w:rPr>
          <w:rFonts w:ascii="Arial" w:eastAsia="Arial" w:hAnsi="Arial" w:cs="Arial"/>
          <w:color w:val="000000"/>
          <w:spacing w:val="-1"/>
          <w:w w:val="101"/>
          <w:sz w:val="20"/>
          <w:szCs w:val="20"/>
        </w:rPr>
        <w:t>A</w:t>
      </w:r>
      <w:r w:rsidR="00E052D2">
        <w:rPr>
          <w:rFonts w:ascii="Arial" w:eastAsia="Arial" w:hAnsi="Arial" w:cs="Arial"/>
          <w:color w:val="000000"/>
          <w:w w:val="99"/>
          <w:sz w:val="20"/>
          <w:szCs w:val="20"/>
        </w:rPr>
        <w:t>g</w:t>
      </w:r>
      <w:r w:rsidR="00E052D2">
        <w:rPr>
          <w:rFonts w:ascii="Arial" w:eastAsia="Arial" w:hAnsi="Arial" w:cs="Arial"/>
          <w:color w:val="000000"/>
          <w:spacing w:val="-1"/>
          <w:w w:val="99"/>
          <w:sz w:val="20"/>
          <w:szCs w:val="20"/>
        </w:rPr>
        <w:t>e</w:t>
      </w:r>
      <w:r w:rsidR="00E052D2">
        <w:rPr>
          <w:rFonts w:ascii="Arial" w:eastAsia="Arial" w:hAnsi="Arial" w:cs="Arial"/>
          <w:color w:val="000000"/>
          <w:w w:val="102"/>
          <w:sz w:val="20"/>
          <w:szCs w:val="20"/>
        </w:rPr>
        <w:t>ncy</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M</w:t>
      </w:r>
      <w:r>
        <w:rPr>
          <w:rFonts w:ascii="Arial" w:eastAsia="Arial" w:hAnsi="Arial" w:cs="Arial"/>
          <w:color w:val="000000"/>
          <w:spacing w:val="1"/>
          <w:sz w:val="20"/>
          <w:szCs w:val="20"/>
        </w:rPr>
        <w:t>u</w:t>
      </w:r>
      <w:r>
        <w:rPr>
          <w:rFonts w:ascii="Arial" w:eastAsia="Arial" w:hAnsi="Arial" w:cs="Arial"/>
          <w:color w:val="000000"/>
          <w:spacing w:val="-2"/>
          <w:sz w:val="20"/>
          <w:szCs w:val="20"/>
        </w:rPr>
        <w:t>k</w:t>
      </w:r>
      <w:r>
        <w:rPr>
          <w:rFonts w:ascii="Arial" w:eastAsia="Arial" w:hAnsi="Arial" w:cs="Arial"/>
          <w:color w:val="000000"/>
          <w:sz w:val="20"/>
          <w:szCs w:val="20"/>
        </w:rPr>
        <w:t>herjee,</w:t>
      </w:r>
      <w:r>
        <w:rPr>
          <w:rFonts w:ascii="Arial" w:eastAsia="Arial" w:hAnsi="Arial" w:cs="Arial"/>
          <w:color w:val="000000"/>
          <w:spacing w:val="7"/>
          <w:sz w:val="20"/>
          <w:szCs w:val="20"/>
        </w:rPr>
        <w:t xml:space="preserve"> </w:t>
      </w:r>
      <w:r>
        <w:rPr>
          <w:rFonts w:ascii="Arial" w:eastAsia="Arial" w:hAnsi="Arial" w:cs="Arial"/>
          <w:color w:val="000000"/>
          <w:spacing w:val="-1"/>
          <w:sz w:val="20"/>
          <w:szCs w:val="20"/>
        </w:rPr>
        <w:t>N</w:t>
      </w:r>
      <w:r>
        <w:rPr>
          <w:rFonts w:ascii="Arial" w:eastAsia="Arial" w:hAnsi="Arial" w:cs="Arial"/>
          <w:color w:val="000000"/>
          <w:sz w:val="20"/>
          <w:szCs w:val="20"/>
        </w:rPr>
        <w:t>.G.,</w:t>
      </w:r>
      <w:r>
        <w:rPr>
          <w:rFonts w:ascii="Arial" w:eastAsia="Arial" w:hAnsi="Arial" w:cs="Arial"/>
          <w:color w:val="000000"/>
          <w:spacing w:val="-17"/>
          <w:sz w:val="20"/>
          <w:szCs w:val="20"/>
        </w:rPr>
        <w:t xml:space="preserve"> </w:t>
      </w:r>
      <w:r>
        <w:rPr>
          <w:rFonts w:ascii="Arial" w:eastAsia="Arial" w:hAnsi="Arial" w:cs="Arial"/>
          <w:color w:val="000000"/>
          <w:sz w:val="20"/>
          <w:szCs w:val="20"/>
        </w:rPr>
        <w:t>Sel</w:t>
      </w:r>
      <w:r>
        <w:rPr>
          <w:rFonts w:ascii="Arial" w:eastAsia="Arial" w:hAnsi="Arial" w:cs="Arial"/>
          <w:color w:val="000000"/>
          <w:spacing w:val="-2"/>
          <w:sz w:val="20"/>
          <w:szCs w:val="20"/>
        </w:rPr>
        <w:t>e</w:t>
      </w:r>
      <w:r>
        <w:rPr>
          <w:rFonts w:ascii="Arial" w:eastAsia="Arial" w:hAnsi="Arial" w:cs="Arial"/>
          <w:color w:val="000000"/>
          <w:sz w:val="20"/>
          <w:szCs w:val="20"/>
        </w:rPr>
        <w:t>cted</w:t>
      </w:r>
      <w:r>
        <w:rPr>
          <w:rFonts w:ascii="Arial" w:eastAsia="Arial" w:hAnsi="Arial" w:cs="Arial"/>
          <w:color w:val="000000"/>
          <w:spacing w:val="-5"/>
          <w:sz w:val="20"/>
          <w:szCs w:val="20"/>
        </w:rPr>
        <w:t xml:space="preserve"> </w:t>
      </w:r>
      <w:r>
        <w:rPr>
          <w:rFonts w:ascii="Arial" w:eastAsia="Arial" w:hAnsi="Arial" w:cs="Arial"/>
          <w:color w:val="000000"/>
          <w:sz w:val="20"/>
          <w:szCs w:val="20"/>
        </w:rPr>
        <w:t>Ex</w:t>
      </w:r>
      <w:r>
        <w:rPr>
          <w:rFonts w:ascii="Arial" w:eastAsia="Arial" w:hAnsi="Arial" w:cs="Arial"/>
          <w:color w:val="000000"/>
          <w:spacing w:val="-1"/>
          <w:sz w:val="20"/>
          <w:szCs w:val="20"/>
        </w:rPr>
        <w:t>p</w:t>
      </w:r>
      <w:r>
        <w:rPr>
          <w:rFonts w:ascii="Arial" w:eastAsia="Arial" w:hAnsi="Arial" w:cs="Arial"/>
          <w:color w:val="000000"/>
          <w:sz w:val="20"/>
          <w:szCs w:val="20"/>
        </w:rPr>
        <w:t>eriments</w:t>
      </w:r>
      <w:r>
        <w:rPr>
          <w:rFonts w:ascii="Arial" w:eastAsia="Arial" w:hAnsi="Arial" w:cs="Arial"/>
          <w:color w:val="000000"/>
          <w:spacing w:val="8"/>
          <w:sz w:val="20"/>
          <w:szCs w:val="20"/>
        </w:rPr>
        <w:t xml:space="preserve"> </w:t>
      </w:r>
      <w:r>
        <w:rPr>
          <w:rFonts w:ascii="Arial" w:eastAsia="Arial" w:hAnsi="Arial" w:cs="Arial"/>
          <w:color w:val="000000"/>
          <w:sz w:val="20"/>
          <w:szCs w:val="20"/>
        </w:rPr>
        <w:t>in</w:t>
      </w:r>
      <w:r>
        <w:rPr>
          <w:rFonts w:ascii="Arial" w:eastAsia="Arial" w:hAnsi="Arial" w:cs="Arial"/>
          <w:color w:val="000000"/>
          <w:spacing w:val="5"/>
          <w:sz w:val="20"/>
          <w:szCs w:val="20"/>
        </w:rPr>
        <w:t xml:space="preserve"> </w:t>
      </w:r>
      <w:r>
        <w:rPr>
          <w:rFonts w:ascii="Arial" w:eastAsia="Arial" w:hAnsi="Arial" w:cs="Arial"/>
          <w:color w:val="000000"/>
          <w:spacing w:val="-1"/>
          <w:sz w:val="20"/>
          <w:szCs w:val="20"/>
        </w:rPr>
        <w:t>P</w:t>
      </w:r>
      <w:r>
        <w:rPr>
          <w:rFonts w:ascii="Arial" w:eastAsia="Arial" w:hAnsi="Arial" w:cs="Arial"/>
          <w:color w:val="000000"/>
          <w:sz w:val="20"/>
          <w:szCs w:val="20"/>
        </w:rPr>
        <w:t>h</w:t>
      </w:r>
      <w:r>
        <w:rPr>
          <w:rFonts w:ascii="Arial" w:eastAsia="Arial" w:hAnsi="Arial" w:cs="Arial"/>
          <w:color w:val="000000"/>
          <w:spacing w:val="1"/>
          <w:sz w:val="20"/>
          <w:szCs w:val="20"/>
        </w:rPr>
        <w:t>y</w:t>
      </w:r>
      <w:r>
        <w:rPr>
          <w:rFonts w:ascii="Arial" w:eastAsia="Arial" w:hAnsi="Arial" w:cs="Arial"/>
          <w:color w:val="000000"/>
          <w:sz w:val="20"/>
          <w:szCs w:val="20"/>
        </w:rPr>
        <w:t>s</w:t>
      </w:r>
      <w:r>
        <w:rPr>
          <w:rFonts w:ascii="Arial" w:eastAsia="Arial" w:hAnsi="Arial" w:cs="Arial"/>
          <w:color w:val="000000"/>
          <w:spacing w:val="-1"/>
          <w:sz w:val="20"/>
          <w:szCs w:val="20"/>
        </w:rPr>
        <w:t>i</w:t>
      </w:r>
      <w:r>
        <w:rPr>
          <w:rFonts w:ascii="Arial" w:eastAsia="Arial" w:hAnsi="Arial" w:cs="Arial"/>
          <w:color w:val="000000"/>
          <w:sz w:val="20"/>
          <w:szCs w:val="20"/>
        </w:rPr>
        <w:t>cal</w:t>
      </w:r>
      <w:r>
        <w:rPr>
          <w:rFonts w:ascii="Arial" w:eastAsia="Arial" w:hAnsi="Arial" w:cs="Arial"/>
          <w:color w:val="000000"/>
          <w:spacing w:val="-8"/>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hem</w:t>
      </w:r>
      <w:r>
        <w:rPr>
          <w:rFonts w:ascii="Arial" w:eastAsia="Arial" w:hAnsi="Arial" w:cs="Arial"/>
          <w:color w:val="000000"/>
          <w:spacing w:val="-1"/>
          <w:sz w:val="20"/>
          <w:szCs w:val="20"/>
        </w:rPr>
        <w:t>i</w:t>
      </w:r>
      <w:r>
        <w:rPr>
          <w:rFonts w:ascii="Arial" w:eastAsia="Arial" w:hAnsi="Arial" w:cs="Arial"/>
          <w:color w:val="000000"/>
          <w:sz w:val="20"/>
          <w:szCs w:val="20"/>
        </w:rPr>
        <w:t>stry</w:t>
      </w:r>
      <w:r>
        <w:rPr>
          <w:rFonts w:ascii="Arial" w:eastAsia="Arial" w:hAnsi="Arial" w:cs="Arial"/>
          <w:color w:val="000000"/>
          <w:spacing w:val="14"/>
          <w:sz w:val="20"/>
          <w:szCs w:val="20"/>
        </w:rPr>
        <w:t xml:space="preserve"> </w:t>
      </w:r>
      <w:r>
        <w:rPr>
          <w:rFonts w:ascii="Arial" w:eastAsia="Arial" w:hAnsi="Arial" w:cs="Arial"/>
          <w:color w:val="000000"/>
          <w:sz w:val="20"/>
          <w:szCs w:val="20"/>
        </w:rPr>
        <w:t>J.</w:t>
      </w:r>
      <w:r>
        <w:rPr>
          <w:rFonts w:ascii="Arial" w:eastAsia="Arial" w:hAnsi="Arial" w:cs="Arial"/>
          <w:color w:val="000000"/>
          <w:spacing w:val="19"/>
          <w:sz w:val="20"/>
          <w:szCs w:val="20"/>
        </w:rPr>
        <w:t xml:space="preserve"> </w:t>
      </w:r>
      <w:r>
        <w:rPr>
          <w:rFonts w:ascii="Arial" w:eastAsia="Arial" w:hAnsi="Arial" w:cs="Arial"/>
          <w:color w:val="000000"/>
          <w:spacing w:val="-2"/>
          <w:sz w:val="20"/>
          <w:szCs w:val="20"/>
        </w:rPr>
        <w:t>N</w:t>
      </w:r>
      <w:r>
        <w:rPr>
          <w:rFonts w:ascii="Arial" w:eastAsia="Arial" w:hAnsi="Arial" w:cs="Arial"/>
          <w:color w:val="000000"/>
          <w:sz w:val="20"/>
          <w:szCs w:val="20"/>
        </w:rPr>
        <w:t>.</w:t>
      </w:r>
      <w:r>
        <w:rPr>
          <w:rFonts w:ascii="Arial" w:eastAsia="Arial" w:hAnsi="Arial" w:cs="Arial"/>
          <w:color w:val="000000"/>
          <w:spacing w:val="-5"/>
          <w:sz w:val="20"/>
          <w:szCs w:val="20"/>
        </w:rPr>
        <w:t xml:space="preserve"> </w:t>
      </w:r>
      <w:r>
        <w:rPr>
          <w:rFonts w:ascii="Arial" w:eastAsia="Arial" w:hAnsi="Arial" w:cs="Arial"/>
          <w:color w:val="000000"/>
          <w:w w:val="95"/>
          <w:sz w:val="20"/>
          <w:szCs w:val="20"/>
        </w:rPr>
        <w:t>Ghose</w:t>
      </w:r>
      <w:r>
        <w:rPr>
          <w:rFonts w:ascii="Arial" w:eastAsia="Arial" w:hAnsi="Arial" w:cs="Arial"/>
          <w:color w:val="000000"/>
          <w:spacing w:val="-1"/>
          <w:w w:val="95"/>
          <w:sz w:val="20"/>
          <w:szCs w:val="20"/>
        </w:rPr>
        <w:t xml:space="preserve"> </w:t>
      </w:r>
      <w:r>
        <w:rPr>
          <w:rFonts w:ascii="Arial" w:eastAsia="Arial" w:hAnsi="Arial" w:cs="Arial"/>
          <w:color w:val="000000"/>
          <w:sz w:val="20"/>
          <w:szCs w:val="20"/>
        </w:rPr>
        <w:t>&amp;</w:t>
      </w:r>
      <w:r>
        <w:rPr>
          <w:rFonts w:ascii="Arial" w:eastAsia="Arial" w:hAnsi="Arial" w:cs="Arial"/>
          <w:color w:val="000000"/>
          <w:spacing w:val="-9"/>
          <w:sz w:val="20"/>
          <w:szCs w:val="20"/>
        </w:rPr>
        <w:t xml:space="preserve"> </w:t>
      </w:r>
      <w:r>
        <w:rPr>
          <w:rFonts w:ascii="Arial" w:eastAsia="Arial" w:hAnsi="Arial" w:cs="Arial"/>
          <w:color w:val="000000"/>
          <w:spacing w:val="-1"/>
          <w:sz w:val="20"/>
          <w:szCs w:val="20"/>
        </w:rPr>
        <w:t>So</w:t>
      </w:r>
      <w:r>
        <w:rPr>
          <w:rFonts w:ascii="Arial" w:eastAsia="Arial" w:hAnsi="Arial" w:cs="Arial"/>
          <w:color w:val="000000"/>
          <w:sz w:val="20"/>
          <w:szCs w:val="20"/>
        </w:rPr>
        <w:t>ns</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Dutta,</w:t>
      </w:r>
      <w:r>
        <w:rPr>
          <w:rFonts w:ascii="Arial" w:eastAsia="Arial" w:hAnsi="Arial" w:cs="Arial"/>
          <w:color w:val="000000"/>
          <w:spacing w:val="23"/>
          <w:sz w:val="20"/>
          <w:szCs w:val="20"/>
        </w:rPr>
        <w:t xml:space="preserve"> </w:t>
      </w:r>
      <w:r>
        <w:rPr>
          <w:rFonts w:ascii="Arial" w:eastAsia="Arial" w:hAnsi="Arial" w:cs="Arial"/>
          <w:color w:val="000000"/>
          <w:spacing w:val="-1"/>
          <w:sz w:val="20"/>
          <w:szCs w:val="20"/>
        </w:rPr>
        <w:t>S</w:t>
      </w:r>
      <w:r>
        <w:rPr>
          <w:rFonts w:ascii="Arial" w:eastAsia="Arial" w:hAnsi="Arial" w:cs="Arial"/>
          <w:color w:val="000000"/>
          <w:sz w:val="20"/>
          <w:szCs w:val="20"/>
        </w:rPr>
        <w:t>.K.,</w:t>
      </w:r>
      <w:r>
        <w:rPr>
          <w:rFonts w:ascii="Arial" w:eastAsia="Arial" w:hAnsi="Arial" w:cs="Arial"/>
          <w:color w:val="000000"/>
          <w:spacing w:val="-8"/>
          <w:sz w:val="20"/>
          <w:szCs w:val="20"/>
        </w:rPr>
        <w:t xml:space="preserve"> </w:t>
      </w:r>
      <w:r>
        <w:rPr>
          <w:rFonts w:ascii="Arial" w:eastAsia="Arial" w:hAnsi="Arial" w:cs="Arial"/>
          <w:color w:val="000000"/>
          <w:spacing w:val="-1"/>
          <w:sz w:val="20"/>
          <w:szCs w:val="20"/>
        </w:rPr>
        <w:t>P</w:t>
      </w:r>
      <w:r>
        <w:rPr>
          <w:rFonts w:ascii="Arial" w:eastAsia="Arial" w:hAnsi="Arial" w:cs="Arial"/>
          <w:color w:val="000000"/>
          <w:sz w:val="20"/>
          <w:szCs w:val="20"/>
        </w:rPr>
        <w:t>h</w:t>
      </w:r>
      <w:r>
        <w:rPr>
          <w:rFonts w:ascii="Arial" w:eastAsia="Arial" w:hAnsi="Arial" w:cs="Arial"/>
          <w:color w:val="000000"/>
          <w:spacing w:val="1"/>
          <w:sz w:val="20"/>
          <w:szCs w:val="20"/>
        </w:rPr>
        <w:t>y</w:t>
      </w:r>
      <w:r>
        <w:rPr>
          <w:rFonts w:ascii="Arial" w:eastAsia="Arial" w:hAnsi="Arial" w:cs="Arial"/>
          <w:color w:val="000000"/>
          <w:sz w:val="20"/>
          <w:szCs w:val="20"/>
        </w:rPr>
        <w:t>s</w:t>
      </w:r>
      <w:r>
        <w:rPr>
          <w:rFonts w:ascii="Arial" w:eastAsia="Arial" w:hAnsi="Arial" w:cs="Arial"/>
          <w:color w:val="000000"/>
          <w:spacing w:val="-1"/>
          <w:sz w:val="20"/>
          <w:szCs w:val="20"/>
        </w:rPr>
        <w:t>i</w:t>
      </w:r>
      <w:r>
        <w:rPr>
          <w:rFonts w:ascii="Arial" w:eastAsia="Arial" w:hAnsi="Arial" w:cs="Arial"/>
          <w:color w:val="000000"/>
          <w:sz w:val="20"/>
          <w:szCs w:val="20"/>
        </w:rPr>
        <w:t>cal</w:t>
      </w:r>
      <w:r>
        <w:rPr>
          <w:rFonts w:ascii="Arial" w:eastAsia="Arial" w:hAnsi="Arial" w:cs="Arial"/>
          <w:color w:val="000000"/>
          <w:spacing w:val="-8"/>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hemis</w:t>
      </w:r>
      <w:r>
        <w:rPr>
          <w:rFonts w:ascii="Arial" w:eastAsia="Arial" w:hAnsi="Arial" w:cs="Arial"/>
          <w:color w:val="000000"/>
          <w:spacing w:val="-1"/>
          <w:sz w:val="20"/>
          <w:szCs w:val="20"/>
        </w:rPr>
        <w:t>t</w:t>
      </w:r>
      <w:r>
        <w:rPr>
          <w:rFonts w:ascii="Arial" w:eastAsia="Arial" w:hAnsi="Arial" w:cs="Arial"/>
          <w:color w:val="000000"/>
          <w:sz w:val="20"/>
          <w:szCs w:val="20"/>
        </w:rPr>
        <w:t>ry</w:t>
      </w:r>
      <w:r>
        <w:rPr>
          <w:rFonts w:ascii="Arial" w:eastAsia="Arial" w:hAnsi="Arial" w:cs="Arial"/>
          <w:color w:val="000000"/>
          <w:spacing w:val="16"/>
          <w:sz w:val="20"/>
          <w:szCs w:val="20"/>
        </w:rPr>
        <w:t xml:space="preserve"> </w:t>
      </w:r>
      <w:r>
        <w:rPr>
          <w:rFonts w:ascii="Arial" w:eastAsia="Arial" w:hAnsi="Arial" w:cs="Arial"/>
          <w:color w:val="000000"/>
          <w:sz w:val="20"/>
          <w:szCs w:val="20"/>
        </w:rPr>
        <w:t>Ex</w:t>
      </w:r>
      <w:r>
        <w:rPr>
          <w:rFonts w:ascii="Arial" w:eastAsia="Arial" w:hAnsi="Arial" w:cs="Arial"/>
          <w:color w:val="000000"/>
          <w:spacing w:val="-1"/>
          <w:sz w:val="20"/>
          <w:szCs w:val="20"/>
        </w:rPr>
        <w:t>p</w:t>
      </w:r>
      <w:r>
        <w:rPr>
          <w:rFonts w:ascii="Arial" w:eastAsia="Arial" w:hAnsi="Arial" w:cs="Arial"/>
          <w:color w:val="000000"/>
          <w:sz w:val="20"/>
          <w:szCs w:val="20"/>
        </w:rPr>
        <w:t>er</w:t>
      </w:r>
      <w:r>
        <w:rPr>
          <w:rFonts w:ascii="Arial" w:eastAsia="Arial" w:hAnsi="Arial" w:cs="Arial"/>
          <w:color w:val="000000"/>
          <w:spacing w:val="-1"/>
          <w:sz w:val="20"/>
          <w:szCs w:val="20"/>
        </w:rPr>
        <w:t>im</w:t>
      </w:r>
      <w:r>
        <w:rPr>
          <w:rFonts w:ascii="Arial" w:eastAsia="Arial" w:hAnsi="Arial" w:cs="Arial"/>
          <w:color w:val="000000"/>
          <w:sz w:val="20"/>
          <w:szCs w:val="20"/>
        </w:rPr>
        <w:t>ents</w:t>
      </w:r>
      <w:r>
        <w:rPr>
          <w:rFonts w:ascii="Arial" w:eastAsia="Arial" w:hAnsi="Arial" w:cs="Arial"/>
          <w:color w:val="000000"/>
          <w:spacing w:val="11"/>
          <w:sz w:val="20"/>
          <w:szCs w:val="20"/>
        </w:rPr>
        <w:t xml:space="preserve"> </w:t>
      </w:r>
      <w:r>
        <w:rPr>
          <w:rFonts w:ascii="Arial" w:eastAsia="Arial" w:hAnsi="Arial" w:cs="Arial"/>
          <w:color w:val="000000"/>
          <w:sz w:val="20"/>
          <w:szCs w:val="20"/>
        </w:rPr>
        <w:t>B</w:t>
      </w:r>
      <w:r>
        <w:rPr>
          <w:rFonts w:ascii="Arial" w:eastAsia="Arial" w:hAnsi="Arial" w:cs="Arial"/>
          <w:color w:val="000000"/>
          <w:spacing w:val="1"/>
          <w:sz w:val="20"/>
          <w:szCs w:val="20"/>
        </w:rPr>
        <w:t>h</w:t>
      </w:r>
      <w:r>
        <w:rPr>
          <w:rFonts w:ascii="Arial" w:eastAsia="Arial" w:hAnsi="Arial" w:cs="Arial"/>
          <w:color w:val="000000"/>
          <w:spacing w:val="-1"/>
          <w:sz w:val="20"/>
          <w:szCs w:val="20"/>
        </w:rPr>
        <w:t>a</w:t>
      </w:r>
      <w:r>
        <w:rPr>
          <w:rFonts w:ascii="Arial" w:eastAsia="Arial" w:hAnsi="Arial" w:cs="Arial"/>
          <w:color w:val="000000"/>
          <w:sz w:val="20"/>
          <w:szCs w:val="20"/>
        </w:rPr>
        <w:t>rati</w:t>
      </w:r>
      <w:r>
        <w:rPr>
          <w:rFonts w:ascii="Arial" w:eastAsia="Arial" w:hAnsi="Arial" w:cs="Arial"/>
          <w:color w:val="000000"/>
          <w:spacing w:val="20"/>
          <w:sz w:val="20"/>
          <w:szCs w:val="20"/>
        </w:rPr>
        <w:t xml:space="preserve"> </w:t>
      </w:r>
      <w:r>
        <w:rPr>
          <w:rFonts w:ascii="Arial" w:eastAsia="Arial" w:hAnsi="Arial" w:cs="Arial"/>
          <w:color w:val="000000"/>
          <w:sz w:val="20"/>
          <w:szCs w:val="20"/>
        </w:rPr>
        <w:t>Book</w:t>
      </w:r>
      <w:r>
        <w:rPr>
          <w:rFonts w:ascii="Arial" w:eastAsia="Arial" w:hAnsi="Arial" w:cs="Arial"/>
          <w:color w:val="000000"/>
          <w:spacing w:val="-8"/>
          <w:sz w:val="20"/>
          <w:szCs w:val="20"/>
        </w:rPr>
        <w:t xml:space="preserve"> </w:t>
      </w:r>
      <w:r>
        <w:rPr>
          <w:rFonts w:ascii="Arial" w:eastAsia="Arial" w:hAnsi="Arial" w:cs="Arial"/>
          <w:color w:val="000000"/>
          <w:w w:val="103"/>
          <w:sz w:val="20"/>
          <w:szCs w:val="20"/>
        </w:rPr>
        <w:t>Stall</w:t>
      </w:r>
    </w:p>
    <w:p w:rsidR="007A6C8F" w:rsidRDefault="007A6C8F">
      <w:pPr>
        <w:spacing w:before="1" w:after="0" w:line="130" w:lineRule="exact"/>
        <w:rPr>
          <w:sz w:val="13"/>
          <w:szCs w:val="13"/>
        </w:rPr>
      </w:pPr>
    </w:p>
    <w:p w:rsidR="007A6C8F" w:rsidRDefault="00E052D2">
      <w:pPr>
        <w:tabs>
          <w:tab w:val="left" w:pos="820"/>
        </w:tabs>
        <w:spacing w:after="0" w:line="240" w:lineRule="auto"/>
        <w:ind w:left="113" w:right="-20"/>
        <w:rPr>
          <w:rFonts w:ascii="Times New Roman" w:eastAsia="Times New Roman" w:hAnsi="Times New Roman" w:cs="Times New Roman"/>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Times New Roman" w:eastAsia="Times New Roman" w:hAnsi="Times New Roman" w:cs="Times New Roman"/>
          <w:color w:val="000000"/>
          <w:w w:val="111"/>
          <w:sz w:val="20"/>
          <w:szCs w:val="20"/>
        </w:rPr>
        <w:t>Svehl</w:t>
      </w:r>
      <w:r>
        <w:rPr>
          <w:rFonts w:ascii="Times New Roman" w:eastAsia="Times New Roman" w:hAnsi="Times New Roman" w:cs="Times New Roman"/>
          <w:color w:val="000000"/>
          <w:spacing w:val="-1"/>
          <w:w w:val="111"/>
          <w:sz w:val="20"/>
          <w:szCs w:val="20"/>
        </w:rPr>
        <w:t>a</w:t>
      </w:r>
      <w:r>
        <w:rPr>
          <w:rFonts w:ascii="Times New Roman" w:eastAsia="Times New Roman" w:hAnsi="Times New Roman" w:cs="Times New Roman"/>
          <w:color w:val="000000"/>
          <w:w w:val="111"/>
          <w:sz w:val="20"/>
          <w:szCs w:val="20"/>
        </w:rPr>
        <w:t>,</w:t>
      </w:r>
      <w:r>
        <w:rPr>
          <w:rFonts w:ascii="Times New Roman" w:eastAsia="Times New Roman" w:hAnsi="Times New Roman" w:cs="Times New Roman"/>
          <w:color w:val="000000"/>
          <w:spacing w:val="-2"/>
          <w:w w:val="111"/>
          <w:sz w:val="20"/>
          <w:szCs w:val="20"/>
        </w:rPr>
        <w:t xml:space="preserve"> </w:t>
      </w:r>
      <w:r>
        <w:rPr>
          <w:rFonts w:ascii="Times New Roman" w:eastAsia="Times New Roman" w:hAnsi="Times New Roman" w:cs="Times New Roman"/>
          <w:color w:val="000000"/>
          <w:sz w:val="20"/>
          <w:szCs w:val="20"/>
        </w:rPr>
        <w:t xml:space="preserve">G. </w:t>
      </w:r>
      <w:r>
        <w:rPr>
          <w:rFonts w:ascii="Times New Roman" w:eastAsia="Times New Roman" w:hAnsi="Times New Roman" w:cs="Times New Roman"/>
          <w:color w:val="000000"/>
          <w:spacing w:val="-1"/>
          <w:sz w:val="20"/>
          <w:szCs w:val="20"/>
        </w:rPr>
        <w:t>Vo</w:t>
      </w:r>
      <w:r>
        <w:rPr>
          <w:rFonts w:ascii="Times New Roman" w:eastAsia="Times New Roman" w:hAnsi="Times New Roman" w:cs="Times New Roman"/>
          <w:color w:val="000000"/>
          <w:sz w:val="20"/>
          <w:szCs w:val="20"/>
        </w:rPr>
        <w:t>g</w:t>
      </w:r>
      <w:r>
        <w:rPr>
          <w:rFonts w:ascii="Times New Roman" w:eastAsia="Times New Roman" w:hAnsi="Times New Roman" w:cs="Times New Roman"/>
          <w:color w:val="000000"/>
          <w:spacing w:val="-1"/>
          <w:sz w:val="20"/>
          <w:szCs w:val="20"/>
        </w:rPr>
        <w:t>e</w:t>
      </w:r>
      <w:r>
        <w:rPr>
          <w:rFonts w:ascii="Times New Roman" w:eastAsia="Times New Roman" w:hAnsi="Times New Roman" w:cs="Times New Roman"/>
          <w:color w:val="000000"/>
          <w:sz w:val="20"/>
          <w:szCs w:val="20"/>
        </w:rPr>
        <w:t>l’s</w:t>
      </w:r>
      <w:r>
        <w:rPr>
          <w:rFonts w:ascii="Times New Roman" w:eastAsia="Times New Roman" w:hAnsi="Times New Roman" w:cs="Times New Roman"/>
          <w:color w:val="000000"/>
          <w:spacing w:val="28"/>
          <w:sz w:val="20"/>
          <w:szCs w:val="20"/>
        </w:rPr>
        <w:t xml:space="preserve"> </w:t>
      </w:r>
      <w:r>
        <w:rPr>
          <w:rFonts w:ascii="Times New Roman" w:eastAsia="Times New Roman" w:hAnsi="Times New Roman" w:cs="Times New Roman"/>
          <w:color w:val="000000"/>
          <w:w w:val="110"/>
          <w:sz w:val="20"/>
          <w:szCs w:val="20"/>
        </w:rPr>
        <w:t>Quali</w:t>
      </w:r>
      <w:r>
        <w:rPr>
          <w:rFonts w:ascii="Times New Roman" w:eastAsia="Times New Roman" w:hAnsi="Times New Roman" w:cs="Times New Roman"/>
          <w:color w:val="000000"/>
          <w:spacing w:val="-1"/>
          <w:w w:val="110"/>
          <w:sz w:val="20"/>
          <w:szCs w:val="20"/>
        </w:rPr>
        <w:t>t</w:t>
      </w:r>
      <w:r>
        <w:rPr>
          <w:rFonts w:ascii="Times New Roman" w:eastAsia="Times New Roman" w:hAnsi="Times New Roman" w:cs="Times New Roman"/>
          <w:color w:val="000000"/>
          <w:w w:val="110"/>
          <w:sz w:val="20"/>
          <w:szCs w:val="20"/>
        </w:rPr>
        <w:t>a</w:t>
      </w:r>
      <w:r>
        <w:rPr>
          <w:rFonts w:ascii="Times New Roman" w:eastAsia="Times New Roman" w:hAnsi="Times New Roman" w:cs="Times New Roman"/>
          <w:color w:val="000000"/>
          <w:spacing w:val="-1"/>
          <w:w w:val="110"/>
          <w:sz w:val="20"/>
          <w:szCs w:val="20"/>
        </w:rPr>
        <w:t>t</w:t>
      </w:r>
      <w:r>
        <w:rPr>
          <w:rFonts w:ascii="Times New Roman" w:eastAsia="Times New Roman" w:hAnsi="Times New Roman" w:cs="Times New Roman"/>
          <w:color w:val="000000"/>
          <w:w w:val="110"/>
          <w:sz w:val="20"/>
          <w:szCs w:val="20"/>
        </w:rPr>
        <w:t>ive</w:t>
      </w:r>
      <w:r>
        <w:rPr>
          <w:rFonts w:ascii="Times New Roman" w:eastAsia="Times New Roman" w:hAnsi="Times New Roman" w:cs="Times New Roman"/>
          <w:color w:val="000000"/>
          <w:spacing w:val="-3"/>
          <w:w w:val="110"/>
          <w:sz w:val="20"/>
          <w:szCs w:val="20"/>
        </w:rPr>
        <w:t xml:space="preserve"> </w:t>
      </w:r>
      <w:r>
        <w:rPr>
          <w:rFonts w:ascii="Times New Roman" w:eastAsia="Times New Roman" w:hAnsi="Times New Roman" w:cs="Times New Roman"/>
          <w:color w:val="000000"/>
          <w:w w:val="110"/>
          <w:sz w:val="20"/>
          <w:szCs w:val="20"/>
        </w:rPr>
        <w:t>Inorganic</w:t>
      </w:r>
      <w:r>
        <w:rPr>
          <w:rFonts w:ascii="Times New Roman" w:eastAsia="Times New Roman" w:hAnsi="Times New Roman" w:cs="Times New Roman"/>
          <w:color w:val="000000"/>
          <w:spacing w:val="-4"/>
          <w:w w:val="110"/>
          <w:sz w:val="20"/>
          <w:szCs w:val="20"/>
        </w:rPr>
        <w:t xml:space="preserve"> </w:t>
      </w:r>
      <w:r>
        <w:rPr>
          <w:rFonts w:ascii="Times New Roman" w:eastAsia="Times New Roman" w:hAnsi="Times New Roman" w:cs="Times New Roman"/>
          <w:color w:val="000000"/>
          <w:sz w:val="20"/>
          <w:szCs w:val="20"/>
        </w:rPr>
        <w:t>Analys</w:t>
      </w:r>
      <w:r>
        <w:rPr>
          <w:rFonts w:ascii="Times New Roman" w:eastAsia="Times New Roman" w:hAnsi="Times New Roman" w:cs="Times New Roman"/>
          <w:color w:val="000000"/>
          <w:spacing w:val="-1"/>
          <w:sz w:val="20"/>
          <w:szCs w:val="20"/>
        </w:rPr>
        <w:t>i</w:t>
      </w:r>
      <w:r>
        <w:rPr>
          <w:rFonts w:ascii="Times New Roman" w:eastAsia="Times New Roman" w:hAnsi="Times New Roman" w:cs="Times New Roman"/>
          <w:color w:val="000000"/>
          <w:sz w:val="20"/>
          <w:szCs w:val="20"/>
        </w:rPr>
        <w:t xml:space="preserve">s, </w:t>
      </w:r>
      <w:r>
        <w:rPr>
          <w:rFonts w:ascii="Times New Roman" w:eastAsia="Times New Roman" w:hAnsi="Times New Roman" w:cs="Times New Roman"/>
          <w:color w:val="000000"/>
          <w:spacing w:val="10"/>
          <w:sz w:val="20"/>
          <w:szCs w:val="20"/>
        </w:rPr>
        <w:t xml:space="preserve"> </w:t>
      </w:r>
      <w:r>
        <w:rPr>
          <w:rFonts w:ascii="Times New Roman" w:eastAsia="Times New Roman" w:hAnsi="Times New Roman" w:cs="Times New Roman"/>
          <w:color w:val="000000"/>
          <w:w w:val="113"/>
          <w:sz w:val="20"/>
          <w:szCs w:val="20"/>
        </w:rPr>
        <w:t>P</w:t>
      </w:r>
      <w:r>
        <w:rPr>
          <w:rFonts w:ascii="Times New Roman" w:eastAsia="Times New Roman" w:hAnsi="Times New Roman" w:cs="Times New Roman"/>
          <w:color w:val="000000"/>
          <w:spacing w:val="-1"/>
          <w:w w:val="113"/>
          <w:sz w:val="20"/>
          <w:szCs w:val="20"/>
        </w:rPr>
        <w:t>ea</w:t>
      </w:r>
      <w:r>
        <w:rPr>
          <w:rFonts w:ascii="Times New Roman" w:eastAsia="Times New Roman" w:hAnsi="Times New Roman" w:cs="Times New Roman"/>
          <w:color w:val="000000"/>
          <w:w w:val="113"/>
          <w:sz w:val="20"/>
          <w:szCs w:val="20"/>
        </w:rPr>
        <w:t>rson</w:t>
      </w:r>
      <w:r>
        <w:rPr>
          <w:rFonts w:ascii="Times New Roman" w:eastAsia="Times New Roman" w:hAnsi="Times New Roman" w:cs="Times New Roman"/>
          <w:color w:val="000000"/>
          <w:spacing w:val="22"/>
          <w:w w:val="113"/>
          <w:sz w:val="20"/>
          <w:szCs w:val="20"/>
        </w:rPr>
        <w:t xml:space="preserve"> </w:t>
      </w:r>
      <w:r>
        <w:rPr>
          <w:rFonts w:ascii="Times New Roman" w:eastAsia="Times New Roman" w:hAnsi="Times New Roman" w:cs="Times New Roman"/>
          <w:color w:val="000000"/>
          <w:w w:val="113"/>
          <w:sz w:val="20"/>
          <w:szCs w:val="20"/>
        </w:rPr>
        <w:t>E</w:t>
      </w:r>
      <w:r>
        <w:rPr>
          <w:rFonts w:ascii="Times New Roman" w:eastAsia="Times New Roman" w:hAnsi="Times New Roman" w:cs="Times New Roman"/>
          <w:color w:val="000000"/>
          <w:spacing w:val="-1"/>
          <w:w w:val="113"/>
          <w:sz w:val="20"/>
          <w:szCs w:val="20"/>
        </w:rPr>
        <w:t>du</w:t>
      </w:r>
      <w:r>
        <w:rPr>
          <w:rFonts w:ascii="Times New Roman" w:eastAsia="Times New Roman" w:hAnsi="Times New Roman" w:cs="Times New Roman"/>
          <w:color w:val="000000"/>
          <w:w w:val="113"/>
          <w:sz w:val="20"/>
          <w:szCs w:val="20"/>
        </w:rPr>
        <w:t>cat</w:t>
      </w:r>
      <w:r>
        <w:rPr>
          <w:rFonts w:ascii="Times New Roman" w:eastAsia="Times New Roman" w:hAnsi="Times New Roman" w:cs="Times New Roman"/>
          <w:color w:val="000000"/>
          <w:spacing w:val="-1"/>
          <w:w w:val="113"/>
          <w:sz w:val="20"/>
          <w:szCs w:val="20"/>
        </w:rPr>
        <w:t>i</w:t>
      </w:r>
      <w:r>
        <w:rPr>
          <w:rFonts w:ascii="Times New Roman" w:eastAsia="Times New Roman" w:hAnsi="Times New Roman" w:cs="Times New Roman"/>
          <w:color w:val="000000"/>
          <w:w w:val="113"/>
          <w:sz w:val="20"/>
          <w:szCs w:val="20"/>
        </w:rPr>
        <w:t>on,</w:t>
      </w:r>
      <w:r>
        <w:rPr>
          <w:rFonts w:ascii="Times New Roman" w:eastAsia="Times New Roman" w:hAnsi="Times New Roman" w:cs="Times New Roman"/>
          <w:color w:val="000000"/>
          <w:spacing w:val="-19"/>
          <w:w w:val="113"/>
          <w:sz w:val="20"/>
          <w:szCs w:val="20"/>
        </w:rPr>
        <w:t xml:space="preserve"> </w:t>
      </w:r>
      <w:r>
        <w:rPr>
          <w:rFonts w:ascii="Times New Roman" w:eastAsia="Times New Roman" w:hAnsi="Times New Roman" w:cs="Times New Roman"/>
          <w:color w:val="000000"/>
          <w:w w:val="124"/>
          <w:sz w:val="20"/>
          <w:szCs w:val="20"/>
        </w:rPr>
        <w:t>20</w:t>
      </w:r>
      <w:r>
        <w:rPr>
          <w:rFonts w:ascii="Times New Roman" w:eastAsia="Times New Roman" w:hAnsi="Times New Roman" w:cs="Times New Roman"/>
          <w:color w:val="000000"/>
          <w:spacing w:val="-1"/>
          <w:w w:val="124"/>
          <w:sz w:val="20"/>
          <w:szCs w:val="20"/>
        </w:rPr>
        <w:t>1</w:t>
      </w:r>
      <w:r>
        <w:rPr>
          <w:rFonts w:ascii="Times New Roman" w:eastAsia="Times New Roman" w:hAnsi="Times New Roman" w:cs="Times New Roman"/>
          <w:color w:val="000000"/>
          <w:w w:val="124"/>
          <w:sz w:val="20"/>
          <w:szCs w:val="20"/>
        </w:rPr>
        <w:t>2.</w:t>
      </w:r>
    </w:p>
    <w:p w:rsidR="007A6C8F" w:rsidRDefault="007A6C8F">
      <w:pPr>
        <w:spacing w:before="1" w:after="0" w:line="130" w:lineRule="exact"/>
        <w:rPr>
          <w:sz w:val="13"/>
          <w:szCs w:val="13"/>
        </w:rPr>
      </w:pPr>
    </w:p>
    <w:p w:rsidR="007A6C8F" w:rsidRDefault="00E052D2">
      <w:pPr>
        <w:tabs>
          <w:tab w:val="left" w:pos="820"/>
        </w:tabs>
        <w:spacing w:after="0" w:line="375" w:lineRule="auto"/>
        <w:ind w:left="833" w:right="215" w:hanging="7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Kh</w:t>
      </w:r>
      <w:r>
        <w:rPr>
          <w:rFonts w:ascii="Arial" w:eastAsia="Arial" w:hAnsi="Arial" w:cs="Arial"/>
          <w:color w:val="000000"/>
          <w:spacing w:val="1"/>
          <w:sz w:val="20"/>
          <w:szCs w:val="20"/>
        </w:rPr>
        <w:t>o</w:t>
      </w:r>
      <w:r>
        <w:rPr>
          <w:rFonts w:ascii="Arial" w:eastAsia="Arial" w:hAnsi="Arial" w:cs="Arial"/>
          <w:color w:val="000000"/>
          <w:spacing w:val="-1"/>
          <w:sz w:val="20"/>
          <w:szCs w:val="20"/>
        </w:rPr>
        <w:t>s</w:t>
      </w:r>
      <w:r>
        <w:rPr>
          <w:rFonts w:ascii="Arial" w:eastAsia="Arial" w:hAnsi="Arial" w:cs="Arial"/>
          <w:color w:val="000000"/>
          <w:sz w:val="20"/>
          <w:szCs w:val="20"/>
        </w:rPr>
        <w:t>la,</w:t>
      </w:r>
      <w:r>
        <w:rPr>
          <w:rFonts w:ascii="Arial" w:eastAsia="Arial" w:hAnsi="Arial" w:cs="Arial"/>
          <w:color w:val="000000"/>
          <w:spacing w:val="-6"/>
          <w:sz w:val="20"/>
          <w:szCs w:val="20"/>
        </w:rPr>
        <w:t xml:space="preserve"> </w:t>
      </w:r>
      <w:r>
        <w:rPr>
          <w:rFonts w:ascii="Arial" w:eastAsia="Arial" w:hAnsi="Arial" w:cs="Arial"/>
          <w:color w:val="000000"/>
          <w:spacing w:val="-1"/>
          <w:sz w:val="20"/>
          <w:szCs w:val="20"/>
        </w:rPr>
        <w:t>B</w:t>
      </w:r>
      <w:r>
        <w:rPr>
          <w:rFonts w:ascii="Arial" w:eastAsia="Arial" w:hAnsi="Arial" w:cs="Arial"/>
          <w:color w:val="000000"/>
          <w:sz w:val="20"/>
          <w:szCs w:val="20"/>
        </w:rPr>
        <w:t>.</w:t>
      </w:r>
      <w:r>
        <w:rPr>
          <w:rFonts w:ascii="Arial" w:eastAsia="Arial" w:hAnsi="Arial" w:cs="Arial"/>
          <w:color w:val="000000"/>
          <w:spacing w:val="-6"/>
          <w:sz w:val="20"/>
          <w:szCs w:val="20"/>
        </w:rPr>
        <w:t xml:space="preserve"> </w:t>
      </w:r>
      <w:r>
        <w:rPr>
          <w:rFonts w:ascii="Arial" w:eastAsia="Arial" w:hAnsi="Arial" w:cs="Arial"/>
          <w:color w:val="000000"/>
          <w:sz w:val="20"/>
          <w:szCs w:val="20"/>
        </w:rPr>
        <w:t>D.;</w:t>
      </w:r>
      <w:r>
        <w:rPr>
          <w:rFonts w:ascii="Arial" w:eastAsia="Arial" w:hAnsi="Arial" w:cs="Arial"/>
          <w:color w:val="000000"/>
          <w:spacing w:val="-4"/>
          <w:sz w:val="20"/>
          <w:szCs w:val="20"/>
        </w:rPr>
        <w:t xml:space="preserve"> </w:t>
      </w:r>
      <w:r>
        <w:rPr>
          <w:rFonts w:ascii="Arial" w:eastAsia="Arial" w:hAnsi="Arial" w:cs="Arial"/>
          <w:color w:val="000000"/>
          <w:sz w:val="20"/>
          <w:szCs w:val="20"/>
        </w:rPr>
        <w:t>Gar</w:t>
      </w:r>
      <w:r>
        <w:rPr>
          <w:rFonts w:ascii="Arial" w:eastAsia="Arial" w:hAnsi="Arial" w:cs="Arial"/>
          <w:color w:val="000000"/>
          <w:spacing w:val="-1"/>
          <w:sz w:val="20"/>
          <w:szCs w:val="20"/>
        </w:rPr>
        <w:t>g</w:t>
      </w:r>
      <w:r>
        <w:rPr>
          <w:rFonts w:ascii="Arial" w:eastAsia="Arial" w:hAnsi="Arial" w:cs="Arial"/>
          <w:color w:val="000000"/>
          <w:sz w:val="20"/>
          <w:szCs w:val="20"/>
        </w:rPr>
        <w:t>,</w:t>
      </w:r>
      <w:r>
        <w:rPr>
          <w:rFonts w:ascii="Arial" w:eastAsia="Arial" w:hAnsi="Arial" w:cs="Arial"/>
          <w:color w:val="000000"/>
          <w:spacing w:val="-11"/>
          <w:sz w:val="20"/>
          <w:szCs w:val="20"/>
        </w:rPr>
        <w:t xml:space="preserve"> </w:t>
      </w:r>
      <w:r>
        <w:rPr>
          <w:rFonts w:ascii="Arial" w:eastAsia="Arial" w:hAnsi="Arial" w:cs="Arial"/>
          <w:color w:val="000000"/>
          <w:sz w:val="20"/>
          <w:szCs w:val="20"/>
        </w:rPr>
        <w:t>V.</w:t>
      </w:r>
      <w:r>
        <w:rPr>
          <w:rFonts w:ascii="Arial" w:eastAsia="Arial" w:hAnsi="Arial" w:cs="Arial"/>
          <w:color w:val="000000"/>
          <w:spacing w:val="2"/>
          <w:sz w:val="20"/>
          <w:szCs w:val="20"/>
        </w:rPr>
        <w:t xml:space="preserve"> </w:t>
      </w:r>
      <w:r>
        <w:rPr>
          <w:rFonts w:ascii="Arial" w:eastAsia="Arial" w:hAnsi="Arial" w:cs="Arial"/>
          <w:color w:val="000000"/>
          <w:sz w:val="20"/>
          <w:szCs w:val="20"/>
        </w:rPr>
        <w:t>C.</w:t>
      </w:r>
      <w:r>
        <w:rPr>
          <w:rFonts w:ascii="Arial" w:eastAsia="Arial" w:hAnsi="Arial" w:cs="Arial"/>
          <w:color w:val="000000"/>
          <w:spacing w:val="-19"/>
          <w:sz w:val="20"/>
          <w:szCs w:val="20"/>
        </w:rPr>
        <w:t xml:space="preserve"> </w:t>
      </w:r>
      <w:r>
        <w:rPr>
          <w:rFonts w:ascii="Arial" w:eastAsia="Arial" w:hAnsi="Arial" w:cs="Arial"/>
          <w:color w:val="000000"/>
          <w:sz w:val="20"/>
          <w:szCs w:val="20"/>
        </w:rPr>
        <w:t>&amp;</w:t>
      </w:r>
      <w:r>
        <w:rPr>
          <w:rFonts w:ascii="Arial" w:eastAsia="Arial" w:hAnsi="Arial" w:cs="Arial"/>
          <w:color w:val="000000"/>
          <w:spacing w:val="-9"/>
          <w:sz w:val="20"/>
          <w:szCs w:val="20"/>
        </w:rPr>
        <w:t xml:space="preserve"> </w:t>
      </w:r>
      <w:r>
        <w:rPr>
          <w:rFonts w:ascii="Arial" w:eastAsia="Arial" w:hAnsi="Arial" w:cs="Arial"/>
          <w:color w:val="000000"/>
          <w:sz w:val="20"/>
          <w:szCs w:val="20"/>
        </w:rPr>
        <w:t>Gulati,</w:t>
      </w:r>
      <w:r>
        <w:rPr>
          <w:rFonts w:ascii="Arial" w:eastAsia="Arial" w:hAnsi="Arial" w:cs="Arial"/>
          <w:color w:val="000000"/>
          <w:spacing w:val="8"/>
          <w:sz w:val="20"/>
          <w:szCs w:val="20"/>
        </w:rPr>
        <w:t xml:space="preserve"> </w:t>
      </w:r>
      <w:r>
        <w:rPr>
          <w:rFonts w:ascii="Arial" w:eastAsia="Arial" w:hAnsi="Arial" w:cs="Arial"/>
          <w:color w:val="000000"/>
          <w:spacing w:val="-1"/>
          <w:sz w:val="20"/>
          <w:szCs w:val="20"/>
        </w:rPr>
        <w:t>A</w:t>
      </w:r>
      <w:r>
        <w:rPr>
          <w:rFonts w:ascii="Arial" w:eastAsia="Arial" w:hAnsi="Arial" w:cs="Arial"/>
          <w:color w:val="000000"/>
          <w:sz w:val="20"/>
          <w:szCs w:val="20"/>
        </w:rPr>
        <w:t>.</w:t>
      </w:r>
      <w:r>
        <w:rPr>
          <w:rFonts w:ascii="Arial" w:eastAsia="Arial" w:hAnsi="Arial" w:cs="Arial"/>
          <w:color w:val="000000"/>
          <w:spacing w:val="3"/>
          <w:sz w:val="20"/>
          <w:szCs w:val="20"/>
        </w:rPr>
        <w:t xml:space="preserve"> </w:t>
      </w:r>
      <w:r>
        <w:rPr>
          <w:rFonts w:ascii="Arial" w:eastAsia="Arial" w:hAnsi="Arial" w:cs="Arial"/>
          <w:color w:val="000000"/>
          <w:sz w:val="20"/>
          <w:szCs w:val="20"/>
        </w:rPr>
        <w:t>S</w:t>
      </w:r>
      <w:r>
        <w:rPr>
          <w:rFonts w:ascii="Arial" w:eastAsia="Arial" w:hAnsi="Arial" w:cs="Arial"/>
          <w:color w:val="000000"/>
          <w:spacing w:val="-1"/>
          <w:sz w:val="20"/>
          <w:szCs w:val="20"/>
        </w:rPr>
        <w:t>e</w:t>
      </w:r>
      <w:r>
        <w:rPr>
          <w:rFonts w:ascii="Arial" w:eastAsia="Arial" w:hAnsi="Arial" w:cs="Arial"/>
          <w:color w:val="000000"/>
          <w:sz w:val="20"/>
          <w:szCs w:val="20"/>
        </w:rPr>
        <w:t>nior</w:t>
      </w:r>
      <w:r>
        <w:rPr>
          <w:rFonts w:ascii="Arial" w:eastAsia="Arial" w:hAnsi="Arial" w:cs="Arial"/>
          <w:color w:val="000000"/>
          <w:spacing w:val="2"/>
          <w:sz w:val="20"/>
          <w:szCs w:val="20"/>
        </w:rPr>
        <w:t xml:space="preserve"> </w:t>
      </w:r>
      <w:r>
        <w:rPr>
          <w:rFonts w:ascii="Arial" w:eastAsia="Arial" w:hAnsi="Arial" w:cs="Arial"/>
          <w:color w:val="000000"/>
          <w:spacing w:val="-1"/>
          <w:sz w:val="20"/>
          <w:szCs w:val="20"/>
        </w:rPr>
        <w:t>P</w:t>
      </w:r>
      <w:r>
        <w:rPr>
          <w:rFonts w:ascii="Arial" w:eastAsia="Arial" w:hAnsi="Arial" w:cs="Arial"/>
          <w:color w:val="000000"/>
          <w:sz w:val="20"/>
          <w:szCs w:val="20"/>
        </w:rPr>
        <w:t>r</w:t>
      </w:r>
      <w:r>
        <w:rPr>
          <w:rFonts w:ascii="Arial" w:eastAsia="Arial" w:hAnsi="Arial" w:cs="Arial"/>
          <w:color w:val="000000"/>
          <w:spacing w:val="-1"/>
          <w:sz w:val="20"/>
          <w:szCs w:val="20"/>
        </w:rPr>
        <w:t>a</w:t>
      </w:r>
      <w:r>
        <w:rPr>
          <w:rFonts w:ascii="Arial" w:eastAsia="Arial" w:hAnsi="Arial" w:cs="Arial"/>
          <w:color w:val="000000"/>
          <w:sz w:val="20"/>
          <w:szCs w:val="20"/>
        </w:rPr>
        <w:t>cti</w:t>
      </w:r>
      <w:r>
        <w:rPr>
          <w:rFonts w:ascii="Arial" w:eastAsia="Arial" w:hAnsi="Arial" w:cs="Arial"/>
          <w:color w:val="000000"/>
          <w:spacing w:val="1"/>
          <w:sz w:val="20"/>
          <w:szCs w:val="20"/>
        </w:rPr>
        <w:t>c</w:t>
      </w:r>
      <w:r>
        <w:rPr>
          <w:rFonts w:ascii="Arial" w:eastAsia="Arial" w:hAnsi="Arial" w:cs="Arial"/>
          <w:color w:val="000000"/>
          <w:spacing w:val="-1"/>
          <w:sz w:val="20"/>
          <w:szCs w:val="20"/>
        </w:rPr>
        <w:t>a</w:t>
      </w:r>
      <w:r>
        <w:rPr>
          <w:rFonts w:ascii="Arial" w:eastAsia="Arial" w:hAnsi="Arial" w:cs="Arial"/>
          <w:color w:val="000000"/>
          <w:sz w:val="20"/>
          <w:szCs w:val="20"/>
        </w:rPr>
        <w:t>l</w:t>
      </w:r>
      <w:r>
        <w:rPr>
          <w:rFonts w:ascii="Arial" w:eastAsia="Arial" w:hAnsi="Arial" w:cs="Arial"/>
          <w:color w:val="000000"/>
          <w:spacing w:val="19"/>
          <w:sz w:val="20"/>
          <w:szCs w:val="20"/>
        </w:rPr>
        <w:t xml:space="preserve"> </w:t>
      </w:r>
      <w:r>
        <w:rPr>
          <w:rFonts w:ascii="Arial" w:eastAsia="Arial" w:hAnsi="Arial" w:cs="Arial"/>
          <w:color w:val="000000"/>
          <w:spacing w:val="-1"/>
          <w:sz w:val="20"/>
          <w:szCs w:val="20"/>
        </w:rPr>
        <w:t>P</w:t>
      </w:r>
      <w:r>
        <w:rPr>
          <w:rFonts w:ascii="Arial" w:eastAsia="Arial" w:hAnsi="Arial" w:cs="Arial"/>
          <w:color w:val="000000"/>
          <w:sz w:val="20"/>
          <w:szCs w:val="20"/>
        </w:rPr>
        <w:t>h</w:t>
      </w:r>
      <w:r>
        <w:rPr>
          <w:rFonts w:ascii="Arial" w:eastAsia="Arial" w:hAnsi="Arial" w:cs="Arial"/>
          <w:color w:val="000000"/>
          <w:spacing w:val="1"/>
          <w:sz w:val="20"/>
          <w:szCs w:val="20"/>
        </w:rPr>
        <w:t>y</w:t>
      </w:r>
      <w:r>
        <w:rPr>
          <w:rFonts w:ascii="Arial" w:eastAsia="Arial" w:hAnsi="Arial" w:cs="Arial"/>
          <w:color w:val="000000"/>
          <w:sz w:val="20"/>
          <w:szCs w:val="20"/>
        </w:rPr>
        <w:t>s</w:t>
      </w:r>
      <w:r>
        <w:rPr>
          <w:rFonts w:ascii="Arial" w:eastAsia="Arial" w:hAnsi="Arial" w:cs="Arial"/>
          <w:color w:val="000000"/>
          <w:spacing w:val="-1"/>
          <w:sz w:val="20"/>
          <w:szCs w:val="20"/>
        </w:rPr>
        <w:t>i</w:t>
      </w:r>
      <w:r>
        <w:rPr>
          <w:rFonts w:ascii="Arial" w:eastAsia="Arial" w:hAnsi="Arial" w:cs="Arial"/>
          <w:color w:val="000000"/>
          <w:sz w:val="20"/>
          <w:szCs w:val="20"/>
        </w:rPr>
        <w:t>cal</w:t>
      </w:r>
      <w:r>
        <w:rPr>
          <w:rFonts w:ascii="Arial" w:eastAsia="Arial" w:hAnsi="Arial" w:cs="Arial"/>
          <w:color w:val="000000"/>
          <w:spacing w:val="-8"/>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23"/>
          <w:sz w:val="20"/>
          <w:szCs w:val="20"/>
        </w:rPr>
        <w:t xml:space="preserve"> </w:t>
      </w:r>
      <w:r>
        <w:rPr>
          <w:rFonts w:ascii="Arial" w:eastAsia="Arial" w:hAnsi="Arial" w:cs="Arial"/>
          <w:color w:val="000000"/>
          <w:spacing w:val="-1"/>
          <w:sz w:val="20"/>
          <w:szCs w:val="20"/>
        </w:rPr>
        <w:t>R</w:t>
      </w:r>
      <w:r>
        <w:rPr>
          <w:rFonts w:ascii="Arial" w:eastAsia="Arial" w:hAnsi="Arial" w:cs="Arial"/>
          <w:color w:val="000000"/>
          <w:sz w:val="20"/>
          <w:szCs w:val="20"/>
        </w:rPr>
        <w:t>.</w:t>
      </w:r>
      <w:r>
        <w:rPr>
          <w:rFonts w:ascii="Arial" w:eastAsia="Arial" w:hAnsi="Arial" w:cs="Arial"/>
          <w:color w:val="000000"/>
          <w:spacing w:val="-12"/>
          <w:sz w:val="20"/>
          <w:szCs w:val="20"/>
        </w:rPr>
        <w:t xml:space="preserve"> </w:t>
      </w:r>
      <w:r>
        <w:rPr>
          <w:rFonts w:ascii="Arial" w:eastAsia="Arial" w:hAnsi="Arial" w:cs="Arial"/>
          <w:color w:val="000000"/>
          <w:sz w:val="20"/>
          <w:szCs w:val="20"/>
        </w:rPr>
        <w:t>C</w:t>
      </w:r>
      <w:r>
        <w:rPr>
          <w:rFonts w:ascii="Arial" w:eastAsia="Arial" w:hAnsi="Arial" w:cs="Arial"/>
          <w:color w:val="000000"/>
          <w:spacing w:val="-1"/>
          <w:sz w:val="20"/>
          <w:szCs w:val="20"/>
        </w:rPr>
        <w:t>h</w:t>
      </w:r>
      <w:r>
        <w:rPr>
          <w:rFonts w:ascii="Arial" w:eastAsia="Arial" w:hAnsi="Arial" w:cs="Arial"/>
          <w:color w:val="000000"/>
          <w:sz w:val="20"/>
          <w:szCs w:val="20"/>
        </w:rPr>
        <w:t>and</w:t>
      </w:r>
      <w:r>
        <w:rPr>
          <w:rFonts w:ascii="Arial" w:eastAsia="Arial" w:hAnsi="Arial" w:cs="Arial"/>
          <w:color w:val="000000"/>
          <w:spacing w:val="-22"/>
          <w:sz w:val="20"/>
          <w:szCs w:val="20"/>
        </w:rPr>
        <w:t xml:space="preserve"> </w:t>
      </w:r>
      <w:r>
        <w:rPr>
          <w:rFonts w:ascii="Arial" w:eastAsia="Arial" w:hAnsi="Arial" w:cs="Arial"/>
          <w:color w:val="000000"/>
          <w:sz w:val="20"/>
          <w:szCs w:val="20"/>
        </w:rPr>
        <w:t>&amp; C</w:t>
      </w:r>
      <w:r>
        <w:rPr>
          <w:rFonts w:ascii="Arial" w:eastAsia="Arial" w:hAnsi="Arial" w:cs="Arial"/>
          <w:color w:val="000000"/>
          <w:spacing w:val="1"/>
          <w:sz w:val="20"/>
          <w:szCs w:val="20"/>
        </w:rPr>
        <w:t>o</w:t>
      </w:r>
      <w:r>
        <w:rPr>
          <w:rFonts w:ascii="Arial" w:eastAsia="Arial" w:hAnsi="Arial" w:cs="Arial"/>
          <w:color w:val="000000"/>
          <w:spacing w:val="-1"/>
          <w:sz w:val="20"/>
          <w:szCs w:val="20"/>
        </w:rPr>
        <w:t>.</w:t>
      </w:r>
      <w:r>
        <w:rPr>
          <w:rFonts w:ascii="Arial" w:eastAsia="Arial" w:hAnsi="Arial" w:cs="Arial"/>
          <w:color w:val="000000"/>
          <w:sz w:val="20"/>
          <w:szCs w:val="20"/>
        </w:rPr>
        <w:t>:</w:t>
      </w:r>
      <w:r>
        <w:rPr>
          <w:rFonts w:ascii="Arial" w:eastAsia="Arial" w:hAnsi="Arial" w:cs="Arial"/>
          <w:color w:val="000000"/>
          <w:spacing w:val="-10"/>
          <w:sz w:val="20"/>
          <w:szCs w:val="20"/>
        </w:rPr>
        <w:t xml:space="preserve"> </w:t>
      </w:r>
      <w:r>
        <w:rPr>
          <w:rFonts w:ascii="Arial" w:eastAsia="Arial" w:hAnsi="Arial" w:cs="Arial"/>
          <w:color w:val="000000"/>
          <w:sz w:val="20"/>
          <w:szCs w:val="20"/>
        </w:rPr>
        <w:t>New</w:t>
      </w:r>
      <w:r>
        <w:rPr>
          <w:rFonts w:ascii="Arial" w:eastAsia="Arial" w:hAnsi="Arial" w:cs="Arial"/>
          <w:color w:val="000000"/>
          <w:spacing w:val="-12"/>
          <w:sz w:val="20"/>
          <w:szCs w:val="20"/>
        </w:rPr>
        <w:t xml:space="preserve"> </w:t>
      </w:r>
      <w:r>
        <w:rPr>
          <w:rFonts w:ascii="Arial" w:eastAsia="Arial" w:hAnsi="Arial" w:cs="Arial"/>
          <w:color w:val="000000"/>
          <w:sz w:val="20"/>
          <w:szCs w:val="20"/>
        </w:rPr>
        <w:t>De</w:t>
      </w:r>
      <w:r>
        <w:rPr>
          <w:rFonts w:ascii="Arial" w:eastAsia="Arial" w:hAnsi="Arial" w:cs="Arial"/>
          <w:color w:val="000000"/>
          <w:spacing w:val="-1"/>
          <w:sz w:val="20"/>
          <w:szCs w:val="20"/>
        </w:rPr>
        <w:t>l</w:t>
      </w:r>
      <w:r>
        <w:rPr>
          <w:rFonts w:ascii="Arial" w:eastAsia="Arial" w:hAnsi="Arial" w:cs="Arial"/>
          <w:color w:val="000000"/>
          <w:sz w:val="20"/>
          <w:szCs w:val="20"/>
        </w:rPr>
        <w:t>hi</w:t>
      </w:r>
      <w:r>
        <w:rPr>
          <w:rFonts w:ascii="Arial" w:eastAsia="Arial" w:hAnsi="Arial" w:cs="Arial"/>
          <w:color w:val="000000"/>
          <w:spacing w:val="-7"/>
          <w:sz w:val="20"/>
          <w:szCs w:val="20"/>
        </w:rPr>
        <w:t xml:space="preserve"> </w:t>
      </w:r>
      <w:r>
        <w:rPr>
          <w:rFonts w:ascii="Arial" w:eastAsia="Arial" w:hAnsi="Arial" w:cs="Arial"/>
          <w:color w:val="000000"/>
          <w:w w:val="109"/>
          <w:sz w:val="20"/>
          <w:szCs w:val="20"/>
        </w:rPr>
        <w:t>(</w:t>
      </w:r>
      <w:r>
        <w:rPr>
          <w:rFonts w:ascii="Arial" w:eastAsia="Arial" w:hAnsi="Arial" w:cs="Arial"/>
          <w:color w:val="000000"/>
          <w:spacing w:val="-1"/>
          <w:w w:val="109"/>
          <w:sz w:val="20"/>
          <w:szCs w:val="20"/>
        </w:rPr>
        <w:t>2</w:t>
      </w:r>
      <w:r>
        <w:rPr>
          <w:rFonts w:ascii="Arial" w:eastAsia="Arial" w:hAnsi="Arial" w:cs="Arial"/>
          <w:color w:val="000000"/>
          <w:w w:val="110"/>
          <w:sz w:val="20"/>
          <w:szCs w:val="20"/>
        </w:rPr>
        <w:t>011).</w:t>
      </w:r>
    </w:p>
    <w:p w:rsidR="007A6C8F" w:rsidRDefault="007A6C8F">
      <w:pPr>
        <w:spacing w:after="0"/>
        <w:sectPr w:rsidR="007A6C8F">
          <w:pgSz w:w="11920" w:h="16840"/>
          <w:pgMar w:top="1360" w:right="1680" w:bottom="280" w:left="1440" w:header="720" w:footer="720" w:gutter="0"/>
          <w:cols w:space="720"/>
        </w:sectPr>
      </w:pPr>
    </w:p>
    <w:p w:rsidR="007A6C8F" w:rsidRDefault="00E052D2">
      <w:pPr>
        <w:tabs>
          <w:tab w:val="left" w:pos="820"/>
        </w:tabs>
        <w:spacing w:before="67" w:after="0" w:line="240" w:lineRule="auto"/>
        <w:ind w:left="100" w:right="-20"/>
        <w:rPr>
          <w:rFonts w:ascii="Arial" w:eastAsia="Arial" w:hAnsi="Arial" w:cs="Arial"/>
          <w:sz w:val="28"/>
          <w:szCs w:val="28"/>
        </w:rPr>
      </w:pPr>
      <w:r>
        <w:rPr>
          <w:rFonts w:ascii="Arial" w:eastAsia="Arial" w:hAnsi="Arial" w:cs="Arial"/>
          <w:b/>
          <w:bCs/>
          <w:color w:val="FFC000"/>
          <w:sz w:val="28"/>
          <w:szCs w:val="28"/>
        </w:rPr>
        <w:lastRenderedPageBreak/>
        <w:t>6.5</w:t>
      </w:r>
      <w:r>
        <w:rPr>
          <w:rFonts w:ascii="Arial" w:eastAsia="Arial" w:hAnsi="Arial" w:cs="Arial"/>
          <w:b/>
          <w:bCs/>
          <w:color w:val="FFC000"/>
          <w:spacing w:val="-35"/>
          <w:sz w:val="28"/>
          <w:szCs w:val="28"/>
        </w:rPr>
        <w:t xml:space="preserve"> </w:t>
      </w:r>
      <w:r>
        <w:rPr>
          <w:rFonts w:ascii="Arial" w:eastAsia="Arial" w:hAnsi="Arial" w:cs="Arial"/>
          <w:b/>
          <w:bCs/>
          <w:color w:val="FFC000"/>
          <w:sz w:val="28"/>
          <w:szCs w:val="28"/>
        </w:rPr>
        <w:tab/>
        <w:t>GE</w:t>
      </w:r>
      <w:r>
        <w:rPr>
          <w:rFonts w:ascii="Arial" w:eastAsia="Arial" w:hAnsi="Arial" w:cs="Arial"/>
          <w:b/>
          <w:bCs/>
          <w:color w:val="FFC000"/>
          <w:spacing w:val="-25"/>
          <w:sz w:val="28"/>
          <w:szCs w:val="28"/>
        </w:rPr>
        <w:t xml:space="preserve"> </w:t>
      </w:r>
      <w:r>
        <w:rPr>
          <w:rFonts w:ascii="Arial" w:eastAsia="Arial" w:hAnsi="Arial" w:cs="Arial"/>
          <w:b/>
          <w:bCs/>
          <w:color w:val="FFC000"/>
          <w:sz w:val="28"/>
          <w:szCs w:val="28"/>
        </w:rPr>
        <w:t>T3</w:t>
      </w:r>
      <w:r>
        <w:rPr>
          <w:rFonts w:ascii="Arial" w:eastAsia="Arial" w:hAnsi="Arial" w:cs="Arial"/>
          <w:b/>
          <w:bCs/>
          <w:color w:val="FFC000"/>
          <w:spacing w:val="25"/>
          <w:sz w:val="28"/>
          <w:szCs w:val="28"/>
        </w:rPr>
        <w:t xml:space="preserve"> </w:t>
      </w:r>
      <w:r>
        <w:rPr>
          <w:rFonts w:ascii="Times New Roman" w:eastAsia="Times New Roman" w:hAnsi="Times New Roman" w:cs="Times New Roman"/>
          <w:b/>
          <w:bCs/>
          <w:color w:val="FFC000"/>
          <w:sz w:val="28"/>
          <w:szCs w:val="28"/>
        </w:rPr>
        <w:t xml:space="preserve">– </w:t>
      </w:r>
      <w:r>
        <w:rPr>
          <w:rFonts w:ascii="Arial" w:eastAsia="Arial" w:hAnsi="Arial" w:cs="Arial"/>
          <w:b/>
          <w:bCs/>
          <w:color w:val="FFC000"/>
          <w:w w:val="96"/>
          <w:sz w:val="28"/>
          <w:szCs w:val="28"/>
        </w:rPr>
        <w:t>Chemic</w:t>
      </w:r>
      <w:r>
        <w:rPr>
          <w:rFonts w:ascii="Arial" w:eastAsia="Arial" w:hAnsi="Arial" w:cs="Arial"/>
          <w:b/>
          <w:bCs/>
          <w:color w:val="FFC000"/>
          <w:spacing w:val="1"/>
          <w:w w:val="96"/>
          <w:sz w:val="28"/>
          <w:szCs w:val="28"/>
        </w:rPr>
        <w:t>a</w:t>
      </w:r>
      <w:r>
        <w:rPr>
          <w:rFonts w:ascii="Arial" w:eastAsia="Arial" w:hAnsi="Arial" w:cs="Arial"/>
          <w:b/>
          <w:bCs/>
          <w:color w:val="FFC000"/>
          <w:w w:val="96"/>
          <w:sz w:val="28"/>
          <w:szCs w:val="28"/>
        </w:rPr>
        <w:t>l</w:t>
      </w:r>
      <w:r>
        <w:rPr>
          <w:rFonts w:ascii="Arial" w:eastAsia="Arial" w:hAnsi="Arial" w:cs="Arial"/>
          <w:b/>
          <w:bCs/>
          <w:color w:val="FFC000"/>
          <w:spacing w:val="11"/>
          <w:w w:val="96"/>
          <w:sz w:val="28"/>
          <w:szCs w:val="28"/>
        </w:rPr>
        <w:t xml:space="preserve"> </w:t>
      </w:r>
      <w:r>
        <w:rPr>
          <w:rFonts w:ascii="Arial" w:eastAsia="Arial" w:hAnsi="Arial" w:cs="Arial"/>
          <w:b/>
          <w:bCs/>
          <w:color w:val="FFC000"/>
          <w:sz w:val="28"/>
          <w:szCs w:val="28"/>
        </w:rPr>
        <w:t>En</w:t>
      </w:r>
      <w:r>
        <w:rPr>
          <w:rFonts w:ascii="Arial" w:eastAsia="Arial" w:hAnsi="Arial" w:cs="Arial"/>
          <w:b/>
          <w:bCs/>
          <w:color w:val="FFC000"/>
          <w:spacing w:val="-1"/>
          <w:sz w:val="28"/>
          <w:szCs w:val="28"/>
        </w:rPr>
        <w:t>e</w:t>
      </w:r>
      <w:r>
        <w:rPr>
          <w:rFonts w:ascii="Arial" w:eastAsia="Arial" w:hAnsi="Arial" w:cs="Arial"/>
          <w:b/>
          <w:bCs/>
          <w:color w:val="FFC000"/>
          <w:sz w:val="28"/>
          <w:szCs w:val="28"/>
        </w:rPr>
        <w:t>r</w:t>
      </w:r>
      <w:r>
        <w:rPr>
          <w:rFonts w:ascii="Arial" w:eastAsia="Arial" w:hAnsi="Arial" w:cs="Arial"/>
          <w:b/>
          <w:bCs/>
          <w:color w:val="FFC000"/>
          <w:spacing w:val="1"/>
          <w:sz w:val="28"/>
          <w:szCs w:val="28"/>
        </w:rPr>
        <w:t>g</w:t>
      </w:r>
      <w:r>
        <w:rPr>
          <w:rFonts w:ascii="Arial" w:eastAsia="Arial" w:hAnsi="Arial" w:cs="Arial"/>
          <w:b/>
          <w:bCs/>
          <w:color w:val="FFC000"/>
          <w:sz w:val="28"/>
          <w:szCs w:val="28"/>
        </w:rPr>
        <w:t>et</w:t>
      </w:r>
      <w:r>
        <w:rPr>
          <w:rFonts w:ascii="Arial" w:eastAsia="Arial" w:hAnsi="Arial" w:cs="Arial"/>
          <w:b/>
          <w:bCs/>
          <w:color w:val="FFC000"/>
          <w:spacing w:val="1"/>
          <w:sz w:val="28"/>
          <w:szCs w:val="28"/>
        </w:rPr>
        <w:t>i</w:t>
      </w:r>
      <w:r>
        <w:rPr>
          <w:rFonts w:ascii="Arial" w:eastAsia="Arial" w:hAnsi="Arial" w:cs="Arial"/>
          <w:b/>
          <w:bCs/>
          <w:color w:val="FFC000"/>
          <w:sz w:val="28"/>
          <w:szCs w:val="28"/>
        </w:rPr>
        <w:t>cs,</w:t>
      </w:r>
      <w:r>
        <w:rPr>
          <w:rFonts w:ascii="Arial" w:eastAsia="Arial" w:hAnsi="Arial" w:cs="Arial"/>
          <w:b/>
          <w:bCs/>
          <w:color w:val="FFC000"/>
          <w:spacing w:val="-1"/>
          <w:sz w:val="28"/>
          <w:szCs w:val="28"/>
        </w:rPr>
        <w:t xml:space="preserve"> </w:t>
      </w:r>
      <w:r>
        <w:rPr>
          <w:rFonts w:ascii="Arial" w:eastAsia="Arial" w:hAnsi="Arial" w:cs="Arial"/>
          <w:b/>
          <w:bCs/>
          <w:color w:val="FFC000"/>
          <w:sz w:val="28"/>
          <w:szCs w:val="28"/>
        </w:rPr>
        <w:t>Equ</w:t>
      </w:r>
      <w:r>
        <w:rPr>
          <w:rFonts w:ascii="Arial" w:eastAsia="Arial" w:hAnsi="Arial" w:cs="Arial"/>
          <w:b/>
          <w:bCs/>
          <w:color w:val="FFC000"/>
          <w:spacing w:val="1"/>
          <w:sz w:val="28"/>
          <w:szCs w:val="28"/>
        </w:rPr>
        <w:t>i</w:t>
      </w:r>
      <w:r>
        <w:rPr>
          <w:rFonts w:ascii="Arial" w:eastAsia="Arial" w:hAnsi="Arial" w:cs="Arial"/>
          <w:b/>
          <w:bCs/>
          <w:color w:val="FFC000"/>
          <w:sz w:val="28"/>
          <w:szCs w:val="28"/>
        </w:rPr>
        <w:t>lib</w:t>
      </w:r>
      <w:r>
        <w:rPr>
          <w:rFonts w:ascii="Arial" w:eastAsia="Arial" w:hAnsi="Arial" w:cs="Arial"/>
          <w:b/>
          <w:bCs/>
          <w:color w:val="FFC000"/>
          <w:spacing w:val="1"/>
          <w:sz w:val="28"/>
          <w:szCs w:val="28"/>
        </w:rPr>
        <w:t>r</w:t>
      </w:r>
      <w:r>
        <w:rPr>
          <w:rFonts w:ascii="Arial" w:eastAsia="Arial" w:hAnsi="Arial" w:cs="Arial"/>
          <w:b/>
          <w:bCs/>
          <w:color w:val="FFC000"/>
          <w:sz w:val="28"/>
          <w:szCs w:val="28"/>
        </w:rPr>
        <w:t>ia,</w:t>
      </w:r>
      <w:r>
        <w:rPr>
          <w:rFonts w:ascii="Arial" w:eastAsia="Arial" w:hAnsi="Arial" w:cs="Arial"/>
          <w:b/>
          <w:bCs/>
          <w:color w:val="FFC000"/>
          <w:spacing w:val="-23"/>
          <w:sz w:val="28"/>
          <w:szCs w:val="28"/>
        </w:rPr>
        <w:t xml:space="preserve"> </w:t>
      </w:r>
      <w:r>
        <w:rPr>
          <w:rFonts w:ascii="Arial" w:eastAsia="Arial" w:hAnsi="Arial" w:cs="Arial"/>
          <w:b/>
          <w:bCs/>
          <w:color w:val="FFC000"/>
          <w:w w:val="96"/>
          <w:sz w:val="28"/>
          <w:szCs w:val="28"/>
        </w:rPr>
        <w:t>O</w:t>
      </w:r>
      <w:r>
        <w:rPr>
          <w:rFonts w:ascii="Arial" w:eastAsia="Arial" w:hAnsi="Arial" w:cs="Arial"/>
          <w:b/>
          <w:bCs/>
          <w:color w:val="FFC000"/>
          <w:spacing w:val="1"/>
          <w:w w:val="96"/>
          <w:sz w:val="28"/>
          <w:szCs w:val="28"/>
        </w:rPr>
        <w:t>r</w:t>
      </w:r>
      <w:r>
        <w:rPr>
          <w:rFonts w:ascii="Arial" w:eastAsia="Arial" w:hAnsi="Arial" w:cs="Arial"/>
          <w:b/>
          <w:bCs/>
          <w:color w:val="FFC000"/>
          <w:w w:val="96"/>
          <w:sz w:val="28"/>
          <w:szCs w:val="28"/>
        </w:rPr>
        <w:t>ganic</w:t>
      </w:r>
      <w:r>
        <w:rPr>
          <w:rFonts w:ascii="Arial" w:eastAsia="Arial" w:hAnsi="Arial" w:cs="Arial"/>
          <w:b/>
          <w:bCs/>
          <w:color w:val="FFC000"/>
          <w:spacing w:val="13"/>
          <w:w w:val="96"/>
          <w:sz w:val="28"/>
          <w:szCs w:val="28"/>
        </w:rPr>
        <w:t xml:space="preserve"> </w:t>
      </w:r>
      <w:r>
        <w:rPr>
          <w:rFonts w:ascii="Arial" w:eastAsia="Arial" w:hAnsi="Arial" w:cs="Arial"/>
          <w:b/>
          <w:bCs/>
          <w:color w:val="FFC000"/>
          <w:w w:val="104"/>
          <w:sz w:val="28"/>
          <w:szCs w:val="28"/>
        </w:rPr>
        <w:t>Ch</w:t>
      </w:r>
      <w:r>
        <w:rPr>
          <w:rFonts w:ascii="Arial" w:eastAsia="Arial" w:hAnsi="Arial" w:cs="Arial"/>
          <w:b/>
          <w:bCs/>
          <w:color w:val="FFC000"/>
          <w:spacing w:val="1"/>
          <w:w w:val="104"/>
          <w:sz w:val="28"/>
          <w:szCs w:val="28"/>
        </w:rPr>
        <w:t>e</w:t>
      </w:r>
      <w:r>
        <w:rPr>
          <w:rFonts w:ascii="Arial" w:eastAsia="Arial" w:hAnsi="Arial" w:cs="Arial"/>
          <w:b/>
          <w:bCs/>
          <w:color w:val="FFC000"/>
          <w:w w:val="104"/>
          <w:sz w:val="28"/>
          <w:szCs w:val="28"/>
        </w:rPr>
        <w:t>mistr</w:t>
      </w:r>
      <w:r>
        <w:rPr>
          <w:rFonts w:ascii="Arial" w:eastAsia="Arial" w:hAnsi="Arial" w:cs="Arial"/>
          <w:b/>
          <w:bCs/>
          <w:color w:val="FFC000"/>
          <w:spacing w:val="3"/>
          <w:w w:val="104"/>
          <w:sz w:val="28"/>
          <w:szCs w:val="28"/>
        </w:rPr>
        <w:t>y</w:t>
      </w:r>
      <w:r>
        <w:rPr>
          <w:rFonts w:ascii="Arial" w:eastAsia="Arial" w:hAnsi="Arial" w:cs="Arial"/>
          <w:b/>
          <w:bCs/>
          <w:color w:val="FFC000"/>
          <w:spacing w:val="1"/>
          <w:w w:val="104"/>
          <w:sz w:val="28"/>
          <w:szCs w:val="28"/>
        </w:rPr>
        <w:t>-</w:t>
      </w:r>
      <w:r>
        <w:rPr>
          <w:rFonts w:ascii="Arial" w:eastAsia="Arial" w:hAnsi="Arial" w:cs="Arial"/>
          <w:b/>
          <w:bCs/>
          <w:color w:val="FFC000"/>
          <w:w w:val="104"/>
          <w:sz w:val="28"/>
          <w:szCs w:val="28"/>
        </w:rPr>
        <w:t>II</w:t>
      </w:r>
    </w:p>
    <w:p w:rsidR="007A6C8F" w:rsidRDefault="007A6C8F">
      <w:pPr>
        <w:spacing w:before="14" w:after="0" w:line="280" w:lineRule="exact"/>
        <w:rPr>
          <w:sz w:val="28"/>
          <w:szCs w:val="28"/>
        </w:rPr>
      </w:pPr>
    </w:p>
    <w:tbl>
      <w:tblPr>
        <w:tblW w:w="0" w:type="auto"/>
        <w:tblInd w:w="94" w:type="dxa"/>
        <w:tblLayout w:type="fixed"/>
        <w:tblCellMar>
          <w:left w:w="0" w:type="dxa"/>
          <w:right w:w="0" w:type="dxa"/>
        </w:tblCellMar>
        <w:tblLook w:val="01E0"/>
      </w:tblPr>
      <w:tblGrid>
        <w:gridCol w:w="6763"/>
        <w:gridCol w:w="2255"/>
      </w:tblGrid>
      <w:tr w:rsidR="007A6C8F">
        <w:trPr>
          <w:trHeight w:hRule="exact" w:val="646"/>
        </w:trPr>
        <w:tc>
          <w:tcPr>
            <w:tcW w:w="9018" w:type="dxa"/>
            <w:gridSpan w:val="2"/>
            <w:tcBorders>
              <w:top w:val="single" w:sz="4" w:space="0" w:color="FFC000"/>
              <w:left w:val="single" w:sz="4" w:space="0" w:color="FFC000"/>
              <w:bottom w:val="single" w:sz="4" w:space="0" w:color="FFC000"/>
              <w:right w:val="single" w:sz="4" w:space="0" w:color="FFC000"/>
            </w:tcBorders>
            <w:shd w:val="clear" w:color="auto" w:fill="FFC000"/>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color w:val="FFFFFF"/>
                <w:w w:val="95"/>
              </w:rPr>
              <w:t>Ch</w:t>
            </w:r>
            <w:r>
              <w:rPr>
                <w:rFonts w:ascii="Arial" w:eastAsia="Arial" w:hAnsi="Arial" w:cs="Arial"/>
                <w:b/>
                <w:bCs/>
                <w:color w:val="FFFFFF"/>
                <w:spacing w:val="-1"/>
                <w:w w:val="95"/>
              </w:rPr>
              <w:t>e</w:t>
            </w:r>
            <w:r>
              <w:rPr>
                <w:rFonts w:ascii="Arial" w:eastAsia="Arial" w:hAnsi="Arial" w:cs="Arial"/>
                <w:b/>
                <w:bCs/>
                <w:color w:val="FFFFFF"/>
                <w:w w:val="95"/>
              </w:rPr>
              <w:t>m</w:t>
            </w:r>
            <w:r>
              <w:rPr>
                <w:rFonts w:ascii="Arial" w:eastAsia="Arial" w:hAnsi="Arial" w:cs="Arial"/>
                <w:b/>
                <w:bCs/>
                <w:color w:val="FFFFFF"/>
                <w:spacing w:val="1"/>
                <w:w w:val="95"/>
              </w:rPr>
              <w:t>i</w:t>
            </w:r>
            <w:r>
              <w:rPr>
                <w:rFonts w:ascii="Arial" w:eastAsia="Arial" w:hAnsi="Arial" w:cs="Arial"/>
                <w:b/>
                <w:bCs/>
                <w:color w:val="FFFFFF"/>
                <w:w w:val="95"/>
              </w:rPr>
              <w:t>c</w:t>
            </w:r>
            <w:r>
              <w:rPr>
                <w:rFonts w:ascii="Arial" w:eastAsia="Arial" w:hAnsi="Arial" w:cs="Arial"/>
                <w:b/>
                <w:bCs/>
                <w:color w:val="FFFFFF"/>
                <w:spacing w:val="1"/>
                <w:w w:val="95"/>
              </w:rPr>
              <w:t>a</w:t>
            </w:r>
            <w:r>
              <w:rPr>
                <w:rFonts w:ascii="Arial" w:eastAsia="Arial" w:hAnsi="Arial" w:cs="Arial"/>
                <w:b/>
                <w:bCs/>
                <w:color w:val="FFFFFF"/>
                <w:w w:val="95"/>
              </w:rPr>
              <w:t>l</w:t>
            </w:r>
            <w:r>
              <w:rPr>
                <w:rFonts w:ascii="Arial" w:eastAsia="Arial" w:hAnsi="Arial" w:cs="Arial"/>
                <w:b/>
                <w:bCs/>
                <w:color w:val="FFFFFF"/>
                <w:spacing w:val="-2"/>
                <w:w w:val="95"/>
              </w:rPr>
              <w:t xml:space="preserve"> </w:t>
            </w:r>
            <w:r>
              <w:rPr>
                <w:rFonts w:ascii="Arial" w:eastAsia="Arial" w:hAnsi="Arial" w:cs="Arial"/>
                <w:b/>
                <w:bCs/>
                <w:color w:val="FFFFFF"/>
                <w:w w:val="95"/>
              </w:rPr>
              <w:t>Energet</w:t>
            </w:r>
            <w:r>
              <w:rPr>
                <w:rFonts w:ascii="Arial" w:eastAsia="Arial" w:hAnsi="Arial" w:cs="Arial"/>
                <w:b/>
                <w:bCs/>
                <w:color w:val="FFFFFF"/>
                <w:spacing w:val="1"/>
                <w:w w:val="95"/>
              </w:rPr>
              <w:t>i</w:t>
            </w:r>
            <w:r>
              <w:rPr>
                <w:rFonts w:ascii="Arial" w:eastAsia="Arial" w:hAnsi="Arial" w:cs="Arial"/>
                <w:b/>
                <w:bCs/>
                <w:color w:val="FFFFFF"/>
                <w:w w:val="95"/>
              </w:rPr>
              <w:t>cs,</w:t>
            </w:r>
            <w:r>
              <w:rPr>
                <w:rFonts w:ascii="Arial" w:eastAsia="Arial" w:hAnsi="Arial" w:cs="Arial"/>
                <w:b/>
                <w:bCs/>
                <w:color w:val="FFFFFF"/>
                <w:spacing w:val="26"/>
                <w:w w:val="95"/>
              </w:rPr>
              <w:t xml:space="preserve"> </w:t>
            </w:r>
            <w:r>
              <w:rPr>
                <w:rFonts w:ascii="Arial" w:eastAsia="Arial" w:hAnsi="Arial" w:cs="Arial"/>
                <w:b/>
                <w:bCs/>
                <w:color w:val="FFFFFF"/>
                <w:spacing w:val="1"/>
                <w:w w:val="95"/>
              </w:rPr>
              <w:t>E</w:t>
            </w:r>
            <w:r>
              <w:rPr>
                <w:rFonts w:ascii="Arial" w:eastAsia="Arial" w:hAnsi="Arial" w:cs="Arial"/>
                <w:b/>
                <w:bCs/>
                <w:color w:val="FFFFFF"/>
                <w:w w:val="95"/>
              </w:rPr>
              <w:t>q</w:t>
            </w:r>
            <w:r>
              <w:rPr>
                <w:rFonts w:ascii="Arial" w:eastAsia="Arial" w:hAnsi="Arial" w:cs="Arial"/>
                <w:b/>
                <w:bCs/>
                <w:color w:val="FFFFFF"/>
                <w:spacing w:val="-1"/>
                <w:w w:val="95"/>
              </w:rPr>
              <w:t>u</w:t>
            </w:r>
            <w:r>
              <w:rPr>
                <w:rFonts w:ascii="Arial" w:eastAsia="Arial" w:hAnsi="Arial" w:cs="Arial"/>
                <w:b/>
                <w:bCs/>
                <w:color w:val="FFFFFF"/>
                <w:w w:val="95"/>
              </w:rPr>
              <w:t>i</w:t>
            </w:r>
            <w:r>
              <w:rPr>
                <w:rFonts w:ascii="Arial" w:eastAsia="Arial" w:hAnsi="Arial" w:cs="Arial"/>
                <w:b/>
                <w:bCs/>
                <w:color w:val="FFFFFF"/>
                <w:spacing w:val="1"/>
                <w:w w:val="95"/>
              </w:rPr>
              <w:t>l</w:t>
            </w:r>
            <w:r>
              <w:rPr>
                <w:rFonts w:ascii="Arial" w:eastAsia="Arial" w:hAnsi="Arial" w:cs="Arial"/>
                <w:b/>
                <w:bCs/>
                <w:color w:val="FFFFFF"/>
                <w:w w:val="95"/>
              </w:rPr>
              <w:t>ibria,</w:t>
            </w:r>
            <w:r>
              <w:rPr>
                <w:rFonts w:ascii="Arial" w:eastAsia="Arial" w:hAnsi="Arial" w:cs="Arial"/>
                <w:b/>
                <w:bCs/>
                <w:color w:val="FFFFFF"/>
                <w:spacing w:val="10"/>
                <w:w w:val="95"/>
              </w:rPr>
              <w:t xml:space="preserve"> </w:t>
            </w:r>
            <w:r>
              <w:rPr>
                <w:rFonts w:ascii="Arial" w:eastAsia="Arial" w:hAnsi="Arial" w:cs="Arial"/>
                <w:b/>
                <w:bCs/>
                <w:color w:val="FFFFFF"/>
                <w:spacing w:val="1"/>
                <w:w w:val="95"/>
              </w:rPr>
              <w:t>O</w:t>
            </w:r>
            <w:r>
              <w:rPr>
                <w:rFonts w:ascii="Arial" w:eastAsia="Arial" w:hAnsi="Arial" w:cs="Arial"/>
                <w:b/>
                <w:bCs/>
                <w:color w:val="FFFFFF"/>
                <w:w w:val="95"/>
              </w:rPr>
              <w:t>rgan</w:t>
            </w:r>
            <w:r>
              <w:rPr>
                <w:rFonts w:ascii="Arial" w:eastAsia="Arial" w:hAnsi="Arial" w:cs="Arial"/>
                <w:b/>
                <w:bCs/>
                <w:color w:val="FFFFFF"/>
                <w:spacing w:val="1"/>
                <w:w w:val="95"/>
              </w:rPr>
              <w:t>i</w:t>
            </w:r>
            <w:r>
              <w:rPr>
                <w:rFonts w:ascii="Arial" w:eastAsia="Arial" w:hAnsi="Arial" w:cs="Arial"/>
                <w:b/>
                <w:bCs/>
                <w:color w:val="FFFFFF"/>
                <w:w w:val="95"/>
              </w:rPr>
              <w:t>c</w:t>
            </w:r>
            <w:r>
              <w:rPr>
                <w:rFonts w:ascii="Arial" w:eastAsia="Arial" w:hAnsi="Arial" w:cs="Arial"/>
                <w:b/>
                <w:bCs/>
                <w:color w:val="FFFFFF"/>
                <w:spacing w:val="-3"/>
                <w:w w:val="95"/>
              </w:rPr>
              <w:t xml:space="preserve"> </w:t>
            </w:r>
            <w:r>
              <w:rPr>
                <w:rFonts w:ascii="Arial" w:eastAsia="Arial" w:hAnsi="Arial" w:cs="Arial"/>
                <w:b/>
                <w:bCs/>
                <w:color w:val="FFFFFF"/>
              </w:rPr>
              <w:t>C</w:t>
            </w:r>
            <w:r>
              <w:rPr>
                <w:rFonts w:ascii="Arial" w:eastAsia="Arial" w:hAnsi="Arial" w:cs="Arial"/>
                <w:b/>
                <w:bCs/>
                <w:color w:val="FFFFFF"/>
                <w:spacing w:val="1"/>
              </w:rPr>
              <w:t>h</w:t>
            </w:r>
            <w:r>
              <w:rPr>
                <w:rFonts w:ascii="Arial" w:eastAsia="Arial" w:hAnsi="Arial" w:cs="Arial"/>
                <w:b/>
                <w:bCs/>
                <w:color w:val="FFFFFF"/>
              </w:rPr>
              <w:t>emist</w:t>
            </w:r>
            <w:r>
              <w:rPr>
                <w:rFonts w:ascii="Arial" w:eastAsia="Arial" w:hAnsi="Arial" w:cs="Arial"/>
                <w:b/>
                <w:bCs/>
                <w:color w:val="FFFFFF"/>
                <w:spacing w:val="-1"/>
              </w:rPr>
              <w:t>r</w:t>
            </w:r>
            <w:r>
              <w:rPr>
                <w:rFonts w:ascii="Arial" w:eastAsia="Arial" w:hAnsi="Arial" w:cs="Arial"/>
                <w:b/>
                <w:bCs/>
                <w:color w:val="FFFFFF"/>
                <w:spacing w:val="3"/>
              </w:rPr>
              <w:t>y</w:t>
            </w:r>
            <w:r>
              <w:rPr>
                <w:rFonts w:ascii="Arial" w:eastAsia="Arial" w:hAnsi="Arial" w:cs="Arial"/>
                <w:b/>
                <w:bCs/>
                <w:color w:val="FFFFFF"/>
              </w:rPr>
              <w:t>-Ii</w:t>
            </w:r>
          </w:p>
        </w:tc>
      </w:tr>
      <w:tr w:rsidR="007A6C8F">
        <w:trPr>
          <w:trHeight w:hRule="exact" w:val="647"/>
        </w:trPr>
        <w:tc>
          <w:tcPr>
            <w:tcW w:w="6763"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tc>
        <w:tc>
          <w:tcPr>
            <w:tcW w:w="2255"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4</w:t>
            </w:r>
            <w:r>
              <w:rPr>
                <w:rFonts w:ascii="Arial" w:eastAsia="Arial" w:hAnsi="Arial" w:cs="Arial"/>
                <w:b/>
                <w:bCs/>
                <w:spacing w:val="10"/>
              </w:rPr>
              <w:t xml:space="preserve"> </w:t>
            </w:r>
            <w:r>
              <w:rPr>
                <w:rFonts w:ascii="Arial" w:eastAsia="Arial" w:hAnsi="Arial" w:cs="Arial"/>
                <w:b/>
                <w:bCs/>
                <w:spacing w:val="1"/>
              </w:rPr>
              <w:t>C</w:t>
            </w:r>
            <w:r>
              <w:rPr>
                <w:rFonts w:ascii="Arial" w:eastAsia="Arial" w:hAnsi="Arial" w:cs="Arial"/>
                <w:b/>
                <w:bCs/>
              </w:rPr>
              <w:t>redits</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w w:val="94"/>
              </w:rPr>
              <w:t>P</w:t>
            </w:r>
            <w:r>
              <w:rPr>
                <w:rFonts w:ascii="Arial" w:eastAsia="Arial" w:hAnsi="Arial" w:cs="Arial"/>
                <w:b/>
                <w:bCs/>
                <w:spacing w:val="-1"/>
                <w:w w:val="94"/>
              </w:rPr>
              <w:t>h</w:t>
            </w:r>
            <w:r>
              <w:rPr>
                <w:rFonts w:ascii="Arial" w:eastAsia="Arial" w:hAnsi="Arial" w:cs="Arial"/>
                <w:b/>
                <w:bCs/>
                <w:spacing w:val="1"/>
                <w:w w:val="94"/>
              </w:rPr>
              <w:t>y</w:t>
            </w:r>
            <w:r>
              <w:rPr>
                <w:rFonts w:ascii="Arial" w:eastAsia="Arial" w:hAnsi="Arial" w:cs="Arial"/>
                <w:b/>
                <w:bCs/>
                <w:w w:val="94"/>
              </w:rPr>
              <w:t>si</w:t>
            </w:r>
            <w:r>
              <w:rPr>
                <w:rFonts w:ascii="Arial" w:eastAsia="Arial" w:hAnsi="Arial" w:cs="Arial"/>
                <w:b/>
                <w:bCs/>
                <w:spacing w:val="1"/>
                <w:w w:val="94"/>
              </w:rPr>
              <w:t>c</w:t>
            </w:r>
            <w:r>
              <w:rPr>
                <w:rFonts w:ascii="Arial" w:eastAsia="Arial" w:hAnsi="Arial" w:cs="Arial"/>
                <w:b/>
                <w:bCs/>
                <w:w w:val="94"/>
              </w:rPr>
              <w:t>al</w:t>
            </w:r>
            <w:r>
              <w:rPr>
                <w:rFonts w:ascii="Arial" w:eastAsia="Arial" w:hAnsi="Arial" w:cs="Arial"/>
                <w:b/>
                <w:bCs/>
                <w:spacing w:val="11"/>
                <w:w w:val="94"/>
              </w:rPr>
              <w:t xml:space="preserve"> </w:t>
            </w:r>
            <w:r>
              <w:rPr>
                <w:rFonts w:ascii="Arial" w:eastAsia="Arial" w:hAnsi="Arial" w:cs="Arial"/>
                <w:b/>
                <w:bCs/>
              </w:rPr>
              <w:t>C</w:t>
            </w:r>
            <w:r>
              <w:rPr>
                <w:rFonts w:ascii="Arial" w:eastAsia="Arial" w:hAnsi="Arial" w:cs="Arial"/>
                <w:b/>
                <w:bCs/>
                <w:spacing w:val="-1"/>
              </w:rPr>
              <w:t>h</w:t>
            </w:r>
            <w:r>
              <w:rPr>
                <w:rFonts w:ascii="Arial" w:eastAsia="Arial" w:hAnsi="Arial" w:cs="Arial"/>
                <w:b/>
                <w:bCs/>
              </w:rPr>
              <w:t>em</w:t>
            </w:r>
            <w:r>
              <w:rPr>
                <w:rFonts w:ascii="Arial" w:eastAsia="Arial" w:hAnsi="Arial" w:cs="Arial"/>
                <w:b/>
                <w:bCs/>
                <w:spacing w:val="1"/>
              </w:rPr>
              <w:t>i</w:t>
            </w:r>
            <w:r>
              <w:rPr>
                <w:rFonts w:ascii="Arial" w:eastAsia="Arial" w:hAnsi="Arial" w:cs="Arial"/>
                <w:b/>
                <w:bCs/>
              </w:rPr>
              <w:t>st</w:t>
            </w:r>
            <w:r>
              <w:rPr>
                <w:rFonts w:ascii="Arial" w:eastAsia="Arial" w:hAnsi="Arial" w:cs="Arial"/>
                <w:b/>
                <w:bCs/>
                <w:spacing w:val="-1"/>
              </w:rPr>
              <w:t>r</w:t>
            </w:r>
            <w:r>
              <w:rPr>
                <w:rFonts w:ascii="Arial" w:eastAsia="Arial" w:hAnsi="Arial" w:cs="Arial"/>
                <w:b/>
                <w:bCs/>
              </w:rPr>
              <w:t>y</w:t>
            </w:r>
          </w:p>
        </w:tc>
      </w:tr>
      <w:tr w:rsidR="007A6C8F">
        <w:trPr>
          <w:trHeight w:hRule="exact" w:val="10213"/>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4</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Ch</w:t>
            </w:r>
            <w:r>
              <w:rPr>
                <w:rFonts w:ascii="Arial" w:eastAsia="Arial" w:hAnsi="Arial" w:cs="Arial"/>
                <w:spacing w:val="-1"/>
                <w:sz w:val="20"/>
                <w:szCs w:val="20"/>
              </w:rPr>
              <w:t>e</w:t>
            </w:r>
            <w:r>
              <w:rPr>
                <w:rFonts w:ascii="Arial" w:eastAsia="Arial" w:hAnsi="Arial" w:cs="Arial"/>
                <w:sz w:val="20"/>
                <w:szCs w:val="20"/>
              </w:rPr>
              <w:t>mi</w:t>
            </w:r>
            <w:r>
              <w:rPr>
                <w:rFonts w:ascii="Arial" w:eastAsia="Arial" w:hAnsi="Arial" w:cs="Arial"/>
                <w:spacing w:val="1"/>
                <w:sz w:val="20"/>
                <w:szCs w:val="20"/>
              </w:rPr>
              <w:t>c</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16"/>
                <w:sz w:val="20"/>
                <w:szCs w:val="20"/>
              </w:rPr>
              <w:t xml:space="preserve"> </w:t>
            </w:r>
            <w:r>
              <w:rPr>
                <w:rFonts w:ascii="Arial" w:eastAsia="Arial" w:hAnsi="Arial" w:cs="Arial"/>
                <w:w w:val="95"/>
                <w:sz w:val="20"/>
                <w:szCs w:val="20"/>
              </w:rPr>
              <w:t>En</w:t>
            </w:r>
            <w:r>
              <w:rPr>
                <w:rFonts w:ascii="Arial" w:eastAsia="Arial" w:hAnsi="Arial" w:cs="Arial"/>
                <w:spacing w:val="-2"/>
                <w:w w:val="95"/>
                <w:sz w:val="20"/>
                <w:szCs w:val="20"/>
              </w:rPr>
              <w:t>e</w:t>
            </w:r>
            <w:r>
              <w:rPr>
                <w:rFonts w:ascii="Arial" w:eastAsia="Arial" w:hAnsi="Arial" w:cs="Arial"/>
                <w:w w:val="104"/>
                <w:sz w:val="20"/>
                <w:szCs w:val="20"/>
              </w:rPr>
              <w:t>rg</w:t>
            </w:r>
            <w:r>
              <w:rPr>
                <w:rFonts w:ascii="Arial" w:eastAsia="Arial" w:hAnsi="Arial" w:cs="Arial"/>
                <w:spacing w:val="-1"/>
                <w:w w:val="104"/>
                <w:sz w:val="20"/>
                <w:szCs w:val="20"/>
              </w:rPr>
              <w:t>e</w:t>
            </w:r>
            <w:r>
              <w:rPr>
                <w:rFonts w:ascii="Arial" w:eastAsia="Arial" w:hAnsi="Arial" w:cs="Arial"/>
                <w:w w:val="105"/>
                <w:sz w:val="20"/>
                <w:szCs w:val="20"/>
              </w:rPr>
              <w:t>tics</w:t>
            </w:r>
          </w:p>
          <w:p w:rsidR="007A6C8F" w:rsidRDefault="007A6C8F">
            <w:pPr>
              <w:spacing w:after="0" w:line="130" w:lineRule="exact"/>
              <w:rPr>
                <w:sz w:val="13"/>
                <w:szCs w:val="13"/>
              </w:rPr>
            </w:pPr>
          </w:p>
          <w:p w:rsidR="007A6C8F" w:rsidRDefault="00E052D2">
            <w:pPr>
              <w:spacing w:after="0" w:line="375" w:lineRule="auto"/>
              <w:ind w:left="1543" w:right="49" w:hanging="360"/>
              <w:jc w:val="both"/>
              <w:rPr>
                <w:rFonts w:ascii="Arial" w:eastAsia="Arial" w:hAnsi="Arial" w:cs="Arial"/>
                <w:sz w:val="20"/>
                <w:szCs w:val="20"/>
              </w:rPr>
            </w:pPr>
            <w:r>
              <w:rPr>
                <w:rFonts w:ascii="Arial" w:eastAsia="Arial" w:hAnsi="Arial" w:cs="Arial"/>
                <w:sz w:val="20"/>
                <w:szCs w:val="20"/>
              </w:rPr>
              <w:t xml:space="preserve">a.  </w:t>
            </w:r>
            <w:r>
              <w:rPr>
                <w:rFonts w:ascii="Arial" w:eastAsia="Arial" w:hAnsi="Arial" w:cs="Arial"/>
                <w:spacing w:val="26"/>
                <w:sz w:val="20"/>
                <w:szCs w:val="20"/>
              </w:rPr>
              <w:t xml:space="preserve"> </w:t>
            </w:r>
            <w:r>
              <w:rPr>
                <w:rFonts w:ascii="Arial" w:eastAsia="Arial" w:hAnsi="Arial" w:cs="Arial"/>
                <w:sz w:val="20"/>
                <w:szCs w:val="20"/>
              </w:rPr>
              <w:t>In</w:t>
            </w:r>
            <w:r>
              <w:rPr>
                <w:rFonts w:ascii="Arial" w:eastAsia="Arial" w:hAnsi="Arial" w:cs="Arial"/>
                <w:spacing w:val="-1"/>
                <w:sz w:val="20"/>
                <w:szCs w:val="20"/>
              </w:rPr>
              <w:t>t</w:t>
            </w:r>
            <w:r>
              <w:rPr>
                <w:rFonts w:ascii="Arial" w:eastAsia="Arial" w:hAnsi="Arial" w:cs="Arial"/>
                <w:sz w:val="20"/>
                <w:szCs w:val="20"/>
              </w:rPr>
              <w:t>ensive</w:t>
            </w:r>
            <w:r>
              <w:rPr>
                <w:rFonts w:ascii="Arial" w:eastAsia="Arial" w:hAnsi="Arial" w:cs="Arial"/>
                <w:spacing w:val="32"/>
                <w:sz w:val="20"/>
                <w:szCs w:val="20"/>
              </w:rPr>
              <w:t xml:space="preserve"> </w:t>
            </w:r>
            <w:r>
              <w:rPr>
                <w:rFonts w:ascii="Arial" w:eastAsia="Arial" w:hAnsi="Arial" w:cs="Arial"/>
                <w:sz w:val="20"/>
                <w:szCs w:val="20"/>
              </w:rPr>
              <w:t>and</w:t>
            </w:r>
            <w:r>
              <w:rPr>
                <w:rFonts w:ascii="Arial" w:eastAsia="Arial" w:hAnsi="Arial" w:cs="Arial"/>
                <w:spacing w:val="11"/>
                <w:sz w:val="20"/>
                <w:szCs w:val="20"/>
              </w:rPr>
              <w:t xml:space="preserve"> </w:t>
            </w:r>
            <w:r>
              <w:rPr>
                <w:rFonts w:ascii="Arial" w:eastAsia="Arial" w:hAnsi="Arial" w:cs="Arial"/>
                <w:sz w:val="20"/>
                <w:szCs w:val="20"/>
              </w:rPr>
              <w:t>ext</w:t>
            </w:r>
            <w:r>
              <w:rPr>
                <w:rFonts w:ascii="Arial" w:eastAsia="Arial" w:hAnsi="Arial" w:cs="Arial"/>
                <w:spacing w:val="-1"/>
                <w:sz w:val="20"/>
                <w:szCs w:val="20"/>
              </w:rPr>
              <w:t>e</w:t>
            </w:r>
            <w:r>
              <w:rPr>
                <w:rFonts w:ascii="Arial" w:eastAsia="Arial" w:hAnsi="Arial" w:cs="Arial"/>
                <w:sz w:val="20"/>
                <w:szCs w:val="20"/>
              </w:rPr>
              <w:t>nsive</w:t>
            </w:r>
            <w:r>
              <w:rPr>
                <w:rFonts w:ascii="Arial" w:eastAsia="Arial" w:hAnsi="Arial" w:cs="Arial"/>
                <w:spacing w:val="23"/>
                <w:sz w:val="20"/>
                <w:szCs w:val="20"/>
              </w:rPr>
              <w:t xml:space="preserve"> </w:t>
            </w:r>
            <w:r>
              <w:rPr>
                <w:rFonts w:ascii="Arial" w:eastAsia="Arial" w:hAnsi="Arial" w:cs="Arial"/>
                <w:sz w:val="20"/>
                <w:szCs w:val="20"/>
              </w:rPr>
              <w:t>v</w:t>
            </w:r>
            <w:r>
              <w:rPr>
                <w:rFonts w:ascii="Arial" w:eastAsia="Arial" w:hAnsi="Arial" w:cs="Arial"/>
                <w:spacing w:val="-1"/>
                <w:sz w:val="20"/>
                <w:szCs w:val="20"/>
              </w:rPr>
              <w:t>a</w:t>
            </w:r>
            <w:r>
              <w:rPr>
                <w:rFonts w:ascii="Arial" w:eastAsia="Arial" w:hAnsi="Arial" w:cs="Arial"/>
                <w:sz w:val="20"/>
                <w:szCs w:val="20"/>
              </w:rPr>
              <w:t>riables;</w:t>
            </w:r>
            <w:r>
              <w:rPr>
                <w:rFonts w:ascii="Arial" w:eastAsia="Arial" w:hAnsi="Arial" w:cs="Arial"/>
                <w:spacing w:val="31"/>
                <w:sz w:val="20"/>
                <w:szCs w:val="20"/>
              </w:rPr>
              <w:t xml:space="preserve"> </w:t>
            </w:r>
            <w:r>
              <w:rPr>
                <w:rFonts w:ascii="Arial" w:eastAsia="Arial" w:hAnsi="Arial" w:cs="Arial"/>
                <w:sz w:val="20"/>
                <w:szCs w:val="20"/>
              </w:rPr>
              <w:t>state</w:t>
            </w:r>
            <w:r>
              <w:rPr>
                <w:rFonts w:ascii="Arial" w:eastAsia="Arial" w:hAnsi="Arial" w:cs="Arial"/>
                <w:spacing w:val="33"/>
                <w:sz w:val="20"/>
                <w:szCs w:val="20"/>
              </w:rPr>
              <w:t xml:space="preserve"> </w:t>
            </w:r>
            <w:r>
              <w:rPr>
                <w:rFonts w:ascii="Arial" w:eastAsia="Arial" w:hAnsi="Arial" w:cs="Arial"/>
                <w:sz w:val="20"/>
                <w:szCs w:val="20"/>
              </w:rPr>
              <w:t>and</w:t>
            </w:r>
            <w:r>
              <w:rPr>
                <w:rFonts w:ascii="Arial" w:eastAsia="Arial" w:hAnsi="Arial" w:cs="Arial"/>
                <w:spacing w:val="12"/>
                <w:sz w:val="20"/>
                <w:szCs w:val="20"/>
              </w:rPr>
              <w:t xml:space="preserve"> </w:t>
            </w:r>
            <w:r>
              <w:rPr>
                <w:rFonts w:ascii="Arial" w:eastAsia="Arial" w:hAnsi="Arial" w:cs="Arial"/>
                <w:sz w:val="20"/>
                <w:szCs w:val="20"/>
              </w:rPr>
              <w:t>path</w:t>
            </w:r>
            <w:r>
              <w:rPr>
                <w:rFonts w:ascii="Arial" w:eastAsia="Arial" w:hAnsi="Arial" w:cs="Arial"/>
                <w:spacing w:val="28"/>
                <w:sz w:val="20"/>
                <w:szCs w:val="20"/>
              </w:rPr>
              <w:t xml:space="preserve"> </w:t>
            </w:r>
            <w:r>
              <w:rPr>
                <w:rFonts w:ascii="Arial" w:eastAsia="Arial" w:hAnsi="Arial" w:cs="Arial"/>
                <w:sz w:val="20"/>
                <w:szCs w:val="20"/>
              </w:rPr>
              <w:t>f</w:t>
            </w:r>
            <w:r>
              <w:rPr>
                <w:rFonts w:ascii="Arial" w:eastAsia="Arial" w:hAnsi="Arial" w:cs="Arial"/>
                <w:spacing w:val="-1"/>
                <w:sz w:val="20"/>
                <w:szCs w:val="20"/>
              </w:rPr>
              <w:t>u</w:t>
            </w:r>
            <w:r>
              <w:rPr>
                <w:rFonts w:ascii="Arial" w:eastAsia="Arial" w:hAnsi="Arial" w:cs="Arial"/>
                <w:sz w:val="20"/>
                <w:szCs w:val="20"/>
              </w:rPr>
              <w:t>nct</w:t>
            </w:r>
            <w:r>
              <w:rPr>
                <w:rFonts w:ascii="Arial" w:eastAsia="Arial" w:hAnsi="Arial" w:cs="Arial"/>
                <w:spacing w:val="-1"/>
                <w:sz w:val="20"/>
                <w:szCs w:val="20"/>
              </w:rPr>
              <w:t>i</w:t>
            </w:r>
            <w:r>
              <w:rPr>
                <w:rFonts w:ascii="Arial" w:eastAsia="Arial" w:hAnsi="Arial" w:cs="Arial"/>
                <w:sz w:val="20"/>
                <w:szCs w:val="20"/>
              </w:rPr>
              <w:t xml:space="preserve">ons; </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sol</w:t>
            </w:r>
            <w:r>
              <w:rPr>
                <w:rFonts w:ascii="Arial" w:eastAsia="Arial" w:hAnsi="Arial" w:cs="Arial"/>
                <w:spacing w:val="-2"/>
                <w:sz w:val="20"/>
                <w:szCs w:val="20"/>
              </w:rPr>
              <w:t>a</w:t>
            </w:r>
            <w:r>
              <w:rPr>
                <w:rFonts w:ascii="Arial" w:eastAsia="Arial" w:hAnsi="Arial" w:cs="Arial"/>
                <w:sz w:val="20"/>
                <w:szCs w:val="20"/>
              </w:rPr>
              <w:t>te</w:t>
            </w:r>
            <w:r>
              <w:rPr>
                <w:rFonts w:ascii="Arial" w:eastAsia="Arial" w:hAnsi="Arial" w:cs="Arial"/>
                <w:spacing w:val="-1"/>
                <w:sz w:val="20"/>
                <w:szCs w:val="20"/>
              </w:rPr>
              <w:t>d</w:t>
            </w:r>
            <w:r>
              <w:rPr>
                <w:rFonts w:ascii="Arial" w:eastAsia="Arial" w:hAnsi="Arial" w:cs="Arial"/>
                <w:sz w:val="20"/>
                <w:szCs w:val="20"/>
              </w:rPr>
              <w:t>,</w:t>
            </w:r>
            <w:r>
              <w:rPr>
                <w:rFonts w:ascii="Arial" w:eastAsia="Arial" w:hAnsi="Arial" w:cs="Arial"/>
                <w:spacing w:val="38"/>
                <w:sz w:val="20"/>
                <w:szCs w:val="20"/>
              </w:rPr>
              <w:t xml:space="preserve"> </w:t>
            </w:r>
            <w:r>
              <w:rPr>
                <w:rFonts w:ascii="Arial" w:eastAsia="Arial" w:hAnsi="Arial" w:cs="Arial"/>
                <w:sz w:val="20"/>
                <w:szCs w:val="20"/>
              </w:rPr>
              <w:t>closed</w:t>
            </w:r>
            <w:r>
              <w:rPr>
                <w:rFonts w:ascii="Arial" w:eastAsia="Arial" w:hAnsi="Arial" w:cs="Arial"/>
                <w:spacing w:val="6"/>
                <w:sz w:val="20"/>
                <w:szCs w:val="20"/>
              </w:rPr>
              <w:t xml:space="preserve"> </w:t>
            </w:r>
            <w:r>
              <w:rPr>
                <w:rFonts w:ascii="Arial" w:eastAsia="Arial" w:hAnsi="Arial" w:cs="Arial"/>
                <w:sz w:val="20"/>
                <w:szCs w:val="20"/>
              </w:rPr>
              <w:t>and open</w:t>
            </w:r>
            <w:r>
              <w:rPr>
                <w:rFonts w:ascii="Arial" w:eastAsia="Arial" w:hAnsi="Arial" w:cs="Arial"/>
                <w:spacing w:val="31"/>
                <w:sz w:val="20"/>
                <w:szCs w:val="20"/>
              </w:rPr>
              <w:t xml:space="preserve"> </w:t>
            </w:r>
            <w:r>
              <w:rPr>
                <w:rFonts w:ascii="Arial" w:eastAsia="Arial" w:hAnsi="Arial" w:cs="Arial"/>
                <w:spacing w:val="-1"/>
                <w:sz w:val="20"/>
                <w:szCs w:val="20"/>
              </w:rPr>
              <w:t>s</w:t>
            </w:r>
            <w:r>
              <w:rPr>
                <w:rFonts w:ascii="Arial" w:eastAsia="Arial" w:hAnsi="Arial" w:cs="Arial"/>
                <w:sz w:val="20"/>
                <w:szCs w:val="20"/>
              </w:rPr>
              <w:t>yste</w:t>
            </w:r>
            <w:r>
              <w:rPr>
                <w:rFonts w:ascii="Arial" w:eastAsia="Arial" w:hAnsi="Arial" w:cs="Arial"/>
                <w:spacing w:val="-1"/>
                <w:sz w:val="20"/>
                <w:szCs w:val="20"/>
              </w:rPr>
              <w:t>m</w:t>
            </w:r>
            <w:r>
              <w:rPr>
                <w:rFonts w:ascii="Arial" w:eastAsia="Arial" w:hAnsi="Arial" w:cs="Arial"/>
                <w:sz w:val="20"/>
                <w:szCs w:val="20"/>
              </w:rPr>
              <w:t>s;</w:t>
            </w:r>
            <w:r>
              <w:rPr>
                <w:rFonts w:ascii="Arial" w:eastAsia="Arial" w:hAnsi="Arial" w:cs="Arial"/>
                <w:spacing w:val="40"/>
                <w:sz w:val="20"/>
                <w:szCs w:val="20"/>
              </w:rPr>
              <w:t xml:space="preserve"> </w:t>
            </w:r>
            <w:r>
              <w:rPr>
                <w:rFonts w:ascii="Arial" w:eastAsia="Arial" w:hAnsi="Arial" w:cs="Arial"/>
                <w:sz w:val="20"/>
                <w:szCs w:val="20"/>
              </w:rPr>
              <w:t>zero</w:t>
            </w:r>
            <w:r>
              <w:rPr>
                <w:rFonts w:ascii="Arial" w:eastAsia="Arial" w:hAnsi="Arial" w:cs="Arial"/>
                <w:spacing w:val="-1"/>
                <w:sz w:val="20"/>
                <w:szCs w:val="20"/>
              </w:rPr>
              <w:t>t</w:t>
            </w:r>
            <w:r>
              <w:rPr>
                <w:rFonts w:ascii="Arial" w:eastAsia="Arial" w:hAnsi="Arial" w:cs="Arial"/>
                <w:sz w:val="20"/>
                <w:szCs w:val="20"/>
              </w:rPr>
              <w:t xml:space="preserve">h </w:t>
            </w:r>
            <w:r>
              <w:rPr>
                <w:rFonts w:ascii="Arial" w:eastAsia="Arial" w:hAnsi="Arial" w:cs="Arial"/>
                <w:spacing w:val="8"/>
                <w:sz w:val="20"/>
                <w:szCs w:val="20"/>
              </w:rPr>
              <w:t xml:space="preserve"> </w:t>
            </w:r>
            <w:r>
              <w:rPr>
                <w:rFonts w:ascii="Arial" w:eastAsia="Arial" w:hAnsi="Arial" w:cs="Arial"/>
                <w:sz w:val="20"/>
                <w:szCs w:val="20"/>
              </w:rPr>
              <w:t>l</w:t>
            </w:r>
            <w:r>
              <w:rPr>
                <w:rFonts w:ascii="Arial" w:eastAsia="Arial" w:hAnsi="Arial" w:cs="Arial"/>
                <w:spacing w:val="-1"/>
                <w:sz w:val="20"/>
                <w:szCs w:val="20"/>
              </w:rPr>
              <w:t>a</w:t>
            </w:r>
            <w:r>
              <w:rPr>
                <w:rFonts w:ascii="Arial" w:eastAsia="Arial" w:hAnsi="Arial" w:cs="Arial"/>
                <w:sz w:val="20"/>
                <w:szCs w:val="20"/>
              </w:rPr>
              <w:t>w</w:t>
            </w:r>
            <w:r>
              <w:rPr>
                <w:rFonts w:ascii="Arial" w:eastAsia="Arial" w:hAnsi="Arial" w:cs="Arial"/>
                <w:spacing w:val="33"/>
                <w:sz w:val="20"/>
                <w:szCs w:val="20"/>
              </w:rPr>
              <w:t xml:space="preserve"> </w:t>
            </w:r>
            <w:r>
              <w:rPr>
                <w:rFonts w:ascii="Arial" w:eastAsia="Arial" w:hAnsi="Arial" w:cs="Arial"/>
                <w:sz w:val="20"/>
                <w:szCs w:val="20"/>
              </w:rPr>
              <w:t>of</w:t>
            </w:r>
            <w:r>
              <w:rPr>
                <w:rFonts w:ascii="Arial" w:eastAsia="Arial" w:hAnsi="Arial" w:cs="Arial"/>
                <w:spacing w:val="47"/>
                <w:sz w:val="20"/>
                <w:szCs w:val="20"/>
              </w:rPr>
              <w:t xml:space="preserve"> </w:t>
            </w:r>
            <w:r>
              <w:rPr>
                <w:rFonts w:ascii="Arial" w:eastAsia="Arial" w:hAnsi="Arial" w:cs="Arial"/>
                <w:sz w:val="20"/>
                <w:szCs w:val="20"/>
              </w:rPr>
              <w:t>the</w:t>
            </w:r>
            <w:r>
              <w:rPr>
                <w:rFonts w:ascii="Arial" w:eastAsia="Arial" w:hAnsi="Arial" w:cs="Arial"/>
                <w:spacing w:val="-1"/>
                <w:sz w:val="20"/>
                <w:szCs w:val="20"/>
              </w:rPr>
              <w:t>rm</w:t>
            </w:r>
            <w:r>
              <w:rPr>
                <w:rFonts w:ascii="Arial" w:eastAsia="Arial" w:hAnsi="Arial" w:cs="Arial"/>
                <w:sz w:val="20"/>
                <w:szCs w:val="20"/>
              </w:rPr>
              <w:t>odyn</w:t>
            </w:r>
            <w:r>
              <w:rPr>
                <w:rFonts w:ascii="Arial" w:eastAsia="Arial" w:hAnsi="Arial" w:cs="Arial"/>
                <w:spacing w:val="-1"/>
                <w:sz w:val="20"/>
                <w:szCs w:val="20"/>
              </w:rPr>
              <w:t>a</w:t>
            </w:r>
            <w:r>
              <w:rPr>
                <w:rFonts w:ascii="Arial" w:eastAsia="Arial" w:hAnsi="Arial" w:cs="Arial"/>
                <w:sz w:val="20"/>
                <w:szCs w:val="20"/>
              </w:rPr>
              <w:t>mi</w:t>
            </w:r>
            <w:r>
              <w:rPr>
                <w:rFonts w:ascii="Arial" w:eastAsia="Arial" w:hAnsi="Arial" w:cs="Arial"/>
                <w:spacing w:val="1"/>
                <w:sz w:val="20"/>
                <w:szCs w:val="20"/>
              </w:rPr>
              <w:t>c</w:t>
            </w:r>
            <w:r>
              <w:rPr>
                <w:rFonts w:ascii="Arial" w:eastAsia="Arial" w:hAnsi="Arial" w:cs="Arial"/>
                <w:spacing w:val="-1"/>
                <w:sz w:val="20"/>
                <w:szCs w:val="20"/>
              </w:rPr>
              <w:t>s</w:t>
            </w:r>
            <w:r>
              <w:rPr>
                <w:rFonts w:ascii="Arial" w:eastAsia="Arial" w:hAnsi="Arial" w:cs="Arial"/>
                <w:sz w:val="20"/>
                <w:szCs w:val="20"/>
              </w:rPr>
              <w:t xml:space="preserve">; </w:t>
            </w:r>
            <w:r>
              <w:rPr>
                <w:rFonts w:ascii="Arial" w:eastAsia="Arial" w:hAnsi="Arial" w:cs="Arial"/>
                <w:spacing w:val="20"/>
                <w:sz w:val="20"/>
                <w:szCs w:val="20"/>
              </w:rPr>
              <w:t xml:space="preserve"> </w:t>
            </w:r>
            <w:r>
              <w:rPr>
                <w:rFonts w:ascii="Arial" w:eastAsia="Arial" w:hAnsi="Arial" w:cs="Arial"/>
                <w:spacing w:val="-1"/>
                <w:sz w:val="20"/>
                <w:szCs w:val="20"/>
              </w:rPr>
              <w:t>Co</w:t>
            </w:r>
            <w:r>
              <w:rPr>
                <w:rFonts w:ascii="Arial" w:eastAsia="Arial" w:hAnsi="Arial" w:cs="Arial"/>
                <w:sz w:val="20"/>
                <w:szCs w:val="20"/>
              </w:rPr>
              <w:t>ncept</w:t>
            </w:r>
            <w:r>
              <w:rPr>
                <w:rFonts w:ascii="Arial" w:eastAsia="Arial" w:hAnsi="Arial" w:cs="Arial"/>
                <w:spacing w:val="28"/>
                <w:sz w:val="20"/>
                <w:szCs w:val="20"/>
              </w:rPr>
              <w:t xml:space="preserve"> </w:t>
            </w:r>
            <w:r>
              <w:rPr>
                <w:rFonts w:ascii="Arial" w:eastAsia="Arial" w:hAnsi="Arial" w:cs="Arial"/>
                <w:sz w:val="20"/>
                <w:szCs w:val="20"/>
              </w:rPr>
              <w:t>of</w:t>
            </w:r>
            <w:r>
              <w:rPr>
                <w:rFonts w:ascii="Arial" w:eastAsia="Arial" w:hAnsi="Arial" w:cs="Arial"/>
                <w:spacing w:val="46"/>
                <w:sz w:val="20"/>
                <w:szCs w:val="20"/>
              </w:rPr>
              <w:t xml:space="preserve"> </w:t>
            </w:r>
            <w:r>
              <w:rPr>
                <w:rFonts w:ascii="Arial" w:eastAsia="Arial" w:hAnsi="Arial" w:cs="Arial"/>
                <w:sz w:val="20"/>
                <w:szCs w:val="20"/>
              </w:rPr>
              <w:t>he</w:t>
            </w:r>
            <w:r>
              <w:rPr>
                <w:rFonts w:ascii="Arial" w:eastAsia="Arial" w:hAnsi="Arial" w:cs="Arial"/>
                <w:spacing w:val="-1"/>
                <w:sz w:val="20"/>
                <w:szCs w:val="20"/>
              </w:rPr>
              <w:t>a</w:t>
            </w:r>
            <w:r>
              <w:rPr>
                <w:rFonts w:ascii="Arial" w:eastAsia="Arial" w:hAnsi="Arial" w:cs="Arial"/>
                <w:sz w:val="20"/>
                <w:szCs w:val="20"/>
              </w:rPr>
              <w:t>t,</w:t>
            </w:r>
            <w:r>
              <w:rPr>
                <w:rFonts w:ascii="Arial" w:eastAsia="Arial" w:hAnsi="Arial" w:cs="Arial"/>
                <w:spacing w:val="48"/>
                <w:sz w:val="20"/>
                <w:szCs w:val="20"/>
              </w:rPr>
              <w:t xml:space="preserve"> </w:t>
            </w:r>
            <w:r>
              <w:rPr>
                <w:rFonts w:ascii="Arial" w:eastAsia="Arial" w:hAnsi="Arial" w:cs="Arial"/>
                <w:sz w:val="20"/>
                <w:szCs w:val="20"/>
              </w:rPr>
              <w:t>wor</w:t>
            </w:r>
            <w:r>
              <w:rPr>
                <w:rFonts w:ascii="Arial" w:eastAsia="Arial" w:hAnsi="Arial" w:cs="Arial"/>
                <w:spacing w:val="-1"/>
                <w:sz w:val="20"/>
                <w:szCs w:val="20"/>
              </w:rPr>
              <w:t>k</w:t>
            </w:r>
            <w:r>
              <w:rPr>
                <w:rFonts w:ascii="Arial" w:eastAsia="Arial" w:hAnsi="Arial" w:cs="Arial"/>
                <w:sz w:val="20"/>
                <w:szCs w:val="20"/>
              </w:rPr>
              <w:t>,</w:t>
            </w:r>
            <w:r>
              <w:rPr>
                <w:rFonts w:ascii="Arial" w:eastAsia="Arial" w:hAnsi="Arial" w:cs="Arial"/>
                <w:spacing w:val="54"/>
                <w:sz w:val="20"/>
                <w:szCs w:val="20"/>
              </w:rPr>
              <w:t xml:space="preserve"> </w:t>
            </w:r>
            <w:r>
              <w:rPr>
                <w:rFonts w:ascii="Arial" w:eastAsia="Arial" w:hAnsi="Arial" w:cs="Arial"/>
                <w:w w:val="107"/>
                <w:sz w:val="20"/>
                <w:szCs w:val="20"/>
              </w:rPr>
              <w:t>int</w:t>
            </w:r>
            <w:r>
              <w:rPr>
                <w:rFonts w:ascii="Arial" w:eastAsia="Arial" w:hAnsi="Arial" w:cs="Arial"/>
                <w:spacing w:val="-1"/>
                <w:w w:val="107"/>
                <w:sz w:val="20"/>
                <w:szCs w:val="20"/>
              </w:rPr>
              <w:t>e</w:t>
            </w:r>
            <w:r>
              <w:rPr>
                <w:rFonts w:ascii="Arial" w:eastAsia="Arial" w:hAnsi="Arial" w:cs="Arial"/>
                <w:w w:val="106"/>
                <w:sz w:val="20"/>
                <w:szCs w:val="20"/>
              </w:rPr>
              <w:t xml:space="preserve">rnal </w:t>
            </w:r>
            <w:r>
              <w:rPr>
                <w:rFonts w:ascii="Arial" w:eastAsia="Arial" w:hAnsi="Arial" w:cs="Arial"/>
                <w:sz w:val="20"/>
                <w:szCs w:val="20"/>
              </w:rPr>
              <w:t>ener</w:t>
            </w:r>
            <w:r>
              <w:rPr>
                <w:rFonts w:ascii="Arial" w:eastAsia="Arial" w:hAnsi="Arial" w:cs="Arial"/>
                <w:spacing w:val="-1"/>
                <w:sz w:val="20"/>
                <w:szCs w:val="20"/>
              </w:rPr>
              <w:t>g</w:t>
            </w:r>
            <w:r>
              <w:rPr>
                <w:rFonts w:ascii="Arial" w:eastAsia="Arial" w:hAnsi="Arial" w:cs="Arial"/>
                <w:sz w:val="20"/>
                <w:szCs w:val="20"/>
              </w:rPr>
              <w:t>y</w:t>
            </w:r>
            <w:r>
              <w:rPr>
                <w:rFonts w:ascii="Arial" w:eastAsia="Arial" w:hAnsi="Arial" w:cs="Arial"/>
                <w:spacing w:val="21"/>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statement</w:t>
            </w:r>
            <w:r>
              <w:rPr>
                <w:rFonts w:ascii="Arial" w:eastAsia="Arial" w:hAnsi="Arial" w:cs="Arial"/>
                <w:spacing w:val="48"/>
                <w:sz w:val="20"/>
                <w:szCs w:val="20"/>
              </w:rPr>
              <w:t xml:space="preserve"> </w:t>
            </w:r>
            <w:r>
              <w:rPr>
                <w:rFonts w:ascii="Arial" w:eastAsia="Arial" w:hAnsi="Arial" w:cs="Arial"/>
                <w:sz w:val="20"/>
                <w:szCs w:val="20"/>
              </w:rPr>
              <w:t>of</w:t>
            </w:r>
            <w:r>
              <w:rPr>
                <w:rFonts w:ascii="Arial" w:eastAsia="Arial" w:hAnsi="Arial" w:cs="Arial"/>
                <w:spacing w:val="21"/>
                <w:sz w:val="20"/>
                <w:szCs w:val="20"/>
              </w:rPr>
              <w:t xml:space="preserve"> </w:t>
            </w:r>
            <w:r>
              <w:rPr>
                <w:rFonts w:ascii="Arial" w:eastAsia="Arial" w:hAnsi="Arial" w:cs="Arial"/>
                <w:sz w:val="20"/>
                <w:szCs w:val="20"/>
              </w:rPr>
              <w:t>first</w:t>
            </w:r>
            <w:r>
              <w:rPr>
                <w:rFonts w:ascii="Arial" w:eastAsia="Arial" w:hAnsi="Arial" w:cs="Arial"/>
                <w:spacing w:val="52"/>
                <w:sz w:val="20"/>
                <w:szCs w:val="20"/>
              </w:rPr>
              <w:t xml:space="preserve"> </w:t>
            </w:r>
            <w:r>
              <w:rPr>
                <w:rFonts w:ascii="Arial" w:eastAsia="Arial" w:hAnsi="Arial" w:cs="Arial"/>
                <w:sz w:val="20"/>
                <w:szCs w:val="20"/>
              </w:rPr>
              <w:t>law;</w:t>
            </w:r>
            <w:r>
              <w:rPr>
                <w:rFonts w:ascii="Arial" w:eastAsia="Arial" w:hAnsi="Arial" w:cs="Arial"/>
                <w:spacing w:val="16"/>
                <w:sz w:val="20"/>
                <w:szCs w:val="20"/>
              </w:rPr>
              <w:t xml:space="preserve"> </w:t>
            </w:r>
            <w:r>
              <w:rPr>
                <w:rFonts w:ascii="Arial" w:eastAsia="Arial" w:hAnsi="Arial" w:cs="Arial"/>
                <w:sz w:val="20"/>
                <w:szCs w:val="20"/>
              </w:rPr>
              <w:t>ent</w:t>
            </w:r>
            <w:r>
              <w:rPr>
                <w:rFonts w:ascii="Arial" w:eastAsia="Arial" w:hAnsi="Arial" w:cs="Arial"/>
                <w:spacing w:val="-1"/>
                <w:sz w:val="20"/>
                <w:szCs w:val="20"/>
              </w:rPr>
              <w:t>h</w:t>
            </w:r>
            <w:r>
              <w:rPr>
                <w:rFonts w:ascii="Arial" w:eastAsia="Arial" w:hAnsi="Arial" w:cs="Arial"/>
                <w:sz w:val="20"/>
                <w:szCs w:val="20"/>
              </w:rPr>
              <w:t>alpy,</w:t>
            </w:r>
            <w:r>
              <w:rPr>
                <w:rFonts w:ascii="Arial" w:eastAsia="Arial" w:hAnsi="Arial" w:cs="Arial"/>
                <w:spacing w:val="37"/>
                <w:sz w:val="20"/>
                <w:szCs w:val="20"/>
              </w:rPr>
              <w:t xml:space="preserve"> </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z w:val="20"/>
                <w:szCs w:val="20"/>
              </w:rPr>
              <w:t>rela</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45"/>
                <w:sz w:val="20"/>
                <w:szCs w:val="20"/>
              </w:rPr>
              <w:t xml:space="preserve"> </w:t>
            </w:r>
            <w:r>
              <w:rPr>
                <w:rFonts w:ascii="Arial" w:eastAsia="Arial" w:hAnsi="Arial" w:cs="Arial"/>
                <w:sz w:val="20"/>
                <w:szCs w:val="20"/>
              </w:rPr>
              <w:t>b</w:t>
            </w:r>
            <w:r>
              <w:rPr>
                <w:rFonts w:ascii="Arial" w:eastAsia="Arial" w:hAnsi="Arial" w:cs="Arial"/>
                <w:spacing w:val="-1"/>
                <w:sz w:val="20"/>
                <w:szCs w:val="20"/>
              </w:rPr>
              <w:t>e</w:t>
            </w:r>
            <w:r>
              <w:rPr>
                <w:rFonts w:ascii="Arial" w:eastAsia="Arial" w:hAnsi="Arial" w:cs="Arial"/>
                <w:sz w:val="20"/>
                <w:szCs w:val="20"/>
              </w:rPr>
              <w:t>tween</w:t>
            </w:r>
            <w:r>
              <w:rPr>
                <w:rFonts w:ascii="Arial" w:eastAsia="Arial" w:hAnsi="Arial" w:cs="Arial"/>
                <w:spacing w:val="21"/>
                <w:sz w:val="20"/>
                <w:szCs w:val="20"/>
              </w:rPr>
              <w:t xml:space="preserve"> </w:t>
            </w:r>
            <w:r>
              <w:rPr>
                <w:rFonts w:ascii="Arial" w:eastAsia="Arial" w:hAnsi="Arial" w:cs="Arial"/>
                <w:sz w:val="20"/>
                <w:szCs w:val="20"/>
              </w:rPr>
              <w:t>heat</w:t>
            </w:r>
            <w:r>
              <w:rPr>
                <w:rFonts w:ascii="Arial" w:eastAsia="Arial" w:hAnsi="Arial" w:cs="Arial"/>
                <w:spacing w:val="16"/>
                <w:sz w:val="20"/>
                <w:szCs w:val="20"/>
              </w:rPr>
              <w:t xml:space="preserve"> </w:t>
            </w:r>
            <w:r>
              <w:rPr>
                <w:rFonts w:ascii="Arial" w:eastAsia="Arial" w:hAnsi="Arial" w:cs="Arial"/>
                <w:w w:val="103"/>
                <w:sz w:val="20"/>
                <w:szCs w:val="20"/>
              </w:rPr>
              <w:t>capacit</w:t>
            </w:r>
            <w:r>
              <w:rPr>
                <w:rFonts w:ascii="Arial" w:eastAsia="Arial" w:hAnsi="Arial" w:cs="Arial"/>
                <w:spacing w:val="-1"/>
                <w:w w:val="103"/>
                <w:sz w:val="20"/>
                <w:szCs w:val="20"/>
              </w:rPr>
              <w:t>i</w:t>
            </w:r>
            <w:r>
              <w:rPr>
                <w:rFonts w:ascii="Arial" w:eastAsia="Arial" w:hAnsi="Arial" w:cs="Arial"/>
                <w:w w:val="98"/>
                <w:sz w:val="20"/>
                <w:szCs w:val="20"/>
              </w:rPr>
              <w:t xml:space="preserve">es, </w:t>
            </w:r>
            <w:r>
              <w:rPr>
                <w:rFonts w:ascii="Arial" w:eastAsia="Arial" w:hAnsi="Arial" w:cs="Arial"/>
                <w:sz w:val="20"/>
                <w:szCs w:val="20"/>
              </w:rPr>
              <w:t>calculat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9"/>
                <w:sz w:val="20"/>
                <w:szCs w:val="20"/>
              </w:rPr>
              <w:t xml:space="preserve"> </w:t>
            </w:r>
            <w:r>
              <w:rPr>
                <w:rFonts w:ascii="Arial" w:eastAsia="Arial" w:hAnsi="Arial" w:cs="Arial"/>
                <w:spacing w:val="-1"/>
                <w:w w:val="110"/>
                <w:sz w:val="20"/>
                <w:szCs w:val="20"/>
              </w:rPr>
              <w:t>o</w:t>
            </w:r>
            <w:r>
              <w:rPr>
                <w:rFonts w:ascii="Arial" w:eastAsia="Arial" w:hAnsi="Arial" w:cs="Arial"/>
                <w:w w:val="110"/>
                <w:sz w:val="20"/>
                <w:szCs w:val="20"/>
              </w:rPr>
              <w:t>f</w:t>
            </w:r>
            <w:r>
              <w:rPr>
                <w:rFonts w:ascii="Arial" w:eastAsia="Arial" w:hAnsi="Arial" w:cs="Arial"/>
                <w:spacing w:val="-23"/>
                <w:w w:val="110"/>
                <w:sz w:val="20"/>
                <w:szCs w:val="20"/>
              </w:rPr>
              <w:t xml:space="preserve"> </w:t>
            </w:r>
            <w:r>
              <w:rPr>
                <w:rFonts w:ascii="Arial" w:eastAsia="Arial" w:hAnsi="Arial" w:cs="Arial"/>
                <w:sz w:val="20"/>
                <w:szCs w:val="20"/>
              </w:rPr>
              <w:t>q,</w:t>
            </w:r>
            <w:r>
              <w:rPr>
                <w:rFonts w:ascii="Arial" w:eastAsia="Arial" w:hAnsi="Arial" w:cs="Arial"/>
                <w:spacing w:val="-10"/>
                <w:sz w:val="20"/>
                <w:szCs w:val="20"/>
              </w:rPr>
              <w:t xml:space="preserve"> </w:t>
            </w:r>
            <w:r>
              <w:rPr>
                <w:rFonts w:ascii="Arial" w:eastAsia="Arial" w:hAnsi="Arial" w:cs="Arial"/>
                <w:sz w:val="20"/>
                <w:szCs w:val="20"/>
              </w:rPr>
              <w:t>w,</w:t>
            </w:r>
            <w:r>
              <w:rPr>
                <w:rFonts w:ascii="Arial" w:eastAsia="Arial" w:hAnsi="Arial" w:cs="Arial"/>
                <w:spacing w:val="-9"/>
                <w:sz w:val="20"/>
                <w:szCs w:val="20"/>
              </w:rPr>
              <w:t xml:space="preserve"> </w:t>
            </w:r>
            <w:r>
              <w:rPr>
                <w:rFonts w:ascii="Arial" w:eastAsia="Arial" w:hAnsi="Arial" w:cs="Arial"/>
                <w:w w:val="94"/>
                <w:sz w:val="20"/>
                <w:szCs w:val="20"/>
              </w:rPr>
              <w:t>U</w:t>
            </w:r>
            <w:r>
              <w:rPr>
                <w:rFonts w:ascii="Arial" w:eastAsia="Arial" w:hAnsi="Arial" w:cs="Arial"/>
                <w:spacing w:val="-13"/>
                <w:w w:val="94"/>
                <w:sz w:val="20"/>
                <w:szCs w:val="20"/>
              </w:rPr>
              <w:t xml:space="preserve"> </w:t>
            </w:r>
            <w:r>
              <w:rPr>
                <w:rFonts w:ascii="Arial" w:eastAsia="Arial" w:hAnsi="Arial" w:cs="Arial"/>
                <w:sz w:val="20"/>
                <w:szCs w:val="20"/>
              </w:rPr>
              <w:t>and</w:t>
            </w:r>
            <w:r>
              <w:rPr>
                <w:rFonts w:ascii="Arial" w:eastAsia="Arial" w:hAnsi="Arial" w:cs="Arial"/>
                <w:spacing w:val="-17"/>
                <w:sz w:val="20"/>
                <w:szCs w:val="20"/>
              </w:rPr>
              <w:t xml:space="preserve"> </w:t>
            </w:r>
            <w:r>
              <w:rPr>
                <w:rFonts w:ascii="Arial" w:eastAsia="Arial" w:hAnsi="Arial" w:cs="Arial"/>
                <w:w w:val="95"/>
                <w:sz w:val="20"/>
                <w:szCs w:val="20"/>
              </w:rPr>
              <w:t>H</w:t>
            </w:r>
            <w:r>
              <w:rPr>
                <w:rFonts w:ascii="Arial" w:eastAsia="Arial" w:hAnsi="Arial" w:cs="Arial"/>
                <w:spacing w:val="-14"/>
                <w:w w:val="95"/>
                <w:sz w:val="20"/>
                <w:szCs w:val="20"/>
              </w:rPr>
              <w:t xml:space="preserve"> </w:t>
            </w:r>
            <w:r>
              <w:rPr>
                <w:rFonts w:ascii="Arial" w:eastAsia="Arial" w:hAnsi="Arial" w:cs="Arial"/>
                <w:sz w:val="20"/>
                <w:szCs w:val="20"/>
              </w:rPr>
              <w:t>for</w:t>
            </w:r>
            <w:r>
              <w:rPr>
                <w:rFonts w:ascii="Arial" w:eastAsia="Arial" w:hAnsi="Arial" w:cs="Arial"/>
                <w:spacing w:val="16"/>
                <w:sz w:val="20"/>
                <w:szCs w:val="20"/>
              </w:rPr>
              <w:t xml:space="preserve"> </w:t>
            </w:r>
            <w:r>
              <w:rPr>
                <w:rFonts w:ascii="Arial" w:eastAsia="Arial" w:hAnsi="Arial" w:cs="Arial"/>
                <w:sz w:val="20"/>
                <w:szCs w:val="20"/>
              </w:rPr>
              <w:t>rev</w:t>
            </w:r>
            <w:r>
              <w:rPr>
                <w:rFonts w:ascii="Arial" w:eastAsia="Arial" w:hAnsi="Arial" w:cs="Arial"/>
                <w:spacing w:val="-1"/>
                <w:sz w:val="20"/>
                <w:szCs w:val="20"/>
              </w:rPr>
              <w:t>e</w:t>
            </w:r>
            <w:r>
              <w:rPr>
                <w:rFonts w:ascii="Arial" w:eastAsia="Arial" w:hAnsi="Arial" w:cs="Arial"/>
                <w:sz w:val="20"/>
                <w:szCs w:val="20"/>
              </w:rPr>
              <w:t>rsible,</w:t>
            </w:r>
            <w:r>
              <w:rPr>
                <w:rFonts w:ascii="Arial" w:eastAsia="Arial" w:hAnsi="Arial" w:cs="Arial"/>
                <w:spacing w:val="16"/>
                <w:sz w:val="20"/>
                <w:szCs w:val="20"/>
              </w:rPr>
              <w:t xml:space="preserve"> </w:t>
            </w:r>
            <w:r>
              <w:rPr>
                <w:rFonts w:ascii="Arial" w:eastAsia="Arial" w:hAnsi="Arial" w:cs="Arial"/>
                <w:sz w:val="20"/>
                <w:szCs w:val="20"/>
              </w:rPr>
              <w:t>irreversi</w:t>
            </w:r>
            <w:r>
              <w:rPr>
                <w:rFonts w:ascii="Arial" w:eastAsia="Arial" w:hAnsi="Arial" w:cs="Arial"/>
                <w:spacing w:val="-1"/>
                <w:sz w:val="20"/>
                <w:szCs w:val="20"/>
              </w:rPr>
              <w:t>bl</w:t>
            </w:r>
            <w:r>
              <w:rPr>
                <w:rFonts w:ascii="Arial" w:eastAsia="Arial" w:hAnsi="Arial" w:cs="Arial"/>
                <w:sz w:val="20"/>
                <w:szCs w:val="20"/>
              </w:rPr>
              <w:t>e</w:t>
            </w:r>
            <w:r>
              <w:rPr>
                <w:rFonts w:ascii="Arial" w:eastAsia="Arial" w:hAnsi="Arial" w:cs="Arial"/>
                <w:spacing w:val="35"/>
                <w:sz w:val="20"/>
                <w:szCs w:val="20"/>
              </w:rPr>
              <w:t xml:space="preserve"> </w:t>
            </w:r>
            <w:r>
              <w:rPr>
                <w:rFonts w:ascii="Arial" w:eastAsia="Arial" w:hAnsi="Arial" w:cs="Arial"/>
                <w:sz w:val="20"/>
                <w:szCs w:val="20"/>
              </w:rPr>
              <w:t>and</w:t>
            </w:r>
            <w:r>
              <w:rPr>
                <w:rFonts w:ascii="Arial" w:eastAsia="Arial" w:hAnsi="Arial" w:cs="Arial"/>
                <w:spacing w:val="-18"/>
                <w:sz w:val="20"/>
                <w:szCs w:val="20"/>
              </w:rPr>
              <w:t xml:space="preserve"> </w:t>
            </w:r>
            <w:r>
              <w:rPr>
                <w:rFonts w:ascii="Arial" w:eastAsia="Arial" w:hAnsi="Arial" w:cs="Arial"/>
                <w:sz w:val="20"/>
                <w:szCs w:val="20"/>
              </w:rPr>
              <w:t>fr</w:t>
            </w:r>
            <w:r>
              <w:rPr>
                <w:rFonts w:ascii="Arial" w:eastAsia="Arial" w:hAnsi="Arial" w:cs="Arial"/>
                <w:spacing w:val="-1"/>
                <w:sz w:val="20"/>
                <w:szCs w:val="20"/>
              </w:rPr>
              <w:t>e</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z w:val="20"/>
                <w:szCs w:val="20"/>
              </w:rPr>
              <w:t>e</w:t>
            </w:r>
            <w:r>
              <w:rPr>
                <w:rFonts w:ascii="Arial" w:eastAsia="Arial" w:hAnsi="Arial" w:cs="Arial"/>
                <w:spacing w:val="1"/>
                <w:sz w:val="20"/>
                <w:szCs w:val="20"/>
              </w:rPr>
              <w:t>x</w:t>
            </w:r>
            <w:r>
              <w:rPr>
                <w:rFonts w:ascii="Arial" w:eastAsia="Arial" w:hAnsi="Arial" w:cs="Arial"/>
                <w:sz w:val="20"/>
                <w:szCs w:val="20"/>
              </w:rPr>
              <w:t>pansion</w:t>
            </w:r>
            <w:r>
              <w:rPr>
                <w:rFonts w:ascii="Arial" w:eastAsia="Arial" w:hAnsi="Arial" w:cs="Arial"/>
                <w:spacing w:val="-19"/>
                <w:sz w:val="20"/>
                <w:szCs w:val="20"/>
              </w:rPr>
              <w:t xml:space="preserve"> </w:t>
            </w:r>
            <w:r>
              <w:rPr>
                <w:rFonts w:ascii="Arial" w:eastAsia="Arial" w:hAnsi="Arial" w:cs="Arial"/>
                <w:sz w:val="20"/>
                <w:szCs w:val="20"/>
              </w:rPr>
              <w:t>of g</w:t>
            </w:r>
            <w:r>
              <w:rPr>
                <w:rFonts w:ascii="Arial" w:eastAsia="Arial" w:hAnsi="Arial" w:cs="Arial"/>
                <w:spacing w:val="-2"/>
                <w:sz w:val="20"/>
                <w:szCs w:val="20"/>
              </w:rPr>
              <w:t>a</w:t>
            </w:r>
            <w:r>
              <w:rPr>
                <w:rFonts w:ascii="Arial" w:eastAsia="Arial" w:hAnsi="Arial" w:cs="Arial"/>
                <w:sz w:val="20"/>
                <w:szCs w:val="20"/>
              </w:rPr>
              <w:t>ses</w:t>
            </w:r>
          </w:p>
          <w:p w:rsidR="007A6C8F" w:rsidRDefault="00E052D2">
            <w:pPr>
              <w:spacing w:before="3" w:after="0" w:line="375" w:lineRule="auto"/>
              <w:ind w:left="1543" w:right="48" w:hanging="360"/>
              <w:jc w:val="both"/>
              <w:rPr>
                <w:rFonts w:ascii="Arial" w:eastAsia="Arial" w:hAnsi="Arial" w:cs="Arial"/>
                <w:sz w:val="20"/>
                <w:szCs w:val="20"/>
              </w:rPr>
            </w:pPr>
            <w:r>
              <w:rPr>
                <w:rFonts w:ascii="Arial" w:eastAsia="Arial" w:hAnsi="Arial" w:cs="Arial"/>
                <w:sz w:val="20"/>
                <w:szCs w:val="20"/>
              </w:rPr>
              <w:t xml:space="preserve">b.  </w:t>
            </w:r>
            <w:r>
              <w:rPr>
                <w:rFonts w:ascii="Arial" w:eastAsia="Arial" w:hAnsi="Arial" w:cs="Arial"/>
                <w:spacing w:val="26"/>
                <w:sz w:val="20"/>
                <w:szCs w:val="20"/>
              </w:rPr>
              <w:t xml:space="preserve"> </w:t>
            </w:r>
            <w:r>
              <w:rPr>
                <w:rFonts w:ascii="Arial" w:eastAsia="Arial" w:hAnsi="Arial" w:cs="Arial"/>
                <w:sz w:val="20"/>
                <w:szCs w:val="20"/>
              </w:rPr>
              <w:t>Standard</w:t>
            </w:r>
            <w:r>
              <w:rPr>
                <w:rFonts w:ascii="Arial" w:eastAsia="Arial" w:hAnsi="Arial" w:cs="Arial"/>
                <w:spacing w:val="26"/>
                <w:sz w:val="20"/>
                <w:szCs w:val="20"/>
              </w:rPr>
              <w:t xml:space="preserve"> </w:t>
            </w:r>
            <w:r>
              <w:rPr>
                <w:rFonts w:ascii="Arial" w:eastAsia="Arial" w:hAnsi="Arial" w:cs="Arial"/>
                <w:sz w:val="20"/>
                <w:szCs w:val="20"/>
              </w:rPr>
              <w:t>st</w:t>
            </w:r>
            <w:r>
              <w:rPr>
                <w:rFonts w:ascii="Arial" w:eastAsia="Arial" w:hAnsi="Arial" w:cs="Arial"/>
                <w:spacing w:val="-1"/>
                <w:sz w:val="20"/>
                <w:szCs w:val="20"/>
              </w:rPr>
              <w:t>a</w:t>
            </w:r>
            <w:r>
              <w:rPr>
                <w:rFonts w:ascii="Arial" w:eastAsia="Arial" w:hAnsi="Arial" w:cs="Arial"/>
                <w:sz w:val="20"/>
                <w:szCs w:val="20"/>
              </w:rPr>
              <w:t>tes;</w:t>
            </w:r>
            <w:r>
              <w:rPr>
                <w:rFonts w:ascii="Arial" w:eastAsia="Arial" w:hAnsi="Arial" w:cs="Arial"/>
                <w:spacing w:val="32"/>
                <w:sz w:val="20"/>
                <w:szCs w:val="20"/>
              </w:rPr>
              <w:t xml:space="preserve"> </w:t>
            </w:r>
            <w:r>
              <w:rPr>
                <w:rFonts w:ascii="Arial" w:eastAsia="Arial" w:hAnsi="Arial" w:cs="Arial"/>
                <w:sz w:val="20"/>
                <w:szCs w:val="20"/>
              </w:rPr>
              <w:t>Heats</w:t>
            </w:r>
            <w:r>
              <w:rPr>
                <w:rFonts w:ascii="Arial" w:eastAsia="Arial" w:hAnsi="Arial" w:cs="Arial"/>
                <w:spacing w:val="6"/>
                <w:sz w:val="20"/>
                <w:szCs w:val="20"/>
              </w:rPr>
              <w:t xml:space="preserve"> </w:t>
            </w:r>
            <w:r>
              <w:rPr>
                <w:rFonts w:ascii="Arial" w:eastAsia="Arial" w:hAnsi="Arial" w:cs="Arial"/>
                <w:sz w:val="20"/>
                <w:szCs w:val="20"/>
              </w:rPr>
              <w:t>of</w:t>
            </w:r>
            <w:r>
              <w:rPr>
                <w:rFonts w:ascii="Arial" w:eastAsia="Arial" w:hAnsi="Arial" w:cs="Arial"/>
                <w:spacing w:val="27"/>
                <w:sz w:val="20"/>
                <w:szCs w:val="20"/>
              </w:rPr>
              <w:t xml:space="preserve"> </w:t>
            </w:r>
            <w:r>
              <w:rPr>
                <w:rFonts w:ascii="Arial" w:eastAsia="Arial" w:hAnsi="Arial" w:cs="Arial"/>
                <w:sz w:val="20"/>
                <w:szCs w:val="20"/>
              </w:rPr>
              <w:t>reacti</w:t>
            </w:r>
            <w:r>
              <w:rPr>
                <w:rFonts w:ascii="Arial" w:eastAsia="Arial" w:hAnsi="Arial" w:cs="Arial"/>
                <w:spacing w:val="1"/>
                <w:sz w:val="20"/>
                <w:szCs w:val="20"/>
              </w:rPr>
              <w:t>o</w:t>
            </w:r>
            <w:r>
              <w:rPr>
                <w:rFonts w:ascii="Arial" w:eastAsia="Arial" w:hAnsi="Arial" w:cs="Arial"/>
                <w:spacing w:val="-1"/>
                <w:sz w:val="20"/>
                <w:szCs w:val="20"/>
              </w:rPr>
              <w:t>n</w:t>
            </w:r>
            <w:r>
              <w:rPr>
                <w:rFonts w:ascii="Arial" w:eastAsia="Arial" w:hAnsi="Arial" w:cs="Arial"/>
                <w:sz w:val="20"/>
                <w:szCs w:val="20"/>
              </w:rPr>
              <w:t>;</w:t>
            </w:r>
            <w:r>
              <w:rPr>
                <w:rFonts w:ascii="Arial" w:eastAsia="Arial" w:hAnsi="Arial" w:cs="Arial"/>
                <w:spacing w:val="50"/>
                <w:sz w:val="20"/>
                <w:szCs w:val="20"/>
              </w:rPr>
              <w:t xml:space="preserve"> </w:t>
            </w:r>
            <w:r>
              <w:rPr>
                <w:rFonts w:ascii="Arial" w:eastAsia="Arial" w:hAnsi="Arial" w:cs="Arial"/>
                <w:sz w:val="20"/>
                <w:szCs w:val="20"/>
              </w:rPr>
              <w:t>enthalpy</w:t>
            </w:r>
            <w:r>
              <w:rPr>
                <w:rFonts w:ascii="Arial" w:eastAsia="Arial" w:hAnsi="Arial" w:cs="Arial"/>
                <w:spacing w:val="41"/>
                <w:sz w:val="20"/>
                <w:szCs w:val="20"/>
              </w:rPr>
              <w:t xml:space="preserve"> </w:t>
            </w:r>
            <w:r>
              <w:rPr>
                <w:rFonts w:ascii="Arial" w:eastAsia="Arial" w:hAnsi="Arial" w:cs="Arial"/>
                <w:sz w:val="20"/>
                <w:szCs w:val="20"/>
              </w:rPr>
              <w:t>of</w:t>
            </w:r>
            <w:r>
              <w:rPr>
                <w:rFonts w:ascii="Arial" w:eastAsia="Arial" w:hAnsi="Arial" w:cs="Arial"/>
                <w:spacing w:val="28"/>
                <w:sz w:val="20"/>
                <w:szCs w:val="20"/>
              </w:rPr>
              <w:t xml:space="preserve"> </w:t>
            </w:r>
            <w:r>
              <w:rPr>
                <w:rFonts w:ascii="Arial" w:eastAsia="Arial" w:hAnsi="Arial" w:cs="Arial"/>
                <w:sz w:val="20"/>
                <w:szCs w:val="20"/>
              </w:rPr>
              <w:t>fo</w:t>
            </w:r>
            <w:r>
              <w:rPr>
                <w:rFonts w:ascii="Arial" w:eastAsia="Arial" w:hAnsi="Arial" w:cs="Arial"/>
                <w:spacing w:val="-1"/>
                <w:sz w:val="20"/>
                <w:szCs w:val="20"/>
              </w:rPr>
              <w:t>r</w:t>
            </w:r>
            <w:r>
              <w:rPr>
                <w:rFonts w:ascii="Arial" w:eastAsia="Arial" w:hAnsi="Arial" w:cs="Arial"/>
                <w:sz w:val="20"/>
                <w:szCs w:val="20"/>
              </w:rPr>
              <w:t>mat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16"/>
                <w:sz w:val="20"/>
                <w:szCs w:val="20"/>
              </w:rPr>
              <w:t xml:space="preserve"> </w:t>
            </w:r>
            <w:r>
              <w:rPr>
                <w:rFonts w:ascii="Arial" w:eastAsia="Arial" w:hAnsi="Arial" w:cs="Arial"/>
                <w:sz w:val="20"/>
                <w:szCs w:val="20"/>
              </w:rPr>
              <w:t>of</w:t>
            </w:r>
            <w:r>
              <w:rPr>
                <w:rFonts w:ascii="Arial" w:eastAsia="Arial" w:hAnsi="Arial" w:cs="Arial"/>
                <w:spacing w:val="28"/>
                <w:sz w:val="20"/>
                <w:szCs w:val="20"/>
              </w:rPr>
              <w:t xml:space="preserve"> </w:t>
            </w:r>
            <w:r>
              <w:rPr>
                <w:rFonts w:ascii="Arial" w:eastAsia="Arial" w:hAnsi="Arial" w:cs="Arial"/>
                <w:spacing w:val="-1"/>
                <w:sz w:val="20"/>
                <w:szCs w:val="20"/>
              </w:rPr>
              <w:t>m</w:t>
            </w:r>
            <w:r>
              <w:rPr>
                <w:rFonts w:ascii="Arial" w:eastAsia="Arial" w:hAnsi="Arial" w:cs="Arial"/>
                <w:sz w:val="20"/>
                <w:szCs w:val="20"/>
              </w:rPr>
              <w:t>ole</w:t>
            </w:r>
            <w:r>
              <w:rPr>
                <w:rFonts w:ascii="Arial" w:eastAsia="Arial" w:hAnsi="Arial" w:cs="Arial"/>
                <w:spacing w:val="-1"/>
                <w:sz w:val="20"/>
                <w:szCs w:val="20"/>
              </w:rPr>
              <w:t>c</w:t>
            </w:r>
            <w:r>
              <w:rPr>
                <w:rFonts w:ascii="Arial" w:eastAsia="Arial" w:hAnsi="Arial" w:cs="Arial"/>
                <w:sz w:val="20"/>
                <w:szCs w:val="20"/>
              </w:rPr>
              <w:t>ules</w:t>
            </w:r>
            <w:r>
              <w:rPr>
                <w:rFonts w:ascii="Arial" w:eastAsia="Arial" w:hAnsi="Arial" w:cs="Arial"/>
                <w:spacing w:val="15"/>
                <w:sz w:val="20"/>
                <w:szCs w:val="20"/>
              </w:rPr>
              <w:t xml:space="preserve"> </w:t>
            </w:r>
            <w:r>
              <w:rPr>
                <w:rFonts w:ascii="Arial" w:eastAsia="Arial" w:hAnsi="Arial" w:cs="Arial"/>
                <w:sz w:val="20"/>
                <w:szCs w:val="20"/>
              </w:rPr>
              <w:t>and</w:t>
            </w:r>
            <w:r>
              <w:rPr>
                <w:rFonts w:ascii="Arial" w:eastAsia="Arial" w:hAnsi="Arial" w:cs="Arial"/>
                <w:spacing w:val="11"/>
                <w:sz w:val="20"/>
                <w:szCs w:val="20"/>
              </w:rPr>
              <w:t xml:space="preserve"> </w:t>
            </w:r>
            <w:r>
              <w:rPr>
                <w:rFonts w:ascii="Arial" w:eastAsia="Arial" w:hAnsi="Arial" w:cs="Arial"/>
                <w:w w:val="105"/>
                <w:sz w:val="20"/>
                <w:szCs w:val="20"/>
              </w:rPr>
              <w:t>io</w:t>
            </w:r>
            <w:r>
              <w:rPr>
                <w:rFonts w:ascii="Arial" w:eastAsia="Arial" w:hAnsi="Arial" w:cs="Arial"/>
                <w:w w:val="98"/>
                <w:sz w:val="20"/>
                <w:szCs w:val="20"/>
              </w:rPr>
              <w:t xml:space="preserve">ns </w:t>
            </w:r>
            <w:r>
              <w:rPr>
                <w:rFonts w:ascii="Arial" w:eastAsia="Arial" w:hAnsi="Arial" w:cs="Arial"/>
                <w:sz w:val="20"/>
                <w:szCs w:val="20"/>
              </w:rPr>
              <w:t>and</w:t>
            </w:r>
            <w:r>
              <w:rPr>
                <w:rFonts w:ascii="Arial" w:eastAsia="Arial" w:hAnsi="Arial" w:cs="Arial"/>
                <w:spacing w:val="3"/>
                <w:sz w:val="20"/>
                <w:szCs w:val="20"/>
              </w:rPr>
              <w:t xml:space="preserve"> </w:t>
            </w:r>
            <w:r>
              <w:rPr>
                <w:rFonts w:ascii="Arial" w:eastAsia="Arial" w:hAnsi="Arial" w:cs="Arial"/>
                <w:sz w:val="20"/>
                <w:szCs w:val="20"/>
              </w:rPr>
              <w:t>enthalpy</w:t>
            </w:r>
            <w:r>
              <w:rPr>
                <w:rFonts w:ascii="Arial" w:eastAsia="Arial" w:hAnsi="Arial" w:cs="Arial"/>
                <w:spacing w:val="32"/>
                <w:sz w:val="20"/>
                <w:szCs w:val="20"/>
              </w:rPr>
              <w:t xml:space="preserve"> </w:t>
            </w:r>
            <w:r>
              <w:rPr>
                <w:rFonts w:ascii="Arial" w:eastAsia="Arial" w:hAnsi="Arial" w:cs="Arial"/>
                <w:sz w:val="20"/>
                <w:szCs w:val="20"/>
              </w:rPr>
              <w:t>of</w:t>
            </w:r>
            <w:r>
              <w:rPr>
                <w:rFonts w:ascii="Arial" w:eastAsia="Arial" w:hAnsi="Arial" w:cs="Arial"/>
                <w:spacing w:val="20"/>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m</w:t>
            </w:r>
            <w:r>
              <w:rPr>
                <w:rFonts w:ascii="Arial" w:eastAsia="Arial" w:hAnsi="Arial" w:cs="Arial"/>
                <w:spacing w:val="-1"/>
                <w:sz w:val="20"/>
                <w:szCs w:val="20"/>
              </w:rPr>
              <w:t>b</w:t>
            </w:r>
            <w:r>
              <w:rPr>
                <w:rFonts w:ascii="Arial" w:eastAsia="Arial" w:hAnsi="Arial" w:cs="Arial"/>
                <w:sz w:val="20"/>
                <w:szCs w:val="20"/>
              </w:rPr>
              <w:t>ust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30"/>
                <w:sz w:val="20"/>
                <w:szCs w:val="20"/>
              </w:rPr>
              <w:t xml:space="preserve"> </w:t>
            </w:r>
            <w:r>
              <w:rPr>
                <w:rFonts w:ascii="Arial" w:eastAsia="Arial" w:hAnsi="Arial" w:cs="Arial"/>
                <w:sz w:val="20"/>
                <w:szCs w:val="20"/>
              </w:rPr>
              <w:t>and</w:t>
            </w:r>
            <w:r>
              <w:rPr>
                <w:rFonts w:ascii="Arial" w:eastAsia="Arial" w:hAnsi="Arial" w:cs="Arial"/>
                <w:spacing w:val="3"/>
                <w:sz w:val="20"/>
                <w:szCs w:val="20"/>
              </w:rPr>
              <w:t xml:space="preserve"> </w:t>
            </w:r>
            <w:r>
              <w:rPr>
                <w:rFonts w:ascii="Arial" w:eastAsia="Arial" w:hAnsi="Arial" w:cs="Arial"/>
                <w:sz w:val="20"/>
                <w:szCs w:val="20"/>
              </w:rPr>
              <w:t>its</w:t>
            </w:r>
            <w:r>
              <w:rPr>
                <w:rFonts w:ascii="Arial" w:eastAsia="Arial" w:hAnsi="Arial" w:cs="Arial"/>
                <w:spacing w:val="21"/>
                <w:sz w:val="20"/>
                <w:szCs w:val="20"/>
              </w:rPr>
              <w:t xml:space="preserve"> </w:t>
            </w:r>
            <w:r>
              <w:rPr>
                <w:rFonts w:ascii="Arial" w:eastAsia="Arial" w:hAnsi="Arial" w:cs="Arial"/>
                <w:sz w:val="20"/>
                <w:szCs w:val="20"/>
              </w:rPr>
              <w:t>ap</w:t>
            </w:r>
            <w:r>
              <w:rPr>
                <w:rFonts w:ascii="Arial" w:eastAsia="Arial" w:hAnsi="Arial" w:cs="Arial"/>
                <w:spacing w:val="-1"/>
                <w:sz w:val="20"/>
                <w:szCs w:val="20"/>
              </w:rPr>
              <w:t>p</w:t>
            </w:r>
            <w:r>
              <w:rPr>
                <w:rFonts w:ascii="Arial" w:eastAsia="Arial" w:hAnsi="Arial" w:cs="Arial"/>
                <w:sz w:val="20"/>
                <w:szCs w:val="20"/>
              </w:rPr>
              <w:t>licat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35"/>
                <w:sz w:val="20"/>
                <w:szCs w:val="20"/>
              </w:rPr>
              <w:t xml:space="preserve"> </w:t>
            </w:r>
            <w:r>
              <w:rPr>
                <w:rFonts w:ascii="Arial" w:eastAsia="Arial" w:hAnsi="Arial" w:cs="Arial"/>
                <w:sz w:val="20"/>
                <w:szCs w:val="20"/>
              </w:rPr>
              <w:t>L</w:t>
            </w:r>
            <w:r>
              <w:rPr>
                <w:rFonts w:ascii="Arial" w:eastAsia="Arial" w:hAnsi="Arial" w:cs="Arial"/>
                <w:spacing w:val="-1"/>
                <w:sz w:val="20"/>
                <w:szCs w:val="20"/>
              </w:rPr>
              <w:t>a</w:t>
            </w:r>
            <w:r>
              <w:rPr>
                <w:rFonts w:ascii="Arial" w:eastAsia="Arial" w:hAnsi="Arial" w:cs="Arial"/>
                <w:sz w:val="20"/>
                <w:szCs w:val="20"/>
              </w:rPr>
              <w:t>ws</w:t>
            </w:r>
            <w:r>
              <w:rPr>
                <w:rFonts w:ascii="Arial" w:eastAsia="Arial" w:hAnsi="Arial" w:cs="Arial"/>
                <w:spacing w:val="-2"/>
                <w:sz w:val="20"/>
                <w:szCs w:val="20"/>
              </w:rPr>
              <w:t xml:space="preserve"> </w:t>
            </w:r>
            <w:r>
              <w:rPr>
                <w:rFonts w:ascii="Arial" w:eastAsia="Arial" w:hAnsi="Arial" w:cs="Arial"/>
                <w:sz w:val="20"/>
                <w:szCs w:val="20"/>
              </w:rPr>
              <w:t>of</w:t>
            </w:r>
            <w:r>
              <w:rPr>
                <w:rFonts w:ascii="Arial" w:eastAsia="Arial" w:hAnsi="Arial" w:cs="Arial"/>
                <w:spacing w:val="20"/>
                <w:sz w:val="20"/>
                <w:szCs w:val="20"/>
              </w:rPr>
              <w:t xml:space="preserve"> </w:t>
            </w:r>
            <w:r>
              <w:rPr>
                <w:rFonts w:ascii="Arial" w:eastAsia="Arial" w:hAnsi="Arial" w:cs="Arial"/>
                <w:w w:val="105"/>
                <w:sz w:val="20"/>
                <w:szCs w:val="20"/>
              </w:rPr>
              <w:t>ther</w:t>
            </w:r>
            <w:r>
              <w:rPr>
                <w:rFonts w:ascii="Arial" w:eastAsia="Arial" w:hAnsi="Arial" w:cs="Arial"/>
                <w:spacing w:val="-1"/>
                <w:w w:val="105"/>
                <w:sz w:val="20"/>
                <w:szCs w:val="20"/>
              </w:rPr>
              <w:t>mo</w:t>
            </w:r>
            <w:r>
              <w:rPr>
                <w:rFonts w:ascii="Arial" w:eastAsia="Arial" w:hAnsi="Arial" w:cs="Arial"/>
                <w:w w:val="105"/>
                <w:sz w:val="20"/>
                <w:szCs w:val="20"/>
              </w:rPr>
              <w:t>c</w:t>
            </w:r>
            <w:r>
              <w:rPr>
                <w:rFonts w:ascii="Arial" w:eastAsia="Arial" w:hAnsi="Arial" w:cs="Arial"/>
                <w:spacing w:val="1"/>
                <w:w w:val="105"/>
                <w:sz w:val="20"/>
                <w:szCs w:val="20"/>
              </w:rPr>
              <w:t>h</w:t>
            </w:r>
            <w:r>
              <w:rPr>
                <w:rFonts w:ascii="Arial" w:eastAsia="Arial" w:hAnsi="Arial" w:cs="Arial"/>
                <w:spacing w:val="-1"/>
                <w:w w:val="105"/>
                <w:sz w:val="20"/>
                <w:szCs w:val="20"/>
              </w:rPr>
              <w:t>e</w:t>
            </w:r>
            <w:r>
              <w:rPr>
                <w:rFonts w:ascii="Arial" w:eastAsia="Arial" w:hAnsi="Arial" w:cs="Arial"/>
                <w:w w:val="105"/>
                <w:sz w:val="20"/>
                <w:szCs w:val="20"/>
              </w:rPr>
              <w:t>mist</w:t>
            </w:r>
            <w:r>
              <w:rPr>
                <w:rFonts w:ascii="Arial" w:eastAsia="Arial" w:hAnsi="Arial" w:cs="Arial"/>
                <w:spacing w:val="2"/>
                <w:w w:val="105"/>
                <w:sz w:val="20"/>
                <w:szCs w:val="20"/>
              </w:rPr>
              <w:t>r</w:t>
            </w:r>
            <w:r>
              <w:rPr>
                <w:rFonts w:ascii="Arial" w:eastAsia="Arial" w:hAnsi="Arial" w:cs="Arial"/>
                <w:w w:val="105"/>
                <w:sz w:val="20"/>
                <w:szCs w:val="20"/>
              </w:rPr>
              <w:t>y;</w:t>
            </w:r>
            <w:r>
              <w:rPr>
                <w:rFonts w:ascii="Arial" w:eastAsia="Arial" w:hAnsi="Arial" w:cs="Arial"/>
                <w:spacing w:val="4"/>
                <w:w w:val="105"/>
                <w:sz w:val="20"/>
                <w:szCs w:val="20"/>
              </w:rPr>
              <w:t xml:space="preserve"> </w:t>
            </w:r>
            <w:r>
              <w:rPr>
                <w:rFonts w:ascii="Arial" w:eastAsia="Arial" w:hAnsi="Arial" w:cs="Arial"/>
                <w:w w:val="101"/>
                <w:sz w:val="20"/>
                <w:szCs w:val="20"/>
              </w:rPr>
              <w:t>bo</w:t>
            </w:r>
            <w:r>
              <w:rPr>
                <w:rFonts w:ascii="Arial" w:eastAsia="Arial" w:hAnsi="Arial" w:cs="Arial"/>
                <w:spacing w:val="-1"/>
                <w:w w:val="101"/>
                <w:sz w:val="20"/>
                <w:szCs w:val="20"/>
              </w:rPr>
              <w:t>n</w:t>
            </w:r>
            <w:r>
              <w:rPr>
                <w:rFonts w:ascii="Arial" w:eastAsia="Arial" w:hAnsi="Arial" w:cs="Arial"/>
                <w:sz w:val="20"/>
                <w:szCs w:val="20"/>
              </w:rPr>
              <w:t>d ener</w:t>
            </w:r>
            <w:r>
              <w:rPr>
                <w:rFonts w:ascii="Arial" w:eastAsia="Arial" w:hAnsi="Arial" w:cs="Arial"/>
                <w:spacing w:val="-1"/>
                <w:sz w:val="20"/>
                <w:szCs w:val="20"/>
              </w:rPr>
              <w:t>g</w:t>
            </w:r>
            <w:r>
              <w:rPr>
                <w:rFonts w:ascii="Arial" w:eastAsia="Arial" w:hAnsi="Arial" w:cs="Arial"/>
                <w:sz w:val="20"/>
                <w:szCs w:val="20"/>
              </w:rPr>
              <w:t xml:space="preserve">y, </w:t>
            </w:r>
            <w:r>
              <w:rPr>
                <w:rFonts w:ascii="Arial" w:eastAsia="Arial" w:hAnsi="Arial" w:cs="Arial"/>
                <w:spacing w:val="2"/>
                <w:sz w:val="20"/>
                <w:szCs w:val="20"/>
              </w:rPr>
              <w:t xml:space="preserve"> </w:t>
            </w:r>
            <w:r>
              <w:rPr>
                <w:rFonts w:ascii="Arial" w:eastAsia="Arial" w:hAnsi="Arial" w:cs="Arial"/>
                <w:sz w:val="20"/>
                <w:szCs w:val="20"/>
              </w:rPr>
              <w:t>bo</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37"/>
                <w:sz w:val="20"/>
                <w:szCs w:val="20"/>
              </w:rPr>
              <w:t xml:space="preserve"> </w:t>
            </w:r>
            <w:r>
              <w:rPr>
                <w:rFonts w:ascii="Arial" w:eastAsia="Arial" w:hAnsi="Arial" w:cs="Arial"/>
                <w:sz w:val="20"/>
                <w:szCs w:val="20"/>
              </w:rPr>
              <w:t>dissociat</w:t>
            </w:r>
            <w:r>
              <w:rPr>
                <w:rFonts w:ascii="Arial" w:eastAsia="Arial" w:hAnsi="Arial" w:cs="Arial"/>
                <w:spacing w:val="-1"/>
                <w:sz w:val="20"/>
                <w:szCs w:val="20"/>
              </w:rPr>
              <w:t>io</w:t>
            </w:r>
            <w:r>
              <w:rPr>
                <w:rFonts w:ascii="Arial" w:eastAsia="Arial" w:hAnsi="Arial" w:cs="Arial"/>
                <w:sz w:val="20"/>
                <w:szCs w:val="20"/>
              </w:rPr>
              <w:t xml:space="preserve">n </w:t>
            </w:r>
            <w:r>
              <w:rPr>
                <w:rFonts w:ascii="Arial" w:eastAsia="Arial" w:hAnsi="Arial" w:cs="Arial"/>
                <w:spacing w:val="2"/>
                <w:sz w:val="20"/>
                <w:szCs w:val="20"/>
              </w:rPr>
              <w:t xml:space="preserve"> </w:t>
            </w:r>
            <w:r>
              <w:rPr>
                <w:rFonts w:ascii="Arial" w:eastAsia="Arial" w:hAnsi="Arial" w:cs="Arial"/>
                <w:sz w:val="20"/>
                <w:szCs w:val="20"/>
              </w:rPr>
              <w:t>ener</w:t>
            </w:r>
            <w:r>
              <w:rPr>
                <w:rFonts w:ascii="Arial" w:eastAsia="Arial" w:hAnsi="Arial" w:cs="Arial"/>
                <w:spacing w:val="-1"/>
                <w:sz w:val="20"/>
                <w:szCs w:val="20"/>
              </w:rPr>
              <w:t>g</w:t>
            </w:r>
            <w:r>
              <w:rPr>
                <w:rFonts w:ascii="Arial" w:eastAsia="Arial" w:hAnsi="Arial" w:cs="Arial"/>
                <w:sz w:val="20"/>
                <w:szCs w:val="20"/>
              </w:rPr>
              <w:t>y</w:t>
            </w:r>
            <w:r>
              <w:rPr>
                <w:rFonts w:ascii="Arial" w:eastAsia="Arial" w:hAnsi="Arial" w:cs="Arial"/>
                <w:spacing w:val="51"/>
                <w:sz w:val="20"/>
                <w:szCs w:val="20"/>
              </w:rPr>
              <w:t xml:space="preserve"> </w:t>
            </w:r>
            <w:r>
              <w:rPr>
                <w:rFonts w:ascii="Arial" w:eastAsia="Arial" w:hAnsi="Arial" w:cs="Arial"/>
                <w:sz w:val="20"/>
                <w:szCs w:val="20"/>
              </w:rPr>
              <w:t>and</w:t>
            </w:r>
            <w:r>
              <w:rPr>
                <w:rFonts w:ascii="Arial" w:eastAsia="Arial" w:hAnsi="Arial" w:cs="Arial"/>
                <w:spacing w:val="34"/>
                <w:sz w:val="20"/>
                <w:szCs w:val="20"/>
              </w:rPr>
              <w:t xml:space="preserve"> </w:t>
            </w:r>
            <w:r>
              <w:rPr>
                <w:rFonts w:ascii="Arial" w:eastAsia="Arial" w:hAnsi="Arial" w:cs="Arial"/>
                <w:sz w:val="20"/>
                <w:szCs w:val="20"/>
              </w:rPr>
              <w:t>resonan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38"/>
                <w:sz w:val="20"/>
                <w:szCs w:val="20"/>
              </w:rPr>
              <w:t xml:space="preserve"> </w:t>
            </w:r>
            <w:r>
              <w:rPr>
                <w:rFonts w:ascii="Arial" w:eastAsia="Arial" w:hAnsi="Arial" w:cs="Arial"/>
                <w:sz w:val="20"/>
                <w:szCs w:val="20"/>
              </w:rPr>
              <w:t>ener</w:t>
            </w:r>
            <w:r>
              <w:rPr>
                <w:rFonts w:ascii="Arial" w:eastAsia="Arial" w:hAnsi="Arial" w:cs="Arial"/>
                <w:spacing w:val="-1"/>
                <w:sz w:val="20"/>
                <w:szCs w:val="20"/>
              </w:rPr>
              <w:t>g</w:t>
            </w:r>
            <w:r>
              <w:rPr>
                <w:rFonts w:ascii="Arial" w:eastAsia="Arial" w:hAnsi="Arial" w:cs="Arial"/>
                <w:sz w:val="20"/>
                <w:szCs w:val="20"/>
              </w:rPr>
              <w:t>y</w:t>
            </w:r>
            <w:r>
              <w:rPr>
                <w:rFonts w:ascii="Arial" w:eastAsia="Arial" w:hAnsi="Arial" w:cs="Arial"/>
                <w:spacing w:val="51"/>
                <w:sz w:val="20"/>
                <w:szCs w:val="20"/>
              </w:rPr>
              <w:t xml:space="preserve"> </w:t>
            </w:r>
            <w:r>
              <w:rPr>
                <w:rFonts w:ascii="Arial" w:eastAsia="Arial" w:hAnsi="Arial" w:cs="Arial"/>
                <w:sz w:val="20"/>
                <w:szCs w:val="20"/>
              </w:rPr>
              <w:t xml:space="preserve">from </w:t>
            </w:r>
            <w:r>
              <w:rPr>
                <w:rFonts w:ascii="Arial" w:eastAsia="Arial" w:hAnsi="Arial" w:cs="Arial"/>
                <w:spacing w:val="15"/>
                <w:sz w:val="20"/>
                <w:szCs w:val="20"/>
              </w:rPr>
              <w:t xml:space="preserve"> </w:t>
            </w:r>
            <w:r>
              <w:rPr>
                <w:rFonts w:ascii="Arial" w:eastAsia="Arial" w:hAnsi="Arial" w:cs="Arial"/>
                <w:w w:val="107"/>
                <w:sz w:val="20"/>
                <w:szCs w:val="20"/>
              </w:rPr>
              <w:t>ther</w:t>
            </w:r>
            <w:r>
              <w:rPr>
                <w:rFonts w:ascii="Arial" w:eastAsia="Arial" w:hAnsi="Arial" w:cs="Arial"/>
                <w:spacing w:val="-1"/>
                <w:w w:val="107"/>
                <w:sz w:val="20"/>
                <w:szCs w:val="20"/>
              </w:rPr>
              <w:t>m</w:t>
            </w:r>
            <w:r>
              <w:rPr>
                <w:rFonts w:ascii="Arial" w:eastAsia="Arial" w:hAnsi="Arial" w:cs="Arial"/>
                <w:spacing w:val="-1"/>
                <w:w w:val="101"/>
                <w:sz w:val="20"/>
                <w:szCs w:val="20"/>
              </w:rPr>
              <w:t>o</w:t>
            </w:r>
            <w:r>
              <w:rPr>
                <w:rFonts w:ascii="Arial" w:eastAsia="Arial" w:hAnsi="Arial" w:cs="Arial"/>
                <w:w w:val="99"/>
                <w:sz w:val="20"/>
                <w:szCs w:val="20"/>
              </w:rPr>
              <w:t>ch</w:t>
            </w:r>
            <w:r>
              <w:rPr>
                <w:rFonts w:ascii="Arial" w:eastAsia="Arial" w:hAnsi="Arial" w:cs="Arial"/>
                <w:spacing w:val="-1"/>
                <w:w w:val="99"/>
                <w:sz w:val="20"/>
                <w:szCs w:val="20"/>
              </w:rPr>
              <w:t>e</w:t>
            </w:r>
            <w:r>
              <w:rPr>
                <w:rFonts w:ascii="Arial" w:eastAsia="Arial" w:hAnsi="Arial" w:cs="Arial"/>
                <w:w w:val="101"/>
                <w:sz w:val="20"/>
                <w:szCs w:val="20"/>
              </w:rPr>
              <w:t>mic</w:t>
            </w:r>
            <w:r>
              <w:rPr>
                <w:rFonts w:ascii="Arial" w:eastAsia="Arial" w:hAnsi="Arial" w:cs="Arial"/>
                <w:spacing w:val="-1"/>
                <w:w w:val="101"/>
                <w:sz w:val="20"/>
                <w:szCs w:val="20"/>
              </w:rPr>
              <w:t>a</w:t>
            </w:r>
            <w:r>
              <w:rPr>
                <w:rFonts w:ascii="Arial" w:eastAsia="Arial" w:hAnsi="Arial" w:cs="Arial"/>
                <w:w w:val="113"/>
                <w:sz w:val="20"/>
                <w:szCs w:val="20"/>
              </w:rPr>
              <w:t xml:space="preserve">l </w:t>
            </w:r>
            <w:r>
              <w:rPr>
                <w:rFonts w:ascii="Times New Roman" w:eastAsia="Times New Roman" w:hAnsi="Times New Roman" w:cs="Times New Roman"/>
                <w:w w:val="120"/>
                <w:sz w:val="20"/>
                <w:szCs w:val="20"/>
              </w:rPr>
              <w:t>dat</w:t>
            </w:r>
            <w:r>
              <w:rPr>
                <w:rFonts w:ascii="Times New Roman" w:eastAsia="Times New Roman" w:hAnsi="Times New Roman" w:cs="Times New Roman"/>
                <w:spacing w:val="-1"/>
                <w:w w:val="120"/>
                <w:sz w:val="20"/>
                <w:szCs w:val="20"/>
              </w:rPr>
              <w:t>a</w:t>
            </w:r>
            <w:r>
              <w:rPr>
                <w:rFonts w:ascii="Times New Roman" w:eastAsia="Times New Roman" w:hAnsi="Times New Roman" w:cs="Times New Roman"/>
                <w:w w:val="120"/>
                <w:sz w:val="20"/>
                <w:szCs w:val="20"/>
              </w:rPr>
              <w:t xml:space="preserve">, </w:t>
            </w:r>
            <w:r>
              <w:rPr>
                <w:rFonts w:ascii="Times New Roman" w:eastAsia="Times New Roman" w:hAnsi="Times New Roman" w:cs="Times New Roman"/>
                <w:sz w:val="20"/>
                <w:szCs w:val="20"/>
              </w:rPr>
              <w:t>Kirch</w:t>
            </w:r>
            <w:r>
              <w:rPr>
                <w:rFonts w:ascii="Times New Roman" w:eastAsia="Times New Roman" w:hAnsi="Times New Roman" w:cs="Times New Roman"/>
                <w:spacing w:val="-1"/>
                <w:sz w:val="20"/>
                <w:szCs w:val="20"/>
              </w:rPr>
              <w:t>h</w:t>
            </w:r>
            <w:r>
              <w:rPr>
                <w:rFonts w:ascii="Times New Roman" w:eastAsia="Times New Roman" w:hAnsi="Times New Roman" w:cs="Times New Roman"/>
                <w:sz w:val="20"/>
                <w:szCs w:val="20"/>
              </w:rPr>
              <w:t>off</w:t>
            </w:r>
            <w:r>
              <w:rPr>
                <w:rFonts w:ascii="Times New Roman" w:eastAsia="Times New Roman" w:hAnsi="Times New Roman" w:cs="Times New Roman"/>
                <w:spacing w:val="-1"/>
                <w:sz w:val="20"/>
                <w:szCs w:val="20"/>
              </w:rPr>
              <w:t>’</w:t>
            </w:r>
            <w:r>
              <w:rPr>
                <w:rFonts w:ascii="Times New Roman" w:eastAsia="Times New Roman" w:hAnsi="Times New Roman" w:cs="Times New Roman"/>
                <w:sz w:val="20"/>
                <w:szCs w:val="20"/>
              </w:rPr>
              <w:t xml:space="preserve">s </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w w:val="115"/>
                <w:sz w:val="20"/>
                <w:szCs w:val="20"/>
              </w:rPr>
              <w:t>e</w:t>
            </w:r>
            <w:r>
              <w:rPr>
                <w:rFonts w:ascii="Times New Roman" w:eastAsia="Times New Roman" w:hAnsi="Times New Roman" w:cs="Times New Roman"/>
                <w:spacing w:val="-1"/>
                <w:w w:val="115"/>
                <w:sz w:val="20"/>
                <w:szCs w:val="20"/>
              </w:rPr>
              <w:t>q</w:t>
            </w:r>
            <w:r>
              <w:rPr>
                <w:rFonts w:ascii="Times New Roman" w:eastAsia="Times New Roman" w:hAnsi="Times New Roman" w:cs="Times New Roman"/>
                <w:w w:val="115"/>
                <w:sz w:val="20"/>
                <w:szCs w:val="20"/>
              </w:rPr>
              <w:t>uations</w:t>
            </w:r>
            <w:r>
              <w:rPr>
                <w:rFonts w:ascii="Times New Roman" w:eastAsia="Times New Roman" w:hAnsi="Times New Roman" w:cs="Times New Roman"/>
                <w:spacing w:val="1"/>
                <w:w w:val="115"/>
                <w:sz w:val="20"/>
                <w:szCs w:val="20"/>
              </w:rPr>
              <w:t xml:space="preserve"> </w:t>
            </w:r>
            <w:r>
              <w:rPr>
                <w:rFonts w:ascii="Times New Roman" w:eastAsia="Times New Roman" w:hAnsi="Times New Roman" w:cs="Times New Roman"/>
                <w:sz w:val="20"/>
                <w:szCs w:val="20"/>
              </w:rPr>
              <w:t xml:space="preserve">and  </w:t>
            </w:r>
            <w:r>
              <w:rPr>
                <w:rFonts w:ascii="Times New Roman" w:eastAsia="Times New Roman" w:hAnsi="Times New Roman" w:cs="Times New Roman"/>
                <w:w w:val="116"/>
                <w:sz w:val="20"/>
                <w:szCs w:val="20"/>
              </w:rPr>
              <w:t>e</w:t>
            </w:r>
            <w:r>
              <w:rPr>
                <w:rFonts w:ascii="Times New Roman" w:eastAsia="Times New Roman" w:hAnsi="Times New Roman" w:cs="Times New Roman"/>
                <w:spacing w:val="-1"/>
                <w:w w:val="116"/>
                <w:sz w:val="20"/>
                <w:szCs w:val="20"/>
              </w:rPr>
              <w:t>f</w:t>
            </w:r>
            <w:r>
              <w:rPr>
                <w:rFonts w:ascii="Times New Roman" w:eastAsia="Times New Roman" w:hAnsi="Times New Roman" w:cs="Times New Roman"/>
                <w:w w:val="116"/>
                <w:sz w:val="20"/>
                <w:szCs w:val="20"/>
              </w:rPr>
              <w:t>f</w:t>
            </w:r>
            <w:r>
              <w:rPr>
                <w:rFonts w:ascii="Times New Roman" w:eastAsia="Times New Roman" w:hAnsi="Times New Roman" w:cs="Times New Roman"/>
                <w:spacing w:val="-1"/>
                <w:w w:val="116"/>
                <w:sz w:val="20"/>
                <w:szCs w:val="20"/>
              </w:rPr>
              <w:t>e</w:t>
            </w:r>
            <w:r>
              <w:rPr>
                <w:rFonts w:ascii="Times New Roman" w:eastAsia="Times New Roman" w:hAnsi="Times New Roman" w:cs="Times New Roman"/>
                <w:w w:val="116"/>
                <w:sz w:val="20"/>
                <w:szCs w:val="20"/>
              </w:rPr>
              <w:t>ct</w:t>
            </w:r>
            <w:r>
              <w:rPr>
                <w:rFonts w:ascii="Times New Roman" w:eastAsia="Times New Roman" w:hAnsi="Times New Roman" w:cs="Times New Roman"/>
                <w:spacing w:val="3"/>
                <w:w w:val="116"/>
                <w:sz w:val="20"/>
                <w:szCs w:val="20"/>
              </w:rPr>
              <w:t xml:space="preserve"> </w:t>
            </w:r>
            <w:r>
              <w:rPr>
                <w:rFonts w:ascii="Times New Roman" w:eastAsia="Times New Roman" w:hAnsi="Times New Roman" w:cs="Times New Roman"/>
                <w:sz w:val="20"/>
                <w:szCs w:val="20"/>
              </w:rPr>
              <w:t>of</w:t>
            </w:r>
            <w:r>
              <w:rPr>
                <w:rFonts w:ascii="Times New Roman" w:eastAsia="Times New Roman" w:hAnsi="Times New Roman" w:cs="Times New Roman"/>
                <w:spacing w:val="24"/>
                <w:sz w:val="20"/>
                <w:szCs w:val="20"/>
              </w:rPr>
              <w:t xml:space="preserve"> </w:t>
            </w:r>
            <w:r>
              <w:rPr>
                <w:rFonts w:ascii="Times New Roman" w:eastAsia="Times New Roman" w:hAnsi="Times New Roman" w:cs="Times New Roman"/>
                <w:w w:val="118"/>
                <w:sz w:val="20"/>
                <w:szCs w:val="20"/>
              </w:rPr>
              <w:t>pr</w:t>
            </w:r>
            <w:r>
              <w:rPr>
                <w:rFonts w:ascii="Times New Roman" w:eastAsia="Times New Roman" w:hAnsi="Times New Roman" w:cs="Times New Roman"/>
                <w:spacing w:val="-1"/>
                <w:w w:val="118"/>
                <w:sz w:val="20"/>
                <w:szCs w:val="20"/>
              </w:rPr>
              <w:t>e</w:t>
            </w:r>
            <w:r>
              <w:rPr>
                <w:rFonts w:ascii="Times New Roman" w:eastAsia="Times New Roman" w:hAnsi="Times New Roman" w:cs="Times New Roman"/>
                <w:w w:val="118"/>
                <w:sz w:val="20"/>
                <w:szCs w:val="20"/>
              </w:rPr>
              <w:t>ssu</w:t>
            </w:r>
            <w:r>
              <w:rPr>
                <w:rFonts w:ascii="Times New Roman" w:eastAsia="Times New Roman" w:hAnsi="Times New Roman" w:cs="Times New Roman"/>
                <w:spacing w:val="-1"/>
                <w:w w:val="118"/>
                <w:sz w:val="20"/>
                <w:szCs w:val="20"/>
              </w:rPr>
              <w:t>r</w:t>
            </w:r>
            <w:r>
              <w:rPr>
                <w:rFonts w:ascii="Times New Roman" w:eastAsia="Times New Roman" w:hAnsi="Times New Roman" w:cs="Times New Roman"/>
                <w:w w:val="118"/>
                <w:sz w:val="20"/>
                <w:szCs w:val="20"/>
              </w:rPr>
              <w:t>e</w:t>
            </w:r>
            <w:r>
              <w:rPr>
                <w:rFonts w:ascii="Times New Roman" w:eastAsia="Times New Roman" w:hAnsi="Times New Roman" w:cs="Times New Roman"/>
                <w:spacing w:val="2"/>
                <w:w w:val="118"/>
                <w:sz w:val="20"/>
                <w:szCs w:val="20"/>
              </w:rPr>
              <w:t xml:space="preserve"> </w:t>
            </w:r>
            <w:r>
              <w:rPr>
                <w:rFonts w:ascii="Times New Roman" w:eastAsia="Times New Roman" w:hAnsi="Times New Roman" w:cs="Times New Roman"/>
                <w:sz w:val="20"/>
                <w:szCs w:val="20"/>
              </w:rPr>
              <w:t>on</w:t>
            </w:r>
            <w:r>
              <w:rPr>
                <w:rFonts w:ascii="Times New Roman" w:eastAsia="Times New Roman" w:hAnsi="Times New Roman" w:cs="Times New Roman"/>
                <w:spacing w:val="34"/>
                <w:sz w:val="20"/>
                <w:szCs w:val="20"/>
              </w:rPr>
              <w:t xml:space="preserve"> </w:t>
            </w:r>
            <w:r>
              <w:rPr>
                <w:rFonts w:ascii="Times New Roman" w:eastAsia="Times New Roman" w:hAnsi="Times New Roman" w:cs="Times New Roman"/>
                <w:w w:val="113"/>
                <w:sz w:val="20"/>
                <w:szCs w:val="20"/>
              </w:rPr>
              <w:t>entha</w:t>
            </w:r>
            <w:r>
              <w:rPr>
                <w:rFonts w:ascii="Times New Roman" w:eastAsia="Times New Roman" w:hAnsi="Times New Roman" w:cs="Times New Roman"/>
                <w:spacing w:val="-1"/>
                <w:w w:val="113"/>
                <w:sz w:val="20"/>
                <w:szCs w:val="20"/>
              </w:rPr>
              <w:t>l</w:t>
            </w:r>
            <w:r>
              <w:rPr>
                <w:rFonts w:ascii="Times New Roman" w:eastAsia="Times New Roman" w:hAnsi="Times New Roman" w:cs="Times New Roman"/>
                <w:w w:val="113"/>
                <w:sz w:val="20"/>
                <w:szCs w:val="20"/>
              </w:rPr>
              <w:t>py</w:t>
            </w:r>
            <w:r>
              <w:rPr>
                <w:rFonts w:ascii="Times New Roman" w:eastAsia="Times New Roman" w:hAnsi="Times New Roman" w:cs="Times New Roman"/>
                <w:spacing w:val="8"/>
                <w:w w:val="113"/>
                <w:sz w:val="20"/>
                <w:szCs w:val="20"/>
              </w:rPr>
              <w:t xml:space="preserve"> </w:t>
            </w:r>
            <w:r>
              <w:rPr>
                <w:rFonts w:ascii="Times New Roman" w:eastAsia="Times New Roman" w:hAnsi="Times New Roman" w:cs="Times New Roman"/>
                <w:sz w:val="20"/>
                <w:szCs w:val="20"/>
              </w:rPr>
              <w:t>of</w:t>
            </w:r>
            <w:r>
              <w:rPr>
                <w:rFonts w:ascii="Times New Roman" w:eastAsia="Times New Roman" w:hAnsi="Times New Roman" w:cs="Times New Roman"/>
                <w:spacing w:val="24"/>
                <w:sz w:val="20"/>
                <w:szCs w:val="20"/>
              </w:rPr>
              <w:t xml:space="preserve"> </w:t>
            </w:r>
            <w:r>
              <w:rPr>
                <w:rFonts w:ascii="Times New Roman" w:eastAsia="Times New Roman" w:hAnsi="Times New Roman" w:cs="Times New Roman"/>
                <w:w w:val="117"/>
                <w:sz w:val="20"/>
                <w:szCs w:val="20"/>
              </w:rPr>
              <w:t>react</w:t>
            </w:r>
            <w:r>
              <w:rPr>
                <w:rFonts w:ascii="Times New Roman" w:eastAsia="Times New Roman" w:hAnsi="Times New Roman" w:cs="Times New Roman"/>
                <w:spacing w:val="-1"/>
                <w:w w:val="117"/>
                <w:sz w:val="20"/>
                <w:szCs w:val="20"/>
              </w:rPr>
              <w:t>i</w:t>
            </w:r>
            <w:r>
              <w:rPr>
                <w:rFonts w:ascii="Times New Roman" w:eastAsia="Times New Roman" w:hAnsi="Times New Roman" w:cs="Times New Roman"/>
                <w:w w:val="114"/>
                <w:sz w:val="20"/>
                <w:szCs w:val="20"/>
              </w:rPr>
              <w:t xml:space="preserve">ons; </w:t>
            </w:r>
            <w:r>
              <w:rPr>
                <w:rFonts w:ascii="Arial" w:eastAsia="Arial" w:hAnsi="Arial" w:cs="Arial"/>
                <w:sz w:val="20"/>
                <w:szCs w:val="20"/>
              </w:rPr>
              <w:t>A</w:t>
            </w:r>
            <w:r>
              <w:rPr>
                <w:rFonts w:ascii="Arial" w:eastAsia="Arial" w:hAnsi="Arial" w:cs="Arial"/>
                <w:spacing w:val="-1"/>
                <w:sz w:val="20"/>
                <w:szCs w:val="20"/>
              </w:rPr>
              <w:t>d</w:t>
            </w:r>
            <w:r>
              <w:rPr>
                <w:rFonts w:ascii="Arial" w:eastAsia="Arial" w:hAnsi="Arial" w:cs="Arial"/>
                <w:sz w:val="20"/>
                <w:szCs w:val="20"/>
              </w:rPr>
              <w:t>iabatic</w:t>
            </w:r>
            <w:r>
              <w:rPr>
                <w:rFonts w:ascii="Arial" w:eastAsia="Arial" w:hAnsi="Arial" w:cs="Arial"/>
                <w:spacing w:val="22"/>
                <w:sz w:val="20"/>
                <w:szCs w:val="20"/>
              </w:rPr>
              <w:t xml:space="preserve"> </w:t>
            </w:r>
            <w:r>
              <w:rPr>
                <w:rFonts w:ascii="Arial" w:eastAsia="Arial" w:hAnsi="Arial" w:cs="Arial"/>
                <w:spacing w:val="-1"/>
                <w:w w:val="104"/>
                <w:sz w:val="20"/>
                <w:szCs w:val="20"/>
              </w:rPr>
              <w:t>f</w:t>
            </w:r>
            <w:r>
              <w:rPr>
                <w:rFonts w:ascii="Arial" w:eastAsia="Arial" w:hAnsi="Arial" w:cs="Arial"/>
                <w:w w:val="104"/>
                <w:sz w:val="20"/>
                <w:szCs w:val="20"/>
              </w:rPr>
              <w:t>lame</w:t>
            </w:r>
            <w:r>
              <w:rPr>
                <w:rFonts w:ascii="Arial" w:eastAsia="Arial" w:hAnsi="Arial" w:cs="Arial"/>
                <w:spacing w:val="-10"/>
                <w:w w:val="104"/>
                <w:sz w:val="20"/>
                <w:szCs w:val="20"/>
              </w:rPr>
              <w:t xml:space="preserve"> </w:t>
            </w:r>
            <w:r>
              <w:rPr>
                <w:rFonts w:ascii="Arial" w:eastAsia="Arial" w:hAnsi="Arial" w:cs="Arial"/>
                <w:w w:val="104"/>
                <w:sz w:val="20"/>
                <w:szCs w:val="20"/>
              </w:rPr>
              <w:t>temp</w:t>
            </w:r>
            <w:r>
              <w:rPr>
                <w:rFonts w:ascii="Arial" w:eastAsia="Arial" w:hAnsi="Arial" w:cs="Arial"/>
                <w:spacing w:val="-1"/>
                <w:w w:val="104"/>
                <w:sz w:val="20"/>
                <w:szCs w:val="20"/>
              </w:rPr>
              <w:t>e</w:t>
            </w:r>
            <w:r>
              <w:rPr>
                <w:rFonts w:ascii="Arial" w:eastAsia="Arial" w:hAnsi="Arial" w:cs="Arial"/>
                <w:w w:val="104"/>
                <w:sz w:val="20"/>
                <w:szCs w:val="20"/>
              </w:rPr>
              <w:t>ra</w:t>
            </w:r>
            <w:r>
              <w:rPr>
                <w:rFonts w:ascii="Arial" w:eastAsia="Arial" w:hAnsi="Arial" w:cs="Arial"/>
                <w:spacing w:val="-1"/>
                <w:w w:val="104"/>
                <w:sz w:val="20"/>
                <w:szCs w:val="20"/>
              </w:rPr>
              <w:t>t</w:t>
            </w:r>
            <w:r>
              <w:rPr>
                <w:rFonts w:ascii="Arial" w:eastAsia="Arial" w:hAnsi="Arial" w:cs="Arial"/>
                <w:w w:val="104"/>
                <w:sz w:val="20"/>
                <w:szCs w:val="20"/>
              </w:rPr>
              <w:t>ure;</w:t>
            </w:r>
            <w:r>
              <w:rPr>
                <w:rFonts w:ascii="Arial" w:eastAsia="Arial" w:hAnsi="Arial" w:cs="Arial"/>
                <w:spacing w:val="16"/>
                <w:w w:val="104"/>
                <w:sz w:val="20"/>
                <w:szCs w:val="20"/>
              </w:rPr>
              <w:t xml:space="preserve"> </w:t>
            </w:r>
            <w:r>
              <w:rPr>
                <w:rFonts w:ascii="Arial" w:eastAsia="Arial" w:hAnsi="Arial" w:cs="Arial"/>
                <w:sz w:val="20"/>
                <w:szCs w:val="20"/>
              </w:rPr>
              <w:t>ex</w:t>
            </w:r>
            <w:r>
              <w:rPr>
                <w:rFonts w:ascii="Arial" w:eastAsia="Arial" w:hAnsi="Arial" w:cs="Arial"/>
                <w:spacing w:val="-1"/>
                <w:sz w:val="20"/>
                <w:szCs w:val="20"/>
              </w:rPr>
              <w:t>p</w:t>
            </w:r>
            <w:r>
              <w:rPr>
                <w:rFonts w:ascii="Arial" w:eastAsia="Arial" w:hAnsi="Arial" w:cs="Arial"/>
                <w:sz w:val="20"/>
                <w:szCs w:val="20"/>
              </w:rPr>
              <w:t>losi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4"/>
                <w:sz w:val="20"/>
                <w:szCs w:val="20"/>
              </w:rPr>
              <w:t xml:space="preserve"> </w:t>
            </w:r>
            <w:r>
              <w:rPr>
                <w:rFonts w:ascii="Arial" w:eastAsia="Arial" w:hAnsi="Arial" w:cs="Arial"/>
                <w:spacing w:val="-1"/>
                <w:w w:val="134"/>
                <w:sz w:val="20"/>
                <w:szCs w:val="20"/>
              </w:rPr>
              <w:t>t</w:t>
            </w:r>
            <w:r>
              <w:rPr>
                <w:rFonts w:ascii="Arial" w:eastAsia="Arial" w:hAnsi="Arial" w:cs="Arial"/>
                <w:w w:val="105"/>
                <w:sz w:val="20"/>
                <w:szCs w:val="20"/>
              </w:rPr>
              <w:t>emperatu</w:t>
            </w:r>
            <w:r>
              <w:rPr>
                <w:rFonts w:ascii="Arial" w:eastAsia="Arial" w:hAnsi="Arial" w:cs="Arial"/>
                <w:spacing w:val="-2"/>
                <w:w w:val="105"/>
                <w:sz w:val="20"/>
                <w:szCs w:val="20"/>
              </w:rPr>
              <w:t>r</w:t>
            </w:r>
            <w:r>
              <w:rPr>
                <w:rFonts w:ascii="Arial" w:eastAsia="Arial" w:hAnsi="Arial" w:cs="Arial"/>
                <w:w w:val="97"/>
                <w:sz w:val="20"/>
                <w:szCs w:val="20"/>
              </w:rPr>
              <w:t>e</w:t>
            </w:r>
          </w:p>
          <w:p w:rsidR="007A6C8F" w:rsidRDefault="00E052D2">
            <w:pPr>
              <w:spacing w:before="4" w:after="0" w:line="376" w:lineRule="auto"/>
              <w:ind w:left="1543" w:right="48" w:hanging="360"/>
              <w:jc w:val="both"/>
              <w:rPr>
                <w:rFonts w:ascii="Arial" w:eastAsia="Arial" w:hAnsi="Arial" w:cs="Arial"/>
                <w:sz w:val="20"/>
                <w:szCs w:val="20"/>
              </w:rPr>
            </w:pPr>
            <w:r>
              <w:rPr>
                <w:rFonts w:ascii="Arial" w:eastAsia="Arial" w:hAnsi="Arial" w:cs="Arial"/>
                <w:sz w:val="20"/>
                <w:szCs w:val="20"/>
              </w:rPr>
              <w:t xml:space="preserve">c.  </w:t>
            </w:r>
            <w:r>
              <w:rPr>
                <w:rFonts w:ascii="Arial" w:eastAsia="Arial" w:hAnsi="Arial" w:cs="Arial"/>
                <w:spacing w:val="36"/>
                <w:sz w:val="20"/>
                <w:szCs w:val="20"/>
              </w:rPr>
              <w:t xml:space="preserve"> </w:t>
            </w:r>
            <w:r>
              <w:rPr>
                <w:rFonts w:ascii="Arial" w:eastAsia="Arial" w:hAnsi="Arial" w:cs="Arial"/>
                <w:sz w:val="20"/>
                <w:szCs w:val="20"/>
              </w:rPr>
              <w:t>Statement</w:t>
            </w:r>
            <w:r>
              <w:rPr>
                <w:rFonts w:ascii="Arial" w:eastAsia="Arial" w:hAnsi="Arial" w:cs="Arial"/>
                <w:spacing w:val="37"/>
                <w:sz w:val="20"/>
                <w:szCs w:val="20"/>
              </w:rPr>
              <w:t xml:space="preserve"> </w:t>
            </w:r>
            <w:r>
              <w:rPr>
                <w:rFonts w:ascii="Arial" w:eastAsia="Arial" w:hAnsi="Arial" w:cs="Arial"/>
                <w:sz w:val="20"/>
                <w:szCs w:val="20"/>
              </w:rPr>
              <w:t>of</w:t>
            </w:r>
            <w:r>
              <w:rPr>
                <w:rFonts w:ascii="Arial" w:eastAsia="Arial" w:hAnsi="Arial" w:cs="Arial"/>
                <w:spacing w:val="19"/>
                <w:sz w:val="20"/>
                <w:szCs w:val="20"/>
              </w:rPr>
              <w:t xml:space="preserve"> </w:t>
            </w:r>
            <w:r>
              <w:rPr>
                <w:rFonts w:ascii="Arial" w:eastAsia="Arial" w:hAnsi="Arial" w:cs="Arial"/>
                <w:sz w:val="20"/>
                <w:szCs w:val="20"/>
              </w:rPr>
              <w:t>the</w:t>
            </w:r>
            <w:r>
              <w:rPr>
                <w:rFonts w:ascii="Arial" w:eastAsia="Arial" w:hAnsi="Arial" w:cs="Arial"/>
                <w:spacing w:val="20"/>
                <w:sz w:val="20"/>
                <w:szCs w:val="20"/>
              </w:rPr>
              <w:t xml:space="preserve"> </w:t>
            </w:r>
            <w:r>
              <w:rPr>
                <w:rFonts w:ascii="Arial" w:eastAsia="Arial" w:hAnsi="Arial" w:cs="Arial"/>
                <w:sz w:val="20"/>
                <w:szCs w:val="20"/>
              </w:rPr>
              <w:t>se</w:t>
            </w:r>
            <w:r>
              <w:rPr>
                <w:rFonts w:ascii="Arial" w:eastAsia="Arial" w:hAnsi="Arial" w:cs="Arial"/>
                <w:spacing w:val="-1"/>
                <w:sz w:val="20"/>
                <w:szCs w:val="20"/>
              </w:rPr>
              <w:t>c</w:t>
            </w:r>
            <w:r>
              <w:rPr>
                <w:rFonts w:ascii="Arial" w:eastAsia="Arial" w:hAnsi="Arial" w:cs="Arial"/>
                <w:sz w:val="20"/>
                <w:szCs w:val="20"/>
              </w:rPr>
              <w:t>ond</w:t>
            </w:r>
            <w:r>
              <w:rPr>
                <w:rFonts w:ascii="Arial" w:eastAsia="Arial" w:hAnsi="Arial" w:cs="Arial"/>
                <w:spacing w:val="-6"/>
                <w:sz w:val="20"/>
                <w:szCs w:val="20"/>
              </w:rPr>
              <w:t xml:space="preserve"> </w:t>
            </w:r>
            <w:r>
              <w:rPr>
                <w:rFonts w:ascii="Arial" w:eastAsia="Arial" w:hAnsi="Arial" w:cs="Arial"/>
                <w:spacing w:val="-1"/>
                <w:sz w:val="20"/>
                <w:szCs w:val="20"/>
              </w:rPr>
              <w:t>l</w:t>
            </w:r>
            <w:r>
              <w:rPr>
                <w:rFonts w:ascii="Arial" w:eastAsia="Arial" w:hAnsi="Arial" w:cs="Arial"/>
                <w:sz w:val="20"/>
                <w:szCs w:val="20"/>
              </w:rPr>
              <w:t>aw</w:t>
            </w:r>
            <w:r>
              <w:rPr>
                <w:rFonts w:ascii="Arial" w:eastAsia="Arial" w:hAnsi="Arial" w:cs="Arial"/>
                <w:spacing w:val="6"/>
                <w:sz w:val="20"/>
                <w:szCs w:val="20"/>
              </w:rPr>
              <w:t xml:space="preserve"> </w:t>
            </w:r>
            <w:r>
              <w:rPr>
                <w:rFonts w:ascii="Arial" w:eastAsia="Arial" w:hAnsi="Arial" w:cs="Arial"/>
                <w:sz w:val="20"/>
                <w:szCs w:val="20"/>
              </w:rPr>
              <w:t>of</w:t>
            </w:r>
            <w:r>
              <w:rPr>
                <w:rFonts w:ascii="Arial" w:eastAsia="Arial" w:hAnsi="Arial" w:cs="Arial"/>
                <w:spacing w:val="20"/>
                <w:sz w:val="20"/>
                <w:szCs w:val="20"/>
              </w:rPr>
              <w:t xml:space="preserve"> </w:t>
            </w:r>
            <w:r>
              <w:rPr>
                <w:rFonts w:ascii="Arial" w:eastAsia="Arial" w:hAnsi="Arial" w:cs="Arial"/>
                <w:sz w:val="20"/>
                <w:szCs w:val="20"/>
              </w:rPr>
              <w:t>the</w:t>
            </w:r>
            <w:r>
              <w:rPr>
                <w:rFonts w:ascii="Arial" w:eastAsia="Arial" w:hAnsi="Arial" w:cs="Arial"/>
                <w:spacing w:val="-1"/>
                <w:sz w:val="20"/>
                <w:szCs w:val="20"/>
              </w:rPr>
              <w:t>rmo</w:t>
            </w:r>
            <w:r>
              <w:rPr>
                <w:rFonts w:ascii="Arial" w:eastAsia="Arial" w:hAnsi="Arial" w:cs="Arial"/>
                <w:sz w:val="20"/>
                <w:szCs w:val="20"/>
              </w:rPr>
              <w:t>dyna</w:t>
            </w:r>
            <w:r>
              <w:rPr>
                <w:rFonts w:ascii="Arial" w:eastAsia="Arial" w:hAnsi="Arial" w:cs="Arial"/>
                <w:spacing w:val="-1"/>
                <w:sz w:val="20"/>
                <w:szCs w:val="20"/>
              </w:rPr>
              <w:t>m</w:t>
            </w:r>
            <w:r>
              <w:rPr>
                <w:rFonts w:ascii="Arial" w:eastAsia="Arial" w:hAnsi="Arial" w:cs="Arial"/>
                <w:sz w:val="20"/>
                <w:szCs w:val="20"/>
              </w:rPr>
              <w:t>ic</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50"/>
                <w:sz w:val="20"/>
                <w:szCs w:val="20"/>
              </w:rPr>
              <w:t xml:space="preserve"> </w:t>
            </w:r>
            <w:r>
              <w:rPr>
                <w:rFonts w:ascii="Arial" w:eastAsia="Arial" w:hAnsi="Arial" w:cs="Arial"/>
                <w:spacing w:val="-1"/>
                <w:sz w:val="20"/>
                <w:szCs w:val="20"/>
              </w:rPr>
              <w:t>Co</w:t>
            </w:r>
            <w:r>
              <w:rPr>
                <w:rFonts w:ascii="Arial" w:eastAsia="Arial" w:hAnsi="Arial" w:cs="Arial"/>
                <w:sz w:val="20"/>
                <w:szCs w:val="20"/>
              </w:rPr>
              <w:t>ncept</w:t>
            </w:r>
            <w:r>
              <w:rPr>
                <w:rFonts w:ascii="Arial" w:eastAsia="Arial" w:hAnsi="Arial" w:cs="Arial"/>
                <w:spacing w:val="-1"/>
                <w:sz w:val="20"/>
                <w:szCs w:val="20"/>
              </w:rPr>
              <w:t xml:space="preserve"> </w:t>
            </w:r>
            <w:r>
              <w:rPr>
                <w:rFonts w:ascii="Arial" w:eastAsia="Arial" w:hAnsi="Arial" w:cs="Arial"/>
                <w:sz w:val="20"/>
                <w:szCs w:val="20"/>
              </w:rPr>
              <w:t>of</w:t>
            </w:r>
            <w:r>
              <w:rPr>
                <w:rFonts w:ascii="Arial" w:eastAsia="Arial" w:hAnsi="Arial" w:cs="Arial"/>
                <w:spacing w:val="20"/>
                <w:sz w:val="20"/>
                <w:szCs w:val="20"/>
              </w:rPr>
              <w:t xml:space="preserve"> </w:t>
            </w:r>
            <w:r>
              <w:rPr>
                <w:rFonts w:ascii="Arial" w:eastAsia="Arial" w:hAnsi="Arial" w:cs="Arial"/>
                <w:sz w:val="20"/>
                <w:szCs w:val="20"/>
              </w:rPr>
              <w:t>heat</w:t>
            </w:r>
            <w:r>
              <w:rPr>
                <w:rFonts w:ascii="Arial" w:eastAsia="Arial" w:hAnsi="Arial" w:cs="Arial"/>
                <w:spacing w:val="14"/>
                <w:sz w:val="20"/>
                <w:szCs w:val="20"/>
              </w:rPr>
              <w:t xml:space="preserve"> </w:t>
            </w:r>
            <w:r>
              <w:rPr>
                <w:rFonts w:ascii="Arial" w:eastAsia="Arial" w:hAnsi="Arial" w:cs="Arial"/>
                <w:sz w:val="20"/>
                <w:szCs w:val="20"/>
              </w:rPr>
              <w:t>reservoi</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35"/>
                <w:sz w:val="20"/>
                <w:szCs w:val="20"/>
              </w:rPr>
              <w:t xml:space="preserve"> </w:t>
            </w:r>
            <w:r>
              <w:rPr>
                <w:rFonts w:ascii="Arial" w:eastAsia="Arial" w:hAnsi="Arial" w:cs="Arial"/>
                <w:spacing w:val="-1"/>
                <w:sz w:val="20"/>
                <w:szCs w:val="20"/>
              </w:rPr>
              <w:t>a</w:t>
            </w:r>
            <w:r>
              <w:rPr>
                <w:rFonts w:ascii="Arial" w:eastAsia="Arial" w:hAnsi="Arial" w:cs="Arial"/>
                <w:sz w:val="20"/>
                <w:szCs w:val="20"/>
              </w:rPr>
              <w:t xml:space="preserve">nd heat </w:t>
            </w:r>
            <w:r>
              <w:rPr>
                <w:rFonts w:ascii="Arial" w:eastAsia="Arial" w:hAnsi="Arial" w:cs="Arial"/>
                <w:spacing w:val="49"/>
                <w:sz w:val="20"/>
                <w:szCs w:val="20"/>
              </w:rPr>
              <w:t xml:space="preserve"> </w:t>
            </w:r>
            <w:r>
              <w:rPr>
                <w:rFonts w:ascii="Arial" w:eastAsia="Arial" w:hAnsi="Arial" w:cs="Arial"/>
                <w:sz w:val="20"/>
                <w:szCs w:val="20"/>
              </w:rPr>
              <w:t>en</w:t>
            </w:r>
            <w:r>
              <w:rPr>
                <w:rFonts w:ascii="Arial" w:eastAsia="Arial" w:hAnsi="Arial" w:cs="Arial"/>
                <w:spacing w:val="-1"/>
                <w:sz w:val="20"/>
                <w:szCs w:val="20"/>
              </w:rPr>
              <w:t>g</w:t>
            </w:r>
            <w:r>
              <w:rPr>
                <w:rFonts w:ascii="Arial" w:eastAsia="Arial" w:hAnsi="Arial" w:cs="Arial"/>
                <w:sz w:val="20"/>
                <w:szCs w:val="20"/>
              </w:rPr>
              <w:t>in</w:t>
            </w:r>
            <w:r>
              <w:rPr>
                <w:rFonts w:ascii="Arial" w:eastAsia="Arial" w:hAnsi="Arial" w:cs="Arial"/>
                <w:spacing w:val="-1"/>
                <w:sz w:val="20"/>
                <w:szCs w:val="20"/>
              </w:rPr>
              <w:t>e</w:t>
            </w:r>
            <w:r>
              <w:rPr>
                <w:rFonts w:ascii="Arial" w:eastAsia="Arial" w:hAnsi="Arial" w:cs="Arial"/>
                <w:sz w:val="20"/>
                <w:szCs w:val="20"/>
              </w:rPr>
              <w:t xml:space="preserve">s; </w:t>
            </w:r>
            <w:r>
              <w:rPr>
                <w:rFonts w:ascii="Arial" w:eastAsia="Arial" w:hAnsi="Arial" w:cs="Arial"/>
                <w:spacing w:val="43"/>
                <w:sz w:val="20"/>
                <w:szCs w:val="20"/>
              </w:rPr>
              <w:t xml:space="preserve"> </w:t>
            </w:r>
            <w:r>
              <w:rPr>
                <w:rFonts w:ascii="Arial" w:eastAsia="Arial" w:hAnsi="Arial" w:cs="Arial"/>
                <w:sz w:val="20"/>
                <w:szCs w:val="20"/>
              </w:rPr>
              <w:t>Car</w:t>
            </w:r>
            <w:r>
              <w:rPr>
                <w:rFonts w:ascii="Arial" w:eastAsia="Arial" w:hAnsi="Arial" w:cs="Arial"/>
                <w:spacing w:val="-1"/>
                <w:sz w:val="20"/>
                <w:szCs w:val="20"/>
              </w:rPr>
              <w:t>n</w:t>
            </w:r>
            <w:r>
              <w:rPr>
                <w:rFonts w:ascii="Arial" w:eastAsia="Arial" w:hAnsi="Arial" w:cs="Arial"/>
                <w:sz w:val="20"/>
                <w:szCs w:val="20"/>
              </w:rPr>
              <w:t xml:space="preserve">ot </w:t>
            </w:r>
            <w:r>
              <w:rPr>
                <w:rFonts w:ascii="Arial" w:eastAsia="Arial" w:hAnsi="Arial" w:cs="Arial"/>
                <w:spacing w:val="53"/>
                <w:sz w:val="20"/>
                <w:szCs w:val="20"/>
              </w:rPr>
              <w:t xml:space="preserve"> </w:t>
            </w:r>
            <w:r>
              <w:rPr>
                <w:rFonts w:ascii="Arial" w:eastAsia="Arial" w:hAnsi="Arial" w:cs="Arial"/>
                <w:spacing w:val="-1"/>
                <w:sz w:val="20"/>
                <w:szCs w:val="20"/>
              </w:rPr>
              <w:t>c</w:t>
            </w:r>
            <w:r>
              <w:rPr>
                <w:rFonts w:ascii="Arial" w:eastAsia="Arial" w:hAnsi="Arial" w:cs="Arial"/>
                <w:sz w:val="20"/>
                <w:szCs w:val="20"/>
              </w:rPr>
              <w:t>y</w:t>
            </w:r>
            <w:r>
              <w:rPr>
                <w:rFonts w:ascii="Arial" w:eastAsia="Arial" w:hAnsi="Arial" w:cs="Arial"/>
                <w:spacing w:val="1"/>
                <w:sz w:val="20"/>
                <w:szCs w:val="20"/>
              </w:rPr>
              <w:t>c</w:t>
            </w:r>
            <w:r>
              <w:rPr>
                <w:rFonts w:ascii="Arial" w:eastAsia="Arial" w:hAnsi="Arial" w:cs="Arial"/>
                <w:sz w:val="20"/>
                <w:szCs w:val="20"/>
              </w:rPr>
              <w:t>l</w:t>
            </w:r>
            <w:r>
              <w:rPr>
                <w:rFonts w:ascii="Arial" w:eastAsia="Arial" w:hAnsi="Arial" w:cs="Arial"/>
                <w:spacing w:val="-1"/>
                <w:sz w:val="20"/>
                <w:szCs w:val="20"/>
              </w:rPr>
              <w:t>e</w:t>
            </w:r>
            <w:r>
              <w:rPr>
                <w:rFonts w:ascii="Arial" w:eastAsia="Arial" w:hAnsi="Arial" w:cs="Arial"/>
                <w:sz w:val="20"/>
                <w:szCs w:val="20"/>
              </w:rPr>
              <w:t xml:space="preserve">; </w:t>
            </w:r>
            <w:r>
              <w:rPr>
                <w:rFonts w:ascii="Arial" w:eastAsia="Arial" w:hAnsi="Arial" w:cs="Arial"/>
                <w:spacing w:val="48"/>
                <w:sz w:val="20"/>
                <w:szCs w:val="20"/>
              </w:rPr>
              <w:t xml:space="preserve"> </w:t>
            </w:r>
            <w:r>
              <w:rPr>
                <w:rFonts w:ascii="Arial" w:eastAsia="Arial" w:hAnsi="Arial" w:cs="Arial"/>
                <w:sz w:val="20"/>
                <w:szCs w:val="20"/>
              </w:rPr>
              <w:t>Phy</w:t>
            </w:r>
            <w:r>
              <w:rPr>
                <w:rFonts w:ascii="Arial" w:eastAsia="Arial" w:hAnsi="Arial" w:cs="Arial"/>
                <w:spacing w:val="-1"/>
                <w:sz w:val="20"/>
                <w:szCs w:val="20"/>
              </w:rPr>
              <w:t>s</w:t>
            </w:r>
            <w:r>
              <w:rPr>
                <w:rFonts w:ascii="Arial" w:eastAsia="Arial" w:hAnsi="Arial" w:cs="Arial"/>
                <w:sz w:val="20"/>
                <w:szCs w:val="20"/>
              </w:rPr>
              <w:t>i</w:t>
            </w:r>
            <w:r>
              <w:rPr>
                <w:rFonts w:ascii="Arial" w:eastAsia="Arial" w:hAnsi="Arial" w:cs="Arial"/>
                <w:spacing w:val="-1"/>
                <w:sz w:val="20"/>
                <w:szCs w:val="20"/>
              </w:rPr>
              <w:t>c</w:t>
            </w:r>
            <w:r>
              <w:rPr>
                <w:rFonts w:ascii="Arial" w:eastAsia="Arial" w:hAnsi="Arial" w:cs="Arial"/>
                <w:sz w:val="20"/>
                <w:szCs w:val="20"/>
              </w:rPr>
              <w:t xml:space="preserve">al </w:t>
            </w:r>
            <w:r>
              <w:rPr>
                <w:rFonts w:ascii="Arial" w:eastAsia="Arial" w:hAnsi="Arial" w:cs="Arial"/>
                <w:spacing w:val="35"/>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pacing w:val="-1"/>
                <w:sz w:val="20"/>
                <w:szCs w:val="20"/>
              </w:rPr>
              <w:t>n</w:t>
            </w:r>
            <w:r>
              <w:rPr>
                <w:rFonts w:ascii="Arial" w:eastAsia="Arial" w:hAnsi="Arial" w:cs="Arial"/>
                <w:sz w:val="20"/>
                <w:szCs w:val="20"/>
              </w:rPr>
              <w:t xml:space="preserve">cept </w:t>
            </w:r>
            <w:r>
              <w:rPr>
                <w:rFonts w:ascii="Arial" w:eastAsia="Arial" w:hAnsi="Arial" w:cs="Arial"/>
                <w:spacing w:val="54"/>
                <w:sz w:val="20"/>
                <w:szCs w:val="20"/>
              </w:rPr>
              <w:t xml:space="preserve"> </w:t>
            </w:r>
            <w:r>
              <w:rPr>
                <w:rFonts w:ascii="Arial" w:eastAsia="Arial" w:hAnsi="Arial" w:cs="Arial"/>
                <w:sz w:val="20"/>
                <w:szCs w:val="20"/>
              </w:rPr>
              <w:t xml:space="preserve">of </w:t>
            </w:r>
            <w:r>
              <w:rPr>
                <w:rFonts w:ascii="Arial" w:eastAsia="Arial" w:hAnsi="Arial" w:cs="Arial"/>
                <w:spacing w:val="54"/>
                <w:sz w:val="20"/>
                <w:szCs w:val="20"/>
              </w:rPr>
              <w:t xml:space="preserve"> </w:t>
            </w:r>
            <w:r>
              <w:rPr>
                <w:rFonts w:ascii="Arial" w:eastAsia="Arial" w:hAnsi="Arial" w:cs="Arial"/>
                <w:sz w:val="20"/>
                <w:szCs w:val="20"/>
              </w:rPr>
              <w:t>Entro</w:t>
            </w:r>
            <w:r>
              <w:rPr>
                <w:rFonts w:ascii="Arial" w:eastAsia="Arial" w:hAnsi="Arial" w:cs="Arial"/>
                <w:spacing w:val="-1"/>
                <w:sz w:val="20"/>
                <w:szCs w:val="20"/>
              </w:rPr>
              <w:t>p</w:t>
            </w:r>
            <w:r>
              <w:rPr>
                <w:rFonts w:ascii="Arial" w:eastAsia="Arial" w:hAnsi="Arial" w:cs="Arial"/>
                <w:sz w:val="20"/>
                <w:szCs w:val="20"/>
              </w:rPr>
              <w:t xml:space="preserve">y;  </w:t>
            </w:r>
            <w:r>
              <w:rPr>
                <w:rFonts w:ascii="Arial" w:eastAsia="Arial" w:hAnsi="Arial" w:cs="Arial"/>
                <w:spacing w:val="17"/>
                <w:sz w:val="20"/>
                <w:szCs w:val="20"/>
              </w:rPr>
              <w:t xml:space="preserve"> </w:t>
            </w:r>
            <w:r>
              <w:rPr>
                <w:rFonts w:ascii="Arial" w:eastAsia="Arial" w:hAnsi="Arial" w:cs="Arial"/>
                <w:w w:val="99"/>
                <w:sz w:val="20"/>
                <w:szCs w:val="20"/>
              </w:rPr>
              <w:t>Carn</w:t>
            </w:r>
            <w:r>
              <w:rPr>
                <w:rFonts w:ascii="Arial" w:eastAsia="Arial" w:hAnsi="Arial" w:cs="Arial"/>
                <w:spacing w:val="1"/>
                <w:w w:val="99"/>
                <w:sz w:val="20"/>
                <w:szCs w:val="20"/>
              </w:rPr>
              <w:t>o</w:t>
            </w:r>
            <w:r>
              <w:rPr>
                <w:rFonts w:ascii="Arial" w:eastAsia="Arial" w:hAnsi="Arial" w:cs="Arial"/>
                <w:w w:val="134"/>
                <w:sz w:val="20"/>
                <w:szCs w:val="20"/>
              </w:rPr>
              <w:t>t</w:t>
            </w:r>
            <w:r>
              <w:rPr>
                <w:rFonts w:ascii="Arial" w:eastAsia="Arial" w:hAnsi="Arial" w:cs="Arial"/>
                <w:sz w:val="20"/>
                <w:szCs w:val="20"/>
              </w:rPr>
              <w:t xml:space="preserve">  </w:t>
            </w:r>
            <w:r>
              <w:rPr>
                <w:rFonts w:ascii="Arial" w:eastAsia="Arial" w:hAnsi="Arial" w:cs="Arial"/>
                <w:spacing w:val="-18"/>
                <w:sz w:val="20"/>
                <w:szCs w:val="20"/>
              </w:rPr>
              <w:t xml:space="preserve"> </w:t>
            </w:r>
            <w:r>
              <w:rPr>
                <w:rFonts w:ascii="Arial" w:eastAsia="Arial" w:hAnsi="Arial" w:cs="Arial"/>
                <w:w w:val="99"/>
                <w:sz w:val="20"/>
                <w:szCs w:val="20"/>
              </w:rPr>
              <w:t>e</w:t>
            </w:r>
            <w:r>
              <w:rPr>
                <w:rFonts w:ascii="Arial" w:eastAsia="Arial" w:hAnsi="Arial" w:cs="Arial"/>
                <w:spacing w:val="-1"/>
                <w:w w:val="99"/>
                <w:sz w:val="20"/>
                <w:szCs w:val="20"/>
              </w:rPr>
              <w:t>n</w:t>
            </w:r>
            <w:r>
              <w:rPr>
                <w:rFonts w:ascii="Arial" w:eastAsia="Arial" w:hAnsi="Arial" w:cs="Arial"/>
                <w:w w:val="103"/>
                <w:sz w:val="20"/>
                <w:szCs w:val="20"/>
              </w:rPr>
              <w:t xml:space="preserve">gine, </w:t>
            </w:r>
            <w:r>
              <w:rPr>
                <w:rFonts w:ascii="Arial" w:eastAsia="Arial" w:hAnsi="Arial" w:cs="Arial"/>
                <w:w w:val="108"/>
                <w:sz w:val="20"/>
                <w:szCs w:val="20"/>
              </w:rPr>
              <w:t>re</w:t>
            </w:r>
            <w:r>
              <w:rPr>
                <w:rFonts w:ascii="Arial" w:eastAsia="Arial" w:hAnsi="Arial" w:cs="Arial"/>
                <w:spacing w:val="-1"/>
                <w:w w:val="108"/>
                <w:sz w:val="20"/>
                <w:szCs w:val="20"/>
              </w:rPr>
              <w:t>f</w:t>
            </w:r>
            <w:r>
              <w:rPr>
                <w:rFonts w:ascii="Arial" w:eastAsia="Arial" w:hAnsi="Arial" w:cs="Arial"/>
                <w:w w:val="108"/>
                <w:sz w:val="20"/>
                <w:szCs w:val="20"/>
              </w:rPr>
              <w:t>rigera</w:t>
            </w:r>
            <w:r>
              <w:rPr>
                <w:rFonts w:ascii="Arial" w:eastAsia="Arial" w:hAnsi="Arial" w:cs="Arial"/>
                <w:spacing w:val="-1"/>
                <w:w w:val="108"/>
                <w:sz w:val="20"/>
                <w:szCs w:val="20"/>
              </w:rPr>
              <w:t>t</w:t>
            </w:r>
            <w:r>
              <w:rPr>
                <w:rFonts w:ascii="Arial" w:eastAsia="Arial" w:hAnsi="Arial" w:cs="Arial"/>
                <w:w w:val="108"/>
                <w:sz w:val="20"/>
                <w:szCs w:val="20"/>
              </w:rPr>
              <w:t>or</w:t>
            </w:r>
            <w:r>
              <w:rPr>
                <w:rFonts w:ascii="Arial" w:eastAsia="Arial" w:hAnsi="Arial" w:cs="Arial"/>
                <w:spacing w:val="11"/>
                <w:w w:val="108"/>
                <w:sz w:val="20"/>
                <w:szCs w:val="20"/>
              </w:rPr>
              <w:t xml:space="preserve"> </w:t>
            </w:r>
            <w:r>
              <w:rPr>
                <w:rFonts w:ascii="Arial" w:eastAsia="Arial" w:hAnsi="Arial" w:cs="Arial"/>
                <w:sz w:val="20"/>
                <w:szCs w:val="20"/>
              </w:rPr>
              <w:t>and</w:t>
            </w:r>
            <w:r>
              <w:rPr>
                <w:rFonts w:ascii="Arial" w:eastAsia="Arial" w:hAnsi="Arial" w:cs="Arial"/>
                <w:spacing w:val="7"/>
                <w:sz w:val="20"/>
                <w:szCs w:val="20"/>
              </w:rPr>
              <w:t xml:space="preserve"> </w:t>
            </w:r>
            <w:r>
              <w:rPr>
                <w:rFonts w:ascii="Arial" w:eastAsia="Arial" w:hAnsi="Arial" w:cs="Arial"/>
                <w:sz w:val="20"/>
                <w:szCs w:val="20"/>
              </w:rPr>
              <w:t>e</w:t>
            </w:r>
            <w:r>
              <w:rPr>
                <w:rFonts w:ascii="Arial" w:eastAsia="Arial" w:hAnsi="Arial" w:cs="Arial"/>
                <w:spacing w:val="-1"/>
                <w:sz w:val="20"/>
                <w:szCs w:val="20"/>
              </w:rPr>
              <w:t>f</w:t>
            </w:r>
            <w:r>
              <w:rPr>
                <w:rFonts w:ascii="Arial" w:eastAsia="Arial" w:hAnsi="Arial" w:cs="Arial"/>
                <w:sz w:val="20"/>
                <w:szCs w:val="20"/>
              </w:rPr>
              <w:t>ficien</w:t>
            </w:r>
            <w:r>
              <w:rPr>
                <w:rFonts w:ascii="Arial" w:eastAsia="Arial" w:hAnsi="Arial" w:cs="Arial"/>
                <w:spacing w:val="-1"/>
                <w:sz w:val="20"/>
                <w:szCs w:val="20"/>
              </w:rPr>
              <w:t>c</w:t>
            </w:r>
            <w:r>
              <w:rPr>
                <w:rFonts w:ascii="Arial" w:eastAsia="Arial" w:hAnsi="Arial" w:cs="Arial"/>
                <w:sz w:val="20"/>
                <w:szCs w:val="20"/>
              </w:rPr>
              <w:t>y;</w:t>
            </w:r>
            <w:r>
              <w:rPr>
                <w:rFonts w:ascii="Arial" w:eastAsia="Arial" w:hAnsi="Arial" w:cs="Arial"/>
                <w:spacing w:val="54"/>
                <w:sz w:val="20"/>
                <w:szCs w:val="20"/>
              </w:rPr>
              <w:t xml:space="preserve"> </w:t>
            </w:r>
            <w:r>
              <w:rPr>
                <w:rFonts w:ascii="Arial" w:eastAsia="Arial" w:hAnsi="Arial" w:cs="Arial"/>
                <w:sz w:val="20"/>
                <w:szCs w:val="20"/>
              </w:rPr>
              <w:t>Ent</w:t>
            </w:r>
            <w:r>
              <w:rPr>
                <w:rFonts w:ascii="Arial" w:eastAsia="Arial" w:hAnsi="Arial" w:cs="Arial"/>
                <w:spacing w:val="-1"/>
                <w:sz w:val="20"/>
                <w:szCs w:val="20"/>
              </w:rPr>
              <w:t>r</w:t>
            </w:r>
            <w:r>
              <w:rPr>
                <w:rFonts w:ascii="Arial" w:eastAsia="Arial" w:hAnsi="Arial" w:cs="Arial"/>
                <w:sz w:val="20"/>
                <w:szCs w:val="20"/>
              </w:rPr>
              <w:t>opy</w:t>
            </w:r>
            <w:r>
              <w:rPr>
                <w:rFonts w:ascii="Arial" w:eastAsia="Arial" w:hAnsi="Arial" w:cs="Arial"/>
                <w:spacing w:val="32"/>
                <w:sz w:val="20"/>
                <w:szCs w:val="20"/>
              </w:rPr>
              <w:t xml:space="preserve"> </w:t>
            </w:r>
            <w:r>
              <w:rPr>
                <w:rFonts w:ascii="Arial" w:eastAsia="Arial" w:hAnsi="Arial" w:cs="Arial"/>
                <w:spacing w:val="-1"/>
                <w:sz w:val="20"/>
                <w:szCs w:val="20"/>
              </w:rPr>
              <w:t>c</w:t>
            </w:r>
            <w:r>
              <w:rPr>
                <w:rFonts w:ascii="Arial" w:eastAsia="Arial" w:hAnsi="Arial" w:cs="Arial"/>
                <w:sz w:val="20"/>
                <w:szCs w:val="20"/>
              </w:rPr>
              <w:t>hange of</w:t>
            </w:r>
            <w:r>
              <w:rPr>
                <w:rFonts w:ascii="Arial" w:eastAsia="Arial" w:hAnsi="Arial" w:cs="Arial"/>
                <w:spacing w:val="24"/>
                <w:sz w:val="20"/>
                <w:szCs w:val="20"/>
              </w:rPr>
              <w:t xml:space="preserve"> </w:t>
            </w:r>
            <w:r>
              <w:rPr>
                <w:rFonts w:ascii="Arial" w:eastAsia="Arial" w:hAnsi="Arial" w:cs="Arial"/>
                <w:sz w:val="20"/>
                <w:szCs w:val="20"/>
              </w:rPr>
              <w:t>s</w:t>
            </w:r>
            <w:r>
              <w:rPr>
                <w:rFonts w:ascii="Arial" w:eastAsia="Arial" w:hAnsi="Arial" w:cs="Arial"/>
                <w:spacing w:val="-1"/>
                <w:sz w:val="20"/>
                <w:szCs w:val="20"/>
              </w:rPr>
              <w:t>y</w:t>
            </w:r>
            <w:r>
              <w:rPr>
                <w:rFonts w:ascii="Arial" w:eastAsia="Arial" w:hAnsi="Arial" w:cs="Arial"/>
                <w:sz w:val="20"/>
                <w:szCs w:val="20"/>
              </w:rPr>
              <w:t>stems</w:t>
            </w:r>
            <w:r>
              <w:rPr>
                <w:rFonts w:ascii="Arial" w:eastAsia="Arial" w:hAnsi="Arial" w:cs="Arial"/>
                <w:spacing w:val="11"/>
                <w:sz w:val="20"/>
                <w:szCs w:val="20"/>
              </w:rPr>
              <w:t xml:space="preserve"> </w:t>
            </w:r>
            <w:r>
              <w:rPr>
                <w:rFonts w:ascii="Arial" w:eastAsia="Arial" w:hAnsi="Arial" w:cs="Arial"/>
                <w:sz w:val="20"/>
                <w:szCs w:val="20"/>
              </w:rPr>
              <w:t>and</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urroundin</w:t>
            </w:r>
            <w:r>
              <w:rPr>
                <w:rFonts w:ascii="Arial" w:eastAsia="Arial" w:hAnsi="Arial" w:cs="Arial"/>
                <w:spacing w:val="-1"/>
                <w:sz w:val="20"/>
                <w:szCs w:val="20"/>
              </w:rPr>
              <w:t>g</w:t>
            </w:r>
            <w:r>
              <w:rPr>
                <w:rFonts w:ascii="Arial" w:eastAsia="Arial" w:hAnsi="Arial" w:cs="Arial"/>
                <w:sz w:val="20"/>
                <w:szCs w:val="20"/>
              </w:rPr>
              <w:t>s</w:t>
            </w:r>
            <w:r>
              <w:rPr>
                <w:rFonts w:ascii="Arial" w:eastAsia="Arial" w:hAnsi="Arial" w:cs="Arial"/>
                <w:spacing w:val="40"/>
                <w:sz w:val="20"/>
                <w:szCs w:val="20"/>
              </w:rPr>
              <w:t xml:space="preserve"> </w:t>
            </w:r>
            <w:r>
              <w:rPr>
                <w:rFonts w:ascii="Arial" w:eastAsia="Arial" w:hAnsi="Arial" w:cs="Arial"/>
                <w:w w:val="114"/>
                <w:sz w:val="20"/>
                <w:szCs w:val="20"/>
              </w:rPr>
              <w:t xml:space="preserve">for </w:t>
            </w:r>
            <w:r>
              <w:rPr>
                <w:rFonts w:ascii="Arial" w:eastAsia="Arial" w:hAnsi="Arial" w:cs="Arial"/>
                <w:sz w:val="20"/>
                <w:szCs w:val="20"/>
              </w:rPr>
              <w:t>vari</w:t>
            </w:r>
            <w:r>
              <w:rPr>
                <w:rFonts w:ascii="Arial" w:eastAsia="Arial" w:hAnsi="Arial" w:cs="Arial"/>
                <w:spacing w:val="-1"/>
                <w:sz w:val="20"/>
                <w:szCs w:val="20"/>
              </w:rPr>
              <w:t>o</w:t>
            </w:r>
            <w:r>
              <w:rPr>
                <w:rFonts w:ascii="Arial" w:eastAsia="Arial" w:hAnsi="Arial" w:cs="Arial"/>
                <w:sz w:val="20"/>
                <w:szCs w:val="20"/>
              </w:rPr>
              <w:t>us</w:t>
            </w:r>
            <w:r>
              <w:rPr>
                <w:rFonts w:ascii="Arial" w:eastAsia="Arial" w:hAnsi="Arial" w:cs="Arial"/>
                <w:spacing w:val="38"/>
                <w:sz w:val="20"/>
                <w:szCs w:val="20"/>
              </w:rPr>
              <w:t xml:space="preserve"> </w:t>
            </w:r>
            <w:r>
              <w:rPr>
                <w:rFonts w:ascii="Arial" w:eastAsia="Arial" w:hAnsi="Arial" w:cs="Arial"/>
                <w:sz w:val="20"/>
                <w:szCs w:val="20"/>
              </w:rPr>
              <w:t>pr</w:t>
            </w:r>
            <w:r>
              <w:rPr>
                <w:rFonts w:ascii="Arial" w:eastAsia="Arial" w:hAnsi="Arial" w:cs="Arial"/>
                <w:spacing w:val="-1"/>
                <w:sz w:val="20"/>
                <w:szCs w:val="20"/>
              </w:rPr>
              <w:t>oc</w:t>
            </w:r>
            <w:r>
              <w:rPr>
                <w:rFonts w:ascii="Arial" w:eastAsia="Arial" w:hAnsi="Arial" w:cs="Arial"/>
                <w:sz w:val="20"/>
                <w:szCs w:val="20"/>
              </w:rPr>
              <w:t>esses</w:t>
            </w:r>
            <w:r>
              <w:rPr>
                <w:rFonts w:ascii="Arial" w:eastAsia="Arial" w:hAnsi="Arial" w:cs="Arial"/>
                <w:spacing w:val="11"/>
                <w:sz w:val="20"/>
                <w:szCs w:val="20"/>
              </w:rPr>
              <w:t xml:space="preserve"> </w:t>
            </w:r>
            <w:r>
              <w:rPr>
                <w:rFonts w:ascii="Arial" w:eastAsia="Arial" w:hAnsi="Arial" w:cs="Arial"/>
                <w:sz w:val="20"/>
                <w:szCs w:val="20"/>
              </w:rPr>
              <w:t>and</w:t>
            </w:r>
            <w:r>
              <w:rPr>
                <w:rFonts w:ascii="Arial" w:eastAsia="Arial" w:hAnsi="Arial" w:cs="Arial"/>
                <w:spacing w:val="21"/>
                <w:sz w:val="20"/>
                <w:szCs w:val="20"/>
              </w:rPr>
              <w:t xml:space="preserve"> </w:t>
            </w:r>
            <w:r>
              <w:rPr>
                <w:rFonts w:ascii="Arial" w:eastAsia="Arial" w:hAnsi="Arial" w:cs="Arial"/>
                <w:w w:val="105"/>
                <w:sz w:val="20"/>
                <w:szCs w:val="20"/>
              </w:rPr>
              <w:t>trans</w:t>
            </w:r>
            <w:r>
              <w:rPr>
                <w:rFonts w:ascii="Arial" w:eastAsia="Arial" w:hAnsi="Arial" w:cs="Arial"/>
                <w:spacing w:val="-1"/>
                <w:w w:val="105"/>
                <w:sz w:val="20"/>
                <w:szCs w:val="20"/>
              </w:rPr>
              <w:t>f</w:t>
            </w:r>
            <w:r>
              <w:rPr>
                <w:rFonts w:ascii="Arial" w:eastAsia="Arial" w:hAnsi="Arial" w:cs="Arial"/>
                <w:w w:val="105"/>
                <w:sz w:val="20"/>
                <w:szCs w:val="20"/>
              </w:rPr>
              <w:t>ormat</w:t>
            </w:r>
            <w:r>
              <w:rPr>
                <w:rFonts w:ascii="Arial" w:eastAsia="Arial" w:hAnsi="Arial" w:cs="Arial"/>
                <w:spacing w:val="-1"/>
                <w:w w:val="105"/>
                <w:sz w:val="20"/>
                <w:szCs w:val="20"/>
              </w:rPr>
              <w:t>i</w:t>
            </w:r>
            <w:r>
              <w:rPr>
                <w:rFonts w:ascii="Arial" w:eastAsia="Arial" w:hAnsi="Arial" w:cs="Arial"/>
                <w:w w:val="105"/>
                <w:sz w:val="20"/>
                <w:szCs w:val="20"/>
              </w:rPr>
              <w:t>o</w:t>
            </w:r>
            <w:r>
              <w:rPr>
                <w:rFonts w:ascii="Arial" w:eastAsia="Arial" w:hAnsi="Arial" w:cs="Arial"/>
                <w:spacing w:val="-1"/>
                <w:w w:val="105"/>
                <w:sz w:val="20"/>
                <w:szCs w:val="20"/>
              </w:rPr>
              <w:t>n</w:t>
            </w:r>
            <w:r>
              <w:rPr>
                <w:rFonts w:ascii="Arial" w:eastAsia="Arial" w:hAnsi="Arial" w:cs="Arial"/>
                <w:w w:val="105"/>
                <w:sz w:val="20"/>
                <w:szCs w:val="20"/>
              </w:rPr>
              <w:t>s;</w:t>
            </w:r>
            <w:r>
              <w:rPr>
                <w:rFonts w:ascii="Arial" w:eastAsia="Arial" w:hAnsi="Arial" w:cs="Arial"/>
                <w:spacing w:val="30"/>
                <w:w w:val="105"/>
                <w:sz w:val="20"/>
                <w:szCs w:val="20"/>
              </w:rPr>
              <w:t xml:space="preserve"> </w:t>
            </w:r>
            <w:r>
              <w:rPr>
                <w:rFonts w:ascii="Arial" w:eastAsia="Arial" w:hAnsi="Arial" w:cs="Arial"/>
                <w:sz w:val="20"/>
                <w:szCs w:val="20"/>
              </w:rPr>
              <w:t>Auxili</w:t>
            </w:r>
            <w:r>
              <w:rPr>
                <w:rFonts w:ascii="Arial" w:eastAsia="Arial" w:hAnsi="Arial" w:cs="Arial"/>
                <w:spacing w:val="-1"/>
                <w:sz w:val="20"/>
                <w:szCs w:val="20"/>
              </w:rPr>
              <w:t>a</w:t>
            </w:r>
            <w:r>
              <w:rPr>
                <w:rFonts w:ascii="Arial" w:eastAsia="Arial" w:hAnsi="Arial" w:cs="Arial"/>
                <w:sz w:val="20"/>
                <w:szCs w:val="20"/>
              </w:rPr>
              <w:t xml:space="preserve">ry </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z w:val="20"/>
                <w:szCs w:val="20"/>
              </w:rPr>
              <w:t>tate</w:t>
            </w:r>
            <w:r>
              <w:rPr>
                <w:rFonts w:ascii="Arial" w:eastAsia="Arial" w:hAnsi="Arial" w:cs="Arial"/>
                <w:spacing w:val="44"/>
                <w:sz w:val="20"/>
                <w:szCs w:val="20"/>
              </w:rPr>
              <w:t xml:space="preserve"> </w:t>
            </w:r>
            <w:r>
              <w:rPr>
                <w:rFonts w:ascii="Arial" w:eastAsia="Arial" w:hAnsi="Arial" w:cs="Arial"/>
                <w:sz w:val="20"/>
                <w:szCs w:val="20"/>
              </w:rPr>
              <w:t>funct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 xml:space="preserve">s </w:t>
            </w:r>
            <w:r>
              <w:rPr>
                <w:rFonts w:ascii="Arial" w:eastAsia="Arial" w:hAnsi="Arial" w:cs="Arial"/>
                <w:spacing w:val="6"/>
                <w:sz w:val="20"/>
                <w:szCs w:val="20"/>
              </w:rPr>
              <w:t xml:space="preserve"> </w:t>
            </w:r>
            <w:r>
              <w:rPr>
                <w:rFonts w:ascii="Arial" w:eastAsia="Arial" w:hAnsi="Arial" w:cs="Arial"/>
                <w:sz w:val="20"/>
                <w:szCs w:val="20"/>
              </w:rPr>
              <w:t>(G</w:t>
            </w:r>
            <w:r>
              <w:rPr>
                <w:rFonts w:ascii="Arial" w:eastAsia="Arial" w:hAnsi="Arial" w:cs="Arial"/>
                <w:spacing w:val="-1"/>
                <w:sz w:val="20"/>
                <w:szCs w:val="20"/>
              </w:rPr>
              <w:t xml:space="preserve"> </w:t>
            </w:r>
            <w:r>
              <w:rPr>
                <w:rFonts w:ascii="Arial" w:eastAsia="Arial" w:hAnsi="Arial" w:cs="Arial"/>
                <w:sz w:val="20"/>
                <w:szCs w:val="20"/>
              </w:rPr>
              <w:t>and</w:t>
            </w:r>
            <w:r>
              <w:rPr>
                <w:rFonts w:ascii="Arial" w:eastAsia="Arial" w:hAnsi="Arial" w:cs="Arial"/>
                <w:spacing w:val="21"/>
                <w:sz w:val="20"/>
                <w:szCs w:val="20"/>
              </w:rPr>
              <w:t xml:space="preserve"> </w:t>
            </w:r>
            <w:r>
              <w:rPr>
                <w:rFonts w:ascii="Arial" w:eastAsia="Arial" w:hAnsi="Arial" w:cs="Arial"/>
                <w:sz w:val="20"/>
                <w:szCs w:val="20"/>
              </w:rPr>
              <w:t>A)</w:t>
            </w:r>
            <w:r>
              <w:rPr>
                <w:rFonts w:ascii="Arial" w:eastAsia="Arial" w:hAnsi="Arial" w:cs="Arial"/>
                <w:spacing w:val="24"/>
                <w:sz w:val="20"/>
                <w:szCs w:val="20"/>
              </w:rPr>
              <w:t xml:space="preserve"> </w:t>
            </w:r>
            <w:r>
              <w:rPr>
                <w:rFonts w:ascii="Arial" w:eastAsia="Arial" w:hAnsi="Arial" w:cs="Arial"/>
                <w:spacing w:val="3"/>
                <w:sz w:val="20"/>
                <w:szCs w:val="20"/>
              </w:rPr>
              <w:t>a</w:t>
            </w:r>
            <w:r>
              <w:rPr>
                <w:rFonts w:ascii="Arial" w:eastAsia="Arial" w:hAnsi="Arial" w:cs="Arial"/>
                <w:sz w:val="20"/>
                <w:szCs w:val="20"/>
              </w:rPr>
              <w:t>nd Criteria</w:t>
            </w:r>
            <w:r>
              <w:rPr>
                <w:rFonts w:ascii="Arial" w:eastAsia="Arial" w:hAnsi="Arial" w:cs="Arial"/>
                <w:spacing w:val="28"/>
                <w:sz w:val="20"/>
                <w:szCs w:val="20"/>
              </w:rPr>
              <w:t xml:space="preserve"> </w:t>
            </w:r>
            <w:r>
              <w:rPr>
                <w:rFonts w:ascii="Arial" w:eastAsia="Arial" w:hAnsi="Arial" w:cs="Arial"/>
                <w:spacing w:val="-1"/>
                <w:w w:val="113"/>
                <w:sz w:val="20"/>
                <w:szCs w:val="20"/>
              </w:rPr>
              <w:t>f</w:t>
            </w:r>
            <w:r>
              <w:rPr>
                <w:rFonts w:ascii="Arial" w:eastAsia="Arial" w:hAnsi="Arial" w:cs="Arial"/>
                <w:w w:val="113"/>
                <w:sz w:val="20"/>
                <w:szCs w:val="20"/>
              </w:rPr>
              <w:t>or</w:t>
            </w:r>
            <w:r>
              <w:rPr>
                <w:rFonts w:ascii="Arial" w:eastAsia="Arial" w:hAnsi="Arial" w:cs="Arial"/>
                <w:spacing w:val="-9"/>
                <w:w w:val="113"/>
                <w:sz w:val="20"/>
                <w:szCs w:val="20"/>
              </w:rPr>
              <w:t xml:space="preserve"> </w:t>
            </w:r>
            <w:r>
              <w:rPr>
                <w:rFonts w:ascii="Arial" w:eastAsia="Arial" w:hAnsi="Arial" w:cs="Arial"/>
                <w:spacing w:val="-2"/>
                <w:sz w:val="20"/>
                <w:szCs w:val="20"/>
              </w:rPr>
              <w:t>s</w:t>
            </w:r>
            <w:r>
              <w:rPr>
                <w:rFonts w:ascii="Arial" w:eastAsia="Arial" w:hAnsi="Arial" w:cs="Arial"/>
                <w:sz w:val="20"/>
                <w:szCs w:val="20"/>
              </w:rPr>
              <w:t>pontanei</w:t>
            </w:r>
            <w:r>
              <w:rPr>
                <w:rFonts w:ascii="Arial" w:eastAsia="Arial" w:hAnsi="Arial" w:cs="Arial"/>
                <w:spacing w:val="-2"/>
                <w:sz w:val="20"/>
                <w:szCs w:val="20"/>
              </w:rPr>
              <w:t>t</w:t>
            </w:r>
            <w:r>
              <w:rPr>
                <w:rFonts w:ascii="Arial" w:eastAsia="Arial" w:hAnsi="Arial" w:cs="Arial"/>
                <w:sz w:val="20"/>
                <w:szCs w:val="20"/>
              </w:rPr>
              <w:t>y</w:t>
            </w:r>
            <w:r>
              <w:rPr>
                <w:rFonts w:ascii="Arial" w:eastAsia="Arial" w:hAnsi="Arial" w:cs="Arial"/>
                <w:spacing w:val="37"/>
                <w:sz w:val="20"/>
                <w:szCs w:val="20"/>
              </w:rPr>
              <w:t xml:space="preserve"> </w:t>
            </w:r>
            <w:r>
              <w:rPr>
                <w:rFonts w:ascii="Arial" w:eastAsia="Arial" w:hAnsi="Arial" w:cs="Arial"/>
                <w:spacing w:val="-1"/>
                <w:sz w:val="20"/>
                <w:szCs w:val="20"/>
              </w:rPr>
              <w:t>a</w:t>
            </w:r>
            <w:r>
              <w:rPr>
                <w:rFonts w:ascii="Arial" w:eastAsia="Arial" w:hAnsi="Arial" w:cs="Arial"/>
                <w:sz w:val="20"/>
                <w:szCs w:val="20"/>
              </w:rPr>
              <w:t>nd</w:t>
            </w:r>
            <w:r>
              <w:rPr>
                <w:rFonts w:ascii="Arial" w:eastAsia="Arial" w:hAnsi="Arial" w:cs="Arial"/>
                <w:spacing w:val="-5"/>
                <w:sz w:val="20"/>
                <w:szCs w:val="20"/>
              </w:rPr>
              <w:t xml:space="preserve"> </w:t>
            </w:r>
            <w:r>
              <w:rPr>
                <w:rFonts w:ascii="Arial" w:eastAsia="Arial" w:hAnsi="Arial" w:cs="Arial"/>
                <w:w w:val="99"/>
                <w:sz w:val="20"/>
                <w:szCs w:val="20"/>
              </w:rPr>
              <w:t>e</w:t>
            </w:r>
            <w:r>
              <w:rPr>
                <w:rFonts w:ascii="Arial" w:eastAsia="Arial" w:hAnsi="Arial" w:cs="Arial"/>
                <w:spacing w:val="-1"/>
                <w:w w:val="99"/>
                <w:sz w:val="20"/>
                <w:szCs w:val="20"/>
              </w:rPr>
              <w:t>q</w:t>
            </w:r>
            <w:r>
              <w:rPr>
                <w:rFonts w:ascii="Arial" w:eastAsia="Arial" w:hAnsi="Arial" w:cs="Arial"/>
                <w:w w:val="108"/>
                <w:sz w:val="20"/>
                <w:szCs w:val="20"/>
              </w:rPr>
              <w:t>uili</w:t>
            </w:r>
            <w:r>
              <w:rPr>
                <w:rFonts w:ascii="Arial" w:eastAsia="Arial" w:hAnsi="Arial" w:cs="Arial"/>
                <w:w w:val="107"/>
                <w:sz w:val="20"/>
                <w:szCs w:val="20"/>
              </w:rPr>
              <w:t>bri</w:t>
            </w:r>
            <w:r>
              <w:rPr>
                <w:rFonts w:ascii="Arial" w:eastAsia="Arial" w:hAnsi="Arial" w:cs="Arial"/>
                <w:spacing w:val="-1"/>
                <w:w w:val="107"/>
                <w:sz w:val="20"/>
                <w:szCs w:val="20"/>
              </w:rPr>
              <w:t>u</w:t>
            </w:r>
            <w:r>
              <w:rPr>
                <w:rFonts w:ascii="Arial" w:eastAsia="Arial" w:hAnsi="Arial" w:cs="Arial"/>
                <w:w w:val="104"/>
                <w:sz w:val="20"/>
                <w:szCs w:val="20"/>
              </w:rPr>
              <w:t>m.</w:t>
            </w:r>
          </w:p>
          <w:p w:rsidR="007A6C8F" w:rsidRDefault="00E052D2">
            <w:pPr>
              <w:spacing w:before="3" w:after="0" w:line="240" w:lineRule="auto"/>
              <w:ind w:left="463" w:right="-20"/>
              <w:rPr>
                <w:rFonts w:ascii="Arial" w:eastAsia="Arial" w:hAnsi="Arial" w:cs="Arial"/>
                <w:sz w:val="20"/>
                <w:szCs w:val="20"/>
              </w:rPr>
            </w:pPr>
            <w:r>
              <w:rPr>
                <w:rFonts w:ascii="Arial" w:eastAsia="Arial" w:hAnsi="Arial" w:cs="Arial"/>
                <w:spacing w:val="1"/>
                <w:sz w:val="20"/>
                <w:szCs w:val="20"/>
              </w:rPr>
              <w:t>5</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Ch</w:t>
            </w:r>
            <w:r>
              <w:rPr>
                <w:rFonts w:ascii="Arial" w:eastAsia="Arial" w:hAnsi="Arial" w:cs="Arial"/>
                <w:spacing w:val="-1"/>
                <w:sz w:val="20"/>
                <w:szCs w:val="20"/>
              </w:rPr>
              <w:t>e</w:t>
            </w:r>
            <w:r>
              <w:rPr>
                <w:rFonts w:ascii="Arial" w:eastAsia="Arial" w:hAnsi="Arial" w:cs="Arial"/>
                <w:sz w:val="20"/>
                <w:szCs w:val="20"/>
              </w:rPr>
              <w:t>mi</w:t>
            </w:r>
            <w:r>
              <w:rPr>
                <w:rFonts w:ascii="Arial" w:eastAsia="Arial" w:hAnsi="Arial" w:cs="Arial"/>
                <w:spacing w:val="1"/>
                <w:sz w:val="20"/>
                <w:szCs w:val="20"/>
              </w:rPr>
              <w:t>c</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16"/>
                <w:sz w:val="20"/>
                <w:szCs w:val="20"/>
              </w:rPr>
              <w:t xml:space="preserve"> </w:t>
            </w:r>
            <w:r>
              <w:rPr>
                <w:rFonts w:ascii="Arial" w:eastAsia="Arial" w:hAnsi="Arial" w:cs="Arial"/>
                <w:w w:val="103"/>
                <w:sz w:val="20"/>
                <w:szCs w:val="20"/>
              </w:rPr>
              <w:t>E</w:t>
            </w:r>
            <w:r>
              <w:rPr>
                <w:rFonts w:ascii="Arial" w:eastAsia="Arial" w:hAnsi="Arial" w:cs="Arial"/>
                <w:spacing w:val="-1"/>
                <w:w w:val="103"/>
                <w:sz w:val="20"/>
                <w:szCs w:val="20"/>
              </w:rPr>
              <w:t>qu</w:t>
            </w:r>
            <w:r>
              <w:rPr>
                <w:rFonts w:ascii="Arial" w:eastAsia="Arial" w:hAnsi="Arial" w:cs="Arial"/>
                <w:w w:val="103"/>
                <w:sz w:val="20"/>
                <w:szCs w:val="20"/>
              </w:rPr>
              <w:t>ilibri</w:t>
            </w:r>
            <w:r>
              <w:rPr>
                <w:rFonts w:ascii="Arial" w:eastAsia="Arial" w:hAnsi="Arial" w:cs="Arial"/>
                <w:spacing w:val="-1"/>
                <w:w w:val="103"/>
                <w:sz w:val="20"/>
                <w:szCs w:val="20"/>
              </w:rPr>
              <w:t>u</w:t>
            </w:r>
            <w:r>
              <w:rPr>
                <w:rFonts w:ascii="Arial" w:eastAsia="Arial" w:hAnsi="Arial" w:cs="Arial"/>
                <w:w w:val="103"/>
                <w:sz w:val="20"/>
                <w:szCs w:val="20"/>
              </w:rPr>
              <w:t>m:</w:t>
            </w:r>
          </w:p>
          <w:p w:rsidR="007A6C8F" w:rsidRDefault="007A6C8F">
            <w:pPr>
              <w:spacing w:after="0" w:line="130" w:lineRule="exact"/>
              <w:rPr>
                <w:sz w:val="13"/>
                <w:szCs w:val="13"/>
              </w:rPr>
            </w:pPr>
          </w:p>
          <w:p w:rsidR="007A6C8F" w:rsidRDefault="00E052D2">
            <w:pPr>
              <w:spacing w:after="0" w:line="375" w:lineRule="auto"/>
              <w:ind w:left="1543" w:right="49" w:hanging="360"/>
              <w:jc w:val="both"/>
              <w:rPr>
                <w:rFonts w:ascii="Times New Roman" w:eastAsia="Times New Roman" w:hAnsi="Times New Roman" w:cs="Times New Roman"/>
                <w:sz w:val="20"/>
                <w:szCs w:val="20"/>
              </w:rPr>
            </w:pPr>
            <w:r>
              <w:rPr>
                <w:rFonts w:ascii="Arial" w:eastAsia="Arial" w:hAnsi="Arial" w:cs="Arial"/>
                <w:sz w:val="20"/>
                <w:szCs w:val="20"/>
              </w:rPr>
              <w:t xml:space="preserve">a.  </w:t>
            </w:r>
            <w:r>
              <w:rPr>
                <w:rFonts w:ascii="Arial" w:eastAsia="Arial" w:hAnsi="Arial" w:cs="Arial"/>
                <w:spacing w:val="26"/>
                <w:sz w:val="20"/>
                <w:szCs w:val="20"/>
              </w:rPr>
              <w:t xml:space="preserve"> </w:t>
            </w:r>
            <w:r>
              <w:rPr>
                <w:rFonts w:ascii="Arial" w:eastAsia="Arial" w:hAnsi="Arial" w:cs="Arial"/>
                <w:sz w:val="20"/>
                <w:szCs w:val="20"/>
              </w:rPr>
              <w:t>Ther</w:t>
            </w:r>
            <w:r>
              <w:rPr>
                <w:rFonts w:ascii="Arial" w:eastAsia="Arial" w:hAnsi="Arial" w:cs="Arial"/>
                <w:spacing w:val="-1"/>
                <w:sz w:val="20"/>
                <w:szCs w:val="20"/>
              </w:rPr>
              <w:t>m</w:t>
            </w:r>
            <w:r>
              <w:rPr>
                <w:rFonts w:ascii="Arial" w:eastAsia="Arial" w:hAnsi="Arial" w:cs="Arial"/>
                <w:sz w:val="20"/>
                <w:szCs w:val="20"/>
              </w:rPr>
              <w:t>od</w:t>
            </w:r>
            <w:r>
              <w:rPr>
                <w:rFonts w:ascii="Arial" w:eastAsia="Arial" w:hAnsi="Arial" w:cs="Arial"/>
                <w:spacing w:val="-1"/>
                <w:sz w:val="20"/>
                <w:szCs w:val="20"/>
              </w:rPr>
              <w:t>y</w:t>
            </w:r>
            <w:r>
              <w:rPr>
                <w:rFonts w:ascii="Arial" w:eastAsia="Arial" w:hAnsi="Arial" w:cs="Arial"/>
                <w:sz w:val="20"/>
                <w:szCs w:val="20"/>
              </w:rPr>
              <w:t>n</w:t>
            </w:r>
            <w:r>
              <w:rPr>
                <w:rFonts w:ascii="Arial" w:eastAsia="Arial" w:hAnsi="Arial" w:cs="Arial"/>
                <w:spacing w:val="-1"/>
                <w:sz w:val="20"/>
                <w:szCs w:val="20"/>
              </w:rPr>
              <w:t>a</w:t>
            </w:r>
            <w:r>
              <w:rPr>
                <w:rFonts w:ascii="Arial" w:eastAsia="Arial" w:hAnsi="Arial" w:cs="Arial"/>
                <w:sz w:val="20"/>
                <w:szCs w:val="20"/>
              </w:rPr>
              <w:t>mic</w:t>
            </w:r>
            <w:r>
              <w:rPr>
                <w:rFonts w:ascii="Arial" w:eastAsia="Arial" w:hAnsi="Arial" w:cs="Arial"/>
                <w:spacing w:val="30"/>
                <w:sz w:val="20"/>
                <w:szCs w:val="20"/>
              </w:rPr>
              <w:t xml:space="preserve"> </w:t>
            </w:r>
            <w:r>
              <w:rPr>
                <w:rFonts w:ascii="Arial" w:eastAsia="Arial" w:hAnsi="Arial" w:cs="Arial"/>
                <w:spacing w:val="-1"/>
                <w:sz w:val="20"/>
                <w:szCs w:val="20"/>
              </w:rPr>
              <w:t>c</w:t>
            </w:r>
            <w:r>
              <w:rPr>
                <w:rFonts w:ascii="Arial" w:eastAsia="Arial" w:hAnsi="Arial" w:cs="Arial"/>
                <w:sz w:val="20"/>
                <w:szCs w:val="20"/>
              </w:rPr>
              <w:t>ondit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s</w:t>
            </w:r>
            <w:r>
              <w:rPr>
                <w:rFonts w:ascii="Arial" w:eastAsia="Arial" w:hAnsi="Arial" w:cs="Arial"/>
                <w:spacing w:val="39"/>
                <w:sz w:val="20"/>
                <w:szCs w:val="20"/>
              </w:rPr>
              <w:t xml:space="preserve"> </w:t>
            </w:r>
            <w:r>
              <w:rPr>
                <w:rFonts w:ascii="Arial" w:eastAsia="Arial" w:hAnsi="Arial" w:cs="Arial"/>
                <w:sz w:val="20"/>
                <w:szCs w:val="20"/>
              </w:rPr>
              <w:t>for</w:t>
            </w:r>
            <w:r>
              <w:rPr>
                <w:rFonts w:ascii="Arial" w:eastAsia="Arial" w:hAnsi="Arial" w:cs="Arial"/>
                <w:spacing w:val="42"/>
                <w:sz w:val="20"/>
                <w:szCs w:val="20"/>
              </w:rPr>
              <w:t xml:space="preserve"> </w:t>
            </w:r>
            <w:r>
              <w:rPr>
                <w:rFonts w:ascii="Arial" w:eastAsia="Arial" w:hAnsi="Arial" w:cs="Arial"/>
                <w:sz w:val="20"/>
                <w:szCs w:val="20"/>
              </w:rPr>
              <w:t>e</w:t>
            </w:r>
            <w:r>
              <w:rPr>
                <w:rFonts w:ascii="Arial" w:eastAsia="Arial" w:hAnsi="Arial" w:cs="Arial"/>
                <w:spacing w:val="-1"/>
                <w:sz w:val="20"/>
                <w:szCs w:val="20"/>
              </w:rPr>
              <w:t>qu</w:t>
            </w:r>
            <w:r>
              <w:rPr>
                <w:rFonts w:ascii="Arial" w:eastAsia="Arial" w:hAnsi="Arial" w:cs="Arial"/>
                <w:sz w:val="20"/>
                <w:szCs w:val="20"/>
              </w:rPr>
              <w:t>ilibr</w:t>
            </w:r>
            <w:r>
              <w:rPr>
                <w:rFonts w:ascii="Arial" w:eastAsia="Arial" w:hAnsi="Arial" w:cs="Arial"/>
                <w:spacing w:val="-1"/>
                <w:sz w:val="20"/>
                <w:szCs w:val="20"/>
              </w:rPr>
              <w:t>i</w:t>
            </w:r>
            <w:r>
              <w:rPr>
                <w:rFonts w:ascii="Arial" w:eastAsia="Arial" w:hAnsi="Arial" w:cs="Arial"/>
                <w:sz w:val="20"/>
                <w:szCs w:val="20"/>
              </w:rPr>
              <w:t>u</w:t>
            </w:r>
            <w:r>
              <w:rPr>
                <w:rFonts w:ascii="Arial" w:eastAsia="Arial" w:hAnsi="Arial" w:cs="Arial"/>
                <w:spacing w:val="1"/>
                <w:sz w:val="20"/>
                <w:szCs w:val="20"/>
              </w:rPr>
              <w:t>m</w:t>
            </w:r>
            <w:r>
              <w:rPr>
                <w:rFonts w:ascii="Arial" w:eastAsia="Arial" w:hAnsi="Arial" w:cs="Arial"/>
                <w:sz w:val="20"/>
                <w:szCs w:val="20"/>
              </w:rPr>
              <w:t xml:space="preserve">, </w:t>
            </w:r>
            <w:r>
              <w:rPr>
                <w:rFonts w:ascii="Arial" w:eastAsia="Arial" w:hAnsi="Arial" w:cs="Arial"/>
                <w:spacing w:val="3"/>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gr</w:t>
            </w:r>
            <w:r>
              <w:rPr>
                <w:rFonts w:ascii="Arial" w:eastAsia="Arial" w:hAnsi="Arial" w:cs="Arial"/>
                <w:spacing w:val="-1"/>
                <w:sz w:val="20"/>
                <w:szCs w:val="20"/>
              </w:rPr>
              <w:t>e</w:t>
            </w:r>
            <w:r>
              <w:rPr>
                <w:rFonts w:ascii="Arial" w:eastAsia="Arial" w:hAnsi="Arial" w:cs="Arial"/>
                <w:sz w:val="20"/>
                <w:szCs w:val="20"/>
              </w:rPr>
              <w:t>e</w:t>
            </w:r>
            <w:r>
              <w:rPr>
                <w:rFonts w:ascii="Arial" w:eastAsia="Arial" w:hAnsi="Arial" w:cs="Arial"/>
                <w:spacing w:val="15"/>
                <w:sz w:val="20"/>
                <w:szCs w:val="20"/>
              </w:rPr>
              <w:t xml:space="preserve"> </w:t>
            </w:r>
            <w:r>
              <w:rPr>
                <w:rFonts w:ascii="Arial" w:eastAsia="Arial" w:hAnsi="Arial" w:cs="Arial"/>
                <w:spacing w:val="-1"/>
                <w:w w:val="110"/>
                <w:sz w:val="20"/>
                <w:szCs w:val="20"/>
              </w:rPr>
              <w:t>o</w:t>
            </w:r>
            <w:r>
              <w:rPr>
                <w:rFonts w:ascii="Arial" w:eastAsia="Arial" w:hAnsi="Arial" w:cs="Arial"/>
                <w:w w:val="110"/>
                <w:sz w:val="20"/>
                <w:szCs w:val="20"/>
              </w:rPr>
              <w:t>f</w:t>
            </w:r>
            <w:r>
              <w:rPr>
                <w:rFonts w:ascii="Arial" w:eastAsia="Arial" w:hAnsi="Arial" w:cs="Arial"/>
                <w:spacing w:val="4"/>
                <w:w w:val="110"/>
                <w:sz w:val="20"/>
                <w:szCs w:val="20"/>
              </w:rPr>
              <w:t xml:space="preserve"> </w:t>
            </w:r>
            <w:r>
              <w:rPr>
                <w:rFonts w:ascii="Arial" w:eastAsia="Arial" w:hAnsi="Arial" w:cs="Arial"/>
                <w:sz w:val="20"/>
                <w:szCs w:val="20"/>
              </w:rPr>
              <w:t>ad</w:t>
            </w:r>
            <w:r>
              <w:rPr>
                <w:rFonts w:ascii="Arial" w:eastAsia="Arial" w:hAnsi="Arial" w:cs="Arial"/>
                <w:spacing w:val="-1"/>
                <w:sz w:val="20"/>
                <w:szCs w:val="20"/>
              </w:rPr>
              <w:t>v</w:t>
            </w:r>
            <w:r>
              <w:rPr>
                <w:rFonts w:ascii="Arial" w:eastAsia="Arial" w:hAnsi="Arial" w:cs="Arial"/>
                <w:sz w:val="20"/>
                <w:szCs w:val="20"/>
              </w:rPr>
              <w:t>ancem</w:t>
            </w:r>
            <w:r>
              <w:rPr>
                <w:rFonts w:ascii="Arial" w:eastAsia="Arial" w:hAnsi="Arial" w:cs="Arial"/>
                <w:spacing w:val="-1"/>
                <w:sz w:val="20"/>
                <w:szCs w:val="20"/>
              </w:rPr>
              <w:t>e</w:t>
            </w:r>
            <w:r>
              <w:rPr>
                <w:rFonts w:ascii="Arial" w:eastAsia="Arial" w:hAnsi="Arial" w:cs="Arial"/>
                <w:sz w:val="20"/>
                <w:szCs w:val="20"/>
              </w:rPr>
              <w:t>nt;</w:t>
            </w:r>
            <w:r>
              <w:rPr>
                <w:rFonts w:ascii="Arial" w:eastAsia="Arial" w:hAnsi="Arial" w:cs="Arial"/>
                <w:spacing w:val="26"/>
                <w:sz w:val="20"/>
                <w:szCs w:val="20"/>
              </w:rPr>
              <w:t xml:space="preserve"> </w:t>
            </w:r>
            <w:r>
              <w:rPr>
                <w:rFonts w:ascii="Arial" w:eastAsia="Arial" w:hAnsi="Arial" w:cs="Arial"/>
                <w:spacing w:val="-1"/>
                <w:sz w:val="20"/>
                <w:szCs w:val="20"/>
              </w:rPr>
              <w:t>V</w:t>
            </w:r>
            <w:r>
              <w:rPr>
                <w:rFonts w:ascii="Arial" w:eastAsia="Arial" w:hAnsi="Arial" w:cs="Arial"/>
                <w:sz w:val="20"/>
                <w:szCs w:val="20"/>
              </w:rPr>
              <w:t>ariat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51"/>
                <w:sz w:val="20"/>
                <w:szCs w:val="20"/>
              </w:rPr>
              <w:t xml:space="preserve"> </w:t>
            </w:r>
            <w:r>
              <w:rPr>
                <w:rFonts w:ascii="Arial" w:eastAsia="Arial" w:hAnsi="Arial" w:cs="Arial"/>
                <w:w w:val="110"/>
                <w:sz w:val="20"/>
                <w:szCs w:val="20"/>
              </w:rPr>
              <w:t xml:space="preserve">of </w:t>
            </w:r>
            <w:r>
              <w:rPr>
                <w:rFonts w:ascii="Arial" w:eastAsia="Arial" w:hAnsi="Arial" w:cs="Arial"/>
                <w:sz w:val="20"/>
                <w:szCs w:val="20"/>
              </w:rPr>
              <w:t>fr</w:t>
            </w:r>
            <w:r>
              <w:rPr>
                <w:rFonts w:ascii="Arial" w:eastAsia="Arial" w:hAnsi="Arial" w:cs="Arial"/>
                <w:spacing w:val="-1"/>
                <w:sz w:val="20"/>
                <w:szCs w:val="20"/>
              </w:rPr>
              <w:t>e</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z w:val="20"/>
                <w:szCs w:val="20"/>
              </w:rPr>
              <w:t>ener</w:t>
            </w:r>
            <w:r>
              <w:rPr>
                <w:rFonts w:ascii="Arial" w:eastAsia="Arial" w:hAnsi="Arial" w:cs="Arial"/>
                <w:spacing w:val="-1"/>
                <w:sz w:val="20"/>
                <w:szCs w:val="20"/>
              </w:rPr>
              <w:t>g</w:t>
            </w:r>
            <w:r>
              <w:rPr>
                <w:rFonts w:ascii="Arial" w:eastAsia="Arial" w:hAnsi="Arial" w:cs="Arial"/>
                <w:sz w:val="20"/>
                <w:szCs w:val="20"/>
              </w:rPr>
              <w:t>y</w:t>
            </w:r>
            <w:r>
              <w:rPr>
                <w:rFonts w:ascii="Arial" w:eastAsia="Arial" w:hAnsi="Arial" w:cs="Arial"/>
                <w:spacing w:val="5"/>
                <w:sz w:val="20"/>
                <w:szCs w:val="20"/>
              </w:rPr>
              <w:t xml:space="preserve"> </w:t>
            </w:r>
            <w:r>
              <w:rPr>
                <w:rFonts w:ascii="Arial" w:eastAsia="Arial" w:hAnsi="Arial" w:cs="Arial"/>
                <w:sz w:val="20"/>
                <w:szCs w:val="20"/>
              </w:rPr>
              <w:t>with</w:t>
            </w:r>
            <w:r>
              <w:rPr>
                <w:rFonts w:ascii="Arial" w:eastAsia="Arial" w:hAnsi="Arial" w:cs="Arial"/>
                <w:spacing w:val="16"/>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gr</w:t>
            </w:r>
            <w:r>
              <w:rPr>
                <w:rFonts w:ascii="Arial" w:eastAsia="Arial" w:hAnsi="Arial" w:cs="Arial"/>
                <w:spacing w:val="-1"/>
                <w:sz w:val="20"/>
                <w:szCs w:val="20"/>
              </w:rPr>
              <w:t>e</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of</w:t>
            </w:r>
            <w:r>
              <w:rPr>
                <w:rFonts w:ascii="Arial" w:eastAsia="Arial" w:hAnsi="Arial" w:cs="Arial"/>
                <w:spacing w:val="5"/>
                <w:sz w:val="20"/>
                <w:szCs w:val="20"/>
              </w:rPr>
              <w:t xml:space="preserve"> </w:t>
            </w:r>
            <w:r>
              <w:rPr>
                <w:rFonts w:ascii="Arial" w:eastAsia="Arial" w:hAnsi="Arial" w:cs="Arial"/>
                <w:sz w:val="20"/>
                <w:szCs w:val="20"/>
              </w:rPr>
              <w:t>ad</w:t>
            </w:r>
            <w:r>
              <w:rPr>
                <w:rFonts w:ascii="Arial" w:eastAsia="Arial" w:hAnsi="Arial" w:cs="Arial"/>
                <w:spacing w:val="-1"/>
                <w:sz w:val="20"/>
                <w:szCs w:val="20"/>
              </w:rPr>
              <w:t>v</w:t>
            </w:r>
            <w:r>
              <w:rPr>
                <w:rFonts w:ascii="Arial" w:eastAsia="Arial" w:hAnsi="Arial" w:cs="Arial"/>
                <w:sz w:val="20"/>
                <w:szCs w:val="20"/>
              </w:rPr>
              <w:t>ancement;</w:t>
            </w:r>
            <w:r>
              <w:rPr>
                <w:rFonts w:ascii="Arial" w:eastAsia="Arial" w:hAnsi="Arial" w:cs="Arial"/>
                <w:spacing w:val="4"/>
                <w:sz w:val="20"/>
                <w:szCs w:val="20"/>
              </w:rPr>
              <w:t xml:space="preserve"> </w:t>
            </w:r>
            <w:r>
              <w:rPr>
                <w:rFonts w:ascii="Arial" w:eastAsia="Arial" w:hAnsi="Arial" w:cs="Arial"/>
                <w:sz w:val="20"/>
                <w:szCs w:val="20"/>
              </w:rPr>
              <w:t>Equilibr</w:t>
            </w:r>
            <w:r>
              <w:rPr>
                <w:rFonts w:ascii="Arial" w:eastAsia="Arial" w:hAnsi="Arial" w:cs="Arial"/>
                <w:spacing w:val="-1"/>
                <w:sz w:val="20"/>
                <w:szCs w:val="20"/>
              </w:rPr>
              <w:t>iu</w:t>
            </w:r>
            <w:r>
              <w:rPr>
                <w:rFonts w:ascii="Arial" w:eastAsia="Arial" w:hAnsi="Arial" w:cs="Arial"/>
                <w:sz w:val="20"/>
                <w:szCs w:val="20"/>
              </w:rPr>
              <w:t>m</w:t>
            </w:r>
            <w:r>
              <w:rPr>
                <w:rFonts w:ascii="Arial" w:eastAsia="Arial" w:hAnsi="Arial" w:cs="Arial"/>
                <w:spacing w:val="15"/>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pacing w:val="-1"/>
                <w:sz w:val="20"/>
                <w:szCs w:val="20"/>
              </w:rPr>
              <w:t>n</w:t>
            </w:r>
            <w:r>
              <w:rPr>
                <w:rFonts w:ascii="Arial" w:eastAsia="Arial" w:hAnsi="Arial" w:cs="Arial"/>
                <w:sz w:val="20"/>
                <w:szCs w:val="20"/>
              </w:rPr>
              <w:t>stant</w:t>
            </w:r>
            <w:r>
              <w:rPr>
                <w:rFonts w:ascii="Arial" w:eastAsia="Arial" w:hAnsi="Arial" w:cs="Arial"/>
                <w:spacing w:val="20"/>
                <w:sz w:val="20"/>
                <w:szCs w:val="20"/>
              </w:rPr>
              <w:t xml:space="preserve"> </w:t>
            </w:r>
            <w:r>
              <w:rPr>
                <w:rFonts w:ascii="Arial" w:eastAsia="Arial" w:hAnsi="Arial" w:cs="Arial"/>
                <w:sz w:val="20"/>
                <w:szCs w:val="20"/>
              </w:rPr>
              <w:t>and</w:t>
            </w:r>
            <w:r>
              <w:rPr>
                <w:rFonts w:ascii="Arial" w:eastAsia="Arial" w:hAnsi="Arial" w:cs="Arial"/>
                <w:spacing w:val="-13"/>
                <w:sz w:val="20"/>
                <w:szCs w:val="20"/>
              </w:rPr>
              <w:t xml:space="preserve"> </w:t>
            </w:r>
            <w:r>
              <w:rPr>
                <w:rFonts w:ascii="Arial" w:eastAsia="Arial" w:hAnsi="Arial" w:cs="Arial"/>
                <w:sz w:val="20"/>
                <w:szCs w:val="20"/>
              </w:rPr>
              <w:t>stan</w:t>
            </w:r>
            <w:r>
              <w:rPr>
                <w:rFonts w:ascii="Arial" w:eastAsia="Arial" w:hAnsi="Arial" w:cs="Arial"/>
                <w:spacing w:val="-1"/>
                <w:sz w:val="20"/>
                <w:szCs w:val="20"/>
              </w:rPr>
              <w:t>d</w:t>
            </w:r>
            <w:r>
              <w:rPr>
                <w:rFonts w:ascii="Arial" w:eastAsia="Arial" w:hAnsi="Arial" w:cs="Arial"/>
                <w:sz w:val="20"/>
                <w:szCs w:val="20"/>
              </w:rPr>
              <w:t>ard</w:t>
            </w:r>
            <w:r>
              <w:rPr>
                <w:rFonts w:ascii="Arial" w:eastAsia="Arial" w:hAnsi="Arial" w:cs="Arial"/>
                <w:spacing w:val="9"/>
                <w:sz w:val="20"/>
                <w:szCs w:val="20"/>
              </w:rPr>
              <w:t xml:space="preserve"> </w:t>
            </w:r>
            <w:r>
              <w:rPr>
                <w:rFonts w:ascii="Arial" w:eastAsia="Arial" w:hAnsi="Arial" w:cs="Arial"/>
                <w:sz w:val="20"/>
                <w:szCs w:val="20"/>
              </w:rPr>
              <w:t>Gib</w:t>
            </w:r>
            <w:r>
              <w:rPr>
                <w:rFonts w:ascii="Arial" w:eastAsia="Arial" w:hAnsi="Arial" w:cs="Arial"/>
                <w:spacing w:val="-1"/>
                <w:sz w:val="20"/>
                <w:szCs w:val="20"/>
              </w:rPr>
              <w:t>b</w:t>
            </w:r>
            <w:r>
              <w:rPr>
                <w:rFonts w:ascii="Arial" w:eastAsia="Arial" w:hAnsi="Arial" w:cs="Arial"/>
                <w:sz w:val="20"/>
                <w:szCs w:val="20"/>
              </w:rPr>
              <w:t>s fr</w:t>
            </w:r>
            <w:r>
              <w:rPr>
                <w:rFonts w:ascii="Arial" w:eastAsia="Arial" w:hAnsi="Arial" w:cs="Arial"/>
                <w:spacing w:val="-1"/>
                <w:sz w:val="20"/>
                <w:szCs w:val="20"/>
              </w:rPr>
              <w:t>e</w:t>
            </w:r>
            <w:r>
              <w:rPr>
                <w:rFonts w:ascii="Arial" w:eastAsia="Arial" w:hAnsi="Arial" w:cs="Arial"/>
                <w:sz w:val="20"/>
                <w:szCs w:val="20"/>
              </w:rPr>
              <w:t>e</w:t>
            </w:r>
            <w:r>
              <w:rPr>
                <w:rFonts w:ascii="Arial" w:eastAsia="Arial" w:hAnsi="Arial" w:cs="Arial"/>
                <w:spacing w:val="20"/>
                <w:sz w:val="20"/>
                <w:szCs w:val="20"/>
              </w:rPr>
              <w:t xml:space="preserve"> </w:t>
            </w:r>
            <w:r>
              <w:rPr>
                <w:rFonts w:ascii="Arial" w:eastAsia="Arial" w:hAnsi="Arial" w:cs="Arial"/>
                <w:sz w:val="20"/>
                <w:szCs w:val="20"/>
              </w:rPr>
              <w:t>ener</w:t>
            </w:r>
            <w:r>
              <w:rPr>
                <w:rFonts w:ascii="Arial" w:eastAsia="Arial" w:hAnsi="Arial" w:cs="Arial"/>
                <w:spacing w:val="-1"/>
                <w:sz w:val="20"/>
                <w:szCs w:val="20"/>
              </w:rPr>
              <w:t>g</w:t>
            </w:r>
            <w:r>
              <w:rPr>
                <w:rFonts w:ascii="Arial" w:eastAsia="Arial" w:hAnsi="Arial" w:cs="Arial"/>
                <w:sz w:val="20"/>
                <w:szCs w:val="20"/>
              </w:rPr>
              <w:t>y</w:t>
            </w:r>
            <w:r>
              <w:rPr>
                <w:rFonts w:ascii="Arial" w:eastAsia="Arial" w:hAnsi="Arial" w:cs="Arial"/>
                <w:spacing w:val="15"/>
                <w:sz w:val="20"/>
                <w:szCs w:val="20"/>
              </w:rPr>
              <w:t xml:space="preserve"> </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z w:val="20"/>
                <w:szCs w:val="20"/>
              </w:rPr>
              <w:t>ang</w:t>
            </w:r>
            <w:r>
              <w:rPr>
                <w:rFonts w:ascii="Arial" w:eastAsia="Arial" w:hAnsi="Arial" w:cs="Arial"/>
                <w:spacing w:val="-1"/>
                <w:sz w:val="20"/>
                <w:szCs w:val="20"/>
              </w:rPr>
              <w:t>e</w:t>
            </w:r>
            <w:r>
              <w:rPr>
                <w:rFonts w:ascii="Arial" w:eastAsia="Arial" w:hAnsi="Arial" w:cs="Arial"/>
                <w:sz w:val="20"/>
                <w:szCs w:val="20"/>
              </w:rPr>
              <w:t>; De</w:t>
            </w:r>
            <w:r>
              <w:rPr>
                <w:rFonts w:ascii="Arial" w:eastAsia="Arial" w:hAnsi="Arial" w:cs="Arial"/>
                <w:spacing w:val="-1"/>
                <w:sz w:val="20"/>
                <w:szCs w:val="20"/>
              </w:rPr>
              <w:t>f</w:t>
            </w:r>
            <w:r>
              <w:rPr>
                <w:rFonts w:ascii="Arial" w:eastAsia="Arial" w:hAnsi="Arial" w:cs="Arial"/>
                <w:sz w:val="20"/>
                <w:szCs w:val="20"/>
              </w:rPr>
              <w:t>in</w:t>
            </w:r>
            <w:r>
              <w:rPr>
                <w:rFonts w:ascii="Arial" w:eastAsia="Arial" w:hAnsi="Arial" w:cs="Arial"/>
                <w:spacing w:val="-1"/>
                <w:sz w:val="20"/>
                <w:szCs w:val="20"/>
              </w:rPr>
              <w:t>i</w:t>
            </w:r>
            <w:r>
              <w:rPr>
                <w:rFonts w:ascii="Arial" w:eastAsia="Arial" w:hAnsi="Arial" w:cs="Arial"/>
                <w:sz w:val="20"/>
                <w:szCs w:val="20"/>
              </w:rPr>
              <w:t>tio</w:t>
            </w:r>
            <w:r>
              <w:rPr>
                <w:rFonts w:ascii="Arial" w:eastAsia="Arial" w:hAnsi="Arial" w:cs="Arial"/>
                <w:spacing w:val="2"/>
                <w:sz w:val="20"/>
                <w:szCs w:val="20"/>
              </w:rPr>
              <w:t>n</w:t>
            </w:r>
            <w:r>
              <w:rPr>
                <w:rFonts w:ascii="Times New Roman" w:eastAsia="Times New Roman" w:hAnsi="Times New Roman" w:cs="Times New Roman"/>
                <w:sz w:val="20"/>
                <w:szCs w:val="20"/>
              </w:rPr>
              <w:t xml:space="preserve">s </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of</w:t>
            </w:r>
            <w:r>
              <w:rPr>
                <w:rFonts w:ascii="Times New Roman" w:eastAsia="Times New Roman" w:hAnsi="Times New Roman" w:cs="Times New Roman"/>
                <w:spacing w:val="21"/>
                <w:sz w:val="20"/>
                <w:szCs w:val="20"/>
              </w:rPr>
              <w:t xml:space="preserve"> </w:t>
            </w:r>
            <w:r>
              <w:rPr>
                <w:rFonts w:ascii="Times New Roman" w:eastAsia="Times New Roman" w:hAnsi="Times New Roman" w:cs="Times New Roman"/>
                <w:sz w:val="20"/>
                <w:szCs w:val="20"/>
              </w:rPr>
              <w:t>KP,</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w w:val="91"/>
                <w:sz w:val="20"/>
                <w:szCs w:val="20"/>
              </w:rPr>
              <w:t>KC</w:t>
            </w:r>
            <w:r>
              <w:rPr>
                <w:rFonts w:ascii="Times New Roman" w:eastAsia="Times New Roman" w:hAnsi="Times New Roman" w:cs="Times New Roman"/>
                <w:spacing w:val="8"/>
                <w:w w:val="91"/>
                <w:sz w:val="20"/>
                <w:szCs w:val="20"/>
              </w:rPr>
              <w:t xml:space="preserve"> </w:t>
            </w:r>
            <w:r>
              <w:rPr>
                <w:rFonts w:ascii="Times New Roman" w:eastAsia="Times New Roman" w:hAnsi="Times New Roman" w:cs="Times New Roman"/>
                <w:sz w:val="20"/>
                <w:szCs w:val="20"/>
              </w:rPr>
              <w:t>and</w:t>
            </w:r>
            <w:r>
              <w:rPr>
                <w:rFonts w:ascii="Times New Roman" w:eastAsia="Times New Roman" w:hAnsi="Times New Roman" w:cs="Times New Roman"/>
                <w:spacing w:val="46"/>
                <w:sz w:val="20"/>
                <w:szCs w:val="20"/>
              </w:rPr>
              <w:t xml:space="preserve"> </w:t>
            </w:r>
            <w:r>
              <w:rPr>
                <w:rFonts w:ascii="Times New Roman" w:eastAsia="Times New Roman" w:hAnsi="Times New Roman" w:cs="Times New Roman"/>
                <w:w w:val="88"/>
                <w:sz w:val="20"/>
                <w:szCs w:val="20"/>
              </w:rPr>
              <w:t>KX</w:t>
            </w:r>
            <w:r>
              <w:rPr>
                <w:rFonts w:ascii="Times New Roman" w:eastAsia="Times New Roman" w:hAnsi="Times New Roman" w:cs="Times New Roman"/>
                <w:spacing w:val="10"/>
                <w:w w:val="88"/>
                <w:sz w:val="20"/>
                <w:szCs w:val="20"/>
              </w:rPr>
              <w:t xml:space="preserve"> </w:t>
            </w:r>
            <w:r>
              <w:rPr>
                <w:rFonts w:ascii="Times New Roman" w:eastAsia="Times New Roman" w:hAnsi="Times New Roman" w:cs="Times New Roman"/>
                <w:sz w:val="20"/>
                <w:szCs w:val="20"/>
              </w:rPr>
              <w:t>and</w:t>
            </w:r>
            <w:r>
              <w:rPr>
                <w:rFonts w:ascii="Times New Roman" w:eastAsia="Times New Roman" w:hAnsi="Times New Roman" w:cs="Times New Roman"/>
                <w:spacing w:val="46"/>
                <w:sz w:val="20"/>
                <w:szCs w:val="20"/>
              </w:rPr>
              <w:t xml:space="preserve"> </w:t>
            </w:r>
            <w:r>
              <w:rPr>
                <w:rFonts w:ascii="Times New Roman" w:eastAsia="Times New Roman" w:hAnsi="Times New Roman" w:cs="Times New Roman"/>
                <w:w w:val="112"/>
                <w:sz w:val="20"/>
                <w:szCs w:val="20"/>
              </w:rPr>
              <w:t>relation</w:t>
            </w:r>
            <w:r>
              <w:rPr>
                <w:rFonts w:ascii="Times New Roman" w:eastAsia="Times New Roman" w:hAnsi="Times New Roman" w:cs="Times New Roman"/>
                <w:spacing w:val="10"/>
                <w:w w:val="112"/>
                <w:sz w:val="20"/>
                <w:szCs w:val="20"/>
              </w:rPr>
              <w:t xml:space="preserve"> </w:t>
            </w:r>
            <w:r>
              <w:rPr>
                <w:rFonts w:ascii="Times New Roman" w:eastAsia="Times New Roman" w:hAnsi="Times New Roman" w:cs="Times New Roman"/>
                <w:w w:val="112"/>
                <w:sz w:val="20"/>
                <w:szCs w:val="20"/>
              </w:rPr>
              <w:t>a</w:t>
            </w:r>
            <w:r>
              <w:rPr>
                <w:rFonts w:ascii="Times New Roman" w:eastAsia="Times New Roman" w:hAnsi="Times New Roman" w:cs="Times New Roman"/>
                <w:spacing w:val="-1"/>
                <w:w w:val="112"/>
                <w:sz w:val="20"/>
                <w:szCs w:val="20"/>
              </w:rPr>
              <w:t>m</w:t>
            </w:r>
            <w:r>
              <w:rPr>
                <w:rFonts w:ascii="Times New Roman" w:eastAsia="Times New Roman" w:hAnsi="Times New Roman" w:cs="Times New Roman"/>
                <w:w w:val="112"/>
                <w:sz w:val="20"/>
                <w:szCs w:val="20"/>
              </w:rPr>
              <w:t>ong</w:t>
            </w:r>
            <w:r>
              <w:rPr>
                <w:rFonts w:ascii="Times New Roman" w:eastAsia="Times New Roman" w:hAnsi="Times New Roman" w:cs="Times New Roman"/>
                <w:spacing w:val="4"/>
                <w:w w:val="112"/>
                <w:sz w:val="20"/>
                <w:szCs w:val="20"/>
              </w:rPr>
              <w:t xml:space="preserve"> </w:t>
            </w:r>
            <w:r>
              <w:rPr>
                <w:rFonts w:ascii="Times New Roman" w:eastAsia="Times New Roman" w:hAnsi="Times New Roman" w:cs="Times New Roman"/>
                <w:w w:val="112"/>
                <w:sz w:val="20"/>
                <w:szCs w:val="20"/>
              </w:rPr>
              <w:t>the</w:t>
            </w:r>
            <w:r>
              <w:rPr>
                <w:rFonts w:ascii="Times New Roman" w:eastAsia="Times New Roman" w:hAnsi="Times New Roman" w:cs="Times New Roman"/>
                <w:spacing w:val="-1"/>
                <w:w w:val="112"/>
                <w:sz w:val="20"/>
                <w:szCs w:val="20"/>
              </w:rPr>
              <w:t>m</w:t>
            </w:r>
            <w:r>
              <w:rPr>
                <w:rFonts w:ascii="Times New Roman" w:eastAsia="Times New Roman" w:hAnsi="Times New Roman" w:cs="Times New Roman"/>
                <w:w w:val="112"/>
                <w:sz w:val="20"/>
                <w:szCs w:val="20"/>
              </w:rPr>
              <w:t>;</w:t>
            </w:r>
            <w:r>
              <w:rPr>
                <w:rFonts w:ascii="Times New Roman" w:eastAsia="Times New Roman" w:hAnsi="Times New Roman" w:cs="Times New Roman"/>
                <w:spacing w:val="14"/>
                <w:w w:val="112"/>
                <w:sz w:val="20"/>
                <w:szCs w:val="20"/>
              </w:rPr>
              <w:t xml:space="preserve"> </w:t>
            </w:r>
            <w:r>
              <w:rPr>
                <w:rFonts w:ascii="Times New Roman" w:eastAsia="Times New Roman" w:hAnsi="Times New Roman" w:cs="Times New Roman"/>
                <w:w w:val="112"/>
                <w:sz w:val="20"/>
                <w:szCs w:val="20"/>
              </w:rPr>
              <w:t xml:space="preserve">van’t </w:t>
            </w:r>
            <w:r>
              <w:rPr>
                <w:rFonts w:ascii="Times New Roman" w:eastAsia="Times New Roman" w:hAnsi="Times New Roman" w:cs="Times New Roman"/>
                <w:sz w:val="20"/>
                <w:szCs w:val="20"/>
              </w:rPr>
              <w:t>Hof</w:t>
            </w:r>
            <w:r>
              <w:rPr>
                <w:rFonts w:ascii="Times New Roman" w:eastAsia="Times New Roman" w:hAnsi="Times New Roman" w:cs="Times New Roman"/>
                <w:spacing w:val="-1"/>
                <w:sz w:val="20"/>
                <w:szCs w:val="20"/>
              </w:rPr>
              <w:t>f</w:t>
            </w:r>
            <w:r>
              <w:rPr>
                <w:rFonts w:ascii="Times New Roman" w:eastAsia="Times New Roman" w:hAnsi="Times New Roman" w:cs="Times New Roman"/>
                <w:sz w:val="20"/>
                <w:szCs w:val="20"/>
              </w:rPr>
              <w:t>’s</w:t>
            </w:r>
            <w:r>
              <w:rPr>
                <w:rFonts w:ascii="Times New Roman" w:eastAsia="Times New Roman" w:hAnsi="Times New Roman" w:cs="Times New Roman"/>
                <w:spacing w:val="33"/>
                <w:sz w:val="20"/>
                <w:szCs w:val="20"/>
              </w:rPr>
              <w:t xml:space="preserve"> </w:t>
            </w:r>
            <w:r>
              <w:rPr>
                <w:rFonts w:ascii="Times New Roman" w:eastAsia="Times New Roman" w:hAnsi="Times New Roman" w:cs="Times New Roman"/>
                <w:w w:val="114"/>
                <w:sz w:val="20"/>
                <w:szCs w:val="20"/>
              </w:rPr>
              <w:t>re</w:t>
            </w:r>
            <w:r>
              <w:rPr>
                <w:rFonts w:ascii="Times New Roman" w:eastAsia="Times New Roman" w:hAnsi="Times New Roman" w:cs="Times New Roman"/>
                <w:spacing w:val="-1"/>
                <w:w w:val="114"/>
                <w:sz w:val="20"/>
                <w:szCs w:val="20"/>
              </w:rPr>
              <w:t>a</w:t>
            </w:r>
            <w:r>
              <w:rPr>
                <w:rFonts w:ascii="Times New Roman" w:eastAsia="Times New Roman" w:hAnsi="Times New Roman" w:cs="Times New Roman"/>
                <w:w w:val="114"/>
                <w:sz w:val="20"/>
                <w:szCs w:val="20"/>
              </w:rPr>
              <w:t>ct</w:t>
            </w:r>
            <w:r>
              <w:rPr>
                <w:rFonts w:ascii="Times New Roman" w:eastAsia="Times New Roman" w:hAnsi="Times New Roman" w:cs="Times New Roman"/>
                <w:spacing w:val="-1"/>
                <w:w w:val="114"/>
                <w:sz w:val="20"/>
                <w:szCs w:val="20"/>
              </w:rPr>
              <w:t>i</w:t>
            </w:r>
            <w:r>
              <w:rPr>
                <w:rFonts w:ascii="Times New Roman" w:eastAsia="Times New Roman" w:hAnsi="Times New Roman" w:cs="Times New Roman"/>
                <w:w w:val="114"/>
                <w:sz w:val="20"/>
                <w:szCs w:val="20"/>
              </w:rPr>
              <w:t>on</w:t>
            </w:r>
            <w:r>
              <w:rPr>
                <w:rFonts w:ascii="Times New Roman" w:eastAsia="Times New Roman" w:hAnsi="Times New Roman" w:cs="Times New Roman"/>
                <w:spacing w:val="24"/>
                <w:w w:val="114"/>
                <w:sz w:val="20"/>
                <w:szCs w:val="20"/>
              </w:rPr>
              <w:t xml:space="preserve"> </w:t>
            </w:r>
            <w:r>
              <w:rPr>
                <w:rFonts w:ascii="Times New Roman" w:eastAsia="Times New Roman" w:hAnsi="Times New Roman" w:cs="Times New Roman"/>
                <w:w w:val="114"/>
                <w:sz w:val="20"/>
                <w:szCs w:val="20"/>
              </w:rPr>
              <w:t>i</w:t>
            </w:r>
            <w:r>
              <w:rPr>
                <w:rFonts w:ascii="Times New Roman" w:eastAsia="Times New Roman" w:hAnsi="Times New Roman" w:cs="Times New Roman"/>
                <w:spacing w:val="-1"/>
                <w:w w:val="114"/>
                <w:sz w:val="20"/>
                <w:szCs w:val="20"/>
              </w:rPr>
              <w:t>s</w:t>
            </w:r>
            <w:r>
              <w:rPr>
                <w:rFonts w:ascii="Times New Roman" w:eastAsia="Times New Roman" w:hAnsi="Times New Roman" w:cs="Times New Roman"/>
                <w:w w:val="114"/>
                <w:sz w:val="20"/>
                <w:szCs w:val="20"/>
              </w:rPr>
              <w:t>o</w:t>
            </w:r>
            <w:r>
              <w:rPr>
                <w:rFonts w:ascii="Times New Roman" w:eastAsia="Times New Roman" w:hAnsi="Times New Roman" w:cs="Times New Roman"/>
                <w:spacing w:val="-1"/>
                <w:w w:val="114"/>
                <w:sz w:val="20"/>
                <w:szCs w:val="20"/>
              </w:rPr>
              <w:t>t</w:t>
            </w:r>
            <w:r>
              <w:rPr>
                <w:rFonts w:ascii="Times New Roman" w:eastAsia="Times New Roman" w:hAnsi="Times New Roman" w:cs="Times New Roman"/>
                <w:w w:val="114"/>
                <w:sz w:val="20"/>
                <w:szCs w:val="20"/>
              </w:rPr>
              <w:t>herm,</w:t>
            </w:r>
            <w:r>
              <w:rPr>
                <w:rFonts w:ascii="Times New Roman" w:eastAsia="Times New Roman" w:hAnsi="Times New Roman" w:cs="Times New Roman"/>
                <w:spacing w:val="21"/>
                <w:w w:val="114"/>
                <w:sz w:val="20"/>
                <w:szCs w:val="20"/>
              </w:rPr>
              <w:t xml:space="preserve"> </w:t>
            </w:r>
            <w:r>
              <w:rPr>
                <w:rFonts w:ascii="Times New Roman" w:eastAsia="Times New Roman" w:hAnsi="Times New Roman" w:cs="Times New Roman"/>
                <w:w w:val="114"/>
                <w:sz w:val="20"/>
                <w:szCs w:val="20"/>
              </w:rPr>
              <w:t>isobar</w:t>
            </w:r>
            <w:r>
              <w:rPr>
                <w:rFonts w:ascii="Times New Roman" w:eastAsia="Times New Roman" w:hAnsi="Times New Roman" w:cs="Times New Roman"/>
                <w:spacing w:val="12"/>
                <w:w w:val="114"/>
                <w:sz w:val="20"/>
                <w:szCs w:val="20"/>
              </w:rPr>
              <w:t xml:space="preserve"> </w:t>
            </w:r>
            <w:r>
              <w:rPr>
                <w:rFonts w:ascii="Times New Roman" w:eastAsia="Times New Roman" w:hAnsi="Times New Roman" w:cs="Times New Roman"/>
                <w:sz w:val="20"/>
                <w:szCs w:val="20"/>
              </w:rPr>
              <w:t xml:space="preserve">and </w:t>
            </w:r>
            <w:r>
              <w:rPr>
                <w:rFonts w:ascii="Times New Roman" w:eastAsia="Times New Roman" w:hAnsi="Times New Roman" w:cs="Times New Roman"/>
                <w:spacing w:val="11"/>
                <w:sz w:val="20"/>
                <w:szCs w:val="20"/>
              </w:rPr>
              <w:t xml:space="preserve"> </w:t>
            </w:r>
            <w:r>
              <w:rPr>
                <w:rFonts w:ascii="Times New Roman" w:eastAsia="Times New Roman" w:hAnsi="Times New Roman" w:cs="Times New Roman"/>
                <w:w w:val="113"/>
                <w:sz w:val="20"/>
                <w:szCs w:val="20"/>
              </w:rPr>
              <w:t>isoc</w:t>
            </w:r>
            <w:r>
              <w:rPr>
                <w:rFonts w:ascii="Times New Roman" w:eastAsia="Times New Roman" w:hAnsi="Times New Roman" w:cs="Times New Roman"/>
                <w:spacing w:val="-1"/>
                <w:w w:val="113"/>
                <w:sz w:val="20"/>
                <w:szCs w:val="20"/>
              </w:rPr>
              <w:t>h</w:t>
            </w:r>
            <w:r>
              <w:rPr>
                <w:rFonts w:ascii="Times New Roman" w:eastAsia="Times New Roman" w:hAnsi="Times New Roman" w:cs="Times New Roman"/>
                <w:w w:val="113"/>
                <w:sz w:val="20"/>
                <w:szCs w:val="20"/>
              </w:rPr>
              <w:t>ore</w:t>
            </w:r>
            <w:r>
              <w:rPr>
                <w:rFonts w:ascii="Times New Roman" w:eastAsia="Times New Roman" w:hAnsi="Times New Roman" w:cs="Times New Roman"/>
                <w:spacing w:val="18"/>
                <w:w w:val="113"/>
                <w:sz w:val="20"/>
                <w:szCs w:val="20"/>
              </w:rPr>
              <w:t xml:space="preserve"> </w:t>
            </w:r>
            <w:r>
              <w:rPr>
                <w:rFonts w:ascii="Times New Roman" w:eastAsia="Times New Roman" w:hAnsi="Times New Roman" w:cs="Times New Roman"/>
                <w:sz w:val="20"/>
                <w:szCs w:val="20"/>
              </w:rPr>
              <w:t>f</w:t>
            </w:r>
            <w:r>
              <w:rPr>
                <w:rFonts w:ascii="Times New Roman" w:eastAsia="Times New Roman" w:hAnsi="Times New Roman" w:cs="Times New Roman"/>
                <w:spacing w:val="-2"/>
                <w:sz w:val="20"/>
                <w:szCs w:val="20"/>
              </w:rPr>
              <w:t>r</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 xml:space="preserve">m </w:t>
            </w:r>
            <w:r>
              <w:rPr>
                <w:rFonts w:ascii="Times New Roman" w:eastAsia="Times New Roman" w:hAnsi="Times New Roman" w:cs="Times New Roman"/>
                <w:spacing w:val="16"/>
                <w:sz w:val="20"/>
                <w:szCs w:val="20"/>
              </w:rPr>
              <w:t xml:space="preserve"> </w:t>
            </w:r>
            <w:r>
              <w:rPr>
                <w:rFonts w:ascii="Times New Roman" w:eastAsia="Times New Roman" w:hAnsi="Times New Roman" w:cs="Times New Roman"/>
                <w:w w:val="116"/>
                <w:sz w:val="20"/>
                <w:szCs w:val="20"/>
              </w:rPr>
              <w:t>di</w:t>
            </w:r>
            <w:r>
              <w:rPr>
                <w:rFonts w:ascii="Times New Roman" w:eastAsia="Times New Roman" w:hAnsi="Times New Roman" w:cs="Times New Roman"/>
                <w:spacing w:val="-1"/>
                <w:w w:val="116"/>
                <w:sz w:val="20"/>
                <w:szCs w:val="20"/>
              </w:rPr>
              <w:t>f</w:t>
            </w:r>
            <w:r>
              <w:rPr>
                <w:rFonts w:ascii="Times New Roman" w:eastAsia="Times New Roman" w:hAnsi="Times New Roman" w:cs="Times New Roman"/>
                <w:w w:val="116"/>
                <w:sz w:val="20"/>
                <w:szCs w:val="20"/>
              </w:rPr>
              <w:t>f</w:t>
            </w:r>
            <w:r>
              <w:rPr>
                <w:rFonts w:ascii="Times New Roman" w:eastAsia="Times New Roman" w:hAnsi="Times New Roman" w:cs="Times New Roman"/>
                <w:spacing w:val="-1"/>
                <w:w w:val="116"/>
                <w:sz w:val="20"/>
                <w:szCs w:val="20"/>
              </w:rPr>
              <w:t>e</w:t>
            </w:r>
            <w:r>
              <w:rPr>
                <w:rFonts w:ascii="Times New Roman" w:eastAsia="Times New Roman" w:hAnsi="Times New Roman" w:cs="Times New Roman"/>
                <w:w w:val="116"/>
                <w:sz w:val="20"/>
                <w:szCs w:val="20"/>
              </w:rPr>
              <w:t>rent stan</w:t>
            </w:r>
            <w:r>
              <w:rPr>
                <w:rFonts w:ascii="Times New Roman" w:eastAsia="Times New Roman" w:hAnsi="Times New Roman" w:cs="Times New Roman"/>
                <w:spacing w:val="-1"/>
                <w:w w:val="116"/>
                <w:sz w:val="20"/>
                <w:szCs w:val="20"/>
              </w:rPr>
              <w:t>d</w:t>
            </w:r>
            <w:r>
              <w:rPr>
                <w:rFonts w:ascii="Times New Roman" w:eastAsia="Times New Roman" w:hAnsi="Times New Roman" w:cs="Times New Roman"/>
                <w:w w:val="116"/>
                <w:sz w:val="20"/>
                <w:szCs w:val="20"/>
              </w:rPr>
              <w:t>ard</w:t>
            </w:r>
            <w:r>
              <w:rPr>
                <w:rFonts w:ascii="Times New Roman" w:eastAsia="Times New Roman" w:hAnsi="Times New Roman" w:cs="Times New Roman"/>
                <w:spacing w:val="25"/>
                <w:w w:val="116"/>
                <w:sz w:val="20"/>
                <w:szCs w:val="20"/>
              </w:rPr>
              <w:t xml:space="preserve"> </w:t>
            </w:r>
            <w:r>
              <w:rPr>
                <w:rFonts w:ascii="Times New Roman" w:eastAsia="Times New Roman" w:hAnsi="Times New Roman" w:cs="Times New Roman"/>
                <w:w w:val="124"/>
                <w:sz w:val="20"/>
                <w:szCs w:val="20"/>
              </w:rPr>
              <w:t>st</w:t>
            </w:r>
            <w:r>
              <w:rPr>
                <w:rFonts w:ascii="Times New Roman" w:eastAsia="Times New Roman" w:hAnsi="Times New Roman" w:cs="Times New Roman"/>
                <w:spacing w:val="-1"/>
                <w:w w:val="124"/>
                <w:sz w:val="20"/>
                <w:szCs w:val="20"/>
              </w:rPr>
              <w:t>a</w:t>
            </w:r>
            <w:r>
              <w:rPr>
                <w:rFonts w:ascii="Times New Roman" w:eastAsia="Times New Roman" w:hAnsi="Times New Roman" w:cs="Times New Roman"/>
                <w:w w:val="121"/>
                <w:sz w:val="20"/>
                <w:szCs w:val="20"/>
              </w:rPr>
              <w:t xml:space="preserve">tes; </w:t>
            </w:r>
            <w:r>
              <w:rPr>
                <w:rFonts w:ascii="Arial" w:eastAsia="Arial" w:hAnsi="Arial" w:cs="Arial"/>
                <w:w w:val="105"/>
                <w:sz w:val="20"/>
                <w:szCs w:val="20"/>
              </w:rPr>
              <w:t>Shif</w:t>
            </w:r>
            <w:r>
              <w:rPr>
                <w:rFonts w:ascii="Arial" w:eastAsia="Arial" w:hAnsi="Arial" w:cs="Arial"/>
                <w:spacing w:val="-1"/>
                <w:w w:val="105"/>
                <w:sz w:val="20"/>
                <w:szCs w:val="20"/>
              </w:rPr>
              <w:t>t</w:t>
            </w:r>
            <w:r>
              <w:rPr>
                <w:rFonts w:ascii="Arial" w:eastAsia="Arial" w:hAnsi="Arial" w:cs="Arial"/>
                <w:w w:val="105"/>
                <w:sz w:val="20"/>
                <w:szCs w:val="20"/>
              </w:rPr>
              <w:t>ing</w:t>
            </w:r>
            <w:r>
              <w:rPr>
                <w:rFonts w:ascii="Arial" w:eastAsia="Arial" w:hAnsi="Arial" w:cs="Arial"/>
                <w:spacing w:val="-11"/>
                <w:w w:val="105"/>
                <w:sz w:val="20"/>
                <w:szCs w:val="20"/>
              </w:rPr>
              <w:t xml:space="preserve"> </w:t>
            </w:r>
            <w:r>
              <w:rPr>
                <w:rFonts w:ascii="Arial" w:eastAsia="Arial" w:hAnsi="Arial" w:cs="Arial"/>
                <w:sz w:val="20"/>
                <w:szCs w:val="20"/>
              </w:rPr>
              <w:t>of</w:t>
            </w:r>
            <w:r>
              <w:rPr>
                <w:rFonts w:ascii="Arial" w:eastAsia="Arial" w:hAnsi="Arial" w:cs="Arial"/>
                <w:spacing w:val="8"/>
                <w:sz w:val="20"/>
                <w:szCs w:val="20"/>
              </w:rPr>
              <w:t xml:space="preserve"> </w:t>
            </w:r>
            <w:r>
              <w:rPr>
                <w:rFonts w:ascii="Arial" w:eastAsia="Arial" w:hAnsi="Arial" w:cs="Arial"/>
                <w:sz w:val="20"/>
                <w:szCs w:val="20"/>
              </w:rPr>
              <w:t>e</w:t>
            </w:r>
            <w:r>
              <w:rPr>
                <w:rFonts w:ascii="Arial" w:eastAsia="Arial" w:hAnsi="Arial" w:cs="Arial"/>
                <w:spacing w:val="-1"/>
                <w:sz w:val="20"/>
                <w:szCs w:val="20"/>
              </w:rPr>
              <w:t>q</w:t>
            </w:r>
            <w:r>
              <w:rPr>
                <w:rFonts w:ascii="Arial" w:eastAsia="Arial" w:hAnsi="Arial" w:cs="Arial"/>
                <w:sz w:val="20"/>
                <w:szCs w:val="20"/>
              </w:rPr>
              <w:t>uilibr</w:t>
            </w:r>
            <w:r>
              <w:rPr>
                <w:rFonts w:ascii="Arial" w:eastAsia="Arial" w:hAnsi="Arial" w:cs="Arial"/>
                <w:spacing w:val="-1"/>
                <w:sz w:val="20"/>
                <w:szCs w:val="20"/>
              </w:rPr>
              <w:t>i</w:t>
            </w:r>
            <w:r>
              <w:rPr>
                <w:rFonts w:ascii="Arial" w:eastAsia="Arial" w:hAnsi="Arial" w:cs="Arial"/>
                <w:sz w:val="20"/>
                <w:szCs w:val="20"/>
              </w:rPr>
              <w:t>um</w:t>
            </w:r>
            <w:r>
              <w:rPr>
                <w:rFonts w:ascii="Arial" w:eastAsia="Arial" w:hAnsi="Arial" w:cs="Arial"/>
                <w:spacing w:val="35"/>
                <w:sz w:val="20"/>
                <w:szCs w:val="20"/>
              </w:rPr>
              <w:t xml:space="preserve"> </w:t>
            </w:r>
            <w:r>
              <w:rPr>
                <w:rFonts w:ascii="Arial" w:eastAsia="Arial" w:hAnsi="Arial" w:cs="Arial"/>
                <w:sz w:val="20"/>
                <w:szCs w:val="20"/>
              </w:rPr>
              <w:t>due</w:t>
            </w:r>
            <w:r>
              <w:rPr>
                <w:rFonts w:ascii="Arial" w:eastAsia="Arial" w:hAnsi="Arial" w:cs="Arial"/>
                <w:spacing w:val="-10"/>
                <w:sz w:val="20"/>
                <w:szCs w:val="20"/>
              </w:rPr>
              <w:t xml:space="preserve"> </w:t>
            </w:r>
            <w:r>
              <w:rPr>
                <w:rFonts w:ascii="Arial" w:eastAsia="Arial" w:hAnsi="Arial" w:cs="Arial"/>
                <w:sz w:val="20"/>
                <w:szCs w:val="20"/>
              </w:rPr>
              <w:t>to</w:t>
            </w:r>
            <w:r>
              <w:rPr>
                <w:rFonts w:ascii="Arial" w:eastAsia="Arial" w:hAnsi="Arial" w:cs="Arial"/>
                <w:spacing w:val="12"/>
                <w:sz w:val="20"/>
                <w:szCs w:val="20"/>
              </w:rPr>
              <w:t xml:space="preserve"> </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pacing w:val="-1"/>
                <w:sz w:val="20"/>
                <w:szCs w:val="20"/>
              </w:rPr>
              <w:t>a</w:t>
            </w:r>
            <w:r>
              <w:rPr>
                <w:rFonts w:ascii="Arial" w:eastAsia="Arial" w:hAnsi="Arial" w:cs="Arial"/>
                <w:sz w:val="20"/>
                <w:szCs w:val="20"/>
              </w:rPr>
              <w:t>nge</w:t>
            </w:r>
            <w:r>
              <w:rPr>
                <w:rFonts w:ascii="Arial" w:eastAsia="Arial" w:hAnsi="Arial" w:cs="Arial"/>
                <w:spacing w:val="-12"/>
                <w:sz w:val="20"/>
                <w:szCs w:val="20"/>
              </w:rPr>
              <w:t xml:space="preserve"> </w:t>
            </w:r>
            <w:r>
              <w:rPr>
                <w:rFonts w:ascii="Arial" w:eastAsia="Arial" w:hAnsi="Arial" w:cs="Arial"/>
                <w:sz w:val="20"/>
                <w:szCs w:val="20"/>
              </w:rPr>
              <w:t>in</w:t>
            </w:r>
            <w:r>
              <w:rPr>
                <w:rFonts w:ascii="Arial" w:eastAsia="Arial" w:hAnsi="Arial" w:cs="Arial"/>
                <w:spacing w:val="-1"/>
                <w:sz w:val="20"/>
                <w:szCs w:val="20"/>
              </w:rPr>
              <w:t xml:space="preserve"> </w:t>
            </w:r>
            <w:r>
              <w:rPr>
                <w:rFonts w:ascii="Arial" w:eastAsia="Arial" w:hAnsi="Arial" w:cs="Arial"/>
                <w:sz w:val="20"/>
                <w:szCs w:val="20"/>
              </w:rPr>
              <w:t>ext</w:t>
            </w:r>
            <w:r>
              <w:rPr>
                <w:rFonts w:ascii="Arial" w:eastAsia="Arial" w:hAnsi="Arial" w:cs="Arial"/>
                <w:spacing w:val="-1"/>
                <w:sz w:val="20"/>
                <w:szCs w:val="20"/>
              </w:rPr>
              <w:t>e</w:t>
            </w:r>
            <w:r>
              <w:rPr>
                <w:rFonts w:ascii="Arial" w:eastAsia="Arial" w:hAnsi="Arial" w:cs="Arial"/>
                <w:sz w:val="20"/>
                <w:szCs w:val="20"/>
              </w:rPr>
              <w:t>rnal</w:t>
            </w:r>
            <w:r>
              <w:rPr>
                <w:rFonts w:ascii="Arial" w:eastAsia="Arial" w:hAnsi="Arial" w:cs="Arial"/>
                <w:spacing w:val="22"/>
                <w:sz w:val="20"/>
                <w:szCs w:val="20"/>
              </w:rPr>
              <w:t xml:space="preserve"> </w:t>
            </w:r>
            <w:r>
              <w:rPr>
                <w:rFonts w:ascii="Arial" w:eastAsia="Arial" w:hAnsi="Arial" w:cs="Arial"/>
                <w:sz w:val="20"/>
                <w:szCs w:val="20"/>
              </w:rPr>
              <w:t>par</w:t>
            </w:r>
            <w:r>
              <w:rPr>
                <w:rFonts w:ascii="Arial" w:eastAsia="Arial" w:hAnsi="Arial" w:cs="Arial"/>
                <w:spacing w:val="-2"/>
                <w:sz w:val="20"/>
                <w:szCs w:val="20"/>
              </w:rPr>
              <w:t>a</w:t>
            </w:r>
            <w:r>
              <w:rPr>
                <w:rFonts w:ascii="Arial" w:eastAsia="Arial" w:hAnsi="Arial" w:cs="Arial"/>
                <w:sz w:val="20"/>
                <w:szCs w:val="20"/>
              </w:rPr>
              <w:t>meters</w:t>
            </w:r>
            <w:r>
              <w:rPr>
                <w:rFonts w:ascii="Arial" w:eastAsia="Arial" w:hAnsi="Arial" w:cs="Arial"/>
                <w:spacing w:val="23"/>
                <w:sz w:val="20"/>
                <w:szCs w:val="20"/>
              </w:rPr>
              <w:t xml:space="preserve"> </w:t>
            </w:r>
            <w:r>
              <w:rPr>
                <w:rFonts w:ascii="Arial" w:eastAsia="Arial" w:hAnsi="Arial" w:cs="Arial"/>
                <w:sz w:val="20"/>
                <w:szCs w:val="20"/>
              </w:rPr>
              <w:t>e.g.</w:t>
            </w:r>
            <w:r>
              <w:rPr>
                <w:rFonts w:ascii="Arial" w:eastAsia="Arial" w:hAnsi="Arial" w:cs="Arial"/>
                <w:spacing w:val="1"/>
                <w:sz w:val="20"/>
                <w:szCs w:val="20"/>
              </w:rPr>
              <w:t xml:space="preserve"> </w:t>
            </w:r>
            <w:r>
              <w:rPr>
                <w:rFonts w:ascii="Arial" w:eastAsia="Arial" w:hAnsi="Arial" w:cs="Arial"/>
                <w:spacing w:val="-1"/>
                <w:w w:val="134"/>
                <w:sz w:val="20"/>
                <w:szCs w:val="20"/>
              </w:rPr>
              <w:t>t</w:t>
            </w:r>
            <w:r>
              <w:rPr>
                <w:rFonts w:ascii="Arial" w:eastAsia="Arial" w:hAnsi="Arial" w:cs="Arial"/>
                <w:w w:val="104"/>
                <w:sz w:val="20"/>
                <w:szCs w:val="20"/>
              </w:rPr>
              <w:t>emperature</w:t>
            </w:r>
            <w:r>
              <w:rPr>
                <w:rFonts w:ascii="Arial" w:eastAsia="Arial" w:hAnsi="Arial" w:cs="Arial"/>
                <w:spacing w:val="-9"/>
                <w:sz w:val="20"/>
                <w:szCs w:val="20"/>
              </w:rPr>
              <w:t xml:space="preserve"> </w:t>
            </w:r>
            <w:r>
              <w:rPr>
                <w:rFonts w:ascii="Arial" w:eastAsia="Arial" w:hAnsi="Arial" w:cs="Arial"/>
                <w:spacing w:val="-1"/>
                <w:sz w:val="20"/>
                <w:szCs w:val="20"/>
              </w:rPr>
              <w:t>a</w:t>
            </w:r>
            <w:r>
              <w:rPr>
                <w:rFonts w:ascii="Arial" w:eastAsia="Arial" w:hAnsi="Arial" w:cs="Arial"/>
                <w:sz w:val="20"/>
                <w:szCs w:val="20"/>
              </w:rPr>
              <w:t>nd pr</w:t>
            </w:r>
            <w:r>
              <w:rPr>
                <w:rFonts w:ascii="Arial" w:eastAsia="Arial" w:hAnsi="Arial" w:cs="Arial"/>
                <w:spacing w:val="-1"/>
                <w:sz w:val="20"/>
                <w:szCs w:val="20"/>
              </w:rPr>
              <w:t>e</w:t>
            </w:r>
            <w:r>
              <w:rPr>
                <w:rFonts w:ascii="Arial" w:eastAsia="Arial" w:hAnsi="Arial" w:cs="Arial"/>
                <w:sz w:val="20"/>
                <w:szCs w:val="20"/>
              </w:rPr>
              <w:t xml:space="preserve">ssure; </w:t>
            </w:r>
            <w:r>
              <w:rPr>
                <w:rFonts w:ascii="Arial" w:eastAsia="Arial" w:hAnsi="Arial" w:cs="Arial"/>
                <w:spacing w:val="44"/>
                <w:sz w:val="20"/>
                <w:szCs w:val="20"/>
              </w:rPr>
              <w:t xml:space="preserve"> </w:t>
            </w:r>
            <w:r>
              <w:rPr>
                <w:rFonts w:ascii="Arial" w:eastAsia="Arial" w:hAnsi="Arial" w:cs="Arial"/>
                <w:sz w:val="20"/>
                <w:szCs w:val="20"/>
              </w:rPr>
              <w:t>v</w:t>
            </w:r>
            <w:r>
              <w:rPr>
                <w:rFonts w:ascii="Arial" w:eastAsia="Arial" w:hAnsi="Arial" w:cs="Arial"/>
                <w:spacing w:val="-1"/>
                <w:sz w:val="20"/>
                <w:szCs w:val="20"/>
              </w:rPr>
              <w:t>a</w:t>
            </w:r>
            <w:r>
              <w:rPr>
                <w:rFonts w:ascii="Arial" w:eastAsia="Arial" w:hAnsi="Arial" w:cs="Arial"/>
                <w:sz w:val="20"/>
                <w:szCs w:val="20"/>
              </w:rPr>
              <w:t xml:space="preserve">riation  </w:t>
            </w:r>
            <w:r>
              <w:rPr>
                <w:rFonts w:ascii="Arial" w:eastAsia="Arial" w:hAnsi="Arial" w:cs="Arial"/>
                <w:spacing w:val="14"/>
                <w:sz w:val="20"/>
                <w:szCs w:val="20"/>
              </w:rPr>
              <w:t xml:space="preserve"> </w:t>
            </w:r>
            <w:r>
              <w:rPr>
                <w:rFonts w:ascii="Arial" w:eastAsia="Arial" w:hAnsi="Arial" w:cs="Arial"/>
                <w:sz w:val="20"/>
                <w:szCs w:val="20"/>
              </w:rPr>
              <w:t xml:space="preserve">of </w:t>
            </w:r>
            <w:r>
              <w:rPr>
                <w:rFonts w:ascii="Arial" w:eastAsia="Arial" w:hAnsi="Arial" w:cs="Arial"/>
                <w:spacing w:val="44"/>
                <w:sz w:val="20"/>
                <w:szCs w:val="20"/>
              </w:rPr>
              <w:t xml:space="preserve"> </w:t>
            </w:r>
            <w:r>
              <w:rPr>
                <w:rFonts w:ascii="Arial" w:eastAsia="Arial" w:hAnsi="Arial" w:cs="Arial"/>
                <w:spacing w:val="1"/>
                <w:sz w:val="20"/>
                <w:szCs w:val="20"/>
              </w:rPr>
              <w:t>e</w:t>
            </w:r>
            <w:r>
              <w:rPr>
                <w:rFonts w:ascii="Arial" w:eastAsia="Arial" w:hAnsi="Arial" w:cs="Arial"/>
                <w:sz w:val="20"/>
                <w:szCs w:val="20"/>
              </w:rPr>
              <w:t>quilibr</w:t>
            </w:r>
            <w:r>
              <w:rPr>
                <w:rFonts w:ascii="Arial" w:eastAsia="Arial" w:hAnsi="Arial" w:cs="Arial"/>
                <w:spacing w:val="-1"/>
                <w:sz w:val="20"/>
                <w:szCs w:val="20"/>
              </w:rPr>
              <w:t>i</w:t>
            </w:r>
            <w:r>
              <w:rPr>
                <w:rFonts w:ascii="Arial" w:eastAsia="Arial" w:hAnsi="Arial" w:cs="Arial"/>
                <w:sz w:val="20"/>
                <w:szCs w:val="20"/>
              </w:rPr>
              <w:t xml:space="preserve">um  </w:t>
            </w:r>
            <w:r>
              <w:rPr>
                <w:rFonts w:ascii="Arial" w:eastAsia="Arial" w:hAnsi="Arial" w:cs="Arial"/>
                <w:spacing w:val="14"/>
                <w:sz w:val="20"/>
                <w:szCs w:val="20"/>
              </w:rPr>
              <w:t xml:space="preserve"> </w:t>
            </w:r>
            <w:r>
              <w:rPr>
                <w:rFonts w:ascii="Arial" w:eastAsia="Arial" w:hAnsi="Arial" w:cs="Arial"/>
                <w:spacing w:val="-1"/>
                <w:sz w:val="20"/>
                <w:szCs w:val="20"/>
              </w:rPr>
              <w:t>c</w:t>
            </w:r>
            <w:r>
              <w:rPr>
                <w:rFonts w:ascii="Arial" w:eastAsia="Arial" w:hAnsi="Arial" w:cs="Arial"/>
                <w:sz w:val="20"/>
                <w:szCs w:val="20"/>
              </w:rPr>
              <w:t xml:space="preserve">onstant  </w:t>
            </w:r>
            <w:r>
              <w:rPr>
                <w:rFonts w:ascii="Arial" w:eastAsia="Arial" w:hAnsi="Arial" w:cs="Arial"/>
                <w:spacing w:val="3"/>
                <w:sz w:val="20"/>
                <w:szCs w:val="20"/>
              </w:rPr>
              <w:t xml:space="preserve"> </w:t>
            </w:r>
            <w:r>
              <w:rPr>
                <w:rFonts w:ascii="Arial" w:eastAsia="Arial" w:hAnsi="Arial" w:cs="Arial"/>
                <w:w w:val="108"/>
                <w:sz w:val="20"/>
                <w:szCs w:val="20"/>
              </w:rPr>
              <w:t>w</w:t>
            </w:r>
            <w:r>
              <w:rPr>
                <w:rFonts w:ascii="Arial" w:eastAsia="Arial" w:hAnsi="Arial" w:cs="Arial"/>
                <w:spacing w:val="2"/>
                <w:w w:val="108"/>
                <w:sz w:val="20"/>
                <w:szCs w:val="20"/>
              </w:rPr>
              <w:t>i</w:t>
            </w:r>
            <w:r>
              <w:rPr>
                <w:rFonts w:ascii="Arial" w:eastAsia="Arial" w:hAnsi="Arial" w:cs="Arial"/>
                <w:spacing w:val="-1"/>
                <w:w w:val="108"/>
                <w:sz w:val="20"/>
                <w:szCs w:val="20"/>
              </w:rPr>
              <w:t>t</w:t>
            </w:r>
            <w:r>
              <w:rPr>
                <w:rFonts w:ascii="Arial" w:eastAsia="Arial" w:hAnsi="Arial" w:cs="Arial"/>
                <w:w w:val="108"/>
                <w:sz w:val="20"/>
                <w:szCs w:val="20"/>
              </w:rPr>
              <w:t xml:space="preserve">h </w:t>
            </w:r>
            <w:r>
              <w:rPr>
                <w:rFonts w:ascii="Arial" w:eastAsia="Arial" w:hAnsi="Arial" w:cs="Arial"/>
                <w:spacing w:val="17"/>
                <w:w w:val="108"/>
                <w:sz w:val="20"/>
                <w:szCs w:val="20"/>
              </w:rPr>
              <w:t xml:space="preserve"> </w:t>
            </w:r>
            <w:r>
              <w:rPr>
                <w:rFonts w:ascii="Arial" w:eastAsia="Arial" w:hAnsi="Arial" w:cs="Arial"/>
                <w:sz w:val="20"/>
                <w:szCs w:val="20"/>
              </w:rPr>
              <w:t>ad</w:t>
            </w:r>
            <w:r>
              <w:rPr>
                <w:rFonts w:ascii="Arial" w:eastAsia="Arial" w:hAnsi="Arial" w:cs="Arial"/>
                <w:spacing w:val="-1"/>
                <w:sz w:val="20"/>
                <w:szCs w:val="20"/>
              </w:rPr>
              <w:t>d</w:t>
            </w:r>
            <w:r>
              <w:rPr>
                <w:rFonts w:ascii="Arial" w:eastAsia="Arial" w:hAnsi="Arial" w:cs="Arial"/>
                <w:sz w:val="20"/>
                <w:szCs w:val="20"/>
              </w:rPr>
              <w:t xml:space="preserve">ition  </w:t>
            </w:r>
            <w:r>
              <w:rPr>
                <w:rFonts w:ascii="Arial" w:eastAsia="Arial" w:hAnsi="Arial" w:cs="Arial"/>
                <w:spacing w:val="1"/>
                <w:sz w:val="20"/>
                <w:szCs w:val="20"/>
              </w:rPr>
              <w:t xml:space="preserve"> </w:t>
            </w:r>
            <w:r>
              <w:rPr>
                <w:rFonts w:ascii="Arial" w:eastAsia="Arial" w:hAnsi="Arial" w:cs="Arial"/>
                <w:sz w:val="20"/>
                <w:szCs w:val="20"/>
              </w:rPr>
              <w:t xml:space="preserve">to </w:t>
            </w:r>
            <w:r>
              <w:rPr>
                <w:rFonts w:ascii="Arial" w:eastAsia="Arial" w:hAnsi="Arial" w:cs="Arial"/>
                <w:spacing w:val="47"/>
                <w:sz w:val="20"/>
                <w:szCs w:val="20"/>
              </w:rPr>
              <w:t xml:space="preserve"> </w:t>
            </w:r>
            <w:r>
              <w:rPr>
                <w:rFonts w:ascii="Arial" w:eastAsia="Arial" w:hAnsi="Arial" w:cs="Arial"/>
                <w:sz w:val="20"/>
                <w:szCs w:val="20"/>
              </w:rPr>
              <w:t xml:space="preserve">inert  </w:t>
            </w:r>
            <w:r>
              <w:rPr>
                <w:rFonts w:ascii="Arial" w:eastAsia="Arial" w:hAnsi="Arial" w:cs="Arial"/>
                <w:spacing w:val="9"/>
                <w:sz w:val="20"/>
                <w:szCs w:val="20"/>
              </w:rPr>
              <w:t xml:space="preserve"> </w:t>
            </w:r>
            <w:r>
              <w:rPr>
                <w:rFonts w:ascii="Arial" w:eastAsia="Arial" w:hAnsi="Arial" w:cs="Arial"/>
                <w:sz w:val="20"/>
                <w:szCs w:val="20"/>
              </w:rPr>
              <w:t xml:space="preserve">gas; </w:t>
            </w:r>
            <w:r>
              <w:rPr>
                <w:rFonts w:ascii="Arial" w:eastAsia="Arial" w:hAnsi="Arial" w:cs="Arial"/>
                <w:spacing w:val="24"/>
                <w:sz w:val="20"/>
                <w:szCs w:val="20"/>
              </w:rPr>
              <w:t xml:space="preserve"> </w:t>
            </w:r>
            <w:r>
              <w:rPr>
                <w:rFonts w:ascii="Arial" w:eastAsia="Arial" w:hAnsi="Arial" w:cs="Arial"/>
                <w:sz w:val="20"/>
                <w:szCs w:val="20"/>
              </w:rPr>
              <w:t xml:space="preserve">Le </w:t>
            </w:r>
            <w:r>
              <w:rPr>
                <w:rFonts w:ascii="Times New Roman" w:eastAsia="Times New Roman" w:hAnsi="Times New Roman" w:cs="Times New Roman"/>
                <w:w w:val="109"/>
                <w:sz w:val="20"/>
                <w:szCs w:val="20"/>
              </w:rPr>
              <w:t>Chatelie</w:t>
            </w:r>
            <w:r>
              <w:rPr>
                <w:rFonts w:ascii="Times New Roman" w:eastAsia="Times New Roman" w:hAnsi="Times New Roman" w:cs="Times New Roman"/>
                <w:spacing w:val="-1"/>
                <w:w w:val="109"/>
                <w:sz w:val="20"/>
                <w:szCs w:val="20"/>
              </w:rPr>
              <w:t>r</w:t>
            </w:r>
            <w:r>
              <w:rPr>
                <w:rFonts w:ascii="Times New Roman" w:eastAsia="Times New Roman" w:hAnsi="Times New Roman" w:cs="Times New Roman"/>
                <w:w w:val="109"/>
                <w:sz w:val="20"/>
                <w:szCs w:val="20"/>
              </w:rPr>
              <w:t>’s</w:t>
            </w:r>
            <w:r>
              <w:rPr>
                <w:rFonts w:ascii="Times New Roman" w:eastAsia="Times New Roman" w:hAnsi="Times New Roman" w:cs="Times New Roman"/>
                <w:spacing w:val="-2"/>
                <w:w w:val="109"/>
                <w:sz w:val="20"/>
                <w:szCs w:val="20"/>
              </w:rPr>
              <w:t xml:space="preserve"> </w:t>
            </w:r>
            <w:r>
              <w:rPr>
                <w:rFonts w:ascii="Times New Roman" w:eastAsia="Times New Roman" w:hAnsi="Times New Roman" w:cs="Times New Roman"/>
                <w:spacing w:val="-1"/>
                <w:w w:val="112"/>
                <w:sz w:val="20"/>
                <w:szCs w:val="20"/>
              </w:rPr>
              <w:t>p</w:t>
            </w:r>
            <w:r>
              <w:rPr>
                <w:rFonts w:ascii="Times New Roman" w:eastAsia="Times New Roman" w:hAnsi="Times New Roman" w:cs="Times New Roman"/>
                <w:w w:val="107"/>
                <w:sz w:val="20"/>
                <w:szCs w:val="20"/>
              </w:rPr>
              <w:t>rinci</w:t>
            </w:r>
            <w:r>
              <w:rPr>
                <w:rFonts w:ascii="Times New Roman" w:eastAsia="Times New Roman" w:hAnsi="Times New Roman" w:cs="Times New Roman"/>
                <w:w w:val="110"/>
                <w:sz w:val="20"/>
                <w:szCs w:val="20"/>
              </w:rPr>
              <w:t>ple</w:t>
            </w:r>
          </w:p>
          <w:p w:rsidR="007A6C8F" w:rsidRDefault="00E052D2">
            <w:pPr>
              <w:spacing w:before="4" w:after="0" w:line="240" w:lineRule="auto"/>
              <w:ind w:left="463" w:right="-20"/>
              <w:rPr>
                <w:rFonts w:ascii="Arial" w:eastAsia="Arial" w:hAnsi="Arial" w:cs="Arial"/>
                <w:sz w:val="20"/>
                <w:szCs w:val="20"/>
              </w:rPr>
            </w:pPr>
            <w:r>
              <w:rPr>
                <w:rFonts w:ascii="Arial" w:eastAsia="Arial" w:hAnsi="Arial" w:cs="Arial"/>
                <w:spacing w:val="1"/>
                <w:sz w:val="20"/>
                <w:szCs w:val="20"/>
              </w:rPr>
              <w:t>6</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Ionic</w:t>
            </w:r>
            <w:r>
              <w:rPr>
                <w:rFonts w:ascii="Arial" w:eastAsia="Arial" w:hAnsi="Arial" w:cs="Arial"/>
                <w:spacing w:val="5"/>
                <w:sz w:val="20"/>
                <w:szCs w:val="20"/>
              </w:rPr>
              <w:t xml:space="preserve"> </w:t>
            </w:r>
            <w:r>
              <w:rPr>
                <w:rFonts w:ascii="Arial" w:eastAsia="Arial" w:hAnsi="Arial" w:cs="Arial"/>
                <w:w w:val="96"/>
                <w:sz w:val="20"/>
                <w:szCs w:val="20"/>
              </w:rPr>
              <w:t>Eq</w:t>
            </w:r>
            <w:r>
              <w:rPr>
                <w:rFonts w:ascii="Arial" w:eastAsia="Arial" w:hAnsi="Arial" w:cs="Arial"/>
                <w:spacing w:val="-1"/>
                <w:w w:val="96"/>
                <w:sz w:val="20"/>
                <w:szCs w:val="20"/>
              </w:rPr>
              <w:t>u</w:t>
            </w:r>
            <w:r>
              <w:rPr>
                <w:rFonts w:ascii="Arial" w:eastAsia="Arial" w:hAnsi="Arial" w:cs="Arial"/>
                <w:w w:val="111"/>
                <w:sz w:val="20"/>
                <w:szCs w:val="20"/>
              </w:rPr>
              <w:t>ilibr</w:t>
            </w:r>
            <w:r>
              <w:rPr>
                <w:rFonts w:ascii="Arial" w:eastAsia="Arial" w:hAnsi="Arial" w:cs="Arial"/>
                <w:spacing w:val="-1"/>
                <w:w w:val="111"/>
                <w:sz w:val="20"/>
                <w:szCs w:val="20"/>
              </w:rPr>
              <w:t>i</w:t>
            </w:r>
            <w:r>
              <w:rPr>
                <w:rFonts w:ascii="Arial" w:eastAsia="Arial" w:hAnsi="Arial" w:cs="Arial"/>
                <w:w w:val="102"/>
                <w:sz w:val="20"/>
                <w:szCs w:val="20"/>
              </w:rPr>
              <w:t>a:</w:t>
            </w:r>
          </w:p>
          <w:p w:rsidR="007A6C8F" w:rsidRDefault="007A6C8F">
            <w:pPr>
              <w:spacing w:after="0" w:line="130" w:lineRule="exact"/>
              <w:rPr>
                <w:sz w:val="13"/>
                <w:szCs w:val="13"/>
              </w:rPr>
            </w:pPr>
          </w:p>
          <w:p w:rsidR="007A6C8F" w:rsidRDefault="00E052D2">
            <w:pPr>
              <w:spacing w:after="0" w:line="375" w:lineRule="auto"/>
              <w:ind w:left="1543" w:right="49" w:hanging="360"/>
              <w:jc w:val="both"/>
              <w:rPr>
                <w:rFonts w:ascii="Arial" w:eastAsia="Arial" w:hAnsi="Arial" w:cs="Arial"/>
                <w:sz w:val="20"/>
                <w:szCs w:val="20"/>
              </w:rPr>
            </w:pPr>
            <w:r>
              <w:rPr>
                <w:rFonts w:ascii="Arial" w:eastAsia="Arial" w:hAnsi="Arial" w:cs="Arial"/>
                <w:sz w:val="20"/>
                <w:szCs w:val="20"/>
              </w:rPr>
              <w:t xml:space="preserve">a.  </w:t>
            </w:r>
            <w:r>
              <w:rPr>
                <w:rFonts w:ascii="Arial" w:eastAsia="Arial" w:hAnsi="Arial" w:cs="Arial"/>
                <w:spacing w:val="26"/>
                <w:sz w:val="20"/>
                <w:szCs w:val="20"/>
              </w:rPr>
              <w:t xml:space="preserve"> </w:t>
            </w:r>
            <w:r>
              <w:rPr>
                <w:rFonts w:ascii="Arial" w:eastAsia="Arial" w:hAnsi="Arial" w:cs="Arial"/>
                <w:sz w:val="20"/>
                <w:szCs w:val="20"/>
              </w:rPr>
              <w:t>Stron</w:t>
            </w:r>
            <w:r>
              <w:rPr>
                <w:rFonts w:ascii="Arial" w:eastAsia="Arial" w:hAnsi="Arial" w:cs="Arial"/>
                <w:spacing w:val="-2"/>
                <w:sz w:val="20"/>
                <w:szCs w:val="20"/>
              </w:rPr>
              <w:t>g</w:t>
            </w:r>
            <w:r>
              <w:rPr>
                <w:rFonts w:ascii="Arial" w:eastAsia="Arial" w:hAnsi="Arial" w:cs="Arial"/>
                <w:sz w:val="20"/>
                <w:szCs w:val="20"/>
              </w:rPr>
              <w:t>,</w:t>
            </w:r>
            <w:r>
              <w:rPr>
                <w:rFonts w:ascii="Arial" w:eastAsia="Arial" w:hAnsi="Arial" w:cs="Arial"/>
                <w:spacing w:val="46"/>
                <w:sz w:val="20"/>
                <w:szCs w:val="20"/>
              </w:rPr>
              <w:t xml:space="preserve"> </w:t>
            </w:r>
            <w:r>
              <w:rPr>
                <w:rFonts w:ascii="Arial" w:eastAsia="Arial" w:hAnsi="Arial" w:cs="Arial"/>
                <w:sz w:val="20"/>
                <w:szCs w:val="20"/>
              </w:rPr>
              <w:t>m</w:t>
            </w:r>
            <w:r>
              <w:rPr>
                <w:rFonts w:ascii="Arial" w:eastAsia="Arial" w:hAnsi="Arial" w:cs="Arial"/>
                <w:spacing w:val="1"/>
                <w:sz w:val="20"/>
                <w:szCs w:val="20"/>
              </w:rPr>
              <w:t>o</w:t>
            </w:r>
            <w:r>
              <w:rPr>
                <w:rFonts w:ascii="Arial" w:eastAsia="Arial" w:hAnsi="Arial" w:cs="Arial"/>
                <w:spacing w:val="-2"/>
                <w:sz w:val="20"/>
                <w:szCs w:val="20"/>
              </w:rPr>
              <w:t>d</w:t>
            </w:r>
            <w:r>
              <w:rPr>
                <w:rFonts w:ascii="Arial" w:eastAsia="Arial" w:hAnsi="Arial" w:cs="Arial"/>
                <w:sz w:val="20"/>
                <w:szCs w:val="20"/>
              </w:rPr>
              <w:t>erate</w:t>
            </w:r>
            <w:r>
              <w:rPr>
                <w:rFonts w:ascii="Arial" w:eastAsia="Arial" w:hAnsi="Arial" w:cs="Arial"/>
                <w:spacing w:val="46"/>
                <w:sz w:val="20"/>
                <w:szCs w:val="20"/>
              </w:rPr>
              <w:t xml:space="preserve"> </w:t>
            </w:r>
            <w:r>
              <w:rPr>
                <w:rFonts w:ascii="Arial" w:eastAsia="Arial" w:hAnsi="Arial" w:cs="Arial"/>
                <w:sz w:val="20"/>
                <w:szCs w:val="20"/>
              </w:rPr>
              <w:t>and</w:t>
            </w:r>
            <w:r>
              <w:rPr>
                <w:rFonts w:ascii="Arial" w:eastAsia="Arial" w:hAnsi="Arial" w:cs="Arial"/>
                <w:spacing w:val="18"/>
                <w:sz w:val="20"/>
                <w:szCs w:val="20"/>
              </w:rPr>
              <w:t xml:space="preserve"> </w:t>
            </w:r>
            <w:r>
              <w:rPr>
                <w:rFonts w:ascii="Arial" w:eastAsia="Arial" w:hAnsi="Arial" w:cs="Arial"/>
                <w:sz w:val="20"/>
                <w:szCs w:val="20"/>
              </w:rPr>
              <w:t>w</w:t>
            </w:r>
            <w:r>
              <w:rPr>
                <w:rFonts w:ascii="Arial" w:eastAsia="Arial" w:hAnsi="Arial" w:cs="Arial"/>
                <w:spacing w:val="1"/>
                <w:sz w:val="20"/>
                <w:szCs w:val="20"/>
              </w:rPr>
              <w:t>e</w:t>
            </w:r>
            <w:r>
              <w:rPr>
                <w:rFonts w:ascii="Arial" w:eastAsia="Arial" w:hAnsi="Arial" w:cs="Arial"/>
                <w:sz w:val="20"/>
                <w:szCs w:val="20"/>
              </w:rPr>
              <w:t>ak</w:t>
            </w:r>
            <w:r>
              <w:rPr>
                <w:rFonts w:ascii="Arial" w:eastAsia="Arial" w:hAnsi="Arial" w:cs="Arial"/>
                <w:spacing w:val="13"/>
                <w:sz w:val="20"/>
                <w:szCs w:val="20"/>
              </w:rPr>
              <w:t xml:space="preserve"> </w:t>
            </w:r>
            <w:r>
              <w:rPr>
                <w:rFonts w:ascii="Arial" w:eastAsia="Arial" w:hAnsi="Arial" w:cs="Arial"/>
                <w:sz w:val="20"/>
                <w:szCs w:val="20"/>
              </w:rPr>
              <w:t>electroly</w:t>
            </w:r>
            <w:r>
              <w:rPr>
                <w:rFonts w:ascii="Arial" w:eastAsia="Arial" w:hAnsi="Arial" w:cs="Arial"/>
                <w:spacing w:val="-1"/>
                <w:sz w:val="20"/>
                <w:szCs w:val="20"/>
              </w:rPr>
              <w:t>t</w:t>
            </w:r>
            <w:r>
              <w:rPr>
                <w:rFonts w:ascii="Arial" w:eastAsia="Arial" w:hAnsi="Arial" w:cs="Arial"/>
                <w:sz w:val="20"/>
                <w:szCs w:val="20"/>
              </w:rPr>
              <w:t xml:space="preserve">es, </w:t>
            </w:r>
            <w:r>
              <w:rPr>
                <w:rFonts w:ascii="Arial" w:eastAsia="Arial" w:hAnsi="Arial" w:cs="Arial"/>
                <w:spacing w:val="22"/>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gr</w:t>
            </w:r>
            <w:r>
              <w:rPr>
                <w:rFonts w:ascii="Arial" w:eastAsia="Arial" w:hAnsi="Arial" w:cs="Arial"/>
                <w:spacing w:val="-1"/>
                <w:sz w:val="20"/>
                <w:szCs w:val="20"/>
              </w:rPr>
              <w:t>e</w:t>
            </w:r>
            <w:r>
              <w:rPr>
                <w:rFonts w:ascii="Arial" w:eastAsia="Arial" w:hAnsi="Arial" w:cs="Arial"/>
                <w:sz w:val="20"/>
                <w:szCs w:val="20"/>
              </w:rPr>
              <w:t>e</w:t>
            </w:r>
            <w:r>
              <w:rPr>
                <w:rFonts w:ascii="Arial" w:eastAsia="Arial" w:hAnsi="Arial" w:cs="Arial"/>
                <w:spacing w:val="24"/>
                <w:sz w:val="20"/>
                <w:szCs w:val="20"/>
              </w:rPr>
              <w:t xml:space="preserve"> </w:t>
            </w:r>
            <w:r>
              <w:rPr>
                <w:rFonts w:ascii="Arial" w:eastAsia="Arial" w:hAnsi="Arial" w:cs="Arial"/>
                <w:sz w:val="20"/>
                <w:szCs w:val="20"/>
              </w:rPr>
              <w:t>of</w:t>
            </w:r>
            <w:r>
              <w:rPr>
                <w:rFonts w:ascii="Arial" w:eastAsia="Arial" w:hAnsi="Arial" w:cs="Arial"/>
                <w:spacing w:val="37"/>
                <w:sz w:val="20"/>
                <w:szCs w:val="20"/>
              </w:rPr>
              <w:t xml:space="preserve"> </w:t>
            </w:r>
            <w:r>
              <w:rPr>
                <w:rFonts w:ascii="Arial" w:eastAsia="Arial" w:hAnsi="Arial" w:cs="Arial"/>
                <w:sz w:val="20"/>
                <w:szCs w:val="20"/>
              </w:rPr>
              <w:t>ionizati</w:t>
            </w:r>
            <w:r>
              <w:rPr>
                <w:rFonts w:ascii="Arial" w:eastAsia="Arial" w:hAnsi="Arial" w:cs="Arial"/>
                <w:spacing w:val="-1"/>
                <w:sz w:val="20"/>
                <w:szCs w:val="20"/>
              </w:rPr>
              <w:t>o</w:t>
            </w:r>
            <w:r>
              <w:rPr>
                <w:rFonts w:ascii="Arial" w:eastAsia="Arial" w:hAnsi="Arial" w:cs="Arial"/>
                <w:sz w:val="20"/>
                <w:szCs w:val="20"/>
              </w:rPr>
              <w:t xml:space="preserve">n, </w:t>
            </w:r>
            <w:r>
              <w:rPr>
                <w:rFonts w:ascii="Arial" w:eastAsia="Arial" w:hAnsi="Arial" w:cs="Arial"/>
                <w:spacing w:val="8"/>
                <w:sz w:val="20"/>
                <w:szCs w:val="20"/>
              </w:rPr>
              <w:t xml:space="preserve"> </w:t>
            </w:r>
            <w:r>
              <w:rPr>
                <w:rFonts w:ascii="Arial" w:eastAsia="Arial" w:hAnsi="Arial" w:cs="Arial"/>
                <w:sz w:val="20"/>
                <w:szCs w:val="20"/>
              </w:rPr>
              <w:t>facto</w:t>
            </w:r>
            <w:r>
              <w:rPr>
                <w:rFonts w:ascii="Arial" w:eastAsia="Arial" w:hAnsi="Arial" w:cs="Arial"/>
                <w:spacing w:val="-1"/>
                <w:sz w:val="20"/>
                <w:szCs w:val="20"/>
              </w:rPr>
              <w:t>r</w:t>
            </w:r>
            <w:r>
              <w:rPr>
                <w:rFonts w:ascii="Arial" w:eastAsia="Arial" w:hAnsi="Arial" w:cs="Arial"/>
                <w:sz w:val="20"/>
                <w:szCs w:val="20"/>
              </w:rPr>
              <w:t xml:space="preserve">s </w:t>
            </w:r>
            <w:r>
              <w:rPr>
                <w:rFonts w:ascii="Arial" w:eastAsia="Arial" w:hAnsi="Arial" w:cs="Arial"/>
                <w:spacing w:val="1"/>
                <w:sz w:val="20"/>
                <w:szCs w:val="20"/>
              </w:rPr>
              <w:t xml:space="preserve"> </w:t>
            </w:r>
            <w:r>
              <w:rPr>
                <w:rFonts w:ascii="Arial" w:eastAsia="Arial" w:hAnsi="Arial" w:cs="Arial"/>
                <w:w w:val="112"/>
                <w:sz w:val="20"/>
                <w:szCs w:val="20"/>
              </w:rPr>
              <w:t>af</w:t>
            </w:r>
            <w:r>
              <w:rPr>
                <w:rFonts w:ascii="Arial" w:eastAsia="Arial" w:hAnsi="Arial" w:cs="Arial"/>
                <w:spacing w:val="-1"/>
                <w:w w:val="112"/>
                <w:sz w:val="20"/>
                <w:szCs w:val="20"/>
              </w:rPr>
              <w:t>f</w:t>
            </w:r>
            <w:r>
              <w:rPr>
                <w:rFonts w:ascii="Arial" w:eastAsia="Arial" w:hAnsi="Arial" w:cs="Arial"/>
                <w:w w:val="104"/>
                <w:sz w:val="20"/>
                <w:szCs w:val="20"/>
              </w:rPr>
              <w:t xml:space="preserve">ecting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gr</w:t>
            </w:r>
            <w:r>
              <w:rPr>
                <w:rFonts w:ascii="Arial" w:eastAsia="Arial" w:hAnsi="Arial" w:cs="Arial"/>
                <w:spacing w:val="-1"/>
                <w:sz w:val="20"/>
                <w:szCs w:val="20"/>
              </w:rPr>
              <w:t>e</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z w:val="20"/>
                <w:szCs w:val="20"/>
              </w:rPr>
              <w:t>of</w:t>
            </w:r>
            <w:r>
              <w:rPr>
                <w:rFonts w:ascii="Arial" w:eastAsia="Arial" w:hAnsi="Arial" w:cs="Arial"/>
                <w:spacing w:val="18"/>
                <w:sz w:val="20"/>
                <w:szCs w:val="20"/>
              </w:rPr>
              <w:t xml:space="preserve"> </w:t>
            </w:r>
            <w:r>
              <w:rPr>
                <w:rFonts w:ascii="Arial" w:eastAsia="Arial" w:hAnsi="Arial" w:cs="Arial"/>
                <w:sz w:val="20"/>
                <w:szCs w:val="20"/>
              </w:rPr>
              <w:t>io</w:t>
            </w:r>
            <w:r>
              <w:rPr>
                <w:rFonts w:ascii="Arial" w:eastAsia="Arial" w:hAnsi="Arial" w:cs="Arial"/>
                <w:spacing w:val="-1"/>
                <w:sz w:val="20"/>
                <w:szCs w:val="20"/>
              </w:rPr>
              <w:t>n</w:t>
            </w:r>
            <w:r>
              <w:rPr>
                <w:rFonts w:ascii="Arial" w:eastAsia="Arial" w:hAnsi="Arial" w:cs="Arial"/>
                <w:spacing w:val="1"/>
                <w:sz w:val="20"/>
                <w:szCs w:val="20"/>
              </w:rPr>
              <w:t>i</w:t>
            </w:r>
            <w:r>
              <w:rPr>
                <w:rFonts w:ascii="Arial" w:eastAsia="Arial" w:hAnsi="Arial" w:cs="Arial"/>
                <w:sz w:val="20"/>
                <w:szCs w:val="20"/>
              </w:rPr>
              <w:t>zatio</w:t>
            </w:r>
            <w:r>
              <w:rPr>
                <w:rFonts w:ascii="Arial" w:eastAsia="Arial" w:hAnsi="Arial" w:cs="Arial"/>
                <w:spacing w:val="-1"/>
                <w:sz w:val="20"/>
                <w:szCs w:val="20"/>
              </w:rPr>
              <w:t>n</w:t>
            </w:r>
            <w:r>
              <w:rPr>
                <w:rFonts w:ascii="Arial" w:eastAsia="Arial" w:hAnsi="Arial" w:cs="Arial"/>
                <w:sz w:val="20"/>
                <w:szCs w:val="20"/>
              </w:rPr>
              <w:t>,</w:t>
            </w:r>
            <w:r>
              <w:rPr>
                <w:rFonts w:ascii="Arial" w:eastAsia="Arial" w:hAnsi="Arial" w:cs="Arial"/>
                <w:spacing w:val="44"/>
                <w:sz w:val="20"/>
                <w:szCs w:val="20"/>
              </w:rPr>
              <w:t xml:space="preserve"> </w:t>
            </w:r>
            <w:r>
              <w:rPr>
                <w:rFonts w:ascii="Arial" w:eastAsia="Arial" w:hAnsi="Arial" w:cs="Arial"/>
                <w:sz w:val="20"/>
                <w:szCs w:val="20"/>
              </w:rPr>
              <w:t>ioni</w:t>
            </w:r>
            <w:r>
              <w:rPr>
                <w:rFonts w:ascii="Arial" w:eastAsia="Arial" w:hAnsi="Arial" w:cs="Arial"/>
                <w:spacing w:val="-2"/>
                <w:sz w:val="20"/>
                <w:szCs w:val="20"/>
              </w:rPr>
              <w:t>z</w:t>
            </w:r>
            <w:r>
              <w:rPr>
                <w:rFonts w:ascii="Arial" w:eastAsia="Arial" w:hAnsi="Arial" w:cs="Arial"/>
                <w:sz w:val="20"/>
                <w:szCs w:val="20"/>
              </w:rPr>
              <w:t>ation</w:t>
            </w:r>
            <w:r>
              <w:rPr>
                <w:rFonts w:ascii="Arial" w:eastAsia="Arial" w:hAnsi="Arial" w:cs="Arial"/>
                <w:spacing w:val="38"/>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pacing w:val="-1"/>
                <w:sz w:val="20"/>
                <w:szCs w:val="20"/>
              </w:rPr>
              <w:t>n</w:t>
            </w:r>
            <w:r>
              <w:rPr>
                <w:rFonts w:ascii="Arial" w:eastAsia="Arial" w:hAnsi="Arial" w:cs="Arial"/>
                <w:sz w:val="20"/>
                <w:szCs w:val="20"/>
              </w:rPr>
              <w:t>st</w:t>
            </w:r>
            <w:r>
              <w:rPr>
                <w:rFonts w:ascii="Arial" w:eastAsia="Arial" w:hAnsi="Arial" w:cs="Arial"/>
                <w:spacing w:val="-1"/>
                <w:sz w:val="20"/>
                <w:szCs w:val="20"/>
              </w:rPr>
              <w:t>a</w:t>
            </w:r>
            <w:r>
              <w:rPr>
                <w:rFonts w:ascii="Arial" w:eastAsia="Arial" w:hAnsi="Arial" w:cs="Arial"/>
                <w:sz w:val="20"/>
                <w:szCs w:val="20"/>
              </w:rPr>
              <w:t>nt</w:t>
            </w:r>
            <w:r>
              <w:rPr>
                <w:rFonts w:ascii="Arial" w:eastAsia="Arial" w:hAnsi="Arial" w:cs="Arial"/>
                <w:spacing w:val="32"/>
                <w:sz w:val="20"/>
                <w:szCs w:val="20"/>
              </w:rPr>
              <w:t xml:space="preserve"> </w:t>
            </w:r>
            <w:r>
              <w:rPr>
                <w:rFonts w:ascii="Arial" w:eastAsia="Arial" w:hAnsi="Arial" w:cs="Arial"/>
                <w:sz w:val="20"/>
                <w:szCs w:val="20"/>
              </w:rPr>
              <w:t>and ion</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15"/>
                <w:sz w:val="20"/>
                <w:szCs w:val="20"/>
              </w:rPr>
              <w:t xml:space="preserve"> </w:t>
            </w:r>
            <w:r>
              <w:rPr>
                <w:rFonts w:ascii="Arial" w:eastAsia="Arial" w:hAnsi="Arial" w:cs="Arial"/>
                <w:sz w:val="20"/>
                <w:szCs w:val="20"/>
              </w:rPr>
              <w:t>product</w:t>
            </w:r>
            <w:r>
              <w:rPr>
                <w:rFonts w:ascii="Arial" w:eastAsia="Arial" w:hAnsi="Arial" w:cs="Arial"/>
                <w:spacing w:val="33"/>
                <w:sz w:val="20"/>
                <w:szCs w:val="20"/>
              </w:rPr>
              <w:t xml:space="preserve"> </w:t>
            </w:r>
            <w:r>
              <w:rPr>
                <w:rFonts w:ascii="Arial" w:eastAsia="Arial" w:hAnsi="Arial" w:cs="Arial"/>
                <w:sz w:val="20"/>
                <w:szCs w:val="20"/>
              </w:rPr>
              <w:t>of</w:t>
            </w:r>
            <w:r>
              <w:rPr>
                <w:rFonts w:ascii="Arial" w:eastAsia="Arial" w:hAnsi="Arial" w:cs="Arial"/>
                <w:spacing w:val="18"/>
                <w:sz w:val="20"/>
                <w:szCs w:val="20"/>
              </w:rPr>
              <w:t xml:space="preserve"> </w:t>
            </w:r>
            <w:r>
              <w:rPr>
                <w:rFonts w:ascii="Arial" w:eastAsia="Arial" w:hAnsi="Arial" w:cs="Arial"/>
                <w:spacing w:val="-1"/>
                <w:sz w:val="20"/>
                <w:szCs w:val="20"/>
              </w:rPr>
              <w:t>w</w:t>
            </w:r>
            <w:r>
              <w:rPr>
                <w:rFonts w:ascii="Arial" w:eastAsia="Arial" w:hAnsi="Arial" w:cs="Arial"/>
                <w:sz w:val="20"/>
                <w:szCs w:val="20"/>
              </w:rPr>
              <w:t>ater;</w:t>
            </w:r>
            <w:r>
              <w:rPr>
                <w:rFonts w:ascii="Arial" w:eastAsia="Arial" w:hAnsi="Arial" w:cs="Arial"/>
                <w:spacing w:val="33"/>
                <w:sz w:val="20"/>
                <w:szCs w:val="20"/>
              </w:rPr>
              <w:t xml:space="preserve"> </w:t>
            </w:r>
            <w:r>
              <w:rPr>
                <w:rFonts w:ascii="Arial" w:eastAsia="Arial" w:hAnsi="Arial" w:cs="Arial"/>
                <w:sz w:val="20"/>
                <w:szCs w:val="20"/>
              </w:rPr>
              <w:t>Ioniza</w:t>
            </w:r>
            <w:r>
              <w:rPr>
                <w:rFonts w:ascii="Arial" w:eastAsia="Arial" w:hAnsi="Arial" w:cs="Arial"/>
                <w:spacing w:val="-1"/>
                <w:sz w:val="20"/>
                <w:szCs w:val="20"/>
              </w:rPr>
              <w:t>ti</w:t>
            </w:r>
            <w:r>
              <w:rPr>
                <w:rFonts w:ascii="Arial" w:eastAsia="Arial" w:hAnsi="Arial" w:cs="Arial"/>
                <w:sz w:val="20"/>
                <w:szCs w:val="20"/>
              </w:rPr>
              <w:t>on</w:t>
            </w:r>
            <w:r>
              <w:rPr>
                <w:rFonts w:ascii="Arial" w:eastAsia="Arial" w:hAnsi="Arial" w:cs="Arial"/>
                <w:spacing w:val="35"/>
                <w:sz w:val="20"/>
                <w:szCs w:val="20"/>
              </w:rPr>
              <w:t xml:space="preserve"> </w:t>
            </w:r>
            <w:r>
              <w:rPr>
                <w:rFonts w:ascii="Arial" w:eastAsia="Arial" w:hAnsi="Arial" w:cs="Arial"/>
                <w:w w:val="110"/>
                <w:sz w:val="20"/>
                <w:szCs w:val="20"/>
              </w:rPr>
              <w:t xml:space="preserve">of </w:t>
            </w:r>
            <w:r>
              <w:rPr>
                <w:rFonts w:ascii="Arial" w:eastAsia="Arial" w:hAnsi="Arial" w:cs="Arial"/>
                <w:sz w:val="20"/>
                <w:szCs w:val="20"/>
              </w:rPr>
              <w:t>weak</w:t>
            </w:r>
            <w:r>
              <w:rPr>
                <w:rFonts w:ascii="Arial" w:eastAsia="Arial" w:hAnsi="Arial" w:cs="Arial"/>
                <w:spacing w:val="-6"/>
                <w:sz w:val="20"/>
                <w:szCs w:val="20"/>
              </w:rPr>
              <w:t xml:space="preserve"> </w:t>
            </w:r>
            <w:r>
              <w:rPr>
                <w:rFonts w:ascii="Arial" w:eastAsia="Arial" w:hAnsi="Arial" w:cs="Arial"/>
                <w:sz w:val="20"/>
                <w:szCs w:val="20"/>
              </w:rPr>
              <w:t>acids</w:t>
            </w:r>
            <w:r>
              <w:rPr>
                <w:rFonts w:ascii="Arial" w:eastAsia="Arial" w:hAnsi="Arial" w:cs="Arial"/>
                <w:spacing w:val="-5"/>
                <w:sz w:val="20"/>
                <w:szCs w:val="20"/>
              </w:rPr>
              <w:t xml:space="preserve"> </w:t>
            </w:r>
            <w:r>
              <w:rPr>
                <w:rFonts w:ascii="Arial" w:eastAsia="Arial" w:hAnsi="Arial" w:cs="Arial"/>
                <w:spacing w:val="-1"/>
                <w:sz w:val="20"/>
                <w:szCs w:val="20"/>
              </w:rPr>
              <w:t>a</w:t>
            </w:r>
            <w:r>
              <w:rPr>
                <w:rFonts w:ascii="Arial" w:eastAsia="Arial" w:hAnsi="Arial" w:cs="Arial"/>
                <w:sz w:val="20"/>
                <w:szCs w:val="20"/>
              </w:rPr>
              <w:t>nd</w:t>
            </w:r>
            <w:r>
              <w:rPr>
                <w:rFonts w:ascii="Arial" w:eastAsia="Arial" w:hAnsi="Arial" w:cs="Arial"/>
                <w:spacing w:val="-2"/>
                <w:sz w:val="20"/>
                <w:szCs w:val="20"/>
              </w:rPr>
              <w:t xml:space="preserve"> </w:t>
            </w:r>
            <w:r>
              <w:rPr>
                <w:rFonts w:ascii="Arial" w:eastAsia="Arial" w:hAnsi="Arial" w:cs="Arial"/>
                <w:sz w:val="20"/>
                <w:szCs w:val="20"/>
              </w:rPr>
              <w:t>bas</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13"/>
                <w:sz w:val="20"/>
                <w:szCs w:val="20"/>
              </w:rPr>
              <w:t xml:space="preserve"> </w:t>
            </w:r>
            <w:r>
              <w:rPr>
                <w:rFonts w:ascii="Arial" w:eastAsia="Arial" w:hAnsi="Arial" w:cs="Arial"/>
                <w:sz w:val="20"/>
                <w:szCs w:val="20"/>
              </w:rPr>
              <w:t>pH</w:t>
            </w:r>
            <w:r>
              <w:rPr>
                <w:rFonts w:ascii="Arial" w:eastAsia="Arial" w:hAnsi="Arial" w:cs="Arial"/>
                <w:spacing w:val="-10"/>
                <w:sz w:val="20"/>
                <w:szCs w:val="20"/>
              </w:rPr>
              <w:t xml:space="preserve"> </w:t>
            </w:r>
            <w:r>
              <w:rPr>
                <w:rFonts w:ascii="Arial" w:eastAsia="Arial" w:hAnsi="Arial" w:cs="Arial"/>
                <w:sz w:val="20"/>
                <w:szCs w:val="20"/>
              </w:rPr>
              <w:t>scale,</w:t>
            </w:r>
            <w:r>
              <w:rPr>
                <w:rFonts w:ascii="Arial" w:eastAsia="Arial" w:hAnsi="Arial" w:cs="Arial"/>
                <w:spacing w:val="-6"/>
                <w:sz w:val="20"/>
                <w:szCs w:val="20"/>
              </w:rPr>
              <w:t xml:space="preserve"> </w:t>
            </w:r>
            <w:r>
              <w:rPr>
                <w:rFonts w:ascii="Arial" w:eastAsia="Arial" w:hAnsi="Arial" w:cs="Arial"/>
                <w:sz w:val="20"/>
                <w:szCs w:val="20"/>
              </w:rPr>
              <w:t>co</w:t>
            </w:r>
            <w:r>
              <w:rPr>
                <w:rFonts w:ascii="Arial" w:eastAsia="Arial" w:hAnsi="Arial" w:cs="Arial"/>
                <w:spacing w:val="-1"/>
                <w:sz w:val="20"/>
                <w:szCs w:val="20"/>
              </w:rPr>
              <w:t>mm</w:t>
            </w:r>
            <w:r>
              <w:rPr>
                <w:rFonts w:ascii="Arial" w:eastAsia="Arial" w:hAnsi="Arial" w:cs="Arial"/>
                <w:sz w:val="20"/>
                <w:szCs w:val="20"/>
              </w:rPr>
              <w:t>on</w:t>
            </w:r>
            <w:r>
              <w:rPr>
                <w:rFonts w:ascii="Arial" w:eastAsia="Arial" w:hAnsi="Arial" w:cs="Arial"/>
                <w:spacing w:val="12"/>
                <w:sz w:val="20"/>
                <w:szCs w:val="20"/>
              </w:rPr>
              <w:t xml:space="preserve"> </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0"/>
                <w:sz w:val="20"/>
                <w:szCs w:val="20"/>
              </w:rPr>
              <w:t xml:space="preserve"> </w:t>
            </w:r>
            <w:r>
              <w:rPr>
                <w:rFonts w:ascii="Arial" w:eastAsia="Arial" w:hAnsi="Arial" w:cs="Arial"/>
                <w:sz w:val="20"/>
                <w:szCs w:val="20"/>
              </w:rPr>
              <w:t>e</w:t>
            </w:r>
            <w:r>
              <w:rPr>
                <w:rFonts w:ascii="Arial" w:eastAsia="Arial" w:hAnsi="Arial" w:cs="Arial"/>
                <w:spacing w:val="-1"/>
                <w:sz w:val="20"/>
                <w:szCs w:val="20"/>
              </w:rPr>
              <w:t>f</w:t>
            </w:r>
            <w:r>
              <w:rPr>
                <w:rFonts w:ascii="Arial" w:eastAsia="Arial" w:hAnsi="Arial" w:cs="Arial"/>
                <w:sz w:val="20"/>
                <w:szCs w:val="20"/>
              </w:rPr>
              <w:t>f</w:t>
            </w:r>
            <w:r>
              <w:rPr>
                <w:rFonts w:ascii="Arial" w:eastAsia="Arial" w:hAnsi="Arial" w:cs="Arial"/>
                <w:spacing w:val="-1"/>
                <w:sz w:val="20"/>
                <w:szCs w:val="20"/>
              </w:rPr>
              <w:t>e</w:t>
            </w:r>
            <w:r>
              <w:rPr>
                <w:rFonts w:ascii="Arial" w:eastAsia="Arial" w:hAnsi="Arial" w:cs="Arial"/>
                <w:sz w:val="20"/>
                <w:szCs w:val="20"/>
              </w:rPr>
              <w:t>ct;</w:t>
            </w:r>
            <w:r>
              <w:rPr>
                <w:rFonts w:ascii="Arial" w:eastAsia="Arial" w:hAnsi="Arial" w:cs="Arial"/>
                <w:spacing w:val="46"/>
                <w:sz w:val="20"/>
                <w:szCs w:val="20"/>
              </w:rPr>
              <w:t xml:space="preserve"> </w:t>
            </w:r>
            <w:r>
              <w:rPr>
                <w:rFonts w:ascii="Arial" w:eastAsia="Arial" w:hAnsi="Arial" w:cs="Arial"/>
                <w:sz w:val="20"/>
                <w:szCs w:val="20"/>
              </w:rPr>
              <w:t>Salt</w:t>
            </w:r>
            <w:r>
              <w:rPr>
                <w:rFonts w:ascii="Arial" w:eastAsia="Arial" w:hAnsi="Arial" w:cs="Arial"/>
                <w:spacing w:val="3"/>
                <w:sz w:val="20"/>
                <w:szCs w:val="20"/>
              </w:rPr>
              <w:t xml:space="preserve"> </w:t>
            </w:r>
            <w:r>
              <w:rPr>
                <w:rFonts w:ascii="Arial" w:eastAsia="Arial" w:hAnsi="Arial" w:cs="Arial"/>
                <w:spacing w:val="-1"/>
                <w:sz w:val="20"/>
                <w:szCs w:val="20"/>
              </w:rPr>
              <w:t>h</w:t>
            </w:r>
            <w:r>
              <w:rPr>
                <w:rFonts w:ascii="Arial" w:eastAsia="Arial" w:hAnsi="Arial" w:cs="Arial"/>
                <w:sz w:val="20"/>
                <w:szCs w:val="20"/>
              </w:rPr>
              <w:t>ydrol</w:t>
            </w:r>
            <w:r>
              <w:rPr>
                <w:rFonts w:ascii="Arial" w:eastAsia="Arial" w:hAnsi="Arial" w:cs="Arial"/>
                <w:spacing w:val="-1"/>
                <w:sz w:val="20"/>
                <w:szCs w:val="20"/>
              </w:rPr>
              <w:t>y</w:t>
            </w:r>
            <w:r>
              <w:rPr>
                <w:rFonts w:ascii="Arial" w:eastAsia="Arial" w:hAnsi="Arial" w:cs="Arial"/>
                <w:sz w:val="20"/>
                <w:szCs w:val="20"/>
              </w:rPr>
              <w:t>si</w:t>
            </w:r>
            <w:r>
              <w:rPr>
                <w:rFonts w:ascii="Arial" w:eastAsia="Arial" w:hAnsi="Arial" w:cs="Arial"/>
                <w:spacing w:val="3"/>
                <w:sz w:val="20"/>
                <w:szCs w:val="20"/>
              </w:rPr>
              <w:t>s</w:t>
            </w:r>
            <w:r>
              <w:rPr>
                <w:rFonts w:ascii="Arial" w:eastAsia="Arial" w:hAnsi="Arial" w:cs="Arial"/>
                <w:sz w:val="20"/>
                <w:szCs w:val="20"/>
              </w:rPr>
              <w:t>-</w:t>
            </w:r>
            <w:r>
              <w:rPr>
                <w:rFonts w:ascii="Arial" w:eastAsia="Arial" w:hAnsi="Arial" w:cs="Arial"/>
                <w:spacing w:val="-1"/>
                <w:sz w:val="20"/>
                <w:szCs w:val="20"/>
              </w:rPr>
              <w:t>c</w:t>
            </w:r>
            <w:r>
              <w:rPr>
                <w:rFonts w:ascii="Arial" w:eastAsia="Arial" w:hAnsi="Arial" w:cs="Arial"/>
                <w:sz w:val="20"/>
                <w:szCs w:val="20"/>
              </w:rPr>
              <w:t>al</w:t>
            </w:r>
            <w:r>
              <w:rPr>
                <w:rFonts w:ascii="Arial" w:eastAsia="Arial" w:hAnsi="Arial" w:cs="Arial"/>
                <w:spacing w:val="-1"/>
                <w:sz w:val="20"/>
                <w:szCs w:val="20"/>
              </w:rPr>
              <w:t>c</w:t>
            </w:r>
            <w:r>
              <w:rPr>
                <w:rFonts w:ascii="Arial" w:eastAsia="Arial" w:hAnsi="Arial" w:cs="Arial"/>
                <w:sz w:val="20"/>
                <w:szCs w:val="20"/>
              </w:rPr>
              <w:t>ulat</w:t>
            </w:r>
            <w:r>
              <w:rPr>
                <w:rFonts w:ascii="Arial" w:eastAsia="Arial" w:hAnsi="Arial" w:cs="Arial"/>
                <w:spacing w:val="-1"/>
                <w:sz w:val="20"/>
                <w:szCs w:val="20"/>
              </w:rPr>
              <w:t>io</w:t>
            </w:r>
            <w:r>
              <w:rPr>
                <w:rFonts w:ascii="Arial" w:eastAsia="Arial" w:hAnsi="Arial" w:cs="Arial"/>
                <w:sz w:val="20"/>
                <w:szCs w:val="20"/>
              </w:rPr>
              <w:t>n</w:t>
            </w:r>
            <w:r>
              <w:rPr>
                <w:rFonts w:ascii="Arial" w:eastAsia="Arial" w:hAnsi="Arial" w:cs="Arial"/>
                <w:spacing w:val="55"/>
                <w:sz w:val="20"/>
                <w:szCs w:val="20"/>
              </w:rPr>
              <w:t xml:space="preserve"> </w:t>
            </w:r>
            <w:r>
              <w:rPr>
                <w:rFonts w:ascii="Arial" w:eastAsia="Arial" w:hAnsi="Arial" w:cs="Arial"/>
                <w:w w:val="110"/>
                <w:sz w:val="20"/>
                <w:szCs w:val="20"/>
              </w:rPr>
              <w:t xml:space="preserve">of </w:t>
            </w:r>
            <w:r>
              <w:rPr>
                <w:rFonts w:ascii="Arial" w:eastAsia="Arial" w:hAnsi="Arial" w:cs="Arial"/>
                <w:sz w:val="20"/>
                <w:szCs w:val="20"/>
              </w:rPr>
              <w:t>h</w:t>
            </w:r>
            <w:r>
              <w:rPr>
                <w:rFonts w:ascii="Arial" w:eastAsia="Arial" w:hAnsi="Arial" w:cs="Arial"/>
                <w:spacing w:val="1"/>
                <w:sz w:val="20"/>
                <w:szCs w:val="20"/>
              </w:rPr>
              <w:t>y</w:t>
            </w:r>
            <w:r>
              <w:rPr>
                <w:rFonts w:ascii="Arial" w:eastAsia="Arial" w:hAnsi="Arial" w:cs="Arial"/>
                <w:sz w:val="20"/>
                <w:szCs w:val="20"/>
              </w:rPr>
              <w:t>d</w:t>
            </w:r>
            <w:r>
              <w:rPr>
                <w:rFonts w:ascii="Arial" w:eastAsia="Arial" w:hAnsi="Arial" w:cs="Arial"/>
                <w:spacing w:val="-2"/>
                <w:sz w:val="20"/>
                <w:szCs w:val="20"/>
              </w:rPr>
              <w:t>r</w:t>
            </w:r>
            <w:r>
              <w:rPr>
                <w:rFonts w:ascii="Arial" w:eastAsia="Arial" w:hAnsi="Arial" w:cs="Arial"/>
                <w:sz w:val="20"/>
                <w:szCs w:val="20"/>
              </w:rPr>
              <w:t>ol</w:t>
            </w:r>
            <w:r>
              <w:rPr>
                <w:rFonts w:ascii="Arial" w:eastAsia="Arial" w:hAnsi="Arial" w:cs="Arial"/>
                <w:spacing w:val="-1"/>
                <w:sz w:val="20"/>
                <w:szCs w:val="20"/>
              </w:rPr>
              <w:t>y</w:t>
            </w:r>
            <w:r>
              <w:rPr>
                <w:rFonts w:ascii="Arial" w:eastAsia="Arial" w:hAnsi="Arial" w:cs="Arial"/>
                <w:sz w:val="20"/>
                <w:szCs w:val="20"/>
              </w:rPr>
              <w:t xml:space="preserve">sis </w:t>
            </w:r>
            <w:r>
              <w:rPr>
                <w:rFonts w:ascii="Arial" w:eastAsia="Arial" w:hAnsi="Arial" w:cs="Arial"/>
                <w:spacing w:val="34"/>
                <w:sz w:val="20"/>
                <w:szCs w:val="20"/>
              </w:rPr>
              <w:t xml:space="preserve"> </w:t>
            </w:r>
            <w:r>
              <w:rPr>
                <w:rFonts w:ascii="Arial" w:eastAsia="Arial" w:hAnsi="Arial" w:cs="Arial"/>
                <w:spacing w:val="-1"/>
                <w:sz w:val="20"/>
                <w:szCs w:val="20"/>
              </w:rPr>
              <w:t>c</w:t>
            </w:r>
            <w:r>
              <w:rPr>
                <w:rFonts w:ascii="Arial" w:eastAsia="Arial" w:hAnsi="Arial" w:cs="Arial"/>
                <w:sz w:val="20"/>
                <w:szCs w:val="20"/>
              </w:rPr>
              <w:t>onstan</w:t>
            </w:r>
            <w:r>
              <w:rPr>
                <w:rFonts w:ascii="Arial" w:eastAsia="Arial" w:hAnsi="Arial" w:cs="Arial"/>
                <w:spacing w:val="-1"/>
                <w:sz w:val="20"/>
                <w:szCs w:val="20"/>
              </w:rPr>
              <w:t>t</w:t>
            </w:r>
            <w:r>
              <w:rPr>
                <w:rFonts w:ascii="Arial" w:eastAsia="Arial" w:hAnsi="Arial" w:cs="Arial"/>
                <w:sz w:val="20"/>
                <w:szCs w:val="20"/>
              </w:rPr>
              <w:t xml:space="preserve">, </w:t>
            </w:r>
            <w:r>
              <w:rPr>
                <w:rFonts w:ascii="Arial" w:eastAsia="Arial" w:hAnsi="Arial" w:cs="Arial"/>
                <w:spacing w:val="43"/>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gr</w:t>
            </w:r>
            <w:r>
              <w:rPr>
                <w:rFonts w:ascii="Arial" w:eastAsia="Arial" w:hAnsi="Arial" w:cs="Arial"/>
                <w:spacing w:val="-1"/>
                <w:sz w:val="20"/>
                <w:szCs w:val="20"/>
              </w:rPr>
              <w:t>e</w:t>
            </w:r>
            <w:r>
              <w:rPr>
                <w:rFonts w:ascii="Arial" w:eastAsia="Arial" w:hAnsi="Arial" w:cs="Arial"/>
                <w:sz w:val="20"/>
                <w:szCs w:val="20"/>
              </w:rPr>
              <w:t xml:space="preserve">e </w:t>
            </w:r>
            <w:r>
              <w:rPr>
                <w:rFonts w:ascii="Arial" w:eastAsia="Arial" w:hAnsi="Arial" w:cs="Arial"/>
                <w:spacing w:val="11"/>
                <w:sz w:val="20"/>
                <w:szCs w:val="20"/>
              </w:rPr>
              <w:t xml:space="preserve"> </w:t>
            </w:r>
            <w:r>
              <w:rPr>
                <w:rFonts w:ascii="Arial" w:eastAsia="Arial" w:hAnsi="Arial" w:cs="Arial"/>
                <w:sz w:val="20"/>
                <w:szCs w:val="20"/>
              </w:rPr>
              <w:t xml:space="preserve">of </w:t>
            </w:r>
            <w:r>
              <w:rPr>
                <w:rFonts w:ascii="Arial" w:eastAsia="Arial" w:hAnsi="Arial" w:cs="Arial"/>
                <w:spacing w:val="22"/>
                <w:sz w:val="20"/>
                <w:szCs w:val="20"/>
              </w:rPr>
              <w:t xml:space="preserve"> </w:t>
            </w:r>
            <w:r>
              <w:rPr>
                <w:rFonts w:ascii="Arial" w:eastAsia="Arial" w:hAnsi="Arial" w:cs="Arial"/>
                <w:sz w:val="20"/>
                <w:szCs w:val="20"/>
              </w:rPr>
              <w:t>h</w:t>
            </w:r>
            <w:r>
              <w:rPr>
                <w:rFonts w:ascii="Arial" w:eastAsia="Arial" w:hAnsi="Arial" w:cs="Arial"/>
                <w:spacing w:val="1"/>
                <w:sz w:val="20"/>
                <w:szCs w:val="20"/>
              </w:rPr>
              <w:t>y</w:t>
            </w:r>
            <w:r>
              <w:rPr>
                <w:rFonts w:ascii="Arial" w:eastAsia="Arial" w:hAnsi="Arial" w:cs="Arial"/>
                <w:sz w:val="20"/>
                <w:szCs w:val="20"/>
              </w:rPr>
              <w:t>d</w:t>
            </w:r>
            <w:r>
              <w:rPr>
                <w:rFonts w:ascii="Arial" w:eastAsia="Arial" w:hAnsi="Arial" w:cs="Arial"/>
                <w:spacing w:val="-2"/>
                <w:sz w:val="20"/>
                <w:szCs w:val="20"/>
              </w:rPr>
              <w:t>r</w:t>
            </w:r>
            <w:r>
              <w:rPr>
                <w:rFonts w:ascii="Arial" w:eastAsia="Arial" w:hAnsi="Arial" w:cs="Arial"/>
                <w:sz w:val="20"/>
                <w:szCs w:val="20"/>
              </w:rPr>
              <w:t>ol</w:t>
            </w:r>
            <w:r>
              <w:rPr>
                <w:rFonts w:ascii="Arial" w:eastAsia="Arial" w:hAnsi="Arial" w:cs="Arial"/>
                <w:spacing w:val="-1"/>
                <w:sz w:val="20"/>
                <w:szCs w:val="20"/>
              </w:rPr>
              <w:t>y</w:t>
            </w:r>
            <w:r>
              <w:rPr>
                <w:rFonts w:ascii="Arial" w:eastAsia="Arial" w:hAnsi="Arial" w:cs="Arial"/>
                <w:sz w:val="20"/>
                <w:szCs w:val="20"/>
              </w:rPr>
              <w:t xml:space="preserve">sis </w:t>
            </w:r>
            <w:r>
              <w:rPr>
                <w:rFonts w:ascii="Arial" w:eastAsia="Arial" w:hAnsi="Arial" w:cs="Arial"/>
                <w:spacing w:val="34"/>
                <w:sz w:val="20"/>
                <w:szCs w:val="20"/>
              </w:rPr>
              <w:t xml:space="preserve"> </w:t>
            </w:r>
            <w:r>
              <w:rPr>
                <w:rFonts w:ascii="Arial" w:eastAsia="Arial" w:hAnsi="Arial" w:cs="Arial"/>
                <w:sz w:val="20"/>
                <w:szCs w:val="20"/>
              </w:rPr>
              <w:t xml:space="preserve">and </w:t>
            </w:r>
            <w:r>
              <w:rPr>
                <w:rFonts w:ascii="Arial" w:eastAsia="Arial" w:hAnsi="Arial" w:cs="Arial"/>
                <w:spacing w:val="5"/>
                <w:sz w:val="20"/>
                <w:szCs w:val="20"/>
              </w:rPr>
              <w:t xml:space="preserve"> </w:t>
            </w:r>
            <w:r>
              <w:rPr>
                <w:rFonts w:ascii="Arial" w:eastAsia="Arial" w:hAnsi="Arial" w:cs="Arial"/>
                <w:spacing w:val="-2"/>
                <w:sz w:val="20"/>
                <w:szCs w:val="20"/>
              </w:rPr>
              <w:t>p</w:t>
            </w:r>
            <w:r>
              <w:rPr>
                <w:rFonts w:ascii="Arial" w:eastAsia="Arial" w:hAnsi="Arial" w:cs="Arial"/>
                <w:sz w:val="20"/>
                <w:szCs w:val="20"/>
              </w:rPr>
              <w:t>H</w:t>
            </w:r>
            <w:r>
              <w:rPr>
                <w:rFonts w:ascii="Arial" w:eastAsia="Arial" w:hAnsi="Arial" w:cs="Arial"/>
                <w:spacing w:val="53"/>
                <w:sz w:val="20"/>
                <w:szCs w:val="20"/>
              </w:rPr>
              <w:t xml:space="preserve"> </w:t>
            </w:r>
            <w:r>
              <w:rPr>
                <w:rFonts w:ascii="Arial" w:eastAsia="Arial" w:hAnsi="Arial" w:cs="Arial"/>
                <w:sz w:val="20"/>
                <w:szCs w:val="20"/>
              </w:rPr>
              <w:t xml:space="preserve">for </w:t>
            </w:r>
            <w:r>
              <w:rPr>
                <w:rFonts w:ascii="Arial" w:eastAsia="Arial" w:hAnsi="Arial" w:cs="Arial"/>
                <w:spacing w:val="38"/>
                <w:sz w:val="20"/>
                <w:szCs w:val="20"/>
              </w:rPr>
              <w:t xml:space="preserve"> </w:t>
            </w:r>
            <w:r>
              <w:rPr>
                <w:rFonts w:ascii="Arial" w:eastAsia="Arial" w:hAnsi="Arial" w:cs="Arial"/>
                <w:sz w:val="20"/>
                <w:szCs w:val="20"/>
              </w:rPr>
              <w:t>di</w:t>
            </w:r>
            <w:r>
              <w:rPr>
                <w:rFonts w:ascii="Arial" w:eastAsia="Arial" w:hAnsi="Arial" w:cs="Arial"/>
                <w:spacing w:val="-1"/>
                <w:sz w:val="20"/>
                <w:szCs w:val="20"/>
              </w:rPr>
              <w:t>f</w:t>
            </w:r>
            <w:r>
              <w:rPr>
                <w:rFonts w:ascii="Arial" w:eastAsia="Arial" w:hAnsi="Arial" w:cs="Arial"/>
                <w:sz w:val="20"/>
                <w:szCs w:val="20"/>
              </w:rPr>
              <w:t>f</w:t>
            </w:r>
            <w:r>
              <w:rPr>
                <w:rFonts w:ascii="Arial" w:eastAsia="Arial" w:hAnsi="Arial" w:cs="Arial"/>
                <w:spacing w:val="-1"/>
                <w:sz w:val="20"/>
                <w:szCs w:val="20"/>
              </w:rPr>
              <w:t>e</w:t>
            </w:r>
            <w:r>
              <w:rPr>
                <w:rFonts w:ascii="Arial" w:eastAsia="Arial" w:hAnsi="Arial" w:cs="Arial"/>
                <w:sz w:val="20"/>
                <w:szCs w:val="20"/>
              </w:rPr>
              <w:t xml:space="preserve">rent  </w:t>
            </w:r>
            <w:r>
              <w:rPr>
                <w:rFonts w:ascii="Arial" w:eastAsia="Arial" w:hAnsi="Arial" w:cs="Arial"/>
                <w:spacing w:val="13"/>
                <w:sz w:val="20"/>
                <w:szCs w:val="20"/>
              </w:rPr>
              <w:t xml:space="preserve"> </w:t>
            </w:r>
            <w:r>
              <w:rPr>
                <w:rFonts w:ascii="Arial" w:eastAsia="Arial" w:hAnsi="Arial" w:cs="Arial"/>
                <w:sz w:val="20"/>
                <w:szCs w:val="20"/>
              </w:rPr>
              <w:t xml:space="preserve">salts; </w:t>
            </w:r>
            <w:r>
              <w:rPr>
                <w:rFonts w:ascii="Arial" w:eastAsia="Arial" w:hAnsi="Arial" w:cs="Arial"/>
                <w:spacing w:val="18"/>
                <w:sz w:val="20"/>
                <w:szCs w:val="20"/>
              </w:rPr>
              <w:t xml:space="preserve"> </w:t>
            </w:r>
            <w:r>
              <w:rPr>
                <w:rFonts w:ascii="Arial" w:eastAsia="Arial" w:hAnsi="Arial" w:cs="Arial"/>
                <w:spacing w:val="-1"/>
                <w:w w:val="94"/>
                <w:sz w:val="20"/>
                <w:szCs w:val="20"/>
              </w:rPr>
              <w:t>B</w:t>
            </w:r>
            <w:r>
              <w:rPr>
                <w:rFonts w:ascii="Arial" w:eastAsia="Arial" w:hAnsi="Arial" w:cs="Arial"/>
                <w:w w:val="115"/>
                <w:sz w:val="20"/>
                <w:szCs w:val="20"/>
              </w:rPr>
              <w:t>uf</w:t>
            </w:r>
            <w:r>
              <w:rPr>
                <w:rFonts w:ascii="Arial" w:eastAsia="Arial" w:hAnsi="Arial" w:cs="Arial"/>
                <w:spacing w:val="-1"/>
                <w:w w:val="115"/>
                <w:sz w:val="20"/>
                <w:szCs w:val="20"/>
              </w:rPr>
              <w:t>f</w:t>
            </w:r>
            <w:r>
              <w:rPr>
                <w:rFonts w:ascii="Arial" w:eastAsia="Arial" w:hAnsi="Arial" w:cs="Arial"/>
                <w:w w:val="106"/>
                <w:sz w:val="20"/>
                <w:szCs w:val="20"/>
              </w:rPr>
              <w:t>er</w:t>
            </w:r>
          </w:p>
        </w:tc>
      </w:tr>
    </w:tbl>
    <w:p w:rsidR="007A6C8F" w:rsidRDefault="007A6C8F">
      <w:pPr>
        <w:spacing w:after="0"/>
        <w:jc w:val="both"/>
        <w:sectPr w:rsidR="007A6C8F">
          <w:pgSz w:w="11920" w:h="16840"/>
          <w:pgMar w:top="1360" w:right="1320" w:bottom="280" w:left="1340" w:header="720" w:footer="720" w:gutter="0"/>
          <w:cols w:space="720"/>
        </w:sectPr>
      </w:pPr>
    </w:p>
    <w:p w:rsidR="007A6C8F" w:rsidRDefault="00E148A8">
      <w:pPr>
        <w:spacing w:before="75" w:after="0" w:line="240" w:lineRule="auto"/>
        <w:ind w:left="1553" w:right="-20"/>
        <w:rPr>
          <w:rFonts w:ascii="Arial" w:eastAsia="Arial" w:hAnsi="Arial" w:cs="Arial"/>
          <w:sz w:val="20"/>
          <w:szCs w:val="20"/>
        </w:rPr>
      </w:pPr>
      <w:r w:rsidRPr="00E148A8">
        <w:lastRenderedPageBreak/>
        <w:pict>
          <v:group id="_x0000_s1686" style="position:absolute;left:0;text-align:left;margin-left:71.7pt;margin-top:71.95pt;width:451.95pt;height:682.05pt;z-index:-7700;mso-position-horizontal-relative:page;mso-position-vertical-relative:page" coordorigin="1434,1439" coordsize="9039,13641">
            <v:group id="_x0000_s1703" style="position:absolute;left:1440;top:1445;width:9028;height:2" coordorigin="1440,1445" coordsize="9028,2">
              <v:shape id="_x0000_s1704" style="position:absolute;left:1440;top:1445;width:9028;height:2" coordorigin="1440,1445" coordsize="9028,0" path="m1440,1445r9028,e" filled="f" strokecolor="#ffd966" strokeweight=".58pt">
                <v:path arrowok="t"/>
              </v:shape>
            </v:group>
            <v:group id="_x0000_s1701" style="position:absolute;left:1445;top:1450;width:2;height:13620" coordorigin="1445,1450" coordsize="2,13620">
              <v:shape id="_x0000_s1702" style="position:absolute;left:1445;top:1450;width:2;height:13620" coordorigin="1445,1450" coordsize="0,13620" path="m1445,1450r,13620e" filled="f" strokecolor="#ffd966" strokeweight=".58pt">
                <v:path arrowok="t"/>
              </v:shape>
            </v:group>
            <v:group id="_x0000_s1699" style="position:absolute;left:10463;top:1450;width:2;height:13620" coordorigin="10463,1450" coordsize="2,13620">
              <v:shape id="_x0000_s1700" style="position:absolute;left:10463;top:1450;width:2;height:13620" coordorigin="10463,1450" coordsize="0,13620" path="m10463,1450r,13620e" filled="f" strokecolor="#ffd966" strokeweight=".20464mm">
                <v:path arrowok="t"/>
              </v:shape>
            </v:group>
            <v:group id="_x0000_s1697" style="position:absolute;left:10354;top:2300;width:103;height:636" coordorigin="10354,2300" coordsize="103,636">
              <v:shape id="_x0000_s1698" style="position:absolute;left:10354;top:2300;width:103;height:636" coordorigin="10354,2300" coordsize="103,636" path="m10354,2937r103,l10457,2300r-103,l10354,2937xe" fillcolor="#fff1cc" stroked="f">
                <v:path arrowok="t"/>
              </v:shape>
            </v:group>
            <v:group id="_x0000_s1695" style="position:absolute;left:1450;top:2300;width:103;height:636" coordorigin="1450,2300" coordsize="103,636">
              <v:shape id="_x0000_s1696" style="position:absolute;left:1450;top:2300;width:103;height:636" coordorigin="1450,2300" coordsize="103,636" path="m1450,2937r103,l1553,2300r-103,l1450,2937xe" fillcolor="#fff1cc" stroked="f">
                <v:path arrowok="t"/>
              </v:shape>
            </v:group>
            <v:group id="_x0000_s1693" style="position:absolute;left:1553;top:2300;width:8801;height:636" coordorigin="1553,2300" coordsize="8801,636">
              <v:shape id="_x0000_s1694" style="position:absolute;left:1553;top:2300;width:8801;height:636" coordorigin="1553,2300" coordsize="8801,636" path="m1553,2937r8801,l10354,2300r-8801,l1553,2937e" fillcolor="#fff1cc" stroked="f">
                <v:path arrowok="t"/>
              </v:shape>
            </v:group>
            <v:group id="_x0000_s1691" style="position:absolute;left:1440;top:2294;width:9028;height:2" coordorigin="1440,2294" coordsize="9028,2">
              <v:shape id="_x0000_s1692" style="position:absolute;left:1440;top:2294;width:9028;height:2" coordorigin="1440,2294" coordsize="9028,0" path="m1440,2294r9028,e" filled="f" strokecolor="#ffd966" strokeweight=".58pt">
                <v:path arrowok="t"/>
              </v:shape>
            </v:group>
            <v:group id="_x0000_s1689" style="position:absolute;left:1440;top:2942;width:9028;height:2" coordorigin="1440,2942" coordsize="9028,2">
              <v:shape id="_x0000_s1690" style="position:absolute;left:1440;top:2942;width:9028;height:2" coordorigin="1440,2942" coordsize="9028,0" path="m1440,2942r9028,e" filled="f" strokecolor="#ffd966" strokeweight=".58pt">
                <v:path arrowok="t"/>
              </v:shape>
            </v:group>
            <v:group id="_x0000_s1687" style="position:absolute;left:1440;top:15074;width:9028;height:2" coordorigin="1440,15074" coordsize="9028,2">
              <v:shape id="_x0000_s1688" style="position:absolute;left:1440;top:15074;width:9028;height:2" coordorigin="1440,15074" coordsize="9028,0" path="m1440,15074r9028,e" filled="f" strokecolor="#ffd966" strokeweight=".58pt">
                <v:path arrowok="t"/>
              </v:shape>
            </v:group>
            <w10:wrap anchorx="page" anchory="page"/>
          </v:group>
        </w:pict>
      </w:r>
      <w:r w:rsidR="00E052D2">
        <w:rPr>
          <w:rFonts w:ascii="Arial" w:eastAsia="Arial" w:hAnsi="Arial" w:cs="Arial"/>
          <w:sz w:val="20"/>
          <w:szCs w:val="20"/>
        </w:rPr>
        <w:t>soluti</w:t>
      </w:r>
      <w:r w:rsidR="00E052D2">
        <w:rPr>
          <w:rFonts w:ascii="Arial" w:eastAsia="Arial" w:hAnsi="Arial" w:cs="Arial"/>
          <w:spacing w:val="-1"/>
          <w:sz w:val="20"/>
          <w:szCs w:val="20"/>
        </w:rPr>
        <w:t>o</w:t>
      </w:r>
      <w:r w:rsidR="00E052D2">
        <w:rPr>
          <w:rFonts w:ascii="Arial" w:eastAsia="Arial" w:hAnsi="Arial" w:cs="Arial"/>
          <w:sz w:val="20"/>
          <w:szCs w:val="20"/>
        </w:rPr>
        <w:t>ns;</w:t>
      </w:r>
      <w:r w:rsidR="00E052D2">
        <w:rPr>
          <w:rFonts w:ascii="Arial" w:eastAsia="Arial" w:hAnsi="Arial" w:cs="Arial"/>
          <w:spacing w:val="32"/>
          <w:sz w:val="20"/>
          <w:szCs w:val="20"/>
        </w:rPr>
        <w:t xml:space="preserve"> </w:t>
      </w:r>
      <w:r w:rsidR="00E052D2">
        <w:rPr>
          <w:rFonts w:ascii="Arial" w:eastAsia="Arial" w:hAnsi="Arial" w:cs="Arial"/>
          <w:spacing w:val="-1"/>
          <w:sz w:val="20"/>
          <w:szCs w:val="20"/>
        </w:rPr>
        <w:t>S</w:t>
      </w:r>
      <w:r w:rsidR="00E052D2">
        <w:rPr>
          <w:rFonts w:ascii="Arial" w:eastAsia="Arial" w:hAnsi="Arial" w:cs="Arial"/>
          <w:sz w:val="20"/>
          <w:szCs w:val="20"/>
        </w:rPr>
        <w:t>olubility</w:t>
      </w:r>
      <w:r w:rsidR="00E052D2">
        <w:rPr>
          <w:rFonts w:ascii="Arial" w:eastAsia="Arial" w:hAnsi="Arial" w:cs="Arial"/>
          <w:spacing w:val="36"/>
          <w:sz w:val="20"/>
          <w:szCs w:val="20"/>
        </w:rPr>
        <w:t xml:space="preserve"> </w:t>
      </w:r>
      <w:r w:rsidR="00E052D2">
        <w:rPr>
          <w:rFonts w:ascii="Arial" w:eastAsia="Arial" w:hAnsi="Arial" w:cs="Arial"/>
          <w:sz w:val="20"/>
          <w:szCs w:val="20"/>
        </w:rPr>
        <w:t>and</w:t>
      </w:r>
      <w:r w:rsidR="00E052D2">
        <w:rPr>
          <w:rFonts w:ascii="Arial" w:eastAsia="Arial" w:hAnsi="Arial" w:cs="Arial"/>
          <w:spacing w:val="-1"/>
          <w:sz w:val="20"/>
          <w:szCs w:val="20"/>
        </w:rPr>
        <w:t xml:space="preserve"> </w:t>
      </w:r>
      <w:r w:rsidR="00E052D2">
        <w:rPr>
          <w:rFonts w:ascii="Arial" w:eastAsia="Arial" w:hAnsi="Arial" w:cs="Arial"/>
          <w:sz w:val="20"/>
          <w:szCs w:val="20"/>
        </w:rPr>
        <w:t>s</w:t>
      </w:r>
      <w:r w:rsidR="00E052D2">
        <w:rPr>
          <w:rFonts w:ascii="Arial" w:eastAsia="Arial" w:hAnsi="Arial" w:cs="Arial"/>
          <w:spacing w:val="-1"/>
          <w:sz w:val="20"/>
          <w:szCs w:val="20"/>
        </w:rPr>
        <w:t>o</w:t>
      </w:r>
      <w:r w:rsidR="00E052D2">
        <w:rPr>
          <w:rFonts w:ascii="Arial" w:eastAsia="Arial" w:hAnsi="Arial" w:cs="Arial"/>
          <w:sz w:val="20"/>
          <w:szCs w:val="20"/>
        </w:rPr>
        <w:t>lubili</w:t>
      </w:r>
      <w:r w:rsidR="00E052D2">
        <w:rPr>
          <w:rFonts w:ascii="Arial" w:eastAsia="Arial" w:hAnsi="Arial" w:cs="Arial"/>
          <w:spacing w:val="-1"/>
          <w:sz w:val="20"/>
          <w:szCs w:val="20"/>
        </w:rPr>
        <w:t>t</w:t>
      </w:r>
      <w:r w:rsidR="00E052D2">
        <w:rPr>
          <w:rFonts w:ascii="Arial" w:eastAsia="Arial" w:hAnsi="Arial" w:cs="Arial"/>
          <w:sz w:val="20"/>
          <w:szCs w:val="20"/>
        </w:rPr>
        <w:t>y</w:t>
      </w:r>
      <w:r w:rsidR="00E052D2">
        <w:rPr>
          <w:rFonts w:ascii="Arial" w:eastAsia="Arial" w:hAnsi="Arial" w:cs="Arial"/>
          <w:spacing w:val="46"/>
          <w:sz w:val="20"/>
          <w:szCs w:val="20"/>
        </w:rPr>
        <w:t xml:space="preserve"> </w:t>
      </w:r>
      <w:r w:rsidR="00E052D2">
        <w:rPr>
          <w:rFonts w:ascii="Arial" w:eastAsia="Arial" w:hAnsi="Arial" w:cs="Arial"/>
          <w:sz w:val="20"/>
          <w:szCs w:val="20"/>
        </w:rPr>
        <w:t>prod</w:t>
      </w:r>
      <w:r w:rsidR="00E052D2">
        <w:rPr>
          <w:rFonts w:ascii="Arial" w:eastAsia="Arial" w:hAnsi="Arial" w:cs="Arial"/>
          <w:spacing w:val="-1"/>
          <w:sz w:val="20"/>
          <w:szCs w:val="20"/>
        </w:rPr>
        <w:t>u</w:t>
      </w:r>
      <w:r w:rsidR="00E052D2">
        <w:rPr>
          <w:rFonts w:ascii="Arial" w:eastAsia="Arial" w:hAnsi="Arial" w:cs="Arial"/>
          <w:sz w:val="20"/>
          <w:szCs w:val="20"/>
        </w:rPr>
        <w:t>ct</w:t>
      </w:r>
      <w:r w:rsidR="00E052D2">
        <w:rPr>
          <w:rFonts w:ascii="Arial" w:eastAsia="Arial" w:hAnsi="Arial" w:cs="Arial"/>
          <w:spacing w:val="38"/>
          <w:sz w:val="20"/>
          <w:szCs w:val="20"/>
        </w:rPr>
        <w:t xml:space="preserve"> </w:t>
      </w:r>
      <w:r w:rsidR="00E052D2">
        <w:rPr>
          <w:rFonts w:ascii="Arial" w:eastAsia="Arial" w:hAnsi="Arial" w:cs="Arial"/>
          <w:sz w:val="20"/>
          <w:szCs w:val="20"/>
        </w:rPr>
        <w:t>of</w:t>
      </w:r>
      <w:r w:rsidR="00E052D2">
        <w:rPr>
          <w:rFonts w:ascii="Arial" w:eastAsia="Arial" w:hAnsi="Arial" w:cs="Arial"/>
          <w:spacing w:val="17"/>
          <w:sz w:val="20"/>
          <w:szCs w:val="20"/>
        </w:rPr>
        <w:t xml:space="preserve"> </w:t>
      </w:r>
      <w:r w:rsidR="00E052D2">
        <w:rPr>
          <w:rFonts w:ascii="Arial" w:eastAsia="Arial" w:hAnsi="Arial" w:cs="Arial"/>
          <w:sz w:val="20"/>
          <w:szCs w:val="20"/>
        </w:rPr>
        <w:t>sparin</w:t>
      </w:r>
      <w:r w:rsidR="00E052D2">
        <w:rPr>
          <w:rFonts w:ascii="Arial" w:eastAsia="Arial" w:hAnsi="Arial" w:cs="Arial"/>
          <w:spacing w:val="-1"/>
          <w:sz w:val="20"/>
          <w:szCs w:val="20"/>
        </w:rPr>
        <w:t>gl</w:t>
      </w:r>
      <w:r w:rsidR="00E052D2">
        <w:rPr>
          <w:rFonts w:ascii="Arial" w:eastAsia="Arial" w:hAnsi="Arial" w:cs="Arial"/>
          <w:sz w:val="20"/>
          <w:szCs w:val="20"/>
        </w:rPr>
        <w:t>y</w:t>
      </w:r>
      <w:r w:rsidR="00E052D2">
        <w:rPr>
          <w:rFonts w:ascii="Arial" w:eastAsia="Arial" w:hAnsi="Arial" w:cs="Arial"/>
          <w:spacing w:val="25"/>
          <w:sz w:val="20"/>
          <w:szCs w:val="20"/>
        </w:rPr>
        <w:t xml:space="preserve"> </w:t>
      </w:r>
      <w:r w:rsidR="00E052D2">
        <w:rPr>
          <w:rFonts w:ascii="Arial" w:eastAsia="Arial" w:hAnsi="Arial" w:cs="Arial"/>
          <w:sz w:val="20"/>
          <w:szCs w:val="20"/>
        </w:rPr>
        <w:t>soluble</w:t>
      </w:r>
      <w:r w:rsidR="00E052D2">
        <w:rPr>
          <w:rFonts w:ascii="Arial" w:eastAsia="Arial" w:hAnsi="Arial" w:cs="Arial"/>
          <w:spacing w:val="5"/>
          <w:sz w:val="20"/>
          <w:szCs w:val="20"/>
        </w:rPr>
        <w:t xml:space="preserve"> </w:t>
      </w:r>
      <w:r w:rsidR="00E052D2">
        <w:rPr>
          <w:rFonts w:ascii="Arial" w:eastAsia="Arial" w:hAnsi="Arial" w:cs="Arial"/>
          <w:sz w:val="20"/>
          <w:szCs w:val="20"/>
        </w:rPr>
        <w:t>sal</w:t>
      </w:r>
      <w:r w:rsidR="00E052D2">
        <w:rPr>
          <w:rFonts w:ascii="Arial" w:eastAsia="Arial" w:hAnsi="Arial" w:cs="Arial"/>
          <w:spacing w:val="-1"/>
          <w:sz w:val="20"/>
          <w:szCs w:val="20"/>
        </w:rPr>
        <w:t>t</w:t>
      </w:r>
      <w:r w:rsidR="00E052D2">
        <w:rPr>
          <w:rFonts w:ascii="Arial" w:eastAsia="Arial" w:hAnsi="Arial" w:cs="Arial"/>
          <w:sz w:val="20"/>
          <w:szCs w:val="20"/>
        </w:rPr>
        <w:t>s</w:t>
      </w:r>
      <w:r w:rsidR="00E052D2">
        <w:rPr>
          <w:rFonts w:ascii="Arial" w:eastAsia="Arial" w:hAnsi="Arial" w:cs="Arial"/>
          <w:spacing w:val="6"/>
          <w:sz w:val="20"/>
          <w:szCs w:val="20"/>
        </w:rPr>
        <w:t xml:space="preserve"> </w:t>
      </w:r>
      <w:r w:rsidR="00E052D2">
        <w:rPr>
          <w:rFonts w:ascii="Times New Roman" w:eastAsia="Times New Roman" w:hAnsi="Times New Roman" w:cs="Times New Roman"/>
          <w:sz w:val="20"/>
          <w:szCs w:val="20"/>
        </w:rPr>
        <w:t>–</w:t>
      </w:r>
      <w:r w:rsidR="00E052D2">
        <w:rPr>
          <w:rFonts w:ascii="Times New Roman" w:eastAsia="Times New Roman" w:hAnsi="Times New Roman" w:cs="Times New Roman"/>
          <w:spacing w:val="-11"/>
          <w:sz w:val="20"/>
          <w:szCs w:val="20"/>
        </w:rPr>
        <w:t xml:space="preserve"> </w:t>
      </w:r>
      <w:r w:rsidR="00E052D2">
        <w:rPr>
          <w:rFonts w:ascii="Arial" w:eastAsia="Arial" w:hAnsi="Arial" w:cs="Arial"/>
          <w:w w:val="99"/>
          <w:sz w:val="20"/>
          <w:szCs w:val="20"/>
        </w:rPr>
        <w:t>ap</w:t>
      </w:r>
      <w:r w:rsidR="00E052D2">
        <w:rPr>
          <w:rFonts w:ascii="Arial" w:eastAsia="Arial" w:hAnsi="Arial" w:cs="Arial"/>
          <w:spacing w:val="-1"/>
          <w:w w:val="99"/>
          <w:sz w:val="20"/>
          <w:szCs w:val="20"/>
        </w:rPr>
        <w:t>p</w:t>
      </w:r>
      <w:r w:rsidR="00E052D2">
        <w:rPr>
          <w:rFonts w:ascii="Arial" w:eastAsia="Arial" w:hAnsi="Arial" w:cs="Arial"/>
          <w:w w:val="105"/>
          <w:sz w:val="20"/>
          <w:szCs w:val="20"/>
        </w:rPr>
        <w:t>lic</w:t>
      </w:r>
      <w:r w:rsidR="00E052D2">
        <w:rPr>
          <w:rFonts w:ascii="Arial" w:eastAsia="Arial" w:hAnsi="Arial" w:cs="Arial"/>
          <w:w w:val="107"/>
          <w:sz w:val="20"/>
          <w:szCs w:val="20"/>
        </w:rPr>
        <w:t>ati</w:t>
      </w:r>
      <w:r w:rsidR="00E052D2">
        <w:rPr>
          <w:rFonts w:ascii="Arial" w:eastAsia="Arial" w:hAnsi="Arial" w:cs="Arial"/>
          <w:spacing w:val="-1"/>
          <w:w w:val="107"/>
          <w:sz w:val="20"/>
          <w:szCs w:val="20"/>
        </w:rPr>
        <w:t>o</w:t>
      </w:r>
      <w:r w:rsidR="00E052D2">
        <w:rPr>
          <w:rFonts w:ascii="Arial" w:eastAsia="Arial" w:hAnsi="Arial" w:cs="Arial"/>
          <w:w w:val="98"/>
          <w:sz w:val="20"/>
          <w:szCs w:val="20"/>
        </w:rPr>
        <w:t>ns</w:t>
      </w:r>
    </w:p>
    <w:p w:rsidR="007A6C8F" w:rsidRDefault="007A6C8F">
      <w:pPr>
        <w:spacing w:before="9" w:after="0" w:line="120" w:lineRule="exact"/>
        <w:rPr>
          <w:sz w:val="12"/>
          <w:szCs w:val="12"/>
        </w:rPr>
      </w:pPr>
    </w:p>
    <w:p w:rsidR="007A6C8F" w:rsidRDefault="00E052D2">
      <w:pPr>
        <w:spacing w:after="0" w:line="228" w:lineRule="exact"/>
        <w:ind w:left="1553" w:right="-20"/>
        <w:rPr>
          <w:rFonts w:ascii="Arial" w:eastAsia="Arial" w:hAnsi="Arial" w:cs="Arial"/>
          <w:sz w:val="20"/>
          <w:szCs w:val="20"/>
        </w:rPr>
      </w:pPr>
      <w:r>
        <w:rPr>
          <w:rFonts w:ascii="Arial" w:eastAsia="Arial" w:hAnsi="Arial" w:cs="Arial"/>
          <w:position w:val="-1"/>
          <w:sz w:val="20"/>
          <w:szCs w:val="20"/>
        </w:rPr>
        <w:t>of</w:t>
      </w:r>
      <w:r>
        <w:rPr>
          <w:rFonts w:ascii="Arial" w:eastAsia="Arial" w:hAnsi="Arial" w:cs="Arial"/>
          <w:spacing w:val="14"/>
          <w:position w:val="-1"/>
          <w:sz w:val="20"/>
          <w:szCs w:val="20"/>
        </w:rPr>
        <w:t xml:space="preserve"> </w:t>
      </w:r>
      <w:r>
        <w:rPr>
          <w:rFonts w:ascii="Arial" w:eastAsia="Arial" w:hAnsi="Arial" w:cs="Arial"/>
          <w:position w:val="-1"/>
          <w:sz w:val="20"/>
          <w:szCs w:val="20"/>
        </w:rPr>
        <w:t>so</w:t>
      </w:r>
      <w:r>
        <w:rPr>
          <w:rFonts w:ascii="Arial" w:eastAsia="Arial" w:hAnsi="Arial" w:cs="Arial"/>
          <w:spacing w:val="-1"/>
          <w:position w:val="-1"/>
          <w:sz w:val="20"/>
          <w:szCs w:val="20"/>
        </w:rPr>
        <w:t>l</w:t>
      </w:r>
      <w:r>
        <w:rPr>
          <w:rFonts w:ascii="Arial" w:eastAsia="Arial" w:hAnsi="Arial" w:cs="Arial"/>
          <w:position w:val="-1"/>
          <w:sz w:val="20"/>
          <w:szCs w:val="20"/>
        </w:rPr>
        <w:t>ubili</w:t>
      </w:r>
      <w:r>
        <w:rPr>
          <w:rFonts w:ascii="Arial" w:eastAsia="Arial" w:hAnsi="Arial" w:cs="Arial"/>
          <w:spacing w:val="-1"/>
          <w:position w:val="-1"/>
          <w:sz w:val="20"/>
          <w:szCs w:val="20"/>
        </w:rPr>
        <w:t>t</w:t>
      </w:r>
      <w:r>
        <w:rPr>
          <w:rFonts w:ascii="Arial" w:eastAsia="Arial" w:hAnsi="Arial" w:cs="Arial"/>
          <w:position w:val="-1"/>
          <w:sz w:val="20"/>
          <w:szCs w:val="20"/>
        </w:rPr>
        <w:t>y</w:t>
      </w:r>
      <w:r>
        <w:rPr>
          <w:rFonts w:ascii="Arial" w:eastAsia="Arial" w:hAnsi="Arial" w:cs="Arial"/>
          <w:spacing w:val="40"/>
          <w:position w:val="-1"/>
          <w:sz w:val="20"/>
          <w:szCs w:val="20"/>
        </w:rPr>
        <w:t xml:space="preserve"> </w:t>
      </w:r>
      <w:r>
        <w:rPr>
          <w:rFonts w:ascii="Arial" w:eastAsia="Arial" w:hAnsi="Arial" w:cs="Arial"/>
          <w:position w:val="-1"/>
          <w:sz w:val="20"/>
          <w:szCs w:val="20"/>
        </w:rPr>
        <w:t>prod</w:t>
      </w:r>
      <w:r>
        <w:rPr>
          <w:rFonts w:ascii="Arial" w:eastAsia="Arial" w:hAnsi="Arial" w:cs="Arial"/>
          <w:spacing w:val="-1"/>
          <w:position w:val="-1"/>
          <w:sz w:val="20"/>
          <w:szCs w:val="20"/>
        </w:rPr>
        <w:t>u</w:t>
      </w:r>
      <w:r>
        <w:rPr>
          <w:rFonts w:ascii="Arial" w:eastAsia="Arial" w:hAnsi="Arial" w:cs="Arial"/>
          <w:position w:val="-1"/>
          <w:sz w:val="20"/>
          <w:szCs w:val="20"/>
        </w:rPr>
        <w:t>ct</w:t>
      </w:r>
      <w:r>
        <w:rPr>
          <w:rFonts w:ascii="Arial" w:eastAsia="Arial" w:hAnsi="Arial" w:cs="Arial"/>
          <w:spacing w:val="34"/>
          <w:position w:val="-1"/>
          <w:sz w:val="20"/>
          <w:szCs w:val="20"/>
        </w:rPr>
        <w:t xml:space="preserve"> </w:t>
      </w:r>
      <w:r>
        <w:rPr>
          <w:rFonts w:ascii="Arial" w:eastAsia="Arial" w:hAnsi="Arial" w:cs="Arial"/>
          <w:spacing w:val="-1"/>
          <w:position w:val="-1"/>
          <w:sz w:val="20"/>
          <w:szCs w:val="20"/>
        </w:rPr>
        <w:t>p</w:t>
      </w:r>
      <w:r>
        <w:rPr>
          <w:rFonts w:ascii="Arial" w:eastAsia="Arial" w:hAnsi="Arial" w:cs="Arial"/>
          <w:w w:val="106"/>
          <w:position w:val="-1"/>
          <w:sz w:val="20"/>
          <w:szCs w:val="20"/>
        </w:rPr>
        <w:t>rinci</w:t>
      </w:r>
      <w:r>
        <w:rPr>
          <w:rFonts w:ascii="Arial" w:eastAsia="Arial" w:hAnsi="Arial" w:cs="Arial"/>
          <w:spacing w:val="-1"/>
          <w:w w:val="106"/>
          <w:position w:val="-1"/>
          <w:sz w:val="20"/>
          <w:szCs w:val="20"/>
        </w:rPr>
        <w:t>p</w:t>
      </w:r>
      <w:r>
        <w:rPr>
          <w:rFonts w:ascii="Arial" w:eastAsia="Arial" w:hAnsi="Arial" w:cs="Arial"/>
          <w:w w:val="101"/>
          <w:position w:val="-1"/>
          <w:sz w:val="20"/>
          <w:szCs w:val="20"/>
        </w:rPr>
        <w:t>le</w:t>
      </w:r>
    </w:p>
    <w:p w:rsidR="007A6C8F" w:rsidRDefault="007A6C8F">
      <w:pPr>
        <w:spacing w:before="4" w:after="0" w:line="150" w:lineRule="exact"/>
        <w:rPr>
          <w:sz w:val="15"/>
          <w:szCs w:val="15"/>
        </w:rPr>
      </w:pPr>
    </w:p>
    <w:p w:rsidR="007A6C8F" w:rsidRDefault="007A6C8F">
      <w:pPr>
        <w:spacing w:after="0" w:line="200" w:lineRule="exact"/>
        <w:rPr>
          <w:sz w:val="20"/>
          <w:szCs w:val="20"/>
        </w:rPr>
      </w:pPr>
    </w:p>
    <w:p w:rsidR="007A6C8F" w:rsidRDefault="00E052D2">
      <w:pPr>
        <w:spacing w:before="29" w:after="0" w:line="250" w:lineRule="exact"/>
        <w:ind w:left="113" w:right="-20"/>
        <w:rPr>
          <w:rFonts w:ascii="Arial" w:eastAsia="Arial" w:hAnsi="Arial" w:cs="Arial"/>
        </w:rPr>
      </w:pPr>
      <w:r>
        <w:rPr>
          <w:rFonts w:ascii="Arial" w:eastAsia="Arial" w:hAnsi="Arial" w:cs="Arial"/>
          <w:b/>
          <w:bCs/>
          <w:w w:val="94"/>
          <w:position w:val="-1"/>
        </w:rPr>
        <w:t>O</w:t>
      </w:r>
      <w:r>
        <w:rPr>
          <w:rFonts w:ascii="Arial" w:eastAsia="Arial" w:hAnsi="Arial" w:cs="Arial"/>
          <w:b/>
          <w:bCs/>
          <w:spacing w:val="-1"/>
          <w:w w:val="94"/>
          <w:position w:val="-1"/>
        </w:rPr>
        <w:t>r</w:t>
      </w:r>
      <w:r>
        <w:rPr>
          <w:rFonts w:ascii="Arial" w:eastAsia="Arial" w:hAnsi="Arial" w:cs="Arial"/>
          <w:b/>
          <w:bCs/>
          <w:w w:val="94"/>
          <w:position w:val="-1"/>
        </w:rPr>
        <w:t>g</w:t>
      </w:r>
      <w:r>
        <w:rPr>
          <w:rFonts w:ascii="Arial" w:eastAsia="Arial" w:hAnsi="Arial" w:cs="Arial"/>
          <w:b/>
          <w:bCs/>
          <w:spacing w:val="1"/>
          <w:w w:val="94"/>
          <w:position w:val="-1"/>
        </w:rPr>
        <w:t>a</w:t>
      </w:r>
      <w:r>
        <w:rPr>
          <w:rFonts w:ascii="Arial" w:eastAsia="Arial" w:hAnsi="Arial" w:cs="Arial"/>
          <w:b/>
          <w:bCs/>
          <w:w w:val="94"/>
          <w:position w:val="-1"/>
        </w:rPr>
        <w:t>nic</w:t>
      </w:r>
      <w:r>
        <w:rPr>
          <w:rFonts w:ascii="Arial" w:eastAsia="Arial" w:hAnsi="Arial" w:cs="Arial"/>
          <w:b/>
          <w:bCs/>
          <w:spacing w:val="7"/>
          <w:w w:val="94"/>
          <w:position w:val="-1"/>
        </w:rPr>
        <w:t xml:space="preserve"> </w:t>
      </w:r>
      <w:r>
        <w:rPr>
          <w:rFonts w:ascii="Arial" w:eastAsia="Arial" w:hAnsi="Arial" w:cs="Arial"/>
          <w:b/>
          <w:bCs/>
          <w:position w:val="-1"/>
        </w:rPr>
        <w:t>Chem</w:t>
      </w:r>
      <w:r>
        <w:rPr>
          <w:rFonts w:ascii="Arial" w:eastAsia="Arial" w:hAnsi="Arial" w:cs="Arial"/>
          <w:b/>
          <w:bCs/>
          <w:spacing w:val="1"/>
          <w:position w:val="-1"/>
        </w:rPr>
        <w:t>i</w:t>
      </w:r>
      <w:r>
        <w:rPr>
          <w:rFonts w:ascii="Arial" w:eastAsia="Arial" w:hAnsi="Arial" w:cs="Arial"/>
          <w:b/>
          <w:bCs/>
          <w:position w:val="-1"/>
        </w:rPr>
        <w:t>st</w:t>
      </w:r>
      <w:r>
        <w:rPr>
          <w:rFonts w:ascii="Arial" w:eastAsia="Arial" w:hAnsi="Arial" w:cs="Arial"/>
          <w:b/>
          <w:bCs/>
          <w:spacing w:val="-1"/>
          <w:position w:val="-1"/>
        </w:rPr>
        <w:t>r</w:t>
      </w:r>
      <w:r>
        <w:rPr>
          <w:rFonts w:ascii="Arial" w:eastAsia="Arial" w:hAnsi="Arial" w:cs="Arial"/>
          <w:b/>
          <w:bCs/>
          <w:position w:val="-1"/>
        </w:rPr>
        <w:t>y</w:t>
      </w:r>
    </w:p>
    <w:p w:rsidR="007A6C8F" w:rsidRDefault="007A6C8F">
      <w:pPr>
        <w:spacing w:before="3" w:after="0" w:line="160" w:lineRule="exact"/>
        <w:rPr>
          <w:sz w:val="16"/>
          <w:szCs w:val="16"/>
        </w:rPr>
      </w:pPr>
    </w:p>
    <w:p w:rsidR="007A6C8F" w:rsidRDefault="007A6C8F">
      <w:pPr>
        <w:spacing w:after="0" w:line="200" w:lineRule="exact"/>
        <w:rPr>
          <w:sz w:val="20"/>
          <w:szCs w:val="20"/>
        </w:rPr>
      </w:pPr>
    </w:p>
    <w:p w:rsidR="007A6C8F" w:rsidRDefault="00E052D2">
      <w:pPr>
        <w:spacing w:before="32" w:after="0" w:line="375" w:lineRule="auto"/>
        <w:ind w:left="113" w:right="63"/>
        <w:rPr>
          <w:rFonts w:ascii="Arial" w:eastAsia="Arial" w:hAnsi="Arial" w:cs="Arial"/>
          <w:sz w:val="20"/>
          <w:szCs w:val="20"/>
        </w:rPr>
      </w:pPr>
      <w:r>
        <w:rPr>
          <w:rFonts w:ascii="Arial" w:eastAsia="Arial" w:hAnsi="Arial" w:cs="Arial"/>
          <w:spacing w:val="-1"/>
          <w:sz w:val="20"/>
          <w:szCs w:val="20"/>
        </w:rPr>
        <w:t>F</w:t>
      </w:r>
      <w:r>
        <w:rPr>
          <w:rFonts w:ascii="Arial" w:eastAsia="Arial" w:hAnsi="Arial" w:cs="Arial"/>
          <w:sz w:val="20"/>
          <w:szCs w:val="20"/>
        </w:rPr>
        <w:t>un</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onal</w:t>
      </w:r>
      <w:r>
        <w:rPr>
          <w:rFonts w:ascii="Arial" w:eastAsia="Arial" w:hAnsi="Arial" w:cs="Arial"/>
          <w:spacing w:val="20"/>
          <w:sz w:val="20"/>
          <w:szCs w:val="20"/>
        </w:rPr>
        <w:t xml:space="preserve"> </w:t>
      </w:r>
      <w:r>
        <w:rPr>
          <w:rFonts w:ascii="Arial" w:eastAsia="Arial" w:hAnsi="Arial" w:cs="Arial"/>
          <w:sz w:val="20"/>
          <w:szCs w:val="20"/>
        </w:rPr>
        <w:t>g</w:t>
      </w:r>
      <w:r>
        <w:rPr>
          <w:rFonts w:ascii="Arial" w:eastAsia="Arial" w:hAnsi="Arial" w:cs="Arial"/>
          <w:spacing w:val="-2"/>
          <w:sz w:val="20"/>
          <w:szCs w:val="20"/>
        </w:rPr>
        <w:t>r</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z w:val="20"/>
          <w:szCs w:val="20"/>
        </w:rPr>
        <w:t>p</w:t>
      </w:r>
      <w:r>
        <w:rPr>
          <w:rFonts w:ascii="Arial" w:eastAsia="Arial" w:hAnsi="Arial" w:cs="Arial"/>
          <w:spacing w:val="17"/>
          <w:sz w:val="20"/>
          <w:szCs w:val="20"/>
        </w:rPr>
        <w:t xml:space="preserve"> </w:t>
      </w:r>
      <w:r>
        <w:rPr>
          <w:rFonts w:ascii="Arial" w:eastAsia="Arial" w:hAnsi="Arial" w:cs="Arial"/>
          <w:sz w:val="20"/>
          <w:szCs w:val="20"/>
        </w:rPr>
        <w:t>app</w:t>
      </w:r>
      <w:r>
        <w:rPr>
          <w:rFonts w:ascii="Arial" w:eastAsia="Arial" w:hAnsi="Arial" w:cs="Arial"/>
          <w:spacing w:val="-6"/>
          <w:sz w:val="20"/>
          <w:szCs w:val="20"/>
        </w:rPr>
        <w:t xml:space="preserve"> </w:t>
      </w:r>
      <w:r>
        <w:rPr>
          <w:rFonts w:ascii="Arial" w:eastAsia="Arial" w:hAnsi="Arial" w:cs="Arial"/>
          <w:spacing w:val="-1"/>
          <w:sz w:val="20"/>
          <w:szCs w:val="20"/>
        </w:rPr>
        <w:t>r</w:t>
      </w:r>
      <w:r>
        <w:rPr>
          <w:rFonts w:ascii="Arial" w:eastAsia="Arial" w:hAnsi="Arial" w:cs="Arial"/>
          <w:sz w:val="20"/>
          <w:szCs w:val="20"/>
        </w:rPr>
        <w:t>oach</w:t>
      </w:r>
      <w:r>
        <w:rPr>
          <w:rFonts w:ascii="Arial" w:eastAsia="Arial" w:hAnsi="Arial" w:cs="Arial"/>
          <w:spacing w:val="13"/>
          <w:sz w:val="20"/>
          <w:szCs w:val="20"/>
        </w:rPr>
        <w:t xml:space="preserve"> </w:t>
      </w:r>
      <w:r>
        <w:rPr>
          <w:rFonts w:ascii="Arial" w:eastAsia="Arial" w:hAnsi="Arial" w:cs="Arial"/>
          <w:sz w:val="20"/>
          <w:szCs w:val="20"/>
        </w:rPr>
        <w:t>for</w:t>
      </w:r>
      <w:r>
        <w:rPr>
          <w:rFonts w:ascii="Arial" w:eastAsia="Arial" w:hAnsi="Arial" w:cs="Arial"/>
          <w:spacing w:val="31"/>
          <w:sz w:val="20"/>
          <w:szCs w:val="20"/>
        </w:rPr>
        <w:t xml:space="preserve"> </w:t>
      </w:r>
      <w:r>
        <w:rPr>
          <w:rFonts w:ascii="Arial" w:eastAsia="Arial" w:hAnsi="Arial" w:cs="Arial"/>
          <w:spacing w:val="-1"/>
          <w:w w:val="134"/>
          <w:sz w:val="20"/>
          <w:szCs w:val="20"/>
        </w:rPr>
        <w:t>t</w:t>
      </w:r>
      <w:r>
        <w:rPr>
          <w:rFonts w:ascii="Arial" w:eastAsia="Arial" w:hAnsi="Arial" w:cs="Arial"/>
          <w:w w:val="99"/>
          <w:sz w:val="20"/>
          <w:szCs w:val="20"/>
        </w:rPr>
        <w:t>he</w:t>
      </w:r>
      <w:r>
        <w:rPr>
          <w:rFonts w:ascii="Arial" w:eastAsia="Arial" w:hAnsi="Arial" w:cs="Arial"/>
          <w:spacing w:val="-2"/>
          <w:sz w:val="20"/>
          <w:szCs w:val="20"/>
        </w:rPr>
        <w:t xml:space="preserve"> </w:t>
      </w:r>
      <w:r>
        <w:rPr>
          <w:rFonts w:ascii="Arial" w:eastAsia="Arial" w:hAnsi="Arial" w:cs="Arial"/>
          <w:sz w:val="20"/>
          <w:szCs w:val="20"/>
        </w:rPr>
        <w:t>fol</w:t>
      </w:r>
      <w:r>
        <w:rPr>
          <w:rFonts w:ascii="Arial" w:eastAsia="Arial" w:hAnsi="Arial" w:cs="Arial"/>
          <w:spacing w:val="-1"/>
          <w:sz w:val="20"/>
          <w:szCs w:val="20"/>
        </w:rPr>
        <w:t>l</w:t>
      </w:r>
      <w:r>
        <w:rPr>
          <w:rFonts w:ascii="Arial" w:eastAsia="Arial" w:hAnsi="Arial" w:cs="Arial"/>
          <w:sz w:val="20"/>
          <w:szCs w:val="20"/>
        </w:rPr>
        <w:t>owing</w:t>
      </w:r>
      <w:r>
        <w:rPr>
          <w:rFonts w:ascii="Arial" w:eastAsia="Arial" w:hAnsi="Arial" w:cs="Arial"/>
          <w:spacing w:val="37"/>
          <w:sz w:val="20"/>
          <w:szCs w:val="20"/>
        </w:rPr>
        <w:t xml:space="preserve"> </w:t>
      </w:r>
      <w:r>
        <w:rPr>
          <w:rFonts w:ascii="Arial" w:eastAsia="Arial" w:hAnsi="Arial" w:cs="Arial"/>
          <w:sz w:val="20"/>
          <w:szCs w:val="20"/>
        </w:rPr>
        <w:t>r</w:t>
      </w:r>
      <w:r>
        <w:rPr>
          <w:rFonts w:ascii="Arial" w:eastAsia="Arial" w:hAnsi="Arial" w:cs="Arial"/>
          <w:spacing w:val="-1"/>
          <w:sz w:val="20"/>
          <w:szCs w:val="20"/>
        </w:rPr>
        <w:t>e</w:t>
      </w:r>
      <w:r>
        <w:rPr>
          <w:rFonts w:ascii="Arial" w:eastAsia="Arial" w:hAnsi="Arial" w:cs="Arial"/>
          <w:sz w:val="20"/>
          <w:szCs w:val="20"/>
        </w:rPr>
        <w:t>act</w:t>
      </w:r>
      <w:r>
        <w:rPr>
          <w:rFonts w:ascii="Arial" w:eastAsia="Arial" w:hAnsi="Arial" w:cs="Arial"/>
          <w:spacing w:val="-1"/>
          <w:sz w:val="20"/>
          <w:szCs w:val="20"/>
        </w:rPr>
        <w:t>io</w:t>
      </w:r>
      <w:r>
        <w:rPr>
          <w:rFonts w:ascii="Arial" w:eastAsia="Arial" w:hAnsi="Arial" w:cs="Arial"/>
          <w:sz w:val="20"/>
          <w:szCs w:val="20"/>
        </w:rPr>
        <w:t>ns</w:t>
      </w:r>
      <w:r>
        <w:rPr>
          <w:rFonts w:ascii="Arial" w:eastAsia="Arial" w:hAnsi="Arial" w:cs="Arial"/>
          <w:spacing w:val="24"/>
          <w:sz w:val="20"/>
          <w:szCs w:val="20"/>
        </w:rPr>
        <w:t xml:space="preserve"> </w:t>
      </w:r>
      <w:r>
        <w:rPr>
          <w:rFonts w:ascii="Arial" w:eastAsia="Arial" w:hAnsi="Arial" w:cs="Arial"/>
          <w:sz w:val="20"/>
          <w:szCs w:val="20"/>
        </w:rPr>
        <w:t>(pr</w:t>
      </w:r>
      <w:r>
        <w:rPr>
          <w:rFonts w:ascii="Arial" w:eastAsia="Arial" w:hAnsi="Arial" w:cs="Arial"/>
          <w:spacing w:val="-1"/>
          <w:sz w:val="20"/>
          <w:szCs w:val="20"/>
        </w:rPr>
        <w:t>e</w:t>
      </w:r>
      <w:r>
        <w:rPr>
          <w:rFonts w:ascii="Arial" w:eastAsia="Arial" w:hAnsi="Arial" w:cs="Arial"/>
          <w:sz w:val="20"/>
          <w:szCs w:val="20"/>
        </w:rPr>
        <w:t>parat</w:t>
      </w:r>
      <w:r>
        <w:rPr>
          <w:rFonts w:ascii="Arial" w:eastAsia="Arial" w:hAnsi="Arial" w:cs="Arial"/>
          <w:spacing w:val="-2"/>
          <w:sz w:val="20"/>
          <w:szCs w:val="20"/>
        </w:rPr>
        <w:t>i</w:t>
      </w:r>
      <w:r>
        <w:rPr>
          <w:rFonts w:ascii="Arial" w:eastAsia="Arial" w:hAnsi="Arial" w:cs="Arial"/>
          <w:sz w:val="20"/>
          <w:szCs w:val="20"/>
        </w:rPr>
        <w:t>ons</w:t>
      </w:r>
      <w:r>
        <w:rPr>
          <w:rFonts w:ascii="Arial" w:eastAsia="Arial" w:hAnsi="Arial" w:cs="Arial"/>
          <w:spacing w:val="39"/>
          <w:sz w:val="20"/>
          <w:szCs w:val="20"/>
        </w:rPr>
        <w:t xml:space="preserve"> </w:t>
      </w:r>
      <w:r>
        <w:rPr>
          <w:rFonts w:ascii="Arial" w:eastAsia="Arial" w:hAnsi="Arial" w:cs="Arial"/>
          <w:sz w:val="20"/>
          <w:szCs w:val="20"/>
        </w:rPr>
        <w:t>&amp;</w:t>
      </w:r>
      <w:r>
        <w:rPr>
          <w:rFonts w:ascii="Arial" w:eastAsia="Arial" w:hAnsi="Arial" w:cs="Arial"/>
          <w:spacing w:val="-6"/>
          <w:sz w:val="20"/>
          <w:szCs w:val="20"/>
        </w:rPr>
        <w:t xml:space="preserve"> </w:t>
      </w:r>
      <w:r>
        <w:rPr>
          <w:rFonts w:ascii="Arial" w:eastAsia="Arial" w:hAnsi="Arial" w:cs="Arial"/>
          <w:sz w:val="20"/>
          <w:szCs w:val="20"/>
        </w:rPr>
        <w:t>re</w:t>
      </w:r>
      <w:r>
        <w:rPr>
          <w:rFonts w:ascii="Arial" w:eastAsia="Arial" w:hAnsi="Arial" w:cs="Arial"/>
          <w:spacing w:val="-1"/>
          <w:sz w:val="20"/>
          <w:szCs w:val="20"/>
        </w:rPr>
        <w:t>a</w:t>
      </w:r>
      <w:r>
        <w:rPr>
          <w:rFonts w:ascii="Arial" w:eastAsia="Arial" w:hAnsi="Arial" w:cs="Arial"/>
          <w:sz w:val="20"/>
          <w:szCs w:val="20"/>
        </w:rPr>
        <w:t>ctions)</w:t>
      </w:r>
      <w:r>
        <w:rPr>
          <w:rFonts w:ascii="Arial" w:eastAsia="Arial" w:hAnsi="Arial" w:cs="Arial"/>
          <w:spacing w:val="30"/>
          <w:sz w:val="20"/>
          <w:szCs w:val="20"/>
        </w:rPr>
        <w:t xml:space="preserve"> </w:t>
      </w:r>
      <w:r>
        <w:rPr>
          <w:rFonts w:ascii="Arial" w:eastAsia="Arial" w:hAnsi="Arial" w:cs="Arial"/>
          <w:sz w:val="20"/>
          <w:szCs w:val="20"/>
        </w:rPr>
        <w:t>to</w:t>
      </w:r>
      <w:r>
        <w:rPr>
          <w:rFonts w:ascii="Arial" w:eastAsia="Arial" w:hAnsi="Arial" w:cs="Arial"/>
          <w:spacing w:val="19"/>
          <w:sz w:val="20"/>
          <w:szCs w:val="20"/>
        </w:rPr>
        <w:t xml:space="preserve"> </w:t>
      </w:r>
      <w:r>
        <w:rPr>
          <w:rFonts w:ascii="Arial" w:eastAsia="Arial" w:hAnsi="Arial" w:cs="Arial"/>
          <w:sz w:val="20"/>
          <w:szCs w:val="20"/>
        </w:rPr>
        <w:t>be</w:t>
      </w:r>
      <w:r>
        <w:rPr>
          <w:rFonts w:ascii="Arial" w:eastAsia="Arial" w:hAnsi="Arial" w:cs="Arial"/>
          <w:spacing w:val="-5"/>
          <w:sz w:val="20"/>
          <w:szCs w:val="20"/>
        </w:rPr>
        <w:t xml:space="preserve"> </w:t>
      </w:r>
      <w:r>
        <w:rPr>
          <w:rFonts w:ascii="Arial" w:eastAsia="Arial" w:hAnsi="Arial" w:cs="Arial"/>
          <w:sz w:val="20"/>
          <w:szCs w:val="20"/>
        </w:rPr>
        <w:t>s</w:t>
      </w:r>
      <w:r>
        <w:rPr>
          <w:rFonts w:ascii="Arial" w:eastAsia="Arial" w:hAnsi="Arial" w:cs="Arial"/>
          <w:spacing w:val="-1"/>
          <w:sz w:val="20"/>
          <w:szCs w:val="20"/>
        </w:rPr>
        <w:t>tu</w:t>
      </w:r>
      <w:r>
        <w:rPr>
          <w:rFonts w:ascii="Arial" w:eastAsia="Arial" w:hAnsi="Arial" w:cs="Arial"/>
          <w:sz w:val="20"/>
          <w:szCs w:val="20"/>
        </w:rPr>
        <w:t>died</w:t>
      </w:r>
      <w:r>
        <w:rPr>
          <w:rFonts w:ascii="Arial" w:eastAsia="Arial" w:hAnsi="Arial" w:cs="Arial"/>
          <w:spacing w:val="15"/>
          <w:sz w:val="20"/>
          <w:szCs w:val="20"/>
        </w:rPr>
        <w:t xml:space="preserve"> </w:t>
      </w:r>
      <w:r>
        <w:rPr>
          <w:rFonts w:ascii="Arial" w:eastAsia="Arial" w:hAnsi="Arial" w:cs="Arial"/>
          <w:w w:val="105"/>
          <w:sz w:val="20"/>
          <w:szCs w:val="20"/>
        </w:rPr>
        <w:t xml:space="preserve">in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ntext</w:t>
      </w:r>
      <w:r>
        <w:rPr>
          <w:rFonts w:ascii="Arial" w:eastAsia="Arial" w:hAnsi="Arial" w:cs="Arial"/>
          <w:spacing w:val="31"/>
          <w:sz w:val="20"/>
          <w:szCs w:val="20"/>
        </w:rPr>
        <w:t xml:space="preserve"> </w:t>
      </w:r>
      <w:r>
        <w:rPr>
          <w:rFonts w:ascii="Arial" w:eastAsia="Arial" w:hAnsi="Arial" w:cs="Arial"/>
          <w:spacing w:val="-2"/>
          <w:w w:val="112"/>
          <w:sz w:val="20"/>
          <w:szCs w:val="20"/>
        </w:rPr>
        <w:t>t</w:t>
      </w:r>
      <w:r>
        <w:rPr>
          <w:rFonts w:ascii="Arial" w:eastAsia="Arial" w:hAnsi="Arial" w:cs="Arial"/>
          <w:w w:val="112"/>
          <w:sz w:val="20"/>
          <w:szCs w:val="20"/>
        </w:rPr>
        <w:t>o</w:t>
      </w:r>
      <w:r>
        <w:rPr>
          <w:rFonts w:ascii="Arial" w:eastAsia="Arial" w:hAnsi="Arial" w:cs="Arial"/>
          <w:spacing w:val="-9"/>
          <w:w w:val="112"/>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eir</w:t>
      </w:r>
      <w:r>
        <w:rPr>
          <w:rFonts w:ascii="Arial" w:eastAsia="Arial" w:hAnsi="Arial" w:cs="Arial"/>
          <w:spacing w:val="34"/>
          <w:sz w:val="20"/>
          <w:szCs w:val="20"/>
        </w:rPr>
        <w:t xml:space="preserve"> </w:t>
      </w:r>
      <w:r>
        <w:rPr>
          <w:rFonts w:ascii="Arial" w:eastAsia="Arial" w:hAnsi="Arial" w:cs="Arial"/>
          <w:w w:val="108"/>
          <w:sz w:val="20"/>
          <w:szCs w:val="20"/>
        </w:rPr>
        <w:t>s</w:t>
      </w:r>
      <w:r>
        <w:rPr>
          <w:rFonts w:ascii="Arial" w:eastAsia="Arial" w:hAnsi="Arial" w:cs="Arial"/>
          <w:spacing w:val="-1"/>
          <w:w w:val="108"/>
          <w:sz w:val="20"/>
          <w:szCs w:val="20"/>
        </w:rPr>
        <w:t>t</w:t>
      </w:r>
      <w:r>
        <w:rPr>
          <w:rFonts w:ascii="Arial" w:eastAsia="Arial" w:hAnsi="Arial" w:cs="Arial"/>
          <w:w w:val="105"/>
          <w:sz w:val="20"/>
          <w:szCs w:val="20"/>
        </w:rPr>
        <w:t>ru</w:t>
      </w:r>
      <w:r>
        <w:rPr>
          <w:rFonts w:ascii="Arial" w:eastAsia="Arial" w:hAnsi="Arial" w:cs="Arial"/>
          <w:spacing w:val="1"/>
          <w:w w:val="105"/>
          <w:sz w:val="20"/>
          <w:szCs w:val="20"/>
        </w:rPr>
        <w:t>c</w:t>
      </w:r>
      <w:r>
        <w:rPr>
          <w:rFonts w:ascii="Arial" w:eastAsia="Arial" w:hAnsi="Arial" w:cs="Arial"/>
          <w:spacing w:val="-1"/>
          <w:w w:val="134"/>
          <w:sz w:val="20"/>
          <w:szCs w:val="20"/>
        </w:rPr>
        <w:t>t</w:t>
      </w:r>
      <w:r>
        <w:rPr>
          <w:rFonts w:ascii="Arial" w:eastAsia="Arial" w:hAnsi="Arial" w:cs="Arial"/>
          <w:w w:val="102"/>
          <w:sz w:val="20"/>
          <w:szCs w:val="20"/>
        </w:rPr>
        <w:t>ure</w:t>
      </w:r>
      <w:r>
        <w:rPr>
          <w:rFonts w:ascii="Arial" w:eastAsia="Arial" w:hAnsi="Arial" w:cs="Arial"/>
          <w:spacing w:val="-1"/>
          <w:w w:val="102"/>
          <w:sz w:val="20"/>
          <w:szCs w:val="20"/>
        </w:rPr>
        <w:t>s</w:t>
      </w:r>
      <w:r>
        <w:rPr>
          <w:rFonts w:ascii="Arial" w:eastAsia="Arial" w:hAnsi="Arial" w:cs="Arial"/>
          <w:w w:val="111"/>
          <w:sz w:val="20"/>
          <w:szCs w:val="20"/>
        </w:rPr>
        <w:t>.</w:t>
      </w:r>
    </w:p>
    <w:p w:rsidR="007A6C8F" w:rsidRDefault="007A6C8F">
      <w:pPr>
        <w:spacing w:before="4" w:after="0" w:line="120" w:lineRule="exact"/>
        <w:rPr>
          <w:sz w:val="12"/>
          <w:szCs w:val="12"/>
        </w:rPr>
      </w:pPr>
    </w:p>
    <w:p w:rsidR="007A6C8F" w:rsidRDefault="00E052D2">
      <w:pPr>
        <w:spacing w:after="0" w:line="240" w:lineRule="auto"/>
        <w:ind w:left="473" w:right="-20"/>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Aromatic</w:t>
      </w:r>
      <w:r>
        <w:rPr>
          <w:rFonts w:ascii="Arial" w:eastAsia="Arial" w:hAnsi="Arial" w:cs="Arial"/>
          <w:spacing w:val="35"/>
          <w:sz w:val="20"/>
          <w:szCs w:val="20"/>
        </w:rPr>
        <w:t xml:space="preserve"> </w:t>
      </w:r>
      <w:r>
        <w:rPr>
          <w:rFonts w:ascii="Arial" w:eastAsia="Arial" w:hAnsi="Arial" w:cs="Arial"/>
          <w:spacing w:val="-2"/>
          <w:w w:val="95"/>
          <w:sz w:val="20"/>
          <w:szCs w:val="20"/>
        </w:rPr>
        <w:t>H</w:t>
      </w:r>
      <w:r>
        <w:rPr>
          <w:rFonts w:ascii="Arial" w:eastAsia="Arial" w:hAnsi="Arial" w:cs="Arial"/>
          <w:spacing w:val="-1"/>
          <w:w w:val="106"/>
          <w:sz w:val="20"/>
          <w:szCs w:val="20"/>
        </w:rPr>
        <w:t>y</w:t>
      </w:r>
      <w:r>
        <w:rPr>
          <w:rFonts w:ascii="Arial" w:eastAsia="Arial" w:hAnsi="Arial" w:cs="Arial"/>
          <w:w w:val="102"/>
          <w:sz w:val="20"/>
          <w:szCs w:val="20"/>
        </w:rPr>
        <w:t>droca</w:t>
      </w:r>
      <w:r>
        <w:rPr>
          <w:rFonts w:ascii="Arial" w:eastAsia="Arial" w:hAnsi="Arial" w:cs="Arial"/>
          <w:w w:val="108"/>
          <w:sz w:val="20"/>
          <w:szCs w:val="20"/>
        </w:rPr>
        <w:t>r</w:t>
      </w:r>
      <w:r>
        <w:rPr>
          <w:rFonts w:ascii="Arial" w:eastAsia="Arial" w:hAnsi="Arial" w:cs="Arial"/>
          <w:spacing w:val="-2"/>
          <w:w w:val="108"/>
          <w:sz w:val="20"/>
          <w:szCs w:val="20"/>
        </w:rPr>
        <w:t>b</w:t>
      </w:r>
      <w:r>
        <w:rPr>
          <w:rFonts w:ascii="Arial" w:eastAsia="Arial" w:hAnsi="Arial" w:cs="Arial"/>
          <w:w w:val="99"/>
          <w:sz w:val="20"/>
          <w:szCs w:val="20"/>
        </w:rPr>
        <w:t>ons</w:t>
      </w:r>
    </w:p>
    <w:p w:rsidR="007A6C8F" w:rsidRDefault="007A6C8F">
      <w:pPr>
        <w:spacing w:after="0" w:line="130" w:lineRule="exact"/>
        <w:rPr>
          <w:sz w:val="13"/>
          <w:szCs w:val="13"/>
        </w:rPr>
      </w:pPr>
    </w:p>
    <w:p w:rsidR="007A6C8F" w:rsidRDefault="00E052D2">
      <w:pPr>
        <w:spacing w:after="0" w:line="375" w:lineRule="auto"/>
        <w:ind w:left="833" w:right="59"/>
        <w:jc w:val="both"/>
        <w:rPr>
          <w:rFonts w:ascii="Arial" w:eastAsia="Arial" w:hAnsi="Arial" w:cs="Arial"/>
          <w:sz w:val="20"/>
          <w:szCs w:val="20"/>
        </w:rPr>
      </w:pPr>
      <w:r>
        <w:rPr>
          <w:rFonts w:ascii="Arial" w:eastAsia="Arial" w:hAnsi="Arial" w:cs="Arial"/>
          <w:sz w:val="20"/>
          <w:szCs w:val="20"/>
        </w:rPr>
        <w:t>Benzene:</w:t>
      </w:r>
      <w:r>
        <w:rPr>
          <w:rFonts w:ascii="Arial" w:eastAsia="Arial" w:hAnsi="Arial" w:cs="Arial"/>
          <w:spacing w:val="13"/>
          <w:sz w:val="20"/>
          <w:szCs w:val="20"/>
        </w:rPr>
        <w:t xml:space="preserve"> </w:t>
      </w:r>
      <w:r>
        <w:rPr>
          <w:rFonts w:ascii="Arial" w:eastAsia="Arial" w:hAnsi="Arial" w:cs="Arial"/>
          <w:sz w:val="20"/>
          <w:szCs w:val="20"/>
        </w:rPr>
        <w:t>Pr</w:t>
      </w:r>
      <w:r>
        <w:rPr>
          <w:rFonts w:ascii="Arial" w:eastAsia="Arial" w:hAnsi="Arial" w:cs="Arial"/>
          <w:spacing w:val="-2"/>
          <w:sz w:val="20"/>
          <w:szCs w:val="20"/>
        </w:rPr>
        <w:t>e</w:t>
      </w:r>
      <w:r>
        <w:rPr>
          <w:rFonts w:ascii="Arial" w:eastAsia="Arial" w:hAnsi="Arial" w:cs="Arial"/>
          <w:sz w:val="20"/>
          <w:szCs w:val="20"/>
        </w:rPr>
        <w:t>paratio</w:t>
      </w:r>
      <w:r>
        <w:rPr>
          <w:rFonts w:ascii="Arial" w:eastAsia="Arial" w:hAnsi="Arial" w:cs="Arial"/>
          <w:spacing w:val="-1"/>
          <w:sz w:val="20"/>
          <w:szCs w:val="20"/>
        </w:rPr>
        <w:t>n</w:t>
      </w:r>
      <w:r>
        <w:rPr>
          <w:rFonts w:ascii="Arial" w:eastAsia="Arial" w:hAnsi="Arial" w:cs="Arial"/>
          <w:sz w:val="20"/>
          <w:szCs w:val="20"/>
        </w:rPr>
        <w:t xml:space="preserve">: </w:t>
      </w:r>
      <w:r>
        <w:rPr>
          <w:rFonts w:ascii="Arial" w:eastAsia="Arial" w:hAnsi="Arial" w:cs="Arial"/>
          <w:spacing w:val="8"/>
          <w:sz w:val="20"/>
          <w:szCs w:val="20"/>
        </w:rPr>
        <w:t xml:space="preserve"> </w:t>
      </w:r>
      <w:r>
        <w:rPr>
          <w:rFonts w:ascii="Arial" w:eastAsia="Arial" w:hAnsi="Arial" w:cs="Arial"/>
          <w:sz w:val="20"/>
          <w:szCs w:val="20"/>
        </w:rPr>
        <w:t xml:space="preserve">from </w:t>
      </w:r>
      <w:r>
        <w:rPr>
          <w:rFonts w:ascii="Arial" w:eastAsia="Arial" w:hAnsi="Arial" w:cs="Arial"/>
          <w:spacing w:val="2"/>
          <w:sz w:val="20"/>
          <w:szCs w:val="20"/>
        </w:rPr>
        <w:t xml:space="preserve"> </w:t>
      </w:r>
      <w:r>
        <w:rPr>
          <w:rFonts w:ascii="Arial" w:eastAsia="Arial" w:hAnsi="Arial" w:cs="Arial"/>
          <w:sz w:val="20"/>
          <w:szCs w:val="20"/>
        </w:rPr>
        <w:t>pheno</w:t>
      </w:r>
      <w:r>
        <w:rPr>
          <w:rFonts w:ascii="Arial" w:eastAsia="Arial" w:hAnsi="Arial" w:cs="Arial"/>
          <w:spacing w:val="-1"/>
          <w:sz w:val="20"/>
          <w:szCs w:val="20"/>
        </w:rPr>
        <w:t>l</w:t>
      </w:r>
      <w:r>
        <w:rPr>
          <w:rFonts w:ascii="Arial" w:eastAsia="Arial" w:hAnsi="Arial" w:cs="Arial"/>
          <w:sz w:val="20"/>
          <w:szCs w:val="20"/>
        </w:rPr>
        <w:t>,</w:t>
      </w:r>
      <w:r>
        <w:rPr>
          <w:rFonts w:ascii="Arial" w:eastAsia="Arial" w:hAnsi="Arial" w:cs="Arial"/>
          <w:spacing w:val="33"/>
          <w:sz w:val="20"/>
          <w:szCs w:val="20"/>
        </w:rPr>
        <w:t xml:space="preserve"> </w:t>
      </w:r>
      <w:r>
        <w:rPr>
          <w:rFonts w:ascii="Arial" w:eastAsia="Arial" w:hAnsi="Arial" w:cs="Arial"/>
          <w:sz w:val="20"/>
          <w:szCs w:val="20"/>
        </w:rPr>
        <w:t>by</w:t>
      </w:r>
      <w:r>
        <w:rPr>
          <w:rFonts w:ascii="Arial" w:eastAsia="Arial" w:hAnsi="Arial" w:cs="Arial"/>
          <w:spacing w:val="27"/>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carbox</w:t>
      </w:r>
      <w:r>
        <w:rPr>
          <w:rFonts w:ascii="Arial" w:eastAsia="Arial" w:hAnsi="Arial" w:cs="Arial"/>
          <w:spacing w:val="1"/>
          <w:sz w:val="20"/>
          <w:szCs w:val="20"/>
        </w:rPr>
        <w:t>y</w:t>
      </w:r>
      <w:r>
        <w:rPr>
          <w:rFonts w:ascii="Arial" w:eastAsia="Arial" w:hAnsi="Arial" w:cs="Arial"/>
          <w:sz w:val="20"/>
          <w:szCs w:val="20"/>
        </w:rPr>
        <w:t>l</w:t>
      </w:r>
      <w:r>
        <w:rPr>
          <w:rFonts w:ascii="Arial" w:eastAsia="Arial" w:hAnsi="Arial" w:cs="Arial"/>
          <w:spacing w:val="-1"/>
          <w:sz w:val="20"/>
          <w:szCs w:val="20"/>
        </w:rPr>
        <w:t>a</w:t>
      </w:r>
      <w:r>
        <w:rPr>
          <w:rFonts w:ascii="Arial" w:eastAsia="Arial" w:hAnsi="Arial" w:cs="Arial"/>
          <w:sz w:val="20"/>
          <w:szCs w:val="20"/>
        </w:rPr>
        <w:t xml:space="preserve">tion, </w:t>
      </w:r>
      <w:r>
        <w:rPr>
          <w:rFonts w:ascii="Arial" w:eastAsia="Arial" w:hAnsi="Arial" w:cs="Arial"/>
          <w:spacing w:val="21"/>
          <w:sz w:val="20"/>
          <w:szCs w:val="20"/>
        </w:rPr>
        <w:t xml:space="preserve"> </w:t>
      </w:r>
      <w:r>
        <w:rPr>
          <w:rFonts w:ascii="Arial" w:eastAsia="Arial" w:hAnsi="Arial" w:cs="Arial"/>
          <w:sz w:val="20"/>
          <w:szCs w:val="20"/>
        </w:rPr>
        <w:t>fr</w:t>
      </w:r>
      <w:r>
        <w:rPr>
          <w:rFonts w:ascii="Arial" w:eastAsia="Arial" w:hAnsi="Arial" w:cs="Arial"/>
          <w:spacing w:val="-1"/>
          <w:sz w:val="20"/>
          <w:szCs w:val="20"/>
        </w:rPr>
        <w:t>o</w:t>
      </w:r>
      <w:r>
        <w:rPr>
          <w:rFonts w:ascii="Arial" w:eastAsia="Arial" w:hAnsi="Arial" w:cs="Arial"/>
          <w:sz w:val="20"/>
          <w:szCs w:val="20"/>
        </w:rPr>
        <w:t xml:space="preserve">m </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etylene,</w:t>
      </w:r>
      <w:r>
        <w:rPr>
          <w:rFonts w:ascii="Arial" w:eastAsia="Arial" w:hAnsi="Arial" w:cs="Arial"/>
          <w:spacing w:val="45"/>
          <w:sz w:val="20"/>
          <w:szCs w:val="20"/>
        </w:rPr>
        <w:t xml:space="preserve"> </w:t>
      </w:r>
      <w:r>
        <w:rPr>
          <w:rFonts w:ascii="Arial" w:eastAsia="Arial" w:hAnsi="Arial" w:cs="Arial"/>
          <w:sz w:val="20"/>
          <w:szCs w:val="20"/>
        </w:rPr>
        <w:t>fr</w:t>
      </w:r>
      <w:r>
        <w:rPr>
          <w:rFonts w:ascii="Arial" w:eastAsia="Arial" w:hAnsi="Arial" w:cs="Arial"/>
          <w:spacing w:val="-1"/>
          <w:sz w:val="20"/>
          <w:szCs w:val="20"/>
        </w:rPr>
        <w:t>o</w:t>
      </w:r>
      <w:r>
        <w:rPr>
          <w:rFonts w:ascii="Arial" w:eastAsia="Arial" w:hAnsi="Arial" w:cs="Arial"/>
          <w:sz w:val="20"/>
          <w:szCs w:val="20"/>
        </w:rPr>
        <w:t xml:space="preserve">m </w:t>
      </w:r>
      <w:r>
        <w:rPr>
          <w:rFonts w:ascii="Arial" w:eastAsia="Arial" w:hAnsi="Arial" w:cs="Arial"/>
          <w:spacing w:val="2"/>
          <w:sz w:val="20"/>
          <w:szCs w:val="20"/>
        </w:rPr>
        <w:t xml:space="preserve"> </w:t>
      </w:r>
      <w:r>
        <w:rPr>
          <w:rFonts w:ascii="Arial" w:eastAsia="Arial" w:hAnsi="Arial" w:cs="Arial"/>
          <w:sz w:val="20"/>
          <w:szCs w:val="20"/>
        </w:rPr>
        <w:t>b</w:t>
      </w:r>
      <w:r>
        <w:rPr>
          <w:rFonts w:ascii="Arial" w:eastAsia="Arial" w:hAnsi="Arial" w:cs="Arial"/>
          <w:spacing w:val="-1"/>
          <w:sz w:val="20"/>
          <w:szCs w:val="20"/>
        </w:rPr>
        <w:t>e</w:t>
      </w:r>
      <w:r>
        <w:rPr>
          <w:rFonts w:ascii="Arial" w:eastAsia="Arial" w:hAnsi="Arial" w:cs="Arial"/>
          <w:sz w:val="20"/>
          <w:szCs w:val="20"/>
        </w:rPr>
        <w:t>nzene sulp</w:t>
      </w:r>
      <w:r>
        <w:rPr>
          <w:rFonts w:ascii="Arial" w:eastAsia="Arial" w:hAnsi="Arial" w:cs="Arial"/>
          <w:spacing w:val="-1"/>
          <w:sz w:val="20"/>
          <w:szCs w:val="20"/>
        </w:rPr>
        <w:t>h</w:t>
      </w:r>
      <w:r>
        <w:rPr>
          <w:rFonts w:ascii="Arial" w:eastAsia="Arial" w:hAnsi="Arial" w:cs="Arial"/>
          <w:sz w:val="20"/>
          <w:szCs w:val="20"/>
        </w:rPr>
        <w:t>onic</w:t>
      </w:r>
      <w:r>
        <w:rPr>
          <w:rFonts w:ascii="Arial" w:eastAsia="Arial" w:hAnsi="Arial" w:cs="Arial"/>
          <w:spacing w:val="16"/>
          <w:sz w:val="20"/>
          <w:szCs w:val="20"/>
        </w:rPr>
        <w:t xml:space="preserve"> </w:t>
      </w:r>
      <w:r>
        <w:rPr>
          <w:rFonts w:ascii="Arial" w:eastAsia="Arial" w:hAnsi="Arial" w:cs="Arial"/>
          <w:sz w:val="20"/>
          <w:szCs w:val="20"/>
        </w:rPr>
        <w:t>ac</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10"/>
          <w:sz w:val="20"/>
          <w:szCs w:val="20"/>
        </w:rPr>
        <w:t xml:space="preserve"> </w:t>
      </w:r>
      <w:r>
        <w:rPr>
          <w:rFonts w:ascii="Arial" w:eastAsia="Arial" w:hAnsi="Arial" w:cs="Arial"/>
          <w:sz w:val="20"/>
          <w:szCs w:val="20"/>
        </w:rPr>
        <w:t>Rea</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8"/>
          <w:sz w:val="20"/>
          <w:szCs w:val="20"/>
        </w:rPr>
        <w:t xml:space="preserve"> </w:t>
      </w:r>
      <w:r>
        <w:rPr>
          <w:rFonts w:ascii="Arial" w:eastAsia="Arial" w:hAnsi="Arial" w:cs="Arial"/>
          <w:sz w:val="20"/>
          <w:szCs w:val="20"/>
        </w:rPr>
        <w:t>electroph</w:t>
      </w:r>
      <w:r>
        <w:rPr>
          <w:rFonts w:ascii="Arial" w:eastAsia="Arial" w:hAnsi="Arial" w:cs="Arial"/>
          <w:spacing w:val="-1"/>
          <w:sz w:val="20"/>
          <w:szCs w:val="20"/>
        </w:rPr>
        <w:t>i</w:t>
      </w:r>
      <w:r>
        <w:rPr>
          <w:rFonts w:ascii="Arial" w:eastAsia="Arial" w:hAnsi="Arial" w:cs="Arial"/>
          <w:sz w:val="20"/>
          <w:szCs w:val="20"/>
        </w:rPr>
        <w:t>lic  substitut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8"/>
          <w:sz w:val="20"/>
          <w:szCs w:val="20"/>
        </w:rPr>
        <w:t xml:space="preserve"> </w:t>
      </w:r>
      <w:r>
        <w:rPr>
          <w:rFonts w:ascii="Arial" w:eastAsia="Arial" w:hAnsi="Arial" w:cs="Arial"/>
          <w:sz w:val="20"/>
          <w:szCs w:val="20"/>
        </w:rPr>
        <w:t>(g</w:t>
      </w:r>
      <w:r>
        <w:rPr>
          <w:rFonts w:ascii="Arial" w:eastAsia="Arial" w:hAnsi="Arial" w:cs="Arial"/>
          <w:spacing w:val="-1"/>
          <w:sz w:val="20"/>
          <w:szCs w:val="20"/>
        </w:rPr>
        <w:t>e</w:t>
      </w:r>
      <w:r>
        <w:rPr>
          <w:rFonts w:ascii="Arial" w:eastAsia="Arial" w:hAnsi="Arial" w:cs="Arial"/>
          <w:sz w:val="20"/>
          <w:szCs w:val="20"/>
        </w:rPr>
        <w:t>neral</w:t>
      </w:r>
      <w:r>
        <w:rPr>
          <w:rFonts w:ascii="Arial" w:eastAsia="Arial" w:hAnsi="Arial" w:cs="Arial"/>
          <w:spacing w:val="17"/>
          <w:sz w:val="20"/>
          <w:szCs w:val="20"/>
        </w:rPr>
        <w:t xml:space="preserve"> </w:t>
      </w:r>
      <w:r>
        <w:rPr>
          <w:rFonts w:ascii="Arial" w:eastAsia="Arial" w:hAnsi="Arial" w:cs="Arial"/>
          <w:sz w:val="20"/>
          <w:szCs w:val="20"/>
        </w:rPr>
        <w:t>mechani</w:t>
      </w:r>
      <w:r>
        <w:rPr>
          <w:rFonts w:ascii="Arial" w:eastAsia="Arial" w:hAnsi="Arial" w:cs="Arial"/>
          <w:spacing w:val="-1"/>
          <w:sz w:val="20"/>
          <w:szCs w:val="20"/>
        </w:rPr>
        <w:t>s</w:t>
      </w:r>
      <w:r>
        <w:rPr>
          <w:rFonts w:ascii="Arial" w:eastAsia="Arial" w:hAnsi="Arial" w:cs="Arial"/>
          <w:sz w:val="20"/>
          <w:szCs w:val="20"/>
        </w:rPr>
        <w:t>m);</w:t>
      </w:r>
      <w:r>
        <w:rPr>
          <w:rFonts w:ascii="Arial" w:eastAsia="Arial" w:hAnsi="Arial" w:cs="Arial"/>
          <w:spacing w:val="15"/>
          <w:sz w:val="20"/>
          <w:szCs w:val="20"/>
        </w:rPr>
        <w:t xml:space="preserve"> </w:t>
      </w:r>
      <w:r>
        <w:rPr>
          <w:rFonts w:ascii="Arial" w:eastAsia="Arial" w:hAnsi="Arial" w:cs="Arial"/>
          <w:w w:val="109"/>
          <w:sz w:val="20"/>
          <w:szCs w:val="20"/>
        </w:rPr>
        <w:t>nit</w:t>
      </w:r>
      <w:r>
        <w:rPr>
          <w:rFonts w:ascii="Arial" w:eastAsia="Arial" w:hAnsi="Arial" w:cs="Arial"/>
          <w:spacing w:val="-1"/>
          <w:w w:val="109"/>
          <w:sz w:val="20"/>
          <w:szCs w:val="20"/>
        </w:rPr>
        <w:t>r</w:t>
      </w:r>
      <w:r>
        <w:rPr>
          <w:rFonts w:ascii="Arial" w:eastAsia="Arial" w:hAnsi="Arial" w:cs="Arial"/>
          <w:w w:val="109"/>
          <w:sz w:val="20"/>
          <w:szCs w:val="20"/>
        </w:rPr>
        <w:t>ation</w:t>
      </w:r>
      <w:r>
        <w:rPr>
          <w:rFonts w:ascii="Arial" w:eastAsia="Arial" w:hAnsi="Arial" w:cs="Arial"/>
          <w:spacing w:val="3"/>
          <w:w w:val="109"/>
          <w:sz w:val="20"/>
          <w:szCs w:val="20"/>
        </w:rPr>
        <w:t xml:space="preserve"> </w:t>
      </w:r>
      <w:r>
        <w:rPr>
          <w:rFonts w:ascii="Arial" w:eastAsia="Arial" w:hAnsi="Arial" w:cs="Arial"/>
          <w:w w:val="104"/>
          <w:sz w:val="20"/>
          <w:szCs w:val="20"/>
        </w:rPr>
        <w:t>(w</w:t>
      </w:r>
      <w:r>
        <w:rPr>
          <w:rFonts w:ascii="Arial" w:eastAsia="Arial" w:hAnsi="Arial" w:cs="Arial"/>
          <w:spacing w:val="-1"/>
          <w:w w:val="104"/>
          <w:sz w:val="20"/>
          <w:szCs w:val="20"/>
        </w:rPr>
        <w:t>i</w:t>
      </w:r>
      <w:r>
        <w:rPr>
          <w:rFonts w:ascii="Arial" w:eastAsia="Arial" w:hAnsi="Arial" w:cs="Arial"/>
          <w:spacing w:val="-1"/>
          <w:w w:val="134"/>
          <w:sz w:val="20"/>
          <w:szCs w:val="20"/>
        </w:rPr>
        <w:t>t</w:t>
      </w:r>
      <w:r>
        <w:rPr>
          <w:rFonts w:ascii="Arial" w:eastAsia="Arial" w:hAnsi="Arial" w:cs="Arial"/>
          <w:w w:val="102"/>
          <w:sz w:val="20"/>
          <w:szCs w:val="20"/>
        </w:rPr>
        <w:t xml:space="preserve">h </w:t>
      </w:r>
      <w:r>
        <w:rPr>
          <w:rFonts w:ascii="Arial" w:eastAsia="Arial" w:hAnsi="Arial" w:cs="Arial"/>
          <w:sz w:val="20"/>
          <w:szCs w:val="20"/>
        </w:rPr>
        <w:t>mechani</w:t>
      </w:r>
      <w:r>
        <w:rPr>
          <w:rFonts w:ascii="Arial" w:eastAsia="Arial" w:hAnsi="Arial" w:cs="Arial"/>
          <w:spacing w:val="-1"/>
          <w:sz w:val="20"/>
          <w:szCs w:val="20"/>
        </w:rPr>
        <w:t>s</w:t>
      </w:r>
      <w:r>
        <w:rPr>
          <w:rFonts w:ascii="Arial" w:eastAsia="Arial" w:hAnsi="Arial" w:cs="Arial"/>
          <w:sz w:val="20"/>
          <w:szCs w:val="20"/>
        </w:rPr>
        <w:t xml:space="preserve">m), </w:t>
      </w:r>
      <w:r>
        <w:rPr>
          <w:rFonts w:ascii="Arial" w:eastAsia="Arial" w:hAnsi="Arial" w:cs="Arial"/>
          <w:spacing w:val="7"/>
          <w:sz w:val="20"/>
          <w:szCs w:val="20"/>
        </w:rPr>
        <w:t xml:space="preserve"> </w:t>
      </w:r>
      <w:r>
        <w:rPr>
          <w:rFonts w:ascii="Arial" w:eastAsia="Arial" w:hAnsi="Arial" w:cs="Arial"/>
          <w:sz w:val="20"/>
          <w:szCs w:val="20"/>
        </w:rPr>
        <w:t>hal</w:t>
      </w:r>
      <w:r>
        <w:rPr>
          <w:rFonts w:ascii="Arial" w:eastAsia="Arial" w:hAnsi="Arial" w:cs="Arial"/>
          <w:spacing w:val="1"/>
          <w:sz w:val="20"/>
          <w:szCs w:val="20"/>
        </w:rPr>
        <w:t>o</w:t>
      </w:r>
      <w:r>
        <w:rPr>
          <w:rFonts w:ascii="Arial" w:eastAsia="Arial" w:hAnsi="Arial" w:cs="Arial"/>
          <w:sz w:val="20"/>
          <w:szCs w:val="20"/>
        </w:rPr>
        <w:t>g</w:t>
      </w:r>
      <w:r>
        <w:rPr>
          <w:rFonts w:ascii="Arial" w:eastAsia="Arial" w:hAnsi="Arial" w:cs="Arial"/>
          <w:spacing w:val="-1"/>
          <w:sz w:val="20"/>
          <w:szCs w:val="20"/>
        </w:rPr>
        <w:t>e</w:t>
      </w:r>
      <w:r>
        <w:rPr>
          <w:rFonts w:ascii="Arial" w:eastAsia="Arial" w:hAnsi="Arial" w:cs="Arial"/>
          <w:sz w:val="20"/>
          <w:szCs w:val="20"/>
        </w:rPr>
        <w:t>nat</w:t>
      </w:r>
      <w:r>
        <w:rPr>
          <w:rFonts w:ascii="Arial" w:eastAsia="Arial" w:hAnsi="Arial" w:cs="Arial"/>
          <w:spacing w:val="-1"/>
          <w:sz w:val="20"/>
          <w:szCs w:val="20"/>
        </w:rPr>
        <w:t>io</w:t>
      </w:r>
      <w:r>
        <w:rPr>
          <w:rFonts w:ascii="Arial" w:eastAsia="Arial" w:hAnsi="Arial" w:cs="Arial"/>
          <w:sz w:val="20"/>
          <w:szCs w:val="20"/>
        </w:rPr>
        <w:t xml:space="preserve">ns </w:t>
      </w:r>
      <w:r>
        <w:rPr>
          <w:rFonts w:ascii="Arial" w:eastAsia="Arial" w:hAnsi="Arial" w:cs="Arial"/>
          <w:spacing w:val="16"/>
          <w:sz w:val="20"/>
          <w:szCs w:val="20"/>
        </w:rPr>
        <w:t xml:space="preserve"> </w:t>
      </w:r>
      <w:r>
        <w:rPr>
          <w:rFonts w:ascii="Arial" w:eastAsia="Arial" w:hAnsi="Arial" w:cs="Arial"/>
          <w:sz w:val="20"/>
          <w:szCs w:val="20"/>
        </w:rPr>
        <w:t>(ch</w:t>
      </w:r>
      <w:r>
        <w:rPr>
          <w:rFonts w:ascii="Arial" w:eastAsia="Arial" w:hAnsi="Arial" w:cs="Arial"/>
          <w:spacing w:val="-1"/>
          <w:sz w:val="20"/>
          <w:szCs w:val="20"/>
        </w:rPr>
        <w:t>l</w:t>
      </w:r>
      <w:r>
        <w:rPr>
          <w:rFonts w:ascii="Arial" w:eastAsia="Arial" w:hAnsi="Arial" w:cs="Arial"/>
          <w:sz w:val="20"/>
          <w:szCs w:val="20"/>
        </w:rPr>
        <w:t>orina</w:t>
      </w:r>
      <w:r>
        <w:rPr>
          <w:rFonts w:ascii="Arial" w:eastAsia="Arial" w:hAnsi="Arial" w:cs="Arial"/>
          <w:spacing w:val="-1"/>
          <w:sz w:val="20"/>
          <w:szCs w:val="20"/>
        </w:rPr>
        <w:t>t</w:t>
      </w:r>
      <w:r>
        <w:rPr>
          <w:rFonts w:ascii="Arial" w:eastAsia="Arial" w:hAnsi="Arial" w:cs="Arial"/>
          <w:sz w:val="20"/>
          <w:szCs w:val="20"/>
        </w:rPr>
        <w:t xml:space="preserve">ion </w:t>
      </w:r>
      <w:r>
        <w:rPr>
          <w:rFonts w:ascii="Arial" w:eastAsia="Arial" w:hAnsi="Arial" w:cs="Arial"/>
          <w:spacing w:val="52"/>
          <w:sz w:val="20"/>
          <w:szCs w:val="20"/>
        </w:rPr>
        <w:t xml:space="preserve"> </w:t>
      </w:r>
      <w:r>
        <w:rPr>
          <w:rFonts w:ascii="Arial" w:eastAsia="Arial" w:hAnsi="Arial" w:cs="Arial"/>
          <w:sz w:val="20"/>
          <w:szCs w:val="20"/>
        </w:rPr>
        <w:t>and</w:t>
      </w:r>
      <w:r>
        <w:rPr>
          <w:rFonts w:ascii="Arial" w:eastAsia="Arial" w:hAnsi="Arial" w:cs="Arial"/>
          <w:spacing w:val="51"/>
          <w:sz w:val="20"/>
          <w:szCs w:val="20"/>
        </w:rPr>
        <w:t xml:space="preserve"> </w:t>
      </w:r>
      <w:r>
        <w:rPr>
          <w:rFonts w:ascii="Arial" w:eastAsia="Arial" w:hAnsi="Arial" w:cs="Arial"/>
          <w:sz w:val="20"/>
          <w:szCs w:val="20"/>
        </w:rPr>
        <w:t>br</w:t>
      </w:r>
      <w:r>
        <w:rPr>
          <w:rFonts w:ascii="Arial" w:eastAsia="Arial" w:hAnsi="Arial" w:cs="Arial"/>
          <w:spacing w:val="-1"/>
          <w:sz w:val="20"/>
          <w:szCs w:val="20"/>
        </w:rPr>
        <w:t>o</w:t>
      </w:r>
      <w:r>
        <w:rPr>
          <w:rFonts w:ascii="Arial" w:eastAsia="Arial" w:hAnsi="Arial" w:cs="Arial"/>
          <w:sz w:val="20"/>
          <w:szCs w:val="20"/>
        </w:rPr>
        <w:t>minat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
          <w:sz w:val="20"/>
          <w:szCs w:val="20"/>
        </w:rPr>
        <w:t>)</w:t>
      </w:r>
      <w:r>
        <w:rPr>
          <w:rFonts w:ascii="Arial" w:eastAsia="Arial" w:hAnsi="Arial" w:cs="Arial"/>
          <w:sz w:val="20"/>
          <w:szCs w:val="20"/>
        </w:rPr>
        <w:t xml:space="preserve">,  </w:t>
      </w:r>
      <w:r>
        <w:rPr>
          <w:rFonts w:ascii="Arial" w:eastAsia="Arial" w:hAnsi="Arial" w:cs="Arial"/>
          <w:spacing w:val="2"/>
          <w:sz w:val="20"/>
          <w:szCs w:val="20"/>
        </w:rPr>
        <w:t xml:space="preserve"> </w:t>
      </w:r>
      <w:r>
        <w:rPr>
          <w:rFonts w:ascii="Arial" w:eastAsia="Arial" w:hAnsi="Arial" w:cs="Arial"/>
          <w:sz w:val="20"/>
          <w:szCs w:val="20"/>
        </w:rPr>
        <w:t>sulp</w:t>
      </w:r>
      <w:r>
        <w:rPr>
          <w:rFonts w:ascii="Arial" w:eastAsia="Arial" w:hAnsi="Arial" w:cs="Arial"/>
          <w:spacing w:val="-1"/>
          <w:sz w:val="20"/>
          <w:szCs w:val="20"/>
        </w:rPr>
        <w:t>h</w:t>
      </w:r>
      <w:r>
        <w:rPr>
          <w:rFonts w:ascii="Arial" w:eastAsia="Arial" w:hAnsi="Arial" w:cs="Arial"/>
          <w:sz w:val="20"/>
          <w:szCs w:val="20"/>
        </w:rPr>
        <w:t>onat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30"/>
          <w:sz w:val="20"/>
          <w:szCs w:val="20"/>
        </w:rPr>
        <w:t xml:space="preserve"> </w:t>
      </w:r>
      <w:r>
        <w:rPr>
          <w:rFonts w:ascii="Arial" w:eastAsia="Arial" w:hAnsi="Arial" w:cs="Arial"/>
          <w:sz w:val="20"/>
          <w:szCs w:val="20"/>
        </w:rPr>
        <w:t>and</w:t>
      </w:r>
      <w:r>
        <w:rPr>
          <w:rFonts w:ascii="Arial" w:eastAsia="Arial" w:hAnsi="Arial" w:cs="Arial"/>
          <w:spacing w:val="51"/>
          <w:sz w:val="20"/>
          <w:szCs w:val="20"/>
        </w:rPr>
        <w:t xml:space="preserve"> </w:t>
      </w:r>
      <w:r>
        <w:rPr>
          <w:rFonts w:ascii="Arial" w:eastAsia="Arial" w:hAnsi="Arial" w:cs="Arial"/>
          <w:spacing w:val="-1"/>
          <w:w w:val="89"/>
          <w:sz w:val="20"/>
          <w:szCs w:val="20"/>
        </w:rPr>
        <w:t>F</w:t>
      </w:r>
      <w:r>
        <w:rPr>
          <w:rFonts w:ascii="Arial" w:eastAsia="Arial" w:hAnsi="Arial" w:cs="Arial"/>
          <w:w w:val="103"/>
          <w:sz w:val="20"/>
          <w:szCs w:val="20"/>
        </w:rPr>
        <w:t>ried</w:t>
      </w:r>
      <w:r>
        <w:rPr>
          <w:rFonts w:ascii="Arial" w:eastAsia="Arial" w:hAnsi="Arial" w:cs="Arial"/>
          <w:spacing w:val="-1"/>
          <w:w w:val="103"/>
          <w:sz w:val="20"/>
          <w:szCs w:val="20"/>
        </w:rPr>
        <w:t>e</w:t>
      </w:r>
      <w:r>
        <w:rPr>
          <w:rFonts w:ascii="Arial" w:eastAsia="Arial" w:hAnsi="Arial" w:cs="Arial"/>
          <w:spacing w:val="3"/>
          <w:w w:val="113"/>
          <w:sz w:val="20"/>
          <w:szCs w:val="20"/>
        </w:rPr>
        <w:t>l</w:t>
      </w:r>
      <w:r>
        <w:rPr>
          <w:rFonts w:ascii="Arial" w:eastAsia="Arial" w:hAnsi="Arial" w:cs="Arial"/>
          <w:w w:val="96"/>
          <w:sz w:val="20"/>
          <w:szCs w:val="20"/>
        </w:rPr>
        <w:t xml:space="preserve">- </w:t>
      </w:r>
      <w:r>
        <w:rPr>
          <w:rFonts w:ascii="Times New Roman" w:eastAsia="Times New Roman" w:hAnsi="Times New Roman" w:cs="Times New Roman"/>
          <w:sz w:val="20"/>
          <w:szCs w:val="20"/>
        </w:rPr>
        <w:t>Craft</w:t>
      </w:r>
      <w:r>
        <w:rPr>
          <w:rFonts w:ascii="Times New Roman" w:eastAsia="Times New Roman" w:hAnsi="Times New Roman" w:cs="Times New Roman"/>
          <w:spacing w:val="-1"/>
          <w:sz w:val="20"/>
          <w:szCs w:val="20"/>
        </w:rPr>
        <w:t>’</w:t>
      </w:r>
      <w:r>
        <w:rPr>
          <w:rFonts w:ascii="Times New Roman" w:eastAsia="Times New Roman" w:hAnsi="Times New Roman" w:cs="Times New Roman"/>
          <w:sz w:val="20"/>
          <w:szCs w:val="20"/>
        </w:rPr>
        <w:t xml:space="preserve">s  </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w w:val="112"/>
          <w:sz w:val="20"/>
          <w:szCs w:val="20"/>
        </w:rPr>
        <w:t>reac</w:t>
      </w:r>
      <w:r>
        <w:rPr>
          <w:rFonts w:ascii="Times New Roman" w:eastAsia="Times New Roman" w:hAnsi="Times New Roman" w:cs="Times New Roman"/>
          <w:spacing w:val="-1"/>
          <w:w w:val="112"/>
          <w:sz w:val="20"/>
          <w:szCs w:val="20"/>
        </w:rPr>
        <w:t>t</w:t>
      </w:r>
      <w:r>
        <w:rPr>
          <w:rFonts w:ascii="Times New Roman" w:eastAsia="Times New Roman" w:hAnsi="Times New Roman" w:cs="Times New Roman"/>
          <w:w w:val="112"/>
          <w:sz w:val="20"/>
          <w:szCs w:val="20"/>
        </w:rPr>
        <w:t xml:space="preserve">ion </w:t>
      </w:r>
      <w:r>
        <w:rPr>
          <w:rFonts w:ascii="Times New Roman" w:eastAsia="Times New Roman" w:hAnsi="Times New Roman" w:cs="Times New Roman"/>
          <w:spacing w:val="18"/>
          <w:w w:val="112"/>
          <w:sz w:val="20"/>
          <w:szCs w:val="20"/>
        </w:rPr>
        <w:t xml:space="preserve"> </w:t>
      </w:r>
      <w:r>
        <w:rPr>
          <w:rFonts w:ascii="Times New Roman" w:eastAsia="Times New Roman" w:hAnsi="Times New Roman" w:cs="Times New Roman"/>
          <w:w w:val="112"/>
          <w:sz w:val="20"/>
          <w:szCs w:val="20"/>
        </w:rPr>
        <w:t>(alkyla</w:t>
      </w:r>
      <w:r>
        <w:rPr>
          <w:rFonts w:ascii="Times New Roman" w:eastAsia="Times New Roman" w:hAnsi="Times New Roman" w:cs="Times New Roman"/>
          <w:spacing w:val="-1"/>
          <w:w w:val="112"/>
          <w:sz w:val="20"/>
          <w:szCs w:val="20"/>
        </w:rPr>
        <w:t>t</w:t>
      </w:r>
      <w:r>
        <w:rPr>
          <w:rFonts w:ascii="Times New Roman" w:eastAsia="Times New Roman" w:hAnsi="Times New Roman" w:cs="Times New Roman"/>
          <w:w w:val="112"/>
          <w:sz w:val="20"/>
          <w:szCs w:val="20"/>
        </w:rPr>
        <w:t>ion</w:t>
      </w:r>
      <w:r>
        <w:rPr>
          <w:rFonts w:ascii="Times New Roman" w:eastAsia="Times New Roman" w:hAnsi="Times New Roman" w:cs="Times New Roman"/>
          <w:spacing w:val="20"/>
          <w:w w:val="112"/>
          <w:sz w:val="20"/>
          <w:szCs w:val="20"/>
        </w:rPr>
        <w:t xml:space="preserve"> </w:t>
      </w:r>
      <w:r>
        <w:rPr>
          <w:rFonts w:ascii="Times New Roman" w:eastAsia="Times New Roman" w:hAnsi="Times New Roman" w:cs="Times New Roman"/>
          <w:sz w:val="20"/>
          <w:szCs w:val="20"/>
        </w:rPr>
        <w:t xml:space="preserve">and </w:t>
      </w:r>
      <w:r>
        <w:rPr>
          <w:rFonts w:ascii="Times New Roman" w:eastAsia="Times New Roman" w:hAnsi="Times New Roman" w:cs="Times New Roman"/>
          <w:spacing w:val="47"/>
          <w:sz w:val="20"/>
          <w:szCs w:val="20"/>
        </w:rPr>
        <w:t xml:space="preserve"> </w:t>
      </w:r>
      <w:r>
        <w:rPr>
          <w:rFonts w:ascii="Times New Roman" w:eastAsia="Times New Roman" w:hAnsi="Times New Roman" w:cs="Times New Roman"/>
          <w:w w:val="111"/>
          <w:sz w:val="20"/>
          <w:szCs w:val="20"/>
        </w:rPr>
        <w:t>ac</w:t>
      </w:r>
      <w:r>
        <w:rPr>
          <w:rFonts w:ascii="Times New Roman" w:eastAsia="Times New Roman" w:hAnsi="Times New Roman" w:cs="Times New Roman"/>
          <w:spacing w:val="1"/>
          <w:w w:val="111"/>
          <w:sz w:val="20"/>
          <w:szCs w:val="20"/>
        </w:rPr>
        <w:t>y</w:t>
      </w:r>
      <w:r>
        <w:rPr>
          <w:rFonts w:ascii="Times New Roman" w:eastAsia="Times New Roman" w:hAnsi="Times New Roman" w:cs="Times New Roman"/>
          <w:w w:val="111"/>
          <w:sz w:val="20"/>
          <w:szCs w:val="20"/>
        </w:rPr>
        <w:t>lation)</w:t>
      </w:r>
      <w:r>
        <w:rPr>
          <w:rFonts w:ascii="Times New Roman" w:eastAsia="Times New Roman" w:hAnsi="Times New Roman" w:cs="Times New Roman"/>
          <w:spacing w:val="49"/>
          <w:w w:val="111"/>
          <w:sz w:val="20"/>
          <w:szCs w:val="20"/>
        </w:rPr>
        <w:t xml:space="preserve"> </w:t>
      </w:r>
      <w:r>
        <w:rPr>
          <w:rFonts w:ascii="Times New Roman" w:eastAsia="Times New Roman" w:hAnsi="Times New Roman" w:cs="Times New Roman"/>
          <w:sz w:val="20"/>
          <w:szCs w:val="20"/>
        </w:rPr>
        <w:t xml:space="preserve">(up </w:t>
      </w:r>
      <w:r>
        <w:rPr>
          <w:rFonts w:ascii="Times New Roman" w:eastAsia="Times New Roman" w:hAnsi="Times New Roman" w:cs="Times New Roman"/>
          <w:spacing w:val="31"/>
          <w:sz w:val="20"/>
          <w:szCs w:val="20"/>
        </w:rPr>
        <w:t xml:space="preserve"> </w:t>
      </w:r>
      <w:r>
        <w:rPr>
          <w:rFonts w:ascii="Times New Roman" w:eastAsia="Times New Roman" w:hAnsi="Times New Roman" w:cs="Times New Roman"/>
          <w:sz w:val="20"/>
          <w:szCs w:val="20"/>
        </w:rPr>
        <w:t xml:space="preserve">to </w:t>
      </w:r>
      <w:r>
        <w:rPr>
          <w:rFonts w:ascii="Times New Roman" w:eastAsia="Times New Roman" w:hAnsi="Times New Roman" w:cs="Times New Roman"/>
          <w:spacing w:val="36"/>
          <w:sz w:val="20"/>
          <w:szCs w:val="20"/>
        </w:rPr>
        <w:t xml:space="preserve"> </w:t>
      </w:r>
      <w:r>
        <w:rPr>
          <w:rFonts w:ascii="Times New Roman" w:eastAsia="Times New Roman" w:hAnsi="Times New Roman" w:cs="Times New Roman"/>
          <w:sz w:val="20"/>
          <w:szCs w:val="20"/>
        </w:rPr>
        <w:t xml:space="preserve">4 </w:t>
      </w:r>
      <w:r>
        <w:rPr>
          <w:rFonts w:ascii="Times New Roman" w:eastAsia="Times New Roman" w:hAnsi="Times New Roman" w:cs="Times New Roman"/>
          <w:spacing w:val="29"/>
          <w:sz w:val="20"/>
          <w:szCs w:val="20"/>
        </w:rPr>
        <w:t xml:space="preserve"> </w:t>
      </w:r>
      <w:r>
        <w:rPr>
          <w:rFonts w:ascii="Times New Roman" w:eastAsia="Times New Roman" w:hAnsi="Times New Roman" w:cs="Times New Roman"/>
          <w:w w:val="115"/>
          <w:sz w:val="20"/>
          <w:szCs w:val="20"/>
        </w:rPr>
        <w:t>carbo</w:t>
      </w:r>
      <w:r>
        <w:rPr>
          <w:rFonts w:ascii="Times New Roman" w:eastAsia="Times New Roman" w:hAnsi="Times New Roman" w:cs="Times New Roman"/>
          <w:spacing w:val="-1"/>
          <w:w w:val="115"/>
          <w:sz w:val="20"/>
          <w:szCs w:val="20"/>
        </w:rPr>
        <w:t>n</w:t>
      </w:r>
      <w:r>
        <w:rPr>
          <w:rFonts w:ascii="Times New Roman" w:eastAsia="Times New Roman" w:hAnsi="Times New Roman" w:cs="Times New Roman"/>
          <w:w w:val="115"/>
          <w:sz w:val="20"/>
          <w:szCs w:val="20"/>
        </w:rPr>
        <w:t>s</w:t>
      </w:r>
      <w:r>
        <w:rPr>
          <w:rFonts w:ascii="Times New Roman" w:eastAsia="Times New Roman" w:hAnsi="Times New Roman" w:cs="Times New Roman"/>
          <w:spacing w:val="51"/>
          <w:w w:val="115"/>
          <w:sz w:val="20"/>
          <w:szCs w:val="20"/>
        </w:rPr>
        <w:t xml:space="preserve"> </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 xml:space="preserve">n </w:t>
      </w:r>
      <w:r>
        <w:rPr>
          <w:rFonts w:ascii="Times New Roman" w:eastAsia="Times New Roman" w:hAnsi="Times New Roman" w:cs="Times New Roman"/>
          <w:spacing w:val="31"/>
          <w:sz w:val="20"/>
          <w:szCs w:val="20"/>
        </w:rPr>
        <w:t xml:space="preserve"> </w:t>
      </w:r>
      <w:r>
        <w:rPr>
          <w:rFonts w:ascii="Times New Roman" w:eastAsia="Times New Roman" w:hAnsi="Times New Roman" w:cs="Times New Roman"/>
          <w:w w:val="114"/>
          <w:sz w:val="20"/>
          <w:szCs w:val="20"/>
        </w:rPr>
        <w:t>b</w:t>
      </w:r>
      <w:r>
        <w:rPr>
          <w:rFonts w:ascii="Times New Roman" w:eastAsia="Times New Roman" w:hAnsi="Times New Roman" w:cs="Times New Roman"/>
          <w:spacing w:val="-1"/>
          <w:w w:val="114"/>
          <w:sz w:val="20"/>
          <w:szCs w:val="20"/>
        </w:rPr>
        <w:t>e</w:t>
      </w:r>
      <w:r>
        <w:rPr>
          <w:rFonts w:ascii="Times New Roman" w:eastAsia="Times New Roman" w:hAnsi="Times New Roman" w:cs="Times New Roman"/>
          <w:w w:val="114"/>
          <w:sz w:val="20"/>
          <w:szCs w:val="20"/>
        </w:rPr>
        <w:t>nzen</w:t>
      </w:r>
      <w:r>
        <w:rPr>
          <w:rFonts w:ascii="Times New Roman" w:eastAsia="Times New Roman" w:hAnsi="Times New Roman" w:cs="Times New Roman"/>
          <w:spacing w:val="-1"/>
          <w:w w:val="114"/>
          <w:sz w:val="20"/>
          <w:szCs w:val="20"/>
        </w:rPr>
        <w:t>e</w:t>
      </w:r>
      <w:r>
        <w:rPr>
          <w:rFonts w:ascii="Times New Roman" w:eastAsia="Times New Roman" w:hAnsi="Times New Roman" w:cs="Times New Roman"/>
          <w:w w:val="114"/>
          <w:sz w:val="20"/>
          <w:szCs w:val="20"/>
        </w:rPr>
        <w:t>);</w:t>
      </w:r>
      <w:r>
        <w:rPr>
          <w:rFonts w:ascii="Times New Roman" w:eastAsia="Times New Roman" w:hAnsi="Times New Roman" w:cs="Times New Roman"/>
          <w:spacing w:val="54"/>
          <w:w w:val="114"/>
          <w:sz w:val="20"/>
          <w:szCs w:val="20"/>
        </w:rPr>
        <w:t xml:space="preserve"> </w:t>
      </w:r>
      <w:r>
        <w:rPr>
          <w:rFonts w:ascii="Times New Roman" w:eastAsia="Times New Roman" w:hAnsi="Times New Roman" w:cs="Times New Roman"/>
          <w:sz w:val="20"/>
          <w:szCs w:val="20"/>
        </w:rPr>
        <w:t xml:space="preserve">side </w:t>
      </w:r>
      <w:r>
        <w:rPr>
          <w:rFonts w:ascii="Times New Roman" w:eastAsia="Times New Roman" w:hAnsi="Times New Roman" w:cs="Times New Roman"/>
          <w:spacing w:val="46"/>
          <w:sz w:val="20"/>
          <w:szCs w:val="20"/>
        </w:rPr>
        <w:t xml:space="preserve"> </w:t>
      </w:r>
      <w:r>
        <w:rPr>
          <w:rFonts w:ascii="Times New Roman" w:eastAsia="Times New Roman" w:hAnsi="Times New Roman" w:cs="Times New Roman"/>
          <w:w w:val="112"/>
          <w:sz w:val="20"/>
          <w:szCs w:val="20"/>
        </w:rPr>
        <w:t>c</w:t>
      </w:r>
      <w:r>
        <w:rPr>
          <w:rFonts w:ascii="Times New Roman" w:eastAsia="Times New Roman" w:hAnsi="Times New Roman" w:cs="Times New Roman"/>
          <w:spacing w:val="1"/>
          <w:w w:val="112"/>
          <w:sz w:val="20"/>
          <w:szCs w:val="20"/>
        </w:rPr>
        <w:t>h</w:t>
      </w:r>
      <w:r>
        <w:rPr>
          <w:rFonts w:ascii="Times New Roman" w:eastAsia="Times New Roman" w:hAnsi="Times New Roman" w:cs="Times New Roman"/>
          <w:w w:val="111"/>
          <w:sz w:val="20"/>
          <w:szCs w:val="20"/>
        </w:rPr>
        <w:t xml:space="preserve">ain </w:t>
      </w:r>
      <w:r>
        <w:rPr>
          <w:rFonts w:ascii="Arial" w:eastAsia="Arial" w:hAnsi="Arial" w:cs="Arial"/>
          <w:sz w:val="20"/>
          <w:szCs w:val="20"/>
        </w:rPr>
        <w:t>oxidat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30"/>
          <w:sz w:val="20"/>
          <w:szCs w:val="20"/>
        </w:rPr>
        <w:t xml:space="preserve"> </w:t>
      </w:r>
      <w:r>
        <w:rPr>
          <w:rFonts w:ascii="Arial" w:eastAsia="Arial" w:hAnsi="Arial" w:cs="Arial"/>
          <w:w w:val="110"/>
          <w:sz w:val="20"/>
          <w:szCs w:val="20"/>
        </w:rPr>
        <w:t>of</w:t>
      </w:r>
      <w:r>
        <w:rPr>
          <w:rFonts w:ascii="Arial" w:eastAsia="Arial" w:hAnsi="Arial" w:cs="Arial"/>
          <w:spacing w:val="-12"/>
          <w:w w:val="110"/>
          <w:sz w:val="20"/>
          <w:szCs w:val="20"/>
        </w:rPr>
        <w:t xml:space="preserve"> </w:t>
      </w:r>
      <w:r>
        <w:rPr>
          <w:rFonts w:ascii="Arial" w:eastAsia="Arial" w:hAnsi="Arial" w:cs="Arial"/>
          <w:sz w:val="20"/>
          <w:szCs w:val="20"/>
        </w:rPr>
        <w:t>alkyl</w:t>
      </w:r>
      <w:r>
        <w:rPr>
          <w:rFonts w:ascii="Arial" w:eastAsia="Arial" w:hAnsi="Arial" w:cs="Arial"/>
          <w:spacing w:val="13"/>
          <w:sz w:val="20"/>
          <w:szCs w:val="20"/>
        </w:rPr>
        <w:t xml:space="preserve"> </w:t>
      </w:r>
      <w:r>
        <w:rPr>
          <w:rFonts w:ascii="Arial" w:eastAsia="Arial" w:hAnsi="Arial" w:cs="Arial"/>
          <w:spacing w:val="-1"/>
          <w:sz w:val="20"/>
          <w:szCs w:val="20"/>
        </w:rPr>
        <w:t>b</w:t>
      </w:r>
      <w:r>
        <w:rPr>
          <w:rFonts w:ascii="Arial" w:eastAsia="Arial" w:hAnsi="Arial" w:cs="Arial"/>
          <w:sz w:val="20"/>
          <w:szCs w:val="20"/>
        </w:rPr>
        <w:t>enz</w:t>
      </w:r>
      <w:r>
        <w:rPr>
          <w:rFonts w:ascii="Arial" w:eastAsia="Arial" w:hAnsi="Arial" w:cs="Arial"/>
          <w:spacing w:val="-1"/>
          <w:sz w:val="20"/>
          <w:szCs w:val="20"/>
        </w:rPr>
        <w:t>en</w:t>
      </w:r>
      <w:r>
        <w:rPr>
          <w:rFonts w:ascii="Arial" w:eastAsia="Arial" w:hAnsi="Arial" w:cs="Arial"/>
          <w:sz w:val="20"/>
          <w:szCs w:val="20"/>
        </w:rPr>
        <w:t>es</w:t>
      </w:r>
      <w:r>
        <w:rPr>
          <w:rFonts w:ascii="Arial" w:eastAsia="Arial" w:hAnsi="Arial" w:cs="Arial"/>
          <w:spacing w:val="-21"/>
          <w:sz w:val="20"/>
          <w:szCs w:val="20"/>
        </w:rPr>
        <w:t xml:space="preserve"> </w:t>
      </w:r>
      <w:r>
        <w:rPr>
          <w:rFonts w:ascii="Arial" w:eastAsia="Arial" w:hAnsi="Arial" w:cs="Arial"/>
          <w:sz w:val="20"/>
          <w:szCs w:val="20"/>
        </w:rPr>
        <w:t>(up</w:t>
      </w:r>
      <w:r>
        <w:rPr>
          <w:rFonts w:ascii="Arial" w:eastAsia="Arial" w:hAnsi="Arial" w:cs="Arial"/>
          <w:spacing w:val="2"/>
          <w:sz w:val="20"/>
          <w:szCs w:val="20"/>
        </w:rPr>
        <w:t xml:space="preserve"> </w:t>
      </w:r>
      <w:r>
        <w:rPr>
          <w:rFonts w:ascii="Arial" w:eastAsia="Arial" w:hAnsi="Arial" w:cs="Arial"/>
          <w:sz w:val="20"/>
          <w:szCs w:val="20"/>
        </w:rPr>
        <w:t>to</w:t>
      </w:r>
      <w:r>
        <w:rPr>
          <w:rFonts w:ascii="Arial" w:eastAsia="Arial" w:hAnsi="Arial" w:cs="Arial"/>
          <w:spacing w:val="17"/>
          <w:sz w:val="20"/>
          <w:szCs w:val="20"/>
        </w:rPr>
        <w:t xml:space="preserve"> </w:t>
      </w:r>
      <w:r>
        <w:rPr>
          <w:rFonts w:ascii="Arial" w:eastAsia="Arial" w:hAnsi="Arial" w:cs="Arial"/>
          <w:sz w:val="20"/>
          <w:szCs w:val="20"/>
        </w:rPr>
        <w:t>4</w:t>
      </w:r>
      <w:r>
        <w:rPr>
          <w:rFonts w:ascii="Arial" w:eastAsia="Arial" w:hAnsi="Arial" w:cs="Arial"/>
          <w:spacing w:val="8"/>
          <w:sz w:val="20"/>
          <w:szCs w:val="20"/>
        </w:rPr>
        <w:t xml:space="preserve"> </w:t>
      </w:r>
      <w:r>
        <w:rPr>
          <w:rFonts w:ascii="Arial" w:eastAsia="Arial" w:hAnsi="Arial" w:cs="Arial"/>
          <w:sz w:val="20"/>
          <w:szCs w:val="20"/>
        </w:rPr>
        <w:t>c</w:t>
      </w:r>
      <w:r>
        <w:rPr>
          <w:rFonts w:ascii="Arial" w:eastAsia="Arial" w:hAnsi="Arial" w:cs="Arial"/>
          <w:spacing w:val="-1"/>
          <w:sz w:val="20"/>
          <w:szCs w:val="20"/>
        </w:rPr>
        <w:t>a</w:t>
      </w:r>
      <w:r>
        <w:rPr>
          <w:rFonts w:ascii="Arial" w:eastAsia="Arial" w:hAnsi="Arial" w:cs="Arial"/>
          <w:sz w:val="20"/>
          <w:szCs w:val="20"/>
        </w:rPr>
        <w:t>rbons</w:t>
      </w:r>
      <w:r>
        <w:rPr>
          <w:rFonts w:ascii="Arial" w:eastAsia="Arial" w:hAnsi="Arial" w:cs="Arial"/>
          <w:spacing w:val="3"/>
          <w:sz w:val="20"/>
          <w:szCs w:val="20"/>
        </w:rPr>
        <w:t xml:space="preserve"> </w:t>
      </w:r>
      <w:r>
        <w:rPr>
          <w:rFonts w:ascii="Arial" w:eastAsia="Arial" w:hAnsi="Arial" w:cs="Arial"/>
          <w:spacing w:val="-1"/>
          <w:sz w:val="20"/>
          <w:szCs w:val="20"/>
        </w:rPr>
        <w:t>o</w:t>
      </w:r>
      <w:r>
        <w:rPr>
          <w:rFonts w:ascii="Arial" w:eastAsia="Arial" w:hAnsi="Arial" w:cs="Arial"/>
          <w:sz w:val="20"/>
          <w:szCs w:val="20"/>
        </w:rPr>
        <w:t xml:space="preserve">n </w:t>
      </w:r>
      <w:r>
        <w:rPr>
          <w:rFonts w:ascii="Arial" w:eastAsia="Arial" w:hAnsi="Arial" w:cs="Arial"/>
          <w:spacing w:val="-1"/>
          <w:sz w:val="20"/>
          <w:szCs w:val="20"/>
        </w:rPr>
        <w:t>b</w:t>
      </w:r>
      <w:r>
        <w:rPr>
          <w:rFonts w:ascii="Arial" w:eastAsia="Arial" w:hAnsi="Arial" w:cs="Arial"/>
          <w:sz w:val="20"/>
          <w:szCs w:val="20"/>
        </w:rPr>
        <w:t>enz</w:t>
      </w:r>
      <w:r>
        <w:rPr>
          <w:rFonts w:ascii="Arial" w:eastAsia="Arial" w:hAnsi="Arial" w:cs="Arial"/>
          <w:spacing w:val="-1"/>
          <w:sz w:val="20"/>
          <w:szCs w:val="20"/>
        </w:rPr>
        <w:t>e</w:t>
      </w:r>
      <w:r>
        <w:rPr>
          <w:rFonts w:ascii="Arial" w:eastAsia="Arial" w:hAnsi="Arial" w:cs="Arial"/>
          <w:sz w:val="20"/>
          <w:szCs w:val="20"/>
        </w:rPr>
        <w:t>ne).</w:t>
      </w:r>
    </w:p>
    <w:p w:rsidR="007A6C8F" w:rsidRDefault="00E052D2">
      <w:pPr>
        <w:spacing w:before="5" w:after="0" w:line="240" w:lineRule="auto"/>
        <w:ind w:left="473" w:right="-20"/>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Organ</w:t>
      </w:r>
      <w:r>
        <w:rPr>
          <w:rFonts w:ascii="Arial" w:eastAsia="Arial" w:hAnsi="Arial" w:cs="Arial"/>
          <w:spacing w:val="-1"/>
          <w:sz w:val="20"/>
          <w:szCs w:val="20"/>
        </w:rPr>
        <w:t>o</w:t>
      </w:r>
      <w:r>
        <w:rPr>
          <w:rFonts w:ascii="Arial" w:eastAsia="Arial" w:hAnsi="Arial" w:cs="Arial"/>
          <w:sz w:val="20"/>
          <w:szCs w:val="20"/>
        </w:rPr>
        <w:t>meta</w:t>
      </w:r>
      <w:r>
        <w:rPr>
          <w:rFonts w:ascii="Arial" w:eastAsia="Arial" w:hAnsi="Arial" w:cs="Arial"/>
          <w:spacing w:val="-1"/>
          <w:sz w:val="20"/>
          <w:szCs w:val="20"/>
        </w:rPr>
        <w:t>l</w:t>
      </w:r>
      <w:r>
        <w:rPr>
          <w:rFonts w:ascii="Arial" w:eastAsia="Arial" w:hAnsi="Arial" w:cs="Arial"/>
          <w:sz w:val="20"/>
          <w:szCs w:val="20"/>
        </w:rPr>
        <w:t>lic</w:t>
      </w:r>
      <w:r>
        <w:rPr>
          <w:rFonts w:ascii="Arial" w:eastAsia="Arial" w:hAnsi="Arial" w:cs="Arial"/>
          <w:spacing w:val="26"/>
          <w:sz w:val="20"/>
          <w:szCs w:val="20"/>
        </w:rPr>
        <w:t xml:space="preserve"> </w:t>
      </w:r>
      <w:r>
        <w:rPr>
          <w:rFonts w:ascii="Arial" w:eastAsia="Arial" w:hAnsi="Arial" w:cs="Arial"/>
          <w:spacing w:val="-2"/>
          <w:sz w:val="20"/>
          <w:szCs w:val="20"/>
        </w:rPr>
        <w:t>C</w:t>
      </w:r>
      <w:r>
        <w:rPr>
          <w:rFonts w:ascii="Arial" w:eastAsia="Arial" w:hAnsi="Arial" w:cs="Arial"/>
          <w:sz w:val="20"/>
          <w:szCs w:val="20"/>
        </w:rPr>
        <w:t>o</w:t>
      </w:r>
      <w:r>
        <w:rPr>
          <w:rFonts w:ascii="Arial" w:eastAsia="Arial" w:hAnsi="Arial" w:cs="Arial"/>
          <w:spacing w:val="1"/>
          <w:sz w:val="20"/>
          <w:szCs w:val="20"/>
        </w:rPr>
        <w:t>m</w:t>
      </w:r>
      <w:r>
        <w:rPr>
          <w:rFonts w:ascii="Arial" w:eastAsia="Arial" w:hAnsi="Arial" w:cs="Arial"/>
          <w:spacing w:val="-2"/>
          <w:sz w:val="20"/>
          <w:szCs w:val="20"/>
        </w:rPr>
        <w:t>p</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z w:val="20"/>
          <w:szCs w:val="20"/>
        </w:rPr>
        <w:t>n</w:t>
      </w:r>
      <w:r>
        <w:rPr>
          <w:rFonts w:ascii="Arial" w:eastAsia="Arial" w:hAnsi="Arial" w:cs="Arial"/>
          <w:spacing w:val="-2"/>
          <w:sz w:val="20"/>
          <w:szCs w:val="20"/>
        </w:rPr>
        <w:t>d</w:t>
      </w:r>
      <w:r>
        <w:rPr>
          <w:rFonts w:ascii="Arial" w:eastAsia="Arial" w:hAnsi="Arial" w:cs="Arial"/>
          <w:sz w:val="20"/>
          <w:szCs w:val="20"/>
        </w:rPr>
        <w:t>s</w:t>
      </w:r>
    </w:p>
    <w:p w:rsidR="007A6C8F" w:rsidRDefault="007A6C8F">
      <w:pPr>
        <w:spacing w:after="0" w:line="130" w:lineRule="exact"/>
        <w:rPr>
          <w:sz w:val="13"/>
          <w:szCs w:val="13"/>
        </w:rPr>
      </w:pPr>
    </w:p>
    <w:p w:rsidR="007A6C8F" w:rsidRDefault="00E052D2">
      <w:pPr>
        <w:spacing w:after="0" w:line="375" w:lineRule="auto"/>
        <w:ind w:left="833" w:right="60"/>
        <w:jc w:val="both"/>
        <w:rPr>
          <w:rFonts w:ascii="Arial" w:eastAsia="Arial" w:hAnsi="Arial" w:cs="Arial"/>
          <w:sz w:val="20"/>
          <w:szCs w:val="20"/>
        </w:rPr>
      </w:pPr>
      <w:r>
        <w:rPr>
          <w:rFonts w:ascii="Arial" w:eastAsia="Arial" w:hAnsi="Arial" w:cs="Arial"/>
          <w:w w:val="106"/>
          <w:sz w:val="20"/>
          <w:szCs w:val="20"/>
        </w:rPr>
        <w:t>In</w:t>
      </w:r>
      <w:r>
        <w:rPr>
          <w:rFonts w:ascii="Arial" w:eastAsia="Arial" w:hAnsi="Arial" w:cs="Arial"/>
          <w:spacing w:val="-1"/>
          <w:w w:val="106"/>
          <w:sz w:val="20"/>
          <w:szCs w:val="20"/>
        </w:rPr>
        <w:t>t</w:t>
      </w:r>
      <w:r>
        <w:rPr>
          <w:rFonts w:ascii="Arial" w:eastAsia="Arial" w:hAnsi="Arial" w:cs="Arial"/>
          <w:w w:val="106"/>
          <w:sz w:val="20"/>
          <w:szCs w:val="20"/>
        </w:rPr>
        <w:t>rod</w:t>
      </w:r>
      <w:r>
        <w:rPr>
          <w:rFonts w:ascii="Arial" w:eastAsia="Arial" w:hAnsi="Arial" w:cs="Arial"/>
          <w:spacing w:val="-1"/>
          <w:w w:val="106"/>
          <w:sz w:val="20"/>
          <w:szCs w:val="20"/>
        </w:rPr>
        <w:t>u</w:t>
      </w:r>
      <w:r>
        <w:rPr>
          <w:rFonts w:ascii="Arial" w:eastAsia="Arial" w:hAnsi="Arial" w:cs="Arial"/>
          <w:w w:val="106"/>
          <w:sz w:val="20"/>
          <w:szCs w:val="20"/>
        </w:rPr>
        <w:t>ction;</w:t>
      </w:r>
      <w:r>
        <w:rPr>
          <w:rFonts w:ascii="Arial" w:eastAsia="Arial" w:hAnsi="Arial" w:cs="Arial"/>
          <w:spacing w:val="3"/>
          <w:w w:val="106"/>
          <w:sz w:val="20"/>
          <w:szCs w:val="20"/>
        </w:rPr>
        <w:t xml:space="preserve"> </w:t>
      </w:r>
      <w:r>
        <w:rPr>
          <w:rFonts w:ascii="Arial" w:eastAsia="Arial" w:hAnsi="Arial" w:cs="Arial"/>
          <w:sz w:val="20"/>
          <w:szCs w:val="20"/>
        </w:rPr>
        <w:t>Grignard</w:t>
      </w:r>
      <w:r>
        <w:rPr>
          <w:rFonts w:ascii="Arial" w:eastAsia="Arial" w:hAnsi="Arial" w:cs="Arial"/>
          <w:spacing w:val="9"/>
          <w:sz w:val="20"/>
          <w:szCs w:val="20"/>
        </w:rPr>
        <w:t xml:space="preserve"> </w:t>
      </w:r>
      <w:r>
        <w:rPr>
          <w:rFonts w:ascii="Arial" w:eastAsia="Arial" w:hAnsi="Arial" w:cs="Arial"/>
          <w:sz w:val="20"/>
          <w:szCs w:val="20"/>
        </w:rPr>
        <w:t>r</w:t>
      </w:r>
      <w:r>
        <w:rPr>
          <w:rFonts w:ascii="Arial" w:eastAsia="Arial" w:hAnsi="Arial" w:cs="Arial"/>
          <w:spacing w:val="-1"/>
          <w:sz w:val="20"/>
          <w:szCs w:val="20"/>
        </w:rPr>
        <w:t>e</w:t>
      </w:r>
      <w:r>
        <w:rPr>
          <w:rFonts w:ascii="Arial" w:eastAsia="Arial" w:hAnsi="Arial" w:cs="Arial"/>
          <w:sz w:val="20"/>
          <w:szCs w:val="20"/>
        </w:rPr>
        <w:t>ag</w:t>
      </w:r>
      <w:r>
        <w:rPr>
          <w:rFonts w:ascii="Arial" w:eastAsia="Arial" w:hAnsi="Arial" w:cs="Arial"/>
          <w:spacing w:val="-1"/>
          <w:sz w:val="20"/>
          <w:szCs w:val="20"/>
        </w:rPr>
        <w:t>e</w:t>
      </w:r>
      <w:r>
        <w:rPr>
          <w:rFonts w:ascii="Arial" w:eastAsia="Arial" w:hAnsi="Arial" w:cs="Arial"/>
          <w:sz w:val="20"/>
          <w:szCs w:val="20"/>
        </w:rPr>
        <w:t>nts:</w:t>
      </w:r>
      <w:r>
        <w:rPr>
          <w:rFonts w:ascii="Arial" w:eastAsia="Arial" w:hAnsi="Arial" w:cs="Arial"/>
          <w:spacing w:val="25"/>
          <w:sz w:val="20"/>
          <w:szCs w:val="20"/>
        </w:rPr>
        <w:t xml:space="preserve"> </w:t>
      </w:r>
      <w:r>
        <w:rPr>
          <w:rFonts w:ascii="Arial" w:eastAsia="Arial" w:hAnsi="Arial" w:cs="Arial"/>
          <w:sz w:val="20"/>
          <w:szCs w:val="20"/>
        </w:rPr>
        <w:t>Pre</w:t>
      </w:r>
      <w:r>
        <w:rPr>
          <w:rFonts w:ascii="Arial" w:eastAsia="Arial" w:hAnsi="Arial" w:cs="Arial"/>
          <w:spacing w:val="-2"/>
          <w:sz w:val="20"/>
          <w:szCs w:val="20"/>
        </w:rPr>
        <w:t>p</w:t>
      </w:r>
      <w:r>
        <w:rPr>
          <w:rFonts w:ascii="Arial" w:eastAsia="Arial" w:hAnsi="Arial" w:cs="Arial"/>
          <w:sz w:val="20"/>
          <w:szCs w:val="20"/>
        </w:rPr>
        <w:t>aratio</w:t>
      </w:r>
      <w:r>
        <w:rPr>
          <w:rFonts w:ascii="Arial" w:eastAsia="Arial" w:hAnsi="Arial" w:cs="Arial"/>
          <w:spacing w:val="-1"/>
          <w:sz w:val="20"/>
          <w:szCs w:val="20"/>
        </w:rPr>
        <w:t>n</w:t>
      </w:r>
      <w:r>
        <w:rPr>
          <w:rFonts w:ascii="Arial" w:eastAsia="Arial" w:hAnsi="Arial" w:cs="Arial"/>
          <w:sz w:val="20"/>
          <w:szCs w:val="20"/>
        </w:rPr>
        <w:t>s</w:t>
      </w:r>
      <w:r>
        <w:rPr>
          <w:rFonts w:ascii="Arial" w:eastAsia="Arial" w:hAnsi="Arial" w:cs="Arial"/>
          <w:spacing w:val="32"/>
          <w:sz w:val="20"/>
          <w:szCs w:val="20"/>
        </w:rPr>
        <w:t xml:space="preserve"> </w:t>
      </w:r>
      <w:r>
        <w:rPr>
          <w:rFonts w:ascii="Arial" w:eastAsia="Arial" w:hAnsi="Arial" w:cs="Arial"/>
          <w:sz w:val="20"/>
          <w:szCs w:val="20"/>
        </w:rPr>
        <w:t>(</w:t>
      </w:r>
      <w:r>
        <w:rPr>
          <w:rFonts w:ascii="Arial" w:eastAsia="Arial" w:hAnsi="Arial" w:cs="Arial"/>
          <w:spacing w:val="-1"/>
          <w:sz w:val="20"/>
          <w:szCs w:val="20"/>
        </w:rPr>
        <w:t>f</w:t>
      </w:r>
      <w:r>
        <w:rPr>
          <w:rFonts w:ascii="Arial" w:eastAsia="Arial" w:hAnsi="Arial" w:cs="Arial"/>
          <w:sz w:val="20"/>
          <w:szCs w:val="20"/>
        </w:rPr>
        <w:t>rom</w:t>
      </w:r>
      <w:r>
        <w:rPr>
          <w:rFonts w:ascii="Arial" w:eastAsia="Arial" w:hAnsi="Arial" w:cs="Arial"/>
          <w:spacing w:val="38"/>
          <w:sz w:val="20"/>
          <w:szCs w:val="20"/>
        </w:rPr>
        <w:t xml:space="preserve"> </w:t>
      </w:r>
      <w:r>
        <w:rPr>
          <w:rFonts w:ascii="Arial" w:eastAsia="Arial" w:hAnsi="Arial" w:cs="Arial"/>
          <w:sz w:val="20"/>
          <w:szCs w:val="20"/>
        </w:rPr>
        <w:t>alk</w:t>
      </w:r>
      <w:r>
        <w:rPr>
          <w:rFonts w:ascii="Arial" w:eastAsia="Arial" w:hAnsi="Arial" w:cs="Arial"/>
          <w:spacing w:val="-1"/>
          <w:sz w:val="20"/>
          <w:szCs w:val="20"/>
        </w:rPr>
        <w:t>y</w:t>
      </w:r>
      <w:r>
        <w:rPr>
          <w:rFonts w:ascii="Arial" w:eastAsia="Arial" w:hAnsi="Arial" w:cs="Arial"/>
          <w:sz w:val="20"/>
          <w:szCs w:val="20"/>
        </w:rPr>
        <w:t>l</w:t>
      </w:r>
      <w:r>
        <w:rPr>
          <w:rFonts w:ascii="Arial" w:eastAsia="Arial" w:hAnsi="Arial" w:cs="Arial"/>
          <w:spacing w:val="15"/>
          <w:sz w:val="20"/>
          <w:szCs w:val="20"/>
        </w:rPr>
        <w:t xml:space="preserve"> </w:t>
      </w:r>
      <w:r>
        <w:rPr>
          <w:rFonts w:ascii="Arial" w:eastAsia="Arial" w:hAnsi="Arial" w:cs="Arial"/>
          <w:sz w:val="20"/>
          <w:szCs w:val="20"/>
        </w:rPr>
        <w:t>and aryl</w:t>
      </w:r>
      <w:r>
        <w:rPr>
          <w:rFonts w:ascii="Arial" w:eastAsia="Arial" w:hAnsi="Arial" w:cs="Arial"/>
          <w:spacing w:val="24"/>
          <w:sz w:val="20"/>
          <w:szCs w:val="20"/>
        </w:rPr>
        <w:t xml:space="preserve"> </w:t>
      </w:r>
      <w:r>
        <w:rPr>
          <w:rFonts w:ascii="Arial" w:eastAsia="Arial" w:hAnsi="Arial" w:cs="Arial"/>
          <w:sz w:val="20"/>
          <w:szCs w:val="20"/>
        </w:rPr>
        <w:t>halide);</w:t>
      </w:r>
      <w:r>
        <w:rPr>
          <w:rFonts w:ascii="Arial" w:eastAsia="Arial" w:hAnsi="Arial" w:cs="Arial"/>
          <w:spacing w:val="14"/>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pacing w:val="-1"/>
          <w:sz w:val="20"/>
          <w:szCs w:val="20"/>
        </w:rPr>
        <w:t>n</w:t>
      </w:r>
      <w:r>
        <w:rPr>
          <w:rFonts w:ascii="Arial" w:eastAsia="Arial" w:hAnsi="Arial" w:cs="Arial"/>
          <w:sz w:val="20"/>
          <w:szCs w:val="20"/>
        </w:rPr>
        <w:t>cept</w:t>
      </w:r>
      <w:r>
        <w:rPr>
          <w:rFonts w:ascii="Arial" w:eastAsia="Arial" w:hAnsi="Arial" w:cs="Arial"/>
          <w:spacing w:val="18"/>
          <w:sz w:val="20"/>
          <w:szCs w:val="20"/>
        </w:rPr>
        <w:t xml:space="preserve"> </w:t>
      </w:r>
      <w:r>
        <w:rPr>
          <w:rFonts w:ascii="Arial" w:eastAsia="Arial" w:hAnsi="Arial" w:cs="Arial"/>
          <w:w w:val="110"/>
          <w:sz w:val="20"/>
          <w:szCs w:val="20"/>
        </w:rPr>
        <w:t xml:space="preserve">of </w:t>
      </w:r>
      <w:r>
        <w:rPr>
          <w:rFonts w:ascii="Arial" w:eastAsia="Arial" w:hAnsi="Arial" w:cs="Arial"/>
          <w:sz w:val="20"/>
          <w:szCs w:val="20"/>
        </w:rPr>
        <w:t>u</w:t>
      </w:r>
      <w:r>
        <w:rPr>
          <w:rFonts w:ascii="Arial" w:eastAsia="Arial" w:hAnsi="Arial" w:cs="Arial"/>
          <w:spacing w:val="1"/>
          <w:sz w:val="20"/>
          <w:szCs w:val="20"/>
        </w:rPr>
        <w:t>m</w:t>
      </w:r>
      <w:r>
        <w:rPr>
          <w:rFonts w:ascii="Arial" w:eastAsia="Arial" w:hAnsi="Arial" w:cs="Arial"/>
          <w:spacing w:val="-2"/>
          <w:sz w:val="20"/>
          <w:szCs w:val="20"/>
        </w:rPr>
        <w:t>p</w:t>
      </w:r>
      <w:r>
        <w:rPr>
          <w:rFonts w:ascii="Arial" w:eastAsia="Arial" w:hAnsi="Arial" w:cs="Arial"/>
          <w:sz w:val="20"/>
          <w:szCs w:val="20"/>
        </w:rPr>
        <w:t>ol</w:t>
      </w:r>
      <w:r>
        <w:rPr>
          <w:rFonts w:ascii="Arial" w:eastAsia="Arial" w:hAnsi="Arial" w:cs="Arial"/>
          <w:spacing w:val="-1"/>
          <w:sz w:val="20"/>
          <w:szCs w:val="20"/>
        </w:rPr>
        <w:t>u</w:t>
      </w:r>
      <w:r>
        <w:rPr>
          <w:rFonts w:ascii="Arial" w:eastAsia="Arial" w:hAnsi="Arial" w:cs="Arial"/>
          <w:sz w:val="20"/>
          <w:szCs w:val="20"/>
        </w:rPr>
        <w:t>ng;</w:t>
      </w:r>
      <w:r>
        <w:rPr>
          <w:rFonts w:ascii="Arial" w:eastAsia="Arial" w:hAnsi="Arial" w:cs="Arial"/>
          <w:spacing w:val="20"/>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f</w:t>
      </w:r>
      <w:r>
        <w:rPr>
          <w:rFonts w:ascii="Arial" w:eastAsia="Arial" w:hAnsi="Arial" w:cs="Arial"/>
          <w:sz w:val="20"/>
          <w:szCs w:val="20"/>
        </w:rPr>
        <w:t>ormats</w:t>
      </w:r>
      <w:r>
        <w:rPr>
          <w:rFonts w:ascii="Arial" w:eastAsia="Arial" w:hAnsi="Arial" w:cs="Arial"/>
          <w:spacing w:val="-1"/>
          <w:sz w:val="20"/>
          <w:szCs w:val="20"/>
        </w:rPr>
        <w:t>k</w:t>
      </w:r>
      <w:r>
        <w:rPr>
          <w:rFonts w:ascii="Arial" w:eastAsia="Arial" w:hAnsi="Arial" w:cs="Arial"/>
          <w:sz w:val="20"/>
          <w:szCs w:val="20"/>
        </w:rPr>
        <w:t>y</w:t>
      </w:r>
      <w:r>
        <w:rPr>
          <w:rFonts w:ascii="Arial" w:eastAsia="Arial" w:hAnsi="Arial" w:cs="Arial"/>
          <w:spacing w:val="27"/>
          <w:sz w:val="20"/>
          <w:szCs w:val="20"/>
        </w:rPr>
        <w:t xml:space="preserve"> </w:t>
      </w:r>
      <w:r>
        <w:rPr>
          <w:rFonts w:ascii="Arial" w:eastAsia="Arial" w:hAnsi="Arial" w:cs="Arial"/>
          <w:spacing w:val="-1"/>
          <w:w w:val="122"/>
          <w:sz w:val="20"/>
          <w:szCs w:val="20"/>
        </w:rPr>
        <w:t>r</w:t>
      </w:r>
      <w:r>
        <w:rPr>
          <w:rFonts w:ascii="Arial" w:eastAsia="Arial" w:hAnsi="Arial" w:cs="Arial"/>
          <w:w w:val="104"/>
          <w:sz w:val="20"/>
          <w:szCs w:val="20"/>
        </w:rPr>
        <w:t>eaction.</w:t>
      </w:r>
    </w:p>
    <w:p w:rsidR="007A6C8F" w:rsidRDefault="00E052D2">
      <w:pPr>
        <w:spacing w:before="3" w:after="0" w:line="240" w:lineRule="auto"/>
        <w:ind w:left="473" w:right="-20"/>
        <w:rPr>
          <w:rFonts w:ascii="Arial" w:eastAsia="Arial" w:hAnsi="Arial" w:cs="Arial"/>
          <w:sz w:val="20"/>
          <w:szCs w:val="20"/>
        </w:rPr>
      </w:pPr>
      <w:r>
        <w:rPr>
          <w:rFonts w:ascii="Arial" w:eastAsia="Arial" w:hAnsi="Arial" w:cs="Arial"/>
          <w:spacing w:val="1"/>
          <w:sz w:val="20"/>
          <w:szCs w:val="20"/>
        </w:rPr>
        <w:t>3</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Aryl</w:t>
      </w:r>
      <w:r>
        <w:rPr>
          <w:rFonts w:ascii="Arial" w:eastAsia="Arial" w:hAnsi="Arial" w:cs="Arial"/>
          <w:spacing w:val="24"/>
          <w:sz w:val="20"/>
          <w:szCs w:val="20"/>
        </w:rPr>
        <w:t xml:space="preserve"> </w:t>
      </w:r>
      <w:r>
        <w:rPr>
          <w:rFonts w:ascii="Arial" w:eastAsia="Arial" w:hAnsi="Arial" w:cs="Arial"/>
          <w:sz w:val="20"/>
          <w:szCs w:val="20"/>
        </w:rPr>
        <w:t>Halides</w:t>
      </w:r>
    </w:p>
    <w:p w:rsidR="007A6C8F" w:rsidRDefault="007A6C8F">
      <w:pPr>
        <w:spacing w:after="0" w:line="130" w:lineRule="exact"/>
        <w:rPr>
          <w:sz w:val="13"/>
          <w:szCs w:val="13"/>
        </w:rPr>
      </w:pPr>
    </w:p>
    <w:p w:rsidR="007A6C8F" w:rsidRDefault="00E052D2">
      <w:pPr>
        <w:spacing w:after="0" w:line="375" w:lineRule="auto"/>
        <w:ind w:left="833" w:right="58"/>
        <w:jc w:val="both"/>
        <w:rPr>
          <w:rFonts w:ascii="Arial" w:eastAsia="Arial" w:hAnsi="Arial" w:cs="Arial"/>
          <w:sz w:val="20"/>
          <w:szCs w:val="20"/>
        </w:rPr>
      </w:pPr>
      <w:r>
        <w:rPr>
          <w:rFonts w:ascii="Arial" w:eastAsia="Arial" w:hAnsi="Arial" w:cs="Arial"/>
          <w:sz w:val="20"/>
          <w:szCs w:val="20"/>
        </w:rPr>
        <w:t>Pre</w:t>
      </w:r>
      <w:r>
        <w:rPr>
          <w:rFonts w:ascii="Arial" w:eastAsia="Arial" w:hAnsi="Arial" w:cs="Arial"/>
          <w:spacing w:val="-1"/>
          <w:sz w:val="20"/>
          <w:szCs w:val="20"/>
        </w:rPr>
        <w:t>p</w:t>
      </w:r>
      <w:r>
        <w:rPr>
          <w:rFonts w:ascii="Arial" w:eastAsia="Arial" w:hAnsi="Arial" w:cs="Arial"/>
          <w:sz w:val="20"/>
          <w:szCs w:val="20"/>
        </w:rPr>
        <w:t>aratio</w:t>
      </w:r>
      <w:r>
        <w:rPr>
          <w:rFonts w:ascii="Arial" w:eastAsia="Arial" w:hAnsi="Arial" w:cs="Arial"/>
          <w:spacing w:val="-1"/>
          <w:sz w:val="20"/>
          <w:szCs w:val="20"/>
        </w:rPr>
        <w:t>n</w:t>
      </w:r>
      <w:r>
        <w:rPr>
          <w:rFonts w:ascii="Arial" w:eastAsia="Arial" w:hAnsi="Arial" w:cs="Arial"/>
          <w:sz w:val="20"/>
          <w:szCs w:val="20"/>
        </w:rPr>
        <w:t>:</w:t>
      </w:r>
      <w:r>
        <w:rPr>
          <w:rFonts w:ascii="Arial" w:eastAsia="Arial" w:hAnsi="Arial" w:cs="Arial"/>
          <w:spacing w:val="43"/>
          <w:sz w:val="20"/>
          <w:szCs w:val="20"/>
        </w:rPr>
        <w:t xml:space="preserve"> </w:t>
      </w:r>
      <w:r>
        <w:rPr>
          <w:rFonts w:ascii="Arial" w:eastAsia="Arial" w:hAnsi="Arial" w:cs="Arial"/>
          <w:sz w:val="20"/>
          <w:szCs w:val="20"/>
        </w:rPr>
        <w:t>(ch</w:t>
      </w:r>
      <w:r>
        <w:rPr>
          <w:rFonts w:ascii="Arial" w:eastAsia="Arial" w:hAnsi="Arial" w:cs="Arial"/>
          <w:spacing w:val="-1"/>
          <w:sz w:val="20"/>
          <w:szCs w:val="20"/>
        </w:rPr>
        <w:t>l</w:t>
      </w:r>
      <w:r>
        <w:rPr>
          <w:rFonts w:ascii="Arial" w:eastAsia="Arial" w:hAnsi="Arial" w:cs="Arial"/>
          <w:sz w:val="20"/>
          <w:szCs w:val="20"/>
        </w:rPr>
        <w:t>oro-,</w:t>
      </w:r>
      <w:r>
        <w:rPr>
          <w:rFonts w:ascii="Arial" w:eastAsia="Arial" w:hAnsi="Arial" w:cs="Arial"/>
          <w:spacing w:val="30"/>
          <w:sz w:val="20"/>
          <w:szCs w:val="20"/>
        </w:rPr>
        <w:t xml:space="preserve"> </w:t>
      </w:r>
      <w:r>
        <w:rPr>
          <w:rFonts w:ascii="Arial" w:eastAsia="Arial" w:hAnsi="Arial" w:cs="Arial"/>
          <w:sz w:val="20"/>
          <w:szCs w:val="20"/>
        </w:rPr>
        <w:t>b</w:t>
      </w:r>
      <w:r>
        <w:rPr>
          <w:rFonts w:ascii="Arial" w:eastAsia="Arial" w:hAnsi="Arial" w:cs="Arial"/>
          <w:spacing w:val="-2"/>
          <w:sz w:val="20"/>
          <w:szCs w:val="20"/>
        </w:rPr>
        <w:t>r</w:t>
      </w:r>
      <w:r>
        <w:rPr>
          <w:rFonts w:ascii="Arial" w:eastAsia="Arial" w:hAnsi="Arial" w:cs="Arial"/>
          <w:sz w:val="20"/>
          <w:szCs w:val="20"/>
        </w:rPr>
        <w:t>om</w:t>
      </w:r>
      <w:r>
        <w:rPr>
          <w:rFonts w:ascii="Arial" w:eastAsia="Arial" w:hAnsi="Arial" w:cs="Arial"/>
          <w:spacing w:val="1"/>
          <w:sz w:val="20"/>
          <w:szCs w:val="20"/>
        </w:rPr>
        <w:t>o</w:t>
      </w:r>
      <w:r>
        <w:rPr>
          <w:rFonts w:ascii="Arial" w:eastAsia="Arial" w:hAnsi="Arial" w:cs="Arial"/>
          <w:sz w:val="20"/>
          <w:szCs w:val="20"/>
        </w:rPr>
        <w:t>-</w:t>
      </w:r>
      <w:r>
        <w:rPr>
          <w:rFonts w:ascii="Arial" w:eastAsia="Arial" w:hAnsi="Arial" w:cs="Arial"/>
          <w:spacing w:val="19"/>
          <w:sz w:val="20"/>
          <w:szCs w:val="20"/>
        </w:rPr>
        <w:t xml:space="preserve"> </w:t>
      </w:r>
      <w:r>
        <w:rPr>
          <w:rFonts w:ascii="Arial" w:eastAsia="Arial" w:hAnsi="Arial" w:cs="Arial"/>
          <w:sz w:val="20"/>
          <w:szCs w:val="20"/>
        </w:rPr>
        <w:t xml:space="preserve">and </w:t>
      </w:r>
      <w:r>
        <w:rPr>
          <w:rFonts w:ascii="Arial" w:eastAsia="Arial" w:hAnsi="Arial" w:cs="Arial"/>
          <w:spacing w:val="-1"/>
          <w:sz w:val="20"/>
          <w:szCs w:val="20"/>
        </w:rPr>
        <w:t>io</w:t>
      </w:r>
      <w:r>
        <w:rPr>
          <w:rFonts w:ascii="Arial" w:eastAsia="Arial" w:hAnsi="Arial" w:cs="Arial"/>
          <w:sz w:val="20"/>
          <w:szCs w:val="20"/>
        </w:rPr>
        <w:t>doben</w:t>
      </w:r>
      <w:r>
        <w:rPr>
          <w:rFonts w:ascii="Arial" w:eastAsia="Arial" w:hAnsi="Arial" w:cs="Arial"/>
          <w:spacing w:val="-1"/>
          <w:sz w:val="20"/>
          <w:szCs w:val="20"/>
        </w:rPr>
        <w:t>z</w:t>
      </w:r>
      <w:r>
        <w:rPr>
          <w:rFonts w:ascii="Arial" w:eastAsia="Arial" w:hAnsi="Arial" w:cs="Arial"/>
          <w:sz w:val="20"/>
          <w:szCs w:val="20"/>
        </w:rPr>
        <w:t>ene):</w:t>
      </w:r>
      <w:r>
        <w:rPr>
          <w:rFonts w:ascii="Arial" w:eastAsia="Arial" w:hAnsi="Arial" w:cs="Arial"/>
          <w:spacing w:val="10"/>
          <w:sz w:val="20"/>
          <w:szCs w:val="20"/>
        </w:rPr>
        <w:t xml:space="preserve"> </w:t>
      </w:r>
      <w:r>
        <w:rPr>
          <w:rFonts w:ascii="Arial" w:eastAsia="Arial" w:hAnsi="Arial" w:cs="Arial"/>
          <w:sz w:val="20"/>
          <w:szCs w:val="20"/>
        </w:rPr>
        <w:t>from</w:t>
      </w:r>
      <w:r>
        <w:rPr>
          <w:rFonts w:ascii="Arial" w:eastAsia="Arial" w:hAnsi="Arial" w:cs="Arial"/>
          <w:spacing w:val="37"/>
          <w:sz w:val="20"/>
          <w:szCs w:val="20"/>
        </w:rPr>
        <w:t xml:space="preserve"> </w:t>
      </w:r>
      <w:r>
        <w:rPr>
          <w:rFonts w:ascii="Arial" w:eastAsia="Arial" w:hAnsi="Arial" w:cs="Arial"/>
          <w:spacing w:val="-2"/>
          <w:sz w:val="20"/>
          <w:szCs w:val="20"/>
        </w:rPr>
        <w:t>p</w:t>
      </w:r>
      <w:r>
        <w:rPr>
          <w:rFonts w:ascii="Arial" w:eastAsia="Arial" w:hAnsi="Arial" w:cs="Arial"/>
          <w:sz w:val="20"/>
          <w:szCs w:val="20"/>
        </w:rPr>
        <w:t>henol,</w:t>
      </w:r>
      <w:r>
        <w:rPr>
          <w:rFonts w:ascii="Arial" w:eastAsia="Arial" w:hAnsi="Arial" w:cs="Arial"/>
          <w:spacing w:val="15"/>
          <w:sz w:val="20"/>
          <w:szCs w:val="20"/>
        </w:rPr>
        <w:t xml:space="preserve"> </w:t>
      </w:r>
      <w:r>
        <w:rPr>
          <w:rFonts w:ascii="Arial" w:eastAsia="Arial" w:hAnsi="Arial" w:cs="Arial"/>
          <w:sz w:val="20"/>
          <w:szCs w:val="20"/>
        </w:rPr>
        <w:t>Sandm</w:t>
      </w:r>
      <w:r>
        <w:rPr>
          <w:rFonts w:ascii="Arial" w:eastAsia="Arial" w:hAnsi="Arial" w:cs="Arial"/>
          <w:spacing w:val="-1"/>
          <w:sz w:val="20"/>
          <w:szCs w:val="20"/>
        </w:rPr>
        <w:t>e</w:t>
      </w:r>
      <w:r>
        <w:rPr>
          <w:rFonts w:ascii="Arial" w:eastAsia="Arial" w:hAnsi="Arial" w:cs="Arial"/>
          <w:sz w:val="20"/>
          <w:szCs w:val="20"/>
        </w:rPr>
        <w:t>yer</w:t>
      </w:r>
      <w:r>
        <w:rPr>
          <w:rFonts w:ascii="Arial" w:eastAsia="Arial" w:hAnsi="Arial" w:cs="Arial"/>
          <w:spacing w:val="2"/>
          <w:sz w:val="20"/>
          <w:szCs w:val="20"/>
        </w:rPr>
        <w:t xml:space="preserve"> </w:t>
      </w:r>
      <w:r>
        <w:rPr>
          <w:rFonts w:ascii="Arial" w:eastAsia="Arial" w:hAnsi="Arial" w:cs="Arial"/>
          <w:w w:val="106"/>
          <w:sz w:val="20"/>
          <w:szCs w:val="20"/>
        </w:rPr>
        <w:t>react</w:t>
      </w:r>
      <w:r>
        <w:rPr>
          <w:rFonts w:ascii="Arial" w:eastAsia="Arial" w:hAnsi="Arial" w:cs="Arial"/>
          <w:spacing w:val="-1"/>
          <w:w w:val="106"/>
          <w:sz w:val="20"/>
          <w:szCs w:val="20"/>
        </w:rPr>
        <w:t>i</w:t>
      </w:r>
      <w:r>
        <w:rPr>
          <w:rFonts w:ascii="Arial" w:eastAsia="Arial" w:hAnsi="Arial" w:cs="Arial"/>
          <w:w w:val="101"/>
          <w:sz w:val="20"/>
          <w:szCs w:val="20"/>
        </w:rPr>
        <w:t xml:space="preserve">ons. </w:t>
      </w:r>
      <w:r>
        <w:rPr>
          <w:rFonts w:ascii="Arial" w:eastAsia="Arial" w:hAnsi="Arial" w:cs="Arial"/>
          <w:sz w:val="20"/>
          <w:szCs w:val="20"/>
        </w:rPr>
        <w:t>Rea</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 xml:space="preserve">s </w:t>
      </w:r>
      <w:r>
        <w:rPr>
          <w:rFonts w:ascii="Arial" w:eastAsia="Arial" w:hAnsi="Arial" w:cs="Arial"/>
          <w:spacing w:val="14"/>
          <w:sz w:val="20"/>
          <w:szCs w:val="20"/>
        </w:rPr>
        <w:t xml:space="preserve"> </w:t>
      </w:r>
      <w:r>
        <w:rPr>
          <w:rFonts w:ascii="Arial" w:eastAsia="Arial" w:hAnsi="Arial" w:cs="Arial"/>
          <w:sz w:val="20"/>
          <w:szCs w:val="20"/>
        </w:rPr>
        <w:t>(Chlorobenz</w:t>
      </w:r>
      <w:r>
        <w:rPr>
          <w:rFonts w:ascii="Arial" w:eastAsia="Arial" w:hAnsi="Arial" w:cs="Arial"/>
          <w:spacing w:val="-1"/>
          <w:sz w:val="20"/>
          <w:szCs w:val="20"/>
        </w:rPr>
        <w:t>en</w:t>
      </w:r>
      <w:r>
        <w:rPr>
          <w:rFonts w:ascii="Arial" w:eastAsia="Arial" w:hAnsi="Arial" w:cs="Arial"/>
          <w:sz w:val="20"/>
          <w:szCs w:val="20"/>
        </w:rPr>
        <w:t xml:space="preserve">e): </w:t>
      </w:r>
      <w:r>
        <w:rPr>
          <w:rFonts w:ascii="Arial" w:eastAsia="Arial" w:hAnsi="Arial" w:cs="Arial"/>
          <w:spacing w:val="23"/>
          <w:sz w:val="20"/>
          <w:szCs w:val="20"/>
        </w:rPr>
        <w:t xml:space="preserve"> </w:t>
      </w:r>
      <w:r>
        <w:rPr>
          <w:rFonts w:ascii="Arial" w:eastAsia="Arial" w:hAnsi="Arial" w:cs="Arial"/>
          <w:sz w:val="20"/>
          <w:szCs w:val="20"/>
        </w:rPr>
        <w:t>nu</w:t>
      </w:r>
      <w:r>
        <w:rPr>
          <w:rFonts w:ascii="Arial" w:eastAsia="Arial" w:hAnsi="Arial" w:cs="Arial"/>
          <w:spacing w:val="1"/>
          <w:sz w:val="20"/>
          <w:szCs w:val="20"/>
        </w:rPr>
        <w:t>c</w:t>
      </w:r>
      <w:r>
        <w:rPr>
          <w:rFonts w:ascii="Arial" w:eastAsia="Arial" w:hAnsi="Arial" w:cs="Arial"/>
          <w:sz w:val="20"/>
          <w:szCs w:val="20"/>
        </w:rPr>
        <w:t>l</w:t>
      </w:r>
      <w:r>
        <w:rPr>
          <w:rFonts w:ascii="Arial" w:eastAsia="Arial" w:hAnsi="Arial" w:cs="Arial"/>
          <w:spacing w:val="-1"/>
          <w:sz w:val="20"/>
          <w:szCs w:val="20"/>
        </w:rPr>
        <w:t>e</w:t>
      </w:r>
      <w:r>
        <w:rPr>
          <w:rFonts w:ascii="Arial" w:eastAsia="Arial" w:hAnsi="Arial" w:cs="Arial"/>
          <w:sz w:val="20"/>
          <w:szCs w:val="20"/>
        </w:rPr>
        <w:t>op</w:t>
      </w:r>
      <w:r>
        <w:rPr>
          <w:rFonts w:ascii="Arial" w:eastAsia="Arial" w:hAnsi="Arial" w:cs="Arial"/>
          <w:spacing w:val="-1"/>
          <w:sz w:val="20"/>
          <w:szCs w:val="20"/>
        </w:rPr>
        <w:t>h</w:t>
      </w:r>
      <w:r>
        <w:rPr>
          <w:rFonts w:ascii="Arial" w:eastAsia="Arial" w:hAnsi="Arial" w:cs="Arial"/>
          <w:sz w:val="20"/>
          <w:szCs w:val="20"/>
        </w:rPr>
        <w:t xml:space="preserve">ilic </w:t>
      </w:r>
      <w:r>
        <w:rPr>
          <w:rFonts w:ascii="Arial" w:eastAsia="Arial" w:hAnsi="Arial" w:cs="Arial"/>
          <w:spacing w:val="40"/>
          <w:sz w:val="20"/>
          <w:szCs w:val="20"/>
        </w:rPr>
        <w:t xml:space="preserve"> </w:t>
      </w:r>
      <w:r>
        <w:rPr>
          <w:rFonts w:ascii="Arial" w:eastAsia="Arial" w:hAnsi="Arial" w:cs="Arial"/>
          <w:sz w:val="20"/>
          <w:szCs w:val="20"/>
        </w:rPr>
        <w:t>ar</w:t>
      </w:r>
      <w:r>
        <w:rPr>
          <w:rFonts w:ascii="Arial" w:eastAsia="Arial" w:hAnsi="Arial" w:cs="Arial"/>
          <w:spacing w:val="-1"/>
          <w:sz w:val="20"/>
          <w:szCs w:val="20"/>
        </w:rPr>
        <w:t>o</w:t>
      </w:r>
      <w:r>
        <w:rPr>
          <w:rFonts w:ascii="Arial" w:eastAsia="Arial" w:hAnsi="Arial" w:cs="Arial"/>
          <w:sz w:val="20"/>
          <w:szCs w:val="20"/>
        </w:rPr>
        <w:t>mat</w:t>
      </w:r>
      <w:r>
        <w:rPr>
          <w:rFonts w:ascii="Arial" w:eastAsia="Arial" w:hAnsi="Arial" w:cs="Arial"/>
          <w:spacing w:val="-1"/>
          <w:sz w:val="20"/>
          <w:szCs w:val="20"/>
        </w:rPr>
        <w:t>i</w:t>
      </w:r>
      <w:r>
        <w:rPr>
          <w:rFonts w:ascii="Arial" w:eastAsia="Arial" w:hAnsi="Arial" w:cs="Arial"/>
          <w:sz w:val="20"/>
          <w:szCs w:val="20"/>
        </w:rPr>
        <w:t xml:space="preserve">c </w:t>
      </w:r>
      <w:r>
        <w:rPr>
          <w:rFonts w:ascii="Arial" w:eastAsia="Arial" w:hAnsi="Arial" w:cs="Arial"/>
          <w:spacing w:val="48"/>
          <w:sz w:val="20"/>
          <w:szCs w:val="20"/>
        </w:rPr>
        <w:t xml:space="preserve"> </w:t>
      </w:r>
      <w:r>
        <w:rPr>
          <w:rFonts w:ascii="Arial" w:eastAsia="Arial" w:hAnsi="Arial" w:cs="Arial"/>
          <w:sz w:val="20"/>
          <w:szCs w:val="20"/>
        </w:rPr>
        <w:t>substitut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19"/>
          <w:sz w:val="20"/>
          <w:szCs w:val="20"/>
        </w:rPr>
        <w:t xml:space="preserve"> </w:t>
      </w:r>
      <w:r>
        <w:rPr>
          <w:rFonts w:ascii="Arial" w:eastAsia="Arial" w:hAnsi="Arial" w:cs="Arial"/>
          <w:sz w:val="20"/>
          <w:szCs w:val="20"/>
        </w:rPr>
        <w:t>(re</w:t>
      </w:r>
      <w:r>
        <w:rPr>
          <w:rFonts w:ascii="Arial" w:eastAsia="Arial" w:hAnsi="Arial" w:cs="Arial"/>
          <w:spacing w:val="-1"/>
          <w:sz w:val="20"/>
          <w:szCs w:val="20"/>
        </w:rPr>
        <w:t>p</w:t>
      </w:r>
      <w:r>
        <w:rPr>
          <w:rFonts w:ascii="Arial" w:eastAsia="Arial" w:hAnsi="Arial" w:cs="Arial"/>
          <w:sz w:val="20"/>
          <w:szCs w:val="20"/>
        </w:rPr>
        <w:t>lace</w:t>
      </w:r>
      <w:r>
        <w:rPr>
          <w:rFonts w:ascii="Arial" w:eastAsia="Arial" w:hAnsi="Arial" w:cs="Arial"/>
          <w:spacing w:val="1"/>
          <w:sz w:val="20"/>
          <w:szCs w:val="20"/>
        </w:rPr>
        <w:t>m</w:t>
      </w:r>
      <w:r>
        <w:rPr>
          <w:rFonts w:ascii="Arial" w:eastAsia="Arial" w:hAnsi="Arial" w:cs="Arial"/>
          <w:spacing w:val="-1"/>
          <w:sz w:val="20"/>
          <w:szCs w:val="20"/>
        </w:rPr>
        <w:t>e</w:t>
      </w:r>
      <w:r>
        <w:rPr>
          <w:rFonts w:ascii="Arial" w:eastAsia="Arial" w:hAnsi="Arial" w:cs="Arial"/>
          <w:sz w:val="20"/>
          <w:szCs w:val="20"/>
        </w:rPr>
        <w:t xml:space="preserve">nt </w:t>
      </w:r>
      <w:r>
        <w:rPr>
          <w:rFonts w:ascii="Arial" w:eastAsia="Arial" w:hAnsi="Arial" w:cs="Arial"/>
          <w:spacing w:val="49"/>
          <w:sz w:val="20"/>
          <w:szCs w:val="20"/>
        </w:rPr>
        <w:t xml:space="preserve"> </w:t>
      </w:r>
      <w:r>
        <w:rPr>
          <w:rFonts w:ascii="Arial" w:eastAsia="Arial" w:hAnsi="Arial" w:cs="Arial"/>
          <w:sz w:val="20"/>
          <w:szCs w:val="20"/>
        </w:rPr>
        <w:t xml:space="preserve">by </w:t>
      </w:r>
      <w:r>
        <w:rPr>
          <w:rFonts w:ascii="Arial" w:eastAsia="Arial" w:hAnsi="Arial" w:cs="Arial"/>
          <w:spacing w:val="24"/>
          <w:sz w:val="20"/>
          <w:szCs w:val="20"/>
        </w:rPr>
        <w:t xml:space="preserve"> </w:t>
      </w:r>
      <w:r>
        <w:rPr>
          <w:rFonts w:ascii="Times New Roman" w:eastAsia="Times New Roman" w:hAnsi="Times New Roman" w:cs="Times New Roman"/>
          <w:spacing w:val="-1"/>
          <w:sz w:val="20"/>
          <w:szCs w:val="20"/>
        </w:rPr>
        <w:t>–</w:t>
      </w:r>
      <w:r>
        <w:rPr>
          <w:rFonts w:ascii="Arial" w:eastAsia="Arial" w:hAnsi="Arial" w:cs="Arial"/>
          <w:sz w:val="20"/>
          <w:szCs w:val="20"/>
        </w:rPr>
        <w:t>OH group)</w:t>
      </w:r>
      <w:r>
        <w:rPr>
          <w:rFonts w:ascii="Arial" w:eastAsia="Arial" w:hAnsi="Arial" w:cs="Arial"/>
          <w:spacing w:val="19"/>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1"/>
          <w:w w:val="108"/>
          <w:sz w:val="20"/>
          <w:szCs w:val="20"/>
        </w:rPr>
        <w:t>e</w:t>
      </w:r>
      <w:r>
        <w:rPr>
          <w:rFonts w:ascii="Arial" w:eastAsia="Arial" w:hAnsi="Arial" w:cs="Arial"/>
          <w:w w:val="108"/>
          <w:sz w:val="20"/>
          <w:szCs w:val="20"/>
        </w:rPr>
        <w:t>f</w:t>
      </w:r>
      <w:r>
        <w:rPr>
          <w:rFonts w:ascii="Arial" w:eastAsia="Arial" w:hAnsi="Arial" w:cs="Arial"/>
          <w:spacing w:val="-1"/>
          <w:w w:val="108"/>
          <w:sz w:val="20"/>
          <w:szCs w:val="20"/>
        </w:rPr>
        <w:t>f</w:t>
      </w:r>
      <w:r>
        <w:rPr>
          <w:rFonts w:ascii="Arial" w:eastAsia="Arial" w:hAnsi="Arial" w:cs="Arial"/>
          <w:w w:val="108"/>
          <w:sz w:val="20"/>
          <w:szCs w:val="20"/>
        </w:rPr>
        <w:t>ect</w:t>
      </w:r>
      <w:r>
        <w:rPr>
          <w:rFonts w:ascii="Arial" w:eastAsia="Arial" w:hAnsi="Arial" w:cs="Arial"/>
          <w:spacing w:val="-6"/>
          <w:w w:val="108"/>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nitro</w:t>
      </w:r>
      <w:r>
        <w:rPr>
          <w:rFonts w:ascii="Arial" w:eastAsia="Arial" w:hAnsi="Arial" w:cs="Arial"/>
          <w:spacing w:val="39"/>
          <w:sz w:val="20"/>
          <w:szCs w:val="20"/>
        </w:rPr>
        <w:t xml:space="preserve"> </w:t>
      </w:r>
      <w:r>
        <w:rPr>
          <w:rFonts w:ascii="Arial" w:eastAsia="Arial" w:hAnsi="Arial" w:cs="Arial"/>
          <w:spacing w:val="-1"/>
          <w:sz w:val="20"/>
          <w:szCs w:val="20"/>
        </w:rPr>
        <w:t>s</w:t>
      </w:r>
      <w:r>
        <w:rPr>
          <w:rFonts w:ascii="Arial" w:eastAsia="Arial" w:hAnsi="Arial" w:cs="Arial"/>
          <w:sz w:val="20"/>
          <w:szCs w:val="20"/>
        </w:rPr>
        <w:t>ubstituent</w:t>
      </w:r>
      <w:r>
        <w:rPr>
          <w:rFonts w:ascii="Arial" w:eastAsia="Arial" w:hAnsi="Arial" w:cs="Arial"/>
          <w:spacing w:val="50"/>
          <w:sz w:val="20"/>
          <w:szCs w:val="20"/>
        </w:rPr>
        <w:t xml:space="preserve"> </w:t>
      </w:r>
      <w:r>
        <w:rPr>
          <w:rFonts w:ascii="Arial" w:eastAsia="Arial" w:hAnsi="Arial" w:cs="Arial"/>
          <w:sz w:val="20"/>
          <w:szCs w:val="20"/>
        </w:rPr>
        <w:t>(</w:t>
      </w:r>
      <w:r>
        <w:rPr>
          <w:rFonts w:ascii="Arial" w:eastAsia="Arial" w:hAnsi="Arial" w:cs="Arial"/>
          <w:spacing w:val="-1"/>
          <w:sz w:val="20"/>
          <w:szCs w:val="20"/>
        </w:rPr>
        <w:t>a</w:t>
      </w:r>
      <w:r>
        <w:rPr>
          <w:rFonts w:ascii="Arial" w:eastAsia="Arial" w:hAnsi="Arial" w:cs="Arial"/>
          <w:sz w:val="20"/>
          <w:szCs w:val="20"/>
        </w:rPr>
        <w:t>ctivated</w:t>
      </w:r>
      <w:r>
        <w:rPr>
          <w:rFonts w:ascii="Arial" w:eastAsia="Arial" w:hAnsi="Arial" w:cs="Arial"/>
          <w:spacing w:val="36"/>
          <w:sz w:val="20"/>
          <w:szCs w:val="20"/>
        </w:rPr>
        <w:t xml:space="preserve"> </w:t>
      </w:r>
      <w:r>
        <w:rPr>
          <w:rFonts w:ascii="Arial" w:eastAsia="Arial" w:hAnsi="Arial" w:cs="Arial"/>
          <w:sz w:val="20"/>
          <w:szCs w:val="20"/>
        </w:rPr>
        <w:t>n</w:t>
      </w:r>
      <w:r>
        <w:rPr>
          <w:rFonts w:ascii="Arial" w:eastAsia="Arial" w:hAnsi="Arial" w:cs="Arial"/>
          <w:spacing w:val="-1"/>
          <w:sz w:val="20"/>
          <w:szCs w:val="20"/>
        </w:rPr>
        <w:t>u</w:t>
      </w:r>
      <w:r>
        <w:rPr>
          <w:rFonts w:ascii="Arial" w:eastAsia="Arial" w:hAnsi="Arial" w:cs="Arial"/>
          <w:sz w:val="20"/>
          <w:szCs w:val="20"/>
        </w:rPr>
        <w:t>c</w:t>
      </w:r>
      <w:r>
        <w:rPr>
          <w:rFonts w:ascii="Arial" w:eastAsia="Arial" w:hAnsi="Arial" w:cs="Arial"/>
          <w:spacing w:val="-1"/>
          <w:sz w:val="20"/>
          <w:szCs w:val="20"/>
        </w:rPr>
        <w:t>l</w:t>
      </w:r>
      <w:r>
        <w:rPr>
          <w:rFonts w:ascii="Arial" w:eastAsia="Arial" w:hAnsi="Arial" w:cs="Arial"/>
          <w:sz w:val="20"/>
          <w:szCs w:val="20"/>
        </w:rPr>
        <w:t>eophi</w:t>
      </w:r>
      <w:r>
        <w:rPr>
          <w:rFonts w:ascii="Arial" w:eastAsia="Arial" w:hAnsi="Arial" w:cs="Arial"/>
          <w:spacing w:val="-1"/>
          <w:sz w:val="20"/>
          <w:szCs w:val="20"/>
        </w:rPr>
        <w:t>l</w:t>
      </w:r>
      <w:r>
        <w:rPr>
          <w:rFonts w:ascii="Arial" w:eastAsia="Arial" w:hAnsi="Arial" w:cs="Arial"/>
          <w:sz w:val="20"/>
          <w:szCs w:val="20"/>
        </w:rPr>
        <w:t>ic</w:t>
      </w:r>
      <w:r>
        <w:rPr>
          <w:rFonts w:ascii="Arial" w:eastAsia="Arial" w:hAnsi="Arial" w:cs="Arial"/>
          <w:spacing w:val="23"/>
          <w:sz w:val="20"/>
          <w:szCs w:val="20"/>
        </w:rPr>
        <w:t xml:space="preserve"> </w:t>
      </w:r>
      <w:r>
        <w:rPr>
          <w:rFonts w:ascii="Arial" w:eastAsia="Arial" w:hAnsi="Arial" w:cs="Arial"/>
          <w:w w:val="97"/>
          <w:sz w:val="20"/>
          <w:szCs w:val="20"/>
        </w:rPr>
        <w:t>sub</w:t>
      </w:r>
      <w:r>
        <w:rPr>
          <w:rFonts w:ascii="Arial" w:eastAsia="Arial" w:hAnsi="Arial" w:cs="Arial"/>
          <w:spacing w:val="-1"/>
          <w:w w:val="97"/>
          <w:sz w:val="20"/>
          <w:szCs w:val="20"/>
        </w:rPr>
        <w:t>s</w:t>
      </w:r>
      <w:r>
        <w:rPr>
          <w:rFonts w:ascii="Arial" w:eastAsia="Arial" w:hAnsi="Arial" w:cs="Arial"/>
          <w:w w:val="119"/>
          <w:sz w:val="20"/>
          <w:szCs w:val="20"/>
        </w:rPr>
        <w:t>titut</w:t>
      </w:r>
      <w:r>
        <w:rPr>
          <w:rFonts w:ascii="Arial" w:eastAsia="Arial" w:hAnsi="Arial" w:cs="Arial"/>
          <w:spacing w:val="-1"/>
          <w:w w:val="119"/>
          <w:sz w:val="20"/>
          <w:szCs w:val="20"/>
        </w:rPr>
        <w:t>i</w:t>
      </w:r>
      <w:r>
        <w:rPr>
          <w:rFonts w:ascii="Arial" w:eastAsia="Arial" w:hAnsi="Arial" w:cs="Arial"/>
          <w:w w:val="104"/>
          <w:sz w:val="20"/>
          <w:szCs w:val="20"/>
        </w:rPr>
        <w:t>on).</w:t>
      </w:r>
    </w:p>
    <w:p w:rsidR="007A6C8F" w:rsidRDefault="00E052D2">
      <w:pPr>
        <w:spacing w:before="4" w:after="0" w:line="240" w:lineRule="auto"/>
        <w:ind w:left="473" w:right="-20"/>
        <w:rPr>
          <w:rFonts w:ascii="Arial" w:eastAsia="Arial" w:hAnsi="Arial" w:cs="Arial"/>
          <w:sz w:val="20"/>
          <w:szCs w:val="20"/>
        </w:rPr>
      </w:pPr>
      <w:r>
        <w:rPr>
          <w:rFonts w:ascii="Arial" w:eastAsia="Arial" w:hAnsi="Arial" w:cs="Arial"/>
          <w:spacing w:val="1"/>
          <w:sz w:val="20"/>
          <w:szCs w:val="20"/>
        </w:rPr>
        <w:t>4</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Alco</w:t>
      </w:r>
      <w:r>
        <w:rPr>
          <w:rFonts w:ascii="Arial" w:eastAsia="Arial" w:hAnsi="Arial" w:cs="Arial"/>
          <w:spacing w:val="-1"/>
          <w:sz w:val="20"/>
          <w:szCs w:val="20"/>
        </w:rPr>
        <w:t>h</w:t>
      </w:r>
      <w:r>
        <w:rPr>
          <w:rFonts w:ascii="Arial" w:eastAsia="Arial" w:hAnsi="Arial" w:cs="Arial"/>
          <w:sz w:val="20"/>
          <w:szCs w:val="20"/>
        </w:rPr>
        <w:t>ols,</w:t>
      </w:r>
      <w:r>
        <w:rPr>
          <w:rFonts w:ascii="Arial" w:eastAsia="Arial" w:hAnsi="Arial" w:cs="Arial"/>
          <w:spacing w:val="15"/>
          <w:sz w:val="20"/>
          <w:szCs w:val="20"/>
        </w:rPr>
        <w:t xml:space="preserve"> </w:t>
      </w:r>
      <w:r>
        <w:rPr>
          <w:rFonts w:ascii="Arial" w:eastAsia="Arial" w:hAnsi="Arial" w:cs="Arial"/>
          <w:sz w:val="20"/>
          <w:szCs w:val="20"/>
        </w:rPr>
        <w:t>Ph</w:t>
      </w:r>
      <w:r>
        <w:rPr>
          <w:rFonts w:ascii="Arial" w:eastAsia="Arial" w:hAnsi="Arial" w:cs="Arial"/>
          <w:spacing w:val="-2"/>
          <w:sz w:val="20"/>
          <w:szCs w:val="20"/>
        </w:rPr>
        <w:t>e</w:t>
      </w:r>
      <w:r>
        <w:rPr>
          <w:rFonts w:ascii="Arial" w:eastAsia="Arial" w:hAnsi="Arial" w:cs="Arial"/>
          <w:sz w:val="20"/>
          <w:szCs w:val="20"/>
        </w:rPr>
        <w:t>nols</w:t>
      </w:r>
      <w:r>
        <w:rPr>
          <w:rFonts w:ascii="Arial" w:eastAsia="Arial" w:hAnsi="Arial" w:cs="Arial"/>
          <w:spacing w:val="-10"/>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w w:val="101"/>
          <w:sz w:val="20"/>
          <w:szCs w:val="20"/>
        </w:rPr>
        <w:t>E</w:t>
      </w:r>
      <w:r>
        <w:rPr>
          <w:rFonts w:ascii="Arial" w:eastAsia="Arial" w:hAnsi="Arial" w:cs="Arial"/>
          <w:spacing w:val="-2"/>
          <w:w w:val="101"/>
          <w:sz w:val="20"/>
          <w:szCs w:val="20"/>
        </w:rPr>
        <w:t>t</w:t>
      </w:r>
      <w:r>
        <w:rPr>
          <w:rFonts w:ascii="Arial" w:eastAsia="Arial" w:hAnsi="Arial" w:cs="Arial"/>
          <w:w w:val="99"/>
          <w:sz w:val="20"/>
          <w:szCs w:val="20"/>
        </w:rPr>
        <w:t>h</w:t>
      </w:r>
      <w:r>
        <w:rPr>
          <w:rFonts w:ascii="Arial" w:eastAsia="Arial" w:hAnsi="Arial" w:cs="Arial"/>
          <w:spacing w:val="-1"/>
          <w:w w:val="99"/>
          <w:sz w:val="20"/>
          <w:szCs w:val="20"/>
        </w:rPr>
        <w:t>e</w:t>
      </w:r>
      <w:r>
        <w:rPr>
          <w:rFonts w:ascii="Arial" w:eastAsia="Arial" w:hAnsi="Arial" w:cs="Arial"/>
          <w:w w:val="105"/>
          <w:sz w:val="20"/>
          <w:szCs w:val="20"/>
        </w:rPr>
        <w:t>rs</w:t>
      </w:r>
    </w:p>
    <w:p w:rsidR="007A6C8F" w:rsidRDefault="007A6C8F">
      <w:pPr>
        <w:spacing w:after="0" w:line="130" w:lineRule="exact"/>
        <w:rPr>
          <w:sz w:val="13"/>
          <w:szCs w:val="13"/>
        </w:rPr>
      </w:pPr>
    </w:p>
    <w:p w:rsidR="007A6C8F" w:rsidRDefault="00E052D2">
      <w:pPr>
        <w:spacing w:after="0" w:line="375" w:lineRule="auto"/>
        <w:ind w:left="1553" w:right="59" w:hanging="360"/>
        <w:jc w:val="both"/>
        <w:rPr>
          <w:rFonts w:ascii="Arial" w:eastAsia="Arial" w:hAnsi="Arial" w:cs="Arial"/>
          <w:sz w:val="20"/>
          <w:szCs w:val="20"/>
        </w:rPr>
      </w:pPr>
      <w:r>
        <w:rPr>
          <w:rFonts w:ascii="Arial" w:eastAsia="Arial" w:hAnsi="Arial" w:cs="Arial"/>
          <w:sz w:val="20"/>
          <w:szCs w:val="20"/>
        </w:rPr>
        <w:t xml:space="preserve">a.  </w:t>
      </w:r>
      <w:r>
        <w:rPr>
          <w:rFonts w:ascii="Arial" w:eastAsia="Arial" w:hAnsi="Arial" w:cs="Arial"/>
          <w:spacing w:val="26"/>
          <w:sz w:val="20"/>
          <w:szCs w:val="20"/>
        </w:rPr>
        <w:t xml:space="preserve"> </w:t>
      </w:r>
      <w:r>
        <w:rPr>
          <w:rFonts w:ascii="Arial" w:eastAsia="Arial" w:hAnsi="Arial" w:cs="Arial"/>
          <w:sz w:val="20"/>
          <w:szCs w:val="20"/>
        </w:rPr>
        <w:t>Alco</w:t>
      </w:r>
      <w:r>
        <w:rPr>
          <w:rFonts w:ascii="Arial" w:eastAsia="Arial" w:hAnsi="Arial" w:cs="Arial"/>
          <w:spacing w:val="-1"/>
          <w:sz w:val="20"/>
          <w:szCs w:val="20"/>
        </w:rPr>
        <w:t>h</w:t>
      </w:r>
      <w:r>
        <w:rPr>
          <w:rFonts w:ascii="Arial" w:eastAsia="Arial" w:hAnsi="Arial" w:cs="Arial"/>
          <w:sz w:val="20"/>
          <w:szCs w:val="20"/>
        </w:rPr>
        <w:t>ols:</w:t>
      </w:r>
      <w:r>
        <w:rPr>
          <w:rFonts w:ascii="Arial" w:eastAsia="Arial" w:hAnsi="Arial" w:cs="Arial"/>
          <w:spacing w:val="46"/>
          <w:sz w:val="20"/>
          <w:szCs w:val="20"/>
        </w:rPr>
        <w:t xml:space="preserve"> </w:t>
      </w:r>
      <w:r>
        <w:rPr>
          <w:rFonts w:ascii="Arial" w:eastAsia="Arial" w:hAnsi="Arial" w:cs="Arial"/>
          <w:spacing w:val="-1"/>
          <w:sz w:val="20"/>
          <w:szCs w:val="20"/>
        </w:rPr>
        <w:t>(</w:t>
      </w:r>
      <w:r>
        <w:rPr>
          <w:rFonts w:ascii="Arial" w:eastAsia="Arial" w:hAnsi="Arial" w:cs="Arial"/>
          <w:sz w:val="20"/>
          <w:szCs w:val="20"/>
        </w:rPr>
        <w:t>up</w:t>
      </w:r>
      <w:r>
        <w:rPr>
          <w:rFonts w:ascii="Arial" w:eastAsia="Arial" w:hAnsi="Arial" w:cs="Arial"/>
          <w:spacing w:val="-10"/>
          <w:sz w:val="20"/>
          <w:szCs w:val="20"/>
        </w:rPr>
        <w:t xml:space="preserve"> </w:t>
      </w:r>
      <w:r>
        <w:rPr>
          <w:rFonts w:ascii="Arial" w:eastAsia="Arial" w:hAnsi="Arial" w:cs="Arial"/>
          <w:sz w:val="20"/>
          <w:szCs w:val="20"/>
        </w:rPr>
        <w:t>to</w:t>
      </w:r>
      <w:r>
        <w:rPr>
          <w:rFonts w:ascii="Arial" w:eastAsia="Arial" w:hAnsi="Arial" w:cs="Arial"/>
          <w:spacing w:val="7"/>
          <w:sz w:val="20"/>
          <w:szCs w:val="20"/>
        </w:rPr>
        <w:t xml:space="preserve"> </w:t>
      </w:r>
      <w:r>
        <w:rPr>
          <w:rFonts w:ascii="Arial" w:eastAsia="Arial" w:hAnsi="Arial" w:cs="Arial"/>
          <w:sz w:val="20"/>
          <w:szCs w:val="20"/>
        </w:rPr>
        <w:t>5</w:t>
      </w:r>
      <w:r>
        <w:rPr>
          <w:rFonts w:ascii="Arial" w:eastAsia="Arial" w:hAnsi="Arial" w:cs="Arial"/>
          <w:spacing w:val="-2"/>
          <w:sz w:val="20"/>
          <w:szCs w:val="20"/>
        </w:rPr>
        <w:t xml:space="preserve"> </w:t>
      </w:r>
      <w:r>
        <w:rPr>
          <w:rFonts w:ascii="Arial" w:eastAsia="Arial" w:hAnsi="Arial" w:cs="Arial"/>
          <w:sz w:val="20"/>
          <w:szCs w:val="20"/>
        </w:rPr>
        <w:t>Carb</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27"/>
          <w:sz w:val="20"/>
          <w:szCs w:val="20"/>
        </w:rPr>
        <w:t xml:space="preserve"> </w:t>
      </w:r>
      <w:r>
        <w:rPr>
          <w:rFonts w:ascii="Arial" w:eastAsia="Arial" w:hAnsi="Arial" w:cs="Arial"/>
          <w:sz w:val="20"/>
          <w:szCs w:val="20"/>
        </w:rPr>
        <w:t>Pre</w:t>
      </w:r>
      <w:r>
        <w:rPr>
          <w:rFonts w:ascii="Arial" w:eastAsia="Arial" w:hAnsi="Arial" w:cs="Arial"/>
          <w:spacing w:val="-1"/>
          <w:sz w:val="20"/>
          <w:szCs w:val="20"/>
        </w:rPr>
        <w:t>p</w:t>
      </w:r>
      <w:r>
        <w:rPr>
          <w:rFonts w:ascii="Arial" w:eastAsia="Arial" w:hAnsi="Arial" w:cs="Arial"/>
          <w:sz w:val="20"/>
          <w:szCs w:val="20"/>
        </w:rPr>
        <w:t>arat</w:t>
      </w:r>
      <w:r>
        <w:rPr>
          <w:rFonts w:ascii="Arial" w:eastAsia="Arial" w:hAnsi="Arial" w:cs="Arial"/>
          <w:spacing w:val="-1"/>
          <w:sz w:val="20"/>
          <w:szCs w:val="20"/>
        </w:rPr>
        <w:t>io</w:t>
      </w:r>
      <w:r>
        <w:rPr>
          <w:rFonts w:ascii="Arial" w:eastAsia="Arial" w:hAnsi="Arial" w:cs="Arial"/>
          <w:sz w:val="20"/>
          <w:szCs w:val="20"/>
        </w:rPr>
        <w:t>n:</w:t>
      </w:r>
      <w:r>
        <w:rPr>
          <w:rFonts w:ascii="Arial" w:eastAsia="Arial" w:hAnsi="Arial" w:cs="Arial"/>
          <w:spacing w:val="28"/>
          <w:sz w:val="20"/>
          <w:szCs w:val="20"/>
        </w:rPr>
        <w:t xml:space="preserve"> </w:t>
      </w:r>
      <w:r>
        <w:rPr>
          <w:rFonts w:ascii="Arial" w:eastAsia="Arial" w:hAnsi="Arial" w:cs="Arial"/>
          <w:spacing w:val="-1"/>
          <w:sz w:val="20"/>
          <w:szCs w:val="20"/>
        </w:rPr>
        <w:t>1</w:t>
      </w:r>
      <w:r>
        <w:rPr>
          <w:rFonts w:ascii="Arial" w:eastAsia="Arial" w:hAnsi="Arial" w:cs="Arial"/>
          <w:spacing w:val="1"/>
          <w:sz w:val="20"/>
          <w:szCs w:val="20"/>
        </w:rPr>
        <w:t>°</w:t>
      </w:r>
      <w:r>
        <w:rPr>
          <w:rFonts w:ascii="Arial" w:eastAsia="Arial" w:hAnsi="Arial" w:cs="Arial"/>
          <w:spacing w:val="-1"/>
          <w:sz w:val="20"/>
          <w:szCs w:val="20"/>
        </w:rPr>
        <w:t>-</w:t>
      </w:r>
      <w:r>
        <w:rPr>
          <w:rFonts w:ascii="Arial" w:eastAsia="Arial" w:hAnsi="Arial" w:cs="Arial"/>
          <w:sz w:val="20"/>
          <w:szCs w:val="20"/>
        </w:rPr>
        <w:t>,</w:t>
      </w:r>
      <w:r>
        <w:rPr>
          <w:rFonts w:ascii="Arial" w:eastAsia="Arial" w:hAnsi="Arial" w:cs="Arial"/>
          <w:spacing w:val="18"/>
          <w:sz w:val="20"/>
          <w:szCs w:val="20"/>
        </w:rPr>
        <w:t xml:space="preserve"> </w:t>
      </w:r>
      <w:r>
        <w:rPr>
          <w:rFonts w:ascii="Arial" w:eastAsia="Arial" w:hAnsi="Arial" w:cs="Arial"/>
          <w:spacing w:val="-1"/>
          <w:sz w:val="20"/>
          <w:szCs w:val="20"/>
        </w:rPr>
        <w:t>2</w:t>
      </w:r>
      <w:r>
        <w:rPr>
          <w:rFonts w:ascii="Arial" w:eastAsia="Arial" w:hAnsi="Arial" w:cs="Arial"/>
          <w:spacing w:val="1"/>
          <w:sz w:val="20"/>
          <w:szCs w:val="20"/>
        </w:rPr>
        <w:t>°</w:t>
      </w:r>
      <w:r>
        <w:rPr>
          <w:rFonts w:ascii="Arial" w:eastAsia="Arial" w:hAnsi="Arial" w:cs="Arial"/>
          <w:sz w:val="20"/>
          <w:szCs w:val="20"/>
        </w:rPr>
        <w:t>-</w:t>
      </w:r>
      <w:r>
        <w:rPr>
          <w:rFonts w:ascii="Arial" w:eastAsia="Arial" w:hAnsi="Arial" w:cs="Arial"/>
          <w:spacing w:val="12"/>
          <w:sz w:val="20"/>
          <w:szCs w:val="20"/>
        </w:rPr>
        <w:t xml:space="preserve"> </w:t>
      </w:r>
      <w:r>
        <w:rPr>
          <w:rFonts w:ascii="Arial" w:eastAsia="Arial" w:hAnsi="Arial" w:cs="Arial"/>
          <w:spacing w:val="-1"/>
          <w:sz w:val="20"/>
          <w:szCs w:val="20"/>
        </w:rPr>
        <w:t>an</w:t>
      </w:r>
      <w:r>
        <w:rPr>
          <w:rFonts w:ascii="Arial" w:eastAsia="Arial" w:hAnsi="Arial" w:cs="Arial"/>
          <w:sz w:val="20"/>
          <w:szCs w:val="20"/>
        </w:rPr>
        <w:t>d</w:t>
      </w:r>
      <w:r>
        <w:rPr>
          <w:rFonts w:ascii="Arial" w:eastAsia="Arial" w:hAnsi="Arial" w:cs="Arial"/>
          <w:spacing w:val="-15"/>
          <w:sz w:val="20"/>
          <w:szCs w:val="20"/>
        </w:rPr>
        <w:t xml:space="preserve"> </w:t>
      </w:r>
      <w:r>
        <w:rPr>
          <w:rFonts w:ascii="Arial" w:eastAsia="Arial" w:hAnsi="Arial" w:cs="Arial"/>
          <w:sz w:val="20"/>
          <w:szCs w:val="20"/>
        </w:rPr>
        <w:t>3°-</w:t>
      </w:r>
      <w:r>
        <w:rPr>
          <w:rFonts w:ascii="Arial" w:eastAsia="Arial" w:hAnsi="Arial" w:cs="Arial"/>
          <w:spacing w:val="11"/>
          <w:sz w:val="20"/>
          <w:szCs w:val="20"/>
        </w:rPr>
        <w:t xml:space="preserve"> </w:t>
      </w:r>
      <w:r>
        <w:rPr>
          <w:rFonts w:ascii="Arial" w:eastAsia="Arial" w:hAnsi="Arial" w:cs="Arial"/>
          <w:sz w:val="20"/>
          <w:szCs w:val="20"/>
        </w:rPr>
        <w:t>al</w:t>
      </w:r>
      <w:r>
        <w:rPr>
          <w:rFonts w:ascii="Arial" w:eastAsia="Arial" w:hAnsi="Arial" w:cs="Arial"/>
          <w:spacing w:val="-1"/>
          <w:sz w:val="20"/>
          <w:szCs w:val="20"/>
        </w:rPr>
        <w:t>co</w:t>
      </w:r>
      <w:r>
        <w:rPr>
          <w:rFonts w:ascii="Arial" w:eastAsia="Arial" w:hAnsi="Arial" w:cs="Arial"/>
          <w:sz w:val="20"/>
          <w:szCs w:val="20"/>
        </w:rPr>
        <w:t>h</w:t>
      </w:r>
      <w:r>
        <w:rPr>
          <w:rFonts w:ascii="Arial" w:eastAsia="Arial" w:hAnsi="Arial" w:cs="Arial"/>
          <w:spacing w:val="1"/>
          <w:sz w:val="20"/>
          <w:szCs w:val="20"/>
        </w:rPr>
        <w:t>o</w:t>
      </w:r>
      <w:r>
        <w:rPr>
          <w:rFonts w:ascii="Arial" w:eastAsia="Arial" w:hAnsi="Arial" w:cs="Arial"/>
          <w:spacing w:val="-1"/>
          <w:sz w:val="20"/>
          <w:szCs w:val="20"/>
        </w:rPr>
        <w:t>ls</w:t>
      </w:r>
      <w:r>
        <w:rPr>
          <w:rFonts w:ascii="Arial" w:eastAsia="Arial" w:hAnsi="Arial" w:cs="Arial"/>
          <w:sz w:val="20"/>
          <w:szCs w:val="20"/>
        </w:rPr>
        <w:t>:</w:t>
      </w:r>
      <w:r>
        <w:rPr>
          <w:rFonts w:ascii="Arial" w:eastAsia="Arial" w:hAnsi="Arial" w:cs="Arial"/>
          <w:spacing w:val="-3"/>
          <w:sz w:val="20"/>
          <w:szCs w:val="20"/>
        </w:rPr>
        <w:t xml:space="preserve"> </w:t>
      </w:r>
      <w:r>
        <w:rPr>
          <w:rFonts w:ascii="Arial" w:eastAsia="Arial" w:hAnsi="Arial" w:cs="Arial"/>
          <w:sz w:val="20"/>
          <w:szCs w:val="20"/>
        </w:rPr>
        <w:t>using</w:t>
      </w:r>
      <w:r>
        <w:rPr>
          <w:rFonts w:ascii="Arial" w:eastAsia="Arial" w:hAnsi="Arial" w:cs="Arial"/>
          <w:spacing w:val="-8"/>
          <w:sz w:val="20"/>
          <w:szCs w:val="20"/>
        </w:rPr>
        <w:t xml:space="preserve"> </w:t>
      </w:r>
      <w:r>
        <w:rPr>
          <w:rFonts w:ascii="Arial" w:eastAsia="Arial" w:hAnsi="Arial" w:cs="Arial"/>
          <w:spacing w:val="-1"/>
          <w:w w:val="84"/>
          <w:sz w:val="20"/>
          <w:szCs w:val="20"/>
        </w:rPr>
        <w:t>G</w:t>
      </w:r>
      <w:r>
        <w:rPr>
          <w:rFonts w:ascii="Arial" w:eastAsia="Arial" w:hAnsi="Arial" w:cs="Arial"/>
          <w:w w:val="104"/>
          <w:sz w:val="20"/>
          <w:szCs w:val="20"/>
        </w:rPr>
        <w:t>rign</w:t>
      </w:r>
      <w:r>
        <w:rPr>
          <w:rFonts w:ascii="Arial" w:eastAsia="Arial" w:hAnsi="Arial" w:cs="Arial"/>
          <w:spacing w:val="-2"/>
          <w:w w:val="104"/>
          <w:sz w:val="20"/>
          <w:szCs w:val="20"/>
        </w:rPr>
        <w:t>a</w:t>
      </w:r>
      <w:r>
        <w:rPr>
          <w:rFonts w:ascii="Arial" w:eastAsia="Arial" w:hAnsi="Arial" w:cs="Arial"/>
          <w:spacing w:val="1"/>
          <w:w w:val="122"/>
          <w:sz w:val="20"/>
          <w:szCs w:val="20"/>
        </w:rPr>
        <w:t>r</w:t>
      </w:r>
      <w:r>
        <w:rPr>
          <w:rFonts w:ascii="Arial" w:eastAsia="Arial" w:hAnsi="Arial" w:cs="Arial"/>
          <w:sz w:val="20"/>
          <w:szCs w:val="20"/>
        </w:rPr>
        <w:t>d rea</w:t>
      </w:r>
      <w:r>
        <w:rPr>
          <w:rFonts w:ascii="Arial" w:eastAsia="Arial" w:hAnsi="Arial" w:cs="Arial"/>
          <w:spacing w:val="-1"/>
          <w:sz w:val="20"/>
          <w:szCs w:val="20"/>
        </w:rPr>
        <w:t>g</w:t>
      </w:r>
      <w:r>
        <w:rPr>
          <w:rFonts w:ascii="Arial" w:eastAsia="Arial" w:hAnsi="Arial" w:cs="Arial"/>
          <w:sz w:val="20"/>
          <w:szCs w:val="20"/>
        </w:rPr>
        <w:t>ent,</w:t>
      </w:r>
      <w:r>
        <w:rPr>
          <w:rFonts w:ascii="Arial" w:eastAsia="Arial" w:hAnsi="Arial" w:cs="Arial"/>
          <w:spacing w:val="41"/>
          <w:sz w:val="20"/>
          <w:szCs w:val="20"/>
        </w:rPr>
        <w:t xml:space="preserve"> </w:t>
      </w:r>
      <w:r>
        <w:rPr>
          <w:rFonts w:ascii="Arial" w:eastAsia="Arial" w:hAnsi="Arial" w:cs="Arial"/>
          <w:sz w:val="20"/>
          <w:szCs w:val="20"/>
        </w:rPr>
        <w:t>re</w:t>
      </w:r>
      <w:r>
        <w:rPr>
          <w:rFonts w:ascii="Arial" w:eastAsia="Arial" w:hAnsi="Arial" w:cs="Arial"/>
          <w:spacing w:val="-1"/>
          <w:sz w:val="20"/>
          <w:szCs w:val="20"/>
        </w:rPr>
        <w:t>d</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51"/>
          <w:sz w:val="20"/>
          <w:szCs w:val="20"/>
        </w:rPr>
        <w:t xml:space="preserve"> </w:t>
      </w:r>
      <w:r>
        <w:rPr>
          <w:rFonts w:ascii="Arial" w:eastAsia="Arial" w:hAnsi="Arial" w:cs="Arial"/>
          <w:sz w:val="20"/>
          <w:szCs w:val="20"/>
        </w:rPr>
        <w:t>of</w:t>
      </w:r>
      <w:r>
        <w:rPr>
          <w:rFonts w:ascii="Arial" w:eastAsia="Arial" w:hAnsi="Arial" w:cs="Arial"/>
          <w:spacing w:val="27"/>
          <w:sz w:val="20"/>
          <w:szCs w:val="20"/>
        </w:rPr>
        <w:t xml:space="preserve"> </w:t>
      </w:r>
      <w:r>
        <w:rPr>
          <w:rFonts w:ascii="Arial" w:eastAsia="Arial" w:hAnsi="Arial" w:cs="Arial"/>
          <w:sz w:val="20"/>
          <w:szCs w:val="20"/>
        </w:rPr>
        <w:t>aldehydes,</w:t>
      </w:r>
      <w:r>
        <w:rPr>
          <w:rFonts w:ascii="Arial" w:eastAsia="Arial" w:hAnsi="Arial" w:cs="Arial"/>
          <w:spacing w:val="10"/>
          <w:sz w:val="20"/>
          <w:szCs w:val="20"/>
        </w:rPr>
        <w:t xml:space="preserve"> </w:t>
      </w:r>
      <w:r>
        <w:rPr>
          <w:rFonts w:ascii="Arial" w:eastAsia="Arial" w:hAnsi="Arial" w:cs="Arial"/>
          <w:sz w:val="20"/>
          <w:szCs w:val="20"/>
        </w:rPr>
        <w:t>k</w:t>
      </w:r>
      <w:r>
        <w:rPr>
          <w:rFonts w:ascii="Arial" w:eastAsia="Arial" w:hAnsi="Arial" w:cs="Arial"/>
          <w:spacing w:val="-1"/>
          <w:sz w:val="20"/>
          <w:szCs w:val="20"/>
        </w:rPr>
        <w:t>e</w:t>
      </w:r>
      <w:r>
        <w:rPr>
          <w:rFonts w:ascii="Arial" w:eastAsia="Arial" w:hAnsi="Arial" w:cs="Arial"/>
          <w:sz w:val="20"/>
          <w:szCs w:val="20"/>
        </w:rPr>
        <w:t>t</w:t>
      </w:r>
      <w:r>
        <w:rPr>
          <w:rFonts w:ascii="Arial" w:eastAsia="Arial" w:hAnsi="Arial" w:cs="Arial"/>
          <w:spacing w:val="-1"/>
          <w:sz w:val="20"/>
          <w:szCs w:val="20"/>
        </w:rPr>
        <w:t>o</w:t>
      </w:r>
      <w:r>
        <w:rPr>
          <w:rFonts w:ascii="Arial" w:eastAsia="Arial" w:hAnsi="Arial" w:cs="Arial"/>
          <w:sz w:val="20"/>
          <w:szCs w:val="20"/>
        </w:rPr>
        <w:t>nes,</w:t>
      </w:r>
      <w:r>
        <w:rPr>
          <w:rFonts w:ascii="Arial" w:eastAsia="Arial" w:hAnsi="Arial" w:cs="Arial"/>
          <w:spacing w:val="24"/>
          <w:sz w:val="20"/>
          <w:szCs w:val="20"/>
        </w:rPr>
        <w:t xml:space="preserve"> </w:t>
      </w:r>
      <w:r>
        <w:rPr>
          <w:rFonts w:ascii="Arial" w:eastAsia="Arial" w:hAnsi="Arial" w:cs="Arial"/>
          <w:sz w:val="20"/>
          <w:szCs w:val="20"/>
        </w:rPr>
        <w:t>carbo</w:t>
      </w:r>
      <w:r>
        <w:rPr>
          <w:rFonts w:ascii="Arial" w:eastAsia="Arial" w:hAnsi="Arial" w:cs="Arial"/>
          <w:spacing w:val="-1"/>
          <w:sz w:val="20"/>
          <w:szCs w:val="20"/>
        </w:rPr>
        <w:t>x</w:t>
      </w:r>
      <w:r>
        <w:rPr>
          <w:rFonts w:ascii="Arial" w:eastAsia="Arial" w:hAnsi="Arial" w:cs="Arial"/>
          <w:sz w:val="20"/>
          <w:szCs w:val="20"/>
        </w:rPr>
        <w:t>y</w:t>
      </w:r>
      <w:r>
        <w:rPr>
          <w:rFonts w:ascii="Arial" w:eastAsia="Arial" w:hAnsi="Arial" w:cs="Arial"/>
          <w:spacing w:val="-1"/>
          <w:sz w:val="20"/>
          <w:szCs w:val="20"/>
        </w:rPr>
        <w:t>l</w:t>
      </w:r>
      <w:r>
        <w:rPr>
          <w:rFonts w:ascii="Arial" w:eastAsia="Arial" w:hAnsi="Arial" w:cs="Arial"/>
          <w:sz w:val="20"/>
          <w:szCs w:val="20"/>
        </w:rPr>
        <w:t>ic</w:t>
      </w:r>
      <w:r>
        <w:rPr>
          <w:rFonts w:ascii="Arial" w:eastAsia="Arial" w:hAnsi="Arial" w:cs="Arial"/>
          <w:spacing w:val="40"/>
          <w:sz w:val="20"/>
          <w:szCs w:val="20"/>
        </w:rPr>
        <w:t xml:space="preserve"> </w:t>
      </w:r>
      <w:r>
        <w:rPr>
          <w:rFonts w:ascii="Arial" w:eastAsia="Arial" w:hAnsi="Arial" w:cs="Arial"/>
          <w:sz w:val="20"/>
          <w:szCs w:val="20"/>
        </w:rPr>
        <w:t>acid</w:t>
      </w:r>
      <w:r>
        <w:rPr>
          <w:rFonts w:ascii="Arial" w:eastAsia="Arial" w:hAnsi="Arial" w:cs="Arial"/>
          <w:spacing w:val="10"/>
          <w:sz w:val="20"/>
          <w:szCs w:val="20"/>
        </w:rPr>
        <w:t xml:space="preserve"> </w:t>
      </w:r>
      <w:r>
        <w:rPr>
          <w:rFonts w:ascii="Arial" w:eastAsia="Arial" w:hAnsi="Arial" w:cs="Arial"/>
          <w:sz w:val="20"/>
          <w:szCs w:val="20"/>
        </w:rPr>
        <w:t>and</w:t>
      </w:r>
      <w:r>
        <w:rPr>
          <w:rFonts w:ascii="Arial" w:eastAsia="Arial" w:hAnsi="Arial" w:cs="Arial"/>
          <w:spacing w:val="10"/>
          <w:sz w:val="20"/>
          <w:szCs w:val="20"/>
        </w:rPr>
        <w:t xml:space="preserve"> </w:t>
      </w:r>
      <w:r>
        <w:rPr>
          <w:rFonts w:ascii="Arial" w:eastAsia="Arial" w:hAnsi="Arial" w:cs="Arial"/>
          <w:spacing w:val="1"/>
          <w:sz w:val="20"/>
          <w:szCs w:val="20"/>
        </w:rPr>
        <w:t>e</w:t>
      </w:r>
      <w:r>
        <w:rPr>
          <w:rFonts w:ascii="Arial" w:eastAsia="Arial" w:hAnsi="Arial" w:cs="Arial"/>
          <w:sz w:val="20"/>
          <w:szCs w:val="20"/>
        </w:rPr>
        <w:t>sters;</w:t>
      </w:r>
      <w:r>
        <w:rPr>
          <w:rFonts w:ascii="Arial" w:eastAsia="Arial" w:hAnsi="Arial" w:cs="Arial"/>
          <w:spacing w:val="31"/>
          <w:sz w:val="20"/>
          <w:szCs w:val="20"/>
        </w:rPr>
        <w:t xml:space="preserve"> </w:t>
      </w:r>
      <w:r>
        <w:rPr>
          <w:rFonts w:ascii="Arial" w:eastAsia="Arial" w:hAnsi="Arial" w:cs="Arial"/>
          <w:w w:val="95"/>
          <w:sz w:val="20"/>
          <w:szCs w:val="20"/>
        </w:rPr>
        <w:t>Rea</w:t>
      </w:r>
      <w:r>
        <w:rPr>
          <w:rFonts w:ascii="Arial" w:eastAsia="Arial" w:hAnsi="Arial" w:cs="Arial"/>
          <w:spacing w:val="1"/>
          <w:w w:val="95"/>
          <w:sz w:val="20"/>
          <w:szCs w:val="20"/>
        </w:rPr>
        <w:t>c</w:t>
      </w:r>
      <w:r>
        <w:rPr>
          <w:rFonts w:ascii="Arial" w:eastAsia="Arial" w:hAnsi="Arial" w:cs="Arial"/>
          <w:spacing w:val="-1"/>
          <w:w w:val="134"/>
          <w:sz w:val="20"/>
          <w:szCs w:val="20"/>
        </w:rPr>
        <w:t>t</w:t>
      </w:r>
      <w:r>
        <w:rPr>
          <w:rFonts w:ascii="Arial" w:eastAsia="Arial" w:hAnsi="Arial" w:cs="Arial"/>
          <w:spacing w:val="-1"/>
          <w:w w:val="113"/>
          <w:sz w:val="20"/>
          <w:szCs w:val="20"/>
        </w:rPr>
        <w:t>i</w:t>
      </w:r>
      <w:r>
        <w:rPr>
          <w:rFonts w:ascii="Arial" w:eastAsia="Arial" w:hAnsi="Arial" w:cs="Arial"/>
          <w:w w:val="101"/>
          <w:sz w:val="20"/>
          <w:szCs w:val="20"/>
        </w:rPr>
        <w:t xml:space="preserve">ons: </w:t>
      </w:r>
      <w:r>
        <w:rPr>
          <w:rFonts w:ascii="Arial" w:eastAsia="Arial" w:hAnsi="Arial" w:cs="Arial"/>
          <w:sz w:val="20"/>
          <w:szCs w:val="20"/>
        </w:rPr>
        <w:t>With</w:t>
      </w:r>
      <w:r>
        <w:rPr>
          <w:rFonts w:ascii="Arial" w:eastAsia="Arial" w:hAnsi="Arial" w:cs="Arial"/>
          <w:spacing w:val="22"/>
          <w:sz w:val="20"/>
          <w:szCs w:val="20"/>
        </w:rPr>
        <w:t xml:space="preserve"> </w:t>
      </w:r>
      <w:r>
        <w:rPr>
          <w:rFonts w:ascii="Arial" w:eastAsia="Arial" w:hAnsi="Arial" w:cs="Arial"/>
          <w:spacing w:val="-1"/>
          <w:sz w:val="20"/>
          <w:szCs w:val="20"/>
        </w:rPr>
        <w:t>s</w:t>
      </w:r>
      <w:r>
        <w:rPr>
          <w:rFonts w:ascii="Arial" w:eastAsia="Arial" w:hAnsi="Arial" w:cs="Arial"/>
          <w:sz w:val="20"/>
          <w:szCs w:val="20"/>
        </w:rPr>
        <w:t>odiu</w:t>
      </w:r>
      <w:r>
        <w:rPr>
          <w:rFonts w:ascii="Arial" w:eastAsia="Arial" w:hAnsi="Arial" w:cs="Arial"/>
          <w:spacing w:val="-1"/>
          <w:sz w:val="20"/>
          <w:szCs w:val="20"/>
        </w:rPr>
        <w:t>m</w:t>
      </w:r>
      <w:r>
        <w:rPr>
          <w:rFonts w:ascii="Arial" w:eastAsia="Arial" w:hAnsi="Arial" w:cs="Arial"/>
          <w:sz w:val="20"/>
          <w:szCs w:val="20"/>
        </w:rPr>
        <w:t>,</w:t>
      </w:r>
      <w:r>
        <w:rPr>
          <w:rFonts w:ascii="Arial" w:eastAsia="Arial" w:hAnsi="Arial" w:cs="Arial"/>
          <w:spacing w:val="24"/>
          <w:sz w:val="20"/>
          <w:szCs w:val="20"/>
        </w:rPr>
        <w:t xml:space="preserve"> </w:t>
      </w:r>
      <w:r>
        <w:rPr>
          <w:rFonts w:ascii="Arial" w:eastAsia="Arial" w:hAnsi="Arial" w:cs="Arial"/>
          <w:sz w:val="20"/>
          <w:szCs w:val="20"/>
        </w:rPr>
        <w:t>HX (</w:t>
      </w:r>
      <w:r>
        <w:rPr>
          <w:rFonts w:ascii="Arial" w:eastAsia="Arial" w:hAnsi="Arial" w:cs="Arial"/>
          <w:spacing w:val="-1"/>
          <w:sz w:val="20"/>
          <w:szCs w:val="20"/>
        </w:rPr>
        <w:t>L</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as</w:t>
      </w:r>
      <w:r>
        <w:rPr>
          <w:rFonts w:ascii="Arial" w:eastAsia="Arial" w:hAnsi="Arial" w:cs="Arial"/>
          <w:spacing w:val="8"/>
          <w:sz w:val="20"/>
          <w:szCs w:val="20"/>
        </w:rPr>
        <w:t xml:space="preserve"> </w:t>
      </w:r>
      <w:r>
        <w:rPr>
          <w:rFonts w:ascii="Arial" w:eastAsia="Arial" w:hAnsi="Arial" w:cs="Arial"/>
          <w:sz w:val="20"/>
          <w:szCs w:val="20"/>
        </w:rPr>
        <w:t>test</w:t>
      </w:r>
      <w:r>
        <w:rPr>
          <w:rFonts w:ascii="Arial" w:eastAsia="Arial" w:hAnsi="Arial" w:cs="Arial"/>
          <w:spacing w:val="-1"/>
          <w:sz w:val="20"/>
          <w:szCs w:val="20"/>
        </w:rPr>
        <w:t>)</w:t>
      </w:r>
      <w:r>
        <w:rPr>
          <w:rFonts w:ascii="Arial" w:eastAsia="Arial" w:hAnsi="Arial" w:cs="Arial"/>
          <w:sz w:val="20"/>
          <w:szCs w:val="20"/>
        </w:rPr>
        <w:t>,</w:t>
      </w:r>
      <w:r>
        <w:rPr>
          <w:rFonts w:ascii="Arial" w:eastAsia="Arial" w:hAnsi="Arial" w:cs="Arial"/>
          <w:spacing w:val="51"/>
          <w:sz w:val="20"/>
          <w:szCs w:val="20"/>
        </w:rPr>
        <w:t xml:space="preserve"> </w:t>
      </w:r>
      <w:r>
        <w:rPr>
          <w:rFonts w:ascii="Arial" w:eastAsia="Arial" w:hAnsi="Arial" w:cs="Arial"/>
          <w:sz w:val="20"/>
          <w:szCs w:val="20"/>
        </w:rPr>
        <w:t>oxid</w:t>
      </w:r>
      <w:r>
        <w:rPr>
          <w:rFonts w:ascii="Arial" w:eastAsia="Arial" w:hAnsi="Arial" w:cs="Arial"/>
          <w:spacing w:val="-1"/>
          <w:sz w:val="20"/>
          <w:szCs w:val="20"/>
        </w:rPr>
        <w:t>a</w:t>
      </w:r>
      <w:r>
        <w:rPr>
          <w:rFonts w:ascii="Arial" w:eastAsia="Arial" w:hAnsi="Arial" w:cs="Arial"/>
          <w:sz w:val="20"/>
          <w:szCs w:val="20"/>
        </w:rPr>
        <w:t>tion</w:t>
      </w:r>
      <w:r>
        <w:rPr>
          <w:rFonts w:ascii="Arial" w:eastAsia="Arial" w:hAnsi="Arial" w:cs="Arial"/>
          <w:spacing w:val="48"/>
          <w:sz w:val="20"/>
          <w:szCs w:val="20"/>
        </w:rPr>
        <w:t xml:space="preserve"> </w:t>
      </w:r>
      <w:r>
        <w:rPr>
          <w:rFonts w:ascii="Arial" w:eastAsia="Arial" w:hAnsi="Arial" w:cs="Arial"/>
          <w:sz w:val="20"/>
          <w:szCs w:val="20"/>
        </w:rPr>
        <w:t>(alka</w:t>
      </w:r>
      <w:r>
        <w:rPr>
          <w:rFonts w:ascii="Arial" w:eastAsia="Arial" w:hAnsi="Arial" w:cs="Arial"/>
          <w:spacing w:val="-2"/>
          <w:sz w:val="20"/>
          <w:szCs w:val="20"/>
        </w:rPr>
        <w:t>l</w:t>
      </w:r>
      <w:r>
        <w:rPr>
          <w:rFonts w:ascii="Arial" w:eastAsia="Arial" w:hAnsi="Arial" w:cs="Arial"/>
          <w:sz w:val="20"/>
          <w:szCs w:val="20"/>
        </w:rPr>
        <w:t>ine</w:t>
      </w:r>
      <w:r>
        <w:rPr>
          <w:rFonts w:ascii="Arial" w:eastAsia="Arial" w:hAnsi="Arial" w:cs="Arial"/>
          <w:spacing w:val="27"/>
          <w:sz w:val="20"/>
          <w:szCs w:val="20"/>
        </w:rPr>
        <w:t xml:space="preserve"> </w:t>
      </w:r>
      <w:r>
        <w:rPr>
          <w:rFonts w:ascii="Arial" w:eastAsia="Arial" w:hAnsi="Arial" w:cs="Arial"/>
          <w:sz w:val="20"/>
          <w:szCs w:val="20"/>
        </w:rPr>
        <w:t>KMn</w:t>
      </w:r>
      <w:r>
        <w:rPr>
          <w:rFonts w:ascii="Arial" w:eastAsia="Arial" w:hAnsi="Arial" w:cs="Arial"/>
          <w:spacing w:val="-1"/>
          <w:sz w:val="20"/>
          <w:szCs w:val="20"/>
        </w:rPr>
        <w:t>O</w:t>
      </w:r>
      <w:r>
        <w:rPr>
          <w:rFonts w:ascii="Arial" w:eastAsia="Arial" w:hAnsi="Arial" w:cs="Arial"/>
          <w:sz w:val="20"/>
          <w:szCs w:val="20"/>
        </w:rPr>
        <w:t>4,</w:t>
      </w:r>
      <w:r>
        <w:rPr>
          <w:rFonts w:ascii="Arial" w:eastAsia="Arial" w:hAnsi="Arial" w:cs="Arial"/>
          <w:spacing w:val="4"/>
          <w:sz w:val="20"/>
          <w:szCs w:val="20"/>
        </w:rPr>
        <w:t xml:space="preserve"> </w:t>
      </w:r>
      <w:r>
        <w:rPr>
          <w:rFonts w:ascii="Arial" w:eastAsia="Arial" w:hAnsi="Arial" w:cs="Arial"/>
          <w:spacing w:val="-1"/>
          <w:sz w:val="20"/>
          <w:szCs w:val="20"/>
        </w:rPr>
        <w:t>a</w:t>
      </w:r>
      <w:r>
        <w:rPr>
          <w:rFonts w:ascii="Arial" w:eastAsia="Arial" w:hAnsi="Arial" w:cs="Arial"/>
          <w:sz w:val="20"/>
          <w:szCs w:val="20"/>
        </w:rPr>
        <w:t>c</w:t>
      </w:r>
      <w:r>
        <w:rPr>
          <w:rFonts w:ascii="Arial" w:eastAsia="Arial" w:hAnsi="Arial" w:cs="Arial"/>
          <w:spacing w:val="-1"/>
          <w:sz w:val="20"/>
          <w:szCs w:val="20"/>
        </w:rPr>
        <w:t>i</w:t>
      </w:r>
      <w:r>
        <w:rPr>
          <w:rFonts w:ascii="Arial" w:eastAsia="Arial" w:hAnsi="Arial" w:cs="Arial"/>
          <w:sz w:val="20"/>
          <w:szCs w:val="20"/>
        </w:rPr>
        <w:t>dic</w:t>
      </w:r>
      <w:r>
        <w:rPr>
          <w:rFonts w:ascii="Arial" w:eastAsia="Arial" w:hAnsi="Arial" w:cs="Arial"/>
          <w:spacing w:val="19"/>
          <w:sz w:val="20"/>
          <w:szCs w:val="20"/>
        </w:rPr>
        <w:t xml:space="preserve"> </w:t>
      </w:r>
      <w:r>
        <w:rPr>
          <w:rFonts w:ascii="Arial" w:eastAsia="Arial" w:hAnsi="Arial" w:cs="Arial"/>
          <w:w w:val="105"/>
          <w:sz w:val="20"/>
          <w:szCs w:val="20"/>
        </w:rPr>
        <w:t>dich</w:t>
      </w:r>
      <w:r>
        <w:rPr>
          <w:rFonts w:ascii="Arial" w:eastAsia="Arial" w:hAnsi="Arial" w:cs="Arial"/>
          <w:spacing w:val="-1"/>
          <w:w w:val="105"/>
          <w:sz w:val="20"/>
          <w:szCs w:val="20"/>
        </w:rPr>
        <w:t>r</w:t>
      </w:r>
      <w:r>
        <w:rPr>
          <w:rFonts w:ascii="Arial" w:eastAsia="Arial" w:hAnsi="Arial" w:cs="Arial"/>
          <w:spacing w:val="-1"/>
          <w:w w:val="101"/>
          <w:sz w:val="20"/>
          <w:szCs w:val="20"/>
        </w:rPr>
        <w:t>o</w:t>
      </w:r>
      <w:r>
        <w:rPr>
          <w:rFonts w:ascii="Arial" w:eastAsia="Arial" w:hAnsi="Arial" w:cs="Arial"/>
          <w:sz w:val="20"/>
          <w:szCs w:val="20"/>
        </w:rPr>
        <w:t>m</w:t>
      </w:r>
      <w:r>
        <w:rPr>
          <w:rFonts w:ascii="Arial" w:eastAsia="Arial" w:hAnsi="Arial" w:cs="Arial"/>
          <w:spacing w:val="-1"/>
          <w:sz w:val="20"/>
          <w:szCs w:val="20"/>
        </w:rPr>
        <w:t>a</w:t>
      </w:r>
      <w:r>
        <w:rPr>
          <w:rFonts w:ascii="Arial" w:eastAsia="Arial" w:hAnsi="Arial" w:cs="Arial"/>
          <w:w w:val="110"/>
          <w:sz w:val="20"/>
          <w:szCs w:val="20"/>
        </w:rPr>
        <w:t xml:space="preserve">te,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pacing w:val="-1"/>
          <w:sz w:val="20"/>
          <w:szCs w:val="20"/>
        </w:rPr>
        <w:t>n</w:t>
      </w:r>
      <w:r>
        <w:rPr>
          <w:rFonts w:ascii="Arial" w:eastAsia="Arial" w:hAnsi="Arial" w:cs="Arial"/>
          <w:sz w:val="20"/>
          <w:szCs w:val="20"/>
        </w:rPr>
        <w:t xml:space="preserve">centrated </w:t>
      </w:r>
      <w:r>
        <w:rPr>
          <w:rFonts w:ascii="Arial" w:eastAsia="Arial" w:hAnsi="Arial" w:cs="Arial"/>
          <w:spacing w:val="34"/>
          <w:sz w:val="20"/>
          <w:szCs w:val="20"/>
        </w:rPr>
        <w:t xml:space="preserve"> </w:t>
      </w:r>
      <w:r>
        <w:rPr>
          <w:rFonts w:ascii="Arial" w:eastAsia="Arial" w:hAnsi="Arial" w:cs="Arial"/>
          <w:sz w:val="20"/>
          <w:szCs w:val="20"/>
        </w:rPr>
        <w:t>HNO</w:t>
      </w:r>
      <w:r>
        <w:rPr>
          <w:rFonts w:ascii="Arial" w:eastAsia="Arial" w:hAnsi="Arial" w:cs="Arial"/>
          <w:spacing w:val="1"/>
          <w:sz w:val="20"/>
          <w:szCs w:val="20"/>
        </w:rPr>
        <w:t>3</w:t>
      </w:r>
      <w:r>
        <w:rPr>
          <w:rFonts w:ascii="Arial" w:eastAsia="Arial" w:hAnsi="Arial" w:cs="Arial"/>
          <w:spacing w:val="-1"/>
          <w:sz w:val="20"/>
          <w:szCs w:val="20"/>
        </w:rPr>
        <w:t>)</w:t>
      </w:r>
      <w:r>
        <w:rPr>
          <w:rFonts w:ascii="Arial" w:eastAsia="Arial" w:hAnsi="Arial" w:cs="Arial"/>
          <w:sz w:val="20"/>
          <w:szCs w:val="20"/>
        </w:rPr>
        <w:t>;</w:t>
      </w:r>
      <w:r>
        <w:rPr>
          <w:rFonts w:ascii="Arial" w:eastAsia="Arial" w:hAnsi="Arial" w:cs="Arial"/>
          <w:spacing w:val="-12"/>
          <w:sz w:val="20"/>
          <w:szCs w:val="20"/>
        </w:rPr>
        <w:t xml:space="preserve"> </w:t>
      </w:r>
      <w:r>
        <w:rPr>
          <w:rFonts w:ascii="Arial" w:eastAsia="Arial" w:hAnsi="Arial" w:cs="Arial"/>
          <w:sz w:val="20"/>
          <w:szCs w:val="20"/>
        </w:rPr>
        <w:t>Op</w:t>
      </w:r>
      <w:r>
        <w:rPr>
          <w:rFonts w:ascii="Arial" w:eastAsia="Arial" w:hAnsi="Arial" w:cs="Arial"/>
          <w:spacing w:val="-1"/>
          <w:sz w:val="20"/>
          <w:szCs w:val="20"/>
        </w:rPr>
        <w:t>p</w:t>
      </w:r>
      <w:r>
        <w:rPr>
          <w:rFonts w:ascii="Arial" w:eastAsia="Arial" w:hAnsi="Arial" w:cs="Arial"/>
          <w:sz w:val="20"/>
          <w:szCs w:val="20"/>
        </w:rPr>
        <w:t>enauer</w:t>
      </w:r>
      <w:r>
        <w:rPr>
          <w:rFonts w:ascii="Arial" w:eastAsia="Arial" w:hAnsi="Arial" w:cs="Arial"/>
          <w:spacing w:val="-13"/>
          <w:sz w:val="20"/>
          <w:szCs w:val="20"/>
        </w:rPr>
        <w:t xml:space="preserve"> </w:t>
      </w:r>
      <w:r>
        <w:rPr>
          <w:rFonts w:ascii="Arial" w:eastAsia="Arial" w:hAnsi="Arial" w:cs="Arial"/>
          <w:w w:val="101"/>
          <w:sz w:val="20"/>
          <w:szCs w:val="20"/>
        </w:rPr>
        <w:t>o</w:t>
      </w:r>
      <w:r>
        <w:rPr>
          <w:rFonts w:ascii="Arial" w:eastAsia="Arial" w:hAnsi="Arial" w:cs="Arial"/>
          <w:spacing w:val="-1"/>
          <w:w w:val="101"/>
          <w:sz w:val="20"/>
          <w:szCs w:val="20"/>
        </w:rPr>
        <w:t>x</w:t>
      </w:r>
      <w:r>
        <w:rPr>
          <w:rFonts w:ascii="Arial" w:eastAsia="Arial" w:hAnsi="Arial" w:cs="Arial"/>
          <w:w w:val="101"/>
          <w:sz w:val="20"/>
          <w:szCs w:val="20"/>
        </w:rPr>
        <w:t>id</w:t>
      </w:r>
      <w:r>
        <w:rPr>
          <w:rFonts w:ascii="Arial" w:eastAsia="Arial" w:hAnsi="Arial" w:cs="Arial"/>
          <w:spacing w:val="-2"/>
          <w:w w:val="101"/>
          <w:sz w:val="20"/>
          <w:szCs w:val="20"/>
        </w:rPr>
        <w:t>a</w:t>
      </w:r>
      <w:r>
        <w:rPr>
          <w:rFonts w:ascii="Arial" w:eastAsia="Arial" w:hAnsi="Arial" w:cs="Arial"/>
          <w:w w:val="109"/>
          <w:sz w:val="20"/>
          <w:szCs w:val="20"/>
        </w:rPr>
        <w:t>tion;</w:t>
      </w:r>
    </w:p>
    <w:p w:rsidR="007A6C8F" w:rsidRDefault="00E052D2">
      <w:pPr>
        <w:spacing w:before="3" w:after="0" w:line="375" w:lineRule="auto"/>
        <w:ind w:left="1553" w:right="58" w:hanging="360"/>
        <w:jc w:val="both"/>
        <w:rPr>
          <w:rFonts w:ascii="Arial" w:eastAsia="Arial" w:hAnsi="Arial" w:cs="Arial"/>
          <w:sz w:val="20"/>
          <w:szCs w:val="20"/>
        </w:rPr>
      </w:pPr>
      <w:r>
        <w:rPr>
          <w:rFonts w:ascii="Arial" w:eastAsia="Arial" w:hAnsi="Arial" w:cs="Arial"/>
          <w:sz w:val="20"/>
          <w:szCs w:val="20"/>
        </w:rPr>
        <w:t>b.</w:t>
      </w:r>
      <w:r>
        <w:rPr>
          <w:rFonts w:ascii="Arial" w:eastAsia="Arial" w:hAnsi="Arial" w:cs="Arial"/>
          <w:spacing w:val="50"/>
          <w:sz w:val="20"/>
          <w:szCs w:val="20"/>
        </w:rPr>
        <w:t xml:space="preserve"> </w:t>
      </w:r>
      <w:r>
        <w:rPr>
          <w:rFonts w:ascii="Arial" w:eastAsia="Arial" w:hAnsi="Arial" w:cs="Arial"/>
          <w:sz w:val="20"/>
          <w:szCs w:val="20"/>
        </w:rPr>
        <w:t>Di</w:t>
      </w:r>
      <w:r>
        <w:rPr>
          <w:rFonts w:ascii="Arial" w:eastAsia="Arial" w:hAnsi="Arial" w:cs="Arial"/>
          <w:spacing w:val="1"/>
          <w:sz w:val="20"/>
          <w:szCs w:val="20"/>
        </w:rPr>
        <w:t>o</w:t>
      </w:r>
      <w:r>
        <w:rPr>
          <w:rFonts w:ascii="Arial" w:eastAsia="Arial" w:hAnsi="Arial" w:cs="Arial"/>
          <w:spacing w:val="-1"/>
          <w:sz w:val="20"/>
          <w:szCs w:val="20"/>
        </w:rPr>
        <w:t>l</w:t>
      </w:r>
      <w:r>
        <w:rPr>
          <w:rFonts w:ascii="Arial" w:eastAsia="Arial" w:hAnsi="Arial" w:cs="Arial"/>
          <w:sz w:val="20"/>
          <w:szCs w:val="20"/>
        </w:rPr>
        <w:t>s:</w:t>
      </w:r>
      <w:r>
        <w:rPr>
          <w:rFonts w:ascii="Arial" w:eastAsia="Arial" w:hAnsi="Arial" w:cs="Arial"/>
          <w:spacing w:val="27"/>
          <w:sz w:val="20"/>
          <w:szCs w:val="20"/>
        </w:rPr>
        <w:t xml:space="preserve"> </w:t>
      </w:r>
      <w:r>
        <w:rPr>
          <w:rFonts w:ascii="Arial" w:eastAsia="Arial" w:hAnsi="Arial" w:cs="Arial"/>
          <w:sz w:val="20"/>
          <w:szCs w:val="20"/>
        </w:rPr>
        <w:t>Pre</w:t>
      </w:r>
      <w:r>
        <w:rPr>
          <w:rFonts w:ascii="Arial" w:eastAsia="Arial" w:hAnsi="Arial" w:cs="Arial"/>
          <w:spacing w:val="-1"/>
          <w:sz w:val="20"/>
          <w:szCs w:val="20"/>
        </w:rPr>
        <w:t>p</w:t>
      </w:r>
      <w:r>
        <w:rPr>
          <w:rFonts w:ascii="Arial" w:eastAsia="Arial" w:hAnsi="Arial" w:cs="Arial"/>
          <w:sz w:val="20"/>
          <w:szCs w:val="20"/>
        </w:rPr>
        <w:t xml:space="preserve">aration </w:t>
      </w:r>
      <w:r>
        <w:rPr>
          <w:rFonts w:ascii="Arial" w:eastAsia="Arial" w:hAnsi="Arial" w:cs="Arial"/>
          <w:spacing w:val="8"/>
          <w:sz w:val="20"/>
          <w:szCs w:val="20"/>
        </w:rPr>
        <w:t xml:space="preserve"> </w:t>
      </w:r>
      <w:r>
        <w:rPr>
          <w:rFonts w:ascii="Arial" w:eastAsia="Arial" w:hAnsi="Arial" w:cs="Arial"/>
          <w:sz w:val="20"/>
          <w:szCs w:val="20"/>
        </w:rPr>
        <w:t>(wi</w:t>
      </w:r>
      <w:r>
        <w:rPr>
          <w:rFonts w:ascii="Arial" w:eastAsia="Arial" w:hAnsi="Arial" w:cs="Arial"/>
          <w:spacing w:val="-1"/>
          <w:sz w:val="20"/>
          <w:szCs w:val="20"/>
        </w:rPr>
        <w:t>t</w:t>
      </w:r>
      <w:r>
        <w:rPr>
          <w:rFonts w:ascii="Arial" w:eastAsia="Arial" w:hAnsi="Arial" w:cs="Arial"/>
          <w:sz w:val="20"/>
          <w:szCs w:val="20"/>
        </w:rPr>
        <w:t>h  OsO4</w:t>
      </w:r>
      <w:r>
        <w:rPr>
          <w:rFonts w:ascii="Arial" w:eastAsia="Arial" w:hAnsi="Arial" w:cs="Arial"/>
          <w:spacing w:val="-1"/>
          <w:sz w:val="20"/>
          <w:szCs w:val="20"/>
        </w:rPr>
        <w:t>)</w:t>
      </w:r>
      <w:r>
        <w:rPr>
          <w:rFonts w:ascii="Arial" w:eastAsia="Arial" w:hAnsi="Arial" w:cs="Arial"/>
          <w:sz w:val="20"/>
          <w:szCs w:val="20"/>
        </w:rPr>
        <w:t>;</w:t>
      </w:r>
      <w:r>
        <w:rPr>
          <w:rFonts w:ascii="Arial" w:eastAsia="Arial" w:hAnsi="Arial" w:cs="Arial"/>
          <w:spacing w:val="12"/>
          <w:sz w:val="20"/>
          <w:szCs w:val="20"/>
        </w:rPr>
        <w:t xml:space="preserve"> </w:t>
      </w:r>
      <w:r>
        <w:rPr>
          <w:rFonts w:ascii="Arial" w:eastAsia="Arial" w:hAnsi="Arial" w:cs="Arial"/>
          <w:sz w:val="20"/>
          <w:szCs w:val="20"/>
        </w:rPr>
        <w:t>pina</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l</w:t>
      </w:r>
      <w:r>
        <w:rPr>
          <w:rFonts w:ascii="Arial" w:eastAsia="Arial" w:hAnsi="Arial" w:cs="Arial"/>
          <w:sz w:val="20"/>
          <w:szCs w:val="20"/>
        </w:rPr>
        <w:t>-</w:t>
      </w:r>
      <w:r>
        <w:rPr>
          <w:rFonts w:ascii="Arial" w:eastAsia="Arial" w:hAnsi="Arial" w:cs="Arial"/>
          <w:spacing w:val="37"/>
          <w:sz w:val="20"/>
          <w:szCs w:val="20"/>
        </w:rPr>
        <w:t xml:space="preserve"> </w:t>
      </w:r>
      <w:r>
        <w:rPr>
          <w:rFonts w:ascii="Arial" w:eastAsia="Arial" w:hAnsi="Arial" w:cs="Arial"/>
          <w:sz w:val="20"/>
          <w:szCs w:val="20"/>
        </w:rPr>
        <w:t>pina</w:t>
      </w:r>
      <w:r>
        <w:rPr>
          <w:rFonts w:ascii="Arial" w:eastAsia="Arial" w:hAnsi="Arial" w:cs="Arial"/>
          <w:spacing w:val="-1"/>
          <w:sz w:val="20"/>
          <w:szCs w:val="20"/>
        </w:rPr>
        <w:t>c</w:t>
      </w:r>
      <w:r>
        <w:rPr>
          <w:rFonts w:ascii="Arial" w:eastAsia="Arial" w:hAnsi="Arial" w:cs="Arial"/>
          <w:sz w:val="20"/>
          <w:szCs w:val="20"/>
        </w:rPr>
        <w:t>olone</w:t>
      </w:r>
      <w:r>
        <w:rPr>
          <w:rFonts w:ascii="Arial" w:eastAsia="Arial" w:hAnsi="Arial" w:cs="Arial"/>
          <w:spacing w:val="41"/>
          <w:sz w:val="20"/>
          <w:szCs w:val="20"/>
        </w:rPr>
        <w:t xml:space="preserve"> </w:t>
      </w:r>
      <w:r>
        <w:rPr>
          <w:rFonts w:ascii="Arial" w:eastAsia="Arial" w:hAnsi="Arial" w:cs="Arial"/>
          <w:sz w:val="20"/>
          <w:szCs w:val="20"/>
        </w:rPr>
        <w:t>rear</w:t>
      </w:r>
      <w:r>
        <w:rPr>
          <w:rFonts w:ascii="Arial" w:eastAsia="Arial" w:hAnsi="Arial" w:cs="Arial"/>
          <w:spacing w:val="-2"/>
          <w:sz w:val="20"/>
          <w:szCs w:val="20"/>
        </w:rPr>
        <w:t>r</w:t>
      </w:r>
      <w:r>
        <w:rPr>
          <w:rFonts w:ascii="Arial" w:eastAsia="Arial" w:hAnsi="Arial" w:cs="Arial"/>
          <w:sz w:val="20"/>
          <w:szCs w:val="20"/>
        </w:rPr>
        <w:t>ang</w:t>
      </w:r>
      <w:r>
        <w:rPr>
          <w:rFonts w:ascii="Arial" w:eastAsia="Arial" w:hAnsi="Arial" w:cs="Arial"/>
          <w:spacing w:val="-1"/>
          <w:sz w:val="20"/>
          <w:szCs w:val="20"/>
        </w:rPr>
        <w:t>e</w:t>
      </w:r>
      <w:r>
        <w:rPr>
          <w:rFonts w:ascii="Arial" w:eastAsia="Arial" w:hAnsi="Arial" w:cs="Arial"/>
          <w:sz w:val="20"/>
          <w:szCs w:val="20"/>
        </w:rPr>
        <w:t xml:space="preserve">ment </w:t>
      </w:r>
      <w:r>
        <w:rPr>
          <w:rFonts w:ascii="Arial" w:eastAsia="Arial" w:hAnsi="Arial" w:cs="Arial"/>
          <w:spacing w:val="22"/>
          <w:sz w:val="20"/>
          <w:szCs w:val="20"/>
        </w:rPr>
        <w:t xml:space="preserve"> </w:t>
      </w:r>
      <w:r>
        <w:rPr>
          <w:rFonts w:ascii="Arial" w:eastAsia="Arial" w:hAnsi="Arial" w:cs="Arial"/>
          <w:w w:val="109"/>
          <w:sz w:val="20"/>
          <w:szCs w:val="20"/>
        </w:rPr>
        <w:t>(wi</w:t>
      </w:r>
      <w:r>
        <w:rPr>
          <w:rFonts w:ascii="Arial" w:eastAsia="Arial" w:hAnsi="Arial" w:cs="Arial"/>
          <w:spacing w:val="-1"/>
          <w:w w:val="109"/>
          <w:sz w:val="20"/>
          <w:szCs w:val="20"/>
        </w:rPr>
        <w:t>t</w:t>
      </w:r>
      <w:r>
        <w:rPr>
          <w:rFonts w:ascii="Arial" w:eastAsia="Arial" w:hAnsi="Arial" w:cs="Arial"/>
          <w:w w:val="102"/>
          <w:sz w:val="20"/>
          <w:szCs w:val="20"/>
        </w:rPr>
        <w:t xml:space="preserve">h </w:t>
      </w:r>
      <w:r>
        <w:rPr>
          <w:rFonts w:ascii="Arial" w:eastAsia="Arial" w:hAnsi="Arial" w:cs="Arial"/>
          <w:sz w:val="20"/>
          <w:szCs w:val="20"/>
        </w:rPr>
        <w:t>mechani</w:t>
      </w:r>
      <w:r>
        <w:rPr>
          <w:rFonts w:ascii="Arial" w:eastAsia="Arial" w:hAnsi="Arial" w:cs="Arial"/>
          <w:spacing w:val="-1"/>
          <w:sz w:val="20"/>
          <w:szCs w:val="20"/>
        </w:rPr>
        <w:t>s</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pacing w:val="-2"/>
          <w:sz w:val="20"/>
          <w:szCs w:val="20"/>
        </w:rPr>
        <w:t>(</w:t>
      </w:r>
      <w:r>
        <w:rPr>
          <w:rFonts w:ascii="Arial" w:eastAsia="Arial" w:hAnsi="Arial" w:cs="Arial"/>
          <w:sz w:val="20"/>
          <w:szCs w:val="20"/>
        </w:rPr>
        <w:t>with</w:t>
      </w:r>
      <w:r>
        <w:rPr>
          <w:rFonts w:ascii="Arial" w:eastAsia="Arial" w:hAnsi="Arial" w:cs="Arial"/>
          <w:spacing w:val="28"/>
          <w:sz w:val="20"/>
          <w:szCs w:val="20"/>
        </w:rPr>
        <w:t xml:space="preserve"> </w:t>
      </w:r>
      <w:r>
        <w:rPr>
          <w:rFonts w:ascii="Arial" w:eastAsia="Arial" w:hAnsi="Arial" w:cs="Arial"/>
          <w:sz w:val="20"/>
          <w:szCs w:val="20"/>
        </w:rPr>
        <w:t>s</w:t>
      </w:r>
      <w:r>
        <w:rPr>
          <w:rFonts w:ascii="Arial" w:eastAsia="Arial" w:hAnsi="Arial" w:cs="Arial"/>
          <w:spacing w:val="-1"/>
          <w:sz w:val="20"/>
          <w:szCs w:val="20"/>
        </w:rPr>
        <w:t>ym</w:t>
      </w:r>
      <w:r>
        <w:rPr>
          <w:rFonts w:ascii="Arial" w:eastAsia="Arial" w:hAnsi="Arial" w:cs="Arial"/>
          <w:sz w:val="20"/>
          <w:szCs w:val="20"/>
        </w:rPr>
        <w:t>me</w:t>
      </w:r>
      <w:r>
        <w:rPr>
          <w:rFonts w:ascii="Arial" w:eastAsia="Arial" w:hAnsi="Arial" w:cs="Arial"/>
          <w:spacing w:val="-1"/>
          <w:sz w:val="20"/>
          <w:szCs w:val="20"/>
        </w:rPr>
        <w:t>t</w:t>
      </w:r>
      <w:r>
        <w:rPr>
          <w:rFonts w:ascii="Arial" w:eastAsia="Arial" w:hAnsi="Arial" w:cs="Arial"/>
          <w:sz w:val="20"/>
          <w:szCs w:val="20"/>
        </w:rPr>
        <w:t>rical</w:t>
      </w:r>
      <w:r>
        <w:rPr>
          <w:rFonts w:ascii="Arial" w:eastAsia="Arial" w:hAnsi="Arial" w:cs="Arial"/>
          <w:spacing w:val="37"/>
          <w:sz w:val="20"/>
          <w:szCs w:val="20"/>
        </w:rPr>
        <w:t xml:space="preserve"> </w:t>
      </w:r>
      <w:r>
        <w:rPr>
          <w:rFonts w:ascii="Arial" w:eastAsia="Arial" w:hAnsi="Arial" w:cs="Arial"/>
          <w:spacing w:val="-1"/>
          <w:sz w:val="20"/>
          <w:szCs w:val="20"/>
        </w:rPr>
        <w:t>di</w:t>
      </w:r>
      <w:r>
        <w:rPr>
          <w:rFonts w:ascii="Arial" w:eastAsia="Arial" w:hAnsi="Arial" w:cs="Arial"/>
          <w:sz w:val="20"/>
          <w:szCs w:val="20"/>
        </w:rPr>
        <w:t>ols</w:t>
      </w:r>
      <w:r>
        <w:rPr>
          <w:rFonts w:ascii="Arial" w:eastAsia="Arial" w:hAnsi="Arial" w:cs="Arial"/>
          <w:spacing w:val="4"/>
          <w:sz w:val="20"/>
          <w:szCs w:val="20"/>
        </w:rPr>
        <w:t xml:space="preserve"> </w:t>
      </w:r>
      <w:r>
        <w:rPr>
          <w:rFonts w:ascii="Arial" w:eastAsia="Arial" w:hAnsi="Arial" w:cs="Arial"/>
          <w:spacing w:val="1"/>
          <w:w w:val="101"/>
          <w:sz w:val="20"/>
          <w:szCs w:val="20"/>
        </w:rPr>
        <w:t>o</w:t>
      </w:r>
      <w:r>
        <w:rPr>
          <w:rFonts w:ascii="Arial" w:eastAsia="Arial" w:hAnsi="Arial" w:cs="Arial"/>
          <w:spacing w:val="-1"/>
          <w:w w:val="102"/>
          <w:sz w:val="20"/>
          <w:szCs w:val="20"/>
        </w:rPr>
        <w:t>n</w:t>
      </w:r>
      <w:r>
        <w:rPr>
          <w:rFonts w:ascii="Arial" w:eastAsia="Arial" w:hAnsi="Arial" w:cs="Arial"/>
          <w:spacing w:val="-1"/>
          <w:w w:val="113"/>
          <w:sz w:val="20"/>
          <w:szCs w:val="20"/>
        </w:rPr>
        <w:t>l</w:t>
      </w:r>
      <w:r>
        <w:rPr>
          <w:rFonts w:ascii="Arial" w:eastAsia="Arial" w:hAnsi="Arial" w:cs="Arial"/>
          <w:w w:val="107"/>
          <w:sz w:val="20"/>
          <w:szCs w:val="20"/>
        </w:rPr>
        <w:t>y).</w:t>
      </w:r>
    </w:p>
    <w:p w:rsidR="007A6C8F" w:rsidRDefault="00E052D2">
      <w:pPr>
        <w:spacing w:before="3" w:after="0" w:line="375" w:lineRule="auto"/>
        <w:ind w:left="1553" w:right="60" w:hanging="360"/>
        <w:jc w:val="both"/>
        <w:rPr>
          <w:rFonts w:ascii="Arial" w:eastAsia="Arial" w:hAnsi="Arial" w:cs="Arial"/>
          <w:sz w:val="20"/>
          <w:szCs w:val="20"/>
        </w:rPr>
      </w:pPr>
      <w:r>
        <w:rPr>
          <w:rFonts w:ascii="Arial" w:eastAsia="Arial" w:hAnsi="Arial" w:cs="Arial"/>
          <w:sz w:val="20"/>
          <w:szCs w:val="20"/>
        </w:rPr>
        <w:t xml:space="preserve">c.  </w:t>
      </w:r>
      <w:r>
        <w:rPr>
          <w:rFonts w:ascii="Arial" w:eastAsia="Arial" w:hAnsi="Arial" w:cs="Arial"/>
          <w:spacing w:val="36"/>
          <w:sz w:val="20"/>
          <w:szCs w:val="20"/>
        </w:rPr>
        <w:t xml:space="preserve"> </w:t>
      </w:r>
      <w:r>
        <w:rPr>
          <w:rFonts w:ascii="Arial" w:eastAsia="Arial" w:hAnsi="Arial" w:cs="Arial"/>
          <w:sz w:val="20"/>
          <w:szCs w:val="20"/>
        </w:rPr>
        <w:t>Phen</w:t>
      </w:r>
      <w:r>
        <w:rPr>
          <w:rFonts w:ascii="Arial" w:eastAsia="Arial" w:hAnsi="Arial" w:cs="Arial"/>
          <w:spacing w:val="-1"/>
          <w:sz w:val="20"/>
          <w:szCs w:val="20"/>
        </w:rPr>
        <w:t>o</w:t>
      </w:r>
      <w:r>
        <w:rPr>
          <w:rFonts w:ascii="Arial" w:eastAsia="Arial" w:hAnsi="Arial" w:cs="Arial"/>
          <w:sz w:val="20"/>
          <w:szCs w:val="20"/>
        </w:rPr>
        <w:t xml:space="preserve">ls: </w:t>
      </w:r>
      <w:r>
        <w:rPr>
          <w:rFonts w:ascii="Arial" w:eastAsia="Arial" w:hAnsi="Arial" w:cs="Arial"/>
          <w:spacing w:val="5"/>
          <w:sz w:val="20"/>
          <w:szCs w:val="20"/>
        </w:rPr>
        <w:t xml:space="preserve"> </w:t>
      </w:r>
      <w:r>
        <w:rPr>
          <w:rFonts w:ascii="Arial" w:eastAsia="Arial" w:hAnsi="Arial" w:cs="Arial"/>
          <w:sz w:val="20"/>
          <w:szCs w:val="20"/>
        </w:rPr>
        <w:t>Pr</w:t>
      </w:r>
      <w:r>
        <w:rPr>
          <w:rFonts w:ascii="Arial" w:eastAsia="Arial" w:hAnsi="Arial" w:cs="Arial"/>
          <w:spacing w:val="-2"/>
          <w:sz w:val="20"/>
          <w:szCs w:val="20"/>
        </w:rPr>
        <w:t>e</w:t>
      </w:r>
      <w:r>
        <w:rPr>
          <w:rFonts w:ascii="Arial" w:eastAsia="Arial" w:hAnsi="Arial" w:cs="Arial"/>
          <w:sz w:val="20"/>
          <w:szCs w:val="20"/>
        </w:rPr>
        <w:t>paratio</w:t>
      </w:r>
      <w:r>
        <w:rPr>
          <w:rFonts w:ascii="Arial" w:eastAsia="Arial" w:hAnsi="Arial" w:cs="Arial"/>
          <w:spacing w:val="-1"/>
          <w:sz w:val="20"/>
          <w:szCs w:val="20"/>
        </w:rPr>
        <w:t>n</w:t>
      </w:r>
      <w:r>
        <w:rPr>
          <w:rFonts w:ascii="Arial" w:eastAsia="Arial" w:hAnsi="Arial" w:cs="Arial"/>
          <w:sz w:val="20"/>
          <w:szCs w:val="20"/>
        </w:rPr>
        <w:t xml:space="preserve">: </w:t>
      </w:r>
      <w:r>
        <w:rPr>
          <w:rFonts w:ascii="Arial" w:eastAsia="Arial" w:hAnsi="Arial" w:cs="Arial"/>
          <w:spacing w:val="48"/>
          <w:sz w:val="20"/>
          <w:szCs w:val="20"/>
        </w:rPr>
        <w:t xml:space="preserve"> </w:t>
      </w:r>
      <w:r>
        <w:rPr>
          <w:rFonts w:ascii="Arial" w:eastAsia="Arial" w:hAnsi="Arial" w:cs="Arial"/>
          <w:sz w:val="20"/>
          <w:szCs w:val="20"/>
        </w:rPr>
        <w:t xml:space="preserve">cumene </w:t>
      </w:r>
      <w:r>
        <w:rPr>
          <w:rFonts w:ascii="Arial" w:eastAsia="Arial" w:hAnsi="Arial" w:cs="Arial"/>
          <w:spacing w:val="6"/>
          <w:sz w:val="20"/>
          <w:szCs w:val="20"/>
        </w:rPr>
        <w:t xml:space="preserve"> </w:t>
      </w:r>
      <w:r>
        <w:rPr>
          <w:rFonts w:ascii="Arial" w:eastAsia="Arial" w:hAnsi="Arial" w:cs="Arial"/>
          <w:spacing w:val="-1"/>
          <w:sz w:val="20"/>
          <w:szCs w:val="20"/>
        </w:rPr>
        <w:t>h</w:t>
      </w:r>
      <w:r>
        <w:rPr>
          <w:rFonts w:ascii="Arial" w:eastAsia="Arial" w:hAnsi="Arial" w:cs="Arial"/>
          <w:sz w:val="20"/>
          <w:szCs w:val="20"/>
        </w:rPr>
        <w:t>ydr</w:t>
      </w:r>
      <w:r>
        <w:rPr>
          <w:rFonts w:ascii="Arial" w:eastAsia="Arial" w:hAnsi="Arial" w:cs="Arial"/>
          <w:spacing w:val="-1"/>
          <w:sz w:val="20"/>
          <w:szCs w:val="20"/>
        </w:rPr>
        <w:t>o</w:t>
      </w:r>
      <w:r>
        <w:rPr>
          <w:rFonts w:ascii="Arial" w:eastAsia="Arial" w:hAnsi="Arial" w:cs="Arial"/>
          <w:sz w:val="20"/>
          <w:szCs w:val="20"/>
        </w:rPr>
        <w:t>p</w:t>
      </w:r>
      <w:r>
        <w:rPr>
          <w:rFonts w:ascii="Arial" w:eastAsia="Arial" w:hAnsi="Arial" w:cs="Arial"/>
          <w:spacing w:val="-1"/>
          <w:sz w:val="20"/>
          <w:szCs w:val="20"/>
        </w:rPr>
        <w:t>e</w:t>
      </w:r>
      <w:r>
        <w:rPr>
          <w:rFonts w:ascii="Arial" w:eastAsia="Arial" w:hAnsi="Arial" w:cs="Arial"/>
          <w:sz w:val="20"/>
          <w:szCs w:val="20"/>
        </w:rPr>
        <w:t xml:space="preserve">roxide </w:t>
      </w:r>
      <w:r>
        <w:rPr>
          <w:rFonts w:ascii="Arial" w:eastAsia="Arial" w:hAnsi="Arial" w:cs="Arial"/>
          <w:spacing w:val="48"/>
          <w:sz w:val="20"/>
          <w:szCs w:val="20"/>
        </w:rPr>
        <w:t xml:space="preserve"> </w:t>
      </w:r>
      <w:r>
        <w:rPr>
          <w:rFonts w:ascii="Arial" w:eastAsia="Arial" w:hAnsi="Arial" w:cs="Arial"/>
          <w:sz w:val="20"/>
          <w:szCs w:val="20"/>
        </w:rPr>
        <w:t>m</w:t>
      </w:r>
      <w:r>
        <w:rPr>
          <w:rFonts w:ascii="Arial" w:eastAsia="Arial" w:hAnsi="Arial" w:cs="Arial"/>
          <w:spacing w:val="-1"/>
          <w:sz w:val="20"/>
          <w:szCs w:val="20"/>
        </w:rPr>
        <w:t>e</w:t>
      </w:r>
      <w:r>
        <w:rPr>
          <w:rFonts w:ascii="Arial" w:eastAsia="Arial" w:hAnsi="Arial" w:cs="Arial"/>
          <w:sz w:val="20"/>
          <w:szCs w:val="20"/>
        </w:rPr>
        <w:t>th</w:t>
      </w:r>
      <w:r>
        <w:rPr>
          <w:rFonts w:ascii="Arial" w:eastAsia="Arial" w:hAnsi="Arial" w:cs="Arial"/>
          <w:spacing w:val="1"/>
          <w:sz w:val="20"/>
          <w:szCs w:val="20"/>
        </w:rPr>
        <w:t>o</w:t>
      </w:r>
      <w:r>
        <w:rPr>
          <w:rFonts w:ascii="Arial" w:eastAsia="Arial" w:hAnsi="Arial" w:cs="Arial"/>
          <w:sz w:val="20"/>
          <w:szCs w:val="20"/>
        </w:rPr>
        <w:t xml:space="preserve">d, </w:t>
      </w:r>
      <w:r>
        <w:rPr>
          <w:rFonts w:ascii="Arial" w:eastAsia="Arial" w:hAnsi="Arial" w:cs="Arial"/>
          <w:spacing w:val="35"/>
          <w:sz w:val="20"/>
          <w:szCs w:val="20"/>
        </w:rPr>
        <w:t xml:space="preserve"> </w:t>
      </w:r>
      <w:r>
        <w:rPr>
          <w:rFonts w:ascii="Arial" w:eastAsia="Arial" w:hAnsi="Arial" w:cs="Arial"/>
          <w:sz w:val="20"/>
          <w:szCs w:val="20"/>
        </w:rPr>
        <w:t>fr</w:t>
      </w:r>
      <w:r>
        <w:rPr>
          <w:rFonts w:ascii="Arial" w:eastAsia="Arial" w:hAnsi="Arial" w:cs="Arial"/>
          <w:spacing w:val="-1"/>
          <w:sz w:val="20"/>
          <w:szCs w:val="20"/>
        </w:rPr>
        <w:t>o</w:t>
      </w:r>
      <w:r>
        <w:rPr>
          <w:rFonts w:ascii="Arial" w:eastAsia="Arial" w:hAnsi="Arial" w:cs="Arial"/>
          <w:sz w:val="20"/>
          <w:szCs w:val="20"/>
        </w:rPr>
        <w:t xml:space="preserve">m </w:t>
      </w:r>
      <w:r>
        <w:rPr>
          <w:rFonts w:ascii="Arial" w:eastAsia="Arial" w:hAnsi="Arial" w:cs="Arial"/>
          <w:spacing w:val="41"/>
          <w:sz w:val="20"/>
          <w:szCs w:val="20"/>
        </w:rPr>
        <w:t xml:space="preserve"> </w:t>
      </w:r>
      <w:r>
        <w:rPr>
          <w:rFonts w:ascii="Arial" w:eastAsia="Arial" w:hAnsi="Arial" w:cs="Arial"/>
          <w:sz w:val="20"/>
          <w:szCs w:val="20"/>
        </w:rPr>
        <w:t>diazon</w:t>
      </w:r>
      <w:r>
        <w:rPr>
          <w:rFonts w:ascii="Arial" w:eastAsia="Arial" w:hAnsi="Arial" w:cs="Arial"/>
          <w:spacing w:val="-1"/>
          <w:sz w:val="20"/>
          <w:szCs w:val="20"/>
        </w:rPr>
        <w:t>i</w:t>
      </w:r>
      <w:r>
        <w:rPr>
          <w:rFonts w:ascii="Arial" w:eastAsia="Arial" w:hAnsi="Arial" w:cs="Arial"/>
          <w:sz w:val="20"/>
          <w:szCs w:val="20"/>
        </w:rPr>
        <w:t xml:space="preserve">um </w:t>
      </w:r>
      <w:r>
        <w:rPr>
          <w:rFonts w:ascii="Arial" w:eastAsia="Arial" w:hAnsi="Arial" w:cs="Arial"/>
          <w:spacing w:val="25"/>
          <w:sz w:val="20"/>
          <w:szCs w:val="20"/>
        </w:rPr>
        <w:t xml:space="preserve"> </w:t>
      </w:r>
      <w:r>
        <w:rPr>
          <w:rFonts w:ascii="Arial" w:eastAsia="Arial" w:hAnsi="Arial" w:cs="Arial"/>
          <w:spacing w:val="-1"/>
          <w:w w:val="93"/>
          <w:sz w:val="20"/>
          <w:szCs w:val="20"/>
        </w:rPr>
        <w:t>s</w:t>
      </w:r>
      <w:r>
        <w:rPr>
          <w:rFonts w:ascii="Arial" w:eastAsia="Arial" w:hAnsi="Arial" w:cs="Arial"/>
          <w:w w:val="105"/>
          <w:sz w:val="20"/>
          <w:szCs w:val="20"/>
        </w:rPr>
        <w:t xml:space="preserve">alts; </w:t>
      </w:r>
      <w:r>
        <w:rPr>
          <w:rFonts w:ascii="Arial" w:eastAsia="Arial" w:hAnsi="Arial" w:cs="Arial"/>
          <w:sz w:val="20"/>
          <w:szCs w:val="20"/>
        </w:rPr>
        <w:t>acidic</w:t>
      </w:r>
      <w:r>
        <w:rPr>
          <w:rFonts w:ascii="Arial" w:eastAsia="Arial" w:hAnsi="Arial" w:cs="Arial"/>
          <w:spacing w:val="8"/>
          <w:sz w:val="20"/>
          <w:szCs w:val="20"/>
        </w:rPr>
        <w:t xml:space="preserve"> </w:t>
      </w:r>
      <w:r>
        <w:rPr>
          <w:rFonts w:ascii="Arial" w:eastAsia="Arial" w:hAnsi="Arial" w:cs="Arial"/>
          <w:sz w:val="20"/>
          <w:szCs w:val="20"/>
        </w:rPr>
        <w:t>na</w:t>
      </w:r>
      <w:r>
        <w:rPr>
          <w:rFonts w:ascii="Arial" w:eastAsia="Arial" w:hAnsi="Arial" w:cs="Arial"/>
          <w:spacing w:val="-1"/>
          <w:sz w:val="20"/>
          <w:szCs w:val="20"/>
        </w:rPr>
        <w:t>t</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31"/>
          <w:sz w:val="20"/>
          <w:szCs w:val="20"/>
        </w:rPr>
        <w:t xml:space="preserve"> </w:t>
      </w:r>
      <w:r>
        <w:rPr>
          <w:rFonts w:ascii="Arial" w:eastAsia="Arial" w:hAnsi="Arial" w:cs="Arial"/>
          <w:sz w:val="20"/>
          <w:szCs w:val="20"/>
        </w:rPr>
        <w:t>of</w:t>
      </w:r>
      <w:r>
        <w:rPr>
          <w:rFonts w:ascii="Arial" w:eastAsia="Arial" w:hAnsi="Arial" w:cs="Arial"/>
          <w:spacing w:val="19"/>
          <w:sz w:val="20"/>
          <w:szCs w:val="20"/>
        </w:rPr>
        <w:t xml:space="preserve"> </w:t>
      </w:r>
      <w:r>
        <w:rPr>
          <w:rFonts w:ascii="Arial" w:eastAsia="Arial" w:hAnsi="Arial" w:cs="Arial"/>
          <w:sz w:val="20"/>
          <w:szCs w:val="20"/>
        </w:rPr>
        <w:t>pheno</w:t>
      </w:r>
      <w:r>
        <w:rPr>
          <w:rFonts w:ascii="Arial" w:eastAsia="Arial" w:hAnsi="Arial" w:cs="Arial"/>
          <w:spacing w:val="-1"/>
          <w:sz w:val="20"/>
          <w:szCs w:val="20"/>
        </w:rPr>
        <w:t>l</w:t>
      </w:r>
      <w:r>
        <w:rPr>
          <w:rFonts w:ascii="Arial" w:eastAsia="Arial" w:hAnsi="Arial" w:cs="Arial"/>
          <w:sz w:val="20"/>
          <w:szCs w:val="20"/>
        </w:rPr>
        <w:t>s;</w:t>
      </w:r>
      <w:r>
        <w:rPr>
          <w:rFonts w:ascii="Arial" w:eastAsia="Arial" w:hAnsi="Arial" w:cs="Arial"/>
          <w:spacing w:val="8"/>
          <w:sz w:val="20"/>
          <w:szCs w:val="20"/>
        </w:rPr>
        <w:t xml:space="preserve"> </w:t>
      </w:r>
      <w:r>
        <w:rPr>
          <w:rFonts w:ascii="Arial" w:eastAsia="Arial" w:hAnsi="Arial" w:cs="Arial"/>
          <w:sz w:val="20"/>
          <w:szCs w:val="20"/>
        </w:rPr>
        <w:t>Re</w:t>
      </w:r>
      <w:r>
        <w:rPr>
          <w:rFonts w:ascii="Arial" w:eastAsia="Arial" w:hAnsi="Arial" w:cs="Arial"/>
          <w:spacing w:val="-1"/>
          <w:sz w:val="20"/>
          <w:szCs w:val="20"/>
        </w:rPr>
        <w:t>a</w:t>
      </w:r>
      <w:r>
        <w:rPr>
          <w:rFonts w:ascii="Arial" w:eastAsia="Arial" w:hAnsi="Arial" w:cs="Arial"/>
          <w:sz w:val="20"/>
          <w:szCs w:val="20"/>
        </w:rPr>
        <w:t>ction</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z w:val="20"/>
          <w:szCs w:val="20"/>
        </w:rPr>
        <w:t>elect</w:t>
      </w:r>
      <w:r>
        <w:rPr>
          <w:rFonts w:ascii="Arial" w:eastAsia="Arial" w:hAnsi="Arial" w:cs="Arial"/>
          <w:spacing w:val="-1"/>
          <w:sz w:val="20"/>
          <w:szCs w:val="20"/>
        </w:rPr>
        <w:t>r</w:t>
      </w:r>
      <w:r>
        <w:rPr>
          <w:rFonts w:ascii="Arial" w:eastAsia="Arial" w:hAnsi="Arial" w:cs="Arial"/>
          <w:sz w:val="20"/>
          <w:szCs w:val="20"/>
        </w:rPr>
        <w:t>ophil</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53"/>
          <w:sz w:val="20"/>
          <w:szCs w:val="20"/>
        </w:rPr>
        <w:t xml:space="preserve"> </w:t>
      </w:r>
      <w:r>
        <w:rPr>
          <w:rFonts w:ascii="Arial" w:eastAsia="Arial" w:hAnsi="Arial" w:cs="Arial"/>
          <w:sz w:val="20"/>
          <w:szCs w:val="20"/>
        </w:rPr>
        <w:t>substi</w:t>
      </w:r>
      <w:r>
        <w:rPr>
          <w:rFonts w:ascii="Arial" w:eastAsia="Arial" w:hAnsi="Arial" w:cs="Arial"/>
          <w:spacing w:val="-1"/>
          <w:sz w:val="20"/>
          <w:szCs w:val="20"/>
        </w:rPr>
        <w:t>t</w:t>
      </w:r>
      <w:r>
        <w:rPr>
          <w:rFonts w:ascii="Arial" w:eastAsia="Arial" w:hAnsi="Arial" w:cs="Arial"/>
          <w:sz w:val="20"/>
          <w:szCs w:val="20"/>
        </w:rPr>
        <w:t>ut</w:t>
      </w:r>
      <w:r>
        <w:rPr>
          <w:rFonts w:ascii="Arial" w:eastAsia="Arial" w:hAnsi="Arial" w:cs="Arial"/>
          <w:spacing w:val="-1"/>
          <w:sz w:val="20"/>
          <w:szCs w:val="20"/>
        </w:rPr>
        <w:t>io</w:t>
      </w:r>
      <w:r>
        <w:rPr>
          <w:rFonts w:ascii="Arial" w:eastAsia="Arial" w:hAnsi="Arial" w:cs="Arial"/>
          <w:sz w:val="20"/>
          <w:szCs w:val="20"/>
        </w:rPr>
        <w:t xml:space="preserve">n: </w:t>
      </w:r>
      <w:r>
        <w:rPr>
          <w:rFonts w:ascii="Arial" w:eastAsia="Arial" w:hAnsi="Arial" w:cs="Arial"/>
          <w:spacing w:val="10"/>
          <w:sz w:val="20"/>
          <w:szCs w:val="20"/>
        </w:rPr>
        <w:t xml:space="preserve"> </w:t>
      </w:r>
      <w:r>
        <w:rPr>
          <w:rFonts w:ascii="Arial" w:eastAsia="Arial" w:hAnsi="Arial" w:cs="Arial"/>
          <w:w w:val="109"/>
          <w:sz w:val="20"/>
          <w:szCs w:val="20"/>
        </w:rPr>
        <w:t>nitrat</w:t>
      </w:r>
      <w:r>
        <w:rPr>
          <w:rFonts w:ascii="Arial" w:eastAsia="Arial" w:hAnsi="Arial" w:cs="Arial"/>
          <w:spacing w:val="-1"/>
          <w:w w:val="109"/>
          <w:sz w:val="20"/>
          <w:szCs w:val="20"/>
        </w:rPr>
        <w:t>i</w:t>
      </w:r>
      <w:r>
        <w:rPr>
          <w:rFonts w:ascii="Arial" w:eastAsia="Arial" w:hAnsi="Arial" w:cs="Arial"/>
          <w:w w:val="109"/>
          <w:sz w:val="20"/>
          <w:szCs w:val="20"/>
        </w:rPr>
        <w:t xml:space="preserve">on </w:t>
      </w:r>
      <w:r>
        <w:rPr>
          <w:rFonts w:ascii="Arial" w:eastAsia="Arial" w:hAnsi="Arial" w:cs="Arial"/>
          <w:sz w:val="20"/>
          <w:szCs w:val="20"/>
        </w:rPr>
        <w:t>and ha</w:t>
      </w:r>
      <w:r>
        <w:rPr>
          <w:rFonts w:ascii="Arial" w:eastAsia="Arial" w:hAnsi="Arial" w:cs="Arial"/>
          <w:spacing w:val="-1"/>
          <w:sz w:val="20"/>
          <w:szCs w:val="20"/>
        </w:rPr>
        <w:t>l</w:t>
      </w:r>
      <w:r>
        <w:rPr>
          <w:rFonts w:ascii="Arial" w:eastAsia="Arial" w:hAnsi="Arial" w:cs="Arial"/>
          <w:sz w:val="20"/>
          <w:szCs w:val="20"/>
        </w:rPr>
        <w:t>ogenat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 xml:space="preserve">s; </w:t>
      </w:r>
      <w:r>
        <w:rPr>
          <w:rFonts w:ascii="Arial" w:eastAsia="Arial" w:hAnsi="Arial" w:cs="Arial"/>
          <w:spacing w:val="31"/>
          <w:sz w:val="20"/>
          <w:szCs w:val="20"/>
        </w:rPr>
        <w:t xml:space="preserve"> </w:t>
      </w:r>
      <w:r>
        <w:rPr>
          <w:rFonts w:ascii="Arial" w:eastAsia="Arial" w:hAnsi="Arial" w:cs="Arial"/>
          <w:sz w:val="20"/>
          <w:szCs w:val="20"/>
        </w:rPr>
        <w:t>Re</w:t>
      </w:r>
      <w:r>
        <w:rPr>
          <w:rFonts w:ascii="Arial" w:eastAsia="Arial" w:hAnsi="Arial" w:cs="Arial"/>
          <w:spacing w:val="-1"/>
          <w:sz w:val="20"/>
          <w:szCs w:val="20"/>
        </w:rPr>
        <w:t>i</w:t>
      </w:r>
      <w:r>
        <w:rPr>
          <w:rFonts w:ascii="Arial" w:eastAsia="Arial" w:hAnsi="Arial" w:cs="Arial"/>
          <w:sz w:val="20"/>
          <w:szCs w:val="20"/>
        </w:rPr>
        <w:t xml:space="preserve">mer </w:t>
      </w:r>
      <w:r>
        <w:rPr>
          <w:rFonts w:ascii="Arial" w:eastAsia="Arial" w:hAnsi="Arial" w:cs="Arial"/>
          <w:spacing w:val="6"/>
          <w:sz w:val="20"/>
          <w:szCs w:val="20"/>
        </w:rPr>
        <w:t xml:space="preserve"> </w:t>
      </w:r>
      <w:r>
        <w:rPr>
          <w:rFonts w:ascii="Arial" w:eastAsia="Arial" w:hAnsi="Arial" w:cs="Arial"/>
          <w:sz w:val="20"/>
          <w:szCs w:val="20"/>
        </w:rPr>
        <w:t>-Tiem</w:t>
      </w:r>
      <w:r>
        <w:rPr>
          <w:rFonts w:ascii="Arial" w:eastAsia="Arial" w:hAnsi="Arial" w:cs="Arial"/>
          <w:spacing w:val="-1"/>
          <w:sz w:val="20"/>
          <w:szCs w:val="20"/>
        </w:rPr>
        <w:t>a</w:t>
      </w:r>
      <w:r>
        <w:rPr>
          <w:rFonts w:ascii="Arial" w:eastAsia="Arial" w:hAnsi="Arial" w:cs="Arial"/>
          <w:sz w:val="20"/>
          <w:szCs w:val="20"/>
        </w:rPr>
        <w:t xml:space="preserve">nn  </w:t>
      </w:r>
      <w:r>
        <w:rPr>
          <w:rFonts w:ascii="Arial" w:eastAsia="Arial" w:hAnsi="Arial" w:cs="Arial"/>
          <w:spacing w:val="-1"/>
          <w:sz w:val="20"/>
          <w:szCs w:val="20"/>
        </w:rPr>
        <w:t>r</w:t>
      </w:r>
      <w:r>
        <w:rPr>
          <w:rFonts w:ascii="Arial" w:eastAsia="Arial" w:hAnsi="Arial" w:cs="Arial"/>
          <w:sz w:val="20"/>
          <w:szCs w:val="20"/>
        </w:rPr>
        <w:t xml:space="preserve">eaction, </w:t>
      </w:r>
      <w:r>
        <w:rPr>
          <w:rFonts w:ascii="Arial" w:eastAsia="Arial" w:hAnsi="Arial" w:cs="Arial"/>
          <w:spacing w:val="46"/>
          <w:sz w:val="20"/>
          <w:szCs w:val="20"/>
        </w:rPr>
        <w:t xml:space="preserve"> </w:t>
      </w:r>
      <w:r>
        <w:rPr>
          <w:rFonts w:ascii="Arial" w:eastAsia="Arial" w:hAnsi="Arial" w:cs="Arial"/>
          <w:spacing w:val="-1"/>
          <w:sz w:val="20"/>
          <w:szCs w:val="20"/>
        </w:rPr>
        <w:t>Ho</w:t>
      </w:r>
      <w:r>
        <w:rPr>
          <w:rFonts w:ascii="Arial" w:eastAsia="Arial" w:hAnsi="Arial" w:cs="Arial"/>
          <w:sz w:val="20"/>
          <w:szCs w:val="20"/>
        </w:rPr>
        <w:t>uben</w:t>
      </w:r>
      <w:r>
        <w:rPr>
          <w:rFonts w:ascii="Times New Roman" w:eastAsia="Times New Roman" w:hAnsi="Times New Roman" w:cs="Times New Roman"/>
          <w:spacing w:val="-1"/>
          <w:sz w:val="20"/>
          <w:szCs w:val="20"/>
        </w:rPr>
        <w:t>–</w:t>
      </w:r>
      <w:r>
        <w:rPr>
          <w:rFonts w:ascii="Arial" w:eastAsia="Arial" w:hAnsi="Arial" w:cs="Arial"/>
          <w:sz w:val="20"/>
          <w:szCs w:val="20"/>
        </w:rPr>
        <w:t>Hoe</w:t>
      </w:r>
      <w:r>
        <w:rPr>
          <w:rFonts w:ascii="Arial" w:eastAsia="Arial" w:hAnsi="Arial" w:cs="Arial"/>
          <w:spacing w:val="-1"/>
          <w:sz w:val="20"/>
          <w:szCs w:val="20"/>
        </w:rPr>
        <w:t>s</w:t>
      </w:r>
      <w:r>
        <w:rPr>
          <w:rFonts w:ascii="Arial" w:eastAsia="Arial" w:hAnsi="Arial" w:cs="Arial"/>
          <w:sz w:val="20"/>
          <w:szCs w:val="20"/>
        </w:rPr>
        <w:t>ch</w:t>
      </w:r>
      <w:r>
        <w:rPr>
          <w:rFonts w:ascii="Arial" w:eastAsia="Arial" w:hAnsi="Arial" w:cs="Arial"/>
          <w:spacing w:val="21"/>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nd</w:t>
      </w:r>
      <w:r>
        <w:rPr>
          <w:rFonts w:ascii="Arial" w:eastAsia="Arial" w:hAnsi="Arial" w:cs="Arial"/>
          <w:spacing w:val="-1"/>
          <w:sz w:val="20"/>
          <w:szCs w:val="20"/>
        </w:rPr>
        <w:t>e</w:t>
      </w:r>
      <w:r>
        <w:rPr>
          <w:rFonts w:ascii="Arial" w:eastAsia="Arial" w:hAnsi="Arial" w:cs="Arial"/>
          <w:w w:val="103"/>
          <w:sz w:val="20"/>
          <w:szCs w:val="20"/>
        </w:rPr>
        <w:t>nsa</w:t>
      </w:r>
      <w:r>
        <w:rPr>
          <w:rFonts w:ascii="Arial" w:eastAsia="Arial" w:hAnsi="Arial" w:cs="Arial"/>
          <w:spacing w:val="-1"/>
          <w:w w:val="103"/>
          <w:sz w:val="20"/>
          <w:szCs w:val="20"/>
        </w:rPr>
        <w:t>t</w:t>
      </w:r>
      <w:r>
        <w:rPr>
          <w:rFonts w:ascii="Arial" w:eastAsia="Arial" w:hAnsi="Arial" w:cs="Arial"/>
          <w:spacing w:val="-1"/>
          <w:w w:val="113"/>
          <w:sz w:val="20"/>
          <w:szCs w:val="20"/>
        </w:rPr>
        <w:t>i</w:t>
      </w:r>
      <w:r>
        <w:rPr>
          <w:rFonts w:ascii="Arial" w:eastAsia="Arial" w:hAnsi="Arial" w:cs="Arial"/>
          <w:w w:val="104"/>
          <w:sz w:val="20"/>
          <w:szCs w:val="20"/>
        </w:rPr>
        <w:t xml:space="preserve">on, </w:t>
      </w:r>
      <w:r>
        <w:rPr>
          <w:rFonts w:ascii="Arial" w:eastAsia="Arial" w:hAnsi="Arial" w:cs="Arial"/>
          <w:sz w:val="20"/>
          <w:szCs w:val="20"/>
        </w:rPr>
        <w:t>Schotten</w:t>
      </w:r>
      <w:r>
        <w:rPr>
          <w:rFonts w:ascii="Arial" w:eastAsia="Arial" w:hAnsi="Arial" w:cs="Arial"/>
          <w:spacing w:val="20"/>
          <w:sz w:val="20"/>
          <w:szCs w:val="20"/>
        </w:rPr>
        <w:t xml:space="preserve"> </w:t>
      </w:r>
      <w:r>
        <w:rPr>
          <w:rFonts w:ascii="Times New Roman" w:eastAsia="Times New Roman" w:hAnsi="Times New Roman" w:cs="Times New Roman"/>
          <w:spacing w:val="-1"/>
          <w:w w:val="97"/>
          <w:sz w:val="20"/>
          <w:szCs w:val="20"/>
        </w:rPr>
        <w:t>–</w:t>
      </w:r>
      <w:r>
        <w:rPr>
          <w:rFonts w:ascii="Arial" w:eastAsia="Arial" w:hAnsi="Arial" w:cs="Arial"/>
          <w:w w:val="97"/>
          <w:sz w:val="20"/>
          <w:szCs w:val="20"/>
        </w:rPr>
        <w:t>B</w:t>
      </w:r>
      <w:r>
        <w:rPr>
          <w:rFonts w:ascii="Arial" w:eastAsia="Arial" w:hAnsi="Arial" w:cs="Arial"/>
          <w:spacing w:val="-1"/>
          <w:w w:val="97"/>
          <w:sz w:val="20"/>
          <w:szCs w:val="20"/>
        </w:rPr>
        <w:t>a</w:t>
      </w:r>
      <w:r>
        <w:rPr>
          <w:rFonts w:ascii="Arial" w:eastAsia="Arial" w:hAnsi="Arial" w:cs="Arial"/>
          <w:w w:val="97"/>
          <w:sz w:val="20"/>
          <w:szCs w:val="20"/>
        </w:rPr>
        <w:t>u</w:t>
      </w:r>
      <w:r>
        <w:rPr>
          <w:rFonts w:ascii="Arial" w:eastAsia="Arial" w:hAnsi="Arial" w:cs="Arial"/>
          <w:spacing w:val="1"/>
          <w:w w:val="97"/>
          <w:sz w:val="20"/>
          <w:szCs w:val="20"/>
        </w:rPr>
        <w:t>m</w:t>
      </w:r>
      <w:r>
        <w:rPr>
          <w:rFonts w:ascii="Arial" w:eastAsia="Arial" w:hAnsi="Arial" w:cs="Arial"/>
          <w:spacing w:val="-1"/>
          <w:w w:val="97"/>
          <w:sz w:val="20"/>
          <w:szCs w:val="20"/>
        </w:rPr>
        <w:t>a</w:t>
      </w:r>
      <w:r>
        <w:rPr>
          <w:rFonts w:ascii="Arial" w:eastAsia="Arial" w:hAnsi="Arial" w:cs="Arial"/>
          <w:w w:val="97"/>
          <w:sz w:val="20"/>
          <w:szCs w:val="20"/>
        </w:rPr>
        <w:t>nn</w:t>
      </w:r>
      <w:r>
        <w:rPr>
          <w:rFonts w:ascii="Arial" w:eastAsia="Arial" w:hAnsi="Arial" w:cs="Arial"/>
          <w:spacing w:val="6"/>
          <w:w w:val="97"/>
          <w:sz w:val="20"/>
          <w:szCs w:val="20"/>
        </w:rPr>
        <w:t xml:space="preserve"> </w:t>
      </w:r>
      <w:r>
        <w:rPr>
          <w:rFonts w:ascii="Arial" w:eastAsia="Arial" w:hAnsi="Arial" w:cs="Arial"/>
          <w:sz w:val="20"/>
          <w:szCs w:val="20"/>
        </w:rPr>
        <w:t>r</w:t>
      </w:r>
      <w:r>
        <w:rPr>
          <w:rFonts w:ascii="Arial" w:eastAsia="Arial" w:hAnsi="Arial" w:cs="Arial"/>
          <w:spacing w:val="-1"/>
          <w:sz w:val="20"/>
          <w:szCs w:val="20"/>
        </w:rPr>
        <w:t>e</w:t>
      </w:r>
      <w:r>
        <w:rPr>
          <w:rFonts w:ascii="Arial" w:eastAsia="Arial" w:hAnsi="Arial" w:cs="Arial"/>
          <w:sz w:val="20"/>
          <w:szCs w:val="20"/>
        </w:rPr>
        <w:t>act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37"/>
          <w:sz w:val="20"/>
          <w:szCs w:val="20"/>
        </w:rPr>
        <w:t xml:space="preserve"> </w:t>
      </w:r>
      <w:r>
        <w:rPr>
          <w:rFonts w:ascii="Arial" w:eastAsia="Arial" w:hAnsi="Arial" w:cs="Arial"/>
          <w:sz w:val="20"/>
          <w:szCs w:val="20"/>
        </w:rPr>
        <w:t>Fries</w:t>
      </w:r>
      <w:r>
        <w:rPr>
          <w:rFonts w:ascii="Arial" w:eastAsia="Arial" w:hAnsi="Arial" w:cs="Arial"/>
          <w:spacing w:val="-8"/>
          <w:sz w:val="20"/>
          <w:szCs w:val="20"/>
        </w:rPr>
        <w:t xml:space="preserve"> </w:t>
      </w:r>
      <w:r>
        <w:rPr>
          <w:rFonts w:ascii="Arial" w:eastAsia="Arial" w:hAnsi="Arial" w:cs="Arial"/>
          <w:sz w:val="20"/>
          <w:szCs w:val="20"/>
        </w:rPr>
        <w:t>r</w:t>
      </w:r>
      <w:r>
        <w:rPr>
          <w:rFonts w:ascii="Arial" w:eastAsia="Arial" w:hAnsi="Arial" w:cs="Arial"/>
          <w:spacing w:val="-1"/>
          <w:sz w:val="20"/>
          <w:szCs w:val="20"/>
        </w:rPr>
        <w:t>e</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rang</w:t>
      </w:r>
      <w:r>
        <w:rPr>
          <w:rFonts w:ascii="Arial" w:eastAsia="Arial" w:hAnsi="Arial" w:cs="Arial"/>
          <w:spacing w:val="-1"/>
          <w:sz w:val="20"/>
          <w:szCs w:val="20"/>
        </w:rPr>
        <w:t>e</w:t>
      </w:r>
      <w:r>
        <w:rPr>
          <w:rFonts w:ascii="Arial" w:eastAsia="Arial" w:hAnsi="Arial" w:cs="Arial"/>
          <w:sz w:val="20"/>
          <w:szCs w:val="20"/>
        </w:rPr>
        <w:t>ment</w:t>
      </w:r>
      <w:r>
        <w:rPr>
          <w:rFonts w:ascii="Arial" w:eastAsia="Arial" w:hAnsi="Arial" w:cs="Arial"/>
          <w:spacing w:val="45"/>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5"/>
          <w:sz w:val="20"/>
          <w:szCs w:val="20"/>
        </w:rPr>
        <w:t xml:space="preserve"> </w:t>
      </w:r>
      <w:r>
        <w:rPr>
          <w:rFonts w:ascii="Arial" w:eastAsia="Arial" w:hAnsi="Arial" w:cs="Arial"/>
          <w:w w:val="97"/>
          <w:sz w:val="20"/>
          <w:szCs w:val="20"/>
        </w:rPr>
        <w:t>Claisen</w:t>
      </w:r>
      <w:r>
        <w:rPr>
          <w:rFonts w:ascii="Arial" w:eastAsia="Arial" w:hAnsi="Arial" w:cs="Arial"/>
          <w:spacing w:val="-1"/>
          <w:w w:val="97"/>
          <w:sz w:val="20"/>
          <w:szCs w:val="20"/>
        </w:rPr>
        <w:t xml:space="preserve"> </w:t>
      </w:r>
      <w:r>
        <w:rPr>
          <w:rFonts w:ascii="Arial" w:eastAsia="Arial" w:hAnsi="Arial" w:cs="Arial"/>
          <w:w w:val="106"/>
          <w:sz w:val="20"/>
          <w:szCs w:val="20"/>
        </w:rPr>
        <w:t>r</w:t>
      </w:r>
      <w:r>
        <w:rPr>
          <w:rFonts w:ascii="Arial" w:eastAsia="Arial" w:hAnsi="Arial" w:cs="Arial"/>
          <w:spacing w:val="-2"/>
          <w:w w:val="106"/>
          <w:sz w:val="20"/>
          <w:szCs w:val="20"/>
        </w:rPr>
        <w:t>e</w:t>
      </w:r>
      <w:r>
        <w:rPr>
          <w:rFonts w:ascii="Arial" w:eastAsia="Arial" w:hAnsi="Arial" w:cs="Arial"/>
          <w:w w:val="103"/>
          <w:sz w:val="20"/>
          <w:szCs w:val="20"/>
        </w:rPr>
        <w:t>arrang</w:t>
      </w:r>
      <w:r>
        <w:rPr>
          <w:rFonts w:ascii="Arial" w:eastAsia="Arial" w:hAnsi="Arial" w:cs="Arial"/>
          <w:spacing w:val="-1"/>
          <w:w w:val="103"/>
          <w:sz w:val="20"/>
          <w:szCs w:val="20"/>
        </w:rPr>
        <w:t>e</w:t>
      </w:r>
      <w:r>
        <w:rPr>
          <w:rFonts w:ascii="Arial" w:eastAsia="Arial" w:hAnsi="Arial" w:cs="Arial"/>
          <w:w w:val="104"/>
          <w:sz w:val="20"/>
          <w:szCs w:val="20"/>
        </w:rPr>
        <w:t>men</w:t>
      </w:r>
      <w:r>
        <w:rPr>
          <w:rFonts w:ascii="Arial" w:eastAsia="Arial" w:hAnsi="Arial" w:cs="Arial"/>
          <w:spacing w:val="-1"/>
          <w:w w:val="104"/>
          <w:sz w:val="20"/>
          <w:szCs w:val="20"/>
        </w:rPr>
        <w:t>t</w:t>
      </w:r>
      <w:r>
        <w:rPr>
          <w:rFonts w:ascii="Arial" w:eastAsia="Arial" w:hAnsi="Arial" w:cs="Arial"/>
          <w:w w:val="111"/>
          <w:sz w:val="20"/>
          <w:szCs w:val="20"/>
        </w:rPr>
        <w:t>.</w:t>
      </w:r>
    </w:p>
    <w:p w:rsidR="007A6C8F" w:rsidRDefault="00E052D2">
      <w:pPr>
        <w:spacing w:before="3" w:after="0" w:line="240" w:lineRule="auto"/>
        <w:ind w:left="1193" w:right="-20"/>
        <w:rPr>
          <w:rFonts w:ascii="Times New Roman" w:eastAsia="Times New Roman" w:hAnsi="Times New Roman" w:cs="Times New Roman"/>
          <w:sz w:val="20"/>
          <w:szCs w:val="20"/>
        </w:rPr>
      </w:pPr>
      <w:r>
        <w:rPr>
          <w:rFonts w:ascii="Arial" w:eastAsia="Arial" w:hAnsi="Arial" w:cs="Arial"/>
          <w:sz w:val="20"/>
          <w:szCs w:val="20"/>
        </w:rPr>
        <w:t xml:space="preserve">d.  </w:t>
      </w:r>
      <w:r>
        <w:rPr>
          <w:rFonts w:ascii="Arial" w:eastAsia="Arial" w:hAnsi="Arial" w:cs="Arial"/>
          <w:spacing w:val="26"/>
          <w:sz w:val="20"/>
          <w:szCs w:val="20"/>
        </w:rPr>
        <w:t xml:space="preserve"> </w:t>
      </w:r>
      <w:r>
        <w:rPr>
          <w:rFonts w:ascii="Times New Roman" w:eastAsia="Times New Roman" w:hAnsi="Times New Roman" w:cs="Times New Roman"/>
          <w:w w:val="115"/>
          <w:sz w:val="20"/>
          <w:szCs w:val="20"/>
        </w:rPr>
        <w:t>Ethers:</w:t>
      </w:r>
      <w:r>
        <w:rPr>
          <w:rFonts w:ascii="Times New Roman" w:eastAsia="Times New Roman" w:hAnsi="Times New Roman" w:cs="Times New Roman"/>
          <w:spacing w:val="18"/>
          <w:w w:val="115"/>
          <w:sz w:val="20"/>
          <w:szCs w:val="20"/>
        </w:rPr>
        <w:t xml:space="preserve"> </w:t>
      </w:r>
      <w:r>
        <w:rPr>
          <w:rFonts w:ascii="Times New Roman" w:eastAsia="Times New Roman" w:hAnsi="Times New Roman" w:cs="Times New Roman"/>
          <w:w w:val="115"/>
          <w:sz w:val="20"/>
          <w:szCs w:val="20"/>
        </w:rPr>
        <w:t>Pre</w:t>
      </w:r>
      <w:r>
        <w:rPr>
          <w:rFonts w:ascii="Times New Roman" w:eastAsia="Times New Roman" w:hAnsi="Times New Roman" w:cs="Times New Roman"/>
          <w:spacing w:val="-2"/>
          <w:w w:val="115"/>
          <w:sz w:val="20"/>
          <w:szCs w:val="20"/>
        </w:rPr>
        <w:t>p</w:t>
      </w:r>
      <w:r>
        <w:rPr>
          <w:rFonts w:ascii="Times New Roman" w:eastAsia="Times New Roman" w:hAnsi="Times New Roman" w:cs="Times New Roman"/>
          <w:w w:val="115"/>
          <w:sz w:val="20"/>
          <w:szCs w:val="20"/>
        </w:rPr>
        <w:t>aratio</w:t>
      </w:r>
      <w:r>
        <w:rPr>
          <w:rFonts w:ascii="Times New Roman" w:eastAsia="Times New Roman" w:hAnsi="Times New Roman" w:cs="Times New Roman"/>
          <w:spacing w:val="-1"/>
          <w:w w:val="115"/>
          <w:sz w:val="20"/>
          <w:szCs w:val="20"/>
        </w:rPr>
        <w:t>n</w:t>
      </w:r>
      <w:r>
        <w:rPr>
          <w:rFonts w:ascii="Times New Roman" w:eastAsia="Times New Roman" w:hAnsi="Times New Roman" w:cs="Times New Roman"/>
          <w:w w:val="115"/>
          <w:sz w:val="20"/>
          <w:szCs w:val="20"/>
        </w:rPr>
        <w:t>:</w:t>
      </w:r>
      <w:r>
        <w:rPr>
          <w:rFonts w:ascii="Times New Roman" w:eastAsia="Times New Roman" w:hAnsi="Times New Roman" w:cs="Times New Roman"/>
          <w:spacing w:val="37"/>
          <w:w w:val="115"/>
          <w:sz w:val="20"/>
          <w:szCs w:val="20"/>
        </w:rPr>
        <w:t xml:space="preserve"> </w:t>
      </w:r>
      <w:r>
        <w:rPr>
          <w:rFonts w:ascii="Times New Roman" w:eastAsia="Times New Roman" w:hAnsi="Times New Roman" w:cs="Times New Roman"/>
          <w:sz w:val="20"/>
          <w:szCs w:val="20"/>
        </w:rPr>
        <w:t>Will</w:t>
      </w:r>
      <w:r>
        <w:rPr>
          <w:rFonts w:ascii="Times New Roman" w:eastAsia="Times New Roman" w:hAnsi="Times New Roman" w:cs="Times New Roman"/>
          <w:spacing w:val="-1"/>
          <w:sz w:val="20"/>
          <w:szCs w:val="20"/>
        </w:rPr>
        <w:t>i</w:t>
      </w:r>
      <w:r>
        <w:rPr>
          <w:rFonts w:ascii="Times New Roman" w:eastAsia="Times New Roman" w:hAnsi="Times New Roman" w:cs="Times New Roman"/>
          <w:sz w:val="20"/>
          <w:szCs w:val="20"/>
        </w:rPr>
        <w:t>am</w:t>
      </w:r>
      <w:r>
        <w:rPr>
          <w:rFonts w:ascii="Times New Roman" w:eastAsia="Times New Roman" w:hAnsi="Times New Roman" w:cs="Times New Roman"/>
          <w:spacing w:val="-1"/>
          <w:sz w:val="20"/>
          <w:szCs w:val="20"/>
        </w:rPr>
        <w:t>s</w:t>
      </w:r>
      <w:r>
        <w:rPr>
          <w:rFonts w:ascii="Times New Roman" w:eastAsia="Times New Roman" w:hAnsi="Times New Roman" w:cs="Times New Roman"/>
          <w:sz w:val="20"/>
          <w:szCs w:val="20"/>
        </w:rPr>
        <w:t xml:space="preserve">on’s </w:t>
      </w:r>
      <w:r>
        <w:rPr>
          <w:rFonts w:ascii="Times New Roman" w:eastAsia="Times New Roman" w:hAnsi="Times New Roman" w:cs="Times New Roman"/>
          <w:spacing w:val="12"/>
          <w:sz w:val="20"/>
          <w:szCs w:val="20"/>
        </w:rPr>
        <w:t xml:space="preserve"> </w:t>
      </w:r>
      <w:r>
        <w:rPr>
          <w:rFonts w:ascii="Times New Roman" w:eastAsia="Times New Roman" w:hAnsi="Times New Roman" w:cs="Times New Roman"/>
          <w:w w:val="115"/>
          <w:sz w:val="20"/>
          <w:szCs w:val="20"/>
        </w:rPr>
        <w:t>eth</w:t>
      </w:r>
      <w:r>
        <w:rPr>
          <w:rFonts w:ascii="Times New Roman" w:eastAsia="Times New Roman" w:hAnsi="Times New Roman" w:cs="Times New Roman"/>
          <w:spacing w:val="-1"/>
          <w:w w:val="115"/>
          <w:sz w:val="20"/>
          <w:szCs w:val="20"/>
        </w:rPr>
        <w:t>e</w:t>
      </w:r>
      <w:r>
        <w:rPr>
          <w:rFonts w:ascii="Times New Roman" w:eastAsia="Times New Roman" w:hAnsi="Times New Roman" w:cs="Times New Roman"/>
          <w:w w:val="115"/>
          <w:sz w:val="20"/>
          <w:szCs w:val="20"/>
        </w:rPr>
        <w:t>r</w:t>
      </w:r>
      <w:r>
        <w:rPr>
          <w:rFonts w:ascii="Times New Roman" w:eastAsia="Times New Roman" w:hAnsi="Times New Roman" w:cs="Times New Roman"/>
          <w:spacing w:val="47"/>
          <w:w w:val="115"/>
          <w:sz w:val="20"/>
          <w:szCs w:val="20"/>
        </w:rPr>
        <w:t xml:space="preserve"> </w:t>
      </w:r>
      <w:r>
        <w:rPr>
          <w:rFonts w:ascii="Times New Roman" w:eastAsia="Times New Roman" w:hAnsi="Times New Roman" w:cs="Times New Roman"/>
          <w:w w:val="115"/>
          <w:sz w:val="20"/>
          <w:szCs w:val="20"/>
        </w:rPr>
        <w:t>synthes</w:t>
      </w:r>
      <w:r>
        <w:rPr>
          <w:rFonts w:ascii="Times New Roman" w:eastAsia="Times New Roman" w:hAnsi="Times New Roman" w:cs="Times New Roman"/>
          <w:spacing w:val="-1"/>
          <w:w w:val="115"/>
          <w:sz w:val="20"/>
          <w:szCs w:val="20"/>
        </w:rPr>
        <w:t>i</w:t>
      </w:r>
      <w:r>
        <w:rPr>
          <w:rFonts w:ascii="Times New Roman" w:eastAsia="Times New Roman" w:hAnsi="Times New Roman" w:cs="Times New Roman"/>
          <w:w w:val="115"/>
          <w:sz w:val="20"/>
          <w:szCs w:val="20"/>
        </w:rPr>
        <w:t>s;</w:t>
      </w:r>
      <w:r>
        <w:rPr>
          <w:rFonts w:ascii="Times New Roman" w:eastAsia="Times New Roman" w:hAnsi="Times New Roman" w:cs="Times New Roman"/>
          <w:spacing w:val="25"/>
          <w:w w:val="115"/>
          <w:sz w:val="20"/>
          <w:szCs w:val="20"/>
        </w:rPr>
        <w:t xml:space="preserve"> </w:t>
      </w:r>
      <w:r>
        <w:rPr>
          <w:rFonts w:ascii="Times New Roman" w:eastAsia="Times New Roman" w:hAnsi="Times New Roman" w:cs="Times New Roman"/>
          <w:w w:val="115"/>
          <w:sz w:val="20"/>
          <w:szCs w:val="20"/>
        </w:rPr>
        <w:t>Rea</w:t>
      </w:r>
      <w:r>
        <w:rPr>
          <w:rFonts w:ascii="Times New Roman" w:eastAsia="Times New Roman" w:hAnsi="Times New Roman" w:cs="Times New Roman"/>
          <w:spacing w:val="1"/>
          <w:w w:val="115"/>
          <w:sz w:val="20"/>
          <w:szCs w:val="20"/>
        </w:rPr>
        <w:t>c</w:t>
      </w:r>
      <w:r>
        <w:rPr>
          <w:rFonts w:ascii="Times New Roman" w:eastAsia="Times New Roman" w:hAnsi="Times New Roman" w:cs="Times New Roman"/>
          <w:w w:val="115"/>
          <w:sz w:val="20"/>
          <w:szCs w:val="20"/>
        </w:rPr>
        <w:t>t</w:t>
      </w:r>
      <w:r>
        <w:rPr>
          <w:rFonts w:ascii="Times New Roman" w:eastAsia="Times New Roman" w:hAnsi="Times New Roman" w:cs="Times New Roman"/>
          <w:spacing w:val="-1"/>
          <w:w w:val="115"/>
          <w:sz w:val="20"/>
          <w:szCs w:val="20"/>
        </w:rPr>
        <w:t>i</w:t>
      </w:r>
      <w:r>
        <w:rPr>
          <w:rFonts w:ascii="Times New Roman" w:eastAsia="Times New Roman" w:hAnsi="Times New Roman" w:cs="Times New Roman"/>
          <w:w w:val="115"/>
          <w:sz w:val="20"/>
          <w:szCs w:val="20"/>
        </w:rPr>
        <w:t>o</w:t>
      </w:r>
      <w:r>
        <w:rPr>
          <w:rFonts w:ascii="Times New Roman" w:eastAsia="Times New Roman" w:hAnsi="Times New Roman" w:cs="Times New Roman"/>
          <w:spacing w:val="-1"/>
          <w:w w:val="115"/>
          <w:sz w:val="20"/>
          <w:szCs w:val="20"/>
        </w:rPr>
        <w:t>n</w:t>
      </w:r>
      <w:r>
        <w:rPr>
          <w:rFonts w:ascii="Times New Roman" w:eastAsia="Times New Roman" w:hAnsi="Times New Roman" w:cs="Times New Roman"/>
          <w:w w:val="115"/>
          <w:sz w:val="20"/>
          <w:szCs w:val="20"/>
        </w:rPr>
        <w:t>:</w:t>
      </w:r>
      <w:r>
        <w:rPr>
          <w:rFonts w:ascii="Times New Roman" w:eastAsia="Times New Roman" w:hAnsi="Times New Roman" w:cs="Times New Roman"/>
          <w:spacing w:val="-2"/>
          <w:w w:val="115"/>
          <w:sz w:val="20"/>
          <w:szCs w:val="20"/>
        </w:rPr>
        <w:t xml:space="preserve"> </w:t>
      </w:r>
      <w:r>
        <w:rPr>
          <w:rFonts w:ascii="Times New Roman" w:eastAsia="Times New Roman" w:hAnsi="Times New Roman" w:cs="Times New Roman"/>
          <w:w w:val="115"/>
          <w:sz w:val="20"/>
          <w:szCs w:val="20"/>
        </w:rPr>
        <w:t>cl</w:t>
      </w:r>
      <w:r>
        <w:rPr>
          <w:rFonts w:ascii="Times New Roman" w:eastAsia="Times New Roman" w:hAnsi="Times New Roman" w:cs="Times New Roman"/>
          <w:spacing w:val="-1"/>
          <w:w w:val="115"/>
          <w:sz w:val="20"/>
          <w:szCs w:val="20"/>
        </w:rPr>
        <w:t>e</w:t>
      </w:r>
      <w:r>
        <w:rPr>
          <w:rFonts w:ascii="Times New Roman" w:eastAsia="Times New Roman" w:hAnsi="Times New Roman" w:cs="Times New Roman"/>
          <w:w w:val="115"/>
          <w:sz w:val="20"/>
          <w:szCs w:val="20"/>
        </w:rPr>
        <w:t>ava</w:t>
      </w:r>
      <w:r>
        <w:rPr>
          <w:rFonts w:ascii="Times New Roman" w:eastAsia="Times New Roman" w:hAnsi="Times New Roman" w:cs="Times New Roman"/>
          <w:spacing w:val="-1"/>
          <w:w w:val="115"/>
          <w:sz w:val="20"/>
          <w:szCs w:val="20"/>
        </w:rPr>
        <w:t>g</w:t>
      </w:r>
      <w:r>
        <w:rPr>
          <w:rFonts w:ascii="Times New Roman" w:eastAsia="Times New Roman" w:hAnsi="Times New Roman" w:cs="Times New Roman"/>
          <w:w w:val="115"/>
          <w:sz w:val="20"/>
          <w:szCs w:val="20"/>
        </w:rPr>
        <w:t>e</w:t>
      </w:r>
      <w:r>
        <w:rPr>
          <w:rFonts w:ascii="Times New Roman" w:eastAsia="Times New Roman" w:hAnsi="Times New Roman" w:cs="Times New Roman"/>
          <w:spacing w:val="13"/>
          <w:w w:val="115"/>
          <w:sz w:val="20"/>
          <w:szCs w:val="20"/>
        </w:rPr>
        <w:t xml:space="preserve"> </w:t>
      </w:r>
      <w:r>
        <w:rPr>
          <w:rFonts w:ascii="Times New Roman" w:eastAsia="Times New Roman" w:hAnsi="Times New Roman" w:cs="Times New Roman"/>
          <w:sz w:val="20"/>
          <w:szCs w:val="20"/>
        </w:rPr>
        <w:t>of</w:t>
      </w:r>
      <w:r>
        <w:rPr>
          <w:rFonts w:ascii="Times New Roman" w:eastAsia="Times New Roman" w:hAnsi="Times New Roman" w:cs="Times New Roman"/>
          <w:spacing w:val="47"/>
          <w:sz w:val="20"/>
          <w:szCs w:val="20"/>
        </w:rPr>
        <w:t xml:space="preserve"> </w:t>
      </w:r>
      <w:r>
        <w:rPr>
          <w:rFonts w:ascii="Times New Roman" w:eastAsia="Times New Roman" w:hAnsi="Times New Roman" w:cs="Times New Roman"/>
          <w:w w:val="121"/>
          <w:sz w:val="20"/>
          <w:szCs w:val="20"/>
        </w:rPr>
        <w:t>ethers</w:t>
      </w:r>
    </w:p>
    <w:p w:rsidR="007A6C8F" w:rsidRDefault="007A6C8F">
      <w:pPr>
        <w:spacing w:before="9" w:after="0" w:line="120" w:lineRule="exact"/>
        <w:rPr>
          <w:sz w:val="12"/>
          <w:szCs w:val="12"/>
        </w:rPr>
      </w:pPr>
    </w:p>
    <w:p w:rsidR="007A6C8F" w:rsidRDefault="00E052D2">
      <w:pPr>
        <w:spacing w:after="0" w:line="240" w:lineRule="auto"/>
        <w:ind w:left="1518" w:right="6727"/>
        <w:jc w:val="center"/>
        <w:rPr>
          <w:rFonts w:ascii="Arial" w:eastAsia="Arial" w:hAnsi="Arial" w:cs="Arial"/>
          <w:sz w:val="20"/>
          <w:szCs w:val="20"/>
        </w:rPr>
      </w:pPr>
      <w:r>
        <w:rPr>
          <w:rFonts w:ascii="Arial" w:eastAsia="Arial" w:hAnsi="Arial" w:cs="Arial"/>
          <w:sz w:val="20"/>
          <w:szCs w:val="20"/>
        </w:rPr>
        <w:t>with</w:t>
      </w:r>
      <w:r>
        <w:rPr>
          <w:rFonts w:ascii="Arial" w:eastAsia="Arial" w:hAnsi="Arial" w:cs="Arial"/>
          <w:spacing w:val="25"/>
          <w:sz w:val="20"/>
          <w:szCs w:val="20"/>
        </w:rPr>
        <w:t xml:space="preserve"> </w:t>
      </w:r>
      <w:r>
        <w:rPr>
          <w:rFonts w:ascii="Arial" w:eastAsia="Arial" w:hAnsi="Arial" w:cs="Arial"/>
          <w:w w:val="99"/>
          <w:sz w:val="20"/>
          <w:szCs w:val="20"/>
        </w:rPr>
        <w:t>HI.</w:t>
      </w:r>
    </w:p>
    <w:p w:rsidR="007A6C8F" w:rsidRDefault="007A6C8F">
      <w:pPr>
        <w:spacing w:before="1" w:after="0" w:line="130" w:lineRule="exact"/>
        <w:rPr>
          <w:sz w:val="13"/>
          <w:szCs w:val="13"/>
        </w:rPr>
      </w:pPr>
    </w:p>
    <w:p w:rsidR="007A6C8F" w:rsidRDefault="00E052D2">
      <w:pPr>
        <w:spacing w:after="0" w:line="240" w:lineRule="auto"/>
        <w:ind w:left="473" w:right="-20"/>
        <w:rPr>
          <w:rFonts w:ascii="Arial" w:eastAsia="Arial" w:hAnsi="Arial" w:cs="Arial"/>
          <w:sz w:val="20"/>
          <w:szCs w:val="20"/>
        </w:rPr>
      </w:pPr>
      <w:r>
        <w:rPr>
          <w:rFonts w:ascii="Arial" w:eastAsia="Arial" w:hAnsi="Arial" w:cs="Arial"/>
          <w:spacing w:val="1"/>
          <w:sz w:val="20"/>
          <w:szCs w:val="20"/>
        </w:rPr>
        <w:t>5</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Carbo</w:t>
      </w:r>
      <w:r>
        <w:rPr>
          <w:rFonts w:ascii="Arial" w:eastAsia="Arial" w:hAnsi="Arial" w:cs="Arial"/>
          <w:spacing w:val="-1"/>
          <w:sz w:val="20"/>
          <w:szCs w:val="20"/>
        </w:rPr>
        <w:t>n</w:t>
      </w:r>
      <w:r>
        <w:rPr>
          <w:rFonts w:ascii="Arial" w:eastAsia="Arial" w:hAnsi="Arial" w:cs="Arial"/>
          <w:sz w:val="20"/>
          <w:szCs w:val="20"/>
        </w:rPr>
        <w:t>yl</w:t>
      </w:r>
      <w:r>
        <w:rPr>
          <w:rFonts w:ascii="Arial" w:eastAsia="Arial" w:hAnsi="Arial" w:cs="Arial"/>
          <w:spacing w:val="2"/>
          <w:sz w:val="20"/>
          <w:szCs w:val="20"/>
        </w:rPr>
        <w:t xml:space="preserve"> </w:t>
      </w:r>
      <w:r>
        <w:rPr>
          <w:rFonts w:ascii="Arial" w:eastAsia="Arial" w:hAnsi="Arial" w:cs="Arial"/>
          <w:spacing w:val="-1"/>
          <w:sz w:val="20"/>
          <w:szCs w:val="20"/>
        </w:rPr>
        <w:t>Co</w:t>
      </w:r>
      <w:r>
        <w:rPr>
          <w:rFonts w:ascii="Arial" w:eastAsia="Arial" w:hAnsi="Arial" w:cs="Arial"/>
          <w:sz w:val="20"/>
          <w:szCs w:val="20"/>
        </w:rPr>
        <w:t>mpoun</w:t>
      </w:r>
      <w:r>
        <w:rPr>
          <w:rFonts w:ascii="Arial" w:eastAsia="Arial" w:hAnsi="Arial" w:cs="Arial"/>
          <w:spacing w:val="-1"/>
          <w:sz w:val="20"/>
          <w:szCs w:val="20"/>
        </w:rPr>
        <w:t>d</w:t>
      </w:r>
      <w:r>
        <w:rPr>
          <w:rFonts w:ascii="Arial" w:eastAsia="Arial" w:hAnsi="Arial" w:cs="Arial"/>
          <w:sz w:val="20"/>
          <w:szCs w:val="20"/>
        </w:rPr>
        <w:t>s</w:t>
      </w:r>
    </w:p>
    <w:p w:rsidR="007A6C8F" w:rsidRDefault="007A6C8F">
      <w:pPr>
        <w:spacing w:after="0" w:line="130" w:lineRule="exact"/>
        <w:rPr>
          <w:sz w:val="13"/>
          <w:szCs w:val="13"/>
        </w:rPr>
      </w:pPr>
    </w:p>
    <w:p w:rsidR="007A6C8F" w:rsidRDefault="00E052D2">
      <w:pPr>
        <w:spacing w:after="0" w:line="375" w:lineRule="auto"/>
        <w:ind w:left="833" w:right="58"/>
        <w:jc w:val="both"/>
        <w:rPr>
          <w:rFonts w:ascii="Times New Roman" w:eastAsia="Times New Roman" w:hAnsi="Times New Roman" w:cs="Times New Roman"/>
          <w:sz w:val="20"/>
          <w:szCs w:val="20"/>
        </w:rPr>
      </w:pPr>
      <w:r>
        <w:rPr>
          <w:rFonts w:ascii="Arial" w:eastAsia="Arial" w:hAnsi="Arial" w:cs="Arial"/>
          <w:sz w:val="20"/>
          <w:szCs w:val="20"/>
        </w:rPr>
        <w:t>Ald</w:t>
      </w:r>
      <w:r>
        <w:rPr>
          <w:rFonts w:ascii="Arial" w:eastAsia="Arial" w:hAnsi="Arial" w:cs="Arial"/>
          <w:spacing w:val="-1"/>
          <w:sz w:val="20"/>
          <w:szCs w:val="20"/>
        </w:rPr>
        <w:t>e</w:t>
      </w:r>
      <w:r>
        <w:rPr>
          <w:rFonts w:ascii="Arial" w:eastAsia="Arial" w:hAnsi="Arial" w:cs="Arial"/>
          <w:sz w:val="20"/>
          <w:szCs w:val="20"/>
        </w:rPr>
        <w:t>h</w:t>
      </w:r>
      <w:r>
        <w:rPr>
          <w:rFonts w:ascii="Arial" w:eastAsia="Arial" w:hAnsi="Arial" w:cs="Arial"/>
          <w:spacing w:val="1"/>
          <w:sz w:val="20"/>
          <w:szCs w:val="20"/>
        </w:rPr>
        <w:t>y</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30"/>
          <w:sz w:val="20"/>
          <w:szCs w:val="20"/>
        </w:rPr>
        <w:t xml:space="preserve"> </w:t>
      </w:r>
      <w:r>
        <w:rPr>
          <w:rFonts w:ascii="Arial" w:eastAsia="Arial" w:hAnsi="Arial" w:cs="Arial"/>
          <w:spacing w:val="-1"/>
          <w:sz w:val="20"/>
          <w:szCs w:val="20"/>
        </w:rPr>
        <w:t>a</w:t>
      </w:r>
      <w:r>
        <w:rPr>
          <w:rFonts w:ascii="Arial" w:eastAsia="Arial" w:hAnsi="Arial" w:cs="Arial"/>
          <w:sz w:val="20"/>
          <w:szCs w:val="20"/>
        </w:rPr>
        <w:t>nd</w:t>
      </w:r>
      <w:r>
        <w:rPr>
          <w:rFonts w:ascii="Arial" w:eastAsia="Arial" w:hAnsi="Arial" w:cs="Arial"/>
          <w:spacing w:val="26"/>
          <w:sz w:val="20"/>
          <w:szCs w:val="20"/>
        </w:rPr>
        <w:t xml:space="preserve"> </w:t>
      </w:r>
      <w:r>
        <w:rPr>
          <w:rFonts w:ascii="Arial" w:eastAsia="Arial" w:hAnsi="Arial" w:cs="Arial"/>
          <w:sz w:val="20"/>
          <w:szCs w:val="20"/>
        </w:rPr>
        <w:t>Ke</w:t>
      </w:r>
      <w:r>
        <w:rPr>
          <w:rFonts w:ascii="Arial" w:eastAsia="Arial" w:hAnsi="Arial" w:cs="Arial"/>
          <w:spacing w:val="-1"/>
          <w:sz w:val="20"/>
          <w:szCs w:val="20"/>
        </w:rPr>
        <w:t>t</w:t>
      </w:r>
      <w:r>
        <w:rPr>
          <w:rFonts w:ascii="Arial" w:eastAsia="Arial" w:hAnsi="Arial" w:cs="Arial"/>
          <w:sz w:val="20"/>
          <w:szCs w:val="20"/>
        </w:rPr>
        <w:t>ones</w:t>
      </w:r>
      <w:r>
        <w:rPr>
          <w:rFonts w:ascii="Arial" w:eastAsia="Arial" w:hAnsi="Arial" w:cs="Arial"/>
          <w:spacing w:val="27"/>
          <w:sz w:val="20"/>
          <w:szCs w:val="20"/>
        </w:rPr>
        <w:t xml:space="preserve"> </w:t>
      </w:r>
      <w:r>
        <w:rPr>
          <w:rFonts w:ascii="Arial" w:eastAsia="Arial" w:hAnsi="Arial" w:cs="Arial"/>
          <w:spacing w:val="-1"/>
          <w:sz w:val="20"/>
          <w:szCs w:val="20"/>
        </w:rPr>
        <w:t>(</w:t>
      </w:r>
      <w:r>
        <w:rPr>
          <w:rFonts w:ascii="Arial" w:eastAsia="Arial" w:hAnsi="Arial" w:cs="Arial"/>
          <w:sz w:val="20"/>
          <w:szCs w:val="20"/>
        </w:rPr>
        <w:t>al</w:t>
      </w:r>
      <w:r>
        <w:rPr>
          <w:rFonts w:ascii="Arial" w:eastAsia="Arial" w:hAnsi="Arial" w:cs="Arial"/>
          <w:spacing w:val="1"/>
          <w:sz w:val="20"/>
          <w:szCs w:val="20"/>
        </w:rPr>
        <w:t>i</w:t>
      </w:r>
      <w:r>
        <w:rPr>
          <w:rFonts w:ascii="Arial" w:eastAsia="Arial" w:hAnsi="Arial" w:cs="Arial"/>
          <w:sz w:val="20"/>
          <w:szCs w:val="20"/>
        </w:rPr>
        <w:t>phat</w:t>
      </w:r>
      <w:r>
        <w:rPr>
          <w:rFonts w:ascii="Arial" w:eastAsia="Arial" w:hAnsi="Arial" w:cs="Arial"/>
          <w:spacing w:val="-1"/>
          <w:sz w:val="20"/>
          <w:szCs w:val="20"/>
        </w:rPr>
        <w:t>i</w:t>
      </w:r>
      <w:r>
        <w:rPr>
          <w:rFonts w:ascii="Arial" w:eastAsia="Arial" w:hAnsi="Arial" w:cs="Arial"/>
          <w:sz w:val="20"/>
          <w:szCs w:val="20"/>
        </w:rPr>
        <w:t xml:space="preserve">c </w:t>
      </w:r>
      <w:r>
        <w:rPr>
          <w:rFonts w:ascii="Arial" w:eastAsia="Arial" w:hAnsi="Arial" w:cs="Arial"/>
          <w:spacing w:val="3"/>
          <w:sz w:val="20"/>
          <w:szCs w:val="20"/>
        </w:rPr>
        <w:t xml:space="preserve"> </w:t>
      </w:r>
      <w:r>
        <w:rPr>
          <w:rFonts w:ascii="Arial" w:eastAsia="Arial" w:hAnsi="Arial" w:cs="Arial"/>
          <w:sz w:val="20"/>
          <w:szCs w:val="20"/>
        </w:rPr>
        <w:t>and</w:t>
      </w:r>
      <w:r>
        <w:rPr>
          <w:rFonts w:ascii="Arial" w:eastAsia="Arial" w:hAnsi="Arial" w:cs="Arial"/>
          <w:spacing w:val="25"/>
          <w:sz w:val="20"/>
          <w:szCs w:val="20"/>
        </w:rPr>
        <w:t xml:space="preserve"> </w:t>
      </w:r>
      <w:r>
        <w:rPr>
          <w:rFonts w:ascii="Arial" w:eastAsia="Arial" w:hAnsi="Arial" w:cs="Arial"/>
          <w:sz w:val="20"/>
          <w:szCs w:val="20"/>
        </w:rPr>
        <w:t>ar</w:t>
      </w:r>
      <w:r>
        <w:rPr>
          <w:rFonts w:ascii="Arial" w:eastAsia="Arial" w:hAnsi="Arial" w:cs="Arial"/>
          <w:spacing w:val="-1"/>
          <w:sz w:val="20"/>
          <w:szCs w:val="20"/>
        </w:rPr>
        <w:t>o</w:t>
      </w:r>
      <w:r>
        <w:rPr>
          <w:rFonts w:ascii="Arial" w:eastAsia="Arial" w:hAnsi="Arial" w:cs="Arial"/>
          <w:sz w:val="20"/>
          <w:szCs w:val="20"/>
        </w:rPr>
        <w:t>mati</w:t>
      </w:r>
      <w:r>
        <w:rPr>
          <w:rFonts w:ascii="Arial" w:eastAsia="Arial" w:hAnsi="Arial" w:cs="Arial"/>
          <w:spacing w:val="1"/>
          <w:sz w:val="20"/>
          <w:szCs w:val="20"/>
        </w:rPr>
        <w:t>c</w:t>
      </w:r>
      <w:r>
        <w:rPr>
          <w:rFonts w:ascii="Arial" w:eastAsia="Arial" w:hAnsi="Arial" w:cs="Arial"/>
          <w:spacing w:val="-1"/>
          <w:sz w:val="20"/>
          <w:szCs w:val="20"/>
        </w:rPr>
        <w:t>)</w:t>
      </w:r>
      <w:r>
        <w:rPr>
          <w:rFonts w:ascii="Arial" w:eastAsia="Arial" w:hAnsi="Arial" w:cs="Arial"/>
          <w:sz w:val="20"/>
          <w:szCs w:val="20"/>
        </w:rPr>
        <w:t xml:space="preserve">: </w:t>
      </w:r>
      <w:r>
        <w:rPr>
          <w:rFonts w:ascii="Arial" w:eastAsia="Arial" w:hAnsi="Arial" w:cs="Arial"/>
          <w:spacing w:val="16"/>
          <w:sz w:val="20"/>
          <w:szCs w:val="20"/>
        </w:rPr>
        <w:t xml:space="preserve"> </w:t>
      </w:r>
      <w:r>
        <w:rPr>
          <w:rFonts w:ascii="Arial" w:eastAsia="Arial" w:hAnsi="Arial" w:cs="Arial"/>
          <w:spacing w:val="-1"/>
          <w:sz w:val="20"/>
          <w:szCs w:val="20"/>
        </w:rPr>
        <w:t>(F</w:t>
      </w:r>
      <w:r>
        <w:rPr>
          <w:rFonts w:ascii="Arial" w:eastAsia="Arial" w:hAnsi="Arial" w:cs="Arial"/>
          <w:sz w:val="20"/>
          <w:szCs w:val="20"/>
        </w:rPr>
        <w:t>ormald</w:t>
      </w:r>
      <w:r>
        <w:rPr>
          <w:rFonts w:ascii="Arial" w:eastAsia="Arial" w:hAnsi="Arial" w:cs="Arial"/>
          <w:spacing w:val="-1"/>
          <w:sz w:val="20"/>
          <w:szCs w:val="20"/>
        </w:rPr>
        <w:t>e</w:t>
      </w:r>
      <w:r>
        <w:rPr>
          <w:rFonts w:ascii="Arial" w:eastAsia="Arial" w:hAnsi="Arial" w:cs="Arial"/>
          <w:sz w:val="20"/>
          <w:szCs w:val="20"/>
        </w:rPr>
        <w:t>h</w:t>
      </w:r>
      <w:r>
        <w:rPr>
          <w:rFonts w:ascii="Arial" w:eastAsia="Arial" w:hAnsi="Arial" w:cs="Arial"/>
          <w:spacing w:val="1"/>
          <w:sz w:val="20"/>
          <w:szCs w:val="20"/>
        </w:rPr>
        <w:t>y</w:t>
      </w:r>
      <w:r>
        <w:rPr>
          <w:rFonts w:ascii="Arial" w:eastAsia="Arial" w:hAnsi="Arial" w:cs="Arial"/>
          <w:spacing w:val="-1"/>
          <w:sz w:val="20"/>
          <w:szCs w:val="20"/>
        </w:rPr>
        <w:t>e</w:t>
      </w:r>
      <w:r>
        <w:rPr>
          <w:rFonts w:ascii="Arial" w:eastAsia="Arial" w:hAnsi="Arial" w:cs="Arial"/>
          <w:sz w:val="20"/>
          <w:szCs w:val="20"/>
        </w:rPr>
        <w:t>,</w:t>
      </w:r>
      <w:r>
        <w:rPr>
          <w:rFonts w:ascii="Arial" w:eastAsia="Arial" w:hAnsi="Arial" w:cs="Arial"/>
          <w:spacing w:val="43"/>
          <w:sz w:val="20"/>
          <w:szCs w:val="20"/>
        </w:rPr>
        <w:t xml:space="preserve"> </w:t>
      </w:r>
      <w:r>
        <w:rPr>
          <w:rFonts w:ascii="Arial" w:eastAsia="Arial" w:hAnsi="Arial" w:cs="Arial"/>
          <w:sz w:val="20"/>
          <w:szCs w:val="20"/>
        </w:rPr>
        <w:t>acetald</w:t>
      </w:r>
      <w:r>
        <w:rPr>
          <w:rFonts w:ascii="Arial" w:eastAsia="Arial" w:hAnsi="Arial" w:cs="Arial"/>
          <w:spacing w:val="-2"/>
          <w:sz w:val="20"/>
          <w:szCs w:val="20"/>
        </w:rPr>
        <w:t>e</w:t>
      </w:r>
      <w:r>
        <w:rPr>
          <w:rFonts w:ascii="Arial" w:eastAsia="Arial" w:hAnsi="Arial" w:cs="Arial"/>
          <w:sz w:val="20"/>
          <w:szCs w:val="20"/>
        </w:rPr>
        <w:t>hy</w:t>
      </w:r>
      <w:r>
        <w:rPr>
          <w:rFonts w:ascii="Arial" w:eastAsia="Arial" w:hAnsi="Arial" w:cs="Arial"/>
          <w:spacing w:val="-1"/>
          <w:sz w:val="20"/>
          <w:szCs w:val="20"/>
        </w:rPr>
        <w:t>d</w:t>
      </w:r>
      <w:r>
        <w:rPr>
          <w:rFonts w:ascii="Arial" w:eastAsia="Arial" w:hAnsi="Arial" w:cs="Arial"/>
          <w:sz w:val="20"/>
          <w:szCs w:val="20"/>
        </w:rPr>
        <w:t>e,</w:t>
      </w:r>
      <w:r>
        <w:rPr>
          <w:rFonts w:ascii="Arial" w:eastAsia="Arial" w:hAnsi="Arial" w:cs="Arial"/>
          <w:spacing w:val="44"/>
          <w:sz w:val="20"/>
          <w:szCs w:val="20"/>
        </w:rPr>
        <w:t xml:space="preserve"> </w:t>
      </w:r>
      <w:r>
        <w:rPr>
          <w:rFonts w:ascii="Arial" w:eastAsia="Arial" w:hAnsi="Arial" w:cs="Arial"/>
          <w:w w:val="102"/>
          <w:sz w:val="20"/>
          <w:szCs w:val="20"/>
        </w:rPr>
        <w:t>acet</w:t>
      </w:r>
      <w:r>
        <w:rPr>
          <w:rFonts w:ascii="Arial" w:eastAsia="Arial" w:hAnsi="Arial" w:cs="Arial"/>
          <w:spacing w:val="-1"/>
          <w:w w:val="102"/>
          <w:sz w:val="20"/>
          <w:szCs w:val="20"/>
        </w:rPr>
        <w:t>o</w:t>
      </w:r>
      <w:r>
        <w:rPr>
          <w:rFonts w:ascii="Arial" w:eastAsia="Arial" w:hAnsi="Arial" w:cs="Arial"/>
          <w:w w:val="99"/>
          <w:sz w:val="20"/>
          <w:szCs w:val="20"/>
        </w:rPr>
        <w:t xml:space="preserve">ne </w:t>
      </w:r>
      <w:r>
        <w:rPr>
          <w:rFonts w:ascii="Arial" w:eastAsia="Arial" w:hAnsi="Arial" w:cs="Arial"/>
          <w:sz w:val="20"/>
          <w:szCs w:val="20"/>
        </w:rPr>
        <w:t>and</w:t>
      </w:r>
      <w:r>
        <w:rPr>
          <w:rFonts w:ascii="Arial" w:eastAsia="Arial" w:hAnsi="Arial" w:cs="Arial"/>
          <w:spacing w:val="28"/>
          <w:sz w:val="20"/>
          <w:szCs w:val="20"/>
        </w:rPr>
        <w:t xml:space="preserve"> </w:t>
      </w:r>
      <w:r>
        <w:rPr>
          <w:rFonts w:ascii="Arial" w:eastAsia="Arial" w:hAnsi="Arial" w:cs="Arial"/>
          <w:sz w:val="20"/>
          <w:szCs w:val="20"/>
        </w:rPr>
        <w:t>b</w:t>
      </w:r>
      <w:r>
        <w:rPr>
          <w:rFonts w:ascii="Arial" w:eastAsia="Arial" w:hAnsi="Arial" w:cs="Arial"/>
          <w:spacing w:val="-1"/>
          <w:sz w:val="20"/>
          <w:szCs w:val="20"/>
        </w:rPr>
        <w:t>e</w:t>
      </w:r>
      <w:r>
        <w:rPr>
          <w:rFonts w:ascii="Arial" w:eastAsia="Arial" w:hAnsi="Arial" w:cs="Arial"/>
          <w:sz w:val="20"/>
          <w:szCs w:val="20"/>
        </w:rPr>
        <w:t>nzald</w:t>
      </w:r>
      <w:r>
        <w:rPr>
          <w:rFonts w:ascii="Arial" w:eastAsia="Arial" w:hAnsi="Arial" w:cs="Arial"/>
          <w:spacing w:val="-1"/>
          <w:sz w:val="20"/>
          <w:szCs w:val="20"/>
        </w:rPr>
        <w:t>e</w:t>
      </w:r>
      <w:r>
        <w:rPr>
          <w:rFonts w:ascii="Arial" w:eastAsia="Arial" w:hAnsi="Arial" w:cs="Arial"/>
          <w:sz w:val="20"/>
          <w:szCs w:val="20"/>
        </w:rPr>
        <w:t>h</w:t>
      </w:r>
      <w:r>
        <w:rPr>
          <w:rFonts w:ascii="Arial" w:eastAsia="Arial" w:hAnsi="Arial" w:cs="Arial"/>
          <w:spacing w:val="1"/>
          <w:sz w:val="20"/>
          <w:szCs w:val="20"/>
        </w:rPr>
        <w:t>y</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w:t>
      </w:r>
      <w:r>
        <w:rPr>
          <w:rFonts w:ascii="Arial" w:eastAsia="Arial" w:hAnsi="Arial" w:cs="Arial"/>
          <w:spacing w:val="41"/>
          <w:sz w:val="20"/>
          <w:szCs w:val="20"/>
        </w:rPr>
        <w:t xml:space="preserve"> </w:t>
      </w:r>
      <w:r>
        <w:rPr>
          <w:rFonts w:ascii="Arial" w:eastAsia="Arial" w:hAnsi="Arial" w:cs="Arial"/>
          <w:sz w:val="20"/>
          <w:szCs w:val="20"/>
        </w:rPr>
        <w:t>Pre</w:t>
      </w:r>
      <w:r>
        <w:rPr>
          <w:rFonts w:ascii="Arial" w:eastAsia="Arial" w:hAnsi="Arial" w:cs="Arial"/>
          <w:spacing w:val="-1"/>
          <w:sz w:val="20"/>
          <w:szCs w:val="20"/>
        </w:rPr>
        <w:t>pa</w:t>
      </w:r>
      <w:r>
        <w:rPr>
          <w:rFonts w:ascii="Arial" w:eastAsia="Arial" w:hAnsi="Arial" w:cs="Arial"/>
          <w:sz w:val="20"/>
          <w:szCs w:val="20"/>
        </w:rPr>
        <w:t>ratio</w:t>
      </w:r>
      <w:r>
        <w:rPr>
          <w:rFonts w:ascii="Arial" w:eastAsia="Arial" w:hAnsi="Arial" w:cs="Arial"/>
          <w:spacing w:val="-1"/>
          <w:sz w:val="20"/>
          <w:szCs w:val="20"/>
        </w:rPr>
        <w:t>n</w:t>
      </w:r>
      <w:r>
        <w:rPr>
          <w:rFonts w:ascii="Arial" w:eastAsia="Arial" w:hAnsi="Arial" w:cs="Arial"/>
          <w:sz w:val="20"/>
          <w:szCs w:val="20"/>
        </w:rPr>
        <w:t xml:space="preserve">: </w:t>
      </w:r>
      <w:r>
        <w:rPr>
          <w:rFonts w:ascii="Arial" w:eastAsia="Arial" w:hAnsi="Arial" w:cs="Arial"/>
          <w:spacing w:val="16"/>
          <w:sz w:val="20"/>
          <w:szCs w:val="20"/>
        </w:rPr>
        <w:t xml:space="preserve"> </w:t>
      </w:r>
      <w:r>
        <w:rPr>
          <w:rFonts w:ascii="Arial" w:eastAsia="Arial" w:hAnsi="Arial" w:cs="Arial"/>
          <w:sz w:val="20"/>
          <w:szCs w:val="20"/>
        </w:rPr>
        <w:t>fr</w:t>
      </w:r>
      <w:r>
        <w:rPr>
          <w:rFonts w:ascii="Arial" w:eastAsia="Arial" w:hAnsi="Arial" w:cs="Arial"/>
          <w:spacing w:val="-1"/>
          <w:sz w:val="20"/>
          <w:szCs w:val="20"/>
        </w:rPr>
        <w:t>o</w:t>
      </w:r>
      <w:r>
        <w:rPr>
          <w:rFonts w:ascii="Arial" w:eastAsia="Arial" w:hAnsi="Arial" w:cs="Arial"/>
          <w:sz w:val="20"/>
          <w:szCs w:val="20"/>
        </w:rPr>
        <w:t xml:space="preserve">m </w:t>
      </w:r>
      <w:r>
        <w:rPr>
          <w:rFonts w:ascii="Arial" w:eastAsia="Arial" w:hAnsi="Arial" w:cs="Arial"/>
          <w:spacing w:val="9"/>
          <w:sz w:val="20"/>
          <w:szCs w:val="20"/>
        </w:rPr>
        <w:t xml:space="preserve"> </w:t>
      </w:r>
      <w:r>
        <w:rPr>
          <w:rFonts w:ascii="Arial" w:eastAsia="Arial" w:hAnsi="Arial" w:cs="Arial"/>
          <w:sz w:val="20"/>
          <w:szCs w:val="20"/>
        </w:rPr>
        <w:t>acid</w:t>
      </w:r>
      <w:r>
        <w:rPr>
          <w:rFonts w:ascii="Arial" w:eastAsia="Arial" w:hAnsi="Arial" w:cs="Arial"/>
          <w:spacing w:val="29"/>
          <w:sz w:val="20"/>
          <w:szCs w:val="20"/>
        </w:rPr>
        <w:t xml:space="preserve"> </w:t>
      </w:r>
      <w:r>
        <w:rPr>
          <w:rFonts w:ascii="Arial" w:eastAsia="Arial" w:hAnsi="Arial" w:cs="Arial"/>
          <w:sz w:val="20"/>
          <w:szCs w:val="20"/>
        </w:rPr>
        <w:t>chlo</w:t>
      </w:r>
      <w:r>
        <w:rPr>
          <w:rFonts w:ascii="Arial" w:eastAsia="Arial" w:hAnsi="Arial" w:cs="Arial"/>
          <w:spacing w:val="-1"/>
          <w:sz w:val="20"/>
          <w:szCs w:val="20"/>
        </w:rPr>
        <w:t>r</w:t>
      </w:r>
      <w:r>
        <w:rPr>
          <w:rFonts w:ascii="Arial" w:eastAsia="Arial" w:hAnsi="Arial" w:cs="Arial"/>
          <w:sz w:val="20"/>
          <w:szCs w:val="20"/>
        </w:rPr>
        <w:t>ides,</w:t>
      </w:r>
      <w:r>
        <w:rPr>
          <w:rFonts w:ascii="Arial" w:eastAsia="Arial" w:hAnsi="Arial" w:cs="Arial"/>
          <w:spacing w:val="49"/>
          <w:sz w:val="20"/>
          <w:szCs w:val="20"/>
        </w:rPr>
        <w:t xml:space="preserve"> </w:t>
      </w:r>
      <w:r>
        <w:rPr>
          <w:rFonts w:ascii="Arial" w:eastAsia="Arial" w:hAnsi="Arial" w:cs="Arial"/>
          <w:sz w:val="20"/>
          <w:szCs w:val="20"/>
        </w:rPr>
        <w:t xml:space="preserve">from </w:t>
      </w:r>
      <w:r>
        <w:rPr>
          <w:rFonts w:ascii="Arial" w:eastAsia="Arial" w:hAnsi="Arial" w:cs="Arial"/>
          <w:spacing w:val="9"/>
          <w:sz w:val="20"/>
          <w:szCs w:val="20"/>
        </w:rPr>
        <w:t xml:space="preserve"> </w:t>
      </w:r>
      <w:r>
        <w:rPr>
          <w:rFonts w:ascii="Arial" w:eastAsia="Arial" w:hAnsi="Arial" w:cs="Arial"/>
          <w:spacing w:val="-1"/>
          <w:sz w:val="20"/>
          <w:szCs w:val="20"/>
        </w:rPr>
        <w:t>n</w:t>
      </w:r>
      <w:r>
        <w:rPr>
          <w:rFonts w:ascii="Arial" w:eastAsia="Arial" w:hAnsi="Arial" w:cs="Arial"/>
          <w:sz w:val="20"/>
          <w:szCs w:val="20"/>
        </w:rPr>
        <w:t>itri</w:t>
      </w:r>
      <w:r>
        <w:rPr>
          <w:rFonts w:ascii="Arial" w:eastAsia="Arial" w:hAnsi="Arial" w:cs="Arial"/>
          <w:spacing w:val="-1"/>
          <w:sz w:val="20"/>
          <w:szCs w:val="20"/>
        </w:rPr>
        <w:t>l</w:t>
      </w:r>
      <w:r>
        <w:rPr>
          <w:rFonts w:ascii="Arial" w:eastAsia="Arial" w:hAnsi="Arial" w:cs="Arial"/>
          <w:sz w:val="20"/>
          <w:szCs w:val="20"/>
        </w:rPr>
        <w:t xml:space="preserve">es </w:t>
      </w:r>
      <w:r>
        <w:rPr>
          <w:rFonts w:ascii="Arial" w:eastAsia="Arial" w:hAnsi="Arial" w:cs="Arial"/>
          <w:spacing w:val="15"/>
          <w:sz w:val="20"/>
          <w:szCs w:val="20"/>
        </w:rPr>
        <w:t xml:space="preserve"> </w:t>
      </w:r>
      <w:r>
        <w:rPr>
          <w:rFonts w:ascii="Arial" w:eastAsia="Arial" w:hAnsi="Arial" w:cs="Arial"/>
          <w:sz w:val="20"/>
          <w:szCs w:val="20"/>
        </w:rPr>
        <w:t xml:space="preserve">and </w:t>
      </w:r>
      <w:r>
        <w:rPr>
          <w:rFonts w:ascii="Arial" w:eastAsia="Arial" w:hAnsi="Arial" w:cs="Arial"/>
          <w:spacing w:val="56"/>
          <w:sz w:val="20"/>
          <w:szCs w:val="20"/>
        </w:rPr>
        <w:t xml:space="preserve"> </w:t>
      </w:r>
      <w:r>
        <w:rPr>
          <w:rFonts w:ascii="Arial" w:eastAsia="Arial" w:hAnsi="Arial" w:cs="Arial"/>
          <w:sz w:val="20"/>
          <w:szCs w:val="20"/>
        </w:rPr>
        <w:t xml:space="preserve">from </w:t>
      </w:r>
      <w:r>
        <w:rPr>
          <w:rFonts w:ascii="Arial" w:eastAsia="Arial" w:hAnsi="Arial" w:cs="Arial"/>
          <w:spacing w:val="8"/>
          <w:sz w:val="20"/>
          <w:szCs w:val="20"/>
        </w:rPr>
        <w:t xml:space="preserve"> </w:t>
      </w:r>
      <w:r>
        <w:rPr>
          <w:rFonts w:ascii="Arial" w:eastAsia="Arial" w:hAnsi="Arial" w:cs="Arial"/>
          <w:w w:val="101"/>
          <w:sz w:val="20"/>
          <w:szCs w:val="20"/>
        </w:rPr>
        <w:t xml:space="preserve">Grignard </w:t>
      </w:r>
      <w:r>
        <w:rPr>
          <w:rFonts w:ascii="Arial" w:eastAsia="Arial" w:hAnsi="Arial" w:cs="Arial"/>
          <w:sz w:val="20"/>
          <w:szCs w:val="20"/>
        </w:rPr>
        <w:t>rea</w:t>
      </w:r>
      <w:r>
        <w:rPr>
          <w:rFonts w:ascii="Arial" w:eastAsia="Arial" w:hAnsi="Arial" w:cs="Arial"/>
          <w:spacing w:val="-1"/>
          <w:sz w:val="20"/>
          <w:szCs w:val="20"/>
        </w:rPr>
        <w:t>g</w:t>
      </w:r>
      <w:r>
        <w:rPr>
          <w:rFonts w:ascii="Arial" w:eastAsia="Arial" w:hAnsi="Arial" w:cs="Arial"/>
          <w:sz w:val="20"/>
          <w:szCs w:val="20"/>
        </w:rPr>
        <w:t>ents;</w:t>
      </w:r>
      <w:r>
        <w:rPr>
          <w:rFonts w:ascii="Arial" w:eastAsia="Arial" w:hAnsi="Arial" w:cs="Arial"/>
          <w:spacing w:val="52"/>
          <w:sz w:val="20"/>
          <w:szCs w:val="20"/>
        </w:rPr>
        <w:t xml:space="preserve"> </w:t>
      </w:r>
      <w:r>
        <w:rPr>
          <w:rFonts w:ascii="Arial" w:eastAsia="Arial" w:hAnsi="Arial" w:cs="Arial"/>
          <w:sz w:val="20"/>
          <w:szCs w:val="20"/>
        </w:rPr>
        <w:t>g</w:t>
      </w:r>
      <w:r>
        <w:rPr>
          <w:rFonts w:ascii="Arial" w:eastAsia="Arial" w:hAnsi="Arial" w:cs="Arial"/>
          <w:spacing w:val="-1"/>
          <w:sz w:val="20"/>
          <w:szCs w:val="20"/>
        </w:rPr>
        <w:t>e</w:t>
      </w:r>
      <w:r>
        <w:rPr>
          <w:rFonts w:ascii="Arial" w:eastAsia="Arial" w:hAnsi="Arial" w:cs="Arial"/>
          <w:sz w:val="20"/>
          <w:szCs w:val="20"/>
        </w:rPr>
        <w:t>neral</w:t>
      </w:r>
      <w:r>
        <w:rPr>
          <w:rFonts w:ascii="Arial" w:eastAsia="Arial" w:hAnsi="Arial" w:cs="Arial"/>
          <w:spacing w:val="38"/>
          <w:sz w:val="20"/>
          <w:szCs w:val="20"/>
        </w:rPr>
        <w:t xml:space="preserve"> </w:t>
      </w:r>
      <w:r>
        <w:rPr>
          <w:rFonts w:ascii="Arial" w:eastAsia="Arial" w:hAnsi="Arial" w:cs="Arial"/>
          <w:sz w:val="20"/>
          <w:szCs w:val="20"/>
        </w:rPr>
        <w:t>prope</w:t>
      </w:r>
      <w:r>
        <w:rPr>
          <w:rFonts w:ascii="Arial" w:eastAsia="Arial" w:hAnsi="Arial" w:cs="Arial"/>
          <w:spacing w:val="-2"/>
          <w:sz w:val="20"/>
          <w:szCs w:val="20"/>
        </w:rPr>
        <w:t>r</w:t>
      </w:r>
      <w:r>
        <w:rPr>
          <w:rFonts w:ascii="Arial" w:eastAsia="Arial" w:hAnsi="Arial" w:cs="Arial"/>
          <w:sz w:val="20"/>
          <w:szCs w:val="20"/>
        </w:rPr>
        <w:t xml:space="preserve">ties </w:t>
      </w:r>
      <w:r>
        <w:rPr>
          <w:rFonts w:ascii="Arial" w:eastAsia="Arial" w:hAnsi="Arial" w:cs="Arial"/>
          <w:spacing w:val="13"/>
          <w:sz w:val="20"/>
          <w:szCs w:val="20"/>
        </w:rPr>
        <w:t xml:space="preserve"> </w:t>
      </w:r>
      <w:r>
        <w:rPr>
          <w:rFonts w:ascii="Arial" w:eastAsia="Arial" w:hAnsi="Arial" w:cs="Arial"/>
          <w:sz w:val="20"/>
          <w:szCs w:val="20"/>
        </w:rPr>
        <w:t>of</w:t>
      </w:r>
      <w:r>
        <w:rPr>
          <w:rFonts w:ascii="Arial" w:eastAsia="Arial" w:hAnsi="Arial" w:cs="Arial"/>
          <w:spacing w:val="44"/>
          <w:sz w:val="20"/>
          <w:szCs w:val="20"/>
        </w:rPr>
        <w:t xml:space="preserve"> </w:t>
      </w:r>
      <w:r>
        <w:rPr>
          <w:rFonts w:ascii="Arial" w:eastAsia="Arial" w:hAnsi="Arial" w:cs="Arial"/>
          <w:sz w:val="20"/>
          <w:szCs w:val="20"/>
        </w:rPr>
        <w:t>alde</w:t>
      </w:r>
      <w:r>
        <w:rPr>
          <w:rFonts w:ascii="Arial" w:eastAsia="Arial" w:hAnsi="Arial" w:cs="Arial"/>
          <w:spacing w:val="-1"/>
          <w:sz w:val="20"/>
          <w:szCs w:val="20"/>
        </w:rPr>
        <w:t>h</w:t>
      </w:r>
      <w:r>
        <w:rPr>
          <w:rFonts w:ascii="Arial" w:eastAsia="Arial" w:hAnsi="Arial" w:cs="Arial"/>
          <w:sz w:val="20"/>
          <w:szCs w:val="20"/>
        </w:rPr>
        <w:t>ydes</w:t>
      </w:r>
      <w:r>
        <w:rPr>
          <w:rFonts w:ascii="Arial" w:eastAsia="Arial" w:hAnsi="Arial" w:cs="Arial"/>
          <w:spacing w:val="23"/>
          <w:sz w:val="20"/>
          <w:szCs w:val="20"/>
        </w:rPr>
        <w:t xml:space="preserve"> </w:t>
      </w:r>
      <w:r>
        <w:rPr>
          <w:rFonts w:ascii="Arial" w:eastAsia="Arial" w:hAnsi="Arial" w:cs="Arial"/>
          <w:sz w:val="20"/>
          <w:szCs w:val="20"/>
        </w:rPr>
        <w:t>and</w:t>
      </w:r>
      <w:r>
        <w:rPr>
          <w:rFonts w:ascii="Arial" w:eastAsia="Arial" w:hAnsi="Arial" w:cs="Arial"/>
          <w:spacing w:val="27"/>
          <w:sz w:val="20"/>
          <w:szCs w:val="20"/>
        </w:rPr>
        <w:t xml:space="preserve"> </w:t>
      </w:r>
      <w:r>
        <w:rPr>
          <w:rFonts w:ascii="Arial" w:eastAsia="Arial" w:hAnsi="Arial" w:cs="Arial"/>
          <w:sz w:val="20"/>
          <w:szCs w:val="20"/>
        </w:rPr>
        <w:t>k</w:t>
      </w:r>
      <w:r>
        <w:rPr>
          <w:rFonts w:ascii="Arial" w:eastAsia="Arial" w:hAnsi="Arial" w:cs="Arial"/>
          <w:spacing w:val="-1"/>
          <w:sz w:val="20"/>
          <w:szCs w:val="20"/>
        </w:rPr>
        <w:t>e</w:t>
      </w:r>
      <w:r>
        <w:rPr>
          <w:rFonts w:ascii="Arial" w:eastAsia="Arial" w:hAnsi="Arial" w:cs="Arial"/>
          <w:sz w:val="20"/>
          <w:szCs w:val="20"/>
        </w:rPr>
        <w:t>tones;</w:t>
      </w:r>
      <w:r>
        <w:rPr>
          <w:rFonts w:ascii="Arial" w:eastAsia="Arial" w:hAnsi="Arial" w:cs="Arial"/>
          <w:spacing w:val="41"/>
          <w:sz w:val="20"/>
          <w:szCs w:val="20"/>
        </w:rPr>
        <w:t xml:space="preserve"> </w:t>
      </w:r>
      <w:r>
        <w:rPr>
          <w:rFonts w:ascii="Arial" w:eastAsia="Arial" w:hAnsi="Arial" w:cs="Arial"/>
          <w:w w:val="95"/>
          <w:sz w:val="20"/>
          <w:szCs w:val="20"/>
        </w:rPr>
        <w:t>Rea</w:t>
      </w:r>
      <w:r>
        <w:rPr>
          <w:rFonts w:ascii="Arial" w:eastAsia="Arial" w:hAnsi="Arial" w:cs="Arial"/>
          <w:spacing w:val="1"/>
          <w:w w:val="95"/>
          <w:sz w:val="20"/>
          <w:szCs w:val="20"/>
        </w:rPr>
        <w:t>c</w:t>
      </w:r>
      <w:r>
        <w:rPr>
          <w:rFonts w:ascii="Arial" w:eastAsia="Arial" w:hAnsi="Arial" w:cs="Arial"/>
          <w:spacing w:val="-1"/>
          <w:w w:val="134"/>
          <w:sz w:val="20"/>
          <w:szCs w:val="20"/>
        </w:rPr>
        <w:t>t</w:t>
      </w:r>
      <w:r>
        <w:rPr>
          <w:rFonts w:ascii="Arial" w:eastAsia="Arial" w:hAnsi="Arial" w:cs="Arial"/>
          <w:w w:val="105"/>
          <w:sz w:val="20"/>
          <w:szCs w:val="20"/>
        </w:rPr>
        <w:t>io</w:t>
      </w:r>
      <w:r>
        <w:rPr>
          <w:rFonts w:ascii="Arial" w:eastAsia="Arial" w:hAnsi="Arial" w:cs="Arial"/>
          <w:w w:val="98"/>
          <w:sz w:val="20"/>
          <w:szCs w:val="20"/>
        </w:rPr>
        <w:t>n</w:t>
      </w:r>
      <w:r>
        <w:rPr>
          <w:rFonts w:ascii="Arial" w:eastAsia="Arial" w:hAnsi="Arial" w:cs="Arial"/>
          <w:spacing w:val="-1"/>
          <w:w w:val="98"/>
          <w:sz w:val="20"/>
          <w:szCs w:val="20"/>
        </w:rPr>
        <w:t>s</w:t>
      </w:r>
      <w:r>
        <w:rPr>
          <w:rFonts w:ascii="Arial" w:eastAsia="Arial" w:hAnsi="Arial" w:cs="Arial"/>
          <w:w w:val="111"/>
          <w:sz w:val="20"/>
          <w:szCs w:val="20"/>
        </w:rPr>
        <w:t>:</w:t>
      </w:r>
      <w:r>
        <w:rPr>
          <w:rFonts w:ascii="Arial" w:eastAsia="Arial" w:hAnsi="Arial" w:cs="Arial"/>
          <w:spacing w:val="28"/>
          <w:sz w:val="20"/>
          <w:szCs w:val="20"/>
        </w:rPr>
        <w:t xml:space="preserve"> </w:t>
      </w:r>
      <w:r>
        <w:rPr>
          <w:rFonts w:ascii="Arial" w:eastAsia="Arial" w:hAnsi="Arial" w:cs="Arial"/>
          <w:sz w:val="20"/>
          <w:szCs w:val="20"/>
        </w:rPr>
        <w:t xml:space="preserve">with </w:t>
      </w:r>
      <w:r>
        <w:rPr>
          <w:rFonts w:ascii="Arial" w:eastAsia="Arial" w:hAnsi="Arial" w:cs="Arial"/>
          <w:spacing w:val="1"/>
          <w:sz w:val="20"/>
          <w:szCs w:val="20"/>
        </w:rPr>
        <w:t xml:space="preserve"> </w:t>
      </w:r>
      <w:r>
        <w:rPr>
          <w:rFonts w:ascii="Arial" w:eastAsia="Arial" w:hAnsi="Arial" w:cs="Arial"/>
          <w:spacing w:val="-1"/>
          <w:sz w:val="20"/>
          <w:szCs w:val="20"/>
        </w:rPr>
        <w:t>H</w:t>
      </w:r>
      <w:r>
        <w:rPr>
          <w:rFonts w:ascii="Arial" w:eastAsia="Arial" w:hAnsi="Arial" w:cs="Arial"/>
          <w:sz w:val="20"/>
          <w:szCs w:val="20"/>
        </w:rPr>
        <w:t xml:space="preserve">CN, </w:t>
      </w:r>
      <w:r>
        <w:rPr>
          <w:rFonts w:ascii="Arial" w:eastAsia="Arial" w:hAnsi="Arial" w:cs="Arial"/>
          <w:spacing w:val="-1"/>
          <w:sz w:val="20"/>
          <w:szCs w:val="20"/>
        </w:rPr>
        <w:t>R</w:t>
      </w:r>
      <w:r>
        <w:rPr>
          <w:rFonts w:ascii="Arial" w:eastAsia="Arial" w:hAnsi="Arial" w:cs="Arial"/>
          <w:sz w:val="20"/>
          <w:szCs w:val="20"/>
        </w:rPr>
        <w:t xml:space="preserve">OH, </w:t>
      </w:r>
      <w:r>
        <w:rPr>
          <w:rFonts w:ascii="Arial" w:eastAsia="Arial" w:hAnsi="Arial" w:cs="Arial"/>
          <w:w w:val="95"/>
          <w:sz w:val="20"/>
          <w:szCs w:val="20"/>
        </w:rPr>
        <w:t>NaH</w:t>
      </w:r>
      <w:r>
        <w:rPr>
          <w:rFonts w:ascii="Arial" w:eastAsia="Arial" w:hAnsi="Arial" w:cs="Arial"/>
          <w:spacing w:val="-1"/>
          <w:w w:val="95"/>
          <w:sz w:val="20"/>
          <w:szCs w:val="20"/>
        </w:rPr>
        <w:t>S</w:t>
      </w:r>
      <w:r>
        <w:rPr>
          <w:rFonts w:ascii="Arial" w:eastAsia="Arial" w:hAnsi="Arial" w:cs="Arial"/>
          <w:w w:val="95"/>
          <w:sz w:val="20"/>
          <w:szCs w:val="20"/>
        </w:rPr>
        <w:t>O3,</w:t>
      </w:r>
      <w:r>
        <w:rPr>
          <w:rFonts w:ascii="Arial" w:eastAsia="Arial" w:hAnsi="Arial" w:cs="Arial"/>
          <w:spacing w:val="14"/>
          <w:w w:val="95"/>
          <w:sz w:val="20"/>
          <w:szCs w:val="20"/>
        </w:rPr>
        <w:t xml:space="preserve"> </w:t>
      </w:r>
      <w:r>
        <w:rPr>
          <w:rFonts w:ascii="Arial" w:eastAsia="Arial" w:hAnsi="Arial" w:cs="Arial"/>
          <w:w w:val="95"/>
          <w:sz w:val="20"/>
          <w:szCs w:val="20"/>
        </w:rPr>
        <w:t>N</w:t>
      </w:r>
      <w:r>
        <w:rPr>
          <w:rFonts w:ascii="Arial" w:eastAsia="Arial" w:hAnsi="Arial" w:cs="Arial"/>
          <w:spacing w:val="-1"/>
          <w:w w:val="95"/>
          <w:sz w:val="20"/>
          <w:szCs w:val="20"/>
        </w:rPr>
        <w:t>H</w:t>
      </w:r>
      <w:r>
        <w:rPr>
          <w:rFonts w:ascii="Arial" w:eastAsia="Arial" w:hAnsi="Arial" w:cs="Arial"/>
          <w:spacing w:val="1"/>
          <w:w w:val="95"/>
          <w:sz w:val="20"/>
          <w:szCs w:val="20"/>
        </w:rPr>
        <w:t>2</w:t>
      </w:r>
      <w:r>
        <w:rPr>
          <w:rFonts w:ascii="Arial" w:eastAsia="Arial" w:hAnsi="Arial" w:cs="Arial"/>
          <w:w w:val="95"/>
          <w:sz w:val="20"/>
          <w:szCs w:val="20"/>
        </w:rPr>
        <w:t>-G</w:t>
      </w:r>
      <w:r>
        <w:rPr>
          <w:rFonts w:ascii="Arial" w:eastAsia="Arial" w:hAnsi="Arial" w:cs="Arial"/>
          <w:spacing w:val="1"/>
          <w:w w:val="95"/>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rivati</w:t>
      </w:r>
      <w:r>
        <w:rPr>
          <w:rFonts w:ascii="Arial" w:eastAsia="Arial" w:hAnsi="Arial" w:cs="Arial"/>
          <w:spacing w:val="-2"/>
          <w:sz w:val="20"/>
          <w:szCs w:val="20"/>
        </w:rPr>
        <w:t>v</w:t>
      </w:r>
      <w:r>
        <w:rPr>
          <w:rFonts w:ascii="Arial" w:eastAsia="Arial" w:hAnsi="Arial" w:cs="Arial"/>
          <w:sz w:val="20"/>
          <w:szCs w:val="20"/>
        </w:rPr>
        <w:t>es</w:t>
      </w:r>
      <w:r>
        <w:rPr>
          <w:rFonts w:ascii="Arial" w:eastAsia="Arial" w:hAnsi="Arial" w:cs="Arial"/>
          <w:spacing w:val="31"/>
          <w:sz w:val="20"/>
          <w:szCs w:val="20"/>
        </w:rPr>
        <w:t xml:space="preserve"> </w:t>
      </w:r>
      <w:r>
        <w:rPr>
          <w:rFonts w:ascii="Arial" w:eastAsia="Arial" w:hAnsi="Arial" w:cs="Arial"/>
          <w:sz w:val="20"/>
          <w:szCs w:val="20"/>
        </w:rPr>
        <w:t>and</w:t>
      </w:r>
      <w:r>
        <w:rPr>
          <w:rFonts w:ascii="Arial" w:eastAsia="Arial" w:hAnsi="Arial" w:cs="Arial"/>
          <w:spacing w:val="-3"/>
          <w:sz w:val="20"/>
          <w:szCs w:val="20"/>
        </w:rPr>
        <w:t xml:space="preserve"> </w:t>
      </w:r>
      <w:r>
        <w:rPr>
          <w:rFonts w:ascii="Arial" w:eastAsia="Arial" w:hAnsi="Arial" w:cs="Arial"/>
          <w:spacing w:val="1"/>
          <w:sz w:val="20"/>
          <w:szCs w:val="20"/>
        </w:rPr>
        <w:t>w</w:t>
      </w:r>
      <w:r>
        <w:rPr>
          <w:rFonts w:ascii="Times New Roman" w:eastAsia="Times New Roman" w:hAnsi="Times New Roman" w:cs="Times New Roman"/>
          <w:sz w:val="20"/>
          <w:szCs w:val="20"/>
        </w:rPr>
        <w:t>ith</w:t>
      </w:r>
      <w:r>
        <w:rPr>
          <w:rFonts w:ascii="Times New Roman" w:eastAsia="Times New Roman" w:hAnsi="Times New Roman" w:cs="Times New Roman"/>
          <w:spacing w:val="30"/>
          <w:sz w:val="20"/>
          <w:szCs w:val="20"/>
        </w:rPr>
        <w:t xml:space="preserve"> </w:t>
      </w:r>
      <w:r>
        <w:rPr>
          <w:rFonts w:ascii="Times New Roman" w:eastAsia="Times New Roman" w:hAnsi="Times New Roman" w:cs="Times New Roman"/>
          <w:spacing w:val="-1"/>
          <w:sz w:val="20"/>
          <w:szCs w:val="20"/>
        </w:rPr>
        <w:t>T</w:t>
      </w:r>
      <w:r>
        <w:rPr>
          <w:rFonts w:ascii="Times New Roman" w:eastAsia="Times New Roman" w:hAnsi="Times New Roman" w:cs="Times New Roman"/>
          <w:sz w:val="20"/>
          <w:szCs w:val="20"/>
        </w:rPr>
        <w:t>ollens’</w:t>
      </w:r>
      <w:r>
        <w:rPr>
          <w:rFonts w:ascii="Times New Roman" w:eastAsia="Times New Roman" w:hAnsi="Times New Roman" w:cs="Times New Roman"/>
          <w:spacing w:val="32"/>
          <w:sz w:val="20"/>
          <w:szCs w:val="20"/>
        </w:rPr>
        <w:t xml:space="preserve"> </w:t>
      </w:r>
      <w:r>
        <w:rPr>
          <w:rFonts w:ascii="Times New Roman" w:eastAsia="Times New Roman" w:hAnsi="Times New Roman" w:cs="Times New Roman"/>
          <w:spacing w:val="-1"/>
          <w:sz w:val="20"/>
          <w:szCs w:val="20"/>
        </w:rPr>
        <w:t>a</w:t>
      </w:r>
      <w:r>
        <w:rPr>
          <w:rFonts w:ascii="Times New Roman" w:eastAsia="Times New Roman" w:hAnsi="Times New Roman" w:cs="Times New Roman"/>
          <w:sz w:val="20"/>
          <w:szCs w:val="20"/>
        </w:rPr>
        <w:t>nd</w:t>
      </w:r>
      <w:r>
        <w:rPr>
          <w:rFonts w:ascii="Times New Roman" w:eastAsia="Times New Roman" w:hAnsi="Times New Roman" w:cs="Times New Roman"/>
          <w:spacing w:val="47"/>
          <w:sz w:val="20"/>
          <w:szCs w:val="20"/>
        </w:rPr>
        <w:t xml:space="preserve"> </w:t>
      </w:r>
      <w:r>
        <w:rPr>
          <w:rFonts w:ascii="Times New Roman" w:eastAsia="Times New Roman" w:hAnsi="Times New Roman" w:cs="Times New Roman"/>
          <w:sz w:val="20"/>
          <w:szCs w:val="20"/>
        </w:rPr>
        <w:t>Fehling’s</w:t>
      </w:r>
      <w:r>
        <w:rPr>
          <w:rFonts w:ascii="Times New Roman" w:eastAsia="Times New Roman" w:hAnsi="Times New Roman" w:cs="Times New Roman"/>
          <w:spacing w:val="47"/>
          <w:sz w:val="20"/>
          <w:szCs w:val="20"/>
        </w:rPr>
        <w:t xml:space="preserve"> </w:t>
      </w:r>
      <w:r>
        <w:rPr>
          <w:rFonts w:ascii="Times New Roman" w:eastAsia="Times New Roman" w:hAnsi="Times New Roman" w:cs="Times New Roman"/>
          <w:w w:val="119"/>
          <w:sz w:val="20"/>
          <w:szCs w:val="20"/>
        </w:rPr>
        <w:t>rea</w:t>
      </w:r>
      <w:r>
        <w:rPr>
          <w:rFonts w:ascii="Times New Roman" w:eastAsia="Times New Roman" w:hAnsi="Times New Roman" w:cs="Times New Roman"/>
          <w:spacing w:val="-2"/>
          <w:w w:val="119"/>
          <w:sz w:val="20"/>
          <w:szCs w:val="20"/>
        </w:rPr>
        <w:t>g</w:t>
      </w:r>
      <w:r>
        <w:rPr>
          <w:rFonts w:ascii="Times New Roman" w:eastAsia="Times New Roman" w:hAnsi="Times New Roman" w:cs="Times New Roman"/>
          <w:w w:val="119"/>
          <w:sz w:val="20"/>
          <w:szCs w:val="20"/>
        </w:rPr>
        <w:t>ents;</w:t>
      </w:r>
      <w:r>
        <w:rPr>
          <w:rFonts w:ascii="Times New Roman" w:eastAsia="Times New Roman" w:hAnsi="Times New Roman" w:cs="Times New Roman"/>
          <w:spacing w:val="-7"/>
          <w:w w:val="119"/>
          <w:sz w:val="20"/>
          <w:szCs w:val="20"/>
        </w:rPr>
        <w:t xml:space="preserve"> </w:t>
      </w:r>
      <w:r>
        <w:rPr>
          <w:rFonts w:ascii="Times New Roman" w:eastAsia="Times New Roman" w:hAnsi="Times New Roman" w:cs="Times New Roman"/>
          <w:w w:val="90"/>
          <w:sz w:val="20"/>
          <w:szCs w:val="20"/>
        </w:rPr>
        <w:t>i</w:t>
      </w:r>
      <w:r>
        <w:rPr>
          <w:rFonts w:ascii="Times New Roman" w:eastAsia="Times New Roman" w:hAnsi="Times New Roman" w:cs="Times New Roman"/>
          <w:w w:val="112"/>
          <w:sz w:val="20"/>
          <w:szCs w:val="20"/>
        </w:rPr>
        <w:t>o</w:t>
      </w:r>
      <w:r>
        <w:rPr>
          <w:rFonts w:ascii="Times New Roman" w:eastAsia="Times New Roman" w:hAnsi="Times New Roman" w:cs="Times New Roman"/>
          <w:spacing w:val="-1"/>
          <w:w w:val="112"/>
          <w:sz w:val="20"/>
          <w:szCs w:val="20"/>
        </w:rPr>
        <w:t>d</w:t>
      </w:r>
      <w:r>
        <w:rPr>
          <w:rFonts w:ascii="Times New Roman" w:eastAsia="Times New Roman" w:hAnsi="Times New Roman" w:cs="Times New Roman"/>
          <w:w w:val="111"/>
          <w:sz w:val="20"/>
          <w:szCs w:val="20"/>
        </w:rPr>
        <w:t>ofo</w:t>
      </w:r>
      <w:r>
        <w:rPr>
          <w:rFonts w:ascii="Times New Roman" w:eastAsia="Times New Roman" w:hAnsi="Times New Roman" w:cs="Times New Roman"/>
          <w:spacing w:val="-1"/>
          <w:w w:val="122"/>
          <w:sz w:val="20"/>
          <w:szCs w:val="20"/>
        </w:rPr>
        <w:t>r</w:t>
      </w:r>
      <w:r>
        <w:rPr>
          <w:rFonts w:ascii="Times New Roman" w:eastAsia="Times New Roman" w:hAnsi="Times New Roman" w:cs="Times New Roman"/>
          <w:w w:val="109"/>
          <w:sz w:val="20"/>
          <w:szCs w:val="20"/>
        </w:rPr>
        <w:t>m</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w w:val="115"/>
          <w:sz w:val="20"/>
          <w:szCs w:val="20"/>
        </w:rPr>
        <w:t>test;</w:t>
      </w:r>
      <w:r>
        <w:rPr>
          <w:rFonts w:ascii="Times New Roman" w:eastAsia="Times New Roman" w:hAnsi="Times New Roman" w:cs="Times New Roman"/>
          <w:spacing w:val="21"/>
          <w:w w:val="115"/>
          <w:sz w:val="20"/>
          <w:szCs w:val="20"/>
        </w:rPr>
        <w:t xml:space="preserve"> </w:t>
      </w:r>
      <w:r>
        <w:rPr>
          <w:rFonts w:ascii="Times New Roman" w:eastAsia="Times New Roman" w:hAnsi="Times New Roman" w:cs="Times New Roman"/>
          <w:w w:val="115"/>
          <w:sz w:val="20"/>
          <w:szCs w:val="20"/>
        </w:rPr>
        <w:t>aldol</w:t>
      </w:r>
    </w:p>
    <w:p w:rsidR="007A6C8F" w:rsidRDefault="007A6C8F">
      <w:pPr>
        <w:spacing w:after="0"/>
        <w:jc w:val="both"/>
        <w:sectPr w:rsidR="007A6C8F">
          <w:pgSz w:w="11920" w:h="16840"/>
          <w:pgMar w:top="1360" w:right="1440" w:bottom="280" w:left="1440" w:header="720" w:footer="720" w:gutter="0"/>
          <w:cols w:space="720"/>
        </w:sectPr>
      </w:pPr>
    </w:p>
    <w:p w:rsidR="007A6C8F" w:rsidRDefault="00E148A8">
      <w:pPr>
        <w:spacing w:before="75" w:after="0" w:line="375" w:lineRule="auto"/>
        <w:ind w:left="833" w:right="56"/>
        <w:rPr>
          <w:rFonts w:ascii="Arial" w:eastAsia="Arial" w:hAnsi="Arial" w:cs="Arial"/>
          <w:sz w:val="20"/>
          <w:szCs w:val="20"/>
        </w:rPr>
      </w:pPr>
      <w:r w:rsidRPr="00E148A8">
        <w:lastRenderedPageBreak/>
        <w:pict>
          <v:group id="_x0000_s1667" style="position:absolute;left:0;text-align:left;margin-left:71.7pt;margin-top:71.95pt;width:451.95pt;height:502.05pt;z-index:-7699;mso-position-horizontal-relative:page;mso-position-vertical-relative:page" coordorigin="1434,1439" coordsize="9039,10041">
            <v:group id="_x0000_s1684" style="position:absolute;left:1440;top:1445;width:9028;height:2" coordorigin="1440,1445" coordsize="9028,2">
              <v:shape id="_x0000_s1685" style="position:absolute;left:1440;top:1445;width:9028;height:2" coordorigin="1440,1445" coordsize="9028,0" path="m1440,1445r9028,e" filled="f" strokecolor="#ffd966" strokeweight=".58pt">
                <v:path arrowok="t"/>
              </v:shape>
            </v:group>
            <v:group id="_x0000_s1682" style="position:absolute;left:1445;top:1450;width:2;height:10020" coordorigin="1445,1450" coordsize="2,10020">
              <v:shape id="_x0000_s1683" style="position:absolute;left:1445;top:1450;width:2;height:10020" coordorigin="1445,1450" coordsize="0,10020" path="m1445,1450r,10019e" filled="f" strokecolor="#ffd966" strokeweight=".58pt">
                <v:path arrowok="t"/>
              </v:shape>
            </v:group>
            <v:group id="_x0000_s1680" style="position:absolute;left:10463;top:1450;width:2;height:10020" coordorigin="10463,1450" coordsize="2,10020">
              <v:shape id="_x0000_s1681" style="position:absolute;left:10463;top:1450;width:2;height:10020" coordorigin="10463,1450" coordsize="0,10020" path="m10463,1450r,10019e" filled="f" strokecolor="#ffd966" strokeweight=".20464mm">
                <v:path arrowok="t"/>
              </v:shape>
            </v:group>
            <v:group id="_x0000_s1678" style="position:absolute;left:10354;top:2660;width:103;height:636" coordorigin="10354,2660" coordsize="103,636">
              <v:shape id="_x0000_s1679" style="position:absolute;left:10354;top:2660;width:103;height:636" coordorigin="10354,2660" coordsize="103,636" path="m10354,3297r103,l10457,2660r-103,l10354,3297xe" fillcolor="#fff1cc" stroked="f">
                <v:path arrowok="t"/>
              </v:shape>
            </v:group>
            <v:group id="_x0000_s1676" style="position:absolute;left:1450;top:2660;width:103;height:636" coordorigin="1450,2660" coordsize="103,636">
              <v:shape id="_x0000_s1677" style="position:absolute;left:1450;top:2660;width:103;height:636" coordorigin="1450,2660" coordsize="103,636" path="m1450,3297r103,l1553,2660r-103,l1450,3297xe" fillcolor="#fff1cc" stroked="f">
                <v:path arrowok="t"/>
              </v:shape>
            </v:group>
            <v:group id="_x0000_s1674" style="position:absolute;left:1553;top:2660;width:8801;height:636" coordorigin="1553,2660" coordsize="8801,636">
              <v:shape id="_x0000_s1675" style="position:absolute;left:1553;top:2660;width:8801;height:636" coordorigin="1553,2660" coordsize="8801,636" path="m1553,3297r8801,l10354,2660r-8801,l1553,3297e" fillcolor="#fff1cc" stroked="f">
                <v:path arrowok="t"/>
              </v:shape>
            </v:group>
            <v:group id="_x0000_s1672" style="position:absolute;left:1440;top:2654;width:9028;height:2" coordorigin="1440,2654" coordsize="9028,2">
              <v:shape id="_x0000_s1673" style="position:absolute;left:1440;top:2654;width:9028;height:2" coordorigin="1440,2654" coordsize="9028,0" path="m1440,2654r9028,e" filled="f" strokecolor="#ffd966" strokeweight=".58pt">
                <v:path arrowok="t"/>
              </v:shape>
            </v:group>
            <v:group id="_x0000_s1670" style="position:absolute;left:1440;top:3302;width:9028;height:2" coordorigin="1440,3302" coordsize="9028,2">
              <v:shape id="_x0000_s1671" style="position:absolute;left:1440;top:3302;width:9028;height:2" coordorigin="1440,3302" coordsize="9028,0" path="m1440,3302r9028,e" filled="f" strokecolor="#ffd966" strokeweight=".58pt">
                <v:path arrowok="t"/>
              </v:shape>
            </v:group>
            <v:group id="_x0000_s1668" style="position:absolute;left:1440;top:11474;width:9028;height:2" coordorigin="1440,11474" coordsize="9028,2">
              <v:shape id="_x0000_s1669" style="position:absolute;left:1440;top:11474;width:9028;height:2" coordorigin="1440,11474" coordsize="9028,0" path="m1440,11474r9028,e" filled="f" strokecolor="#ffd966" strokeweight=".20464mm">
                <v:path arrowok="t"/>
              </v:shape>
            </v:group>
            <w10:wrap anchorx="page" anchory="page"/>
          </v:group>
        </w:pict>
      </w:r>
      <w:r w:rsidR="00E052D2">
        <w:rPr>
          <w:rFonts w:ascii="Arial" w:eastAsia="Arial" w:hAnsi="Arial" w:cs="Arial"/>
          <w:sz w:val="20"/>
          <w:szCs w:val="20"/>
        </w:rPr>
        <w:t>c</w:t>
      </w:r>
      <w:r w:rsidR="00E052D2">
        <w:rPr>
          <w:rFonts w:ascii="Arial" w:eastAsia="Arial" w:hAnsi="Arial" w:cs="Arial"/>
          <w:spacing w:val="1"/>
          <w:sz w:val="20"/>
          <w:szCs w:val="20"/>
        </w:rPr>
        <w:t>o</w:t>
      </w:r>
      <w:r w:rsidR="00E052D2">
        <w:rPr>
          <w:rFonts w:ascii="Arial" w:eastAsia="Arial" w:hAnsi="Arial" w:cs="Arial"/>
          <w:sz w:val="20"/>
          <w:szCs w:val="20"/>
        </w:rPr>
        <w:t>nd</w:t>
      </w:r>
      <w:r w:rsidR="00E052D2">
        <w:rPr>
          <w:rFonts w:ascii="Arial" w:eastAsia="Arial" w:hAnsi="Arial" w:cs="Arial"/>
          <w:spacing w:val="-1"/>
          <w:sz w:val="20"/>
          <w:szCs w:val="20"/>
        </w:rPr>
        <w:t>en</w:t>
      </w:r>
      <w:r w:rsidR="00E052D2">
        <w:rPr>
          <w:rFonts w:ascii="Arial" w:eastAsia="Arial" w:hAnsi="Arial" w:cs="Arial"/>
          <w:sz w:val="20"/>
          <w:szCs w:val="20"/>
        </w:rPr>
        <w:t>sat</w:t>
      </w:r>
      <w:r w:rsidR="00E052D2">
        <w:rPr>
          <w:rFonts w:ascii="Arial" w:eastAsia="Arial" w:hAnsi="Arial" w:cs="Arial"/>
          <w:spacing w:val="-1"/>
          <w:sz w:val="20"/>
          <w:szCs w:val="20"/>
        </w:rPr>
        <w:t>i</w:t>
      </w:r>
      <w:r w:rsidR="00E052D2">
        <w:rPr>
          <w:rFonts w:ascii="Arial" w:eastAsia="Arial" w:hAnsi="Arial" w:cs="Arial"/>
          <w:sz w:val="20"/>
          <w:szCs w:val="20"/>
        </w:rPr>
        <w:t>on</w:t>
      </w:r>
      <w:r w:rsidR="00E052D2">
        <w:rPr>
          <w:rFonts w:ascii="Arial" w:eastAsia="Arial" w:hAnsi="Arial" w:cs="Arial"/>
          <w:spacing w:val="17"/>
          <w:sz w:val="20"/>
          <w:szCs w:val="20"/>
        </w:rPr>
        <w:t xml:space="preserve"> </w:t>
      </w:r>
      <w:r w:rsidR="00E052D2">
        <w:rPr>
          <w:rFonts w:ascii="Arial" w:eastAsia="Arial" w:hAnsi="Arial" w:cs="Arial"/>
          <w:sz w:val="20"/>
          <w:szCs w:val="20"/>
        </w:rPr>
        <w:t>(with</w:t>
      </w:r>
      <w:r w:rsidR="00E052D2">
        <w:rPr>
          <w:rFonts w:ascii="Arial" w:eastAsia="Arial" w:hAnsi="Arial" w:cs="Arial"/>
          <w:spacing w:val="28"/>
          <w:sz w:val="20"/>
          <w:szCs w:val="20"/>
        </w:rPr>
        <w:t xml:space="preserve"> </w:t>
      </w:r>
      <w:r w:rsidR="00E052D2">
        <w:rPr>
          <w:rFonts w:ascii="Arial" w:eastAsia="Arial" w:hAnsi="Arial" w:cs="Arial"/>
          <w:sz w:val="20"/>
          <w:szCs w:val="20"/>
        </w:rPr>
        <w:t>mec</w:t>
      </w:r>
      <w:r w:rsidR="00E052D2">
        <w:rPr>
          <w:rFonts w:ascii="Arial" w:eastAsia="Arial" w:hAnsi="Arial" w:cs="Arial"/>
          <w:spacing w:val="-1"/>
          <w:sz w:val="20"/>
          <w:szCs w:val="20"/>
        </w:rPr>
        <w:t>ha</w:t>
      </w:r>
      <w:r w:rsidR="00E052D2">
        <w:rPr>
          <w:rFonts w:ascii="Arial" w:eastAsia="Arial" w:hAnsi="Arial" w:cs="Arial"/>
          <w:sz w:val="20"/>
          <w:szCs w:val="20"/>
        </w:rPr>
        <w:t>nism</w:t>
      </w:r>
      <w:r w:rsidR="00E052D2">
        <w:rPr>
          <w:rFonts w:ascii="Arial" w:eastAsia="Arial" w:hAnsi="Arial" w:cs="Arial"/>
          <w:spacing w:val="-1"/>
          <w:sz w:val="20"/>
          <w:szCs w:val="20"/>
        </w:rPr>
        <w:t>)</w:t>
      </w:r>
      <w:r w:rsidR="00E052D2">
        <w:rPr>
          <w:rFonts w:ascii="Arial" w:eastAsia="Arial" w:hAnsi="Arial" w:cs="Arial"/>
          <w:sz w:val="20"/>
          <w:szCs w:val="20"/>
        </w:rPr>
        <w:t xml:space="preserve">; </w:t>
      </w:r>
      <w:r w:rsidR="00E052D2">
        <w:rPr>
          <w:rFonts w:ascii="Arial" w:eastAsia="Arial" w:hAnsi="Arial" w:cs="Arial"/>
          <w:spacing w:val="3"/>
          <w:sz w:val="20"/>
          <w:szCs w:val="20"/>
        </w:rPr>
        <w:t xml:space="preserve"> </w:t>
      </w:r>
      <w:r w:rsidR="00E052D2">
        <w:rPr>
          <w:rFonts w:ascii="Arial" w:eastAsia="Arial" w:hAnsi="Arial" w:cs="Arial"/>
          <w:sz w:val="20"/>
          <w:szCs w:val="20"/>
        </w:rPr>
        <w:t>Cannizzaro</w:t>
      </w:r>
      <w:r w:rsidR="00E052D2">
        <w:rPr>
          <w:rFonts w:ascii="Arial" w:eastAsia="Arial" w:hAnsi="Arial" w:cs="Arial"/>
          <w:spacing w:val="53"/>
          <w:sz w:val="20"/>
          <w:szCs w:val="20"/>
        </w:rPr>
        <w:t xml:space="preserve"> </w:t>
      </w:r>
      <w:r w:rsidR="00E052D2">
        <w:rPr>
          <w:rFonts w:ascii="Arial" w:eastAsia="Arial" w:hAnsi="Arial" w:cs="Arial"/>
          <w:sz w:val="20"/>
          <w:szCs w:val="20"/>
        </w:rPr>
        <w:t>react</w:t>
      </w:r>
      <w:r w:rsidR="00E052D2">
        <w:rPr>
          <w:rFonts w:ascii="Arial" w:eastAsia="Arial" w:hAnsi="Arial" w:cs="Arial"/>
          <w:spacing w:val="-1"/>
          <w:sz w:val="20"/>
          <w:szCs w:val="20"/>
        </w:rPr>
        <w:t>i</w:t>
      </w:r>
      <w:r w:rsidR="00E052D2">
        <w:rPr>
          <w:rFonts w:ascii="Arial" w:eastAsia="Arial" w:hAnsi="Arial" w:cs="Arial"/>
          <w:sz w:val="20"/>
          <w:szCs w:val="20"/>
        </w:rPr>
        <w:t>on</w:t>
      </w:r>
      <w:r w:rsidR="00E052D2">
        <w:rPr>
          <w:rFonts w:ascii="Arial" w:eastAsia="Arial" w:hAnsi="Arial" w:cs="Arial"/>
          <w:spacing w:val="33"/>
          <w:sz w:val="20"/>
          <w:szCs w:val="20"/>
        </w:rPr>
        <w:t xml:space="preserve"> </w:t>
      </w:r>
      <w:r w:rsidR="00E052D2">
        <w:rPr>
          <w:rFonts w:ascii="Arial" w:eastAsia="Arial" w:hAnsi="Arial" w:cs="Arial"/>
          <w:sz w:val="20"/>
          <w:szCs w:val="20"/>
        </w:rPr>
        <w:t>(with</w:t>
      </w:r>
      <w:r w:rsidR="00E052D2">
        <w:rPr>
          <w:rFonts w:ascii="Arial" w:eastAsia="Arial" w:hAnsi="Arial" w:cs="Arial"/>
          <w:spacing w:val="28"/>
          <w:sz w:val="20"/>
          <w:szCs w:val="20"/>
        </w:rPr>
        <w:t xml:space="preserve"> </w:t>
      </w:r>
      <w:r w:rsidR="00E052D2">
        <w:rPr>
          <w:rFonts w:ascii="Arial" w:eastAsia="Arial" w:hAnsi="Arial" w:cs="Arial"/>
          <w:sz w:val="20"/>
          <w:szCs w:val="20"/>
        </w:rPr>
        <w:t>m</w:t>
      </w:r>
      <w:r w:rsidR="00E052D2">
        <w:rPr>
          <w:rFonts w:ascii="Arial" w:eastAsia="Arial" w:hAnsi="Arial" w:cs="Arial"/>
          <w:spacing w:val="-1"/>
          <w:sz w:val="20"/>
          <w:szCs w:val="20"/>
        </w:rPr>
        <w:t>ec</w:t>
      </w:r>
      <w:r w:rsidR="00E052D2">
        <w:rPr>
          <w:rFonts w:ascii="Arial" w:eastAsia="Arial" w:hAnsi="Arial" w:cs="Arial"/>
          <w:sz w:val="20"/>
          <w:szCs w:val="20"/>
        </w:rPr>
        <w:t>hani</w:t>
      </w:r>
      <w:r w:rsidR="00E052D2">
        <w:rPr>
          <w:rFonts w:ascii="Arial" w:eastAsia="Arial" w:hAnsi="Arial" w:cs="Arial"/>
          <w:spacing w:val="-1"/>
          <w:sz w:val="20"/>
          <w:szCs w:val="20"/>
        </w:rPr>
        <w:t>s</w:t>
      </w:r>
      <w:r w:rsidR="00E052D2">
        <w:rPr>
          <w:rFonts w:ascii="Arial" w:eastAsia="Arial" w:hAnsi="Arial" w:cs="Arial"/>
          <w:sz w:val="20"/>
          <w:szCs w:val="20"/>
        </w:rPr>
        <w:t>m),</w:t>
      </w:r>
      <w:r w:rsidR="00E052D2">
        <w:rPr>
          <w:rFonts w:ascii="Arial" w:eastAsia="Arial" w:hAnsi="Arial" w:cs="Arial"/>
          <w:spacing w:val="10"/>
          <w:sz w:val="20"/>
          <w:szCs w:val="20"/>
        </w:rPr>
        <w:t xml:space="preserve"> </w:t>
      </w:r>
      <w:r w:rsidR="00E052D2">
        <w:rPr>
          <w:rFonts w:ascii="Arial" w:eastAsia="Arial" w:hAnsi="Arial" w:cs="Arial"/>
          <w:sz w:val="20"/>
          <w:szCs w:val="20"/>
        </w:rPr>
        <w:t>Wit</w:t>
      </w:r>
      <w:r w:rsidR="00E052D2">
        <w:rPr>
          <w:rFonts w:ascii="Arial" w:eastAsia="Arial" w:hAnsi="Arial" w:cs="Arial"/>
          <w:spacing w:val="-1"/>
          <w:sz w:val="20"/>
          <w:szCs w:val="20"/>
        </w:rPr>
        <w:t>t</w:t>
      </w:r>
      <w:r w:rsidR="00E052D2">
        <w:rPr>
          <w:rFonts w:ascii="Arial" w:eastAsia="Arial" w:hAnsi="Arial" w:cs="Arial"/>
          <w:sz w:val="20"/>
          <w:szCs w:val="20"/>
        </w:rPr>
        <w:t>ig</w:t>
      </w:r>
      <w:r w:rsidR="00E052D2">
        <w:rPr>
          <w:rFonts w:ascii="Arial" w:eastAsia="Arial" w:hAnsi="Arial" w:cs="Arial"/>
          <w:spacing w:val="28"/>
          <w:sz w:val="20"/>
          <w:szCs w:val="20"/>
        </w:rPr>
        <w:t xml:space="preserve"> </w:t>
      </w:r>
      <w:r w:rsidR="00E052D2">
        <w:rPr>
          <w:rFonts w:ascii="Arial" w:eastAsia="Arial" w:hAnsi="Arial" w:cs="Arial"/>
          <w:w w:val="105"/>
          <w:sz w:val="20"/>
          <w:szCs w:val="20"/>
        </w:rPr>
        <w:t>reacti</w:t>
      </w:r>
      <w:r w:rsidR="00E052D2">
        <w:rPr>
          <w:rFonts w:ascii="Arial" w:eastAsia="Arial" w:hAnsi="Arial" w:cs="Arial"/>
          <w:spacing w:val="1"/>
          <w:w w:val="105"/>
          <w:sz w:val="20"/>
          <w:szCs w:val="20"/>
        </w:rPr>
        <w:t>o</w:t>
      </w:r>
      <w:r w:rsidR="00E052D2">
        <w:rPr>
          <w:rFonts w:ascii="Arial" w:eastAsia="Arial" w:hAnsi="Arial" w:cs="Arial"/>
          <w:spacing w:val="-1"/>
          <w:w w:val="105"/>
          <w:sz w:val="20"/>
          <w:szCs w:val="20"/>
        </w:rPr>
        <w:t>n</w:t>
      </w:r>
      <w:r w:rsidR="00E052D2">
        <w:rPr>
          <w:rFonts w:ascii="Arial" w:eastAsia="Arial" w:hAnsi="Arial" w:cs="Arial"/>
          <w:w w:val="105"/>
          <w:sz w:val="20"/>
          <w:szCs w:val="20"/>
        </w:rPr>
        <w:t xml:space="preserve">, </w:t>
      </w:r>
      <w:r w:rsidR="00E052D2">
        <w:rPr>
          <w:rFonts w:ascii="Arial" w:eastAsia="Arial" w:hAnsi="Arial" w:cs="Arial"/>
          <w:sz w:val="20"/>
          <w:szCs w:val="20"/>
        </w:rPr>
        <w:t>b</w:t>
      </w:r>
      <w:r w:rsidR="00E052D2">
        <w:rPr>
          <w:rFonts w:ascii="Arial" w:eastAsia="Arial" w:hAnsi="Arial" w:cs="Arial"/>
          <w:spacing w:val="-1"/>
          <w:sz w:val="20"/>
          <w:szCs w:val="20"/>
        </w:rPr>
        <w:t>e</w:t>
      </w:r>
      <w:r w:rsidR="00E052D2">
        <w:rPr>
          <w:rFonts w:ascii="Arial" w:eastAsia="Arial" w:hAnsi="Arial" w:cs="Arial"/>
          <w:sz w:val="20"/>
          <w:szCs w:val="20"/>
        </w:rPr>
        <w:t>nzoin</w:t>
      </w:r>
      <w:r w:rsidR="00E052D2">
        <w:rPr>
          <w:rFonts w:ascii="Arial" w:eastAsia="Arial" w:hAnsi="Arial" w:cs="Arial"/>
          <w:spacing w:val="9"/>
          <w:sz w:val="20"/>
          <w:szCs w:val="20"/>
        </w:rPr>
        <w:t xml:space="preserve"> </w:t>
      </w:r>
      <w:r w:rsidR="00E052D2">
        <w:rPr>
          <w:rFonts w:ascii="Arial" w:eastAsia="Arial" w:hAnsi="Arial" w:cs="Arial"/>
          <w:sz w:val="20"/>
          <w:szCs w:val="20"/>
        </w:rPr>
        <w:t>con</w:t>
      </w:r>
      <w:r w:rsidR="00E052D2">
        <w:rPr>
          <w:rFonts w:ascii="Arial" w:eastAsia="Arial" w:hAnsi="Arial" w:cs="Arial"/>
          <w:spacing w:val="-1"/>
          <w:sz w:val="20"/>
          <w:szCs w:val="20"/>
        </w:rPr>
        <w:t>d</w:t>
      </w:r>
      <w:r w:rsidR="00E052D2">
        <w:rPr>
          <w:rFonts w:ascii="Arial" w:eastAsia="Arial" w:hAnsi="Arial" w:cs="Arial"/>
          <w:sz w:val="20"/>
          <w:szCs w:val="20"/>
        </w:rPr>
        <w:t>ensati</w:t>
      </w:r>
      <w:r w:rsidR="00E052D2">
        <w:rPr>
          <w:rFonts w:ascii="Arial" w:eastAsia="Arial" w:hAnsi="Arial" w:cs="Arial"/>
          <w:spacing w:val="-1"/>
          <w:sz w:val="20"/>
          <w:szCs w:val="20"/>
        </w:rPr>
        <w:t>o</w:t>
      </w:r>
      <w:r w:rsidR="00E052D2">
        <w:rPr>
          <w:rFonts w:ascii="Arial" w:eastAsia="Arial" w:hAnsi="Arial" w:cs="Arial"/>
          <w:sz w:val="20"/>
          <w:szCs w:val="20"/>
        </w:rPr>
        <w:t xml:space="preserve">n; </w:t>
      </w:r>
      <w:r w:rsidR="00E052D2">
        <w:rPr>
          <w:rFonts w:ascii="Arial" w:eastAsia="Arial" w:hAnsi="Arial" w:cs="Arial"/>
          <w:spacing w:val="30"/>
          <w:sz w:val="20"/>
          <w:szCs w:val="20"/>
        </w:rPr>
        <w:t xml:space="preserve"> </w:t>
      </w:r>
      <w:r w:rsidR="00E052D2">
        <w:rPr>
          <w:rFonts w:ascii="Arial" w:eastAsia="Arial" w:hAnsi="Arial" w:cs="Arial"/>
          <w:w w:val="97"/>
          <w:sz w:val="20"/>
          <w:szCs w:val="20"/>
        </w:rPr>
        <w:t>Clem</w:t>
      </w:r>
      <w:r w:rsidR="00E052D2">
        <w:rPr>
          <w:rFonts w:ascii="Arial" w:eastAsia="Arial" w:hAnsi="Arial" w:cs="Arial"/>
          <w:spacing w:val="1"/>
          <w:w w:val="97"/>
          <w:sz w:val="20"/>
          <w:szCs w:val="20"/>
        </w:rPr>
        <w:t>m</w:t>
      </w:r>
      <w:r w:rsidR="00E052D2">
        <w:rPr>
          <w:rFonts w:ascii="Arial" w:eastAsia="Arial" w:hAnsi="Arial" w:cs="Arial"/>
          <w:w w:val="97"/>
          <w:sz w:val="20"/>
          <w:szCs w:val="20"/>
        </w:rPr>
        <w:t>e</w:t>
      </w:r>
      <w:r w:rsidR="00E052D2">
        <w:rPr>
          <w:rFonts w:ascii="Arial" w:eastAsia="Arial" w:hAnsi="Arial" w:cs="Arial"/>
          <w:spacing w:val="-1"/>
          <w:w w:val="97"/>
          <w:sz w:val="20"/>
          <w:szCs w:val="20"/>
        </w:rPr>
        <w:t>n</w:t>
      </w:r>
      <w:r w:rsidR="00E052D2">
        <w:rPr>
          <w:rFonts w:ascii="Arial" w:eastAsia="Arial" w:hAnsi="Arial" w:cs="Arial"/>
          <w:w w:val="97"/>
          <w:sz w:val="20"/>
          <w:szCs w:val="20"/>
        </w:rPr>
        <w:t>sen</w:t>
      </w:r>
      <w:r w:rsidR="00E052D2">
        <w:rPr>
          <w:rFonts w:ascii="Arial" w:eastAsia="Arial" w:hAnsi="Arial" w:cs="Arial"/>
          <w:spacing w:val="14"/>
          <w:w w:val="97"/>
          <w:sz w:val="20"/>
          <w:szCs w:val="20"/>
        </w:rPr>
        <w:t xml:space="preserve"> </w:t>
      </w:r>
      <w:r w:rsidR="00E052D2">
        <w:rPr>
          <w:rFonts w:ascii="Arial" w:eastAsia="Arial" w:hAnsi="Arial" w:cs="Arial"/>
          <w:sz w:val="20"/>
          <w:szCs w:val="20"/>
        </w:rPr>
        <w:t>re</w:t>
      </w:r>
      <w:r w:rsidR="00E052D2">
        <w:rPr>
          <w:rFonts w:ascii="Arial" w:eastAsia="Arial" w:hAnsi="Arial" w:cs="Arial"/>
          <w:spacing w:val="-1"/>
          <w:sz w:val="20"/>
          <w:szCs w:val="20"/>
        </w:rPr>
        <w:t>d</w:t>
      </w:r>
      <w:r w:rsidR="00E052D2">
        <w:rPr>
          <w:rFonts w:ascii="Arial" w:eastAsia="Arial" w:hAnsi="Arial" w:cs="Arial"/>
          <w:sz w:val="20"/>
          <w:szCs w:val="20"/>
        </w:rPr>
        <w:t>u</w:t>
      </w:r>
      <w:r w:rsidR="00E052D2">
        <w:rPr>
          <w:rFonts w:ascii="Arial" w:eastAsia="Arial" w:hAnsi="Arial" w:cs="Arial"/>
          <w:spacing w:val="1"/>
          <w:sz w:val="20"/>
          <w:szCs w:val="20"/>
        </w:rPr>
        <w:t>c</w:t>
      </w:r>
      <w:r w:rsidR="00E052D2">
        <w:rPr>
          <w:rFonts w:ascii="Arial" w:eastAsia="Arial" w:hAnsi="Arial" w:cs="Arial"/>
          <w:sz w:val="20"/>
          <w:szCs w:val="20"/>
        </w:rPr>
        <w:t>t</w:t>
      </w:r>
      <w:r w:rsidR="00E052D2">
        <w:rPr>
          <w:rFonts w:ascii="Arial" w:eastAsia="Arial" w:hAnsi="Arial" w:cs="Arial"/>
          <w:spacing w:val="-1"/>
          <w:sz w:val="20"/>
          <w:szCs w:val="20"/>
        </w:rPr>
        <w:t>i</w:t>
      </w:r>
      <w:r w:rsidR="00E052D2">
        <w:rPr>
          <w:rFonts w:ascii="Arial" w:eastAsia="Arial" w:hAnsi="Arial" w:cs="Arial"/>
          <w:sz w:val="20"/>
          <w:szCs w:val="20"/>
        </w:rPr>
        <w:t>on,</w:t>
      </w:r>
      <w:r w:rsidR="00E052D2">
        <w:rPr>
          <w:rFonts w:ascii="Arial" w:eastAsia="Arial" w:hAnsi="Arial" w:cs="Arial"/>
          <w:spacing w:val="49"/>
          <w:sz w:val="20"/>
          <w:szCs w:val="20"/>
        </w:rPr>
        <w:t xml:space="preserve"> </w:t>
      </w:r>
      <w:r w:rsidR="00E052D2">
        <w:rPr>
          <w:rFonts w:ascii="Arial" w:eastAsia="Arial" w:hAnsi="Arial" w:cs="Arial"/>
          <w:w w:val="103"/>
          <w:sz w:val="20"/>
          <w:szCs w:val="20"/>
        </w:rPr>
        <w:t>Wol</w:t>
      </w:r>
      <w:r w:rsidR="00E052D2">
        <w:rPr>
          <w:rFonts w:ascii="Arial" w:eastAsia="Arial" w:hAnsi="Arial" w:cs="Arial"/>
          <w:spacing w:val="-1"/>
          <w:w w:val="103"/>
          <w:sz w:val="20"/>
          <w:szCs w:val="20"/>
        </w:rPr>
        <w:t>f</w:t>
      </w:r>
      <w:r w:rsidR="00E052D2">
        <w:rPr>
          <w:rFonts w:ascii="Arial" w:eastAsia="Arial" w:hAnsi="Arial" w:cs="Arial"/>
          <w:spacing w:val="1"/>
          <w:w w:val="103"/>
          <w:sz w:val="20"/>
          <w:szCs w:val="20"/>
        </w:rPr>
        <w:t>f</w:t>
      </w:r>
      <w:r w:rsidR="00E052D2">
        <w:rPr>
          <w:rFonts w:ascii="Arial" w:eastAsia="Arial" w:hAnsi="Arial" w:cs="Arial"/>
          <w:w w:val="103"/>
          <w:sz w:val="20"/>
          <w:szCs w:val="20"/>
        </w:rPr>
        <w:t>-</w:t>
      </w:r>
      <w:r w:rsidR="00E052D2">
        <w:rPr>
          <w:rFonts w:ascii="Arial" w:eastAsia="Arial" w:hAnsi="Arial" w:cs="Arial"/>
          <w:spacing w:val="2"/>
          <w:w w:val="103"/>
          <w:sz w:val="20"/>
          <w:szCs w:val="20"/>
        </w:rPr>
        <w:t xml:space="preserve"> </w:t>
      </w:r>
      <w:r w:rsidR="00E052D2">
        <w:rPr>
          <w:rFonts w:ascii="Arial" w:eastAsia="Arial" w:hAnsi="Arial" w:cs="Arial"/>
          <w:sz w:val="20"/>
          <w:szCs w:val="20"/>
        </w:rPr>
        <w:t>Kishner</w:t>
      </w:r>
      <w:r w:rsidR="00E052D2">
        <w:rPr>
          <w:rFonts w:ascii="Arial" w:eastAsia="Arial" w:hAnsi="Arial" w:cs="Arial"/>
          <w:spacing w:val="9"/>
          <w:sz w:val="20"/>
          <w:szCs w:val="20"/>
        </w:rPr>
        <w:t xml:space="preserve"> </w:t>
      </w:r>
      <w:r w:rsidR="00E052D2">
        <w:rPr>
          <w:rFonts w:ascii="Arial" w:eastAsia="Arial" w:hAnsi="Arial" w:cs="Arial"/>
          <w:sz w:val="20"/>
          <w:szCs w:val="20"/>
        </w:rPr>
        <w:t>re</w:t>
      </w:r>
      <w:r w:rsidR="00E052D2">
        <w:rPr>
          <w:rFonts w:ascii="Arial" w:eastAsia="Arial" w:hAnsi="Arial" w:cs="Arial"/>
          <w:spacing w:val="-1"/>
          <w:sz w:val="20"/>
          <w:szCs w:val="20"/>
        </w:rPr>
        <w:t>d</w:t>
      </w:r>
      <w:r w:rsidR="00E052D2">
        <w:rPr>
          <w:rFonts w:ascii="Arial" w:eastAsia="Arial" w:hAnsi="Arial" w:cs="Arial"/>
          <w:sz w:val="20"/>
          <w:szCs w:val="20"/>
        </w:rPr>
        <w:t>u</w:t>
      </w:r>
      <w:r w:rsidR="00E052D2">
        <w:rPr>
          <w:rFonts w:ascii="Arial" w:eastAsia="Arial" w:hAnsi="Arial" w:cs="Arial"/>
          <w:spacing w:val="1"/>
          <w:sz w:val="20"/>
          <w:szCs w:val="20"/>
        </w:rPr>
        <w:t>c</w:t>
      </w:r>
      <w:r w:rsidR="00E052D2">
        <w:rPr>
          <w:rFonts w:ascii="Arial" w:eastAsia="Arial" w:hAnsi="Arial" w:cs="Arial"/>
          <w:sz w:val="20"/>
          <w:szCs w:val="20"/>
        </w:rPr>
        <w:t>t</w:t>
      </w:r>
      <w:r w:rsidR="00E052D2">
        <w:rPr>
          <w:rFonts w:ascii="Arial" w:eastAsia="Arial" w:hAnsi="Arial" w:cs="Arial"/>
          <w:spacing w:val="-1"/>
          <w:sz w:val="20"/>
          <w:szCs w:val="20"/>
        </w:rPr>
        <w:t>i</w:t>
      </w:r>
      <w:r w:rsidR="00E052D2">
        <w:rPr>
          <w:rFonts w:ascii="Arial" w:eastAsia="Arial" w:hAnsi="Arial" w:cs="Arial"/>
          <w:sz w:val="20"/>
          <w:szCs w:val="20"/>
        </w:rPr>
        <w:t xml:space="preserve">on </w:t>
      </w:r>
      <w:r w:rsidR="00E052D2">
        <w:rPr>
          <w:rFonts w:ascii="Arial" w:eastAsia="Arial" w:hAnsi="Arial" w:cs="Arial"/>
          <w:spacing w:val="44"/>
          <w:sz w:val="20"/>
          <w:szCs w:val="20"/>
        </w:rPr>
        <w:t xml:space="preserve"> </w:t>
      </w:r>
      <w:r w:rsidR="00E052D2">
        <w:rPr>
          <w:rFonts w:ascii="Arial" w:eastAsia="Arial" w:hAnsi="Arial" w:cs="Arial"/>
          <w:sz w:val="20"/>
          <w:szCs w:val="20"/>
        </w:rPr>
        <w:t xml:space="preserve">and </w:t>
      </w:r>
      <w:r w:rsidR="00E052D2">
        <w:rPr>
          <w:rFonts w:ascii="Arial" w:eastAsia="Arial" w:hAnsi="Arial" w:cs="Arial"/>
          <w:spacing w:val="4"/>
          <w:sz w:val="20"/>
          <w:szCs w:val="20"/>
        </w:rPr>
        <w:t xml:space="preserve"> </w:t>
      </w:r>
      <w:r w:rsidR="00E052D2">
        <w:rPr>
          <w:rFonts w:ascii="Arial" w:eastAsia="Arial" w:hAnsi="Arial" w:cs="Arial"/>
          <w:sz w:val="20"/>
          <w:szCs w:val="20"/>
        </w:rPr>
        <w:t>Meerwei</w:t>
      </w:r>
      <w:r w:rsidR="00E052D2">
        <w:rPr>
          <w:rFonts w:ascii="Arial" w:eastAsia="Arial" w:hAnsi="Arial" w:cs="Arial"/>
          <w:spacing w:val="2"/>
          <w:sz w:val="20"/>
          <w:szCs w:val="20"/>
        </w:rPr>
        <w:t>n</w:t>
      </w:r>
      <w:r w:rsidR="00E052D2">
        <w:rPr>
          <w:rFonts w:ascii="Arial" w:eastAsia="Arial" w:hAnsi="Arial" w:cs="Arial"/>
          <w:sz w:val="20"/>
          <w:szCs w:val="20"/>
        </w:rPr>
        <w:t>-</w:t>
      </w:r>
    </w:p>
    <w:p w:rsidR="007A6C8F" w:rsidRDefault="00E052D2">
      <w:pPr>
        <w:spacing w:before="3" w:after="0" w:line="228" w:lineRule="exact"/>
        <w:ind w:left="833" w:right="-20"/>
        <w:rPr>
          <w:rFonts w:ascii="Arial" w:eastAsia="Arial" w:hAnsi="Arial" w:cs="Arial"/>
          <w:sz w:val="20"/>
          <w:szCs w:val="20"/>
        </w:rPr>
      </w:pPr>
      <w:r>
        <w:rPr>
          <w:rFonts w:ascii="Arial" w:eastAsia="Arial" w:hAnsi="Arial" w:cs="Arial"/>
          <w:position w:val="-1"/>
          <w:sz w:val="20"/>
          <w:szCs w:val="20"/>
        </w:rPr>
        <w:t>Pondorf</w:t>
      </w:r>
      <w:r>
        <w:rPr>
          <w:rFonts w:ascii="Arial" w:eastAsia="Arial" w:hAnsi="Arial" w:cs="Arial"/>
          <w:spacing w:val="-1"/>
          <w:position w:val="-1"/>
          <w:sz w:val="20"/>
          <w:szCs w:val="20"/>
        </w:rPr>
        <w:t>f</w:t>
      </w:r>
      <w:r>
        <w:rPr>
          <w:rFonts w:ascii="Arial" w:eastAsia="Arial" w:hAnsi="Arial" w:cs="Arial"/>
          <w:position w:val="-1"/>
          <w:sz w:val="20"/>
          <w:szCs w:val="20"/>
        </w:rPr>
        <w:t>-</w:t>
      </w:r>
      <w:r>
        <w:rPr>
          <w:rFonts w:ascii="Arial" w:eastAsia="Arial" w:hAnsi="Arial" w:cs="Arial"/>
          <w:spacing w:val="30"/>
          <w:position w:val="-1"/>
          <w:sz w:val="20"/>
          <w:szCs w:val="20"/>
        </w:rPr>
        <w:t xml:space="preserve"> </w:t>
      </w:r>
      <w:r>
        <w:rPr>
          <w:rFonts w:ascii="Arial" w:eastAsia="Arial" w:hAnsi="Arial" w:cs="Arial"/>
          <w:position w:val="-1"/>
          <w:sz w:val="20"/>
          <w:szCs w:val="20"/>
        </w:rPr>
        <w:t>V</w:t>
      </w:r>
      <w:r>
        <w:rPr>
          <w:rFonts w:ascii="Arial" w:eastAsia="Arial" w:hAnsi="Arial" w:cs="Arial"/>
          <w:spacing w:val="-1"/>
          <w:position w:val="-1"/>
          <w:sz w:val="20"/>
          <w:szCs w:val="20"/>
        </w:rPr>
        <w:t>e</w:t>
      </w:r>
      <w:r>
        <w:rPr>
          <w:rFonts w:ascii="Arial" w:eastAsia="Arial" w:hAnsi="Arial" w:cs="Arial"/>
          <w:position w:val="-1"/>
          <w:sz w:val="20"/>
          <w:szCs w:val="20"/>
        </w:rPr>
        <w:t>rley</w:t>
      </w:r>
      <w:r>
        <w:rPr>
          <w:rFonts w:ascii="Arial" w:eastAsia="Arial" w:hAnsi="Arial" w:cs="Arial"/>
          <w:spacing w:val="15"/>
          <w:position w:val="-1"/>
          <w:sz w:val="20"/>
          <w:szCs w:val="20"/>
        </w:rPr>
        <w:t xml:space="preserve"> </w:t>
      </w:r>
      <w:r>
        <w:rPr>
          <w:rFonts w:ascii="Arial" w:eastAsia="Arial" w:hAnsi="Arial" w:cs="Arial"/>
          <w:position w:val="-1"/>
          <w:sz w:val="20"/>
          <w:szCs w:val="20"/>
        </w:rPr>
        <w:t>(M</w:t>
      </w:r>
      <w:r>
        <w:rPr>
          <w:rFonts w:ascii="Arial" w:eastAsia="Arial" w:hAnsi="Arial" w:cs="Arial"/>
          <w:spacing w:val="-1"/>
          <w:position w:val="-1"/>
          <w:sz w:val="20"/>
          <w:szCs w:val="20"/>
        </w:rPr>
        <w:t>P</w:t>
      </w:r>
      <w:r>
        <w:rPr>
          <w:rFonts w:ascii="Arial" w:eastAsia="Arial" w:hAnsi="Arial" w:cs="Arial"/>
          <w:position w:val="-1"/>
          <w:sz w:val="20"/>
          <w:szCs w:val="20"/>
        </w:rPr>
        <w:t>V)</w:t>
      </w:r>
      <w:r>
        <w:rPr>
          <w:rFonts w:ascii="Arial" w:eastAsia="Arial" w:hAnsi="Arial" w:cs="Arial"/>
          <w:spacing w:val="-20"/>
          <w:position w:val="-1"/>
          <w:sz w:val="20"/>
          <w:szCs w:val="20"/>
        </w:rPr>
        <w:t xml:space="preserve"> </w:t>
      </w:r>
      <w:r>
        <w:rPr>
          <w:rFonts w:ascii="Arial" w:eastAsia="Arial" w:hAnsi="Arial" w:cs="Arial"/>
          <w:w w:val="122"/>
          <w:position w:val="-1"/>
          <w:sz w:val="20"/>
          <w:szCs w:val="20"/>
        </w:rPr>
        <w:t>r</w:t>
      </w:r>
      <w:r>
        <w:rPr>
          <w:rFonts w:ascii="Arial" w:eastAsia="Arial" w:hAnsi="Arial" w:cs="Arial"/>
          <w:spacing w:val="-1"/>
          <w:w w:val="97"/>
          <w:position w:val="-1"/>
          <w:sz w:val="20"/>
          <w:szCs w:val="20"/>
        </w:rPr>
        <w:t>e</w:t>
      </w:r>
      <w:r>
        <w:rPr>
          <w:rFonts w:ascii="Arial" w:eastAsia="Arial" w:hAnsi="Arial" w:cs="Arial"/>
          <w:w w:val="106"/>
          <w:position w:val="-1"/>
          <w:sz w:val="20"/>
          <w:szCs w:val="20"/>
        </w:rPr>
        <w:t>duct</w:t>
      </w:r>
      <w:r>
        <w:rPr>
          <w:rFonts w:ascii="Arial" w:eastAsia="Arial" w:hAnsi="Arial" w:cs="Arial"/>
          <w:spacing w:val="-1"/>
          <w:w w:val="106"/>
          <w:position w:val="-1"/>
          <w:sz w:val="20"/>
          <w:szCs w:val="20"/>
        </w:rPr>
        <w:t>i</w:t>
      </w:r>
      <w:r>
        <w:rPr>
          <w:rFonts w:ascii="Arial" w:eastAsia="Arial" w:hAnsi="Arial" w:cs="Arial"/>
          <w:w w:val="104"/>
          <w:position w:val="-1"/>
          <w:sz w:val="20"/>
          <w:szCs w:val="20"/>
        </w:rPr>
        <w:t>on.</w:t>
      </w:r>
    </w:p>
    <w:p w:rsidR="007A6C8F" w:rsidRDefault="007A6C8F">
      <w:pPr>
        <w:spacing w:before="5" w:after="0" w:line="150" w:lineRule="exact"/>
        <w:rPr>
          <w:sz w:val="15"/>
          <w:szCs w:val="15"/>
        </w:rPr>
      </w:pPr>
    </w:p>
    <w:p w:rsidR="007A6C8F" w:rsidRDefault="007A6C8F">
      <w:pPr>
        <w:spacing w:after="0" w:line="200" w:lineRule="exact"/>
        <w:rPr>
          <w:sz w:val="20"/>
          <w:szCs w:val="20"/>
        </w:rPr>
      </w:pPr>
    </w:p>
    <w:p w:rsidR="007A6C8F" w:rsidRDefault="00E052D2">
      <w:pPr>
        <w:spacing w:before="29" w:after="0" w:line="250" w:lineRule="exact"/>
        <w:ind w:left="113" w:right="-20"/>
        <w:rPr>
          <w:rFonts w:ascii="Arial" w:eastAsia="Arial" w:hAnsi="Arial" w:cs="Arial"/>
        </w:rPr>
      </w:pPr>
      <w:r>
        <w:rPr>
          <w:rFonts w:ascii="Arial" w:eastAsia="Arial" w:hAnsi="Arial" w:cs="Arial"/>
          <w:b/>
          <w:bCs/>
          <w:position w:val="-1"/>
        </w:rPr>
        <w:t>Referen</w:t>
      </w:r>
      <w:r>
        <w:rPr>
          <w:rFonts w:ascii="Arial" w:eastAsia="Arial" w:hAnsi="Arial" w:cs="Arial"/>
          <w:b/>
          <w:bCs/>
          <w:spacing w:val="1"/>
          <w:position w:val="-1"/>
        </w:rPr>
        <w:t>c</w:t>
      </w:r>
      <w:r>
        <w:rPr>
          <w:rFonts w:ascii="Arial" w:eastAsia="Arial" w:hAnsi="Arial" w:cs="Arial"/>
          <w:b/>
          <w:bCs/>
          <w:position w:val="-1"/>
        </w:rPr>
        <w:t>e</w:t>
      </w:r>
      <w:r>
        <w:rPr>
          <w:rFonts w:ascii="Arial" w:eastAsia="Arial" w:hAnsi="Arial" w:cs="Arial"/>
          <w:b/>
          <w:bCs/>
          <w:spacing w:val="-22"/>
          <w:position w:val="-1"/>
        </w:rPr>
        <w:t xml:space="preserve"> </w:t>
      </w:r>
      <w:r>
        <w:rPr>
          <w:rFonts w:ascii="Arial" w:eastAsia="Arial" w:hAnsi="Arial" w:cs="Arial"/>
          <w:b/>
          <w:bCs/>
          <w:position w:val="-1"/>
        </w:rPr>
        <w:t>Books</w:t>
      </w:r>
    </w:p>
    <w:p w:rsidR="007A6C8F" w:rsidRDefault="007A6C8F">
      <w:pPr>
        <w:spacing w:after="0" w:line="160" w:lineRule="exact"/>
        <w:rPr>
          <w:sz w:val="16"/>
          <w:szCs w:val="16"/>
        </w:rPr>
      </w:pPr>
    </w:p>
    <w:p w:rsidR="007A6C8F" w:rsidRDefault="007A6C8F">
      <w:pPr>
        <w:spacing w:after="0" w:line="200" w:lineRule="exact"/>
        <w:rPr>
          <w:sz w:val="20"/>
          <w:szCs w:val="20"/>
        </w:rPr>
      </w:pPr>
    </w:p>
    <w:p w:rsidR="007A6C8F" w:rsidRDefault="00E052D2">
      <w:pPr>
        <w:tabs>
          <w:tab w:val="left" w:pos="820"/>
        </w:tabs>
        <w:spacing w:after="0" w:line="522" w:lineRule="exact"/>
        <w:ind w:left="113" w:right="-20"/>
        <w:rPr>
          <w:rFonts w:ascii="Arial" w:eastAsia="Arial" w:hAnsi="Arial" w:cs="Arial"/>
          <w:sz w:val="20"/>
          <w:szCs w:val="20"/>
        </w:rPr>
      </w:pPr>
      <w:r>
        <w:rPr>
          <w:rFonts w:ascii="Arial" w:eastAsia="Arial" w:hAnsi="Arial" w:cs="Arial"/>
          <w:color w:val="FFD200"/>
          <w:position w:val="20"/>
          <w:sz w:val="14"/>
          <w:szCs w:val="14"/>
        </w:rPr>
        <w:t>►</w:t>
      </w:r>
      <w:r>
        <w:rPr>
          <w:rFonts w:ascii="Arial" w:eastAsia="Arial" w:hAnsi="Arial" w:cs="Arial"/>
          <w:color w:val="FFD200"/>
          <w:position w:val="20"/>
          <w:sz w:val="14"/>
          <w:szCs w:val="14"/>
        </w:rPr>
        <w:tab/>
      </w:r>
      <w:r>
        <w:rPr>
          <w:rFonts w:ascii="Arial" w:eastAsia="Arial" w:hAnsi="Arial" w:cs="Arial"/>
          <w:color w:val="000000"/>
          <w:position w:val="20"/>
          <w:sz w:val="20"/>
          <w:szCs w:val="20"/>
        </w:rPr>
        <w:t>Barrow,</w:t>
      </w:r>
      <w:r>
        <w:rPr>
          <w:rFonts w:ascii="Arial" w:eastAsia="Arial" w:hAnsi="Arial" w:cs="Arial"/>
          <w:color w:val="000000"/>
          <w:spacing w:val="24"/>
          <w:position w:val="20"/>
          <w:sz w:val="20"/>
          <w:szCs w:val="20"/>
        </w:rPr>
        <w:t xml:space="preserve"> </w:t>
      </w:r>
      <w:r>
        <w:rPr>
          <w:rFonts w:ascii="Arial" w:eastAsia="Arial" w:hAnsi="Arial" w:cs="Arial"/>
          <w:color w:val="000000"/>
          <w:spacing w:val="-1"/>
          <w:w w:val="94"/>
          <w:position w:val="20"/>
          <w:sz w:val="20"/>
          <w:szCs w:val="20"/>
        </w:rPr>
        <w:t>G</w:t>
      </w:r>
      <w:r>
        <w:rPr>
          <w:rFonts w:ascii="Arial" w:eastAsia="Arial" w:hAnsi="Arial" w:cs="Arial"/>
          <w:color w:val="000000"/>
          <w:w w:val="94"/>
          <w:position w:val="20"/>
          <w:sz w:val="20"/>
          <w:szCs w:val="20"/>
        </w:rPr>
        <w:t>.M.</w:t>
      </w:r>
      <w:r>
        <w:rPr>
          <w:rFonts w:ascii="Arial" w:eastAsia="Arial" w:hAnsi="Arial" w:cs="Arial"/>
          <w:color w:val="000000"/>
          <w:spacing w:val="2"/>
          <w:w w:val="94"/>
          <w:position w:val="20"/>
          <w:sz w:val="20"/>
          <w:szCs w:val="20"/>
        </w:rPr>
        <w:t xml:space="preserve"> </w:t>
      </w:r>
      <w:r>
        <w:rPr>
          <w:rFonts w:ascii="Arial" w:eastAsia="Arial" w:hAnsi="Arial" w:cs="Arial"/>
          <w:color w:val="000000"/>
          <w:spacing w:val="-1"/>
          <w:position w:val="20"/>
          <w:sz w:val="20"/>
          <w:szCs w:val="20"/>
        </w:rPr>
        <w:t>P</w:t>
      </w:r>
      <w:r>
        <w:rPr>
          <w:rFonts w:ascii="Arial" w:eastAsia="Arial" w:hAnsi="Arial" w:cs="Arial"/>
          <w:color w:val="000000"/>
          <w:position w:val="20"/>
          <w:sz w:val="20"/>
          <w:szCs w:val="20"/>
        </w:rPr>
        <w:t>h</w:t>
      </w:r>
      <w:r>
        <w:rPr>
          <w:rFonts w:ascii="Arial" w:eastAsia="Arial" w:hAnsi="Arial" w:cs="Arial"/>
          <w:color w:val="000000"/>
          <w:spacing w:val="1"/>
          <w:position w:val="20"/>
          <w:sz w:val="20"/>
          <w:szCs w:val="20"/>
        </w:rPr>
        <w:t>y</w:t>
      </w:r>
      <w:r>
        <w:rPr>
          <w:rFonts w:ascii="Arial" w:eastAsia="Arial" w:hAnsi="Arial" w:cs="Arial"/>
          <w:color w:val="000000"/>
          <w:position w:val="20"/>
          <w:sz w:val="20"/>
          <w:szCs w:val="20"/>
        </w:rPr>
        <w:t>s</w:t>
      </w:r>
      <w:r>
        <w:rPr>
          <w:rFonts w:ascii="Arial" w:eastAsia="Arial" w:hAnsi="Arial" w:cs="Arial"/>
          <w:color w:val="000000"/>
          <w:spacing w:val="-1"/>
          <w:position w:val="20"/>
          <w:sz w:val="20"/>
          <w:szCs w:val="20"/>
        </w:rPr>
        <w:t>i</w:t>
      </w:r>
      <w:r>
        <w:rPr>
          <w:rFonts w:ascii="Arial" w:eastAsia="Arial" w:hAnsi="Arial" w:cs="Arial"/>
          <w:color w:val="000000"/>
          <w:position w:val="20"/>
          <w:sz w:val="20"/>
          <w:szCs w:val="20"/>
        </w:rPr>
        <w:t>cal</w:t>
      </w:r>
      <w:r>
        <w:rPr>
          <w:rFonts w:ascii="Arial" w:eastAsia="Arial" w:hAnsi="Arial" w:cs="Arial"/>
          <w:color w:val="000000"/>
          <w:spacing w:val="-8"/>
          <w:position w:val="20"/>
          <w:sz w:val="20"/>
          <w:szCs w:val="20"/>
        </w:rPr>
        <w:t xml:space="preserve"> </w:t>
      </w:r>
      <w:r>
        <w:rPr>
          <w:rFonts w:ascii="Arial" w:eastAsia="Arial" w:hAnsi="Arial" w:cs="Arial"/>
          <w:color w:val="000000"/>
          <w:spacing w:val="-1"/>
          <w:position w:val="20"/>
          <w:sz w:val="20"/>
          <w:szCs w:val="20"/>
        </w:rPr>
        <w:t>C</w:t>
      </w:r>
      <w:r>
        <w:rPr>
          <w:rFonts w:ascii="Arial" w:eastAsia="Arial" w:hAnsi="Arial" w:cs="Arial"/>
          <w:color w:val="000000"/>
          <w:position w:val="20"/>
          <w:sz w:val="20"/>
          <w:szCs w:val="20"/>
        </w:rPr>
        <w:t>h</w:t>
      </w:r>
      <w:r>
        <w:rPr>
          <w:rFonts w:ascii="Arial" w:eastAsia="Arial" w:hAnsi="Arial" w:cs="Arial"/>
          <w:color w:val="000000"/>
          <w:spacing w:val="-1"/>
          <w:position w:val="20"/>
          <w:sz w:val="20"/>
          <w:szCs w:val="20"/>
        </w:rPr>
        <w:t>e</w:t>
      </w:r>
      <w:r>
        <w:rPr>
          <w:rFonts w:ascii="Arial" w:eastAsia="Arial" w:hAnsi="Arial" w:cs="Arial"/>
          <w:color w:val="000000"/>
          <w:position w:val="20"/>
          <w:sz w:val="20"/>
          <w:szCs w:val="20"/>
        </w:rPr>
        <w:t>mist</w:t>
      </w:r>
      <w:r>
        <w:rPr>
          <w:rFonts w:ascii="Arial" w:eastAsia="Arial" w:hAnsi="Arial" w:cs="Arial"/>
          <w:color w:val="000000"/>
          <w:spacing w:val="-1"/>
          <w:position w:val="20"/>
          <w:sz w:val="20"/>
          <w:szCs w:val="20"/>
        </w:rPr>
        <w:t>r</w:t>
      </w:r>
      <w:r>
        <w:rPr>
          <w:rFonts w:ascii="Arial" w:eastAsia="Arial" w:hAnsi="Arial" w:cs="Arial"/>
          <w:color w:val="000000"/>
          <w:position w:val="20"/>
          <w:sz w:val="20"/>
          <w:szCs w:val="20"/>
        </w:rPr>
        <w:t>y</w:t>
      </w:r>
      <w:r>
        <w:rPr>
          <w:rFonts w:ascii="Arial" w:eastAsia="Arial" w:hAnsi="Arial" w:cs="Arial"/>
          <w:color w:val="000000"/>
          <w:spacing w:val="17"/>
          <w:position w:val="20"/>
          <w:sz w:val="20"/>
          <w:szCs w:val="20"/>
        </w:rPr>
        <w:t xml:space="preserve"> </w:t>
      </w:r>
      <w:r>
        <w:rPr>
          <w:rFonts w:ascii="Arial" w:eastAsia="Arial" w:hAnsi="Arial" w:cs="Arial"/>
          <w:color w:val="000000"/>
          <w:position w:val="20"/>
          <w:sz w:val="20"/>
          <w:szCs w:val="20"/>
        </w:rPr>
        <w:t>Tata</w:t>
      </w:r>
      <w:r>
        <w:rPr>
          <w:rFonts w:ascii="Arial" w:eastAsia="Arial" w:hAnsi="Arial" w:cs="Arial"/>
          <w:color w:val="000000"/>
          <w:spacing w:val="3"/>
          <w:position w:val="20"/>
          <w:sz w:val="20"/>
          <w:szCs w:val="20"/>
        </w:rPr>
        <w:t xml:space="preserve"> </w:t>
      </w:r>
      <w:r>
        <w:rPr>
          <w:rFonts w:ascii="Arial" w:eastAsia="Arial" w:hAnsi="Arial" w:cs="Arial"/>
          <w:color w:val="000000"/>
          <w:position w:val="20"/>
          <w:sz w:val="20"/>
          <w:szCs w:val="20"/>
        </w:rPr>
        <w:t>M</w:t>
      </w:r>
      <w:r>
        <w:rPr>
          <w:rFonts w:ascii="Arial" w:eastAsia="Arial" w:hAnsi="Arial" w:cs="Arial"/>
          <w:color w:val="000000"/>
          <w:spacing w:val="1"/>
          <w:position w:val="20"/>
          <w:sz w:val="20"/>
          <w:szCs w:val="20"/>
        </w:rPr>
        <w:t>c</w:t>
      </w:r>
      <w:r>
        <w:rPr>
          <w:rFonts w:ascii="Arial" w:eastAsia="Arial" w:hAnsi="Arial" w:cs="Arial"/>
          <w:color w:val="000000"/>
          <w:position w:val="20"/>
          <w:sz w:val="20"/>
          <w:szCs w:val="20"/>
        </w:rPr>
        <w:t>G</w:t>
      </w:r>
      <w:r>
        <w:rPr>
          <w:rFonts w:ascii="Arial" w:eastAsia="Arial" w:hAnsi="Arial" w:cs="Arial"/>
          <w:color w:val="000000"/>
          <w:spacing w:val="-1"/>
          <w:position w:val="20"/>
          <w:sz w:val="20"/>
          <w:szCs w:val="20"/>
        </w:rPr>
        <w:t>r</w:t>
      </w:r>
      <w:r>
        <w:rPr>
          <w:rFonts w:ascii="Arial" w:eastAsia="Arial" w:hAnsi="Arial" w:cs="Arial"/>
          <w:color w:val="000000"/>
          <w:position w:val="20"/>
          <w:sz w:val="20"/>
          <w:szCs w:val="20"/>
        </w:rPr>
        <w:t>a</w:t>
      </w:r>
      <w:r>
        <w:rPr>
          <w:rFonts w:ascii="Arial" w:eastAsia="Arial" w:hAnsi="Arial" w:cs="Arial"/>
          <w:color w:val="000000"/>
          <w:spacing w:val="1"/>
          <w:position w:val="20"/>
          <w:sz w:val="20"/>
          <w:szCs w:val="20"/>
        </w:rPr>
        <w:t>w</w:t>
      </w:r>
      <w:r>
        <w:rPr>
          <w:rFonts w:ascii="Cambria Math" w:eastAsia="Cambria Math" w:hAnsi="Cambria Math" w:cs="Cambria Math"/>
          <w:color w:val="000000"/>
          <w:spacing w:val="-1"/>
          <w:position w:val="20"/>
          <w:sz w:val="20"/>
          <w:szCs w:val="20"/>
        </w:rPr>
        <w:t>‐</w:t>
      </w:r>
      <w:r>
        <w:rPr>
          <w:rFonts w:ascii="Arial" w:eastAsia="Arial" w:hAnsi="Arial" w:cs="Arial"/>
          <w:color w:val="000000"/>
          <w:position w:val="20"/>
          <w:sz w:val="20"/>
          <w:szCs w:val="20"/>
        </w:rPr>
        <w:t>Hill</w:t>
      </w:r>
      <w:r>
        <w:rPr>
          <w:rFonts w:ascii="Arial" w:eastAsia="Arial" w:hAnsi="Arial" w:cs="Arial"/>
          <w:color w:val="000000"/>
          <w:spacing w:val="-14"/>
          <w:position w:val="20"/>
          <w:sz w:val="20"/>
          <w:szCs w:val="20"/>
        </w:rPr>
        <w:t xml:space="preserve"> </w:t>
      </w:r>
      <w:r>
        <w:rPr>
          <w:rFonts w:ascii="Arial" w:eastAsia="Arial" w:hAnsi="Arial" w:cs="Arial"/>
          <w:color w:val="000000"/>
          <w:spacing w:val="-1"/>
          <w:w w:val="104"/>
          <w:position w:val="20"/>
          <w:sz w:val="20"/>
          <w:szCs w:val="20"/>
        </w:rPr>
        <w:t>(</w:t>
      </w:r>
      <w:r>
        <w:rPr>
          <w:rFonts w:ascii="Arial" w:eastAsia="Arial" w:hAnsi="Arial" w:cs="Arial"/>
          <w:color w:val="000000"/>
          <w:w w:val="111"/>
          <w:position w:val="20"/>
          <w:sz w:val="20"/>
          <w:szCs w:val="20"/>
        </w:rPr>
        <w:t>20</w:t>
      </w:r>
      <w:r>
        <w:rPr>
          <w:rFonts w:ascii="Arial" w:eastAsia="Arial" w:hAnsi="Arial" w:cs="Arial"/>
          <w:color w:val="000000"/>
          <w:spacing w:val="-1"/>
          <w:w w:val="111"/>
          <w:position w:val="20"/>
          <w:sz w:val="20"/>
          <w:szCs w:val="20"/>
        </w:rPr>
        <w:t>0</w:t>
      </w:r>
      <w:r>
        <w:rPr>
          <w:rFonts w:ascii="Arial" w:eastAsia="Arial" w:hAnsi="Arial" w:cs="Arial"/>
          <w:color w:val="000000"/>
          <w:w w:val="109"/>
          <w:position w:val="20"/>
          <w:sz w:val="20"/>
          <w:szCs w:val="20"/>
        </w:rPr>
        <w:t>7).</w:t>
      </w:r>
    </w:p>
    <w:p w:rsidR="007A6C8F" w:rsidRDefault="00E052D2">
      <w:pPr>
        <w:tabs>
          <w:tab w:val="left" w:pos="820"/>
        </w:tabs>
        <w:spacing w:after="0" w:line="102" w:lineRule="exact"/>
        <w:ind w:left="113" w:right="-20"/>
        <w:rPr>
          <w:rFonts w:ascii="Arial" w:eastAsia="Arial" w:hAnsi="Arial" w:cs="Arial"/>
          <w:sz w:val="20"/>
          <w:szCs w:val="20"/>
        </w:rPr>
      </w:pPr>
      <w:r>
        <w:rPr>
          <w:rFonts w:ascii="Arial" w:eastAsia="Arial" w:hAnsi="Arial" w:cs="Arial"/>
          <w:color w:val="FFD200"/>
          <w:position w:val="2"/>
          <w:sz w:val="14"/>
          <w:szCs w:val="14"/>
        </w:rPr>
        <w:t>►</w:t>
      </w:r>
      <w:r>
        <w:rPr>
          <w:rFonts w:ascii="Arial" w:eastAsia="Arial" w:hAnsi="Arial" w:cs="Arial"/>
          <w:color w:val="FFD200"/>
          <w:position w:val="2"/>
          <w:sz w:val="14"/>
          <w:szCs w:val="14"/>
        </w:rPr>
        <w:tab/>
      </w:r>
      <w:r>
        <w:rPr>
          <w:rFonts w:ascii="Arial" w:eastAsia="Arial" w:hAnsi="Arial" w:cs="Arial"/>
          <w:color w:val="000000"/>
          <w:position w:val="2"/>
          <w:sz w:val="20"/>
          <w:szCs w:val="20"/>
        </w:rPr>
        <w:t>Castella</w:t>
      </w:r>
      <w:r>
        <w:rPr>
          <w:rFonts w:ascii="Arial" w:eastAsia="Arial" w:hAnsi="Arial" w:cs="Arial"/>
          <w:color w:val="000000"/>
          <w:spacing w:val="-1"/>
          <w:position w:val="2"/>
          <w:sz w:val="20"/>
          <w:szCs w:val="20"/>
        </w:rPr>
        <w:t>n</w:t>
      </w:r>
      <w:r>
        <w:rPr>
          <w:rFonts w:ascii="Arial" w:eastAsia="Arial" w:hAnsi="Arial" w:cs="Arial"/>
          <w:color w:val="000000"/>
          <w:position w:val="2"/>
          <w:sz w:val="20"/>
          <w:szCs w:val="20"/>
        </w:rPr>
        <w:t>,</w:t>
      </w:r>
      <w:r>
        <w:rPr>
          <w:rFonts w:ascii="Arial" w:eastAsia="Arial" w:hAnsi="Arial" w:cs="Arial"/>
          <w:color w:val="000000"/>
          <w:spacing w:val="-6"/>
          <w:position w:val="2"/>
          <w:sz w:val="20"/>
          <w:szCs w:val="20"/>
        </w:rPr>
        <w:t xml:space="preserve"> </w:t>
      </w:r>
      <w:r>
        <w:rPr>
          <w:rFonts w:ascii="Arial" w:eastAsia="Arial" w:hAnsi="Arial" w:cs="Arial"/>
          <w:color w:val="000000"/>
          <w:w w:val="93"/>
          <w:position w:val="2"/>
          <w:sz w:val="20"/>
          <w:szCs w:val="20"/>
        </w:rPr>
        <w:t>G</w:t>
      </w:r>
      <w:r>
        <w:rPr>
          <w:rFonts w:ascii="Arial" w:eastAsia="Arial" w:hAnsi="Arial" w:cs="Arial"/>
          <w:color w:val="000000"/>
          <w:spacing w:val="-1"/>
          <w:w w:val="93"/>
          <w:position w:val="2"/>
          <w:sz w:val="20"/>
          <w:szCs w:val="20"/>
        </w:rPr>
        <w:t>.</w:t>
      </w:r>
      <w:r>
        <w:rPr>
          <w:rFonts w:ascii="Arial" w:eastAsia="Arial" w:hAnsi="Arial" w:cs="Arial"/>
          <w:color w:val="000000"/>
          <w:w w:val="93"/>
          <w:position w:val="2"/>
          <w:sz w:val="20"/>
          <w:szCs w:val="20"/>
        </w:rPr>
        <w:t>W.</w:t>
      </w:r>
      <w:r>
        <w:rPr>
          <w:rFonts w:ascii="Arial" w:eastAsia="Arial" w:hAnsi="Arial" w:cs="Arial"/>
          <w:color w:val="000000"/>
          <w:spacing w:val="1"/>
          <w:w w:val="93"/>
          <w:position w:val="2"/>
          <w:sz w:val="20"/>
          <w:szCs w:val="20"/>
        </w:rPr>
        <w:t xml:space="preserve"> </w:t>
      </w:r>
      <w:r>
        <w:rPr>
          <w:rFonts w:ascii="Arial" w:eastAsia="Arial" w:hAnsi="Arial" w:cs="Arial"/>
          <w:color w:val="000000"/>
          <w:position w:val="2"/>
          <w:sz w:val="20"/>
          <w:szCs w:val="20"/>
        </w:rPr>
        <w:t>Ph</w:t>
      </w:r>
      <w:r>
        <w:rPr>
          <w:rFonts w:ascii="Arial" w:eastAsia="Arial" w:hAnsi="Arial" w:cs="Arial"/>
          <w:color w:val="000000"/>
          <w:spacing w:val="-1"/>
          <w:position w:val="2"/>
          <w:sz w:val="20"/>
          <w:szCs w:val="20"/>
        </w:rPr>
        <w:t>y</w:t>
      </w:r>
      <w:r>
        <w:rPr>
          <w:rFonts w:ascii="Arial" w:eastAsia="Arial" w:hAnsi="Arial" w:cs="Arial"/>
          <w:color w:val="000000"/>
          <w:position w:val="2"/>
          <w:sz w:val="20"/>
          <w:szCs w:val="20"/>
        </w:rPr>
        <w:t>sic</w:t>
      </w:r>
      <w:r>
        <w:rPr>
          <w:rFonts w:ascii="Arial" w:eastAsia="Arial" w:hAnsi="Arial" w:cs="Arial"/>
          <w:color w:val="000000"/>
          <w:spacing w:val="-1"/>
          <w:position w:val="2"/>
          <w:sz w:val="20"/>
          <w:szCs w:val="20"/>
        </w:rPr>
        <w:t>a</w:t>
      </w:r>
      <w:r>
        <w:rPr>
          <w:rFonts w:ascii="Arial" w:eastAsia="Arial" w:hAnsi="Arial" w:cs="Arial"/>
          <w:color w:val="000000"/>
          <w:position w:val="2"/>
          <w:sz w:val="20"/>
          <w:szCs w:val="20"/>
        </w:rPr>
        <w:t>l</w:t>
      </w:r>
      <w:r>
        <w:rPr>
          <w:rFonts w:ascii="Arial" w:eastAsia="Arial" w:hAnsi="Arial" w:cs="Arial"/>
          <w:color w:val="000000"/>
          <w:spacing w:val="-8"/>
          <w:position w:val="2"/>
          <w:sz w:val="20"/>
          <w:szCs w:val="20"/>
        </w:rPr>
        <w:t xml:space="preserve"> </w:t>
      </w:r>
      <w:r>
        <w:rPr>
          <w:rFonts w:ascii="Arial" w:eastAsia="Arial" w:hAnsi="Arial" w:cs="Arial"/>
          <w:color w:val="000000"/>
          <w:spacing w:val="-1"/>
          <w:position w:val="2"/>
          <w:sz w:val="20"/>
          <w:szCs w:val="20"/>
        </w:rPr>
        <w:t>C</w:t>
      </w:r>
      <w:r>
        <w:rPr>
          <w:rFonts w:ascii="Arial" w:eastAsia="Arial" w:hAnsi="Arial" w:cs="Arial"/>
          <w:color w:val="000000"/>
          <w:position w:val="2"/>
          <w:sz w:val="20"/>
          <w:szCs w:val="20"/>
        </w:rPr>
        <w:t>hem</w:t>
      </w:r>
      <w:r>
        <w:rPr>
          <w:rFonts w:ascii="Arial" w:eastAsia="Arial" w:hAnsi="Arial" w:cs="Arial"/>
          <w:color w:val="000000"/>
          <w:spacing w:val="-1"/>
          <w:position w:val="2"/>
          <w:sz w:val="20"/>
          <w:szCs w:val="20"/>
        </w:rPr>
        <w:t>i</w:t>
      </w:r>
      <w:r>
        <w:rPr>
          <w:rFonts w:ascii="Arial" w:eastAsia="Arial" w:hAnsi="Arial" w:cs="Arial"/>
          <w:color w:val="000000"/>
          <w:position w:val="2"/>
          <w:sz w:val="20"/>
          <w:szCs w:val="20"/>
        </w:rPr>
        <w:t>stry</w:t>
      </w:r>
      <w:r>
        <w:rPr>
          <w:rFonts w:ascii="Arial" w:eastAsia="Arial" w:hAnsi="Arial" w:cs="Arial"/>
          <w:color w:val="000000"/>
          <w:spacing w:val="14"/>
          <w:position w:val="2"/>
          <w:sz w:val="20"/>
          <w:szCs w:val="20"/>
        </w:rPr>
        <w:t xml:space="preserve"> </w:t>
      </w:r>
      <w:r>
        <w:rPr>
          <w:rFonts w:ascii="Arial" w:eastAsia="Arial" w:hAnsi="Arial" w:cs="Arial"/>
          <w:color w:val="000000"/>
          <w:position w:val="2"/>
          <w:sz w:val="20"/>
          <w:szCs w:val="20"/>
        </w:rPr>
        <w:t>4th</w:t>
      </w:r>
      <w:r>
        <w:rPr>
          <w:rFonts w:ascii="Arial" w:eastAsia="Arial" w:hAnsi="Arial" w:cs="Arial"/>
          <w:color w:val="000000"/>
          <w:spacing w:val="28"/>
          <w:position w:val="2"/>
          <w:sz w:val="20"/>
          <w:szCs w:val="20"/>
        </w:rPr>
        <w:t xml:space="preserve"> </w:t>
      </w:r>
      <w:r>
        <w:rPr>
          <w:rFonts w:ascii="Arial" w:eastAsia="Arial" w:hAnsi="Arial" w:cs="Arial"/>
          <w:color w:val="000000"/>
          <w:position w:val="2"/>
          <w:sz w:val="20"/>
          <w:szCs w:val="20"/>
        </w:rPr>
        <w:t>Ed.</w:t>
      </w:r>
      <w:r>
        <w:rPr>
          <w:rFonts w:ascii="Arial" w:eastAsia="Arial" w:hAnsi="Arial" w:cs="Arial"/>
          <w:color w:val="000000"/>
          <w:spacing w:val="-13"/>
          <w:position w:val="2"/>
          <w:sz w:val="20"/>
          <w:szCs w:val="20"/>
        </w:rPr>
        <w:t xml:space="preserve"> </w:t>
      </w:r>
      <w:r>
        <w:rPr>
          <w:rFonts w:ascii="Arial" w:eastAsia="Arial" w:hAnsi="Arial" w:cs="Arial"/>
          <w:color w:val="000000"/>
          <w:position w:val="2"/>
          <w:sz w:val="20"/>
          <w:szCs w:val="20"/>
        </w:rPr>
        <w:t>Narosa</w:t>
      </w:r>
      <w:r>
        <w:rPr>
          <w:rFonts w:ascii="Arial" w:eastAsia="Arial" w:hAnsi="Arial" w:cs="Arial"/>
          <w:color w:val="000000"/>
          <w:spacing w:val="-11"/>
          <w:position w:val="2"/>
          <w:sz w:val="20"/>
          <w:szCs w:val="20"/>
        </w:rPr>
        <w:t xml:space="preserve"> </w:t>
      </w:r>
      <w:r>
        <w:rPr>
          <w:rFonts w:ascii="Arial" w:eastAsia="Arial" w:hAnsi="Arial" w:cs="Arial"/>
          <w:color w:val="000000"/>
          <w:w w:val="110"/>
          <w:position w:val="2"/>
          <w:sz w:val="20"/>
          <w:szCs w:val="20"/>
        </w:rPr>
        <w:t>(20</w:t>
      </w:r>
      <w:r>
        <w:rPr>
          <w:rFonts w:ascii="Arial" w:eastAsia="Arial" w:hAnsi="Arial" w:cs="Arial"/>
          <w:color w:val="000000"/>
          <w:spacing w:val="-1"/>
          <w:w w:val="110"/>
          <w:position w:val="2"/>
          <w:sz w:val="20"/>
          <w:szCs w:val="20"/>
        </w:rPr>
        <w:t>0</w:t>
      </w:r>
      <w:r>
        <w:rPr>
          <w:rFonts w:ascii="Arial" w:eastAsia="Arial" w:hAnsi="Arial" w:cs="Arial"/>
          <w:color w:val="000000"/>
          <w:w w:val="109"/>
          <w:position w:val="2"/>
          <w:sz w:val="20"/>
          <w:szCs w:val="20"/>
        </w:rPr>
        <w:t>4).</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Kotz,</w:t>
      </w:r>
      <w:r>
        <w:rPr>
          <w:rFonts w:ascii="Arial" w:eastAsia="Arial" w:hAnsi="Arial" w:cs="Arial"/>
          <w:color w:val="000000"/>
          <w:spacing w:val="14"/>
          <w:sz w:val="20"/>
          <w:szCs w:val="20"/>
        </w:rPr>
        <w:t xml:space="preserve"> </w:t>
      </w:r>
      <w:r>
        <w:rPr>
          <w:rFonts w:ascii="Arial" w:eastAsia="Arial" w:hAnsi="Arial" w:cs="Arial"/>
          <w:color w:val="000000"/>
          <w:spacing w:val="-1"/>
          <w:sz w:val="20"/>
          <w:szCs w:val="20"/>
        </w:rPr>
        <w:t>J</w:t>
      </w:r>
      <w:r>
        <w:rPr>
          <w:rFonts w:ascii="Arial" w:eastAsia="Arial" w:hAnsi="Arial" w:cs="Arial"/>
          <w:color w:val="000000"/>
          <w:sz w:val="20"/>
          <w:szCs w:val="20"/>
        </w:rPr>
        <w:t>.C.,</w:t>
      </w:r>
      <w:r>
        <w:rPr>
          <w:rFonts w:ascii="Arial" w:eastAsia="Arial" w:hAnsi="Arial" w:cs="Arial"/>
          <w:color w:val="000000"/>
          <w:spacing w:val="11"/>
          <w:sz w:val="20"/>
          <w:szCs w:val="20"/>
        </w:rPr>
        <w:t xml:space="preserve"> </w:t>
      </w:r>
      <w:r>
        <w:rPr>
          <w:rFonts w:ascii="Arial" w:eastAsia="Arial" w:hAnsi="Arial" w:cs="Arial"/>
          <w:color w:val="000000"/>
          <w:sz w:val="20"/>
          <w:szCs w:val="20"/>
        </w:rPr>
        <w:t>T</w:t>
      </w:r>
      <w:r>
        <w:rPr>
          <w:rFonts w:ascii="Arial" w:eastAsia="Arial" w:hAnsi="Arial" w:cs="Arial"/>
          <w:color w:val="000000"/>
          <w:spacing w:val="-1"/>
          <w:sz w:val="20"/>
          <w:szCs w:val="20"/>
        </w:rPr>
        <w:t>r</w:t>
      </w:r>
      <w:r>
        <w:rPr>
          <w:rFonts w:ascii="Arial" w:eastAsia="Arial" w:hAnsi="Arial" w:cs="Arial"/>
          <w:color w:val="000000"/>
          <w:sz w:val="20"/>
          <w:szCs w:val="20"/>
        </w:rPr>
        <w:t>eiche</w:t>
      </w:r>
      <w:r>
        <w:rPr>
          <w:rFonts w:ascii="Arial" w:eastAsia="Arial" w:hAnsi="Arial" w:cs="Arial"/>
          <w:color w:val="000000"/>
          <w:spacing w:val="-1"/>
          <w:sz w:val="20"/>
          <w:szCs w:val="20"/>
        </w:rPr>
        <w:t>l</w:t>
      </w:r>
      <w:r>
        <w:rPr>
          <w:rFonts w:ascii="Arial" w:eastAsia="Arial" w:hAnsi="Arial" w:cs="Arial"/>
          <w:color w:val="000000"/>
          <w:sz w:val="20"/>
          <w:szCs w:val="20"/>
        </w:rPr>
        <w:t>,</w:t>
      </w:r>
      <w:r>
        <w:rPr>
          <w:rFonts w:ascii="Arial" w:eastAsia="Arial" w:hAnsi="Arial" w:cs="Arial"/>
          <w:color w:val="000000"/>
          <w:spacing w:val="17"/>
          <w:sz w:val="20"/>
          <w:szCs w:val="20"/>
        </w:rPr>
        <w:t xml:space="preserve"> </w:t>
      </w:r>
      <w:r>
        <w:rPr>
          <w:rFonts w:ascii="Arial" w:eastAsia="Arial" w:hAnsi="Arial" w:cs="Arial"/>
          <w:color w:val="000000"/>
          <w:sz w:val="20"/>
          <w:szCs w:val="20"/>
        </w:rPr>
        <w:t>P.</w:t>
      </w:r>
      <w:r>
        <w:rPr>
          <w:rFonts w:ascii="Arial" w:eastAsia="Arial" w:hAnsi="Arial" w:cs="Arial"/>
          <w:color w:val="000000"/>
          <w:spacing w:val="-1"/>
          <w:sz w:val="20"/>
          <w:szCs w:val="20"/>
        </w:rPr>
        <w:t>M</w:t>
      </w:r>
      <w:r>
        <w:rPr>
          <w:rFonts w:ascii="Arial" w:eastAsia="Arial" w:hAnsi="Arial" w:cs="Arial"/>
          <w:color w:val="000000"/>
          <w:sz w:val="20"/>
          <w:szCs w:val="20"/>
        </w:rPr>
        <w:t>.</w:t>
      </w:r>
      <w:r>
        <w:rPr>
          <w:rFonts w:ascii="Arial" w:eastAsia="Arial" w:hAnsi="Arial" w:cs="Arial"/>
          <w:color w:val="000000"/>
          <w:spacing w:val="-12"/>
          <w:sz w:val="20"/>
          <w:szCs w:val="20"/>
        </w:rPr>
        <w:t xml:space="preserve"> </w:t>
      </w:r>
      <w:r>
        <w:rPr>
          <w:rFonts w:ascii="Arial" w:eastAsia="Arial" w:hAnsi="Arial" w:cs="Arial"/>
          <w:color w:val="000000"/>
          <w:sz w:val="20"/>
          <w:szCs w:val="20"/>
        </w:rPr>
        <w:t>&amp;</w:t>
      </w:r>
      <w:r>
        <w:rPr>
          <w:rFonts w:ascii="Arial" w:eastAsia="Arial" w:hAnsi="Arial" w:cs="Arial"/>
          <w:color w:val="000000"/>
          <w:spacing w:val="-9"/>
          <w:sz w:val="20"/>
          <w:szCs w:val="20"/>
        </w:rPr>
        <w:t xml:space="preserve"> </w:t>
      </w:r>
      <w:r>
        <w:rPr>
          <w:rFonts w:ascii="Arial" w:eastAsia="Arial" w:hAnsi="Arial" w:cs="Arial"/>
          <w:color w:val="000000"/>
          <w:sz w:val="20"/>
          <w:szCs w:val="20"/>
        </w:rPr>
        <w:t>To</w:t>
      </w:r>
      <w:r>
        <w:rPr>
          <w:rFonts w:ascii="Arial" w:eastAsia="Arial" w:hAnsi="Arial" w:cs="Arial"/>
          <w:color w:val="000000"/>
          <w:spacing w:val="-1"/>
          <w:sz w:val="20"/>
          <w:szCs w:val="20"/>
        </w:rPr>
        <w:t>w</w:t>
      </w:r>
      <w:r>
        <w:rPr>
          <w:rFonts w:ascii="Arial" w:eastAsia="Arial" w:hAnsi="Arial" w:cs="Arial"/>
          <w:color w:val="000000"/>
          <w:sz w:val="20"/>
          <w:szCs w:val="20"/>
        </w:rPr>
        <w:t>nsen</w:t>
      </w:r>
      <w:r>
        <w:rPr>
          <w:rFonts w:ascii="Arial" w:eastAsia="Arial" w:hAnsi="Arial" w:cs="Arial"/>
          <w:color w:val="000000"/>
          <w:spacing w:val="-1"/>
          <w:sz w:val="20"/>
          <w:szCs w:val="20"/>
        </w:rPr>
        <w:t>d</w:t>
      </w:r>
      <w:r>
        <w:rPr>
          <w:rFonts w:ascii="Arial" w:eastAsia="Arial" w:hAnsi="Arial" w:cs="Arial"/>
          <w:color w:val="000000"/>
          <w:sz w:val="20"/>
          <w:szCs w:val="20"/>
        </w:rPr>
        <w:t>,</w:t>
      </w:r>
      <w:r>
        <w:rPr>
          <w:rFonts w:ascii="Arial" w:eastAsia="Arial" w:hAnsi="Arial" w:cs="Arial"/>
          <w:color w:val="000000"/>
          <w:spacing w:val="-8"/>
          <w:sz w:val="20"/>
          <w:szCs w:val="20"/>
        </w:rPr>
        <w:t xml:space="preserve"> </w:t>
      </w:r>
      <w:r>
        <w:rPr>
          <w:rFonts w:ascii="Arial" w:eastAsia="Arial" w:hAnsi="Arial" w:cs="Arial"/>
          <w:color w:val="000000"/>
          <w:sz w:val="20"/>
          <w:szCs w:val="20"/>
        </w:rPr>
        <w:t>J.R.</w:t>
      </w:r>
      <w:r>
        <w:rPr>
          <w:rFonts w:ascii="Arial" w:eastAsia="Arial" w:hAnsi="Arial" w:cs="Arial"/>
          <w:color w:val="000000"/>
          <w:spacing w:val="10"/>
          <w:sz w:val="20"/>
          <w:szCs w:val="20"/>
        </w:rPr>
        <w:t xml:space="preserve"> </w:t>
      </w:r>
      <w:r>
        <w:rPr>
          <w:rFonts w:ascii="Arial" w:eastAsia="Arial" w:hAnsi="Arial" w:cs="Arial"/>
          <w:color w:val="000000"/>
          <w:sz w:val="20"/>
          <w:szCs w:val="20"/>
        </w:rPr>
        <w:t>General</w:t>
      </w:r>
      <w:r>
        <w:rPr>
          <w:rFonts w:ascii="Arial" w:eastAsia="Arial" w:hAnsi="Arial" w:cs="Arial"/>
          <w:color w:val="000000"/>
          <w:spacing w:val="-20"/>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16"/>
          <w:sz w:val="20"/>
          <w:szCs w:val="20"/>
        </w:rPr>
        <w:t xml:space="preserve"> </w:t>
      </w:r>
      <w:r>
        <w:rPr>
          <w:rFonts w:ascii="Arial" w:eastAsia="Arial" w:hAnsi="Arial" w:cs="Arial"/>
          <w:color w:val="000000"/>
          <w:w w:val="96"/>
          <w:sz w:val="20"/>
          <w:szCs w:val="20"/>
        </w:rPr>
        <w:t>C</w:t>
      </w:r>
      <w:r>
        <w:rPr>
          <w:rFonts w:ascii="Arial" w:eastAsia="Arial" w:hAnsi="Arial" w:cs="Arial"/>
          <w:color w:val="000000"/>
          <w:spacing w:val="-1"/>
          <w:w w:val="96"/>
          <w:sz w:val="20"/>
          <w:szCs w:val="20"/>
        </w:rPr>
        <w:t>e</w:t>
      </w:r>
      <w:r>
        <w:rPr>
          <w:rFonts w:ascii="Arial" w:eastAsia="Arial" w:hAnsi="Arial" w:cs="Arial"/>
          <w:color w:val="000000"/>
          <w:w w:val="96"/>
          <w:sz w:val="20"/>
          <w:szCs w:val="20"/>
        </w:rPr>
        <w:t>nga</w:t>
      </w:r>
      <w:r>
        <w:rPr>
          <w:rFonts w:ascii="Arial" w:eastAsia="Arial" w:hAnsi="Arial" w:cs="Arial"/>
          <w:color w:val="000000"/>
          <w:spacing w:val="-1"/>
          <w:w w:val="96"/>
          <w:sz w:val="20"/>
          <w:szCs w:val="20"/>
        </w:rPr>
        <w:t>g</w:t>
      </w:r>
      <w:r>
        <w:rPr>
          <w:rFonts w:ascii="Arial" w:eastAsia="Arial" w:hAnsi="Arial" w:cs="Arial"/>
          <w:color w:val="000000"/>
          <w:w w:val="96"/>
          <w:sz w:val="20"/>
          <w:szCs w:val="20"/>
        </w:rPr>
        <w:t>e</w:t>
      </w:r>
      <w:r>
        <w:rPr>
          <w:rFonts w:ascii="Arial" w:eastAsia="Arial" w:hAnsi="Arial" w:cs="Arial"/>
          <w:color w:val="000000"/>
          <w:spacing w:val="4"/>
          <w:w w:val="96"/>
          <w:sz w:val="20"/>
          <w:szCs w:val="20"/>
        </w:rPr>
        <w:t xml:space="preserve"> </w:t>
      </w:r>
      <w:r>
        <w:rPr>
          <w:rFonts w:ascii="Arial" w:eastAsia="Arial" w:hAnsi="Arial" w:cs="Arial"/>
          <w:color w:val="000000"/>
          <w:sz w:val="20"/>
          <w:szCs w:val="20"/>
        </w:rPr>
        <w:t>Learn</w:t>
      </w:r>
      <w:r>
        <w:rPr>
          <w:rFonts w:ascii="Arial" w:eastAsia="Arial" w:hAnsi="Arial" w:cs="Arial"/>
          <w:color w:val="000000"/>
          <w:spacing w:val="-1"/>
          <w:sz w:val="20"/>
          <w:szCs w:val="20"/>
        </w:rPr>
        <w:t>i</w:t>
      </w:r>
      <w:r>
        <w:rPr>
          <w:rFonts w:ascii="Arial" w:eastAsia="Arial" w:hAnsi="Arial" w:cs="Arial"/>
          <w:color w:val="000000"/>
          <w:sz w:val="20"/>
          <w:szCs w:val="20"/>
        </w:rPr>
        <w:t>ng</w:t>
      </w:r>
      <w:r>
        <w:rPr>
          <w:rFonts w:ascii="Arial" w:eastAsia="Arial" w:hAnsi="Arial" w:cs="Arial"/>
          <w:color w:val="000000"/>
          <w:spacing w:val="15"/>
          <w:sz w:val="20"/>
          <w:szCs w:val="20"/>
        </w:rPr>
        <w:t xml:space="preserve"> </w:t>
      </w:r>
      <w:r>
        <w:rPr>
          <w:rFonts w:ascii="Arial" w:eastAsia="Arial" w:hAnsi="Arial" w:cs="Arial"/>
          <w:color w:val="000000"/>
          <w:sz w:val="20"/>
          <w:szCs w:val="20"/>
        </w:rPr>
        <w:t>In</w:t>
      </w:r>
      <w:r>
        <w:rPr>
          <w:rFonts w:ascii="Arial" w:eastAsia="Arial" w:hAnsi="Arial" w:cs="Arial"/>
          <w:color w:val="000000"/>
          <w:spacing w:val="-1"/>
          <w:sz w:val="20"/>
          <w:szCs w:val="20"/>
        </w:rPr>
        <w:t>d</w:t>
      </w:r>
      <w:r>
        <w:rPr>
          <w:rFonts w:ascii="Arial" w:eastAsia="Arial" w:hAnsi="Arial" w:cs="Arial"/>
          <w:color w:val="000000"/>
          <w:w w:val="101"/>
          <w:sz w:val="20"/>
          <w:szCs w:val="20"/>
        </w:rPr>
        <w:t>ia</w:t>
      </w:r>
    </w:p>
    <w:p w:rsidR="007A6C8F" w:rsidRDefault="007A6C8F">
      <w:pPr>
        <w:spacing w:after="0" w:line="130" w:lineRule="exact"/>
        <w:rPr>
          <w:sz w:val="13"/>
          <w:szCs w:val="13"/>
        </w:rPr>
      </w:pPr>
    </w:p>
    <w:p w:rsidR="007A6C8F" w:rsidRDefault="00E052D2">
      <w:pPr>
        <w:spacing w:after="0" w:line="240" w:lineRule="auto"/>
        <w:ind w:left="833" w:right="-20"/>
        <w:rPr>
          <w:rFonts w:ascii="Arial" w:eastAsia="Arial" w:hAnsi="Arial" w:cs="Arial"/>
          <w:sz w:val="20"/>
          <w:szCs w:val="20"/>
        </w:rPr>
      </w:pPr>
      <w:r>
        <w:rPr>
          <w:rFonts w:ascii="Arial" w:eastAsia="Arial" w:hAnsi="Arial" w:cs="Arial"/>
          <w:sz w:val="20"/>
          <w:szCs w:val="20"/>
        </w:rPr>
        <w:t>Pv</w:t>
      </w:r>
      <w:r>
        <w:rPr>
          <w:rFonts w:ascii="Arial" w:eastAsia="Arial" w:hAnsi="Arial" w:cs="Arial"/>
          <w:spacing w:val="-1"/>
          <w:sz w:val="20"/>
          <w:szCs w:val="20"/>
        </w:rPr>
        <w:t>t</w:t>
      </w:r>
      <w:r>
        <w:rPr>
          <w:rFonts w:ascii="Arial" w:eastAsia="Arial" w:hAnsi="Arial" w:cs="Arial"/>
          <w:sz w:val="20"/>
          <w:szCs w:val="20"/>
        </w:rPr>
        <w:t>.</w:t>
      </w:r>
      <w:r>
        <w:rPr>
          <w:rFonts w:ascii="Arial" w:eastAsia="Arial" w:hAnsi="Arial" w:cs="Arial"/>
          <w:spacing w:val="14"/>
          <w:sz w:val="20"/>
          <w:szCs w:val="20"/>
        </w:rPr>
        <w:t xml:space="preserve"> </w:t>
      </w:r>
      <w:r>
        <w:rPr>
          <w:rFonts w:ascii="Arial" w:eastAsia="Arial" w:hAnsi="Arial" w:cs="Arial"/>
          <w:sz w:val="20"/>
          <w:szCs w:val="20"/>
        </w:rPr>
        <w:t>Lt</w:t>
      </w:r>
      <w:r>
        <w:rPr>
          <w:rFonts w:ascii="Arial" w:eastAsia="Arial" w:hAnsi="Arial" w:cs="Arial"/>
          <w:spacing w:val="-1"/>
          <w:sz w:val="20"/>
          <w:szCs w:val="20"/>
        </w:rPr>
        <w:t>d</w:t>
      </w:r>
      <w:r>
        <w:rPr>
          <w:rFonts w:ascii="Arial" w:eastAsia="Arial" w:hAnsi="Arial" w:cs="Arial"/>
          <w:sz w:val="20"/>
          <w:szCs w:val="20"/>
        </w:rPr>
        <w:t>.,</w:t>
      </w:r>
      <w:r>
        <w:rPr>
          <w:rFonts w:ascii="Arial" w:eastAsia="Arial" w:hAnsi="Arial" w:cs="Arial"/>
          <w:spacing w:val="30"/>
          <w:sz w:val="20"/>
          <w:szCs w:val="20"/>
        </w:rPr>
        <w:t xml:space="preserve"> </w:t>
      </w:r>
      <w:r>
        <w:rPr>
          <w:rFonts w:ascii="Arial" w:eastAsia="Arial" w:hAnsi="Arial" w:cs="Arial"/>
          <w:sz w:val="20"/>
          <w:szCs w:val="20"/>
        </w:rPr>
        <w:t>N</w:t>
      </w:r>
      <w:r>
        <w:rPr>
          <w:rFonts w:ascii="Arial" w:eastAsia="Arial" w:hAnsi="Arial" w:cs="Arial"/>
          <w:spacing w:val="-1"/>
          <w:sz w:val="20"/>
          <w:szCs w:val="20"/>
        </w:rPr>
        <w:t>e</w:t>
      </w:r>
      <w:r>
        <w:rPr>
          <w:rFonts w:ascii="Arial" w:eastAsia="Arial" w:hAnsi="Arial" w:cs="Arial"/>
          <w:sz w:val="20"/>
          <w:szCs w:val="20"/>
        </w:rPr>
        <w:t>w</w:t>
      </w:r>
      <w:r>
        <w:rPr>
          <w:rFonts w:ascii="Arial" w:eastAsia="Arial" w:hAnsi="Arial" w:cs="Arial"/>
          <w:spacing w:val="-12"/>
          <w:sz w:val="20"/>
          <w:szCs w:val="20"/>
        </w:rPr>
        <w:t xml:space="preserve"> </w:t>
      </w:r>
      <w:r>
        <w:rPr>
          <w:rFonts w:ascii="Arial" w:eastAsia="Arial" w:hAnsi="Arial" w:cs="Arial"/>
          <w:sz w:val="20"/>
          <w:szCs w:val="20"/>
        </w:rPr>
        <w:t>Delhi</w:t>
      </w:r>
      <w:r>
        <w:rPr>
          <w:rFonts w:ascii="Arial" w:eastAsia="Arial" w:hAnsi="Arial" w:cs="Arial"/>
          <w:spacing w:val="-9"/>
          <w:sz w:val="20"/>
          <w:szCs w:val="20"/>
        </w:rPr>
        <w:t xml:space="preserve"> </w:t>
      </w:r>
      <w:r>
        <w:rPr>
          <w:rFonts w:ascii="Arial" w:eastAsia="Arial" w:hAnsi="Arial" w:cs="Arial"/>
          <w:spacing w:val="-2"/>
          <w:w w:val="104"/>
          <w:sz w:val="20"/>
          <w:szCs w:val="20"/>
        </w:rPr>
        <w:t>(</w:t>
      </w:r>
      <w:r>
        <w:rPr>
          <w:rFonts w:ascii="Arial" w:eastAsia="Arial" w:hAnsi="Arial" w:cs="Arial"/>
          <w:w w:val="111"/>
          <w:sz w:val="20"/>
          <w:szCs w:val="20"/>
        </w:rPr>
        <w:t>20</w:t>
      </w:r>
      <w:r>
        <w:rPr>
          <w:rFonts w:ascii="Arial" w:eastAsia="Arial" w:hAnsi="Arial" w:cs="Arial"/>
          <w:spacing w:val="-1"/>
          <w:w w:val="111"/>
          <w:sz w:val="20"/>
          <w:szCs w:val="20"/>
        </w:rPr>
        <w:t>0</w:t>
      </w:r>
      <w:r>
        <w:rPr>
          <w:rFonts w:ascii="Arial" w:eastAsia="Arial" w:hAnsi="Arial" w:cs="Arial"/>
          <w:spacing w:val="1"/>
          <w:w w:val="111"/>
          <w:sz w:val="20"/>
          <w:szCs w:val="20"/>
        </w:rPr>
        <w:t>9</w:t>
      </w:r>
      <w:r>
        <w:rPr>
          <w:rFonts w:ascii="Arial" w:eastAsia="Arial" w:hAnsi="Arial" w:cs="Arial"/>
          <w:w w:val="107"/>
          <w:sz w:val="20"/>
          <w:szCs w:val="20"/>
        </w:rPr>
        <w:t>).</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Ma</w:t>
      </w:r>
      <w:r>
        <w:rPr>
          <w:rFonts w:ascii="Arial" w:eastAsia="Arial" w:hAnsi="Arial" w:cs="Arial"/>
          <w:color w:val="000000"/>
          <w:spacing w:val="1"/>
          <w:sz w:val="20"/>
          <w:szCs w:val="20"/>
        </w:rPr>
        <w:t>h</w:t>
      </w:r>
      <w:r>
        <w:rPr>
          <w:rFonts w:ascii="Arial" w:eastAsia="Arial" w:hAnsi="Arial" w:cs="Arial"/>
          <w:color w:val="000000"/>
          <w:spacing w:val="-1"/>
          <w:sz w:val="20"/>
          <w:szCs w:val="20"/>
        </w:rPr>
        <w:t>a</w:t>
      </w:r>
      <w:r>
        <w:rPr>
          <w:rFonts w:ascii="Arial" w:eastAsia="Arial" w:hAnsi="Arial" w:cs="Arial"/>
          <w:color w:val="000000"/>
          <w:sz w:val="20"/>
          <w:szCs w:val="20"/>
        </w:rPr>
        <w:t>n,</w:t>
      </w:r>
      <w:r>
        <w:rPr>
          <w:rFonts w:ascii="Arial" w:eastAsia="Arial" w:hAnsi="Arial" w:cs="Arial"/>
          <w:color w:val="000000"/>
          <w:spacing w:val="-10"/>
          <w:sz w:val="20"/>
          <w:szCs w:val="20"/>
        </w:rPr>
        <w:t xml:space="preserve"> </w:t>
      </w:r>
      <w:r>
        <w:rPr>
          <w:rFonts w:ascii="Arial" w:eastAsia="Arial" w:hAnsi="Arial" w:cs="Arial"/>
          <w:color w:val="000000"/>
          <w:spacing w:val="-1"/>
          <w:sz w:val="20"/>
          <w:szCs w:val="20"/>
        </w:rPr>
        <w:t>B</w:t>
      </w:r>
      <w:r>
        <w:rPr>
          <w:rFonts w:ascii="Arial" w:eastAsia="Arial" w:hAnsi="Arial" w:cs="Arial"/>
          <w:color w:val="000000"/>
          <w:sz w:val="20"/>
          <w:szCs w:val="20"/>
        </w:rPr>
        <w:t>.H.</w:t>
      </w:r>
      <w:r>
        <w:rPr>
          <w:rFonts w:ascii="Arial" w:eastAsia="Arial" w:hAnsi="Arial" w:cs="Arial"/>
          <w:color w:val="000000"/>
          <w:spacing w:val="-8"/>
          <w:sz w:val="20"/>
          <w:szCs w:val="20"/>
        </w:rPr>
        <w:t xml:space="preserve"> </w:t>
      </w:r>
      <w:r>
        <w:rPr>
          <w:rFonts w:ascii="Arial" w:eastAsia="Arial" w:hAnsi="Arial" w:cs="Arial"/>
          <w:color w:val="000000"/>
          <w:sz w:val="20"/>
          <w:szCs w:val="20"/>
        </w:rPr>
        <w:t>Univ</w:t>
      </w:r>
      <w:r>
        <w:rPr>
          <w:rFonts w:ascii="Arial" w:eastAsia="Arial" w:hAnsi="Arial" w:cs="Arial"/>
          <w:color w:val="000000"/>
          <w:spacing w:val="-1"/>
          <w:sz w:val="20"/>
          <w:szCs w:val="20"/>
        </w:rPr>
        <w:t>e</w:t>
      </w:r>
      <w:r>
        <w:rPr>
          <w:rFonts w:ascii="Arial" w:eastAsia="Arial" w:hAnsi="Arial" w:cs="Arial"/>
          <w:color w:val="000000"/>
          <w:sz w:val="20"/>
          <w:szCs w:val="20"/>
        </w:rPr>
        <w:t>rsity</w:t>
      </w:r>
      <w:r>
        <w:rPr>
          <w:rFonts w:ascii="Arial" w:eastAsia="Arial" w:hAnsi="Arial" w:cs="Arial"/>
          <w:color w:val="000000"/>
          <w:spacing w:val="34"/>
          <w:sz w:val="20"/>
          <w:szCs w:val="20"/>
        </w:rPr>
        <w:t xml:space="preserve"> </w:t>
      </w:r>
      <w:r>
        <w:rPr>
          <w:rFonts w:ascii="Arial" w:eastAsia="Arial" w:hAnsi="Arial" w:cs="Arial"/>
          <w:color w:val="000000"/>
          <w:spacing w:val="-1"/>
          <w:sz w:val="20"/>
          <w:szCs w:val="20"/>
        </w:rPr>
        <w:t>Ch</w:t>
      </w:r>
      <w:r>
        <w:rPr>
          <w:rFonts w:ascii="Arial" w:eastAsia="Arial" w:hAnsi="Arial" w:cs="Arial"/>
          <w:color w:val="000000"/>
          <w:sz w:val="20"/>
          <w:szCs w:val="20"/>
        </w:rPr>
        <w:t>emist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19"/>
          <w:sz w:val="20"/>
          <w:szCs w:val="20"/>
        </w:rPr>
        <w:t xml:space="preserve"> </w:t>
      </w:r>
      <w:r>
        <w:rPr>
          <w:rFonts w:ascii="Arial" w:eastAsia="Arial" w:hAnsi="Arial" w:cs="Arial"/>
          <w:color w:val="000000"/>
          <w:sz w:val="20"/>
          <w:szCs w:val="20"/>
        </w:rPr>
        <w:t>3rd</w:t>
      </w:r>
      <w:r>
        <w:rPr>
          <w:rFonts w:ascii="Arial" w:eastAsia="Arial" w:hAnsi="Arial" w:cs="Arial"/>
          <w:color w:val="000000"/>
          <w:spacing w:val="25"/>
          <w:sz w:val="20"/>
          <w:szCs w:val="20"/>
        </w:rPr>
        <w:t xml:space="preserve"> </w:t>
      </w:r>
      <w:r>
        <w:rPr>
          <w:rFonts w:ascii="Arial" w:eastAsia="Arial" w:hAnsi="Arial" w:cs="Arial"/>
          <w:color w:val="000000"/>
          <w:spacing w:val="-2"/>
          <w:sz w:val="20"/>
          <w:szCs w:val="20"/>
        </w:rPr>
        <w:t>E</w:t>
      </w:r>
      <w:r>
        <w:rPr>
          <w:rFonts w:ascii="Arial" w:eastAsia="Arial" w:hAnsi="Arial" w:cs="Arial"/>
          <w:color w:val="000000"/>
          <w:sz w:val="20"/>
          <w:szCs w:val="20"/>
        </w:rPr>
        <w:t>d.</w:t>
      </w:r>
      <w:r>
        <w:rPr>
          <w:rFonts w:ascii="Arial" w:eastAsia="Arial" w:hAnsi="Arial" w:cs="Arial"/>
          <w:color w:val="000000"/>
          <w:spacing w:val="-13"/>
          <w:sz w:val="20"/>
          <w:szCs w:val="20"/>
        </w:rPr>
        <w:t xml:space="preserve"> </w:t>
      </w:r>
      <w:r>
        <w:rPr>
          <w:rFonts w:ascii="Arial" w:eastAsia="Arial" w:hAnsi="Arial" w:cs="Arial"/>
          <w:color w:val="000000"/>
          <w:sz w:val="20"/>
          <w:szCs w:val="20"/>
        </w:rPr>
        <w:t>Nar</w:t>
      </w:r>
      <w:r>
        <w:rPr>
          <w:rFonts w:ascii="Arial" w:eastAsia="Arial" w:hAnsi="Arial" w:cs="Arial"/>
          <w:color w:val="000000"/>
          <w:spacing w:val="1"/>
          <w:sz w:val="20"/>
          <w:szCs w:val="20"/>
        </w:rPr>
        <w:t>o</w:t>
      </w:r>
      <w:r>
        <w:rPr>
          <w:rFonts w:ascii="Arial" w:eastAsia="Arial" w:hAnsi="Arial" w:cs="Arial"/>
          <w:color w:val="000000"/>
          <w:spacing w:val="-1"/>
          <w:sz w:val="20"/>
          <w:szCs w:val="20"/>
        </w:rPr>
        <w:t>s</w:t>
      </w:r>
      <w:r>
        <w:rPr>
          <w:rFonts w:ascii="Arial" w:eastAsia="Arial" w:hAnsi="Arial" w:cs="Arial"/>
          <w:color w:val="000000"/>
          <w:sz w:val="20"/>
          <w:szCs w:val="20"/>
        </w:rPr>
        <w:t>a</w:t>
      </w:r>
      <w:r>
        <w:rPr>
          <w:rFonts w:ascii="Arial" w:eastAsia="Arial" w:hAnsi="Arial" w:cs="Arial"/>
          <w:color w:val="000000"/>
          <w:spacing w:val="-10"/>
          <w:sz w:val="20"/>
          <w:szCs w:val="20"/>
        </w:rPr>
        <w:t xml:space="preserve"> </w:t>
      </w:r>
      <w:r>
        <w:rPr>
          <w:rFonts w:ascii="Arial" w:eastAsia="Arial" w:hAnsi="Arial" w:cs="Arial"/>
          <w:color w:val="000000"/>
          <w:spacing w:val="-1"/>
          <w:w w:val="104"/>
          <w:sz w:val="20"/>
          <w:szCs w:val="20"/>
        </w:rPr>
        <w:t>(</w:t>
      </w:r>
      <w:r>
        <w:rPr>
          <w:rFonts w:ascii="Arial" w:eastAsia="Arial" w:hAnsi="Arial" w:cs="Arial"/>
          <w:color w:val="000000"/>
          <w:spacing w:val="-1"/>
          <w:w w:val="111"/>
          <w:sz w:val="20"/>
          <w:szCs w:val="20"/>
        </w:rPr>
        <w:t>1</w:t>
      </w:r>
      <w:r>
        <w:rPr>
          <w:rFonts w:ascii="Arial" w:eastAsia="Arial" w:hAnsi="Arial" w:cs="Arial"/>
          <w:color w:val="000000"/>
          <w:w w:val="110"/>
          <w:sz w:val="20"/>
          <w:szCs w:val="20"/>
        </w:rPr>
        <w:t>998).</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Ekambar</w:t>
      </w:r>
      <w:r>
        <w:rPr>
          <w:rFonts w:ascii="Arial" w:eastAsia="Arial" w:hAnsi="Arial" w:cs="Arial"/>
          <w:color w:val="000000"/>
          <w:spacing w:val="-2"/>
          <w:sz w:val="20"/>
          <w:szCs w:val="20"/>
        </w:rPr>
        <w:t>a</w:t>
      </w:r>
      <w:r>
        <w:rPr>
          <w:rFonts w:ascii="Arial" w:eastAsia="Arial" w:hAnsi="Arial" w:cs="Arial"/>
          <w:color w:val="000000"/>
          <w:sz w:val="20"/>
          <w:szCs w:val="20"/>
        </w:rPr>
        <w:t>m,</w:t>
      </w:r>
      <w:r>
        <w:rPr>
          <w:rFonts w:ascii="Arial" w:eastAsia="Arial" w:hAnsi="Arial" w:cs="Arial"/>
          <w:color w:val="000000"/>
          <w:spacing w:val="-5"/>
          <w:sz w:val="20"/>
          <w:szCs w:val="20"/>
        </w:rPr>
        <w:t xml:space="preserve"> </w:t>
      </w:r>
      <w:r>
        <w:rPr>
          <w:rFonts w:ascii="Arial" w:eastAsia="Arial" w:hAnsi="Arial" w:cs="Arial"/>
          <w:color w:val="000000"/>
          <w:sz w:val="20"/>
          <w:szCs w:val="20"/>
        </w:rPr>
        <w:t>S.</w:t>
      </w:r>
      <w:r>
        <w:rPr>
          <w:rFonts w:ascii="Arial" w:eastAsia="Arial" w:hAnsi="Arial" w:cs="Arial"/>
          <w:color w:val="000000"/>
          <w:spacing w:val="-12"/>
          <w:sz w:val="20"/>
          <w:szCs w:val="20"/>
        </w:rPr>
        <w:t xml:space="preserve"> </w:t>
      </w:r>
      <w:r>
        <w:rPr>
          <w:rFonts w:ascii="Arial" w:eastAsia="Arial" w:hAnsi="Arial" w:cs="Arial"/>
          <w:color w:val="000000"/>
          <w:sz w:val="20"/>
          <w:szCs w:val="20"/>
        </w:rPr>
        <w:t>General</w:t>
      </w:r>
      <w:r>
        <w:rPr>
          <w:rFonts w:ascii="Arial" w:eastAsia="Arial" w:hAnsi="Arial" w:cs="Arial"/>
          <w:color w:val="000000"/>
          <w:spacing w:val="-19"/>
          <w:sz w:val="20"/>
          <w:szCs w:val="20"/>
        </w:rPr>
        <w:t xml:space="preserve"> </w:t>
      </w:r>
      <w:r>
        <w:rPr>
          <w:rFonts w:ascii="Arial" w:eastAsia="Arial" w:hAnsi="Arial" w:cs="Arial"/>
          <w:color w:val="000000"/>
          <w:spacing w:val="-1"/>
          <w:sz w:val="20"/>
          <w:szCs w:val="20"/>
        </w:rPr>
        <w:t>Ch</w:t>
      </w:r>
      <w:r>
        <w:rPr>
          <w:rFonts w:ascii="Arial" w:eastAsia="Arial" w:hAnsi="Arial" w:cs="Arial"/>
          <w:color w:val="000000"/>
          <w:sz w:val="20"/>
          <w:szCs w:val="20"/>
        </w:rPr>
        <w:t>emist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26"/>
          <w:sz w:val="20"/>
          <w:szCs w:val="20"/>
        </w:rPr>
        <w:t xml:space="preserve"> </w:t>
      </w:r>
      <w:r>
        <w:rPr>
          <w:rFonts w:ascii="Arial" w:eastAsia="Arial" w:hAnsi="Arial" w:cs="Arial"/>
          <w:color w:val="000000"/>
          <w:spacing w:val="-1"/>
          <w:w w:val="92"/>
          <w:sz w:val="20"/>
          <w:szCs w:val="20"/>
        </w:rPr>
        <w:t>P</w:t>
      </w:r>
      <w:r>
        <w:rPr>
          <w:rFonts w:ascii="Arial" w:eastAsia="Arial" w:hAnsi="Arial" w:cs="Arial"/>
          <w:color w:val="000000"/>
          <w:w w:val="103"/>
          <w:sz w:val="20"/>
          <w:szCs w:val="20"/>
        </w:rPr>
        <w:t>ea</w:t>
      </w:r>
      <w:r>
        <w:rPr>
          <w:rFonts w:ascii="Arial" w:eastAsia="Arial" w:hAnsi="Arial" w:cs="Arial"/>
          <w:color w:val="000000"/>
          <w:spacing w:val="-1"/>
          <w:w w:val="103"/>
          <w:sz w:val="20"/>
          <w:szCs w:val="20"/>
        </w:rPr>
        <w:t>r</w:t>
      </w:r>
      <w:r>
        <w:rPr>
          <w:rFonts w:ascii="Arial" w:eastAsia="Arial" w:hAnsi="Arial" w:cs="Arial"/>
          <w:color w:val="000000"/>
          <w:w w:val="101"/>
          <w:sz w:val="20"/>
          <w:szCs w:val="20"/>
        </w:rPr>
        <w:t>son.</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Pe</w:t>
      </w:r>
      <w:r>
        <w:rPr>
          <w:rFonts w:ascii="Arial" w:eastAsia="Arial" w:hAnsi="Arial" w:cs="Arial"/>
          <w:color w:val="000000"/>
          <w:spacing w:val="-1"/>
          <w:sz w:val="20"/>
          <w:szCs w:val="20"/>
        </w:rPr>
        <w:t>t</w:t>
      </w:r>
      <w:r>
        <w:rPr>
          <w:rFonts w:ascii="Arial" w:eastAsia="Arial" w:hAnsi="Arial" w:cs="Arial"/>
          <w:color w:val="000000"/>
          <w:sz w:val="20"/>
          <w:szCs w:val="20"/>
        </w:rPr>
        <w:t>rucci,</w:t>
      </w:r>
      <w:r>
        <w:rPr>
          <w:rFonts w:ascii="Arial" w:eastAsia="Arial" w:hAnsi="Arial" w:cs="Arial"/>
          <w:color w:val="000000"/>
          <w:spacing w:val="26"/>
          <w:sz w:val="20"/>
          <w:szCs w:val="20"/>
        </w:rPr>
        <w:t xml:space="preserve"> </w:t>
      </w:r>
      <w:r>
        <w:rPr>
          <w:rFonts w:ascii="Arial" w:eastAsia="Arial" w:hAnsi="Arial" w:cs="Arial"/>
          <w:color w:val="000000"/>
          <w:spacing w:val="-1"/>
          <w:sz w:val="20"/>
          <w:szCs w:val="20"/>
        </w:rPr>
        <w:t>R</w:t>
      </w:r>
      <w:r>
        <w:rPr>
          <w:rFonts w:ascii="Arial" w:eastAsia="Arial" w:hAnsi="Arial" w:cs="Arial"/>
          <w:color w:val="000000"/>
          <w:sz w:val="20"/>
          <w:szCs w:val="20"/>
        </w:rPr>
        <w:t>.</w:t>
      </w:r>
      <w:r>
        <w:rPr>
          <w:rFonts w:ascii="Arial" w:eastAsia="Arial" w:hAnsi="Arial" w:cs="Arial"/>
          <w:color w:val="000000"/>
          <w:spacing w:val="-1"/>
          <w:sz w:val="20"/>
          <w:szCs w:val="20"/>
        </w:rPr>
        <w:t>H</w:t>
      </w:r>
      <w:r>
        <w:rPr>
          <w:rFonts w:ascii="Arial" w:eastAsia="Arial" w:hAnsi="Arial" w:cs="Arial"/>
          <w:color w:val="000000"/>
          <w:sz w:val="20"/>
          <w:szCs w:val="20"/>
        </w:rPr>
        <w:t>.</w:t>
      </w:r>
      <w:r>
        <w:rPr>
          <w:rFonts w:ascii="Arial" w:eastAsia="Arial" w:hAnsi="Arial" w:cs="Arial"/>
          <w:color w:val="000000"/>
          <w:spacing w:val="-12"/>
          <w:sz w:val="20"/>
          <w:szCs w:val="20"/>
        </w:rPr>
        <w:t xml:space="preserve"> </w:t>
      </w:r>
      <w:r>
        <w:rPr>
          <w:rFonts w:ascii="Arial" w:eastAsia="Arial" w:hAnsi="Arial" w:cs="Arial"/>
          <w:color w:val="000000"/>
          <w:sz w:val="20"/>
          <w:szCs w:val="20"/>
        </w:rPr>
        <w:t>Gen</w:t>
      </w:r>
      <w:r>
        <w:rPr>
          <w:rFonts w:ascii="Arial" w:eastAsia="Arial" w:hAnsi="Arial" w:cs="Arial"/>
          <w:color w:val="000000"/>
          <w:spacing w:val="-1"/>
          <w:sz w:val="20"/>
          <w:szCs w:val="20"/>
        </w:rPr>
        <w:t>e</w:t>
      </w:r>
      <w:r>
        <w:rPr>
          <w:rFonts w:ascii="Arial" w:eastAsia="Arial" w:hAnsi="Arial" w:cs="Arial"/>
          <w:color w:val="000000"/>
          <w:sz w:val="20"/>
          <w:szCs w:val="20"/>
        </w:rPr>
        <w:t>ral</w:t>
      </w:r>
      <w:r>
        <w:rPr>
          <w:rFonts w:ascii="Arial" w:eastAsia="Arial" w:hAnsi="Arial" w:cs="Arial"/>
          <w:color w:val="000000"/>
          <w:spacing w:val="-18"/>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16"/>
          <w:sz w:val="20"/>
          <w:szCs w:val="20"/>
        </w:rPr>
        <w:t xml:space="preserve"> </w:t>
      </w:r>
      <w:r>
        <w:rPr>
          <w:rFonts w:ascii="Arial" w:eastAsia="Arial" w:hAnsi="Arial" w:cs="Arial"/>
          <w:color w:val="000000"/>
          <w:sz w:val="20"/>
          <w:szCs w:val="20"/>
        </w:rPr>
        <w:t>5</w:t>
      </w:r>
      <w:r>
        <w:rPr>
          <w:rFonts w:ascii="Arial" w:eastAsia="Arial" w:hAnsi="Arial" w:cs="Arial"/>
          <w:color w:val="000000"/>
          <w:spacing w:val="-1"/>
          <w:sz w:val="20"/>
          <w:szCs w:val="20"/>
        </w:rPr>
        <w:t>t</w:t>
      </w:r>
      <w:r>
        <w:rPr>
          <w:rFonts w:ascii="Arial" w:eastAsia="Arial" w:hAnsi="Arial" w:cs="Arial"/>
          <w:color w:val="000000"/>
          <w:sz w:val="20"/>
          <w:szCs w:val="20"/>
        </w:rPr>
        <w:t>h</w:t>
      </w:r>
      <w:r>
        <w:rPr>
          <w:rFonts w:ascii="Arial" w:eastAsia="Arial" w:hAnsi="Arial" w:cs="Arial"/>
          <w:color w:val="000000"/>
          <w:spacing w:val="31"/>
          <w:sz w:val="20"/>
          <w:szCs w:val="20"/>
        </w:rPr>
        <w:t xml:space="preserve"> </w:t>
      </w:r>
      <w:r>
        <w:rPr>
          <w:rFonts w:ascii="Arial" w:eastAsia="Arial" w:hAnsi="Arial" w:cs="Arial"/>
          <w:color w:val="000000"/>
          <w:sz w:val="20"/>
          <w:szCs w:val="20"/>
        </w:rPr>
        <w:t>Ed.</w:t>
      </w:r>
      <w:r>
        <w:rPr>
          <w:rFonts w:ascii="Arial" w:eastAsia="Arial" w:hAnsi="Arial" w:cs="Arial"/>
          <w:color w:val="000000"/>
          <w:spacing w:val="-13"/>
          <w:sz w:val="20"/>
          <w:szCs w:val="20"/>
        </w:rPr>
        <w:t xml:space="preserve"> </w:t>
      </w:r>
      <w:r>
        <w:rPr>
          <w:rFonts w:ascii="Arial" w:eastAsia="Arial" w:hAnsi="Arial" w:cs="Arial"/>
          <w:color w:val="000000"/>
          <w:sz w:val="20"/>
          <w:szCs w:val="20"/>
        </w:rPr>
        <w:t>Macmil</w:t>
      </w:r>
      <w:r>
        <w:rPr>
          <w:rFonts w:ascii="Arial" w:eastAsia="Arial" w:hAnsi="Arial" w:cs="Arial"/>
          <w:color w:val="000000"/>
          <w:spacing w:val="-1"/>
          <w:sz w:val="20"/>
          <w:szCs w:val="20"/>
        </w:rPr>
        <w:t>l</w:t>
      </w:r>
      <w:r>
        <w:rPr>
          <w:rFonts w:ascii="Arial" w:eastAsia="Arial" w:hAnsi="Arial" w:cs="Arial"/>
          <w:color w:val="000000"/>
          <w:sz w:val="20"/>
          <w:szCs w:val="20"/>
        </w:rPr>
        <w:t>an</w:t>
      </w:r>
      <w:r>
        <w:rPr>
          <w:rFonts w:ascii="Arial" w:eastAsia="Arial" w:hAnsi="Arial" w:cs="Arial"/>
          <w:color w:val="000000"/>
          <w:spacing w:val="2"/>
          <w:sz w:val="20"/>
          <w:szCs w:val="20"/>
        </w:rPr>
        <w:t xml:space="preserve"> </w:t>
      </w:r>
      <w:r>
        <w:rPr>
          <w:rFonts w:ascii="Arial" w:eastAsia="Arial" w:hAnsi="Arial" w:cs="Arial"/>
          <w:color w:val="000000"/>
          <w:spacing w:val="-2"/>
          <w:sz w:val="20"/>
          <w:szCs w:val="20"/>
        </w:rPr>
        <w:t>P</w:t>
      </w:r>
      <w:r>
        <w:rPr>
          <w:rFonts w:ascii="Arial" w:eastAsia="Arial" w:hAnsi="Arial" w:cs="Arial"/>
          <w:color w:val="000000"/>
          <w:sz w:val="20"/>
          <w:szCs w:val="20"/>
        </w:rPr>
        <w:t>ublis</w:t>
      </w:r>
      <w:r>
        <w:rPr>
          <w:rFonts w:ascii="Arial" w:eastAsia="Arial" w:hAnsi="Arial" w:cs="Arial"/>
          <w:color w:val="000000"/>
          <w:spacing w:val="-1"/>
          <w:sz w:val="20"/>
          <w:szCs w:val="20"/>
        </w:rPr>
        <w:t>h</w:t>
      </w:r>
      <w:r>
        <w:rPr>
          <w:rFonts w:ascii="Arial" w:eastAsia="Arial" w:hAnsi="Arial" w:cs="Arial"/>
          <w:color w:val="000000"/>
          <w:sz w:val="20"/>
          <w:szCs w:val="20"/>
        </w:rPr>
        <w:t>ing</w:t>
      </w:r>
      <w:r>
        <w:rPr>
          <w:rFonts w:ascii="Arial" w:eastAsia="Arial" w:hAnsi="Arial" w:cs="Arial"/>
          <w:color w:val="000000"/>
          <w:spacing w:val="4"/>
          <w:sz w:val="20"/>
          <w:szCs w:val="20"/>
        </w:rPr>
        <w:t xml:space="preserve"> </w:t>
      </w:r>
      <w:r>
        <w:rPr>
          <w:rFonts w:ascii="Arial" w:eastAsia="Arial" w:hAnsi="Arial" w:cs="Arial"/>
          <w:color w:val="000000"/>
          <w:sz w:val="20"/>
          <w:szCs w:val="20"/>
        </w:rPr>
        <w:t>Co.:</w:t>
      </w:r>
      <w:r>
        <w:rPr>
          <w:rFonts w:ascii="Arial" w:eastAsia="Arial" w:hAnsi="Arial" w:cs="Arial"/>
          <w:color w:val="000000"/>
          <w:spacing w:val="-9"/>
          <w:sz w:val="20"/>
          <w:szCs w:val="20"/>
        </w:rPr>
        <w:t xml:space="preserve"> </w:t>
      </w:r>
      <w:r>
        <w:rPr>
          <w:rFonts w:ascii="Arial" w:eastAsia="Arial" w:hAnsi="Arial" w:cs="Arial"/>
          <w:color w:val="000000"/>
          <w:sz w:val="20"/>
          <w:szCs w:val="20"/>
        </w:rPr>
        <w:t>New</w:t>
      </w:r>
      <w:r>
        <w:rPr>
          <w:rFonts w:ascii="Arial" w:eastAsia="Arial" w:hAnsi="Arial" w:cs="Arial"/>
          <w:color w:val="000000"/>
          <w:spacing w:val="-12"/>
          <w:sz w:val="20"/>
          <w:szCs w:val="20"/>
        </w:rPr>
        <w:t xml:space="preserve"> </w:t>
      </w:r>
      <w:r>
        <w:rPr>
          <w:rFonts w:ascii="Arial" w:eastAsia="Arial" w:hAnsi="Arial" w:cs="Arial"/>
          <w:color w:val="000000"/>
          <w:sz w:val="20"/>
          <w:szCs w:val="20"/>
        </w:rPr>
        <w:t>Y</w:t>
      </w:r>
      <w:r>
        <w:rPr>
          <w:rFonts w:ascii="Arial" w:eastAsia="Arial" w:hAnsi="Arial" w:cs="Arial"/>
          <w:color w:val="000000"/>
          <w:spacing w:val="1"/>
          <w:sz w:val="20"/>
          <w:szCs w:val="20"/>
        </w:rPr>
        <w:t>o</w:t>
      </w:r>
      <w:r>
        <w:rPr>
          <w:rFonts w:ascii="Arial" w:eastAsia="Arial" w:hAnsi="Arial" w:cs="Arial"/>
          <w:color w:val="000000"/>
          <w:sz w:val="20"/>
          <w:szCs w:val="20"/>
        </w:rPr>
        <w:t>rk</w:t>
      </w:r>
      <w:r>
        <w:rPr>
          <w:rFonts w:ascii="Arial" w:eastAsia="Arial" w:hAnsi="Arial" w:cs="Arial"/>
          <w:color w:val="000000"/>
          <w:spacing w:val="9"/>
          <w:sz w:val="20"/>
          <w:szCs w:val="20"/>
        </w:rPr>
        <w:t xml:space="preserve"> </w:t>
      </w:r>
      <w:r>
        <w:rPr>
          <w:rFonts w:ascii="Arial" w:eastAsia="Arial" w:hAnsi="Arial" w:cs="Arial"/>
          <w:color w:val="000000"/>
          <w:w w:val="109"/>
          <w:sz w:val="20"/>
          <w:szCs w:val="20"/>
        </w:rPr>
        <w:t>(</w:t>
      </w:r>
      <w:r>
        <w:rPr>
          <w:rFonts w:ascii="Arial" w:eastAsia="Arial" w:hAnsi="Arial" w:cs="Arial"/>
          <w:color w:val="000000"/>
          <w:spacing w:val="-1"/>
          <w:w w:val="109"/>
          <w:sz w:val="20"/>
          <w:szCs w:val="20"/>
        </w:rPr>
        <w:t>1</w:t>
      </w:r>
      <w:r>
        <w:rPr>
          <w:rFonts w:ascii="Arial" w:eastAsia="Arial" w:hAnsi="Arial" w:cs="Arial"/>
          <w:color w:val="000000"/>
          <w:w w:val="110"/>
          <w:sz w:val="20"/>
          <w:szCs w:val="20"/>
        </w:rPr>
        <w:t>985).</w:t>
      </w:r>
    </w:p>
    <w:p w:rsidR="007A6C8F" w:rsidRDefault="007A6C8F">
      <w:pPr>
        <w:spacing w:before="1"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Ch</w:t>
      </w:r>
      <w:r>
        <w:rPr>
          <w:rFonts w:ascii="Arial" w:eastAsia="Arial" w:hAnsi="Arial" w:cs="Arial"/>
          <w:color w:val="000000"/>
          <w:spacing w:val="1"/>
          <w:sz w:val="20"/>
          <w:szCs w:val="20"/>
        </w:rPr>
        <w:t>u</w:t>
      </w:r>
      <w:r>
        <w:rPr>
          <w:rFonts w:ascii="Arial" w:eastAsia="Arial" w:hAnsi="Arial" w:cs="Arial"/>
          <w:color w:val="000000"/>
          <w:spacing w:val="-2"/>
          <w:sz w:val="20"/>
          <w:szCs w:val="20"/>
        </w:rPr>
        <w:t>g</w:t>
      </w:r>
      <w:r>
        <w:rPr>
          <w:rFonts w:ascii="Arial" w:eastAsia="Arial" w:hAnsi="Arial" w:cs="Arial"/>
          <w:color w:val="000000"/>
          <w:sz w:val="20"/>
          <w:szCs w:val="20"/>
        </w:rPr>
        <w:t>h,</w:t>
      </w:r>
      <w:r>
        <w:rPr>
          <w:rFonts w:ascii="Arial" w:eastAsia="Arial" w:hAnsi="Arial" w:cs="Arial"/>
          <w:color w:val="000000"/>
          <w:spacing w:val="-9"/>
          <w:sz w:val="20"/>
          <w:szCs w:val="20"/>
        </w:rPr>
        <w:t xml:space="preserve"> </w:t>
      </w:r>
      <w:r>
        <w:rPr>
          <w:rFonts w:ascii="Arial" w:eastAsia="Arial" w:hAnsi="Arial" w:cs="Arial"/>
          <w:color w:val="000000"/>
          <w:spacing w:val="-1"/>
          <w:sz w:val="20"/>
          <w:szCs w:val="20"/>
        </w:rPr>
        <w:t>K</w:t>
      </w:r>
      <w:r>
        <w:rPr>
          <w:rFonts w:ascii="Arial" w:eastAsia="Arial" w:hAnsi="Arial" w:cs="Arial"/>
          <w:color w:val="000000"/>
          <w:sz w:val="20"/>
          <w:szCs w:val="20"/>
        </w:rPr>
        <w:t>.</w:t>
      </w:r>
      <w:r>
        <w:rPr>
          <w:rFonts w:ascii="Arial" w:eastAsia="Arial" w:hAnsi="Arial" w:cs="Arial"/>
          <w:color w:val="000000"/>
          <w:spacing w:val="-1"/>
          <w:sz w:val="20"/>
          <w:szCs w:val="20"/>
        </w:rPr>
        <w:t>L</w:t>
      </w:r>
      <w:r>
        <w:rPr>
          <w:rFonts w:ascii="Arial" w:eastAsia="Arial" w:hAnsi="Arial" w:cs="Arial"/>
          <w:color w:val="000000"/>
          <w:sz w:val="20"/>
          <w:szCs w:val="20"/>
        </w:rPr>
        <w:t>.,</w:t>
      </w:r>
      <w:r>
        <w:rPr>
          <w:rFonts w:ascii="Arial" w:eastAsia="Arial" w:hAnsi="Arial" w:cs="Arial"/>
          <w:color w:val="000000"/>
          <w:spacing w:val="12"/>
          <w:sz w:val="20"/>
          <w:szCs w:val="20"/>
        </w:rPr>
        <w:t xml:space="preserve"> </w:t>
      </w:r>
      <w:r>
        <w:rPr>
          <w:rFonts w:ascii="Arial" w:eastAsia="Arial" w:hAnsi="Arial" w:cs="Arial"/>
          <w:color w:val="000000"/>
          <w:sz w:val="20"/>
          <w:szCs w:val="20"/>
        </w:rPr>
        <w:t>A</w:t>
      </w:r>
      <w:r>
        <w:rPr>
          <w:rFonts w:ascii="Arial" w:eastAsia="Arial" w:hAnsi="Arial" w:cs="Arial"/>
          <w:color w:val="000000"/>
          <w:spacing w:val="-1"/>
          <w:sz w:val="20"/>
          <w:szCs w:val="20"/>
        </w:rPr>
        <w:t>g</w:t>
      </w:r>
      <w:r>
        <w:rPr>
          <w:rFonts w:ascii="Arial" w:eastAsia="Arial" w:hAnsi="Arial" w:cs="Arial"/>
          <w:color w:val="000000"/>
          <w:sz w:val="20"/>
          <w:szCs w:val="20"/>
        </w:rPr>
        <w:t>nish,</w:t>
      </w:r>
      <w:r>
        <w:rPr>
          <w:rFonts w:ascii="Arial" w:eastAsia="Arial" w:hAnsi="Arial" w:cs="Arial"/>
          <w:color w:val="000000"/>
          <w:spacing w:val="8"/>
          <w:sz w:val="20"/>
          <w:szCs w:val="20"/>
        </w:rPr>
        <w:t xml:space="preserve"> </w:t>
      </w:r>
      <w:r>
        <w:rPr>
          <w:rFonts w:ascii="Arial" w:eastAsia="Arial" w:hAnsi="Arial" w:cs="Arial"/>
          <w:color w:val="000000"/>
          <w:spacing w:val="-2"/>
          <w:sz w:val="20"/>
          <w:szCs w:val="20"/>
        </w:rPr>
        <w:t>S</w:t>
      </w:r>
      <w:r>
        <w:rPr>
          <w:rFonts w:ascii="Arial" w:eastAsia="Arial" w:hAnsi="Arial" w:cs="Arial"/>
          <w:color w:val="000000"/>
          <w:sz w:val="20"/>
          <w:szCs w:val="20"/>
        </w:rPr>
        <w:t>.L.</w:t>
      </w:r>
      <w:r>
        <w:rPr>
          <w:rFonts w:ascii="Arial" w:eastAsia="Arial" w:hAnsi="Arial" w:cs="Arial"/>
          <w:color w:val="000000"/>
          <w:spacing w:val="-5"/>
          <w:sz w:val="20"/>
          <w:szCs w:val="20"/>
        </w:rPr>
        <w:t xml:space="preserve"> </w:t>
      </w:r>
      <w:r>
        <w:rPr>
          <w:rFonts w:ascii="Arial" w:eastAsia="Arial" w:hAnsi="Arial" w:cs="Arial"/>
          <w:color w:val="000000"/>
          <w:sz w:val="20"/>
          <w:szCs w:val="20"/>
        </w:rPr>
        <w:t>A</w:t>
      </w:r>
      <w:r>
        <w:rPr>
          <w:rFonts w:ascii="Arial" w:eastAsia="Arial" w:hAnsi="Arial" w:cs="Arial"/>
          <w:color w:val="000000"/>
          <w:spacing w:val="-3"/>
          <w:sz w:val="20"/>
          <w:szCs w:val="20"/>
        </w:rPr>
        <w:t xml:space="preserve"> </w:t>
      </w:r>
      <w:r>
        <w:rPr>
          <w:rFonts w:ascii="Arial" w:eastAsia="Arial" w:hAnsi="Arial" w:cs="Arial"/>
          <w:color w:val="000000"/>
          <w:w w:val="98"/>
          <w:sz w:val="20"/>
          <w:szCs w:val="20"/>
        </w:rPr>
        <w:t>Te</w:t>
      </w:r>
      <w:r>
        <w:rPr>
          <w:rFonts w:ascii="Arial" w:eastAsia="Arial" w:hAnsi="Arial" w:cs="Arial"/>
          <w:color w:val="000000"/>
          <w:spacing w:val="-1"/>
          <w:w w:val="98"/>
          <w:sz w:val="20"/>
          <w:szCs w:val="20"/>
        </w:rPr>
        <w:t>x</w:t>
      </w:r>
      <w:r>
        <w:rPr>
          <w:rFonts w:ascii="Arial" w:eastAsia="Arial" w:hAnsi="Arial" w:cs="Arial"/>
          <w:color w:val="000000"/>
          <w:w w:val="134"/>
          <w:sz w:val="20"/>
          <w:szCs w:val="20"/>
        </w:rPr>
        <w:t>t</w:t>
      </w:r>
      <w:r>
        <w:rPr>
          <w:rFonts w:ascii="Arial" w:eastAsia="Arial" w:hAnsi="Arial" w:cs="Arial"/>
          <w:color w:val="000000"/>
          <w:spacing w:val="-4"/>
          <w:sz w:val="20"/>
          <w:szCs w:val="20"/>
        </w:rPr>
        <w:t xml:space="preserve"> </w:t>
      </w:r>
      <w:r>
        <w:rPr>
          <w:rFonts w:ascii="Arial" w:eastAsia="Arial" w:hAnsi="Arial" w:cs="Arial"/>
          <w:color w:val="000000"/>
          <w:sz w:val="20"/>
          <w:szCs w:val="20"/>
        </w:rPr>
        <w:t>B</w:t>
      </w:r>
      <w:r>
        <w:rPr>
          <w:rFonts w:ascii="Arial" w:eastAsia="Arial" w:hAnsi="Arial" w:cs="Arial"/>
          <w:color w:val="000000"/>
          <w:spacing w:val="1"/>
          <w:sz w:val="20"/>
          <w:szCs w:val="20"/>
        </w:rPr>
        <w:t>o</w:t>
      </w:r>
      <w:r>
        <w:rPr>
          <w:rFonts w:ascii="Arial" w:eastAsia="Arial" w:hAnsi="Arial" w:cs="Arial"/>
          <w:color w:val="000000"/>
          <w:sz w:val="20"/>
          <w:szCs w:val="20"/>
        </w:rPr>
        <w:t>ok</w:t>
      </w:r>
      <w:r>
        <w:rPr>
          <w:rFonts w:ascii="Arial" w:eastAsia="Arial" w:hAnsi="Arial" w:cs="Arial"/>
          <w:color w:val="000000"/>
          <w:spacing w:val="-10"/>
          <w:sz w:val="20"/>
          <w:szCs w:val="20"/>
        </w:rPr>
        <w:t xml:space="preserve"> </w:t>
      </w:r>
      <w:r>
        <w:rPr>
          <w:rFonts w:ascii="Arial" w:eastAsia="Arial" w:hAnsi="Arial" w:cs="Arial"/>
          <w:color w:val="000000"/>
          <w:sz w:val="20"/>
          <w:szCs w:val="20"/>
        </w:rPr>
        <w:t>of</w:t>
      </w:r>
      <w:r>
        <w:rPr>
          <w:rFonts w:ascii="Arial" w:eastAsia="Arial" w:hAnsi="Arial" w:cs="Arial"/>
          <w:color w:val="000000"/>
          <w:spacing w:val="14"/>
          <w:sz w:val="20"/>
          <w:szCs w:val="20"/>
        </w:rPr>
        <w:t xml:space="preserve"> </w:t>
      </w:r>
      <w:r>
        <w:rPr>
          <w:rFonts w:ascii="Arial" w:eastAsia="Arial" w:hAnsi="Arial" w:cs="Arial"/>
          <w:color w:val="000000"/>
          <w:spacing w:val="-1"/>
          <w:sz w:val="20"/>
          <w:szCs w:val="20"/>
        </w:rPr>
        <w:t>P</w:t>
      </w:r>
      <w:r>
        <w:rPr>
          <w:rFonts w:ascii="Arial" w:eastAsia="Arial" w:hAnsi="Arial" w:cs="Arial"/>
          <w:color w:val="000000"/>
          <w:sz w:val="20"/>
          <w:szCs w:val="20"/>
        </w:rPr>
        <w:t>h</w:t>
      </w:r>
      <w:r>
        <w:rPr>
          <w:rFonts w:ascii="Arial" w:eastAsia="Arial" w:hAnsi="Arial" w:cs="Arial"/>
          <w:color w:val="000000"/>
          <w:spacing w:val="1"/>
          <w:sz w:val="20"/>
          <w:szCs w:val="20"/>
        </w:rPr>
        <w:t>y</w:t>
      </w:r>
      <w:r>
        <w:rPr>
          <w:rFonts w:ascii="Arial" w:eastAsia="Arial" w:hAnsi="Arial" w:cs="Arial"/>
          <w:color w:val="000000"/>
          <w:sz w:val="20"/>
          <w:szCs w:val="20"/>
        </w:rPr>
        <w:t>s</w:t>
      </w:r>
      <w:r>
        <w:rPr>
          <w:rFonts w:ascii="Arial" w:eastAsia="Arial" w:hAnsi="Arial" w:cs="Arial"/>
          <w:color w:val="000000"/>
          <w:spacing w:val="-1"/>
          <w:sz w:val="20"/>
          <w:szCs w:val="20"/>
        </w:rPr>
        <w:t>i</w:t>
      </w:r>
      <w:r>
        <w:rPr>
          <w:rFonts w:ascii="Arial" w:eastAsia="Arial" w:hAnsi="Arial" w:cs="Arial"/>
          <w:color w:val="000000"/>
          <w:sz w:val="20"/>
          <w:szCs w:val="20"/>
        </w:rPr>
        <w:t>cal</w:t>
      </w:r>
      <w:r>
        <w:rPr>
          <w:rFonts w:ascii="Arial" w:eastAsia="Arial" w:hAnsi="Arial" w:cs="Arial"/>
          <w:color w:val="000000"/>
          <w:spacing w:val="-8"/>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hem</w:t>
      </w:r>
      <w:r>
        <w:rPr>
          <w:rFonts w:ascii="Arial" w:eastAsia="Arial" w:hAnsi="Arial" w:cs="Arial"/>
          <w:color w:val="000000"/>
          <w:spacing w:val="-1"/>
          <w:sz w:val="20"/>
          <w:szCs w:val="20"/>
        </w:rPr>
        <w:t>i</w:t>
      </w:r>
      <w:r>
        <w:rPr>
          <w:rFonts w:ascii="Arial" w:eastAsia="Arial" w:hAnsi="Arial" w:cs="Arial"/>
          <w:color w:val="000000"/>
          <w:sz w:val="20"/>
          <w:szCs w:val="20"/>
        </w:rPr>
        <w:t>stry</w:t>
      </w:r>
      <w:r>
        <w:rPr>
          <w:rFonts w:ascii="Arial" w:eastAsia="Arial" w:hAnsi="Arial" w:cs="Arial"/>
          <w:color w:val="000000"/>
          <w:spacing w:val="16"/>
          <w:sz w:val="20"/>
          <w:szCs w:val="20"/>
        </w:rPr>
        <w:t xml:space="preserve"> </w:t>
      </w:r>
      <w:r>
        <w:rPr>
          <w:rFonts w:ascii="Arial" w:eastAsia="Arial" w:hAnsi="Arial" w:cs="Arial"/>
          <w:color w:val="000000"/>
          <w:sz w:val="20"/>
          <w:szCs w:val="20"/>
        </w:rPr>
        <w:t>Ka</w:t>
      </w:r>
      <w:r>
        <w:rPr>
          <w:rFonts w:ascii="Arial" w:eastAsia="Arial" w:hAnsi="Arial" w:cs="Arial"/>
          <w:color w:val="000000"/>
          <w:spacing w:val="-2"/>
          <w:sz w:val="20"/>
          <w:szCs w:val="20"/>
        </w:rPr>
        <w:t>l</w:t>
      </w:r>
      <w:r>
        <w:rPr>
          <w:rFonts w:ascii="Arial" w:eastAsia="Arial" w:hAnsi="Arial" w:cs="Arial"/>
          <w:color w:val="000000"/>
          <w:sz w:val="20"/>
          <w:szCs w:val="20"/>
        </w:rPr>
        <w:t>yani</w:t>
      </w:r>
      <w:r>
        <w:rPr>
          <w:rFonts w:ascii="Arial" w:eastAsia="Arial" w:hAnsi="Arial" w:cs="Arial"/>
          <w:color w:val="000000"/>
          <w:spacing w:val="6"/>
          <w:sz w:val="20"/>
          <w:szCs w:val="20"/>
        </w:rPr>
        <w:t xml:space="preserve"> </w:t>
      </w:r>
      <w:r>
        <w:rPr>
          <w:rFonts w:ascii="Arial" w:eastAsia="Arial" w:hAnsi="Arial" w:cs="Arial"/>
          <w:color w:val="000000"/>
          <w:w w:val="101"/>
          <w:sz w:val="20"/>
          <w:szCs w:val="20"/>
        </w:rPr>
        <w:t>Publ</w:t>
      </w:r>
      <w:r>
        <w:rPr>
          <w:rFonts w:ascii="Arial" w:eastAsia="Arial" w:hAnsi="Arial" w:cs="Arial"/>
          <w:color w:val="000000"/>
          <w:spacing w:val="-1"/>
          <w:w w:val="101"/>
          <w:sz w:val="20"/>
          <w:szCs w:val="20"/>
        </w:rPr>
        <w:t>i</w:t>
      </w:r>
      <w:r>
        <w:rPr>
          <w:rFonts w:ascii="Arial" w:eastAsia="Arial" w:hAnsi="Arial" w:cs="Arial"/>
          <w:color w:val="000000"/>
          <w:w w:val="97"/>
          <w:sz w:val="20"/>
          <w:szCs w:val="20"/>
        </w:rPr>
        <w:t>sh</w:t>
      </w:r>
      <w:r>
        <w:rPr>
          <w:rFonts w:ascii="Arial" w:eastAsia="Arial" w:hAnsi="Arial" w:cs="Arial"/>
          <w:color w:val="000000"/>
          <w:spacing w:val="-1"/>
          <w:w w:val="97"/>
          <w:sz w:val="20"/>
          <w:szCs w:val="20"/>
        </w:rPr>
        <w:t>e</w:t>
      </w:r>
      <w:r>
        <w:rPr>
          <w:rFonts w:ascii="Arial" w:eastAsia="Arial" w:hAnsi="Arial" w:cs="Arial"/>
          <w:color w:val="000000"/>
          <w:w w:val="105"/>
          <w:sz w:val="20"/>
          <w:szCs w:val="20"/>
        </w:rPr>
        <w:t>rs</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Bahl,</w:t>
      </w:r>
      <w:r>
        <w:rPr>
          <w:rFonts w:ascii="Arial" w:eastAsia="Arial" w:hAnsi="Arial" w:cs="Arial"/>
          <w:color w:val="000000"/>
          <w:spacing w:val="-3"/>
          <w:sz w:val="20"/>
          <w:szCs w:val="20"/>
        </w:rPr>
        <w:t xml:space="preserve"> </w:t>
      </w:r>
      <w:r>
        <w:rPr>
          <w:rFonts w:ascii="Arial" w:eastAsia="Arial" w:hAnsi="Arial" w:cs="Arial"/>
          <w:color w:val="000000"/>
          <w:spacing w:val="-1"/>
          <w:sz w:val="20"/>
          <w:szCs w:val="20"/>
        </w:rPr>
        <w:t>B</w:t>
      </w:r>
      <w:r>
        <w:rPr>
          <w:rFonts w:ascii="Arial" w:eastAsia="Arial" w:hAnsi="Arial" w:cs="Arial"/>
          <w:color w:val="000000"/>
          <w:sz w:val="20"/>
          <w:szCs w:val="20"/>
        </w:rPr>
        <w:t>.S.,</w:t>
      </w:r>
      <w:r>
        <w:rPr>
          <w:rFonts w:ascii="Arial" w:eastAsia="Arial" w:hAnsi="Arial" w:cs="Arial"/>
          <w:color w:val="000000"/>
          <w:spacing w:val="-9"/>
          <w:sz w:val="20"/>
          <w:szCs w:val="20"/>
        </w:rPr>
        <w:t xml:space="preserve"> </w:t>
      </w:r>
      <w:r>
        <w:rPr>
          <w:rFonts w:ascii="Arial" w:eastAsia="Arial" w:hAnsi="Arial" w:cs="Arial"/>
          <w:color w:val="000000"/>
          <w:sz w:val="20"/>
          <w:szCs w:val="20"/>
        </w:rPr>
        <w:t>B</w:t>
      </w:r>
      <w:r>
        <w:rPr>
          <w:rFonts w:ascii="Arial" w:eastAsia="Arial" w:hAnsi="Arial" w:cs="Arial"/>
          <w:color w:val="000000"/>
          <w:spacing w:val="-1"/>
          <w:sz w:val="20"/>
          <w:szCs w:val="20"/>
        </w:rPr>
        <w:t>a</w:t>
      </w:r>
      <w:r>
        <w:rPr>
          <w:rFonts w:ascii="Arial" w:eastAsia="Arial" w:hAnsi="Arial" w:cs="Arial"/>
          <w:color w:val="000000"/>
          <w:sz w:val="20"/>
          <w:szCs w:val="20"/>
        </w:rPr>
        <w:t xml:space="preserve">hl, </w:t>
      </w:r>
      <w:r>
        <w:rPr>
          <w:rFonts w:ascii="Arial" w:eastAsia="Arial" w:hAnsi="Arial" w:cs="Arial"/>
          <w:color w:val="000000"/>
          <w:spacing w:val="-1"/>
          <w:sz w:val="20"/>
          <w:szCs w:val="20"/>
        </w:rPr>
        <w:t>A</w:t>
      </w:r>
      <w:r>
        <w:rPr>
          <w:rFonts w:ascii="Arial" w:eastAsia="Arial" w:hAnsi="Arial" w:cs="Arial"/>
          <w:color w:val="000000"/>
          <w:sz w:val="20"/>
          <w:szCs w:val="20"/>
        </w:rPr>
        <w:t>.,</w:t>
      </w:r>
      <w:r>
        <w:rPr>
          <w:rFonts w:ascii="Arial" w:eastAsia="Arial" w:hAnsi="Arial" w:cs="Arial"/>
          <w:color w:val="000000"/>
          <w:spacing w:val="10"/>
          <w:sz w:val="20"/>
          <w:szCs w:val="20"/>
        </w:rPr>
        <w:t xml:space="preserve"> </w:t>
      </w:r>
      <w:r>
        <w:rPr>
          <w:rFonts w:ascii="Arial" w:eastAsia="Arial" w:hAnsi="Arial" w:cs="Arial"/>
          <w:color w:val="000000"/>
          <w:spacing w:val="-1"/>
          <w:sz w:val="20"/>
          <w:szCs w:val="20"/>
        </w:rPr>
        <w:t>T</w:t>
      </w:r>
      <w:r>
        <w:rPr>
          <w:rFonts w:ascii="Arial" w:eastAsia="Arial" w:hAnsi="Arial" w:cs="Arial"/>
          <w:color w:val="000000"/>
          <w:sz w:val="20"/>
          <w:szCs w:val="20"/>
        </w:rPr>
        <w:t>uli,</w:t>
      </w:r>
      <w:r>
        <w:rPr>
          <w:rFonts w:ascii="Arial" w:eastAsia="Arial" w:hAnsi="Arial" w:cs="Arial"/>
          <w:color w:val="000000"/>
          <w:spacing w:val="13"/>
          <w:sz w:val="20"/>
          <w:szCs w:val="20"/>
        </w:rPr>
        <w:t xml:space="preserve"> </w:t>
      </w:r>
      <w:r>
        <w:rPr>
          <w:rFonts w:ascii="Arial" w:eastAsia="Arial" w:hAnsi="Arial" w:cs="Arial"/>
          <w:color w:val="000000"/>
          <w:spacing w:val="-2"/>
          <w:w w:val="95"/>
          <w:sz w:val="20"/>
          <w:szCs w:val="20"/>
        </w:rPr>
        <w:t>G</w:t>
      </w:r>
      <w:r>
        <w:rPr>
          <w:rFonts w:ascii="Arial" w:eastAsia="Arial" w:hAnsi="Arial" w:cs="Arial"/>
          <w:color w:val="000000"/>
          <w:w w:val="95"/>
          <w:sz w:val="20"/>
          <w:szCs w:val="20"/>
        </w:rPr>
        <w:t>.D.,</w:t>
      </w:r>
      <w:r>
        <w:rPr>
          <w:rFonts w:ascii="Arial" w:eastAsia="Arial" w:hAnsi="Arial" w:cs="Arial"/>
          <w:color w:val="000000"/>
          <w:spacing w:val="3"/>
          <w:w w:val="95"/>
          <w:sz w:val="20"/>
          <w:szCs w:val="20"/>
        </w:rPr>
        <w:t xml:space="preserve"> </w:t>
      </w:r>
      <w:r>
        <w:rPr>
          <w:rFonts w:ascii="Arial" w:eastAsia="Arial" w:hAnsi="Arial" w:cs="Arial"/>
          <w:color w:val="000000"/>
          <w:sz w:val="20"/>
          <w:szCs w:val="20"/>
        </w:rPr>
        <w:t>E</w:t>
      </w:r>
      <w:r>
        <w:rPr>
          <w:rFonts w:ascii="Arial" w:eastAsia="Arial" w:hAnsi="Arial" w:cs="Arial"/>
          <w:color w:val="000000"/>
          <w:spacing w:val="-1"/>
          <w:sz w:val="20"/>
          <w:szCs w:val="20"/>
        </w:rPr>
        <w:t>s</w:t>
      </w:r>
      <w:r>
        <w:rPr>
          <w:rFonts w:ascii="Arial" w:eastAsia="Arial" w:hAnsi="Arial" w:cs="Arial"/>
          <w:color w:val="000000"/>
          <w:sz w:val="20"/>
          <w:szCs w:val="20"/>
        </w:rPr>
        <w:t>sentia</w:t>
      </w:r>
      <w:r>
        <w:rPr>
          <w:rFonts w:ascii="Arial" w:eastAsia="Arial" w:hAnsi="Arial" w:cs="Arial"/>
          <w:color w:val="000000"/>
          <w:spacing w:val="-1"/>
          <w:sz w:val="20"/>
          <w:szCs w:val="20"/>
        </w:rPr>
        <w:t>l</w:t>
      </w:r>
      <w:r>
        <w:rPr>
          <w:rFonts w:ascii="Arial" w:eastAsia="Arial" w:hAnsi="Arial" w:cs="Arial"/>
          <w:color w:val="000000"/>
          <w:sz w:val="20"/>
          <w:szCs w:val="20"/>
        </w:rPr>
        <w:t>s</w:t>
      </w:r>
      <w:r>
        <w:rPr>
          <w:rFonts w:ascii="Arial" w:eastAsia="Arial" w:hAnsi="Arial" w:cs="Arial"/>
          <w:color w:val="000000"/>
          <w:spacing w:val="-16"/>
          <w:sz w:val="20"/>
          <w:szCs w:val="20"/>
        </w:rPr>
        <w:t xml:space="preserve"> </w:t>
      </w:r>
      <w:r>
        <w:rPr>
          <w:rFonts w:ascii="Arial" w:eastAsia="Arial" w:hAnsi="Arial" w:cs="Arial"/>
          <w:color w:val="000000"/>
          <w:sz w:val="20"/>
          <w:szCs w:val="20"/>
        </w:rPr>
        <w:t>of</w:t>
      </w:r>
      <w:r>
        <w:rPr>
          <w:rFonts w:ascii="Arial" w:eastAsia="Arial" w:hAnsi="Arial" w:cs="Arial"/>
          <w:color w:val="000000"/>
          <w:spacing w:val="13"/>
          <w:sz w:val="20"/>
          <w:szCs w:val="20"/>
        </w:rPr>
        <w:t xml:space="preserve"> </w:t>
      </w:r>
      <w:r>
        <w:rPr>
          <w:rFonts w:ascii="Arial" w:eastAsia="Arial" w:hAnsi="Arial" w:cs="Arial"/>
          <w:color w:val="000000"/>
          <w:sz w:val="20"/>
          <w:szCs w:val="20"/>
        </w:rPr>
        <w:t>Physical</w:t>
      </w:r>
      <w:r>
        <w:rPr>
          <w:rFonts w:ascii="Arial" w:eastAsia="Arial" w:hAnsi="Arial" w:cs="Arial"/>
          <w:color w:val="000000"/>
          <w:spacing w:val="-5"/>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16"/>
          <w:sz w:val="20"/>
          <w:szCs w:val="20"/>
        </w:rPr>
        <w:t xml:space="preserve"> </w:t>
      </w:r>
      <w:r>
        <w:rPr>
          <w:rFonts w:ascii="Arial" w:eastAsia="Arial" w:hAnsi="Arial" w:cs="Arial"/>
          <w:color w:val="000000"/>
          <w:sz w:val="20"/>
          <w:szCs w:val="20"/>
        </w:rPr>
        <w:t>S.</w:t>
      </w:r>
      <w:r>
        <w:rPr>
          <w:rFonts w:ascii="Arial" w:eastAsia="Arial" w:hAnsi="Arial" w:cs="Arial"/>
          <w:color w:val="000000"/>
          <w:spacing w:val="-14"/>
          <w:sz w:val="20"/>
          <w:szCs w:val="20"/>
        </w:rPr>
        <w:t xml:space="preserve"> </w:t>
      </w:r>
      <w:r>
        <w:rPr>
          <w:rFonts w:ascii="Arial" w:eastAsia="Arial" w:hAnsi="Arial" w:cs="Arial"/>
          <w:color w:val="000000"/>
          <w:sz w:val="20"/>
          <w:szCs w:val="20"/>
        </w:rPr>
        <w:t>Chand</w:t>
      </w:r>
      <w:r>
        <w:rPr>
          <w:rFonts w:ascii="Arial" w:eastAsia="Arial" w:hAnsi="Arial" w:cs="Arial"/>
          <w:color w:val="000000"/>
          <w:spacing w:val="-21"/>
          <w:sz w:val="20"/>
          <w:szCs w:val="20"/>
        </w:rPr>
        <w:t xml:space="preserve"> </w:t>
      </w:r>
      <w:r>
        <w:rPr>
          <w:rFonts w:ascii="Arial" w:eastAsia="Arial" w:hAnsi="Arial" w:cs="Arial"/>
          <w:color w:val="000000"/>
          <w:sz w:val="20"/>
          <w:szCs w:val="20"/>
        </w:rPr>
        <w:t>&amp;</w:t>
      </w:r>
      <w:r>
        <w:rPr>
          <w:rFonts w:ascii="Arial" w:eastAsia="Arial" w:hAnsi="Arial" w:cs="Arial"/>
          <w:color w:val="000000"/>
          <w:spacing w:val="-9"/>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o.</w:t>
      </w:r>
      <w:r>
        <w:rPr>
          <w:rFonts w:ascii="Arial" w:eastAsia="Arial" w:hAnsi="Arial" w:cs="Arial"/>
          <w:color w:val="000000"/>
          <w:spacing w:val="-13"/>
          <w:sz w:val="20"/>
          <w:szCs w:val="20"/>
        </w:rPr>
        <w:t xml:space="preserve"> </w:t>
      </w:r>
      <w:r>
        <w:rPr>
          <w:rFonts w:ascii="Arial" w:eastAsia="Arial" w:hAnsi="Arial" w:cs="Arial"/>
          <w:color w:val="000000"/>
          <w:spacing w:val="-2"/>
          <w:w w:val="113"/>
          <w:sz w:val="20"/>
          <w:szCs w:val="20"/>
        </w:rPr>
        <w:t>l</w:t>
      </w:r>
      <w:r>
        <w:rPr>
          <w:rFonts w:ascii="Arial" w:eastAsia="Arial" w:hAnsi="Arial" w:cs="Arial"/>
          <w:color w:val="000000"/>
          <w:w w:val="111"/>
          <w:sz w:val="20"/>
          <w:szCs w:val="20"/>
        </w:rPr>
        <w:t>td.</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Palit,</w:t>
      </w:r>
      <w:r>
        <w:rPr>
          <w:rFonts w:ascii="Arial" w:eastAsia="Arial" w:hAnsi="Arial" w:cs="Arial"/>
          <w:color w:val="000000"/>
          <w:spacing w:val="18"/>
          <w:sz w:val="20"/>
          <w:szCs w:val="20"/>
        </w:rPr>
        <w:t xml:space="preserve"> </w:t>
      </w:r>
      <w:r>
        <w:rPr>
          <w:rFonts w:ascii="Arial" w:eastAsia="Arial" w:hAnsi="Arial" w:cs="Arial"/>
          <w:color w:val="000000"/>
          <w:sz w:val="20"/>
          <w:szCs w:val="20"/>
        </w:rPr>
        <w:t>S.</w:t>
      </w:r>
      <w:r>
        <w:rPr>
          <w:rFonts w:ascii="Arial" w:eastAsia="Arial" w:hAnsi="Arial" w:cs="Arial"/>
          <w:color w:val="000000"/>
          <w:spacing w:val="-14"/>
          <w:sz w:val="20"/>
          <w:szCs w:val="20"/>
        </w:rPr>
        <w:t xml:space="preserve"> </w:t>
      </w:r>
      <w:r>
        <w:rPr>
          <w:rFonts w:ascii="Arial" w:eastAsia="Arial" w:hAnsi="Arial" w:cs="Arial"/>
          <w:color w:val="000000"/>
          <w:sz w:val="20"/>
          <w:szCs w:val="20"/>
        </w:rPr>
        <w:t>R</w:t>
      </w:r>
      <w:r>
        <w:rPr>
          <w:rFonts w:ascii="Arial" w:eastAsia="Arial" w:hAnsi="Arial" w:cs="Arial"/>
          <w:color w:val="000000"/>
          <w:spacing w:val="1"/>
          <w:sz w:val="20"/>
          <w:szCs w:val="20"/>
        </w:rPr>
        <w:t>.</w:t>
      </w:r>
      <w:r>
        <w:rPr>
          <w:rFonts w:ascii="Arial" w:eastAsia="Arial" w:hAnsi="Arial" w:cs="Arial"/>
          <w:color w:val="000000"/>
          <w:sz w:val="20"/>
          <w:szCs w:val="20"/>
        </w:rPr>
        <w:t>,</w:t>
      </w:r>
      <w:r>
        <w:rPr>
          <w:rFonts w:ascii="Arial" w:eastAsia="Arial" w:hAnsi="Arial" w:cs="Arial"/>
          <w:color w:val="000000"/>
          <w:spacing w:val="-6"/>
          <w:sz w:val="20"/>
          <w:szCs w:val="20"/>
        </w:rPr>
        <w:t xml:space="preserve"> </w:t>
      </w:r>
      <w:r>
        <w:rPr>
          <w:rFonts w:ascii="Arial" w:eastAsia="Arial" w:hAnsi="Arial" w:cs="Arial"/>
          <w:color w:val="000000"/>
          <w:sz w:val="20"/>
          <w:szCs w:val="20"/>
        </w:rPr>
        <w:t>E</w:t>
      </w:r>
      <w:r>
        <w:rPr>
          <w:rFonts w:ascii="Arial" w:eastAsia="Arial" w:hAnsi="Arial" w:cs="Arial"/>
          <w:color w:val="000000"/>
          <w:spacing w:val="-1"/>
          <w:sz w:val="20"/>
          <w:szCs w:val="20"/>
        </w:rPr>
        <w:t>l</w:t>
      </w:r>
      <w:r>
        <w:rPr>
          <w:rFonts w:ascii="Arial" w:eastAsia="Arial" w:hAnsi="Arial" w:cs="Arial"/>
          <w:color w:val="000000"/>
          <w:sz w:val="20"/>
          <w:szCs w:val="20"/>
        </w:rPr>
        <w:t>ementa</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22"/>
          <w:sz w:val="20"/>
          <w:szCs w:val="20"/>
        </w:rPr>
        <w:t xml:space="preserve"> </w:t>
      </w:r>
      <w:r>
        <w:rPr>
          <w:rFonts w:ascii="Arial" w:eastAsia="Arial" w:hAnsi="Arial" w:cs="Arial"/>
          <w:color w:val="000000"/>
          <w:sz w:val="20"/>
          <w:szCs w:val="20"/>
        </w:rPr>
        <w:t>P</w:t>
      </w:r>
      <w:r>
        <w:rPr>
          <w:rFonts w:ascii="Arial" w:eastAsia="Arial" w:hAnsi="Arial" w:cs="Arial"/>
          <w:color w:val="000000"/>
          <w:spacing w:val="-1"/>
          <w:sz w:val="20"/>
          <w:szCs w:val="20"/>
        </w:rPr>
        <w:t>h</w:t>
      </w:r>
      <w:r>
        <w:rPr>
          <w:rFonts w:ascii="Arial" w:eastAsia="Arial" w:hAnsi="Arial" w:cs="Arial"/>
          <w:color w:val="000000"/>
          <w:sz w:val="20"/>
          <w:szCs w:val="20"/>
        </w:rPr>
        <w:t>ysical</w:t>
      </w:r>
      <w:r>
        <w:rPr>
          <w:rFonts w:ascii="Arial" w:eastAsia="Arial" w:hAnsi="Arial" w:cs="Arial"/>
          <w:color w:val="000000"/>
          <w:spacing w:val="-6"/>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w:t>
      </w:r>
      <w:r>
        <w:rPr>
          <w:rFonts w:ascii="Arial" w:eastAsia="Arial" w:hAnsi="Arial" w:cs="Arial"/>
          <w:color w:val="000000"/>
          <w:spacing w:val="-1"/>
          <w:sz w:val="20"/>
          <w:szCs w:val="20"/>
        </w:rPr>
        <w:t>s</w:t>
      </w:r>
      <w:r>
        <w:rPr>
          <w:rFonts w:ascii="Arial" w:eastAsia="Arial" w:hAnsi="Arial" w:cs="Arial"/>
          <w:color w:val="000000"/>
          <w:sz w:val="20"/>
          <w:szCs w:val="20"/>
        </w:rPr>
        <w:t>try</w:t>
      </w:r>
      <w:r>
        <w:rPr>
          <w:rFonts w:ascii="Arial" w:eastAsia="Arial" w:hAnsi="Arial" w:cs="Arial"/>
          <w:color w:val="000000"/>
          <w:spacing w:val="14"/>
          <w:sz w:val="20"/>
          <w:szCs w:val="20"/>
        </w:rPr>
        <w:t xml:space="preserve"> </w:t>
      </w:r>
      <w:r>
        <w:rPr>
          <w:rFonts w:ascii="Arial" w:eastAsia="Arial" w:hAnsi="Arial" w:cs="Arial"/>
          <w:color w:val="000000"/>
          <w:spacing w:val="-1"/>
          <w:sz w:val="20"/>
          <w:szCs w:val="20"/>
        </w:rPr>
        <w:t>B</w:t>
      </w:r>
      <w:r>
        <w:rPr>
          <w:rFonts w:ascii="Arial" w:eastAsia="Arial" w:hAnsi="Arial" w:cs="Arial"/>
          <w:color w:val="000000"/>
          <w:sz w:val="20"/>
          <w:szCs w:val="20"/>
        </w:rPr>
        <w:t>o</w:t>
      </w:r>
      <w:r>
        <w:rPr>
          <w:rFonts w:ascii="Arial" w:eastAsia="Arial" w:hAnsi="Arial" w:cs="Arial"/>
          <w:color w:val="000000"/>
          <w:spacing w:val="1"/>
          <w:sz w:val="20"/>
          <w:szCs w:val="20"/>
        </w:rPr>
        <w:t>o</w:t>
      </w:r>
      <w:r>
        <w:rPr>
          <w:rFonts w:ascii="Arial" w:eastAsia="Arial" w:hAnsi="Arial" w:cs="Arial"/>
          <w:color w:val="000000"/>
          <w:sz w:val="20"/>
          <w:szCs w:val="20"/>
        </w:rPr>
        <w:t>k</w:t>
      </w:r>
      <w:r>
        <w:rPr>
          <w:rFonts w:ascii="Arial" w:eastAsia="Arial" w:hAnsi="Arial" w:cs="Arial"/>
          <w:color w:val="000000"/>
          <w:spacing w:val="-9"/>
          <w:sz w:val="20"/>
          <w:szCs w:val="20"/>
        </w:rPr>
        <w:t xml:space="preserve"> </w:t>
      </w:r>
      <w:r>
        <w:rPr>
          <w:rFonts w:ascii="Arial" w:eastAsia="Arial" w:hAnsi="Arial" w:cs="Arial"/>
          <w:color w:val="000000"/>
          <w:spacing w:val="-1"/>
          <w:sz w:val="20"/>
          <w:szCs w:val="20"/>
        </w:rPr>
        <w:t>S</w:t>
      </w:r>
      <w:r>
        <w:rPr>
          <w:rFonts w:ascii="Arial" w:eastAsia="Arial" w:hAnsi="Arial" w:cs="Arial"/>
          <w:color w:val="000000"/>
          <w:sz w:val="20"/>
          <w:szCs w:val="20"/>
        </w:rPr>
        <w:t>y</w:t>
      </w:r>
      <w:r>
        <w:rPr>
          <w:rFonts w:ascii="Arial" w:eastAsia="Arial" w:hAnsi="Arial" w:cs="Arial"/>
          <w:color w:val="000000"/>
          <w:spacing w:val="-1"/>
          <w:sz w:val="20"/>
          <w:szCs w:val="20"/>
        </w:rPr>
        <w:t>n</w:t>
      </w:r>
      <w:r>
        <w:rPr>
          <w:rFonts w:ascii="Arial" w:eastAsia="Arial" w:hAnsi="Arial" w:cs="Arial"/>
          <w:color w:val="000000"/>
          <w:sz w:val="20"/>
          <w:szCs w:val="20"/>
        </w:rPr>
        <w:t>dicate</w:t>
      </w:r>
      <w:r>
        <w:rPr>
          <w:rFonts w:ascii="Arial" w:eastAsia="Arial" w:hAnsi="Arial" w:cs="Arial"/>
          <w:color w:val="000000"/>
          <w:spacing w:val="4"/>
          <w:sz w:val="20"/>
          <w:szCs w:val="20"/>
        </w:rPr>
        <w:t xml:space="preserve"> </w:t>
      </w:r>
      <w:r>
        <w:rPr>
          <w:rFonts w:ascii="Arial" w:eastAsia="Arial" w:hAnsi="Arial" w:cs="Arial"/>
          <w:color w:val="000000"/>
          <w:sz w:val="20"/>
          <w:szCs w:val="20"/>
        </w:rPr>
        <w:t>Pv</w:t>
      </w:r>
      <w:r>
        <w:rPr>
          <w:rFonts w:ascii="Arial" w:eastAsia="Arial" w:hAnsi="Arial" w:cs="Arial"/>
          <w:color w:val="000000"/>
          <w:spacing w:val="-1"/>
          <w:sz w:val="20"/>
          <w:szCs w:val="20"/>
        </w:rPr>
        <w:t>t</w:t>
      </w:r>
      <w:r>
        <w:rPr>
          <w:rFonts w:ascii="Arial" w:eastAsia="Arial" w:hAnsi="Arial" w:cs="Arial"/>
          <w:color w:val="000000"/>
          <w:sz w:val="20"/>
          <w:szCs w:val="20"/>
        </w:rPr>
        <w:t>.</w:t>
      </w:r>
      <w:r>
        <w:rPr>
          <w:rFonts w:ascii="Arial" w:eastAsia="Arial" w:hAnsi="Arial" w:cs="Arial"/>
          <w:color w:val="000000"/>
          <w:spacing w:val="14"/>
          <w:sz w:val="20"/>
          <w:szCs w:val="20"/>
        </w:rPr>
        <w:t xml:space="preserve"> </w:t>
      </w:r>
      <w:r>
        <w:rPr>
          <w:rFonts w:ascii="Arial" w:eastAsia="Arial" w:hAnsi="Arial" w:cs="Arial"/>
          <w:color w:val="000000"/>
          <w:w w:val="108"/>
          <w:sz w:val="20"/>
          <w:szCs w:val="20"/>
        </w:rPr>
        <w:t>Lt</w:t>
      </w:r>
      <w:r>
        <w:rPr>
          <w:rFonts w:ascii="Arial" w:eastAsia="Arial" w:hAnsi="Arial" w:cs="Arial"/>
          <w:color w:val="000000"/>
          <w:spacing w:val="-1"/>
          <w:w w:val="108"/>
          <w:sz w:val="20"/>
          <w:szCs w:val="20"/>
        </w:rPr>
        <w:t>d</w:t>
      </w:r>
      <w:r>
        <w:rPr>
          <w:rFonts w:ascii="Arial" w:eastAsia="Arial" w:hAnsi="Arial" w:cs="Arial"/>
          <w:color w:val="000000"/>
          <w:w w:val="111"/>
          <w:sz w:val="20"/>
          <w:szCs w:val="20"/>
        </w:rPr>
        <w:t>.</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Mandal,</w:t>
      </w:r>
      <w:r>
        <w:rPr>
          <w:rFonts w:ascii="Arial" w:eastAsia="Arial" w:hAnsi="Arial" w:cs="Arial"/>
          <w:color w:val="000000"/>
          <w:spacing w:val="-4"/>
          <w:sz w:val="20"/>
          <w:szCs w:val="20"/>
        </w:rPr>
        <w:t xml:space="preserve"> </w:t>
      </w:r>
      <w:r>
        <w:rPr>
          <w:rFonts w:ascii="Arial" w:eastAsia="Arial" w:hAnsi="Arial" w:cs="Arial"/>
          <w:color w:val="000000"/>
          <w:sz w:val="20"/>
          <w:szCs w:val="20"/>
        </w:rPr>
        <w:t>A.</w:t>
      </w:r>
      <w:r>
        <w:rPr>
          <w:rFonts w:ascii="Arial" w:eastAsia="Arial" w:hAnsi="Arial" w:cs="Arial"/>
          <w:color w:val="000000"/>
          <w:spacing w:val="4"/>
          <w:sz w:val="20"/>
          <w:szCs w:val="20"/>
        </w:rPr>
        <w:t xml:space="preserve"> </w:t>
      </w:r>
      <w:r>
        <w:rPr>
          <w:rFonts w:ascii="Arial" w:eastAsia="Arial" w:hAnsi="Arial" w:cs="Arial"/>
          <w:color w:val="000000"/>
          <w:spacing w:val="-1"/>
          <w:sz w:val="20"/>
          <w:szCs w:val="20"/>
        </w:rPr>
        <w:t>K</w:t>
      </w:r>
      <w:r>
        <w:rPr>
          <w:rFonts w:ascii="Arial" w:eastAsia="Arial" w:hAnsi="Arial" w:cs="Arial"/>
          <w:color w:val="000000"/>
          <w:sz w:val="20"/>
          <w:szCs w:val="20"/>
        </w:rPr>
        <w:t>.</w:t>
      </w:r>
      <w:r>
        <w:rPr>
          <w:rFonts w:ascii="Arial" w:eastAsia="Arial" w:hAnsi="Arial" w:cs="Arial"/>
          <w:color w:val="000000"/>
          <w:spacing w:val="-4"/>
          <w:sz w:val="20"/>
          <w:szCs w:val="20"/>
        </w:rPr>
        <w:t xml:space="preserve"> </w:t>
      </w:r>
      <w:r>
        <w:rPr>
          <w:rFonts w:ascii="Arial" w:eastAsia="Arial" w:hAnsi="Arial" w:cs="Arial"/>
          <w:color w:val="000000"/>
          <w:sz w:val="20"/>
          <w:szCs w:val="20"/>
        </w:rPr>
        <w:t>De</w:t>
      </w:r>
      <w:r>
        <w:rPr>
          <w:rFonts w:ascii="Arial" w:eastAsia="Arial" w:hAnsi="Arial" w:cs="Arial"/>
          <w:color w:val="000000"/>
          <w:spacing w:val="-1"/>
          <w:sz w:val="20"/>
          <w:szCs w:val="20"/>
        </w:rPr>
        <w:t>g</w:t>
      </w:r>
      <w:r>
        <w:rPr>
          <w:rFonts w:ascii="Arial" w:eastAsia="Arial" w:hAnsi="Arial" w:cs="Arial"/>
          <w:color w:val="000000"/>
          <w:sz w:val="20"/>
          <w:szCs w:val="20"/>
        </w:rPr>
        <w:t>ree</w:t>
      </w:r>
      <w:r>
        <w:rPr>
          <w:rFonts w:ascii="Arial" w:eastAsia="Arial" w:hAnsi="Arial" w:cs="Arial"/>
          <w:color w:val="000000"/>
          <w:spacing w:val="-10"/>
          <w:sz w:val="20"/>
          <w:szCs w:val="20"/>
        </w:rPr>
        <w:t xml:space="preserve"> </w:t>
      </w:r>
      <w:r>
        <w:rPr>
          <w:rFonts w:ascii="Arial" w:eastAsia="Arial" w:hAnsi="Arial" w:cs="Arial"/>
          <w:color w:val="000000"/>
          <w:sz w:val="20"/>
          <w:szCs w:val="20"/>
        </w:rPr>
        <w:t>Phy</w:t>
      </w:r>
      <w:r>
        <w:rPr>
          <w:rFonts w:ascii="Arial" w:eastAsia="Arial" w:hAnsi="Arial" w:cs="Arial"/>
          <w:color w:val="000000"/>
          <w:spacing w:val="-1"/>
          <w:sz w:val="20"/>
          <w:szCs w:val="20"/>
        </w:rPr>
        <w:t>s</w:t>
      </w:r>
      <w:r>
        <w:rPr>
          <w:rFonts w:ascii="Arial" w:eastAsia="Arial" w:hAnsi="Arial" w:cs="Arial"/>
          <w:color w:val="000000"/>
          <w:sz w:val="20"/>
          <w:szCs w:val="20"/>
        </w:rPr>
        <w:t>ical</w:t>
      </w:r>
      <w:r>
        <w:rPr>
          <w:rFonts w:ascii="Arial" w:eastAsia="Arial" w:hAnsi="Arial" w:cs="Arial"/>
          <w:color w:val="000000"/>
          <w:spacing w:val="-7"/>
          <w:sz w:val="20"/>
          <w:szCs w:val="20"/>
        </w:rPr>
        <w:t xml:space="preserve"> </w:t>
      </w:r>
      <w:r>
        <w:rPr>
          <w:rFonts w:ascii="Arial" w:eastAsia="Arial" w:hAnsi="Arial" w:cs="Arial"/>
          <w:color w:val="000000"/>
          <w:sz w:val="20"/>
          <w:szCs w:val="20"/>
        </w:rPr>
        <w:t>and</w:t>
      </w:r>
      <w:r>
        <w:rPr>
          <w:rFonts w:ascii="Arial" w:eastAsia="Arial" w:hAnsi="Arial" w:cs="Arial"/>
          <w:color w:val="000000"/>
          <w:spacing w:val="-4"/>
          <w:sz w:val="20"/>
          <w:szCs w:val="20"/>
        </w:rPr>
        <w:t xml:space="preserve"> </w:t>
      </w:r>
      <w:r>
        <w:rPr>
          <w:rFonts w:ascii="Arial" w:eastAsia="Arial" w:hAnsi="Arial" w:cs="Arial"/>
          <w:color w:val="000000"/>
          <w:sz w:val="20"/>
          <w:szCs w:val="20"/>
        </w:rPr>
        <w:t>Gen</w:t>
      </w:r>
      <w:r>
        <w:rPr>
          <w:rFonts w:ascii="Arial" w:eastAsia="Arial" w:hAnsi="Arial" w:cs="Arial"/>
          <w:color w:val="000000"/>
          <w:spacing w:val="-2"/>
          <w:sz w:val="20"/>
          <w:szCs w:val="20"/>
        </w:rPr>
        <w:t>e</w:t>
      </w:r>
      <w:r>
        <w:rPr>
          <w:rFonts w:ascii="Arial" w:eastAsia="Arial" w:hAnsi="Arial" w:cs="Arial"/>
          <w:color w:val="000000"/>
          <w:sz w:val="20"/>
          <w:szCs w:val="20"/>
        </w:rPr>
        <w:t>ral</w:t>
      </w:r>
      <w:r>
        <w:rPr>
          <w:rFonts w:ascii="Arial" w:eastAsia="Arial" w:hAnsi="Arial" w:cs="Arial"/>
          <w:color w:val="000000"/>
          <w:spacing w:val="-18"/>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15"/>
          <w:sz w:val="20"/>
          <w:szCs w:val="20"/>
        </w:rPr>
        <w:t xml:space="preserve"> </w:t>
      </w:r>
      <w:r>
        <w:rPr>
          <w:rFonts w:ascii="Arial" w:eastAsia="Arial" w:hAnsi="Arial" w:cs="Arial"/>
          <w:color w:val="000000"/>
          <w:sz w:val="20"/>
          <w:szCs w:val="20"/>
        </w:rPr>
        <w:t>Sarat</w:t>
      </w:r>
      <w:r>
        <w:rPr>
          <w:rFonts w:ascii="Arial" w:eastAsia="Arial" w:hAnsi="Arial" w:cs="Arial"/>
          <w:color w:val="000000"/>
          <w:spacing w:val="5"/>
          <w:sz w:val="20"/>
          <w:szCs w:val="20"/>
        </w:rPr>
        <w:t xml:space="preserve"> </w:t>
      </w:r>
      <w:r>
        <w:rPr>
          <w:rFonts w:ascii="Arial" w:eastAsia="Arial" w:hAnsi="Arial" w:cs="Arial"/>
          <w:color w:val="000000"/>
          <w:spacing w:val="-1"/>
          <w:sz w:val="20"/>
          <w:szCs w:val="20"/>
        </w:rPr>
        <w:t>B</w:t>
      </w:r>
      <w:r>
        <w:rPr>
          <w:rFonts w:ascii="Arial" w:eastAsia="Arial" w:hAnsi="Arial" w:cs="Arial"/>
          <w:color w:val="000000"/>
          <w:sz w:val="20"/>
          <w:szCs w:val="20"/>
        </w:rPr>
        <w:t>o</w:t>
      </w:r>
      <w:r>
        <w:rPr>
          <w:rFonts w:ascii="Arial" w:eastAsia="Arial" w:hAnsi="Arial" w:cs="Arial"/>
          <w:color w:val="000000"/>
          <w:spacing w:val="1"/>
          <w:sz w:val="20"/>
          <w:szCs w:val="20"/>
        </w:rPr>
        <w:t>o</w:t>
      </w:r>
      <w:r>
        <w:rPr>
          <w:rFonts w:ascii="Arial" w:eastAsia="Arial" w:hAnsi="Arial" w:cs="Arial"/>
          <w:color w:val="000000"/>
          <w:sz w:val="20"/>
          <w:szCs w:val="20"/>
        </w:rPr>
        <w:t>k</w:t>
      </w:r>
      <w:r>
        <w:rPr>
          <w:rFonts w:ascii="Arial" w:eastAsia="Arial" w:hAnsi="Arial" w:cs="Arial"/>
          <w:color w:val="000000"/>
          <w:spacing w:val="-11"/>
          <w:sz w:val="20"/>
          <w:szCs w:val="20"/>
        </w:rPr>
        <w:t xml:space="preserve"> </w:t>
      </w:r>
      <w:r>
        <w:rPr>
          <w:rFonts w:ascii="Arial" w:eastAsia="Arial" w:hAnsi="Arial" w:cs="Arial"/>
          <w:color w:val="000000"/>
          <w:sz w:val="20"/>
          <w:szCs w:val="20"/>
        </w:rPr>
        <w:t>House</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Pahari,</w:t>
      </w:r>
      <w:r>
        <w:rPr>
          <w:rFonts w:ascii="Arial" w:eastAsia="Arial" w:hAnsi="Arial" w:cs="Arial"/>
          <w:color w:val="000000"/>
          <w:spacing w:val="8"/>
          <w:sz w:val="20"/>
          <w:szCs w:val="20"/>
        </w:rPr>
        <w:t xml:space="preserve"> </w:t>
      </w:r>
      <w:r>
        <w:rPr>
          <w:rFonts w:ascii="Arial" w:eastAsia="Arial" w:hAnsi="Arial" w:cs="Arial"/>
          <w:color w:val="000000"/>
          <w:sz w:val="20"/>
          <w:szCs w:val="20"/>
        </w:rPr>
        <w:t>S.,</w:t>
      </w:r>
      <w:r>
        <w:rPr>
          <w:rFonts w:ascii="Arial" w:eastAsia="Arial" w:hAnsi="Arial" w:cs="Arial"/>
          <w:color w:val="000000"/>
          <w:spacing w:val="-5"/>
          <w:sz w:val="20"/>
          <w:szCs w:val="20"/>
        </w:rPr>
        <w:t xml:space="preserve"> </w:t>
      </w:r>
      <w:r>
        <w:rPr>
          <w:rFonts w:ascii="Arial" w:eastAsia="Arial" w:hAnsi="Arial" w:cs="Arial"/>
          <w:color w:val="000000"/>
          <w:spacing w:val="-2"/>
          <w:sz w:val="20"/>
          <w:szCs w:val="20"/>
        </w:rPr>
        <w:t>P</w:t>
      </w:r>
      <w:r>
        <w:rPr>
          <w:rFonts w:ascii="Arial" w:eastAsia="Arial" w:hAnsi="Arial" w:cs="Arial"/>
          <w:color w:val="000000"/>
          <w:sz w:val="20"/>
          <w:szCs w:val="20"/>
        </w:rPr>
        <w:t>h</w:t>
      </w:r>
      <w:r>
        <w:rPr>
          <w:rFonts w:ascii="Arial" w:eastAsia="Arial" w:hAnsi="Arial" w:cs="Arial"/>
          <w:color w:val="000000"/>
          <w:spacing w:val="1"/>
          <w:sz w:val="20"/>
          <w:szCs w:val="20"/>
        </w:rPr>
        <w:t>y</w:t>
      </w:r>
      <w:r>
        <w:rPr>
          <w:rFonts w:ascii="Arial" w:eastAsia="Arial" w:hAnsi="Arial" w:cs="Arial"/>
          <w:color w:val="000000"/>
          <w:sz w:val="20"/>
          <w:szCs w:val="20"/>
        </w:rPr>
        <w:t>s</w:t>
      </w:r>
      <w:r>
        <w:rPr>
          <w:rFonts w:ascii="Arial" w:eastAsia="Arial" w:hAnsi="Arial" w:cs="Arial"/>
          <w:color w:val="000000"/>
          <w:spacing w:val="-1"/>
          <w:sz w:val="20"/>
          <w:szCs w:val="20"/>
        </w:rPr>
        <w:t>i</w:t>
      </w:r>
      <w:r>
        <w:rPr>
          <w:rFonts w:ascii="Arial" w:eastAsia="Arial" w:hAnsi="Arial" w:cs="Arial"/>
          <w:color w:val="000000"/>
          <w:sz w:val="20"/>
          <w:szCs w:val="20"/>
        </w:rPr>
        <w:t>cal</w:t>
      </w:r>
      <w:r>
        <w:rPr>
          <w:rFonts w:ascii="Arial" w:eastAsia="Arial" w:hAnsi="Arial" w:cs="Arial"/>
          <w:color w:val="000000"/>
          <w:spacing w:val="-7"/>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hemis</w:t>
      </w:r>
      <w:r>
        <w:rPr>
          <w:rFonts w:ascii="Arial" w:eastAsia="Arial" w:hAnsi="Arial" w:cs="Arial"/>
          <w:color w:val="000000"/>
          <w:spacing w:val="-1"/>
          <w:sz w:val="20"/>
          <w:szCs w:val="20"/>
        </w:rPr>
        <w:t>t</w:t>
      </w:r>
      <w:r>
        <w:rPr>
          <w:rFonts w:ascii="Arial" w:eastAsia="Arial" w:hAnsi="Arial" w:cs="Arial"/>
          <w:color w:val="000000"/>
          <w:sz w:val="20"/>
          <w:szCs w:val="20"/>
        </w:rPr>
        <w:t>ry</w:t>
      </w:r>
      <w:r>
        <w:rPr>
          <w:rFonts w:ascii="Arial" w:eastAsia="Arial" w:hAnsi="Arial" w:cs="Arial"/>
          <w:color w:val="000000"/>
          <w:spacing w:val="16"/>
          <w:sz w:val="20"/>
          <w:szCs w:val="20"/>
        </w:rPr>
        <w:t xml:space="preserve"> </w:t>
      </w:r>
      <w:r>
        <w:rPr>
          <w:rFonts w:ascii="Arial" w:eastAsia="Arial" w:hAnsi="Arial" w:cs="Arial"/>
          <w:color w:val="000000"/>
          <w:sz w:val="20"/>
          <w:szCs w:val="20"/>
        </w:rPr>
        <w:t>New</w:t>
      </w:r>
      <w:r>
        <w:rPr>
          <w:rFonts w:ascii="Arial" w:eastAsia="Arial" w:hAnsi="Arial" w:cs="Arial"/>
          <w:color w:val="000000"/>
          <w:spacing w:val="-11"/>
          <w:sz w:val="20"/>
          <w:szCs w:val="20"/>
        </w:rPr>
        <w:t xml:space="preserve"> </w:t>
      </w:r>
      <w:r>
        <w:rPr>
          <w:rFonts w:ascii="Arial" w:eastAsia="Arial" w:hAnsi="Arial" w:cs="Arial"/>
          <w:color w:val="000000"/>
          <w:sz w:val="20"/>
          <w:szCs w:val="20"/>
        </w:rPr>
        <w:t>C</w:t>
      </w:r>
      <w:r>
        <w:rPr>
          <w:rFonts w:ascii="Arial" w:eastAsia="Arial" w:hAnsi="Arial" w:cs="Arial"/>
          <w:color w:val="000000"/>
          <w:spacing w:val="-2"/>
          <w:sz w:val="20"/>
          <w:szCs w:val="20"/>
        </w:rPr>
        <w:t>e</w:t>
      </w:r>
      <w:r>
        <w:rPr>
          <w:rFonts w:ascii="Arial" w:eastAsia="Arial" w:hAnsi="Arial" w:cs="Arial"/>
          <w:color w:val="000000"/>
          <w:sz w:val="20"/>
          <w:szCs w:val="20"/>
        </w:rPr>
        <w:t>ntral</w:t>
      </w:r>
      <w:r>
        <w:rPr>
          <w:rFonts w:ascii="Arial" w:eastAsia="Arial" w:hAnsi="Arial" w:cs="Arial"/>
          <w:color w:val="000000"/>
          <w:spacing w:val="12"/>
          <w:sz w:val="20"/>
          <w:szCs w:val="20"/>
        </w:rPr>
        <w:t xml:space="preserve"> </w:t>
      </w:r>
      <w:r>
        <w:rPr>
          <w:rFonts w:ascii="Arial" w:eastAsia="Arial" w:hAnsi="Arial" w:cs="Arial"/>
          <w:color w:val="000000"/>
          <w:spacing w:val="-1"/>
          <w:sz w:val="20"/>
          <w:szCs w:val="20"/>
        </w:rPr>
        <w:t>B</w:t>
      </w:r>
      <w:r>
        <w:rPr>
          <w:rFonts w:ascii="Arial" w:eastAsia="Arial" w:hAnsi="Arial" w:cs="Arial"/>
          <w:color w:val="000000"/>
          <w:sz w:val="20"/>
          <w:szCs w:val="20"/>
        </w:rPr>
        <w:t>o</w:t>
      </w:r>
      <w:r>
        <w:rPr>
          <w:rFonts w:ascii="Arial" w:eastAsia="Arial" w:hAnsi="Arial" w:cs="Arial"/>
          <w:color w:val="000000"/>
          <w:spacing w:val="1"/>
          <w:sz w:val="20"/>
          <w:szCs w:val="20"/>
        </w:rPr>
        <w:t>o</w:t>
      </w:r>
      <w:r>
        <w:rPr>
          <w:rFonts w:ascii="Arial" w:eastAsia="Arial" w:hAnsi="Arial" w:cs="Arial"/>
          <w:color w:val="000000"/>
          <w:sz w:val="20"/>
          <w:szCs w:val="20"/>
        </w:rPr>
        <w:t>k</w:t>
      </w:r>
      <w:r>
        <w:rPr>
          <w:rFonts w:ascii="Arial" w:eastAsia="Arial" w:hAnsi="Arial" w:cs="Arial"/>
          <w:color w:val="000000"/>
          <w:spacing w:val="-9"/>
          <w:sz w:val="20"/>
          <w:szCs w:val="20"/>
        </w:rPr>
        <w:t xml:space="preserve"> </w:t>
      </w:r>
      <w:r>
        <w:rPr>
          <w:rFonts w:ascii="Arial" w:eastAsia="Arial" w:hAnsi="Arial" w:cs="Arial"/>
          <w:color w:val="000000"/>
          <w:spacing w:val="-1"/>
          <w:w w:val="101"/>
          <w:sz w:val="20"/>
          <w:szCs w:val="20"/>
        </w:rPr>
        <w:t>A</w:t>
      </w:r>
      <w:r>
        <w:rPr>
          <w:rFonts w:ascii="Arial" w:eastAsia="Arial" w:hAnsi="Arial" w:cs="Arial"/>
          <w:color w:val="000000"/>
          <w:w w:val="99"/>
          <w:sz w:val="20"/>
          <w:szCs w:val="20"/>
        </w:rPr>
        <w:t>g</w:t>
      </w:r>
      <w:r>
        <w:rPr>
          <w:rFonts w:ascii="Arial" w:eastAsia="Arial" w:hAnsi="Arial" w:cs="Arial"/>
          <w:color w:val="000000"/>
          <w:spacing w:val="-1"/>
          <w:w w:val="99"/>
          <w:sz w:val="20"/>
          <w:szCs w:val="20"/>
        </w:rPr>
        <w:t>e</w:t>
      </w:r>
      <w:r>
        <w:rPr>
          <w:rFonts w:ascii="Arial" w:eastAsia="Arial" w:hAnsi="Arial" w:cs="Arial"/>
          <w:color w:val="000000"/>
          <w:w w:val="102"/>
          <w:sz w:val="20"/>
          <w:szCs w:val="20"/>
        </w:rPr>
        <w:t>ncy</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Pahari,</w:t>
      </w:r>
      <w:r>
        <w:rPr>
          <w:rFonts w:ascii="Arial" w:eastAsia="Arial" w:hAnsi="Arial" w:cs="Arial"/>
          <w:color w:val="000000"/>
          <w:spacing w:val="8"/>
          <w:sz w:val="20"/>
          <w:szCs w:val="20"/>
        </w:rPr>
        <w:t xml:space="preserve"> </w:t>
      </w:r>
      <w:r>
        <w:rPr>
          <w:rFonts w:ascii="Arial" w:eastAsia="Arial" w:hAnsi="Arial" w:cs="Arial"/>
          <w:color w:val="000000"/>
          <w:sz w:val="20"/>
          <w:szCs w:val="20"/>
        </w:rPr>
        <w:t>S.,</w:t>
      </w:r>
      <w:r>
        <w:rPr>
          <w:rFonts w:ascii="Arial" w:eastAsia="Arial" w:hAnsi="Arial" w:cs="Arial"/>
          <w:color w:val="000000"/>
          <w:spacing w:val="-5"/>
          <w:sz w:val="20"/>
          <w:szCs w:val="20"/>
        </w:rPr>
        <w:t xml:space="preserve"> </w:t>
      </w:r>
      <w:r>
        <w:rPr>
          <w:rFonts w:ascii="Arial" w:eastAsia="Arial" w:hAnsi="Arial" w:cs="Arial"/>
          <w:color w:val="000000"/>
          <w:spacing w:val="-1"/>
          <w:sz w:val="20"/>
          <w:szCs w:val="20"/>
        </w:rPr>
        <w:t>Pa</w:t>
      </w:r>
      <w:r>
        <w:rPr>
          <w:rFonts w:ascii="Arial" w:eastAsia="Arial" w:hAnsi="Arial" w:cs="Arial"/>
          <w:color w:val="000000"/>
          <w:sz w:val="20"/>
          <w:szCs w:val="20"/>
        </w:rPr>
        <w:t>hari,</w:t>
      </w:r>
      <w:r>
        <w:rPr>
          <w:rFonts w:ascii="Arial" w:eastAsia="Arial" w:hAnsi="Arial" w:cs="Arial"/>
          <w:color w:val="000000"/>
          <w:spacing w:val="6"/>
          <w:sz w:val="20"/>
          <w:szCs w:val="20"/>
        </w:rPr>
        <w:t xml:space="preserve"> </w:t>
      </w:r>
      <w:r>
        <w:rPr>
          <w:rFonts w:ascii="Arial" w:eastAsia="Arial" w:hAnsi="Arial" w:cs="Arial"/>
          <w:color w:val="000000"/>
          <w:spacing w:val="-2"/>
          <w:sz w:val="20"/>
          <w:szCs w:val="20"/>
        </w:rPr>
        <w:t>D</w:t>
      </w:r>
      <w:r>
        <w:rPr>
          <w:rFonts w:ascii="Arial" w:eastAsia="Arial" w:hAnsi="Arial" w:cs="Arial"/>
          <w:color w:val="000000"/>
          <w:sz w:val="20"/>
          <w:szCs w:val="20"/>
        </w:rPr>
        <w:t>.,</w:t>
      </w:r>
      <w:r>
        <w:rPr>
          <w:rFonts w:ascii="Arial" w:eastAsia="Arial" w:hAnsi="Arial" w:cs="Arial"/>
          <w:color w:val="000000"/>
          <w:spacing w:val="-5"/>
          <w:sz w:val="20"/>
          <w:szCs w:val="20"/>
        </w:rPr>
        <w:t xml:space="preserve"> </w:t>
      </w:r>
      <w:r>
        <w:rPr>
          <w:rFonts w:ascii="Arial" w:eastAsia="Arial" w:hAnsi="Arial" w:cs="Arial"/>
          <w:color w:val="000000"/>
          <w:sz w:val="20"/>
          <w:szCs w:val="20"/>
        </w:rPr>
        <w:t>Pro</w:t>
      </w:r>
      <w:r>
        <w:rPr>
          <w:rFonts w:ascii="Arial" w:eastAsia="Arial" w:hAnsi="Arial" w:cs="Arial"/>
          <w:color w:val="000000"/>
          <w:spacing w:val="-1"/>
          <w:sz w:val="20"/>
          <w:szCs w:val="20"/>
        </w:rPr>
        <w:t>b</w:t>
      </w:r>
      <w:r>
        <w:rPr>
          <w:rFonts w:ascii="Arial" w:eastAsia="Arial" w:hAnsi="Arial" w:cs="Arial"/>
          <w:color w:val="000000"/>
          <w:sz w:val="20"/>
          <w:szCs w:val="20"/>
        </w:rPr>
        <w:t>lems</w:t>
      </w:r>
      <w:r>
        <w:rPr>
          <w:rFonts w:ascii="Arial" w:eastAsia="Arial" w:hAnsi="Arial" w:cs="Arial"/>
          <w:color w:val="000000"/>
          <w:spacing w:val="1"/>
          <w:sz w:val="20"/>
          <w:szCs w:val="20"/>
        </w:rPr>
        <w:t xml:space="preserve"> </w:t>
      </w:r>
      <w:r>
        <w:rPr>
          <w:rFonts w:ascii="Arial" w:eastAsia="Arial" w:hAnsi="Arial" w:cs="Arial"/>
          <w:color w:val="000000"/>
          <w:sz w:val="20"/>
          <w:szCs w:val="20"/>
        </w:rPr>
        <w:t>in</w:t>
      </w:r>
      <w:r>
        <w:rPr>
          <w:rFonts w:ascii="Arial" w:eastAsia="Arial" w:hAnsi="Arial" w:cs="Arial"/>
          <w:color w:val="000000"/>
          <w:spacing w:val="5"/>
          <w:sz w:val="20"/>
          <w:szCs w:val="20"/>
        </w:rPr>
        <w:t xml:space="preserve"> </w:t>
      </w:r>
      <w:r>
        <w:rPr>
          <w:rFonts w:ascii="Arial" w:eastAsia="Arial" w:hAnsi="Arial" w:cs="Arial"/>
          <w:color w:val="000000"/>
          <w:spacing w:val="-1"/>
          <w:sz w:val="20"/>
          <w:szCs w:val="20"/>
        </w:rPr>
        <w:t>Ph</w:t>
      </w:r>
      <w:r>
        <w:rPr>
          <w:rFonts w:ascii="Arial" w:eastAsia="Arial" w:hAnsi="Arial" w:cs="Arial"/>
          <w:color w:val="000000"/>
          <w:sz w:val="20"/>
          <w:szCs w:val="20"/>
        </w:rPr>
        <w:t>ys</w:t>
      </w:r>
      <w:r>
        <w:rPr>
          <w:rFonts w:ascii="Arial" w:eastAsia="Arial" w:hAnsi="Arial" w:cs="Arial"/>
          <w:color w:val="000000"/>
          <w:spacing w:val="-1"/>
          <w:sz w:val="20"/>
          <w:szCs w:val="20"/>
        </w:rPr>
        <w:t>i</w:t>
      </w:r>
      <w:r>
        <w:rPr>
          <w:rFonts w:ascii="Arial" w:eastAsia="Arial" w:hAnsi="Arial" w:cs="Arial"/>
          <w:color w:val="000000"/>
          <w:sz w:val="20"/>
          <w:szCs w:val="20"/>
        </w:rPr>
        <w:t>cal</w:t>
      </w:r>
      <w:r>
        <w:rPr>
          <w:rFonts w:ascii="Arial" w:eastAsia="Arial" w:hAnsi="Arial" w:cs="Arial"/>
          <w:color w:val="000000"/>
          <w:spacing w:val="-8"/>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mis</w:t>
      </w:r>
      <w:r>
        <w:rPr>
          <w:rFonts w:ascii="Arial" w:eastAsia="Arial" w:hAnsi="Arial" w:cs="Arial"/>
          <w:color w:val="000000"/>
          <w:spacing w:val="-1"/>
          <w:sz w:val="20"/>
          <w:szCs w:val="20"/>
        </w:rPr>
        <w:t>tr</w:t>
      </w:r>
      <w:r>
        <w:rPr>
          <w:rFonts w:ascii="Arial" w:eastAsia="Arial" w:hAnsi="Arial" w:cs="Arial"/>
          <w:color w:val="000000"/>
          <w:sz w:val="20"/>
          <w:szCs w:val="20"/>
        </w:rPr>
        <w:t>y</w:t>
      </w:r>
      <w:r>
        <w:rPr>
          <w:rFonts w:ascii="Arial" w:eastAsia="Arial" w:hAnsi="Arial" w:cs="Arial"/>
          <w:color w:val="000000"/>
          <w:spacing w:val="14"/>
          <w:sz w:val="20"/>
          <w:szCs w:val="20"/>
        </w:rPr>
        <w:t xml:space="preserve"> </w:t>
      </w:r>
      <w:r>
        <w:rPr>
          <w:rFonts w:ascii="Arial" w:eastAsia="Arial" w:hAnsi="Arial" w:cs="Arial"/>
          <w:color w:val="000000"/>
          <w:sz w:val="20"/>
          <w:szCs w:val="20"/>
        </w:rPr>
        <w:t>New</w:t>
      </w:r>
      <w:r>
        <w:rPr>
          <w:rFonts w:ascii="Arial" w:eastAsia="Arial" w:hAnsi="Arial" w:cs="Arial"/>
          <w:color w:val="000000"/>
          <w:spacing w:val="-12"/>
          <w:sz w:val="20"/>
          <w:szCs w:val="20"/>
        </w:rPr>
        <w:t xml:space="preserve"> </w:t>
      </w:r>
      <w:r>
        <w:rPr>
          <w:rFonts w:ascii="Arial" w:eastAsia="Arial" w:hAnsi="Arial" w:cs="Arial"/>
          <w:color w:val="000000"/>
          <w:sz w:val="20"/>
          <w:szCs w:val="20"/>
        </w:rPr>
        <w:t>Centr</w:t>
      </w:r>
      <w:r>
        <w:rPr>
          <w:rFonts w:ascii="Arial" w:eastAsia="Arial" w:hAnsi="Arial" w:cs="Arial"/>
          <w:color w:val="000000"/>
          <w:spacing w:val="-1"/>
          <w:sz w:val="20"/>
          <w:szCs w:val="20"/>
        </w:rPr>
        <w:t>a</w:t>
      </w:r>
      <w:r>
        <w:rPr>
          <w:rFonts w:ascii="Arial" w:eastAsia="Arial" w:hAnsi="Arial" w:cs="Arial"/>
          <w:color w:val="000000"/>
          <w:sz w:val="20"/>
          <w:szCs w:val="20"/>
        </w:rPr>
        <w:t>l</w:t>
      </w:r>
      <w:r>
        <w:rPr>
          <w:rFonts w:ascii="Arial" w:eastAsia="Arial" w:hAnsi="Arial" w:cs="Arial"/>
          <w:color w:val="000000"/>
          <w:spacing w:val="15"/>
          <w:sz w:val="20"/>
          <w:szCs w:val="20"/>
        </w:rPr>
        <w:t xml:space="preserve"> </w:t>
      </w:r>
      <w:r>
        <w:rPr>
          <w:rFonts w:ascii="Arial" w:eastAsia="Arial" w:hAnsi="Arial" w:cs="Arial"/>
          <w:color w:val="000000"/>
          <w:sz w:val="20"/>
          <w:szCs w:val="20"/>
        </w:rPr>
        <w:t>Book</w:t>
      </w:r>
      <w:r>
        <w:rPr>
          <w:rFonts w:ascii="Arial" w:eastAsia="Arial" w:hAnsi="Arial" w:cs="Arial"/>
          <w:color w:val="000000"/>
          <w:spacing w:val="-9"/>
          <w:sz w:val="20"/>
          <w:szCs w:val="20"/>
        </w:rPr>
        <w:t xml:space="preserve"> </w:t>
      </w:r>
      <w:r>
        <w:rPr>
          <w:rFonts w:ascii="Arial" w:eastAsia="Arial" w:hAnsi="Arial" w:cs="Arial"/>
          <w:color w:val="000000"/>
          <w:w w:val="101"/>
          <w:sz w:val="20"/>
          <w:szCs w:val="20"/>
        </w:rPr>
        <w:t>A</w:t>
      </w:r>
      <w:r>
        <w:rPr>
          <w:rFonts w:ascii="Arial" w:eastAsia="Arial" w:hAnsi="Arial" w:cs="Arial"/>
          <w:color w:val="000000"/>
          <w:spacing w:val="-1"/>
          <w:w w:val="101"/>
          <w:sz w:val="20"/>
          <w:szCs w:val="20"/>
        </w:rPr>
        <w:t>g</w:t>
      </w:r>
      <w:r>
        <w:rPr>
          <w:rFonts w:ascii="Arial" w:eastAsia="Arial" w:hAnsi="Arial" w:cs="Arial"/>
          <w:color w:val="000000"/>
          <w:w w:val="99"/>
          <w:sz w:val="20"/>
          <w:szCs w:val="20"/>
        </w:rPr>
        <w:t>en</w:t>
      </w:r>
      <w:r>
        <w:rPr>
          <w:rFonts w:ascii="Arial" w:eastAsia="Arial" w:hAnsi="Arial" w:cs="Arial"/>
          <w:color w:val="000000"/>
          <w:spacing w:val="-1"/>
          <w:w w:val="99"/>
          <w:sz w:val="20"/>
          <w:szCs w:val="20"/>
        </w:rPr>
        <w:t>c</w:t>
      </w:r>
      <w:r>
        <w:rPr>
          <w:rFonts w:ascii="Arial" w:eastAsia="Arial" w:hAnsi="Arial" w:cs="Arial"/>
          <w:color w:val="000000"/>
          <w:w w:val="106"/>
          <w:sz w:val="20"/>
          <w:szCs w:val="20"/>
        </w:rPr>
        <w:t>y</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Sethi,</w:t>
      </w:r>
      <w:r>
        <w:rPr>
          <w:rFonts w:ascii="Arial" w:eastAsia="Arial" w:hAnsi="Arial" w:cs="Arial"/>
          <w:color w:val="000000"/>
          <w:spacing w:val="12"/>
          <w:sz w:val="20"/>
          <w:szCs w:val="20"/>
        </w:rPr>
        <w:t xml:space="preserve"> </w:t>
      </w:r>
      <w:r>
        <w:rPr>
          <w:rFonts w:ascii="Arial" w:eastAsia="Arial" w:hAnsi="Arial" w:cs="Arial"/>
          <w:color w:val="000000"/>
          <w:sz w:val="20"/>
          <w:szCs w:val="20"/>
        </w:rPr>
        <w:t>A.</w:t>
      </w:r>
      <w:r>
        <w:rPr>
          <w:rFonts w:ascii="Arial" w:eastAsia="Arial" w:hAnsi="Arial" w:cs="Arial"/>
          <w:color w:val="000000"/>
          <w:spacing w:val="4"/>
          <w:sz w:val="20"/>
          <w:szCs w:val="20"/>
        </w:rPr>
        <w:t xml:space="preserve"> </w:t>
      </w:r>
      <w:r>
        <w:rPr>
          <w:rFonts w:ascii="Arial" w:eastAsia="Arial" w:hAnsi="Arial" w:cs="Arial"/>
          <w:color w:val="000000"/>
          <w:spacing w:val="-2"/>
          <w:sz w:val="20"/>
          <w:szCs w:val="20"/>
        </w:rPr>
        <w:t>C</w:t>
      </w:r>
      <w:r>
        <w:rPr>
          <w:rFonts w:ascii="Arial" w:eastAsia="Arial" w:hAnsi="Arial" w:cs="Arial"/>
          <w:color w:val="000000"/>
          <w:sz w:val="20"/>
          <w:szCs w:val="20"/>
        </w:rPr>
        <w:t>o</w:t>
      </w:r>
      <w:r>
        <w:rPr>
          <w:rFonts w:ascii="Arial" w:eastAsia="Arial" w:hAnsi="Arial" w:cs="Arial"/>
          <w:color w:val="000000"/>
          <w:spacing w:val="-1"/>
          <w:sz w:val="20"/>
          <w:szCs w:val="20"/>
        </w:rPr>
        <w:t>n</w:t>
      </w:r>
      <w:r>
        <w:rPr>
          <w:rFonts w:ascii="Arial" w:eastAsia="Arial" w:hAnsi="Arial" w:cs="Arial"/>
          <w:color w:val="000000"/>
          <w:sz w:val="20"/>
          <w:szCs w:val="20"/>
        </w:rPr>
        <w:t>ceptual</w:t>
      </w:r>
      <w:r>
        <w:rPr>
          <w:rFonts w:ascii="Arial" w:eastAsia="Arial" w:hAnsi="Arial" w:cs="Arial"/>
          <w:color w:val="000000"/>
          <w:spacing w:val="1"/>
          <w:sz w:val="20"/>
          <w:szCs w:val="20"/>
        </w:rPr>
        <w:t xml:space="preserve"> </w:t>
      </w:r>
      <w:r>
        <w:rPr>
          <w:rFonts w:ascii="Arial" w:eastAsia="Arial" w:hAnsi="Arial" w:cs="Arial"/>
          <w:color w:val="000000"/>
          <w:sz w:val="20"/>
          <w:szCs w:val="20"/>
        </w:rPr>
        <w:t>Org</w:t>
      </w:r>
      <w:r>
        <w:rPr>
          <w:rFonts w:ascii="Arial" w:eastAsia="Arial" w:hAnsi="Arial" w:cs="Arial"/>
          <w:color w:val="000000"/>
          <w:spacing w:val="-2"/>
          <w:sz w:val="20"/>
          <w:szCs w:val="20"/>
        </w:rPr>
        <w:t>a</w:t>
      </w:r>
      <w:r>
        <w:rPr>
          <w:rFonts w:ascii="Arial" w:eastAsia="Arial" w:hAnsi="Arial" w:cs="Arial"/>
          <w:color w:val="000000"/>
          <w:sz w:val="20"/>
          <w:szCs w:val="20"/>
        </w:rPr>
        <w:t>nic Ch</w:t>
      </w:r>
      <w:r>
        <w:rPr>
          <w:rFonts w:ascii="Arial" w:eastAsia="Arial" w:hAnsi="Arial" w:cs="Arial"/>
          <w:color w:val="000000"/>
          <w:spacing w:val="-1"/>
          <w:sz w:val="20"/>
          <w:szCs w:val="20"/>
        </w:rPr>
        <w:t>e</w:t>
      </w:r>
      <w:r>
        <w:rPr>
          <w:rFonts w:ascii="Arial" w:eastAsia="Arial" w:hAnsi="Arial" w:cs="Arial"/>
          <w:color w:val="000000"/>
          <w:sz w:val="20"/>
          <w:szCs w:val="20"/>
        </w:rPr>
        <w:t>mis</w:t>
      </w:r>
      <w:r>
        <w:rPr>
          <w:rFonts w:ascii="Arial" w:eastAsia="Arial" w:hAnsi="Arial" w:cs="Arial"/>
          <w:color w:val="000000"/>
          <w:spacing w:val="-1"/>
          <w:sz w:val="20"/>
          <w:szCs w:val="20"/>
        </w:rPr>
        <w:t>tr</w:t>
      </w:r>
      <w:r>
        <w:rPr>
          <w:rFonts w:ascii="Arial" w:eastAsia="Arial" w:hAnsi="Arial" w:cs="Arial"/>
          <w:color w:val="000000"/>
          <w:sz w:val="20"/>
          <w:szCs w:val="20"/>
        </w:rPr>
        <w:t>y;</w:t>
      </w:r>
      <w:r>
        <w:rPr>
          <w:rFonts w:ascii="Arial" w:eastAsia="Arial" w:hAnsi="Arial" w:cs="Arial"/>
          <w:color w:val="000000"/>
          <w:spacing w:val="20"/>
          <w:sz w:val="20"/>
          <w:szCs w:val="20"/>
        </w:rPr>
        <w:t xml:space="preserve"> </w:t>
      </w:r>
      <w:r>
        <w:rPr>
          <w:rFonts w:ascii="Arial" w:eastAsia="Arial" w:hAnsi="Arial" w:cs="Arial"/>
          <w:color w:val="000000"/>
          <w:sz w:val="20"/>
          <w:szCs w:val="20"/>
        </w:rPr>
        <w:t>New</w:t>
      </w:r>
      <w:r>
        <w:rPr>
          <w:rFonts w:ascii="Arial" w:eastAsia="Arial" w:hAnsi="Arial" w:cs="Arial"/>
          <w:color w:val="000000"/>
          <w:spacing w:val="-12"/>
          <w:sz w:val="20"/>
          <w:szCs w:val="20"/>
        </w:rPr>
        <w:t xml:space="preserve"> </w:t>
      </w:r>
      <w:r>
        <w:rPr>
          <w:rFonts w:ascii="Arial" w:eastAsia="Arial" w:hAnsi="Arial" w:cs="Arial"/>
          <w:color w:val="000000"/>
          <w:sz w:val="20"/>
          <w:szCs w:val="20"/>
        </w:rPr>
        <w:t>A</w:t>
      </w:r>
      <w:r>
        <w:rPr>
          <w:rFonts w:ascii="Arial" w:eastAsia="Arial" w:hAnsi="Arial" w:cs="Arial"/>
          <w:color w:val="000000"/>
          <w:spacing w:val="-1"/>
          <w:sz w:val="20"/>
          <w:szCs w:val="20"/>
        </w:rPr>
        <w:t>g</w:t>
      </w:r>
      <w:r>
        <w:rPr>
          <w:rFonts w:ascii="Arial" w:eastAsia="Arial" w:hAnsi="Arial" w:cs="Arial"/>
          <w:color w:val="000000"/>
          <w:sz w:val="20"/>
          <w:szCs w:val="20"/>
        </w:rPr>
        <w:t>e</w:t>
      </w:r>
      <w:r>
        <w:rPr>
          <w:rFonts w:ascii="Arial" w:eastAsia="Arial" w:hAnsi="Arial" w:cs="Arial"/>
          <w:color w:val="000000"/>
          <w:spacing w:val="-5"/>
          <w:sz w:val="20"/>
          <w:szCs w:val="20"/>
        </w:rPr>
        <w:t xml:space="preserve"> </w:t>
      </w:r>
      <w:r>
        <w:rPr>
          <w:rFonts w:ascii="Arial" w:eastAsia="Arial" w:hAnsi="Arial" w:cs="Arial"/>
          <w:color w:val="000000"/>
          <w:sz w:val="20"/>
          <w:szCs w:val="20"/>
        </w:rPr>
        <w:t>In</w:t>
      </w:r>
      <w:r>
        <w:rPr>
          <w:rFonts w:ascii="Arial" w:eastAsia="Arial" w:hAnsi="Arial" w:cs="Arial"/>
          <w:color w:val="000000"/>
          <w:spacing w:val="-1"/>
          <w:sz w:val="20"/>
          <w:szCs w:val="20"/>
        </w:rPr>
        <w:t>t</w:t>
      </w:r>
      <w:r>
        <w:rPr>
          <w:rFonts w:ascii="Arial" w:eastAsia="Arial" w:hAnsi="Arial" w:cs="Arial"/>
          <w:color w:val="000000"/>
          <w:sz w:val="20"/>
          <w:szCs w:val="20"/>
        </w:rPr>
        <w:t>ernat</w:t>
      </w:r>
      <w:r>
        <w:rPr>
          <w:rFonts w:ascii="Arial" w:eastAsia="Arial" w:hAnsi="Arial" w:cs="Arial"/>
          <w:color w:val="000000"/>
          <w:spacing w:val="-1"/>
          <w:sz w:val="20"/>
          <w:szCs w:val="20"/>
        </w:rPr>
        <w:t>i</w:t>
      </w:r>
      <w:r>
        <w:rPr>
          <w:rFonts w:ascii="Arial" w:eastAsia="Arial" w:hAnsi="Arial" w:cs="Arial"/>
          <w:color w:val="000000"/>
          <w:sz w:val="20"/>
          <w:szCs w:val="20"/>
        </w:rPr>
        <w:t xml:space="preserve">onal </w:t>
      </w:r>
      <w:r>
        <w:rPr>
          <w:rFonts w:ascii="Arial" w:eastAsia="Arial" w:hAnsi="Arial" w:cs="Arial"/>
          <w:color w:val="000000"/>
          <w:spacing w:val="2"/>
          <w:sz w:val="20"/>
          <w:szCs w:val="20"/>
        </w:rPr>
        <w:t xml:space="preserve"> </w:t>
      </w:r>
      <w:r>
        <w:rPr>
          <w:rFonts w:ascii="Arial" w:eastAsia="Arial" w:hAnsi="Arial" w:cs="Arial"/>
          <w:color w:val="000000"/>
          <w:w w:val="99"/>
          <w:sz w:val="20"/>
          <w:szCs w:val="20"/>
        </w:rPr>
        <w:t>Publish</w:t>
      </w:r>
      <w:r>
        <w:rPr>
          <w:rFonts w:ascii="Arial" w:eastAsia="Arial" w:hAnsi="Arial" w:cs="Arial"/>
          <w:color w:val="000000"/>
          <w:spacing w:val="-1"/>
          <w:w w:val="99"/>
          <w:sz w:val="20"/>
          <w:szCs w:val="20"/>
        </w:rPr>
        <w:t>e</w:t>
      </w:r>
      <w:r>
        <w:rPr>
          <w:rFonts w:ascii="Arial" w:eastAsia="Arial" w:hAnsi="Arial" w:cs="Arial"/>
          <w:color w:val="000000"/>
          <w:w w:val="117"/>
          <w:sz w:val="20"/>
          <w:szCs w:val="20"/>
        </w:rPr>
        <w:t>r.</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Parma</w:t>
      </w:r>
      <w:r>
        <w:rPr>
          <w:rFonts w:ascii="Arial" w:eastAsia="Arial" w:hAnsi="Arial" w:cs="Arial"/>
          <w:color w:val="000000"/>
          <w:spacing w:val="-1"/>
          <w:sz w:val="20"/>
          <w:szCs w:val="20"/>
        </w:rPr>
        <w:t>r</w:t>
      </w:r>
      <w:r>
        <w:rPr>
          <w:rFonts w:ascii="Arial" w:eastAsia="Arial" w:hAnsi="Arial" w:cs="Arial"/>
          <w:color w:val="000000"/>
          <w:sz w:val="20"/>
          <w:szCs w:val="20"/>
        </w:rPr>
        <w:t>,</w:t>
      </w:r>
      <w:r>
        <w:rPr>
          <w:rFonts w:ascii="Arial" w:eastAsia="Arial" w:hAnsi="Arial" w:cs="Arial"/>
          <w:color w:val="000000"/>
          <w:spacing w:val="15"/>
          <w:sz w:val="20"/>
          <w:szCs w:val="20"/>
        </w:rPr>
        <w:t xml:space="preserve"> </w:t>
      </w:r>
      <w:r>
        <w:rPr>
          <w:rFonts w:ascii="Arial" w:eastAsia="Arial" w:hAnsi="Arial" w:cs="Arial"/>
          <w:color w:val="000000"/>
          <w:sz w:val="20"/>
          <w:szCs w:val="20"/>
        </w:rPr>
        <w:t>V.</w:t>
      </w:r>
      <w:r>
        <w:rPr>
          <w:rFonts w:ascii="Arial" w:eastAsia="Arial" w:hAnsi="Arial" w:cs="Arial"/>
          <w:color w:val="000000"/>
          <w:spacing w:val="2"/>
          <w:sz w:val="20"/>
          <w:szCs w:val="20"/>
        </w:rPr>
        <w:t xml:space="preserve"> </w:t>
      </w:r>
      <w:r>
        <w:rPr>
          <w:rFonts w:ascii="Arial" w:eastAsia="Arial" w:hAnsi="Arial" w:cs="Arial"/>
          <w:color w:val="000000"/>
          <w:spacing w:val="-1"/>
          <w:sz w:val="20"/>
          <w:szCs w:val="20"/>
        </w:rPr>
        <w:t>S</w:t>
      </w:r>
      <w:r>
        <w:rPr>
          <w:rFonts w:ascii="Arial" w:eastAsia="Arial" w:hAnsi="Arial" w:cs="Arial"/>
          <w:color w:val="000000"/>
          <w:sz w:val="20"/>
          <w:szCs w:val="20"/>
        </w:rPr>
        <w:t>.</w:t>
      </w:r>
      <w:r>
        <w:rPr>
          <w:rFonts w:ascii="Arial" w:eastAsia="Arial" w:hAnsi="Arial" w:cs="Arial"/>
          <w:color w:val="000000"/>
          <w:spacing w:val="-15"/>
          <w:sz w:val="20"/>
          <w:szCs w:val="20"/>
        </w:rPr>
        <w:t xml:space="preserve"> </w:t>
      </w:r>
      <w:r>
        <w:rPr>
          <w:rFonts w:ascii="Arial" w:eastAsia="Arial" w:hAnsi="Arial" w:cs="Arial"/>
          <w:color w:val="000000"/>
          <w:sz w:val="20"/>
          <w:szCs w:val="20"/>
        </w:rPr>
        <w:t>A</w:t>
      </w:r>
      <w:r>
        <w:rPr>
          <w:rFonts w:ascii="Arial" w:eastAsia="Arial" w:hAnsi="Arial" w:cs="Arial"/>
          <w:color w:val="000000"/>
          <w:spacing w:val="-3"/>
          <w:sz w:val="20"/>
          <w:szCs w:val="20"/>
        </w:rPr>
        <w:t xml:space="preserve"> </w:t>
      </w:r>
      <w:r>
        <w:rPr>
          <w:rFonts w:ascii="Arial" w:eastAsia="Arial" w:hAnsi="Arial" w:cs="Arial"/>
          <w:color w:val="000000"/>
          <w:spacing w:val="-1"/>
          <w:sz w:val="20"/>
          <w:szCs w:val="20"/>
        </w:rPr>
        <w:t>T</w:t>
      </w:r>
      <w:r>
        <w:rPr>
          <w:rFonts w:ascii="Arial" w:eastAsia="Arial" w:hAnsi="Arial" w:cs="Arial"/>
          <w:color w:val="000000"/>
          <w:sz w:val="20"/>
          <w:szCs w:val="20"/>
        </w:rPr>
        <w:t>ext</w:t>
      </w:r>
      <w:r>
        <w:rPr>
          <w:rFonts w:ascii="Arial" w:eastAsia="Arial" w:hAnsi="Arial" w:cs="Arial"/>
          <w:color w:val="000000"/>
          <w:spacing w:val="6"/>
          <w:sz w:val="20"/>
          <w:szCs w:val="20"/>
        </w:rPr>
        <w:t xml:space="preserve"> </w:t>
      </w:r>
      <w:r>
        <w:rPr>
          <w:rFonts w:ascii="Arial" w:eastAsia="Arial" w:hAnsi="Arial" w:cs="Arial"/>
          <w:color w:val="000000"/>
          <w:sz w:val="20"/>
          <w:szCs w:val="20"/>
        </w:rPr>
        <w:t>B</w:t>
      </w:r>
      <w:r>
        <w:rPr>
          <w:rFonts w:ascii="Arial" w:eastAsia="Arial" w:hAnsi="Arial" w:cs="Arial"/>
          <w:color w:val="000000"/>
          <w:spacing w:val="1"/>
          <w:sz w:val="20"/>
          <w:szCs w:val="20"/>
        </w:rPr>
        <w:t>o</w:t>
      </w:r>
      <w:r>
        <w:rPr>
          <w:rFonts w:ascii="Arial" w:eastAsia="Arial" w:hAnsi="Arial" w:cs="Arial"/>
          <w:color w:val="000000"/>
          <w:sz w:val="20"/>
          <w:szCs w:val="20"/>
        </w:rPr>
        <w:t>ok</w:t>
      </w:r>
      <w:r>
        <w:rPr>
          <w:rFonts w:ascii="Arial" w:eastAsia="Arial" w:hAnsi="Arial" w:cs="Arial"/>
          <w:color w:val="000000"/>
          <w:spacing w:val="-10"/>
          <w:sz w:val="20"/>
          <w:szCs w:val="20"/>
        </w:rPr>
        <w:t xml:space="preserve"> </w:t>
      </w:r>
      <w:r>
        <w:rPr>
          <w:rFonts w:ascii="Arial" w:eastAsia="Arial" w:hAnsi="Arial" w:cs="Arial"/>
          <w:color w:val="000000"/>
          <w:sz w:val="20"/>
          <w:szCs w:val="20"/>
        </w:rPr>
        <w:t>of</w:t>
      </w:r>
      <w:r>
        <w:rPr>
          <w:rFonts w:ascii="Arial" w:eastAsia="Arial" w:hAnsi="Arial" w:cs="Arial"/>
          <w:color w:val="000000"/>
          <w:spacing w:val="14"/>
          <w:sz w:val="20"/>
          <w:szCs w:val="20"/>
        </w:rPr>
        <w:t xml:space="preserve"> </w:t>
      </w:r>
      <w:r>
        <w:rPr>
          <w:rFonts w:ascii="Arial" w:eastAsia="Arial" w:hAnsi="Arial" w:cs="Arial"/>
          <w:color w:val="000000"/>
          <w:sz w:val="20"/>
          <w:szCs w:val="20"/>
        </w:rPr>
        <w:t>Organ</w:t>
      </w:r>
      <w:r>
        <w:rPr>
          <w:rFonts w:ascii="Arial" w:eastAsia="Arial" w:hAnsi="Arial" w:cs="Arial"/>
          <w:color w:val="000000"/>
          <w:spacing w:val="-2"/>
          <w:sz w:val="20"/>
          <w:szCs w:val="20"/>
        </w:rPr>
        <w:t>i</w:t>
      </w:r>
      <w:r>
        <w:rPr>
          <w:rFonts w:ascii="Arial" w:eastAsia="Arial" w:hAnsi="Arial" w:cs="Arial"/>
          <w:color w:val="000000"/>
          <w:sz w:val="20"/>
          <w:szCs w:val="20"/>
        </w:rPr>
        <w:t>c</w:t>
      </w:r>
      <w:r>
        <w:rPr>
          <w:rFonts w:ascii="Arial" w:eastAsia="Arial" w:hAnsi="Arial" w:cs="Arial"/>
          <w:color w:val="000000"/>
          <w:spacing w:val="1"/>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hem</w:t>
      </w:r>
      <w:r>
        <w:rPr>
          <w:rFonts w:ascii="Arial" w:eastAsia="Arial" w:hAnsi="Arial" w:cs="Arial"/>
          <w:color w:val="000000"/>
          <w:spacing w:val="-1"/>
          <w:sz w:val="20"/>
          <w:szCs w:val="20"/>
        </w:rPr>
        <w:t>i</w:t>
      </w:r>
      <w:r>
        <w:rPr>
          <w:rFonts w:ascii="Arial" w:eastAsia="Arial" w:hAnsi="Arial" w:cs="Arial"/>
          <w:color w:val="000000"/>
          <w:sz w:val="20"/>
          <w:szCs w:val="20"/>
        </w:rPr>
        <w:t>str</w:t>
      </w:r>
      <w:r>
        <w:rPr>
          <w:rFonts w:ascii="Arial" w:eastAsia="Arial" w:hAnsi="Arial" w:cs="Arial"/>
          <w:color w:val="000000"/>
          <w:spacing w:val="-1"/>
          <w:sz w:val="20"/>
          <w:szCs w:val="20"/>
        </w:rPr>
        <w:t>y</w:t>
      </w:r>
      <w:r>
        <w:rPr>
          <w:rFonts w:ascii="Arial" w:eastAsia="Arial" w:hAnsi="Arial" w:cs="Arial"/>
          <w:color w:val="000000"/>
          <w:sz w:val="20"/>
          <w:szCs w:val="20"/>
        </w:rPr>
        <w:t>,</w:t>
      </w:r>
      <w:r>
        <w:rPr>
          <w:rFonts w:ascii="Arial" w:eastAsia="Arial" w:hAnsi="Arial" w:cs="Arial"/>
          <w:color w:val="000000"/>
          <w:spacing w:val="21"/>
          <w:sz w:val="20"/>
          <w:szCs w:val="20"/>
        </w:rPr>
        <w:t xml:space="preserve"> </w:t>
      </w:r>
      <w:r>
        <w:rPr>
          <w:rFonts w:ascii="Arial" w:eastAsia="Arial" w:hAnsi="Arial" w:cs="Arial"/>
          <w:color w:val="000000"/>
          <w:sz w:val="20"/>
          <w:szCs w:val="20"/>
        </w:rPr>
        <w:t>S.</w:t>
      </w:r>
      <w:r>
        <w:rPr>
          <w:rFonts w:ascii="Arial" w:eastAsia="Arial" w:hAnsi="Arial" w:cs="Arial"/>
          <w:color w:val="000000"/>
          <w:spacing w:val="-14"/>
          <w:sz w:val="20"/>
          <w:szCs w:val="20"/>
        </w:rPr>
        <w:t xml:space="preserve"> </w:t>
      </w:r>
      <w:r>
        <w:rPr>
          <w:rFonts w:ascii="Arial" w:eastAsia="Arial" w:hAnsi="Arial" w:cs="Arial"/>
          <w:color w:val="000000"/>
          <w:sz w:val="20"/>
          <w:szCs w:val="20"/>
        </w:rPr>
        <w:t>Chand</w:t>
      </w:r>
      <w:r>
        <w:rPr>
          <w:rFonts w:ascii="Arial" w:eastAsia="Arial" w:hAnsi="Arial" w:cs="Arial"/>
          <w:color w:val="000000"/>
          <w:spacing w:val="-21"/>
          <w:sz w:val="20"/>
          <w:szCs w:val="20"/>
        </w:rPr>
        <w:t xml:space="preserve"> </w:t>
      </w:r>
      <w:r>
        <w:rPr>
          <w:rFonts w:ascii="Arial" w:eastAsia="Arial" w:hAnsi="Arial" w:cs="Arial"/>
          <w:color w:val="000000"/>
          <w:sz w:val="20"/>
          <w:szCs w:val="20"/>
        </w:rPr>
        <w:t>&amp;</w:t>
      </w:r>
      <w:r>
        <w:rPr>
          <w:rFonts w:ascii="Arial" w:eastAsia="Arial" w:hAnsi="Arial" w:cs="Arial"/>
          <w:color w:val="000000"/>
          <w:spacing w:val="-9"/>
          <w:sz w:val="20"/>
          <w:szCs w:val="20"/>
        </w:rPr>
        <w:t xml:space="preserve"> </w:t>
      </w:r>
      <w:r>
        <w:rPr>
          <w:rFonts w:ascii="Arial" w:eastAsia="Arial" w:hAnsi="Arial" w:cs="Arial"/>
          <w:color w:val="000000"/>
          <w:spacing w:val="-1"/>
          <w:sz w:val="20"/>
          <w:szCs w:val="20"/>
        </w:rPr>
        <w:t>S</w:t>
      </w:r>
      <w:r>
        <w:rPr>
          <w:rFonts w:ascii="Arial" w:eastAsia="Arial" w:hAnsi="Arial" w:cs="Arial"/>
          <w:color w:val="000000"/>
          <w:sz w:val="20"/>
          <w:szCs w:val="20"/>
        </w:rPr>
        <w:t>o</w:t>
      </w:r>
      <w:r>
        <w:rPr>
          <w:rFonts w:ascii="Arial" w:eastAsia="Arial" w:hAnsi="Arial" w:cs="Arial"/>
          <w:color w:val="000000"/>
          <w:spacing w:val="-1"/>
          <w:sz w:val="20"/>
          <w:szCs w:val="20"/>
        </w:rPr>
        <w:t>n</w:t>
      </w:r>
      <w:r>
        <w:rPr>
          <w:rFonts w:ascii="Arial" w:eastAsia="Arial" w:hAnsi="Arial" w:cs="Arial"/>
          <w:color w:val="000000"/>
          <w:sz w:val="20"/>
          <w:szCs w:val="20"/>
        </w:rPr>
        <w:t>s.</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Madan,</w:t>
      </w:r>
      <w:r>
        <w:rPr>
          <w:rFonts w:ascii="Arial" w:eastAsia="Arial" w:hAnsi="Arial" w:cs="Arial"/>
          <w:color w:val="000000"/>
          <w:spacing w:val="-12"/>
          <w:sz w:val="20"/>
          <w:szCs w:val="20"/>
        </w:rPr>
        <w:t xml:space="preserve"> </w:t>
      </w:r>
      <w:r>
        <w:rPr>
          <w:rFonts w:ascii="Arial" w:eastAsia="Arial" w:hAnsi="Arial" w:cs="Arial"/>
          <w:color w:val="000000"/>
          <w:sz w:val="20"/>
          <w:szCs w:val="20"/>
        </w:rPr>
        <w:t>R.</w:t>
      </w:r>
      <w:r>
        <w:rPr>
          <w:rFonts w:ascii="Arial" w:eastAsia="Arial" w:hAnsi="Arial" w:cs="Arial"/>
          <w:color w:val="000000"/>
          <w:spacing w:val="-11"/>
          <w:sz w:val="20"/>
          <w:szCs w:val="20"/>
        </w:rPr>
        <w:t xml:space="preserve"> </w:t>
      </w:r>
      <w:r>
        <w:rPr>
          <w:rFonts w:ascii="Arial" w:eastAsia="Arial" w:hAnsi="Arial" w:cs="Arial"/>
          <w:color w:val="000000"/>
          <w:sz w:val="20"/>
          <w:szCs w:val="20"/>
        </w:rPr>
        <w:t>L.</w:t>
      </w:r>
      <w:r>
        <w:rPr>
          <w:rFonts w:ascii="Arial" w:eastAsia="Arial" w:hAnsi="Arial" w:cs="Arial"/>
          <w:color w:val="000000"/>
          <w:spacing w:val="4"/>
          <w:sz w:val="20"/>
          <w:szCs w:val="20"/>
        </w:rPr>
        <w:t xml:space="preserve"> </w:t>
      </w:r>
      <w:r>
        <w:rPr>
          <w:rFonts w:ascii="Arial" w:eastAsia="Arial" w:hAnsi="Arial" w:cs="Arial"/>
          <w:color w:val="000000"/>
          <w:sz w:val="20"/>
          <w:szCs w:val="20"/>
        </w:rPr>
        <w:t>Organic</w:t>
      </w:r>
      <w:r>
        <w:rPr>
          <w:rFonts w:ascii="Arial" w:eastAsia="Arial" w:hAnsi="Arial" w:cs="Arial"/>
          <w:color w:val="000000"/>
          <w:spacing w:val="-5"/>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22"/>
          <w:sz w:val="20"/>
          <w:szCs w:val="20"/>
        </w:rPr>
        <w:t xml:space="preserve"> </w:t>
      </w:r>
      <w:r>
        <w:rPr>
          <w:rFonts w:ascii="Arial" w:eastAsia="Arial" w:hAnsi="Arial" w:cs="Arial"/>
          <w:color w:val="000000"/>
          <w:sz w:val="20"/>
          <w:szCs w:val="20"/>
        </w:rPr>
        <w:t>S.</w:t>
      </w:r>
      <w:r>
        <w:rPr>
          <w:rFonts w:ascii="Arial" w:eastAsia="Arial" w:hAnsi="Arial" w:cs="Arial"/>
          <w:color w:val="000000"/>
          <w:spacing w:val="-12"/>
          <w:sz w:val="20"/>
          <w:szCs w:val="20"/>
        </w:rPr>
        <w:t xml:space="preserve"> </w:t>
      </w:r>
      <w:r>
        <w:rPr>
          <w:rFonts w:ascii="Arial" w:eastAsia="Arial" w:hAnsi="Arial" w:cs="Arial"/>
          <w:color w:val="000000"/>
          <w:spacing w:val="-2"/>
          <w:sz w:val="20"/>
          <w:szCs w:val="20"/>
        </w:rPr>
        <w:t>C</w:t>
      </w:r>
      <w:r>
        <w:rPr>
          <w:rFonts w:ascii="Arial" w:eastAsia="Arial" w:hAnsi="Arial" w:cs="Arial"/>
          <w:color w:val="000000"/>
          <w:spacing w:val="-1"/>
          <w:sz w:val="20"/>
          <w:szCs w:val="20"/>
        </w:rPr>
        <w:t>h</w:t>
      </w:r>
      <w:r>
        <w:rPr>
          <w:rFonts w:ascii="Arial" w:eastAsia="Arial" w:hAnsi="Arial" w:cs="Arial"/>
          <w:color w:val="000000"/>
          <w:sz w:val="20"/>
          <w:szCs w:val="20"/>
        </w:rPr>
        <w:t>and</w:t>
      </w:r>
      <w:r>
        <w:rPr>
          <w:rFonts w:ascii="Arial" w:eastAsia="Arial" w:hAnsi="Arial" w:cs="Arial"/>
          <w:color w:val="000000"/>
          <w:spacing w:val="-21"/>
          <w:sz w:val="20"/>
          <w:szCs w:val="20"/>
        </w:rPr>
        <w:t xml:space="preserve"> </w:t>
      </w:r>
      <w:r>
        <w:rPr>
          <w:rFonts w:ascii="Arial" w:eastAsia="Arial" w:hAnsi="Arial" w:cs="Arial"/>
          <w:color w:val="000000"/>
          <w:sz w:val="20"/>
          <w:szCs w:val="20"/>
        </w:rPr>
        <w:t>&amp;</w:t>
      </w:r>
      <w:r>
        <w:rPr>
          <w:rFonts w:ascii="Arial" w:eastAsia="Arial" w:hAnsi="Arial" w:cs="Arial"/>
          <w:color w:val="000000"/>
          <w:spacing w:val="-9"/>
          <w:sz w:val="20"/>
          <w:szCs w:val="20"/>
        </w:rPr>
        <w:t xml:space="preserve"> </w:t>
      </w:r>
      <w:r>
        <w:rPr>
          <w:rFonts w:ascii="Arial" w:eastAsia="Arial" w:hAnsi="Arial" w:cs="Arial"/>
          <w:color w:val="000000"/>
          <w:sz w:val="20"/>
          <w:szCs w:val="20"/>
        </w:rPr>
        <w:t>Sons.</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Wade,</w:t>
      </w:r>
      <w:r>
        <w:rPr>
          <w:rFonts w:ascii="Arial" w:eastAsia="Arial" w:hAnsi="Arial" w:cs="Arial"/>
          <w:color w:val="000000"/>
          <w:spacing w:val="-21"/>
          <w:sz w:val="20"/>
          <w:szCs w:val="20"/>
        </w:rPr>
        <w:t xml:space="preserve"> </w:t>
      </w:r>
      <w:r>
        <w:rPr>
          <w:rFonts w:ascii="Arial" w:eastAsia="Arial" w:hAnsi="Arial" w:cs="Arial"/>
          <w:color w:val="000000"/>
          <w:sz w:val="20"/>
          <w:szCs w:val="20"/>
        </w:rPr>
        <w:t>L.</w:t>
      </w:r>
      <w:r>
        <w:rPr>
          <w:rFonts w:ascii="Arial" w:eastAsia="Arial" w:hAnsi="Arial" w:cs="Arial"/>
          <w:color w:val="000000"/>
          <w:spacing w:val="6"/>
          <w:sz w:val="20"/>
          <w:szCs w:val="20"/>
        </w:rPr>
        <w:t xml:space="preserve"> </w:t>
      </w:r>
      <w:r>
        <w:rPr>
          <w:rFonts w:ascii="Arial" w:eastAsia="Arial" w:hAnsi="Arial" w:cs="Arial"/>
          <w:color w:val="000000"/>
          <w:sz w:val="20"/>
          <w:szCs w:val="20"/>
        </w:rPr>
        <w:t>G.,</w:t>
      </w:r>
      <w:r>
        <w:rPr>
          <w:rFonts w:ascii="Arial" w:eastAsia="Arial" w:hAnsi="Arial" w:cs="Arial"/>
          <w:color w:val="000000"/>
          <w:spacing w:val="-16"/>
          <w:sz w:val="20"/>
          <w:szCs w:val="20"/>
        </w:rPr>
        <w:t xml:space="preserve"> </w:t>
      </w:r>
      <w:r>
        <w:rPr>
          <w:rFonts w:ascii="Arial" w:eastAsia="Arial" w:hAnsi="Arial" w:cs="Arial"/>
          <w:color w:val="000000"/>
          <w:sz w:val="20"/>
          <w:szCs w:val="20"/>
        </w:rPr>
        <w:t>Singh,</w:t>
      </w:r>
      <w:r>
        <w:rPr>
          <w:rFonts w:ascii="Arial" w:eastAsia="Arial" w:hAnsi="Arial" w:cs="Arial"/>
          <w:color w:val="000000"/>
          <w:spacing w:val="-5"/>
          <w:sz w:val="20"/>
          <w:szCs w:val="20"/>
        </w:rPr>
        <w:t xml:space="preserve"> </w:t>
      </w:r>
      <w:r>
        <w:rPr>
          <w:rFonts w:ascii="Arial" w:eastAsia="Arial" w:hAnsi="Arial" w:cs="Arial"/>
          <w:color w:val="000000"/>
          <w:sz w:val="20"/>
          <w:szCs w:val="20"/>
        </w:rPr>
        <w:t>M.</w:t>
      </w:r>
      <w:r>
        <w:rPr>
          <w:rFonts w:ascii="Arial" w:eastAsia="Arial" w:hAnsi="Arial" w:cs="Arial"/>
          <w:color w:val="000000"/>
          <w:spacing w:val="-5"/>
          <w:sz w:val="20"/>
          <w:szCs w:val="20"/>
        </w:rPr>
        <w:t xml:space="preserve"> </w:t>
      </w:r>
      <w:r>
        <w:rPr>
          <w:rFonts w:ascii="Arial" w:eastAsia="Arial" w:hAnsi="Arial" w:cs="Arial"/>
          <w:color w:val="000000"/>
          <w:spacing w:val="-2"/>
          <w:sz w:val="20"/>
          <w:szCs w:val="20"/>
        </w:rPr>
        <w:t>S</w:t>
      </w:r>
      <w:r>
        <w:rPr>
          <w:rFonts w:ascii="Arial" w:eastAsia="Arial" w:hAnsi="Arial" w:cs="Arial"/>
          <w:color w:val="000000"/>
          <w:sz w:val="20"/>
          <w:szCs w:val="20"/>
        </w:rPr>
        <w:t>.,</w:t>
      </w:r>
      <w:r>
        <w:rPr>
          <w:rFonts w:ascii="Arial" w:eastAsia="Arial" w:hAnsi="Arial" w:cs="Arial"/>
          <w:color w:val="000000"/>
          <w:spacing w:val="-9"/>
          <w:sz w:val="20"/>
          <w:szCs w:val="20"/>
        </w:rPr>
        <w:t xml:space="preserve"> </w:t>
      </w:r>
      <w:r>
        <w:rPr>
          <w:rFonts w:ascii="Arial" w:eastAsia="Arial" w:hAnsi="Arial" w:cs="Arial"/>
          <w:color w:val="000000"/>
          <w:sz w:val="20"/>
          <w:szCs w:val="20"/>
        </w:rPr>
        <w:t>Organic</w:t>
      </w:r>
      <w:r>
        <w:rPr>
          <w:rFonts w:ascii="Arial" w:eastAsia="Arial" w:hAnsi="Arial" w:cs="Arial"/>
          <w:color w:val="000000"/>
          <w:spacing w:val="-5"/>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22"/>
          <w:sz w:val="20"/>
          <w:szCs w:val="20"/>
        </w:rPr>
        <w:t xml:space="preserve"> </w:t>
      </w:r>
      <w:r>
        <w:rPr>
          <w:rFonts w:ascii="Arial" w:eastAsia="Arial" w:hAnsi="Arial" w:cs="Arial"/>
          <w:color w:val="000000"/>
          <w:spacing w:val="-1"/>
          <w:w w:val="92"/>
          <w:sz w:val="20"/>
          <w:szCs w:val="20"/>
        </w:rPr>
        <w:t>P</w:t>
      </w:r>
      <w:r>
        <w:rPr>
          <w:rFonts w:ascii="Arial" w:eastAsia="Arial" w:hAnsi="Arial" w:cs="Arial"/>
          <w:color w:val="000000"/>
          <w:sz w:val="20"/>
          <w:szCs w:val="20"/>
        </w:rPr>
        <w:t>ear</w:t>
      </w:r>
      <w:r>
        <w:rPr>
          <w:rFonts w:ascii="Arial" w:eastAsia="Arial" w:hAnsi="Arial" w:cs="Arial"/>
          <w:color w:val="000000"/>
          <w:spacing w:val="-1"/>
          <w:sz w:val="20"/>
          <w:szCs w:val="20"/>
        </w:rPr>
        <w:t>s</w:t>
      </w:r>
      <w:r>
        <w:rPr>
          <w:rFonts w:ascii="Arial" w:eastAsia="Arial" w:hAnsi="Arial" w:cs="Arial"/>
          <w:color w:val="000000"/>
          <w:w w:val="104"/>
          <w:sz w:val="20"/>
          <w:szCs w:val="20"/>
        </w:rPr>
        <w:t>on.</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pacing w:val="-1"/>
          <w:sz w:val="20"/>
          <w:szCs w:val="20"/>
        </w:rPr>
        <w:t>F</w:t>
      </w:r>
      <w:r>
        <w:rPr>
          <w:rFonts w:ascii="Arial" w:eastAsia="Arial" w:hAnsi="Arial" w:cs="Arial"/>
          <w:color w:val="000000"/>
          <w:sz w:val="20"/>
          <w:szCs w:val="20"/>
        </w:rPr>
        <w:t>inar,</w:t>
      </w:r>
      <w:r>
        <w:rPr>
          <w:rFonts w:ascii="Arial" w:eastAsia="Arial" w:hAnsi="Arial" w:cs="Arial"/>
          <w:color w:val="000000"/>
          <w:spacing w:val="6"/>
          <w:sz w:val="20"/>
          <w:szCs w:val="20"/>
        </w:rPr>
        <w:t xml:space="preserve"> </w:t>
      </w:r>
      <w:r>
        <w:rPr>
          <w:rFonts w:ascii="Arial" w:eastAsia="Arial" w:hAnsi="Arial" w:cs="Arial"/>
          <w:color w:val="000000"/>
          <w:spacing w:val="-1"/>
          <w:sz w:val="20"/>
          <w:szCs w:val="20"/>
        </w:rPr>
        <w:t>I</w:t>
      </w:r>
      <w:r>
        <w:rPr>
          <w:rFonts w:ascii="Arial" w:eastAsia="Arial" w:hAnsi="Arial" w:cs="Arial"/>
          <w:color w:val="000000"/>
          <w:sz w:val="20"/>
          <w:szCs w:val="20"/>
        </w:rPr>
        <w:t>.</w:t>
      </w:r>
      <w:r>
        <w:rPr>
          <w:rFonts w:ascii="Arial" w:eastAsia="Arial" w:hAnsi="Arial" w:cs="Arial"/>
          <w:color w:val="000000"/>
          <w:spacing w:val="1"/>
          <w:sz w:val="20"/>
          <w:szCs w:val="20"/>
        </w:rPr>
        <w:t xml:space="preserve"> </w:t>
      </w:r>
      <w:r>
        <w:rPr>
          <w:rFonts w:ascii="Arial" w:eastAsia="Arial" w:hAnsi="Arial" w:cs="Arial"/>
          <w:color w:val="000000"/>
          <w:sz w:val="20"/>
          <w:szCs w:val="20"/>
        </w:rPr>
        <w:t>L.</w:t>
      </w:r>
      <w:r>
        <w:rPr>
          <w:rFonts w:ascii="Arial" w:eastAsia="Arial" w:hAnsi="Arial" w:cs="Arial"/>
          <w:color w:val="000000"/>
          <w:spacing w:val="6"/>
          <w:sz w:val="20"/>
          <w:szCs w:val="20"/>
        </w:rPr>
        <w:t xml:space="preserve"> </w:t>
      </w:r>
      <w:r>
        <w:rPr>
          <w:rFonts w:ascii="Arial" w:eastAsia="Arial" w:hAnsi="Arial" w:cs="Arial"/>
          <w:color w:val="000000"/>
          <w:sz w:val="20"/>
          <w:szCs w:val="20"/>
        </w:rPr>
        <w:t>O</w:t>
      </w:r>
      <w:r>
        <w:rPr>
          <w:rFonts w:ascii="Arial" w:eastAsia="Arial" w:hAnsi="Arial" w:cs="Arial"/>
          <w:color w:val="000000"/>
          <w:spacing w:val="-1"/>
          <w:sz w:val="20"/>
          <w:szCs w:val="20"/>
        </w:rPr>
        <w:t>r</w:t>
      </w:r>
      <w:r>
        <w:rPr>
          <w:rFonts w:ascii="Arial" w:eastAsia="Arial" w:hAnsi="Arial" w:cs="Arial"/>
          <w:color w:val="000000"/>
          <w:sz w:val="20"/>
          <w:szCs w:val="20"/>
        </w:rPr>
        <w:t>ganic</w:t>
      </w:r>
      <w:r>
        <w:rPr>
          <w:rFonts w:ascii="Arial" w:eastAsia="Arial" w:hAnsi="Arial" w:cs="Arial"/>
          <w:color w:val="000000"/>
          <w:spacing w:val="1"/>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w:t>
      </w:r>
      <w:r>
        <w:rPr>
          <w:rFonts w:ascii="Arial" w:eastAsia="Arial" w:hAnsi="Arial" w:cs="Arial"/>
          <w:color w:val="000000"/>
          <w:spacing w:val="-1"/>
          <w:sz w:val="20"/>
          <w:szCs w:val="20"/>
        </w:rPr>
        <w:t>s</w:t>
      </w:r>
      <w:r>
        <w:rPr>
          <w:rFonts w:ascii="Arial" w:eastAsia="Arial" w:hAnsi="Arial" w:cs="Arial"/>
          <w:color w:val="000000"/>
          <w:sz w:val="20"/>
          <w:szCs w:val="20"/>
        </w:rPr>
        <w:t>try</w:t>
      </w:r>
      <w:r>
        <w:rPr>
          <w:rFonts w:ascii="Arial" w:eastAsia="Arial" w:hAnsi="Arial" w:cs="Arial"/>
          <w:color w:val="000000"/>
          <w:spacing w:val="14"/>
          <w:sz w:val="20"/>
          <w:szCs w:val="20"/>
        </w:rPr>
        <w:t xml:space="preserve"> </w:t>
      </w:r>
      <w:r>
        <w:rPr>
          <w:rFonts w:ascii="Arial" w:eastAsia="Arial" w:hAnsi="Arial" w:cs="Arial"/>
          <w:color w:val="000000"/>
          <w:sz w:val="20"/>
          <w:szCs w:val="20"/>
        </w:rPr>
        <w:t>(</w:t>
      </w:r>
      <w:r>
        <w:rPr>
          <w:rFonts w:ascii="Arial" w:eastAsia="Arial" w:hAnsi="Arial" w:cs="Arial"/>
          <w:color w:val="000000"/>
          <w:spacing w:val="-1"/>
          <w:sz w:val="20"/>
          <w:szCs w:val="20"/>
        </w:rPr>
        <w:t>V</w:t>
      </w:r>
      <w:r>
        <w:rPr>
          <w:rFonts w:ascii="Arial" w:eastAsia="Arial" w:hAnsi="Arial" w:cs="Arial"/>
          <w:color w:val="000000"/>
          <w:sz w:val="20"/>
          <w:szCs w:val="20"/>
        </w:rPr>
        <w:t>ol</w:t>
      </w:r>
      <w:r>
        <w:rPr>
          <w:rFonts w:ascii="Arial" w:eastAsia="Arial" w:hAnsi="Arial" w:cs="Arial"/>
          <w:color w:val="000000"/>
          <w:spacing w:val="-1"/>
          <w:sz w:val="20"/>
          <w:szCs w:val="20"/>
        </w:rPr>
        <w:t>u</w:t>
      </w:r>
      <w:r>
        <w:rPr>
          <w:rFonts w:ascii="Arial" w:eastAsia="Arial" w:hAnsi="Arial" w:cs="Arial"/>
          <w:color w:val="000000"/>
          <w:sz w:val="20"/>
          <w:szCs w:val="20"/>
        </w:rPr>
        <w:t>me</w:t>
      </w:r>
      <w:r>
        <w:rPr>
          <w:rFonts w:ascii="Arial" w:eastAsia="Arial" w:hAnsi="Arial" w:cs="Arial"/>
          <w:color w:val="000000"/>
          <w:spacing w:val="7"/>
          <w:sz w:val="20"/>
          <w:szCs w:val="20"/>
        </w:rPr>
        <w:t xml:space="preserve"> </w:t>
      </w:r>
      <w:r>
        <w:rPr>
          <w:rFonts w:ascii="Arial" w:eastAsia="Arial" w:hAnsi="Arial" w:cs="Arial"/>
          <w:color w:val="000000"/>
          <w:sz w:val="20"/>
          <w:szCs w:val="20"/>
        </w:rPr>
        <w:t>1),</w:t>
      </w:r>
      <w:r>
        <w:rPr>
          <w:rFonts w:ascii="Arial" w:eastAsia="Arial" w:hAnsi="Arial" w:cs="Arial"/>
          <w:color w:val="000000"/>
          <w:spacing w:val="18"/>
          <w:sz w:val="20"/>
          <w:szCs w:val="20"/>
        </w:rPr>
        <w:t xml:space="preserve"> </w:t>
      </w:r>
      <w:r>
        <w:rPr>
          <w:rFonts w:ascii="Arial" w:eastAsia="Arial" w:hAnsi="Arial" w:cs="Arial"/>
          <w:color w:val="000000"/>
          <w:spacing w:val="-2"/>
          <w:sz w:val="20"/>
          <w:szCs w:val="20"/>
        </w:rPr>
        <w:t>D</w:t>
      </w:r>
      <w:r>
        <w:rPr>
          <w:rFonts w:ascii="Arial" w:eastAsia="Arial" w:hAnsi="Arial" w:cs="Arial"/>
          <w:color w:val="000000"/>
          <w:sz w:val="20"/>
          <w:szCs w:val="20"/>
        </w:rPr>
        <w:t>orling</w:t>
      </w:r>
      <w:r>
        <w:rPr>
          <w:rFonts w:ascii="Arial" w:eastAsia="Arial" w:hAnsi="Arial" w:cs="Arial"/>
          <w:color w:val="000000"/>
          <w:spacing w:val="11"/>
          <w:sz w:val="20"/>
          <w:szCs w:val="20"/>
        </w:rPr>
        <w:t xml:space="preserve"> </w:t>
      </w:r>
      <w:r>
        <w:rPr>
          <w:rFonts w:ascii="Arial" w:eastAsia="Arial" w:hAnsi="Arial" w:cs="Arial"/>
          <w:color w:val="000000"/>
          <w:sz w:val="20"/>
          <w:szCs w:val="20"/>
        </w:rPr>
        <w:t>K</w:t>
      </w:r>
      <w:r>
        <w:rPr>
          <w:rFonts w:ascii="Arial" w:eastAsia="Arial" w:hAnsi="Arial" w:cs="Arial"/>
          <w:color w:val="000000"/>
          <w:spacing w:val="-1"/>
          <w:sz w:val="20"/>
          <w:szCs w:val="20"/>
        </w:rPr>
        <w:t>i</w:t>
      </w:r>
      <w:r>
        <w:rPr>
          <w:rFonts w:ascii="Arial" w:eastAsia="Arial" w:hAnsi="Arial" w:cs="Arial"/>
          <w:color w:val="000000"/>
          <w:sz w:val="20"/>
          <w:szCs w:val="20"/>
        </w:rPr>
        <w:t>nd</w:t>
      </w:r>
      <w:r>
        <w:rPr>
          <w:rFonts w:ascii="Arial" w:eastAsia="Arial" w:hAnsi="Arial" w:cs="Arial"/>
          <w:color w:val="000000"/>
          <w:spacing w:val="-1"/>
          <w:sz w:val="20"/>
          <w:szCs w:val="20"/>
        </w:rPr>
        <w:t>e</w:t>
      </w:r>
      <w:r>
        <w:rPr>
          <w:rFonts w:ascii="Arial" w:eastAsia="Arial" w:hAnsi="Arial" w:cs="Arial"/>
          <w:color w:val="000000"/>
          <w:sz w:val="20"/>
          <w:szCs w:val="20"/>
        </w:rPr>
        <w:t>rsley</w:t>
      </w:r>
      <w:r>
        <w:rPr>
          <w:rFonts w:ascii="Arial" w:eastAsia="Arial" w:hAnsi="Arial" w:cs="Arial"/>
          <w:color w:val="000000"/>
          <w:spacing w:val="14"/>
          <w:sz w:val="20"/>
          <w:szCs w:val="20"/>
        </w:rPr>
        <w:t xml:space="preserve"> </w:t>
      </w:r>
      <w:r>
        <w:rPr>
          <w:rFonts w:ascii="Arial" w:eastAsia="Arial" w:hAnsi="Arial" w:cs="Arial"/>
          <w:color w:val="000000"/>
          <w:sz w:val="20"/>
          <w:szCs w:val="20"/>
        </w:rPr>
        <w:t>(</w:t>
      </w:r>
      <w:r>
        <w:rPr>
          <w:rFonts w:ascii="Arial" w:eastAsia="Arial" w:hAnsi="Arial" w:cs="Arial"/>
          <w:color w:val="000000"/>
          <w:spacing w:val="-1"/>
          <w:sz w:val="20"/>
          <w:szCs w:val="20"/>
        </w:rPr>
        <w:t>I</w:t>
      </w:r>
      <w:r>
        <w:rPr>
          <w:rFonts w:ascii="Arial" w:eastAsia="Arial" w:hAnsi="Arial" w:cs="Arial"/>
          <w:color w:val="000000"/>
          <w:sz w:val="20"/>
          <w:szCs w:val="20"/>
        </w:rPr>
        <w:t>nd</w:t>
      </w:r>
      <w:r>
        <w:rPr>
          <w:rFonts w:ascii="Arial" w:eastAsia="Arial" w:hAnsi="Arial" w:cs="Arial"/>
          <w:color w:val="000000"/>
          <w:spacing w:val="-2"/>
          <w:sz w:val="20"/>
          <w:szCs w:val="20"/>
        </w:rPr>
        <w:t>i</w:t>
      </w:r>
      <w:r>
        <w:rPr>
          <w:rFonts w:ascii="Arial" w:eastAsia="Arial" w:hAnsi="Arial" w:cs="Arial"/>
          <w:color w:val="000000"/>
          <w:sz w:val="20"/>
          <w:szCs w:val="20"/>
        </w:rPr>
        <w:t>a)</w:t>
      </w:r>
      <w:r>
        <w:rPr>
          <w:rFonts w:ascii="Arial" w:eastAsia="Arial" w:hAnsi="Arial" w:cs="Arial"/>
          <w:color w:val="000000"/>
          <w:spacing w:val="3"/>
          <w:sz w:val="20"/>
          <w:szCs w:val="20"/>
        </w:rPr>
        <w:t xml:space="preserve"> </w:t>
      </w:r>
      <w:r>
        <w:rPr>
          <w:rFonts w:ascii="Arial" w:eastAsia="Arial" w:hAnsi="Arial" w:cs="Arial"/>
          <w:color w:val="000000"/>
          <w:sz w:val="20"/>
          <w:szCs w:val="20"/>
        </w:rPr>
        <w:t>Pv</w:t>
      </w:r>
      <w:r>
        <w:rPr>
          <w:rFonts w:ascii="Arial" w:eastAsia="Arial" w:hAnsi="Arial" w:cs="Arial"/>
          <w:color w:val="000000"/>
          <w:spacing w:val="-1"/>
          <w:sz w:val="20"/>
          <w:szCs w:val="20"/>
        </w:rPr>
        <w:t>t</w:t>
      </w:r>
      <w:r>
        <w:rPr>
          <w:rFonts w:ascii="Arial" w:eastAsia="Arial" w:hAnsi="Arial" w:cs="Arial"/>
          <w:color w:val="000000"/>
          <w:sz w:val="20"/>
          <w:szCs w:val="20"/>
        </w:rPr>
        <w:t>.</w:t>
      </w:r>
      <w:r>
        <w:rPr>
          <w:rFonts w:ascii="Arial" w:eastAsia="Arial" w:hAnsi="Arial" w:cs="Arial"/>
          <w:color w:val="000000"/>
          <w:spacing w:val="14"/>
          <w:sz w:val="20"/>
          <w:szCs w:val="20"/>
        </w:rPr>
        <w:t xml:space="preserve"> </w:t>
      </w:r>
      <w:r>
        <w:rPr>
          <w:rFonts w:ascii="Arial" w:eastAsia="Arial" w:hAnsi="Arial" w:cs="Arial"/>
          <w:color w:val="000000"/>
          <w:sz w:val="20"/>
          <w:szCs w:val="20"/>
        </w:rPr>
        <w:t>Lt</w:t>
      </w:r>
      <w:r>
        <w:rPr>
          <w:rFonts w:ascii="Arial" w:eastAsia="Arial" w:hAnsi="Arial" w:cs="Arial"/>
          <w:color w:val="000000"/>
          <w:spacing w:val="-1"/>
          <w:sz w:val="20"/>
          <w:szCs w:val="20"/>
        </w:rPr>
        <w:t>d</w:t>
      </w:r>
      <w:r>
        <w:rPr>
          <w:rFonts w:ascii="Arial" w:eastAsia="Arial" w:hAnsi="Arial" w:cs="Arial"/>
          <w:color w:val="000000"/>
          <w:sz w:val="20"/>
          <w:szCs w:val="20"/>
        </w:rPr>
        <w:t>.</w:t>
      </w:r>
      <w:r>
        <w:rPr>
          <w:rFonts w:ascii="Arial" w:eastAsia="Arial" w:hAnsi="Arial" w:cs="Arial"/>
          <w:color w:val="000000"/>
          <w:spacing w:val="24"/>
          <w:sz w:val="20"/>
          <w:szCs w:val="20"/>
        </w:rPr>
        <w:t xml:space="preserve"> </w:t>
      </w:r>
      <w:r>
        <w:rPr>
          <w:rFonts w:ascii="Arial" w:eastAsia="Arial" w:hAnsi="Arial" w:cs="Arial"/>
          <w:color w:val="000000"/>
          <w:sz w:val="20"/>
          <w:szCs w:val="20"/>
        </w:rPr>
        <w:t>(</w:t>
      </w:r>
      <w:r>
        <w:rPr>
          <w:rFonts w:ascii="Arial" w:eastAsia="Arial" w:hAnsi="Arial" w:cs="Arial"/>
          <w:color w:val="000000"/>
          <w:spacing w:val="-1"/>
          <w:sz w:val="20"/>
          <w:szCs w:val="20"/>
        </w:rPr>
        <w:t>P</w:t>
      </w:r>
      <w:r>
        <w:rPr>
          <w:rFonts w:ascii="Arial" w:eastAsia="Arial" w:hAnsi="Arial" w:cs="Arial"/>
          <w:color w:val="000000"/>
          <w:sz w:val="20"/>
          <w:szCs w:val="20"/>
        </w:rPr>
        <w:t>earson</w:t>
      </w:r>
    </w:p>
    <w:p w:rsidR="007A6C8F" w:rsidRDefault="007A6C8F">
      <w:pPr>
        <w:spacing w:after="0" w:line="130" w:lineRule="exact"/>
        <w:rPr>
          <w:sz w:val="13"/>
          <w:szCs w:val="13"/>
        </w:rPr>
      </w:pPr>
    </w:p>
    <w:p w:rsidR="007A6C8F" w:rsidRDefault="00E052D2">
      <w:pPr>
        <w:spacing w:after="0" w:line="240" w:lineRule="auto"/>
        <w:ind w:left="833" w:right="-20"/>
        <w:rPr>
          <w:rFonts w:ascii="Arial" w:eastAsia="Arial" w:hAnsi="Arial" w:cs="Arial"/>
          <w:sz w:val="20"/>
          <w:szCs w:val="20"/>
        </w:rPr>
      </w:pPr>
      <w:r>
        <w:rPr>
          <w:rFonts w:ascii="Arial" w:eastAsia="Arial" w:hAnsi="Arial" w:cs="Arial"/>
          <w:w w:val="101"/>
          <w:sz w:val="20"/>
          <w:szCs w:val="20"/>
        </w:rPr>
        <w:t>Educat</w:t>
      </w:r>
      <w:r>
        <w:rPr>
          <w:rFonts w:ascii="Arial" w:eastAsia="Arial" w:hAnsi="Arial" w:cs="Arial"/>
          <w:spacing w:val="-1"/>
          <w:w w:val="101"/>
          <w:sz w:val="20"/>
          <w:szCs w:val="20"/>
        </w:rPr>
        <w:t>i</w:t>
      </w:r>
      <w:r>
        <w:rPr>
          <w:rFonts w:ascii="Arial" w:eastAsia="Arial" w:hAnsi="Arial" w:cs="Arial"/>
          <w:w w:val="102"/>
          <w:sz w:val="20"/>
          <w:szCs w:val="20"/>
        </w:rPr>
        <w:t>on</w:t>
      </w:r>
      <w:r>
        <w:rPr>
          <w:rFonts w:ascii="Arial" w:eastAsia="Arial" w:hAnsi="Arial" w:cs="Arial"/>
          <w:spacing w:val="-1"/>
          <w:w w:val="102"/>
          <w:sz w:val="20"/>
          <w:szCs w:val="20"/>
        </w:rPr>
        <w:t>)</w:t>
      </w:r>
      <w:r>
        <w:rPr>
          <w:rFonts w:ascii="Arial" w:eastAsia="Arial" w:hAnsi="Arial" w:cs="Arial"/>
          <w:w w:val="111"/>
          <w:sz w:val="20"/>
          <w:szCs w:val="20"/>
        </w:rPr>
        <w:t>.</w:t>
      </w:r>
    </w:p>
    <w:p w:rsidR="007A6C8F" w:rsidRDefault="007A6C8F">
      <w:pPr>
        <w:spacing w:after="0" w:line="130" w:lineRule="exact"/>
        <w:rPr>
          <w:sz w:val="13"/>
          <w:szCs w:val="13"/>
        </w:rPr>
      </w:pPr>
    </w:p>
    <w:p w:rsidR="007A6C8F" w:rsidRDefault="00E052D2">
      <w:pPr>
        <w:tabs>
          <w:tab w:val="left" w:pos="820"/>
          <w:tab w:val="left" w:pos="8160"/>
        </w:tabs>
        <w:spacing w:after="0" w:line="375" w:lineRule="auto"/>
        <w:ind w:left="833" w:right="435" w:hanging="7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M</w:t>
      </w:r>
      <w:r>
        <w:rPr>
          <w:rFonts w:ascii="Arial" w:eastAsia="Arial" w:hAnsi="Arial" w:cs="Arial"/>
          <w:color w:val="000000"/>
          <w:spacing w:val="1"/>
          <w:sz w:val="20"/>
          <w:szCs w:val="20"/>
        </w:rPr>
        <w:t>o</w:t>
      </w:r>
      <w:r>
        <w:rPr>
          <w:rFonts w:ascii="Arial" w:eastAsia="Arial" w:hAnsi="Arial" w:cs="Arial"/>
          <w:color w:val="000000"/>
          <w:spacing w:val="-1"/>
          <w:sz w:val="20"/>
          <w:szCs w:val="20"/>
        </w:rPr>
        <w:t>r</w:t>
      </w:r>
      <w:r>
        <w:rPr>
          <w:rFonts w:ascii="Arial" w:eastAsia="Arial" w:hAnsi="Arial" w:cs="Arial"/>
          <w:color w:val="000000"/>
          <w:sz w:val="20"/>
          <w:szCs w:val="20"/>
        </w:rPr>
        <w:t>ri</w:t>
      </w:r>
      <w:r>
        <w:rPr>
          <w:rFonts w:ascii="Arial" w:eastAsia="Arial" w:hAnsi="Arial" w:cs="Arial"/>
          <w:color w:val="000000"/>
          <w:spacing w:val="-1"/>
          <w:sz w:val="20"/>
          <w:szCs w:val="20"/>
        </w:rPr>
        <w:t>s</w:t>
      </w:r>
      <w:r>
        <w:rPr>
          <w:rFonts w:ascii="Arial" w:eastAsia="Arial" w:hAnsi="Arial" w:cs="Arial"/>
          <w:color w:val="000000"/>
          <w:sz w:val="20"/>
          <w:szCs w:val="20"/>
        </w:rPr>
        <w:t>on,</w:t>
      </w:r>
      <w:r>
        <w:rPr>
          <w:rFonts w:ascii="Arial" w:eastAsia="Arial" w:hAnsi="Arial" w:cs="Arial"/>
          <w:color w:val="000000"/>
          <w:spacing w:val="25"/>
          <w:sz w:val="20"/>
          <w:szCs w:val="20"/>
        </w:rPr>
        <w:t xml:space="preserve"> </w:t>
      </w:r>
      <w:r>
        <w:rPr>
          <w:rFonts w:ascii="Arial" w:eastAsia="Arial" w:hAnsi="Arial" w:cs="Arial"/>
          <w:color w:val="000000"/>
          <w:sz w:val="20"/>
          <w:szCs w:val="20"/>
        </w:rPr>
        <w:t>R.</w:t>
      </w:r>
      <w:r>
        <w:rPr>
          <w:rFonts w:ascii="Arial" w:eastAsia="Arial" w:hAnsi="Arial" w:cs="Arial"/>
          <w:color w:val="000000"/>
          <w:spacing w:val="-13"/>
          <w:sz w:val="20"/>
          <w:szCs w:val="20"/>
        </w:rPr>
        <w:t xml:space="preserve"> </w:t>
      </w:r>
      <w:r>
        <w:rPr>
          <w:rFonts w:ascii="Arial" w:eastAsia="Arial" w:hAnsi="Arial" w:cs="Arial"/>
          <w:color w:val="000000"/>
          <w:sz w:val="20"/>
          <w:szCs w:val="20"/>
        </w:rPr>
        <w:t>T.</w:t>
      </w:r>
      <w:r>
        <w:rPr>
          <w:rFonts w:ascii="Arial" w:eastAsia="Arial" w:hAnsi="Arial" w:cs="Arial"/>
          <w:color w:val="000000"/>
          <w:spacing w:val="-1"/>
          <w:sz w:val="20"/>
          <w:szCs w:val="20"/>
        </w:rPr>
        <w:t xml:space="preserve"> </w:t>
      </w:r>
      <w:r>
        <w:rPr>
          <w:rFonts w:ascii="Arial" w:eastAsia="Arial" w:hAnsi="Arial" w:cs="Arial"/>
          <w:color w:val="000000"/>
          <w:sz w:val="20"/>
          <w:szCs w:val="20"/>
        </w:rPr>
        <w:t>&amp;</w:t>
      </w:r>
      <w:r>
        <w:rPr>
          <w:rFonts w:ascii="Arial" w:eastAsia="Arial" w:hAnsi="Arial" w:cs="Arial"/>
          <w:color w:val="000000"/>
          <w:spacing w:val="-9"/>
          <w:sz w:val="20"/>
          <w:szCs w:val="20"/>
        </w:rPr>
        <w:t xml:space="preserve"> </w:t>
      </w:r>
      <w:r>
        <w:rPr>
          <w:rFonts w:ascii="Arial" w:eastAsia="Arial" w:hAnsi="Arial" w:cs="Arial"/>
          <w:color w:val="000000"/>
          <w:spacing w:val="-1"/>
          <w:sz w:val="20"/>
          <w:szCs w:val="20"/>
        </w:rPr>
        <w:t>B</w:t>
      </w:r>
      <w:r>
        <w:rPr>
          <w:rFonts w:ascii="Arial" w:eastAsia="Arial" w:hAnsi="Arial" w:cs="Arial"/>
          <w:color w:val="000000"/>
          <w:sz w:val="20"/>
          <w:szCs w:val="20"/>
        </w:rPr>
        <w:t>o</w:t>
      </w:r>
      <w:r>
        <w:rPr>
          <w:rFonts w:ascii="Arial" w:eastAsia="Arial" w:hAnsi="Arial" w:cs="Arial"/>
          <w:color w:val="000000"/>
          <w:spacing w:val="1"/>
          <w:sz w:val="20"/>
          <w:szCs w:val="20"/>
        </w:rPr>
        <w:t>y</w:t>
      </w:r>
      <w:r>
        <w:rPr>
          <w:rFonts w:ascii="Arial" w:eastAsia="Arial" w:hAnsi="Arial" w:cs="Arial"/>
          <w:color w:val="000000"/>
          <w:sz w:val="20"/>
          <w:szCs w:val="20"/>
        </w:rPr>
        <w:t>d,</w:t>
      </w:r>
      <w:r>
        <w:rPr>
          <w:rFonts w:ascii="Arial" w:eastAsia="Arial" w:hAnsi="Arial" w:cs="Arial"/>
          <w:color w:val="000000"/>
          <w:spacing w:val="2"/>
          <w:sz w:val="20"/>
          <w:szCs w:val="20"/>
        </w:rPr>
        <w:t xml:space="preserve"> </w:t>
      </w:r>
      <w:r>
        <w:rPr>
          <w:rFonts w:ascii="Arial" w:eastAsia="Arial" w:hAnsi="Arial" w:cs="Arial"/>
          <w:color w:val="000000"/>
          <w:sz w:val="20"/>
          <w:szCs w:val="20"/>
        </w:rPr>
        <w:t>R.</w:t>
      </w:r>
      <w:r>
        <w:rPr>
          <w:rFonts w:ascii="Arial" w:eastAsia="Arial" w:hAnsi="Arial" w:cs="Arial"/>
          <w:color w:val="000000"/>
          <w:spacing w:val="-13"/>
          <w:sz w:val="20"/>
          <w:szCs w:val="20"/>
        </w:rPr>
        <w:t xml:space="preserve"> </w:t>
      </w:r>
      <w:r>
        <w:rPr>
          <w:rFonts w:ascii="Arial" w:eastAsia="Arial" w:hAnsi="Arial" w:cs="Arial"/>
          <w:color w:val="000000"/>
          <w:sz w:val="20"/>
          <w:szCs w:val="20"/>
        </w:rPr>
        <w:t>N.</w:t>
      </w:r>
      <w:r>
        <w:rPr>
          <w:rFonts w:ascii="Arial" w:eastAsia="Arial" w:hAnsi="Arial" w:cs="Arial"/>
          <w:color w:val="000000"/>
          <w:spacing w:val="-4"/>
          <w:sz w:val="20"/>
          <w:szCs w:val="20"/>
        </w:rPr>
        <w:t xml:space="preserve"> </w:t>
      </w:r>
      <w:r>
        <w:rPr>
          <w:rFonts w:ascii="Arial" w:eastAsia="Arial" w:hAnsi="Arial" w:cs="Arial"/>
          <w:color w:val="000000"/>
          <w:sz w:val="20"/>
          <w:szCs w:val="20"/>
        </w:rPr>
        <w:t>Organ</w:t>
      </w:r>
      <w:r>
        <w:rPr>
          <w:rFonts w:ascii="Arial" w:eastAsia="Arial" w:hAnsi="Arial" w:cs="Arial"/>
          <w:color w:val="000000"/>
          <w:spacing w:val="-1"/>
          <w:sz w:val="20"/>
          <w:szCs w:val="20"/>
        </w:rPr>
        <w:t>i</w:t>
      </w:r>
      <w:r>
        <w:rPr>
          <w:rFonts w:ascii="Arial" w:eastAsia="Arial" w:hAnsi="Arial" w:cs="Arial"/>
          <w:color w:val="000000"/>
          <w:sz w:val="20"/>
          <w:szCs w:val="20"/>
        </w:rPr>
        <w:t>c</w:t>
      </w:r>
      <w:r>
        <w:rPr>
          <w:rFonts w:ascii="Arial" w:eastAsia="Arial" w:hAnsi="Arial" w:cs="Arial"/>
          <w:color w:val="000000"/>
          <w:spacing w:val="1"/>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hem</w:t>
      </w:r>
      <w:r>
        <w:rPr>
          <w:rFonts w:ascii="Arial" w:eastAsia="Arial" w:hAnsi="Arial" w:cs="Arial"/>
          <w:color w:val="000000"/>
          <w:spacing w:val="-1"/>
          <w:sz w:val="20"/>
          <w:szCs w:val="20"/>
        </w:rPr>
        <w:t>i</w:t>
      </w:r>
      <w:r>
        <w:rPr>
          <w:rFonts w:ascii="Arial" w:eastAsia="Arial" w:hAnsi="Arial" w:cs="Arial"/>
          <w:color w:val="000000"/>
          <w:sz w:val="20"/>
          <w:szCs w:val="20"/>
        </w:rPr>
        <w:t>str</w:t>
      </w:r>
      <w:r>
        <w:rPr>
          <w:rFonts w:ascii="Arial" w:eastAsia="Arial" w:hAnsi="Arial" w:cs="Arial"/>
          <w:color w:val="000000"/>
          <w:spacing w:val="-1"/>
          <w:sz w:val="20"/>
          <w:szCs w:val="20"/>
        </w:rPr>
        <w:t>y</w:t>
      </w:r>
      <w:r>
        <w:rPr>
          <w:rFonts w:ascii="Arial" w:eastAsia="Arial" w:hAnsi="Arial" w:cs="Arial"/>
          <w:color w:val="000000"/>
          <w:sz w:val="20"/>
          <w:szCs w:val="20"/>
        </w:rPr>
        <w:t>,</w:t>
      </w:r>
      <w:r>
        <w:rPr>
          <w:rFonts w:ascii="Arial" w:eastAsia="Arial" w:hAnsi="Arial" w:cs="Arial"/>
          <w:color w:val="000000"/>
          <w:spacing w:val="21"/>
          <w:sz w:val="20"/>
          <w:szCs w:val="20"/>
        </w:rPr>
        <w:t xml:space="preserve"> </w:t>
      </w:r>
      <w:r>
        <w:rPr>
          <w:rFonts w:ascii="Arial" w:eastAsia="Arial" w:hAnsi="Arial" w:cs="Arial"/>
          <w:color w:val="000000"/>
          <w:sz w:val="20"/>
          <w:szCs w:val="20"/>
        </w:rPr>
        <w:t>D</w:t>
      </w:r>
      <w:r>
        <w:rPr>
          <w:rFonts w:ascii="Arial" w:eastAsia="Arial" w:hAnsi="Arial" w:cs="Arial"/>
          <w:color w:val="000000"/>
          <w:spacing w:val="-1"/>
          <w:sz w:val="20"/>
          <w:szCs w:val="20"/>
        </w:rPr>
        <w:t>o</w:t>
      </w:r>
      <w:r>
        <w:rPr>
          <w:rFonts w:ascii="Arial" w:eastAsia="Arial" w:hAnsi="Arial" w:cs="Arial"/>
          <w:color w:val="000000"/>
          <w:sz w:val="20"/>
          <w:szCs w:val="20"/>
        </w:rPr>
        <w:t>rli</w:t>
      </w:r>
      <w:r>
        <w:rPr>
          <w:rFonts w:ascii="Arial" w:eastAsia="Arial" w:hAnsi="Arial" w:cs="Arial"/>
          <w:color w:val="000000"/>
          <w:spacing w:val="2"/>
          <w:sz w:val="20"/>
          <w:szCs w:val="20"/>
        </w:rPr>
        <w:t>n</w:t>
      </w:r>
      <w:r>
        <w:rPr>
          <w:rFonts w:ascii="Arial" w:eastAsia="Arial" w:hAnsi="Arial" w:cs="Arial"/>
          <w:color w:val="000000"/>
          <w:sz w:val="20"/>
          <w:szCs w:val="20"/>
        </w:rPr>
        <w:t>g</w:t>
      </w:r>
      <w:r>
        <w:rPr>
          <w:rFonts w:ascii="Arial" w:eastAsia="Arial" w:hAnsi="Arial" w:cs="Arial"/>
          <w:color w:val="000000"/>
          <w:spacing w:val="12"/>
          <w:sz w:val="20"/>
          <w:szCs w:val="20"/>
        </w:rPr>
        <w:t xml:space="preserve"> </w:t>
      </w:r>
      <w:r>
        <w:rPr>
          <w:rFonts w:ascii="Arial" w:eastAsia="Arial" w:hAnsi="Arial" w:cs="Arial"/>
          <w:color w:val="000000"/>
          <w:sz w:val="20"/>
          <w:szCs w:val="20"/>
        </w:rPr>
        <w:t>Kin</w:t>
      </w:r>
      <w:r>
        <w:rPr>
          <w:rFonts w:ascii="Arial" w:eastAsia="Arial" w:hAnsi="Arial" w:cs="Arial"/>
          <w:color w:val="000000"/>
          <w:spacing w:val="-1"/>
          <w:sz w:val="20"/>
          <w:szCs w:val="20"/>
        </w:rPr>
        <w:t>d</w:t>
      </w:r>
      <w:r>
        <w:rPr>
          <w:rFonts w:ascii="Arial" w:eastAsia="Arial" w:hAnsi="Arial" w:cs="Arial"/>
          <w:color w:val="000000"/>
          <w:sz w:val="20"/>
          <w:szCs w:val="20"/>
        </w:rPr>
        <w:t>ers</w:t>
      </w:r>
      <w:r>
        <w:rPr>
          <w:rFonts w:ascii="Arial" w:eastAsia="Arial" w:hAnsi="Arial" w:cs="Arial"/>
          <w:color w:val="000000"/>
          <w:spacing w:val="-1"/>
          <w:sz w:val="20"/>
          <w:szCs w:val="20"/>
        </w:rPr>
        <w:t>l</w:t>
      </w:r>
      <w:r>
        <w:rPr>
          <w:rFonts w:ascii="Arial" w:eastAsia="Arial" w:hAnsi="Arial" w:cs="Arial"/>
          <w:color w:val="000000"/>
          <w:sz w:val="20"/>
          <w:szCs w:val="20"/>
        </w:rPr>
        <w:t>ey</w:t>
      </w:r>
      <w:r>
        <w:rPr>
          <w:rFonts w:ascii="Arial" w:eastAsia="Arial" w:hAnsi="Arial" w:cs="Arial"/>
          <w:color w:val="000000"/>
          <w:spacing w:val="13"/>
          <w:sz w:val="20"/>
          <w:szCs w:val="20"/>
        </w:rPr>
        <w:t xml:space="preserve"> </w:t>
      </w:r>
      <w:r>
        <w:rPr>
          <w:rFonts w:ascii="Arial" w:eastAsia="Arial" w:hAnsi="Arial" w:cs="Arial"/>
          <w:color w:val="000000"/>
          <w:sz w:val="20"/>
          <w:szCs w:val="20"/>
        </w:rPr>
        <w:t>(</w:t>
      </w:r>
      <w:r>
        <w:rPr>
          <w:rFonts w:ascii="Arial" w:eastAsia="Arial" w:hAnsi="Arial" w:cs="Arial"/>
          <w:color w:val="000000"/>
          <w:spacing w:val="-1"/>
          <w:sz w:val="20"/>
          <w:szCs w:val="20"/>
        </w:rPr>
        <w:t>I</w:t>
      </w:r>
      <w:r>
        <w:rPr>
          <w:rFonts w:ascii="Arial" w:eastAsia="Arial" w:hAnsi="Arial" w:cs="Arial"/>
          <w:color w:val="000000"/>
          <w:sz w:val="20"/>
          <w:szCs w:val="20"/>
        </w:rPr>
        <w:t>ndia)</w:t>
      </w:r>
      <w:r>
        <w:rPr>
          <w:rFonts w:ascii="Arial" w:eastAsia="Arial" w:hAnsi="Arial" w:cs="Arial"/>
          <w:color w:val="000000"/>
          <w:spacing w:val="5"/>
          <w:sz w:val="20"/>
          <w:szCs w:val="20"/>
        </w:rPr>
        <w:t xml:space="preserve"> </w:t>
      </w:r>
      <w:r>
        <w:rPr>
          <w:rFonts w:ascii="Arial" w:eastAsia="Arial" w:hAnsi="Arial" w:cs="Arial"/>
          <w:color w:val="000000"/>
          <w:sz w:val="20"/>
          <w:szCs w:val="20"/>
        </w:rPr>
        <w:t>Pv</w:t>
      </w:r>
      <w:r>
        <w:rPr>
          <w:rFonts w:ascii="Arial" w:eastAsia="Arial" w:hAnsi="Arial" w:cs="Arial"/>
          <w:color w:val="000000"/>
          <w:spacing w:val="-1"/>
          <w:sz w:val="20"/>
          <w:szCs w:val="20"/>
        </w:rPr>
        <w:t>t</w:t>
      </w:r>
      <w:r>
        <w:rPr>
          <w:rFonts w:ascii="Arial" w:eastAsia="Arial" w:hAnsi="Arial" w:cs="Arial"/>
          <w:color w:val="000000"/>
          <w:sz w:val="20"/>
          <w:szCs w:val="20"/>
        </w:rPr>
        <w:t>.</w:t>
      </w:r>
      <w:r>
        <w:rPr>
          <w:rFonts w:ascii="Arial" w:eastAsia="Arial" w:hAnsi="Arial" w:cs="Arial"/>
          <w:color w:val="000000"/>
          <w:spacing w:val="-38"/>
          <w:sz w:val="20"/>
          <w:szCs w:val="20"/>
        </w:rPr>
        <w:t xml:space="preserve"> </w:t>
      </w:r>
      <w:r>
        <w:rPr>
          <w:rFonts w:ascii="Arial" w:eastAsia="Arial" w:hAnsi="Arial" w:cs="Arial"/>
          <w:color w:val="000000"/>
          <w:sz w:val="20"/>
          <w:szCs w:val="20"/>
        </w:rPr>
        <w:tab/>
      </w:r>
      <w:r>
        <w:rPr>
          <w:rFonts w:ascii="Arial" w:eastAsia="Arial" w:hAnsi="Arial" w:cs="Arial"/>
          <w:color w:val="000000"/>
          <w:w w:val="108"/>
          <w:sz w:val="20"/>
          <w:szCs w:val="20"/>
        </w:rPr>
        <w:t>Lt</w:t>
      </w:r>
      <w:r>
        <w:rPr>
          <w:rFonts w:ascii="Arial" w:eastAsia="Arial" w:hAnsi="Arial" w:cs="Arial"/>
          <w:color w:val="000000"/>
          <w:spacing w:val="-1"/>
          <w:w w:val="108"/>
          <w:sz w:val="20"/>
          <w:szCs w:val="20"/>
        </w:rPr>
        <w:t>d</w:t>
      </w:r>
      <w:r>
        <w:rPr>
          <w:rFonts w:ascii="Arial" w:eastAsia="Arial" w:hAnsi="Arial" w:cs="Arial"/>
          <w:color w:val="000000"/>
          <w:w w:val="111"/>
          <w:sz w:val="20"/>
          <w:szCs w:val="20"/>
        </w:rPr>
        <w:t xml:space="preserve">. </w:t>
      </w:r>
      <w:r>
        <w:rPr>
          <w:rFonts w:ascii="Arial" w:eastAsia="Arial" w:hAnsi="Arial" w:cs="Arial"/>
          <w:color w:val="000000"/>
          <w:sz w:val="20"/>
          <w:szCs w:val="20"/>
        </w:rPr>
        <w:t>(P</w:t>
      </w:r>
      <w:r>
        <w:rPr>
          <w:rFonts w:ascii="Arial" w:eastAsia="Arial" w:hAnsi="Arial" w:cs="Arial"/>
          <w:color w:val="000000"/>
          <w:spacing w:val="-1"/>
          <w:sz w:val="20"/>
          <w:szCs w:val="20"/>
        </w:rPr>
        <w:t>e</w:t>
      </w:r>
      <w:r>
        <w:rPr>
          <w:rFonts w:ascii="Arial" w:eastAsia="Arial" w:hAnsi="Arial" w:cs="Arial"/>
          <w:color w:val="000000"/>
          <w:sz w:val="20"/>
          <w:szCs w:val="20"/>
        </w:rPr>
        <w:t>arson</w:t>
      </w:r>
      <w:r>
        <w:rPr>
          <w:rFonts w:ascii="Arial" w:eastAsia="Arial" w:hAnsi="Arial" w:cs="Arial"/>
          <w:color w:val="000000"/>
          <w:spacing w:val="-6"/>
          <w:sz w:val="20"/>
          <w:szCs w:val="20"/>
        </w:rPr>
        <w:t xml:space="preserve"> </w:t>
      </w:r>
      <w:r>
        <w:rPr>
          <w:rFonts w:ascii="Arial" w:eastAsia="Arial" w:hAnsi="Arial" w:cs="Arial"/>
          <w:color w:val="000000"/>
          <w:w w:val="93"/>
          <w:sz w:val="20"/>
          <w:szCs w:val="20"/>
        </w:rPr>
        <w:t>E</w:t>
      </w:r>
      <w:r>
        <w:rPr>
          <w:rFonts w:ascii="Arial" w:eastAsia="Arial" w:hAnsi="Arial" w:cs="Arial"/>
          <w:color w:val="000000"/>
          <w:spacing w:val="-2"/>
          <w:w w:val="93"/>
          <w:sz w:val="20"/>
          <w:szCs w:val="20"/>
        </w:rPr>
        <w:t>d</w:t>
      </w:r>
      <w:r>
        <w:rPr>
          <w:rFonts w:ascii="Arial" w:eastAsia="Arial" w:hAnsi="Arial" w:cs="Arial"/>
          <w:color w:val="000000"/>
          <w:spacing w:val="-1"/>
          <w:w w:val="102"/>
          <w:sz w:val="20"/>
          <w:szCs w:val="20"/>
        </w:rPr>
        <w:t>u</w:t>
      </w:r>
      <w:r>
        <w:rPr>
          <w:rFonts w:ascii="Arial" w:eastAsia="Arial" w:hAnsi="Arial" w:cs="Arial"/>
          <w:color w:val="000000"/>
          <w:w w:val="105"/>
          <w:sz w:val="20"/>
          <w:szCs w:val="20"/>
        </w:rPr>
        <w:t>cation).</w:t>
      </w:r>
    </w:p>
    <w:p w:rsidR="007A6C8F" w:rsidRDefault="00E052D2">
      <w:pPr>
        <w:tabs>
          <w:tab w:val="left" w:pos="820"/>
        </w:tabs>
        <w:spacing w:before="3"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Bahl,</w:t>
      </w:r>
      <w:r>
        <w:rPr>
          <w:rFonts w:ascii="Arial" w:eastAsia="Arial" w:hAnsi="Arial" w:cs="Arial"/>
          <w:color w:val="000000"/>
          <w:spacing w:val="-3"/>
          <w:sz w:val="20"/>
          <w:szCs w:val="20"/>
        </w:rPr>
        <w:t xml:space="preserve"> </w:t>
      </w:r>
      <w:r>
        <w:rPr>
          <w:rFonts w:ascii="Arial" w:eastAsia="Arial" w:hAnsi="Arial" w:cs="Arial"/>
          <w:color w:val="000000"/>
          <w:spacing w:val="-1"/>
          <w:sz w:val="20"/>
          <w:szCs w:val="20"/>
        </w:rPr>
        <w:t>A</w:t>
      </w:r>
      <w:r>
        <w:rPr>
          <w:rFonts w:ascii="Arial" w:eastAsia="Arial" w:hAnsi="Arial" w:cs="Arial"/>
          <w:color w:val="000000"/>
          <w:sz w:val="20"/>
          <w:szCs w:val="20"/>
        </w:rPr>
        <w:t>.</w:t>
      </w:r>
      <w:r>
        <w:rPr>
          <w:rFonts w:ascii="Arial" w:eastAsia="Arial" w:hAnsi="Arial" w:cs="Arial"/>
          <w:color w:val="000000"/>
          <w:spacing w:val="3"/>
          <w:sz w:val="20"/>
          <w:szCs w:val="20"/>
        </w:rPr>
        <w:t xml:space="preserve"> </w:t>
      </w:r>
      <w:r>
        <w:rPr>
          <w:rFonts w:ascii="Arial" w:eastAsia="Arial" w:hAnsi="Arial" w:cs="Arial"/>
          <w:color w:val="000000"/>
          <w:sz w:val="20"/>
          <w:szCs w:val="20"/>
        </w:rPr>
        <w:t>&amp;</w:t>
      </w:r>
      <w:r>
        <w:rPr>
          <w:rFonts w:ascii="Arial" w:eastAsia="Arial" w:hAnsi="Arial" w:cs="Arial"/>
          <w:color w:val="000000"/>
          <w:spacing w:val="-10"/>
          <w:sz w:val="20"/>
          <w:szCs w:val="20"/>
        </w:rPr>
        <w:t xml:space="preserve"> </w:t>
      </w:r>
      <w:r>
        <w:rPr>
          <w:rFonts w:ascii="Arial" w:eastAsia="Arial" w:hAnsi="Arial" w:cs="Arial"/>
          <w:color w:val="000000"/>
          <w:sz w:val="20"/>
          <w:szCs w:val="20"/>
        </w:rPr>
        <w:t>B</w:t>
      </w:r>
      <w:r>
        <w:rPr>
          <w:rFonts w:ascii="Arial" w:eastAsia="Arial" w:hAnsi="Arial" w:cs="Arial"/>
          <w:color w:val="000000"/>
          <w:spacing w:val="-1"/>
          <w:sz w:val="20"/>
          <w:szCs w:val="20"/>
        </w:rPr>
        <w:t>a</w:t>
      </w:r>
      <w:r>
        <w:rPr>
          <w:rFonts w:ascii="Arial" w:eastAsia="Arial" w:hAnsi="Arial" w:cs="Arial"/>
          <w:color w:val="000000"/>
          <w:sz w:val="20"/>
          <w:szCs w:val="20"/>
        </w:rPr>
        <w:t xml:space="preserve">hl, </w:t>
      </w:r>
      <w:r>
        <w:rPr>
          <w:rFonts w:ascii="Arial" w:eastAsia="Arial" w:hAnsi="Arial" w:cs="Arial"/>
          <w:color w:val="000000"/>
          <w:spacing w:val="-1"/>
          <w:sz w:val="20"/>
          <w:szCs w:val="20"/>
        </w:rPr>
        <w:t>B</w:t>
      </w:r>
      <w:r>
        <w:rPr>
          <w:rFonts w:ascii="Arial" w:eastAsia="Arial" w:hAnsi="Arial" w:cs="Arial"/>
          <w:color w:val="000000"/>
          <w:sz w:val="20"/>
          <w:szCs w:val="20"/>
        </w:rPr>
        <w:t>.S.</w:t>
      </w:r>
      <w:r>
        <w:rPr>
          <w:rFonts w:ascii="Arial" w:eastAsia="Arial" w:hAnsi="Arial" w:cs="Arial"/>
          <w:color w:val="000000"/>
          <w:spacing w:val="-13"/>
          <w:sz w:val="20"/>
          <w:szCs w:val="20"/>
        </w:rPr>
        <w:t xml:space="preserve"> </w:t>
      </w:r>
      <w:r>
        <w:rPr>
          <w:rFonts w:ascii="Arial" w:eastAsia="Arial" w:hAnsi="Arial" w:cs="Arial"/>
          <w:color w:val="000000"/>
          <w:spacing w:val="-1"/>
          <w:sz w:val="20"/>
          <w:szCs w:val="20"/>
        </w:rPr>
        <w:t>A</w:t>
      </w:r>
      <w:r>
        <w:rPr>
          <w:rFonts w:ascii="Arial" w:eastAsia="Arial" w:hAnsi="Arial" w:cs="Arial"/>
          <w:color w:val="000000"/>
          <w:sz w:val="20"/>
          <w:szCs w:val="20"/>
        </w:rPr>
        <w:t>d</w:t>
      </w:r>
      <w:r>
        <w:rPr>
          <w:rFonts w:ascii="Arial" w:eastAsia="Arial" w:hAnsi="Arial" w:cs="Arial"/>
          <w:color w:val="000000"/>
          <w:spacing w:val="-1"/>
          <w:sz w:val="20"/>
          <w:szCs w:val="20"/>
        </w:rPr>
        <w:t>va</w:t>
      </w:r>
      <w:r>
        <w:rPr>
          <w:rFonts w:ascii="Arial" w:eastAsia="Arial" w:hAnsi="Arial" w:cs="Arial"/>
          <w:color w:val="000000"/>
          <w:sz w:val="20"/>
          <w:szCs w:val="20"/>
        </w:rPr>
        <w:t>nced</w:t>
      </w:r>
      <w:r>
        <w:rPr>
          <w:rFonts w:ascii="Arial" w:eastAsia="Arial" w:hAnsi="Arial" w:cs="Arial"/>
          <w:color w:val="000000"/>
          <w:spacing w:val="-6"/>
          <w:sz w:val="20"/>
          <w:szCs w:val="20"/>
        </w:rPr>
        <w:t xml:space="preserve"> </w:t>
      </w:r>
      <w:r>
        <w:rPr>
          <w:rFonts w:ascii="Arial" w:eastAsia="Arial" w:hAnsi="Arial" w:cs="Arial"/>
          <w:color w:val="000000"/>
          <w:sz w:val="20"/>
          <w:szCs w:val="20"/>
        </w:rPr>
        <w:t>Organ</w:t>
      </w:r>
      <w:r>
        <w:rPr>
          <w:rFonts w:ascii="Arial" w:eastAsia="Arial" w:hAnsi="Arial" w:cs="Arial"/>
          <w:color w:val="000000"/>
          <w:spacing w:val="-1"/>
          <w:sz w:val="20"/>
          <w:szCs w:val="20"/>
        </w:rPr>
        <w:t>i</w:t>
      </w:r>
      <w:r>
        <w:rPr>
          <w:rFonts w:ascii="Arial" w:eastAsia="Arial" w:hAnsi="Arial" w:cs="Arial"/>
          <w:color w:val="000000"/>
          <w:sz w:val="20"/>
          <w:szCs w:val="20"/>
        </w:rPr>
        <w:t>c</w:t>
      </w:r>
      <w:r>
        <w:rPr>
          <w:rFonts w:ascii="Arial" w:eastAsia="Arial" w:hAnsi="Arial" w:cs="Arial"/>
          <w:color w:val="000000"/>
          <w:spacing w:val="1"/>
          <w:sz w:val="20"/>
          <w:szCs w:val="20"/>
        </w:rPr>
        <w:t xml:space="preserve"> </w:t>
      </w:r>
      <w:r>
        <w:rPr>
          <w:rFonts w:ascii="Arial" w:eastAsia="Arial" w:hAnsi="Arial" w:cs="Arial"/>
          <w:color w:val="000000"/>
          <w:sz w:val="20"/>
          <w:szCs w:val="20"/>
        </w:rPr>
        <w:t>Chem</w:t>
      </w:r>
      <w:r>
        <w:rPr>
          <w:rFonts w:ascii="Arial" w:eastAsia="Arial" w:hAnsi="Arial" w:cs="Arial"/>
          <w:color w:val="000000"/>
          <w:spacing w:val="-1"/>
          <w:sz w:val="20"/>
          <w:szCs w:val="20"/>
        </w:rPr>
        <w:t>i</w:t>
      </w:r>
      <w:r>
        <w:rPr>
          <w:rFonts w:ascii="Arial" w:eastAsia="Arial" w:hAnsi="Arial" w:cs="Arial"/>
          <w:color w:val="000000"/>
          <w:sz w:val="20"/>
          <w:szCs w:val="20"/>
        </w:rPr>
        <w:t>str</w:t>
      </w:r>
      <w:r>
        <w:rPr>
          <w:rFonts w:ascii="Arial" w:eastAsia="Arial" w:hAnsi="Arial" w:cs="Arial"/>
          <w:color w:val="000000"/>
          <w:spacing w:val="-1"/>
          <w:sz w:val="20"/>
          <w:szCs w:val="20"/>
        </w:rPr>
        <w:t>y</w:t>
      </w:r>
      <w:r>
        <w:rPr>
          <w:rFonts w:ascii="Arial" w:eastAsia="Arial" w:hAnsi="Arial" w:cs="Arial"/>
          <w:color w:val="000000"/>
          <w:sz w:val="20"/>
          <w:szCs w:val="20"/>
        </w:rPr>
        <w:t>,</w:t>
      </w:r>
      <w:r>
        <w:rPr>
          <w:rFonts w:ascii="Arial" w:eastAsia="Arial" w:hAnsi="Arial" w:cs="Arial"/>
          <w:color w:val="000000"/>
          <w:spacing w:val="23"/>
          <w:sz w:val="20"/>
          <w:szCs w:val="20"/>
        </w:rPr>
        <w:t xml:space="preserve"> </w:t>
      </w:r>
      <w:r>
        <w:rPr>
          <w:rFonts w:ascii="Arial" w:eastAsia="Arial" w:hAnsi="Arial" w:cs="Arial"/>
          <w:color w:val="000000"/>
          <w:spacing w:val="-1"/>
          <w:sz w:val="20"/>
          <w:szCs w:val="20"/>
        </w:rPr>
        <w:t>S</w:t>
      </w:r>
      <w:r>
        <w:rPr>
          <w:rFonts w:ascii="Arial" w:eastAsia="Arial" w:hAnsi="Arial" w:cs="Arial"/>
          <w:color w:val="000000"/>
          <w:sz w:val="20"/>
          <w:szCs w:val="20"/>
        </w:rPr>
        <w:t>.</w:t>
      </w:r>
      <w:r>
        <w:rPr>
          <w:rFonts w:ascii="Arial" w:eastAsia="Arial" w:hAnsi="Arial" w:cs="Arial"/>
          <w:color w:val="000000"/>
          <w:spacing w:val="-14"/>
          <w:sz w:val="20"/>
          <w:szCs w:val="20"/>
        </w:rPr>
        <w:t xml:space="preserve"> </w:t>
      </w:r>
      <w:r>
        <w:rPr>
          <w:rFonts w:ascii="Arial" w:eastAsia="Arial" w:hAnsi="Arial" w:cs="Arial"/>
          <w:color w:val="000000"/>
          <w:sz w:val="20"/>
          <w:szCs w:val="20"/>
        </w:rPr>
        <w:t>Chand,</w:t>
      </w:r>
      <w:r>
        <w:rPr>
          <w:rFonts w:ascii="Arial" w:eastAsia="Arial" w:hAnsi="Arial" w:cs="Arial"/>
          <w:color w:val="000000"/>
          <w:spacing w:val="-18"/>
          <w:sz w:val="20"/>
          <w:szCs w:val="20"/>
        </w:rPr>
        <w:t xml:space="preserve"> </w:t>
      </w:r>
      <w:r>
        <w:rPr>
          <w:rFonts w:ascii="Arial" w:eastAsia="Arial" w:hAnsi="Arial" w:cs="Arial"/>
          <w:color w:val="000000"/>
          <w:w w:val="111"/>
          <w:sz w:val="20"/>
          <w:szCs w:val="20"/>
        </w:rPr>
        <w:t>20</w:t>
      </w:r>
      <w:r>
        <w:rPr>
          <w:rFonts w:ascii="Arial" w:eastAsia="Arial" w:hAnsi="Arial" w:cs="Arial"/>
          <w:color w:val="000000"/>
          <w:spacing w:val="-1"/>
          <w:w w:val="111"/>
          <w:sz w:val="20"/>
          <w:szCs w:val="20"/>
        </w:rPr>
        <w:t>1</w:t>
      </w:r>
      <w:r>
        <w:rPr>
          <w:rFonts w:ascii="Arial" w:eastAsia="Arial" w:hAnsi="Arial" w:cs="Arial"/>
          <w:color w:val="000000"/>
          <w:w w:val="111"/>
          <w:sz w:val="20"/>
          <w:szCs w:val="20"/>
        </w:rPr>
        <w:t>0.</w:t>
      </w:r>
    </w:p>
    <w:p w:rsidR="007A6C8F" w:rsidRDefault="007A6C8F">
      <w:pPr>
        <w:spacing w:after="0"/>
        <w:sectPr w:rsidR="007A6C8F">
          <w:pgSz w:w="11920" w:h="16840"/>
          <w:pgMar w:top="1360" w:right="1440" w:bottom="280" w:left="1440" w:header="720" w:footer="720" w:gutter="0"/>
          <w:cols w:space="720"/>
        </w:sectPr>
      </w:pPr>
    </w:p>
    <w:p w:rsidR="007A6C8F" w:rsidRDefault="00E052D2">
      <w:pPr>
        <w:tabs>
          <w:tab w:val="left" w:pos="820"/>
        </w:tabs>
        <w:spacing w:before="67" w:after="0" w:line="374" w:lineRule="auto"/>
        <w:ind w:left="458" w:right="51" w:hanging="358"/>
        <w:rPr>
          <w:rFonts w:ascii="Arial" w:eastAsia="Arial" w:hAnsi="Arial" w:cs="Arial"/>
          <w:sz w:val="28"/>
          <w:szCs w:val="28"/>
        </w:rPr>
      </w:pPr>
      <w:r>
        <w:rPr>
          <w:rFonts w:ascii="Arial" w:eastAsia="Arial" w:hAnsi="Arial" w:cs="Arial"/>
          <w:b/>
          <w:bCs/>
          <w:color w:val="FFC000"/>
          <w:sz w:val="28"/>
          <w:szCs w:val="28"/>
        </w:rPr>
        <w:lastRenderedPageBreak/>
        <w:t>6.6</w:t>
      </w:r>
      <w:r>
        <w:rPr>
          <w:rFonts w:ascii="Arial" w:eastAsia="Arial" w:hAnsi="Arial" w:cs="Arial"/>
          <w:b/>
          <w:bCs/>
          <w:color w:val="FFC000"/>
          <w:spacing w:val="-35"/>
          <w:sz w:val="28"/>
          <w:szCs w:val="28"/>
        </w:rPr>
        <w:t xml:space="preserve"> </w:t>
      </w:r>
      <w:r>
        <w:rPr>
          <w:rFonts w:ascii="Arial" w:eastAsia="Arial" w:hAnsi="Arial" w:cs="Arial"/>
          <w:b/>
          <w:bCs/>
          <w:color w:val="FFC000"/>
          <w:sz w:val="28"/>
          <w:szCs w:val="28"/>
        </w:rPr>
        <w:tab/>
        <w:t>GE</w:t>
      </w:r>
      <w:r>
        <w:rPr>
          <w:rFonts w:ascii="Arial" w:eastAsia="Arial" w:hAnsi="Arial" w:cs="Arial"/>
          <w:b/>
          <w:bCs/>
          <w:color w:val="FFC000"/>
          <w:spacing w:val="-10"/>
          <w:sz w:val="28"/>
          <w:szCs w:val="28"/>
        </w:rPr>
        <w:t xml:space="preserve"> </w:t>
      </w:r>
      <w:r>
        <w:rPr>
          <w:rFonts w:ascii="Arial" w:eastAsia="Arial" w:hAnsi="Arial" w:cs="Arial"/>
          <w:b/>
          <w:bCs/>
          <w:color w:val="FFC000"/>
          <w:spacing w:val="1"/>
          <w:sz w:val="28"/>
          <w:szCs w:val="28"/>
        </w:rPr>
        <w:t>P</w:t>
      </w:r>
      <w:r>
        <w:rPr>
          <w:rFonts w:ascii="Arial" w:eastAsia="Arial" w:hAnsi="Arial" w:cs="Arial"/>
          <w:b/>
          <w:bCs/>
          <w:color w:val="FFC000"/>
          <w:sz w:val="28"/>
          <w:szCs w:val="28"/>
        </w:rPr>
        <w:t>3</w:t>
      </w:r>
      <w:r>
        <w:rPr>
          <w:rFonts w:ascii="Arial" w:eastAsia="Arial" w:hAnsi="Arial" w:cs="Arial"/>
          <w:b/>
          <w:bCs/>
          <w:color w:val="FFC000"/>
          <w:spacing w:val="37"/>
          <w:sz w:val="28"/>
          <w:szCs w:val="28"/>
        </w:rPr>
        <w:t xml:space="preserve"> </w:t>
      </w:r>
      <w:r>
        <w:rPr>
          <w:rFonts w:ascii="Times New Roman" w:eastAsia="Times New Roman" w:hAnsi="Times New Roman" w:cs="Times New Roman"/>
          <w:b/>
          <w:bCs/>
          <w:color w:val="FFC000"/>
          <w:sz w:val="28"/>
          <w:szCs w:val="28"/>
        </w:rPr>
        <w:t>–</w:t>
      </w:r>
      <w:r>
        <w:rPr>
          <w:rFonts w:ascii="Times New Roman" w:eastAsia="Times New Roman" w:hAnsi="Times New Roman" w:cs="Times New Roman"/>
          <w:b/>
          <w:bCs/>
          <w:color w:val="FFC000"/>
          <w:spacing w:val="14"/>
          <w:sz w:val="28"/>
          <w:szCs w:val="28"/>
        </w:rPr>
        <w:t xml:space="preserve"> </w:t>
      </w:r>
      <w:r>
        <w:rPr>
          <w:rFonts w:ascii="Arial" w:eastAsia="Arial" w:hAnsi="Arial" w:cs="Arial"/>
          <w:b/>
          <w:bCs/>
          <w:color w:val="FFC000"/>
          <w:sz w:val="28"/>
          <w:szCs w:val="28"/>
        </w:rPr>
        <w:t>Chemic</w:t>
      </w:r>
      <w:r>
        <w:rPr>
          <w:rFonts w:ascii="Arial" w:eastAsia="Arial" w:hAnsi="Arial" w:cs="Arial"/>
          <w:b/>
          <w:bCs/>
          <w:color w:val="FFC000"/>
          <w:spacing w:val="1"/>
          <w:sz w:val="28"/>
          <w:szCs w:val="28"/>
        </w:rPr>
        <w:t>a</w:t>
      </w:r>
      <w:r>
        <w:rPr>
          <w:rFonts w:ascii="Arial" w:eastAsia="Arial" w:hAnsi="Arial" w:cs="Arial"/>
          <w:b/>
          <w:bCs/>
          <w:color w:val="FFC000"/>
          <w:sz w:val="28"/>
          <w:szCs w:val="28"/>
        </w:rPr>
        <w:t>l</w:t>
      </w:r>
      <w:r>
        <w:rPr>
          <w:rFonts w:ascii="Arial" w:eastAsia="Arial" w:hAnsi="Arial" w:cs="Arial"/>
          <w:b/>
          <w:bCs/>
          <w:color w:val="FFC000"/>
          <w:spacing w:val="-28"/>
          <w:sz w:val="28"/>
          <w:szCs w:val="28"/>
        </w:rPr>
        <w:t xml:space="preserve"> </w:t>
      </w:r>
      <w:r>
        <w:rPr>
          <w:rFonts w:ascii="Arial" w:eastAsia="Arial" w:hAnsi="Arial" w:cs="Arial"/>
          <w:b/>
          <w:bCs/>
          <w:color w:val="FFC000"/>
          <w:sz w:val="28"/>
          <w:szCs w:val="28"/>
        </w:rPr>
        <w:t>En</w:t>
      </w:r>
      <w:r>
        <w:rPr>
          <w:rFonts w:ascii="Arial" w:eastAsia="Arial" w:hAnsi="Arial" w:cs="Arial"/>
          <w:b/>
          <w:bCs/>
          <w:color w:val="FFC000"/>
          <w:spacing w:val="-1"/>
          <w:sz w:val="28"/>
          <w:szCs w:val="28"/>
        </w:rPr>
        <w:t>e</w:t>
      </w:r>
      <w:r>
        <w:rPr>
          <w:rFonts w:ascii="Arial" w:eastAsia="Arial" w:hAnsi="Arial" w:cs="Arial"/>
          <w:b/>
          <w:bCs/>
          <w:color w:val="FFC000"/>
          <w:sz w:val="28"/>
          <w:szCs w:val="28"/>
        </w:rPr>
        <w:t>r</w:t>
      </w:r>
      <w:r>
        <w:rPr>
          <w:rFonts w:ascii="Arial" w:eastAsia="Arial" w:hAnsi="Arial" w:cs="Arial"/>
          <w:b/>
          <w:bCs/>
          <w:color w:val="FFC000"/>
          <w:spacing w:val="1"/>
          <w:sz w:val="28"/>
          <w:szCs w:val="28"/>
        </w:rPr>
        <w:t>g</w:t>
      </w:r>
      <w:r>
        <w:rPr>
          <w:rFonts w:ascii="Arial" w:eastAsia="Arial" w:hAnsi="Arial" w:cs="Arial"/>
          <w:b/>
          <w:bCs/>
          <w:color w:val="FFC000"/>
          <w:sz w:val="28"/>
          <w:szCs w:val="28"/>
        </w:rPr>
        <w:t>et</w:t>
      </w:r>
      <w:r>
        <w:rPr>
          <w:rFonts w:ascii="Arial" w:eastAsia="Arial" w:hAnsi="Arial" w:cs="Arial"/>
          <w:b/>
          <w:bCs/>
          <w:color w:val="FFC000"/>
          <w:spacing w:val="1"/>
          <w:sz w:val="28"/>
          <w:szCs w:val="28"/>
        </w:rPr>
        <w:t>i</w:t>
      </w:r>
      <w:r>
        <w:rPr>
          <w:rFonts w:ascii="Arial" w:eastAsia="Arial" w:hAnsi="Arial" w:cs="Arial"/>
          <w:b/>
          <w:bCs/>
          <w:color w:val="FFC000"/>
          <w:sz w:val="28"/>
          <w:szCs w:val="28"/>
        </w:rPr>
        <w:t>cs,</w:t>
      </w:r>
      <w:r>
        <w:rPr>
          <w:rFonts w:ascii="Arial" w:eastAsia="Arial" w:hAnsi="Arial" w:cs="Arial"/>
          <w:b/>
          <w:bCs/>
          <w:color w:val="FFC000"/>
          <w:spacing w:val="13"/>
          <w:sz w:val="28"/>
          <w:szCs w:val="28"/>
        </w:rPr>
        <w:t xml:space="preserve"> </w:t>
      </w:r>
      <w:r>
        <w:rPr>
          <w:rFonts w:ascii="Arial" w:eastAsia="Arial" w:hAnsi="Arial" w:cs="Arial"/>
          <w:b/>
          <w:bCs/>
          <w:color w:val="FFC000"/>
          <w:sz w:val="28"/>
          <w:szCs w:val="28"/>
        </w:rPr>
        <w:t>Equ</w:t>
      </w:r>
      <w:r>
        <w:rPr>
          <w:rFonts w:ascii="Arial" w:eastAsia="Arial" w:hAnsi="Arial" w:cs="Arial"/>
          <w:b/>
          <w:bCs/>
          <w:color w:val="FFC000"/>
          <w:spacing w:val="1"/>
          <w:sz w:val="28"/>
          <w:szCs w:val="28"/>
        </w:rPr>
        <w:t>i</w:t>
      </w:r>
      <w:r>
        <w:rPr>
          <w:rFonts w:ascii="Arial" w:eastAsia="Arial" w:hAnsi="Arial" w:cs="Arial"/>
          <w:b/>
          <w:bCs/>
          <w:color w:val="FFC000"/>
          <w:sz w:val="28"/>
          <w:szCs w:val="28"/>
        </w:rPr>
        <w:t>lib</w:t>
      </w:r>
      <w:r>
        <w:rPr>
          <w:rFonts w:ascii="Arial" w:eastAsia="Arial" w:hAnsi="Arial" w:cs="Arial"/>
          <w:b/>
          <w:bCs/>
          <w:color w:val="FFC000"/>
          <w:spacing w:val="1"/>
          <w:sz w:val="28"/>
          <w:szCs w:val="28"/>
        </w:rPr>
        <w:t>r</w:t>
      </w:r>
      <w:r>
        <w:rPr>
          <w:rFonts w:ascii="Arial" w:eastAsia="Arial" w:hAnsi="Arial" w:cs="Arial"/>
          <w:b/>
          <w:bCs/>
          <w:color w:val="FFC000"/>
          <w:sz w:val="28"/>
          <w:szCs w:val="28"/>
        </w:rPr>
        <w:t>ia,</w:t>
      </w:r>
      <w:r>
        <w:rPr>
          <w:rFonts w:ascii="Arial" w:eastAsia="Arial" w:hAnsi="Arial" w:cs="Arial"/>
          <w:b/>
          <w:bCs/>
          <w:color w:val="FFC000"/>
          <w:spacing w:val="-9"/>
          <w:sz w:val="28"/>
          <w:szCs w:val="28"/>
        </w:rPr>
        <w:t xml:space="preserve"> </w:t>
      </w:r>
      <w:r>
        <w:rPr>
          <w:rFonts w:ascii="Arial" w:eastAsia="Arial" w:hAnsi="Arial" w:cs="Arial"/>
          <w:b/>
          <w:bCs/>
          <w:color w:val="FFC000"/>
          <w:sz w:val="28"/>
          <w:szCs w:val="28"/>
        </w:rPr>
        <w:t>Organic</w:t>
      </w:r>
      <w:r>
        <w:rPr>
          <w:rFonts w:ascii="Arial" w:eastAsia="Arial" w:hAnsi="Arial" w:cs="Arial"/>
          <w:b/>
          <w:bCs/>
          <w:color w:val="FFC000"/>
          <w:spacing w:val="-18"/>
          <w:sz w:val="28"/>
          <w:szCs w:val="28"/>
        </w:rPr>
        <w:t xml:space="preserve"> </w:t>
      </w:r>
      <w:r>
        <w:rPr>
          <w:rFonts w:ascii="Arial" w:eastAsia="Arial" w:hAnsi="Arial" w:cs="Arial"/>
          <w:b/>
          <w:bCs/>
          <w:color w:val="FFC000"/>
          <w:sz w:val="28"/>
          <w:szCs w:val="28"/>
        </w:rPr>
        <w:t>Chemistry</w:t>
      </w:r>
      <w:r>
        <w:rPr>
          <w:rFonts w:ascii="Arial" w:eastAsia="Arial" w:hAnsi="Arial" w:cs="Arial"/>
          <w:b/>
          <w:bCs/>
          <w:color w:val="FFC000"/>
          <w:spacing w:val="36"/>
          <w:sz w:val="28"/>
          <w:szCs w:val="28"/>
        </w:rPr>
        <w:t xml:space="preserve"> </w:t>
      </w:r>
      <w:r>
        <w:rPr>
          <w:rFonts w:ascii="Arial" w:eastAsia="Arial" w:hAnsi="Arial" w:cs="Arial"/>
          <w:b/>
          <w:bCs/>
          <w:color w:val="FFC000"/>
          <w:spacing w:val="1"/>
          <w:w w:val="122"/>
          <w:sz w:val="28"/>
          <w:szCs w:val="28"/>
        </w:rPr>
        <w:t xml:space="preserve">II </w:t>
      </w:r>
      <w:r>
        <w:rPr>
          <w:rFonts w:ascii="Arial" w:eastAsia="Arial" w:hAnsi="Arial" w:cs="Arial"/>
          <w:b/>
          <w:bCs/>
          <w:color w:val="FFC000"/>
          <w:spacing w:val="-1"/>
          <w:sz w:val="28"/>
          <w:szCs w:val="28"/>
        </w:rPr>
        <w:t>L</w:t>
      </w:r>
      <w:r>
        <w:rPr>
          <w:rFonts w:ascii="Arial" w:eastAsia="Arial" w:hAnsi="Arial" w:cs="Arial"/>
          <w:b/>
          <w:bCs/>
          <w:color w:val="FFC000"/>
          <w:spacing w:val="1"/>
          <w:sz w:val="28"/>
          <w:szCs w:val="28"/>
        </w:rPr>
        <w:t>ab</w:t>
      </w:r>
    </w:p>
    <w:p w:rsidR="007A6C8F" w:rsidRDefault="007A6C8F">
      <w:pPr>
        <w:spacing w:after="0" w:line="120" w:lineRule="exact"/>
        <w:rPr>
          <w:sz w:val="12"/>
          <w:szCs w:val="12"/>
        </w:rPr>
      </w:pPr>
    </w:p>
    <w:tbl>
      <w:tblPr>
        <w:tblW w:w="0" w:type="auto"/>
        <w:tblInd w:w="94" w:type="dxa"/>
        <w:tblLayout w:type="fixed"/>
        <w:tblCellMar>
          <w:left w:w="0" w:type="dxa"/>
          <w:right w:w="0" w:type="dxa"/>
        </w:tblCellMar>
        <w:tblLook w:val="01E0"/>
      </w:tblPr>
      <w:tblGrid>
        <w:gridCol w:w="6763"/>
        <w:gridCol w:w="2255"/>
      </w:tblGrid>
      <w:tr w:rsidR="007A6C8F">
        <w:trPr>
          <w:trHeight w:hRule="exact" w:val="647"/>
        </w:trPr>
        <w:tc>
          <w:tcPr>
            <w:tcW w:w="9018" w:type="dxa"/>
            <w:gridSpan w:val="2"/>
            <w:tcBorders>
              <w:top w:val="single" w:sz="4" w:space="0" w:color="FFC000"/>
              <w:left w:val="single" w:sz="4" w:space="0" w:color="FFC000"/>
              <w:bottom w:val="single" w:sz="4" w:space="0" w:color="FFC000"/>
              <w:right w:val="single" w:sz="4" w:space="0" w:color="FFC000"/>
            </w:tcBorders>
            <w:shd w:val="clear" w:color="auto" w:fill="FFC000"/>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color w:val="FFFFFF"/>
                <w:w w:val="95"/>
              </w:rPr>
              <w:t>Ch</w:t>
            </w:r>
            <w:r>
              <w:rPr>
                <w:rFonts w:ascii="Arial" w:eastAsia="Arial" w:hAnsi="Arial" w:cs="Arial"/>
                <w:b/>
                <w:bCs/>
                <w:color w:val="FFFFFF"/>
                <w:spacing w:val="-1"/>
                <w:w w:val="95"/>
              </w:rPr>
              <w:t>e</w:t>
            </w:r>
            <w:r>
              <w:rPr>
                <w:rFonts w:ascii="Arial" w:eastAsia="Arial" w:hAnsi="Arial" w:cs="Arial"/>
                <w:b/>
                <w:bCs/>
                <w:color w:val="FFFFFF"/>
                <w:w w:val="95"/>
              </w:rPr>
              <w:t>m</w:t>
            </w:r>
            <w:r>
              <w:rPr>
                <w:rFonts w:ascii="Arial" w:eastAsia="Arial" w:hAnsi="Arial" w:cs="Arial"/>
                <w:b/>
                <w:bCs/>
                <w:color w:val="FFFFFF"/>
                <w:spacing w:val="1"/>
                <w:w w:val="95"/>
              </w:rPr>
              <w:t>i</w:t>
            </w:r>
            <w:r>
              <w:rPr>
                <w:rFonts w:ascii="Arial" w:eastAsia="Arial" w:hAnsi="Arial" w:cs="Arial"/>
                <w:b/>
                <w:bCs/>
                <w:color w:val="FFFFFF"/>
                <w:w w:val="95"/>
              </w:rPr>
              <w:t>c</w:t>
            </w:r>
            <w:r>
              <w:rPr>
                <w:rFonts w:ascii="Arial" w:eastAsia="Arial" w:hAnsi="Arial" w:cs="Arial"/>
                <w:b/>
                <w:bCs/>
                <w:color w:val="FFFFFF"/>
                <w:spacing w:val="1"/>
                <w:w w:val="95"/>
              </w:rPr>
              <w:t>a</w:t>
            </w:r>
            <w:r>
              <w:rPr>
                <w:rFonts w:ascii="Arial" w:eastAsia="Arial" w:hAnsi="Arial" w:cs="Arial"/>
                <w:b/>
                <w:bCs/>
                <w:color w:val="FFFFFF"/>
                <w:w w:val="95"/>
              </w:rPr>
              <w:t>l</w:t>
            </w:r>
            <w:r>
              <w:rPr>
                <w:rFonts w:ascii="Arial" w:eastAsia="Arial" w:hAnsi="Arial" w:cs="Arial"/>
                <w:b/>
                <w:bCs/>
                <w:color w:val="FFFFFF"/>
                <w:spacing w:val="-2"/>
                <w:w w:val="95"/>
              </w:rPr>
              <w:t xml:space="preserve"> </w:t>
            </w:r>
            <w:r>
              <w:rPr>
                <w:rFonts w:ascii="Arial" w:eastAsia="Arial" w:hAnsi="Arial" w:cs="Arial"/>
                <w:b/>
                <w:bCs/>
                <w:color w:val="FFFFFF"/>
                <w:w w:val="95"/>
              </w:rPr>
              <w:t>Energet</w:t>
            </w:r>
            <w:r>
              <w:rPr>
                <w:rFonts w:ascii="Arial" w:eastAsia="Arial" w:hAnsi="Arial" w:cs="Arial"/>
                <w:b/>
                <w:bCs/>
                <w:color w:val="FFFFFF"/>
                <w:spacing w:val="1"/>
                <w:w w:val="95"/>
              </w:rPr>
              <w:t>i</w:t>
            </w:r>
            <w:r>
              <w:rPr>
                <w:rFonts w:ascii="Arial" w:eastAsia="Arial" w:hAnsi="Arial" w:cs="Arial"/>
                <w:b/>
                <w:bCs/>
                <w:color w:val="FFFFFF"/>
                <w:w w:val="95"/>
              </w:rPr>
              <w:t>cs,</w:t>
            </w:r>
            <w:r>
              <w:rPr>
                <w:rFonts w:ascii="Arial" w:eastAsia="Arial" w:hAnsi="Arial" w:cs="Arial"/>
                <w:b/>
                <w:bCs/>
                <w:color w:val="FFFFFF"/>
                <w:spacing w:val="26"/>
                <w:w w:val="95"/>
              </w:rPr>
              <w:t xml:space="preserve"> </w:t>
            </w:r>
            <w:r>
              <w:rPr>
                <w:rFonts w:ascii="Arial" w:eastAsia="Arial" w:hAnsi="Arial" w:cs="Arial"/>
                <w:b/>
                <w:bCs/>
                <w:color w:val="FFFFFF"/>
                <w:spacing w:val="1"/>
                <w:w w:val="95"/>
              </w:rPr>
              <w:t>E</w:t>
            </w:r>
            <w:r>
              <w:rPr>
                <w:rFonts w:ascii="Arial" w:eastAsia="Arial" w:hAnsi="Arial" w:cs="Arial"/>
                <w:b/>
                <w:bCs/>
                <w:color w:val="FFFFFF"/>
                <w:w w:val="95"/>
              </w:rPr>
              <w:t>q</w:t>
            </w:r>
            <w:r>
              <w:rPr>
                <w:rFonts w:ascii="Arial" w:eastAsia="Arial" w:hAnsi="Arial" w:cs="Arial"/>
                <w:b/>
                <w:bCs/>
                <w:color w:val="FFFFFF"/>
                <w:spacing w:val="-1"/>
                <w:w w:val="95"/>
              </w:rPr>
              <w:t>u</w:t>
            </w:r>
            <w:r>
              <w:rPr>
                <w:rFonts w:ascii="Arial" w:eastAsia="Arial" w:hAnsi="Arial" w:cs="Arial"/>
                <w:b/>
                <w:bCs/>
                <w:color w:val="FFFFFF"/>
                <w:w w:val="95"/>
              </w:rPr>
              <w:t>i</w:t>
            </w:r>
            <w:r>
              <w:rPr>
                <w:rFonts w:ascii="Arial" w:eastAsia="Arial" w:hAnsi="Arial" w:cs="Arial"/>
                <w:b/>
                <w:bCs/>
                <w:color w:val="FFFFFF"/>
                <w:spacing w:val="1"/>
                <w:w w:val="95"/>
              </w:rPr>
              <w:t>l</w:t>
            </w:r>
            <w:r>
              <w:rPr>
                <w:rFonts w:ascii="Arial" w:eastAsia="Arial" w:hAnsi="Arial" w:cs="Arial"/>
                <w:b/>
                <w:bCs/>
                <w:color w:val="FFFFFF"/>
                <w:w w:val="95"/>
              </w:rPr>
              <w:t>ibria,</w:t>
            </w:r>
            <w:r>
              <w:rPr>
                <w:rFonts w:ascii="Arial" w:eastAsia="Arial" w:hAnsi="Arial" w:cs="Arial"/>
                <w:b/>
                <w:bCs/>
                <w:color w:val="FFFFFF"/>
                <w:spacing w:val="10"/>
                <w:w w:val="95"/>
              </w:rPr>
              <w:t xml:space="preserve"> </w:t>
            </w:r>
            <w:r>
              <w:rPr>
                <w:rFonts w:ascii="Arial" w:eastAsia="Arial" w:hAnsi="Arial" w:cs="Arial"/>
                <w:b/>
                <w:bCs/>
                <w:color w:val="FFFFFF"/>
                <w:spacing w:val="1"/>
                <w:w w:val="95"/>
              </w:rPr>
              <w:t>O</w:t>
            </w:r>
            <w:r>
              <w:rPr>
                <w:rFonts w:ascii="Arial" w:eastAsia="Arial" w:hAnsi="Arial" w:cs="Arial"/>
                <w:b/>
                <w:bCs/>
                <w:color w:val="FFFFFF"/>
                <w:w w:val="95"/>
              </w:rPr>
              <w:t>rgan</w:t>
            </w:r>
            <w:r>
              <w:rPr>
                <w:rFonts w:ascii="Arial" w:eastAsia="Arial" w:hAnsi="Arial" w:cs="Arial"/>
                <w:b/>
                <w:bCs/>
                <w:color w:val="FFFFFF"/>
                <w:spacing w:val="1"/>
                <w:w w:val="95"/>
              </w:rPr>
              <w:t>i</w:t>
            </w:r>
            <w:r>
              <w:rPr>
                <w:rFonts w:ascii="Arial" w:eastAsia="Arial" w:hAnsi="Arial" w:cs="Arial"/>
                <w:b/>
                <w:bCs/>
                <w:color w:val="FFFFFF"/>
                <w:w w:val="95"/>
              </w:rPr>
              <w:t>c</w:t>
            </w:r>
            <w:r>
              <w:rPr>
                <w:rFonts w:ascii="Arial" w:eastAsia="Arial" w:hAnsi="Arial" w:cs="Arial"/>
                <w:b/>
                <w:bCs/>
                <w:color w:val="FFFFFF"/>
                <w:spacing w:val="-3"/>
                <w:w w:val="95"/>
              </w:rPr>
              <w:t xml:space="preserve"> </w:t>
            </w:r>
            <w:r>
              <w:rPr>
                <w:rFonts w:ascii="Arial" w:eastAsia="Arial" w:hAnsi="Arial" w:cs="Arial"/>
                <w:b/>
                <w:bCs/>
                <w:color w:val="FFFFFF"/>
              </w:rPr>
              <w:t>C</w:t>
            </w:r>
            <w:r>
              <w:rPr>
                <w:rFonts w:ascii="Arial" w:eastAsia="Arial" w:hAnsi="Arial" w:cs="Arial"/>
                <w:b/>
                <w:bCs/>
                <w:color w:val="FFFFFF"/>
                <w:spacing w:val="1"/>
              </w:rPr>
              <w:t>h</w:t>
            </w:r>
            <w:r>
              <w:rPr>
                <w:rFonts w:ascii="Arial" w:eastAsia="Arial" w:hAnsi="Arial" w:cs="Arial"/>
                <w:b/>
                <w:bCs/>
                <w:color w:val="FFFFFF"/>
              </w:rPr>
              <w:t>emist</w:t>
            </w:r>
            <w:r>
              <w:rPr>
                <w:rFonts w:ascii="Arial" w:eastAsia="Arial" w:hAnsi="Arial" w:cs="Arial"/>
                <w:b/>
                <w:bCs/>
                <w:color w:val="FFFFFF"/>
                <w:spacing w:val="-1"/>
              </w:rPr>
              <w:t>r</w:t>
            </w:r>
            <w:r>
              <w:rPr>
                <w:rFonts w:ascii="Arial" w:eastAsia="Arial" w:hAnsi="Arial" w:cs="Arial"/>
                <w:b/>
                <w:bCs/>
                <w:color w:val="FFFFFF"/>
              </w:rPr>
              <w:t>y</w:t>
            </w:r>
          </w:p>
        </w:tc>
      </w:tr>
      <w:tr w:rsidR="007A6C8F">
        <w:trPr>
          <w:trHeight w:hRule="exact" w:val="646"/>
        </w:trPr>
        <w:tc>
          <w:tcPr>
            <w:tcW w:w="6763"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tc>
        <w:tc>
          <w:tcPr>
            <w:tcW w:w="2255"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2</w:t>
            </w:r>
            <w:r>
              <w:rPr>
                <w:rFonts w:ascii="Arial" w:eastAsia="Arial" w:hAnsi="Arial" w:cs="Arial"/>
                <w:b/>
                <w:bCs/>
                <w:spacing w:val="10"/>
              </w:rPr>
              <w:t xml:space="preserve"> </w:t>
            </w:r>
            <w:r>
              <w:rPr>
                <w:rFonts w:ascii="Arial" w:eastAsia="Arial" w:hAnsi="Arial" w:cs="Arial"/>
                <w:b/>
                <w:bCs/>
                <w:spacing w:val="1"/>
              </w:rPr>
              <w:t>C</w:t>
            </w:r>
            <w:r>
              <w:rPr>
                <w:rFonts w:ascii="Arial" w:eastAsia="Arial" w:hAnsi="Arial" w:cs="Arial"/>
                <w:b/>
                <w:bCs/>
              </w:rPr>
              <w:t>redits</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w w:val="94"/>
              </w:rPr>
              <w:t>P</w:t>
            </w:r>
            <w:r>
              <w:rPr>
                <w:rFonts w:ascii="Arial" w:eastAsia="Arial" w:hAnsi="Arial" w:cs="Arial"/>
                <w:b/>
                <w:bCs/>
                <w:spacing w:val="-1"/>
                <w:w w:val="94"/>
              </w:rPr>
              <w:t>h</w:t>
            </w:r>
            <w:r>
              <w:rPr>
                <w:rFonts w:ascii="Arial" w:eastAsia="Arial" w:hAnsi="Arial" w:cs="Arial"/>
                <w:b/>
                <w:bCs/>
                <w:spacing w:val="1"/>
                <w:w w:val="94"/>
              </w:rPr>
              <w:t>y</w:t>
            </w:r>
            <w:r>
              <w:rPr>
                <w:rFonts w:ascii="Arial" w:eastAsia="Arial" w:hAnsi="Arial" w:cs="Arial"/>
                <w:b/>
                <w:bCs/>
                <w:w w:val="94"/>
              </w:rPr>
              <w:t>si</w:t>
            </w:r>
            <w:r>
              <w:rPr>
                <w:rFonts w:ascii="Arial" w:eastAsia="Arial" w:hAnsi="Arial" w:cs="Arial"/>
                <w:b/>
                <w:bCs/>
                <w:spacing w:val="1"/>
                <w:w w:val="94"/>
              </w:rPr>
              <w:t>c</w:t>
            </w:r>
            <w:r>
              <w:rPr>
                <w:rFonts w:ascii="Arial" w:eastAsia="Arial" w:hAnsi="Arial" w:cs="Arial"/>
                <w:b/>
                <w:bCs/>
                <w:w w:val="94"/>
              </w:rPr>
              <w:t>al</w:t>
            </w:r>
            <w:r>
              <w:rPr>
                <w:rFonts w:ascii="Arial" w:eastAsia="Arial" w:hAnsi="Arial" w:cs="Arial"/>
                <w:b/>
                <w:bCs/>
                <w:spacing w:val="11"/>
                <w:w w:val="94"/>
              </w:rPr>
              <w:t xml:space="preserve"> </w:t>
            </w:r>
            <w:r>
              <w:rPr>
                <w:rFonts w:ascii="Arial" w:eastAsia="Arial" w:hAnsi="Arial" w:cs="Arial"/>
                <w:b/>
                <w:bCs/>
              </w:rPr>
              <w:t>C</w:t>
            </w:r>
            <w:r>
              <w:rPr>
                <w:rFonts w:ascii="Arial" w:eastAsia="Arial" w:hAnsi="Arial" w:cs="Arial"/>
                <w:b/>
                <w:bCs/>
                <w:spacing w:val="-1"/>
              </w:rPr>
              <w:t>h</w:t>
            </w:r>
            <w:r>
              <w:rPr>
                <w:rFonts w:ascii="Arial" w:eastAsia="Arial" w:hAnsi="Arial" w:cs="Arial"/>
                <w:b/>
                <w:bCs/>
              </w:rPr>
              <w:t>emist</w:t>
            </w:r>
            <w:r>
              <w:rPr>
                <w:rFonts w:ascii="Arial" w:eastAsia="Arial" w:hAnsi="Arial" w:cs="Arial"/>
                <w:b/>
                <w:bCs/>
                <w:spacing w:val="-1"/>
              </w:rPr>
              <w:t>r</w:t>
            </w:r>
            <w:r>
              <w:rPr>
                <w:rFonts w:ascii="Arial" w:eastAsia="Arial" w:hAnsi="Arial" w:cs="Arial"/>
                <w:b/>
                <w:bCs/>
              </w:rPr>
              <w:t>y</w:t>
            </w:r>
          </w:p>
        </w:tc>
      </w:tr>
      <w:tr w:rsidR="007A6C8F">
        <w:trPr>
          <w:trHeight w:hRule="exact" w:val="6011"/>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500" w:lineRule="auto"/>
              <w:ind w:left="102" w:right="5098"/>
              <w:rPr>
                <w:rFonts w:ascii="Arial" w:eastAsia="Arial" w:hAnsi="Arial" w:cs="Arial"/>
                <w:sz w:val="20"/>
                <w:szCs w:val="20"/>
              </w:rPr>
            </w:pPr>
            <w:r>
              <w:rPr>
                <w:rFonts w:ascii="Arial" w:eastAsia="Arial" w:hAnsi="Arial" w:cs="Arial"/>
                <w:b/>
                <w:bCs/>
                <w:w w:val="96"/>
                <w:sz w:val="20"/>
                <w:szCs w:val="20"/>
              </w:rPr>
              <w:t>(Min</w:t>
            </w:r>
            <w:r>
              <w:rPr>
                <w:rFonts w:ascii="Arial" w:eastAsia="Arial" w:hAnsi="Arial" w:cs="Arial"/>
                <w:b/>
                <w:bCs/>
                <w:spacing w:val="-1"/>
                <w:w w:val="96"/>
                <w:sz w:val="20"/>
                <w:szCs w:val="20"/>
              </w:rPr>
              <w:t>i</w:t>
            </w:r>
            <w:r>
              <w:rPr>
                <w:rFonts w:ascii="Arial" w:eastAsia="Arial" w:hAnsi="Arial" w:cs="Arial"/>
                <w:b/>
                <w:bCs/>
                <w:w w:val="96"/>
                <w:sz w:val="20"/>
                <w:szCs w:val="20"/>
              </w:rPr>
              <w:t>mum</w:t>
            </w:r>
            <w:r>
              <w:rPr>
                <w:rFonts w:ascii="Arial" w:eastAsia="Arial" w:hAnsi="Arial" w:cs="Arial"/>
                <w:b/>
                <w:bCs/>
                <w:spacing w:val="6"/>
                <w:w w:val="96"/>
                <w:sz w:val="20"/>
                <w:szCs w:val="20"/>
              </w:rPr>
              <w:t xml:space="preserve"> </w:t>
            </w:r>
            <w:r>
              <w:rPr>
                <w:rFonts w:ascii="Arial" w:eastAsia="Arial" w:hAnsi="Arial" w:cs="Arial"/>
                <w:b/>
                <w:bCs/>
                <w:sz w:val="20"/>
                <w:szCs w:val="20"/>
              </w:rPr>
              <w:t>f</w:t>
            </w:r>
            <w:r>
              <w:rPr>
                <w:rFonts w:ascii="Arial" w:eastAsia="Arial" w:hAnsi="Arial" w:cs="Arial"/>
                <w:b/>
                <w:bCs/>
                <w:spacing w:val="-1"/>
                <w:sz w:val="20"/>
                <w:szCs w:val="20"/>
              </w:rPr>
              <w:t>iv</w:t>
            </w:r>
            <w:r>
              <w:rPr>
                <w:rFonts w:ascii="Arial" w:eastAsia="Arial" w:hAnsi="Arial" w:cs="Arial"/>
                <w:b/>
                <w:bCs/>
                <w:sz w:val="20"/>
                <w:szCs w:val="20"/>
              </w:rPr>
              <w:t>e</w:t>
            </w:r>
            <w:r>
              <w:rPr>
                <w:rFonts w:ascii="Arial" w:eastAsia="Arial" w:hAnsi="Arial" w:cs="Arial"/>
                <w:b/>
                <w:bCs/>
                <w:spacing w:val="-4"/>
                <w:sz w:val="20"/>
                <w:szCs w:val="20"/>
              </w:rPr>
              <w:t xml:space="preserve"> </w:t>
            </w:r>
            <w:r>
              <w:rPr>
                <w:rFonts w:ascii="Arial" w:eastAsia="Arial" w:hAnsi="Arial" w:cs="Arial"/>
                <w:b/>
                <w:bCs/>
                <w:w w:val="97"/>
                <w:sz w:val="20"/>
                <w:szCs w:val="20"/>
              </w:rPr>
              <w:t>exp</w:t>
            </w:r>
            <w:r>
              <w:rPr>
                <w:rFonts w:ascii="Arial" w:eastAsia="Arial" w:hAnsi="Arial" w:cs="Arial"/>
                <w:b/>
                <w:bCs/>
                <w:spacing w:val="-1"/>
                <w:w w:val="97"/>
                <w:sz w:val="20"/>
                <w:szCs w:val="20"/>
              </w:rPr>
              <w:t>e</w:t>
            </w:r>
            <w:r>
              <w:rPr>
                <w:rFonts w:ascii="Arial" w:eastAsia="Arial" w:hAnsi="Arial" w:cs="Arial"/>
                <w:b/>
                <w:bCs/>
                <w:w w:val="97"/>
                <w:sz w:val="20"/>
                <w:szCs w:val="20"/>
              </w:rPr>
              <w:t>ri</w:t>
            </w:r>
            <w:r>
              <w:rPr>
                <w:rFonts w:ascii="Arial" w:eastAsia="Arial" w:hAnsi="Arial" w:cs="Arial"/>
                <w:b/>
                <w:bCs/>
                <w:spacing w:val="-1"/>
                <w:w w:val="97"/>
                <w:sz w:val="20"/>
                <w:szCs w:val="20"/>
              </w:rPr>
              <w:t>m</w:t>
            </w:r>
            <w:r>
              <w:rPr>
                <w:rFonts w:ascii="Arial" w:eastAsia="Arial" w:hAnsi="Arial" w:cs="Arial"/>
                <w:b/>
                <w:bCs/>
                <w:w w:val="97"/>
                <w:sz w:val="20"/>
                <w:szCs w:val="20"/>
              </w:rPr>
              <w:t>en</w:t>
            </w:r>
            <w:r>
              <w:rPr>
                <w:rFonts w:ascii="Arial" w:eastAsia="Arial" w:hAnsi="Arial" w:cs="Arial"/>
                <w:b/>
                <w:bCs/>
                <w:spacing w:val="-1"/>
                <w:w w:val="97"/>
                <w:sz w:val="20"/>
                <w:szCs w:val="20"/>
              </w:rPr>
              <w:t>t</w:t>
            </w:r>
            <w:r>
              <w:rPr>
                <w:rFonts w:ascii="Arial" w:eastAsia="Arial" w:hAnsi="Arial" w:cs="Arial"/>
                <w:b/>
                <w:bCs/>
                <w:w w:val="97"/>
                <w:sz w:val="20"/>
                <w:szCs w:val="20"/>
              </w:rPr>
              <w:t>s</w:t>
            </w:r>
            <w:r>
              <w:rPr>
                <w:rFonts w:ascii="Arial" w:eastAsia="Arial" w:hAnsi="Arial" w:cs="Arial"/>
                <w:b/>
                <w:bCs/>
                <w:spacing w:val="10"/>
                <w:w w:val="97"/>
                <w:sz w:val="20"/>
                <w:szCs w:val="20"/>
              </w:rPr>
              <w:t xml:space="preserve"> </w:t>
            </w:r>
            <w:r>
              <w:rPr>
                <w:rFonts w:ascii="Arial" w:eastAsia="Arial" w:hAnsi="Arial" w:cs="Arial"/>
                <w:b/>
                <w:bCs/>
                <w:spacing w:val="-1"/>
                <w:sz w:val="20"/>
                <w:szCs w:val="20"/>
              </w:rPr>
              <w:t>t</w:t>
            </w:r>
            <w:r>
              <w:rPr>
                <w:rFonts w:ascii="Arial" w:eastAsia="Arial" w:hAnsi="Arial" w:cs="Arial"/>
                <w:b/>
                <w:bCs/>
                <w:sz w:val="20"/>
                <w:szCs w:val="20"/>
              </w:rPr>
              <w:t>o</w:t>
            </w:r>
            <w:r>
              <w:rPr>
                <w:rFonts w:ascii="Arial" w:eastAsia="Arial" w:hAnsi="Arial" w:cs="Arial"/>
                <w:b/>
                <w:bCs/>
                <w:spacing w:val="4"/>
                <w:sz w:val="20"/>
                <w:szCs w:val="20"/>
              </w:rPr>
              <w:t xml:space="preserve"> </w:t>
            </w:r>
            <w:r>
              <w:rPr>
                <w:rFonts w:ascii="Arial" w:eastAsia="Arial" w:hAnsi="Arial" w:cs="Arial"/>
                <w:b/>
                <w:bCs/>
                <w:sz w:val="20"/>
                <w:szCs w:val="20"/>
              </w:rPr>
              <w:t>c</w:t>
            </w:r>
            <w:r>
              <w:rPr>
                <w:rFonts w:ascii="Arial" w:eastAsia="Arial" w:hAnsi="Arial" w:cs="Arial"/>
                <w:b/>
                <w:bCs/>
                <w:spacing w:val="-1"/>
                <w:sz w:val="20"/>
                <w:szCs w:val="20"/>
              </w:rPr>
              <w:t>o</w:t>
            </w:r>
            <w:r>
              <w:rPr>
                <w:rFonts w:ascii="Arial" w:eastAsia="Arial" w:hAnsi="Arial" w:cs="Arial"/>
                <w:b/>
                <w:bCs/>
                <w:sz w:val="20"/>
                <w:szCs w:val="20"/>
              </w:rPr>
              <w:t>mple</w:t>
            </w:r>
            <w:r>
              <w:rPr>
                <w:rFonts w:ascii="Arial" w:eastAsia="Arial" w:hAnsi="Arial" w:cs="Arial"/>
                <w:b/>
                <w:bCs/>
                <w:spacing w:val="-1"/>
                <w:sz w:val="20"/>
                <w:szCs w:val="20"/>
              </w:rPr>
              <w:t>t</w:t>
            </w:r>
            <w:r>
              <w:rPr>
                <w:rFonts w:ascii="Arial" w:eastAsia="Arial" w:hAnsi="Arial" w:cs="Arial"/>
                <w:b/>
                <w:bCs/>
                <w:sz w:val="20"/>
                <w:szCs w:val="20"/>
              </w:rPr>
              <w:t>e) T</w:t>
            </w:r>
            <w:r>
              <w:rPr>
                <w:rFonts w:ascii="Arial" w:eastAsia="Arial" w:hAnsi="Arial" w:cs="Arial"/>
                <w:b/>
                <w:bCs/>
                <w:spacing w:val="-1"/>
                <w:sz w:val="20"/>
                <w:szCs w:val="20"/>
              </w:rPr>
              <w:t>h</w:t>
            </w:r>
            <w:r>
              <w:rPr>
                <w:rFonts w:ascii="Arial" w:eastAsia="Arial" w:hAnsi="Arial" w:cs="Arial"/>
                <w:b/>
                <w:bCs/>
                <w:sz w:val="20"/>
                <w:szCs w:val="20"/>
              </w:rPr>
              <w:t>e</w:t>
            </w:r>
            <w:r>
              <w:rPr>
                <w:rFonts w:ascii="Arial" w:eastAsia="Arial" w:hAnsi="Arial" w:cs="Arial"/>
                <w:b/>
                <w:bCs/>
                <w:spacing w:val="1"/>
                <w:sz w:val="20"/>
                <w:szCs w:val="20"/>
              </w:rPr>
              <w:t>r</w:t>
            </w:r>
            <w:r>
              <w:rPr>
                <w:rFonts w:ascii="Arial" w:eastAsia="Arial" w:hAnsi="Arial" w:cs="Arial"/>
                <w:b/>
                <w:bCs/>
                <w:sz w:val="20"/>
                <w:szCs w:val="20"/>
              </w:rPr>
              <w:t>moc</w:t>
            </w:r>
            <w:r>
              <w:rPr>
                <w:rFonts w:ascii="Arial" w:eastAsia="Arial" w:hAnsi="Arial" w:cs="Arial"/>
                <w:b/>
                <w:bCs/>
                <w:spacing w:val="-1"/>
                <w:sz w:val="20"/>
                <w:szCs w:val="20"/>
              </w:rPr>
              <w:t>hem</w:t>
            </w:r>
            <w:r>
              <w:rPr>
                <w:rFonts w:ascii="Arial" w:eastAsia="Arial" w:hAnsi="Arial" w:cs="Arial"/>
                <w:b/>
                <w:bCs/>
                <w:sz w:val="20"/>
                <w:szCs w:val="20"/>
              </w:rPr>
              <w:t>i</w:t>
            </w:r>
            <w:r>
              <w:rPr>
                <w:rFonts w:ascii="Arial" w:eastAsia="Arial" w:hAnsi="Arial" w:cs="Arial"/>
                <w:b/>
                <w:bCs/>
                <w:spacing w:val="-1"/>
                <w:sz w:val="20"/>
                <w:szCs w:val="20"/>
              </w:rPr>
              <w:t>s</w:t>
            </w:r>
            <w:r>
              <w:rPr>
                <w:rFonts w:ascii="Arial" w:eastAsia="Arial" w:hAnsi="Arial" w:cs="Arial"/>
                <w:b/>
                <w:bCs/>
                <w:sz w:val="20"/>
                <w:szCs w:val="20"/>
              </w:rPr>
              <w:t>try</w:t>
            </w:r>
          </w:p>
          <w:p w:rsidR="007A6C8F" w:rsidRDefault="00E052D2">
            <w:pPr>
              <w:spacing w:before="7" w:after="0" w:line="240" w:lineRule="auto"/>
              <w:ind w:left="463" w:right="-20"/>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Determi</w:t>
            </w:r>
            <w:r>
              <w:rPr>
                <w:rFonts w:ascii="Arial" w:eastAsia="Arial" w:hAnsi="Arial" w:cs="Arial"/>
                <w:spacing w:val="-1"/>
                <w:sz w:val="20"/>
                <w:szCs w:val="20"/>
              </w:rPr>
              <w:t>n</w:t>
            </w:r>
            <w:r>
              <w:rPr>
                <w:rFonts w:ascii="Arial" w:eastAsia="Arial" w:hAnsi="Arial" w:cs="Arial"/>
                <w:sz w:val="20"/>
                <w:szCs w:val="20"/>
              </w:rPr>
              <w:t>ati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46"/>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heat</w:t>
            </w:r>
            <w:r>
              <w:rPr>
                <w:rFonts w:ascii="Arial" w:eastAsia="Arial" w:hAnsi="Arial" w:cs="Arial"/>
                <w:spacing w:val="8"/>
                <w:sz w:val="20"/>
                <w:szCs w:val="20"/>
              </w:rPr>
              <w:t xml:space="preserve"> </w:t>
            </w:r>
            <w:r>
              <w:rPr>
                <w:rFonts w:ascii="Arial" w:eastAsia="Arial" w:hAnsi="Arial" w:cs="Arial"/>
                <w:sz w:val="20"/>
                <w:szCs w:val="20"/>
              </w:rPr>
              <w:t>ca</w:t>
            </w:r>
            <w:r>
              <w:rPr>
                <w:rFonts w:ascii="Arial" w:eastAsia="Arial" w:hAnsi="Arial" w:cs="Arial"/>
                <w:spacing w:val="-2"/>
                <w:sz w:val="20"/>
                <w:szCs w:val="20"/>
              </w:rPr>
              <w:t>p</w:t>
            </w:r>
            <w:r>
              <w:rPr>
                <w:rFonts w:ascii="Arial" w:eastAsia="Arial" w:hAnsi="Arial" w:cs="Arial"/>
                <w:sz w:val="20"/>
                <w:szCs w:val="20"/>
              </w:rPr>
              <w:t>acity</w:t>
            </w:r>
            <w:r>
              <w:rPr>
                <w:rFonts w:ascii="Arial" w:eastAsia="Arial" w:hAnsi="Arial" w:cs="Arial"/>
                <w:spacing w:val="16"/>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ca</w:t>
            </w:r>
            <w:r>
              <w:rPr>
                <w:rFonts w:ascii="Arial" w:eastAsia="Arial" w:hAnsi="Arial" w:cs="Arial"/>
                <w:spacing w:val="-1"/>
                <w:sz w:val="20"/>
                <w:szCs w:val="20"/>
              </w:rPr>
              <w:t>l</w:t>
            </w:r>
            <w:r>
              <w:rPr>
                <w:rFonts w:ascii="Arial" w:eastAsia="Arial" w:hAnsi="Arial" w:cs="Arial"/>
                <w:sz w:val="20"/>
                <w:szCs w:val="20"/>
              </w:rPr>
              <w:t>or</w:t>
            </w:r>
            <w:r>
              <w:rPr>
                <w:rFonts w:ascii="Arial" w:eastAsia="Arial" w:hAnsi="Arial" w:cs="Arial"/>
                <w:spacing w:val="-1"/>
                <w:sz w:val="20"/>
                <w:szCs w:val="20"/>
              </w:rPr>
              <w:t>i</w:t>
            </w:r>
            <w:r>
              <w:rPr>
                <w:rFonts w:ascii="Arial" w:eastAsia="Arial" w:hAnsi="Arial" w:cs="Arial"/>
                <w:sz w:val="20"/>
                <w:szCs w:val="20"/>
              </w:rPr>
              <w:t>meter</w:t>
            </w:r>
            <w:r>
              <w:rPr>
                <w:rFonts w:ascii="Arial" w:eastAsia="Arial" w:hAnsi="Arial" w:cs="Arial"/>
                <w:spacing w:val="48"/>
                <w:sz w:val="20"/>
                <w:szCs w:val="20"/>
              </w:rPr>
              <w:t xml:space="preserve"> </w:t>
            </w:r>
            <w:r>
              <w:rPr>
                <w:rFonts w:ascii="Arial" w:eastAsia="Arial" w:hAnsi="Arial" w:cs="Arial"/>
                <w:spacing w:val="-1"/>
                <w:w w:val="113"/>
                <w:sz w:val="20"/>
                <w:szCs w:val="20"/>
              </w:rPr>
              <w:t>f</w:t>
            </w:r>
            <w:r>
              <w:rPr>
                <w:rFonts w:ascii="Arial" w:eastAsia="Arial" w:hAnsi="Arial" w:cs="Arial"/>
                <w:w w:val="113"/>
                <w:sz w:val="20"/>
                <w:szCs w:val="20"/>
              </w:rPr>
              <w:t>or</w:t>
            </w:r>
            <w:r>
              <w:rPr>
                <w:rFonts w:ascii="Arial" w:eastAsia="Arial" w:hAnsi="Arial" w:cs="Arial"/>
                <w:spacing w:val="-9"/>
                <w:w w:val="113"/>
                <w:sz w:val="20"/>
                <w:szCs w:val="20"/>
              </w:rPr>
              <w:t xml:space="preserve"> </w:t>
            </w:r>
            <w:r>
              <w:rPr>
                <w:rFonts w:ascii="Arial" w:eastAsia="Arial" w:hAnsi="Arial" w:cs="Arial"/>
                <w:spacing w:val="-1"/>
                <w:sz w:val="20"/>
                <w:szCs w:val="20"/>
              </w:rPr>
              <w:t>d</w:t>
            </w:r>
            <w:r>
              <w:rPr>
                <w:rFonts w:ascii="Arial" w:eastAsia="Arial" w:hAnsi="Arial" w:cs="Arial"/>
                <w:sz w:val="20"/>
                <w:szCs w:val="20"/>
              </w:rPr>
              <w:t>if</w:t>
            </w:r>
            <w:r>
              <w:rPr>
                <w:rFonts w:ascii="Arial" w:eastAsia="Arial" w:hAnsi="Arial" w:cs="Arial"/>
                <w:spacing w:val="-1"/>
                <w:sz w:val="20"/>
                <w:szCs w:val="20"/>
              </w:rPr>
              <w:t>f</w:t>
            </w:r>
            <w:r>
              <w:rPr>
                <w:rFonts w:ascii="Arial" w:eastAsia="Arial" w:hAnsi="Arial" w:cs="Arial"/>
                <w:sz w:val="20"/>
                <w:szCs w:val="20"/>
              </w:rPr>
              <w:t xml:space="preserve">erent </w:t>
            </w:r>
            <w:r>
              <w:rPr>
                <w:rFonts w:ascii="Arial" w:eastAsia="Arial" w:hAnsi="Arial" w:cs="Arial"/>
                <w:spacing w:val="4"/>
                <w:sz w:val="20"/>
                <w:szCs w:val="20"/>
              </w:rPr>
              <w:t xml:space="preserve"> </w:t>
            </w:r>
            <w:r>
              <w:rPr>
                <w:rFonts w:ascii="Arial" w:eastAsia="Arial" w:hAnsi="Arial" w:cs="Arial"/>
                <w:w w:val="102"/>
                <w:sz w:val="20"/>
                <w:szCs w:val="20"/>
              </w:rPr>
              <w:t>volum</w:t>
            </w:r>
            <w:r>
              <w:rPr>
                <w:rFonts w:ascii="Arial" w:eastAsia="Arial" w:hAnsi="Arial" w:cs="Arial"/>
                <w:spacing w:val="-1"/>
                <w:w w:val="102"/>
                <w:sz w:val="20"/>
                <w:szCs w:val="20"/>
              </w:rPr>
              <w:t>e</w:t>
            </w:r>
            <w:r>
              <w:rPr>
                <w:rFonts w:ascii="Arial" w:eastAsia="Arial" w:hAnsi="Arial" w:cs="Arial"/>
                <w:w w:val="93"/>
                <w:sz w:val="20"/>
                <w:szCs w:val="20"/>
              </w:rPr>
              <w:t>s</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Determi</w:t>
            </w:r>
            <w:r>
              <w:rPr>
                <w:rFonts w:ascii="Arial" w:eastAsia="Arial" w:hAnsi="Arial" w:cs="Arial"/>
                <w:spacing w:val="-1"/>
                <w:sz w:val="20"/>
                <w:szCs w:val="20"/>
              </w:rPr>
              <w:t>n</w:t>
            </w:r>
            <w:r>
              <w:rPr>
                <w:rFonts w:ascii="Arial" w:eastAsia="Arial" w:hAnsi="Arial" w:cs="Arial"/>
                <w:sz w:val="20"/>
                <w:szCs w:val="20"/>
              </w:rPr>
              <w:t>ati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46"/>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enthalpy</w:t>
            </w:r>
            <w:r>
              <w:rPr>
                <w:rFonts w:ascii="Arial" w:eastAsia="Arial" w:hAnsi="Arial" w:cs="Arial"/>
                <w:spacing w:val="25"/>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neutraliz</w:t>
            </w:r>
            <w:r>
              <w:rPr>
                <w:rFonts w:ascii="Arial" w:eastAsia="Arial" w:hAnsi="Arial" w:cs="Arial"/>
                <w:spacing w:val="-1"/>
                <w:sz w:val="20"/>
                <w:szCs w:val="20"/>
              </w:rPr>
              <w:t>a</w:t>
            </w:r>
            <w:r>
              <w:rPr>
                <w:rFonts w:ascii="Arial" w:eastAsia="Arial" w:hAnsi="Arial" w:cs="Arial"/>
                <w:sz w:val="20"/>
                <w:szCs w:val="20"/>
              </w:rPr>
              <w:t xml:space="preserve">tion </w:t>
            </w:r>
            <w:r>
              <w:rPr>
                <w:rFonts w:ascii="Arial" w:eastAsia="Arial" w:hAnsi="Arial" w:cs="Arial"/>
                <w:spacing w:val="5"/>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sz w:val="20"/>
                <w:szCs w:val="20"/>
              </w:rPr>
              <w:t>h</w:t>
            </w:r>
            <w:r>
              <w:rPr>
                <w:rFonts w:ascii="Arial" w:eastAsia="Arial" w:hAnsi="Arial" w:cs="Arial"/>
                <w:sz w:val="20"/>
                <w:szCs w:val="20"/>
              </w:rPr>
              <w:t>yd</w:t>
            </w:r>
            <w:r>
              <w:rPr>
                <w:rFonts w:ascii="Arial" w:eastAsia="Arial" w:hAnsi="Arial" w:cs="Arial"/>
                <w:spacing w:val="-1"/>
                <w:sz w:val="20"/>
                <w:szCs w:val="20"/>
              </w:rPr>
              <w:t>ro</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pacing w:val="-1"/>
                <w:sz w:val="20"/>
                <w:szCs w:val="20"/>
              </w:rPr>
              <w:t>l</w:t>
            </w:r>
            <w:r>
              <w:rPr>
                <w:rFonts w:ascii="Arial" w:eastAsia="Arial" w:hAnsi="Arial" w:cs="Arial"/>
                <w:sz w:val="20"/>
                <w:szCs w:val="20"/>
              </w:rPr>
              <w:t>or</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45"/>
                <w:sz w:val="20"/>
                <w:szCs w:val="20"/>
              </w:rPr>
              <w:t xml:space="preserve"> </w:t>
            </w:r>
            <w:r>
              <w:rPr>
                <w:rFonts w:ascii="Arial" w:eastAsia="Arial" w:hAnsi="Arial" w:cs="Arial"/>
                <w:sz w:val="20"/>
                <w:szCs w:val="20"/>
              </w:rPr>
              <w:t>acid</w:t>
            </w:r>
            <w:r>
              <w:rPr>
                <w:rFonts w:ascii="Arial" w:eastAsia="Arial" w:hAnsi="Arial" w:cs="Arial"/>
                <w:spacing w:val="-4"/>
                <w:sz w:val="20"/>
                <w:szCs w:val="20"/>
              </w:rPr>
              <w:t xml:space="preserve"> </w:t>
            </w:r>
            <w:r>
              <w:rPr>
                <w:rFonts w:ascii="Arial" w:eastAsia="Arial" w:hAnsi="Arial" w:cs="Arial"/>
                <w:spacing w:val="-2"/>
                <w:sz w:val="20"/>
                <w:szCs w:val="20"/>
              </w:rPr>
              <w:t>w</w:t>
            </w:r>
            <w:r>
              <w:rPr>
                <w:rFonts w:ascii="Arial" w:eastAsia="Arial" w:hAnsi="Arial" w:cs="Arial"/>
                <w:sz w:val="20"/>
                <w:szCs w:val="20"/>
              </w:rPr>
              <w:t>ith</w:t>
            </w:r>
            <w:r>
              <w:rPr>
                <w:rFonts w:ascii="Arial" w:eastAsia="Arial" w:hAnsi="Arial" w:cs="Arial"/>
                <w:spacing w:val="24"/>
                <w:sz w:val="20"/>
                <w:szCs w:val="20"/>
              </w:rPr>
              <w:t xml:space="preserve"> </w:t>
            </w:r>
            <w:r>
              <w:rPr>
                <w:rFonts w:ascii="Arial" w:eastAsia="Arial" w:hAnsi="Arial" w:cs="Arial"/>
                <w:sz w:val="20"/>
                <w:szCs w:val="20"/>
              </w:rPr>
              <w:t>sod</w:t>
            </w:r>
            <w:r>
              <w:rPr>
                <w:rFonts w:ascii="Arial" w:eastAsia="Arial" w:hAnsi="Arial" w:cs="Arial"/>
                <w:spacing w:val="-1"/>
                <w:sz w:val="20"/>
                <w:szCs w:val="20"/>
              </w:rPr>
              <w:t>i</w:t>
            </w:r>
            <w:r>
              <w:rPr>
                <w:rFonts w:ascii="Arial" w:eastAsia="Arial" w:hAnsi="Arial" w:cs="Arial"/>
                <w:sz w:val="20"/>
                <w:szCs w:val="20"/>
              </w:rPr>
              <w:t>um</w:t>
            </w:r>
            <w:r>
              <w:rPr>
                <w:rFonts w:ascii="Arial" w:eastAsia="Arial" w:hAnsi="Arial" w:cs="Arial"/>
                <w:spacing w:val="1"/>
                <w:sz w:val="20"/>
                <w:szCs w:val="20"/>
              </w:rPr>
              <w:t xml:space="preserve"> </w:t>
            </w:r>
            <w:r>
              <w:rPr>
                <w:rFonts w:ascii="Arial" w:eastAsia="Arial" w:hAnsi="Arial" w:cs="Arial"/>
                <w:w w:val="102"/>
                <w:sz w:val="20"/>
                <w:szCs w:val="20"/>
              </w:rPr>
              <w:t>hy</w:t>
            </w:r>
            <w:r>
              <w:rPr>
                <w:rFonts w:ascii="Arial" w:eastAsia="Arial" w:hAnsi="Arial" w:cs="Arial"/>
                <w:spacing w:val="-1"/>
                <w:w w:val="102"/>
                <w:sz w:val="20"/>
                <w:szCs w:val="20"/>
              </w:rPr>
              <w:t>d</w:t>
            </w:r>
            <w:r>
              <w:rPr>
                <w:rFonts w:ascii="Arial" w:eastAsia="Arial" w:hAnsi="Arial" w:cs="Arial"/>
                <w:w w:val="109"/>
                <w:sz w:val="20"/>
                <w:szCs w:val="20"/>
              </w:rPr>
              <w:t>ro</w:t>
            </w:r>
            <w:r>
              <w:rPr>
                <w:rFonts w:ascii="Arial" w:eastAsia="Arial" w:hAnsi="Arial" w:cs="Arial"/>
                <w:w w:val="101"/>
                <w:sz w:val="20"/>
                <w:szCs w:val="20"/>
              </w:rPr>
              <w:t>xide</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3</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Determi</w:t>
            </w:r>
            <w:r>
              <w:rPr>
                <w:rFonts w:ascii="Arial" w:eastAsia="Arial" w:hAnsi="Arial" w:cs="Arial"/>
                <w:spacing w:val="-1"/>
                <w:sz w:val="20"/>
                <w:szCs w:val="20"/>
              </w:rPr>
              <w:t>n</w:t>
            </w:r>
            <w:r>
              <w:rPr>
                <w:rFonts w:ascii="Arial" w:eastAsia="Arial" w:hAnsi="Arial" w:cs="Arial"/>
                <w:sz w:val="20"/>
                <w:szCs w:val="20"/>
              </w:rPr>
              <w:t>ati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46"/>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enthal</w:t>
            </w:r>
            <w:r>
              <w:rPr>
                <w:rFonts w:ascii="Arial" w:eastAsia="Arial" w:hAnsi="Arial" w:cs="Arial"/>
                <w:spacing w:val="-1"/>
                <w:sz w:val="20"/>
                <w:szCs w:val="20"/>
              </w:rPr>
              <w:t>p</w:t>
            </w:r>
            <w:r>
              <w:rPr>
                <w:rFonts w:ascii="Arial" w:eastAsia="Arial" w:hAnsi="Arial" w:cs="Arial"/>
                <w:sz w:val="20"/>
                <w:szCs w:val="20"/>
              </w:rPr>
              <w:t>y</w:t>
            </w:r>
            <w:r>
              <w:rPr>
                <w:rFonts w:ascii="Arial" w:eastAsia="Arial" w:hAnsi="Arial" w:cs="Arial"/>
                <w:spacing w:val="22"/>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ionizat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35"/>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acetic</w:t>
            </w:r>
            <w:r>
              <w:rPr>
                <w:rFonts w:ascii="Arial" w:eastAsia="Arial" w:hAnsi="Arial" w:cs="Arial"/>
                <w:spacing w:val="12"/>
                <w:sz w:val="20"/>
                <w:szCs w:val="20"/>
              </w:rPr>
              <w:t xml:space="preserve"> </w:t>
            </w:r>
            <w:r>
              <w:rPr>
                <w:rFonts w:ascii="Arial" w:eastAsia="Arial" w:hAnsi="Arial" w:cs="Arial"/>
                <w:spacing w:val="-2"/>
                <w:w w:val="97"/>
                <w:sz w:val="20"/>
                <w:szCs w:val="20"/>
              </w:rPr>
              <w:t>a</w:t>
            </w:r>
            <w:r>
              <w:rPr>
                <w:rFonts w:ascii="Arial" w:eastAsia="Arial" w:hAnsi="Arial" w:cs="Arial"/>
                <w:w w:val="102"/>
                <w:sz w:val="20"/>
                <w:szCs w:val="20"/>
              </w:rPr>
              <w:t>cid</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4</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Determi</w:t>
            </w:r>
            <w:r>
              <w:rPr>
                <w:rFonts w:ascii="Arial" w:eastAsia="Arial" w:hAnsi="Arial" w:cs="Arial"/>
                <w:spacing w:val="-1"/>
                <w:sz w:val="20"/>
                <w:szCs w:val="20"/>
              </w:rPr>
              <w:t>n</w:t>
            </w:r>
            <w:r>
              <w:rPr>
                <w:rFonts w:ascii="Arial" w:eastAsia="Arial" w:hAnsi="Arial" w:cs="Arial"/>
                <w:sz w:val="20"/>
                <w:szCs w:val="20"/>
              </w:rPr>
              <w:t>ati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46"/>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enthalpy</w:t>
            </w:r>
            <w:r>
              <w:rPr>
                <w:rFonts w:ascii="Arial" w:eastAsia="Arial" w:hAnsi="Arial" w:cs="Arial"/>
                <w:spacing w:val="25"/>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h</w:t>
            </w:r>
            <w:r>
              <w:rPr>
                <w:rFonts w:ascii="Arial" w:eastAsia="Arial" w:hAnsi="Arial" w:cs="Arial"/>
                <w:spacing w:val="1"/>
                <w:sz w:val="20"/>
                <w:szCs w:val="20"/>
              </w:rPr>
              <w:t>y</w:t>
            </w:r>
            <w:r>
              <w:rPr>
                <w:rFonts w:ascii="Arial" w:eastAsia="Arial" w:hAnsi="Arial" w:cs="Arial"/>
                <w:sz w:val="20"/>
                <w:szCs w:val="20"/>
              </w:rPr>
              <w:t>drat</w:t>
            </w:r>
            <w:r>
              <w:rPr>
                <w:rFonts w:ascii="Arial" w:eastAsia="Arial" w:hAnsi="Arial" w:cs="Arial"/>
                <w:spacing w:val="-2"/>
                <w:sz w:val="20"/>
                <w:szCs w:val="20"/>
              </w:rPr>
              <w:t>i</w:t>
            </w:r>
            <w:r>
              <w:rPr>
                <w:rFonts w:ascii="Arial" w:eastAsia="Arial" w:hAnsi="Arial" w:cs="Arial"/>
                <w:sz w:val="20"/>
                <w:szCs w:val="20"/>
              </w:rPr>
              <w:t>on</w:t>
            </w:r>
            <w:r>
              <w:rPr>
                <w:rFonts w:ascii="Arial" w:eastAsia="Arial" w:hAnsi="Arial" w:cs="Arial"/>
                <w:spacing w:val="43"/>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copper</w:t>
            </w:r>
            <w:r>
              <w:rPr>
                <w:rFonts w:ascii="Arial" w:eastAsia="Arial" w:hAnsi="Arial" w:cs="Arial"/>
                <w:spacing w:val="7"/>
                <w:sz w:val="20"/>
                <w:szCs w:val="20"/>
              </w:rPr>
              <w:t xml:space="preserve"> </w:t>
            </w:r>
            <w:r>
              <w:rPr>
                <w:rFonts w:ascii="Arial" w:eastAsia="Arial" w:hAnsi="Arial" w:cs="Arial"/>
                <w:w w:val="98"/>
                <w:sz w:val="20"/>
                <w:szCs w:val="20"/>
              </w:rPr>
              <w:t>s</w:t>
            </w:r>
            <w:r>
              <w:rPr>
                <w:rFonts w:ascii="Arial" w:eastAsia="Arial" w:hAnsi="Arial" w:cs="Arial"/>
                <w:spacing w:val="-1"/>
                <w:w w:val="98"/>
                <w:sz w:val="20"/>
                <w:szCs w:val="20"/>
              </w:rPr>
              <w:t>u</w:t>
            </w:r>
            <w:r>
              <w:rPr>
                <w:rFonts w:ascii="Arial" w:eastAsia="Arial" w:hAnsi="Arial" w:cs="Arial"/>
                <w:spacing w:val="-1"/>
                <w:w w:val="113"/>
                <w:sz w:val="20"/>
                <w:szCs w:val="20"/>
              </w:rPr>
              <w:t>l</w:t>
            </w:r>
            <w:r>
              <w:rPr>
                <w:rFonts w:ascii="Arial" w:eastAsia="Arial" w:hAnsi="Arial" w:cs="Arial"/>
                <w:w w:val="103"/>
                <w:sz w:val="20"/>
                <w:szCs w:val="20"/>
              </w:rPr>
              <w:t>phate</w:t>
            </w:r>
          </w:p>
          <w:p w:rsidR="007A6C8F" w:rsidRDefault="007A6C8F">
            <w:pPr>
              <w:spacing w:before="10" w:after="0" w:line="240" w:lineRule="exact"/>
              <w:rPr>
                <w:sz w:val="24"/>
                <w:szCs w:val="24"/>
              </w:rPr>
            </w:pPr>
          </w:p>
          <w:p w:rsidR="007A6C8F" w:rsidRDefault="00E052D2">
            <w:pPr>
              <w:spacing w:after="0" w:line="240" w:lineRule="auto"/>
              <w:ind w:left="102" w:right="-20"/>
              <w:rPr>
                <w:rFonts w:ascii="Arial" w:eastAsia="Arial" w:hAnsi="Arial" w:cs="Arial"/>
                <w:sz w:val="20"/>
                <w:szCs w:val="20"/>
              </w:rPr>
            </w:pPr>
            <w:r>
              <w:rPr>
                <w:rFonts w:ascii="Arial" w:eastAsia="Arial" w:hAnsi="Arial" w:cs="Arial"/>
                <w:b/>
                <w:bCs/>
                <w:w w:val="95"/>
                <w:sz w:val="20"/>
                <w:szCs w:val="20"/>
              </w:rPr>
              <w:t>Ionic</w:t>
            </w:r>
            <w:r>
              <w:rPr>
                <w:rFonts w:ascii="Arial" w:eastAsia="Arial" w:hAnsi="Arial" w:cs="Arial"/>
                <w:b/>
                <w:bCs/>
                <w:spacing w:val="2"/>
                <w:w w:val="95"/>
                <w:sz w:val="20"/>
                <w:szCs w:val="20"/>
              </w:rPr>
              <w:t xml:space="preserve"> </w:t>
            </w:r>
            <w:r>
              <w:rPr>
                <w:rFonts w:ascii="Arial" w:eastAsia="Arial" w:hAnsi="Arial" w:cs="Arial"/>
                <w:b/>
                <w:bCs/>
                <w:sz w:val="20"/>
                <w:szCs w:val="20"/>
              </w:rPr>
              <w:t>Eq</w:t>
            </w:r>
            <w:r>
              <w:rPr>
                <w:rFonts w:ascii="Arial" w:eastAsia="Arial" w:hAnsi="Arial" w:cs="Arial"/>
                <w:b/>
                <w:bCs/>
                <w:spacing w:val="-1"/>
                <w:sz w:val="20"/>
                <w:szCs w:val="20"/>
              </w:rPr>
              <w:t>u</w:t>
            </w:r>
            <w:r>
              <w:rPr>
                <w:rFonts w:ascii="Arial" w:eastAsia="Arial" w:hAnsi="Arial" w:cs="Arial"/>
                <w:b/>
                <w:bCs/>
                <w:sz w:val="20"/>
                <w:szCs w:val="20"/>
              </w:rPr>
              <w:t>i</w:t>
            </w:r>
            <w:r>
              <w:rPr>
                <w:rFonts w:ascii="Arial" w:eastAsia="Arial" w:hAnsi="Arial" w:cs="Arial"/>
                <w:b/>
                <w:bCs/>
                <w:spacing w:val="-1"/>
                <w:sz w:val="20"/>
                <w:szCs w:val="20"/>
              </w:rPr>
              <w:t>l</w:t>
            </w:r>
            <w:r>
              <w:rPr>
                <w:rFonts w:ascii="Arial" w:eastAsia="Arial" w:hAnsi="Arial" w:cs="Arial"/>
                <w:b/>
                <w:bCs/>
                <w:sz w:val="20"/>
                <w:szCs w:val="20"/>
              </w:rPr>
              <w:t>ib</w:t>
            </w:r>
            <w:r>
              <w:rPr>
                <w:rFonts w:ascii="Arial" w:eastAsia="Arial" w:hAnsi="Arial" w:cs="Arial"/>
                <w:b/>
                <w:bCs/>
                <w:spacing w:val="-1"/>
                <w:sz w:val="20"/>
                <w:szCs w:val="20"/>
              </w:rPr>
              <w:t>r</w:t>
            </w:r>
            <w:r>
              <w:rPr>
                <w:rFonts w:ascii="Arial" w:eastAsia="Arial" w:hAnsi="Arial" w:cs="Arial"/>
                <w:b/>
                <w:bCs/>
                <w:sz w:val="20"/>
                <w:szCs w:val="20"/>
              </w:rPr>
              <w:t>ia</w:t>
            </w:r>
          </w:p>
          <w:p w:rsidR="007A6C8F" w:rsidRDefault="007A6C8F">
            <w:pPr>
              <w:spacing w:before="10" w:after="0" w:line="240" w:lineRule="exact"/>
              <w:rPr>
                <w:sz w:val="24"/>
                <w:szCs w:val="24"/>
              </w:rPr>
            </w:pPr>
          </w:p>
          <w:p w:rsidR="007A6C8F" w:rsidRDefault="00E052D2">
            <w:pPr>
              <w:spacing w:after="0" w:line="375" w:lineRule="auto"/>
              <w:ind w:left="823" w:right="48" w:hanging="360"/>
              <w:jc w:val="both"/>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w w:val="95"/>
                <w:sz w:val="20"/>
                <w:szCs w:val="20"/>
              </w:rPr>
              <w:t>Mea</w:t>
            </w:r>
            <w:r>
              <w:rPr>
                <w:rFonts w:ascii="Arial" w:eastAsia="Arial" w:hAnsi="Arial" w:cs="Arial"/>
                <w:spacing w:val="-1"/>
                <w:w w:val="95"/>
                <w:sz w:val="20"/>
                <w:szCs w:val="20"/>
              </w:rPr>
              <w:t>s</w:t>
            </w:r>
            <w:r>
              <w:rPr>
                <w:rFonts w:ascii="Arial" w:eastAsia="Arial" w:hAnsi="Arial" w:cs="Arial"/>
                <w:w w:val="103"/>
                <w:sz w:val="20"/>
                <w:szCs w:val="20"/>
              </w:rPr>
              <w:t>urem</w:t>
            </w:r>
            <w:r>
              <w:rPr>
                <w:rFonts w:ascii="Arial" w:eastAsia="Arial" w:hAnsi="Arial" w:cs="Arial"/>
                <w:spacing w:val="-1"/>
                <w:w w:val="97"/>
                <w:sz w:val="20"/>
                <w:szCs w:val="20"/>
              </w:rPr>
              <w:t>e</w:t>
            </w:r>
            <w:r>
              <w:rPr>
                <w:rFonts w:ascii="Arial" w:eastAsia="Arial" w:hAnsi="Arial" w:cs="Arial"/>
                <w:spacing w:val="-1"/>
                <w:w w:val="102"/>
                <w:sz w:val="20"/>
                <w:szCs w:val="20"/>
              </w:rPr>
              <w:t>n</w:t>
            </w:r>
            <w:r>
              <w:rPr>
                <w:rFonts w:ascii="Arial" w:eastAsia="Arial" w:hAnsi="Arial" w:cs="Arial"/>
                <w:w w:val="134"/>
                <w:sz w:val="20"/>
                <w:szCs w:val="20"/>
              </w:rPr>
              <w:t>t</w:t>
            </w:r>
            <w:r>
              <w:rPr>
                <w:rFonts w:ascii="Arial" w:eastAsia="Arial" w:hAnsi="Arial" w:cs="Arial"/>
                <w:spacing w:val="9"/>
                <w:sz w:val="20"/>
                <w:szCs w:val="20"/>
              </w:rPr>
              <w:t xml:space="preserve"> </w:t>
            </w:r>
            <w:r>
              <w:rPr>
                <w:rFonts w:ascii="Arial" w:eastAsia="Arial" w:hAnsi="Arial" w:cs="Arial"/>
                <w:sz w:val="20"/>
                <w:szCs w:val="20"/>
              </w:rPr>
              <w:t>of</w:t>
            </w:r>
            <w:r>
              <w:rPr>
                <w:rFonts w:ascii="Arial" w:eastAsia="Arial" w:hAnsi="Arial" w:cs="Arial"/>
                <w:spacing w:val="26"/>
                <w:sz w:val="20"/>
                <w:szCs w:val="20"/>
              </w:rPr>
              <w:t xml:space="preserve"> </w:t>
            </w:r>
            <w:r>
              <w:rPr>
                <w:rFonts w:ascii="Arial" w:eastAsia="Arial" w:hAnsi="Arial" w:cs="Arial"/>
                <w:sz w:val="20"/>
                <w:szCs w:val="20"/>
              </w:rPr>
              <w:t>pH</w:t>
            </w:r>
            <w:r>
              <w:rPr>
                <w:rFonts w:ascii="Arial" w:eastAsia="Arial" w:hAnsi="Arial" w:cs="Arial"/>
                <w:spacing w:val="1"/>
                <w:sz w:val="20"/>
                <w:szCs w:val="20"/>
              </w:rPr>
              <w:t xml:space="preserve"> </w:t>
            </w:r>
            <w:r>
              <w:rPr>
                <w:rFonts w:ascii="Arial" w:eastAsia="Arial" w:hAnsi="Arial" w:cs="Arial"/>
                <w:sz w:val="20"/>
                <w:szCs w:val="20"/>
              </w:rPr>
              <w:t>of</w:t>
            </w:r>
            <w:r>
              <w:rPr>
                <w:rFonts w:ascii="Arial" w:eastAsia="Arial" w:hAnsi="Arial" w:cs="Arial"/>
                <w:spacing w:val="26"/>
                <w:sz w:val="20"/>
                <w:szCs w:val="20"/>
              </w:rPr>
              <w:t xml:space="preserve"> </w:t>
            </w:r>
            <w:r>
              <w:rPr>
                <w:rFonts w:ascii="Arial" w:eastAsia="Arial" w:hAnsi="Arial" w:cs="Arial"/>
                <w:sz w:val="20"/>
                <w:szCs w:val="20"/>
              </w:rPr>
              <w:t>differ</w:t>
            </w:r>
            <w:r>
              <w:rPr>
                <w:rFonts w:ascii="Arial" w:eastAsia="Arial" w:hAnsi="Arial" w:cs="Arial"/>
                <w:spacing w:val="-1"/>
                <w:sz w:val="20"/>
                <w:szCs w:val="20"/>
              </w:rPr>
              <w:t>e</w:t>
            </w:r>
            <w:r>
              <w:rPr>
                <w:rFonts w:ascii="Arial" w:eastAsia="Arial" w:hAnsi="Arial" w:cs="Arial"/>
                <w:sz w:val="20"/>
                <w:szCs w:val="20"/>
              </w:rPr>
              <w:t xml:space="preserve">nt </w:t>
            </w:r>
            <w:r>
              <w:rPr>
                <w:rFonts w:ascii="Arial" w:eastAsia="Arial" w:hAnsi="Arial" w:cs="Arial"/>
                <w:spacing w:val="20"/>
                <w:sz w:val="20"/>
                <w:szCs w:val="20"/>
              </w:rPr>
              <w:t xml:space="preserve"> </w:t>
            </w:r>
            <w:r>
              <w:rPr>
                <w:rFonts w:ascii="Arial" w:eastAsia="Arial" w:hAnsi="Arial" w:cs="Arial"/>
                <w:sz w:val="20"/>
                <w:szCs w:val="20"/>
              </w:rPr>
              <w:t>solut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32"/>
                <w:sz w:val="20"/>
                <w:szCs w:val="20"/>
              </w:rPr>
              <w:t xml:space="preserve"> </w:t>
            </w:r>
            <w:r>
              <w:rPr>
                <w:rFonts w:ascii="Arial" w:eastAsia="Arial" w:hAnsi="Arial" w:cs="Arial"/>
                <w:sz w:val="20"/>
                <w:szCs w:val="20"/>
              </w:rPr>
              <w:t>like</w:t>
            </w:r>
            <w:r>
              <w:rPr>
                <w:rFonts w:ascii="Arial" w:eastAsia="Arial" w:hAnsi="Arial" w:cs="Arial"/>
                <w:spacing w:val="18"/>
                <w:sz w:val="20"/>
                <w:szCs w:val="20"/>
              </w:rPr>
              <w:t xml:space="preserve"> </w:t>
            </w:r>
            <w:r>
              <w:rPr>
                <w:rFonts w:ascii="Arial" w:eastAsia="Arial" w:hAnsi="Arial" w:cs="Arial"/>
                <w:sz w:val="20"/>
                <w:szCs w:val="20"/>
              </w:rPr>
              <w:t>aer</w:t>
            </w:r>
            <w:r>
              <w:rPr>
                <w:rFonts w:ascii="Arial" w:eastAsia="Arial" w:hAnsi="Arial" w:cs="Arial"/>
                <w:spacing w:val="-1"/>
                <w:sz w:val="20"/>
                <w:szCs w:val="20"/>
              </w:rPr>
              <w:t>a</w:t>
            </w:r>
            <w:r>
              <w:rPr>
                <w:rFonts w:ascii="Arial" w:eastAsia="Arial" w:hAnsi="Arial" w:cs="Arial"/>
                <w:sz w:val="20"/>
                <w:szCs w:val="20"/>
              </w:rPr>
              <w:t>ted</w:t>
            </w:r>
            <w:r>
              <w:rPr>
                <w:rFonts w:ascii="Arial" w:eastAsia="Arial" w:hAnsi="Arial" w:cs="Arial"/>
                <w:spacing w:val="29"/>
                <w:sz w:val="20"/>
                <w:szCs w:val="20"/>
              </w:rPr>
              <w:t xml:space="preserve"> </w:t>
            </w:r>
            <w:r>
              <w:rPr>
                <w:rFonts w:ascii="Arial" w:eastAsia="Arial" w:hAnsi="Arial" w:cs="Arial"/>
                <w:sz w:val="20"/>
                <w:szCs w:val="20"/>
              </w:rPr>
              <w:t>drin</w:t>
            </w:r>
            <w:r>
              <w:rPr>
                <w:rFonts w:ascii="Arial" w:eastAsia="Arial" w:hAnsi="Arial" w:cs="Arial"/>
                <w:spacing w:val="-1"/>
                <w:sz w:val="20"/>
                <w:szCs w:val="20"/>
              </w:rPr>
              <w:t>k</w:t>
            </w:r>
            <w:r>
              <w:rPr>
                <w:rFonts w:ascii="Arial" w:eastAsia="Arial" w:hAnsi="Arial" w:cs="Arial"/>
                <w:sz w:val="20"/>
                <w:szCs w:val="20"/>
              </w:rPr>
              <w:t>s,</w:t>
            </w:r>
            <w:r>
              <w:rPr>
                <w:rFonts w:ascii="Arial" w:eastAsia="Arial" w:hAnsi="Arial" w:cs="Arial"/>
                <w:spacing w:val="31"/>
                <w:sz w:val="20"/>
                <w:szCs w:val="20"/>
              </w:rPr>
              <w:t xml:space="preserve"> </w:t>
            </w:r>
            <w:r>
              <w:rPr>
                <w:rFonts w:ascii="Arial" w:eastAsia="Arial" w:hAnsi="Arial" w:cs="Arial"/>
                <w:sz w:val="20"/>
                <w:szCs w:val="20"/>
              </w:rPr>
              <w:t xml:space="preserve">fruit </w:t>
            </w:r>
            <w:r>
              <w:rPr>
                <w:rFonts w:ascii="Arial" w:eastAsia="Arial" w:hAnsi="Arial" w:cs="Arial"/>
                <w:spacing w:val="10"/>
                <w:sz w:val="20"/>
                <w:szCs w:val="20"/>
              </w:rPr>
              <w:t xml:space="preserve"> </w:t>
            </w:r>
            <w:r>
              <w:rPr>
                <w:rFonts w:ascii="Arial" w:eastAsia="Arial" w:hAnsi="Arial" w:cs="Arial"/>
                <w:sz w:val="20"/>
                <w:szCs w:val="20"/>
              </w:rPr>
              <w:t>ju</w:t>
            </w:r>
            <w:r>
              <w:rPr>
                <w:rFonts w:ascii="Arial" w:eastAsia="Arial" w:hAnsi="Arial" w:cs="Arial"/>
                <w:spacing w:val="-1"/>
                <w:sz w:val="20"/>
                <w:szCs w:val="20"/>
              </w:rPr>
              <w:t>i</w:t>
            </w:r>
            <w:r>
              <w:rPr>
                <w:rFonts w:ascii="Arial" w:eastAsia="Arial" w:hAnsi="Arial" w:cs="Arial"/>
                <w:sz w:val="20"/>
                <w:szCs w:val="20"/>
              </w:rPr>
              <w:t>ces,</w:t>
            </w:r>
            <w:r>
              <w:rPr>
                <w:rFonts w:ascii="Arial" w:eastAsia="Arial" w:hAnsi="Arial" w:cs="Arial"/>
                <w:spacing w:val="17"/>
                <w:sz w:val="20"/>
                <w:szCs w:val="20"/>
              </w:rPr>
              <w:t xml:space="preserve"> </w:t>
            </w:r>
            <w:r>
              <w:rPr>
                <w:rFonts w:ascii="Arial" w:eastAsia="Arial" w:hAnsi="Arial" w:cs="Arial"/>
                <w:spacing w:val="-1"/>
                <w:sz w:val="20"/>
                <w:szCs w:val="20"/>
              </w:rPr>
              <w:t>sh</w:t>
            </w:r>
            <w:r>
              <w:rPr>
                <w:rFonts w:ascii="Arial" w:eastAsia="Arial" w:hAnsi="Arial" w:cs="Arial"/>
                <w:sz w:val="20"/>
                <w:szCs w:val="20"/>
              </w:rPr>
              <w:t>amp</w:t>
            </w:r>
            <w:r>
              <w:rPr>
                <w:rFonts w:ascii="Arial" w:eastAsia="Arial" w:hAnsi="Arial" w:cs="Arial"/>
                <w:spacing w:val="-1"/>
                <w:sz w:val="20"/>
                <w:szCs w:val="20"/>
              </w:rPr>
              <w:t>o</w:t>
            </w:r>
            <w:r>
              <w:rPr>
                <w:rFonts w:ascii="Arial" w:eastAsia="Arial" w:hAnsi="Arial" w:cs="Arial"/>
                <w:sz w:val="20"/>
                <w:szCs w:val="20"/>
              </w:rPr>
              <w:t>os</w:t>
            </w:r>
            <w:r>
              <w:rPr>
                <w:rFonts w:ascii="Arial" w:eastAsia="Arial" w:hAnsi="Arial" w:cs="Arial"/>
                <w:spacing w:val="-1"/>
                <w:sz w:val="20"/>
                <w:szCs w:val="20"/>
              </w:rPr>
              <w:t xml:space="preserve"> </w:t>
            </w:r>
            <w:r>
              <w:rPr>
                <w:rFonts w:ascii="Arial" w:eastAsia="Arial" w:hAnsi="Arial" w:cs="Arial"/>
                <w:sz w:val="20"/>
                <w:szCs w:val="20"/>
              </w:rPr>
              <w:t>and soaps (use</w:t>
            </w:r>
            <w:r>
              <w:rPr>
                <w:rFonts w:ascii="Arial" w:eastAsia="Arial" w:hAnsi="Arial" w:cs="Arial"/>
                <w:spacing w:val="12"/>
                <w:sz w:val="20"/>
                <w:szCs w:val="20"/>
              </w:rPr>
              <w:t xml:space="preserve"> </w:t>
            </w:r>
            <w:r>
              <w:rPr>
                <w:rFonts w:ascii="Arial" w:eastAsia="Arial" w:hAnsi="Arial" w:cs="Arial"/>
                <w:sz w:val="20"/>
                <w:szCs w:val="20"/>
              </w:rPr>
              <w:t>dilute</w:t>
            </w:r>
            <w:r>
              <w:rPr>
                <w:rFonts w:ascii="Arial" w:eastAsia="Arial" w:hAnsi="Arial" w:cs="Arial"/>
                <w:spacing w:val="45"/>
                <w:sz w:val="20"/>
                <w:szCs w:val="20"/>
              </w:rPr>
              <w:t xml:space="preserve"> </w:t>
            </w:r>
            <w:r>
              <w:rPr>
                <w:rFonts w:ascii="Arial" w:eastAsia="Arial" w:hAnsi="Arial" w:cs="Arial"/>
                <w:sz w:val="20"/>
                <w:szCs w:val="20"/>
              </w:rPr>
              <w:t>solut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s</w:t>
            </w:r>
            <w:r>
              <w:rPr>
                <w:rFonts w:ascii="Arial" w:eastAsia="Arial" w:hAnsi="Arial" w:cs="Arial"/>
                <w:spacing w:val="41"/>
                <w:sz w:val="20"/>
                <w:szCs w:val="20"/>
              </w:rPr>
              <w:t xml:space="preserve"> </w:t>
            </w:r>
            <w:r>
              <w:rPr>
                <w:rFonts w:ascii="Arial" w:eastAsia="Arial" w:hAnsi="Arial" w:cs="Arial"/>
                <w:sz w:val="20"/>
                <w:szCs w:val="20"/>
              </w:rPr>
              <w:t>of</w:t>
            </w:r>
            <w:r>
              <w:rPr>
                <w:rFonts w:ascii="Arial" w:eastAsia="Arial" w:hAnsi="Arial" w:cs="Arial"/>
                <w:spacing w:val="33"/>
                <w:sz w:val="20"/>
                <w:szCs w:val="20"/>
              </w:rPr>
              <w:t xml:space="preserve"> </w:t>
            </w:r>
            <w:r>
              <w:rPr>
                <w:rFonts w:ascii="Arial" w:eastAsia="Arial" w:hAnsi="Arial" w:cs="Arial"/>
                <w:sz w:val="20"/>
                <w:szCs w:val="20"/>
              </w:rPr>
              <w:t xml:space="preserve">soaps </w:t>
            </w:r>
            <w:r>
              <w:rPr>
                <w:rFonts w:ascii="Arial" w:eastAsia="Arial" w:hAnsi="Arial" w:cs="Arial"/>
                <w:spacing w:val="1"/>
                <w:sz w:val="20"/>
                <w:szCs w:val="20"/>
              </w:rPr>
              <w:t>a</w:t>
            </w:r>
            <w:r>
              <w:rPr>
                <w:rFonts w:ascii="Arial" w:eastAsia="Arial" w:hAnsi="Arial" w:cs="Arial"/>
                <w:sz w:val="20"/>
                <w:szCs w:val="20"/>
              </w:rPr>
              <w:t>nd</w:t>
            </w:r>
            <w:r>
              <w:rPr>
                <w:rFonts w:ascii="Arial" w:eastAsia="Arial" w:hAnsi="Arial" w:cs="Arial"/>
                <w:spacing w:val="14"/>
                <w:sz w:val="20"/>
                <w:szCs w:val="20"/>
              </w:rPr>
              <w:t xml:space="preserve"> </w:t>
            </w:r>
            <w:r>
              <w:rPr>
                <w:rFonts w:ascii="Arial" w:eastAsia="Arial" w:hAnsi="Arial" w:cs="Arial"/>
                <w:sz w:val="20"/>
                <w:szCs w:val="20"/>
              </w:rPr>
              <w:t>sha</w:t>
            </w:r>
            <w:r>
              <w:rPr>
                <w:rFonts w:ascii="Arial" w:eastAsia="Arial" w:hAnsi="Arial" w:cs="Arial"/>
                <w:spacing w:val="1"/>
                <w:sz w:val="20"/>
                <w:szCs w:val="20"/>
              </w:rPr>
              <w:t>m</w:t>
            </w:r>
            <w:r>
              <w:rPr>
                <w:rFonts w:ascii="Arial" w:eastAsia="Arial" w:hAnsi="Arial" w:cs="Arial"/>
                <w:sz w:val="20"/>
                <w:szCs w:val="20"/>
              </w:rPr>
              <w:t>p</w:t>
            </w:r>
            <w:r>
              <w:rPr>
                <w:rFonts w:ascii="Arial" w:eastAsia="Arial" w:hAnsi="Arial" w:cs="Arial"/>
                <w:spacing w:val="-1"/>
                <w:sz w:val="20"/>
                <w:szCs w:val="20"/>
              </w:rPr>
              <w:t>oo</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z w:val="20"/>
                <w:szCs w:val="20"/>
              </w:rPr>
              <w:t>to</w:t>
            </w:r>
            <w:r>
              <w:rPr>
                <w:rFonts w:ascii="Arial" w:eastAsia="Arial" w:hAnsi="Arial" w:cs="Arial"/>
                <w:spacing w:val="36"/>
                <w:sz w:val="20"/>
                <w:szCs w:val="20"/>
              </w:rPr>
              <w:t xml:space="preserve"> </w:t>
            </w:r>
            <w:r>
              <w:rPr>
                <w:rFonts w:ascii="Arial" w:eastAsia="Arial" w:hAnsi="Arial" w:cs="Arial"/>
                <w:w w:val="104"/>
                <w:sz w:val="20"/>
                <w:szCs w:val="20"/>
              </w:rPr>
              <w:t>pr</w:t>
            </w:r>
            <w:r>
              <w:rPr>
                <w:rFonts w:ascii="Arial" w:eastAsia="Arial" w:hAnsi="Arial" w:cs="Arial"/>
                <w:spacing w:val="-1"/>
                <w:w w:val="104"/>
                <w:sz w:val="20"/>
                <w:szCs w:val="20"/>
              </w:rPr>
              <w:t>e</w:t>
            </w:r>
            <w:r>
              <w:rPr>
                <w:rFonts w:ascii="Arial" w:eastAsia="Arial" w:hAnsi="Arial" w:cs="Arial"/>
                <w:w w:val="101"/>
                <w:sz w:val="20"/>
                <w:szCs w:val="20"/>
              </w:rPr>
              <w:t>ve</w:t>
            </w:r>
            <w:r>
              <w:rPr>
                <w:rFonts w:ascii="Arial" w:eastAsia="Arial" w:hAnsi="Arial" w:cs="Arial"/>
                <w:spacing w:val="2"/>
                <w:w w:val="101"/>
                <w:sz w:val="20"/>
                <w:szCs w:val="20"/>
              </w:rPr>
              <w:t>n</w:t>
            </w:r>
            <w:r>
              <w:rPr>
                <w:rFonts w:ascii="Arial" w:eastAsia="Arial" w:hAnsi="Arial" w:cs="Arial"/>
                <w:w w:val="134"/>
                <w:sz w:val="20"/>
                <w:szCs w:val="20"/>
              </w:rPr>
              <w:t>t</w:t>
            </w:r>
            <w:r>
              <w:rPr>
                <w:rFonts w:ascii="Arial" w:eastAsia="Arial" w:hAnsi="Arial" w:cs="Arial"/>
                <w:spacing w:val="17"/>
                <w:sz w:val="20"/>
                <w:szCs w:val="20"/>
              </w:rPr>
              <w:t xml:space="preserve"> </w:t>
            </w:r>
            <w:r>
              <w:rPr>
                <w:rFonts w:ascii="Arial" w:eastAsia="Arial" w:hAnsi="Arial" w:cs="Arial"/>
                <w:sz w:val="20"/>
                <w:szCs w:val="20"/>
              </w:rPr>
              <w:t>damage</w:t>
            </w:r>
            <w:r>
              <w:rPr>
                <w:rFonts w:ascii="Arial" w:eastAsia="Arial" w:hAnsi="Arial" w:cs="Arial"/>
                <w:spacing w:val="8"/>
                <w:sz w:val="20"/>
                <w:szCs w:val="20"/>
              </w:rPr>
              <w:t xml:space="preserve"> </w:t>
            </w:r>
            <w:r>
              <w:rPr>
                <w:rFonts w:ascii="Arial" w:eastAsia="Arial" w:hAnsi="Arial" w:cs="Arial"/>
                <w:sz w:val="20"/>
                <w:szCs w:val="20"/>
              </w:rPr>
              <w:t>to</w:t>
            </w:r>
            <w:r>
              <w:rPr>
                <w:rFonts w:ascii="Arial" w:eastAsia="Arial" w:hAnsi="Arial" w:cs="Arial"/>
                <w:spacing w:val="37"/>
                <w:sz w:val="20"/>
                <w:szCs w:val="20"/>
              </w:rPr>
              <w:t xml:space="preserve"> </w:t>
            </w:r>
            <w:r>
              <w:rPr>
                <w:rFonts w:ascii="Arial" w:eastAsia="Arial" w:hAnsi="Arial" w:cs="Arial"/>
                <w:sz w:val="20"/>
                <w:szCs w:val="20"/>
              </w:rPr>
              <w:t>the</w:t>
            </w:r>
            <w:r>
              <w:rPr>
                <w:rFonts w:ascii="Arial" w:eastAsia="Arial" w:hAnsi="Arial" w:cs="Arial"/>
                <w:spacing w:val="33"/>
                <w:sz w:val="20"/>
                <w:szCs w:val="20"/>
              </w:rPr>
              <w:t xml:space="preserve"> </w:t>
            </w:r>
            <w:r>
              <w:rPr>
                <w:rFonts w:ascii="Arial" w:eastAsia="Arial" w:hAnsi="Arial" w:cs="Arial"/>
                <w:sz w:val="20"/>
                <w:szCs w:val="20"/>
              </w:rPr>
              <w:t>glass electrode)</w:t>
            </w:r>
            <w:r>
              <w:rPr>
                <w:rFonts w:ascii="Arial" w:eastAsia="Arial" w:hAnsi="Arial" w:cs="Arial"/>
                <w:spacing w:val="32"/>
                <w:sz w:val="20"/>
                <w:szCs w:val="20"/>
              </w:rPr>
              <w:t xml:space="preserve"> </w:t>
            </w:r>
            <w:r>
              <w:rPr>
                <w:rFonts w:ascii="Arial" w:eastAsia="Arial" w:hAnsi="Arial" w:cs="Arial"/>
                <w:spacing w:val="-1"/>
                <w:sz w:val="20"/>
                <w:szCs w:val="20"/>
              </w:rPr>
              <w:t>us</w:t>
            </w:r>
            <w:r>
              <w:rPr>
                <w:rFonts w:ascii="Arial" w:eastAsia="Arial" w:hAnsi="Arial" w:cs="Arial"/>
                <w:sz w:val="20"/>
                <w:szCs w:val="20"/>
              </w:rPr>
              <w:t>ing</w:t>
            </w:r>
            <w:r>
              <w:rPr>
                <w:rFonts w:ascii="Arial" w:eastAsia="Arial" w:hAnsi="Arial" w:cs="Arial"/>
                <w:spacing w:val="-1"/>
                <w:sz w:val="20"/>
                <w:szCs w:val="20"/>
              </w:rPr>
              <w:t xml:space="preserve"> </w:t>
            </w:r>
            <w:r>
              <w:rPr>
                <w:rFonts w:ascii="Arial" w:eastAsia="Arial" w:hAnsi="Arial" w:cs="Arial"/>
                <w:sz w:val="20"/>
                <w:szCs w:val="20"/>
              </w:rPr>
              <w:t>pH-meter</w:t>
            </w:r>
            <w:r>
              <w:rPr>
                <w:rFonts w:ascii="Arial" w:eastAsia="Arial" w:hAnsi="Arial" w:cs="Arial"/>
                <w:spacing w:val="15"/>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co</w:t>
            </w:r>
            <w:r>
              <w:rPr>
                <w:rFonts w:ascii="Arial" w:eastAsia="Arial" w:hAnsi="Arial" w:cs="Arial"/>
                <w:spacing w:val="1"/>
                <w:sz w:val="20"/>
                <w:szCs w:val="20"/>
              </w:rPr>
              <w:t>m</w:t>
            </w:r>
            <w:r>
              <w:rPr>
                <w:rFonts w:ascii="Arial" w:eastAsia="Arial" w:hAnsi="Arial" w:cs="Arial"/>
                <w:sz w:val="20"/>
                <w:szCs w:val="20"/>
              </w:rPr>
              <w:t>p</w:t>
            </w:r>
            <w:r>
              <w:rPr>
                <w:rFonts w:ascii="Arial" w:eastAsia="Arial" w:hAnsi="Arial" w:cs="Arial"/>
                <w:spacing w:val="-2"/>
                <w:sz w:val="20"/>
                <w:szCs w:val="20"/>
              </w:rPr>
              <w:t>a</w:t>
            </w:r>
            <w:r>
              <w:rPr>
                <w:rFonts w:ascii="Arial" w:eastAsia="Arial" w:hAnsi="Arial" w:cs="Arial"/>
                <w:sz w:val="20"/>
                <w:szCs w:val="20"/>
              </w:rPr>
              <w:t>re</w:t>
            </w:r>
            <w:r>
              <w:rPr>
                <w:rFonts w:ascii="Arial" w:eastAsia="Arial" w:hAnsi="Arial" w:cs="Arial"/>
                <w:spacing w:val="5"/>
                <w:sz w:val="20"/>
                <w:szCs w:val="20"/>
              </w:rPr>
              <w:t xml:space="preserve"> </w:t>
            </w:r>
            <w:r>
              <w:rPr>
                <w:rFonts w:ascii="Arial" w:eastAsia="Arial" w:hAnsi="Arial" w:cs="Arial"/>
                <w:sz w:val="20"/>
                <w:szCs w:val="20"/>
              </w:rPr>
              <w:t xml:space="preserve">it </w:t>
            </w:r>
            <w:r>
              <w:rPr>
                <w:rFonts w:ascii="Arial" w:eastAsia="Arial" w:hAnsi="Arial" w:cs="Arial"/>
                <w:spacing w:val="16"/>
                <w:sz w:val="20"/>
                <w:szCs w:val="20"/>
              </w:rPr>
              <w:t xml:space="preserve"> </w:t>
            </w:r>
            <w:r>
              <w:rPr>
                <w:rFonts w:ascii="Arial" w:eastAsia="Arial" w:hAnsi="Arial" w:cs="Arial"/>
                <w:sz w:val="20"/>
                <w:szCs w:val="20"/>
              </w:rPr>
              <w:t>with</w:t>
            </w:r>
            <w:r>
              <w:rPr>
                <w:rFonts w:ascii="Arial" w:eastAsia="Arial" w:hAnsi="Arial" w:cs="Arial"/>
                <w:spacing w:val="25"/>
                <w:sz w:val="20"/>
                <w:szCs w:val="20"/>
              </w:rPr>
              <w:t xml:space="preserve"> </w:t>
            </w:r>
            <w:r>
              <w:rPr>
                <w:rFonts w:ascii="Arial" w:eastAsia="Arial" w:hAnsi="Arial" w:cs="Arial"/>
                <w:spacing w:val="-1"/>
                <w:w w:val="134"/>
                <w:sz w:val="20"/>
                <w:szCs w:val="20"/>
              </w:rPr>
              <w:t>t</w:t>
            </w:r>
            <w:r>
              <w:rPr>
                <w:rFonts w:ascii="Arial" w:eastAsia="Arial" w:hAnsi="Arial" w:cs="Arial"/>
                <w:w w:val="99"/>
                <w:sz w:val="20"/>
                <w:szCs w:val="20"/>
              </w:rPr>
              <w:t>he</w:t>
            </w:r>
            <w:r>
              <w:rPr>
                <w:rFonts w:ascii="Arial" w:eastAsia="Arial" w:hAnsi="Arial" w:cs="Arial"/>
                <w:spacing w:val="-3"/>
                <w:sz w:val="20"/>
                <w:szCs w:val="20"/>
              </w:rPr>
              <w:t xml:space="preserve"> </w:t>
            </w:r>
            <w:r>
              <w:rPr>
                <w:rFonts w:ascii="Arial" w:eastAsia="Arial" w:hAnsi="Arial" w:cs="Arial"/>
                <w:sz w:val="20"/>
                <w:szCs w:val="20"/>
              </w:rPr>
              <w:t>i</w:t>
            </w:r>
            <w:r>
              <w:rPr>
                <w:rFonts w:ascii="Arial" w:eastAsia="Arial" w:hAnsi="Arial" w:cs="Arial"/>
                <w:spacing w:val="-1"/>
                <w:sz w:val="20"/>
                <w:szCs w:val="20"/>
              </w:rPr>
              <w:t>n</w:t>
            </w:r>
            <w:r>
              <w:rPr>
                <w:rFonts w:ascii="Arial" w:eastAsia="Arial" w:hAnsi="Arial" w:cs="Arial"/>
                <w:sz w:val="20"/>
                <w:szCs w:val="20"/>
              </w:rPr>
              <w:t>dicator</w:t>
            </w:r>
            <w:r>
              <w:rPr>
                <w:rFonts w:ascii="Arial" w:eastAsia="Arial" w:hAnsi="Arial" w:cs="Arial"/>
                <w:spacing w:val="39"/>
                <w:sz w:val="20"/>
                <w:szCs w:val="20"/>
              </w:rPr>
              <w:t xml:space="preserve"> </w:t>
            </w:r>
            <w:r>
              <w:rPr>
                <w:rFonts w:ascii="Arial" w:eastAsia="Arial" w:hAnsi="Arial" w:cs="Arial"/>
                <w:w w:val="103"/>
                <w:sz w:val="20"/>
                <w:szCs w:val="20"/>
              </w:rPr>
              <w:t>met</w:t>
            </w:r>
            <w:r>
              <w:rPr>
                <w:rFonts w:ascii="Arial" w:eastAsia="Arial" w:hAnsi="Arial" w:cs="Arial"/>
                <w:spacing w:val="-1"/>
                <w:w w:val="103"/>
                <w:sz w:val="20"/>
                <w:szCs w:val="20"/>
              </w:rPr>
              <w:t>h</w:t>
            </w:r>
            <w:r>
              <w:rPr>
                <w:rFonts w:ascii="Arial" w:eastAsia="Arial" w:hAnsi="Arial" w:cs="Arial"/>
                <w:w w:val="103"/>
                <w:sz w:val="20"/>
                <w:szCs w:val="20"/>
              </w:rPr>
              <w:t>od</w:t>
            </w:r>
          </w:p>
          <w:p w:rsidR="007A6C8F" w:rsidRDefault="00E052D2">
            <w:pPr>
              <w:spacing w:before="5" w:after="0" w:line="375" w:lineRule="auto"/>
              <w:ind w:left="823" w:right="53" w:hanging="360"/>
              <w:jc w:val="both"/>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Pre</w:t>
            </w:r>
            <w:r>
              <w:rPr>
                <w:rFonts w:ascii="Arial" w:eastAsia="Arial" w:hAnsi="Arial" w:cs="Arial"/>
                <w:spacing w:val="-1"/>
                <w:sz w:val="20"/>
                <w:szCs w:val="20"/>
              </w:rPr>
              <w:t>p</w:t>
            </w:r>
            <w:r>
              <w:rPr>
                <w:rFonts w:ascii="Arial" w:eastAsia="Arial" w:hAnsi="Arial" w:cs="Arial"/>
                <w:sz w:val="20"/>
                <w:szCs w:val="20"/>
              </w:rPr>
              <w:t>aration</w:t>
            </w:r>
            <w:r>
              <w:rPr>
                <w:rFonts w:ascii="Arial" w:eastAsia="Arial" w:hAnsi="Arial" w:cs="Arial"/>
                <w:spacing w:val="46"/>
                <w:sz w:val="20"/>
                <w:szCs w:val="20"/>
              </w:rPr>
              <w:t xml:space="preserve"> </w:t>
            </w:r>
            <w:r>
              <w:rPr>
                <w:rFonts w:ascii="Arial" w:eastAsia="Arial" w:hAnsi="Arial" w:cs="Arial"/>
                <w:sz w:val="20"/>
                <w:szCs w:val="20"/>
              </w:rPr>
              <w:t>of</w:t>
            </w:r>
            <w:r>
              <w:rPr>
                <w:rFonts w:ascii="Arial" w:eastAsia="Arial" w:hAnsi="Arial" w:cs="Arial"/>
                <w:spacing w:val="27"/>
                <w:sz w:val="20"/>
                <w:szCs w:val="20"/>
              </w:rPr>
              <w:t xml:space="preserve"> </w:t>
            </w:r>
            <w:r>
              <w:rPr>
                <w:rFonts w:ascii="Arial" w:eastAsia="Arial" w:hAnsi="Arial" w:cs="Arial"/>
                <w:sz w:val="20"/>
                <w:szCs w:val="20"/>
              </w:rPr>
              <w:t>buf</w:t>
            </w:r>
            <w:r>
              <w:rPr>
                <w:rFonts w:ascii="Arial" w:eastAsia="Arial" w:hAnsi="Arial" w:cs="Arial"/>
                <w:spacing w:val="-1"/>
                <w:sz w:val="20"/>
                <w:szCs w:val="20"/>
              </w:rPr>
              <w:t>f</w:t>
            </w:r>
            <w:r>
              <w:rPr>
                <w:rFonts w:ascii="Arial" w:eastAsia="Arial" w:hAnsi="Arial" w:cs="Arial"/>
                <w:sz w:val="20"/>
                <w:szCs w:val="20"/>
              </w:rPr>
              <w:t>er</w:t>
            </w:r>
            <w:r>
              <w:rPr>
                <w:rFonts w:ascii="Arial" w:eastAsia="Arial" w:hAnsi="Arial" w:cs="Arial"/>
                <w:spacing w:val="54"/>
                <w:sz w:val="20"/>
                <w:szCs w:val="20"/>
              </w:rPr>
              <w:t xml:space="preserve"> </w:t>
            </w:r>
            <w:r>
              <w:rPr>
                <w:rFonts w:ascii="Arial" w:eastAsia="Arial" w:hAnsi="Arial" w:cs="Arial"/>
                <w:sz w:val="20"/>
                <w:szCs w:val="20"/>
              </w:rPr>
              <w:t>solutions</w:t>
            </w:r>
            <w:r>
              <w:rPr>
                <w:rFonts w:ascii="Arial" w:eastAsia="Arial" w:hAnsi="Arial" w:cs="Arial"/>
                <w:spacing w:val="31"/>
                <w:sz w:val="20"/>
                <w:szCs w:val="20"/>
              </w:rPr>
              <w:t xml:space="preserve"> </w:t>
            </w:r>
            <w:r>
              <w:rPr>
                <w:rFonts w:ascii="Arial" w:eastAsia="Arial" w:hAnsi="Arial" w:cs="Arial"/>
                <w:sz w:val="20"/>
                <w:szCs w:val="20"/>
              </w:rPr>
              <w:t>and</w:t>
            </w:r>
            <w:r>
              <w:rPr>
                <w:rFonts w:ascii="Arial" w:eastAsia="Arial" w:hAnsi="Arial" w:cs="Arial"/>
                <w:spacing w:val="10"/>
                <w:sz w:val="20"/>
                <w:szCs w:val="20"/>
              </w:rPr>
              <w:t xml:space="preserve"> </w:t>
            </w:r>
            <w:r>
              <w:rPr>
                <w:rFonts w:ascii="Arial" w:eastAsia="Arial" w:hAnsi="Arial" w:cs="Arial"/>
                <w:sz w:val="20"/>
                <w:szCs w:val="20"/>
              </w:rPr>
              <w:t>f</w:t>
            </w:r>
            <w:r>
              <w:rPr>
                <w:rFonts w:ascii="Arial" w:eastAsia="Arial" w:hAnsi="Arial" w:cs="Arial"/>
                <w:spacing w:val="1"/>
                <w:sz w:val="20"/>
                <w:szCs w:val="20"/>
              </w:rPr>
              <w:t>i</w:t>
            </w:r>
            <w:r>
              <w:rPr>
                <w:rFonts w:ascii="Arial" w:eastAsia="Arial" w:hAnsi="Arial" w:cs="Arial"/>
                <w:sz w:val="20"/>
                <w:szCs w:val="20"/>
              </w:rPr>
              <w:t>nd</w:t>
            </w:r>
            <w:r>
              <w:rPr>
                <w:rFonts w:ascii="Arial" w:eastAsia="Arial" w:hAnsi="Arial" w:cs="Arial"/>
                <w:spacing w:val="33"/>
                <w:sz w:val="20"/>
                <w:szCs w:val="20"/>
              </w:rPr>
              <w:t xml:space="preserve"> </w:t>
            </w:r>
            <w:r>
              <w:rPr>
                <w:rFonts w:ascii="Arial" w:eastAsia="Arial" w:hAnsi="Arial" w:cs="Arial"/>
                <w:sz w:val="20"/>
                <w:szCs w:val="20"/>
              </w:rPr>
              <w:t>the</w:t>
            </w:r>
            <w:r>
              <w:rPr>
                <w:rFonts w:ascii="Arial" w:eastAsia="Arial" w:hAnsi="Arial" w:cs="Arial"/>
                <w:spacing w:val="27"/>
                <w:sz w:val="20"/>
                <w:szCs w:val="20"/>
              </w:rPr>
              <w:t xml:space="preserve"> </w:t>
            </w:r>
            <w:r>
              <w:rPr>
                <w:rFonts w:ascii="Arial" w:eastAsia="Arial" w:hAnsi="Arial" w:cs="Arial"/>
                <w:sz w:val="20"/>
                <w:szCs w:val="20"/>
              </w:rPr>
              <w:t>pH</w:t>
            </w:r>
            <w:r>
              <w:rPr>
                <w:rFonts w:ascii="Arial" w:eastAsia="Arial" w:hAnsi="Arial" w:cs="Arial"/>
                <w:spacing w:val="3"/>
                <w:sz w:val="20"/>
                <w:szCs w:val="20"/>
              </w:rPr>
              <w:t xml:space="preserve"> </w:t>
            </w:r>
            <w:r>
              <w:rPr>
                <w:rFonts w:ascii="Arial" w:eastAsia="Arial" w:hAnsi="Arial" w:cs="Arial"/>
                <w:sz w:val="20"/>
                <w:szCs w:val="20"/>
              </w:rPr>
              <w:t>of</w:t>
            </w:r>
            <w:r>
              <w:rPr>
                <w:rFonts w:ascii="Arial" w:eastAsia="Arial" w:hAnsi="Arial" w:cs="Arial"/>
                <w:spacing w:val="28"/>
                <w:sz w:val="20"/>
                <w:szCs w:val="20"/>
              </w:rPr>
              <w:t xml:space="preserve"> </w:t>
            </w:r>
            <w:r>
              <w:rPr>
                <w:rFonts w:ascii="Arial" w:eastAsia="Arial" w:hAnsi="Arial" w:cs="Arial"/>
                <w:sz w:val="20"/>
                <w:szCs w:val="20"/>
              </w:rPr>
              <w:t>an</w:t>
            </w:r>
            <w:r>
              <w:rPr>
                <w:rFonts w:ascii="Arial" w:eastAsia="Arial" w:hAnsi="Arial" w:cs="Arial"/>
                <w:spacing w:val="8"/>
                <w:sz w:val="20"/>
                <w:szCs w:val="20"/>
              </w:rPr>
              <w:t xml:space="preserve"> </w:t>
            </w:r>
            <w:r>
              <w:rPr>
                <w:rFonts w:ascii="Arial" w:eastAsia="Arial" w:hAnsi="Arial" w:cs="Arial"/>
                <w:sz w:val="20"/>
                <w:szCs w:val="20"/>
              </w:rPr>
              <w:t>unknown</w:t>
            </w:r>
            <w:r>
              <w:rPr>
                <w:rFonts w:ascii="Arial" w:eastAsia="Arial" w:hAnsi="Arial" w:cs="Arial"/>
                <w:spacing w:val="19"/>
                <w:sz w:val="20"/>
                <w:szCs w:val="20"/>
              </w:rPr>
              <w:t xml:space="preserve"> </w:t>
            </w:r>
            <w:r>
              <w:rPr>
                <w:rFonts w:ascii="Arial" w:eastAsia="Arial" w:hAnsi="Arial" w:cs="Arial"/>
                <w:sz w:val="20"/>
                <w:szCs w:val="20"/>
              </w:rPr>
              <w:t>buf</w:t>
            </w:r>
            <w:r>
              <w:rPr>
                <w:rFonts w:ascii="Arial" w:eastAsia="Arial" w:hAnsi="Arial" w:cs="Arial"/>
                <w:spacing w:val="-1"/>
                <w:sz w:val="20"/>
                <w:szCs w:val="20"/>
              </w:rPr>
              <w:t>f</w:t>
            </w:r>
            <w:r>
              <w:rPr>
                <w:rFonts w:ascii="Arial" w:eastAsia="Arial" w:hAnsi="Arial" w:cs="Arial"/>
                <w:sz w:val="20"/>
                <w:szCs w:val="20"/>
              </w:rPr>
              <w:t>er</w:t>
            </w:r>
            <w:r>
              <w:rPr>
                <w:rFonts w:ascii="Arial" w:eastAsia="Arial" w:hAnsi="Arial" w:cs="Arial"/>
                <w:spacing w:val="54"/>
                <w:sz w:val="20"/>
                <w:szCs w:val="20"/>
              </w:rPr>
              <w:t xml:space="preserve"> </w:t>
            </w:r>
            <w:r>
              <w:rPr>
                <w:rFonts w:ascii="Arial" w:eastAsia="Arial" w:hAnsi="Arial" w:cs="Arial"/>
                <w:sz w:val="20"/>
                <w:szCs w:val="20"/>
              </w:rPr>
              <w:t>solut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41"/>
                <w:sz w:val="20"/>
                <w:szCs w:val="20"/>
              </w:rPr>
              <w:t xml:space="preserve"> </w:t>
            </w:r>
            <w:r>
              <w:rPr>
                <w:rFonts w:ascii="Arial" w:eastAsia="Arial" w:hAnsi="Arial" w:cs="Arial"/>
                <w:sz w:val="20"/>
                <w:szCs w:val="20"/>
              </w:rPr>
              <w:t>by</w:t>
            </w:r>
            <w:r>
              <w:rPr>
                <w:rFonts w:ascii="Arial" w:eastAsia="Arial" w:hAnsi="Arial" w:cs="Arial"/>
                <w:spacing w:val="16"/>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pacing w:val="-1"/>
                <w:w w:val="113"/>
                <w:sz w:val="20"/>
                <w:szCs w:val="20"/>
              </w:rPr>
              <w:t>l</w:t>
            </w:r>
            <w:r>
              <w:rPr>
                <w:rFonts w:ascii="Arial" w:eastAsia="Arial" w:hAnsi="Arial" w:cs="Arial"/>
                <w:w w:val="102"/>
                <w:sz w:val="20"/>
                <w:szCs w:val="20"/>
              </w:rPr>
              <w:t>o</w:t>
            </w:r>
            <w:r>
              <w:rPr>
                <w:rFonts w:ascii="Arial" w:eastAsia="Arial" w:hAnsi="Arial" w:cs="Arial"/>
                <w:spacing w:val="1"/>
                <w:w w:val="102"/>
                <w:sz w:val="20"/>
                <w:szCs w:val="20"/>
              </w:rPr>
              <w:t>u</w:t>
            </w:r>
            <w:r>
              <w:rPr>
                <w:rFonts w:ascii="Arial" w:eastAsia="Arial" w:hAnsi="Arial" w:cs="Arial"/>
                <w:w w:val="122"/>
                <w:sz w:val="20"/>
                <w:szCs w:val="20"/>
              </w:rPr>
              <w:t xml:space="preserve">r </w:t>
            </w:r>
            <w:r>
              <w:rPr>
                <w:rFonts w:ascii="Arial" w:eastAsia="Arial" w:hAnsi="Arial" w:cs="Arial"/>
                <w:sz w:val="20"/>
                <w:szCs w:val="20"/>
              </w:rPr>
              <w:t>matching</w:t>
            </w:r>
            <w:r>
              <w:rPr>
                <w:rFonts w:ascii="Arial" w:eastAsia="Arial" w:hAnsi="Arial" w:cs="Arial"/>
                <w:spacing w:val="19"/>
                <w:sz w:val="20"/>
                <w:szCs w:val="20"/>
              </w:rPr>
              <w:t xml:space="preserve"> </w:t>
            </w:r>
            <w:r>
              <w:rPr>
                <w:rFonts w:ascii="Arial" w:eastAsia="Arial" w:hAnsi="Arial" w:cs="Arial"/>
                <w:sz w:val="20"/>
                <w:szCs w:val="20"/>
              </w:rPr>
              <w:t>m</w:t>
            </w:r>
            <w:r>
              <w:rPr>
                <w:rFonts w:ascii="Arial" w:eastAsia="Arial" w:hAnsi="Arial" w:cs="Arial"/>
                <w:spacing w:val="-1"/>
                <w:sz w:val="20"/>
                <w:szCs w:val="20"/>
              </w:rPr>
              <w:t>e</w:t>
            </w:r>
            <w:r>
              <w:rPr>
                <w:rFonts w:ascii="Arial" w:eastAsia="Arial" w:hAnsi="Arial" w:cs="Arial"/>
                <w:sz w:val="20"/>
                <w:szCs w:val="20"/>
              </w:rPr>
              <w:t>th</w:t>
            </w:r>
            <w:r>
              <w:rPr>
                <w:rFonts w:ascii="Arial" w:eastAsia="Arial" w:hAnsi="Arial" w:cs="Arial"/>
                <w:spacing w:val="1"/>
                <w:sz w:val="20"/>
                <w:szCs w:val="20"/>
              </w:rPr>
              <w:t>o</w:t>
            </w:r>
            <w:r>
              <w:rPr>
                <w:rFonts w:ascii="Arial" w:eastAsia="Arial" w:hAnsi="Arial" w:cs="Arial"/>
                <w:sz w:val="20"/>
                <w:szCs w:val="20"/>
              </w:rPr>
              <w:t>d</w:t>
            </w:r>
            <w:r>
              <w:rPr>
                <w:rFonts w:ascii="Arial" w:eastAsia="Arial" w:hAnsi="Arial" w:cs="Arial"/>
                <w:spacing w:val="17"/>
                <w:sz w:val="20"/>
                <w:szCs w:val="20"/>
              </w:rPr>
              <w:t xml:space="preserve"> </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ing</w:t>
            </w:r>
            <w:r>
              <w:rPr>
                <w:rFonts w:ascii="Arial" w:eastAsia="Arial" w:hAnsi="Arial" w:cs="Arial"/>
                <w:spacing w:val="1"/>
                <w:sz w:val="20"/>
                <w:szCs w:val="20"/>
              </w:rPr>
              <w:t xml:space="preserve"> </w:t>
            </w:r>
            <w:r>
              <w:rPr>
                <w:rFonts w:ascii="Arial" w:eastAsia="Arial" w:hAnsi="Arial" w:cs="Arial"/>
                <w:sz w:val="20"/>
                <w:szCs w:val="20"/>
              </w:rPr>
              <w:t>fol</w:t>
            </w:r>
            <w:r>
              <w:rPr>
                <w:rFonts w:ascii="Arial" w:eastAsia="Arial" w:hAnsi="Arial" w:cs="Arial"/>
                <w:spacing w:val="-1"/>
                <w:sz w:val="20"/>
                <w:szCs w:val="20"/>
              </w:rPr>
              <w:t>l</w:t>
            </w:r>
            <w:r>
              <w:rPr>
                <w:rFonts w:ascii="Arial" w:eastAsia="Arial" w:hAnsi="Arial" w:cs="Arial"/>
                <w:sz w:val="20"/>
                <w:szCs w:val="20"/>
              </w:rPr>
              <w:t>owing</w:t>
            </w:r>
            <w:r>
              <w:rPr>
                <w:rFonts w:ascii="Arial" w:eastAsia="Arial" w:hAnsi="Arial" w:cs="Arial"/>
                <w:spacing w:val="35"/>
                <w:sz w:val="20"/>
                <w:szCs w:val="20"/>
              </w:rPr>
              <w:t xml:space="preserve"> </w:t>
            </w:r>
            <w:r>
              <w:rPr>
                <w:rFonts w:ascii="Arial" w:eastAsia="Arial" w:hAnsi="Arial" w:cs="Arial"/>
                <w:w w:val="110"/>
                <w:sz w:val="20"/>
                <w:szCs w:val="20"/>
              </w:rPr>
              <w:t>buf</w:t>
            </w:r>
            <w:r>
              <w:rPr>
                <w:rFonts w:ascii="Arial" w:eastAsia="Arial" w:hAnsi="Arial" w:cs="Arial"/>
                <w:spacing w:val="-2"/>
                <w:w w:val="110"/>
                <w:sz w:val="20"/>
                <w:szCs w:val="20"/>
              </w:rPr>
              <w:t>f</w:t>
            </w:r>
            <w:r>
              <w:rPr>
                <w:rFonts w:ascii="Arial" w:eastAsia="Arial" w:hAnsi="Arial" w:cs="Arial"/>
                <w:w w:val="102"/>
                <w:sz w:val="20"/>
                <w:szCs w:val="20"/>
              </w:rPr>
              <w:t>ers)</w:t>
            </w:r>
          </w:p>
          <w:p w:rsidR="007A6C8F" w:rsidRDefault="00E052D2">
            <w:pPr>
              <w:spacing w:before="3" w:after="0" w:line="240" w:lineRule="auto"/>
              <w:ind w:left="1183" w:right="-20"/>
              <w:rPr>
                <w:rFonts w:ascii="Arial" w:eastAsia="Arial" w:hAnsi="Arial" w:cs="Arial"/>
                <w:sz w:val="20"/>
                <w:szCs w:val="20"/>
              </w:rPr>
            </w:pPr>
            <w:r>
              <w:rPr>
                <w:rFonts w:ascii="Arial" w:eastAsia="Arial" w:hAnsi="Arial" w:cs="Arial"/>
                <w:sz w:val="20"/>
                <w:szCs w:val="20"/>
              </w:rPr>
              <w:t xml:space="preserve">a.  </w:t>
            </w:r>
            <w:r>
              <w:rPr>
                <w:rFonts w:ascii="Arial" w:eastAsia="Arial" w:hAnsi="Arial" w:cs="Arial"/>
                <w:spacing w:val="26"/>
                <w:sz w:val="20"/>
                <w:szCs w:val="20"/>
              </w:rPr>
              <w:t xml:space="preserve"> </w:t>
            </w:r>
            <w:r>
              <w:rPr>
                <w:rFonts w:ascii="Arial" w:eastAsia="Arial" w:hAnsi="Arial" w:cs="Arial"/>
                <w:sz w:val="20"/>
                <w:szCs w:val="20"/>
              </w:rPr>
              <w:t>S</w:t>
            </w:r>
            <w:r>
              <w:rPr>
                <w:rFonts w:ascii="Arial" w:eastAsia="Arial" w:hAnsi="Arial" w:cs="Arial"/>
                <w:spacing w:val="1"/>
                <w:sz w:val="20"/>
                <w:szCs w:val="20"/>
              </w:rPr>
              <w:t>o</w:t>
            </w:r>
            <w:r>
              <w:rPr>
                <w:rFonts w:ascii="Arial" w:eastAsia="Arial" w:hAnsi="Arial" w:cs="Arial"/>
                <w:sz w:val="20"/>
                <w:szCs w:val="20"/>
              </w:rPr>
              <w:t>d</w:t>
            </w:r>
            <w:r>
              <w:rPr>
                <w:rFonts w:ascii="Arial" w:eastAsia="Arial" w:hAnsi="Arial" w:cs="Arial"/>
                <w:spacing w:val="-2"/>
                <w:sz w:val="20"/>
                <w:szCs w:val="20"/>
              </w:rPr>
              <w:t>i</w:t>
            </w:r>
            <w:r>
              <w:rPr>
                <w:rFonts w:ascii="Arial" w:eastAsia="Arial" w:hAnsi="Arial" w:cs="Arial"/>
                <w:sz w:val="20"/>
                <w:szCs w:val="20"/>
              </w:rPr>
              <w:t>um</w:t>
            </w:r>
            <w:r>
              <w:rPr>
                <w:rFonts w:ascii="Arial" w:eastAsia="Arial" w:hAnsi="Arial" w:cs="Arial"/>
                <w:spacing w:val="-6"/>
                <w:sz w:val="20"/>
                <w:szCs w:val="20"/>
              </w:rPr>
              <w:t xml:space="preserve"> </w:t>
            </w:r>
            <w:r>
              <w:rPr>
                <w:rFonts w:ascii="Arial" w:eastAsia="Arial" w:hAnsi="Arial" w:cs="Arial"/>
                <w:spacing w:val="-2"/>
                <w:sz w:val="20"/>
                <w:szCs w:val="20"/>
              </w:rPr>
              <w:t>a</w:t>
            </w:r>
            <w:r>
              <w:rPr>
                <w:rFonts w:ascii="Arial" w:eastAsia="Arial" w:hAnsi="Arial" w:cs="Arial"/>
                <w:sz w:val="20"/>
                <w:szCs w:val="20"/>
              </w:rPr>
              <w:t>cet</w:t>
            </w:r>
            <w:r>
              <w:rPr>
                <w:rFonts w:ascii="Arial" w:eastAsia="Arial" w:hAnsi="Arial" w:cs="Arial"/>
                <w:spacing w:val="-1"/>
                <w:sz w:val="20"/>
                <w:szCs w:val="20"/>
              </w:rPr>
              <w:t>a</w:t>
            </w:r>
            <w:r>
              <w:rPr>
                <w:rFonts w:ascii="Arial" w:eastAsia="Arial" w:hAnsi="Arial" w:cs="Arial"/>
                <w:sz w:val="20"/>
                <w:szCs w:val="20"/>
              </w:rPr>
              <w:t>te-acet</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32"/>
                <w:sz w:val="20"/>
                <w:szCs w:val="20"/>
              </w:rPr>
              <w:t xml:space="preserve"> </w:t>
            </w:r>
            <w:r>
              <w:rPr>
                <w:rFonts w:ascii="Arial" w:eastAsia="Arial" w:hAnsi="Arial" w:cs="Arial"/>
                <w:sz w:val="20"/>
                <w:szCs w:val="20"/>
              </w:rPr>
              <w:t>acid</w:t>
            </w:r>
          </w:p>
          <w:p w:rsidR="007A6C8F" w:rsidRDefault="007A6C8F">
            <w:pPr>
              <w:spacing w:after="0" w:line="130" w:lineRule="exact"/>
              <w:rPr>
                <w:sz w:val="13"/>
                <w:szCs w:val="13"/>
              </w:rPr>
            </w:pPr>
          </w:p>
          <w:p w:rsidR="007A6C8F" w:rsidRDefault="00E052D2">
            <w:pPr>
              <w:spacing w:after="0" w:line="240" w:lineRule="auto"/>
              <w:ind w:left="1183" w:right="-20"/>
              <w:rPr>
                <w:rFonts w:ascii="Arial" w:eastAsia="Arial" w:hAnsi="Arial" w:cs="Arial"/>
                <w:sz w:val="20"/>
                <w:szCs w:val="20"/>
              </w:rPr>
            </w:pPr>
            <w:r>
              <w:rPr>
                <w:rFonts w:ascii="Arial" w:eastAsia="Arial" w:hAnsi="Arial" w:cs="Arial"/>
                <w:sz w:val="20"/>
                <w:szCs w:val="20"/>
              </w:rPr>
              <w:t xml:space="preserve">b.  </w:t>
            </w:r>
            <w:r>
              <w:rPr>
                <w:rFonts w:ascii="Arial" w:eastAsia="Arial" w:hAnsi="Arial" w:cs="Arial"/>
                <w:spacing w:val="26"/>
                <w:sz w:val="20"/>
                <w:szCs w:val="20"/>
              </w:rPr>
              <w:t xml:space="preserve"> </w:t>
            </w:r>
            <w:r>
              <w:rPr>
                <w:rFonts w:ascii="Arial" w:eastAsia="Arial" w:hAnsi="Arial" w:cs="Arial"/>
                <w:sz w:val="20"/>
                <w:szCs w:val="20"/>
              </w:rPr>
              <w:t>Ammon</w:t>
            </w:r>
            <w:r>
              <w:rPr>
                <w:rFonts w:ascii="Arial" w:eastAsia="Arial" w:hAnsi="Arial" w:cs="Arial"/>
                <w:spacing w:val="-1"/>
                <w:sz w:val="20"/>
                <w:szCs w:val="20"/>
              </w:rPr>
              <w:t>i</w:t>
            </w:r>
            <w:r>
              <w:rPr>
                <w:rFonts w:ascii="Arial" w:eastAsia="Arial" w:hAnsi="Arial" w:cs="Arial"/>
                <w:sz w:val="20"/>
                <w:szCs w:val="20"/>
              </w:rPr>
              <w:t>um</w:t>
            </w:r>
            <w:r>
              <w:rPr>
                <w:rFonts w:ascii="Arial" w:eastAsia="Arial" w:hAnsi="Arial" w:cs="Arial"/>
                <w:spacing w:val="16"/>
                <w:sz w:val="20"/>
                <w:szCs w:val="20"/>
              </w:rPr>
              <w:t xml:space="preserve"> </w:t>
            </w:r>
            <w:r>
              <w:rPr>
                <w:rFonts w:ascii="Arial" w:eastAsia="Arial" w:hAnsi="Arial" w:cs="Arial"/>
                <w:spacing w:val="-1"/>
                <w:sz w:val="20"/>
                <w:szCs w:val="20"/>
              </w:rPr>
              <w:t>c</w:t>
            </w:r>
            <w:r>
              <w:rPr>
                <w:rFonts w:ascii="Arial" w:eastAsia="Arial" w:hAnsi="Arial" w:cs="Arial"/>
                <w:sz w:val="20"/>
                <w:szCs w:val="20"/>
              </w:rPr>
              <w:t>hlorid</w:t>
            </w:r>
            <w:r>
              <w:rPr>
                <w:rFonts w:ascii="Arial" w:eastAsia="Arial" w:hAnsi="Arial" w:cs="Arial"/>
                <w:spacing w:val="-1"/>
                <w:sz w:val="20"/>
                <w:szCs w:val="20"/>
              </w:rPr>
              <w:t>e</w:t>
            </w:r>
            <w:r>
              <w:rPr>
                <w:rFonts w:ascii="Arial" w:eastAsia="Arial" w:hAnsi="Arial" w:cs="Arial"/>
                <w:spacing w:val="1"/>
                <w:sz w:val="20"/>
                <w:szCs w:val="20"/>
              </w:rPr>
              <w:t>-</w:t>
            </w:r>
            <w:r>
              <w:rPr>
                <w:rFonts w:ascii="Arial" w:eastAsia="Arial" w:hAnsi="Arial" w:cs="Arial"/>
                <w:spacing w:val="-1"/>
                <w:sz w:val="20"/>
                <w:szCs w:val="20"/>
              </w:rPr>
              <w:t>a</w:t>
            </w:r>
            <w:r>
              <w:rPr>
                <w:rFonts w:ascii="Arial" w:eastAsia="Arial" w:hAnsi="Arial" w:cs="Arial"/>
                <w:sz w:val="20"/>
                <w:szCs w:val="20"/>
              </w:rPr>
              <w:t>mmon</w:t>
            </w:r>
            <w:r>
              <w:rPr>
                <w:rFonts w:ascii="Arial" w:eastAsia="Arial" w:hAnsi="Arial" w:cs="Arial"/>
                <w:spacing w:val="-1"/>
                <w:sz w:val="20"/>
                <w:szCs w:val="20"/>
              </w:rPr>
              <w:t>i</w:t>
            </w:r>
            <w:r>
              <w:rPr>
                <w:rFonts w:ascii="Arial" w:eastAsia="Arial" w:hAnsi="Arial" w:cs="Arial"/>
                <w:sz w:val="20"/>
                <w:szCs w:val="20"/>
              </w:rPr>
              <w:t>um</w:t>
            </w:r>
            <w:r>
              <w:rPr>
                <w:rFonts w:ascii="Arial" w:eastAsia="Arial" w:hAnsi="Arial" w:cs="Arial"/>
                <w:spacing w:val="32"/>
                <w:sz w:val="20"/>
                <w:szCs w:val="20"/>
              </w:rPr>
              <w:t xml:space="preserve"> </w:t>
            </w:r>
            <w:r>
              <w:rPr>
                <w:rFonts w:ascii="Arial" w:eastAsia="Arial" w:hAnsi="Arial" w:cs="Arial"/>
                <w:spacing w:val="-1"/>
                <w:w w:val="102"/>
                <w:sz w:val="20"/>
                <w:szCs w:val="20"/>
              </w:rPr>
              <w:t>h</w:t>
            </w:r>
            <w:r>
              <w:rPr>
                <w:rFonts w:ascii="Arial" w:eastAsia="Arial" w:hAnsi="Arial" w:cs="Arial"/>
                <w:w w:val="107"/>
                <w:sz w:val="20"/>
                <w:szCs w:val="20"/>
              </w:rPr>
              <w:t>yd</w:t>
            </w:r>
            <w:r>
              <w:rPr>
                <w:rFonts w:ascii="Arial" w:eastAsia="Arial" w:hAnsi="Arial" w:cs="Arial"/>
                <w:spacing w:val="-1"/>
                <w:w w:val="107"/>
                <w:sz w:val="20"/>
                <w:szCs w:val="20"/>
              </w:rPr>
              <w:t>r</w:t>
            </w:r>
            <w:r>
              <w:rPr>
                <w:rFonts w:ascii="Arial" w:eastAsia="Arial" w:hAnsi="Arial" w:cs="Arial"/>
                <w:spacing w:val="-1"/>
                <w:w w:val="101"/>
                <w:sz w:val="20"/>
                <w:szCs w:val="20"/>
              </w:rPr>
              <w:t>o</w:t>
            </w:r>
            <w:r>
              <w:rPr>
                <w:rFonts w:ascii="Arial" w:eastAsia="Arial" w:hAnsi="Arial" w:cs="Arial"/>
                <w:w w:val="101"/>
                <w:sz w:val="20"/>
                <w:szCs w:val="20"/>
              </w:rPr>
              <w:t>xide</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b/>
                <w:bCs/>
                <w:spacing w:val="1"/>
                <w:sz w:val="20"/>
                <w:szCs w:val="20"/>
              </w:rPr>
              <w:t>3</w:t>
            </w:r>
            <w:r>
              <w:rPr>
                <w:rFonts w:ascii="Arial" w:eastAsia="Arial" w:hAnsi="Arial" w:cs="Arial"/>
                <w:b/>
                <w:bCs/>
                <w:sz w:val="20"/>
                <w:szCs w:val="20"/>
              </w:rPr>
              <w:t xml:space="preserve">.  </w:t>
            </w:r>
            <w:r>
              <w:rPr>
                <w:rFonts w:ascii="Arial" w:eastAsia="Arial" w:hAnsi="Arial" w:cs="Arial"/>
                <w:b/>
                <w:bCs/>
                <w:spacing w:val="24"/>
                <w:sz w:val="20"/>
                <w:szCs w:val="20"/>
              </w:rPr>
              <w:t xml:space="preserve"> </w:t>
            </w:r>
            <w:r>
              <w:rPr>
                <w:rFonts w:ascii="Arial" w:eastAsia="Arial" w:hAnsi="Arial" w:cs="Arial"/>
                <w:sz w:val="20"/>
                <w:szCs w:val="20"/>
              </w:rPr>
              <w:t>Study</w:t>
            </w:r>
            <w:r>
              <w:rPr>
                <w:rFonts w:ascii="Arial" w:eastAsia="Arial" w:hAnsi="Arial" w:cs="Arial"/>
                <w:spacing w:val="5"/>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w w:val="134"/>
                <w:sz w:val="20"/>
                <w:szCs w:val="20"/>
              </w:rPr>
              <w:t>t</w:t>
            </w:r>
            <w:r>
              <w:rPr>
                <w:rFonts w:ascii="Arial" w:eastAsia="Arial" w:hAnsi="Arial" w:cs="Arial"/>
                <w:w w:val="99"/>
                <w:sz w:val="20"/>
                <w:szCs w:val="20"/>
              </w:rPr>
              <w:t>he</w:t>
            </w:r>
            <w:r>
              <w:rPr>
                <w:rFonts w:ascii="Arial" w:eastAsia="Arial" w:hAnsi="Arial" w:cs="Arial"/>
                <w:spacing w:val="-3"/>
                <w:sz w:val="20"/>
                <w:szCs w:val="20"/>
              </w:rPr>
              <w:t xml:space="preserve"> </w:t>
            </w:r>
            <w:r>
              <w:rPr>
                <w:rFonts w:ascii="Arial" w:eastAsia="Arial" w:hAnsi="Arial" w:cs="Arial"/>
                <w:sz w:val="20"/>
                <w:szCs w:val="20"/>
              </w:rPr>
              <w:t>so</w:t>
            </w:r>
            <w:r>
              <w:rPr>
                <w:rFonts w:ascii="Arial" w:eastAsia="Arial" w:hAnsi="Arial" w:cs="Arial"/>
                <w:spacing w:val="-1"/>
                <w:sz w:val="20"/>
                <w:szCs w:val="20"/>
              </w:rPr>
              <w:t>l</w:t>
            </w:r>
            <w:r>
              <w:rPr>
                <w:rFonts w:ascii="Arial" w:eastAsia="Arial" w:hAnsi="Arial" w:cs="Arial"/>
                <w:sz w:val="20"/>
                <w:szCs w:val="20"/>
              </w:rPr>
              <w:t>ubility</w:t>
            </w:r>
            <w:r>
              <w:rPr>
                <w:rFonts w:ascii="Arial" w:eastAsia="Arial" w:hAnsi="Arial" w:cs="Arial"/>
                <w:spacing w:val="41"/>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sz w:val="20"/>
                <w:szCs w:val="20"/>
              </w:rPr>
              <w:t>b</w:t>
            </w:r>
            <w:r>
              <w:rPr>
                <w:rFonts w:ascii="Arial" w:eastAsia="Arial" w:hAnsi="Arial" w:cs="Arial"/>
                <w:sz w:val="20"/>
                <w:szCs w:val="20"/>
              </w:rPr>
              <w:t>enzo</w:t>
            </w:r>
            <w:r>
              <w:rPr>
                <w:rFonts w:ascii="Arial" w:eastAsia="Arial" w:hAnsi="Arial" w:cs="Arial"/>
                <w:spacing w:val="-1"/>
                <w:sz w:val="20"/>
                <w:szCs w:val="20"/>
              </w:rPr>
              <w:t>i</w:t>
            </w:r>
            <w:r>
              <w:rPr>
                <w:rFonts w:ascii="Arial" w:eastAsia="Arial" w:hAnsi="Arial" w:cs="Arial"/>
                <w:sz w:val="20"/>
                <w:szCs w:val="20"/>
              </w:rPr>
              <w:t>c acid</w:t>
            </w:r>
            <w:r>
              <w:rPr>
                <w:rFonts w:ascii="Arial" w:eastAsia="Arial" w:hAnsi="Arial" w:cs="Arial"/>
                <w:spacing w:val="-4"/>
                <w:sz w:val="20"/>
                <w:szCs w:val="20"/>
              </w:rPr>
              <w:t xml:space="preserve"> </w:t>
            </w:r>
            <w:r>
              <w:rPr>
                <w:rFonts w:ascii="Arial" w:eastAsia="Arial" w:hAnsi="Arial" w:cs="Arial"/>
                <w:sz w:val="20"/>
                <w:szCs w:val="20"/>
              </w:rPr>
              <w:t>in</w:t>
            </w:r>
            <w:r>
              <w:rPr>
                <w:rFonts w:ascii="Arial" w:eastAsia="Arial" w:hAnsi="Arial" w:cs="Arial"/>
                <w:spacing w:val="3"/>
                <w:sz w:val="20"/>
                <w:szCs w:val="20"/>
              </w:rPr>
              <w:t xml:space="preserve"> </w:t>
            </w:r>
            <w:r>
              <w:rPr>
                <w:rFonts w:ascii="Arial" w:eastAsia="Arial" w:hAnsi="Arial" w:cs="Arial"/>
                <w:w w:val="103"/>
                <w:sz w:val="20"/>
                <w:szCs w:val="20"/>
              </w:rPr>
              <w:t>wat</w:t>
            </w:r>
            <w:r>
              <w:rPr>
                <w:rFonts w:ascii="Arial" w:eastAsia="Arial" w:hAnsi="Arial" w:cs="Arial"/>
                <w:spacing w:val="-1"/>
                <w:w w:val="103"/>
                <w:sz w:val="20"/>
                <w:szCs w:val="20"/>
              </w:rPr>
              <w:t>e</w:t>
            </w:r>
            <w:r>
              <w:rPr>
                <w:rFonts w:ascii="Arial" w:eastAsia="Arial" w:hAnsi="Arial" w:cs="Arial"/>
                <w:w w:val="122"/>
                <w:sz w:val="20"/>
                <w:szCs w:val="20"/>
              </w:rPr>
              <w:t>r</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w w:val="94"/>
              </w:rPr>
              <w:t>O</w:t>
            </w:r>
            <w:r>
              <w:rPr>
                <w:rFonts w:ascii="Arial" w:eastAsia="Arial" w:hAnsi="Arial" w:cs="Arial"/>
                <w:b/>
                <w:bCs/>
                <w:spacing w:val="-1"/>
                <w:w w:val="94"/>
              </w:rPr>
              <w:t>r</w:t>
            </w:r>
            <w:r>
              <w:rPr>
                <w:rFonts w:ascii="Arial" w:eastAsia="Arial" w:hAnsi="Arial" w:cs="Arial"/>
                <w:b/>
                <w:bCs/>
                <w:w w:val="94"/>
              </w:rPr>
              <w:t>g</w:t>
            </w:r>
            <w:r>
              <w:rPr>
                <w:rFonts w:ascii="Arial" w:eastAsia="Arial" w:hAnsi="Arial" w:cs="Arial"/>
                <w:b/>
                <w:bCs/>
                <w:spacing w:val="1"/>
                <w:w w:val="94"/>
              </w:rPr>
              <w:t>a</w:t>
            </w:r>
            <w:r>
              <w:rPr>
                <w:rFonts w:ascii="Arial" w:eastAsia="Arial" w:hAnsi="Arial" w:cs="Arial"/>
                <w:b/>
                <w:bCs/>
                <w:w w:val="94"/>
              </w:rPr>
              <w:t>nic</w:t>
            </w:r>
            <w:r>
              <w:rPr>
                <w:rFonts w:ascii="Arial" w:eastAsia="Arial" w:hAnsi="Arial" w:cs="Arial"/>
                <w:b/>
                <w:bCs/>
                <w:spacing w:val="7"/>
                <w:w w:val="94"/>
              </w:rPr>
              <w:t xml:space="preserve"> </w:t>
            </w:r>
            <w:r>
              <w:rPr>
                <w:rFonts w:ascii="Arial" w:eastAsia="Arial" w:hAnsi="Arial" w:cs="Arial"/>
                <w:b/>
                <w:bCs/>
              </w:rPr>
              <w:t>Chem</w:t>
            </w:r>
            <w:r>
              <w:rPr>
                <w:rFonts w:ascii="Arial" w:eastAsia="Arial" w:hAnsi="Arial" w:cs="Arial"/>
                <w:b/>
                <w:bCs/>
                <w:spacing w:val="1"/>
              </w:rPr>
              <w:t>i</w:t>
            </w:r>
            <w:r>
              <w:rPr>
                <w:rFonts w:ascii="Arial" w:eastAsia="Arial" w:hAnsi="Arial" w:cs="Arial"/>
                <w:b/>
                <w:bCs/>
              </w:rPr>
              <w:t>st</w:t>
            </w:r>
            <w:r>
              <w:rPr>
                <w:rFonts w:ascii="Arial" w:eastAsia="Arial" w:hAnsi="Arial" w:cs="Arial"/>
                <w:b/>
                <w:bCs/>
                <w:spacing w:val="-1"/>
              </w:rPr>
              <w:t>r</w:t>
            </w:r>
            <w:r>
              <w:rPr>
                <w:rFonts w:ascii="Arial" w:eastAsia="Arial" w:hAnsi="Arial" w:cs="Arial"/>
                <w:b/>
                <w:bCs/>
              </w:rPr>
              <w:t>y</w:t>
            </w:r>
          </w:p>
        </w:tc>
      </w:tr>
      <w:tr w:rsidR="007A6C8F">
        <w:trPr>
          <w:trHeight w:hRule="exact" w:val="2051"/>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240" w:lineRule="auto"/>
              <w:ind w:left="102" w:right="-20"/>
              <w:rPr>
                <w:rFonts w:ascii="Arial" w:eastAsia="Arial" w:hAnsi="Arial" w:cs="Arial"/>
                <w:sz w:val="20"/>
                <w:szCs w:val="20"/>
              </w:rPr>
            </w:pPr>
            <w:r>
              <w:rPr>
                <w:rFonts w:ascii="Arial" w:eastAsia="Arial" w:hAnsi="Arial" w:cs="Arial"/>
                <w:b/>
                <w:bCs/>
                <w:sz w:val="20"/>
                <w:szCs w:val="20"/>
              </w:rPr>
              <w:t>Id</w:t>
            </w:r>
            <w:r>
              <w:rPr>
                <w:rFonts w:ascii="Arial" w:eastAsia="Arial" w:hAnsi="Arial" w:cs="Arial"/>
                <w:b/>
                <w:bCs/>
                <w:spacing w:val="1"/>
                <w:sz w:val="20"/>
                <w:szCs w:val="20"/>
              </w:rPr>
              <w:t>e</w:t>
            </w:r>
            <w:r>
              <w:rPr>
                <w:rFonts w:ascii="Arial" w:eastAsia="Arial" w:hAnsi="Arial" w:cs="Arial"/>
                <w:b/>
                <w:bCs/>
                <w:sz w:val="20"/>
                <w:szCs w:val="20"/>
              </w:rPr>
              <w:t>nt</w:t>
            </w:r>
            <w:r>
              <w:rPr>
                <w:rFonts w:ascii="Arial" w:eastAsia="Arial" w:hAnsi="Arial" w:cs="Arial"/>
                <w:b/>
                <w:bCs/>
                <w:spacing w:val="-1"/>
                <w:sz w:val="20"/>
                <w:szCs w:val="20"/>
              </w:rPr>
              <w:t>i</w:t>
            </w:r>
            <w:r>
              <w:rPr>
                <w:rFonts w:ascii="Arial" w:eastAsia="Arial" w:hAnsi="Arial" w:cs="Arial"/>
                <w:b/>
                <w:bCs/>
                <w:sz w:val="20"/>
                <w:szCs w:val="20"/>
              </w:rPr>
              <w:t>f</w:t>
            </w:r>
            <w:r>
              <w:rPr>
                <w:rFonts w:ascii="Arial" w:eastAsia="Arial" w:hAnsi="Arial" w:cs="Arial"/>
                <w:b/>
                <w:bCs/>
                <w:spacing w:val="-1"/>
                <w:sz w:val="20"/>
                <w:szCs w:val="20"/>
              </w:rPr>
              <w:t>i</w:t>
            </w:r>
            <w:r>
              <w:rPr>
                <w:rFonts w:ascii="Arial" w:eastAsia="Arial" w:hAnsi="Arial" w:cs="Arial"/>
                <w:b/>
                <w:bCs/>
                <w:sz w:val="20"/>
                <w:szCs w:val="20"/>
              </w:rPr>
              <w:t>cat</w:t>
            </w:r>
            <w:r>
              <w:rPr>
                <w:rFonts w:ascii="Arial" w:eastAsia="Arial" w:hAnsi="Arial" w:cs="Arial"/>
                <w:b/>
                <w:bCs/>
                <w:spacing w:val="-1"/>
                <w:sz w:val="20"/>
                <w:szCs w:val="20"/>
              </w:rPr>
              <w:t>io</w:t>
            </w:r>
            <w:r>
              <w:rPr>
                <w:rFonts w:ascii="Arial" w:eastAsia="Arial" w:hAnsi="Arial" w:cs="Arial"/>
                <w:b/>
                <w:bCs/>
                <w:sz w:val="20"/>
                <w:szCs w:val="20"/>
              </w:rPr>
              <w:t>n</w:t>
            </w:r>
            <w:r>
              <w:rPr>
                <w:rFonts w:ascii="Arial" w:eastAsia="Arial" w:hAnsi="Arial" w:cs="Arial"/>
                <w:b/>
                <w:bCs/>
                <w:spacing w:val="-16"/>
                <w:sz w:val="20"/>
                <w:szCs w:val="20"/>
              </w:rPr>
              <w:t xml:space="preserve"> </w:t>
            </w:r>
            <w:r>
              <w:rPr>
                <w:rFonts w:ascii="Arial" w:eastAsia="Arial" w:hAnsi="Arial" w:cs="Arial"/>
                <w:b/>
                <w:bCs/>
                <w:sz w:val="20"/>
                <w:szCs w:val="20"/>
              </w:rPr>
              <w:t>of</w:t>
            </w:r>
            <w:r>
              <w:rPr>
                <w:rFonts w:ascii="Arial" w:eastAsia="Arial" w:hAnsi="Arial" w:cs="Arial"/>
                <w:b/>
                <w:bCs/>
                <w:spacing w:val="-7"/>
                <w:sz w:val="20"/>
                <w:szCs w:val="20"/>
              </w:rPr>
              <w:t xml:space="preserve"> </w:t>
            </w:r>
            <w:r>
              <w:rPr>
                <w:rFonts w:ascii="Arial" w:eastAsia="Arial" w:hAnsi="Arial" w:cs="Arial"/>
                <w:b/>
                <w:bCs/>
                <w:sz w:val="20"/>
                <w:szCs w:val="20"/>
              </w:rPr>
              <w:t>a</w:t>
            </w:r>
            <w:r>
              <w:rPr>
                <w:rFonts w:ascii="Arial" w:eastAsia="Arial" w:hAnsi="Arial" w:cs="Arial"/>
                <w:b/>
                <w:bCs/>
                <w:spacing w:val="-2"/>
                <w:sz w:val="20"/>
                <w:szCs w:val="20"/>
              </w:rPr>
              <w:t xml:space="preserve"> </w:t>
            </w:r>
            <w:r>
              <w:rPr>
                <w:rFonts w:ascii="Arial" w:eastAsia="Arial" w:hAnsi="Arial" w:cs="Arial"/>
                <w:b/>
                <w:bCs/>
                <w:sz w:val="20"/>
                <w:szCs w:val="20"/>
              </w:rPr>
              <w:t>pure</w:t>
            </w:r>
            <w:r>
              <w:rPr>
                <w:rFonts w:ascii="Arial" w:eastAsia="Arial" w:hAnsi="Arial" w:cs="Arial"/>
                <w:b/>
                <w:bCs/>
                <w:spacing w:val="-14"/>
                <w:sz w:val="20"/>
                <w:szCs w:val="20"/>
              </w:rPr>
              <w:t xml:space="preserve"> </w:t>
            </w:r>
            <w:r>
              <w:rPr>
                <w:rFonts w:ascii="Arial" w:eastAsia="Arial" w:hAnsi="Arial" w:cs="Arial"/>
                <w:b/>
                <w:bCs/>
                <w:spacing w:val="-1"/>
                <w:w w:val="95"/>
                <w:sz w:val="20"/>
                <w:szCs w:val="20"/>
              </w:rPr>
              <w:t>o</w:t>
            </w:r>
            <w:r>
              <w:rPr>
                <w:rFonts w:ascii="Arial" w:eastAsia="Arial" w:hAnsi="Arial" w:cs="Arial"/>
                <w:b/>
                <w:bCs/>
                <w:w w:val="95"/>
                <w:sz w:val="20"/>
                <w:szCs w:val="20"/>
              </w:rPr>
              <w:t>rganic</w:t>
            </w:r>
            <w:r>
              <w:rPr>
                <w:rFonts w:ascii="Arial" w:eastAsia="Arial" w:hAnsi="Arial" w:cs="Arial"/>
                <w:b/>
                <w:bCs/>
                <w:spacing w:val="4"/>
                <w:w w:val="95"/>
                <w:sz w:val="20"/>
                <w:szCs w:val="20"/>
              </w:rPr>
              <w:t xml:space="preserve"> </w:t>
            </w:r>
            <w:r>
              <w:rPr>
                <w:rFonts w:ascii="Arial" w:eastAsia="Arial" w:hAnsi="Arial" w:cs="Arial"/>
                <w:b/>
                <w:bCs/>
                <w:sz w:val="20"/>
                <w:szCs w:val="20"/>
              </w:rPr>
              <w:t>com</w:t>
            </w:r>
            <w:r>
              <w:rPr>
                <w:rFonts w:ascii="Arial" w:eastAsia="Arial" w:hAnsi="Arial" w:cs="Arial"/>
                <w:b/>
                <w:bCs/>
                <w:spacing w:val="-1"/>
                <w:sz w:val="20"/>
                <w:szCs w:val="20"/>
              </w:rPr>
              <w:t>p</w:t>
            </w:r>
            <w:r>
              <w:rPr>
                <w:rFonts w:ascii="Arial" w:eastAsia="Arial" w:hAnsi="Arial" w:cs="Arial"/>
                <w:b/>
                <w:bCs/>
                <w:sz w:val="20"/>
                <w:szCs w:val="20"/>
              </w:rPr>
              <w:t>ound</w:t>
            </w:r>
          </w:p>
          <w:p w:rsidR="007A6C8F" w:rsidRDefault="007A6C8F">
            <w:pPr>
              <w:spacing w:before="11" w:after="0" w:line="240" w:lineRule="exact"/>
              <w:rPr>
                <w:sz w:val="24"/>
                <w:szCs w:val="24"/>
              </w:rPr>
            </w:pPr>
          </w:p>
          <w:p w:rsidR="007A6C8F" w:rsidRDefault="00E052D2">
            <w:pPr>
              <w:spacing w:after="0" w:line="375" w:lineRule="auto"/>
              <w:ind w:left="783" w:right="50" w:hanging="341"/>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6"/>
                <w:sz w:val="20"/>
                <w:szCs w:val="20"/>
              </w:rPr>
              <w:t xml:space="preserve"> </w:t>
            </w:r>
            <w:r>
              <w:rPr>
                <w:rFonts w:ascii="Arial" w:eastAsia="Arial" w:hAnsi="Arial" w:cs="Arial"/>
                <w:sz w:val="20"/>
                <w:szCs w:val="20"/>
              </w:rPr>
              <w:t>S</w:t>
            </w:r>
            <w:r>
              <w:rPr>
                <w:rFonts w:ascii="Arial" w:eastAsia="Arial" w:hAnsi="Arial" w:cs="Arial"/>
                <w:spacing w:val="1"/>
                <w:sz w:val="20"/>
                <w:szCs w:val="20"/>
              </w:rPr>
              <w:t>o</w:t>
            </w:r>
            <w:r>
              <w:rPr>
                <w:rFonts w:ascii="Arial" w:eastAsia="Arial" w:hAnsi="Arial" w:cs="Arial"/>
                <w:sz w:val="20"/>
                <w:szCs w:val="20"/>
              </w:rPr>
              <w:t>lid</w:t>
            </w:r>
            <w:r>
              <w:rPr>
                <w:rFonts w:ascii="Arial" w:eastAsia="Arial" w:hAnsi="Arial" w:cs="Arial"/>
                <w:spacing w:val="-16"/>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m</w:t>
            </w:r>
            <w:r>
              <w:rPr>
                <w:rFonts w:ascii="Arial" w:eastAsia="Arial" w:hAnsi="Arial" w:cs="Arial"/>
                <w:spacing w:val="-2"/>
                <w:sz w:val="20"/>
                <w:szCs w:val="20"/>
              </w:rPr>
              <w:t>p</w:t>
            </w:r>
            <w:r>
              <w:rPr>
                <w:rFonts w:ascii="Arial" w:eastAsia="Arial" w:hAnsi="Arial" w:cs="Arial"/>
                <w:sz w:val="20"/>
                <w:szCs w:val="20"/>
              </w:rPr>
              <w:t>oun</w:t>
            </w:r>
            <w:r>
              <w:rPr>
                <w:rFonts w:ascii="Arial" w:eastAsia="Arial" w:hAnsi="Arial" w:cs="Arial"/>
                <w:spacing w:val="-1"/>
                <w:sz w:val="20"/>
                <w:szCs w:val="20"/>
              </w:rPr>
              <w:t>d</w:t>
            </w:r>
            <w:r>
              <w:rPr>
                <w:rFonts w:ascii="Arial" w:eastAsia="Arial" w:hAnsi="Arial" w:cs="Arial"/>
                <w:sz w:val="20"/>
                <w:szCs w:val="20"/>
              </w:rPr>
              <w:t>s:</w:t>
            </w:r>
            <w:r>
              <w:rPr>
                <w:rFonts w:ascii="Arial" w:eastAsia="Arial" w:hAnsi="Arial" w:cs="Arial"/>
                <w:spacing w:val="-3"/>
                <w:sz w:val="20"/>
                <w:szCs w:val="20"/>
              </w:rPr>
              <w:t xml:space="preserve"> </w:t>
            </w:r>
            <w:r>
              <w:rPr>
                <w:rFonts w:ascii="Arial" w:eastAsia="Arial" w:hAnsi="Arial" w:cs="Arial"/>
                <w:sz w:val="20"/>
                <w:szCs w:val="20"/>
              </w:rPr>
              <w:t>oxal</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id,</w:t>
            </w:r>
            <w:r>
              <w:rPr>
                <w:rFonts w:ascii="Arial" w:eastAsia="Arial" w:hAnsi="Arial" w:cs="Arial"/>
                <w:spacing w:val="-5"/>
                <w:sz w:val="20"/>
                <w:szCs w:val="20"/>
              </w:rPr>
              <w:t xml:space="preserve"> </w:t>
            </w:r>
            <w:r>
              <w:rPr>
                <w:rFonts w:ascii="Arial" w:eastAsia="Arial" w:hAnsi="Arial" w:cs="Arial"/>
                <w:sz w:val="20"/>
                <w:szCs w:val="20"/>
              </w:rPr>
              <w:t>tartaric</w:t>
            </w:r>
            <w:r>
              <w:rPr>
                <w:rFonts w:ascii="Arial" w:eastAsia="Arial" w:hAnsi="Arial" w:cs="Arial"/>
                <w:spacing w:val="49"/>
                <w:sz w:val="20"/>
                <w:szCs w:val="20"/>
              </w:rPr>
              <w:t xml:space="preserve"> </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id,</w:t>
            </w:r>
            <w:r>
              <w:rPr>
                <w:rFonts w:ascii="Arial" w:eastAsia="Arial" w:hAnsi="Arial" w:cs="Arial"/>
                <w:spacing w:val="-5"/>
                <w:sz w:val="20"/>
                <w:szCs w:val="20"/>
              </w:rPr>
              <w:t xml:space="preserve"> </w:t>
            </w:r>
            <w:r>
              <w:rPr>
                <w:rFonts w:ascii="Arial" w:eastAsia="Arial" w:hAnsi="Arial" w:cs="Arial"/>
                <w:sz w:val="20"/>
                <w:szCs w:val="20"/>
              </w:rPr>
              <w:t>su</w:t>
            </w:r>
            <w:r>
              <w:rPr>
                <w:rFonts w:ascii="Arial" w:eastAsia="Arial" w:hAnsi="Arial" w:cs="Arial"/>
                <w:spacing w:val="1"/>
                <w:sz w:val="20"/>
                <w:szCs w:val="20"/>
              </w:rPr>
              <w:t>c</w:t>
            </w:r>
            <w:r>
              <w:rPr>
                <w:rFonts w:ascii="Arial" w:eastAsia="Arial" w:hAnsi="Arial" w:cs="Arial"/>
                <w:spacing w:val="-1"/>
                <w:sz w:val="20"/>
                <w:szCs w:val="20"/>
              </w:rPr>
              <w:t>c</w:t>
            </w:r>
            <w:r>
              <w:rPr>
                <w:rFonts w:ascii="Arial" w:eastAsia="Arial" w:hAnsi="Arial" w:cs="Arial"/>
                <w:sz w:val="20"/>
                <w:szCs w:val="20"/>
              </w:rPr>
              <w:t>inic</w:t>
            </w:r>
            <w:r>
              <w:rPr>
                <w:rFonts w:ascii="Arial" w:eastAsia="Arial" w:hAnsi="Arial" w:cs="Arial"/>
                <w:spacing w:val="-7"/>
                <w:sz w:val="20"/>
                <w:szCs w:val="20"/>
              </w:rPr>
              <w:t xml:space="preserve"> </w:t>
            </w:r>
            <w:r>
              <w:rPr>
                <w:rFonts w:ascii="Arial" w:eastAsia="Arial" w:hAnsi="Arial" w:cs="Arial"/>
                <w:spacing w:val="-1"/>
                <w:sz w:val="20"/>
                <w:szCs w:val="20"/>
              </w:rPr>
              <w:t>a</w:t>
            </w:r>
            <w:r>
              <w:rPr>
                <w:rFonts w:ascii="Arial" w:eastAsia="Arial" w:hAnsi="Arial" w:cs="Arial"/>
                <w:sz w:val="20"/>
                <w:szCs w:val="20"/>
              </w:rPr>
              <w:t>cid,</w:t>
            </w:r>
            <w:r>
              <w:rPr>
                <w:rFonts w:ascii="Arial" w:eastAsia="Arial" w:hAnsi="Arial" w:cs="Arial"/>
                <w:spacing w:val="-3"/>
                <w:sz w:val="20"/>
                <w:szCs w:val="20"/>
              </w:rPr>
              <w:t xml:space="preserve"> </w:t>
            </w:r>
            <w:r>
              <w:rPr>
                <w:rFonts w:ascii="Arial" w:eastAsia="Arial" w:hAnsi="Arial" w:cs="Arial"/>
                <w:sz w:val="20"/>
                <w:szCs w:val="20"/>
              </w:rPr>
              <w:t>reso</w:t>
            </w:r>
            <w:r>
              <w:rPr>
                <w:rFonts w:ascii="Arial" w:eastAsia="Arial" w:hAnsi="Arial" w:cs="Arial"/>
                <w:spacing w:val="-1"/>
                <w:sz w:val="20"/>
                <w:szCs w:val="20"/>
              </w:rPr>
              <w:t>r</w:t>
            </w:r>
            <w:r>
              <w:rPr>
                <w:rFonts w:ascii="Arial" w:eastAsia="Arial" w:hAnsi="Arial" w:cs="Arial"/>
                <w:sz w:val="20"/>
                <w:szCs w:val="20"/>
              </w:rPr>
              <w:t>ci</w:t>
            </w:r>
            <w:r>
              <w:rPr>
                <w:rFonts w:ascii="Arial" w:eastAsia="Arial" w:hAnsi="Arial" w:cs="Arial"/>
                <w:spacing w:val="-1"/>
                <w:sz w:val="20"/>
                <w:szCs w:val="20"/>
              </w:rPr>
              <w:t>no</w:t>
            </w:r>
            <w:r>
              <w:rPr>
                <w:rFonts w:ascii="Arial" w:eastAsia="Arial" w:hAnsi="Arial" w:cs="Arial"/>
                <w:sz w:val="20"/>
                <w:szCs w:val="20"/>
              </w:rPr>
              <w:t>l,</w:t>
            </w:r>
            <w:r>
              <w:rPr>
                <w:rFonts w:ascii="Arial" w:eastAsia="Arial" w:hAnsi="Arial" w:cs="Arial"/>
                <w:spacing w:val="32"/>
                <w:sz w:val="20"/>
                <w:szCs w:val="20"/>
              </w:rPr>
              <w:t xml:space="preserve"> </w:t>
            </w:r>
            <w:r>
              <w:rPr>
                <w:rFonts w:ascii="Arial" w:eastAsia="Arial" w:hAnsi="Arial" w:cs="Arial"/>
                <w:sz w:val="20"/>
                <w:szCs w:val="20"/>
              </w:rPr>
              <w:t>urea,</w:t>
            </w:r>
            <w:r>
              <w:rPr>
                <w:rFonts w:ascii="Arial" w:eastAsia="Arial" w:hAnsi="Arial" w:cs="Arial"/>
                <w:spacing w:val="2"/>
                <w:sz w:val="20"/>
                <w:szCs w:val="20"/>
              </w:rPr>
              <w:t xml:space="preserve"> </w:t>
            </w:r>
            <w:r>
              <w:rPr>
                <w:rFonts w:ascii="Arial" w:eastAsia="Arial" w:hAnsi="Arial" w:cs="Arial"/>
                <w:sz w:val="20"/>
                <w:szCs w:val="20"/>
              </w:rPr>
              <w:t>glu</w:t>
            </w:r>
            <w:r>
              <w:rPr>
                <w:rFonts w:ascii="Arial" w:eastAsia="Arial" w:hAnsi="Arial" w:cs="Arial"/>
                <w:spacing w:val="-1"/>
                <w:sz w:val="20"/>
                <w:szCs w:val="20"/>
              </w:rPr>
              <w:t>co</w:t>
            </w:r>
            <w:r>
              <w:rPr>
                <w:rFonts w:ascii="Arial" w:eastAsia="Arial" w:hAnsi="Arial" w:cs="Arial"/>
                <w:sz w:val="20"/>
                <w:szCs w:val="20"/>
              </w:rPr>
              <w:t>se,</w:t>
            </w:r>
            <w:r>
              <w:rPr>
                <w:rFonts w:ascii="Arial" w:eastAsia="Arial" w:hAnsi="Arial" w:cs="Arial"/>
                <w:spacing w:val="-9"/>
                <w:sz w:val="20"/>
                <w:szCs w:val="20"/>
              </w:rPr>
              <w:t xml:space="preserve"> </w:t>
            </w:r>
            <w:r>
              <w:rPr>
                <w:rFonts w:ascii="Arial" w:eastAsia="Arial" w:hAnsi="Arial" w:cs="Arial"/>
                <w:w w:val="99"/>
                <w:sz w:val="20"/>
                <w:szCs w:val="20"/>
              </w:rPr>
              <w:t>b</w:t>
            </w:r>
            <w:r>
              <w:rPr>
                <w:rFonts w:ascii="Arial" w:eastAsia="Arial" w:hAnsi="Arial" w:cs="Arial"/>
                <w:spacing w:val="-1"/>
                <w:w w:val="99"/>
                <w:sz w:val="20"/>
                <w:szCs w:val="20"/>
              </w:rPr>
              <w:t>e</w:t>
            </w:r>
            <w:r>
              <w:rPr>
                <w:rFonts w:ascii="Arial" w:eastAsia="Arial" w:hAnsi="Arial" w:cs="Arial"/>
                <w:w w:val="102"/>
                <w:sz w:val="20"/>
                <w:szCs w:val="20"/>
              </w:rPr>
              <w:t>nzo</w:t>
            </w:r>
            <w:r>
              <w:rPr>
                <w:rFonts w:ascii="Arial" w:eastAsia="Arial" w:hAnsi="Arial" w:cs="Arial"/>
                <w:spacing w:val="-1"/>
                <w:w w:val="102"/>
                <w:sz w:val="20"/>
                <w:szCs w:val="20"/>
              </w:rPr>
              <w:t>i</w:t>
            </w:r>
            <w:r>
              <w:rPr>
                <w:rFonts w:ascii="Arial" w:eastAsia="Arial" w:hAnsi="Arial" w:cs="Arial"/>
                <w:w w:val="99"/>
                <w:sz w:val="20"/>
                <w:szCs w:val="20"/>
              </w:rPr>
              <w:t xml:space="preserve">c </w:t>
            </w:r>
            <w:r>
              <w:rPr>
                <w:rFonts w:ascii="Arial" w:eastAsia="Arial" w:hAnsi="Arial" w:cs="Arial"/>
                <w:sz w:val="20"/>
                <w:szCs w:val="20"/>
              </w:rPr>
              <w:t>acid</w:t>
            </w:r>
            <w:r>
              <w:rPr>
                <w:rFonts w:ascii="Arial" w:eastAsia="Arial" w:hAnsi="Arial" w:cs="Arial"/>
                <w:spacing w:val="-4"/>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sali</w:t>
            </w:r>
            <w:r>
              <w:rPr>
                <w:rFonts w:ascii="Arial" w:eastAsia="Arial" w:hAnsi="Arial" w:cs="Arial"/>
                <w:spacing w:val="-1"/>
                <w:sz w:val="20"/>
                <w:szCs w:val="20"/>
              </w:rPr>
              <w:t>c</w:t>
            </w:r>
            <w:r>
              <w:rPr>
                <w:rFonts w:ascii="Arial" w:eastAsia="Arial" w:hAnsi="Arial" w:cs="Arial"/>
                <w:sz w:val="20"/>
                <w:szCs w:val="20"/>
              </w:rPr>
              <w:t>ylic</w:t>
            </w:r>
            <w:r>
              <w:rPr>
                <w:rFonts w:ascii="Arial" w:eastAsia="Arial" w:hAnsi="Arial" w:cs="Arial"/>
                <w:spacing w:val="14"/>
                <w:sz w:val="20"/>
                <w:szCs w:val="20"/>
              </w:rPr>
              <w:t xml:space="preserve"> </w:t>
            </w:r>
            <w:r>
              <w:rPr>
                <w:rFonts w:ascii="Arial" w:eastAsia="Arial" w:hAnsi="Arial" w:cs="Arial"/>
                <w:spacing w:val="-1"/>
                <w:w w:val="97"/>
                <w:sz w:val="20"/>
                <w:szCs w:val="20"/>
              </w:rPr>
              <w:t>a</w:t>
            </w:r>
            <w:r>
              <w:rPr>
                <w:rFonts w:ascii="Arial" w:eastAsia="Arial" w:hAnsi="Arial" w:cs="Arial"/>
                <w:w w:val="104"/>
                <w:sz w:val="20"/>
                <w:szCs w:val="20"/>
              </w:rPr>
              <w:t>cid.</w:t>
            </w:r>
          </w:p>
          <w:p w:rsidR="007A6C8F" w:rsidRDefault="00E052D2">
            <w:pPr>
              <w:spacing w:before="3" w:after="0" w:line="375" w:lineRule="auto"/>
              <w:ind w:left="835" w:right="699" w:hanging="392"/>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6"/>
                <w:sz w:val="20"/>
                <w:szCs w:val="20"/>
              </w:rPr>
              <w:t xml:space="preserve"> </w:t>
            </w:r>
            <w:r>
              <w:rPr>
                <w:rFonts w:ascii="Arial" w:eastAsia="Arial" w:hAnsi="Arial" w:cs="Arial"/>
                <w:sz w:val="20"/>
                <w:szCs w:val="20"/>
              </w:rPr>
              <w:t>Liquid</w:t>
            </w:r>
            <w:r>
              <w:rPr>
                <w:rFonts w:ascii="Arial" w:eastAsia="Arial" w:hAnsi="Arial" w:cs="Arial"/>
                <w:spacing w:val="12"/>
                <w:sz w:val="20"/>
                <w:szCs w:val="20"/>
              </w:rPr>
              <w:t xml:space="preserve"> </w:t>
            </w:r>
            <w:r>
              <w:rPr>
                <w:rFonts w:ascii="Arial" w:eastAsia="Arial" w:hAnsi="Arial" w:cs="Arial"/>
                <w:sz w:val="20"/>
                <w:szCs w:val="20"/>
              </w:rPr>
              <w:t>Com</w:t>
            </w:r>
            <w:r>
              <w:rPr>
                <w:rFonts w:ascii="Arial" w:eastAsia="Arial" w:hAnsi="Arial" w:cs="Arial"/>
                <w:spacing w:val="-2"/>
                <w:sz w:val="20"/>
                <w:szCs w:val="20"/>
              </w:rPr>
              <w:t>p</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z w:val="20"/>
                <w:szCs w:val="20"/>
              </w:rPr>
              <w:t>nd</w:t>
            </w:r>
            <w:r>
              <w:rPr>
                <w:rFonts w:ascii="Arial" w:eastAsia="Arial" w:hAnsi="Arial" w:cs="Arial"/>
                <w:spacing w:val="-2"/>
                <w:sz w:val="20"/>
                <w:szCs w:val="20"/>
              </w:rPr>
              <w:t>s</w:t>
            </w:r>
            <w:r>
              <w:rPr>
                <w:rFonts w:ascii="Arial" w:eastAsia="Arial" w:hAnsi="Arial" w:cs="Arial"/>
                <w:sz w:val="20"/>
                <w:szCs w:val="20"/>
              </w:rPr>
              <w:t>:</w:t>
            </w:r>
            <w:r>
              <w:rPr>
                <w:rFonts w:ascii="Arial" w:eastAsia="Arial" w:hAnsi="Arial" w:cs="Arial"/>
                <w:spacing w:val="-13"/>
                <w:sz w:val="20"/>
                <w:szCs w:val="20"/>
              </w:rPr>
              <w:t xml:space="preserve"> </w:t>
            </w:r>
            <w:r>
              <w:rPr>
                <w:rFonts w:ascii="Arial" w:eastAsia="Arial" w:hAnsi="Arial" w:cs="Arial"/>
                <w:sz w:val="20"/>
                <w:szCs w:val="20"/>
              </w:rPr>
              <w:t>me</w:t>
            </w:r>
            <w:r>
              <w:rPr>
                <w:rFonts w:ascii="Arial" w:eastAsia="Arial" w:hAnsi="Arial" w:cs="Arial"/>
                <w:spacing w:val="-1"/>
                <w:sz w:val="20"/>
                <w:szCs w:val="20"/>
              </w:rPr>
              <w:t>th</w:t>
            </w:r>
            <w:r>
              <w:rPr>
                <w:rFonts w:ascii="Arial" w:eastAsia="Arial" w:hAnsi="Arial" w:cs="Arial"/>
                <w:sz w:val="20"/>
                <w:szCs w:val="20"/>
              </w:rPr>
              <w:t>yl</w:t>
            </w:r>
            <w:r>
              <w:rPr>
                <w:rFonts w:ascii="Arial" w:eastAsia="Arial" w:hAnsi="Arial" w:cs="Arial"/>
                <w:spacing w:val="27"/>
                <w:sz w:val="20"/>
                <w:szCs w:val="20"/>
              </w:rPr>
              <w:t xml:space="preserve"> </w:t>
            </w:r>
            <w:r>
              <w:rPr>
                <w:rFonts w:ascii="Arial" w:eastAsia="Arial" w:hAnsi="Arial" w:cs="Arial"/>
                <w:sz w:val="20"/>
                <w:szCs w:val="20"/>
              </w:rPr>
              <w:t>al</w:t>
            </w:r>
            <w:r>
              <w:rPr>
                <w:rFonts w:ascii="Arial" w:eastAsia="Arial" w:hAnsi="Arial" w:cs="Arial"/>
                <w:spacing w:val="-1"/>
                <w:sz w:val="20"/>
                <w:szCs w:val="20"/>
              </w:rPr>
              <w:t>c</w:t>
            </w:r>
            <w:r>
              <w:rPr>
                <w:rFonts w:ascii="Arial" w:eastAsia="Arial" w:hAnsi="Arial" w:cs="Arial"/>
                <w:sz w:val="20"/>
                <w:szCs w:val="20"/>
              </w:rPr>
              <w:t>oho</w:t>
            </w:r>
            <w:r>
              <w:rPr>
                <w:rFonts w:ascii="Arial" w:eastAsia="Arial" w:hAnsi="Arial" w:cs="Arial"/>
                <w:spacing w:val="-1"/>
                <w:sz w:val="20"/>
                <w:szCs w:val="20"/>
              </w:rPr>
              <w:t>l</w:t>
            </w:r>
            <w:r>
              <w:rPr>
                <w:rFonts w:ascii="Arial" w:eastAsia="Arial" w:hAnsi="Arial" w:cs="Arial"/>
                <w:sz w:val="20"/>
                <w:szCs w:val="20"/>
              </w:rPr>
              <w:t>,</w:t>
            </w:r>
            <w:r>
              <w:rPr>
                <w:rFonts w:ascii="Arial" w:eastAsia="Arial" w:hAnsi="Arial" w:cs="Arial"/>
                <w:spacing w:val="13"/>
                <w:sz w:val="20"/>
                <w:szCs w:val="20"/>
              </w:rPr>
              <w:t xml:space="preserve"> </w:t>
            </w:r>
            <w:r>
              <w:rPr>
                <w:rFonts w:ascii="Arial" w:eastAsia="Arial" w:hAnsi="Arial" w:cs="Arial"/>
                <w:sz w:val="20"/>
                <w:szCs w:val="20"/>
              </w:rPr>
              <w:t>ethyl</w:t>
            </w:r>
            <w:r>
              <w:rPr>
                <w:rFonts w:ascii="Arial" w:eastAsia="Arial" w:hAnsi="Arial" w:cs="Arial"/>
                <w:spacing w:val="27"/>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co</w:t>
            </w:r>
            <w:r>
              <w:rPr>
                <w:rFonts w:ascii="Arial" w:eastAsia="Arial" w:hAnsi="Arial" w:cs="Arial"/>
                <w:spacing w:val="-1"/>
                <w:sz w:val="20"/>
                <w:szCs w:val="20"/>
              </w:rPr>
              <w:t>h</w:t>
            </w:r>
            <w:r>
              <w:rPr>
                <w:rFonts w:ascii="Arial" w:eastAsia="Arial" w:hAnsi="Arial" w:cs="Arial"/>
                <w:sz w:val="20"/>
                <w:szCs w:val="20"/>
              </w:rPr>
              <w:t>ol,</w:t>
            </w:r>
            <w:r>
              <w:rPr>
                <w:rFonts w:ascii="Arial" w:eastAsia="Arial" w:hAnsi="Arial" w:cs="Arial"/>
                <w:spacing w:val="15"/>
                <w:sz w:val="20"/>
                <w:szCs w:val="20"/>
              </w:rPr>
              <w:t xml:space="preserve"> </w:t>
            </w:r>
            <w:r>
              <w:rPr>
                <w:rFonts w:ascii="Arial" w:eastAsia="Arial" w:hAnsi="Arial" w:cs="Arial"/>
                <w:spacing w:val="-1"/>
                <w:sz w:val="20"/>
                <w:szCs w:val="20"/>
              </w:rPr>
              <w:t>a</w:t>
            </w:r>
            <w:r>
              <w:rPr>
                <w:rFonts w:ascii="Arial" w:eastAsia="Arial" w:hAnsi="Arial" w:cs="Arial"/>
                <w:sz w:val="20"/>
                <w:szCs w:val="20"/>
              </w:rPr>
              <w:t>ceton</w:t>
            </w:r>
            <w:r>
              <w:rPr>
                <w:rFonts w:ascii="Arial" w:eastAsia="Arial" w:hAnsi="Arial" w:cs="Arial"/>
                <w:spacing w:val="-1"/>
                <w:sz w:val="20"/>
                <w:szCs w:val="20"/>
              </w:rPr>
              <w:t>e</w:t>
            </w:r>
            <w:r>
              <w:rPr>
                <w:rFonts w:ascii="Arial" w:eastAsia="Arial" w:hAnsi="Arial" w:cs="Arial"/>
                <w:sz w:val="20"/>
                <w:szCs w:val="20"/>
              </w:rPr>
              <w:t>,</w:t>
            </w:r>
            <w:r>
              <w:rPr>
                <w:rFonts w:ascii="Arial" w:eastAsia="Arial" w:hAnsi="Arial" w:cs="Arial"/>
                <w:spacing w:val="12"/>
                <w:sz w:val="20"/>
                <w:szCs w:val="20"/>
              </w:rPr>
              <w:t xml:space="preserve"> </w:t>
            </w:r>
            <w:r>
              <w:rPr>
                <w:rFonts w:ascii="Arial" w:eastAsia="Arial" w:hAnsi="Arial" w:cs="Arial"/>
                <w:sz w:val="20"/>
                <w:szCs w:val="20"/>
              </w:rPr>
              <w:t>anili</w:t>
            </w:r>
            <w:r>
              <w:rPr>
                <w:rFonts w:ascii="Arial" w:eastAsia="Arial" w:hAnsi="Arial" w:cs="Arial"/>
                <w:spacing w:val="-1"/>
                <w:sz w:val="20"/>
                <w:szCs w:val="20"/>
              </w:rPr>
              <w:t>n</w:t>
            </w:r>
            <w:r>
              <w:rPr>
                <w:rFonts w:ascii="Arial" w:eastAsia="Arial" w:hAnsi="Arial" w:cs="Arial"/>
                <w:sz w:val="20"/>
                <w:szCs w:val="20"/>
              </w:rPr>
              <w:t>e,</w:t>
            </w:r>
            <w:r>
              <w:rPr>
                <w:rFonts w:ascii="Arial" w:eastAsia="Arial" w:hAnsi="Arial" w:cs="Arial"/>
                <w:spacing w:val="18"/>
                <w:sz w:val="20"/>
                <w:szCs w:val="20"/>
              </w:rPr>
              <w:t xml:space="preserve"> </w:t>
            </w:r>
            <w:r>
              <w:rPr>
                <w:rFonts w:ascii="Arial" w:eastAsia="Arial" w:hAnsi="Arial" w:cs="Arial"/>
                <w:spacing w:val="-1"/>
                <w:sz w:val="20"/>
                <w:szCs w:val="20"/>
              </w:rPr>
              <w:t>d</w:t>
            </w:r>
            <w:r>
              <w:rPr>
                <w:rFonts w:ascii="Arial" w:eastAsia="Arial" w:hAnsi="Arial" w:cs="Arial"/>
                <w:w w:val="105"/>
                <w:sz w:val="20"/>
                <w:szCs w:val="20"/>
              </w:rPr>
              <w:t>imet</w:t>
            </w:r>
            <w:r>
              <w:rPr>
                <w:rFonts w:ascii="Arial" w:eastAsia="Arial" w:hAnsi="Arial" w:cs="Arial"/>
                <w:spacing w:val="-1"/>
                <w:w w:val="105"/>
                <w:sz w:val="20"/>
                <w:szCs w:val="20"/>
              </w:rPr>
              <w:t>h</w:t>
            </w:r>
            <w:r>
              <w:rPr>
                <w:rFonts w:ascii="Arial" w:eastAsia="Arial" w:hAnsi="Arial" w:cs="Arial"/>
                <w:w w:val="103"/>
                <w:sz w:val="20"/>
                <w:szCs w:val="20"/>
              </w:rPr>
              <w:t>yla</w:t>
            </w:r>
            <w:r>
              <w:rPr>
                <w:rFonts w:ascii="Arial" w:eastAsia="Arial" w:hAnsi="Arial" w:cs="Arial"/>
                <w:spacing w:val="-1"/>
                <w:w w:val="103"/>
                <w:sz w:val="20"/>
                <w:szCs w:val="20"/>
              </w:rPr>
              <w:t>n</w:t>
            </w:r>
            <w:r>
              <w:rPr>
                <w:rFonts w:ascii="Arial" w:eastAsia="Arial" w:hAnsi="Arial" w:cs="Arial"/>
                <w:w w:val="105"/>
                <w:sz w:val="20"/>
                <w:szCs w:val="20"/>
              </w:rPr>
              <w:t xml:space="preserve">iline, </w:t>
            </w:r>
            <w:r>
              <w:rPr>
                <w:rFonts w:ascii="Arial" w:eastAsia="Arial" w:hAnsi="Arial" w:cs="Arial"/>
                <w:sz w:val="20"/>
                <w:szCs w:val="20"/>
              </w:rPr>
              <w:t>b</w:t>
            </w:r>
            <w:r>
              <w:rPr>
                <w:rFonts w:ascii="Arial" w:eastAsia="Arial" w:hAnsi="Arial" w:cs="Arial"/>
                <w:spacing w:val="-1"/>
                <w:sz w:val="20"/>
                <w:szCs w:val="20"/>
              </w:rPr>
              <w:t>e</w:t>
            </w:r>
            <w:r>
              <w:rPr>
                <w:rFonts w:ascii="Arial" w:eastAsia="Arial" w:hAnsi="Arial" w:cs="Arial"/>
                <w:sz w:val="20"/>
                <w:szCs w:val="20"/>
              </w:rPr>
              <w:t>nzald</w:t>
            </w:r>
            <w:r>
              <w:rPr>
                <w:rFonts w:ascii="Arial" w:eastAsia="Arial" w:hAnsi="Arial" w:cs="Arial"/>
                <w:spacing w:val="-1"/>
                <w:sz w:val="20"/>
                <w:szCs w:val="20"/>
              </w:rPr>
              <w:t>e</w:t>
            </w:r>
            <w:r>
              <w:rPr>
                <w:rFonts w:ascii="Arial" w:eastAsia="Arial" w:hAnsi="Arial" w:cs="Arial"/>
                <w:sz w:val="20"/>
                <w:szCs w:val="20"/>
              </w:rPr>
              <w:t>h</w:t>
            </w:r>
            <w:r>
              <w:rPr>
                <w:rFonts w:ascii="Arial" w:eastAsia="Arial" w:hAnsi="Arial" w:cs="Arial"/>
                <w:spacing w:val="1"/>
                <w:sz w:val="20"/>
                <w:szCs w:val="20"/>
              </w:rPr>
              <w:t>y</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z w:val="20"/>
                <w:szCs w:val="20"/>
              </w:rPr>
              <w:t>ch</w:t>
            </w:r>
            <w:r>
              <w:rPr>
                <w:rFonts w:ascii="Arial" w:eastAsia="Arial" w:hAnsi="Arial" w:cs="Arial"/>
                <w:spacing w:val="-1"/>
                <w:sz w:val="20"/>
                <w:szCs w:val="20"/>
              </w:rPr>
              <w:t>l</w:t>
            </w:r>
            <w:r>
              <w:rPr>
                <w:rFonts w:ascii="Arial" w:eastAsia="Arial" w:hAnsi="Arial" w:cs="Arial"/>
                <w:sz w:val="20"/>
                <w:szCs w:val="20"/>
              </w:rPr>
              <w:t>orofo</w:t>
            </w:r>
            <w:r>
              <w:rPr>
                <w:rFonts w:ascii="Arial" w:eastAsia="Arial" w:hAnsi="Arial" w:cs="Arial"/>
                <w:spacing w:val="-1"/>
                <w:sz w:val="20"/>
                <w:szCs w:val="20"/>
              </w:rPr>
              <w:t>r</w:t>
            </w:r>
            <w:r>
              <w:rPr>
                <w:rFonts w:ascii="Arial" w:eastAsia="Arial" w:hAnsi="Arial" w:cs="Arial"/>
                <w:sz w:val="20"/>
                <w:szCs w:val="20"/>
              </w:rPr>
              <w:t xml:space="preserve">m </w:t>
            </w:r>
            <w:r>
              <w:rPr>
                <w:rFonts w:ascii="Arial" w:eastAsia="Arial" w:hAnsi="Arial" w:cs="Arial"/>
                <w:spacing w:val="1"/>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w w:val="106"/>
                <w:sz w:val="20"/>
                <w:szCs w:val="20"/>
              </w:rPr>
              <w:t>nitrob</w:t>
            </w:r>
            <w:r>
              <w:rPr>
                <w:rFonts w:ascii="Arial" w:eastAsia="Arial" w:hAnsi="Arial" w:cs="Arial"/>
                <w:spacing w:val="-1"/>
                <w:w w:val="106"/>
                <w:sz w:val="20"/>
                <w:szCs w:val="20"/>
              </w:rPr>
              <w:t>e</w:t>
            </w:r>
            <w:r>
              <w:rPr>
                <w:rFonts w:ascii="Arial" w:eastAsia="Arial" w:hAnsi="Arial" w:cs="Arial"/>
                <w:spacing w:val="-1"/>
                <w:w w:val="102"/>
                <w:sz w:val="20"/>
                <w:szCs w:val="20"/>
              </w:rPr>
              <w:t>n</w:t>
            </w:r>
            <w:r>
              <w:rPr>
                <w:rFonts w:ascii="Arial" w:eastAsia="Arial" w:hAnsi="Arial" w:cs="Arial"/>
                <w:w w:val="98"/>
                <w:sz w:val="20"/>
                <w:szCs w:val="20"/>
              </w:rPr>
              <w:t>zene</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Referen</w:t>
            </w:r>
            <w:r>
              <w:rPr>
                <w:rFonts w:ascii="Arial" w:eastAsia="Arial" w:hAnsi="Arial" w:cs="Arial"/>
                <w:b/>
                <w:bCs/>
                <w:spacing w:val="1"/>
              </w:rPr>
              <w:t>c</w:t>
            </w:r>
            <w:r>
              <w:rPr>
                <w:rFonts w:ascii="Arial" w:eastAsia="Arial" w:hAnsi="Arial" w:cs="Arial"/>
                <w:b/>
                <w:bCs/>
              </w:rPr>
              <w:t>e</w:t>
            </w:r>
            <w:r>
              <w:rPr>
                <w:rFonts w:ascii="Arial" w:eastAsia="Arial" w:hAnsi="Arial" w:cs="Arial"/>
                <w:b/>
                <w:bCs/>
                <w:spacing w:val="-22"/>
              </w:rPr>
              <w:t xml:space="preserve"> </w:t>
            </w:r>
            <w:r>
              <w:rPr>
                <w:rFonts w:ascii="Arial" w:eastAsia="Arial" w:hAnsi="Arial" w:cs="Arial"/>
                <w:b/>
                <w:bCs/>
              </w:rPr>
              <w:t>Books</w:t>
            </w:r>
          </w:p>
        </w:tc>
      </w:tr>
      <w:tr w:rsidR="007A6C8F">
        <w:trPr>
          <w:trHeight w:hRule="exact" w:val="851"/>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Univ</w:t>
            </w:r>
            <w:r>
              <w:rPr>
                <w:rFonts w:ascii="Arial" w:eastAsia="Arial" w:hAnsi="Arial" w:cs="Arial"/>
                <w:color w:val="000000"/>
                <w:spacing w:val="-1"/>
                <w:sz w:val="20"/>
                <w:szCs w:val="20"/>
              </w:rPr>
              <w:t>e</w:t>
            </w:r>
            <w:r>
              <w:rPr>
                <w:rFonts w:ascii="Arial" w:eastAsia="Arial" w:hAnsi="Arial" w:cs="Arial"/>
                <w:color w:val="000000"/>
                <w:sz w:val="20"/>
                <w:szCs w:val="20"/>
              </w:rPr>
              <w:t>rsity</w:t>
            </w:r>
            <w:r>
              <w:rPr>
                <w:rFonts w:ascii="Arial" w:eastAsia="Arial" w:hAnsi="Arial" w:cs="Arial"/>
                <w:color w:val="000000"/>
                <w:spacing w:val="34"/>
                <w:sz w:val="20"/>
                <w:szCs w:val="20"/>
              </w:rPr>
              <w:t xml:space="preserve"> </w:t>
            </w:r>
            <w:r>
              <w:rPr>
                <w:rFonts w:ascii="Arial" w:eastAsia="Arial" w:hAnsi="Arial" w:cs="Arial"/>
                <w:color w:val="000000"/>
                <w:spacing w:val="-1"/>
                <w:sz w:val="20"/>
                <w:szCs w:val="20"/>
              </w:rPr>
              <w:t>Ha</w:t>
            </w:r>
            <w:r>
              <w:rPr>
                <w:rFonts w:ascii="Arial" w:eastAsia="Arial" w:hAnsi="Arial" w:cs="Arial"/>
                <w:color w:val="000000"/>
                <w:sz w:val="20"/>
                <w:szCs w:val="20"/>
              </w:rPr>
              <w:t>nd</w:t>
            </w:r>
            <w:r>
              <w:rPr>
                <w:rFonts w:ascii="Arial" w:eastAsia="Arial" w:hAnsi="Arial" w:cs="Arial"/>
                <w:color w:val="000000"/>
                <w:spacing w:val="-12"/>
                <w:sz w:val="20"/>
                <w:szCs w:val="20"/>
              </w:rPr>
              <w:t xml:space="preserve"> </w:t>
            </w:r>
            <w:r>
              <w:rPr>
                <w:rFonts w:ascii="Arial" w:eastAsia="Arial" w:hAnsi="Arial" w:cs="Arial"/>
                <w:color w:val="000000"/>
                <w:sz w:val="20"/>
                <w:szCs w:val="20"/>
              </w:rPr>
              <w:t>Book</w:t>
            </w:r>
            <w:r>
              <w:rPr>
                <w:rFonts w:ascii="Arial" w:eastAsia="Arial" w:hAnsi="Arial" w:cs="Arial"/>
                <w:color w:val="000000"/>
                <w:spacing w:val="-8"/>
                <w:sz w:val="20"/>
                <w:szCs w:val="20"/>
              </w:rPr>
              <w:t xml:space="preserve"> </w:t>
            </w:r>
            <w:r>
              <w:rPr>
                <w:rFonts w:ascii="Arial" w:eastAsia="Arial" w:hAnsi="Arial" w:cs="Arial"/>
                <w:color w:val="000000"/>
                <w:sz w:val="20"/>
                <w:szCs w:val="20"/>
              </w:rPr>
              <w:t>of</w:t>
            </w:r>
            <w:r>
              <w:rPr>
                <w:rFonts w:ascii="Arial" w:eastAsia="Arial" w:hAnsi="Arial" w:cs="Arial"/>
                <w:color w:val="000000"/>
                <w:spacing w:val="13"/>
                <w:sz w:val="20"/>
                <w:szCs w:val="20"/>
              </w:rPr>
              <w:t xml:space="preserve"> </w:t>
            </w:r>
            <w:r>
              <w:rPr>
                <w:rFonts w:ascii="Arial" w:eastAsia="Arial" w:hAnsi="Arial" w:cs="Arial"/>
                <w:color w:val="000000"/>
                <w:sz w:val="20"/>
                <w:szCs w:val="20"/>
              </w:rPr>
              <w:t>Un</w:t>
            </w:r>
            <w:r>
              <w:rPr>
                <w:rFonts w:ascii="Arial" w:eastAsia="Arial" w:hAnsi="Arial" w:cs="Arial"/>
                <w:color w:val="000000"/>
                <w:spacing w:val="-1"/>
                <w:sz w:val="20"/>
                <w:szCs w:val="20"/>
              </w:rPr>
              <w:t>d</w:t>
            </w:r>
            <w:r>
              <w:rPr>
                <w:rFonts w:ascii="Arial" w:eastAsia="Arial" w:hAnsi="Arial" w:cs="Arial"/>
                <w:color w:val="000000"/>
                <w:sz w:val="20"/>
                <w:szCs w:val="20"/>
              </w:rPr>
              <w:t>er</w:t>
            </w:r>
            <w:r>
              <w:rPr>
                <w:rFonts w:ascii="Arial" w:eastAsia="Arial" w:hAnsi="Arial" w:cs="Arial"/>
                <w:color w:val="000000"/>
                <w:spacing w:val="-1"/>
                <w:sz w:val="20"/>
                <w:szCs w:val="20"/>
              </w:rPr>
              <w:t>g</w:t>
            </w:r>
            <w:r>
              <w:rPr>
                <w:rFonts w:ascii="Arial" w:eastAsia="Arial" w:hAnsi="Arial" w:cs="Arial"/>
                <w:color w:val="000000"/>
                <w:sz w:val="20"/>
                <w:szCs w:val="20"/>
              </w:rPr>
              <w:t>radua</w:t>
            </w:r>
            <w:r>
              <w:rPr>
                <w:rFonts w:ascii="Arial" w:eastAsia="Arial" w:hAnsi="Arial" w:cs="Arial"/>
                <w:color w:val="000000"/>
                <w:spacing w:val="-1"/>
                <w:sz w:val="20"/>
                <w:szCs w:val="20"/>
              </w:rPr>
              <w:t>t</w:t>
            </w:r>
            <w:r>
              <w:rPr>
                <w:rFonts w:ascii="Arial" w:eastAsia="Arial" w:hAnsi="Arial" w:cs="Arial"/>
                <w:color w:val="000000"/>
                <w:sz w:val="20"/>
                <w:szCs w:val="20"/>
              </w:rPr>
              <w:t>e</w:t>
            </w:r>
            <w:r>
              <w:rPr>
                <w:rFonts w:ascii="Arial" w:eastAsia="Arial" w:hAnsi="Arial" w:cs="Arial"/>
                <w:color w:val="000000"/>
                <w:spacing w:val="25"/>
                <w:sz w:val="20"/>
                <w:szCs w:val="20"/>
              </w:rPr>
              <w:t xml:space="preserve"> </w:t>
            </w:r>
            <w:r>
              <w:rPr>
                <w:rFonts w:ascii="Arial" w:eastAsia="Arial" w:hAnsi="Arial" w:cs="Arial"/>
                <w:color w:val="000000"/>
                <w:sz w:val="20"/>
                <w:szCs w:val="20"/>
              </w:rPr>
              <w:t>Che</w:t>
            </w:r>
            <w:r>
              <w:rPr>
                <w:rFonts w:ascii="Arial" w:eastAsia="Arial" w:hAnsi="Arial" w:cs="Arial"/>
                <w:color w:val="000000"/>
                <w:spacing w:val="1"/>
                <w:sz w:val="20"/>
                <w:szCs w:val="20"/>
              </w:rPr>
              <w:t>m</w:t>
            </w:r>
            <w:r>
              <w:rPr>
                <w:rFonts w:ascii="Arial" w:eastAsia="Arial" w:hAnsi="Arial" w:cs="Arial"/>
                <w:color w:val="000000"/>
                <w:spacing w:val="-1"/>
                <w:sz w:val="20"/>
                <w:szCs w:val="20"/>
              </w:rPr>
              <w:t>i</w:t>
            </w:r>
            <w:r>
              <w:rPr>
                <w:rFonts w:ascii="Arial" w:eastAsia="Arial" w:hAnsi="Arial" w:cs="Arial"/>
                <w:color w:val="000000"/>
                <w:sz w:val="20"/>
                <w:szCs w:val="20"/>
              </w:rPr>
              <w:t>stry</w:t>
            </w:r>
            <w:r>
              <w:rPr>
                <w:rFonts w:ascii="Arial" w:eastAsia="Arial" w:hAnsi="Arial" w:cs="Arial"/>
                <w:color w:val="000000"/>
                <w:spacing w:val="17"/>
                <w:sz w:val="20"/>
                <w:szCs w:val="20"/>
              </w:rPr>
              <w:t xml:space="preserve"> </w:t>
            </w:r>
            <w:r>
              <w:rPr>
                <w:rFonts w:ascii="Arial" w:eastAsia="Arial" w:hAnsi="Arial" w:cs="Arial"/>
                <w:color w:val="000000"/>
                <w:sz w:val="20"/>
                <w:szCs w:val="20"/>
              </w:rPr>
              <w:t>Ex</w:t>
            </w:r>
            <w:r>
              <w:rPr>
                <w:rFonts w:ascii="Arial" w:eastAsia="Arial" w:hAnsi="Arial" w:cs="Arial"/>
                <w:color w:val="000000"/>
                <w:spacing w:val="-1"/>
                <w:sz w:val="20"/>
                <w:szCs w:val="20"/>
              </w:rPr>
              <w:t>p</w:t>
            </w:r>
            <w:r>
              <w:rPr>
                <w:rFonts w:ascii="Arial" w:eastAsia="Arial" w:hAnsi="Arial" w:cs="Arial"/>
                <w:color w:val="000000"/>
                <w:sz w:val="20"/>
                <w:szCs w:val="20"/>
              </w:rPr>
              <w:t>eriment</w:t>
            </w:r>
            <w:r>
              <w:rPr>
                <w:rFonts w:ascii="Arial" w:eastAsia="Arial" w:hAnsi="Arial" w:cs="Arial"/>
                <w:color w:val="000000"/>
                <w:spacing w:val="-1"/>
                <w:sz w:val="20"/>
                <w:szCs w:val="20"/>
              </w:rPr>
              <w:t>s</w:t>
            </w:r>
            <w:r>
              <w:rPr>
                <w:rFonts w:ascii="Arial" w:eastAsia="Arial" w:hAnsi="Arial" w:cs="Arial"/>
                <w:color w:val="000000"/>
                <w:sz w:val="20"/>
                <w:szCs w:val="20"/>
              </w:rPr>
              <w:t>,</w:t>
            </w:r>
            <w:r>
              <w:rPr>
                <w:rFonts w:ascii="Arial" w:eastAsia="Arial" w:hAnsi="Arial" w:cs="Arial"/>
                <w:color w:val="000000"/>
                <w:spacing w:val="15"/>
                <w:sz w:val="20"/>
                <w:szCs w:val="20"/>
              </w:rPr>
              <w:t xml:space="preserve"> </w:t>
            </w:r>
            <w:r>
              <w:rPr>
                <w:rFonts w:ascii="Arial" w:eastAsia="Arial" w:hAnsi="Arial" w:cs="Arial"/>
                <w:color w:val="000000"/>
                <w:spacing w:val="-1"/>
                <w:sz w:val="20"/>
                <w:szCs w:val="20"/>
              </w:rPr>
              <w:t>e</w:t>
            </w:r>
            <w:r>
              <w:rPr>
                <w:rFonts w:ascii="Arial" w:eastAsia="Arial" w:hAnsi="Arial" w:cs="Arial"/>
                <w:color w:val="000000"/>
                <w:sz w:val="20"/>
                <w:szCs w:val="20"/>
              </w:rPr>
              <w:t>dit</w:t>
            </w:r>
            <w:r>
              <w:rPr>
                <w:rFonts w:ascii="Arial" w:eastAsia="Arial" w:hAnsi="Arial" w:cs="Arial"/>
                <w:color w:val="000000"/>
                <w:spacing w:val="-1"/>
                <w:sz w:val="20"/>
                <w:szCs w:val="20"/>
              </w:rPr>
              <w:t>e</w:t>
            </w:r>
            <w:r>
              <w:rPr>
                <w:rFonts w:ascii="Arial" w:eastAsia="Arial" w:hAnsi="Arial" w:cs="Arial"/>
                <w:color w:val="000000"/>
                <w:sz w:val="20"/>
                <w:szCs w:val="20"/>
              </w:rPr>
              <w:t>d</w:t>
            </w:r>
            <w:r>
              <w:rPr>
                <w:rFonts w:ascii="Arial" w:eastAsia="Arial" w:hAnsi="Arial" w:cs="Arial"/>
                <w:color w:val="000000"/>
                <w:spacing w:val="14"/>
                <w:sz w:val="20"/>
                <w:szCs w:val="20"/>
              </w:rPr>
              <w:t xml:space="preserve"> </w:t>
            </w:r>
            <w:r>
              <w:rPr>
                <w:rFonts w:ascii="Arial" w:eastAsia="Arial" w:hAnsi="Arial" w:cs="Arial"/>
                <w:color w:val="000000"/>
                <w:sz w:val="20"/>
                <w:szCs w:val="20"/>
              </w:rPr>
              <w:t>by</w:t>
            </w:r>
            <w:r>
              <w:rPr>
                <w:rFonts w:ascii="Arial" w:eastAsia="Arial" w:hAnsi="Arial" w:cs="Arial"/>
                <w:color w:val="000000"/>
                <w:spacing w:val="3"/>
                <w:sz w:val="20"/>
                <w:szCs w:val="20"/>
              </w:rPr>
              <w:t xml:space="preserve"> </w:t>
            </w:r>
            <w:r>
              <w:rPr>
                <w:rFonts w:ascii="Arial" w:eastAsia="Arial" w:hAnsi="Arial" w:cs="Arial"/>
                <w:color w:val="000000"/>
                <w:sz w:val="20"/>
                <w:szCs w:val="20"/>
              </w:rPr>
              <w:t>Mukherjee,</w:t>
            </w:r>
            <w:r>
              <w:rPr>
                <w:rFonts w:ascii="Arial" w:eastAsia="Arial" w:hAnsi="Arial" w:cs="Arial"/>
                <w:color w:val="000000"/>
                <w:spacing w:val="6"/>
                <w:sz w:val="20"/>
                <w:szCs w:val="20"/>
              </w:rPr>
              <w:t xml:space="preserve"> </w:t>
            </w:r>
            <w:r>
              <w:rPr>
                <w:rFonts w:ascii="Arial" w:eastAsia="Arial" w:hAnsi="Arial" w:cs="Arial"/>
                <w:color w:val="000000"/>
                <w:sz w:val="20"/>
                <w:szCs w:val="20"/>
              </w:rPr>
              <w:t>G.</w:t>
            </w:r>
          </w:p>
          <w:p w:rsidR="007A6C8F" w:rsidRDefault="007A6C8F">
            <w:pPr>
              <w:spacing w:after="0" w:line="130" w:lineRule="exact"/>
              <w:rPr>
                <w:sz w:val="13"/>
                <w:szCs w:val="13"/>
              </w:rPr>
            </w:pPr>
          </w:p>
          <w:p w:rsidR="007A6C8F" w:rsidRDefault="00E052D2">
            <w:pPr>
              <w:spacing w:after="0" w:line="240" w:lineRule="auto"/>
              <w:ind w:left="823" w:right="-20"/>
              <w:rPr>
                <w:rFonts w:ascii="Arial" w:eastAsia="Arial" w:hAnsi="Arial" w:cs="Arial"/>
                <w:sz w:val="20"/>
                <w:szCs w:val="20"/>
              </w:rPr>
            </w:pPr>
            <w:r>
              <w:rPr>
                <w:rFonts w:ascii="Arial" w:eastAsia="Arial" w:hAnsi="Arial" w:cs="Arial"/>
                <w:sz w:val="20"/>
                <w:szCs w:val="20"/>
              </w:rPr>
              <w:t>N.,</w:t>
            </w:r>
            <w:r>
              <w:rPr>
                <w:rFonts w:ascii="Arial" w:eastAsia="Arial" w:hAnsi="Arial" w:cs="Arial"/>
                <w:spacing w:val="2"/>
                <w:sz w:val="20"/>
                <w:szCs w:val="20"/>
              </w:rPr>
              <w:t xml:space="preserve"> </w:t>
            </w:r>
            <w:r>
              <w:rPr>
                <w:rFonts w:ascii="Arial" w:eastAsia="Arial" w:hAnsi="Arial" w:cs="Arial"/>
                <w:spacing w:val="-1"/>
                <w:sz w:val="20"/>
                <w:szCs w:val="20"/>
              </w:rPr>
              <w:t>U</w:t>
            </w:r>
            <w:r>
              <w:rPr>
                <w:rFonts w:ascii="Arial" w:eastAsia="Arial" w:hAnsi="Arial" w:cs="Arial"/>
                <w:sz w:val="20"/>
                <w:szCs w:val="20"/>
              </w:rPr>
              <w:t>niver</w:t>
            </w:r>
            <w:r>
              <w:rPr>
                <w:rFonts w:ascii="Arial" w:eastAsia="Arial" w:hAnsi="Arial" w:cs="Arial"/>
                <w:spacing w:val="-1"/>
                <w:sz w:val="20"/>
                <w:szCs w:val="20"/>
              </w:rPr>
              <w:t>s</w:t>
            </w:r>
            <w:r>
              <w:rPr>
                <w:rFonts w:ascii="Arial" w:eastAsia="Arial" w:hAnsi="Arial" w:cs="Arial"/>
                <w:sz w:val="20"/>
                <w:szCs w:val="20"/>
              </w:rPr>
              <w:t>i</w:t>
            </w:r>
            <w:r>
              <w:rPr>
                <w:rFonts w:ascii="Arial" w:eastAsia="Arial" w:hAnsi="Arial" w:cs="Arial"/>
                <w:spacing w:val="-1"/>
                <w:sz w:val="20"/>
                <w:szCs w:val="20"/>
              </w:rPr>
              <w:t>t</w:t>
            </w:r>
            <w:r>
              <w:rPr>
                <w:rFonts w:ascii="Arial" w:eastAsia="Arial" w:hAnsi="Arial" w:cs="Arial"/>
                <w:sz w:val="20"/>
                <w:szCs w:val="20"/>
              </w:rPr>
              <w:t>y</w:t>
            </w:r>
            <w:r>
              <w:rPr>
                <w:rFonts w:ascii="Arial" w:eastAsia="Arial" w:hAnsi="Arial" w:cs="Arial"/>
                <w:spacing w:val="34"/>
                <w:sz w:val="20"/>
                <w:szCs w:val="20"/>
              </w:rPr>
              <w:t xml:space="preserve"> </w:t>
            </w:r>
            <w:r>
              <w:rPr>
                <w:rFonts w:ascii="Arial" w:eastAsia="Arial" w:hAnsi="Arial" w:cs="Arial"/>
                <w:spacing w:val="1"/>
                <w:w w:val="109"/>
                <w:sz w:val="20"/>
                <w:szCs w:val="20"/>
              </w:rPr>
              <w:t>o</w:t>
            </w:r>
            <w:r>
              <w:rPr>
                <w:rFonts w:ascii="Arial" w:eastAsia="Arial" w:hAnsi="Arial" w:cs="Arial"/>
                <w:w w:val="109"/>
                <w:sz w:val="20"/>
                <w:szCs w:val="20"/>
              </w:rPr>
              <w:t>f</w:t>
            </w:r>
            <w:r>
              <w:rPr>
                <w:rFonts w:ascii="Arial" w:eastAsia="Arial" w:hAnsi="Arial" w:cs="Arial"/>
                <w:spacing w:val="-7"/>
                <w:w w:val="109"/>
                <w:sz w:val="20"/>
                <w:szCs w:val="20"/>
              </w:rPr>
              <w:t xml:space="preserve"> </w:t>
            </w:r>
            <w:r>
              <w:rPr>
                <w:rFonts w:ascii="Arial" w:eastAsia="Arial" w:hAnsi="Arial" w:cs="Arial"/>
                <w:sz w:val="20"/>
                <w:szCs w:val="20"/>
              </w:rPr>
              <w:t>Calcutta,</w:t>
            </w:r>
            <w:r>
              <w:rPr>
                <w:rFonts w:ascii="Arial" w:eastAsia="Arial" w:hAnsi="Arial" w:cs="Arial"/>
                <w:spacing w:val="19"/>
                <w:sz w:val="20"/>
                <w:szCs w:val="20"/>
              </w:rPr>
              <w:t xml:space="preserve"> </w:t>
            </w:r>
            <w:r>
              <w:rPr>
                <w:rFonts w:ascii="Arial" w:eastAsia="Arial" w:hAnsi="Arial" w:cs="Arial"/>
                <w:w w:val="111"/>
                <w:sz w:val="20"/>
                <w:szCs w:val="20"/>
              </w:rPr>
              <w:t>200</w:t>
            </w:r>
            <w:r>
              <w:rPr>
                <w:rFonts w:ascii="Arial" w:eastAsia="Arial" w:hAnsi="Arial" w:cs="Arial"/>
                <w:spacing w:val="-1"/>
                <w:w w:val="111"/>
                <w:sz w:val="20"/>
                <w:szCs w:val="20"/>
              </w:rPr>
              <w:t>3</w:t>
            </w:r>
            <w:r>
              <w:rPr>
                <w:rFonts w:ascii="Arial" w:eastAsia="Arial" w:hAnsi="Arial" w:cs="Arial"/>
                <w:w w:val="111"/>
                <w:sz w:val="20"/>
                <w:szCs w:val="20"/>
              </w:rPr>
              <w:t>.</w:t>
            </w:r>
          </w:p>
        </w:tc>
      </w:tr>
    </w:tbl>
    <w:p w:rsidR="007A6C8F" w:rsidRDefault="007A6C8F">
      <w:pPr>
        <w:spacing w:after="0"/>
        <w:sectPr w:rsidR="007A6C8F">
          <w:pgSz w:w="11920" w:h="16840"/>
          <w:pgMar w:top="1360" w:right="1320" w:bottom="280" w:left="1340" w:header="720" w:footer="720" w:gutter="0"/>
          <w:cols w:space="720"/>
        </w:sectPr>
      </w:pPr>
    </w:p>
    <w:p w:rsidR="007A6C8F" w:rsidRDefault="00E148A8">
      <w:pPr>
        <w:tabs>
          <w:tab w:val="left" w:pos="820"/>
        </w:tabs>
        <w:spacing w:before="75" w:after="0" w:line="240" w:lineRule="auto"/>
        <w:ind w:left="113" w:right="-20"/>
        <w:rPr>
          <w:rFonts w:ascii="Arial" w:eastAsia="Arial" w:hAnsi="Arial" w:cs="Arial"/>
          <w:sz w:val="20"/>
          <w:szCs w:val="20"/>
        </w:rPr>
      </w:pPr>
      <w:r w:rsidRPr="00E148A8">
        <w:pict>
          <v:group id="_x0000_s1658" style="position:absolute;left:0;text-align:left;margin-left:71.7pt;margin-top:71.95pt;width:451.95pt;height:133.15pt;z-index:-7698;mso-position-horizontal-relative:page;mso-position-vertical-relative:page" coordorigin="1434,1439" coordsize="9039,2663">
            <v:group id="_x0000_s1665" style="position:absolute;left:1440;top:1445;width:9028;height:2" coordorigin="1440,1445" coordsize="9028,2">
              <v:shape id="_x0000_s1666" style="position:absolute;left:1440;top:1445;width:9028;height:2" coordorigin="1440,1445" coordsize="9028,0" path="m1440,1445r9028,e" filled="f" strokecolor="#ffd966" strokeweight=".58pt">
                <v:path arrowok="t"/>
              </v:shape>
            </v:group>
            <v:group id="_x0000_s1663" style="position:absolute;left:1445;top:1450;width:2;height:2642" coordorigin="1445,1450" coordsize="2,2642">
              <v:shape id="_x0000_s1664" style="position:absolute;left:1445;top:1450;width:2;height:2642" coordorigin="1445,1450" coordsize="0,2642" path="m1445,1450r,2641e" filled="f" strokecolor="#ffd966" strokeweight=".58pt">
                <v:path arrowok="t"/>
              </v:shape>
            </v:group>
            <v:group id="_x0000_s1661" style="position:absolute;left:1440;top:4096;width:9028;height:2" coordorigin="1440,4096" coordsize="9028,2">
              <v:shape id="_x0000_s1662" style="position:absolute;left:1440;top:4096;width:9028;height:2" coordorigin="1440,4096" coordsize="9028,0" path="m1440,4096r9028,e" filled="f" strokecolor="#ffd966" strokeweight=".58pt">
                <v:path arrowok="t"/>
              </v:shape>
            </v:group>
            <v:group id="_x0000_s1659" style="position:absolute;left:10463;top:1450;width:2;height:2642" coordorigin="10463,1450" coordsize="2,2642">
              <v:shape id="_x0000_s1660" style="position:absolute;left:10463;top:1450;width:2;height:2642" coordorigin="10463,1450" coordsize="0,2642" path="m10463,1450r,2641e" filled="f" strokecolor="#ffd966" strokeweight=".20464mm">
                <v:path arrowok="t"/>
              </v:shape>
            </v:group>
            <w10:wrap anchorx="page" anchory="page"/>
          </v:group>
        </w:pict>
      </w:r>
      <w:r w:rsidR="00E052D2">
        <w:rPr>
          <w:rFonts w:ascii="Arial" w:eastAsia="Arial" w:hAnsi="Arial" w:cs="Arial"/>
          <w:color w:val="FFD200"/>
          <w:sz w:val="14"/>
          <w:szCs w:val="14"/>
        </w:rPr>
        <w:t>►</w:t>
      </w:r>
      <w:r w:rsidR="00E052D2">
        <w:rPr>
          <w:rFonts w:ascii="Arial" w:eastAsia="Arial" w:hAnsi="Arial" w:cs="Arial"/>
          <w:color w:val="FFD200"/>
          <w:sz w:val="14"/>
          <w:szCs w:val="14"/>
        </w:rPr>
        <w:tab/>
      </w:r>
      <w:r w:rsidR="00E052D2">
        <w:rPr>
          <w:rFonts w:ascii="Arial" w:eastAsia="Arial" w:hAnsi="Arial" w:cs="Arial"/>
          <w:color w:val="000000"/>
          <w:sz w:val="20"/>
          <w:szCs w:val="20"/>
        </w:rPr>
        <w:t>Palit,</w:t>
      </w:r>
      <w:r w:rsidR="00E052D2">
        <w:rPr>
          <w:rFonts w:ascii="Arial" w:eastAsia="Arial" w:hAnsi="Arial" w:cs="Arial"/>
          <w:color w:val="000000"/>
          <w:spacing w:val="18"/>
          <w:sz w:val="20"/>
          <w:szCs w:val="20"/>
        </w:rPr>
        <w:t xml:space="preserve"> </w:t>
      </w:r>
      <w:r w:rsidR="00E052D2">
        <w:rPr>
          <w:rFonts w:ascii="Arial" w:eastAsia="Arial" w:hAnsi="Arial" w:cs="Arial"/>
          <w:color w:val="000000"/>
          <w:sz w:val="20"/>
          <w:szCs w:val="20"/>
        </w:rPr>
        <w:t>S</w:t>
      </w:r>
      <w:r w:rsidR="00E052D2">
        <w:rPr>
          <w:rFonts w:ascii="Arial" w:eastAsia="Arial" w:hAnsi="Arial" w:cs="Arial"/>
          <w:color w:val="000000"/>
          <w:spacing w:val="-1"/>
          <w:sz w:val="20"/>
          <w:szCs w:val="20"/>
        </w:rPr>
        <w:t>.</w:t>
      </w:r>
      <w:r w:rsidR="00E052D2">
        <w:rPr>
          <w:rFonts w:ascii="Arial" w:eastAsia="Arial" w:hAnsi="Arial" w:cs="Arial"/>
          <w:color w:val="000000"/>
          <w:sz w:val="20"/>
          <w:szCs w:val="20"/>
        </w:rPr>
        <w:t>R.,</w:t>
      </w:r>
      <w:r w:rsidR="00E052D2">
        <w:rPr>
          <w:rFonts w:ascii="Arial" w:eastAsia="Arial" w:hAnsi="Arial" w:cs="Arial"/>
          <w:color w:val="000000"/>
          <w:spacing w:val="-16"/>
          <w:sz w:val="20"/>
          <w:szCs w:val="20"/>
        </w:rPr>
        <w:t xml:space="preserve"> </w:t>
      </w:r>
      <w:r w:rsidR="00E052D2">
        <w:rPr>
          <w:rFonts w:ascii="Arial" w:eastAsia="Arial" w:hAnsi="Arial" w:cs="Arial"/>
          <w:color w:val="000000"/>
          <w:sz w:val="20"/>
          <w:szCs w:val="20"/>
        </w:rPr>
        <w:t>Practic</w:t>
      </w:r>
      <w:r w:rsidR="00E052D2">
        <w:rPr>
          <w:rFonts w:ascii="Arial" w:eastAsia="Arial" w:hAnsi="Arial" w:cs="Arial"/>
          <w:color w:val="000000"/>
          <w:spacing w:val="-1"/>
          <w:sz w:val="20"/>
          <w:szCs w:val="20"/>
        </w:rPr>
        <w:t>a</w:t>
      </w:r>
      <w:r w:rsidR="00E052D2">
        <w:rPr>
          <w:rFonts w:ascii="Arial" w:eastAsia="Arial" w:hAnsi="Arial" w:cs="Arial"/>
          <w:color w:val="000000"/>
          <w:sz w:val="20"/>
          <w:szCs w:val="20"/>
        </w:rPr>
        <w:t>l</w:t>
      </w:r>
      <w:r w:rsidR="00E052D2">
        <w:rPr>
          <w:rFonts w:ascii="Arial" w:eastAsia="Arial" w:hAnsi="Arial" w:cs="Arial"/>
          <w:color w:val="000000"/>
          <w:spacing w:val="24"/>
          <w:sz w:val="20"/>
          <w:szCs w:val="20"/>
        </w:rPr>
        <w:t xml:space="preserve"> </w:t>
      </w:r>
      <w:r w:rsidR="00E052D2">
        <w:rPr>
          <w:rFonts w:ascii="Arial" w:eastAsia="Arial" w:hAnsi="Arial" w:cs="Arial"/>
          <w:color w:val="000000"/>
          <w:spacing w:val="-1"/>
          <w:sz w:val="20"/>
          <w:szCs w:val="20"/>
        </w:rPr>
        <w:t>P</w:t>
      </w:r>
      <w:r w:rsidR="00E052D2">
        <w:rPr>
          <w:rFonts w:ascii="Arial" w:eastAsia="Arial" w:hAnsi="Arial" w:cs="Arial"/>
          <w:color w:val="000000"/>
          <w:sz w:val="20"/>
          <w:szCs w:val="20"/>
        </w:rPr>
        <w:t>hysi</w:t>
      </w:r>
      <w:r w:rsidR="00E052D2">
        <w:rPr>
          <w:rFonts w:ascii="Arial" w:eastAsia="Arial" w:hAnsi="Arial" w:cs="Arial"/>
          <w:color w:val="000000"/>
          <w:spacing w:val="-1"/>
          <w:sz w:val="20"/>
          <w:szCs w:val="20"/>
        </w:rPr>
        <w:t>c</w:t>
      </w:r>
      <w:r w:rsidR="00E052D2">
        <w:rPr>
          <w:rFonts w:ascii="Arial" w:eastAsia="Arial" w:hAnsi="Arial" w:cs="Arial"/>
          <w:color w:val="000000"/>
          <w:sz w:val="20"/>
          <w:szCs w:val="20"/>
        </w:rPr>
        <w:t>al</w:t>
      </w:r>
      <w:r w:rsidR="00E052D2">
        <w:rPr>
          <w:rFonts w:ascii="Arial" w:eastAsia="Arial" w:hAnsi="Arial" w:cs="Arial"/>
          <w:color w:val="000000"/>
          <w:spacing w:val="-9"/>
          <w:sz w:val="20"/>
          <w:szCs w:val="20"/>
        </w:rPr>
        <w:t xml:space="preserve"> </w:t>
      </w:r>
      <w:r w:rsidR="00E052D2">
        <w:rPr>
          <w:rFonts w:ascii="Arial" w:eastAsia="Arial" w:hAnsi="Arial" w:cs="Arial"/>
          <w:color w:val="000000"/>
          <w:sz w:val="20"/>
          <w:szCs w:val="20"/>
        </w:rPr>
        <w:t>Ch</w:t>
      </w:r>
      <w:r w:rsidR="00E052D2">
        <w:rPr>
          <w:rFonts w:ascii="Arial" w:eastAsia="Arial" w:hAnsi="Arial" w:cs="Arial"/>
          <w:color w:val="000000"/>
          <w:spacing w:val="-1"/>
          <w:sz w:val="20"/>
          <w:szCs w:val="20"/>
        </w:rPr>
        <w:t>e</w:t>
      </w:r>
      <w:r w:rsidR="00E052D2">
        <w:rPr>
          <w:rFonts w:ascii="Arial" w:eastAsia="Arial" w:hAnsi="Arial" w:cs="Arial"/>
          <w:color w:val="000000"/>
          <w:sz w:val="20"/>
          <w:szCs w:val="20"/>
        </w:rPr>
        <w:t>mist</w:t>
      </w:r>
      <w:r w:rsidR="00E052D2">
        <w:rPr>
          <w:rFonts w:ascii="Arial" w:eastAsia="Arial" w:hAnsi="Arial" w:cs="Arial"/>
          <w:color w:val="000000"/>
          <w:spacing w:val="-1"/>
          <w:sz w:val="20"/>
          <w:szCs w:val="20"/>
        </w:rPr>
        <w:t>r</w:t>
      </w:r>
      <w:r w:rsidR="00E052D2">
        <w:rPr>
          <w:rFonts w:ascii="Arial" w:eastAsia="Arial" w:hAnsi="Arial" w:cs="Arial"/>
          <w:color w:val="000000"/>
          <w:sz w:val="20"/>
          <w:szCs w:val="20"/>
        </w:rPr>
        <w:t>y</w:t>
      </w:r>
      <w:r w:rsidR="00E052D2">
        <w:rPr>
          <w:rFonts w:ascii="Arial" w:eastAsia="Arial" w:hAnsi="Arial" w:cs="Arial"/>
          <w:color w:val="000000"/>
          <w:spacing w:val="16"/>
          <w:sz w:val="20"/>
          <w:szCs w:val="20"/>
        </w:rPr>
        <w:t xml:space="preserve"> </w:t>
      </w:r>
      <w:r w:rsidR="00E052D2">
        <w:rPr>
          <w:rFonts w:ascii="Arial" w:eastAsia="Arial" w:hAnsi="Arial" w:cs="Arial"/>
          <w:color w:val="000000"/>
          <w:sz w:val="20"/>
          <w:szCs w:val="20"/>
        </w:rPr>
        <w:t>Scie</w:t>
      </w:r>
      <w:r w:rsidR="00E052D2">
        <w:rPr>
          <w:rFonts w:ascii="Arial" w:eastAsia="Arial" w:hAnsi="Arial" w:cs="Arial"/>
          <w:color w:val="000000"/>
          <w:spacing w:val="-1"/>
          <w:sz w:val="20"/>
          <w:szCs w:val="20"/>
        </w:rPr>
        <w:t>n</w:t>
      </w:r>
      <w:r w:rsidR="00E052D2">
        <w:rPr>
          <w:rFonts w:ascii="Arial" w:eastAsia="Arial" w:hAnsi="Arial" w:cs="Arial"/>
          <w:color w:val="000000"/>
          <w:sz w:val="20"/>
          <w:szCs w:val="20"/>
        </w:rPr>
        <w:t>ce</w:t>
      </w:r>
      <w:r w:rsidR="00E052D2">
        <w:rPr>
          <w:rFonts w:ascii="Arial" w:eastAsia="Arial" w:hAnsi="Arial" w:cs="Arial"/>
          <w:color w:val="000000"/>
          <w:spacing w:val="-18"/>
          <w:sz w:val="20"/>
          <w:szCs w:val="20"/>
        </w:rPr>
        <w:t xml:space="preserve"> </w:t>
      </w:r>
      <w:r w:rsidR="00E052D2">
        <w:rPr>
          <w:rFonts w:ascii="Arial" w:eastAsia="Arial" w:hAnsi="Arial" w:cs="Arial"/>
          <w:color w:val="000000"/>
          <w:spacing w:val="-1"/>
          <w:sz w:val="20"/>
          <w:szCs w:val="20"/>
        </w:rPr>
        <w:t>B</w:t>
      </w:r>
      <w:r w:rsidR="00E052D2">
        <w:rPr>
          <w:rFonts w:ascii="Arial" w:eastAsia="Arial" w:hAnsi="Arial" w:cs="Arial"/>
          <w:color w:val="000000"/>
          <w:sz w:val="20"/>
          <w:szCs w:val="20"/>
        </w:rPr>
        <w:t>o</w:t>
      </w:r>
      <w:r w:rsidR="00E052D2">
        <w:rPr>
          <w:rFonts w:ascii="Arial" w:eastAsia="Arial" w:hAnsi="Arial" w:cs="Arial"/>
          <w:color w:val="000000"/>
          <w:spacing w:val="1"/>
          <w:sz w:val="20"/>
          <w:szCs w:val="20"/>
        </w:rPr>
        <w:t>o</w:t>
      </w:r>
      <w:r w:rsidR="00E052D2">
        <w:rPr>
          <w:rFonts w:ascii="Arial" w:eastAsia="Arial" w:hAnsi="Arial" w:cs="Arial"/>
          <w:color w:val="000000"/>
          <w:sz w:val="20"/>
          <w:szCs w:val="20"/>
        </w:rPr>
        <w:t>k</w:t>
      </w:r>
      <w:r w:rsidR="00E052D2">
        <w:rPr>
          <w:rFonts w:ascii="Arial" w:eastAsia="Arial" w:hAnsi="Arial" w:cs="Arial"/>
          <w:color w:val="000000"/>
          <w:spacing w:val="-10"/>
          <w:sz w:val="20"/>
          <w:szCs w:val="20"/>
        </w:rPr>
        <w:t xml:space="preserve"> </w:t>
      </w:r>
      <w:r w:rsidR="00E052D2">
        <w:rPr>
          <w:rFonts w:ascii="Arial" w:eastAsia="Arial" w:hAnsi="Arial" w:cs="Arial"/>
          <w:color w:val="000000"/>
          <w:spacing w:val="-1"/>
          <w:w w:val="101"/>
          <w:sz w:val="20"/>
          <w:szCs w:val="20"/>
        </w:rPr>
        <w:t>A</w:t>
      </w:r>
      <w:r w:rsidR="00E052D2">
        <w:rPr>
          <w:rFonts w:ascii="Arial" w:eastAsia="Arial" w:hAnsi="Arial" w:cs="Arial"/>
          <w:color w:val="000000"/>
          <w:w w:val="99"/>
          <w:sz w:val="20"/>
          <w:szCs w:val="20"/>
        </w:rPr>
        <w:t>g</w:t>
      </w:r>
      <w:r w:rsidR="00E052D2">
        <w:rPr>
          <w:rFonts w:ascii="Arial" w:eastAsia="Arial" w:hAnsi="Arial" w:cs="Arial"/>
          <w:color w:val="000000"/>
          <w:spacing w:val="-1"/>
          <w:w w:val="99"/>
          <w:sz w:val="20"/>
          <w:szCs w:val="20"/>
        </w:rPr>
        <w:t>e</w:t>
      </w:r>
      <w:r w:rsidR="00E052D2">
        <w:rPr>
          <w:rFonts w:ascii="Arial" w:eastAsia="Arial" w:hAnsi="Arial" w:cs="Arial"/>
          <w:color w:val="000000"/>
          <w:w w:val="102"/>
          <w:sz w:val="20"/>
          <w:szCs w:val="20"/>
        </w:rPr>
        <w:t>ncy</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M</w:t>
      </w:r>
      <w:r>
        <w:rPr>
          <w:rFonts w:ascii="Arial" w:eastAsia="Arial" w:hAnsi="Arial" w:cs="Arial"/>
          <w:color w:val="000000"/>
          <w:spacing w:val="1"/>
          <w:sz w:val="20"/>
          <w:szCs w:val="20"/>
        </w:rPr>
        <w:t>u</w:t>
      </w:r>
      <w:r>
        <w:rPr>
          <w:rFonts w:ascii="Arial" w:eastAsia="Arial" w:hAnsi="Arial" w:cs="Arial"/>
          <w:color w:val="000000"/>
          <w:spacing w:val="-2"/>
          <w:sz w:val="20"/>
          <w:szCs w:val="20"/>
        </w:rPr>
        <w:t>k</w:t>
      </w:r>
      <w:r>
        <w:rPr>
          <w:rFonts w:ascii="Arial" w:eastAsia="Arial" w:hAnsi="Arial" w:cs="Arial"/>
          <w:color w:val="000000"/>
          <w:sz w:val="20"/>
          <w:szCs w:val="20"/>
        </w:rPr>
        <w:t>herjee,</w:t>
      </w:r>
      <w:r>
        <w:rPr>
          <w:rFonts w:ascii="Arial" w:eastAsia="Arial" w:hAnsi="Arial" w:cs="Arial"/>
          <w:color w:val="000000"/>
          <w:spacing w:val="7"/>
          <w:sz w:val="20"/>
          <w:szCs w:val="20"/>
        </w:rPr>
        <w:t xml:space="preserve"> </w:t>
      </w:r>
      <w:r>
        <w:rPr>
          <w:rFonts w:ascii="Arial" w:eastAsia="Arial" w:hAnsi="Arial" w:cs="Arial"/>
          <w:color w:val="000000"/>
          <w:spacing w:val="-1"/>
          <w:sz w:val="20"/>
          <w:szCs w:val="20"/>
        </w:rPr>
        <w:t>N</w:t>
      </w:r>
      <w:r>
        <w:rPr>
          <w:rFonts w:ascii="Arial" w:eastAsia="Arial" w:hAnsi="Arial" w:cs="Arial"/>
          <w:color w:val="000000"/>
          <w:sz w:val="20"/>
          <w:szCs w:val="20"/>
        </w:rPr>
        <w:t>.G.,</w:t>
      </w:r>
      <w:r>
        <w:rPr>
          <w:rFonts w:ascii="Arial" w:eastAsia="Arial" w:hAnsi="Arial" w:cs="Arial"/>
          <w:color w:val="000000"/>
          <w:spacing w:val="-17"/>
          <w:sz w:val="20"/>
          <w:szCs w:val="20"/>
        </w:rPr>
        <w:t xml:space="preserve"> </w:t>
      </w:r>
      <w:r>
        <w:rPr>
          <w:rFonts w:ascii="Arial" w:eastAsia="Arial" w:hAnsi="Arial" w:cs="Arial"/>
          <w:color w:val="000000"/>
          <w:sz w:val="20"/>
          <w:szCs w:val="20"/>
        </w:rPr>
        <w:t>Sel</w:t>
      </w:r>
      <w:r>
        <w:rPr>
          <w:rFonts w:ascii="Arial" w:eastAsia="Arial" w:hAnsi="Arial" w:cs="Arial"/>
          <w:color w:val="000000"/>
          <w:spacing w:val="-2"/>
          <w:sz w:val="20"/>
          <w:szCs w:val="20"/>
        </w:rPr>
        <w:t>e</w:t>
      </w:r>
      <w:r>
        <w:rPr>
          <w:rFonts w:ascii="Arial" w:eastAsia="Arial" w:hAnsi="Arial" w:cs="Arial"/>
          <w:color w:val="000000"/>
          <w:sz w:val="20"/>
          <w:szCs w:val="20"/>
        </w:rPr>
        <w:t>cted</w:t>
      </w:r>
      <w:r>
        <w:rPr>
          <w:rFonts w:ascii="Arial" w:eastAsia="Arial" w:hAnsi="Arial" w:cs="Arial"/>
          <w:color w:val="000000"/>
          <w:spacing w:val="-5"/>
          <w:sz w:val="20"/>
          <w:szCs w:val="20"/>
        </w:rPr>
        <w:t xml:space="preserve"> </w:t>
      </w:r>
      <w:r>
        <w:rPr>
          <w:rFonts w:ascii="Arial" w:eastAsia="Arial" w:hAnsi="Arial" w:cs="Arial"/>
          <w:color w:val="000000"/>
          <w:sz w:val="20"/>
          <w:szCs w:val="20"/>
        </w:rPr>
        <w:t>Ex</w:t>
      </w:r>
      <w:r>
        <w:rPr>
          <w:rFonts w:ascii="Arial" w:eastAsia="Arial" w:hAnsi="Arial" w:cs="Arial"/>
          <w:color w:val="000000"/>
          <w:spacing w:val="-1"/>
          <w:sz w:val="20"/>
          <w:szCs w:val="20"/>
        </w:rPr>
        <w:t>p</w:t>
      </w:r>
      <w:r>
        <w:rPr>
          <w:rFonts w:ascii="Arial" w:eastAsia="Arial" w:hAnsi="Arial" w:cs="Arial"/>
          <w:color w:val="000000"/>
          <w:sz w:val="20"/>
          <w:szCs w:val="20"/>
        </w:rPr>
        <w:t>eriments</w:t>
      </w:r>
      <w:r>
        <w:rPr>
          <w:rFonts w:ascii="Arial" w:eastAsia="Arial" w:hAnsi="Arial" w:cs="Arial"/>
          <w:color w:val="000000"/>
          <w:spacing w:val="8"/>
          <w:sz w:val="20"/>
          <w:szCs w:val="20"/>
        </w:rPr>
        <w:t xml:space="preserve"> </w:t>
      </w:r>
      <w:r>
        <w:rPr>
          <w:rFonts w:ascii="Arial" w:eastAsia="Arial" w:hAnsi="Arial" w:cs="Arial"/>
          <w:color w:val="000000"/>
          <w:sz w:val="20"/>
          <w:szCs w:val="20"/>
        </w:rPr>
        <w:t>in</w:t>
      </w:r>
      <w:r>
        <w:rPr>
          <w:rFonts w:ascii="Arial" w:eastAsia="Arial" w:hAnsi="Arial" w:cs="Arial"/>
          <w:color w:val="000000"/>
          <w:spacing w:val="5"/>
          <w:sz w:val="20"/>
          <w:szCs w:val="20"/>
        </w:rPr>
        <w:t xml:space="preserve"> </w:t>
      </w:r>
      <w:r>
        <w:rPr>
          <w:rFonts w:ascii="Arial" w:eastAsia="Arial" w:hAnsi="Arial" w:cs="Arial"/>
          <w:color w:val="000000"/>
          <w:spacing w:val="-1"/>
          <w:sz w:val="20"/>
          <w:szCs w:val="20"/>
        </w:rPr>
        <w:t>P</w:t>
      </w:r>
      <w:r>
        <w:rPr>
          <w:rFonts w:ascii="Arial" w:eastAsia="Arial" w:hAnsi="Arial" w:cs="Arial"/>
          <w:color w:val="000000"/>
          <w:sz w:val="20"/>
          <w:szCs w:val="20"/>
        </w:rPr>
        <w:t>h</w:t>
      </w:r>
      <w:r>
        <w:rPr>
          <w:rFonts w:ascii="Arial" w:eastAsia="Arial" w:hAnsi="Arial" w:cs="Arial"/>
          <w:color w:val="000000"/>
          <w:spacing w:val="1"/>
          <w:sz w:val="20"/>
          <w:szCs w:val="20"/>
        </w:rPr>
        <w:t>y</w:t>
      </w:r>
      <w:r>
        <w:rPr>
          <w:rFonts w:ascii="Arial" w:eastAsia="Arial" w:hAnsi="Arial" w:cs="Arial"/>
          <w:color w:val="000000"/>
          <w:sz w:val="20"/>
          <w:szCs w:val="20"/>
        </w:rPr>
        <w:t>s</w:t>
      </w:r>
      <w:r>
        <w:rPr>
          <w:rFonts w:ascii="Arial" w:eastAsia="Arial" w:hAnsi="Arial" w:cs="Arial"/>
          <w:color w:val="000000"/>
          <w:spacing w:val="-1"/>
          <w:sz w:val="20"/>
          <w:szCs w:val="20"/>
        </w:rPr>
        <w:t>i</w:t>
      </w:r>
      <w:r>
        <w:rPr>
          <w:rFonts w:ascii="Arial" w:eastAsia="Arial" w:hAnsi="Arial" w:cs="Arial"/>
          <w:color w:val="000000"/>
          <w:sz w:val="20"/>
          <w:szCs w:val="20"/>
        </w:rPr>
        <w:t>cal</w:t>
      </w:r>
      <w:r>
        <w:rPr>
          <w:rFonts w:ascii="Arial" w:eastAsia="Arial" w:hAnsi="Arial" w:cs="Arial"/>
          <w:color w:val="000000"/>
          <w:spacing w:val="-8"/>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hem</w:t>
      </w:r>
      <w:r>
        <w:rPr>
          <w:rFonts w:ascii="Arial" w:eastAsia="Arial" w:hAnsi="Arial" w:cs="Arial"/>
          <w:color w:val="000000"/>
          <w:spacing w:val="-1"/>
          <w:sz w:val="20"/>
          <w:szCs w:val="20"/>
        </w:rPr>
        <w:t>i</w:t>
      </w:r>
      <w:r>
        <w:rPr>
          <w:rFonts w:ascii="Arial" w:eastAsia="Arial" w:hAnsi="Arial" w:cs="Arial"/>
          <w:color w:val="000000"/>
          <w:sz w:val="20"/>
          <w:szCs w:val="20"/>
        </w:rPr>
        <w:t>stry</w:t>
      </w:r>
      <w:r>
        <w:rPr>
          <w:rFonts w:ascii="Arial" w:eastAsia="Arial" w:hAnsi="Arial" w:cs="Arial"/>
          <w:color w:val="000000"/>
          <w:spacing w:val="14"/>
          <w:sz w:val="20"/>
          <w:szCs w:val="20"/>
        </w:rPr>
        <w:t xml:space="preserve"> </w:t>
      </w:r>
      <w:r>
        <w:rPr>
          <w:rFonts w:ascii="Arial" w:eastAsia="Arial" w:hAnsi="Arial" w:cs="Arial"/>
          <w:color w:val="000000"/>
          <w:sz w:val="20"/>
          <w:szCs w:val="20"/>
        </w:rPr>
        <w:t>J.</w:t>
      </w:r>
      <w:r>
        <w:rPr>
          <w:rFonts w:ascii="Arial" w:eastAsia="Arial" w:hAnsi="Arial" w:cs="Arial"/>
          <w:color w:val="000000"/>
          <w:spacing w:val="19"/>
          <w:sz w:val="20"/>
          <w:szCs w:val="20"/>
        </w:rPr>
        <w:t xml:space="preserve"> </w:t>
      </w:r>
      <w:r>
        <w:rPr>
          <w:rFonts w:ascii="Arial" w:eastAsia="Arial" w:hAnsi="Arial" w:cs="Arial"/>
          <w:color w:val="000000"/>
          <w:spacing w:val="-2"/>
          <w:sz w:val="20"/>
          <w:szCs w:val="20"/>
        </w:rPr>
        <w:t>N</w:t>
      </w:r>
      <w:r>
        <w:rPr>
          <w:rFonts w:ascii="Arial" w:eastAsia="Arial" w:hAnsi="Arial" w:cs="Arial"/>
          <w:color w:val="000000"/>
          <w:sz w:val="20"/>
          <w:szCs w:val="20"/>
        </w:rPr>
        <w:t>.</w:t>
      </w:r>
      <w:r>
        <w:rPr>
          <w:rFonts w:ascii="Arial" w:eastAsia="Arial" w:hAnsi="Arial" w:cs="Arial"/>
          <w:color w:val="000000"/>
          <w:spacing w:val="-5"/>
          <w:sz w:val="20"/>
          <w:szCs w:val="20"/>
        </w:rPr>
        <w:t xml:space="preserve"> </w:t>
      </w:r>
      <w:r>
        <w:rPr>
          <w:rFonts w:ascii="Arial" w:eastAsia="Arial" w:hAnsi="Arial" w:cs="Arial"/>
          <w:color w:val="000000"/>
          <w:w w:val="95"/>
          <w:sz w:val="20"/>
          <w:szCs w:val="20"/>
        </w:rPr>
        <w:t>Ghose</w:t>
      </w:r>
      <w:r>
        <w:rPr>
          <w:rFonts w:ascii="Arial" w:eastAsia="Arial" w:hAnsi="Arial" w:cs="Arial"/>
          <w:color w:val="000000"/>
          <w:spacing w:val="-1"/>
          <w:w w:val="95"/>
          <w:sz w:val="20"/>
          <w:szCs w:val="20"/>
        </w:rPr>
        <w:t xml:space="preserve"> </w:t>
      </w:r>
      <w:r>
        <w:rPr>
          <w:rFonts w:ascii="Arial" w:eastAsia="Arial" w:hAnsi="Arial" w:cs="Arial"/>
          <w:color w:val="000000"/>
          <w:sz w:val="20"/>
          <w:szCs w:val="20"/>
        </w:rPr>
        <w:t>&amp;</w:t>
      </w:r>
      <w:r>
        <w:rPr>
          <w:rFonts w:ascii="Arial" w:eastAsia="Arial" w:hAnsi="Arial" w:cs="Arial"/>
          <w:color w:val="000000"/>
          <w:spacing w:val="-9"/>
          <w:sz w:val="20"/>
          <w:szCs w:val="20"/>
        </w:rPr>
        <w:t xml:space="preserve"> </w:t>
      </w:r>
      <w:r>
        <w:rPr>
          <w:rFonts w:ascii="Arial" w:eastAsia="Arial" w:hAnsi="Arial" w:cs="Arial"/>
          <w:color w:val="000000"/>
          <w:spacing w:val="-1"/>
          <w:sz w:val="20"/>
          <w:szCs w:val="20"/>
        </w:rPr>
        <w:t>So</w:t>
      </w:r>
      <w:r>
        <w:rPr>
          <w:rFonts w:ascii="Arial" w:eastAsia="Arial" w:hAnsi="Arial" w:cs="Arial"/>
          <w:color w:val="000000"/>
          <w:sz w:val="20"/>
          <w:szCs w:val="20"/>
        </w:rPr>
        <w:t>ns</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Dutta,</w:t>
      </w:r>
      <w:r>
        <w:rPr>
          <w:rFonts w:ascii="Arial" w:eastAsia="Arial" w:hAnsi="Arial" w:cs="Arial"/>
          <w:color w:val="000000"/>
          <w:spacing w:val="23"/>
          <w:sz w:val="20"/>
          <w:szCs w:val="20"/>
        </w:rPr>
        <w:t xml:space="preserve"> </w:t>
      </w:r>
      <w:r>
        <w:rPr>
          <w:rFonts w:ascii="Arial" w:eastAsia="Arial" w:hAnsi="Arial" w:cs="Arial"/>
          <w:color w:val="000000"/>
          <w:spacing w:val="-1"/>
          <w:sz w:val="20"/>
          <w:szCs w:val="20"/>
        </w:rPr>
        <w:t>S</w:t>
      </w:r>
      <w:r>
        <w:rPr>
          <w:rFonts w:ascii="Arial" w:eastAsia="Arial" w:hAnsi="Arial" w:cs="Arial"/>
          <w:color w:val="000000"/>
          <w:sz w:val="20"/>
          <w:szCs w:val="20"/>
        </w:rPr>
        <w:t>.K.,</w:t>
      </w:r>
      <w:r>
        <w:rPr>
          <w:rFonts w:ascii="Arial" w:eastAsia="Arial" w:hAnsi="Arial" w:cs="Arial"/>
          <w:color w:val="000000"/>
          <w:spacing w:val="-8"/>
          <w:sz w:val="20"/>
          <w:szCs w:val="20"/>
        </w:rPr>
        <w:t xml:space="preserve"> </w:t>
      </w:r>
      <w:r>
        <w:rPr>
          <w:rFonts w:ascii="Arial" w:eastAsia="Arial" w:hAnsi="Arial" w:cs="Arial"/>
          <w:color w:val="000000"/>
          <w:spacing w:val="-1"/>
          <w:sz w:val="20"/>
          <w:szCs w:val="20"/>
        </w:rPr>
        <w:t>P</w:t>
      </w:r>
      <w:r>
        <w:rPr>
          <w:rFonts w:ascii="Arial" w:eastAsia="Arial" w:hAnsi="Arial" w:cs="Arial"/>
          <w:color w:val="000000"/>
          <w:sz w:val="20"/>
          <w:szCs w:val="20"/>
        </w:rPr>
        <w:t>h</w:t>
      </w:r>
      <w:r>
        <w:rPr>
          <w:rFonts w:ascii="Arial" w:eastAsia="Arial" w:hAnsi="Arial" w:cs="Arial"/>
          <w:color w:val="000000"/>
          <w:spacing w:val="1"/>
          <w:sz w:val="20"/>
          <w:szCs w:val="20"/>
        </w:rPr>
        <w:t>y</w:t>
      </w:r>
      <w:r>
        <w:rPr>
          <w:rFonts w:ascii="Arial" w:eastAsia="Arial" w:hAnsi="Arial" w:cs="Arial"/>
          <w:color w:val="000000"/>
          <w:sz w:val="20"/>
          <w:szCs w:val="20"/>
        </w:rPr>
        <w:t>s</w:t>
      </w:r>
      <w:r>
        <w:rPr>
          <w:rFonts w:ascii="Arial" w:eastAsia="Arial" w:hAnsi="Arial" w:cs="Arial"/>
          <w:color w:val="000000"/>
          <w:spacing w:val="-1"/>
          <w:sz w:val="20"/>
          <w:szCs w:val="20"/>
        </w:rPr>
        <w:t>i</w:t>
      </w:r>
      <w:r>
        <w:rPr>
          <w:rFonts w:ascii="Arial" w:eastAsia="Arial" w:hAnsi="Arial" w:cs="Arial"/>
          <w:color w:val="000000"/>
          <w:sz w:val="20"/>
          <w:szCs w:val="20"/>
        </w:rPr>
        <w:t>cal</w:t>
      </w:r>
      <w:r>
        <w:rPr>
          <w:rFonts w:ascii="Arial" w:eastAsia="Arial" w:hAnsi="Arial" w:cs="Arial"/>
          <w:color w:val="000000"/>
          <w:spacing w:val="-8"/>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hemis</w:t>
      </w:r>
      <w:r>
        <w:rPr>
          <w:rFonts w:ascii="Arial" w:eastAsia="Arial" w:hAnsi="Arial" w:cs="Arial"/>
          <w:color w:val="000000"/>
          <w:spacing w:val="-1"/>
          <w:sz w:val="20"/>
          <w:szCs w:val="20"/>
        </w:rPr>
        <w:t>t</w:t>
      </w:r>
      <w:r>
        <w:rPr>
          <w:rFonts w:ascii="Arial" w:eastAsia="Arial" w:hAnsi="Arial" w:cs="Arial"/>
          <w:color w:val="000000"/>
          <w:sz w:val="20"/>
          <w:szCs w:val="20"/>
        </w:rPr>
        <w:t>ry</w:t>
      </w:r>
      <w:r>
        <w:rPr>
          <w:rFonts w:ascii="Arial" w:eastAsia="Arial" w:hAnsi="Arial" w:cs="Arial"/>
          <w:color w:val="000000"/>
          <w:spacing w:val="16"/>
          <w:sz w:val="20"/>
          <w:szCs w:val="20"/>
        </w:rPr>
        <w:t xml:space="preserve"> </w:t>
      </w:r>
      <w:r>
        <w:rPr>
          <w:rFonts w:ascii="Arial" w:eastAsia="Arial" w:hAnsi="Arial" w:cs="Arial"/>
          <w:color w:val="000000"/>
          <w:sz w:val="20"/>
          <w:szCs w:val="20"/>
        </w:rPr>
        <w:t>Ex</w:t>
      </w:r>
      <w:r>
        <w:rPr>
          <w:rFonts w:ascii="Arial" w:eastAsia="Arial" w:hAnsi="Arial" w:cs="Arial"/>
          <w:color w:val="000000"/>
          <w:spacing w:val="-1"/>
          <w:sz w:val="20"/>
          <w:szCs w:val="20"/>
        </w:rPr>
        <w:t>p</w:t>
      </w:r>
      <w:r>
        <w:rPr>
          <w:rFonts w:ascii="Arial" w:eastAsia="Arial" w:hAnsi="Arial" w:cs="Arial"/>
          <w:color w:val="000000"/>
          <w:sz w:val="20"/>
          <w:szCs w:val="20"/>
        </w:rPr>
        <w:t>er</w:t>
      </w:r>
      <w:r>
        <w:rPr>
          <w:rFonts w:ascii="Arial" w:eastAsia="Arial" w:hAnsi="Arial" w:cs="Arial"/>
          <w:color w:val="000000"/>
          <w:spacing w:val="-1"/>
          <w:sz w:val="20"/>
          <w:szCs w:val="20"/>
        </w:rPr>
        <w:t>im</w:t>
      </w:r>
      <w:r>
        <w:rPr>
          <w:rFonts w:ascii="Arial" w:eastAsia="Arial" w:hAnsi="Arial" w:cs="Arial"/>
          <w:color w:val="000000"/>
          <w:sz w:val="20"/>
          <w:szCs w:val="20"/>
        </w:rPr>
        <w:t>ents</w:t>
      </w:r>
      <w:r>
        <w:rPr>
          <w:rFonts w:ascii="Arial" w:eastAsia="Arial" w:hAnsi="Arial" w:cs="Arial"/>
          <w:color w:val="000000"/>
          <w:spacing w:val="11"/>
          <w:sz w:val="20"/>
          <w:szCs w:val="20"/>
        </w:rPr>
        <w:t xml:space="preserve"> </w:t>
      </w:r>
      <w:r>
        <w:rPr>
          <w:rFonts w:ascii="Arial" w:eastAsia="Arial" w:hAnsi="Arial" w:cs="Arial"/>
          <w:color w:val="000000"/>
          <w:sz w:val="20"/>
          <w:szCs w:val="20"/>
        </w:rPr>
        <w:t>B</w:t>
      </w:r>
      <w:r>
        <w:rPr>
          <w:rFonts w:ascii="Arial" w:eastAsia="Arial" w:hAnsi="Arial" w:cs="Arial"/>
          <w:color w:val="000000"/>
          <w:spacing w:val="1"/>
          <w:sz w:val="20"/>
          <w:szCs w:val="20"/>
        </w:rPr>
        <w:t>h</w:t>
      </w:r>
      <w:r>
        <w:rPr>
          <w:rFonts w:ascii="Arial" w:eastAsia="Arial" w:hAnsi="Arial" w:cs="Arial"/>
          <w:color w:val="000000"/>
          <w:spacing w:val="-1"/>
          <w:sz w:val="20"/>
          <w:szCs w:val="20"/>
        </w:rPr>
        <w:t>a</w:t>
      </w:r>
      <w:r>
        <w:rPr>
          <w:rFonts w:ascii="Arial" w:eastAsia="Arial" w:hAnsi="Arial" w:cs="Arial"/>
          <w:color w:val="000000"/>
          <w:sz w:val="20"/>
          <w:szCs w:val="20"/>
        </w:rPr>
        <w:t>rati</w:t>
      </w:r>
      <w:r>
        <w:rPr>
          <w:rFonts w:ascii="Arial" w:eastAsia="Arial" w:hAnsi="Arial" w:cs="Arial"/>
          <w:color w:val="000000"/>
          <w:spacing w:val="20"/>
          <w:sz w:val="20"/>
          <w:szCs w:val="20"/>
        </w:rPr>
        <w:t xml:space="preserve"> </w:t>
      </w:r>
      <w:r>
        <w:rPr>
          <w:rFonts w:ascii="Arial" w:eastAsia="Arial" w:hAnsi="Arial" w:cs="Arial"/>
          <w:color w:val="000000"/>
          <w:sz w:val="20"/>
          <w:szCs w:val="20"/>
        </w:rPr>
        <w:t>Book</w:t>
      </w:r>
      <w:r>
        <w:rPr>
          <w:rFonts w:ascii="Arial" w:eastAsia="Arial" w:hAnsi="Arial" w:cs="Arial"/>
          <w:color w:val="000000"/>
          <w:spacing w:val="-8"/>
          <w:sz w:val="20"/>
          <w:szCs w:val="20"/>
        </w:rPr>
        <w:t xml:space="preserve"> </w:t>
      </w:r>
      <w:r>
        <w:rPr>
          <w:rFonts w:ascii="Arial" w:eastAsia="Arial" w:hAnsi="Arial" w:cs="Arial"/>
          <w:color w:val="000000"/>
          <w:w w:val="103"/>
          <w:sz w:val="20"/>
          <w:szCs w:val="20"/>
        </w:rPr>
        <w:t>Stall</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B</w:t>
      </w:r>
      <w:r>
        <w:rPr>
          <w:rFonts w:ascii="Arial" w:eastAsia="Arial" w:hAnsi="Arial" w:cs="Arial"/>
          <w:color w:val="000000"/>
          <w:spacing w:val="1"/>
          <w:sz w:val="20"/>
          <w:szCs w:val="20"/>
        </w:rPr>
        <w:t>h</w:t>
      </w:r>
      <w:r>
        <w:rPr>
          <w:rFonts w:ascii="Arial" w:eastAsia="Arial" w:hAnsi="Arial" w:cs="Arial"/>
          <w:color w:val="000000"/>
          <w:sz w:val="20"/>
          <w:szCs w:val="20"/>
        </w:rPr>
        <w:t>att</w:t>
      </w:r>
      <w:r>
        <w:rPr>
          <w:rFonts w:ascii="Arial" w:eastAsia="Arial" w:hAnsi="Arial" w:cs="Arial"/>
          <w:color w:val="000000"/>
          <w:spacing w:val="-2"/>
          <w:sz w:val="20"/>
          <w:szCs w:val="20"/>
        </w:rPr>
        <w:t>a</w:t>
      </w:r>
      <w:r>
        <w:rPr>
          <w:rFonts w:ascii="Arial" w:eastAsia="Arial" w:hAnsi="Arial" w:cs="Arial"/>
          <w:color w:val="000000"/>
          <w:spacing w:val="-1"/>
          <w:sz w:val="20"/>
          <w:szCs w:val="20"/>
        </w:rPr>
        <w:t>c</w:t>
      </w:r>
      <w:r>
        <w:rPr>
          <w:rFonts w:ascii="Arial" w:eastAsia="Arial" w:hAnsi="Arial" w:cs="Arial"/>
          <w:color w:val="000000"/>
          <w:sz w:val="20"/>
          <w:szCs w:val="20"/>
        </w:rPr>
        <w:t>hary</w:t>
      </w:r>
      <w:r>
        <w:rPr>
          <w:rFonts w:ascii="Arial" w:eastAsia="Arial" w:hAnsi="Arial" w:cs="Arial"/>
          <w:color w:val="000000"/>
          <w:spacing w:val="-1"/>
          <w:sz w:val="20"/>
          <w:szCs w:val="20"/>
        </w:rPr>
        <w:t>y</w:t>
      </w:r>
      <w:r>
        <w:rPr>
          <w:rFonts w:ascii="Arial" w:eastAsia="Arial" w:hAnsi="Arial" w:cs="Arial"/>
          <w:color w:val="000000"/>
          <w:sz w:val="20"/>
          <w:szCs w:val="20"/>
        </w:rPr>
        <w:t>a,</w:t>
      </w:r>
      <w:r>
        <w:rPr>
          <w:rFonts w:ascii="Arial" w:eastAsia="Arial" w:hAnsi="Arial" w:cs="Arial"/>
          <w:color w:val="000000"/>
          <w:spacing w:val="45"/>
          <w:sz w:val="20"/>
          <w:szCs w:val="20"/>
        </w:rPr>
        <w:t xml:space="preserve"> </w:t>
      </w:r>
      <w:r>
        <w:rPr>
          <w:rFonts w:ascii="Arial" w:eastAsia="Arial" w:hAnsi="Arial" w:cs="Arial"/>
          <w:color w:val="000000"/>
          <w:sz w:val="20"/>
          <w:szCs w:val="20"/>
        </w:rPr>
        <w:t>R.</w:t>
      </w:r>
      <w:r>
        <w:rPr>
          <w:rFonts w:ascii="Arial" w:eastAsia="Arial" w:hAnsi="Arial" w:cs="Arial"/>
          <w:color w:val="000000"/>
          <w:spacing w:val="-11"/>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w:t>
      </w:r>
      <w:r>
        <w:rPr>
          <w:rFonts w:ascii="Arial" w:eastAsia="Arial" w:hAnsi="Arial" w:cs="Arial"/>
          <w:color w:val="000000"/>
          <w:spacing w:val="-17"/>
          <w:sz w:val="20"/>
          <w:szCs w:val="20"/>
        </w:rPr>
        <w:t xml:space="preserve"> </w:t>
      </w:r>
      <w:r>
        <w:rPr>
          <w:rFonts w:ascii="Arial" w:eastAsia="Arial" w:hAnsi="Arial" w:cs="Arial"/>
          <w:color w:val="000000"/>
          <w:sz w:val="20"/>
          <w:szCs w:val="20"/>
        </w:rPr>
        <w:t>A</w:t>
      </w:r>
      <w:r>
        <w:rPr>
          <w:rFonts w:ascii="Arial" w:eastAsia="Arial" w:hAnsi="Arial" w:cs="Arial"/>
          <w:color w:val="000000"/>
          <w:spacing w:val="-4"/>
          <w:sz w:val="20"/>
          <w:szCs w:val="20"/>
        </w:rPr>
        <w:t xml:space="preserve"> </w:t>
      </w:r>
      <w:r>
        <w:rPr>
          <w:rFonts w:ascii="Arial" w:eastAsia="Arial" w:hAnsi="Arial" w:cs="Arial"/>
          <w:color w:val="000000"/>
          <w:sz w:val="20"/>
          <w:szCs w:val="20"/>
        </w:rPr>
        <w:t>M</w:t>
      </w:r>
      <w:r>
        <w:rPr>
          <w:rFonts w:ascii="Arial" w:eastAsia="Arial" w:hAnsi="Arial" w:cs="Arial"/>
          <w:color w:val="000000"/>
          <w:spacing w:val="-1"/>
          <w:sz w:val="20"/>
          <w:szCs w:val="20"/>
        </w:rPr>
        <w:t>a</w:t>
      </w:r>
      <w:r>
        <w:rPr>
          <w:rFonts w:ascii="Arial" w:eastAsia="Arial" w:hAnsi="Arial" w:cs="Arial"/>
          <w:color w:val="000000"/>
          <w:sz w:val="20"/>
          <w:szCs w:val="20"/>
        </w:rPr>
        <w:t>nual</w:t>
      </w:r>
      <w:r>
        <w:rPr>
          <w:rFonts w:ascii="Arial" w:eastAsia="Arial" w:hAnsi="Arial" w:cs="Arial"/>
          <w:color w:val="000000"/>
          <w:spacing w:val="-9"/>
          <w:sz w:val="20"/>
          <w:szCs w:val="20"/>
        </w:rPr>
        <w:t xml:space="preserve"> </w:t>
      </w:r>
      <w:r>
        <w:rPr>
          <w:rFonts w:ascii="Arial" w:eastAsia="Arial" w:hAnsi="Arial" w:cs="Arial"/>
          <w:color w:val="000000"/>
          <w:sz w:val="20"/>
          <w:szCs w:val="20"/>
        </w:rPr>
        <w:t>of</w:t>
      </w:r>
      <w:r>
        <w:rPr>
          <w:rFonts w:ascii="Arial" w:eastAsia="Arial" w:hAnsi="Arial" w:cs="Arial"/>
          <w:color w:val="000000"/>
          <w:spacing w:val="14"/>
          <w:sz w:val="20"/>
          <w:szCs w:val="20"/>
        </w:rPr>
        <w:t xml:space="preserve"> </w:t>
      </w:r>
      <w:r>
        <w:rPr>
          <w:rFonts w:ascii="Arial" w:eastAsia="Arial" w:hAnsi="Arial" w:cs="Arial"/>
          <w:color w:val="000000"/>
          <w:sz w:val="20"/>
          <w:szCs w:val="20"/>
        </w:rPr>
        <w:t>Pr</w:t>
      </w:r>
      <w:r>
        <w:rPr>
          <w:rFonts w:ascii="Arial" w:eastAsia="Arial" w:hAnsi="Arial" w:cs="Arial"/>
          <w:color w:val="000000"/>
          <w:spacing w:val="-1"/>
          <w:sz w:val="20"/>
          <w:szCs w:val="20"/>
        </w:rPr>
        <w:t>a</w:t>
      </w:r>
      <w:r>
        <w:rPr>
          <w:rFonts w:ascii="Arial" w:eastAsia="Arial" w:hAnsi="Arial" w:cs="Arial"/>
          <w:color w:val="000000"/>
          <w:sz w:val="20"/>
          <w:szCs w:val="20"/>
        </w:rPr>
        <w:t>ct</w:t>
      </w:r>
      <w:r>
        <w:rPr>
          <w:rFonts w:ascii="Arial" w:eastAsia="Arial" w:hAnsi="Arial" w:cs="Arial"/>
          <w:color w:val="000000"/>
          <w:spacing w:val="-1"/>
          <w:sz w:val="20"/>
          <w:szCs w:val="20"/>
        </w:rPr>
        <w:t>i</w:t>
      </w:r>
      <w:r>
        <w:rPr>
          <w:rFonts w:ascii="Arial" w:eastAsia="Arial" w:hAnsi="Arial" w:cs="Arial"/>
          <w:color w:val="000000"/>
          <w:sz w:val="20"/>
          <w:szCs w:val="20"/>
        </w:rPr>
        <w:t>cal</w:t>
      </w:r>
      <w:r>
        <w:rPr>
          <w:rFonts w:ascii="Arial" w:eastAsia="Arial" w:hAnsi="Arial" w:cs="Arial"/>
          <w:color w:val="000000"/>
          <w:spacing w:val="20"/>
          <w:sz w:val="20"/>
          <w:szCs w:val="20"/>
        </w:rPr>
        <w:t xml:space="preserve"> </w:t>
      </w:r>
      <w:r>
        <w:rPr>
          <w:rFonts w:ascii="Arial" w:eastAsia="Arial" w:hAnsi="Arial" w:cs="Arial"/>
          <w:color w:val="000000"/>
          <w:w w:val="94"/>
          <w:sz w:val="20"/>
          <w:szCs w:val="20"/>
        </w:rPr>
        <w:t>Ch</w:t>
      </w:r>
      <w:r>
        <w:rPr>
          <w:rFonts w:ascii="Arial" w:eastAsia="Arial" w:hAnsi="Arial" w:cs="Arial"/>
          <w:color w:val="000000"/>
          <w:spacing w:val="-1"/>
          <w:w w:val="94"/>
          <w:sz w:val="20"/>
          <w:szCs w:val="20"/>
        </w:rPr>
        <w:t>e</w:t>
      </w:r>
      <w:r>
        <w:rPr>
          <w:rFonts w:ascii="Arial" w:eastAsia="Arial" w:hAnsi="Arial" w:cs="Arial"/>
          <w:color w:val="000000"/>
          <w:w w:val="105"/>
          <w:sz w:val="20"/>
          <w:szCs w:val="20"/>
        </w:rPr>
        <w:t>mis</w:t>
      </w:r>
      <w:r>
        <w:rPr>
          <w:rFonts w:ascii="Arial" w:eastAsia="Arial" w:hAnsi="Arial" w:cs="Arial"/>
          <w:color w:val="000000"/>
          <w:spacing w:val="-1"/>
          <w:w w:val="105"/>
          <w:sz w:val="20"/>
          <w:szCs w:val="20"/>
        </w:rPr>
        <w:t>t</w:t>
      </w:r>
      <w:r>
        <w:rPr>
          <w:rFonts w:ascii="Arial" w:eastAsia="Arial" w:hAnsi="Arial" w:cs="Arial"/>
          <w:color w:val="000000"/>
          <w:spacing w:val="-1"/>
          <w:w w:val="122"/>
          <w:sz w:val="20"/>
          <w:szCs w:val="20"/>
        </w:rPr>
        <w:t>r</w:t>
      </w:r>
      <w:r>
        <w:rPr>
          <w:rFonts w:ascii="Arial" w:eastAsia="Arial" w:hAnsi="Arial" w:cs="Arial"/>
          <w:color w:val="000000"/>
          <w:w w:val="108"/>
          <w:sz w:val="20"/>
          <w:szCs w:val="20"/>
        </w:rPr>
        <w:t>y.</w:t>
      </w:r>
    </w:p>
    <w:p w:rsidR="007A6C8F" w:rsidRDefault="007A6C8F">
      <w:pPr>
        <w:spacing w:before="2"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V</w:t>
      </w:r>
      <w:r>
        <w:rPr>
          <w:rFonts w:ascii="Arial" w:eastAsia="Arial" w:hAnsi="Arial" w:cs="Arial"/>
          <w:color w:val="000000"/>
          <w:spacing w:val="1"/>
          <w:sz w:val="20"/>
          <w:szCs w:val="20"/>
        </w:rPr>
        <w:t>o</w:t>
      </w:r>
      <w:r>
        <w:rPr>
          <w:rFonts w:ascii="Arial" w:eastAsia="Arial" w:hAnsi="Arial" w:cs="Arial"/>
          <w:color w:val="000000"/>
          <w:sz w:val="20"/>
          <w:szCs w:val="20"/>
        </w:rPr>
        <w:t>g</w:t>
      </w:r>
      <w:r>
        <w:rPr>
          <w:rFonts w:ascii="Arial" w:eastAsia="Arial" w:hAnsi="Arial" w:cs="Arial"/>
          <w:color w:val="000000"/>
          <w:spacing w:val="-1"/>
          <w:sz w:val="20"/>
          <w:szCs w:val="20"/>
        </w:rPr>
        <w:t>el</w:t>
      </w:r>
      <w:r>
        <w:rPr>
          <w:rFonts w:ascii="Arial" w:eastAsia="Arial" w:hAnsi="Arial" w:cs="Arial"/>
          <w:color w:val="000000"/>
          <w:sz w:val="20"/>
          <w:szCs w:val="20"/>
        </w:rPr>
        <w:t>,</w:t>
      </w:r>
      <w:r>
        <w:rPr>
          <w:rFonts w:ascii="Arial" w:eastAsia="Arial" w:hAnsi="Arial" w:cs="Arial"/>
          <w:color w:val="000000"/>
          <w:spacing w:val="8"/>
          <w:sz w:val="20"/>
          <w:szCs w:val="20"/>
        </w:rPr>
        <w:t xml:space="preserve"> </w:t>
      </w:r>
      <w:r>
        <w:rPr>
          <w:rFonts w:ascii="Arial" w:eastAsia="Arial" w:hAnsi="Arial" w:cs="Arial"/>
          <w:color w:val="000000"/>
          <w:sz w:val="20"/>
          <w:szCs w:val="20"/>
        </w:rPr>
        <w:t>A.</w:t>
      </w:r>
      <w:r>
        <w:rPr>
          <w:rFonts w:ascii="Arial" w:eastAsia="Arial" w:hAnsi="Arial" w:cs="Arial"/>
          <w:color w:val="000000"/>
          <w:spacing w:val="-1"/>
          <w:sz w:val="20"/>
          <w:szCs w:val="20"/>
        </w:rPr>
        <w:t>I</w:t>
      </w:r>
      <w:r>
        <w:rPr>
          <w:rFonts w:ascii="Arial" w:eastAsia="Arial" w:hAnsi="Arial" w:cs="Arial"/>
          <w:color w:val="000000"/>
          <w:sz w:val="20"/>
          <w:szCs w:val="20"/>
        </w:rPr>
        <w:t>.,</w:t>
      </w:r>
      <w:r>
        <w:rPr>
          <w:rFonts w:ascii="Arial" w:eastAsia="Arial" w:hAnsi="Arial" w:cs="Arial"/>
          <w:color w:val="000000"/>
          <w:spacing w:val="16"/>
          <w:sz w:val="20"/>
          <w:szCs w:val="20"/>
        </w:rPr>
        <w:t xml:space="preserve"> </w:t>
      </w:r>
      <w:r>
        <w:rPr>
          <w:rFonts w:ascii="Arial" w:eastAsia="Arial" w:hAnsi="Arial" w:cs="Arial"/>
          <w:color w:val="000000"/>
          <w:spacing w:val="-1"/>
          <w:sz w:val="20"/>
          <w:szCs w:val="20"/>
        </w:rPr>
        <w:t>T</w:t>
      </w:r>
      <w:r>
        <w:rPr>
          <w:rFonts w:ascii="Arial" w:eastAsia="Arial" w:hAnsi="Arial" w:cs="Arial"/>
          <w:color w:val="000000"/>
          <w:sz w:val="20"/>
          <w:szCs w:val="20"/>
        </w:rPr>
        <w:t>atchel</w:t>
      </w:r>
      <w:r>
        <w:rPr>
          <w:rFonts w:ascii="Arial" w:eastAsia="Arial" w:hAnsi="Arial" w:cs="Arial"/>
          <w:color w:val="000000"/>
          <w:spacing w:val="-1"/>
          <w:sz w:val="20"/>
          <w:szCs w:val="20"/>
        </w:rPr>
        <w:t>l</w:t>
      </w:r>
      <w:r>
        <w:rPr>
          <w:rFonts w:ascii="Arial" w:eastAsia="Arial" w:hAnsi="Arial" w:cs="Arial"/>
          <w:color w:val="000000"/>
          <w:sz w:val="20"/>
          <w:szCs w:val="20"/>
        </w:rPr>
        <w:t>,</w:t>
      </w:r>
      <w:r>
        <w:rPr>
          <w:rFonts w:ascii="Arial" w:eastAsia="Arial" w:hAnsi="Arial" w:cs="Arial"/>
          <w:color w:val="000000"/>
          <w:spacing w:val="20"/>
          <w:sz w:val="20"/>
          <w:szCs w:val="20"/>
        </w:rPr>
        <w:t xml:space="preserve"> </w:t>
      </w:r>
      <w:r>
        <w:rPr>
          <w:rFonts w:ascii="Arial" w:eastAsia="Arial" w:hAnsi="Arial" w:cs="Arial"/>
          <w:color w:val="000000"/>
          <w:sz w:val="20"/>
          <w:szCs w:val="20"/>
        </w:rPr>
        <w:t>A</w:t>
      </w:r>
      <w:r>
        <w:rPr>
          <w:rFonts w:ascii="Arial" w:eastAsia="Arial" w:hAnsi="Arial" w:cs="Arial"/>
          <w:color w:val="000000"/>
          <w:spacing w:val="-1"/>
          <w:sz w:val="20"/>
          <w:szCs w:val="20"/>
        </w:rPr>
        <w:t>.</w:t>
      </w:r>
      <w:r>
        <w:rPr>
          <w:rFonts w:ascii="Arial" w:eastAsia="Arial" w:hAnsi="Arial" w:cs="Arial"/>
          <w:color w:val="000000"/>
          <w:sz w:val="20"/>
          <w:szCs w:val="20"/>
        </w:rPr>
        <w:t>R</w:t>
      </w:r>
      <w:r>
        <w:rPr>
          <w:rFonts w:ascii="Arial" w:eastAsia="Arial" w:hAnsi="Arial" w:cs="Arial"/>
          <w:color w:val="000000"/>
          <w:spacing w:val="1"/>
          <w:sz w:val="20"/>
          <w:szCs w:val="20"/>
        </w:rPr>
        <w:t>.</w:t>
      </w:r>
      <w:r>
        <w:rPr>
          <w:rFonts w:ascii="Arial" w:eastAsia="Arial" w:hAnsi="Arial" w:cs="Arial"/>
          <w:color w:val="000000"/>
          <w:sz w:val="20"/>
          <w:szCs w:val="20"/>
        </w:rPr>
        <w:t>,</w:t>
      </w:r>
      <w:r>
        <w:rPr>
          <w:rFonts w:ascii="Arial" w:eastAsia="Arial" w:hAnsi="Arial" w:cs="Arial"/>
          <w:color w:val="000000"/>
          <w:spacing w:val="1"/>
          <w:sz w:val="20"/>
          <w:szCs w:val="20"/>
        </w:rPr>
        <w:t xml:space="preserve"> </w:t>
      </w:r>
      <w:r>
        <w:rPr>
          <w:rFonts w:ascii="Arial" w:eastAsia="Arial" w:hAnsi="Arial" w:cs="Arial"/>
          <w:color w:val="000000"/>
          <w:spacing w:val="-1"/>
          <w:sz w:val="20"/>
          <w:szCs w:val="20"/>
        </w:rPr>
        <w:t>F</w:t>
      </w:r>
      <w:r>
        <w:rPr>
          <w:rFonts w:ascii="Arial" w:eastAsia="Arial" w:hAnsi="Arial" w:cs="Arial"/>
          <w:color w:val="000000"/>
          <w:sz w:val="20"/>
          <w:szCs w:val="20"/>
        </w:rPr>
        <w:t>urnis,</w:t>
      </w:r>
      <w:r>
        <w:rPr>
          <w:rFonts w:ascii="Arial" w:eastAsia="Arial" w:hAnsi="Arial" w:cs="Arial"/>
          <w:color w:val="000000"/>
          <w:spacing w:val="6"/>
          <w:sz w:val="20"/>
          <w:szCs w:val="20"/>
        </w:rPr>
        <w:t xml:space="preserve"> </w:t>
      </w:r>
      <w:r>
        <w:rPr>
          <w:rFonts w:ascii="Arial" w:eastAsia="Arial" w:hAnsi="Arial" w:cs="Arial"/>
          <w:color w:val="000000"/>
          <w:sz w:val="20"/>
          <w:szCs w:val="20"/>
        </w:rPr>
        <w:t>B</w:t>
      </w:r>
      <w:r>
        <w:rPr>
          <w:rFonts w:ascii="Arial" w:eastAsia="Arial" w:hAnsi="Arial" w:cs="Arial"/>
          <w:color w:val="000000"/>
          <w:spacing w:val="1"/>
          <w:sz w:val="20"/>
          <w:szCs w:val="20"/>
        </w:rPr>
        <w:t>.</w:t>
      </w:r>
      <w:r>
        <w:rPr>
          <w:rFonts w:ascii="Arial" w:eastAsia="Arial" w:hAnsi="Arial" w:cs="Arial"/>
          <w:color w:val="000000"/>
          <w:spacing w:val="-1"/>
          <w:sz w:val="20"/>
          <w:szCs w:val="20"/>
        </w:rPr>
        <w:t>S</w:t>
      </w:r>
      <w:r>
        <w:rPr>
          <w:rFonts w:ascii="Arial" w:eastAsia="Arial" w:hAnsi="Arial" w:cs="Arial"/>
          <w:color w:val="000000"/>
          <w:sz w:val="20"/>
          <w:szCs w:val="20"/>
        </w:rPr>
        <w:t>.,</w:t>
      </w:r>
      <w:r>
        <w:rPr>
          <w:rFonts w:ascii="Arial" w:eastAsia="Arial" w:hAnsi="Arial" w:cs="Arial"/>
          <w:color w:val="000000"/>
          <w:spacing w:val="-11"/>
          <w:sz w:val="20"/>
          <w:szCs w:val="20"/>
        </w:rPr>
        <w:t xml:space="preserve"> </w:t>
      </w:r>
      <w:r>
        <w:rPr>
          <w:rFonts w:ascii="Arial" w:eastAsia="Arial" w:hAnsi="Arial" w:cs="Arial"/>
          <w:color w:val="000000"/>
          <w:sz w:val="20"/>
          <w:szCs w:val="20"/>
        </w:rPr>
        <w:t>Hannaf</w:t>
      </w:r>
      <w:r>
        <w:rPr>
          <w:rFonts w:ascii="Arial" w:eastAsia="Arial" w:hAnsi="Arial" w:cs="Arial"/>
          <w:color w:val="000000"/>
          <w:spacing w:val="-1"/>
          <w:sz w:val="20"/>
          <w:szCs w:val="20"/>
        </w:rPr>
        <w:t>o</w:t>
      </w:r>
      <w:r>
        <w:rPr>
          <w:rFonts w:ascii="Arial" w:eastAsia="Arial" w:hAnsi="Arial" w:cs="Arial"/>
          <w:color w:val="000000"/>
          <w:sz w:val="20"/>
          <w:szCs w:val="20"/>
        </w:rPr>
        <w:t>rd,</w:t>
      </w:r>
      <w:r>
        <w:rPr>
          <w:rFonts w:ascii="Arial" w:eastAsia="Arial" w:hAnsi="Arial" w:cs="Arial"/>
          <w:color w:val="000000"/>
          <w:spacing w:val="25"/>
          <w:sz w:val="20"/>
          <w:szCs w:val="20"/>
        </w:rPr>
        <w:t xml:space="preserve"> </w:t>
      </w:r>
      <w:r>
        <w:rPr>
          <w:rFonts w:ascii="Arial" w:eastAsia="Arial" w:hAnsi="Arial" w:cs="Arial"/>
          <w:color w:val="000000"/>
          <w:sz w:val="20"/>
          <w:szCs w:val="20"/>
        </w:rPr>
        <w:t>A.J.</w:t>
      </w:r>
      <w:r>
        <w:rPr>
          <w:rFonts w:ascii="Arial" w:eastAsia="Arial" w:hAnsi="Arial" w:cs="Arial"/>
          <w:color w:val="000000"/>
          <w:spacing w:val="26"/>
          <w:sz w:val="20"/>
          <w:szCs w:val="20"/>
        </w:rPr>
        <w:t xml:space="preserve"> </w:t>
      </w:r>
      <w:r>
        <w:rPr>
          <w:rFonts w:ascii="Arial" w:eastAsia="Arial" w:hAnsi="Arial" w:cs="Arial"/>
          <w:color w:val="000000"/>
          <w:sz w:val="20"/>
          <w:szCs w:val="20"/>
        </w:rPr>
        <w:t>&amp;</w:t>
      </w:r>
      <w:r>
        <w:rPr>
          <w:rFonts w:ascii="Arial" w:eastAsia="Arial" w:hAnsi="Arial" w:cs="Arial"/>
          <w:color w:val="000000"/>
          <w:spacing w:val="-9"/>
          <w:sz w:val="20"/>
          <w:szCs w:val="20"/>
        </w:rPr>
        <w:t xml:space="preserve"> </w:t>
      </w:r>
      <w:r>
        <w:rPr>
          <w:rFonts w:ascii="Arial" w:eastAsia="Arial" w:hAnsi="Arial" w:cs="Arial"/>
          <w:color w:val="000000"/>
          <w:sz w:val="20"/>
          <w:szCs w:val="20"/>
        </w:rPr>
        <w:t>Smith,</w:t>
      </w:r>
      <w:r>
        <w:rPr>
          <w:rFonts w:ascii="Arial" w:eastAsia="Arial" w:hAnsi="Arial" w:cs="Arial"/>
          <w:color w:val="000000"/>
          <w:spacing w:val="12"/>
          <w:sz w:val="20"/>
          <w:szCs w:val="20"/>
        </w:rPr>
        <w:t xml:space="preserve"> </w:t>
      </w:r>
      <w:r>
        <w:rPr>
          <w:rFonts w:ascii="Arial" w:eastAsia="Arial" w:hAnsi="Arial" w:cs="Arial"/>
          <w:color w:val="000000"/>
          <w:w w:val="96"/>
          <w:sz w:val="20"/>
          <w:szCs w:val="20"/>
        </w:rPr>
        <w:t>P.W.G</w:t>
      </w:r>
      <w:r>
        <w:rPr>
          <w:rFonts w:ascii="Arial" w:eastAsia="Arial" w:hAnsi="Arial" w:cs="Arial"/>
          <w:color w:val="000000"/>
          <w:spacing w:val="-1"/>
          <w:w w:val="96"/>
          <w:sz w:val="20"/>
          <w:szCs w:val="20"/>
        </w:rPr>
        <w:t>.</w:t>
      </w:r>
      <w:r>
        <w:rPr>
          <w:rFonts w:ascii="Arial" w:eastAsia="Arial" w:hAnsi="Arial" w:cs="Arial"/>
          <w:color w:val="000000"/>
          <w:w w:val="96"/>
          <w:sz w:val="20"/>
          <w:szCs w:val="20"/>
        </w:rPr>
        <w:t xml:space="preserve">, </w:t>
      </w:r>
      <w:r>
        <w:rPr>
          <w:rFonts w:ascii="Arial" w:eastAsia="Arial" w:hAnsi="Arial" w:cs="Arial"/>
          <w:color w:val="000000"/>
          <w:sz w:val="20"/>
          <w:szCs w:val="20"/>
        </w:rPr>
        <w:t>T</w:t>
      </w:r>
      <w:r>
        <w:rPr>
          <w:rFonts w:ascii="Arial" w:eastAsia="Arial" w:hAnsi="Arial" w:cs="Arial"/>
          <w:color w:val="000000"/>
          <w:spacing w:val="-1"/>
          <w:sz w:val="20"/>
          <w:szCs w:val="20"/>
        </w:rPr>
        <w:t>e</w:t>
      </w:r>
      <w:r>
        <w:rPr>
          <w:rFonts w:ascii="Arial" w:eastAsia="Arial" w:hAnsi="Arial" w:cs="Arial"/>
          <w:color w:val="000000"/>
          <w:sz w:val="20"/>
          <w:szCs w:val="20"/>
        </w:rPr>
        <w:t>x</w:t>
      </w:r>
      <w:r>
        <w:rPr>
          <w:rFonts w:ascii="Arial" w:eastAsia="Arial" w:hAnsi="Arial" w:cs="Arial"/>
          <w:color w:val="000000"/>
          <w:spacing w:val="-2"/>
          <w:sz w:val="20"/>
          <w:szCs w:val="20"/>
        </w:rPr>
        <w:t>t</w:t>
      </w:r>
      <w:r>
        <w:rPr>
          <w:rFonts w:ascii="Arial" w:eastAsia="Arial" w:hAnsi="Arial" w:cs="Arial"/>
          <w:color w:val="000000"/>
          <w:sz w:val="20"/>
          <w:szCs w:val="20"/>
        </w:rPr>
        <w:t>bo</w:t>
      </w:r>
      <w:r>
        <w:rPr>
          <w:rFonts w:ascii="Arial" w:eastAsia="Arial" w:hAnsi="Arial" w:cs="Arial"/>
          <w:color w:val="000000"/>
          <w:spacing w:val="1"/>
          <w:sz w:val="20"/>
          <w:szCs w:val="20"/>
        </w:rPr>
        <w:t>o</w:t>
      </w:r>
      <w:r>
        <w:rPr>
          <w:rFonts w:ascii="Arial" w:eastAsia="Arial" w:hAnsi="Arial" w:cs="Arial"/>
          <w:color w:val="000000"/>
          <w:sz w:val="20"/>
          <w:szCs w:val="20"/>
        </w:rPr>
        <w:t>k</w:t>
      </w:r>
      <w:r>
        <w:rPr>
          <w:rFonts w:ascii="Arial" w:eastAsia="Arial" w:hAnsi="Arial" w:cs="Arial"/>
          <w:color w:val="000000"/>
          <w:spacing w:val="10"/>
          <w:sz w:val="20"/>
          <w:szCs w:val="20"/>
        </w:rPr>
        <w:t xml:space="preserve"> </w:t>
      </w:r>
      <w:r>
        <w:rPr>
          <w:rFonts w:ascii="Arial" w:eastAsia="Arial" w:hAnsi="Arial" w:cs="Arial"/>
          <w:color w:val="000000"/>
          <w:w w:val="110"/>
          <w:sz w:val="20"/>
          <w:szCs w:val="20"/>
        </w:rPr>
        <w:t>of</w:t>
      </w:r>
    </w:p>
    <w:p w:rsidR="007A6C8F" w:rsidRDefault="007A6C8F">
      <w:pPr>
        <w:spacing w:after="0" w:line="130" w:lineRule="exact"/>
        <w:rPr>
          <w:sz w:val="13"/>
          <w:szCs w:val="13"/>
        </w:rPr>
      </w:pPr>
    </w:p>
    <w:p w:rsidR="007A6C8F" w:rsidRDefault="00E052D2">
      <w:pPr>
        <w:spacing w:after="0" w:line="240" w:lineRule="auto"/>
        <w:ind w:left="833" w:right="-20"/>
        <w:rPr>
          <w:rFonts w:ascii="Arial" w:eastAsia="Arial" w:hAnsi="Arial" w:cs="Arial"/>
          <w:sz w:val="20"/>
          <w:szCs w:val="20"/>
        </w:rPr>
      </w:pPr>
      <w:r>
        <w:rPr>
          <w:rFonts w:ascii="Arial" w:eastAsia="Arial" w:hAnsi="Arial" w:cs="Arial"/>
          <w:sz w:val="20"/>
          <w:szCs w:val="20"/>
        </w:rPr>
        <w:t>Practi</w:t>
      </w:r>
      <w:r>
        <w:rPr>
          <w:rFonts w:ascii="Arial" w:eastAsia="Arial" w:hAnsi="Arial" w:cs="Arial"/>
          <w:spacing w:val="-1"/>
          <w:sz w:val="20"/>
          <w:szCs w:val="20"/>
        </w:rPr>
        <w:t>c</w:t>
      </w:r>
      <w:r>
        <w:rPr>
          <w:rFonts w:ascii="Arial" w:eastAsia="Arial" w:hAnsi="Arial" w:cs="Arial"/>
          <w:sz w:val="20"/>
          <w:szCs w:val="20"/>
        </w:rPr>
        <w:t>al</w:t>
      </w:r>
      <w:r>
        <w:rPr>
          <w:rFonts w:ascii="Arial" w:eastAsia="Arial" w:hAnsi="Arial" w:cs="Arial"/>
          <w:spacing w:val="22"/>
          <w:sz w:val="20"/>
          <w:szCs w:val="20"/>
        </w:rPr>
        <w:t xml:space="preserve"> </w:t>
      </w:r>
      <w:r>
        <w:rPr>
          <w:rFonts w:ascii="Arial" w:eastAsia="Arial" w:hAnsi="Arial" w:cs="Arial"/>
          <w:sz w:val="20"/>
          <w:szCs w:val="20"/>
        </w:rPr>
        <w:t>Or</w:t>
      </w:r>
      <w:r>
        <w:rPr>
          <w:rFonts w:ascii="Arial" w:eastAsia="Arial" w:hAnsi="Arial" w:cs="Arial"/>
          <w:spacing w:val="-2"/>
          <w:sz w:val="20"/>
          <w:szCs w:val="20"/>
        </w:rPr>
        <w:t>g</w:t>
      </w:r>
      <w:r>
        <w:rPr>
          <w:rFonts w:ascii="Arial" w:eastAsia="Arial" w:hAnsi="Arial" w:cs="Arial"/>
          <w:sz w:val="20"/>
          <w:szCs w:val="20"/>
        </w:rPr>
        <w:t>anic</w:t>
      </w:r>
      <w:r>
        <w:rPr>
          <w:rFonts w:ascii="Arial" w:eastAsia="Arial" w:hAnsi="Arial" w:cs="Arial"/>
          <w:spacing w:val="1"/>
          <w:sz w:val="20"/>
          <w:szCs w:val="20"/>
        </w:rPr>
        <w:t xml:space="preserve"> </w:t>
      </w:r>
      <w:r>
        <w:rPr>
          <w:rFonts w:ascii="Arial" w:eastAsia="Arial" w:hAnsi="Arial" w:cs="Arial"/>
          <w:spacing w:val="-1"/>
          <w:sz w:val="20"/>
          <w:szCs w:val="20"/>
        </w:rPr>
        <w:t>C</w:t>
      </w:r>
      <w:r>
        <w:rPr>
          <w:rFonts w:ascii="Arial" w:eastAsia="Arial" w:hAnsi="Arial" w:cs="Arial"/>
          <w:sz w:val="20"/>
          <w:szCs w:val="20"/>
        </w:rPr>
        <w:t>hem</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1"/>
          <w:sz w:val="20"/>
          <w:szCs w:val="20"/>
        </w:rPr>
        <w:t>t</w:t>
      </w:r>
      <w:r>
        <w:rPr>
          <w:rFonts w:ascii="Arial" w:eastAsia="Arial" w:hAnsi="Arial" w:cs="Arial"/>
          <w:sz w:val="20"/>
          <w:szCs w:val="20"/>
        </w:rPr>
        <w:t>ry,</w:t>
      </w:r>
      <w:r>
        <w:rPr>
          <w:rFonts w:ascii="Arial" w:eastAsia="Arial" w:hAnsi="Arial" w:cs="Arial"/>
          <w:spacing w:val="23"/>
          <w:sz w:val="20"/>
          <w:szCs w:val="20"/>
        </w:rPr>
        <w:t xml:space="preserve"> </w:t>
      </w:r>
      <w:r>
        <w:rPr>
          <w:rFonts w:ascii="Arial" w:eastAsia="Arial" w:hAnsi="Arial" w:cs="Arial"/>
          <w:spacing w:val="-1"/>
          <w:sz w:val="20"/>
          <w:szCs w:val="20"/>
        </w:rPr>
        <w:t>P</w:t>
      </w:r>
      <w:r>
        <w:rPr>
          <w:rFonts w:ascii="Arial" w:eastAsia="Arial" w:hAnsi="Arial" w:cs="Arial"/>
          <w:sz w:val="20"/>
          <w:szCs w:val="20"/>
        </w:rPr>
        <w:t>rent</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1"/>
          <w:sz w:val="20"/>
          <w:szCs w:val="20"/>
        </w:rPr>
        <w:t>e</w:t>
      </w:r>
      <w:r>
        <w:rPr>
          <w:rFonts w:ascii="Arial" w:eastAsia="Arial" w:hAnsi="Arial" w:cs="Arial"/>
          <w:spacing w:val="-1"/>
          <w:sz w:val="20"/>
          <w:szCs w:val="20"/>
        </w:rPr>
        <w:t>-</w:t>
      </w:r>
      <w:r>
        <w:rPr>
          <w:rFonts w:ascii="Arial" w:eastAsia="Arial" w:hAnsi="Arial" w:cs="Arial"/>
          <w:sz w:val="20"/>
          <w:szCs w:val="20"/>
        </w:rPr>
        <w:t>Hall,</w:t>
      </w:r>
      <w:r>
        <w:rPr>
          <w:rFonts w:ascii="Arial" w:eastAsia="Arial" w:hAnsi="Arial" w:cs="Arial"/>
          <w:spacing w:val="24"/>
          <w:sz w:val="20"/>
          <w:szCs w:val="20"/>
        </w:rPr>
        <w:t xml:space="preserve"> </w:t>
      </w:r>
      <w:r>
        <w:rPr>
          <w:rFonts w:ascii="Arial" w:eastAsia="Arial" w:hAnsi="Arial" w:cs="Arial"/>
          <w:sz w:val="20"/>
          <w:szCs w:val="20"/>
        </w:rPr>
        <w:t>5th</w:t>
      </w:r>
      <w:r>
        <w:rPr>
          <w:rFonts w:ascii="Arial" w:eastAsia="Arial" w:hAnsi="Arial" w:cs="Arial"/>
          <w:spacing w:val="30"/>
          <w:sz w:val="20"/>
          <w:szCs w:val="20"/>
        </w:rPr>
        <w:t xml:space="preserve"> </w:t>
      </w:r>
      <w:r>
        <w:rPr>
          <w:rFonts w:ascii="Arial" w:eastAsia="Arial" w:hAnsi="Arial" w:cs="Arial"/>
          <w:spacing w:val="-1"/>
          <w:sz w:val="20"/>
          <w:szCs w:val="20"/>
        </w:rPr>
        <w:t>e</w:t>
      </w:r>
      <w:r>
        <w:rPr>
          <w:rFonts w:ascii="Arial" w:eastAsia="Arial" w:hAnsi="Arial" w:cs="Arial"/>
          <w:sz w:val="20"/>
          <w:szCs w:val="20"/>
        </w:rPr>
        <w:t>dit</w:t>
      </w:r>
      <w:r>
        <w:rPr>
          <w:rFonts w:ascii="Arial" w:eastAsia="Arial" w:hAnsi="Arial" w:cs="Arial"/>
          <w:spacing w:val="-2"/>
          <w:sz w:val="20"/>
          <w:szCs w:val="20"/>
        </w:rPr>
        <w:t>i</w:t>
      </w:r>
      <w:r>
        <w:rPr>
          <w:rFonts w:ascii="Arial" w:eastAsia="Arial" w:hAnsi="Arial" w:cs="Arial"/>
          <w:sz w:val="20"/>
          <w:szCs w:val="20"/>
        </w:rPr>
        <w:t>on,</w:t>
      </w:r>
      <w:r>
        <w:rPr>
          <w:rFonts w:ascii="Arial" w:eastAsia="Arial" w:hAnsi="Arial" w:cs="Arial"/>
          <w:spacing w:val="33"/>
          <w:sz w:val="20"/>
          <w:szCs w:val="20"/>
        </w:rPr>
        <w:t xml:space="preserve"> </w:t>
      </w:r>
      <w:r>
        <w:rPr>
          <w:rFonts w:ascii="Arial" w:eastAsia="Arial" w:hAnsi="Arial" w:cs="Arial"/>
          <w:w w:val="111"/>
          <w:sz w:val="20"/>
          <w:szCs w:val="20"/>
        </w:rPr>
        <w:t>19</w:t>
      </w:r>
      <w:r>
        <w:rPr>
          <w:rFonts w:ascii="Arial" w:eastAsia="Arial" w:hAnsi="Arial" w:cs="Arial"/>
          <w:spacing w:val="-1"/>
          <w:w w:val="111"/>
          <w:sz w:val="20"/>
          <w:szCs w:val="20"/>
        </w:rPr>
        <w:t>9</w:t>
      </w:r>
      <w:r>
        <w:rPr>
          <w:rFonts w:ascii="Arial" w:eastAsia="Arial" w:hAnsi="Arial" w:cs="Arial"/>
          <w:w w:val="111"/>
          <w:sz w:val="20"/>
          <w:szCs w:val="20"/>
        </w:rPr>
        <w:t>6.</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Man</w:t>
      </w:r>
      <w:r>
        <w:rPr>
          <w:rFonts w:ascii="Arial" w:eastAsia="Arial" w:hAnsi="Arial" w:cs="Arial"/>
          <w:color w:val="000000"/>
          <w:spacing w:val="-1"/>
          <w:sz w:val="20"/>
          <w:szCs w:val="20"/>
        </w:rPr>
        <w:t>n</w:t>
      </w:r>
      <w:r>
        <w:rPr>
          <w:rFonts w:ascii="Arial" w:eastAsia="Arial" w:hAnsi="Arial" w:cs="Arial"/>
          <w:color w:val="000000"/>
          <w:sz w:val="20"/>
          <w:szCs w:val="20"/>
        </w:rPr>
        <w:t>,</w:t>
      </w:r>
      <w:r>
        <w:rPr>
          <w:rFonts w:ascii="Arial" w:eastAsia="Arial" w:hAnsi="Arial" w:cs="Arial"/>
          <w:color w:val="000000"/>
          <w:spacing w:val="-8"/>
          <w:sz w:val="20"/>
          <w:szCs w:val="20"/>
        </w:rPr>
        <w:t xml:space="preserve"> </w:t>
      </w:r>
      <w:r>
        <w:rPr>
          <w:rFonts w:ascii="Arial" w:eastAsia="Arial" w:hAnsi="Arial" w:cs="Arial"/>
          <w:color w:val="000000"/>
          <w:spacing w:val="-1"/>
          <w:w w:val="93"/>
          <w:sz w:val="20"/>
          <w:szCs w:val="20"/>
        </w:rPr>
        <w:t>F</w:t>
      </w:r>
      <w:r>
        <w:rPr>
          <w:rFonts w:ascii="Arial" w:eastAsia="Arial" w:hAnsi="Arial" w:cs="Arial"/>
          <w:color w:val="000000"/>
          <w:w w:val="93"/>
          <w:sz w:val="20"/>
          <w:szCs w:val="20"/>
        </w:rPr>
        <w:t>.G.</w:t>
      </w:r>
      <w:r>
        <w:rPr>
          <w:rFonts w:ascii="Arial" w:eastAsia="Arial" w:hAnsi="Arial" w:cs="Arial"/>
          <w:color w:val="000000"/>
          <w:spacing w:val="3"/>
          <w:w w:val="93"/>
          <w:sz w:val="20"/>
          <w:szCs w:val="20"/>
        </w:rPr>
        <w:t xml:space="preserve"> </w:t>
      </w:r>
      <w:r>
        <w:rPr>
          <w:rFonts w:ascii="Arial" w:eastAsia="Arial" w:hAnsi="Arial" w:cs="Arial"/>
          <w:color w:val="000000"/>
          <w:sz w:val="20"/>
          <w:szCs w:val="20"/>
        </w:rPr>
        <w:t>&amp;</w:t>
      </w:r>
      <w:r>
        <w:rPr>
          <w:rFonts w:ascii="Arial" w:eastAsia="Arial" w:hAnsi="Arial" w:cs="Arial"/>
          <w:color w:val="000000"/>
          <w:spacing w:val="-10"/>
          <w:sz w:val="20"/>
          <w:szCs w:val="20"/>
        </w:rPr>
        <w:t xml:space="preserve"> </w:t>
      </w:r>
      <w:r>
        <w:rPr>
          <w:rFonts w:ascii="Arial" w:eastAsia="Arial" w:hAnsi="Arial" w:cs="Arial"/>
          <w:color w:val="000000"/>
          <w:sz w:val="20"/>
          <w:szCs w:val="20"/>
        </w:rPr>
        <w:t>Saunder</w:t>
      </w:r>
      <w:r>
        <w:rPr>
          <w:rFonts w:ascii="Arial" w:eastAsia="Arial" w:hAnsi="Arial" w:cs="Arial"/>
          <w:color w:val="000000"/>
          <w:spacing w:val="-1"/>
          <w:sz w:val="20"/>
          <w:szCs w:val="20"/>
        </w:rPr>
        <w:t>s</w:t>
      </w:r>
      <w:r>
        <w:rPr>
          <w:rFonts w:ascii="Arial" w:eastAsia="Arial" w:hAnsi="Arial" w:cs="Arial"/>
          <w:color w:val="000000"/>
          <w:sz w:val="20"/>
          <w:szCs w:val="20"/>
        </w:rPr>
        <w:t>,</w:t>
      </w:r>
      <w:r>
        <w:rPr>
          <w:rFonts w:ascii="Arial" w:eastAsia="Arial" w:hAnsi="Arial" w:cs="Arial"/>
          <w:color w:val="000000"/>
          <w:spacing w:val="-6"/>
          <w:sz w:val="20"/>
          <w:szCs w:val="20"/>
        </w:rPr>
        <w:t xml:space="preserve"> </w:t>
      </w:r>
      <w:r>
        <w:rPr>
          <w:rFonts w:ascii="Arial" w:eastAsia="Arial" w:hAnsi="Arial" w:cs="Arial"/>
          <w:color w:val="000000"/>
          <w:sz w:val="20"/>
          <w:szCs w:val="20"/>
        </w:rPr>
        <w:t>B</w:t>
      </w:r>
      <w:r>
        <w:rPr>
          <w:rFonts w:ascii="Arial" w:eastAsia="Arial" w:hAnsi="Arial" w:cs="Arial"/>
          <w:color w:val="000000"/>
          <w:spacing w:val="-1"/>
          <w:sz w:val="20"/>
          <w:szCs w:val="20"/>
        </w:rPr>
        <w:t>.</w:t>
      </w:r>
      <w:r>
        <w:rPr>
          <w:rFonts w:ascii="Arial" w:eastAsia="Arial" w:hAnsi="Arial" w:cs="Arial"/>
          <w:color w:val="000000"/>
          <w:sz w:val="20"/>
          <w:szCs w:val="20"/>
        </w:rPr>
        <w:t>C.</w:t>
      </w:r>
      <w:r>
        <w:rPr>
          <w:rFonts w:ascii="Arial" w:eastAsia="Arial" w:hAnsi="Arial" w:cs="Arial"/>
          <w:color w:val="000000"/>
          <w:spacing w:val="-19"/>
          <w:sz w:val="20"/>
          <w:szCs w:val="20"/>
        </w:rPr>
        <w:t xml:space="preserve"> </w:t>
      </w:r>
      <w:r>
        <w:rPr>
          <w:rFonts w:ascii="Arial" w:eastAsia="Arial" w:hAnsi="Arial" w:cs="Arial"/>
          <w:color w:val="000000"/>
          <w:sz w:val="20"/>
          <w:szCs w:val="20"/>
        </w:rPr>
        <w:t>Pract</w:t>
      </w:r>
      <w:r>
        <w:rPr>
          <w:rFonts w:ascii="Arial" w:eastAsia="Arial" w:hAnsi="Arial" w:cs="Arial"/>
          <w:color w:val="000000"/>
          <w:spacing w:val="-1"/>
          <w:sz w:val="20"/>
          <w:szCs w:val="20"/>
        </w:rPr>
        <w:t>i</w:t>
      </w:r>
      <w:r>
        <w:rPr>
          <w:rFonts w:ascii="Arial" w:eastAsia="Arial" w:hAnsi="Arial" w:cs="Arial"/>
          <w:color w:val="000000"/>
          <w:sz w:val="20"/>
          <w:szCs w:val="20"/>
        </w:rPr>
        <w:t>cal</w:t>
      </w:r>
      <w:r>
        <w:rPr>
          <w:rFonts w:ascii="Arial" w:eastAsia="Arial" w:hAnsi="Arial" w:cs="Arial"/>
          <w:color w:val="000000"/>
          <w:spacing w:val="22"/>
          <w:sz w:val="20"/>
          <w:szCs w:val="20"/>
        </w:rPr>
        <w:t xml:space="preserve"> </w:t>
      </w:r>
      <w:r>
        <w:rPr>
          <w:rFonts w:ascii="Arial" w:eastAsia="Arial" w:hAnsi="Arial" w:cs="Arial"/>
          <w:color w:val="000000"/>
          <w:spacing w:val="-1"/>
          <w:sz w:val="20"/>
          <w:szCs w:val="20"/>
        </w:rPr>
        <w:t>O</w:t>
      </w:r>
      <w:r>
        <w:rPr>
          <w:rFonts w:ascii="Arial" w:eastAsia="Arial" w:hAnsi="Arial" w:cs="Arial"/>
          <w:color w:val="000000"/>
          <w:sz w:val="20"/>
          <w:szCs w:val="20"/>
        </w:rPr>
        <w:t>rganic</w:t>
      </w:r>
      <w:r>
        <w:rPr>
          <w:rFonts w:ascii="Arial" w:eastAsia="Arial" w:hAnsi="Arial" w:cs="Arial"/>
          <w:color w:val="000000"/>
          <w:spacing w:val="-3"/>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hem</w:t>
      </w:r>
      <w:r>
        <w:rPr>
          <w:rFonts w:ascii="Arial" w:eastAsia="Arial" w:hAnsi="Arial" w:cs="Arial"/>
          <w:color w:val="000000"/>
          <w:spacing w:val="-1"/>
          <w:sz w:val="20"/>
          <w:szCs w:val="20"/>
        </w:rPr>
        <w:t>i</w:t>
      </w:r>
      <w:r>
        <w:rPr>
          <w:rFonts w:ascii="Arial" w:eastAsia="Arial" w:hAnsi="Arial" w:cs="Arial"/>
          <w:color w:val="000000"/>
          <w:sz w:val="20"/>
          <w:szCs w:val="20"/>
        </w:rPr>
        <w:t>stry</w:t>
      </w:r>
      <w:r>
        <w:rPr>
          <w:rFonts w:ascii="Arial" w:eastAsia="Arial" w:hAnsi="Arial" w:cs="Arial"/>
          <w:color w:val="000000"/>
          <w:spacing w:val="16"/>
          <w:sz w:val="20"/>
          <w:szCs w:val="20"/>
        </w:rPr>
        <w:t xml:space="preserve"> </w:t>
      </w:r>
      <w:r>
        <w:rPr>
          <w:rFonts w:ascii="Arial" w:eastAsia="Arial" w:hAnsi="Arial" w:cs="Arial"/>
          <w:color w:val="000000"/>
          <w:sz w:val="20"/>
          <w:szCs w:val="20"/>
        </w:rPr>
        <w:t>Ori</w:t>
      </w:r>
      <w:r>
        <w:rPr>
          <w:rFonts w:ascii="Arial" w:eastAsia="Arial" w:hAnsi="Arial" w:cs="Arial"/>
          <w:color w:val="000000"/>
          <w:spacing w:val="-1"/>
          <w:sz w:val="20"/>
          <w:szCs w:val="20"/>
        </w:rPr>
        <w:t>e</w:t>
      </w:r>
      <w:r>
        <w:rPr>
          <w:rFonts w:ascii="Arial" w:eastAsia="Arial" w:hAnsi="Arial" w:cs="Arial"/>
          <w:color w:val="000000"/>
          <w:sz w:val="20"/>
          <w:szCs w:val="20"/>
        </w:rPr>
        <w:t>nt-</w:t>
      </w:r>
      <w:r>
        <w:rPr>
          <w:rFonts w:ascii="Arial" w:eastAsia="Arial" w:hAnsi="Arial" w:cs="Arial"/>
          <w:color w:val="000000"/>
          <w:spacing w:val="-1"/>
          <w:sz w:val="20"/>
          <w:szCs w:val="20"/>
        </w:rPr>
        <w:t>L</w:t>
      </w:r>
      <w:r>
        <w:rPr>
          <w:rFonts w:ascii="Arial" w:eastAsia="Arial" w:hAnsi="Arial" w:cs="Arial"/>
          <w:color w:val="000000"/>
          <w:sz w:val="20"/>
          <w:szCs w:val="20"/>
        </w:rPr>
        <w:t>ong</w:t>
      </w:r>
      <w:r>
        <w:rPr>
          <w:rFonts w:ascii="Arial" w:eastAsia="Arial" w:hAnsi="Arial" w:cs="Arial"/>
          <w:color w:val="000000"/>
          <w:spacing w:val="-1"/>
          <w:sz w:val="20"/>
          <w:szCs w:val="20"/>
        </w:rPr>
        <w:t>m</w:t>
      </w:r>
      <w:r>
        <w:rPr>
          <w:rFonts w:ascii="Arial" w:eastAsia="Arial" w:hAnsi="Arial" w:cs="Arial"/>
          <w:color w:val="000000"/>
          <w:sz w:val="20"/>
          <w:szCs w:val="20"/>
        </w:rPr>
        <w:t>an,</w:t>
      </w:r>
      <w:r>
        <w:rPr>
          <w:rFonts w:ascii="Arial" w:eastAsia="Arial" w:hAnsi="Arial" w:cs="Arial"/>
          <w:color w:val="000000"/>
          <w:spacing w:val="30"/>
          <w:sz w:val="20"/>
          <w:szCs w:val="20"/>
        </w:rPr>
        <w:t xml:space="preserve"> </w:t>
      </w:r>
      <w:r>
        <w:rPr>
          <w:rFonts w:ascii="Arial" w:eastAsia="Arial" w:hAnsi="Arial" w:cs="Arial"/>
          <w:color w:val="000000"/>
          <w:spacing w:val="-1"/>
          <w:w w:val="111"/>
          <w:sz w:val="20"/>
          <w:szCs w:val="20"/>
        </w:rPr>
        <w:t>196</w:t>
      </w:r>
      <w:r>
        <w:rPr>
          <w:rFonts w:ascii="Arial" w:eastAsia="Arial" w:hAnsi="Arial" w:cs="Arial"/>
          <w:color w:val="000000"/>
          <w:w w:val="111"/>
          <w:sz w:val="20"/>
          <w:szCs w:val="20"/>
        </w:rPr>
        <w:t>0.</w:t>
      </w:r>
    </w:p>
    <w:p w:rsidR="007A6C8F" w:rsidRDefault="007A6C8F">
      <w:pPr>
        <w:spacing w:after="0"/>
        <w:sectPr w:rsidR="007A6C8F">
          <w:pgSz w:w="11920" w:h="16840"/>
          <w:pgMar w:top="1360" w:right="1680" w:bottom="280" w:left="1440" w:header="720" w:footer="720" w:gutter="0"/>
          <w:cols w:space="720"/>
        </w:sectPr>
      </w:pPr>
    </w:p>
    <w:p w:rsidR="007A6C8F" w:rsidRDefault="00E052D2">
      <w:pPr>
        <w:tabs>
          <w:tab w:val="left" w:pos="820"/>
          <w:tab w:val="left" w:pos="1540"/>
          <w:tab w:val="left" w:pos="2260"/>
          <w:tab w:val="left" w:pos="2740"/>
          <w:tab w:val="left" w:pos="4440"/>
          <w:tab w:val="left" w:pos="5620"/>
          <w:tab w:val="left" w:pos="7300"/>
        </w:tabs>
        <w:spacing w:before="67" w:after="0" w:line="374" w:lineRule="auto"/>
        <w:ind w:left="458" w:right="55" w:hanging="358"/>
        <w:rPr>
          <w:rFonts w:ascii="Arial" w:eastAsia="Arial" w:hAnsi="Arial" w:cs="Arial"/>
          <w:sz w:val="28"/>
          <w:szCs w:val="28"/>
        </w:rPr>
      </w:pPr>
      <w:r>
        <w:rPr>
          <w:rFonts w:ascii="Arial" w:eastAsia="Arial" w:hAnsi="Arial" w:cs="Arial"/>
          <w:b/>
          <w:bCs/>
          <w:color w:val="FFC000"/>
          <w:sz w:val="28"/>
          <w:szCs w:val="28"/>
        </w:rPr>
        <w:t>6.7</w:t>
      </w:r>
      <w:r>
        <w:rPr>
          <w:rFonts w:ascii="Arial" w:eastAsia="Arial" w:hAnsi="Arial" w:cs="Arial"/>
          <w:b/>
          <w:bCs/>
          <w:color w:val="FFC000"/>
          <w:spacing w:val="-35"/>
          <w:sz w:val="28"/>
          <w:szCs w:val="28"/>
        </w:rPr>
        <w:t xml:space="preserve"> </w:t>
      </w:r>
      <w:r>
        <w:rPr>
          <w:rFonts w:ascii="Arial" w:eastAsia="Arial" w:hAnsi="Arial" w:cs="Arial"/>
          <w:b/>
          <w:bCs/>
          <w:color w:val="FFC000"/>
          <w:sz w:val="28"/>
          <w:szCs w:val="28"/>
        </w:rPr>
        <w:tab/>
        <w:t>GE</w:t>
      </w:r>
      <w:r>
        <w:rPr>
          <w:rFonts w:ascii="Arial" w:eastAsia="Arial" w:hAnsi="Arial" w:cs="Arial"/>
          <w:b/>
          <w:bCs/>
          <w:color w:val="FFC000"/>
          <w:sz w:val="28"/>
          <w:szCs w:val="28"/>
        </w:rPr>
        <w:tab/>
        <w:t>T4</w:t>
      </w:r>
      <w:r>
        <w:rPr>
          <w:rFonts w:ascii="Arial" w:eastAsia="Arial" w:hAnsi="Arial" w:cs="Arial"/>
          <w:b/>
          <w:bCs/>
          <w:color w:val="FFC000"/>
          <w:spacing w:val="-56"/>
          <w:sz w:val="28"/>
          <w:szCs w:val="28"/>
        </w:rPr>
        <w:t xml:space="preserve"> </w:t>
      </w:r>
      <w:r>
        <w:rPr>
          <w:rFonts w:ascii="Arial" w:eastAsia="Arial" w:hAnsi="Arial" w:cs="Arial"/>
          <w:b/>
          <w:bCs/>
          <w:color w:val="FFC000"/>
          <w:sz w:val="28"/>
          <w:szCs w:val="28"/>
        </w:rPr>
        <w:tab/>
      </w:r>
      <w:r>
        <w:rPr>
          <w:rFonts w:ascii="Times New Roman" w:eastAsia="Times New Roman" w:hAnsi="Times New Roman" w:cs="Times New Roman"/>
          <w:b/>
          <w:bCs/>
          <w:color w:val="FFC000"/>
          <w:sz w:val="28"/>
          <w:szCs w:val="28"/>
        </w:rPr>
        <w:t>–</w:t>
      </w:r>
      <w:r>
        <w:rPr>
          <w:rFonts w:ascii="Times New Roman" w:eastAsia="Times New Roman" w:hAnsi="Times New Roman" w:cs="Times New Roman"/>
          <w:b/>
          <w:bCs/>
          <w:color w:val="FFC000"/>
          <w:sz w:val="28"/>
          <w:szCs w:val="28"/>
        </w:rPr>
        <w:tab/>
      </w:r>
      <w:r>
        <w:rPr>
          <w:rFonts w:ascii="Arial" w:eastAsia="Arial" w:hAnsi="Arial" w:cs="Arial"/>
          <w:b/>
          <w:bCs/>
          <w:color w:val="FFC000"/>
          <w:sz w:val="28"/>
          <w:szCs w:val="28"/>
        </w:rPr>
        <w:t>Solutions,</w:t>
      </w:r>
      <w:r>
        <w:rPr>
          <w:rFonts w:ascii="Arial" w:eastAsia="Arial" w:hAnsi="Arial" w:cs="Arial"/>
          <w:b/>
          <w:bCs/>
          <w:color w:val="FFC000"/>
          <w:sz w:val="28"/>
          <w:szCs w:val="28"/>
        </w:rPr>
        <w:tab/>
        <w:t>Phase</w:t>
      </w:r>
      <w:r>
        <w:rPr>
          <w:rFonts w:ascii="Arial" w:eastAsia="Arial" w:hAnsi="Arial" w:cs="Arial"/>
          <w:b/>
          <w:bCs/>
          <w:color w:val="FFC000"/>
          <w:sz w:val="28"/>
          <w:szCs w:val="28"/>
        </w:rPr>
        <w:tab/>
        <w:t>Equilibria,</w:t>
      </w:r>
      <w:r>
        <w:rPr>
          <w:rFonts w:ascii="Arial" w:eastAsia="Arial" w:hAnsi="Arial" w:cs="Arial"/>
          <w:b/>
          <w:bCs/>
          <w:color w:val="FFC000"/>
          <w:sz w:val="28"/>
          <w:szCs w:val="28"/>
        </w:rPr>
        <w:tab/>
        <w:t>Conduct</w:t>
      </w:r>
      <w:r>
        <w:rPr>
          <w:rFonts w:ascii="Arial" w:eastAsia="Arial" w:hAnsi="Arial" w:cs="Arial"/>
          <w:b/>
          <w:bCs/>
          <w:color w:val="FFC000"/>
          <w:spacing w:val="1"/>
          <w:sz w:val="28"/>
          <w:szCs w:val="28"/>
        </w:rPr>
        <w:t>a</w:t>
      </w:r>
      <w:r>
        <w:rPr>
          <w:rFonts w:ascii="Arial" w:eastAsia="Arial" w:hAnsi="Arial" w:cs="Arial"/>
          <w:b/>
          <w:bCs/>
          <w:color w:val="FFC000"/>
          <w:sz w:val="28"/>
          <w:szCs w:val="28"/>
        </w:rPr>
        <w:t>nce, Electro</w:t>
      </w:r>
      <w:r>
        <w:rPr>
          <w:rFonts w:ascii="Arial" w:eastAsia="Arial" w:hAnsi="Arial" w:cs="Arial"/>
          <w:b/>
          <w:bCs/>
          <w:color w:val="FFC000"/>
          <w:spacing w:val="1"/>
          <w:sz w:val="28"/>
          <w:szCs w:val="28"/>
        </w:rPr>
        <w:t>c</w:t>
      </w:r>
      <w:r>
        <w:rPr>
          <w:rFonts w:ascii="Arial" w:eastAsia="Arial" w:hAnsi="Arial" w:cs="Arial"/>
          <w:b/>
          <w:bCs/>
          <w:color w:val="FFC000"/>
          <w:sz w:val="28"/>
          <w:szCs w:val="28"/>
        </w:rPr>
        <w:t>hemistry</w:t>
      </w:r>
      <w:r>
        <w:rPr>
          <w:rFonts w:ascii="Arial" w:eastAsia="Arial" w:hAnsi="Arial" w:cs="Arial"/>
          <w:b/>
          <w:bCs/>
          <w:color w:val="FFC000"/>
          <w:spacing w:val="32"/>
          <w:sz w:val="28"/>
          <w:szCs w:val="28"/>
        </w:rPr>
        <w:t xml:space="preserve"> </w:t>
      </w:r>
      <w:r>
        <w:rPr>
          <w:rFonts w:ascii="Arial" w:eastAsia="Arial" w:hAnsi="Arial" w:cs="Arial"/>
          <w:b/>
          <w:bCs/>
          <w:color w:val="FFC000"/>
          <w:sz w:val="28"/>
          <w:szCs w:val="28"/>
        </w:rPr>
        <w:t>&amp;</w:t>
      </w:r>
      <w:r>
        <w:rPr>
          <w:rFonts w:ascii="Arial" w:eastAsia="Arial" w:hAnsi="Arial" w:cs="Arial"/>
          <w:b/>
          <w:bCs/>
          <w:color w:val="FFC000"/>
          <w:spacing w:val="-9"/>
          <w:sz w:val="28"/>
          <w:szCs w:val="28"/>
        </w:rPr>
        <w:t xml:space="preserve"> </w:t>
      </w:r>
      <w:r>
        <w:rPr>
          <w:rFonts w:ascii="Arial" w:eastAsia="Arial" w:hAnsi="Arial" w:cs="Arial"/>
          <w:b/>
          <w:bCs/>
          <w:color w:val="FFC000"/>
          <w:sz w:val="28"/>
          <w:szCs w:val="28"/>
        </w:rPr>
        <w:t>Ana</w:t>
      </w:r>
      <w:r>
        <w:rPr>
          <w:rFonts w:ascii="Arial" w:eastAsia="Arial" w:hAnsi="Arial" w:cs="Arial"/>
          <w:b/>
          <w:bCs/>
          <w:color w:val="FFC000"/>
          <w:spacing w:val="1"/>
          <w:sz w:val="28"/>
          <w:szCs w:val="28"/>
        </w:rPr>
        <w:t>l</w:t>
      </w:r>
      <w:r>
        <w:rPr>
          <w:rFonts w:ascii="Arial" w:eastAsia="Arial" w:hAnsi="Arial" w:cs="Arial"/>
          <w:b/>
          <w:bCs/>
          <w:color w:val="FFC000"/>
          <w:sz w:val="28"/>
          <w:szCs w:val="28"/>
        </w:rPr>
        <w:t>ytical</w:t>
      </w:r>
      <w:r>
        <w:rPr>
          <w:rFonts w:ascii="Arial" w:eastAsia="Arial" w:hAnsi="Arial" w:cs="Arial"/>
          <w:b/>
          <w:bCs/>
          <w:color w:val="FFC000"/>
          <w:spacing w:val="40"/>
          <w:sz w:val="28"/>
          <w:szCs w:val="28"/>
        </w:rPr>
        <w:t xml:space="preserve"> </w:t>
      </w:r>
      <w:r>
        <w:rPr>
          <w:rFonts w:ascii="Arial" w:eastAsia="Arial" w:hAnsi="Arial" w:cs="Arial"/>
          <w:b/>
          <w:bCs/>
          <w:color w:val="FFC000"/>
          <w:spacing w:val="2"/>
          <w:sz w:val="28"/>
          <w:szCs w:val="28"/>
        </w:rPr>
        <w:t>a</w:t>
      </w:r>
      <w:r>
        <w:rPr>
          <w:rFonts w:ascii="Arial" w:eastAsia="Arial" w:hAnsi="Arial" w:cs="Arial"/>
          <w:b/>
          <w:bCs/>
          <w:color w:val="FFC000"/>
          <w:sz w:val="28"/>
          <w:szCs w:val="28"/>
        </w:rPr>
        <w:t>nd</w:t>
      </w:r>
      <w:r>
        <w:rPr>
          <w:rFonts w:ascii="Arial" w:eastAsia="Arial" w:hAnsi="Arial" w:cs="Arial"/>
          <w:b/>
          <w:bCs/>
          <w:color w:val="FFC000"/>
          <w:spacing w:val="-23"/>
          <w:sz w:val="28"/>
          <w:szCs w:val="28"/>
        </w:rPr>
        <w:t xml:space="preserve"> </w:t>
      </w:r>
      <w:r>
        <w:rPr>
          <w:rFonts w:ascii="Arial" w:eastAsia="Arial" w:hAnsi="Arial" w:cs="Arial"/>
          <w:b/>
          <w:bCs/>
          <w:color w:val="FFC000"/>
          <w:spacing w:val="-1"/>
          <w:sz w:val="28"/>
          <w:szCs w:val="28"/>
        </w:rPr>
        <w:t>E</w:t>
      </w:r>
      <w:r>
        <w:rPr>
          <w:rFonts w:ascii="Arial" w:eastAsia="Arial" w:hAnsi="Arial" w:cs="Arial"/>
          <w:b/>
          <w:bCs/>
          <w:color w:val="FFC000"/>
          <w:sz w:val="28"/>
          <w:szCs w:val="28"/>
        </w:rPr>
        <w:t>nvi</w:t>
      </w:r>
      <w:r>
        <w:rPr>
          <w:rFonts w:ascii="Arial" w:eastAsia="Arial" w:hAnsi="Arial" w:cs="Arial"/>
          <w:b/>
          <w:bCs/>
          <w:color w:val="FFC000"/>
          <w:spacing w:val="1"/>
          <w:sz w:val="28"/>
          <w:szCs w:val="28"/>
        </w:rPr>
        <w:t>r</w:t>
      </w:r>
      <w:r>
        <w:rPr>
          <w:rFonts w:ascii="Arial" w:eastAsia="Arial" w:hAnsi="Arial" w:cs="Arial"/>
          <w:b/>
          <w:bCs/>
          <w:color w:val="FFC000"/>
          <w:sz w:val="28"/>
          <w:szCs w:val="28"/>
        </w:rPr>
        <w:t>o</w:t>
      </w:r>
      <w:r>
        <w:rPr>
          <w:rFonts w:ascii="Arial" w:eastAsia="Arial" w:hAnsi="Arial" w:cs="Arial"/>
          <w:b/>
          <w:bCs/>
          <w:color w:val="FFC000"/>
          <w:spacing w:val="1"/>
          <w:sz w:val="28"/>
          <w:szCs w:val="28"/>
        </w:rPr>
        <w:t>n</w:t>
      </w:r>
      <w:r>
        <w:rPr>
          <w:rFonts w:ascii="Arial" w:eastAsia="Arial" w:hAnsi="Arial" w:cs="Arial"/>
          <w:b/>
          <w:bCs/>
          <w:color w:val="FFC000"/>
          <w:sz w:val="28"/>
          <w:szCs w:val="28"/>
        </w:rPr>
        <w:t>mental</w:t>
      </w:r>
      <w:r>
        <w:rPr>
          <w:rFonts w:ascii="Arial" w:eastAsia="Arial" w:hAnsi="Arial" w:cs="Arial"/>
          <w:b/>
          <w:bCs/>
          <w:color w:val="FFC000"/>
          <w:spacing w:val="-9"/>
          <w:sz w:val="28"/>
          <w:szCs w:val="28"/>
        </w:rPr>
        <w:t xml:space="preserve"> </w:t>
      </w:r>
      <w:r>
        <w:rPr>
          <w:rFonts w:ascii="Arial" w:eastAsia="Arial" w:hAnsi="Arial" w:cs="Arial"/>
          <w:b/>
          <w:bCs/>
          <w:color w:val="FFC000"/>
          <w:spacing w:val="1"/>
          <w:w w:val="92"/>
          <w:sz w:val="28"/>
          <w:szCs w:val="28"/>
        </w:rPr>
        <w:t>C</w:t>
      </w:r>
      <w:r>
        <w:rPr>
          <w:rFonts w:ascii="Arial" w:eastAsia="Arial" w:hAnsi="Arial" w:cs="Arial"/>
          <w:b/>
          <w:bCs/>
          <w:color w:val="FFC000"/>
          <w:w w:val="102"/>
          <w:sz w:val="28"/>
          <w:szCs w:val="28"/>
        </w:rPr>
        <w:t>hemistr</w:t>
      </w:r>
      <w:r>
        <w:rPr>
          <w:rFonts w:ascii="Arial" w:eastAsia="Arial" w:hAnsi="Arial" w:cs="Arial"/>
          <w:b/>
          <w:bCs/>
          <w:color w:val="FFC000"/>
          <w:w w:val="105"/>
          <w:sz w:val="28"/>
          <w:szCs w:val="28"/>
        </w:rPr>
        <w:t>y</w:t>
      </w:r>
    </w:p>
    <w:p w:rsidR="007A6C8F" w:rsidRDefault="007A6C8F">
      <w:pPr>
        <w:spacing w:after="0" w:line="120" w:lineRule="exact"/>
        <w:rPr>
          <w:sz w:val="12"/>
          <w:szCs w:val="12"/>
        </w:rPr>
      </w:pPr>
    </w:p>
    <w:tbl>
      <w:tblPr>
        <w:tblW w:w="0" w:type="auto"/>
        <w:tblInd w:w="94" w:type="dxa"/>
        <w:tblLayout w:type="fixed"/>
        <w:tblCellMar>
          <w:left w:w="0" w:type="dxa"/>
          <w:right w:w="0" w:type="dxa"/>
        </w:tblCellMar>
        <w:tblLook w:val="01E0"/>
      </w:tblPr>
      <w:tblGrid>
        <w:gridCol w:w="6763"/>
        <w:gridCol w:w="2255"/>
      </w:tblGrid>
      <w:tr w:rsidR="007A6C8F">
        <w:trPr>
          <w:trHeight w:hRule="exact" w:val="1043"/>
        </w:trPr>
        <w:tc>
          <w:tcPr>
            <w:tcW w:w="9018" w:type="dxa"/>
            <w:gridSpan w:val="2"/>
            <w:tcBorders>
              <w:top w:val="single" w:sz="4" w:space="0" w:color="FFC000"/>
              <w:left w:val="single" w:sz="4" w:space="0" w:color="FFC000"/>
              <w:bottom w:val="single" w:sz="4" w:space="0" w:color="FFC000"/>
              <w:right w:val="single" w:sz="4" w:space="0" w:color="FFC000"/>
            </w:tcBorders>
            <w:shd w:val="clear" w:color="auto" w:fill="FFC000"/>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color w:val="FFFFFF"/>
                <w:w w:val="95"/>
              </w:rPr>
              <w:t>Solutions,</w:t>
            </w:r>
            <w:r>
              <w:rPr>
                <w:rFonts w:ascii="Arial" w:eastAsia="Arial" w:hAnsi="Arial" w:cs="Arial"/>
                <w:b/>
                <w:bCs/>
                <w:color w:val="FFFFFF"/>
                <w:spacing w:val="10"/>
                <w:w w:val="95"/>
              </w:rPr>
              <w:t xml:space="preserve"> </w:t>
            </w:r>
            <w:r>
              <w:rPr>
                <w:rFonts w:ascii="Arial" w:eastAsia="Arial" w:hAnsi="Arial" w:cs="Arial"/>
                <w:b/>
                <w:bCs/>
                <w:color w:val="FFFFFF"/>
                <w:w w:val="95"/>
              </w:rPr>
              <w:t>Phase</w:t>
            </w:r>
            <w:r>
              <w:rPr>
                <w:rFonts w:ascii="Arial" w:eastAsia="Arial" w:hAnsi="Arial" w:cs="Arial"/>
                <w:b/>
                <w:bCs/>
                <w:color w:val="FFFFFF"/>
                <w:spacing w:val="1"/>
                <w:w w:val="95"/>
              </w:rPr>
              <w:t xml:space="preserve"> </w:t>
            </w:r>
            <w:r>
              <w:rPr>
                <w:rFonts w:ascii="Arial" w:eastAsia="Arial" w:hAnsi="Arial" w:cs="Arial"/>
                <w:b/>
                <w:bCs/>
                <w:color w:val="FFFFFF"/>
                <w:w w:val="95"/>
              </w:rPr>
              <w:t>E</w:t>
            </w:r>
            <w:r>
              <w:rPr>
                <w:rFonts w:ascii="Arial" w:eastAsia="Arial" w:hAnsi="Arial" w:cs="Arial"/>
                <w:b/>
                <w:bCs/>
                <w:color w:val="FFFFFF"/>
                <w:spacing w:val="1"/>
                <w:w w:val="95"/>
              </w:rPr>
              <w:t>q</w:t>
            </w:r>
            <w:r>
              <w:rPr>
                <w:rFonts w:ascii="Arial" w:eastAsia="Arial" w:hAnsi="Arial" w:cs="Arial"/>
                <w:b/>
                <w:bCs/>
                <w:color w:val="FFFFFF"/>
                <w:w w:val="95"/>
              </w:rPr>
              <w:t>ui</w:t>
            </w:r>
            <w:r>
              <w:rPr>
                <w:rFonts w:ascii="Arial" w:eastAsia="Arial" w:hAnsi="Arial" w:cs="Arial"/>
                <w:b/>
                <w:bCs/>
                <w:color w:val="FFFFFF"/>
                <w:spacing w:val="1"/>
                <w:w w:val="95"/>
              </w:rPr>
              <w:t>l</w:t>
            </w:r>
            <w:r>
              <w:rPr>
                <w:rFonts w:ascii="Arial" w:eastAsia="Arial" w:hAnsi="Arial" w:cs="Arial"/>
                <w:b/>
                <w:bCs/>
                <w:color w:val="FFFFFF"/>
                <w:w w:val="95"/>
              </w:rPr>
              <w:t>ibria,</w:t>
            </w:r>
            <w:r>
              <w:rPr>
                <w:rFonts w:ascii="Arial" w:eastAsia="Arial" w:hAnsi="Arial" w:cs="Arial"/>
                <w:b/>
                <w:bCs/>
                <w:color w:val="FFFFFF"/>
                <w:spacing w:val="9"/>
                <w:w w:val="95"/>
              </w:rPr>
              <w:t xml:space="preserve"> </w:t>
            </w:r>
            <w:r>
              <w:rPr>
                <w:rFonts w:ascii="Arial" w:eastAsia="Arial" w:hAnsi="Arial" w:cs="Arial"/>
                <w:b/>
                <w:bCs/>
                <w:color w:val="FFFFFF"/>
                <w:w w:val="95"/>
              </w:rPr>
              <w:t>Condu</w:t>
            </w:r>
            <w:r>
              <w:rPr>
                <w:rFonts w:ascii="Arial" w:eastAsia="Arial" w:hAnsi="Arial" w:cs="Arial"/>
                <w:b/>
                <w:bCs/>
                <w:color w:val="FFFFFF"/>
                <w:spacing w:val="2"/>
                <w:w w:val="95"/>
              </w:rPr>
              <w:t>c</w:t>
            </w:r>
            <w:r>
              <w:rPr>
                <w:rFonts w:ascii="Arial" w:eastAsia="Arial" w:hAnsi="Arial" w:cs="Arial"/>
                <w:b/>
                <w:bCs/>
                <w:color w:val="FFFFFF"/>
                <w:w w:val="95"/>
              </w:rPr>
              <w:t>t</w:t>
            </w:r>
            <w:r>
              <w:rPr>
                <w:rFonts w:ascii="Arial" w:eastAsia="Arial" w:hAnsi="Arial" w:cs="Arial"/>
                <w:b/>
                <w:bCs/>
                <w:color w:val="FFFFFF"/>
                <w:spacing w:val="1"/>
                <w:w w:val="95"/>
              </w:rPr>
              <w:t>a</w:t>
            </w:r>
            <w:r>
              <w:rPr>
                <w:rFonts w:ascii="Arial" w:eastAsia="Arial" w:hAnsi="Arial" w:cs="Arial"/>
                <w:b/>
                <w:bCs/>
                <w:color w:val="FFFFFF"/>
                <w:w w:val="95"/>
              </w:rPr>
              <w:t>nce,</w:t>
            </w:r>
            <w:r>
              <w:rPr>
                <w:rFonts w:ascii="Arial" w:eastAsia="Arial" w:hAnsi="Arial" w:cs="Arial"/>
                <w:b/>
                <w:bCs/>
                <w:color w:val="FFFFFF"/>
                <w:spacing w:val="7"/>
                <w:w w:val="95"/>
              </w:rPr>
              <w:t xml:space="preserve"> </w:t>
            </w:r>
            <w:r>
              <w:rPr>
                <w:rFonts w:ascii="Arial" w:eastAsia="Arial" w:hAnsi="Arial" w:cs="Arial"/>
                <w:b/>
                <w:bCs/>
                <w:color w:val="FFFFFF"/>
                <w:w w:val="95"/>
              </w:rPr>
              <w:t>Electr</w:t>
            </w:r>
            <w:r>
              <w:rPr>
                <w:rFonts w:ascii="Arial" w:eastAsia="Arial" w:hAnsi="Arial" w:cs="Arial"/>
                <w:b/>
                <w:bCs/>
                <w:color w:val="FFFFFF"/>
                <w:spacing w:val="2"/>
                <w:w w:val="95"/>
              </w:rPr>
              <w:t>o</w:t>
            </w:r>
            <w:r>
              <w:rPr>
                <w:rFonts w:ascii="Arial" w:eastAsia="Arial" w:hAnsi="Arial" w:cs="Arial"/>
                <w:b/>
                <w:bCs/>
                <w:color w:val="FFFFFF"/>
                <w:w w:val="95"/>
              </w:rPr>
              <w:t>c</w:t>
            </w:r>
            <w:r>
              <w:rPr>
                <w:rFonts w:ascii="Arial" w:eastAsia="Arial" w:hAnsi="Arial" w:cs="Arial"/>
                <w:b/>
                <w:bCs/>
                <w:color w:val="FFFFFF"/>
                <w:spacing w:val="1"/>
                <w:w w:val="95"/>
              </w:rPr>
              <w:t>h</w:t>
            </w:r>
            <w:r>
              <w:rPr>
                <w:rFonts w:ascii="Arial" w:eastAsia="Arial" w:hAnsi="Arial" w:cs="Arial"/>
                <w:b/>
                <w:bCs/>
                <w:color w:val="FFFFFF"/>
                <w:w w:val="95"/>
              </w:rPr>
              <w:t>emistry</w:t>
            </w:r>
            <w:r>
              <w:rPr>
                <w:rFonts w:ascii="Arial" w:eastAsia="Arial" w:hAnsi="Arial" w:cs="Arial"/>
                <w:b/>
                <w:bCs/>
                <w:color w:val="FFFFFF"/>
                <w:spacing w:val="54"/>
                <w:w w:val="95"/>
              </w:rPr>
              <w:t xml:space="preserve"> </w:t>
            </w:r>
            <w:r>
              <w:rPr>
                <w:rFonts w:ascii="Arial" w:eastAsia="Arial" w:hAnsi="Arial" w:cs="Arial"/>
                <w:b/>
                <w:bCs/>
                <w:color w:val="FFFFFF"/>
              </w:rPr>
              <w:t>&amp;</w:t>
            </w:r>
            <w:r>
              <w:rPr>
                <w:rFonts w:ascii="Arial" w:eastAsia="Arial" w:hAnsi="Arial" w:cs="Arial"/>
                <w:b/>
                <w:bCs/>
                <w:color w:val="FFFFFF"/>
                <w:spacing w:val="-12"/>
              </w:rPr>
              <w:t xml:space="preserve"> </w:t>
            </w:r>
            <w:r>
              <w:rPr>
                <w:rFonts w:ascii="Arial" w:eastAsia="Arial" w:hAnsi="Arial" w:cs="Arial"/>
                <w:b/>
                <w:bCs/>
                <w:color w:val="FFFFFF"/>
              </w:rPr>
              <w:t>Ana</w:t>
            </w:r>
            <w:r>
              <w:rPr>
                <w:rFonts w:ascii="Arial" w:eastAsia="Arial" w:hAnsi="Arial" w:cs="Arial"/>
                <w:b/>
                <w:bCs/>
                <w:color w:val="FFFFFF"/>
                <w:spacing w:val="1"/>
              </w:rPr>
              <w:t>l</w:t>
            </w:r>
            <w:r>
              <w:rPr>
                <w:rFonts w:ascii="Arial" w:eastAsia="Arial" w:hAnsi="Arial" w:cs="Arial"/>
                <w:b/>
                <w:bCs/>
                <w:color w:val="FFFFFF"/>
              </w:rPr>
              <w:t>ytic</w:t>
            </w:r>
            <w:r>
              <w:rPr>
                <w:rFonts w:ascii="Arial" w:eastAsia="Arial" w:hAnsi="Arial" w:cs="Arial"/>
                <w:b/>
                <w:bCs/>
                <w:color w:val="FFFFFF"/>
                <w:spacing w:val="1"/>
              </w:rPr>
              <w:t>a</w:t>
            </w:r>
            <w:r>
              <w:rPr>
                <w:rFonts w:ascii="Arial" w:eastAsia="Arial" w:hAnsi="Arial" w:cs="Arial"/>
                <w:b/>
                <w:bCs/>
                <w:color w:val="FFFFFF"/>
              </w:rPr>
              <w:t>l</w:t>
            </w:r>
            <w:r>
              <w:rPr>
                <w:rFonts w:ascii="Arial" w:eastAsia="Arial" w:hAnsi="Arial" w:cs="Arial"/>
                <w:b/>
                <w:bCs/>
                <w:color w:val="FFFFFF"/>
                <w:spacing w:val="-22"/>
              </w:rPr>
              <w:t xml:space="preserve"> </w:t>
            </w:r>
            <w:r>
              <w:rPr>
                <w:rFonts w:ascii="Arial" w:eastAsia="Arial" w:hAnsi="Arial" w:cs="Arial"/>
                <w:b/>
                <w:bCs/>
                <w:color w:val="FFFFFF"/>
              </w:rPr>
              <w:t>and</w:t>
            </w:r>
          </w:p>
          <w:p w:rsidR="007A6C8F" w:rsidRDefault="007A6C8F">
            <w:pPr>
              <w:spacing w:before="4" w:after="0" w:line="140" w:lineRule="exact"/>
              <w:rPr>
                <w:sz w:val="14"/>
                <w:szCs w:val="14"/>
              </w:rPr>
            </w:pPr>
          </w:p>
          <w:p w:rsidR="007A6C8F" w:rsidRDefault="00E052D2">
            <w:pPr>
              <w:spacing w:after="0" w:line="240" w:lineRule="auto"/>
              <w:ind w:left="102" w:right="-20"/>
              <w:rPr>
                <w:rFonts w:ascii="Arial" w:eastAsia="Arial" w:hAnsi="Arial" w:cs="Arial"/>
              </w:rPr>
            </w:pPr>
            <w:r>
              <w:rPr>
                <w:rFonts w:ascii="Arial" w:eastAsia="Arial" w:hAnsi="Arial" w:cs="Arial"/>
                <w:b/>
                <w:bCs/>
                <w:color w:val="FFFFFF"/>
                <w:w w:val="96"/>
              </w:rPr>
              <w:t>Env</w:t>
            </w:r>
            <w:r>
              <w:rPr>
                <w:rFonts w:ascii="Arial" w:eastAsia="Arial" w:hAnsi="Arial" w:cs="Arial"/>
                <w:b/>
                <w:bCs/>
                <w:color w:val="FFFFFF"/>
                <w:spacing w:val="1"/>
                <w:w w:val="96"/>
              </w:rPr>
              <w:t>i</w:t>
            </w:r>
            <w:r>
              <w:rPr>
                <w:rFonts w:ascii="Arial" w:eastAsia="Arial" w:hAnsi="Arial" w:cs="Arial"/>
                <w:b/>
                <w:bCs/>
                <w:color w:val="FFFFFF"/>
                <w:spacing w:val="-1"/>
                <w:w w:val="96"/>
              </w:rPr>
              <w:t>r</w:t>
            </w:r>
            <w:r>
              <w:rPr>
                <w:rFonts w:ascii="Arial" w:eastAsia="Arial" w:hAnsi="Arial" w:cs="Arial"/>
                <w:b/>
                <w:bCs/>
                <w:color w:val="FFFFFF"/>
                <w:spacing w:val="1"/>
                <w:w w:val="96"/>
              </w:rPr>
              <w:t>o</w:t>
            </w:r>
            <w:r>
              <w:rPr>
                <w:rFonts w:ascii="Arial" w:eastAsia="Arial" w:hAnsi="Arial" w:cs="Arial"/>
                <w:b/>
                <w:bCs/>
                <w:color w:val="FFFFFF"/>
                <w:w w:val="96"/>
              </w:rPr>
              <w:t>nm</w:t>
            </w:r>
            <w:r>
              <w:rPr>
                <w:rFonts w:ascii="Arial" w:eastAsia="Arial" w:hAnsi="Arial" w:cs="Arial"/>
                <w:b/>
                <w:bCs/>
                <w:color w:val="FFFFFF"/>
                <w:spacing w:val="1"/>
                <w:w w:val="96"/>
              </w:rPr>
              <w:t>en</w:t>
            </w:r>
            <w:r>
              <w:rPr>
                <w:rFonts w:ascii="Arial" w:eastAsia="Arial" w:hAnsi="Arial" w:cs="Arial"/>
                <w:b/>
                <w:bCs/>
                <w:color w:val="FFFFFF"/>
                <w:w w:val="96"/>
              </w:rPr>
              <w:t>t</w:t>
            </w:r>
            <w:r>
              <w:rPr>
                <w:rFonts w:ascii="Arial" w:eastAsia="Arial" w:hAnsi="Arial" w:cs="Arial"/>
                <w:b/>
                <w:bCs/>
                <w:color w:val="FFFFFF"/>
                <w:spacing w:val="1"/>
                <w:w w:val="96"/>
              </w:rPr>
              <w:t>a</w:t>
            </w:r>
            <w:r>
              <w:rPr>
                <w:rFonts w:ascii="Arial" w:eastAsia="Arial" w:hAnsi="Arial" w:cs="Arial"/>
                <w:b/>
                <w:bCs/>
                <w:color w:val="FFFFFF"/>
                <w:w w:val="96"/>
              </w:rPr>
              <w:t>l</w:t>
            </w:r>
            <w:r>
              <w:rPr>
                <w:rFonts w:ascii="Arial" w:eastAsia="Arial" w:hAnsi="Arial" w:cs="Arial"/>
                <w:b/>
                <w:bCs/>
                <w:color w:val="FFFFFF"/>
                <w:spacing w:val="12"/>
                <w:w w:val="96"/>
              </w:rPr>
              <w:t xml:space="preserve"> </w:t>
            </w:r>
            <w:r>
              <w:rPr>
                <w:rFonts w:ascii="Arial" w:eastAsia="Arial" w:hAnsi="Arial" w:cs="Arial"/>
                <w:b/>
                <w:bCs/>
                <w:color w:val="FFFFFF"/>
              </w:rPr>
              <w:t>Chemis</w:t>
            </w:r>
            <w:r>
              <w:rPr>
                <w:rFonts w:ascii="Arial" w:eastAsia="Arial" w:hAnsi="Arial" w:cs="Arial"/>
                <w:b/>
                <w:bCs/>
                <w:color w:val="FFFFFF"/>
                <w:spacing w:val="2"/>
              </w:rPr>
              <w:t>t</w:t>
            </w:r>
            <w:r>
              <w:rPr>
                <w:rFonts w:ascii="Arial" w:eastAsia="Arial" w:hAnsi="Arial" w:cs="Arial"/>
                <w:b/>
                <w:bCs/>
                <w:color w:val="FFFFFF"/>
              </w:rPr>
              <w:t>ry</w:t>
            </w:r>
          </w:p>
        </w:tc>
      </w:tr>
      <w:tr w:rsidR="007A6C8F">
        <w:trPr>
          <w:trHeight w:hRule="exact" w:val="646"/>
        </w:trPr>
        <w:tc>
          <w:tcPr>
            <w:tcW w:w="6763"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tc>
        <w:tc>
          <w:tcPr>
            <w:tcW w:w="2255"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4</w:t>
            </w:r>
            <w:r>
              <w:rPr>
                <w:rFonts w:ascii="Arial" w:eastAsia="Arial" w:hAnsi="Arial" w:cs="Arial"/>
                <w:b/>
                <w:bCs/>
                <w:spacing w:val="10"/>
              </w:rPr>
              <w:t xml:space="preserve"> </w:t>
            </w:r>
            <w:r>
              <w:rPr>
                <w:rFonts w:ascii="Arial" w:eastAsia="Arial" w:hAnsi="Arial" w:cs="Arial"/>
                <w:b/>
                <w:bCs/>
                <w:spacing w:val="1"/>
              </w:rPr>
              <w:t>C</w:t>
            </w:r>
            <w:r>
              <w:rPr>
                <w:rFonts w:ascii="Arial" w:eastAsia="Arial" w:hAnsi="Arial" w:cs="Arial"/>
                <w:b/>
                <w:bCs/>
              </w:rPr>
              <w:t>redits</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w w:val="94"/>
              </w:rPr>
              <w:t>P</w:t>
            </w:r>
            <w:r>
              <w:rPr>
                <w:rFonts w:ascii="Arial" w:eastAsia="Arial" w:hAnsi="Arial" w:cs="Arial"/>
                <w:b/>
                <w:bCs/>
                <w:spacing w:val="-1"/>
                <w:w w:val="94"/>
              </w:rPr>
              <w:t>h</w:t>
            </w:r>
            <w:r>
              <w:rPr>
                <w:rFonts w:ascii="Arial" w:eastAsia="Arial" w:hAnsi="Arial" w:cs="Arial"/>
                <w:b/>
                <w:bCs/>
                <w:spacing w:val="1"/>
                <w:w w:val="94"/>
              </w:rPr>
              <w:t>y</w:t>
            </w:r>
            <w:r>
              <w:rPr>
                <w:rFonts w:ascii="Arial" w:eastAsia="Arial" w:hAnsi="Arial" w:cs="Arial"/>
                <w:b/>
                <w:bCs/>
                <w:w w:val="94"/>
              </w:rPr>
              <w:t>si</w:t>
            </w:r>
            <w:r>
              <w:rPr>
                <w:rFonts w:ascii="Arial" w:eastAsia="Arial" w:hAnsi="Arial" w:cs="Arial"/>
                <w:b/>
                <w:bCs/>
                <w:spacing w:val="1"/>
                <w:w w:val="94"/>
              </w:rPr>
              <w:t>c</w:t>
            </w:r>
            <w:r>
              <w:rPr>
                <w:rFonts w:ascii="Arial" w:eastAsia="Arial" w:hAnsi="Arial" w:cs="Arial"/>
                <w:b/>
                <w:bCs/>
                <w:w w:val="94"/>
              </w:rPr>
              <w:t>al</w:t>
            </w:r>
            <w:r>
              <w:rPr>
                <w:rFonts w:ascii="Arial" w:eastAsia="Arial" w:hAnsi="Arial" w:cs="Arial"/>
                <w:b/>
                <w:bCs/>
                <w:spacing w:val="11"/>
                <w:w w:val="94"/>
              </w:rPr>
              <w:t xml:space="preserve"> </w:t>
            </w:r>
            <w:r>
              <w:rPr>
                <w:rFonts w:ascii="Arial" w:eastAsia="Arial" w:hAnsi="Arial" w:cs="Arial"/>
                <w:b/>
                <w:bCs/>
              </w:rPr>
              <w:t>C</w:t>
            </w:r>
            <w:r>
              <w:rPr>
                <w:rFonts w:ascii="Arial" w:eastAsia="Arial" w:hAnsi="Arial" w:cs="Arial"/>
                <w:b/>
                <w:bCs/>
                <w:spacing w:val="-1"/>
              </w:rPr>
              <w:t>h</w:t>
            </w:r>
            <w:r>
              <w:rPr>
                <w:rFonts w:ascii="Arial" w:eastAsia="Arial" w:hAnsi="Arial" w:cs="Arial"/>
                <w:b/>
                <w:bCs/>
              </w:rPr>
              <w:t>emist</w:t>
            </w:r>
            <w:r>
              <w:rPr>
                <w:rFonts w:ascii="Arial" w:eastAsia="Arial" w:hAnsi="Arial" w:cs="Arial"/>
                <w:b/>
                <w:bCs/>
                <w:spacing w:val="-1"/>
              </w:rPr>
              <w:t>r</w:t>
            </w:r>
            <w:r>
              <w:rPr>
                <w:rFonts w:ascii="Arial" w:eastAsia="Arial" w:hAnsi="Arial" w:cs="Arial"/>
                <w:b/>
                <w:bCs/>
              </w:rPr>
              <w:t>y</w:t>
            </w:r>
          </w:p>
        </w:tc>
      </w:tr>
      <w:tr w:rsidR="007A6C8F">
        <w:trPr>
          <w:trHeight w:hRule="exact" w:val="9493"/>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w w:val="94"/>
                <w:sz w:val="20"/>
                <w:szCs w:val="20"/>
              </w:rPr>
              <w:t>S</w:t>
            </w:r>
            <w:r>
              <w:rPr>
                <w:rFonts w:ascii="Arial" w:eastAsia="Arial" w:hAnsi="Arial" w:cs="Arial"/>
                <w:spacing w:val="1"/>
                <w:w w:val="94"/>
                <w:sz w:val="20"/>
                <w:szCs w:val="20"/>
              </w:rPr>
              <w:t>o</w:t>
            </w:r>
            <w:r>
              <w:rPr>
                <w:rFonts w:ascii="Arial" w:eastAsia="Arial" w:hAnsi="Arial" w:cs="Arial"/>
                <w:spacing w:val="-1"/>
                <w:w w:val="113"/>
                <w:sz w:val="20"/>
                <w:szCs w:val="20"/>
              </w:rPr>
              <w:t>l</w:t>
            </w:r>
            <w:r>
              <w:rPr>
                <w:rFonts w:ascii="Arial" w:eastAsia="Arial" w:hAnsi="Arial" w:cs="Arial"/>
                <w:w w:val="112"/>
                <w:sz w:val="20"/>
                <w:szCs w:val="20"/>
              </w:rPr>
              <w:t>ut</w:t>
            </w:r>
            <w:r>
              <w:rPr>
                <w:rFonts w:ascii="Arial" w:eastAsia="Arial" w:hAnsi="Arial" w:cs="Arial"/>
                <w:spacing w:val="-1"/>
                <w:w w:val="112"/>
                <w:sz w:val="20"/>
                <w:szCs w:val="20"/>
              </w:rPr>
              <w:t>i</w:t>
            </w:r>
            <w:r>
              <w:rPr>
                <w:rFonts w:ascii="Arial" w:eastAsia="Arial" w:hAnsi="Arial" w:cs="Arial"/>
                <w:w w:val="99"/>
                <w:sz w:val="20"/>
                <w:szCs w:val="20"/>
              </w:rPr>
              <w:t>ons</w:t>
            </w:r>
          </w:p>
          <w:p w:rsidR="007A6C8F" w:rsidRDefault="007A6C8F">
            <w:pPr>
              <w:spacing w:after="0" w:line="130" w:lineRule="exact"/>
              <w:rPr>
                <w:sz w:val="13"/>
                <w:szCs w:val="13"/>
              </w:rPr>
            </w:pPr>
          </w:p>
          <w:p w:rsidR="007A6C8F" w:rsidRDefault="00E052D2">
            <w:pPr>
              <w:spacing w:after="0" w:line="374" w:lineRule="auto"/>
              <w:ind w:left="1543" w:right="50" w:hanging="360"/>
              <w:jc w:val="both"/>
              <w:rPr>
                <w:rFonts w:ascii="Arial" w:eastAsia="Arial" w:hAnsi="Arial" w:cs="Arial"/>
                <w:sz w:val="20"/>
                <w:szCs w:val="20"/>
              </w:rPr>
            </w:pPr>
            <w:r>
              <w:rPr>
                <w:rFonts w:ascii="Arial" w:eastAsia="Arial" w:hAnsi="Arial" w:cs="Arial"/>
                <w:sz w:val="20"/>
                <w:szCs w:val="20"/>
              </w:rPr>
              <w:t xml:space="preserve">a.  </w:t>
            </w:r>
            <w:r>
              <w:rPr>
                <w:rFonts w:ascii="Arial" w:eastAsia="Arial" w:hAnsi="Arial" w:cs="Arial"/>
                <w:spacing w:val="26"/>
                <w:sz w:val="20"/>
                <w:szCs w:val="20"/>
              </w:rPr>
              <w:t xml:space="preserve"> </w:t>
            </w:r>
            <w:r>
              <w:rPr>
                <w:rFonts w:ascii="Arial" w:eastAsia="Arial" w:hAnsi="Arial" w:cs="Arial"/>
                <w:spacing w:val="-1"/>
                <w:sz w:val="20"/>
                <w:szCs w:val="20"/>
              </w:rPr>
              <w:t>I</w:t>
            </w:r>
            <w:r>
              <w:rPr>
                <w:rFonts w:ascii="Arial" w:eastAsia="Arial" w:hAnsi="Arial" w:cs="Arial"/>
                <w:sz w:val="20"/>
                <w:szCs w:val="20"/>
              </w:rPr>
              <w:t>d</w:t>
            </w:r>
            <w:r>
              <w:rPr>
                <w:rFonts w:ascii="Times New Roman" w:eastAsia="Times New Roman" w:hAnsi="Times New Roman" w:cs="Times New Roman"/>
                <w:sz w:val="20"/>
                <w:szCs w:val="20"/>
              </w:rPr>
              <w:t>eal</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w w:val="112"/>
                <w:sz w:val="20"/>
                <w:szCs w:val="20"/>
              </w:rPr>
              <w:t>soluti</w:t>
            </w:r>
            <w:r>
              <w:rPr>
                <w:rFonts w:ascii="Times New Roman" w:eastAsia="Times New Roman" w:hAnsi="Times New Roman" w:cs="Times New Roman"/>
                <w:spacing w:val="-1"/>
                <w:w w:val="112"/>
                <w:sz w:val="20"/>
                <w:szCs w:val="20"/>
              </w:rPr>
              <w:t>on</w:t>
            </w:r>
            <w:r>
              <w:rPr>
                <w:rFonts w:ascii="Times New Roman" w:eastAsia="Times New Roman" w:hAnsi="Times New Roman" w:cs="Times New Roman"/>
                <w:w w:val="112"/>
                <w:sz w:val="20"/>
                <w:szCs w:val="20"/>
              </w:rPr>
              <w:t>s</w:t>
            </w:r>
            <w:r>
              <w:rPr>
                <w:rFonts w:ascii="Times New Roman" w:eastAsia="Times New Roman" w:hAnsi="Times New Roman" w:cs="Times New Roman"/>
                <w:spacing w:val="-9"/>
                <w:w w:val="112"/>
                <w:sz w:val="20"/>
                <w:szCs w:val="20"/>
              </w:rPr>
              <w:t xml:space="preserve"> </w:t>
            </w:r>
            <w:r>
              <w:rPr>
                <w:rFonts w:ascii="Times New Roman" w:eastAsia="Times New Roman" w:hAnsi="Times New Roman" w:cs="Times New Roman"/>
                <w:sz w:val="20"/>
                <w:szCs w:val="20"/>
              </w:rPr>
              <w:t>and</w:t>
            </w:r>
            <w:r>
              <w:rPr>
                <w:rFonts w:ascii="Times New Roman" w:eastAsia="Times New Roman" w:hAnsi="Times New Roman" w:cs="Times New Roman"/>
                <w:spacing w:val="37"/>
                <w:sz w:val="20"/>
                <w:szCs w:val="20"/>
              </w:rPr>
              <w:t xml:space="preserve"> </w:t>
            </w:r>
            <w:r>
              <w:rPr>
                <w:rFonts w:ascii="Times New Roman" w:eastAsia="Times New Roman" w:hAnsi="Times New Roman" w:cs="Times New Roman"/>
                <w:sz w:val="20"/>
                <w:szCs w:val="20"/>
              </w:rPr>
              <w:t>R</w:t>
            </w:r>
            <w:r>
              <w:rPr>
                <w:rFonts w:ascii="Times New Roman" w:eastAsia="Times New Roman" w:hAnsi="Times New Roman" w:cs="Times New Roman"/>
                <w:spacing w:val="-1"/>
                <w:sz w:val="20"/>
                <w:szCs w:val="20"/>
              </w:rPr>
              <w:t>ao</w:t>
            </w:r>
            <w:r>
              <w:rPr>
                <w:rFonts w:ascii="Times New Roman" w:eastAsia="Times New Roman" w:hAnsi="Times New Roman" w:cs="Times New Roman"/>
                <w:sz w:val="20"/>
                <w:szCs w:val="20"/>
              </w:rPr>
              <w:t>ult</w:t>
            </w:r>
            <w:r>
              <w:rPr>
                <w:rFonts w:ascii="Times New Roman" w:eastAsia="Times New Roman" w:hAnsi="Times New Roman" w:cs="Times New Roman"/>
                <w:spacing w:val="-1"/>
                <w:sz w:val="20"/>
                <w:szCs w:val="20"/>
              </w:rPr>
              <w:t>’</w:t>
            </w:r>
            <w:r>
              <w:rPr>
                <w:rFonts w:ascii="Times New Roman" w:eastAsia="Times New Roman" w:hAnsi="Times New Roman" w:cs="Times New Roman"/>
                <w:sz w:val="20"/>
                <w:szCs w:val="20"/>
              </w:rPr>
              <w:t>s</w:t>
            </w:r>
            <w:r>
              <w:rPr>
                <w:rFonts w:ascii="Times New Roman" w:eastAsia="Times New Roman" w:hAnsi="Times New Roman" w:cs="Times New Roman"/>
                <w:spacing w:val="49"/>
                <w:sz w:val="20"/>
                <w:szCs w:val="20"/>
              </w:rPr>
              <w:t xml:space="preserve"> </w:t>
            </w:r>
            <w:r>
              <w:rPr>
                <w:rFonts w:ascii="Times New Roman" w:eastAsia="Times New Roman" w:hAnsi="Times New Roman" w:cs="Times New Roman"/>
                <w:sz w:val="20"/>
                <w:szCs w:val="20"/>
              </w:rPr>
              <w:t>law,</w:t>
            </w:r>
            <w:r>
              <w:rPr>
                <w:rFonts w:ascii="Times New Roman" w:eastAsia="Times New Roman" w:hAnsi="Times New Roman" w:cs="Times New Roman"/>
                <w:spacing w:val="22"/>
                <w:sz w:val="20"/>
                <w:szCs w:val="20"/>
              </w:rPr>
              <w:t xml:space="preserve"> </w:t>
            </w:r>
            <w:r>
              <w:rPr>
                <w:rFonts w:ascii="Times New Roman" w:eastAsia="Times New Roman" w:hAnsi="Times New Roman" w:cs="Times New Roman"/>
                <w:w w:val="112"/>
                <w:sz w:val="20"/>
                <w:szCs w:val="20"/>
              </w:rPr>
              <w:t>d</w:t>
            </w:r>
            <w:r>
              <w:rPr>
                <w:rFonts w:ascii="Times New Roman" w:eastAsia="Times New Roman" w:hAnsi="Times New Roman" w:cs="Times New Roman"/>
                <w:spacing w:val="-1"/>
                <w:w w:val="112"/>
                <w:sz w:val="20"/>
                <w:szCs w:val="20"/>
              </w:rPr>
              <w:t>e</w:t>
            </w:r>
            <w:r>
              <w:rPr>
                <w:rFonts w:ascii="Times New Roman" w:eastAsia="Times New Roman" w:hAnsi="Times New Roman" w:cs="Times New Roman"/>
                <w:w w:val="112"/>
                <w:sz w:val="20"/>
                <w:szCs w:val="20"/>
              </w:rPr>
              <w:t>v</w:t>
            </w:r>
            <w:r>
              <w:rPr>
                <w:rFonts w:ascii="Times New Roman" w:eastAsia="Times New Roman" w:hAnsi="Times New Roman" w:cs="Times New Roman"/>
                <w:spacing w:val="-1"/>
                <w:w w:val="112"/>
                <w:sz w:val="20"/>
                <w:szCs w:val="20"/>
              </w:rPr>
              <w:t>i</w:t>
            </w:r>
            <w:r>
              <w:rPr>
                <w:rFonts w:ascii="Times New Roman" w:eastAsia="Times New Roman" w:hAnsi="Times New Roman" w:cs="Times New Roman"/>
                <w:w w:val="112"/>
                <w:sz w:val="20"/>
                <w:szCs w:val="20"/>
              </w:rPr>
              <w:t>at</w:t>
            </w:r>
            <w:r>
              <w:rPr>
                <w:rFonts w:ascii="Times New Roman" w:eastAsia="Times New Roman" w:hAnsi="Times New Roman" w:cs="Times New Roman"/>
                <w:spacing w:val="-1"/>
                <w:w w:val="112"/>
                <w:sz w:val="20"/>
                <w:szCs w:val="20"/>
              </w:rPr>
              <w:t>i</w:t>
            </w:r>
            <w:r>
              <w:rPr>
                <w:rFonts w:ascii="Times New Roman" w:eastAsia="Times New Roman" w:hAnsi="Times New Roman" w:cs="Times New Roman"/>
                <w:w w:val="112"/>
                <w:sz w:val="20"/>
                <w:szCs w:val="20"/>
              </w:rPr>
              <w:t>ons</w:t>
            </w:r>
            <w:r>
              <w:rPr>
                <w:rFonts w:ascii="Times New Roman" w:eastAsia="Times New Roman" w:hAnsi="Times New Roman" w:cs="Times New Roman"/>
                <w:spacing w:val="-7"/>
                <w:w w:val="112"/>
                <w:sz w:val="20"/>
                <w:szCs w:val="20"/>
              </w:rPr>
              <w:t xml:space="preserve"> </w:t>
            </w:r>
            <w:r>
              <w:rPr>
                <w:rFonts w:ascii="Times New Roman" w:eastAsia="Times New Roman" w:hAnsi="Times New Roman" w:cs="Times New Roman"/>
                <w:sz w:val="20"/>
                <w:szCs w:val="20"/>
              </w:rPr>
              <w:t>f</w:t>
            </w:r>
            <w:r>
              <w:rPr>
                <w:rFonts w:ascii="Times New Roman" w:eastAsia="Times New Roman" w:hAnsi="Times New Roman" w:cs="Times New Roman"/>
                <w:spacing w:val="-2"/>
                <w:sz w:val="20"/>
                <w:szCs w:val="20"/>
              </w:rPr>
              <w:t>r</w:t>
            </w:r>
            <w:r>
              <w:rPr>
                <w:rFonts w:ascii="Times New Roman" w:eastAsia="Times New Roman" w:hAnsi="Times New Roman" w:cs="Times New Roman"/>
                <w:sz w:val="20"/>
                <w:szCs w:val="20"/>
              </w:rPr>
              <w:t>om</w:t>
            </w:r>
            <w:r>
              <w:rPr>
                <w:rFonts w:ascii="Times New Roman" w:eastAsia="Times New Roman" w:hAnsi="Times New Roman" w:cs="Times New Roman"/>
                <w:spacing w:val="38"/>
                <w:sz w:val="20"/>
                <w:szCs w:val="20"/>
              </w:rPr>
              <w:t xml:space="preserve"> </w:t>
            </w:r>
            <w:r>
              <w:rPr>
                <w:rFonts w:ascii="Times New Roman" w:eastAsia="Times New Roman" w:hAnsi="Times New Roman" w:cs="Times New Roman"/>
                <w:sz w:val="20"/>
                <w:szCs w:val="20"/>
              </w:rPr>
              <w:t>R</w:t>
            </w:r>
            <w:r>
              <w:rPr>
                <w:rFonts w:ascii="Times New Roman" w:eastAsia="Times New Roman" w:hAnsi="Times New Roman" w:cs="Times New Roman"/>
                <w:spacing w:val="-1"/>
                <w:sz w:val="20"/>
                <w:szCs w:val="20"/>
              </w:rPr>
              <w:t>ao</w:t>
            </w:r>
            <w:r>
              <w:rPr>
                <w:rFonts w:ascii="Times New Roman" w:eastAsia="Times New Roman" w:hAnsi="Times New Roman" w:cs="Times New Roman"/>
                <w:sz w:val="20"/>
                <w:szCs w:val="20"/>
              </w:rPr>
              <w:t>ult’s</w:t>
            </w:r>
            <w:r>
              <w:rPr>
                <w:rFonts w:ascii="Times New Roman" w:eastAsia="Times New Roman" w:hAnsi="Times New Roman" w:cs="Times New Roman"/>
                <w:spacing w:val="48"/>
                <w:sz w:val="20"/>
                <w:szCs w:val="20"/>
              </w:rPr>
              <w:t xml:space="preserve"> </w:t>
            </w:r>
            <w:r>
              <w:rPr>
                <w:rFonts w:ascii="Times New Roman" w:eastAsia="Times New Roman" w:hAnsi="Times New Roman" w:cs="Times New Roman"/>
                <w:sz w:val="20"/>
                <w:szCs w:val="20"/>
              </w:rPr>
              <w:t>l</w:t>
            </w:r>
            <w:r>
              <w:rPr>
                <w:rFonts w:ascii="Times New Roman" w:eastAsia="Times New Roman" w:hAnsi="Times New Roman" w:cs="Times New Roman"/>
                <w:spacing w:val="-1"/>
                <w:sz w:val="20"/>
                <w:szCs w:val="20"/>
              </w:rPr>
              <w:t>a</w:t>
            </w:r>
            <w:r>
              <w:rPr>
                <w:rFonts w:ascii="Times New Roman" w:eastAsia="Times New Roman" w:hAnsi="Times New Roman" w:cs="Times New Roman"/>
                <w:sz w:val="20"/>
                <w:szCs w:val="20"/>
              </w:rPr>
              <w:t>w</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w w:val="84"/>
                <w:sz w:val="20"/>
                <w:szCs w:val="20"/>
              </w:rPr>
              <w:t>–</w:t>
            </w:r>
            <w:r>
              <w:rPr>
                <w:rFonts w:ascii="Times New Roman" w:eastAsia="Times New Roman" w:hAnsi="Times New Roman" w:cs="Times New Roman"/>
                <w:spacing w:val="2"/>
                <w:w w:val="84"/>
                <w:sz w:val="20"/>
                <w:szCs w:val="20"/>
              </w:rPr>
              <w:t xml:space="preserve"> </w:t>
            </w:r>
            <w:r>
              <w:rPr>
                <w:rFonts w:ascii="Arial" w:eastAsia="Arial" w:hAnsi="Arial" w:cs="Arial"/>
                <w:spacing w:val="-1"/>
                <w:sz w:val="20"/>
                <w:szCs w:val="20"/>
              </w:rPr>
              <w:t>no</w:t>
            </w:r>
            <w:r>
              <w:rPr>
                <w:rFonts w:ascii="Arial" w:eastAsia="Arial" w:hAnsi="Arial" w:cs="Arial"/>
                <w:sz w:val="20"/>
                <w:szCs w:val="20"/>
              </w:rPr>
              <w:t>n-ideal</w:t>
            </w:r>
            <w:r>
              <w:rPr>
                <w:rFonts w:ascii="Arial" w:eastAsia="Arial" w:hAnsi="Arial" w:cs="Arial"/>
                <w:spacing w:val="-5"/>
                <w:sz w:val="20"/>
                <w:szCs w:val="20"/>
              </w:rPr>
              <w:t xml:space="preserve"> </w:t>
            </w:r>
            <w:r>
              <w:rPr>
                <w:rFonts w:ascii="Arial" w:eastAsia="Arial" w:hAnsi="Arial" w:cs="Arial"/>
                <w:spacing w:val="-1"/>
                <w:w w:val="93"/>
                <w:sz w:val="20"/>
                <w:szCs w:val="20"/>
              </w:rPr>
              <w:t>s</w:t>
            </w:r>
            <w:r>
              <w:rPr>
                <w:rFonts w:ascii="Arial" w:eastAsia="Arial" w:hAnsi="Arial" w:cs="Arial"/>
                <w:w w:val="109"/>
                <w:sz w:val="20"/>
                <w:szCs w:val="20"/>
              </w:rPr>
              <w:t>olut</w:t>
            </w:r>
            <w:r>
              <w:rPr>
                <w:rFonts w:ascii="Arial" w:eastAsia="Arial" w:hAnsi="Arial" w:cs="Arial"/>
                <w:spacing w:val="-1"/>
                <w:w w:val="109"/>
                <w:sz w:val="20"/>
                <w:szCs w:val="20"/>
              </w:rPr>
              <w:t>i</w:t>
            </w:r>
            <w:r>
              <w:rPr>
                <w:rFonts w:ascii="Arial" w:eastAsia="Arial" w:hAnsi="Arial" w:cs="Arial"/>
                <w:w w:val="101"/>
                <w:sz w:val="20"/>
                <w:szCs w:val="20"/>
              </w:rPr>
              <w:t xml:space="preserve">ons; </w:t>
            </w:r>
            <w:r>
              <w:rPr>
                <w:rFonts w:ascii="Arial" w:eastAsia="Arial" w:hAnsi="Arial" w:cs="Arial"/>
                <w:sz w:val="20"/>
                <w:szCs w:val="20"/>
              </w:rPr>
              <w:t>Vapour</w:t>
            </w:r>
            <w:r>
              <w:rPr>
                <w:rFonts w:ascii="Arial" w:eastAsia="Arial" w:hAnsi="Arial" w:cs="Arial"/>
                <w:spacing w:val="36"/>
                <w:sz w:val="20"/>
                <w:szCs w:val="20"/>
              </w:rPr>
              <w:t xml:space="preserve"> </w:t>
            </w:r>
            <w:r>
              <w:rPr>
                <w:rFonts w:ascii="Arial" w:eastAsia="Arial" w:hAnsi="Arial" w:cs="Arial"/>
                <w:sz w:val="20"/>
                <w:szCs w:val="20"/>
              </w:rPr>
              <w:t>pr</w:t>
            </w:r>
            <w:r>
              <w:rPr>
                <w:rFonts w:ascii="Arial" w:eastAsia="Arial" w:hAnsi="Arial" w:cs="Arial"/>
                <w:spacing w:val="-1"/>
                <w:sz w:val="20"/>
                <w:szCs w:val="20"/>
              </w:rPr>
              <w:t>es</w:t>
            </w:r>
            <w:r>
              <w:rPr>
                <w:rFonts w:ascii="Arial" w:eastAsia="Arial" w:hAnsi="Arial" w:cs="Arial"/>
                <w:sz w:val="20"/>
                <w:szCs w:val="20"/>
              </w:rPr>
              <w:t>sure</w:t>
            </w:r>
            <w:r>
              <w:rPr>
                <w:rFonts w:ascii="Arial" w:eastAsia="Arial" w:hAnsi="Arial" w:cs="Arial"/>
                <w:spacing w:val="-1"/>
                <w:sz w:val="20"/>
                <w:szCs w:val="20"/>
              </w:rPr>
              <w:t>-</w:t>
            </w:r>
            <w:r>
              <w:rPr>
                <w:rFonts w:ascii="Arial" w:eastAsia="Arial" w:hAnsi="Arial" w:cs="Arial"/>
                <w:sz w:val="20"/>
                <w:szCs w:val="20"/>
              </w:rPr>
              <w:t>com</w:t>
            </w:r>
            <w:r>
              <w:rPr>
                <w:rFonts w:ascii="Arial" w:eastAsia="Arial" w:hAnsi="Arial" w:cs="Arial"/>
                <w:spacing w:val="-1"/>
                <w:sz w:val="20"/>
                <w:szCs w:val="20"/>
              </w:rPr>
              <w:t>p</w:t>
            </w:r>
            <w:r>
              <w:rPr>
                <w:rFonts w:ascii="Arial" w:eastAsia="Arial" w:hAnsi="Arial" w:cs="Arial"/>
                <w:sz w:val="20"/>
                <w:szCs w:val="20"/>
              </w:rPr>
              <w:t>osi</w:t>
            </w:r>
            <w:r>
              <w:rPr>
                <w:rFonts w:ascii="Arial" w:eastAsia="Arial" w:hAnsi="Arial" w:cs="Arial"/>
                <w:spacing w:val="-1"/>
                <w:sz w:val="20"/>
                <w:szCs w:val="20"/>
              </w:rPr>
              <w:t>t</w:t>
            </w:r>
            <w:r>
              <w:rPr>
                <w:rFonts w:ascii="Arial" w:eastAsia="Arial" w:hAnsi="Arial" w:cs="Arial"/>
                <w:sz w:val="20"/>
                <w:szCs w:val="20"/>
              </w:rPr>
              <w:t xml:space="preserve">ion </w:t>
            </w:r>
            <w:r>
              <w:rPr>
                <w:rFonts w:ascii="Arial" w:eastAsia="Arial" w:hAnsi="Arial" w:cs="Arial"/>
                <w:spacing w:val="11"/>
                <w:sz w:val="20"/>
                <w:szCs w:val="20"/>
              </w:rPr>
              <w:t xml:space="preserve"> </w:t>
            </w:r>
            <w:r>
              <w:rPr>
                <w:rFonts w:ascii="Arial" w:eastAsia="Arial" w:hAnsi="Arial" w:cs="Arial"/>
                <w:sz w:val="20"/>
                <w:szCs w:val="20"/>
              </w:rPr>
              <w:t>and</w:t>
            </w:r>
            <w:r>
              <w:rPr>
                <w:rFonts w:ascii="Arial" w:eastAsia="Arial" w:hAnsi="Arial" w:cs="Arial"/>
                <w:spacing w:val="23"/>
                <w:sz w:val="20"/>
                <w:szCs w:val="20"/>
              </w:rPr>
              <w:t xml:space="preserve"> </w:t>
            </w:r>
            <w:r>
              <w:rPr>
                <w:rFonts w:ascii="Arial" w:eastAsia="Arial" w:hAnsi="Arial" w:cs="Arial"/>
                <w:w w:val="103"/>
                <w:sz w:val="20"/>
                <w:szCs w:val="20"/>
              </w:rPr>
              <w:t>te</w:t>
            </w:r>
            <w:r>
              <w:rPr>
                <w:rFonts w:ascii="Arial" w:eastAsia="Arial" w:hAnsi="Arial" w:cs="Arial"/>
                <w:spacing w:val="-1"/>
                <w:w w:val="103"/>
                <w:sz w:val="20"/>
                <w:szCs w:val="20"/>
              </w:rPr>
              <w:t>m</w:t>
            </w:r>
            <w:r>
              <w:rPr>
                <w:rFonts w:ascii="Arial" w:eastAsia="Arial" w:hAnsi="Arial" w:cs="Arial"/>
                <w:w w:val="103"/>
                <w:sz w:val="20"/>
                <w:szCs w:val="20"/>
              </w:rPr>
              <w:t>p</w:t>
            </w:r>
            <w:r>
              <w:rPr>
                <w:rFonts w:ascii="Arial" w:eastAsia="Arial" w:hAnsi="Arial" w:cs="Arial"/>
                <w:spacing w:val="-1"/>
                <w:w w:val="103"/>
                <w:sz w:val="20"/>
                <w:szCs w:val="20"/>
              </w:rPr>
              <w:t>e</w:t>
            </w:r>
            <w:r>
              <w:rPr>
                <w:rFonts w:ascii="Arial" w:eastAsia="Arial" w:hAnsi="Arial" w:cs="Arial"/>
                <w:w w:val="103"/>
                <w:sz w:val="20"/>
                <w:szCs w:val="20"/>
              </w:rPr>
              <w:t>ratur</w:t>
            </w:r>
            <w:r>
              <w:rPr>
                <w:rFonts w:ascii="Arial" w:eastAsia="Arial" w:hAnsi="Arial" w:cs="Arial"/>
                <w:spacing w:val="1"/>
                <w:w w:val="103"/>
                <w:sz w:val="20"/>
                <w:szCs w:val="20"/>
              </w:rPr>
              <w:t>e</w:t>
            </w:r>
            <w:r>
              <w:rPr>
                <w:rFonts w:ascii="Arial" w:eastAsia="Arial" w:hAnsi="Arial" w:cs="Arial"/>
                <w:spacing w:val="-1"/>
                <w:w w:val="103"/>
                <w:sz w:val="20"/>
                <w:szCs w:val="20"/>
              </w:rPr>
              <w:t>-</w:t>
            </w:r>
            <w:r>
              <w:rPr>
                <w:rFonts w:ascii="Arial" w:eastAsia="Arial" w:hAnsi="Arial" w:cs="Arial"/>
                <w:w w:val="103"/>
                <w:sz w:val="20"/>
                <w:szCs w:val="20"/>
              </w:rPr>
              <w:t>compo</w:t>
            </w:r>
            <w:r>
              <w:rPr>
                <w:rFonts w:ascii="Arial" w:eastAsia="Arial" w:hAnsi="Arial" w:cs="Arial"/>
                <w:spacing w:val="-1"/>
                <w:w w:val="103"/>
                <w:sz w:val="20"/>
                <w:szCs w:val="20"/>
              </w:rPr>
              <w:t>s</w:t>
            </w:r>
            <w:r>
              <w:rPr>
                <w:rFonts w:ascii="Arial" w:eastAsia="Arial" w:hAnsi="Arial" w:cs="Arial"/>
                <w:w w:val="103"/>
                <w:sz w:val="20"/>
                <w:szCs w:val="20"/>
              </w:rPr>
              <w:t>ition</w:t>
            </w:r>
            <w:r>
              <w:rPr>
                <w:rFonts w:ascii="Arial" w:eastAsia="Arial" w:hAnsi="Arial" w:cs="Arial"/>
                <w:spacing w:val="42"/>
                <w:w w:val="103"/>
                <w:sz w:val="20"/>
                <w:szCs w:val="20"/>
              </w:rPr>
              <w:t xml:space="preserve"> </w:t>
            </w:r>
            <w:r>
              <w:rPr>
                <w:rFonts w:ascii="Arial" w:eastAsia="Arial" w:hAnsi="Arial" w:cs="Arial"/>
                <w:sz w:val="20"/>
                <w:szCs w:val="20"/>
              </w:rPr>
              <w:t>curv</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31"/>
                <w:sz w:val="20"/>
                <w:szCs w:val="20"/>
              </w:rPr>
              <w:t xml:space="preserve"> </w:t>
            </w:r>
            <w:r>
              <w:rPr>
                <w:rFonts w:ascii="Arial" w:eastAsia="Arial" w:hAnsi="Arial" w:cs="Arial"/>
                <w:sz w:val="20"/>
                <w:szCs w:val="20"/>
              </w:rPr>
              <w:t>of</w:t>
            </w:r>
            <w:r>
              <w:rPr>
                <w:rFonts w:ascii="Arial" w:eastAsia="Arial" w:hAnsi="Arial" w:cs="Arial"/>
                <w:spacing w:val="40"/>
                <w:sz w:val="20"/>
                <w:szCs w:val="20"/>
              </w:rPr>
              <w:t xml:space="preserve"> </w:t>
            </w:r>
            <w:r>
              <w:rPr>
                <w:rFonts w:ascii="Arial" w:eastAsia="Arial" w:hAnsi="Arial" w:cs="Arial"/>
                <w:sz w:val="20"/>
                <w:szCs w:val="20"/>
              </w:rPr>
              <w:t>ideal</w:t>
            </w:r>
            <w:r>
              <w:rPr>
                <w:rFonts w:ascii="Arial" w:eastAsia="Arial" w:hAnsi="Arial" w:cs="Arial"/>
                <w:spacing w:val="27"/>
                <w:sz w:val="20"/>
                <w:szCs w:val="20"/>
              </w:rPr>
              <w:t xml:space="preserve"> </w:t>
            </w:r>
            <w:r>
              <w:rPr>
                <w:rFonts w:ascii="Arial" w:eastAsia="Arial" w:hAnsi="Arial" w:cs="Arial"/>
                <w:sz w:val="20"/>
                <w:szCs w:val="20"/>
              </w:rPr>
              <w:t>and no</w:t>
            </w:r>
            <w:r>
              <w:rPr>
                <w:rFonts w:ascii="Arial" w:eastAsia="Arial" w:hAnsi="Arial" w:cs="Arial"/>
                <w:spacing w:val="1"/>
                <w:sz w:val="20"/>
                <w:szCs w:val="20"/>
              </w:rPr>
              <w:t>n</w:t>
            </w:r>
            <w:r>
              <w:rPr>
                <w:rFonts w:ascii="Arial" w:eastAsia="Arial" w:hAnsi="Arial" w:cs="Arial"/>
                <w:spacing w:val="-1"/>
                <w:sz w:val="20"/>
                <w:szCs w:val="20"/>
              </w:rPr>
              <w:t>-</w:t>
            </w:r>
            <w:r>
              <w:rPr>
                <w:rFonts w:ascii="Arial" w:eastAsia="Arial" w:hAnsi="Arial" w:cs="Arial"/>
                <w:sz w:val="20"/>
                <w:szCs w:val="20"/>
              </w:rPr>
              <w:t>ideal</w:t>
            </w:r>
            <w:r>
              <w:rPr>
                <w:rFonts w:ascii="Arial" w:eastAsia="Arial" w:hAnsi="Arial" w:cs="Arial"/>
                <w:spacing w:val="3"/>
                <w:sz w:val="20"/>
                <w:szCs w:val="20"/>
              </w:rPr>
              <w:t xml:space="preserve"> </w:t>
            </w:r>
            <w:r>
              <w:rPr>
                <w:rFonts w:ascii="Arial" w:eastAsia="Arial" w:hAnsi="Arial" w:cs="Arial"/>
                <w:sz w:val="20"/>
                <w:szCs w:val="20"/>
              </w:rPr>
              <w:t>s</w:t>
            </w:r>
            <w:r>
              <w:rPr>
                <w:rFonts w:ascii="Arial" w:eastAsia="Arial" w:hAnsi="Arial" w:cs="Arial"/>
                <w:spacing w:val="-1"/>
                <w:sz w:val="20"/>
                <w:szCs w:val="20"/>
              </w:rPr>
              <w:t>ol</w:t>
            </w:r>
            <w:r>
              <w:rPr>
                <w:rFonts w:ascii="Arial" w:eastAsia="Arial" w:hAnsi="Arial" w:cs="Arial"/>
                <w:sz w:val="20"/>
                <w:szCs w:val="20"/>
              </w:rPr>
              <w:t>utions;</w:t>
            </w:r>
            <w:r>
              <w:rPr>
                <w:rFonts w:ascii="Arial" w:eastAsia="Arial" w:hAnsi="Arial" w:cs="Arial"/>
                <w:spacing w:val="26"/>
                <w:sz w:val="20"/>
                <w:szCs w:val="20"/>
              </w:rPr>
              <w:t xml:space="preserve"> </w:t>
            </w:r>
            <w:r>
              <w:rPr>
                <w:rFonts w:ascii="Arial" w:eastAsia="Arial" w:hAnsi="Arial" w:cs="Arial"/>
                <w:sz w:val="20"/>
                <w:szCs w:val="20"/>
              </w:rPr>
              <w:t>Dis</w:t>
            </w:r>
            <w:r>
              <w:rPr>
                <w:rFonts w:ascii="Arial" w:eastAsia="Arial" w:hAnsi="Arial" w:cs="Arial"/>
                <w:spacing w:val="-2"/>
                <w:sz w:val="20"/>
                <w:szCs w:val="20"/>
              </w:rPr>
              <w:t>t</w:t>
            </w:r>
            <w:r>
              <w:rPr>
                <w:rFonts w:ascii="Arial" w:eastAsia="Arial" w:hAnsi="Arial" w:cs="Arial"/>
                <w:sz w:val="20"/>
                <w:szCs w:val="20"/>
              </w:rPr>
              <w:t>il</w:t>
            </w:r>
            <w:r>
              <w:rPr>
                <w:rFonts w:ascii="Arial" w:eastAsia="Arial" w:hAnsi="Arial" w:cs="Arial"/>
                <w:spacing w:val="-1"/>
                <w:sz w:val="20"/>
                <w:szCs w:val="20"/>
              </w:rPr>
              <w:t>l</w:t>
            </w:r>
            <w:r>
              <w:rPr>
                <w:rFonts w:ascii="Arial" w:eastAsia="Arial" w:hAnsi="Arial" w:cs="Arial"/>
                <w:sz w:val="20"/>
                <w:szCs w:val="20"/>
              </w:rPr>
              <w:t>ation</w:t>
            </w:r>
            <w:r>
              <w:rPr>
                <w:rFonts w:ascii="Arial" w:eastAsia="Arial" w:hAnsi="Arial" w:cs="Arial"/>
                <w:spacing w:val="42"/>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so</w:t>
            </w:r>
            <w:r>
              <w:rPr>
                <w:rFonts w:ascii="Arial" w:eastAsia="Arial" w:hAnsi="Arial" w:cs="Arial"/>
                <w:spacing w:val="-1"/>
                <w:sz w:val="20"/>
                <w:szCs w:val="20"/>
              </w:rPr>
              <w:t>l</w:t>
            </w:r>
            <w:r>
              <w:rPr>
                <w:rFonts w:ascii="Arial" w:eastAsia="Arial" w:hAnsi="Arial" w:cs="Arial"/>
                <w:sz w:val="20"/>
                <w:szCs w:val="20"/>
              </w:rPr>
              <w:t>u</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26"/>
                <w:sz w:val="20"/>
                <w:szCs w:val="20"/>
              </w:rPr>
              <w:t xml:space="preserve"> </w:t>
            </w:r>
            <w:r>
              <w:rPr>
                <w:rFonts w:ascii="Arial" w:eastAsia="Arial" w:hAnsi="Arial" w:cs="Arial"/>
                <w:sz w:val="20"/>
                <w:szCs w:val="20"/>
              </w:rPr>
              <w:t>Le</w:t>
            </w:r>
            <w:r>
              <w:rPr>
                <w:rFonts w:ascii="Arial" w:eastAsia="Arial" w:hAnsi="Arial" w:cs="Arial"/>
                <w:spacing w:val="-1"/>
                <w:sz w:val="20"/>
                <w:szCs w:val="20"/>
              </w:rPr>
              <w:t>v</w:t>
            </w:r>
            <w:r>
              <w:rPr>
                <w:rFonts w:ascii="Arial" w:eastAsia="Arial" w:hAnsi="Arial" w:cs="Arial"/>
                <w:sz w:val="20"/>
                <w:szCs w:val="20"/>
              </w:rPr>
              <w:t>er</w:t>
            </w:r>
            <w:r>
              <w:rPr>
                <w:rFonts w:ascii="Arial" w:eastAsia="Arial" w:hAnsi="Arial" w:cs="Arial"/>
                <w:spacing w:val="10"/>
                <w:sz w:val="20"/>
                <w:szCs w:val="20"/>
              </w:rPr>
              <w:t xml:space="preserve"> </w:t>
            </w:r>
            <w:r>
              <w:rPr>
                <w:rFonts w:ascii="Arial" w:eastAsia="Arial" w:hAnsi="Arial" w:cs="Arial"/>
                <w:sz w:val="20"/>
                <w:szCs w:val="20"/>
              </w:rPr>
              <w:t>rule;</w:t>
            </w:r>
            <w:r>
              <w:rPr>
                <w:rFonts w:ascii="Arial" w:eastAsia="Arial" w:hAnsi="Arial" w:cs="Arial"/>
                <w:spacing w:val="19"/>
                <w:sz w:val="20"/>
                <w:szCs w:val="20"/>
              </w:rPr>
              <w:t xml:space="preserve"> </w:t>
            </w:r>
            <w:r>
              <w:rPr>
                <w:rFonts w:ascii="Arial" w:eastAsia="Arial" w:hAnsi="Arial" w:cs="Arial"/>
                <w:w w:val="99"/>
                <w:sz w:val="20"/>
                <w:szCs w:val="20"/>
              </w:rPr>
              <w:t>Az</w:t>
            </w:r>
            <w:r>
              <w:rPr>
                <w:rFonts w:ascii="Arial" w:eastAsia="Arial" w:hAnsi="Arial" w:cs="Arial"/>
                <w:spacing w:val="-1"/>
                <w:w w:val="99"/>
                <w:sz w:val="20"/>
                <w:szCs w:val="20"/>
              </w:rPr>
              <w:t>e</w:t>
            </w:r>
            <w:r>
              <w:rPr>
                <w:rFonts w:ascii="Arial" w:eastAsia="Arial" w:hAnsi="Arial" w:cs="Arial"/>
                <w:w w:val="115"/>
                <w:sz w:val="20"/>
                <w:szCs w:val="20"/>
              </w:rPr>
              <w:t>ot</w:t>
            </w:r>
            <w:r>
              <w:rPr>
                <w:rFonts w:ascii="Arial" w:eastAsia="Arial" w:hAnsi="Arial" w:cs="Arial"/>
                <w:spacing w:val="-1"/>
                <w:w w:val="115"/>
                <w:sz w:val="20"/>
                <w:szCs w:val="20"/>
              </w:rPr>
              <w:t>r</w:t>
            </w:r>
            <w:r>
              <w:rPr>
                <w:rFonts w:ascii="Arial" w:eastAsia="Arial" w:hAnsi="Arial" w:cs="Arial"/>
                <w:w w:val="101"/>
                <w:sz w:val="20"/>
                <w:szCs w:val="20"/>
              </w:rPr>
              <w:t>o</w:t>
            </w:r>
            <w:r>
              <w:rPr>
                <w:rFonts w:ascii="Arial" w:eastAsia="Arial" w:hAnsi="Arial" w:cs="Arial"/>
                <w:spacing w:val="-1"/>
                <w:w w:val="101"/>
                <w:sz w:val="20"/>
                <w:szCs w:val="20"/>
              </w:rPr>
              <w:t>p</w:t>
            </w:r>
            <w:r>
              <w:rPr>
                <w:rFonts w:ascii="Arial" w:eastAsia="Arial" w:hAnsi="Arial" w:cs="Arial"/>
                <w:w w:val="95"/>
                <w:sz w:val="20"/>
                <w:szCs w:val="20"/>
              </w:rPr>
              <w:t>es</w:t>
            </w:r>
          </w:p>
          <w:p w:rsidR="007A6C8F" w:rsidRDefault="00E052D2">
            <w:pPr>
              <w:spacing w:before="4" w:after="0" w:line="375" w:lineRule="auto"/>
              <w:ind w:left="1543" w:right="49" w:hanging="360"/>
              <w:jc w:val="both"/>
              <w:rPr>
                <w:rFonts w:ascii="Arial" w:eastAsia="Arial" w:hAnsi="Arial" w:cs="Arial"/>
                <w:sz w:val="20"/>
                <w:szCs w:val="20"/>
              </w:rPr>
            </w:pPr>
            <w:r>
              <w:rPr>
                <w:rFonts w:ascii="Arial" w:eastAsia="Arial" w:hAnsi="Arial" w:cs="Arial"/>
                <w:sz w:val="20"/>
                <w:szCs w:val="20"/>
              </w:rPr>
              <w:t xml:space="preserve">b.  </w:t>
            </w:r>
            <w:r>
              <w:rPr>
                <w:rFonts w:ascii="Arial" w:eastAsia="Arial" w:hAnsi="Arial" w:cs="Arial"/>
                <w:spacing w:val="26"/>
                <w:sz w:val="20"/>
                <w:szCs w:val="20"/>
              </w:rPr>
              <w:t xml:space="preserve"> </w:t>
            </w:r>
            <w:r>
              <w:rPr>
                <w:rFonts w:ascii="Arial" w:eastAsia="Arial" w:hAnsi="Arial" w:cs="Arial"/>
                <w:sz w:val="20"/>
                <w:szCs w:val="20"/>
              </w:rPr>
              <w:t>Critic</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47"/>
                <w:sz w:val="20"/>
                <w:szCs w:val="20"/>
              </w:rPr>
              <w:t xml:space="preserve"> </w:t>
            </w:r>
            <w:r>
              <w:rPr>
                <w:rFonts w:ascii="Arial" w:eastAsia="Arial" w:hAnsi="Arial" w:cs="Arial"/>
                <w:sz w:val="20"/>
                <w:szCs w:val="20"/>
              </w:rPr>
              <w:t>s</w:t>
            </w:r>
            <w:r>
              <w:rPr>
                <w:rFonts w:ascii="Arial" w:eastAsia="Arial" w:hAnsi="Arial" w:cs="Arial"/>
                <w:spacing w:val="-1"/>
                <w:sz w:val="20"/>
                <w:szCs w:val="20"/>
              </w:rPr>
              <w:t>o</w:t>
            </w:r>
            <w:r>
              <w:rPr>
                <w:rFonts w:ascii="Arial" w:eastAsia="Arial" w:hAnsi="Arial" w:cs="Arial"/>
                <w:sz w:val="20"/>
                <w:szCs w:val="20"/>
              </w:rPr>
              <w:t>lut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52"/>
                <w:sz w:val="20"/>
                <w:szCs w:val="20"/>
              </w:rPr>
              <w:t xml:space="preserve"> </w:t>
            </w:r>
            <w:r>
              <w:rPr>
                <w:rFonts w:ascii="Arial" w:eastAsia="Arial" w:hAnsi="Arial" w:cs="Arial"/>
                <w:w w:val="103"/>
                <w:sz w:val="20"/>
                <w:szCs w:val="20"/>
              </w:rPr>
              <w:t>tempera</w:t>
            </w:r>
            <w:r>
              <w:rPr>
                <w:rFonts w:ascii="Arial" w:eastAsia="Arial" w:hAnsi="Arial" w:cs="Arial"/>
                <w:spacing w:val="-1"/>
                <w:w w:val="134"/>
                <w:sz w:val="20"/>
                <w:szCs w:val="20"/>
              </w:rPr>
              <w:t>t</w:t>
            </w:r>
            <w:r>
              <w:rPr>
                <w:rFonts w:ascii="Arial" w:eastAsia="Arial" w:hAnsi="Arial" w:cs="Arial"/>
                <w:w w:val="106"/>
                <w:sz w:val="20"/>
                <w:szCs w:val="20"/>
              </w:rPr>
              <w:t>ure;</w:t>
            </w:r>
            <w:r>
              <w:rPr>
                <w:rFonts w:ascii="Arial" w:eastAsia="Arial" w:hAnsi="Arial" w:cs="Arial"/>
                <w:spacing w:val="23"/>
                <w:sz w:val="20"/>
                <w:szCs w:val="20"/>
              </w:rPr>
              <w:t xml:space="preserve"> </w:t>
            </w:r>
            <w:r>
              <w:rPr>
                <w:rFonts w:ascii="Arial" w:eastAsia="Arial" w:hAnsi="Arial" w:cs="Arial"/>
                <w:sz w:val="20"/>
                <w:szCs w:val="20"/>
              </w:rPr>
              <w:t>e</w:t>
            </w:r>
            <w:r>
              <w:rPr>
                <w:rFonts w:ascii="Arial" w:eastAsia="Arial" w:hAnsi="Arial" w:cs="Arial"/>
                <w:spacing w:val="-1"/>
                <w:sz w:val="20"/>
                <w:szCs w:val="20"/>
              </w:rPr>
              <w:t>f</w:t>
            </w:r>
            <w:r>
              <w:rPr>
                <w:rFonts w:ascii="Arial" w:eastAsia="Arial" w:hAnsi="Arial" w:cs="Arial"/>
                <w:sz w:val="20"/>
                <w:szCs w:val="20"/>
              </w:rPr>
              <w:t>f</w:t>
            </w:r>
            <w:r>
              <w:rPr>
                <w:rFonts w:ascii="Arial" w:eastAsia="Arial" w:hAnsi="Arial" w:cs="Arial"/>
                <w:spacing w:val="-1"/>
                <w:sz w:val="20"/>
                <w:szCs w:val="20"/>
              </w:rPr>
              <w:t>e</w:t>
            </w:r>
            <w:r>
              <w:rPr>
                <w:rFonts w:ascii="Arial" w:eastAsia="Arial" w:hAnsi="Arial" w:cs="Arial"/>
                <w:sz w:val="20"/>
                <w:szCs w:val="20"/>
              </w:rPr>
              <w:t xml:space="preserve">ct </w:t>
            </w:r>
            <w:r>
              <w:rPr>
                <w:rFonts w:ascii="Arial" w:eastAsia="Arial" w:hAnsi="Arial" w:cs="Arial"/>
                <w:spacing w:val="7"/>
                <w:sz w:val="20"/>
                <w:szCs w:val="20"/>
              </w:rPr>
              <w:t xml:space="preserve"> </w:t>
            </w:r>
            <w:r>
              <w:rPr>
                <w:rFonts w:ascii="Arial" w:eastAsia="Arial" w:hAnsi="Arial" w:cs="Arial"/>
                <w:spacing w:val="-1"/>
                <w:w w:val="110"/>
                <w:sz w:val="20"/>
                <w:szCs w:val="20"/>
              </w:rPr>
              <w:t>o</w:t>
            </w:r>
            <w:r>
              <w:rPr>
                <w:rFonts w:ascii="Arial" w:eastAsia="Arial" w:hAnsi="Arial" w:cs="Arial"/>
                <w:w w:val="110"/>
                <w:sz w:val="20"/>
                <w:szCs w:val="20"/>
              </w:rPr>
              <w:t>f</w:t>
            </w:r>
            <w:r>
              <w:rPr>
                <w:rFonts w:ascii="Arial" w:eastAsia="Arial" w:hAnsi="Arial" w:cs="Arial"/>
                <w:spacing w:val="17"/>
                <w:w w:val="110"/>
                <w:sz w:val="20"/>
                <w:szCs w:val="20"/>
              </w:rPr>
              <w:t xml:space="preserve"> </w:t>
            </w:r>
            <w:r>
              <w:rPr>
                <w:rFonts w:ascii="Arial" w:eastAsia="Arial" w:hAnsi="Arial" w:cs="Arial"/>
                <w:sz w:val="20"/>
                <w:szCs w:val="20"/>
              </w:rPr>
              <w:t xml:space="preserve">impurity </w:t>
            </w:r>
            <w:r>
              <w:rPr>
                <w:rFonts w:ascii="Arial" w:eastAsia="Arial" w:hAnsi="Arial" w:cs="Arial"/>
                <w:spacing w:val="23"/>
                <w:sz w:val="20"/>
                <w:szCs w:val="20"/>
              </w:rPr>
              <w:t xml:space="preserve"> </w:t>
            </w:r>
            <w:r>
              <w:rPr>
                <w:rFonts w:ascii="Arial" w:eastAsia="Arial" w:hAnsi="Arial" w:cs="Arial"/>
                <w:sz w:val="20"/>
                <w:szCs w:val="20"/>
              </w:rPr>
              <w:t>on</w:t>
            </w:r>
            <w:r>
              <w:rPr>
                <w:rFonts w:ascii="Arial" w:eastAsia="Arial" w:hAnsi="Arial" w:cs="Arial"/>
                <w:spacing w:val="26"/>
                <w:sz w:val="20"/>
                <w:szCs w:val="20"/>
              </w:rPr>
              <w:t xml:space="preserve"> </w:t>
            </w:r>
            <w:r>
              <w:rPr>
                <w:rFonts w:ascii="Arial" w:eastAsia="Arial" w:hAnsi="Arial" w:cs="Arial"/>
                <w:sz w:val="20"/>
                <w:szCs w:val="20"/>
              </w:rPr>
              <w:t xml:space="preserve">partial </w:t>
            </w:r>
            <w:r>
              <w:rPr>
                <w:rFonts w:ascii="Arial" w:eastAsia="Arial" w:hAnsi="Arial" w:cs="Arial"/>
                <w:spacing w:val="5"/>
                <w:sz w:val="20"/>
                <w:szCs w:val="20"/>
              </w:rPr>
              <w:t xml:space="preserve"> </w:t>
            </w:r>
            <w:r>
              <w:rPr>
                <w:rFonts w:ascii="Arial" w:eastAsia="Arial" w:hAnsi="Arial" w:cs="Arial"/>
                <w:sz w:val="20"/>
                <w:szCs w:val="20"/>
              </w:rPr>
              <w:t>mi</w:t>
            </w:r>
            <w:r>
              <w:rPr>
                <w:rFonts w:ascii="Arial" w:eastAsia="Arial" w:hAnsi="Arial" w:cs="Arial"/>
                <w:spacing w:val="-1"/>
                <w:sz w:val="20"/>
                <w:szCs w:val="20"/>
              </w:rPr>
              <w:t>s</w:t>
            </w:r>
            <w:r>
              <w:rPr>
                <w:rFonts w:ascii="Arial" w:eastAsia="Arial" w:hAnsi="Arial" w:cs="Arial"/>
                <w:sz w:val="20"/>
                <w:szCs w:val="20"/>
              </w:rPr>
              <w:t>c</w:t>
            </w:r>
            <w:r>
              <w:rPr>
                <w:rFonts w:ascii="Arial" w:eastAsia="Arial" w:hAnsi="Arial" w:cs="Arial"/>
                <w:spacing w:val="-1"/>
                <w:sz w:val="20"/>
                <w:szCs w:val="20"/>
              </w:rPr>
              <w:t>i</w:t>
            </w:r>
            <w:r>
              <w:rPr>
                <w:rFonts w:ascii="Arial" w:eastAsia="Arial" w:hAnsi="Arial" w:cs="Arial"/>
                <w:sz w:val="20"/>
                <w:szCs w:val="20"/>
              </w:rPr>
              <w:t xml:space="preserve">bility </w:t>
            </w:r>
            <w:r>
              <w:rPr>
                <w:rFonts w:ascii="Arial" w:eastAsia="Arial" w:hAnsi="Arial" w:cs="Arial"/>
                <w:spacing w:val="11"/>
                <w:sz w:val="20"/>
                <w:szCs w:val="20"/>
              </w:rPr>
              <w:t xml:space="preserve"> </w:t>
            </w:r>
            <w:r>
              <w:rPr>
                <w:rFonts w:ascii="Arial" w:eastAsia="Arial" w:hAnsi="Arial" w:cs="Arial"/>
                <w:sz w:val="20"/>
                <w:szCs w:val="20"/>
              </w:rPr>
              <w:t>of</w:t>
            </w:r>
            <w:r>
              <w:rPr>
                <w:rFonts w:ascii="Arial" w:eastAsia="Arial" w:hAnsi="Arial" w:cs="Arial"/>
                <w:spacing w:val="39"/>
                <w:sz w:val="20"/>
                <w:szCs w:val="20"/>
              </w:rPr>
              <w:t xml:space="preserve"> </w:t>
            </w:r>
            <w:r>
              <w:rPr>
                <w:rFonts w:ascii="Arial" w:eastAsia="Arial" w:hAnsi="Arial" w:cs="Arial"/>
                <w:w w:val="106"/>
                <w:sz w:val="20"/>
                <w:szCs w:val="20"/>
              </w:rPr>
              <w:t>li</w:t>
            </w:r>
            <w:r>
              <w:rPr>
                <w:rFonts w:ascii="Arial" w:eastAsia="Arial" w:hAnsi="Arial" w:cs="Arial"/>
                <w:spacing w:val="-1"/>
                <w:w w:val="106"/>
                <w:sz w:val="20"/>
                <w:szCs w:val="20"/>
              </w:rPr>
              <w:t>q</w:t>
            </w:r>
            <w:r>
              <w:rPr>
                <w:rFonts w:ascii="Arial" w:eastAsia="Arial" w:hAnsi="Arial" w:cs="Arial"/>
                <w:w w:val="105"/>
                <w:sz w:val="20"/>
                <w:szCs w:val="20"/>
              </w:rPr>
              <w:t>u</w:t>
            </w:r>
            <w:r>
              <w:rPr>
                <w:rFonts w:ascii="Arial" w:eastAsia="Arial" w:hAnsi="Arial" w:cs="Arial"/>
                <w:spacing w:val="-1"/>
                <w:w w:val="105"/>
                <w:sz w:val="20"/>
                <w:szCs w:val="20"/>
              </w:rPr>
              <w:t>i</w:t>
            </w:r>
            <w:r>
              <w:rPr>
                <w:rFonts w:ascii="Arial" w:eastAsia="Arial" w:hAnsi="Arial" w:cs="Arial"/>
                <w:sz w:val="20"/>
                <w:szCs w:val="20"/>
              </w:rPr>
              <w:t>ds; Immi</w:t>
            </w:r>
            <w:r>
              <w:rPr>
                <w:rFonts w:ascii="Arial" w:eastAsia="Arial" w:hAnsi="Arial" w:cs="Arial"/>
                <w:spacing w:val="-1"/>
                <w:sz w:val="20"/>
                <w:szCs w:val="20"/>
              </w:rPr>
              <w:t>s</w:t>
            </w:r>
            <w:r>
              <w:rPr>
                <w:rFonts w:ascii="Arial" w:eastAsia="Arial" w:hAnsi="Arial" w:cs="Arial"/>
                <w:sz w:val="20"/>
                <w:szCs w:val="20"/>
              </w:rPr>
              <w:t>cibili</w:t>
            </w:r>
            <w:r>
              <w:rPr>
                <w:rFonts w:ascii="Arial" w:eastAsia="Arial" w:hAnsi="Arial" w:cs="Arial"/>
                <w:spacing w:val="-1"/>
                <w:sz w:val="20"/>
                <w:szCs w:val="20"/>
              </w:rPr>
              <w:t>t</w:t>
            </w:r>
            <w:r>
              <w:rPr>
                <w:rFonts w:ascii="Arial" w:eastAsia="Arial" w:hAnsi="Arial" w:cs="Arial"/>
                <w:sz w:val="20"/>
                <w:szCs w:val="20"/>
              </w:rPr>
              <w:t>y</w:t>
            </w:r>
            <w:r>
              <w:rPr>
                <w:rFonts w:ascii="Arial" w:eastAsia="Arial" w:hAnsi="Arial" w:cs="Arial"/>
                <w:spacing w:val="48"/>
                <w:sz w:val="20"/>
                <w:szCs w:val="20"/>
              </w:rPr>
              <w:t xml:space="preserve"> </w:t>
            </w:r>
            <w:r>
              <w:rPr>
                <w:rFonts w:ascii="Arial" w:eastAsia="Arial" w:hAnsi="Arial" w:cs="Arial"/>
                <w:sz w:val="20"/>
                <w:szCs w:val="20"/>
              </w:rPr>
              <w:t>of</w:t>
            </w:r>
            <w:r>
              <w:rPr>
                <w:rFonts w:ascii="Arial" w:eastAsia="Arial" w:hAnsi="Arial" w:cs="Arial"/>
                <w:spacing w:val="20"/>
                <w:sz w:val="20"/>
                <w:szCs w:val="20"/>
              </w:rPr>
              <w:t xml:space="preserve"> </w:t>
            </w:r>
            <w:r>
              <w:rPr>
                <w:rFonts w:ascii="Arial" w:eastAsia="Arial" w:hAnsi="Arial" w:cs="Arial"/>
                <w:sz w:val="20"/>
                <w:szCs w:val="20"/>
              </w:rPr>
              <w:t>liquid</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3"/>
                <w:sz w:val="20"/>
                <w:szCs w:val="20"/>
              </w:rPr>
              <w:t xml:space="preserve"> </w:t>
            </w:r>
            <w:r>
              <w:rPr>
                <w:rFonts w:ascii="Arial" w:eastAsia="Arial" w:hAnsi="Arial" w:cs="Arial"/>
                <w:sz w:val="20"/>
                <w:szCs w:val="20"/>
              </w:rPr>
              <w:t>Pr</w:t>
            </w:r>
            <w:r>
              <w:rPr>
                <w:rFonts w:ascii="Arial" w:eastAsia="Arial" w:hAnsi="Arial" w:cs="Arial"/>
                <w:spacing w:val="-1"/>
                <w:sz w:val="20"/>
                <w:szCs w:val="20"/>
              </w:rPr>
              <w:t>i</w:t>
            </w:r>
            <w:r>
              <w:rPr>
                <w:rFonts w:ascii="Arial" w:eastAsia="Arial" w:hAnsi="Arial" w:cs="Arial"/>
                <w:sz w:val="20"/>
                <w:szCs w:val="20"/>
              </w:rPr>
              <w:t>nciple</w:t>
            </w:r>
            <w:r>
              <w:rPr>
                <w:rFonts w:ascii="Arial" w:eastAsia="Arial" w:hAnsi="Arial" w:cs="Arial"/>
                <w:spacing w:val="23"/>
                <w:sz w:val="20"/>
                <w:szCs w:val="20"/>
              </w:rPr>
              <w:t xml:space="preserve"> </w:t>
            </w:r>
            <w:r>
              <w:rPr>
                <w:rFonts w:ascii="Arial" w:eastAsia="Arial" w:hAnsi="Arial" w:cs="Arial"/>
                <w:sz w:val="20"/>
                <w:szCs w:val="20"/>
              </w:rPr>
              <w:t>of</w:t>
            </w:r>
            <w:r>
              <w:rPr>
                <w:rFonts w:ascii="Arial" w:eastAsia="Arial" w:hAnsi="Arial" w:cs="Arial"/>
                <w:spacing w:val="20"/>
                <w:sz w:val="20"/>
                <w:szCs w:val="20"/>
              </w:rPr>
              <w:t xml:space="preserve"> </w:t>
            </w:r>
            <w:r>
              <w:rPr>
                <w:rFonts w:ascii="Arial" w:eastAsia="Arial" w:hAnsi="Arial" w:cs="Arial"/>
                <w:sz w:val="20"/>
                <w:szCs w:val="20"/>
              </w:rPr>
              <w:t>ste</w:t>
            </w:r>
            <w:r>
              <w:rPr>
                <w:rFonts w:ascii="Arial" w:eastAsia="Arial" w:hAnsi="Arial" w:cs="Arial"/>
                <w:spacing w:val="-2"/>
                <w:sz w:val="20"/>
                <w:szCs w:val="20"/>
              </w:rPr>
              <w:t>a</w:t>
            </w:r>
            <w:r>
              <w:rPr>
                <w:rFonts w:ascii="Arial" w:eastAsia="Arial" w:hAnsi="Arial" w:cs="Arial"/>
                <w:sz w:val="20"/>
                <w:szCs w:val="20"/>
              </w:rPr>
              <w:t>m</w:t>
            </w:r>
            <w:r>
              <w:rPr>
                <w:rFonts w:ascii="Arial" w:eastAsia="Arial" w:hAnsi="Arial" w:cs="Arial"/>
                <w:spacing w:val="10"/>
                <w:sz w:val="20"/>
                <w:szCs w:val="20"/>
              </w:rPr>
              <w:t xml:space="preserve"> </w:t>
            </w:r>
            <w:r>
              <w:rPr>
                <w:rFonts w:ascii="Arial" w:eastAsia="Arial" w:hAnsi="Arial" w:cs="Arial"/>
                <w:sz w:val="20"/>
                <w:szCs w:val="20"/>
              </w:rPr>
              <w:t>distilla</w:t>
            </w:r>
            <w:r>
              <w:rPr>
                <w:rFonts w:ascii="Arial" w:eastAsia="Arial" w:hAnsi="Arial" w:cs="Arial"/>
                <w:spacing w:val="-2"/>
                <w:sz w:val="20"/>
                <w:szCs w:val="20"/>
              </w:rPr>
              <w:t>t</w:t>
            </w:r>
            <w:r>
              <w:rPr>
                <w:rFonts w:ascii="Arial" w:eastAsia="Arial" w:hAnsi="Arial" w:cs="Arial"/>
                <w:sz w:val="20"/>
                <w:szCs w:val="20"/>
              </w:rPr>
              <w:t>io</w:t>
            </w:r>
            <w:r>
              <w:rPr>
                <w:rFonts w:ascii="Arial" w:eastAsia="Arial" w:hAnsi="Arial" w:cs="Arial"/>
                <w:spacing w:val="-1"/>
                <w:sz w:val="20"/>
                <w:szCs w:val="20"/>
              </w:rPr>
              <w:t>n</w:t>
            </w:r>
            <w:r>
              <w:rPr>
                <w:rFonts w:ascii="Arial" w:eastAsia="Arial" w:hAnsi="Arial" w:cs="Arial"/>
                <w:sz w:val="20"/>
                <w:szCs w:val="20"/>
              </w:rPr>
              <w:t xml:space="preserve">; </w:t>
            </w:r>
            <w:r>
              <w:rPr>
                <w:rFonts w:ascii="Arial" w:eastAsia="Arial" w:hAnsi="Arial" w:cs="Arial"/>
                <w:spacing w:val="12"/>
                <w:sz w:val="20"/>
                <w:szCs w:val="20"/>
              </w:rPr>
              <w:t xml:space="preserve"> </w:t>
            </w:r>
            <w:r>
              <w:rPr>
                <w:rFonts w:ascii="Arial" w:eastAsia="Arial" w:hAnsi="Arial" w:cs="Arial"/>
                <w:sz w:val="20"/>
                <w:szCs w:val="20"/>
              </w:rPr>
              <w:t>Nernst</w:t>
            </w:r>
            <w:r>
              <w:rPr>
                <w:rFonts w:ascii="Arial" w:eastAsia="Arial" w:hAnsi="Arial" w:cs="Arial"/>
                <w:spacing w:val="21"/>
                <w:sz w:val="20"/>
                <w:szCs w:val="20"/>
              </w:rPr>
              <w:t xml:space="preserve"> </w:t>
            </w:r>
            <w:r>
              <w:rPr>
                <w:rFonts w:ascii="Arial" w:eastAsia="Arial" w:hAnsi="Arial" w:cs="Arial"/>
                <w:w w:val="107"/>
                <w:sz w:val="20"/>
                <w:szCs w:val="20"/>
              </w:rPr>
              <w:t>dist</w:t>
            </w:r>
            <w:r>
              <w:rPr>
                <w:rFonts w:ascii="Arial" w:eastAsia="Arial" w:hAnsi="Arial" w:cs="Arial"/>
                <w:spacing w:val="-2"/>
                <w:w w:val="107"/>
                <w:sz w:val="20"/>
                <w:szCs w:val="20"/>
              </w:rPr>
              <w:t>r</w:t>
            </w:r>
            <w:r>
              <w:rPr>
                <w:rFonts w:ascii="Arial" w:eastAsia="Arial" w:hAnsi="Arial" w:cs="Arial"/>
                <w:w w:val="107"/>
                <w:sz w:val="20"/>
                <w:szCs w:val="20"/>
              </w:rPr>
              <w:t>ibuti</w:t>
            </w:r>
            <w:r>
              <w:rPr>
                <w:rFonts w:ascii="Arial" w:eastAsia="Arial" w:hAnsi="Arial" w:cs="Arial"/>
                <w:spacing w:val="-1"/>
                <w:w w:val="107"/>
                <w:sz w:val="20"/>
                <w:szCs w:val="20"/>
              </w:rPr>
              <w:t>o</w:t>
            </w:r>
            <w:r>
              <w:rPr>
                <w:rFonts w:ascii="Arial" w:eastAsia="Arial" w:hAnsi="Arial" w:cs="Arial"/>
                <w:w w:val="107"/>
                <w:sz w:val="20"/>
                <w:szCs w:val="20"/>
              </w:rPr>
              <w:t>n</w:t>
            </w:r>
            <w:r>
              <w:rPr>
                <w:rFonts w:ascii="Arial" w:eastAsia="Arial" w:hAnsi="Arial" w:cs="Arial"/>
                <w:spacing w:val="1"/>
                <w:w w:val="107"/>
                <w:sz w:val="20"/>
                <w:szCs w:val="20"/>
              </w:rPr>
              <w:t xml:space="preserve"> </w:t>
            </w:r>
            <w:r>
              <w:rPr>
                <w:rFonts w:ascii="Arial" w:eastAsia="Arial" w:hAnsi="Arial" w:cs="Arial"/>
                <w:sz w:val="20"/>
                <w:szCs w:val="20"/>
              </w:rPr>
              <w:t>law</w:t>
            </w:r>
            <w:r>
              <w:rPr>
                <w:rFonts w:ascii="Arial" w:eastAsia="Arial" w:hAnsi="Arial" w:cs="Arial"/>
                <w:spacing w:val="6"/>
                <w:sz w:val="20"/>
                <w:szCs w:val="20"/>
              </w:rPr>
              <w:t xml:space="preserve"> </w:t>
            </w:r>
            <w:r>
              <w:rPr>
                <w:rFonts w:ascii="Arial" w:eastAsia="Arial" w:hAnsi="Arial" w:cs="Arial"/>
                <w:spacing w:val="-1"/>
                <w:sz w:val="20"/>
                <w:szCs w:val="20"/>
              </w:rPr>
              <w:t>a</w:t>
            </w:r>
            <w:r>
              <w:rPr>
                <w:rFonts w:ascii="Arial" w:eastAsia="Arial" w:hAnsi="Arial" w:cs="Arial"/>
                <w:sz w:val="20"/>
                <w:szCs w:val="20"/>
              </w:rPr>
              <w:t>nd its</w:t>
            </w:r>
            <w:r>
              <w:rPr>
                <w:rFonts w:ascii="Arial" w:eastAsia="Arial" w:hAnsi="Arial" w:cs="Arial"/>
                <w:spacing w:val="15"/>
                <w:sz w:val="20"/>
                <w:szCs w:val="20"/>
              </w:rPr>
              <w:t xml:space="preserve"> </w:t>
            </w:r>
            <w:r>
              <w:rPr>
                <w:rFonts w:ascii="Arial" w:eastAsia="Arial" w:hAnsi="Arial" w:cs="Arial"/>
                <w:sz w:val="20"/>
                <w:szCs w:val="20"/>
              </w:rPr>
              <w:t>a</w:t>
            </w:r>
            <w:r>
              <w:rPr>
                <w:rFonts w:ascii="Arial" w:eastAsia="Arial" w:hAnsi="Arial" w:cs="Arial"/>
                <w:spacing w:val="-1"/>
                <w:sz w:val="20"/>
                <w:szCs w:val="20"/>
              </w:rPr>
              <w:t>p</w:t>
            </w:r>
            <w:r>
              <w:rPr>
                <w:rFonts w:ascii="Arial" w:eastAsia="Arial" w:hAnsi="Arial" w:cs="Arial"/>
                <w:sz w:val="20"/>
                <w:szCs w:val="20"/>
              </w:rPr>
              <w:t>plicat</w:t>
            </w:r>
            <w:r>
              <w:rPr>
                <w:rFonts w:ascii="Arial" w:eastAsia="Arial" w:hAnsi="Arial" w:cs="Arial"/>
                <w:spacing w:val="-1"/>
                <w:sz w:val="20"/>
                <w:szCs w:val="20"/>
              </w:rPr>
              <w:t>io</w:t>
            </w:r>
            <w:r>
              <w:rPr>
                <w:rFonts w:ascii="Arial" w:eastAsia="Arial" w:hAnsi="Arial" w:cs="Arial"/>
                <w:sz w:val="20"/>
                <w:szCs w:val="20"/>
              </w:rPr>
              <w:t>ns,</w:t>
            </w:r>
            <w:r>
              <w:rPr>
                <w:rFonts w:ascii="Arial" w:eastAsia="Arial" w:hAnsi="Arial" w:cs="Arial"/>
                <w:spacing w:val="27"/>
                <w:sz w:val="20"/>
                <w:szCs w:val="20"/>
              </w:rPr>
              <w:t xml:space="preserve"> </w:t>
            </w:r>
            <w:r>
              <w:rPr>
                <w:rFonts w:ascii="Arial" w:eastAsia="Arial" w:hAnsi="Arial" w:cs="Arial"/>
                <w:sz w:val="20"/>
                <w:szCs w:val="20"/>
              </w:rPr>
              <w:t>so</w:t>
            </w:r>
            <w:r>
              <w:rPr>
                <w:rFonts w:ascii="Arial" w:eastAsia="Arial" w:hAnsi="Arial" w:cs="Arial"/>
                <w:spacing w:val="-1"/>
                <w:sz w:val="20"/>
                <w:szCs w:val="20"/>
              </w:rPr>
              <w:t>l</w:t>
            </w:r>
            <w:r>
              <w:rPr>
                <w:rFonts w:ascii="Arial" w:eastAsia="Arial" w:hAnsi="Arial" w:cs="Arial"/>
                <w:sz w:val="20"/>
                <w:szCs w:val="20"/>
              </w:rPr>
              <w:t>vent</w:t>
            </w:r>
            <w:r>
              <w:rPr>
                <w:rFonts w:ascii="Arial" w:eastAsia="Arial" w:hAnsi="Arial" w:cs="Arial"/>
                <w:spacing w:val="19"/>
                <w:sz w:val="20"/>
                <w:szCs w:val="20"/>
              </w:rPr>
              <w:t xml:space="preserve"> </w:t>
            </w:r>
            <w:r>
              <w:rPr>
                <w:rFonts w:ascii="Arial" w:eastAsia="Arial" w:hAnsi="Arial" w:cs="Arial"/>
                <w:spacing w:val="-1"/>
                <w:w w:val="97"/>
                <w:sz w:val="20"/>
                <w:szCs w:val="20"/>
              </w:rPr>
              <w:t>e</w:t>
            </w:r>
            <w:r>
              <w:rPr>
                <w:rFonts w:ascii="Arial" w:eastAsia="Arial" w:hAnsi="Arial" w:cs="Arial"/>
                <w:w w:val="110"/>
                <w:sz w:val="20"/>
                <w:szCs w:val="20"/>
              </w:rPr>
              <w:t>xtract</w:t>
            </w:r>
            <w:r>
              <w:rPr>
                <w:rFonts w:ascii="Arial" w:eastAsia="Arial" w:hAnsi="Arial" w:cs="Arial"/>
                <w:spacing w:val="-1"/>
                <w:w w:val="110"/>
                <w:sz w:val="20"/>
                <w:szCs w:val="20"/>
              </w:rPr>
              <w:t>i</w:t>
            </w:r>
            <w:r>
              <w:rPr>
                <w:rFonts w:ascii="Arial" w:eastAsia="Arial" w:hAnsi="Arial" w:cs="Arial"/>
                <w:w w:val="102"/>
                <w:sz w:val="20"/>
                <w:szCs w:val="20"/>
              </w:rPr>
              <w:t>on</w:t>
            </w:r>
          </w:p>
          <w:p w:rsidR="007A6C8F" w:rsidRDefault="00E052D2">
            <w:pPr>
              <w:spacing w:before="3" w:after="0" w:line="240" w:lineRule="auto"/>
              <w:ind w:left="463" w:right="-20"/>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w w:val="96"/>
                <w:sz w:val="20"/>
                <w:szCs w:val="20"/>
              </w:rPr>
              <w:t>Phase</w:t>
            </w:r>
            <w:r>
              <w:rPr>
                <w:rFonts w:ascii="Arial" w:eastAsia="Arial" w:hAnsi="Arial" w:cs="Arial"/>
                <w:spacing w:val="-1"/>
                <w:w w:val="96"/>
                <w:sz w:val="20"/>
                <w:szCs w:val="20"/>
              </w:rPr>
              <w:t xml:space="preserve"> </w:t>
            </w:r>
            <w:r>
              <w:rPr>
                <w:rFonts w:ascii="Arial" w:eastAsia="Arial" w:hAnsi="Arial" w:cs="Arial"/>
                <w:spacing w:val="-1"/>
                <w:w w:val="88"/>
                <w:sz w:val="20"/>
                <w:szCs w:val="20"/>
              </w:rPr>
              <w:t>E</w:t>
            </w:r>
            <w:r>
              <w:rPr>
                <w:rFonts w:ascii="Arial" w:eastAsia="Arial" w:hAnsi="Arial" w:cs="Arial"/>
                <w:w w:val="104"/>
                <w:sz w:val="20"/>
                <w:szCs w:val="20"/>
              </w:rPr>
              <w:t>qui</w:t>
            </w:r>
            <w:r>
              <w:rPr>
                <w:rFonts w:ascii="Arial" w:eastAsia="Arial" w:hAnsi="Arial" w:cs="Arial"/>
                <w:spacing w:val="-1"/>
                <w:w w:val="104"/>
                <w:sz w:val="20"/>
                <w:szCs w:val="20"/>
              </w:rPr>
              <w:t>l</w:t>
            </w:r>
            <w:r>
              <w:rPr>
                <w:rFonts w:ascii="Arial" w:eastAsia="Arial" w:hAnsi="Arial" w:cs="Arial"/>
                <w:w w:val="106"/>
                <w:sz w:val="20"/>
                <w:szCs w:val="20"/>
              </w:rPr>
              <w:t>ibria</w:t>
            </w:r>
          </w:p>
          <w:p w:rsidR="007A6C8F" w:rsidRDefault="007A6C8F">
            <w:pPr>
              <w:spacing w:after="0" w:line="130" w:lineRule="exact"/>
              <w:rPr>
                <w:sz w:val="13"/>
                <w:szCs w:val="13"/>
              </w:rPr>
            </w:pPr>
          </w:p>
          <w:p w:rsidR="007A6C8F" w:rsidRDefault="00E052D2">
            <w:pPr>
              <w:spacing w:after="0" w:line="375" w:lineRule="auto"/>
              <w:ind w:left="1543" w:right="47" w:hanging="360"/>
              <w:jc w:val="both"/>
              <w:rPr>
                <w:rFonts w:ascii="Arial" w:eastAsia="Arial" w:hAnsi="Arial" w:cs="Arial"/>
                <w:sz w:val="20"/>
                <w:szCs w:val="20"/>
              </w:rPr>
            </w:pPr>
            <w:r>
              <w:rPr>
                <w:rFonts w:ascii="Arial" w:eastAsia="Arial" w:hAnsi="Arial" w:cs="Arial"/>
                <w:sz w:val="20"/>
                <w:szCs w:val="20"/>
              </w:rPr>
              <w:t xml:space="preserve">a. </w:t>
            </w:r>
            <w:r>
              <w:rPr>
                <w:rFonts w:ascii="Arial" w:eastAsia="Arial" w:hAnsi="Arial" w:cs="Arial"/>
                <w:spacing w:val="54"/>
                <w:sz w:val="20"/>
                <w:szCs w:val="20"/>
              </w:rPr>
              <w:t xml:space="preserve"> </w:t>
            </w:r>
            <w:r>
              <w:rPr>
                <w:rFonts w:ascii="Arial" w:eastAsia="Arial" w:hAnsi="Arial" w:cs="Arial"/>
                <w:sz w:val="20"/>
                <w:szCs w:val="20"/>
              </w:rPr>
              <w:t xml:space="preserve">Phases, </w:t>
            </w:r>
            <w:r>
              <w:rPr>
                <w:rFonts w:ascii="Arial" w:eastAsia="Arial" w:hAnsi="Arial" w:cs="Arial"/>
                <w:spacing w:val="-1"/>
                <w:sz w:val="20"/>
                <w:szCs w:val="20"/>
              </w:rPr>
              <w:t>c</w:t>
            </w:r>
            <w:r>
              <w:rPr>
                <w:rFonts w:ascii="Arial" w:eastAsia="Arial" w:hAnsi="Arial" w:cs="Arial"/>
                <w:sz w:val="20"/>
                <w:szCs w:val="20"/>
              </w:rPr>
              <w:t>omponents</w:t>
            </w:r>
            <w:r>
              <w:rPr>
                <w:rFonts w:ascii="Arial" w:eastAsia="Arial" w:hAnsi="Arial" w:cs="Arial"/>
                <w:spacing w:val="41"/>
                <w:sz w:val="20"/>
                <w:szCs w:val="20"/>
              </w:rPr>
              <w:t xml:space="preserve"> </w:t>
            </w:r>
            <w:r>
              <w:rPr>
                <w:rFonts w:ascii="Arial" w:eastAsia="Arial" w:hAnsi="Arial" w:cs="Arial"/>
                <w:sz w:val="20"/>
                <w:szCs w:val="20"/>
              </w:rPr>
              <w:t>and</w:t>
            </w:r>
            <w:r>
              <w:rPr>
                <w:rFonts w:ascii="Arial" w:eastAsia="Arial" w:hAnsi="Arial" w:cs="Arial"/>
                <w:spacing w:val="22"/>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gr</w:t>
            </w:r>
            <w:r>
              <w:rPr>
                <w:rFonts w:ascii="Arial" w:eastAsia="Arial" w:hAnsi="Arial" w:cs="Arial"/>
                <w:spacing w:val="-1"/>
                <w:sz w:val="20"/>
                <w:szCs w:val="20"/>
              </w:rPr>
              <w:t>e</w:t>
            </w:r>
            <w:r>
              <w:rPr>
                <w:rFonts w:ascii="Arial" w:eastAsia="Arial" w:hAnsi="Arial" w:cs="Arial"/>
                <w:sz w:val="20"/>
                <w:szCs w:val="20"/>
              </w:rPr>
              <w:t>es</w:t>
            </w:r>
            <w:r>
              <w:rPr>
                <w:rFonts w:ascii="Arial" w:eastAsia="Arial" w:hAnsi="Arial" w:cs="Arial"/>
                <w:spacing w:val="21"/>
                <w:sz w:val="20"/>
                <w:szCs w:val="20"/>
              </w:rPr>
              <w:t xml:space="preserve"> </w:t>
            </w:r>
            <w:r>
              <w:rPr>
                <w:rFonts w:ascii="Arial" w:eastAsia="Arial" w:hAnsi="Arial" w:cs="Arial"/>
                <w:sz w:val="20"/>
                <w:szCs w:val="20"/>
              </w:rPr>
              <w:t>of</w:t>
            </w:r>
            <w:r>
              <w:rPr>
                <w:rFonts w:ascii="Arial" w:eastAsia="Arial" w:hAnsi="Arial" w:cs="Arial"/>
                <w:spacing w:val="39"/>
                <w:sz w:val="20"/>
                <w:szCs w:val="20"/>
              </w:rPr>
              <w:t xml:space="preserve"> </w:t>
            </w:r>
            <w:r>
              <w:rPr>
                <w:rFonts w:ascii="Arial" w:eastAsia="Arial" w:hAnsi="Arial" w:cs="Arial"/>
                <w:sz w:val="20"/>
                <w:szCs w:val="20"/>
              </w:rPr>
              <w:t>fr</w:t>
            </w:r>
            <w:r>
              <w:rPr>
                <w:rFonts w:ascii="Arial" w:eastAsia="Arial" w:hAnsi="Arial" w:cs="Arial"/>
                <w:spacing w:val="-1"/>
                <w:sz w:val="20"/>
                <w:szCs w:val="20"/>
              </w:rPr>
              <w:t>e</w:t>
            </w:r>
            <w:r>
              <w:rPr>
                <w:rFonts w:ascii="Arial" w:eastAsia="Arial" w:hAnsi="Arial" w:cs="Arial"/>
                <w:sz w:val="20"/>
                <w:szCs w:val="20"/>
              </w:rPr>
              <w:t>e</w:t>
            </w:r>
            <w:r>
              <w:rPr>
                <w:rFonts w:ascii="Arial" w:eastAsia="Arial" w:hAnsi="Arial" w:cs="Arial"/>
                <w:spacing w:val="-1"/>
                <w:sz w:val="20"/>
                <w:szCs w:val="20"/>
              </w:rPr>
              <w:t>d</w:t>
            </w:r>
            <w:r>
              <w:rPr>
                <w:rFonts w:ascii="Arial" w:eastAsia="Arial" w:hAnsi="Arial" w:cs="Arial"/>
                <w:sz w:val="20"/>
                <w:szCs w:val="20"/>
              </w:rPr>
              <w:t>om</w:t>
            </w:r>
            <w:r>
              <w:rPr>
                <w:rFonts w:ascii="Arial" w:eastAsia="Arial" w:hAnsi="Arial" w:cs="Arial"/>
                <w:spacing w:val="52"/>
                <w:sz w:val="20"/>
                <w:szCs w:val="20"/>
              </w:rPr>
              <w:t xml:space="preserve"> </w:t>
            </w:r>
            <w:r>
              <w:rPr>
                <w:rFonts w:ascii="Arial" w:eastAsia="Arial" w:hAnsi="Arial" w:cs="Arial"/>
                <w:sz w:val="20"/>
                <w:szCs w:val="20"/>
              </w:rPr>
              <w:t>of</w:t>
            </w:r>
            <w:r>
              <w:rPr>
                <w:rFonts w:ascii="Arial" w:eastAsia="Arial" w:hAnsi="Arial" w:cs="Arial"/>
                <w:spacing w:val="39"/>
                <w:sz w:val="20"/>
                <w:szCs w:val="20"/>
              </w:rPr>
              <w:t xml:space="preserve"> </w:t>
            </w:r>
            <w:r>
              <w:rPr>
                <w:rFonts w:ascii="Arial" w:eastAsia="Arial" w:hAnsi="Arial" w:cs="Arial"/>
                <w:sz w:val="20"/>
                <w:szCs w:val="20"/>
              </w:rPr>
              <w:t>a</w:t>
            </w:r>
            <w:r>
              <w:rPr>
                <w:rFonts w:ascii="Arial" w:eastAsia="Arial" w:hAnsi="Arial" w:cs="Arial"/>
                <w:spacing w:val="19"/>
                <w:sz w:val="20"/>
                <w:szCs w:val="20"/>
              </w:rPr>
              <w:t xml:space="preserve"> </w:t>
            </w:r>
            <w:r>
              <w:rPr>
                <w:rFonts w:ascii="Arial" w:eastAsia="Arial" w:hAnsi="Arial" w:cs="Arial"/>
                <w:sz w:val="20"/>
                <w:szCs w:val="20"/>
              </w:rPr>
              <w:t>syst</w:t>
            </w:r>
            <w:r>
              <w:rPr>
                <w:rFonts w:ascii="Arial" w:eastAsia="Arial" w:hAnsi="Arial" w:cs="Arial"/>
                <w:spacing w:val="-1"/>
                <w:sz w:val="20"/>
                <w:szCs w:val="20"/>
              </w:rPr>
              <w:t>e</w:t>
            </w:r>
            <w:r>
              <w:rPr>
                <w:rFonts w:ascii="Arial" w:eastAsia="Arial" w:hAnsi="Arial" w:cs="Arial"/>
                <w:sz w:val="20"/>
                <w:szCs w:val="20"/>
              </w:rPr>
              <w:t>m,</w:t>
            </w:r>
            <w:r>
              <w:rPr>
                <w:rFonts w:ascii="Arial" w:eastAsia="Arial" w:hAnsi="Arial" w:cs="Arial"/>
                <w:spacing w:val="44"/>
                <w:sz w:val="20"/>
                <w:szCs w:val="20"/>
              </w:rPr>
              <w:t xml:space="preserve"> </w:t>
            </w:r>
            <w:r>
              <w:rPr>
                <w:rFonts w:ascii="Arial" w:eastAsia="Arial" w:hAnsi="Arial" w:cs="Arial"/>
                <w:sz w:val="20"/>
                <w:szCs w:val="20"/>
              </w:rPr>
              <w:t>c</w:t>
            </w:r>
            <w:r>
              <w:rPr>
                <w:rFonts w:ascii="Arial" w:eastAsia="Arial" w:hAnsi="Arial" w:cs="Arial"/>
                <w:spacing w:val="-1"/>
                <w:sz w:val="20"/>
                <w:szCs w:val="20"/>
              </w:rPr>
              <w:t>r</w:t>
            </w:r>
            <w:r>
              <w:rPr>
                <w:rFonts w:ascii="Arial" w:eastAsia="Arial" w:hAnsi="Arial" w:cs="Arial"/>
                <w:sz w:val="20"/>
                <w:szCs w:val="20"/>
              </w:rPr>
              <w:t xml:space="preserve">iteria </w:t>
            </w:r>
            <w:r>
              <w:rPr>
                <w:rFonts w:ascii="Arial" w:eastAsia="Arial" w:hAnsi="Arial" w:cs="Arial"/>
                <w:spacing w:val="19"/>
                <w:sz w:val="20"/>
                <w:szCs w:val="20"/>
              </w:rPr>
              <w:t xml:space="preserve"> </w:t>
            </w:r>
            <w:r>
              <w:rPr>
                <w:rFonts w:ascii="Arial" w:eastAsia="Arial" w:hAnsi="Arial" w:cs="Arial"/>
                <w:sz w:val="20"/>
                <w:szCs w:val="20"/>
              </w:rPr>
              <w:t>of</w:t>
            </w:r>
            <w:r>
              <w:rPr>
                <w:rFonts w:ascii="Arial" w:eastAsia="Arial" w:hAnsi="Arial" w:cs="Arial"/>
                <w:spacing w:val="39"/>
                <w:sz w:val="20"/>
                <w:szCs w:val="20"/>
              </w:rPr>
              <w:t xml:space="preserve"> </w:t>
            </w:r>
            <w:r>
              <w:rPr>
                <w:rFonts w:ascii="Arial" w:eastAsia="Arial" w:hAnsi="Arial" w:cs="Arial"/>
                <w:sz w:val="20"/>
                <w:szCs w:val="20"/>
              </w:rPr>
              <w:t>p</w:t>
            </w:r>
            <w:r>
              <w:rPr>
                <w:rFonts w:ascii="Arial" w:eastAsia="Arial" w:hAnsi="Arial" w:cs="Arial"/>
                <w:spacing w:val="-1"/>
                <w:sz w:val="20"/>
                <w:szCs w:val="20"/>
              </w:rPr>
              <w:t>ha</w:t>
            </w:r>
            <w:r>
              <w:rPr>
                <w:rFonts w:ascii="Arial" w:eastAsia="Arial" w:hAnsi="Arial" w:cs="Arial"/>
                <w:sz w:val="20"/>
                <w:szCs w:val="20"/>
              </w:rPr>
              <w:t>se e</w:t>
            </w:r>
            <w:r>
              <w:rPr>
                <w:rFonts w:ascii="Arial" w:eastAsia="Arial" w:hAnsi="Arial" w:cs="Arial"/>
                <w:spacing w:val="-1"/>
                <w:sz w:val="20"/>
                <w:szCs w:val="20"/>
              </w:rPr>
              <w:t>q</w:t>
            </w:r>
            <w:r>
              <w:rPr>
                <w:rFonts w:ascii="Arial" w:eastAsia="Arial" w:hAnsi="Arial" w:cs="Arial"/>
                <w:sz w:val="20"/>
                <w:szCs w:val="20"/>
              </w:rPr>
              <w:t>uilibr</w:t>
            </w:r>
            <w:r>
              <w:rPr>
                <w:rFonts w:ascii="Arial" w:eastAsia="Arial" w:hAnsi="Arial" w:cs="Arial"/>
                <w:spacing w:val="-1"/>
                <w:sz w:val="20"/>
                <w:szCs w:val="20"/>
              </w:rPr>
              <w:t>i</w:t>
            </w:r>
            <w:r>
              <w:rPr>
                <w:rFonts w:ascii="Arial" w:eastAsia="Arial" w:hAnsi="Arial" w:cs="Arial"/>
                <w:sz w:val="20"/>
                <w:szCs w:val="20"/>
              </w:rPr>
              <w:t>u</w:t>
            </w:r>
            <w:r>
              <w:rPr>
                <w:rFonts w:ascii="Arial" w:eastAsia="Arial" w:hAnsi="Arial" w:cs="Arial"/>
                <w:spacing w:val="1"/>
                <w:sz w:val="20"/>
                <w:szCs w:val="20"/>
              </w:rPr>
              <w:t>m</w:t>
            </w:r>
            <w:r>
              <w:rPr>
                <w:rFonts w:ascii="Arial" w:eastAsia="Arial" w:hAnsi="Arial" w:cs="Arial"/>
                <w:sz w:val="20"/>
                <w:szCs w:val="20"/>
              </w:rPr>
              <w:t xml:space="preserve">; </w:t>
            </w:r>
            <w:r>
              <w:rPr>
                <w:rFonts w:ascii="Arial" w:eastAsia="Arial" w:hAnsi="Arial" w:cs="Arial"/>
                <w:spacing w:val="22"/>
                <w:sz w:val="20"/>
                <w:szCs w:val="20"/>
              </w:rPr>
              <w:t xml:space="preserve"> </w:t>
            </w:r>
            <w:r>
              <w:rPr>
                <w:rFonts w:ascii="Arial" w:eastAsia="Arial" w:hAnsi="Arial" w:cs="Arial"/>
                <w:sz w:val="20"/>
                <w:szCs w:val="20"/>
              </w:rPr>
              <w:t>Gib</w:t>
            </w:r>
            <w:r>
              <w:rPr>
                <w:rFonts w:ascii="Arial" w:eastAsia="Arial" w:hAnsi="Arial" w:cs="Arial"/>
                <w:spacing w:val="-1"/>
                <w:sz w:val="20"/>
                <w:szCs w:val="20"/>
              </w:rPr>
              <w:t>b</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z w:val="20"/>
                <w:szCs w:val="20"/>
              </w:rPr>
              <w:t>Phase</w:t>
            </w:r>
            <w:r>
              <w:rPr>
                <w:rFonts w:ascii="Arial" w:eastAsia="Arial" w:hAnsi="Arial" w:cs="Arial"/>
                <w:spacing w:val="7"/>
                <w:sz w:val="20"/>
                <w:szCs w:val="20"/>
              </w:rPr>
              <w:t xml:space="preserve"> </w:t>
            </w:r>
            <w:r>
              <w:rPr>
                <w:rFonts w:ascii="Arial" w:eastAsia="Arial" w:hAnsi="Arial" w:cs="Arial"/>
                <w:sz w:val="20"/>
                <w:szCs w:val="20"/>
              </w:rPr>
              <w:t>R</w:t>
            </w:r>
            <w:r>
              <w:rPr>
                <w:rFonts w:ascii="Arial" w:eastAsia="Arial" w:hAnsi="Arial" w:cs="Arial"/>
                <w:spacing w:val="1"/>
                <w:sz w:val="20"/>
                <w:szCs w:val="20"/>
              </w:rPr>
              <w:t>u</w:t>
            </w:r>
            <w:r>
              <w:rPr>
                <w:rFonts w:ascii="Arial" w:eastAsia="Arial" w:hAnsi="Arial" w:cs="Arial"/>
                <w:sz w:val="20"/>
                <w:szCs w:val="20"/>
              </w:rPr>
              <w:t>le</w:t>
            </w:r>
            <w:r>
              <w:rPr>
                <w:rFonts w:ascii="Arial" w:eastAsia="Arial" w:hAnsi="Arial" w:cs="Arial"/>
                <w:spacing w:val="18"/>
                <w:sz w:val="20"/>
                <w:szCs w:val="20"/>
              </w:rPr>
              <w:t xml:space="preserve"> </w:t>
            </w:r>
            <w:r>
              <w:rPr>
                <w:rFonts w:ascii="Arial" w:eastAsia="Arial" w:hAnsi="Arial" w:cs="Arial"/>
                <w:sz w:val="20"/>
                <w:szCs w:val="20"/>
              </w:rPr>
              <w:t>and</w:t>
            </w:r>
            <w:r>
              <w:rPr>
                <w:rFonts w:ascii="Arial" w:eastAsia="Arial" w:hAnsi="Arial" w:cs="Arial"/>
                <w:spacing w:val="29"/>
                <w:sz w:val="20"/>
                <w:szCs w:val="20"/>
              </w:rPr>
              <w:t xml:space="preserve"> </w:t>
            </w:r>
            <w:r>
              <w:rPr>
                <w:rFonts w:ascii="Arial" w:eastAsia="Arial" w:hAnsi="Arial" w:cs="Arial"/>
                <w:sz w:val="20"/>
                <w:szCs w:val="20"/>
              </w:rPr>
              <w:t>its</w:t>
            </w:r>
            <w:r>
              <w:rPr>
                <w:rFonts w:ascii="Arial" w:eastAsia="Arial" w:hAnsi="Arial" w:cs="Arial"/>
                <w:spacing w:val="48"/>
                <w:sz w:val="20"/>
                <w:szCs w:val="20"/>
              </w:rPr>
              <w:t xml:space="preserve"> </w:t>
            </w:r>
            <w:r>
              <w:rPr>
                <w:rFonts w:ascii="Arial" w:eastAsia="Arial" w:hAnsi="Arial" w:cs="Arial"/>
                <w:sz w:val="20"/>
                <w:szCs w:val="20"/>
              </w:rPr>
              <w:t>ther</w:t>
            </w:r>
            <w:r>
              <w:rPr>
                <w:rFonts w:ascii="Arial" w:eastAsia="Arial" w:hAnsi="Arial" w:cs="Arial"/>
                <w:spacing w:val="-1"/>
                <w:sz w:val="20"/>
                <w:szCs w:val="20"/>
              </w:rPr>
              <w:t>m</w:t>
            </w:r>
            <w:r>
              <w:rPr>
                <w:rFonts w:ascii="Arial" w:eastAsia="Arial" w:hAnsi="Arial" w:cs="Arial"/>
                <w:sz w:val="20"/>
                <w:szCs w:val="20"/>
              </w:rPr>
              <w:t>od</w:t>
            </w:r>
            <w:r>
              <w:rPr>
                <w:rFonts w:ascii="Arial" w:eastAsia="Arial" w:hAnsi="Arial" w:cs="Arial"/>
                <w:spacing w:val="-1"/>
                <w:sz w:val="20"/>
                <w:szCs w:val="20"/>
              </w:rPr>
              <w:t>y</w:t>
            </w:r>
            <w:r>
              <w:rPr>
                <w:rFonts w:ascii="Arial" w:eastAsia="Arial" w:hAnsi="Arial" w:cs="Arial"/>
                <w:sz w:val="20"/>
                <w:szCs w:val="20"/>
              </w:rPr>
              <w:t>n</w:t>
            </w:r>
            <w:r>
              <w:rPr>
                <w:rFonts w:ascii="Arial" w:eastAsia="Arial" w:hAnsi="Arial" w:cs="Arial"/>
                <w:spacing w:val="-1"/>
                <w:sz w:val="20"/>
                <w:szCs w:val="20"/>
              </w:rPr>
              <w:t>a</w:t>
            </w:r>
            <w:r>
              <w:rPr>
                <w:rFonts w:ascii="Arial" w:eastAsia="Arial" w:hAnsi="Arial" w:cs="Arial"/>
                <w:sz w:val="20"/>
                <w:szCs w:val="20"/>
              </w:rPr>
              <w:t xml:space="preserve">mic </w:t>
            </w:r>
            <w:r>
              <w:rPr>
                <w:rFonts w:ascii="Arial" w:eastAsia="Arial" w:hAnsi="Arial" w:cs="Arial"/>
                <w:spacing w:val="21"/>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rivat</w:t>
            </w:r>
            <w:r>
              <w:rPr>
                <w:rFonts w:ascii="Arial" w:eastAsia="Arial" w:hAnsi="Arial" w:cs="Arial"/>
                <w:spacing w:val="-1"/>
                <w:sz w:val="20"/>
                <w:szCs w:val="20"/>
              </w:rPr>
              <w:t>io</w:t>
            </w:r>
            <w:r>
              <w:rPr>
                <w:rFonts w:ascii="Arial" w:eastAsia="Arial" w:hAnsi="Arial" w:cs="Arial"/>
                <w:sz w:val="20"/>
                <w:szCs w:val="20"/>
              </w:rPr>
              <w:t xml:space="preserve">n; </w:t>
            </w:r>
            <w:r>
              <w:rPr>
                <w:rFonts w:ascii="Arial" w:eastAsia="Arial" w:hAnsi="Arial" w:cs="Arial"/>
                <w:spacing w:val="28"/>
                <w:sz w:val="20"/>
                <w:szCs w:val="20"/>
              </w:rPr>
              <w:t xml:space="preserve"> </w:t>
            </w:r>
            <w:r>
              <w:rPr>
                <w:rFonts w:ascii="Arial" w:eastAsia="Arial" w:hAnsi="Arial" w:cs="Arial"/>
                <w:sz w:val="20"/>
                <w:szCs w:val="20"/>
              </w:rPr>
              <w:t>Derivati</w:t>
            </w:r>
            <w:r>
              <w:rPr>
                <w:rFonts w:ascii="Arial" w:eastAsia="Arial" w:hAnsi="Arial" w:cs="Arial"/>
                <w:spacing w:val="-1"/>
                <w:sz w:val="20"/>
                <w:szCs w:val="20"/>
              </w:rPr>
              <w:t>o</w:t>
            </w:r>
            <w:r>
              <w:rPr>
                <w:rFonts w:ascii="Arial" w:eastAsia="Arial" w:hAnsi="Arial" w:cs="Arial"/>
                <w:sz w:val="20"/>
                <w:szCs w:val="20"/>
              </w:rPr>
              <w:t xml:space="preserve">n </w:t>
            </w:r>
            <w:r>
              <w:rPr>
                <w:rFonts w:ascii="Arial" w:eastAsia="Arial" w:hAnsi="Arial" w:cs="Arial"/>
                <w:spacing w:val="7"/>
                <w:sz w:val="20"/>
                <w:szCs w:val="20"/>
              </w:rPr>
              <w:t xml:space="preserve"> </w:t>
            </w:r>
            <w:r>
              <w:rPr>
                <w:rFonts w:ascii="Arial" w:eastAsia="Arial" w:hAnsi="Arial" w:cs="Arial"/>
                <w:spacing w:val="2"/>
                <w:w w:val="101"/>
                <w:sz w:val="20"/>
                <w:szCs w:val="20"/>
              </w:rPr>
              <w:t>o</w:t>
            </w:r>
            <w:r>
              <w:rPr>
                <w:rFonts w:ascii="Arial" w:eastAsia="Arial" w:hAnsi="Arial" w:cs="Arial"/>
                <w:w w:val="128"/>
                <w:sz w:val="20"/>
                <w:szCs w:val="20"/>
              </w:rPr>
              <w:t xml:space="preserve">f </w:t>
            </w:r>
            <w:r>
              <w:rPr>
                <w:rFonts w:ascii="Arial" w:eastAsia="Arial" w:hAnsi="Arial" w:cs="Arial"/>
                <w:sz w:val="20"/>
                <w:szCs w:val="20"/>
              </w:rPr>
              <w:t>Clau</w:t>
            </w:r>
            <w:r>
              <w:rPr>
                <w:rFonts w:ascii="Arial" w:eastAsia="Arial" w:hAnsi="Arial" w:cs="Arial"/>
                <w:spacing w:val="-1"/>
                <w:sz w:val="20"/>
                <w:szCs w:val="20"/>
              </w:rPr>
              <w:t>s</w:t>
            </w:r>
            <w:r>
              <w:rPr>
                <w:rFonts w:ascii="Arial" w:eastAsia="Arial" w:hAnsi="Arial" w:cs="Arial"/>
                <w:sz w:val="20"/>
                <w:szCs w:val="20"/>
              </w:rPr>
              <w:t xml:space="preserve">ius </w:t>
            </w:r>
            <w:r>
              <w:rPr>
                <w:rFonts w:ascii="Times New Roman" w:eastAsia="Times New Roman" w:hAnsi="Times New Roman" w:cs="Times New Roman"/>
                <w:sz w:val="20"/>
                <w:szCs w:val="20"/>
              </w:rPr>
              <w:t>–</w:t>
            </w:r>
            <w:r>
              <w:rPr>
                <w:rFonts w:ascii="Times New Roman" w:eastAsia="Times New Roman" w:hAnsi="Times New Roman" w:cs="Times New Roman"/>
                <w:spacing w:val="12"/>
                <w:sz w:val="20"/>
                <w:szCs w:val="20"/>
              </w:rPr>
              <w:t xml:space="preserve"> </w:t>
            </w:r>
            <w:r>
              <w:rPr>
                <w:rFonts w:ascii="Arial" w:eastAsia="Arial" w:hAnsi="Arial" w:cs="Arial"/>
                <w:sz w:val="20"/>
                <w:szCs w:val="20"/>
              </w:rPr>
              <w:t>C</w:t>
            </w:r>
            <w:r>
              <w:rPr>
                <w:rFonts w:ascii="Arial" w:eastAsia="Arial" w:hAnsi="Arial" w:cs="Arial"/>
                <w:spacing w:val="-1"/>
                <w:sz w:val="20"/>
                <w:szCs w:val="20"/>
              </w:rPr>
              <w:t>l</w:t>
            </w:r>
            <w:r>
              <w:rPr>
                <w:rFonts w:ascii="Arial" w:eastAsia="Arial" w:hAnsi="Arial" w:cs="Arial"/>
                <w:sz w:val="20"/>
                <w:szCs w:val="20"/>
              </w:rPr>
              <w:t>ap</w:t>
            </w:r>
            <w:r>
              <w:rPr>
                <w:rFonts w:ascii="Arial" w:eastAsia="Arial" w:hAnsi="Arial" w:cs="Arial"/>
                <w:spacing w:val="-1"/>
                <w:sz w:val="20"/>
                <w:szCs w:val="20"/>
              </w:rPr>
              <w:t>e</w:t>
            </w:r>
            <w:r>
              <w:rPr>
                <w:rFonts w:ascii="Arial" w:eastAsia="Arial" w:hAnsi="Arial" w:cs="Arial"/>
                <w:sz w:val="20"/>
                <w:szCs w:val="20"/>
              </w:rPr>
              <w:t>yron</w:t>
            </w:r>
            <w:r>
              <w:rPr>
                <w:rFonts w:ascii="Arial" w:eastAsia="Arial" w:hAnsi="Arial" w:cs="Arial"/>
                <w:spacing w:val="26"/>
                <w:sz w:val="20"/>
                <w:szCs w:val="20"/>
              </w:rPr>
              <w:t xml:space="preserve"> </w:t>
            </w:r>
            <w:r>
              <w:rPr>
                <w:rFonts w:ascii="Arial" w:eastAsia="Arial" w:hAnsi="Arial" w:cs="Arial"/>
                <w:sz w:val="20"/>
                <w:szCs w:val="20"/>
              </w:rPr>
              <w:t>e</w:t>
            </w:r>
            <w:r>
              <w:rPr>
                <w:rFonts w:ascii="Arial" w:eastAsia="Arial" w:hAnsi="Arial" w:cs="Arial"/>
                <w:spacing w:val="-1"/>
                <w:sz w:val="20"/>
                <w:szCs w:val="20"/>
              </w:rPr>
              <w:t>qu</w:t>
            </w:r>
            <w:r>
              <w:rPr>
                <w:rFonts w:ascii="Arial" w:eastAsia="Arial" w:hAnsi="Arial" w:cs="Arial"/>
                <w:sz w:val="20"/>
                <w:szCs w:val="20"/>
              </w:rPr>
              <w:t>ation</w:t>
            </w:r>
            <w:r>
              <w:rPr>
                <w:rFonts w:ascii="Arial" w:eastAsia="Arial" w:hAnsi="Arial" w:cs="Arial"/>
                <w:spacing w:val="48"/>
                <w:sz w:val="20"/>
                <w:szCs w:val="20"/>
              </w:rPr>
              <w:t xml:space="preserve"> </w:t>
            </w:r>
            <w:r>
              <w:rPr>
                <w:rFonts w:ascii="Arial" w:eastAsia="Arial" w:hAnsi="Arial" w:cs="Arial"/>
                <w:sz w:val="20"/>
                <w:szCs w:val="20"/>
              </w:rPr>
              <w:t>and</w:t>
            </w:r>
            <w:r>
              <w:rPr>
                <w:rFonts w:ascii="Arial" w:eastAsia="Arial" w:hAnsi="Arial" w:cs="Arial"/>
                <w:spacing w:val="21"/>
                <w:sz w:val="20"/>
                <w:szCs w:val="20"/>
              </w:rPr>
              <w:t xml:space="preserve"> </w:t>
            </w:r>
            <w:r>
              <w:rPr>
                <w:rFonts w:ascii="Arial" w:eastAsia="Arial" w:hAnsi="Arial" w:cs="Arial"/>
                <w:sz w:val="20"/>
                <w:szCs w:val="20"/>
              </w:rPr>
              <w:t>i</w:t>
            </w:r>
            <w:r>
              <w:rPr>
                <w:rFonts w:ascii="Arial" w:eastAsia="Arial" w:hAnsi="Arial" w:cs="Arial"/>
                <w:spacing w:val="-1"/>
                <w:sz w:val="20"/>
                <w:szCs w:val="20"/>
              </w:rPr>
              <w:t>t</w:t>
            </w:r>
            <w:r>
              <w:rPr>
                <w:rFonts w:ascii="Arial" w:eastAsia="Arial" w:hAnsi="Arial" w:cs="Arial"/>
                <w:sz w:val="20"/>
                <w:szCs w:val="20"/>
              </w:rPr>
              <w:t>s</w:t>
            </w:r>
            <w:r>
              <w:rPr>
                <w:rFonts w:ascii="Arial" w:eastAsia="Arial" w:hAnsi="Arial" w:cs="Arial"/>
                <w:spacing w:val="39"/>
                <w:sz w:val="20"/>
                <w:szCs w:val="20"/>
              </w:rPr>
              <w:t xml:space="preserve"> </w:t>
            </w:r>
            <w:r>
              <w:rPr>
                <w:rFonts w:ascii="Arial" w:eastAsia="Arial" w:hAnsi="Arial" w:cs="Arial"/>
                <w:w w:val="103"/>
                <w:sz w:val="20"/>
                <w:szCs w:val="20"/>
              </w:rPr>
              <w:t>imp</w:t>
            </w:r>
            <w:r>
              <w:rPr>
                <w:rFonts w:ascii="Arial" w:eastAsia="Arial" w:hAnsi="Arial" w:cs="Arial"/>
                <w:spacing w:val="1"/>
                <w:w w:val="103"/>
                <w:sz w:val="20"/>
                <w:szCs w:val="20"/>
              </w:rPr>
              <w:t>o</w:t>
            </w:r>
            <w:r>
              <w:rPr>
                <w:rFonts w:ascii="Arial" w:eastAsia="Arial" w:hAnsi="Arial" w:cs="Arial"/>
                <w:w w:val="103"/>
                <w:sz w:val="20"/>
                <w:szCs w:val="20"/>
              </w:rPr>
              <w:t>r</w:t>
            </w:r>
            <w:r>
              <w:rPr>
                <w:rFonts w:ascii="Arial" w:eastAsia="Arial" w:hAnsi="Arial" w:cs="Arial"/>
                <w:spacing w:val="-1"/>
                <w:w w:val="103"/>
                <w:sz w:val="20"/>
                <w:szCs w:val="20"/>
              </w:rPr>
              <w:t>t</w:t>
            </w:r>
            <w:r>
              <w:rPr>
                <w:rFonts w:ascii="Arial" w:eastAsia="Arial" w:hAnsi="Arial" w:cs="Arial"/>
                <w:w w:val="103"/>
                <w:sz w:val="20"/>
                <w:szCs w:val="20"/>
              </w:rPr>
              <w:t>an</w:t>
            </w:r>
            <w:r>
              <w:rPr>
                <w:rFonts w:ascii="Arial" w:eastAsia="Arial" w:hAnsi="Arial" w:cs="Arial"/>
                <w:spacing w:val="-1"/>
                <w:w w:val="103"/>
                <w:sz w:val="20"/>
                <w:szCs w:val="20"/>
              </w:rPr>
              <w:t>c</w:t>
            </w:r>
            <w:r>
              <w:rPr>
                <w:rFonts w:ascii="Arial" w:eastAsia="Arial" w:hAnsi="Arial" w:cs="Arial"/>
                <w:w w:val="103"/>
                <w:sz w:val="20"/>
                <w:szCs w:val="20"/>
              </w:rPr>
              <w:t>e</w:t>
            </w:r>
            <w:r>
              <w:rPr>
                <w:rFonts w:ascii="Arial" w:eastAsia="Arial" w:hAnsi="Arial" w:cs="Arial"/>
                <w:spacing w:val="26"/>
                <w:w w:val="103"/>
                <w:sz w:val="20"/>
                <w:szCs w:val="20"/>
              </w:rPr>
              <w:t xml:space="preserve"> </w:t>
            </w:r>
            <w:r>
              <w:rPr>
                <w:rFonts w:ascii="Arial" w:eastAsia="Arial" w:hAnsi="Arial" w:cs="Arial"/>
                <w:sz w:val="20"/>
                <w:szCs w:val="20"/>
              </w:rPr>
              <w:t>in</w:t>
            </w:r>
            <w:r>
              <w:rPr>
                <w:rFonts w:ascii="Arial" w:eastAsia="Arial" w:hAnsi="Arial" w:cs="Arial"/>
                <w:spacing w:val="30"/>
                <w:sz w:val="20"/>
                <w:szCs w:val="20"/>
              </w:rPr>
              <w:t xml:space="preserve"> </w:t>
            </w:r>
            <w:r>
              <w:rPr>
                <w:rFonts w:ascii="Arial" w:eastAsia="Arial" w:hAnsi="Arial" w:cs="Arial"/>
                <w:sz w:val="20"/>
                <w:szCs w:val="20"/>
              </w:rPr>
              <w:t>phase</w:t>
            </w:r>
            <w:r>
              <w:rPr>
                <w:rFonts w:ascii="Arial" w:eastAsia="Arial" w:hAnsi="Arial" w:cs="Arial"/>
                <w:spacing w:val="12"/>
                <w:sz w:val="20"/>
                <w:szCs w:val="20"/>
              </w:rPr>
              <w:t xml:space="preserve"> </w:t>
            </w:r>
            <w:r>
              <w:rPr>
                <w:rFonts w:ascii="Arial" w:eastAsia="Arial" w:hAnsi="Arial" w:cs="Arial"/>
                <w:sz w:val="20"/>
                <w:szCs w:val="20"/>
              </w:rPr>
              <w:t>e</w:t>
            </w:r>
            <w:r>
              <w:rPr>
                <w:rFonts w:ascii="Arial" w:eastAsia="Arial" w:hAnsi="Arial" w:cs="Arial"/>
                <w:spacing w:val="-1"/>
                <w:sz w:val="20"/>
                <w:szCs w:val="20"/>
              </w:rPr>
              <w:t>q</w:t>
            </w:r>
            <w:r>
              <w:rPr>
                <w:rFonts w:ascii="Arial" w:eastAsia="Arial" w:hAnsi="Arial" w:cs="Arial"/>
                <w:sz w:val="20"/>
                <w:szCs w:val="20"/>
              </w:rPr>
              <w:t xml:space="preserve">uilibria; </w:t>
            </w:r>
            <w:r>
              <w:rPr>
                <w:rFonts w:ascii="Arial" w:eastAsia="Arial" w:hAnsi="Arial" w:cs="Arial"/>
                <w:spacing w:val="8"/>
                <w:sz w:val="20"/>
                <w:szCs w:val="20"/>
              </w:rPr>
              <w:t xml:space="preserve"> </w:t>
            </w:r>
            <w:r>
              <w:rPr>
                <w:rFonts w:ascii="Arial" w:eastAsia="Arial" w:hAnsi="Arial" w:cs="Arial"/>
                <w:spacing w:val="-1"/>
                <w:sz w:val="20"/>
                <w:szCs w:val="20"/>
              </w:rPr>
              <w:t>P</w:t>
            </w:r>
            <w:r>
              <w:rPr>
                <w:rFonts w:ascii="Arial" w:eastAsia="Arial" w:hAnsi="Arial" w:cs="Arial"/>
                <w:sz w:val="20"/>
                <w:szCs w:val="20"/>
              </w:rPr>
              <w:t>hase dia</w:t>
            </w:r>
            <w:r>
              <w:rPr>
                <w:rFonts w:ascii="Arial" w:eastAsia="Arial" w:hAnsi="Arial" w:cs="Arial"/>
                <w:spacing w:val="-1"/>
                <w:sz w:val="20"/>
                <w:szCs w:val="20"/>
              </w:rPr>
              <w:t>g</w:t>
            </w:r>
            <w:r>
              <w:rPr>
                <w:rFonts w:ascii="Arial" w:eastAsia="Arial" w:hAnsi="Arial" w:cs="Arial"/>
                <w:sz w:val="20"/>
                <w:szCs w:val="20"/>
              </w:rPr>
              <w:t>rams</w:t>
            </w:r>
            <w:r>
              <w:rPr>
                <w:rFonts w:ascii="Arial" w:eastAsia="Arial" w:hAnsi="Arial" w:cs="Arial"/>
                <w:spacing w:val="9"/>
                <w:sz w:val="20"/>
                <w:szCs w:val="20"/>
              </w:rPr>
              <w:t xml:space="preserve"> </w:t>
            </w:r>
            <w:r>
              <w:rPr>
                <w:rFonts w:ascii="Arial" w:eastAsia="Arial" w:hAnsi="Arial" w:cs="Arial"/>
                <w:sz w:val="20"/>
                <w:szCs w:val="20"/>
              </w:rPr>
              <w:t>of</w:t>
            </w:r>
            <w:r>
              <w:rPr>
                <w:rFonts w:ascii="Arial" w:eastAsia="Arial" w:hAnsi="Arial" w:cs="Arial"/>
                <w:spacing w:val="16"/>
                <w:sz w:val="20"/>
                <w:szCs w:val="20"/>
              </w:rPr>
              <w:t xml:space="preserve"> </w:t>
            </w:r>
            <w:r>
              <w:rPr>
                <w:rFonts w:ascii="Arial" w:eastAsia="Arial" w:hAnsi="Arial" w:cs="Arial"/>
                <w:sz w:val="20"/>
                <w:szCs w:val="20"/>
              </w:rPr>
              <w:t>on</w:t>
            </w:r>
            <w:r>
              <w:rPr>
                <w:rFonts w:ascii="Arial" w:eastAsia="Arial" w:hAnsi="Arial" w:cs="Arial"/>
                <w:spacing w:val="1"/>
                <w:sz w:val="20"/>
                <w:szCs w:val="20"/>
              </w:rPr>
              <w:t>e</w:t>
            </w:r>
            <w:r>
              <w:rPr>
                <w:rFonts w:ascii="Arial" w:eastAsia="Arial" w:hAnsi="Arial" w:cs="Arial"/>
                <w:spacing w:val="-1"/>
                <w:sz w:val="20"/>
                <w:szCs w:val="20"/>
              </w:rPr>
              <w:t>-</w:t>
            </w:r>
            <w:r>
              <w:rPr>
                <w:rFonts w:ascii="Arial" w:eastAsia="Arial" w:hAnsi="Arial" w:cs="Arial"/>
                <w:sz w:val="20"/>
                <w:szCs w:val="20"/>
              </w:rPr>
              <w:t>com</w:t>
            </w:r>
            <w:r>
              <w:rPr>
                <w:rFonts w:ascii="Arial" w:eastAsia="Arial" w:hAnsi="Arial" w:cs="Arial"/>
                <w:spacing w:val="-1"/>
                <w:sz w:val="20"/>
                <w:szCs w:val="20"/>
              </w:rPr>
              <w:t>p</w:t>
            </w:r>
            <w:r>
              <w:rPr>
                <w:rFonts w:ascii="Arial" w:eastAsia="Arial" w:hAnsi="Arial" w:cs="Arial"/>
                <w:sz w:val="20"/>
                <w:szCs w:val="20"/>
              </w:rPr>
              <w:t>on</w:t>
            </w:r>
            <w:r>
              <w:rPr>
                <w:rFonts w:ascii="Arial" w:eastAsia="Arial" w:hAnsi="Arial" w:cs="Arial"/>
                <w:spacing w:val="-1"/>
                <w:sz w:val="20"/>
                <w:szCs w:val="20"/>
              </w:rPr>
              <w:t>e</w:t>
            </w:r>
            <w:r>
              <w:rPr>
                <w:rFonts w:ascii="Arial" w:eastAsia="Arial" w:hAnsi="Arial" w:cs="Arial"/>
                <w:sz w:val="20"/>
                <w:szCs w:val="20"/>
              </w:rPr>
              <w:t>nt</w:t>
            </w:r>
            <w:r>
              <w:rPr>
                <w:rFonts w:ascii="Arial" w:eastAsia="Arial" w:hAnsi="Arial" w:cs="Arial"/>
                <w:spacing w:val="24"/>
                <w:sz w:val="20"/>
                <w:szCs w:val="20"/>
              </w:rPr>
              <w:t xml:space="preserve"> </w:t>
            </w:r>
            <w:r>
              <w:rPr>
                <w:rFonts w:ascii="Arial" w:eastAsia="Arial" w:hAnsi="Arial" w:cs="Arial"/>
                <w:sz w:val="20"/>
                <w:szCs w:val="20"/>
              </w:rPr>
              <w:t>syste</w:t>
            </w:r>
            <w:r>
              <w:rPr>
                <w:rFonts w:ascii="Arial" w:eastAsia="Arial" w:hAnsi="Arial" w:cs="Arial"/>
                <w:spacing w:val="-1"/>
                <w:sz w:val="20"/>
                <w:szCs w:val="20"/>
              </w:rPr>
              <w:t>m</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z w:val="20"/>
                <w:szCs w:val="20"/>
              </w:rPr>
              <w:t>(water</w:t>
            </w:r>
            <w:r>
              <w:rPr>
                <w:rFonts w:ascii="Arial" w:eastAsia="Arial" w:hAnsi="Arial" w:cs="Arial"/>
                <w:spacing w:val="27"/>
                <w:sz w:val="20"/>
                <w:szCs w:val="20"/>
              </w:rPr>
              <w:t xml:space="preserve"> </w:t>
            </w:r>
            <w:r>
              <w:rPr>
                <w:rFonts w:ascii="Arial" w:eastAsia="Arial" w:hAnsi="Arial" w:cs="Arial"/>
                <w:sz w:val="20"/>
                <w:szCs w:val="20"/>
              </w:rPr>
              <w:t>and sulp</w:t>
            </w:r>
            <w:r>
              <w:rPr>
                <w:rFonts w:ascii="Arial" w:eastAsia="Arial" w:hAnsi="Arial" w:cs="Arial"/>
                <w:spacing w:val="-1"/>
                <w:sz w:val="20"/>
                <w:szCs w:val="20"/>
              </w:rPr>
              <w:t>h</w:t>
            </w:r>
            <w:r>
              <w:rPr>
                <w:rFonts w:ascii="Arial" w:eastAsia="Arial" w:hAnsi="Arial" w:cs="Arial"/>
                <w:sz w:val="20"/>
                <w:szCs w:val="20"/>
              </w:rPr>
              <w:t>ur)</w:t>
            </w:r>
            <w:r>
              <w:rPr>
                <w:rFonts w:ascii="Arial" w:eastAsia="Arial" w:hAnsi="Arial" w:cs="Arial"/>
                <w:spacing w:val="24"/>
                <w:sz w:val="20"/>
                <w:szCs w:val="20"/>
              </w:rPr>
              <w:t xml:space="preserve"> </w:t>
            </w:r>
            <w:r>
              <w:rPr>
                <w:rFonts w:ascii="Arial" w:eastAsia="Arial" w:hAnsi="Arial" w:cs="Arial"/>
                <w:sz w:val="20"/>
                <w:szCs w:val="20"/>
              </w:rPr>
              <w:t>and two</w:t>
            </w:r>
            <w:r>
              <w:rPr>
                <w:rFonts w:ascii="Arial" w:eastAsia="Arial" w:hAnsi="Arial" w:cs="Arial"/>
                <w:spacing w:val="23"/>
                <w:sz w:val="20"/>
                <w:szCs w:val="20"/>
              </w:rPr>
              <w:t xml:space="preserve"> </w:t>
            </w:r>
            <w:r>
              <w:rPr>
                <w:rFonts w:ascii="Arial" w:eastAsia="Arial" w:hAnsi="Arial" w:cs="Arial"/>
                <w:spacing w:val="-1"/>
                <w:w w:val="99"/>
                <w:sz w:val="20"/>
                <w:szCs w:val="20"/>
              </w:rPr>
              <w:t>c</w:t>
            </w:r>
            <w:r>
              <w:rPr>
                <w:rFonts w:ascii="Arial" w:eastAsia="Arial" w:hAnsi="Arial" w:cs="Arial"/>
                <w:w w:val="102"/>
                <w:sz w:val="20"/>
                <w:szCs w:val="20"/>
              </w:rPr>
              <w:t>o</w:t>
            </w:r>
            <w:r>
              <w:rPr>
                <w:rFonts w:ascii="Arial" w:eastAsia="Arial" w:hAnsi="Arial" w:cs="Arial"/>
                <w:spacing w:val="1"/>
                <w:w w:val="102"/>
                <w:sz w:val="20"/>
                <w:szCs w:val="20"/>
              </w:rPr>
              <w:t>m</w:t>
            </w:r>
            <w:r>
              <w:rPr>
                <w:rFonts w:ascii="Arial" w:eastAsia="Arial" w:hAnsi="Arial" w:cs="Arial"/>
                <w:spacing w:val="-2"/>
                <w:sz w:val="20"/>
                <w:szCs w:val="20"/>
              </w:rPr>
              <w:t>p</w:t>
            </w:r>
            <w:r>
              <w:rPr>
                <w:rFonts w:ascii="Arial" w:eastAsia="Arial" w:hAnsi="Arial" w:cs="Arial"/>
                <w:w w:val="102"/>
                <w:sz w:val="20"/>
                <w:szCs w:val="20"/>
              </w:rPr>
              <w:t>o</w:t>
            </w:r>
            <w:r>
              <w:rPr>
                <w:rFonts w:ascii="Arial" w:eastAsia="Arial" w:hAnsi="Arial" w:cs="Arial"/>
                <w:spacing w:val="-1"/>
                <w:w w:val="102"/>
                <w:sz w:val="20"/>
                <w:szCs w:val="20"/>
              </w:rPr>
              <w:t>n</w:t>
            </w:r>
            <w:r>
              <w:rPr>
                <w:rFonts w:ascii="Arial" w:eastAsia="Arial" w:hAnsi="Arial" w:cs="Arial"/>
                <w:w w:val="106"/>
                <w:sz w:val="20"/>
                <w:szCs w:val="20"/>
              </w:rPr>
              <w:t xml:space="preserve">ent </w:t>
            </w:r>
            <w:r>
              <w:rPr>
                <w:rFonts w:ascii="Arial" w:eastAsia="Arial" w:hAnsi="Arial" w:cs="Arial"/>
                <w:sz w:val="20"/>
                <w:szCs w:val="20"/>
              </w:rPr>
              <w:t>syst</w:t>
            </w:r>
            <w:r>
              <w:rPr>
                <w:rFonts w:ascii="Arial" w:eastAsia="Arial" w:hAnsi="Arial" w:cs="Arial"/>
                <w:spacing w:val="-1"/>
                <w:sz w:val="20"/>
                <w:szCs w:val="20"/>
              </w:rPr>
              <w:t>e</w:t>
            </w:r>
            <w:r>
              <w:rPr>
                <w:rFonts w:ascii="Arial" w:eastAsia="Arial" w:hAnsi="Arial" w:cs="Arial"/>
                <w:sz w:val="20"/>
                <w:szCs w:val="20"/>
              </w:rPr>
              <w:t>ms</w:t>
            </w:r>
            <w:r>
              <w:rPr>
                <w:rFonts w:ascii="Arial" w:eastAsia="Arial" w:hAnsi="Arial" w:cs="Arial"/>
                <w:spacing w:val="52"/>
                <w:sz w:val="20"/>
                <w:szCs w:val="20"/>
              </w:rPr>
              <w:t xml:space="preserve"> </w:t>
            </w:r>
            <w:r>
              <w:rPr>
                <w:rFonts w:ascii="Arial" w:eastAsia="Arial" w:hAnsi="Arial" w:cs="Arial"/>
                <w:sz w:val="20"/>
                <w:szCs w:val="20"/>
              </w:rPr>
              <w:t>in</w:t>
            </w:r>
            <w:r>
              <w:rPr>
                <w:rFonts w:ascii="Arial" w:eastAsia="Arial" w:hAnsi="Arial" w:cs="Arial"/>
                <w:spacing w:val="-1"/>
                <w:sz w:val="20"/>
                <w:szCs w:val="20"/>
              </w:rPr>
              <w:t>vo</w:t>
            </w:r>
            <w:r>
              <w:rPr>
                <w:rFonts w:ascii="Arial" w:eastAsia="Arial" w:hAnsi="Arial" w:cs="Arial"/>
                <w:sz w:val="20"/>
                <w:szCs w:val="20"/>
              </w:rPr>
              <w:t xml:space="preserve">lving </w:t>
            </w:r>
            <w:r>
              <w:rPr>
                <w:rFonts w:ascii="Arial" w:eastAsia="Arial" w:hAnsi="Arial" w:cs="Arial"/>
                <w:spacing w:val="21"/>
                <w:sz w:val="20"/>
                <w:szCs w:val="20"/>
              </w:rPr>
              <w:t xml:space="preserve"> </w:t>
            </w:r>
            <w:r>
              <w:rPr>
                <w:rFonts w:ascii="Arial" w:eastAsia="Arial" w:hAnsi="Arial" w:cs="Arial"/>
                <w:sz w:val="20"/>
                <w:szCs w:val="20"/>
              </w:rPr>
              <w:t>eutect</w:t>
            </w:r>
            <w:r>
              <w:rPr>
                <w:rFonts w:ascii="Arial" w:eastAsia="Arial" w:hAnsi="Arial" w:cs="Arial"/>
                <w:spacing w:val="-1"/>
                <w:sz w:val="20"/>
                <w:szCs w:val="20"/>
              </w:rPr>
              <w:t>i</w:t>
            </w:r>
            <w:r>
              <w:rPr>
                <w:rFonts w:ascii="Arial" w:eastAsia="Arial" w:hAnsi="Arial" w:cs="Arial"/>
                <w:sz w:val="20"/>
                <w:szCs w:val="20"/>
              </w:rPr>
              <w:t xml:space="preserve">cs, </w:t>
            </w:r>
            <w:r>
              <w:rPr>
                <w:rFonts w:ascii="Arial" w:eastAsia="Arial" w:hAnsi="Arial" w:cs="Arial"/>
                <w:spacing w:val="25"/>
                <w:sz w:val="20"/>
                <w:szCs w:val="20"/>
              </w:rPr>
              <w:t xml:space="preserve"> </w:t>
            </w:r>
            <w:r>
              <w:rPr>
                <w:rFonts w:ascii="Arial" w:eastAsia="Arial" w:hAnsi="Arial" w:cs="Arial"/>
                <w:spacing w:val="-1"/>
                <w:w w:val="99"/>
                <w:sz w:val="20"/>
                <w:szCs w:val="20"/>
              </w:rPr>
              <w:t>c</w:t>
            </w:r>
            <w:r>
              <w:rPr>
                <w:rFonts w:ascii="Arial" w:eastAsia="Arial" w:hAnsi="Arial" w:cs="Arial"/>
                <w:w w:val="105"/>
                <w:sz w:val="20"/>
                <w:szCs w:val="20"/>
              </w:rPr>
              <w:t>ong</w:t>
            </w:r>
            <w:r>
              <w:rPr>
                <w:rFonts w:ascii="Arial" w:eastAsia="Arial" w:hAnsi="Arial" w:cs="Arial"/>
                <w:spacing w:val="-1"/>
                <w:w w:val="105"/>
                <w:sz w:val="20"/>
                <w:szCs w:val="20"/>
              </w:rPr>
              <w:t>r</w:t>
            </w:r>
            <w:r>
              <w:rPr>
                <w:rFonts w:ascii="Arial" w:eastAsia="Arial" w:hAnsi="Arial" w:cs="Arial"/>
                <w:sz w:val="20"/>
                <w:szCs w:val="20"/>
              </w:rPr>
              <w:t>ue</w:t>
            </w:r>
            <w:r>
              <w:rPr>
                <w:rFonts w:ascii="Arial" w:eastAsia="Arial" w:hAnsi="Arial" w:cs="Arial"/>
                <w:spacing w:val="-1"/>
                <w:sz w:val="20"/>
                <w:szCs w:val="20"/>
              </w:rPr>
              <w:t>n</w:t>
            </w:r>
            <w:r>
              <w:rPr>
                <w:rFonts w:ascii="Arial" w:eastAsia="Arial" w:hAnsi="Arial" w:cs="Arial"/>
                <w:w w:val="134"/>
                <w:sz w:val="20"/>
                <w:szCs w:val="20"/>
              </w:rPr>
              <w:t>t</w:t>
            </w:r>
            <w:r>
              <w:rPr>
                <w:rFonts w:ascii="Arial" w:eastAsia="Arial" w:hAnsi="Arial" w:cs="Arial"/>
                <w:sz w:val="20"/>
                <w:szCs w:val="20"/>
              </w:rPr>
              <w:t xml:space="preserve"> </w:t>
            </w:r>
            <w:r>
              <w:rPr>
                <w:rFonts w:ascii="Arial" w:eastAsia="Arial" w:hAnsi="Arial" w:cs="Arial"/>
                <w:spacing w:val="-8"/>
                <w:sz w:val="20"/>
                <w:szCs w:val="20"/>
              </w:rPr>
              <w:t xml:space="preserve"> </w:t>
            </w:r>
            <w:r>
              <w:rPr>
                <w:rFonts w:ascii="Arial" w:eastAsia="Arial" w:hAnsi="Arial" w:cs="Arial"/>
                <w:sz w:val="20"/>
                <w:szCs w:val="20"/>
              </w:rPr>
              <w:t>and</w:t>
            </w:r>
            <w:r>
              <w:rPr>
                <w:rFonts w:ascii="Arial" w:eastAsia="Arial" w:hAnsi="Arial" w:cs="Arial"/>
                <w:spacing w:val="47"/>
                <w:sz w:val="20"/>
                <w:szCs w:val="20"/>
              </w:rPr>
              <w:t xml:space="preserve"> </w:t>
            </w:r>
            <w:r>
              <w:rPr>
                <w:rFonts w:ascii="Arial" w:eastAsia="Arial" w:hAnsi="Arial" w:cs="Arial"/>
                <w:sz w:val="20"/>
                <w:szCs w:val="20"/>
              </w:rPr>
              <w:t>in</w:t>
            </w:r>
            <w:r>
              <w:rPr>
                <w:rFonts w:ascii="Arial" w:eastAsia="Arial" w:hAnsi="Arial" w:cs="Arial"/>
                <w:spacing w:val="-1"/>
                <w:sz w:val="20"/>
                <w:szCs w:val="20"/>
              </w:rPr>
              <w:t>c</w:t>
            </w:r>
            <w:r>
              <w:rPr>
                <w:rFonts w:ascii="Arial" w:eastAsia="Arial" w:hAnsi="Arial" w:cs="Arial"/>
                <w:sz w:val="20"/>
                <w:szCs w:val="20"/>
              </w:rPr>
              <w:t>on</w:t>
            </w:r>
            <w:r>
              <w:rPr>
                <w:rFonts w:ascii="Arial" w:eastAsia="Arial" w:hAnsi="Arial" w:cs="Arial"/>
                <w:spacing w:val="-1"/>
                <w:sz w:val="20"/>
                <w:szCs w:val="20"/>
              </w:rPr>
              <w:t>g</w:t>
            </w:r>
            <w:r>
              <w:rPr>
                <w:rFonts w:ascii="Arial" w:eastAsia="Arial" w:hAnsi="Arial" w:cs="Arial"/>
                <w:sz w:val="20"/>
                <w:szCs w:val="20"/>
              </w:rPr>
              <w:t xml:space="preserve">ruent </w:t>
            </w:r>
            <w:r>
              <w:rPr>
                <w:rFonts w:ascii="Arial" w:eastAsia="Arial" w:hAnsi="Arial" w:cs="Arial"/>
                <w:spacing w:val="35"/>
                <w:sz w:val="20"/>
                <w:szCs w:val="20"/>
              </w:rPr>
              <w:t xml:space="preserve"> </w:t>
            </w:r>
            <w:r>
              <w:rPr>
                <w:rFonts w:ascii="Arial" w:eastAsia="Arial" w:hAnsi="Arial" w:cs="Arial"/>
                <w:sz w:val="20"/>
                <w:szCs w:val="20"/>
              </w:rPr>
              <w:t>m</w:t>
            </w:r>
            <w:r>
              <w:rPr>
                <w:rFonts w:ascii="Arial" w:eastAsia="Arial" w:hAnsi="Arial" w:cs="Arial"/>
                <w:spacing w:val="-1"/>
                <w:sz w:val="20"/>
                <w:szCs w:val="20"/>
              </w:rPr>
              <w:t>e</w:t>
            </w:r>
            <w:r>
              <w:rPr>
                <w:rFonts w:ascii="Arial" w:eastAsia="Arial" w:hAnsi="Arial" w:cs="Arial"/>
                <w:sz w:val="20"/>
                <w:szCs w:val="20"/>
              </w:rPr>
              <w:t>lti</w:t>
            </w:r>
            <w:r>
              <w:rPr>
                <w:rFonts w:ascii="Arial" w:eastAsia="Arial" w:hAnsi="Arial" w:cs="Arial"/>
                <w:spacing w:val="-1"/>
                <w:sz w:val="20"/>
                <w:szCs w:val="20"/>
              </w:rPr>
              <w:t>n</w:t>
            </w:r>
            <w:r>
              <w:rPr>
                <w:rFonts w:ascii="Arial" w:eastAsia="Arial" w:hAnsi="Arial" w:cs="Arial"/>
                <w:sz w:val="20"/>
                <w:szCs w:val="20"/>
              </w:rPr>
              <w:t xml:space="preserve">g </w:t>
            </w:r>
            <w:r>
              <w:rPr>
                <w:rFonts w:ascii="Arial" w:eastAsia="Arial" w:hAnsi="Arial" w:cs="Arial"/>
                <w:spacing w:val="24"/>
                <w:sz w:val="20"/>
                <w:szCs w:val="20"/>
              </w:rPr>
              <w:t xml:space="preserve"> </w:t>
            </w:r>
            <w:r>
              <w:rPr>
                <w:rFonts w:ascii="Arial" w:eastAsia="Arial" w:hAnsi="Arial" w:cs="Arial"/>
                <w:sz w:val="20"/>
                <w:szCs w:val="20"/>
              </w:rPr>
              <w:t xml:space="preserve">points </w:t>
            </w:r>
            <w:r>
              <w:rPr>
                <w:rFonts w:ascii="Arial" w:eastAsia="Arial" w:hAnsi="Arial" w:cs="Arial"/>
                <w:spacing w:val="13"/>
                <w:sz w:val="20"/>
                <w:szCs w:val="20"/>
              </w:rPr>
              <w:t xml:space="preserve"> </w:t>
            </w:r>
            <w:r>
              <w:rPr>
                <w:rFonts w:ascii="Arial" w:eastAsia="Arial" w:hAnsi="Arial" w:cs="Arial"/>
                <w:sz w:val="20"/>
                <w:szCs w:val="20"/>
              </w:rPr>
              <w:t>(le</w:t>
            </w:r>
            <w:r>
              <w:rPr>
                <w:rFonts w:ascii="Arial" w:eastAsia="Arial" w:hAnsi="Arial" w:cs="Arial"/>
                <w:spacing w:val="-1"/>
                <w:sz w:val="20"/>
                <w:szCs w:val="20"/>
              </w:rPr>
              <w:t>a</w:t>
            </w:r>
            <w:r>
              <w:rPr>
                <w:rFonts w:ascii="Arial" w:eastAsia="Arial" w:hAnsi="Arial" w:cs="Arial"/>
                <w:spacing w:val="2"/>
                <w:sz w:val="20"/>
                <w:szCs w:val="20"/>
              </w:rPr>
              <w:t>d</w:t>
            </w:r>
            <w:r>
              <w:rPr>
                <w:rFonts w:ascii="Arial" w:eastAsia="Arial" w:hAnsi="Arial" w:cs="Arial"/>
                <w:sz w:val="20"/>
                <w:szCs w:val="20"/>
              </w:rPr>
              <w:t>- silver,</w:t>
            </w:r>
            <w:r>
              <w:rPr>
                <w:rFonts w:ascii="Arial" w:eastAsia="Arial" w:hAnsi="Arial" w:cs="Arial"/>
                <w:spacing w:val="22"/>
                <w:sz w:val="20"/>
                <w:szCs w:val="20"/>
              </w:rPr>
              <w:t xml:space="preserve"> </w:t>
            </w:r>
            <w:r>
              <w:rPr>
                <w:rFonts w:ascii="Arial" w:eastAsia="Arial" w:hAnsi="Arial" w:cs="Arial"/>
                <w:spacing w:val="-1"/>
                <w:w w:val="95"/>
                <w:sz w:val="20"/>
                <w:szCs w:val="20"/>
              </w:rPr>
              <w:t>F</w:t>
            </w:r>
            <w:r>
              <w:rPr>
                <w:rFonts w:ascii="Arial" w:eastAsia="Arial" w:hAnsi="Arial" w:cs="Arial"/>
                <w:w w:val="95"/>
                <w:sz w:val="20"/>
                <w:szCs w:val="20"/>
              </w:rPr>
              <w:t>eCl</w:t>
            </w:r>
            <w:r>
              <w:rPr>
                <w:rFonts w:ascii="Arial" w:eastAsia="Arial" w:hAnsi="Arial" w:cs="Arial"/>
                <w:w w:val="95"/>
                <w:position w:val="-2"/>
                <w:sz w:val="13"/>
                <w:szCs w:val="13"/>
              </w:rPr>
              <w:t>3</w:t>
            </w:r>
            <w:r>
              <w:rPr>
                <w:rFonts w:ascii="Arial" w:eastAsia="Arial" w:hAnsi="Arial" w:cs="Arial"/>
                <w:spacing w:val="-1"/>
                <w:w w:val="95"/>
                <w:sz w:val="20"/>
                <w:szCs w:val="20"/>
              </w:rPr>
              <w:t>-</w:t>
            </w:r>
            <w:r>
              <w:rPr>
                <w:rFonts w:ascii="Arial" w:eastAsia="Arial" w:hAnsi="Arial" w:cs="Arial"/>
                <w:w w:val="95"/>
                <w:sz w:val="20"/>
                <w:szCs w:val="20"/>
              </w:rPr>
              <w:t>H</w:t>
            </w:r>
            <w:r>
              <w:rPr>
                <w:rFonts w:ascii="Arial" w:eastAsia="Arial" w:hAnsi="Arial" w:cs="Arial"/>
                <w:w w:val="95"/>
                <w:position w:val="-2"/>
                <w:sz w:val="13"/>
                <w:szCs w:val="13"/>
              </w:rPr>
              <w:t>2</w:t>
            </w:r>
            <w:r>
              <w:rPr>
                <w:rFonts w:ascii="Arial" w:eastAsia="Arial" w:hAnsi="Arial" w:cs="Arial"/>
                <w:w w:val="95"/>
                <w:sz w:val="20"/>
                <w:szCs w:val="20"/>
              </w:rPr>
              <w:t>O</w:t>
            </w:r>
            <w:r>
              <w:rPr>
                <w:rFonts w:ascii="Arial" w:eastAsia="Arial" w:hAnsi="Arial" w:cs="Arial"/>
                <w:spacing w:val="4"/>
                <w:w w:val="95"/>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Na</w:t>
            </w:r>
            <w:r>
              <w:rPr>
                <w:rFonts w:ascii="Arial" w:eastAsia="Arial" w:hAnsi="Arial" w:cs="Arial"/>
                <w:spacing w:val="-1"/>
                <w:sz w:val="20"/>
                <w:szCs w:val="20"/>
              </w:rPr>
              <w:t>-</w:t>
            </w:r>
            <w:r>
              <w:rPr>
                <w:rFonts w:ascii="Arial" w:eastAsia="Arial" w:hAnsi="Arial" w:cs="Arial"/>
                <w:sz w:val="20"/>
                <w:szCs w:val="20"/>
              </w:rPr>
              <w:t>K</w:t>
            </w:r>
            <w:r>
              <w:rPr>
                <w:rFonts w:ascii="Arial" w:eastAsia="Arial" w:hAnsi="Arial" w:cs="Arial"/>
                <w:spacing w:val="-22"/>
                <w:sz w:val="20"/>
                <w:szCs w:val="20"/>
              </w:rPr>
              <w:t xml:space="preserve"> </w:t>
            </w:r>
            <w:r>
              <w:rPr>
                <w:rFonts w:ascii="Arial" w:eastAsia="Arial" w:hAnsi="Arial" w:cs="Arial"/>
                <w:w w:val="104"/>
                <w:sz w:val="20"/>
                <w:szCs w:val="20"/>
              </w:rPr>
              <w:t>onl</w:t>
            </w:r>
            <w:r>
              <w:rPr>
                <w:rFonts w:ascii="Arial" w:eastAsia="Arial" w:hAnsi="Arial" w:cs="Arial"/>
                <w:w w:val="105"/>
                <w:sz w:val="20"/>
                <w:szCs w:val="20"/>
              </w:rPr>
              <w:t>y)</w:t>
            </w:r>
          </w:p>
          <w:p w:rsidR="007A6C8F" w:rsidRDefault="00E052D2">
            <w:pPr>
              <w:spacing w:after="0" w:line="226" w:lineRule="exact"/>
              <w:ind w:left="463" w:right="-20"/>
              <w:rPr>
                <w:rFonts w:ascii="Arial" w:eastAsia="Arial" w:hAnsi="Arial" w:cs="Arial"/>
                <w:sz w:val="20"/>
                <w:szCs w:val="20"/>
              </w:rPr>
            </w:pPr>
            <w:r>
              <w:rPr>
                <w:rFonts w:ascii="Arial" w:eastAsia="Arial" w:hAnsi="Arial" w:cs="Arial"/>
                <w:spacing w:val="1"/>
                <w:sz w:val="20"/>
                <w:szCs w:val="20"/>
              </w:rPr>
              <w:t>3</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2"/>
                <w:sz w:val="20"/>
                <w:szCs w:val="20"/>
              </w:rPr>
              <w:t>d</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ta</w:t>
            </w:r>
            <w:r>
              <w:rPr>
                <w:rFonts w:ascii="Arial" w:eastAsia="Arial" w:hAnsi="Arial" w:cs="Arial"/>
                <w:spacing w:val="-1"/>
                <w:sz w:val="20"/>
                <w:szCs w:val="20"/>
              </w:rPr>
              <w:t>n</w:t>
            </w:r>
            <w:r>
              <w:rPr>
                <w:rFonts w:ascii="Arial" w:eastAsia="Arial" w:hAnsi="Arial" w:cs="Arial"/>
                <w:sz w:val="20"/>
                <w:szCs w:val="20"/>
              </w:rPr>
              <w:t>ce</w:t>
            </w:r>
          </w:p>
          <w:p w:rsidR="007A6C8F" w:rsidRDefault="007A6C8F">
            <w:pPr>
              <w:spacing w:after="0" w:line="130" w:lineRule="exact"/>
              <w:rPr>
                <w:sz w:val="13"/>
                <w:szCs w:val="13"/>
              </w:rPr>
            </w:pPr>
          </w:p>
          <w:p w:rsidR="007A6C8F" w:rsidRDefault="00E052D2">
            <w:pPr>
              <w:spacing w:after="0" w:line="375" w:lineRule="auto"/>
              <w:ind w:left="1543" w:right="48" w:hanging="360"/>
              <w:jc w:val="both"/>
              <w:rPr>
                <w:rFonts w:ascii="Arial" w:eastAsia="Arial" w:hAnsi="Arial" w:cs="Arial"/>
                <w:sz w:val="20"/>
                <w:szCs w:val="20"/>
              </w:rPr>
            </w:pPr>
            <w:r>
              <w:rPr>
                <w:rFonts w:ascii="Arial" w:eastAsia="Arial" w:hAnsi="Arial" w:cs="Arial"/>
                <w:sz w:val="20"/>
                <w:szCs w:val="20"/>
              </w:rPr>
              <w:t xml:space="preserve">a.  </w:t>
            </w:r>
            <w:r>
              <w:rPr>
                <w:rFonts w:ascii="Arial" w:eastAsia="Arial" w:hAnsi="Arial" w:cs="Arial"/>
                <w:spacing w:val="26"/>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2"/>
                <w:sz w:val="20"/>
                <w:szCs w:val="20"/>
              </w:rPr>
              <w:t>d</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ta</w:t>
            </w:r>
            <w:r>
              <w:rPr>
                <w:rFonts w:ascii="Arial" w:eastAsia="Arial" w:hAnsi="Arial" w:cs="Arial"/>
                <w:spacing w:val="-1"/>
                <w:sz w:val="20"/>
                <w:szCs w:val="20"/>
              </w:rPr>
              <w:t>n</w:t>
            </w:r>
            <w:r>
              <w:rPr>
                <w:rFonts w:ascii="Arial" w:eastAsia="Arial" w:hAnsi="Arial" w:cs="Arial"/>
                <w:sz w:val="20"/>
                <w:szCs w:val="20"/>
              </w:rPr>
              <w:t>c</w:t>
            </w:r>
            <w:r>
              <w:rPr>
                <w:rFonts w:ascii="Arial" w:eastAsia="Arial" w:hAnsi="Arial" w:cs="Arial"/>
                <w:spacing w:val="-1"/>
                <w:sz w:val="20"/>
                <w:szCs w:val="20"/>
              </w:rPr>
              <w:t>e</w:t>
            </w:r>
            <w:r>
              <w:rPr>
                <w:rFonts w:ascii="Arial" w:eastAsia="Arial" w:hAnsi="Arial" w:cs="Arial"/>
                <w:sz w:val="20"/>
                <w:szCs w:val="20"/>
              </w:rPr>
              <w:t xml:space="preserve">, </w:t>
            </w:r>
            <w:r>
              <w:rPr>
                <w:rFonts w:ascii="Arial" w:eastAsia="Arial" w:hAnsi="Arial" w:cs="Arial"/>
                <w:spacing w:val="42"/>
                <w:sz w:val="20"/>
                <w:szCs w:val="20"/>
              </w:rPr>
              <w:t xml:space="preserve"> </w:t>
            </w:r>
            <w:r>
              <w:rPr>
                <w:rFonts w:ascii="Arial" w:eastAsia="Arial" w:hAnsi="Arial" w:cs="Arial"/>
                <w:sz w:val="20"/>
                <w:szCs w:val="20"/>
              </w:rPr>
              <w:t xml:space="preserve">cell </w:t>
            </w:r>
            <w:r>
              <w:rPr>
                <w:rFonts w:ascii="Arial" w:eastAsia="Arial" w:hAnsi="Arial" w:cs="Arial"/>
                <w:spacing w:val="45"/>
                <w:sz w:val="20"/>
                <w:szCs w:val="20"/>
              </w:rPr>
              <w:t xml:space="preserve"> </w:t>
            </w:r>
            <w:r>
              <w:rPr>
                <w:rFonts w:ascii="Arial" w:eastAsia="Arial" w:hAnsi="Arial" w:cs="Arial"/>
                <w:spacing w:val="-1"/>
                <w:sz w:val="20"/>
                <w:szCs w:val="20"/>
              </w:rPr>
              <w:t>c</w:t>
            </w:r>
            <w:r>
              <w:rPr>
                <w:rFonts w:ascii="Arial" w:eastAsia="Arial" w:hAnsi="Arial" w:cs="Arial"/>
                <w:sz w:val="20"/>
                <w:szCs w:val="20"/>
              </w:rPr>
              <w:t>ons</w:t>
            </w:r>
            <w:r>
              <w:rPr>
                <w:rFonts w:ascii="Arial" w:eastAsia="Arial" w:hAnsi="Arial" w:cs="Arial"/>
                <w:spacing w:val="-1"/>
                <w:sz w:val="20"/>
                <w:szCs w:val="20"/>
              </w:rPr>
              <w:t>t</w:t>
            </w:r>
            <w:r>
              <w:rPr>
                <w:rFonts w:ascii="Arial" w:eastAsia="Arial" w:hAnsi="Arial" w:cs="Arial"/>
                <w:sz w:val="20"/>
                <w:szCs w:val="20"/>
              </w:rPr>
              <w:t xml:space="preserve">ant,  </w:t>
            </w:r>
            <w:r>
              <w:rPr>
                <w:rFonts w:ascii="Arial" w:eastAsia="Arial" w:hAnsi="Arial" w:cs="Arial"/>
                <w:spacing w:val="20"/>
                <w:sz w:val="20"/>
                <w:szCs w:val="20"/>
              </w:rPr>
              <w:t xml:space="preserve"> </w:t>
            </w:r>
            <w:r>
              <w:rPr>
                <w:rFonts w:ascii="Arial" w:eastAsia="Arial" w:hAnsi="Arial" w:cs="Arial"/>
                <w:sz w:val="20"/>
                <w:szCs w:val="20"/>
              </w:rPr>
              <w:t>sp</w:t>
            </w:r>
            <w:r>
              <w:rPr>
                <w:rFonts w:ascii="Arial" w:eastAsia="Arial" w:hAnsi="Arial" w:cs="Arial"/>
                <w:spacing w:val="-1"/>
                <w:sz w:val="20"/>
                <w:szCs w:val="20"/>
              </w:rPr>
              <w:t>e</w:t>
            </w:r>
            <w:r>
              <w:rPr>
                <w:rFonts w:ascii="Arial" w:eastAsia="Arial" w:hAnsi="Arial" w:cs="Arial"/>
                <w:sz w:val="20"/>
                <w:szCs w:val="20"/>
              </w:rPr>
              <w:t xml:space="preserve">cific </w:t>
            </w:r>
            <w:r>
              <w:rPr>
                <w:rFonts w:ascii="Arial" w:eastAsia="Arial" w:hAnsi="Arial" w:cs="Arial"/>
                <w:spacing w:val="52"/>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nd</w:t>
            </w:r>
            <w:r>
              <w:rPr>
                <w:rFonts w:ascii="Arial" w:eastAsia="Arial" w:hAnsi="Arial" w:cs="Arial"/>
                <w:spacing w:val="-1"/>
                <w:sz w:val="20"/>
                <w:szCs w:val="20"/>
              </w:rPr>
              <w:t>u</w:t>
            </w:r>
            <w:r>
              <w:rPr>
                <w:rFonts w:ascii="Arial" w:eastAsia="Arial" w:hAnsi="Arial" w:cs="Arial"/>
                <w:sz w:val="20"/>
                <w:szCs w:val="20"/>
              </w:rPr>
              <w:t>cta</w:t>
            </w:r>
            <w:r>
              <w:rPr>
                <w:rFonts w:ascii="Arial" w:eastAsia="Arial" w:hAnsi="Arial" w:cs="Arial"/>
                <w:spacing w:val="-1"/>
                <w:sz w:val="20"/>
                <w:szCs w:val="20"/>
              </w:rPr>
              <w:t>nc</w:t>
            </w:r>
            <w:r>
              <w:rPr>
                <w:rFonts w:ascii="Arial" w:eastAsia="Arial" w:hAnsi="Arial" w:cs="Arial"/>
                <w:sz w:val="20"/>
                <w:szCs w:val="20"/>
              </w:rPr>
              <w:t xml:space="preserve">e </w:t>
            </w:r>
            <w:r>
              <w:rPr>
                <w:rFonts w:ascii="Arial" w:eastAsia="Arial" w:hAnsi="Arial" w:cs="Arial"/>
                <w:spacing w:val="53"/>
                <w:sz w:val="20"/>
                <w:szCs w:val="20"/>
              </w:rPr>
              <w:t xml:space="preserve"> </w:t>
            </w:r>
            <w:r>
              <w:rPr>
                <w:rFonts w:ascii="Arial" w:eastAsia="Arial" w:hAnsi="Arial" w:cs="Arial"/>
                <w:sz w:val="20"/>
                <w:szCs w:val="20"/>
              </w:rPr>
              <w:t xml:space="preserve">and </w:t>
            </w:r>
            <w:r>
              <w:rPr>
                <w:rFonts w:ascii="Arial" w:eastAsia="Arial" w:hAnsi="Arial" w:cs="Arial"/>
                <w:spacing w:val="38"/>
                <w:sz w:val="20"/>
                <w:szCs w:val="20"/>
              </w:rPr>
              <w:t xml:space="preserve"> </w:t>
            </w:r>
            <w:r>
              <w:rPr>
                <w:rFonts w:ascii="Arial" w:eastAsia="Arial" w:hAnsi="Arial" w:cs="Arial"/>
                <w:sz w:val="20"/>
                <w:szCs w:val="20"/>
              </w:rPr>
              <w:t>m</w:t>
            </w:r>
            <w:r>
              <w:rPr>
                <w:rFonts w:ascii="Arial" w:eastAsia="Arial" w:hAnsi="Arial" w:cs="Arial"/>
                <w:spacing w:val="1"/>
                <w:sz w:val="20"/>
                <w:szCs w:val="20"/>
              </w:rPr>
              <w:t>o</w:t>
            </w:r>
            <w:r>
              <w:rPr>
                <w:rFonts w:ascii="Arial" w:eastAsia="Arial" w:hAnsi="Arial" w:cs="Arial"/>
                <w:sz w:val="20"/>
                <w:szCs w:val="20"/>
              </w:rPr>
              <w:t>l</w:t>
            </w:r>
            <w:r>
              <w:rPr>
                <w:rFonts w:ascii="Arial" w:eastAsia="Arial" w:hAnsi="Arial" w:cs="Arial"/>
                <w:spacing w:val="-1"/>
                <w:sz w:val="20"/>
                <w:szCs w:val="20"/>
              </w:rPr>
              <w:t>a</w:t>
            </w:r>
            <w:r>
              <w:rPr>
                <w:rFonts w:ascii="Arial" w:eastAsia="Arial" w:hAnsi="Arial" w:cs="Arial"/>
                <w:sz w:val="20"/>
                <w:szCs w:val="20"/>
              </w:rPr>
              <w:t xml:space="preserve">r  </w:t>
            </w:r>
            <w:r>
              <w:rPr>
                <w:rFonts w:ascii="Arial" w:eastAsia="Arial" w:hAnsi="Arial" w:cs="Arial"/>
                <w:spacing w:val="5"/>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w w:val="101"/>
                <w:sz w:val="20"/>
                <w:szCs w:val="20"/>
              </w:rPr>
              <w:t>n</w:t>
            </w:r>
            <w:r>
              <w:rPr>
                <w:rFonts w:ascii="Arial" w:eastAsia="Arial" w:hAnsi="Arial" w:cs="Arial"/>
                <w:spacing w:val="-2"/>
                <w:w w:val="101"/>
                <w:sz w:val="20"/>
                <w:szCs w:val="20"/>
              </w:rPr>
              <w:t>d</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w w:val="106"/>
                <w:sz w:val="20"/>
                <w:szCs w:val="20"/>
              </w:rPr>
              <w:t>ta</w:t>
            </w:r>
            <w:r>
              <w:rPr>
                <w:rFonts w:ascii="Arial" w:eastAsia="Arial" w:hAnsi="Arial" w:cs="Arial"/>
                <w:spacing w:val="-1"/>
                <w:w w:val="106"/>
                <w:sz w:val="20"/>
                <w:szCs w:val="20"/>
              </w:rPr>
              <w:t>n</w:t>
            </w:r>
            <w:r>
              <w:rPr>
                <w:rFonts w:ascii="Arial" w:eastAsia="Arial" w:hAnsi="Arial" w:cs="Arial"/>
                <w:w w:val="98"/>
                <w:sz w:val="20"/>
                <w:szCs w:val="20"/>
              </w:rPr>
              <w:t>c</w:t>
            </w:r>
            <w:r>
              <w:rPr>
                <w:rFonts w:ascii="Arial" w:eastAsia="Arial" w:hAnsi="Arial" w:cs="Arial"/>
                <w:spacing w:val="-1"/>
                <w:w w:val="98"/>
                <w:sz w:val="20"/>
                <w:szCs w:val="20"/>
              </w:rPr>
              <w:t>e</w:t>
            </w:r>
            <w:r>
              <w:rPr>
                <w:rFonts w:ascii="Arial" w:eastAsia="Arial" w:hAnsi="Arial" w:cs="Arial"/>
                <w:w w:val="111"/>
                <w:sz w:val="20"/>
                <w:szCs w:val="20"/>
              </w:rPr>
              <w:t xml:space="preserve">; </w:t>
            </w:r>
            <w:r>
              <w:rPr>
                <w:rFonts w:ascii="Arial" w:eastAsia="Arial" w:hAnsi="Arial" w:cs="Arial"/>
                <w:sz w:val="20"/>
                <w:szCs w:val="20"/>
              </w:rPr>
              <w:t>Variat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34"/>
                <w:sz w:val="20"/>
                <w:szCs w:val="20"/>
              </w:rPr>
              <w:t xml:space="preserve"> </w:t>
            </w:r>
            <w:r>
              <w:rPr>
                <w:rFonts w:ascii="Arial" w:eastAsia="Arial" w:hAnsi="Arial" w:cs="Arial"/>
                <w:sz w:val="20"/>
                <w:szCs w:val="20"/>
              </w:rPr>
              <w:t>of</w:t>
            </w:r>
            <w:r>
              <w:rPr>
                <w:rFonts w:ascii="Arial" w:eastAsia="Arial" w:hAnsi="Arial" w:cs="Arial"/>
                <w:spacing w:val="8"/>
                <w:sz w:val="20"/>
                <w:szCs w:val="20"/>
              </w:rPr>
              <w:t xml:space="preserve"> </w:t>
            </w:r>
            <w:r>
              <w:rPr>
                <w:rFonts w:ascii="Arial" w:eastAsia="Arial" w:hAnsi="Arial" w:cs="Arial"/>
                <w:sz w:val="20"/>
                <w:szCs w:val="20"/>
              </w:rPr>
              <w:t>sp</w:t>
            </w:r>
            <w:r>
              <w:rPr>
                <w:rFonts w:ascii="Arial" w:eastAsia="Arial" w:hAnsi="Arial" w:cs="Arial"/>
                <w:spacing w:val="-1"/>
                <w:sz w:val="20"/>
                <w:szCs w:val="20"/>
              </w:rPr>
              <w:t>e</w:t>
            </w:r>
            <w:r>
              <w:rPr>
                <w:rFonts w:ascii="Arial" w:eastAsia="Arial" w:hAnsi="Arial" w:cs="Arial"/>
                <w:sz w:val="20"/>
                <w:szCs w:val="20"/>
              </w:rPr>
              <w:t>cific</w:t>
            </w:r>
            <w:r>
              <w:rPr>
                <w:rFonts w:ascii="Arial" w:eastAsia="Arial" w:hAnsi="Arial" w:cs="Arial"/>
                <w:spacing w:val="6"/>
                <w:sz w:val="20"/>
                <w:szCs w:val="20"/>
              </w:rPr>
              <w:t xml:space="preserve"> </w:t>
            </w:r>
            <w:r>
              <w:rPr>
                <w:rFonts w:ascii="Arial" w:eastAsia="Arial" w:hAnsi="Arial" w:cs="Arial"/>
                <w:sz w:val="20"/>
                <w:szCs w:val="20"/>
              </w:rPr>
              <w:t>and</w:t>
            </w:r>
            <w:r>
              <w:rPr>
                <w:rFonts w:ascii="Arial" w:eastAsia="Arial" w:hAnsi="Arial" w:cs="Arial"/>
                <w:spacing w:val="-9"/>
                <w:sz w:val="20"/>
                <w:szCs w:val="20"/>
              </w:rPr>
              <w:t xml:space="preserve"> </w:t>
            </w:r>
            <w:r>
              <w:rPr>
                <w:rFonts w:ascii="Arial" w:eastAsia="Arial" w:hAnsi="Arial" w:cs="Arial"/>
                <w:sz w:val="20"/>
                <w:szCs w:val="20"/>
              </w:rPr>
              <w:t>e</w:t>
            </w:r>
            <w:r>
              <w:rPr>
                <w:rFonts w:ascii="Arial" w:eastAsia="Arial" w:hAnsi="Arial" w:cs="Arial"/>
                <w:spacing w:val="-1"/>
                <w:sz w:val="20"/>
                <w:szCs w:val="20"/>
              </w:rPr>
              <w:t>q</w:t>
            </w:r>
            <w:r>
              <w:rPr>
                <w:rFonts w:ascii="Arial" w:eastAsia="Arial" w:hAnsi="Arial" w:cs="Arial"/>
                <w:sz w:val="20"/>
                <w:szCs w:val="20"/>
              </w:rPr>
              <w:t>uivalent</w:t>
            </w:r>
            <w:r>
              <w:rPr>
                <w:rFonts w:ascii="Arial" w:eastAsia="Arial" w:hAnsi="Arial" w:cs="Arial"/>
                <w:spacing w:val="16"/>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ducta</w:t>
            </w:r>
            <w:r>
              <w:rPr>
                <w:rFonts w:ascii="Arial" w:eastAsia="Arial" w:hAnsi="Arial" w:cs="Arial"/>
                <w:spacing w:val="-1"/>
                <w:sz w:val="20"/>
                <w:szCs w:val="20"/>
              </w:rPr>
              <w:t>n</w:t>
            </w:r>
            <w:r>
              <w:rPr>
                <w:rFonts w:ascii="Arial" w:eastAsia="Arial" w:hAnsi="Arial" w:cs="Arial"/>
                <w:sz w:val="20"/>
                <w:szCs w:val="20"/>
              </w:rPr>
              <w:t>ce</w:t>
            </w:r>
            <w:r>
              <w:rPr>
                <w:rFonts w:ascii="Arial" w:eastAsia="Arial" w:hAnsi="Arial" w:cs="Arial"/>
                <w:spacing w:val="8"/>
                <w:sz w:val="20"/>
                <w:szCs w:val="20"/>
              </w:rPr>
              <w:t xml:space="preserve"> </w:t>
            </w:r>
            <w:r>
              <w:rPr>
                <w:rFonts w:ascii="Arial" w:eastAsia="Arial" w:hAnsi="Arial" w:cs="Arial"/>
                <w:sz w:val="20"/>
                <w:szCs w:val="20"/>
              </w:rPr>
              <w:t>wi</w:t>
            </w:r>
            <w:r>
              <w:rPr>
                <w:rFonts w:ascii="Arial" w:eastAsia="Arial" w:hAnsi="Arial" w:cs="Arial"/>
                <w:spacing w:val="-1"/>
                <w:sz w:val="20"/>
                <w:szCs w:val="20"/>
              </w:rPr>
              <w:t>t</w:t>
            </w:r>
            <w:r>
              <w:rPr>
                <w:rFonts w:ascii="Arial" w:eastAsia="Arial" w:hAnsi="Arial" w:cs="Arial"/>
                <w:sz w:val="20"/>
                <w:szCs w:val="20"/>
              </w:rPr>
              <w:t>h</w:t>
            </w:r>
            <w:r>
              <w:rPr>
                <w:rFonts w:ascii="Arial" w:eastAsia="Arial" w:hAnsi="Arial" w:cs="Arial"/>
                <w:spacing w:val="19"/>
                <w:sz w:val="20"/>
                <w:szCs w:val="20"/>
              </w:rPr>
              <w:t xml:space="preserve"> </w:t>
            </w:r>
            <w:r>
              <w:rPr>
                <w:rFonts w:ascii="Arial" w:eastAsia="Arial" w:hAnsi="Arial" w:cs="Arial"/>
                <w:sz w:val="20"/>
                <w:szCs w:val="20"/>
              </w:rPr>
              <w:t>dilut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33"/>
                <w:sz w:val="20"/>
                <w:szCs w:val="20"/>
              </w:rPr>
              <w:t xml:space="preserve"> </w:t>
            </w:r>
            <w:r>
              <w:rPr>
                <w:rFonts w:ascii="Arial" w:eastAsia="Arial" w:hAnsi="Arial" w:cs="Arial"/>
                <w:sz w:val="20"/>
                <w:szCs w:val="20"/>
              </w:rPr>
              <w:t>for</w:t>
            </w:r>
            <w:r>
              <w:rPr>
                <w:rFonts w:ascii="Arial" w:eastAsia="Arial" w:hAnsi="Arial" w:cs="Arial"/>
                <w:spacing w:val="24"/>
                <w:sz w:val="20"/>
                <w:szCs w:val="20"/>
              </w:rPr>
              <w:t xml:space="preserve"> </w:t>
            </w:r>
            <w:r>
              <w:rPr>
                <w:rFonts w:ascii="Arial" w:eastAsia="Arial" w:hAnsi="Arial" w:cs="Arial"/>
                <w:sz w:val="20"/>
                <w:szCs w:val="20"/>
              </w:rPr>
              <w:t>stro</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22"/>
                <w:sz w:val="20"/>
                <w:szCs w:val="20"/>
              </w:rPr>
              <w:t xml:space="preserve"> </w:t>
            </w:r>
            <w:r>
              <w:rPr>
                <w:rFonts w:ascii="Arial" w:eastAsia="Arial" w:hAnsi="Arial" w:cs="Arial"/>
                <w:sz w:val="20"/>
                <w:szCs w:val="20"/>
              </w:rPr>
              <w:t>and</w:t>
            </w:r>
            <w:r>
              <w:rPr>
                <w:rFonts w:ascii="Arial" w:eastAsia="Arial" w:hAnsi="Arial" w:cs="Arial"/>
                <w:spacing w:val="-9"/>
                <w:sz w:val="20"/>
                <w:szCs w:val="20"/>
              </w:rPr>
              <w:t xml:space="preserve"> </w:t>
            </w:r>
            <w:r>
              <w:rPr>
                <w:rFonts w:ascii="Arial" w:eastAsia="Arial" w:hAnsi="Arial" w:cs="Arial"/>
                <w:spacing w:val="-1"/>
                <w:sz w:val="20"/>
                <w:szCs w:val="20"/>
              </w:rPr>
              <w:t>w</w:t>
            </w:r>
            <w:r>
              <w:rPr>
                <w:rFonts w:ascii="Arial" w:eastAsia="Arial" w:hAnsi="Arial" w:cs="Arial"/>
                <w:sz w:val="20"/>
                <w:szCs w:val="20"/>
              </w:rPr>
              <w:t xml:space="preserve">eak </w:t>
            </w:r>
            <w:r>
              <w:rPr>
                <w:rFonts w:ascii="Times New Roman" w:eastAsia="Times New Roman" w:hAnsi="Times New Roman" w:cs="Times New Roman"/>
                <w:w w:val="114"/>
                <w:sz w:val="20"/>
                <w:szCs w:val="20"/>
              </w:rPr>
              <w:t>electr</w:t>
            </w:r>
            <w:r>
              <w:rPr>
                <w:rFonts w:ascii="Times New Roman" w:eastAsia="Times New Roman" w:hAnsi="Times New Roman" w:cs="Times New Roman"/>
                <w:spacing w:val="-1"/>
                <w:w w:val="114"/>
                <w:sz w:val="20"/>
                <w:szCs w:val="20"/>
              </w:rPr>
              <w:t>o</w:t>
            </w:r>
            <w:r>
              <w:rPr>
                <w:rFonts w:ascii="Times New Roman" w:eastAsia="Times New Roman" w:hAnsi="Times New Roman" w:cs="Times New Roman"/>
                <w:w w:val="114"/>
                <w:sz w:val="20"/>
                <w:szCs w:val="20"/>
              </w:rPr>
              <w:t>lyte</w:t>
            </w:r>
            <w:r>
              <w:rPr>
                <w:rFonts w:ascii="Times New Roman" w:eastAsia="Times New Roman" w:hAnsi="Times New Roman" w:cs="Times New Roman"/>
                <w:spacing w:val="-1"/>
                <w:w w:val="114"/>
                <w:sz w:val="20"/>
                <w:szCs w:val="20"/>
              </w:rPr>
              <w:t>s</w:t>
            </w:r>
            <w:r>
              <w:rPr>
                <w:rFonts w:ascii="Times New Roman" w:eastAsia="Times New Roman" w:hAnsi="Times New Roman" w:cs="Times New Roman"/>
                <w:w w:val="114"/>
                <w:sz w:val="20"/>
                <w:szCs w:val="20"/>
              </w:rPr>
              <w:t>;</w:t>
            </w:r>
            <w:r>
              <w:rPr>
                <w:rFonts w:ascii="Times New Roman" w:eastAsia="Times New Roman" w:hAnsi="Times New Roman" w:cs="Times New Roman"/>
                <w:spacing w:val="28"/>
                <w:w w:val="114"/>
                <w:sz w:val="20"/>
                <w:szCs w:val="20"/>
              </w:rPr>
              <w:t xml:space="preserve"> </w:t>
            </w:r>
            <w:r>
              <w:rPr>
                <w:rFonts w:ascii="Times New Roman" w:eastAsia="Times New Roman" w:hAnsi="Times New Roman" w:cs="Times New Roman"/>
                <w:w w:val="103"/>
                <w:sz w:val="20"/>
                <w:szCs w:val="20"/>
              </w:rPr>
              <w:t>Koh</w:t>
            </w:r>
            <w:r>
              <w:rPr>
                <w:rFonts w:ascii="Times New Roman" w:eastAsia="Times New Roman" w:hAnsi="Times New Roman" w:cs="Times New Roman"/>
                <w:w w:val="107"/>
                <w:sz w:val="20"/>
                <w:szCs w:val="20"/>
              </w:rPr>
              <w:t>l</w:t>
            </w:r>
            <w:r>
              <w:rPr>
                <w:rFonts w:ascii="Times New Roman" w:eastAsia="Times New Roman" w:hAnsi="Times New Roman" w:cs="Times New Roman"/>
                <w:spacing w:val="-1"/>
                <w:w w:val="107"/>
                <w:sz w:val="20"/>
                <w:szCs w:val="20"/>
              </w:rPr>
              <w:t>r</w:t>
            </w:r>
            <w:r>
              <w:rPr>
                <w:rFonts w:ascii="Times New Roman" w:eastAsia="Times New Roman" w:hAnsi="Times New Roman" w:cs="Times New Roman"/>
                <w:w w:val="118"/>
                <w:sz w:val="20"/>
                <w:szCs w:val="20"/>
              </w:rPr>
              <w:t>au</w:t>
            </w:r>
            <w:r>
              <w:rPr>
                <w:rFonts w:ascii="Times New Roman" w:eastAsia="Times New Roman" w:hAnsi="Times New Roman" w:cs="Times New Roman"/>
                <w:spacing w:val="-1"/>
                <w:w w:val="118"/>
                <w:sz w:val="20"/>
                <w:szCs w:val="20"/>
              </w:rPr>
              <w:t>s</w:t>
            </w:r>
            <w:r>
              <w:rPr>
                <w:rFonts w:ascii="Times New Roman" w:eastAsia="Times New Roman" w:hAnsi="Times New Roman" w:cs="Times New Roman"/>
                <w:w w:val="112"/>
                <w:sz w:val="20"/>
                <w:szCs w:val="20"/>
              </w:rPr>
              <w:t>c</w:t>
            </w:r>
            <w:r>
              <w:rPr>
                <w:rFonts w:ascii="Times New Roman" w:eastAsia="Times New Roman" w:hAnsi="Times New Roman" w:cs="Times New Roman"/>
                <w:spacing w:val="1"/>
                <w:w w:val="112"/>
                <w:sz w:val="20"/>
                <w:szCs w:val="20"/>
              </w:rPr>
              <w:t>h</w:t>
            </w:r>
            <w:r>
              <w:rPr>
                <w:rFonts w:ascii="Times New Roman" w:eastAsia="Times New Roman" w:hAnsi="Times New Roman" w:cs="Times New Roman"/>
                <w:spacing w:val="-1"/>
                <w:w w:val="75"/>
                <w:sz w:val="20"/>
                <w:szCs w:val="20"/>
              </w:rPr>
              <w:t>’</w:t>
            </w:r>
            <w:r>
              <w:rPr>
                <w:rFonts w:ascii="Times New Roman" w:eastAsia="Times New Roman" w:hAnsi="Times New Roman" w:cs="Times New Roman"/>
                <w:w w:val="120"/>
                <w:sz w:val="20"/>
                <w:szCs w:val="20"/>
              </w:rPr>
              <w:t>s</w:t>
            </w:r>
            <w:r>
              <w:rPr>
                <w:rFonts w:ascii="Times New Roman" w:eastAsia="Times New Roman" w:hAnsi="Times New Roman" w:cs="Times New Roman"/>
                <w:spacing w:val="24"/>
                <w:sz w:val="20"/>
                <w:szCs w:val="20"/>
              </w:rPr>
              <w:t xml:space="preserve"> </w:t>
            </w:r>
            <w:r>
              <w:rPr>
                <w:rFonts w:ascii="Times New Roman" w:eastAsia="Times New Roman" w:hAnsi="Times New Roman" w:cs="Times New Roman"/>
                <w:sz w:val="20"/>
                <w:szCs w:val="20"/>
              </w:rPr>
              <w:t>law</w:t>
            </w:r>
            <w:r>
              <w:rPr>
                <w:rFonts w:ascii="Times New Roman" w:eastAsia="Times New Roman" w:hAnsi="Times New Roman" w:cs="Times New Roman"/>
                <w:spacing w:val="40"/>
                <w:sz w:val="20"/>
                <w:szCs w:val="20"/>
              </w:rPr>
              <w:t xml:space="preserve"> </w:t>
            </w:r>
            <w:r>
              <w:rPr>
                <w:rFonts w:ascii="Times New Roman" w:eastAsia="Times New Roman" w:hAnsi="Times New Roman" w:cs="Times New Roman"/>
                <w:sz w:val="20"/>
                <w:szCs w:val="20"/>
              </w:rPr>
              <w:t>of</w:t>
            </w:r>
            <w:r>
              <w:rPr>
                <w:rFonts w:ascii="Times New Roman" w:eastAsia="Times New Roman" w:hAnsi="Times New Roman" w:cs="Times New Roman"/>
                <w:spacing w:val="42"/>
                <w:sz w:val="20"/>
                <w:szCs w:val="20"/>
              </w:rPr>
              <w:t xml:space="preserve"> </w:t>
            </w:r>
            <w:r>
              <w:rPr>
                <w:rFonts w:ascii="Times New Roman" w:eastAsia="Times New Roman" w:hAnsi="Times New Roman" w:cs="Times New Roman"/>
                <w:w w:val="113"/>
                <w:sz w:val="20"/>
                <w:szCs w:val="20"/>
              </w:rPr>
              <w:t>independ</w:t>
            </w:r>
            <w:r>
              <w:rPr>
                <w:rFonts w:ascii="Times New Roman" w:eastAsia="Times New Roman" w:hAnsi="Times New Roman" w:cs="Times New Roman"/>
                <w:spacing w:val="-1"/>
                <w:w w:val="113"/>
                <w:sz w:val="20"/>
                <w:szCs w:val="20"/>
              </w:rPr>
              <w:t>e</w:t>
            </w:r>
            <w:r>
              <w:rPr>
                <w:rFonts w:ascii="Times New Roman" w:eastAsia="Times New Roman" w:hAnsi="Times New Roman" w:cs="Times New Roman"/>
                <w:w w:val="113"/>
                <w:sz w:val="20"/>
                <w:szCs w:val="20"/>
              </w:rPr>
              <w:t>nt</w:t>
            </w:r>
            <w:r>
              <w:rPr>
                <w:rFonts w:ascii="Times New Roman" w:eastAsia="Times New Roman" w:hAnsi="Times New Roman" w:cs="Times New Roman"/>
                <w:spacing w:val="39"/>
                <w:w w:val="113"/>
                <w:sz w:val="20"/>
                <w:szCs w:val="20"/>
              </w:rPr>
              <w:t xml:space="preserve"> </w:t>
            </w:r>
            <w:r>
              <w:rPr>
                <w:rFonts w:ascii="Times New Roman" w:eastAsia="Times New Roman" w:hAnsi="Times New Roman" w:cs="Times New Roman"/>
                <w:w w:val="113"/>
                <w:sz w:val="20"/>
                <w:szCs w:val="20"/>
              </w:rPr>
              <w:t>migr</w:t>
            </w:r>
            <w:r>
              <w:rPr>
                <w:rFonts w:ascii="Times New Roman" w:eastAsia="Times New Roman" w:hAnsi="Times New Roman" w:cs="Times New Roman"/>
                <w:spacing w:val="-1"/>
                <w:w w:val="113"/>
                <w:sz w:val="20"/>
                <w:szCs w:val="20"/>
              </w:rPr>
              <w:t>a</w:t>
            </w:r>
            <w:r>
              <w:rPr>
                <w:rFonts w:ascii="Times New Roman" w:eastAsia="Times New Roman" w:hAnsi="Times New Roman" w:cs="Times New Roman"/>
                <w:w w:val="113"/>
                <w:sz w:val="20"/>
                <w:szCs w:val="20"/>
              </w:rPr>
              <w:t>tion</w:t>
            </w:r>
            <w:r>
              <w:rPr>
                <w:rFonts w:ascii="Times New Roman" w:eastAsia="Times New Roman" w:hAnsi="Times New Roman" w:cs="Times New Roman"/>
                <w:spacing w:val="10"/>
                <w:w w:val="113"/>
                <w:sz w:val="20"/>
                <w:szCs w:val="20"/>
              </w:rPr>
              <w:t xml:space="preserve"> </w:t>
            </w:r>
            <w:r>
              <w:rPr>
                <w:rFonts w:ascii="Times New Roman" w:eastAsia="Times New Roman" w:hAnsi="Times New Roman" w:cs="Times New Roman"/>
                <w:sz w:val="20"/>
                <w:szCs w:val="20"/>
              </w:rPr>
              <w:t>of</w:t>
            </w:r>
            <w:r>
              <w:rPr>
                <w:rFonts w:ascii="Times New Roman" w:eastAsia="Times New Roman" w:hAnsi="Times New Roman" w:cs="Times New Roman"/>
                <w:spacing w:val="42"/>
                <w:sz w:val="20"/>
                <w:szCs w:val="20"/>
              </w:rPr>
              <w:t xml:space="preserve"> </w:t>
            </w:r>
            <w:r>
              <w:rPr>
                <w:rFonts w:ascii="Times New Roman" w:eastAsia="Times New Roman" w:hAnsi="Times New Roman" w:cs="Times New Roman"/>
                <w:sz w:val="20"/>
                <w:szCs w:val="20"/>
              </w:rPr>
              <w:t>io</w:t>
            </w:r>
            <w:r>
              <w:rPr>
                <w:rFonts w:ascii="Times New Roman" w:eastAsia="Times New Roman" w:hAnsi="Times New Roman" w:cs="Times New Roman"/>
                <w:spacing w:val="-1"/>
                <w:sz w:val="20"/>
                <w:szCs w:val="20"/>
              </w:rPr>
              <w:t>n</w:t>
            </w:r>
            <w:r>
              <w:rPr>
                <w:rFonts w:ascii="Times New Roman" w:eastAsia="Times New Roman" w:hAnsi="Times New Roman" w:cs="Times New Roman"/>
                <w:sz w:val="20"/>
                <w:szCs w:val="20"/>
              </w:rPr>
              <w:t xml:space="preserve">s; </w:t>
            </w:r>
            <w:r>
              <w:rPr>
                <w:rFonts w:ascii="Times New Roman" w:eastAsia="Times New Roman" w:hAnsi="Times New Roman" w:cs="Times New Roman"/>
                <w:spacing w:val="19"/>
                <w:sz w:val="20"/>
                <w:szCs w:val="20"/>
              </w:rPr>
              <w:t xml:space="preserve"> </w:t>
            </w:r>
            <w:r>
              <w:rPr>
                <w:rFonts w:ascii="Times New Roman" w:eastAsia="Times New Roman" w:hAnsi="Times New Roman" w:cs="Times New Roman"/>
                <w:w w:val="110"/>
                <w:sz w:val="20"/>
                <w:szCs w:val="20"/>
              </w:rPr>
              <w:t>Equivalent</w:t>
            </w:r>
            <w:r>
              <w:rPr>
                <w:rFonts w:ascii="Times New Roman" w:eastAsia="Times New Roman" w:hAnsi="Times New Roman" w:cs="Times New Roman"/>
                <w:spacing w:val="20"/>
                <w:w w:val="110"/>
                <w:sz w:val="20"/>
                <w:szCs w:val="20"/>
              </w:rPr>
              <w:t xml:space="preserve"> </w:t>
            </w:r>
            <w:r>
              <w:rPr>
                <w:rFonts w:ascii="Times New Roman" w:eastAsia="Times New Roman" w:hAnsi="Times New Roman" w:cs="Times New Roman"/>
                <w:spacing w:val="-1"/>
                <w:w w:val="121"/>
                <w:sz w:val="20"/>
                <w:szCs w:val="20"/>
              </w:rPr>
              <w:t>a</w:t>
            </w:r>
            <w:r>
              <w:rPr>
                <w:rFonts w:ascii="Times New Roman" w:eastAsia="Times New Roman" w:hAnsi="Times New Roman" w:cs="Times New Roman"/>
                <w:w w:val="113"/>
                <w:sz w:val="20"/>
                <w:szCs w:val="20"/>
              </w:rPr>
              <w:t xml:space="preserve">nd </w:t>
            </w:r>
            <w:r>
              <w:rPr>
                <w:rFonts w:ascii="Arial" w:eastAsia="Arial" w:hAnsi="Arial" w:cs="Arial"/>
                <w:sz w:val="20"/>
                <w:szCs w:val="20"/>
              </w:rPr>
              <w:t>molar</w:t>
            </w:r>
            <w:r>
              <w:rPr>
                <w:rFonts w:ascii="Arial" w:eastAsia="Arial" w:hAnsi="Arial" w:cs="Arial"/>
                <w:spacing w:val="10"/>
                <w:sz w:val="20"/>
                <w:szCs w:val="20"/>
              </w:rPr>
              <w:t xml:space="preserve"> </w:t>
            </w:r>
            <w:r>
              <w:rPr>
                <w:rFonts w:ascii="Arial" w:eastAsia="Arial" w:hAnsi="Arial" w:cs="Arial"/>
                <w:spacing w:val="-1"/>
                <w:sz w:val="20"/>
                <w:szCs w:val="20"/>
              </w:rPr>
              <w:t>c</w:t>
            </w:r>
            <w:r>
              <w:rPr>
                <w:rFonts w:ascii="Arial" w:eastAsia="Arial" w:hAnsi="Arial" w:cs="Arial"/>
                <w:sz w:val="20"/>
                <w:szCs w:val="20"/>
              </w:rPr>
              <w:t>ond</w:t>
            </w:r>
            <w:r>
              <w:rPr>
                <w:rFonts w:ascii="Arial" w:eastAsia="Arial" w:hAnsi="Arial" w:cs="Arial"/>
                <w:spacing w:val="-1"/>
                <w:sz w:val="20"/>
                <w:szCs w:val="20"/>
              </w:rPr>
              <w:t>uc</w:t>
            </w:r>
            <w:r>
              <w:rPr>
                <w:rFonts w:ascii="Arial" w:eastAsia="Arial" w:hAnsi="Arial" w:cs="Arial"/>
                <w:sz w:val="20"/>
                <w:szCs w:val="20"/>
              </w:rPr>
              <w:t>tance</w:t>
            </w:r>
            <w:r>
              <w:rPr>
                <w:rFonts w:ascii="Arial" w:eastAsia="Arial" w:hAnsi="Arial" w:cs="Arial"/>
                <w:spacing w:val="7"/>
                <w:sz w:val="20"/>
                <w:szCs w:val="20"/>
              </w:rPr>
              <w:t xml:space="preserve"> </w:t>
            </w:r>
            <w:r>
              <w:rPr>
                <w:rFonts w:ascii="Arial" w:eastAsia="Arial" w:hAnsi="Arial" w:cs="Arial"/>
                <w:sz w:val="20"/>
                <w:szCs w:val="20"/>
              </w:rPr>
              <w:t>at</w:t>
            </w:r>
            <w:r>
              <w:rPr>
                <w:rFonts w:ascii="Arial" w:eastAsia="Arial" w:hAnsi="Arial" w:cs="Arial"/>
                <w:spacing w:val="5"/>
                <w:sz w:val="20"/>
                <w:szCs w:val="20"/>
              </w:rPr>
              <w:t xml:space="preserve"> </w:t>
            </w:r>
            <w:r>
              <w:rPr>
                <w:rFonts w:ascii="Arial" w:eastAsia="Arial" w:hAnsi="Arial" w:cs="Arial"/>
                <w:sz w:val="20"/>
                <w:szCs w:val="20"/>
              </w:rPr>
              <w:t>infin</w:t>
            </w:r>
            <w:r>
              <w:rPr>
                <w:rFonts w:ascii="Arial" w:eastAsia="Arial" w:hAnsi="Arial" w:cs="Arial"/>
                <w:spacing w:val="-1"/>
                <w:sz w:val="20"/>
                <w:szCs w:val="20"/>
              </w:rPr>
              <w:t>i</w:t>
            </w:r>
            <w:r>
              <w:rPr>
                <w:rFonts w:ascii="Arial" w:eastAsia="Arial" w:hAnsi="Arial" w:cs="Arial"/>
                <w:sz w:val="20"/>
                <w:szCs w:val="20"/>
              </w:rPr>
              <w:t>te</w:t>
            </w:r>
            <w:r>
              <w:rPr>
                <w:rFonts w:ascii="Arial" w:eastAsia="Arial" w:hAnsi="Arial" w:cs="Arial"/>
                <w:spacing w:val="42"/>
                <w:sz w:val="20"/>
                <w:szCs w:val="20"/>
              </w:rPr>
              <w:t xml:space="preserve"> </w:t>
            </w:r>
            <w:r>
              <w:rPr>
                <w:rFonts w:ascii="Arial" w:eastAsia="Arial" w:hAnsi="Arial" w:cs="Arial"/>
                <w:sz w:val="20"/>
                <w:szCs w:val="20"/>
              </w:rPr>
              <w:t>dilution</w:t>
            </w:r>
            <w:r>
              <w:rPr>
                <w:rFonts w:ascii="Arial" w:eastAsia="Arial" w:hAnsi="Arial" w:cs="Arial"/>
                <w:spacing w:val="34"/>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13"/>
                <w:sz w:val="20"/>
                <w:szCs w:val="20"/>
              </w:rPr>
              <w:t xml:space="preserve"> </w:t>
            </w:r>
            <w:r>
              <w:rPr>
                <w:rFonts w:ascii="Arial" w:eastAsia="Arial" w:hAnsi="Arial" w:cs="Arial"/>
                <w:sz w:val="20"/>
                <w:szCs w:val="20"/>
              </w:rPr>
              <w:t>their</w:t>
            </w:r>
            <w:r>
              <w:rPr>
                <w:rFonts w:ascii="Arial" w:eastAsia="Arial" w:hAnsi="Arial" w:cs="Arial"/>
                <w:spacing w:val="29"/>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terminat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55"/>
                <w:sz w:val="20"/>
                <w:szCs w:val="20"/>
              </w:rPr>
              <w:t xml:space="preserve"> </w:t>
            </w:r>
            <w:r>
              <w:rPr>
                <w:rFonts w:ascii="Arial" w:eastAsia="Arial" w:hAnsi="Arial" w:cs="Arial"/>
                <w:sz w:val="20"/>
                <w:szCs w:val="20"/>
              </w:rPr>
              <w:t>for</w:t>
            </w:r>
            <w:r>
              <w:rPr>
                <w:rFonts w:ascii="Arial" w:eastAsia="Arial" w:hAnsi="Arial" w:cs="Arial"/>
                <w:spacing w:val="22"/>
                <w:sz w:val="20"/>
                <w:szCs w:val="20"/>
              </w:rPr>
              <w:t xml:space="preserve"> </w:t>
            </w:r>
            <w:r>
              <w:rPr>
                <w:rFonts w:ascii="Arial" w:eastAsia="Arial" w:hAnsi="Arial" w:cs="Arial"/>
                <w:sz w:val="20"/>
                <w:szCs w:val="20"/>
              </w:rPr>
              <w:t>strong</w:t>
            </w:r>
            <w:r>
              <w:rPr>
                <w:rFonts w:ascii="Arial" w:eastAsia="Arial" w:hAnsi="Arial" w:cs="Arial"/>
                <w:spacing w:val="23"/>
                <w:sz w:val="20"/>
                <w:szCs w:val="20"/>
              </w:rPr>
              <w:t xml:space="preserve"> </w:t>
            </w:r>
            <w:r>
              <w:rPr>
                <w:rFonts w:ascii="Arial" w:eastAsia="Arial" w:hAnsi="Arial" w:cs="Arial"/>
                <w:sz w:val="20"/>
                <w:szCs w:val="20"/>
              </w:rPr>
              <w:t>and</w:t>
            </w:r>
            <w:r>
              <w:rPr>
                <w:rFonts w:ascii="Arial" w:eastAsia="Arial" w:hAnsi="Arial" w:cs="Arial"/>
                <w:spacing w:val="-11"/>
                <w:sz w:val="20"/>
                <w:szCs w:val="20"/>
              </w:rPr>
              <w:t xml:space="preserve"> </w:t>
            </w:r>
            <w:r>
              <w:rPr>
                <w:rFonts w:ascii="Arial" w:eastAsia="Arial" w:hAnsi="Arial" w:cs="Arial"/>
                <w:spacing w:val="-1"/>
                <w:sz w:val="20"/>
                <w:szCs w:val="20"/>
              </w:rPr>
              <w:t>w</w:t>
            </w:r>
            <w:r>
              <w:rPr>
                <w:rFonts w:ascii="Arial" w:eastAsia="Arial" w:hAnsi="Arial" w:cs="Arial"/>
                <w:sz w:val="20"/>
                <w:szCs w:val="20"/>
              </w:rPr>
              <w:t xml:space="preserve">eak </w:t>
            </w:r>
            <w:r>
              <w:rPr>
                <w:rFonts w:ascii="Times New Roman" w:eastAsia="Times New Roman" w:hAnsi="Times New Roman" w:cs="Times New Roman"/>
                <w:w w:val="114"/>
                <w:sz w:val="20"/>
                <w:szCs w:val="20"/>
              </w:rPr>
              <w:t>electr</w:t>
            </w:r>
            <w:r>
              <w:rPr>
                <w:rFonts w:ascii="Times New Roman" w:eastAsia="Times New Roman" w:hAnsi="Times New Roman" w:cs="Times New Roman"/>
                <w:spacing w:val="-1"/>
                <w:w w:val="114"/>
                <w:sz w:val="20"/>
                <w:szCs w:val="20"/>
              </w:rPr>
              <w:t>o</w:t>
            </w:r>
            <w:r>
              <w:rPr>
                <w:rFonts w:ascii="Times New Roman" w:eastAsia="Times New Roman" w:hAnsi="Times New Roman" w:cs="Times New Roman"/>
                <w:w w:val="114"/>
                <w:sz w:val="20"/>
                <w:szCs w:val="20"/>
              </w:rPr>
              <w:t>lyte</w:t>
            </w:r>
            <w:r>
              <w:rPr>
                <w:rFonts w:ascii="Times New Roman" w:eastAsia="Times New Roman" w:hAnsi="Times New Roman" w:cs="Times New Roman"/>
                <w:spacing w:val="-1"/>
                <w:w w:val="114"/>
                <w:sz w:val="20"/>
                <w:szCs w:val="20"/>
              </w:rPr>
              <w:t>s</w:t>
            </w:r>
            <w:r>
              <w:rPr>
                <w:rFonts w:ascii="Times New Roman" w:eastAsia="Times New Roman" w:hAnsi="Times New Roman" w:cs="Times New Roman"/>
                <w:w w:val="114"/>
                <w:sz w:val="20"/>
                <w:szCs w:val="20"/>
              </w:rPr>
              <w:t>;</w:t>
            </w:r>
            <w:r>
              <w:rPr>
                <w:rFonts w:ascii="Times New Roman" w:eastAsia="Times New Roman" w:hAnsi="Times New Roman" w:cs="Times New Roman"/>
                <w:spacing w:val="8"/>
                <w:w w:val="114"/>
                <w:sz w:val="20"/>
                <w:szCs w:val="20"/>
              </w:rPr>
              <w:t xml:space="preserve"> </w:t>
            </w:r>
            <w:r>
              <w:rPr>
                <w:rFonts w:ascii="Times New Roman" w:eastAsia="Times New Roman" w:hAnsi="Times New Roman" w:cs="Times New Roman"/>
                <w:sz w:val="20"/>
                <w:szCs w:val="20"/>
              </w:rPr>
              <w:t xml:space="preserve">Ostwald’s </w:t>
            </w:r>
            <w:r>
              <w:rPr>
                <w:rFonts w:ascii="Times New Roman" w:eastAsia="Times New Roman" w:hAnsi="Times New Roman" w:cs="Times New Roman"/>
                <w:spacing w:val="14"/>
                <w:sz w:val="20"/>
                <w:szCs w:val="20"/>
              </w:rPr>
              <w:t xml:space="preserve"> </w:t>
            </w:r>
            <w:r>
              <w:rPr>
                <w:rFonts w:ascii="Times New Roman" w:eastAsia="Times New Roman" w:hAnsi="Times New Roman" w:cs="Times New Roman"/>
                <w:spacing w:val="-2"/>
                <w:sz w:val="20"/>
                <w:szCs w:val="20"/>
              </w:rPr>
              <w:t>d</w:t>
            </w:r>
            <w:r>
              <w:rPr>
                <w:rFonts w:ascii="Times New Roman" w:eastAsia="Times New Roman" w:hAnsi="Times New Roman" w:cs="Times New Roman"/>
                <w:sz w:val="20"/>
                <w:szCs w:val="20"/>
              </w:rPr>
              <w:t>ilut</w:t>
            </w:r>
            <w:r>
              <w:rPr>
                <w:rFonts w:ascii="Times New Roman" w:eastAsia="Times New Roman" w:hAnsi="Times New Roman" w:cs="Times New Roman"/>
                <w:spacing w:val="-1"/>
                <w:sz w:val="20"/>
                <w:szCs w:val="20"/>
              </w:rPr>
              <w:t>i</w:t>
            </w:r>
            <w:r>
              <w:rPr>
                <w:rFonts w:ascii="Times New Roman" w:eastAsia="Times New Roman" w:hAnsi="Times New Roman" w:cs="Times New Roman"/>
                <w:sz w:val="20"/>
                <w:szCs w:val="20"/>
              </w:rPr>
              <w:t xml:space="preserve">on </w:t>
            </w:r>
            <w:r>
              <w:rPr>
                <w:rFonts w:ascii="Times New Roman" w:eastAsia="Times New Roman" w:hAnsi="Times New Roman" w:cs="Times New Roman"/>
                <w:spacing w:val="11"/>
                <w:sz w:val="20"/>
                <w:szCs w:val="20"/>
              </w:rPr>
              <w:t xml:space="preserve"> </w:t>
            </w:r>
            <w:r>
              <w:rPr>
                <w:rFonts w:ascii="Times New Roman" w:eastAsia="Times New Roman" w:hAnsi="Times New Roman" w:cs="Times New Roman"/>
                <w:sz w:val="20"/>
                <w:szCs w:val="20"/>
              </w:rPr>
              <w:t>la</w:t>
            </w:r>
            <w:r>
              <w:rPr>
                <w:rFonts w:ascii="Times New Roman" w:eastAsia="Times New Roman" w:hAnsi="Times New Roman" w:cs="Times New Roman"/>
                <w:spacing w:val="-1"/>
                <w:sz w:val="20"/>
                <w:szCs w:val="20"/>
              </w:rPr>
              <w:t>w</w:t>
            </w:r>
            <w:r>
              <w:rPr>
                <w:rFonts w:ascii="Times New Roman" w:eastAsia="Times New Roman" w:hAnsi="Times New Roman" w:cs="Times New Roman"/>
                <w:sz w:val="20"/>
                <w:szCs w:val="20"/>
              </w:rPr>
              <w:t>;</w:t>
            </w:r>
            <w:r>
              <w:rPr>
                <w:rFonts w:ascii="Times New Roman" w:eastAsia="Times New Roman" w:hAnsi="Times New Roman" w:cs="Times New Roman"/>
                <w:spacing w:val="27"/>
                <w:sz w:val="20"/>
                <w:szCs w:val="20"/>
              </w:rPr>
              <w:t xml:space="preserve"> </w:t>
            </w:r>
            <w:r>
              <w:rPr>
                <w:rFonts w:ascii="Times New Roman" w:eastAsia="Times New Roman" w:hAnsi="Times New Roman" w:cs="Times New Roman"/>
                <w:w w:val="107"/>
                <w:sz w:val="20"/>
                <w:szCs w:val="20"/>
              </w:rPr>
              <w:t>A</w:t>
            </w:r>
            <w:r>
              <w:rPr>
                <w:rFonts w:ascii="Times New Roman" w:eastAsia="Times New Roman" w:hAnsi="Times New Roman" w:cs="Times New Roman"/>
                <w:spacing w:val="-1"/>
                <w:w w:val="107"/>
                <w:sz w:val="20"/>
                <w:szCs w:val="20"/>
              </w:rPr>
              <w:t>p</w:t>
            </w:r>
            <w:r>
              <w:rPr>
                <w:rFonts w:ascii="Times New Roman" w:eastAsia="Times New Roman" w:hAnsi="Times New Roman" w:cs="Times New Roman"/>
                <w:w w:val="107"/>
                <w:sz w:val="20"/>
                <w:szCs w:val="20"/>
              </w:rPr>
              <w:t>plication</w:t>
            </w:r>
            <w:r>
              <w:rPr>
                <w:rFonts w:ascii="Times New Roman" w:eastAsia="Times New Roman" w:hAnsi="Times New Roman" w:cs="Times New Roman"/>
                <w:spacing w:val="9"/>
                <w:w w:val="107"/>
                <w:sz w:val="20"/>
                <w:szCs w:val="20"/>
              </w:rPr>
              <w:t xml:space="preserve"> </w:t>
            </w:r>
            <w:r>
              <w:rPr>
                <w:rFonts w:ascii="Times New Roman" w:eastAsia="Times New Roman" w:hAnsi="Times New Roman" w:cs="Times New Roman"/>
                <w:sz w:val="20"/>
                <w:szCs w:val="20"/>
              </w:rPr>
              <w:t>of</w:t>
            </w:r>
            <w:r>
              <w:rPr>
                <w:rFonts w:ascii="Times New Roman" w:eastAsia="Times New Roman" w:hAnsi="Times New Roman" w:cs="Times New Roman"/>
                <w:spacing w:val="23"/>
                <w:sz w:val="20"/>
                <w:szCs w:val="20"/>
              </w:rPr>
              <w:t xml:space="preserve"> </w:t>
            </w:r>
            <w:r>
              <w:rPr>
                <w:rFonts w:ascii="Times New Roman" w:eastAsia="Times New Roman" w:hAnsi="Times New Roman" w:cs="Times New Roman"/>
                <w:w w:val="115"/>
                <w:sz w:val="20"/>
                <w:szCs w:val="20"/>
              </w:rPr>
              <w:t>c</w:t>
            </w:r>
            <w:r>
              <w:rPr>
                <w:rFonts w:ascii="Times New Roman" w:eastAsia="Times New Roman" w:hAnsi="Times New Roman" w:cs="Times New Roman"/>
                <w:spacing w:val="1"/>
                <w:w w:val="115"/>
                <w:sz w:val="20"/>
                <w:szCs w:val="20"/>
              </w:rPr>
              <w:t>o</w:t>
            </w:r>
            <w:r>
              <w:rPr>
                <w:rFonts w:ascii="Times New Roman" w:eastAsia="Times New Roman" w:hAnsi="Times New Roman" w:cs="Times New Roman"/>
                <w:w w:val="115"/>
                <w:sz w:val="20"/>
                <w:szCs w:val="20"/>
              </w:rPr>
              <w:t>n</w:t>
            </w:r>
            <w:r>
              <w:rPr>
                <w:rFonts w:ascii="Times New Roman" w:eastAsia="Times New Roman" w:hAnsi="Times New Roman" w:cs="Times New Roman"/>
                <w:spacing w:val="-2"/>
                <w:w w:val="115"/>
                <w:sz w:val="20"/>
                <w:szCs w:val="20"/>
              </w:rPr>
              <w:t>d</w:t>
            </w:r>
            <w:r>
              <w:rPr>
                <w:rFonts w:ascii="Times New Roman" w:eastAsia="Times New Roman" w:hAnsi="Times New Roman" w:cs="Times New Roman"/>
                <w:w w:val="115"/>
                <w:sz w:val="20"/>
                <w:szCs w:val="20"/>
              </w:rPr>
              <w:t>u</w:t>
            </w:r>
            <w:r>
              <w:rPr>
                <w:rFonts w:ascii="Times New Roman" w:eastAsia="Times New Roman" w:hAnsi="Times New Roman" w:cs="Times New Roman"/>
                <w:spacing w:val="1"/>
                <w:w w:val="115"/>
                <w:sz w:val="20"/>
                <w:szCs w:val="20"/>
              </w:rPr>
              <w:t>c</w:t>
            </w:r>
            <w:r>
              <w:rPr>
                <w:rFonts w:ascii="Times New Roman" w:eastAsia="Times New Roman" w:hAnsi="Times New Roman" w:cs="Times New Roman"/>
                <w:w w:val="115"/>
                <w:sz w:val="20"/>
                <w:szCs w:val="20"/>
              </w:rPr>
              <w:t>t</w:t>
            </w:r>
            <w:r>
              <w:rPr>
                <w:rFonts w:ascii="Times New Roman" w:eastAsia="Times New Roman" w:hAnsi="Times New Roman" w:cs="Times New Roman"/>
                <w:spacing w:val="-1"/>
                <w:w w:val="115"/>
                <w:sz w:val="20"/>
                <w:szCs w:val="20"/>
              </w:rPr>
              <w:t>a</w:t>
            </w:r>
            <w:r>
              <w:rPr>
                <w:rFonts w:ascii="Times New Roman" w:eastAsia="Times New Roman" w:hAnsi="Times New Roman" w:cs="Times New Roman"/>
                <w:w w:val="115"/>
                <w:sz w:val="20"/>
                <w:szCs w:val="20"/>
              </w:rPr>
              <w:t xml:space="preserve">nce </w:t>
            </w:r>
            <w:r>
              <w:rPr>
                <w:rFonts w:ascii="Times New Roman" w:eastAsia="Times New Roman" w:hAnsi="Times New Roman" w:cs="Times New Roman"/>
                <w:w w:val="116"/>
                <w:sz w:val="20"/>
                <w:szCs w:val="20"/>
              </w:rPr>
              <w:t>mea</w:t>
            </w:r>
            <w:r>
              <w:rPr>
                <w:rFonts w:ascii="Times New Roman" w:eastAsia="Times New Roman" w:hAnsi="Times New Roman" w:cs="Times New Roman"/>
                <w:spacing w:val="-1"/>
                <w:w w:val="116"/>
                <w:sz w:val="20"/>
                <w:szCs w:val="20"/>
              </w:rPr>
              <w:t>s</w:t>
            </w:r>
            <w:r>
              <w:rPr>
                <w:rFonts w:ascii="Times New Roman" w:eastAsia="Times New Roman" w:hAnsi="Times New Roman" w:cs="Times New Roman"/>
                <w:w w:val="118"/>
                <w:sz w:val="20"/>
                <w:szCs w:val="20"/>
              </w:rPr>
              <w:t>ur</w:t>
            </w:r>
            <w:r>
              <w:rPr>
                <w:rFonts w:ascii="Times New Roman" w:eastAsia="Times New Roman" w:hAnsi="Times New Roman" w:cs="Times New Roman"/>
                <w:spacing w:val="-1"/>
                <w:w w:val="118"/>
                <w:sz w:val="20"/>
                <w:szCs w:val="20"/>
              </w:rPr>
              <w:t>e</w:t>
            </w:r>
            <w:r>
              <w:rPr>
                <w:rFonts w:ascii="Times New Roman" w:eastAsia="Times New Roman" w:hAnsi="Times New Roman" w:cs="Times New Roman"/>
                <w:w w:val="116"/>
                <w:sz w:val="20"/>
                <w:szCs w:val="20"/>
              </w:rPr>
              <w:t xml:space="preserve">ment </w:t>
            </w:r>
            <w:r>
              <w:rPr>
                <w:rFonts w:ascii="Arial" w:eastAsia="Arial" w:hAnsi="Arial" w:cs="Arial"/>
                <w:w w:val="105"/>
                <w:sz w:val="20"/>
                <w:szCs w:val="20"/>
              </w:rPr>
              <w:t>(d</w:t>
            </w:r>
            <w:r>
              <w:rPr>
                <w:rFonts w:ascii="Arial" w:eastAsia="Arial" w:hAnsi="Arial" w:cs="Arial"/>
                <w:spacing w:val="-1"/>
                <w:w w:val="105"/>
                <w:sz w:val="20"/>
                <w:szCs w:val="20"/>
              </w:rPr>
              <w:t>e</w:t>
            </w:r>
            <w:r>
              <w:rPr>
                <w:rFonts w:ascii="Arial" w:eastAsia="Arial" w:hAnsi="Arial" w:cs="Arial"/>
                <w:w w:val="105"/>
                <w:sz w:val="20"/>
                <w:szCs w:val="20"/>
              </w:rPr>
              <w:t>terminat</w:t>
            </w:r>
            <w:r>
              <w:rPr>
                <w:rFonts w:ascii="Arial" w:eastAsia="Arial" w:hAnsi="Arial" w:cs="Arial"/>
                <w:spacing w:val="-1"/>
                <w:w w:val="105"/>
                <w:sz w:val="20"/>
                <w:szCs w:val="20"/>
              </w:rPr>
              <w:t>i</w:t>
            </w:r>
            <w:r>
              <w:rPr>
                <w:rFonts w:ascii="Arial" w:eastAsia="Arial" w:hAnsi="Arial" w:cs="Arial"/>
                <w:w w:val="105"/>
                <w:sz w:val="20"/>
                <w:szCs w:val="20"/>
              </w:rPr>
              <w:t>on</w:t>
            </w:r>
            <w:r>
              <w:rPr>
                <w:rFonts w:ascii="Arial" w:eastAsia="Arial" w:hAnsi="Arial" w:cs="Arial"/>
                <w:spacing w:val="8"/>
                <w:w w:val="105"/>
                <w:sz w:val="20"/>
                <w:szCs w:val="20"/>
              </w:rPr>
              <w:t xml:space="preserve"> </w:t>
            </w:r>
            <w:r>
              <w:rPr>
                <w:rFonts w:ascii="Arial" w:eastAsia="Arial" w:hAnsi="Arial" w:cs="Arial"/>
                <w:sz w:val="20"/>
                <w:szCs w:val="20"/>
              </w:rPr>
              <w:t>of</w:t>
            </w:r>
            <w:r>
              <w:rPr>
                <w:rFonts w:ascii="Arial" w:eastAsia="Arial" w:hAnsi="Arial" w:cs="Arial"/>
                <w:spacing w:val="24"/>
                <w:sz w:val="20"/>
                <w:szCs w:val="20"/>
              </w:rPr>
              <w:t xml:space="preserve"> </w:t>
            </w:r>
            <w:r>
              <w:rPr>
                <w:rFonts w:ascii="Arial" w:eastAsia="Arial" w:hAnsi="Arial" w:cs="Arial"/>
                <w:sz w:val="20"/>
                <w:szCs w:val="20"/>
              </w:rPr>
              <w:t>s</w:t>
            </w:r>
            <w:r>
              <w:rPr>
                <w:rFonts w:ascii="Arial" w:eastAsia="Arial" w:hAnsi="Arial" w:cs="Arial"/>
                <w:spacing w:val="-1"/>
                <w:sz w:val="20"/>
                <w:szCs w:val="20"/>
              </w:rPr>
              <w:t>o</w:t>
            </w:r>
            <w:r>
              <w:rPr>
                <w:rFonts w:ascii="Arial" w:eastAsia="Arial" w:hAnsi="Arial" w:cs="Arial"/>
                <w:sz w:val="20"/>
                <w:szCs w:val="20"/>
              </w:rPr>
              <w:t>lubil</w:t>
            </w:r>
            <w:r>
              <w:rPr>
                <w:rFonts w:ascii="Arial" w:eastAsia="Arial" w:hAnsi="Arial" w:cs="Arial"/>
                <w:spacing w:val="-1"/>
                <w:sz w:val="20"/>
                <w:szCs w:val="20"/>
              </w:rPr>
              <w:t>i</w:t>
            </w:r>
            <w:r>
              <w:rPr>
                <w:rFonts w:ascii="Arial" w:eastAsia="Arial" w:hAnsi="Arial" w:cs="Arial"/>
                <w:sz w:val="20"/>
                <w:szCs w:val="20"/>
              </w:rPr>
              <w:t>ty</w:t>
            </w:r>
            <w:r>
              <w:rPr>
                <w:rFonts w:ascii="Arial" w:eastAsia="Arial" w:hAnsi="Arial" w:cs="Arial"/>
                <w:spacing w:val="50"/>
                <w:sz w:val="20"/>
                <w:szCs w:val="20"/>
              </w:rPr>
              <w:t xml:space="preserve"> </w:t>
            </w:r>
            <w:r>
              <w:rPr>
                <w:rFonts w:ascii="Arial" w:eastAsia="Arial" w:hAnsi="Arial" w:cs="Arial"/>
                <w:sz w:val="20"/>
                <w:szCs w:val="20"/>
              </w:rPr>
              <w:t>prod</w:t>
            </w:r>
            <w:r>
              <w:rPr>
                <w:rFonts w:ascii="Arial" w:eastAsia="Arial" w:hAnsi="Arial" w:cs="Arial"/>
                <w:spacing w:val="-1"/>
                <w:sz w:val="20"/>
                <w:szCs w:val="20"/>
              </w:rPr>
              <w:t>u</w:t>
            </w:r>
            <w:r>
              <w:rPr>
                <w:rFonts w:ascii="Arial" w:eastAsia="Arial" w:hAnsi="Arial" w:cs="Arial"/>
                <w:sz w:val="20"/>
                <w:szCs w:val="20"/>
              </w:rPr>
              <w:t>ct</w:t>
            </w:r>
            <w:r>
              <w:rPr>
                <w:rFonts w:ascii="Arial" w:eastAsia="Arial" w:hAnsi="Arial" w:cs="Arial"/>
                <w:spacing w:val="45"/>
                <w:sz w:val="20"/>
                <w:szCs w:val="20"/>
              </w:rPr>
              <w:t xml:space="preserve"> </w:t>
            </w:r>
            <w:r>
              <w:rPr>
                <w:rFonts w:ascii="Arial" w:eastAsia="Arial" w:hAnsi="Arial" w:cs="Arial"/>
                <w:sz w:val="20"/>
                <w:szCs w:val="20"/>
              </w:rPr>
              <w:t>and</w:t>
            </w:r>
            <w:r>
              <w:rPr>
                <w:rFonts w:ascii="Arial" w:eastAsia="Arial" w:hAnsi="Arial" w:cs="Arial"/>
                <w:spacing w:val="6"/>
                <w:sz w:val="20"/>
                <w:szCs w:val="20"/>
              </w:rPr>
              <w:t xml:space="preserve"> </w:t>
            </w:r>
            <w:r>
              <w:rPr>
                <w:rFonts w:ascii="Arial" w:eastAsia="Arial" w:hAnsi="Arial" w:cs="Arial"/>
                <w:sz w:val="20"/>
                <w:szCs w:val="20"/>
              </w:rPr>
              <w:t>ionic</w:t>
            </w:r>
            <w:r>
              <w:rPr>
                <w:rFonts w:ascii="Arial" w:eastAsia="Arial" w:hAnsi="Arial" w:cs="Arial"/>
                <w:spacing w:val="22"/>
                <w:sz w:val="20"/>
                <w:szCs w:val="20"/>
              </w:rPr>
              <w:t xml:space="preserve"> </w:t>
            </w:r>
            <w:r>
              <w:rPr>
                <w:rFonts w:ascii="Arial" w:eastAsia="Arial" w:hAnsi="Arial" w:cs="Arial"/>
                <w:w w:val="108"/>
                <w:sz w:val="20"/>
                <w:szCs w:val="20"/>
              </w:rPr>
              <w:t>p</w:t>
            </w:r>
            <w:r>
              <w:rPr>
                <w:rFonts w:ascii="Arial" w:eastAsia="Arial" w:hAnsi="Arial" w:cs="Arial"/>
                <w:spacing w:val="-2"/>
                <w:w w:val="108"/>
                <w:sz w:val="20"/>
                <w:szCs w:val="20"/>
              </w:rPr>
              <w:t>r</w:t>
            </w:r>
            <w:r>
              <w:rPr>
                <w:rFonts w:ascii="Arial" w:eastAsia="Arial" w:hAnsi="Arial" w:cs="Arial"/>
                <w:w w:val="101"/>
                <w:sz w:val="20"/>
                <w:szCs w:val="20"/>
              </w:rPr>
              <w:t>odu</w:t>
            </w:r>
            <w:r>
              <w:rPr>
                <w:rFonts w:ascii="Arial" w:eastAsia="Arial" w:hAnsi="Arial" w:cs="Arial"/>
                <w:spacing w:val="1"/>
                <w:w w:val="101"/>
                <w:sz w:val="20"/>
                <w:szCs w:val="20"/>
              </w:rPr>
              <w:t>c</w:t>
            </w:r>
            <w:r>
              <w:rPr>
                <w:rFonts w:ascii="Arial" w:eastAsia="Arial" w:hAnsi="Arial" w:cs="Arial"/>
                <w:w w:val="134"/>
                <w:sz w:val="20"/>
                <w:szCs w:val="20"/>
              </w:rPr>
              <w:t>t</w:t>
            </w:r>
            <w:r>
              <w:rPr>
                <w:rFonts w:ascii="Arial" w:eastAsia="Arial" w:hAnsi="Arial" w:cs="Arial"/>
                <w:spacing w:val="7"/>
                <w:sz w:val="20"/>
                <w:szCs w:val="20"/>
              </w:rPr>
              <w:t xml:space="preserve"> </w:t>
            </w:r>
            <w:r>
              <w:rPr>
                <w:rFonts w:ascii="Arial" w:eastAsia="Arial" w:hAnsi="Arial" w:cs="Arial"/>
                <w:sz w:val="20"/>
                <w:szCs w:val="20"/>
              </w:rPr>
              <w:t>of</w:t>
            </w:r>
            <w:r>
              <w:rPr>
                <w:rFonts w:ascii="Arial" w:eastAsia="Arial" w:hAnsi="Arial" w:cs="Arial"/>
                <w:spacing w:val="24"/>
                <w:sz w:val="20"/>
                <w:szCs w:val="20"/>
              </w:rPr>
              <w:t xml:space="preserve"> </w:t>
            </w:r>
            <w:r>
              <w:rPr>
                <w:rFonts w:ascii="Arial" w:eastAsia="Arial" w:hAnsi="Arial" w:cs="Arial"/>
                <w:sz w:val="20"/>
                <w:szCs w:val="20"/>
              </w:rPr>
              <w:t>water</w:t>
            </w:r>
            <w:r>
              <w:rPr>
                <w:rFonts w:ascii="Arial" w:eastAsia="Arial" w:hAnsi="Arial" w:cs="Arial"/>
                <w:spacing w:val="-2"/>
                <w:sz w:val="20"/>
                <w:szCs w:val="20"/>
              </w:rPr>
              <w:t>)</w:t>
            </w:r>
            <w:r>
              <w:rPr>
                <w:rFonts w:ascii="Arial" w:eastAsia="Arial" w:hAnsi="Arial" w:cs="Arial"/>
                <w:sz w:val="20"/>
                <w:szCs w:val="20"/>
              </w:rPr>
              <w:t>;</w:t>
            </w:r>
            <w:r>
              <w:rPr>
                <w:rFonts w:ascii="Arial" w:eastAsia="Arial" w:hAnsi="Arial" w:cs="Arial"/>
                <w:spacing w:val="41"/>
                <w:sz w:val="20"/>
                <w:szCs w:val="20"/>
              </w:rPr>
              <w:t xml:space="preserve"> </w:t>
            </w:r>
            <w:r>
              <w:rPr>
                <w:rFonts w:ascii="Arial" w:eastAsia="Arial" w:hAnsi="Arial" w:cs="Arial"/>
                <w:w w:val="93"/>
                <w:sz w:val="20"/>
                <w:szCs w:val="20"/>
              </w:rPr>
              <w:t>C</w:t>
            </w:r>
            <w:r>
              <w:rPr>
                <w:rFonts w:ascii="Arial" w:eastAsia="Arial" w:hAnsi="Arial" w:cs="Arial"/>
                <w:spacing w:val="1"/>
                <w:w w:val="93"/>
                <w:sz w:val="20"/>
                <w:szCs w:val="20"/>
              </w:rPr>
              <w:t>o</w:t>
            </w:r>
            <w:r>
              <w:rPr>
                <w:rFonts w:ascii="Arial" w:eastAsia="Arial" w:hAnsi="Arial" w:cs="Arial"/>
                <w:w w:val="101"/>
                <w:sz w:val="20"/>
                <w:szCs w:val="20"/>
              </w:rPr>
              <w:t>n</w:t>
            </w:r>
            <w:r>
              <w:rPr>
                <w:rFonts w:ascii="Arial" w:eastAsia="Arial" w:hAnsi="Arial" w:cs="Arial"/>
                <w:spacing w:val="-2"/>
                <w:w w:val="101"/>
                <w:sz w:val="20"/>
                <w:szCs w:val="20"/>
              </w:rPr>
              <w:t>d</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pacing w:val="-1"/>
                <w:w w:val="134"/>
                <w:sz w:val="20"/>
                <w:szCs w:val="20"/>
              </w:rPr>
              <w:t>t</w:t>
            </w:r>
            <w:r>
              <w:rPr>
                <w:rFonts w:ascii="Arial" w:eastAsia="Arial" w:hAnsi="Arial" w:cs="Arial"/>
                <w:w w:val="107"/>
                <w:sz w:val="20"/>
                <w:szCs w:val="20"/>
              </w:rPr>
              <w:t>omet</w:t>
            </w:r>
            <w:r>
              <w:rPr>
                <w:rFonts w:ascii="Arial" w:eastAsia="Arial" w:hAnsi="Arial" w:cs="Arial"/>
                <w:spacing w:val="-2"/>
                <w:w w:val="107"/>
                <w:sz w:val="20"/>
                <w:szCs w:val="20"/>
              </w:rPr>
              <w:t>r</w:t>
            </w:r>
            <w:r>
              <w:rPr>
                <w:rFonts w:ascii="Arial" w:eastAsia="Arial" w:hAnsi="Arial" w:cs="Arial"/>
                <w:spacing w:val="-1"/>
                <w:w w:val="113"/>
                <w:sz w:val="20"/>
                <w:szCs w:val="20"/>
              </w:rPr>
              <w:t>i</w:t>
            </w:r>
            <w:r>
              <w:rPr>
                <w:rFonts w:ascii="Arial" w:eastAsia="Arial" w:hAnsi="Arial" w:cs="Arial"/>
                <w:w w:val="99"/>
                <w:sz w:val="20"/>
                <w:szCs w:val="20"/>
              </w:rPr>
              <w:t xml:space="preserve">c </w:t>
            </w:r>
            <w:r>
              <w:rPr>
                <w:rFonts w:ascii="Arial" w:eastAsia="Arial" w:hAnsi="Arial" w:cs="Arial"/>
                <w:w w:val="110"/>
                <w:sz w:val="20"/>
                <w:szCs w:val="20"/>
              </w:rPr>
              <w:t>titratio</w:t>
            </w:r>
            <w:r>
              <w:rPr>
                <w:rFonts w:ascii="Arial" w:eastAsia="Arial" w:hAnsi="Arial" w:cs="Arial"/>
                <w:spacing w:val="-1"/>
                <w:w w:val="110"/>
                <w:sz w:val="20"/>
                <w:szCs w:val="20"/>
              </w:rPr>
              <w:t>n</w:t>
            </w:r>
            <w:r>
              <w:rPr>
                <w:rFonts w:ascii="Arial" w:eastAsia="Arial" w:hAnsi="Arial" w:cs="Arial"/>
                <w:w w:val="110"/>
                <w:sz w:val="20"/>
                <w:szCs w:val="20"/>
              </w:rPr>
              <w:t>s</w:t>
            </w:r>
            <w:r>
              <w:rPr>
                <w:rFonts w:ascii="Arial" w:eastAsia="Arial" w:hAnsi="Arial" w:cs="Arial"/>
                <w:spacing w:val="-6"/>
                <w:w w:val="110"/>
                <w:sz w:val="20"/>
                <w:szCs w:val="20"/>
              </w:rPr>
              <w:t xml:space="preserve"> </w:t>
            </w:r>
            <w:r>
              <w:rPr>
                <w:rFonts w:ascii="Arial" w:eastAsia="Arial" w:hAnsi="Arial" w:cs="Arial"/>
                <w:spacing w:val="-1"/>
                <w:sz w:val="20"/>
                <w:szCs w:val="20"/>
              </w:rPr>
              <w:t>(</w:t>
            </w:r>
            <w:r>
              <w:rPr>
                <w:rFonts w:ascii="Arial" w:eastAsia="Arial" w:hAnsi="Arial" w:cs="Arial"/>
                <w:sz w:val="20"/>
                <w:szCs w:val="20"/>
              </w:rPr>
              <w:t>ac</w:t>
            </w:r>
            <w:r>
              <w:rPr>
                <w:rFonts w:ascii="Arial" w:eastAsia="Arial" w:hAnsi="Arial" w:cs="Arial"/>
                <w:spacing w:val="-1"/>
                <w:sz w:val="20"/>
                <w:szCs w:val="20"/>
              </w:rPr>
              <w:t>i</w:t>
            </w:r>
            <w:r>
              <w:rPr>
                <w:rFonts w:ascii="Arial" w:eastAsia="Arial" w:hAnsi="Arial" w:cs="Arial"/>
                <w:sz w:val="20"/>
                <w:szCs w:val="20"/>
              </w:rPr>
              <w:t>d-bas</w:t>
            </w:r>
            <w:r>
              <w:rPr>
                <w:rFonts w:ascii="Arial" w:eastAsia="Arial" w:hAnsi="Arial" w:cs="Arial"/>
                <w:spacing w:val="-1"/>
                <w:sz w:val="20"/>
                <w:szCs w:val="20"/>
              </w:rPr>
              <w:t>e</w:t>
            </w:r>
            <w:r>
              <w:rPr>
                <w:rFonts w:ascii="Arial" w:eastAsia="Arial" w:hAnsi="Arial" w:cs="Arial"/>
                <w:sz w:val="20"/>
                <w:szCs w:val="20"/>
              </w:rPr>
              <w:t>)</w:t>
            </w:r>
          </w:p>
          <w:p w:rsidR="007A6C8F" w:rsidRDefault="00E052D2">
            <w:pPr>
              <w:spacing w:before="3" w:after="0" w:line="240" w:lineRule="auto"/>
              <w:ind w:left="1183" w:right="-20"/>
              <w:rPr>
                <w:rFonts w:ascii="Arial" w:eastAsia="Arial" w:hAnsi="Arial" w:cs="Arial"/>
                <w:sz w:val="20"/>
                <w:szCs w:val="20"/>
              </w:rPr>
            </w:pPr>
            <w:r>
              <w:rPr>
                <w:rFonts w:ascii="Arial" w:eastAsia="Arial" w:hAnsi="Arial" w:cs="Arial"/>
                <w:sz w:val="20"/>
                <w:szCs w:val="20"/>
              </w:rPr>
              <w:t xml:space="preserve">b.  </w:t>
            </w:r>
            <w:r>
              <w:rPr>
                <w:rFonts w:ascii="Arial" w:eastAsia="Arial" w:hAnsi="Arial" w:cs="Arial"/>
                <w:spacing w:val="26"/>
                <w:sz w:val="20"/>
                <w:szCs w:val="20"/>
              </w:rPr>
              <w:t xml:space="preserve"> </w:t>
            </w:r>
            <w:r>
              <w:rPr>
                <w:rFonts w:ascii="Times New Roman" w:eastAsia="Times New Roman" w:hAnsi="Times New Roman" w:cs="Times New Roman"/>
                <w:w w:val="111"/>
                <w:sz w:val="20"/>
                <w:szCs w:val="20"/>
              </w:rPr>
              <w:t>Trans</w:t>
            </w:r>
            <w:r>
              <w:rPr>
                <w:rFonts w:ascii="Times New Roman" w:eastAsia="Times New Roman" w:hAnsi="Times New Roman" w:cs="Times New Roman"/>
                <w:spacing w:val="-1"/>
                <w:w w:val="111"/>
                <w:sz w:val="20"/>
                <w:szCs w:val="20"/>
              </w:rPr>
              <w:t>p</w:t>
            </w:r>
            <w:r>
              <w:rPr>
                <w:rFonts w:ascii="Times New Roman" w:eastAsia="Times New Roman" w:hAnsi="Times New Roman" w:cs="Times New Roman"/>
                <w:w w:val="111"/>
                <w:sz w:val="20"/>
                <w:szCs w:val="20"/>
              </w:rPr>
              <w:t>ort</w:t>
            </w:r>
            <w:r>
              <w:rPr>
                <w:rFonts w:ascii="Times New Roman" w:eastAsia="Times New Roman" w:hAnsi="Times New Roman" w:cs="Times New Roman"/>
                <w:spacing w:val="25"/>
                <w:w w:val="111"/>
                <w:sz w:val="20"/>
                <w:szCs w:val="20"/>
              </w:rPr>
              <w:t xml:space="preserve"> </w:t>
            </w:r>
            <w:r>
              <w:rPr>
                <w:rFonts w:ascii="Times New Roman" w:eastAsia="Times New Roman" w:hAnsi="Times New Roman" w:cs="Times New Roman"/>
                <w:spacing w:val="-1"/>
                <w:w w:val="111"/>
                <w:sz w:val="20"/>
                <w:szCs w:val="20"/>
              </w:rPr>
              <w:t>Nu</w:t>
            </w:r>
            <w:r>
              <w:rPr>
                <w:rFonts w:ascii="Times New Roman" w:eastAsia="Times New Roman" w:hAnsi="Times New Roman" w:cs="Times New Roman"/>
                <w:w w:val="111"/>
                <w:sz w:val="20"/>
                <w:szCs w:val="20"/>
              </w:rPr>
              <w:t>mber</w:t>
            </w:r>
            <w:r>
              <w:rPr>
                <w:rFonts w:ascii="Times New Roman" w:eastAsia="Times New Roman" w:hAnsi="Times New Roman" w:cs="Times New Roman"/>
                <w:spacing w:val="-12"/>
                <w:w w:val="111"/>
                <w:sz w:val="20"/>
                <w:szCs w:val="20"/>
              </w:rPr>
              <w:t xml:space="preserve"> </w:t>
            </w:r>
            <w:r>
              <w:rPr>
                <w:rFonts w:ascii="Times New Roman" w:eastAsia="Times New Roman" w:hAnsi="Times New Roman" w:cs="Times New Roman"/>
                <w:sz w:val="20"/>
                <w:szCs w:val="20"/>
              </w:rPr>
              <w:t>and</w:t>
            </w:r>
            <w:r>
              <w:rPr>
                <w:rFonts w:ascii="Times New Roman" w:eastAsia="Times New Roman" w:hAnsi="Times New Roman" w:cs="Times New Roman"/>
                <w:spacing w:val="44"/>
                <w:sz w:val="20"/>
                <w:szCs w:val="20"/>
              </w:rPr>
              <w:t xml:space="preserve"> </w:t>
            </w:r>
            <w:r>
              <w:rPr>
                <w:rFonts w:ascii="Times New Roman" w:eastAsia="Times New Roman" w:hAnsi="Times New Roman" w:cs="Times New Roman"/>
                <w:w w:val="110"/>
                <w:sz w:val="20"/>
                <w:szCs w:val="20"/>
              </w:rPr>
              <w:t>principles</w:t>
            </w:r>
            <w:r>
              <w:rPr>
                <w:rFonts w:ascii="Times New Roman" w:eastAsia="Times New Roman" w:hAnsi="Times New Roman" w:cs="Times New Roman"/>
                <w:spacing w:val="-4"/>
                <w:w w:val="110"/>
                <w:sz w:val="20"/>
                <w:szCs w:val="20"/>
              </w:rPr>
              <w:t xml:space="preserve"> </w:t>
            </w:r>
            <w:r>
              <w:rPr>
                <w:rFonts w:ascii="Times New Roman" w:eastAsia="Times New Roman" w:hAnsi="Times New Roman" w:cs="Times New Roman"/>
                <w:sz w:val="20"/>
                <w:szCs w:val="20"/>
              </w:rPr>
              <w:t>of</w:t>
            </w:r>
            <w:r>
              <w:rPr>
                <w:rFonts w:ascii="Times New Roman" w:eastAsia="Times New Roman" w:hAnsi="Times New Roman" w:cs="Times New Roman"/>
                <w:spacing w:val="19"/>
                <w:sz w:val="20"/>
                <w:szCs w:val="20"/>
              </w:rPr>
              <w:t xml:space="preserve"> </w:t>
            </w:r>
            <w:r>
              <w:rPr>
                <w:rFonts w:ascii="Times New Roman" w:eastAsia="Times New Roman" w:hAnsi="Times New Roman" w:cs="Times New Roman"/>
                <w:sz w:val="20"/>
                <w:szCs w:val="20"/>
              </w:rPr>
              <w:t>Hi</w:t>
            </w:r>
            <w:r>
              <w:rPr>
                <w:rFonts w:ascii="Times New Roman" w:eastAsia="Times New Roman" w:hAnsi="Times New Roman" w:cs="Times New Roman"/>
                <w:spacing w:val="-2"/>
                <w:sz w:val="20"/>
                <w:szCs w:val="20"/>
              </w:rPr>
              <w:t>t</w:t>
            </w:r>
            <w:r>
              <w:rPr>
                <w:rFonts w:ascii="Times New Roman" w:eastAsia="Times New Roman" w:hAnsi="Times New Roman" w:cs="Times New Roman"/>
                <w:sz w:val="20"/>
                <w:szCs w:val="20"/>
              </w:rPr>
              <w:t xml:space="preserve">torf’s </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and</w:t>
            </w:r>
            <w:r>
              <w:rPr>
                <w:rFonts w:ascii="Times New Roman" w:eastAsia="Times New Roman" w:hAnsi="Times New Roman" w:cs="Times New Roman"/>
                <w:spacing w:val="44"/>
                <w:sz w:val="20"/>
                <w:szCs w:val="20"/>
              </w:rPr>
              <w:t xml:space="preserve"> </w:t>
            </w:r>
            <w:r>
              <w:rPr>
                <w:rFonts w:ascii="Times New Roman" w:eastAsia="Times New Roman" w:hAnsi="Times New Roman" w:cs="Times New Roman"/>
                <w:spacing w:val="-1"/>
                <w:sz w:val="20"/>
                <w:szCs w:val="20"/>
              </w:rPr>
              <w:t>Mo</w:t>
            </w:r>
            <w:r>
              <w:rPr>
                <w:rFonts w:ascii="Times New Roman" w:eastAsia="Times New Roman" w:hAnsi="Times New Roman" w:cs="Times New Roman"/>
                <w:sz w:val="20"/>
                <w:szCs w:val="20"/>
              </w:rPr>
              <w:t>ving</w:t>
            </w:r>
            <w:r>
              <w:rPr>
                <w:rFonts w:ascii="Arial" w:eastAsia="Arial" w:hAnsi="Arial" w:cs="Arial"/>
                <w:spacing w:val="1"/>
                <w:sz w:val="20"/>
                <w:szCs w:val="20"/>
              </w:rPr>
              <w:t>-</w:t>
            </w:r>
            <w:r>
              <w:rPr>
                <w:rFonts w:ascii="Arial" w:eastAsia="Arial" w:hAnsi="Arial" w:cs="Arial"/>
                <w:sz w:val="20"/>
                <w:szCs w:val="20"/>
              </w:rPr>
              <w:t>b</w:t>
            </w:r>
            <w:r>
              <w:rPr>
                <w:rFonts w:ascii="Arial" w:eastAsia="Arial" w:hAnsi="Arial" w:cs="Arial"/>
                <w:spacing w:val="-1"/>
                <w:sz w:val="20"/>
                <w:szCs w:val="20"/>
              </w:rPr>
              <w:t>o</w:t>
            </w:r>
            <w:r>
              <w:rPr>
                <w:rFonts w:ascii="Arial" w:eastAsia="Arial" w:hAnsi="Arial" w:cs="Arial"/>
                <w:sz w:val="20"/>
                <w:szCs w:val="20"/>
              </w:rPr>
              <w:t>unda</w:t>
            </w:r>
            <w:r>
              <w:rPr>
                <w:rFonts w:ascii="Arial" w:eastAsia="Arial" w:hAnsi="Arial" w:cs="Arial"/>
                <w:spacing w:val="-1"/>
                <w:sz w:val="20"/>
                <w:szCs w:val="20"/>
              </w:rPr>
              <w:t>r</w:t>
            </w:r>
            <w:r>
              <w:rPr>
                <w:rFonts w:ascii="Arial" w:eastAsia="Arial" w:hAnsi="Arial" w:cs="Arial"/>
                <w:sz w:val="20"/>
                <w:szCs w:val="20"/>
              </w:rPr>
              <w:t>y</w:t>
            </w:r>
            <w:r>
              <w:rPr>
                <w:rFonts w:ascii="Arial" w:eastAsia="Arial" w:hAnsi="Arial" w:cs="Arial"/>
                <w:spacing w:val="34"/>
                <w:sz w:val="20"/>
                <w:szCs w:val="20"/>
              </w:rPr>
              <w:t xml:space="preserve"> </w:t>
            </w:r>
            <w:r>
              <w:rPr>
                <w:rFonts w:ascii="Arial" w:eastAsia="Arial" w:hAnsi="Arial" w:cs="Arial"/>
                <w:w w:val="103"/>
                <w:sz w:val="20"/>
                <w:szCs w:val="20"/>
              </w:rPr>
              <w:t>met</w:t>
            </w:r>
            <w:r>
              <w:rPr>
                <w:rFonts w:ascii="Arial" w:eastAsia="Arial" w:hAnsi="Arial" w:cs="Arial"/>
                <w:spacing w:val="-1"/>
                <w:w w:val="103"/>
                <w:sz w:val="20"/>
                <w:szCs w:val="20"/>
              </w:rPr>
              <w:t>h</w:t>
            </w:r>
            <w:r>
              <w:rPr>
                <w:rFonts w:ascii="Arial" w:eastAsia="Arial" w:hAnsi="Arial" w:cs="Arial"/>
                <w:w w:val="103"/>
                <w:sz w:val="20"/>
                <w:szCs w:val="20"/>
              </w:rPr>
              <w:t>od</w:t>
            </w:r>
          </w:p>
          <w:p w:rsidR="007A6C8F" w:rsidRDefault="007A6C8F">
            <w:pPr>
              <w:spacing w:before="10" w:after="0" w:line="120" w:lineRule="exact"/>
              <w:rPr>
                <w:sz w:val="12"/>
                <w:szCs w:val="12"/>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4</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Elect</w:t>
            </w:r>
            <w:r>
              <w:rPr>
                <w:rFonts w:ascii="Arial" w:eastAsia="Arial" w:hAnsi="Arial" w:cs="Arial"/>
                <w:spacing w:val="-1"/>
                <w:sz w:val="20"/>
                <w:szCs w:val="20"/>
              </w:rPr>
              <w:t>r</w:t>
            </w:r>
            <w:r>
              <w:rPr>
                <w:rFonts w:ascii="Arial" w:eastAsia="Arial" w:hAnsi="Arial" w:cs="Arial"/>
                <w:sz w:val="20"/>
                <w:szCs w:val="20"/>
              </w:rPr>
              <w:t>omoti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43"/>
                <w:sz w:val="20"/>
                <w:szCs w:val="20"/>
              </w:rPr>
              <w:t xml:space="preserve"> </w:t>
            </w:r>
            <w:r>
              <w:rPr>
                <w:rFonts w:ascii="Arial" w:eastAsia="Arial" w:hAnsi="Arial" w:cs="Arial"/>
                <w:w w:val="106"/>
                <w:sz w:val="20"/>
                <w:szCs w:val="20"/>
              </w:rPr>
              <w:t>force</w:t>
            </w:r>
          </w:p>
          <w:p w:rsidR="007A6C8F" w:rsidRDefault="007A6C8F">
            <w:pPr>
              <w:spacing w:after="0" w:line="130" w:lineRule="exact"/>
              <w:rPr>
                <w:sz w:val="13"/>
                <w:szCs w:val="13"/>
              </w:rPr>
            </w:pPr>
          </w:p>
          <w:p w:rsidR="007A6C8F" w:rsidRDefault="00E052D2">
            <w:pPr>
              <w:spacing w:after="0" w:line="374" w:lineRule="auto"/>
              <w:ind w:left="1543" w:right="48" w:hanging="360"/>
              <w:jc w:val="both"/>
              <w:rPr>
                <w:rFonts w:ascii="Arial" w:eastAsia="Arial" w:hAnsi="Arial" w:cs="Arial"/>
                <w:sz w:val="20"/>
                <w:szCs w:val="20"/>
              </w:rPr>
            </w:pPr>
            <w:r>
              <w:rPr>
                <w:rFonts w:ascii="Arial" w:eastAsia="Arial" w:hAnsi="Arial" w:cs="Arial"/>
                <w:sz w:val="20"/>
                <w:szCs w:val="20"/>
              </w:rPr>
              <w:t xml:space="preserve">a.  </w:t>
            </w:r>
            <w:r>
              <w:rPr>
                <w:rFonts w:ascii="Arial" w:eastAsia="Arial" w:hAnsi="Arial" w:cs="Arial"/>
                <w:spacing w:val="26"/>
                <w:sz w:val="20"/>
                <w:szCs w:val="20"/>
              </w:rPr>
              <w:t xml:space="preserve"> </w:t>
            </w:r>
            <w:r>
              <w:rPr>
                <w:rFonts w:ascii="Times New Roman" w:eastAsia="Times New Roman" w:hAnsi="Times New Roman" w:cs="Times New Roman"/>
                <w:spacing w:val="-1"/>
                <w:w w:val="110"/>
                <w:sz w:val="20"/>
                <w:szCs w:val="20"/>
              </w:rPr>
              <w:t>F</w:t>
            </w:r>
            <w:r>
              <w:rPr>
                <w:rFonts w:ascii="Times New Roman" w:eastAsia="Times New Roman" w:hAnsi="Times New Roman" w:cs="Times New Roman"/>
                <w:w w:val="110"/>
                <w:sz w:val="20"/>
                <w:szCs w:val="20"/>
              </w:rPr>
              <w:t>araday’s</w:t>
            </w:r>
            <w:r>
              <w:rPr>
                <w:rFonts w:ascii="Times New Roman" w:eastAsia="Times New Roman" w:hAnsi="Times New Roman" w:cs="Times New Roman"/>
                <w:spacing w:val="13"/>
                <w:w w:val="110"/>
                <w:sz w:val="20"/>
                <w:szCs w:val="20"/>
              </w:rPr>
              <w:t xml:space="preserve"> </w:t>
            </w:r>
            <w:r>
              <w:rPr>
                <w:rFonts w:ascii="Times New Roman" w:eastAsia="Times New Roman" w:hAnsi="Times New Roman" w:cs="Times New Roman"/>
                <w:sz w:val="20"/>
                <w:szCs w:val="20"/>
              </w:rPr>
              <w:t>l</w:t>
            </w:r>
            <w:r>
              <w:rPr>
                <w:rFonts w:ascii="Times New Roman" w:eastAsia="Times New Roman" w:hAnsi="Times New Roman" w:cs="Times New Roman"/>
                <w:spacing w:val="-1"/>
                <w:sz w:val="20"/>
                <w:szCs w:val="20"/>
              </w:rPr>
              <w:t>a</w:t>
            </w:r>
            <w:r>
              <w:rPr>
                <w:rFonts w:ascii="Times New Roman" w:eastAsia="Times New Roman" w:hAnsi="Times New Roman" w:cs="Times New Roman"/>
                <w:sz w:val="20"/>
                <w:szCs w:val="20"/>
              </w:rPr>
              <w:t>ws</w:t>
            </w:r>
            <w:r>
              <w:rPr>
                <w:rFonts w:ascii="Times New Roman" w:eastAsia="Times New Roman" w:hAnsi="Times New Roman" w:cs="Times New Roman"/>
                <w:spacing w:val="40"/>
                <w:sz w:val="20"/>
                <w:szCs w:val="20"/>
              </w:rPr>
              <w:t xml:space="preserve"> </w:t>
            </w:r>
            <w:r>
              <w:rPr>
                <w:rFonts w:ascii="Times New Roman" w:eastAsia="Times New Roman" w:hAnsi="Times New Roman" w:cs="Times New Roman"/>
                <w:sz w:val="20"/>
                <w:szCs w:val="20"/>
              </w:rPr>
              <w:t>of</w:t>
            </w:r>
            <w:r>
              <w:rPr>
                <w:rFonts w:ascii="Times New Roman" w:eastAsia="Times New Roman" w:hAnsi="Times New Roman" w:cs="Times New Roman"/>
                <w:spacing w:val="28"/>
                <w:sz w:val="20"/>
                <w:szCs w:val="20"/>
              </w:rPr>
              <w:t xml:space="preserve"> </w:t>
            </w:r>
            <w:r>
              <w:rPr>
                <w:rFonts w:ascii="Times New Roman" w:eastAsia="Times New Roman" w:hAnsi="Times New Roman" w:cs="Times New Roman"/>
                <w:w w:val="113"/>
                <w:sz w:val="20"/>
                <w:szCs w:val="20"/>
              </w:rPr>
              <w:t>elect</w:t>
            </w:r>
            <w:r>
              <w:rPr>
                <w:rFonts w:ascii="Times New Roman" w:eastAsia="Times New Roman" w:hAnsi="Times New Roman" w:cs="Times New Roman"/>
                <w:spacing w:val="-1"/>
                <w:w w:val="113"/>
                <w:sz w:val="20"/>
                <w:szCs w:val="20"/>
              </w:rPr>
              <w:t>ro</w:t>
            </w:r>
            <w:r>
              <w:rPr>
                <w:rFonts w:ascii="Times New Roman" w:eastAsia="Times New Roman" w:hAnsi="Times New Roman" w:cs="Times New Roman"/>
                <w:w w:val="113"/>
                <w:sz w:val="20"/>
                <w:szCs w:val="20"/>
              </w:rPr>
              <w:t>lysis,</w:t>
            </w:r>
            <w:r>
              <w:rPr>
                <w:rFonts w:ascii="Times New Roman" w:eastAsia="Times New Roman" w:hAnsi="Times New Roman" w:cs="Times New Roman"/>
                <w:spacing w:val="6"/>
                <w:w w:val="113"/>
                <w:sz w:val="20"/>
                <w:szCs w:val="20"/>
              </w:rPr>
              <w:t xml:space="preserve"> </w:t>
            </w:r>
            <w:r>
              <w:rPr>
                <w:rFonts w:ascii="Times New Roman" w:eastAsia="Times New Roman" w:hAnsi="Times New Roman" w:cs="Times New Roman"/>
                <w:sz w:val="20"/>
                <w:szCs w:val="20"/>
              </w:rPr>
              <w:t>rul</w:t>
            </w:r>
            <w:r>
              <w:rPr>
                <w:rFonts w:ascii="Times New Roman" w:eastAsia="Times New Roman" w:hAnsi="Times New Roman" w:cs="Times New Roman"/>
                <w:spacing w:val="-1"/>
                <w:sz w:val="20"/>
                <w:szCs w:val="20"/>
              </w:rPr>
              <w:t>e</w:t>
            </w:r>
            <w:r>
              <w:rPr>
                <w:rFonts w:ascii="Times New Roman" w:eastAsia="Times New Roman" w:hAnsi="Times New Roman" w:cs="Times New Roman"/>
                <w:sz w:val="20"/>
                <w:szCs w:val="20"/>
              </w:rPr>
              <w:t xml:space="preserve">s </w:t>
            </w:r>
            <w:r>
              <w:rPr>
                <w:rFonts w:ascii="Times New Roman" w:eastAsia="Times New Roman" w:hAnsi="Times New Roman" w:cs="Times New Roman"/>
                <w:spacing w:val="17"/>
                <w:sz w:val="20"/>
                <w:szCs w:val="20"/>
              </w:rPr>
              <w:t xml:space="preserve"> </w:t>
            </w:r>
            <w:r>
              <w:rPr>
                <w:rFonts w:ascii="Times New Roman" w:eastAsia="Times New Roman" w:hAnsi="Times New Roman" w:cs="Times New Roman"/>
                <w:sz w:val="20"/>
                <w:szCs w:val="20"/>
              </w:rPr>
              <w:t>of</w:t>
            </w:r>
            <w:r>
              <w:rPr>
                <w:rFonts w:ascii="Times New Roman" w:eastAsia="Times New Roman" w:hAnsi="Times New Roman" w:cs="Times New Roman"/>
                <w:spacing w:val="27"/>
                <w:sz w:val="20"/>
                <w:szCs w:val="20"/>
              </w:rPr>
              <w:t xml:space="preserve"> </w:t>
            </w:r>
            <w:r>
              <w:rPr>
                <w:rFonts w:ascii="Times New Roman" w:eastAsia="Times New Roman" w:hAnsi="Times New Roman" w:cs="Times New Roman"/>
                <w:w w:val="113"/>
                <w:sz w:val="20"/>
                <w:szCs w:val="20"/>
              </w:rPr>
              <w:t>oxidat</w:t>
            </w:r>
            <w:r>
              <w:rPr>
                <w:rFonts w:ascii="Times New Roman" w:eastAsia="Times New Roman" w:hAnsi="Times New Roman" w:cs="Times New Roman"/>
                <w:spacing w:val="-1"/>
                <w:w w:val="113"/>
                <w:sz w:val="20"/>
                <w:szCs w:val="20"/>
              </w:rPr>
              <w:t>i</w:t>
            </w:r>
            <w:r>
              <w:rPr>
                <w:rFonts w:ascii="Times New Roman" w:eastAsia="Times New Roman" w:hAnsi="Times New Roman" w:cs="Times New Roman"/>
                <w:w w:val="113"/>
                <w:sz w:val="20"/>
                <w:szCs w:val="20"/>
              </w:rPr>
              <w:t>on/r</w:t>
            </w:r>
            <w:r>
              <w:rPr>
                <w:rFonts w:ascii="Times New Roman" w:eastAsia="Times New Roman" w:hAnsi="Times New Roman" w:cs="Times New Roman"/>
                <w:spacing w:val="-1"/>
                <w:w w:val="113"/>
                <w:sz w:val="20"/>
                <w:szCs w:val="20"/>
              </w:rPr>
              <w:t>e</w:t>
            </w:r>
            <w:r>
              <w:rPr>
                <w:rFonts w:ascii="Times New Roman" w:eastAsia="Times New Roman" w:hAnsi="Times New Roman" w:cs="Times New Roman"/>
                <w:w w:val="113"/>
                <w:sz w:val="20"/>
                <w:szCs w:val="20"/>
              </w:rPr>
              <w:t>duct</w:t>
            </w:r>
            <w:r>
              <w:rPr>
                <w:rFonts w:ascii="Times New Roman" w:eastAsia="Times New Roman" w:hAnsi="Times New Roman" w:cs="Times New Roman"/>
                <w:spacing w:val="-1"/>
                <w:w w:val="113"/>
                <w:sz w:val="20"/>
                <w:szCs w:val="20"/>
              </w:rPr>
              <w:t>i</w:t>
            </w:r>
            <w:r>
              <w:rPr>
                <w:rFonts w:ascii="Times New Roman" w:eastAsia="Times New Roman" w:hAnsi="Times New Roman" w:cs="Times New Roman"/>
                <w:w w:val="113"/>
                <w:sz w:val="20"/>
                <w:szCs w:val="20"/>
              </w:rPr>
              <w:t>on</w:t>
            </w:r>
            <w:r>
              <w:rPr>
                <w:rFonts w:ascii="Times New Roman" w:eastAsia="Times New Roman" w:hAnsi="Times New Roman" w:cs="Times New Roman"/>
                <w:spacing w:val="16"/>
                <w:w w:val="113"/>
                <w:sz w:val="20"/>
                <w:szCs w:val="20"/>
              </w:rPr>
              <w:t xml:space="preserve"> </w:t>
            </w:r>
            <w:r>
              <w:rPr>
                <w:rFonts w:ascii="Times New Roman" w:eastAsia="Times New Roman" w:hAnsi="Times New Roman" w:cs="Times New Roman"/>
                <w:sz w:val="20"/>
                <w:szCs w:val="20"/>
              </w:rPr>
              <w:t>of</w:t>
            </w:r>
            <w:r>
              <w:rPr>
                <w:rFonts w:ascii="Times New Roman" w:eastAsia="Times New Roman" w:hAnsi="Times New Roman" w:cs="Times New Roman"/>
                <w:spacing w:val="28"/>
                <w:sz w:val="20"/>
                <w:szCs w:val="20"/>
              </w:rPr>
              <w:t xml:space="preserve"> </w:t>
            </w:r>
            <w:r>
              <w:rPr>
                <w:rFonts w:ascii="Times New Roman" w:eastAsia="Times New Roman" w:hAnsi="Times New Roman" w:cs="Times New Roman"/>
                <w:spacing w:val="1"/>
                <w:sz w:val="20"/>
                <w:szCs w:val="20"/>
              </w:rPr>
              <w:t>i</w:t>
            </w:r>
            <w:r>
              <w:rPr>
                <w:rFonts w:ascii="Arial" w:eastAsia="Arial" w:hAnsi="Arial" w:cs="Arial"/>
                <w:spacing w:val="-1"/>
                <w:sz w:val="20"/>
                <w:szCs w:val="20"/>
              </w:rPr>
              <w:t>o</w:t>
            </w:r>
            <w:r>
              <w:rPr>
                <w:rFonts w:ascii="Arial" w:eastAsia="Arial" w:hAnsi="Arial" w:cs="Arial"/>
                <w:sz w:val="20"/>
                <w:szCs w:val="20"/>
              </w:rPr>
              <w:t>ns</w:t>
            </w:r>
            <w:r>
              <w:rPr>
                <w:rFonts w:ascii="Arial" w:eastAsia="Arial" w:hAnsi="Arial" w:cs="Arial"/>
                <w:spacing w:val="-4"/>
                <w:sz w:val="20"/>
                <w:szCs w:val="20"/>
              </w:rPr>
              <w:t xml:space="preserve"> </w:t>
            </w:r>
            <w:r>
              <w:rPr>
                <w:rFonts w:ascii="Arial" w:eastAsia="Arial" w:hAnsi="Arial" w:cs="Arial"/>
                <w:sz w:val="20"/>
                <w:szCs w:val="20"/>
              </w:rPr>
              <w:t>bas</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z w:val="20"/>
                <w:szCs w:val="20"/>
              </w:rPr>
              <w:t>on</w:t>
            </w:r>
            <w:r>
              <w:rPr>
                <w:rFonts w:ascii="Arial" w:eastAsia="Arial" w:hAnsi="Arial" w:cs="Arial"/>
                <w:spacing w:val="9"/>
                <w:sz w:val="20"/>
                <w:szCs w:val="20"/>
              </w:rPr>
              <w:t xml:space="preserve"> </w:t>
            </w:r>
            <w:r>
              <w:rPr>
                <w:rFonts w:ascii="Arial" w:eastAsia="Arial" w:hAnsi="Arial" w:cs="Arial"/>
                <w:w w:val="106"/>
                <w:sz w:val="20"/>
                <w:szCs w:val="20"/>
              </w:rPr>
              <w:t>hal</w:t>
            </w:r>
            <w:r>
              <w:rPr>
                <w:rFonts w:ascii="Arial" w:eastAsia="Arial" w:hAnsi="Arial" w:cs="Arial"/>
                <w:spacing w:val="1"/>
                <w:w w:val="106"/>
                <w:sz w:val="20"/>
                <w:szCs w:val="20"/>
              </w:rPr>
              <w:t>f</w:t>
            </w:r>
            <w:r>
              <w:rPr>
                <w:rFonts w:ascii="Arial" w:eastAsia="Arial" w:hAnsi="Arial" w:cs="Arial"/>
                <w:w w:val="96"/>
                <w:sz w:val="20"/>
                <w:szCs w:val="20"/>
              </w:rPr>
              <w:t xml:space="preserve">- </w:t>
            </w:r>
            <w:r>
              <w:rPr>
                <w:rFonts w:ascii="Arial" w:eastAsia="Arial" w:hAnsi="Arial" w:cs="Arial"/>
                <w:sz w:val="20"/>
                <w:szCs w:val="20"/>
              </w:rPr>
              <w:t>cell</w:t>
            </w:r>
            <w:r>
              <w:rPr>
                <w:rFonts w:ascii="Arial" w:eastAsia="Arial" w:hAnsi="Arial" w:cs="Arial"/>
                <w:spacing w:val="27"/>
                <w:sz w:val="20"/>
                <w:szCs w:val="20"/>
              </w:rPr>
              <w:t xml:space="preserve"> </w:t>
            </w:r>
            <w:r>
              <w:rPr>
                <w:rFonts w:ascii="Arial" w:eastAsia="Arial" w:hAnsi="Arial" w:cs="Arial"/>
                <w:sz w:val="20"/>
                <w:szCs w:val="20"/>
              </w:rPr>
              <w:t>potentia</w:t>
            </w:r>
            <w:r>
              <w:rPr>
                <w:rFonts w:ascii="Arial" w:eastAsia="Arial" w:hAnsi="Arial" w:cs="Arial"/>
                <w:spacing w:val="-1"/>
                <w:sz w:val="20"/>
                <w:szCs w:val="20"/>
              </w:rPr>
              <w:t>l</w:t>
            </w:r>
            <w:r>
              <w:rPr>
                <w:rFonts w:ascii="Arial" w:eastAsia="Arial" w:hAnsi="Arial" w:cs="Arial"/>
                <w:sz w:val="20"/>
                <w:szCs w:val="20"/>
              </w:rPr>
              <w:t xml:space="preserve">s, </w:t>
            </w:r>
            <w:r>
              <w:rPr>
                <w:rFonts w:ascii="Arial" w:eastAsia="Arial" w:hAnsi="Arial" w:cs="Arial"/>
                <w:spacing w:val="11"/>
                <w:sz w:val="20"/>
                <w:szCs w:val="20"/>
              </w:rPr>
              <w:t xml:space="preserve"> </w:t>
            </w:r>
            <w:r>
              <w:rPr>
                <w:rFonts w:ascii="Arial" w:eastAsia="Arial" w:hAnsi="Arial" w:cs="Arial"/>
                <w:sz w:val="20"/>
                <w:szCs w:val="20"/>
              </w:rPr>
              <w:t>ap</w:t>
            </w:r>
            <w:r>
              <w:rPr>
                <w:rFonts w:ascii="Arial" w:eastAsia="Arial" w:hAnsi="Arial" w:cs="Arial"/>
                <w:spacing w:val="-1"/>
                <w:sz w:val="20"/>
                <w:szCs w:val="20"/>
              </w:rPr>
              <w:t>p</w:t>
            </w:r>
            <w:r>
              <w:rPr>
                <w:rFonts w:ascii="Arial" w:eastAsia="Arial" w:hAnsi="Arial" w:cs="Arial"/>
                <w:sz w:val="20"/>
                <w:szCs w:val="20"/>
              </w:rPr>
              <w:t>licat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s</w:t>
            </w:r>
            <w:r>
              <w:rPr>
                <w:rFonts w:ascii="Arial" w:eastAsia="Arial" w:hAnsi="Arial" w:cs="Arial"/>
                <w:spacing w:val="46"/>
                <w:sz w:val="20"/>
                <w:szCs w:val="20"/>
              </w:rPr>
              <w:t xml:space="preserve"> </w:t>
            </w:r>
            <w:r>
              <w:rPr>
                <w:rFonts w:ascii="Arial" w:eastAsia="Arial" w:hAnsi="Arial" w:cs="Arial"/>
                <w:sz w:val="20"/>
                <w:szCs w:val="20"/>
              </w:rPr>
              <w:t>of</w:t>
            </w:r>
            <w:r>
              <w:rPr>
                <w:rFonts w:ascii="Arial" w:eastAsia="Arial" w:hAnsi="Arial" w:cs="Arial"/>
                <w:spacing w:val="38"/>
                <w:sz w:val="20"/>
                <w:szCs w:val="20"/>
              </w:rPr>
              <w:t xml:space="preserve"> </w:t>
            </w:r>
            <w:r>
              <w:rPr>
                <w:rFonts w:ascii="Arial" w:eastAsia="Arial" w:hAnsi="Arial" w:cs="Arial"/>
                <w:sz w:val="20"/>
                <w:szCs w:val="20"/>
              </w:rPr>
              <w:t>electrol</w:t>
            </w:r>
            <w:r>
              <w:rPr>
                <w:rFonts w:ascii="Arial" w:eastAsia="Arial" w:hAnsi="Arial" w:cs="Arial"/>
                <w:spacing w:val="-1"/>
                <w:sz w:val="20"/>
                <w:szCs w:val="20"/>
              </w:rPr>
              <w:t>y</w:t>
            </w:r>
            <w:r>
              <w:rPr>
                <w:rFonts w:ascii="Arial" w:eastAsia="Arial" w:hAnsi="Arial" w:cs="Arial"/>
                <w:sz w:val="20"/>
                <w:szCs w:val="20"/>
              </w:rPr>
              <w:t xml:space="preserve">sis </w:t>
            </w:r>
            <w:r>
              <w:rPr>
                <w:rFonts w:ascii="Arial" w:eastAsia="Arial" w:hAnsi="Arial" w:cs="Arial"/>
                <w:spacing w:val="3"/>
                <w:sz w:val="20"/>
                <w:szCs w:val="20"/>
              </w:rPr>
              <w:t xml:space="preserve"> </w:t>
            </w:r>
            <w:r>
              <w:rPr>
                <w:rFonts w:ascii="Arial" w:eastAsia="Arial" w:hAnsi="Arial" w:cs="Arial"/>
                <w:sz w:val="20"/>
                <w:szCs w:val="20"/>
              </w:rPr>
              <w:t>in</w:t>
            </w:r>
            <w:r>
              <w:rPr>
                <w:rFonts w:ascii="Arial" w:eastAsia="Arial" w:hAnsi="Arial" w:cs="Arial"/>
                <w:spacing w:val="29"/>
                <w:sz w:val="20"/>
                <w:szCs w:val="20"/>
              </w:rPr>
              <w:t xml:space="preserve"> </w:t>
            </w:r>
            <w:r>
              <w:rPr>
                <w:rFonts w:ascii="Arial" w:eastAsia="Arial" w:hAnsi="Arial" w:cs="Arial"/>
                <w:sz w:val="20"/>
                <w:szCs w:val="20"/>
              </w:rPr>
              <w:t>metal</w:t>
            </w:r>
            <w:r>
              <w:rPr>
                <w:rFonts w:ascii="Arial" w:eastAsia="Arial" w:hAnsi="Arial" w:cs="Arial"/>
                <w:spacing w:val="-1"/>
                <w:sz w:val="20"/>
                <w:szCs w:val="20"/>
              </w:rPr>
              <w:t>l</w:t>
            </w:r>
            <w:r>
              <w:rPr>
                <w:rFonts w:ascii="Arial" w:eastAsia="Arial" w:hAnsi="Arial" w:cs="Arial"/>
                <w:sz w:val="20"/>
                <w:szCs w:val="20"/>
              </w:rPr>
              <w:t xml:space="preserve">urgy </w:t>
            </w:r>
            <w:r>
              <w:rPr>
                <w:rFonts w:ascii="Arial" w:eastAsia="Arial" w:hAnsi="Arial" w:cs="Arial"/>
                <w:spacing w:val="15"/>
                <w:sz w:val="20"/>
                <w:szCs w:val="20"/>
              </w:rPr>
              <w:t xml:space="preserve"> </w:t>
            </w:r>
            <w:r>
              <w:rPr>
                <w:rFonts w:ascii="Arial" w:eastAsia="Arial" w:hAnsi="Arial" w:cs="Arial"/>
                <w:sz w:val="20"/>
                <w:szCs w:val="20"/>
              </w:rPr>
              <w:t>and</w:t>
            </w:r>
            <w:r>
              <w:rPr>
                <w:rFonts w:ascii="Arial" w:eastAsia="Arial" w:hAnsi="Arial" w:cs="Arial"/>
                <w:spacing w:val="21"/>
                <w:sz w:val="20"/>
                <w:szCs w:val="20"/>
              </w:rPr>
              <w:t xml:space="preserve"> </w:t>
            </w:r>
            <w:r>
              <w:rPr>
                <w:rFonts w:ascii="Arial" w:eastAsia="Arial" w:hAnsi="Arial" w:cs="Arial"/>
                <w:sz w:val="20"/>
                <w:szCs w:val="20"/>
              </w:rPr>
              <w:t>industr</w:t>
            </w:r>
            <w:r>
              <w:rPr>
                <w:rFonts w:ascii="Arial" w:eastAsia="Arial" w:hAnsi="Arial" w:cs="Arial"/>
                <w:spacing w:val="-1"/>
                <w:sz w:val="20"/>
                <w:szCs w:val="20"/>
              </w:rPr>
              <w:t>y</w:t>
            </w:r>
            <w:r>
              <w:rPr>
                <w:rFonts w:ascii="Arial" w:eastAsia="Arial" w:hAnsi="Arial" w:cs="Arial"/>
                <w:sz w:val="20"/>
                <w:szCs w:val="20"/>
              </w:rPr>
              <w:t xml:space="preserve">; </w:t>
            </w:r>
            <w:r>
              <w:rPr>
                <w:rFonts w:ascii="Arial" w:eastAsia="Arial" w:hAnsi="Arial" w:cs="Arial"/>
                <w:spacing w:val="14"/>
                <w:sz w:val="20"/>
                <w:szCs w:val="20"/>
              </w:rPr>
              <w:t xml:space="preserve"> </w:t>
            </w:r>
            <w:r>
              <w:rPr>
                <w:rFonts w:ascii="Arial" w:eastAsia="Arial" w:hAnsi="Arial" w:cs="Arial"/>
                <w:sz w:val="20"/>
                <w:szCs w:val="20"/>
              </w:rPr>
              <w:t>Ch</w:t>
            </w:r>
            <w:r>
              <w:rPr>
                <w:rFonts w:ascii="Arial" w:eastAsia="Arial" w:hAnsi="Arial" w:cs="Arial"/>
                <w:spacing w:val="-1"/>
                <w:sz w:val="20"/>
                <w:szCs w:val="20"/>
              </w:rPr>
              <w:t>e</w:t>
            </w:r>
            <w:r>
              <w:rPr>
                <w:rFonts w:ascii="Arial" w:eastAsia="Arial" w:hAnsi="Arial" w:cs="Arial"/>
                <w:sz w:val="20"/>
                <w:szCs w:val="20"/>
              </w:rPr>
              <w:t>m</w:t>
            </w:r>
            <w:r>
              <w:rPr>
                <w:rFonts w:ascii="Arial" w:eastAsia="Arial" w:hAnsi="Arial" w:cs="Arial"/>
                <w:spacing w:val="-1"/>
                <w:sz w:val="20"/>
                <w:szCs w:val="20"/>
              </w:rPr>
              <w:t>i</w:t>
            </w:r>
            <w:r>
              <w:rPr>
                <w:rFonts w:ascii="Arial" w:eastAsia="Arial" w:hAnsi="Arial" w:cs="Arial"/>
                <w:sz w:val="20"/>
                <w:szCs w:val="20"/>
              </w:rPr>
              <w:t>cal</w:t>
            </w:r>
          </w:p>
        </w:tc>
      </w:tr>
    </w:tbl>
    <w:p w:rsidR="007A6C8F" w:rsidRDefault="007A6C8F">
      <w:pPr>
        <w:spacing w:after="0"/>
        <w:jc w:val="both"/>
        <w:sectPr w:rsidR="007A6C8F">
          <w:pgSz w:w="11920" w:h="16840"/>
          <w:pgMar w:top="1360" w:right="1320" w:bottom="280" w:left="1340" w:header="720" w:footer="720" w:gutter="0"/>
          <w:cols w:space="720"/>
        </w:sectPr>
      </w:pPr>
    </w:p>
    <w:p w:rsidR="007A6C8F" w:rsidRDefault="00E148A8">
      <w:pPr>
        <w:spacing w:before="75" w:after="0" w:line="375" w:lineRule="auto"/>
        <w:ind w:left="1553" w:right="59"/>
        <w:jc w:val="both"/>
        <w:rPr>
          <w:rFonts w:ascii="Arial" w:eastAsia="Arial" w:hAnsi="Arial" w:cs="Arial"/>
          <w:sz w:val="20"/>
          <w:szCs w:val="20"/>
        </w:rPr>
      </w:pPr>
      <w:r w:rsidRPr="00E148A8">
        <w:pict>
          <v:group id="_x0000_s1639" style="position:absolute;left:0;text-align:left;margin-left:71.7pt;margin-top:71.95pt;width:451.95pt;height:658.05pt;z-index:-7697;mso-position-horizontal-relative:page;mso-position-vertical-relative:page" coordorigin="1434,1439" coordsize="9039,13161">
            <v:group id="_x0000_s1656" style="position:absolute;left:1440;top:1445;width:9028;height:2" coordorigin="1440,1445" coordsize="9028,2">
              <v:shape id="_x0000_s1657" style="position:absolute;left:1440;top:1445;width:9028;height:2" coordorigin="1440,1445" coordsize="9028,0" path="m1440,1445r9028,e" filled="f" strokecolor="#ffd966" strokeweight=".58pt">
                <v:path arrowok="t"/>
              </v:shape>
            </v:group>
            <v:group id="_x0000_s1654" style="position:absolute;left:1445;top:1450;width:2;height:13140" coordorigin="1445,1450" coordsize="2,13140">
              <v:shape id="_x0000_s1655" style="position:absolute;left:1445;top:1450;width:2;height:13140" coordorigin="1445,1450" coordsize="0,13140" path="m1445,1450r,13140e" filled="f" strokecolor="#ffd966" strokeweight=".58pt">
                <v:path arrowok="t"/>
              </v:shape>
            </v:group>
            <v:group id="_x0000_s1652" style="position:absolute;left:10463;top:1450;width:2;height:13140" coordorigin="10463,1450" coordsize="2,13140">
              <v:shape id="_x0000_s1653" style="position:absolute;left:10463;top:1450;width:2;height:13140" coordorigin="10463,1450" coordsize="0,13140" path="m10463,1450r,13140e" filled="f" strokecolor="#ffd966" strokeweight=".20464mm">
                <v:path arrowok="t"/>
              </v:shape>
            </v:group>
            <v:group id="_x0000_s1650" style="position:absolute;left:10354;top:4101;width:103;height:636" coordorigin="10354,4101" coordsize="103,636">
              <v:shape id="_x0000_s1651" style="position:absolute;left:10354;top:4101;width:103;height:636" coordorigin="10354,4101" coordsize="103,636" path="m10354,4737r103,l10457,4101r-103,l10354,4737xe" fillcolor="#fff1cc" stroked="f">
                <v:path arrowok="t"/>
              </v:shape>
            </v:group>
            <v:group id="_x0000_s1648" style="position:absolute;left:1450;top:4101;width:103;height:636" coordorigin="1450,4101" coordsize="103,636">
              <v:shape id="_x0000_s1649" style="position:absolute;left:1450;top:4101;width:103;height:636" coordorigin="1450,4101" coordsize="103,636" path="m1450,4737r103,l1553,4101r-103,l1450,4737xe" fillcolor="#fff1cc" stroked="f">
                <v:path arrowok="t"/>
              </v:shape>
            </v:group>
            <v:group id="_x0000_s1646" style="position:absolute;left:1553;top:4101;width:8801;height:636" coordorigin="1553,4101" coordsize="8801,636">
              <v:shape id="_x0000_s1647" style="position:absolute;left:1553;top:4101;width:8801;height:636" coordorigin="1553,4101" coordsize="8801,636" path="m1553,4737r8801,l10354,4101r-8801,l1553,4737e" fillcolor="#fff1cc" stroked="f">
                <v:path arrowok="t"/>
              </v:shape>
            </v:group>
            <v:group id="_x0000_s1644" style="position:absolute;left:1440;top:4096;width:9028;height:2" coordorigin="1440,4096" coordsize="9028,2">
              <v:shape id="_x0000_s1645" style="position:absolute;left:1440;top:4096;width:9028;height:2" coordorigin="1440,4096" coordsize="9028,0" path="m1440,4096r9028,e" filled="f" strokecolor="#ffd966" strokeweight=".58pt">
                <v:path arrowok="t"/>
              </v:shape>
            </v:group>
            <v:group id="_x0000_s1642" style="position:absolute;left:1440;top:4742;width:9028;height:2" coordorigin="1440,4742" coordsize="9028,2">
              <v:shape id="_x0000_s1643" style="position:absolute;left:1440;top:4742;width:9028;height:2" coordorigin="1440,4742" coordsize="9028,0" path="m1440,4742r9028,e" filled="f" strokecolor="#ffd966" strokeweight=".58pt">
                <v:path arrowok="t"/>
              </v:shape>
            </v:group>
            <v:group id="_x0000_s1640" style="position:absolute;left:1440;top:14594;width:9028;height:2" coordorigin="1440,14594" coordsize="9028,2">
              <v:shape id="_x0000_s1641" style="position:absolute;left:1440;top:14594;width:9028;height:2" coordorigin="1440,14594" coordsize="9028,0" path="m1440,14594r9028,e" filled="f" strokecolor="#ffd966" strokeweight=".58pt">
                <v:path arrowok="t"/>
              </v:shape>
            </v:group>
            <w10:wrap anchorx="page" anchory="page"/>
          </v:group>
        </w:pict>
      </w:r>
      <w:r w:rsidR="00E052D2">
        <w:rPr>
          <w:rFonts w:ascii="Arial" w:eastAsia="Arial" w:hAnsi="Arial" w:cs="Arial"/>
          <w:sz w:val="20"/>
          <w:szCs w:val="20"/>
        </w:rPr>
        <w:t>cells,</w:t>
      </w:r>
      <w:r w:rsidR="00E052D2">
        <w:rPr>
          <w:rFonts w:ascii="Arial" w:eastAsia="Arial" w:hAnsi="Arial" w:cs="Arial"/>
          <w:spacing w:val="4"/>
          <w:sz w:val="20"/>
          <w:szCs w:val="20"/>
        </w:rPr>
        <w:t xml:space="preserve"> </w:t>
      </w:r>
      <w:r w:rsidR="00E052D2">
        <w:rPr>
          <w:rFonts w:ascii="Arial" w:eastAsia="Arial" w:hAnsi="Arial" w:cs="Arial"/>
          <w:sz w:val="20"/>
          <w:szCs w:val="20"/>
        </w:rPr>
        <w:t>rev</w:t>
      </w:r>
      <w:r w:rsidR="00E052D2">
        <w:rPr>
          <w:rFonts w:ascii="Arial" w:eastAsia="Arial" w:hAnsi="Arial" w:cs="Arial"/>
          <w:spacing w:val="-1"/>
          <w:sz w:val="20"/>
          <w:szCs w:val="20"/>
        </w:rPr>
        <w:t>e</w:t>
      </w:r>
      <w:r w:rsidR="00E052D2">
        <w:rPr>
          <w:rFonts w:ascii="Arial" w:eastAsia="Arial" w:hAnsi="Arial" w:cs="Arial"/>
          <w:sz w:val="20"/>
          <w:szCs w:val="20"/>
        </w:rPr>
        <w:t>rs</w:t>
      </w:r>
      <w:r w:rsidR="00E052D2">
        <w:rPr>
          <w:rFonts w:ascii="Arial" w:eastAsia="Arial" w:hAnsi="Arial" w:cs="Arial"/>
          <w:spacing w:val="-1"/>
          <w:sz w:val="20"/>
          <w:szCs w:val="20"/>
        </w:rPr>
        <w:t>i</w:t>
      </w:r>
      <w:r w:rsidR="00E052D2">
        <w:rPr>
          <w:rFonts w:ascii="Arial" w:eastAsia="Arial" w:hAnsi="Arial" w:cs="Arial"/>
          <w:sz w:val="20"/>
          <w:szCs w:val="20"/>
        </w:rPr>
        <w:t>ble</w:t>
      </w:r>
      <w:r w:rsidR="00E052D2">
        <w:rPr>
          <w:rFonts w:ascii="Arial" w:eastAsia="Arial" w:hAnsi="Arial" w:cs="Arial"/>
          <w:spacing w:val="26"/>
          <w:sz w:val="20"/>
          <w:szCs w:val="20"/>
        </w:rPr>
        <w:t xml:space="preserve"> </w:t>
      </w:r>
      <w:r w:rsidR="00E052D2">
        <w:rPr>
          <w:rFonts w:ascii="Arial" w:eastAsia="Arial" w:hAnsi="Arial" w:cs="Arial"/>
          <w:sz w:val="20"/>
          <w:szCs w:val="20"/>
        </w:rPr>
        <w:t>and</w:t>
      </w:r>
      <w:r w:rsidR="00E052D2">
        <w:rPr>
          <w:rFonts w:ascii="Arial" w:eastAsia="Arial" w:hAnsi="Arial" w:cs="Arial"/>
          <w:spacing w:val="-1"/>
          <w:sz w:val="20"/>
          <w:szCs w:val="20"/>
        </w:rPr>
        <w:t xml:space="preserve"> </w:t>
      </w:r>
      <w:r w:rsidR="00E052D2">
        <w:rPr>
          <w:rFonts w:ascii="Arial" w:eastAsia="Arial" w:hAnsi="Arial" w:cs="Arial"/>
          <w:sz w:val="20"/>
          <w:szCs w:val="20"/>
        </w:rPr>
        <w:t>irre</w:t>
      </w:r>
      <w:r w:rsidR="00E052D2">
        <w:rPr>
          <w:rFonts w:ascii="Arial" w:eastAsia="Arial" w:hAnsi="Arial" w:cs="Arial"/>
          <w:spacing w:val="-1"/>
          <w:sz w:val="20"/>
          <w:szCs w:val="20"/>
        </w:rPr>
        <w:t>v</w:t>
      </w:r>
      <w:r w:rsidR="00E052D2">
        <w:rPr>
          <w:rFonts w:ascii="Arial" w:eastAsia="Arial" w:hAnsi="Arial" w:cs="Arial"/>
          <w:sz w:val="20"/>
          <w:szCs w:val="20"/>
        </w:rPr>
        <w:t>ersible</w:t>
      </w:r>
      <w:r w:rsidR="00E052D2">
        <w:rPr>
          <w:rFonts w:ascii="Arial" w:eastAsia="Arial" w:hAnsi="Arial" w:cs="Arial"/>
          <w:spacing w:val="46"/>
          <w:sz w:val="20"/>
          <w:szCs w:val="20"/>
        </w:rPr>
        <w:t xml:space="preserve"> </w:t>
      </w:r>
      <w:r w:rsidR="00E052D2">
        <w:rPr>
          <w:rFonts w:ascii="Arial" w:eastAsia="Arial" w:hAnsi="Arial" w:cs="Arial"/>
          <w:sz w:val="20"/>
          <w:szCs w:val="20"/>
        </w:rPr>
        <w:t>cel</w:t>
      </w:r>
      <w:r w:rsidR="00E052D2">
        <w:rPr>
          <w:rFonts w:ascii="Arial" w:eastAsia="Arial" w:hAnsi="Arial" w:cs="Arial"/>
          <w:spacing w:val="-1"/>
          <w:sz w:val="20"/>
          <w:szCs w:val="20"/>
        </w:rPr>
        <w:t>l</w:t>
      </w:r>
      <w:r w:rsidR="00E052D2">
        <w:rPr>
          <w:rFonts w:ascii="Arial" w:eastAsia="Arial" w:hAnsi="Arial" w:cs="Arial"/>
          <w:sz w:val="20"/>
          <w:szCs w:val="20"/>
        </w:rPr>
        <w:t>s</w:t>
      </w:r>
      <w:r w:rsidR="00E052D2">
        <w:rPr>
          <w:rFonts w:ascii="Arial" w:eastAsia="Arial" w:hAnsi="Arial" w:cs="Arial"/>
          <w:spacing w:val="-3"/>
          <w:sz w:val="20"/>
          <w:szCs w:val="20"/>
        </w:rPr>
        <w:t xml:space="preserve"> </w:t>
      </w:r>
      <w:r w:rsidR="00E052D2">
        <w:rPr>
          <w:rFonts w:ascii="Arial" w:eastAsia="Arial" w:hAnsi="Arial" w:cs="Arial"/>
          <w:sz w:val="20"/>
          <w:szCs w:val="20"/>
        </w:rPr>
        <w:t>with</w:t>
      </w:r>
      <w:r w:rsidR="00E052D2">
        <w:rPr>
          <w:rFonts w:ascii="Arial" w:eastAsia="Arial" w:hAnsi="Arial" w:cs="Arial"/>
          <w:spacing w:val="28"/>
          <w:sz w:val="20"/>
          <w:szCs w:val="20"/>
        </w:rPr>
        <w:t xml:space="preserve"> </w:t>
      </w:r>
      <w:r w:rsidR="00E052D2">
        <w:rPr>
          <w:rFonts w:ascii="Arial" w:eastAsia="Arial" w:hAnsi="Arial" w:cs="Arial"/>
          <w:sz w:val="20"/>
          <w:szCs w:val="20"/>
        </w:rPr>
        <w:t>ex</w:t>
      </w:r>
      <w:r w:rsidR="00E052D2">
        <w:rPr>
          <w:rFonts w:ascii="Arial" w:eastAsia="Arial" w:hAnsi="Arial" w:cs="Arial"/>
          <w:spacing w:val="-2"/>
          <w:sz w:val="20"/>
          <w:szCs w:val="20"/>
        </w:rPr>
        <w:t>a</w:t>
      </w:r>
      <w:r w:rsidR="00E052D2">
        <w:rPr>
          <w:rFonts w:ascii="Arial" w:eastAsia="Arial" w:hAnsi="Arial" w:cs="Arial"/>
          <w:sz w:val="20"/>
          <w:szCs w:val="20"/>
        </w:rPr>
        <w:t>mpl</w:t>
      </w:r>
      <w:r w:rsidR="00E052D2">
        <w:rPr>
          <w:rFonts w:ascii="Arial" w:eastAsia="Arial" w:hAnsi="Arial" w:cs="Arial"/>
          <w:spacing w:val="-1"/>
          <w:sz w:val="20"/>
          <w:szCs w:val="20"/>
        </w:rPr>
        <w:t>e</w:t>
      </w:r>
      <w:r w:rsidR="00E052D2">
        <w:rPr>
          <w:rFonts w:ascii="Arial" w:eastAsia="Arial" w:hAnsi="Arial" w:cs="Arial"/>
          <w:sz w:val="20"/>
          <w:szCs w:val="20"/>
        </w:rPr>
        <w:t>s;</w:t>
      </w:r>
      <w:r w:rsidR="00E052D2">
        <w:rPr>
          <w:rFonts w:ascii="Arial" w:eastAsia="Arial" w:hAnsi="Arial" w:cs="Arial"/>
          <w:spacing w:val="-2"/>
          <w:sz w:val="20"/>
          <w:szCs w:val="20"/>
        </w:rPr>
        <w:t xml:space="preserve"> </w:t>
      </w:r>
      <w:r w:rsidR="00E052D2">
        <w:rPr>
          <w:rFonts w:ascii="Arial" w:eastAsia="Arial" w:hAnsi="Arial" w:cs="Arial"/>
          <w:sz w:val="20"/>
          <w:szCs w:val="20"/>
        </w:rPr>
        <w:t>Elec</w:t>
      </w:r>
      <w:r w:rsidR="00E052D2">
        <w:rPr>
          <w:rFonts w:ascii="Arial" w:eastAsia="Arial" w:hAnsi="Arial" w:cs="Arial"/>
          <w:spacing w:val="-1"/>
          <w:sz w:val="20"/>
          <w:szCs w:val="20"/>
        </w:rPr>
        <w:t>t</w:t>
      </w:r>
      <w:r w:rsidR="00E052D2">
        <w:rPr>
          <w:rFonts w:ascii="Arial" w:eastAsia="Arial" w:hAnsi="Arial" w:cs="Arial"/>
          <w:sz w:val="20"/>
          <w:szCs w:val="20"/>
        </w:rPr>
        <w:t>ro</w:t>
      </w:r>
      <w:r w:rsidR="00E052D2">
        <w:rPr>
          <w:rFonts w:ascii="Arial" w:eastAsia="Arial" w:hAnsi="Arial" w:cs="Arial"/>
          <w:spacing w:val="-1"/>
          <w:sz w:val="20"/>
          <w:szCs w:val="20"/>
        </w:rPr>
        <w:t>m</w:t>
      </w:r>
      <w:r w:rsidR="00E052D2">
        <w:rPr>
          <w:rFonts w:ascii="Arial" w:eastAsia="Arial" w:hAnsi="Arial" w:cs="Arial"/>
          <w:sz w:val="20"/>
          <w:szCs w:val="20"/>
        </w:rPr>
        <w:t>o</w:t>
      </w:r>
      <w:r w:rsidR="00E052D2">
        <w:rPr>
          <w:rFonts w:ascii="Arial" w:eastAsia="Arial" w:hAnsi="Arial" w:cs="Arial"/>
          <w:spacing w:val="-1"/>
          <w:sz w:val="20"/>
          <w:szCs w:val="20"/>
        </w:rPr>
        <w:t>t</w:t>
      </w:r>
      <w:r w:rsidR="00E052D2">
        <w:rPr>
          <w:rFonts w:ascii="Arial" w:eastAsia="Arial" w:hAnsi="Arial" w:cs="Arial"/>
          <w:sz w:val="20"/>
          <w:szCs w:val="20"/>
        </w:rPr>
        <w:t>ive</w:t>
      </w:r>
      <w:r w:rsidR="00E052D2">
        <w:rPr>
          <w:rFonts w:ascii="Arial" w:eastAsia="Arial" w:hAnsi="Arial" w:cs="Arial"/>
          <w:spacing w:val="46"/>
          <w:sz w:val="20"/>
          <w:szCs w:val="20"/>
        </w:rPr>
        <w:t xml:space="preserve"> </w:t>
      </w:r>
      <w:r w:rsidR="00E052D2">
        <w:rPr>
          <w:rFonts w:ascii="Arial" w:eastAsia="Arial" w:hAnsi="Arial" w:cs="Arial"/>
          <w:sz w:val="20"/>
          <w:szCs w:val="20"/>
        </w:rPr>
        <w:t>force</w:t>
      </w:r>
      <w:r w:rsidR="00E052D2">
        <w:rPr>
          <w:rFonts w:ascii="Arial" w:eastAsia="Arial" w:hAnsi="Arial" w:cs="Arial"/>
          <w:spacing w:val="25"/>
          <w:sz w:val="20"/>
          <w:szCs w:val="20"/>
        </w:rPr>
        <w:t xml:space="preserve"> </w:t>
      </w:r>
      <w:r w:rsidR="00E052D2">
        <w:rPr>
          <w:rFonts w:ascii="Arial" w:eastAsia="Arial" w:hAnsi="Arial" w:cs="Arial"/>
          <w:sz w:val="20"/>
          <w:szCs w:val="20"/>
        </w:rPr>
        <w:t>of</w:t>
      </w:r>
      <w:r w:rsidR="00E052D2">
        <w:rPr>
          <w:rFonts w:ascii="Arial" w:eastAsia="Arial" w:hAnsi="Arial" w:cs="Arial"/>
          <w:spacing w:val="17"/>
          <w:sz w:val="20"/>
          <w:szCs w:val="20"/>
        </w:rPr>
        <w:t xml:space="preserve"> </w:t>
      </w:r>
      <w:r w:rsidR="00E052D2">
        <w:rPr>
          <w:rFonts w:ascii="Arial" w:eastAsia="Arial" w:hAnsi="Arial" w:cs="Arial"/>
          <w:sz w:val="20"/>
          <w:szCs w:val="20"/>
        </w:rPr>
        <w:t>a</w:t>
      </w:r>
      <w:r w:rsidR="00E052D2">
        <w:rPr>
          <w:rFonts w:ascii="Arial" w:eastAsia="Arial" w:hAnsi="Arial" w:cs="Arial"/>
          <w:spacing w:val="-5"/>
          <w:sz w:val="20"/>
          <w:szCs w:val="20"/>
        </w:rPr>
        <w:t xml:space="preserve"> </w:t>
      </w:r>
      <w:r w:rsidR="00E052D2">
        <w:rPr>
          <w:rFonts w:ascii="Arial" w:eastAsia="Arial" w:hAnsi="Arial" w:cs="Arial"/>
          <w:w w:val="102"/>
          <w:sz w:val="20"/>
          <w:szCs w:val="20"/>
        </w:rPr>
        <w:t xml:space="preserve">cell </w:t>
      </w:r>
      <w:r w:rsidR="00E052D2">
        <w:rPr>
          <w:rFonts w:ascii="Arial" w:eastAsia="Arial" w:hAnsi="Arial" w:cs="Arial"/>
          <w:sz w:val="20"/>
          <w:szCs w:val="20"/>
        </w:rPr>
        <w:t>and</w:t>
      </w:r>
      <w:r w:rsidR="00E052D2">
        <w:rPr>
          <w:rFonts w:ascii="Arial" w:eastAsia="Arial" w:hAnsi="Arial" w:cs="Arial"/>
          <w:spacing w:val="4"/>
          <w:sz w:val="20"/>
          <w:szCs w:val="20"/>
        </w:rPr>
        <w:t xml:space="preserve"> </w:t>
      </w:r>
      <w:r w:rsidR="00E052D2">
        <w:rPr>
          <w:rFonts w:ascii="Arial" w:eastAsia="Arial" w:hAnsi="Arial" w:cs="Arial"/>
          <w:sz w:val="20"/>
          <w:szCs w:val="20"/>
        </w:rPr>
        <w:t>its</w:t>
      </w:r>
      <w:r w:rsidR="00E052D2">
        <w:rPr>
          <w:rFonts w:ascii="Arial" w:eastAsia="Arial" w:hAnsi="Arial" w:cs="Arial"/>
          <w:spacing w:val="22"/>
          <w:sz w:val="20"/>
          <w:szCs w:val="20"/>
        </w:rPr>
        <w:t xml:space="preserve"> </w:t>
      </w:r>
      <w:r w:rsidR="00E052D2">
        <w:rPr>
          <w:rFonts w:ascii="Arial" w:eastAsia="Arial" w:hAnsi="Arial" w:cs="Arial"/>
          <w:sz w:val="20"/>
          <w:szCs w:val="20"/>
        </w:rPr>
        <w:t>mea</w:t>
      </w:r>
      <w:r w:rsidR="00E052D2">
        <w:rPr>
          <w:rFonts w:ascii="Arial" w:eastAsia="Arial" w:hAnsi="Arial" w:cs="Arial"/>
          <w:spacing w:val="-1"/>
          <w:sz w:val="20"/>
          <w:szCs w:val="20"/>
        </w:rPr>
        <w:t>s</w:t>
      </w:r>
      <w:r w:rsidR="00E052D2">
        <w:rPr>
          <w:rFonts w:ascii="Arial" w:eastAsia="Arial" w:hAnsi="Arial" w:cs="Arial"/>
          <w:sz w:val="20"/>
          <w:szCs w:val="20"/>
        </w:rPr>
        <w:t>uremen</w:t>
      </w:r>
      <w:r w:rsidR="00E052D2">
        <w:rPr>
          <w:rFonts w:ascii="Arial" w:eastAsia="Arial" w:hAnsi="Arial" w:cs="Arial"/>
          <w:spacing w:val="-2"/>
          <w:sz w:val="20"/>
          <w:szCs w:val="20"/>
        </w:rPr>
        <w:t>t</w:t>
      </w:r>
      <w:r w:rsidR="00E052D2">
        <w:rPr>
          <w:rFonts w:ascii="Arial" w:eastAsia="Arial" w:hAnsi="Arial" w:cs="Arial"/>
          <w:sz w:val="20"/>
          <w:szCs w:val="20"/>
        </w:rPr>
        <w:t>,</w:t>
      </w:r>
      <w:r w:rsidR="00E052D2">
        <w:rPr>
          <w:rFonts w:ascii="Arial" w:eastAsia="Arial" w:hAnsi="Arial" w:cs="Arial"/>
          <w:spacing w:val="32"/>
          <w:sz w:val="20"/>
          <w:szCs w:val="20"/>
        </w:rPr>
        <w:t xml:space="preserve"> </w:t>
      </w:r>
      <w:r w:rsidR="00E052D2">
        <w:rPr>
          <w:rFonts w:ascii="Arial" w:eastAsia="Arial" w:hAnsi="Arial" w:cs="Arial"/>
          <w:sz w:val="20"/>
          <w:szCs w:val="20"/>
        </w:rPr>
        <w:t>Ne</w:t>
      </w:r>
      <w:r w:rsidR="00E052D2">
        <w:rPr>
          <w:rFonts w:ascii="Arial" w:eastAsia="Arial" w:hAnsi="Arial" w:cs="Arial"/>
          <w:spacing w:val="-1"/>
          <w:sz w:val="20"/>
          <w:szCs w:val="20"/>
        </w:rPr>
        <w:t>r</w:t>
      </w:r>
      <w:r w:rsidR="00E052D2">
        <w:rPr>
          <w:rFonts w:ascii="Arial" w:eastAsia="Arial" w:hAnsi="Arial" w:cs="Arial"/>
          <w:sz w:val="20"/>
          <w:szCs w:val="20"/>
        </w:rPr>
        <w:t>nst</w:t>
      </w:r>
      <w:r w:rsidR="00E052D2">
        <w:rPr>
          <w:rFonts w:ascii="Arial" w:eastAsia="Arial" w:hAnsi="Arial" w:cs="Arial"/>
          <w:spacing w:val="21"/>
          <w:sz w:val="20"/>
          <w:szCs w:val="20"/>
        </w:rPr>
        <w:t xml:space="preserve"> </w:t>
      </w:r>
      <w:r w:rsidR="00E052D2">
        <w:rPr>
          <w:rFonts w:ascii="Arial" w:eastAsia="Arial" w:hAnsi="Arial" w:cs="Arial"/>
          <w:sz w:val="20"/>
          <w:szCs w:val="20"/>
        </w:rPr>
        <w:t>e</w:t>
      </w:r>
      <w:r w:rsidR="00E052D2">
        <w:rPr>
          <w:rFonts w:ascii="Arial" w:eastAsia="Arial" w:hAnsi="Arial" w:cs="Arial"/>
          <w:spacing w:val="-1"/>
          <w:sz w:val="20"/>
          <w:szCs w:val="20"/>
        </w:rPr>
        <w:t>q</w:t>
      </w:r>
      <w:r w:rsidR="00E052D2">
        <w:rPr>
          <w:rFonts w:ascii="Arial" w:eastAsia="Arial" w:hAnsi="Arial" w:cs="Arial"/>
          <w:sz w:val="20"/>
          <w:szCs w:val="20"/>
        </w:rPr>
        <w:t>uati</w:t>
      </w:r>
      <w:r w:rsidR="00E052D2">
        <w:rPr>
          <w:rFonts w:ascii="Arial" w:eastAsia="Arial" w:hAnsi="Arial" w:cs="Arial"/>
          <w:spacing w:val="1"/>
          <w:sz w:val="20"/>
          <w:szCs w:val="20"/>
        </w:rPr>
        <w:t>o</w:t>
      </w:r>
      <w:r w:rsidR="00E052D2">
        <w:rPr>
          <w:rFonts w:ascii="Arial" w:eastAsia="Arial" w:hAnsi="Arial" w:cs="Arial"/>
          <w:spacing w:val="-1"/>
          <w:sz w:val="20"/>
          <w:szCs w:val="20"/>
        </w:rPr>
        <w:t>n</w:t>
      </w:r>
      <w:r w:rsidR="00E052D2">
        <w:rPr>
          <w:rFonts w:ascii="Arial" w:eastAsia="Arial" w:hAnsi="Arial" w:cs="Arial"/>
          <w:sz w:val="20"/>
          <w:szCs w:val="20"/>
        </w:rPr>
        <w:t>;</w:t>
      </w:r>
      <w:r w:rsidR="00E052D2">
        <w:rPr>
          <w:rFonts w:ascii="Arial" w:eastAsia="Arial" w:hAnsi="Arial" w:cs="Arial"/>
          <w:spacing w:val="35"/>
          <w:sz w:val="20"/>
          <w:szCs w:val="20"/>
        </w:rPr>
        <w:t xml:space="preserve"> </w:t>
      </w:r>
      <w:r w:rsidR="00E052D2">
        <w:rPr>
          <w:rFonts w:ascii="Arial" w:eastAsia="Arial" w:hAnsi="Arial" w:cs="Arial"/>
          <w:sz w:val="20"/>
          <w:szCs w:val="20"/>
        </w:rPr>
        <w:t>Standard</w:t>
      </w:r>
      <w:r w:rsidR="00E052D2">
        <w:rPr>
          <w:rFonts w:ascii="Arial" w:eastAsia="Arial" w:hAnsi="Arial" w:cs="Arial"/>
          <w:spacing w:val="19"/>
          <w:sz w:val="20"/>
          <w:szCs w:val="20"/>
        </w:rPr>
        <w:t xml:space="preserve"> </w:t>
      </w:r>
      <w:r w:rsidR="00E052D2">
        <w:rPr>
          <w:rFonts w:ascii="Arial" w:eastAsia="Arial" w:hAnsi="Arial" w:cs="Arial"/>
          <w:sz w:val="20"/>
          <w:szCs w:val="20"/>
        </w:rPr>
        <w:t>electrode</w:t>
      </w:r>
      <w:r w:rsidR="00E052D2">
        <w:rPr>
          <w:rFonts w:ascii="Arial" w:eastAsia="Arial" w:hAnsi="Arial" w:cs="Arial"/>
          <w:spacing w:val="37"/>
          <w:sz w:val="20"/>
          <w:szCs w:val="20"/>
        </w:rPr>
        <w:t xml:space="preserve"> </w:t>
      </w:r>
      <w:r w:rsidR="00E052D2">
        <w:rPr>
          <w:rFonts w:ascii="Arial" w:eastAsia="Arial" w:hAnsi="Arial" w:cs="Arial"/>
          <w:sz w:val="20"/>
          <w:szCs w:val="20"/>
        </w:rPr>
        <w:t>(re</w:t>
      </w:r>
      <w:r w:rsidR="00E052D2">
        <w:rPr>
          <w:rFonts w:ascii="Arial" w:eastAsia="Arial" w:hAnsi="Arial" w:cs="Arial"/>
          <w:spacing w:val="-1"/>
          <w:sz w:val="20"/>
          <w:szCs w:val="20"/>
        </w:rPr>
        <w:t>du</w:t>
      </w:r>
      <w:r w:rsidR="00E052D2">
        <w:rPr>
          <w:rFonts w:ascii="Arial" w:eastAsia="Arial" w:hAnsi="Arial" w:cs="Arial"/>
          <w:sz w:val="20"/>
          <w:szCs w:val="20"/>
        </w:rPr>
        <w:t>ction)</w:t>
      </w:r>
      <w:r w:rsidR="00E052D2">
        <w:rPr>
          <w:rFonts w:ascii="Arial" w:eastAsia="Arial" w:hAnsi="Arial" w:cs="Arial"/>
          <w:spacing w:val="53"/>
          <w:sz w:val="20"/>
          <w:szCs w:val="20"/>
        </w:rPr>
        <w:t xml:space="preserve"> </w:t>
      </w:r>
      <w:r w:rsidR="00E052D2">
        <w:rPr>
          <w:rFonts w:ascii="Arial" w:eastAsia="Arial" w:hAnsi="Arial" w:cs="Arial"/>
          <w:w w:val="107"/>
          <w:sz w:val="20"/>
          <w:szCs w:val="20"/>
        </w:rPr>
        <w:t>potent</w:t>
      </w:r>
      <w:r w:rsidR="00E052D2">
        <w:rPr>
          <w:rFonts w:ascii="Arial" w:eastAsia="Arial" w:hAnsi="Arial" w:cs="Arial"/>
          <w:spacing w:val="-1"/>
          <w:w w:val="107"/>
          <w:sz w:val="20"/>
          <w:szCs w:val="20"/>
        </w:rPr>
        <w:t>i</w:t>
      </w:r>
      <w:r w:rsidR="00E052D2">
        <w:rPr>
          <w:rFonts w:ascii="Arial" w:eastAsia="Arial" w:hAnsi="Arial" w:cs="Arial"/>
          <w:w w:val="104"/>
          <w:sz w:val="20"/>
          <w:szCs w:val="20"/>
        </w:rPr>
        <w:t xml:space="preserve">al; </w:t>
      </w:r>
      <w:r w:rsidR="00E052D2">
        <w:rPr>
          <w:rFonts w:ascii="Arial" w:eastAsia="Arial" w:hAnsi="Arial" w:cs="Arial"/>
          <w:sz w:val="20"/>
          <w:szCs w:val="20"/>
        </w:rPr>
        <w:t>Elect</w:t>
      </w:r>
      <w:r w:rsidR="00E052D2">
        <w:rPr>
          <w:rFonts w:ascii="Arial" w:eastAsia="Arial" w:hAnsi="Arial" w:cs="Arial"/>
          <w:spacing w:val="-1"/>
          <w:sz w:val="20"/>
          <w:szCs w:val="20"/>
        </w:rPr>
        <w:t>r</w:t>
      </w:r>
      <w:r w:rsidR="00E052D2">
        <w:rPr>
          <w:rFonts w:ascii="Arial" w:eastAsia="Arial" w:hAnsi="Arial" w:cs="Arial"/>
          <w:sz w:val="20"/>
          <w:szCs w:val="20"/>
        </w:rPr>
        <w:t>ochem</w:t>
      </w:r>
      <w:r w:rsidR="00E052D2">
        <w:rPr>
          <w:rFonts w:ascii="Arial" w:eastAsia="Arial" w:hAnsi="Arial" w:cs="Arial"/>
          <w:spacing w:val="-1"/>
          <w:sz w:val="20"/>
          <w:szCs w:val="20"/>
        </w:rPr>
        <w:t>i</w:t>
      </w:r>
      <w:r w:rsidR="00E052D2">
        <w:rPr>
          <w:rFonts w:ascii="Arial" w:eastAsia="Arial" w:hAnsi="Arial" w:cs="Arial"/>
          <w:sz w:val="20"/>
          <w:szCs w:val="20"/>
        </w:rPr>
        <w:t>cal</w:t>
      </w:r>
      <w:r w:rsidR="00E052D2">
        <w:rPr>
          <w:rFonts w:ascii="Arial" w:eastAsia="Arial" w:hAnsi="Arial" w:cs="Arial"/>
          <w:spacing w:val="26"/>
          <w:sz w:val="20"/>
          <w:szCs w:val="20"/>
        </w:rPr>
        <w:t xml:space="preserve"> </w:t>
      </w:r>
      <w:r w:rsidR="00E052D2">
        <w:rPr>
          <w:rFonts w:ascii="Arial" w:eastAsia="Arial" w:hAnsi="Arial" w:cs="Arial"/>
          <w:sz w:val="20"/>
          <w:szCs w:val="20"/>
        </w:rPr>
        <w:t>seri</w:t>
      </w:r>
      <w:r w:rsidR="00E052D2">
        <w:rPr>
          <w:rFonts w:ascii="Arial" w:eastAsia="Arial" w:hAnsi="Arial" w:cs="Arial"/>
          <w:spacing w:val="-1"/>
          <w:sz w:val="20"/>
          <w:szCs w:val="20"/>
        </w:rPr>
        <w:t>e</w:t>
      </w:r>
      <w:r w:rsidR="00E052D2">
        <w:rPr>
          <w:rFonts w:ascii="Arial" w:eastAsia="Arial" w:hAnsi="Arial" w:cs="Arial"/>
          <w:sz w:val="20"/>
          <w:szCs w:val="20"/>
        </w:rPr>
        <w:t>s;</w:t>
      </w:r>
      <w:r w:rsidR="00E052D2">
        <w:rPr>
          <w:rFonts w:ascii="Arial" w:eastAsia="Arial" w:hAnsi="Arial" w:cs="Arial"/>
          <w:spacing w:val="7"/>
          <w:sz w:val="20"/>
          <w:szCs w:val="20"/>
        </w:rPr>
        <w:t xml:space="preserve"> </w:t>
      </w:r>
      <w:r w:rsidR="00E052D2">
        <w:rPr>
          <w:rFonts w:ascii="Arial" w:eastAsia="Arial" w:hAnsi="Arial" w:cs="Arial"/>
          <w:sz w:val="20"/>
          <w:szCs w:val="20"/>
        </w:rPr>
        <w:t>Ther</w:t>
      </w:r>
      <w:r w:rsidR="00E052D2">
        <w:rPr>
          <w:rFonts w:ascii="Arial" w:eastAsia="Arial" w:hAnsi="Arial" w:cs="Arial"/>
          <w:spacing w:val="-1"/>
          <w:sz w:val="20"/>
          <w:szCs w:val="20"/>
        </w:rPr>
        <w:t>m</w:t>
      </w:r>
      <w:r w:rsidR="00E052D2">
        <w:rPr>
          <w:rFonts w:ascii="Arial" w:eastAsia="Arial" w:hAnsi="Arial" w:cs="Arial"/>
          <w:sz w:val="20"/>
          <w:szCs w:val="20"/>
        </w:rPr>
        <w:t>od</w:t>
      </w:r>
      <w:r w:rsidR="00E052D2">
        <w:rPr>
          <w:rFonts w:ascii="Arial" w:eastAsia="Arial" w:hAnsi="Arial" w:cs="Arial"/>
          <w:spacing w:val="-1"/>
          <w:sz w:val="20"/>
          <w:szCs w:val="20"/>
        </w:rPr>
        <w:t>y</w:t>
      </w:r>
      <w:r w:rsidR="00E052D2">
        <w:rPr>
          <w:rFonts w:ascii="Arial" w:eastAsia="Arial" w:hAnsi="Arial" w:cs="Arial"/>
          <w:sz w:val="20"/>
          <w:szCs w:val="20"/>
        </w:rPr>
        <w:t>n</w:t>
      </w:r>
      <w:r w:rsidR="00E052D2">
        <w:rPr>
          <w:rFonts w:ascii="Arial" w:eastAsia="Arial" w:hAnsi="Arial" w:cs="Arial"/>
          <w:spacing w:val="-1"/>
          <w:sz w:val="20"/>
          <w:szCs w:val="20"/>
        </w:rPr>
        <w:t>a</w:t>
      </w:r>
      <w:r w:rsidR="00E052D2">
        <w:rPr>
          <w:rFonts w:ascii="Arial" w:eastAsia="Arial" w:hAnsi="Arial" w:cs="Arial"/>
          <w:sz w:val="20"/>
          <w:szCs w:val="20"/>
        </w:rPr>
        <w:t>mics</w:t>
      </w:r>
      <w:r w:rsidR="00E052D2">
        <w:rPr>
          <w:rFonts w:ascii="Arial" w:eastAsia="Arial" w:hAnsi="Arial" w:cs="Arial"/>
          <w:spacing w:val="19"/>
          <w:sz w:val="20"/>
          <w:szCs w:val="20"/>
        </w:rPr>
        <w:t xml:space="preserve"> </w:t>
      </w:r>
      <w:r w:rsidR="00E052D2">
        <w:rPr>
          <w:rFonts w:ascii="Arial" w:eastAsia="Arial" w:hAnsi="Arial" w:cs="Arial"/>
          <w:sz w:val="20"/>
          <w:szCs w:val="20"/>
        </w:rPr>
        <w:t>of</w:t>
      </w:r>
      <w:r w:rsidR="00E052D2">
        <w:rPr>
          <w:rFonts w:ascii="Arial" w:eastAsia="Arial" w:hAnsi="Arial" w:cs="Arial"/>
          <w:spacing w:val="20"/>
          <w:sz w:val="20"/>
          <w:szCs w:val="20"/>
        </w:rPr>
        <w:t xml:space="preserve"> </w:t>
      </w:r>
      <w:r w:rsidR="00E052D2">
        <w:rPr>
          <w:rFonts w:ascii="Arial" w:eastAsia="Arial" w:hAnsi="Arial" w:cs="Arial"/>
          <w:sz w:val="20"/>
          <w:szCs w:val="20"/>
        </w:rPr>
        <w:t xml:space="preserve">a </w:t>
      </w:r>
      <w:r w:rsidR="00E052D2">
        <w:rPr>
          <w:rFonts w:ascii="Arial" w:eastAsia="Arial" w:hAnsi="Arial" w:cs="Arial"/>
          <w:spacing w:val="-1"/>
          <w:sz w:val="20"/>
          <w:szCs w:val="20"/>
        </w:rPr>
        <w:t>r</w:t>
      </w:r>
      <w:r w:rsidR="00E052D2">
        <w:rPr>
          <w:rFonts w:ascii="Arial" w:eastAsia="Arial" w:hAnsi="Arial" w:cs="Arial"/>
          <w:sz w:val="20"/>
          <w:szCs w:val="20"/>
        </w:rPr>
        <w:t>ev</w:t>
      </w:r>
      <w:r w:rsidR="00E052D2">
        <w:rPr>
          <w:rFonts w:ascii="Arial" w:eastAsia="Arial" w:hAnsi="Arial" w:cs="Arial"/>
          <w:spacing w:val="-1"/>
          <w:sz w:val="20"/>
          <w:szCs w:val="20"/>
        </w:rPr>
        <w:t>e</w:t>
      </w:r>
      <w:r w:rsidR="00E052D2">
        <w:rPr>
          <w:rFonts w:ascii="Arial" w:eastAsia="Arial" w:hAnsi="Arial" w:cs="Arial"/>
          <w:sz w:val="20"/>
          <w:szCs w:val="20"/>
        </w:rPr>
        <w:t>rsible</w:t>
      </w:r>
      <w:r w:rsidR="00E052D2">
        <w:rPr>
          <w:rFonts w:ascii="Arial" w:eastAsia="Arial" w:hAnsi="Arial" w:cs="Arial"/>
          <w:spacing w:val="29"/>
          <w:sz w:val="20"/>
          <w:szCs w:val="20"/>
        </w:rPr>
        <w:t xml:space="preserve"> </w:t>
      </w:r>
      <w:r w:rsidR="00E052D2">
        <w:rPr>
          <w:rFonts w:ascii="Arial" w:eastAsia="Arial" w:hAnsi="Arial" w:cs="Arial"/>
          <w:sz w:val="20"/>
          <w:szCs w:val="20"/>
        </w:rPr>
        <w:t>ce</w:t>
      </w:r>
      <w:r w:rsidR="00E052D2">
        <w:rPr>
          <w:rFonts w:ascii="Arial" w:eastAsia="Arial" w:hAnsi="Arial" w:cs="Arial"/>
          <w:spacing w:val="-1"/>
          <w:sz w:val="20"/>
          <w:szCs w:val="20"/>
        </w:rPr>
        <w:t>l</w:t>
      </w:r>
      <w:r w:rsidR="00E052D2">
        <w:rPr>
          <w:rFonts w:ascii="Arial" w:eastAsia="Arial" w:hAnsi="Arial" w:cs="Arial"/>
          <w:sz w:val="20"/>
          <w:szCs w:val="20"/>
        </w:rPr>
        <w:t>l,</w:t>
      </w:r>
      <w:r w:rsidR="00E052D2">
        <w:rPr>
          <w:rFonts w:ascii="Arial" w:eastAsia="Arial" w:hAnsi="Arial" w:cs="Arial"/>
          <w:spacing w:val="16"/>
          <w:sz w:val="20"/>
          <w:szCs w:val="20"/>
        </w:rPr>
        <w:t xml:space="preserve"> </w:t>
      </w:r>
      <w:r w:rsidR="00E052D2">
        <w:rPr>
          <w:rFonts w:ascii="Arial" w:eastAsia="Arial" w:hAnsi="Arial" w:cs="Arial"/>
          <w:sz w:val="20"/>
          <w:szCs w:val="20"/>
        </w:rPr>
        <w:t>ca</w:t>
      </w:r>
      <w:r w:rsidR="00E052D2">
        <w:rPr>
          <w:rFonts w:ascii="Arial" w:eastAsia="Arial" w:hAnsi="Arial" w:cs="Arial"/>
          <w:spacing w:val="-1"/>
          <w:sz w:val="20"/>
          <w:szCs w:val="20"/>
        </w:rPr>
        <w:t>l</w:t>
      </w:r>
      <w:r w:rsidR="00E052D2">
        <w:rPr>
          <w:rFonts w:ascii="Arial" w:eastAsia="Arial" w:hAnsi="Arial" w:cs="Arial"/>
          <w:sz w:val="20"/>
          <w:szCs w:val="20"/>
        </w:rPr>
        <w:t>culat</w:t>
      </w:r>
      <w:r w:rsidR="00E052D2">
        <w:rPr>
          <w:rFonts w:ascii="Arial" w:eastAsia="Arial" w:hAnsi="Arial" w:cs="Arial"/>
          <w:spacing w:val="-2"/>
          <w:sz w:val="20"/>
          <w:szCs w:val="20"/>
        </w:rPr>
        <w:t>i</w:t>
      </w:r>
      <w:r w:rsidR="00E052D2">
        <w:rPr>
          <w:rFonts w:ascii="Arial" w:eastAsia="Arial" w:hAnsi="Arial" w:cs="Arial"/>
          <w:sz w:val="20"/>
          <w:szCs w:val="20"/>
        </w:rPr>
        <w:t>on</w:t>
      </w:r>
      <w:r w:rsidR="00E052D2">
        <w:rPr>
          <w:rFonts w:ascii="Arial" w:eastAsia="Arial" w:hAnsi="Arial" w:cs="Arial"/>
          <w:spacing w:val="36"/>
          <w:sz w:val="20"/>
          <w:szCs w:val="20"/>
        </w:rPr>
        <w:t xml:space="preserve"> </w:t>
      </w:r>
      <w:r w:rsidR="00E052D2">
        <w:rPr>
          <w:rFonts w:ascii="Arial" w:eastAsia="Arial" w:hAnsi="Arial" w:cs="Arial"/>
          <w:w w:val="110"/>
          <w:sz w:val="20"/>
          <w:szCs w:val="20"/>
        </w:rPr>
        <w:t xml:space="preserve">of </w:t>
      </w:r>
      <w:r w:rsidR="00E052D2">
        <w:rPr>
          <w:rFonts w:ascii="Arial" w:eastAsia="Arial" w:hAnsi="Arial" w:cs="Arial"/>
          <w:sz w:val="20"/>
          <w:szCs w:val="20"/>
        </w:rPr>
        <w:t>ther</w:t>
      </w:r>
      <w:r w:rsidR="00E052D2">
        <w:rPr>
          <w:rFonts w:ascii="Arial" w:eastAsia="Arial" w:hAnsi="Arial" w:cs="Arial"/>
          <w:spacing w:val="-1"/>
          <w:sz w:val="20"/>
          <w:szCs w:val="20"/>
        </w:rPr>
        <w:t>m</w:t>
      </w:r>
      <w:r w:rsidR="00E052D2">
        <w:rPr>
          <w:rFonts w:ascii="Arial" w:eastAsia="Arial" w:hAnsi="Arial" w:cs="Arial"/>
          <w:sz w:val="20"/>
          <w:szCs w:val="20"/>
        </w:rPr>
        <w:t>od</w:t>
      </w:r>
      <w:r w:rsidR="00E052D2">
        <w:rPr>
          <w:rFonts w:ascii="Arial" w:eastAsia="Arial" w:hAnsi="Arial" w:cs="Arial"/>
          <w:spacing w:val="-1"/>
          <w:sz w:val="20"/>
          <w:szCs w:val="20"/>
        </w:rPr>
        <w:t>y</w:t>
      </w:r>
      <w:r w:rsidR="00E052D2">
        <w:rPr>
          <w:rFonts w:ascii="Arial" w:eastAsia="Arial" w:hAnsi="Arial" w:cs="Arial"/>
          <w:sz w:val="20"/>
          <w:szCs w:val="20"/>
        </w:rPr>
        <w:t>n</w:t>
      </w:r>
      <w:r w:rsidR="00E052D2">
        <w:rPr>
          <w:rFonts w:ascii="Arial" w:eastAsia="Arial" w:hAnsi="Arial" w:cs="Arial"/>
          <w:spacing w:val="-1"/>
          <w:sz w:val="20"/>
          <w:szCs w:val="20"/>
        </w:rPr>
        <w:t>a</w:t>
      </w:r>
      <w:r w:rsidR="00E052D2">
        <w:rPr>
          <w:rFonts w:ascii="Arial" w:eastAsia="Arial" w:hAnsi="Arial" w:cs="Arial"/>
          <w:sz w:val="20"/>
          <w:szCs w:val="20"/>
        </w:rPr>
        <w:t>mic</w:t>
      </w:r>
      <w:r w:rsidR="00E052D2">
        <w:rPr>
          <w:rFonts w:ascii="Arial" w:eastAsia="Arial" w:hAnsi="Arial" w:cs="Arial"/>
          <w:spacing w:val="43"/>
          <w:sz w:val="20"/>
          <w:szCs w:val="20"/>
        </w:rPr>
        <w:t xml:space="preserve"> </w:t>
      </w:r>
      <w:r w:rsidR="00E052D2">
        <w:rPr>
          <w:rFonts w:ascii="Arial" w:eastAsia="Arial" w:hAnsi="Arial" w:cs="Arial"/>
          <w:spacing w:val="-1"/>
          <w:sz w:val="20"/>
          <w:szCs w:val="20"/>
        </w:rPr>
        <w:t>pr</w:t>
      </w:r>
      <w:r w:rsidR="00E052D2">
        <w:rPr>
          <w:rFonts w:ascii="Arial" w:eastAsia="Arial" w:hAnsi="Arial" w:cs="Arial"/>
          <w:sz w:val="20"/>
          <w:szCs w:val="20"/>
        </w:rPr>
        <w:t>operti</w:t>
      </w:r>
      <w:r w:rsidR="00E052D2">
        <w:rPr>
          <w:rFonts w:ascii="Arial" w:eastAsia="Arial" w:hAnsi="Arial" w:cs="Arial"/>
          <w:spacing w:val="-1"/>
          <w:sz w:val="20"/>
          <w:szCs w:val="20"/>
        </w:rPr>
        <w:t>e</w:t>
      </w:r>
      <w:r w:rsidR="00E052D2">
        <w:rPr>
          <w:rFonts w:ascii="Arial" w:eastAsia="Arial" w:hAnsi="Arial" w:cs="Arial"/>
          <w:sz w:val="20"/>
          <w:szCs w:val="20"/>
        </w:rPr>
        <w:t>s:</w:t>
      </w:r>
      <w:r w:rsidR="00E052D2">
        <w:rPr>
          <w:rFonts w:ascii="Arial" w:eastAsia="Arial" w:hAnsi="Arial" w:cs="Arial"/>
          <w:spacing w:val="48"/>
          <w:sz w:val="20"/>
          <w:szCs w:val="20"/>
        </w:rPr>
        <w:t xml:space="preserve"> </w:t>
      </w:r>
      <w:r w:rsidR="00E052D2">
        <w:rPr>
          <w:rFonts w:ascii="Arial" w:eastAsia="Arial" w:hAnsi="Arial" w:cs="Arial"/>
          <w:w w:val="91"/>
          <w:sz w:val="20"/>
          <w:szCs w:val="20"/>
        </w:rPr>
        <w:t>G,</w:t>
      </w:r>
      <w:r w:rsidR="00E052D2">
        <w:rPr>
          <w:rFonts w:ascii="Arial" w:eastAsia="Arial" w:hAnsi="Arial" w:cs="Arial"/>
          <w:spacing w:val="1"/>
          <w:w w:val="91"/>
          <w:sz w:val="20"/>
          <w:szCs w:val="20"/>
        </w:rPr>
        <w:t xml:space="preserve"> </w:t>
      </w:r>
      <w:r w:rsidR="00E052D2">
        <w:rPr>
          <w:rFonts w:ascii="Arial" w:eastAsia="Arial" w:hAnsi="Arial" w:cs="Arial"/>
          <w:sz w:val="20"/>
          <w:szCs w:val="20"/>
        </w:rPr>
        <w:t>H</w:t>
      </w:r>
      <w:r w:rsidR="00E052D2">
        <w:rPr>
          <w:rFonts w:ascii="Arial" w:eastAsia="Arial" w:hAnsi="Arial" w:cs="Arial"/>
          <w:spacing w:val="-11"/>
          <w:sz w:val="20"/>
          <w:szCs w:val="20"/>
        </w:rPr>
        <w:t xml:space="preserve"> </w:t>
      </w:r>
      <w:r w:rsidR="00E052D2">
        <w:rPr>
          <w:rFonts w:ascii="Arial" w:eastAsia="Arial" w:hAnsi="Arial" w:cs="Arial"/>
          <w:sz w:val="20"/>
          <w:szCs w:val="20"/>
        </w:rPr>
        <w:t>and</w:t>
      </w:r>
      <w:r w:rsidR="00E052D2">
        <w:rPr>
          <w:rFonts w:ascii="Arial" w:eastAsia="Arial" w:hAnsi="Arial" w:cs="Arial"/>
          <w:spacing w:val="-4"/>
          <w:sz w:val="20"/>
          <w:szCs w:val="20"/>
        </w:rPr>
        <w:t xml:space="preserve"> </w:t>
      </w:r>
      <w:r w:rsidR="00E052D2">
        <w:rPr>
          <w:rFonts w:ascii="Arial" w:eastAsia="Arial" w:hAnsi="Arial" w:cs="Arial"/>
          <w:sz w:val="20"/>
          <w:szCs w:val="20"/>
        </w:rPr>
        <w:t>S</w:t>
      </w:r>
      <w:r w:rsidR="00E052D2">
        <w:rPr>
          <w:rFonts w:ascii="Arial" w:eastAsia="Arial" w:hAnsi="Arial" w:cs="Arial"/>
          <w:spacing w:val="-19"/>
          <w:sz w:val="20"/>
          <w:szCs w:val="20"/>
        </w:rPr>
        <w:t xml:space="preserve"> </w:t>
      </w:r>
      <w:r w:rsidR="00E052D2">
        <w:rPr>
          <w:rFonts w:ascii="Arial" w:eastAsia="Arial" w:hAnsi="Arial" w:cs="Arial"/>
          <w:spacing w:val="-1"/>
          <w:w w:val="108"/>
          <w:sz w:val="20"/>
          <w:szCs w:val="20"/>
        </w:rPr>
        <w:t>f</w:t>
      </w:r>
      <w:r w:rsidR="00E052D2">
        <w:rPr>
          <w:rFonts w:ascii="Arial" w:eastAsia="Arial" w:hAnsi="Arial" w:cs="Arial"/>
          <w:w w:val="108"/>
          <w:sz w:val="20"/>
          <w:szCs w:val="20"/>
        </w:rPr>
        <w:t>rom</w:t>
      </w:r>
      <w:r w:rsidR="00E052D2">
        <w:rPr>
          <w:rFonts w:ascii="Arial" w:eastAsia="Arial" w:hAnsi="Arial" w:cs="Arial"/>
          <w:spacing w:val="-5"/>
          <w:w w:val="108"/>
          <w:sz w:val="20"/>
          <w:szCs w:val="20"/>
        </w:rPr>
        <w:t xml:space="preserve"> </w:t>
      </w:r>
      <w:r w:rsidR="00E052D2">
        <w:rPr>
          <w:rFonts w:ascii="Arial" w:eastAsia="Arial" w:hAnsi="Arial" w:cs="Arial"/>
          <w:spacing w:val="-1"/>
          <w:w w:val="90"/>
          <w:sz w:val="20"/>
          <w:szCs w:val="20"/>
        </w:rPr>
        <w:t>E</w:t>
      </w:r>
      <w:r w:rsidR="00E052D2">
        <w:rPr>
          <w:rFonts w:ascii="Arial" w:eastAsia="Arial" w:hAnsi="Arial" w:cs="Arial"/>
          <w:w w:val="90"/>
          <w:sz w:val="20"/>
          <w:szCs w:val="20"/>
        </w:rPr>
        <w:t>MF</w:t>
      </w:r>
      <w:r w:rsidR="00E052D2">
        <w:rPr>
          <w:rFonts w:ascii="Arial" w:eastAsia="Arial" w:hAnsi="Arial" w:cs="Arial"/>
          <w:spacing w:val="5"/>
          <w:w w:val="90"/>
          <w:sz w:val="20"/>
          <w:szCs w:val="20"/>
        </w:rPr>
        <w:t xml:space="preserve"> </w:t>
      </w:r>
      <w:r w:rsidR="00E052D2">
        <w:rPr>
          <w:rFonts w:ascii="Arial" w:eastAsia="Arial" w:hAnsi="Arial" w:cs="Arial"/>
          <w:w w:val="103"/>
          <w:sz w:val="20"/>
          <w:szCs w:val="20"/>
        </w:rPr>
        <w:t>data</w:t>
      </w:r>
    </w:p>
    <w:p w:rsidR="007A6C8F" w:rsidRDefault="00E052D2">
      <w:pPr>
        <w:spacing w:before="5" w:after="0" w:line="240" w:lineRule="auto"/>
        <w:ind w:left="1193" w:right="-20"/>
        <w:rPr>
          <w:rFonts w:ascii="Arial" w:eastAsia="Arial" w:hAnsi="Arial" w:cs="Arial"/>
          <w:sz w:val="20"/>
          <w:szCs w:val="20"/>
        </w:rPr>
      </w:pPr>
      <w:r>
        <w:rPr>
          <w:rFonts w:ascii="Arial" w:eastAsia="Arial" w:hAnsi="Arial" w:cs="Arial"/>
          <w:sz w:val="20"/>
          <w:szCs w:val="20"/>
        </w:rPr>
        <w:t xml:space="preserve">b.  </w:t>
      </w:r>
      <w:r>
        <w:rPr>
          <w:rFonts w:ascii="Arial" w:eastAsia="Arial" w:hAnsi="Arial" w:cs="Arial"/>
          <w:spacing w:val="26"/>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pacing w:val="-1"/>
          <w:sz w:val="20"/>
          <w:szCs w:val="20"/>
        </w:rPr>
        <w:t>n</w:t>
      </w:r>
      <w:r>
        <w:rPr>
          <w:rFonts w:ascii="Arial" w:eastAsia="Arial" w:hAnsi="Arial" w:cs="Arial"/>
          <w:sz w:val="20"/>
          <w:szCs w:val="20"/>
        </w:rPr>
        <w:t>centrat</w:t>
      </w:r>
      <w:r>
        <w:rPr>
          <w:rFonts w:ascii="Arial" w:eastAsia="Arial" w:hAnsi="Arial" w:cs="Arial"/>
          <w:spacing w:val="-1"/>
          <w:sz w:val="20"/>
          <w:szCs w:val="20"/>
        </w:rPr>
        <w:t>io</w:t>
      </w:r>
      <w:r>
        <w:rPr>
          <w:rFonts w:ascii="Arial" w:eastAsia="Arial" w:hAnsi="Arial" w:cs="Arial"/>
          <w:sz w:val="20"/>
          <w:szCs w:val="20"/>
        </w:rPr>
        <w:t xml:space="preserve">n </w:t>
      </w:r>
      <w:r>
        <w:rPr>
          <w:rFonts w:ascii="Arial" w:eastAsia="Arial" w:hAnsi="Arial" w:cs="Arial"/>
          <w:spacing w:val="8"/>
          <w:sz w:val="20"/>
          <w:szCs w:val="20"/>
        </w:rPr>
        <w:t xml:space="preserve"> </w:t>
      </w:r>
      <w:r>
        <w:rPr>
          <w:rFonts w:ascii="Arial" w:eastAsia="Arial" w:hAnsi="Arial" w:cs="Arial"/>
          <w:sz w:val="20"/>
          <w:szCs w:val="20"/>
        </w:rPr>
        <w:t>cells</w:t>
      </w:r>
      <w:r>
        <w:rPr>
          <w:rFonts w:ascii="Arial" w:eastAsia="Arial" w:hAnsi="Arial" w:cs="Arial"/>
          <w:spacing w:val="24"/>
          <w:sz w:val="20"/>
          <w:szCs w:val="20"/>
        </w:rPr>
        <w:t xml:space="preserve"> </w:t>
      </w:r>
      <w:r>
        <w:rPr>
          <w:rFonts w:ascii="Arial" w:eastAsia="Arial" w:hAnsi="Arial" w:cs="Arial"/>
          <w:sz w:val="20"/>
          <w:szCs w:val="20"/>
        </w:rPr>
        <w:t>wi</w:t>
      </w:r>
      <w:r>
        <w:rPr>
          <w:rFonts w:ascii="Arial" w:eastAsia="Arial" w:hAnsi="Arial" w:cs="Arial"/>
          <w:spacing w:val="-1"/>
          <w:sz w:val="20"/>
          <w:szCs w:val="20"/>
        </w:rPr>
        <w:t>t</w:t>
      </w:r>
      <w:r>
        <w:rPr>
          <w:rFonts w:ascii="Arial" w:eastAsia="Arial" w:hAnsi="Arial" w:cs="Arial"/>
          <w:sz w:val="20"/>
          <w:szCs w:val="20"/>
        </w:rPr>
        <w:t>h</w:t>
      </w:r>
      <w:r>
        <w:rPr>
          <w:rFonts w:ascii="Arial" w:eastAsia="Arial" w:hAnsi="Arial" w:cs="Arial"/>
          <w:spacing w:val="50"/>
          <w:sz w:val="20"/>
          <w:szCs w:val="20"/>
        </w:rPr>
        <w:t xml:space="preserve"> </w:t>
      </w:r>
      <w:r>
        <w:rPr>
          <w:rFonts w:ascii="Arial" w:eastAsia="Arial" w:hAnsi="Arial" w:cs="Arial"/>
          <w:sz w:val="20"/>
          <w:szCs w:val="20"/>
        </w:rPr>
        <w:t>and</w:t>
      </w:r>
      <w:r>
        <w:rPr>
          <w:rFonts w:ascii="Arial" w:eastAsia="Arial" w:hAnsi="Arial" w:cs="Arial"/>
          <w:spacing w:val="23"/>
          <w:sz w:val="20"/>
          <w:szCs w:val="20"/>
        </w:rPr>
        <w:t xml:space="preserve"> </w:t>
      </w:r>
      <w:r>
        <w:rPr>
          <w:rFonts w:ascii="Arial" w:eastAsia="Arial" w:hAnsi="Arial" w:cs="Arial"/>
          <w:w w:val="108"/>
          <w:sz w:val="20"/>
          <w:szCs w:val="20"/>
        </w:rPr>
        <w:t>wit</w:t>
      </w:r>
      <w:r>
        <w:rPr>
          <w:rFonts w:ascii="Arial" w:eastAsia="Arial" w:hAnsi="Arial" w:cs="Arial"/>
          <w:spacing w:val="-1"/>
          <w:w w:val="108"/>
          <w:sz w:val="20"/>
          <w:szCs w:val="20"/>
        </w:rPr>
        <w:t>h</w:t>
      </w:r>
      <w:r>
        <w:rPr>
          <w:rFonts w:ascii="Arial" w:eastAsia="Arial" w:hAnsi="Arial" w:cs="Arial"/>
          <w:w w:val="108"/>
          <w:sz w:val="20"/>
          <w:szCs w:val="20"/>
        </w:rPr>
        <w:t>o</w:t>
      </w:r>
      <w:r>
        <w:rPr>
          <w:rFonts w:ascii="Arial" w:eastAsia="Arial" w:hAnsi="Arial" w:cs="Arial"/>
          <w:spacing w:val="1"/>
          <w:w w:val="108"/>
          <w:sz w:val="20"/>
          <w:szCs w:val="20"/>
        </w:rPr>
        <w:t>u</w:t>
      </w:r>
      <w:r>
        <w:rPr>
          <w:rFonts w:ascii="Arial" w:eastAsia="Arial" w:hAnsi="Arial" w:cs="Arial"/>
          <w:w w:val="108"/>
          <w:sz w:val="20"/>
          <w:szCs w:val="20"/>
        </w:rPr>
        <w:t>t</w:t>
      </w:r>
      <w:r>
        <w:rPr>
          <w:rFonts w:ascii="Arial" w:eastAsia="Arial" w:hAnsi="Arial" w:cs="Arial"/>
          <w:spacing w:val="19"/>
          <w:w w:val="108"/>
          <w:sz w:val="20"/>
          <w:szCs w:val="20"/>
        </w:rPr>
        <w:t xml:space="preserve"> </w:t>
      </w:r>
      <w:r>
        <w:rPr>
          <w:rFonts w:ascii="Arial" w:eastAsia="Arial" w:hAnsi="Arial" w:cs="Arial"/>
          <w:sz w:val="20"/>
          <w:szCs w:val="20"/>
        </w:rPr>
        <w:t>trans</w:t>
      </w:r>
      <w:r>
        <w:rPr>
          <w:rFonts w:ascii="Arial" w:eastAsia="Arial" w:hAnsi="Arial" w:cs="Arial"/>
          <w:spacing w:val="-1"/>
          <w:sz w:val="20"/>
          <w:szCs w:val="20"/>
        </w:rPr>
        <w:t>f</w:t>
      </w:r>
      <w:r>
        <w:rPr>
          <w:rFonts w:ascii="Arial" w:eastAsia="Arial" w:hAnsi="Arial" w:cs="Arial"/>
          <w:sz w:val="20"/>
          <w:szCs w:val="20"/>
        </w:rPr>
        <w:t xml:space="preserve">erence, </w:t>
      </w:r>
      <w:r>
        <w:rPr>
          <w:rFonts w:ascii="Arial" w:eastAsia="Arial" w:hAnsi="Arial" w:cs="Arial"/>
          <w:spacing w:val="20"/>
          <w:sz w:val="20"/>
          <w:szCs w:val="20"/>
        </w:rPr>
        <w:t xml:space="preserve"> </w:t>
      </w:r>
      <w:r>
        <w:rPr>
          <w:rFonts w:ascii="Arial" w:eastAsia="Arial" w:hAnsi="Arial" w:cs="Arial"/>
          <w:sz w:val="20"/>
          <w:szCs w:val="20"/>
        </w:rPr>
        <w:t>liquid</w:t>
      </w:r>
      <w:r>
        <w:rPr>
          <w:rFonts w:ascii="Arial" w:eastAsia="Arial" w:hAnsi="Arial" w:cs="Arial"/>
          <w:spacing w:val="42"/>
          <w:sz w:val="20"/>
          <w:szCs w:val="20"/>
        </w:rPr>
        <w:t xml:space="preserve"> </w:t>
      </w:r>
      <w:r>
        <w:rPr>
          <w:rFonts w:ascii="Arial" w:eastAsia="Arial" w:hAnsi="Arial" w:cs="Arial"/>
          <w:sz w:val="20"/>
          <w:szCs w:val="20"/>
        </w:rPr>
        <w:t>ju</w:t>
      </w:r>
      <w:r>
        <w:rPr>
          <w:rFonts w:ascii="Arial" w:eastAsia="Arial" w:hAnsi="Arial" w:cs="Arial"/>
          <w:spacing w:val="-1"/>
          <w:sz w:val="20"/>
          <w:szCs w:val="20"/>
        </w:rPr>
        <w:t>n</w:t>
      </w:r>
      <w:r>
        <w:rPr>
          <w:rFonts w:ascii="Arial" w:eastAsia="Arial" w:hAnsi="Arial" w:cs="Arial"/>
          <w:sz w:val="20"/>
          <w:szCs w:val="20"/>
        </w:rPr>
        <w:t>ct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8"/>
          <w:sz w:val="20"/>
          <w:szCs w:val="20"/>
        </w:rPr>
        <w:t xml:space="preserve"> </w:t>
      </w:r>
      <w:r>
        <w:rPr>
          <w:rFonts w:ascii="Arial" w:eastAsia="Arial" w:hAnsi="Arial" w:cs="Arial"/>
          <w:sz w:val="20"/>
          <w:szCs w:val="20"/>
        </w:rPr>
        <w:t>poten</w:t>
      </w:r>
      <w:r>
        <w:rPr>
          <w:rFonts w:ascii="Arial" w:eastAsia="Arial" w:hAnsi="Arial" w:cs="Arial"/>
          <w:spacing w:val="-2"/>
          <w:sz w:val="20"/>
          <w:szCs w:val="20"/>
        </w:rPr>
        <w:t>t</w:t>
      </w:r>
      <w:r>
        <w:rPr>
          <w:rFonts w:ascii="Arial" w:eastAsia="Arial" w:hAnsi="Arial" w:cs="Arial"/>
          <w:sz w:val="20"/>
          <w:szCs w:val="20"/>
        </w:rPr>
        <w:t xml:space="preserve">ial; </w:t>
      </w:r>
      <w:r>
        <w:rPr>
          <w:rFonts w:ascii="Arial" w:eastAsia="Arial" w:hAnsi="Arial" w:cs="Arial"/>
          <w:spacing w:val="19"/>
          <w:sz w:val="20"/>
          <w:szCs w:val="20"/>
        </w:rPr>
        <w:t xml:space="preserve"> </w:t>
      </w:r>
      <w:r>
        <w:rPr>
          <w:rFonts w:ascii="Arial" w:eastAsia="Arial" w:hAnsi="Arial" w:cs="Arial"/>
          <w:sz w:val="20"/>
          <w:szCs w:val="20"/>
        </w:rPr>
        <w:t>pH</w:t>
      </w:r>
    </w:p>
    <w:p w:rsidR="007A6C8F" w:rsidRDefault="00E052D2">
      <w:pPr>
        <w:spacing w:after="0" w:line="360" w:lineRule="atLeast"/>
        <w:ind w:left="1553" w:right="59"/>
        <w:jc w:val="both"/>
        <w:rPr>
          <w:rFonts w:ascii="Arial" w:eastAsia="Arial" w:hAnsi="Arial" w:cs="Arial"/>
          <w:sz w:val="20"/>
          <w:szCs w:val="20"/>
        </w:rPr>
      </w:pP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terminat</w:t>
      </w:r>
      <w:r>
        <w:rPr>
          <w:rFonts w:ascii="Arial" w:eastAsia="Arial" w:hAnsi="Arial" w:cs="Arial"/>
          <w:spacing w:val="-1"/>
          <w:sz w:val="20"/>
          <w:szCs w:val="20"/>
        </w:rPr>
        <w:t>io</w:t>
      </w:r>
      <w:r>
        <w:rPr>
          <w:rFonts w:ascii="Arial" w:eastAsia="Arial" w:hAnsi="Arial" w:cs="Arial"/>
          <w:sz w:val="20"/>
          <w:szCs w:val="20"/>
        </w:rPr>
        <w:t xml:space="preserve">n </w:t>
      </w:r>
      <w:r>
        <w:rPr>
          <w:rFonts w:ascii="Arial" w:eastAsia="Arial" w:hAnsi="Arial" w:cs="Arial"/>
          <w:spacing w:val="14"/>
          <w:sz w:val="20"/>
          <w:szCs w:val="20"/>
        </w:rPr>
        <w:t xml:space="preserve"> </w:t>
      </w:r>
      <w:r>
        <w:rPr>
          <w:rFonts w:ascii="Arial" w:eastAsia="Arial" w:hAnsi="Arial" w:cs="Arial"/>
          <w:sz w:val="20"/>
          <w:szCs w:val="20"/>
        </w:rPr>
        <w:t>using</w:t>
      </w:r>
      <w:r>
        <w:rPr>
          <w:rFonts w:ascii="Arial" w:eastAsia="Arial" w:hAnsi="Arial" w:cs="Arial"/>
          <w:spacing w:val="12"/>
          <w:sz w:val="20"/>
          <w:szCs w:val="20"/>
        </w:rPr>
        <w:t xml:space="preserve"> </w:t>
      </w:r>
      <w:r>
        <w:rPr>
          <w:rFonts w:ascii="Arial" w:eastAsia="Arial" w:hAnsi="Arial" w:cs="Arial"/>
          <w:sz w:val="20"/>
          <w:szCs w:val="20"/>
        </w:rPr>
        <w:t>h</w:t>
      </w:r>
      <w:r>
        <w:rPr>
          <w:rFonts w:ascii="Arial" w:eastAsia="Arial" w:hAnsi="Arial" w:cs="Arial"/>
          <w:spacing w:val="1"/>
          <w:sz w:val="20"/>
          <w:szCs w:val="20"/>
        </w:rPr>
        <w:t>y</w:t>
      </w:r>
      <w:r>
        <w:rPr>
          <w:rFonts w:ascii="Arial" w:eastAsia="Arial" w:hAnsi="Arial" w:cs="Arial"/>
          <w:sz w:val="20"/>
          <w:szCs w:val="20"/>
        </w:rPr>
        <w:t>d</w:t>
      </w:r>
      <w:r>
        <w:rPr>
          <w:rFonts w:ascii="Arial" w:eastAsia="Arial" w:hAnsi="Arial" w:cs="Arial"/>
          <w:spacing w:val="-2"/>
          <w:sz w:val="20"/>
          <w:szCs w:val="20"/>
        </w:rPr>
        <w:t>r</w:t>
      </w:r>
      <w:r>
        <w:rPr>
          <w:rFonts w:ascii="Arial" w:eastAsia="Arial" w:hAnsi="Arial" w:cs="Arial"/>
          <w:sz w:val="20"/>
          <w:szCs w:val="20"/>
        </w:rPr>
        <w:t>ogen</w:t>
      </w:r>
      <w:r>
        <w:rPr>
          <w:rFonts w:ascii="Arial" w:eastAsia="Arial" w:hAnsi="Arial" w:cs="Arial"/>
          <w:spacing w:val="30"/>
          <w:sz w:val="20"/>
          <w:szCs w:val="20"/>
        </w:rPr>
        <w:t xml:space="preserve"> </w:t>
      </w:r>
      <w:r>
        <w:rPr>
          <w:rFonts w:ascii="Arial" w:eastAsia="Arial" w:hAnsi="Arial" w:cs="Arial"/>
          <w:sz w:val="20"/>
          <w:szCs w:val="20"/>
        </w:rPr>
        <w:t>elect</w:t>
      </w:r>
      <w:r>
        <w:rPr>
          <w:rFonts w:ascii="Arial" w:eastAsia="Arial" w:hAnsi="Arial" w:cs="Arial"/>
          <w:spacing w:val="-1"/>
          <w:sz w:val="20"/>
          <w:szCs w:val="20"/>
        </w:rPr>
        <w:t>ro</w:t>
      </w:r>
      <w:r>
        <w:rPr>
          <w:rFonts w:ascii="Arial" w:eastAsia="Arial" w:hAnsi="Arial" w:cs="Arial"/>
          <w:sz w:val="20"/>
          <w:szCs w:val="20"/>
        </w:rPr>
        <w:t>de</w:t>
      </w:r>
      <w:r>
        <w:rPr>
          <w:rFonts w:ascii="Arial" w:eastAsia="Arial" w:hAnsi="Arial" w:cs="Arial"/>
          <w:spacing w:val="33"/>
          <w:sz w:val="20"/>
          <w:szCs w:val="20"/>
        </w:rPr>
        <w:t xml:space="preserve"> </w:t>
      </w:r>
      <w:r>
        <w:rPr>
          <w:rFonts w:ascii="Arial" w:eastAsia="Arial" w:hAnsi="Arial" w:cs="Arial"/>
          <w:sz w:val="20"/>
          <w:szCs w:val="20"/>
        </w:rPr>
        <w:t>and</w:t>
      </w:r>
      <w:r>
        <w:rPr>
          <w:rFonts w:ascii="Arial" w:eastAsia="Arial" w:hAnsi="Arial" w:cs="Arial"/>
          <w:spacing w:val="6"/>
          <w:sz w:val="20"/>
          <w:szCs w:val="20"/>
        </w:rPr>
        <w:t xml:space="preserve"> </w:t>
      </w:r>
      <w:r>
        <w:rPr>
          <w:rFonts w:ascii="Arial" w:eastAsia="Arial" w:hAnsi="Arial" w:cs="Arial"/>
          <w:sz w:val="20"/>
          <w:szCs w:val="20"/>
        </w:rPr>
        <w:t>quinh</w:t>
      </w:r>
      <w:r>
        <w:rPr>
          <w:rFonts w:ascii="Arial" w:eastAsia="Arial" w:hAnsi="Arial" w:cs="Arial"/>
          <w:spacing w:val="1"/>
          <w:sz w:val="20"/>
          <w:szCs w:val="20"/>
        </w:rPr>
        <w:t>y</w:t>
      </w:r>
      <w:r>
        <w:rPr>
          <w:rFonts w:ascii="Arial" w:eastAsia="Arial" w:hAnsi="Arial" w:cs="Arial"/>
          <w:sz w:val="20"/>
          <w:szCs w:val="20"/>
        </w:rPr>
        <w:t>dron</w:t>
      </w:r>
      <w:r>
        <w:rPr>
          <w:rFonts w:ascii="Arial" w:eastAsia="Arial" w:hAnsi="Arial" w:cs="Arial"/>
          <w:spacing w:val="-1"/>
          <w:sz w:val="20"/>
          <w:szCs w:val="20"/>
        </w:rPr>
        <w:t>e</w:t>
      </w:r>
      <w:r>
        <w:rPr>
          <w:rFonts w:ascii="Arial" w:eastAsia="Arial" w:hAnsi="Arial" w:cs="Arial"/>
          <w:sz w:val="20"/>
          <w:szCs w:val="20"/>
        </w:rPr>
        <w:t>;</w:t>
      </w:r>
      <w:r>
        <w:rPr>
          <w:rFonts w:ascii="Arial" w:eastAsia="Arial" w:hAnsi="Arial" w:cs="Arial"/>
          <w:spacing w:val="46"/>
          <w:sz w:val="20"/>
          <w:szCs w:val="20"/>
        </w:rPr>
        <w:t xml:space="preserve"> </w:t>
      </w:r>
      <w:r>
        <w:rPr>
          <w:rFonts w:ascii="Arial" w:eastAsia="Arial" w:hAnsi="Arial" w:cs="Arial"/>
          <w:sz w:val="20"/>
          <w:szCs w:val="20"/>
        </w:rPr>
        <w:t>Qu</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1"/>
          <w:sz w:val="20"/>
          <w:szCs w:val="20"/>
        </w:rPr>
        <w:t>i</w:t>
      </w:r>
      <w:r>
        <w:rPr>
          <w:rFonts w:ascii="Arial" w:eastAsia="Arial" w:hAnsi="Arial" w:cs="Arial"/>
          <w:sz w:val="20"/>
          <w:szCs w:val="20"/>
        </w:rPr>
        <w:t>tative</w:t>
      </w:r>
      <w:r>
        <w:rPr>
          <w:rFonts w:ascii="Arial" w:eastAsia="Arial" w:hAnsi="Arial" w:cs="Arial"/>
          <w:spacing w:val="39"/>
          <w:sz w:val="20"/>
          <w:szCs w:val="20"/>
        </w:rPr>
        <w:t xml:space="preserve"> </w:t>
      </w:r>
      <w:r>
        <w:rPr>
          <w:rFonts w:ascii="Arial" w:eastAsia="Arial" w:hAnsi="Arial" w:cs="Arial"/>
          <w:sz w:val="20"/>
          <w:szCs w:val="20"/>
        </w:rPr>
        <w:t>discu</w:t>
      </w:r>
      <w:r>
        <w:rPr>
          <w:rFonts w:ascii="Arial" w:eastAsia="Arial" w:hAnsi="Arial" w:cs="Arial"/>
          <w:spacing w:val="-1"/>
          <w:sz w:val="20"/>
          <w:szCs w:val="20"/>
        </w:rPr>
        <w:t>s</w:t>
      </w:r>
      <w:r>
        <w:rPr>
          <w:rFonts w:ascii="Arial" w:eastAsia="Arial" w:hAnsi="Arial" w:cs="Arial"/>
          <w:sz w:val="20"/>
          <w:szCs w:val="20"/>
        </w:rPr>
        <w:t>sion of</w:t>
      </w:r>
      <w:r>
        <w:rPr>
          <w:rFonts w:ascii="Arial" w:eastAsia="Arial" w:hAnsi="Arial" w:cs="Arial"/>
          <w:spacing w:val="14"/>
          <w:sz w:val="20"/>
          <w:szCs w:val="20"/>
        </w:rPr>
        <w:t xml:space="preserve"> </w:t>
      </w:r>
      <w:r>
        <w:rPr>
          <w:rFonts w:ascii="Arial" w:eastAsia="Arial" w:hAnsi="Arial" w:cs="Arial"/>
          <w:spacing w:val="-1"/>
          <w:w w:val="108"/>
          <w:sz w:val="20"/>
          <w:szCs w:val="20"/>
        </w:rPr>
        <w:t>p</w:t>
      </w:r>
      <w:r>
        <w:rPr>
          <w:rFonts w:ascii="Arial" w:eastAsia="Arial" w:hAnsi="Arial" w:cs="Arial"/>
          <w:w w:val="108"/>
          <w:sz w:val="20"/>
          <w:szCs w:val="20"/>
        </w:rPr>
        <w:t>otent</w:t>
      </w:r>
      <w:r>
        <w:rPr>
          <w:rFonts w:ascii="Arial" w:eastAsia="Arial" w:hAnsi="Arial" w:cs="Arial"/>
          <w:spacing w:val="-1"/>
          <w:w w:val="108"/>
          <w:sz w:val="20"/>
          <w:szCs w:val="20"/>
        </w:rPr>
        <w:t>i</w:t>
      </w:r>
      <w:r>
        <w:rPr>
          <w:rFonts w:ascii="Arial" w:eastAsia="Arial" w:hAnsi="Arial" w:cs="Arial"/>
          <w:w w:val="108"/>
          <w:sz w:val="20"/>
          <w:szCs w:val="20"/>
        </w:rPr>
        <w:t>ometric</w:t>
      </w:r>
      <w:r>
        <w:rPr>
          <w:rFonts w:ascii="Arial" w:eastAsia="Arial" w:hAnsi="Arial" w:cs="Arial"/>
          <w:spacing w:val="-25"/>
          <w:w w:val="108"/>
          <w:sz w:val="20"/>
          <w:szCs w:val="20"/>
        </w:rPr>
        <w:t xml:space="preserve"> </w:t>
      </w:r>
      <w:r>
        <w:rPr>
          <w:rFonts w:ascii="Arial" w:eastAsia="Arial" w:hAnsi="Arial" w:cs="Arial"/>
          <w:spacing w:val="-1"/>
          <w:w w:val="108"/>
          <w:sz w:val="20"/>
          <w:szCs w:val="20"/>
        </w:rPr>
        <w:t>t</w:t>
      </w:r>
      <w:r>
        <w:rPr>
          <w:rFonts w:ascii="Arial" w:eastAsia="Arial" w:hAnsi="Arial" w:cs="Arial"/>
          <w:w w:val="108"/>
          <w:sz w:val="20"/>
          <w:szCs w:val="20"/>
        </w:rPr>
        <w:t>itrat</w:t>
      </w:r>
      <w:r>
        <w:rPr>
          <w:rFonts w:ascii="Arial" w:eastAsia="Arial" w:hAnsi="Arial" w:cs="Arial"/>
          <w:spacing w:val="-1"/>
          <w:w w:val="108"/>
          <w:sz w:val="20"/>
          <w:szCs w:val="20"/>
        </w:rPr>
        <w:t>i</w:t>
      </w:r>
      <w:r>
        <w:rPr>
          <w:rFonts w:ascii="Arial" w:eastAsia="Arial" w:hAnsi="Arial" w:cs="Arial"/>
          <w:w w:val="108"/>
          <w:sz w:val="20"/>
          <w:szCs w:val="20"/>
        </w:rPr>
        <w:t>o</w:t>
      </w:r>
      <w:r>
        <w:rPr>
          <w:rFonts w:ascii="Arial" w:eastAsia="Arial" w:hAnsi="Arial" w:cs="Arial"/>
          <w:spacing w:val="-1"/>
          <w:w w:val="108"/>
          <w:sz w:val="20"/>
          <w:szCs w:val="20"/>
        </w:rPr>
        <w:t>n</w:t>
      </w:r>
      <w:r>
        <w:rPr>
          <w:rFonts w:ascii="Arial" w:eastAsia="Arial" w:hAnsi="Arial" w:cs="Arial"/>
          <w:w w:val="108"/>
          <w:sz w:val="20"/>
          <w:szCs w:val="20"/>
        </w:rPr>
        <w:t>s</w:t>
      </w:r>
      <w:r>
        <w:rPr>
          <w:rFonts w:ascii="Arial" w:eastAsia="Arial" w:hAnsi="Arial" w:cs="Arial"/>
          <w:spacing w:val="9"/>
          <w:w w:val="108"/>
          <w:sz w:val="20"/>
          <w:szCs w:val="20"/>
        </w:rPr>
        <w:t xml:space="preserve"> </w:t>
      </w:r>
      <w:r>
        <w:rPr>
          <w:rFonts w:ascii="Arial" w:eastAsia="Arial" w:hAnsi="Arial" w:cs="Arial"/>
          <w:spacing w:val="-1"/>
          <w:sz w:val="20"/>
          <w:szCs w:val="20"/>
        </w:rPr>
        <w:t>(</w:t>
      </w:r>
      <w:r>
        <w:rPr>
          <w:rFonts w:ascii="Arial" w:eastAsia="Arial" w:hAnsi="Arial" w:cs="Arial"/>
          <w:sz w:val="20"/>
          <w:szCs w:val="20"/>
        </w:rPr>
        <w:t>acid-bas</w:t>
      </w:r>
      <w:r>
        <w:rPr>
          <w:rFonts w:ascii="Arial" w:eastAsia="Arial" w:hAnsi="Arial" w:cs="Arial"/>
          <w:spacing w:val="-1"/>
          <w:sz w:val="20"/>
          <w:szCs w:val="20"/>
        </w:rPr>
        <w:t>e</w:t>
      </w:r>
      <w:r>
        <w:rPr>
          <w:rFonts w:ascii="Arial" w:eastAsia="Arial" w:hAnsi="Arial" w:cs="Arial"/>
          <w:sz w:val="20"/>
          <w:szCs w:val="20"/>
        </w:rPr>
        <w:t>,</w:t>
      </w:r>
      <w:r>
        <w:rPr>
          <w:rFonts w:ascii="Arial" w:eastAsia="Arial" w:hAnsi="Arial" w:cs="Arial"/>
          <w:spacing w:val="-12"/>
          <w:sz w:val="20"/>
          <w:szCs w:val="20"/>
        </w:rPr>
        <w:t xml:space="preserve"> </w:t>
      </w:r>
      <w:r>
        <w:rPr>
          <w:rFonts w:ascii="Arial" w:eastAsia="Arial" w:hAnsi="Arial" w:cs="Arial"/>
          <w:sz w:val="20"/>
          <w:szCs w:val="20"/>
        </w:rPr>
        <w:t>re</w:t>
      </w:r>
      <w:r>
        <w:rPr>
          <w:rFonts w:ascii="Arial" w:eastAsia="Arial" w:hAnsi="Arial" w:cs="Arial"/>
          <w:spacing w:val="-1"/>
          <w:sz w:val="20"/>
          <w:szCs w:val="20"/>
        </w:rPr>
        <w:t>d</w:t>
      </w:r>
      <w:r>
        <w:rPr>
          <w:rFonts w:ascii="Arial" w:eastAsia="Arial" w:hAnsi="Arial" w:cs="Arial"/>
          <w:sz w:val="20"/>
          <w:szCs w:val="20"/>
        </w:rPr>
        <w:t>ox,</w:t>
      </w:r>
      <w:r>
        <w:rPr>
          <w:rFonts w:ascii="Arial" w:eastAsia="Arial" w:hAnsi="Arial" w:cs="Arial"/>
          <w:spacing w:val="17"/>
          <w:sz w:val="20"/>
          <w:szCs w:val="20"/>
        </w:rPr>
        <w:t xml:space="preserve"> </w:t>
      </w:r>
      <w:r>
        <w:rPr>
          <w:rFonts w:ascii="Arial" w:eastAsia="Arial" w:hAnsi="Arial" w:cs="Arial"/>
          <w:spacing w:val="-1"/>
          <w:sz w:val="20"/>
          <w:szCs w:val="20"/>
        </w:rPr>
        <w:t>p</w:t>
      </w:r>
      <w:r>
        <w:rPr>
          <w:rFonts w:ascii="Arial" w:eastAsia="Arial" w:hAnsi="Arial" w:cs="Arial"/>
          <w:w w:val="104"/>
          <w:sz w:val="20"/>
          <w:szCs w:val="20"/>
        </w:rPr>
        <w:t>reci</w:t>
      </w:r>
      <w:r>
        <w:rPr>
          <w:rFonts w:ascii="Arial" w:eastAsia="Arial" w:hAnsi="Arial" w:cs="Arial"/>
          <w:spacing w:val="-1"/>
          <w:w w:val="104"/>
          <w:sz w:val="20"/>
          <w:szCs w:val="20"/>
        </w:rPr>
        <w:t>p</w:t>
      </w:r>
      <w:r>
        <w:rPr>
          <w:rFonts w:ascii="Arial" w:eastAsia="Arial" w:hAnsi="Arial" w:cs="Arial"/>
          <w:w w:val="109"/>
          <w:sz w:val="20"/>
          <w:szCs w:val="20"/>
        </w:rPr>
        <w:t>itation)</w:t>
      </w:r>
    </w:p>
    <w:p w:rsidR="007A6C8F" w:rsidRDefault="007A6C8F">
      <w:pPr>
        <w:spacing w:before="1" w:after="0" w:line="150" w:lineRule="exact"/>
        <w:rPr>
          <w:sz w:val="15"/>
          <w:szCs w:val="15"/>
        </w:rPr>
      </w:pPr>
    </w:p>
    <w:p w:rsidR="007A6C8F" w:rsidRDefault="007A6C8F">
      <w:pPr>
        <w:spacing w:after="0" w:line="200" w:lineRule="exact"/>
        <w:rPr>
          <w:sz w:val="20"/>
          <w:szCs w:val="20"/>
        </w:rPr>
      </w:pPr>
    </w:p>
    <w:p w:rsidR="007A6C8F" w:rsidRDefault="00E052D2">
      <w:pPr>
        <w:spacing w:before="29" w:after="0" w:line="250" w:lineRule="exact"/>
        <w:ind w:left="113" w:right="-20"/>
        <w:rPr>
          <w:rFonts w:ascii="Arial" w:eastAsia="Arial" w:hAnsi="Arial" w:cs="Arial"/>
        </w:rPr>
      </w:pPr>
      <w:r>
        <w:rPr>
          <w:rFonts w:ascii="Arial" w:eastAsia="Arial" w:hAnsi="Arial" w:cs="Arial"/>
          <w:b/>
          <w:bCs/>
          <w:w w:val="97"/>
          <w:position w:val="-1"/>
        </w:rPr>
        <w:t>A</w:t>
      </w:r>
      <w:r>
        <w:rPr>
          <w:rFonts w:ascii="Arial" w:eastAsia="Arial" w:hAnsi="Arial" w:cs="Arial"/>
          <w:b/>
          <w:bCs/>
          <w:spacing w:val="-1"/>
          <w:w w:val="97"/>
          <w:position w:val="-1"/>
        </w:rPr>
        <w:t>n</w:t>
      </w:r>
      <w:r>
        <w:rPr>
          <w:rFonts w:ascii="Arial" w:eastAsia="Arial" w:hAnsi="Arial" w:cs="Arial"/>
          <w:b/>
          <w:bCs/>
          <w:w w:val="97"/>
          <w:position w:val="-1"/>
        </w:rPr>
        <w:t>a</w:t>
      </w:r>
      <w:r>
        <w:rPr>
          <w:rFonts w:ascii="Arial" w:eastAsia="Arial" w:hAnsi="Arial" w:cs="Arial"/>
          <w:b/>
          <w:bCs/>
          <w:spacing w:val="1"/>
          <w:w w:val="97"/>
          <w:position w:val="-1"/>
        </w:rPr>
        <w:t>l</w:t>
      </w:r>
      <w:r>
        <w:rPr>
          <w:rFonts w:ascii="Arial" w:eastAsia="Arial" w:hAnsi="Arial" w:cs="Arial"/>
          <w:b/>
          <w:bCs/>
          <w:w w:val="97"/>
          <w:position w:val="-1"/>
        </w:rPr>
        <w:t>yt</w:t>
      </w:r>
      <w:r>
        <w:rPr>
          <w:rFonts w:ascii="Arial" w:eastAsia="Arial" w:hAnsi="Arial" w:cs="Arial"/>
          <w:b/>
          <w:bCs/>
          <w:spacing w:val="1"/>
          <w:w w:val="97"/>
          <w:position w:val="-1"/>
        </w:rPr>
        <w:t>i</w:t>
      </w:r>
      <w:r>
        <w:rPr>
          <w:rFonts w:ascii="Arial" w:eastAsia="Arial" w:hAnsi="Arial" w:cs="Arial"/>
          <w:b/>
          <w:bCs/>
          <w:w w:val="97"/>
          <w:position w:val="-1"/>
        </w:rPr>
        <w:t>c</w:t>
      </w:r>
      <w:r>
        <w:rPr>
          <w:rFonts w:ascii="Arial" w:eastAsia="Arial" w:hAnsi="Arial" w:cs="Arial"/>
          <w:b/>
          <w:bCs/>
          <w:spacing w:val="1"/>
          <w:w w:val="97"/>
          <w:position w:val="-1"/>
        </w:rPr>
        <w:t>a</w:t>
      </w:r>
      <w:r>
        <w:rPr>
          <w:rFonts w:ascii="Arial" w:eastAsia="Arial" w:hAnsi="Arial" w:cs="Arial"/>
          <w:b/>
          <w:bCs/>
          <w:w w:val="97"/>
          <w:position w:val="-1"/>
        </w:rPr>
        <w:t>l</w:t>
      </w:r>
      <w:r>
        <w:rPr>
          <w:rFonts w:ascii="Arial" w:eastAsia="Arial" w:hAnsi="Arial" w:cs="Arial"/>
          <w:b/>
          <w:bCs/>
          <w:spacing w:val="8"/>
          <w:w w:val="97"/>
          <w:position w:val="-1"/>
        </w:rPr>
        <w:t xml:space="preserve"> </w:t>
      </w:r>
      <w:r>
        <w:rPr>
          <w:rFonts w:ascii="Arial" w:eastAsia="Arial" w:hAnsi="Arial" w:cs="Arial"/>
          <w:b/>
          <w:bCs/>
          <w:spacing w:val="-1"/>
          <w:position w:val="-1"/>
        </w:rPr>
        <w:t>a</w:t>
      </w:r>
      <w:r>
        <w:rPr>
          <w:rFonts w:ascii="Arial" w:eastAsia="Arial" w:hAnsi="Arial" w:cs="Arial"/>
          <w:b/>
          <w:bCs/>
          <w:position w:val="-1"/>
        </w:rPr>
        <w:t>nd</w:t>
      </w:r>
      <w:r>
        <w:rPr>
          <w:rFonts w:ascii="Arial" w:eastAsia="Arial" w:hAnsi="Arial" w:cs="Arial"/>
          <w:b/>
          <w:bCs/>
          <w:spacing w:val="-23"/>
          <w:position w:val="-1"/>
        </w:rPr>
        <w:t xml:space="preserve"> </w:t>
      </w:r>
      <w:r>
        <w:rPr>
          <w:rFonts w:ascii="Arial" w:eastAsia="Arial" w:hAnsi="Arial" w:cs="Arial"/>
          <w:b/>
          <w:bCs/>
          <w:spacing w:val="1"/>
          <w:w w:val="96"/>
          <w:position w:val="-1"/>
        </w:rPr>
        <w:t>E</w:t>
      </w:r>
      <w:r>
        <w:rPr>
          <w:rFonts w:ascii="Arial" w:eastAsia="Arial" w:hAnsi="Arial" w:cs="Arial"/>
          <w:b/>
          <w:bCs/>
          <w:w w:val="96"/>
          <w:position w:val="-1"/>
        </w:rPr>
        <w:t>nviro</w:t>
      </w:r>
      <w:r>
        <w:rPr>
          <w:rFonts w:ascii="Arial" w:eastAsia="Arial" w:hAnsi="Arial" w:cs="Arial"/>
          <w:b/>
          <w:bCs/>
          <w:spacing w:val="1"/>
          <w:w w:val="96"/>
          <w:position w:val="-1"/>
        </w:rPr>
        <w:t>n</w:t>
      </w:r>
      <w:r>
        <w:rPr>
          <w:rFonts w:ascii="Arial" w:eastAsia="Arial" w:hAnsi="Arial" w:cs="Arial"/>
          <w:b/>
          <w:bCs/>
          <w:w w:val="96"/>
          <w:position w:val="-1"/>
        </w:rPr>
        <w:t>mental</w:t>
      </w:r>
      <w:r>
        <w:rPr>
          <w:rFonts w:ascii="Arial" w:eastAsia="Arial" w:hAnsi="Arial" w:cs="Arial"/>
          <w:b/>
          <w:bCs/>
          <w:spacing w:val="10"/>
          <w:w w:val="96"/>
          <w:position w:val="-1"/>
        </w:rPr>
        <w:t xml:space="preserve"> </w:t>
      </w:r>
      <w:r>
        <w:rPr>
          <w:rFonts w:ascii="Arial" w:eastAsia="Arial" w:hAnsi="Arial" w:cs="Arial"/>
          <w:b/>
          <w:bCs/>
          <w:position w:val="-1"/>
        </w:rPr>
        <w:t>Ch</w:t>
      </w:r>
      <w:r>
        <w:rPr>
          <w:rFonts w:ascii="Arial" w:eastAsia="Arial" w:hAnsi="Arial" w:cs="Arial"/>
          <w:b/>
          <w:bCs/>
          <w:spacing w:val="1"/>
          <w:position w:val="-1"/>
        </w:rPr>
        <w:t>e</w:t>
      </w:r>
      <w:r>
        <w:rPr>
          <w:rFonts w:ascii="Arial" w:eastAsia="Arial" w:hAnsi="Arial" w:cs="Arial"/>
          <w:b/>
          <w:bCs/>
          <w:position w:val="-1"/>
        </w:rPr>
        <w:t>m</w:t>
      </w:r>
      <w:r>
        <w:rPr>
          <w:rFonts w:ascii="Arial" w:eastAsia="Arial" w:hAnsi="Arial" w:cs="Arial"/>
          <w:b/>
          <w:bCs/>
          <w:spacing w:val="1"/>
          <w:position w:val="-1"/>
        </w:rPr>
        <w:t>i</w:t>
      </w:r>
      <w:r>
        <w:rPr>
          <w:rFonts w:ascii="Arial" w:eastAsia="Arial" w:hAnsi="Arial" w:cs="Arial"/>
          <w:b/>
          <w:bCs/>
          <w:position w:val="-1"/>
        </w:rPr>
        <w:t>st</w:t>
      </w:r>
      <w:r>
        <w:rPr>
          <w:rFonts w:ascii="Arial" w:eastAsia="Arial" w:hAnsi="Arial" w:cs="Arial"/>
          <w:b/>
          <w:bCs/>
          <w:spacing w:val="-1"/>
          <w:position w:val="-1"/>
        </w:rPr>
        <w:t>r</w:t>
      </w:r>
      <w:r>
        <w:rPr>
          <w:rFonts w:ascii="Arial" w:eastAsia="Arial" w:hAnsi="Arial" w:cs="Arial"/>
          <w:b/>
          <w:bCs/>
          <w:position w:val="-1"/>
        </w:rPr>
        <w:t>y</w:t>
      </w:r>
    </w:p>
    <w:p w:rsidR="007A6C8F" w:rsidRDefault="007A6C8F">
      <w:pPr>
        <w:spacing w:before="2" w:after="0" w:line="160" w:lineRule="exact"/>
        <w:rPr>
          <w:sz w:val="16"/>
          <w:szCs w:val="16"/>
        </w:rPr>
      </w:pPr>
    </w:p>
    <w:p w:rsidR="007A6C8F" w:rsidRDefault="007A6C8F">
      <w:pPr>
        <w:spacing w:after="0" w:line="200" w:lineRule="exact"/>
        <w:rPr>
          <w:sz w:val="20"/>
          <w:szCs w:val="20"/>
        </w:rPr>
      </w:pPr>
    </w:p>
    <w:p w:rsidR="007A6C8F" w:rsidRDefault="00E052D2">
      <w:pPr>
        <w:spacing w:before="32" w:after="0" w:line="240" w:lineRule="auto"/>
        <w:ind w:left="473" w:right="-20"/>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Ch</w:t>
      </w:r>
      <w:r>
        <w:rPr>
          <w:rFonts w:ascii="Arial" w:eastAsia="Arial" w:hAnsi="Arial" w:cs="Arial"/>
          <w:spacing w:val="-1"/>
          <w:sz w:val="20"/>
          <w:szCs w:val="20"/>
        </w:rPr>
        <w:t>e</w:t>
      </w:r>
      <w:r>
        <w:rPr>
          <w:rFonts w:ascii="Arial" w:eastAsia="Arial" w:hAnsi="Arial" w:cs="Arial"/>
          <w:sz w:val="20"/>
          <w:szCs w:val="20"/>
        </w:rPr>
        <w:t>mi</w:t>
      </w:r>
      <w:r>
        <w:rPr>
          <w:rFonts w:ascii="Arial" w:eastAsia="Arial" w:hAnsi="Arial" w:cs="Arial"/>
          <w:spacing w:val="1"/>
          <w:sz w:val="20"/>
          <w:szCs w:val="20"/>
        </w:rPr>
        <w:t>c</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16"/>
          <w:sz w:val="20"/>
          <w:szCs w:val="20"/>
        </w:rPr>
        <w:t xml:space="preserve"> </w:t>
      </w:r>
      <w:r>
        <w:rPr>
          <w:rFonts w:ascii="Arial" w:eastAsia="Arial" w:hAnsi="Arial" w:cs="Arial"/>
          <w:spacing w:val="-1"/>
          <w:w w:val="101"/>
          <w:sz w:val="20"/>
          <w:szCs w:val="20"/>
        </w:rPr>
        <w:t>A</w:t>
      </w:r>
      <w:r>
        <w:rPr>
          <w:rFonts w:ascii="Arial" w:eastAsia="Arial" w:hAnsi="Arial" w:cs="Arial"/>
          <w:sz w:val="20"/>
          <w:szCs w:val="20"/>
        </w:rPr>
        <w:t>nalysis</w:t>
      </w:r>
    </w:p>
    <w:p w:rsidR="007A6C8F" w:rsidRDefault="007A6C8F">
      <w:pPr>
        <w:spacing w:after="0" w:line="130" w:lineRule="exact"/>
        <w:rPr>
          <w:sz w:val="13"/>
          <w:szCs w:val="13"/>
        </w:rPr>
      </w:pPr>
    </w:p>
    <w:p w:rsidR="007A6C8F" w:rsidRDefault="00E052D2">
      <w:pPr>
        <w:spacing w:after="0" w:line="376" w:lineRule="auto"/>
        <w:ind w:left="1553" w:right="61" w:hanging="360"/>
        <w:jc w:val="both"/>
        <w:rPr>
          <w:rFonts w:ascii="Arial" w:eastAsia="Arial" w:hAnsi="Arial" w:cs="Arial"/>
          <w:sz w:val="20"/>
          <w:szCs w:val="20"/>
        </w:rPr>
      </w:pPr>
      <w:r>
        <w:rPr>
          <w:rFonts w:ascii="Arial" w:eastAsia="Arial" w:hAnsi="Arial" w:cs="Arial"/>
          <w:sz w:val="20"/>
          <w:szCs w:val="20"/>
        </w:rPr>
        <w:t xml:space="preserve">a.  </w:t>
      </w:r>
      <w:r>
        <w:rPr>
          <w:rFonts w:ascii="Arial" w:eastAsia="Arial" w:hAnsi="Arial" w:cs="Arial"/>
          <w:spacing w:val="26"/>
          <w:sz w:val="20"/>
          <w:szCs w:val="20"/>
        </w:rPr>
        <w:t xml:space="preserve"> </w:t>
      </w:r>
      <w:r>
        <w:rPr>
          <w:rFonts w:ascii="Arial" w:eastAsia="Arial" w:hAnsi="Arial" w:cs="Arial"/>
          <w:sz w:val="20"/>
          <w:szCs w:val="20"/>
        </w:rPr>
        <w:t>Gravimet</w:t>
      </w:r>
      <w:r>
        <w:rPr>
          <w:rFonts w:ascii="Arial" w:eastAsia="Arial" w:hAnsi="Arial" w:cs="Arial"/>
          <w:spacing w:val="-1"/>
          <w:sz w:val="20"/>
          <w:szCs w:val="20"/>
        </w:rPr>
        <w:t>r</w:t>
      </w:r>
      <w:r>
        <w:rPr>
          <w:rFonts w:ascii="Arial" w:eastAsia="Arial" w:hAnsi="Arial" w:cs="Arial"/>
          <w:sz w:val="20"/>
          <w:szCs w:val="20"/>
        </w:rPr>
        <w:t>ic</w:t>
      </w:r>
      <w:r>
        <w:rPr>
          <w:rFonts w:ascii="Arial" w:eastAsia="Arial" w:hAnsi="Arial" w:cs="Arial"/>
          <w:spacing w:val="47"/>
          <w:sz w:val="20"/>
          <w:szCs w:val="20"/>
        </w:rPr>
        <w:t xml:space="preserve"> </w:t>
      </w:r>
      <w:r>
        <w:rPr>
          <w:rFonts w:ascii="Arial" w:eastAsia="Arial" w:hAnsi="Arial" w:cs="Arial"/>
          <w:sz w:val="20"/>
          <w:szCs w:val="20"/>
        </w:rPr>
        <w:t>analy</w:t>
      </w:r>
      <w:r>
        <w:rPr>
          <w:rFonts w:ascii="Arial" w:eastAsia="Arial" w:hAnsi="Arial" w:cs="Arial"/>
          <w:spacing w:val="-1"/>
          <w:sz w:val="20"/>
          <w:szCs w:val="20"/>
        </w:rPr>
        <w:t>s</w:t>
      </w:r>
      <w:r>
        <w:rPr>
          <w:rFonts w:ascii="Arial" w:eastAsia="Arial" w:hAnsi="Arial" w:cs="Arial"/>
          <w:sz w:val="20"/>
          <w:szCs w:val="20"/>
        </w:rPr>
        <w:t>is:</w:t>
      </w:r>
      <w:r>
        <w:rPr>
          <w:rFonts w:ascii="Arial" w:eastAsia="Arial" w:hAnsi="Arial" w:cs="Arial"/>
          <w:spacing w:val="17"/>
          <w:sz w:val="20"/>
          <w:szCs w:val="20"/>
        </w:rPr>
        <w:t xml:space="preserve"> </w:t>
      </w:r>
      <w:r>
        <w:rPr>
          <w:rFonts w:ascii="Arial" w:eastAsia="Arial" w:hAnsi="Arial" w:cs="Arial"/>
          <w:spacing w:val="-1"/>
          <w:sz w:val="20"/>
          <w:szCs w:val="20"/>
        </w:rPr>
        <w:t>s</w:t>
      </w:r>
      <w:r>
        <w:rPr>
          <w:rFonts w:ascii="Arial" w:eastAsia="Arial" w:hAnsi="Arial" w:cs="Arial"/>
          <w:sz w:val="20"/>
          <w:szCs w:val="20"/>
        </w:rPr>
        <w:t>ol</w:t>
      </w:r>
      <w:r>
        <w:rPr>
          <w:rFonts w:ascii="Arial" w:eastAsia="Arial" w:hAnsi="Arial" w:cs="Arial"/>
          <w:spacing w:val="-1"/>
          <w:sz w:val="20"/>
          <w:szCs w:val="20"/>
        </w:rPr>
        <w:t>u</w:t>
      </w:r>
      <w:r>
        <w:rPr>
          <w:rFonts w:ascii="Arial" w:eastAsia="Arial" w:hAnsi="Arial" w:cs="Arial"/>
          <w:sz w:val="20"/>
          <w:szCs w:val="20"/>
        </w:rPr>
        <w:t xml:space="preserve">bility  </w:t>
      </w:r>
      <w:r>
        <w:rPr>
          <w:rFonts w:ascii="Arial" w:eastAsia="Arial" w:hAnsi="Arial" w:cs="Arial"/>
          <w:w w:val="104"/>
          <w:sz w:val="20"/>
          <w:szCs w:val="20"/>
        </w:rPr>
        <w:t>pro</w:t>
      </w:r>
      <w:r>
        <w:rPr>
          <w:rFonts w:ascii="Arial" w:eastAsia="Arial" w:hAnsi="Arial" w:cs="Arial"/>
          <w:spacing w:val="-1"/>
          <w:w w:val="104"/>
          <w:sz w:val="20"/>
          <w:szCs w:val="20"/>
        </w:rPr>
        <w:t>d</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w w:val="134"/>
          <w:sz w:val="20"/>
          <w:szCs w:val="20"/>
        </w:rPr>
        <w:t>t</w:t>
      </w:r>
      <w:r>
        <w:rPr>
          <w:rFonts w:ascii="Arial" w:eastAsia="Arial" w:hAnsi="Arial" w:cs="Arial"/>
          <w:spacing w:val="11"/>
          <w:sz w:val="20"/>
          <w:szCs w:val="20"/>
        </w:rPr>
        <w:t xml:space="preserve"> </w:t>
      </w:r>
      <w:r>
        <w:rPr>
          <w:rFonts w:ascii="Arial" w:eastAsia="Arial" w:hAnsi="Arial" w:cs="Arial"/>
          <w:sz w:val="20"/>
          <w:szCs w:val="20"/>
        </w:rPr>
        <w:t>and</w:t>
      </w:r>
      <w:r>
        <w:rPr>
          <w:rFonts w:ascii="Arial" w:eastAsia="Arial" w:hAnsi="Arial" w:cs="Arial"/>
          <w:spacing w:val="12"/>
          <w:sz w:val="20"/>
          <w:szCs w:val="20"/>
        </w:rPr>
        <w:t xml:space="preserve"> </w:t>
      </w:r>
      <w:r>
        <w:rPr>
          <w:rFonts w:ascii="Arial" w:eastAsia="Arial" w:hAnsi="Arial" w:cs="Arial"/>
          <w:sz w:val="20"/>
          <w:szCs w:val="20"/>
        </w:rPr>
        <w:t>comm</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22"/>
          <w:sz w:val="20"/>
          <w:szCs w:val="20"/>
        </w:rPr>
        <w:t xml:space="preserve"> </w:t>
      </w:r>
      <w:r>
        <w:rPr>
          <w:rFonts w:ascii="Arial" w:eastAsia="Arial" w:hAnsi="Arial" w:cs="Arial"/>
          <w:sz w:val="20"/>
          <w:szCs w:val="20"/>
        </w:rPr>
        <w:t>ion</w:t>
      </w:r>
      <w:r>
        <w:rPr>
          <w:rFonts w:ascii="Arial" w:eastAsia="Arial" w:hAnsi="Arial" w:cs="Arial"/>
          <w:spacing w:val="23"/>
          <w:sz w:val="20"/>
          <w:szCs w:val="20"/>
        </w:rPr>
        <w:t xml:space="preserve"> </w:t>
      </w:r>
      <w:r>
        <w:rPr>
          <w:rFonts w:ascii="Arial" w:eastAsia="Arial" w:hAnsi="Arial" w:cs="Arial"/>
          <w:sz w:val="20"/>
          <w:szCs w:val="20"/>
        </w:rPr>
        <w:t>e</w:t>
      </w:r>
      <w:r>
        <w:rPr>
          <w:rFonts w:ascii="Arial" w:eastAsia="Arial" w:hAnsi="Arial" w:cs="Arial"/>
          <w:spacing w:val="-1"/>
          <w:sz w:val="20"/>
          <w:szCs w:val="20"/>
        </w:rPr>
        <w:t>f</w:t>
      </w:r>
      <w:r>
        <w:rPr>
          <w:rFonts w:ascii="Arial" w:eastAsia="Arial" w:hAnsi="Arial" w:cs="Arial"/>
          <w:sz w:val="20"/>
          <w:szCs w:val="20"/>
        </w:rPr>
        <w:t>f</w:t>
      </w:r>
      <w:r>
        <w:rPr>
          <w:rFonts w:ascii="Arial" w:eastAsia="Arial" w:hAnsi="Arial" w:cs="Arial"/>
          <w:spacing w:val="-1"/>
          <w:sz w:val="20"/>
          <w:szCs w:val="20"/>
        </w:rPr>
        <w:t>e</w:t>
      </w:r>
      <w:r>
        <w:rPr>
          <w:rFonts w:ascii="Arial" w:eastAsia="Arial" w:hAnsi="Arial" w:cs="Arial"/>
          <w:sz w:val="20"/>
          <w:szCs w:val="20"/>
        </w:rPr>
        <w:t xml:space="preserve">ct; </w:t>
      </w:r>
      <w:r>
        <w:rPr>
          <w:rFonts w:ascii="Arial" w:eastAsia="Arial" w:hAnsi="Arial" w:cs="Arial"/>
          <w:spacing w:val="3"/>
          <w:sz w:val="20"/>
          <w:szCs w:val="20"/>
        </w:rPr>
        <w:t xml:space="preserve"> </w:t>
      </w:r>
      <w:r>
        <w:rPr>
          <w:rFonts w:ascii="Arial" w:eastAsia="Arial" w:hAnsi="Arial" w:cs="Arial"/>
          <w:sz w:val="20"/>
          <w:szCs w:val="20"/>
        </w:rPr>
        <w:t>re</w:t>
      </w:r>
      <w:r>
        <w:rPr>
          <w:rFonts w:ascii="Arial" w:eastAsia="Arial" w:hAnsi="Arial" w:cs="Arial"/>
          <w:spacing w:val="-1"/>
          <w:sz w:val="20"/>
          <w:szCs w:val="20"/>
        </w:rPr>
        <w:t>q</w:t>
      </w:r>
      <w:r>
        <w:rPr>
          <w:rFonts w:ascii="Arial" w:eastAsia="Arial" w:hAnsi="Arial" w:cs="Arial"/>
          <w:sz w:val="20"/>
          <w:szCs w:val="20"/>
        </w:rPr>
        <w:t>uire</w:t>
      </w:r>
      <w:r>
        <w:rPr>
          <w:rFonts w:ascii="Arial" w:eastAsia="Arial" w:hAnsi="Arial" w:cs="Arial"/>
          <w:spacing w:val="1"/>
          <w:sz w:val="20"/>
          <w:szCs w:val="20"/>
        </w:rPr>
        <w:t>m</w:t>
      </w:r>
      <w:r>
        <w:rPr>
          <w:rFonts w:ascii="Arial" w:eastAsia="Arial" w:hAnsi="Arial" w:cs="Arial"/>
          <w:spacing w:val="-1"/>
          <w:sz w:val="20"/>
          <w:szCs w:val="20"/>
        </w:rPr>
        <w:t>e</w:t>
      </w:r>
      <w:r>
        <w:rPr>
          <w:rFonts w:ascii="Arial" w:eastAsia="Arial" w:hAnsi="Arial" w:cs="Arial"/>
          <w:sz w:val="20"/>
          <w:szCs w:val="20"/>
        </w:rPr>
        <w:t>nts</w:t>
      </w:r>
      <w:r>
        <w:rPr>
          <w:rFonts w:ascii="Arial" w:eastAsia="Arial" w:hAnsi="Arial" w:cs="Arial"/>
          <w:spacing w:val="53"/>
          <w:sz w:val="20"/>
          <w:szCs w:val="20"/>
        </w:rPr>
        <w:t xml:space="preserve"> </w:t>
      </w:r>
      <w:r>
        <w:rPr>
          <w:rFonts w:ascii="Arial" w:eastAsia="Arial" w:hAnsi="Arial" w:cs="Arial"/>
          <w:w w:val="110"/>
          <w:sz w:val="20"/>
          <w:szCs w:val="20"/>
        </w:rPr>
        <w:t xml:space="preserve">of </w:t>
      </w:r>
      <w:r>
        <w:rPr>
          <w:rFonts w:ascii="Arial" w:eastAsia="Arial" w:hAnsi="Arial" w:cs="Arial"/>
          <w:w w:val="106"/>
          <w:sz w:val="20"/>
          <w:szCs w:val="20"/>
        </w:rPr>
        <w:t>gra</w:t>
      </w:r>
      <w:r>
        <w:rPr>
          <w:rFonts w:ascii="Arial" w:eastAsia="Arial" w:hAnsi="Arial" w:cs="Arial"/>
          <w:spacing w:val="-1"/>
          <w:w w:val="106"/>
          <w:sz w:val="20"/>
          <w:szCs w:val="20"/>
        </w:rPr>
        <w:t>v</w:t>
      </w:r>
      <w:r>
        <w:rPr>
          <w:rFonts w:ascii="Arial" w:eastAsia="Arial" w:hAnsi="Arial" w:cs="Arial"/>
          <w:w w:val="106"/>
          <w:sz w:val="20"/>
          <w:szCs w:val="20"/>
        </w:rPr>
        <w:t>imet</w:t>
      </w:r>
      <w:r>
        <w:rPr>
          <w:rFonts w:ascii="Arial" w:eastAsia="Arial" w:hAnsi="Arial" w:cs="Arial"/>
          <w:spacing w:val="-1"/>
          <w:w w:val="106"/>
          <w:sz w:val="20"/>
          <w:szCs w:val="20"/>
        </w:rPr>
        <w:t>r</w:t>
      </w:r>
      <w:r>
        <w:rPr>
          <w:rFonts w:ascii="Arial" w:eastAsia="Arial" w:hAnsi="Arial" w:cs="Arial"/>
          <w:w w:val="106"/>
          <w:sz w:val="20"/>
          <w:szCs w:val="20"/>
        </w:rPr>
        <w:t>y;</w:t>
      </w:r>
      <w:r>
        <w:rPr>
          <w:rFonts w:ascii="Arial" w:eastAsia="Arial" w:hAnsi="Arial" w:cs="Arial"/>
          <w:spacing w:val="11"/>
          <w:w w:val="106"/>
          <w:sz w:val="20"/>
          <w:szCs w:val="20"/>
        </w:rPr>
        <w:t xml:space="preserve"> </w:t>
      </w:r>
      <w:r>
        <w:rPr>
          <w:rFonts w:ascii="Arial" w:eastAsia="Arial" w:hAnsi="Arial" w:cs="Arial"/>
          <w:sz w:val="20"/>
          <w:szCs w:val="20"/>
        </w:rPr>
        <w:t>gra</w:t>
      </w:r>
      <w:r>
        <w:rPr>
          <w:rFonts w:ascii="Arial" w:eastAsia="Arial" w:hAnsi="Arial" w:cs="Arial"/>
          <w:spacing w:val="-1"/>
          <w:sz w:val="20"/>
          <w:szCs w:val="20"/>
        </w:rPr>
        <w:t>v</w:t>
      </w:r>
      <w:r>
        <w:rPr>
          <w:rFonts w:ascii="Arial" w:eastAsia="Arial" w:hAnsi="Arial" w:cs="Arial"/>
          <w:sz w:val="20"/>
          <w:szCs w:val="20"/>
        </w:rPr>
        <w:t>imetr</w:t>
      </w:r>
      <w:r>
        <w:rPr>
          <w:rFonts w:ascii="Arial" w:eastAsia="Arial" w:hAnsi="Arial" w:cs="Arial"/>
          <w:spacing w:val="-1"/>
          <w:sz w:val="20"/>
          <w:szCs w:val="20"/>
        </w:rPr>
        <w:t>i</w:t>
      </w:r>
      <w:r>
        <w:rPr>
          <w:rFonts w:ascii="Arial" w:eastAsia="Arial" w:hAnsi="Arial" w:cs="Arial"/>
          <w:sz w:val="20"/>
          <w:szCs w:val="20"/>
        </w:rPr>
        <w:t xml:space="preserve">c </w:t>
      </w:r>
      <w:r>
        <w:rPr>
          <w:rFonts w:ascii="Arial" w:eastAsia="Arial" w:hAnsi="Arial" w:cs="Arial"/>
          <w:spacing w:val="9"/>
          <w:sz w:val="20"/>
          <w:szCs w:val="20"/>
        </w:rPr>
        <w:t xml:space="preserve"> </w:t>
      </w:r>
      <w:r>
        <w:rPr>
          <w:rFonts w:ascii="Arial" w:eastAsia="Arial" w:hAnsi="Arial" w:cs="Arial"/>
          <w:sz w:val="20"/>
          <w:szCs w:val="20"/>
        </w:rPr>
        <w:t>estimat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44"/>
          <w:sz w:val="20"/>
          <w:szCs w:val="20"/>
        </w:rPr>
        <w:t xml:space="preserve"> </w:t>
      </w:r>
      <w:r>
        <w:rPr>
          <w:rFonts w:ascii="Arial" w:eastAsia="Arial" w:hAnsi="Arial" w:cs="Arial"/>
          <w:spacing w:val="-1"/>
          <w:w w:val="110"/>
          <w:sz w:val="20"/>
          <w:szCs w:val="20"/>
        </w:rPr>
        <w:t>o</w:t>
      </w:r>
      <w:r>
        <w:rPr>
          <w:rFonts w:ascii="Arial" w:eastAsia="Arial" w:hAnsi="Arial" w:cs="Arial"/>
          <w:w w:val="110"/>
          <w:sz w:val="20"/>
          <w:szCs w:val="20"/>
        </w:rPr>
        <w:t xml:space="preserve">f </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z w:val="20"/>
          <w:szCs w:val="20"/>
        </w:rPr>
        <w:t>lorid</w:t>
      </w:r>
      <w:r>
        <w:rPr>
          <w:rFonts w:ascii="Arial" w:eastAsia="Arial" w:hAnsi="Arial" w:cs="Arial"/>
          <w:spacing w:val="-2"/>
          <w:sz w:val="20"/>
          <w:szCs w:val="20"/>
        </w:rPr>
        <w:t>e</w:t>
      </w:r>
      <w:r>
        <w:rPr>
          <w:rFonts w:ascii="Arial" w:eastAsia="Arial" w:hAnsi="Arial" w:cs="Arial"/>
          <w:sz w:val="20"/>
          <w:szCs w:val="20"/>
        </w:rPr>
        <w:t>,</w:t>
      </w:r>
      <w:r>
        <w:rPr>
          <w:rFonts w:ascii="Arial" w:eastAsia="Arial" w:hAnsi="Arial" w:cs="Arial"/>
          <w:spacing w:val="37"/>
          <w:sz w:val="20"/>
          <w:szCs w:val="20"/>
        </w:rPr>
        <w:t xml:space="preserve"> </w:t>
      </w:r>
      <w:r>
        <w:rPr>
          <w:rFonts w:ascii="Arial" w:eastAsia="Arial" w:hAnsi="Arial" w:cs="Arial"/>
          <w:sz w:val="20"/>
          <w:szCs w:val="20"/>
        </w:rPr>
        <w:t>sulphat</w:t>
      </w:r>
      <w:r>
        <w:rPr>
          <w:rFonts w:ascii="Arial" w:eastAsia="Arial" w:hAnsi="Arial" w:cs="Arial"/>
          <w:spacing w:val="-1"/>
          <w:sz w:val="20"/>
          <w:szCs w:val="20"/>
        </w:rPr>
        <w:t>e</w:t>
      </w:r>
      <w:r>
        <w:rPr>
          <w:rFonts w:ascii="Arial" w:eastAsia="Arial" w:hAnsi="Arial" w:cs="Arial"/>
          <w:sz w:val="20"/>
          <w:szCs w:val="20"/>
        </w:rPr>
        <w:t>,</w:t>
      </w:r>
      <w:r>
        <w:rPr>
          <w:rFonts w:ascii="Arial" w:eastAsia="Arial" w:hAnsi="Arial" w:cs="Arial"/>
          <w:spacing w:val="28"/>
          <w:sz w:val="20"/>
          <w:szCs w:val="20"/>
        </w:rPr>
        <w:t xml:space="preserve"> </w:t>
      </w:r>
      <w:r>
        <w:rPr>
          <w:rFonts w:ascii="Arial" w:eastAsia="Arial" w:hAnsi="Arial" w:cs="Arial"/>
          <w:sz w:val="20"/>
          <w:szCs w:val="20"/>
        </w:rPr>
        <w:t>lead,</w:t>
      </w:r>
      <w:r>
        <w:rPr>
          <w:rFonts w:ascii="Arial" w:eastAsia="Arial" w:hAnsi="Arial" w:cs="Arial"/>
          <w:spacing w:val="11"/>
          <w:sz w:val="20"/>
          <w:szCs w:val="20"/>
        </w:rPr>
        <w:t xml:space="preserve"> </w:t>
      </w:r>
      <w:r>
        <w:rPr>
          <w:rFonts w:ascii="Arial" w:eastAsia="Arial" w:hAnsi="Arial" w:cs="Arial"/>
          <w:sz w:val="20"/>
          <w:szCs w:val="20"/>
        </w:rPr>
        <w:t>bariu</w:t>
      </w:r>
      <w:r>
        <w:rPr>
          <w:rFonts w:ascii="Arial" w:eastAsia="Arial" w:hAnsi="Arial" w:cs="Arial"/>
          <w:spacing w:val="-1"/>
          <w:sz w:val="20"/>
          <w:szCs w:val="20"/>
        </w:rPr>
        <w:t>m</w:t>
      </w:r>
      <w:r>
        <w:rPr>
          <w:rFonts w:ascii="Arial" w:eastAsia="Arial" w:hAnsi="Arial" w:cs="Arial"/>
          <w:sz w:val="20"/>
          <w:szCs w:val="20"/>
        </w:rPr>
        <w:t>,</w:t>
      </w:r>
      <w:r>
        <w:rPr>
          <w:rFonts w:ascii="Arial" w:eastAsia="Arial" w:hAnsi="Arial" w:cs="Arial"/>
          <w:spacing w:val="31"/>
          <w:sz w:val="20"/>
          <w:szCs w:val="20"/>
        </w:rPr>
        <w:t xml:space="preserve"> </w:t>
      </w:r>
      <w:r>
        <w:rPr>
          <w:rFonts w:ascii="Arial" w:eastAsia="Arial" w:hAnsi="Arial" w:cs="Arial"/>
          <w:w w:val="103"/>
          <w:sz w:val="20"/>
          <w:szCs w:val="20"/>
        </w:rPr>
        <w:t>ni</w:t>
      </w:r>
      <w:r>
        <w:rPr>
          <w:rFonts w:ascii="Arial" w:eastAsia="Arial" w:hAnsi="Arial" w:cs="Arial"/>
          <w:spacing w:val="-1"/>
          <w:w w:val="103"/>
          <w:sz w:val="20"/>
          <w:szCs w:val="20"/>
        </w:rPr>
        <w:t>c</w:t>
      </w:r>
      <w:r>
        <w:rPr>
          <w:rFonts w:ascii="Arial" w:eastAsia="Arial" w:hAnsi="Arial" w:cs="Arial"/>
          <w:w w:val="99"/>
          <w:sz w:val="20"/>
          <w:szCs w:val="20"/>
        </w:rPr>
        <w:t>k</w:t>
      </w:r>
      <w:r>
        <w:rPr>
          <w:rFonts w:ascii="Arial" w:eastAsia="Arial" w:hAnsi="Arial" w:cs="Arial"/>
          <w:spacing w:val="-1"/>
          <w:w w:val="99"/>
          <w:sz w:val="20"/>
          <w:szCs w:val="20"/>
        </w:rPr>
        <w:t>e</w:t>
      </w:r>
      <w:r>
        <w:rPr>
          <w:rFonts w:ascii="Arial" w:eastAsia="Arial" w:hAnsi="Arial" w:cs="Arial"/>
          <w:w w:val="112"/>
          <w:sz w:val="20"/>
          <w:szCs w:val="20"/>
        </w:rPr>
        <w:t xml:space="preserve">l,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p</w:t>
      </w:r>
      <w:r>
        <w:rPr>
          <w:rFonts w:ascii="Arial" w:eastAsia="Arial" w:hAnsi="Arial" w:cs="Arial"/>
          <w:spacing w:val="-1"/>
          <w:sz w:val="20"/>
          <w:szCs w:val="20"/>
        </w:rPr>
        <w:t>p</w:t>
      </w:r>
      <w:r>
        <w:rPr>
          <w:rFonts w:ascii="Arial" w:eastAsia="Arial" w:hAnsi="Arial" w:cs="Arial"/>
          <w:sz w:val="20"/>
          <w:szCs w:val="20"/>
        </w:rPr>
        <w:t>er</w:t>
      </w:r>
      <w:r>
        <w:rPr>
          <w:rFonts w:ascii="Arial" w:eastAsia="Arial" w:hAnsi="Arial" w:cs="Arial"/>
          <w:spacing w:val="7"/>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w w:val="103"/>
          <w:sz w:val="20"/>
          <w:szCs w:val="20"/>
        </w:rPr>
        <w:t>z</w:t>
      </w:r>
      <w:r>
        <w:rPr>
          <w:rFonts w:ascii="Arial" w:eastAsia="Arial" w:hAnsi="Arial" w:cs="Arial"/>
          <w:spacing w:val="-1"/>
          <w:w w:val="103"/>
          <w:sz w:val="20"/>
          <w:szCs w:val="20"/>
        </w:rPr>
        <w:t>i</w:t>
      </w:r>
      <w:r>
        <w:rPr>
          <w:rFonts w:ascii="Arial" w:eastAsia="Arial" w:hAnsi="Arial" w:cs="Arial"/>
          <w:w w:val="103"/>
          <w:sz w:val="20"/>
          <w:szCs w:val="20"/>
        </w:rPr>
        <w:t>nc.</w:t>
      </w:r>
    </w:p>
    <w:p w:rsidR="007A6C8F" w:rsidRDefault="00E052D2">
      <w:pPr>
        <w:spacing w:before="3" w:after="0" w:line="375" w:lineRule="auto"/>
        <w:ind w:left="1553" w:right="57" w:hanging="360"/>
        <w:jc w:val="both"/>
        <w:rPr>
          <w:rFonts w:ascii="Arial" w:eastAsia="Arial" w:hAnsi="Arial" w:cs="Arial"/>
          <w:sz w:val="20"/>
          <w:szCs w:val="20"/>
        </w:rPr>
      </w:pPr>
      <w:r>
        <w:rPr>
          <w:rFonts w:ascii="Arial" w:eastAsia="Arial" w:hAnsi="Arial" w:cs="Arial"/>
          <w:sz w:val="20"/>
          <w:szCs w:val="20"/>
        </w:rPr>
        <w:t xml:space="preserve">b.  </w:t>
      </w:r>
      <w:r>
        <w:rPr>
          <w:rFonts w:ascii="Arial" w:eastAsia="Arial" w:hAnsi="Arial" w:cs="Arial"/>
          <w:spacing w:val="26"/>
          <w:sz w:val="20"/>
          <w:szCs w:val="20"/>
        </w:rPr>
        <w:t xml:space="preserve"> </w:t>
      </w:r>
      <w:r>
        <w:rPr>
          <w:rFonts w:ascii="Arial" w:eastAsia="Arial" w:hAnsi="Arial" w:cs="Arial"/>
          <w:sz w:val="20"/>
          <w:szCs w:val="20"/>
        </w:rPr>
        <w:t>Vol</w:t>
      </w:r>
      <w:r>
        <w:rPr>
          <w:rFonts w:ascii="Arial" w:eastAsia="Arial" w:hAnsi="Arial" w:cs="Arial"/>
          <w:spacing w:val="-1"/>
          <w:sz w:val="20"/>
          <w:szCs w:val="20"/>
        </w:rPr>
        <w:t>u</w:t>
      </w:r>
      <w:r>
        <w:rPr>
          <w:rFonts w:ascii="Arial" w:eastAsia="Arial" w:hAnsi="Arial" w:cs="Arial"/>
          <w:sz w:val="20"/>
          <w:szCs w:val="20"/>
        </w:rPr>
        <w:t xml:space="preserve">metric </w:t>
      </w:r>
      <w:r>
        <w:rPr>
          <w:rFonts w:ascii="Arial" w:eastAsia="Arial" w:hAnsi="Arial" w:cs="Arial"/>
          <w:spacing w:val="19"/>
          <w:sz w:val="20"/>
          <w:szCs w:val="20"/>
        </w:rPr>
        <w:t xml:space="preserve"> </w:t>
      </w:r>
      <w:r>
        <w:rPr>
          <w:rFonts w:ascii="Arial" w:eastAsia="Arial" w:hAnsi="Arial" w:cs="Arial"/>
          <w:spacing w:val="-1"/>
          <w:sz w:val="20"/>
          <w:szCs w:val="20"/>
        </w:rPr>
        <w:t>a</w:t>
      </w:r>
      <w:r>
        <w:rPr>
          <w:rFonts w:ascii="Arial" w:eastAsia="Arial" w:hAnsi="Arial" w:cs="Arial"/>
          <w:sz w:val="20"/>
          <w:szCs w:val="20"/>
        </w:rPr>
        <w:t>nalysis:</w:t>
      </w:r>
      <w:r>
        <w:rPr>
          <w:rFonts w:ascii="Arial" w:eastAsia="Arial" w:hAnsi="Arial" w:cs="Arial"/>
          <w:spacing w:val="35"/>
          <w:sz w:val="20"/>
          <w:szCs w:val="20"/>
        </w:rPr>
        <w:t xml:space="preserve"> </w:t>
      </w:r>
      <w:r>
        <w:rPr>
          <w:rFonts w:ascii="Arial" w:eastAsia="Arial" w:hAnsi="Arial" w:cs="Arial"/>
          <w:sz w:val="20"/>
          <w:szCs w:val="20"/>
        </w:rPr>
        <w:t>pri</w:t>
      </w:r>
      <w:r>
        <w:rPr>
          <w:rFonts w:ascii="Arial" w:eastAsia="Arial" w:hAnsi="Arial" w:cs="Arial"/>
          <w:spacing w:val="-1"/>
          <w:sz w:val="20"/>
          <w:szCs w:val="20"/>
        </w:rPr>
        <w:t>m</w:t>
      </w:r>
      <w:r>
        <w:rPr>
          <w:rFonts w:ascii="Arial" w:eastAsia="Arial" w:hAnsi="Arial" w:cs="Arial"/>
          <w:sz w:val="20"/>
          <w:szCs w:val="20"/>
        </w:rPr>
        <w:t xml:space="preserve">ary </w:t>
      </w:r>
      <w:r>
        <w:rPr>
          <w:rFonts w:ascii="Arial" w:eastAsia="Arial" w:hAnsi="Arial" w:cs="Arial"/>
          <w:spacing w:val="13"/>
          <w:sz w:val="20"/>
          <w:szCs w:val="20"/>
        </w:rPr>
        <w:t xml:space="preserve"> </w:t>
      </w:r>
      <w:r>
        <w:rPr>
          <w:rFonts w:ascii="Arial" w:eastAsia="Arial" w:hAnsi="Arial" w:cs="Arial"/>
          <w:sz w:val="20"/>
          <w:szCs w:val="20"/>
        </w:rPr>
        <w:t>and</w:t>
      </w:r>
      <w:r>
        <w:rPr>
          <w:rFonts w:ascii="Arial" w:eastAsia="Arial" w:hAnsi="Arial" w:cs="Arial"/>
          <w:spacing w:val="28"/>
          <w:sz w:val="20"/>
          <w:szCs w:val="20"/>
        </w:rPr>
        <w:t xml:space="preserve"> </w:t>
      </w:r>
      <w:r>
        <w:rPr>
          <w:rFonts w:ascii="Arial" w:eastAsia="Arial" w:hAnsi="Arial" w:cs="Arial"/>
          <w:sz w:val="20"/>
          <w:szCs w:val="20"/>
        </w:rPr>
        <w:t>secon</w:t>
      </w:r>
      <w:r>
        <w:rPr>
          <w:rFonts w:ascii="Arial" w:eastAsia="Arial" w:hAnsi="Arial" w:cs="Arial"/>
          <w:spacing w:val="-1"/>
          <w:sz w:val="20"/>
          <w:szCs w:val="20"/>
        </w:rPr>
        <w:t>d</w:t>
      </w:r>
      <w:r>
        <w:rPr>
          <w:rFonts w:ascii="Arial" w:eastAsia="Arial" w:hAnsi="Arial" w:cs="Arial"/>
          <w:sz w:val="20"/>
          <w:szCs w:val="20"/>
        </w:rPr>
        <w:t>ary</w:t>
      </w:r>
      <w:r>
        <w:rPr>
          <w:rFonts w:ascii="Arial" w:eastAsia="Arial" w:hAnsi="Arial" w:cs="Arial"/>
          <w:spacing w:val="39"/>
          <w:sz w:val="20"/>
          <w:szCs w:val="20"/>
        </w:rPr>
        <w:t xml:space="preserve"> </w:t>
      </w:r>
      <w:r>
        <w:rPr>
          <w:rFonts w:ascii="Arial" w:eastAsia="Arial" w:hAnsi="Arial" w:cs="Arial"/>
          <w:sz w:val="20"/>
          <w:szCs w:val="20"/>
        </w:rPr>
        <w:t>stan</w:t>
      </w:r>
      <w:r>
        <w:rPr>
          <w:rFonts w:ascii="Arial" w:eastAsia="Arial" w:hAnsi="Arial" w:cs="Arial"/>
          <w:spacing w:val="-1"/>
          <w:sz w:val="20"/>
          <w:szCs w:val="20"/>
        </w:rPr>
        <w:t>da</w:t>
      </w:r>
      <w:r>
        <w:rPr>
          <w:rFonts w:ascii="Arial" w:eastAsia="Arial" w:hAnsi="Arial" w:cs="Arial"/>
          <w:sz w:val="20"/>
          <w:szCs w:val="20"/>
        </w:rPr>
        <w:t>rd</w:t>
      </w:r>
      <w:r>
        <w:rPr>
          <w:rFonts w:ascii="Arial" w:eastAsia="Arial" w:hAnsi="Arial" w:cs="Arial"/>
          <w:spacing w:val="49"/>
          <w:sz w:val="20"/>
          <w:szCs w:val="20"/>
        </w:rPr>
        <w:t xml:space="preserve"> </w:t>
      </w:r>
      <w:r>
        <w:rPr>
          <w:rFonts w:ascii="Arial" w:eastAsia="Arial" w:hAnsi="Arial" w:cs="Arial"/>
          <w:sz w:val="20"/>
          <w:szCs w:val="20"/>
        </w:rPr>
        <w:t>substanc</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29"/>
          <w:sz w:val="20"/>
          <w:szCs w:val="20"/>
        </w:rPr>
        <w:t xml:space="preserve"> </w:t>
      </w:r>
      <w:r>
        <w:rPr>
          <w:rFonts w:ascii="Arial" w:eastAsia="Arial" w:hAnsi="Arial" w:cs="Arial"/>
          <w:sz w:val="20"/>
          <w:szCs w:val="20"/>
        </w:rPr>
        <w:t>principles</w:t>
      </w:r>
      <w:r>
        <w:rPr>
          <w:rFonts w:ascii="Arial" w:eastAsia="Arial" w:hAnsi="Arial" w:cs="Arial"/>
          <w:spacing w:val="53"/>
          <w:sz w:val="20"/>
          <w:szCs w:val="20"/>
        </w:rPr>
        <w:t xml:space="preserve"> </w:t>
      </w:r>
      <w:r>
        <w:rPr>
          <w:rFonts w:ascii="Arial" w:eastAsia="Arial" w:hAnsi="Arial" w:cs="Arial"/>
          <w:w w:val="110"/>
          <w:sz w:val="20"/>
          <w:szCs w:val="20"/>
        </w:rPr>
        <w:t xml:space="preserve">of </w:t>
      </w:r>
      <w:r>
        <w:rPr>
          <w:rFonts w:ascii="Arial" w:eastAsia="Arial" w:hAnsi="Arial" w:cs="Arial"/>
          <w:sz w:val="20"/>
          <w:szCs w:val="20"/>
        </w:rPr>
        <w:t>acid-bas</w:t>
      </w:r>
      <w:r>
        <w:rPr>
          <w:rFonts w:ascii="Arial" w:eastAsia="Arial" w:hAnsi="Arial" w:cs="Arial"/>
          <w:spacing w:val="-2"/>
          <w:sz w:val="20"/>
          <w:szCs w:val="20"/>
        </w:rPr>
        <w:t>e</w:t>
      </w:r>
      <w:r>
        <w:rPr>
          <w:rFonts w:ascii="Arial" w:eastAsia="Arial" w:hAnsi="Arial" w:cs="Arial"/>
          <w:sz w:val="20"/>
          <w:szCs w:val="20"/>
        </w:rPr>
        <w:t>,</w:t>
      </w:r>
      <w:r>
        <w:rPr>
          <w:rFonts w:ascii="Arial" w:eastAsia="Arial" w:hAnsi="Arial" w:cs="Arial"/>
          <w:spacing w:val="19"/>
          <w:sz w:val="20"/>
          <w:szCs w:val="20"/>
        </w:rPr>
        <w:t xml:space="preserve"> </w:t>
      </w:r>
      <w:r>
        <w:rPr>
          <w:rFonts w:ascii="Arial" w:eastAsia="Arial" w:hAnsi="Arial" w:cs="Arial"/>
          <w:sz w:val="20"/>
          <w:szCs w:val="20"/>
        </w:rPr>
        <w:t>o</w:t>
      </w:r>
      <w:r>
        <w:rPr>
          <w:rFonts w:ascii="Arial" w:eastAsia="Arial" w:hAnsi="Arial" w:cs="Arial"/>
          <w:spacing w:val="-1"/>
          <w:sz w:val="20"/>
          <w:szCs w:val="20"/>
        </w:rPr>
        <w:t>x</w:t>
      </w:r>
      <w:r>
        <w:rPr>
          <w:rFonts w:ascii="Arial" w:eastAsia="Arial" w:hAnsi="Arial" w:cs="Arial"/>
          <w:sz w:val="20"/>
          <w:szCs w:val="20"/>
        </w:rPr>
        <w:t xml:space="preserve">idation </w:t>
      </w:r>
      <w:r>
        <w:rPr>
          <w:rFonts w:ascii="Arial" w:eastAsia="Arial" w:hAnsi="Arial" w:cs="Arial"/>
          <w:spacing w:val="5"/>
          <w:sz w:val="20"/>
          <w:szCs w:val="20"/>
        </w:rPr>
        <w:t xml:space="preserve"> </w:t>
      </w:r>
      <w:r>
        <w:rPr>
          <w:rFonts w:ascii="Times New Roman" w:eastAsia="Times New Roman" w:hAnsi="Times New Roman" w:cs="Times New Roman"/>
          <w:spacing w:val="-1"/>
          <w:sz w:val="20"/>
          <w:szCs w:val="20"/>
        </w:rPr>
        <w:t>–</w:t>
      </w:r>
      <w:r>
        <w:rPr>
          <w:rFonts w:ascii="Arial" w:eastAsia="Arial" w:hAnsi="Arial" w:cs="Arial"/>
          <w:sz w:val="20"/>
          <w:szCs w:val="20"/>
        </w:rPr>
        <w:t>re</w:t>
      </w:r>
      <w:r>
        <w:rPr>
          <w:rFonts w:ascii="Arial" w:eastAsia="Arial" w:hAnsi="Arial" w:cs="Arial"/>
          <w:spacing w:val="-1"/>
          <w:sz w:val="20"/>
          <w:szCs w:val="20"/>
        </w:rPr>
        <w:t>du</w:t>
      </w:r>
      <w:r>
        <w:rPr>
          <w:rFonts w:ascii="Arial" w:eastAsia="Arial" w:hAnsi="Arial" w:cs="Arial"/>
          <w:sz w:val="20"/>
          <w:szCs w:val="20"/>
        </w:rPr>
        <w:t>ction</w:t>
      </w:r>
      <w:r>
        <w:rPr>
          <w:rFonts w:ascii="Arial" w:eastAsia="Arial" w:hAnsi="Arial" w:cs="Arial"/>
          <w:spacing w:val="51"/>
          <w:sz w:val="20"/>
          <w:szCs w:val="20"/>
        </w:rPr>
        <w:t xml:space="preserve"> </w:t>
      </w:r>
      <w:r>
        <w:rPr>
          <w:rFonts w:ascii="Arial" w:eastAsia="Arial" w:hAnsi="Arial" w:cs="Arial"/>
          <w:sz w:val="20"/>
          <w:szCs w:val="20"/>
        </w:rPr>
        <w:t>and</w:t>
      </w:r>
      <w:r>
        <w:rPr>
          <w:rFonts w:ascii="Arial" w:eastAsia="Arial" w:hAnsi="Arial" w:cs="Arial"/>
          <w:spacing w:val="28"/>
          <w:sz w:val="20"/>
          <w:szCs w:val="20"/>
        </w:rPr>
        <w:t xml:space="preserve"> </w:t>
      </w:r>
      <w:r>
        <w:rPr>
          <w:rFonts w:ascii="Arial" w:eastAsia="Arial" w:hAnsi="Arial" w:cs="Arial"/>
          <w:sz w:val="20"/>
          <w:szCs w:val="20"/>
        </w:rPr>
        <w:t>complex</w:t>
      </w:r>
      <w:r>
        <w:rPr>
          <w:rFonts w:ascii="Arial" w:eastAsia="Arial" w:hAnsi="Arial" w:cs="Arial"/>
          <w:spacing w:val="-1"/>
          <w:sz w:val="20"/>
          <w:szCs w:val="20"/>
        </w:rPr>
        <w:t>o</w:t>
      </w:r>
      <w:r>
        <w:rPr>
          <w:rFonts w:ascii="Arial" w:eastAsia="Arial" w:hAnsi="Arial" w:cs="Arial"/>
          <w:sz w:val="20"/>
          <w:szCs w:val="20"/>
        </w:rPr>
        <w:t>metr</w:t>
      </w:r>
      <w:r>
        <w:rPr>
          <w:rFonts w:ascii="Arial" w:eastAsia="Arial" w:hAnsi="Arial" w:cs="Arial"/>
          <w:spacing w:val="-1"/>
          <w:sz w:val="20"/>
          <w:szCs w:val="20"/>
        </w:rPr>
        <w:t>i</w:t>
      </w:r>
      <w:r>
        <w:rPr>
          <w:rFonts w:ascii="Arial" w:eastAsia="Arial" w:hAnsi="Arial" w:cs="Arial"/>
          <w:sz w:val="20"/>
          <w:szCs w:val="20"/>
        </w:rPr>
        <w:t xml:space="preserve">c </w:t>
      </w:r>
      <w:r>
        <w:rPr>
          <w:rFonts w:ascii="Arial" w:eastAsia="Arial" w:hAnsi="Arial" w:cs="Arial"/>
          <w:spacing w:val="21"/>
          <w:sz w:val="20"/>
          <w:szCs w:val="20"/>
        </w:rPr>
        <w:t xml:space="preserve"> </w:t>
      </w:r>
      <w:r>
        <w:rPr>
          <w:rFonts w:ascii="Arial" w:eastAsia="Arial" w:hAnsi="Arial" w:cs="Arial"/>
          <w:w w:val="110"/>
          <w:sz w:val="20"/>
          <w:szCs w:val="20"/>
        </w:rPr>
        <w:t>titrati</w:t>
      </w:r>
      <w:r>
        <w:rPr>
          <w:rFonts w:ascii="Arial" w:eastAsia="Arial" w:hAnsi="Arial" w:cs="Arial"/>
          <w:spacing w:val="-1"/>
          <w:w w:val="110"/>
          <w:sz w:val="20"/>
          <w:szCs w:val="20"/>
        </w:rPr>
        <w:t>o</w:t>
      </w:r>
      <w:r>
        <w:rPr>
          <w:rFonts w:ascii="Arial" w:eastAsia="Arial" w:hAnsi="Arial" w:cs="Arial"/>
          <w:w w:val="110"/>
          <w:sz w:val="20"/>
          <w:szCs w:val="20"/>
        </w:rPr>
        <w:t>ns;</w:t>
      </w:r>
      <w:r>
        <w:rPr>
          <w:rFonts w:ascii="Arial" w:eastAsia="Arial" w:hAnsi="Arial" w:cs="Arial"/>
          <w:spacing w:val="26"/>
          <w:w w:val="110"/>
          <w:sz w:val="20"/>
          <w:szCs w:val="20"/>
        </w:rPr>
        <w:t xml:space="preserve"> </w:t>
      </w:r>
      <w:r>
        <w:rPr>
          <w:rFonts w:ascii="Arial" w:eastAsia="Arial" w:hAnsi="Arial" w:cs="Arial"/>
          <w:spacing w:val="-1"/>
          <w:sz w:val="20"/>
          <w:szCs w:val="20"/>
        </w:rPr>
        <w:t>i</w:t>
      </w:r>
      <w:r>
        <w:rPr>
          <w:rFonts w:ascii="Arial" w:eastAsia="Arial" w:hAnsi="Arial" w:cs="Arial"/>
          <w:sz w:val="20"/>
          <w:szCs w:val="20"/>
        </w:rPr>
        <w:t>ndica</w:t>
      </w:r>
      <w:r>
        <w:rPr>
          <w:rFonts w:ascii="Arial" w:eastAsia="Arial" w:hAnsi="Arial" w:cs="Arial"/>
          <w:spacing w:val="-1"/>
          <w:sz w:val="20"/>
          <w:szCs w:val="20"/>
        </w:rPr>
        <w:t>t</w:t>
      </w:r>
      <w:r>
        <w:rPr>
          <w:rFonts w:ascii="Arial" w:eastAsia="Arial" w:hAnsi="Arial" w:cs="Arial"/>
          <w:sz w:val="20"/>
          <w:szCs w:val="20"/>
        </w:rPr>
        <w:t xml:space="preserve">ors: </w:t>
      </w:r>
      <w:r>
        <w:rPr>
          <w:rFonts w:ascii="Arial" w:eastAsia="Arial" w:hAnsi="Arial" w:cs="Arial"/>
          <w:spacing w:val="16"/>
          <w:sz w:val="20"/>
          <w:szCs w:val="20"/>
        </w:rPr>
        <w:t xml:space="preserve"> </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i</w:t>
      </w:r>
      <w:r>
        <w:rPr>
          <w:rFonts w:ascii="Arial" w:eastAsia="Arial" w:hAnsi="Arial" w:cs="Arial"/>
          <w:spacing w:val="1"/>
          <w:sz w:val="20"/>
          <w:szCs w:val="20"/>
        </w:rPr>
        <w:t>d</w:t>
      </w:r>
      <w:r>
        <w:rPr>
          <w:rFonts w:ascii="Arial" w:eastAsia="Arial" w:hAnsi="Arial" w:cs="Arial"/>
          <w:sz w:val="20"/>
          <w:szCs w:val="20"/>
        </w:rPr>
        <w:t>- bas</w:t>
      </w:r>
      <w:r>
        <w:rPr>
          <w:rFonts w:ascii="Arial" w:eastAsia="Arial" w:hAnsi="Arial" w:cs="Arial"/>
          <w:spacing w:val="-1"/>
          <w:sz w:val="20"/>
          <w:szCs w:val="20"/>
        </w:rPr>
        <w:t>e</w:t>
      </w:r>
      <w:r>
        <w:rPr>
          <w:rFonts w:ascii="Arial" w:eastAsia="Arial" w:hAnsi="Arial" w:cs="Arial"/>
          <w:sz w:val="20"/>
          <w:szCs w:val="20"/>
        </w:rPr>
        <w:t>,</w:t>
      </w:r>
      <w:r>
        <w:rPr>
          <w:rFonts w:ascii="Arial" w:eastAsia="Arial" w:hAnsi="Arial" w:cs="Arial"/>
          <w:spacing w:val="23"/>
          <w:sz w:val="20"/>
          <w:szCs w:val="20"/>
        </w:rPr>
        <w:t xml:space="preserve"> </w:t>
      </w:r>
      <w:r>
        <w:rPr>
          <w:rFonts w:ascii="Arial" w:eastAsia="Arial" w:hAnsi="Arial" w:cs="Arial"/>
          <w:sz w:val="20"/>
          <w:szCs w:val="20"/>
        </w:rPr>
        <w:t>re</w:t>
      </w:r>
      <w:r>
        <w:rPr>
          <w:rFonts w:ascii="Arial" w:eastAsia="Arial" w:hAnsi="Arial" w:cs="Arial"/>
          <w:spacing w:val="-1"/>
          <w:sz w:val="20"/>
          <w:szCs w:val="20"/>
        </w:rPr>
        <w:t>d</w:t>
      </w:r>
      <w:r>
        <w:rPr>
          <w:rFonts w:ascii="Arial" w:eastAsia="Arial" w:hAnsi="Arial" w:cs="Arial"/>
          <w:sz w:val="20"/>
          <w:szCs w:val="20"/>
        </w:rPr>
        <w:t>ox</w:t>
      </w:r>
      <w:r>
        <w:rPr>
          <w:rFonts w:ascii="Arial" w:eastAsia="Arial" w:hAnsi="Arial" w:cs="Arial"/>
          <w:spacing w:val="42"/>
          <w:sz w:val="20"/>
          <w:szCs w:val="20"/>
        </w:rPr>
        <w:t xml:space="preserve"> </w:t>
      </w:r>
      <w:r>
        <w:rPr>
          <w:rFonts w:ascii="Arial" w:eastAsia="Arial" w:hAnsi="Arial" w:cs="Arial"/>
          <w:sz w:val="20"/>
          <w:szCs w:val="20"/>
        </w:rPr>
        <w:t>and</w:t>
      </w:r>
      <w:r>
        <w:rPr>
          <w:rFonts w:ascii="Arial" w:eastAsia="Arial" w:hAnsi="Arial" w:cs="Arial"/>
          <w:spacing w:val="29"/>
          <w:sz w:val="20"/>
          <w:szCs w:val="20"/>
        </w:rPr>
        <w:t xml:space="preserve"> </w:t>
      </w:r>
      <w:r>
        <w:rPr>
          <w:rFonts w:ascii="Arial" w:eastAsia="Arial" w:hAnsi="Arial" w:cs="Arial"/>
          <w:sz w:val="20"/>
          <w:szCs w:val="20"/>
        </w:rPr>
        <w:t>metal</w:t>
      </w:r>
      <w:r>
        <w:rPr>
          <w:rFonts w:ascii="Arial" w:eastAsia="Arial" w:hAnsi="Arial" w:cs="Arial"/>
          <w:spacing w:val="49"/>
          <w:sz w:val="20"/>
          <w:szCs w:val="20"/>
        </w:rPr>
        <w:t xml:space="preserve"> </w:t>
      </w:r>
      <w:r>
        <w:rPr>
          <w:rFonts w:ascii="Arial" w:eastAsia="Arial" w:hAnsi="Arial" w:cs="Arial"/>
          <w:spacing w:val="-1"/>
          <w:sz w:val="20"/>
          <w:szCs w:val="20"/>
        </w:rPr>
        <w:t>io</w:t>
      </w:r>
      <w:r>
        <w:rPr>
          <w:rFonts w:ascii="Arial" w:eastAsia="Arial" w:hAnsi="Arial" w:cs="Arial"/>
          <w:sz w:val="20"/>
          <w:szCs w:val="20"/>
        </w:rPr>
        <w:t>n;</w:t>
      </w:r>
      <w:r>
        <w:rPr>
          <w:rFonts w:ascii="Arial" w:eastAsia="Arial" w:hAnsi="Arial" w:cs="Arial"/>
          <w:spacing w:val="45"/>
          <w:sz w:val="20"/>
          <w:szCs w:val="20"/>
        </w:rPr>
        <w:t xml:space="preserve"> </w:t>
      </w:r>
      <w:r>
        <w:rPr>
          <w:rFonts w:ascii="Arial" w:eastAsia="Arial" w:hAnsi="Arial" w:cs="Arial"/>
          <w:sz w:val="20"/>
          <w:szCs w:val="20"/>
        </w:rPr>
        <w:t>principles</w:t>
      </w:r>
      <w:r>
        <w:rPr>
          <w:rFonts w:ascii="Arial" w:eastAsia="Arial" w:hAnsi="Arial" w:cs="Arial"/>
          <w:spacing w:val="53"/>
          <w:sz w:val="20"/>
          <w:szCs w:val="20"/>
        </w:rPr>
        <w:t xml:space="preserve"> </w:t>
      </w:r>
      <w:r>
        <w:rPr>
          <w:rFonts w:ascii="Arial" w:eastAsia="Arial" w:hAnsi="Arial" w:cs="Arial"/>
          <w:sz w:val="20"/>
          <w:szCs w:val="20"/>
        </w:rPr>
        <w:t>of</w:t>
      </w:r>
      <w:r>
        <w:rPr>
          <w:rFonts w:ascii="Arial" w:eastAsia="Arial" w:hAnsi="Arial" w:cs="Arial"/>
          <w:spacing w:val="46"/>
          <w:sz w:val="20"/>
          <w:szCs w:val="20"/>
        </w:rPr>
        <w:t xml:space="preserve"> </w:t>
      </w:r>
      <w:r>
        <w:rPr>
          <w:rFonts w:ascii="Arial" w:eastAsia="Arial" w:hAnsi="Arial" w:cs="Arial"/>
          <w:sz w:val="20"/>
          <w:szCs w:val="20"/>
        </w:rPr>
        <w:t>estimat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12"/>
          <w:sz w:val="20"/>
          <w:szCs w:val="20"/>
        </w:rPr>
        <w:t xml:space="preserve"> </w:t>
      </w:r>
      <w:r>
        <w:rPr>
          <w:rFonts w:ascii="Arial" w:eastAsia="Arial" w:hAnsi="Arial" w:cs="Arial"/>
          <w:sz w:val="20"/>
          <w:szCs w:val="20"/>
        </w:rPr>
        <w:t>of</w:t>
      </w:r>
      <w:r>
        <w:rPr>
          <w:rFonts w:ascii="Arial" w:eastAsia="Arial" w:hAnsi="Arial" w:cs="Arial"/>
          <w:spacing w:val="46"/>
          <w:sz w:val="20"/>
          <w:szCs w:val="20"/>
        </w:rPr>
        <w:t xml:space="preserve"> </w:t>
      </w:r>
      <w:r>
        <w:rPr>
          <w:rFonts w:ascii="Arial" w:eastAsia="Arial" w:hAnsi="Arial" w:cs="Arial"/>
          <w:sz w:val="20"/>
          <w:szCs w:val="20"/>
        </w:rPr>
        <w:t>mixtur</w:t>
      </w:r>
      <w:r>
        <w:rPr>
          <w:rFonts w:ascii="Arial" w:eastAsia="Arial" w:hAnsi="Arial" w:cs="Arial"/>
          <w:spacing w:val="-1"/>
          <w:sz w:val="20"/>
          <w:szCs w:val="20"/>
        </w:rPr>
        <w:t>e</w:t>
      </w:r>
      <w:r>
        <w:rPr>
          <w:rFonts w:ascii="Arial" w:eastAsia="Arial" w:hAnsi="Arial" w:cs="Arial"/>
          <w:sz w:val="20"/>
          <w:szCs w:val="20"/>
        </w:rPr>
        <w:t xml:space="preserve">s:  </w:t>
      </w:r>
      <w:r>
        <w:rPr>
          <w:rFonts w:ascii="Arial" w:eastAsia="Arial" w:hAnsi="Arial" w:cs="Arial"/>
          <w:spacing w:val="42"/>
          <w:sz w:val="20"/>
          <w:szCs w:val="20"/>
        </w:rPr>
        <w:t xml:space="preserve"> </w:t>
      </w:r>
      <w:r>
        <w:rPr>
          <w:rFonts w:ascii="Arial" w:eastAsia="Arial" w:hAnsi="Arial" w:cs="Arial"/>
          <w:sz w:val="20"/>
          <w:szCs w:val="20"/>
        </w:rPr>
        <w:t>NaHCO3</w:t>
      </w:r>
      <w:r>
        <w:rPr>
          <w:rFonts w:ascii="Arial" w:eastAsia="Arial" w:hAnsi="Arial" w:cs="Arial"/>
          <w:spacing w:val="-11"/>
          <w:sz w:val="20"/>
          <w:szCs w:val="20"/>
        </w:rPr>
        <w:t xml:space="preserve"> </w:t>
      </w:r>
      <w:r>
        <w:rPr>
          <w:rFonts w:ascii="Arial" w:eastAsia="Arial" w:hAnsi="Arial" w:cs="Arial"/>
          <w:spacing w:val="-1"/>
          <w:sz w:val="20"/>
          <w:szCs w:val="20"/>
        </w:rPr>
        <w:t>a</w:t>
      </w:r>
      <w:r>
        <w:rPr>
          <w:rFonts w:ascii="Arial" w:eastAsia="Arial" w:hAnsi="Arial" w:cs="Arial"/>
          <w:sz w:val="20"/>
          <w:szCs w:val="20"/>
        </w:rPr>
        <w:t>nd Na2</w:t>
      </w:r>
      <w:r>
        <w:rPr>
          <w:rFonts w:ascii="Arial" w:eastAsia="Arial" w:hAnsi="Arial" w:cs="Arial"/>
          <w:spacing w:val="-1"/>
          <w:sz w:val="20"/>
          <w:szCs w:val="20"/>
        </w:rPr>
        <w:t>CO</w:t>
      </w:r>
      <w:r>
        <w:rPr>
          <w:rFonts w:ascii="Arial" w:eastAsia="Arial" w:hAnsi="Arial" w:cs="Arial"/>
          <w:sz w:val="20"/>
          <w:szCs w:val="20"/>
        </w:rPr>
        <w:t>3</w:t>
      </w:r>
      <w:r>
        <w:rPr>
          <w:rFonts w:ascii="Arial" w:eastAsia="Arial" w:hAnsi="Arial" w:cs="Arial"/>
          <w:spacing w:val="26"/>
          <w:sz w:val="20"/>
          <w:szCs w:val="20"/>
        </w:rPr>
        <w:t xml:space="preserve"> </w:t>
      </w:r>
      <w:r>
        <w:rPr>
          <w:rFonts w:ascii="Arial" w:eastAsia="Arial" w:hAnsi="Arial" w:cs="Arial"/>
          <w:sz w:val="20"/>
          <w:szCs w:val="20"/>
        </w:rPr>
        <w:t>(by</w:t>
      </w:r>
      <w:r>
        <w:rPr>
          <w:rFonts w:ascii="Arial" w:eastAsia="Arial" w:hAnsi="Arial" w:cs="Arial"/>
          <w:spacing w:val="54"/>
          <w:sz w:val="20"/>
          <w:szCs w:val="20"/>
        </w:rPr>
        <w:t xml:space="preserve"> </w:t>
      </w:r>
      <w:r>
        <w:rPr>
          <w:rFonts w:ascii="Arial" w:eastAsia="Arial" w:hAnsi="Arial" w:cs="Arial"/>
          <w:sz w:val="20"/>
          <w:szCs w:val="20"/>
        </w:rPr>
        <w:t>acidimet</w:t>
      </w:r>
      <w:r>
        <w:rPr>
          <w:rFonts w:ascii="Arial" w:eastAsia="Arial" w:hAnsi="Arial" w:cs="Arial"/>
          <w:spacing w:val="-2"/>
          <w:sz w:val="20"/>
          <w:szCs w:val="20"/>
        </w:rPr>
        <w:t>r</w:t>
      </w:r>
      <w:r>
        <w:rPr>
          <w:rFonts w:ascii="Arial" w:eastAsia="Arial" w:hAnsi="Arial" w:cs="Arial"/>
          <w:sz w:val="20"/>
          <w:szCs w:val="20"/>
        </w:rPr>
        <w:t xml:space="preserve">y); </w:t>
      </w:r>
      <w:r>
        <w:rPr>
          <w:rFonts w:ascii="Arial" w:eastAsia="Arial" w:hAnsi="Arial" w:cs="Arial"/>
          <w:spacing w:val="48"/>
          <w:sz w:val="20"/>
          <w:szCs w:val="20"/>
        </w:rPr>
        <w:t xml:space="preserve"> </w:t>
      </w:r>
      <w:r>
        <w:rPr>
          <w:rFonts w:ascii="Arial" w:eastAsia="Arial" w:hAnsi="Arial" w:cs="Arial"/>
          <w:sz w:val="20"/>
          <w:szCs w:val="20"/>
        </w:rPr>
        <w:t>ir</w:t>
      </w:r>
      <w:r>
        <w:rPr>
          <w:rFonts w:ascii="Arial" w:eastAsia="Arial" w:hAnsi="Arial" w:cs="Arial"/>
          <w:spacing w:val="1"/>
          <w:sz w:val="20"/>
          <w:szCs w:val="20"/>
        </w:rPr>
        <w:t>o</w:t>
      </w:r>
      <w:r>
        <w:rPr>
          <w:rFonts w:ascii="Arial" w:eastAsia="Arial" w:hAnsi="Arial" w:cs="Arial"/>
          <w:sz w:val="20"/>
          <w:szCs w:val="20"/>
        </w:rPr>
        <w:t xml:space="preserve">n, </w:t>
      </w:r>
      <w:r>
        <w:rPr>
          <w:rFonts w:ascii="Arial" w:eastAsia="Arial" w:hAnsi="Arial" w:cs="Arial"/>
          <w:spacing w:val="22"/>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p</w:t>
      </w:r>
      <w:r>
        <w:rPr>
          <w:rFonts w:ascii="Arial" w:eastAsia="Arial" w:hAnsi="Arial" w:cs="Arial"/>
          <w:spacing w:val="-1"/>
          <w:sz w:val="20"/>
          <w:szCs w:val="20"/>
        </w:rPr>
        <w:t>pe</w:t>
      </w:r>
      <w:r>
        <w:rPr>
          <w:rFonts w:ascii="Arial" w:eastAsia="Arial" w:hAnsi="Arial" w:cs="Arial"/>
          <w:sz w:val="20"/>
          <w:szCs w:val="20"/>
        </w:rPr>
        <w:t xml:space="preserve">r, </w:t>
      </w:r>
      <w:r>
        <w:rPr>
          <w:rFonts w:ascii="Arial" w:eastAsia="Arial" w:hAnsi="Arial" w:cs="Arial"/>
          <w:spacing w:val="9"/>
          <w:sz w:val="20"/>
          <w:szCs w:val="20"/>
        </w:rPr>
        <w:t xml:space="preserve"> </w:t>
      </w:r>
      <w:r>
        <w:rPr>
          <w:rFonts w:ascii="Arial" w:eastAsia="Arial" w:hAnsi="Arial" w:cs="Arial"/>
          <w:sz w:val="20"/>
          <w:szCs w:val="20"/>
        </w:rPr>
        <w:t>mangan</w:t>
      </w:r>
      <w:r>
        <w:rPr>
          <w:rFonts w:ascii="Arial" w:eastAsia="Arial" w:hAnsi="Arial" w:cs="Arial"/>
          <w:spacing w:val="-1"/>
          <w:sz w:val="20"/>
          <w:szCs w:val="20"/>
        </w:rPr>
        <w:t>es</w:t>
      </w:r>
      <w:r>
        <w:rPr>
          <w:rFonts w:ascii="Arial" w:eastAsia="Arial" w:hAnsi="Arial" w:cs="Arial"/>
          <w:sz w:val="20"/>
          <w:szCs w:val="20"/>
        </w:rPr>
        <w:t>e</w:t>
      </w:r>
      <w:r>
        <w:rPr>
          <w:rFonts w:ascii="Arial" w:eastAsia="Arial" w:hAnsi="Arial" w:cs="Arial"/>
          <w:spacing w:val="37"/>
          <w:sz w:val="20"/>
          <w:szCs w:val="20"/>
        </w:rPr>
        <w:t xml:space="preserve"> </w:t>
      </w:r>
      <w:r>
        <w:rPr>
          <w:rFonts w:ascii="Arial" w:eastAsia="Arial" w:hAnsi="Arial" w:cs="Arial"/>
          <w:sz w:val="20"/>
          <w:szCs w:val="20"/>
        </w:rPr>
        <w:t xml:space="preserve">and  </w:t>
      </w:r>
      <w:r>
        <w:rPr>
          <w:rFonts w:ascii="Arial" w:eastAsia="Arial" w:hAnsi="Arial" w:cs="Arial"/>
          <w:spacing w:val="39"/>
          <w:sz w:val="20"/>
          <w:szCs w:val="20"/>
        </w:rPr>
        <w:t xml:space="preserve"> </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pacing w:val="-1"/>
          <w:sz w:val="20"/>
          <w:szCs w:val="20"/>
        </w:rPr>
        <w:t>ro</w:t>
      </w:r>
      <w:r>
        <w:rPr>
          <w:rFonts w:ascii="Arial" w:eastAsia="Arial" w:hAnsi="Arial" w:cs="Arial"/>
          <w:sz w:val="20"/>
          <w:szCs w:val="20"/>
        </w:rPr>
        <w:t xml:space="preserve">mium </w:t>
      </w:r>
      <w:r>
        <w:rPr>
          <w:rFonts w:ascii="Arial" w:eastAsia="Arial" w:hAnsi="Arial" w:cs="Arial"/>
          <w:spacing w:val="22"/>
          <w:sz w:val="20"/>
          <w:szCs w:val="20"/>
        </w:rPr>
        <w:t xml:space="preserve"> </w:t>
      </w:r>
      <w:r>
        <w:rPr>
          <w:rFonts w:ascii="Arial" w:eastAsia="Arial" w:hAnsi="Arial" w:cs="Arial"/>
          <w:sz w:val="20"/>
          <w:szCs w:val="20"/>
        </w:rPr>
        <w:t xml:space="preserve">(by  </w:t>
      </w:r>
      <w:r>
        <w:rPr>
          <w:rFonts w:ascii="Arial" w:eastAsia="Arial" w:hAnsi="Arial" w:cs="Arial"/>
          <w:w w:val="106"/>
          <w:sz w:val="20"/>
          <w:szCs w:val="20"/>
        </w:rPr>
        <w:t>r</w:t>
      </w:r>
      <w:r>
        <w:rPr>
          <w:rFonts w:ascii="Arial" w:eastAsia="Arial" w:hAnsi="Arial" w:cs="Arial"/>
          <w:spacing w:val="-1"/>
          <w:w w:val="106"/>
          <w:sz w:val="20"/>
          <w:szCs w:val="20"/>
        </w:rPr>
        <w:t>e</w:t>
      </w:r>
      <w:r>
        <w:rPr>
          <w:rFonts w:ascii="Arial" w:eastAsia="Arial" w:hAnsi="Arial" w:cs="Arial"/>
          <w:w w:val="101"/>
          <w:sz w:val="20"/>
          <w:szCs w:val="20"/>
        </w:rPr>
        <w:t xml:space="preserve">dox </w:t>
      </w:r>
      <w:r>
        <w:rPr>
          <w:rFonts w:ascii="Arial" w:eastAsia="Arial" w:hAnsi="Arial" w:cs="Arial"/>
          <w:w w:val="111"/>
          <w:sz w:val="20"/>
          <w:szCs w:val="20"/>
        </w:rPr>
        <w:t>titration</w:t>
      </w:r>
      <w:r>
        <w:rPr>
          <w:rFonts w:ascii="Arial" w:eastAsia="Arial" w:hAnsi="Arial" w:cs="Arial"/>
          <w:spacing w:val="-1"/>
          <w:w w:val="111"/>
          <w:sz w:val="20"/>
          <w:szCs w:val="20"/>
        </w:rPr>
        <w:t>)</w:t>
      </w:r>
      <w:r>
        <w:rPr>
          <w:rFonts w:ascii="Arial" w:eastAsia="Arial" w:hAnsi="Arial" w:cs="Arial"/>
          <w:w w:val="111"/>
          <w:sz w:val="20"/>
          <w:szCs w:val="20"/>
        </w:rPr>
        <w:t>;</w:t>
      </w:r>
      <w:r>
        <w:rPr>
          <w:rFonts w:ascii="Arial" w:eastAsia="Arial" w:hAnsi="Arial" w:cs="Arial"/>
          <w:spacing w:val="2"/>
          <w:w w:val="111"/>
          <w:sz w:val="20"/>
          <w:szCs w:val="20"/>
        </w:rPr>
        <w:t xml:space="preserve"> </w:t>
      </w:r>
      <w:r>
        <w:rPr>
          <w:rFonts w:ascii="Arial" w:eastAsia="Arial" w:hAnsi="Arial" w:cs="Arial"/>
          <w:sz w:val="20"/>
          <w:szCs w:val="20"/>
        </w:rPr>
        <w:t>z</w:t>
      </w:r>
      <w:r>
        <w:rPr>
          <w:rFonts w:ascii="Arial" w:eastAsia="Arial" w:hAnsi="Arial" w:cs="Arial"/>
          <w:spacing w:val="-1"/>
          <w:sz w:val="20"/>
          <w:szCs w:val="20"/>
        </w:rPr>
        <w:t>i</w:t>
      </w:r>
      <w:r>
        <w:rPr>
          <w:rFonts w:ascii="Arial" w:eastAsia="Arial" w:hAnsi="Arial" w:cs="Arial"/>
          <w:sz w:val="20"/>
          <w:szCs w:val="20"/>
        </w:rPr>
        <w:t>nc,</w:t>
      </w:r>
      <w:r>
        <w:rPr>
          <w:rFonts w:ascii="Arial" w:eastAsia="Arial" w:hAnsi="Arial" w:cs="Arial"/>
          <w:spacing w:val="13"/>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umin</w:t>
      </w:r>
      <w:r>
        <w:rPr>
          <w:rFonts w:ascii="Arial" w:eastAsia="Arial" w:hAnsi="Arial" w:cs="Arial"/>
          <w:spacing w:val="-1"/>
          <w:sz w:val="20"/>
          <w:szCs w:val="20"/>
        </w:rPr>
        <w:t>u</w:t>
      </w:r>
      <w:r>
        <w:rPr>
          <w:rFonts w:ascii="Arial" w:eastAsia="Arial" w:hAnsi="Arial" w:cs="Arial"/>
          <w:sz w:val="20"/>
          <w:szCs w:val="20"/>
        </w:rPr>
        <w:t>m,</w:t>
      </w:r>
      <w:r>
        <w:rPr>
          <w:rFonts w:ascii="Arial" w:eastAsia="Arial" w:hAnsi="Arial" w:cs="Arial"/>
          <w:spacing w:val="28"/>
          <w:sz w:val="20"/>
          <w:szCs w:val="20"/>
        </w:rPr>
        <w:t xml:space="preserve"> </w:t>
      </w:r>
      <w:r>
        <w:rPr>
          <w:rFonts w:ascii="Arial" w:eastAsia="Arial" w:hAnsi="Arial" w:cs="Arial"/>
          <w:spacing w:val="-1"/>
          <w:sz w:val="20"/>
          <w:szCs w:val="20"/>
        </w:rPr>
        <w:t>c</w:t>
      </w:r>
      <w:r>
        <w:rPr>
          <w:rFonts w:ascii="Arial" w:eastAsia="Arial" w:hAnsi="Arial" w:cs="Arial"/>
          <w:sz w:val="20"/>
          <w:szCs w:val="20"/>
        </w:rPr>
        <w:t>alc</w:t>
      </w:r>
      <w:r>
        <w:rPr>
          <w:rFonts w:ascii="Arial" w:eastAsia="Arial" w:hAnsi="Arial" w:cs="Arial"/>
          <w:spacing w:val="-1"/>
          <w:sz w:val="20"/>
          <w:szCs w:val="20"/>
        </w:rPr>
        <w:t>iu</w:t>
      </w:r>
      <w:r>
        <w:rPr>
          <w:rFonts w:ascii="Arial" w:eastAsia="Arial" w:hAnsi="Arial" w:cs="Arial"/>
          <w:sz w:val="20"/>
          <w:szCs w:val="20"/>
        </w:rPr>
        <w:t>m</w:t>
      </w:r>
      <w:r>
        <w:rPr>
          <w:rFonts w:ascii="Arial" w:eastAsia="Arial" w:hAnsi="Arial" w:cs="Arial"/>
          <w:spacing w:val="13"/>
          <w:sz w:val="20"/>
          <w:szCs w:val="20"/>
        </w:rPr>
        <w:t xml:space="preserve"> </w:t>
      </w:r>
      <w:r>
        <w:rPr>
          <w:rFonts w:ascii="Arial" w:eastAsia="Arial" w:hAnsi="Arial" w:cs="Arial"/>
          <w:sz w:val="20"/>
          <w:szCs w:val="20"/>
        </w:rPr>
        <w:t>and magnes</w:t>
      </w:r>
      <w:r>
        <w:rPr>
          <w:rFonts w:ascii="Arial" w:eastAsia="Arial" w:hAnsi="Arial" w:cs="Arial"/>
          <w:spacing w:val="-1"/>
          <w:sz w:val="20"/>
          <w:szCs w:val="20"/>
        </w:rPr>
        <w:t>i</w:t>
      </w:r>
      <w:r>
        <w:rPr>
          <w:rFonts w:ascii="Arial" w:eastAsia="Arial" w:hAnsi="Arial" w:cs="Arial"/>
          <w:sz w:val="20"/>
          <w:szCs w:val="20"/>
        </w:rPr>
        <w:t>um</w:t>
      </w:r>
      <w:r>
        <w:rPr>
          <w:rFonts w:ascii="Arial" w:eastAsia="Arial" w:hAnsi="Arial" w:cs="Arial"/>
          <w:spacing w:val="7"/>
          <w:sz w:val="20"/>
          <w:szCs w:val="20"/>
        </w:rPr>
        <w:t xml:space="preserve"> </w:t>
      </w:r>
      <w:r>
        <w:rPr>
          <w:rFonts w:ascii="Arial" w:eastAsia="Arial" w:hAnsi="Arial" w:cs="Arial"/>
          <w:sz w:val="20"/>
          <w:szCs w:val="20"/>
        </w:rPr>
        <w:t>(by</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z w:val="20"/>
          <w:szCs w:val="20"/>
        </w:rPr>
        <w:t>ompl</w:t>
      </w:r>
      <w:r>
        <w:rPr>
          <w:rFonts w:ascii="Arial" w:eastAsia="Arial" w:hAnsi="Arial" w:cs="Arial"/>
          <w:spacing w:val="-1"/>
          <w:sz w:val="20"/>
          <w:szCs w:val="20"/>
        </w:rPr>
        <w:t>e</w:t>
      </w:r>
      <w:r>
        <w:rPr>
          <w:rFonts w:ascii="Arial" w:eastAsia="Arial" w:hAnsi="Arial" w:cs="Arial"/>
          <w:sz w:val="20"/>
          <w:szCs w:val="20"/>
        </w:rPr>
        <w:t>xo</w:t>
      </w:r>
      <w:r>
        <w:rPr>
          <w:rFonts w:ascii="Arial" w:eastAsia="Arial" w:hAnsi="Arial" w:cs="Arial"/>
          <w:spacing w:val="1"/>
          <w:sz w:val="20"/>
          <w:szCs w:val="20"/>
        </w:rPr>
        <w:t>m</w:t>
      </w:r>
      <w:r>
        <w:rPr>
          <w:rFonts w:ascii="Arial" w:eastAsia="Arial" w:hAnsi="Arial" w:cs="Arial"/>
          <w:sz w:val="20"/>
          <w:szCs w:val="20"/>
        </w:rPr>
        <w:t>et</w:t>
      </w:r>
      <w:r>
        <w:rPr>
          <w:rFonts w:ascii="Arial" w:eastAsia="Arial" w:hAnsi="Arial" w:cs="Arial"/>
          <w:spacing w:val="-2"/>
          <w:sz w:val="20"/>
          <w:szCs w:val="20"/>
        </w:rPr>
        <w:t>r</w:t>
      </w:r>
      <w:r>
        <w:rPr>
          <w:rFonts w:ascii="Arial" w:eastAsia="Arial" w:hAnsi="Arial" w:cs="Arial"/>
          <w:sz w:val="20"/>
          <w:szCs w:val="20"/>
        </w:rPr>
        <w:t>ic</w:t>
      </w:r>
      <w:r>
        <w:rPr>
          <w:rFonts w:ascii="Arial" w:eastAsia="Arial" w:hAnsi="Arial" w:cs="Arial"/>
          <w:spacing w:val="43"/>
          <w:sz w:val="20"/>
          <w:szCs w:val="20"/>
        </w:rPr>
        <w:t xml:space="preserve"> </w:t>
      </w:r>
      <w:r>
        <w:rPr>
          <w:rFonts w:ascii="Arial" w:eastAsia="Arial" w:hAnsi="Arial" w:cs="Arial"/>
          <w:sz w:val="20"/>
          <w:szCs w:val="20"/>
        </w:rPr>
        <w:t xml:space="preserve">EDTA </w:t>
      </w:r>
      <w:r>
        <w:rPr>
          <w:rFonts w:ascii="Arial" w:eastAsia="Arial" w:hAnsi="Arial" w:cs="Arial"/>
          <w:w w:val="112"/>
          <w:sz w:val="20"/>
          <w:szCs w:val="20"/>
        </w:rPr>
        <w:t>titration</w:t>
      </w:r>
      <w:r>
        <w:rPr>
          <w:rFonts w:ascii="Arial" w:eastAsia="Arial" w:hAnsi="Arial" w:cs="Arial"/>
          <w:spacing w:val="-1"/>
          <w:w w:val="112"/>
          <w:sz w:val="20"/>
          <w:szCs w:val="20"/>
        </w:rPr>
        <w:t>)</w:t>
      </w:r>
      <w:r>
        <w:rPr>
          <w:rFonts w:ascii="Arial" w:eastAsia="Arial" w:hAnsi="Arial" w:cs="Arial"/>
          <w:w w:val="111"/>
          <w:sz w:val="20"/>
          <w:szCs w:val="20"/>
        </w:rPr>
        <w:t>.</w:t>
      </w:r>
    </w:p>
    <w:p w:rsidR="007A6C8F" w:rsidRDefault="00E052D2">
      <w:pPr>
        <w:spacing w:before="4" w:after="0" w:line="375" w:lineRule="auto"/>
        <w:ind w:left="1553" w:right="59" w:hanging="360"/>
        <w:jc w:val="both"/>
        <w:rPr>
          <w:rFonts w:ascii="Arial" w:eastAsia="Arial" w:hAnsi="Arial" w:cs="Arial"/>
          <w:sz w:val="20"/>
          <w:szCs w:val="20"/>
        </w:rPr>
      </w:pPr>
      <w:r>
        <w:rPr>
          <w:rFonts w:ascii="Arial" w:eastAsia="Arial" w:hAnsi="Arial" w:cs="Arial"/>
          <w:sz w:val="20"/>
          <w:szCs w:val="20"/>
        </w:rPr>
        <w:t xml:space="preserve">c.  </w:t>
      </w:r>
      <w:r>
        <w:rPr>
          <w:rFonts w:ascii="Arial" w:eastAsia="Arial" w:hAnsi="Arial" w:cs="Arial"/>
          <w:spacing w:val="36"/>
          <w:sz w:val="20"/>
          <w:szCs w:val="20"/>
        </w:rPr>
        <w:t xml:space="preserve"> </w:t>
      </w:r>
      <w:r>
        <w:rPr>
          <w:rFonts w:ascii="Arial" w:eastAsia="Arial" w:hAnsi="Arial" w:cs="Arial"/>
          <w:sz w:val="20"/>
          <w:szCs w:val="20"/>
        </w:rPr>
        <w:t>Ch</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m</w:t>
      </w:r>
      <w:r>
        <w:rPr>
          <w:rFonts w:ascii="Arial" w:eastAsia="Arial" w:hAnsi="Arial" w:cs="Arial"/>
          <w:sz w:val="20"/>
          <w:szCs w:val="20"/>
        </w:rPr>
        <w:t>a</w:t>
      </w:r>
      <w:r>
        <w:rPr>
          <w:rFonts w:ascii="Arial" w:eastAsia="Arial" w:hAnsi="Arial" w:cs="Arial"/>
          <w:spacing w:val="-1"/>
          <w:sz w:val="20"/>
          <w:szCs w:val="20"/>
        </w:rPr>
        <w:t>t</w:t>
      </w:r>
      <w:r>
        <w:rPr>
          <w:rFonts w:ascii="Arial" w:eastAsia="Arial" w:hAnsi="Arial" w:cs="Arial"/>
          <w:sz w:val="20"/>
          <w:szCs w:val="20"/>
        </w:rPr>
        <w:t>ogr</w:t>
      </w:r>
      <w:r>
        <w:rPr>
          <w:rFonts w:ascii="Arial" w:eastAsia="Arial" w:hAnsi="Arial" w:cs="Arial"/>
          <w:spacing w:val="-1"/>
          <w:sz w:val="20"/>
          <w:szCs w:val="20"/>
        </w:rPr>
        <w:t>a</w:t>
      </w:r>
      <w:r>
        <w:rPr>
          <w:rFonts w:ascii="Arial" w:eastAsia="Arial" w:hAnsi="Arial" w:cs="Arial"/>
          <w:sz w:val="20"/>
          <w:szCs w:val="20"/>
        </w:rPr>
        <w:t>phy:</w:t>
      </w:r>
      <w:r>
        <w:rPr>
          <w:rFonts w:ascii="Arial" w:eastAsia="Arial" w:hAnsi="Arial" w:cs="Arial"/>
          <w:spacing w:val="35"/>
          <w:sz w:val="20"/>
          <w:szCs w:val="20"/>
        </w:rPr>
        <w:t xml:space="preserve"> </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m</w:t>
      </w:r>
      <w:r>
        <w:rPr>
          <w:rFonts w:ascii="Arial" w:eastAsia="Arial" w:hAnsi="Arial" w:cs="Arial"/>
          <w:sz w:val="20"/>
          <w:szCs w:val="20"/>
        </w:rPr>
        <w:t>a</w:t>
      </w:r>
      <w:r>
        <w:rPr>
          <w:rFonts w:ascii="Arial" w:eastAsia="Arial" w:hAnsi="Arial" w:cs="Arial"/>
          <w:spacing w:val="-1"/>
          <w:sz w:val="20"/>
          <w:szCs w:val="20"/>
        </w:rPr>
        <w:t>t</w:t>
      </w:r>
      <w:r>
        <w:rPr>
          <w:rFonts w:ascii="Arial" w:eastAsia="Arial" w:hAnsi="Arial" w:cs="Arial"/>
          <w:sz w:val="20"/>
          <w:szCs w:val="20"/>
        </w:rPr>
        <w:t>ograph</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27"/>
          <w:sz w:val="20"/>
          <w:szCs w:val="20"/>
        </w:rPr>
        <w:t xml:space="preserve"> </w:t>
      </w:r>
      <w:r>
        <w:rPr>
          <w:rFonts w:ascii="Arial" w:eastAsia="Arial" w:hAnsi="Arial" w:cs="Arial"/>
          <w:sz w:val="20"/>
          <w:szCs w:val="20"/>
        </w:rPr>
        <w:t>me</w:t>
      </w:r>
      <w:r>
        <w:rPr>
          <w:rFonts w:ascii="Arial" w:eastAsia="Arial" w:hAnsi="Arial" w:cs="Arial"/>
          <w:spacing w:val="-1"/>
          <w:sz w:val="20"/>
          <w:szCs w:val="20"/>
        </w:rPr>
        <w:t>t</w:t>
      </w:r>
      <w:r>
        <w:rPr>
          <w:rFonts w:ascii="Arial" w:eastAsia="Arial" w:hAnsi="Arial" w:cs="Arial"/>
          <w:sz w:val="20"/>
          <w:szCs w:val="20"/>
        </w:rPr>
        <w:t>h</w:t>
      </w:r>
      <w:r>
        <w:rPr>
          <w:rFonts w:ascii="Arial" w:eastAsia="Arial" w:hAnsi="Arial" w:cs="Arial"/>
          <w:spacing w:val="1"/>
          <w:sz w:val="20"/>
          <w:szCs w:val="20"/>
        </w:rPr>
        <w:t>o</w:t>
      </w:r>
      <w:r>
        <w:rPr>
          <w:rFonts w:ascii="Arial" w:eastAsia="Arial" w:hAnsi="Arial" w:cs="Arial"/>
          <w:sz w:val="20"/>
          <w:szCs w:val="20"/>
        </w:rPr>
        <w:t>ds</w:t>
      </w:r>
      <w:r>
        <w:rPr>
          <w:rFonts w:ascii="Arial" w:eastAsia="Arial" w:hAnsi="Arial" w:cs="Arial"/>
          <w:spacing w:val="4"/>
          <w:sz w:val="20"/>
          <w:szCs w:val="20"/>
        </w:rPr>
        <w:t xml:space="preserve"> </w:t>
      </w:r>
      <w:r>
        <w:rPr>
          <w:rFonts w:ascii="Arial" w:eastAsia="Arial" w:hAnsi="Arial" w:cs="Arial"/>
          <w:sz w:val="20"/>
          <w:szCs w:val="20"/>
        </w:rPr>
        <w:t>of</w:t>
      </w:r>
      <w:r>
        <w:rPr>
          <w:rFonts w:ascii="Arial" w:eastAsia="Arial" w:hAnsi="Arial" w:cs="Arial"/>
          <w:spacing w:val="7"/>
          <w:sz w:val="20"/>
          <w:szCs w:val="20"/>
        </w:rPr>
        <w:t xml:space="preserve"> </w:t>
      </w:r>
      <w:r>
        <w:rPr>
          <w:rFonts w:ascii="Arial" w:eastAsia="Arial" w:hAnsi="Arial" w:cs="Arial"/>
          <w:sz w:val="20"/>
          <w:szCs w:val="20"/>
        </w:rPr>
        <w:t>anal</w:t>
      </w:r>
      <w:r>
        <w:rPr>
          <w:rFonts w:ascii="Arial" w:eastAsia="Arial" w:hAnsi="Arial" w:cs="Arial"/>
          <w:spacing w:val="-1"/>
          <w:sz w:val="20"/>
          <w:szCs w:val="20"/>
        </w:rPr>
        <w:t>y</w:t>
      </w:r>
      <w:r>
        <w:rPr>
          <w:rFonts w:ascii="Arial" w:eastAsia="Arial" w:hAnsi="Arial" w:cs="Arial"/>
          <w:sz w:val="20"/>
          <w:szCs w:val="20"/>
        </w:rPr>
        <w:t>sis:</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z w:val="20"/>
          <w:szCs w:val="20"/>
        </w:rPr>
        <w:t>ol</w:t>
      </w:r>
      <w:r>
        <w:rPr>
          <w:rFonts w:ascii="Arial" w:eastAsia="Arial" w:hAnsi="Arial" w:cs="Arial"/>
          <w:spacing w:val="-1"/>
          <w:sz w:val="20"/>
          <w:szCs w:val="20"/>
        </w:rPr>
        <w:t>u</w:t>
      </w:r>
      <w:r>
        <w:rPr>
          <w:rFonts w:ascii="Arial" w:eastAsia="Arial" w:hAnsi="Arial" w:cs="Arial"/>
          <w:sz w:val="20"/>
          <w:szCs w:val="20"/>
        </w:rPr>
        <w:t>mn</w:t>
      </w:r>
      <w:r>
        <w:rPr>
          <w:rFonts w:ascii="Arial" w:eastAsia="Arial" w:hAnsi="Arial" w:cs="Arial"/>
          <w:spacing w:val="5"/>
          <w:sz w:val="20"/>
          <w:szCs w:val="20"/>
        </w:rPr>
        <w:t xml:space="preserve"> </w:t>
      </w:r>
      <w:r>
        <w:rPr>
          <w:rFonts w:ascii="Arial" w:eastAsia="Arial" w:hAnsi="Arial" w:cs="Arial"/>
          <w:spacing w:val="-1"/>
          <w:w w:val="99"/>
          <w:sz w:val="20"/>
          <w:szCs w:val="20"/>
        </w:rPr>
        <w:t>c</w:t>
      </w:r>
      <w:r>
        <w:rPr>
          <w:rFonts w:ascii="Arial" w:eastAsia="Arial" w:hAnsi="Arial" w:cs="Arial"/>
          <w:w w:val="106"/>
          <w:sz w:val="20"/>
          <w:szCs w:val="20"/>
        </w:rPr>
        <w:t>hroma</w:t>
      </w:r>
      <w:r>
        <w:rPr>
          <w:rFonts w:ascii="Arial" w:eastAsia="Arial" w:hAnsi="Arial" w:cs="Arial"/>
          <w:spacing w:val="-1"/>
          <w:w w:val="106"/>
          <w:sz w:val="20"/>
          <w:szCs w:val="20"/>
        </w:rPr>
        <w:t>t</w:t>
      </w:r>
      <w:r>
        <w:rPr>
          <w:rFonts w:ascii="Arial" w:eastAsia="Arial" w:hAnsi="Arial" w:cs="Arial"/>
          <w:w w:val="103"/>
          <w:sz w:val="20"/>
          <w:szCs w:val="20"/>
        </w:rPr>
        <w:t>ogra</w:t>
      </w:r>
      <w:r>
        <w:rPr>
          <w:rFonts w:ascii="Arial" w:eastAsia="Arial" w:hAnsi="Arial" w:cs="Arial"/>
          <w:spacing w:val="-1"/>
          <w:w w:val="103"/>
          <w:sz w:val="20"/>
          <w:szCs w:val="20"/>
        </w:rPr>
        <w:t>p</w:t>
      </w:r>
      <w:r>
        <w:rPr>
          <w:rFonts w:ascii="Arial" w:eastAsia="Arial" w:hAnsi="Arial" w:cs="Arial"/>
          <w:spacing w:val="-1"/>
          <w:w w:val="102"/>
          <w:sz w:val="20"/>
          <w:szCs w:val="20"/>
        </w:rPr>
        <w:t>h</w:t>
      </w:r>
      <w:r>
        <w:rPr>
          <w:rFonts w:ascii="Arial" w:eastAsia="Arial" w:hAnsi="Arial" w:cs="Arial"/>
          <w:w w:val="106"/>
          <w:sz w:val="20"/>
          <w:szCs w:val="20"/>
        </w:rPr>
        <w:t xml:space="preserve">y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thin</w:t>
      </w:r>
      <w:r>
        <w:rPr>
          <w:rFonts w:ascii="Arial" w:eastAsia="Arial" w:hAnsi="Arial" w:cs="Arial"/>
          <w:spacing w:val="26"/>
          <w:sz w:val="20"/>
          <w:szCs w:val="20"/>
        </w:rPr>
        <w:t xml:space="preserve"> </w:t>
      </w:r>
      <w:r>
        <w:rPr>
          <w:rFonts w:ascii="Arial" w:eastAsia="Arial" w:hAnsi="Arial" w:cs="Arial"/>
          <w:sz w:val="20"/>
          <w:szCs w:val="20"/>
        </w:rPr>
        <w:t>lay</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14"/>
          <w:sz w:val="20"/>
          <w:szCs w:val="20"/>
        </w:rPr>
        <w:t xml:space="preserve"> </w:t>
      </w:r>
      <w:r>
        <w:rPr>
          <w:rFonts w:ascii="Arial" w:eastAsia="Arial" w:hAnsi="Arial" w:cs="Arial"/>
          <w:w w:val="105"/>
          <w:sz w:val="20"/>
          <w:szCs w:val="20"/>
        </w:rPr>
        <w:t>ch</w:t>
      </w:r>
      <w:r>
        <w:rPr>
          <w:rFonts w:ascii="Arial" w:eastAsia="Arial" w:hAnsi="Arial" w:cs="Arial"/>
          <w:spacing w:val="-1"/>
          <w:w w:val="105"/>
          <w:sz w:val="20"/>
          <w:szCs w:val="20"/>
        </w:rPr>
        <w:t>r</w:t>
      </w:r>
      <w:r>
        <w:rPr>
          <w:rFonts w:ascii="Arial" w:eastAsia="Arial" w:hAnsi="Arial" w:cs="Arial"/>
          <w:w w:val="102"/>
          <w:sz w:val="20"/>
          <w:szCs w:val="20"/>
        </w:rPr>
        <w:t>o</w:t>
      </w:r>
      <w:r>
        <w:rPr>
          <w:rFonts w:ascii="Arial" w:eastAsia="Arial" w:hAnsi="Arial" w:cs="Arial"/>
          <w:spacing w:val="1"/>
          <w:w w:val="102"/>
          <w:sz w:val="20"/>
          <w:szCs w:val="20"/>
        </w:rPr>
        <w:t>m</w:t>
      </w:r>
      <w:r>
        <w:rPr>
          <w:rFonts w:ascii="Arial" w:eastAsia="Arial" w:hAnsi="Arial" w:cs="Arial"/>
          <w:w w:val="109"/>
          <w:sz w:val="20"/>
          <w:szCs w:val="20"/>
        </w:rPr>
        <w:t>a</w:t>
      </w:r>
      <w:r>
        <w:rPr>
          <w:rFonts w:ascii="Arial" w:eastAsia="Arial" w:hAnsi="Arial" w:cs="Arial"/>
          <w:spacing w:val="-1"/>
          <w:w w:val="109"/>
          <w:sz w:val="20"/>
          <w:szCs w:val="20"/>
        </w:rPr>
        <w:t>t</w:t>
      </w:r>
      <w:r>
        <w:rPr>
          <w:rFonts w:ascii="Arial" w:eastAsia="Arial" w:hAnsi="Arial" w:cs="Arial"/>
          <w:w w:val="106"/>
          <w:sz w:val="20"/>
          <w:szCs w:val="20"/>
        </w:rPr>
        <w:t>og</w:t>
      </w:r>
      <w:r>
        <w:rPr>
          <w:rFonts w:ascii="Arial" w:eastAsia="Arial" w:hAnsi="Arial" w:cs="Arial"/>
          <w:spacing w:val="-1"/>
          <w:w w:val="106"/>
          <w:sz w:val="20"/>
          <w:szCs w:val="20"/>
        </w:rPr>
        <w:t>r</w:t>
      </w:r>
      <w:r>
        <w:rPr>
          <w:rFonts w:ascii="Arial" w:eastAsia="Arial" w:hAnsi="Arial" w:cs="Arial"/>
          <w:w w:val="102"/>
          <w:sz w:val="20"/>
          <w:szCs w:val="20"/>
        </w:rPr>
        <w:t>aphy.</w:t>
      </w:r>
    </w:p>
    <w:p w:rsidR="007A6C8F" w:rsidRDefault="00E052D2">
      <w:pPr>
        <w:spacing w:before="3" w:after="0" w:line="240" w:lineRule="auto"/>
        <w:ind w:left="473" w:right="-20"/>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Envir</w:t>
      </w:r>
      <w:r>
        <w:rPr>
          <w:rFonts w:ascii="Arial" w:eastAsia="Arial" w:hAnsi="Arial" w:cs="Arial"/>
          <w:spacing w:val="-1"/>
          <w:sz w:val="20"/>
          <w:szCs w:val="20"/>
        </w:rPr>
        <w:t>o</w:t>
      </w:r>
      <w:r>
        <w:rPr>
          <w:rFonts w:ascii="Arial" w:eastAsia="Arial" w:hAnsi="Arial" w:cs="Arial"/>
          <w:sz w:val="20"/>
          <w:szCs w:val="20"/>
        </w:rPr>
        <w:t>nmen</w:t>
      </w:r>
      <w:r>
        <w:rPr>
          <w:rFonts w:ascii="Arial" w:eastAsia="Arial" w:hAnsi="Arial" w:cs="Arial"/>
          <w:spacing w:val="-1"/>
          <w:sz w:val="20"/>
          <w:szCs w:val="20"/>
        </w:rPr>
        <w:t>t</w:t>
      </w:r>
      <w:r>
        <w:rPr>
          <w:rFonts w:ascii="Arial" w:eastAsia="Arial" w:hAnsi="Arial" w:cs="Arial"/>
          <w:sz w:val="20"/>
          <w:szCs w:val="20"/>
        </w:rPr>
        <w:t>al</w:t>
      </w:r>
      <w:r>
        <w:rPr>
          <w:rFonts w:ascii="Arial" w:eastAsia="Arial" w:hAnsi="Arial" w:cs="Arial"/>
          <w:spacing w:val="31"/>
          <w:sz w:val="20"/>
          <w:szCs w:val="20"/>
        </w:rPr>
        <w:t xml:space="preserve"> </w:t>
      </w:r>
      <w:r>
        <w:rPr>
          <w:rFonts w:ascii="Arial" w:eastAsia="Arial" w:hAnsi="Arial" w:cs="Arial"/>
          <w:w w:val="94"/>
          <w:sz w:val="20"/>
          <w:szCs w:val="20"/>
        </w:rPr>
        <w:t>Ch</w:t>
      </w:r>
      <w:r>
        <w:rPr>
          <w:rFonts w:ascii="Arial" w:eastAsia="Arial" w:hAnsi="Arial" w:cs="Arial"/>
          <w:spacing w:val="-1"/>
          <w:w w:val="94"/>
          <w:sz w:val="20"/>
          <w:szCs w:val="20"/>
        </w:rPr>
        <w:t>e</w:t>
      </w:r>
      <w:r>
        <w:rPr>
          <w:rFonts w:ascii="Arial" w:eastAsia="Arial" w:hAnsi="Arial" w:cs="Arial"/>
          <w:w w:val="108"/>
          <w:sz w:val="20"/>
          <w:szCs w:val="20"/>
        </w:rPr>
        <w:t>mist</w:t>
      </w:r>
      <w:r>
        <w:rPr>
          <w:rFonts w:ascii="Arial" w:eastAsia="Arial" w:hAnsi="Arial" w:cs="Arial"/>
          <w:spacing w:val="-1"/>
          <w:w w:val="108"/>
          <w:sz w:val="20"/>
          <w:szCs w:val="20"/>
        </w:rPr>
        <w:t>r</w:t>
      </w:r>
      <w:r>
        <w:rPr>
          <w:rFonts w:ascii="Arial" w:eastAsia="Arial" w:hAnsi="Arial" w:cs="Arial"/>
          <w:w w:val="106"/>
          <w:sz w:val="20"/>
          <w:szCs w:val="20"/>
        </w:rPr>
        <w:t>y</w:t>
      </w:r>
    </w:p>
    <w:p w:rsidR="007A6C8F" w:rsidRDefault="007A6C8F">
      <w:pPr>
        <w:spacing w:after="0" w:line="130" w:lineRule="exact"/>
        <w:rPr>
          <w:sz w:val="13"/>
          <w:szCs w:val="13"/>
        </w:rPr>
      </w:pPr>
    </w:p>
    <w:p w:rsidR="007A6C8F" w:rsidRDefault="00E052D2">
      <w:pPr>
        <w:spacing w:after="0" w:line="373" w:lineRule="auto"/>
        <w:ind w:left="1553" w:right="57" w:hanging="360"/>
        <w:jc w:val="both"/>
        <w:rPr>
          <w:rFonts w:ascii="Arial" w:eastAsia="Arial" w:hAnsi="Arial" w:cs="Arial"/>
          <w:sz w:val="20"/>
          <w:szCs w:val="20"/>
        </w:rPr>
      </w:pPr>
      <w:r>
        <w:rPr>
          <w:rFonts w:ascii="Arial" w:eastAsia="Arial" w:hAnsi="Arial" w:cs="Arial"/>
          <w:sz w:val="20"/>
          <w:szCs w:val="20"/>
        </w:rPr>
        <w:t xml:space="preserve">a. </w:t>
      </w:r>
      <w:r>
        <w:rPr>
          <w:rFonts w:ascii="Arial" w:eastAsia="Arial" w:hAnsi="Arial" w:cs="Arial"/>
          <w:spacing w:val="47"/>
          <w:sz w:val="20"/>
          <w:szCs w:val="20"/>
        </w:rPr>
        <w:t xml:space="preserve"> </w:t>
      </w:r>
      <w:r>
        <w:rPr>
          <w:rFonts w:ascii="Arial" w:eastAsia="Arial" w:hAnsi="Arial" w:cs="Arial"/>
          <w:sz w:val="20"/>
          <w:szCs w:val="20"/>
        </w:rPr>
        <w:t>The At</w:t>
      </w:r>
      <w:r>
        <w:rPr>
          <w:rFonts w:ascii="Arial" w:eastAsia="Arial" w:hAnsi="Arial" w:cs="Arial"/>
          <w:spacing w:val="-1"/>
          <w:sz w:val="20"/>
          <w:szCs w:val="20"/>
        </w:rPr>
        <w:t>m</w:t>
      </w:r>
      <w:r>
        <w:rPr>
          <w:rFonts w:ascii="Arial" w:eastAsia="Arial" w:hAnsi="Arial" w:cs="Arial"/>
          <w:sz w:val="20"/>
          <w:szCs w:val="20"/>
        </w:rPr>
        <w:t>os</w:t>
      </w:r>
      <w:r>
        <w:rPr>
          <w:rFonts w:ascii="Arial" w:eastAsia="Arial" w:hAnsi="Arial" w:cs="Arial"/>
          <w:spacing w:val="-1"/>
          <w:sz w:val="20"/>
          <w:szCs w:val="20"/>
        </w:rPr>
        <w:t>p</w:t>
      </w:r>
      <w:r>
        <w:rPr>
          <w:rFonts w:ascii="Arial" w:eastAsia="Arial" w:hAnsi="Arial" w:cs="Arial"/>
          <w:sz w:val="20"/>
          <w:szCs w:val="20"/>
        </w:rPr>
        <w:t>here:</w:t>
      </w:r>
      <w:r>
        <w:rPr>
          <w:rFonts w:ascii="Arial" w:eastAsia="Arial" w:hAnsi="Arial" w:cs="Arial"/>
          <w:spacing w:val="35"/>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m</w:t>
      </w:r>
      <w:r>
        <w:rPr>
          <w:rFonts w:ascii="Arial" w:eastAsia="Arial" w:hAnsi="Arial" w:cs="Arial"/>
          <w:spacing w:val="-2"/>
          <w:sz w:val="20"/>
          <w:szCs w:val="20"/>
        </w:rPr>
        <w:t>p</w:t>
      </w:r>
      <w:r>
        <w:rPr>
          <w:rFonts w:ascii="Arial" w:eastAsia="Arial" w:hAnsi="Arial" w:cs="Arial"/>
          <w:spacing w:val="-1"/>
          <w:sz w:val="20"/>
          <w:szCs w:val="20"/>
        </w:rPr>
        <w:t>o</w:t>
      </w:r>
      <w:r>
        <w:rPr>
          <w:rFonts w:ascii="Arial" w:eastAsia="Arial" w:hAnsi="Arial" w:cs="Arial"/>
          <w:sz w:val="20"/>
          <w:szCs w:val="20"/>
        </w:rPr>
        <w:t>sition</w:t>
      </w:r>
      <w:r>
        <w:rPr>
          <w:rFonts w:ascii="Arial" w:eastAsia="Arial" w:hAnsi="Arial" w:cs="Arial"/>
          <w:spacing w:val="40"/>
          <w:sz w:val="20"/>
          <w:szCs w:val="20"/>
        </w:rPr>
        <w:t xml:space="preserve"> </w:t>
      </w:r>
      <w:r>
        <w:rPr>
          <w:rFonts w:ascii="Arial" w:eastAsia="Arial" w:hAnsi="Arial" w:cs="Arial"/>
          <w:sz w:val="20"/>
          <w:szCs w:val="20"/>
        </w:rPr>
        <w:t>and</w:t>
      </w:r>
      <w:r>
        <w:rPr>
          <w:rFonts w:ascii="Arial" w:eastAsia="Arial" w:hAnsi="Arial" w:cs="Arial"/>
          <w:spacing w:val="6"/>
          <w:sz w:val="20"/>
          <w:szCs w:val="20"/>
        </w:rPr>
        <w:t xml:space="preserve"> </w:t>
      </w:r>
      <w:r>
        <w:rPr>
          <w:rFonts w:ascii="Arial" w:eastAsia="Arial" w:hAnsi="Arial" w:cs="Arial"/>
          <w:w w:val="108"/>
          <w:sz w:val="20"/>
          <w:szCs w:val="20"/>
        </w:rPr>
        <w:t>s</w:t>
      </w:r>
      <w:r>
        <w:rPr>
          <w:rFonts w:ascii="Arial" w:eastAsia="Arial" w:hAnsi="Arial" w:cs="Arial"/>
          <w:spacing w:val="-1"/>
          <w:w w:val="108"/>
          <w:sz w:val="20"/>
          <w:szCs w:val="20"/>
        </w:rPr>
        <w:t>t</w:t>
      </w:r>
      <w:r>
        <w:rPr>
          <w:rFonts w:ascii="Arial" w:eastAsia="Arial" w:hAnsi="Arial" w:cs="Arial"/>
          <w:w w:val="105"/>
          <w:sz w:val="20"/>
          <w:szCs w:val="20"/>
        </w:rPr>
        <w:t>ru</w:t>
      </w:r>
      <w:r>
        <w:rPr>
          <w:rFonts w:ascii="Arial" w:eastAsia="Arial" w:hAnsi="Arial" w:cs="Arial"/>
          <w:spacing w:val="1"/>
          <w:w w:val="105"/>
          <w:sz w:val="20"/>
          <w:szCs w:val="20"/>
        </w:rPr>
        <w:t>c</w:t>
      </w:r>
      <w:r>
        <w:rPr>
          <w:rFonts w:ascii="Arial" w:eastAsia="Arial" w:hAnsi="Arial" w:cs="Arial"/>
          <w:spacing w:val="-1"/>
          <w:w w:val="134"/>
          <w:sz w:val="20"/>
          <w:szCs w:val="20"/>
        </w:rPr>
        <w:t>t</w:t>
      </w:r>
      <w:r>
        <w:rPr>
          <w:rFonts w:ascii="Arial" w:eastAsia="Arial" w:hAnsi="Arial" w:cs="Arial"/>
          <w:w w:val="104"/>
          <w:sz w:val="20"/>
          <w:szCs w:val="20"/>
        </w:rPr>
        <w:t>ure</w:t>
      </w:r>
      <w:r>
        <w:rPr>
          <w:rFonts w:ascii="Arial" w:eastAsia="Arial" w:hAnsi="Arial" w:cs="Arial"/>
          <w:spacing w:val="7"/>
          <w:sz w:val="20"/>
          <w:szCs w:val="20"/>
        </w:rPr>
        <w:t xml:space="preserve"> </w:t>
      </w:r>
      <w:r>
        <w:rPr>
          <w:rFonts w:ascii="Arial" w:eastAsia="Arial" w:hAnsi="Arial" w:cs="Arial"/>
          <w:sz w:val="20"/>
          <w:szCs w:val="20"/>
        </w:rPr>
        <w:t>of</w:t>
      </w:r>
      <w:r>
        <w:rPr>
          <w:rFonts w:ascii="Arial" w:eastAsia="Arial" w:hAnsi="Arial" w:cs="Arial"/>
          <w:spacing w:val="24"/>
          <w:sz w:val="20"/>
          <w:szCs w:val="20"/>
        </w:rPr>
        <w:t xml:space="preserve"> </w:t>
      </w:r>
      <w:r>
        <w:rPr>
          <w:rFonts w:ascii="Arial" w:eastAsia="Arial" w:hAnsi="Arial" w:cs="Arial"/>
          <w:spacing w:val="-1"/>
          <w:w w:val="134"/>
          <w:sz w:val="20"/>
          <w:szCs w:val="20"/>
        </w:rPr>
        <w:t>t</w:t>
      </w:r>
      <w:r>
        <w:rPr>
          <w:rFonts w:ascii="Arial" w:eastAsia="Arial" w:hAnsi="Arial" w:cs="Arial"/>
          <w:w w:val="99"/>
          <w:sz w:val="20"/>
          <w:szCs w:val="20"/>
        </w:rPr>
        <w:t>he</w:t>
      </w:r>
      <w:r>
        <w:rPr>
          <w:rFonts w:ascii="Arial" w:eastAsia="Arial" w:hAnsi="Arial" w:cs="Arial"/>
          <w:spacing w:val="7"/>
          <w:sz w:val="20"/>
          <w:szCs w:val="20"/>
        </w:rPr>
        <w:t xml:space="preserve"> </w:t>
      </w:r>
      <w:r>
        <w:rPr>
          <w:rFonts w:ascii="Arial" w:eastAsia="Arial" w:hAnsi="Arial" w:cs="Arial"/>
          <w:sz w:val="20"/>
          <w:szCs w:val="20"/>
        </w:rPr>
        <w:t>at</w:t>
      </w:r>
      <w:r>
        <w:rPr>
          <w:rFonts w:ascii="Arial" w:eastAsia="Arial" w:hAnsi="Arial" w:cs="Arial"/>
          <w:spacing w:val="-1"/>
          <w:sz w:val="20"/>
          <w:szCs w:val="20"/>
        </w:rPr>
        <w:t>m</w:t>
      </w:r>
      <w:r>
        <w:rPr>
          <w:rFonts w:ascii="Arial" w:eastAsia="Arial" w:hAnsi="Arial" w:cs="Arial"/>
          <w:sz w:val="20"/>
          <w:szCs w:val="20"/>
        </w:rPr>
        <w:t>osph</w:t>
      </w:r>
      <w:r>
        <w:rPr>
          <w:rFonts w:ascii="Arial" w:eastAsia="Arial" w:hAnsi="Arial" w:cs="Arial"/>
          <w:spacing w:val="-1"/>
          <w:sz w:val="20"/>
          <w:szCs w:val="20"/>
        </w:rPr>
        <w:t>e</w:t>
      </w:r>
      <w:r>
        <w:rPr>
          <w:rFonts w:ascii="Arial" w:eastAsia="Arial" w:hAnsi="Arial" w:cs="Arial"/>
          <w:sz w:val="20"/>
          <w:szCs w:val="20"/>
        </w:rPr>
        <w:t>re;</w:t>
      </w:r>
      <w:r>
        <w:rPr>
          <w:rFonts w:ascii="Arial" w:eastAsia="Arial" w:hAnsi="Arial" w:cs="Arial"/>
          <w:spacing w:val="34"/>
          <w:sz w:val="20"/>
          <w:szCs w:val="20"/>
        </w:rPr>
        <w:t xml:space="preserve"> </w:t>
      </w:r>
      <w:r>
        <w:rPr>
          <w:rFonts w:ascii="Arial" w:eastAsia="Arial" w:hAnsi="Arial" w:cs="Arial"/>
          <w:w w:val="105"/>
          <w:sz w:val="20"/>
          <w:szCs w:val="20"/>
        </w:rPr>
        <w:t>tropos</w:t>
      </w:r>
      <w:r>
        <w:rPr>
          <w:rFonts w:ascii="Arial" w:eastAsia="Arial" w:hAnsi="Arial" w:cs="Arial"/>
          <w:spacing w:val="-1"/>
          <w:w w:val="105"/>
          <w:sz w:val="20"/>
          <w:szCs w:val="20"/>
        </w:rPr>
        <w:t>p</w:t>
      </w:r>
      <w:r>
        <w:rPr>
          <w:rFonts w:ascii="Arial" w:eastAsia="Arial" w:hAnsi="Arial" w:cs="Arial"/>
          <w:spacing w:val="-1"/>
          <w:w w:val="102"/>
          <w:sz w:val="20"/>
          <w:szCs w:val="20"/>
        </w:rPr>
        <w:t>h</w:t>
      </w:r>
      <w:r>
        <w:rPr>
          <w:rFonts w:ascii="Arial" w:eastAsia="Arial" w:hAnsi="Arial" w:cs="Arial"/>
          <w:w w:val="104"/>
          <w:sz w:val="20"/>
          <w:szCs w:val="20"/>
        </w:rPr>
        <w:t xml:space="preserve">ere, </w:t>
      </w:r>
      <w:r>
        <w:rPr>
          <w:rFonts w:ascii="Arial" w:eastAsia="Arial" w:hAnsi="Arial" w:cs="Arial"/>
          <w:sz w:val="20"/>
          <w:szCs w:val="20"/>
        </w:rPr>
        <w:t>stratos</w:t>
      </w:r>
      <w:r>
        <w:rPr>
          <w:rFonts w:ascii="Arial" w:eastAsia="Arial" w:hAnsi="Arial" w:cs="Arial"/>
          <w:spacing w:val="-1"/>
          <w:sz w:val="20"/>
          <w:szCs w:val="20"/>
        </w:rPr>
        <w:t>p</w:t>
      </w:r>
      <w:r>
        <w:rPr>
          <w:rFonts w:ascii="Arial" w:eastAsia="Arial" w:hAnsi="Arial" w:cs="Arial"/>
          <w:sz w:val="20"/>
          <w:szCs w:val="20"/>
        </w:rPr>
        <w:t xml:space="preserve">here, </w:t>
      </w:r>
      <w:r>
        <w:rPr>
          <w:rFonts w:ascii="Arial" w:eastAsia="Arial" w:hAnsi="Arial" w:cs="Arial"/>
          <w:spacing w:val="1"/>
          <w:sz w:val="20"/>
          <w:szCs w:val="20"/>
        </w:rPr>
        <w:t xml:space="preserve"> </w:t>
      </w:r>
      <w:r>
        <w:rPr>
          <w:rFonts w:ascii="Arial" w:eastAsia="Arial" w:hAnsi="Arial" w:cs="Arial"/>
          <w:sz w:val="20"/>
          <w:szCs w:val="20"/>
        </w:rPr>
        <w:t>mesos</w:t>
      </w:r>
      <w:r>
        <w:rPr>
          <w:rFonts w:ascii="Arial" w:eastAsia="Arial" w:hAnsi="Arial" w:cs="Arial"/>
          <w:spacing w:val="-1"/>
          <w:sz w:val="20"/>
          <w:szCs w:val="20"/>
        </w:rPr>
        <w:t>p</w:t>
      </w:r>
      <w:r>
        <w:rPr>
          <w:rFonts w:ascii="Arial" w:eastAsia="Arial" w:hAnsi="Arial" w:cs="Arial"/>
          <w:sz w:val="20"/>
          <w:szCs w:val="20"/>
        </w:rPr>
        <w:t>here and</w:t>
      </w:r>
      <w:r>
        <w:rPr>
          <w:rFonts w:ascii="Arial" w:eastAsia="Arial" w:hAnsi="Arial" w:cs="Arial"/>
          <w:spacing w:val="7"/>
          <w:sz w:val="20"/>
          <w:szCs w:val="20"/>
        </w:rPr>
        <w:t xml:space="preserve"> </w:t>
      </w:r>
      <w:r>
        <w:rPr>
          <w:rFonts w:ascii="Arial" w:eastAsia="Arial" w:hAnsi="Arial" w:cs="Arial"/>
          <w:sz w:val="20"/>
          <w:szCs w:val="20"/>
        </w:rPr>
        <w:t>ther</w:t>
      </w:r>
      <w:r>
        <w:rPr>
          <w:rFonts w:ascii="Arial" w:eastAsia="Arial" w:hAnsi="Arial" w:cs="Arial"/>
          <w:spacing w:val="-1"/>
          <w:sz w:val="20"/>
          <w:szCs w:val="20"/>
        </w:rPr>
        <w:t>m</w:t>
      </w:r>
      <w:r>
        <w:rPr>
          <w:rFonts w:ascii="Arial" w:eastAsia="Arial" w:hAnsi="Arial" w:cs="Arial"/>
          <w:sz w:val="20"/>
          <w:szCs w:val="20"/>
        </w:rPr>
        <w:t>o</w:t>
      </w:r>
      <w:r>
        <w:rPr>
          <w:rFonts w:ascii="Arial" w:eastAsia="Arial" w:hAnsi="Arial" w:cs="Arial"/>
          <w:spacing w:val="-1"/>
          <w:sz w:val="20"/>
          <w:szCs w:val="20"/>
        </w:rPr>
        <w:t>s</w:t>
      </w:r>
      <w:r>
        <w:rPr>
          <w:rFonts w:ascii="Arial" w:eastAsia="Arial" w:hAnsi="Arial" w:cs="Arial"/>
          <w:sz w:val="20"/>
          <w:szCs w:val="20"/>
        </w:rPr>
        <w:t>phere;</w:t>
      </w:r>
      <w:r>
        <w:rPr>
          <w:rFonts w:ascii="Arial" w:eastAsia="Arial" w:hAnsi="Arial" w:cs="Arial"/>
          <w:spacing w:val="54"/>
          <w:sz w:val="20"/>
          <w:szCs w:val="20"/>
        </w:rPr>
        <w:t xml:space="preserve"> </w:t>
      </w:r>
      <w:r>
        <w:rPr>
          <w:rFonts w:ascii="Arial" w:eastAsia="Arial" w:hAnsi="Arial" w:cs="Arial"/>
          <w:sz w:val="20"/>
          <w:szCs w:val="20"/>
        </w:rPr>
        <w:t>o</w:t>
      </w:r>
      <w:r>
        <w:rPr>
          <w:rFonts w:ascii="Arial" w:eastAsia="Arial" w:hAnsi="Arial" w:cs="Arial"/>
          <w:spacing w:val="-1"/>
          <w:sz w:val="20"/>
          <w:szCs w:val="20"/>
        </w:rPr>
        <w:t>z</w:t>
      </w:r>
      <w:r>
        <w:rPr>
          <w:rFonts w:ascii="Arial" w:eastAsia="Arial" w:hAnsi="Arial" w:cs="Arial"/>
          <w:sz w:val="20"/>
          <w:szCs w:val="20"/>
        </w:rPr>
        <w:t>one</w:t>
      </w:r>
      <w:r>
        <w:rPr>
          <w:rFonts w:ascii="Arial" w:eastAsia="Arial" w:hAnsi="Arial" w:cs="Arial"/>
          <w:spacing w:val="7"/>
          <w:sz w:val="20"/>
          <w:szCs w:val="20"/>
        </w:rPr>
        <w:t xml:space="preserve"> </w:t>
      </w:r>
      <w:r>
        <w:rPr>
          <w:rFonts w:ascii="Arial" w:eastAsia="Arial" w:hAnsi="Arial" w:cs="Arial"/>
          <w:sz w:val="20"/>
          <w:szCs w:val="20"/>
        </w:rPr>
        <w:t>layer</w:t>
      </w:r>
      <w:r>
        <w:rPr>
          <w:rFonts w:ascii="Arial" w:eastAsia="Arial" w:hAnsi="Arial" w:cs="Arial"/>
          <w:spacing w:val="25"/>
          <w:sz w:val="20"/>
          <w:szCs w:val="20"/>
        </w:rPr>
        <w:t xml:space="preserve"> </w:t>
      </w:r>
      <w:r>
        <w:rPr>
          <w:rFonts w:ascii="Arial" w:eastAsia="Arial" w:hAnsi="Arial" w:cs="Arial"/>
          <w:sz w:val="20"/>
          <w:szCs w:val="20"/>
        </w:rPr>
        <w:t>and</w:t>
      </w:r>
      <w:r>
        <w:rPr>
          <w:rFonts w:ascii="Arial" w:eastAsia="Arial" w:hAnsi="Arial" w:cs="Arial"/>
          <w:spacing w:val="7"/>
          <w:sz w:val="20"/>
          <w:szCs w:val="20"/>
        </w:rPr>
        <w:t xml:space="preserve"> </w:t>
      </w:r>
      <w:r>
        <w:rPr>
          <w:rFonts w:ascii="Arial" w:eastAsia="Arial" w:hAnsi="Arial" w:cs="Arial"/>
          <w:sz w:val="20"/>
          <w:szCs w:val="20"/>
        </w:rPr>
        <w:t>its</w:t>
      </w:r>
      <w:r>
        <w:rPr>
          <w:rFonts w:ascii="Arial" w:eastAsia="Arial" w:hAnsi="Arial" w:cs="Arial"/>
          <w:spacing w:val="25"/>
          <w:sz w:val="20"/>
          <w:szCs w:val="20"/>
        </w:rPr>
        <w:t xml:space="preserve"> </w:t>
      </w:r>
      <w:r>
        <w:rPr>
          <w:rFonts w:ascii="Arial" w:eastAsia="Arial" w:hAnsi="Arial" w:cs="Arial"/>
          <w:sz w:val="20"/>
          <w:szCs w:val="20"/>
        </w:rPr>
        <w:t>role;</w:t>
      </w:r>
      <w:r>
        <w:rPr>
          <w:rFonts w:ascii="Arial" w:eastAsia="Arial" w:hAnsi="Arial" w:cs="Arial"/>
          <w:spacing w:val="31"/>
          <w:sz w:val="20"/>
          <w:szCs w:val="20"/>
        </w:rPr>
        <w:t xml:space="preserve"> </w:t>
      </w:r>
      <w:r>
        <w:rPr>
          <w:rFonts w:ascii="Arial" w:eastAsia="Arial" w:hAnsi="Arial" w:cs="Arial"/>
          <w:sz w:val="20"/>
          <w:szCs w:val="20"/>
        </w:rPr>
        <w:t>ma</w:t>
      </w:r>
      <w:r>
        <w:rPr>
          <w:rFonts w:ascii="Arial" w:eastAsia="Arial" w:hAnsi="Arial" w:cs="Arial"/>
          <w:spacing w:val="-1"/>
          <w:sz w:val="20"/>
          <w:szCs w:val="20"/>
        </w:rPr>
        <w:t>j</w:t>
      </w:r>
      <w:r>
        <w:rPr>
          <w:rFonts w:ascii="Arial" w:eastAsia="Arial" w:hAnsi="Arial" w:cs="Arial"/>
          <w:sz w:val="20"/>
          <w:szCs w:val="20"/>
        </w:rPr>
        <w:t>or</w:t>
      </w:r>
      <w:r>
        <w:rPr>
          <w:rFonts w:ascii="Arial" w:eastAsia="Arial" w:hAnsi="Arial" w:cs="Arial"/>
          <w:spacing w:val="26"/>
          <w:sz w:val="20"/>
          <w:szCs w:val="20"/>
        </w:rPr>
        <w:t xml:space="preserve"> </w:t>
      </w:r>
      <w:r>
        <w:rPr>
          <w:rFonts w:ascii="Arial" w:eastAsia="Arial" w:hAnsi="Arial" w:cs="Arial"/>
          <w:w w:val="107"/>
          <w:sz w:val="20"/>
          <w:szCs w:val="20"/>
        </w:rPr>
        <w:t xml:space="preserve">air </w:t>
      </w:r>
      <w:r>
        <w:rPr>
          <w:rFonts w:ascii="Arial" w:eastAsia="Arial" w:hAnsi="Arial" w:cs="Arial"/>
          <w:w w:val="104"/>
          <w:sz w:val="20"/>
          <w:szCs w:val="20"/>
        </w:rPr>
        <w:t>poll</w:t>
      </w:r>
      <w:r>
        <w:rPr>
          <w:rFonts w:ascii="Arial" w:eastAsia="Arial" w:hAnsi="Arial" w:cs="Arial"/>
          <w:spacing w:val="1"/>
          <w:w w:val="104"/>
          <w:sz w:val="20"/>
          <w:szCs w:val="20"/>
        </w:rPr>
        <w:t>u</w:t>
      </w:r>
      <w:r>
        <w:rPr>
          <w:rFonts w:ascii="Arial" w:eastAsia="Arial" w:hAnsi="Arial" w:cs="Arial"/>
          <w:spacing w:val="-1"/>
          <w:w w:val="134"/>
          <w:sz w:val="20"/>
          <w:szCs w:val="20"/>
        </w:rPr>
        <w:t>t</w:t>
      </w:r>
      <w:r>
        <w:rPr>
          <w:rFonts w:ascii="Arial" w:eastAsia="Arial" w:hAnsi="Arial" w:cs="Arial"/>
          <w:w w:val="104"/>
          <w:sz w:val="20"/>
          <w:szCs w:val="20"/>
        </w:rPr>
        <w:t>ants:</w:t>
      </w:r>
      <w:r>
        <w:rPr>
          <w:rFonts w:ascii="Arial" w:eastAsia="Arial" w:hAnsi="Arial" w:cs="Arial"/>
          <w:spacing w:val="-15"/>
          <w:sz w:val="20"/>
          <w:szCs w:val="20"/>
        </w:rPr>
        <w:t xml:space="preserve"> </w:t>
      </w:r>
      <w:r>
        <w:rPr>
          <w:rFonts w:ascii="Arial" w:eastAsia="Arial" w:hAnsi="Arial" w:cs="Arial"/>
          <w:spacing w:val="-1"/>
          <w:w w:val="93"/>
          <w:sz w:val="20"/>
          <w:szCs w:val="20"/>
        </w:rPr>
        <w:t>C</w:t>
      </w:r>
      <w:r>
        <w:rPr>
          <w:rFonts w:ascii="Arial" w:eastAsia="Arial" w:hAnsi="Arial" w:cs="Arial"/>
          <w:w w:val="93"/>
          <w:sz w:val="20"/>
          <w:szCs w:val="20"/>
        </w:rPr>
        <w:t>O,</w:t>
      </w:r>
      <w:r>
        <w:rPr>
          <w:rFonts w:ascii="Arial" w:eastAsia="Arial" w:hAnsi="Arial" w:cs="Arial"/>
          <w:spacing w:val="-11"/>
          <w:w w:val="93"/>
          <w:sz w:val="20"/>
          <w:szCs w:val="20"/>
        </w:rPr>
        <w:t xml:space="preserve"> </w:t>
      </w:r>
      <w:r>
        <w:rPr>
          <w:rFonts w:ascii="Arial" w:eastAsia="Arial" w:hAnsi="Arial" w:cs="Arial"/>
          <w:spacing w:val="-1"/>
          <w:w w:val="93"/>
          <w:sz w:val="20"/>
          <w:szCs w:val="20"/>
        </w:rPr>
        <w:t>S</w:t>
      </w:r>
      <w:r>
        <w:rPr>
          <w:rFonts w:ascii="Arial" w:eastAsia="Arial" w:hAnsi="Arial" w:cs="Arial"/>
          <w:w w:val="93"/>
          <w:sz w:val="20"/>
          <w:szCs w:val="20"/>
        </w:rPr>
        <w:t>O</w:t>
      </w:r>
      <w:r>
        <w:rPr>
          <w:rFonts w:ascii="Arial" w:eastAsia="Arial" w:hAnsi="Arial" w:cs="Arial"/>
          <w:w w:val="93"/>
          <w:position w:val="-2"/>
          <w:sz w:val="13"/>
          <w:szCs w:val="13"/>
        </w:rPr>
        <w:t>2</w:t>
      </w:r>
      <w:r>
        <w:rPr>
          <w:rFonts w:ascii="Arial" w:eastAsia="Arial" w:hAnsi="Arial" w:cs="Arial"/>
          <w:w w:val="93"/>
          <w:sz w:val="20"/>
          <w:szCs w:val="20"/>
        </w:rPr>
        <w:t>,</w:t>
      </w:r>
      <w:r>
        <w:rPr>
          <w:rFonts w:ascii="Arial" w:eastAsia="Arial" w:hAnsi="Arial" w:cs="Arial"/>
          <w:spacing w:val="3"/>
          <w:w w:val="93"/>
          <w:sz w:val="20"/>
          <w:szCs w:val="20"/>
        </w:rPr>
        <w:t xml:space="preserve"> </w:t>
      </w:r>
      <w:r>
        <w:rPr>
          <w:rFonts w:ascii="Arial" w:eastAsia="Arial" w:hAnsi="Arial" w:cs="Arial"/>
          <w:spacing w:val="-1"/>
          <w:w w:val="93"/>
          <w:sz w:val="20"/>
          <w:szCs w:val="20"/>
        </w:rPr>
        <w:t>N</w:t>
      </w:r>
      <w:r>
        <w:rPr>
          <w:rFonts w:ascii="Arial" w:eastAsia="Arial" w:hAnsi="Arial" w:cs="Arial"/>
          <w:w w:val="93"/>
          <w:sz w:val="20"/>
          <w:szCs w:val="20"/>
        </w:rPr>
        <w:t>Ox</w:t>
      </w:r>
      <w:r>
        <w:rPr>
          <w:rFonts w:ascii="Arial" w:eastAsia="Arial" w:hAnsi="Arial" w:cs="Arial"/>
          <w:spacing w:val="-5"/>
          <w:w w:val="93"/>
          <w:sz w:val="20"/>
          <w:szCs w:val="20"/>
        </w:rPr>
        <w:t xml:space="preserve"> </w:t>
      </w:r>
      <w:r>
        <w:rPr>
          <w:rFonts w:ascii="Arial" w:eastAsia="Arial" w:hAnsi="Arial" w:cs="Arial"/>
          <w:spacing w:val="-1"/>
          <w:sz w:val="20"/>
          <w:szCs w:val="20"/>
        </w:rPr>
        <w:t>a</w:t>
      </w:r>
      <w:r>
        <w:rPr>
          <w:rFonts w:ascii="Arial" w:eastAsia="Arial" w:hAnsi="Arial" w:cs="Arial"/>
          <w:sz w:val="20"/>
          <w:szCs w:val="20"/>
        </w:rPr>
        <w:t>nd</w:t>
      </w:r>
      <w:r>
        <w:rPr>
          <w:rFonts w:ascii="Arial" w:eastAsia="Arial" w:hAnsi="Arial" w:cs="Arial"/>
          <w:spacing w:val="-15"/>
          <w:sz w:val="20"/>
          <w:szCs w:val="20"/>
        </w:rPr>
        <w:t xml:space="preserve"> </w:t>
      </w:r>
      <w:r>
        <w:rPr>
          <w:rFonts w:ascii="Arial" w:eastAsia="Arial" w:hAnsi="Arial" w:cs="Arial"/>
          <w:sz w:val="20"/>
          <w:szCs w:val="20"/>
        </w:rPr>
        <w:t>particu</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t</w:t>
      </w:r>
      <w:r>
        <w:rPr>
          <w:rFonts w:ascii="Arial" w:eastAsia="Arial" w:hAnsi="Arial" w:cs="Arial"/>
          <w:sz w:val="20"/>
          <w:szCs w:val="20"/>
        </w:rPr>
        <w:t>e</w:t>
      </w:r>
      <w:r>
        <w:rPr>
          <w:rFonts w:ascii="Arial" w:eastAsia="Arial" w:hAnsi="Arial" w:cs="Arial"/>
          <w:spacing w:val="36"/>
          <w:sz w:val="20"/>
          <w:szCs w:val="20"/>
        </w:rPr>
        <w:t xml:space="preserve"> </w:t>
      </w:r>
      <w:r>
        <w:rPr>
          <w:rFonts w:ascii="Arial" w:eastAsia="Arial" w:hAnsi="Arial" w:cs="Arial"/>
          <w:sz w:val="20"/>
          <w:szCs w:val="20"/>
        </w:rPr>
        <w:t>matters</w:t>
      </w:r>
      <w:r>
        <w:rPr>
          <w:rFonts w:ascii="Arial" w:eastAsia="Arial" w:hAnsi="Arial" w:cs="Arial"/>
          <w:spacing w:val="27"/>
          <w:sz w:val="20"/>
          <w:szCs w:val="20"/>
        </w:rPr>
        <w:t xml:space="preserve"> </w:t>
      </w:r>
      <w:r>
        <w:rPr>
          <w:rFonts w:ascii="Times New Roman" w:eastAsia="Times New Roman" w:hAnsi="Times New Roman" w:cs="Times New Roman"/>
          <w:w w:val="84"/>
          <w:sz w:val="20"/>
          <w:szCs w:val="20"/>
        </w:rPr>
        <w:t>–</w:t>
      </w:r>
      <w:r>
        <w:rPr>
          <w:rFonts w:ascii="Times New Roman" w:eastAsia="Times New Roman" w:hAnsi="Times New Roman" w:cs="Times New Roman"/>
          <w:spacing w:val="-1"/>
          <w:w w:val="84"/>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eir</w:t>
      </w:r>
      <w:r>
        <w:rPr>
          <w:rFonts w:ascii="Arial" w:eastAsia="Arial" w:hAnsi="Arial" w:cs="Arial"/>
          <w:spacing w:val="24"/>
          <w:sz w:val="20"/>
          <w:szCs w:val="20"/>
        </w:rPr>
        <w:t xml:space="preserve"> </w:t>
      </w:r>
      <w:r>
        <w:rPr>
          <w:rFonts w:ascii="Arial" w:eastAsia="Arial" w:hAnsi="Arial" w:cs="Arial"/>
          <w:sz w:val="20"/>
          <w:szCs w:val="20"/>
        </w:rPr>
        <w:t>origin</w:t>
      </w:r>
      <w:r>
        <w:rPr>
          <w:rFonts w:ascii="Arial" w:eastAsia="Arial" w:hAnsi="Arial" w:cs="Arial"/>
          <w:spacing w:val="13"/>
          <w:sz w:val="20"/>
          <w:szCs w:val="20"/>
        </w:rPr>
        <w:t xml:space="preserve"> </w:t>
      </w:r>
      <w:r>
        <w:rPr>
          <w:rFonts w:ascii="Arial" w:eastAsia="Arial" w:hAnsi="Arial" w:cs="Arial"/>
          <w:sz w:val="20"/>
          <w:szCs w:val="20"/>
        </w:rPr>
        <w:t>and</w:t>
      </w:r>
      <w:r>
        <w:rPr>
          <w:rFonts w:ascii="Arial" w:eastAsia="Arial" w:hAnsi="Arial" w:cs="Arial"/>
          <w:spacing w:val="-15"/>
          <w:sz w:val="20"/>
          <w:szCs w:val="20"/>
        </w:rPr>
        <w:t xml:space="preserve"> </w:t>
      </w:r>
      <w:r>
        <w:rPr>
          <w:rFonts w:ascii="Arial" w:eastAsia="Arial" w:hAnsi="Arial" w:cs="Arial"/>
          <w:w w:val="105"/>
          <w:sz w:val="20"/>
          <w:szCs w:val="20"/>
        </w:rPr>
        <w:t>har</w:t>
      </w:r>
      <w:r>
        <w:rPr>
          <w:rFonts w:ascii="Arial" w:eastAsia="Arial" w:hAnsi="Arial" w:cs="Arial"/>
          <w:spacing w:val="1"/>
          <w:w w:val="105"/>
          <w:sz w:val="20"/>
          <w:szCs w:val="20"/>
        </w:rPr>
        <w:t>m</w:t>
      </w:r>
      <w:r>
        <w:rPr>
          <w:rFonts w:ascii="Arial" w:eastAsia="Arial" w:hAnsi="Arial" w:cs="Arial"/>
          <w:spacing w:val="-2"/>
          <w:w w:val="105"/>
          <w:sz w:val="20"/>
          <w:szCs w:val="20"/>
        </w:rPr>
        <w:t>f</w:t>
      </w:r>
      <w:r>
        <w:rPr>
          <w:rFonts w:ascii="Arial" w:eastAsia="Arial" w:hAnsi="Arial" w:cs="Arial"/>
          <w:w w:val="105"/>
          <w:sz w:val="20"/>
          <w:szCs w:val="20"/>
        </w:rPr>
        <w:t>ul</w:t>
      </w:r>
      <w:r>
        <w:rPr>
          <w:rFonts w:ascii="Arial" w:eastAsia="Arial" w:hAnsi="Arial" w:cs="Arial"/>
          <w:spacing w:val="-12"/>
          <w:w w:val="105"/>
          <w:sz w:val="20"/>
          <w:szCs w:val="20"/>
        </w:rPr>
        <w:t xml:space="preserve"> </w:t>
      </w:r>
      <w:r>
        <w:rPr>
          <w:rFonts w:ascii="Arial" w:eastAsia="Arial" w:hAnsi="Arial" w:cs="Arial"/>
          <w:w w:val="107"/>
          <w:sz w:val="20"/>
          <w:szCs w:val="20"/>
        </w:rPr>
        <w:t>e</w:t>
      </w:r>
      <w:r>
        <w:rPr>
          <w:rFonts w:ascii="Arial" w:eastAsia="Arial" w:hAnsi="Arial" w:cs="Arial"/>
          <w:spacing w:val="-1"/>
          <w:w w:val="107"/>
          <w:sz w:val="20"/>
          <w:szCs w:val="20"/>
        </w:rPr>
        <w:t>f</w:t>
      </w:r>
      <w:r>
        <w:rPr>
          <w:rFonts w:ascii="Arial" w:eastAsia="Arial" w:hAnsi="Arial" w:cs="Arial"/>
          <w:w w:val="107"/>
          <w:sz w:val="20"/>
          <w:szCs w:val="20"/>
        </w:rPr>
        <w:t>f</w:t>
      </w:r>
      <w:r>
        <w:rPr>
          <w:rFonts w:ascii="Arial" w:eastAsia="Arial" w:hAnsi="Arial" w:cs="Arial"/>
          <w:spacing w:val="-1"/>
          <w:w w:val="107"/>
          <w:sz w:val="20"/>
          <w:szCs w:val="20"/>
        </w:rPr>
        <w:t>e</w:t>
      </w:r>
      <w:r>
        <w:rPr>
          <w:rFonts w:ascii="Arial" w:eastAsia="Arial" w:hAnsi="Arial" w:cs="Arial"/>
          <w:spacing w:val="-1"/>
          <w:w w:val="99"/>
          <w:sz w:val="20"/>
          <w:szCs w:val="20"/>
        </w:rPr>
        <w:t>c</w:t>
      </w:r>
      <w:r>
        <w:rPr>
          <w:rFonts w:ascii="Arial" w:eastAsia="Arial" w:hAnsi="Arial" w:cs="Arial"/>
          <w:w w:val="109"/>
          <w:sz w:val="20"/>
          <w:szCs w:val="20"/>
        </w:rPr>
        <w:t xml:space="preserve">ts; </w:t>
      </w:r>
      <w:r>
        <w:rPr>
          <w:rFonts w:ascii="Arial" w:eastAsia="Arial" w:hAnsi="Arial" w:cs="Arial"/>
          <w:sz w:val="20"/>
          <w:szCs w:val="20"/>
        </w:rPr>
        <w:t>problem</w:t>
      </w:r>
      <w:r>
        <w:rPr>
          <w:rFonts w:ascii="Arial" w:eastAsia="Arial" w:hAnsi="Arial" w:cs="Arial"/>
          <w:spacing w:val="10"/>
          <w:sz w:val="20"/>
          <w:szCs w:val="20"/>
        </w:rPr>
        <w:t xml:space="preserve"> </w:t>
      </w:r>
      <w:r>
        <w:rPr>
          <w:rFonts w:ascii="Arial" w:eastAsia="Arial" w:hAnsi="Arial" w:cs="Arial"/>
          <w:sz w:val="20"/>
          <w:szCs w:val="20"/>
        </w:rPr>
        <w:t>of</w:t>
      </w:r>
      <w:r>
        <w:rPr>
          <w:rFonts w:ascii="Arial" w:eastAsia="Arial" w:hAnsi="Arial" w:cs="Arial"/>
          <w:spacing w:val="6"/>
          <w:sz w:val="20"/>
          <w:szCs w:val="20"/>
        </w:rPr>
        <w:t xml:space="preserve"> </w:t>
      </w:r>
      <w:r>
        <w:rPr>
          <w:rFonts w:ascii="Arial" w:eastAsia="Arial" w:hAnsi="Arial" w:cs="Arial"/>
          <w:spacing w:val="-1"/>
          <w:sz w:val="20"/>
          <w:szCs w:val="20"/>
        </w:rPr>
        <w:t>o</w:t>
      </w:r>
      <w:r>
        <w:rPr>
          <w:rFonts w:ascii="Arial" w:eastAsia="Arial" w:hAnsi="Arial" w:cs="Arial"/>
          <w:sz w:val="20"/>
          <w:szCs w:val="20"/>
        </w:rPr>
        <w:t>zone</w:t>
      </w:r>
      <w:r>
        <w:rPr>
          <w:rFonts w:ascii="Arial" w:eastAsia="Arial" w:hAnsi="Arial" w:cs="Arial"/>
          <w:spacing w:val="-10"/>
          <w:sz w:val="20"/>
          <w:szCs w:val="20"/>
        </w:rPr>
        <w:t xml:space="preserve"> </w:t>
      </w:r>
      <w:r>
        <w:rPr>
          <w:rFonts w:ascii="Arial" w:eastAsia="Arial" w:hAnsi="Arial" w:cs="Arial"/>
          <w:sz w:val="20"/>
          <w:szCs w:val="20"/>
        </w:rPr>
        <w:t>l</w:t>
      </w:r>
      <w:r>
        <w:rPr>
          <w:rFonts w:ascii="Arial" w:eastAsia="Arial" w:hAnsi="Arial" w:cs="Arial"/>
          <w:spacing w:val="-1"/>
          <w:sz w:val="20"/>
          <w:szCs w:val="20"/>
        </w:rPr>
        <w:t>a</w:t>
      </w:r>
      <w:r>
        <w:rPr>
          <w:rFonts w:ascii="Arial" w:eastAsia="Arial" w:hAnsi="Arial" w:cs="Arial"/>
          <w:sz w:val="20"/>
          <w:szCs w:val="20"/>
        </w:rPr>
        <w:t>y</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7"/>
          <w:sz w:val="20"/>
          <w:szCs w:val="20"/>
        </w:rPr>
        <w:t xml:space="preserve"> </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z w:val="20"/>
          <w:szCs w:val="20"/>
        </w:rPr>
        <w:t>ple</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25"/>
          <w:sz w:val="20"/>
          <w:szCs w:val="20"/>
        </w:rPr>
        <w:t xml:space="preserve"> </w:t>
      </w:r>
      <w:r>
        <w:rPr>
          <w:rFonts w:ascii="Arial" w:eastAsia="Arial" w:hAnsi="Arial" w:cs="Arial"/>
          <w:sz w:val="20"/>
          <w:szCs w:val="20"/>
        </w:rPr>
        <w:t>gr</w:t>
      </w:r>
      <w:r>
        <w:rPr>
          <w:rFonts w:ascii="Arial" w:eastAsia="Arial" w:hAnsi="Arial" w:cs="Arial"/>
          <w:spacing w:val="-1"/>
          <w:sz w:val="20"/>
          <w:szCs w:val="20"/>
        </w:rPr>
        <w:t>ee</w:t>
      </w:r>
      <w:r>
        <w:rPr>
          <w:rFonts w:ascii="Arial" w:eastAsia="Arial" w:hAnsi="Arial" w:cs="Arial"/>
          <w:sz w:val="20"/>
          <w:szCs w:val="20"/>
        </w:rPr>
        <w:t>n</w:t>
      </w:r>
      <w:r>
        <w:rPr>
          <w:rFonts w:ascii="Arial" w:eastAsia="Arial" w:hAnsi="Arial" w:cs="Arial"/>
          <w:spacing w:val="-1"/>
          <w:sz w:val="20"/>
          <w:szCs w:val="20"/>
        </w:rPr>
        <w:t xml:space="preserve"> </w:t>
      </w:r>
      <w:r>
        <w:rPr>
          <w:rFonts w:ascii="Arial" w:eastAsia="Arial" w:hAnsi="Arial" w:cs="Arial"/>
          <w:sz w:val="20"/>
          <w:szCs w:val="20"/>
        </w:rPr>
        <w:t>house</w:t>
      </w:r>
      <w:r>
        <w:rPr>
          <w:rFonts w:ascii="Arial" w:eastAsia="Arial" w:hAnsi="Arial" w:cs="Arial"/>
          <w:spacing w:val="-16"/>
          <w:sz w:val="20"/>
          <w:szCs w:val="20"/>
        </w:rPr>
        <w:t xml:space="preserve"> </w:t>
      </w:r>
      <w:r>
        <w:rPr>
          <w:rFonts w:ascii="Arial" w:eastAsia="Arial" w:hAnsi="Arial" w:cs="Arial"/>
          <w:sz w:val="20"/>
          <w:szCs w:val="20"/>
        </w:rPr>
        <w:t>e</w:t>
      </w:r>
      <w:r>
        <w:rPr>
          <w:rFonts w:ascii="Arial" w:eastAsia="Arial" w:hAnsi="Arial" w:cs="Arial"/>
          <w:spacing w:val="-1"/>
          <w:sz w:val="20"/>
          <w:szCs w:val="20"/>
        </w:rPr>
        <w:t>f</w:t>
      </w:r>
      <w:r>
        <w:rPr>
          <w:rFonts w:ascii="Arial" w:eastAsia="Arial" w:hAnsi="Arial" w:cs="Arial"/>
          <w:sz w:val="20"/>
          <w:szCs w:val="20"/>
        </w:rPr>
        <w:t>f</w:t>
      </w:r>
      <w:r>
        <w:rPr>
          <w:rFonts w:ascii="Arial" w:eastAsia="Arial" w:hAnsi="Arial" w:cs="Arial"/>
          <w:spacing w:val="-1"/>
          <w:sz w:val="20"/>
          <w:szCs w:val="20"/>
        </w:rPr>
        <w:t>ec</w:t>
      </w:r>
      <w:r>
        <w:rPr>
          <w:rFonts w:ascii="Arial" w:eastAsia="Arial" w:hAnsi="Arial" w:cs="Arial"/>
          <w:sz w:val="20"/>
          <w:szCs w:val="20"/>
        </w:rPr>
        <w:t>t;</w:t>
      </w:r>
      <w:r>
        <w:rPr>
          <w:rFonts w:ascii="Arial" w:eastAsia="Arial" w:hAnsi="Arial" w:cs="Arial"/>
          <w:spacing w:val="36"/>
          <w:sz w:val="20"/>
          <w:szCs w:val="20"/>
        </w:rPr>
        <w:t xml:space="preserve"> </w:t>
      </w:r>
      <w:r>
        <w:rPr>
          <w:rFonts w:ascii="Arial" w:eastAsia="Arial" w:hAnsi="Arial" w:cs="Arial"/>
          <w:sz w:val="20"/>
          <w:szCs w:val="20"/>
        </w:rPr>
        <w:t>acid</w:t>
      </w:r>
      <w:r>
        <w:rPr>
          <w:rFonts w:ascii="Arial" w:eastAsia="Arial" w:hAnsi="Arial" w:cs="Arial"/>
          <w:spacing w:val="-11"/>
          <w:sz w:val="20"/>
          <w:szCs w:val="20"/>
        </w:rPr>
        <w:t xml:space="preserve"> </w:t>
      </w:r>
      <w:r>
        <w:rPr>
          <w:rFonts w:ascii="Arial" w:eastAsia="Arial" w:hAnsi="Arial" w:cs="Arial"/>
          <w:sz w:val="20"/>
          <w:szCs w:val="20"/>
        </w:rPr>
        <w:t>ra</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14"/>
          <w:sz w:val="20"/>
          <w:szCs w:val="20"/>
        </w:rPr>
        <w:t xml:space="preserve"> </w:t>
      </w:r>
      <w:r>
        <w:rPr>
          <w:rFonts w:ascii="Arial" w:eastAsia="Arial" w:hAnsi="Arial" w:cs="Arial"/>
          <w:w w:val="103"/>
          <w:sz w:val="20"/>
          <w:szCs w:val="20"/>
        </w:rPr>
        <w:t>photoch</w:t>
      </w:r>
      <w:r>
        <w:rPr>
          <w:rFonts w:ascii="Arial" w:eastAsia="Arial" w:hAnsi="Arial" w:cs="Arial"/>
          <w:spacing w:val="-1"/>
          <w:w w:val="103"/>
          <w:sz w:val="20"/>
          <w:szCs w:val="20"/>
        </w:rPr>
        <w:t>e</w:t>
      </w:r>
      <w:r>
        <w:rPr>
          <w:rFonts w:ascii="Arial" w:eastAsia="Arial" w:hAnsi="Arial" w:cs="Arial"/>
          <w:w w:val="104"/>
          <w:sz w:val="20"/>
          <w:szCs w:val="20"/>
        </w:rPr>
        <w:t>m</w:t>
      </w:r>
      <w:r>
        <w:rPr>
          <w:rFonts w:ascii="Arial" w:eastAsia="Arial" w:hAnsi="Arial" w:cs="Arial"/>
          <w:spacing w:val="-1"/>
          <w:w w:val="104"/>
          <w:sz w:val="20"/>
          <w:szCs w:val="20"/>
        </w:rPr>
        <w:t>i</w:t>
      </w:r>
      <w:r>
        <w:rPr>
          <w:rFonts w:ascii="Arial" w:eastAsia="Arial" w:hAnsi="Arial" w:cs="Arial"/>
          <w:sz w:val="20"/>
          <w:szCs w:val="20"/>
        </w:rPr>
        <w:t>cal s</w:t>
      </w:r>
      <w:r>
        <w:rPr>
          <w:rFonts w:ascii="Arial" w:eastAsia="Arial" w:hAnsi="Arial" w:cs="Arial"/>
          <w:spacing w:val="-1"/>
          <w:sz w:val="20"/>
          <w:szCs w:val="20"/>
        </w:rPr>
        <w:t>m</w:t>
      </w:r>
      <w:r>
        <w:rPr>
          <w:rFonts w:ascii="Arial" w:eastAsia="Arial" w:hAnsi="Arial" w:cs="Arial"/>
          <w:sz w:val="20"/>
          <w:szCs w:val="20"/>
        </w:rPr>
        <w:t>og;</w:t>
      </w:r>
      <w:r>
        <w:rPr>
          <w:rFonts w:ascii="Arial" w:eastAsia="Arial" w:hAnsi="Arial" w:cs="Arial"/>
          <w:spacing w:val="8"/>
          <w:sz w:val="20"/>
          <w:szCs w:val="20"/>
        </w:rPr>
        <w:t xml:space="preserve"> </w:t>
      </w:r>
      <w:r>
        <w:rPr>
          <w:rFonts w:ascii="Arial" w:eastAsia="Arial" w:hAnsi="Arial" w:cs="Arial"/>
          <w:sz w:val="20"/>
          <w:szCs w:val="20"/>
        </w:rPr>
        <w:t>air</w:t>
      </w:r>
      <w:r>
        <w:rPr>
          <w:rFonts w:ascii="Arial" w:eastAsia="Arial" w:hAnsi="Arial" w:cs="Arial"/>
          <w:spacing w:val="20"/>
          <w:sz w:val="20"/>
          <w:szCs w:val="20"/>
        </w:rPr>
        <w:t xml:space="preserve"> </w:t>
      </w:r>
      <w:r>
        <w:rPr>
          <w:rFonts w:ascii="Arial" w:eastAsia="Arial" w:hAnsi="Arial" w:cs="Arial"/>
          <w:spacing w:val="-2"/>
          <w:sz w:val="20"/>
          <w:szCs w:val="20"/>
        </w:rPr>
        <w:t>p</w:t>
      </w:r>
      <w:r>
        <w:rPr>
          <w:rFonts w:ascii="Arial" w:eastAsia="Arial" w:hAnsi="Arial" w:cs="Arial"/>
          <w:sz w:val="20"/>
          <w:szCs w:val="20"/>
        </w:rPr>
        <w:t>ollut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51"/>
          <w:sz w:val="20"/>
          <w:szCs w:val="20"/>
        </w:rPr>
        <w:t xml:space="preserve"> </w:t>
      </w:r>
      <w:r>
        <w:rPr>
          <w:rFonts w:ascii="Arial" w:eastAsia="Arial" w:hAnsi="Arial" w:cs="Arial"/>
          <w:sz w:val="20"/>
          <w:szCs w:val="20"/>
        </w:rPr>
        <w:t>e</w:t>
      </w:r>
      <w:r>
        <w:rPr>
          <w:rFonts w:ascii="Arial" w:eastAsia="Arial" w:hAnsi="Arial" w:cs="Arial"/>
          <w:spacing w:val="-1"/>
          <w:sz w:val="20"/>
          <w:szCs w:val="20"/>
        </w:rPr>
        <w:t>p</w:t>
      </w:r>
      <w:r>
        <w:rPr>
          <w:rFonts w:ascii="Arial" w:eastAsia="Arial" w:hAnsi="Arial" w:cs="Arial"/>
          <w:sz w:val="20"/>
          <w:szCs w:val="20"/>
        </w:rPr>
        <w:t>i</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1"/>
          <w:sz w:val="20"/>
          <w:szCs w:val="20"/>
        </w:rPr>
        <w:t>d</w:t>
      </w:r>
      <w:r>
        <w:rPr>
          <w:rFonts w:ascii="Arial" w:eastAsia="Arial" w:hAnsi="Arial" w:cs="Arial"/>
          <w:sz w:val="20"/>
          <w:szCs w:val="20"/>
        </w:rPr>
        <w:t>es:</w:t>
      </w:r>
      <w:r>
        <w:rPr>
          <w:rFonts w:ascii="Arial" w:eastAsia="Arial" w:hAnsi="Arial" w:cs="Arial"/>
          <w:spacing w:val="-3"/>
          <w:sz w:val="20"/>
          <w:szCs w:val="20"/>
        </w:rPr>
        <w:t xml:space="preserve"> </w:t>
      </w:r>
      <w:r>
        <w:rPr>
          <w:rFonts w:ascii="Arial" w:eastAsia="Arial" w:hAnsi="Arial" w:cs="Arial"/>
          <w:sz w:val="20"/>
          <w:szCs w:val="20"/>
        </w:rPr>
        <w:t>air</w:t>
      </w:r>
      <w:r>
        <w:rPr>
          <w:rFonts w:ascii="Arial" w:eastAsia="Arial" w:hAnsi="Arial" w:cs="Arial"/>
          <w:spacing w:val="20"/>
          <w:sz w:val="20"/>
          <w:szCs w:val="20"/>
        </w:rPr>
        <w:t xml:space="preserve"> </w:t>
      </w:r>
      <w:r>
        <w:rPr>
          <w:rFonts w:ascii="Arial" w:eastAsia="Arial" w:hAnsi="Arial" w:cs="Arial"/>
          <w:spacing w:val="-2"/>
          <w:sz w:val="20"/>
          <w:szCs w:val="20"/>
        </w:rPr>
        <w:t>q</w:t>
      </w:r>
      <w:r>
        <w:rPr>
          <w:rFonts w:ascii="Arial" w:eastAsia="Arial" w:hAnsi="Arial" w:cs="Arial"/>
          <w:sz w:val="20"/>
          <w:szCs w:val="20"/>
        </w:rPr>
        <w:t>uali</w:t>
      </w:r>
      <w:r>
        <w:rPr>
          <w:rFonts w:ascii="Arial" w:eastAsia="Arial" w:hAnsi="Arial" w:cs="Arial"/>
          <w:spacing w:val="-1"/>
          <w:sz w:val="20"/>
          <w:szCs w:val="20"/>
        </w:rPr>
        <w:t>t</w:t>
      </w:r>
      <w:r>
        <w:rPr>
          <w:rFonts w:ascii="Arial" w:eastAsia="Arial" w:hAnsi="Arial" w:cs="Arial"/>
          <w:sz w:val="20"/>
          <w:szCs w:val="20"/>
        </w:rPr>
        <w:t>y</w:t>
      </w:r>
      <w:r>
        <w:rPr>
          <w:rFonts w:ascii="Arial" w:eastAsia="Arial" w:hAnsi="Arial" w:cs="Arial"/>
          <w:spacing w:val="40"/>
          <w:sz w:val="20"/>
          <w:szCs w:val="20"/>
        </w:rPr>
        <w:t xml:space="preserve"> </w:t>
      </w:r>
      <w:r>
        <w:rPr>
          <w:rFonts w:ascii="Arial" w:eastAsia="Arial" w:hAnsi="Arial" w:cs="Arial"/>
          <w:sz w:val="20"/>
          <w:szCs w:val="20"/>
        </w:rPr>
        <w:t>stan</w:t>
      </w:r>
      <w:r>
        <w:rPr>
          <w:rFonts w:ascii="Arial" w:eastAsia="Arial" w:hAnsi="Arial" w:cs="Arial"/>
          <w:spacing w:val="-1"/>
          <w:sz w:val="20"/>
          <w:szCs w:val="20"/>
        </w:rPr>
        <w:t>d</w:t>
      </w:r>
      <w:r>
        <w:rPr>
          <w:rFonts w:ascii="Arial" w:eastAsia="Arial" w:hAnsi="Arial" w:cs="Arial"/>
          <w:sz w:val="20"/>
          <w:szCs w:val="20"/>
        </w:rPr>
        <w:t>ard;</w:t>
      </w:r>
      <w:r>
        <w:rPr>
          <w:rFonts w:ascii="Arial" w:eastAsia="Arial" w:hAnsi="Arial" w:cs="Arial"/>
          <w:spacing w:val="30"/>
          <w:sz w:val="20"/>
          <w:szCs w:val="20"/>
        </w:rPr>
        <w:t xml:space="preserve"> </w:t>
      </w:r>
      <w:r>
        <w:rPr>
          <w:rFonts w:ascii="Arial" w:eastAsia="Arial" w:hAnsi="Arial" w:cs="Arial"/>
          <w:spacing w:val="-1"/>
          <w:sz w:val="20"/>
          <w:szCs w:val="20"/>
        </w:rPr>
        <w:t>a</w:t>
      </w:r>
      <w:r>
        <w:rPr>
          <w:rFonts w:ascii="Arial" w:eastAsia="Arial" w:hAnsi="Arial" w:cs="Arial"/>
          <w:sz w:val="20"/>
          <w:szCs w:val="20"/>
        </w:rPr>
        <w:t>ir</w:t>
      </w:r>
      <w:r>
        <w:rPr>
          <w:rFonts w:ascii="Arial" w:eastAsia="Arial" w:hAnsi="Arial" w:cs="Arial"/>
          <w:spacing w:val="21"/>
          <w:sz w:val="20"/>
          <w:szCs w:val="20"/>
        </w:rPr>
        <w:t xml:space="preserve"> </w:t>
      </w:r>
      <w:r>
        <w:rPr>
          <w:rFonts w:ascii="Arial" w:eastAsia="Arial" w:hAnsi="Arial" w:cs="Arial"/>
          <w:sz w:val="20"/>
          <w:szCs w:val="20"/>
        </w:rPr>
        <w:t>pol</w:t>
      </w:r>
      <w:r>
        <w:rPr>
          <w:rFonts w:ascii="Arial" w:eastAsia="Arial" w:hAnsi="Arial" w:cs="Arial"/>
          <w:spacing w:val="-1"/>
          <w:sz w:val="20"/>
          <w:szCs w:val="20"/>
        </w:rPr>
        <w:t>l</w:t>
      </w:r>
      <w:r>
        <w:rPr>
          <w:rFonts w:ascii="Arial" w:eastAsia="Arial" w:hAnsi="Arial" w:cs="Arial"/>
          <w:sz w:val="20"/>
          <w:szCs w:val="20"/>
        </w:rPr>
        <w:t>ut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47"/>
          <w:sz w:val="20"/>
          <w:szCs w:val="20"/>
        </w:rPr>
        <w:t xml:space="preserve"> </w:t>
      </w:r>
      <w:r>
        <w:rPr>
          <w:rFonts w:ascii="Arial" w:eastAsia="Arial" w:hAnsi="Arial" w:cs="Arial"/>
          <w:spacing w:val="-1"/>
          <w:sz w:val="20"/>
          <w:szCs w:val="20"/>
        </w:rPr>
        <w:t>c</w:t>
      </w:r>
      <w:r>
        <w:rPr>
          <w:rFonts w:ascii="Arial" w:eastAsia="Arial" w:hAnsi="Arial" w:cs="Arial"/>
          <w:sz w:val="20"/>
          <w:szCs w:val="20"/>
        </w:rPr>
        <w:t>ont</w:t>
      </w:r>
      <w:r>
        <w:rPr>
          <w:rFonts w:ascii="Arial" w:eastAsia="Arial" w:hAnsi="Arial" w:cs="Arial"/>
          <w:spacing w:val="-1"/>
          <w:sz w:val="20"/>
          <w:szCs w:val="20"/>
        </w:rPr>
        <w:t>r</w:t>
      </w:r>
      <w:r>
        <w:rPr>
          <w:rFonts w:ascii="Arial" w:eastAsia="Arial" w:hAnsi="Arial" w:cs="Arial"/>
          <w:sz w:val="20"/>
          <w:szCs w:val="20"/>
        </w:rPr>
        <w:t>ol</w:t>
      </w:r>
      <w:r>
        <w:rPr>
          <w:rFonts w:ascii="Arial" w:eastAsia="Arial" w:hAnsi="Arial" w:cs="Arial"/>
          <w:spacing w:val="48"/>
          <w:sz w:val="20"/>
          <w:szCs w:val="20"/>
        </w:rPr>
        <w:t xml:space="preserve"> </w:t>
      </w:r>
      <w:r>
        <w:rPr>
          <w:rFonts w:ascii="Arial" w:eastAsia="Arial" w:hAnsi="Arial" w:cs="Arial"/>
          <w:sz w:val="20"/>
          <w:szCs w:val="20"/>
        </w:rPr>
        <w:t>measur</w:t>
      </w:r>
      <w:r>
        <w:rPr>
          <w:rFonts w:ascii="Arial" w:eastAsia="Arial" w:hAnsi="Arial" w:cs="Arial"/>
          <w:spacing w:val="-1"/>
          <w:sz w:val="20"/>
          <w:szCs w:val="20"/>
        </w:rPr>
        <w:t>e</w:t>
      </w:r>
      <w:r>
        <w:rPr>
          <w:rFonts w:ascii="Arial" w:eastAsia="Arial" w:hAnsi="Arial" w:cs="Arial"/>
          <w:sz w:val="20"/>
          <w:szCs w:val="20"/>
        </w:rPr>
        <w:t>s: cyclone</w:t>
      </w:r>
      <w:r>
        <w:rPr>
          <w:rFonts w:ascii="Arial" w:eastAsia="Arial" w:hAnsi="Arial" w:cs="Arial"/>
          <w:spacing w:val="3"/>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ll</w:t>
      </w:r>
      <w:r>
        <w:rPr>
          <w:rFonts w:ascii="Arial" w:eastAsia="Arial" w:hAnsi="Arial" w:cs="Arial"/>
          <w:spacing w:val="-1"/>
          <w:sz w:val="20"/>
          <w:szCs w:val="20"/>
        </w:rPr>
        <w:t>e</w:t>
      </w:r>
      <w:r>
        <w:rPr>
          <w:rFonts w:ascii="Arial" w:eastAsia="Arial" w:hAnsi="Arial" w:cs="Arial"/>
          <w:sz w:val="20"/>
          <w:szCs w:val="20"/>
        </w:rPr>
        <w:t>ct</w:t>
      </w:r>
      <w:r>
        <w:rPr>
          <w:rFonts w:ascii="Arial" w:eastAsia="Arial" w:hAnsi="Arial" w:cs="Arial"/>
          <w:spacing w:val="1"/>
          <w:sz w:val="20"/>
          <w:szCs w:val="20"/>
        </w:rPr>
        <w:t>o</w:t>
      </w:r>
      <w:r>
        <w:rPr>
          <w:rFonts w:ascii="Arial" w:eastAsia="Arial" w:hAnsi="Arial" w:cs="Arial"/>
          <w:spacing w:val="-1"/>
          <w:sz w:val="20"/>
          <w:szCs w:val="20"/>
        </w:rPr>
        <w:t>r</w:t>
      </w:r>
      <w:r>
        <w:rPr>
          <w:rFonts w:ascii="Arial" w:eastAsia="Arial" w:hAnsi="Arial" w:cs="Arial"/>
          <w:sz w:val="20"/>
          <w:szCs w:val="20"/>
        </w:rPr>
        <w:t>,</w:t>
      </w:r>
      <w:r>
        <w:rPr>
          <w:rFonts w:ascii="Arial" w:eastAsia="Arial" w:hAnsi="Arial" w:cs="Arial"/>
          <w:spacing w:val="43"/>
          <w:sz w:val="20"/>
          <w:szCs w:val="20"/>
        </w:rPr>
        <w:t xml:space="preserve"> </w:t>
      </w:r>
      <w:r>
        <w:rPr>
          <w:rFonts w:ascii="Arial" w:eastAsia="Arial" w:hAnsi="Arial" w:cs="Arial"/>
          <w:sz w:val="20"/>
          <w:szCs w:val="20"/>
        </w:rPr>
        <w:t>elect</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s</w:t>
      </w:r>
      <w:r>
        <w:rPr>
          <w:rFonts w:ascii="Arial" w:eastAsia="Arial" w:hAnsi="Arial" w:cs="Arial"/>
          <w:sz w:val="20"/>
          <w:szCs w:val="20"/>
        </w:rPr>
        <w:t xml:space="preserve">tatic  </w:t>
      </w:r>
      <w:r>
        <w:rPr>
          <w:rFonts w:ascii="Arial" w:eastAsia="Arial" w:hAnsi="Arial" w:cs="Arial"/>
          <w:spacing w:val="-1"/>
          <w:w w:val="107"/>
          <w:sz w:val="20"/>
          <w:szCs w:val="20"/>
        </w:rPr>
        <w:t>p</w:t>
      </w:r>
      <w:r>
        <w:rPr>
          <w:rFonts w:ascii="Arial" w:eastAsia="Arial" w:hAnsi="Arial" w:cs="Arial"/>
          <w:w w:val="107"/>
          <w:sz w:val="20"/>
          <w:szCs w:val="20"/>
        </w:rPr>
        <w:t>recipi</w:t>
      </w:r>
      <w:r>
        <w:rPr>
          <w:rFonts w:ascii="Arial" w:eastAsia="Arial" w:hAnsi="Arial" w:cs="Arial"/>
          <w:spacing w:val="-2"/>
          <w:w w:val="107"/>
          <w:sz w:val="20"/>
          <w:szCs w:val="20"/>
        </w:rPr>
        <w:t>t</w:t>
      </w:r>
      <w:r>
        <w:rPr>
          <w:rFonts w:ascii="Arial" w:eastAsia="Arial" w:hAnsi="Arial" w:cs="Arial"/>
          <w:w w:val="107"/>
          <w:sz w:val="20"/>
          <w:szCs w:val="20"/>
        </w:rPr>
        <w:t>ator,</w:t>
      </w:r>
      <w:r>
        <w:rPr>
          <w:rFonts w:ascii="Arial" w:eastAsia="Arial" w:hAnsi="Arial" w:cs="Arial"/>
          <w:spacing w:val="-1"/>
          <w:w w:val="107"/>
          <w:sz w:val="20"/>
          <w:szCs w:val="20"/>
        </w:rPr>
        <w:t xml:space="preserve"> </w:t>
      </w:r>
      <w:r>
        <w:rPr>
          <w:rFonts w:ascii="Arial" w:eastAsia="Arial" w:hAnsi="Arial" w:cs="Arial"/>
          <w:spacing w:val="-1"/>
          <w:sz w:val="20"/>
          <w:szCs w:val="20"/>
        </w:rPr>
        <w:t>c</w:t>
      </w:r>
      <w:r>
        <w:rPr>
          <w:rFonts w:ascii="Arial" w:eastAsia="Arial" w:hAnsi="Arial" w:cs="Arial"/>
          <w:sz w:val="20"/>
          <w:szCs w:val="20"/>
        </w:rPr>
        <w:t>ata</w:t>
      </w:r>
      <w:r>
        <w:rPr>
          <w:rFonts w:ascii="Arial" w:eastAsia="Arial" w:hAnsi="Arial" w:cs="Arial"/>
          <w:spacing w:val="-1"/>
          <w:sz w:val="20"/>
          <w:szCs w:val="20"/>
        </w:rPr>
        <w:t>l</w:t>
      </w:r>
      <w:r>
        <w:rPr>
          <w:rFonts w:ascii="Arial" w:eastAsia="Arial" w:hAnsi="Arial" w:cs="Arial"/>
          <w:sz w:val="20"/>
          <w:szCs w:val="20"/>
        </w:rPr>
        <w:t>yt</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40"/>
          <w:sz w:val="20"/>
          <w:szCs w:val="20"/>
        </w:rPr>
        <w:t xml:space="preserve"> </w:t>
      </w:r>
      <w:r>
        <w:rPr>
          <w:rFonts w:ascii="Arial" w:eastAsia="Arial" w:hAnsi="Arial" w:cs="Arial"/>
          <w:w w:val="101"/>
          <w:sz w:val="20"/>
          <w:szCs w:val="20"/>
        </w:rPr>
        <w:t>conv</w:t>
      </w:r>
      <w:r>
        <w:rPr>
          <w:rFonts w:ascii="Arial" w:eastAsia="Arial" w:hAnsi="Arial" w:cs="Arial"/>
          <w:spacing w:val="-1"/>
          <w:w w:val="101"/>
          <w:sz w:val="20"/>
          <w:szCs w:val="20"/>
        </w:rPr>
        <w:t>e</w:t>
      </w:r>
      <w:r>
        <w:rPr>
          <w:rFonts w:ascii="Arial" w:eastAsia="Arial" w:hAnsi="Arial" w:cs="Arial"/>
          <w:w w:val="114"/>
          <w:sz w:val="20"/>
          <w:szCs w:val="20"/>
        </w:rPr>
        <w:t>rter.</w:t>
      </w:r>
    </w:p>
    <w:p w:rsidR="007A6C8F" w:rsidRDefault="00E052D2">
      <w:pPr>
        <w:spacing w:before="5" w:after="0" w:line="375" w:lineRule="auto"/>
        <w:ind w:left="1553" w:right="57" w:hanging="360"/>
        <w:jc w:val="both"/>
        <w:rPr>
          <w:rFonts w:ascii="Arial" w:eastAsia="Arial" w:hAnsi="Arial" w:cs="Arial"/>
          <w:sz w:val="20"/>
          <w:szCs w:val="20"/>
        </w:rPr>
      </w:pPr>
      <w:r>
        <w:rPr>
          <w:rFonts w:ascii="Arial" w:eastAsia="Arial" w:hAnsi="Arial" w:cs="Arial"/>
          <w:sz w:val="20"/>
          <w:szCs w:val="20"/>
        </w:rPr>
        <w:t xml:space="preserve">b. </w:t>
      </w:r>
      <w:r>
        <w:rPr>
          <w:rFonts w:ascii="Arial" w:eastAsia="Arial" w:hAnsi="Arial" w:cs="Arial"/>
          <w:spacing w:val="42"/>
          <w:sz w:val="20"/>
          <w:szCs w:val="20"/>
        </w:rPr>
        <w:t xml:space="preserve"> </w:t>
      </w:r>
      <w:r>
        <w:rPr>
          <w:rFonts w:ascii="Arial" w:eastAsia="Arial" w:hAnsi="Arial" w:cs="Arial"/>
          <w:sz w:val="20"/>
          <w:szCs w:val="20"/>
        </w:rPr>
        <w:t>The Hyd</w:t>
      </w:r>
      <w:r>
        <w:rPr>
          <w:rFonts w:ascii="Arial" w:eastAsia="Arial" w:hAnsi="Arial" w:cs="Arial"/>
          <w:spacing w:val="-1"/>
          <w:sz w:val="20"/>
          <w:szCs w:val="20"/>
        </w:rPr>
        <w:t>r</w:t>
      </w:r>
      <w:r>
        <w:rPr>
          <w:rFonts w:ascii="Arial" w:eastAsia="Arial" w:hAnsi="Arial" w:cs="Arial"/>
          <w:sz w:val="20"/>
          <w:szCs w:val="20"/>
        </w:rPr>
        <w:t>os</w:t>
      </w:r>
      <w:r>
        <w:rPr>
          <w:rFonts w:ascii="Arial" w:eastAsia="Arial" w:hAnsi="Arial" w:cs="Arial"/>
          <w:spacing w:val="-1"/>
          <w:sz w:val="20"/>
          <w:szCs w:val="20"/>
        </w:rPr>
        <w:t>p</w:t>
      </w:r>
      <w:r>
        <w:rPr>
          <w:rFonts w:ascii="Arial" w:eastAsia="Arial" w:hAnsi="Arial" w:cs="Arial"/>
          <w:sz w:val="20"/>
          <w:szCs w:val="20"/>
        </w:rPr>
        <w:t>here:</w:t>
      </w:r>
      <w:r>
        <w:rPr>
          <w:rFonts w:ascii="Arial" w:eastAsia="Arial" w:hAnsi="Arial" w:cs="Arial"/>
          <w:spacing w:val="27"/>
          <w:sz w:val="20"/>
          <w:szCs w:val="20"/>
        </w:rPr>
        <w:t xml:space="preserve"> </w:t>
      </w:r>
      <w:r>
        <w:rPr>
          <w:rFonts w:ascii="Arial" w:eastAsia="Arial" w:hAnsi="Arial" w:cs="Arial"/>
          <w:sz w:val="20"/>
          <w:szCs w:val="20"/>
        </w:rPr>
        <w:t>envi</w:t>
      </w:r>
      <w:r>
        <w:rPr>
          <w:rFonts w:ascii="Arial" w:eastAsia="Arial" w:hAnsi="Arial" w:cs="Arial"/>
          <w:spacing w:val="-2"/>
          <w:sz w:val="20"/>
          <w:szCs w:val="20"/>
        </w:rPr>
        <w:t>r</w:t>
      </w:r>
      <w:r>
        <w:rPr>
          <w:rFonts w:ascii="Arial" w:eastAsia="Arial" w:hAnsi="Arial" w:cs="Arial"/>
          <w:spacing w:val="-1"/>
          <w:sz w:val="20"/>
          <w:szCs w:val="20"/>
        </w:rPr>
        <w:t>o</w:t>
      </w:r>
      <w:r>
        <w:rPr>
          <w:rFonts w:ascii="Arial" w:eastAsia="Arial" w:hAnsi="Arial" w:cs="Arial"/>
          <w:sz w:val="20"/>
          <w:szCs w:val="20"/>
        </w:rPr>
        <w:t>nmental</w:t>
      </w:r>
      <w:r>
        <w:rPr>
          <w:rFonts w:ascii="Arial" w:eastAsia="Arial" w:hAnsi="Arial" w:cs="Arial"/>
          <w:spacing w:val="51"/>
          <w:sz w:val="20"/>
          <w:szCs w:val="20"/>
        </w:rPr>
        <w:t xml:space="preserve"> </w:t>
      </w:r>
      <w:r>
        <w:rPr>
          <w:rFonts w:ascii="Arial" w:eastAsia="Arial" w:hAnsi="Arial" w:cs="Arial"/>
          <w:spacing w:val="-1"/>
          <w:sz w:val="20"/>
          <w:szCs w:val="20"/>
        </w:rPr>
        <w:t>r</w:t>
      </w:r>
      <w:r>
        <w:rPr>
          <w:rFonts w:ascii="Arial" w:eastAsia="Arial" w:hAnsi="Arial" w:cs="Arial"/>
          <w:sz w:val="20"/>
          <w:szCs w:val="20"/>
        </w:rPr>
        <w:t>ole</w:t>
      </w:r>
      <w:r>
        <w:rPr>
          <w:rFonts w:ascii="Arial" w:eastAsia="Arial" w:hAnsi="Arial" w:cs="Arial"/>
          <w:spacing w:val="24"/>
          <w:sz w:val="20"/>
          <w:szCs w:val="20"/>
        </w:rPr>
        <w:t xml:space="preserve"> </w:t>
      </w:r>
      <w:r>
        <w:rPr>
          <w:rFonts w:ascii="Arial" w:eastAsia="Arial" w:hAnsi="Arial" w:cs="Arial"/>
          <w:sz w:val="20"/>
          <w:szCs w:val="20"/>
        </w:rPr>
        <w:t>of</w:t>
      </w:r>
      <w:r>
        <w:rPr>
          <w:rFonts w:ascii="Arial" w:eastAsia="Arial" w:hAnsi="Arial" w:cs="Arial"/>
          <w:spacing w:val="24"/>
          <w:sz w:val="20"/>
          <w:szCs w:val="20"/>
        </w:rPr>
        <w:t xml:space="preserve"> </w:t>
      </w:r>
      <w:r>
        <w:rPr>
          <w:rFonts w:ascii="Arial" w:eastAsia="Arial" w:hAnsi="Arial" w:cs="Arial"/>
          <w:sz w:val="20"/>
          <w:szCs w:val="20"/>
        </w:rPr>
        <w:t>wa</w:t>
      </w:r>
      <w:r>
        <w:rPr>
          <w:rFonts w:ascii="Arial" w:eastAsia="Arial" w:hAnsi="Arial" w:cs="Arial"/>
          <w:spacing w:val="1"/>
          <w:sz w:val="20"/>
          <w:szCs w:val="20"/>
        </w:rPr>
        <w:t>t</w:t>
      </w:r>
      <w:r>
        <w:rPr>
          <w:rFonts w:ascii="Arial" w:eastAsia="Arial" w:hAnsi="Arial" w:cs="Arial"/>
          <w:sz w:val="20"/>
          <w:szCs w:val="20"/>
        </w:rPr>
        <w:t>er,</w:t>
      </w:r>
      <w:r>
        <w:rPr>
          <w:rFonts w:ascii="Arial" w:eastAsia="Arial" w:hAnsi="Arial" w:cs="Arial"/>
          <w:spacing w:val="39"/>
          <w:sz w:val="20"/>
          <w:szCs w:val="20"/>
        </w:rPr>
        <w:t xml:space="preserve"> </w:t>
      </w:r>
      <w:r>
        <w:rPr>
          <w:rFonts w:ascii="Arial" w:eastAsia="Arial" w:hAnsi="Arial" w:cs="Arial"/>
          <w:spacing w:val="-1"/>
          <w:sz w:val="20"/>
          <w:szCs w:val="20"/>
        </w:rPr>
        <w:t>n</w:t>
      </w:r>
      <w:r>
        <w:rPr>
          <w:rFonts w:ascii="Arial" w:eastAsia="Arial" w:hAnsi="Arial" w:cs="Arial"/>
          <w:sz w:val="20"/>
          <w:szCs w:val="20"/>
        </w:rPr>
        <w:t>atural</w:t>
      </w:r>
      <w:r>
        <w:rPr>
          <w:rFonts w:ascii="Arial" w:eastAsia="Arial" w:hAnsi="Arial" w:cs="Arial"/>
          <w:spacing w:val="44"/>
          <w:sz w:val="20"/>
          <w:szCs w:val="20"/>
        </w:rPr>
        <w:t xml:space="preserve"> </w:t>
      </w:r>
      <w:r>
        <w:rPr>
          <w:rFonts w:ascii="Arial" w:eastAsia="Arial" w:hAnsi="Arial" w:cs="Arial"/>
          <w:spacing w:val="-1"/>
          <w:sz w:val="20"/>
          <w:szCs w:val="20"/>
        </w:rPr>
        <w:t>w</w:t>
      </w:r>
      <w:r>
        <w:rPr>
          <w:rFonts w:ascii="Arial" w:eastAsia="Arial" w:hAnsi="Arial" w:cs="Arial"/>
          <w:sz w:val="20"/>
          <w:szCs w:val="20"/>
        </w:rPr>
        <w:t>ater</w:t>
      </w:r>
      <w:r>
        <w:rPr>
          <w:rFonts w:ascii="Arial" w:eastAsia="Arial" w:hAnsi="Arial" w:cs="Arial"/>
          <w:spacing w:val="34"/>
          <w:sz w:val="20"/>
          <w:szCs w:val="20"/>
        </w:rPr>
        <w:t xml:space="preserve"> </w:t>
      </w:r>
      <w:r>
        <w:rPr>
          <w:rFonts w:ascii="Arial" w:eastAsia="Arial" w:hAnsi="Arial" w:cs="Arial"/>
          <w:sz w:val="20"/>
          <w:szCs w:val="20"/>
        </w:rPr>
        <w:t>so</w:t>
      </w:r>
      <w:r>
        <w:rPr>
          <w:rFonts w:ascii="Arial" w:eastAsia="Arial" w:hAnsi="Arial" w:cs="Arial"/>
          <w:spacing w:val="1"/>
          <w:sz w:val="20"/>
          <w:szCs w:val="20"/>
        </w:rPr>
        <w:t>u</w:t>
      </w:r>
      <w:r>
        <w:rPr>
          <w:rFonts w:ascii="Arial" w:eastAsia="Arial" w:hAnsi="Arial" w:cs="Arial"/>
          <w:spacing w:val="-1"/>
          <w:sz w:val="20"/>
          <w:szCs w:val="20"/>
        </w:rPr>
        <w:t>r</w:t>
      </w:r>
      <w:r>
        <w:rPr>
          <w:rFonts w:ascii="Arial" w:eastAsia="Arial" w:hAnsi="Arial" w:cs="Arial"/>
          <w:sz w:val="20"/>
          <w:szCs w:val="20"/>
        </w:rPr>
        <w:t>ces,</w:t>
      </w:r>
      <w:r>
        <w:rPr>
          <w:rFonts w:ascii="Arial" w:eastAsia="Arial" w:hAnsi="Arial" w:cs="Arial"/>
          <w:spacing w:val="10"/>
          <w:sz w:val="20"/>
          <w:szCs w:val="20"/>
        </w:rPr>
        <w:t xml:space="preserve"> </w:t>
      </w:r>
      <w:r>
        <w:rPr>
          <w:rFonts w:ascii="Arial" w:eastAsia="Arial" w:hAnsi="Arial" w:cs="Arial"/>
          <w:w w:val="99"/>
          <w:sz w:val="20"/>
          <w:szCs w:val="20"/>
        </w:rPr>
        <w:t>w</w:t>
      </w:r>
      <w:r>
        <w:rPr>
          <w:rFonts w:ascii="Arial" w:eastAsia="Arial" w:hAnsi="Arial" w:cs="Arial"/>
          <w:spacing w:val="-1"/>
          <w:w w:val="99"/>
          <w:sz w:val="20"/>
          <w:szCs w:val="20"/>
        </w:rPr>
        <w:t>a</w:t>
      </w:r>
      <w:r>
        <w:rPr>
          <w:rFonts w:ascii="Arial" w:eastAsia="Arial" w:hAnsi="Arial" w:cs="Arial"/>
          <w:w w:val="113"/>
          <w:sz w:val="20"/>
          <w:szCs w:val="20"/>
        </w:rPr>
        <w:t xml:space="preserve">ter </w:t>
      </w:r>
      <w:r>
        <w:rPr>
          <w:rFonts w:ascii="Arial" w:eastAsia="Arial" w:hAnsi="Arial" w:cs="Arial"/>
          <w:w w:val="108"/>
          <w:sz w:val="20"/>
          <w:szCs w:val="20"/>
        </w:rPr>
        <w:t>treatment</w:t>
      </w:r>
      <w:r>
        <w:rPr>
          <w:rFonts w:ascii="Arial" w:eastAsia="Arial" w:hAnsi="Arial" w:cs="Arial"/>
          <w:spacing w:val="6"/>
          <w:w w:val="108"/>
          <w:sz w:val="20"/>
          <w:szCs w:val="20"/>
        </w:rPr>
        <w:t xml:space="preserve"> </w:t>
      </w:r>
      <w:r>
        <w:rPr>
          <w:rFonts w:ascii="Arial" w:eastAsia="Arial" w:hAnsi="Arial" w:cs="Arial"/>
          <w:sz w:val="20"/>
          <w:szCs w:val="20"/>
        </w:rPr>
        <w:t>f</w:t>
      </w:r>
      <w:r>
        <w:rPr>
          <w:rFonts w:ascii="Arial" w:eastAsia="Arial" w:hAnsi="Arial" w:cs="Arial"/>
          <w:spacing w:val="-1"/>
          <w:sz w:val="20"/>
          <w:szCs w:val="20"/>
        </w:rPr>
        <w:t>o</w:t>
      </w:r>
      <w:r>
        <w:rPr>
          <w:rFonts w:ascii="Arial" w:eastAsia="Arial" w:hAnsi="Arial" w:cs="Arial"/>
          <w:sz w:val="20"/>
          <w:szCs w:val="20"/>
        </w:rPr>
        <w:t>r</w:t>
      </w:r>
      <w:r>
        <w:rPr>
          <w:rFonts w:ascii="Arial" w:eastAsia="Arial" w:hAnsi="Arial" w:cs="Arial"/>
          <w:spacing w:val="41"/>
          <w:sz w:val="20"/>
          <w:szCs w:val="20"/>
        </w:rPr>
        <w:t xml:space="preserve"> </w:t>
      </w:r>
      <w:r>
        <w:rPr>
          <w:rFonts w:ascii="Arial" w:eastAsia="Arial" w:hAnsi="Arial" w:cs="Arial"/>
          <w:sz w:val="20"/>
          <w:szCs w:val="20"/>
        </w:rPr>
        <w:t>industria</w:t>
      </w:r>
      <w:r>
        <w:rPr>
          <w:rFonts w:ascii="Arial" w:eastAsia="Arial" w:hAnsi="Arial" w:cs="Arial"/>
          <w:spacing w:val="-1"/>
          <w:sz w:val="20"/>
          <w:szCs w:val="20"/>
        </w:rPr>
        <w:t>l</w:t>
      </w:r>
      <w:r>
        <w:rPr>
          <w:rFonts w:ascii="Arial" w:eastAsia="Arial" w:hAnsi="Arial" w:cs="Arial"/>
          <w:sz w:val="20"/>
          <w:szCs w:val="20"/>
        </w:rPr>
        <w:t xml:space="preserve">, </w:t>
      </w:r>
      <w:r>
        <w:rPr>
          <w:rFonts w:ascii="Arial" w:eastAsia="Arial" w:hAnsi="Arial" w:cs="Arial"/>
          <w:spacing w:val="8"/>
          <w:sz w:val="20"/>
          <w:szCs w:val="20"/>
        </w:rPr>
        <w:t xml:space="preserve"> </w:t>
      </w:r>
      <w:r>
        <w:rPr>
          <w:rFonts w:ascii="Arial" w:eastAsia="Arial" w:hAnsi="Arial" w:cs="Arial"/>
          <w:sz w:val="20"/>
          <w:szCs w:val="20"/>
        </w:rPr>
        <w:t>domes</w:t>
      </w:r>
      <w:r>
        <w:rPr>
          <w:rFonts w:ascii="Arial" w:eastAsia="Arial" w:hAnsi="Arial" w:cs="Arial"/>
          <w:spacing w:val="-2"/>
          <w:sz w:val="20"/>
          <w:szCs w:val="20"/>
        </w:rPr>
        <w:t>t</w:t>
      </w:r>
      <w:r>
        <w:rPr>
          <w:rFonts w:ascii="Arial" w:eastAsia="Arial" w:hAnsi="Arial" w:cs="Arial"/>
          <w:sz w:val="20"/>
          <w:szCs w:val="20"/>
        </w:rPr>
        <w:t>ic</w:t>
      </w:r>
      <w:r>
        <w:rPr>
          <w:rFonts w:ascii="Arial" w:eastAsia="Arial" w:hAnsi="Arial" w:cs="Arial"/>
          <w:spacing w:val="27"/>
          <w:sz w:val="20"/>
          <w:szCs w:val="20"/>
        </w:rPr>
        <w:t xml:space="preserve"> </w:t>
      </w:r>
      <w:r>
        <w:rPr>
          <w:rFonts w:ascii="Arial" w:eastAsia="Arial" w:hAnsi="Arial" w:cs="Arial"/>
          <w:sz w:val="20"/>
          <w:szCs w:val="20"/>
        </w:rPr>
        <w:t>and</w:t>
      </w:r>
      <w:r>
        <w:rPr>
          <w:rFonts w:ascii="Arial" w:eastAsia="Arial" w:hAnsi="Arial" w:cs="Arial"/>
          <w:spacing w:val="9"/>
          <w:sz w:val="20"/>
          <w:szCs w:val="20"/>
        </w:rPr>
        <w:t xml:space="preserve"> </w:t>
      </w:r>
      <w:r>
        <w:rPr>
          <w:rFonts w:ascii="Arial" w:eastAsia="Arial" w:hAnsi="Arial" w:cs="Arial"/>
          <w:sz w:val="20"/>
          <w:szCs w:val="20"/>
        </w:rPr>
        <w:t>labora</w:t>
      </w:r>
      <w:r>
        <w:rPr>
          <w:rFonts w:ascii="Arial" w:eastAsia="Arial" w:hAnsi="Arial" w:cs="Arial"/>
          <w:spacing w:val="-1"/>
          <w:sz w:val="20"/>
          <w:szCs w:val="20"/>
        </w:rPr>
        <w:t>t</w:t>
      </w:r>
      <w:r>
        <w:rPr>
          <w:rFonts w:ascii="Arial" w:eastAsia="Arial" w:hAnsi="Arial" w:cs="Arial"/>
          <w:sz w:val="20"/>
          <w:szCs w:val="20"/>
        </w:rPr>
        <w:t xml:space="preserve">ory </w:t>
      </w:r>
      <w:r>
        <w:rPr>
          <w:rFonts w:ascii="Arial" w:eastAsia="Arial" w:hAnsi="Arial" w:cs="Arial"/>
          <w:spacing w:val="6"/>
          <w:sz w:val="20"/>
          <w:szCs w:val="20"/>
        </w:rPr>
        <w:t xml:space="preserve"> </w:t>
      </w:r>
      <w:r>
        <w:rPr>
          <w:rFonts w:ascii="Arial" w:eastAsia="Arial" w:hAnsi="Arial" w:cs="Arial"/>
          <w:spacing w:val="-1"/>
          <w:sz w:val="20"/>
          <w:szCs w:val="20"/>
        </w:rPr>
        <w:t>u</w:t>
      </w:r>
      <w:r>
        <w:rPr>
          <w:rFonts w:ascii="Arial" w:eastAsia="Arial" w:hAnsi="Arial" w:cs="Arial"/>
          <w:sz w:val="20"/>
          <w:szCs w:val="20"/>
        </w:rPr>
        <w:t xml:space="preserve">ses; </w:t>
      </w:r>
      <w:r>
        <w:rPr>
          <w:rFonts w:ascii="Arial" w:eastAsia="Arial" w:hAnsi="Arial" w:cs="Arial"/>
          <w:spacing w:val="12"/>
          <w:sz w:val="20"/>
          <w:szCs w:val="20"/>
        </w:rPr>
        <w:t xml:space="preserve"> </w:t>
      </w:r>
      <w:r>
        <w:rPr>
          <w:rFonts w:ascii="Arial" w:eastAsia="Arial" w:hAnsi="Arial" w:cs="Arial"/>
          <w:sz w:val="20"/>
          <w:szCs w:val="20"/>
        </w:rPr>
        <w:t>water</w:t>
      </w:r>
      <w:r>
        <w:rPr>
          <w:rFonts w:ascii="Arial" w:eastAsia="Arial" w:hAnsi="Arial" w:cs="Arial"/>
          <w:spacing w:val="39"/>
          <w:sz w:val="20"/>
          <w:szCs w:val="20"/>
        </w:rPr>
        <w:t xml:space="preserve"> </w:t>
      </w:r>
      <w:r>
        <w:rPr>
          <w:rFonts w:ascii="Arial" w:eastAsia="Arial" w:hAnsi="Arial" w:cs="Arial"/>
          <w:spacing w:val="-2"/>
          <w:sz w:val="20"/>
          <w:szCs w:val="20"/>
        </w:rPr>
        <w:t>p</w:t>
      </w:r>
      <w:r>
        <w:rPr>
          <w:rFonts w:ascii="Arial" w:eastAsia="Arial" w:hAnsi="Arial" w:cs="Arial"/>
          <w:sz w:val="20"/>
          <w:szCs w:val="20"/>
        </w:rPr>
        <w:t>ol</w:t>
      </w:r>
      <w:r>
        <w:rPr>
          <w:rFonts w:ascii="Arial" w:eastAsia="Arial" w:hAnsi="Arial" w:cs="Arial"/>
          <w:spacing w:val="-1"/>
          <w:sz w:val="20"/>
          <w:szCs w:val="20"/>
        </w:rPr>
        <w:t>l</w:t>
      </w:r>
      <w:r>
        <w:rPr>
          <w:rFonts w:ascii="Arial" w:eastAsia="Arial" w:hAnsi="Arial" w:cs="Arial"/>
          <w:sz w:val="20"/>
          <w:szCs w:val="20"/>
        </w:rPr>
        <w:t xml:space="preserve">utants; </w:t>
      </w:r>
      <w:r>
        <w:rPr>
          <w:rFonts w:ascii="Arial" w:eastAsia="Arial" w:hAnsi="Arial" w:cs="Arial"/>
          <w:spacing w:val="5"/>
          <w:sz w:val="20"/>
          <w:szCs w:val="20"/>
        </w:rPr>
        <w:t xml:space="preserve"> </w:t>
      </w:r>
      <w:r>
        <w:rPr>
          <w:rFonts w:ascii="Arial" w:eastAsia="Arial" w:hAnsi="Arial" w:cs="Arial"/>
          <w:spacing w:val="-1"/>
          <w:w w:val="97"/>
          <w:sz w:val="20"/>
          <w:szCs w:val="20"/>
        </w:rPr>
        <w:t>a</w:t>
      </w:r>
      <w:r>
        <w:rPr>
          <w:rFonts w:ascii="Arial" w:eastAsia="Arial" w:hAnsi="Arial" w:cs="Arial"/>
          <w:w w:val="111"/>
          <w:sz w:val="20"/>
          <w:szCs w:val="20"/>
        </w:rPr>
        <w:t>c</w:t>
      </w:r>
      <w:r>
        <w:rPr>
          <w:rFonts w:ascii="Arial" w:eastAsia="Arial" w:hAnsi="Arial" w:cs="Arial"/>
          <w:spacing w:val="-1"/>
          <w:w w:val="111"/>
          <w:sz w:val="20"/>
          <w:szCs w:val="20"/>
        </w:rPr>
        <w:t>t</w:t>
      </w:r>
      <w:r>
        <w:rPr>
          <w:rFonts w:ascii="Arial" w:eastAsia="Arial" w:hAnsi="Arial" w:cs="Arial"/>
          <w:w w:val="105"/>
          <w:sz w:val="20"/>
          <w:szCs w:val="20"/>
        </w:rPr>
        <w:t>io</w:t>
      </w:r>
      <w:r>
        <w:rPr>
          <w:rFonts w:ascii="Arial" w:eastAsia="Arial" w:hAnsi="Arial" w:cs="Arial"/>
          <w:w w:val="102"/>
          <w:sz w:val="20"/>
          <w:szCs w:val="20"/>
        </w:rPr>
        <w:t xml:space="preserve">n </w:t>
      </w:r>
      <w:r>
        <w:rPr>
          <w:rFonts w:ascii="Arial" w:eastAsia="Arial" w:hAnsi="Arial" w:cs="Arial"/>
          <w:sz w:val="20"/>
          <w:szCs w:val="20"/>
        </w:rPr>
        <w:t xml:space="preserve">of </w:t>
      </w:r>
      <w:r>
        <w:rPr>
          <w:rFonts w:ascii="Arial" w:eastAsia="Arial" w:hAnsi="Arial" w:cs="Arial"/>
          <w:spacing w:val="4"/>
          <w:sz w:val="20"/>
          <w:szCs w:val="20"/>
        </w:rPr>
        <w:t xml:space="preserve"> </w:t>
      </w:r>
      <w:r>
        <w:rPr>
          <w:rFonts w:ascii="Arial" w:eastAsia="Arial" w:hAnsi="Arial" w:cs="Arial"/>
          <w:sz w:val="20"/>
          <w:szCs w:val="20"/>
        </w:rPr>
        <w:t>soaps</w:t>
      </w:r>
      <w:r>
        <w:rPr>
          <w:rFonts w:ascii="Arial" w:eastAsia="Arial" w:hAnsi="Arial" w:cs="Arial"/>
          <w:spacing w:val="27"/>
          <w:sz w:val="20"/>
          <w:szCs w:val="20"/>
        </w:rPr>
        <w:t xml:space="preserve"> </w:t>
      </w:r>
      <w:r>
        <w:rPr>
          <w:rFonts w:ascii="Arial" w:eastAsia="Arial" w:hAnsi="Arial" w:cs="Arial"/>
          <w:sz w:val="20"/>
          <w:szCs w:val="20"/>
        </w:rPr>
        <w:t>and</w:t>
      </w:r>
      <w:r>
        <w:rPr>
          <w:rFonts w:ascii="Arial" w:eastAsia="Arial" w:hAnsi="Arial" w:cs="Arial"/>
          <w:spacing w:val="43"/>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ter</w:t>
      </w:r>
      <w:r>
        <w:rPr>
          <w:rFonts w:ascii="Arial" w:eastAsia="Arial" w:hAnsi="Arial" w:cs="Arial"/>
          <w:spacing w:val="-1"/>
          <w:sz w:val="20"/>
          <w:szCs w:val="20"/>
        </w:rPr>
        <w:t>g</w:t>
      </w:r>
      <w:r>
        <w:rPr>
          <w:rFonts w:ascii="Arial" w:eastAsia="Arial" w:hAnsi="Arial" w:cs="Arial"/>
          <w:sz w:val="20"/>
          <w:szCs w:val="20"/>
        </w:rPr>
        <w:t>ent</w:t>
      </w:r>
      <w:r>
        <w:rPr>
          <w:rFonts w:ascii="Arial" w:eastAsia="Arial" w:hAnsi="Arial" w:cs="Arial"/>
          <w:spacing w:val="1"/>
          <w:sz w:val="20"/>
          <w:szCs w:val="20"/>
        </w:rPr>
        <w:t>s</w:t>
      </w:r>
      <w:r>
        <w:rPr>
          <w:rFonts w:ascii="Arial" w:eastAsia="Arial" w:hAnsi="Arial" w:cs="Arial"/>
          <w:sz w:val="20"/>
          <w:szCs w:val="20"/>
        </w:rPr>
        <w:t xml:space="preserve">, </w:t>
      </w:r>
      <w:r>
        <w:rPr>
          <w:rFonts w:ascii="Arial" w:eastAsia="Arial" w:hAnsi="Arial" w:cs="Arial"/>
          <w:spacing w:val="33"/>
          <w:sz w:val="20"/>
          <w:szCs w:val="20"/>
        </w:rPr>
        <w:t xml:space="preserve"> </w:t>
      </w:r>
      <w:r>
        <w:rPr>
          <w:rFonts w:ascii="Arial" w:eastAsia="Arial" w:hAnsi="Arial" w:cs="Arial"/>
          <w:sz w:val="20"/>
          <w:szCs w:val="20"/>
        </w:rPr>
        <w:t>phosphat</w:t>
      </w:r>
      <w:r>
        <w:rPr>
          <w:rFonts w:ascii="Arial" w:eastAsia="Arial" w:hAnsi="Arial" w:cs="Arial"/>
          <w:spacing w:val="-1"/>
          <w:sz w:val="20"/>
          <w:szCs w:val="20"/>
        </w:rPr>
        <w:t>es</w:t>
      </w:r>
      <w:r>
        <w:rPr>
          <w:rFonts w:ascii="Arial" w:eastAsia="Arial" w:hAnsi="Arial" w:cs="Arial"/>
          <w:sz w:val="20"/>
          <w:szCs w:val="20"/>
        </w:rPr>
        <w:t>,</w:t>
      </w:r>
      <w:r>
        <w:rPr>
          <w:rFonts w:ascii="Arial" w:eastAsia="Arial" w:hAnsi="Arial" w:cs="Arial"/>
          <w:spacing w:val="51"/>
          <w:sz w:val="20"/>
          <w:szCs w:val="20"/>
        </w:rPr>
        <w:t xml:space="preserve"> </w:t>
      </w:r>
      <w:r>
        <w:rPr>
          <w:rFonts w:ascii="Arial" w:eastAsia="Arial" w:hAnsi="Arial" w:cs="Arial"/>
          <w:sz w:val="20"/>
          <w:szCs w:val="20"/>
        </w:rPr>
        <w:t xml:space="preserve">industrial </w:t>
      </w:r>
      <w:r>
        <w:rPr>
          <w:rFonts w:ascii="Arial" w:eastAsia="Arial" w:hAnsi="Arial" w:cs="Arial"/>
          <w:spacing w:val="35"/>
          <w:sz w:val="20"/>
          <w:szCs w:val="20"/>
        </w:rPr>
        <w:t xml:space="preserve"> </w:t>
      </w:r>
      <w:r>
        <w:rPr>
          <w:rFonts w:ascii="Arial" w:eastAsia="Arial" w:hAnsi="Arial" w:cs="Arial"/>
          <w:spacing w:val="-1"/>
          <w:w w:val="106"/>
          <w:sz w:val="20"/>
          <w:szCs w:val="20"/>
        </w:rPr>
        <w:t>e</w:t>
      </w:r>
      <w:r>
        <w:rPr>
          <w:rFonts w:ascii="Arial" w:eastAsia="Arial" w:hAnsi="Arial" w:cs="Arial"/>
          <w:w w:val="106"/>
          <w:sz w:val="20"/>
          <w:szCs w:val="20"/>
        </w:rPr>
        <w:t>f</w:t>
      </w:r>
      <w:r>
        <w:rPr>
          <w:rFonts w:ascii="Arial" w:eastAsia="Arial" w:hAnsi="Arial" w:cs="Arial"/>
          <w:spacing w:val="-1"/>
          <w:w w:val="106"/>
          <w:sz w:val="20"/>
          <w:szCs w:val="20"/>
        </w:rPr>
        <w:t>f</w:t>
      </w:r>
      <w:r>
        <w:rPr>
          <w:rFonts w:ascii="Arial" w:eastAsia="Arial" w:hAnsi="Arial" w:cs="Arial"/>
          <w:w w:val="106"/>
          <w:sz w:val="20"/>
          <w:szCs w:val="20"/>
        </w:rPr>
        <w:t>luents,</w:t>
      </w:r>
      <w:r>
        <w:rPr>
          <w:rFonts w:ascii="Arial" w:eastAsia="Arial" w:hAnsi="Arial" w:cs="Arial"/>
          <w:spacing w:val="42"/>
          <w:w w:val="106"/>
          <w:sz w:val="20"/>
          <w:szCs w:val="20"/>
        </w:rPr>
        <w:t xml:space="preserve"> </w:t>
      </w:r>
      <w:r>
        <w:rPr>
          <w:rFonts w:ascii="Arial" w:eastAsia="Arial" w:hAnsi="Arial" w:cs="Arial"/>
          <w:sz w:val="20"/>
          <w:szCs w:val="20"/>
        </w:rPr>
        <w:t>agricul</w:t>
      </w:r>
      <w:r>
        <w:rPr>
          <w:rFonts w:ascii="Arial" w:eastAsia="Arial" w:hAnsi="Arial" w:cs="Arial"/>
          <w:spacing w:val="-1"/>
          <w:sz w:val="20"/>
          <w:szCs w:val="20"/>
        </w:rPr>
        <w:t>t</w:t>
      </w:r>
      <w:r>
        <w:rPr>
          <w:rFonts w:ascii="Arial" w:eastAsia="Arial" w:hAnsi="Arial" w:cs="Arial"/>
          <w:sz w:val="20"/>
          <w:szCs w:val="20"/>
        </w:rPr>
        <w:t xml:space="preserve">ural </w:t>
      </w:r>
      <w:r>
        <w:rPr>
          <w:rFonts w:ascii="Arial" w:eastAsia="Arial" w:hAnsi="Arial" w:cs="Arial"/>
          <w:spacing w:val="46"/>
          <w:sz w:val="20"/>
          <w:szCs w:val="20"/>
        </w:rPr>
        <w:t xml:space="preserve"> </w:t>
      </w:r>
      <w:r>
        <w:rPr>
          <w:rFonts w:ascii="Arial" w:eastAsia="Arial" w:hAnsi="Arial" w:cs="Arial"/>
          <w:w w:val="106"/>
          <w:sz w:val="20"/>
          <w:szCs w:val="20"/>
        </w:rPr>
        <w:t>ru</w:t>
      </w:r>
      <w:r>
        <w:rPr>
          <w:rFonts w:ascii="Arial" w:eastAsia="Arial" w:hAnsi="Arial" w:cs="Arial"/>
          <w:spacing w:val="-1"/>
          <w:w w:val="106"/>
          <w:sz w:val="20"/>
          <w:szCs w:val="20"/>
        </w:rPr>
        <w:t>n</w:t>
      </w:r>
      <w:r>
        <w:rPr>
          <w:rFonts w:ascii="Arial" w:eastAsia="Arial" w:hAnsi="Arial" w:cs="Arial"/>
          <w:spacing w:val="-1"/>
          <w:w w:val="101"/>
          <w:sz w:val="20"/>
          <w:szCs w:val="20"/>
        </w:rPr>
        <w:t>o</w:t>
      </w:r>
      <w:r>
        <w:rPr>
          <w:rFonts w:ascii="Arial" w:eastAsia="Arial" w:hAnsi="Arial" w:cs="Arial"/>
          <w:w w:val="128"/>
          <w:sz w:val="20"/>
          <w:szCs w:val="20"/>
        </w:rPr>
        <w:t>f</w:t>
      </w:r>
      <w:r>
        <w:rPr>
          <w:rFonts w:ascii="Arial" w:eastAsia="Arial" w:hAnsi="Arial" w:cs="Arial"/>
          <w:spacing w:val="-1"/>
          <w:w w:val="128"/>
          <w:sz w:val="20"/>
          <w:szCs w:val="20"/>
        </w:rPr>
        <w:t>f</w:t>
      </w:r>
      <w:r>
        <w:rPr>
          <w:rFonts w:ascii="Arial" w:eastAsia="Arial" w:hAnsi="Arial" w:cs="Arial"/>
          <w:w w:val="111"/>
          <w:sz w:val="20"/>
          <w:szCs w:val="20"/>
        </w:rPr>
        <w:t xml:space="preserve">, </w:t>
      </w:r>
      <w:r>
        <w:rPr>
          <w:rFonts w:ascii="Arial" w:eastAsia="Arial" w:hAnsi="Arial" w:cs="Arial"/>
          <w:sz w:val="20"/>
          <w:szCs w:val="20"/>
        </w:rPr>
        <w:t>domes</w:t>
      </w:r>
      <w:r>
        <w:rPr>
          <w:rFonts w:ascii="Arial" w:eastAsia="Arial" w:hAnsi="Arial" w:cs="Arial"/>
          <w:spacing w:val="-2"/>
          <w:sz w:val="20"/>
          <w:szCs w:val="20"/>
        </w:rPr>
        <w:t>t</w:t>
      </w:r>
      <w:r>
        <w:rPr>
          <w:rFonts w:ascii="Arial" w:eastAsia="Arial" w:hAnsi="Arial" w:cs="Arial"/>
          <w:sz w:val="20"/>
          <w:szCs w:val="20"/>
        </w:rPr>
        <w:t>ic</w:t>
      </w:r>
      <w:r>
        <w:rPr>
          <w:rFonts w:ascii="Arial" w:eastAsia="Arial" w:hAnsi="Arial" w:cs="Arial"/>
          <w:spacing w:val="50"/>
          <w:sz w:val="20"/>
          <w:szCs w:val="20"/>
        </w:rPr>
        <w:t xml:space="preserve"> </w:t>
      </w:r>
      <w:r>
        <w:rPr>
          <w:rFonts w:ascii="Arial" w:eastAsia="Arial" w:hAnsi="Arial" w:cs="Arial"/>
          <w:spacing w:val="-1"/>
          <w:sz w:val="20"/>
          <w:szCs w:val="20"/>
        </w:rPr>
        <w:t>wa</w:t>
      </w:r>
      <w:r>
        <w:rPr>
          <w:rFonts w:ascii="Arial" w:eastAsia="Arial" w:hAnsi="Arial" w:cs="Arial"/>
          <w:sz w:val="20"/>
          <w:szCs w:val="20"/>
        </w:rPr>
        <w:t>stes;</w:t>
      </w:r>
      <w:r>
        <w:rPr>
          <w:rFonts w:ascii="Arial" w:eastAsia="Arial" w:hAnsi="Arial" w:cs="Arial"/>
          <w:spacing w:val="39"/>
          <w:sz w:val="20"/>
          <w:szCs w:val="20"/>
        </w:rPr>
        <w:t xml:space="preserve"> </w:t>
      </w:r>
      <w:r>
        <w:rPr>
          <w:rFonts w:ascii="Arial" w:eastAsia="Arial" w:hAnsi="Arial" w:cs="Arial"/>
          <w:sz w:val="20"/>
          <w:szCs w:val="20"/>
        </w:rPr>
        <w:t>the</w:t>
      </w:r>
      <w:r>
        <w:rPr>
          <w:rFonts w:ascii="Arial" w:eastAsia="Arial" w:hAnsi="Arial" w:cs="Arial"/>
          <w:spacing w:val="-1"/>
          <w:sz w:val="20"/>
          <w:szCs w:val="20"/>
        </w:rPr>
        <w:t>r</w:t>
      </w:r>
      <w:r>
        <w:rPr>
          <w:rFonts w:ascii="Arial" w:eastAsia="Arial" w:hAnsi="Arial" w:cs="Arial"/>
          <w:sz w:val="20"/>
          <w:szCs w:val="20"/>
        </w:rPr>
        <w:t xml:space="preserve">mal </w:t>
      </w:r>
      <w:r>
        <w:rPr>
          <w:rFonts w:ascii="Arial" w:eastAsia="Arial" w:hAnsi="Arial" w:cs="Arial"/>
          <w:spacing w:val="11"/>
          <w:sz w:val="20"/>
          <w:szCs w:val="20"/>
        </w:rPr>
        <w:t xml:space="preserve"> </w:t>
      </w:r>
      <w:r>
        <w:rPr>
          <w:rFonts w:ascii="Arial" w:eastAsia="Arial" w:hAnsi="Arial" w:cs="Arial"/>
          <w:w w:val="104"/>
          <w:sz w:val="20"/>
          <w:szCs w:val="20"/>
        </w:rPr>
        <w:t>poll</w:t>
      </w:r>
      <w:r>
        <w:rPr>
          <w:rFonts w:ascii="Arial" w:eastAsia="Arial" w:hAnsi="Arial" w:cs="Arial"/>
          <w:spacing w:val="1"/>
          <w:w w:val="104"/>
          <w:sz w:val="20"/>
          <w:szCs w:val="20"/>
        </w:rPr>
        <w:t>u</w:t>
      </w:r>
      <w:r>
        <w:rPr>
          <w:rFonts w:ascii="Arial" w:eastAsia="Arial" w:hAnsi="Arial" w:cs="Arial"/>
          <w:spacing w:val="-1"/>
          <w:w w:val="134"/>
          <w:sz w:val="20"/>
          <w:szCs w:val="20"/>
        </w:rPr>
        <w:t>t</w:t>
      </w:r>
      <w:r>
        <w:rPr>
          <w:rFonts w:ascii="Arial" w:eastAsia="Arial" w:hAnsi="Arial" w:cs="Arial"/>
          <w:w w:val="105"/>
          <w:sz w:val="20"/>
          <w:szCs w:val="20"/>
        </w:rPr>
        <w:t>ion,</w:t>
      </w:r>
      <w:r>
        <w:rPr>
          <w:rFonts w:ascii="Arial" w:eastAsia="Arial" w:hAnsi="Arial" w:cs="Arial"/>
          <w:sz w:val="20"/>
          <w:szCs w:val="20"/>
        </w:rPr>
        <w:t xml:space="preserve">  </w:t>
      </w:r>
      <w:r>
        <w:rPr>
          <w:rFonts w:ascii="Arial" w:eastAsia="Arial" w:hAnsi="Arial" w:cs="Arial"/>
          <w:spacing w:val="10"/>
          <w:sz w:val="20"/>
          <w:szCs w:val="20"/>
        </w:rPr>
        <w:t xml:space="preserve"> </w:t>
      </w:r>
      <w:r>
        <w:rPr>
          <w:rFonts w:ascii="Arial" w:eastAsia="Arial" w:hAnsi="Arial" w:cs="Arial"/>
          <w:spacing w:val="-1"/>
          <w:w w:val="122"/>
          <w:sz w:val="20"/>
          <w:szCs w:val="20"/>
        </w:rPr>
        <w:t>r</w:t>
      </w:r>
      <w:r>
        <w:rPr>
          <w:rFonts w:ascii="Arial" w:eastAsia="Arial" w:hAnsi="Arial" w:cs="Arial"/>
          <w:sz w:val="20"/>
          <w:szCs w:val="20"/>
        </w:rPr>
        <w:t>adioac</w:t>
      </w:r>
      <w:r>
        <w:rPr>
          <w:rFonts w:ascii="Arial" w:eastAsia="Arial" w:hAnsi="Arial" w:cs="Arial"/>
          <w:spacing w:val="-1"/>
          <w:w w:val="134"/>
          <w:sz w:val="20"/>
          <w:szCs w:val="20"/>
        </w:rPr>
        <w:t>t</w:t>
      </w:r>
      <w:r>
        <w:rPr>
          <w:rFonts w:ascii="Arial" w:eastAsia="Arial" w:hAnsi="Arial" w:cs="Arial"/>
          <w:w w:val="102"/>
          <w:sz w:val="20"/>
          <w:szCs w:val="20"/>
        </w:rPr>
        <w:t>ive</w:t>
      </w:r>
      <w:r>
        <w:rPr>
          <w:rFonts w:ascii="Arial" w:eastAsia="Arial" w:hAnsi="Arial" w:cs="Arial"/>
          <w:sz w:val="20"/>
          <w:szCs w:val="20"/>
        </w:rPr>
        <w:t xml:space="preserve"> </w:t>
      </w:r>
      <w:r>
        <w:rPr>
          <w:rFonts w:ascii="Arial" w:eastAsia="Arial" w:hAnsi="Arial" w:cs="Arial"/>
          <w:spacing w:val="-23"/>
          <w:sz w:val="20"/>
          <w:szCs w:val="20"/>
        </w:rPr>
        <w:t xml:space="preserve"> </w:t>
      </w:r>
      <w:r>
        <w:rPr>
          <w:rFonts w:ascii="Arial" w:eastAsia="Arial" w:hAnsi="Arial" w:cs="Arial"/>
          <w:spacing w:val="-2"/>
          <w:sz w:val="20"/>
          <w:szCs w:val="20"/>
        </w:rPr>
        <w:t>p</w:t>
      </w:r>
      <w:r>
        <w:rPr>
          <w:rFonts w:ascii="Arial" w:eastAsia="Arial" w:hAnsi="Arial" w:cs="Arial"/>
          <w:sz w:val="20"/>
          <w:szCs w:val="20"/>
        </w:rPr>
        <w:t>ol</w:t>
      </w:r>
      <w:r>
        <w:rPr>
          <w:rFonts w:ascii="Arial" w:eastAsia="Arial" w:hAnsi="Arial" w:cs="Arial"/>
          <w:spacing w:val="-1"/>
          <w:sz w:val="20"/>
          <w:szCs w:val="20"/>
        </w:rPr>
        <w:t>l</w:t>
      </w:r>
      <w:r>
        <w:rPr>
          <w:rFonts w:ascii="Arial" w:eastAsia="Arial" w:hAnsi="Arial" w:cs="Arial"/>
          <w:sz w:val="20"/>
          <w:szCs w:val="20"/>
        </w:rPr>
        <w:t xml:space="preserve">ution </w:t>
      </w:r>
      <w:r>
        <w:rPr>
          <w:rFonts w:ascii="Arial" w:eastAsia="Arial" w:hAnsi="Arial" w:cs="Arial"/>
          <w:spacing w:val="21"/>
          <w:sz w:val="20"/>
          <w:szCs w:val="20"/>
        </w:rPr>
        <w:t xml:space="preserve"> </w:t>
      </w:r>
      <w:r>
        <w:rPr>
          <w:rFonts w:ascii="Arial" w:eastAsia="Arial" w:hAnsi="Arial" w:cs="Arial"/>
          <w:sz w:val="20"/>
          <w:szCs w:val="20"/>
        </w:rPr>
        <w:t>a</w:t>
      </w:r>
      <w:r>
        <w:rPr>
          <w:rFonts w:ascii="Arial" w:eastAsia="Arial" w:hAnsi="Arial" w:cs="Arial"/>
          <w:spacing w:val="3"/>
          <w:sz w:val="20"/>
          <w:szCs w:val="20"/>
        </w:rPr>
        <w:t>n</w:t>
      </w:r>
      <w:r>
        <w:rPr>
          <w:rFonts w:ascii="Arial" w:eastAsia="Arial" w:hAnsi="Arial" w:cs="Arial"/>
          <w:sz w:val="20"/>
          <w:szCs w:val="20"/>
        </w:rPr>
        <w:t>d</w:t>
      </w:r>
      <w:r>
        <w:rPr>
          <w:rFonts w:ascii="Arial" w:eastAsia="Arial" w:hAnsi="Arial" w:cs="Arial"/>
          <w:spacing w:val="29"/>
          <w:sz w:val="20"/>
          <w:szCs w:val="20"/>
        </w:rPr>
        <w:t xml:space="preserve"> </w:t>
      </w:r>
      <w:r>
        <w:rPr>
          <w:rFonts w:ascii="Arial" w:eastAsia="Arial" w:hAnsi="Arial" w:cs="Arial"/>
          <w:sz w:val="20"/>
          <w:szCs w:val="20"/>
        </w:rPr>
        <w:t xml:space="preserve">their </w:t>
      </w:r>
      <w:r>
        <w:rPr>
          <w:rFonts w:ascii="Arial" w:eastAsia="Arial" w:hAnsi="Arial" w:cs="Arial"/>
          <w:spacing w:val="17"/>
          <w:sz w:val="20"/>
          <w:szCs w:val="20"/>
        </w:rPr>
        <w:t xml:space="preserve"> </w:t>
      </w:r>
      <w:r>
        <w:rPr>
          <w:rFonts w:ascii="Arial" w:eastAsia="Arial" w:hAnsi="Arial" w:cs="Arial"/>
          <w:sz w:val="20"/>
          <w:szCs w:val="20"/>
        </w:rPr>
        <w:t>e</w:t>
      </w:r>
      <w:r>
        <w:rPr>
          <w:rFonts w:ascii="Arial" w:eastAsia="Arial" w:hAnsi="Arial" w:cs="Arial"/>
          <w:spacing w:val="-1"/>
          <w:sz w:val="20"/>
          <w:szCs w:val="20"/>
        </w:rPr>
        <w:t>f</w:t>
      </w:r>
      <w:r>
        <w:rPr>
          <w:rFonts w:ascii="Arial" w:eastAsia="Arial" w:hAnsi="Arial" w:cs="Arial"/>
          <w:sz w:val="20"/>
          <w:szCs w:val="20"/>
        </w:rPr>
        <w:t>f</w:t>
      </w:r>
      <w:r>
        <w:rPr>
          <w:rFonts w:ascii="Arial" w:eastAsia="Arial" w:hAnsi="Arial" w:cs="Arial"/>
          <w:spacing w:val="-1"/>
          <w:sz w:val="20"/>
          <w:szCs w:val="20"/>
        </w:rPr>
        <w:t>e</w:t>
      </w:r>
      <w:r>
        <w:rPr>
          <w:rFonts w:ascii="Arial" w:eastAsia="Arial" w:hAnsi="Arial" w:cs="Arial"/>
          <w:sz w:val="20"/>
          <w:szCs w:val="20"/>
        </w:rPr>
        <w:t xml:space="preserve">cts </w:t>
      </w:r>
      <w:r>
        <w:rPr>
          <w:rFonts w:ascii="Arial" w:eastAsia="Arial" w:hAnsi="Arial" w:cs="Arial"/>
          <w:spacing w:val="10"/>
          <w:sz w:val="20"/>
          <w:szCs w:val="20"/>
        </w:rPr>
        <w:t xml:space="preserve"> </w:t>
      </w:r>
      <w:r>
        <w:rPr>
          <w:rFonts w:ascii="Arial" w:eastAsia="Arial" w:hAnsi="Arial" w:cs="Arial"/>
          <w:w w:val="102"/>
          <w:sz w:val="20"/>
          <w:szCs w:val="20"/>
        </w:rPr>
        <w:t xml:space="preserve">on </w:t>
      </w:r>
      <w:r>
        <w:rPr>
          <w:rFonts w:ascii="Arial" w:eastAsia="Arial" w:hAnsi="Arial" w:cs="Arial"/>
          <w:sz w:val="20"/>
          <w:szCs w:val="20"/>
        </w:rPr>
        <w:t>anim</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8"/>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1"/>
          <w:sz w:val="20"/>
          <w:szCs w:val="20"/>
        </w:rPr>
        <w:t>p</w:t>
      </w:r>
      <w:r>
        <w:rPr>
          <w:rFonts w:ascii="Arial" w:eastAsia="Arial" w:hAnsi="Arial" w:cs="Arial"/>
          <w:spacing w:val="1"/>
          <w:sz w:val="20"/>
          <w:szCs w:val="20"/>
        </w:rPr>
        <w:t>l</w:t>
      </w:r>
      <w:r>
        <w:rPr>
          <w:rFonts w:ascii="Arial" w:eastAsia="Arial" w:hAnsi="Arial" w:cs="Arial"/>
          <w:sz w:val="20"/>
          <w:szCs w:val="20"/>
        </w:rPr>
        <w:t>ant</w:t>
      </w:r>
      <w:r>
        <w:rPr>
          <w:rFonts w:ascii="Arial" w:eastAsia="Arial" w:hAnsi="Arial" w:cs="Arial"/>
          <w:spacing w:val="18"/>
          <w:sz w:val="20"/>
          <w:szCs w:val="20"/>
        </w:rPr>
        <w:t xml:space="preserve"> </w:t>
      </w:r>
      <w:r>
        <w:rPr>
          <w:rFonts w:ascii="Arial" w:eastAsia="Arial" w:hAnsi="Arial" w:cs="Arial"/>
          <w:sz w:val="20"/>
          <w:szCs w:val="20"/>
        </w:rPr>
        <w:t>life;</w:t>
      </w:r>
      <w:r>
        <w:rPr>
          <w:rFonts w:ascii="Arial" w:eastAsia="Arial" w:hAnsi="Arial" w:cs="Arial"/>
          <w:spacing w:val="24"/>
          <w:sz w:val="20"/>
          <w:szCs w:val="20"/>
        </w:rPr>
        <w:t xml:space="preserve"> </w:t>
      </w:r>
      <w:r>
        <w:rPr>
          <w:rFonts w:ascii="Arial" w:eastAsia="Arial" w:hAnsi="Arial" w:cs="Arial"/>
          <w:sz w:val="20"/>
          <w:szCs w:val="20"/>
        </w:rPr>
        <w:t>water</w:t>
      </w:r>
      <w:r>
        <w:rPr>
          <w:rFonts w:ascii="Arial" w:eastAsia="Arial" w:hAnsi="Arial" w:cs="Arial"/>
          <w:spacing w:val="25"/>
          <w:sz w:val="20"/>
          <w:szCs w:val="20"/>
        </w:rPr>
        <w:t xml:space="preserve"> </w:t>
      </w:r>
      <w:r>
        <w:rPr>
          <w:rFonts w:ascii="Arial" w:eastAsia="Arial" w:hAnsi="Arial" w:cs="Arial"/>
          <w:sz w:val="20"/>
          <w:szCs w:val="20"/>
        </w:rPr>
        <w:t>poll</w:t>
      </w:r>
      <w:r>
        <w:rPr>
          <w:rFonts w:ascii="Arial" w:eastAsia="Arial" w:hAnsi="Arial" w:cs="Arial"/>
          <w:spacing w:val="1"/>
          <w:sz w:val="20"/>
          <w:szCs w:val="20"/>
        </w:rPr>
        <w:t>u</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42"/>
          <w:sz w:val="20"/>
          <w:szCs w:val="20"/>
        </w:rPr>
        <w:t xml:space="preserve"> </w:t>
      </w:r>
      <w:r>
        <w:rPr>
          <w:rFonts w:ascii="Arial" w:eastAsia="Arial" w:hAnsi="Arial" w:cs="Arial"/>
          <w:sz w:val="20"/>
          <w:szCs w:val="20"/>
        </w:rPr>
        <w:t>episodes:</w:t>
      </w:r>
      <w:r>
        <w:rPr>
          <w:rFonts w:ascii="Arial" w:eastAsia="Arial" w:hAnsi="Arial" w:cs="Arial"/>
          <w:spacing w:val="-13"/>
          <w:sz w:val="20"/>
          <w:szCs w:val="20"/>
        </w:rPr>
        <w:t xml:space="preserve"> </w:t>
      </w:r>
      <w:r>
        <w:rPr>
          <w:rFonts w:ascii="Arial" w:eastAsia="Arial" w:hAnsi="Arial" w:cs="Arial"/>
          <w:sz w:val="20"/>
          <w:szCs w:val="20"/>
        </w:rPr>
        <w:t>water</w:t>
      </w:r>
      <w:r>
        <w:rPr>
          <w:rFonts w:ascii="Arial" w:eastAsia="Arial" w:hAnsi="Arial" w:cs="Arial"/>
          <w:spacing w:val="24"/>
          <w:sz w:val="20"/>
          <w:szCs w:val="20"/>
        </w:rPr>
        <w:t xml:space="preserve"> </w:t>
      </w:r>
      <w:r>
        <w:rPr>
          <w:rFonts w:ascii="Arial" w:eastAsia="Arial" w:hAnsi="Arial" w:cs="Arial"/>
          <w:spacing w:val="-1"/>
          <w:sz w:val="20"/>
          <w:szCs w:val="20"/>
        </w:rPr>
        <w:t>p</w:t>
      </w:r>
      <w:r>
        <w:rPr>
          <w:rFonts w:ascii="Arial" w:eastAsia="Arial" w:hAnsi="Arial" w:cs="Arial"/>
          <w:sz w:val="20"/>
          <w:szCs w:val="20"/>
        </w:rPr>
        <w:t>ollution</w:t>
      </w:r>
      <w:r>
        <w:rPr>
          <w:rFonts w:ascii="Arial" w:eastAsia="Arial" w:hAnsi="Arial" w:cs="Arial"/>
          <w:spacing w:val="37"/>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pacing w:val="-1"/>
          <w:sz w:val="20"/>
          <w:szCs w:val="20"/>
        </w:rPr>
        <w:t>n</w:t>
      </w:r>
      <w:r>
        <w:rPr>
          <w:rFonts w:ascii="Arial" w:eastAsia="Arial" w:hAnsi="Arial" w:cs="Arial"/>
          <w:sz w:val="20"/>
          <w:szCs w:val="20"/>
        </w:rPr>
        <w:t>trol</w:t>
      </w:r>
      <w:r>
        <w:rPr>
          <w:rFonts w:ascii="Arial" w:eastAsia="Arial" w:hAnsi="Arial" w:cs="Arial"/>
          <w:spacing w:val="40"/>
          <w:sz w:val="20"/>
          <w:szCs w:val="20"/>
        </w:rPr>
        <w:t xml:space="preserve"> </w:t>
      </w:r>
      <w:r>
        <w:rPr>
          <w:rFonts w:ascii="Arial" w:eastAsia="Arial" w:hAnsi="Arial" w:cs="Arial"/>
          <w:sz w:val="20"/>
          <w:szCs w:val="20"/>
        </w:rPr>
        <w:t>mea</w:t>
      </w:r>
      <w:r>
        <w:rPr>
          <w:rFonts w:ascii="Arial" w:eastAsia="Arial" w:hAnsi="Arial" w:cs="Arial"/>
          <w:spacing w:val="-1"/>
          <w:sz w:val="20"/>
          <w:szCs w:val="20"/>
        </w:rPr>
        <w:t>s</w:t>
      </w:r>
      <w:r>
        <w:rPr>
          <w:rFonts w:ascii="Arial" w:eastAsia="Arial" w:hAnsi="Arial" w:cs="Arial"/>
          <w:sz w:val="20"/>
          <w:szCs w:val="20"/>
        </w:rPr>
        <w:t>ur</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8"/>
          <w:sz w:val="20"/>
          <w:szCs w:val="20"/>
        </w:rPr>
        <w:t xml:space="preserve"> </w:t>
      </w:r>
      <w:r>
        <w:rPr>
          <w:rFonts w:ascii="Arial" w:eastAsia="Arial" w:hAnsi="Arial" w:cs="Arial"/>
          <w:w w:val="111"/>
          <w:sz w:val="20"/>
          <w:szCs w:val="20"/>
        </w:rPr>
        <w:t xml:space="preserve">: </w:t>
      </w:r>
      <w:r>
        <w:rPr>
          <w:rFonts w:ascii="Arial" w:eastAsia="Arial" w:hAnsi="Arial" w:cs="Arial"/>
          <w:sz w:val="20"/>
          <w:szCs w:val="20"/>
        </w:rPr>
        <w:t>waste</w:t>
      </w:r>
      <w:r>
        <w:rPr>
          <w:rFonts w:ascii="Arial" w:eastAsia="Arial" w:hAnsi="Arial" w:cs="Arial"/>
          <w:spacing w:val="-11"/>
          <w:sz w:val="20"/>
          <w:szCs w:val="20"/>
        </w:rPr>
        <w:t xml:space="preserve"> </w:t>
      </w:r>
      <w:r>
        <w:rPr>
          <w:rFonts w:ascii="Arial" w:eastAsia="Arial" w:hAnsi="Arial" w:cs="Arial"/>
          <w:sz w:val="20"/>
          <w:szCs w:val="20"/>
        </w:rPr>
        <w:t>water</w:t>
      </w:r>
      <w:r>
        <w:rPr>
          <w:rFonts w:ascii="Arial" w:eastAsia="Arial" w:hAnsi="Arial" w:cs="Arial"/>
          <w:spacing w:val="13"/>
          <w:sz w:val="20"/>
          <w:szCs w:val="20"/>
        </w:rPr>
        <w:t xml:space="preserve"> </w:t>
      </w:r>
      <w:r>
        <w:rPr>
          <w:rFonts w:ascii="Arial" w:eastAsia="Arial" w:hAnsi="Arial" w:cs="Arial"/>
          <w:spacing w:val="-1"/>
          <w:w w:val="134"/>
          <w:sz w:val="20"/>
          <w:szCs w:val="20"/>
        </w:rPr>
        <w:t>t</w:t>
      </w:r>
      <w:r>
        <w:rPr>
          <w:rFonts w:ascii="Arial" w:eastAsia="Arial" w:hAnsi="Arial" w:cs="Arial"/>
          <w:w w:val="106"/>
          <w:sz w:val="20"/>
          <w:szCs w:val="20"/>
        </w:rPr>
        <w:t>reatment;</w:t>
      </w:r>
      <w:r>
        <w:rPr>
          <w:rFonts w:ascii="Arial" w:eastAsia="Arial" w:hAnsi="Arial" w:cs="Arial"/>
          <w:spacing w:val="-17"/>
          <w:sz w:val="20"/>
          <w:szCs w:val="20"/>
        </w:rPr>
        <w:t xml:space="preserve"> </w:t>
      </w:r>
      <w:r>
        <w:rPr>
          <w:rFonts w:ascii="Arial" w:eastAsia="Arial" w:hAnsi="Arial" w:cs="Arial"/>
          <w:sz w:val="20"/>
          <w:szCs w:val="20"/>
        </w:rPr>
        <w:t>ch</w:t>
      </w:r>
      <w:r>
        <w:rPr>
          <w:rFonts w:ascii="Arial" w:eastAsia="Arial" w:hAnsi="Arial" w:cs="Arial"/>
          <w:spacing w:val="-1"/>
          <w:sz w:val="20"/>
          <w:szCs w:val="20"/>
        </w:rPr>
        <w:t>e</w:t>
      </w:r>
      <w:r>
        <w:rPr>
          <w:rFonts w:ascii="Arial" w:eastAsia="Arial" w:hAnsi="Arial" w:cs="Arial"/>
          <w:sz w:val="20"/>
          <w:szCs w:val="20"/>
        </w:rPr>
        <w:t>mi</w:t>
      </w:r>
      <w:r>
        <w:rPr>
          <w:rFonts w:ascii="Arial" w:eastAsia="Arial" w:hAnsi="Arial" w:cs="Arial"/>
          <w:spacing w:val="1"/>
          <w:sz w:val="20"/>
          <w:szCs w:val="20"/>
        </w:rPr>
        <w:t>c</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11"/>
          <w:sz w:val="20"/>
          <w:szCs w:val="20"/>
        </w:rPr>
        <w:t xml:space="preserve"> </w:t>
      </w:r>
      <w:r>
        <w:rPr>
          <w:rFonts w:ascii="Arial" w:eastAsia="Arial" w:hAnsi="Arial" w:cs="Arial"/>
          <w:sz w:val="20"/>
          <w:szCs w:val="20"/>
        </w:rPr>
        <w:t>trea</w:t>
      </w:r>
      <w:r>
        <w:rPr>
          <w:rFonts w:ascii="Arial" w:eastAsia="Arial" w:hAnsi="Arial" w:cs="Arial"/>
          <w:spacing w:val="-2"/>
          <w:sz w:val="20"/>
          <w:szCs w:val="20"/>
        </w:rPr>
        <w:t>t</w:t>
      </w:r>
      <w:r>
        <w:rPr>
          <w:rFonts w:ascii="Arial" w:eastAsia="Arial" w:hAnsi="Arial" w:cs="Arial"/>
          <w:sz w:val="20"/>
          <w:szCs w:val="20"/>
        </w:rPr>
        <w:t>ment</w:t>
      </w:r>
      <w:r>
        <w:rPr>
          <w:rFonts w:ascii="Arial" w:eastAsia="Arial" w:hAnsi="Arial" w:cs="Arial"/>
          <w:spacing w:val="46"/>
          <w:sz w:val="20"/>
          <w:szCs w:val="20"/>
        </w:rPr>
        <w:t xml:space="preserve"> </w:t>
      </w:r>
      <w:r>
        <w:rPr>
          <w:rFonts w:ascii="Arial" w:eastAsia="Arial" w:hAnsi="Arial" w:cs="Arial"/>
          <w:sz w:val="20"/>
          <w:szCs w:val="20"/>
        </w:rPr>
        <w:t>and</w:t>
      </w:r>
      <w:r>
        <w:rPr>
          <w:rFonts w:ascii="Arial" w:eastAsia="Arial" w:hAnsi="Arial" w:cs="Arial"/>
          <w:spacing w:val="-18"/>
          <w:sz w:val="20"/>
          <w:szCs w:val="20"/>
        </w:rPr>
        <w:t xml:space="preserve"> </w:t>
      </w:r>
      <w:r>
        <w:rPr>
          <w:rFonts w:ascii="Arial" w:eastAsia="Arial" w:hAnsi="Arial" w:cs="Arial"/>
          <w:sz w:val="20"/>
          <w:szCs w:val="20"/>
        </w:rPr>
        <w:t>microbial</w:t>
      </w:r>
      <w:r>
        <w:rPr>
          <w:rFonts w:ascii="Arial" w:eastAsia="Arial" w:hAnsi="Arial" w:cs="Arial"/>
          <w:spacing w:val="16"/>
          <w:sz w:val="20"/>
          <w:szCs w:val="20"/>
        </w:rPr>
        <w:t xml:space="preserve"> </w:t>
      </w:r>
      <w:r>
        <w:rPr>
          <w:rFonts w:ascii="Arial" w:eastAsia="Arial" w:hAnsi="Arial" w:cs="Arial"/>
          <w:w w:val="107"/>
          <w:sz w:val="20"/>
          <w:szCs w:val="20"/>
        </w:rPr>
        <w:t>trea</w:t>
      </w:r>
      <w:r>
        <w:rPr>
          <w:rFonts w:ascii="Arial" w:eastAsia="Arial" w:hAnsi="Arial" w:cs="Arial"/>
          <w:spacing w:val="-2"/>
          <w:w w:val="107"/>
          <w:sz w:val="20"/>
          <w:szCs w:val="20"/>
        </w:rPr>
        <w:t>t</w:t>
      </w:r>
      <w:r>
        <w:rPr>
          <w:rFonts w:ascii="Arial" w:eastAsia="Arial" w:hAnsi="Arial" w:cs="Arial"/>
          <w:spacing w:val="-1"/>
          <w:w w:val="107"/>
          <w:sz w:val="20"/>
          <w:szCs w:val="20"/>
        </w:rPr>
        <w:t>m</w:t>
      </w:r>
      <w:r>
        <w:rPr>
          <w:rFonts w:ascii="Arial" w:eastAsia="Arial" w:hAnsi="Arial" w:cs="Arial"/>
          <w:w w:val="107"/>
          <w:sz w:val="20"/>
          <w:szCs w:val="20"/>
        </w:rPr>
        <w:t>ent;</w:t>
      </w:r>
      <w:r>
        <w:rPr>
          <w:rFonts w:ascii="Arial" w:eastAsia="Arial" w:hAnsi="Arial" w:cs="Arial"/>
          <w:spacing w:val="-12"/>
          <w:w w:val="107"/>
          <w:sz w:val="20"/>
          <w:szCs w:val="20"/>
        </w:rPr>
        <w:t xml:space="preserve"> </w:t>
      </w:r>
      <w:r>
        <w:rPr>
          <w:rFonts w:ascii="Arial" w:eastAsia="Arial" w:hAnsi="Arial" w:cs="Arial"/>
          <w:sz w:val="20"/>
          <w:szCs w:val="20"/>
        </w:rPr>
        <w:t>water</w:t>
      </w:r>
      <w:r>
        <w:rPr>
          <w:rFonts w:ascii="Arial" w:eastAsia="Arial" w:hAnsi="Arial" w:cs="Arial"/>
          <w:spacing w:val="13"/>
          <w:sz w:val="20"/>
          <w:szCs w:val="20"/>
        </w:rPr>
        <w:t xml:space="preserve"> </w:t>
      </w:r>
      <w:r>
        <w:rPr>
          <w:rFonts w:ascii="Arial" w:eastAsia="Arial" w:hAnsi="Arial" w:cs="Arial"/>
          <w:w w:val="101"/>
          <w:sz w:val="20"/>
          <w:szCs w:val="20"/>
        </w:rPr>
        <w:t>q</w:t>
      </w:r>
      <w:r>
        <w:rPr>
          <w:rFonts w:ascii="Arial" w:eastAsia="Arial" w:hAnsi="Arial" w:cs="Arial"/>
          <w:spacing w:val="-1"/>
          <w:w w:val="101"/>
          <w:sz w:val="20"/>
          <w:szCs w:val="20"/>
        </w:rPr>
        <w:t>u</w:t>
      </w:r>
      <w:r>
        <w:rPr>
          <w:rFonts w:ascii="Arial" w:eastAsia="Arial" w:hAnsi="Arial" w:cs="Arial"/>
          <w:w w:val="110"/>
          <w:sz w:val="20"/>
          <w:szCs w:val="20"/>
        </w:rPr>
        <w:t>ali</w:t>
      </w:r>
      <w:r>
        <w:rPr>
          <w:rFonts w:ascii="Arial" w:eastAsia="Arial" w:hAnsi="Arial" w:cs="Arial"/>
          <w:spacing w:val="-1"/>
          <w:w w:val="110"/>
          <w:sz w:val="20"/>
          <w:szCs w:val="20"/>
        </w:rPr>
        <w:t>t</w:t>
      </w:r>
      <w:r>
        <w:rPr>
          <w:rFonts w:ascii="Arial" w:eastAsia="Arial" w:hAnsi="Arial" w:cs="Arial"/>
          <w:w w:val="106"/>
          <w:sz w:val="20"/>
          <w:szCs w:val="20"/>
        </w:rPr>
        <w:t xml:space="preserve">y </w:t>
      </w:r>
      <w:r>
        <w:rPr>
          <w:rFonts w:ascii="Arial" w:eastAsia="Arial" w:hAnsi="Arial" w:cs="Arial"/>
          <w:sz w:val="20"/>
          <w:szCs w:val="20"/>
        </w:rPr>
        <w:t>stan</w:t>
      </w:r>
      <w:r>
        <w:rPr>
          <w:rFonts w:ascii="Arial" w:eastAsia="Arial" w:hAnsi="Arial" w:cs="Arial"/>
          <w:spacing w:val="-1"/>
          <w:sz w:val="20"/>
          <w:szCs w:val="20"/>
        </w:rPr>
        <w:t>d</w:t>
      </w:r>
      <w:r>
        <w:rPr>
          <w:rFonts w:ascii="Arial" w:eastAsia="Arial" w:hAnsi="Arial" w:cs="Arial"/>
          <w:sz w:val="20"/>
          <w:szCs w:val="20"/>
        </w:rPr>
        <w:t>ards:</w:t>
      </w:r>
      <w:r>
        <w:rPr>
          <w:rFonts w:ascii="Arial" w:eastAsia="Arial" w:hAnsi="Arial" w:cs="Arial"/>
          <w:spacing w:val="55"/>
          <w:sz w:val="20"/>
          <w:szCs w:val="20"/>
        </w:rPr>
        <w:t xml:space="preserve"> </w:t>
      </w:r>
      <w:r>
        <w:rPr>
          <w:rFonts w:ascii="Arial" w:eastAsia="Arial" w:hAnsi="Arial" w:cs="Arial"/>
          <w:spacing w:val="-1"/>
          <w:sz w:val="20"/>
          <w:szCs w:val="20"/>
        </w:rPr>
        <w:t>D</w:t>
      </w:r>
      <w:r>
        <w:rPr>
          <w:rFonts w:ascii="Arial" w:eastAsia="Arial" w:hAnsi="Arial" w:cs="Arial"/>
          <w:sz w:val="20"/>
          <w:szCs w:val="20"/>
        </w:rPr>
        <w:t>O,</w:t>
      </w:r>
      <w:r>
        <w:rPr>
          <w:rFonts w:ascii="Arial" w:eastAsia="Arial" w:hAnsi="Arial" w:cs="Arial"/>
          <w:spacing w:val="16"/>
          <w:sz w:val="20"/>
          <w:szCs w:val="20"/>
        </w:rPr>
        <w:t xml:space="preserve"> </w:t>
      </w:r>
      <w:r>
        <w:rPr>
          <w:rFonts w:ascii="Arial" w:eastAsia="Arial" w:hAnsi="Arial" w:cs="Arial"/>
          <w:spacing w:val="-1"/>
          <w:sz w:val="20"/>
          <w:szCs w:val="20"/>
        </w:rPr>
        <w:t>B</w:t>
      </w:r>
      <w:r>
        <w:rPr>
          <w:rFonts w:ascii="Arial" w:eastAsia="Arial" w:hAnsi="Arial" w:cs="Arial"/>
          <w:sz w:val="20"/>
          <w:szCs w:val="20"/>
        </w:rPr>
        <w:t>OD,</w:t>
      </w:r>
      <w:r>
        <w:rPr>
          <w:rFonts w:ascii="Arial" w:eastAsia="Arial" w:hAnsi="Arial" w:cs="Arial"/>
          <w:spacing w:val="8"/>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D,</w:t>
      </w:r>
      <w:r>
        <w:rPr>
          <w:rFonts w:ascii="Arial" w:eastAsia="Arial" w:hAnsi="Arial" w:cs="Arial"/>
          <w:spacing w:val="-2"/>
          <w:sz w:val="20"/>
          <w:szCs w:val="20"/>
        </w:rPr>
        <w:t xml:space="preserve"> </w:t>
      </w:r>
      <w:r>
        <w:rPr>
          <w:rFonts w:ascii="Arial" w:eastAsia="Arial" w:hAnsi="Arial" w:cs="Arial"/>
          <w:sz w:val="20"/>
          <w:szCs w:val="20"/>
        </w:rPr>
        <w:t>TDS</w:t>
      </w:r>
      <w:r>
        <w:rPr>
          <w:rFonts w:ascii="Arial" w:eastAsia="Arial" w:hAnsi="Arial" w:cs="Arial"/>
          <w:spacing w:val="5"/>
          <w:sz w:val="20"/>
          <w:szCs w:val="20"/>
        </w:rPr>
        <w:t xml:space="preserve"> </w:t>
      </w:r>
      <w:r>
        <w:rPr>
          <w:rFonts w:ascii="Arial" w:eastAsia="Arial" w:hAnsi="Arial" w:cs="Arial"/>
          <w:sz w:val="20"/>
          <w:szCs w:val="20"/>
        </w:rPr>
        <w:t>and</w:t>
      </w:r>
      <w:r>
        <w:rPr>
          <w:rFonts w:ascii="Arial" w:eastAsia="Arial" w:hAnsi="Arial" w:cs="Arial"/>
          <w:spacing w:val="37"/>
          <w:sz w:val="20"/>
          <w:szCs w:val="20"/>
        </w:rPr>
        <w:t xml:space="preserve"> </w:t>
      </w:r>
      <w:r>
        <w:rPr>
          <w:rFonts w:ascii="Arial" w:eastAsia="Arial" w:hAnsi="Arial" w:cs="Arial"/>
          <w:sz w:val="20"/>
          <w:szCs w:val="20"/>
        </w:rPr>
        <w:t>hardness</w:t>
      </w:r>
      <w:r>
        <w:rPr>
          <w:rFonts w:ascii="Arial" w:eastAsia="Arial" w:hAnsi="Arial" w:cs="Arial"/>
          <w:spacing w:val="37"/>
          <w:sz w:val="20"/>
          <w:szCs w:val="20"/>
        </w:rPr>
        <w:t xml:space="preserve"> </w:t>
      </w:r>
      <w:r>
        <w:rPr>
          <w:rFonts w:ascii="Arial" w:eastAsia="Arial" w:hAnsi="Arial" w:cs="Arial"/>
          <w:sz w:val="20"/>
          <w:szCs w:val="20"/>
        </w:rPr>
        <w:t>pa</w:t>
      </w:r>
      <w:r>
        <w:rPr>
          <w:rFonts w:ascii="Arial" w:eastAsia="Arial" w:hAnsi="Arial" w:cs="Arial"/>
          <w:spacing w:val="-2"/>
          <w:sz w:val="20"/>
          <w:szCs w:val="20"/>
        </w:rPr>
        <w:t>r</w:t>
      </w:r>
      <w:r>
        <w:rPr>
          <w:rFonts w:ascii="Arial" w:eastAsia="Arial" w:hAnsi="Arial" w:cs="Arial"/>
          <w:sz w:val="20"/>
          <w:szCs w:val="20"/>
        </w:rPr>
        <w:t xml:space="preserve">ameters; </w:t>
      </w:r>
      <w:r>
        <w:rPr>
          <w:rFonts w:ascii="Arial" w:eastAsia="Arial" w:hAnsi="Arial" w:cs="Arial"/>
          <w:spacing w:val="16"/>
          <w:sz w:val="20"/>
          <w:szCs w:val="20"/>
        </w:rPr>
        <w:t xml:space="preserve"> </w:t>
      </w:r>
      <w:r>
        <w:rPr>
          <w:rFonts w:ascii="Arial" w:eastAsia="Arial" w:hAnsi="Arial" w:cs="Arial"/>
          <w:sz w:val="20"/>
          <w:szCs w:val="20"/>
        </w:rPr>
        <w:t>d</w:t>
      </w:r>
      <w:r>
        <w:rPr>
          <w:rFonts w:ascii="Arial" w:eastAsia="Arial" w:hAnsi="Arial" w:cs="Arial"/>
          <w:spacing w:val="-1"/>
          <w:sz w:val="20"/>
          <w:szCs w:val="20"/>
        </w:rPr>
        <w:t>es</w:t>
      </w:r>
      <w:r>
        <w:rPr>
          <w:rFonts w:ascii="Arial" w:eastAsia="Arial" w:hAnsi="Arial" w:cs="Arial"/>
          <w:sz w:val="20"/>
          <w:szCs w:val="20"/>
        </w:rPr>
        <w:t>alinat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9"/>
          <w:sz w:val="20"/>
          <w:szCs w:val="20"/>
        </w:rPr>
        <w:t xml:space="preserve"> </w:t>
      </w:r>
      <w:r>
        <w:rPr>
          <w:rFonts w:ascii="Arial" w:eastAsia="Arial" w:hAnsi="Arial" w:cs="Arial"/>
          <w:sz w:val="20"/>
          <w:szCs w:val="20"/>
        </w:rPr>
        <w:t>of</w:t>
      </w:r>
      <w:r>
        <w:rPr>
          <w:rFonts w:ascii="Arial" w:eastAsia="Arial" w:hAnsi="Arial" w:cs="Arial"/>
          <w:spacing w:val="53"/>
          <w:sz w:val="20"/>
          <w:szCs w:val="20"/>
        </w:rPr>
        <w:t xml:space="preserve"> </w:t>
      </w:r>
      <w:r>
        <w:rPr>
          <w:rFonts w:ascii="Arial" w:eastAsia="Arial" w:hAnsi="Arial" w:cs="Arial"/>
          <w:sz w:val="20"/>
          <w:szCs w:val="20"/>
        </w:rPr>
        <w:t>s</w:t>
      </w:r>
      <w:r>
        <w:rPr>
          <w:rFonts w:ascii="Arial" w:eastAsia="Arial" w:hAnsi="Arial" w:cs="Arial"/>
          <w:spacing w:val="3"/>
          <w:sz w:val="20"/>
          <w:szCs w:val="20"/>
        </w:rPr>
        <w:t>e</w:t>
      </w:r>
      <w:r>
        <w:rPr>
          <w:rFonts w:ascii="Arial" w:eastAsia="Arial" w:hAnsi="Arial" w:cs="Arial"/>
          <w:sz w:val="20"/>
          <w:szCs w:val="20"/>
        </w:rPr>
        <w:t>a water</w:t>
      </w:r>
      <w:r>
        <w:rPr>
          <w:rFonts w:ascii="Arial" w:eastAsia="Arial" w:hAnsi="Arial" w:cs="Arial"/>
          <w:spacing w:val="25"/>
          <w:sz w:val="20"/>
          <w:szCs w:val="20"/>
        </w:rPr>
        <w:t xml:space="preserve"> </w:t>
      </w:r>
      <w:r>
        <w:rPr>
          <w:rFonts w:ascii="Arial" w:eastAsia="Arial" w:hAnsi="Arial" w:cs="Arial"/>
          <w:sz w:val="20"/>
          <w:szCs w:val="20"/>
        </w:rPr>
        <w:t>:</w:t>
      </w:r>
      <w:r>
        <w:rPr>
          <w:rFonts w:ascii="Arial" w:eastAsia="Arial" w:hAnsi="Arial" w:cs="Arial"/>
          <w:spacing w:val="2"/>
          <w:sz w:val="20"/>
          <w:szCs w:val="20"/>
        </w:rPr>
        <w:t xml:space="preserve"> </w:t>
      </w:r>
      <w:r>
        <w:rPr>
          <w:rFonts w:ascii="Arial" w:eastAsia="Arial" w:hAnsi="Arial" w:cs="Arial"/>
          <w:sz w:val="20"/>
          <w:szCs w:val="20"/>
        </w:rPr>
        <w:t>re</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se</w:t>
      </w:r>
      <w:r>
        <w:rPr>
          <w:rFonts w:ascii="Arial" w:eastAsia="Arial" w:hAnsi="Arial" w:cs="Arial"/>
          <w:spacing w:val="10"/>
          <w:sz w:val="20"/>
          <w:szCs w:val="20"/>
        </w:rPr>
        <w:t xml:space="preserve"> </w:t>
      </w:r>
      <w:r>
        <w:rPr>
          <w:rFonts w:ascii="Arial" w:eastAsia="Arial" w:hAnsi="Arial" w:cs="Arial"/>
          <w:sz w:val="20"/>
          <w:szCs w:val="20"/>
        </w:rPr>
        <w:t>osmo</w:t>
      </w:r>
      <w:r>
        <w:rPr>
          <w:rFonts w:ascii="Arial" w:eastAsia="Arial" w:hAnsi="Arial" w:cs="Arial"/>
          <w:spacing w:val="-1"/>
          <w:sz w:val="20"/>
          <w:szCs w:val="20"/>
        </w:rPr>
        <w:t>s</w:t>
      </w:r>
      <w:r>
        <w:rPr>
          <w:rFonts w:ascii="Arial" w:eastAsia="Arial" w:hAnsi="Arial" w:cs="Arial"/>
          <w:sz w:val="20"/>
          <w:szCs w:val="20"/>
        </w:rPr>
        <w:t>is,</w:t>
      </w:r>
      <w:r>
        <w:rPr>
          <w:rFonts w:ascii="Arial" w:eastAsia="Arial" w:hAnsi="Arial" w:cs="Arial"/>
          <w:spacing w:val="-5"/>
          <w:sz w:val="20"/>
          <w:szCs w:val="20"/>
        </w:rPr>
        <w:t xml:space="preserve"> </w:t>
      </w:r>
      <w:r>
        <w:rPr>
          <w:rFonts w:ascii="Arial" w:eastAsia="Arial" w:hAnsi="Arial" w:cs="Arial"/>
          <w:spacing w:val="-2"/>
          <w:w w:val="97"/>
          <w:sz w:val="20"/>
          <w:szCs w:val="20"/>
        </w:rPr>
        <w:t>e</w:t>
      </w:r>
      <w:r>
        <w:rPr>
          <w:rFonts w:ascii="Arial" w:eastAsia="Arial" w:hAnsi="Arial" w:cs="Arial"/>
          <w:w w:val="107"/>
          <w:sz w:val="20"/>
          <w:szCs w:val="20"/>
        </w:rPr>
        <w:t>lectr</w:t>
      </w:r>
      <w:r>
        <w:rPr>
          <w:rFonts w:ascii="Arial" w:eastAsia="Arial" w:hAnsi="Arial" w:cs="Arial"/>
          <w:spacing w:val="1"/>
          <w:w w:val="107"/>
          <w:sz w:val="20"/>
          <w:szCs w:val="20"/>
        </w:rPr>
        <w:t>o</w:t>
      </w:r>
      <w:r>
        <w:rPr>
          <w:rFonts w:ascii="Arial" w:eastAsia="Arial" w:hAnsi="Arial" w:cs="Arial"/>
          <w:w w:val="104"/>
          <w:sz w:val="20"/>
          <w:szCs w:val="20"/>
        </w:rPr>
        <w:t>d</w:t>
      </w:r>
      <w:r>
        <w:rPr>
          <w:rFonts w:ascii="Arial" w:eastAsia="Arial" w:hAnsi="Arial" w:cs="Arial"/>
          <w:spacing w:val="-2"/>
          <w:w w:val="104"/>
          <w:sz w:val="20"/>
          <w:szCs w:val="20"/>
        </w:rPr>
        <w:t>i</w:t>
      </w:r>
      <w:r>
        <w:rPr>
          <w:rFonts w:ascii="Arial" w:eastAsia="Arial" w:hAnsi="Arial" w:cs="Arial"/>
          <w:w w:val="103"/>
          <w:sz w:val="20"/>
          <w:szCs w:val="20"/>
        </w:rPr>
        <w:t>al</w:t>
      </w:r>
      <w:r>
        <w:rPr>
          <w:rFonts w:ascii="Arial" w:eastAsia="Arial" w:hAnsi="Arial" w:cs="Arial"/>
          <w:spacing w:val="-1"/>
          <w:w w:val="103"/>
          <w:sz w:val="20"/>
          <w:szCs w:val="20"/>
        </w:rPr>
        <w:t>y</w:t>
      </w:r>
      <w:r>
        <w:rPr>
          <w:rFonts w:ascii="Arial" w:eastAsia="Arial" w:hAnsi="Arial" w:cs="Arial"/>
          <w:w w:val="97"/>
          <w:sz w:val="20"/>
          <w:szCs w:val="20"/>
        </w:rPr>
        <w:t>si</w:t>
      </w:r>
      <w:r>
        <w:rPr>
          <w:rFonts w:ascii="Arial" w:eastAsia="Arial" w:hAnsi="Arial" w:cs="Arial"/>
          <w:spacing w:val="-1"/>
          <w:w w:val="97"/>
          <w:sz w:val="20"/>
          <w:szCs w:val="20"/>
        </w:rPr>
        <w:t>s</w:t>
      </w:r>
      <w:r>
        <w:rPr>
          <w:rFonts w:ascii="Arial" w:eastAsia="Arial" w:hAnsi="Arial" w:cs="Arial"/>
          <w:w w:val="111"/>
          <w:sz w:val="20"/>
          <w:szCs w:val="20"/>
        </w:rPr>
        <w:t>.</w:t>
      </w:r>
    </w:p>
    <w:p w:rsidR="007A6C8F" w:rsidRDefault="007A6C8F">
      <w:pPr>
        <w:spacing w:after="0"/>
        <w:jc w:val="both"/>
        <w:sectPr w:rsidR="007A6C8F">
          <w:pgSz w:w="11920" w:h="16840"/>
          <w:pgMar w:top="1360" w:right="1440" w:bottom="280" w:left="1440" w:header="720" w:footer="720" w:gutter="0"/>
          <w:cols w:space="720"/>
        </w:sectPr>
      </w:pPr>
    </w:p>
    <w:p w:rsidR="007A6C8F" w:rsidRDefault="00E148A8">
      <w:pPr>
        <w:spacing w:before="75" w:after="0" w:line="240" w:lineRule="auto"/>
        <w:ind w:left="1193" w:right="-20"/>
        <w:rPr>
          <w:rFonts w:ascii="Arial" w:eastAsia="Arial" w:hAnsi="Arial" w:cs="Arial"/>
          <w:sz w:val="20"/>
          <w:szCs w:val="20"/>
        </w:rPr>
      </w:pPr>
      <w:r w:rsidRPr="00E148A8">
        <w:pict>
          <v:group id="_x0000_s1620" style="position:absolute;left:0;text-align:left;margin-left:71.7pt;margin-top:71.95pt;width:451.95pt;height:358pt;z-index:-7696;mso-position-horizontal-relative:page;mso-position-vertical-relative:page" coordorigin="1434,1439" coordsize="9039,7160">
            <v:group id="_x0000_s1637" style="position:absolute;left:1440;top:1445;width:9028;height:2" coordorigin="1440,1445" coordsize="9028,2">
              <v:shape id="_x0000_s1638" style="position:absolute;left:1440;top:1445;width:9028;height:2" coordorigin="1440,1445" coordsize="9028,0" path="m1440,1445r9028,e" filled="f" strokecolor="#ffd966" strokeweight=".58pt">
                <v:path arrowok="t"/>
              </v:shape>
            </v:group>
            <v:group id="_x0000_s1635" style="position:absolute;left:1445;top:1450;width:2;height:7138" coordorigin="1445,1450" coordsize="2,7138">
              <v:shape id="_x0000_s1636" style="position:absolute;left:1445;top:1450;width:2;height:7138" coordorigin="1445,1450" coordsize="0,7138" path="m1445,1450r,7138e" filled="f" strokecolor="#ffd966" strokeweight=".58pt">
                <v:path arrowok="t"/>
              </v:shape>
            </v:group>
            <v:group id="_x0000_s1633" style="position:absolute;left:10463;top:1450;width:2;height:7138" coordorigin="10463,1450" coordsize="2,7138">
              <v:shape id="_x0000_s1634" style="position:absolute;left:10463;top:1450;width:2;height:7138" coordorigin="10463,1450" coordsize="0,7138" path="m10463,1450r,7138e" filled="f" strokecolor="#ffd966" strokeweight=".20464mm">
                <v:path arrowok="t"/>
              </v:shape>
            </v:group>
            <v:group id="_x0000_s1631" style="position:absolute;left:10354;top:2300;width:103;height:636" coordorigin="10354,2300" coordsize="103,636">
              <v:shape id="_x0000_s1632" style="position:absolute;left:10354;top:2300;width:103;height:636" coordorigin="10354,2300" coordsize="103,636" path="m10354,2937r103,l10457,2300r-103,l10354,2937xe" fillcolor="#fff1cc" stroked="f">
                <v:path arrowok="t"/>
              </v:shape>
            </v:group>
            <v:group id="_x0000_s1629" style="position:absolute;left:1450;top:2300;width:103;height:636" coordorigin="1450,2300" coordsize="103,636">
              <v:shape id="_x0000_s1630" style="position:absolute;left:1450;top:2300;width:103;height:636" coordorigin="1450,2300" coordsize="103,636" path="m1450,2937r103,l1553,2300r-103,l1450,2937xe" fillcolor="#fff1cc" stroked="f">
                <v:path arrowok="t"/>
              </v:shape>
            </v:group>
            <v:group id="_x0000_s1627" style="position:absolute;left:1553;top:2300;width:8801;height:636" coordorigin="1553,2300" coordsize="8801,636">
              <v:shape id="_x0000_s1628" style="position:absolute;left:1553;top:2300;width:8801;height:636" coordorigin="1553,2300" coordsize="8801,636" path="m1553,2937r8801,l10354,2300r-8801,l1553,2937e" fillcolor="#fff1cc" stroked="f">
                <v:path arrowok="t"/>
              </v:shape>
            </v:group>
            <v:group id="_x0000_s1625" style="position:absolute;left:1440;top:2294;width:9028;height:2" coordorigin="1440,2294" coordsize="9028,2">
              <v:shape id="_x0000_s1626" style="position:absolute;left:1440;top:2294;width:9028;height:2" coordorigin="1440,2294" coordsize="9028,0" path="m1440,2294r9028,e" filled="f" strokecolor="#ffd966" strokeweight=".58pt">
                <v:path arrowok="t"/>
              </v:shape>
            </v:group>
            <v:group id="_x0000_s1623" style="position:absolute;left:1440;top:2942;width:9028;height:2" coordorigin="1440,2942" coordsize="9028,2">
              <v:shape id="_x0000_s1624" style="position:absolute;left:1440;top:2942;width:9028;height:2" coordorigin="1440,2942" coordsize="9028,0" path="m1440,2942r9028,e" filled="f" strokecolor="#ffd966" strokeweight=".58pt">
                <v:path arrowok="t"/>
              </v:shape>
            </v:group>
            <v:group id="_x0000_s1621" style="position:absolute;left:1440;top:8593;width:9028;height:2" coordorigin="1440,8593" coordsize="9028,2">
              <v:shape id="_x0000_s1622" style="position:absolute;left:1440;top:8593;width:9028;height:2" coordorigin="1440,8593" coordsize="9028,0" path="m1440,8593r9028,e" filled="f" strokecolor="#ffd966" strokeweight=".58pt">
                <v:path arrowok="t"/>
              </v:shape>
            </v:group>
            <w10:wrap anchorx="page" anchory="page"/>
          </v:group>
        </w:pict>
      </w:r>
      <w:r w:rsidR="00E052D2">
        <w:rPr>
          <w:rFonts w:ascii="Arial" w:eastAsia="Arial" w:hAnsi="Arial" w:cs="Arial"/>
          <w:sz w:val="20"/>
          <w:szCs w:val="20"/>
        </w:rPr>
        <w:t xml:space="preserve">c.  </w:t>
      </w:r>
      <w:r w:rsidR="00E052D2">
        <w:rPr>
          <w:rFonts w:ascii="Arial" w:eastAsia="Arial" w:hAnsi="Arial" w:cs="Arial"/>
          <w:spacing w:val="36"/>
          <w:sz w:val="20"/>
          <w:szCs w:val="20"/>
        </w:rPr>
        <w:t xml:space="preserve"> </w:t>
      </w:r>
      <w:r w:rsidR="00E052D2">
        <w:rPr>
          <w:rFonts w:ascii="Arial" w:eastAsia="Arial" w:hAnsi="Arial" w:cs="Arial"/>
          <w:sz w:val="20"/>
          <w:szCs w:val="20"/>
        </w:rPr>
        <w:t>The</w:t>
      </w:r>
      <w:r w:rsidR="00E052D2">
        <w:rPr>
          <w:rFonts w:ascii="Arial" w:eastAsia="Arial" w:hAnsi="Arial" w:cs="Arial"/>
          <w:spacing w:val="-8"/>
          <w:sz w:val="20"/>
          <w:szCs w:val="20"/>
        </w:rPr>
        <w:t xml:space="preserve"> </w:t>
      </w:r>
      <w:r w:rsidR="00E052D2">
        <w:rPr>
          <w:rFonts w:ascii="Arial" w:eastAsia="Arial" w:hAnsi="Arial" w:cs="Arial"/>
          <w:sz w:val="20"/>
          <w:szCs w:val="20"/>
        </w:rPr>
        <w:t>Lit</w:t>
      </w:r>
      <w:r w:rsidR="00E052D2">
        <w:rPr>
          <w:rFonts w:ascii="Arial" w:eastAsia="Arial" w:hAnsi="Arial" w:cs="Arial"/>
          <w:spacing w:val="-1"/>
          <w:sz w:val="20"/>
          <w:szCs w:val="20"/>
        </w:rPr>
        <w:t>h</w:t>
      </w:r>
      <w:r w:rsidR="00E052D2">
        <w:rPr>
          <w:rFonts w:ascii="Arial" w:eastAsia="Arial" w:hAnsi="Arial" w:cs="Arial"/>
          <w:sz w:val="20"/>
          <w:szCs w:val="20"/>
        </w:rPr>
        <w:t>os</w:t>
      </w:r>
      <w:r w:rsidR="00E052D2">
        <w:rPr>
          <w:rFonts w:ascii="Arial" w:eastAsia="Arial" w:hAnsi="Arial" w:cs="Arial"/>
          <w:spacing w:val="-1"/>
          <w:sz w:val="20"/>
          <w:szCs w:val="20"/>
        </w:rPr>
        <w:t>ph</w:t>
      </w:r>
      <w:r w:rsidR="00E052D2">
        <w:rPr>
          <w:rFonts w:ascii="Arial" w:eastAsia="Arial" w:hAnsi="Arial" w:cs="Arial"/>
          <w:sz w:val="20"/>
          <w:szCs w:val="20"/>
        </w:rPr>
        <w:t>ere:</w:t>
      </w:r>
      <w:r w:rsidR="00E052D2">
        <w:rPr>
          <w:rFonts w:ascii="Arial" w:eastAsia="Arial" w:hAnsi="Arial" w:cs="Arial"/>
          <w:spacing w:val="38"/>
          <w:sz w:val="20"/>
          <w:szCs w:val="20"/>
        </w:rPr>
        <w:t xml:space="preserve"> </w:t>
      </w:r>
      <w:r w:rsidR="00E052D2">
        <w:rPr>
          <w:rFonts w:ascii="Arial" w:eastAsia="Arial" w:hAnsi="Arial" w:cs="Arial"/>
          <w:sz w:val="20"/>
          <w:szCs w:val="20"/>
        </w:rPr>
        <w:t>water</w:t>
      </w:r>
      <w:r w:rsidR="00E052D2">
        <w:rPr>
          <w:rFonts w:ascii="Arial" w:eastAsia="Arial" w:hAnsi="Arial" w:cs="Arial"/>
          <w:spacing w:val="28"/>
          <w:sz w:val="20"/>
          <w:szCs w:val="20"/>
        </w:rPr>
        <w:t xml:space="preserve"> </w:t>
      </w:r>
      <w:r w:rsidR="00E052D2">
        <w:rPr>
          <w:rFonts w:ascii="Arial" w:eastAsia="Arial" w:hAnsi="Arial" w:cs="Arial"/>
          <w:spacing w:val="-1"/>
          <w:sz w:val="20"/>
          <w:szCs w:val="20"/>
        </w:rPr>
        <w:t>an</w:t>
      </w:r>
      <w:r w:rsidR="00E052D2">
        <w:rPr>
          <w:rFonts w:ascii="Arial" w:eastAsia="Arial" w:hAnsi="Arial" w:cs="Arial"/>
          <w:sz w:val="20"/>
          <w:szCs w:val="20"/>
        </w:rPr>
        <w:t>d</w:t>
      </w:r>
      <w:r w:rsidR="00E052D2">
        <w:rPr>
          <w:rFonts w:ascii="Arial" w:eastAsia="Arial" w:hAnsi="Arial" w:cs="Arial"/>
          <w:spacing w:val="-2"/>
          <w:sz w:val="20"/>
          <w:szCs w:val="20"/>
        </w:rPr>
        <w:t xml:space="preserve"> </w:t>
      </w:r>
      <w:r w:rsidR="00E052D2">
        <w:rPr>
          <w:rFonts w:ascii="Arial" w:eastAsia="Arial" w:hAnsi="Arial" w:cs="Arial"/>
          <w:sz w:val="20"/>
          <w:szCs w:val="20"/>
        </w:rPr>
        <w:t>air</w:t>
      </w:r>
      <w:r w:rsidR="00E052D2">
        <w:rPr>
          <w:rFonts w:ascii="Arial" w:eastAsia="Arial" w:hAnsi="Arial" w:cs="Arial"/>
          <w:spacing w:val="16"/>
          <w:sz w:val="20"/>
          <w:szCs w:val="20"/>
        </w:rPr>
        <w:t xml:space="preserve"> </w:t>
      </w:r>
      <w:r w:rsidR="00E052D2">
        <w:rPr>
          <w:rFonts w:ascii="Arial" w:eastAsia="Arial" w:hAnsi="Arial" w:cs="Arial"/>
          <w:sz w:val="20"/>
          <w:szCs w:val="20"/>
        </w:rPr>
        <w:t>in</w:t>
      </w:r>
      <w:r w:rsidR="00E052D2">
        <w:rPr>
          <w:rFonts w:ascii="Arial" w:eastAsia="Arial" w:hAnsi="Arial" w:cs="Arial"/>
          <w:spacing w:val="8"/>
          <w:sz w:val="20"/>
          <w:szCs w:val="20"/>
        </w:rPr>
        <w:t xml:space="preserve"> </w:t>
      </w:r>
      <w:r w:rsidR="00E052D2">
        <w:rPr>
          <w:rFonts w:ascii="Arial" w:eastAsia="Arial" w:hAnsi="Arial" w:cs="Arial"/>
          <w:spacing w:val="-1"/>
          <w:sz w:val="20"/>
          <w:szCs w:val="20"/>
        </w:rPr>
        <w:t>s</w:t>
      </w:r>
      <w:r w:rsidR="00E052D2">
        <w:rPr>
          <w:rFonts w:ascii="Arial" w:eastAsia="Arial" w:hAnsi="Arial" w:cs="Arial"/>
          <w:sz w:val="20"/>
          <w:szCs w:val="20"/>
        </w:rPr>
        <w:t>oil,</w:t>
      </w:r>
      <w:r w:rsidR="00E052D2">
        <w:rPr>
          <w:rFonts w:ascii="Arial" w:eastAsia="Arial" w:hAnsi="Arial" w:cs="Arial"/>
          <w:spacing w:val="10"/>
          <w:sz w:val="20"/>
          <w:szCs w:val="20"/>
        </w:rPr>
        <w:t xml:space="preserve"> </w:t>
      </w:r>
      <w:r w:rsidR="00E052D2">
        <w:rPr>
          <w:rFonts w:ascii="Arial" w:eastAsia="Arial" w:hAnsi="Arial" w:cs="Arial"/>
          <w:sz w:val="20"/>
          <w:szCs w:val="20"/>
        </w:rPr>
        <w:t>waste</w:t>
      </w:r>
      <w:r w:rsidR="00E052D2">
        <w:rPr>
          <w:rFonts w:ascii="Arial" w:eastAsia="Arial" w:hAnsi="Arial" w:cs="Arial"/>
          <w:spacing w:val="4"/>
          <w:sz w:val="20"/>
          <w:szCs w:val="20"/>
        </w:rPr>
        <w:t xml:space="preserve"> </w:t>
      </w:r>
      <w:r w:rsidR="00E052D2">
        <w:rPr>
          <w:rFonts w:ascii="Arial" w:eastAsia="Arial" w:hAnsi="Arial" w:cs="Arial"/>
          <w:spacing w:val="-1"/>
          <w:sz w:val="20"/>
          <w:szCs w:val="20"/>
        </w:rPr>
        <w:t>m</w:t>
      </w:r>
      <w:r w:rsidR="00E052D2">
        <w:rPr>
          <w:rFonts w:ascii="Arial" w:eastAsia="Arial" w:hAnsi="Arial" w:cs="Arial"/>
          <w:sz w:val="20"/>
          <w:szCs w:val="20"/>
        </w:rPr>
        <w:t>atte</w:t>
      </w:r>
      <w:r w:rsidR="00E052D2">
        <w:rPr>
          <w:rFonts w:ascii="Arial" w:eastAsia="Arial" w:hAnsi="Arial" w:cs="Arial"/>
          <w:spacing w:val="-2"/>
          <w:sz w:val="20"/>
          <w:szCs w:val="20"/>
        </w:rPr>
        <w:t>r</w:t>
      </w:r>
      <w:r w:rsidR="00E052D2">
        <w:rPr>
          <w:rFonts w:ascii="Arial" w:eastAsia="Arial" w:hAnsi="Arial" w:cs="Arial"/>
          <w:sz w:val="20"/>
          <w:szCs w:val="20"/>
        </w:rPr>
        <w:t>s</w:t>
      </w:r>
      <w:r w:rsidR="00E052D2">
        <w:rPr>
          <w:rFonts w:ascii="Arial" w:eastAsia="Arial" w:hAnsi="Arial" w:cs="Arial"/>
          <w:spacing w:val="40"/>
          <w:sz w:val="20"/>
          <w:szCs w:val="20"/>
        </w:rPr>
        <w:t xml:space="preserve"> </w:t>
      </w:r>
      <w:r w:rsidR="00E052D2">
        <w:rPr>
          <w:rFonts w:ascii="Arial" w:eastAsia="Arial" w:hAnsi="Arial" w:cs="Arial"/>
          <w:sz w:val="20"/>
          <w:szCs w:val="20"/>
        </w:rPr>
        <w:t>and</w:t>
      </w:r>
      <w:r w:rsidR="00E052D2">
        <w:rPr>
          <w:rFonts w:ascii="Arial" w:eastAsia="Arial" w:hAnsi="Arial" w:cs="Arial"/>
          <w:spacing w:val="-1"/>
          <w:sz w:val="20"/>
          <w:szCs w:val="20"/>
        </w:rPr>
        <w:t xml:space="preserve"> </w:t>
      </w:r>
      <w:r w:rsidR="00E052D2">
        <w:rPr>
          <w:rFonts w:ascii="Arial" w:eastAsia="Arial" w:hAnsi="Arial" w:cs="Arial"/>
          <w:sz w:val="20"/>
          <w:szCs w:val="20"/>
        </w:rPr>
        <w:t>pol</w:t>
      </w:r>
      <w:r w:rsidR="00E052D2">
        <w:rPr>
          <w:rFonts w:ascii="Arial" w:eastAsia="Arial" w:hAnsi="Arial" w:cs="Arial"/>
          <w:spacing w:val="-1"/>
          <w:sz w:val="20"/>
          <w:szCs w:val="20"/>
        </w:rPr>
        <w:t>l</w:t>
      </w:r>
      <w:r w:rsidR="00E052D2">
        <w:rPr>
          <w:rFonts w:ascii="Arial" w:eastAsia="Arial" w:hAnsi="Arial" w:cs="Arial"/>
          <w:sz w:val="20"/>
          <w:szCs w:val="20"/>
        </w:rPr>
        <w:t>ut</w:t>
      </w:r>
      <w:r w:rsidR="00E052D2">
        <w:rPr>
          <w:rFonts w:ascii="Arial" w:eastAsia="Arial" w:hAnsi="Arial" w:cs="Arial"/>
          <w:spacing w:val="-1"/>
          <w:sz w:val="20"/>
          <w:szCs w:val="20"/>
        </w:rPr>
        <w:t>a</w:t>
      </w:r>
      <w:r w:rsidR="00E052D2">
        <w:rPr>
          <w:rFonts w:ascii="Arial" w:eastAsia="Arial" w:hAnsi="Arial" w:cs="Arial"/>
          <w:sz w:val="20"/>
          <w:szCs w:val="20"/>
        </w:rPr>
        <w:t>nts</w:t>
      </w:r>
      <w:r w:rsidR="00E052D2">
        <w:rPr>
          <w:rFonts w:ascii="Arial" w:eastAsia="Arial" w:hAnsi="Arial" w:cs="Arial"/>
          <w:spacing w:val="41"/>
          <w:sz w:val="20"/>
          <w:szCs w:val="20"/>
        </w:rPr>
        <w:t xml:space="preserve"> </w:t>
      </w:r>
      <w:r w:rsidR="00E052D2">
        <w:rPr>
          <w:rFonts w:ascii="Arial" w:eastAsia="Arial" w:hAnsi="Arial" w:cs="Arial"/>
          <w:sz w:val="20"/>
          <w:szCs w:val="20"/>
        </w:rPr>
        <w:t>in</w:t>
      </w:r>
      <w:r w:rsidR="00E052D2">
        <w:rPr>
          <w:rFonts w:ascii="Arial" w:eastAsia="Arial" w:hAnsi="Arial" w:cs="Arial"/>
          <w:spacing w:val="8"/>
          <w:sz w:val="20"/>
          <w:szCs w:val="20"/>
        </w:rPr>
        <w:t xml:space="preserve"> </w:t>
      </w:r>
      <w:r w:rsidR="00E052D2">
        <w:rPr>
          <w:rFonts w:ascii="Arial" w:eastAsia="Arial" w:hAnsi="Arial" w:cs="Arial"/>
          <w:spacing w:val="-1"/>
          <w:sz w:val="20"/>
          <w:szCs w:val="20"/>
        </w:rPr>
        <w:t>s</w:t>
      </w:r>
      <w:r w:rsidR="00E052D2">
        <w:rPr>
          <w:rFonts w:ascii="Arial" w:eastAsia="Arial" w:hAnsi="Arial" w:cs="Arial"/>
          <w:sz w:val="20"/>
          <w:szCs w:val="20"/>
        </w:rPr>
        <w:t>oil,</w:t>
      </w:r>
      <w:r w:rsidR="00E052D2">
        <w:rPr>
          <w:rFonts w:ascii="Arial" w:eastAsia="Arial" w:hAnsi="Arial" w:cs="Arial"/>
          <w:spacing w:val="12"/>
          <w:sz w:val="20"/>
          <w:szCs w:val="20"/>
        </w:rPr>
        <w:t xml:space="preserve"> </w:t>
      </w:r>
      <w:r w:rsidR="00E052D2">
        <w:rPr>
          <w:rFonts w:ascii="Arial" w:eastAsia="Arial" w:hAnsi="Arial" w:cs="Arial"/>
          <w:spacing w:val="-1"/>
          <w:w w:val="101"/>
          <w:sz w:val="20"/>
          <w:szCs w:val="20"/>
        </w:rPr>
        <w:t>w</w:t>
      </w:r>
      <w:r w:rsidR="00E052D2">
        <w:rPr>
          <w:rFonts w:ascii="Arial" w:eastAsia="Arial" w:hAnsi="Arial" w:cs="Arial"/>
          <w:w w:val="101"/>
          <w:sz w:val="20"/>
          <w:szCs w:val="20"/>
        </w:rPr>
        <w:t>aste</w:t>
      </w:r>
    </w:p>
    <w:p w:rsidR="007A6C8F" w:rsidRDefault="007A6C8F">
      <w:pPr>
        <w:spacing w:after="0" w:line="130" w:lineRule="exact"/>
        <w:rPr>
          <w:sz w:val="13"/>
          <w:szCs w:val="13"/>
        </w:rPr>
      </w:pPr>
    </w:p>
    <w:p w:rsidR="007A6C8F" w:rsidRDefault="00E052D2">
      <w:pPr>
        <w:spacing w:after="0" w:line="228" w:lineRule="exact"/>
        <w:ind w:left="1553" w:right="-20"/>
        <w:rPr>
          <w:rFonts w:ascii="Arial" w:eastAsia="Arial" w:hAnsi="Arial" w:cs="Arial"/>
          <w:sz w:val="20"/>
          <w:szCs w:val="20"/>
        </w:rPr>
      </w:pPr>
      <w:r>
        <w:rPr>
          <w:rFonts w:ascii="Arial" w:eastAsia="Arial" w:hAnsi="Arial" w:cs="Arial"/>
          <w:position w:val="-1"/>
          <w:sz w:val="20"/>
          <w:szCs w:val="20"/>
        </w:rPr>
        <w:t>classif</w:t>
      </w:r>
      <w:r>
        <w:rPr>
          <w:rFonts w:ascii="Arial" w:eastAsia="Arial" w:hAnsi="Arial" w:cs="Arial"/>
          <w:spacing w:val="-2"/>
          <w:position w:val="-1"/>
          <w:sz w:val="20"/>
          <w:szCs w:val="20"/>
        </w:rPr>
        <w:t>i</w:t>
      </w:r>
      <w:r>
        <w:rPr>
          <w:rFonts w:ascii="Arial" w:eastAsia="Arial" w:hAnsi="Arial" w:cs="Arial"/>
          <w:position w:val="-1"/>
          <w:sz w:val="20"/>
          <w:szCs w:val="20"/>
        </w:rPr>
        <w:t>cat</w:t>
      </w:r>
      <w:r>
        <w:rPr>
          <w:rFonts w:ascii="Arial" w:eastAsia="Arial" w:hAnsi="Arial" w:cs="Arial"/>
          <w:spacing w:val="-1"/>
          <w:position w:val="-1"/>
          <w:sz w:val="20"/>
          <w:szCs w:val="20"/>
        </w:rPr>
        <w:t>i</w:t>
      </w:r>
      <w:r>
        <w:rPr>
          <w:rFonts w:ascii="Arial" w:eastAsia="Arial" w:hAnsi="Arial" w:cs="Arial"/>
          <w:position w:val="-1"/>
          <w:sz w:val="20"/>
          <w:szCs w:val="20"/>
        </w:rPr>
        <w:t>o</w:t>
      </w:r>
      <w:r>
        <w:rPr>
          <w:rFonts w:ascii="Arial" w:eastAsia="Arial" w:hAnsi="Arial" w:cs="Arial"/>
          <w:spacing w:val="-1"/>
          <w:position w:val="-1"/>
          <w:sz w:val="20"/>
          <w:szCs w:val="20"/>
        </w:rPr>
        <w:t>n</w:t>
      </w:r>
      <w:r>
        <w:rPr>
          <w:rFonts w:ascii="Arial" w:eastAsia="Arial" w:hAnsi="Arial" w:cs="Arial"/>
          <w:position w:val="-1"/>
          <w:sz w:val="20"/>
          <w:szCs w:val="20"/>
        </w:rPr>
        <w:t>,</w:t>
      </w:r>
      <w:r>
        <w:rPr>
          <w:rFonts w:ascii="Arial" w:eastAsia="Arial" w:hAnsi="Arial" w:cs="Arial"/>
          <w:spacing w:val="36"/>
          <w:position w:val="-1"/>
          <w:sz w:val="20"/>
          <w:szCs w:val="20"/>
        </w:rPr>
        <w:t xml:space="preserve"> </w:t>
      </w:r>
      <w:r>
        <w:rPr>
          <w:rFonts w:ascii="Arial" w:eastAsia="Arial" w:hAnsi="Arial" w:cs="Arial"/>
          <w:position w:val="-1"/>
          <w:sz w:val="20"/>
          <w:szCs w:val="20"/>
        </w:rPr>
        <w:t>trea</w:t>
      </w:r>
      <w:r>
        <w:rPr>
          <w:rFonts w:ascii="Arial" w:eastAsia="Arial" w:hAnsi="Arial" w:cs="Arial"/>
          <w:spacing w:val="-1"/>
          <w:position w:val="-1"/>
          <w:sz w:val="20"/>
          <w:szCs w:val="20"/>
        </w:rPr>
        <w:t>t</w:t>
      </w:r>
      <w:r>
        <w:rPr>
          <w:rFonts w:ascii="Arial" w:eastAsia="Arial" w:hAnsi="Arial" w:cs="Arial"/>
          <w:position w:val="-1"/>
          <w:sz w:val="20"/>
          <w:szCs w:val="20"/>
        </w:rPr>
        <w:t xml:space="preserve">ment </w:t>
      </w:r>
      <w:r>
        <w:rPr>
          <w:rFonts w:ascii="Arial" w:eastAsia="Arial" w:hAnsi="Arial" w:cs="Arial"/>
          <w:spacing w:val="2"/>
          <w:position w:val="-1"/>
          <w:sz w:val="20"/>
          <w:szCs w:val="20"/>
        </w:rPr>
        <w:t xml:space="preserve"> </w:t>
      </w:r>
      <w:r>
        <w:rPr>
          <w:rFonts w:ascii="Arial" w:eastAsia="Arial" w:hAnsi="Arial" w:cs="Arial"/>
          <w:spacing w:val="-2"/>
          <w:position w:val="-1"/>
          <w:sz w:val="20"/>
          <w:szCs w:val="20"/>
        </w:rPr>
        <w:t>a</w:t>
      </w:r>
      <w:r>
        <w:rPr>
          <w:rFonts w:ascii="Arial" w:eastAsia="Arial" w:hAnsi="Arial" w:cs="Arial"/>
          <w:position w:val="-1"/>
          <w:sz w:val="20"/>
          <w:szCs w:val="20"/>
        </w:rPr>
        <w:t>nd</w:t>
      </w:r>
      <w:r>
        <w:rPr>
          <w:rFonts w:ascii="Arial" w:eastAsia="Arial" w:hAnsi="Arial" w:cs="Arial"/>
          <w:spacing w:val="-5"/>
          <w:position w:val="-1"/>
          <w:sz w:val="20"/>
          <w:szCs w:val="20"/>
        </w:rPr>
        <w:t xml:space="preserve"> </w:t>
      </w:r>
      <w:r>
        <w:rPr>
          <w:rFonts w:ascii="Arial" w:eastAsia="Arial" w:hAnsi="Arial" w:cs="Arial"/>
          <w:position w:val="-1"/>
          <w:sz w:val="20"/>
          <w:szCs w:val="20"/>
        </w:rPr>
        <w:t>dis</w:t>
      </w:r>
      <w:r>
        <w:rPr>
          <w:rFonts w:ascii="Arial" w:eastAsia="Arial" w:hAnsi="Arial" w:cs="Arial"/>
          <w:spacing w:val="-1"/>
          <w:position w:val="-1"/>
          <w:sz w:val="20"/>
          <w:szCs w:val="20"/>
        </w:rPr>
        <w:t>p</w:t>
      </w:r>
      <w:r>
        <w:rPr>
          <w:rFonts w:ascii="Arial" w:eastAsia="Arial" w:hAnsi="Arial" w:cs="Arial"/>
          <w:position w:val="-1"/>
          <w:sz w:val="20"/>
          <w:szCs w:val="20"/>
        </w:rPr>
        <w:t>osal;</w:t>
      </w:r>
      <w:r>
        <w:rPr>
          <w:rFonts w:ascii="Arial" w:eastAsia="Arial" w:hAnsi="Arial" w:cs="Arial"/>
          <w:spacing w:val="-2"/>
          <w:position w:val="-1"/>
          <w:sz w:val="20"/>
          <w:szCs w:val="20"/>
        </w:rPr>
        <w:t xml:space="preserve"> </w:t>
      </w:r>
      <w:r>
        <w:rPr>
          <w:rFonts w:ascii="Arial" w:eastAsia="Arial" w:hAnsi="Arial" w:cs="Arial"/>
          <w:spacing w:val="-1"/>
          <w:position w:val="-1"/>
          <w:sz w:val="20"/>
          <w:szCs w:val="20"/>
        </w:rPr>
        <w:t>s</w:t>
      </w:r>
      <w:r>
        <w:rPr>
          <w:rFonts w:ascii="Arial" w:eastAsia="Arial" w:hAnsi="Arial" w:cs="Arial"/>
          <w:position w:val="-1"/>
          <w:sz w:val="20"/>
          <w:szCs w:val="20"/>
        </w:rPr>
        <w:t>oil</w:t>
      </w:r>
      <w:r>
        <w:rPr>
          <w:rFonts w:ascii="Arial" w:eastAsia="Arial" w:hAnsi="Arial" w:cs="Arial"/>
          <w:spacing w:val="4"/>
          <w:position w:val="-1"/>
          <w:sz w:val="20"/>
          <w:szCs w:val="20"/>
        </w:rPr>
        <w:t xml:space="preserve"> </w:t>
      </w:r>
      <w:r>
        <w:rPr>
          <w:rFonts w:ascii="Arial" w:eastAsia="Arial" w:hAnsi="Arial" w:cs="Arial"/>
          <w:spacing w:val="-1"/>
          <w:position w:val="-1"/>
          <w:sz w:val="20"/>
          <w:szCs w:val="20"/>
        </w:rPr>
        <w:t>p</w:t>
      </w:r>
      <w:r>
        <w:rPr>
          <w:rFonts w:ascii="Arial" w:eastAsia="Arial" w:hAnsi="Arial" w:cs="Arial"/>
          <w:position w:val="-1"/>
          <w:sz w:val="20"/>
          <w:szCs w:val="20"/>
        </w:rPr>
        <w:t>ollut</w:t>
      </w:r>
      <w:r>
        <w:rPr>
          <w:rFonts w:ascii="Arial" w:eastAsia="Arial" w:hAnsi="Arial" w:cs="Arial"/>
          <w:spacing w:val="-1"/>
          <w:position w:val="-1"/>
          <w:sz w:val="20"/>
          <w:szCs w:val="20"/>
        </w:rPr>
        <w:t>i</w:t>
      </w:r>
      <w:r>
        <w:rPr>
          <w:rFonts w:ascii="Arial" w:eastAsia="Arial" w:hAnsi="Arial" w:cs="Arial"/>
          <w:position w:val="-1"/>
          <w:sz w:val="20"/>
          <w:szCs w:val="20"/>
        </w:rPr>
        <w:t>on</w:t>
      </w:r>
      <w:r>
        <w:rPr>
          <w:rFonts w:ascii="Arial" w:eastAsia="Arial" w:hAnsi="Arial" w:cs="Arial"/>
          <w:spacing w:val="43"/>
          <w:position w:val="-1"/>
          <w:sz w:val="20"/>
          <w:szCs w:val="20"/>
        </w:rPr>
        <w:t xml:space="preserve"> </w:t>
      </w:r>
      <w:r>
        <w:rPr>
          <w:rFonts w:ascii="Arial" w:eastAsia="Arial" w:hAnsi="Arial" w:cs="Arial"/>
          <w:spacing w:val="-1"/>
          <w:position w:val="-1"/>
          <w:sz w:val="20"/>
          <w:szCs w:val="20"/>
        </w:rPr>
        <w:t>a</w:t>
      </w:r>
      <w:r>
        <w:rPr>
          <w:rFonts w:ascii="Arial" w:eastAsia="Arial" w:hAnsi="Arial" w:cs="Arial"/>
          <w:position w:val="-1"/>
          <w:sz w:val="20"/>
          <w:szCs w:val="20"/>
        </w:rPr>
        <w:t>nd</w:t>
      </w:r>
      <w:r>
        <w:rPr>
          <w:rFonts w:ascii="Arial" w:eastAsia="Arial" w:hAnsi="Arial" w:cs="Arial"/>
          <w:spacing w:val="-5"/>
          <w:position w:val="-1"/>
          <w:sz w:val="20"/>
          <w:szCs w:val="20"/>
        </w:rPr>
        <w:t xml:space="preserve"> </w:t>
      </w:r>
      <w:r>
        <w:rPr>
          <w:rFonts w:ascii="Arial" w:eastAsia="Arial" w:hAnsi="Arial" w:cs="Arial"/>
          <w:position w:val="-1"/>
          <w:sz w:val="20"/>
          <w:szCs w:val="20"/>
        </w:rPr>
        <w:t>c</w:t>
      </w:r>
      <w:r>
        <w:rPr>
          <w:rFonts w:ascii="Arial" w:eastAsia="Arial" w:hAnsi="Arial" w:cs="Arial"/>
          <w:spacing w:val="1"/>
          <w:position w:val="-1"/>
          <w:sz w:val="20"/>
          <w:szCs w:val="20"/>
        </w:rPr>
        <w:t>o</w:t>
      </w:r>
      <w:r>
        <w:rPr>
          <w:rFonts w:ascii="Arial" w:eastAsia="Arial" w:hAnsi="Arial" w:cs="Arial"/>
          <w:position w:val="-1"/>
          <w:sz w:val="20"/>
          <w:szCs w:val="20"/>
        </w:rPr>
        <w:t>nt</w:t>
      </w:r>
      <w:r>
        <w:rPr>
          <w:rFonts w:ascii="Arial" w:eastAsia="Arial" w:hAnsi="Arial" w:cs="Arial"/>
          <w:spacing w:val="-1"/>
          <w:position w:val="-1"/>
          <w:sz w:val="20"/>
          <w:szCs w:val="20"/>
        </w:rPr>
        <w:t>r</w:t>
      </w:r>
      <w:r>
        <w:rPr>
          <w:rFonts w:ascii="Arial" w:eastAsia="Arial" w:hAnsi="Arial" w:cs="Arial"/>
          <w:position w:val="-1"/>
          <w:sz w:val="20"/>
          <w:szCs w:val="20"/>
        </w:rPr>
        <w:t>ol</w:t>
      </w:r>
      <w:r>
        <w:rPr>
          <w:rFonts w:ascii="Arial" w:eastAsia="Arial" w:hAnsi="Arial" w:cs="Arial"/>
          <w:spacing w:val="40"/>
          <w:position w:val="-1"/>
          <w:sz w:val="20"/>
          <w:szCs w:val="20"/>
        </w:rPr>
        <w:t xml:space="preserve"> </w:t>
      </w:r>
      <w:r>
        <w:rPr>
          <w:rFonts w:ascii="Arial" w:eastAsia="Arial" w:hAnsi="Arial" w:cs="Arial"/>
          <w:spacing w:val="-1"/>
          <w:w w:val="102"/>
          <w:position w:val="-1"/>
          <w:sz w:val="20"/>
          <w:szCs w:val="20"/>
        </w:rPr>
        <w:t>m</w:t>
      </w:r>
      <w:r>
        <w:rPr>
          <w:rFonts w:ascii="Arial" w:eastAsia="Arial" w:hAnsi="Arial" w:cs="Arial"/>
          <w:w w:val="99"/>
          <w:position w:val="-1"/>
          <w:sz w:val="20"/>
          <w:szCs w:val="20"/>
        </w:rPr>
        <w:t>easure</w:t>
      </w:r>
      <w:r>
        <w:rPr>
          <w:rFonts w:ascii="Arial" w:eastAsia="Arial" w:hAnsi="Arial" w:cs="Arial"/>
          <w:spacing w:val="-1"/>
          <w:w w:val="99"/>
          <w:position w:val="-1"/>
          <w:sz w:val="20"/>
          <w:szCs w:val="20"/>
        </w:rPr>
        <w:t>s</w:t>
      </w:r>
      <w:r>
        <w:rPr>
          <w:rFonts w:ascii="Arial" w:eastAsia="Arial" w:hAnsi="Arial" w:cs="Arial"/>
          <w:w w:val="111"/>
          <w:position w:val="-1"/>
          <w:sz w:val="20"/>
          <w:szCs w:val="20"/>
        </w:rPr>
        <w:t>.</w:t>
      </w:r>
    </w:p>
    <w:p w:rsidR="007A6C8F" w:rsidRDefault="007A6C8F">
      <w:pPr>
        <w:spacing w:before="4" w:after="0" w:line="150" w:lineRule="exact"/>
        <w:rPr>
          <w:sz w:val="15"/>
          <w:szCs w:val="15"/>
        </w:rPr>
      </w:pPr>
    </w:p>
    <w:p w:rsidR="007A6C8F" w:rsidRDefault="007A6C8F">
      <w:pPr>
        <w:spacing w:after="0" w:line="200" w:lineRule="exact"/>
        <w:rPr>
          <w:sz w:val="20"/>
          <w:szCs w:val="20"/>
        </w:rPr>
      </w:pPr>
    </w:p>
    <w:p w:rsidR="007A6C8F" w:rsidRDefault="00E052D2">
      <w:pPr>
        <w:spacing w:before="29" w:after="0" w:line="250" w:lineRule="exact"/>
        <w:ind w:left="113" w:right="-20"/>
        <w:rPr>
          <w:rFonts w:ascii="Arial" w:eastAsia="Arial" w:hAnsi="Arial" w:cs="Arial"/>
        </w:rPr>
      </w:pPr>
      <w:r>
        <w:rPr>
          <w:rFonts w:ascii="Arial" w:eastAsia="Arial" w:hAnsi="Arial" w:cs="Arial"/>
          <w:b/>
          <w:bCs/>
          <w:position w:val="-1"/>
        </w:rPr>
        <w:t>Referen</w:t>
      </w:r>
      <w:r>
        <w:rPr>
          <w:rFonts w:ascii="Arial" w:eastAsia="Arial" w:hAnsi="Arial" w:cs="Arial"/>
          <w:b/>
          <w:bCs/>
          <w:spacing w:val="1"/>
          <w:position w:val="-1"/>
        </w:rPr>
        <w:t>c</w:t>
      </w:r>
      <w:r>
        <w:rPr>
          <w:rFonts w:ascii="Arial" w:eastAsia="Arial" w:hAnsi="Arial" w:cs="Arial"/>
          <w:b/>
          <w:bCs/>
          <w:position w:val="-1"/>
        </w:rPr>
        <w:t>e</w:t>
      </w:r>
      <w:r>
        <w:rPr>
          <w:rFonts w:ascii="Arial" w:eastAsia="Arial" w:hAnsi="Arial" w:cs="Arial"/>
          <w:b/>
          <w:bCs/>
          <w:spacing w:val="-22"/>
          <w:position w:val="-1"/>
        </w:rPr>
        <w:t xml:space="preserve"> </w:t>
      </w:r>
      <w:r>
        <w:rPr>
          <w:rFonts w:ascii="Arial" w:eastAsia="Arial" w:hAnsi="Arial" w:cs="Arial"/>
          <w:b/>
          <w:bCs/>
          <w:position w:val="-1"/>
        </w:rPr>
        <w:t>Books</w:t>
      </w:r>
    </w:p>
    <w:p w:rsidR="007A6C8F" w:rsidRDefault="007A6C8F">
      <w:pPr>
        <w:spacing w:after="0" w:line="160" w:lineRule="exact"/>
        <w:rPr>
          <w:sz w:val="16"/>
          <w:szCs w:val="16"/>
        </w:rPr>
      </w:pPr>
    </w:p>
    <w:p w:rsidR="007A6C8F" w:rsidRDefault="007A6C8F">
      <w:pPr>
        <w:spacing w:after="0" w:line="200" w:lineRule="exact"/>
        <w:rPr>
          <w:sz w:val="20"/>
          <w:szCs w:val="20"/>
        </w:rPr>
      </w:pPr>
    </w:p>
    <w:p w:rsidR="007A6C8F" w:rsidRDefault="00E052D2">
      <w:pPr>
        <w:tabs>
          <w:tab w:val="left" w:pos="820"/>
        </w:tabs>
        <w:spacing w:after="0" w:line="522" w:lineRule="exact"/>
        <w:ind w:left="113" w:right="-20"/>
        <w:rPr>
          <w:rFonts w:ascii="Arial" w:eastAsia="Arial" w:hAnsi="Arial" w:cs="Arial"/>
          <w:sz w:val="20"/>
          <w:szCs w:val="20"/>
        </w:rPr>
      </w:pPr>
      <w:r>
        <w:rPr>
          <w:rFonts w:ascii="Arial" w:eastAsia="Arial" w:hAnsi="Arial" w:cs="Arial"/>
          <w:color w:val="FFD200"/>
          <w:position w:val="20"/>
          <w:sz w:val="14"/>
          <w:szCs w:val="14"/>
        </w:rPr>
        <w:t>►</w:t>
      </w:r>
      <w:r>
        <w:rPr>
          <w:rFonts w:ascii="Arial" w:eastAsia="Arial" w:hAnsi="Arial" w:cs="Arial"/>
          <w:color w:val="FFD200"/>
          <w:position w:val="20"/>
          <w:sz w:val="14"/>
          <w:szCs w:val="14"/>
        </w:rPr>
        <w:tab/>
      </w:r>
      <w:r>
        <w:rPr>
          <w:rFonts w:ascii="Arial" w:eastAsia="Arial" w:hAnsi="Arial" w:cs="Arial"/>
          <w:color w:val="000000"/>
          <w:position w:val="20"/>
          <w:sz w:val="20"/>
          <w:szCs w:val="20"/>
        </w:rPr>
        <w:t>Barrow,</w:t>
      </w:r>
      <w:r>
        <w:rPr>
          <w:rFonts w:ascii="Arial" w:eastAsia="Arial" w:hAnsi="Arial" w:cs="Arial"/>
          <w:color w:val="000000"/>
          <w:spacing w:val="24"/>
          <w:position w:val="20"/>
          <w:sz w:val="20"/>
          <w:szCs w:val="20"/>
        </w:rPr>
        <w:t xml:space="preserve"> </w:t>
      </w:r>
      <w:r>
        <w:rPr>
          <w:rFonts w:ascii="Arial" w:eastAsia="Arial" w:hAnsi="Arial" w:cs="Arial"/>
          <w:color w:val="000000"/>
          <w:spacing w:val="-1"/>
          <w:w w:val="94"/>
          <w:position w:val="20"/>
          <w:sz w:val="20"/>
          <w:szCs w:val="20"/>
        </w:rPr>
        <w:t>G</w:t>
      </w:r>
      <w:r>
        <w:rPr>
          <w:rFonts w:ascii="Arial" w:eastAsia="Arial" w:hAnsi="Arial" w:cs="Arial"/>
          <w:color w:val="000000"/>
          <w:w w:val="94"/>
          <w:position w:val="20"/>
          <w:sz w:val="20"/>
          <w:szCs w:val="20"/>
        </w:rPr>
        <w:t>.M.</w:t>
      </w:r>
      <w:r>
        <w:rPr>
          <w:rFonts w:ascii="Arial" w:eastAsia="Arial" w:hAnsi="Arial" w:cs="Arial"/>
          <w:color w:val="000000"/>
          <w:spacing w:val="2"/>
          <w:w w:val="94"/>
          <w:position w:val="20"/>
          <w:sz w:val="20"/>
          <w:szCs w:val="20"/>
        </w:rPr>
        <w:t xml:space="preserve"> </w:t>
      </w:r>
      <w:r>
        <w:rPr>
          <w:rFonts w:ascii="Arial" w:eastAsia="Arial" w:hAnsi="Arial" w:cs="Arial"/>
          <w:color w:val="000000"/>
          <w:spacing w:val="-1"/>
          <w:position w:val="20"/>
          <w:sz w:val="20"/>
          <w:szCs w:val="20"/>
        </w:rPr>
        <w:t>P</w:t>
      </w:r>
      <w:r>
        <w:rPr>
          <w:rFonts w:ascii="Arial" w:eastAsia="Arial" w:hAnsi="Arial" w:cs="Arial"/>
          <w:color w:val="000000"/>
          <w:position w:val="20"/>
          <w:sz w:val="20"/>
          <w:szCs w:val="20"/>
        </w:rPr>
        <w:t>h</w:t>
      </w:r>
      <w:r>
        <w:rPr>
          <w:rFonts w:ascii="Arial" w:eastAsia="Arial" w:hAnsi="Arial" w:cs="Arial"/>
          <w:color w:val="000000"/>
          <w:spacing w:val="1"/>
          <w:position w:val="20"/>
          <w:sz w:val="20"/>
          <w:szCs w:val="20"/>
        </w:rPr>
        <w:t>y</w:t>
      </w:r>
      <w:r>
        <w:rPr>
          <w:rFonts w:ascii="Arial" w:eastAsia="Arial" w:hAnsi="Arial" w:cs="Arial"/>
          <w:color w:val="000000"/>
          <w:position w:val="20"/>
          <w:sz w:val="20"/>
          <w:szCs w:val="20"/>
        </w:rPr>
        <w:t>s</w:t>
      </w:r>
      <w:r>
        <w:rPr>
          <w:rFonts w:ascii="Arial" w:eastAsia="Arial" w:hAnsi="Arial" w:cs="Arial"/>
          <w:color w:val="000000"/>
          <w:spacing w:val="-1"/>
          <w:position w:val="20"/>
          <w:sz w:val="20"/>
          <w:szCs w:val="20"/>
        </w:rPr>
        <w:t>i</w:t>
      </w:r>
      <w:r>
        <w:rPr>
          <w:rFonts w:ascii="Arial" w:eastAsia="Arial" w:hAnsi="Arial" w:cs="Arial"/>
          <w:color w:val="000000"/>
          <w:position w:val="20"/>
          <w:sz w:val="20"/>
          <w:szCs w:val="20"/>
        </w:rPr>
        <w:t>cal</w:t>
      </w:r>
      <w:r>
        <w:rPr>
          <w:rFonts w:ascii="Arial" w:eastAsia="Arial" w:hAnsi="Arial" w:cs="Arial"/>
          <w:color w:val="000000"/>
          <w:spacing w:val="-8"/>
          <w:position w:val="20"/>
          <w:sz w:val="20"/>
          <w:szCs w:val="20"/>
        </w:rPr>
        <w:t xml:space="preserve"> </w:t>
      </w:r>
      <w:r>
        <w:rPr>
          <w:rFonts w:ascii="Arial" w:eastAsia="Arial" w:hAnsi="Arial" w:cs="Arial"/>
          <w:color w:val="000000"/>
          <w:spacing w:val="-1"/>
          <w:position w:val="20"/>
          <w:sz w:val="20"/>
          <w:szCs w:val="20"/>
        </w:rPr>
        <w:t>C</w:t>
      </w:r>
      <w:r>
        <w:rPr>
          <w:rFonts w:ascii="Arial" w:eastAsia="Arial" w:hAnsi="Arial" w:cs="Arial"/>
          <w:color w:val="000000"/>
          <w:position w:val="20"/>
          <w:sz w:val="20"/>
          <w:szCs w:val="20"/>
        </w:rPr>
        <w:t>h</w:t>
      </w:r>
      <w:r>
        <w:rPr>
          <w:rFonts w:ascii="Arial" w:eastAsia="Arial" w:hAnsi="Arial" w:cs="Arial"/>
          <w:color w:val="000000"/>
          <w:spacing w:val="-1"/>
          <w:position w:val="20"/>
          <w:sz w:val="20"/>
          <w:szCs w:val="20"/>
        </w:rPr>
        <w:t>e</w:t>
      </w:r>
      <w:r>
        <w:rPr>
          <w:rFonts w:ascii="Arial" w:eastAsia="Arial" w:hAnsi="Arial" w:cs="Arial"/>
          <w:color w:val="000000"/>
          <w:position w:val="20"/>
          <w:sz w:val="20"/>
          <w:szCs w:val="20"/>
        </w:rPr>
        <w:t>mist</w:t>
      </w:r>
      <w:r>
        <w:rPr>
          <w:rFonts w:ascii="Arial" w:eastAsia="Arial" w:hAnsi="Arial" w:cs="Arial"/>
          <w:color w:val="000000"/>
          <w:spacing w:val="-1"/>
          <w:position w:val="20"/>
          <w:sz w:val="20"/>
          <w:szCs w:val="20"/>
        </w:rPr>
        <w:t>r</w:t>
      </w:r>
      <w:r>
        <w:rPr>
          <w:rFonts w:ascii="Arial" w:eastAsia="Arial" w:hAnsi="Arial" w:cs="Arial"/>
          <w:color w:val="000000"/>
          <w:position w:val="20"/>
          <w:sz w:val="20"/>
          <w:szCs w:val="20"/>
        </w:rPr>
        <w:t>y</w:t>
      </w:r>
      <w:r>
        <w:rPr>
          <w:rFonts w:ascii="Arial" w:eastAsia="Arial" w:hAnsi="Arial" w:cs="Arial"/>
          <w:color w:val="000000"/>
          <w:spacing w:val="17"/>
          <w:position w:val="20"/>
          <w:sz w:val="20"/>
          <w:szCs w:val="20"/>
        </w:rPr>
        <w:t xml:space="preserve"> </w:t>
      </w:r>
      <w:r>
        <w:rPr>
          <w:rFonts w:ascii="Arial" w:eastAsia="Arial" w:hAnsi="Arial" w:cs="Arial"/>
          <w:color w:val="000000"/>
          <w:position w:val="20"/>
          <w:sz w:val="20"/>
          <w:szCs w:val="20"/>
        </w:rPr>
        <w:t>Tata</w:t>
      </w:r>
      <w:r>
        <w:rPr>
          <w:rFonts w:ascii="Arial" w:eastAsia="Arial" w:hAnsi="Arial" w:cs="Arial"/>
          <w:color w:val="000000"/>
          <w:spacing w:val="3"/>
          <w:position w:val="20"/>
          <w:sz w:val="20"/>
          <w:szCs w:val="20"/>
        </w:rPr>
        <w:t xml:space="preserve"> </w:t>
      </w:r>
      <w:r>
        <w:rPr>
          <w:rFonts w:ascii="Arial" w:eastAsia="Arial" w:hAnsi="Arial" w:cs="Arial"/>
          <w:color w:val="000000"/>
          <w:position w:val="20"/>
          <w:sz w:val="20"/>
          <w:szCs w:val="20"/>
        </w:rPr>
        <w:t>M</w:t>
      </w:r>
      <w:r>
        <w:rPr>
          <w:rFonts w:ascii="Arial" w:eastAsia="Arial" w:hAnsi="Arial" w:cs="Arial"/>
          <w:color w:val="000000"/>
          <w:spacing w:val="1"/>
          <w:position w:val="20"/>
          <w:sz w:val="20"/>
          <w:szCs w:val="20"/>
        </w:rPr>
        <w:t>c</w:t>
      </w:r>
      <w:r>
        <w:rPr>
          <w:rFonts w:ascii="Arial" w:eastAsia="Arial" w:hAnsi="Arial" w:cs="Arial"/>
          <w:color w:val="000000"/>
          <w:position w:val="20"/>
          <w:sz w:val="20"/>
          <w:szCs w:val="20"/>
        </w:rPr>
        <w:t>G</w:t>
      </w:r>
      <w:r>
        <w:rPr>
          <w:rFonts w:ascii="Arial" w:eastAsia="Arial" w:hAnsi="Arial" w:cs="Arial"/>
          <w:color w:val="000000"/>
          <w:spacing w:val="-1"/>
          <w:position w:val="20"/>
          <w:sz w:val="20"/>
          <w:szCs w:val="20"/>
        </w:rPr>
        <w:t>r</w:t>
      </w:r>
      <w:r>
        <w:rPr>
          <w:rFonts w:ascii="Arial" w:eastAsia="Arial" w:hAnsi="Arial" w:cs="Arial"/>
          <w:color w:val="000000"/>
          <w:position w:val="20"/>
          <w:sz w:val="20"/>
          <w:szCs w:val="20"/>
        </w:rPr>
        <w:t>aw</w:t>
      </w:r>
      <w:r>
        <w:rPr>
          <w:rFonts w:ascii="Cambria Math" w:eastAsia="Cambria Math" w:hAnsi="Cambria Math" w:cs="Cambria Math"/>
          <w:color w:val="000000"/>
          <w:spacing w:val="-1"/>
          <w:position w:val="20"/>
          <w:sz w:val="20"/>
          <w:szCs w:val="20"/>
        </w:rPr>
        <w:t>‐</w:t>
      </w:r>
      <w:r>
        <w:rPr>
          <w:rFonts w:ascii="Arial" w:eastAsia="Arial" w:hAnsi="Arial" w:cs="Arial"/>
          <w:color w:val="000000"/>
          <w:position w:val="20"/>
          <w:sz w:val="20"/>
          <w:szCs w:val="20"/>
        </w:rPr>
        <w:t>Hill</w:t>
      </w:r>
      <w:r>
        <w:rPr>
          <w:rFonts w:ascii="Arial" w:eastAsia="Arial" w:hAnsi="Arial" w:cs="Arial"/>
          <w:color w:val="000000"/>
          <w:spacing w:val="-14"/>
          <w:position w:val="20"/>
          <w:sz w:val="20"/>
          <w:szCs w:val="20"/>
        </w:rPr>
        <w:t xml:space="preserve"> </w:t>
      </w:r>
      <w:r>
        <w:rPr>
          <w:rFonts w:ascii="Arial" w:eastAsia="Arial" w:hAnsi="Arial" w:cs="Arial"/>
          <w:color w:val="000000"/>
          <w:spacing w:val="-1"/>
          <w:w w:val="104"/>
          <w:position w:val="20"/>
          <w:sz w:val="20"/>
          <w:szCs w:val="20"/>
        </w:rPr>
        <w:t>(</w:t>
      </w:r>
      <w:r>
        <w:rPr>
          <w:rFonts w:ascii="Arial" w:eastAsia="Arial" w:hAnsi="Arial" w:cs="Arial"/>
          <w:color w:val="000000"/>
          <w:w w:val="111"/>
          <w:position w:val="20"/>
          <w:sz w:val="20"/>
          <w:szCs w:val="20"/>
        </w:rPr>
        <w:t>20</w:t>
      </w:r>
      <w:r>
        <w:rPr>
          <w:rFonts w:ascii="Arial" w:eastAsia="Arial" w:hAnsi="Arial" w:cs="Arial"/>
          <w:color w:val="000000"/>
          <w:spacing w:val="-1"/>
          <w:w w:val="111"/>
          <w:position w:val="20"/>
          <w:sz w:val="20"/>
          <w:szCs w:val="20"/>
        </w:rPr>
        <w:t>0</w:t>
      </w:r>
      <w:r>
        <w:rPr>
          <w:rFonts w:ascii="Arial" w:eastAsia="Arial" w:hAnsi="Arial" w:cs="Arial"/>
          <w:color w:val="000000"/>
          <w:w w:val="109"/>
          <w:position w:val="20"/>
          <w:sz w:val="20"/>
          <w:szCs w:val="20"/>
        </w:rPr>
        <w:t>7).</w:t>
      </w:r>
    </w:p>
    <w:p w:rsidR="007A6C8F" w:rsidRDefault="00E052D2">
      <w:pPr>
        <w:tabs>
          <w:tab w:val="left" w:pos="820"/>
        </w:tabs>
        <w:spacing w:after="0" w:line="102" w:lineRule="exact"/>
        <w:ind w:left="113" w:right="-20"/>
        <w:rPr>
          <w:rFonts w:ascii="Arial" w:eastAsia="Arial" w:hAnsi="Arial" w:cs="Arial"/>
          <w:sz w:val="20"/>
          <w:szCs w:val="20"/>
        </w:rPr>
      </w:pPr>
      <w:r>
        <w:rPr>
          <w:rFonts w:ascii="Arial" w:eastAsia="Arial" w:hAnsi="Arial" w:cs="Arial"/>
          <w:color w:val="FFD200"/>
          <w:position w:val="2"/>
          <w:sz w:val="14"/>
          <w:szCs w:val="14"/>
        </w:rPr>
        <w:t>►</w:t>
      </w:r>
      <w:r>
        <w:rPr>
          <w:rFonts w:ascii="Arial" w:eastAsia="Arial" w:hAnsi="Arial" w:cs="Arial"/>
          <w:color w:val="FFD200"/>
          <w:position w:val="2"/>
          <w:sz w:val="14"/>
          <w:szCs w:val="14"/>
        </w:rPr>
        <w:tab/>
      </w:r>
      <w:r>
        <w:rPr>
          <w:rFonts w:ascii="Arial" w:eastAsia="Arial" w:hAnsi="Arial" w:cs="Arial"/>
          <w:color w:val="000000"/>
          <w:position w:val="2"/>
          <w:sz w:val="20"/>
          <w:szCs w:val="20"/>
        </w:rPr>
        <w:t>Castella</w:t>
      </w:r>
      <w:r>
        <w:rPr>
          <w:rFonts w:ascii="Arial" w:eastAsia="Arial" w:hAnsi="Arial" w:cs="Arial"/>
          <w:color w:val="000000"/>
          <w:spacing w:val="-1"/>
          <w:position w:val="2"/>
          <w:sz w:val="20"/>
          <w:szCs w:val="20"/>
        </w:rPr>
        <w:t>n</w:t>
      </w:r>
      <w:r>
        <w:rPr>
          <w:rFonts w:ascii="Arial" w:eastAsia="Arial" w:hAnsi="Arial" w:cs="Arial"/>
          <w:color w:val="000000"/>
          <w:position w:val="2"/>
          <w:sz w:val="20"/>
          <w:szCs w:val="20"/>
        </w:rPr>
        <w:t>,</w:t>
      </w:r>
      <w:r>
        <w:rPr>
          <w:rFonts w:ascii="Arial" w:eastAsia="Arial" w:hAnsi="Arial" w:cs="Arial"/>
          <w:color w:val="000000"/>
          <w:spacing w:val="-6"/>
          <w:position w:val="2"/>
          <w:sz w:val="20"/>
          <w:szCs w:val="20"/>
        </w:rPr>
        <w:t xml:space="preserve"> </w:t>
      </w:r>
      <w:r>
        <w:rPr>
          <w:rFonts w:ascii="Arial" w:eastAsia="Arial" w:hAnsi="Arial" w:cs="Arial"/>
          <w:color w:val="000000"/>
          <w:w w:val="93"/>
          <w:position w:val="2"/>
          <w:sz w:val="20"/>
          <w:szCs w:val="20"/>
        </w:rPr>
        <w:t>G</w:t>
      </w:r>
      <w:r>
        <w:rPr>
          <w:rFonts w:ascii="Arial" w:eastAsia="Arial" w:hAnsi="Arial" w:cs="Arial"/>
          <w:color w:val="000000"/>
          <w:spacing w:val="-1"/>
          <w:w w:val="93"/>
          <w:position w:val="2"/>
          <w:sz w:val="20"/>
          <w:szCs w:val="20"/>
        </w:rPr>
        <w:t>.</w:t>
      </w:r>
      <w:r>
        <w:rPr>
          <w:rFonts w:ascii="Arial" w:eastAsia="Arial" w:hAnsi="Arial" w:cs="Arial"/>
          <w:color w:val="000000"/>
          <w:w w:val="93"/>
          <w:position w:val="2"/>
          <w:sz w:val="20"/>
          <w:szCs w:val="20"/>
        </w:rPr>
        <w:t>W.</w:t>
      </w:r>
      <w:r>
        <w:rPr>
          <w:rFonts w:ascii="Arial" w:eastAsia="Arial" w:hAnsi="Arial" w:cs="Arial"/>
          <w:color w:val="000000"/>
          <w:spacing w:val="1"/>
          <w:w w:val="93"/>
          <w:position w:val="2"/>
          <w:sz w:val="20"/>
          <w:szCs w:val="20"/>
        </w:rPr>
        <w:t xml:space="preserve"> </w:t>
      </w:r>
      <w:r>
        <w:rPr>
          <w:rFonts w:ascii="Arial" w:eastAsia="Arial" w:hAnsi="Arial" w:cs="Arial"/>
          <w:color w:val="000000"/>
          <w:position w:val="2"/>
          <w:sz w:val="20"/>
          <w:szCs w:val="20"/>
        </w:rPr>
        <w:t>Ph</w:t>
      </w:r>
      <w:r>
        <w:rPr>
          <w:rFonts w:ascii="Arial" w:eastAsia="Arial" w:hAnsi="Arial" w:cs="Arial"/>
          <w:color w:val="000000"/>
          <w:spacing w:val="-1"/>
          <w:position w:val="2"/>
          <w:sz w:val="20"/>
          <w:szCs w:val="20"/>
        </w:rPr>
        <w:t>y</w:t>
      </w:r>
      <w:r>
        <w:rPr>
          <w:rFonts w:ascii="Arial" w:eastAsia="Arial" w:hAnsi="Arial" w:cs="Arial"/>
          <w:color w:val="000000"/>
          <w:position w:val="2"/>
          <w:sz w:val="20"/>
          <w:szCs w:val="20"/>
        </w:rPr>
        <w:t>sic</w:t>
      </w:r>
      <w:r>
        <w:rPr>
          <w:rFonts w:ascii="Arial" w:eastAsia="Arial" w:hAnsi="Arial" w:cs="Arial"/>
          <w:color w:val="000000"/>
          <w:spacing w:val="-1"/>
          <w:position w:val="2"/>
          <w:sz w:val="20"/>
          <w:szCs w:val="20"/>
        </w:rPr>
        <w:t>a</w:t>
      </w:r>
      <w:r>
        <w:rPr>
          <w:rFonts w:ascii="Arial" w:eastAsia="Arial" w:hAnsi="Arial" w:cs="Arial"/>
          <w:color w:val="000000"/>
          <w:position w:val="2"/>
          <w:sz w:val="20"/>
          <w:szCs w:val="20"/>
        </w:rPr>
        <w:t>l</w:t>
      </w:r>
      <w:r>
        <w:rPr>
          <w:rFonts w:ascii="Arial" w:eastAsia="Arial" w:hAnsi="Arial" w:cs="Arial"/>
          <w:color w:val="000000"/>
          <w:spacing w:val="-8"/>
          <w:position w:val="2"/>
          <w:sz w:val="20"/>
          <w:szCs w:val="20"/>
        </w:rPr>
        <w:t xml:space="preserve"> </w:t>
      </w:r>
      <w:r>
        <w:rPr>
          <w:rFonts w:ascii="Arial" w:eastAsia="Arial" w:hAnsi="Arial" w:cs="Arial"/>
          <w:color w:val="000000"/>
          <w:spacing w:val="-1"/>
          <w:position w:val="2"/>
          <w:sz w:val="20"/>
          <w:szCs w:val="20"/>
        </w:rPr>
        <w:t>C</w:t>
      </w:r>
      <w:r>
        <w:rPr>
          <w:rFonts w:ascii="Arial" w:eastAsia="Arial" w:hAnsi="Arial" w:cs="Arial"/>
          <w:color w:val="000000"/>
          <w:position w:val="2"/>
          <w:sz w:val="20"/>
          <w:szCs w:val="20"/>
        </w:rPr>
        <w:t>hem</w:t>
      </w:r>
      <w:r>
        <w:rPr>
          <w:rFonts w:ascii="Arial" w:eastAsia="Arial" w:hAnsi="Arial" w:cs="Arial"/>
          <w:color w:val="000000"/>
          <w:spacing w:val="-1"/>
          <w:position w:val="2"/>
          <w:sz w:val="20"/>
          <w:szCs w:val="20"/>
        </w:rPr>
        <w:t>i</w:t>
      </w:r>
      <w:r>
        <w:rPr>
          <w:rFonts w:ascii="Arial" w:eastAsia="Arial" w:hAnsi="Arial" w:cs="Arial"/>
          <w:color w:val="000000"/>
          <w:position w:val="2"/>
          <w:sz w:val="20"/>
          <w:szCs w:val="20"/>
        </w:rPr>
        <w:t>stry</w:t>
      </w:r>
      <w:r>
        <w:rPr>
          <w:rFonts w:ascii="Arial" w:eastAsia="Arial" w:hAnsi="Arial" w:cs="Arial"/>
          <w:color w:val="000000"/>
          <w:spacing w:val="14"/>
          <w:position w:val="2"/>
          <w:sz w:val="20"/>
          <w:szCs w:val="20"/>
        </w:rPr>
        <w:t xml:space="preserve"> </w:t>
      </w:r>
      <w:r>
        <w:rPr>
          <w:rFonts w:ascii="Arial" w:eastAsia="Arial" w:hAnsi="Arial" w:cs="Arial"/>
          <w:color w:val="000000"/>
          <w:position w:val="2"/>
          <w:sz w:val="20"/>
          <w:szCs w:val="20"/>
        </w:rPr>
        <w:t>4th</w:t>
      </w:r>
      <w:r>
        <w:rPr>
          <w:rFonts w:ascii="Arial" w:eastAsia="Arial" w:hAnsi="Arial" w:cs="Arial"/>
          <w:color w:val="000000"/>
          <w:spacing w:val="28"/>
          <w:position w:val="2"/>
          <w:sz w:val="20"/>
          <w:szCs w:val="20"/>
        </w:rPr>
        <w:t xml:space="preserve"> </w:t>
      </w:r>
      <w:r>
        <w:rPr>
          <w:rFonts w:ascii="Arial" w:eastAsia="Arial" w:hAnsi="Arial" w:cs="Arial"/>
          <w:color w:val="000000"/>
          <w:position w:val="2"/>
          <w:sz w:val="20"/>
          <w:szCs w:val="20"/>
        </w:rPr>
        <w:t>Ed.</w:t>
      </w:r>
      <w:r>
        <w:rPr>
          <w:rFonts w:ascii="Arial" w:eastAsia="Arial" w:hAnsi="Arial" w:cs="Arial"/>
          <w:color w:val="000000"/>
          <w:spacing w:val="-13"/>
          <w:position w:val="2"/>
          <w:sz w:val="20"/>
          <w:szCs w:val="20"/>
        </w:rPr>
        <w:t xml:space="preserve"> </w:t>
      </w:r>
      <w:r>
        <w:rPr>
          <w:rFonts w:ascii="Arial" w:eastAsia="Arial" w:hAnsi="Arial" w:cs="Arial"/>
          <w:color w:val="000000"/>
          <w:position w:val="2"/>
          <w:sz w:val="20"/>
          <w:szCs w:val="20"/>
        </w:rPr>
        <w:t>Narosa</w:t>
      </w:r>
      <w:r>
        <w:rPr>
          <w:rFonts w:ascii="Arial" w:eastAsia="Arial" w:hAnsi="Arial" w:cs="Arial"/>
          <w:color w:val="000000"/>
          <w:spacing w:val="-11"/>
          <w:position w:val="2"/>
          <w:sz w:val="20"/>
          <w:szCs w:val="20"/>
        </w:rPr>
        <w:t xml:space="preserve"> </w:t>
      </w:r>
      <w:r>
        <w:rPr>
          <w:rFonts w:ascii="Arial" w:eastAsia="Arial" w:hAnsi="Arial" w:cs="Arial"/>
          <w:color w:val="000000"/>
          <w:w w:val="110"/>
          <w:position w:val="2"/>
          <w:sz w:val="20"/>
          <w:szCs w:val="20"/>
        </w:rPr>
        <w:t>(20</w:t>
      </w:r>
      <w:r>
        <w:rPr>
          <w:rFonts w:ascii="Arial" w:eastAsia="Arial" w:hAnsi="Arial" w:cs="Arial"/>
          <w:color w:val="000000"/>
          <w:spacing w:val="-1"/>
          <w:w w:val="110"/>
          <w:position w:val="2"/>
          <w:sz w:val="20"/>
          <w:szCs w:val="20"/>
        </w:rPr>
        <w:t>0</w:t>
      </w:r>
      <w:r>
        <w:rPr>
          <w:rFonts w:ascii="Arial" w:eastAsia="Arial" w:hAnsi="Arial" w:cs="Arial"/>
          <w:color w:val="000000"/>
          <w:w w:val="109"/>
          <w:position w:val="2"/>
          <w:sz w:val="20"/>
          <w:szCs w:val="20"/>
        </w:rPr>
        <w:t>4).</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Kotz,</w:t>
      </w:r>
      <w:r>
        <w:rPr>
          <w:rFonts w:ascii="Arial" w:eastAsia="Arial" w:hAnsi="Arial" w:cs="Arial"/>
          <w:color w:val="000000"/>
          <w:spacing w:val="14"/>
          <w:sz w:val="20"/>
          <w:szCs w:val="20"/>
        </w:rPr>
        <w:t xml:space="preserve"> </w:t>
      </w:r>
      <w:r>
        <w:rPr>
          <w:rFonts w:ascii="Arial" w:eastAsia="Arial" w:hAnsi="Arial" w:cs="Arial"/>
          <w:color w:val="000000"/>
          <w:spacing w:val="-1"/>
          <w:sz w:val="20"/>
          <w:szCs w:val="20"/>
        </w:rPr>
        <w:t>J</w:t>
      </w:r>
      <w:r>
        <w:rPr>
          <w:rFonts w:ascii="Arial" w:eastAsia="Arial" w:hAnsi="Arial" w:cs="Arial"/>
          <w:color w:val="000000"/>
          <w:sz w:val="20"/>
          <w:szCs w:val="20"/>
        </w:rPr>
        <w:t>.C.,</w:t>
      </w:r>
      <w:r>
        <w:rPr>
          <w:rFonts w:ascii="Arial" w:eastAsia="Arial" w:hAnsi="Arial" w:cs="Arial"/>
          <w:color w:val="000000"/>
          <w:spacing w:val="11"/>
          <w:sz w:val="20"/>
          <w:szCs w:val="20"/>
        </w:rPr>
        <w:t xml:space="preserve"> </w:t>
      </w:r>
      <w:r>
        <w:rPr>
          <w:rFonts w:ascii="Arial" w:eastAsia="Arial" w:hAnsi="Arial" w:cs="Arial"/>
          <w:color w:val="000000"/>
          <w:sz w:val="20"/>
          <w:szCs w:val="20"/>
        </w:rPr>
        <w:t>T</w:t>
      </w:r>
      <w:r>
        <w:rPr>
          <w:rFonts w:ascii="Arial" w:eastAsia="Arial" w:hAnsi="Arial" w:cs="Arial"/>
          <w:color w:val="000000"/>
          <w:spacing w:val="-1"/>
          <w:sz w:val="20"/>
          <w:szCs w:val="20"/>
        </w:rPr>
        <w:t>r</w:t>
      </w:r>
      <w:r>
        <w:rPr>
          <w:rFonts w:ascii="Arial" w:eastAsia="Arial" w:hAnsi="Arial" w:cs="Arial"/>
          <w:color w:val="000000"/>
          <w:sz w:val="20"/>
          <w:szCs w:val="20"/>
        </w:rPr>
        <w:t>eiche</w:t>
      </w:r>
      <w:r>
        <w:rPr>
          <w:rFonts w:ascii="Arial" w:eastAsia="Arial" w:hAnsi="Arial" w:cs="Arial"/>
          <w:color w:val="000000"/>
          <w:spacing w:val="-1"/>
          <w:sz w:val="20"/>
          <w:szCs w:val="20"/>
        </w:rPr>
        <w:t>l</w:t>
      </w:r>
      <w:r>
        <w:rPr>
          <w:rFonts w:ascii="Arial" w:eastAsia="Arial" w:hAnsi="Arial" w:cs="Arial"/>
          <w:color w:val="000000"/>
          <w:sz w:val="20"/>
          <w:szCs w:val="20"/>
        </w:rPr>
        <w:t>,</w:t>
      </w:r>
      <w:r>
        <w:rPr>
          <w:rFonts w:ascii="Arial" w:eastAsia="Arial" w:hAnsi="Arial" w:cs="Arial"/>
          <w:color w:val="000000"/>
          <w:spacing w:val="17"/>
          <w:sz w:val="20"/>
          <w:szCs w:val="20"/>
        </w:rPr>
        <w:t xml:space="preserve"> </w:t>
      </w:r>
      <w:r>
        <w:rPr>
          <w:rFonts w:ascii="Arial" w:eastAsia="Arial" w:hAnsi="Arial" w:cs="Arial"/>
          <w:color w:val="000000"/>
          <w:sz w:val="20"/>
          <w:szCs w:val="20"/>
        </w:rPr>
        <w:t>P.</w:t>
      </w:r>
      <w:r>
        <w:rPr>
          <w:rFonts w:ascii="Arial" w:eastAsia="Arial" w:hAnsi="Arial" w:cs="Arial"/>
          <w:color w:val="000000"/>
          <w:spacing w:val="-1"/>
          <w:sz w:val="20"/>
          <w:szCs w:val="20"/>
        </w:rPr>
        <w:t>M</w:t>
      </w:r>
      <w:r>
        <w:rPr>
          <w:rFonts w:ascii="Arial" w:eastAsia="Arial" w:hAnsi="Arial" w:cs="Arial"/>
          <w:color w:val="000000"/>
          <w:sz w:val="20"/>
          <w:szCs w:val="20"/>
        </w:rPr>
        <w:t>.</w:t>
      </w:r>
      <w:r>
        <w:rPr>
          <w:rFonts w:ascii="Arial" w:eastAsia="Arial" w:hAnsi="Arial" w:cs="Arial"/>
          <w:color w:val="000000"/>
          <w:spacing w:val="-12"/>
          <w:sz w:val="20"/>
          <w:szCs w:val="20"/>
        </w:rPr>
        <w:t xml:space="preserve"> </w:t>
      </w:r>
      <w:r>
        <w:rPr>
          <w:rFonts w:ascii="Arial" w:eastAsia="Arial" w:hAnsi="Arial" w:cs="Arial"/>
          <w:color w:val="000000"/>
          <w:sz w:val="20"/>
          <w:szCs w:val="20"/>
        </w:rPr>
        <w:t>&amp;</w:t>
      </w:r>
      <w:r>
        <w:rPr>
          <w:rFonts w:ascii="Arial" w:eastAsia="Arial" w:hAnsi="Arial" w:cs="Arial"/>
          <w:color w:val="000000"/>
          <w:spacing w:val="-9"/>
          <w:sz w:val="20"/>
          <w:szCs w:val="20"/>
        </w:rPr>
        <w:t xml:space="preserve"> </w:t>
      </w:r>
      <w:r>
        <w:rPr>
          <w:rFonts w:ascii="Arial" w:eastAsia="Arial" w:hAnsi="Arial" w:cs="Arial"/>
          <w:color w:val="000000"/>
          <w:sz w:val="20"/>
          <w:szCs w:val="20"/>
        </w:rPr>
        <w:t>To</w:t>
      </w:r>
      <w:r>
        <w:rPr>
          <w:rFonts w:ascii="Arial" w:eastAsia="Arial" w:hAnsi="Arial" w:cs="Arial"/>
          <w:color w:val="000000"/>
          <w:spacing w:val="-1"/>
          <w:sz w:val="20"/>
          <w:szCs w:val="20"/>
        </w:rPr>
        <w:t>w</w:t>
      </w:r>
      <w:r>
        <w:rPr>
          <w:rFonts w:ascii="Arial" w:eastAsia="Arial" w:hAnsi="Arial" w:cs="Arial"/>
          <w:color w:val="000000"/>
          <w:sz w:val="20"/>
          <w:szCs w:val="20"/>
        </w:rPr>
        <w:t>nsen</w:t>
      </w:r>
      <w:r>
        <w:rPr>
          <w:rFonts w:ascii="Arial" w:eastAsia="Arial" w:hAnsi="Arial" w:cs="Arial"/>
          <w:color w:val="000000"/>
          <w:spacing w:val="-1"/>
          <w:sz w:val="20"/>
          <w:szCs w:val="20"/>
        </w:rPr>
        <w:t>d</w:t>
      </w:r>
      <w:r>
        <w:rPr>
          <w:rFonts w:ascii="Arial" w:eastAsia="Arial" w:hAnsi="Arial" w:cs="Arial"/>
          <w:color w:val="000000"/>
          <w:sz w:val="20"/>
          <w:szCs w:val="20"/>
        </w:rPr>
        <w:t>,</w:t>
      </w:r>
      <w:r>
        <w:rPr>
          <w:rFonts w:ascii="Arial" w:eastAsia="Arial" w:hAnsi="Arial" w:cs="Arial"/>
          <w:color w:val="000000"/>
          <w:spacing w:val="-8"/>
          <w:sz w:val="20"/>
          <w:szCs w:val="20"/>
        </w:rPr>
        <w:t xml:space="preserve"> </w:t>
      </w:r>
      <w:r>
        <w:rPr>
          <w:rFonts w:ascii="Arial" w:eastAsia="Arial" w:hAnsi="Arial" w:cs="Arial"/>
          <w:color w:val="000000"/>
          <w:sz w:val="20"/>
          <w:szCs w:val="20"/>
        </w:rPr>
        <w:t>J.R.</w:t>
      </w:r>
      <w:r>
        <w:rPr>
          <w:rFonts w:ascii="Arial" w:eastAsia="Arial" w:hAnsi="Arial" w:cs="Arial"/>
          <w:color w:val="000000"/>
          <w:spacing w:val="10"/>
          <w:sz w:val="20"/>
          <w:szCs w:val="20"/>
        </w:rPr>
        <w:t xml:space="preserve"> </w:t>
      </w:r>
      <w:r>
        <w:rPr>
          <w:rFonts w:ascii="Arial" w:eastAsia="Arial" w:hAnsi="Arial" w:cs="Arial"/>
          <w:color w:val="000000"/>
          <w:sz w:val="20"/>
          <w:szCs w:val="20"/>
        </w:rPr>
        <w:t>General</w:t>
      </w:r>
      <w:r>
        <w:rPr>
          <w:rFonts w:ascii="Arial" w:eastAsia="Arial" w:hAnsi="Arial" w:cs="Arial"/>
          <w:color w:val="000000"/>
          <w:spacing w:val="-20"/>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16"/>
          <w:sz w:val="20"/>
          <w:szCs w:val="20"/>
        </w:rPr>
        <w:t xml:space="preserve"> </w:t>
      </w:r>
      <w:r>
        <w:rPr>
          <w:rFonts w:ascii="Arial" w:eastAsia="Arial" w:hAnsi="Arial" w:cs="Arial"/>
          <w:color w:val="000000"/>
          <w:w w:val="96"/>
          <w:sz w:val="20"/>
          <w:szCs w:val="20"/>
        </w:rPr>
        <w:t>C</w:t>
      </w:r>
      <w:r>
        <w:rPr>
          <w:rFonts w:ascii="Arial" w:eastAsia="Arial" w:hAnsi="Arial" w:cs="Arial"/>
          <w:color w:val="000000"/>
          <w:spacing w:val="-1"/>
          <w:w w:val="96"/>
          <w:sz w:val="20"/>
          <w:szCs w:val="20"/>
        </w:rPr>
        <w:t>e</w:t>
      </w:r>
      <w:r>
        <w:rPr>
          <w:rFonts w:ascii="Arial" w:eastAsia="Arial" w:hAnsi="Arial" w:cs="Arial"/>
          <w:color w:val="000000"/>
          <w:w w:val="96"/>
          <w:sz w:val="20"/>
          <w:szCs w:val="20"/>
        </w:rPr>
        <w:t>nga</w:t>
      </w:r>
      <w:r>
        <w:rPr>
          <w:rFonts w:ascii="Arial" w:eastAsia="Arial" w:hAnsi="Arial" w:cs="Arial"/>
          <w:color w:val="000000"/>
          <w:spacing w:val="-1"/>
          <w:w w:val="96"/>
          <w:sz w:val="20"/>
          <w:szCs w:val="20"/>
        </w:rPr>
        <w:t>g</w:t>
      </w:r>
      <w:r>
        <w:rPr>
          <w:rFonts w:ascii="Arial" w:eastAsia="Arial" w:hAnsi="Arial" w:cs="Arial"/>
          <w:color w:val="000000"/>
          <w:w w:val="96"/>
          <w:sz w:val="20"/>
          <w:szCs w:val="20"/>
        </w:rPr>
        <w:t>e</w:t>
      </w:r>
      <w:r>
        <w:rPr>
          <w:rFonts w:ascii="Arial" w:eastAsia="Arial" w:hAnsi="Arial" w:cs="Arial"/>
          <w:color w:val="000000"/>
          <w:spacing w:val="4"/>
          <w:w w:val="96"/>
          <w:sz w:val="20"/>
          <w:szCs w:val="20"/>
        </w:rPr>
        <w:t xml:space="preserve"> </w:t>
      </w:r>
      <w:r>
        <w:rPr>
          <w:rFonts w:ascii="Arial" w:eastAsia="Arial" w:hAnsi="Arial" w:cs="Arial"/>
          <w:color w:val="000000"/>
          <w:sz w:val="20"/>
          <w:szCs w:val="20"/>
        </w:rPr>
        <w:t>Learn</w:t>
      </w:r>
      <w:r>
        <w:rPr>
          <w:rFonts w:ascii="Arial" w:eastAsia="Arial" w:hAnsi="Arial" w:cs="Arial"/>
          <w:color w:val="000000"/>
          <w:spacing w:val="-1"/>
          <w:sz w:val="20"/>
          <w:szCs w:val="20"/>
        </w:rPr>
        <w:t>i</w:t>
      </w:r>
      <w:r>
        <w:rPr>
          <w:rFonts w:ascii="Arial" w:eastAsia="Arial" w:hAnsi="Arial" w:cs="Arial"/>
          <w:color w:val="000000"/>
          <w:sz w:val="20"/>
          <w:szCs w:val="20"/>
        </w:rPr>
        <w:t>ng</w:t>
      </w:r>
      <w:r>
        <w:rPr>
          <w:rFonts w:ascii="Arial" w:eastAsia="Arial" w:hAnsi="Arial" w:cs="Arial"/>
          <w:color w:val="000000"/>
          <w:spacing w:val="15"/>
          <w:sz w:val="20"/>
          <w:szCs w:val="20"/>
        </w:rPr>
        <w:t xml:space="preserve"> </w:t>
      </w:r>
      <w:r>
        <w:rPr>
          <w:rFonts w:ascii="Arial" w:eastAsia="Arial" w:hAnsi="Arial" w:cs="Arial"/>
          <w:color w:val="000000"/>
          <w:sz w:val="20"/>
          <w:szCs w:val="20"/>
        </w:rPr>
        <w:t>In</w:t>
      </w:r>
      <w:r>
        <w:rPr>
          <w:rFonts w:ascii="Arial" w:eastAsia="Arial" w:hAnsi="Arial" w:cs="Arial"/>
          <w:color w:val="000000"/>
          <w:spacing w:val="-1"/>
          <w:sz w:val="20"/>
          <w:szCs w:val="20"/>
        </w:rPr>
        <w:t>d</w:t>
      </w:r>
      <w:r>
        <w:rPr>
          <w:rFonts w:ascii="Arial" w:eastAsia="Arial" w:hAnsi="Arial" w:cs="Arial"/>
          <w:color w:val="000000"/>
          <w:w w:val="101"/>
          <w:sz w:val="20"/>
          <w:szCs w:val="20"/>
        </w:rPr>
        <w:t>ia</w:t>
      </w:r>
    </w:p>
    <w:p w:rsidR="007A6C8F" w:rsidRDefault="007A6C8F">
      <w:pPr>
        <w:spacing w:after="0" w:line="130" w:lineRule="exact"/>
        <w:rPr>
          <w:sz w:val="13"/>
          <w:szCs w:val="13"/>
        </w:rPr>
      </w:pPr>
    </w:p>
    <w:p w:rsidR="007A6C8F" w:rsidRDefault="00E052D2">
      <w:pPr>
        <w:spacing w:after="0" w:line="240" w:lineRule="auto"/>
        <w:ind w:left="833" w:right="-20"/>
        <w:rPr>
          <w:rFonts w:ascii="Arial" w:eastAsia="Arial" w:hAnsi="Arial" w:cs="Arial"/>
          <w:sz w:val="20"/>
          <w:szCs w:val="20"/>
        </w:rPr>
      </w:pPr>
      <w:r>
        <w:rPr>
          <w:rFonts w:ascii="Arial" w:eastAsia="Arial" w:hAnsi="Arial" w:cs="Arial"/>
          <w:sz w:val="20"/>
          <w:szCs w:val="20"/>
        </w:rPr>
        <w:t>Pv</w:t>
      </w:r>
      <w:r>
        <w:rPr>
          <w:rFonts w:ascii="Arial" w:eastAsia="Arial" w:hAnsi="Arial" w:cs="Arial"/>
          <w:spacing w:val="-1"/>
          <w:sz w:val="20"/>
          <w:szCs w:val="20"/>
        </w:rPr>
        <w:t>t</w:t>
      </w:r>
      <w:r>
        <w:rPr>
          <w:rFonts w:ascii="Arial" w:eastAsia="Arial" w:hAnsi="Arial" w:cs="Arial"/>
          <w:sz w:val="20"/>
          <w:szCs w:val="20"/>
        </w:rPr>
        <w:t>.</w:t>
      </w:r>
      <w:r>
        <w:rPr>
          <w:rFonts w:ascii="Arial" w:eastAsia="Arial" w:hAnsi="Arial" w:cs="Arial"/>
          <w:spacing w:val="14"/>
          <w:sz w:val="20"/>
          <w:szCs w:val="20"/>
        </w:rPr>
        <w:t xml:space="preserve"> </w:t>
      </w:r>
      <w:r>
        <w:rPr>
          <w:rFonts w:ascii="Arial" w:eastAsia="Arial" w:hAnsi="Arial" w:cs="Arial"/>
          <w:sz w:val="20"/>
          <w:szCs w:val="20"/>
        </w:rPr>
        <w:t>Lt</w:t>
      </w:r>
      <w:r>
        <w:rPr>
          <w:rFonts w:ascii="Arial" w:eastAsia="Arial" w:hAnsi="Arial" w:cs="Arial"/>
          <w:spacing w:val="-1"/>
          <w:sz w:val="20"/>
          <w:szCs w:val="20"/>
        </w:rPr>
        <w:t>d</w:t>
      </w:r>
      <w:r>
        <w:rPr>
          <w:rFonts w:ascii="Arial" w:eastAsia="Arial" w:hAnsi="Arial" w:cs="Arial"/>
          <w:sz w:val="20"/>
          <w:szCs w:val="20"/>
        </w:rPr>
        <w:t>.,</w:t>
      </w:r>
      <w:r>
        <w:rPr>
          <w:rFonts w:ascii="Arial" w:eastAsia="Arial" w:hAnsi="Arial" w:cs="Arial"/>
          <w:spacing w:val="30"/>
          <w:sz w:val="20"/>
          <w:szCs w:val="20"/>
        </w:rPr>
        <w:t xml:space="preserve"> </w:t>
      </w:r>
      <w:r>
        <w:rPr>
          <w:rFonts w:ascii="Arial" w:eastAsia="Arial" w:hAnsi="Arial" w:cs="Arial"/>
          <w:sz w:val="20"/>
          <w:szCs w:val="20"/>
        </w:rPr>
        <w:t>N</w:t>
      </w:r>
      <w:r>
        <w:rPr>
          <w:rFonts w:ascii="Arial" w:eastAsia="Arial" w:hAnsi="Arial" w:cs="Arial"/>
          <w:spacing w:val="-1"/>
          <w:sz w:val="20"/>
          <w:szCs w:val="20"/>
        </w:rPr>
        <w:t>e</w:t>
      </w:r>
      <w:r>
        <w:rPr>
          <w:rFonts w:ascii="Arial" w:eastAsia="Arial" w:hAnsi="Arial" w:cs="Arial"/>
          <w:sz w:val="20"/>
          <w:szCs w:val="20"/>
        </w:rPr>
        <w:t>w</w:t>
      </w:r>
      <w:r>
        <w:rPr>
          <w:rFonts w:ascii="Arial" w:eastAsia="Arial" w:hAnsi="Arial" w:cs="Arial"/>
          <w:spacing w:val="-12"/>
          <w:sz w:val="20"/>
          <w:szCs w:val="20"/>
        </w:rPr>
        <w:t xml:space="preserve"> </w:t>
      </w:r>
      <w:r>
        <w:rPr>
          <w:rFonts w:ascii="Arial" w:eastAsia="Arial" w:hAnsi="Arial" w:cs="Arial"/>
          <w:sz w:val="20"/>
          <w:szCs w:val="20"/>
        </w:rPr>
        <w:t>Delhi</w:t>
      </w:r>
      <w:r>
        <w:rPr>
          <w:rFonts w:ascii="Arial" w:eastAsia="Arial" w:hAnsi="Arial" w:cs="Arial"/>
          <w:spacing w:val="-9"/>
          <w:sz w:val="20"/>
          <w:szCs w:val="20"/>
        </w:rPr>
        <w:t xml:space="preserve"> </w:t>
      </w:r>
      <w:r>
        <w:rPr>
          <w:rFonts w:ascii="Arial" w:eastAsia="Arial" w:hAnsi="Arial" w:cs="Arial"/>
          <w:spacing w:val="-2"/>
          <w:w w:val="104"/>
          <w:sz w:val="20"/>
          <w:szCs w:val="20"/>
        </w:rPr>
        <w:t>(</w:t>
      </w:r>
      <w:r>
        <w:rPr>
          <w:rFonts w:ascii="Arial" w:eastAsia="Arial" w:hAnsi="Arial" w:cs="Arial"/>
          <w:w w:val="111"/>
          <w:sz w:val="20"/>
          <w:szCs w:val="20"/>
        </w:rPr>
        <w:t>20</w:t>
      </w:r>
      <w:r>
        <w:rPr>
          <w:rFonts w:ascii="Arial" w:eastAsia="Arial" w:hAnsi="Arial" w:cs="Arial"/>
          <w:spacing w:val="-1"/>
          <w:w w:val="111"/>
          <w:sz w:val="20"/>
          <w:szCs w:val="20"/>
        </w:rPr>
        <w:t>0</w:t>
      </w:r>
      <w:r>
        <w:rPr>
          <w:rFonts w:ascii="Arial" w:eastAsia="Arial" w:hAnsi="Arial" w:cs="Arial"/>
          <w:w w:val="109"/>
          <w:sz w:val="20"/>
          <w:szCs w:val="20"/>
        </w:rPr>
        <w:t>9).</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Ma</w:t>
      </w:r>
      <w:r>
        <w:rPr>
          <w:rFonts w:ascii="Arial" w:eastAsia="Arial" w:hAnsi="Arial" w:cs="Arial"/>
          <w:color w:val="000000"/>
          <w:spacing w:val="1"/>
          <w:sz w:val="20"/>
          <w:szCs w:val="20"/>
        </w:rPr>
        <w:t>h</w:t>
      </w:r>
      <w:r>
        <w:rPr>
          <w:rFonts w:ascii="Arial" w:eastAsia="Arial" w:hAnsi="Arial" w:cs="Arial"/>
          <w:color w:val="000000"/>
          <w:spacing w:val="-1"/>
          <w:sz w:val="20"/>
          <w:szCs w:val="20"/>
        </w:rPr>
        <w:t>a</w:t>
      </w:r>
      <w:r>
        <w:rPr>
          <w:rFonts w:ascii="Arial" w:eastAsia="Arial" w:hAnsi="Arial" w:cs="Arial"/>
          <w:color w:val="000000"/>
          <w:sz w:val="20"/>
          <w:szCs w:val="20"/>
        </w:rPr>
        <w:t>n,</w:t>
      </w:r>
      <w:r>
        <w:rPr>
          <w:rFonts w:ascii="Arial" w:eastAsia="Arial" w:hAnsi="Arial" w:cs="Arial"/>
          <w:color w:val="000000"/>
          <w:spacing w:val="-10"/>
          <w:sz w:val="20"/>
          <w:szCs w:val="20"/>
        </w:rPr>
        <w:t xml:space="preserve"> </w:t>
      </w:r>
      <w:r>
        <w:rPr>
          <w:rFonts w:ascii="Arial" w:eastAsia="Arial" w:hAnsi="Arial" w:cs="Arial"/>
          <w:color w:val="000000"/>
          <w:spacing w:val="-1"/>
          <w:sz w:val="20"/>
          <w:szCs w:val="20"/>
        </w:rPr>
        <w:t>B</w:t>
      </w:r>
      <w:r>
        <w:rPr>
          <w:rFonts w:ascii="Arial" w:eastAsia="Arial" w:hAnsi="Arial" w:cs="Arial"/>
          <w:color w:val="000000"/>
          <w:sz w:val="20"/>
          <w:szCs w:val="20"/>
        </w:rPr>
        <w:t>.H.</w:t>
      </w:r>
      <w:r>
        <w:rPr>
          <w:rFonts w:ascii="Arial" w:eastAsia="Arial" w:hAnsi="Arial" w:cs="Arial"/>
          <w:color w:val="000000"/>
          <w:spacing w:val="-8"/>
          <w:sz w:val="20"/>
          <w:szCs w:val="20"/>
        </w:rPr>
        <w:t xml:space="preserve"> </w:t>
      </w:r>
      <w:r>
        <w:rPr>
          <w:rFonts w:ascii="Arial" w:eastAsia="Arial" w:hAnsi="Arial" w:cs="Arial"/>
          <w:color w:val="000000"/>
          <w:sz w:val="20"/>
          <w:szCs w:val="20"/>
        </w:rPr>
        <w:t>Univ</w:t>
      </w:r>
      <w:r>
        <w:rPr>
          <w:rFonts w:ascii="Arial" w:eastAsia="Arial" w:hAnsi="Arial" w:cs="Arial"/>
          <w:color w:val="000000"/>
          <w:spacing w:val="-1"/>
          <w:sz w:val="20"/>
          <w:szCs w:val="20"/>
        </w:rPr>
        <w:t>e</w:t>
      </w:r>
      <w:r>
        <w:rPr>
          <w:rFonts w:ascii="Arial" w:eastAsia="Arial" w:hAnsi="Arial" w:cs="Arial"/>
          <w:color w:val="000000"/>
          <w:sz w:val="20"/>
          <w:szCs w:val="20"/>
        </w:rPr>
        <w:t>rsity</w:t>
      </w:r>
      <w:r>
        <w:rPr>
          <w:rFonts w:ascii="Arial" w:eastAsia="Arial" w:hAnsi="Arial" w:cs="Arial"/>
          <w:color w:val="000000"/>
          <w:spacing w:val="34"/>
          <w:sz w:val="20"/>
          <w:szCs w:val="20"/>
        </w:rPr>
        <w:t xml:space="preserve"> </w:t>
      </w:r>
      <w:r>
        <w:rPr>
          <w:rFonts w:ascii="Arial" w:eastAsia="Arial" w:hAnsi="Arial" w:cs="Arial"/>
          <w:color w:val="000000"/>
          <w:spacing w:val="-1"/>
          <w:sz w:val="20"/>
          <w:szCs w:val="20"/>
        </w:rPr>
        <w:t>Ch</w:t>
      </w:r>
      <w:r>
        <w:rPr>
          <w:rFonts w:ascii="Arial" w:eastAsia="Arial" w:hAnsi="Arial" w:cs="Arial"/>
          <w:color w:val="000000"/>
          <w:sz w:val="20"/>
          <w:szCs w:val="20"/>
        </w:rPr>
        <w:t>emist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19"/>
          <w:sz w:val="20"/>
          <w:szCs w:val="20"/>
        </w:rPr>
        <w:t xml:space="preserve"> </w:t>
      </w:r>
      <w:r>
        <w:rPr>
          <w:rFonts w:ascii="Arial" w:eastAsia="Arial" w:hAnsi="Arial" w:cs="Arial"/>
          <w:color w:val="000000"/>
          <w:sz w:val="20"/>
          <w:szCs w:val="20"/>
        </w:rPr>
        <w:t>3rd</w:t>
      </w:r>
      <w:r>
        <w:rPr>
          <w:rFonts w:ascii="Arial" w:eastAsia="Arial" w:hAnsi="Arial" w:cs="Arial"/>
          <w:color w:val="000000"/>
          <w:spacing w:val="25"/>
          <w:sz w:val="20"/>
          <w:szCs w:val="20"/>
        </w:rPr>
        <w:t xml:space="preserve"> </w:t>
      </w:r>
      <w:r>
        <w:rPr>
          <w:rFonts w:ascii="Arial" w:eastAsia="Arial" w:hAnsi="Arial" w:cs="Arial"/>
          <w:color w:val="000000"/>
          <w:spacing w:val="-2"/>
          <w:sz w:val="20"/>
          <w:szCs w:val="20"/>
        </w:rPr>
        <w:t>E</w:t>
      </w:r>
      <w:r>
        <w:rPr>
          <w:rFonts w:ascii="Arial" w:eastAsia="Arial" w:hAnsi="Arial" w:cs="Arial"/>
          <w:color w:val="000000"/>
          <w:sz w:val="20"/>
          <w:szCs w:val="20"/>
        </w:rPr>
        <w:t>d.</w:t>
      </w:r>
      <w:r>
        <w:rPr>
          <w:rFonts w:ascii="Arial" w:eastAsia="Arial" w:hAnsi="Arial" w:cs="Arial"/>
          <w:color w:val="000000"/>
          <w:spacing w:val="-13"/>
          <w:sz w:val="20"/>
          <w:szCs w:val="20"/>
        </w:rPr>
        <w:t xml:space="preserve"> </w:t>
      </w:r>
      <w:r>
        <w:rPr>
          <w:rFonts w:ascii="Arial" w:eastAsia="Arial" w:hAnsi="Arial" w:cs="Arial"/>
          <w:color w:val="000000"/>
          <w:sz w:val="20"/>
          <w:szCs w:val="20"/>
        </w:rPr>
        <w:t>Nar</w:t>
      </w:r>
      <w:r>
        <w:rPr>
          <w:rFonts w:ascii="Arial" w:eastAsia="Arial" w:hAnsi="Arial" w:cs="Arial"/>
          <w:color w:val="000000"/>
          <w:spacing w:val="1"/>
          <w:sz w:val="20"/>
          <w:szCs w:val="20"/>
        </w:rPr>
        <w:t>o</w:t>
      </w:r>
      <w:r>
        <w:rPr>
          <w:rFonts w:ascii="Arial" w:eastAsia="Arial" w:hAnsi="Arial" w:cs="Arial"/>
          <w:color w:val="000000"/>
          <w:spacing w:val="-1"/>
          <w:sz w:val="20"/>
          <w:szCs w:val="20"/>
        </w:rPr>
        <w:t>s</w:t>
      </w:r>
      <w:r>
        <w:rPr>
          <w:rFonts w:ascii="Arial" w:eastAsia="Arial" w:hAnsi="Arial" w:cs="Arial"/>
          <w:color w:val="000000"/>
          <w:sz w:val="20"/>
          <w:szCs w:val="20"/>
        </w:rPr>
        <w:t>a</w:t>
      </w:r>
      <w:r>
        <w:rPr>
          <w:rFonts w:ascii="Arial" w:eastAsia="Arial" w:hAnsi="Arial" w:cs="Arial"/>
          <w:color w:val="000000"/>
          <w:spacing w:val="-10"/>
          <w:sz w:val="20"/>
          <w:szCs w:val="20"/>
        </w:rPr>
        <w:t xml:space="preserve"> </w:t>
      </w:r>
      <w:r>
        <w:rPr>
          <w:rFonts w:ascii="Arial" w:eastAsia="Arial" w:hAnsi="Arial" w:cs="Arial"/>
          <w:color w:val="000000"/>
          <w:spacing w:val="-1"/>
          <w:w w:val="104"/>
          <w:sz w:val="20"/>
          <w:szCs w:val="20"/>
        </w:rPr>
        <w:t>(</w:t>
      </w:r>
      <w:r>
        <w:rPr>
          <w:rFonts w:ascii="Arial" w:eastAsia="Arial" w:hAnsi="Arial" w:cs="Arial"/>
          <w:color w:val="000000"/>
          <w:spacing w:val="-1"/>
          <w:w w:val="111"/>
          <w:sz w:val="20"/>
          <w:szCs w:val="20"/>
        </w:rPr>
        <w:t>1</w:t>
      </w:r>
      <w:r>
        <w:rPr>
          <w:rFonts w:ascii="Arial" w:eastAsia="Arial" w:hAnsi="Arial" w:cs="Arial"/>
          <w:color w:val="000000"/>
          <w:w w:val="110"/>
          <w:sz w:val="20"/>
          <w:szCs w:val="20"/>
        </w:rPr>
        <w:t>998).</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Pe</w:t>
      </w:r>
      <w:r>
        <w:rPr>
          <w:rFonts w:ascii="Arial" w:eastAsia="Arial" w:hAnsi="Arial" w:cs="Arial"/>
          <w:color w:val="000000"/>
          <w:spacing w:val="-1"/>
          <w:sz w:val="20"/>
          <w:szCs w:val="20"/>
        </w:rPr>
        <w:t>t</w:t>
      </w:r>
      <w:r>
        <w:rPr>
          <w:rFonts w:ascii="Arial" w:eastAsia="Arial" w:hAnsi="Arial" w:cs="Arial"/>
          <w:color w:val="000000"/>
          <w:sz w:val="20"/>
          <w:szCs w:val="20"/>
        </w:rPr>
        <w:t>rucci,</w:t>
      </w:r>
      <w:r>
        <w:rPr>
          <w:rFonts w:ascii="Arial" w:eastAsia="Arial" w:hAnsi="Arial" w:cs="Arial"/>
          <w:color w:val="000000"/>
          <w:spacing w:val="26"/>
          <w:sz w:val="20"/>
          <w:szCs w:val="20"/>
        </w:rPr>
        <w:t xml:space="preserve"> </w:t>
      </w:r>
      <w:r>
        <w:rPr>
          <w:rFonts w:ascii="Arial" w:eastAsia="Arial" w:hAnsi="Arial" w:cs="Arial"/>
          <w:color w:val="000000"/>
          <w:spacing w:val="-1"/>
          <w:sz w:val="20"/>
          <w:szCs w:val="20"/>
        </w:rPr>
        <w:t>R</w:t>
      </w:r>
      <w:r>
        <w:rPr>
          <w:rFonts w:ascii="Arial" w:eastAsia="Arial" w:hAnsi="Arial" w:cs="Arial"/>
          <w:color w:val="000000"/>
          <w:sz w:val="20"/>
          <w:szCs w:val="20"/>
        </w:rPr>
        <w:t>.</w:t>
      </w:r>
      <w:r>
        <w:rPr>
          <w:rFonts w:ascii="Arial" w:eastAsia="Arial" w:hAnsi="Arial" w:cs="Arial"/>
          <w:color w:val="000000"/>
          <w:spacing w:val="-1"/>
          <w:sz w:val="20"/>
          <w:szCs w:val="20"/>
        </w:rPr>
        <w:t>H</w:t>
      </w:r>
      <w:r>
        <w:rPr>
          <w:rFonts w:ascii="Arial" w:eastAsia="Arial" w:hAnsi="Arial" w:cs="Arial"/>
          <w:color w:val="000000"/>
          <w:sz w:val="20"/>
          <w:szCs w:val="20"/>
        </w:rPr>
        <w:t>.</w:t>
      </w:r>
      <w:r>
        <w:rPr>
          <w:rFonts w:ascii="Arial" w:eastAsia="Arial" w:hAnsi="Arial" w:cs="Arial"/>
          <w:color w:val="000000"/>
          <w:spacing w:val="-12"/>
          <w:sz w:val="20"/>
          <w:szCs w:val="20"/>
        </w:rPr>
        <w:t xml:space="preserve"> </w:t>
      </w:r>
      <w:r>
        <w:rPr>
          <w:rFonts w:ascii="Arial" w:eastAsia="Arial" w:hAnsi="Arial" w:cs="Arial"/>
          <w:color w:val="000000"/>
          <w:sz w:val="20"/>
          <w:szCs w:val="20"/>
        </w:rPr>
        <w:t>Gen</w:t>
      </w:r>
      <w:r>
        <w:rPr>
          <w:rFonts w:ascii="Arial" w:eastAsia="Arial" w:hAnsi="Arial" w:cs="Arial"/>
          <w:color w:val="000000"/>
          <w:spacing w:val="-1"/>
          <w:sz w:val="20"/>
          <w:szCs w:val="20"/>
        </w:rPr>
        <w:t>e</w:t>
      </w:r>
      <w:r>
        <w:rPr>
          <w:rFonts w:ascii="Arial" w:eastAsia="Arial" w:hAnsi="Arial" w:cs="Arial"/>
          <w:color w:val="000000"/>
          <w:sz w:val="20"/>
          <w:szCs w:val="20"/>
        </w:rPr>
        <w:t>ral</w:t>
      </w:r>
      <w:r>
        <w:rPr>
          <w:rFonts w:ascii="Arial" w:eastAsia="Arial" w:hAnsi="Arial" w:cs="Arial"/>
          <w:color w:val="000000"/>
          <w:spacing w:val="-18"/>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16"/>
          <w:sz w:val="20"/>
          <w:szCs w:val="20"/>
        </w:rPr>
        <w:t xml:space="preserve"> </w:t>
      </w:r>
      <w:r>
        <w:rPr>
          <w:rFonts w:ascii="Arial" w:eastAsia="Arial" w:hAnsi="Arial" w:cs="Arial"/>
          <w:color w:val="000000"/>
          <w:sz w:val="20"/>
          <w:szCs w:val="20"/>
        </w:rPr>
        <w:t>5</w:t>
      </w:r>
      <w:r>
        <w:rPr>
          <w:rFonts w:ascii="Arial" w:eastAsia="Arial" w:hAnsi="Arial" w:cs="Arial"/>
          <w:color w:val="000000"/>
          <w:spacing w:val="-1"/>
          <w:sz w:val="20"/>
          <w:szCs w:val="20"/>
        </w:rPr>
        <w:t>t</w:t>
      </w:r>
      <w:r>
        <w:rPr>
          <w:rFonts w:ascii="Arial" w:eastAsia="Arial" w:hAnsi="Arial" w:cs="Arial"/>
          <w:color w:val="000000"/>
          <w:sz w:val="20"/>
          <w:szCs w:val="20"/>
        </w:rPr>
        <w:t>h</w:t>
      </w:r>
      <w:r>
        <w:rPr>
          <w:rFonts w:ascii="Arial" w:eastAsia="Arial" w:hAnsi="Arial" w:cs="Arial"/>
          <w:color w:val="000000"/>
          <w:spacing w:val="31"/>
          <w:sz w:val="20"/>
          <w:szCs w:val="20"/>
        </w:rPr>
        <w:t xml:space="preserve"> </w:t>
      </w:r>
      <w:r>
        <w:rPr>
          <w:rFonts w:ascii="Arial" w:eastAsia="Arial" w:hAnsi="Arial" w:cs="Arial"/>
          <w:color w:val="000000"/>
          <w:sz w:val="20"/>
          <w:szCs w:val="20"/>
        </w:rPr>
        <w:t>Ed.</w:t>
      </w:r>
      <w:r>
        <w:rPr>
          <w:rFonts w:ascii="Arial" w:eastAsia="Arial" w:hAnsi="Arial" w:cs="Arial"/>
          <w:color w:val="000000"/>
          <w:spacing w:val="-13"/>
          <w:sz w:val="20"/>
          <w:szCs w:val="20"/>
        </w:rPr>
        <w:t xml:space="preserve"> </w:t>
      </w:r>
      <w:r>
        <w:rPr>
          <w:rFonts w:ascii="Arial" w:eastAsia="Arial" w:hAnsi="Arial" w:cs="Arial"/>
          <w:color w:val="000000"/>
          <w:sz w:val="20"/>
          <w:szCs w:val="20"/>
        </w:rPr>
        <w:t>Macmil</w:t>
      </w:r>
      <w:r>
        <w:rPr>
          <w:rFonts w:ascii="Arial" w:eastAsia="Arial" w:hAnsi="Arial" w:cs="Arial"/>
          <w:color w:val="000000"/>
          <w:spacing w:val="-1"/>
          <w:sz w:val="20"/>
          <w:szCs w:val="20"/>
        </w:rPr>
        <w:t>l</w:t>
      </w:r>
      <w:r>
        <w:rPr>
          <w:rFonts w:ascii="Arial" w:eastAsia="Arial" w:hAnsi="Arial" w:cs="Arial"/>
          <w:color w:val="000000"/>
          <w:sz w:val="20"/>
          <w:szCs w:val="20"/>
        </w:rPr>
        <w:t>an</w:t>
      </w:r>
      <w:r>
        <w:rPr>
          <w:rFonts w:ascii="Arial" w:eastAsia="Arial" w:hAnsi="Arial" w:cs="Arial"/>
          <w:color w:val="000000"/>
          <w:spacing w:val="2"/>
          <w:sz w:val="20"/>
          <w:szCs w:val="20"/>
        </w:rPr>
        <w:t xml:space="preserve"> </w:t>
      </w:r>
      <w:r>
        <w:rPr>
          <w:rFonts w:ascii="Arial" w:eastAsia="Arial" w:hAnsi="Arial" w:cs="Arial"/>
          <w:color w:val="000000"/>
          <w:spacing w:val="-2"/>
          <w:sz w:val="20"/>
          <w:szCs w:val="20"/>
        </w:rPr>
        <w:t>P</w:t>
      </w:r>
      <w:r>
        <w:rPr>
          <w:rFonts w:ascii="Arial" w:eastAsia="Arial" w:hAnsi="Arial" w:cs="Arial"/>
          <w:color w:val="000000"/>
          <w:sz w:val="20"/>
          <w:szCs w:val="20"/>
        </w:rPr>
        <w:t>ublis</w:t>
      </w:r>
      <w:r>
        <w:rPr>
          <w:rFonts w:ascii="Arial" w:eastAsia="Arial" w:hAnsi="Arial" w:cs="Arial"/>
          <w:color w:val="000000"/>
          <w:spacing w:val="-1"/>
          <w:sz w:val="20"/>
          <w:szCs w:val="20"/>
        </w:rPr>
        <w:t>h</w:t>
      </w:r>
      <w:r>
        <w:rPr>
          <w:rFonts w:ascii="Arial" w:eastAsia="Arial" w:hAnsi="Arial" w:cs="Arial"/>
          <w:color w:val="000000"/>
          <w:sz w:val="20"/>
          <w:szCs w:val="20"/>
        </w:rPr>
        <w:t>ing</w:t>
      </w:r>
      <w:r>
        <w:rPr>
          <w:rFonts w:ascii="Arial" w:eastAsia="Arial" w:hAnsi="Arial" w:cs="Arial"/>
          <w:color w:val="000000"/>
          <w:spacing w:val="4"/>
          <w:sz w:val="20"/>
          <w:szCs w:val="20"/>
        </w:rPr>
        <w:t xml:space="preserve"> </w:t>
      </w:r>
      <w:r>
        <w:rPr>
          <w:rFonts w:ascii="Arial" w:eastAsia="Arial" w:hAnsi="Arial" w:cs="Arial"/>
          <w:color w:val="000000"/>
          <w:sz w:val="20"/>
          <w:szCs w:val="20"/>
        </w:rPr>
        <w:t>Co.:</w:t>
      </w:r>
      <w:r>
        <w:rPr>
          <w:rFonts w:ascii="Arial" w:eastAsia="Arial" w:hAnsi="Arial" w:cs="Arial"/>
          <w:color w:val="000000"/>
          <w:spacing w:val="-9"/>
          <w:sz w:val="20"/>
          <w:szCs w:val="20"/>
        </w:rPr>
        <w:t xml:space="preserve"> </w:t>
      </w:r>
      <w:r>
        <w:rPr>
          <w:rFonts w:ascii="Arial" w:eastAsia="Arial" w:hAnsi="Arial" w:cs="Arial"/>
          <w:color w:val="000000"/>
          <w:sz w:val="20"/>
          <w:szCs w:val="20"/>
        </w:rPr>
        <w:t>New</w:t>
      </w:r>
      <w:r>
        <w:rPr>
          <w:rFonts w:ascii="Arial" w:eastAsia="Arial" w:hAnsi="Arial" w:cs="Arial"/>
          <w:color w:val="000000"/>
          <w:spacing w:val="-12"/>
          <w:sz w:val="20"/>
          <w:szCs w:val="20"/>
        </w:rPr>
        <w:t xml:space="preserve"> </w:t>
      </w:r>
      <w:r>
        <w:rPr>
          <w:rFonts w:ascii="Arial" w:eastAsia="Arial" w:hAnsi="Arial" w:cs="Arial"/>
          <w:color w:val="000000"/>
          <w:sz w:val="20"/>
          <w:szCs w:val="20"/>
        </w:rPr>
        <w:t>Y</w:t>
      </w:r>
      <w:r>
        <w:rPr>
          <w:rFonts w:ascii="Arial" w:eastAsia="Arial" w:hAnsi="Arial" w:cs="Arial"/>
          <w:color w:val="000000"/>
          <w:spacing w:val="1"/>
          <w:sz w:val="20"/>
          <w:szCs w:val="20"/>
        </w:rPr>
        <w:t>o</w:t>
      </w:r>
      <w:r>
        <w:rPr>
          <w:rFonts w:ascii="Arial" w:eastAsia="Arial" w:hAnsi="Arial" w:cs="Arial"/>
          <w:color w:val="000000"/>
          <w:sz w:val="20"/>
          <w:szCs w:val="20"/>
        </w:rPr>
        <w:t>rk</w:t>
      </w:r>
      <w:r>
        <w:rPr>
          <w:rFonts w:ascii="Arial" w:eastAsia="Arial" w:hAnsi="Arial" w:cs="Arial"/>
          <w:color w:val="000000"/>
          <w:spacing w:val="9"/>
          <w:sz w:val="20"/>
          <w:szCs w:val="20"/>
        </w:rPr>
        <w:t xml:space="preserve"> </w:t>
      </w:r>
      <w:r>
        <w:rPr>
          <w:rFonts w:ascii="Arial" w:eastAsia="Arial" w:hAnsi="Arial" w:cs="Arial"/>
          <w:color w:val="000000"/>
          <w:w w:val="109"/>
          <w:sz w:val="20"/>
          <w:szCs w:val="20"/>
        </w:rPr>
        <w:t>(</w:t>
      </w:r>
      <w:r>
        <w:rPr>
          <w:rFonts w:ascii="Arial" w:eastAsia="Arial" w:hAnsi="Arial" w:cs="Arial"/>
          <w:color w:val="000000"/>
          <w:spacing w:val="-1"/>
          <w:w w:val="109"/>
          <w:sz w:val="20"/>
          <w:szCs w:val="20"/>
        </w:rPr>
        <w:t>1</w:t>
      </w:r>
      <w:r>
        <w:rPr>
          <w:rFonts w:ascii="Arial" w:eastAsia="Arial" w:hAnsi="Arial" w:cs="Arial"/>
          <w:color w:val="000000"/>
          <w:w w:val="110"/>
          <w:sz w:val="20"/>
          <w:szCs w:val="20"/>
        </w:rPr>
        <w:t>985).</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Ch</w:t>
      </w:r>
      <w:r>
        <w:rPr>
          <w:rFonts w:ascii="Arial" w:eastAsia="Arial" w:hAnsi="Arial" w:cs="Arial"/>
          <w:color w:val="000000"/>
          <w:spacing w:val="1"/>
          <w:sz w:val="20"/>
          <w:szCs w:val="20"/>
        </w:rPr>
        <w:t>u</w:t>
      </w:r>
      <w:r>
        <w:rPr>
          <w:rFonts w:ascii="Arial" w:eastAsia="Arial" w:hAnsi="Arial" w:cs="Arial"/>
          <w:color w:val="000000"/>
          <w:spacing w:val="-2"/>
          <w:sz w:val="20"/>
          <w:szCs w:val="20"/>
        </w:rPr>
        <w:t>g</w:t>
      </w:r>
      <w:r>
        <w:rPr>
          <w:rFonts w:ascii="Arial" w:eastAsia="Arial" w:hAnsi="Arial" w:cs="Arial"/>
          <w:color w:val="000000"/>
          <w:sz w:val="20"/>
          <w:szCs w:val="20"/>
        </w:rPr>
        <w:t>h,</w:t>
      </w:r>
      <w:r>
        <w:rPr>
          <w:rFonts w:ascii="Arial" w:eastAsia="Arial" w:hAnsi="Arial" w:cs="Arial"/>
          <w:color w:val="000000"/>
          <w:spacing w:val="-9"/>
          <w:sz w:val="20"/>
          <w:szCs w:val="20"/>
        </w:rPr>
        <w:t xml:space="preserve"> </w:t>
      </w:r>
      <w:r>
        <w:rPr>
          <w:rFonts w:ascii="Arial" w:eastAsia="Arial" w:hAnsi="Arial" w:cs="Arial"/>
          <w:color w:val="000000"/>
          <w:spacing w:val="-1"/>
          <w:sz w:val="20"/>
          <w:szCs w:val="20"/>
        </w:rPr>
        <w:t>K</w:t>
      </w:r>
      <w:r>
        <w:rPr>
          <w:rFonts w:ascii="Arial" w:eastAsia="Arial" w:hAnsi="Arial" w:cs="Arial"/>
          <w:color w:val="000000"/>
          <w:sz w:val="20"/>
          <w:szCs w:val="20"/>
        </w:rPr>
        <w:t>.</w:t>
      </w:r>
      <w:r>
        <w:rPr>
          <w:rFonts w:ascii="Arial" w:eastAsia="Arial" w:hAnsi="Arial" w:cs="Arial"/>
          <w:color w:val="000000"/>
          <w:spacing w:val="-1"/>
          <w:sz w:val="20"/>
          <w:szCs w:val="20"/>
        </w:rPr>
        <w:t>L</w:t>
      </w:r>
      <w:r>
        <w:rPr>
          <w:rFonts w:ascii="Arial" w:eastAsia="Arial" w:hAnsi="Arial" w:cs="Arial"/>
          <w:color w:val="000000"/>
          <w:sz w:val="20"/>
          <w:szCs w:val="20"/>
        </w:rPr>
        <w:t>.,</w:t>
      </w:r>
      <w:r>
        <w:rPr>
          <w:rFonts w:ascii="Arial" w:eastAsia="Arial" w:hAnsi="Arial" w:cs="Arial"/>
          <w:color w:val="000000"/>
          <w:spacing w:val="12"/>
          <w:sz w:val="20"/>
          <w:szCs w:val="20"/>
        </w:rPr>
        <w:t xml:space="preserve"> </w:t>
      </w:r>
      <w:r>
        <w:rPr>
          <w:rFonts w:ascii="Arial" w:eastAsia="Arial" w:hAnsi="Arial" w:cs="Arial"/>
          <w:color w:val="000000"/>
          <w:sz w:val="20"/>
          <w:szCs w:val="20"/>
        </w:rPr>
        <w:t>A</w:t>
      </w:r>
      <w:r>
        <w:rPr>
          <w:rFonts w:ascii="Arial" w:eastAsia="Arial" w:hAnsi="Arial" w:cs="Arial"/>
          <w:color w:val="000000"/>
          <w:spacing w:val="-1"/>
          <w:sz w:val="20"/>
          <w:szCs w:val="20"/>
        </w:rPr>
        <w:t>g</w:t>
      </w:r>
      <w:r>
        <w:rPr>
          <w:rFonts w:ascii="Arial" w:eastAsia="Arial" w:hAnsi="Arial" w:cs="Arial"/>
          <w:color w:val="000000"/>
          <w:sz w:val="20"/>
          <w:szCs w:val="20"/>
        </w:rPr>
        <w:t>nish,</w:t>
      </w:r>
      <w:r>
        <w:rPr>
          <w:rFonts w:ascii="Arial" w:eastAsia="Arial" w:hAnsi="Arial" w:cs="Arial"/>
          <w:color w:val="000000"/>
          <w:spacing w:val="8"/>
          <w:sz w:val="20"/>
          <w:szCs w:val="20"/>
        </w:rPr>
        <w:t xml:space="preserve"> </w:t>
      </w:r>
      <w:r>
        <w:rPr>
          <w:rFonts w:ascii="Arial" w:eastAsia="Arial" w:hAnsi="Arial" w:cs="Arial"/>
          <w:color w:val="000000"/>
          <w:spacing w:val="-2"/>
          <w:sz w:val="20"/>
          <w:szCs w:val="20"/>
        </w:rPr>
        <w:t>S</w:t>
      </w:r>
      <w:r>
        <w:rPr>
          <w:rFonts w:ascii="Arial" w:eastAsia="Arial" w:hAnsi="Arial" w:cs="Arial"/>
          <w:color w:val="000000"/>
          <w:sz w:val="20"/>
          <w:szCs w:val="20"/>
        </w:rPr>
        <w:t>.L.</w:t>
      </w:r>
      <w:r>
        <w:rPr>
          <w:rFonts w:ascii="Arial" w:eastAsia="Arial" w:hAnsi="Arial" w:cs="Arial"/>
          <w:color w:val="000000"/>
          <w:spacing w:val="-5"/>
          <w:sz w:val="20"/>
          <w:szCs w:val="20"/>
        </w:rPr>
        <w:t xml:space="preserve"> </w:t>
      </w:r>
      <w:r>
        <w:rPr>
          <w:rFonts w:ascii="Arial" w:eastAsia="Arial" w:hAnsi="Arial" w:cs="Arial"/>
          <w:color w:val="000000"/>
          <w:sz w:val="20"/>
          <w:szCs w:val="20"/>
        </w:rPr>
        <w:t>A</w:t>
      </w:r>
      <w:r>
        <w:rPr>
          <w:rFonts w:ascii="Arial" w:eastAsia="Arial" w:hAnsi="Arial" w:cs="Arial"/>
          <w:color w:val="000000"/>
          <w:spacing w:val="-3"/>
          <w:sz w:val="20"/>
          <w:szCs w:val="20"/>
        </w:rPr>
        <w:t xml:space="preserve"> </w:t>
      </w:r>
      <w:r>
        <w:rPr>
          <w:rFonts w:ascii="Arial" w:eastAsia="Arial" w:hAnsi="Arial" w:cs="Arial"/>
          <w:color w:val="000000"/>
          <w:w w:val="98"/>
          <w:sz w:val="20"/>
          <w:szCs w:val="20"/>
        </w:rPr>
        <w:t>Te</w:t>
      </w:r>
      <w:r>
        <w:rPr>
          <w:rFonts w:ascii="Arial" w:eastAsia="Arial" w:hAnsi="Arial" w:cs="Arial"/>
          <w:color w:val="000000"/>
          <w:spacing w:val="-1"/>
          <w:w w:val="98"/>
          <w:sz w:val="20"/>
          <w:szCs w:val="20"/>
        </w:rPr>
        <w:t>x</w:t>
      </w:r>
      <w:r>
        <w:rPr>
          <w:rFonts w:ascii="Arial" w:eastAsia="Arial" w:hAnsi="Arial" w:cs="Arial"/>
          <w:color w:val="000000"/>
          <w:w w:val="134"/>
          <w:sz w:val="20"/>
          <w:szCs w:val="20"/>
        </w:rPr>
        <w:t>t</w:t>
      </w:r>
      <w:r>
        <w:rPr>
          <w:rFonts w:ascii="Arial" w:eastAsia="Arial" w:hAnsi="Arial" w:cs="Arial"/>
          <w:color w:val="000000"/>
          <w:spacing w:val="-4"/>
          <w:sz w:val="20"/>
          <w:szCs w:val="20"/>
        </w:rPr>
        <w:t xml:space="preserve"> </w:t>
      </w:r>
      <w:r>
        <w:rPr>
          <w:rFonts w:ascii="Arial" w:eastAsia="Arial" w:hAnsi="Arial" w:cs="Arial"/>
          <w:color w:val="000000"/>
          <w:sz w:val="20"/>
          <w:szCs w:val="20"/>
        </w:rPr>
        <w:t>B</w:t>
      </w:r>
      <w:r>
        <w:rPr>
          <w:rFonts w:ascii="Arial" w:eastAsia="Arial" w:hAnsi="Arial" w:cs="Arial"/>
          <w:color w:val="000000"/>
          <w:spacing w:val="1"/>
          <w:sz w:val="20"/>
          <w:szCs w:val="20"/>
        </w:rPr>
        <w:t>o</w:t>
      </w:r>
      <w:r>
        <w:rPr>
          <w:rFonts w:ascii="Arial" w:eastAsia="Arial" w:hAnsi="Arial" w:cs="Arial"/>
          <w:color w:val="000000"/>
          <w:sz w:val="20"/>
          <w:szCs w:val="20"/>
        </w:rPr>
        <w:t>ok</w:t>
      </w:r>
      <w:r>
        <w:rPr>
          <w:rFonts w:ascii="Arial" w:eastAsia="Arial" w:hAnsi="Arial" w:cs="Arial"/>
          <w:color w:val="000000"/>
          <w:spacing w:val="-10"/>
          <w:sz w:val="20"/>
          <w:szCs w:val="20"/>
        </w:rPr>
        <w:t xml:space="preserve"> </w:t>
      </w:r>
      <w:r>
        <w:rPr>
          <w:rFonts w:ascii="Arial" w:eastAsia="Arial" w:hAnsi="Arial" w:cs="Arial"/>
          <w:color w:val="000000"/>
          <w:sz w:val="20"/>
          <w:szCs w:val="20"/>
        </w:rPr>
        <w:t>of</w:t>
      </w:r>
      <w:r>
        <w:rPr>
          <w:rFonts w:ascii="Arial" w:eastAsia="Arial" w:hAnsi="Arial" w:cs="Arial"/>
          <w:color w:val="000000"/>
          <w:spacing w:val="14"/>
          <w:sz w:val="20"/>
          <w:szCs w:val="20"/>
        </w:rPr>
        <w:t xml:space="preserve"> </w:t>
      </w:r>
      <w:r>
        <w:rPr>
          <w:rFonts w:ascii="Arial" w:eastAsia="Arial" w:hAnsi="Arial" w:cs="Arial"/>
          <w:color w:val="000000"/>
          <w:spacing w:val="-1"/>
          <w:sz w:val="20"/>
          <w:szCs w:val="20"/>
        </w:rPr>
        <w:t>P</w:t>
      </w:r>
      <w:r>
        <w:rPr>
          <w:rFonts w:ascii="Arial" w:eastAsia="Arial" w:hAnsi="Arial" w:cs="Arial"/>
          <w:color w:val="000000"/>
          <w:sz w:val="20"/>
          <w:szCs w:val="20"/>
        </w:rPr>
        <w:t>h</w:t>
      </w:r>
      <w:r>
        <w:rPr>
          <w:rFonts w:ascii="Arial" w:eastAsia="Arial" w:hAnsi="Arial" w:cs="Arial"/>
          <w:color w:val="000000"/>
          <w:spacing w:val="1"/>
          <w:sz w:val="20"/>
          <w:szCs w:val="20"/>
        </w:rPr>
        <w:t>y</w:t>
      </w:r>
      <w:r>
        <w:rPr>
          <w:rFonts w:ascii="Arial" w:eastAsia="Arial" w:hAnsi="Arial" w:cs="Arial"/>
          <w:color w:val="000000"/>
          <w:sz w:val="20"/>
          <w:szCs w:val="20"/>
        </w:rPr>
        <w:t>s</w:t>
      </w:r>
      <w:r>
        <w:rPr>
          <w:rFonts w:ascii="Arial" w:eastAsia="Arial" w:hAnsi="Arial" w:cs="Arial"/>
          <w:color w:val="000000"/>
          <w:spacing w:val="-1"/>
          <w:sz w:val="20"/>
          <w:szCs w:val="20"/>
        </w:rPr>
        <w:t>i</w:t>
      </w:r>
      <w:r>
        <w:rPr>
          <w:rFonts w:ascii="Arial" w:eastAsia="Arial" w:hAnsi="Arial" w:cs="Arial"/>
          <w:color w:val="000000"/>
          <w:sz w:val="20"/>
          <w:szCs w:val="20"/>
        </w:rPr>
        <w:t>cal</w:t>
      </w:r>
      <w:r>
        <w:rPr>
          <w:rFonts w:ascii="Arial" w:eastAsia="Arial" w:hAnsi="Arial" w:cs="Arial"/>
          <w:color w:val="000000"/>
          <w:spacing w:val="-8"/>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hem</w:t>
      </w:r>
      <w:r>
        <w:rPr>
          <w:rFonts w:ascii="Arial" w:eastAsia="Arial" w:hAnsi="Arial" w:cs="Arial"/>
          <w:color w:val="000000"/>
          <w:spacing w:val="-1"/>
          <w:sz w:val="20"/>
          <w:szCs w:val="20"/>
        </w:rPr>
        <w:t>i</w:t>
      </w:r>
      <w:r>
        <w:rPr>
          <w:rFonts w:ascii="Arial" w:eastAsia="Arial" w:hAnsi="Arial" w:cs="Arial"/>
          <w:color w:val="000000"/>
          <w:sz w:val="20"/>
          <w:szCs w:val="20"/>
        </w:rPr>
        <w:t>stry</w:t>
      </w:r>
      <w:r>
        <w:rPr>
          <w:rFonts w:ascii="Arial" w:eastAsia="Arial" w:hAnsi="Arial" w:cs="Arial"/>
          <w:color w:val="000000"/>
          <w:spacing w:val="16"/>
          <w:sz w:val="20"/>
          <w:szCs w:val="20"/>
        </w:rPr>
        <w:t xml:space="preserve"> </w:t>
      </w:r>
      <w:r>
        <w:rPr>
          <w:rFonts w:ascii="Arial" w:eastAsia="Arial" w:hAnsi="Arial" w:cs="Arial"/>
          <w:color w:val="000000"/>
          <w:sz w:val="20"/>
          <w:szCs w:val="20"/>
        </w:rPr>
        <w:t>Ka</w:t>
      </w:r>
      <w:r>
        <w:rPr>
          <w:rFonts w:ascii="Arial" w:eastAsia="Arial" w:hAnsi="Arial" w:cs="Arial"/>
          <w:color w:val="000000"/>
          <w:spacing w:val="-2"/>
          <w:sz w:val="20"/>
          <w:szCs w:val="20"/>
        </w:rPr>
        <w:t>l</w:t>
      </w:r>
      <w:r>
        <w:rPr>
          <w:rFonts w:ascii="Arial" w:eastAsia="Arial" w:hAnsi="Arial" w:cs="Arial"/>
          <w:color w:val="000000"/>
          <w:sz w:val="20"/>
          <w:szCs w:val="20"/>
        </w:rPr>
        <w:t>yani</w:t>
      </w:r>
      <w:r>
        <w:rPr>
          <w:rFonts w:ascii="Arial" w:eastAsia="Arial" w:hAnsi="Arial" w:cs="Arial"/>
          <w:color w:val="000000"/>
          <w:spacing w:val="5"/>
          <w:sz w:val="20"/>
          <w:szCs w:val="20"/>
        </w:rPr>
        <w:t xml:space="preserve"> </w:t>
      </w:r>
      <w:r>
        <w:rPr>
          <w:rFonts w:ascii="Arial" w:eastAsia="Arial" w:hAnsi="Arial" w:cs="Arial"/>
          <w:color w:val="000000"/>
          <w:w w:val="101"/>
          <w:sz w:val="20"/>
          <w:szCs w:val="20"/>
        </w:rPr>
        <w:t>Publ</w:t>
      </w:r>
      <w:r>
        <w:rPr>
          <w:rFonts w:ascii="Arial" w:eastAsia="Arial" w:hAnsi="Arial" w:cs="Arial"/>
          <w:color w:val="000000"/>
          <w:spacing w:val="-1"/>
          <w:w w:val="101"/>
          <w:sz w:val="20"/>
          <w:szCs w:val="20"/>
        </w:rPr>
        <w:t>i</w:t>
      </w:r>
      <w:r>
        <w:rPr>
          <w:rFonts w:ascii="Arial" w:eastAsia="Arial" w:hAnsi="Arial" w:cs="Arial"/>
          <w:color w:val="000000"/>
          <w:w w:val="97"/>
          <w:sz w:val="20"/>
          <w:szCs w:val="20"/>
        </w:rPr>
        <w:t>sh</w:t>
      </w:r>
      <w:r>
        <w:rPr>
          <w:rFonts w:ascii="Arial" w:eastAsia="Arial" w:hAnsi="Arial" w:cs="Arial"/>
          <w:color w:val="000000"/>
          <w:spacing w:val="-1"/>
          <w:w w:val="97"/>
          <w:sz w:val="20"/>
          <w:szCs w:val="20"/>
        </w:rPr>
        <w:t>e</w:t>
      </w:r>
      <w:r>
        <w:rPr>
          <w:rFonts w:ascii="Arial" w:eastAsia="Arial" w:hAnsi="Arial" w:cs="Arial"/>
          <w:color w:val="000000"/>
          <w:w w:val="105"/>
          <w:sz w:val="20"/>
          <w:szCs w:val="20"/>
        </w:rPr>
        <w:t>rs</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Bahl,</w:t>
      </w:r>
      <w:r>
        <w:rPr>
          <w:rFonts w:ascii="Arial" w:eastAsia="Arial" w:hAnsi="Arial" w:cs="Arial"/>
          <w:color w:val="000000"/>
          <w:spacing w:val="-3"/>
          <w:sz w:val="20"/>
          <w:szCs w:val="20"/>
        </w:rPr>
        <w:t xml:space="preserve"> </w:t>
      </w:r>
      <w:r>
        <w:rPr>
          <w:rFonts w:ascii="Arial" w:eastAsia="Arial" w:hAnsi="Arial" w:cs="Arial"/>
          <w:color w:val="000000"/>
          <w:spacing w:val="-1"/>
          <w:sz w:val="20"/>
          <w:szCs w:val="20"/>
        </w:rPr>
        <w:t>B</w:t>
      </w:r>
      <w:r>
        <w:rPr>
          <w:rFonts w:ascii="Arial" w:eastAsia="Arial" w:hAnsi="Arial" w:cs="Arial"/>
          <w:color w:val="000000"/>
          <w:sz w:val="20"/>
          <w:szCs w:val="20"/>
        </w:rPr>
        <w:t>.S.,</w:t>
      </w:r>
      <w:r>
        <w:rPr>
          <w:rFonts w:ascii="Arial" w:eastAsia="Arial" w:hAnsi="Arial" w:cs="Arial"/>
          <w:color w:val="000000"/>
          <w:spacing w:val="-9"/>
          <w:sz w:val="20"/>
          <w:szCs w:val="20"/>
        </w:rPr>
        <w:t xml:space="preserve"> </w:t>
      </w:r>
      <w:r>
        <w:rPr>
          <w:rFonts w:ascii="Arial" w:eastAsia="Arial" w:hAnsi="Arial" w:cs="Arial"/>
          <w:color w:val="000000"/>
          <w:sz w:val="20"/>
          <w:szCs w:val="20"/>
        </w:rPr>
        <w:t>B</w:t>
      </w:r>
      <w:r>
        <w:rPr>
          <w:rFonts w:ascii="Arial" w:eastAsia="Arial" w:hAnsi="Arial" w:cs="Arial"/>
          <w:color w:val="000000"/>
          <w:spacing w:val="-1"/>
          <w:sz w:val="20"/>
          <w:szCs w:val="20"/>
        </w:rPr>
        <w:t>a</w:t>
      </w:r>
      <w:r>
        <w:rPr>
          <w:rFonts w:ascii="Arial" w:eastAsia="Arial" w:hAnsi="Arial" w:cs="Arial"/>
          <w:color w:val="000000"/>
          <w:sz w:val="20"/>
          <w:szCs w:val="20"/>
        </w:rPr>
        <w:t xml:space="preserve">hl, </w:t>
      </w:r>
      <w:r>
        <w:rPr>
          <w:rFonts w:ascii="Arial" w:eastAsia="Arial" w:hAnsi="Arial" w:cs="Arial"/>
          <w:color w:val="000000"/>
          <w:spacing w:val="-1"/>
          <w:sz w:val="20"/>
          <w:szCs w:val="20"/>
        </w:rPr>
        <w:t>A</w:t>
      </w:r>
      <w:r>
        <w:rPr>
          <w:rFonts w:ascii="Arial" w:eastAsia="Arial" w:hAnsi="Arial" w:cs="Arial"/>
          <w:color w:val="000000"/>
          <w:sz w:val="20"/>
          <w:szCs w:val="20"/>
        </w:rPr>
        <w:t>.,</w:t>
      </w:r>
      <w:r>
        <w:rPr>
          <w:rFonts w:ascii="Arial" w:eastAsia="Arial" w:hAnsi="Arial" w:cs="Arial"/>
          <w:color w:val="000000"/>
          <w:spacing w:val="10"/>
          <w:sz w:val="20"/>
          <w:szCs w:val="20"/>
        </w:rPr>
        <w:t xml:space="preserve"> </w:t>
      </w:r>
      <w:r>
        <w:rPr>
          <w:rFonts w:ascii="Arial" w:eastAsia="Arial" w:hAnsi="Arial" w:cs="Arial"/>
          <w:color w:val="000000"/>
          <w:spacing w:val="-1"/>
          <w:sz w:val="20"/>
          <w:szCs w:val="20"/>
        </w:rPr>
        <w:t>T</w:t>
      </w:r>
      <w:r>
        <w:rPr>
          <w:rFonts w:ascii="Arial" w:eastAsia="Arial" w:hAnsi="Arial" w:cs="Arial"/>
          <w:color w:val="000000"/>
          <w:sz w:val="20"/>
          <w:szCs w:val="20"/>
        </w:rPr>
        <w:t>uli,</w:t>
      </w:r>
      <w:r>
        <w:rPr>
          <w:rFonts w:ascii="Arial" w:eastAsia="Arial" w:hAnsi="Arial" w:cs="Arial"/>
          <w:color w:val="000000"/>
          <w:spacing w:val="13"/>
          <w:sz w:val="20"/>
          <w:szCs w:val="20"/>
        </w:rPr>
        <w:t xml:space="preserve"> </w:t>
      </w:r>
      <w:r>
        <w:rPr>
          <w:rFonts w:ascii="Arial" w:eastAsia="Arial" w:hAnsi="Arial" w:cs="Arial"/>
          <w:color w:val="000000"/>
          <w:spacing w:val="-2"/>
          <w:w w:val="95"/>
          <w:sz w:val="20"/>
          <w:szCs w:val="20"/>
        </w:rPr>
        <w:t>G</w:t>
      </w:r>
      <w:r>
        <w:rPr>
          <w:rFonts w:ascii="Arial" w:eastAsia="Arial" w:hAnsi="Arial" w:cs="Arial"/>
          <w:color w:val="000000"/>
          <w:w w:val="95"/>
          <w:sz w:val="20"/>
          <w:szCs w:val="20"/>
        </w:rPr>
        <w:t>.D.,</w:t>
      </w:r>
      <w:r>
        <w:rPr>
          <w:rFonts w:ascii="Arial" w:eastAsia="Arial" w:hAnsi="Arial" w:cs="Arial"/>
          <w:color w:val="000000"/>
          <w:spacing w:val="3"/>
          <w:w w:val="95"/>
          <w:sz w:val="20"/>
          <w:szCs w:val="20"/>
        </w:rPr>
        <w:t xml:space="preserve"> </w:t>
      </w:r>
      <w:r>
        <w:rPr>
          <w:rFonts w:ascii="Arial" w:eastAsia="Arial" w:hAnsi="Arial" w:cs="Arial"/>
          <w:color w:val="000000"/>
          <w:sz w:val="20"/>
          <w:szCs w:val="20"/>
        </w:rPr>
        <w:t>E</w:t>
      </w:r>
      <w:r>
        <w:rPr>
          <w:rFonts w:ascii="Arial" w:eastAsia="Arial" w:hAnsi="Arial" w:cs="Arial"/>
          <w:color w:val="000000"/>
          <w:spacing w:val="-1"/>
          <w:sz w:val="20"/>
          <w:szCs w:val="20"/>
        </w:rPr>
        <w:t>s</w:t>
      </w:r>
      <w:r>
        <w:rPr>
          <w:rFonts w:ascii="Arial" w:eastAsia="Arial" w:hAnsi="Arial" w:cs="Arial"/>
          <w:color w:val="000000"/>
          <w:sz w:val="20"/>
          <w:szCs w:val="20"/>
        </w:rPr>
        <w:t>sentia</w:t>
      </w:r>
      <w:r>
        <w:rPr>
          <w:rFonts w:ascii="Arial" w:eastAsia="Arial" w:hAnsi="Arial" w:cs="Arial"/>
          <w:color w:val="000000"/>
          <w:spacing w:val="-1"/>
          <w:sz w:val="20"/>
          <w:szCs w:val="20"/>
        </w:rPr>
        <w:t>l</w:t>
      </w:r>
      <w:r>
        <w:rPr>
          <w:rFonts w:ascii="Arial" w:eastAsia="Arial" w:hAnsi="Arial" w:cs="Arial"/>
          <w:color w:val="000000"/>
          <w:sz w:val="20"/>
          <w:szCs w:val="20"/>
        </w:rPr>
        <w:t>s</w:t>
      </w:r>
      <w:r>
        <w:rPr>
          <w:rFonts w:ascii="Arial" w:eastAsia="Arial" w:hAnsi="Arial" w:cs="Arial"/>
          <w:color w:val="000000"/>
          <w:spacing w:val="-16"/>
          <w:sz w:val="20"/>
          <w:szCs w:val="20"/>
        </w:rPr>
        <w:t xml:space="preserve"> </w:t>
      </w:r>
      <w:r>
        <w:rPr>
          <w:rFonts w:ascii="Arial" w:eastAsia="Arial" w:hAnsi="Arial" w:cs="Arial"/>
          <w:color w:val="000000"/>
          <w:sz w:val="20"/>
          <w:szCs w:val="20"/>
        </w:rPr>
        <w:t>of</w:t>
      </w:r>
      <w:r>
        <w:rPr>
          <w:rFonts w:ascii="Arial" w:eastAsia="Arial" w:hAnsi="Arial" w:cs="Arial"/>
          <w:color w:val="000000"/>
          <w:spacing w:val="13"/>
          <w:sz w:val="20"/>
          <w:szCs w:val="20"/>
        </w:rPr>
        <w:t xml:space="preserve"> </w:t>
      </w:r>
      <w:r>
        <w:rPr>
          <w:rFonts w:ascii="Arial" w:eastAsia="Arial" w:hAnsi="Arial" w:cs="Arial"/>
          <w:color w:val="000000"/>
          <w:sz w:val="20"/>
          <w:szCs w:val="20"/>
        </w:rPr>
        <w:t>Physical</w:t>
      </w:r>
      <w:r>
        <w:rPr>
          <w:rFonts w:ascii="Arial" w:eastAsia="Arial" w:hAnsi="Arial" w:cs="Arial"/>
          <w:color w:val="000000"/>
          <w:spacing w:val="-5"/>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16"/>
          <w:sz w:val="20"/>
          <w:szCs w:val="20"/>
        </w:rPr>
        <w:t xml:space="preserve"> </w:t>
      </w:r>
      <w:r>
        <w:rPr>
          <w:rFonts w:ascii="Arial" w:eastAsia="Arial" w:hAnsi="Arial" w:cs="Arial"/>
          <w:color w:val="000000"/>
          <w:sz w:val="20"/>
          <w:szCs w:val="20"/>
        </w:rPr>
        <w:t>S.</w:t>
      </w:r>
      <w:r>
        <w:rPr>
          <w:rFonts w:ascii="Arial" w:eastAsia="Arial" w:hAnsi="Arial" w:cs="Arial"/>
          <w:color w:val="000000"/>
          <w:spacing w:val="-14"/>
          <w:sz w:val="20"/>
          <w:szCs w:val="20"/>
        </w:rPr>
        <w:t xml:space="preserve"> </w:t>
      </w:r>
      <w:r>
        <w:rPr>
          <w:rFonts w:ascii="Arial" w:eastAsia="Arial" w:hAnsi="Arial" w:cs="Arial"/>
          <w:color w:val="000000"/>
          <w:sz w:val="20"/>
          <w:szCs w:val="20"/>
        </w:rPr>
        <w:t>Chand</w:t>
      </w:r>
      <w:r>
        <w:rPr>
          <w:rFonts w:ascii="Arial" w:eastAsia="Arial" w:hAnsi="Arial" w:cs="Arial"/>
          <w:color w:val="000000"/>
          <w:spacing w:val="-21"/>
          <w:sz w:val="20"/>
          <w:szCs w:val="20"/>
        </w:rPr>
        <w:t xml:space="preserve"> </w:t>
      </w:r>
      <w:r>
        <w:rPr>
          <w:rFonts w:ascii="Arial" w:eastAsia="Arial" w:hAnsi="Arial" w:cs="Arial"/>
          <w:color w:val="000000"/>
          <w:sz w:val="20"/>
          <w:szCs w:val="20"/>
        </w:rPr>
        <w:t>&amp;</w:t>
      </w:r>
      <w:r>
        <w:rPr>
          <w:rFonts w:ascii="Arial" w:eastAsia="Arial" w:hAnsi="Arial" w:cs="Arial"/>
          <w:color w:val="000000"/>
          <w:spacing w:val="-9"/>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o.</w:t>
      </w:r>
      <w:r>
        <w:rPr>
          <w:rFonts w:ascii="Arial" w:eastAsia="Arial" w:hAnsi="Arial" w:cs="Arial"/>
          <w:color w:val="000000"/>
          <w:spacing w:val="-13"/>
          <w:sz w:val="20"/>
          <w:szCs w:val="20"/>
        </w:rPr>
        <w:t xml:space="preserve"> </w:t>
      </w:r>
      <w:r>
        <w:rPr>
          <w:rFonts w:ascii="Arial" w:eastAsia="Arial" w:hAnsi="Arial" w:cs="Arial"/>
          <w:color w:val="000000"/>
          <w:spacing w:val="-2"/>
          <w:w w:val="113"/>
          <w:sz w:val="20"/>
          <w:szCs w:val="20"/>
        </w:rPr>
        <w:t>l</w:t>
      </w:r>
      <w:r>
        <w:rPr>
          <w:rFonts w:ascii="Arial" w:eastAsia="Arial" w:hAnsi="Arial" w:cs="Arial"/>
          <w:color w:val="000000"/>
          <w:w w:val="111"/>
          <w:sz w:val="20"/>
          <w:szCs w:val="20"/>
        </w:rPr>
        <w:t>td.</w:t>
      </w:r>
    </w:p>
    <w:p w:rsidR="007A6C8F" w:rsidRDefault="007A6C8F">
      <w:pPr>
        <w:spacing w:before="1"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Palit,</w:t>
      </w:r>
      <w:r>
        <w:rPr>
          <w:rFonts w:ascii="Arial" w:eastAsia="Arial" w:hAnsi="Arial" w:cs="Arial"/>
          <w:color w:val="000000"/>
          <w:spacing w:val="18"/>
          <w:sz w:val="20"/>
          <w:szCs w:val="20"/>
        </w:rPr>
        <w:t xml:space="preserve"> </w:t>
      </w:r>
      <w:r>
        <w:rPr>
          <w:rFonts w:ascii="Arial" w:eastAsia="Arial" w:hAnsi="Arial" w:cs="Arial"/>
          <w:color w:val="000000"/>
          <w:sz w:val="20"/>
          <w:szCs w:val="20"/>
        </w:rPr>
        <w:t>S.</w:t>
      </w:r>
      <w:r>
        <w:rPr>
          <w:rFonts w:ascii="Arial" w:eastAsia="Arial" w:hAnsi="Arial" w:cs="Arial"/>
          <w:color w:val="000000"/>
          <w:spacing w:val="-14"/>
          <w:sz w:val="20"/>
          <w:szCs w:val="20"/>
        </w:rPr>
        <w:t xml:space="preserve"> </w:t>
      </w:r>
      <w:r>
        <w:rPr>
          <w:rFonts w:ascii="Arial" w:eastAsia="Arial" w:hAnsi="Arial" w:cs="Arial"/>
          <w:color w:val="000000"/>
          <w:sz w:val="20"/>
          <w:szCs w:val="20"/>
        </w:rPr>
        <w:t>R</w:t>
      </w:r>
      <w:r>
        <w:rPr>
          <w:rFonts w:ascii="Arial" w:eastAsia="Arial" w:hAnsi="Arial" w:cs="Arial"/>
          <w:color w:val="000000"/>
          <w:spacing w:val="1"/>
          <w:sz w:val="20"/>
          <w:szCs w:val="20"/>
        </w:rPr>
        <w:t>.</w:t>
      </w:r>
      <w:r>
        <w:rPr>
          <w:rFonts w:ascii="Arial" w:eastAsia="Arial" w:hAnsi="Arial" w:cs="Arial"/>
          <w:color w:val="000000"/>
          <w:sz w:val="20"/>
          <w:szCs w:val="20"/>
        </w:rPr>
        <w:t>,</w:t>
      </w:r>
      <w:r>
        <w:rPr>
          <w:rFonts w:ascii="Arial" w:eastAsia="Arial" w:hAnsi="Arial" w:cs="Arial"/>
          <w:color w:val="000000"/>
          <w:spacing w:val="-6"/>
          <w:sz w:val="20"/>
          <w:szCs w:val="20"/>
        </w:rPr>
        <w:t xml:space="preserve"> </w:t>
      </w:r>
      <w:r>
        <w:rPr>
          <w:rFonts w:ascii="Arial" w:eastAsia="Arial" w:hAnsi="Arial" w:cs="Arial"/>
          <w:color w:val="000000"/>
          <w:sz w:val="20"/>
          <w:szCs w:val="20"/>
        </w:rPr>
        <w:t>E</w:t>
      </w:r>
      <w:r>
        <w:rPr>
          <w:rFonts w:ascii="Arial" w:eastAsia="Arial" w:hAnsi="Arial" w:cs="Arial"/>
          <w:color w:val="000000"/>
          <w:spacing w:val="-1"/>
          <w:sz w:val="20"/>
          <w:szCs w:val="20"/>
        </w:rPr>
        <w:t>l</w:t>
      </w:r>
      <w:r>
        <w:rPr>
          <w:rFonts w:ascii="Arial" w:eastAsia="Arial" w:hAnsi="Arial" w:cs="Arial"/>
          <w:color w:val="000000"/>
          <w:sz w:val="20"/>
          <w:szCs w:val="20"/>
        </w:rPr>
        <w:t>ementa</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22"/>
          <w:sz w:val="20"/>
          <w:szCs w:val="20"/>
        </w:rPr>
        <w:t xml:space="preserve"> </w:t>
      </w:r>
      <w:r>
        <w:rPr>
          <w:rFonts w:ascii="Arial" w:eastAsia="Arial" w:hAnsi="Arial" w:cs="Arial"/>
          <w:color w:val="000000"/>
          <w:sz w:val="20"/>
          <w:szCs w:val="20"/>
        </w:rPr>
        <w:t>P</w:t>
      </w:r>
      <w:r>
        <w:rPr>
          <w:rFonts w:ascii="Arial" w:eastAsia="Arial" w:hAnsi="Arial" w:cs="Arial"/>
          <w:color w:val="000000"/>
          <w:spacing w:val="-1"/>
          <w:sz w:val="20"/>
          <w:szCs w:val="20"/>
        </w:rPr>
        <w:t>h</w:t>
      </w:r>
      <w:r>
        <w:rPr>
          <w:rFonts w:ascii="Arial" w:eastAsia="Arial" w:hAnsi="Arial" w:cs="Arial"/>
          <w:color w:val="000000"/>
          <w:sz w:val="20"/>
          <w:szCs w:val="20"/>
        </w:rPr>
        <w:t>ysical</w:t>
      </w:r>
      <w:r>
        <w:rPr>
          <w:rFonts w:ascii="Arial" w:eastAsia="Arial" w:hAnsi="Arial" w:cs="Arial"/>
          <w:color w:val="000000"/>
          <w:spacing w:val="-6"/>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w:t>
      </w:r>
      <w:r>
        <w:rPr>
          <w:rFonts w:ascii="Arial" w:eastAsia="Arial" w:hAnsi="Arial" w:cs="Arial"/>
          <w:color w:val="000000"/>
          <w:spacing w:val="-1"/>
          <w:sz w:val="20"/>
          <w:szCs w:val="20"/>
        </w:rPr>
        <w:t>s</w:t>
      </w:r>
      <w:r>
        <w:rPr>
          <w:rFonts w:ascii="Arial" w:eastAsia="Arial" w:hAnsi="Arial" w:cs="Arial"/>
          <w:color w:val="000000"/>
          <w:sz w:val="20"/>
          <w:szCs w:val="20"/>
        </w:rPr>
        <w:t>try</w:t>
      </w:r>
      <w:r>
        <w:rPr>
          <w:rFonts w:ascii="Arial" w:eastAsia="Arial" w:hAnsi="Arial" w:cs="Arial"/>
          <w:color w:val="000000"/>
          <w:spacing w:val="14"/>
          <w:sz w:val="20"/>
          <w:szCs w:val="20"/>
        </w:rPr>
        <w:t xml:space="preserve"> </w:t>
      </w:r>
      <w:r>
        <w:rPr>
          <w:rFonts w:ascii="Arial" w:eastAsia="Arial" w:hAnsi="Arial" w:cs="Arial"/>
          <w:color w:val="000000"/>
          <w:spacing w:val="-1"/>
          <w:sz w:val="20"/>
          <w:szCs w:val="20"/>
        </w:rPr>
        <w:t>B</w:t>
      </w:r>
      <w:r>
        <w:rPr>
          <w:rFonts w:ascii="Arial" w:eastAsia="Arial" w:hAnsi="Arial" w:cs="Arial"/>
          <w:color w:val="000000"/>
          <w:sz w:val="20"/>
          <w:szCs w:val="20"/>
        </w:rPr>
        <w:t>o</w:t>
      </w:r>
      <w:r>
        <w:rPr>
          <w:rFonts w:ascii="Arial" w:eastAsia="Arial" w:hAnsi="Arial" w:cs="Arial"/>
          <w:color w:val="000000"/>
          <w:spacing w:val="1"/>
          <w:sz w:val="20"/>
          <w:szCs w:val="20"/>
        </w:rPr>
        <w:t>o</w:t>
      </w:r>
      <w:r>
        <w:rPr>
          <w:rFonts w:ascii="Arial" w:eastAsia="Arial" w:hAnsi="Arial" w:cs="Arial"/>
          <w:color w:val="000000"/>
          <w:sz w:val="20"/>
          <w:szCs w:val="20"/>
        </w:rPr>
        <w:t>k</w:t>
      </w:r>
      <w:r>
        <w:rPr>
          <w:rFonts w:ascii="Arial" w:eastAsia="Arial" w:hAnsi="Arial" w:cs="Arial"/>
          <w:color w:val="000000"/>
          <w:spacing w:val="-9"/>
          <w:sz w:val="20"/>
          <w:szCs w:val="20"/>
        </w:rPr>
        <w:t xml:space="preserve"> </w:t>
      </w:r>
      <w:r>
        <w:rPr>
          <w:rFonts w:ascii="Arial" w:eastAsia="Arial" w:hAnsi="Arial" w:cs="Arial"/>
          <w:color w:val="000000"/>
          <w:spacing w:val="-1"/>
          <w:sz w:val="20"/>
          <w:szCs w:val="20"/>
        </w:rPr>
        <w:t>S</w:t>
      </w:r>
      <w:r>
        <w:rPr>
          <w:rFonts w:ascii="Arial" w:eastAsia="Arial" w:hAnsi="Arial" w:cs="Arial"/>
          <w:color w:val="000000"/>
          <w:sz w:val="20"/>
          <w:szCs w:val="20"/>
        </w:rPr>
        <w:t>y</w:t>
      </w:r>
      <w:r>
        <w:rPr>
          <w:rFonts w:ascii="Arial" w:eastAsia="Arial" w:hAnsi="Arial" w:cs="Arial"/>
          <w:color w:val="000000"/>
          <w:spacing w:val="-1"/>
          <w:sz w:val="20"/>
          <w:szCs w:val="20"/>
        </w:rPr>
        <w:t>n</w:t>
      </w:r>
      <w:r>
        <w:rPr>
          <w:rFonts w:ascii="Arial" w:eastAsia="Arial" w:hAnsi="Arial" w:cs="Arial"/>
          <w:color w:val="000000"/>
          <w:sz w:val="20"/>
          <w:szCs w:val="20"/>
        </w:rPr>
        <w:t>dicate</w:t>
      </w:r>
      <w:r>
        <w:rPr>
          <w:rFonts w:ascii="Arial" w:eastAsia="Arial" w:hAnsi="Arial" w:cs="Arial"/>
          <w:color w:val="000000"/>
          <w:spacing w:val="4"/>
          <w:sz w:val="20"/>
          <w:szCs w:val="20"/>
        </w:rPr>
        <w:t xml:space="preserve"> </w:t>
      </w:r>
      <w:r>
        <w:rPr>
          <w:rFonts w:ascii="Arial" w:eastAsia="Arial" w:hAnsi="Arial" w:cs="Arial"/>
          <w:color w:val="000000"/>
          <w:sz w:val="20"/>
          <w:szCs w:val="20"/>
        </w:rPr>
        <w:t>Pv</w:t>
      </w:r>
      <w:r>
        <w:rPr>
          <w:rFonts w:ascii="Arial" w:eastAsia="Arial" w:hAnsi="Arial" w:cs="Arial"/>
          <w:color w:val="000000"/>
          <w:spacing w:val="-1"/>
          <w:sz w:val="20"/>
          <w:szCs w:val="20"/>
        </w:rPr>
        <w:t>t</w:t>
      </w:r>
      <w:r>
        <w:rPr>
          <w:rFonts w:ascii="Arial" w:eastAsia="Arial" w:hAnsi="Arial" w:cs="Arial"/>
          <w:color w:val="000000"/>
          <w:sz w:val="20"/>
          <w:szCs w:val="20"/>
        </w:rPr>
        <w:t>.</w:t>
      </w:r>
      <w:r>
        <w:rPr>
          <w:rFonts w:ascii="Arial" w:eastAsia="Arial" w:hAnsi="Arial" w:cs="Arial"/>
          <w:color w:val="000000"/>
          <w:spacing w:val="14"/>
          <w:sz w:val="20"/>
          <w:szCs w:val="20"/>
        </w:rPr>
        <w:t xml:space="preserve"> </w:t>
      </w:r>
      <w:r>
        <w:rPr>
          <w:rFonts w:ascii="Arial" w:eastAsia="Arial" w:hAnsi="Arial" w:cs="Arial"/>
          <w:color w:val="000000"/>
          <w:w w:val="108"/>
          <w:sz w:val="20"/>
          <w:szCs w:val="20"/>
        </w:rPr>
        <w:t>Lt</w:t>
      </w:r>
      <w:r>
        <w:rPr>
          <w:rFonts w:ascii="Arial" w:eastAsia="Arial" w:hAnsi="Arial" w:cs="Arial"/>
          <w:color w:val="000000"/>
          <w:spacing w:val="-1"/>
          <w:w w:val="108"/>
          <w:sz w:val="20"/>
          <w:szCs w:val="20"/>
        </w:rPr>
        <w:t>d</w:t>
      </w:r>
      <w:r>
        <w:rPr>
          <w:rFonts w:ascii="Arial" w:eastAsia="Arial" w:hAnsi="Arial" w:cs="Arial"/>
          <w:color w:val="000000"/>
          <w:w w:val="111"/>
          <w:sz w:val="20"/>
          <w:szCs w:val="20"/>
        </w:rPr>
        <w:t>.</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Pahari,</w:t>
      </w:r>
      <w:r>
        <w:rPr>
          <w:rFonts w:ascii="Arial" w:eastAsia="Arial" w:hAnsi="Arial" w:cs="Arial"/>
          <w:color w:val="000000"/>
          <w:spacing w:val="8"/>
          <w:sz w:val="20"/>
          <w:szCs w:val="20"/>
        </w:rPr>
        <w:t xml:space="preserve"> </w:t>
      </w:r>
      <w:r>
        <w:rPr>
          <w:rFonts w:ascii="Arial" w:eastAsia="Arial" w:hAnsi="Arial" w:cs="Arial"/>
          <w:color w:val="000000"/>
          <w:sz w:val="20"/>
          <w:szCs w:val="20"/>
        </w:rPr>
        <w:t>S.,</w:t>
      </w:r>
      <w:r>
        <w:rPr>
          <w:rFonts w:ascii="Arial" w:eastAsia="Arial" w:hAnsi="Arial" w:cs="Arial"/>
          <w:color w:val="000000"/>
          <w:spacing w:val="-5"/>
          <w:sz w:val="20"/>
          <w:szCs w:val="20"/>
        </w:rPr>
        <w:t xml:space="preserve"> </w:t>
      </w:r>
      <w:r>
        <w:rPr>
          <w:rFonts w:ascii="Arial" w:eastAsia="Arial" w:hAnsi="Arial" w:cs="Arial"/>
          <w:color w:val="000000"/>
          <w:spacing w:val="-2"/>
          <w:sz w:val="20"/>
          <w:szCs w:val="20"/>
        </w:rPr>
        <w:t>P</w:t>
      </w:r>
      <w:r>
        <w:rPr>
          <w:rFonts w:ascii="Arial" w:eastAsia="Arial" w:hAnsi="Arial" w:cs="Arial"/>
          <w:color w:val="000000"/>
          <w:sz w:val="20"/>
          <w:szCs w:val="20"/>
        </w:rPr>
        <w:t>h</w:t>
      </w:r>
      <w:r>
        <w:rPr>
          <w:rFonts w:ascii="Arial" w:eastAsia="Arial" w:hAnsi="Arial" w:cs="Arial"/>
          <w:color w:val="000000"/>
          <w:spacing w:val="1"/>
          <w:sz w:val="20"/>
          <w:szCs w:val="20"/>
        </w:rPr>
        <w:t>y</w:t>
      </w:r>
      <w:r>
        <w:rPr>
          <w:rFonts w:ascii="Arial" w:eastAsia="Arial" w:hAnsi="Arial" w:cs="Arial"/>
          <w:color w:val="000000"/>
          <w:sz w:val="20"/>
          <w:szCs w:val="20"/>
        </w:rPr>
        <w:t>s</w:t>
      </w:r>
      <w:r>
        <w:rPr>
          <w:rFonts w:ascii="Arial" w:eastAsia="Arial" w:hAnsi="Arial" w:cs="Arial"/>
          <w:color w:val="000000"/>
          <w:spacing w:val="-1"/>
          <w:sz w:val="20"/>
          <w:szCs w:val="20"/>
        </w:rPr>
        <w:t>i</w:t>
      </w:r>
      <w:r>
        <w:rPr>
          <w:rFonts w:ascii="Arial" w:eastAsia="Arial" w:hAnsi="Arial" w:cs="Arial"/>
          <w:color w:val="000000"/>
          <w:sz w:val="20"/>
          <w:szCs w:val="20"/>
        </w:rPr>
        <w:t>cal</w:t>
      </w:r>
      <w:r>
        <w:rPr>
          <w:rFonts w:ascii="Arial" w:eastAsia="Arial" w:hAnsi="Arial" w:cs="Arial"/>
          <w:color w:val="000000"/>
          <w:spacing w:val="-8"/>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hemis</w:t>
      </w:r>
      <w:r>
        <w:rPr>
          <w:rFonts w:ascii="Arial" w:eastAsia="Arial" w:hAnsi="Arial" w:cs="Arial"/>
          <w:color w:val="000000"/>
          <w:spacing w:val="-1"/>
          <w:sz w:val="20"/>
          <w:szCs w:val="20"/>
        </w:rPr>
        <w:t>t</w:t>
      </w:r>
      <w:r>
        <w:rPr>
          <w:rFonts w:ascii="Arial" w:eastAsia="Arial" w:hAnsi="Arial" w:cs="Arial"/>
          <w:color w:val="000000"/>
          <w:sz w:val="20"/>
          <w:szCs w:val="20"/>
        </w:rPr>
        <w:t>ry</w:t>
      </w:r>
      <w:r>
        <w:rPr>
          <w:rFonts w:ascii="Arial" w:eastAsia="Arial" w:hAnsi="Arial" w:cs="Arial"/>
          <w:color w:val="000000"/>
          <w:spacing w:val="16"/>
          <w:sz w:val="20"/>
          <w:szCs w:val="20"/>
        </w:rPr>
        <w:t xml:space="preserve"> </w:t>
      </w:r>
      <w:r>
        <w:rPr>
          <w:rFonts w:ascii="Arial" w:eastAsia="Arial" w:hAnsi="Arial" w:cs="Arial"/>
          <w:color w:val="000000"/>
          <w:sz w:val="20"/>
          <w:szCs w:val="20"/>
        </w:rPr>
        <w:t>New</w:t>
      </w:r>
      <w:r>
        <w:rPr>
          <w:rFonts w:ascii="Arial" w:eastAsia="Arial" w:hAnsi="Arial" w:cs="Arial"/>
          <w:color w:val="000000"/>
          <w:spacing w:val="-11"/>
          <w:sz w:val="20"/>
          <w:szCs w:val="20"/>
        </w:rPr>
        <w:t xml:space="preserve"> </w:t>
      </w:r>
      <w:r>
        <w:rPr>
          <w:rFonts w:ascii="Arial" w:eastAsia="Arial" w:hAnsi="Arial" w:cs="Arial"/>
          <w:color w:val="000000"/>
          <w:sz w:val="20"/>
          <w:szCs w:val="20"/>
        </w:rPr>
        <w:t>C</w:t>
      </w:r>
      <w:r>
        <w:rPr>
          <w:rFonts w:ascii="Arial" w:eastAsia="Arial" w:hAnsi="Arial" w:cs="Arial"/>
          <w:color w:val="000000"/>
          <w:spacing w:val="-2"/>
          <w:sz w:val="20"/>
          <w:szCs w:val="20"/>
        </w:rPr>
        <w:t>e</w:t>
      </w:r>
      <w:r>
        <w:rPr>
          <w:rFonts w:ascii="Arial" w:eastAsia="Arial" w:hAnsi="Arial" w:cs="Arial"/>
          <w:color w:val="000000"/>
          <w:sz w:val="20"/>
          <w:szCs w:val="20"/>
        </w:rPr>
        <w:t>ntral</w:t>
      </w:r>
      <w:r>
        <w:rPr>
          <w:rFonts w:ascii="Arial" w:eastAsia="Arial" w:hAnsi="Arial" w:cs="Arial"/>
          <w:color w:val="000000"/>
          <w:spacing w:val="12"/>
          <w:sz w:val="20"/>
          <w:szCs w:val="20"/>
        </w:rPr>
        <w:t xml:space="preserve"> </w:t>
      </w:r>
      <w:r>
        <w:rPr>
          <w:rFonts w:ascii="Arial" w:eastAsia="Arial" w:hAnsi="Arial" w:cs="Arial"/>
          <w:color w:val="000000"/>
          <w:spacing w:val="-1"/>
          <w:sz w:val="20"/>
          <w:szCs w:val="20"/>
        </w:rPr>
        <w:t>B</w:t>
      </w:r>
      <w:r>
        <w:rPr>
          <w:rFonts w:ascii="Arial" w:eastAsia="Arial" w:hAnsi="Arial" w:cs="Arial"/>
          <w:color w:val="000000"/>
          <w:sz w:val="20"/>
          <w:szCs w:val="20"/>
        </w:rPr>
        <w:t>o</w:t>
      </w:r>
      <w:r>
        <w:rPr>
          <w:rFonts w:ascii="Arial" w:eastAsia="Arial" w:hAnsi="Arial" w:cs="Arial"/>
          <w:color w:val="000000"/>
          <w:spacing w:val="1"/>
          <w:sz w:val="20"/>
          <w:szCs w:val="20"/>
        </w:rPr>
        <w:t>o</w:t>
      </w:r>
      <w:r>
        <w:rPr>
          <w:rFonts w:ascii="Arial" w:eastAsia="Arial" w:hAnsi="Arial" w:cs="Arial"/>
          <w:color w:val="000000"/>
          <w:sz w:val="20"/>
          <w:szCs w:val="20"/>
        </w:rPr>
        <w:t>k</w:t>
      </w:r>
      <w:r>
        <w:rPr>
          <w:rFonts w:ascii="Arial" w:eastAsia="Arial" w:hAnsi="Arial" w:cs="Arial"/>
          <w:color w:val="000000"/>
          <w:spacing w:val="-9"/>
          <w:sz w:val="20"/>
          <w:szCs w:val="20"/>
        </w:rPr>
        <w:t xml:space="preserve"> </w:t>
      </w:r>
      <w:r>
        <w:rPr>
          <w:rFonts w:ascii="Arial" w:eastAsia="Arial" w:hAnsi="Arial" w:cs="Arial"/>
          <w:color w:val="000000"/>
          <w:spacing w:val="-1"/>
          <w:w w:val="101"/>
          <w:sz w:val="20"/>
          <w:szCs w:val="20"/>
        </w:rPr>
        <w:t>A</w:t>
      </w:r>
      <w:r>
        <w:rPr>
          <w:rFonts w:ascii="Arial" w:eastAsia="Arial" w:hAnsi="Arial" w:cs="Arial"/>
          <w:color w:val="000000"/>
          <w:w w:val="99"/>
          <w:sz w:val="20"/>
          <w:szCs w:val="20"/>
        </w:rPr>
        <w:t>g</w:t>
      </w:r>
      <w:r>
        <w:rPr>
          <w:rFonts w:ascii="Arial" w:eastAsia="Arial" w:hAnsi="Arial" w:cs="Arial"/>
          <w:color w:val="000000"/>
          <w:spacing w:val="-1"/>
          <w:w w:val="99"/>
          <w:sz w:val="20"/>
          <w:szCs w:val="20"/>
        </w:rPr>
        <w:t>e</w:t>
      </w:r>
      <w:r>
        <w:rPr>
          <w:rFonts w:ascii="Arial" w:eastAsia="Arial" w:hAnsi="Arial" w:cs="Arial"/>
          <w:color w:val="000000"/>
          <w:w w:val="102"/>
          <w:sz w:val="20"/>
          <w:szCs w:val="20"/>
        </w:rPr>
        <w:t>ncy</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Pahari,</w:t>
      </w:r>
      <w:r>
        <w:rPr>
          <w:rFonts w:ascii="Arial" w:eastAsia="Arial" w:hAnsi="Arial" w:cs="Arial"/>
          <w:color w:val="000000"/>
          <w:spacing w:val="8"/>
          <w:sz w:val="20"/>
          <w:szCs w:val="20"/>
        </w:rPr>
        <w:t xml:space="preserve"> </w:t>
      </w:r>
      <w:r>
        <w:rPr>
          <w:rFonts w:ascii="Arial" w:eastAsia="Arial" w:hAnsi="Arial" w:cs="Arial"/>
          <w:color w:val="000000"/>
          <w:sz w:val="20"/>
          <w:szCs w:val="20"/>
        </w:rPr>
        <w:t>S.,</w:t>
      </w:r>
      <w:r>
        <w:rPr>
          <w:rFonts w:ascii="Arial" w:eastAsia="Arial" w:hAnsi="Arial" w:cs="Arial"/>
          <w:color w:val="000000"/>
          <w:spacing w:val="-5"/>
          <w:sz w:val="20"/>
          <w:szCs w:val="20"/>
        </w:rPr>
        <w:t xml:space="preserve"> </w:t>
      </w:r>
      <w:r>
        <w:rPr>
          <w:rFonts w:ascii="Arial" w:eastAsia="Arial" w:hAnsi="Arial" w:cs="Arial"/>
          <w:color w:val="000000"/>
          <w:spacing w:val="-1"/>
          <w:sz w:val="20"/>
          <w:szCs w:val="20"/>
        </w:rPr>
        <w:t>Pa</w:t>
      </w:r>
      <w:r>
        <w:rPr>
          <w:rFonts w:ascii="Arial" w:eastAsia="Arial" w:hAnsi="Arial" w:cs="Arial"/>
          <w:color w:val="000000"/>
          <w:sz w:val="20"/>
          <w:szCs w:val="20"/>
        </w:rPr>
        <w:t>hari,</w:t>
      </w:r>
      <w:r>
        <w:rPr>
          <w:rFonts w:ascii="Arial" w:eastAsia="Arial" w:hAnsi="Arial" w:cs="Arial"/>
          <w:color w:val="000000"/>
          <w:spacing w:val="6"/>
          <w:sz w:val="20"/>
          <w:szCs w:val="20"/>
        </w:rPr>
        <w:t xml:space="preserve"> </w:t>
      </w:r>
      <w:r>
        <w:rPr>
          <w:rFonts w:ascii="Arial" w:eastAsia="Arial" w:hAnsi="Arial" w:cs="Arial"/>
          <w:color w:val="000000"/>
          <w:spacing w:val="-2"/>
          <w:sz w:val="20"/>
          <w:szCs w:val="20"/>
        </w:rPr>
        <w:t>D</w:t>
      </w:r>
      <w:r>
        <w:rPr>
          <w:rFonts w:ascii="Arial" w:eastAsia="Arial" w:hAnsi="Arial" w:cs="Arial"/>
          <w:color w:val="000000"/>
          <w:sz w:val="20"/>
          <w:szCs w:val="20"/>
        </w:rPr>
        <w:t>.,</w:t>
      </w:r>
      <w:r>
        <w:rPr>
          <w:rFonts w:ascii="Arial" w:eastAsia="Arial" w:hAnsi="Arial" w:cs="Arial"/>
          <w:color w:val="000000"/>
          <w:spacing w:val="-5"/>
          <w:sz w:val="20"/>
          <w:szCs w:val="20"/>
        </w:rPr>
        <w:t xml:space="preserve"> </w:t>
      </w:r>
      <w:r>
        <w:rPr>
          <w:rFonts w:ascii="Arial" w:eastAsia="Arial" w:hAnsi="Arial" w:cs="Arial"/>
          <w:color w:val="000000"/>
          <w:sz w:val="20"/>
          <w:szCs w:val="20"/>
        </w:rPr>
        <w:t>Pro</w:t>
      </w:r>
      <w:r>
        <w:rPr>
          <w:rFonts w:ascii="Arial" w:eastAsia="Arial" w:hAnsi="Arial" w:cs="Arial"/>
          <w:color w:val="000000"/>
          <w:spacing w:val="-1"/>
          <w:sz w:val="20"/>
          <w:szCs w:val="20"/>
        </w:rPr>
        <w:t>b</w:t>
      </w:r>
      <w:r>
        <w:rPr>
          <w:rFonts w:ascii="Arial" w:eastAsia="Arial" w:hAnsi="Arial" w:cs="Arial"/>
          <w:color w:val="000000"/>
          <w:sz w:val="20"/>
          <w:szCs w:val="20"/>
        </w:rPr>
        <w:t>lems</w:t>
      </w:r>
      <w:r>
        <w:rPr>
          <w:rFonts w:ascii="Arial" w:eastAsia="Arial" w:hAnsi="Arial" w:cs="Arial"/>
          <w:color w:val="000000"/>
          <w:spacing w:val="1"/>
          <w:sz w:val="20"/>
          <w:szCs w:val="20"/>
        </w:rPr>
        <w:t xml:space="preserve"> </w:t>
      </w:r>
      <w:r>
        <w:rPr>
          <w:rFonts w:ascii="Arial" w:eastAsia="Arial" w:hAnsi="Arial" w:cs="Arial"/>
          <w:color w:val="000000"/>
          <w:sz w:val="20"/>
          <w:szCs w:val="20"/>
        </w:rPr>
        <w:t>in</w:t>
      </w:r>
      <w:r>
        <w:rPr>
          <w:rFonts w:ascii="Arial" w:eastAsia="Arial" w:hAnsi="Arial" w:cs="Arial"/>
          <w:color w:val="000000"/>
          <w:spacing w:val="5"/>
          <w:sz w:val="20"/>
          <w:szCs w:val="20"/>
        </w:rPr>
        <w:t xml:space="preserve"> </w:t>
      </w:r>
      <w:r>
        <w:rPr>
          <w:rFonts w:ascii="Arial" w:eastAsia="Arial" w:hAnsi="Arial" w:cs="Arial"/>
          <w:color w:val="000000"/>
          <w:spacing w:val="-1"/>
          <w:sz w:val="20"/>
          <w:szCs w:val="20"/>
        </w:rPr>
        <w:t>Ph</w:t>
      </w:r>
      <w:r>
        <w:rPr>
          <w:rFonts w:ascii="Arial" w:eastAsia="Arial" w:hAnsi="Arial" w:cs="Arial"/>
          <w:color w:val="000000"/>
          <w:sz w:val="20"/>
          <w:szCs w:val="20"/>
        </w:rPr>
        <w:t>ys</w:t>
      </w:r>
      <w:r>
        <w:rPr>
          <w:rFonts w:ascii="Arial" w:eastAsia="Arial" w:hAnsi="Arial" w:cs="Arial"/>
          <w:color w:val="000000"/>
          <w:spacing w:val="-1"/>
          <w:sz w:val="20"/>
          <w:szCs w:val="20"/>
        </w:rPr>
        <w:t>i</w:t>
      </w:r>
      <w:r>
        <w:rPr>
          <w:rFonts w:ascii="Arial" w:eastAsia="Arial" w:hAnsi="Arial" w:cs="Arial"/>
          <w:color w:val="000000"/>
          <w:sz w:val="20"/>
          <w:szCs w:val="20"/>
        </w:rPr>
        <w:t>cal</w:t>
      </w:r>
      <w:r>
        <w:rPr>
          <w:rFonts w:ascii="Arial" w:eastAsia="Arial" w:hAnsi="Arial" w:cs="Arial"/>
          <w:color w:val="000000"/>
          <w:spacing w:val="-8"/>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mis</w:t>
      </w:r>
      <w:r>
        <w:rPr>
          <w:rFonts w:ascii="Arial" w:eastAsia="Arial" w:hAnsi="Arial" w:cs="Arial"/>
          <w:color w:val="000000"/>
          <w:spacing w:val="-1"/>
          <w:sz w:val="20"/>
          <w:szCs w:val="20"/>
        </w:rPr>
        <w:t>tr</w:t>
      </w:r>
      <w:r>
        <w:rPr>
          <w:rFonts w:ascii="Arial" w:eastAsia="Arial" w:hAnsi="Arial" w:cs="Arial"/>
          <w:color w:val="000000"/>
          <w:sz w:val="20"/>
          <w:szCs w:val="20"/>
        </w:rPr>
        <w:t>y</w:t>
      </w:r>
      <w:r>
        <w:rPr>
          <w:rFonts w:ascii="Arial" w:eastAsia="Arial" w:hAnsi="Arial" w:cs="Arial"/>
          <w:color w:val="000000"/>
          <w:spacing w:val="14"/>
          <w:sz w:val="20"/>
          <w:szCs w:val="20"/>
        </w:rPr>
        <w:t xml:space="preserve"> </w:t>
      </w:r>
      <w:r>
        <w:rPr>
          <w:rFonts w:ascii="Arial" w:eastAsia="Arial" w:hAnsi="Arial" w:cs="Arial"/>
          <w:color w:val="000000"/>
          <w:sz w:val="20"/>
          <w:szCs w:val="20"/>
        </w:rPr>
        <w:t>New</w:t>
      </w:r>
      <w:r>
        <w:rPr>
          <w:rFonts w:ascii="Arial" w:eastAsia="Arial" w:hAnsi="Arial" w:cs="Arial"/>
          <w:color w:val="000000"/>
          <w:spacing w:val="-12"/>
          <w:sz w:val="20"/>
          <w:szCs w:val="20"/>
        </w:rPr>
        <w:t xml:space="preserve"> </w:t>
      </w:r>
      <w:r>
        <w:rPr>
          <w:rFonts w:ascii="Arial" w:eastAsia="Arial" w:hAnsi="Arial" w:cs="Arial"/>
          <w:color w:val="000000"/>
          <w:sz w:val="20"/>
          <w:szCs w:val="20"/>
        </w:rPr>
        <w:t>Centr</w:t>
      </w:r>
      <w:r>
        <w:rPr>
          <w:rFonts w:ascii="Arial" w:eastAsia="Arial" w:hAnsi="Arial" w:cs="Arial"/>
          <w:color w:val="000000"/>
          <w:spacing w:val="-1"/>
          <w:sz w:val="20"/>
          <w:szCs w:val="20"/>
        </w:rPr>
        <w:t>a</w:t>
      </w:r>
      <w:r>
        <w:rPr>
          <w:rFonts w:ascii="Arial" w:eastAsia="Arial" w:hAnsi="Arial" w:cs="Arial"/>
          <w:color w:val="000000"/>
          <w:sz w:val="20"/>
          <w:szCs w:val="20"/>
        </w:rPr>
        <w:t>l</w:t>
      </w:r>
      <w:r>
        <w:rPr>
          <w:rFonts w:ascii="Arial" w:eastAsia="Arial" w:hAnsi="Arial" w:cs="Arial"/>
          <w:color w:val="000000"/>
          <w:spacing w:val="15"/>
          <w:sz w:val="20"/>
          <w:szCs w:val="20"/>
        </w:rPr>
        <w:t xml:space="preserve"> </w:t>
      </w:r>
      <w:r>
        <w:rPr>
          <w:rFonts w:ascii="Arial" w:eastAsia="Arial" w:hAnsi="Arial" w:cs="Arial"/>
          <w:color w:val="000000"/>
          <w:sz w:val="20"/>
          <w:szCs w:val="20"/>
        </w:rPr>
        <w:t>Book</w:t>
      </w:r>
      <w:r>
        <w:rPr>
          <w:rFonts w:ascii="Arial" w:eastAsia="Arial" w:hAnsi="Arial" w:cs="Arial"/>
          <w:color w:val="000000"/>
          <w:spacing w:val="-9"/>
          <w:sz w:val="20"/>
          <w:szCs w:val="20"/>
        </w:rPr>
        <w:t xml:space="preserve"> </w:t>
      </w:r>
      <w:r>
        <w:rPr>
          <w:rFonts w:ascii="Arial" w:eastAsia="Arial" w:hAnsi="Arial" w:cs="Arial"/>
          <w:color w:val="000000"/>
          <w:w w:val="101"/>
          <w:sz w:val="20"/>
          <w:szCs w:val="20"/>
        </w:rPr>
        <w:t>A</w:t>
      </w:r>
      <w:r>
        <w:rPr>
          <w:rFonts w:ascii="Arial" w:eastAsia="Arial" w:hAnsi="Arial" w:cs="Arial"/>
          <w:color w:val="000000"/>
          <w:spacing w:val="-1"/>
          <w:w w:val="101"/>
          <w:sz w:val="20"/>
          <w:szCs w:val="20"/>
        </w:rPr>
        <w:t>g</w:t>
      </w:r>
      <w:r>
        <w:rPr>
          <w:rFonts w:ascii="Arial" w:eastAsia="Arial" w:hAnsi="Arial" w:cs="Arial"/>
          <w:color w:val="000000"/>
          <w:w w:val="99"/>
          <w:sz w:val="20"/>
          <w:szCs w:val="20"/>
        </w:rPr>
        <w:t>en</w:t>
      </w:r>
      <w:r>
        <w:rPr>
          <w:rFonts w:ascii="Arial" w:eastAsia="Arial" w:hAnsi="Arial" w:cs="Arial"/>
          <w:color w:val="000000"/>
          <w:spacing w:val="-1"/>
          <w:w w:val="99"/>
          <w:sz w:val="20"/>
          <w:szCs w:val="20"/>
        </w:rPr>
        <w:t>c</w:t>
      </w:r>
      <w:r>
        <w:rPr>
          <w:rFonts w:ascii="Arial" w:eastAsia="Arial" w:hAnsi="Arial" w:cs="Arial"/>
          <w:color w:val="000000"/>
          <w:w w:val="106"/>
          <w:sz w:val="20"/>
          <w:szCs w:val="20"/>
        </w:rPr>
        <w:t>y</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Banerje</w:t>
      </w:r>
      <w:r>
        <w:rPr>
          <w:rFonts w:ascii="Arial" w:eastAsia="Arial" w:hAnsi="Arial" w:cs="Arial"/>
          <w:color w:val="000000"/>
          <w:spacing w:val="-1"/>
          <w:sz w:val="20"/>
          <w:szCs w:val="20"/>
        </w:rPr>
        <w:t>e</w:t>
      </w:r>
      <w:r>
        <w:rPr>
          <w:rFonts w:ascii="Arial" w:eastAsia="Arial" w:hAnsi="Arial" w:cs="Arial"/>
          <w:color w:val="000000"/>
          <w:sz w:val="20"/>
          <w:szCs w:val="20"/>
        </w:rPr>
        <w:t>,</w:t>
      </w:r>
      <w:r>
        <w:rPr>
          <w:rFonts w:ascii="Arial" w:eastAsia="Arial" w:hAnsi="Arial" w:cs="Arial"/>
          <w:color w:val="000000"/>
          <w:spacing w:val="2"/>
          <w:sz w:val="20"/>
          <w:szCs w:val="20"/>
        </w:rPr>
        <w:t xml:space="preserve"> </w:t>
      </w:r>
      <w:r>
        <w:rPr>
          <w:rFonts w:ascii="Arial" w:eastAsia="Arial" w:hAnsi="Arial" w:cs="Arial"/>
          <w:color w:val="000000"/>
          <w:sz w:val="20"/>
          <w:szCs w:val="20"/>
        </w:rPr>
        <w:t>S.</w:t>
      </w:r>
      <w:r>
        <w:rPr>
          <w:rFonts w:ascii="Arial" w:eastAsia="Arial" w:hAnsi="Arial" w:cs="Arial"/>
          <w:color w:val="000000"/>
          <w:spacing w:val="-14"/>
          <w:sz w:val="20"/>
          <w:szCs w:val="20"/>
        </w:rPr>
        <w:t xml:space="preserve"> </w:t>
      </w:r>
      <w:r>
        <w:rPr>
          <w:rFonts w:ascii="Arial" w:eastAsia="Arial" w:hAnsi="Arial" w:cs="Arial"/>
          <w:color w:val="000000"/>
          <w:sz w:val="20"/>
          <w:szCs w:val="20"/>
        </w:rPr>
        <w:t>P.</w:t>
      </w:r>
      <w:r>
        <w:rPr>
          <w:rFonts w:ascii="Arial" w:eastAsia="Arial" w:hAnsi="Arial" w:cs="Arial"/>
          <w:color w:val="000000"/>
          <w:spacing w:val="-8"/>
          <w:sz w:val="20"/>
          <w:szCs w:val="20"/>
        </w:rPr>
        <w:t xml:space="preserve"> </w:t>
      </w:r>
      <w:r>
        <w:rPr>
          <w:rFonts w:ascii="Arial" w:eastAsia="Arial" w:hAnsi="Arial" w:cs="Arial"/>
          <w:color w:val="000000"/>
          <w:sz w:val="20"/>
          <w:szCs w:val="20"/>
        </w:rPr>
        <w:t>A</w:t>
      </w:r>
      <w:r>
        <w:rPr>
          <w:rFonts w:ascii="Arial" w:eastAsia="Arial" w:hAnsi="Arial" w:cs="Arial"/>
          <w:color w:val="000000"/>
          <w:spacing w:val="-3"/>
          <w:sz w:val="20"/>
          <w:szCs w:val="20"/>
        </w:rPr>
        <w:t xml:space="preserve"> </w:t>
      </w:r>
      <w:r>
        <w:rPr>
          <w:rFonts w:ascii="Arial" w:eastAsia="Arial" w:hAnsi="Arial" w:cs="Arial"/>
          <w:color w:val="000000"/>
          <w:spacing w:val="-1"/>
          <w:sz w:val="20"/>
          <w:szCs w:val="20"/>
        </w:rPr>
        <w:t>T</w:t>
      </w:r>
      <w:r>
        <w:rPr>
          <w:rFonts w:ascii="Arial" w:eastAsia="Arial" w:hAnsi="Arial" w:cs="Arial"/>
          <w:color w:val="000000"/>
          <w:sz w:val="20"/>
          <w:szCs w:val="20"/>
        </w:rPr>
        <w:t>ext</w:t>
      </w:r>
      <w:r>
        <w:rPr>
          <w:rFonts w:ascii="Arial" w:eastAsia="Arial" w:hAnsi="Arial" w:cs="Arial"/>
          <w:color w:val="000000"/>
          <w:spacing w:val="6"/>
          <w:sz w:val="20"/>
          <w:szCs w:val="20"/>
        </w:rPr>
        <w:t xml:space="preserve"> </w:t>
      </w:r>
      <w:r>
        <w:rPr>
          <w:rFonts w:ascii="Arial" w:eastAsia="Arial" w:hAnsi="Arial" w:cs="Arial"/>
          <w:color w:val="000000"/>
          <w:sz w:val="20"/>
          <w:szCs w:val="20"/>
        </w:rPr>
        <w:t>Book</w:t>
      </w:r>
      <w:r>
        <w:rPr>
          <w:rFonts w:ascii="Arial" w:eastAsia="Arial" w:hAnsi="Arial" w:cs="Arial"/>
          <w:color w:val="000000"/>
          <w:spacing w:val="-8"/>
          <w:sz w:val="20"/>
          <w:szCs w:val="20"/>
        </w:rPr>
        <w:t xml:space="preserve"> </w:t>
      </w:r>
      <w:r>
        <w:rPr>
          <w:rFonts w:ascii="Arial" w:eastAsia="Arial" w:hAnsi="Arial" w:cs="Arial"/>
          <w:color w:val="000000"/>
          <w:sz w:val="20"/>
          <w:szCs w:val="20"/>
        </w:rPr>
        <w:t>of</w:t>
      </w:r>
      <w:r>
        <w:rPr>
          <w:rFonts w:ascii="Arial" w:eastAsia="Arial" w:hAnsi="Arial" w:cs="Arial"/>
          <w:color w:val="000000"/>
          <w:spacing w:val="13"/>
          <w:sz w:val="20"/>
          <w:szCs w:val="20"/>
        </w:rPr>
        <w:t xml:space="preserve"> </w:t>
      </w:r>
      <w:r>
        <w:rPr>
          <w:rFonts w:ascii="Arial" w:eastAsia="Arial" w:hAnsi="Arial" w:cs="Arial"/>
          <w:color w:val="000000"/>
          <w:sz w:val="20"/>
          <w:szCs w:val="20"/>
        </w:rPr>
        <w:t>Analy</w:t>
      </w:r>
      <w:r>
        <w:rPr>
          <w:rFonts w:ascii="Arial" w:eastAsia="Arial" w:hAnsi="Arial" w:cs="Arial"/>
          <w:color w:val="000000"/>
          <w:spacing w:val="-1"/>
          <w:sz w:val="20"/>
          <w:szCs w:val="20"/>
        </w:rPr>
        <w:t>ti</w:t>
      </w:r>
      <w:r>
        <w:rPr>
          <w:rFonts w:ascii="Arial" w:eastAsia="Arial" w:hAnsi="Arial" w:cs="Arial"/>
          <w:color w:val="000000"/>
          <w:sz w:val="20"/>
          <w:szCs w:val="20"/>
        </w:rPr>
        <w:t>cal</w:t>
      </w:r>
      <w:r>
        <w:rPr>
          <w:rFonts w:ascii="Arial" w:eastAsia="Arial" w:hAnsi="Arial" w:cs="Arial"/>
          <w:color w:val="000000"/>
          <w:spacing w:val="35"/>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mis</w:t>
      </w:r>
      <w:r>
        <w:rPr>
          <w:rFonts w:ascii="Arial" w:eastAsia="Arial" w:hAnsi="Arial" w:cs="Arial"/>
          <w:color w:val="000000"/>
          <w:spacing w:val="-1"/>
          <w:sz w:val="20"/>
          <w:szCs w:val="20"/>
        </w:rPr>
        <w:t>tr</w:t>
      </w:r>
      <w:r>
        <w:rPr>
          <w:rFonts w:ascii="Arial" w:eastAsia="Arial" w:hAnsi="Arial" w:cs="Arial"/>
          <w:color w:val="000000"/>
          <w:sz w:val="20"/>
          <w:szCs w:val="20"/>
        </w:rPr>
        <w:t>y,</w:t>
      </w:r>
      <w:r>
        <w:rPr>
          <w:rFonts w:ascii="Arial" w:eastAsia="Arial" w:hAnsi="Arial" w:cs="Arial"/>
          <w:color w:val="000000"/>
          <w:spacing w:val="20"/>
          <w:sz w:val="20"/>
          <w:szCs w:val="20"/>
        </w:rPr>
        <w:t xml:space="preserve"> </w:t>
      </w:r>
      <w:r>
        <w:rPr>
          <w:rFonts w:ascii="Arial" w:eastAsia="Arial" w:hAnsi="Arial" w:cs="Arial"/>
          <w:color w:val="000000"/>
          <w:spacing w:val="-1"/>
          <w:sz w:val="20"/>
          <w:szCs w:val="20"/>
        </w:rPr>
        <w:t>T</w:t>
      </w:r>
      <w:r>
        <w:rPr>
          <w:rFonts w:ascii="Arial" w:eastAsia="Arial" w:hAnsi="Arial" w:cs="Arial"/>
          <w:color w:val="000000"/>
          <w:sz w:val="20"/>
          <w:szCs w:val="20"/>
        </w:rPr>
        <w:t>he</w:t>
      </w:r>
      <w:r>
        <w:rPr>
          <w:rFonts w:ascii="Arial" w:eastAsia="Arial" w:hAnsi="Arial" w:cs="Arial"/>
          <w:color w:val="000000"/>
          <w:spacing w:val="-10"/>
          <w:sz w:val="20"/>
          <w:szCs w:val="20"/>
        </w:rPr>
        <w:t xml:space="preserve"> </w:t>
      </w:r>
      <w:r>
        <w:rPr>
          <w:rFonts w:ascii="Arial" w:eastAsia="Arial" w:hAnsi="Arial" w:cs="Arial"/>
          <w:color w:val="000000"/>
          <w:sz w:val="20"/>
          <w:szCs w:val="20"/>
        </w:rPr>
        <w:t>N</w:t>
      </w:r>
      <w:r>
        <w:rPr>
          <w:rFonts w:ascii="Arial" w:eastAsia="Arial" w:hAnsi="Arial" w:cs="Arial"/>
          <w:color w:val="000000"/>
          <w:spacing w:val="-1"/>
          <w:sz w:val="20"/>
          <w:szCs w:val="20"/>
        </w:rPr>
        <w:t>e</w:t>
      </w:r>
      <w:r>
        <w:rPr>
          <w:rFonts w:ascii="Arial" w:eastAsia="Arial" w:hAnsi="Arial" w:cs="Arial"/>
          <w:color w:val="000000"/>
          <w:sz w:val="20"/>
          <w:szCs w:val="20"/>
        </w:rPr>
        <w:t>w</w:t>
      </w:r>
      <w:r>
        <w:rPr>
          <w:rFonts w:ascii="Arial" w:eastAsia="Arial" w:hAnsi="Arial" w:cs="Arial"/>
          <w:color w:val="000000"/>
          <w:spacing w:val="-12"/>
          <w:sz w:val="20"/>
          <w:szCs w:val="20"/>
        </w:rPr>
        <w:t xml:space="preserve"> </w:t>
      </w:r>
      <w:r>
        <w:rPr>
          <w:rFonts w:ascii="Arial" w:eastAsia="Arial" w:hAnsi="Arial" w:cs="Arial"/>
          <w:color w:val="000000"/>
          <w:spacing w:val="-1"/>
          <w:sz w:val="20"/>
          <w:szCs w:val="20"/>
        </w:rPr>
        <w:t>B</w:t>
      </w:r>
      <w:r>
        <w:rPr>
          <w:rFonts w:ascii="Arial" w:eastAsia="Arial" w:hAnsi="Arial" w:cs="Arial"/>
          <w:color w:val="000000"/>
          <w:sz w:val="20"/>
          <w:szCs w:val="20"/>
        </w:rPr>
        <w:t>o</w:t>
      </w:r>
      <w:r>
        <w:rPr>
          <w:rFonts w:ascii="Arial" w:eastAsia="Arial" w:hAnsi="Arial" w:cs="Arial"/>
          <w:color w:val="000000"/>
          <w:spacing w:val="1"/>
          <w:sz w:val="20"/>
          <w:szCs w:val="20"/>
        </w:rPr>
        <w:t>o</w:t>
      </w:r>
      <w:r>
        <w:rPr>
          <w:rFonts w:ascii="Arial" w:eastAsia="Arial" w:hAnsi="Arial" w:cs="Arial"/>
          <w:color w:val="000000"/>
          <w:sz w:val="20"/>
          <w:szCs w:val="20"/>
        </w:rPr>
        <w:t>k</w:t>
      </w:r>
      <w:r>
        <w:rPr>
          <w:rFonts w:ascii="Arial" w:eastAsia="Arial" w:hAnsi="Arial" w:cs="Arial"/>
          <w:color w:val="000000"/>
          <w:spacing w:val="-9"/>
          <w:sz w:val="20"/>
          <w:szCs w:val="20"/>
        </w:rPr>
        <w:t xml:space="preserve"> </w:t>
      </w:r>
      <w:r>
        <w:rPr>
          <w:rFonts w:ascii="Arial" w:eastAsia="Arial" w:hAnsi="Arial" w:cs="Arial"/>
          <w:color w:val="000000"/>
          <w:sz w:val="20"/>
          <w:szCs w:val="20"/>
        </w:rPr>
        <w:t>St</w:t>
      </w:r>
      <w:r>
        <w:rPr>
          <w:rFonts w:ascii="Arial" w:eastAsia="Arial" w:hAnsi="Arial" w:cs="Arial"/>
          <w:color w:val="000000"/>
          <w:spacing w:val="-1"/>
          <w:sz w:val="20"/>
          <w:szCs w:val="20"/>
        </w:rPr>
        <w:t>a</w:t>
      </w:r>
      <w:r>
        <w:rPr>
          <w:rFonts w:ascii="Arial" w:eastAsia="Arial" w:hAnsi="Arial" w:cs="Arial"/>
          <w:color w:val="000000"/>
          <w:w w:val="112"/>
          <w:sz w:val="20"/>
          <w:szCs w:val="20"/>
        </w:rPr>
        <w:t>ll.</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Gangopa</w:t>
      </w:r>
      <w:r>
        <w:rPr>
          <w:rFonts w:ascii="Arial" w:eastAsia="Arial" w:hAnsi="Arial" w:cs="Arial"/>
          <w:color w:val="000000"/>
          <w:spacing w:val="-1"/>
          <w:sz w:val="20"/>
          <w:szCs w:val="20"/>
        </w:rPr>
        <w:t>dhy</w:t>
      </w:r>
      <w:r>
        <w:rPr>
          <w:rFonts w:ascii="Arial" w:eastAsia="Arial" w:hAnsi="Arial" w:cs="Arial"/>
          <w:color w:val="000000"/>
          <w:sz w:val="20"/>
          <w:szCs w:val="20"/>
        </w:rPr>
        <w:t>ay,</w:t>
      </w:r>
      <w:r>
        <w:rPr>
          <w:rFonts w:ascii="Arial" w:eastAsia="Arial" w:hAnsi="Arial" w:cs="Arial"/>
          <w:color w:val="000000"/>
          <w:spacing w:val="-15"/>
          <w:sz w:val="20"/>
          <w:szCs w:val="20"/>
        </w:rPr>
        <w:t xml:space="preserve"> </w:t>
      </w:r>
      <w:r>
        <w:rPr>
          <w:rFonts w:ascii="Arial" w:eastAsia="Arial" w:hAnsi="Arial" w:cs="Arial"/>
          <w:color w:val="000000"/>
          <w:spacing w:val="-1"/>
          <w:sz w:val="20"/>
          <w:szCs w:val="20"/>
        </w:rPr>
        <w:t>P</w:t>
      </w:r>
      <w:r>
        <w:rPr>
          <w:rFonts w:ascii="Arial" w:eastAsia="Arial" w:hAnsi="Arial" w:cs="Arial"/>
          <w:color w:val="000000"/>
          <w:sz w:val="20"/>
          <w:szCs w:val="20"/>
        </w:rPr>
        <w:t>.</w:t>
      </w:r>
      <w:r>
        <w:rPr>
          <w:rFonts w:ascii="Arial" w:eastAsia="Arial" w:hAnsi="Arial" w:cs="Arial"/>
          <w:color w:val="000000"/>
          <w:spacing w:val="-9"/>
          <w:sz w:val="20"/>
          <w:szCs w:val="20"/>
        </w:rPr>
        <w:t xml:space="preserve"> </w:t>
      </w:r>
      <w:r>
        <w:rPr>
          <w:rFonts w:ascii="Arial" w:eastAsia="Arial" w:hAnsi="Arial" w:cs="Arial"/>
          <w:color w:val="000000"/>
          <w:sz w:val="20"/>
          <w:szCs w:val="20"/>
        </w:rPr>
        <w:t>K.</w:t>
      </w:r>
      <w:r>
        <w:rPr>
          <w:rFonts w:ascii="Arial" w:eastAsia="Arial" w:hAnsi="Arial" w:cs="Arial"/>
          <w:color w:val="000000"/>
          <w:spacing w:val="-4"/>
          <w:sz w:val="20"/>
          <w:szCs w:val="20"/>
        </w:rPr>
        <w:t xml:space="preserve"> </w:t>
      </w:r>
      <w:r>
        <w:rPr>
          <w:rFonts w:ascii="Arial" w:eastAsia="Arial" w:hAnsi="Arial" w:cs="Arial"/>
          <w:color w:val="000000"/>
          <w:sz w:val="20"/>
          <w:szCs w:val="20"/>
        </w:rPr>
        <w:t>A</w:t>
      </w:r>
      <w:r>
        <w:rPr>
          <w:rFonts w:ascii="Arial" w:eastAsia="Arial" w:hAnsi="Arial" w:cs="Arial"/>
          <w:color w:val="000000"/>
          <w:spacing w:val="-1"/>
          <w:sz w:val="20"/>
          <w:szCs w:val="20"/>
        </w:rPr>
        <w:t>p</w:t>
      </w:r>
      <w:r>
        <w:rPr>
          <w:rFonts w:ascii="Arial" w:eastAsia="Arial" w:hAnsi="Arial" w:cs="Arial"/>
          <w:color w:val="000000"/>
          <w:sz w:val="20"/>
          <w:szCs w:val="20"/>
        </w:rPr>
        <w:t>p</w:t>
      </w:r>
      <w:r>
        <w:rPr>
          <w:rFonts w:ascii="Arial" w:eastAsia="Arial" w:hAnsi="Arial" w:cs="Arial"/>
          <w:color w:val="000000"/>
          <w:spacing w:val="-2"/>
          <w:sz w:val="20"/>
          <w:szCs w:val="20"/>
        </w:rPr>
        <w:t>l</w:t>
      </w:r>
      <w:r>
        <w:rPr>
          <w:rFonts w:ascii="Arial" w:eastAsia="Arial" w:hAnsi="Arial" w:cs="Arial"/>
          <w:color w:val="000000"/>
          <w:sz w:val="20"/>
          <w:szCs w:val="20"/>
        </w:rPr>
        <w:t>icat</w:t>
      </w:r>
      <w:r>
        <w:rPr>
          <w:rFonts w:ascii="Arial" w:eastAsia="Arial" w:hAnsi="Arial" w:cs="Arial"/>
          <w:color w:val="000000"/>
          <w:spacing w:val="-1"/>
          <w:sz w:val="20"/>
          <w:szCs w:val="20"/>
        </w:rPr>
        <w:t>i</w:t>
      </w:r>
      <w:r>
        <w:rPr>
          <w:rFonts w:ascii="Arial" w:eastAsia="Arial" w:hAnsi="Arial" w:cs="Arial"/>
          <w:color w:val="000000"/>
          <w:sz w:val="20"/>
          <w:szCs w:val="20"/>
        </w:rPr>
        <w:t>on</w:t>
      </w:r>
      <w:r>
        <w:rPr>
          <w:rFonts w:ascii="Arial" w:eastAsia="Arial" w:hAnsi="Arial" w:cs="Arial"/>
          <w:color w:val="000000"/>
          <w:spacing w:val="35"/>
          <w:sz w:val="20"/>
          <w:szCs w:val="20"/>
        </w:rPr>
        <w:t xml:space="preserve"> </w:t>
      </w:r>
      <w:r>
        <w:rPr>
          <w:rFonts w:ascii="Arial" w:eastAsia="Arial" w:hAnsi="Arial" w:cs="Arial"/>
          <w:color w:val="000000"/>
          <w:sz w:val="20"/>
          <w:szCs w:val="20"/>
        </w:rPr>
        <w:t>Ori</w:t>
      </w:r>
      <w:r>
        <w:rPr>
          <w:rFonts w:ascii="Arial" w:eastAsia="Arial" w:hAnsi="Arial" w:cs="Arial"/>
          <w:color w:val="000000"/>
          <w:spacing w:val="-1"/>
          <w:sz w:val="20"/>
          <w:szCs w:val="20"/>
        </w:rPr>
        <w:t>en</w:t>
      </w:r>
      <w:r>
        <w:rPr>
          <w:rFonts w:ascii="Arial" w:eastAsia="Arial" w:hAnsi="Arial" w:cs="Arial"/>
          <w:color w:val="000000"/>
          <w:sz w:val="20"/>
          <w:szCs w:val="20"/>
        </w:rPr>
        <w:t>ted</w:t>
      </w:r>
      <w:r>
        <w:rPr>
          <w:rFonts w:ascii="Arial" w:eastAsia="Arial" w:hAnsi="Arial" w:cs="Arial"/>
          <w:color w:val="000000"/>
          <w:spacing w:val="15"/>
          <w:sz w:val="20"/>
          <w:szCs w:val="20"/>
        </w:rPr>
        <w:t xml:space="preserve"> </w:t>
      </w:r>
      <w:r>
        <w:rPr>
          <w:rFonts w:ascii="Arial" w:eastAsia="Arial" w:hAnsi="Arial" w:cs="Arial"/>
          <w:color w:val="000000"/>
          <w:sz w:val="20"/>
          <w:szCs w:val="20"/>
        </w:rPr>
        <w:t>Chemis</w:t>
      </w:r>
      <w:r>
        <w:rPr>
          <w:rFonts w:ascii="Arial" w:eastAsia="Arial" w:hAnsi="Arial" w:cs="Arial"/>
          <w:color w:val="000000"/>
          <w:spacing w:val="-1"/>
          <w:sz w:val="20"/>
          <w:szCs w:val="20"/>
        </w:rPr>
        <w:t>tr</w:t>
      </w:r>
      <w:r>
        <w:rPr>
          <w:rFonts w:ascii="Arial" w:eastAsia="Arial" w:hAnsi="Arial" w:cs="Arial"/>
          <w:color w:val="000000"/>
          <w:sz w:val="20"/>
          <w:szCs w:val="20"/>
        </w:rPr>
        <w:t>y,</w:t>
      </w:r>
      <w:r>
        <w:rPr>
          <w:rFonts w:ascii="Arial" w:eastAsia="Arial" w:hAnsi="Arial" w:cs="Arial"/>
          <w:color w:val="000000"/>
          <w:spacing w:val="24"/>
          <w:sz w:val="20"/>
          <w:szCs w:val="20"/>
        </w:rPr>
        <w:t xml:space="preserve"> </w:t>
      </w:r>
      <w:r>
        <w:rPr>
          <w:rFonts w:ascii="Arial" w:eastAsia="Arial" w:hAnsi="Arial" w:cs="Arial"/>
          <w:color w:val="000000"/>
          <w:spacing w:val="-1"/>
          <w:sz w:val="20"/>
          <w:szCs w:val="20"/>
        </w:rPr>
        <w:t>Bo</w:t>
      </w:r>
      <w:r>
        <w:rPr>
          <w:rFonts w:ascii="Arial" w:eastAsia="Arial" w:hAnsi="Arial" w:cs="Arial"/>
          <w:color w:val="000000"/>
          <w:sz w:val="20"/>
          <w:szCs w:val="20"/>
        </w:rPr>
        <w:t>ok</w:t>
      </w:r>
      <w:r>
        <w:rPr>
          <w:rFonts w:ascii="Arial" w:eastAsia="Arial" w:hAnsi="Arial" w:cs="Arial"/>
          <w:color w:val="000000"/>
          <w:spacing w:val="-8"/>
          <w:sz w:val="20"/>
          <w:szCs w:val="20"/>
        </w:rPr>
        <w:t xml:space="preserve"> </w:t>
      </w:r>
      <w:r>
        <w:rPr>
          <w:rFonts w:ascii="Arial" w:eastAsia="Arial" w:hAnsi="Arial" w:cs="Arial"/>
          <w:color w:val="000000"/>
          <w:sz w:val="20"/>
          <w:szCs w:val="20"/>
        </w:rPr>
        <w:t>Synd</w:t>
      </w:r>
      <w:r>
        <w:rPr>
          <w:rFonts w:ascii="Arial" w:eastAsia="Arial" w:hAnsi="Arial" w:cs="Arial"/>
          <w:color w:val="000000"/>
          <w:spacing w:val="-1"/>
          <w:sz w:val="20"/>
          <w:szCs w:val="20"/>
        </w:rPr>
        <w:t>i</w:t>
      </w:r>
      <w:r>
        <w:rPr>
          <w:rFonts w:ascii="Arial" w:eastAsia="Arial" w:hAnsi="Arial" w:cs="Arial"/>
          <w:color w:val="000000"/>
          <w:w w:val="104"/>
          <w:sz w:val="20"/>
          <w:szCs w:val="20"/>
        </w:rPr>
        <w:t>cate.</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Mond</w:t>
      </w:r>
      <w:r>
        <w:rPr>
          <w:rFonts w:ascii="Arial" w:eastAsia="Arial" w:hAnsi="Arial" w:cs="Arial"/>
          <w:color w:val="000000"/>
          <w:spacing w:val="-1"/>
          <w:sz w:val="20"/>
          <w:szCs w:val="20"/>
        </w:rPr>
        <w:t>a</w:t>
      </w:r>
      <w:r>
        <w:rPr>
          <w:rFonts w:ascii="Arial" w:eastAsia="Arial" w:hAnsi="Arial" w:cs="Arial"/>
          <w:color w:val="000000"/>
          <w:sz w:val="20"/>
          <w:szCs w:val="20"/>
        </w:rPr>
        <w:t>l,</w:t>
      </w:r>
      <w:r>
        <w:rPr>
          <w:rFonts w:ascii="Arial" w:eastAsia="Arial" w:hAnsi="Arial" w:cs="Arial"/>
          <w:color w:val="000000"/>
          <w:spacing w:val="2"/>
          <w:sz w:val="20"/>
          <w:szCs w:val="20"/>
        </w:rPr>
        <w:t xml:space="preserve"> </w:t>
      </w:r>
      <w:r>
        <w:rPr>
          <w:rFonts w:ascii="Arial" w:eastAsia="Arial" w:hAnsi="Arial" w:cs="Arial"/>
          <w:color w:val="000000"/>
          <w:sz w:val="20"/>
          <w:szCs w:val="20"/>
        </w:rPr>
        <w:t>A.</w:t>
      </w:r>
      <w:r>
        <w:rPr>
          <w:rFonts w:ascii="Arial" w:eastAsia="Arial" w:hAnsi="Arial" w:cs="Arial"/>
          <w:color w:val="000000"/>
          <w:spacing w:val="4"/>
          <w:sz w:val="20"/>
          <w:szCs w:val="20"/>
        </w:rPr>
        <w:t xml:space="preserve"> </w:t>
      </w:r>
      <w:r>
        <w:rPr>
          <w:rFonts w:ascii="Arial" w:eastAsia="Arial" w:hAnsi="Arial" w:cs="Arial"/>
          <w:color w:val="000000"/>
          <w:sz w:val="20"/>
          <w:szCs w:val="20"/>
        </w:rPr>
        <w:t>K</w:t>
      </w:r>
      <w:r>
        <w:rPr>
          <w:rFonts w:ascii="Arial" w:eastAsia="Arial" w:hAnsi="Arial" w:cs="Arial"/>
          <w:color w:val="000000"/>
          <w:spacing w:val="-9"/>
          <w:sz w:val="20"/>
          <w:szCs w:val="20"/>
        </w:rPr>
        <w:t xml:space="preserve"> </w:t>
      </w:r>
      <w:r>
        <w:rPr>
          <w:rFonts w:ascii="Arial" w:eastAsia="Arial" w:hAnsi="Arial" w:cs="Arial"/>
          <w:color w:val="000000"/>
          <w:sz w:val="20"/>
          <w:szCs w:val="20"/>
        </w:rPr>
        <w:t>&amp;</w:t>
      </w:r>
      <w:r>
        <w:rPr>
          <w:rFonts w:ascii="Arial" w:eastAsia="Arial" w:hAnsi="Arial" w:cs="Arial"/>
          <w:color w:val="000000"/>
          <w:spacing w:val="-9"/>
          <w:sz w:val="20"/>
          <w:szCs w:val="20"/>
        </w:rPr>
        <w:t xml:space="preserve"> </w:t>
      </w:r>
      <w:r>
        <w:rPr>
          <w:rFonts w:ascii="Arial" w:eastAsia="Arial" w:hAnsi="Arial" w:cs="Arial"/>
          <w:color w:val="000000"/>
          <w:spacing w:val="-1"/>
          <w:sz w:val="20"/>
          <w:szCs w:val="20"/>
        </w:rPr>
        <w:t>M</w:t>
      </w:r>
      <w:r>
        <w:rPr>
          <w:rFonts w:ascii="Arial" w:eastAsia="Arial" w:hAnsi="Arial" w:cs="Arial"/>
          <w:color w:val="000000"/>
          <w:sz w:val="20"/>
          <w:szCs w:val="20"/>
        </w:rPr>
        <w:t>ondal,</w:t>
      </w:r>
      <w:r>
        <w:rPr>
          <w:rFonts w:ascii="Arial" w:eastAsia="Arial" w:hAnsi="Arial" w:cs="Arial"/>
          <w:color w:val="000000"/>
          <w:spacing w:val="-2"/>
          <w:sz w:val="20"/>
          <w:szCs w:val="20"/>
        </w:rPr>
        <w:t xml:space="preserve"> </w:t>
      </w:r>
      <w:r>
        <w:rPr>
          <w:rFonts w:ascii="Arial" w:eastAsia="Arial" w:hAnsi="Arial" w:cs="Arial"/>
          <w:color w:val="000000"/>
          <w:spacing w:val="-1"/>
          <w:sz w:val="20"/>
          <w:szCs w:val="20"/>
        </w:rPr>
        <w:t>S</w:t>
      </w:r>
      <w:r>
        <w:rPr>
          <w:rFonts w:ascii="Arial" w:eastAsia="Arial" w:hAnsi="Arial" w:cs="Arial"/>
          <w:color w:val="000000"/>
          <w:sz w:val="20"/>
          <w:szCs w:val="20"/>
        </w:rPr>
        <w:t>.</w:t>
      </w:r>
      <w:r>
        <w:rPr>
          <w:rFonts w:ascii="Arial" w:eastAsia="Arial" w:hAnsi="Arial" w:cs="Arial"/>
          <w:color w:val="000000"/>
          <w:spacing w:val="-15"/>
          <w:sz w:val="20"/>
          <w:szCs w:val="20"/>
        </w:rPr>
        <w:t xml:space="preserve"> </w:t>
      </w:r>
      <w:r>
        <w:rPr>
          <w:rFonts w:ascii="Arial" w:eastAsia="Arial" w:hAnsi="Arial" w:cs="Arial"/>
          <w:color w:val="000000"/>
          <w:sz w:val="20"/>
          <w:szCs w:val="20"/>
        </w:rPr>
        <w:t>Degr</w:t>
      </w:r>
      <w:r>
        <w:rPr>
          <w:rFonts w:ascii="Arial" w:eastAsia="Arial" w:hAnsi="Arial" w:cs="Arial"/>
          <w:color w:val="000000"/>
          <w:spacing w:val="-1"/>
          <w:sz w:val="20"/>
          <w:szCs w:val="20"/>
        </w:rPr>
        <w:t>e</w:t>
      </w:r>
      <w:r>
        <w:rPr>
          <w:rFonts w:ascii="Arial" w:eastAsia="Arial" w:hAnsi="Arial" w:cs="Arial"/>
          <w:color w:val="000000"/>
          <w:sz w:val="20"/>
          <w:szCs w:val="20"/>
        </w:rPr>
        <w:t>e</w:t>
      </w:r>
      <w:r>
        <w:rPr>
          <w:rFonts w:ascii="Arial" w:eastAsia="Arial" w:hAnsi="Arial" w:cs="Arial"/>
          <w:color w:val="000000"/>
          <w:spacing w:val="-13"/>
          <w:sz w:val="20"/>
          <w:szCs w:val="20"/>
        </w:rPr>
        <w:t xml:space="preserve"> </w:t>
      </w:r>
      <w:r>
        <w:rPr>
          <w:rFonts w:ascii="Arial" w:eastAsia="Arial" w:hAnsi="Arial" w:cs="Arial"/>
          <w:color w:val="000000"/>
          <w:sz w:val="20"/>
          <w:szCs w:val="20"/>
        </w:rPr>
        <w:t>A</w:t>
      </w:r>
      <w:r>
        <w:rPr>
          <w:rFonts w:ascii="Arial" w:eastAsia="Arial" w:hAnsi="Arial" w:cs="Arial"/>
          <w:color w:val="000000"/>
          <w:spacing w:val="-1"/>
          <w:sz w:val="20"/>
          <w:szCs w:val="20"/>
        </w:rPr>
        <w:t>p</w:t>
      </w:r>
      <w:r>
        <w:rPr>
          <w:rFonts w:ascii="Arial" w:eastAsia="Arial" w:hAnsi="Arial" w:cs="Arial"/>
          <w:color w:val="000000"/>
          <w:sz w:val="20"/>
          <w:szCs w:val="20"/>
        </w:rPr>
        <w:t>plied</w:t>
      </w:r>
      <w:r>
        <w:rPr>
          <w:rFonts w:ascii="Arial" w:eastAsia="Arial" w:hAnsi="Arial" w:cs="Arial"/>
          <w:color w:val="000000"/>
          <w:spacing w:val="7"/>
          <w:sz w:val="20"/>
          <w:szCs w:val="20"/>
        </w:rPr>
        <w:t xml:space="preserve"> </w:t>
      </w:r>
      <w:r>
        <w:rPr>
          <w:rFonts w:ascii="Arial" w:eastAsia="Arial" w:hAnsi="Arial" w:cs="Arial"/>
          <w:color w:val="000000"/>
          <w:sz w:val="20"/>
          <w:szCs w:val="20"/>
        </w:rPr>
        <w:t>Chemis</w:t>
      </w:r>
      <w:r>
        <w:rPr>
          <w:rFonts w:ascii="Arial" w:eastAsia="Arial" w:hAnsi="Arial" w:cs="Arial"/>
          <w:color w:val="000000"/>
          <w:spacing w:val="-1"/>
          <w:sz w:val="20"/>
          <w:szCs w:val="20"/>
        </w:rPr>
        <w:t>t</w:t>
      </w:r>
      <w:r>
        <w:rPr>
          <w:rFonts w:ascii="Arial" w:eastAsia="Arial" w:hAnsi="Arial" w:cs="Arial"/>
          <w:color w:val="000000"/>
          <w:sz w:val="20"/>
          <w:szCs w:val="20"/>
        </w:rPr>
        <w:t>r</w:t>
      </w:r>
      <w:r>
        <w:rPr>
          <w:rFonts w:ascii="Arial" w:eastAsia="Arial" w:hAnsi="Arial" w:cs="Arial"/>
          <w:color w:val="000000"/>
          <w:spacing w:val="-1"/>
          <w:sz w:val="20"/>
          <w:szCs w:val="20"/>
        </w:rPr>
        <w:t>y</w:t>
      </w:r>
      <w:r>
        <w:rPr>
          <w:rFonts w:ascii="Arial" w:eastAsia="Arial" w:hAnsi="Arial" w:cs="Arial"/>
          <w:color w:val="000000"/>
          <w:sz w:val="20"/>
          <w:szCs w:val="20"/>
        </w:rPr>
        <w:t>,</w:t>
      </w:r>
      <w:r>
        <w:rPr>
          <w:rFonts w:ascii="Arial" w:eastAsia="Arial" w:hAnsi="Arial" w:cs="Arial"/>
          <w:color w:val="000000"/>
          <w:spacing w:val="22"/>
          <w:sz w:val="20"/>
          <w:szCs w:val="20"/>
        </w:rPr>
        <w:t xml:space="preserve"> </w:t>
      </w:r>
      <w:r>
        <w:rPr>
          <w:rFonts w:ascii="Arial" w:eastAsia="Arial" w:hAnsi="Arial" w:cs="Arial"/>
          <w:color w:val="000000"/>
          <w:sz w:val="20"/>
          <w:szCs w:val="20"/>
        </w:rPr>
        <w:t>Sree</w:t>
      </w:r>
      <w:r>
        <w:rPr>
          <w:rFonts w:ascii="Arial" w:eastAsia="Arial" w:hAnsi="Arial" w:cs="Arial"/>
          <w:color w:val="000000"/>
          <w:spacing w:val="-1"/>
          <w:sz w:val="20"/>
          <w:szCs w:val="20"/>
        </w:rPr>
        <w:t>d</w:t>
      </w:r>
      <w:r>
        <w:rPr>
          <w:rFonts w:ascii="Arial" w:eastAsia="Arial" w:hAnsi="Arial" w:cs="Arial"/>
          <w:color w:val="000000"/>
          <w:sz w:val="20"/>
          <w:szCs w:val="20"/>
        </w:rPr>
        <w:t>har</w:t>
      </w:r>
      <w:r>
        <w:rPr>
          <w:rFonts w:ascii="Arial" w:eastAsia="Arial" w:hAnsi="Arial" w:cs="Arial"/>
          <w:color w:val="000000"/>
          <w:spacing w:val="2"/>
          <w:sz w:val="20"/>
          <w:szCs w:val="20"/>
        </w:rPr>
        <w:t xml:space="preserve"> </w:t>
      </w:r>
      <w:r>
        <w:rPr>
          <w:rFonts w:ascii="Arial" w:eastAsia="Arial" w:hAnsi="Arial" w:cs="Arial"/>
          <w:color w:val="000000"/>
          <w:spacing w:val="-2"/>
          <w:w w:val="92"/>
          <w:sz w:val="20"/>
          <w:szCs w:val="20"/>
        </w:rPr>
        <w:t>P</w:t>
      </w:r>
      <w:r>
        <w:rPr>
          <w:rFonts w:ascii="Arial" w:eastAsia="Arial" w:hAnsi="Arial" w:cs="Arial"/>
          <w:color w:val="000000"/>
          <w:w w:val="105"/>
          <w:sz w:val="20"/>
          <w:szCs w:val="20"/>
        </w:rPr>
        <w:t>ublicat</w:t>
      </w:r>
      <w:r>
        <w:rPr>
          <w:rFonts w:ascii="Arial" w:eastAsia="Arial" w:hAnsi="Arial" w:cs="Arial"/>
          <w:color w:val="000000"/>
          <w:spacing w:val="-1"/>
          <w:w w:val="105"/>
          <w:sz w:val="20"/>
          <w:szCs w:val="20"/>
        </w:rPr>
        <w:t>i</w:t>
      </w:r>
      <w:r>
        <w:rPr>
          <w:rFonts w:ascii="Arial" w:eastAsia="Arial" w:hAnsi="Arial" w:cs="Arial"/>
          <w:color w:val="000000"/>
          <w:w w:val="102"/>
          <w:sz w:val="20"/>
          <w:szCs w:val="20"/>
        </w:rPr>
        <w:t>o</w:t>
      </w:r>
      <w:r>
        <w:rPr>
          <w:rFonts w:ascii="Arial" w:eastAsia="Arial" w:hAnsi="Arial" w:cs="Arial"/>
          <w:color w:val="000000"/>
          <w:spacing w:val="-1"/>
          <w:w w:val="102"/>
          <w:sz w:val="20"/>
          <w:szCs w:val="20"/>
        </w:rPr>
        <w:t>n</w:t>
      </w:r>
      <w:r>
        <w:rPr>
          <w:rFonts w:ascii="Arial" w:eastAsia="Arial" w:hAnsi="Arial" w:cs="Arial"/>
          <w:color w:val="000000"/>
          <w:sz w:val="20"/>
          <w:szCs w:val="20"/>
        </w:rPr>
        <w:t>s.</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Banerje</w:t>
      </w:r>
      <w:r>
        <w:rPr>
          <w:rFonts w:ascii="Arial" w:eastAsia="Arial" w:hAnsi="Arial" w:cs="Arial"/>
          <w:color w:val="000000"/>
          <w:spacing w:val="-1"/>
          <w:sz w:val="20"/>
          <w:szCs w:val="20"/>
        </w:rPr>
        <w:t>e</w:t>
      </w:r>
      <w:r>
        <w:rPr>
          <w:rFonts w:ascii="Arial" w:eastAsia="Arial" w:hAnsi="Arial" w:cs="Arial"/>
          <w:color w:val="000000"/>
          <w:sz w:val="20"/>
          <w:szCs w:val="20"/>
        </w:rPr>
        <w:t>,</w:t>
      </w:r>
      <w:r>
        <w:rPr>
          <w:rFonts w:ascii="Arial" w:eastAsia="Arial" w:hAnsi="Arial" w:cs="Arial"/>
          <w:color w:val="000000"/>
          <w:spacing w:val="-1"/>
          <w:sz w:val="20"/>
          <w:szCs w:val="20"/>
        </w:rPr>
        <w:t xml:space="preserve"> </w:t>
      </w:r>
      <w:r>
        <w:rPr>
          <w:rFonts w:ascii="Arial" w:eastAsia="Arial" w:hAnsi="Arial" w:cs="Arial"/>
          <w:color w:val="000000"/>
          <w:sz w:val="20"/>
          <w:szCs w:val="20"/>
        </w:rPr>
        <w:t>S.</w:t>
      </w:r>
      <w:r>
        <w:rPr>
          <w:rFonts w:ascii="Arial" w:eastAsia="Arial" w:hAnsi="Arial" w:cs="Arial"/>
          <w:color w:val="000000"/>
          <w:spacing w:val="-14"/>
          <w:sz w:val="20"/>
          <w:szCs w:val="20"/>
        </w:rPr>
        <w:t xml:space="preserve"> </w:t>
      </w:r>
      <w:r>
        <w:rPr>
          <w:rFonts w:ascii="Arial" w:eastAsia="Arial" w:hAnsi="Arial" w:cs="Arial"/>
          <w:color w:val="000000"/>
          <w:sz w:val="20"/>
          <w:szCs w:val="20"/>
        </w:rPr>
        <w:t>P.</w:t>
      </w:r>
      <w:r>
        <w:rPr>
          <w:rFonts w:ascii="Arial" w:eastAsia="Arial" w:hAnsi="Arial" w:cs="Arial"/>
          <w:color w:val="000000"/>
          <w:spacing w:val="-8"/>
          <w:sz w:val="20"/>
          <w:szCs w:val="20"/>
        </w:rPr>
        <w:t xml:space="preserve"> </w:t>
      </w:r>
      <w:r>
        <w:rPr>
          <w:rFonts w:ascii="Arial" w:eastAsia="Arial" w:hAnsi="Arial" w:cs="Arial"/>
          <w:color w:val="000000"/>
          <w:sz w:val="20"/>
          <w:szCs w:val="20"/>
        </w:rPr>
        <w:t>A</w:t>
      </w:r>
      <w:r>
        <w:rPr>
          <w:rFonts w:ascii="Arial" w:eastAsia="Arial" w:hAnsi="Arial" w:cs="Arial"/>
          <w:color w:val="000000"/>
          <w:spacing w:val="-3"/>
          <w:sz w:val="20"/>
          <w:szCs w:val="20"/>
        </w:rPr>
        <w:t xml:space="preserve"> </w:t>
      </w:r>
      <w:r>
        <w:rPr>
          <w:rFonts w:ascii="Arial" w:eastAsia="Arial" w:hAnsi="Arial" w:cs="Arial"/>
          <w:color w:val="000000"/>
          <w:spacing w:val="-1"/>
          <w:sz w:val="20"/>
          <w:szCs w:val="20"/>
        </w:rPr>
        <w:t>T</w:t>
      </w:r>
      <w:r>
        <w:rPr>
          <w:rFonts w:ascii="Arial" w:eastAsia="Arial" w:hAnsi="Arial" w:cs="Arial"/>
          <w:color w:val="000000"/>
          <w:sz w:val="20"/>
          <w:szCs w:val="20"/>
        </w:rPr>
        <w:t>ext</w:t>
      </w:r>
      <w:r>
        <w:rPr>
          <w:rFonts w:ascii="Arial" w:eastAsia="Arial" w:hAnsi="Arial" w:cs="Arial"/>
          <w:color w:val="000000"/>
          <w:spacing w:val="6"/>
          <w:sz w:val="20"/>
          <w:szCs w:val="20"/>
        </w:rPr>
        <w:t xml:space="preserve"> </w:t>
      </w:r>
      <w:r>
        <w:rPr>
          <w:rFonts w:ascii="Arial" w:eastAsia="Arial" w:hAnsi="Arial" w:cs="Arial"/>
          <w:color w:val="000000"/>
          <w:sz w:val="20"/>
          <w:szCs w:val="20"/>
        </w:rPr>
        <w:t>Book</w:t>
      </w:r>
      <w:r>
        <w:rPr>
          <w:rFonts w:ascii="Arial" w:eastAsia="Arial" w:hAnsi="Arial" w:cs="Arial"/>
          <w:color w:val="000000"/>
          <w:spacing w:val="-8"/>
          <w:sz w:val="20"/>
          <w:szCs w:val="20"/>
        </w:rPr>
        <w:t xml:space="preserve"> </w:t>
      </w:r>
      <w:r>
        <w:rPr>
          <w:rFonts w:ascii="Arial" w:eastAsia="Arial" w:hAnsi="Arial" w:cs="Arial"/>
          <w:color w:val="000000"/>
          <w:sz w:val="20"/>
          <w:szCs w:val="20"/>
        </w:rPr>
        <w:t>of</w:t>
      </w:r>
      <w:r>
        <w:rPr>
          <w:rFonts w:ascii="Arial" w:eastAsia="Arial" w:hAnsi="Arial" w:cs="Arial"/>
          <w:color w:val="000000"/>
          <w:spacing w:val="13"/>
          <w:sz w:val="20"/>
          <w:szCs w:val="20"/>
        </w:rPr>
        <w:t xml:space="preserve"> </w:t>
      </w:r>
      <w:r>
        <w:rPr>
          <w:rFonts w:ascii="Arial" w:eastAsia="Arial" w:hAnsi="Arial" w:cs="Arial"/>
          <w:color w:val="000000"/>
          <w:sz w:val="20"/>
          <w:szCs w:val="20"/>
        </w:rPr>
        <w:t>Analy</w:t>
      </w:r>
      <w:r>
        <w:rPr>
          <w:rFonts w:ascii="Arial" w:eastAsia="Arial" w:hAnsi="Arial" w:cs="Arial"/>
          <w:color w:val="000000"/>
          <w:spacing w:val="-1"/>
          <w:sz w:val="20"/>
          <w:szCs w:val="20"/>
        </w:rPr>
        <w:t>ti</w:t>
      </w:r>
      <w:r>
        <w:rPr>
          <w:rFonts w:ascii="Arial" w:eastAsia="Arial" w:hAnsi="Arial" w:cs="Arial"/>
          <w:color w:val="000000"/>
          <w:sz w:val="20"/>
          <w:szCs w:val="20"/>
        </w:rPr>
        <w:t>cal</w:t>
      </w:r>
      <w:r>
        <w:rPr>
          <w:rFonts w:ascii="Arial" w:eastAsia="Arial" w:hAnsi="Arial" w:cs="Arial"/>
          <w:color w:val="000000"/>
          <w:spacing w:val="35"/>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mis</w:t>
      </w:r>
      <w:r>
        <w:rPr>
          <w:rFonts w:ascii="Arial" w:eastAsia="Arial" w:hAnsi="Arial" w:cs="Arial"/>
          <w:color w:val="000000"/>
          <w:spacing w:val="-1"/>
          <w:sz w:val="20"/>
          <w:szCs w:val="20"/>
        </w:rPr>
        <w:t>tr</w:t>
      </w:r>
      <w:r>
        <w:rPr>
          <w:rFonts w:ascii="Arial" w:eastAsia="Arial" w:hAnsi="Arial" w:cs="Arial"/>
          <w:color w:val="000000"/>
          <w:sz w:val="20"/>
          <w:szCs w:val="20"/>
        </w:rPr>
        <w:t>y,</w:t>
      </w:r>
      <w:r>
        <w:rPr>
          <w:rFonts w:ascii="Arial" w:eastAsia="Arial" w:hAnsi="Arial" w:cs="Arial"/>
          <w:color w:val="000000"/>
          <w:spacing w:val="20"/>
          <w:sz w:val="20"/>
          <w:szCs w:val="20"/>
        </w:rPr>
        <w:t xml:space="preserve"> </w:t>
      </w:r>
      <w:r>
        <w:rPr>
          <w:rFonts w:ascii="Arial" w:eastAsia="Arial" w:hAnsi="Arial" w:cs="Arial"/>
          <w:color w:val="000000"/>
          <w:spacing w:val="-1"/>
          <w:sz w:val="20"/>
          <w:szCs w:val="20"/>
        </w:rPr>
        <w:t>T</w:t>
      </w:r>
      <w:r>
        <w:rPr>
          <w:rFonts w:ascii="Arial" w:eastAsia="Arial" w:hAnsi="Arial" w:cs="Arial"/>
          <w:color w:val="000000"/>
          <w:sz w:val="20"/>
          <w:szCs w:val="20"/>
        </w:rPr>
        <w:t>he</w:t>
      </w:r>
      <w:r>
        <w:rPr>
          <w:rFonts w:ascii="Arial" w:eastAsia="Arial" w:hAnsi="Arial" w:cs="Arial"/>
          <w:color w:val="000000"/>
          <w:spacing w:val="-10"/>
          <w:sz w:val="20"/>
          <w:szCs w:val="20"/>
        </w:rPr>
        <w:t xml:space="preserve"> </w:t>
      </w:r>
      <w:r>
        <w:rPr>
          <w:rFonts w:ascii="Arial" w:eastAsia="Arial" w:hAnsi="Arial" w:cs="Arial"/>
          <w:color w:val="000000"/>
          <w:sz w:val="20"/>
          <w:szCs w:val="20"/>
        </w:rPr>
        <w:t>N</w:t>
      </w:r>
      <w:r>
        <w:rPr>
          <w:rFonts w:ascii="Arial" w:eastAsia="Arial" w:hAnsi="Arial" w:cs="Arial"/>
          <w:color w:val="000000"/>
          <w:spacing w:val="-2"/>
          <w:sz w:val="20"/>
          <w:szCs w:val="20"/>
        </w:rPr>
        <w:t>e</w:t>
      </w:r>
      <w:r>
        <w:rPr>
          <w:rFonts w:ascii="Arial" w:eastAsia="Arial" w:hAnsi="Arial" w:cs="Arial"/>
          <w:color w:val="000000"/>
          <w:sz w:val="20"/>
          <w:szCs w:val="20"/>
        </w:rPr>
        <w:t>w</w:t>
      </w:r>
      <w:r>
        <w:rPr>
          <w:rFonts w:ascii="Arial" w:eastAsia="Arial" w:hAnsi="Arial" w:cs="Arial"/>
          <w:color w:val="000000"/>
          <w:spacing w:val="-12"/>
          <w:sz w:val="20"/>
          <w:szCs w:val="20"/>
        </w:rPr>
        <w:t xml:space="preserve"> </w:t>
      </w:r>
      <w:r>
        <w:rPr>
          <w:rFonts w:ascii="Arial" w:eastAsia="Arial" w:hAnsi="Arial" w:cs="Arial"/>
          <w:color w:val="000000"/>
          <w:spacing w:val="-1"/>
          <w:sz w:val="20"/>
          <w:szCs w:val="20"/>
        </w:rPr>
        <w:t>B</w:t>
      </w:r>
      <w:r>
        <w:rPr>
          <w:rFonts w:ascii="Arial" w:eastAsia="Arial" w:hAnsi="Arial" w:cs="Arial"/>
          <w:color w:val="000000"/>
          <w:sz w:val="20"/>
          <w:szCs w:val="20"/>
        </w:rPr>
        <w:t>o</w:t>
      </w:r>
      <w:r>
        <w:rPr>
          <w:rFonts w:ascii="Arial" w:eastAsia="Arial" w:hAnsi="Arial" w:cs="Arial"/>
          <w:color w:val="000000"/>
          <w:spacing w:val="1"/>
          <w:sz w:val="20"/>
          <w:szCs w:val="20"/>
        </w:rPr>
        <w:t>o</w:t>
      </w:r>
      <w:r>
        <w:rPr>
          <w:rFonts w:ascii="Arial" w:eastAsia="Arial" w:hAnsi="Arial" w:cs="Arial"/>
          <w:color w:val="000000"/>
          <w:sz w:val="20"/>
          <w:szCs w:val="20"/>
        </w:rPr>
        <w:t>k</w:t>
      </w:r>
      <w:r>
        <w:rPr>
          <w:rFonts w:ascii="Arial" w:eastAsia="Arial" w:hAnsi="Arial" w:cs="Arial"/>
          <w:color w:val="000000"/>
          <w:spacing w:val="-9"/>
          <w:sz w:val="20"/>
          <w:szCs w:val="20"/>
        </w:rPr>
        <w:t xml:space="preserve"> </w:t>
      </w:r>
      <w:r>
        <w:rPr>
          <w:rFonts w:ascii="Arial" w:eastAsia="Arial" w:hAnsi="Arial" w:cs="Arial"/>
          <w:color w:val="000000"/>
          <w:sz w:val="20"/>
          <w:szCs w:val="20"/>
        </w:rPr>
        <w:t>St</w:t>
      </w:r>
      <w:r>
        <w:rPr>
          <w:rFonts w:ascii="Arial" w:eastAsia="Arial" w:hAnsi="Arial" w:cs="Arial"/>
          <w:color w:val="000000"/>
          <w:spacing w:val="-1"/>
          <w:sz w:val="20"/>
          <w:szCs w:val="20"/>
        </w:rPr>
        <w:t>a</w:t>
      </w:r>
      <w:r>
        <w:rPr>
          <w:rFonts w:ascii="Arial" w:eastAsia="Arial" w:hAnsi="Arial" w:cs="Arial"/>
          <w:color w:val="000000"/>
          <w:w w:val="113"/>
          <w:sz w:val="20"/>
          <w:szCs w:val="20"/>
        </w:rPr>
        <w:t>ll</w:t>
      </w:r>
    </w:p>
    <w:p w:rsidR="007A6C8F" w:rsidRDefault="007A6C8F">
      <w:pPr>
        <w:spacing w:after="0"/>
        <w:sectPr w:rsidR="007A6C8F">
          <w:pgSz w:w="11920" w:h="16840"/>
          <w:pgMar w:top="1360" w:right="1440" w:bottom="280" w:left="1440" w:header="720" w:footer="720" w:gutter="0"/>
          <w:cols w:space="720"/>
        </w:sectPr>
      </w:pPr>
    </w:p>
    <w:p w:rsidR="007A6C8F" w:rsidRDefault="00E052D2">
      <w:pPr>
        <w:tabs>
          <w:tab w:val="left" w:pos="820"/>
          <w:tab w:val="left" w:pos="1540"/>
          <w:tab w:val="left" w:pos="2260"/>
          <w:tab w:val="left" w:pos="2740"/>
          <w:tab w:val="left" w:pos="4440"/>
          <w:tab w:val="left" w:pos="5620"/>
          <w:tab w:val="left" w:pos="7300"/>
        </w:tabs>
        <w:spacing w:before="67" w:after="0" w:line="374" w:lineRule="auto"/>
        <w:ind w:left="458" w:right="52" w:hanging="358"/>
        <w:rPr>
          <w:rFonts w:ascii="Arial" w:eastAsia="Arial" w:hAnsi="Arial" w:cs="Arial"/>
          <w:sz w:val="28"/>
          <w:szCs w:val="28"/>
        </w:rPr>
      </w:pPr>
      <w:r>
        <w:rPr>
          <w:rFonts w:ascii="Arial" w:eastAsia="Arial" w:hAnsi="Arial" w:cs="Arial"/>
          <w:b/>
          <w:bCs/>
          <w:color w:val="FFC000"/>
          <w:sz w:val="28"/>
          <w:szCs w:val="28"/>
        </w:rPr>
        <w:t>6.8</w:t>
      </w:r>
      <w:r>
        <w:rPr>
          <w:rFonts w:ascii="Arial" w:eastAsia="Arial" w:hAnsi="Arial" w:cs="Arial"/>
          <w:b/>
          <w:bCs/>
          <w:color w:val="FFC000"/>
          <w:spacing w:val="-35"/>
          <w:sz w:val="28"/>
          <w:szCs w:val="28"/>
        </w:rPr>
        <w:t xml:space="preserve"> </w:t>
      </w:r>
      <w:r>
        <w:rPr>
          <w:rFonts w:ascii="Arial" w:eastAsia="Arial" w:hAnsi="Arial" w:cs="Arial"/>
          <w:b/>
          <w:bCs/>
          <w:color w:val="FFC000"/>
          <w:sz w:val="28"/>
          <w:szCs w:val="28"/>
        </w:rPr>
        <w:tab/>
        <w:t>GE</w:t>
      </w:r>
      <w:r>
        <w:rPr>
          <w:rFonts w:ascii="Arial" w:eastAsia="Arial" w:hAnsi="Arial" w:cs="Arial"/>
          <w:b/>
          <w:bCs/>
          <w:color w:val="FFC000"/>
          <w:sz w:val="28"/>
          <w:szCs w:val="28"/>
        </w:rPr>
        <w:tab/>
      </w:r>
      <w:r>
        <w:rPr>
          <w:rFonts w:ascii="Arial" w:eastAsia="Arial" w:hAnsi="Arial" w:cs="Arial"/>
          <w:b/>
          <w:bCs/>
          <w:color w:val="FFC000"/>
          <w:spacing w:val="1"/>
          <w:sz w:val="28"/>
          <w:szCs w:val="28"/>
        </w:rPr>
        <w:t>P</w:t>
      </w:r>
      <w:r>
        <w:rPr>
          <w:rFonts w:ascii="Arial" w:eastAsia="Arial" w:hAnsi="Arial" w:cs="Arial"/>
          <w:b/>
          <w:bCs/>
          <w:color w:val="FFC000"/>
          <w:sz w:val="28"/>
          <w:szCs w:val="28"/>
        </w:rPr>
        <w:t>4</w:t>
      </w:r>
      <w:r>
        <w:rPr>
          <w:rFonts w:ascii="Arial" w:eastAsia="Arial" w:hAnsi="Arial" w:cs="Arial"/>
          <w:b/>
          <w:bCs/>
          <w:color w:val="FFC000"/>
          <w:spacing w:val="-59"/>
          <w:sz w:val="28"/>
          <w:szCs w:val="28"/>
        </w:rPr>
        <w:t xml:space="preserve"> </w:t>
      </w:r>
      <w:r>
        <w:rPr>
          <w:rFonts w:ascii="Arial" w:eastAsia="Arial" w:hAnsi="Arial" w:cs="Arial"/>
          <w:b/>
          <w:bCs/>
          <w:color w:val="FFC000"/>
          <w:sz w:val="28"/>
          <w:szCs w:val="28"/>
        </w:rPr>
        <w:tab/>
      </w:r>
      <w:r>
        <w:rPr>
          <w:rFonts w:ascii="Times New Roman" w:eastAsia="Times New Roman" w:hAnsi="Times New Roman" w:cs="Times New Roman"/>
          <w:b/>
          <w:bCs/>
          <w:color w:val="FFC000"/>
          <w:sz w:val="28"/>
          <w:szCs w:val="28"/>
        </w:rPr>
        <w:t>–</w:t>
      </w:r>
      <w:r>
        <w:rPr>
          <w:rFonts w:ascii="Times New Roman" w:eastAsia="Times New Roman" w:hAnsi="Times New Roman" w:cs="Times New Roman"/>
          <w:b/>
          <w:bCs/>
          <w:color w:val="FFC000"/>
          <w:sz w:val="28"/>
          <w:szCs w:val="28"/>
        </w:rPr>
        <w:tab/>
      </w:r>
      <w:r>
        <w:rPr>
          <w:rFonts w:ascii="Arial" w:eastAsia="Arial" w:hAnsi="Arial" w:cs="Arial"/>
          <w:b/>
          <w:bCs/>
          <w:color w:val="FFC000"/>
          <w:sz w:val="28"/>
          <w:szCs w:val="28"/>
        </w:rPr>
        <w:t>Solutions,</w:t>
      </w:r>
      <w:r>
        <w:rPr>
          <w:rFonts w:ascii="Arial" w:eastAsia="Arial" w:hAnsi="Arial" w:cs="Arial"/>
          <w:b/>
          <w:bCs/>
          <w:color w:val="FFC000"/>
          <w:sz w:val="28"/>
          <w:szCs w:val="28"/>
        </w:rPr>
        <w:tab/>
        <w:t>Phase</w:t>
      </w:r>
      <w:r>
        <w:rPr>
          <w:rFonts w:ascii="Arial" w:eastAsia="Arial" w:hAnsi="Arial" w:cs="Arial"/>
          <w:b/>
          <w:bCs/>
          <w:color w:val="FFC000"/>
          <w:sz w:val="28"/>
          <w:szCs w:val="28"/>
        </w:rPr>
        <w:tab/>
        <w:t>Equilibria,</w:t>
      </w:r>
      <w:r>
        <w:rPr>
          <w:rFonts w:ascii="Arial" w:eastAsia="Arial" w:hAnsi="Arial" w:cs="Arial"/>
          <w:b/>
          <w:bCs/>
          <w:color w:val="FFC000"/>
          <w:sz w:val="28"/>
          <w:szCs w:val="28"/>
        </w:rPr>
        <w:tab/>
        <w:t>Conduct</w:t>
      </w:r>
      <w:r>
        <w:rPr>
          <w:rFonts w:ascii="Arial" w:eastAsia="Arial" w:hAnsi="Arial" w:cs="Arial"/>
          <w:b/>
          <w:bCs/>
          <w:color w:val="FFC000"/>
          <w:spacing w:val="1"/>
          <w:sz w:val="28"/>
          <w:szCs w:val="28"/>
        </w:rPr>
        <w:t>a</w:t>
      </w:r>
      <w:r>
        <w:rPr>
          <w:rFonts w:ascii="Arial" w:eastAsia="Arial" w:hAnsi="Arial" w:cs="Arial"/>
          <w:b/>
          <w:bCs/>
          <w:color w:val="FFC000"/>
          <w:sz w:val="28"/>
          <w:szCs w:val="28"/>
        </w:rPr>
        <w:t>nce, Electro</w:t>
      </w:r>
      <w:r>
        <w:rPr>
          <w:rFonts w:ascii="Arial" w:eastAsia="Arial" w:hAnsi="Arial" w:cs="Arial"/>
          <w:b/>
          <w:bCs/>
          <w:color w:val="FFC000"/>
          <w:spacing w:val="1"/>
          <w:sz w:val="28"/>
          <w:szCs w:val="28"/>
        </w:rPr>
        <w:t>c</w:t>
      </w:r>
      <w:r>
        <w:rPr>
          <w:rFonts w:ascii="Arial" w:eastAsia="Arial" w:hAnsi="Arial" w:cs="Arial"/>
          <w:b/>
          <w:bCs/>
          <w:color w:val="FFC000"/>
          <w:sz w:val="28"/>
          <w:szCs w:val="28"/>
        </w:rPr>
        <w:t>hemistry</w:t>
      </w:r>
      <w:r>
        <w:rPr>
          <w:rFonts w:ascii="Arial" w:eastAsia="Arial" w:hAnsi="Arial" w:cs="Arial"/>
          <w:b/>
          <w:bCs/>
          <w:color w:val="FFC000"/>
          <w:spacing w:val="32"/>
          <w:sz w:val="28"/>
          <w:szCs w:val="28"/>
        </w:rPr>
        <w:t xml:space="preserve"> </w:t>
      </w:r>
      <w:r>
        <w:rPr>
          <w:rFonts w:ascii="Arial" w:eastAsia="Arial" w:hAnsi="Arial" w:cs="Arial"/>
          <w:b/>
          <w:bCs/>
          <w:color w:val="FFC000"/>
          <w:sz w:val="28"/>
          <w:szCs w:val="28"/>
        </w:rPr>
        <w:t>&amp;</w:t>
      </w:r>
      <w:r>
        <w:rPr>
          <w:rFonts w:ascii="Arial" w:eastAsia="Arial" w:hAnsi="Arial" w:cs="Arial"/>
          <w:b/>
          <w:bCs/>
          <w:color w:val="FFC000"/>
          <w:spacing w:val="-8"/>
          <w:sz w:val="28"/>
          <w:szCs w:val="28"/>
        </w:rPr>
        <w:t xml:space="preserve"> </w:t>
      </w:r>
      <w:r>
        <w:rPr>
          <w:rFonts w:ascii="Arial" w:eastAsia="Arial" w:hAnsi="Arial" w:cs="Arial"/>
          <w:b/>
          <w:bCs/>
          <w:color w:val="FFC000"/>
          <w:sz w:val="28"/>
          <w:szCs w:val="28"/>
        </w:rPr>
        <w:t>Ana</w:t>
      </w:r>
      <w:r>
        <w:rPr>
          <w:rFonts w:ascii="Arial" w:eastAsia="Arial" w:hAnsi="Arial" w:cs="Arial"/>
          <w:b/>
          <w:bCs/>
          <w:color w:val="FFC000"/>
          <w:spacing w:val="1"/>
          <w:sz w:val="28"/>
          <w:szCs w:val="28"/>
        </w:rPr>
        <w:t>l</w:t>
      </w:r>
      <w:r>
        <w:rPr>
          <w:rFonts w:ascii="Arial" w:eastAsia="Arial" w:hAnsi="Arial" w:cs="Arial"/>
          <w:b/>
          <w:bCs/>
          <w:color w:val="FFC000"/>
          <w:sz w:val="28"/>
          <w:szCs w:val="28"/>
        </w:rPr>
        <w:t>ytical</w:t>
      </w:r>
      <w:r>
        <w:rPr>
          <w:rFonts w:ascii="Arial" w:eastAsia="Arial" w:hAnsi="Arial" w:cs="Arial"/>
          <w:b/>
          <w:bCs/>
          <w:color w:val="FFC000"/>
          <w:spacing w:val="40"/>
          <w:sz w:val="28"/>
          <w:szCs w:val="28"/>
        </w:rPr>
        <w:t xml:space="preserve"> </w:t>
      </w:r>
      <w:r>
        <w:rPr>
          <w:rFonts w:ascii="Arial" w:eastAsia="Arial" w:hAnsi="Arial" w:cs="Arial"/>
          <w:b/>
          <w:bCs/>
          <w:color w:val="FFC000"/>
          <w:sz w:val="28"/>
          <w:szCs w:val="28"/>
        </w:rPr>
        <w:t>and</w:t>
      </w:r>
      <w:r>
        <w:rPr>
          <w:rFonts w:ascii="Arial" w:eastAsia="Arial" w:hAnsi="Arial" w:cs="Arial"/>
          <w:b/>
          <w:bCs/>
          <w:color w:val="FFC000"/>
          <w:spacing w:val="-22"/>
          <w:sz w:val="28"/>
          <w:szCs w:val="28"/>
        </w:rPr>
        <w:t xml:space="preserve"> </w:t>
      </w:r>
      <w:r>
        <w:rPr>
          <w:rFonts w:ascii="Arial" w:eastAsia="Arial" w:hAnsi="Arial" w:cs="Arial"/>
          <w:b/>
          <w:bCs/>
          <w:color w:val="FFC000"/>
          <w:sz w:val="28"/>
          <w:szCs w:val="28"/>
        </w:rPr>
        <w:t>Environmental</w:t>
      </w:r>
      <w:r>
        <w:rPr>
          <w:rFonts w:ascii="Arial" w:eastAsia="Arial" w:hAnsi="Arial" w:cs="Arial"/>
          <w:b/>
          <w:bCs/>
          <w:color w:val="FFC000"/>
          <w:spacing w:val="-17"/>
          <w:sz w:val="28"/>
          <w:szCs w:val="28"/>
        </w:rPr>
        <w:t xml:space="preserve"> </w:t>
      </w:r>
      <w:r>
        <w:rPr>
          <w:rFonts w:ascii="Arial" w:eastAsia="Arial" w:hAnsi="Arial" w:cs="Arial"/>
          <w:b/>
          <w:bCs/>
          <w:color w:val="FFC000"/>
          <w:spacing w:val="1"/>
          <w:sz w:val="28"/>
          <w:szCs w:val="28"/>
        </w:rPr>
        <w:t>C</w:t>
      </w:r>
      <w:r>
        <w:rPr>
          <w:rFonts w:ascii="Arial" w:eastAsia="Arial" w:hAnsi="Arial" w:cs="Arial"/>
          <w:b/>
          <w:bCs/>
          <w:color w:val="FFC000"/>
          <w:sz w:val="28"/>
          <w:szCs w:val="28"/>
        </w:rPr>
        <w:t>hemistry</w:t>
      </w:r>
      <w:r>
        <w:rPr>
          <w:rFonts w:ascii="Arial" w:eastAsia="Arial" w:hAnsi="Arial" w:cs="Arial"/>
          <w:b/>
          <w:bCs/>
          <w:color w:val="FFC000"/>
          <w:spacing w:val="17"/>
          <w:sz w:val="28"/>
          <w:szCs w:val="28"/>
        </w:rPr>
        <w:t xml:space="preserve"> </w:t>
      </w:r>
      <w:r>
        <w:rPr>
          <w:rFonts w:ascii="Arial" w:eastAsia="Arial" w:hAnsi="Arial" w:cs="Arial"/>
          <w:b/>
          <w:bCs/>
          <w:color w:val="FFC000"/>
          <w:sz w:val="28"/>
          <w:szCs w:val="28"/>
        </w:rPr>
        <w:t>Lab</w:t>
      </w:r>
    </w:p>
    <w:p w:rsidR="007A6C8F" w:rsidRDefault="007A6C8F">
      <w:pPr>
        <w:spacing w:after="0" w:line="120" w:lineRule="exact"/>
        <w:rPr>
          <w:sz w:val="12"/>
          <w:szCs w:val="12"/>
        </w:rPr>
      </w:pPr>
    </w:p>
    <w:tbl>
      <w:tblPr>
        <w:tblW w:w="0" w:type="auto"/>
        <w:tblInd w:w="94" w:type="dxa"/>
        <w:tblLayout w:type="fixed"/>
        <w:tblCellMar>
          <w:left w:w="0" w:type="dxa"/>
          <w:right w:w="0" w:type="dxa"/>
        </w:tblCellMar>
        <w:tblLook w:val="01E0"/>
      </w:tblPr>
      <w:tblGrid>
        <w:gridCol w:w="6763"/>
        <w:gridCol w:w="2255"/>
      </w:tblGrid>
      <w:tr w:rsidR="007A6C8F">
        <w:trPr>
          <w:trHeight w:hRule="exact" w:val="1043"/>
        </w:trPr>
        <w:tc>
          <w:tcPr>
            <w:tcW w:w="9018" w:type="dxa"/>
            <w:gridSpan w:val="2"/>
            <w:tcBorders>
              <w:top w:val="single" w:sz="4" w:space="0" w:color="FFC000"/>
              <w:left w:val="single" w:sz="4" w:space="0" w:color="FFC000"/>
              <w:bottom w:val="single" w:sz="4" w:space="0" w:color="FFC000"/>
              <w:right w:val="single" w:sz="4" w:space="0" w:color="FFC000"/>
            </w:tcBorders>
            <w:shd w:val="clear" w:color="auto" w:fill="FFC000"/>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color w:val="FFFFFF"/>
              </w:rPr>
              <w:t xml:space="preserve">Solutions, </w:t>
            </w:r>
            <w:r>
              <w:rPr>
                <w:rFonts w:ascii="Arial" w:eastAsia="Arial" w:hAnsi="Arial" w:cs="Arial"/>
                <w:b/>
                <w:bCs/>
                <w:color w:val="FFFFFF"/>
                <w:spacing w:val="32"/>
              </w:rPr>
              <w:t xml:space="preserve"> </w:t>
            </w:r>
            <w:r>
              <w:rPr>
                <w:rFonts w:ascii="Arial" w:eastAsia="Arial" w:hAnsi="Arial" w:cs="Arial"/>
                <w:b/>
                <w:bCs/>
                <w:color w:val="FFFFFF"/>
              </w:rPr>
              <w:t>P</w:t>
            </w:r>
            <w:r>
              <w:rPr>
                <w:rFonts w:ascii="Arial" w:eastAsia="Arial" w:hAnsi="Arial" w:cs="Arial"/>
                <w:b/>
                <w:bCs/>
                <w:color w:val="FFFFFF"/>
                <w:spacing w:val="-1"/>
              </w:rPr>
              <w:t>h</w:t>
            </w:r>
            <w:r>
              <w:rPr>
                <w:rFonts w:ascii="Arial" w:eastAsia="Arial" w:hAnsi="Arial" w:cs="Arial"/>
                <w:b/>
                <w:bCs/>
                <w:color w:val="FFFFFF"/>
              </w:rPr>
              <w:t>a</w:t>
            </w:r>
            <w:r>
              <w:rPr>
                <w:rFonts w:ascii="Arial" w:eastAsia="Arial" w:hAnsi="Arial" w:cs="Arial"/>
                <w:b/>
                <w:bCs/>
                <w:color w:val="FFFFFF"/>
                <w:spacing w:val="1"/>
              </w:rPr>
              <w:t>s</w:t>
            </w:r>
            <w:r>
              <w:rPr>
                <w:rFonts w:ascii="Arial" w:eastAsia="Arial" w:hAnsi="Arial" w:cs="Arial"/>
                <w:b/>
                <w:bCs/>
                <w:color w:val="FFFFFF"/>
              </w:rPr>
              <w:t xml:space="preserve">e </w:t>
            </w:r>
            <w:r>
              <w:rPr>
                <w:rFonts w:ascii="Arial" w:eastAsia="Arial" w:hAnsi="Arial" w:cs="Arial"/>
                <w:b/>
                <w:bCs/>
                <w:color w:val="FFFFFF"/>
                <w:spacing w:val="45"/>
              </w:rPr>
              <w:t xml:space="preserve"> </w:t>
            </w:r>
            <w:r>
              <w:rPr>
                <w:rFonts w:ascii="Arial" w:eastAsia="Arial" w:hAnsi="Arial" w:cs="Arial"/>
                <w:b/>
                <w:bCs/>
                <w:color w:val="FFFFFF"/>
                <w:spacing w:val="1"/>
              </w:rPr>
              <w:t>E</w:t>
            </w:r>
            <w:r>
              <w:rPr>
                <w:rFonts w:ascii="Arial" w:eastAsia="Arial" w:hAnsi="Arial" w:cs="Arial"/>
                <w:b/>
                <w:bCs/>
                <w:color w:val="FFFFFF"/>
              </w:rPr>
              <w:t>qu</w:t>
            </w:r>
            <w:r>
              <w:rPr>
                <w:rFonts w:ascii="Arial" w:eastAsia="Arial" w:hAnsi="Arial" w:cs="Arial"/>
                <w:b/>
                <w:bCs/>
                <w:color w:val="FFFFFF"/>
                <w:spacing w:val="1"/>
              </w:rPr>
              <w:t>i</w:t>
            </w:r>
            <w:r>
              <w:rPr>
                <w:rFonts w:ascii="Arial" w:eastAsia="Arial" w:hAnsi="Arial" w:cs="Arial"/>
                <w:b/>
                <w:bCs/>
                <w:color w:val="FFFFFF"/>
              </w:rPr>
              <w:t>l</w:t>
            </w:r>
            <w:r>
              <w:rPr>
                <w:rFonts w:ascii="Arial" w:eastAsia="Arial" w:hAnsi="Arial" w:cs="Arial"/>
                <w:b/>
                <w:bCs/>
                <w:color w:val="FFFFFF"/>
                <w:spacing w:val="1"/>
              </w:rPr>
              <w:t>i</w:t>
            </w:r>
            <w:r>
              <w:rPr>
                <w:rFonts w:ascii="Arial" w:eastAsia="Arial" w:hAnsi="Arial" w:cs="Arial"/>
                <w:b/>
                <w:bCs/>
                <w:color w:val="FFFFFF"/>
              </w:rPr>
              <w:t>b</w:t>
            </w:r>
            <w:r>
              <w:rPr>
                <w:rFonts w:ascii="Arial" w:eastAsia="Arial" w:hAnsi="Arial" w:cs="Arial"/>
                <w:b/>
                <w:bCs/>
                <w:color w:val="FFFFFF"/>
                <w:spacing w:val="-1"/>
              </w:rPr>
              <w:t>r</w:t>
            </w:r>
            <w:r>
              <w:rPr>
                <w:rFonts w:ascii="Arial" w:eastAsia="Arial" w:hAnsi="Arial" w:cs="Arial"/>
                <w:b/>
                <w:bCs/>
                <w:color w:val="FFFFFF"/>
              </w:rPr>
              <w:t>i</w:t>
            </w:r>
            <w:r>
              <w:rPr>
                <w:rFonts w:ascii="Arial" w:eastAsia="Arial" w:hAnsi="Arial" w:cs="Arial"/>
                <w:b/>
                <w:bCs/>
                <w:color w:val="FFFFFF"/>
                <w:spacing w:val="1"/>
              </w:rPr>
              <w:t>a</w:t>
            </w:r>
            <w:r>
              <w:rPr>
                <w:rFonts w:ascii="Arial" w:eastAsia="Arial" w:hAnsi="Arial" w:cs="Arial"/>
                <w:b/>
                <w:bCs/>
                <w:color w:val="FFFFFF"/>
              </w:rPr>
              <w:t xml:space="preserve">, </w:t>
            </w:r>
            <w:r>
              <w:rPr>
                <w:rFonts w:ascii="Arial" w:eastAsia="Arial" w:hAnsi="Arial" w:cs="Arial"/>
                <w:b/>
                <w:bCs/>
                <w:color w:val="FFFFFF"/>
                <w:spacing w:val="32"/>
              </w:rPr>
              <w:t xml:space="preserve"> </w:t>
            </w:r>
            <w:r>
              <w:rPr>
                <w:rFonts w:ascii="Arial" w:eastAsia="Arial" w:hAnsi="Arial" w:cs="Arial"/>
                <w:b/>
                <w:bCs/>
                <w:color w:val="FFFFFF"/>
              </w:rPr>
              <w:t>Con</w:t>
            </w:r>
            <w:r>
              <w:rPr>
                <w:rFonts w:ascii="Arial" w:eastAsia="Arial" w:hAnsi="Arial" w:cs="Arial"/>
                <w:b/>
                <w:bCs/>
                <w:color w:val="FFFFFF"/>
                <w:spacing w:val="-1"/>
              </w:rPr>
              <w:t>d</w:t>
            </w:r>
            <w:r>
              <w:rPr>
                <w:rFonts w:ascii="Arial" w:eastAsia="Arial" w:hAnsi="Arial" w:cs="Arial"/>
                <w:b/>
                <w:bCs/>
                <w:color w:val="FFFFFF"/>
              </w:rPr>
              <w:t>uct</w:t>
            </w:r>
            <w:r>
              <w:rPr>
                <w:rFonts w:ascii="Arial" w:eastAsia="Arial" w:hAnsi="Arial" w:cs="Arial"/>
                <w:b/>
                <w:bCs/>
                <w:color w:val="FFFFFF"/>
                <w:spacing w:val="1"/>
              </w:rPr>
              <w:t>a</w:t>
            </w:r>
            <w:r>
              <w:rPr>
                <w:rFonts w:ascii="Arial" w:eastAsia="Arial" w:hAnsi="Arial" w:cs="Arial"/>
                <w:b/>
                <w:bCs/>
                <w:color w:val="FFFFFF"/>
              </w:rPr>
              <w:t xml:space="preserve">nce, </w:t>
            </w:r>
            <w:r>
              <w:rPr>
                <w:rFonts w:ascii="Arial" w:eastAsia="Arial" w:hAnsi="Arial" w:cs="Arial"/>
                <w:b/>
                <w:bCs/>
                <w:color w:val="FFFFFF"/>
                <w:spacing w:val="13"/>
              </w:rPr>
              <w:t xml:space="preserve"> </w:t>
            </w:r>
            <w:r>
              <w:rPr>
                <w:rFonts w:ascii="Arial" w:eastAsia="Arial" w:hAnsi="Arial" w:cs="Arial"/>
                <w:b/>
                <w:bCs/>
                <w:color w:val="FFFFFF"/>
              </w:rPr>
              <w:t>E</w:t>
            </w:r>
            <w:r>
              <w:rPr>
                <w:rFonts w:ascii="Arial" w:eastAsia="Arial" w:hAnsi="Arial" w:cs="Arial"/>
                <w:b/>
                <w:bCs/>
                <w:color w:val="FFFFFF"/>
                <w:spacing w:val="1"/>
              </w:rPr>
              <w:t>l</w:t>
            </w:r>
            <w:r>
              <w:rPr>
                <w:rFonts w:ascii="Arial" w:eastAsia="Arial" w:hAnsi="Arial" w:cs="Arial"/>
                <w:b/>
                <w:bCs/>
                <w:color w:val="FFFFFF"/>
              </w:rPr>
              <w:t>ectroc</w:t>
            </w:r>
            <w:r>
              <w:rPr>
                <w:rFonts w:ascii="Arial" w:eastAsia="Arial" w:hAnsi="Arial" w:cs="Arial"/>
                <w:b/>
                <w:bCs/>
                <w:color w:val="FFFFFF"/>
                <w:spacing w:val="1"/>
              </w:rPr>
              <w:t>h</w:t>
            </w:r>
            <w:r>
              <w:rPr>
                <w:rFonts w:ascii="Arial" w:eastAsia="Arial" w:hAnsi="Arial" w:cs="Arial"/>
                <w:b/>
                <w:bCs/>
                <w:color w:val="FFFFFF"/>
              </w:rPr>
              <w:t>emist</w:t>
            </w:r>
            <w:r>
              <w:rPr>
                <w:rFonts w:ascii="Arial" w:eastAsia="Arial" w:hAnsi="Arial" w:cs="Arial"/>
                <w:b/>
                <w:bCs/>
                <w:color w:val="FFFFFF"/>
                <w:spacing w:val="-1"/>
              </w:rPr>
              <w:t>r</w:t>
            </w:r>
            <w:r>
              <w:rPr>
                <w:rFonts w:ascii="Arial" w:eastAsia="Arial" w:hAnsi="Arial" w:cs="Arial"/>
                <w:b/>
                <w:bCs/>
                <w:color w:val="FFFFFF"/>
              </w:rPr>
              <w:t xml:space="preserve">y </w:t>
            </w:r>
            <w:r>
              <w:rPr>
                <w:rFonts w:ascii="Arial" w:eastAsia="Arial" w:hAnsi="Arial" w:cs="Arial"/>
                <w:b/>
                <w:bCs/>
                <w:color w:val="FFFFFF"/>
                <w:spacing w:val="40"/>
              </w:rPr>
              <w:t xml:space="preserve"> </w:t>
            </w:r>
            <w:r>
              <w:rPr>
                <w:rFonts w:ascii="Arial" w:eastAsia="Arial" w:hAnsi="Arial" w:cs="Arial"/>
                <w:b/>
                <w:bCs/>
                <w:color w:val="FFFFFF"/>
              </w:rPr>
              <w:t xml:space="preserve">&amp;  </w:t>
            </w:r>
            <w:r>
              <w:rPr>
                <w:rFonts w:ascii="Arial" w:eastAsia="Arial" w:hAnsi="Arial" w:cs="Arial"/>
                <w:b/>
                <w:bCs/>
                <w:color w:val="FFFFFF"/>
                <w:spacing w:val="5"/>
              </w:rPr>
              <w:t xml:space="preserve"> </w:t>
            </w:r>
            <w:r>
              <w:rPr>
                <w:rFonts w:ascii="Arial" w:eastAsia="Arial" w:hAnsi="Arial" w:cs="Arial"/>
                <w:b/>
                <w:bCs/>
                <w:color w:val="FFFFFF"/>
              </w:rPr>
              <w:t>A</w:t>
            </w:r>
            <w:r>
              <w:rPr>
                <w:rFonts w:ascii="Arial" w:eastAsia="Arial" w:hAnsi="Arial" w:cs="Arial"/>
                <w:b/>
                <w:bCs/>
                <w:color w:val="FFFFFF"/>
                <w:spacing w:val="-1"/>
              </w:rPr>
              <w:t>n</w:t>
            </w:r>
            <w:r>
              <w:rPr>
                <w:rFonts w:ascii="Arial" w:eastAsia="Arial" w:hAnsi="Arial" w:cs="Arial"/>
                <w:b/>
                <w:bCs/>
                <w:color w:val="FFFFFF"/>
              </w:rPr>
              <w:t>a</w:t>
            </w:r>
            <w:r>
              <w:rPr>
                <w:rFonts w:ascii="Arial" w:eastAsia="Arial" w:hAnsi="Arial" w:cs="Arial"/>
                <w:b/>
                <w:bCs/>
                <w:color w:val="FFFFFF"/>
                <w:spacing w:val="1"/>
              </w:rPr>
              <w:t>l</w:t>
            </w:r>
            <w:r>
              <w:rPr>
                <w:rFonts w:ascii="Arial" w:eastAsia="Arial" w:hAnsi="Arial" w:cs="Arial"/>
                <w:b/>
                <w:bCs/>
                <w:color w:val="FFFFFF"/>
              </w:rPr>
              <w:t>yt</w:t>
            </w:r>
            <w:r>
              <w:rPr>
                <w:rFonts w:ascii="Arial" w:eastAsia="Arial" w:hAnsi="Arial" w:cs="Arial"/>
                <w:b/>
                <w:bCs/>
                <w:color w:val="FFFFFF"/>
                <w:spacing w:val="1"/>
              </w:rPr>
              <w:t>i</w:t>
            </w:r>
            <w:r>
              <w:rPr>
                <w:rFonts w:ascii="Arial" w:eastAsia="Arial" w:hAnsi="Arial" w:cs="Arial"/>
                <w:b/>
                <w:bCs/>
                <w:color w:val="FFFFFF"/>
              </w:rPr>
              <w:t>c</w:t>
            </w:r>
            <w:r>
              <w:rPr>
                <w:rFonts w:ascii="Arial" w:eastAsia="Arial" w:hAnsi="Arial" w:cs="Arial"/>
                <w:b/>
                <w:bCs/>
                <w:color w:val="FFFFFF"/>
                <w:spacing w:val="1"/>
              </w:rPr>
              <w:t>a</w:t>
            </w:r>
            <w:r>
              <w:rPr>
                <w:rFonts w:ascii="Arial" w:eastAsia="Arial" w:hAnsi="Arial" w:cs="Arial"/>
                <w:b/>
                <w:bCs/>
                <w:color w:val="FFFFFF"/>
              </w:rPr>
              <w:t xml:space="preserve">l </w:t>
            </w:r>
            <w:r>
              <w:rPr>
                <w:rFonts w:ascii="Arial" w:eastAsia="Arial" w:hAnsi="Arial" w:cs="Arial"/>
                <w:b/>
                <w:bCs/>
                <w:color w:val="FFFFFF"/>
                <w:spacing w:val="52"/>
              </w:rPr>
              <w:t xml:space="preserve"> </w:t>
            </w:r>
            <w:r>
              <w:rPr>
                <w:rFonts w:ascii="Arial" w:eastAsia="Arial" w:hAnsi="Arial" w:cs="Arial"/>
                <w:b/>
                <w:bCs/>
                <w:color w:val="FFFFFF"/>
              </w:rPr>
              <w:t>A</w:t>
            </w:r>
            <w:r>
              <w:rPr>
                <w:rFonts w:ascii="Arial" w:eastAsia="Arial" w:hAnsi="Arial" w:cs="Arial"/>
                <w:b/>
                <w:bCs/>
                <w:color w:val="FFFFFF"/>
                <w:spacing w:val="2"/>
              </w:rPr>
              <w:t>n</w:t>
            </w:r>
            <w:r>
              <w:rPr>
                <w:rFonts w:ascii="Arial" w:eastAsia="Arial" w:hAnsi="Arial" w:cs="Arial"/>
                <w:b/>
                <w:bCs/>
                <w:color w:val="FFFFFF"/>
              </w:rPr>
              <w:t>d</w:t>
            </w:r>
          </w:p>
          <w:p w:rsidR="007A6C8F" w:rsidRDefault="007A6C8F">
            <w:pPr>
              <w:spacing w:before="4" w:after="0" w:line="140" w:lineRule="exact"/>
              <w:rPr>
                <w:sz w:val="14"/>
                <w:szCs w:val="14"/>
              </w:rPr>
            </w:pPr>
          </w:p>
          <w:p w:rsidR="007A6C8F" w:rsidRDefault="00E052D2">
            <w:pPr>
              <w:spacing w:after="0" w:line="240" w:lineRule="auto"/>
              <w:ind w:left="102" w:right="-20"/>
              <w:rPr>
                <w:rFonts w:ascii="Arial" w:eastAsia="Arial" w:hAnsi="Arial" w:cs="Arial"/>
              </w:rPr>
            </w:pPr>
            <w:r>
              <w:rPr>
                <w:rFonts w:ascii="Arial" w:eastAsia="Arial" w:hAnsi="Arial" w:cs="Arial"/>
                <w:b/>
                <w:bCs/>
                <w:color w:val="FFFFFF"/>
                <w:w w:val="96"/>
              </w:rPr>
              <w:t>Env</w:t>
            </w:r>
            <w:r>
              <w:rPr>
                <w:rFonts w:ascii="Arial" w:eastAsia="Arial" w:hAnsi="Arial" w:cs="Arial"/>
                <w:b/>
                <w:bCs/>
                <w:color w:val="FFFFFF"/>
                <w:spacing w:val="1"/>
                <w:w w:val="96"/>
              </w:rPr>
              <w:t>i</w:t>
            </w:r>
            <w:r>
              <w:rPr>
                <w:rFonts w:ascii="Arial" w:eastAsia="Arial" w:hAnsi="Arial" w:cs="Arial"/>
                <w:b/>
                <w:bCs/>
                <w:color w:val="FFFFFF"/>
                <w:spacing w:val="-1"/>
                <w:w w:val="96"/>
              </w:rPr>
              <w:t>r</w:t>
            </w:r>
            <w:r>
              <w:rPr>
                <w:rFonts w:ascii="Arial" w:eastAsia="Arial" w:hAnsi="Arial" w:cs="Arial"/>
                <w:b/>
                <w:bCs/>
                <w:color w:val="FFFFFF"/>
                <w:spacing w:val="1"/>
                <w:w w:val="96"/>
              </w:rPr>
              <w:t>o</w:t>
            </w:r>
            <w:r>
              <w:rPr>
                <w:rFonts w:ascii="Arial" w:eastAsia="Arial" w:hAnsi="Arial" w:cs="Arial"/>
                <w:b/>
                <w:bCs/>
                <w:color w:val="FFFFFF"/>
                <w:w w:val="96"/>
              </w:rPr>
              <w:t>nm</w:t>
            </w:r>
            <w:r>
              <w:rPr>
                <w:rFonts w:ascii="Arial" w:eastAsia="Arial" w:hAnsi="Arial" w:cs="Arial"/>
                <w:b/>
                <w:bCs/>
                <w:color w:val="FFFFFF"/>
                <w:spacing w:val="1"/>
                <w:w w:val="96"/>
              </w:rPr>
              <w:t>en</w:t>
            </w:r>
            <w:r>
              <w:rPr>
                <w:rFonts w:ascii="Arial" w:eastAsia="Arial" w:hAnsi="Arial" w:cs="Arial"/>
                <w:b/>
                <w:bCs/>
                <w:color w:val="FFFFFF"/>
                <w:w w:val="96"/>
              </w:rPr>
              <w:t>t</w:t>
            </w:r>
            <w:r>
              <w:rPr>
                <w:rFonts w:ascii="Arial" w:eastAsia="Arial" w:hAnsi="Arial" w:cs="Arial"/>
                <w:b/>
                <w:bCs/>
                <w:color w:val="FFFFFF"/>
                <w:spacing w:val="1"/>
                <w:w w:val="96"/>
              </w:rPr>
              <w:t>a</w:t>
            </w:r>
            <w:r>
              <w:rPr>
                <w:rFonts w:ascii="Arial" w:eastAsia="Arial" w:hAnsi="Arial" w:cs="Arial"/>
                <w:b/>
                <w:bCs/>
                <w:color w:val="FFFFFF"/>
                <w:w w:val="96"/>
              </w:rPr>
              <w:t>l</w:t>
            </w:r>
            <w:r>
              <w:rPr>
                <w:rFonts w:ascii="Arial" w:eastAsia="Arial" w:hAnsi="Arial" w:cs="Arial"/>
                <w:b/>
                <w:bCs/>
                <w:color w:val="FFFFFF"/>
                <w:spacing w:val="12"/>
                <w:w w:val="96"/>
              </w:rPr>
              <w:t xml:space="preserve"> </w:t>
            </w:r>
            <w:r>
              <w:rPr>
                <w:rFonts w:ascii="Arial" w:eastAsia="Arial" w:hAnsi="Arial" w:cs="Arial"/>
                <w:b/>
                <w:bCs/>
                <w:color w:val="FFFFFF"/>
              </w:rPr>
              <w:t>Chemis</w:t>
            </w:r>
            <w:r>
              <w:rPr>
                <w:rFonts w:ascii="Arial" w:eastAsia="Arial" w:hAnsi="Arial" w:cs="Arial"/>
                <w:b/>
                <w:bCs/>
                <w:color w:val="FFFFFF"/>
                <w:spacing w:val="2"/>
              </w:rPr>
              <w:t>t</w:t>
            </w:r>
            <w:r>
              <w:rPr>
                <w:rFonts w:ascii="Arial" w:eastAsia="Arial" w:hAnsi="Arial" w:cs="Arial"/>
                <w:b/>
                <w:bCs/>
                <w:color w:val="FFFFFF"/>
              </w:rPr>
              <w:t>ry</w:t>
            </w:r>
          </w:p>
        </w:tc>
      </w:tr>
      <w:tr w:rsidR="007A6C8F">
        <w:trPr>
          <w:trHeight w:hRule="exact" w:val="646"/>
        </w:trPr>
        <w:tc>
          <w:tcPr>
            <w:tcW w:w="6763"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tc>
        <w:tc>
          <w:tcPr>
            <w:tcW w:w="2255"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2</w:t>
            </w:r>
            <w:r>
              <w:rPr>
                <w:rFonts w:ascii="Arial" w:eastAsia="Arial" w:hAnsi="Arial" w:cs="Arial"/>
                <w:b/>
                <w:bCs/>
                <w:spacing w:val="10"/>
              </w:rPr>
              <w:t xml:space="preserve"> </w:t>
            </w:r>
            <w:r>
              <w:rPr>
                <w:rFonts w:ascii="Arial" w:eastAsia="Arial" w:hAnsi="Arial" w:cs="Arial"/>
                <w:b/>
                <w:bCs/>
                <w:spacing w:val="1"/>
              </w:rPr>
              <w:t>C</w:t>
            </w:r>
            <w:r>
              <w:rPr>
                <w:rFonts w:ascii="Arial" w:eastAsia="Arial" w:hAnsi="Arial" w:cs="Arial"/>
                <w:b/>
                <w:bCs/>
              </w:rPr>
              <w:t>redits</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w w:val="94"/>
              </w:rPr>
              <w:t>P</w:t>
            </w:r>
            <w:r>
              <w:rPr>
                <w:rFonts w:ascii="Arial" w:eastAsia="Arial" w:hAnsi="Arial" w:cs="Arial"/>
                <w:b/>
                <w:bCs/>
                <w:spacing w:val="-1"/>
                <w:w w:val="94"/>
              </w:rPr>
              <w:t>h</w:t>
            </w:r>
            <w:r>
              <w:rPr>
                <w:rFonts w:ascii="Arial" w:eastAsia="Arial" w:hAnsi="Arial" w:cs="Arial"/>
                <w:b/>
                <w:bCs/>
                <w:spacing w:val="1"/>
                <w:w w:val="94"/>
              </w:rPr>
              <w:t>y</w:t>
            </w:r>
            <w:r>
              <w:rPr>
                <w:rFonts w:ascii="Arial" w:eastAsia="Arial" w:hAnsi="Arial" w:cs="Arial"/>
                <w:b/>
                <w:bCs/>
                <w:w w:val="94"/>
              </w:rPr>
              <w:t>si</w:t>
            </w:r>
            <w:r>
              <w:rPr>
                <w:rFonts w:ascii="Arial" w:eastAsia="Arial" w:hAnsi="Arial" w:cs="Arial"/>
                <w:b/>
                <w:bCs/>
                <w:spacing w:val="1"/>
                <w:w w:val="94"/>
              </w:rPr>
              <w:t>c</w:t>
            </w:r>
            <w:r>
              <w:rPr>
                <w:rFonts w:ascii="Arial" w:eastAsia="Arial" w:hAnsi="Arial" w:cs="Arial"/>
                <w:b/>
                <w:bCs/>
                <w:w w:val="94"/>
              </w:rPr>
              <w:t>al</w:t>
            </w:r>
            <w:r>
              <w:rPr>
                <w:rFonts w:ascii="Arial" w:eastAsia="Arial" w:hAnsi="Arial" w:cs="Arial"/>
                <w:b/>
                <w:bCs/>
                <w:spacing w:val="11"/>
                <w:w w:val="94"/>
              </w:rPr>
              <w:t xml:space="preserve"> </w:t>
            </w:r>
            <w:r>
              <w:rPr>
                <w:rFonts w:ascii="Arial" w:eastAsia="Arial" w:hAnsi="Arial" w:cs="Arial"/>
                <w:b/>
                <w:bCs/>
              </w:rPr>
              <w:t>C</w:t>
            </w:r>
            <w:r>
              <w:rPr>
                <w:rFonts w:ascii="Arial" w:eastAsia="Arial" w:hAnsi="Arial" w:cs="Arial"/>
                <w:b/>
                <w:bCs/>
                <w:spacing w:val="-1"/>
              </w:rPr>
              <w:t>h</w:t>
            </w:r>
            <w:r>
              <w:rPr>
                <w:rFonts w:ascii="Arial" w:eastAsia="Arial" w:hAnsi="Arial" w:cs="Arial"/>
                <w:b/>
                <w:bCs/>
              </w:rPr>
              <w:t>emist</w:t>
            </w:r>
            <w:r>
              <w:rPr>
                <w:rFonts w:ascii="Arial" w:eastAsia="Arial" w:hAnsi="Arial" w:cs="Arial"/>
                <w:b/>
                <w:bCs/>
                <w:spacing w:val="-1"/>
              </w:rPr>
              <w:t>r</w:t>
            </w:r>
            <w:r>
              <w:rPr>
                <w:rFonts w:ascii="Arial" w:eastAsia="Arial" w:hAnsi="Arial" w:cs="Arial"/>
                <w:b/>
                <w:bCs/>
              </w:rPr>
              <w:t>y</w:t>
            </w:r>
          </w:p>
        </w:tc>
      </w:tr>
      <w:tr w:rsidR="007A6C8F">
        <w:trPr>
          <w:trHeight w:hRule="exact" w:val="7571"/>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240" w:lineRule="auto"/>
              <w:ind w:left="102" w:right="-20"/>
              <w:rPr>
                <w:rFonts w:ascii="Arial" w:eastAsia="Arial" w:hAnsi="Arial" w:cs="Arial"/>
                <w:sz w:val="20"/>
                <w:szCs w:val="20"/>
              </w:rPr>
            </w:pPr>
            <w:r>
              <w:rPr>
                <w:rFonts w:ascii="Arial" w:eastAsia="Arial" w:hAnsi="Arial" w:cs="Arial"/>
                <w:sz w:val="20"/>
                <w:szCs w:val="20"/>
              </w:rPr>
              <w:t>(Min</w:t>
            </w:r>
            <w:r>
              <w:rPr>
                <w:rFonts w:ascii="Arial" w:eastAsia="Arial" w:hAnsi="Arial" w:cs="Arial"/>
                <w:spacing w:val="-1"/>
                <w:sz w:val="20"/>
                <w:szCs w:val="20"/>
              </w:rPr>
              <w:t>i</w:t>
            </w:r>
            <w:r>
              <w:rPr>
                <w:rFonts w:ascii="Arial" w:eastAsia="Arial" w:hAnsi="Arial" w:cs="Arial"/>
                <w:sz w:val="20"/>
                <w:szCs w:val="20"/>
              </w:rPr>
              <w:t>mum</w:t>
            </w:r>
            <w:r>
              <w:rPr>
                <w:rFonts w:ascii="Arial" w:eastAsia="Arial" w:hAnsi="Arial" w:cs="Arial"/>
                <w:spacing w:val="14"/>
                <w:sz w:val="20"/>
                <w:szCs w:val="20"/>
              </w:rPr>
              <w:t xml:space="preserve"> </w:t>
            </w:r>
            <w:r>
              <w:rPr>
                <w:rFonts w:ascii="Arial" w:eastAsia="Arial" w:hAnsi="Arial" w:cs="Arial"/>
                <w:sz w:val="20"/>
                <w:szCs w:val="20"/>
              </w:rPr>
              <w:t>six</w:t>
            </w:r>
            <w:r>
              <w:rPr>
                <w:rFonts w:ascii="Arial" w:eastAsia="Arial" w:hAnsi="Arial" w:cs="Arial"/>
                <w:spacing w:val="-5"/>
                <w:sz w:val="20"/>
                <w:szCs w:val="20"/>
              </w:rPr>
              <w:t xml:space="preserve"> </w:t>
            </w:r>
            <w:r>
              <w:rPr>
                <w:rFonts w:ascii="Arial" w:eastAsia="Arial" w:hAnsi="Arial" w:cs="Arial"/>
                <w:spacing w:val="-1"/>
                <w:sz w:val="20"/>
                <w:szCs w:val="20"/>
              </w:rPr>
              <w:t>e</w:t>
            </w:r>
            <w:r>
              <w:rPr>
                <w:rFonts w:ascii="Arial" w:eastAsia="Arial" w:hAnsi="Arial" w:cs="Arial"/>
                <w:sz w:val="20"/>
                <w:szCs w:val="20"/>
              </w:rPr>
              <w:t>x</w:t>
            </w:r>
            <w:r>
              <w:rPr>
                <w:rFonts w:ascii="Arial" w:eastAsia="Arial" w:hAnsi="Arial" w:cs="Arial"/>
                <w:spacing w:val="-1"/>
                <w:sz w:val="20"/>
                <w:szCs w:val="20"/>
              </w:rPr>
              <w:t>p</w:t>
            </w:r>
            <w:r>
              <w:rPr>
                <w:rFonts w:ascii="Arial" w:eastAsia="Arial" w:hAnsi="Arial" w:cs="Arial"/>
                <w:sz w:val="20"/>
                <w:szCs w:val="20"/>
              </w:rPr>
              <w:t>eriments</w:t>
            </w:r>
            <w:r>
              <w:rPr>
                <w:rFonts w:ascii="Arial" w:eastAsia="Arial" w:hAnsi="Arial" w:cs="Arial"/>
                <w:spacing w:val="22"/>
                <w:sz w:val="20"/>
                <w:szCs w:val="20"/>
              </w:rPr>
              <w:t xml:space="preserve"> </w:t>
            </w:r>
            <w:r>
              <w:rPr>
                <w:rFonts w:ascii="Arial" w:eastAsia="Arial" w:hAnsi="Arial" w:cs="Arial"/>
                <w:sz w:val="20"/>
                <w:szCs w:val="20"/>
              </w:rPr>
              <w:t>to</w:t>
            </w:r>
            <w:r>
              <w:rPr>
                <w:rFonts w:ascii="Arial" w:eastAsia="Arial" w:hAnsi="Arial" w:cs="Arial"/>
                <w:spacing w:val="17"/>
                <w:sz w:val="20"/>
                <w:szCs w:val="20"/>
              </w:rPr>
              <w:t xml:space="preserve"> </w:t>
            </w:r>
            <w:r>
              <w:rPr>
                <w:rFonts w:ascii="Arial" w:eastAsia="Arial" w:hAnsi="Arial" w:cs="Arial"/>
                <w:spacing w:val="-1"/>
                <w:w w:val="99"/>
                <w:sz w:val="20"/>
                <w:szCs w:val="20"/>
              </w:rPr>
              <w:t>c</w:t>
            </w:r>
            <w:r>
              <w:rPr>
                <w:rFonts w:ascii="Arial" w:eastAsia="Arial" w:hAnsi="Arial" w:cs="Arial"/>
                <w:w w:val="102"/>
                <w:sz w:val="20"/>
                <w:szCs w:val="20"/>
              </w:rPr>
              <w:t>o</w:t>
            </w:r>
            <w:r>
              <w:rPr>
                <w:rFonts w:ascii="Arial" w:eastAsia="Arial" w:hAnsi="Arial" w:cs="Arial"/>
                <w:spacing w:val="1"/>
                <w:w w:val="102"/>
                <w:sz w:val="20"/>
                <w:szCs w:val="20"/>
              </w:rPr>
              <w:t>m</w:t>
            </w:r>
            <w:r>
              <w:rPr>
                <w:rFonts w:ascii="Arial" w:eastAsia="Arial" w:hAnsi="Arial" w:cs="Arial"/>
                <w:w w:val="107"/>
                <w:sz w:val="20"/>
                <w:szCs w:val="20"/>
              </w:rPr>
              <w:t>ple</w:t>
            </w:r>
            <w:r>
              <w:rPr>
                <w:rFonts w:ascii="Arial" w:eastAsia="Arial" w:hAnsi="Arial" w:cs="Arial"/>
                <w:spacing w:val="-1"/>
                <w:w w:val="107"/>
                <w:sz w:val="20"/>
                <w:szCs w:val="20"/>
              </w:rPr>
              <w:t>t</w:t>
            </w:r>
            <w:r>
              <w:rPr>
                <w:rFonts w:ascii="Arial" w:eastAsia="Arial" w:hAnsi="Arial" w:cs="Arial"/>
                <w:sz w:val="20"/>
                <w:szCs w:val="20"/>
              </w:rPr>
              <w:t>e)</w:t>
            </w:r>
          </w:p>
          <w:p w:rsidR="007A6C8F" w:rsidRDefault="007A6C8F">
            <w:pPr>
              <w:spacing w:before="10" w:after="0" w:line="240" w:lineRule="exact"/>
              <w:rPr>
                <w:sz w:val="24"/>
                <w:szCs w:val="24"/>
              </w:rPr>
            </w:pPr>
          </w:p>
          <w:p w:rsidR="007A6C8F" w:rsidRDefault="00E052D2">
            <w:pPr>
              <w:spacing w:after="0" w:line="240" w:lineRule="auto"/>
              <w:ind w:left="102" w:right="-20"/>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5"/>
                <w:sz w:val="20"/>
                <w:szCs w:val="20"/>
              </w:rPr>
              <w:t xml:space="preserve"> </w:t>
            </w:r>
            <w:r>
              <w:rPr>
                <w:rFonts w:ascii="Arial" w:eastAsia="Arial" w:hAnsi="Arial" w:cs="Arial"/>
                <w:sz w:val="20"/>
                <w:szCs w:val="20"/>
              </w:rPr>
              <w:t>Distribut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1"/>
                <w:sz w:val="20"/>
                <w:szCs w:val="20"/>
              </w:rPr>
              <w:t>L</w:t>
            </w:r>
            <w:r>
              <w:rPr>
                <w:rFonts w:ascii="Arial" w:eastAsia="Arial" w:hAnsi="Arial" w:cs="Arial"/>
                <w:sz w:val="20"/>
                <w:szCs w:val="20"/>
              </w:rPr>
              <w:t>aw</w:t>
            </w:r>
            <w:r>
              <w:rPr>
                <w:rFonts w:ascii="Arial" w:eastAsia="Arial" w:hAnsi="Arial" w:cs="Arial"/>
                <w:spacing w:val="-3"/>
                <w:sz w:val="20"/>
                <w:szCs w:val="20"/>
              </w:rPr>
              <w:t xml:space="preserve"> </w:t>
            </w:r>
            <w:r>
              <w:rPr>
                <w:rFonts w:ascii="Arial" w:eastAsia="Arial" w:hAnsi="Arial" w:cs="Arial"/>
                <w:sz w:val="20"/>
                <w:szCs w:val="20"/>
              </w:rPr>
              <w:t>(</w:t>
            </w:r>
            <w:r>
              <w:rPr>
                <w:rFonts w:ascii="Arial" w:eastAsia="Arial" w:hAnsi="Arial" w:cs="Arial"/>
                <w:spacing w:val="-1"/>
                <w:sz w:val="20"/>
                <w:szCs w:val="20"/>
              </w:rPr>
              <w:t>A</w:t>
            </w:r>
            <w:r>
              <w:rPr>
                <w:rFonts w:ascii="Arial" w:eastAsia="Arial" w:hAnsi="Arial" w:cs="Arial"/>
                <w:sz w:val="20"/>
                <w:szCs w:val="20"/>
              </w:rPr>
              <w:t>ny</w:t>
            </w:r>
            <w:r>
              <w:rPr>
                <w:rFonts w:ascii="Arial" w:eastAsia="Arial" w:hAnsi="Arial" w:cs="Arial"/>
                <w:spacing w:val="9"/>
                <w:sz w:val="20"/>
                <w:szCs w:val="20"/>
              </w:rPr>
              <w:t xml:space="preserve"> </w:t>
            </w:r>
            <w:r>
              <w:rPr>
                <w:rFonts w:ascii="Arial" w:eastAsia="Arial" w:hAnsi="Arial" w:cs="Arial"/>
                <w:w w:val="101"/>
                <w:sz w:val="20"/>
                <w:szCs w:val="20"/>
              </w:rPr>
              <w:t>one)</w:t>
            </w:r>
          </w:p>
          <w:p w:rsidR="007A6C8F" w:rsidRDefault="007A6C8F">
            <w:pPr>
              <w:spacing w:after="0" w:line="130" w:lineRule="exact"/>
              <w:rPr>
                <w:sz w:val="13"/>
                <w:szCs w:val="13"/>
              </w:rPr>
            </w:pPr>
          </w:p>
          <w:p w:rsidR="007A6C8F" w:rsidRDefault="00E052D2">
            <w:pPr>
              <w:spacing w:after="0" w:line="371" w:lineRule="auto"/>
              <w:ind w:left="1015" w:right="113" w:hanging="192"/>
              <w:rPr>
                <w:rFonts w:ascii="Arial" w:eastAsia="Arial" w:hAnsi="Arial" w:cs="Arial"/>
                <w:sz w:val="20"/>
                <w:szCs w:val="20"/>
              </w:rPr>
            </w:pPr>
            <w:r>
              <w:rPr>
                <w:rFonts w:ascii="Arial" w:eastAsia="Arial" w:hAnsi="Arial" w:cs="Arial"/>
                <w:sz w:val="20"/>
                <w:szCs w:val="20"/>
              </w:rPr>
              <w:t xml:space="preserve">a.  </w:t>
            </w:r>
            <w:r>
              <w:rPr>
                <w:rFonts w:ascii="Arial" w:eastAsia="Arial" w:hAnsi="Arial" w:cs="Arial"/>
                <w:spacing w:val="26"/>
                <w:sz w:val="20"/>
                <w:szCs w:val="20"/>
              </w:rPr>
              <w:t xml:space="preserve"> </w:t>
            </w:r>
            <w:r>
              <w:rPr>
                <w:rFonts w:ascii="Arial" w:eastAsia="Arial" w:hAnsi="Arial" w:cs="Arial"/>
                <w:sz w:val="20"/>
                <w:szCs w:val="20"/>
              </w:rPr>
              <w:t>Study</w:t>
            </w:r>
            <w:r>
              <w:rPr>
                <w:rFonts w:ascii="Arial" w:eastAsia="Arial" w:hAnsi="Arial" w:cs="Arial"/>
                <w:spacing w:val="5"/>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w w:val="134"/>
                <w:sz w:val="20"/>
                <w:szCs w:val="20"/>
              </w:rPr>
              <w:t>t</w:t>
            </w:r>
            <w:r>
              <w:rPr>
                <w:rFonts w:ascii="Arial" w:eastAsia="Arial" w:hAnsi="Arial" w:cs="Arial"/>
                <w:w w:val="99"/>
                <w:sz w:val="20"/>
                <w:szCs w:val="20"/>
              </w:rPr>
              <w:t>he</w:t>
            </w:r>
            <w:r>
              <w:rPr>
                <w:rFonts w:ascii="Arial" w:eastAsia="Arial" w:hAnsi="Arial" w:cs="Arial"/>
                <w:spacing w:val="-3"/>
                <w:sz w:val="20"/>
                <w:szCs w:val="20"/>
              </w:rPr>
              <w:t xml:space="preserve"> </w:t>
            </w:r>
            <w:r>
              <w:rPr>
                <w:rFonts w:ascii="Arial" w:eastAsia="Arial" w:hAnsi="Arial" w:cs="Arial"/>
                <w:sz w:val="20"/>
                <w:szCs w:val="20"/>
              </w:rPr>
              <w:t>e</w:t>
            </w:r>
            <w:r>
              <w:rPr>
                <w:rFonts w:ascii="Arial" w:eastAsia="Arial" w:hAnsi="Arial" w:cs="Arial"/>
                <w:spacing w:val="-1"/>
                <w:sz w:val="20"/>
                <w:szCs w:val="20"/>
              </w:rPr>
              <w:t>q</w:t>
            </w:r>
            <w:r>
              <w:rPr>
                <w:rFonts w:ascii="Arial" w:eastAsia="Arial" w:hAnsi="Arial" w:cs="Arial"/>
                <w:sz w:val="20"/>
                <w:szCs w:val="20"/>
              </w:rPr>
              <w:t>uilibr</w:t>
            </w:r>
            <w:r>
              <w:rPr>
                <w:rFonts w:ascii="Arial" w:eastAsia="Arial" w:hAnsi="Arial" w:cs="Arial"/>
                <w:spacing w:val="-1"/>
                <w:sz w:val="20"/>
                <w:szCs w:val="20"/>
              </w:rPr>
              <w:t>i</w:t>
            </w:r>
            <w:r>
              <w:rPr>
                <w:rFonts w:ascii="Arial" w:eastAsia="Arial" w:hAnsi="Arial" w:cs="Arial"/>
                <w:sz w:val="20"/>
                <w:szCs w:val="20"/>
              </w:rPr>
              <w:t>um</w:t>
            </w:r>
            <w:r>
              <w:rPr>
                <w:rFonts w:ascii="Arial" w:eastAsia="Arial" w:hAnsi="Arial" w:cs="Arial"/>
                <w:spacing w:val="38"/>
                <w:sz w:val="20"/>
                <w:szCs w:val="20"/>
              </w:rPr>
              <w:t xml:space="preserve"> </w:t>
            </w:r>
            <w:r>
              <w:rPr>
                <w:rFonts w:ascii="Arial" w:eastAsia="Arial" w:hAnsi="Arial" w:cs="Arial"/>
                <w:spacing w:val="-1"/>
                <w:w w:val="110"/>
                <w:sz w:val="20"/>
                <w:szCs w:val="20"/>
              </w:rPr>
              <w:t>o</w:t>
            </w:r>
            <w:r>
              <w:rPr>
                <w:rFonts w:ascii="Arial" w:eastAsia="Arial" w:hAnsi="Arial" w:cs="Arial"/>
                <w:w w:val="110"/>
                <w:sz w:val="20"/>
                <w:szCs w:val="20"/>
              </w:rPr>
              <w:t>f</w:t>
            </w:r>
            <w:r>
              <w:rPr>
                <w:rFonts w:ascii="Arial" w:eastAsia="Arial" w:hAnsi="Arial" w:cs="Arial"/>
                <w:spacing w:val="-9"/>
                <w:w w:val="110"/>
                <w:sz w:val="20"/>
                <w:szCs w:val="20"/>
              </w:rPr>
              <w:t xml:space="preserve"> </w:t>
            </w:r>
            <w:r>
              <w:rPr>
                <w:rFonts w:ascii="Arial" w:eastAsia="Arial" w:hAnsi="Arial" w:cs="Arial"/>
                <w:sz w:val="20"/>
                <w:szCs w:val="20"/>
              </w:rPr>
              <w:t>one</w:t>
            </w:r>
            <w:r>
              <w:rPr>
                <w:rFonts w:ascii="Arial" w:eastAsia="Arial" w:hAnsi="Arial" w:cs="Arial"/>
                <w:spacing w:val="-3"/>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the</w:t>
            </w:r>
            <w:r>
              <w:rPr>
                <w:rFonts w:ascii="Arial" w:eastAsia="Arial" w:hAnsi="Arial" w:cs="Arial"/>
                <w:spacing w:val="14"/>
                <w:sz w:val="20"/>
                <w:szCs w:val="20"/>
              </w:rPr>
              <w:t xml:space="preserve"> </w:t>
            </w:r>
            <w:r>
              <w:rPr>
                <w:rFonts w:ascii="Arial" w:eastAsia="Arial" w:hAnsi="Arial" w:cs="Arial"/>
                <w:spacing w:val="-1"/>
                <w:w w:val="105"/>
                <w:sz w:val="20"/>
                <w:szCs w:val="20"/>
              </w:rPr>
              <w:t>f</w:t>
            </w:r>
            <w:r>
              <w:rPr>
                <w:rFonts w:ascii="Arial" w:eastAsia="Arial" w:hAnsi="Arial" w:cs="Arial"/>
                <w:w w:val="105"/>
                <w:sz w:val="20"/>
                <w:szCs w:val="20"/>
              </w:rPr>
              <w:t>ol</w:t>
            </w:r>
            <w:r>
              <w:rPr>
                <w:rFonts w:ascii="Arial" w:eastAsia="Arial" w:hAnsi="Arial" w:cs="Arial"/>
                <w:spacing w:val="-1"/>
                <w:w w:val="105"/>
                <w:sz w:val="20"/>
                <w:szCs w:val="20"/>
              </w:rPr>
              <w:t>l</w:t>
            </w:r>
            <w:r>
              <w:rPr>
                <w:rFonts w:ascii="Arial" w:eastAsia="Arial" w:hAnsi="Arial" w:cs="Arial"/>
                <w:w w:val="105"/>
                <w:sz w:val="20"/>
                <w:szCs w:val="20"/>
              </w:rPr>
              <w:t>owing</w:t>
            </w:r>
            <w:r>
              <w:rPr>
                <w:rFonts w:ascii="Arial" w:eastAsia="Arial" w:hAnsi="Arial" w:cs="Arial"/>
                <w:spacing w:val="-6"/>
                <w:w w:val="105"/>
                <w:sz w:val="20"/>
                <w:szCs w:val="20"/>
              </w:rPr>
              <w:t xml:space="preserve"> </w:t>
            </w:r>
            <w:r>
              <w:rPr>
                <w:rFonts w:ascii="Arial" w:eastAsia="Arial" w:hAnsi="Arial" w:cs="Arial"/>
                <w:sz w:val="20"/>
                <w:szCs w:val="20"/>
              </w:rPr>
              <w:t>re</w:t>
            </w:r>
            <w:r>
              <w:rPr>
                <w:rFonts w:ascii="Arial" w:eastAsia="Arial" w:hAnsi="Arial" w:cs="Arial"/>
                <w:spacing w:val="-1"/>
                <w:sz w:val="20"/>
                <w:szCs w:val="20"/>
              </w:rPr>
              <w:t>ac</w:t>
            </w:r>
            <w:r>
              <w:rPr>
                <w:rFonts w:ascii="Arial" w:eastAsia="Arial" w:hAnsi="Arial" w:cs="Arial"/>
                <w:sz w:val="20"/>
                <w:szCs w:val="20"/>
              </w:rPr>
              <w:t>tions</w:t>
            </w:r>
            <w:r>
              <w:rPr>
                <w:rFonts w:ascii="Arial" w:eastAsia="Arial" w:hAnsi="Arial" w:cs="Arial"/>
                <w:spacing w:val="26"/>
                <w:sz w:val="20"/>
                <w:szCs w:val="20"/>
              </w:rPr>
              <w:t xml:space="preserve"> </w:t>
            </w:r>
            <w:r>
              <w:rPr>
                <w:rFonts w:ascii="Arial" w:eastAsia="Arial" w:hAnsi="Arial" w:cs="Arial"/>
                <w:sz w:val="20"/>
                <w:szCs w:val="20"/>
              </w:rPr>
              <w:t>by</w:t>
            </w:r>
            <w:r>
              <w:rPr>
                <w:rFonts w:ascii="Arial" w:eastAsia="Arial" w:hAnsi="Arial" w:cs="Arial"/>
                <w:spacing w:val="3"/>
                <w:sz w:val="20"/>
                <w:szCs w:val="20"/>
              </w:rPr>
              <w:t xml:space="preserve"> </w:t>
            </w:r>
            <w:r>
              <w:rPr>
                <w:rFonts w:ascii="Arial" w:eastAsia="Arial" w:hAnsi="Arial" w:cs="Arial"/>
                <w:spacing w:val="-2"/>
                <w:w w:val="134"/>
                <w:sz w:val="20"/>
                <w:szCs w:val="20"/>
              </w:rPr>
              <w:t>t</w:t>
            </w:r>
            <w:r>
              <w:rPr>
                <w:rFonts w:ascii="Arial" w:eastAsia="Arial" w:hAnsi="Arial" w:cs="Arial"/>
                <w:w w:val="99"/>
                <w:sz w:val="20"/>
                <w:szCs w:val="20"/>
              </w:rPr>
              <w:t>he</w:t>
            </w:r>
            <w:r>
              <w:rPr>
                <w:rFonts w:ascii="Arial" w:eastAsia="Arial" w:hAnsi="Arial" w:cs="Arial"/>
                <w:spacing w:val="-3"/>
                <w:sz w:val="20"/>
                <w:szCs w:val="20"/>
              </w:rPr>
              <w:t xml:space="preserve"> </w:t>
            </w:r>
            <w:r>
              <w:rPr>
                <w:rFonts w:ascii="Arial" w:eastAsia="Arial" w:hAnsi="Arial" w:cs="Arial"/>
                <w:spacing w:val="-1"/>
                <w:w w:val="107"/>
                <w:sz w:val="20"/>
                <w:szCs w:val="20"/>
              </w:rPr>
              <w:t>d</w:t>
            </w:r>
            <w:r>
              <w:rPr>
                <w:rFonts w:ascii="Arial" w:eastAsia="Arial" w:hAnsi="Arial" w:cs="Arial"/>
                <w:w w:val="107"/>
                <w:sz w:val="20"/>
                <w:szCs w:val="20"/>
              </w:rPr>
              <w:t>istribut</w:t>
            </w:r>
            <w:r>
              <w:rPr>
                <w:rFonts w:ascii="Arial" w:eastAsia="Arial" w:hAnsi="Arial" w:cs="Arial"/>
                <w:spacing w:val="-1"/>
                <w:w w:val="107"/>
                <w:sz w:val="20"/>
                <w:szCs w:val="20"/>
              </w:rPr>
              <w:t>i</w:t>
            </w:r>
            <w:r>
              <w:rPr>
                <w:rFonts w:ascii="Arial" w:eastAsia="Arial" w:hAnsi="Arial" w:cs="Arial"/>
                <w:w w:val="107"/>
                <w:sz w:val="20"/>
                <w:szCs w:val="20"/>
              </w:rPr>
              <w:t>on</w:t>
            </w:r>
            <w:r>
              <w:rPr>
                <w:rFonts w:ascii="Arial" w:eastAsia="Arial" w:hAnsi="Arial" w:cs="Arial"/>
                <w:spacing w:val="-7"/>
                <w:w w:val="107"/>
                <w:sz w:val="20"/>
                <w:szCs w:val="20"/>
              </w:rPr>
              <w:t xml:space="preserve"> </w:t>
            </w:r>
            <w:r>
              <w:rPr>
                <w:rFonts w:ascii="Arial" w:eastAsia="Arial" w:hAnsi="Arial" w:cs="Arial"/>
                <w:spacing w:val="-1"/>
                <w:w w:val="102"/>
                <w:sz w:val="20"/>
                <w:szCs w:val="20"/>
              </w:rPr>
              <w:t>m</w:t>
            </w:r>
            <w:r>
              <w:rPr>
                <w:rFonts w:ascii="Arial" w:eastAsia="Arial" w:hAnsi="Arial" w:cs="Arial"/>
                <w:w w:val="105"/>
                <w:sz w:val="20"/>
                <w:szCs w:val="20"/>
              </w:rPr>
              <w:t xml:space="preserve">ethod: </w:t>
            </w:r>
            <w:r>
              <w:rPr>
                <w:rFonts w:ascii="Arial" w:eastAsia="Arial" w:hAnsi="Arial" w:cs="Arial"/>
                <w:spacing w:val="-1"/>
                <w:sz w:val="20"/>
                <w:szCs w:val="20"/>
              </w:rPr>
              <w:t>I</w:t>
            </w:r>
            <w:r>
              <w:rPr>
                <w:rFonts w:ascii="Arial" w:eastAsia="Arial" w:hAnsi="Arial" w:cs="Arial"/>
                <w:position w:val="-2"/>
                <w:sz w:val="13"/>
                <w:szCs w:val="13"/>
              </w:rPr>
              <w:t>2</w:t>
            </w:r>
            <w:r>
              <w:rPr>
                <w:rFonts w:ascii="Arial" w:eastAsia="Arial" w:hAnsi="Arial" w:cs="Arial"/>
                <w:sz w:val="20"/>
                <w:szCs w:val="20"/>
              </w:rPr>
              <w:t>(aq)</w:t>
            </w:r>
            <w:r>
              <w:rPr>
                <w:rFonts w:ascii="Arial" w:eastAsia="Arial" w:hAnsi="Arial" w:cs="Arial"/>
                <w:spacing w:val="6"/>
                <w:sz w:val="20"/>
                <w:szCs w:val="20"/>
              </w:rPr>
              <w:t xml:space="preserve"> </w:t>
            </w:r>
            <w:r>
              <w:rPr>
                <w:rFonts w:ascii="Arial" w:eastAsia="Arial" w:hAnsi="Arial" w:cs="Arial"/>
                <w:sz w:val="20"/>
                <w:szCs w:val="20"/>
              </w:rPr>
              <w:t>+</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position w:val="7"/>
                <w:sz w:val="13"/>
                <w:szCs w:val="13"/>
              </w:rPr>
              <w:t>-</w:t>
            </w:r>
            <w:r>
              <w:rPr>
                <w:rFonts w:ascii="Arial" w:eastAsia="Arial" w:hAnsi="Arial" w:cs="Arial"/>
                <w:sz w:val="20"/>
                <w:szCs w:val="20"/>
              </w:rPr>
              <w:t>(aq)</w:t>
            </w:r>
            <w:r>
              <w:rPr>
                <w:rFonts w:ascii="Arial" w:eastAsia="Arial" w:hAnsi="Arial" w:cs="Arial"/>
                <w:spacing w:val="-3"/>
                <w:sz w:val="20"/>
                <w:szCs w:val="20"/>
              </w:rPr>
              <w:t xml:space="preserve"> </w:t>
            </w:r>
            <w:r>
              <w:rPr>
                <w:rFonts w:ascii="Arial" w:eastAsia="Arial" w:hAnsi="Arial" w:cs="Arial"/>
                <w:sz w:val="20"/>
                <w:szCs w:val="20"/>
              </w:rPr>
              <w:t xml:space="preserve">=  </w:t>
            </w:r>
            <w:r>
              <w:rPr>
                <w:rFonts w:ascii="Arial" w:eastAsia="Arial" w:hAnsi="Arial" w:cs="Arial"/>
                <w:spacing w:val="-1"/>
                <w:w w:val="98"/>
                <w:sz w:val="20"/>
                <w:szCs w:val="20"/>
              </w:rPr>
              <w:t>I</w:t>
            </w:r>
            <w:r>
              <w:rPr>
                <w:rFonts w:ascii="Arial" w:eastAsia="Arial" w:hAnsi="Arial" w:cs="Arial"/>
                <w:w w:val="111"/>
                <w:position w:val="-2"/>
                <w:sz w:val="13"/>
                <w:szCs w:val="13"/>
              </w:rPr>
              <w:t>3</w:t>
            </w:r>
            <w:r>
              <w:rPr>
                <w:rFonts w:ascii="Arial" w:eastAsia="Arial" w:hAnsi="Arial" w:cs="Arial"/>
                <w:w w:val="96"/>
                <w:position w:val="7"/>
                <w:sz w:val="13"/>
                <w:szCs w:val="13"/>
              </w:rPr>
              <w:t>-</w:t>
            </w:r>
            <w:r>
              <w:rPr>
                <w:rFonts w:ascii="Arial" w:eastAsia="Arial" w:hAnsi="Arial" w:cs="Arial"/>
                <w:w w:val="101"/>
                <w:sz w:val="20"/>
                <w:szCs w:val="20"/>
              </w:rPr>
              <w:t>(aq)</w:t>
            </w:r>
          </w:p>
          <w:p w:rsidR="007A6C8F" w:rsidRDefault="00E052D2">
            <w:pPr>
              <w:spacing w:after="0" w:line="232" w:lineRule="exact"/>
              <w:ind w:left="1015" w:right="-20"/>
              <w:rPr>
                <w:rFonts w:ascii="Arial" w:eastAsia="Arial" w:hAnsi="Arial" w:cs="Arial"/>
                <w:sz w:val="13"/>
                <w:szCs w:val="13"/>
              </w:rPr>
            </w:pPr>
            <w:r>
              <w:rPr>
                <w:rFonts w:ascii="Arial" w:eastAsia="Arial" w:hAnsi="Arial" w:cs="Arial"/>
                <w:sz w:val="20"/>
                <w:szCs w:val="20"/>
              </w:rPr>
              <w:t>Cu</w:t>
            </w:r>
            <w:r>
              <w:rPr>
                <w:rFonts w:ascii="Arial" w:eastAsia="Arial" w:hAnsi="Arial" w:cs="Arial"/>
                <w:position w:val="7"/>
                <w:sz w:val="13"/>
                <w:szCs w:val="13"/>
              </w:rPr>
              <w:t>2+</w:t>
            </w:r>
            <w:r>
              <w:rPr>
                <w:rFonts w:ascii="Arial" w:eastAsia="Arial" w:hAnsi="Arial" w:cs="Arial"/>
                <w:sz w:val="20"/>
                <w:szCs w:val="20"/>
              </w:rPr>
              <w:t>(aq)</w:t>
            </w:r>
            <w:r>
              <w:rPr>
                <w:rFonts w:ascii="Arial" w:eastAsia="Arial" w:hAnsi="Arial" w:cs="Arial"/>
                <w:spacing w:val="-7"/>
                <w:sz w:val="20"/>
                <w:szCs w:val="20"/>
              </w:rPr>
              <w:t xml:space="preserve"> </w:t>
            </w:r>
            <w:r>
              <w:rPr>
                <w:rFonts w:ascii="Arial" w:eastAsia="Arial" w:hAnsi="Arial" w:cs="Arial"/>
                <w:sz w:val="20"/>
                <w:szCs w:val="20"/>
              </w:rPr>
              <w:t>+</w:t>
            </w:r>
            <w:r>
              <w:rPr>
                <w:rFonts w:ascii="Arial" w:eastAsia="Arial" w:hAnsi="Arial" w:cs="Arial"/>
                <w:spacing w:val="3"/>
                <w:sz w:val="20"/>
                <w:szCs w:val="20"/>
              </w:rPr>
              <w:t xml:space="preserve"> </w:t>
            </w:r>
            <w:r>
              <w:rPr>
                <w:rFonts w:ascii="Arial" w:eastAsia="Arial" w:hAnsi="Arial" w:cs="Arial"/>
                <w:spacing w:val="-1"/>
                <w:sz w:val="20"/>
                <w:szCs w:val="20"/>
              </w:rPr>
              <w:t>xN</w:t>
            </w:r>
            <w:r>
              <w:rPr>
                <w:rFonts w:ascii="Arial" w:eastAsia="Arial" w:hAnsi="Arial" w:cs="Arial"/>
                <w:sz w:val="20"/>
                <w:szCs w:val="20"/>
              </w:rPr>
              <w:t>H</w:t>
            </w:r>
            <w:r>
              <w:rPr>
                <w:rFonts w:ascii="Arial" w:eastAsia="Arial" w:hAnsi="Arial" w:cs="Arial"/>
                <w:position w:val="-2"/>
                <w:sz w:val="13"/>
                <w:szCs w:val="13"/>
              </w:rPr>
              <w:t>2</w:t>
            </w:r>
            <w:r>
              <w:rPr>
                <w:rFonts w:ascii="Arial" w:eastAsia="Arial" w:hAnsi="Arial" w:cs="Arial"/>
                <w:sz w:val="20"/>
                <w:szCs w:val="20"/>
              </w:rPr>
              <w:t>(aq)</w:t>
            </w:r>
            <w:r>
              <w:rPr>
                <w:rFonts w:ascii="Arial" w:eastAsia="Arial" w:hAnsi="Arial" w:cs="Arial"/>
                <w:spacing w:val="-8"/>
                <w:sz w:val="20"/>
                <w:szCs w:val="20"/>
              </w:rPr>
              <w:t xml:space="preserve"> </w:t>
            </w:r>
            <w:r>
              <w:rPr>
                <w:rFonts w:ascii="Arial" w:eastAsia="Arial" w:hAnsi="Arial" w:cs="Arial"/>
                <w:sz w:val="20"/>
                <w:szCs w:val="20"/>
              </w:rPr>
              <w:t xml:space="preserve">=  </w:t>
            </w:r>
            <w:r>
              <w:rPr>
                <w:rFonts w:ascii="Arial" w:eastAsia="Arial" w:hAnsi="Arial" w:cs="Arial"/>
                <w:w w:val="99"/>
                <w:sz w:val="20"/>
                <w:szCs w:val="20"/>
              </w:rPr>
              <w:t>[C</w:t>
            </w:r>
            <w:r>
              <w:rPr>
                <w:rFonts w:ascii="Arial" w:eastAsia="Arial" w:hAnsi="Arial" w:cs="Arial"/>
                <w:spacing w:val="-1"/>
                <w:w w:val="99"/>
                <w:sz w:val="20"/>
                <w:szCs w:val="20"/>
              </w:rPr>
              <w:t>u</w:t>
            </w:r>
            <w:r>
              <w:rPr>
                <w:rFonts w:ascii="Arial" w:eastAsia="Arial" w:hAnsi="Arial" w:cs="Arial"/>
                <w:w w:val="97"/>
                <w:sz w:val="20"/>
                <w:szCs w:val="20"/>
              </w:rPr>
              <w:t>(NH</w:t>
            </w:r>
            <w:r>
              <w:rPr>
                <w:rFonts w:ascii="Arial" w:eastAsia="Arial" w:hAnsi="Arial" w:cs="Arial"/>
                <w:w w:val="111"/>
                <w:position w:val="-2"/>
                <w:sz w:val="13"/>
                <w:szCs w:val="13"/>
              </w:rPr>
              <w:t>3</w:t>
            </w:r>
            <w:r>
              <w:rPr>
                <w:rFonts w:ascii="Arial" w:eastAsia="Arial" w:hAnsi="Arial" w:cs="Arial"/>
                <w:w w:val="108"/>
                <w:sz w:val="20"/>
                <w:szCs w:val="20"/>
              </w:rPr>
              <w:t>)x]</w:t>
            </w:r>
            <w:r>
              <w:rPr>
                <w:rFonts w:ascii="Arial" w:eastAsia="Arial" w:hAnsi="Arial" w:cs="Arial"/>
                <w:w w:val="111"/>
                <w:position w:val="-2"/>
                <w:sz w:val="13"/>
                <w:szCs w:val="13"/>
              </w:rPr>
              <w:t>2</w:t>
            </w:r>
            <w:r>
              <w:rPr>
                <w:rFonts w:ascii="Arial" w:eastAsia="Arial" w:hAnsi="Arial" w:cs="Arial"/>
                <w:w w:val="105"/>
                <w:position w:val="7"/>
                <w:sz w:val="13"/>
                <w:szCs w:val="13"/>
              </w:rPr>
              <w:t>+</w:t>
            </w:r>
          </w:p>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5"/>
                <w:sz w:val="20"/>
                <w:szCs w:val="20"/>
              </w:rPr>
              <w:t xml:space="preserve"> </w:t>
            </w:r>
            <w:r>
              <w:rPr>
                <w:rFonts w:ascii="Arial" w:eastAsia="Arial" w:hAnsi="Arial" w:cs="Arial"/>
                <w:w w:val="96"/>
                <w:sz w:val="20"/>
                <w:szCs w:val="20"/>
              </w:rPr>
              <w:t>Phase</w:t>
            </w:r>
            <w:r>
              <w:rPr>
                <w:rFonts w:ascii="Arial" w:eastAsia="Arial" w:hAnsi="Arial" w:cs="Arial"/>
                <w:spacing w:val="-1"/>
                <w:w w:val="96"/>
                <w:sz w:val="20"/>
                <w:szCs w:val="20"/>
              </w:rPr>
              <w:t xml:space="preserve"> </w:t>
            </w:r>
            <w:r>
              <w:rPr>
                <w:rFonts w:ascii="Arial" w:eastAsia="Arial" w:hAnsi="Arial" w:cs="Arial"/>
                <w:spacing w:val="-1"/>
                <w:sz w:val="20"/>
                <w:szCs w:val="20"/>
              </w:rPr>
              <w:t>e</w:t>
            </w:r>
            <w:r>
              <w:rPr>
                <w:rFonts w:ascii="Arial" w:eastAsia="Arial" w:hAnsi="Arial" w:cs="Arial"/>
                <w:sz w:val="20"/>
                <w:szCs w:val="20"/>
              </w:rPr>
              <w:t>quili</w:t>
            </w:r>
            <w:r>
              <w:rPr>
                <w:rFonts w:ascii="Arial" w:eastAsia="Arial" w:hAnsi="Arial" w:cs="Arial"/>
                <w:spacing w:val="-1"/>
                <w:sz w:val="20"/>
                <w:szCs w:val="20"/>
              </w:rPr>
              <w:t>b</w:t>
            </w:r>
            <w:r>
              <w:rPr>
                <w:rFonts w:ascii="Arial" w:eastAsia="Arial" w:hAnsi="Arial" w:cs="Arial"/>
                <w:sz w:val="20"/>
                <w:szCs w:val="20"/>
              </w:rPr>
              <w:t>ria</w:t>
            </w:r>
            <w:r>
              <w:rPr>
                <w:rFonts w:ascii="Arial" w:eastAsia="Arial" w:hAnsi="Arial" w:cs="Arial"/>
                <w:spacing w:val="27"/>
                <w:sz w:val="20"/>
                <w:szCs w:val="20"/>
              </w:rPr>
              <w:t xml:space="preserve"> </w:t>
            </w:r>
            <w:r>
              <w:rPr>
                <w:rFonts w:ascii="Arial" w:eastAsia="Arial" w:hAnsi="Arial" w:cs="Arial"/>
                <w:sz w:val="20"/>
                <w:szCs w:val="20"/>
              </w:rPr>
              <w:t>(</w:t>
            </w:r>
            <w:r>
              <w:rPr>
                <w:rFonts w:ascii="Arial" w:eastAsia="Arial" w:hAnsi="Arial" w:cs="Arial"/>
                <w:spacing w:val="-1"/>
                <w:sz w:val="20"/>
                <w:szCs w:val="20"/>
              </w:rPr>
              <w:t>A</w:t>
            </w:r>
            <w:r>
              <w:rPr>
                <w:rFonts w:ascii="Arial" w:eastAsia="Arial" w:hAnsi="Arial" w:cs="Arial"/>
                <w:sz w:val="20"/>
                <w:szCs w:val="20"/>
              </w:rPr>
              <w:t>ny</w:t>
            </w:r>
            <w:r>
              <w:rPr>
                <w:rFonts w:ascii="Arial" w:eastAsia="Arial" w:hAnsi="Arial" w:cs="Arial"/>
                <w:spacing w:val="9"/>
                <w:sz w:val="20"/>
                <w:szCs w:val="20"/>
              </w:rPr>
              <w:t xml:space="preserve"> </w:t>
            </w:r>
            <w:r>
              <w:rPr>
                <w:rFonts w:ascii="Arial" w:eastAsia="Arial" w:hAnsi="Arial" w:cs="Arial"/>
                <w:w w:val="101"/>
                <w:sz w:val="20"/>
                <w:szCs w:val="20"/>
              </w:rPr>
              <w:t>one)</w:t>
            </w:r>
          </w:p>
          <w:p w:rsidR="007A6C8F" w:rsidRDefault="007A6C8F">
            <w:pPr>
              <w:spacing w:after="0" w:line="130" w:lineRule="exact"/>
              <w:rPr>
                <w:sz w:val="13"/>
                <w:szCs w:val="13"/>
              </w:rPr>
            </w:pPr>
          </w:p>
          <w:p w:rsidR="007A6C8F" w:rsidRDefault="00E052D2">
            <w:pPr>
              <w:spacing w:after="0" w:line="376" w:lineRule="auto"/>
              <w:ind w:left="1183" w:right="135" w:hanging="360"/>
              <w:rPr>
                <w:rFonts w:ascii="Arial" w:eastAsia="Arial" w:hAnsi="Arial" w:cs="Arial"/>
                <w:sz w:val="20"/>
                <w:szCs w:val="20"/>
              </w:rPr>
            </w:pPr>
            <w:r>
              <w:rPr>
                <w:rFonts w:ascii="Arial" w:eastAsia="Arial" w:hAnsi="Arial" w:cs="Arial"/>
                <w:sz w:val="20"/>
                <w:szCs w:val="20"/>
              </w:rPr>
              <w:t xml:space="preserve">a.  </w:t>
            </w:r>
            <w:r>
              <w:rPr>
                <w:rFonts w:ascii="Arial" w:eastAsia="Arial" w:hAnsi="Arial" w:cs="Arial"/>
                <w:spacing w:val="26"/>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ns</w:t>
            </w:r>
            <w:r>
              <w:rPr>
                <w:rFonts w:ascii="Arial" w:eastAsia="Arial" w:hAnsi="Arial" w:cs="Arial"/>
                <w:spacing w:val="-1"/>
                <w:sz w:val="20"/>
                <w:szCs w:val="20"/>
              </w:rPr>
              <w:t>t</w:t>
            </w:r>
            <w:r>
              <w:rPr>
                <w:rFonts w:ascii="Arial" w:eastAsia="Arial" w:hAnsi="Arial" w:cs="Arial"/>
                <w:sz w:val="20"/>
                <w:szCs w:val="20"/>
              </w:rPr>
              <w:t>r</w:t>
            </w:r>
            <w:r>
              <w:rPr>
                <w:rFonts w:ascii="Arial" w:eastAsia="Arial" w:hAnsi="Arial" w:cs="Arial"/>
                <w:spacing w:val="-1"/>
                <w:sz w:val="20"/>
                <w:szCs w:val="20"/>
              </w:rPr>
              <w:t>u</w:t>
            </w:r>
            <w:r>
              <w:rPr>
                <w:rFonts w:ascii="Arial" w:eastAsia="Arial" w:hAnsi="Arial" w:cs="Arial"/>
                <w:sz w:val="20"/>
                <w:szCs w:val="20"/>
              </w:rPr>
              <w:t>ction</w:t>
            </w:r>
            <w:r>
              <w:rPr>
                <w:rFonts w:ascii="Arial" w:eastAsia="Arial" w:hAnsi="Arial" w:cs="Arial"/>
                <w:spacing w:val="33"/>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w w:val="134"/>
                <w:sz w:val="20"/>
                <w:szCs w:val="20"/>
              </w:rPr>
              <w:t>t</w:t>
            </w:r>
            <w:r>
              <w:rPr>
                <w:rFonts w:ascii="Arial" w:eastAsia="Arial" w:hAnsi="Arial" w:cs="Arial"/>
                <w:w w:val="99"/>
                <w:sz w:val="20"/>
                <w:szCs w:val="20"/>
              </w:rPr>
              <w:t>he</w:t>
            </w:r>
            <w:r>
              <w:rPr>
                <w:rFonts w:ascii="Arial" w:eastAsia="Arial" w:hAnsi="Arial" w:cs="Arial"/>
                <w:spacing w:val="-3"/>
                <w:sz w:val="20"/>
                <w:szCs w:val="20"/>
              </w:rPr>
              <w:t xml:space="preserve"> </w:t>
            </w:r>
            <w:r>
              <w:rPr>
                <w:rFonts w:ascii="Arial" w:eastAsia="Arial" w:hAnsi="Arial" w:cs="Arial"/>
                <w:spacing w:val="-1"/>
                <w:sz w:val="20"/>
                <w:szCs w:val="20"/>
              </w:rPr>
              <w:t>p</w:t>
            </w:r>
            <w:r>
              <w:rPr>
                <w:rFonts w:ascii="Arial" w:eastAsia="Arial" w:hAnsi="Arial" w:cs="Arial"/>
                <w:sz w:val="20"/>
                <w:szCs w:val="20"/>
              </w:rPr>
              <w:t>hase</w:t>
            </w:r>
            <w:r>
              <w:rPr>
                <w:rFonts w:ascii="Arial" w:eastAsia="Arial" w:hAnsi="Arial" w:cs="Arial"/>
                <w:spacing w:val="-18"/>
                <w:sz w:val="20"/>
                <w:szCs w:val="20"/>
              </w:rPr>
              <w:t xml:space="preserve"> </w:t>
            </w:r>
            <w:r>
              <w:rPr>
                <w:rFonts w:ascii="Arial" w:eastAsia="Arial" w:hAnsi="Arial" w:cs="Arial"/>
                <w:sz w:val="20"/>
                <w:szCs w:val="20"/>
              </w:rPr>
              <w:t>dia</w:t>
            </w:r>
            <w:r>
              <w:rPr>
                <w:rFonts w:ascii="Arial" w:eastAsia="Arial" w:hAnsi="Arial" w:cs="Arial"/>
                <w:spacing w:val="-1"/>
                <w:sz w:val="20"/>
                <w:szCs w:val="20"/>
              </w:rPr>
              <w:t>g</w:t>
            </w:r>
            <w:r>
              <w:rPr>
                <w:rFonts w:ascii="Arial" w:eastAsia="Arial" w:hAnsi="Arial" w:cs="Arial"/>
                <w:sz w:val="20"/>
                <w:szCs w:val="20"/>
              </w:rPr>
              <w:t>ram</w:t>
            </w:r>
            <w:r>
              <w:rPr>
                <w:rFonts w:ascii="Arial" w:eastAsia="Arial" w:hAnsi="Arial" w:cs="Arial"/>
                <w:spacing w:val="14"/>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a</w:t>
            </w:r>
            <w:r>
              <w:rPr>
                <w:rFonts w:ascii="Arial" w:eastAsia="Arial" w:hAnsi="Arial" w:cs="Arial"/>
                <w:spacing w:val="-9"/>
                <w:sz w:val="20"/>
                <w:szCs w:val="20"/>
              </w:rPr>
              <w:t xml:space="preserve"> </w:t>
            </w:r>
            <w:r>
              <w:rPr>
                <w:rFonts w:ascii="Arial" w:eastAsia="Arial" w:hAnsi="Arial" w:cs="Arial"/>
                <w:sz w:val="20"/>
                <w:szCs w:val="20"/>
              </w:rPr>
              <w:t>binary</w:t>
            </w:r>
            <w:r>
              <w:rPr>
                <w:rFonts w:ascii="Arial" w:eastAsia="Arial" w:hAnsi="Arial" w:cs="Arial"/>
                <w:spacing w:val="24"/>
                <w:sz w:val="20"/>
                <w:szCs w:val="20"/>
              </w:rPr>
              <w:t xml:space="preserve"> </w:t>
            </w:r>
            <w:r>
              <w:rPr>
                <w:rFonts w:ascii="Arial" w:eastAsia="Arial" w:hAnsi="Arial" w:cs="Arial"/>
                <w:sz w:val="20"/>
                <w:szCs w:val="20"/>
              </w:rPr>
              <w:t>s</w:t>
            </w:r>
            <w:r>
              <w:rPr>
                <w:rFonts w:ascii="Arial" w:eastAsia="Arial" w:hAnsi="Arial" w:cs="Arial"/>
                <w:spacing w:val="-1"/>
                <w:sz w:val="20"/>
                <w:szCs w:val="20"/>
              </w:rPr>
              <w:t>y</w:t>
            </w:r>
            <w:r>
              <w:rPr>
                <w:rFonts w:ascii="Arial" w:eastAsia="Arial" w:hAnsi="Arial" w:cs="Arial"/>
                <w:sz w:val="20"/>
                <w:szCs w:val="20"/>
              </w:rPr>
              <w:t>st</w:t>
            </w:r>
            <w:r>
              <w:rPr>
                <w:rFonts w:ascii="Arial" w:eastAsia="Arial" w:hAnsi="Arial" w:cs="Arial"/>
                <w:spacing w:val="-2"/>
                <w:sz w:val="20"/>
                <w:szCs w:val="20"/>
              </w:rPr>
              <w:t>e</w:t>
            </w:r>
            <w:r>
              <w:rPr>
                <w:rFonts w:ascii="Arial" w:eastAsia="Arial" w:hAnsi="Arial" w:cs="Arial"/>
                <w:sz w:val="20"/>
                <w:szCs w:val="20"/>
              </w:rPr>
              <w:t>m</w:t>
            </w:r>
            <w:r>
              <w:rPr>
                <w:rFonts w:ascii="Arial" w:eastAsia="Arial" w:hAnsi="Arial" w:cs="Arial"/>
                <w:spacing w:val="5"/>
                <w:sz w:val="20"/>
                <w:szCs w:val="20"/>
              </w:rPr>
              <w:t xml:space="preserve"> </w:t>
            </w:r>
            <w:r>
              <w:rPr>
                <w:rFonts w:ascii="Arial" w:eastAsia="Arial" w:hAnsi="Arial" w:cs="Arial"/>
                <w:sz w:val="20"/>
                <w:szCs w:val="20"/>
              </w:rPr>
              <w:t>(simple</w:t>
            </w:r>
            <w:r>
              <w:rPr>
                <w:rFonts w:ascii="Arial" w:eastAsia="Arial" w:hAnsi="Arial" w:cs="Arial"/>
                <w:spacing w:val="2"/>
                <w:sz w:val="20"/>
                <w:szCs w:val="20"/>
              </w:rPr>
              <w:t xml:space="preserve"> </w:t>
            </w:r>
            <w:r>
              <w:rPr>
                <w:rFonts w:ascii="Arial" w:eastAsia="Arial" w:hAnsi="Arial" w:cs="Arial"/>
                <w:spacing w:val="-1"/>
                <w:sz w:val="20"/>
                <w:szCs w:val="20"/>
              </w:rPr>
              <w:t>e</w:t>
            </w:r>
            <w:r>
              <w:rPr>
                <w:rFonts w:ascii="Arial" w:eastAsia="Arial" w:hAnsi="Arial" w:cs="Arial"/>
                <w:sz w:val="20"/>
                <w:szCs w:val="20"/>
              </w:rPr>
              <w:t>u</w:t>
            </w:r>
            <w:r>
              <w:rPr>
                <w:rFonts w:ascii="Arial" w:eastAsia="Arial" w:hAnsi="Arial" w:cs="Arial"/>
                <w:spacing w:val="-1"/>
                <w:sz w:val="20"/>
                <w:szCs w:val="20"/>
              </w:rPr>
              <w:t>t</w:t>
            </w:r>
            <w:r>
              <w:rPr>
                <w:rFonts w:ascii="Arial" w:eastAsia="Arial" w:hAnsi="Arial" w:cs="Arial"/>
                <w:sz w:val="20"/>
                <w:szCs w:val="20"/>
              </w:rPr>
              <w:t>ectic)</w:t>
            </w:r>
            <w:r>
              <w:rPr>
                <w:rFonts w:ascii="Arial" w:eastAsia="Arial" w:hAnsi="Arial" w:cs="Arial"/>
                <w:spacing w:val="32"/>
                <w:sz w:val="20"/>
                <w:szCs w:val="20"/>
              </w:rPr>
              <w:t xml:space="preserve"> </w:t>
            </w:r>
            <w:r>
              <w:rPr>
                <w:rFonts w:ascii="Arial" w:eastAsia="Arial" w:hAnsi="Arial" w:cs="Arial"/>
                <w:spacing w:val="-1"/>
                <w:sz w:val="20"/>
                <w:szCs w:val="20"/>
              </w:rPr>
              <w:t>u</w:t>
            </w:r>
            <w:r>
              <w:rPr>
                <w:rFonts w:ascii="Arial" w:eastAsia="Arial" w:hAnsi="Arial" w:cs="Arial"/>
                <w:sz w:val="20"/>
                <w:szCs w:val="20"/>
              </w:rPr>
              <w:t>sing</w:t>
            </w:r>
            <w:r>
              <w:rPr>
                <w:rFonts w:ascii="Arial" w:eastAsia="Arial" w:hAnsi="Arial" w:cs="Arial"/>
                <w:spacing w:val="-2"/>
                <w:sz w:val="20"/>
                <w:szCs w:val="20"/>
              </w:rPr>
              <w:t xml:space="preserve"> </w:t>
            </w:r>
            <w:r>
              <w:rPr>
                <w:rFonts w:ascii="Arial" w:eastAsia="Arial" w:hAnsi="Arial" w:cs="Arial"/>
                <w:spacing w:val="-1"/>
                <w:w w:val="99"/>
                <w:sz w:val="20"/>
                <w:szCs w:val="20"/>
              </w:rPr>
              <w:t>c</w:t>
            </w:r>
            <w:r>
              <w:rPr>
                <w:rFonts w:ascii="Arial" w:eastAsia="Arial" w:hAnsi="Arial" w:cs="Arial"/>
                <w:w w:val="103"/>
                <w:sz w:val="20"/>
                <w:szCs w:val="20"/>
              </w:rPr>
              <w:t xml:space="preserve">ooling </w:t>
            </w:r>
            <w:r>
              <w:rPr>
                <w:rFonts w:ascii="Arial" w:eastAsia="Arial" w:hAnsi="Arial" w:cs="Arial"/>
                <w:sz w:val="20"/>
                <w:szCs w:val="20"/>
              </w:rPr>
              <w:t>c</w:t>
            </w:r>
            <w:r>
              <w:rPr>
                <w:rFonts w:ascii="Arial" w:eastAsia="Arial" w:hAnsi="Arial" w:cs="Arial"/>
                <w:spacing w:val="1"/>
                <w:sz w:val="20"/>
                <w:szCs w:val="20"/>
              </w:rPr>
              <w:t>u</w:t>
            </w:r>
            <w:r>
              <w:rPr>
                <w:rFonts w:ascii="Arial" w:eastAsia="Arial" w:hAnsi="Arial" w:cs="Arial"/>
                <w:w w:val="102"/>
                <w:sz w:val="20"/>
                <w:szCs w:val="20"/>
              </w:rPr>
              <w:t>rves</w:t>
            </w:r>
          </w:p>
          <w:p w:rsidR="007A6C8F" w:rsidRDefault="00E052D2">
            <w:pPr>
              <w:spacing w:before="3" w:after="0" w:line="377" w:lineRule="auto"/>
              <w:ind w:left="1183" w:right="474" w:hanging="360"/>
              <w:rPr>
                <w:rFonts w:ascii="Arial" w:eastAsia="Arial" w:hAnsi="Arial" w:cs="Arial"/>
                <w:sz w:val="20"/>
                <w:szCs w:val="20"/>
              </w:rPr>
            </w:pPr>
            <w:r>
              <w:rPr>
                <w:rFonts w:ascii="Arial" w:eastAsia="Arial" w:hAnsi="Arial" w:cs="Arial"/>
                <w:sz w:val="20"/>
                <w:szCs w:val="20"/>
              </w:rPr>
              <w:t xml:space="preserve">b.  </w:t>
            </w:r>
            <w:r>
              <w:rPr>
                <w:rFonts w:ascii="Arial" w:eastAsia="Arial" w:hAnsi="Arial" w:cs="Arial"/>
                <w:spacing w:val="26"/>
                <w:sz w:val="20"/>
                <w:szCs w:val="20"/>
              </w:rPr>
              <w:t xml:space="preserve"> </w:t>
            </w:r>
            <w:r>
              <w:rPr>
                <w:rFonts w:ascii="Arial" w:eastAsia="Arial" w:hAnsi="Arial" w:cs="Arial"/>
                <w:sz w:val="20"/>
                <w:szCs w:val="20"/>
              </w:rPr>
              <w:t>Determi</w:t>
            </w:r>
            <w:r>
              <w:rPr>
                <w:rFonts w:ascii="Arial" w:eastAsia="Arial" w:hAnsi="Arial" w:cs="Arial"/>
                <w:spacing w:val="-1"/>
                <w:sz w:val="20"/>
                <w:szCs w:val="20"/>
              </w:rPr>
              <w:t>n</w:t>
            </w:r>
            <w:r>
              <w:rPr>
                <w:rFonts w:ascii="Arial" w:eastAsia="Arial" w:hAnsi="Arial" w:cs="Arial"/>
                <w:sz w:val="20"/>
                <w:szCs w:val="20"/>
              </w:rPr>
              <w:t>ati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46"/>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the</w:t>
            </w:r>
            <w:r>
              <w:rPr>
                <w:rFonts w:ascii="Arial" w:eastAsia="Arial" w:hAnsi="Arial" w:cs="Arial"/>
                <w:spacing w:val="14"/>
                <w:sz w:val="20"/>
                <w:szCs w:val="20"/>
              </w:rPr>
              <w:t xml:space="preserve"> </w:t>
            </w:r>
            <w:r>
              <w:rPr>
                <w:rFonts w:ascii="Arial" w:eastAsia="Arial" w:hAnsi="Arial" w:cs="Arial"/>
                <w:sz w:val="20"/>
                <w:szCs w:val="20"/>
              </w:rPr>
              <w:t>crit</w:t>
            </w:r>
            <w:r>
              <w:rPr>
                <w:rFonts w:ascii="Arial" w:eastAsia="Arial" w:hAnsi="Arial" w:cs="Arial"/>
                <w:spacing w:val="-1"/>
                <w:sz w:val="20"/>
                <w:szCs w:val="20"/>
              </w:rPr>
              <w:t>ic</w:t>
            </w:r>
            <w:r>
              <w:rPr>
                <w:rFonts w:ascii="Arial" w:eastAsia="Arial" w:hAnsi="Arial" w:cs="Arial"/>
                <w:sz w:val="20"/>
                <w:szCs w:val="20"/>
              </w:rPr>
              <w:t>al</w:t>
            </w:r>
            <w:r>
              <w:rPr>
                <w:rFonts w:ascii="Arial" w:eastAsia="Arial" w:hAnsi="Arial" w:cs="Arial"/>
                <w:spacing w:val="40"/>
                <w:sz w:val="20"/>
                <w:szCs w:val="20"/>
              </w:rPr>
              <w:t xml:space="preserve"> </w:t>
            </w:r>
            <w:r>
              <w:rPr>
                <w:rFonts w:ascii="Arial" w:eastAsia="Arial" w:hAnsi="Arial" w:cs="Arial"/>
                <w:sz w:val="20"/>
                <w:szCs w:val="20"/>
              </w:rPr>
              <w:t>so</w:t>
            </w:r>
            <w:r>
              <w:rPr>
                <w:rFonts w:ascii="Arial" w:eastAsia="Arial" w:hAnsi="Arial" w:cs="Arial"/>
                <w:spacing w:val="-1"/>
                <w:sz w:val="20"/>
                <w:szCs w:val="20"/>
              </w:rPr>
              <w:t>l</w:t>
            </w:r>
            <w:r>
              <w:rPr>
                <w:rFonts w:ascii="Arial" w:eastAsia="Arial" w:hAnsi="Arial" w:cs="Arial"/>
                <w:sz w:val="20"/>
                <w:szCs w:val="20"/>
              </w:rPr>
              <w:t>ution</w:t>
            </w:r>
            <w:r>
              <w:rPr>
                <w:rFonts w:ascii="Arial" w:eastAsia="Arial" w:hAnsi="Arial" w:cs="Arial"/>
                <w:spacing w:val="26"/>
                <w:sz w:val="20"/>
                <w:szCs w:val="20"/>
              </w:rPr>
              <w:t xml:space="preserve"> </w:t>
            </w:r>
            <w:r>
              <w:rPr>
                <w:rFonts w:ascii="Arial" w:eastAsia="Arial" w:hAnsi="Arial" w:cs="Arial"/>
                <w:sz w:val="20"/>
                <w:szCs w:val="20"/>
              </w:rPr>
              <w:t>tempera</w:t>
            </w:r>
            <w:r>
              <w:rPr>
                <w:rFonts w:ascii="Arial" w:eastAsia="Arial" w:hAnsi="Arial" w:cs="Arial"/>
                <w:spacing w:val="-1"/>
                <w:sz w:val="20"/>
                <w:szCs w:val="20"/>
              </w:rPr>
              <w:t>t</w:t>
            </w:r>
            <w:r>
              <w:rPr>
                <w:rFonts w:ascii="Arial" w:eastAsia="Arial" w:hAnsi="Arial" w:cs="Arial"/>
                <w:sz w:val="20"/>
                <w:szCs w:val="20"/>
              </w:rPr>
              <w:t>ure</w:t>
            </w:r>
            <w:r>
              <w:rPr>
                <w:rFonts w:ascii="Arial" w:eastAsia="Arial" w:hAnsi="Arial" w:cs="Arial"/>
                <w:spacing w:val="55"/>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5"/>
                <w:sz w:val="20"/>
                <w:szCs w:val="20"/>
              </w:rPr>
              <w:t xml:space="preserve"> </w:t>
            </w:r>
            <w:r>
              <w:rPr>
                <w:rFonts w:ascii="Arial" w:eastAsia="Arial" w:hAnsi="Arial" w:cs="Arial"/>
                <w:sz w:val="20"/>
                <w:szCs w:val="20"/>
              </w:rPr>
              <w:t>composi</w:t>
            </w:r>
            <w:r>
              <w:rPr>
                <w:rFonts w:ascii="Arial" w:eastAsia="Arial" w:hAnsi="Arial" w:cs="Arial"/>
                <w:spacing w:val="-1"/>
                <w:sz w:val="20"/>
                <w:szCs w:val="20"/>
              </w:rPr>
              <w:t>ti</w:t>
            </w:r>
            <w:r>
              <w:rPr>
                <w:rFonts w:ascii="Arial" w:eastAsia="Arial" w:hAnsi="Arial" w:cs="Arial"/>
                <w:sz w:val="20"/>
                <w:szCs w:val="20"/>
              </w:rPr>
              <w:t>on</w:t>
            </w:r>
            <w:r>
              <w:rPr>
                <w:rFonts w:ascii="Arial" w:eastAsia="Arial" w:hAnsi="Arial" w:cs="Arial"/>
                <w:spacing w:val="31"/>
                <w:sz w:val="20"/>
                <w:szCs w:val="20"/>
              </w:rPr>
              <w:t xml:space="preserve"> </w:t>
            </w:r>
            <w:r>
              <w:rPr>
                <w:rFonts w:ascii="Arial" w:eastAsia="Arial" w:hAnsi="Arial" w:cs="Arial"/>
                <w:w w:val="110"/>
                <w:sz w:val="20"/>
                <w:szCs w:val="20"/>
              </w:rPr>
              <w:t>of</w:t>
            </w:r>
            <w:r>
              <w:rPr>
                <w:rFonts w:ascii="Arial" w:eastAsia="Arial" w:hAnsi="Arial" w:cs="Arial"/>
                <w:spacing w:val="-10"/>
                <w:w w:val="110"/>
                <w:sz w:val="20"/>
                <w:szCs w:val="20"/>
              </w:rPr>
              <w:t xml:space="preserve"> </w:t>
            </w:r>
            <w:r>
              <w:rPr>
                <w:rFonts w:ascii="Arial" w:eastAsia="Arial" w:hAnsi="Arial" w:cs="Arial"/>
                <w:sz w:val="20"/>
                <w:szCs w:val="20"/>
              </w:rPr>
              <w:t>the</w:t>
            </w:r>
            <w:r>
              <w:rPr>
                <w:rFonts w:ascii="Arial" w:eastAsia="Arial" w:hAnsi="Arial" w:cs="Arial"/>
                <w:spacing w:val="14"/>
                <w:sz w:val="20"/>
                <w:szCs w:val="20"/>
              </w:rPr>
              <w:t xml:space="preserve"> </w:t>
            </w:r>
            <w:r>
              <w:rPr>
                <w:rFonts w:ascii="Arial" w:eastAsia="Arial" w:hAnsi="Arial" w:cs="Arial"/>
                <w:spacing w:val="-1"/>
                <w:sz w:val="20"/>
                <w:szCs w:val="20"/>
              </w:rPr>
              <w:t>p</w:t>
            </w:r>
            <w:r>
              <w:rPr>
                <w:rFonts w:ascii="Arial" w:eastAsia="Arial" w:hAnsi="Arial" w:cs="Arial"/>
                <w:w w:val="99"/>
                <w:sz w:val="20"/>
                <w:szCs w:val="20"/>
              </w:rPr>
              <w:t>h</w:t>
            </w:r>
            <w:r>
              <w:rPr>
                <w:rFonts w:ascii="Arial" w:eastAsia="Arial" w:hAnsi="Arial" w:cs="Arial"/>
                <w:spacing w:val="-1"/>
                <w:w w:val="99"/>
                <w:sz w:val="20"/>
                <w:szCs w:val="20"/>
              </w:rPr>
              <w:t>e</w:t>
            </w:r>
            <w:r>
              <w:rPr>
                <w:rFonts w:ascii="Arial" w:eastAsia="Arial" w:hAnsi="Arial" w:cs="Arial"/>
                <w:w w:val="104"/>
                <w:sz w:val="20"/>
                <w:szCs w:val="20"/>
              </w:rPr>
              <w:t xml:space="preserve">nol </w:t>
            </w:r>
            <w:r>
              <w:rPr>
                <w:rFonts w:ascii="Arial" w:eastAsia="Arial" w:hAnsi="Arial" w:cs="Arial"/>
                <w:sz w:val="20"/>
                <w:szCs w:val="20"/>
              </w:rPr>
              <w:t>water</w:t>
            </w:r>
            <w:r>
              <w:rPr>
                <w:rFonts w:ascii="Arial" w:eastAsia="Arial" w:hAnsi="Arial" w:cs="Arial"/>
                <w:spacing w:val="25"/>
                <w:sz w:val="20"/>
                <w:szCs w:val="20"/>
              </w:rPr>
              <w:t xml:space="preserve"> </w:t>
            </w:r>
            <w:r>
              <w:rPr>
                <w:rFonts w:ascii="Arial" w:eastAsia="Arial" w:hAnsi="Arial" w:cs="Arial"/>
                <w:sz w:val="20"/>
                <w:szCs w:val="20"/>
              </w:rPr>
              <w:t>syst</w:t>
            </w:r>
            <w:r>
              <w:rPr>
                <w:rFonts w:ascii="Arial" w:eastAsia="Arial" w:hAnsi="Arial" w:cs="Arial"/>
                <w:spacing w:val="-1"/>
                <w:sz w:val="20"/>
                <w:szCs w:val="20"/>
              </w:rPr>
              <w:t>e</w:t>
            </w:r>
            <w:r>
              <w:rPr>
                <w:rFonts w:ascii="Arial" w:eastAsia="Arial" w:hAnsi="Arial" w:cs="Arial"/>
                <w:sz w:val="20"/>
                <w:szCs w:val="20"/>
              </w:rPr>
              <w:t>m</w:t>
            </w:r>
            <w:r>
              <w:rPr>
                <w:rFonts w:ascii="Arial" w:eastAsia="Arial" w:hAnsi="Arial" w:cs="Arial"/>
                <w:spacing w:val="9"/>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s</w:t>
            </w:r>
            <w:r>
              <w:rPr>
                <w:rFonts w:ascii="Arial" w:eastAsia="Arial" w:hAnsi="Arial" w:cs="Arial"/>
                <w:spacing w:val="-1"/>
                <w:sz w:val="20"/>
                <w:szCs w:val="20"/>
              </w:rPr>
              <w:t>t</w:t>
            </w:r>
            <w:r>
              <w:rPr>
                <w:rFonts w:ascii="Arial" w:eastAsia="Arial" w:hAnsi="Arial" w:cs="Arial"/>
                <w:sz w:val="20"/>
                <w:szCs w:val="20"/>
              </w:rPr>
              <w:t>udy</w:t>
            </w:r>
            <w:r>
              <w:rPr>
                <w:rFonts w:ascii="Arial" w:eastAsia="Arial" w:hAnsi="Arial" w:cs="Arial"/>
                <w:spacing w:val="16"/>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the</w:t>
            </w:r>
            <w:r>
              <w:rPr>
                <w:rFonts w:ascii="Arial" w:eastAsia="Arial" w:hAnsi="Arial" w:cs="Arial"/>
                <w:spacing w:val="14"/>
                <w:sz w:val="20"/>
                <w:szCs w:val="20"/>
              </w:rPr>
              <w:t xml:space="preserve"> </w:t>
            </w:r>
            <w:r>
              <w:rPr>
                <w:rFonts w:ascii="Arial" w:eastAsia="Arial" w:hAnsi="Arial" w:cs="Arial"/>
                <w:spacing w:val="-1"/>
                <w:w w:val="108"/>
                <w:sz w:val="20"/>
                <w:szCs w:val="20"/>
              </w:rPr>
              <w:t>e</w:t>
            </w:r>
            <w:r>
              <w:rPr>
                <w:rFonts w:ascii="Arial" w:eastAsia="Arial" w:hAnsi="Arial" w:cs="Arial"/>
                <w:w w:val="108"/>
                <w:sz w:val="20"/>
                <w:szCs w:val="20"/>
              </w:rPr>
              <w:t>f</w:t>
            </w:r>
            <w:r>
              <w:rPr>
                <w:rFonts w:ascii="Arial" w:eastAsia="Arial" w:hAnsi="Arial" w:cs="Arial"/>
                <w:spacing w:val="-1"/>
                <w:w w:val="108"/>
                <w:sz w:val="20"/>
                <w:szCs w:val="20"/>
              </w:rPr>
              <w:t>f</w:t>
            </w:r>
            <w:r>
              <w:rPr>
                <w:rFonts w:ascii="Arial" w:eastAsia="Arial" w:hAnsi="Arial" w:cs="Arial"/>
                <w:w w:val="108"/>
                <w:sz w:val="20"/>
                <w:szCs w:val="20"/>
              </w:rPr>
              <w:t>ect</w:t>
            </w:r>
            <w:r>
              <w:rPr>
                <w:rFonts w:ascii="Arial" w:eastAsia="Arial" w:hAnsi="Arial" w:cs="Arial"/>
                <w:spacing w:val="-6"/>
                <w:w w:val="108"/>
                <w:sz w:val="20"/>
                <w:szCs w:val="20"/>
              </w:rPr>
              <w:t xml:space="preserve"> </w:t>
            </w:r>
            <w:r>
              <w:rPr>
                <w:rFonts w:ascii="Arial" w:eastAsia="Arial" w:hAnsi="Arial" w:cs="Arial"/>
                <w:spacing w:val="1"/>
                <w:w w:val="108"/>
                <w:sz w:val="20"/>
                <w:szCs w:val="20"/>
              </w:rPr>
              <w:t>o</w:t>
            </w:r>
            <w:r>
              <w:rPr>
                <w:rFonts w:ascii="Arial" w:eastAsia="Arial" w:hAnsi="Arial" w:cs="Arial"/>
                <w:w w:val="108"/>
                <w:sz w:val="20"/>
                <w:szCs w:val="20"/>
              </w:rPr>
              <w:t>f</w:t>
            </w:r>
            <w:r>
              <w:rPr>
                <w:rFonts w:ascii="Arial" w:eastAsia="Arial" w:hAnsi="Arial" w:cs="Arial"/>
                <w:spacing w:val="-5"/>
                <w:w w:val="108"/>
                <w:sz w:val="20"/>
                <w:szCs w:val="20"/>
              </w:rPr>
              <w:t xml:space="preserve"> </w:t>
            </w:r>
            <w:r>
              <w:rPr>
                <w:rFonts w:ascii="Arial" w:eastAsia="Arial" w:hAnsi="Arial" w:cs="Arial"/>
                <w:sz w:val="20"/>
                <w:szCs w:val="20"/>
              </w:rPr>
              <w:t>impuriti</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44"/>
                <w:sz w:val="20"/>
                <w:szCs w:val="20"/>
              </w:rPr>
              <w:t xml:space="preserve"> </w:t>
            </w:r>
            <w:r>
              <w:rPr>
                <w:rFonts w:ascii="Arial" w:eastAsia="Arial" w:hAnsi="Arial" w:cs="Arial"/>
                <w:sz w:val="20"/>
                <w:szCs w:val="20"/>
              </w:rPr>
              <w:t>on</w:t>
            </w:r>
            <w:r>
              <w:rPr>
                <w:rFonts w:ascii="Arial" w:eastAsia="Arial" w:hAnsi="Arial" w:cs="Arial"/>
                <w:spacing w:val="-1"/>
                <w:sz w:val="20"/>
                <w:szCs w:val="20"/>
              </w:rPr>
              <w:t xml:space="preserve"> </w:t>
            </w:r>
            <w:r>
              <w:rPr>
                <w:rFonts w:ascii="Arial" w:eastAsia="Arial" w:hAnsi="Arial" w:cs="Arial"/>
                <w:w w:val="124"/>
                <w:sz w:val="20"/>
                <w:szCs w:val="20"/>
              </w:rPr>
              <w:t>it</w:t>
            </w:r>
          </w:p>
          <w:p w:rsidR="007A6C8F" w:rsidRDefault="00E052D2">
            <w:pPr>
              <w:spacing w:before="2" w:after="0" w:line="240" w:lineRule="auto"/>
              <w:ind w:left="102" w:right="-20"/>
              <w:rPr>
                <w:rFonts w:ascii="Arial" w:eastAsia="Arial" w:hAnsi="Arial" w:cs="Arial"/>
                <w:sz w:val="20"/>
                <w:szCs w:val="20"/>
              </w:rPr>
            </w:pPr>
            <w:r>
              <w:rPr>
                <w:rFonts w:ascii="Arial" w:eastAsia="Arial" w:hAnsi="Arial" w:cs="Arial"/>
                <w:spacing w:val="1"/>
                <w:sz w:val="20"/>
                <w:szCs w:val="20"/>
              </w:rPr>
              <w:t>3</w:t>
            </w:r>
            <w:r>
              <w:rPr>
                <w:rFonts w:ascii="Arial" w:eastAsia="Arial" w:hAnsi="Arial" w:cs="Arial"/>
                <w:sz w:val="20"/>
                <w:szCs w:val="20"/>
              </w:rPr>
              <w:t xml:space="preserve">.  </w:t>
            </w:r>
            <w:r>
              <w:rPr>
                <w:rFonts w:ascii="Arial" w:eastAsia="Arial" w:hAnsi="Arial" w:cs="Arial"/>
                <w:spacing w:val="25"/>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2"/>
                <w:sz w:val="20"/>
                <w:szCs w:val="20"/>
              </w:rPr>
              <w:t>d</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ta</w:t>
            </w:r>
            <w:r>
              <w:rPr>
                <w:rFonts w:ascii="Arial" w:eastAsia="Arial" w:hAnsi="Arial" w:cs="Arial"/>
                <w:spacing w:val="-1"/>
                <w:sz w:val="20"/>
                <w:szCs w:val="20"/>
              </w:rPr>
              <w:t>n</w:t>
            </w:r>
            <w:r>
              <w:rPr>
                <w:rFonts w:ascii="Arial" w:eastAsia="Arial" w:hAnsi="Arial" w:cs="Arial"/>
                <w:sz w:val="20"/>
                <w:szCs w:val="20"/>
              </w:rPr>
              <w:t>ce</w:t>
            </w:r>
          </w:p>
          <w:p w:rsidR="007A6C8F" w:rsidRDefault="007A6C8F">
            <w:pPr>
              <w:spacing w:after="0" w:line="130" w:lineRule="exact"/>
              <w:rPr>
                <w:sz w:val="13"/>
                <w:szCs w:val="13"/>
              </w:rPr>
            </w:pPr>
          </w:p>
          <w:p w:rsidR="007A6C8F" w:rsidRDefault="00E052D2">
            <w:pPr>
              <w:spacing w:after="0" w:line="375" w:lineRule="auto"/>
              <w:ind w:left="1183" w:right="614" w:hanging="360"/>
              <w:rPr>
                <w:rFonts w:ascii="Arial" w:eastAsia="Arial" w:hAnsi="Arial" w:cs="Arial"/>
                <w:sz w:val="20"/>
                <w:szCs w:val="20"/>
              </w:rPr>
            </w:pPr>
            <w:r>
              <w:rPr>
                <w:rFonts w:ascii="Arial" w:eastAsia="Arial" w:hAnsi="Arial" w:cs="Arial"/>
                <w:sz w:val="20"/>
                <w:szCs w:val="20"/>
              </w:rPr>
              <w:t xml:space="preserve">a.  </w:t>
            </w:r>
            <w:r>
              <w:rPr>
                <w:rFonts w:ascii="Arial" w:eastAsia="Arial" w:hAnsi="Arial" w:cs="Arial"/>
                <w:spacing w:val="26"/>
                <w:sz w:val="20"/>
                <w:szCs w:val="20"/>
              </w:rPr>
              <w:t xml:space="preserve"> </w:t>
            </w:r>
            <w:r>
              <w:rPr>
                <w:rFonts w:ascii="Arial" w:eastAsia="Arial" w:hAnsi="Arial" w:cs="Arial"/>
                <w:sz w:val="20"/>
                <w:szCs w:val="20"/>
              </w:rPr>
              <w:t>Determi</w:t>
            </w:r>
            <w:r>
              <w:rPr>
                <w:rFonts w:ascii="Arial" w:eastAsia="Arial" w:hAnsi="Arial" w:cs="Arial"/>
                <w:spacing w:val="-1"/>
                <w:sz w:val="20"/>
                <w:szCs w:val="20"/>
              </w:rPr>
              <w:t>n</w:t>
            </w:r>
            <w:r>
              <w:rPr>
                <w:rFonts w:ascii="Arial" w:eastAsia="Arial" w:hAnsi="Arial" w:cs="Arial"/>
                <w:sz w:val="20"/>
                <w:szCs w:val="20"/>
              </w:rPr>
              <w:t>ati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46"/>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diss</w:t>
            </w:r>
            <w:r>
              <w:rPr>
                <w:rFonts w:ascii="Arial" w:eastAsia="Arial" w:hAnsi="Arial" w:cs="Arial"/>
                <w:spacing w:val="-1"/>
                <w:sz w:val="20"/>
                <w:szCs w:val="20"/>
              </w:rPr>
              <w:t>o</w:t>
            </w:r>
            <w:r>
              <w:rPr>
                <w:rFonts w:ascii="Arial" w:eastAsia="Arial" w:hAnsi="Arial" w:cs="Arial"/>
                <w:sz w:val="20"/>
                <w:szCs w:val="20"/>
              </w:rPr>
              <w:t>cia</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21"/>
                <w:sz w:val="20"/>
                <w:szCs w:val="20"/>
              </w:rPr>
              <w:t xml:space="preserve"> </w:t>
            </w:r>
            <w:r>
              <w:rPr>
                <w:rFonts w:ascii="Arial" w:eastAsia="Arial" w:hAnsi="Arial" w:cs="Arial"/>
                <w:spacing w:val="-1"/>
                <w:sz w:val="20"/>
                <w:szCs w:val="20"/>
              </w:rPr>
              <w:t>c</w:t>
            </w:r>
            <w:r>
              <w:rPr>
                <w:rFonts w:ascii="Arial" w:eastAsia="Arial" w:hAnsi="Arial" w:cs="Arial"/>
                <w:sz w:val="20"/>
                <w:szCs w:val="20"/>
              </w:rPr>
              <w:t>onst</w:t>
            </w:r>
            <w:r>
              <w:rPr>
                <w:rFonts w:ascii="Arial" w:eastAsia="Arial" w:hAnsi="Arial" w:cs="Arial"/>
                <w:spacing w:val="-1"/>
                <w:sz w:val="20"/>
                <w:szCs w:val="20"/>
              </w:rPr>
              <w:t>a</w:t>
            </w:r>
            <w:r>
              <w:rPr>
                <w:rFonts w:ascii="Arial" w:eastAsia="Arial" w:hAnsi="Arial" w:cs="Arial"/>
                <w:sz w:val="20"/>
                <w:szCs w:val="20"/>
              </w:rPr>
              <w:t>nt</w:t>
            </w:r>
            <w:r>
              <w:rPr>
                <w:rFonts w:ascii="Arial" w:eastAsia="Arial" w:hAnsi="Arial" w:cs="Arial"/>
                <w:spacing w:val="26"/>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a</w:t>
            </w:r>
            <w:r>
              <w:rPr>
                <w:rFonts w:ascii="Arial" w:eastAsia="Arial" w:hAnsi="Arial" w:cs="Arial"/>
                <w:spacing w:val="-8"/>
                <w:sz w:val="20"/>
                <w:szCs w:val="20"/>
              </w:rPr>
              <w:t xml:space="preserve"> </w:t>
            </w:r>
            <w:r>
              <w:rPr>
                <w:rFonts w:ascii="Arial" w:eastAsia="Arial" w:hAnsi="Arial" w:cs="Arial"/>
                <w:sz w:val="20"/>
                <w:szCs w:val="20"/>
              </w:rPr>
              <w:t>weak</w:t>
            </w:r>
            <w:r>
              <w:rPr>
                <w:rFonts w:ascii="Arial" w:eastAsia="Arial" w:hAnsi="Arial" w:cs="Arial"/>
                <w:spacing w:val="-9"/>
                <w:sz w:val="20"/>
                <w:szCs w:val="20"/>
              </w:rPr>
              <w:t xml:space="preserve"> </w:t>
            </w:r>
            <w:r>
              <w:rPr>
                <w:rFonts w:ascii="Arial" w:eastAsia="Arial" w:hAnsi="Arial" w:cs="Arial"/>
                <w:sz w:val="20"/>
                <w:szCs w:val="20"/>
              </w:rPr>
              <w:t>ac</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5"/>
                <w:sz w:val="20"/>
                <w:szCs w:val="20"/>
              </w:rPr>
              <w:t xml:space="preserve"> </w:t>
            </w:r>
            <w:r>
              <w:rPr>
                <w:rFonts w:ascii="Arial" w:eastAsia="Arial" w:hAnsi="Arial" w:cs="Arial"/>
                <w:sz w:val="20"/>
                <w:szCs w:val="20"/>
              </w:rPr>
              <w:t>(cell</w:t>
            </w:r>
            <w:r>
              <w:rPr>
                <w:rFonts w:ascii="Arial" w:eastAsia="Arial" w:hAnsi="Arial" w:cs="Arial"/>
                <w:spacing w:val="7"/>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pacing w:val="-1"/>
                <w:sz w:val="20"/>
                <w:szCs w:val="20"/>
              </w:rPr>
              <w:t>n</w:t>
            </w:r>
            <w:r>
              <w:rPr>
                <w:rFonts w:ascii="Arial" w:eastAsia="Arial" w:hAnsi="Arial" w:cs="Arial"/>
                <w:sz w:val="20"/>
                <w:szCs w:val="20"/>
              </w:rPr>
              <w:t>st</w:t>
            </w:r>
            <w:r>
              <w:rPr>
                <w:rFonts w:ascii="Arial" w:eastAsia="Arial" w:hAnsi="Arial" w:cs="Arial"/>
                <w:spacing w:val="-1"/>
                <w:sz w:val="20"/>
                <w:szCs w:val="20"/>
              </w:rPr>
              <w:t>a</w:t>
            </w:r>
            <w:r>
              <w:rPr>
                <w:rFonts w:ascii="Arial" w:eastAsia="Arial" w:hAnsi="Arial" w:cs="Arial"/>
                <w:sz w:val="20"/>
                <w:szCs w:val="20"/>
              </w:rPr>
              <w:t>nt,</w:t>
            </w:r>
            <w:r>
              <w:rPr>
                <w:rFonts w:ascii="Arial" w:eastAsia="Arial" w:hAnsi="Arial" w:cs="Arial"/>
                <w:spacing w:val="34"/>
                <w:sz w:val="20"/>
                <w:szCs w:val="20"/>
              </w:rPr>
              <w:t xml:space="preserve"> </w:t>
            </w:r>
            <w:r>
              <w:rPr>
                <w:rFonts w:ascii="Arial" w:eastAsia="Arial" w:hAnsi="Arial" w:cs="Arial"/>
                <w:spacing w:val="-1"/>
                <w:w w:val="97"/>
                <w:sz w:val="20"/>
                <w:szCs w:val="20"/>
              </w:rPr>
              <w:t>e</w:t>
            </w:r>
            <w:r>
              <w:rPr>
                <w:rFonts w:ascii="Arial" w:eastAsia="Arial" w:hAnsi="Arial" w:cs="Arial"/>
                <w:w w:val="102"/>
                <w:sz w:val="20"/>
                <w:szCs w:val="20"/>
              </w:rPr>
              <w:t>quivale</w:t>
            </w:r>
            <w:r>
              <w:rPr>
                <w:rFonts w:ascii="Arial" w:eastAsia="Arial" w:hAnsi="Arial" w:cs="Arial"/>
                <w:spacing w:val="-2"/>
                <w:w w:val="102"/>
                <w:sz w:val="20"/>
                <w:szCs w:val="20"/>
              </w:rPr>
              <w:t>n</w:t>
            </w:r>
            <w:r>
              <w:rPr>
                <w:rFonts w:ascii="Arial" w:eastAsia="Arial" w:hAnsi="Arial" w:cs="Arial"/>
                <w:w w:val="134"/>
                <w:sz w:val="20"/>
                <w:szCs w:val="20"/>
              </w:rPr>
              <w:t xml:space="preserve">t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2"/>
                <w:sz w:val="20"/>
                <w:szCs w:val="20"/>
              </w:rPr>
              <w:t>d</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a</w:t>
            </w:r>
            <w:r>
              <w:rPr>
                <w:rFonts w:ascii="Arial" w:eastAsia="Arial" w:hAnsi="Arial" w:cs="Arial"/>
                <w:sz w:val="20"/>
                <w:szCs w:val="20"/>
              </w:rPr>
              <w:t>nce</w:t>
            </w:r>
            <w:r>
              <w:rPr>
                <w:rFonts w:ascii="Arial" w:eastAsia="Arial" w:hAnsi="Arial" w:cs="Arial"/>
                <w:spacing w:val="9"/>
                <w:sz w:val="20"/>
                <w:szCs w:val="20"/>
              </w:rPr>
              <w:t xml:space="preserve"> </w:t>
            </w:r>
            <w:r>
              <w:rPr>
                <w:rFonts w:ascii="Arial" w:eastAsia="Arial" w:hAnsi="Arial" w:cs="Arial"/>
                <w:sz w:val="20"/>
                <w:szCs w:val="20"/>
              </w:rPr>
              <w:t>are</w:t>
            </w:r>
            <w:r>
              <w:rPr>
                <w:rFonts w:ascii="Arial" w:eastAsia="Arial" w:hAnsi="Arial" w:cs="Arial"/>
                <w:spacing w:val="5"/>
                <w:sz w:val="20"/>
                <w:szCs w:val="20"/>
              </w:rPr>
              <w:t xml:space="preserve"> </w:t>
            </w:r>
            <w:r>
              <w:rPr>
                <w:rFonts w:ascii="Arial" w:eastAsia="Arial" w:hAnsi="Arial" w:cs="Arial"/>
                <w:sz w:val="20"/>
                <w:szCs w:val="20"/>
              </w:rPr>
              <w:t>also</w:t>
            </w:r>
            <w:r>
              <w:rPr>
                <w:rFonts w:ascii="Arial" w:eastAsia="Arial" w:hAnsi="Arial" w:cs="Arial"/>
                <w:spacing w:val="-7"/>
                <w:sz w:val="20"/>
                <w:szCs w:val="20"/>
              </w:rPr>
              <w:t xml:space="preserve"> </w:t>
            </w:r>
            <w:r>
              <w:rPr>
                <w:rFonts w:ascii="Arial" w:eastAsia="Arial" w:hAnsi="Arial" w:cs="Arial"/>
                <w:spacing w:val="-1"/>
                <w:sz w:val="20"/>
                <w:szCs w:val="20"/>
              </w:rPr>
              <w:t>d</w:t>
            </w:r>
            <w:r>
              <w:rPr>
                <w:rFonts w:ascii="Arial" w:eastAsia="Arial" w:hAnsi="Arial" w:cs="Arial"/>
                <w:w w:val="104"/>
                <w:sz w:val="20"/>
                <w:szCs w:val="20"/>
              </w:rPr>
              <w:t>et</w:t>
            </w:r>
            <w:r>
              <w:rPr>
                <w:rFonts w:ascii="Arial" w:eastAsia="Arial" w:hAnsi="Arial" w:cs="Arial"/>
                <w:spacing w:val="-2"/>
                <w:w w:val="104"/>
                <w:sz w:val="20"/>
                <w:szCs w:val="20"/>
              </w:rPr>
              <w:t>e</w:t>
            </w:r>
            <w:r>
              <w:rPr>
                <w:rFonts w:ascii="Arial" w:eastAsia="Arial" w:hAnsi="Arial" w:cs="Arial"/>
                <w:w w:val="104"/>
                <w:sz w:val="20"/>
                <w:szCs w:val="20"/>
              </w:rPr>
              <w:t>rmined)</w:t>
            </w:r>
          </w:p>
          <w:p w:rsidR="007A6C8F" w:rsidRDefault="00E052D2">
            <w:pPr>
              <w:spacing w:before="3" w:after="0" w:line="240" w:lineRule="auto"/>
              <w:ind w:left="823" w:right="-20"/>
              <w:rPr>
                <w:rFonts w:ascii="Arial" w:eastAsia="Arial" w:hAnsi="Arial" w:cs="Arial"/>
                <w:sz w:val="20"/>
                <w:szCs w:val="20"/>
              </w:rPr>
            </w:pPr>
            <w:r>
              <w:rPr>
                <w:rFonts w:ascii="Arial" w:eastAsia="Arial" w:hAnsi="Arial" w:cs="Arial"/>
                <w:sz w:val="20"/>
                <w:szCs w:val="20"/>
              </w:rPr>
              <w:t xml:space="preserve">b.  </w:t>
            </w:r>
            <w:r>
              <w:rPr>
                <w:rFonts w:ascii="Arial" w:eastAsia="Arial" w:hAnsi="Arial" w:cs="Arial"/>
                <w:spacing w:val="26"/>
                <w:sz w:val="20"/>
                <w:szCs w:val="20"/>
              </w:rPr>
              <w:t xml:space="preserve"> </w:t>
            </w:r>
            <w:r>
              <w:rPr>
                <w:rFonts w:ascii="Arial" w:eastAsia="Arial" w:hAnsi="Arial" w:cs="Arial"/>
                <w:sz w:val="20"/>
                <w:szCs w:val="20"/>
              </w:rPr>
              <w:t>Per</w:t>
            </w:r>
            <w:r>
              <w:rPr>
                <w:rFonts w:ascii="Arial" w:eastAsia="Arial" w:hAnsi="Arial" w:cs="Arial"/>
                <w:spacing w:val="-1"/>
                <w:sz w:val="20"/>
                <w:szCs w:val="20"/>
              </w:rPr>
              <w:t>f</w:t>
            </w:r>
            <w:r>
              <w:rPr>
                <w:rFonts w:ascii="Arial" w:eastAsia="Arial" w:hAnsi="Arial" w:cs="Arial"/>
                <w:sz w:val="20"/>
                <w:szCs w:val="20"/>
              </w:rPr>
              <w:t>orm</w:t>
            </w:r>
            <w:r>
              <w:rPr>
                <w:rFonts w:ascii="Arial" w:eastAsia="Arial" w:hAnsi="Arial" w:cs="Arial"/>
                <w:spacing w:val="30"/>
                <w:sz w:val="20"/>
                <w:szCs w:val="20"/>
              </w:rPr>
              <w:t xml:space="preserve"> </w:t>
            </w:r>
            <w:r>
              <w:rPr>
                <w:rFonts w:ascii="Arial" w:eastAsia="Arial" w:hAnsi="Arial" w:cs="Arial"/>
                <w:sz w:val="20"/>
                <w:szCs w:val="20"/>
              </w:rPr>
              <w:t>the</w:t>
            </w:r>
            <w:r>
              <w:rPr>
                <w:rFonts w:ascii="Arial" w:eastAsia="Arial" w:hAnsi="Arial" w:cs="Arial"/>
                <w:spacing w:val="14"/>
                <w:sz w:val="20"/>
                <w:szCs w:val="20"/>
              </w:rPr>
              <w:t xml:space="preserve"> </w:t>
            </w:r>
            <w:r>
              <w:rPr>
                <w:rFonts w:ascii="Arial" w:eastAsia="Arial" w:hAnsi="Arial" w:cs="Arial"/>
                <w:spacing w:val="-2"/>
                <w:w w:val="105"/>
                <w:sz w:val="20"/>
                <w:szCs w:val="20"/>
              </w:rPr>
              <w:t>f</w:t>
            </w:r>
            <w:r>
              <w:rPr>
                <w:rFonts w:ascii="Arial" w:eastAsia="Arial" w:hAnsi="Arial" w:cs="Arial"/>
                <w:w w:val="105"/>
                <w:sz w:val="20"/>
                <w:szCs w:val="20"/>
              </w:rPr>
              <w:t>ol</w:t>
            </w:r>
            <w:r>
              <w:rPr>
                <w:rFonts w:ascii="Arial" w:eastAsia="Arial" w:hAnsi="Arial" w:cs="Arial"/>
                <w:spacing w:val="-1"/>
                <w:w w:val="105"/>
                <w:sz w:val="20"/>
                <w:szCs w:val="20"/>
              </w:rPr>
              <w:t>l</w:t>
            </w:r>
            <w:r>
              <w:rPr>
                <w:rFonts w:ascii="Arial" w:eastAsia="Arial" w:hAnsi="Arial" w:cs="Arial"/>
                <w:w w:val="105"/>
                <w:sz w:val="20"/>
                <w:szCs w:val="20"/>
              </w:rPr>
              <w:t>owing</w:t>
            </w:r>
            <w:r>
              <w:rPr>
                <w:rFonts w:ascii="Arial" w:eastAsia="Arial" w:hAnsi="Arial" w:cs="Arial"/>
                <w:spacing w:val="-6"/>
                <w:w w:val="105"/>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duc</w:t>
            </w:r>
            <w:r>
              <w:rPr>
                <w:rFonts w:ascii="Arial" w:eastAsia="Arial" w:hAnsi="Arial" w:cs="Arial"/>
                <w:spacing w:val="-1"/>
                <w:sz w:val="20"/>
                <w:szCs w:val="20"/>
              </w:rPr>
              <w:t>t</w:t>
            </w:r>
            <w:r>
              <w:rPr>
                <w:rFonts w:ascii="Arial" w:eastAsia="Arial" w:hAnsi="Arial" w:cs="Arial"/>
                <w:sz w:val="20"/>
                <w:szCs w:val="20"/>
              </w:rPr>
              <w:t>o</w:t>
            </w:r>
            <w:r>
              <w:rPr>
                <w:rFonts w:ascii="Arial" w:eastAsia="Arial" w:hAnsi="Arial" w:cs="Arial"/>
                <w:spacing w:val="1"/>
                <w:sz w:val="20"/>
                <w:szCs w:val="20"/>
              </w:rPr>
              <w:t>m</w:t>
            </w:r>
            <w:r>
              <w:rPr>
                <w:rFonts w:ascii="Arial" w:eastAsia="Arial" w:hAnsi="Arial" w:cs="Arial"/>
                <w:sz w:val="20"/>
                <w:szCs w:val="20"/>
              </w:rPr>
              <w:t>etr</w:t>
            </w:r>
            <w:r>
              <w:rPr>
                <w:rFonts w:ascii="Arial" w:eastAsia="Arial" w:hAnsi="Arial" w:cs="Arial"/>
                <w:spacing w:val="-1"/>
                <w:sz w:val="20"/>
                <w:szCs w:val="20"/>
              </w:rPr>
              <w:t>i</w:t>
            </w:r>
            <w:r>
              <w:rPr>
                <w:rFonts w:ascii="Arial" w:eastAsia="Arial" w:hAnsi="Arial" w:cs="Arial"/>
                <w:sz w:val="20"/>
                <w:szCs w:val="20"/>
              </w:rPr>
              <w:t xml:space="preserve">c </w:t>
            </w:r>
            <w:r>
              <w:rPr>
                <w:rFonts w:ascii="Arial" w:eastAsia="Arial" w:hAnsi="Arial" w:cs="Arial"/>
                <w:spacing w:val="3"/>
                <w:sz w:val="20"/>
                <w:szCs w:val="20"/>
              </w:rPr>
              <w:t xml:space="preserve"> </w:t>
            </w:r>
            <w:r>
              <w:rPr>
                <w:rFonts w:ascii="Arial" w:eastAsia="Arial" w:hAnsi="Arial" w:cs="Arial"/>
                <w:spacing w:val="-1"/>
                <w:w w:val="110"/>
                <w:sz w:val="20"/>
                <w:szCs w:val="20"/>
              </w:rPr>
              <w:t>t</w:t>
            </w:r>
            <w:r>
              <w:rPr>
                <w:rFonts w:ascii="Arial" w:eastAsia="Arial" w:hAnsi="Arial" w:cs="Arial"/>
                <w:w w:val="110"/>
                <w:sz w:val="20"/>
                <w:szCs w:val="20"/>
              </w:rPr>
              <w:t>itratio</w:t>
            </w:r>
            <w:r>
              <w:rPr>
                <w:rFonts w:ascii="Arial" w:eastAsia="Arial" w:hAnsi="Arial" w:cs="Arial"/>
                <w:spacing w:val="-1"/>
                <w:w w:val="110"/>
                <w:sz w:val="20"/>
                <w:szCs w:val="20"/>
              </w:rPr>
              <w:t>n</w:t>
            </w:r>
            <w:r>
              <w:rPr>
                <w:rFonts w:ascii="Arial" w:eastAsia="Arial" w:hAnsi="Arial" w:cs="Arial"/>
                <w:w w:val="110"/>
                <w:sz w:val="20"/>
                <w:szCs w:val="20"/>
              </w:rPr>
              <w:t>s:</w:t>
            </w:r>
            <w:r>
              <w:rPr>
                <w:rFonts w:ascii="Arial" w:eastAsia="Arial" w:hAnsi="Arial" w:cs="Arial"/>
                <w:spacing w:val="-5"/>
                <w:w w:val="110"/>
                <w:sz w:val="20"/>
                <w:szCs w:val="20"/>
              </w:rPr>
              <w:t xml:space="preserve"> </w:t>
            </w:r>
            <w:r>
              <w:rPr>
                <w:rFonts w:ascii="Arial" w:eastAsia="Arial" w:hAnsi="Arial" w:cs="Arial"/>
                <w:sz w:val="20"/>
                <w:szCs w:val="20"/>
              </w:rPr>
              <w:t>(</w:t>
            </w:r>
            <w:r>
              <w:rPr>
                <w:rFonts w:ascii="Arial" w:eastAsia="Arial" w:hAnsi="Arial" w:cs="Arial"/>
                <w:spacing w:val="-1"/>
                <w:sz w:val="20"/>
                <w:szCs w:val="20"/>
              </w:rPr>
              <w:t>An</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w w:val="101"/>
                <w:sz w:val="20"/>
                <w:szCs w:val="20"/>
              </w:rPr>
              <w:t>one)</w:t>
            </w:r>
          </w:p>
          <w:p w:rsidR="007A6C8F" w:rsidRDefault="007A6C8F">
            <w:pPr>
              <w:spacing w:after="0" w:line="130" w:lineRule="exact"/>
              <w:rPr>
                <w:sz w:val="13"/>
                <w:szCs w:val="13"/>
              </w:rPr>
            </w:pPr>
          </w:p>
          <w:p w:rsidR="007A6C8F" w:rsidRDefault="00E052D2">
            <w:pPr>
              <w:spacing w:after="0" w:line="375" w:lineRule="auto"/>
              <w:ind w:left="1561" w:right="4590" w:firstLine="49"/>
              <w:rPr>
                <w:rFonts w:ascii="Arial" w:eastAsia="Arial" w:hAnsi="Arial" w:cs="Arial"/>
                <w:sz w:val="20"/>
                <w:szCs w:val="20"/>
              </w:rPr>
            </w:pPr>
            <w:r>
              <w:rPr>
                <w:rFonts w:ascii="Arial" w:eastAsia="Arial" w:hAnsi="Arial" w:cs="Arial"/>
                <w:sz w:val="20"/>
                <w:szCs w:val="20"/>
              </w:rPr>
              <w:t xml:space="preserve">i.  </w:t>
            </w:r>
            <w:r>
              <w:rPr>
                <w:rFonts w:ascii="Arial" w:eastAsia="Arial" w:hAnsi="Arial" w:cs="Arial"/>
                <w:spacing w:val="25"/>
                <w:sz w:val="20"/>
                <w:szCs w:val="20"/>
              </w:rPr>
              <w:t xml:space="preserve"> </w:t>
            </w:r>
            <w:r>
              <w:rPr>
                <w:rFonts w:ascii="Arial" w:eastAsia="Arial" w:hAnsi="Arial" w:cs="Arial"/>
                <w:sz w:val="20"/>
                <w:szCs w:val="20"/>
              </w:rPr>
              <w:t>Strong</w:t>
            </w:r>
            <w:r>
              <w:rPr>
                <w:rFonts w:ascii="Arial" w:eastAsia="Arial" w:hAnsi="Arial" w:cs="Arial"/>
                <w:spacing w:val="17"/>
                <w:sz w:val="20"/>
                <w:szCs w:val="20"/>
              </w:rPr>
              <w:t xml:space="preserve"> </w:t>
            </w:r>
            <w:r>
              <w:rPr>
                <w:rFonts w:ascii="Arial" w:eastAsia="Arial" w:hAnsi="Arial" w:cs="Arial"/>
                <w:spacing w:val="-1"/>
                <w:sz w:val="20"/>
                <w:szCs w:val="20"/>
              </w:rPr>
              <w:t>a</w:t>
            </w:r>
            <w:r>
              <w:rPr>
                <w:rFonts w:ascii="Arial" w:eastAsia="Arial" w:hAnsi="Arial" w:cs="Arial"/>
                <w:sz w:val="20"/>
                <w:szCs w:val="20"/>
              </w:rPr>
              <w:t>cid</w:t>
            </w:r>
            <w:r>
              <w:rPr>
                <w:rFonts w:ascii="Arial" w:eastAsia="Arial" w:hAnsi="Arial" w:cs="Arial"/>
                <w:spacing w:val="-2"/>
                <w:sz w:val="20"/>
                <w:szCs w:val="20"/>
              </w:rPr>
              <w:t xml:space="preserve"> </w:t>
            </w:r>
            <w:r>
              <w:rPr>
                <w:rFonts w:ascii="Arial" w:eastAsia="Arial" w:hAnsi="Arial" w:cs="Arial"/>
                <w:spacing w:val="-1"/>
                <w:sz w:val="20"/>
                <w:szCs w:val="20"/>
              </w:rPr>
              <w:t>v</w:t>
            </w:r>
            <w:r>
              <w:rPr>
                <w:rFonts w:ascii="Arial" w:eastAsia="Arial" w:hAnsi="Arial" w:cs="Arial"/>
                <w:sz w:val="20"/>
                <w:szCs w:val="20"/>
              </w:rPr>
              <w:t>s.</w:t>
            </w:r>
            <w:r>
              <w:rPr>
                <w:rFonts w:ascii="Arial" w:eastAsia="Arial" w:hAnsi="Arial" w:cs="Arial"/>
                <w:spacing w:val="1"/>
                <w:sz w:val="20"/>
                <w:szCs w:val="20"/>
              </w:rPr>
              <w:t xml:space="preserve"> </w:t>
            </w:r>
            <w:r>
              <w:rPr>
                <w:rFonts w:ascii="Arial" w:eastAsia="Arial" w:hAnsi="Arial" w:cs="Arial"/>
                <w:sz w:val="20"/>
                <w:szCs w:val="20"/>
              </w:rPr>
              <w:t>strong</w:t>
            </w:r>
            <w:r>
              <w:rPr>
                <w:rFonts w:ascii="Arial" w:eastAsia="Arial" w:hAnsi="Arial" w:cs="Arial"/>
                <w:spacing w:val="29"/>
                <w:sz w:val="20"/>
                <w:szCs w:val="20"/>
              </w:rPr>
              <w:t xml:space="preserve"> </w:t>
            </w:r>
            <w:r>
              <w:rPr>
                <w:rFonts w:ascii="Arial" w:eastAsia="Arial" w:hAnsi="Arial" w:cs="Arial"/>
                <w:sz w:val="20"/>
                <w:szCs w:val="20"/>
              </w:rPr>
              <w:t>ba</w:t>
            </w:r>
            <w:r>
              <w:rPr>
                <w:rFonts w:ascii="Arial" w:eastAsia="Arial" w:hAnsi="Arial" w:cs="Arial"/>
                <w:spacing w:val="-2"/>
                <w:sz w:val="20"/>
                <w:szCs w:val="20"/>
              </w:rPr>
              <w:t>s</w:t>
            </w:r>
            <w:r>
              <w:rPr>
                <w:rFonts w:ascii="Arial" w:eastAsia="Arial" w:hAnsi="Arial" w:cs="Arial"/>
                <w:sz w:val="20"/>
                <w:szCs w:val="20"/>
              </w:rPr>
              <w:t xml:space="preserve">e ii.  </w:t>
            </w:r>
            <w:r>
              <w:rPr>
                <w:rFonts w:ascii="Arial" w:eastAsia="Arial" w:hAnsi="Arial" w:cs="Arial"/>
                <w:spacing w:val="29"/>
                <w:sz w:val="20"/>
                <w:szCs w:val="20"/>
              </w:rPr>
              <w:t xml:space="preserve"> </w:t>
            </w:r>
            <w:r>
              <w:rPr>
                <w:rFonts w:ascii="Arial" w:eastAsia="Arial" w:hAnsi="Arial" w:cs="Arial"/>
                <w:w w:val="95"/>
                <w:sz w:val="20"/>
                <w:szCs w:val="20"/>
              </w:rPr>
              <w:t>Weak</w:t>
            </w:r>
            <w:r>
              <w:rPr>
                <w:rFonts w:ascii="Arial" w:eastAsia="Arial" w:hAnsi="Arial" w:cs="Arial"/>
                <w:spacing w:val="-1"/>
                <w:w w:val="95"/>
                <w:sz w:val="20"/>
                <w:szCs w:val="20"/>
              </w:rPr>
              <w:t xml:space="preserve"> </w:t>
            </w:r>
            <w:r>
              <w:rPr>
                <w:rFonts w:ascii="Arial" w:eastAsia="Arial" w:hAnsi="Arial" w:cs="Arial"/>
                <w:sz w:val="20"/>
                <w:szCs w:val="20"/>
              </w:rPr>
              <w:t>acid</w:t>
            </w:r>
            <w:r>
              <w:rPr>
                <w:rFonts w:ascii="Arial" w:eastAsia="Arial" w:hAnsi="Arial" w:cs="Arial"/>
                <w:spacing w:val="-4"/>
                <w:sz w:val="20"/>
                <w:szCs w:val="20"/>
              </w:rPr>
              <w:t xml:space="preserve"> </w:t>
            </w:r>
            <w:r>
              <w:rPr>
                <w:rFonts w:ascii="Arial" w:eastAsia="Arial" w:hAnsi="Arial" w:cs="Arial"/>
                <w:spacing w:val="-1"/>
                <w:sz w:val="20"/>
                <w:szCs w:val="20"/>
              </w:rPr>
              <w:t>v</w:t>
            </w:r>
            <w:r>
              <w:rPr>
                <w:rFonts w:ascii="Arial" w:eastAsia="Arial" w:hAnsi="Arial" w:cs="Arial"/>
                <w:sz w:val="20"/>
                <w:szCs w:val="20"/>
              </w:rPr>
              <w:t>s. s</w:t>
            </w:r>
            <w:r>
              <w:rPr>
                <w:rFonts w:ascii="Arial" w:eastAsia="Arial" w:hAnsi="Arial" w:cs="Arial"/>
                <w:spacing w:val="-1"/>
                <w:sz w:val="20"/>
                <w:szCs w:val="20"/>
              </w:rPr>
              <w:t>t</w:t>
            </w:r>
            <w:r>
              <w:rPr>
                <w:rFonts w:ascii="Arial" w:eastAsia="Arial" w:hAnsi="Arial" w:cs="Arial"/>
                <w:sz w:val="20"/>
                <w:szCs w:val="20"/>
              </w:rPr>
              <w:t>rong</w:t>
            </w:r>
            <w:r>
              <w:rPr>
                <w:rFonts w:ascii="Arial" w:eastAsia="Arial" w:hAnsi="Arial" w:cs="Arial"/>
                <w:spacing w:val="27"/>
                <w:sz w:val="20"/>
                <w:szCs w:val="20"/>
              </w:rPr>
              <w:t xml:space="preserve"> </w:t>
            </w:r>
            <w:r>
              <w:rPr>
                <w:rFonts w:ascii="Arial" w:eastAsia="Arial" w:hAnsi="Arial" w:cs="Arial"/>
                <w:sz w:val="20"/>
                <w:szCs w:val="20"/>
              </w:rPr>
              <w:t>base</w:t>
            </w:r>
          </w:p>
          <w:p w:rsidR="007A6C8F" w:rsidRDefault="00E052D2">
            <w:pPr>
              <w:spacing w:before="3" w:after="0" w:line="240" w:lineRule="auto"/>
              <w:ind w:left="102" w:right="-20"/>
              <w:rPr>
                <w:rFonts w:ascii="Arial" w:eastAsia="Arial" w:hAnsi="Arial" w:cs="Arial"/>
                <w:sz w:val="20"/>
                <w:szCs w:val="20"/>
              </w:rPr>
            </w:pPr>
            <w:r>
              <w:rPr>
                <w:rFonts w:ascii="Arial" w:eastAsia="Arial" w:hAnsi="Arial" w:cs="Arial"/>
                <w:spacing w:val="1"/>
                <w:sz w:val="20"/>
                <w:szCs w:val="20"/>
              </w:rPr>
              <w:t>4</w:t>
            </w:r>
            <w:r>
              <w:rPr>
                <w:rFonts w:ascii="Arial" w:eastAsia="Arial" w:hAnsi="Arial" w:cs="Arial"/>
                <w:sz w:val="20"/>
                <w:szCs w:val="20"/>
              </w:rPr>
              <w:t xml:space="preserve">.  </w:t>
            </w:r>
            <w:r>
              <w:rPr>
                <w:rFonts w:ascii="Arial" w:eastAsia="Arial" w:hAnsi="Arial" w:cs="Arial"/>
                <w:spacing w:val="25"/>
                <w:sz w:val="20"/>
                <w:szCs w:val="20"/>
              </w:rPr>
              <w:t xml:space="preserve"> </w:t>
            </w:r>
            <w:r>
              <w:rPr>
                <w:rFonts w:ascii="Arial" w:eastAsia="Arial" w:hAnsi="Arial" w:cs="Arial"/>
                <w:w w:val="105"/>
                <w:sz w:val="20"/>
                <w:szCs w:val="20"/>
              </w:rPr>
              <w:t>Potent</w:t>
            </w:r>
            <w:r>
              <w:rPr>
                <w:rFonts w:ascii="Arial" w:eastAsia="Arial" w:hAnsi="Arial" w:cs="Arial"/>
                <w:spacing w:val="-1"/>
                <w:w w:val="105"/>
                <w:sz w:val="20"/>
                <w:szCs w:val="20"/>
              </w:rPr>
              <w:t>i</w:t>
            </w:r>
            <w:r>
              <w:rPr>
                <w:rFonts w:ascii="Arial" w:eastAsia="Arial" w:hAnsi="Arial" w:cs="Arial"/>
                <w:w w:val="102"/>
                <w:sz w:val="20"/>
                <w:szCs w:val="20"/>
              </w:rPr>
              <w:t>o</w:t>
            </w:r>
            <w:r>
              <w:rPr>
                <w:rFonts w:ascii="Arial" w:eastAsia="Arial" w:hAnsi="Arial" w:cs="Arial"/>
                <w:spacing w:val="1"/>
                <w:w w:val="102"/>
                <w:sz w:val="20"/>
                <w:szCs w:val="20"/>
              </w:rPr>
              <w:t>m</w:t>
            </w:r>
            <w:r>
              <w:rPr>
                <w:rFonts w:ascii="Arial" w:eastAsia="Arial" w:hAnsi="Arial" w:cs="Arial"/>
                <w:w w:val="113"/>
                <w:sz w:val="20"/>
                <w:szCs w:val="20"/>
              </w:rPr>
              <w:t>et</w:t>
            </w:r>
            <w:r>
              <w:rPr>
                <w:rFonts w:ascii="Arial" w:eastAsia="Arial" w:hAnsi="Arial" w:cs="Arial"/>
                <w:spacing w:val="-2"/>
                <w:w w:val="113"/>
                <w:sz w:val="20"/>
                <w:szCs w:val="20"/>
              </w:rPr>
              <w:t>r</w:t>
            </w:r>
            <w:r>
              <w:rPr>
                <w:rFonts w:ascii="Arial" w:eastAsia="Arial" w:hAnsi="Arial" w:cs="Arial"/>
                <w:w w:val="106"/>
                <w:sz w:val="20"/>
                <w:szCs w:val="20"/>
              </w:rPr>
              <w:t>y</w:t>
            </w:r>
          </w:p>
          <w:p w:rsidR="007A6C8F" w:rsidRDefault="007A6C8F">
            <w:pPr>
              <w:spacing w:after="0" w:line="130" w:lineRule="exact"/>
              <w:rPr>
                <w:sz w:val="13"/>
                <w:szCs w:val="13"/>
              </w:rPr>
            </w:pPr>
          </w:p>
          <w:p w:rsidR="007A6C8F" w:rsidRDefault="00E052D2">
            <w:pPr>
              <w:spacing w:after="0" w:line="240" w:lineRule="auto"/>
              <w:ind w:left="823" w:right="-20"/>
              <w:rPr>
                <w:rFonts w:ascii="Arial" w:eastAsia="Arial" w:hAnsi="Arial" w:cs="Arial"/>
                <w:sz w:val="20"/>
                <w:szCs w:val="20"/>
              </w:rPr>
            </w:pPr>
            <w:r>
              <w:rPr>
                <w:rFonts w:ascii="Arial" w:eastAsia="Arial" w:hAnsi="Arial" w:cs="Arial"/>
                <w:sz w:val="20"/>
                <w:szCs w:val="20"/>
              </w:rPr>
              <w:t xml:space="preserve">a.  </w:t>
            </w:r>
            <w:r>
              <w:rPr>
                <w:rFonts w:ascii="Arial" w:eastAsia="Arial" w:hAnsi="Arial" w:cs="Arial"/>
                <w:spacing w:val="26"/>
                <w:sz w:val="20"/>
                <w:szCs w:val="20"/>
              </w:rPr>
              <w:t xml:space="preserve"> </w:t>
            </w:r>
            <w:r>
              <w:rPr>
                <w:rFonts w:ascii="Arial" w:eastAsia="Arial" w:hAnsi="Arial" w:cs="Arial"/>
                <w:sz w:val="20"/>
                <w:szCs w:val="20"/>
              </w:rPr>
              <w:t>Per</w:t>
            </w:r>
            <w:r>
              <w:rPr>
                <w:rFonts w:ascii="Arial" w:eastAsia="Arial" w:hAnsi="Arial" w:cs="Arial"/>
                <w:spacing w:val="-1"/>
                <w:sz w:val="20"/>
                <w:szCs w:val="20"/>
              </w:rPr>
              <w:t>f</w:t>
            </w:r>
            <w:r>
              <w:rPr>
                <w:rFonts w:ascii="Arial" w:eastAsia="Arial" w:hAnsi="Arial" w:cs="Arial"/>
                <w:sz w:val="20"/>
                <w:szCs w:val="20"/>
              </w:rPr>
              <w:t>orm</w:t>
            </w:r>
            <w:r>
              <w:rPr>
                <w:rFonts w:ascii="Arial" w:eastAsia="Arial" w:hAnsi="Arial" w:cs="Arial"/>
                <w:spacing w:val="30"/>
                <w:sz w:val="20"/>
                <w:szCs w:val="20"/>
              </w:rPr>
              <w:t xml:space="preserve"> </w:t>
            </w:r>
            <w:r>
              <w:rPr>
                <w:rFonts w:ascii="Arial" w:eastAsia="Arial" w:hAnsi="Arial" w:cs="Arial"/>
                <w:sz w:val="20"/>
                <w:szCs w:val="20"/>
              </w:rPr>
              <w:t>the</w:t>
            </w:r>
            <w:r>
              <w:rPr>
                <w:rFonts w:ascii="Arial" w:eastAsia="Arial" w:hAnsi="Arial" w:cs="Arial"/>
                <w:spacing w:val="14"/>
                <w:sz w:val="20"/>
                <w:szCs w:val="20"/>
              </w:rPr>
              <w:t xml:space="preserve"> </w:t>
            </w:r>
            <w:r>
              <w:rPr>
                <w:rFonts w:ascii="Arial" w:eastAsia="Arial" w:hAnsi="Arial" w:cs="Arial"/>
                <w:spacing w:val="-2"/>
                <w:w w:val="105"/>
                <w:sz w:val="20"/>
                <w:szCs w:val="20"/>
              </w:rPr>
              <w:t>f</w:t>
            </w:r>
            <w:r>
              <w:rPr>
                <w:rFonts w:ascii="Arial" w:eastAsia="Arial" w:hAnsi="Arial" w:cs="Arial"/>
                <w:w w:val="105"/>
                <w:sz w:val="20"/>
                <w:szCs w:val="20"/>
              </w:rPr>
              <w:t>ol</w:t>
            </w:r>
            <w:r>
              <w:rPr>
                <w:rFonts w:ascii="Arial" w:eastAsia="Arial" w:hAnsi="Arial" w:cs="Arial"/>
                <w:spacing w:val="-1"/>
                <w:w w:val="105"/>
                <w:sz w:val="20"/>
                <w:szCs w:val="20"/>
              </w:rPr>
              <w:t>l</w:t>
            </w:r>
            <w:r>
              <w:rPr>
                <w:rFonts w:ascii="Arial" w:eastAsia="Arial" w:hAnsi="Arial" w:cs="Arial"/>
                <w:w w:val="105"/>
                <w:sz w:val="20"/>
                <w:szCs w:val="20"/>
              </w:rPr>
              <w:t>owing</w:t>
            </w:r>
            <w:r>
              <w:rPr>
                <w:rFonts w:ascii="Arial" w:eastAsia="Arial" w:hAnsi="Arial" w:cs="Arial"/>
                <w:spacing w:val="-6"/>
                <w:w w:val="105"/>
                <w:sz w:val="20"/>
                <w:szCs w:val="20"/>
              </w:rPr>
              <w:t xml:space="preserve"> </w:t>
            </w:r>
            <w:r>
              <w:rPr>
                <w:rFonts w:ascii="Arial" w:eastAsia="Arial" w:hAnsi="Arial" w:cs="Arial"/>
                <w:w w:val="105"/>
                <w:sz w:val="20"/>
                <w:szCs w:val="20"/>
              </w:rPr>
              <w:t>pot</w:t>
            </w:r>
            <w:r>
              <w:rPr>
                <w:rFonts w:ascii="Arial" w:eastAsia="Arial" w:hAnsi="Arial" w:cs="Arial"/>
                <w:spacing w:val="-1"/>
                <w:w w:val="105"/>
                <w:sz w:val="20"/>
                <w:szCs w:val="20"/>
              </w:rPr>
              <w:t>e</w:t>
            </w:r>
            <w:r>
              <w:rPr>
                <w:rFonts w:ascii="Arial" w:eastAsia="Arial" w:hAnsi="Arial" w:cs="Arial"/>
                <w:w w:val="105"/>
                <w:sz w:val="20"/>
                <w:szCs w:val="20"/>
              </w:rPr>
              <w:t>nti</w:t>
            </w:r>
            <w:r>
              <w:rPr>
                <w:rFonts w:ascii="Arial" w:eastAsia="Arial" w:hAnsi="Arial" w:cs="Arial"/>
                <w:spacing w:val="-1"/>
                <w:w w:val="105"/>
                <w:sz w:val="20"/>
                <w:szCs w:val="20"/>
              </w:rPr>
              <w:t>o</w:t>
            </w:r>
            <w:r>
              <w:rPr>
                <w:rFonts w:ascii="Arial" w:eastAsia="Arial" w:hAnsi="Arial" w:cs="Arial"/>
                <w:w w:val="105"/>
                <w:sz w:val="20"/>
                <w:szCs w:val="20"/>
              </w:rPr>
              <w:t>metric</w:t>
            </w:r>
            <w:r>
              <w:rPr>
                <w:rFonts w:ascii="Arial" w:eastAsia="Arial" w:hAnsi="Arial" w:cs="Arial"/>
                <w:spacing w:val="14"/>
                <w:w w:val="105"/>
                <w:sz w:val="20"/>
                <w:szCs w:val="20"/>
              </w:rPr>
              <w:t xml:space="preserve"> </w:t>
            </w:r>
            <w:r>
              <w:rPr>
                <w:rFonts w:ascii="Arial" w:eastAsia="Arial" w:hAnsi="Arial" w:cs="Arial"/>
                <w:spacing w:val="-1"/>
                <w:w w:val="134"/>
                <w:sz w:val="20"/>
                <w:szCs w:val="20"/>
              </w:rPr>
              <w:t>t</w:t>
            </w:r>
            <w:r>
              <w:rPr>
                <w:rFonts w:ascii="Arial" w:eastAsia="Arial" w:hAnsi="Arial" w:cs="Arial"/>
                <w:w w:val="124"/>
                <w:sz w:val="20"/>
                <w:szCs w:val="20"/>
              </w:rPr>
              <w:t>i</w:t>
            </w:r>
            <w:r>
              <w:rPr>
                <w:rFonts w:ascii="Arial" w:eastAsia="Arial" w:hAnsi="Arial" w:cs="Arial"/>
                <w:spacing w:val="-1"/>
                <w:w w:val="124"/>
                <w:sz w:val="20"/>
                <w:szCs w:val="20"/>
              </w:rPr>
              <w:t>t</w:t>
            </w:r>
            <w:r>
              <w:rPr>
                <w:rFonts w:ascii="Arial" w:eastAsia="Arial" w:hAnsi="Arial" w:cs="Arial"/>
                <w:w w:val="108"/>
                <w:sz w:val="20"/>
                <w:szCs w:val="20"/>
              </w:rPr>
              <w:t>ratio</w:t>
            </w:r>
            <w:r>
              <w:rPr>
                <w:rFonts w:ascii="Arial" w:eastAsia="Arial" w:hAnsi="Arial" w:cs="Arial"/>
                <w:spacing w:val="-1"/>
                <w:w w:val="108"/>
                <w:sz w:val="20"/>
                <w:szCs w:val="20"/>
              </w:rPr>
              <w:t>n</w:t>
            </w:r>
            <w:r>
              <w:rPr>
                <w:rFonts w:ascii="Arial" w:eastAsia="Arial" w:hAnsi="Arial" w:cs="Arial"/>
                <w:sz w:val="20"/>
                <w:szCs w:val="20"/>
              </w:rPr>
              <w:t>s:</w:t>
            </w:r>
          </w:p>
          <w:p w:rsidR="007A6C8F" w:rsidRDefault="007A6C8F">
            <w:pPr>
              <w:spacing w:after="0" w:line="130" w:lineRule="exact"/>
              <w:rPr>
                <w:sz w:val="13"/>
                <w:szCs w:val="13"/>
              </w:rPr>
            </w:pPr>
          </w:p>
          <w:p w:rsidR="007A6C8F" w:rsidRDefault="00E052D2">
            <w:pPr>
              <w:spacing w:after="0" w:line="240" w:lineRule="auto"/>
              <w:ind w:left="1610" w:right="-20"/>
              <w:rPr>
                <w:rFonts w:ascii="Arial" w:eastAsia="Arial" w:hAnsi="Arial" w:cs="Arial"/>
                <w:sz w:val="20"/>
                <w:szCs w:val="20"/>
              </w:rPr>
            </w:pPr>
            <w:r>
              <w:rPr>
                <w:rFonts w:ascii="Arial" w:eastAsia="Arial" w:hAnsi="Arial" w:cs="Arial"/>
                <w:sz w:val="20"/>
                <w:szCs w:val="20"/>
              </w:rPr>
              <w:t xml:space="preserve">i.  </w:t>
            </w:r>
            <w:r>
              <w:rPr>
                <w:rFonts w:ascii="Arial" w:eastAsia="Arial" w:hAnsi="Arial" w:cs="Arial"/>
                <w:spacing w:val="25"/>
                <w:sz w:val="20"/>
                <w:szCs w:val="20"/>
              </w:rPr>
              <w:t xml:space="preserve"> </w:t>
            </w:r>
            <w:r>
              <w:rPr>
                <w:rFonts w:ascii="Arial" w:eastAsia="Arial" w:hAnsi="Arial" w:cs="Arial"/>
                <w:w w:val="95"/>
                <w:sz w:val="20"/>
                <w:szCs w:val="20"/>
              </w:rPr>
              <w:t>Weak</w:t>
            </w:r>
            <w:r>
              <w:rPr>
                <w:rFonts w:ascii="Arial" w:eastAsia="Arial" w:hAnsi="Arial" w:cs="Arial"/>
                <w:spacing w:val="-1"/>
                <w:w w:val="95"/>
                <w:sz w:val="20"/>
                <w:szCs w:val="20"/>
              </w:rPr>
              <w:t xml:space="preserve"> </w:t>
            </w:r>
            <w:r>
              <w:rPr>
                <w:rFonts w:ascii="Arial" w:eastAsia="Arial" w:hAnsi="Arial" w:cs="Arial"/>
                <w:sz w:val="20"/>
                <w:szCs w:val="20"/>
              </w:rPr>
              <w:t>acid</w:t>
            </w:r>
            <w:r>
              <w:rPr>
                <w:rFonts w:ascii="Arial" w:eastAsia="Arial" w:hAnsi="Arial" w:cs="Arial"/>
                <w:spacing w:val="-4"/>
                <w:sz w:val="20"/>
                <w:szCs w:val="20"/>
              </w:rPr>
              <w:t xml:space="preserve"> </w:t>
            </w:r>
            <w:r>
              <w:rPr>
                <w:rFonts w:ascii="Arial" w:eastAsia="Arial" w:hAnsi="Arial" w:cs="Arial"/>
                <w:spacing w:val="-1"/>
                <w:sz w:val="20"/>
                <w:szCs w:val="20"/>
              </w:rPr>
              <w:t>v</w:t>
            </w:r>
            <w:r>
              <w:rPr>
                <w:rFonts w:ascii="Arial" w:eastAsia="Arial" w:hAnsi="Arial" w:cs="Arial"/>
                <w:sz w:val="20"/>
                <w:szCs w:val="20"/>
              </w:rPr>
              <w:t>s. s</w:t>
            </w:r>
            <w:r>
              <w:rPr>
                <w:rFonts w:ascii="Arial" w:eastAsia="Arial" w:hAnsi="Arial" w:cs="Arial"/>
                <w:spacing w:val="-1"/>
                <w:sz w:val="20"/>
                <w:szCs w:val="20"/>
              </w:rPr>
              <w:t>t</w:t>
            </w:r>
            <w:r>
              <w:rPr>
                <w:rFonts w:ascii="Arial" w:eastAsia="Arial" w:hAnsi="Arial" w:cs="Arial"/>
                <w:sz w:val="20"/>
                <w:szCs w:val="20"/>
              </w:rPr>
              <w:t>rong</w:t>
            </w:r>
            <w:r>
              <w:rPr>
                <w:rFonts w:ascii="Arial" w:eastAsia="Arial" w:hAnsi="Arial" w:cs="Arial"/>
                <w:spacing w:val="27"/>
                <w:sz w:val="20"/>
                <w:szCs w:val="20"/>
              </w:rPr>
              <w:t xml:space="preserve"> </w:t>
            </w:r>
            <w:r>
              <w:rPr>
                <w:rFonts w:ascii="Arial" w:eastAsia="Arial" w:hAnsi="Arial" w:cs="Arial"/>
                <w:sz w:val="20"/>
                <w:szCs w:val="20"/>
              </w:rPr>
              <w:t>base</w:t>
            </w:r>
          </w:p>
          <w:p w:rsidR="007A6C8F" w:rsidRDefault="007A6C8F">
            <w:pPr>
              <w:spacing w:after="0" w:line="130" w:lineRule="exact"/>
              <w:rPr>
                <w:sz w:val="13"/>
                <w:szCs w:val="13"/>
              </w:rPr>
            </w:pPr>
          </w:p>
          <w:p w:rsidR="007A6C8F" w:rsidRDefault="00E052D2">
            <w:pPr>
              <w:spacing w:after="0" w:line="240" w:lineRule="auto"/>
              <w:ind w:left="1555" w:right="-20"/>
              <w:rPr>
                <w:rFonts w:ascii="Arial" w:eastAsia="Arial" w:hAnsi="Arial" w:cs="Arial"/>
                <w:sz w:val="20"/>
                <w:szCs w:val="20"/>
              </w:rPr>
            </w:pPr>
            <w:r>
              <w:rPr>
                <w:rFonts w:ascii="Arial" w:eastAsia="Arial" w:hAnsi="Arial" w:cs="Arial"/>
                <w:b/>
                <w:bCs/>
                <w:sz w:val="20"/>
                <w:szCs w:val="20"/>
              </w:rPr>
              <w:t xml:space="preserve">ii.  </w:t>
            </w:r>
            <w:r>
              <w:rPr>
                <w:rFonts w:ascii="Arial" w:eastAsia="Arial" w:hAnsi="Arial" w:cs="Arial"/>
                <w:b/>
                <w:bCs/>
                <w:spacing w:val="13"/>
                <w:sz w:val="20"/>
                <w:szCs w:val="20"/>
              </w:rPr>
              <w:t xml:space="preserve"> </w:t>
            </w:r>
            <w:r>
              <w:rPr>
                <w:rFonts w:ascii="Arial" w:eastAsia="Arial" w:hAnsi="Arial" w:cs="Arial"/>
                <w:sz w:val="20"/>
                <w:szCs w:val="20"/>
              </w:rPr>
              <w:t>Potass</w:t>
            </w:r>
            <w:r>
              <w:rPr>
                <w:rFonts w:ascii="Arial" w:eastAsia="Arial" w:hAnsi="Arial" w:cs="Arial"/>
                <w:spacing w:val="-1"/>
                <w:sz w:val="20"/>
                <w:szCs w:val="20"/>
              </w:rPr>
              <w:t>iu</w:t>
            </w:r>
            <w:r>
              <w:rPr>
                <w:rFonts w:ascii="Arial" w:eastAsia="Arial" w:hAnsi="Arial" w:cs="Arial"/>
                <w:sz w:val="20"/>
                <w:szCs w:val="20"/>
              </w:rPr>
              <w:t>m</w:t>
            </w:r>
            <w:r>
              <w:rPr>
                <w:rFonts w:ascii="Arial" w:eastAsia="Arial" w:hAnsi="Arial" w:cs="Arial"/>
                <w:spacing w:val="2"/>
                <w:sz w:val="20"/>
                <w:szCs w:val="20"/>
              </w:rPr>
              <w:t xml:space="preserve"> </w:t>
            </w:r>
            <w:r>
              <w:rPr>
                <w:rFonts w:ascii="Arial" w:eastAsia="Arial" w:hAnsi="Arial" w:cs="Arial"/>
                <w:sz w:val="20"/>
                <w:szCs w:val="20"/>
              </w:rPr>
              <w:t>dich</w:t>
            </w:r>
            <w:r>
              <w:rPr>
                <w:rFonts w:ascii="Arial" w:eastAsia="Arial" w:hAnsi="Arial" w:cs="Arial"/>
                <w:spacing w:val="-1"/>
                <w:sz w:val="20"/>
                <w:szCs w:val="20"/>
              </w:rPr>
              <w:t>r</w:t>
            </w:r>
            <w:r>
              <w:rPr>
                <w:rFonts w:ascii="Arial" w:eastAsia="Arial" w:hAnsi="Arial" w:cs="Arial"/>
                <w:sz w:val="20"/>
                <w:szCs w:val="20"/>
              </w:rPr>
              <w:t>omate</w:t>
            </w:r>
            <w:r>
              <w:rPr>
                <w:rFonts w:ascii="Arial" w:eastAsia="Arial" w:hAnsi="Arial" w:cs="Arial"/>
                <w:spacing w:val="33"/>
                <w:sz w:val="20"/>
                <w:szCs w:val="20"/>
              </w:rPr>
              <w:t xml:space="preserve"> </w:t>
            </w:r>
            <w:r>
              <w:rPr>
                <w:rFonts w:ascii="Arial" w:eastAsia="Arial" w:hAnsi="Arial" w:cs="Arial"/>
                <w:sz w:val="20"/>
                <w:szCs w:val="20"/>
              </w:rPr>
              <w:t>vs.</w:t>
            </w:r>
            <w:r>
              <w:rPr>
                <w:rFonts w:ascii="Arial" w:eastAsia="Arial" w:hAnsi="Arial" w:cs="Arial"/>
                <w:spacing w:val="-2"/>
                <w:sz w:val="20"/>
                <w:szCs w:val="20"/>
              </w:rPr>
              <w:t xml:space="preserve"> </w:t>
            </w:r>
            <w:r>
              <w:rPr>
                <w:rFonts w:ascii="Arial" w:eastAsia="Arial" w:hAnsi="Arial" w:cs="Arial"/>
                <w:sz w:val="20"/>
                <w:szCs w:val="20"/>
              </w:rPr>
              <w:t>M</w:t>
            </w:r>
            <w:r>
              <w:rPr>
                <w:rFonts w:ascii="Arial" w:eastAsia="Arial" w:hAnsi="Arial" w:cs="Arial"/>
                <w:spacing w:val="-1"/>
                <w:sz w:val="20"/>
                <w:szCs w:val="20"/>
              </w:rPr>
              <w:t>o</w:t>
            </w:r>
            <w:r>
              <w:rPr>
                <w:rFonts w:ascii="Arial" w:eastAsia="Arial" w:hAnsi="Arial" w:cs="Arial"/>
                <w:sz w:val="20"/>
                <w:szCs w:val="20"/>
              </w:rPr>
              <w:t>hr's</w:t>
            </w:r>
            <w:r>
              <w:rPr>
                <w:rFonts w:ascii="Arial" w:eastAsia="Arial" w:hAnsi="Arial" w:cs="Arial"/>
                <w:spacing w:val="11"/>
                <w:sz w:val="20"/>
                <w:szCs w:val="20"/>
              </w:rPr>
              <w:t xml:space="preserve"> </w:t>
            </w:r>
            <w:r>
              <w:rPr>
                <w:rFonts w:ascii="Arial" w:eastAsia="Arial" w:hAnsi="Arial" w:cs="Arial"/>
                <w:w w:val="104"/>
                <w:sz w:val="20"/>
                <w:szCs w:val="20"/>
              </w:rPr>
              <w:t>salt</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A</w:t>
            </w:r>
            <w:r>
              <w:rPr>
                <w:rFonts w:ascii="Arial" w:eastAsia="Arial" w:hAnsi="Arial" w:cs="Arial"/>
                <w:b/>
                <w:bCs/>
                <w:spacing w:val="-1"/>
              </w:rPr>
              <w:t>n</w:t>
            </w:r>
            <w:r>
              <w:rPr>
                <w:rFonts w:ascii="Arial" w:eastAsia="Arial" w:hAnsi="Arial" w:cs="Arial"/>
                <w:b/>
                <w:bCs/>
              </w:rPr>
              <w:t>a</w:t>
            </w:r>
            <w:r>
              <w:rPr>
                <w:rFonts w:ascii="Arial" w:eastAsia="Arial" w:hAnsi="Arial" w:cs="Arial"/>
                <w:b/>
                <w:bCs/>
                <w:spacing w:val="1"/>
              </w:rPr>
              <w:t>l</w:t>
            </w:r>
            <w:r>
              <w:rPr>
                <w:rFonts w:ascii="Arial" w:eastAsia="Arial" w:hAnsi="Arial" w:cs="Arial"/>
                <w:b/>
                <w:bCs/>
              </w:rPr>
              <w:t>yt</w:t>
            </w:r>
            <w:r>
              <w:rPr>
                <w:rFonts w:ascii="Arial" w:eastAsia="Arial" w:hAnsi="Arial" w:cs="Arial"/>
                <w:b/>
                <w:bCs/>
                <w:spacing w:val="1"/>
              </w:rPr>
              <w:t>i</w:t>
            </w:r>
            <w:r>
              <w:rPr>
                <w:rFonts w:ascii="Arial" w:eastAsia="Arial" w:hAnsi="Arial" w:cs="Arial"/>
                <w:b/>
                <w:bCs/>
              </w:rPr>
              <w:t>c</w:t>
            </w:r>
            <w:r>
              <w:rPr>
                <w:rFonts w:ascii="Arial" w:eastAsia="Arial" w:hAnsi="Arial" w:cs="Arial"/>
                <w:b/>
                <w:bCs/>
                <w:spacing w:val="-20"/>
              </w:rPr>
              <w:t xml:space="preserve"> </w:t>
            </w:r>
            <w:r>
              <w:rPr>
                <w:rFonts w:ascii="Arial" w:eastAsia="Arial" w:hAnsi="Arial" w:cs="Arial"/>
                <w:b/>
                <w:bCs/>
                <w:spacing w:val="1"/>
              </w:rPr>
              <w:t>a</w:t>
            </w:r>
            <w:r>
              <w:rPr>
                <w:rFonts w:ascii="Arial" w:eastAsia="Arial" w:hAnsi="Arial" w:cs="Arial"/>
                <w:b/>
                <w:bCs/>
              </w:rPr>
              <w:t>nd</w:t>
            </w:r>
            <w:r>
              <w:rPr>
                <w:rFonts w:ascii="Arial" w:eastAsia="Arial" w:hAnsi="Arial" w:cs="Arial"/>
                <w:b/>
                <w:bCs/>
                <w:spacing w:val="-23"/>
              </w:rPr>
              <w:t xml:space="preserve"> </w:t>
            </w:r>
            <w:r>
              <w:rPr>
                <w:rFonts w:ascii="Arial" w:eastAsia="Arial" w:hAnsi="Arial" w:cs="Arial"/>
                <w:b/>
                <w:bCs/>
                <w:w w:val="96"/>
              </w:rPr>
              <w:t>E</w:t>
            </w:r>
            <w:r>
              <w:rPr>
                <w:rFonts w:ascii="Arial" w:eastAsia="Arial" w:hAnsi="Arial" w:cs="Arial"/>
                <w:b/>
                <w:bCs/>
                <w:spacing w:val="1"/>
                <w:w w:val="96"/>
              </w:rPr>
              <w:t>n</w:t>
            </w:r>
            <w:r>
              <w:rPr>
                <w:rFonts w:ascii="Arial" w:eastAsia="Arial" w:hAnsi="Arial" w:cs="Arial"/>
                <w:b/>
                <w:bCs/>
                <w:w w:val="96"/>
              </w:rPr>
              <w:t>viron</w:t>
            </w:r>
            <w:r>
              <w:rPr>
                <w:rFonts w:ascii="Arial" w:eastAsia="Arial" w:hAnsi="Arial" w:cs="Arial"/>
                <w:b/>
                <w:bCs/>
                <w:spacing w:val="2"/>
                <w:w w:val="96"/>
              </w:rPr>
              <w:t>m</w:t>
            </w:r>
            <w:r>
              <w:rPr>
                <w:rFonts w:ascii="Arial" w:eastAsia="Arial" w:hAnsi="Arial" w:cs="Arial"/>
                <w:b/>
                <w:bCs/>
                <w:w w:val="96"/>
              </w:rPr>
              <w:t>e</w:t>
            </w:r>
            <w:r>
              <w:rPr>
                <w:rFonts w:ascii="Arial" w:eastAsia="Arial" w:hAnsi="Arial" w:cs="Arial"/>
                <w:b/>
                <w:bCs/>
                <w:spacing w:val="-1"/>
                <w:w w:val="96"/>
              </w:rPr>
              <w:t>n</w:t>
            </w:r>
            <w:r>
              <w:rPr>
                <w:rFonts w:ascii="Arial" w:eastAsia="Arial" w:hAnsi="Arial" w:cs="Arial"/>
                <w:b/>
                <w:bCs/>
                <w:w w:val="96"/>
              </w:rPr>
              <w:t>t</w:t>
            </w:r>
            <w:r>
              <w:rPr>
                <w:rFonts w:ascii="Arial" w:eastAsia="Arial" w:hAnsi="Arial" w:cs="Arial"/>
                <w:b/>
                <w:bCs/>
                <w:spacing w:val="1"/>
                <w:w w:val="96"/>
              </w:rPr>
              <w:t>a</w:t>
            </w:r>
            <w:r>
              <w:rPr>
                <w:rFonts w:ascii="Arial" w:eastAsia="Arial" w:hAnsi="Arial" w:cs="Arial"/>
                <w:b/>
                <w:bCs/>
                <w:w w:val="96"/>
              </w:rPr>
              <w:t>l</w:t>
            </w:r>
            <w:r>
              <w:rPr>
                <w:rFonts w:ascii="Arial" w:eastAsia="Arial" w:hAnsi="Arial" w:cs="Arial"/>
                <w:b/>
                <w:bCs/>
                <w:spacing w:val="8"/>
                <w:w w:val="96"/>
              </w:rPr>
              <w:t xml:space="preserve"> </w:t>
            </w:r>
            <w:r>
              <w:rPr>
                <w:rFonts w:ascii="Arial" w:eastAsia="Arial" w:hAnsi="Arial" w:cs="Arial"/>
                <w:b/>
                <w:bCs/>
              </w:rPr>
              <w:t>C</w:t>
            </w:r>
            <w:r>
              <w:rPr>
                <w:rFonts w:ascii="Arial" w:eastAsia="Arial" w:hAnsi="Arial" w:cs="Arial"/>
                <w:b/>
                <w:bCs/>
                <w:spacing w:val="1"/>
              </w:rPr>
              <w:t>h</w:t>
            </w:r>
            <w:r>
              <w:rPr>
                <w:rFonts w:ascii="Arial" w:eastAsia="Arial" w:hAnsi="Arial" w:cs="Arial"/>
                <w:b/>
                <w:bCs/>
              </w:rPr>
              <w:t>emist</w:t>
            </w:r>
            <w:r>
              <w:rPr>
                <w:rFonts w:ascii="Arial" w:eastAsia="Arial" w:hAnsi="Arial" w:cs="Arial"/>
                <w:b/>
                <w:bCs/>
                <w:spacing w:val="-1"/>
              </w:rPr>
              <w:t>r</w:t>
            </w:r>
            <w:r>
              <w:rPr>
                <w:rFonts w:ascii="Arial" w:eastAsia="Arial" w:hAnsi="Arial" w:cs="Arial"/>
                <w:b/>
                <w:bCs/>
              </w:rPr>
              <w:t>y</w:t>
            </w:r>
          </w:p>
        </w:tc>
      </w:tr>
      <w:tr w:rsidR="007A6C8F">
        <w:trPr>
          <w:trHeight w:hRule="exact" w:val="1571"/>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5" w:after="0" w:line="120" w:lineRule="exact"/>
              <w:rPr>
                <w:sz w:val="12"/>
                <w:szCs w:val="12"/>
              </w:rPr>
            </w:pPr>
          </w:p>
          <w:p w:rsidR="007A6C8F" w:rsidRDefault="00E052D2">
            <w:pPr>
              <w:spacing w:after="0" w:line="240" w:lineRule="auto"/>
              <w:ind w:left="442" w:right="-20"/>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6"/>
                <w:sz w:val="20"/>
                <w:szCs w:val="20"/>
              </w:rPr>
              <w:t xml:space="preserve"> </w:t>
            </w:r>
            <w:r>
              <w:rPr>
                <w:rFonts w:ascii="Arial" w:eastAsia="Arial" w:hAnsi="Arial" w:cs="Arial"/>
                <w:sz w:val="20"/>
                <w:szCs w:val="20"/>
              </w:rPr>
              <w:t>To</w:t>
            </w:r>
            <w:r>
              <w:rPr>
                <w:rFonts w:ascii="Arial" w:eastAsia="Arial" w:hAnsi="Arial" w:cs="Arial"/>
                <w:spacing w:val="-5"/>
                <w:sz w:val="20"/>
                <w:szCs w:val="20"/>
              </w:rPr>
              <w:t xml:space="preserve"> </w:t>
            </w:r>
            <w:r>
              <w:rPr>
                <w:rFonts w:ascii="Arial" w:eastAsia="Arial" w:hAnsi="Arial" w:cs="Arial"/>
                <w:spacing w:val="-1"/>
                <w:w w:val="107"/>
                <w:sz w:val="20"/>
                <w:szCs w:val="20"/>
              </w:rPr>
              <w:t>f</w:t>
            </w:r>
            <w:r>
              <w:rPr>
                <w:rFonts w:ascii="Arial" w:eastAsia="Arial" w:hAnsi="Arial" w:cs="Arial"/>
                <w:w w:val="107"/>
                <w:sz w:val="20"/>
                <w:szCs w:val="20"/>
              </w:rPr>
              <w:t>ind</w:t>
            </w:r>
            <w:r>
              <w:rPr>
                <w:rFonts w:ascii="Arial" w:eastAsia="Arial" w:hAnsi="Arial" w:cs="Arial"/>
                <w:spacing w:val="-7"/>
                <w:w w:val="107"/>
                <w:sz w:val="20"/>
                <w:szCs w:val="20"/>
              </w:rPr>
              <w:t xml:space="preserve"> </w:t>
            </w:r>
            <w:r>
              <w:rPr>
                <w:rFonts w:ascii="Arial" w:eastAsia="Arial" w:hAnsi="Arial" w:cs="Arial"/>
                <w:sz w:val="20"/>
                <w:szCs w:val="20"/>
              </w:rPr>
              <w:t>the</w:t>
            </w:r>
            <w:r>
              <w:rPr>
                <w:rFonts w:ascii="Arial" w:eastAsia="Arial" w:hAnsi="Arial" w:cs="Arial"/>
                <w:spacing w:val="14"/>
                <w:sz w:val="20"/>
                <w:szCs w:val="20"/>
              </w:rPr>
              <w:t xml:space="preserve"> </w:t>
            </w:r>
            <w:r>
              <w:rPr>
                <w:rFonts w:ascii="Arial" w:eastAsia="Arial" w:hAnsi="Arial" w:cs="Arial"/>
                <w:spacing w:val="-1"/>
                <w:w w:val="110"/>
                <w:sz w:val="20"/>
                <w:szCs w:val="20"/>
              </w:rPr>
              <w:t>to</w:t>
            </w:r>
            <w:r>
              <w:rPr>
                <w:rFonts w:ascii="Arial" w:eastAsia="Arial" w:hAnsi="Arial" w:cs="Arial"/>
                <w:w w:val="110"/>
                <w:sz w:val="20"/>
                <w:szCs w:val="20"/>
              </w:rPr>
              <w:t>tal</w:t>
            </w:r>
            <w:r>
              <w:rPr>
                <w:rFonts w:ascii="Arial" w:eastAsia="Arial" w:hAnsi="Arial" w:cs="Arial"/>
                <w:spacing w:val="-6"/>
                <w:w w:val="110"/>
                <w:sz w:val="20"/>
                <w:szCs w:val="20"/>
              </w:rPr>
              <w:t xml:space="preserve"> </w:t>
            </w:r>
            <w:r>
              <w:rPr>
                <w:rFonts w:ascii="Arial" w:eastAsia="Arial" w:hAnsi="Arial" w:cs="Arial"/>
                <w:sz w:val="20"/>
                <w:szCs w:val="20"/>
              </w:rPr>
              <w:t>hard</w:t>
            </w:r>
            <w:r>
              <w:rPr>
                <w:rFonts w:ascii="Arial" w:eastAsia="Arial" w:hAnsi="Arial" w:cs="Arial"/>
                <w:spacing w:val="-1"/>
                <w:sz w:val="20"/>
                <w:szCs w:val="20"/>
              </w:rPr>
              <w:t>n</w:t>
            </w:r>
            <w:r>
              <w:rPr>
                <w:rFonts w:ascii="Arial" w:eastAsia="Arial" w:hAnsi="Arial" w:cs="Arial"/>
                <w:sz w:val="20"/>
                <w:szCs w:val="20"/>
              </w:rPr>
              <w:t>ess</w:t>
            </w:r>
            <w:r>
              <w:rPr>
                <w:rFonts w:ascii="Arial" w:eastAsia="Arial" w:hAnsi="Arial" w:cs="Arial"/>
                <w:spacing w:val="-8"/>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wat</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23"/>
                <w:sz w:val="20"/>
                <w:szCs w:val="20"/>
              </w:rPr>
              <w:t xml:space="preserve"> </w:t>
            </w:r>
            <w:r>
              <w:rPr>
                <w:rFonts w:ascii="Arial" w:eastAsia="Arial" w:hAnsi="Arial" w:cs="Arial"/>
                <w:spacing w:val="-1"/>
                <w:sz w:val="20"/>
                <w:szCs w:val="20"/>
              </w:rPr>
              <w:t>b</w:t>
            </w:r>
            <w:r>
              <w:rPr>
                <w:rFonts w:ascii="Arial" w:eastAsia="Arial" w:hAnsi="Arial" w:cs="Arial"/>
                <w:sz w:val="20"/>
                <w:szCs w:val="20"/>
              </w:rPr>
              <w:t>y</w:t>
            </w:r>
            <w:r>
              <w:rPr>
                <w:rFonts w:ascii="Arial" w:eastAsia="Arial" w:hAnsi="Arial" w:cs="Arial"/>
                <w:spacing w:val="3"/>
                <w:sz w:val="20"/>
                <w:szCs w:val="20"/>
              </w:rPr>
              <w:t xml:space="preserve"> </w:t>
            </w:r>
            <w:r>
              <w:rPr>
                <w:rFonts w:ascii="Arial" w:eastAsia="Arial" w:hAnsi="Arial" w:cs="Arial"/>
                <w:spacing w:val="-1"/>
                <w:w w:val="93"/>
                <w:sz w:val="20"/>
                <w:szCs w:val="20"/>
              </w:rPr>
              <w:t>E</w:t>
            </w:r>
            <w:r>
              <w:rPr>
                <w:rFonts w:ascii="Arial" w:eastAsia="Arial" w:hAnsi="Arial" w:cs="Arial"/>
                <w:w w:val="93"/>
                <w:sz w:val="20"/>
                <w:szCs w:val="20"/>
              </w:rPr>
              <w:t>DTA</w:t>
            </w:r>
            <w:r>
              <w:rPr>
                <w:rFonts w:ascii="Arial" w:eastAsia="Arial" w:hAnsi="Arial" w:cs="Arial"/>
                <w:spacing w:val="5"/>
                <w:w w:val="93"/>
                <w:sz w:val="20"/>
                <w:szCs w:val="20"/>
              </w:rPr>
              <w:t xml:space="preserve"> </w:t>
            </w:r>
            <w:r>
              <w:rPr>
                <w:rFonts w:ascii="Arial" w:eastAsia="Arial" w:hAnsi="Arial" w:cs="Arial"/>
                <w:w w:val="113"/>
                <w:sz w:val="20"/>
                <w:szCs w:val="20"/>
              </w:rPr>
              <w:t>titratio</w:t>
            </w:r>
            <w:r>
              <w:rPr>
                <w:rFonts w:ascii="Arial" w:eastAsia="Arial" w:hAnsi="Arial" w:cs="Arial"/>
                <w:spacing w:val="-1"/>
                <w:w w:val="113"/>
                <w:sz w:val="20"/>
                <w:szCs w:val="20"/>
              </w:rPr>
              <w:t>n</w:t>
            </w:r>
            <w:r>
              <w:rPr>
                <w:rFonts w:ascii="Arial" w:eastAsia="Arial" w:hAnsi="Arial" w:cs="Arial"/>
                <w:w w:val="111"/>
                <w:sz w:val="20"/>
                <w:szCs w:val="20"/>
              </w:rPr>
              <w:t>.</w:t>
            </w:r>
          </w:p>
          <w:p w:rsidR="007A6C8F" w:rsidRDefault="007A6C8F">
            <w:pPr>
              <w:spacing w:after="0" w:line="130" w:lineRule="exact"/>
              <w:rPr>
                <w:sz w:val="13"/>
                <w:szCs w:val="13"/>
              </w:rPr>
            </w:pPr>
          </w:p>
          <w:p w:rsidR="007A6C8F" w:rsidRDefault="00E052D2">
            <w:pPr>
              <w:spacing w:after="0" w:line="375" w:lineRule="auto"/>
              <w:ind w:left="783" w:right="49" w:hanging="341"/>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6"/>
                <w:sz w:val="20"/>
                <w:szCs w:val="20"/>
              </w:rPr>
              <w:t xml:space="preserve"> </w:t>
            </w:r>
            <w:r>
              <w:rPr>
                <w:rFonts w:ascii="Arial" w:eastAsia="Arial" w:hAnsi="Arial" w:cs="Arial"/>
                <w:sz w:val="20"/>
                <w:szCs w:val="20"/>
              </w:rPr>
              <w:t>To</w:t>
            </w:r>
            <w:r>
              <w:rPr>
                <w:rFonts w:ascii="Arial" w:eastAsia="Arial" w:hAnsi="Arial" w:cs="Arial"/>
                <w:spacing w:val="-1"/>
                <w:sz w:val="20"/>
                <w:szCs w:val="20"/>
              </w:rPr>
              <w:t xml:space="preserve"> </w:t>
            </w:r>
            <w:r>
              <w:rPr>
                <w:rFonts w:ascii="Arial" w:eastAsia="Arial" w:hAnsi="Arial" w:cs="Arial"/>
                <w:sz w:val="20"/>
                <w:szCs w:val="20"/>
              </w:rPr>
              <w:t>find</w:t>
            </w:r>
            <w:r>
              <w:rPr>
                <w:rFonts w:ascii="Arial" w:eastAsia="Arial" w:hAnsi="Arial" w:cs="Arial"/>
                <w:spacing w:val="23"/>
                <w:sz w:val="20"/>
                <w:szCs w:val="20"/>
              </w:rPr>
              <w:t xml:space="preserve"> </w:t>
            </w:r>
            <w:r>
              <w:rPr>
                <w:rFonts w:ascii="Arial" w:eastAsia="Arial" w:hAnsi="Arial" w:cs="Arial"/>
                <w:sz w:val="20"/>
                <w:szCs w:val="20"/>
              </w:rPr>
              <w:t>the</w:t>
            </w:r>
            <w:r>
              <w:rPr>
                <w:rFonts w:ascii="Arial" w:eastAsia="Arial" w:hAnsi="Arial" w:cs="Arial"/>
                <w:spacing w:val="17"/>
                <w:sz w:val="20"/>
                <w:szCs w:val="20"/>
              </w:rPr>
              <w:t xml:space="preserve"> </w:t>
            </w:r>
            <w:r>
              <w:rPr>
                <w:rFonts w:ascii="Arial" w:eastAsia="Arial" w:hAnsi="Arial" w:cs="Arial"/>
                <w:sz w:val="20"/>
                <w:szCs w:val="20"/>
              </w:rPr>
              <w:t>PH</w:t>
            </w:r>
            <w:r>
              <w:rPr>
                <w:rFonts w:ascii="Arial" w:eastAsia="Arial" w:hAnsi="Arial" w:cs="Arial"/>
                <w:spacing w:val="-17"/>
                <w:sz w:val="20"/>
                <w:szCs w:val="20"/>
              </w:rPr>
              <w:t xml:space="preserve"> </w:t>
            </w:r>
            <w:r>
              <w:rPr>
                <w:rFonts w:ascii="Arial" w:eastAsia="Arial" w:hAnsi="Arial" w:cs="Arial"/>
                <w:sz w:val="20"/>
                <w:szCs w:val="20"/>
              </w:rPr>
              <w:t>of</w:t>
            </w:r>
            <w:r>
              <w:rPr>
                <w:rFonts w:ascii="Arial" w:eastAsia="Arial" w:hAnsi="Arial" w:cs="Arial"/>
                <w:spacing w:val="18"/>
                <w:sz w:val="20"/>
                <w:szCs w:val="20"/>
              </w:rPr>
              <w:t xml:space="preserve"> </w:t>
            </w:r>
            <w:r>
              <w:rPr>
                <w:rFonts w:ascii="Arial" w:eastAsia="Arial" w:hAnsi="Arial" w:cs="Arial"/>
                <w:sz w:val="20"/>
                <w:szCs w:val="20"/>
              </w:rPr>
              <w:t>an</w:t>
            </w:r>
            <w:r>
              <w:rPr>
                <w:rFonts w:ascii="Arial" w:eastAsia="Arial" w:hAnsi="Arial" w:cs="Arial"/>
                <w:spacing w:val="-2"/>
                <w:sz w:val="20"/>
                <w:szCs w:val="20"/>
              </w:rPr>
              <w:t xml:space="preserve"> </w:t>
            </w:r>
            <w:r>
              <w:rPr>
                <w:rFonts w:ascii="Arial" w:eastAsia="Arial" w:hAnsi="Arial" w:cs="Arial"/>
                <w:sz w:val="20"/>
                <w:szCs w:val="20"/>
              </w:rPr>
              <w:t>unk</w:t>
            </w:r>
            <w:r>
              <w:rPr>
                <w:rFonts w:ascii="Arial" w:eastAsia="Arial" w:hAnsi="Arial" w:cs="Arial"/>
                <w:spacing w:val="-1"/>
                <w:sz w:val="20"/>
                <w:szCs w:val="20"/>
              </w:rPr>
              <w:t>n</w:t>
            </w:r>
            <w:r>
              <w:rPr>
                <w:rFonts w:ascii="Arial" w:eastAsia="Arial" w:hAnsi="Arial" w:cs="Arial"/>
                <w:sz w:val="20"/>
                <w:szCs w:val="20"/>
              </w:rPr>
              <w:t>own</w:t>
            </w:r>
            <w:r>
              <w:rPr>
                <w:rFonts w:ascii="Arial" w:eastAsia="Arial" w:hAnsi="Arial" w:cs="Arial"/>
                <w:spacing w:val="16"/>
                <w:sz w:val="20"/>
                <w:szCs w:val="20"/>
              </w:rPr>
              <w:t xml:space="preserve"> </w:t>
            </w:r>
            <w:r>
              <w:rPr>
                <w:rFonts w:ascii="Arial" w:eastAsia="Arial" w:hAnsi="Arial" w:cs="Arial"/>
                <w:spacing w:val="-1"/>
                <w:sz w:val="20"/>
                <w:szCs w:val="20"/>
              </w:rPr>
              <w:t>s</w:t>
            </w:r>
            <w:r>
              <w:rPr>
                <w:rFonts w:ascii="Arial" w:eastAsia="Arial" w:hAnsi="Arial" w:cs="Arial"/>
                <w:sz w:val="20"/>
                <w:szCs w:val="20"/>
              </w:rPr>
              <w:t>oluti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29"/>
                <w:sz w:val="20"/>
                <w:szCs w:val="20"/>
              </w:rPr>
              <w:t xml:space="preserve"> </w:t>
            </w:r>
            <w:r>
              <w:rPr>
                <w:rFonts w:ascii="Arial" w:eastAsia="Arial" w:hAnsi="Arial" w:cs="Arial"/>
                <w:sz w:val="20"/>
                <w:szCs w:val="20"/>
              </w:rPr>
              <w:t>by</w:t>
            </w:r>
            <w:r>
              <w:rPr>
                <w:rFonts w:ascii="Arial" w:eastAsia="Arial" w:hAnsi="Arial" w:cs="Arial"/>
                <w:spacing w:val="6"/>
                <w:sz w:val="20"/>
                <w:szCs w:val="20"/>
              </w:rPr>
              <w:t xml:space="preserve"> </w:t>
            </w:r>
            <w:r>
              <w:rPr>
                <w:rFonts w:ascii="Arial" w:eastAsia="Arial" w:hAnsi="Arial" w:cs="Arial"/>
                <w:sz w:val="20"/>
                <w:szCs w:val="20"/>
              </w:rPr>
              <w:t>compari</w:t>
            </w:r>
            <w:r>
              <w:rPr>
                <w:rFonts w:ascii="Arial" w:eastAsia="Arial" w:hAnsi="Arial" w:cs="Arial"/>
                <w:spacing w:val="-1"/>
                <w:sz w:val="20"/>
                <w:szCs w:val="20"/>
              </w:rPr>
              <w:t>n</w:t>
            </w:r>
            <w:r>
              <w:rPr>
                <w:rFonts w:ascii="Arial" w:eastAsia="Arial" w:hAnsi="Arial" w:cs="Arial"/>
                <w:sz w:val="20"/>
                <w:szCs w:val="20"/>
              </w:rPr>
              <w:t>g</w:t>
            </w:r>
            <w:r>
              <w:rPr>
                <w:rFonts w:ascii="Arial" w:eastAsia="Arial" w:hAnsi="Arial" w:cs="Arial"/>
                <w:spacing w:val="25"/>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pacing w:val="-1"/>
                <w:sz w:val="20"/>
                <w:szCs w:val="20"/>
              </w:rPr>
              <w:t>l</w:t>
            </w:r>
            <w:r>
              <w:rPr>
                <w:rFonts w:ascii="Arial" w:eastAsia="Arial" w:hAnsi="Arial" w:cs="Arial"/>
                <w:sz w:val="20"/>
                <w:szCs w:val="20"/>
              </w:rPr>
              <w:t>or</w:t>
            </w:r>
            <w:r>
              <w:rPr>
                <w:rFonts w:ascii="Arial" w:eastAsia="Arial" w:hAnsi="Arial" w:cs="Arial"/>
                <w:spacing w:val="23"/>
                <w:sz w:val="20"/>
                <w:szCs w:val="20"/>
              </w:rPr>
              <w:t xml:space="preserve"> </w:t>
            </w:r>
            <w:r>
              <w:rPr>
                <w:rFonts w:ascii="Arial" w:eastAsia="Arial" w:hAnsi="Arial" w:cs="Arial"/>
                <w:sz w:val="20"/>
                <w:szCs w:val="20"/>
              </w:rPr>
              <w:t>of</w:t>
            </w:r>
            <w:r>
              <w:rPr>
                <w:rFonts w:ascii="Arial" w:eastAsia="Arial" w:hAnsi="Arial" w:cs="Arial"/>
                <w:spacing w:val="18"/>
                <w:sz w:val="20"/>
                <w:szCs w:val="20"/>
              </w:rPr>
              <w:t xml:space="preserve"> </w:t>
            </w:r>
            <w:r>
              <w:rPr>
                <w:rFonts w:ascii="Arial" w:eastAsia="Arial" w:hAnsi="Arial" w:cs="Arial"/>
                <w:sz w:val="20"/>
                <w:szCs w:val="20"/>
              </w:rPr>
              <w:t>a</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z w:val="20"/>
                <w:szCs w:val="20"/>
              </w:rPr>
              <w:t>eries</w:t>
            </w:r>
            <w:r>
              <w:rPr>
                <w:rFonts w:ascii="Arial" w:eastAsia="Arial" w:hAnsi="Arial" w:cs="Arial"/>
                <w:spacing w:val="-3"/>
                <w:sz w:val="20"/>
                <w:szCs w:val="20"/>
              </w:rPr>
              <w:t xml:space="preserve"> </w:t>
            </w:r>
            <w:r>
              <w:rPr>
                <w:rFonts w:ascii="Arial" w:eastAsia="Arial" w:hAnsi="Arial" w:cs="Arial"/>
                <w:sz w:val="20"/>
                <w:szCs w:val="20"/>
              </w:rPr>
              <w:t>of</w:t>
            </w:r>
            <w:r>
              <w:rPr>
                <w:rFonts w:ascii="Arial" w:eastAsia="Arial" w:hAnsi="Arial" w:cs="Arial"/>
                <w:spacing w:val="18"/>
                <w:sz w:val="20"/>
                <w:szCs w:val="20"/>
              </w:rPr>
              <w:t xml:space="preserve"> </w:t>
            </w:r>
            <w:r>
              <w:rPr>
                <w:rFonts w:ascii="Arial" w:eastAsia="Arial" w:hAnsi="Arial" w:cs="Arial"/>
                <w:sz w:val="20"/>
                <w:szCs w:val="20"/>
              </w:rPr>
              <w:t>HCl</w:t>
            </w:r>
            <w:r>
              <w:rPr>
                <w:rFonts w:ascii="Arial" w:eastAsia="Arial" w:hAnsi="Arial" w:cs="Arial"/>
                <w:spacing w:val="-19"/>
                <w:sz w:val="20"/>
                <w:szCs w:val="20"/>
              </w:rPr>
              <w:t xml:space="preserve"> </w:t>
            </w:r>
            <w:r>
              <w:rPr>
                <w:rFonts w:ascii="Arial" w:eastAsia="Arial" w:hAnsi="Arial" w:cs="Arial"/>
                <w:spacing w:val="-1"/>
                <w:sz w:val="20"/>
                <w:szCs w:val="20"/>
              </w:rPr>
              <w:t>s</w:t>
            </w:r>
            <w:r>
              <w:rPr>
                <w:rFonts w:ascii="Arial" w:eastAsia="Arial" w:hAnsi="Arial" w:cs="Arial"/>
                <w:sz w:val="20"/>
                <w:szCs w:val="20"/>
              </w:rPr>
              <w:t>olu</w:t>
            </w:r>
            <w:r>
              <w:rPr>
                <w:rFonts w:ascii="Arial" w:eastAsia="Arial" w:hAnsi="Arial" w:cs="Arial"/>
                <w:spacing w:val="-1"/>
                <w:sz w:val="20"/>
                <w:szCs w:val="20"/>
              </w:rPr>
              <w:t>t</w:t>
            </w:r>
            <w:r>
              <w:rPr>
                <w:rFonts w:ascii="Arial" w:eastAsia="Arial" w:hAnsi="Arial" w:cs="Arial"/>
                <w:sz w:val="20"/>
                <w:szCs w:val="20"/>
              </w:rPr>
              <w:t>io</w:t>
            </w:r>
            <w:r>
              <w:rPr>
                <w:rFonts w:ascii="Arial" w:eastAsia="Arial" w:hAnsi="Arial" w:cs="Arial"/>
                <w:spacing w:val="-1"/>
                <w:sz w:val="20"/>
                <w:szCs w:val="20"/>
              </w:rPr>
              <w:t>n</w:t>
            </w:r>
            <w:r>
              <w:rPr>
                <w:rFonts w:ascii="Arial" w:eastAsia="Arial" w:hAnsi="Arial" w:cs="Arial"/>
                <w:sz w:val="20"/>
                <w:szCs w:val="20"/>
              </w:rPr>
              <w:t>s</w:t>
            </w:r>
            <w:r>
              <w:rPr>
                <w:rFonts w:ascii="Arial" w:eastAsia="Arial" w:hAnsi="Arial" w:cs="Arial"/>
                <w:spacing w:val="25"/>
                <w:sz w:val="20"/>
                <w:szCs w:val="20"/>
              </w:rPr>
              <w:t xml:space="preserve"> </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w w:val="111"/>
                <w:sz w:val="20"/>
                <w:szCs w:val="20"/>
              </w:rPr>
              <w:t xml:space="preserve">1 </w:t>
            </w:r>
            <w:r>
              <w:rPr>
                <w:rFonts w:ascii="Arial" w:eastAsia="Arial" w:hAnsi="Arial" w:cs="Arial"/>
                <w:sz w:val="20"/>
                <w:szCs w:val="20"/>
              </w:rPr>
              <w:t>drop</w:t>
            </w:r>
            <w:r>
              <w:rPr>
                <w:rFonts w:ascii="Arial" w:eastAsia="Arial" w:hAnsi="Arial" w:cs="Arial"/>
                <w:spacing w:val="8"/>
                <w:sz w:val="20"/>
                <w:szCs w:val="20"/>
              </w:rPr>
              <w:t xml:space="preserve"> </w:t>
            </w:r>
            <w:r>
              <w:rPr>
                <w:rFonts w:ascii="Arial" w:eastAsia="Arial" w:hAnsi="Arial" w:cs="Arial"/>
                <w:sz w:val="20"/>
                <w:szCs w:val="20"/>
              </w:rPr>
              <w:t>of</w:t>
            </w:r>
            <w:r>
              <w:rPr>
                <w:rFonts w:ascii="Arial" w:eastAsia="Arial" w:hAnsi="Arial" w:cs="Arial"/>
                <w:spacing w:val="10"/>
                <w:sz w:val="20"/>
                <w:szCs w:val="20"/>
              </w:rPr>
              <w:t xml:space="preserve"> </w:t>
            </w:r>
            <w:r>
              <w:rPr>
                <w:rFonts w:ascii="Arial" w:eastAsia="Arial" w:hAnsi="Arial" w:cs="Arial"/>
                <w:sz w:val="20"/>
                <w:szCs w:val="20"/>
              </w:rPr>
              <w:t>met</w:t>
            </w:r>
            <w:r>
              <w:rPr>
                <w:rFonts w:ascii="Arial" w:eastAsia="Arial" w:hAnsi="Arial" w:cs="Arial"/>
                <w:spacing w:val="-1"/>
                <w:sz w:val="20"/>
                <w:szCs w:val="20"/>
              </w:rPr>
              <w:t>h</w:t>
            </w:r>
            <w:r>
              <w:rPr>
                <w:rFonts w:ascii="Arial" w:eastAsia="Arial" w:hAnsi="Arial" w:cs="Arial"/>
                <w:sz w:val="20"/>
                <w:szCs w:val="20"/>
              </w:rPr>
              <w:t>yl</w:t>
            </w:r>
            <w:r>
              <w:rPr>
                <w:rFonts w:ascii="Arial" w:eastAsia="Arial" w:hAnsi="Arial" w:cs="Arial"/>
                <w:spacing w:val="22"/>
                <w:sz w:val="20"/>
                <w:szCs w:val="20"/>
              </w:rPr>
              <w:t xml:space="preserve"> </w:t>
            </w:r>
            <w:r>
              <w:rPr>
                <w:rFonts w:ascii="Arial" w:eastAsia="Arial" w:hAnsi="Arial" w:cs="Arial"/>
                <w:sz w:val="20"/>
                <w:szCs w:val="20"/>
              </w:rPr>
              <w:t>orang</w:t>
            </w:r>
            <w:r>
              <w:rPr>
                <w:rFonts w:ascii="Arial" w:eastAsia="Arial" w:hAnsi="Arial" w:cs="Arial"/>
                <w:spacing w:val="-1"/>
                <w:sz w:val="20"/>
                <w:szCs w:val="20"/>
              </w:rPr>
              <w:t>e</w:t>
            </w:r>
            <w:r>
              <w:rPr>
                <w:rFonts w:ascii="Arial" w:eastAsia="Arial" w:hAnsi="Arial" w:cs="Arial"/>
                <w:sz w:val="20"/>
                <w:szCs w:val="20"/>
              </w:rPr>
              <w:t>,</w:t>
            </w:r>
            <w:r>
              <w:rPr>
                <w:rFonts w:ascii="Arial" w:eastAsia="Arial" w:hAnsi="Arial" w:cs="Arial"/>
                <w:spacing w:val="11"/>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10"/>
                <w:sz w:val="20"/>
                <w:szCs w:val="20"/>
              </w:rPr>
              <w:t xml:space="preserve"> </w:t>
            </w:r>
            <w:r>
              <w:rPr>
                <w:rFonts w:ascii="Arial" w:eastAsia="Arial" w:hAnsi="Arial" w:cs="Arial"/>
                <w:sz w:val="20"/>
                <w:szCs w:val="20"/>
              </w:rPr>
              <w:t>a</w:t>
            </w:r>
            <w:r>
              <w:rPr>
                <w:rFonts w:ascii="Arial" w:eastAsia="Arial" w:hAnsi="Arial" w:cs="Arial"/>
                <w:spacing w:val="-11"/>
                <w:sz w:val="20"/>
                <w:szCs w:val="20"/>
              </w:rPr>
              <w:t xml:space="preserve"> </w:t>
            </w:r>
            <w:r>
              <w:rPr>
                <w:rFonts w:ascii="Arial" w:eastAsia="Arial" w:hAnsi="Arial" w:cs="Arial"/>
                <w:sz w:val="20"/>
                <w:szCs w:val="20"/>
              </w:rPr>
              <w:t>similar</w:t>
            </w:r>
            <w:r>
              <w:rPr>
                <w:rFonts w:ascii="Arial" w:eastAsia="Arial" w:hAnsi="Arial" w:cs="Arial"/>
                <w:spacing w:val="15"/>
                <w:sz w:val="20"/>
                <w:szCs w:val="20"/>
              </w:rPr>
              <w:t xml:space="preserve"> </w:t>
            </w:r>
            <w:r>
              <w:rPr>
                <w:rFonts w:ascii="Arial" w:eastAsia="Arial" w:hAnsi="Arial" w:cs="Arial"/>
                <w:sz w:val="20"/>
                <w:szCs w:val="20"/>
              </w:rPr>
              <w:t>series</w:t>
            </w:r>
            <w:r>
              <w:rPr>
                <w:rFonts w:ascii="Arial" w:eastAsia="Arial" w:hAnsi="Arial" w:cs="Arial"/>
                <w:spacing w:val="-8"/>
                <w:sz w:val="20"/>
                <w:szCs w:val="20"/>
              </w:rPr>
              <w:t xml:space="preserve"> </w:t>
            </w:r>
            <w:r>
              <w:rPr>
                <w:rFonts w:ascii="Arial" w:eastAsia="Arial" w:hAnsi="Arial" w:cs="Arial"/>
                <w:sz w:val="20"/>
                <w:szCs w:val="20"/>
              </w:rPr>
              <w:t>of</w:t>
            </w:r>
            <w:r>
              <w:rPr>
                <w:rFonts w:ascii="Arial" w:eastAsia="Arial" w:hAnsi="Arial" w:cs="Arial"/>
                <w:spacing w:val="10"/>
                <w:sz w:val="20"/>
                <w:szCs w:val="20"/>
              </w:rPr>
              <w:t xml:space="preserve"> </w:t>
            </w:r>
            <w:r>
              <w:rPr>
                <w:rFonts w:ascii="Arial" w:eastAsia="Arial" w:hAnsi="Arial" w:cs="Arial"/>
                <w:w w:val="94"/>
                <w:sz w:val="20"/>
                <w:szCs w:val="20"/>
              </w:rPr>
              <w:t>NaOH</w:t>
            </w:r>
            <w:r>
              <w:rPr>
                <w:rFonts w:ascii="Arial" w:eastAsia="Arial" w:hAnsi="Arial" w:cs="Arial"/>
                <w:spacing w:val="-5"/>
                <w:w w:val="94"/>
                <w:sz w:val="20"/>
                <w:szCs w:val="20"/>
              </w:rPr>
              <w:t xml:space="preserve"> </w:t>
            </w:r>
            <w:r>
              <w:rPr>
                <w:rFonts w:ascii="Arial" w:eastAsia="Arial" w:hAnsi="Arial" w:cs="Arial"/>
                <w:sz w:val="20"/>
                <w:szCs w:val="20"/>
              </w:rPr>
              <w:t>soluti</w:t>
            </w:r>
            <w:r>
              <w:rPr>
                <w:rFonts w:ascii="Arial" w:eastAsia="Arial" w:hAnsi="Arial" w:cs="Arial"/>
                <w:spacing w:val="-1"/>
                <w:sz w:val="20"/>
                <w:szCs w:val="20"/>
              </w:rPr>
              <w:t>o</w:t>
            </w:r>
            <w:r>
              <w:rPr>
                <w:rFonts w:ascii="Arial" w:eastAsia="Arial" w:hAnsi="Arial" w:cs="Arial"/>
                <w:sz w:val="20"/>
                <w:szCs w:val="20"/>
              </w:rPr>
              <w:t>ns</w:t>
            </w:r>
            <w:r>
              <w:rPr>
                <w:rFonts w:ascii="Arial" w:eastAsia="Arial" w:hAnsi="Arial" w:cs="Arial"/>
                <w:spacing w:val="17"/>
                <w:sz w:val="20"/>
                <w:szCs w:val="20"/>
              </w:rPr>
              <w:t xml:space="preserve"> </w:t>
            </w:r>
            <w:r>
              <w:rPr>
                <w:rFonts w:ascii="Arial" w:eastAsia="Arial" w:hAnsi="Arial" w:cs="Arial"/>
                <w:sz w:val="20"/>
                <w:szCs w:val="20"/>
              </w:rPr>
              <w:t>+ 1</w:t>
            </w:r>
            <w:r>
              <w:rPr>
                <w:rFonts w:ascii="Arial" w:eastAsia="Arial" w:hAnsi="Arial" w:cs="Arial"/>
                <w:spacing w:val="4"/>
                <w:sz w:val="20"/>
                <w:szCs w:val="20"/>
              </w:rPr>
              <w:t xml:space="preserve"> </w:t>
            </w:r>
            <w:r>
              <w:rPr>
                <w:rFonts w:ascii="Arial" w:eastAsia="Arial" w:hAnsi="Arial" w:cs="Arial"/>
                <w:sz w:val="20"/>
                <w:szCs w:val="20"/>
              </w:rPr>
              <w:t>drop</w:t>
            </w:r>
            <w:r>
              <w:rPr>
                <w:rFonts w:ascii="Arial" w:eastAsia="Arial" w:hAnsi="Arial" w:cs="Arial"/>
                <w:spacing w:val="8"/>
                <w:sz w:val="20"/>
                <w:szCs w:val="20"/>
              </w:rPr>
              <w:t xml:space="preserve"> </w:t>
            </w:r>
            <w:r>
              <w:rPr>
                <w:rFonts w:ascii="Arial" w:eastAsia="Arial" w:hAnsi="Arial" w:cs="Arial"/>
                <w:sz w:val="20"/>
                <w:szCs w:val="20"/>
              </w:rPr>
              <w:t>of</w:t>
            </w:r>
            <w:r>
              <w:rPr>
                <w:rFonts w:ascii="Arial" w:eastAsia="Arial" w:hAnsi="Arial" w:cs="Arial"/>
                <w:spacing w:val="10"/>
                <w:sz w:val="20"/>
                <w:szCs w:val="20"/>
              </w:rPr>
              <w:t xml:space="preserve"> </w:t>
            </w:r>
            <w:r>
              <w:rPr>
                <w:rFonts w:ascii="Arial" w:eastAsia="Arial" w:hAnsi="Arial" w:cs="Arial"/>
                <w:w w:val="103"/>
                <w:sz w:val="20"/>
                <w:szCs w:val="20"/>
              </w:rPr>
              <w:t>phenolph</w:t>
            </w:r>
            <w:r>
              <w:rPr>
                <w:rFonts w:ascii="Arial" w:eastAsia="Arial" w:hAnsi="Arial" w:cs="Arial"/>
                <w:spacing w:val="-1"/>
                <w:w w:val="103"/>
                <w:sz w:val="20"/>
                <w:szCs w:val="20"/>
              </w:rPr>
              <w:t>t</w:t>
            </w:r>
            <w:r>
              <w:rPr>
                <w:rFonts w:ascii="Arial" w:eastAsia="Arial" w:hAnsi="Arial" w:cs="Arial"/>
                <w:w w:val="102"/>
                <w:sz w:val="20"/>
                <w:szCs w:val="20"/>
              </w:rPr>
              <w:t>halei</w:t>
            </w:r>
            <w:r>
              <w:rPr>
                <w:rFonts w:ascii="Arial" w:eastAsia="Arial" w:hAnsi="Arial" w:cs="Arial"/>
                <w:spacing w:val="-1"/>
                <w:w w:val="102"/>
                <w:sz w:val="20"/>
                <w:szCs w:val="20"/>
              </w:rPr>
              <w:t>n</w:t>
            </w:r>
            <w:r>
              <w:rPr>
                <w:rFonts w:ascii="Arial" w:eastAsia="Arial" w:hAnsi="Arial" w:cs="Arial"/>
                <w:w w:val="111"/>
                <w:sz w:val="20"/>
                <w:szCs w:val="20"/>
              </w:rPr>
              <w:t>.</w:t>
            </w:r>
          </w:p>
          <w:p w:rsidR="007A6C8F" w:rsidRDefault="00E052D2">
            <w:pPr>
              <w:spacing w:before="3" w:after="0" w:line="240" w:lineRule="auto"/>
              <w:ind w:left="442" w:right="-20"/>
              <w:rPr>
                <w:rFonts w:ascii="Arial" w:eastAsia="Arial" w:hAnsi="Arial" w:cs="Arial"/>
                <w:sz w:val="20"/>
                <w:szCs w:val="20"/>
              </w:rPr>
            </w:pPr>
            <w:r>
              <w:rPr>
                <w:rFonts w:ascii="Arial" w:eastAsia="Arial" w:hAnsi="Arial" w:cs="Arial"/>
                <w:spacing w:val="-1"/>
                <w:sz w:val="20"/>
                <w:szCs w:val="20"/>
              </w:rPr>
              <w:t>3</w:t>
            </w:r>
            <w:r>
              <w:rPr>
                <w:rFonts w:ascii="Arial" w:eastAsia="Arial" w:hAnsi="Arial" w:cs="Arial"/>
                <w:sz w:val="20"/>
                <w:szCs w:val="20"/>
              </w:rPr>
              <w:t xml:space="preserve">.  </w:t>
            </w:r>
            <w:r>
              <w:rPr>
                <w:rFonts w:ascii="Arial" w:eastAsia="Arial" w:hAnsi="Arial" w:cs="Arial"/>
                <w:spacing w:val="6"/>
                <w:sz w:val="20"/>
                <w:szCs w:val="20"/>
              </w:rPr>
              <w:t xml:space="preserve"> </w:t>
            </w:r>
            <w:r>
              <w:rPr>
                <w:rFonts w:ascii="Arial" w:eastAsia="Arial" w:hAnsi="Arial" w:cs="Arial"/>
                <w:sz w:val="20"/>
                <w:szCs w:val="20"/>
              </w:rPr>
              <w:t>To</w:t>
            </w:r>
            <w:r>
              <w:rPr>
                <w:rFonts w:ascii="Arial" w:eastAsia="Arial" w:hAnsi="Arial" w:cs="Arial"/>
                <w:spacing w:val="-5"/>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termine</w:t>
            </w:r>
            <w:r>
              <w:rPr>
                <w:rFonts w:ascii="Arial" w:eastAsia="Arial" w:hAnsi="Arial" w:cs="Arial"/>
                <w:spacing w:val="33"/>
                <w:sz w:val="20"/>
                <w:szCs w:val="20"/>
              </w:rPr>
              <w:t xml:space="preserve"> </w:t>
            </w:r>
            <w:r>
              <w:rPr>
                <w:rFonts w:ascii="Arial" w:eastAsia="Arial" w:hAnsi="Arial" w:cs="Arial"/>
                <w:spacing w:val="-1"/>
                <w:w w:val="134"/>
                <w:sz w:val="20"/>
                <w:szCs w:val="20"/>
              </w:rPr>
              <w:t>t</w:t>
            </w:r>
            <w:r>
              <w:rPr>
                <w:rFonts w:ascii="Arial" w:eastAsia="Arial" w:hAnsi="Arial" w:cs="Arial"/>
                <w:w w:val="99"/>
                <w:sz w:val="20"/>
                <w:szCs w:val="20"/>
              </w:rPr>
              <w:t>he</w:t>
            </w:r>
            <w:r>
              <w:rPr>
                <w:rFonts w:ascii="Arial" w:eastAsia="Arial" w:hAnsi="Arial" w:cs="Arial"/>
                <w:spacing w:val="-3"/>
                <w:sz w:val="20"/>
                <w:szCs w:val="20"/>
              </w:rPr>
              <w:t xml:space="preserve"> </w:t>
            </w:r>
            <w:r>
              <w:rPr>
                <w:rFonts w:ascii="Arial" w:eastAsia="Arial" w:hAnsi="Arial" w:cs="Arial"/>
                <w:sz w:val="20"/>
                <w:szCs w:val="20"/>
              </w:rPr>
              <w:t>rate</w:t>
            </w:r>
            <w:r>
              <w:rPr>
                <w:rFonts w:ascii="Arial" w:eastAsia="Arial" w:hAnsi="Arial" w:cs="Arial"/>
                <w:spacing w:val="24"/>
                <w:sz w:val="20"/>
                <w:szCs w:val="20"/>
              </w:rPr>
              <w:t xml:space="preserve"> </w:t>
            </w:r>
            <w:r>
              <w:rPr>
                <w:rFonts w:ascii="Arial" w:eastAsia="Arial" w:hAnsi="Arial" w:cs="Arial"/>
                <w:sz w:val="20"/>
                <w:szCs w:val="20"/>
              </w:rPr>
              <w:t>co</w:t>
            </w:r>
            <w:r>
              <w:rPr>
                <w:rFonts w:ascii="Arial" w:eastAsia="Arial" w:hAnsi="Arial" w:cs="Arial"/>
                <w:spacing w:val="-1"/>
                <w:sz w:val="20"/>
                <w:szCs w:val="20"/>
              </w:rPr>
              <w:t>n</w:t>
            </w:r>
            <w:r>
              <w:rPr>
                <w:rFonts w:ascii="Arial" w:eastAsia="Arial" w:hAnsi="Arial" w:cs="Arial"/>
                <w:sz w:val="20"/>
                <w:szCs w:val="20"/>
              </w:rPr>
              <w:t>stant</w:t>
            </w:r>
            <w:r>
              <w:rPr>
                <w:rFonts w:ascii="Arial" w:eastAsia="Arial" w:hAnsi="Arial" w:cs="Arial"/>
                <w:spacing w:val="30"/>
                <w:sz w:val="20"/>
                <w:szCs w:val="20"/>
              </w:rPr>
              <w:t xml:space="preserve"> </w:t>
            </w:r>
            <w:r>
              <w:rPr>
                <w:rFonts w:ascii="Arial" w:eastAsia="Arial" w:hAnsi="Arial" w:cs="Arial"/>
                <w:sz w:val="20"/>
                <w:szCs w:val="20"/>
              </w:rPr>
              <w:t>for</w:t>
            </w:r>
            <w:r>
              <w:rPr>
                <w:rFonts w:ascii="Arial" w:eastAsia="Arial" w:hAnsi="Arial" w:cs="Arial"/>
                <w:spacing w:val="29"/>
                <w:sz w:val="20"/>
                <w:szCs w:val="20"/>
              </w:rPr>
              <w:t xml:space="preserve"> </w:t>
            </w:r>
            <w:r>
              <w:rPr>
                <w:rFonts w:ascii="Arial" w:eastAsia="Arial" w:hAnsi="Arial" w:cs="Arial"/>
                <w:sz w:val="20"/>
                <w:szCs w:val="20"/>
              </w:rPr>
              <w:t>the</w:t>
            </w:r>
            <w:r>
              <w:rPr>
                <w:rFonts w:ascii="Arial" w:eastAsia="Arial" w:hAnsi="Arial" w:cs="Arial"/>
                <w:spacing w:val="11"/>
                <w:sz w:val="20"/>
                <w:szCs w:val="20"/>
              </w:rPr>
              <w:t xml:space="preserve"> </w:t>
            </w:r>
            <w:r>
              <w:rPr>
                <w:rFonts w:ascii="Arial" w:eastAsia="Arial" w:hAnsi="Arial" w:cs="Arial"/>
                <w:sz w:val="20"/>
                <w:szCs w:val="20"/>
              </w:rPr>
              <w:t>acid</w:t>
            </w:r>
            <w:r>
              <w:rPr>
                <w:rFonts w:ascii="Arial" w:eastAsia="Arial" w:hAnsi="Arial" w:cs="Arial"/>
                <w:spacing w:val="-4"/>
                <w:sz w:val="20"/>
                <w:szCs w:val="20"/>
              </w:rPr>
              <w:t xml:space="preserve"> </w:t>
            </w:r>
            <w:r>
              <w:rPr>
                <w:rFonts w:ascii="Arial" w:eastAsia="Arial" w:hAnsi="Arial" w:cs="Arial"/>
                <w:sz w:val="20"/>
                <w:szCs w:val="20"/>
              </w:rPr>
              <w:t>cata</w:t>
            </w:r>
            <w:r>
              <w:rPr>
                <w:rFonts w:ascii="Arial" w:eastAsia="Arial" w:hAnsi="Arial" w:cs="Arial"/>
                <w:spacing w:val="-1"/>
                <w:sz w:val="20"/>
                <w:szCs w:val="20"/>
              </w:rPr>
              <w:t>l</w:t>
            </w:r>
            <w:r>
              <w:rPr>
                <w:rFonts w:ascii="Arial" w:eastAsia="Arial" w:hAnsi="Arial" w:cs="Arial"/>
                <w:sz w:val="20"/>
                <w:szCs w:val="20"/>
              </w:rPr>
              <w:t>ys</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z w:val="20"/>
                <w:szCs w:val="20"/>
              </w:rPr>
              <w:t>h</w:t>
            </w:r>
            <w:r>
              <w:rPr>
                <w:rFonts w:ascii="Arial" w:eastAsia="Arial" w:hAnsi="Arial" w:cs="Arial"/>
                <w:spacing w:val="1"/>
                <w:sz w:val="20"/>
                <w:szCs w:val="20"/>
              </w:rPr>
              <w:t>y</w:t>
            </w:r>
            <w:r>
              <w:rPr>
                <w:rFonts w:ascii="Arial" w:eastAsia="Arial" w:hAnsi="Arial" w:cs="Arial"/>
                <w:sz w:val="20"/>
                <w:szCs w:val="20"/>
              </w:rPr>
              <w:t>dro</w:t>
            </w:r>
            <w:r>
              <w:rPr>
                <w:rFonts w:ascii="Arial" w:eastAsia="Arial" w:hAnsi="Arial" w:cs="Arial"/>
                <w:spacing w:val="-1"/>
                <w:sz w:val="20"/>
                <w:szCs w:val="20"/>
              </w:rPr>
              <w:t>l</w:t>
            </w:r>
            <w:r>
              <w:rPr>
                <w:rFonts w:ascii="Arial" w:eastAsia="Arial" w:hAnsi="Arial" w:cs="Arial"/>
                <w:sz w:val="20"/>
                <w:szCs w:val="20"/>
              </w:rPr>
              <w:t>ys</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27"/>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an</w:t>
            </w:r>
            <w:r>
              <w:rPr>
                <w:rFonts w:ascii="Arial" w:eastAsia="Arial" w:hAnsi="Arial" w:cs="Arial"/>
                <w:spacing w:val="-5"/>
                <w:sz w:val="20"/>
                <w:szCs w:val="20"/>
              </w:rPr>
              <w:t xml:space="preserve"> </w:t>
            </w:r>
            <w:r>
              <w:rPr>
                <w:rFonts w:ascii="Arial" w:eastAsia="Arial" w:hAnsi="Arial" w:cs="Arial"/>
                <w:spacing w:val="-1"/>
                <w:w w:val="97"/>
                <w:sz w:val="20"/>
                <w:szCs w:val="20"/>
              </w:rPr>
              <w:t>e</w:t>
            </w:r>
            <w:r>
              <w:rPr>
                <w:rFonts w:ascii="Arial" w:eastAsia="Arial" w:hAnsi="Arial" w:cs="Arial"/>
                <w:w w:val="107"/>
                <w:sz w:val="20"/>
                <w:szCs w:val="20"/>
              </w:rPr>
              <w:t>ster.</w:t>
            </w:r>
          </w:p>
        </w:tc>
      </w:tr>
    </w:tbl>
    <w:p w:rsidR="007A6C8F" w:rsidRDefault="007A6C8F">
      <w:pPr>
        <w:spacing w:after="0"/>
        <w:sectPr w:rsidR="007A6C8F">
          <w:pgSz w:w="11920" w:h="16840"/>
          <w:pgMar w:top="1360" w:right="1320" w:bottom="280" w:left="1340" w:header="720" w:footer="720" w:gutter="0"/>
          <w:cols w:space="720"/>
        </w:sectPr>
      </w:pPr>
    </w:p>
    <w:p w:rsidR="007A6C8F" w:rsidRDefault="00E148A8">
      <w:pPr>
        <w:spacing w:before="75" w:after="0" w:line="240" w:lineRule="auto"/>
        <w:ind w:left="453" w:right="-20"/>
        <w:rPr>
          <w:rFonts w:ascii="Arial" w:eastAsia="Arial" w:hAnsi="Arial" w:cs="Arial"/>
          <w:sz w:val="20"/>
          <w:szCs w:val="20"/>
        </w:rPr>
      </w:pPr>
      <w:r w:rsidRPr="00E148A8">
        <w:pict>
          <v:group id="_x0000_s1601" style="position:absolute;left:0;text-align:left;margin-left:71.7pt;margin-top:71.95pt;width:451.95pt;height:297.95pt;z-index:-7695;mso-position-horizontal-relative:page;mso-position-vertical-relative:page" coordorigin="1434,1439" coordsize="9039,5959">
            <v:group id="_x0000_s1618" style="position:absolute;left:1440;top:1445;width:9028;height:2" coordorigin="1440,1445" coordsize="9028,2">
              <v:shape id="_x0000_s1619" style="position:absolute;left:1440;top:1445;width:9028;height:2" coordorigin="1440,1445" coordsize="9028,0" path="m1440,1445r9028,e" filled="f" strokecolor="#ffd966" strokeweight=".58pt">
                <v:path arrowok="t"/>
              </v:shape>
            </v:group>
            <v:group id="_x0000_s1616" style="position:absolute;left:1445;top:1450;width:2;height:5938" coordorigin="1445,1450" coordsize="2,5938">
              <v:shape id="_x0000_s1617" style="position:absolute;left:1445;top:1450;width:2;height:5938" coordorigin="1445,1450" coordsize="0,5938" path="m1445,1450r,5938e" filled="f" strokecolor="#ffd966" strokeweight=".58pt">
                <v:path arrowok="t"/>
              </v:shape>
            </v:group>
            <v:group id="_x0000_s1614" style="position:absolute;left:10463;top:1450;width:2;height:5938" coordorigin="10463,1450" coordsize="2,5938">
              <v:shape id="_x0000_s1615" style="position:absolute;left:10463;top:1450;width:2;height:5938" coordorigin="10463,1450" coordsize="0,5938" path="m10463,1450r,5938e" filled="f" strokecolor="#ffd966" strokeweight=".20464mm">
                <v:path arrowok="t"/>
              </v:shape>
            </v:group>
            <v:group id="_x0000_s1612" style="position:absolute;left:10354;top:2180;width:103;height:636" coordorigin="10354,2180" coordsize="103,636">
              <v:shape id="_x0000_s1613" style="position:absolute;left:10354;top:2180;width:103;height:636" coordorigin="10354,2180" coordsize="103,636" path="m10354,2817r103,l10457,2180r-103,l10354,2817xe" fillcolor="#fff1cc" stroked="f">
                <v:path arrowok="t"/>
              </v:shape>
            </v:group>
            <v:group id="_x0000_s1610" style="position:absolute;left:1450;top:2180;width:103;height:636" coordorigin="1450,2180" coordsize="103,636">
              <v:shape id="_x0000_s1611" style="position:absolute;left:1450;top:2180;width:103;height:636" coordorigin="1450,2180" coordsize="103,636" path="m1450,2817r103,l1553,2180r-103,l1450,2817xe" fillcolor="#fff1cc" stroked="f">
                <v:path arrowok="t"/>
              </v:shape>
            </v:group>
            <v:group id="_x0000_s1608" style="position:absolute;left:1553;top:2180;width:8801;height:636" coordorigin="1553,2180" coordsize="8801,636">
              <v:shape id="_x0000_s1609" style="position:absolute;left:1553;top:2180;width:8801;height:636" coordorigin="1553,2180" coordsize="8801,636" path="m1553,2817r8801,l10354,2180r-8801,l1553,2817e" fillcolor="#fff1cc" stroked="f">
                <v:path arrowok="t"/>
              </v:shape>
            </v:group>
            <v:group id="_x0000_s1606" style="position:absolute;left:1440;top:2174;width:9028;height:2" coordorigin="1440,2174" coordsize="9028,2">
              <v:shape id="_x0000_s1607" style="position:absolute;left:1440;top:2174;width:9028;height:2" coordorigin="1440,2174" coordsize="9028,0" path="m1440,2174r9028,e" filled="f" strokecolor="#ffd966" strokeweight=".58pt">
                <v:path arrowok="t"/>
              </v:shape>
            </v:group>
            <v:group id="_x0000_s1604" style="position:absolute;left:1440;top:2822;width:9028;height:2" coordorigin="1440,2822" coordsize="9028,2">
              <v:shape id="_x0000_s1605" style="position:absolute;left:1440;top:2822;width:9028;height:2" coordorigin="1440,2822" coordsize="9028,0" path="m1440,2822r9028,e" filled="f" strokecolor="#ffd966" strokeweight=".58pt">
                <v:path arrowok="t"/>
              </v:shape>
            </v:group>
            <v:group id="_x0000_s1602" style="position:absolute;left:1440;top:7392;width:9028;height:2" coordorigin="1440,7392" coordsize="9028,2">
              <v:shape id="_x0000_s1603" style="position:absolute;left:1440;top:7392;width:9028;height:2" coordorigin="1440,7392" coordsize="9028,0" path="m1440,7392r9028,e" filled="f" strokecolor="#ffd966" strokeweight=".58pt">
                <v:path arrowok="t"/>
              </v:shape>
            </v:group>
            <w10:wrap anchorx="page" anchory="page"/>
          </v:group>
        </w:pict>
      </w:r>
      <w:r w:rsidR="00E052D2">
        <w:rPr>
          <w:rFonts w:ascii="Arial" w:eastAsia="Arial" w:hAnsi="Arial" w:cs="Arial"/>
          <w:spacing w:val="-1"/>
          <w:sz w:val="20"/>
          <w:szCs w:val="20"/>
        </w:rPr>
        <w:t>4</w:t>
      </w:r>
      <w:r w:rsidR="00E052D2">
        <w:rPr>
          <w:rFonts w:ascii="Arial" w:eastAsia="Arial" w:hAnsi="Arial" w:cs="Arial"/>
          <w:sz w:val="20"/>
          <w:szCs w:val="20"/>
        </w:rPr>
        <w:t xml:space="preserve">.  </w:t>
      </w:r>
      <w:r w:rsidR="00E052D2">
        <w:rPr>
          <w:rFonts w:ascii="Arial" w:eastAsia="Arial" w:hAnsi="Arial" w:cs="Arial"/>
          <w:spacing w:val="6"/>
          <w:sz w:val="20"/>
          <w:szCs w:val="20"/>
        </w:rPr>
        <w:t xml:space="preserve"> </w:t>
      </w:r>
      <w:r w:rsidR="00E052D2">
        <w:rPr>
          <w:rFonts w:ascii="Arial" w:eastAsia="Arial" w:hAnsi="Arial" w:cs="Arial"/>
          <w:sz w:val="20"/>
          <w:szCs w:val="20"/>
        </w:rPr>
        <w:t>Determi</w:t>
      </w:r>
      <w:r w:rsidR="00E052D2">
        <w:rPr>
          <w:rFonts w:ascii="Arial" w:eastAsia="Arial" w:hAnsi="Arial" w:cs="Arial"/>
          <w:spacing w:val="-1"/>
          <w:sz w:val="20"/>
          <w:szCs w:val="20"/>
        </w:rPr>
        <w:t>n</w:t>
      </w:r>
      <w:r w:rsidR="00E052D2">
        <w:rPr>
          <w:rFonts w:ascii="Arial" w:eastAsia="Arial" w:hAnsi="Arial" w:cs="Arial"/>
          <w:sz w:val="20"/>
          <w:szCs w:val="20"/>
        </w:rPr>
        <w:t>ati</w:t>
      </w:r>
      <w:r w:rsidR="00E052D2">
        <w:rPr>
          <w:rFonts w:ascii="Arial" w:eastAsia="Arial" w:hAnsi="Arial" w:cs="Arial"/>
          <w:spacing w:val="-1"/>
          <w:sz w:val="20"/>
          <w:szCs w:val="20"/>
        </w:rPr>
        <w:t>o</w:t>
      </w:r>
      <w:r w:rsidR="00E052D2">
        <w:rPr>
          <w:rFonts w:ascii="Arial" w:eastAsia="Arial" w:hAnsi="Arial" w:cs="Arial"/>
          <w:sz w:val="20"/>
          <w:szCs w:val="20"/>
        </w:rPr>
        <w:t>n</w:t>
      </w:r>
      <w:r w:rsidR="00E052D2">
        <w:rPr>
          <w:rFonts w:ascii="Arial" w:eastAsia="Arial" w:hAnsi="Arial" w:cs="Arial"/>
          <w:spacing w:val="46"/>
          <w:sz w:val="20"/>
          <w:szCs w:val="20"/>
        </w:rPr>
        <w:t xml:space="preserve"> </w:t>
      </w:r>
      <w:r w:rsidR="00E052D2">
        <w:rPr>
          <w:rFonts w:ascii="Arial" w:eastAsia="Arial" w:hAnsi="Arial" w:cs="Arial"/>
          <w:sz w:val="20"/>
          <w:szCs w:val="20"/>
        </w:rPr>
        <w:t>of</w:t>
      </w:r>
      <w:r w:rsidR="00E052D2">
        <w:rPr>
          <w:rFonts w:ascii="Arial" w:eastAsia="Arial" w:hAnsi="Arial" w:cs="Arial"/>
          <w:spacing w:val="13"/>
          <w:sz w:val="20"/>
          <w:szCs w:val="20"/>
        </w:rPr>
        <w:t xml:space="preserve"> </w:t>
      </w:r>
      <w:r w:rsidR="00E052D2">
        <w:rPr>
          <w:rFonts w:ascii="Arial" w:eastAsia="Arial" w:hAnsi="Arial" w:cs="Arial"/>
          <w:sz w:val="20"/>
          <w:szCs w:val="20"/>
        </w:rPr>
        <w:t>the</w:t>
      </w:r>
      <w:r w:rsidR="00E052D2">
        <w:rPr>
          <w:rFonts w:ascii="Arial" w:eastAsia="Arial" w:hAnsi="Arial" w:cs="Arial"/>
          <w:spacing w:val="14"/>
          <w:sz w:val="20"/>
          <w:szCs w:val="20"/>
        </w:rPr>
        <w:t xml:space="preserve"> </w:t>
      </w:r>
      <w:r w:rsidR="00E052D2">
        <w:rPr>
          <w:rFonts w:ascii="Arial" w:eastAsia="Arial" w:hAnsi="Arial" w:cs="Arial"/>
          <w:sz w:val="20"/>
          <w:szCs w:val="20"/>
        </w:rPr>
        <w:t>s</w:t>
      </w:r>
      <w:r w:rsidR="00E052D2">
        <w:rPr>
          <w:rFonts w:ascii="Arial" w:eastAsia="Arial" w:hAnsi="Arial" w:cs="Arial"/>
          <w:spacing w:val="-1"/>
          <w:sz w:val="20"/>
          <w:szCs w:val="20"/>
        </w:rPr>
        <w:t>t</w:t>
      </w:r>
      <w:r w:rsidR="00E052D2">
        <w:rPr>
          <w:rFonts w:ascii="Arial" w:eastAsia="Arial" w:hAnsi="Arial" w:cs="Arial"/>
          <w:sz w:val="20"/>
          <w:szCs w:val="20"/>
        </w:rPr>
        <w:t>re</w:t>
      </w:r>
      <w:r w:rsidR="00E052D2">
        <w:rPr>
          <w:rFonts w:ascii="Arial" w:eastAsia="Arial" w:hAnsi="Arial" w:cs="Arial"/>
          <w:spacing w:val="-1"/>
          <w:sz w:val="20"/>
          <w:szCs w:val="20"/>
        </w:rPr>
        <w:t>n</w:t>
      </w:r>
      <w:r w:rsidR="00E052D2">
        <w:rPr>
          <w:rFonts w:ascii="Arial" w:eastAsia="Arial" w:hAnsi="Arial" w:cs="Arial"/>
          <w:sz w:val="20"/>
          <w:szCs w:val="20"/>
        </w:rPr>
        <w:t>gth</w:t>
      </w:r>
      <w:r w:rsidR="00E052D2">
        <w:rPr>
          <w:rFonts w:ascii="Arial" w:eastAsia="Arial" w:hAnsi="Arial" w:cs="Arial"/>
          <w:spacing w:val="42"/>
          <w:sz w:val="20"/>
          <w:szCs w:val="20"/>
        </w:rPr>
        <w:t xml:space="preserve"> </w:t>
      </w:r>
      <w:r w:rsidR="00E052D2">
        <w:rPr>
          <w:rFonts w:ascii="Arial" w:eastAsia="Arial" w:hAnsi="Arial" w:cs="Arial"/>
          <w:sz w:val="20"/>
          <w:szCs w:val="20"/>
        </w:rPr>
        <w:t>of</w:t>
      </w:r>
      <w:r w:rsidR="00E052D2">
        <w:rPr>
          <w:rFonts w:ascii="Arial" w:eastAsia="Arial" w:hAnsi="Arial" w:cs="Arial"/>
          <w:spacing w:val="14"/>
          <w:sz w:val="20"/>
          <w:szCs w:val="20"/>
        </w:rPr>
        <w:t xml:space="preserve"> </w:t>
      </w:r>
      <w:r w:rsidR="00E052D2">
        <w:rPr>
          <w:rFonts w:ascii="Arial" w:eastAsia="Arial" w:hAnsi="Arial" w:cs="Arial"/>
          <w:spacing w:val="-1"/>
          <w:w w:val="134"/>
          <w:sz w:val="20"/>
          <w:szCs w:val="20"/>
        </w:rPr>
        <w:t>t</w:t>
      </w:r>
      <w:r w:rsidR="00E052D2">
        <w:rPr>
          <w:rFonts w:ascii="Arial" w:eastAsia="Arial" w:hAnsi="Arial" w:cs="Arial"/>
          <w:w w:val="99"/>
          <w:sz w:val="20"/>
          <w:szCs w:val="20"/>
        </w:rPr>
        <w:t>he</w:t>
      </w:r>
      <w:r w:rsidR="00E052D2">
        <w:rPr>
          <w:rFonts w:ascii="Arial" w:eastAsia="Arial" w:hAnsi="Arial" w:cs="Arial"/>
          <w:spacing w:val="-3"/>
          <w:sz w:val="20"/>
          <w:szCs w:val="20"/>
        </w:rPr>
        <w:t xml:space="preserve"> </w:t>
      </w:r>
      <w:r w:rsidR="00E052D2">
        <w:rPr>
          <w:rFonts w:ascii="Arial" w:eastAsia="Arial" w:hAnsi="Arial" w:cs="Arial"/>
          <w:sz w:val="20"/>
          <w:szCs w:val="20"/>
        </w:rPr>
        <w:t>H</w:t>
      </w:r>
      <w:r w:rsidR="00E052D2">
        <w:rPr>
          <w:rFonts w:ascii="Arial" w:eastAsia="Arial" w:hAnsi="Arial" w:cs="Arial"/>
          <w:position w:val="-2"/>
          <w:sz w:val="13"/>
          <w:szCs w:val="13"/>
        </w:rPr>
        <w:t>2</w:t>
      </w:r>
      <w:r w:rsidR="00E052D2">
        <w:rPr>
          <w:rFonts w:ascii="Arial" w:eastAsia="Arial" w:hAnsi="Arial" w:cs="Arial"/>
          <w:sz w:val="20"/>
          <w:szCs w:val="20"/>
        </w:rPr>
        <w:t>O</w:t>
      </w:r>
      <w:r w:rsidR="00E052D2">
        <w:rPr>
          <w:rFonts w:ascii="Arial" w:eastAsia="Arial" w:hAnsi="Arial" w:cs="Arial"/>
          <w:position w:val="-2"/>
          <w:sz w:val="13"/>
          <w:szCs w:val="13"/>
        </w:rPr>
        <w:t>2</w:t>
      </w:r>
      <w:r w:rsidR="00E052D2">
        <w:rPr>
          <w:rFonts w:ascii="Arial" w:eastAsia="Arial" w:hAnsi="Arial" w:cs="Arial"/>
          <w:spacing w:val="8"/>
          <w:position w:val="-2"/>
          <w:sz w:val="13"/>
          <w:szCs w:val="13"/>
        </w:rPr>
        <w:t xml:space="preserve"> </w:t>
      </w:r>
      <w:r w:rsidR="00E052D2">
        <w:rPr>
          <w:rFonts w:ascii="Arial" w:eastAsia="Arial" w:hAnsi="Arial" w:cs="Arial"/>
          <w:sz w:val="20"/>
          <w:szCs w:val="20"/>
        </w:rPr>
        <w:t>sample.</w:t>
      </w:r>
    </w:p>
    <w:p w:rsidR="007A6C8F" w:rsidRDefault="007A6C8F">
      <w:pPr>
        <w:spacing w:before="5" w:after="0" w:line="120" w:lineRule="exact"/>
        <w:rPr>
          <w:sz w:val="12"/>
          <w:szCs w:val="12"/>
        </w:rPr>
      </w:pPr>
    </w:p>
    <w:p w:rsidR="007A6C8F" w:rsidRDefault="00E052D2">
      <w:pPr>
        <w:spacing w:after="0" w:line="228" w:lineRule="exact"/>
        <w:ind w:left="453" w:right="-20"/>
        <w:rPr>
          <w:rFonts w:ascii="Arial" w:eastAsia="Arial" w:hAnsi="Arial" w:cs="Arial"/>
          <w:sz w:val="20"/>
          <w:szCs w:val="20"/>
        </w:rPr>
      </w:pPr>
      <w:r>
        <w:rPr>
          <w:rFonts w:ascii="Arial" w:eastAsia="Arial" w:hAnsi="Arial" w:cs="Arial"/>
          <w:spacing w:val="-1"/>
          <w:position w:val="-1"/>
          <w:sz w:val="20"/>
          <w:szCs w:val="20"/>
        </w:rPr>
        <w:t>5</w:t>
      </w:r>
      <w:r>
        <w:rPr>
          <w:rFonts w:ascii="Arial" w:eastAsia="Arial" w:hAnsi="Arial" w:cs="Arial"/>
          <w:position w:val="-1"/>
          <w:sz w:val="20"/>
          <w:szCs w:val="20"/>
        </w:rPr>
        <w:t xml:space="preserve">.  </w:t>
      </w:r>
      <w:r>
        <w:rPr>
          <w:rFonts w:ascii="Arial" w:eastAsia="Arial" w:hAnsi="Arial" w:cs="Arial"/>
          <w:spacing w:val="6"/>
          <w:position w:val="-1"/>
          <w:sz w:val="20"/>
          <w:szCs w:val="20"/>
        </w:rPr>
        <w:t xml:space="preserve"> </w:t>
      </w:r>
      <w:r>
        <w:rPr>
          <w:rFonts w:ascii="Arial" w:eastAsia="Arial" w:hAnsi="Arial" w:cs="Arial"/>
          <w:position w:val="-1"/>
          <w:sz w:val="20"/>
          <w:szCs w:val="20"/>
        </w:rPr>
        <w:t>To</w:t>
      </w:r>
      <w:r>
        <w:rPr>
          <w:rFonts w:ascii="Arial" w:eastAsia="Arial" w:hAnsi="Arial" w:cs="Arial"/>
          <w:spacing w:val="-5"/>
          <w:position w:val="-1"/>
          <w:sz w:val="20"/>
          <w:szCs w:val="20"/>
        </w:rPr>
        <w:t xml:space="preserve"> </w:t>
      </w:r>
      <w:r>
        <w:rPr>
          <w:rFonts w:ascii="Arial" w:eastAsia="Arial" w:hAnsi="Arial" w:cs="Arial"/>
          <w:position w:val="-1"/>
          <w:sz w:val="20"/>
          <w:szCs w:val="20"/>
        </w:rPr>
        <w:t>d</w:t>
      </w:r>
      <w:r>
        <w:rPr>
          <w:rFonts w:ascii="Arial" w:eastAsia="Arial" w:hAnsi="Arial" w:cs="Arial"/>
          <w:spacing w:val="-1"/>
          <w:position w:val="-1"/>
          <w:sz w:val="20"/>
          <w:szCs w:val="20"/>
        </w:rPr>
        <w:t>e</w:t>
      </w:r>
      <w:r>
        <w:rPr>
          <w:rFonts w:ascii="Arial" w:eastAsia="Arial" w:hAnsi="Arial" w:cs="Arial"/>
          <w:position w:val="-1"/>
          <w:sz w:val="20"/>
          <w:szCs w:val="20"/>
        </w:rPr>
        <w:t>termine</w:t>
      </w:r>
      <w:r>
        <w:rPr>
          <w:rFonts w:ascii="Arial" w:eastAsia="Arial" w:hAnsi="Arial" w:cs="Arial"/>
          <w:spacing w:val="33"/>
          <w:position w:val="-1"/>
          <w:sz w:val="20"/>
          <w:szCs w:val="20"/>
        </w:rPr>
        <w:t xml:space="preserve"> </w:t>
      </w:r>
      <w:r>
        <w:rPr>
          <w:rFonts w:ascii="Arial" w:eastAsia="Arial" w:hAnsi="Arial" w:cs="Arial"/>
          <w:spacing w:val="-1"/>
          <w:w w:val="134"/>
          <w:position w:val="-1"/>
          <w:sz w:val="20"/>
          <w:szCs w:val="20"/>
        </w:rPr>
        <w:t>t</w:t>
      </w:r>
      <w:r>
        <w:rPr>
          <w:rFonts w:ascii="Arial" w:eastAsia="Arial" w:hAnsi="Arial" w:cs="Arial"/>
          <w:w w:val="99"/>
          <w:position w:val="-1"/>
          <w:sz w:val="20"/>
          <w:szCs w:val="20"/>
        </w:rPr>
        <w:t>he</w:t>
      </w:r>
      <w:r>
        <w:rPr>
          <w:rFonts w:ascii="Arial" w:eastAsia="Arial" w:hAnsi="Arial" w:cs="Arial"/>
          <w:spacing w:val="-3"/>
          <w:position w:val="-1"/>
          <w:sz w:val="20"/>
          <w:szCs w:val="20"/>
        </w:rPr>
        <w:t xml:space="preserve"> </w:t>
      </w:r>
      <w:r>
        <w:rPr>
          <w:rFonts w:ascii="Arial" w:eastAsia="Arial" w:hAnsi="Arial" w:cs="Arial"/>
          <w:position w:val="-1"/>
          <w:sz w:val="20"/>
          <w:szCs w:val="20"/>
        </w:rPr>
        <w:t>so</w:t>
      </w:r>
      <w:r>
        <w:rPr>
          <w:rFonts w:ascii="Arial" w:eastAsia="Arial" w:hAnsi="Arial" w:cs="Arial"/>
          <w:spacing w:val="-1"/>
          <w:position w:val="-1"/>
          <w:sz w:val="20"/>
          <w:szCs w:val="20"/>
        </w:rPr>
        <w:t>l</w:t>
      </w:r>
      <w:r>
        <w:rPr>
          <w:rFonts w:ascii="Arial" w:eastAsia="Arial" w:hAnsi="Arial" w:cs="Arial"/>
          <w:position w:val="-1"/>
          <w:sz w:val="20"/>
          <w:szCs w:val="20"/>
        </w:rPr>
        <w:t>ubility</w:t>
      </w:r>
      <w:r>
        <w:rPr>
          <w:rFonts w:ascii="Arial" w:eastAsia="Arial" w:hAnsi="Arial" w:cs="Arial"/>
          <w:spacing w:val="42"/>
          <w:position w:val="-1"/>
          <w:sz w:val="20"/>
          <w:szCs w:val="20"/>
        </w:rPr>
        <w:t xml:space="preserve"> </w:t>
      </w:r>
      <w:r>
        <w:rPr>
          <w:rFonts w:ascii="Arial" w:eastAsia="Arial" w:hAnsi="Arial" w:cs="Arial"/>
          <w:position w:val="-1"/>
          <w:sz w:val="20"/>
          <w:szCs w:val="20"/>
        </w:rPr>
        <w:t>of</w:t>
      </w:r>
      <w:r>
        <w:rPr>
          <w:rFonts w:ascii="Arial" w:eastAsia="Arial" w:hAnsi="Arial" w:cs="Arial"/>
          <w:spacing w:val="13"/>
          <w:position w:val="-1"/>
          <w:sz w:val="20"/>
          <w:szCs w:val="20"/>
        </w:rPr>
        <w:t xml:space="preserve"> </w:t>
      </w:r>
      <w:r>
        <w:rPr>
          <w:rFonts w:ascii="Arial" w:eastAsia="Arial" w:hAnsi="Arial" w:cs="Arial"/>
          <w:position w:val="-1"/>
          <w:sz w:val="20"/>
          <w:szCs w:val="20"/>
        </w:rPr>
        <w:t>a</w:t>
      </w:r>
      <w:r>
        <w:rPr>
          <w:rFonts w:ascii="Arial" w:eastAsia="Arial" w:hAnsi="Arial" w:cs="Arial"/>
          <w:spacing w:val="-7"/>
          <w:position w:val="-1"/>
          <w:sz w:val="20"/>
          <w:szCs w:val="20"/>
        </w:rPr>
        <w:t xml:space="preserve"> </w:t>
      </w:r>
      <w:r>
        <w:rPr>
          <w:rFonts w:ascii="Arial" w:eastAsia="Arial" w:hAnsi="Arial" w:cs="Arial"/>
          <w:position w:val="-1"/>
          <w:sz w:val="20"/>
          <w:szCs w:val="20"/>
        </w:rPr>
        <w:t>s</w:t>
      </w:r>
      <w:r>
        <w:rPr>
          <w:rFonts w:ascii="Arial" w:eastAsia="Arial" w:hAnsi="Arial" w:cs="Arial"/>
          <w:spacing w:val="-1"/>
          <w:position w:val="-1"/>
          <w:sz w:val="20"/>
          <w:szCs w:val="20"/>
        </w:rPr>
        <w:t>p</w:t>
      </w:r>
      <w:r>
        <w:rPr>
          <w:rFonts w:ascii="Arial" w:eastAsia="Arial" w:hAnsi="Arial" w:cs="Arial"/>
          <w:position w:val="-1"/>
          <w:sz w:val="20"/>
          <w:szCs w:val="20"/>
        </w:rPr>
        <w:t>aringly</w:t>
      </w:r>
      <w:r>
        <w:rPr>
          <w:rFonts w:ascii="Arial" w:eastAsia="Arial" w:hAnsi="Arial" w:cs="Arial"/>
          <w:spacing w:val="20"/>
          <w:position w:val="-1"/>
          <w:sz w:val="20"/>
          <w:szCs w:val="20"/>
        </w:rPr>
        <w:t xml:space="preserve"> </w:t>
      </w:r>
      <w:r>
        <w:rPr>
          <w:rFonts w:ascii="Arial" w:eastAsia="Arial" w:hAnsi="Arial" w:cs="Arial"/>
          <w:position w:val="-1"/>
          <w:sz w:val="20"/>
          <w:szCs w:val="20"/>
        </w:rPr>
        <w:t>so</w:t>
      </w:r>
      <w:r>
        <w:rPr>
          <w:rFonts w:ascii="Arial" w:eastAsia="Arial" w:hAnsi="Arial" w:cs="Arial"/>
          <w:spacing w:val="-1"/>
          <w:position w:val="-1"/>
          <w:sz w:val="20"/>
          <w:szCs w:val="20"/>
        </w:rPr>
        <w:t>l</w:t>
      </w:r>
      <w:r>
        <w:rPr>
          <w:rFonts w:ascii="Arial" w:eastAsia="Arial" w:hAnsi="Arial" w:cs="Arial"/>
          <w:position w:val="-1"/>
          <w:sz w:val="20"/>
          <w:szCs w:val="20"/>
        </w:rPr>
        <w:t>uble sal</w:t>
      </w:r>
      <w:r>
        <w:rPr>
          <w:rFonts w:ascii="Arial" w:eastAsia="Arial" w:hAnsi="Arial" w:cs="Arial"/>
          <w:spacing w:val="-1"/>
          <w:position w:val="-1"/>
          <w:sz w:val="20"/>
          <w:szCs w:val="20"/>
        </w:rPr>
        <w:t>t</w:t>
      </w:r>
      <w:r>
        <w:rPr>
          <w:rFonts w:ascii="Arial" w:eastAsia="Arial" w:hAnsi="Arial" w:cs="Arial"/>
          <w:position w:val="-1"/>
          <w:sz w:val="20"/>
          <w:szCs w:val="20"/>
        </w:rPr>
        <w:t>,</w:t>
      </w:r>
      <w:r>
        <w:rPr>
          <w:rFonts w:ascii="Arial" w:eastAsia="Arial" w:hAnsi="Arial" w:cs="Arial"/>
          <w:spacing w:val="15"/>
          <w:position w:val="-1"/>
          <w:sz w:val="20"/>
          <w:szCs w:val="20"/>
        </w:rPr>
        <w:t xml:space="preserve"> </w:t>
      </w:r>
      <w:r>
        <w:rPr>
          <w:rFonts w:ascii="Arial" w:eastAsia="Arial" w:hAnsi="Arial" w:cs="Arial"/>
          <w:position w:val="-1"/>
          <w:sz w:val="20"/>
          <w:szCs w:val="20"/>
        </w:rPr>
        <w:t>e.g.</w:t>
      </w:r>
      <w:r>
        <w:rPr>
          <w:rFonts w:ascii="Arial" w:eastAsia="Arial" w:hAnsi="Arial" w:cs="Arial"/>
          <w:spacing w:val="6"/>
          <w:position w:val="-1"/>
          <w:sz w:val="20"/>
          <w:szCs w:val="20"/>
        </w:rPr>
        <w:t xml:space="preserve"> </w:t>
      </w:r>
      <w:r>
        <w:rPr>
          <w:rFonts w:ascii="Arial" w:eastAsia="Arial" w:hAnsi="Arial" w:cs="Arial"/>
          <w:w w:val="96"/>
          <w:position w:val="-1"/>
          <w:sz w:val="20"/>
          <w:szCs w:val="20"/>
        </w:rPr>
        <w:t>KHTa</w:t>
      </w:r>
      <w:r>
        <w:rPr>
          <w:rFonts w:ascii="Arial" w:eastAsia="Arial" w:hAnsi="Arial" w:cs="Arial"/>
          <w:spacing w:val="-2"/>
          <w:w w:val="96"/>
          <w:position w:val="-1"/>
          <w:sz w:val="20"/>
          <w:szCs w:val="20"/>
        </w:rPr>
        <w:t xml:space="preserve"> </w:t>
      </w:r>
      <w:r>
        <w:rPr>
          <w:rFonts w:ascii="Arial" w:eastAsia="Arial" w:hAnsi="Arial" w:cs="Arial"/>
          <w:position w:val="-1"/>
          <w:sz w:val="20"/>
          <w:szCs w:val="20"/>
        </w:rPr>
        <w:t>(one</w:t>
      </w:r>
      <w:r>
        <w:rPr>
          <w:rFonts w:ascii="Arial" w:eastAsia="Arial" w:hAnsi="Arial" w:cs="Arial"/>
          <w:spacing w:val="1"/>
          <w:position w:val="-1"/>
          <w:sz w:val="20"/>
          <w:szCs w:val="20"/>
        </w:rPr>
        <w:t xml:space="preserve"> </w:t>
      </w:r>
      <w:r>
        <w:rPr>
          <w:rFonts w:ascii="Arial" w:eastAsia="Arial" w:hAnsi="Arial" w:cs="Arial"/>
          <w:spacing w:val="-1"/>
          <w:position w:val="-1"/>
          <w:sz w:val="20"/>
          <w:szCs w:val="20"/>
        </w:rPr>
        <w:t>b</w:t>
      </w:r>
      <w:r>
        <w:rPr>
          <w:rFonts w:ascii="Arial" w:eastAsia="Arial" w:hAnsi="Arial" w:cs="Arial"/>
          <w:w w:val="110"/>
          <w:position w:val="-1"/>
          <w:sz w:val="20"/>
          <w:szCs w:val="20"/>
        </w:rPr>
        <w:t>ottle)</w:t>
      </w:r>
    </w:p>
    <w:p w:rsidR="007A6C8F" w:rsidRDefault="007A6C8F">
      <w:pPr>
        <w:spacing w:before="14" w:after="0" w:line="220" w:lineRule="exact"/>
      </w:pPr>
    </w:p>
    <w:p w:rsidR="007A6C8F" w:rsidRDefault="00E052D2">
      <w:pPr>
        <w:spacing w:before="29" w:after="0" w:line="250" w:lineRule="exact"/>
        <w:ind w:left="113" w:right="-20"/>
        <w:rPr>
          <w:rFonts w:ascii="Arial" w:eastAsia="Arial" w:hAnsi="Arial" w:cs="Arial"/>
        </w:rPr>
      </w:pPr>
      <w:r>
        <w:rPr>
          <w:rFonts w:ascii="Arial" w:eastAsia="Arial" w:hAnsi="Arial" w:cs="Arial"/>
          <w:b/>
          <w:bCs/>
          <w:position w:val="-1"/>
        </w:rPr>
        <w:t>Referen</w:t>
      </w:r>
      <w:r>
        <w:rPr>
          <w:rFonts w:ascii="Arial" w:eastAsia="Arial" w:hAnsi="Arial" w:cs="Arial"/>
          <w:b/>
          <w:bCs/>
          <w:spacing w:val="1"/>
          <w:position w:val="-1"/>
        </w:rPr>
        <w:t>c</w:t>
      </w:r>
      <w:r>
        <w:rPr>
          <w:rFonts w:ascii="Arial" w:eastAsia="Arial" w:hAnsi="Arial" w:cs="Arial"/>
          <w:b/>
          <w:bCs/>
          <w:position w:val="-1"/>
        </w:rPr>
        <w:t>e</w:t>
      </w:r>
      <w:r>
        <w:rPr>
          <w:rFonts w:ascii="Arial" w:eastAsia="Arial" w:hAnsi="Arial" w:cs="Arial"/>
          <w:b/>
          <w:bCs/>
          <w:spacing w:val="-22"/>
          <w:position w:val="-1"/>
        </w:rPr>
        <w:t xml:space="preserve"> </w:t>
      </w:r>
      <w:r>
        <w:rPr>
          <w:rFonts w:ascii="Arial" w:eastAsia="Arial" w:hAnsi="Arial" w:cs="Arial"/>
          <w:b/>
          <w:bCs/>
          <w:position w:val="-1"/>
        </w:rPr>
        <w:t>Books</w:t>
      </w:r>
    </w:p>
    <w:p w:rsidR="007A6C8F" w:rsidRDefault="007A6C8F">
      <w:pPr>
        <w:spacing w:before="3" w:after="0" w:line="160" w:lineRule="exact"/>
        <w:rPr>
          <w:sz w:val="16"/>
          <w:szCs w:val="16"/>
        </w:rPr>
      </w:pPr>
    </w:p>
    <w:p w:rsidR="007A6C8F" w:rsidRDefault="007A6C8F">
      <w:pPr>
        <w:spacing w:after="0" w:line="200" w:lineRule="exact"/>
        <w:rPr>
          <w:sz w:val="20"/>
          <w:szCs w:val="20"/>
        </w:rPr>
      </w:pPr>
    </w:p>
    <w:p w:rsidR="007A6C8F" w:rsidRDefault="00E052D2">
      <w:pPr>
        <w:tabs>
          <w:tab w:val="left" w:pos="820"/>
        </w:tabs>
        <w:spacing w:before="32"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Univ</w:t>
      </w:r>
      <w:r>
        <w:rPr>
          <w:rFonts w:ascii="Arial" w:eastAsia="Arial" w:hAnsi="Arial" w:cs="Arial"/>
          <w:color w:val="000000"/>
          <w:spacing w:val="-1"/>
          <w:sz w:val="20"/>
          <w:szCs w:val="20"/>
        </w:rPr>
        <w:t>e</w:t>
      </w:r>
      <w:r>
        <w:rPr>
          <w:rFonts w:ascii="Arial" w:eastAsia="Arial" w:hAnsi="Arial" w:cs="Arial"/>
          <w:color w:val="000000"/>
          <w:sz w:val="20"/>
          <w:szCs w:val="20"/>
        </w:rPr>
        <w:t>rsity</w:t>
      </w:r>
      <w:r>
        <w:rPr>
          <w:rFonts w:ascii="Arial" w:eastAsia="Arial" w:hAnsi="Arial" w:cs="Arial"/>
          <w:color w:val="000000"/>
          <w:spacing w:val="34"/>
          <w:sz w:val="20"/>
          <w:szCs w:val="20"/>
        </w:rPr>
        <w:t xml:space="preserve"> </w:t>
      </w:r>
      <w:r>
        <w:rPr>
          <w:rFonts w:ascii="Arial" w:eastAsia="Arial" w:hAnsi="Arial" w:cs="Arial"/>
          <w:color w:val="000000"/>
          <w:spacing w:val="-1"/>
          <w:sz w:val="20"/>
          <w:szCs w:val="20"/>
        </w:rPr>
        <w:t>Ha</w:t>
      </w:r>
      <w:r>
        <w:rPr>
          <w:rFonts w:ascii="Arial" w:eastAsia="Arial" w:hAnsi="Arial" w:cs="Arial"/>
          <w:color w:val="000000"/>
          <w:sz w:val="20"/>
          <w:szCs w:val="20"/>
        </w:rPr>
        <w:t>nd</w:t>
      </w:r>
      <w:r>
        <w:rPr>
          <w:rFonts w:ascii="Arial" w:eastAsia="Arial" w:hAnsi="Arial" w:cs="Arial"/>
          <w:color w:val="000000"/>
          <w:spacing w:val="-12"/>
          <w:sz w:val="20"/>
          <w:szCs w:val="20"/>
        </w:rPr>
        <w:t xml:space="preserve"> </w:t>
      </w:r>
      <w:r>
        <w:rPr>
          <w:rFonts w:ascii="Arial" w:eastAsia="Arial" w:hAnsi="Arial" w:cs="Arial"/>
          <w:color w:val="000000"/>
          <w:sz w:val="20"/>
          <w:szCs w:val="20"/>
        </w:rPr>
        <w:t>Book</w:t>
      </w:r>
      <w:r>
        <w:rPr>
          <w:rFonts w:ascii="Arial" w:eastAsia="Arial" w:hAnsi="Arial" w:cs="Arial"/>
          <w:color w:val="000000"/>
          <w:spacing w:val="-8"/>
          <w:sz w:val="20"/>
          <w:szCs w:val="20"/>
        </w:rPr>
        <w:t xml:space="preserve"> </w:t>
      </w:r>
      <w:r>
        <w:rPr>
          <w:rFonts w:ascii="Arial" w:eastAsia="Arial" w:hAnsi="Arial" w:cs="Arial"/>
          <w:color w:val="000000"/>
          <w:sz w:val="20"/>
          <w:szCs w:val="20"/>
        </w:rPr>
        <w:t>of</w:t>
      </w:r>
      <w:r>
        <w:rPr>
          <w:rFonts w:ascii="Arial" w:eastAsia="Arial" w:hAnsi="Arial" w:cs="Arial"/>
          <w:color w:val="000000"/>
          <w:spacing w:val="13"/>
          <w:sz w:val="20"/>
          <w:szCs w:val="20"/>
        </w:rPr>
        <w:t xml:space="preserve"> </w:t>
      </w:r>
      <w:r>
        <w:rPr>
          <w:rFonts w:ascii="Arial" w:eastAsia="Arial" w:hAnsi="Arial" w:cs="Arial"/>
          <w:color w:val="000000"/>
          <w:sz w:val="20"/>
          <w:szCs w:val="20"/>
        </w:rPr>
        <w:t>Un</w:t>
      </w:r>
      <w:r>
        <w:rPr>
          <w:rFonts w:ascii="Arial" w:eastAsia="Arial" w:hAnsi="Arial" w:cs="Arial"/>
          <w:color w:val="000000"/>
          <w:spacing w:val="-1"/>
          <w:sz w:val="20"/>
          <w:szCs w:val="20"/>
        </w:rPr>
        <w:t>d</w:t>
      </w:r>
      <w:r>
        <w:rPr>
          <w:rFonts w:ascii="Arial" w:eastAsia="Arial" w:hAnsi="Arial" w:cs="Arial"/>
          <w:color w:val="000000"/>
          <w:sz w:val="20"/>
          <w:szCs w:val="20"/>
        </w:rPr>
        <w:t>er</w:t>
      </w:r>
      <w:r>
        <w:rPr>
          <w:rFonts w:ascii="Arial" w:eastAsia="Arial" w:hAnsi="Arial" w:cs="Arial"/>
          <w:color w:val="000000"/>
          <w:spacing w:val="-1"/>
          <w:sz w:val="20"/>
          <w:szCs w:val="20"/>
        </w:rPr>
        <w:t>g</w:t>
      </w:r>
      <w:r>
        <w:rPr>
          <w:rFonts w:ascii="Arial" w:eastAsia="Arial" w:hAnsi="Arial" w:cs="Arial"/>
          <w:color w:val="000000"/>
          <w:sz w:val="20"/>
          <w:szCs w:val="20"/>
        </w:rPr>
        <w:t>radua</w:t>
      </w:r>
      <w:r>
        <w:rPr>
          <w:rFonts w:ascii="Arial" w:eastAsia="Arial" w:hAnsi="Arial" w:cs="Arial"/>
          <w:color w:val="000000"/>
          <w:spacing w:val="-1"/>
          <w:sz w:val="20"/>
          <w:szCs w:val="20"/>
        </w:rPr>
        <w:t>t</w:t>
      </w:r>
      <w:r>
        <w:rPr>
          <w:rFonts w:ascii="Arial" w:eastAsia="Arial" w:hAnsi="Arial" w:cs="Arial"/>
          <w:color w:val="000000"/>
          <w:sz w:val="20"/>
          <w:szCs w:val="20"/>
        </w:rPr>
        <w:t>e</w:t>
      </w:r>
      <w:r>
        <w:rPr>
          <w:rFonts w:ascii="Arial" w:eastAsia="Arial" w:hAnsi="Arial" w:cs="Arial"/>
          <w:color w:val="000000"/>
          <w:spacing w:val="25"/>
          <w:sz w:val="20"/>
          <w:szCs w:val="20"/>
        </w:rPr>
        <w:t xml:space="preserve"> </w:t>
      </w:r>
      <w:r>
        <w:rPr>
          <w:rFonts w:ascii="Arial" w:eastAsia="Arial" w:hAnsi="Arial" w:cs="Arial"/>
          <w:color w:val="000000"/>
          <w:sz w:val="20"/>
          <w:szCs w:val="20"/>
        </w:rPr>
        <w:t>Che</w:t>
      </w:r>
      <w:r>
        <w:rPr>
          <w:rFonts w:ascii="Arial" w:eastAsia="Arial" w:hAnsi="Arial" w:cs="Arial"/>
          <w:color w:val="000000"/>
          <w:spacing w:val="1"/>
          <w:sz w:val="20"/>
          <w:szCs w:val="20"/>
        </w:rPr>
        <w:t>m</w:t>
      </w:r>
      <w:r>
        <w:rPr>
          <w:rFonts w:ascii="Arial" w:eastAsia="Arial" w:hAnsi="Arial" w:cs="Arial"/>
          <w:color w:val="000000"/>
          <w:spacing w:val="-1"/>
          <w:sz w:val="20"/>
          <w:szCs w:val="20"/>
        </w:rPr>
        <w:t>i</w:t>
      </w:r>
      <w:r>
        <w:rPr>
          <w:rFonts w:ascii="Arial" w:eastAsia="Arial" w:hAnsi="Arial" w:cs="Arial"/>
          <w:color w:val="000000"/>
          <w:sz w:val="20"/>
          <w:szCs w:val="20"/>
        </w:rPr>
        <w:t>stry</w:t>
      </w:r>
      <w:r>
        <w:rPr>
          <w:rFonts w:ascii="Arial" w:eastAsia="Arial" w:hAnsi="Arial" w:cs="Arial"/>
          <w:color w:val="000000"/>
          <w:spacing w:val="17"/>
          <w:sz w:val="20"/>
          <w:szCs w:val="20"/>
        </w:rPr>
        <w:t xml:space="preserve"> </w:t>
      </w:r>
      <w:r>
        <w:rPr>
          <w:rFonts w:ascii="Arial" w:eastAsia="Arial" w:hAnsi="Arial" w:cs="Arial"/>
          <w:color w:val="000000"/>
          <w:sz w:val="20"/>
          <w:szCs w:val="20"/>
        </w:rPr>
        <w:t>Ex</w:t>
      </w:r>
      <w:r>
        <w:rPr>
          <w:rFonts w:ascii="Arial" w:eastAsia="Arial" w:hAnsi="Arial" w:cs="Arial"/>
          <w:color w:val="000000"/>
          <w:spacing w:val="-1"/>
          <w:sz w:val="20"/>
          <w:szCs w:val="20"/>
        </w:rPr>
        <w:t>p</w:t>
      </w:r>
      <w:r>
        <w:rPr>
          <w:rFonts w:ascii="Arial" w:eastAsia="Arial" w:hAnsi="Arial" w:cs="Arial"/>
          <w:color w:val="000000"/>
          <w:sz w:val="20"/>
          <w:szCs w:val="20"/>
        </w:rPr>
        <w:t>eriment</w:t>
      </w:r>
      <w:r>
        <w:rPr>
          <w:rFonts w:ascii="Arial" w:eastAsia="Arial" w:hAnsi="Arial" w:cs="Arial"/>
          <w:color w:val="000000"/>
          <w:spacing w:val="-1"/>
          <w:sz w:val="20"/>
          <w:szCs w:val="20"/>
        </w:rPr>
        <w:t>s</w:t>
      </w:r>
      <w:r>
        <w:rPr>
          <w:rFonts w:ascii="Arial" w:eastAsia="Arial" w:hAnsi="Arial" w:cs="Arial"/>
          <w:color w:val="000000"/>
          <w:sz w:val="20"/>
          <w:szCs w:val="20"/>
        </w:rPr>
        <w:t>,</w:t>
      </w:r>
      <w:r>
        <w:rPr>
          <w:rFonts w:ascii="Arial" w:eastAsia="Arial" w:hAnsi="Arial" w:cs="Arial"/>
          <w:color w:val="000000"/>
          <w:spacing w:val="15"/>
          <w:sz w:val="20"/>
          <w:szCs w:val="20"/>
        </w:rPr>
        <w:t xml:space="preserve"> </w:t>
      </w:r>
      <w:r>
        <w:rPr>
          <w:rFonts w:ascii="Arial" w:eastAsia="Arial" w:hAnsi="Arial" w:cs="Arial"/>
          <w:color w:val="000000"/>
          <w:spacing w:val="-1"/>
          <w:sz w:val="20"/>
          <w:szCs w:val="20"/>
        </w:rPr>
        <w:t>e</w:t>
      </w:r>
      <w:r>
        <w:rPr>
          <w:rFonts w:ascii="Arial" w:eastAsia="Arial" w:hAnsi="Arial" w:cs="Arial"/>
          <w:color w:val="000000"/>
          <w:sz w:val="20"/>
          <w:szCs w:val="20"/>
        </w:rPr>
        <w:t>dit</w:t>
      </w:r>
      <w:r>
        <w:rPr>
          <w:rFonts w:ascii="Arial" w:eastAsia="Arial" w:hAnsi="Arial" w:cs="Arial"/>
          <w:color w:val="000000"/>
          <w:spacing w:val="-1"/>
          <w:sz w:val="20"/>
          <w:szCs w:val="20"/>
        </w:rPr>
        <w:t>e</w:t>
      </w:r>
      <w:r>
        <w:rPr>
          <w:rFonts w:ascii="Arial" w:eastAsia="Arial" w:hAnsi="Arial" w:cs="Arial"/>
          <w:color w:val="000000"/>
          <w:sz w:val="20"/>
          <w:szCs w:val="20"/>
        </w:rPr>
        <w:t>d</w:t>
      </w:r>
      <w:r>
        <w:rPr>
          <w:rFonts w:ascii="Arial" w:eastAsia="Arial" w:hAnsi="Arial" w:cs="Arial"/>
          <w:color w:val="000000"/>
          <w:spacing w:val="14"/>
          <w:sz w:val="20"/>
          <w:szCs w:val="20"/>
        </w:rPr>
        <w:t xml:space="preserve"> </w:t>
      </w:r>
      <w:r>
        <w:rPr>
          <w:rFonts w:ascii="Arial" w:eastAsia="Arial" w:hAnsi="Arial" w:cs="Arial"/>
          <w:color w:val="000000"/>
          <w:sz w:val="20"/>
          <w:szCs w:val="20"/>
        </w:rPr>
        <w:t>by</w:t>
      </w:r>
      <w:r>
        <w:rPr>
          <w:rFonts w:ascii="Arial" w:eastAsia="Arial" w:hAnsi="Arial" w:cs="Arial"/>
          <w:color w:val="000000"/>
          <w:spacing w:val="3"/>
          <w:sz w:val="20"/>
          <w:szCs w:val="20"/>
        </w:rPr>
        <w:t xml:space="preserve"> </w:t>
      </w:r>
      <w:r>
        <w:rPr>
          <w:rFonts w:ascii="Arial" w:eastAsia="Arial" w:hAnsi="Arial" w:cs="Arial"/>
          <w:color w:val="000000"/>
          <w:sz w:val="20"/>
          <w:szCs w:val="20"/>
        </w:rPr>
        <w:t>Mukherjee,</w:t>
      </w:r>
      <w:r>
        <w:rPr>
          <w:rFonts w:ascii="Arial" w:eastAsia="Arial" w:hAnsi="Arial" w:cs="Arial"/>
          <w:color w:val="000000"/>
          <w:spacing w:val="6"/>
          <w:sz w:val="20"/>
          <w:szCs w:val="20"/>
        </w:rPr>
        <w:t xml:space="preserve"> </w:t>
      </w:r>
      <w:r>
        <w:rPr>
          <w:rFonts w:ascii="Arial" w:eastAsia="Arial" w:hAnsi="Arial" w:cs="Arial"/>
          <w:color w:val="000000"/>
          <w:sz w:val="20"/>
          <w:szCs w:val="20"/>
        </w:rPr>
        <w:t>G.</w:t>
      </w:r>
    </w:p>
    <w:p w:rsidR="007A6C8F" w:rsidRDefault="007A6C8F">
      <w:pPr>
        <w:spacing w:after="0" w:line="130" w:lineRule="exact"/>
        <w:rPr>
          <w:sz w:val="13"/>
          <w:szCs w:val="13"/>
        </w:rPr>
      </w:pPr>
    </w:p>
    <w:p w:rsidR="007A6C8F" w:rsidRDefault="00E052D2">
      <w:pPr>
        <w:spacing w:after="0" w:line="240" w:lineRule="auto"/>
        <w:ind w:left="833" w:right="-20"/>
        <w:rPr>
          <w:rFonts w:ascii="Arial" w:eastAsia="Arial" w:hAnsi="Arial" w:cs="Arial"/>
          <w:sz w:val="20"/>
          <w:szCs w:val="20"/>
        </w:rPr>
      </w:pPr>
      <w:r>
        <w:rPr>
          <w:rFonts w:ascii="Arial" w:eastAsia="Arial" w:hAnsi="Arial" w:cs="Arial"/>
          <w:sz w:val="20"/>
          <w:szCs w:val="20"/>
        </w:rPr>
        <w:t>N.,</w:t>
      </w:r>
      <w:r>
        <w:rPr>
          <w:rFonts w:ascii="Arial" w:eastAsia="Arial" w:hAnsi="Arial" w:cs="Arial"/>
          <w:spacing w:val="2"/>
          <w:sz w:val="20"/>
          <w:szCs w:val="20"/>
        </w:rPr>
        <w:t xml:space="preserve"> </w:t>
      </w:r>
      <w:r>
        <w:rPr>
          <w:rFonts w:ascii="Arial" w:eastAsia="Arial" w:hAnsi="Arial" w:cs="Arial"/>
          <w:spacing w:val="-1"/>
          <w:sz w:val="20"/>
          <w:szCs w:val="20"/>
        </w:rPr>
        <w:t>U</w:t>
      </w:r>
      <w:r>
        <w:rPr>
          <w:rFonts w:ascii="Arial" w:eastAsia="Arial" w:hAnsi="Arial" w:cs="Arial"/>
          <w:sz w:val="20"/>
          <w:szCs w:val="20"/>
        </w:rPr>
        <w:t>niver</w:t>
      </w:r>
      <w:r>
        <w:rPr>
          <w:rFonts w:ascii="Arial" w:eastAsia="Arial" w:hAnsi="Arial" w:cs="Arial"/>
          <w:spacing w:val="-1"/>
          <w:sz w:val="20"/>
          <w:szCs w:val="20"/>
        </w:rPr>
        <w:t>s</w:t>
      </w:r>
      <w:r>
        <w:rPr>
          <w:rFonts w:ascii="Arial" w:eastAsia="Arial" w:hAnsi="Arial" w:cs="Arial"/>
          <w:sz w:val="20"/>
          <w:szCs w:val="20"/>
        </w:rPr>
        <w:t>i</w:t>
      </w:r>
      <w:r>
        <w:rPr>
          <w:rFonts w:ascii="Arial" w:eastAsia="Arial" w:hAnsi="Arial" w:cs="Arial"/>
          <w:spacing w:val="-1"/>
          <w:sz w:val="20"/>
          <w:szCs w:val="20"/>
        </w:rPr>
        <w:t>t</w:t>
      </w:r>
      <w:r>
        <w:rPr>
          <w:rFonts w:ascii="Arial" w:eastAsia="Arial" w:hAnsi="Arial" w:cs="Arial"/>
          <w:sz w:val="20"/>
          <w:szCs w:val="20"/>
        </w:rPr>
        <w:t>y</w:t>
      </w:r>
      <w:r>
        <w:rPr>
          <w:rFonts w:ascii="Arial" w:eastAsia="Arial" w:hAnsi="Arial" w:cs="Arial"/>
          <w:spacing w:val="34"/>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Cal</w:t>
      </w:r>
      <w:r>
        <w:rPr>
          <w:rFonts w:ascii="Arial" w:eastAsia="Arial" w:hAnsi="Arial" w:cs="Arial"/>
          <w:spacing w:val="-1"/>
          <w:sz w:val="20"/>
          <w:szCs w:val="20"/>
        </w:rPr>
        <w:t>c</w:t>
      </w:r>
      <w:r>
        <w:rPr>
          <w:rFonts w:ascii="Arial" w:eastAsia="Arial" w:hAnsi="Arial" w:cs="Arial"/>
          <w:sz w:val="20"/>
          <w:szCs w:val="20"/>
        </w:rPr>
        <w:t>utta,</w:t>
      </w:r>
      <w:r>
        <w:rPr>
          <w:rFonts w:ascii="Arial" w:eastAsia="Arial" w:hAnsi="Arial" w:cs="Arial"/>
          <w:spacing w:val="19"/>
          <w:sz w:val="20"/>
          <w:szCs w:val="20"/>
        </w:rPr>
        <w:t xml:space="preserve"> </w:t>
      </w:r>
      <w:r>
        <w:rPr>
          <w:rFonts w:ascii="Arial" w:eastAsia="Arial" w:hAnsi="Arial" w:cs="Arial"/>
          <w:w w:val="111"/>
          <w:sz w:val="20"/>
          <w:szCs w:val="20"/>
        </w:rPr>
        <w:t>200</w:t>
      </w:r>
      <w:r>
        <w:rPr>
          <w:rFonts w:ascii="Arial" w:eastAsia="Arial" w:hAnsi="Arial" w:cs="Arial"/>
          <w:spacing w:val="-1"/>
          <w:w w:val="111"/>
          <w:sz w:val="20"/>
          <w:szCs w:val="20"/>
        </w:rPr>
        <w:t>3</w:t>
      </w:r>
      <w:r>
        <w:rPr>
          <w:rFonts w:ascii="Arial" w:eastAsia="Arial" w:hAnsi="Arial" w:cs="Arial"/>
          <w:w w:val="111"/>
          <w:sz w:val="20"/>
          <w:szCs w:val="20"/>
        </w:rPr>
        <w:t>.</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Palit,</w:t>
      </w:r>
      <w:r>
        <w:rPr>
          <w:rFonts w:ascii="Arial" w:eastAsia="Arial" w:hAnsi="Arial" w:cs="Arial"/>
          <w:color w:val="000000"/>
          <w:spacing w:val="18"/>
          <w:sz w:val="20"/>
          <w:szCs w:val="20"/>
        </w:rPr>
        <w:t xml:space="preserve"> </w:t>
      </w:r>
      <w:r>
        <w:rPr>
          <w:rFonts w:ascii="Arial" w:eastAsia="Arial" w:hAnsi="Arial" w:cs="Arial"/>
          <w:color w:val="000000"/>
          <w:sz w:val="20"/>
          <w:szCs w:val="20"/>
        </w:rPr>
        <w:t>S</w:t>
      </w:r>
      <w:r>
        <w:rPr>
          <w:rFonts w:ascii="Arial" w:eastAsia="Arial" w:hAnsi="Arial" w:cs="Arial"/>
          <w:color w:val="000000"/>
          <w:spacing w:val="-1"/>
          <w:sz w:val="20"/>
          <w:szCs w:val="20"/>
        </w:rPr>
        <w:t>.</w:t>
      </w:r>
      <w:r>
        <w:rPr>
          <w:rFonts w:ascii="Arial" w:eastAsia="Arial" w:hAnsi="Arial" w:cs="Arial"/>
          <w:color w:val="000000"/>
          <w:sz w:val="20"/>
          <w:szCs w:val="20"/>
        </w:rPr>
        <w:t>R.,</w:t>
      </w:r>
      <w:r>
        <w:rPr>
          <w:rFonts w:ascii="Arial" w:eastAsia="Arial" w:hAnsi="Arial" w:cs="Arial"/>
          <w:color w:val="000000"/>
          <w:spacing w:val="-16"/>
          <w:sz w:val="20"/>
          <w:szCs w:val="20"/>
        </w:rPr>
        <w:t xml:space="preserve"> </w:t>
      </w:r>
      <w:r>
        <w:rPr>
          <w:rFonts w:ascii="Arial" w:eastAsia="Arial" w:hAnsi="Arial" w:cs="Arial"/>
          <w:color w:val="000000"/>
          <w:sz w:val="20"/>
          <w:szCs w:val="20"/>
        </w:rPr>
        <w:t>Practic</w:t>
      </w:r>
      <w:r>
        <w:rPr>
          <w:rFonts w:ascii="Arial" w:eastAsia="Arial" w:hAnsi="Arial" w:cs="Arial"/>
          <w:color w:val="000000"/>
          <w:spacing w:val="-1"/>
          <w:sz w:val="20"/>
          <w:szCs w:val="20"/>
        </w:rPr>
        <w:t>a</w:t>
      </w:r>
      <w:r>
        <w:rPr>
          <w:rFonts w:ascii="Arial" w:eastAsia="Arial" w:hAnsi="Arial" w:cs="Arial"/>
          <w:color w:val="000000"/>
          <w:sz w:val="20"/>
          <w:szCs w:val="20"/>
        </w:rPr>
        <w:t>l</w:t>
      </w:r>
      <w:r>
        <w:rPr>
          <w:rFonts w:ascii="Arial" w:eastAsia="Arial" w:hAnsi="Arial" w:cs="Arial"/>
          <w:color w:val="000000"/>
          <w:spacing w:val="24"/>
          <w:sz w:val="20"/>
          <w:szCs w:val="20"/>
        </w:rPr>
        <w:t xml:space="preserve"> </w:t>
      </w:r>
      <w:r>
        <w:rPr>
          <w:rFonts w:ascii="Arial" w:eastAsia="Arial" w:hAnsi="Arial" w:cs="Arial"/>
          <w:color w:val="000000"/>
          <w:spacing w:val="-1"/>
          <w:sz w:val="20"/>
          <w:szCs w:val="20"/>
        </w:rPr>
        <w:t>P</w:t>
      </w:r>
      <w:r>
        <w:rPr>
          <w:rFonts w:ascii="Arial" w:eastAsia="Arial" w:hAnsi="Arial" w:cs="Arial"/>
          <w:color w:val="000000"/>
          <w:sz w:val="20"/>
          <w:szCs w:val="20"/>
        </w:rPr>
        <w:t>hysi</w:t>
      </w:r>
      <w:r>
        <w:rPr>
          <w:rFonts w:ascii="Arial" w:eastAsia="Arial" w:hAnsi="Arial" w:cs="Arial"/>
          <w:color w:val="000000"/>
          <w:spacing w:val="-1"/>
          <w:sz w:val="20"/>
          <w:szCs w:val="20"/>
        </w:rPr>
        <w:t>c</w:t>
      </w:r>
      <w:r>
        <w:rPr>
          <w:rFonts w:ascii="Arial" w:eastAsia="Arial" w:hAnsi="Arial" w:cs="Arial"/>
          <w:color w:val="000000"/>
          <w:sz w:val="20"/>
          <w:szCs w:val="20"/>
        </w:rPr>
        <w:t>al</w:t>
      </w:r>
      <w:r>
        <w:rPr>
          <w:rFonts w:ascii="Arial" w:eastAsia="Arial" w:hAnsi="Arial" w:cs="Arial"/>
          <w:color w:val="000000"/>
          <w:spacing w:val="-9"/>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16"/>
          <w:sz w:val="20"/>
          <w:szCs w:val="20"/>
        </w:rPr>
        <w:t xml:space="preserve"> </w:t>
      </w:r>
      <w:r>
        <w:rPr>
          <w:rFonts w:ascii="Arial" w:eastAsia="Arial" w:hAnsi="Arial" w:cs="Arial"/>
          <w:color w:val="000000"/>
          <w:sz w:val="20"/>
          <w:szCs w:val="20"/>
        </w:rPr>
        <w:t>Scie</w:t>
      </w:r>
      <w:r>
        <w:rPr>
          <w:rFonts w:ascii="Arial" w:eastAsia="Arial" w:hAnsi="Arial" w:cs="Arial"/>
          <w:color w:val="000000"/>
          <w:spacing w:val="-1"/>
          <w:sz w:val="20"/>
          <w:szCs w:val="20"/>
        </w:rPr>
        <w:t>n</w:t>
      </w:r>
      <w:r>
        <w:rPr>
          <w:rFonts w:ascii="Arial" w:eastAsia="Arial" w:hAnsi="Arial" w:cs="Arial"/>
          <w:color w:val="000000"/>
          <w:sz w:val="20"/>
          <w:szCs w:val="20"/>
        </w:rPr>
        <w:t>ce</w:t>
      </w:r>
      <w:r>
        <w:rPr>
          <w:rFonts w:ascii="Arial" w:eastAsia="Arial" w:hAnsi="Arial" w:cs="Arial"/>
          <w:color w:val="000000"/>
          <w:spacing w:val="-18"/>
          <w:sz w:val="20"/>
          <w:szCs w:val="20"/>
        </w:rPr>
        <w:t xml:space="preserve"> </w:t>
      </w:r>
      <w:r>
        <w:rPr>
          <w:rFonts w:ascii="Arial" w:eastAsia="Arial" w:hAnsi="Arial" w:cs="Arial"/>
          <w:color w:val="000000"/>
          <w:spacing w:val="-1"/>
          <w:sz w:val="20"/>
          <w:szCs w:val="20"/>
        </w:rPr>
        <w:t>B</w:t>
      </w:r>
      <w:r>
        <w:rPr>
          <w:rFonts w:ascii="Arial" w:eastAsia="Arial" w:hAnsi="Arial" w:cs="Arial"/>
          <w:color w:val="000000"/>
          <w:sz w:val="20"/>
          <w:szCs w:val="20"/>
        </w:rPr>
        <w:t>o</w:t>
      </w:r>
      <w:r>
        <w:rPr>
          <w:rFonts w:ascii="Arial" w:eastAsia="Arial" w:hAnsi="Arial" w:cs="Arial"/>
          <w:color w:val="000000"/>
          <w:spacing w:val="1"/>
          <w:sz w:val="20"/>
          <w:szCs w:val="20"/>
        </w:rPr>
        <w:t>o</w:t>
      </w:r>
      <w:r>
        <w:rPr>
          <w:rFonts w:ascii="Arial" w:eastAsia="Arial" w:hAnsi="Arial" w:cs="Arial"/>
          <w:color w:val="000000"/>
          <w:sz w:val="20"/>
          <w:szCs w:val="20"/>
        </w:rPr>
        <w:t>k</w:t>
      </w:r>
      <w:r>
        <w:rPr>
          <w:rFonts w:ascii="Arial" w:eastAsia="Arial" w:hAnsi="Arial" w:cs="Arial"/>
          <w:color w:val="000000"/>
          <w:spacing w:val="-10"/>
          <w:sz w:val="20"/>
          <w:szCs w:val="20"/>
        </w:rPr>
        <w:t xml:space="preserve"> </w:t>
      </w:r>
      <w:r>
        <w:rPr>
          <w:rFonts w:ascii="Arial" w:eastAsia="Arial" w:hAnsi="Arial" w:cs="Arial"/>
          <w:color w:val="000000"/>
          <w:spacing w:val="-1"/>
          <w:w w:val="101"/>
          <w:sz w:val="20"/>
          <w:szCs w:val="20"/>
        </w:rPr>
        <w:t>A</w:t>
      </w:r>
      <w:r>
        <w:rPr>
          <w:rFonts w:ascii="Arial" w:eastAsia="Arial" w:hAnsi="Arial" w:cs="Arial"/>
          <w:color w:val="000000"/>
          <w:w w:val="99"/>
          <w:sz w:val="20"/>
          <w:szCs w:val="20"/>
        </w:rPr>
        <w:t>g</w:t>
      </w:r>
      <w:r>
        <w:rPr>
          <w:rFonts w:ascii="Arial" w:eastAsia="Arial" w:hAnsi="Arial" w:cs="Arial"/>
          <w:color w:val="000000"/>
          <w:spacing w:val="-1"/>
          <w:w w:val="99"/>
          <w:sz w:val="20"/>
          <w:szCs w:val="20"/>
        </w:rPr>
        <w:t>e</w:t>
      </w:r>
      <w:r>
        <w:rPr>
          <w:rFonts w:ascii="Arial" w:eastAsia="Arial" w:hAnsi="Arial" w:cs="Arial"/>
          <w:color w:val="000000"/>
          <w:w w:val="102"/>
          <w:sz w:val="20"/>
          <w:szCs w:val="20"/>
        </w:rPr>
        <w:t>ncy</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M</w:t>
      </w:r>
      <w:r>
        <w:rPr>
          <w:rFonts w:ascii="Arial" w:eastAsia="Arial" w:hAnsi="Arial" w:cs="Arial"/>
          <w:color w:val="000000"/>
          <w:spacing w:val="1"/>
          <w:sz w:val="20"/>
          <w:szCs w:val="20"/>
        </w:rPr>
        <w:t>u</w:t>
      </w:r>
      <w:r>
        <w:rPr>
          <w:rFonts w:ascii="Arial" w:eastAsia="Arial" w:hAnsi="Arial" w:cs="Arial"/>
          <w:color w:val="000000"/>
          <w:spacing w:val="-2"/>
          <w:sz w:val="20"/>
          <w:szCs w:val="20"/>
        </w:rPr>
        <w:t>k</w:t>
      </w:r>
      <w:r>
        <w:rPr>
          <w:rFonts w:ascii="Arial" w:eastAsia="Arial" w:hAnsi="Arial" w:cs="Arial"/>
          <w:color w:val="000000"/>
          <w:sz w:val="20"/>
          <w:szCs w:val="20"/>
        </w:rPr>
        <w:t>herjee,</w:t>
      </w:r>
      <w:r>
        <w:rPr>
          <w:rFonts w:ascii="Arial" w:eastAsia="Arial" w:hAnsi="Arial" w:cs="Arial"/>
          <w:color w:val="000000"/>
          <w:spacing w:val="7"/>
          <w:sz w:val="20"/>
          <w:szCs w:val="20"/>
        </w:rPr>
        <w:t xml:space="preserve"> </w:t>
      </w:r>
      <w:r>
        <w:rPr>
          <w:rFonts w:ascii="Arial" w:eastAsia="Arial" w:hAnsi="Arial" w:cs="Arial"/>
          <w:color w:val="000000"/>
          <w:spacing w:val="-1"/>
          <w:sz w:val="20"/>
          <w:szCs w:val="20"/>
        </w:rPr>
        <w:t>N</w:t>
      </w:r>
      <w:r>
        <w:rPr>
          <w:rFonts w:ascii="Arial" w:eastAsia="Arial" w:hAnsi="Arial" w:cs="Arial"/>
          <w:color w:val="000000"/>
          <w:sz w:val="20"/>
          <w:szCs w:val="20"/>
        </w:rPr>
        <w:t>.G.,</w:t>
      </w:r>
      <w:r>
        <w:rPr>
          <w:rFonts w:ascii="Arial" w:eastAsia="Arial" w:hAnsi="Arial" w:cs="Arial"/>
          <w:color w:val="000000"/>
          <w:spacing w:val="-17"/>
          <w:sz w:val="20"/>
          <w:szCs w:val="20"/>
        </w:rPr>
        <w:t xml:space="preserve"> </w:t>
      </w:r>
      <w:r>
        <w:rPr>
          <w:rFonts w:ascii="Arial" w:eastAsia="Arial" w:hAnsi="Arial" w:cs="Arial"/>
          <w:color w:val="000000"/>
          <w:sz w:val="20"/>
          <w:szCs w:val="20"/>
        </w:rPr>
        <w:t>Sel</w:t>
      </w:r>
      <w:r>
        <w:rPr>
          <w:rFonts w:ascii="Arial" w:eastAsia="Arial" w:hAnsi="Arial" w:cs="Arial"/>
          <w:color w:val="000000"/>
          <w:spacing w:val="-2"/>
          <w:sz w:val="20"/>
          <w:szCs w:val="20"/>
        </w:rPr>
        <w:t>e</w:t>
      </w:r>
      <w:r>
        <w:rPr>
          <w:rFonts w:ascii="Arial" w:eastAsia="Arial" w:hAnsi="Arial" w:cs="Arial"/>
          <w:color w:val="000000"/>
          <w:sz w:val="20"/>
          <w:szCs w:val="20"/>
        </w:rPr>
        <w:t>cted</w:t>
      </w:r>
      <w:r>
        <w:rPr>
          <w:rFonts w:ascii="Arial" w:eastAsia="Arial" w:hAnsi="Arial" w:cs="Arial"/>
          <w:color w:val="000000"/>
          <w:spacing w:val="-5"/>
          <w:sz w:val="20"/>
          <w:szCs w:val="20"/>
        </w:rPr>
        <w:t xml:space="preserve"> </w:t>
      </w:r>
      <w:r>
        <w:rPr>
          <w:rFonts w:ascii="Arial" w:eastAsia="Arial" w:hAnsi="Arial" w:cs="Arial"/>
          <w:color w:val="000000"/>
          <w:sz w:val="20"/>
          <w:szCs w:val="20"/>
        </w:rPr>
        <w:t>Ex</w:t>
      </w:r>
      <w:r>
        <w:rPr>
          <w:rFonts w:ascii="Arial" w:eastAsia="Arial" w:hAnsi="Arial" w:cs="Arial"/>
          <w:color w:val="000000"/>
          <w:spacing w:val="-1"/>
          <w:sz w:val="20"/>
          <w:szCs w:val="20"/>
        </w:rPr>
        <w:t>p</w:t>
      </w:r>
      <w:r>
        <w:rPr>
          <w:rFonts w:ascii="Arial" w:eastAsia="Arial" w:hAnsi="Arial" w:cs="Arial"/>
          <w:color w:val="000000"/>
          <w:sz w:val="20"/>
          <w:szCs w:val="20"/>
        </w:rPr>
        <w:t>eriments</w:t>
      </w:r>
      <w:r>
        <w:rPr>
          <w:rFonts w:ascii="Arial" w:eastAsia="Arial" w:hAnsi="Arial" w:cs="Arial"/>
          <w:color w:val="000000"/>
          <w:spacing w:val="8"/>
          <w:sz w:val="20"/>
          <w:szCs w:val="20"/>
        </w:rPr>
        <w:t xml:space="preserve"> </w:t>
      </w:r>
      <w:r>
        <w:rPr>
          <w:rFonts w:ascii="Arial" w:eastAsia="Arial" w:hAnsi="Arial" w:cs="Arial"/>
          <w:color w:val="000000"/>
          <w:sz w:val="20"/>
          <w:szCs w:val="20"/>
        </w:rPr>
        <w:t>in</w:t>
      </w:r>
      <w:r>
        <w:rPr>
          <w:rFonts w:ascii="Arial" w:eastAsia="Arial" w:hAnsi="Arial" w:cs="Arial"/>
          <w:color w:val="000000"/>
          <w:spacing w:val="5"/>
          <w:sz w:val="20"/>
          <w:szCs w:val="20"/>
        </w:rPr>
        <w:t xml:space="preserve"> </w:t>
      </w:r>
      <w:r>
        <w:rPr>
          <w:rFonts w:ascii="Arial" w:eastAsia="Arial" w:hAnsi="Arial" w:cs="Arial"/>
          <w:color w:val="000000"/>
          <w:spacing w:val="-1"/>
          <w:sz w:val="20"/>
          <w:szCs w:val="20"/>
        </w:rPr>
        <w:t>P</w:t>
      </w:r>
      <w:r>
        <w:rPr>
          <w:rFonts w:ascii="Arial" w:eastAsia="Arial" w:hAnsi="Arial" w:cs="Arial"/>
          <w:color w:val="000000"/>
          <w:sz w:val="20"/>
          <w:szCs w:val="20"/>
        </w:rPr>
        <w:t>h</w:t>
      </w:r>
      <w:r>
        <w:rPr>
          <w:rFonts w:ascii="Arial" w:eastAsia="Arial" w:hAnsi="Arial" w:cs="Arial"/>
          <w:color w:val="000000"/>
          <w:spacing w:val="1"/>
          <w:sz w:val="20"/>
          <w:szCs w:val="20"/>
        </w:rPr>
        <w:t>y</w:t>
      </w:r>
      <w:r>
        <w:rPr>
          <w:rFonts w:ascii="Arial" w:eastAsia="Arial" w:hAnsi="Arial" w:cs="Arial"/>
          <w:color w:val="000000"/>
          <w:sz w:val="20"/>
          <w:szCs w:val="20"/>
        </w:rPr>
        <w:t>s</w:t>
      </w:r>
      <w:r>
        <w:rPr>
          <w:rFonts w:ascii="Arial" w:eastAsia="Arial" w:hAnsi="Arial" w:cs="Arial"/>
          <w:color w:val="000000"/>
          <w:spacing w:val="-1"/>
          <w:sz w:val="20"/>
          <w:szCs w:val="20"/>
        </w:rPr>
        <w:t>i</w:t>
      </w:r>
      <w:r>
        <w:rPr>
          <w:rFonts w:ascii="Arial" w:eastAsia="Arial" w:hAnsi="Arial" w:cs="Arial"/>
          <w:color w:val="000000"/>
          <w:sz w:val="20"/>
          <w:szCs w:val="20"/>
        </w:rPr>
        <w:t>cal</w:t>
      </w:r>
      <w:r>
        <w:rPr>
          <w:rFonts w:ascii="Arial" w:eastAsia="Arial" w:hAnsi="Arial" w:cs="Arial"/>
          <w:color w:val="000000"/>
          <w:spacing w:val="-8"/>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hem</w:t>
      </w:r>
      <w:r>
        <w:rPr>
          <w:rFonts w:ascii="Arial" w:eastAsia="Arial" w:hAnsi="Arial" w:cs="Arial"/>
          <w:color w:val="000000"/>
          <w:spacing w:val="-1"/>
          <w:sz w:val="20"/>
          <w:szCs w:val="20"/>
        </w:rPr>
        <w:t>i</w:t>
      </w:r>
      <w:r>
        <w:rPr>
          <w:rFonts w:ascii="Arial" w:eastAsia="Arial" w:hAnsi="Arial" w:cs="Arial"/>
          <w:color w:val="000000"/>
          <w:sz w:val="20"/>
          <w:szCs w:val="20"/>
        </w:rPr>
        <w:t>stry</w:t>
      </w:r>
      <w:r>
        <w:rPr>
          <w:rFonts w:ascii="Arial" w:eastAsia="Arial" w:hAnsi="Arial" w:cs="Arial"/>
          <w:color w:val="000000"/>
          <w:spacing w:val="14"/>
          <w:sz w:val="20"/>
          <w:szCs w:val="20"/>
        </w:rPr>
        <w:t xml:space="preserve"> </w:t>
      </w:r>
      <w:r>
        <w:rPr>
          <w:rFonts w:ascii="Arial" w:eastAsia="Arial" w:hAnsi="Arial" w:cs="Arial"/>
          <w:color w:val="000000"/>
          <w:sz w:val="20"/>
          <w:szCs w:val="20"/>
        </w:rPr>
        <w:t>J.</w:t>
      </w:r>
      <w:r>
        <w:rPr>
          <w:rFonts w:ascii="Arial" w:eastAsia="Arial" w:hAnsi="Arial" w:cs="Arial"/>
          <w:color w:val="000000"/>
          <w:spacing w:val="19"/>
          <w:sz w:val="20"/>
          <w:szCs w:val="20"/>
        </w:rPr>
        <w:t xml:space="preserve"> </w:t>
      </w:r>
      <w:r>
        <w:rPr>
          <w:rFonts w:ascii="Arial" w:eastAsia="Arial" w:hAnsi="Arial" w:cs="Arial"/>
          <w:color w:val="000000"/>
          <w:spacing w:val="-2"/>
          <w:sz w:val="20"/>
          <w:szCs w:val="20"/>
        </w:rPr>
        <w:t>N</w:t>
      </w:r>
      <w:r>
        <w:rPr>
          <w:rFonts w:ascii="Arial" w:eastAsia="Arial" w:hAnsi="Arial" w:cs="Arial"/>
          <w:color w:val="000000"/>
          <w:sz w:val="20"/>
          <w:szCs w:val="20"/>
        </w:rPr>
        <w:t>.</w:t>
      </w:r>
      <w:r>
        <w:rPr>
          <w:rFonts w:ascii="Arial" w:eastAsia="Arial" w:hAnsi="Arial" w:cs="Arial"/>
          <w:color w:val="000000"/>
          <w:spacing w:val="-5"/>
          <w:sz w:val="20"/>
          <w:szCs w:val="20"/>
        </w:rPr>
        <w:t xml:space="preserve"> </w:t>
      </w:r>
      <w:r>
        <w:rPr>
          <w:rFonts w:ascii="Arial" w:eastAsia="Arial" w:hAnsi="Arial" w:cs="Arial"/>
          <w:color w:val="000000"/>
          <w:w w:val="95"/>
          <w:sz w:val="20"/>
          <w:szCs w:val="20"/>
        </w:rPr>
        <w:t>Ghose</w:t>
      </w:r>
      <w:r>
        <w:rPr>
          <w:rFonts w:ascii="Arial" w:eastAsia="Arial" w:hAnsi="Arial" w:cs="Arial"/>
          <w:color w:val="000000"/>
          <w:spacing w:val="-1"/>
          <w:w w:val="95"/>
          <w:sz w:val="20"/>
          <w:szCs w:val="20"/>
        </w:rPr>
        <w:t xml:space="preserve"> </w:t>
      </w:r>
      <w:r>
        <w:rPr>
          <w:rFonts w:ascii="Arial" w:eastAsia="Arial" w:hAnsi="Arial" w:cs="Arial"/>
          <w:color w:val="000000"/>
          <w:sz w:val="20"/>
          <w:szCs w:val="20"/>
        </w:rPr>
        <w:t>&amp;</w:t>
      </w:r>
      <w:r>
        <w:rPr>
          <w:rFonts w:ascii="Arial" w:eastAsia="Arial" w:hAnsi="Arial" w:cs="Arial"/>
          <w:color w:val="000000"/>
          <w:spacing w:val="-9"/>
          <w:sz w:val="20"/>
          <w:szCs w:val="20"/>
        </w:rPr>
        <w:t xml:space="preserve"> </w:t>
      </w:r>
      <w:r>
        <w:rPr>
          <w:rFonts w:ascii="Arial" w:eastAsia="Arial" w:hAnsi="Arial" w:cs="Arial"/>
          <w:color w:val="000000"/>
          <w:spacing w:val="-1"/>
          <w:sz w:val="20"/>
          <w:szCs w:val="20"/>
        </w:rPr>
        <w:t>So</w:t>
      </w:r>
      <w:r>
        <w:rPr>
          <w:rFonts w:ascii="Arial" w:eastAsia="Arial" w:hAnsi="Arial" w:cs="Arial"/>
          <w:color w:val="000000"/>
          <w:sz w:val="20"/>
          <w:szCs w:val="20"/>
        </w:rPr>
        <w:t>ns</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Dutta,</w:t>
      </w:r>
      <w:r>
        <w:rPr>
          <w:rFonts w:ascii="Arial" w:eastAsia="Arial" w:hAnsi="Arial" w:cs="Arial"/>
          <w:color w:val="000000"/>
          <w:spacing w:val="23"/>
          <w:sz w:val="20"/>
          <w:szCs w:val="20"/>
        </w:rPr>
        <w:t xml:space="preserve"> </w:t>
      </w:r>
      <w:r>
        <w:rPr>
          <w:rFonts w:ascii="Arial" w:eastAsia="Arial" w:hAnsi="Arial" w:cs="Arial"/>
          <w:color w:val="000000"/>
          <w:spacing w:val="-1"/>
          <w:sz w:val="20"/>
          <w:szCs w:val="20"/>
        </w:rPr>
        <w:t>S</w:t>
      </w:r>
      <w:r>
        <w:rPr>
          <w:rFonts w:ascii="Arial" w:eastAsia="Arial" w:hAnsi="Arial" w:cs="Arial"/>
          <w:color w:val="000000"/>
          <w:sz w:val="20"/>
          <w:szCs w:val="20"/>
        </w:rPr>
        <w:t>.K.,</w:t>
      </w:r>
      <w:r>
        <w:rPr>
          <w:rFonts w:ascii="Arial" w:eastAsia="Arial" w:hAnsi="Arial" w:cs="Arial"/>
          <w:color w:val="000000"/>
          <w:spacing w:val="-8"/>
          <w:sz w:val="20"/>
          <w:szCs w:val="20"/>
        </w:rPr>
        <w:t xml:space="preserve"> </w:t>
      </w:r>
      <w:r>
        <w:rPr>
          <w:rFonts w:ascii="Arial" w:eastAsia="Arial" w:hAnsi="Arial" w:cs="Arial"/>
          <w:color w:val="000000"/>
          <w:spacing w:val="-1"/>
          <w:sz w:val="20"/>
          <w:szCs w:val="20"/>
        </w:rPr>
        <w:t>P</w:t>
      </w:r>
      <w:r>
        <w:rPr>
          <w:rFonts w:ascii="Arial" w:eastAsia="Arial" w:hAnsi="Arial" w:cs="Arial"/>
          <w:color w:val="000000"/>
          <w:sz w:val="20"/>
          <w:szCs w:val="20"/>
        </w:rPr>
        <w:t>h</w:t>
      </w:r>
      <w:r>
        <w:rPr>
          <w:rFonts w:ascii="Arial" w:eastAsia="Arial" w:hAnsi="Arial" w:cs="Arial"/>
          <w:color w:val="000000"/>
          <w:spacing w:val="1"/>
          <w:sz w:val="20"/>
          <w:szCs w:val="20"/>
        </w:rPr>
        <w:t>y</w:t>
      </w:r>
      <w:r>
        <w:rPr>
          <w:rFonts w:ascii="Arial" w:eastAsia="Arial" w:hAnsi="Arial" w:cs="Arial"/>
          <w:color w:val="000000"/>
          <w:sz w:val="20"/>
          <w:szCs w:val="20"/>
        </w:rPr>
        <w:t>s</w:t>
      </w:r>
      <w:r>
        <w:rPr>
          <w:rFonts w:ascii="Arial" w:eastAsia="Arial" w:hAnsi="Arial" w:cs="Arial"/>
          <w:color w:val="000000"/>
          <w:spacing w:val="-1"/>
          <w:sz w:val="20"/>
          <w:szCs w:val="20"/>
        </w:rPr>
        <w:t>i</w:t>
      </w:r>
      <w:r>
        <w:rPr>
          <w:rFonts w:ascii="Arial" w:eastAsia="Arial" w:hAnsi="Arial" w:cs="Arial"/>
          <w:color w:val="000000"/>
          <w:sz w:val="20"/>
          <w:szCs w:val="20"/>
        </w:rPr>
        <w:t>cal</w:t>
      </w:r>
      <w:r>
        <w:rPr>
          <w:rFonts w:ascii="Arial" w:eastAsia="Arial" w:hAnsi="Arial" w:cs="Arial"/>
          <w:color w:val="000000"/>
          <w:spacing w:val="-8"/>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hemis</w:t>
      </w:r>
      <w:r>
        <w:rPr>
          <w:rFonts w:ascii="Arial" w:eastAsia="Arial" w:hAnsi="Arial" w:cs="Arial"/>
          <w:color w:val="000000"/>
          <w:spacing w:val="-1"/>
          <w:sz w:val="20"/>
          <w:szCs w:val="20"/>
        </w:rPr>
        <w:t>t</w:t>
      </w:r>
      <w:r>
        <w:rPr>
          <w:rFonts w:ascii="Arial" w:eastAsia="Arial" w:hAnsi="Arial" w:cs="Arial"/>
          <w:color w:val="000000"/>
          <w:sz w:val="20"/>
          <w:szCs w:val="20"/>
        </w:rPr>
        <w:t>ry</w:t>
      </w:r>
      <w:r>
        <w:rPr>
          <w:rFonts w:ascii="Arial" w:eastAsia="Arial" w:hAnsi="Arial" w:cs="Arial"/>
          <w:color w:val="000000"/>
          <w:spacing w:val="16"/>
          <w:sz w:val="20"/>
          <w:szCs w:val="20"/>
        </w:rPr>
        <w:t xml:space="preserve"> </w:t>
      </w:r>
      <w:r>
        <w:rPr>
          <w:rFonts w:ascii="Arial" w:eastAsia="Arial" w:hAnsi="Arial" w:cs="Arial"/>
          <w:color w:val="000000"/>
          <w:sz w:val="20"/>
          <w:szCs w:val="20"/>
        </w:rPr>
        <w:t>Ex</w:t>
      </w:r>
      <w:r>
        <w:rPr>
          <w:rFonts w:ascii="Arial" w:eastAsia="Arial" w:hAnsi="Arial" w:cs="Arial"/>
          <w:color w:val="000000"/>
          <w:spacing w:val="-1"/>
          <w:sz w:val="20"/>
          <w:szCs w:val="20"/>
        </w:rPr>
        <w:t>p</w:t>
      </w:r>
      <w:r>
        <w:rPr>
          <w:rFonts w:ascii="Arial" w:eastAsia="Arial" w:hAnsi="Arial" w:cs="Arial"/>
          <w:color w:val="000000"/>
          <w:sz w:val="20"/>
          <w:szCs w:val="20"/>
        </w:rPr>
        <w:t>er</w:t>
      </w:r>
      <w:r>
        <w:rPr>
          <w:rFonts w:ascii="Arial" w:eastAsia="Arial" w:hAnsi="Arial" w:cs="Arial"/>
          <w:color w:val="000000"/>
          <w:spacing w:val="-1"/>
          <w:sz w:val="20"/>
          <w:szCs w:val="20"/>
        </w:rPr>
        <w:t>im</w:t>
      </w:r>
      <w:r>
        <w:rPr>
          <w:rFonts w:ascii="Arial" w:eastAsia="Arial" w:hAnsi="Arial" w:cs="Arial"/>
          <w:color w:val="000000"/>
          <w:sz w:val="20"/>
          <w:szCs w:val="20"/>
        </w:rPr>
        <w:t>ents</w:t>
      </w:r>
      <w:r>
        <w:rPr>
          <w:rFonts w:ascii="Arial" w:eastAsia="Arial" w:hAnsi="Arial" w:cs="Arial"/>
          <w:color w:val="000000"/>
          <w:spacing w:val="11"/>
          <w:sz w:val="20"/>
          <w:szCs w:val="20"/>
        </w:rPr>
        <w:t xml:space="preserve"> </w:t>
      </w:r>
      <w:r>
        <w:rPr>
          <w:rFonts w:ascii="Arial" w:eastAsia="Arial" w:hAnsi="Arial" w:cs="Arial"/>
          <w:color w:val="000000"/>
          <w:sz w:val="20"/>
          <w:szCs w:val="20"/>
        </w:rPr>
        <w:t>B</w:t>
      </w:r>
      <w:r>
        <w:rPr>
          <w:rFonts w:ascii="Arial" w:eastAsia="Arial" w:hAnsi="Arial" w:cs="Arial"/>
          <w:color w:val="000000"/>
          <w:spacing w:val="1"/>
          <w:sz w:val="20"/>
          <w:szCs w:val="20"/>
        </w:rPr>
        <w:t>h</w:t>
      </w:r>
      <w:r>
        <w:rPr>
          <w:rFonts w:ascii="Arial" w:eastAsia="Arial" w:hAnsi="Arial" w:cs="Arial"/>
          <w:color w:val="000000"/>
          <w:spacing w:val="-1"/>
          <w:sz w:val="20"/>
          <w:szCs w:val="20"/>
        </w:rPr>
        <w:t>a</w:t>
      </w:r>
      <w:r>
        <w:rPr>
          <w:rFonts w:ascii="Arial" w:eastAsia="Arial" w:hAnsi="Arial" w:cs="Arial"/>
          <w:color w:val="000000"/>
          <w:sz w:val="20"/>
          <w:szCs w:val="20"/>
        </w:rPr>
        <w:t>rati</w:t>
      </w:r>
      <w:r>
        <w:rPr>
          <w:rFonts w:ascii="Arial" w:eastAsia="Arial" w:hAnsi="Arial" w:cs="Arial"/>
          <w:color w:val="000000"/>
          <w:spacing w:val="20"/>
          <w:sz w:val="20"/>
          <w:szCs w:val="20"/>
        </w:rPr>
        <w:t xml:space="preserve"> </w:t>
      </w:r>
      <w:r>
        <w:rPr>
          <w:rFonts w:ascii="Arial" w:eastAsia="Arial" w:hAnsi="Arial" w:cs="Arial"/>
          <w:color w:val="000000"/>
          <w:sz w:val="20"/>
          <w:szCs w:val="20"/>
        </w:rPr>
        <w:t>Book</w:t>
      </w:r>
      <w:r>
        <w:rPr>
          <w:rFonts w:ascii="Arial" w:eastAsia="Arial" w:hAnsi="Arial" w:cs="Arial"/>
          <w:color w:val="000000"/>
          <w:spacing w:val="-8"/>
          <w:sz w:val="20"/>
          <w:szCs w:val="20"/>
        </w:rPr>
        <w:t xml:space="preserve"> </w:t>
      </w:r>
      <w:r>
        <w:rPr>
          <w:rFonts w:ascii="Arial" w:eastAsia="Arial" w:hAnsi="Arial" w:cs="Arial"/>
          <w:color w:val="000000"/>
          <w:w w:val="103"/>
          <w:sz w:val="20"/>
          <w:szCs w:val="20"/>
        </w:rPr>
        <w:t>Stall</w:t>
      </w:r>
    </w:p>
    <w:p w:rsidR="007A6C8F" w:rsidRDefault="007A6C8F">
      <w:pPr>
        <w:spacing w:after="0" w:line="130" w:lineRule="exact"/>
        <w:rPr>
          <w:sz w:val="13"/>
          <w:szCs w:val="13"/>
        </w:rPr>
      </w:pPr>
    </w:p>
    <w:p w:rsidR="007A6C8F" w:rsidRDefault="00E052D2">
      <w:pPr>
        <w:tabs>
          <w:tab w:val="left" w:pos="820"/>
        </w:tabs>
        <w:spacing w:after="0" w:line="375" w:lineRule="auto"/>
        <w:ind w:left="833" w:right="414" w:hanging="7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Kho</w:t>
      </w:r>
      <w:r>
        <w:rPr>
          <w:rFonts w:ascii="Arial" w:eastAsia="Arial" w:hAnsi="Arial" w:cs="Arial"/>
          <w:color w:val="000000"/>
          <w:spacing w:val="-1"/>
          <w:sz w:val="20"/>
          <w:szCs w:val="20"/>
        </w:rPr>
        <w:t>s</w:t>
      </w:r>
      <w:r>
        <w:rPr>
          <w:rFonts w:ascii="Arial" w:eastAsia="Arial" w:hAnsi="Arial" w:cs="Arial"/>
          <w:color w:val="000000"/>
          <w:sz w:val="20"/>
          <w:szCs w:val="20"/>
        </w:rPr>
        <w:t>la,</w:t>
      </w:r>
      <w:r>
        <w:rPr>
          <w:rFonts w:ascii="Arial" w:eastAsia="Arial" w:hAnsi="Arial" w:cs="Arial"/>
          <w:color w:val="000000"/>
          <w:spacing w:val="-6"/>
          <w:sz w:val="20"/>
          <w:szCs w:val="20"/>
        </w:rPr>
        <w:t xml:space="preserve"> </w:t>
      </w:r>
      <w:r>
        <w:rPr>
          <w:rFonts w:ascii="Arial" w:eastAsia="Arial" w:hAnsi="Arial" w:cs="Arial"/>
          <w:color w:val="000000"/>
          <w:spacing w:val="-1"/>
          <w:sz w:val="20"/>
          <w:szCs w:val="20"/>
        </w:rPr>
        <w:t>B</w:t>
      </w:r>
      <w:r>
        <w:rPr>
          <w:rFonts w:ascii="Arial" w:eastAsia="Arial" w:hAnsi="Arial" w:cs="Arial"/>
          <w:color w:val="000000"/>
          <w:sz w:val="20"/>
          <w:szCs w:val="20"/>
        </w:rPr>
        <w:t>.</w:t>
      </w:r>
      <w:r>
        <w:rPr>
          <w:rFonts w:ascii="Arial" w:eastAsia="Arial" w:hAnsi="Arial" w:cs="Arial"/>
          <w:color w:val="000000"/>
          <w:spacing w:val="-6"/>
          <w:sz w:val="20"/>
          <w:szCs w:val="20"/>
        </w:rPr>
        <w:t xml:space="preserve"> </w:t>
      </w:r>
      <w:r>
        <w:rPr>
          <w:rFonts w:ascii="Arial" w:eastAsia="Arial" w:hAnsi="Arial" w:cs="Arial"/>
          <w:color w:val="000000"/>
          <w:sz w:val="20"/>
          <w:szCs w:val="20"/>
        </w:rPr>
        <w:t>D.;</w:t>
      </w:r>
      <w:r>
        <w:rPr>
          <w:rFonts w:ascii="Arial" w:eastAsia="Arial" w:hAnsi="Arial" w:cs="Arial"/>
          <w:color w:val="000000"/>
          <w:spacing w:val="-4"/>
          <w:sz w:val="20"/>
          <w:szCs w:val="20"/>
        </w:rPr>
        <w:t xml:space="preserve"> </w:t>
      </w:r>
      <w:r>
        <w:rPr>
          <w:rFonts w:ascii="Arial" w:eastAsia="Arial" w:hAnsi="Arial" w:cs="Arial"/>
          <w:color w:val="000000"/>
          <w:sz w:val="20"/>
          <w:szCs w:val="20"/>
        </w:rPr>
        <w:t>Gar</w:t>
      </w:r>
      <w:r>
        <w:rPr>
          <w:rFonts w:ascii="Arial" w:eastAsia="Arial" w:hAnsi="Arial" w:cs="Arial"/>
          <w:color w:val="000000"/>
          <w:spacing w:val="-1"/>
          <w:sz w:val="20"/>
          <w:szCs w:val="20"/>
        </w:rPr>
        <w:t>g</w:t>
      </w:r>
      <w:r>
        <w:rPr>
          <w:rFonts w:ascii="Arial" w:eastAsia="Arial" w:hAnsi="Arial" w:cs="Arial"/>
          <w:color w:val="000000"/>
          <w:sz w:val="20"/>
          <w:szCs w:val="20"/>
        </w:rPr>
        <w:t>,</w:t>
      </w:r>
      <w:r>
        <w:rPr>
          <w:rFonts w:ascii="Arial" w:eastAsia="Arial" w:hAnsi="Arial" w:cs="Arial"/>
          <w:color w:val="000000"/>
          <w:spacing w:val="-11"/>
          <w:sz w:val="20"/>
          <w:szCs w:val="20"/>
        </w:rPr>
        <w:t xml:space="preserve"> </w:t>
      </w:r>
      <w:r>
        <w:rPr>
          <w:rFonts w:ascii="Arial" w:eastAsia="Arial" w:hAnsi="Arial" w:cs="Arial"/>
          <w:color w:val="000000"/>
          <w:sz w:val="20"/>
          <w:szCs w:val="20"/>
        </w:rPr>
        <w:t>V.</w:t>
      </w:r>
      <w:r>
        <w:rPr>
          <w:rFonts w:ascii="Arial" w:eastAsia="Arial" w:hAnsi="Arial" w:cs="Arial"/>
          <w:color w:val="000000"/>
          <w:spacing w:val="2"/>
          <w:sz w:val="20"/>
          <w:szCs w:val="20"/>
        </w:rPr>
        <w:t xml:space="preserve"> </w:t>
      </w:r>
      <w:r>
        <w:rPr>
          <w:rFonts w:ascii="Arial" w:eastAsia="Arial" w:hAnsi="Arial" w:cs="Arial"/>
          <w:color w:val="000000"/>
          <w:sz w:val="20"/>
          <w:szCs w:val="20"/>
        </w:rPr>
        <w:t>C.</w:t>
      </w:r>
      <w:r>
        <w:rPr>
          <w:rFonts w:ascii="Arial" w:eastAsia="Arial" w:hAnsi="Arial" w:cs="Arial"/>
          <w:color w:val="000000"/>
          <w:spacing w:val="-19"/>
          <w:sz w:val="20"/>
          <w:szCs w:val="20"/>
        </w:rPr>
        <w:t xml:space="preserve"> </w:t>
      </w:r>
      <w:r>
        <w:rPr>
          <w:rFonts w:ascii="Arial" w:eastAsia="Arial" w:hAnsi="Arial" w:cs="Arial"/>
          <w:color w:val="000000"/>
          <w:sz w:val="20"/>
          <w:szCs w:val="20"/>
        </w:rPr>
        <w:t>&amp;</w:t>
      </w:r>
      <w:r>
        <w:rPr>
          <w:rFonts w:ascii="Arial" w:eastAsia="Arial" w:hAnsi="Arial" w:cs="Arial"/>
          <w:color w:val="000000"/>
          <w:spacing w:val="-9"/>
          <w:sz w:val="20"/>
          <w:szCs w:val="20"/>
        </w:rPr>
        <w:t xml:space="preserve"> </w:t>
      </w:r>
      <w:r>
        <w:rPr>
          <w:rFonts w:ascii="Arial" w:eastAsia="Arial" w:hAnsi="Arial" w:cs="Arial"/>
          <w:color w:val="000000"/>
          <w:sz w:val="20"/>
          <w:szCs w:val="20"/>
        </w:rPr>
        <w:t>Gulati,</w:t>
      </w:r>
      <w:r>
        <w:rPr>
          <w:rFonts w:ascii="Arial" w:eastAsia="Arial" w:hAnsi="Arial" w:cs="Arial"/>
          <w:color w:val="000000"/>
          <w:spacing w:val="8"/>
          <w:sz w:val="20"/>
          <w:szCs w:val="20"/>
        </w:rPr>
        <w:t xml:space="preserve"> </w:t>
      </w:r>
      <w:r>
        <w:rPr>
          <w:rFonts w:ascii="Arial" w:eastAsia="Arial" w:hAnsi="Arial" w:cs="Arial"/>
          <w:color w:val="000000"/>
          <w:spacing w:val="-1"/>
          <w:sz w:val="20"/>
          <w:szCs w:val="20"/>
        </w:rPr>
        <w:t>A</w:t>
      </w:r>
      <w:r>
        <w:rPr>
          <w:rFonts w:ascii="Arial" w:eastAsia="Arial" w:hAnsi="Arial" w:cs="Arial"/>
          <w:color w:val="000000"/>
          <w:sz w:val="20"/>
          <w:szCs w:val="20"/>
        </w:rPr>
        <w:t>.</w:t>
      </w:r>
      <w:r>
        <w:rPr>
          <w:rFonts w:ascii="Arial" w:eastAsia="Arial" w:hAnsi="Arial" w:cs="Arial"/>
          <w:color w:val="000000"/>
          <w:spacing w:val="3"/>
          <w:sz w:val="20"/>
          <w:szCs w:val="20"/>
        </w:rPr>
        <w:t xml:space="preserve"> </w:t>
      </w:r>
      <w:r>
        <w:rPr>
          <w:rFonts w:ascii="Arial" w:eastAsia="Arial" w:hAnsi="Arial" w:cs="Arial"/>
          <w:color w:val="000000"/>
          <w:sz w:val="20"/>
          <w:szCs w:val="20"/>
        </w:rPr>
        <w:t>S</w:t>
      </w:r>
      <w:r>
        <w:rPr>
          <w:rFonts w:ascii="Arial" w:eastAsia="Arial" w:hAnsi="Arial" w:cs="Arial"/>
          <w:color w:val="000000"/>
          <w:spacing w:val="-1"/>
          <w:sz w:val="20"/>
          <w:szCs w:val="20"/>
        </w:rPr>
        <w:t>e</w:t>
      </w:r>
      <w:r>
        <w:rPr>
          <w:rFonts w:ascii="Arial" w:eastAsia="Arial" w:hAnsi="Arial" w:cs="Arial"/>
          <w:color w:val="000000"/>
          <w:sz w:val="20"/>
          <w:szCs w:val="20"/>
        </w:rPr>
        <w:t>nior</w:t>
      </w:r>
      <w:r>
        <w:rPr>
          <w:rFonts w:ascii="Arial" w:eastAsia="Arial" w:hAnsi="Arial" w:cs="Arial"/>
          <w:color w:val="000000"/>
          <w:spacing w:val="2"/>
          <w:sz w:val="20"/>
          <w:szCs w:val="20"/>
        </w:rPr>
        <w:t xml:space="preserve"> </w:t>
      </w:r>
      <w:r>
        <w:rPr>
          <w:rFonts w:ascii="Arial" w:eastAsia="Arial" w:hAnsi="Arial" w:cs="Arial"/>
          <w:color w:val="000000"/>
          <w:spacing w:val="-1"/>
          <w:sz w:val="20"/>
          <w:szCs w:val="20"/>
        </w:rPr>
        <w:t>P</w:t>
      </w:r>
      <w:r>
        <w:rPr>
          <w:rFonts w:ascii="Arial" w:eastAsia="Arial" w:hAnsi="Arial" w:cs="Arial"/>
          <w:color w:val="000000"/>
          <w:sz w:val="20"/>
          <w:szCs w:val="20"/>
        </w:rPr>
        <w:t>r</w:t>
      </w:r>
      <w:r>
        <w:rPr>
          <w:rFonts w:ascii="Arial" w:eastAsia="Arial" w:hAnsi="Arial" w:cs="Arial"/>
          <w:color w:val="000000"/>
          <w:spacing w:val="-1"/>
          <w:sz w:val="20"/>
          <w:szCs w:val="20"/>
        </w:rPr>
        <w:t>a</w:t>
      </w:r>
      <w:r>
        <w:rPr>
          <w:rFonts w:ascii="Arial" w:eastAsia="Arial" w:hAnsi="Arial" w:cs="Arial"/>
          <w:color w:val="000000"/>
          <w:sz w:val="20"/>
          <w:szCs w:val="20"/>
        </w:rPr>
        <w:t>cti</w:t>
      </w:r>
      <w:r>
        <w:rPr>
          <w:rFonts w:ascii="Arial" w:eastAsia="Arial" w:hAnsi="Arial" w:cs="Arial"/>
          <w:color w:val="000000"/>
          <w:spacing w:val="1"/>
          <w:sz w:val="20"/>
          <w:szCs w:val="20"/>
        </w:rPr>
        <w:t>c</w:t>
      </w:r>
      <w:r>
        <w:rPr>
          <w:rFonts w:ascii="Arial" w:eastAsia="Arial" w:hAnsi="Arial" w:cs="Arial"/>
          <w:color w:val="000000"/>
          <w:spacing w:val="-1"/>
          <w:sz w:val="20"/>
          <w:szCs w:val="20"/>
        </w:rPr>
        <w:t>a</w:t>
      </w:r>
      <w:r>
        <w:rPr>
          <w:rFonts w:ascii="Arial" w:eastAsia="Arial" w:hAnsi="Arial" w:cs="Arial"/>
          <w:color w:val="000000"/>
          <w:sz w:val="20"/>
          <w:szCs w:val="20"/>
        </w:rPr>
        <w:t>l</w:t>
      </w:r>
      <w:r>
        <w:rPr>
          <w:rFonts w:ascii="Arial" w:eastAsia="Arial" w:hAnsi="Arial" w:cs="Arial"/>
          <w:color w:val="000000"/>
          <w:spacing w:val="19"/>
          <w:sz w:val="20"/>
          <w:szCs w:val="20"/>
        </w:rPr>
        <w:t xml:space="preserve"> </w:t>
      </w:r>
      <w:r>
        <w:rPr>
          <w:rFonts w:ascii="Arial" w:eastAsia="Arial" w:hAnsi="Arial" w:cs="Arial"/>
          <w:color w:val="000000"/>
          <w:spacing w:val="-1"/>
          <w:sz w:val="20"/>
          <w:szCs w:val="20"/>
        </w:rPr>
        <w:t>P</w:t>
      </w:r>
      <w:r>
        <w:rPr>
          <w:rFonts w:ascii="Arial" w:eastAsia="Arial" w:hAnsi="Arial" w:cs="Arial"/>
          <w:color w:val="000000"/>
          <w:sz w:val="20"/>
          <w:szCs w:val="20"/>
        </w:rPr>
        <w:t>h</w:t>
      </w:r>
      <w:r>
        <w:rPr>
          <w:rFonts w:ascii="Arial" w:eastAsia="Arial" w:hAnsi="Arial" w:cs="Arial"/>
          <w:color w:val="000000"/>
          <w:spacing w:val="1"/>
          <w:sz w:val="20"/>
          <w:szCs w:val="20"/>
        </w:rPr>
        <w:t>ys</w:t>
      </w:r>
      <w:r>
        <w:rPr>
          <w:rFonts w:ascii="Arial" w:eastAsia="Arial" w:hAnsi="Arial" w:cs="Arial"/>
          <w:color w:val="000000"/>
          <w:spacing w:val="-1"/>
          <w:sz w:val="20"/>
          <w:szCs w:val="20"/>
        </w:rPr>
        <w:t>i</w:t>
      </w:r>
      <w:r>
        <w:rPr>
          <w:rFonts w:ascii="Arial" w:eastAsia="Arial" w:hAnsi="Arial" w:cs="Arial"/>
          <w:color w:val="000000"/>
          <w:sz w:val="20"/>
          <w:szCs w:val="20"/>
        </w:rPr>
        <w:t>cal</w:t>
      </w:r>
      <w:r>
        <w:rPr>
          <w:rFonts w:ascii="Arial" w:eastAsia="Arial" w:hAnsi="Arial" w:cs="Arial"/>
          <w:color w:val="000000"/>
          <w:spacing w:val="-7"/>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23"/>
          <w:sz w:val="20"/>
          <w:szCs w:val="20"/>
        </w:rPr>
        <w:t xml:space="preserve"> </w:t>
      </w:r>
      <w:r>
        <w:rPr>
          <w:rFonts w:ascii="Arial" w:eastAsia="Arial" w:hAnsi="Arial" w:cs="Arial"/>
          <w:color w:val="000000"/>
          <w:spacing w:val="-1"/>
          <w:sz w:val="20"/>
          <w:szCs w:val="20"/>
        </w:rPr>
        <w:t>R</w:t>
      </w:r>
      <w:r>
        <w:rPr>
          <w:rFonts w:ascii="Arial" w:eastAsia="Arial" w:hAnsi="Arial" w:cs="Arial"/>
          <w:color w:val="000000"/>
          <w:sz w:val="20"/>
          <w:szCs w:val="20"/>
        </w:rPr>
        <w:t>.</w:t>
      </w:r>
      <w:r>
        <w:rPr>
          <w:rFonts w:ascii="Arial" w:eastAsia="Arial" w:hAnsi="Arial" w:cs="Arial"/>
          <w:color w:val="000000"/>
          <w:spacing w:val="-12"/>
          <w:sz w:val="20"/>
          <w:szCs w:val="20"/>
        </w:rPr>
        <w:t xml:space="preserve"> </w:t>
      </w:r>
      <w:r>
        <w:rPr>
          <w:rFonts w:ascii="Arial" w:eastAsia="Arial" w:hAnsi="Arial" w:cs="Arial"/>
          <w:color w:val="000000"/>
          <w:sz w:val="20"/>
          <w:szCs w:val="20"/>
        </w:rPr>
        <w:t>C</w:t>
      </w:r>
      <w:r>
        <w:rPr>
          <w:rFonts w:ascii="Arial" w:eastAsia="Arial" w:hAnsi="Arial" w:cs="Arial"/>
          <w:color w:val="000000"/>
          <w:spacing w:val="-1"/>
          <w:sz w:val="20"/>
          <w:szCs w:val="20"/>
        </w:rPr>
        <w:t>h</w:t>
      </w:r>
      <w:r>
        <w:rPr>
          <w:rFonts w:ascii="Arial" w:eastAsia="Arial" w:hAnsi="Arial" w:cs="Arial"/>
          <w:color w:val="000000"/>
          <w:sz w:val="20"/>
          <w:szCs w:val="20"/>
        </w:rPr>
        <w:t>and</w:t>
      </w:r>
      <w:r>
        <w:rPr>
          <w:rFonts w:ascii="Arial" w:eastAsia="Arial" w:hAnsi="Arial" w:cs="Arial"/>
          <w:color w:val="000000"/>
          <w:spacing w:val="-22"/>
          <w:sz w:val="20"/>
          <w:szCs w:val="20"/>
        </w:rPr>
        <w:t xml:space="preserve"> </w:t>
      </w:r>
      <w:r>
        <w:rPr>
          <w:rFonts w:ascii="Arial" w:eastAsia="Arial" w:hAnsi="Arial" w:cs="Arial"/>
          <w:color w:val="000000"/>
          <w:sz w:val="20"/>
          <w:szCs w:val="20"/>
        </w:rPr>
        <w:t>&amp; C</w:t>
      </w:r>
      <w:r>
        <w:rPr>
          <w:rFonts w:ascii="Arial" w:eastAsia="Arial" w:hAnsi="Arial" w:cs="Arial"/>
          <w:color w:val="000000"/>
          <w:spacing w:val="1"/>
          <w:sz w:val="20"/>
          <w:szCs w:val="20"/>
        </w:rPr>
        <w:t>o</w:t>
      </w:r>
      <w:r>
        <w:rPr>
          <w:rFonts w:ascii="Arial" w:eastAsia="Arial" w:hAnsi="Arial" w:cs="Arial"/>
          <w:color w:val="000000"/>
          <w:spacing w:val="-1"/>
          <w:sz w:val="20"/>
          <w:szCs w:val="20"/>
        </w:rPr>
        <w:t>.</w:t>
      </w:r>
      <w:r>
        <w:rPr>
          <w:rFonts w:ascii="Arial" w:eastAsia="Arial" w:hAnsi="Arial" w:cs="Arial"/>
          <w:color w:val="000000"/>
          <w:sz w:val="20"/>
          <w:szCs w:val="20"/>
        </w:rPr>
        <w:t>:</w:t>
      </w:r>
      <w:r>
        <w:rPr>
          <w:rFonts w:ascii="Arial" w:eastAsia="Arial" w:hAnsi="Arial" w:cs="Arial"/>
          <w:color w:val="000000"/>
          <w:spacing w:val="-10"/>
          <w:sz w:val="20"/>
          <w:szCs w:val="20"/>
        </w:rPr>
        <w:t xml:space="preserve"> </w:t>
      </w:r>
      <w:r>
        <w:rPr>
          <w:rFonts w:ascii="Arial" w:eastAsia="Arial" w:hAnsi="Arial" w:cs="Arial"/>
          <w:color w:val="000000"/>
          <w:sz w:val="20"/>
          <w:szCs w:val="20"/>
        </w:rPr>
        <w:t>New</w:t>
      </w:r>
      <w:r>
        <w:rPr>
          <w:rFonts w:ascii="Arial" w:eastAsia="Arial" w:hAnsi="Arial" w:cs="Arial"/>
          <w:color w:val="000000"/>
          <w:spacing w:val="-12"/>
          <w:sz w:val="20"/>
          <w:szCs w:val="20"/>
        </w:rPr>
        <w:t xml:space="preserve"> </w:t>
      </w:r>
      <w:r>
        <w:rPr>
          <w:rFonts w:ascii="Arial" w:eastAsia="Arial" w:hAnsi="Arial" w:cs="Arial"/>
          <w:color w:val="000000"/>
          <w:sz w:val="20"/>
          <w:szCs w:val="20"/>
        </w:rPr>
        <w:t>De</w:t>
      </w:r>
      <w:r>
        <w:rPr>
          <w:rFonts w:ascii="Arial" w:eastAsia="Arial" w:hAnsi="Arial" w:cs="Arial"/>
          <w:color w:val="000000"/>
          <w:spacing w:val="-1"/>
          <w:sz w:val="20"/>
          <w:szCs w:val="20"/>
        </w:rPr>
        <w:t>l</w:t>
      </w:r>
      <w:r>
        <w:rPr>
          <w:rFonts w:ascii="Arial" w:eastAsia="Arial" w:hAnsi="Arial" w:cs="Arial"/>
          <w:color w:val="000000"/>
          <w:sz w:val="20"/>
          <w:szCs w:val="20"/>
        </w:rPr>
        <w:t>hi</w:t>
      </w:r>
      <w:r>
        <w:rPr>
          <w:rFonts w:ascii="Arial" w:eastAsia="Arial" w:hAnsi="Arial" w:cs="Arial"/>
          <w:color w:val="000000"/>
          <w:spacing w:val="-7"/>
          <w:sz w:val="20"/>
          <w:szCs w:val="20"/>
        </w:rPr>
        <w:t xml:space="preserve"> </w:t>
      </w:r>
      <w:r>
        <w:rPr>
          <w:rFonts w:ascii="Arial" w:eastAsia="Arial" w:hAnsi="Arial" w:cs="Arial"/>
          <w:color w:val="000000"/>
          <w:w w:val="109"/>
          <w:sz w:val="20"/>
          <w:szCs w:val="20"/>
        </w:rPr>
        <w:t>(</w:t>
      </w:r>
      <w:r>
        <w:rPr>
          <w:rFonts w:ascii="Arial" w:eastAsia="Arial" w:hAnsi="Arial" w:cs="Arial"/>
          <w:color w:val="000000"/>
          <w:spacing w:val="-1"/>
          <w:w w:val="109"/>
          <w:sz w:val="20"/>
          <w:szCs w:val="20"/>
        </w:rPr>
        <w:t>2</w:t>
      </w:r>
      <w:r>
        <w:rPr>
          <w:rFonts w:ascii="Arial" w:eastAsia="Arial" w:hAnsi="Arial" w:cs="Arial"/>
          <w:color w:val="000000"/>
          <w:w w:val="110"/>
          <w:sz w:val="20"/>
          <w:szCs w:val="20"/>
        </w:rPr>
        <w:t>011).</w:t>
      </w:r>
    </w:p>
    <w:p w:rsidR="007A6C8F" w:rsidRDefault="00E052D2">
      <w:pPr>
        <w:tabs>
          <w:tab w:val="left" w:pos="820"/>
        </w:tabs>
        <w:spacing w:before="3"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w w:val="97"/>
          <w:sz w:val="20"/>
          <w:szCs w:val="20"/>
        </w:rPr>
        <w:t>Ghosal,</w:t>
      </w:r>
      <w:r>
        <w:rPr>
          <w:rFonts w:ascii="Arial" w:eastAsia="Arial" w:hAnsi="Arial" w:cs="Arial"/>
          <w:color w:val="000000"/>
          <w:spacing w:val="-3"/>
          <w:w w:val="97"/>
          <w:sz w:val="20"/>
          <w:szCs w:val="20"/>
        </w:rPr>
        <w:t xml:space="preserve"> </w:t>
      </w:r>
      <w:r>
        <w:rPr>
          <w:rFonts w:ascii="Arial" w:eastAsia="Arial" w:hAnsi="Arial" w:cs="Arial"/>
          <w:color w:val="000000"/>
          <w:sz w:val="20"/>
          <w:szCs w:val="20"/>
        </w:rPr>
        <w:t>Ma</w:t>
      </w:r>
      <w:r>
        <w:rPr>
          <w:rFonts w:ascii="Arial" w:eastAsia="Arial" w:hAnsi="Arial" w:cs="Arial"/>
          <w:color w:val="000000"/>
          <w:spacing w:val="1"/>
          <w:sz w:val="20"/>
          <w:szCs w:val="20"/>
        </w:rPr>
        <w:t>h</w:t>
      </w:r>
      <w:r>
        <w:rPr>
          <w:rFonts w:ascii="Arial" w:eastAsia="Arial" w:hAnsi="Arial" w:cs="Arial"/>
          <w:color w:val="000000"/>
          <w:spacing w:val="-1"/>
          <w:sz w:val="20"/>
          <w:szCs w:val="20"/>
        </w:rPr>
        <w:t>a</w:t>
      </w:r>
      <w:r>
        <w:rPr>
          <w:rFonts w:ascii="Arial" w:eastAsia="Arial" w:hAnsi="Arial" w:cs="Arial"/>
          <w:color w:val="000000"/>
          <w:sz w:val="20"/>
          <w:szCs w:val="20"/>
        </w:rPr>
        <w:t>patra</w:t>
      </w:r>
      <w:r>
        <w:rPr>
          <w:rFonts w:ascii="Arial" w:eastAsia="Arial" w:hAnsi="Arial" w:cs="Arial"/>
          <w:color w:val="000000"/>
          <w:spacing w:val="7"/>
          <w:sz w:val="20"/>
          <w:szCs w:val="20"/>
        </w:rPr>
        <w:t xml:space="preserve"> </w:t>
      </w:r>
      <w:r>
        <w:rPr>
          <w:rFonts w:ascii="Arial" w:eastAsia="Arial" w:hAnsi="Arial" w:cs="Arial"/>
          <w:color w:val="000000"/>
          <w:sz w:val="20"/>
          <w:szCs w:val="20"/>
        </w:rPr>
        <w:t>&amp;</w:t>
      </w:r>
      <w:r>
        <w:rPr>
          <w:rFonts w:ascii="Arial" w:eastAsia="Arial" w:hAnsi="Arial" w:cs="Arial"/>
          <w:color w:val="000000"/>
          <w:spacing w:val="-9"/>
          <w:sz w:val="20"/>
          <w:szCs w:val="20"/>
        </w:rPr>
        <w:t xml:space="preserve"> </w:t>
      </w:r>
      <w:r>
        <w:rPr>
          <w:rFonts w:ascii="Arial" w:eastAsia="Arial" w:hAnsi="Arial" w:cs="Arial"/>
          <w:color w:val="000000"/>
          <w:sz w:val="20"/>
          <w:szCs w:val="20"/>
        </w:rPr>
        <w:t>Nad,</w:t>
      </w:r>
      <w:r>
        <w:rPr>
          <w:rFonts w:ascii="Arial" w:eastAsia="Arial" w:hAnsi="Arial" w:cs="Arial"/>
          <w:color w:val="000000"/>
          <w:spacing w:val="-9"/>
          <w:sz w:val="20"/>
          <w:szCs w:val="20"/>
        </w:rPr>
        <w:t xml:space="preserve"> </w:t>
      </w:r>
      <w:r>
        <w:rPr>
          <w:rFonts w:ascii="Arial" w:eastAsia="Arial" w:hAnsi="Arial" w:cs="Arial"/>
          <w:color w:val="000000"/>
          <w:sz w:val="20"/>
          <w:szCs w:val="20"/>
        </w:rPr>
        <w:t>An</w:t>
      </w:r>
      <w:r>
        <w:rPr>
          <w:rFonts w:ascii="Arial" w:eastAsia="Arial" w:hAnsi="Arial" w:cs="Arial"/>
          <w:color w:val="000000"/>
          <w:spacing w:val="1"/>
          <w:sz w:val="20"/>
          <w:szCs w:val="20"/>
        </w:rPr>
        <w:t xml:space="preserve"> </w:t>
      </w:r>
      <w:r>
        <w:rPr>
          <w:rFonts w:ascii="Arial" w:eastAsia="Arial" w:hAnsi="Arial" w:cs="Arial"/>
          <w:color w:val="000000"/>
          <w:sz w:val="20"/>
          <w:szCs w:val="20"/>
        </w:rPr>
        <w:t>A</w:t>
      </w:r>
      <w:r>
        <w:rPr>
          <w:rFonts w:ascii="Arial" w:eastAsia="Arial" w:hAnsi="Arial" w:cs="Arial"/>
          <w:color w:val="000000"/>
          <w:spacing w:val="-1"/>
          <w:sz w:val="20"/>
          <w:szCs w:val="20"/>
        </w:rPr>
        <w:t>d</w:t>
      </w:r>
      <w:r>
        <w:rPr>
          <w:rFonts w:ascii="Arial" w:eastAsia="Arial" w:hAnsi="Arial" w:cs="Arial"/>
          <w:color w:val="000000"/>
          <w:sz w:val="20"/>
          <w:szCs w:val="20"/>
        </w:rPr>
        <w:t>vanced</w:t>
      </w:r>
      <w:r>
        <w:rPr>
          <w:rFonts w:ascii="Arial" w:eastAsia="Arial" w:hAnsi="Arial" w:cs="Arial"/>
          <w:color w:val="000000"/>
          <w:spacing w:val="-3"/>
          <w:sz w:val="20"/>
          <w:szCs w:val="20"/>
        </w:rPr>
        <w:t xml:space="preserve"> </w:t>
      </w:r>
      <w:r>
        <w:rPr>
          <w:rFonts w:ascii="Arial" w:eastAsia="Arial" w:hAnsi="Arial" w:cs="Arial"/>
          <w:color w:val="000000"/>
          <w:sz w:val="20"/>
          <w:szCs w:val="20"/>
        </w:rPr>
        <w:t>C</w:t>
      </w:r>
      <w:r>
        <w:rPr>
          <w:rFonts w:ascii="Arial" w:eastAsia="Arial" w:hAnsi="Arial" w:cs="Arial"/>
          <w:color w:val="000000"/>
          <w:spacing w:val="1"/>
          <w:sz w:val="20"/>
          <w:szCs w:val="20"/>
        </w:rPr>
        <w:t>o</w:t>
      </w:r>
      <w:r>
        <w:rPr>
          <w:rFonts w:ascii="Arial" w:eastAsia="Arial" w:hAnsi="Arial" w:cs="Arial"/>
          <w:color w:val="000000"/>
          <w:sz w:val="20"/>
          <w:szCs w:val="20"/>
        </w:rPr>
        <w:t>u</w:t>
      </w:r>
      <w:r>
        <w:rPr>
          <w:rFonts w:ascii="Arial" w:eastAsia="Arial" w:hAnsi="Arial" w:cs="Arial"/>
          <w:color w:val="000000"/>
          <w:spacing w:val="-1"/>
          <w:sz w:val="20"/>
          <w:szCs w:val="20"/>
        </w:rPr>
        <w:t>r</w:t>
      </w:r>
      <w:r>
        <w:rPr>
          <w:rFonts w:ascii="Arial" w:eastAsia="Arial" w:hAnsi="Arial" w:cs="Arial"/>
          <w:color w:val="000000"/>
          <w:sz w:val="20"/>
          <w:szCs w:val="20"/>
        </w:rPr>
        <w:t>se</w:t>
      </w:r>
      <w:r>
        <w:rPr>
          <w:rFonts w:ascii="Arial" w:eastAsia="Arial" w:hAnsi="Arial" w:cs="Arial"/>
          <w:color w:val="000000"/>
          <w:spacing w:val="-16"/>
          <w:sz w:val="20"/>
          <w:szCs w:val="20"/>
        </w:rPr>
        <w:t xml:space="preserve"> </w:t>
      </w:r>
      <w:r>
        <w:rPr>
          <w:rFonts w:ascii="Arial" w:eastAsia="Arial" w:hAnsi="Arial" w:cs="Arial"/>
          <w:color w:val="000000"/>
          <w:sz w:val="20"/>
          <w:szCs w:val="20"/>
        </w:rPr>
        <w:t>in</w:t>
      </w:r>
      <w:r>
        <w:rPr>
          <w:rFonts w:ascii="Arial" w:eastAsia="Arial" w:hAnsi="Arial" w:cs="Arial"/>
          <w:color w:val="000000"/>
          <w:spacing w:val="5"/>
          <w:sz w:val="20"/>
          <w:szCs w:val="20"/>
        </w:rPr>
        <w:t xml:space="preserve"> </w:t>
      </w:r>
      <w:r>
        <w:rPr>
          <w:rFonts w:ascii="Arial" w:eastAsia="Arial" w:hAnsi="Arial" w:cs="Arial"/>
          <w:color w:val="000000"/>
          <w:spacing w:val="-1"/>
          <w:sz w:val="20"/>
          <w:szCs w:val="20"/>
        </w:rPr>
        <w:t>P</w:t>
      </w:r>
      <w:r>
        <w:rPr>
          <w:rFonts w:ascii="Arial" w:eastAsia="Arial" w:hAnsi="Arial" w:cs="Arial"/>
          <w:color w:val="000000"/>
          <w:sz w:val="20"/>
          <w:szCs w:val="20"/>
        </w:rPr>
        <w:t>racti</w:t>
      </w:r>
      <w:r>
        <w:rPr>
          <w:rFonts w:ascii="Arial" w:eastAsia="Arial" w:hAnsi="Arial" w:cs="Arial"/>
          <w:color w:val="000000"/>
          <w:spacing w:val="1"/>
          <w:sz w:val="20"/>
          <w:szCs w:val="20"/>
        </w:rPr>
        <w:t>c</w:t>
      </w:r>
      <w:r>
        <w:rPr>
          <w:rFonts w:ascii="Arial" w:eastAsia="Arial" w:hAnsi="Arial" w:cs="Arial"/>
          <w:color w:val="000000"/>
          <w:spacing w:val="-1"/>
          <w:sz w:val="20"/>
          <w:szCs w:val="20"/>
        </w:rPr>
        <w:t>a</w:t>
      </w:r>
      <w:r>
        <w:rPr>
          <w:rFonts w:ascii="Arial" w:eastAsia="Arial" w:hAnsi="Arial" w:cs="Arial"/>
          <w:color w:val="000000"/>
          <w:sz w:val="20"/>
          <w:szCs w:val="20"/>
        </w:rPr>
        <w:t>l</w:t>
      </w:r>
      <w:r>
        <w:rPr>
          <w:rFonts w:ascii="Arial" w:eastAsia="Arial" w:hAnsi="Arial" w:cs="Arial"/>
          <w:color w:val="000000"/>
          <w:spacing w:val="22"/>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w:t>
      </w:r>
      <w:r>
        <w:rPr>
          <w:rFonts w:ascii="Arial" w:eastAsia="Arial" w:hAnsi="Arial" w:cs="Arial"/>
          <w:color w:val="000000"/>
          <w:spacing w:val="-1"/>
          <w:sz w:val="20"/>
          <w:szCs w:val="20"/>
        </w:rPr>
        <w:t>i</w:t>
      </w:r>
      <w:r>
        <w:rPr>
          <w:rFonts w:ascii="Arial" w:eastAsia="Arial" w:hAnsi="Arial" w:cs="Arial"/>
          <w:color w:val="000000"/>
          <w:sz w:val="20"/>
          <w:szCs w:val="20"/>
        </w:rPr>
        <w:t>stry,</w:t>
      </w:r>
      <w:r>
        <w:rPr>
          <w:rFonts w:ascii="Arial" w:eastAsia="Arial" w:hAnsi="Arial" w:cs="Arial"/>
          <w:color w:val="000000"/>
          <w:spacing w:val="21"/>
          <w:sz w:val="20"/>
          <w:szCs w:val="20"/>
        </w:rPr>
        <w:t xml:space="preserve"> </w:t>
      </w:r>
      <w:r>
        <w:rPr>
          <w:rFonts w:ascii="Arial" w:eastAsia="Arial" w:hAnsi="Arial" w:cs="Arial"/>
          <w:color w:val="000000"/>
          <w:sz w:val="20"/>
          <w:szCs w:val="20"/>
        </w:rPr>
        <w:t>N</w:t>
      </w:r>
      <w:r>
        <w:rPr>
          <w:rFonts w:ascii="Arial" w:eastAsia="Arial" w:hAnsi="Arial" w:cs="Arial"/>
          <w:color w:val="000000"/>
          <w:spacing w:val="-1"/>
          <w:sz w:val="20"/>
          <w:szCs w:val="20"/>
        </w:rPr>
        <w:t>e</w:t>
      </w:r>
      <w:r>
        <w:rPr>
          <w:rFonts w:ascii="Arial" w:eastAsia="Arial" w:hAnsi="Arial" w:cs="Arial"/>
          <w:color w:val="000000"/>
          <w:sz w:val="20"/>
          <w:szCs w:val="20"/>
        </w:rPr>
        <w:t>w</w:t>
      </w:r>
      <w:r>
        <w:rPr>
          <w:rFonts w:ascii="Arial" w:eastAsia="Arial" w:hAnsi="Arial" w:cs="Arial"/>
          <w:color w:val="000000"/>
          <w:spacing w:val="-12"/>
          <w:sz w:val="20"/>
          <w:szCs w:val="20"/>
        </w:rPr>
        <w:t xml:space="preserve"> </w:t>
      </w:r>
      <w:r>
        <w:rPr>
          <w:rFonts w:ascii="Arial" w:eastAsia="Arial" w:hAnsi="Arial" w:cs="Arial"/>
          <w:color w:val="000000"/>
          <w:sz w:val="20"/>
          <w:szCs w:val="20"/>
        </w:rPr>
        <w:t>C</w:t>
      </w:r>
      <w:r>
        <w:rPr>
          <w:rFonts w:ascii="Arial" w:eastAsia="Arial" w:hAnsi="Arial" w:cs="Arial"/>
          <w:color w:val="000000"/>
          <w:spacing w:val="-2"/>
          <w:sz w:val="20"/>
          <w:szCs w:val="20"/>
        </w:rPr>
        <w:t>e</w:t>
      </w:r>
      <w:r>
        <w:rPr>
          <w:rFonts w:ascii="Arial" w:eastAsia="Arial" w:hAnsi="Arial" w:cs="Arial"/>
          <w:color w:val="000000"/>
          <w:sz w:val="20"/>
          <w:szCs w:val="20"/>
        </w:rPr>
        <w:t>ntral</w:t>
      </w:r>
      <w:r>
        <w:rPr>
          <w:rFonts w:ascii="Arial" w:eastAsia="Arial" w:hAnsi="Arial" w:cs="Arial"/>
          <w:color w:val="000000"/>
          <w:spacing w:val="12"/>
          <w:sz w:val="20"/>
          <w:szCs w:val="20"/>
        </w:rPr>
        <w:t xml:space="preserve"> </w:t>
      </w:r>
      <w:r>
        <w:rPr>
          <w:rFonts w:ascii="Arial" w:eastAsia="Arial" w:hAnsi="Arial" w:cs="Arial"/>
          <w:color w:val="000000"/>
          <w:spacing w:val="-1"/>
          <w:sz w:val="20"/>
          <w:szCs w:val="20"/>
        </w:rPr>
        <w:t>B</w:t>
      </w:r>
      <w:r>
        <w:rPr>
          <w:rFonts w:ascii="Arial" w:eastAsia="Arial" w:hAnsi="Arial" w:cs="Arial"/>
          <w:color w:val="000000"/>
          <w:sz w:val="20"/>
          <w:szCs w:val="20"/>
        </w:rPr>
        <w:t>o</w:t>
      </w:r>
      <w:r>
        <w:rPr>
          <w:rFonts w:ascii="Arial" w:eastAsia="Arial" w:hAnsi="Arial" w:cs="Arial"/>
          <w:color w:val="000000"/>
          <w:spacing w:val="1"/>
          <w:sz w:val="20"/>
          <w:szCs w:val="20"/>
        </w:rPr>
        <w:t>o</w:t>
      </w:r>
      <w:r>
        <w:rPr>
          <w:rFonts w:ascii="Arial" w:eastAsia="Arial" w:hAnsi="Arial" w:cs="Arial"/>
          <w:color w:val="000000"/>
          <w:sz w:val="20"/>
          <w:szCs w:val="20"/>
        </w:rPr>
        <w:t>k</w:t>
      </w:r>
    </w:p>
    <w:p w:rsidR="007A6C8F" w:rsidRDefault="007A6C8F">
      <w:pPr>
        <w:spacing w:before="1" w:after="0" w:line="130" w:lineRule="exact"/>
        <w:rPr>
          <w:sz w:val="13"/>
          <w:szCs w:val="13"/>
        </w:rPr>
      </w:pPr>
    </w:p>
    <w:p w:rsidR="007A6C8F" w:rsidRDefault="00E052D2">
      <w:pPr>
        <w:spacing w:after="0" w:line="240" w:lineRule="auto"/>
        <w:ind w:left="833" w:right="-20"/>
        <w:rPr>
          <w:rFonts w:ascii="Arial" w:eastAsia="Arial" w:hAnsi="Arial" w:cs="Arial"/>
          <w:sz w:val="20"/>
          <w:szCs w:val="20"/>
        </w:rPr>
      </w:pPr>
      <w:r>
        <w:rPr>
          <w:rFonts w:ascii="Arial" w:eastAsia="Arial" w:hAnsi="Arial" w:cs="Arial"/>
          <w:w w:val="101"/>
          <w:sz w:val="20"/>
          <w:szCs w:val="20"/>
        </w:rPr>
        <w:t>A</w:t>
      </w:r>
      <w:r>
        <w:rPr>
          <w:rFonts w:ascii="Arial" w:eastAsia="Arial" w:hAnsi="Arial" w:cs="Arial"/>
          <w:spacing w:val="-1"/>
          <w:w w:val="101"/>
          <w:sz w:val="20"/>
          <w:szCs w:val="20"/>
        </w:rPr>
        <w:t>g</w:t>
      </w:r>
      <w:r>
        <w:rPr>
          <w:rFonts w:ascii="Arial" w:eastAsia="Arial" w:hAnsi="Arial" w:cs="Arial"/>
          <w:w w:val="102"/>
          <w:sz w:val="20"/>
          <w:szCs w:val="20"/>
        </w:rPr>
        <w:t>ency.</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Univ</w:t>
      </w:r>
      <w:r>
        <w:rPr>
          <w:rFonts w:ascii="Arial" w:eastAsia="Arial" w:hAnsi="Arial" w:cs="Arial"/>
          <w:color w:val="000000"/>
          <w:spacing w:val="-1"/>
          <w:sz w:val="20"/>
          <w:szCs w:val="20"/>
        </w:rPr>
        <w:t>e</w:t>
      </w:r>
      <w:r>
        <w:rPr>
          <w:rFonts w:ascii="Arial" w:eastAsia="Arial" w:hAnsi="Arial" w:cs="Arial"/>
          <w:color w:val="000000"/>
          <w:sz w:val="20"/>
          <w:szCs w:val="20"/>
        </w:rPr>
        <w:t>rsity</w:t>
      </w:r>
      <w:r>
        <w:rPr>
          <w:rFonts w:ascii="Arial" w:eastAsia="Arial" w:hAnsi="Arial" w:cs="Arial"/>
          <w:color w:val="000000"/>
          <w:spacing w:val="34"/>
          <w:sz w:val="20"/>
          <w:szCs w:val="20"/>
        </w:rPr>
        <w:t xml:space="preserve"> </w:t>
      </w:r>
      <w:r>
        <w:rPr>
          <w:rFonts w:ascii="Arial" w:eastAsia="Arial" w:hAnsi="Arial" w:cs="Arial"/>
          <w:color w:val="000000"/>
          <w:spacing w:val="-1"/>
          <w:sz w:val="20"/>
          <w:szCs w:val="20"/>
        </w:rPr>
        <w:t>Ha</w:t>
      </w:r>
      <w:r>
        <w:rPr>
          <w:rFonts w:ascii="Arial" w:eastAsia="Arial" w:hAnsi="Arial" w:cs="Arial"/>
          <w:color w:val="000000"/>
          <w:sz w:val="20"/>
          <w:szCs w:val="20"/>
        </w:rPr>
        <w:t>nd</w:t>
      </w:r>
      <w:r>
        <w:rPr>
          <w:rFonts w:ascii="Arial" w:eastAsia="Arial" w:hAnsi="Arial" w:cs="Arial"/>
          <w:color w:val="000000"/>
          <w:spacing w:val="-12"/>
          <w:sz w:val="20"/>
          <w:szCs w:val="20"/>
        </w:rPr>
        <w:t xml:space="preserve"> </w:t>
      </w:r>
      <w:r>
        <w:rPr>
          <w:rFonts w:ascii="Arial" w:eastAsia="Arial" w:hAnsi="Arial" w:cs="Arial"/>
          <w:color w:val="000000"/>
          <w:sz w:val="20"/>
          <w:szCs w:val="20"/>
        </w:rPr>
        <w:t>Book</w:t>
      </w:r>
      <w:r>
        <w:rPr>
          <w:rFonts w:ascii="Arial" w:eastAsia="Arial" w:hAnsi="Arial" w:cs="Arial"/>
          <w:color w:val="000000"/>
          <w:spacing w:val="-8"/>
          <w:sz w:val="20"/>
          <w:szCs w:val="20"/>
        </w:rPr>
        <w:t xml:space="preserve"> </w:t>
      </w:r>
      <w:r>
        <w:rPr>
          <w:rFonts w:ascii="Arial" w:eastAsia="Arial" w:hAnsi="Arial" w:cs="Arial"/>
          <w:color w:val="000000"/>
          <w:sz w:val="20"/>
          <w:szCs w:val="20"/>
        </w:rPr>
        <w:t>of</w:t>
      </w:r>
      <w:r>
        <w:rPr>
          <w:rFonts w:ascii="Arial" w:eastAsia="Arial" w:hAnsi="Arial" w:cs="Arial"/>
          <w:color w:val="000000"/>
          <w:spacing w:val="13"/>
          <w:sz w:val="20"/>
          <w:szCs w:val="20"/>
        </w:rPr>
        <w:t xml:space="preserve"> </w:t>
      </w:r>
      <w:r>
        <w:rPr>
          <w:rFonts w:ascii="Arial" w:eastAsia="Arial" w:hAnsi="Arial" w:cs="Arial"/>
          <w:color w:val="000000"/>
          <w:sz w:val="20"/>
          <w:szCs w:val="20"/>
        </w:rPr>
        <w:t>Un</w:t>
      </w:r>
      <w:r>
        <w:rPr>
          <w:rFonts w:ascii="Arial" w:eastAsia="Arial" w:hAnsi="Arial" w:cs="Arial"/>
          <w:color w:val="000000"/>
          <w:spacing w:val="-1"/>
          <w:sz w:val="20"/>
          <w:szCs w:val="20"/>
        </w:rPr>
        <w:t>d</w:t>
      </w:r>
      <w:r>
        <w:rPr>
          <w:rFonts w:ascii="Arial" w:eastAsia="Arial" w:hAnsi="Arial" w:cs="Arial"/>
          <w:color w:val="000000"/>
          <w:sz w:val="20"/>
          <w:szCs w:val="20"/>
        </w:rPr>
        <w:t>er</w:t>
      </w:r>
      <w:r>
        <w:rPr>
          <w:rFonts w:ascii="Arial" w:eastAsia="Arial" w:hAnsi="Arial" w:cs="Arial"/>
          <w:color w:val="000000"/>
          <w:spacing w:val="-1"/>
          <w:sz w:val="20"/>
          <w:szCs w:val="20"/>
        </w:rPr>
        <w:t>g</w:t>
      </w:r>
      <w:r>
        <w:rPr>
          <w:rFonts w:ascii="Arial" w:eastAsia="Arial" w:hAnsi="Arial" w:cs="Arial"/>
          <w:color w:val="000000"/>
          <w:sz w:val="20"/>
          <w:szCs w:val="20"/>
        </w:rPr>
        <w:t>radua</w:t>
      </w:r>
      <w:r>
        <w:rPr>
          <w:rFonts w:ascii="Arial" w:eastAsia="Arial" w:hAnsi="Arial" w:cs="Arial"/>
          <w:color w:val="000000"/>
          <w:spacing w:val="-1"/>
          <w:sz w:val="20"/>
          <w:szCs w:val="20"/>
        </w:rPr>
        <w:t>t</w:t>
      </w:r>
      <w:r>
        <w:rPr>
          <w:rFonts w:ascii="Arial" w:eastAsia="Arial" w:hAnsi="Arial" w:cs="Arial"/>
          <w:color w:val="000000"/>
          <w:sz w:val="20"/>
          <w:szCs w:val="20"/>
        </w:rPr>
        <w:t>e</w:t>
      </w:r>
      <w:r>
        <w:rPr>
          <w:rFonts w:ascii="Arial" w:eastAsia="Arial" w:hAnsi="Arial" w:cs="Arial"/>
          <w:color w:val="000000"/>
          <w:spacing w:val="25"/>
          <w:sz w:val="20"/>
          <w:szCs w:val="20"/>
        </w:rPr>
        <w:t xml:space="preserve"> </w:t>
      </w:r>
      <w:r>
        <w:rPr>
          <w:rFonts w:ascii="Arial" w:eastAsia="Arial" w:hAnsi="Arial" w:cs="Arial"/>
          <w:color w:val="000000"/>
          <w:sz w:val="20"/>
          <w:szCs w:val="20"/>
        </w:rPr>
        <w:t>Che</w:t>
      </w:r>
      <w:r>
        <w:rPr>
          <w:rFonts w:ascii="Arial" w:eastAsia="Arial" w:hAnsi="Arial" w:cs="Arial"/>
          <w:color w:val="000000"/>
          <w:spacing w:val="1"/>
          <w:sz w:val="20"/>
          <w:szCs w:val="20"/>
        </w:rPr>
        <w:t>m</w:t>
      </w:r>
      <w:r>
        <w:rPr>
          <w:rFonts w:ascii="Arial" w:eastAsia="Arial" w:hAnsi="Arial" w:cs="Arial"/>
          <w:color w:val="000000"/>
          <w:spacing w:val="-1"/>
          <w:sz w:val="20"/>
          <w:szCs w:val="20"/>
        </w:rPr>
        <w:t>i</w:t>
      </w:r>
      <w:r>
        <w:rPr>
          <w:rFonts w:ascii="Arial" w:eastAsia="Arial" w:hAnsi="Arial" w:cs="Arial"/>
          <w:color w:val="000000"/>
          <w:sz w:val="20"/>
          <w:szCs w:val="20"/>
        </w:rPr>
        <w:t>stry</w:t>
      </w:r>
      <w:r>
        <w:rPr>
          <w:rFonts w:ascii="Arial" w:eastAsia="Arial" w:hAnsi="Arial" w:cs="Arial"/>
          <w:color w:val="000000"/>
          <w:spacing w:val="17"/>
          <w:sz w:val="20"/>
          <w:szCs w:val="20"/>
        </w:rPr>
        <w:t xml:space="preserve"> </w:t>
      </w:r>
      <w:r>
        <w:rPr>
          <w:rFonts w:ascii="Arial" w:eastAsia="Arial" w:hAnsi="Arial" w:cs="Arial"/>
          <w:color w:val="000000"/>
          <w:sz w:val="20"/>
          <w:szCs w:val="20"/>
        </w:rPr>
        <w:t>Ex</w:t>
      </w:r>
      <w:r>
        <w:rPr>
          <w:rFonts w:ascii="Arial" w:eastAsia="Arial" w:hAnsi="Arial" w:cs="Arial"/>
          <w:color w:val="000000"/>
          <w:spacing w:val="-1"/>
          <w:sz w:val="20"/>
          <w:szCs w:val="20"/>
        </w:rPr>
        <w:t>p</w:t>
      </w:r>
      <w:r>
        <w:rPr>
          <w:rFonts w:ascii="Arial" w:eastAsia="Arial" w:hAnsi="Arial" w:cs="Arial"/>
          <w:color w:val="000000"/>
          <w:sz w:val="20"/>
          <w:szCs w:val="20"/>
        </w:rPr>
        <w:t>eriment</w:t>
      </w:r>
      <w:r>
        <w:rPr>
          <w:rFonts w:ascii="Arial" w:eastAsia="Arial" w:hAnsi="Arial" w:cs="Arial"/>
          <w:color w:val="000000"/>
          <w:spacing w:val="-1"/>
          <w:sz w:val="20"/>
          <w:szCs w:val="20"/>
        </w:rPr>
        <w:t>s</w:t>
      </w:r>
      <w:r>
        <w:rPr>
          <w:rFonts w:ascii="Arial" w:eastAsia="Arial" w:hAnsi="Arial" w:cs="Arial"/>
          <w:color w:val="000000"/>
          <w:sz w:val="20"/>
          <w:szCs w:val="20"/>
        </w:rPr>
        <w:t>,</w:t>
      </w:r>
      <w:r>
        <w:rPr>
          <w:rFonts w:ascii="Arial" w:eastAsia="Arial" w:hAnsi="Arial" w:cs="Arial"/>
          <w:color w:val="000000"/>
          <w:spacing w:val="15"/>
          <w:sz w:val="20"/>
          <w:szCs w:val="20"/>
        </w:rPr>
        <w:t xml:space="preserve"> </w:t>
      </w:r>
      <w:r>
        <w:rPr>
          <w:rFonts w:ascii="Arial" w:eastAsia="Arial" w:hAnsi="Arial" w:cs="Arial"/>
          <w:color w:val="000000"/>
          <w:spacing w:val="-1"/>
          <w:sz w:val="20"/>
          <w:szCs w:val="20"/>
        </w:rPr>
        <w:t>e</w:t>
      </w:r>
      <w:r>
        <w:rPr>
          <w:rFonts w:ascii="Arial" w:eastAsia="Arial" w:hAnsi="Arial" w:cs="Arial"/>
          <w:color w:val="000000"/>
          <w:sz w:val="20"/>
          <w:szCs w:val="20"/>
        </w:rPr>
        <w:t>dit</w:t>
      </w:r>
      <w:r>
        <w:rPr>
          <w:rFonts w:ascii="Arial" w:eastAsia="Arial" w:hAnsi="Arial" w:cs="Arial"/>
          <w:color w:val="000000"/>
          <w:spacing w:val="-1"/>
          <w:sz w:val="20"/>
          <w:szCs w:val="20"/>
        </w:rPr>
        <w:t>e</w:t>
      </w:r>
      <w:r>
        <w:rPr>
          <w:rFonts w:ascii="Arial" w:eastAsia="Arial" w:hAnsi="Arial" w:cs="Arial"/>
          <w:color w:val="000000"/>
          <w:sz w:val="20"/>
          <w:szCs w:val="20"/>
        </w:rPr>
        <w:t>d</w:t>
      </w:r>
      <w:r>
        <w:rPr>
          <w:rFonts w:ascii="Arial" w:eastAsia="Arial" w:hAnsi="Arial" w:cs="Arial"/>
          <w:color w:val="000000"/>
          <w:spacing w:val="14"/>
          <w:sz w:val="20"/>
          <w:szCs w:val="20"/>
        </w:rPr>
        <w:t xml:space="preserve"> </w:t>
      </w:r>
      <w:r>
        <w:rPr>
          <w:rFonts w:ascii="Arial" w:eastAsia="Arial" w:hAnsi="Arial" w:cs="Arial"/>
          <w:color w:val="000000"/>
          <w:sz w:val="20"/>
          <w:szCs w:val="20"/>
        </w:rPr>
        <w:t>by</w:t>
      </w:r>
      <w:r>
        <w:rPr>
          <w:rFonts w:ascii="Arial" w:eastAsia="Arial" w:hAnsi="Arial" w:cs="Arial"/>
          <w:color w:val="000000"/>
          <w:spacing w:val="3"/>
          <w:sz w:val="20"/>
          <w:szCs w:val="20"/>
        </w:rPr>
        <w:t xml:space="preserve"> </w:t>
      </w:r>
      <w:r>
        <w:rPr>
          <w:rFonts w:ascii="Arial" w:eastAsia="Arial" w:hAnsi="Arial" w:cs="Arial"/>
          <w:color w:val="000000"/>
          <w:sz w:val="20"/>
          <w:szCs w:val="20"/>
        </w:rPr>
        <w:t>Mukherjee,</w:t>
      </w:r>
      <w:r>
        <w:rPr>
          <w:rFonts w:ascii="Arial" w:eastAsia="Arial" w:hAnsi="Arial" w:cs="Arial"/>
          <w:color w:val="000000"/>
          <w:spacing w:val="6"/>
          <w:sz w:val="20"/>
          <w:szCs w:val="20"/>
        </w:rPr>
        <w:t xml:space="preserve"> </w:t>
      </w:r>
      <w:r>
        <w:rPr>
          <w:rFonts w:ascii="Arial" w:eastAsia="Arial" w:hAnsi="Arial" w:cs="Arial"/>
          <w:color w:val="000000"/>
          <w:sz w:val="20"/>
          <w:szCs w:val="20"/>
        </w:rPr>
        <w:t>G.</w:t>
      </w:r>
    </w:p>
    <w:p w:rsidR="007A6C8F" w:rsidRDefault="007A6C8F">
      <w:pPr>
        <w:spacing w:after="0" w:line="130" w:lineRule="exact"/>
        <w:rPr>
          <w:sz w:val="13"/>
          <w:szCs w:val="13"/>
        </w:rPr>
      </w:pPr>
    </w:p>
    <w:p w:rsidR="007A6C8F" w:rsidRDefault="00E052D2">
      <w:pPr>
        <w:spacing w:after="0" w:line="240" w:lineRule="auto"/>
        <w:ind w:left="833" w:right="-20"/>
        <w:rPr>
          <w:rFonts w:ascii="Arial" w:eastAsia="Arial" w:hAnsi="Arial" w:cs="Arial"/>
          <w:sz w:val="20"/>
          <w:szCs w:val="20"/>
        </w:rPr>
      </w:pPr>
      <w:r>
        <w:rPr>
          <w:rFonts w:ascii="Arial" w:eastAsia="Arial" w:hAnsi="Arial" w:cs="Arial"/>
          <w:sz w:val="20"/>
          <w:szCs w:val="20"/>
        </w:rPr>
        <w:t>N.</w:t>
      </w:r>
      <w:r>
        <w:rPr>
          <w:rFonts w:ascii="Arial" w:eastAsia="Arial" w:hAnsi="Arial" w:cs="Arial"/>
          <w:spacing w:val="-4"/>
          <w:sz w:val="20"/>
          <w:szCs w:val="20"/>
        </w:rPr>
        <w:t xml:space="preserve"> </w:t>
      </w:r>
      <w:r>
        <w:rPr>
          <w:rFonts w:ascii="Arial" w:eastAsia="Arial" w:hAnsi="Arial" w:cs="Arial"/>
          <w:sz w:val="20"/>
          <w:szCs w:val="20"/>
        </w:rPr>
        <w:t>Univ</w:t>
      </w:r>
      <w:r>
        <w:rPr>
          <w:rFonts w:ascii="Arial" w:eastAsia="Arial" w:hAnsi="Arial" w:cs="Arial"/>
          <w:spacing w:val="-1"/>
          <w:sz w:val="20"/>
          <w:szCs w:val="20"/>
        </w:rPr>
        <w:t>e</w:t>
      </w:r>
      <w:r>
        <w:rPr>
          <w:rFonts w:ascii="Arial" w:eastAsia="Arial" w:hAnsi="Arial" w:cs="Arial"/>
          <w:sz w:val="20"/>
          <w:szCs w:val="20"/>
        </w:rPr>
        <w:t>rsi</w:t>
      </w:r>
      <w:r>
        <w:rPr>
          <w:rFonts w:ascii="Arial" w:eastAsia="Arial" w:hAnsi="Arial" w:cs="Arial"/>
          <w:spacing w:val="-1"/>
          <w:sz w:val="20"/>
          <w:szCs w:val="20"/>
        </w:rPr>
        <w:t>t</w:t>
      </w:r>
      <w:r>
        <w:rPr>
          <w:rFonts w:ascii="Arial" w:eastAsia="Arial" w:hAnsi="Arial" w:cs="Arial"/>
          <w:sz w:val="20"/>
          <w:szCs w:val="20"/>
        </w:rPr>
        <w:t>y</w:t>
      </w:r>
      <w:r>
        <w:rPr>
          <w:rFonts w:ascii="Arial" w:eastAsia="Arial" w:hAnsi="Arial" w:cs="Arial"/>
          <w:spacing w:val="35"/>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Cal</w:t>
      </w:r>
      <w:r>
        <w:rPr>
          <w:rFonts w:ascii="Arial" w:eastAsia="Arial" w:hAnsi="Arial" w:cs="Arial"/>
          <w:spacing w:val="-1"/>
          <w:sz w:val="20"/>
          <w:szCs w:val="20"/>
        </w:rPr>
        <w:t>c</w:t>
      </w:r>
      <w:r>
        <w:rPr>
          <w:rFonts w:ascii="Arial" w:eastAsia="Arial" w:hAnsi="Arial" w:cs="Arial"/>
          <w:sz w:val="20"/>
          <w:szCs w:val="20"/>
        </w:rPr>
        <w:t>utta,</w:t>
      </w:r>
      <w:r>
        <w:rPr>
          <w:rFonts w:ascii="Arial" w:eastAsia="Arial" w:hAnsi="Arial" w:cs="Arial"/>
          <w:spacing w:val="18"/>
          <w:sz w:val="20"/>
          <w:szCs w:val="20"/>
        </w:rPr>
        <w:t xml:space="preserve"> </w:t>
      </w:r>
      <w:r>
        <w:rPr>
          <w:rFonts w:ascii="Arial" w:eastAsia="Arial" w:hAnsi="Arial" w:cs="Arial"/>
          <w:spacing w:val="-1"/>
          <w:w w:val="111"/>
          <w:sz w:val="20"/>
          <w:szCs w:val="20"/>
        </w:rPr>
        <w:t>2</w:t>
      </w:r>
      <w:r>
        <w:rPr>
          <w:rFonts w:ascii="Arial" w:eastAsia="Arial" w:hAnsi="Arial" w:cs="Arial"/>
          <w:w w:val="111"/>
          <w:sz w:val="20"/>
          <w:szCs w:val="20"/>
        </w:rPr>
        <w:t>003.</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Das,</w:t>
      </w:r>
      <w:r>
        <w:rPr>
          <w:rFonts w:ascii="Arial" w:eastAsia="Arial" w:hAnsi="Arial" w:cs="Arial"/>
          <w:color w:val="000000"/>
          <w:spacing w:val="-20"/>
          <w:sz w:val="20"/>
          <w:szCs w:val="20"/>
        </w:rPr>
        <w:t xml:space="preserve"> </w:t>
      </w:r>
      <w:r>
        <w:rPr>
          <w:rFonts w:ascii="Arial" w:eastAsia="Arial" w:hAnsi="Arial" w:cs="Arial"/>
          <w:color w:val="000000"/>
          <w:sz w:val="20"/>
          <w:szCs w:val="20"/>
        </w:rPr>
        <w:t>S.</w:t>
      </w:r>
      <w:r>
        <w:rPr>
          <w:rFonts w:ascii="Arial" w:eastAsia="Arial" w:hAnsi="Arial" w:cs="Arial"/>
          <w:color w:val="000000"/>
          <w:spacing w:val="-12"/>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w:t>
      </w:r>
      <w:r>
        <w:rPr>
          <w:rFonts w:ascii="Arial" w:eastAsia="Arial" w:hAnsi="Arial" w:cs="Arial"/>
          <w:color w:val="000000"/>
          <w:spacing w:val="-11"/>
          <w:sz w:val="20"/>
          <w:szCs w:val="20"/>
        </w:rPr>
        <w:t xml:space="preserve"> </w:t>
      </w:r>
      <w:r>
        <w:rPr>
          <w:rFonts w:ascii="Arial" w:eastAsia="Arial" w:hAnsi="Arial" w:cs="Arial"/>
          <w:color w:val="000000"/>
          <w:spacing w:val="-1"/>
          <w:sz w:val="20"/>
          <w:szCs w:val="20"/>
        </w:rPr>
        <w:t>Ch</w:t>
      </w:r>
      <w:r>
        <w:rPr>
          <w:rFonts w:ascii="Arial" w:eastAsia="Arial" w:hAnsi="Arial" w:cs="Arial"/>
          <w:color w:val="000000"/>
          <w:sz w:val="20"/>
          <w:szCs w:val="20"/>
        </w:rPr>
        <w:t>akra</w:t>
      </w:r>
      <w:r>
        <w:rPr>
          <w:rFonts w:ascii="Arial" w:eastAsia="Arial" w:hAnsi="Arial" w:cs="Arial"/>
          <w:color w:val="000000"/>
          <w:spacing w:val="-1"/>
          <w:sz w:val="20"/>
          <w:szCs w:val="20"/>
        </w:rPr>
        <w:t>b</w:t>
      </w:r>
      <w:r>
        <w:rPr>
          <w:rFonts w:ascii="Arial" w:eastAsia="Arial" w:hAnsi="Arial" w:cs="Arial"/>
          <w:color w:val="000000"/>
          <w:sz w:val="20"/>
          <w:szCs w:val="20"/>
        </w:rPr>
        <w:t>ort</w:t>
      </w:r>
      <w:r>
        <w:rPr>
          <w:rFonts w:ascii="Arial" w:eastAsia="Arial" w:hAnsi="Arial" w:cs="Arial"/>
          <w:color w:val="000000"/>
          <w:spacing w:val="-1"/>
          <w:sz w:val="20"/>
          <w:szCs w:val="20"/>
        </w:rPr>
        <w:t>y</w:t>
      </w:r>
      <w:r>
        <w:rPr>
          <w:rFonts w:ascii="Arial" w:eastAsia="Arial" w:hAnsi="Arial" w:cs="Arial"/>
          <w:color w:val="000000"/>
          <w:sz w:val="20"/>
          <w:szCs w:val="20"/>
        </w:rPr>
        <w:t>,</w:t>
      </w:r>
      <w:r>
        <w:rPr>
          <w:rFonts w:ascii="Arial" w:eastAsia="Arial" w:hAnsi="Arial" w:cs="Arial"/>
          <w:color w:val="000000"/>
          <w:spacing w:val="36"/>
          <w:sz w:val="20"/>
          <w:szCs w:val="20"/>
        </w:rPr>
        <w:t xml:space="preserve"> </w:t>
      </w:r>
      <w:r>
        <w:rPr>
          <w:rFonts w:ascii="Arial" w:eastAsia="Arial" w:hAnsi="Arial" w:cs="Arial"/>
          <w:color w:val="000000"/>
          <w:sz w:val="20"/>
          <w:szCs w:val="20"/>
        </w:rPr>
        <w:t>S.</w:t>
      </w:r>
      <w:r>
        <w:rPr>
          <w:rFonts w:ascii="Arial" w:eastAsia="Arial" w:hAnsi="Arial" w:cs="Arial"/>
          <w:color w:val="000000"/>
          <w:spacing w:val="-13"/>
          <w:sz w:val="20"/>
          <w:szCs w:val="20"/>
        </w:rPr>
        <w:t xml:space="preserve"> </w:t>
      </w:r>
      <w:r>
        <w:rPr>
          <w:rFonts w:ascii="Arial" w:eastAsia="Arial" w:hAnsi="Arial" w:cs="Arial"/>
          <w:color w:val="000000"/>
          <w:sz w:val="20"/>
          <w:szCs w:val="20"/>
        </w:rPr>
        <w:t>B.,</w:t>
      </w:r>
      <w:r>
        <w:rPr>
          <w:rFonts w:ascii="Arial" w:eastAsia="Arial" w:hAnsi="Arial" w:cs="Arial"/>
          <w:color w:val="000000"/>
          <w:spacing w:val="1"/>
          <w:sz w:val="20"/>
          <w:szCs w:val="20"/>
        </w:rPr>
        <w:t xml:space="preserve"> </w:t>
      </w:r>
      <w:r>
        <w:rPr>
          <w:rFonts w:ascii="Arial" w:eastAsia="Arial" w:hAnsi="Arial" w:cs="Arial"/>
          <w:color w:val="000000"/>
          <w:sz w:val="20"/>
          <w:szCs w:val="20"/>
        </w:rPr>
        <w:t>Prac</w:t>
      </w:r>
      <w:r>
        <w:rPr>
          <w:rFonts w:ascii="Arial" w:eastAsia="Arial" w:hAnsi="Arial" w:cs="Arial"/>
          <w:color w:val="000000"/>
          <w:spacing w:val="-1"/>
          <w:sz w:val="20"/>
          <w:szCs w:val="20"/>
        </w:rPr>
        <w:t>t</w:t>
      </w:r>
      <w:r>
        <w:rPr>
          <w:rFonts w:ascii="Arial" w:eastAsia="Arial" w:hAnsi="Arial" w:cs="Arial"/>
          <w:color w:val="000000"/>
          <w:sz w:val="20"/>
          <w:szCs w:val="20"/>
        </w:rPr>
        <w:t>ical</w:t>
      </w:r>
      <w:r>
        <w:rPr>
          <w:rFonts w:ascii="Arial" w:eastAsia="Arial" w:hAnsi="Arial" w:cs="Arial"/>
          <w:color w:val="000000"/>
          <w:spacing w:val="20"/>
          <w:sz w:val="20"/>
          <w:szCs w:val="20"/>
        </w:rPr>
        <w:t xml:space="preserve"> </w:t>
      </w:r>
      <w:r>
        <w:rPr>
          <w:rFonts w:ascii="Arial" w:eastAsia="Arial" w:hAnsi="Arial" w:cs="Arial"/>
          <w:color w:val="000000"/>
          <w:w w:val="94"/>
          <w:sz w:val="20"/>
          <w:szCs w:val="20"/>
        </w:rPr>
        <w:t>Ch</w:t>
      </w:r>
      <w:r>
        <w:rPr>
          <w:rFonts w:ascii="Arial" w:eastAsia="Arial" w:hAnsi="Arial" w:cs="Arial"/>
          <w:color w:val="000000"/>
          <w:spacing w:val="-1"/>
          <w:w w:val="94"/>
          <w:sz w:val="20"/>
          <w:szCs w:val="20"/>
        </w:rPr>
        <w:t>e</w:t>
      </w:r>
      <w:r>
        <w:rPr>
          <w:rFonts w:ascii="Arial" w:eastAsia="Arial" w:hAnsi="Arial" w:cs="Arial"/>
          <w:color w:val="000000"/>
          <w:w w:val="108"/>
          <w:sz w:val="20"/>
          <w:szCs w:val="20"/>
        </w:rPr>
        <w:t>mist</w:t>
      </w:r>
      <w:r>
        <w:rPr>
          <w:rFonts w:ascii="Arial" w:eastAsia="Arial" w:hAnsi="Arial" w:cs="Arial"/>
          <w:color w:val="000000"/>
          <w:spacing w:val="-1"/>
          <w:w w:val="108"/>
          <w:sz w:val="20"/>
          <w:szCs w:val="20"/>
        </w:rPr>
        <w:t>r</w:t>
      </w:r>
      <w:r>
        <w:rPr>
          <w:rFonts w:ascii="Arial" w:eastAsia="Arial" w:hAnsi="Arial" w:cs="Arial"/>
          <w:color w:val="000000"/>
          <w:w w:val="108"/>
          <w:sz w:val="20"/>
          <w:szCs w:val="20"/>
        </w:rPr>
        <w:t>y.</w:t>
      </w:r>
    </w:p>
    <w:p w:rsidR="007A6C8F" w:rsidRDefault="007A6C8F">
      <w:pPr>
        <w:spacing w:after="0"/>
        <w:sectPr w:rsidR="007A6C8F">
          <w:pgSz w:w="11920" w:h="16840"/>
          <w:pgMar w:top="1360" w:right="1480" w:bottom="280" w:left="1440" w:header="720" w:footer="720" w:gutter="0"/>
          <w:cols w:space="720"/>
        </w:sectPr>
      </w:pPr>
    </w:p>
    <w:p w:rsidR="007A6C8F" w:rsidRDefault="00E052D2">
      <w:pPr>
        <w:tabs>
          <w:tab w:val="left" w:pos="820"/>
        </w:tabs>
        <w:spacing w:before="67" w:after="0" w:line="374" w:lineRule="auto"/>
        <w:ind w:left="458" w:right="53" w:hanging="358"/>
        <w:rPr>
          <w:rFonts w:ascii="Arial" w:eastAsia="Arial" w:hAnsi="Arial" w:cs="Arial"/>
          <w:sz w:val="28"/>
          <w:szCs w:val="28"/>
        </w:rPr>
      </w:pPr>
      <w:r>
        <w:rPr>
          <w:rFonts w:ascii="Arial" w:eastAsia="Arial" w:hAnsi="Arial" w:cs="Arial"/>
          <w:b/>
          <w:bCs/>
          <w:color w:val="FFC000"/>
          <w:sz w:val="28"/>
          <w:szCs w:val="28"/>
        </w:rPr>
        <w:t>6.9</w:t>
      </w:r>
      <w:r>
        <w:rPr>
          <w:rFonts w:ascii="Arial" w:eastAsia="Arial" w:hAnsi="Arial" w:cs="Arial"/>
          <w:b/>
          <w:bCs/>
          <w:color w:val="FFC000"/>
          <w:spacing w:val="-35"/>
          <w:sz w:val="28"/>
          <w:szCs w:val="28"/>
        </w:rPr>
        <w:t xml:space="preserve"> </w:t>
      </w:r>
      <w:r>
        <w:rPr>
          <w:rFonts w:ascii="Arial" w:eastAsia="Arial" w:hAnsi="Arial" w:cs="Arial"/>
          <w:b/>
          <w:bCs/>
          <w:color w:val="FFC000"/>
          <w:sz w:val="28"/>
          <w:szCs w:val="28"/>
        </w:rPr>
        <w:tab/>
        <w:t>GE</w:t>
      </w:r>
      <w:r>
        <w:rPr>
          <w:rFonts w:ascii="Arial" w:eastAsia="Arial" w:hAnsi="Arial" w:cs="Arial"/>
          <w:b/>
          <w:bCs/>
          <w:color w:val="FFC000"/>
          <w:spacing w:val="-28"/>
          <w:sz w:val="28"/>
          <w:szCs w:val="28"/>
        </w:rPr>
        <w:t xml:space="preserve"> </w:t>
      </w:r>
      <w:r>
        <w:rPr>
          <w:rFonts w:ascii="Arial" w:eastAsia="Arial" w:hAnsi="Arial" w:cs="Arial"/>
          <w:b/>
          <w:bCs/>
          <w:color w:val="FFC000"/>
          <w:sz w:val="28"/>
          <w:szCs w:val="28"/>
        </w:rPr>
        <w:t>T5</w:t>
      </w:r>
      <w:r>
        <w:rPr>
          <w:rFonts w:ascii="Arial" w:eastAsia="Arial" w:hAnsi="Arial" w:cs="Arial"/>
          <w:b/>
          <w:bCs/>
          <w:color w:val="FFC000"/>
          <w:spacing w:val="22"/>
          <w:sz w:val="28"/>
          <w:szCs w:val="28"/>
        </w:rPr>
        <w:t xml:space="preserve"> </w:t>
      </w:r>
      <w:r>
        <w:rPr>
          <w:rFonts w:ascii="Times New Roman" w:eastAsia="Times New Roman" w:hAnsi="Times New Roman" w:cs="Times New Roman"/>
          <w:b/>
          <w:bCs/>
          <w:color w:val="FFC000"/>
          <w:sz w:val="28"/>
          <w:szCs w:val="28"/>
        </w:rPr>
        <w:t>–</w:t>
      </w:r>
      <w:r>
        <w:rPr>
          <w:rFonts w:ascii="Times New Roman" w:eastAsia="Times New Roman" w:hAnsi="Times New Roman" w:cs="Times New Roman"/>
          <w:b/>
          <w:bCs/>
          <w:color w:val="FFC000"/>
          <w:spacing w:val="-5"/>
          <w:sz w:val="28"/>
          <w:szCs w:val="28"/>
        </w:rPr>
        <w:t xml:space="preserve"> </w:t>
      </w:r>
      <w:r>
        <w:rPr>
          <w:rFonts w:ascii="Arial" w:eastAsia="Arial" w:hAnsi="Arial" w:cs="Arial"/>
          <w:b/>
          <w:bCs/>
          <w:color w:val="FFC000"/>
          <w:sz w:val="28"/>
          <w:szCs w:val="28"/>
        </w:rPr>
        <w:t>Transit</w:t>
      </w:r>
      <w:r>
        <w:rPr>
          <w:rFonts w:ascii="Arial" w:eastAsia="Arial" w:hAnsi="Arial" w:cs="Arial"/>
          <w:b/>
          <w:bCs/>
          <w:color w:val="FFC000"/>
          <w:spacing w:val="1"/>
          <w:sz w:val="28"/>
          <w:szCs w:val="28"/>
        </w:rPr>
        <w:t>i</w:t>
      </w:r>
      <w:r>
        <w:rPr>
          <w:rFonts w:ascii="Arial" w:eastAsia="Arial" w:hAnsi="Arial" w:cs="Arial"/>
          <w:b/>
          <w:bCs/>
          <w:color w:val="FFC000"/>
          <w:sz w:val="28"/>
          <w:szCs w:val="28"/>
        </w:rPr>
        <w:t>on</w:t>
      </w:r>
      <w:r>
        <w:rPr>
          <w:rFonts w:ascii="Arial" w:eastAsia="Arial" w:hAnsi="Arial" w:cs="Arial"/>
          <w:b/>
          <w:bCs/>
          <w:color w:val="FFC000"/>
          <w:spacing w:val="7"/>
          <w:sz w:val="28"/>
          <w:szCs w:val="28"/>
        </w:rPr>
        <w:t xml:space="preserve"> </w:t>
      </w:r>
      <w:r>
        <w:rPr>
          <w:rFonts w:ascii="Arial" w:eastAsia="Arial" w:hAnsi="Arial" w:cs="Arial"/>
          <w:b/>
          <w:bCs/>
          <w:color w:val="FFC000"/>
          <w:sz w:val="28"/>
          <w:szCs w:val="28"/>
        </w:rPr>
        <w:t>Metal</w:t>
      </w:r>
      <w:r>
        <w:rPr>
          <w:rFonts w:ascii="Arial" w:eastAsia="Arial" w:hAnsi="Arial" w:cs="Arial"/>
          <w:b/>
          <w:bCs/>
          <w:color w:val="FFC000"/>
          <w:spacing w:val="21"/>
          <w:sz w:val="28"/>
          <w:szCs w:val="28"/>
        </w:rPr>
        <w:t xml:space="preserve"> </w:t>
      </w:r>
      <w:r>
        <w:rPr>
          <w:rFonts w:ascii="Arial" w:eastAsia="Arial" w:hAnsi="Arial" w:cs="Arial"/>
          <w:b/>
          <w:bCs/>
          <w:color w:val="FFC000"/>
          <w:sz w:val="28"/>
          <w:szCs w:val="28"/>
        </w:rPr>
        <w:t>&amp;</w:t>
      </w:r>
      <w:r>
        <w:rPr>
          <w:rFonts w:ascii="Arial" w:eastAsia="Arial" w:hAnsi="Arial" w:cs="Arial"/>
          <w:b/>
          <w:bCs/>
          <w:color w:val="FFC000"/>
          <w:spacing w:val="-12"/>
          <w:sz w:val="28"/>
          <w:szCs w:val="28"/>
        </w:rPr>
        <w:t xml:space="preserve"> </w:t>
      </w:r>
      <w:r>
        <w:rPr>
          <w:rFonts w:ascii="Arial" w:eastAsia="Arial" w:hAnsi="Arial" w:cs="Arial"/>
          <w:b/>
          <w:bCs/>
          <w:color w:val="FFC000"/>
          <w:w w:val="96"/>
          <w:sz w:val="28"/>
          <w:szCs w:val="28"/>
        </w:rPr>
        <w:t>Co</w:t>
      </w:r>
      <w:r>
        <w:rPr>
          <w:rFonts w:ascii="Arial" w:eastAsia="Arial" w:hAnsi="Arial" w:cs="Arial"/>
          <w:b/>
          <w:bCs/>
          <w:color w:val="FFC000"/>
          <w:spacing w:val="-1"/>
          <w:w w:val="96"/>
          <w:sz w:val="28"/>
          <w:szCs w:val="28"/>
        </w:rPr>
        <w:t>o</w:t>
      </w:r>
      <w:r>
        <w:rPr>
          <w:rFonts w:ascii="Arial" w:eastAsia="Arial" w:hAnsi="Arial" w:cs="Arial"/>
          <w:b/>
          <w:bCs/>
          <w:color w:val="FFC000"/>
          <w:spacing w:val="1"/>
          <w:w w:val="96"/>
          <w:sz w:val="28"/>
          <w:szCs w:val="28"/>
        </w:rPr>
        <w:t>r</w:t>
      </w:r>
      <w:r>
        <w:rPr>
          <w:rFonts w:ascii="Arial" w:eastAsia="Arial" w:hAnsi="Arial" w:cs="Arial"/>
          <w:b/>
          <w:bCs/>
          <w:color w:val="FFC000"/>
          <w:w w:val="96"/>
          <w:sz w:val="28"/>
          <w:szCs w:val="28"/>
        </w:rPr>
        <w:t>d</w:t>
      </w:r>
      <w:r>
        <w:rPr>
          <w:rFonts w:ascii="Arial" w:eastAsia="Arial" w:hAnsi="Arial" w:cs="Arial"/>
          <w:b/>
          <w:bCs/>
          <w:color w:val="FFC000"/>
          <w:spacing w:val="1"/>
          <w:w w:val="96"/>
          <w:sz w:val="28"/>
          <w:szCs w:val="28"/>
        </w:rPr>
        <w:t>i</w:t>
      </w:r>
      <w:r>
        <w:rPr>
          <w:rFonts w:ascii="Arial" w:eastAsia="Arial" w:hAnsi="Arial" w:cs="Arial"/>
          <w:b/>
          <w:bCs/>
          <w:color w:val="FFC000"/>
          <w:w w:val="96"/>
          <w:sz w:val="28"/>
          <w:szCs w:val="28"/>
        </w:rPr>
        <w:t>nation</w:t>
      </w:r>
      <w:r>
        <w:rPr>
          <w:rFonts w:ascii="Arial" w:eastAsia="Arial" w:hAnsi="Arial" w:cs="Arial"/>
          <w:b/>
          <w:bCs/>
          <w:color w:val="FFC000"/>
          <w:spacing w:val="10"/>
          <w:w w:val="96"/>
          <w:sz w:val="28"/>
          <w:szCs w:val="28"/>
        </w:rPr>
        <w:t xml:space="preserve"> </w:t>
      </w:r>
      <w:r>
        <w:rPr>
          <w:rFonts w:ascii="Arial" w:eastAsia="Arial" w:hAnsi="Arial" w:cs="Arial"/>
          <w:b/>
          <w:bCs/>
          <w:color w:val="FFC000"/>
          <w:sz w:val="28"/>
          <w:szCs w:val="28"/>
        </w:rPr>
        <w:t>Che</w:t>
      </w:r>
      <w:r>
        <w:rPr>
          <w:rFonts w:ascii="Arial" w:eastAsia="Arial" w:hAnsi="Arial" w:cs="Arial"/>
          <w:b/>
          <w:bCs/>
          <w:color w:val="FFC000"/>
          <w:spacing w:val="-1"/>
          <w:sz w:val="28"/>
          <w:szCs w:val="28"/>
        </w:rPr>
        <w:t>m</w:t>
      </w:r>
      <w:r>
        <w:rPr>
          <w:rFonts w:ascii="Arial" w:eastAsia="Arial" w:hAnsi="Arial" w:cs="Arial"/>
          <w:b/>
          <w:bCs/>
          <w:color w:val="FFC000"/>
          <w:spacing w:val="1"/>
          <w:sz w:val="28"/>
          <w:szCs w:val="28"/>
        </w:rPr>
        <w:t>i</w:t>
      </w:r>
      <w:r>
        <w:rPr>
          <w:rFonts w:ascii="Arial" w:eastAsia="Arial" w:hAnsi="Arial" w:cs="Arial"/>
          <w:b/>
          <w:bCs/>
          <w:color w:val="FFC000"/>
          <w:sz w:val="28"/>
          <w:szCs w:val="28"/>
        </w:rPr>
        <w:t>str</w:t>
      </w:r>
      <w:r>
        <w:rPr>
          <w:rFonts w:ascii="Arial" w:eastAsia="Arial" w:hAnsi="Arial" w:cs="Arial"/>
          <w:b/>
          <w:bCs/>
          <w:color w:val="FFC000"/>
          <w:spacing w:val="1"/>
          <w:sz w:val="28"/>
          <w:szCs w:val="28"/>
        </w:rPr>
        <w:t>y</w:t>
      </w:r>
      <w:r>
        <w:rPr>
          <w:rFonts w:ascii="Arial" w:eastAsia="Arial" w:hAnsi="Arial" w:cs="Arial"/>
          <w:b/>
          <w:bCs/>
          <w:color w:val="FFC000"/>
          <w:sz w:val="28"/>
          <w:szCs w:val="28"/>
        </w:rPr>
        <w:t>,</w:t>
      </w:r>
      <w:r>
        <w:rPr>
          <w:rFonts w:ascii="Arial" w:eastAsia="Arial" w:hAnsi="Arial" w:cs="Arial"/>
          <w:b/>
          <w:bCs/>
          <w:color w:val="FFC000"/>
          <w:spacing w:val="19"/>
          <w:sz w:val="28"/>
          <w:szCs w:val="28"/>
        </w:rPr>
        <w:t xml:space="preserve"> </w:t>
      </w:r>
      <w:r>
        <w:rPr>
          <w:rFonts w:ascii="Arial" w:eastAsia="Arial" w:hAnsi="Arial" w:cs="Arial"/>
          <w:b/>
          <w:bCs/>
          <w:color w:val="FFC000"/>
          <w:sz w:val="28"/>
          <w:szCs w:val="28"/>
        </w:rPr>
        <w:t>Ana</w:t>
      </w:r>
      <w:r>
        <w:rPr>
          <w:rFonts w:ascii="Arial" w:eastAsia="Arial" w:hAnsi="Arial" w:cs="Arial"/>
          <w:b/>
          <w:bCs/>
          <w:color w:val="FFC000"/>
          <w:spacing w:val="1"/>
          <w:sz w:val="28"/>
          <w:szCs w:val="28"/>
        </w:rPr>
        <w:t>l</w:t>
      </w:r>
      <w:r>
        <w:rPr>
          <w:rFonts w:ascii="Arial" w:eastAsia="Arial" w:hAnsi="Arial" w:cs="Arial"/>
          <w:b/>
          <w:bCs/>
          <w:color w:val="FFC000"/>
          <w:w w:val="105"/>
          <w:sz w:val="28"/>
          <w:szCs w:val="28"/>
        </w:rPr>
        <w:t xml:space="preserve">ytical </w:t>
      </w:r>
      <w:r>
        <w:rPr>
          <w:rFonts w:ascii="Arial" w:eastAsia="Arial" w:hAnsi="Arial" w:cs="Arial"/>
          <w:b/>
          <w:bCs/>
          <w:color w:val="FFC000"/>
          <w:sz w:val="28"/>
          <w:szCs w:val="28"/>
        </w:rPr>
        <w:t>and</w:t>
      </w:r>
      <w:r>
        <w:rPr>
          <w:rFonts w:ascii="Arial" w:eastAsia="Arial" w:hAnsi="Arial" w:cs="Arial"/>
          <w:b/>
          <w:bCs/>
          <w:color w:val="FFC000"/>
          <w:spacing w:val="-23"/>
          <w:sz w:val="28"/>
          <w:szCs w:val="28"/>
        </w:rPr>
        <w:t xml:space="preserve"> </w:t>
      </w:r>
      <w:r>
        <w:rPr>
          <w:rFonts w:ascii="Arial" w:eastAsia="Arial" w:hAnsi="Arial" w:cs="Arial"/>
          <w:b/>
          <w:bCs/>
          <w:color w:val="FFC000"/>
          <w:sz w:val="28"/>
          <w:szCs w:val="28"/>
        </w:rPr>
        <w:t>Ind</w:t>
      </w:r>
      <w:r>
        <w:rPr>
          <w:rFonts w:ascii="Arial" w:eastAsia="Arial" w:hAnsi="Arial" w:cs="Arial"/>
          <w:b/>
          <w:bCs/>
          <w:color w:val="FFC000"/>
          <w:spacing w:val="1"/>
          <w:sz w:val="28"/>
          <w:szCs w:val="28"/>
        </w:rPr>
        <w:t>u</w:t>
      </w:r>
      <w:r>
        <w:rPr>
          <w:rFonts w:ascii="Arial" w:eastAsia="Arial" w:hAnsi="Arial" w:cs="Arial"/>
          <w:b/>
          <w:bCs/>
          <w:color w:val="FFC000"/>
          <w:sz w:val="28"/>
          <w:szCs w:val="28"/>
        </w:rPr>
        <w:t>str</w:t>
      </w:r>
      <w:r>
        <w:rPr>
          <w:rFonts w:ascii="Arial" w:eastAsia="Arial" w:hAnsi="Arial" w:cs="Arial"/>
          <w:b/>
          <w:bCs/>
          <w:color w:val="FFC000"/>
          <w:spacing w:val="1"/>
          <w:sz w:val="28"/>
          <w:szCs w:val="28"/>
        </w:rPr>
        <w:t>i</w:t>
      </w:r>
      <w:r>
        <w:rPr>
          <w:rFonts w:ascii="Arial" w:eastAsia="Arial" w:hAnsi="Arial" w:cs="Arial"/>
          <w:b/>
          <w:bCs/>
          <w:color w:val="FFC000"/>
          <w:sz w:val="28"/>
          <w:szCs w:val="28"/>
        </w:rPr>
        <w:t>al</w:t>
      </w:r>
      <w:r>
        <w:rPr>
          <w:rFonts w:ascii="Arial" w:eastAsia="Arial" w:hAnsi="Arial" w:cs="Arial"/>
          <w:b/>
          <w:bCs/>
          <w:color w:val="FFC000"/>
          <w:spacing w:val="20"/>
          <w:sz w:val="28"/>
          <w:szCs w:val="28"/>
        </w:rPr>
        <w:t xml:space="preserve"> </w:t>
      </w:r>
      <w:r>
        <w:rPr>
          <w:rFonts w:ascii="Arial" w:eastAsia="Arial" w:hAnsi="Arial" w:cs="Arial"/>
          <w:b/>
          <w:bCs/>
          <w:color w:val="FFC000"/>
          <w:w w:val="96"/>
          <w:sz w:val="28"/>
          <w:szCs w:val="28"/>
        </w:rPr>
        <w:t>Che</w:t>
      </w:r>
      <w:r>
        <w:rPr>
          <w:rFonts w:ascii="Arial" w:eastAsia="Arial" w:hAnsi="Arial" w:cs="Arial"/>
          <w:b/>
          <w:bCs/>
          <w:color w:val="FFC000"/>
          <w:spacing w:val="-1"/>
          <w:w w:val="96"/>
          <w:sz w:val="28"/>
          <w:szCs w:val="28"/>
        </w:rPr>
        <w:t>m</w:t>
      </w:r>
      <w:r>
        <w:rPr>
          <w:rFonts w:ascii="Arial" w:eastAsia="Arial" w:hAnsi="Arial" w:cs="Arial"/>
          <w:b/>
          <w:bCs/>
          <w:color w:val="FFC000"/>
          <w:w w:val="108"/>
          <w:sz w:val="28"/>
          <w:szCs w:val="28"/>
        </w:rPr>
        <w:t>ist</w:t>
      </w:r>
      <w:r>
        <w:rPr>
          <w:rFonts w:ascii="Arial" w:eastAsia="Arial" w:hAnsi="Arial" w:cs="Arial"/>
          <w:b/>
          <w:bCs/>
          <w:color w:val="FFC000"/>
          <w:spacing w:val="1"/>
          <w:w w:val="108"/>
          <w:sz w:val="28"/>
          <w:szCs w:val="28"/>
        </w:rPr>
        <w:t>r</w:t>
      </w:r>
      <w:r>
        <w:rPr>
          <w:rFonts w:ascii="Arial" w:eastAsia="Arial" w:hAnsi="Arial" w:cs="Arial"/>
          <w:b/>
          <w:bCs/>
          <w:color w:val="FFC000"/>
          <w:w w:val="105"/>
          <w:sz w:val="28"/>
          <w:szCs w:val="28"/>
        </w:rPr>
        <w:t>y</w:t>
      </w:r>
    </w:p>
    <w:p w:rsidR="007A6C8F" w:rsidRDefault="007A6C8F">
      <w:pPr>
        <w:spacing w:after="0" w:line="120" w:lineRule="exact"/>
        <w:rPr>
          <w:sz w:val="12"/>
          <w:szCs w:val="12"/>
        </w:rPr>
      </w:pPr>
    </w:p>
    <w:tbl>
      <w:tblPr>
        <w:tblW w:w="0" w:type="auto"/>
        <w:tblInd w:w="94" w:type="dxa"/>
        <w:tblLayout w:type="fixed"/>
        <w:tblCellMar>
          <w:left w:w="0" w:type="dxa"/>
          <w:right w:w="0" w:type="dxa"/>
        </w:tblCellMar>
        <w:tblLook w:val="01E0"/>
      </w:tblPr>
      <w:tblGrid>
        <w:gridCol w:w="6763"/>
        <w:gridCol w:w="2255"/>
      </w:tblGrid>
      <w:tr w:rsidR="007A6C8F">
        <w:trPr>
          <w:trHeight w:hRule="exact" w:val="647"/>
        </w:trPr>
        <w:tc>
          <w:tcPr>
            <w:tcW w:w="9018" w:type="dxa"/>
            <w:gridSpan w:val="2"/>
            <w:tcBorders>
              <w:top w:val="single" w:sz="4" w:space="0" w:color="FFC000"/>
              <w:left w:val="single" w:sz="4" w:space="0" w:color="FFC000"/>
              <w:bottom w:val="single" w:sz="4" w:space="0" w:color="FFC000"/>
              <w:right w:val="single" w:sz="4" w:space="0" w:color="FFC000"/>
            </w:tcBorders>
            <w:shd w:val="clear" w:color="auto" w:fill="FFC000"/>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color w:val="FFFFFF"/>
                <w:w w:val="96"/>
              </w:rPr>
              <w:t>T</w:t>
            </w:r>
            <w:r>
              <w:rPr>
                <w:rFonts w:ascii="Arial" w:eastAsia="Arial" w:hAnsi="Arial" w:cs="Arial"/>
                <w:b/>
                <w:bCs/>
                <w:color w:val="FFFFFF"/>
                <w:spacing w:val="-1"/>
                <w:w w:val="96"/>
              </w:rPr>
              <w:t>r</w:t>
            </w:r>
            <w:r>
              <w:rPr>
                <w:rFonts w:ascii="Arial" w:eastAsia="Arial" w:hAnsi="Arial" w:cs="Arial"/>
                <w:b/>
                <w:bCs/>
                <w:color w:val="FFFFFF"/>
                <w:w w:val="96"/>
              </w:rPr>
              <w:t>a</w:t>
            </w:r>
            <w:r>
              <w:rPr>
                <w:rFonts w:ascii="Arial" w:eastAsia="Arial" w:hAnsi="Arial" w:cs="Arial"/>
                <w:b/>
                <w:bCs/>
                <w:color w:val="FFFFFF"/>
                <w:spacing w:val="1"/>
                <w:w w:val="96"/>
              </w:rPr>
              <w:t>n</w:t>
            </w:r>
            <w:r>
              <w:rPr>
                <w:rFonts w:ascii="Arial" w:eastAsia="Arial" w:hAnsi="Arial" w:cs="Arial"/>
                <w:b/>
                <w:bCs/>
                <w:color w:val="FFFFFF"/>
                <w:w w:val="96"/>
              </w:rPr>
              <w:t>sit</w:t>
            </w:r>
            <w:r>
              <w:rPr>
                <w:rFonts w:ascii="Arial" w:eastAsia="Arial" w:hAnsi="Arial" w:cs="Arial"/>
                <w:b/>
                <w:bCs/>
                <w:color w:val="FFFFFF"/>
                <w:spacing w:val="1"/>
                <w:w w:val="96"/>
              </w:rPr>
              <w:t>i</w:t>
            </w:r>
            <w:r>
              <w:rPr>
                <w:rFonts w:ascii="Arial" w:eastAsia="Arial" w:hAnsi="Arial" w:cs="Arial"/>
                <w:b/>
                <w:bCs/>
                <w:color w:val="FFFFFF"/>
                <w:w w:val="96"/>
              </w:rPr>
              <w:t>on</w:t>
            </w:r>
            <w:r>
              <w:rPr>
                <w:rFonts w:ascii="Arial" w:eastAsia="Arial" w:hAnsi="Arial" w:cs="Arial"/>
                <w:b/>
                <w:bCs/>
                <w:color w:val="FFFFFF"/>
                <w:spacing w:val="9"/>
                <w:w w:val="96"/>
              </w:rPr>
              <w:t xml:space="preserve"> </w:t>
            </w:r>
            <w:r>
              <w:rPr>
                <w:rFonts w:ascii="Arial" w:eastAsia="Arial" w:hAnsi="Arial" w:cs="Arial"/>
                <w:b/>
                <w:bCs/>
                <w:color w:val="FFFFFF"/>
              </w:rPr>
              <w:t>Metal</w:t>
            </w:r>
            <w:r>
              <w:rPr>
                <w:rFonts w:ascii="Arial" w:eastAsia="Arial" w:hAnsi="Arial" w:cs="Arial"/>
                <w:b/>
                <w:bCs/>
                <w:color w:val="FFFFFF"/>
                <w:spacing w:val="-1"/>
              </w:rPr>
              <w:t xml:space="preserve"> </w:t>
            </w:r>
            <w:r>
              <w:rPr>
                <w:rFonts w:ascii="Arial" w:eastAsia="Arial" w:hAnsi="Arial" w:cs="Arial"/>
                <w:b/>
                <w:bCs/>
                <w:color w:val="FFFFFF"/>
              </w:rPr>
              <w:t>&amp;</w:t>
            </w:r>
            <w:r>
              <w:rPr>
                <w:rFonts w:ascii="Arial" w:eastAsia="Arial" w:hAnsi="Arial" w:cs="Arial"/>
                <w:b/>
                <w:bCs/>
                <w:color w:val="FFFFFF"/>
                <w:spacing w:val="-12"/>
              </w:rPr>
              <w:t xml:space="preserve"> </w:t>
            </w:r>
            <w:r>
              <w:rPr>
                <w:rFonts w:ascii="Arial" w:eastAsia="Arial" w:hAnsi="Arial" w:cs="Arial"/>
                <w:b/>
                <w:bCs/>
                <w:color w:val="FFFFFF"/>
                <w:w w:val="95"/>
              </w:rPr>
              <w:t>C</w:t>
            </w:r>
            <w:r>
              <w:rPr>
                <w:rFonts w:ascii="Arial" w:eastAsia="Arial" w:hAnsi="Arial" w:cs="Arial"/>
                <w:b/>
                <w:bCs/>
                <w:color w:val="FFFFFF"/>
                <w:spacing w:val="1"/>
                <w:w w:val="95"/>
              </w:rPr>
              <w:t>o</w:t>
            </w:r>
            <w:r>
              <w:rPr>
                <w:rFonts w:ascii="Arial" w:eastAsia="Arial" w:hAnsi="Arial" w:cs="Arial"/>
                <w:b/>
                <w:bCs/>
                <w:color w:val="FFFFFF"/>
                <w:w w:val="95"/>
              </w:rPr>
              <w:t>ordina</w:t>
            </w:r>
            <w:r>
              <w:rPr>
                <w:rFonts w:ascii="Arial" w:eastAsia="Arial" w:hAnsi="Arial" w:cs="Arial"/>
                <w:b/>
                <w:bCs/>
                <w:color w:val="FFFFFF"/>
                <w:spacing w:val="1"/>
                <w:w w:val="95"/>
              </w:rPr>
              <w:t>t</w:t>
            </w:r>
            <w:r>
              <w:rPr>
                <w:rFonts w:ascii="Arial" w:eastAsia="Arial" w:hAnsi="Arial" w:cs="Arial"/>
                <w:b/>
                <w:bCs/>
                <w:color w:val="FFFFFF"/>
                <w:w w:val="95"/>
              </w:rPr>
              <w:t>ion</w:t>
            </w:r>
            <w:r>
              <w:rPr>
                <w:rFonts w:ascii="Arial" w:eastAsia="Arial" w:hAnsi="Arial" w:cs="Arial"/>
                <w:b/>
                <w:bCs/>
                <w:color w:val="FFFFFF"/>
                <w:spacing w:val="5"/>
                <w:w w:val="95"/>
              </w:rPr>
              <w:t xml:space="preserve"> </w:t>
            </w:r>
            <w:r>
              <w:rPr>
                <w:rFonts w:ascii="Arial" w:eastAsia="Arial" w:hAnsi="Arial" w:cs="Arial"/>
                <w:b/>
                <w:bCs/>
                <w:color w:val="FFFFFF"/>
              </w:rPr>
              <w:t>Ch</w:t>
            </w:r>
            <w:r>
              <w:rPr>
                <w:rFonts w:ascii="Arial" w:eastAsia="Arial" w:hAnsi="Arial" w:cs="Arial"/>
                <w:b/>
                <w:bCs/>
                <w:color w:val="FFFFFF"/>
                <w:spacing w:val="-1"/>
              </w:rPr>
              <w:t>e</w:t>
            </w:r>
            <w:r>
              <w:rPr>
                <w:rFonts w:ascii="Arial" w:eastAsia="Arial" w:hAnsi="Arial" w:cs="Arial"/>
                <w:b/>
                <w:bCs/>
                <w:color w:val="FFFFFF"/>
              </w:rPr>
              <w:t>m</w:t>
            </w:r>
            <w:r>
              <w:rPr>
                <w:rFonts w:ascii="Arial" w:eastAsia="Arial" w:hAnsi="Arial" w:cs="Arial"/>
                <w:b/>
                <w:bCs/>
                <w:color w:val="FFFFFF"/>
                <w:spacing w:val="1"/>
              </w:rPr>
              <w:t>i</w:t>
            </w:r>
            <w:r>
              <w:rPr>
                <w:rFonts w:ascii="Arial" w:eastAsia="Arial" w:hAnsi="Arial" w:cs="Arial"/>
                <w:b/>
                <w:bCs/>
                <w:color w:val="FFFFFF"/>
              </w:rPr>
              <w:t>st</w:t>
            </w:r>
            <w:r>
              <w:rPr>
                <w:rFonts w:ascii="Arial" w:eastAsia="Arial" w:hAnsi="Arial" w:cs="Arial"/>
                <w:b/>
                <w:bCs/>
                <w:color w:val="FFFFFF"/>
                <w:spacing w:val="-1"/>
              </w:rPr>
              <w:t>r</w:t>
            </w:r>
            <w:r>
              <w:rPr>
                <w:rFonts w:ascii="Arial" w:eastAsia="Arial" w:hAnsi="Arial" w:cs="Arial"/>
                <w:b/>
                <w:bCs/>
                <w:color w:val="FFFFFF"/>
              </w:rPr>
              <w:t>y,</w:t>
            </w:r>
            <w:r>
              <w:rPr>
                <w:rFonts w:ascii="Arial" w:eastAsia="Arial" w:hAnsi="Arial" w:cs="Arial"/>
                <w:b/>
                <w:bCs/>
                <w:color w:val="FFFFFF"/>
                <w:spacing w:val="-22"/>
              </w:rPr>
              <w:t xml:space="preserve"> </w:t>
            </w:r>
            <w:r>
              <w:rPr>
                <w:rFonts w:ascii="Arial" w:eastAsia="Arial" w:hAnsi="Arial" w:cs="Arial"/>
                <w:b/>
                <w:bCs/>
                <w:color w:val="FFFFFF"/>
                <w:w w:val="96"/>
              </w:rPr>
              <w:t>A</w:t>
            </w:r>
            <w:r>
              <w:rPr>
                <w:rFonts w:ascii="Arial" w:eastAsia="Arial" w:hAnsi="Arial" w:cs="Arial"/>
                <w:b/>
                <w:bCs/>
                <w:color w:val="FFFFFF"/>
                <w:spacing w:val="-1"/>
                <w:w w:val="96"/>
              </w:rPr>
              <w:t>n</w:t>
            </w:r>
            <w:r>
              <w:rPr>
                <w:rFonts w:ascii="Arial" w:eastAsia="Arial" w:hAnsi="Arial" w:cs="Arial"/>
                <w:b/>
                <w:bCs/>
                <w:color w:val="FFFFFF"/>
                <w:w w:val="96"/>
              </w:rPr>
              <w:t>a</w:t>
            </w:r>
            <w:r>
              <w:rPr>
                <w:rFonts w:ascii="Arial" w:eastAsia="Arial" w:hAnsi="Arial" w:cs="Arial"/>
                <w:b/>
                <w:bCs/>
                <w:color w:val="FFFFFF"/>
                <w:spacing w:val="1"/>
                <w:w w:val="96"/>
              </w:rPr>
              <w:t>l</w:t>
            </w:r>
            <w:r>
              <w:rPr>
                <w:rFonts w:ascii="Arial" w:eastAsia="Arial" w:hAnsi="Arial" w:cs="Arial"/>
                <w:b/>
                <w:bCs/>
                <w:color w:val="FFFFFF"/>
                <w:w w:val="96"/>
              </w:rPr>
              <w:t>yt</w:t>
            </w:r>
            <w:r>
              <w:rPr>
                <w:rFonts w:ascii="Arial" w:eastAsia="Arial" w:hAnsi="Arial" w:cs="Arial"/>
                <w:b/>
                <w:bCs/>
                <w:color w:val="FFFFFF"/>
                <w:spacing w:val="1"/>
                <w:w w:val="96"/>
              </w:rPr>
              <w:t>i</w:t>
            </w:r>
            <w:r>
              <w:rPr>
                <w:rFonts w:ascii="Arial" w:eastAsia="Arial" w:hAnsi="Arial" w:cs="Arial"/>
                <w:b/>
                <w:bCs/>
                <w:color w:val="FFFFFF"/>
                <w:w w:val="96"/>
              </w:rPr>
              <w:t>c</w:t>
            </w:r>
            <w:r>
              <w:rPr>
                <w:rFonts w:ascii="Arial" w:eastAsia="Arial" w:hAnsi="Arial" w:cs="Arial"/>
                <w:b/>
                <w:bCs/>
                <w:color w:val="FFFFFF"/>
                <w:spacing w:val="4"/>
                <w:w w:val="96"/>
              </w:rPr>
              <w:t>a</w:t>
            </w:r>
            <w:r>
              <w:rPr>
                <w:rFonts w:ascii="Arial" w:eastAsia="Arial" w:hAnsi="Arial" w:cs="Arial"/>
                <w:b/>
                <w:bCs/>
                <w:color w:val="FFFFFF"/>
                <w:w w:val="96"/>
              </w:rPr>
              <w:t>l</w:t>
            </w:r>
            <w:r>
              <w:rPr>
                <w:rFonts w:ascii="Arial" w:eastAsia="Arial" w:hAnsi="Arial" w:cs="Arial"/>
                <w:b/>
                <w:bCs/>
                <w:color w:val="FFFFFF"/>
                <w:spacing w:val="18"/>
                <w:w w:val="96"/>
              </w:rPr>
              <w:t xml:space="preserve"> </w:t>
            </w:r>
            <w:r>
              <w:rPr>
                <w:rFonts w:ascii="Arial" w:eastAsia="Arial" w:hAnsi="Arial" w:cs="Arial"/>
                <w:b/>
                <w:bCs/>
                <w:color w:val="FFFFFF"/>
                <w:w w:val="96"/>
              </w:rPr>
              <w:t>A</w:t>
            </w:r>
            <w:r>
              <w:rPr>
                <w:rFonts w:ascii="Arial" w:eastAsia="Arial" w:hAnsi="Arial" w:cs="Arial"/>
                <w:b/>
                <w:bCs/>
                <w:color w:val="FFFFFF"/>
                <w:spacing w:val="-1"/>
                <w:w w:val="96"/>
              </w:rPr>
              <w:t>n</w:t>
            </w:r>
            <w:r>
              <w:rPr>
                <w:rFonts w:ascii="Arial" w:eastAsia="Arial" w:hAnsi="Arial" w:cs="Arial"/>
                <w:b/>
                <w:bCs/>
                <w:color w:val="FFFFFF"/>
                <w:w w:val="96"/>
              </w:rPr>
              <w:t>d</w:t>
            </w:r>
            <w:r>
              <w:rPr>
                <w:rFonts w:ascii="Arial" w:eastAsia="Arial" w:hAnsi="Arial" w:cs="Arial"/>
                <w:b/>
                <w:bCs/>
                <w:color w:val="FFFFFF"/>
                <w:spacing w:val="-6"/>
                <w:w w:val="96"/>
              </w:rPr>
              <w:t xml:space="preserve"> </w:t>
            </w:r>
            <w:r>
              <w:rPr>
                <w:rFonts w:ascii="Arial" w:eastAsia="Arial" w:hAnsi="Arial" w:cs="Arial"/>
                <w:b/>
                <w:bCs/>
                <w:color w:val="FFFFFF"/>
                <w:w w:val="96"/>
              </w:rPr>
              <w:t>In</w:t>
            </w:r>
            <w:r>
              <w:rPr>
                <w:rFonts w:ascii="Arial" w:eastAsia="Arial" w:hAnsi="Arial" w:cs="Arial"/>
                <w:b/>
                <w:bCs/>
                <w:color w:val="FFFFFF"/>
                <w:spacing w:val="1"/>
                <w:w w:val="96"/>
              </w:rPr>
              <w:t>d</w:t>
            </w:r>
            <w:r>
              <w:rPr>
                <w:rFonts w:ascii="Arial" w:eastAsia="Arial" w:hAnsi="Arial" w:cs="Arial"/>
                <w:b/>
                <w:bCs/>
                <w:color w:val="FFFFFF"/>
                <w:w w:val="96"/>
              </w:rPr>
              <w:t>u</w:t>
            </w:r>
            <w:r>
              <w:rPr>
                <w:rFonts w:ascii="Arial" w:eastAsia="Arial" w:hAnsi="Arial" w:cs="Arial"/>
                <w:b/>
                <w:bCs/>
                <w:color w:val="FFFFFF"/>
                <w:spacing w:val="-1"/>
                <w:w w:val="96"/>
              </w:rPr>
              <w:t>s</w:t>
            </w:r>
            <w:r>
              <w:rPr>
                <w:rFonts w:ascii="Arial" w:eastAsia="Arial" w:hAnsi="Arial" w:cs="Arial"/>
                <w:b/>
                <w:bCs/>
                <w:color w:val="FFFFFF"/>
                <w:spacing w:val="1"/>
                <w:w w:val="96"/>
              </w:rPr>
              <w:t>t</w:t>
            </w:r>
            <w:r>
              <w:rPr>
                <w:rFonts w:ascii="Arial" w:eastAsia="Arial" w:hAnsi="Arial" w:cs="Arial"/>
                <w:b/>
                <w:bCs/>
                <w:color w:val="FFFFFF"/>
                <w:w w:val="96"/>
              </w:rPr>
              <w:t>r</w:t>
            </w:r>
            <w:r>
              <w:rPr>
                <w:rFonts w:ascii="Arial" w:eastAsia="Arial" w:hAnsi="Arial" w:cs="Arial"/>
                <w:b/>
                <w:bCs/>
                <w:color w:val="FFFFFF"/>
                <w:spacing w:val="1"/>
                <w:w w:val="96"/>
              </w:rPr>
              <w:t>i</w:t>
            </w:r>
            <w:r>
              <w:rPr>
                <w:rFonts w:ascii="Arial" w:eastAsia="Arial" w:hAnsi="Arial" w:cs="Arial"/>
                <w:b/>
                <w:bCs/>
                <w:color w:val="FFFFFF"/>
                <w:w w:val="96"/>
              </w:rPr>
              <w:t>al</w:t>
            </w:r>
            <w:r>
              <w:rPr>
                <w:rFonts w:ascii="Arial" w:eastAsia="Arial" w:hAnsi="Arial" w:cs="Arial"/>
                <w:b/>
                <w:bCs/>
                <w:color w:val="FFFFFF"/>
                <w:spacing w:val="15"/>
                <w:w w:val="96"/>
              </w:rPr>
              <w:t xml:space="preserve"> </w:t>
            </w:r>
            <w:r>
              <w:rPr>
                <w:rFonts w:ascii="Arial" w:eastAsia="Arial" w:hAnsi="Arial" w:cs="Arial"/>
                <w:b/>
                <w:bCs/>
                <w:color w:val="FFFFFF"/>
              </w:rPr>
              <w:t>Ch</w:t>
            </w:r>
            <w:r>
              <w:rPr>
                <w:rFonts w:ascii="Arial" w:eastAsia="Arial" w:hAnsi="Arial" w:cs="Arial"/>
                <w:b/>
                <w:bCs/>
                <w:color w:val="FFFFFF"/>
                <w:spacing w:val="-1"/>
              </w:rPr>
              <w:t>e</w:t>
            </w:r>
            <w:r>
              <w:rPr>
                <w:rFonts w:ascii="Arial" w:eastAsia="Arial" w:hAnsi="Arial" w:cs="Arial"/>
                <w:b/>
                <w:bCs/>
                <w:color w:val="FFFFFF"/>
              </w:rPr>
              <w:t>m</w:t>
            </w:r>
            <w:r>
              <w:rPr>
                <w:rFonts w:ascii="Arial" w:eastAsia="Arial" w:hAnsi="Arial" w:cs="Arial"/>
                <w:b/>
                <w:bCs/>
                <w:color w:val="FFFFFF"/>
                <w:spacing w:val="1"/>
              </w:rPr>
              <w:t>i</w:t>
            </w:r>
            <w:r>
              <w:rPr>
                <w:rFonts w:ascii="Arial" w:eastAsia="Arial" w:hAnsi="Arial" w:cs="Arial"/>
                <w:b/>
                <w:bCs/>
                <w:color w:val="FFFFFF"/>
              </w:rPr>
              <w:t>stry</w:t>
            </w:r>
          </w:p>
        </w:tc>
      </w:tr>
      <w:tr w:rsidR="007A6C8F">
        <w:trPr>
          <w:trHeight w:hRule="exact" w:val="646"/>
        </w:trPr>
        <w:tc>
          <w:tcPr>
            <w:tcW w:w="6763"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tc>
        <w:tc>
          <w:tcPr>
            <w:tcW w:w="2255"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4</w:t>
            </w:r>
            <w:r>
              <w:rPr>
                <w:rFonts w:ascii="Arial" w:eastAsia="Arial" w:hAnsi="Arial" w:cs="Arial"/>
                <w:b/>
                <w:bCs/>
                <w:spacing w:val="10"/>
              </w:rPr>
              <w:t xml:space="preserve"> </w:t>
            </w:r>
            <w:r>
              <w:rPr>
                <w:rFonts w:ascii="Arial" w:eastAsia="Arial" w:hAnsi="Arial" w:cs="Arial"/>
                <w:b/>
                <w:bCs/>
                <w:spacing w:val="1"/>
              </w:rPr>
              <w:t>C</w:t>
            </w:r>
            <w:r>
              <w:rPr>
                <w:rFonts w:ascii="Arial" w:eastAsia="Arial" w:hAnsi="Arial" w:cs="Arial"/>
                <w:b/>
                <w:bCs/>
              </w:rPr>
              <w:t>redits</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w w:val="95"/>
              </w:rPr>
              <w:t>I</w:t>
            </w:r>
            <w:r>
              <w:rPr>
                <w:rFonts w:ascii="Arial" w:eastAsia="Arial" w:hAnsi="Arial" w:cs="Arial"/>
                <w:b/>
                <w:bCs/>
                <w:spacing w:val="-1"/>
                <w:w w:val="95"/>
              </w:rPr>
              <w:t>n</w:t>
            </w:r>
            <w:r>
              <w:rPr>
                <w:rFonts w:ascii="Arial" w:eastAsia="Arial" w:hAnsi="Arial" w:cs="Arial"/>
                <w:b/>
                <w:bCs/>
                <w:spacing w:val="1"/>
                <w:w w:val="95"/>
              </w:rPr>
              <w:t>o</w:t>
            </w:r>
            <w:r>
              <w:rPr>
                <w:rFonts w:ascii="Arial" w:eastAsia="Arial" w:hAnsi="Arial" w:cs="Arial"/>
                <w:b/>
                <w:bCs/>
                <w:w w:val="95"/>
              </w:rPr>
              <w:t>r</w:t>
            </w:r>
            <w:r>
              <w:rPr>
                <w:rFonts w:ascii="Arial" w:eastAsia="Arial" w:hAnsi="Arial" w:cs="Arial"/>
                <w:b/>
                <w:bCs/>
                <w:spacing w:val="-1"/>
                <w:w w:val="95"/>
              </w:rPr>
              <w:t>g</w:t>
            </w:r>
            <w:r>
              <w:rPr>
                <w:rFonts w:ascii="Arial" w:eastAsia="Arial" w:hAnsi="Arial" w:cs="Arial"/>
                <w:b/>
                <w:bCs/>
                <w:spacing w:val="1"/>
                <w:w w:val="95"/>
              </w:rPr>
              <w:t>a</w:t>
            </w:r>
            <w:r>
              <w:rPr>
                <w:rFonts w:ascii="Arial" w:eastAsia="Arial" w:hAnsi="Arial" w:cs="Arial"/>
                <w:b/>
                <w:bCs/>
                <w:w w:val="95"/>
              </w:rPr>
              <w:t>nic</w:t>
            </w:r>
            <w:r>
              <w:rPr>
                <w:rFonts w:ascii="Arial" w:eastAsia="Arial" w:hAnsi="Arial" w:cs="Arial"/>
                <w:b/>
                <w:bCs/>
                <w:spacing w:val="7"/>
                <w:w w:val="95"/>
              </w:rPr>
              <w:t xml:space="preserve"> </w:t>
            </w:r>
            <w:r>
              <w:rPr>
                <w:rFonts w:ascii="Arial" w:eastAsia="Arial" w:hAnsi="Arial" w:cs="Arial"/>
                <w:b/>
                <w:bCs/>
                <w:spacing w:val="1"/>
              </w:rPr>
              <w:t>C</w:t>
            </w:r>
            <w:r>
              <w:rPr>
                <w:rFonts w:ascii="Arial" w:eastAsia="Arial" w:hAnsi="Arial" w:cs="Arial"/>
                <w:b/>
                <w:bCs/>
              </w:rPr>
              <w:t>h</w:t>
            </w:r>
            <w:r>
              <w:rPr>
                <w:rFonts w:ascii="Arial" w:eastAsia="Arial" w:hAnsi="Arial" w:cs="Arial"/>
                <w:b/>
                <w:bCs/>
                <w:spacing w:val="-1"/>
              </w:rPr>
              <w:t>e</w:t>
            </w:r>
            <w:r>
              <w:rPr>
                <w:rFonts w:ascii="Arial" w:eastAsia="Arial" w:hAnsi="Arial" w:cs="Arial"/>
                <w:b/>
                <w:bCs/>
              </w:rPr>
              <w:t>m</w:t>
            </w:r>
            <w:r>
              <w:rPr>
                <w:rFonts w:ascii="Arial" w:eastAsia="Arial" w:hAnsi="Arial" w:cs="Arial"/>
                <w:b/>
                <w:bCs/>
                <w:spacing w:val="1"/>
              </w:rPr>
              <w:t>i</w:t>
            </w:r>
            <w:r>
              <w:rPr>
                <w:rFonts w:ascii="Arial" w:eastAsia="Arial" w:hAnsi="Arial" w:cs="Arial"/>
                <w:b/>
                <w:bCs/>
              </w:rPr>
              <w:t>st</w:t>
            </w:r>
            <w:r>
              <w:rPr>
                <w:rFonts w:ascii="Arial" w:eastAsia="Arial" w:hAnsi="Arial" w:cs="Arial"/>
                <w:b/>
                <w:bCs/>
                <w:spacing w:val="-1"/>
              </w:rPr>
              <w:t>r</w:t>
            </w:r>
            <w:r>
              <w:rPr>
                <w:rFonts w:ascii="Arial" w:eastAsia="Arial" w:hAnsi="Arial" w:cs="Arial"/>
                <w:b/>
                <w:bCs/>
              </w:rPr>
              <w:t>y</w:t>
            </w:r>
          </w:p>
        </w:tc>
      </w:tr>
      <w:tr w:rsidR="007A6C8F">
        <w:trPr>
          <w:trHeight w:hRule="exact" w:val="6731"/>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Transit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34"/>
                <w:sz w:val="20"/>
                <w:szCs w:val="20"/>
              </w:rPr>
              <w:t xml:space="preserve"> </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ements</w:t>
            </w:r>
            <w:r>
              <w:rPr>
                <w:rFonts w:ascii="Arial" w:eastAsia="Arial" w:hAnsi="Arial" w:cs="Arial"/>
                <w:spacing w:val="-8"/>
                <w:sz w:val="20"/>
                <w:szCs w:val="20"/>
              </w:rPr>
              <w:t xml:space="preserve"> </w:t>
            </w:r>
            <w:r>
              <w:rPr>
                <w:rFonts w:ascii="Arial" w:eastAsia="Arial" w:hAnsi="Arial" w:cs="Arial"/>
                <w:sz w:val="20"/>
                <w:szCs w:val="20"/>
              </w:rPr>
              <w:t>(3d</w:t>
            </w:r>
            <w:r>
              <w:rPr>
                <w:rFonts w:ascii="Arial" w:eastAsia="Arial" w:hAnsi="Arial" w:cs="Arial"/>
                <w:spacing w:val="10"/>
                <w:sz w:val="20"/>
                <w:szCs w:val="20"/>
              </w:rPr>
              <w:t xml:space="preserve"> </w:t>
            </w:r>
            <w:r>
              <w:rPr>
                <w:rFonts w:ascii="Arial" w:eastAsia="Arial" w:hAnsi="Arial" w:cs="Arial"/>
                <w:spacing w:val="-2"/>
                <w:w w:val="93"/>
                <w:sz w:val="20"/>
                <w:szCs w:val="20"/>
              </w:rPr>
              <w:t>s</w:t>
            </w:r>
            <w:r>
              <w:rPr>
                <w:rFonts w:ascii="Arial" w:eastAsia="Arial" w:hAnsi="Arial" w:cs="Arial"/>
                <w:w w:val="102"/>
                <w:sz w:val="20"/>
                <w:szCs w:val="20"/>
              </w:rPr>
              <w:t>eries)</w:t>
            </w:r>
          </w:p>
          <w:p w:rsidR="007A6C8F" w:rsidRDefault="007A6C8F">
            <w:pPr>
              <w:spacing w:after="0" w:line="130" w:lineRule="exact"/>
              <w:rPr>
                <w:sz w:val="13"/>
                <w:szCs w:val="13"/>
              </w:rPr>
            </w:pPr>
          </w:p>
          <w:p w:rsidR="007A6C8F" w:rsidRDefault="00E052D2">
            <w:pPr>
              <w:spacing w:after="0" w:line="375" w:lineRule="auto"/>
              <w:ind w:left="1543" w:right="51" w:hanging="360"/>
              <w:jc w:val="both"/>
              <w:rPr>
                <w:rFonts w:ascii="Arial" w:eastAsia="Arial" w:hAnsi="Arial" w:cs="Arial"/>
                <w:sz w:val="20"/>
                <w:szCs w:val="20"/>
              </w:rPr>
            </w:pPr>
            <w:r>
              <w:rPr>
                <w:rFonts w:ascii="Arial" w:eastAsia="Arial" w:hAnsi="Arial" w:cs="Arial"/>
                <w:sz w:val="20"/>
                <w:szCs w:val="20"/>
              </w:rPr>
              <w:t xml:space="preserve">a.  </w:t>
            </w:r>
            <w:r>
              <w:rPr>
                <w:rFonts w:ascii="Arial" w:eastAsia="Arial" w:hAnsi="Arial" w:cs="Arial"/>
                <w:spacing w:val="26"/>
                <w:sz w:val="20"/>
                <w:szCs w:val="20"/>
              </w:rPr>
              <w:t xml:space="preserve"> </w:t>
            </w:r>
            <w:r>
              <w:rPr>
                <w:rFonts w:ascii="Arial" w:eastAsia="Arial" w:hAnsi="Arial" w:cs="Arial"/>
                <w:sz w:val="20"/>
                <w:szCs w:val="20"/>
              </w:rPr>
              <w:t>General</w:t>
            </w:r>
            <w:r>
              <w:rPr>
                <w:rFonts w:ascii="Arial" w:eastAsia="Arial" w:hAnsi="Arial" w:cs="Arial"/>
                <w:spacing w:val="-6"/>
                <w:sz w:val="20"/>
                <w:szCs w:val="20"/>
              </w:rPr>
              <w:t xml:space="preserve"> </w:t>
            </w:r>
            <w:r>
              <w:rPr>
                <w:rFonts w:ascii="Arial" w:eastAsia="Arial" w:hAnsi="Arial" w:cs="Arial"/>
                <w:sz w:val="20"/>
                <w:szCs w:val="20"/>
              </w:rPr>
              <w:t>group</w:t>
            </w:r>
            <w:r>
              <w:rPr>
                <w:rFonts w:ascii="Arial" w:eastAsia="Arial" w:hAnsi="Arial" w:cs="Arial"/>
                <w:spacing w:val="27"/>
                <w:sz w:val="20"/>
                <w:szCs w:val="20"/>
              </w:rPr>
              <w:t xml:space="preserve"> </w:t>
            </w:r>
            <w:r>
              <w:rPr>
                <w:rFonts w:ascii="Arial" w:eastAsia="Arial" w:hAnsi="Arial" w:cs="Arial"/>
                <w:sz w:val="20"/>
                <w:szCs w:val="20"/>
              </w:rPr>
              <w:t>trends</w:t>
            </w:r>
            <w:r>
              <w:rPr>
                <w:rFonts w:ascii="Arial" w:eastAsia="Arial" w:hAnsi="Arial" w:cs="Arial"/>
                <w:spacing w:val="35"/>
                <w:sz w:val="20"/>
                <w:szCs w:val="20"/>
              </w:rPr>
              <w:t xml:space="preserve"> </w:t>
            </w:r>
            <w:r>
              <w:rPr>
                <w:rFonts w:ascii="Arial" w:eastAsia="Arial" w:hAnsi="Arial" w:cs="Arial"/>
                <w:sz w:val="20"/>
                <w:szCs w:val="20"/>
              </w:rPr>
              <w:t>with</w:t>
            </w:r>
            <w:r>
              <w:rPr>
                <w:rFonts w:ascii="Arial" w:eastAsia="Arial" w:hAnsi="Arial" w:cs="Arial"/>
                <w:spacing w:val="36"/>
                <w:sz w:val="20"/>
                <w:szCs w:val="20"/>
              </w:rPr>
              <w:t xml:space="preserve"> </w:t>
            </w:r>
            <w:r>
              <w:rPr>
                <w:rFonts w:ascii="Arial" w:eastAsia="Arial" w:hAnsi="Arial" w:cs="Arial"/>
                <w:sz w:val="20"/>
                <w:szCs w:val="20"/>
              </w:rPr>
              <w:t>special</w:t>
            </w:r>
            <w:r>
              <w:rPr>
                <w:rFonts w:ascii="Arial" w:eastAsia="Arial" w:hAnsi="Arial" w:cs="Arial"/>
                <w:spacing w:val="2"/>
                <w:sz w:val="20"/>
                <w:szCs w:val="20"/>
              </w:rPr>
              <w:t xml:space="preserve"> </w:t>
            </w:r>
            <w:r>
              <w:rPr>
                <w:rFonts w:ascii="Arial" w:eastAsia="Arial" w:hAnsi="Arial" w:cs="Arial"/>
                <w:sz w:val="20"/>
                <w:szCs w:val="20"/>
              </w:rPr>
              <w:t>ref</w:t>
            </w:r>
            <w:r>
              <w:rPr>
                <w:rFonts w:ascii="Arial" w:eastAsia="Arial" w:hAnsi="Arial" w:cs="Arial"/>
                <w:spacing w:val="-1"/>
                <w:sz w:val="20"/>
                <w:szCs w:val="20"/>
              </w:rPr>
              <w:t>e</w:t>
            </w:r>
            <w:r>
              <w:rPr>
                <w:rFonts w:ascii="Arial" w:eastAsia="Arial" w:hAnsi="Arial" w:cs="Arial"/>
                <w:sz w:val="20"/>
                <w:szCs w:val="20"/>
              </w:rPr>
              <w:t>rence</w:t>
            </w:r>
            <w:r>
              <w:rPr>
                <w:rFonts w:ascii="Arial" w:eastAsia="Arial" w:hAnsi="Arial" w:cs="Arial"/>
                <w:spacing w:val="42"/>
                <w:sz w:val="20"/>
                <w:szCs w:val="20"/>
              </w:rPr>
              <w:t xml:space="preserve"> </w:t>
            </w:r>
            <w:r>
              <w:rPr>
                <w:rFonts w:ascii="Arial" w:eastAsia="Arial" w:hAnsi="Arial" w:cs="Arial"/>
                <w:sz w:val="20"/>
                <w:szCs w:val="20"/>
              </w:rPr>
              <w:t>to</w:t>
            </w:r>
            <w:r>
              <w:rPr>
                <w:rFonts w:ascii="Arial" w:eastAsia="Arial" w:hAnsi="Arial" w:cs="Arial"/>
                <w:spacing w:val="28"/>
                <w:sz w:val="20"/>
                <w:szCs w:val="20"/>
              </w:rPr>
              <w:t xml:space="preserve"> </w:t>
            </w:r>
            <w:r>
              <w:rPr>
                <w:rFonts w:ascii="Arial" w:eastAsia="Arial" w:hAnsi="Arial" w:cs="Arial"/>
                <w:sz w:val="20"/>
                <w:szCs w:val="20"/>
              </w:rPr>
              <w:t>elec</w:t>
            </w:r>
            <w:r>
              <w:rPr>
                <w:rFonts w:ascii="Arial" w:eastAsia="Arial" w:hAnsi="Arial" w:cs="Arial"/>
                <w:spacing w:val="-1"/>
                <w:sz w:val="20"/>
                <w:szCs w:val="20"/>
              </w:rPr>
              <w:t>t</w:t>
            </w:r>
            <w:r>
              <w:rPr>
                <w:rFonts w:ascii="Arial" w:eastAsia="Arial" w:hAnsi="Arial" w:cs="Arial"/>
                <w:sz w:val="20"/>
                <w:szCs w:val="20"/>
              </w:rPr>
              <w:t>r</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48"/>
                <w:sz w:val="20"/>
                <w:szCs w:val="20"/>
              </w:rPr>
              <w:t xml:space="preserve"> </w:t>
            </w:r>
            <w:r>
              <w:rPr>
                <w:rFonts w:ascii="Arial" w:eastAsia="Arial" w:hAnsi="Arial" w:cs="Arial"/>
                <w:w w:val="106"/>
                <w:sz w:val="20"/>
                <w:szCs w:val="20"/>
              </w:rPr>
              <w:t>c</w:t>
            </w:r>
            <w:r>
              <w:rPr>
                <w:rFonts w:ascii="Arial" w:eastAsia="Arial" w:hAnsi="Arial" w:cs="Arial"/>
                <w:spacing w:val="1"/>
                <w:w w:val="106"/>
                <w:sz w:val="20"/>
                <w:szCs w:val="20"/>
              </w:rPr>
              <w:t>o</w:t>
            </w:r>
            <w:r>
              <w:rPr>
                <w:rFonts w:ascii="Arial" w:eastAsia="Arial" w:hAnsi="Arial" w:cs="Arial"/>
                <w:w w:val="106"/>
                <w:sz w:val="20"/>
                <w:szCs w:val="20"/>
              </w:rPr>
              <w:t>nfi</w:t>
            </w:r>
            <w:r>
              <w:rPr>
                <w:rFonts w:ascii="Arial" w:eastAsia="Arial" w:hAnsi="Arial" w:cs="Arial"/>
                <w:spacing w:val="-2"/>
                <w:w w:val="106"/>
                <w:sz w:val="20"/>
                <w:szCs w:val="20"/>
              </w:rPr>
              <w:t>g</w:t>
            </w:r>
            <w:r>
              <w:rPr>
                <w:rFonts w:ascii="Arial" w:eastAsia="Arial" w:hAnsi="Arial" w:cs="Arial"/>
                <w:spacing w:val="-1"/>
                <w:w w:val="106"/>
                <w:sz w:val="20"/>
                <w:szCs w:val="20"/>
              </w:rPr>
              <w:t>u</w:t>
            </w:r>
            <w:r>
              <w:rPr>
                <w:rFonts w:ascii="Arial" w:eastAsia="Arial" w:hAnsi="Arial" w:cs="Arial"/>
                <w:w w:val="106"/>
                <w:sz w:val="20"/>
                <w:szCs w:val="20"/>
              </w:rPr>
              <w:t>ratio</w:t>
            </w:r>
            <w:r>
              <w:rPr>
                <w:rFonts w:ascii="Arial" w:eastAsia="Arial" w:hAnsi="Arial" w:cs="Arial"/>
                <w:spacing w:val="-1"/>
                <w:w w:val="106"/>
                <w:sz w:val="20"/>
                <w:szCs w:val="20"/>
              </w:rPr>
              <w:t>n</w:t>
            </w:r>
            <w:r>
              <w:rPr>
                <w:rFonts w:ascii="Arial" w:eastAsia="Arial" w:hAnsi="Arial" w:cs="Arial"/>
                <w:w w:val="106"/>
                <w:sz w:val="20"/>
                <w:szCs w:val="20"/>
              </w:rPr>
              <w:t>,</w:t>
            </w:r>
            <w:r>
              <w:rPr>
                <w:rFonts w:ascii="Arial" w:eastAsia="Arial" w:hAnsi="Arial" w:cs="Arial"/>
                <w:spacing w:val="5"/>
                <w:w w:val="106"/>
                <w:sz w:val="20"/>
                <w:szCs w:val="20"/>
              </w:rPr>
              <w:t xml:space="preserve"> </w:t>
            </w:r>
            <w:r>
              <w:rPr>
                <w:rFonts w:ascii="Arial" w:eastAsia="Arial" w:hAnsi="Arial" w:cs="Arial"/>
                <w:w w:val="104"/>
                <w:sz w:val="20"/>
                <w:szCs w:val="20"/>
              </w:rPr>
              <w:t>vari</w:t>
            </w:r>
            <w:r>
              <w:rPr>
                <w:rFonts w:ascii="Arial" w:eastAsia="Arial" w:hAnsi="Arial" w:cs="Arial"/>
                <w:spacing w:val="-1"/>
                <w:w w:val="104"/>
                <w:sz w:val="20"/>
                <w:szCs w:val="20"/>
              </w:rPr>
              <w:t>a</w:t>
            </w:r>
            <w:r>
              <w:rPr>
                <w:rFonts w:ascii="Arial" w:eastAsia="Arial" w:hAnsi="Arial" w:cs="Arial"/>
                <w:w w:val="101"/>
                <w:sz w:val="20"/>
                <w:szCs w:val="20"/>
              </w:rPr>
              <w:t xml:space="preserve">ble </w:t>
            </w:r>
            <w:r>
              <w:rPr>
                <w:rFonts w:ascii="Arial" w:eastAsia="Arial" w:hAnsi="Arial" w:cs="Arial"/>
                <w:sz w:val="20"/>
                <w:szCs w:val="20"/>
              </w:rPr>
              <w:t>valen</w:t>
            </w:r>
            <w:r>
              <w:rPr>
                <w:rFonts w:ascii="Arial" w:eastAsia="Arial" w:hAnsi="Arial" w:cs="Arial"/>
                <w:spacing w:val="-1"/>
                <w:sz w:val="20"/>
                <w:szCs w:val="20"/>
              </w:rPr>
              <w:t>c</w:t>
            </w:r>
            <w:r>
              <w:rPr>
                <w:rFonts w:ascii="Arial" w:eastAsia="Arial" w:hAnsi="Arial" w:cs="Arial"/>
                <w:sz w:val="20"/>
                <w:szCs w:val="20"/>
              </w:rPr>
              <w:t>y,</w:t>
            </w:r>
            <w:r>
              <w:rPr>
                <w:rFonts w:ascii="Arial" w:eastAsia="Arial" w:hAnsi="Arial" w:cs="Arial"/>
                <w:spacing w:val="20"/>
                <w:sz w:val="20"/>
                <w:szCs w:val="20"/>
              </w:rPr>
              <w:t xml:space="preserve"> </w:t>
            </w:r>
            <w:r>
              <w:rPr>
                <w:rFonts w:ascii="Arial" w:eastAsia="Arial" w:hAnsi="Arial" w:cs="Arial"/>
                <w:spacing w:val="-1"/>
                <w:sz w:val="20"/>
                <w:szCs w:val="20"/>
              </w:rPr>
              <w:t>c</w:t>
            </w:r>
            <w:r>
              <w:rPr>
                <w:rFonts w:ascii="Arial" w:eastAsia="Arial" w:hAnsi="Arial" w:cs="Arial"/>
                <w:sz w:val="20"/>
                <w:szCs w:val="20"/>
              </w:rPr>
              <w:t>ol</w:t>
            </w:r>
            <w:r>
              <w:rPr>
                <w:rFonts w:ascii="Arial" w:eastAsia="Arial" w:hAnsi="Arial" w:cs="Arial"/>
                <w:spacing w:val="-1"/>
                <w:sz w:val="20"/>
                <w:szCs w:val="20"/>
              </w:rPr>
              <w:t>o</w:t>
            </w:r>
            <w:r>
              <w:rPr>
                <w:rFonts w:ascii="Arial" w:eastAsia="Arial" w:hAnsi="Arial" w:cs="Arial"/>
                <w:sz w:val="20"/>
                <w:szCs w:val="20"/>
              </w:rPr>
              <w:t>ur,</w:t>
            </w:r>
            <w:r>
              <w:rPr>
                <w:rFonts w:ascii="Arial" w:eastAsia="Arial" w:hAnsi="Arial" w:cs="Arial"/>
                <w:spacing w:val="33"/>
                <w:sz w:val="20"/>
                <w:szCs w:val="20"/>
              </w:rPr>
              <w:t xml:space="preserve"> </w:t>
            </w:r>
            <w:r>
              <w:rPr>
                <w:rFonts w:ascii="Arial" w:eastAsia="Arial" w:hAnsi="Arial" w:cs="Arial"/>
                <w:sz w:val="20"/>
                <w:szCs w:val="20"/>
              </w:rPr>
              <w:t>magnet</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22"/>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catal</w:t>
            </w:r>
            <w:r>
              <w:rPr>
                <w:rFonts w:ascii="Arial" w:eastAsia="Arial" w:hAnsi="Arial" w:cs="Arial"/>
                <w:spacing w:val="1"/>
                <w:sz w:val="20"/>
                <w:szCs w:val="20"/>
              </w:rPr>
              <w:t>y</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46"/>
                <w:sz w:val="20"/>
                <w:szCs w:val="20"/>
              </w:rPr>
              <w:t xml:space="preserve"> </w:t>
            </w:r>
            <w:r>
              <w:rPr>
                <w:rFonts w:ascii="Arial" w:eastAsia="Arial" w:hAnsi="Arial" w:cs="Arial"/>
                <w:sz w:val="20"/>
                <w:szCs w:val="20"/>
              </w:rPr>
              <w:t>properti</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49"/>
                <w:sz w:val="20"/>
                <w:szCs w:val="20"/>
              </w:rPr>
              <w:t xml:space="preserve"> </w:t>
            </w:r>
            <w:r>
              <w:rPr>
                <w:rFonts w:ascii="Arial" w:eastAsia="Arial" w:hAnsi="Arial" w:cs="Arial"/>
                <w:spacing w:val="-1"/>
                <w:sz w:val="20"/>
                <w:szCs w:val="20"/>
              </w:rPr>
              <w:t>a</w:t>
            </w:r>
            <w:r>
              <w:rPr>
                <w:rFonts w:ascii="Arial" w:eastAsia="Arial" w:hAnsi="Arial" w:cs="Arial"/>
                <w:sz w:val="20"/>
                <w:szCs w:val="20"/>
              </w:rPr>
              <w:t>bility</w:t>
            </w:r>
            <w:r>
              <w:rPr>
                <w:rFonts w:ascii="Arial" w:eastAsia="Arial" w:hAnsi="Arial" w:cs="Arial"/>
                <w:spacing w:val="39"/>
                <w:sz w:val="20"/>
                <w:szCs w:val="20"/>
              </w:rPr>
              <w:t xml:space="preserve"> </w:t>
            </w:r>
            <w:r>
              <w:rPr>
                <w:rFonts w:ascii="Arial" w:eastAsia="Arial" w:hAnsi="Arial" w:cs="Arial"/>
                <w:sz w:val="20"/>
                <w:szCs w:val="20"/>
              </w:rPr>
              <w:t>to</w:t>
            </w:r>
            <w:r>
              <w:rPr>
                <w:rFonts w:ascii="Arial" w:eastAsia="Arial" w:hAnsi="Arial" w:cs="Arial"/>
                <w:spacing w:val="22"/>
                <w:sz w:val="20"/>
                <w:szCs w:val="20"/>
              </w:rPr>
              <w:t xml:space="preserve"> </w:t>
            </w:r>
            <w:r>
              <w:rPr>
                <w:rFonts w:ascii="Arial" w:eastAsia="Arial" w:hAnsi="Arial" w:cs="Arial"/>
                <w:sz w:val="20"/>
                <w:szCs w:val="20"/>
              </w:rPr>
              <w:t>fo</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37"/>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mplex</w:t>
            </w:r>
            <w:r>
              <w:rPr>
                <w:rFonts w:ascii="Arial" w:eastAsia="Arial" w:hAnsi="Arial" w:cs="Arial"/>
                <w:spacing w:val="-2"/>
                <w:sz w:val="20"/>
                <w:szCs w:val="20"/>
              </w:rPr>
              <w:t>e</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z w:val="20"/>
                <w:szCs w:val="20"/>
              </w:rPr>
              <w:t>and stability</w:t>
            </w:r>
            <w:r>
              <w:rPr>
                <w:rFonts w:ascii="Arial" w:eastAsia="Arial" w:hAnsi="Arial" w:cs="Arial"/>
                <w:spacing w:val="42"/>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sz w:val="20"/>
                <w:szCs w:val="20"/>
              </w:rPr>
              <w:t>v</w:t>
            </w:r>
            <w:r>
              <w:rPr>
                <w:rFonts w:ascii="Arial" w:eastAsia="Arial" w:hAnsi="Arial" w:cs="Arial"/>
                <w:sz w:val="20"/>
                <w:szCs w:val="20"/>
              </w:rPr>
              <w:t>arious</w:t>
            </w:r>
            <w:r>
              <w:rPr>
                <w:rFonts w:ascii="Arial" w:eastAsia="Arial" w:hAnsi="Arial" w:cs="Arial"/>
                <w:spacing w:val="11"/>
                <w:sz w:val="20"/>
                <w:szCs w:val="20"/>
              </w:rPr>
              <w:t xml:space="preserve"> </w:t>
            </w:r>
            <w:r>
              <w:rPr>
                <w:rFonts w:ascii="Arial" w:eastAsia="Arial" w:hAnsi="Arial" w:cs="Arial"/>
                <w:sz w:val="20"/>
                <w:szCs w:val="20"/>
              </w:rPr>
              <w:t>o</w:t>
            </w:r>
            <w:r>
              <w:rPr>
                <w:rFonts w:ascii="Arial" w:eastAsia="Arial" w:hAnsi="Arial" w:cs="Arial"/>
                <w:spacing w:val="1"/>
                <w:sz w:val="20"/>
                <w:szCs w:val="20"/>
              </w:rPr>
              <w:t>x</w:t>
            </w:r>
            <w:r>
              <w:rPr>
                <w:rFonts w:ascii="Arial" w:eastAsia="Arial" w:hAnsi="Arial" w:cs="Arial"/>
                <w:sz w:val="20"/>
                <w:szCs w:val="20"/>
              </w:rPr>
              <w:t>idat</w:t>
            </w:r>
            <w:r>
              <w:rPr>
                <w:rFonts w:ascii="Arial" w:eastAsia="Arial" w:hAnsi="Arial" w:cs="Arial"/>
                <w:spacing w:val="-2"/>
                <w:sz w:val="20"/>
                <w:szCs w:val="20"/>
              </w:rPr>
              <w: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28"/>
                <w:sz w:val="20"/>
                <w:szCs w:val="20"/>
              </w:rPr>
              <w:t xml:space="preserve"> </w:t>
            </w:r>
            <w:r>
              <w:rPr>
                <w:rFonts w:ascii="Arial" w:eastAsia="Arial" w:hAnsi="Arial" w:cs="Arial"/>
                <w:sz w:val="20"/>
                <w:szCs w:val="20"/>
              </w:rPr>
              <w:t>s</w:t>
            </w:r>
            <w:r>
              <w:rPr>
                <w:rFonts w:ascii="Arial" w:eastAsia="Arial" w:hAnsi="Arial" w:cs="Arial"/>
                <w:spacing w:val="-1"/>
                <w:sz w:val="20"/>
                <w:szCs w:val="20"/>
              </w:rPr>
              <w:t>t</w:t>
            </w:r>
            <w:r>
              <w:rPr>
                <w:rFonts w:ascii="Arial" w:eastAsia="Arial" w:hAnsi="Arial" w:cs="Arial"/>
                <w:sz w:val="20"/>
                <w:szCs w:val="20"/>
              </w:rPr>
              <w:t>ates</w:t>
            </w:r>
            <w:r>
              <w:rPr>
                <w:rFonts w:ascii="Arial" w:eastAsia="Arial" w:hAnsi="Arial" w:cs="Arial"/>
                <w:spacing w:val="12"/>
                <w:sz w:val="20"/>
                <w:szCs w:val="20"/>
              </w:rPr>
              <w:t xml:space="preserve"> </w:t>
            </w:r>
            <w:r>
              <w:rPr>
                <w:rFonts w:ascii="Arial" w:eastAsia="Arial" w:hAnsi="Arial" w:cs="Arial"/>
                <w:sz w:val="20"/>
                <w:szCs w:val="20"/>
              </w:rPr>
              <w:t>(Lat</w:t>
            </w:r>
            <w:r>
              <w:rPr>
                <w:rFonts w:ascii="Arial" w:eastAsia="Arial" w:hAnsi="Arial" w:cs="Arial"/>
                <w:spacing w:val="-1"/>
                <w:sz w:val="20"/>
                <w:szCs w:val="20"/>
              </w:rPr>
              <w:t>i</w:t>
            </w:r>
            <w:r>
              <w:rPr>
                <w:rFonts w:ascii="Arial" w:eastAsia="Arial" w:hAnsi="Arial" w:cs="Arial"/>
                <w:sz w:val="20"/>
                <w:szCs w:val="20"/>
              </w:rPr>
              <w:t>mer</w:t>
            </w:r>
            <w:r>
              <w:rPr>
                <w:rFonts w:ascii="Arial" w:eastAsia="Arial" w:hAnsi="Arial" w:cs="Arial"/>
                <w:spacing w:val="37"/>
                <w:sz w:val="20"/>
                <w:szCs w:val="20"/>
              </w:rPr>
              <w:t xml:space="preserve"> </w:t>
            </w:r>
            <w:r>
              <w:rPr>
                <w:rFonts w:ascii="Arial" w:eastAsia="Arial" w:hAnsi="Arial" w:cs="Arial"/>
                <w:spacing w:val="-1"/>
                <w:sz w:val="20"/>
                <w:szCs w:val="20"/>
              </w:rPr>
              <w:t>d</w:t>
            </w:r>
            <w:r>
              <w:rPr>
                <w:rFonts w:ascii="Arial" w:eastAsia="Arial" w:hAnsi="Arial" w:cs="Arial"/>
                <w:sz w:val="20"/>
                <w:szCs w:val="20"/>
              </w:rPr>
              <w:t>iagra</w:t>
            </w:r>
            <w:r>
              <w:rPr>
                <w:rFonts w:ascii="Arial" w:eastAsia="Arial" w:hAnsi="Arial" w:cs="Arial"/>
                <w:spacing w:val="-1"/>
                <w:sz w:val="20"/>
                <w:szCs w:val="20"/>
              </w:rPr>
              <w:t>m</w:t>
            </w:r>
            <w:r>
              <w:rPr>
                <w:rFonts w:ascii="Arial" w:eastAsia="Arial" w:hAnsi="Arial" w:cs="Arial"/>
                <w:sz w:val="20"/>
                <w:szCs w:val="20"/>
              </w:rPr>
              <w:t>s)</w:t>
            </w:r>
            <w:r>
              <w:rPr>
                <w:rFonts w:ascii="Arial" w:eastAsia="Arial" w:hAnsi="Arial" w:cs="Arial"/>
                <w:spacing w:val="11"/>
                <w:sz w:val="20"/>
                <w:szCs w:val="20"/>
              </w:rPr>
              <w:t xml:space="preserve"> </w:t>
            </w:r>
            <w:r>
              <w:rPr>
                <w:rFonts w:ascii="Arial" w:eastAsia="Arial" w:hAnsi="Arial" w:cs="Arial"/>
                <w:sz w:val="20"/>
                <w:szCs w:val="20"/>
              </w:rPr>
              <w:t>for</w:t>
            </w:r>
            <w:r>
              <w:rPr>
                <w:rFonts w:ascii="Arial" w:eastAsia="Arial" w:hAnsi="Arial" w:cs="Arial"/>
                <w:spacing w:val="29"/>
                <w:sz w:val="20"/>
                <w:szCs w:val="20"/>
              </w:rPr>
              <w:t xml:space="preserve"> </w:t>
            </w:r>
            <w:r>
              <w:rPr>
                <w:rFonts w:ascii="Arial" w:eastAsia="Arial" w:hAnsi="Arial" w:cs="Arial"/>
                <w:sz w:val="20"/>
                <w:szCs w:val="20"/>
              </w:rPr>
              <w:t>Mn,</w:t>
            </w:r>
            <w:r>
              <w:rPr>
                <w:rFonts w:ascii="Arial" w:eastAsia="Arial" w:hAnsi="Arial" w:cs="Arial"/>
                <w:spacing w:val="-3"/>
                <w:sz w:val="20"/>
                <w:szCs w:val="20"/>
              </w:rPr>
              <w:t xml:space="preserve"> </w:t>
            </w:r>
            <w:r>
              <w:rPr>
                <w:rFonts w:ascii="Arial" w:eastAsia="Arial" w:hAnsi="Arial" w:cs="Arial"/>
                <w:spacing w:val="-1"/>
                <w:sz w:val="20"/>
                <w:szCs w:val="20"/>
              </w:rPr>
              <w:t>F</w:t>
            </w:r>
            <w:r>
              <w:rPr>
                <w:rFonts w:ascii="Arial" w:eastAsia="Arial" w:hAnsi="Arial" w:cs="Arial"/>
                <w:sz w:val="20"/>
                <w:szCs w:val="20"/>
              </w:rPr>
              <w:t>e</w:t>
            </w:r>
            <w:r>
              <w:rPr>
                <w:rFonts w:ascii="Arial" w:eastAsia="Arial" w:hAnsi="Arial" w:cs="Arial"/>
                <w:spacing w:val="-21"/>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Cu.</w:t>
            </w:r>
          </w:p>
          <w:p w:rsidR="007A6C8F" w:rsidRDefault="00E052D2">
            <w:pPr>
              <w:spacing w:before="3" w:after="0" w:line="375" w:lineRule="auto"/>
              <w:ind w:left="1543" w:right="50" w:hanging="360"/>
              <w:jc w:val="both"/>
              <w:rPr>
                <w:rFonts w:ascii="Arial" w:eastAsia="Arial" w:hAnsi="Arial" w:cs="Arial"/>
                <w:sz w:val="20"/>
                <w:szCs w:val="20"/>
              </w:rPr>
            </w:pPr>
            <w:r>
              <w:rPr>
                <w:rFonts w:ascii="Arial" w:eastAsia="Arial" w:hAnsi="Arial" w:cs="Arial"/>
                <w:sz w:val="20"/>
                <w:szCs w:val="20"/>
              </w:rPr>
              <w:t xml:space="preserve">b. </w:t>
            </w:r>
            <w:r>
              <w:rPr>
                <w:rFonts w:ascii="Arial" w:eastAsia="Arial" w:hAnsi="Arial" w:cs="Arial"/>
                <w:spacing w:val="41"/>
                <w:sz w:val="20"/>
                <w:szCs w:val="20"/>
              </w:rPr>
              <w:t xml:space="preserve"> </w:t>
            </w:r>
            <w:r>
              <w:rPr>
                <w:rFonts w:ascii="Arial" w:eastAsia="Arial" w:hAnsi="Arial" w:cs="Arial"/>
                <w:sz w:val="20"/>
                <w:szCs w:val="20"/>
              </w:rPr>
              <w:t>Lantha</w:t>
            </w:r>
            <w:r>
              <w:rPr>
                <w:rFonts w:ascii="Arial" w:eastAsia="Arial" w:hAnsi="Arial" w:cs="Arial"/>
                <w:spacing w:val="-1"/>
                <w:sz w:val="20"/>
                <w:szCs w:val="20"/>
              </w:rPr>
              <w:t>n</w:t>
            </w:r>
            <w:r>
              <w:rPr>
                <w:rFonts w:ascii="Arial" w:eastAsia="Arial" w:hAnsi="Arial" w:cs="Arial"/>
                <w:sz w:val="20"/>
                <w:szCs w:val="20"/>
              </w:rPr>
              <w:t>oids</w:t>
            </w:r>
            <w:r>
              <w:rPr>
                <w:rFonts w:ascii="Arial" w:eastAsia="Arial" w:hAnsi="Arial" w:cs="Arial"/>
                <w:spacing w:val="22"/>
                <w:sz w:val="20"/>
                <w:szCs w:val="20"/>
              </w:rPr>
              <w:t xml:space="preserve"> </w:t>
            </w:r>
            <w:r>
              <w:rPr>
                <w:rFonts w:ascii="Arial" w:eastAsia="Arial" w:hAnsi="Arial" w:cs="Arial"/>
                <w:sz w:val="20"/>
                <w:szCs w:val="20"/>
              </w:rPr>
              <w:t>and acti</w:t>
            </w:r>
            <w:r>
              <w:rPr>
                <w:rFonts w:ascii="Arial" w:eastAsia="Arial" w:hAnsi="Arial" w:cs="Arial"/>
                <w:spacing w:val="-1"/>
                <w:sz w:val="20"/>
                <w:szCs w:val="20"/>
              </w:rPr>
              <w:t>n</w:t>
            </w:r>
            <w:r>
              <w:rPr>
                <w:rFonts w:ascii="Arial" w:eastAsia="Arial" w:hAnsi="Arial" w:cs="Arial"/>
                <w:sz w:val="20"/>
                <w:szCs w:val="20"/>
              </w:rPr>
              <w:t>oi</w:t>
            </w:r>
            <w:r>
              <w:rPr>
                <w:rFonts w:ascii="Arial" w:eastAsia="Arial" w:hAnsi="Arial" w:cs="Arial"/>
                <w:spacing w:val="-2"/>
                <w:sz w:val="20"/>
                <w:szCs w:val="20"/>
              </w:rPr>
              <w:t>d</w:t>
            </w:r>
            <w:r>
              <w:rPr>
                <w:rFonts w:ascii="Arial" w:eastAsia="Arial" w:hAnsi="Arial" w:cs="Arial"/>
                <w:sz w:val="20"/>
                <w:szCs w:val="20"/>
              </w:rPr>
              <w:t>s:</w:t>
            </w:r>
            <w:r>
              <w:rPr>
                <w:rFonts w:ascii="Arial" w:eastAsia="Arial" w:hAnsi="Arial" w:cs="Arial"/>
                <w:spacing w:val="30"/>
                <w:sz w:val="20"/>
                <w:szCs w:val="20"/>
              </w:rPr>
              <w:t xml:space="preserve"> </w:t>
            </w:r>
            <w:r>
              <w:rPr>
                <w:rFonts w:ascii="Arial" w:eastAsia="Arial" w:hAnsi="Arial" w:cs="Arial"/>
                <w:sz w:val="20"/>
                <w:szCs w:val="20"/>
              </w:rPr>
              <w:t>Elec</w:t>
            </w:r>
            <w:r>
              <w:rPr>
                <w:rFonts w:ascii="Arial" w:eastAsia="Arial" w:hAnsi="Arial" w:cs="Arial"/>
                <w:spacing w:val="-1"/>
                <w:sz w:val="20"/>
                <w:szCs w:val="20"/>
              </w:rPr>
              <w:t>t</w:t>
            </w:r>
            <w:r>
              <w:rPr>
                <w:rFonts w:ascii="Arial" w:eastAsia="Arial" w:hAnsi="Arial" w:cs="Arial"/>
                <w:sz w:val="20"/>
                <w:szCs w:val="20"/>
              </w:rPr>
              <w:t>ro</w:t>
            </w:r>
            <w:r>
              <w:rPr>
                <w:rFonts w:ascii="Arial" w:eastAsia="Arial" w:hAnsi="Arial" w:cs="Arial"/>
                <w:spacing w:val="-1"/>
                <w:sz w:val="20"/>
                <w:szCs w:val="20"/>
              </w:rPr>
              <w:t>n</w:t>
            </w:r>
            <w:r>
              <w:rPr>
                <w:rFonts w:ascii="Arial" w:eastAsia="Arial" w:hAnsi="Arial" w:cs="Arial"/>
                <w:sz w:val="20"/>
                <w:szCs w:val="20"/>
              </w:rPr>
              <w:t>ic</w:t>
            </w:r>
            <w:r>
              <w:rPr>
                <w:rFonts w:ascii="Arial" w:eastAsia="Arial" w:hAnsi="Arial" w:cs="Arial"/>
                <w:spacing w:val="27"/>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nfi</w:t>
            </w:r>
            <w:r>
              <w:rPr>
                <w:rFonts w:ascii="Arial" w:eastAsia="Arial" w:hAnsi="Arial" w:cs="Arial"/>
                <w:spacing w:val="-2"/>
                <w:sz w:val="20"/>
                <w:szCs w:val="20"/>
              </w:rPr>
              <w:t>g</w:t>
            </w:r>
            <w:r>
              <w:rPr>
                <w:rFonts w:ascii="Arial" w:eastAsia="Arial" w:hAnsi="Arial" w:cs="Arial"/>
                <w:sz w:val="20"/>
                <w:szCs w:val="20"/>
              </w:rPr>
              <w:t>urat</w:t>
            </w:r>
            <w:r>
              <w:rPr>
                <w:rFonts w:ascii="Arial" w:eastAsia="Arial" w:hAnsi="Arial" w:cs="Arial"/>
                <w:spacing w:val="-1"/>
                <w:sz w:val="20"/>
                <w:szCs w:val="20"/>
              </w:rPr>
              <w:t>io</w:t>
            </w:r>
            <w:r>
              <w:rPr>
                <w:rFonts w:ascii="Arial" w:eastAsia="Arial" w:hAnsi="Arial" w:cs="Arial"/>
                <w:sz w:val="20"/>
                <w:szCs w:val="20"/>
              </w:rPr>
              <w:t xml:space="preserve">ns, </w:t>
            </w:r>
            <w:r>
              <w:rPr>
                <w:rFonts w:ascii="Arial" w:eastAsia="Arial" w:hAnsi="Arial" w:cs="Arial"/>
                <w:spacing w:val="11"/>
                <w:sz w:val="20"/>
                <w:szCs w:val="20"/>
              </w:rPr>
              <w:t xml:space="preserve"> </w:t>
            </w:r>
            <w:r>
              <w:rPr>
                <w:rFonts w:ascii="Arial" w:eastAsia="Arial" w:hAnsi="Arial" w:cs="Arial"/>
                <w:spacing w:val="-1"/>
                <w:sz w:val="20"/>
                <w:szCs w:val="20"/>
              </w:rPr>
              <w:t>o</w:t>
            </w:r>
            <w:r>
              <w:rPr>
                <w:rFonts w:ascii="Arial" w:eastAsia="Arial" w:hAnsi="Arial" w:cs="Arial"/>
                <w:sz w:val="20"/>
                <w:szCs w:val="20"/>
              </w:rPr>
              <w:t>xida</w:t>
            </w:r>
            <w:r>
              <w:rPr>
                <w:rFonts w:ascii="Arial" w:eastAsia="Arial" w:hAnsi="Arial" w:cs="Arial"/>
                <w:spacing w:val="-1"/>
                <w:sz w:val="20"/>
                <w:szCs w:val="20"/>
              </w:rPr>
              <w:t>ti</w:t>
            </w:r>
            <w:r>
              <w:rPr>
                <w:rFonts w:ascii="Arial" w:eastAsia="Arial" w:hAnsi="Arial" w:cs="Arial"/>
                <w:sz w:val="20"/>
                <w:szCs w:val="20"/>
              </w:rPr>
              <w:t>on</w:t>
            </w:r>
            <w:r>
              <w:rPr>
                <w:rFonts w:ascii="Arial" w:eastAsia="Arial" w:hAnsi="Arial" w:cs="Arial"/>
                <w:spacing w:val="32"/>
                <w:sz w:val="20"/>
                <w:szCs w:val="20"/>
              </w:rPr>
              <w:t xml:space="preserve"> </w:t>
            </w:r>
            <w:r>
              <w:rPr>
                <w:rFonts w:ascii="Arial" w:eastAsia="Arial" w:hAnsi="Arial" w:cs="Arial"/>
                <w:sz w:val="20"/>
                <w:szCs w:val="20"/>
              </w:rPr>
              <w:t>states,</w:t>
            </w:r>
            <w:r>
              <w:rPr>
                <w:rFonts w:ascii="Arial" w:eastAsia="Arial" w:hAnsi="Arial" w:cs="Arial"/>
                <w:spacing w:val="23"/>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pacing w:val="-1"/>
                <w:w w:val="113"/>
                <w:sz w:val="20"/>
                <w:szCs w:val="20"/>
              </w:rPr>
              <w:t>l</w:t>
            </w:r>
            <w:r>
              <w:rPr>
                <w:rFonts w:ascii="Arial" w:eastAsia="Arial" w:hAnsi="Arial" w:cs="Arial"/>
                <w:spacing w:val="-1"/>
                <w:w w:val="101"/>
                <w:sz w:val="20"/>
                <w:szCs w:val="20"/>
              </w:rPr>
              <w:t>o</w:t>
            </w:r>
            <w:r>
              <w:rPr>
                <w:rFonts w:ascii="Arial" w:eastAsia="Arial" w:hAnsi="Arial" w:cs="Arial"/>
                <w:w w:val="110"/>
                <w:sz w:val="20"/>
                <w:szCs w:val="20"/>
              </w:rPr>
              <w:t xml:space="preserve">ur, </w:t>
            </w:r>
            <w:r>
              <w:rPr>
                <w:rFonts w:ascii="Arial" w:eastAsia="Arial" w:hAnsi="Arial" w:cs="Arial"/>
                <w:sz w:val="20"/>
                <w:szCs w:val="20"/>
              </w:rPr>
              <w:t>magnetic</w:t>
            </w:r>
            <w:r>
              <w:rPr>
                <w:rFonts w:ascii="Arial" w:eastAsia="Arial" w:hAnsi="Arial" w:cs="Arial"/>
                <w:spacing w:val="9"/>
                <w:sz w:val="20"/>
                <w:szCs w:val="20"/>
              </w:rPr>
              <w:t xml:space="preserve"> </w:t>
            </w:r>
            <w:r>
              <w:rPr>
                <w:rFonts w:ascii="Arial" w:eastAsia="Arial" w:hAnsi="Arial" w:cs="Arial"/>
                <w:sz w:val="20"/>
                <w:szCs w:val="20"/>
              </w:rPr>
              <w:t>p</w:t>
            </w:r>
            <w:r>
              <w:rPr>
                <w:rFonts w:ascii="Arial" w:eastAsia="Arial" w:hAnsi="Arial" w:cs="Arial"/>
                <w:spacing w:val="-2"/>
                <w:sz w:val="20"/>
                <w:szCs w:val="20"/>
              </w:rPr>
              <w:t>r</w:t>
            </w:r>
            <w:r>
              <w:rPr>
                <w:rFonts w:ascii="Arial" w:eastAsia="Arial" w:hAnsi="Arial" w:cs="Arial"/>
                <w:sz w:val="20"/>
                <w:szCs w:val="20"/>
              </w:rPr>
              <w:t>operties,</w:t>
            </w:r>
            <w:r>
              <w:rPr>
                <w:rFonts w:ascii="Arial" w:eastAsia="Arial" w:hAnsi="Arial" w:cs="Arial"/>
                <w:spacing w:val="29"/>
                <w:sz w:val="20"/>
                <w:szCs w:val="20"/>
              </w:rPr>
              <w:t xml:space="preserve"> </w:t>
            </w:r>
            <w:r>
              <w:rPr>
                <w:rFonts w:ascii="Arial" w:eastAsia="Arial" w:hAnsi="Arial" w:cs="Arial"/>
                <w:sz w:val="20"/>
                <w:szCs w:val="20"/>
              </w:rPr>
              <w:t>la</w:t>
            </w:r>
            <w:r>
              <w:rPr>
                <w:rFonts w:ascii="Arial" w:eastAsia="Arial" w:hAnsi="Arial" w:cs="Arial"/>
                <w:spacing w:val="-1"/>
                <w:sz w:val="20"/>
                <w:szCs w:val="20"/>
              </w:rPr>
              <w:t>n</w:t>
            </w:r>
            <w:r>
              <w:rPr>
                <w:rFonts w:ascii="Arial" w:eastAsia="Arial" w:hAnsi="Arial" w:cs="Arial"/>
                <w:sz w:val="20"/>
                <w:szCs w:val="20"/>
              </w:rPr>
              <w:t>thanide</w:t>
            </w:r>
            <w:r>
              <w:rPr>
                <w:rFonts w:ascii="Arial" w:eastAsia="Arial" w:hAnsi="Arial" w:cs="Arial"/>
                <w:spacing w:val="8"/>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1"/>
                <w:sz w:val="20"/>
                <w:szCs w:val="20"/>
              </w:rPr>
              <w:t>t</w:t>
            </w:r>
            <w:r>
              <w:rPr>
                <w:rFonts w:ascii="Arial" w:eastAsia="Arial" w:hAnsi="Arial" w:cs="Arial"/>
                <w:sz w:val="20"/>
                <w:szCs w:val="20"/>
              </w:rPr>
              <w:t>ract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52"/>
                <w:sz w:val="20"/>
                <w:szCs w:val="20"/>
              </w:rPr>
              <w:t xml:space="preserve"> </w:t>
            </w:r>
            <w:r>
              <w:rPr>
                <w:rFonts w:ascii="Arial" w:eastAsia="Arial" w:hAnsi="Arial" w:cs="Arial"/>
                <w:sz w:val="20"/>
                <w:szCs w:val="20"/>
              </w:rPr>
              <w:t>se</w:t>
            </w:r>
            <w:r>
              <w:rPr>
                <w:rFonts w:ascii="Arial" w:eastAsia="Arial" w:hAnsi="Arial" w:cs="Arial"/>
                <w:spacing w:val="-1"/>
                <w:sz w:val="20"/>
                <w:szCs w:val="20"/>
              </w:rPr>
              <w:t>p</w:t>
            </w:r>
            <w:r>
              <w:rPr>
                <w:rFonts w:ascii="Arial" w:eastAsia="Arial" w:hAnsi="Arial" w:cs="Arial"/>
                <w:sz w:val="20"/>
                <w:szCs w:val="20"/>
              </w:rPr>
              <w:t>aration</w:t>
            </w:r>
            <w:r>
              <w:rPr>
                <w:rFonts w:ascii="Arial" w:eastAsia="Arial" w:hAnsi="Arial" w:cs="Arial"/>
                <w:spacing w:val="11"/>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pacing w:val="-1"/>
                <w:sz w:val="20"/>
                <w:szCs w:val="20"/>
              </w:rPr>
              <w:t>l</w:t>
            </w:r>
            <w:r>
              <w:rPr>
                <w:rFonts w:ascii="Arial" w:eastAsia="Arial" w:hAnsi="Arial" w:cs="Arial"/>
                <w:sz w:val="20"/>
                <w:szCs w:val="20"/>
              </w:rPr>
              <w:t xml:space="preserve">anthanides </w:t>
            </w:r>
            <w:r>
              <w:rPr>
                <w:rFonts w:ascii="Arial" w:eastAsia="Arial" w:hAnsi="Arial" w:cs="Arial"/>
                <w:spacing w:val="-1"/>
                <w:w w:val="104"/>
                <w:sz w:val="20"/>
                <w:szCs w:val="20"/>
              </w:rPr>
              <w:t>(</w:t>
            </w:r>
            <w:r>
              <w:rPr>
                <w:rFonts w:ascii="Arial" w:eastAsia="Arial" w:hAnsi="Arial" w:cs="Arial"/>
                <w:w w:val="105"/>
                <w:sz w:val="20"/>
                <w:szCs w:val="20"/>
              </w:rPr>
              <w:t>io</w:t>
            </w:r>
            <w:r>
              <w:rPr>
                <w:rFonts w:ascii="Arial" w:eastAsia="Arial" w:hAnsi="Arial" w:cs="Arial"/>
                <w:w w:val="102"/>
                <w:sz w:val="20"/>
                <w:szCs w:val="20"/>
              </w:rPr>
              <w:t xml:space="preserve">n </w:t>
            </w:r>
            <w:r>
              <w:rPr>
                <w:rFonts w:ascii="Arial" w:eastAsia="Arial" w:hAnsi="Arial" w:cs="Arial"/>
                <w:sz w:val="20"/>
                <w:szCs w:val="20"/>
              </w:rPr>
              <w:t>exchange</w:t>
            </w:r>
            <w:r>
              <w:rPr>
                <w:rFonts w:ascii="Arial" w:eastAsia="Arial" w:hAnsi="Arial" w:cs="Arial"/>
                <w:spacing w:val="-14"/>
                <w:sz w:val="20"/>
                <w:szCs w:val="20"/>
              </w:rPr>
              <w:t xml:space="preserve"> </w:t>
            </w:r>
            <w:r>
              <w:rPr>
                <w:rFonts w:ascii="Arial" w:eastAsia="Arial" w:hAnsi="Arial" w:cs="Arial"/>
                <w:sz w:val="20"/>
                <w:szCs w:val="20"/>
              </w:rPr>
              <w:t>m</w:t>
            </w:r>
            <w:r>
              <w:rPr>
                <w:rFonts w:ascii="Arial" w:eastAsia="Arial" w:hAnsi="Arial" w:cs="Arial"/>
                <w:spacing w:val="-1"/>
                <w:sz w:val="20"/>
                <w:szCs w:val="20"/>
              </w:rPr>
              <w:t>e</w:t>
            </w:r>
            <w:r>
              <w:rPr>
                <w:rFonts w:ascii="Arial" w:eastAsia="Arial" w:hAnsi="Arial" w:cs="Arial"/>
                <w:sz w:val="20"/>
                <w:szCs w:val="20"/>
              </w:rPr>
              <w:t>th</w:t>
            </w:r>
            <w:r>
              <w:rPr>
                <w:rFonts w:ascii="Arial" w:eastAsia="Arial" w:hAnsi="Arial" w:cs="Arial"/>
                <w:spacing w:val="1"/>
                <w:sz w:val="20"/>
                <w:szCs w:val="20"/>
              </w:rPr>
              <w:t>o</w:t>
            </w:r>
            <w:r>
              <w:rPr>
                <w:rFonts w:ascii="Arial" w:eastAsia="Arial" w:hAnsi="Arial" w:cs="Arial"/>
                <w:sz w:val="20"/>
                <w:szCs w:val="20"/>
              </w:rPr>
              <w:t>d</w:t>
            </w:r>
            <w:r>
              <w:rPr>
                <w:rFonts w:ascii="Arial" w:eastAsia="Arial" w:hAnsi="Arial" w:cs="Arial"/>
                <w:spacing w:val="17"/>
                <w:sz w:val="20"/>
                <w:szCs w:val="20"/>
              </w:rPr>
              <w:t xml:space="preserve"> </w:t>
            </w:r>
            <w:r>
              <w:rPr>
                <w:rFonts w:ascii="Arial" w:eastAsia="Arial" w:hAnsi="Arial" w:cs="Arial"/>
                <w:spacing w:val="-1"/>
                <w:w w:val="101"/>
                <w:sz w:val="20"/>
                <w:szCs w:val="20"/>
              </w:rPr>
              <w:t>o</w:t>
            </w:r>
            <w:r>
              <w:rPr>
                <w:rFonts w:ascii="Arial" w:eastAsia="Arial" w:hAnsi="Arial" w:cs="Arial"/>
                <w:w w:val="105"/>
                <w:sz w:val="20"/>
                <w:szCs w:val="20"/>
              </w:rPr>
              <w:t>nly</w:t>
            </w:r>
            <w:r>
              <w:rPr>
                <w:rFonts w:ascii="Arial" w:eastAsia="Arial" w:hAnsi="Arial" w:cs="Arial"/>
                <w:spacing w:val="-1"/>
                <w:w w:val="105"/>
                <w:sz w:val="20"/>
                <w:szCs w:val="20"/>
              </w:rPr>
              <w:t>)</w:t>
            </w:r>
            <w:r>
              <w:rPr>
                <w:rFonts w:ascii="Arial" w:eastAsia="Arial" w:hAnsi="Arial" w:cs="Arial"/>
                <w:w w:val="111"/>
                <w:sz w:val="20"/>
                <w:szCs w:val="20"/>
              </w:rPr>
              <w:t>.</w:t>
            </w:r>
          </w:p>
          <w:p w:rsidR="007A6C8F" w:rsidRDefault="00E052D2">
            <w:pPr>
              <w:spacing w:before="3" w:after="0" w:line="240" w:lineRule="auto"/>
              <w:ind w:left="463" w:right="-20"/>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Coordinat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27"/>
                <w:sz w:val="20"/>
                <w:szCs w:val="20"/>
              </w:rPr>
              <w:t xml:space="preserve"> </w:t>
            </w:r>
            <w:r>
              <w:rPr>
                <w:rFonts w:ascii="Arial" w:eastAsia="Arial" w:hAnsi="Arial" w:cs="Arial"/>
                <w:w w:val="94"/>
                <w:sz w:val="20"/>
                <w:szCs w:val="20"/>
              </w:rPr>
              <w:t>Ch</w:t>
            </w:r>
            <w:r>
              <w:rPr>
                <w:rFonts w:ascii="Arial" w:eastAsia="Arial" w:hAnsi="Arial" w:cs="Arial"/>
                <w:spacing w:val="-1"/>
                <w:w w:val="94"/>
                <w:sz w:val="20"/>
                <w:szCs w:val="20"/>
              </w:rPr>
              <w:t>e</w:t>
            </w:r>
            <w:r>
              <w:rPr>
                <w:rFonts w:ascii="Arial" w:eastAsia="Arial" w:hAnsi="Arial" w:cs="Arial"/>
                <w:w w:val="108"/>
                <w:sz w:val="20"/>
                <w:szCs w:val="20"/>
              </w:rPr>
              <w:t>mist</w:t>
            </w:r>
            <w:r>
              <w:rPr>
                <w:rFonts w:ascii="Arial" w:eastAsia="Arial" w:hAnsi="Arial" w:cs="Arial"/>
                <w:spacing w:val="-1"/>
                <w:w w:val="108"/>
                <w:sz w:val="20"/>
                <w:szCs w:val="20"/>
              </w:rPr>
              <w:t>r</w:t>
            </w:r>
            <w:r>
              <w:rPr>
                <w:rFonts w:ascii="Arial" w:eastAsia="Arial" w:hAnsi="Arial" w:cs="Arial"/>
                <w:w w:val="106"/>
                <w:sz w:val="20"/>
                <w:szCs w:val="20"/>
              </w:rPr>
              <w:t>y</w:t>
            </w:r>
          </w:p>
          <w:p w:rsidR="007A6C8F" w:rsidRDefault="007A6C8F">
            <w:pPr>
              <w:spacing w:after="0" w:line="130" w:lineRule="exact"/>
              <w:rPr>
                <w:sz w:val="13"/>
                <w:szCs w:val="13"/>
              </w:rPr>
            </w:pPr>
          </w:p>
          <w:p w:rsidR="007A6C8F" w:rsidRDefault="00E052D2">
            <w:pPr>
              <w:spacing w:after="0" w:line="375" w:lineRule="auto"/>
              <w:ind w:left="1543" w:right="50" w:hanging="360"/>
              <w:jc w:val="both"/>
              <w:rPr>
                <w:rFonts w:ascii="Arial" w:eastAsia="Arial" w:hAnsi="Arial" w:cs="Arial"/>
                <w:sz w:val="20"/>
                <w:szCs w:val="20"/>
              </w:rPr>
            </w:pPr>
            <w:r>
              <w:rPr>
                <w:rFonts w:ascii="Arial" w:eastAsia="Arial" w:hAnsi="Arial" w:cs="Arial"/>
                <w:sz w:val="20"/>
                <w:szCs w:val="20"/>
              </w:rPr>
              <w:t xml:space="preserve">a.  </w:t>
            </w:r>
            <w:r>
              <w:rPr>
                <w:rFonts w:ascii="Arial" w:eastAsia="Arial" w:hAnsi="Arial" w:cs="Arial"/>
                <w:spacing w:val="26"/>
                <w:sz w:val="20"/>
                <w:szCs w:val="20"/>
              </w:rPr>
              <w:t xml:space="preserve"> </w:t>
            </w:r>
            <w:r>
              <w:rPr>
                <w:rFonts w:ascii="Times New Roman" w:eastAsia="Times New Roman" w:hAnsi="Times New Roman" w:cs="Times New Roman"/>
                <w:sz w:val="20"/>
                <w:szCs w:val="20"/>
              </w:rPr>
              <w:t xml:space="preserve">Werner’s </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w w:val="112"/>
                <w:sz w:val="20"/>
                <w:szCs w:val="20"/>
              </w:rPr>
              <w:t>co</w:t>
            </w:r>
            <w:r>
              <w:rPr>
                <w:rFonts w:ascii="Times New Roman" w:eastAsia="Times New Roman" w:hAnsi="Times New Roman" w:cs="Times New Roman"/>
                <w:spacing w:val="-1"/>
                <w:w w:val="112"/>
                <w:sz w:val="20"/>
                <w:szCs w:val="20"/>
              </w:rPr>
              <w:t>o</w:t>
            </w:r>
            <w:r>
              <w:rPr>
                <w:rFonts w:ascii="Times New Roman" w:eastAsia="Times New Roman" w:hAnsi="Times New Roman" w:cs="Times New Roman"/>
                <w:w w:val="112"/>
                <w:sz w:val="20"/>
                <w:szCs w:val="20"/>
              </w:rPr>
              <w:t>rdinati</w:t>
            </w:r>
            <w:r>
              <w:rPr>
                <w:rFonts w:ascii="Times New Roman" w:eastAsia="Times New Roman" w:hAnsi="Times New Roman" w:cs="Times New Roman"/>
                <w:spacing w:val="-1"/>
                <w:w w:val="112"/>
                <w:sz w:val="20"/>
                <w:szCs w:val="20"/>
              </w:rPr>
              <w:t>o</w:t>
            </w:r>
            <w:r>
              <w:rPr>
                <w:rFonts w:ascii="Times New Roman" w:eastAsia="Times New Roman" w:hAnsi="Times New Roman" w:cs="Times New Roman"/>
                <w:w w:val="112"/>
                <w:sz w:val="20"/>
                <w:szCs w:val="20"/>
              </w:rPr>
              <w:t>n</w:t>
            </w:r>
            <w:r>
              <w:rPr>
                <w:rFonts w:ascii="Times New Roman" w:eastAsia="Times New Roman" w:hAnsi="Times New Roman" w:cs="Times New Roman"/>
                <w:spacing w:val="-1"/>
                <w:w w:val="112"/>
                <w:sz w:val="20"/>
                <w:szCs w:val="20"/>
              </w:rPr>
              <w:t xml:space="preserve"> </w:t>
            </w:r>
            <w:r>
              <w:rPr>
                <w:rFonts w:ascii="Times New Roman" w:eastAsia="Times New Roman" w:hAnsi="Times New Roman" w:cs="Times New Roman"/>
                <w:w w:val="112"/>
                <w:sz w:val="20"/>
                <w:szCs w:val="20"/>
              </w:rPr>
              <w:t>th</w:t>
            </w:r>
            <w:r>
              <w:rPr>
                <w:rFonts w:ascii="Times New Roman" w:eastAsia="Times New Roman" w:hAnsi="Times New Roman" w:cs="Times New Roman"/>
                <w:spacing w:val="-1"/>
                <w:w w:val="112"/>
                <w:sz w:val="20"/>
                <w:szCs w:val="20"/>
              </w:rPr>
              <w:t>e</w:t>
            </w:r>
            <w:r>
              <w:rPr>
                <w:rFonts w:ascii="Times New Roman" w:eastAsia="Times New Roman" w:hAnsi="Times New Roman" w:cs="Times New Roman"/>
                <w:w w:val="112"/>
                <w:sz w:val="20"/>
                <w:szCs w:val="20"/>
              </w:rPr>
              <w:t>or</w:t>
            </w:r>
            <w:r>
              <w:rPr>
                <w:rFonts w:ascii="Times New Roman" w:eastAsia="Times New Roman" w:hAnsi="Times New Roman" w:cs="Times New Roman"/>
                <w:spacing w:val="-1"/>
                <w:w w:val="112"/>
                <w:sz w:val="20"/>
                <w:szCs w:val="20"/>
              </w:rPr>
              <w:t>y</w:t>
            </w:r>
            <w:r>
              <w:rPr>
                <w:rFonts w:ascii="Times New Roman" w:eastAsia="Times New Roman" w:hAnsi="Times New Roman" w:cs="Times New Roman"/>
                <w:w w:val="112"/>
                <w:sz w:val="20"/>
                <w:szCs w:val="20"/>
              </w:rPr>
              <w:t>,</w:t>
            </w:r>
            <w:r>
              <w:rPr>
                <w:rFonts w:ascii="Times New Roman" w:eastAsia="Times New Roman" w:hAnsi="Times New Roman" w:cs="Times New Roman"/>
                <w:spacing w:val="21"/>
                <w:w w:val="112"/>
                <w:sz w:val="20"/>
                <w:szCs w:val="20"/>
              </w:rPr>
              <w:t xml:space="preserve"> </w:t>
            </w:r>
            <w:r>
              <w:rPr>
                <w:rFonts w:ascii="Times New Roman" w:eastAsia="Times New Roman" w:hAnsi="Times New Roman" w:cs="Times New Roman"/>
                <w:w w:val="112"/>
                <w:sz w:val="20"/>
                <w:szCs w:val="20"/>
              </w:rPr>
              <w:t>Vale</w:t>
            </w:r>
            <w:r>
              <w:rPr>
                <w:rFonts w:ascii="Times New Roman" w:eastAsia="Times New Roman" w:hAnsi="Times New Roman" w:cs="Times New Roman"/>
                <w:spacing w:val="-1"/>
                <w:w w:val="112"/>
                <w:sz w:val="20"/>
                <w:szCs w:val="20"/>
              </w:rPr>
              <w:t>n</w:t>
            </w:r>
            <w:r>
              <w:rPr>
                <w:rFonts w:ascii="Times New Roman" w:eastAsia="Times New Roman" w:hAnsi="Times New Roman" w:cs="Times New Roman"/>
                <w:w w:val="112"/>
                <w:sz w:val="20"/>
                <w:szCs w:val="20"/>
              </w:rPr>
              <w:t>ce</w:t>
            </w:r>
            <w:r>
              <w:rPr>
                <w:rFonts w:ascii="Times New Roman" w:eastAsia="Times New Roman" w:hAnsi="Times New Roman" w:cs="Times New Roman"/>
                <w:spacing w:val="-25"/>
                <w:w w:val="112"/>
                <w:sz w:val="20"/>
                <w:szCs w:val="20"/>
              </w:rPr>
              <w:t xml:space="preserve"> </w:t>
            </w:r>
            <w:r>
              <w:rPr>
                <w:rFonts w:ascii="Times New Roman" w:eastAsia="Times New Roman" w:hAnsi="Times New Roman" w:cs="Times New Roman"/>
                <w:sz w:val="20"/>
                <w:szCs w:val="20"/>
              </w:rPr>
              <w:t>Bond</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w w:val="110"/>
                <w:sz w:val="20"/>
                <w:szCs w:val="20"/>
              </w:rPr>
              <w:t>Th</w:t>
            </w:r>
            <w:r>
              <w:rPr>
                <w:rFonts w:ascii="Times New Roman" w:eastAsia="Times New Roman" w:hAnsi="Times New Roman" w:cs="Times New Roman"/>
                <w:spacing w:val="-1"/>
                <w:w w:val="110"/>
                <w:sz w:val="20"/>
                <w:szCs w:val="20"/>
              </w:rPr>
              <w:t>e</w:t>
            </w:r>
            <w:r>
              <w:rPr>
                <w:rFonts w:ascii="Times New Roman" w:eastAsia="Times New Roman" w:hAnsi="Times New Roman" w:cs="Times New Roman"/>
                <w:w w:val="110"/>
                <w:sz w:val="20"/>
                <w:szCs w:val="20"/>
              </w:rPr>
              <w:t>ory</w:t>
            </w:r>
            <w:r>
              <w:rPr>
                <w:rFonts w:ascii="Times New Roman" w:eastAsia="Times New Roman" w:hAnsi="Times New Roman" w:cs="Times New Roman"/>
                <w:spacing w:val="-5"/>
                <w:w w:val="110"/>
                <w:sz w:val="20"/>
                <w:szCs w:val="20"/>
              </w:rPr>
              <w:t xml:space="preserve"> </w:t>
            </w:r>
            <w:r>
              <w:rPr>
                <w:rFonts w:ascii="Times New Roman" w:eastAsia="Times New Roman" w:hAnsi="Times New Roman" w:cs="Times New Roman"/>
                <w:sz w:val="20"/>
                <w:szCs w:val="20"/>
              </w:rPr>
              <w:t>(V</w:t>
            </w:r>
            <w:r>
              <w:rPr>
                <w:rFonts w:ascii="Times New Roman" w:eastAsia="Times New Roman" w:hAnsi="Times New Roman" w:cs="Times New Roman"/>
                <w:spacing w:val="1"/>
                <w:sz w:val="20"/>
                <w:szCs w:val="20"/>
              </w:rPr>
              <w:t>B</w:t>
            </w:r>
            <w:r>
              <w:rPr>
                <w:rFonts w:ascii="Times New Roman" w:eastAsia="Times New Roman" w:hAnsi="Times New Roman" w:cs="Times New Roman"/>
                <w:sz w:val="20"/>
                <w:szCs w:val="20"/>
              </w:rPr>
              <w:t>T</w:t>
            </w:r>
            <w:r>
              <w:rPr>
                <w:rFonts w:ascii="Times New Roman" w:eastAsia="Times New Roman" w:hAnsi="Times New Roman" w:cs="Times New Roman"/>
                <w:spacing w:val="-2"/>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16"/>
                <w:sz w:val="20"/>
                <w:szCs w:val="20"/>
              </w:rPr>
              <w:t xml:space="preserve"> </w:t>
            </w:r>
            <w:r>
              <w:rPr>
                <w:rFonts w:ascii="Times New Roman" w:eastAsia="Times New Roman" w:hAnsi="Times New Roman" w:cs="Times New Roman"/>
                <w:sz w:val="20"/>
                <w:szCs w:val="20"/>
              </w:rPr>
              <w:t>Inn</w:t>
            </w:r>
            <w:r>
              <w:rPr>
                <w:rFonts w:ascii="Times New Roman" w:eastAsia="Times New Roman" w:hAnsi="Times New Roman" w:cs="Times New Roman"/>
                <w:spacing w:val="-1"/>
                <w:sz w:val="20"/>
                <w:szCs w:val="20"/>
              </w:rPr>
              <w:t>e</w:t>
            </w:r>
            <w:r>
              <w:rPr>
                <w:rFonts w:ascii="Times New Roman" w:eastAsia="Times New Roman" w:hAnsi="Times New Roman" w:cs="Times New Roman"/>
                <w:sz w:val="20"/>
                <w:szCs w:val="20"/>
              </w:rPr>
              <w:t>r</w:t>
            </w:r>
            <w:r>
              <w:rPr>
                <w:rFonts w:ascii="Times New Roman" w:eastAsia="Times New Roman" w:hAnsi="Times New Roman" w:cs="Times New Roman"/>
                <w:spacing w:val="43"/>
                <w:sz w:val="20"/>
                <w:szCs w:val="20"/>
              </w:rPr>
              <w:t xml:space="preserve"> </w:t>
            </w:r>
            <w:r>
              <w:rPr>
                <w:rFonts w:ascii="Times New Roman" w:eastAsia="Times New Roman" w:hAnsi="Times New Roman" w:cs="Times New Roman"/>
                <w:sz w:val="20"/>
                <w:szCs w:val="20"/>
              </w:rPr>
              <w:t>and</w:t>
            </w:r>
            <w:r>
              <w:rPr>
                <w:rFonts w:ascii="Times New Roman" w:eastAsia="Times New Roman" w:hAnsi="Times New Roman" w:cs="Times New Roman"/>
                <w:spacing w:val="39"/>
                <w:sz w:val="20"/>
                <w:szCs w:val="20"/>
              </w:rPr>
              <w:t xml:space="preserve"> </w:t>
            </w:r>
            <w:r>
              <w:rPr>
                <w:rFonts w:ascii="Times New Roman" w:eastAsia="Times New Roman" w:hAnsi="Times New Roman" w:cs="Times New Roman"/>
                <w:spacing w:val="-1"/>
                <w:w w:val="119"/>
                <w:sz w:val="20"/>
                <w:szCs w:val="20"/>
              </w:rPr>
              <w:t>o</w:t>
            </w:r>
            <w:r>
              <w:rPr>
                <w:rFonts w:ascii="Times New Roman" w:eastAsia="Times New Roman" w:hAnsi="Times New Roman" w:cs="Times New Roman"/>
                <w:w w:val="119"/>
                <w:sz w:val="20"/>
                <w:szCs w:val="20"/>
              </w:rPr>
              <w:t>uter</w:t>
            </w:r>
            <w:r>
              <w:rPr>
                <w:rFonts w:ascii="Times New Roman" w:eastAsia="Times New Roman" w:hAnsi="Times New Roman" w:cs="Times New Roman"/>
                <w:spacing w:val="-13"/>
                <w:w w:val="119"/>
                <w:sz w:val="20"/>
                <w:szCs w:val="20"/>
              </w:rPr>
              <w:t xml:space="preserve"> </w:t>
            </w:r>
            <w:r>
              <w:rPr>
                <w:rFonts w:ascii="Times New Roman" w:eastAsia="Times New Roman" w:hAnsi="Times New Roman" w:cs="Times New Roman"/>
                <w:w w:val="117"/>
                <w:sz w:val="20"/>
                <w:szCs w:val="20"/>
              </w:rPr>
              <w:t>or</w:t>
            </w:r>
            <w:r>
              <w:rPr>
                <w:rFonts w:ascii="Times New Roman" w:eastAsia="Times New Roman" w:hAnsi="Times New Roman" w:cs="Times New Roman"/>
                <w:spacing w:val="-2"/>
                <w:w w:val="112"/>
                <w:sz w:val="20"/>
                <w:szCs w:val="20"/>
              </w:rPr>
              <w:t>b</w:t>
            </w:r>
            <w:r>
              <w:rPr>
                <w:rFonts w:ascii="Times New Roman" w:eastAsia="Times New Roman" w:hAnsi="Times New Roman" w:cs="Times New Roman"/>
                <w:w w:val="110"/>
                <w:sz w:val="20"/>
                <w:szCs w:val="20"/>
              </w:rPr>
              <w:t xml:space="preserve">ital </w:t>
            </w:r>
            <w:r>
              <w:rPr>
                <w:rFonts w:ascii="Arial" w:eastAsia="Arial" w:hAnsi="Arial" w:cs="Arial"/>
                <w:sz w:val="20"/>
                <w:szCs w:val="20"/>
              </w:rPr>
              <w:t>complex</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17"/>
                <w:sz w:val="20"/>
                <w:szCs w:val="20"/>
              </w:rPr>
              <w:t xml:space="preserve"> </w:t>
            </w:r>
            <w:r>
              <w:rPr>
                <w:rFonts w:ascii="Arial" w:eastAsia="Arial" w:hAnsi="Arial" w:cs="Arial"/>
                <w:sz w:val="20"/>
                <w:szCs w:val="20"/>
              </w:rPr>
              <w:t>of</w:t>
            </w:r>
            <w:r>
              <w:rPr>
                <w:rFonts w:ascii="Arial" w:eastAsia="Arial" w:hAnsi="Arial" w:cs="Arial"/>
                <w:spacing w:val="6"/>
                <w:sz w:val="20"/>
                <w:szCs w:val="20"/>
              </w:rPr>
              <w:t xml:space="preserve"> </w:t>
            </w:r>
            <w:r>
              <w:rPr>
                <w:rFonts w:ascii="Arial" w:eastAsia="Arial" w:hAnsi="Arial" w:cs="Arial"/>
                <w:sz w:val="20"/>
                <w:szCs w:val="20"/>
              </w:rPr>
              <w:t>Cr,</w:t>
            </w:r>
            <w:r>
              <w:rPr>
                <w:rFonts w:ascii="Arial" w:eastAsia="Arial" w:hAnsi="Arial" w:cs="Arial"/>
                <w:spacing w:val="-7"/>
                <w:sz w:val="20"/>
                <w:szCs w:val="20"/>
              </w:rPr>
              <w:t xml:space="preserve"> </w:t>
            </w:r>
            <w:r>
              <w:rPr>
                <w:rFonts w:ascii="Arial" w:eastAsia="Arial" w:hAnsi="Arial" w:cs="Arial"/>
                <w:spacing w:val="-1"/>
                <w:sz w:val="20"/>
                <w:szCs w:val="20"/>
              </w:rPr>
              <w:t>F</w:t>
            </w:r>
            <w:r>
              <w:rPr>
                <w:rFonts w:ascii="Arial" w:eastAsia="Arial" w:hAnsi="Arial" w:cs="Arial"/>
                <w:sz w:val="20"/>
                <w:szCs w:val="20"/>
              </w:rPr>
              <w:t>e,</w:t>
            </w:r>
            <w:r>
              <w:rPr>
                <w:rFonts w:ascii="Arial" w:eastAsia="Arial" w:hAnsi="Arial" w:cs="Arial"/>
                <w:spacing w:val="-20"/>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w:t>
            </w:r>
            <w:r>
              <w:rPr>
                <w:rFonts w:ascii="Arial" w:eastAsia="Arial" w:hAnsi="Arial" w:cs="Arial"/>
                <w:spacing w:val="-22"/>
                <w:sz w:val="20"/>
                <w:szCs w:val="20"/>
              </w:rPr>
              <w:t xml:space="preserve"> </w:t>
            </w:r>
            <w:r>
              <w:rPr>
                <w:rFonts w:ascii="Arial" w:eastAsia="Arial" w:hAnsi="Arial" w:cs="Arial"/>
                <w:sz w:val="20"/>
                <w:szCs w:val="20"/>
              </w:rPr>
              <w:t>Ni</w:t>
            </w:r>
            <w:r>
              <w:rPr>
                <w:rFonts w:ascii="Arial" w:eastAsia="Arial" w:hAnsi="Arial" w:cs="Arial"/>
                <w:spacing w:val="-12"/>
                <w:sz w:val="20"/>
                <w:szCs w:val="20"/>
              </w:rPr>
              <w:t xml:space="preserve"> </w:t>
            </w:r>
            <w:r>
              <w:rPr>
                <w:rFonts w:ascii="Arial" w:eastAsia="Arial" w:hAnsi="Arial" w:cs="Arial"/>
                <w:sz w:val="20"/>
                <w:szCs w:val="20"/>
              </w:rPr>
              <w:t>and</w:t>
            </w:r>
            <w:r>
              <w:rPr>
                <w:rFonts w:ascii="Arial" w:eastAsia="Arial" w:hAnsi="Arial" w:cs="Arial"/>
                <w:spacing w:val="-11"/>
                <w:sz w:val="20"/>
                <w:szCs w:val="20"/>
              </w:rPr>
              <w:t xml:space="preserve"> </w:t>
            </w:r>
            <w:r>
              <w:rPr>
                <w:rFonts w:ascii="Arial" w:eastAsia="Arial" w:hAnsi="Arial" w:cs="Arial"/>
                <w:w w:val="93"/>
                <w:sz w:val="20"/>
                <w:szCs w:val="20"/>
              </w:rPr>
              <w:t>Cu</w:t>
            </w:r>
            <w:r>
              <w:rPr>
                <w:rFonts w:ascii="Arial" w:eastAsia="Arial" w:hAnsi="Arial" w:cs="Arial"/>
                <w:spacing w:val="-5"/>
                <w:w w:val="93"/>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or</w:t>
            </w:r>
            <w:r>
              <w:rPr>
                <w:rFonts w:ascii="Arial" w:eastAsia="Arial" w:hAnsi="Arial" w:cs="Arial"/>
                <w:spacing w:val="-1"/>
                <w:sz w:val="20"/>
                <w:szCs w:val="20"/>
              </w:rPr>
              <w:t>d</w:t>
            </w:r>
            <w:r>
              <w:rPr>
                <w:rFonts w:ascii="Arial" w:eastAsia="Arial" w:hAnsi="Arial" w:cs="Arial"/>
                <w:sz w:val="20"/>
                <w:szCs w:val="20"/>
              </w:rPr>
              <w:t>ination</w:t>
            </w:r>
            <w:r>
              <w:rPr>
                <w:rFonts w:ascii="Arial" w:eastAsia="Arial" w:hAnsi="Arial" w:cs="Arial"/>
                <w:spacing w:val="46"/>
                <w:sz w:val="20"/>
                <w:szCs w:val="20"/>
              </w:rPr>
              <w:t xml:space="preserve"> </w:t>
            </w:r>
            <w:r>
              <w:rPr>
                <w:rFonts w:ascii="Arial" w:eastAsia="Arial" w:hAnsi="Arial" w:cs="Arial"/>
                <w:spacing w:val="-1"/>
                <w:sz w:val="20"/>
                <w:szCs w:val="20"/>
              </w:rPr>
              <w:t>n</w:t>
            </w:r>
            <w:r>
              <w:rPr>
                <w:rFonts w:ascii="Arial" w:eastAsia="Arial" w:hAnsi="Arial" w:cs="Arial"/>
                <w:sz w:val="20"/>
                <w:szCs w:val="20"/>
              </w:rPr>
              <w:t>um</w:t>
            </w:r>
            <w:r>
              <w:rPr>
                <w:rFonts w:ascii="Arial" w:eastAsia="Arial" w:hAnsi="Arial" w:cs="Arial"/>
                <w:spacing w:val="-1"/>
                <w:sz w:val="20"/>
                <w:szCs w:val="20"/>
              </w:rPr>
              <w:t>b</w:t>
            </w:r>
            <w:r>
              <w:rPr>
                <w:rFonts w:ascii="Arial" w:eastAsia="Arial" w:hAnsi="Arial" w:cs="Arial"/>
                <w:sz w:val="20"/>
                <w:szCs w:val="20"/>
              </w:rPr>
              <w:t>ers</w:t>
            </w:r>
            <w:r>
              <w:rPr>
                <w:rFonts w:ascii="Arial" w:eastAsia="Arial" w:hAnsi="Arial" w:cs="Arial"/>
                <w:spacing w:val="2"/>
                <w:sz w:val="20"/>
                <w:szCs w:val="20"/>
              </w:rPr>
              <w:t xml:space="preserve"> </w:t>
            </w:r>
            <w:r>
              <w:rPr>
                <w:rFonts w:ascii="Arial" w:eastAsia="Arial" w:hAnsi="Arial" w:cs="Arial"/>
                <w:sz w:val="20"/>
                <w:szCs w:val="20"/>
              </w:rPr>
              <w:t>4</w:t>
            </w:r>
            <w:r>
              <w:rPr>
                <w:rFonts w:ascii="Arial" w:eastAsia="Arial" w:hAnsi="Arial" w:cs="Arial"/>
                <w:spacing w:val="2"/>
                <w:sz w:val="20"/>
                <w:szCs w:val="20"/>
              </w:rPr>
              <w:t xml:space="preserve"> </w:t>
            </w:r>
            <w:r>
              <w:rPr>
                <w:rFonts w:ascii="Arial" w:eastAsia="Arial" w:hAnsi="Arial" w:cs="Arial"/>
                <w:sz w:val="20"/>
                <w:szCs w:val="20"/>
              </w:rPr>
              <w:t>and</w:t>
            </w:r>
            <w:r>
              <w:rPr>
                <w:rFonts w:ascii="Arial" w:eastAsia="Arial" w:hAnsi="Arial" w:cs="Arial"/>
                <w:spacing w:val="-11"/>
                <w:sz w:val="20"/>
                <w:szCs w:val="20"/>
              </w:rPr>
              <w:t xml:space="preserve"> </w:t>
            </w:r>
            <w:r>
              <w:rPr>
                <w:rFonts w:ascii="Arial" w:eastAsia="Arial" w:hAnsi="Arial" w:cs="Arial"/>
                <w:sz w:val="20"/>
                <w:szCs w:val="20"/>
              </w:rPr>
              <w:t>6).</w:t>
            </w:r>
            <w:r>
              <w:rPr>
                <w:rFonts w:ascii="Arial" w:eastAsia="Arial" w:hAnsi="Arial" w:cs="Arial"/>
                <w:spacing w:val="11"/>
                <w:sz w:val="20"/>
                <w:szCs w:val="20"/>
              </w:rPr>
              <w:t xml:space="preserve"> </w:t>
            </w:r>
            <w:r>
              <w:rPr>
                <w:rFonts w:ascii="Arial" w:eastAsia="Arial" w:hAnsi="Arial" w:cs="Arial"/>
                <w:w w:val="104"/>
                <w:sz w:val="20"/>
                <w:szCs w:val="20"/>
              </w:rPr>
              <w:t>Stru</w:t>
            </w:r>
            <w:r>
              <w:rPr>
                <w:rFonts w:ascii="Arial" w:eastAsia="Arial" w:hAnsi="Arial" w:cs="Arial"/>
                <w:spacing w:val="1"/>
                <w:w w:val="104"/>
                <w:sz w:val="20"/>
                <w:szCs w:val="20"/>
              </w:rPr>
              <w:t>c</w:t>
            </w:r>
            <w:r>
              <w:rPr>
                <w:rFonts w:ascii="Arial" w:eastAsia="Arial" w:hAnsi="Arial" w:cs="Arial"/>
                <w:spacing w:val="-1"/>
                <w:w w:val="134"/>
                <w:sz w:val="20"/>
                <w:szCs w:val="20"/>
              </w:rPr>
              <w:t>t</w:t>
            </w:r>
            <w:r>
              <w:rPr>
                <w:rFonts w:ascii="Arial" w:eastAsia="Arial" w:hAnsi="Arial" w:cs="Arial"/>
                <w:w w:val="106"/>
                <w:sz w:val="20"/>
                <w:szCs w:val="20"/>
              </w:rPr>
              <w:t>ural</w:t>
            </w:r>
            <w:r>
              <w:rPr>
                <w:rFonts w:ascii="Arial" w:eastAsia="Arial" w:hAnsi="Arial" w:cs="Arial"/>
                <w:spacing w:val="-10"/>
                <w:sz w:val="20"/>
                <w:szCs w:val="20"/>
              </w:rPr>
              <w:t xml:space="preserve"> </w:t>
            </w:r>
            <w:r>
              <w:rPr>
                <w:rFonts w:ascii="Arial" w:eastAsia="Arial" w:hAnsi="Arial" w:cs="Arial"/>
                <w:spacing w:val="-1"/>
                <w:sz w:val="20"/>
                <w:szCs w:val="20"/>
              </w:rPr>
              <w:t>a</w:t>
            </w:r>
            <w:r>
              <w:rPr>
                <w:rFonts w:ascii="Arial" w:eastAsia="Arial" w:hAnsi="Arial" w:cs="Arial"/>
                <w:sz w:val="20"/>
                <w:szCs w:val="20"/>
              </w:rPr>
              <w:t>nd stereoi</w:t>
            </w:r>
            <w:r>
              <w:rPr>
                <w:rFonts w:ascii="Arial" w:eastAsia="Arial" w:hAnsi="Arial" w:cs="Arial"/>
                <w:spacing w:val="-1"/>
                <w:sz w:val="20"/>
                <w:szCs w:val="20"/>
              </w:rPr>
              <w:t>so</w:t>
            </w:r>
            <w:r>
              <w:rPr>
                <w:rFonts w:ascii="Arial" w:eastAsia="Arial" w:hAnsi="Arial" w:cs="Arial"/>
                <w:sz w:val="20"/>
                <w:szCs w:val="20"/>
              </w:rPr>
              <w:t>me</w:t>
            </w:r>
            <w:r>
              <w:rPr>
                <w:rFonts w:ascii="Arial" w:eastAsia="Arial" w:hAnsi="Arial" w:cs="Arial"/>
                <w:spacing w:val="-1"/>
                <w:sz w:val="20"/>
                <w:szCs w:val="20"/>
              </w:rPr>
              <w:t>r</w:t>
            </w:r>
            <w:r>
              <w:rPr>
                <w:rFonts w:ascii="Arial" w:eastAsia="Arial" w:hAnsi="Arial" w:cs="Arial"/>
                <w:sz w:val="20"/>
                <w:szCs w:val="20"/>
              </w:rPr>
              <w:t>ism</w:t>
            </w:r>
            <w:r>
              <w:rPr>
                <w:rFonts w:ascii="Arial" w:eastAsia="Arial" w:hAnsi="Arial" w:cs="Arial"/>
                <w:spacing w:val="33"/>
                <w:sz w:val="20"/>
                <w:szCs w:val="20"/>
              </w:rPr>
              <w:t xml:space="preserve"> </w:t>
            </w:r>
            <w:r>
              <w:rPr>
                <w:rFonts w:ascii="Arial" w:eastAsia="Arial" w:hAnsi="Arial" w:cs="Arial"/>
                <w:sz w:val="20"/>
                <w:szCs w:val="20"/>
              </w:rPr>
              <w:t>in</w:t>
            </w:r>
            <w:r>
              <w:rPr>
                <w:rFonts w:ascii="Arial" w:eastAsia="Arial" w:hAnsi="Arial" w:cs="Arial"/>
                <w:spacing w:val="5"/>
                <w:sz w:val="20"/>
                <w:szCs w:val="20"/>
              </w:rPr>
              <w:t xml:space="preserve"> </w:t>
            </w:r>
            <w:r>
              <w:rPr>
                <w:rFonts w:ascii="Arial" w:eastAsia="Arial" w:hAnsi="Arial" w:cs="Arial"/>
                <w:spacing w:val="-1"/>
                <w:sz w:val="20"/>
                <w:szCs w:val="20"/>
              </w:rPr>
              <w:t>co</w:t>
            </w:r>
            <w:r>
              <w:rPr>
                <w:rFonts w:ascii="Arial" w:eastAsia="Arial" w:hAnsi="Arial" w:cs="Arial"/>
                <w:sz w:val="20"/>
                <w:szCs w:val="20"/>
              </w:rPr>
              <w:t>mp</w:t>
            </w:r>
            <w:r>
              <w:rPr>
                <w:rFonts w:ascii="Arial" w:eastAsia="Arial" w:hAnsi="Arial" w:cs="Arial"/>
                <w:spacing w:val="-1"/>
                <w:sz w:val="20"/>
                <w:szCs w:val="20"/>
              </w:rPr>
              <w:t>l</w:t>
            </w:r>
            <w:r>
              <w:rPr>
                <w:rFonts w:ascii="Arial" w:eastAsia="Arial" w:hAnsi="Arial" w:cs="Arial"/>
                <w:sz w:val="20"/>
                <w:szCs w:val="20"/>
              </w:rPr>
              <w:t>ex</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z w:val="20"/>
                <w:szCs w:val="20"/>
              </w:rPr>
              <w:t>with</w:t>
            </w:r>
            <w:r>
              <w:rPr>
                <w:rFonts w:ascii="Arial" w:eastAsia="Arial" w:hAnsi="Arial" w:cs="Arial"/>
                <w:spacing w:val="25"/>
                <w:sz w:val="20"/>
                <w:szCs w:val="20"/>
              </w:rPr>
              <w:t xml:space="preserve"> </w:t>
            </w:r>
            <w:r>
              <w:rPr>
                <w:rFonts w:ascii="Arial" w:eastAsia="Arial" w:hAnsi="Arial" w:cs="Arial"/>
                <w:spacing w:val="-1"/>
                <w:sz w:val="20"/>
                <w:szCs w:val="20"/>
              </w:rPr>
              <w:t>coo</w:t>
            </w:r>
            <w:r>
              <w:rPr>
                <w:rFonts w:ascii="Arial" w:eastAsia="Arial" w:hAnsi="Arial" w:cs="Arial"/>
                <w:sz w:val="20"/>
                <w:szCs w:val="20"/>
              </w:rPr>
              <w:t>rdinati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46"/>
                <w:sz w:val="20"/>
                <w:szCs w:val="20"/>
              </w:rPr>
              <w:t xml:space="preserve"> </w:t>
            </w:r>
            <w:r>
              <w:rPr>
                <w:rFonts w:ascii="Arial" w:eastAsia="Arial" w:hAnsi="Arial" w:cs="Arial"/>
                <w:sz w:val="20"/>
                <w:szCs w:val="20"/>
              </w:rPr>
              <w:t>n</w:t>
            </w:r>
            <w:r>
              <w:rPr>
                <w:rFonts w:ascii="Arial" w:eastAsia="Arial" w:hAnsi="Arial" w:cs="Arial"/>
                <w:spacing w:val="-1"/>
                <w:sz w:val="20"/>
                <w:szCs w:val="20"/>
              </w:rPr>
              <w:t>u</w:t>
            </w:r>
            <w:r>
              <w:rPr>
                <w:rFonts w:ascii="Arial" w:eastAsia="Arial" w:hAnsi="Arial" w:cs="Arial"/>
                <w:sz w:val="20"/>
                <w:szCs w:val="20"/>
              </w:rPr>
              <w:t>mbers</w:t>
            </w:r>
            <w:r>
              <w:rPr>
                <w:rFonts w:ascii="Arial" w:eastAsia="Arial" w:hAnsi="Arial" w:cs="Arial"/>
                <w:spacing w:val="6"/>
                <w:sz w:val="20"/>
                <w:szCs w:val="20"/>
              </w:rPr>
              <w:t xml:space="preserve"> </w:t>
            </w:r>
            <w:r>
              <w:rPr>
                <w:rFonts w:ascii="Arial" w:eastAsia="Arial" w:hAnsi="Arial" w:cs="Arial"/>
                <w:sz w:val="20"/>
                <w:szCs w:val="20"/>
              </w:rPr>
              <w:t>4</w:t>
            </w:r>
            <w:r>
              <w:rPr>
                <w:rFonts w:ascii="Arial" w:eastAsia="Arial" w:hAnsi="Arial" w:cs="Arial"/>
                <w:spacing w:val="8"/>
                <w:sz w:val="20"/>
                <w:szCs w:val="20"/>
              </w:rPr>
              <w:t xml:space="preserve"> </w:t>
            </w:r>
            <w:r>
              <w:rPr>
                <w:rFonts w:ascii="Arial" w:eastAsia="Arial" w:hAnsi="Arial" w:cs="Arial"/>
                <w:sz w:val="20"/>
                <w:szCs w:val="20"/>
              </w:rPr>
              <w:t>and</w:t>
            </w:r>
            <w:r>
              <w:rPr>
                <w:rFonts w:ascii="Arial" w:eastAsia="Arial" w:hAnsi="Arial" w:cs="Arial"/>
                <w:spacing w:val="-6"/>
                <w:sz w:val="20"/>
                <w:szCs w:val="20"/>
              </w:rPr>
              <w:t xml:space="preserve"> </w:t>
            </w:r>
            <w:r>
              <w:rPr>
                <w:rFonts w:ascii="Arial" w:eastAsia="Arial" w:hAnsi="Arial" w:cs="Arial"/>
                <w:w w:val="111"/>
                <w:sz w:val="20"/>
                <w:szCs w:val="20"/>
              </w:rPr>
              <w:t>6.</w:t>
            </w:r>
          </w:p>
          <w:p w:rsidR="007A6C8F" w:rsidRDefault="00E052D2">
            <w:pPr>
              <w:spacing w:before="3" w:after="0" w:line="240" w:lineRule="auto"/>
              <w:ind w:left="1183" w:right="-20"/>
              <w:rPr>
                <w:rFonts w:ascii="Arial" w:eastAsia="Arial" w:hAnsi="Arial" w:cs="Arial"/>
                <w:sz w:val="20"/>
                <w:szCs w:val="20"/>
              </w:rPr>
            </w:pPr>
            <w:r>
              <w:rPr>
                <w:rFonts w:ascii="Arial" w:eastAsia="Arial" w:hAnsi="Arial" w:cs="Arial"/>
                <w:sz w:val="20"/>
                <w:szCs w:val="20"/>
              </w:rPr>
              <w:t xml:space="preserve">b.  </w:t>
            </w:r>
            <w:r>
              <w:rPr>
                <w:rFonts w:ascii="Arial" w:eastAsia="Arial" w:hAnsi="Arial" w:cs="Arial"/>
                <w:spacing w:val="26"/>
                <w:sz w:val="20"/>
                <w:szCs w:val="20"/>
              </w:rPr>
              <w:t xml:space="preserve"> </w:t>
            </w:r>
            <w:r>
              <w:rPr>
                <w:rFonts w:ascii="Arial" w:eastAsia="Arial" w:hAnsi="Arial" w:cs="Arial"/>
                <w:sz w:val="20"/>
                <w:szCs w:val="20"/>
              </w:rPr>
              <w:t>Drawbacks</w:t>
            </w:r>
            <w:r>
              <w:rPr>
                <w:rFonts w:ascii="Arial" w:eastAsia="Arial" w:hAnsi="Arial" w:cs="Arial"/>
                <w:spacing w:val="-15"/>
                <w:sz w:val="20"/>
                <w:szCs w:val="20"/>
              </w:rPr>
              <w:t xml:space="preserve"> </w:t>
            </w:r>
            <w:r>
              <w:rPr>
                <w:rFonts w:ascii="Arial" w:eastAsia="Arial" w:hAnsi="Arial" w:cs="Arial"/>
                <w:sz w:val="20"/>
                <w:szCs w:val="20"/>
              </w:rPr>
              <w:t>of</w:t>
            </w:r>
            <w:r>
              <w:rPr>
                <w:rFonts w:ascii="Arial" w:eastAsia="Arial" w:hAnsi="Arial" w:cs="Arial"/>
                <w:spacing w:val="12"/>
                <w:sz w:val="20"/>
                <w:szCs w:val="20"/>
              </w:rPr>
              <w:t xml:space="preserve"> </w:t>
            </w:r>
            <w:r>
              <w:rPr>
                <w:rFonts w:ascii="Arial" w:eastAsia="Arial" w:hAnsi="Arial" w:cs="Arial"/>
                <w:sz w:val="20"/>
                <w:szCs w:val="20"/>
              </w:rPr>
              <w:t>VBT.</w:t>
            </w:r>
            <w:r>
              <w:rPr>
                <w:rFonts w:ascii="Arial" w:eastAsia="Arial" w:hAnsi="Arial" w:cs="Arial"/>
                <w:spacing w:val="-12"/>
                <w:sz w:val="20"/>
                <w:szCs w:val="20"/>
              </w:rPr>
              <w:t xml:space="preserve"> </w:t>
            </w:r>
            <w:r>
              <w:rPr>
                <w:rFonts w:ascii="Arial" w:eastAsia="Arial" w:hAnsi="Arial" w:cs="Arial"/>
                <w:spacing w:val="-1"/>
                <w:w w:val="94"/>
                <w:sz w:val="20"/>
                <w:szCs w:val="20"/>
              </w:rPr>
              <w:t>I</w:t>
            </w:r>
            <w:r>
              <w:rPr>
                <w:rFonts w:ascii="Arial" w:eastAsia="Arial" w:hAnsi="Arial" w:cs="Arial"/>
                <w:w w:val="94"/>
                <w:sz w:val="20"/>
                <w:szCs w:val="20"/>
              </w:rPr>
              <w:t>UP</w:t>
            </w:r>
            <w:r>
              <w:rPr>
                <w:rFonts w:ascii="Arial" w:eastAsia="Arial" w:hAnsi="Arial" w:cs="Arial"/>
                <w:spacing w:val="-1"/>
                <w:w w:val="94"/>
                <w:sz w:val="20"/>
                <w:szCs w:val="20"/>
              </w:rPr>
              <w:t>A</w:t>
            </w:r>
            <w:r>
              <w:rPr>
                <w:rFonts w:ascii="Arial" w:eastAsia="Arial" w:hAnsi="Arial" w:cs="Arial"/>
                <w:w w:val="94"/>
                <w:sz w:val="20"/>
                <w:szCs w:val="20"/>
              </w:rPr>
              <w:t>C</w:t>
            </w:r>
            <w:r>
              <w:rPr>
                <w:rFonts w:ascii="Arial" w:eastAsia="Arial" w:hAnsi="Arial" w:cs="Arial"/>
                <w:spacing w:val="-1"/>
                <w:w w:val="94"/>
                <w:sz w:val="20"/>
                <w:szCs w:val="20"/>
              </w:rPr>
              <w:t xml:space="preserve"> </w:t>
            </w:r>
            <w:r>
              <w:rPr>
                <w:rFonts w:ascii="Arial" w:eastAsia="Arial" w:hAnsi="Arial" w:cs="Arial"/>
                <w:sz w:val="20"/>
                <w:szCs w:val="20"/>
              </w:rPr>
              <w:t>system</w:t>
            </w:r>
            <w:r>
              <w:rPr>
                <w:rFonts w:ascii="Arial" w:eastAsia="Arial" w:hAnsi="Arial" w:cs="Arial"/>
                <w:spacing w:val="9"/>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w w:val="102"/>
                <w:sz w:val="20"/>
                <w:szCs w:val="20"/>
              </w:rPr>
              <w:t>n</w:t>
            </w:r>
            <w:r>
              <w:rPr>
                <w:rFonts w:ascii="Arial" w:eastAsia="Arial" w:hAnsi="Arial" w:cs="Arial"/>
                <w:spacing w:val="-1"/>
                <w:w w:val="102"/>
                <w:sz w:val="20"/>
                <w:szCs w:val="20"/>
              </w:rPr>
              <w:t>o</w:t>
            </w:r>
            <w:r>
              <w:rPr>
                <w:rFonts w:ascii="Arial" w:eastAsia="Arial" w:hAnsi="Arial" w:cs="Arial"/>
                <w:sz w:val="20"/>
                <w:szCs w:val="20"/>
              </w:rPr>
              <w:t>menc</w:t>
            </w:r>
            <w:r>
              <w:rPr>
                <w:rFonts w:ascii="Arial" w:eastAsia="Arial" w:hAnsi="Arial" w:cs="Arial"/>
                <w:spacing w:val="-1"/>
                <w:w w:val="113"/>
                <w:sz w:val="20"/>
                <w:szCs w:val="20"/>
              </w:rPr>
              <w:t>l</w:t>
            </w:r>
            <w:r>
              <w:rPr>
                <w:rFonts w:ascii="Arial" w:eastAsia="Arial" w:hAnsi="Arial" w:cs="Arial"/>
                <w:w w:val="106"/>
                <w:sz w:val="20"/>
                <w:szCs w:val="20"/>
              </w:rPr>
              <w:t>atur</w:t>
            </w:r>
            <w:r>
              <w:rPr>
                <w:rFonts w:ascii="Arial" w:eastAsia="Arial" w:hAnsi="Arial" w:cs="Arial"/>
                <w:spacing w:val="-1"/>
                <w:w w:val="106"/>
                <w:sz w:val="20"/>
                <w:szCs w:val="20"/>
              </w:rPr>
              <w:t>e</w:t>
            </w:r>
            <w:r>
              <w:rPr>
                <w:rFonts w:ascii="Arial" w:eastAsia="Arial" w:hAnsi="Arial" w:cs="Arial"/>
                <w:w w:val="111"/>
                <w:sz w:val="20"/>
                <w:szCs w:val="20"/>
              </w:rPr>
              <w:t>.</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3</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Cryst</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14"/>
                <w:sz w:val="20"/>
                <w:szCs w:val="20"/>
              </w:rPr>
              <w:t xml:space="preserve"> </w:t>
            </w:r>
            <w:r>
              <w:rPr>
                <w:rFonts w:ascii="Arial" w:eastAsia="Arial" w:hAnsi="Arial" w:cs="Arial"/>
                <w:spacing w:val="-1"/>
                <w:sz w:val="20"/>
                <w:szCs w:val="20"/>
              </w:rPr>
              <w:t>F</w:t>
            </w:r>
            <w:r>
              <w:rPr>
                <w:rFonts w:ascii="Arial" w:eastAsia="Arial" w:hAnsi="Arial" w:cs="Arial"/>
                <w:sz w:val="20"/>
                <w:szCs w:val="20"/>
              </w:rPr>
              <w:t>ield</w:t>
            </w:r>
            <w:r>
              <w:rPr>
                <w:rFonts w:ascii="Arial" w:eastAsia="Arial" w:hAnsi="Arial" w:cs="Arial"/>
                <w:spacing w:val="-9"/>
                <w:sz w:val="20"/>
                <w:szCs w:val="20"/>
              </w:rPr>
              <w:t xml:space="preserve"> </w:t>
            </w:r>
            <w:r>
              <w:rPr>
                <w:rFonts w:ascii="Arial" w:eastAsia="Arial" w:hAnsi="Arial" w:cs="Arial"/>
                <w:w w:val="102"/>
                <w:sz w:val="20"/>
                <w:szCs w:val="20"/>
              </w:rPr>
              <w:t>Theo</w:t>
            </w:r>
            <w:r>
              <w:rPr>
                <w:rFonts w:ascii="Arial" w:eastAsia="Arial" w:hAnsi="Arial" w:cs="Arial"/>
                <w:spacing w:val="-1"/>
                <w:w w:val="102"/>
                <w:sz w:val="20"/>
                <w:szCs w:val="20"/>
              </w:rPr>
              <w:t>r</w:t>
            </w:r>
            <w:r>
              <w:rPr>
                <w:rFonts w:ascii="Arial" w:eastAsia="Arial" w:hAnsi="Arial" w:cs="Arial"/>
                <w:w w:val="106"/>
                <w:sz w:val="20"/>
                <w:szCs w:val="20"/>
              </w:rPr>
              <w:t>y</w:t>
            </w:r>
          </w:p>
          <w:p w:rsidR="007A6C8F" w:rsidRDefault="007A6C8F">
            <w:pPr>
              <w:spacing w:after="0" w:line="130" w:lineRule="exact"/>
              <w:rPr>
                <w:sz w:val="13"/>
                <w:szCs w:val="13"/>
              </w:rPr>
            </w:pPr>
          </w:p>
          <w:p w:rsidR="007A6C8F" w:rsidRDefault="00E052D2">
            <w:pPr>
              <w:spacing w:after="0" w:line="375" w:lineRule="auto"/>
              <w:ind w:left="1543" w:right="48" w:hanging="360"/>
              <w:jc w:val="both"/>
              <w:rPr>
                <w:rFonts w:ascii="Arial" w:eastAsia="Arial" w:hAnsi="Arial" w:cs="Arial"/>
                <w:sz w:val="20"/>
                <w:szCs w:val="20"/>
              </w:rPr>
            </w:pPr>
            <w:r>
              <w:rPr>
                <w:rFonts w:ascii="Arial" w:eastAsia="Arial" w:hAnsi="Arial" w:cs="Arial"/>
                <w:sz w:val="20"/>
                <w:szCs w:val="20"/>
              </w:rPr>
              <w:t xml:space="preserve">a.  </w:t>
            </w:r>
            <w:r>
              <w:rPr>
                <w:rFonts w:ascii="Arial" w:eastAsia="Arial" w:hAnsi="Arial" w:cs="Arial"/>
                <w:spacing w:val="26"/>
                <w:sz w:val="20"/>
                <w:szCs w:val="20"/>
              </w:rPr>
              <w:t xml:space="preserve"> </w:t>
            </w:r>
            <w:r>
              <w:rPr>
                <w:rFonts w:ascii="Arial" w:eastAsia="Arial" w:hAnsi="Arial" w:cs="Arial"/>
                <w:sz w:val="20"/>
                <w:szCs w:val="20"/>
              </w:rPr>
              <w:t>Cryst</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2"/>
                <w:sz w:val="20"/>
                <w:szCs w:val="20"/>
              </w:rPr>
              <w:t xml:space="preserve"> </w:t>
            </w:r>
            <w:r>
              <w:rPr>
                <w:rFonts w:ascii="Arial" w:eastAsia="Arial" w:hAnsi="Arial" w:cs="Arial"/>
                <w:sz w:val="20"/>
                <w:szCs w:val="20"/>
              </w:rPr>
              <w:t>fi</w:t>
            </w:r>
            <w:r>
              <w:rPr>
                <w:rFonts w:ascii="Arial" w:eastAsia="Arial" w:hAnsi="Arial" w:cs="Arial"/>
                <w:spacing w:val="-1"/>
                <w:sz w:val="20"/>
                <w:szCs w:val="20"/>
              </w:rPr>
              <w:t>e</w:t>
            </w:r>
            <w:r>
              <w:rPr>
                <w:rFonts w:ascii="Arial" w:eastAsia="Arial" w:hAnsi="Arial" w:cs="Arial"/>
                <w:sz w:val="20"/>
                <w:szCs w:val="20"/>
              </w:rPr>
              <w:t>ld</w:t>
            </w:r>
            <w:r>
              <w:rPr>
                <w:rFonts w:ascii="Arial" w:eastAsia="Arial" w:hAnsi="Arial" w:cs="Arial"/>
                <w:spacing w:val="8"/>
                <w:sz w:val="20"/>
                <w:szCs w:val="20"/>
              </w:rPr>
              <w:t xml:space="preserve"> </w:t>
            </w:r>
            <w:r>
              <w:rPr>
                <w:rFonts w:ascii="Arial" w:eastAsia="Arial" w:hAnsi="Arial" w:cs="Arial"/>
                <w:sz w:val="20"/>
                <w:szCs w:val="20"/>
              </w:rPr>
              <w:t>e</w:t>
            </w:r>
            <w:r>
              <w:rPr>
                <w:rFonts w:ascii="Arial" w:eastAsia="Arial" w:hAnsi="Arial" w:cs="Arial"/>
                <w:spacing w:val="-1"/>
                <w:sz w:val="20"/>
                <w:szCs w:val="20"/>
              </w:rPr>
              <w:t>f</w:t>
            </w:r>
            <w:r>
              <w:rPr>
                <w:rFonts w:ascii="Arial" w:eastAsia="Arial" w:hAnsi="Arial" w:cs="Arial"/>
                <w:sz w:val="20"/>
                <w:szCs w:val="20"/>
              </w:rPr>
              <w:t>f</w:t>
            </w:r>
            <w:r>
              <w:rPr>
                <w:rFonts w:ascii="Arial" w:eastAsia="Arial" w:hAnsi="Arial" w:cs="Arial"/>
                <w:spacing w:val="-1"/>
                <w:sz w:val="20"/>
                <w:szCs w:val="20"/>
              </w:rPr>
              <w:t>e</w:t>
            </w:r>
            <w:r>
              <w:rPr>
                <w:rFonts w:ascii="Arial" w:eastAsia="Arial" w:hAnsi="Arial" w:cs="Arial"/>
                <w:sz w:val="20"/>
                <w:szCs w:val="20"/>
              </w:rPr>
              <w:t>ct,</w:t>
            </w:r>
            <w:r>
              <w:rPr>
                <w:rFonts w:ascii="Arial" w:eastAsia="Arial" w:hAnsi="Arial" w:cs="Arial"/>
                <w:spacing w:val="33"/>
                <w:sz w:val="20"/>
                <w:szCs w:val="20"/>
              </w:rPr>
              <w:t xml:space="preserve"> </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a</w:t>
            </w:r>
            <w:r>
              <w:rPr>
                <w:rFonts w:ascii="Arial" w:eastAsia="Arial" w:hAnsi="Arial" w:cs="Arial"/>
                <w:sz w:val="20"/>
                <w:szCs w:val="20"/>
              </w:rPr>
              <w:t>h</w:t>
            </w:r>
            <w:r>
              <w:rPr>
                <w:rFonts w:ascii="Arial" w:eastAsia="Arial" w:hAnsi="Arial" w:cs="Arial"/>
                <w:spacing w:val="-1"/>
                <w:sz w:val="20"/>
                <w:szCs w:val="20"/>
              </w:rPr>
              <w:t>e</w:t>
            </w:r>
            <w:r>
              <w:rPr>
                <w:rFonts w:ascii="Arial" w:eastAsia="Arial" w:hAnsi="Arial" w:cs="Arial"/>
                <w:sz w:val="20"/>
                <w:szCs w:val="20"/>
              </w:rPr>
              <w:t>dral</w:t>
            </w:r>
            <w:r>
              <w:rPr>
                <w:rFonts w:ascii="Arial" w:eastAsia="Arial" w:hAnsi="Arial" w:cs="Arial"/>
                <w:spacing w:val="14"/>
                <w:sz w:val="20"/>
                <w:szCs w:val="20"/>
              </w:rPr>
              <w:t xml:space="preserve"> </w:t>
            </w:r>
            <w:r>
              <w:rPr>
                <w:rFonts w:ascii="Arial" w:eastAsia="Arial" w:hAnsi="Arial" w:cs="Arial"/>
                <w:sz w:val="20"/>
                <w:szCs w:val="20"/>
              </w:rPr>
              <w:t>symmet</w:t>
            </w:r>
            <w:r>
              <w:rPr>
                <w:rFonts w:ascii="Arial" w:eastAsia="Arial" w:hAnsi="Arial" w:cs="Arial"/>
                <w:spacing w:val="-1"/>
                <w:sz w:val="20"/>
                <w:szCs w:val="20"/>
              </w:rPr>
              <w:t>r</w:t>
            </w:r>
            <w:r>
              <w:rPr>
                <w:rFonts w:ascii="Arial" w:eastAsia="Arial" w:hAnsi="Arial" w:cs="Arial"/>
                <w:sz w:val="20"/>
                <w:szCs w:val="20"/>
              </w:rPr>
              <w:t>y.</w:t>
            </w:r>
            <w:r>
              <w:rPr>
                <w:rFonts w:ascii="Arial" w:eastAsia="Arial" w:hAnsi="Arial" w:cs="Arial"/>
                <w:spacing w:val="29"/>
                <w:sz w:val="20"/>
                <w:szCs w:val="20"/>
              </w:rPr>
              <w:t xml:space="preserve"> </w:t>
            </w:r>
            <w:r>
              <w:rPr>
                <w:rFonts w:ascii="Arial" w:eastAsia="Arial" w:hAnsi="Arial" w:cs="Arial"/>
                <w:sz w:val="20"/>
                <w:szCs w:val="20"/>
              </w:rPr>
              <w:t>C</w:t>
            </w:r>
            <w:r>
              <w:rPr>
                <w:rFonts w:ascii="Arial" w:eastAsia="Arial" w:hAnsi="Arial" w:cs="Arial"/>
                <w:spacing w:val="-1"/>
                <w:sz w:val="20"/>
                <w:szCs w:val="20"/>
              </w:rPr>
              <w:t>r</w:t>
            </w:r>
            <w:r>
              <w:rPr>
                <w:rFonts w:ascii="Arial" w:eastAsia="Arial" w:hAnsi="Arial" w:cs="Arial"/>
                <w:sz w:val="20"/>
                <w:szCs w:val="20"/>
              </w:rPr>
              <w:t>ystal</w:t>
            </w:r>
            <w:r>
              <w:rPr>
                <w:rFonts w:ascii="Arial" w:eastAsia="Arial" w:hAnsi="Arial" w:cs="Arial"/>
                <w:spacing w:val="2"/>
                <w:sz w:val="20"/>
                <w:szCs w:val="20"/>
              </w:rPr>
              <w:t xml:space="preserve"> </w:t>
            </w:r>
            <w:r>
              <w:rPr>
                <w:rFonts w:ascii="Arial" w:eastAsia="Arial" w:hAnsi="Arial" w:cs="Arial"/>
                <w:sz w:val="20"/>
                <w:szCs w:val="20"/>
              </w:rPr>
              <w:t>fi</w:t>
            </w:r>
            <w:r>
              <w:rPr>
                <w:rFonts w:ascii="Arial" w:eastAsia="Arial" w:hAnsi="Arial" w:cs="Arial"/>
                <w:spacing w:val="-1"/>
                <w:sz w:val="20"/>
                <w:szCs w:val="20"/>
              </w:rPr>
              <w:t>el</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z w:val="20"/>
                <w:szCs w:val="20"/>
              </w:rPr>
              <w:t>stabiliza</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35"/>
                <w:sz w:val="20"/>
                <w:szCs w:val="20"/>
              </w:rPr>
              <w:t xml:space="preserve"> </w:t>
            </w:r>
            <w:r>
              <w:rPr>
                <w:rFonts w:ascii="Arial" w:eastAsia="Arial" w:hAnsi="Arial" w:cs="Arial"/>
                <w:sz w:val="20"/>
                <w:szCs w:val="20"/>
              </w:rPr>
              <w:t>ener</w:t>
            </w:r>
            <w:r>
              <w:rPr>
                <w:rFonts w:ascii="Arial" w:eastAsia="Arial" w:hAnsi="Arial" w:cs="Arial"/>
                <w:spacing w:val="-1"/>
                <w:sz w:val="20"/>
                <w:szCs w:val="20"/>
              </w:rPr>
              <w:t>g</w:t>
            </w:r>
            <w:r>
              <w:rPr>
                <w:rFonts w:ascii="Arial" w:eastAsia="Arial" w:hAnsi="Arial" w:cs="Arial"/>
                <w:sz w:val="20"/>
                <w:szCs w:val="20"/>
              </w:rPr>
              <w:t>y</w:t>
            </w:r>
            <w:r>
              <w:rPr>
                <w:rFonts w:ascii="Arial" w:eastAsia="Arial" w:hAnsi="Arial" w:cs="Arial"/>
                <w:spacing w:val="2"/>
                <w:sz w:val="20"/>
                <w:szCs w:val="20"/>
              </w:rPr>
              <w:t xml:space="preserve"> </w:t>
            </w:r>
            <w:r>
              <w:rPr>
                <w:rFonts w:ascii="Arial" w:eastAsia="Arial" w:hAnsi="Arial" w:cs="Arial"/>
                <w:sz w:val="20"/>
                <w:szCs w:val="20"/>
              </w:rPr>
              <w:t>(C</w:t>
            </w:r>
            <w:r>
              <w:rPr>
                <w:rFonts w:ascii="Arial" w:eastAsia="Arial" w:hAnsi="Arial" w:cs="Arial"/>
                <w:spacing w:val="-1"/>
                <w:sz w:val="20"/>
                <w:szCs w:val="20"/>
              </w:rPr>
              <w:t>F</w:t>
            </w:r>
            <w:r>
              <w:rPr>
                <w:rFonts w:ascii="Arial" w:eastAsia="Arial" w:hAnsi="Arial" w:cs="Arial"/>
                <w:sz w:val="20"/>
                <w:szCs w:val="20"/>
              </w:rPr>
              <w:t>SE), Cryst</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41"/>
                <w:sz w:val="20"/>
                <w:szCs w:val="20"/>
              </w:rPr>
              <w:t xml:space="preserve"> </w:t>
            </w:r>
            <w:r>
              <w:rPr>
                <w:rFonts w:ascii="Arial" w:eastAsia="Arial" w:hAnsi="Arial" w:cs="Arial"/>
                <w:sz w:val="20"/>
                <w:szCs w:val="20"/>
              </w:rPr>
              <w:t>fi</w:t>
            </w:r>
            <w:r>
              <w:rPr>
                <w:rFonts w:ascii="Arial" w:eastAsia="Arial" w:hAnsi="Arial" w:cs="Arial"/>
                <w:spacing w:val="-1"/>
                <w:sz w:val="20"/>
                <w:szCs w:val="20"/>
              </w:rPr>
              <w:t>e</w:t>
            </w:r>
            <w:r>
              <w:rPr>
                <w:rFonts w:ascii="Arial" w:eastAsia="Arial" w:hAnsi="Arial" w:cs="Arial"/>
                <w:sz w:val="20"/>
                <w:szCs w:val="20"/>
              </w:rPr>
              <w:t>ld</w:t>
            </w:r>
            <w:r>
              <w:rPr>
                <w:rFonts w:ascii="Arial" w:eastAsia="Arial" w:hAnsi="Arial" w:cs="Arial"/>
                <w:spacing w:val="46"/>
                <w:sz w:val="20"/>
                <w:szCs w:val="20"/>
              </w:rPr>
              <w:t xml:space="preserve"> </w:t>
            </w:r>
            <w:r>
              <w:rPr>
                <w:rFonts w:ascii="Arial" w:eastAsia="Arial" w:hAnsi="Arial" w:cs="Arial"/>
                <w:sz w:val="20"/>
                <w:szCs w:val="20"/>
              </w:rPr>
              <w:t>e</w:t>
            </w:r>
            <w:r>
              <w:rPr>
                <w:rFonts w:ascii="Arial" w:eastAsia="Arial" w:hAnsi="Arial" w:cs="Arial"/>
                <w:spacing w:val="-1"/>
                <w:sz w:val="20"/>
                <w:szCs w:val="20"/>
              </w:rPr>
              <w:t>f</w:t>
            </w:r>
            <w:r>
              <w:rPr>
                <w:rFonts w:ascii="Arial" w:eastAsia="Arial" w:hAnsi="Arial" w:cs="Arial"/>
                <w:sz w:val="20"/>
                <w:szCs w:val="20"/>
              </w:rPr>
              <w:t>f</w:t>
            </w:r>
            <w:r>
              <w:rPr>
                <w:rFonts w:ascii="Arial" w:eastAsia="Arial" w:hAnsi="Arial" w:cs="Arial"/>
                <w:spacing w:val="-1"/>
                <w:sz w:val="20"/>
                <w:szCs w:val="20"/>
              </w:rPr>
              <w:t>e</w:t>
            </w:r>
            <w:r>
              <w:rPr>
                <w:rFonts w:ascii="Arial" w:eastAsia="Arial" w:hAnsi="Arial" w:cs="Arial"/>
                <w:sz w:val="20"/>
                <w:szCs w:val="20"/>
              </w:rPr>
              <w:t xml:space="preserve">cts </w:t>
            </w:r>
            <w:r>
              <w:rPr>
                <w:rFonts w:ascii="Arial" w:eastAsia="Arial" w:hAnsi="Arial" w:cs="Arial"/>
                <w:spacing w:val="2"/>
                <w:sz w:val="20"/>
                <w:szCs w:val="20"/>
              </w:rPr>
              <w:t xml:space="preserve"> </w:t>
            </w:r>
            <w:r>
              <w:rPr>
                <w:rFonts w:ascii="Arial" w:eastAsia="Arial" w:hAnsi="Arial" w:cs="Arial"/>
                <w:sz w:val="20"/>
                <w:szCs w:val="20"/>
              </w:rPr>
              <w:t xml:space="preserve">for </w:t>
            </w:r>
            <w:r>
              <w:rPr>
                <w:rFonts w:ascii="Arial" w:eastAsia="Arial" w:hAnsi="Arial" w:cs="Arial"/>
                <w:spacing w:val="1"/>
                <w:sz w:val="20"/>
                <w:szCs w:val="20"/>
              </w:rPr>
              <w:t xml:space="preserve"> </w:t>
            </w:r>
            <w:r>
              <w:rPr>
                <w:rFonts w:ascii="Arial" w:eastAsia="Arial" w:hAnsi="Arial" w:cs="Arial"/>
                <w:sz w:val="20"/>
                <w:szCs w:val="20"/>
              </w:rPr>
              <w:t>weak</w:t>
            </w:r>
            <w:r>
              <w:rPr>
                <w:rFonts w:ascii="Arial" w:eastAsia="Arial" w:hAnsi="Arial" w:cs="Arial"/>
                <w:spacing w:val="18"/>
                <w:sz w:val="20"/>
                <w:szCs w:val="20"/>
              </w:rPr>
              <w:t xml:space="preserve"> </w:t>
            </w:r>
            <w:r>
              <w:rPr>
                <w:rFonts w:ascii="Arial" w:eastAsia="Arial" w:hAnsi="Arial" w:cs="Arial"/>
                <w:sz w:val="20"/>
                <w:szCs w:val="20"/>
              </w:rPr>
              <w:t>and</w:t>
            </w:r>
            <w:r>
              <w:rPr>
                <w:rFonts w:ascii="Arial" w:eastAsia="Arial" w:hAnsi="Arial" w:cs="Arial"/>
                <w:spacing w:val="23"/>
                <w:sz w:val="20"/>
                <w:szCs w:val="20"/>
              </w:rPr>
              <w:t xml:space="preserve"> </w:t>
            </w:r>
            <w:r>
              <w:rPr>
                <w:rFonts w:ascii="Arial" w:eastAsia="Arial" w:hAnsi="Arial" w:cs="Arial"/>
                <w:sz w:val="20"/>
                <w:szCs w:val="20"/>
              </w:rPr>
              <w:t>str</w:t>
            </w:r>
            <w:r>
              <w:rPr>
                <w:rFonts w:ascii="Arial" w:eastAsia="Arial" w:hAnsi="Arial" w:cs="Arial"/>
                <w:spacing w:val="-1"/>
                <w:sz w:val="20"/>
                <w:szCs w:val="20"/>
              </w:rPr>
              <w:t>o</w:t>
            </w:r>
            <w:r>
              <w:rPr>
                <w:rFonts w:ascii="Arial" w:eastAsia="Arial" w:hAnsi="Arial" w:cs="Arial"/>
                <w:sz w:val="20"/>
                <w:szCs w:val="20"/>
              </w:rPr>
              <w:t>ng</w:t>
            </w:r>
            <w:r>
              <w:rPr>
                <w:rFonts w:ascii="Arial" w:eastAsia="Arial" w:hAnsi="Arial" w:cs="Arial"/>
                <w:spacing w:val="52"/>
                <w:sz w:val="20"/>
                <w:szCs w:val="20"/>
              </w:rPr>
              <w:t xml:space="preserve"> </w:t>
            </w:r>
            <w:r>
              <w:rPr>
                <w:rFonts w:ascii="Arial" w:eastAsia="Arial" w:hAnsi="Arial" w:cs="Arial"/>
                <w:sz w:val="20"/>
                <w:szCs w:val="20"/>
              </w:rPr>
              <w:t>fi</w:t>
            </w:r>
            <w:r>
              <w:rPr>
                <w:rFonts w:ascii="Arial" w:eastAsia="Arial" w:hAnsi="Arial" w:cs="Arial"/>
                <w:spacing w:val="-1"/>
                <w:sz w:val="20"/>
                <w:szCs w:val="20"/>
              </w:rPr>
              <w:t>e</w:t>
            </w:r>
            <w:r>
              <w:rPr>
                <w:rFonts w:ascii="Arial" w:eastAsia="Arial" w:hAnsi="Arial" w:cs="Arial"/>
                <w:sz w:val="20"/>
                <w:szCs w:val="20"/>
              </w:rPr>
              <w:t>lds.</w:t>
            </w:r>
            <w:r>
              <w:rPr>
                <w:rFonts w:ascii="Arial" w:eastAsia="Arial" w:hAnsi="Arial" w:cs="Arial"/>
                <w:spacing w:val="46"/>
                <w:sz w:val="20"/>
                <w:szCs w:val="20"/>
              </w:rPr>
              <w:t xml:space="preserve"> </w:t>
            </w:r>
            <w:r>
              <w:rPr>
                <w:rFonts w:ascii="Arial" w:eastAsia="Arial" w:hAnsi="Arial" w:cs="Arial"/>
                <w:sz w:val="20"/>
                <w:szCs w:val="20"/>
              </w:rPr>
              <w:t>Tetrahe</w:t>
            </w:r>
            <w:r>
              <w:rPr>
                <w:rFonts w:ascii="Arial" w:eastAsia="Arial" w:hAnsi="Arial" w:cs="Arial"/>
                <w:spacing w:val="-1"/>
                <w:sz w:val="20"/>
                <w:szCs w:val="20"/>
              </w:rPr>
              <w:t>d</w:t>
            </w:r>
            <w:r>
              <w:rPr>
                <w:rFonts w:ascii="Arial" w:eastAsia="Arial" w:hAnsi="Arial" w:cs="Arial"/>
                <w:sz w:val="20"/>
                <w:szCs w:val="20"/>
              </w:rPr>
              <w:t>ral</w:t>
            </w:r>
            <w:r>
              <w:rPr>
                <w:rFonts w:ascii="Arial" w:eastAsia="Arial" w:hAnsi="Arial" w:cs="Arial"/>
                <w:spacing w:val="56"/>
                <w:sz w:val="20"/>
                <w:szCs w:val="20"/>
              </w:rPr>
              <w:t xml:space="preserve"> </w:t>
            </w:r>
            <w:r>
              <w:rPr>
                <w:rFonts w:ascii="Arial" w:eastAsia="Arial" w:hAnsi="Arial" w:cs="Arial"/>
                <w:sz w:val="20"/>
                <w:szCs w:val="20"/>
              </w:rPr>
              <w:t>s</w:t>
            </w:r>
            <w:r>
              <w:rPr>
                <w:rFonts w:ascii="Arial" w:eastAsia="Arial" w:hAnsi="Arial" w:cs="Arial"/>
                <w:spacing w:val="-1"/>
                <w:sz w:val="20"/>
                <w:szCs w:val="20"/>
              </w:rPr>
              <w:t>y</w:t>
            </w:r>
            <w:r>
              <w:rPr>
                <w:rFonts w:ascii="Arial" w:eastAsia="Arial" w:hAnsi="Arial" w:cs="Arial"/>
                <w:sz w:val="20"/>
                <w:szCs w:val="20"/>
              </w:rPr>
              <w:t>m</w:t>
            </w:r>
            <w:r>
              <w:rPr>
                <w:rFonts w:ascii="Arial" w:eastAsia="Arial" w:hAnsi="Arial" w:cs="Arial"/>
                <w:spacing w:val="1"/>
                <w:sz w:val="20"/>
                <w:szCs w:val="20"/>
              </w:rPr>
              <w:t>m</w:t>
            </w:r>
            <w:r>
              <w:rPr>
                <w:rFonts w:ascii="Arial" w:eastAsia="Arial" w:hAnsi="Arial" w:cs="Arial"/>
                <w:sz w:val="20"/>
                <w:szCs w:val="20"/>
              </w:rPr>
              <w:t>et</w:t>
            </w:r>
            <w:r>
              <w:rPr>
                <w:rFonts w:ascii="Arial" w:eastAsia="Arial" w:hAnsi="Arial" w:cs="Arial"/>
                <w:spacing w:val="-2"/>
                <w:sz w:val="20"/>
                <w:szCs w:val="20"/>
              </w:rPr>
              <w:t>r</w:t>
            </w:r>
            <w:r>
              <w:rPr>
                <w:rFonts w:ascii="Arial" w:eastAsia="Arial" w:hAnsi="Arial" w:cs="Arial"/>
                <w:sz w:val="20"/>
                <w:szCs w:val="20"/>
              </w:rPr>
              <w:t xml:space="preserve">y. </w:t>
            </w:r>
            <w:r>
              <w:rPr>
                <w:rFonts w:ascii="Arial" w:eastAsia="Arial" w:hAnsi="Arial" w:cs="Arial"/>
                <w:spacing w:val="16"/>
                <w:sz w:val="20"/>
                <w:szCs w:val="20"/>
              </w:rPr>
              <w:t xml:space="preserve"> </w:t>
            </w:r>
            <w:r>
              <w:rPr>
                <w:rFonts w:ascii="Arial" w:eastAsia="Arial" w:hAnsi="Arial" w:cs="Arial"/>
                <w:spacing w:val="-1"/>
                <w:w w:val="89"/>
                <w:sz w:val="20"/>
                <w:szCs w:val="20"/>
              </w:rPr>
              <w:t>F</w:t>
            </w:r>
            <w:r>
              <w:rPr>
                <w:rFonts w:ascii="Arial" w:eastAsia="Arial" w:hAnsi="Arial" w:cs="Arial"/>
                <w:w w:val="98"/>
                <w:sz w:val="20"/>
                <w:szCs w:val="20"/>
              </w:rPr>
              <w:t>a</w:t>
            </w:r>
            <w:r>
              <w:rPr>
                <w:rFonts w:ascii="Arial" w:eastAsia="Arial" w:hAnsi="Arial" w:cs="Arial"/>
                <w:spacing w:val="-1"/>
                <w:w w:val="98"/>
                <w:sz w:val="20"/>
                <w:szCs w:val="20"/>
              </w:rPr>
              <w:t>c</w:t>
            </w:r>
            <w:r>
              <w:rPr>
                <w:rFonts w:ascii="Arial" w:eastAsia="Arial" w:hAnsi="Arial" w:cs="Arial"/>
                <w:w w:val="108"/>
                <w:sz w:val="20"/>
                <w:szCs w:val="20"/>
              </w:rPr>
              <w:t xml:space="preserve">tors </w:t>
            </w:r>
            <w:r>
              <w:rPr>
                <w:rFonts w:ascii="Arial" w:eastAsia="Arial" w:hAnsi="Arial" w:cs="Arial"/>
                <w:sz w:val="20"/>
                <w:szCs w:val="20"/>
              </w:rPr>
              <w:t>af</w:t>
            </w:r>
            <w:r>
              <w:rPr>
                <w:rFonts w:ascii="Arial" w:eastAsia="Arial" w:hAnsi="Arial" w:cs="Arial"/>
                <w:spacing w:val="-1"/>
                <w:sz w:val="20"/>
                <w:szCs w:val="20"/>
              </w:rPr>
              <w:t>f</w:t>
            </w:r>
            <w:r>
              <w:rPr>
                <w:rFonts w:ascii="Arial" w:eastAsia="Arial" w:hAnsi="Arial" w:cs="Arial"/>
                <w:sz w:val="20"/>
                <w:szCs w:val="20"/>
              </w:rPr>
              <w:t>ecting</w:t>
            </w:r>
            <w:r>
              <w:rPr>
                <w:rFonts w:ascii="Arial" w:eastAsia="Arial" w:hAnsi="Arial" w:cs="Arial"/>
                <w:spacing w:val="42"/>
                <w:sz w:val="20"/>
                <w:szCs w:val="20"/>
              </w:rPr>
              <w:t xml:space="preserve"> </w:t>
            </w:r>
            <w:r>
              <w:rPr>
                <w:rFonts w:ascii="Arial" w:eastAsia="Arial" w:hAnsi="Arial" w:cs="Arial"/>
                <w:sz w:val="20"/>
                <w:szCs w:val="20"/>
              </w:rPr>
              <w:t>the</w:t>
            </w:r>
            <w:r>
              <w:rPr>
                <w:rFonts w:ascii="Arial" w:eastAsia="Arial" w:hAnsi="Arial" w:cs="Arial"/>
                <w:spacing w:val="14"/>
                <w:sz w:val="20"/>
                <w:szCs w:val="20"/>
              </w:rPr>
              <w:t xml:space="preserve"> </w:t>
            </w:r>
            <w:r>
              <w:rPr>
                <w:rFonts w:ascii="Arial" w:eastAsia="Arial" w:hAnsi="Arial" w:cs="Arial"/>
                <w:sz w:val="20"/>
                <w:szCs w:val="20"/>
              </w:rPr>
              <w:t>magni</w:t>
            </w:r>
            <w:r>
              <w:rPr>
                <w:rFonts w:ascii="Arial" w:eastAsia="Arial" w:hAnsi="Arial" w:cs="Arial"/>
                <w:spacing w:val="-2"/>
                <w:sz w:val="20"/>
                <w:szCs w:val="20"/>
              </w:rPr>
              <w:t>t</w:t>
            </w:r>
            <w:r>
              <w:rPr>
                <w:rFonts w:ascii="Arial" w:eastAsia="Arial" w:hAnsi="Arial" w:cs="Arial"/>
                <w:sz w:val="20"/>
                <w:szCs w:val="20"/>
              </w:rPr>
              <w:t>ude</w:t>
            </w:r>
            <w:r>
              <w:rPr>
                <w:rFonts w:ascii="Arial" w:eastAsia="Arial" w:hAnsi="Arial" w:cs="Arial"/>
                <w:spacing w:val="18"/>
                <w:sz w:val="20"/>
                <w:szCs w:val="20"/>
              </w:rPr>
              <w:t xml:space="preserve"> </w:t>
            </w:r>
            <w:r>
              <w:rPr>
                <w:rFonts w:ascii="Arial" w:eastAsia="Arial" w:hAnsi="Arial" w:cs="Arial"/>
                <w:sz w:val="20"/>
                <w:szCs w:val="20"/>
              </w:rPr>
              <w:t>of</w:t>
            </w:r>
            <w:r>
              <w:rPr>
                <w:rFonts w:ascii="Arial" w:eastAsia="Arial" w:hAnsi="Arial" w:cs="Arial"/>
                <w:spacing w:val="12"/>
                <w:sz w:val="20"/>
                <w:szCs w:val="20"/>
              </w:rPr>
              <w:t xml:space="preserve"> </w:t>
            </w:r>
            <w:r>
              <w:rPr>
                <w:rFonts w:ascii="Arial" w:eastAsia="Arial" w:hAnsi="Arial" w:cs="Arial"/>
                <w:sz w:val="20"/>
                <w:szCs w:val="20"/>
              </w:rPr>
              <w:t>D.</w:t>
            </w:r>
            <w:r>
              <w:rPr>
                <w:rFonts w:ascii="Arial" w:eastAsia="Arial" w:hAnsi="Arial" w:cs="Arial"/>
                <w:spacing w:val="-11"/>
                <w:sz w:val="20"/>
                <w:szCs w:val="20"/>
              </w:rPr>
              <w:t xml:space="preserve"> </w:t>
            </w:r>
            <w:r>
              <w:rPr>
                <w:rFonts w:ascii="Arial" w:eastAsia="Arial" w:hAnsi="Arial" w:cs="Arial"/>
                <w:sz w:val="20"/>
                <w:szCs w:val="20"/>
              </w:rPr>
              <w:t>Spectroc</w:t>
            </w:r>
            <w:r>
              <w:rPr>
                <w:rFonts w:ascii="Arial" w:eastAsia="Arial" w:hAnsi="Arial" w:cs="Arial"/>
                <w:spacing w:val="-1"/>
                <w:sz w:val="20"/>
                <w:szCs w:val="20"/>
              </w:rPr>
              <w:t>h</w:t>
            </w:r>
            <w:r>
              <w:rPr>
                <w:rFonts w:ascii="Arial" w:eastAsia="Arial" w:hAnsi="Arial" w:cs="Arial"/>
                <w:sz w:val="20"/>
                <w:szCs w:val="20"/>
              </w:rPr>
              <w:t>emi</w:t>
            </w:r>
            <w:r>
              <w:rPr>
                <w:rFonts w:ascii="Arial" w:eastAsia="Arial" w:hAnsi="Arial" w:cs="Arial"/>
                <w:spacing w:val="1"/>
                <w:sz w:val="20"/>
                <w:szCs w:val="20"/>
              </w:rPr>
              <w:t>c</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20"/>
                <w:sz w:val="20"/>
                <w:szCs w:val="20"/>
              </w:rPr>
              <w:t xml:space="preserve"> </w:t>
            </w:r>
            <w:r>
              <w:rPr>
                <w:rFonts w:ascii="Arial" w:eastAsia="Arial" w:hAnsi="Arial" w:cs="Arial"/>
                <w:sz w:val="20"/>
                <w:szCs w:val="20"/>
              </w:rPr>
              <w:t>serie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2"/>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mp</w:t>
            </w:r>
            <w:r>
              <w:rPr>
                <w:rFonts w:ascii="Arial" w:eastAsia="Arial" w:hAnsi="Arial" w:cs="Arial"/>
                <w:spacing w:val="-1"/>
                <w:sz w:val="20"/>
                <w:szCs w:val="20"/>
              </w:rPr>
              <w:t>a</w:t>
            </w:r>
            <w:r>
              <w:rPr>
                <w:rFonts w:ascii="Arial" w:eastAsia="Arial" w:hAnsi="Arial" w:cs="Arial"/>
                <w:sz w:val="20"/>
                <w:szCs w:val="20"/>
              </w:rPr>
              <w:t>ri</w:t>
            </w:r>
            <w:r>
              <w:rPr>
                <w:rFonts w:ascii="Arial" w:eastAsia="Arial" w:hAnsi="Arial" w:cs="Arial"/>
                <w:spacing w:val="-1"/>
                <w:sz w:val="20"/>
                <w:szCs w:val="20"/>
              </w:rPr>
              <w:t>s</w:t>
            </w:r>
            <w:r>
              <w:rPr>
                <w:rFonts w:ascii="Arial" w:eastAsia="Arial" w:hAnsi="Arial" w:cs="Arial"/>
                <w:sz w:val="20"/>
                <w:szCs w:val="20"/>
              </w:rPr>
              <w:t>on</w:t>
            </w:r>
            <w:r>
              <w:rPr>
                <w:rFonts w:ascii="Arial" w:eastAsia="Arial" w:hAnsi="Arial" w:cs="Arial"/>
                <w:spacing w:val="-7"/>
                <w:sz w:val="20"/>
                <w:szCs w:val="20"/>
              </w:rPr>
              <w:t xml:space="preserve"> </w:t>
            </w:r>
            <w:r>
              <w:rPr>
                <w:rFonts w:ascii="Arial" w:eastAsia="Arial" w:hAnsi="Arial" w:cs="Arial"/>
                <w:sz w:val="20"/>
                <w:szCs w:val="20"/>
              </w:rPr>
              <w:t>of</w:t>
            </w:r>
            <w:r>
              <w:rPr>
                <w:rFonts w:ascii="Arial" w:eastAsia="Arial" w:hAnsi="Arial" w:cs="Arial"/>
                <w:spacing w:val="12"/>
                <w:sz w:val="20"/>
                <w:szCs w:val="20"/>
              </w:rPr>
              <w:t xml:space="preserve"> </w:t>
            </w:r>
            <w:r>
              <w:rPr>
                <w:rFonts w:ascii="Arial" w:eastAsia="Arial" w:hAnsi="Arial" w:cs="Arial"/>
                <w:w w:val="88"/>
                <w:sz w:val="20"/>
                <w:szCs w:val="20"/>
              </w:rPr>
              <w:t>CFSE</w:t>
            </w:r>
            <w:r>
              <w:rPr>
                <w:rFonts w:ascii="Arial" w:eastAsia="Arial" w:hAnsi="Arial" w:cs="Arial"/>
                <w:spacing w:val="2"/>
                <w:w w:val="88"/>
                <w:sz w:val="20"/>
                <w:szCs w:val="20"/>
              </w:rPr>
              <w:t xml:space="preserve"> </w:t>
            </w:r>
            <w:r>
              <w:rPr>
                <w:rFonts w:ascii="Arial" w:eastAsia="Arial" w:hAnsi="Arial" w:cs="Arial"/>
                <w:sz w:val="20"/>
                <w:szCs w:val="20"/>
              </w:rPr>
              <w:t>for</w:t>
            </w:r>
            <w:r>
              <w:rPr>
                <w:rFonts w:ascii="Arial" w:eastAsia="Arial" w:hAnsi="Arial" w:cs="Arial"/>
                <w:spacing w:val="29"/>
                <w:sz w:val="20"/>
                <w:szCs w:val="20"/>
              </w:rPr>
              <w:t xml:space="preserve"> </w:t>
            </w:r>
            <w:r>
              <w:rPr>
                <w:rFonts w:ascii="Arial" w:eastAsia="Arial" w:hAnsi="Arial" w:cs="Arial"/>
                <w:sz w:val="20"/>
                <w:szCs w:val="20"/>
              </w:rPr>
              <w:t>Oh and</w:t>
            </w:r>
            <w:r>
              <w:rPr>
                <w:rFonts w:ascii="Arial" w:eastAsia="Arial" w:hAnsi="Arial" w:cs="Arial"/>
                <w:spacing w:val="-4"/>
                <w:sz w:val="20"/>
                <w:szCs w:val="20"/>
              </w:rPr>
              <w:t xml:space="preserve"> </w:t>
            </w:r>
            <w:r>
              <w:rPr>
                <w:rFonts w:ascii="Arial" w:eastAsia="Arial" w:hAnsi="Arial" w:cs="Arial"/>
                <w:sz w:val="20"/>
                <w:szCs w:val="20"/>
              </w:rPr>
              <w:t>Td</w:t>
            </w:r>
            <w:r>
              <w:rPr>
                <w:rFonts w:ascii="Arial" w:eastAsia="Arial" w:hAnsi="Arial" w:cs="Arial"/>
                <w:spacing w:val="-9"/>
                <w:sz w:val="20"/>
                <w:szCs w:val="20"/>
              </w:rPr>
              <w:t xml:space="preserve"> </w:t>
            </w:r>
            <w:r>
              <w:rPr>
                <w:rFonts w:ascii="Arial" w:eastAsia="Arial" w:hAnsi="Arial" w:cs="Arial"/>
                <w:sz w:val="20"/>
                <w:szCs w:val="20"/>
              </w:rPr>
              <w:t>co</w:t>
            </w:r>
            <w:r>
              <w:rPr>
                <w:rFonts w:ascii="Arial" w:eastAsia="Arial" w:hAnsi="Arial" w:cs="Arial"/>
                <w:spacing w:val="1"/>
                <w:sz w:val="20"/>
                <w:szCs w:val="20"/>
              </w:rPr>
              <w:t>m</w:t>
            </w:r>
            <w:r>
              <w:rPr>
                <w:rFonts w:ascii="Arial" w:eastAsia="Arial" w:hAnsi="Arial" w:cs="Arial"/>
                <w:sz w:val="20"/>
                <w:szCs w:val="20"/>
              </w:rPr>
              <w:t>p</w:t>
            </w:r>
            <w:r>
              <w:rPr>
                <w:rFonts w:ascii="Arial" w:eastAsia="Arial" w:hAnsi="Arial" w:cs="Arial"/>
                <w:spacing w:val="-2"/>
                <w:sz w:val="20"/>
                <w:szCs w:val="20"/>
              </w:rPr>
              <w:t>l</w:t>
            </w:r>
            <w:r>
              <w:rPr>
                <w:rFonts w:ascii="Arial" w:eastAsia="Arial" w:hAnsi="Arial" w:cs="Arial"/>
                <w:sz w:val="20"/>
                <w:szCs w:val="20"/>
              </w:rPr>
              <w:t>ex</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1"/>
                <w:sz w:val="20"/>
                <w:szCs w:val="20"/>
              </w:rPr>
              <w:t xml:space="preserve"> </w:t>
            </w:r>
            <w:r>
              <w:rPr>
                <w:rFonts w:ascii="Arial" w:eastAsia="Arial" w:hAnsi="Arial" w:cs="Arial"/>
                <w:sz w:val="20"/>
                <w:szCs w:val="20"/>
              </w:rPr>
              <w:t>T</w:t>
            </w:r>
            <w:r>
              <w:rPr>
                <w:rFonts w:ascii="Arial" w:eastAsia="Arial" w:hAnsi="Arial" w:cs="Arial"/>
                <w:spacing w:val="-1"/>
                <w:sz w:val="20"/>
                <w:szCs w:val="20"/>
              </w:rPr>
              <w:t>e</w:t>
            </w:r>
            <w:r>
              <w:rPr>
                <w:rFonts w:ascii="Arial" w:eastAsia="Arial" w:hAnsi="Arial" w:cs="Arial"/>
                <w:sz w:val="20"/>
                <w:szCs w:val="20"/>
              </w:rPr>
              <w:t>tragonal</w:t>
            </w:r>
            <w:r>
              <w:rPr>
                <w:rFonts w:ascii="Arial" w:eastAsia="Arial" w:hAnsi="Arial" w:cs="Arial"/>
                <w:spacing w:val="23"/>
                <w:sz w:val="20"/>
                <w:szCs w:val="20"/>
              </w:rPr>
              <w:t xml:space="preserve"> </w:t>
            </w:r>
            <w:r>
              <w:rPr>
                <w:rFonts w:ascii="Arial" w:eastAsia="Arial" w:hAnsi="Arial" w:cs="Arial"/>
                <w:spacing w:val="-1"/>
                <w:sz w:val="20"/>
                <w:szCs w:val="20"/>
              </w:rPr>
              <w:t>d</w:t>
            </w:r>
            <w:r>
              <w:rPr>
                <w:rFonts w:ascii="Arial" w:eastAsia="Arial" w:hAnsi="Arial" w:cs="Arial"/>
                <w:sz w:val="20"/>
                <w:szCs w:val="20"/>
              </w:rPr>
              <w:t>is</w:t>
            </w:r>
            <w:r>
              <w:rPr>
                <w:rFonts w:ascii="Arial" w:eastAsia="Arial" w:hAnsi="Arial" w:cs="Arial"/>
                <w:spacing w:val="-1"/>
                <w:sz w:val="20"/>
                <w:szCs w:val="20"/>
              </w:rPr>
              <w:t>t</w:t>
            </w:r>
            <w:r>
              <w:rPr>
                <w:rFonts w:ascii="Arial" w:eastAsia="Arial" w:hAnsi="Arial" w:cs="Arial"/>
                <w:sz w:val="20"/>
                <w:szCs w:val="20"/>
              </w:rPr>
              <w:t>ort</w:t>
            </w:r>
            <w:r>
              <w:rPr>
                <w:rFonts w:ascii="Arial" w:eastAsia="Arial" w:hAnsi="Arial" w:cs="Arial"/>
                <w:spacing w:val="-1"/>
                <w:sz w:val="20"/>
                <w:szCs w:val="20"/>
              </w:rPr>
              <w:t>io</w:t>
            </w:r>
            <w:r>
              <w:rPr>
                <w:rFonts w:ascii="Arial" w:eastAsia="Arial" w:hAnsi="Arial" w:cs="Arial"/>
                <w:sz w:val="20"/>
                <w:szCs w:val="20"/>
              </w:rPr>
              <w:t xml:space="preserve">n </w:t>
            </w:r>
            <w:r>
              <w:rPr>
                <w:rFonts w:ascii="Arial" w:eastAsia="Arial" w:hAnsi="Arial" w:cs="Arial"/>
                <w:spacing w:val="3"/>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a</w:t>
            </w:r>
            <w:r>
              <w:rPr>
                <w:rFonts w:ascii="Arial" w:eastAsia="Arial" w:hAnsi="Arial" w:cs="Arial"/>
                <w:sz w:val="20"/>
                <w:szCs w:val="20"/>
              </w:rPr>
              <w:t>hed</w:t>
            </w:r>
            <w:r>
              <w:rPr>
                <w:rFonts w:ascii="Arial" w:eastAsia="Arial" w:hAnsi="Arial" w:cs="Arial"/>
                <w:spacing w:val="-1"/>
                <w:sz w:val="20"/>
                <w:szCs w:val="20"/>
              </w:rPr>
              <w:t>r</w:t>
            </w:r>
            <w:r>
              <w:rPr>
                <w:rFonts w:ascii="Arial" w:eastAsia="Arial" w:hAnsi="Arial" w:cs="Arial"/>
                <w:sz w:val="20"/>
                <w:szCs w:val="20"/>
              </w:rPr>
              <w:t>al</w:t>
            </w:r>
            <w:r>
              <w:rPr>
                <w:rFonts w:ascii="Arial" w:eastAsia="Arial" w:hAnsi="Arial" w:cs="Arial"/>
                <w:spacing w:val="25"/>
                <w:sz w:val="20"/>
                <w:szCs w:val="20"/>
              </w:rPr>
              <w:t xml:space="preserve"> </w:t>
            </w:r>
            <w:r>
              <w:rPr>
                <w:rFonts w:ascii="Arial" w:eastAsia="Arial" w:hAnsi="Arial" w:cs="Arial"/>
                <w:spacing w:val="-1"/>
                <w:sz w:val="20"/>
                <w:szCs w:val="20"/>
              </w:rPr>
              <w:t>g</w:t>
            </w:r>
            <w:r>
              <w:rPr>
                <w:rFonts w:ascii="Arial" w:eastAsia="Arial" w:hAnsi="Arial" w:cs="Arial"/>
                <w:sz w:val="20"/>
                <w:szCs w:val="20"/>
              </w:rPr>
              <w:t>eo</w:t>
            </w:r>
            <w:r>
              <w:rPr>
                <w:rFonts w:ascii="Arial" w:eastAsia="Arial" w:hAnsi="Arial" w:cs="Arial"/>
                <w:spacing w:val="1"/>
                <w:sz w:val="20"/>
                <w:szCs w:val="20"/>
              </w:rPr>
              <w:t>m</w:t>
            </w:r>
            <w:r>
              <w:rPr>
                <w:rFonts w:ascii="Arial" w:eastAsia="Arial" w:hAnsi="Arial" w:cs="Arial"/>
                <w:w w:val="113"/>
                <w:sz w:val="20"/>
                <w:szCs w:val="20"/>
              </w:rPr>
              <w:t>et</w:t>
            </w:r>
            <w:r>
              <w:rPr>
                <w:rFonts w:ascii="Arial" w:eastAsia="Arial" w:hAnsi="Arial" w:cs="Arial"/>
                <w:spacing w:val="-2"/>
                <w:w w:val="113"/>
                <w:sz w:val="20"/>
                <w:szCs w:val="20"/>
              </w:rPr>
              <w:t>r</w:t>
            </w:r>
            <w:r>
              <w:rPr>
                <w:rFonts w:ascii="Arial" w:eastAsia="Arial" w:hAnsi="Arial" w:cs="Arial"/>
                <w:w w:val="108"/>
                <w:sz w:val="20"/>
                <w:szCs w:val="20"/>
              </w:rPr>
              <w:t>y.</w:t>
            </w:r>
          </w:p>
          <w:p w:rsidR="007A6C8F" w:rsidRDefault="00E052D2">
            <w:pPr>
              <w:spacing w:before="3" w:after="0" w:line="240" w:lineRule="auto"/>
              <w:ind w:left="1183" w:right="-20"/>
              <w:rPr>
                <w:rFonts w:ascii="Arial" w:eastAsia="Arial" w:hAnsi="Arial" w:cs="Arial"/>
                <w:sz w:val="20"/>
                <w:szCs w:val="20"/>
              </w:rPr>
            </w:pPr>
            <w:r>
              <w:rPr>
                <w:rFonts w:ascii="Arial" w:eastAsia="Arial" w:hAnsi="Arial" w:cs="Arial"/>
                <w:sz w:val="20"/>
                <w:szCs w:val="20"/>
              </w:rPr>
              <w:t xml:space="preserve">b.  </w:t>
            </w:r>
            <w:r>
              <w:rPr>
                <w:rFonts w:ascii="Arial" w:eastAsia="Arial" w:hAnsi="Arial" w:cs="Arial"/>
                <w:spacing w:val="26"/>
                <w:sz w:val="20"/>
                <w:szCs w:val="20"/>
              </w:rPr>
              <w:t xml:space="preserve"> </w:t>
            </w:r>
            <w:r>
              <w:rPr>
                <w:rFonts w:ascii="Arial" w:eastAsia="Arial" w:hAnsi="Arial" w:cs="Arial"/>
                <w:sz w:val="20"/>
                <w:szCs w:val="20"/>
              </w:rPr>
              <w:t>Jahn-Teller</w:t>
            </w:r>
            <w:r>
              <w:rPr>
                <w:rFonts w:ascii="Arial" w:eastAsia="Arial" w:hAnsi="Arial" w:cs="Arial"/>
                <w:spacing w:val="25"/>
                <w:sz w:val="20"/>
                <w:szCs w:val="20"/>
              </w:rPr>
              <w:t xml:space="preserve"> </w:t>
            </w:r>
            <w:r>
              <w:rPr>
                <w:rFonts w:ascii="Arial" w:eastAsia="Arial" w:hAnsi="Arial" w:cs="Arial"/>
                <w:spacing w:val="-2"/>
                <w:w w:val="107"/>
                <w:sz w:val="20"/>
                <w:szCs w:val="20"/>
              </w:rPr>
              <w:t>d</w:t>
            </w:r>
            <w:r>
              <w:rPr>
                <w:rFonts w:ascii="Arial" w:eastAsia="Arial" w:hAnsi="Arial" w:cs="Arial"/>
                <w:w w:val="107"/>
                <w:sz w:val="20"/>
                <w:szCs w:val="20"/>
              </w:rPr>
              <w:t>istort</w:t>
            </w:r>
            <w:r>
              <w:rPr>
                <w:rFonts w:ascii="Arial" w:eastAsia="Arial" w:hAnsi="Arial" w:cs="Arial"/>
                <w:spacing w:val="-1"/>
                <w:w w:val="107"/>
                <w:sz w:val="20"/>
                <w:szCs w:val="20"/>
              </w:rPr>
              <w:t>i</w:t>
            </w:r>
            <w:r>
              <w:rPr>
                <w:rFonts w:ascii="Arial" w:eastAsia="Arial" w:hAnsi="Arial" w:cs="Arial"/>
                <w:w w:val="107"/>
                <w:sz w:val="20"/>
                <w:szCs w:val="20"/>
              </w:rPr>
              <w:t>o</w:t>
            </w:r>
            <w:r>
              <w:rPr>
                <w:rFonts w:ascii="Arial" w:eastAsia="Arial" w:hAnsi="Arial" w:cs="Arial"/>
                <w:spacing w:val="-1"/>
                <w:w w:val="107"/>
                <w:sz w:val="20"/>
                <w:szCs w:val="20"/>
              </w:rPr>
              <w:t>n</w:t>
            </w:r>
            <w:r>
              <w:rPr>
                <w:rFonts w:ascii="Arial" w:eastAsia="Arial" w:hAnsi="Arial" w:cs="Arial"/>
                <w:w w:val="107"/>
                <w:sz w:val="20"/>
                <w:szCs w:val="20"/>
              </w:rPr>
              <w:t xml:space="preserve">, </w:t>
            </w:r>
            <w:r>
              <w:rPr>
                <w:rFonts w:ascii="Arial" w:eastAsia="Arial" w:hAnsi="Arial" w:cs="Arial"/>
                <w:sz w:val="20"/>
                <w:szCs w:val="20"/>
              </w:rPr>
              <w:t>Sq</w:t>
            </w:r>
            <w:r>
              <w:rPr>
                <w:rFonts w:ascii="Arial" w:eastAsia="Arial" w:hAnsi="Arial" w:cs="Arial"/>
                <w:spacing w:val="-1"/>
                <w:sz w:val="20"/>
                <w:szCs w:val="20"/>
              </w:rPr>
              <w:t>u</w:t>
            </w:r>
            <w:r>
              <w:rPr>
                <w:rFonts w:ascii="Arial" w:eastAsia="Arial" w:hAnsi="Arial" w:cs="Arial"/>
                <w:sz w:val="20"/>
                <w:szCs w:val="20"/>
              </w:rPr>
              <w:t>are</w:t>
            </w:r>
            <w:r>
              <w:rPr>
                <w:rFonts w:ascii="Arial" w:eastAsia="Arial" w:hAnsi="Arial" w:cs="Arial"/>
                <w:spacing w:val="-10"/>
                <w:sz w:val="20"/>
                <w:szCs w:val="20"/>
              </w:rPr>
              <w:t xml:space="preserve"> </w:t>
            </w:r>
            <w:r>
              <w:rPr>
                <w:rFonts w:ascii="Arial" w:eastAsia="Arial" w:hAnsi="Arial" w:cs="Arial"/>
                <w:sz w:val="20"/>
                <w:szCs w:val="20"/>
              </w:rPr>
              <w:t>planar</w:t>
            </w:r>
            <w:r>
              <w:rPr>
                <w:rFonts w:ascii="Arial" w:eastAsia="Arial" w:hAnsi="Arial" w:cs="Arial"/>
                <w:spacing w:val="13"/>
                <w:sz w:val="20"/>
                <w:szCs w:val="20"/>
              </w:rPr>
              <w:t xml:space="preserve"> </w:t>
            </w:r>
            <w:r>
              <w:rPr>
                <w:rFonts w:ascii="Arial" w:eastAsia="Arial" w:hAnsi="Arial" w:cs="Arial"/>
                <w:spacing w:val="-1"/>
                <w:w w:val="99"/>
                <w:sz w:val="20"/>
                <w:szCs w:val="20"/>
              </w:rPr>
              <w:t>c</w:t>
            </w:r>
            <w:r>
              <w:rPr>
                <w:rFonts w:ascii="Arial" w:eastAsia="Arial" w:hAnsi="Arial" w:cs="Arial"/>
                <w:spacing w:val="-1"/>
                <w:w w:val="101"/>
                <w:sz w:val="20"/>
                <w:szCs w:val="20"/>
              </w:rPr>
              <w:t>o</w:t>
            </w:r>
            <w:r>
              <w:rPr>
                <w:rFonts w:ascii="Arial" w:eastAsia="Arial" w:hAnsi="Arial" w:cs="Arial"/>
                <w:w w:val="109"/>
                <w:sz w:val="20"/>
                <w:szCs w:val="20"/>
              </w:rPr>
              <w:t>or</w:t>
            </w:r>
            <w:r>
              <w:rPr>
                <w:rFonts w:ascii="Arial" w:eastAsia="Arial" w:hAnsi="Arial" w:cs="Arial"/>
                <w:w w:val="106"/>
                <w:sz w:val="20"/>
                <w:szCs w:val="20"/>
              </w:rPr>
              <w:t>dinat</w:t>
            </w:r>
            <w:r>
              <w:rPr>
                <w:rFonts w:ascii="Arial" w:eastAsia="Arial" w:hAnsi="Arial" w:cs="Arial"/>
                <w:spacing w:val="-2"/>
                <w:w w:val="106"/>
                <w:sz w:val="20"/>
                <w:szCs w:val="20"/>
              </w:rPr>
              <w:t>i</w:t>
            </w:r>
            <w:r>
              <w:rPr>
                <w:rFonts w:ascii="Arial" w:eastAsia="Arial" w:hAnsi="Arial" w:cs="Arial"/>
                <w:w w:val="102"/>
                <w:sz w:val="20"/>
                <w:szCs w:val="20"/>
              </w:rPr>
              <w:t>o</w:t>
            </w:r>
            <w:r>
              <w:rPr>
                <w:rFonts w:ascii="Arial" w:eastAsia="Arial" w:hAnsi="Arial" w:cs="Arial"/>
                <w:spacing w:val="-1"/>
                <w:w w:val="102"/>
                <w:sz w:val="20"/>
                <w:szCs w:val="20"/>
              </w:rPr>
              <w:t>n</w:t>
            </w:r>
            <w:r>
              <w:rPr>
                <w:rFonts w:ascii="Arial" w:eastAsia="Arial" w:hAnsi="Arial" w:cs="Arial"/>
                <w:w w:val="111"/>
                <w:sz w:val="20"/>
                <w:szCs w:val="20"/>
              </w:rPr>
              <w:t>.</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w w:val="97"/>
              </w:rPr>
              <w:t>A</w:t>
            </w:r>
            <w:r>
              <w:rPr>
                <w:rFonts w:ascii="Arial" w:eastAsia="Arial" w:hAnsi="Arial" w:cs="Arial"/>
                <w:b/>
                <w:bCs/>
                <w:spacing w:val="-1"/>
                <w:w w:val="97"/>
              </w:rPr>
              <w:t>n</w:t>
            </w:r>
            <w:r>
              <w:rPr>
                <w:rFonts w:ascii="Arial" w:eastAsia="Arial" w:hAnsi="Arial" w:cs="Arial"/>
                <w:b/>
                <w:bCs/>
                <w:w w:val="97"/>
              </w:rPr>
              <w:t>a</w:t>
            </w:r>
            <w:r>
              <w:rPr>
                <w:rFonts w:ascii="Arial" w:eastAsia="Arial" w:hAnsi="Arial" w:cs="Arial"/>
                <w:b/>
                <w:bCs/>
                <w:spacing w:val="1"/>
                <w:w w:val="97"/>
              </w:rPr>
              <w:t>l</w:t>
            </w:r>
            <w:r>
              <w:rPr>
                <w:rFonts w:ascii="Arial" w:eastAsia="Arial" w:hAnsi="Arial" w:cs="Arial"/>
                <w:b/>
                <w:bCs/>
                <w:w w:val="97"/>
              </w:rPr>
              <w:t>yt</w:t>
            </w:r>
            <w:r>
              <w:rPr>
                <w:rFonts w:ascii="Arial" w:eastAsia="Arial" w:hAnsi="Arial" w:cs="Arial"/>
                <w:b/>
                <w:bCs/>
                <w:spacing w:val="1"/>
                <w:w w:val="97"/>
              </w:rPr>
              <w:t>i</w:t>
            </w:r>
            <w:r>
              <w:rPr>
                <w:rFonts w:ascii="Arial" w:eastAsia="Arial" w:hAnsi="Arial" w:cs="Arial"/>
                <w:b/>
                <w:bCs/>
                <w:w w:val="97"/>
              </w:rPr>
              <w:t>c</w:t>
            </w:r>
            <w:r>
              <w:rPr>
                <w:rFonts w:ascii="Arial" w:eastAsia="Arial" w:hAnsi="Arial" w:cs="Arial"/>
                <w:b/>
                <w:bCs/>
                <w:spacing w:val="1"/>
                <w:w w:val="97"/>
              </w:rPr>
              <w:t>a</w:t>
            </w:r>
            <w:r>
              <w:rPr>
                <w:rFonts w:ascii="Arial" w:eastAsia="Arial" w:hAnsi="Arial" w:cs="Arial"/>
                <w:b/>
                <w:bCs/>
                <w:w w:val="97"/>
              </w:rPr>
              <w:t>l</w:t>
            </w:r>
            <w:r>
              <w:rPr>
                <w:rFonts w:ascii="Arial" w:eastAsia="Arial" w:hAnsi="Arial" w:cs="Arial"/>
                <w:b/>
                <w:bCs/>
                <w:spacing w:val="8"/>
                <w:w w:val="97"/>
              </w:rPr>
              <w:t xml:space="preserve"> </w:t>
            </w:r>
            <w:r>
              <w:rPr>
                <w:rFonts w:ascii="Arial" w:eastAsia="Arial" w:hAnsi="Arial" w:cs="Arial"/>
                <w:b/>
                <w:bCs/>
                <w:spacing w:val="-1"/>
              </w:rPr>
              <w:t>a</w:t>
            </w:r>
            <w:r>
              <w:rPr>
                <w:rFonts w:ascii="Arial" w:eastAsia="Arial" w:hAnsi="Arial" w:cs="Arial"/>
                <w:b/>
                <w:bCs/>
              </w:rPr>
              <w:t>nd</w:t>
            </w:r>
            <w:r>
              <w:rPr>
                <w:rFonts w:ascii="Arial" w:eastAsia="Arial" w:hAnsi="Arial" w:cs="Arial"/>
                <w:b/>
                <w:bCs/>
                <w:spacing w:val="-23"/>
              </w:rPr>
              <w:t xml:space="preserve"> </w:t>
            </w:r>
            <w:r>
              <w:rPr>
                <w:rFonts w:ascii="Arial" w:eastAsia="Arial" w:hAnsi="Arial" w:cs="Arial"/>
                <w:b/>
                <w:bCs/>
                <w:w w:val="97"/>
              </w:rPr>
              <w:t>Ind</w:t>
            </w:r>
            <w:r>
              <w:rPr>
                <w:rFonts w:ascii="Arial" w:eastAsia="Arial" w:hAnsi="Arial" w:cs="Arial"/>
                <w:b/>
                <w:bCs/>
                <w:spacing w:val="1"/>
                <w:w w:val="97"/>
              </w:rPr>
              <w:t>u</w:t>
            </w:r>
            <w:r>
              <w:rPr>
                <w:rFonts w:ascii="Arial" w:eastAsia="Arial" w:hAnsi="Arial" w:cs="Arial"/>
                <w:b/>
                <w:bCs/>
                <w:w w:val="97"/>
              </w:rPr>
              <w:t>st</w:t>
            </w:r>
            <w:r>
              <w:rPr>
                <w:rFonts w:ascii="Arial" w:eastAsia="Arial" w:hAnsi="Arial" w:cs="Arial"/>
                <w:b/>
                <w:bCs/>
                <w:spacing w:val="-1"/>
                <w:w w:val="97"/>
              </w:rPr>
              <w:t>r</w:t>
            </w:r>
            <w:r>
              <w:rPr>
                <w:rFonts w:ascii="Arial" w:eastAsia="Arial" w:hAnsi="Arial" w:cs="Arial"/>
                <w:b/>
                <w:bCs/>
                <w:w w:val="97"/>
              </w:rPr>
              <w:t>i</w:t>
            </w:r>
            <w:r>
              <w:rPr>
                <w:rFonts w:ascii="Arial" w:eastAsia="Arial" w:hAnsi="Arial" w:cs="Arial"/>
                <w:b/>
                <w:bCs/>
                <w:spacing w:val="2"/>
                <w:w w:val="97"/>
              </w:rPr>
              <w:t>a</w:t>
            </w:r>
            <w:r>
              <w:rPr>
                <w:rFonts w:ascii="Arial" w:eastAsia="Arial" w:hAnsi="Arial" w:cs="Arial"/>
                <w:b/>
                <w:bCs/>
                <w:w w:val="97"/>
              </w:rPr>
              <w:t>l</w:t>
            </w:r>
            <w:r>
              <w:rPr>
                <w:rFonts w:ascii="Arial" w:eastAsia="Arial" w:hAnsi="Arial" w:cs="Arial"/>
                <w:b/>
                <w:bCs/>
                <w:spacing w:val="2"/>
                <w:w w:val="97"/>
              </w:rPr>
              <w:t xml:space="preserve"> </w:t>
            </w:r>
            <w:r>
              <w:rPr>
                <w:rFonts w:ascii="Arial" w:eastAsia="Arial" w:hAnsi="Arial" w:cs="Arial"/>
                <w:b/>
                <w:bCs/>
              </w:rPr>
              <w:t>Chemis</w:t>
            </w:r>
            <w:r>
              <w:rPr>
                <w:rFonts w:ascii="Arial" w:eastAsia="Arial" w:hAnsi="Arial" w:cs="Arial"/>
                <w:b/>
                <w:bCs/>
                <w:spacing w:val="2"/>
              </w:rPr>
              <w:t>t</w:t>
            </w:r>
            <w:r>
              <w:rPr>
                <w:rFonts w:ascii="Arial" w:eastAsia="Arial" w:hAnsi="Arial" w:cs="Arial"/>
                <w:b/>
                <w:bCs/>
              </w:rPr>
              <w:t>ry</w:t>
            </w:r>
          </w:p>
        </w:tc>
      </w:tr>
      <w:tr w:rsidR="007A6C8F">
        <w:trPr>
          <w:trHeight w:hRule="exact" w:val="2291"/>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5" w:after="0" w:line="120" w:lineRule="exact"/>
              <w:rPr>
                <w:sz w:val="12"/>
                <w:szCs w:val="12"/>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Error</w:t>
            </w:r>
            <w:r>
              <w:rPr>
                <w:rFonts w:ascii="Arial" w:eastAsia="Arial" w:hAnsi="Arial" w:cs="Arial"/>
                <w:spacing w:val="26"/>
                <w:sz w:val="20"/>
                <w:szCs w:val="20"/>
              </w:rPr>
              <w:t xml:space="preserve"> </w:t>
            </w:r>
            <w:r>
              <w:rPr>
                <w:rFonts w:ascii="Arial" w:eastAsia="Arial" w:hAnsi="Arial" w:cs="Arial"/>
                <w:spacing w:val="-1"/>
                <w:sz w:val="20"/>
                <w:szCs w:val="20"/>
              </w:rPr>
              <w:t>A</w:t>
            </w:r>
            <w:r>
              <w:rPr>
                <w:rFonts w:ascii="Arial" w:eastAsia="Arial" w:hAnsi="Arial" w:cs="Arial"/>
                <w:sz w:val="20"/>
                <w:szCs w:val="20"/>
              </w:rPr>
              <w:t>na</w:t>
            </w:r>
            <w:r>
              <w:rPr>
                <w:rFonts w:ascii="Arial" w:eastAsia="Arial" w:hAnsi="Arial" w:cs="Arial"/>
                <w:spacing w:val="-1"/>
                <w:sz w:val="20"/>
                <w:szCs w:val="20"/>
              </w:rPr>
              <w:t>l</w:t>
            </w:r>
            <w:r>
              <w:rPr>
                <w:rFonts w:ascii="Arial" w:eastAsia="Arial" w:hAnsi="Arial" w:cs="Arial"/>
                <w:sz w:val="20"/>
                <w:szCs w:val="20"/>
              </w:rPr>
              <w:t>ys</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Com</w:t>
            </w:r>
            <w:r>
              <w:rPr>
                <w:rFonts w:ascii="Arial" w:eastAsia="Arial" w:hAnsi="Arial" w:cs="Arial"/>
                <w:spacing w:val="-2"/>
                <w:sz w:val="20"/>
                <w:szCs w:val="20"/>
              </w:rPr>
              <w:t>p</w:t>
            </w:r>
            <w:r>
              <w:rPr>
                <w:rFonts w:ascii="Arial" w:eastAsia="Arial" w:hAnsi="Arial" w:cs="Arial"/>
                <w:spacing w:val="-1"/>
                <w:sz w:val="20"/>
                <w:szCs w:val="20"/>
              </w:rPr>
              <w:t>u</w:t>
            </w:r>
            <w:r>
              <w:rPr>
                <w:rFonts w:ascii="Arial" w:eastAsia="Arial" w:hAnsi="Arial" w:cs="Arial"/>
                <w:sz w:val="20"/>
                <w:szCs w:val="20"/>
              </w:rPr>
              <w:t>ter</w:t>
            </w:r>
            <w:r>
              <w:rPr>
                <w:rFonts w:ascii="Arial" w:eastAsia="Arial" w:hAnsi="Arial" w:cs="Arial"/>
                <w:spacing w:val="12"/>
                <w:sz w:val="20"/>
                <w:szCs w:val="20"/>
              </w:rPr>
              <w:t xml:space="preserve"> </w:t>
            </w:r>
            <w:r>
              <w:rPr>
                <w:rFonts w:ascii="Arial" w:eastAsia="Arial" w:hAnsi="Arial" w:cs="Arial"/>
                <w:w w:val="101"/>
                <w:sz w:val="20"/>
                <w:szCs w:val="20"/>
              </w:rPr>
              <w:t>A</w:t>
            </w:r>
            <w:r>
              <w:rPr>
                <w:rFonts w:ascii="Arial" w:eastAsia="Arial" w:hAnsi="Arial" w:cs="Arial"/>
                <w:spacing w:val="-1"/>
                <w:w w:val="101"/>
                <w:sz w:val="20"/>
                <w:szCs w:val="20"/>
              </w:rPr>
              <w:t>p</w:t>
            </w:r>
            <w:r>
              <w:rPr>
                <w:rFonts w:ascii="Arial" w:eastAsia="Arial" w:hAnsi="Arial" w:cs="Arial"/>
                <w:w w:val="103"/>
                <w:sz w:val="20"/>
                <w:szCs w:val="20"/>
              </w:rPr>
              <w:t>plications</w:t>
            </w:r>
          </w:p>
          <w:p w:rsidR="007A6C8F" w:rsidRDefault="007A6C8F">
            <w:pPr>
              <w:spacing w:after="0" w:line="130" w:lineRule="exact"/>
              <w:rPr>
                <w:sz w:val="13"/>
                <w:szCs w:val="13"/>
              </w:rPr>
            </w:pPr>
          </w:p>
          <w:p w:rsidR="007A6C8F" w:rsidRDefault="00E052D2">
            <w:pPr>
              <w:spacing w:after="0" w:line="375" w:lineRule="auto"/>
              <w:ind w:left="1543" w:right="50" w:hanging="360"/>
              <w:jc w:val="both"/>
              <w:rPr>
                <w:rFonts w:ascii="Arial" w:eastAsia="Arial" w:hAnsi="Arial" w:cs="Arial"/>
                <w:sz w:val="20"/>
                <w:szCs w:val="20"/>
              </w:rPr>
            </w:pPr>
            <w:r>
              <w:rPr>
                <w:rFonts w:ascii="Arial" w:eastAsia="Arial" w:hAnsi="Arial" w:cs="Arial"/>
                <w:sz w:val="20"/>
                <w:szCs w:val="20"/>
              </w:rPr>
              <w:t xml:space="preserve">a. </w:t>
            </w:r>
            <w:r>
              <w:rPr>
                <w:rFonts w:ascii="Arial" w:eastAsia="Arial" w:hAnsi="Arial" w:cs="Arial"/>
                <w:spacing w:val="23"/>
                <w:sz w:val="20"/>
                <w:szCs w:val="20"/>
              </w:rPr>
              <w:t xml:space="preserve"> </w:t>
            </w:r>
            <w:r>
              <w:rPr>
                <w:rFonts w:ascii="Arial" w:eastAsia="Arial" w:hAnsi="Arial" w:cs="Arial"/>
                <w:sz w:val="20"/>
                <w:szCs w:val="20"/>
              </w:rPr>
              <w:t>Error</w:t>
            </w:r>
            <w:r>
              <w:rPr>
                <w:rFonts w:ascii="Arial" w:eastAsia="Arial" w:hAnsi="Arial" w:cs="Arial"/>
                <w:spacing w:val="28"/>
                <w:sz w:val="20"/>
                <w:szCs w:val="20"/>
              </w:rPr>
              <w:t xml:space="preserve"> </w:t>
            </w:r>
            <w:r>
              <w:rPr>
                <w:rFonts w:ascii="Arial" w:eastAsia="Arial" w:hAnsi="Arial" w:cs="Arial"/>
                <w:spacing w:val="-1"/>
                <w:sz w:val="20"/>
                <w:szCs w:val="20"/>
              </w:rPr>
              <w:t>a</w:t>
            </w:r>
            <w:r>
              <w:rPr>
                <w:rFonts w:ascii="Arial" w:eastAsia="Arial" w:hAnsi="Arial" w:cs="Arial"/>
                <w:sz w:val="20"/>
                <w:szCs w:val="20"/>
              </w:rPr>
              <w:t>nal</w:t>
            </w:r>
            <w:r>
              <w:rPr>
                <w:rFonts w:ascii="Arial" w:eastAsia="Arial" w:hAnsi="Arial" w:cs="Arial"/>
                <w:spacing w:val="-1"/>
                <w:sz w:val="20"/>
                <w:szCs w:val="20"/>
              </w:rPr>
              <w:t>y</w:t>
            </w:r>
            <w:r>
              <w:rPr>
                <w:rFonts w:ascii="Arial" w:eastAsia="Arial" w:hAnsi="Arial" w:cs="Arial"/>
                <w:sz w:val="20"/>
                <w:szCs w:val="20"/>
              </w:rPr>
              <w:t>s</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c</w:t>
            </w:r>
            <w:r>
              <w:rPr>
                <w:rFonts w:ascii="Arial" w:eastAsia="Arial" w:hAnsi="Arial" w:cs="Arial"/>
                <w:spacing w:val="1"/>
                <w:sz w:val="20"/>
                <w:szCs w:val="20"/>
              </w:rPr>
              <w:t>u</w:t>
            </w:r>
            <w:r>
              <w:rPr>
                <w:rFonts w:ascii="Arial" w:eastAsia="Arial" w:hAnsi="Arial" w:cs="Arial"/>
                <w:sz w:val="20"/>
                <w:szCs w:val="20"/>
              </w:rPr>
              <w:t>r</w:t>
            </w:r>
            <w:r>
              <w:rPr>
                <w:rFonts w:ascii="Arial" w:eastAsia="Arial" w:hAnsi="Arial" w:cs="Arial"/>
                <w:spacing w:val="-1"/>
                <w:sz w:val="20"/>
                <w:szCs w:val="20"/>
              </w:rPr>
              <w:t>a</w:t>
            </w:r>
            <w:r>
              <w:rPr>
                <w:rFonts w:ascii="Arial" w:eastAsia="Arial" w:hAnsi="Arial" w:cs="Arial"/>
                <w:sz w:val="20"/>
                <w:szCs w:val="20"/>
              </w:rPr>
              <w:t>cy</w:t>
            </w:r>
            <w:r>
              <w:rPr>
                <w:rFonts w:ascii="Arial" w:eastAsia="Arial" w:hAnsi="Arial" w:cs="Arial"/>
                <w:spacing w:val="8"/>
                <w:sz w:val="20"/>
                <w:szCs w:val="20"/>
              </w:rPr>
              <w:t xml:space="preserve"> </w:t>
            </w:r>
            <w:r>
              <w:rPr>
                <w:rFonts w:ascii="Arial" w:eastAsia="Arial" w:hAnsi="Arial" w:cs="Arial"/>
                <w:sz w:val="20"/>
                <w:szCs w:val="20"/>
              </w:rPr>
              <w:t>and pr</w:t>
            </w:r>
            <w:r>
              <w:rPr>
                <w:rFonts w:ascii="Arial" w:eastAsia="Arial" w:hAnsi="Arial" w:cs="Arial"/>
                <w:spacing w:val="-1"/>
                <w:sz w:val="20"/>
                <w:szCs w:val="20"/>
              </w:rPr>
              <w:t>e</w:t>
            </w:r>
            <w:r>
              <w:rPr>
                <w:rFonts w:ascii="Arial" w:eastAsia="Arial" w:hAnsi="Arial" w:cs="Arial"/>
                <w:sz w:val="20"/>
                <w:szCs w:val="20"/>
              </w:rPr>
              <w:t>cisi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16"/>
                <w:sz w:val="20"/>
                <w:szCs w:val="20"/>
              </w:rPr>
              <w:t xml:space="preserve"> </w:t>
            </w:r>
            <w:r>
              <w:rPr>
                <w:rFonts w:ascii="Arial" w:eastAsia="Arial" w:hAnsi="Arial" w:cs="Arial"/>
                <w:sz w:val="20"/>
                <w:szCs w:val="20"/>
              </w:rPr>
              <w:t>of</w:t>
            </w:r>
            <w:r>
              <w:rPr>
                <w:rFonts w:ascii="Arial" w:eastAsia="Arial" w:hAnsi="Arial" w:cs="Arial"/>
                <w:spacing w:val="15"/>
                <w:sz w:val="20"/>
                <w:szCs w:val="20"/>
              </w:rPr>
              <w:t xml:space="preserve"> </w:t>
            </w:r>
            <w:r>
              <w:rPr>
                <w:rFonts w:ascii="Arial" w:eastAsia="Arial" w:hAnsi="Arial" w:cs="Arial"/>
                <w:sz w:val="20"/>
                <w:szCs w:val="20"/>
              </w:rPr>
              <w:t>quanti</w:t>
            </w:r>
            <w:r>
              <w:rPr>
                <w:rFonts w:ascii="Arial" w:eastAsia="Arial" w:hAnsi="Arial" w:cs="Arial"/>
                <w:spacing w:val="-1"/>
                <w:sz w:val="20"/>
                <w:szCs w:val="20"/>
              </w:rPr>
              <w:t>t</w:t>
            </w:r>
            <w:r>
              <w:rPr>
                <w:rFonts w:ascii="Arial" w:eastAsia="Arial" w:hAnsi="Arial" w:cs="Arial"/>
                <w:sz w:val="20"/>
                <w:szCs w:val="20"/>
              </w:rPr>
              <w:t xml:space="preserve">ative </w:t>
            </w:r>
            <w:r>
              <w:rPr>
                <w:rFonts w:ascii="Arial" w:eastAsia="Arial" w:hAnsi="Arial" w:cs="Arial"/>
                <w:spacing w:val="6"/>
                <w:sz w:val="20"/>
                <w:szCs w:val="20"/>
              </w:rPr>
              <w:t xml:space="preserve"> </w:t>
            </w:r>
            <w:r>
              <w:rPr>
                <w:rFonts w:ascii="Arial" w:eastAsia="Arial" w:hAnsi="Arial" w:cs="Arial"/>
                <w:sz w:val="20"/>
                <w:szCs w:val="20"/>
              </w:rPr>
              <w:t>anal</w:t>
            </w:r>
            <w:r>
              <w:rPr>
                <w:rFonts w:ascii="Arial" w:eastAsia="Arial" w:hAnsi="Arial" w:cs="Arial"/>
                <w:spacing w:val="-1"/>
                <w:sz w:val="20"/>
                <w:szCs w:val="20"/>
              </w:rPr>
              <w:t>y</w:t>
            </w:r>
            <w:r>
              <w:rPr>
                <w:rFonts w:ascii="Arial" w:eastAsia="Arial" w:hAnsi="Arial" w:cs="Arial"/>
                <w:sz w:val="20"/>
                <w:szCs w:val="20"/>
              </w:rPr>
              <w:t>s</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w w:val="99"/>
                <w:sz w:val="20"/>
                <w:szCs w:val="20"/>
              </w:rPr>
              <w:t>d</w:t>
            </w:r>
            <w:r>
              <w:rPr>
                <w:rFonts w:ascii="Arial" w:eastAsia="Arial" w:hAnsi="Arial" w:cs="Arial"/>
                <w:spacing w:val="-1"/>
                <w:w w:val="99"/>
                <w:sz w:val="20"/>
                <w:szCs w:val="20"/>
              </w:rPr>
              <w:t>e</w:t>
            </w:r>
            <w:r>
              <w:rPr>
                <w:rFonts w:ascii="Arial" w:eastAsia="Arial" w:hAnsi="Arial" w:cs="Arial"/>
                <w:w w:val="107"/>
                <w:sz w:val="20"/>
                <w:szCs w:val="20"/>
              </w:rPr>
              <w:t>termi</w:t>
            </w:r>
            <w:r>
              <w:rPr>
                <w:rFonts w:ascii="Arial" w:eastAsia="Arial" w:hAnsi="Arial" w:cs="Arial"/>
                <w:spacing w:val="-1"/>
                <w:w w:val="107"/>
                <w:sz w:val="20"/>
                <w:szCs w:val="20"/>
              </w:rPr>
              <w:t>n</w:t>
            </w:r>
            <w:r>
              <w:rPr>
                <w:rFonts w:ascii="Arial" w:eastAsia="Arial" w:hAnsi="Arial" w:cs="Arial"/>
                <w:spacing w:val="-1"/>
                <w:w w:val="97"/>
                <w:sz w:val="20"/>
                <w:szCs w:val="20"/>
              </w:rPr>
              <w:t>a</w:t>
            </w:r>
            <w:r>
              <w:rPr>
                <w:rFonts w:ascii="Arial" w:eastAsia="Arial" w:hAnsi="Arial" w:cs="Arial"/>
                <w:w w:val="110"/>
                <w:sz w:val="20"/>
                <w:szCs w:val="20"/>
              </w:rPr>
              <w:t xml:space="preserve">te, </w:t>
            </w:r>
            <w:r>
              <w:rPr>
                <w:rFonts w:ascii="Arial" w:eastAsia="Arial" w:hAnsi="Arial" w:cs="Arial"/>
                <w:sz w:val="20"/>
                <w:szCs w:val="20"/>
              </w:rPr>
              <w:t>inde</w:t>
            </w:r>
            <w:r>
              <w:rPr>
                <w:rFonts w:ascii="Arial" w:eastAsia="Arial" w:hAnsi="Arial" w:cs="Arial"/>
                <w:spacing w:val="-1"/>
                <w:sz w:val="20"/>
                <w:szCs w:val="20"/>
              </w:rPr>
              <w:t>t</w:t>
            </w:r>
            <w:r>
              <w:rPr>
                <w:rFonts w:ascii="Arial" w:eastAsia="Arial" w:hAnsi="Arial" w:cs="Arial"/>
                <w:sz w:val="20"/>
                <w:szCs w:val="20"/>
              </w:rPr>
              <w:t>ermina</w:t>
            </w:r>
            <w:r>
              <w:rPr>
                <w:rFonts w:ascii="Arial" w:eastAsia="Arial" w:hAnsi="Arial" w:cs="Arial"/>
                <w:spacing w:val="-1"/>
                <w:sz w:val="20"/>
                <w:szCs w:val="20"/>
              </w:rPr>
              <w:t>t</w:t>
            </w:r>
            <w:r>
              <w:rPr>
                <w:rFonts w:ascii="Arial" w:eastAsia="Arial" w:hAnsi="Arial" w:cs="Arial"/>
                <w:sz w:val="20"/>
                <w:szCs w:val="20"/>
              </w:rPr>
              <w:t xml:space="preserve">e, </w:t>
            </w:r>
            <w:r>
              <w:rPr>
                <w:rFonts w:ascii="Arial" w:eastAsia="Arial" w:hAnsi="Arial" w:cs="Arial"/>
                <w:spacing w:val="11"/>
                <w:sz w:val="20"/>
                <w:szCs w:val="20"/>
              </w:rPr>
              <w:t xml:space="preserve"> </w:t>
            </w:r>
            <w:r>
              <w:rPr>
                <w:rFonts w:ascii="Arial" w:eastAsia="Arial" w:hAnsi="Arial" w:cs="Arial"/>
                <w:sz w:val="20"/>
                <w:szCs w:val="20"/>
              </w:rPr>
              <w:t>syst</w:t>
            </w:r>
            <w:r>
              <w:rPr>
                <w:rFonts w:ascii="Arial" w:eastAsia="Arial" w:hAnsi="Arial" w:cs="Arial"/>
                <w:spacing w:val="-1"/>
                <w:sz w:val="20"/>
                <w:szCs w:val="20"/>
              </w:rPr>
              <w:t>e</w:t>
            </w:r>
            <w:r>
              <w:rPr>
                <w:rFonts w:ascii="Arial" w:eastAsia="Arial" w:hAnsi="Arial" w:cs="Arial"/>
                <w:sz w:val="20"/>
                <w:szCs w:val="20"/>
              </w:rPr>
              <w:t>mat</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40"/>
                <w:sz w:val="20"/>
                <w:szCs w:val="20"/>
              </w:rPr>
              <w:t xml:space="preserve"> </w:t>
            </w:r>
            <w:r>
              <w:rPr>
                <w:rFonts w:ascii="Arial" w:eastAsia="Arial" w:hAnsi="Arial" w:cs="Arial"/>
                <w:sz w:val="20"/>
                <w:szCs w:val="20"/>
              </w:rPr>
              <w:t>and</w:t>
            </w:r>
            <w:r>
              <w:rPr>
                <w:rFonts w:ascii="Arial" w:eastAsia="Arial" w:hAnsi="Arial" w:cs="Arial"/>
                <w:spacing w:val="8"/>
                <w:sz w:val="20"/>
                <w:szCs w:val="20"/>
              </w:rPr>
              <w:t xml:space="preserve"> </w:t>
            </w:r>
            <w:r>
              <w:rPr>
                <w:rFonts w:ascii="Arial" w:eastAsia="Arial" w:hAnsi="Arial" w:cs="Arial"/>
                <w:sz w:val="20"/>
                <w:szCs w:val="20"/>
              </w:rPr>
              <w:t>rand</w:t>
            </w:r>
            <w:r>
              <w:rPr>
                <w:rFonts w:ascii="Arial" w:eastAsia="Arial" w:hAnsi="Arial" w:cs="Arial"/>
                <w:spacing w:val="-1"/>
                <w:sz w:val="20"/>
                <w:szCs w:val="20"/>
              </w:rPr>
              <w:t>o</w:t>
            </w:r>
            <w:r>
              <w:rPr>
                <w:rFonts w:ascii="Arial" w:eastAsia="Arial" w:hAnsi="Arial" w:cs="Arial"/>
                <w:sz w:val="20"/>
                <w:szCs w:val="20"/>
              </w:rPr>
              <w:t>m</w:t>
            </w:r>
            <w:r>
              <w:rPr>
                <w:rFonts w:ascii="Arial" w:eastAsia="Arial" w:hAnsi="Arial" w:cs="Arial"/>
                <w:spacing w:val="28"/>
                <w:sz w:val="20"/>
                <w:szCs w:val="20"/>
              </w:rPr>
              <w:t xml:space="preserve"> </w:t>
            </w:r>
            <w:r>
              <w:rPr>
                <w:rFonts w:ascii="Arial" w:eastAsia="Arial" w:hAnsi="Arial" w:cs="Arial"/>
                <w:sz w:val="20"/>
                <w:szCs w:val="20"/>
              </w:rPr>
              <w:t>erro</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50"/>
                <w:sz w:val="20"/>
                <w:szCs w:val="20"/>
              </w:rPr>
              <w:t xml:space="preserve"> </w:t>
            </w:r>
            <w:r>
              <w:rPr>
                <w:rFonts w:ascii="Arial" w:eastAsia="Arial" w:hAnsi="Arial" w:cs="Arial"/>
                <w:spacing w:val="-1"/>
                <w:sz w:val="20"/>
                <w:szCs w:val="20"/>
              </w:rPr>
              <w:t>m</w:t>
            </w:r>
            <w:r>
              <w:rPr>
                <w:rFonts w:ascii="Arial" w:eastAsia="Arial" w:hAnsi="Arial" w:cs="Arial"/>
                <w:sz w:val="20"/>
                <w:szCs w:val="20"/>
              </w:rPr>
              <w:t>ethods</w:t>
            </w:r>
            <w:r>
              <w:rPr>
                <w:rFonts w:ascii="Arial" w:eastAsia="Arial" w:hAnsi="Arial" w:cs="Arial"/>
                <w:spacing w:val="22"/>
                <w:sz w:val="20"/>
                <w:szCs w:val="20"/>
              </w:rPr>
              <w:t xml:space="preserve"> </w:t>
            </w:r>
            <w:r>
              <w:rPr>
                <w:rFonts w:ascii="Arial" w:eastAsia="Arial" w:hAnsi="Arial" w:cs="Arial"/>
                <w:sz w:val="20"/>
                <w:szCs w:val="20"/>
              </w:rPr>
              <w:t>of</w:t>
            </w:r>
            <w:r>
              <w:rPr>
                <w:rFonts w:ascii="Arial" w:eastAsia="Arial" w:hAnsi="Arial" w:cs="Arial"/>
                <w:spacing w:val="25"/>
                <w:sz w:val="20"/>
                <w:szCs w:val="20"/>
              </w:rPr>
              <w:t xml:space="preserve"> </w:t>
            </w:r>
            <w:r>
              <w:rPr>
                <w:rFonts w:ascii="Arial" w:eastAsia="Arial" w:hAnsi="Arial" w:cs="Arial"/>
                <w:sz w:val="20"/>
                <w:szCs w:val="20"/>
              </w:rPr>
              <w:t>least</w:t>
            </w:r>
            <w:r>
              <w:rPr>
                <w:rFonts w:ascii="Arial" w:eastAsia="Arial" w:hAnsi="Arial" w:cs="Arial"/>
                <w:spacing w:val="17"/>
                <w:sz w:val="20"/>
                <w:szCs w:val="20"/>
              </w:rPr>
              <w:t xml:space="preserve"> </w:t>
            </w:r>
            <w:r>
              <w:rPr>
                <w:rFonts w:ascii="Arial" w:eastAsia="Arial" w:hAnsi="Arial" w:cs="Arial"/>
                <w:sz w:val="20"/>
                <w:szCs w:val="20"/>
              </w:rPr>
              <w:t>squares and stan</w:t>
            </w:r>
            <w:r>
              <w:rPr>
                <w:rFonts w:ascii="Arial" w:eastAsia="Arial" w:hAnsi="Arial" w:cs="Arial"/>
                <w:spacing w:val="-1"/>
                <w:sz w:val="20"/>
                <w:szCs w:val="20"/>
              </w:rPr>
              <w:t>d</w:t>
            </w:r>
            <w:r>
              <w:rPr>
                <w:rFonts w:ascii="Arial" w:eastAsia="Arial" w:hAnsi="Arial" w:cs="Arial"/>
                <w:sz w:val="20"/>
                <w:szCs w:val="20"/>
              </w:rPr>
              <w:t>ard</w:t>
            </w:r>
            <w:r>
              <w:rPr>
                <w:rFonts w:ascii="Arial" w:eastAsia="Arial" w:hAnsi="Arial" w:cs="Arial"/>
                <w:spacing w:val="16"/>
                <w:sz w:val="20"/>
                <w:szCs w:val="20"/>
              </w:rPr>
              <w:t xml:space="preserve"> </w:t>
            </w:r>
            <w:r>
              <w:rPr>
                <w:rFonts w:ascii="Arial" w:eastAsia="Arial" w:hAnsi="Arial" w:cs="Arial"/>
                <w:w w:val="99"/>
                <w:sz w:val="20"/>
                <w:szCs w:val="20"/>
              </w:rPr>
              <w:t>d</w:t>
            </w:r>
            <w:r>
              <w:rPr>
                <w:rFonts w:ascii="Arial" w:eastAsia="Arial" w:hAnsi="Arial" w:cs="Arial"/>
                <w:spacing w:val="-1"/>
                <w:w w:val="99"/>
                <w:sz w:val="20"/>
                <w:szCs w:val="20"/>
              </w:rPr>
              <w:t>e</w:t>
            </w:r>
            <w:r>
              <w:rPr>
                <w:rFonts w:ascii="Arial" w:eastAsia="Arial" w:hAnsi="Arial" w:cs="Arial"/>
                <w:w w:val="106"/>
                <w:sz w:val="20"/>
                <w:szCs w:val="20"/>
              </w:rPr>
              <w:t>viatio</w:t>
            </w:r>
            <w:r>
              <w:rPr>
                <w:rFonts w:ascii="Arial" w:eastAsia="Arial" w:hAnsi="Arial" w:cs="Arial"/>
                <w:spacing w:val="-1"/>
                <w:w w:val="106"/>
                <w:sz w:val="20"/>
                <w:szCs w:val="20"/>
              </w:rPr>
              <w:t>n</w:t>
            </w:r>
            <w:r>
              <w:rPr>
                <w:rFonts w:ascii="Arial" w:eastAsia="Arial" w:hAnsi="Arial" w:cs="Arial"/>
                <w:sz w:val="20"/>
                <w:szCs w:val="20"/>
              </w:rPr>
              <w:t>s.</w:t>
            </w:r>
          </w:p>
          <w:p w:rsidR="007A6C8F" w:rsidRDefault="00E052D2">
            <w:pPr>
              <w:spacing w:before="4" w:after="0" w:line="375" w:lineRule="auto"/>
              <w:ind w:left="1543" w:right="50" w:hanging="360"/>
              <w:jc w:val="both"/>
              <w:rPr>
                <w:rFonts w:ascii="Arial" w:eastAsia="Arial" w:hAnsi="Arial" w:cs="Arial"/>
                <w:sz w:val="20"/>
                <w:szCs w:val="20"/>
              </w:rPr>
            </w:pPr>
            <w:r>
              <w:rPr>
                <w:rFonts w:ascii="Arial" w:eastAsia="Arial" w:hAnsi="Arial" w:cs="Arial"/>
                <w:sz w:val="20"/>
                <w:szCs w:val="20"/>
              </w:rPr>
              <w:t xml:space="preserve">b.  </w:t>
            </w:r>
            <w:r>
              <w:rPr>
                <w:rFonts w:ascii="Arial" w:eastAsia="Arial" w:hAnsi="Arial" w:cs="Arial"/>
                <w:spacing w:val="26"/>
                <w:sz w:val="20"/>
                <w:szCs w:val="20"/>
              </w:rPr>
              <w:t xml:space="preserve"> </w:t>
            </w:r>
            <w:r>
              <w:rPr>
                <w:rFonts w:ascii="Arial" w:eastAsia="Arial" w:hAnsi="Arial" w:cs="Arial"/>
                <w:sz w:val="20"/>
                <w:szCs w:val="20"/>
              </w:rPr>
              <w:t>Computer</w:t>
            </w:r>
            <w:r>
              <w:rPr>
                <w:rFonts w:ascii="Arial" w:eastAsia="Arial" w:hAnsi="Arial" w:cs="Arial"/>
                <w:spacing w:val="20"/>
                <w:sz w:val="20"/>
                <w:szCs w:val="20"/>
              </w:rPr>
              <w:t xml:space="preserve"> </w:t>
            </w:r>
            <w:r>
              <w:rPr>
                <w:rFonts w:ascii="Arial" w:eastAsia="Arial" w:hAnsi="Arial" w:cs="Arial"/>
                <w:sz w:val="20"/>
                <w:szCs w:val="20"/>
              </w:rPr>
              <w:t>a</w:t>
            </w:r>
            <w:r>
              <w:rPr>
                <w:rFonts w:ascii="Arial" w:eastAsia="Arial" w:hAnsi="Arial" w:cs="Arial"/>
                <w:spacing w:val="-2"/>
                <w:sz w:val="20"/>
                <w:szCs w:val="20"/>
              </w:rPr>
              <w:t>p</w:t>
            </w:r>
            <w:r>
              <w:rPr>
                <w:rFonts w:ascii="Arial" w:eastAsia="Arial" w:hAnsi="Arial" w:cs="Arial"/>
                <w:sz w:val="20"/>
                <w:szCs w:val="20"/>
              </w:rPr>
              <w:t>plicat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34"/>
                <w:sz w:val="20"/>
                <w:szCs w:val="20"/>
              </w:rPr>
              <w:t xml:space="preserve"> </w:t>
            </w:r>
            <w:r>
              <w:rPr>
                <w:rFonts w:ascii="Arial" w:eastAsia="Arial" w:hAnsi="Arial" w:cs="Arial"/>
                <w:sz w:val="20"/>
                <w:szCs w:val="20"/>
              </w:rPr>
              <w:t>g</w:t>
            </w:r>
            <w:r>
              <w:rPr>
                <w:rFonts w:ascii="Arial" w:eastAsia="Arial" w:hAnsi="Arial" w:cs="Arial"/>
                <w:spacing w:val="-2"/>
                <w:sz w:val="20"/>
                <w:szCs w:val="20"/>
              </w:rPr>
              <w:t>e</w:t>
            </w:r>
            <w:r>
              <w:rPr>
                <w:rFonts w:ascii="Arial" w:eastAsia="Arial" w:hAnsi="Arial" w:cs="Arial"/>
                <w:sz w:val="20"/>
                <w:szCs w:val="20"/>
              </w:rPr>
              <w:t>neral</w:t>
            </w:r>
            <w:r>
              <w:rPr>
                <w:rFonts w:ascii="Arial" w:eastAsia="Arial" w:hAnsi="Arial" w:cs="Arial"/>
                <w:spacing w:val="14"/>
                <w:sz w:val="20"/>
                <w:szCs w:val="20"/>
              </w:rPr>
              <w:t xml:space="preserve"> </w:t>
            </w:r>
            <w:r>
              <w:rPr>
                <w:rFonts w:ascii="Arial" w:eastAsia="Arial" w:hAnsi="Arial" w:cs="Arial"/>
                <w:w w:val="106"/>
                <w:sz w:val="20"/>
                <w:szCs w:val="20"/>
              </w:rPr>
              <w:t>int</w:t>
            </w:r>
            <w:r>
              <w:rPr>
                <w:rFonts w:ascii="Arial" w:eastAsia="Arial" w:hAnsi="Arial" w:cs="Arial"/>
                <w:spacing w:val="-1"/>
                <w:w w:val="106"/>
                <w:sz w:val="20"/>
                <w:szCs w:val="20"/>
              </w:rPr>
              <w:t>r</w:t>
            </w:r>
            <w:r>
              <w:rPr>
                <w:rFonts w:ascii="Arial" w:eastAsia="Arial" w:hAnsi="Arial" w:cs="Arial"/>
                <w:w w:val="106"/>
                <w:sz w:val="20"/>
                <w:szCs w:val="20"/>
              </w:rPr>
              <w:t>od</w:t>
            </w:r>
            <w:r>
              <w:rPr>
                <w:rFonts w:ascii="Arial" w:eastAsia="Arial" w:hAnsi="Arial" w:cs="Arial"/>
                <w:spacing w:val="-1"/>
                <w:w w:val="106"/>
                <w:sz w:val="20"/>
                <w:szCs w:val="20"/>
              </w:rPr>
              <w:t>u</w:t>
            </w:r>
            <w:r>
              <w:rPr>
                <w:rFonts w:ascii="Arial" w:eastAsia="Arial" w:hAnsi="Arial" w:cs="Arial"/>
                <w:w w:val="106"/>
                <w:sz w:val="20"/>
                <w:szCs w:val="20"/>
              </w:rPr>
              <w:t>ction</w:t>
            </w:r>
            <w:r>
              <w:rPr>
                <w:rFonts w:ascii="Arial" w:eastAsia="Arial" w:hAnsi="Arial" w:cs="Arial"/>
                <w:spacing w:val="8"/>
                <w:w w:val="106"/>
                <w:sz w:val="20"/>
                <w:szCs w:val="20"/>
              </w:rPr>
              <w:t xml:space="preserve"> </w:t>
            </w:r>
            <w:r>
              <w:rPr>
                <w:rFonts w:ascii="Arial" w:eastAsia="Arial" w:hAnsi="Arial" w:cs="Arial"/>
                <w:sz w:val="20"/>
                <w:szCs w:val="20"/>
              </w:rPr>
              <w:t>to</w:t>
            </w:r>
            <w:r>
              <w:rPr>
                <w:rFonts w:ascii="Arial" w:eastAsia="Arial" w:hAnsi="Arial" w:cs="Arial"/>
                <w:spacing w:val="24"/>
                <w:sz w:val="20"/>
                <w:szCs w:val="20"/>
              </w:rPr>
              <w:t xml:space="preserve"> </w:t>
            </w:r>
            <w:r>
              <w:rPr>
                <w:rFonts w:ascii="Arial" w:eastAsia="Arial" w:hAnsi="Arial" w:cs="Arial"/>
                <w:spacing w:val="-1"/>
                <w:sz w:val="20"/>
                <w:szCs w:val="20"/>
              </w:rPr>
              <w:t>com</w:t>
            </w:r>
            <w:r>
              <w:rPr>
                <w:rFonts w:ascii="Arial" w:eastAsia="Arial" w:hAnsi="Arial" w:cs="Arial"/>
                <w:sz w:val="20"/>
                <w:szCs w:val="20"/>
              </w:rPr>
              <w:t>puters,</w:t>
            </w:r>
            <w:r>
              <w:rPr>
                <w:rFonts w:ascii="Arial" w:eastAsia="Arial" w:hAnsi="Arial" w:cs="Arial"/>
                <w:spacing w:val="37"/>
                <w:sz w:val="20"/>
                <w:szCs w:val="20"/>
              </w:rPr>
              <w:t xml:space="preserve"> </w:t>
            </w:r>
            <w:r>
              <w:rPr>
                <w:rFonts w:ascii="Arial" w:eastAsia="Arial" w:hAnsi="Arial" w:cs="Arial"/>
                <w:sz w:val="20"/>
                <w:szCs w:val="20"/>
              </w:rPr>
              <w:t>di</w:t>
            </w:r>
            <w:r>
              <w:rPr>
                <w:rFonts w:ascii="Arial" w:eastAsia="Arial" w:hAnsi="Arial" w:cs="Arial"/>
                <w:spacing w:val="-1"/>
                <w:sz w:val="20"/>
                <w:szCs w:val="20"/>
              </w:rPr>
              <w:t>f</w:t>
            </w:r>
            <w:r>
              <w:rPr>
                <w:rFonts w:ascii="Arial" w:eastAsia="Arial" w:hAnsi="Arial" w:cs="Arial"/>
                <w:sz w:val="20"/>
                <w:szCs w:val="20"/>
              </w:rPr>
              <w:t>f</w:t>
            </w:r>
            <w:r>
              <w:rPr>
                <w:rFonts w:ascii="Arial" w:eastAsia="Arial" w:hAnsi="Arial" w:cs="Arial"/>
                <w:spacing w:val="-1"/>
                <w:sz w:val="20"/>
                <w:szCs w:val="20"/>
              </w:rPr>
              <w:t>e</w:t>
            </w:r>
            <w:r>
              <w:rPr>
                <w:rFonts w:ascii="Arial" w:eastAsia="Arial" w:hAnsi="Arial" w:cs="Arial"/>
                <w:sz w:val="20"/>
                <w:szCs w:val="20"/>
              </w:rPr>
              <w:t xml:space="preserve">rent </w:t>
            </w:r>
            <w:r>
              <w:rPr>
                <w:rFonts w:ascii="Arial" w:eastAsia="Arial" w:hAnsi="Arial" w:cs="Arial"/>
                <w:spacing w:val="11"/>
                <w:sz w:val="20"/>
                <w:szCs w:val="20"/>
              </w:rPr>
              <w:t xml:space="preserve"> </w:t>
            </w:r>
            <w:r>
              <w:rPr>
                <w:rFonts w:ascii="Arial" w:eastAsia="Arial" w:hAnsi="Arial" w:cs="Arial"/>
                <w:w w:val="101"/>
                <w:sz w:val="20"/>
                <w:szCs w:val="20"/>
              </w:rPr>
              <w:t>comp</w:t>
            </w:r>
            <w:r>
              <w:rPr>
                <w:rFonts w:ascii="Arial" w:eastAsia="Arial" w:hAnsi="Arial" w:cs="Arial"/>
                <w:spacing w:val="-1"/>
                <w:w w:val="101"/>
                <w:sz w:val="20"/>
                <w:szCs w:val="20"/>
              </w:rPr>
              <w:t>o</w:t>
            </w:r>
            <w:r>
              <w:rPr>
                <w:rFonts w:ascii="Arial" w:eastAsia="Arial" w:hAnsi="Arial" w:cs="Arial"/>
                <w:w w:val="99"/>
                <w:sz w:val="20"/>
                <w:szCs w:val="20"/>
              </w:rPr>
              <w:t>n</w:t>
            </w:r>
            <w:r>
              <w:rPr>
                <w:rFonts w:ascii="Arial" w:eastAsia="Arial" w:hAnsi="Arial" w:cs="Arial"/>
                <w:spacing w:val="-1"/>
                <w:w w:val="99"/>
                <w:sz w:val="20"/>
                <w:szCs w:val="20"/>
              </w:rPr>
              <w:t>e</w:t>
            </w:r>
            <w:r>
              <w:rPr>
                <w:rFonts w:ascii="Arial" w:eastAsia="Arial" w:hAnsi="Arial" w:cs="Arial"/>
                <w:w w:val="105"/>
                <w:sz w:val="20"/>
                <w:szCs w:val="20"/>
              </w:rPr>
              <w:t xml:space="preserve">nts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a</w:t>
            </w:r>
            <w:r>
              <w:rPr>
                <w:rFonts w:ascii="Arial" w:eastAsia="Arial" w:hAnsi="Arial" w:cs="Arial"/>
                <w:spacing w:val="-6"/>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mput</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40"/>
                <w:sz w:val="20"/>
                <w:szCs w:val="20"/>
              </w:rPr>
              <w:t xml:space="preserve"> </w:t>
            </w:r>
            <w:r>
              <w:rPr>
                <w:rFonts w:ascii="Arial" w:eastAsia="Arial" w:hAnsi="Arial" w:cs="Arial"/>
                <w:sz w:val="20"/>
                <w:szCs w:val="20"/>
              </w:rPr>
              <w:t>hardware</w:t>
            </w:r>
            <w:r>
              <w:rPr>
                <w:rFonts w:ascii="Arial" w:eastAsia="Arial" w:hAnsi="Arial" w:cs="Arial"/>
                <w:spacing w:val="21"/>
                <w:sz w:val="20"/>
                <w:szCs w:val="20"/>
              </w:rPr>
              <w:t xml:space="preserve"> </w:t>
            </w:r>
            <w:r>
              <w:rPr>
                <w:rFonts w:ascii="Arial" w:eastAsia="Arial" w:hAnsi="Arial" w:cs="Arial"/>
                <w:spacing w:val="-1"/>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w w:val="105"/>
                <w:sz w:val="20"/>
                <w:szCs w:val="20"/>
              </w:rPr>
              <w:t>s</w:t>
            </w:r>
            <w:r>
              <w:rPr>
                <w:rFonts w:ascii="Arial" w:eastAsia="Arial" w:hAnsi="Arial" w:cs="Arial"/>
                <w:spacing w:val="1"/>
                <w:w w:val="105"/>
                <w:sz w:val="20"/>
                <w:szCs w:val="20"/>
              </w:rPr>
              <w:t>o</w:t>
            </w:r>
            <w:r>
              <w:rPr>
                <w:rFonts w:ascii="Arial" w:eastAsia="Arial" w:hAnsi="Arial" w:cs="Arial"/>
                <w:w w:val="105"/>
                <w:sz w:val="20"/>
                <w:szCs w:val="20"/>
              </w:rPr>
              <w:t>f</w:t>
            </w:r>
            <w:r>
              <w:rPr>
                <w:rFonts w:ascii="Arial" w:eastAsia="Arial" w:hAnsi="Arial" w:cs="Arial"/>
                <w:spacing w:val="1"/>
                <w:w w:val="105"/>
                <w:sz w:val="20"/>
                <w:szCs w:val="20"/>
              </w:rPr>
              <w:t>t</w:t>
            </w:r>
            <w:r>
              <w:rPr>
                <w:rFonts w:ascii="Arial" w:eastAsia="Arial" w:hAnsi="Arial" w:cs="Arial"/>
                <w:w w:val="105"/>
                <w:sz w:val="20"/>
                <w:szCs w:val="20"/>
              </w:rPr>
              <w:t>ware;</w:t>
            </w:r>
            <w:r>
              <w:rPr>
                <w:rFonts w:ascii="Arial" w:eastAsia="Arial" w:hAnsi="Arial" w:cs="Arial"/>
                <w:spacing w:val="-4"/>
                <w:w w:val="105"/>
                <w:sz w:val="20"/>
                <w:szCs w:val="20"/>
              </w:rPr>
              <w:t xml:space="preserve"> </w:t>
            </w:r>
            <w:r>
              <w:rPr>
                <w:rFonts w:ascii="Arial" w:eastAsia="Arial" w:hAnsi="Arial" w:cs="Arial"/>
                <w:sz w:val="20"/>
                <w:szCs w:val="20"/>
              </w:rPr>
              <w:t>input</w:t>
            </w:r>
            <w:r>
              <w:rPr>
                <w:rFonts w:ascii="Arial" w:eastAsia="Arial" w:hAnsi="Arial" w:cs="Arial"/>
                <w:spacing w:val="27"/>
                <w:sz w:val="20"/>
                <w:szCs w:val="20"/>
              </w:rPr>
              <w:t xml:space="preserve"> </w:t>
            </w:r>
            <w:r>
              <w:rPr>
                <w:rFonts w:ascii="Arial" w:eastAsia="Arial" w:hAnsi="Arial" w:cs="Arial"/>
                <w:sz w:val="20"/>
                <w:szCs w:val="20"/>
              </w:rPr>
              <w:t>and</w:t>
            </w:r>
            <w:r>
              <w:rPr>
                <w:rFonts w:ascii="Arial" w:eastAsia="Arial" w:hAnsi="Arial" w:cs="Arial"/>
                <w:spacing w:val="-3"/>
                <w:sz w:val="20"/>
                <w:szCs w:val="20"/>
              </w:rPr>
              <w:t xml:space="preserve"> </w:t>
            </w:r>
            <w:r>
              <w:rPr>
                <w:rFonts w:ascii="Arial" w:eastAsia="Arial" w:hAnsi="Arial" w:cs="Arial"/>
                <w:w w:val="102"/>
                <w:sz w:val="20"/>
                <w:szCs w:val="20"/>
              </w:rPr>
              <w:t>o</w:t>
            </w:r>
            <w:r>
              <w:rPr>
                <w:rFonts w:ascii="Arial" w:eastAsia="Arial" w:hAnsi="Arial" w:cs="Arial"/>
                <w:spacing w:val="1"/>
                <w:w w:val="102"/>
                <w:sz w:val="20"/>
                <w:szCs w:val="20"/>
              </w:rPr>
              <w:t>u</w:t>
            </w:r>
            <w:r>
              <w:rPr>
                <w:rFonts w:ascii="Arial" w:eastAsia="Arial" w:hAnsi="Arial" w:cs="Arial"/>
                <w:spacing w:val="-1"/>
                <w:w w:val="134"/>
                <w:sz w:val="20"/>
                <w:szCs w:val="20"/>
              </w:rPr>
              <w:t>t</w:t>
            </w:r>
            <w:r>
              <w:rPr>
                <w:rFonts w:ascii="Arial" w:eastAsia="Arial" w:hAnsi="Arial" w:cs="Arial"/>
                <w:w w:val="107"/>
                <w:sz w:val="20"/>
                <w:szCs w:val="20"/>
              </w:rPr>
              <w:t>put</w:t>
            </w:r>
            <w:r>
              <w:rPr>
                <w:rFonts w:ascii="Arial" w:eastAsia="Arial" w:hAnsi="Arial" w:cs="Arial"/>
                <w:spacing w:val="-4"/>
                <w:sz w:val="20"/>
                <w:szCs w:val="20"/>
              </w:rPr>
              <w:t xml:space="preserve"> </w:t>
            </w:r>
            <w:r>
              <w:rPr>
                <w:rFonts w:ascii="Arial" w:eastAsia="Arial" w:hAnsi="Arial" w:cs="Arial"/>
                <w:sz w:val="20"/>
                <w:szCs w:val="20"/>
              </w:rPr>
              <w:t>devices;</w:t>
            </w:r>
            <w:r>
              <w:rPr>
                <w:rFonts w:ascii="Arial" w:eastAsia="Arial" w:hAnsi="Arial" w:cs="Arial"/>
                <w:spacing w:val="-3"/>
                <w:sz w:val="20"/>
                <w:szCs w:val="20"/>
              </w:rPr>
              <w:t xml:space="preserve"> </w:t>
            </w:r>
            <w:r>
              <w:rPr>
                <w:rFonts w:ascii="Arial" w:eastAsia="Arial" w:hAnsi="Arial" w:cs="Arial"/>
                <w:sz w:val="20"/>
                <w:szCs w:val="20"/>
              </w:rPr>
              <w:t>binary</w:t>
            </w:r>
            <w:r>
              <w:rPr>
                <w:rFonts w:ascii="Arial" w:eastAsia="Arial" w:hAnsi="Arial" w:cs="Arial"/>
                <w:spacing w:val="24"/>
                <w:sz w:val="20"/>
                <w:szCs w:val="20"/>
              </w:rPr>
              <w:t xml:space="preserve"> </w:t>
            </w:r>
            <w:r>
              <w:rPr>
                <w:rFonts w:ascii="Arial" w:eastAsia="Arial" w:hAnsi="Arial" w:cs="Arial"/>
                <w:w w:val="102"/>
                <w:sz w:val="20"/>
                <w:szCs w:val="20"/>
              </w:rPr>
              <w:t>n</w:t>
            </w:r>
            <w:r>
              <w:rPr>
                <w:rFonts w:ascii="Arial" w:eastAsia="Arial" w:hAnsi="Arial" w:cs="Arial"/>
                <w:spacing w:val="-1"/>
                <w:w w:val="102"/>
                <w:sz w:val="20"/>
                <w:szCs w:val="20"/>
              </w:rPr>
              <w:t>u</w:t>
            </w:r>
            <w:r>
              <w:rPr>
                <w:rFonts w:ascii="Arial" w:eastAsia="Arial" w:hAnsi="Arial" w:cs="Arial"/>
                <w:w w:val="101"/>
                <w:sz w:val="20"/>
                <w:szCs w:val="20"/>
              </w:rPr>
              <w:t>m</w:t>
            </w:r>
            <w:r>
              <w:rPr>
                <w:rFonts w:ascii="Arial" w:eastAsia="Arial" w:hAnsi="Arial" w:cs="Arial"/>
                <w:spacing w:val="-1"/>
                <w:w w:val="101"/>
                <w:sz w:val="20"/>
                <w:szCs w:val="20"/>
              </w:rPr>
              <w:t>b</w:t>
            </w:r>
            <w:r>
              <w:rPr>
                <w:rFonts w:ascii="Arial" w:eastAsia="Arial" w:hAnsi="Arial" w:cs="Arial"/>
                <w:w w:val="102"/>
                <w:sz w:val="20"/>
                <w:szCs w:val="20"/>
              </w:rPr>
              <w:t>ers</w:t>
            </w:r>
          </w:p>
        </w:tc>
      </w:tr>
    </w:tbl>
    <w:p w:rsidR="007A6C8F" w:rsidRDefault="007A6C8F">
      <w:pPr>
        <w:spacing w:after="0"/>
        <w:jc w:val="both"/>
        <w:sectPr w:rsidR="007A6C8F">
          <w:pgSz w:w="11920" w:h="16840"/>
          <w:pgMar w:top="1360" w:right="1320" w:bottom="280" w:left="1340" w:header="720" w:footer="720" w:gutter="0"/>
          <w:cols w:space="720"/>
        </w:sectPr>
      </w:pPr>
    </w:p>
    <w:p w:rsidR="007A6C8F" w:rsidRDefault="00E148A8">
      <w:pPr>
        <w:spacing w:before="75" w:after="0" w:line="375" w:lineRule="auto"/>
        <w:ind w:left="1553" w:right="60"/>
        <w:rPr>
          <w:rFonts w:ascii="Arial" w:eastAsia="Arial" w:hAnsi="Arial" w:cs="Arial"/>
          <w:sz w:val="20"/>
          <w:szCs w:val="20"/>
        </w:rPr>
      </w:pPr>
      <w:r w:rsidRPr="00E148A8">
        <w:lastRenderedPageBreak/>
        <w:pict>
          <v:group id="_x0000_s1582" style="position:absolute;left:0;text-align:left;margin-left:71.7pt;margin-top:71.95pt;width:451.95pt;height:430pt;z-index:-7694;mso-position-horizontal-relative:page;mso-position-vertical-relative:page" coordorigin="1434,1439" coordsize="9039,8600">
            <v:group id="_x0000_s1599" style="position:absolute;left:1440;top:1445;width:9028;height:2" coordorigin="1440,1445" coordsize="9028,2">
              <v:shape id="_x0000_s1600" style="position:absolute;left:1440;top:1445;width:9028;height:2" coordorigin="1440,1445" coordsize="9028,0" path="m1440,1445r9028,e" filled="f" strokecolor="#ffd966" strokeweight=".58pt">
                <v:path arrowok="t"/>
              </v:shape>
            </v:group>
            <v:group id="_x0000_s1597" style="position:absolute;left:1445;top:1450;width:2;height:8578" coordorigin="1445,1450" coordsize="2,8578">
              <v:shape id="_x0000_s1598" style="position:absolute;left:1445;top:1450;width:2;height:8578" coordorigin="1445,1450" coordsize="0,8578" path="m1445,1450r,8578e" filled="f" strokecolor="#ffd966" strokeweight=".58pt">
                <v:path arrowok="t"/>
              </v:shape>
            </v:group>
            <v:group id="_x0000_s1595" style="position:absolute;left:10463;top:1450;width:2;height:8578" coordorigin="10463,1450" coordsize="2,8578">
              <v:shape id="_x0000_s1596" style="position:absolute;left:10463;top:1450;width:2;height:8578" coordorigin="10463,1450" coordsize="0,8578" path="m10463,1450r,8578e" filled="f" strokecolor="#ffd966" strokeweight=".20464mm">
                <v:path arrowok="t"/>
              </v:shape>
            </v:group>
            <v:group id="_x0000_s1593" style="position:absolute;left:10354;top:6621;width:103;height:636" coordorigin="10354,6621" coordsize="103,636">
              <v:shape id="_x0000_s1594" style="position:absolute;left:10354;top:6621;width:103;height:636" coordorigin="10354,6621" coordsize="103,636" path="m10354,7257r103,l10457,6621r-103,l10354,7257xe" fillcolor="#fff1cc" stroked="f">
                <v:path arrowok="t"/>
              </v:shape>
            </v:group>
            <v:group id="_x0000_s1591" style="position:absolute;left:1450;top:6621;width:103;height:636" coordorigin="1450,6621" coordsize="103,636">
              <v:shape id="_x0000_s1592" style="position:absolute;left:1450;top:6621;width:103;height:636" coordorigin="1450,6621" coordsize="103,636" path="m1450,7257r103,l1553,6621r-103,l1450,7257xe" fillcolor="#fff1cc" stroked="f">
                <v:path arrowok="t"/>
              </v:shape>
            </v:group>
            <v:group id="_x0000_s1589" style="position:absolute;left:1553;top:6621;width:8801;height:636" coordorigin="1553,6621" coordsize="8801,636">
              <v:shape id="_x0000_s1590" style="position:absolute;left:1553;top:6621;width:8801;height:636" coordorigin="1553,6621" coordsize="8801,636" path="m1553,7257r8801,l10354,6621r-8801,l1553,7257e" fillcolor="#fff1cc" stroked="f">
                <v:path arrowok="t"/>
              </v:shape>
            </v:group>
            <v:group id="_x0000_s1587" style="position:absolute;left:1440;top:6616;width:9028;height:2" coordorigin="1440,6616" coordsize="9028,2">
              <v:shape id="_x0000_s1588" style="position:absolute;left:1440;top:6616;width:9028;height:2" coordorigin="1440,6616" coordsize="9028,0" path="m1440,6616r9028,e" filled="f" strokecolor="#ffd966" strokeweight=".58pt">
                <v:path arrowok="t"/>
              </v:shape>
            </v:group>
            <v:group id="_x0000_s1585" style="position:absolute;left:1440;top:7262;width:9028;height:2" coordorigin="1440,7262" coordsize="9028,2">
              <v:shape id="_x0000_s1586" style="position:absolute;left:1440;top:7262;width:9028;height:2" coordorigin="1440,7262" coordsize="9028,0" path="m1440,7262r9028,e" filled="f" strokecolor="#ffd966" strokeweight=".58pt">
                <v:path arrowok="t"/>
              </v:shape>
            </v:group>
            <v:group id="_x0000_s1583" style="position:absolute;left:1440;top:10033;width:9028;height:2" coordorigin="1440,10033" coordsize="9028,2">
              <v:shape id="_x0000_s1584" style="position:absolute;left:1440;top:10033;width:9028;height:2" coordorigin="1440,10033" coordsize="9028,0" path="m1440,10033r9028,e" filled="f" strokecolor="#ffd966" strokeweight=".58pt">
                <v:path arrowok="t"/>
              </v:shape>
            </v:group>
            <w10:wrap anchorx="page" anchory="page"/>
          </v:group>
        </w:pict>
      </w:r>
      <w:r w:rsidR="00E052D2">
        <w:rPr>
          <w:rFonts w:ascii="Arial" w:eastAsia="Arial" w:hAnsi="Arial" w:cs="Arial"/>
          <w:sz w:val="20"/>
          <w:szCs w:val="20"/>
        </w:rPr>
        <w:t>and</w:t>
      </w:r>
      <w:r w:rsidR="00E052D2">
        <w:rPr>
          <w:rFonts w:ascii="Arial" w:eastAsia="Arial" w:hAnsi="Arial" w:cs="Arial"/>
          <w:spacing w:val="1"/>
          <w:sz w:val="20"/>
          <w:szCs w:val="20"/>
        </w:rPr>
        <w:t xml:space="preserve"> </w:t>
      </w:r>
      <w:r w:rsidR="00E052D2">
        <w:rPr>
          <w:rFonts w:ascii="Arial" w:eastAsia="Arial" w:hAnsi="Arial" w:cs="Arial"/>
          <w:sz w:val="20"/>
          <w:szCs w:val="20"/>
        </w:rPr>
        <w:t>arit</w:t>
      </w:r>
      <w:r w:rsidR="00E052D2">
        <w:rPr>
          <w:rFonts w:ascii="Arial" w:eastAsia="Arial" w:hAnsi="Arial" w:cs="Arial"/>
          <w:spacing w:val="-1"/>
          <w:sz w:val="20"/>
          <w:szCs w:val="20"/>
        </w:rPr>
        <w:t>h</w:t>
      </w:r>
      <w:r w:rsidR="00E052D2">
        <w:rPr>
          <w:rFonts w:ascii="Arial" w:eastAsia="Arial" w:hAnsi="Arial" w:cs="Arial"/>
          <w:sz w:val="20"/>
          <w:szCs w:val="20"/>
        </w:rPr>
        <w:t>met</w:t>
      </w:r>
      <w:r w:rsidR="00E052D2">
        <w:rPr>
          <w:rFonts w:ascii="Arial" w:eastAsia="Arial" w:hAnsi="Arial" w:cs="Arial"/>
          <w:spacing w:val="-1"/>
          <w:sz w:val="20"/>
          <w:szCs w:val="20"/>
        </w:rPr>
        <w:t>i</w:t>
      </w:r>
      <w:r w:rsidR="00E052D2">
        <w:rPr>
          <w:rFonts w:ascii="Arial" w:eastAsia="Arial" w:hAnsi="Arial" w:cs="Arial"/>
          <w:sz w:val="20"/>
          <w:szCs w:val="20"/>
        </w:rPr>
        <w:t xml:space="preserve">c; </w:t>
      </w:r>
      <w:r w:rsidR="00E052D2">
        <w:rPr>
          <w:rFonts w:ascii="Arial" w:eastAsia="Arial" w:hAnsi="Arial" w:cs="Arial"/>
          <w:spacing w:val="13"/>
          <w:sz w:val="20"/>
          <w:szCs w:val="20"/>
        </w:rPr>
        <w:t xml:space="preserve"> </w:t>
      </w:r>
      <w:r w:rsidR="00E052D2">
        <w:rPr>
          <w:rFonts w:ascii="Arial" w:eastAsia="Arial" w:hAnsi="Arial" w:cs="Arial"/>
          <w:w w:val="107"/>
          <w:sz w:val="20"/>
          <w:szCs w:val="20"/>
        </w:rPr>
        <w:t>int</w:t>
      </w:r>
      <w:r w:rsidR="00E052D2">
        <w:rPr>
          <w:rFonts w:ascii="Arial" w:eastAsia="Arial" w:hAnsi="Arial" w:cs="Arial"/>
          <w:spacing w:val="-1"/>
          <w:w w:val="107"/>
          <w:sz w:val="20"/>
          <w:szCs w:val="20"/>
        </w:rPr>
        <w:t>r</w:t>
      </w:r>
      <w:r w:rsidR="00E052D2">
        <w:rPr>
          <w:rFonts w:ascii="Arial" w:eastAsia="Arial" w:hAnsi="Arial" w:cs="Arial"/>
          <w:w w:val="107"/>
          <w:sz w:val="20"/>
          <w:szCs w:val="20"/>
        </w:rPr>
        <w:t>od</w:t>
      </w:r>
      <w:r w:rsidR="00E052D2">
        <w:rPr>
          <w:rFonts w:ascii="Arial" w:eastAsia="Arial" w:hAnsi="Arial" w:cs="Arial"/>
          <w:spacing w:val="-1"/>
          <w:w w:val="107"/>
          <w:sz w:val="20"/>
          <w:szCs w:val="20"/>
        </w:rPr>
        <w:t>u</w:t>
      </w:r>
      <w:r w:rsidR="00E052D2">
        <w:rPr>
          <w:rFonts w:ascii="Arial" w:eastAsia="Arial" w:hAnsi="Arial" w:cs="Arial"/>
          <w:w w:val="107"/>
          <w:sz w:val="20"/>
          <w:szCs w:val="20"/>
        </w:rPr>
        <w:t>ct</w:t>
      </w:r>
      <w:r w:rsidR="00E052D2">
        <w:rPr>
          <w:rFonts w:ascii="Arial" w:eastAsia="Arial" w:hAnsi="Arial" w:cs="Arial"/>
          <w:spacing w:val="-1"/>
          <w:w w:val="107"/>
          <w:sz w:val="20"/>
          <w:szCs w:val="20"/>
        </w:rPr>
        <w:t>io</w:t>
      </w:r>
      <w:r w:rsidR="00E052D2">
        <w:rPr>
          <w:rFonts w:ascii="Arial" w:eastAsia="Arial" w:hAnsi="Arial" w:cs="Arial"/>
          <w:w w:val="107"/>
          <w:sz w:val="20"/>
          <w:szCs w:val="20"/>
        </w:rPr>
        <w:t>n</w:t>
      </w:r>
      <w:r w:rsidR="00E052D2">
        <w:rPr>
          <w:rFonts w:ascii="Arial" w:eastAsia="Arial" w:hAnsi="Arial" w:cs="Arial"/>
          <w:spacing w:val="-2"/>
          <w:w w:val="107"/>
          <w:sz w:val="20"/>
          <w:szCs w:val="20"/>
        </w:rPr>
        <w:t xml:space="preserve"> </w:t>
      </w:r>
      <w:r w:rsidR="00E052D2">
        <w:rPr>
          <w:rFonts w:ascii="Arial" w:eastAsia="Arial" w:hAnsi="Arial" w:cs="Arial"/>
          <w:sz w:val="20"/>
          <w:szCs w:val="20"/>
        </w:rPr>
        <w:t>to</w:t>
      </w:r>
      <w:r w:rsidR="00E052D2">
        <w:rPr>
          <w:rFonts w:ascii="Arial" w:eastAsia="Arial" w:hAnsi="Arial" w:cs="Arial"/>
          <w:spacing w:val="22"/>
          <w:sz w:val="20"/>
          <w:szCs w:val="20"/>
        </w:rPr>
        <w:t xml:space="preserve"> </w:t>
      </w:r>
      <w:r w:rsidR="00E052D2">
        <w:rPr>
          <w:rFonts w:ascii="Arial" w:eastAsia="Arial" w:hAnsi="Arial" w:cs="Arial"/>
          <w:spacing w:val="-1"/>
          <w:sz w:val="20"/>
          <w:szCs w:val="20"/>
        </w:rPr>
        <w:t>co</w:t>
      </w:r>
      <w:r w:rsidR="00E052D2">
        <w:rPr>
          <w:rFonts w:ascii="Arial" w:eastAsia="Arial" w:hAnsi="Arial" w:cs="Arial"/>
          <w:sz w:val="20"/>
          <w:szCs w:val="20"/>
        </w:rPr>
        <w:t>mput</w:t>
      </w:r>
      <w:r w:rsidR="00E052D2">
        <w:rPr>
          <w:rFonts w:ascii="Arial" w:eastAsia="Arial" w:hAnsi="Arial" w:cs="Arial"/>
          <w:spacing w:val="-1"/>
          <w:sz w:val="20"/>
          <w:szCs w:val="20"/>
        </w:rPr>
        <w:t>e</w:t>
      </w:r>
      <w:r w:rsidR="00E052D2">
        <w:rPr>
          <w:rFonts w:ascii="Arial" w:eastAsia="Arial" w:hAnsi="Arial" w:cs="Arial"/>
          <w:sz w:val="20"/>
          <w:szCs w:val="20"/>
        </w:rPr>
        <w:t>r</w:t>
      </w:r>
      <w:r w:rsidR="00E052D2">
        <w:rPr>
          <w:rFonts w:ascii="Arial" w:eastAsia="Arial" w:hAnsi="Arial" w:cs="Arial"/>
          <w:spacing w:val="39"/>
          <w:sz w:val="20"/>
          <w:szCs w:val="20"/>
        </w:rPr>
        <w:t xml:space="preserve"> </w:t>
      </w:r>
      <w:r w:rsidR="00E052D2">
        <w:rPr>
          <w:rFonts w:ascii="Arial" w:eastAsia="Arial" w:hAnsi="Arial" w:cs="Arial"/>
          <w:sz w:val="20"/>
          <w:szCs w:val="20"/>
        </w:rPr>
        <w:t>languag</w:t>
      </w:r>
      <w:r w:rsidR="00E052D2">
        <w:rPr>
          <w:rFonts w:ascii="Arial" w:eastAsia="Arial" w:hAnsi="Arial" w:cs="Arial"/>
          <w:spacing w:val="-1"/>
          <w:sz w:val="20"/>
          <w:szCs w:val="20"/>
        </w:rPr>
        <w:t>es</w:t>
      </w:r>
      <w:r w:rsidR="00E052D2">
        <w:rPr>
          <w:rFonts w:ascii="Arial" w:eastAsia="Arial" w:hAnsi="Arial" w:cs="Arial"/>
          <w:sz w:val="20"/>
          <w:szCs w:val="20"/>
        </w:rPr>
        <w:t>; progra</w:t>
      </w:r>
      <w:r w:rsidR="00E052D2">
        <w:rPr>
          <w:rFonts w:ascii="Arial" w:eastAsia="Arial" w:hAnsi="Arial" w:cs="Arial"/>
          <w:spacing w:val="-1"/>
          <w:sz w:val="20"/>
          <w:szCs w:val="20"/>
        </w:rPr>
        <w:t>m</w:t>
      </w:r>
      <w:r w:rsidR="00E052D2">
        <w:rPr>
          <w:rFonts w:ascii="Arial" w:eastAsia="Arial" w:hAnsi="Arial" w:cs="Arial"/>
          <w:sz w:val="20"/>
          <w:szCs w:val="20"/>
        </w:rPr>
        <w:t>ming</w:t>
      </w:r>
      <w:r w:rsidR="00E052D2">
        <w:rPr>
          <w:rFonts w:ascii="Arial" w:eastAsia="Arial" w:hAnsi="Arial" w:cs="Arial"/>
          <w:spacing w:val="39"/>
          <w:sz w:val="20"/>
          <w:szCs w:val="20"/>
        </w:rPr>
        <w:t xml:space="preserve"> </w:t>
      </w:r>
      <w:r w:rsidR="00E052D2">
        <w:rPr>
          <w:rFonts w:ascii="Arial" w:eastAsia="Arial" w:hAnsi="Arial" w:cs="Arial"/>
          <w:sz w:val="20"/>
          <w:szCs w:val="20"/>
        </w:rPr>
        <w:t>and</w:t>
      </w:r>
      <w:r w:rsidR="00E052D2">
        <w:rPr>
          <w:rFonts w:ascii="Arial" w:eastAsia="Arial" w:hAnsi="Arial" w:cs="Arial"/>
          <w:spacing w:val="1"/>
          <w:sz w:val="20"/>
          <w:szCs w:val="20"/>
        </w:rPr>
        <w:t xml:space="preserve"> </w:t>
      </w:r>
      <w:r w:rsidR="00E052D2">
        <w:rPr>
          <w:rFonts w:ascii="Arial" w:eastAsia="Arial" w:hAnsi="Arial" w:cs="Arial"/>
          <w:w w:val="105"/>
          <w:sz w:val="20"/>
          <w:szCs w:val="20"/>
        </w:rPr>
        <w:t>operati</w:t>
      </w:r>
      <w:r w:rsidR="00E052D2">
        <w:rPr>
          <w:rFonts w:ascii="Arial" w:eastAsia="Arial" w:hAnsi="Arial" w:cs="Arial"/>
          <w:spacing w:val="-1"/>
          <w:w w:val="105"/>
          <w:sz w:val="20"/>
          <w:szCs w:val="20"/>
        </w:rPr>
        <w:t>n</w:t>
      </w:r>
      <w:r w:rsidR="00E052D2">
        <w:rPr>
          <w:rFonts w:ascii="Arial" w:eastAsia="Arial" w:hAnsi="Arial" w:cs="Arial"/>
          <w:sz w:val="20"/>
          <w:szCs w:val="20"/>
        </w:rPr>
        <w:t xml:space="preserve">g </w:t>
      </w:r>
      <w:r w:rsidR="00E052D2">
        <w:rPr>
          <w:rFonts w:ascii="Arial" w:eastAsia="Arial" w:hAnsi="Arial" w:cs="Arial"/>
          <w:w w:val="102"/>
          <w:sz w:val="20"/>
          <w:szCs w:val="20"/>
        </w:rPr>
        <w:t>syst</w:t>
      </w:r>
      <w:r w:rsidR="00E052D2">
        <w:rPr>
          <w:rFonts w:ascii="Arial" w:eastAsia="Arial" w:hAnsi="Arial" w:cs="Arial"/>
          <w:spacing w:val="-1"/>
          <w:w w:val="102"/>
          <w:sz w:val="20"/>
          <w:szCs w:val="20"/>
        </w:rPr>
        <w:t>e</w:t>
      </w:r>
      <w:r w:rsidR="00E052D2">
        <w:rPr>
          <w:rFonts w:ascii="Arial" w:eastAsia="Arial" w:hAnsi="Arial" w:cs="Arial"/>
          <w:w w:val="101"/>
          <w:sz w:val="20"/>
          <w:szCs w:val="20"/>
        </w:rPr>
        <w:t>ms.</w:t>
      </w:r>
    </w:p>
    <w:p w:rsidR="007A6C8F" w:rsidRDefault="00E052D2">
      <w:pPr>
        <w:spacing w:before="3" w:after="0" w:line="240" w:lineRule="auto"/>
        <w:ind w:left="473" w:right="-20"/>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In</w:t>
      </w:r>
      <w:r>
        <w:rPr>
          <w:rFonts w:ascii="Arial" w:eastAsia="Arial" w:hAnsi="Arial" w:cs="Arial"/>
          <w:spacing w:val="-1"/>
          <w:sz w:val="20"/>
          <w:szCs w:val="20"/>
        </w:rPr>
        <w:t>d</w:t>
      </w:r>
      <w:r>
        <w:rPr>
          <w:rFonts w:ascii="Arial" w:eastAsia="Arial" w:hAnsi="Arial" w:cs="Arial"/>
          <w:sz w:val="20"/>
          <w:szCs w:val="20"/>
        </w:rPr>
        <w:t>ustrial</w:t>
      </w:r>
      <w:r>
        <w:rPr>
          <w:rFonts w:ascii="Arial" w:eastAsia="Arial" w:hAnsi="Arial" w:cs="Arial"/>
          <w:spacing w:val="34"/>
          <w:sz w:val="20"/>
          <w:szCs w:val="20"/>
        </w:rPr>
        <w:t xml:space="preserve"> </w:t>
      </w:r>
      <w:r>
        <w:rPr>
          <w:rFonts w:ascii="Arial" w:eastAsia="Arial" w:hAnsi="Arial" w:cs="Arial"/>
          <w:spacing w:val="-1"/>
          <w:w w:val="87"/>
          <w:sz w:val="20"/>
          <w:szCs w:val="20"/>
        </w:rPr>
        <w:t>C</w:t>
      </w:r>
      <w:r>
        <w:rPr>
          <w:rFonts w:ascii="Arial" w:eastAsia="Arial" w:hAnsi="Arial" w:cs="Arial"/>
          <w:spacing w:val="-1"/>
          <w:w w:val="102"/>
          <w:sz w:val="20"/>
          <w:szCs w:val="20"/>
        </w:rPr>
        <w:t>h</w:t>
      </w:r>
      <w:r>
        <w:rPr>
          <w:rFonts w:ascii="Arial" w:eastAsia="Arial" w:hAnsi="Arial" w:cs="Arial"/>
          <w:w w:val="106"/>
          <w:sz w:val="20"/>
          <w:szCs w:val="20"/>
        </w:rPr>
        <w:t>emist</w:t>
      </w:r>
      <w:r>
        <w:rPr>
          <w:rFonts w:ascii="Arial" w:eastAsia="Arial" w:hAnsi="Arial" w:cs="Arial"/>
          <w:spacing w:val="-1"/>
          <w:w w:val="106"/>
          <w:sz w:val="20"/>
          <w:szCs w:val="20"/>
        </w:rPr>
        <w:t>r</w:t>
      </w:r>
      <w:r>
        <w:rPr>
          <w:rFonts w:ascii="Arial" w:eastAsia="Arial" w:hAnsi="Arial" w:cs="Arial"/>
          <w:w w:val="106"/>
          <w:sz w:val="20"/>
          <w:szCs w:val="20"/>
        </w:rPr>
        <w:t>y</w:t>
      </w:r>
    </w:p>
    <w:p w:rsidR="007A6C8F" w:rsidRDefault="007A6C8F">
      <w:pPr>
        <w:spacing w:after="0" w:line="130" w:lineRule="exact"/>
        <w:rPr>
          <w:sz w:val="13"/>
          <w:szCs w:val="13"/>
        </w:rPr>
      </w:pPr>
    </w:p>
    <w:p w:rsidR="007A6C8F" w:rsidRDefault="00E052D2">
      <w:pPr>
        <w:spacing w:after="0" w:line="376" w:lineRule="auto"/>
        <w:ind w:left="1553" w:right="60" w:hanging="360"/>
        <w:jc w:val="both"/>
        <w:rPr>
          <w:rFonts w:ascii="Arial" w:eastAsia="Arial" w:hAnsi="Arial" w:cs="Arial"/>
          <w:sz w:val="20"/>
          <w:szCs w:val="20"/>
        </w:rPr>
      </w:pPr>
      <w:r>
        <w:rPr>
          <w:rFonts w:ascii="Arial" w:eastAsia="Arial" w:hAnsi="Arial" w:cs="Arial"/>
          <w:sz w:val="20"/>
          <w:szCs w:val="20"/>
        </w:rPr>
        <w:t xml:space="preserve">a.  </w:t>
      </w:r>
      <w:r>
        <w:rPr>
          <w:rFonts w:ascii="Arial" w:eastAsia="Arial" w:hAnsi="Arial" w:cs="Arial"/>
          <w:spacing w:val="26"/>
          <w:sz w:val="20"/>
          <w:szCs w:val="20"/>
        </w:rPr>
        <w:t xml:space="preserve"> </w:t>
      </w:r>
      <w:r>
        <w:rPr>
          <w:rFonts w:ascii="Arial" w:eastAsia="Arial" w:hAnsi="Arial" w:cs="Arial"/>
          <w:spacing w:val="-1"/>
          <w:sz w:val="20"/>
          <w:szCs w:val="20"/>
        </w:rPr>
        <w:t>F</w:t>
      </w:r>
      <w:r>
        <w:rPr>
          <w:rFonts w:ascii="Arial" w:eastAsia="Arial" w:hAnsi="Arial" w:cs="Arial"/>
          <w:sz w:val="20"/>
          <w:szCs w:val="20"/>
        </w:rPr>
        <w:t>uels:</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lassif</w:t>
      </w:r>
      <w:r>
        <w:rPr>
          <w:rFonts w:ascii="Arial" w:eastAsia="Arial" w:hAnsi="Arial" w:cs="Arial"/>
          <w:spacing w:val="-1"/>
          <w:sz w:val="20"/>
          <w:szCs w:val="20"/>
        </w:rPr>
        <w:t>i</w:t>
      </w:r>
      <w:r>
        <w:rPr>
          <w:rFonts w:ascii="Arial" w:eastAsia="Arial" w:hAnsi="Arial" w:cs="Arial"/>
          <w:sz w:val="20"/>
          <w:szCs w:val="20"/>
        </w:rPr>
        <w:t>cation</w:t>
      </w:r>
      <w:r>
        <w:rPr>
          <w:rFonts w:ascii="Arial" w:eastAsia="Arial" w:hAnsi="Arial" w:cs="Arial"/>
          <w:spacing w:val="47"/>
          <w:sz w:val="20"/>
          <w:szCs w:val="20"/>
        </w:rPr>
        <w:t xml:space="preserve"> </w:t>
      </w:r>
      <w:r>
        <w:rPr>
          <w:rFonts w:ascii="Arial" w:eastAsia="Arial" w:hAnsi="Arial" w:cs="Arial"/>
          <w:sz w:val="20"/>
          <w:szCs w:val="20"/>
        </w:rPr>
        <w:t>of</w:t>
      </w:r>
      <w:r>
        <w:rPr>
          <w:rFonts w:ascii="Arial" w:eastAsia="Arial" w:hAnsi="Arial" w:cs="Arial"/>
          <w:spacing w:val="30"/>
          <w:sz w:val="20"/>
          <w:szCs w:val="20"/>
        </w:rPr>
        <w:t xml:space="preserve"> </w:t>
      </w:r>
      <w:r>
        <w:rPr>
          <w:rFonts w:ascii="Arial" w:eastAsia="Arial" w:hAnsi="Arial" w:cs="Arial"/>
          <w:sz w:val="20"/>
          <w:szCs w:val="20"/>
        </w:rPr>
        <w:t>fue</w:t>
      </w:r>
      <w:r>
        <w:rPr>
          <w:rFonts w:ascii="Arial" w:eastAsia="Arial" w:hAnsi="Arial" w:cs="Arial"/>
          <w:spacing w:val="-1"/>
          <w:sz w:val="20"/>
          <w:szCs w:val="20"/>
        </w:rPr>
        <w:t>l</w:t>
      </w:r>
      <w:r>
        <w:rPr>
          <w:rFonts w:ascii="Arial" w:eastAsia="Arial" w:hAnsi="Arial" w:cs="Arial"/>
          <w:sz w:val="20"/>
          <w:szCs w:val="20"/>
        </w:rPr>
        <w:t>;</w:t>
      </w:r>
      <w:r>
        <w:rPr>
          <w:rFonts w:ascii="Arial" w:eastAsia="Arial" w:hAnsi="Arial" w:cs="Arial"/>
          <w:spacing w:val="38"/>
          <w:sz w:val="20"/>
          <w:szCs w:val="20"/>
        </w:rPr>
        <w:t xml:space="preserve"> </w:t>
      </w:r>
      <w:r>
        <w:rPr>
          <w:rFonts w:ascii="Arial" w:eastAsia="Arial" w:hAnsi="Arial" w:cs="Arial"/>
          <w:sz w:val="20"/>
          <w:szCs w:val="20"/>
        </w:rPr>
        <w:t>heating</w:t>
      </w:r>
      <w:r>
        <w:rPr>
          <w:rFonts w:ascii="Arial" w:eastAsia="Arial" w:hAnsi="Arial" w:cs="Arial"/>
          <w:spacing w:val="32"/>
          <w:sz w:val="20"/>
          <w:szCs w:val="20"/>
        </w:rPr>
        <w:t xml:space="preserve"> </w:t>
      </w:r>
      <w:r>
        <w:rPr>
          <w:rFonts w:ascii="Arial" w:eastAsia="Arial" w:hAnsi="Arial" w:cs="Arial"/>
          <w:sz w:val="20"/>
          <w:szCs w:val="20"/>
        </w:rPr>
        <w:t>va</w:t>
      </w:r>
      <w:r>
        <w:rPr>
          <w:rFonts w:ascii="Arial" w:eastAsia="Arial" w:hAnsi="Arial" w:cs="Arial"/>
          <w:spacing w:val="-1"/>
          <w:sz w:val="20"/>
          <w:szCs w:val="20"/>
        </w:rPr>
        <w:t>l</w:t>
      </w:r>
      <w:r>
        <w:rPr>
          <w:rFonts w:ascii="Arial" w:eastAsia="Arial" w:hAnsi="Arial" w:cs="Arial"/>
          <w:sz w:val="20"/>
          <w:szCs w:val="20"/>
        </w:rPr>
        <w:t>ues;</w:t>
      </w:r>
      <w:r>
        <w:rPr>
          <w:rFonts w:ascii="Arial" w:eastAsia="Arial" w:hAnsi="Arial" w:cs="Arial"/>
          <w:spacing w:val="13"/>
          <w:sz w:val="20"/>
          <w:szCs w:val="20"/>
        </w:rPr>
        <w:t xml:space="preserve"> </w:t>
      </w:r>
      <w:r>
        <w:rPr>
          <w:rFonts w:ascii="Arial" w:eastAsia="Arial" w:hAnsi="Arial" w:cs="Arial"/>
          <w:sz w:val="20"/>
          <w:szCs w:val="20"/>
        </w:rPr>
        <w:t>origin</w:t>
      </w:r>
      <w:r>
        <w:rPr>
          <w:rFonts w:ascii="Arial" w:eastAsia="Arial" w:hAnsi="Arial" w:cs="Arial"/>
          <w:spacing w:val="39"/>
          <w:sz w:val="20"/>
          <w:szCs w:val="20"/>
        </w:rPr>
        <w:t xml:space="preserve"> </w:t>
      </w:r>
      <w:r>
        <w:rPr>
          <w:rFonts w:ascii="Arial" w:eastAsia="Arial" w:hAnsi="Arial" w:cs="Arial"/>
          <w:sz w:val="20"/>
          <w:szCs w:val="20"/>
        </w:rPr>
        <w:t>of</w:t>
      </w:r>
      <w:r>
        <w:rPr>
          <w:rFonts w:ascii="Arial" w:eastAsia="Arial" w:hAnsi="Arial" w:cs="Arial"/>
          <w:spacing w:val="30"/>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w:t>
      </w:r>
      <w:r>
        <w:rPr>
          <w:rFonts w:ascii="Arial" w:eastAsia="Arial" w:hAnsi="Arial" w:cs="Arial"/>
          <w:spacing w:val="21"/>
          <w:sz w:val="20"/>
          <w:szCs w:val="20"/>
        </w:rPr>
        <w:t xml:space="preserve"> </w:t>
      </w:r>
      <w:r>
        <w:rPr>
          <w:rFonts w:ascii="Arial" w:eastAsia="Arial" w:hAnsi="Arial" w:cs="Arial"/>
          <w:sz w:val="20"/>
          <w:szCs w:val="20"/>
        </w:rPr>
        <w:t>car</w:t>
      </w:r>
      <w:r>
        <w:rPr>
          <w:rFonts w:ascii="Arial" w:eastAsia="Arial" w:hAnsi="Arial" w:cs="Arial"/>
          <w:spacing w:val="-1"/>
          <w:sz w:val="20"/>
          <w:szCs w:val="20"/>
        </w:rPr>
        <w:t>b</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 xml:space="preserve">ization </w:t>
      </w:r>
      <w:r>
        <w:rPr>
          <w:rFonts w:ascii="Arial" w:eastAsia="Arial" w:hAnsi="Arial" w:cs="Arial"/>
          <w:spacing w:val="1"/>
          <w:sz w:val="20"/>
          <w:szCs w:val="20"/>
        </w:rPr>
        <w:t xml:space="preserve"> </w:t>
      </w:r>
      <w:r>
        <w:rPr>
          <w:rFonts w:ascii="Arial" w:eastAsia="Arial" w:hAnsi="Arial" w:cs="Arial"/>
          <w:sz w:val="20"/>
          <w:szCs w:val="20"/>
        </w:rPr>
        <w:t>of</w:t>
      </w:r>
      <w:r>
        <w:rPr>
          <w:rFonts w:ascii="Arial" w:eastAsia="Arial" w:hAnsi="Arial" w:cs="Arial"/>
          <w:spacing w:val="30"/>
          <w:sz w:val="20"/>
          <w:szCs w:val="20"/>
        </w:rPr>
        <w:t xml:space="preserve"> </w:t>
      </w:r>
      <w:r>
        <w:rPr>
          <w:rFonts w:ascii="Arial" w:eastAsia="Arial" w:hAnsi="Arial" w:cs="Arial"/>
          <w:spacing w:val="-1"/>
          <w:w w:val="99"/>
          <w:sz w:val="20"/>
          <w:szCs w:val="20"/>
        </w:rPr>
        <w:t>c</w:t>
      </w:r>
      <w:r>
        <w:rPr>
          <w:rFonts w:ascii="Arial" w:eastAsia="Arial" w:hAnsi="Arial" w:cs="Arial"/>
          <w:spacing w:val="-1"/>
          <w:w w:val="101"/>
          <w:sz w:val="20"/>
          <w:szCs w:val="20"/>
        </w:rPr>
        <w:t>o</w:t>
      </w:r>
      <w:r>
        <w:rPr>
          <w:rFonts w:ascii="Arial" w:eastAsia="Arial" w:hAnsi="Arial" w:cs="Arial"/>
          <w:w w:val="101"/>
          <w:sz w:val="20"/>
          <w:szCs w:val="20"/>
        </w:rPr>
        <w:t>a</w:t>
      </w:r>
      <w:r>
        <w:rPr>
          <w:rFonts w:ascii="Arial" w:eastAsia="Arial" w:hAnsi="Arial" w:cs="Arial"/>
          <w:spacing w:val="-1"/>
          <w:w w:val="101"/>
          <w:sz w:val="20"/>
          <w:szCs w:val="20"/>
        </w:rPr>
        <w:t>l</w:t>
      </w:r>
      <w:r>
        <w:rPr>
          <w:rFonts w:ascii="Arial" w:eastAsia="Arial" w:hAnsi="Arial" w:cs="Arial"/>
          <w:w w:val="111"/>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al</w:t>
      </w:r>
      <w:r>
        <w:rPr>
          <w:rFonts w:ascii="Arial" w:eastAsia="Arial" w:hAnsi="Arial" w:cs="Arial"/>
          <w:spacing w:val="11"/>
          <w:sz w:val="20"/>
          <w:szCs w:val="20"/>
        </w:rPr>
        <w:t xml:space="preserve"> </w:t>
      </w:r>
      <w:r>
        <w:rPr>
          <w:rFonts w:ascii="Arial" w:eastAsia="Arial" w:hAnsi="Arial" w:cs="Arial"/>
          <w:sz w:val="20"/>
          <w:szCs w:val="20"/>
        </w:rPr>
        <w:t>ga</w:t>
      </w:r>
      <w:r>
        <w:rPr>
          <w:rFonts w:ascii="Arial" w:eastAsia="Arial" w:hAnsi="Arial" w:cs="Arial"/>
          <w:spacing w:val="-2"/>
          <w:sz w:val="20"/>
          <w:szCs w:val="20"/>
        </w:rPr>
        <w:t>s</w:t>
      </w:r>
      <w:r>
        <w:rPr>
          <w:rFonts w:ascii="Arial" w:eastAsia="Arial" w:hAnsi="Arial" w:cs="Arial"/>
          <w:sz w:val="20"/>
          <w:szCs w:val="20"/>
        </w:rPr>
        <w:t>,</w:t>
      </w:r>
      <w:r>
        <w:rPr>
          <w:rFonts w:ascii="Arial" w:eastAsia="Arial" w:hAnsi="Arial" w:cs="Arial"/>
          <w:spacing w:val="5"/>
          <w:sz w:val="20"/>
          <w:szCs w:val="20"/>
        </w:rPr>
        <w:t xml:space="preserve"> </w:t>
      </w:r>
      <w:r>
        <w:rPr>
          <w:rFonts w:ascii="Arial" w:eastAsia="Arial" w:hAnsi="Arial" w:cs="Arial"/>
          <w:sz w:val="20"/>
          <w:szCs w:val="20"/>
        </w:rPr>
        <w:t>pr</w:t>
      </w:r>
      <w:r>
        <w:rPr>
          <w:rFonts w:ascii="Arial" w:eastAsia="Arial" w:hAnsi="Arial" w:cs="Arial"/>
          <w:spacing w:val="-1"/>
          <w:sz w:val="20"/>
          <w:szCs w:val="20"/>
        </w:rPr>
        <w:t>o</w:t>
      </w:r>
      <w:r>
        <w:rPr>
          <w:rFonts w:ascii="Arial" w:eastAsia="Arial" w:hAnsi="Arial" w:cs="Arial"/>
          <w:sz w:val="20"/>
          <w:szCs w:val="20"/>
        </w:rPr>
        <w:t>du</w:t>
      </w:r>
      <w:r>
        <w:rPr>
          <w:rFonts w:ascii="Arial" w:eastAsia="Arial" w:hAnsi="Arial" w:cs="Arial"/>
          <w:spacing w:val="1"/>
          <w:sz w:val="20"/>
          <w:szCs w:val="20"/>
        </w:rPr>
        <w:t>c</w:t>
      </w:r>
      <w:r>
        <w:rPr>
          <w:rFonts w:ascii="Arial" w:eastAsia="Arial" w:hAnsi="Arial" w:cs="Arial"/>
          <w:sz w:val="20"/>
          <w:szCs w:val="20"/>
        </w:rPr>
        <w:t>er</w:t>
      </w:r>
      <w:r>
        <w:rPr>
          <w:rFonts w:ascii="Arial" w:eastAsia="Arial" w:hAnsi="Arial" w:cs="Arial"/>
          <w:spacing w:val="37"/>
          <w:sz w:val="20"/>
          <w:szCs w:val="20"/>
        </w:rPr>
        <w:t xml:space="preserve"> </w:t>
      </w:r>
      <w:r>
        <w:rPr>
          <w:rFonts w:ascii="Arial" w:eastAsia="Arial" w:hAnsi="Arial" w:cs="Arial"/>
          <w:sz w:val="20"/>
          <w:szCs w:val="20"/>
        </w:rPr>
        <w:t>gas,</w:t>
      </w:r>
      <w:r>
        <w:rPr>
          <w:rFonts w:ascii="Arial" w:eastAsia="Arial" w:hAnsi="Arial" w:cs="Arial"/>
          <w:spacing w:val="5"/>
          <w:sz w:val="20"/>
          <w:szCs w:val="20"/>
        </w:rPr>
        <w:t xml:space="preserve"> </w:t>
      </w:r>
      <w:r>
        <w:rPr>
          <w:rFonts w:ascii="Arial" w:eastAsia="Arial" w:hAnsi="Arial" w:cs="Arial"/>
          <w:spacing w:val="-1"/>
          <w:sz w:val="20"/>
          <w:szCs w:val="20"/>
        </w:rPr>
        <w:t>w</w:t>
      </w:r>
      <w:r>
        <w:rPr>
          <w:rFonts w:ascii="Arial" w:eastAsia="Arial" w:hAnsi="Arial" w:cs="Arial"/>
          <w:sz w:val="20"/>
          <w:szCs w:val="20"/>
        </w:rPr>
        <w:t>ater</w:t>
      </w:r>
      <w:r>
        <w:rPr>
          <w:rFonts w:ascii="Arial" w:eastAsia="Arial" w:hAnsi="Arial" w:cs="Arial"/>
          <w:spacing w:val="38"/>
          <w:sz w:val="20"/>
          <w:szCs w:val="20"/>
        </w:rPr>
        <w:t xml:space="preserve"> </w:t>
      </w:r>
      <w:r>
        <w:rPr>
          <w:rFonts w:ascii="Arial" w:eastAsia="Arial" w:hAnsi="Arial" w:cs="Arial"/>
          <w:sz w:val="20"/>
          <w:szCs w:val="20"/>
        </w:rPr>
        <w:t>gas,</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12"/>
          <w:sz w:val="20"/>
          <w:szCs w:val="20"/>
        </w:rPr>
        <w:t xml:space="preserve"> </w:t>
      </w:r>
      <w:r>
        <w:rPr>
          <w:rFonts w:ascii="Arial" w:eastAsia="Arial" w:hAnsi="Arial" w:cs="Arial"/>
          <w:sz w:val="20"/>
          <w:szCs w:val="20"/>
        </w:rPr>
        <w:t>bas</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1"/>
          <w:sz w:val="20"/>
          <w:szCs w:val="20"/>
        </w:rPr>
        <w:t>m</w:t>
      </w:r>
      <w:r>
        <w:rPr>
          <w:rFonts w:ascii="Arial" w:eastAsia="Arial" w:hAnsi="Arial" w:cs="Arial"/>
          <w:sz w:val="20"/>
          <w:szCs w:val="20"/>
        </w:rPr>
        <w:t>ical</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5"/>
          <w:sz w:val="20"/>
          <w:szCs w:val="20"/>
        </w:rPr>
        <w:t xml:space="preserve"> </w:t>
      </w:r>
      <w:r>
        <w:rPr>
          <w:rFonts w:ascii="Arial" w:eastAsia="Arial" w:hAnsi="Arial" w:cs="Arial"/>
          <w:sz w:val="20"/>
          <w:szCs w:val="20"/>
        </w:rPr>
        <w:t>orig</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9"/>
          <w:sz w:val="20"/>
          <w:szCs w:val="20"/>
        </w:rPr>
        <w:t xml:space="preserve"> </w:t>
      </w:r>
      <w:r>
        <w:rPr>
          <w:rFonts w:ascii="Arial" w:eastAsia="Arial" w:hAnsi="Arial" w:cs="Arial"/>
          <w:sz w:val="20"/>
          <w:szCs w:val="20"/>
        </w:rPr>
        <w:t>and</w:t>
      </w:r>
      <w:r>
        <w:rPr>
          <w:rFonts w:ascii="Arial" w:eastAsia="Arial" w:hAnsi="Arial" w:cs="Arial"/>
          <w:spacing w:val="9"/>
          <w:sz w:val="20"/>
          <w:szCs w:val="20"/>
        </w:rPr>
        <w:t xml:space="preserve"> </w:t>
      </w:r>
      <w:r>
        <w:rPr>
          <w:rFonts w:ascii="Arial" w:eastAsia="Arial" w:hAnsi="Arial" w:cs="Arial"/>
          <w:sz w:val="20"/>
          <w:szCs w:val="20"/>
        </w:rPr>
        <w:t>compo</w:t>
      </w:r>
      <w:r>
        <w:rPr>
          <w:rFonts w:ascii="Arial" w:eastAsia="Arial" w:hAnsi="Arial" w:cs="Arial"/>
          <w:spacing w:val="-1"/>
          <w:sz w:val="20"/>
          <w:szCs w:val="20"/>
        </w:rPr>
        <w:t>s</w:t>
      </w:r>
      <w:r>
        <w:rPr>
          <w:rFonts w:ascii="Arial" w:eastAsia="Arial" w:hAnsi="Arial" w:cs="Arial"/>
          <w:w w:val="121"/>
          <w:sz w:val="20"/>
          <w:szCs w:val="20"/>
        </w:rPr>
        <w:t>it</w:t>
      </w:r>
      <w:r>
        <w:rPr>
          <w:rFonts w:ascii="Arial" w:eastAsia="Arial" w:hAnsi="Arial" w:cs="Arial"/>
          <w:spacing w:val="-1"/>
          <w:w w:val="121"/>
          <w:sz w:val="20"/>
          <w:szCs w:val="20"/>
        </w:rPr>
        <w:t>i</w:t>
      </w:r>
      <w:r>
        <w:rPr>
          <w:rFonts w:ascii="Arial" w:eastAsia="Arial" w:hAnsi="Arial" w:cs="Arial"/>
          <w:spacing w:val="-1"/>
          <w:w w:val="101"/>
          <w:sz w:val="20"/>
          <w:szCs w:val="20"/>
        </w:rPr>
        <w:t>o</w:t>
      </w:r>
      <w:r>
        <w:rPr>
          <w:rFonts w:ascii="Arial" w:eastAsia="Arial" w:hAnsi="Arial" w:cs="Arial"/>
          <w:w w:val="102"/>
          <w:sz w:val="20"/>
          <w:szCs w:val="20"/>
        </w:rPr>
        <w:t xml:space="preserve">n </w:t>
      </w:r>
      <w:r>
        <w:rPr>
          <w:rFonts w:ascii="Arial" w:eastAsia="Arial" w:hAnsi="Arial" w:cs="Arial"/>
          <w:sz w:val="20"/>
          <w:szCs w:val="20"/>
        </w:rPr>
        <w:t>of</w:t>
      </w:r>
      <w:r>
        <w:rPr>
          <w:rFonts w:ascii="Arial" w:eastAsia="Arial" w:hAnsi="Arial" w:cs="Arial"/>
          <w:spacing w:val="30"/>
          <w:sz w:val="20"/>
          <w:szCs w:val="20"/>
        </w:rPr>
        <w:t xml:space="preserve"> </w:t>
      </w:r>
      <w:r>
        <w:rPr>
          <w:rFonts w:ascii="Arial" w:eastAsia="Arial" w:hAnsi="Arial" w:cs="Arial"/>
          <w:sz w:val="20"/>
          <w:szCs w:val="20"/>
        </w:rPr>
        <w:t>p</w:t>
      </w:r>
      <w:r>
        <w:rPr>
          <w:rFonts w:ascii="Arial" w:eastAsia="Arial" w:hAnsi="Arial" w:cs="Arial"/>
          <w:spacing w:val="-1"/>
          <w:sz w:val="20"/>
          <w:szCs w:val="20"/>
        </w:rPr>
        <w:t>e</w:t>
      </w:r>
      <w:r>
        <w:rPr>
          <w:rFonts w:ascii="Arial" w:eastAsia="Arial" w:hAnsi="Arial" w:cs="Arial"/>
          <w:sz w:val="20"/>
          <w:szCs w:val="20"/>
        </w:rPr>
        <w:t>trol</w:t>
      </w:r>
      <w:r>
        <w:rPr>
          <w:rFonts w:ascii="Arial" w:eastAsia="Arial" w:hAnsi="Arial" w:cs="Arial"/>
          <w:spacing w:val="-1"/>
          <w:sz w:val="20"/>
          <w:szCs w:val="20"/>
        </w:rPr>
        <w:t>e</w:t>
      </w:r>
      <w:r>
        <w:rPr>
          <w:rFonts w:ascii="Arial" w:eastAsia="Arial" w:hAnsi="Arial" w:cs="Arial"/>
          <w:sz w:val="20"/>
          <w:szCs w:val="20"/>
        </w:rPr>
        <w:t xml:space="preserve">um, </w:t>
      </w:r>
      <w:r>
        <w:rPr>
          <w:rFonts w:ascii="Arial" w:eastAsia="Arial" w:hAnsi="Arial" w:cs="Arial"/>
          <w:spacing w:val="4"/>
          <w:sz w:val="20"/>
          <w:szCs w:val="20"/>
        </w:rPr>
        <w:t xml:space="preserve"> </w:t>
      </w:r>
      <w:r>
        <w:rPr>
          <w:rFonts w:ascii="Arial" w:eastAsia="Arial" w:hAnsi="Arial" w:cs="Arial"/>
          <w:sz w:val="20"/>
          <w:szCs w:val="20"/>
        </w:rPr>
        <w:t>p</w:t>
      </w:r>
      <w:r>
        <w:rPr>
          <w:rFonts w:ascii="Arial" w:eastAsia="Arial" w:hAnsi="Arial" w:cs="Arial"/>
          <w:spacing w:val="-1"/>
          <w:sz w:val="20"/>
          <w:szCs w:val="20"/>
        </w:rPr>
        <w:t>e</w:t>
      </w:r>
      <w:r>
        <w:rPr>
          <w:rFonts w:ascii="Arial" w:eastAsia="Arial" w:hAnsi="Arial" w:cs="Arial"/>
          <w:sz w:val="20"/>
          <w:szCs w:val="20"/>
        </w:rPr>
        <w:t>troleum</w:t>
      </w:r>
      <w:r>
        <w:rPr>
          <w:rFonts w:ascii="Arial" w:eastAsia="Arial" w:hAnsi="Arial" w:cs="Arial"/>
          <w:spacing w:val="50"/>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f</w:t>
      </w:r>
      <w:r>
        <w:rPr>
          <w:rFonts w:ascii="Arial" w:eastAsia="Arial" w:hAnsi="Arial" w:cs="Arial"/>
          <w:sz w:val="20"/>
          <w:szCs w:val="20"/>
        </w:rPr>
        <w:t xml:space="preserve">ining, </w:t>
      </w:r>
      <w:r>
        <w:rPr>
          <w:rFonts w:ascii="Arial" w:eastAsia="Arial" w:hAnsi="Arial" w:cs="Arial"/>
          <w:spacing w:val="8"/>
          <w:sz w:val="20"/>
          <w:szCs w:val="20"/>
        </w:rPr>
        <w:t xml:space="preserve"> </w:t>
      </w:r>
      <w:r>
        <w:rPr>
          <w:rFonts w:ascii="Arial" w:eastAsia="Arial" w:hAnsi="Arial" w:cs="Arial"/>
          <w:sz w:val="20"/>
          <w:szCs w:val="20"/>
        </w:rPr>
        <w:t>cr</w:t>
      </w:r>
      <w:r>
        <w:rPr>
          <w:rFonts w:ascii="Arial" w:eastAsia="Arial" w:hAnsi="Arial" w:cs="Arial"/>
          <w:spacing w:val="-1"/>
          <w:sz w:val="20"/>
          <w:szCs w:val="20"/>
        </w:rPr>
        <w:t>ac</w:t>
      </w:r>
      <w:r>
        <w:rPr>
          <w:rFonts w:ascii="Arial" w:eastAsia="Arial" w:hAnsi="Arial" w:cs="Arial"/>
          <w:sz w:val="20"/>
          <w:szCs w:val="20"/>
        </w:rPr>
        <w:t>kin</w:t>
      </w:r>
      <w:r>
        <w:rPr>
          <w:rFonts w:ascii="Arial" w:eastAsia="Arial" w:hAnsi="Arial" w:cs="Arial"/>
          <w:spacing w:val="-1"/>
          <w:sz w:val="20"/>
          <w:szCs w:val="20"/>
        </w:rPr>
        <w:t>g</w:t>
      </w:r>
      <w:r>
        <w:rPr>
          <w:rFonts w:ascii="Arial" w:eastAsia="Arial" w:hAnsi="Arial" w:cs="Arial"/>
          <w:sz w:val="20"/>
          <w:szCs w:val="20"/>
        </w:rPr>
        <w:t>,</w:t>
      </w:r>
      <w:r>
        <w:rPr>
          <w:rFonts w:ascii="Arial" w:eastAsia="Arial" w:hAnsi="Arial" w:cs="Arial"/>
          <w:spacing w:val="34"/>
          <w:sz w:val="20"/>
          <w:szCs w:val="20"/>
        </w:rPr>
        <w:t xml:space="preserve"> </w:t>
      </w:r>
      <w:r>
        <w:rPr>
          <w:rFonts w:ascii="Arial" w:eastAsia="Arial" w:hAnsi="Arial" w:cs="Arial"/>
          <w:sz w:val="20"/>
          <w:szCs w:val="20"/>
        </w:rPr>
        <w:t>knock</w:t>
      </w:r>
      <w:r>
        <w:rPr>
          <w:rFonts w:ascii="Arial" w:eastAsia="Arial" w:hAnsi="Arial" w:cs="Arial"/>
          <w:spacing w:val="-1"/>
          <w:sz w:val="20"/>
          <w:szCs w:val="20"/>
        </w:rPr>
        <w:t>in</w:t>
      </w:r>
      <w:r>
        <w:rPr>
          <w:rFonts w:ascii="Arial" w:eastAsia="Arial" w:hAnsi="Arial" w:cs="Arial"/>
          <w:sz w:val="20"/>
          <w:szCs w:val="20"/>
        </w:rPr>
        <w:t>g,</w:t>
      </w:r>
      <w:r>
        <w:rPr>
          <w:rFonts w:ascii="Arial" w:eastAsia="Arial" w:hAnsi="Arial" w:cs="Arial"/>
          <w:spacing w:val="33"/>
          <w:sz w:val="20"/>
          <w:szCs w:val="20"/>
        </w:rPr>
        <w:t xml:space="preserve"> </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tane</w:t>
      </w:r>
      <w:r>
        <w:rPr>
          <w:rFonts w:ascii="Arial" w:eastAsia="Arial" w:hAnsi="Arial" w:cs="Arial"/>
          <w:spacing w:val="27"/>
          <w:sz w:val="20"/>
          <w:szCs w:val="20"/>
        </w:rPr>
        <w:t xml:space="preserve"> </w:t>
      </w:r>
      <w:r>
        <w:rPr>
          <w:rFonts w:ascii="Arial" w:eastAsia="Arial" w:hAnsi="Arial" w:cs="Arial"/>
          <w:sz w:val="20"/>
          <w:szCs w:val="20"/>
        </w:rPr>
        <w:t>n</w:t>
      </w:r>
      <w:r>
        <w:rPr>
          <w:rFonts w:ascii="Arial" w:eastAsia="Arial" w:hAnsi="Arial" w:cs="Arial"/>
          <w:spacing w:val="-1"/>
          <w:sz w:val="20"/>
          <w:szCs w:val="20"/>
        </w:rPr>
        <w:t>u</w:t>
      </w:r>
      <w:r>
        <w:rPr>
          <w:rFonts w:ascii="Arial" w:eastAsia="Arial" w:hAnsi="Arial" w:cs="Arial"/>
          <w:sz w:val="20"/>
          <w:szCs w:val="20"/>
        </w:rPr>
        <w:t>mber,</w:t>
      </w:r>
      <w:r>
        <w:rPr>
          <w:rFonts w:ascii="Arial" w:eastAsia="Arial" w:hAnsi="Arial" w:cs="Arial"/>
          <w:spacing w:val="38"/>
          <w:sz w:val="20"/>
          <w:szCs w:val="20"/>
        </w:rPr>
        <w:t xml:space="preserve"> </w:t>
      </w:r>
      <w:r>
        <w:rPr>
          <w:rFonts w:ascii="Arial" w:eastAsia="Arial" w:hAnsi="Arial" w:cs="Arial"/>
          <w:w w:val="105"/>
          <w:sz w:val="20"/>
          <w:szCs w:val="20"/>
        </w:rPr>
        <w:t>antik</w:t>
      </w:r>
      <w:r>
        <w:rPr>
          <w:rFonts w:ascii="Arial" w:eastAsia="Arial" w:hAnsi="Arial" w:cs="Arial"/>
          <w:spacing w:val="-2"/>
          <w:w w:val="105"/>
          <w:sz w:val="20"/>
          <w:szCs w:val="20"/>
        </w:rPr>
        <w:t>n</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w w:val="101"/>
          <w:sz w:val="20"/>
          <w:szCs w:val="20"/>
        </w:rPr>
        <w:t xml:space="preserve">k </w:t>
      </w:r>
      <w:r>
        <w:rPr>
          <w:rFonts w:ascii="Arial" w:eastAsia="Arial" w:hAnsi="Arial" w:cs="Arial"/>
          <w:sz w:val="20"/>
          <w:szCs w:val="20"/>
        </w:rPr>
        <w:t>comp</w:t>
      </w:r>
      <w:r>
        <w:rPr>
          <w:rFonts w:ascii="Arial" w:eastAsia="Arial" w:hAnsi="Arial" w:cs="Arial"/>
          <w:spacing w:val="-1"/>
          <w:sz w:val="20"/>
          <w:szCs w:val="20"/>
        </w:rPr>
        <w:t>o</w:t>
      </w:r>
      <w:r>
        <w:rPr>
          <w:rFonts w:ascii="Arial" w:eastAsia="Arial" w:hAnsi="Arial" w:cs="Arial"/>
          <w:sz w:val="20"/>
          <w:szCs w:val="20"/>
        </w:rPr>
        <w:t>unds,</w:t>
      </w:r>
      <w:r>
        <w:rPr>
          <w:rFonts w:ascii="Arial" w:eastAsia="Arial" w:hAnsi="Arial" w:cs="Arial"/>
          <w:spacing w:val="5"/>
          <w:sz w:val="20"/>
          <w:szCs w:val="20"/>
        </w:rPr>
        <w:t xml:space="preserve"> </w:t>
      </w:r>
      <w:r>
        <w:rPr>
          <w:rFonts w:ascii="Arial" w:eastAsia="Arial" w:hAnsi="Arial" w:cs="Arial"/>
          <w:sz w:val="20"/>
          <w:szCs w:val="20"/>
        </w:rPr>
        <w:t>k</w:t>
      </w:r>
      <w:r>
        <w:rPr>
          <w:rFonts w:ascii="Arial" w:eastAsia="Arial" w:hAnsi="Arial" w:cs="Arial"/>
          <w:spacing w:val="-1"/>
          <w:sz w:val="20"/>
          <w:szCs w:val="20"/>
        </w:rPr>
        <w:t>e</w:t>
      </w:r>
      <w:r>
        <w:rPr>
          <w:rFonts w:ascii="Arial" w:eastAsia="Arial" w:hAnsi="Arial" w:cs="Arial"/>
          <w:sz w:val="20"/>
          <w:szCs w:val="20"/>
        </w:rPr>
        <w:t>rosene,</w:t>
      </w:r>
      <w:r>
        <w:rPr>
          <w:rFonts w:ascii="Arial" w:eastAsia="Arial" w:hAnsi="Arial" w:cs="Arial"/>
          <w:spacing w:val="4"/>
          <w:sz w:val="20"/>
          <w:szCs w:val="20"/>
        </w:rPr>
        <w:t xml:space="preserve"> </w:t>
      </w:r>
      <w:r>
        <w:rPr>
          <w:rFonts w:ascii="Arial" w:eastAsia="Arial" w:hAnsi="Arial" w:cs="Arial"/>
          <w:sz w:val="20"/>
          <w:szCs w:val="20"/>
        </w:rPr>
        <w:t>li</w:t>
      </w:r>
      <w:r>
        <w:rPr>
          <w:rFonts w:ascii="Arial" w:eastAsia="Arial" w:hAnsi="Arial" w:cs="Arial"/>
          <w:spacing w:val="-1"/>
          <w:sz w:val="20"/>
          <w:szCs w:val="20"/>
        </w:rPr>
        <w:t>q</w:t>
      </w:r>
      <w:r>
        <w:rPr>
          <w:rFonts w:ascii="Arial" w:eastAsia="Arial" w:hAnsi="Arial" w:cs="Arial"/>
          <w:sz w:val="20"/>
          <w:szCs w:val="20"/>
        </w:rPr>
        <w:t>uefied</w:t>
      </w:r>
      <w:r>
        <w:rPr>
          <w:rFonts w:ascii="Arial" w:eastAsia="Arial" w:hAnsi="Arial" w:cs="Arial"/>
          <w:spacing w:val="22"/>
          <w:sz w:val="20"/>
          <w:szCs w:val="20"/>
        </w:rPr>
        <w:t xml:space="preserve"> </w:t>
      </w:r>
      <w:r>
        <w:rPr>
          <w:rFonts w:ascii="Arial" w:eastAsia="Arial" w:hAnsi="Arial" w:cs="Arial"/>
          <w:sz w:val="20"/>
          <w:szCs w:val="20"/>
        </w:rPr>
        <w:t>p</w:t>
      </w:r>
      <w:r>
        <w:rPr>
          <w:rFonts w:ascii="Arial" w:eastAsia="Arial" w:hAnsi="Arial" w:cs="Arial"/>
          <w:spacing w:val="-1"/>
          <w:sz w:val="20"/>
          <w:szCs w:val="20"/>
        </w:rPr>
        <w:t>e</w:t>
      </w:r>
      <w:r>
        <w:rPr>
          <w:rFonts w:ascii="Arial" w:eastAsia="Arial" w:hAnsi="Arial" w:cs="Arial"/>
          <w:sz w:val="20"/>
          <w:szCs w:val="20"/>
        </w:rPr>
        <w:t>tro</w:t>
      </w:r>
      <w:r>
        <w:rPr>
          <w:rFonts w:ascii="Arial" w:eastAsia="Arial" w:hAnsi="Arial" w:cs="Arial"/>
          <w:spacing w:val="-1"/>
          <w:sz w:val="20"/>
          <w:szCs w:val="20"/>
        </w:rPr>
        <w:t>l</w:t>
      </w:r>
      <w:r>
        <w:rPr>
          <w:rFonts w:ascii="Arial" w:eastAsia="Arial" w:hAnsi="Arial" w:cs="Arial"/>
          <w:sz w:val="20"/>
          <w:szCs w:val="20"/>
        </w:rPr>
        <w:t>eum</w:t>
      </w:r>
      <w:r>
        <w:rPr>
          <w:rFonts w:ascii="Arial" w:eastAsia="Arial" w:hAnsi="Arial" w:cs="Arial"/>
          <w:spacing w:val="34"/>
          <w:sz w:val="20"/>
          <w:szCs w:val="20"/>
        </w:rPr>
        <w:t xml:space="preserve"> </w:t>
      </w:r>
      <w:r>
        <w:rPr>
          <w:rFonts w:ascii="Arial" w:eastAsia="Arial" w:hAnsi="Arial" w:cs="Arial"/>
          <w:sz w:val="20"/>
          <w:szCs w:val="20"/>
        </w:rPr>
        <w:t>gas</w:t>
      </w:r>
      <w:r>
        <w:rPr>
          <w:rFonts w:ascii="Arial" w:eastAsia="Arial" w:hAnsi="Arial" w:cs="Arial"/>
          <w:spacing w:val="-16"/>
          <w:sz w:val="20"/>
          <w:szCs w:val="20"/>
        </w:rPr>
        <w:t xml:space="preserve"> </w:t>
      </w:r>
      <w:r>
        <w:rPr>
          <w:rFonts w:ascii="Arial" w:eastAsia="Arial" w:hAnsi="Arial" w:cs="Arial"/>
          <w:sz w:val="20"/>
          <w:szCs w:val="20"/>
        </w:rPr>
        <w:t>(L</w:t>
      </w:r>
      <w:r>
        <w:rPr>
          <w:rFonts w:ascii="Arial" w:eastAsia="Arial" w:hAnsi="Arial" w:cs="Arial"/>
          <w:spacing w:val="-2"/>
          <w:sz w:val="20"/>
          <w:szCs w:val="20"/>
        </w:rPr>
        <w:t>P</w:t>
      </w:r>
      <w:r>
        <w:rPr>
          <w:rFonts w:ascii="Arial" w:eastAsia="Arial" w:hAnsi="Arial" w:cs="Arial"/>
          <w:sz w:val="20"/>
          <w:szCs w:val="20"/>
        </w:rPr>
        <w:t>G),</w:t>
      </w:r>
      <w:r>
        <w:rPr>
          <w:rFonts w:ascii="Arial" w:eastAsia="Arial" w:hAnsi="Arial" w:cs="Arial"/>
          <w:spacing w:val="-22"/>
          <w:sz w:val="20"/>
          <w:szCs w:val="20"/>
        </w:rPr>
        <w:t xml:space="preserve"> </w:t>
      </w:r>
      <w:r>
        <w:rPr>
          <w:rFonts w:ascii="Arial" w:eastAsia="Arial" w:hAnsi="Arial" w:cs="Arial"/>
          <w:sz w:val="20"/>
          <w:szCs w:val="20"/>
        </w:rPr>
        <w:t>lique</w:t>
      </w:r>
      <w:r>
        <w:rPr>
          <w:rFonts w:ascii="Arial" w:eastAsia="Arial" w:hAnsi="Arial" w:cs="Arial"/>
          <w:spacing w:val="-1"/>
          <w:sz w:val="20"/>
          <w:szCs w:val="20"/>
        </w:rPr>
        <w:t>f</w:t>
      </w:r>
      <w:r>
        <w:rPr>
          <w:rFonts w:ascii="Arial" w:eastAsia="Arial" w:hAnsi="Arial" w:cs="Arial"/>
          <w:sz w:val="20"/>
          <w:szCs w:val="20"/>
        </w:rPr>
        <w:t>ied</w:t>
      </w:r>
      <w:r>
        <w:rPr>
          <w:rFonts w:ascii="Arial" w:eastAsia="Arial" w:hAnsi="Arial" w:cs="Arial"/>
          <w:spacing w:val="21"/>
          <w:sz w:val="20"/>
          <w:szCs w:val="20"/>
        </w:rPr>
        <w:t xml:space="preserve"> </w:t>
      </w:r>
      <w:r>
        <w:rPr>
          <w:rFonts w:ascii="Arial" w:eastAsia="Arial" w:hAnsi="Arial" w:cs="Arial"/>
          <w:sz w:val="20"/>
          <w:szCs w:val="20"/>
        </w:rPr>
        <w:t>natural</w:t>
      </w:r>
      <w:r>
        <w:rPr>
          <w:rFonts w:ascii="Arial" w:eastAsia="Arial" w:hAnsi="Arial" w:cs="Arial"/>
          <w:spacing w:val="32"/>
          <w:sz w:val="20"/>
          <w:szCs w:val="20"/>
        </w:rPr>
        <w:t xml:space="preserve"> </w:t>
      </w:r>
      <w:r>
        <w:rPr>
          <w:rFonts w:ascii="Arial" w:eastAsia="Arial" w:hAnsi="Arial" w:cs="Arial"/>
          <w:sz w:val="20"/>
          <w:szCs w:val="20"/>
        </w:rPr>
        <w:t>gas</w:t>
      </w:r>
      <w:r>
        <w:rPr>
          <w:rFonts w:ascii="Arial" w:eastAsia="Arial" w:hAnsi="Arial" w:cs="Arial"/>
          <w:spacing w:val="-16"/>
          <w:sz w:val="20"/>
          <w:szCs w:val="20"/>
        </w:rPr>
        <w:t xml:space="preserve"> </w:t>
      </w:r>
      <w:r>
        <w:rPr>
          <w:rFonts w:ascii="Arial" w:eastAsia="Arial" w:hAnsi="Arial" w:cs="Arial"/>
          <w:spacing w:val="-1"/>
          <w:sz w:val="20"/>
          <w:szCs w:val="20"/>
        </w:rPr>
        <w:t>(</w:t>
      </w:r>
      <w:r>
        <w:rPr>
          <w:rFonts w:ascii="Arial" w:eastAsia="Arial" w:hAnsi="Arial" w:cs="Arial"/>
          <w:sz w:val="20"/>
          <w:szCs w:val="20"/>
        </w:rPr>
        <w:t>LNG); p</w:t>
      </w:r>
      <w:r>
        <w:rPr>
          <w:rFonts w:ascii="Arial" w:eastAsia="Arial" w:hAnsi="Arial" w:cs="Arial"/>
          <w:spacing w:val="-1"/>
          <w:sz w:val="20"/>
          <w:szCs w:val="20"/>
        </w:rPr>
        <w:t>e</w:t>
      </w:r>
      <w:r>
        <w:rPr>
          <w:rFonts w:ascii="Arial" w:eastAsia="Arial" w:hAnsi="Arial" w:cs="Arial"/>
          <w:sz w:val="20"/>
          <w:szCs w:val="20"/>
        </w:rPr>
        <w:t>trochem</w:t>
      </w:r>
      <w:r>
        <w:rPr>
          <w:rFonts w:ascii="Arial" w:eastAsia="Arial" w:hAnsi="Arial" w:cs="Arial"/>
          <w:spacing w:val="-1"/>
          <w:sz w:val="20"/>
          <w:szCs w:val="20"/>
        </w:rPr>
        <w:t>ic</w:t>
      </w:r>
      <w:r>
        <w:rPr>
          <w:rFonts w:ascii="Arial" w:eastAsia="Arial" w:hAnsi="Arial" w:cs="Arial"/>
          <w:sz w:val="20"/>
          <w:szCs w:val="20"/>
        </w:rPr>
        <w:t>als</w:t>
      </w:r>
      <w:r>
        <w:rPr>
          <w:rFonts w:ascii="Arial" w:eastAsia="Arial" w:hAnsi="Arial" w:cs="Arial"/>
          <w:spacing w:val="27"/>
          <w:sz w:val="20"/>
          <w:szCs w:val="20"/>
        </w:rPr>
        <w:t xml:space="preserve"> </w:t>
      </w:r>
      <w:r>
        <w:rPr>
          <w:rFonts w:ascii="Arial" w:eastAsia="Arial" w:hAnsi="Arial" w:cs="Arial"/>
          <w:sz w:val="20"/>
          <w:szCs w:val="20"/>
        </w:rPr>
        <w:t>(C1</w:t>
      </w:r>
      <w:r>
        <w:rPr>
          <w:rFonts w:ascii="Arial" w:eastAsia="Arial" w:hAnsi="Arial" w:cs="Arial"/>
          <w:spacing w:val="-7"/>
          <w:sz w:val="20"/>
          <w:szCs w:val="20"/>
        </w:rPr>
        <w:t xml:space="preserve"> </w:t>
      </w:r>
      <w:r>
        <w:rPr>
          <w:rFonts w:ascii="Arial" w:eastAsia="Arial" w:hAnsi="Arial" w:cs="Arial"/>
          <w:spacing w:val="-2"/>
          <w:w w:val="112"/>
          <w:sz w:val="20"/>
          <w:szCs w:val="20"/>
        </w:rPr>
        <w:t>t</w:t>
      </w:r>
      <w:r>
        <w:rPr>
          <w:rFonts w:ascii="Arial" w:eastAsia="Arial" w:hAnsi="Arial" w:cs="Arial"/>
          <w:w w:val="112"/>
          <w:sz w:val="20"/>
          <w:szCs w:val="20"/>
        </w:rPr>
        <w:t>o</w:t>
      </w:r>
      <w:r>
        <w:rPr>
          <w:rFonts w:ascii="Arial" w:eastAsia="Arial" w:hAnsi="Arial" w:cs="Arial"/>
          <w:spacing w:val="-9"/>
          <w:w w:val="112"/>
          <w:sz w:val="20"/>
          <w:szCs w:val="20"/>
        </w:rPr>
        <w:t xml:space="preserve"> </w:t>
      </w:r>
      <w:r>
        <w:rPr>
          <w:rFonts w:ascii="Arial" w:eastAsia="Arial" w:hAnsi="Arial" w:cs="Arial"/>
          <w:sz w:val="20"/>
          <w:szCs w:val="20"/>
        </w:rPr>
        <w:t>C3</w:t>
      </w:r>
      <w:r>
        <w:rPr>
          <w:rFonts w:ascii="Arial" w:eastAsia="Arial" w:hAnsi="Arial" w:cs="Arial"/>
          <w:spacing w:val="-13"/>
          <w:sz w:val="20"/>
          <w:szCs w:val="20"/>
        </w:rPr>
        <w:t xml:space="preserve"> </w:t>
      </w:r>
      <w:r>
        <w:rPr>
          <w:rFonts w:ascii="Arial" w:eastAsia="Arial" w:hAnsi="Arial" w:cs="Arial"/>
          <w:sz w:val="20"/>
          <w:szCs w:val="20"/>
        </w:rPr>
        <w:t>compounds</w:t>
      </w:r>
      <w:r>
        <w:rPr>
          <w:rFonts w:ascii="Arial" w:eastAsia="Arial" w:hAnsi="Arial" w:cs="Arial"/>
          <w:spacing w:val="-1"/>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5"/>
          <w:sz w:val="20"/>
          <w:szCs w:val="20"/>
        </w:rPr>
        <w:t xml:space="preserve"> </w:t>
      </w:r>
      <w:r>
        <w:rPr>
          <w:rFonts w:ascii="Arial" w:eastAsia="Arial" w:hAnsi="Arial" w:cs="Arial"/>
          <w:sz w:val="20"/>
          <w:szCs w:val="20"/>
        </w:rPr>
        <w:t>their</w:t>
      </w:r>
      <w:r>
        <w:rPr>
          <w:rFonts w:ascii="Arial" w:eastAsia="Arial" w:hAnsi="Arial" w:cs="Arial"/>
          <w:spacing w:val="35"/>
          <w:sz w:val="20"/>
          <w:szCs w:val="20"/>
        </w:rPr>
        <w:t xml:space="preserve"> </w:t>
      </w:r>
      <w:r>
        <w:rPr>
          <w:rFonts w:ascii="Arial" w:eastAsia="Arial" w:hAnsi="Arial" w:cs="Arial"/>
          <w:sz w:val="20"/>
          <w:szCs w:val="20"/>
        </w:rPr>
        <w:t>use</w:t>
      </w:r>
      <w:r>
        <w:rPr>
          <w:rFonts w:ascii="Arial" w:eastAsia="Arial" w:hAnsi="Arial" w:cs="Arial"/>
          <w:spacing w:val="-1"/>
          <w:sz w:val="20"/>
          <w:szCs w:val="20"/>
        </w:rPr>
        <w:t>s</w:t>
      </w:r>
      <w:r>
        <w:rPr>
          <w:rFonts w:ascii="Arial" w:eastAsia="Arial" w:hAnsi="Arial" w:cs="Arial"/>
          <w:sz w:val="20"/>
          <w:szCs w:val="20"/>
        </w:rPr>
        <w:t>).</w:t>
      </w:r>
    </w:p>
    <w:p w:rsidR="007A6C8F" w:rsidRDefault="00E052D2">
      <w:pPr>
        <w:spacing w:before="3" w:after="0" w:line="375" w:lineRule="auto"/>
        <w:ind w:left="1553" w:right="58" w:hanging="360"/>
        <w:jc w:val="both"/>
        <w:rPr>
          <w:rFonts w:ascii="Arial" w:eastAsia="Arial" w:hAnsi="Arial" w:cs="Arial"/>
          <w:sz w:val="20"/>
          <w:szCs w:val="20"/>
        </w:rPr>
      </w:pPr>
      <w:r>
        <w:rPr>
          <w:rFonts w:ascii="Arial" w:eastAsia="Arial" w:hAnsi="Arial" w:cs="Arial"/>
          <w:sz w:val="20"/>
          <w:szCs w:val="20"/>
        </w:rPr>
        <w:t xml:space="preserve">b.  </w:t>
      </w:r>
      <w:r>
        <w:rPr>
          <w:rFonts w:ascii="Arial" w:eastAsia="Arial" w:hAnsi="Arial" w:cs="Arial"/>
          <w:spacing w:val="26"/>
          <w:sz w:val="20"/>
          <w:szCs w:val="20"/>
        </w:rPr>
        <w:t xml:space="preserve"> </w:t>
      </w:r>
      <w:r>
        <w:rPr>
          <w:rFonts w:ascii="Arial" w:eastAsia="Arial" w:hAnsi="Arial" w:cs="Arial"/>
          <w:spacing w:val="-1"/>
          <w:sz w:val="20"/>
          <w:szCs w:val="20"/>
        </w:rPr>
        <w:t>F</w:t>
      </w:r>
      <w:r>
        <w:rPr>
          <w:rFonts w:ascii="Arial" w:eastAsia="Arial" w:hAnsi="Arial" w:cs="Arial"/>
          <w:sz w:val="20"/>
          <w:szCs w:val="20"/>
        </w:rPr>
        <w:t>ertilizers:</w:t>
      </w:r>
      <w:r>
        <w:rPr>
          <w:rFonts w:ascii="Arial" w:eastAsia="Arial" w:hAnsi="Arial" w:cs="Arial"/>
          <w:spacing w:val="38"/>
          <w:sz w:val="20"/>
          <w:szCs w:val="20"/>
        </w:rPr>
        <w:t xml:space="preserve"> </w:t>
      </w:r>
      <w:r>
        <w:rPr>
          <w:rFonts w:ascii="Arial" w:eastAsia="Arial" w:hAnsi="Arial" w:cs="Arial"/>
          <w:spacing w:val="-1"/>
          <w:sz w:val="20"/>
          <w:szCs w:val="20"/>
        </w:rPr>
        <w:t>m</w:t>
      </w:r>
      <w:r>
        <w:rPr>
          <w:rFonts w:ascii="Arial" w:eastAsia="Arial" w:hAnsi="Arial" w:cs="Arial"/>
          <w:sz w:val="20"/>
          <w:szCs w:val="20"/>
        </w:rPr>
        <w:t>anufac</w:t>
      </w:r>
      <w:r>
        <w:rPr>
          <w:rFonts w:ascii="Arial" w:eastAsia="Arial" w:hAnsi="Arial" w:cs="Arial"/>
          <w:spacing w:val="-1"/>
          <w:sz w:val="20"/>
          <w:szCs w:val="20"/>
        </w:rPr>
        <w:t>t</w:t>
      </w:r>
      <w:r>
        <w:rPr>
          <w:rFonts w:ascii="Arial" w:eastAsia="Arial" w:hAnsi="Arial" w:cs="Arial"/>
          <w:sz w:val="20"/>
          <w:szCs w:val="20"/>
        </w:rPr>
        <w:t>ure</w:t>
      </w:r>
      <w:r>
        <w:rPr>
          <w:rFonts w:ascii="Arial" w:eastAsia="Arial" w:hAnsi="Arial" w:cs="Arial"/>
          <w:spacing w:val="36"/>
          <w:sz w:val="20"/>
          <w:szCs w:val="20"/>
        </w:rPr>
        <w:t xml:space="preserve"> </w:t>
      </w:r>
      <w:r>
        <w:rPr>
          <w:rFonts w:ascii="Arial" w:eastAsia="Arial" w:hAnsi="Arial" w:cs="Arial"/>
          <w:sz w:val="20"/>
          <w:szCs w:val="20"/>
        </w:rPr>
        <w:t>of</w:t>
      </w:r>
      <w:r>
        <w:rPr>
          <w:rFonts w:ascii="Arial" w:eastAsia="Arial" w:hAnsi="Arial" w:cs="Arial"/>
          <w:spacing w:val="11"/>
          <w:sz w:val="20"/>
          <w:szCs w:val="20"/>
        </w:rPr>
        <w:t xml:space="preserve"> </w:t>
      </w:r>
      <w:r>
        <w:rPr>
          <w:rFonts w:ascii="Arial" w:eastAsia="Arial" w:hAnsi="Arial" w:cs="Arial"/>
          <w:sz w:val="20"/>
          <w:szCs w:val="20"/>
        </w:rPr>
        <w:t>ammonia</w:t>
      </w:r>
      <w:r>
        <w:rPr>
          <w:rFonts w:ascii="Arial" w:eastAsia="Arial" w:hAnsi="Arial" w:cs="Arial"/>
          <w:spacing w:val="3"/>
          <w:sz w:val="20"/>
          <w:szCs w:val="20"/>
        </w:rPr>
        <w:t xml:space="preserve"> </w:t>
      </w:r>
      <w:r>
        <w:rPr>
          <w:rFonts w:ascii="Arial" w:eastAsia="Arial" w:hAnsi="Arial" w:cs="Arial"/>
          <w:spacing w:val="-1"/>
          <w:sz w:val="20"/>
          <w:szCs w:val="20"/>
        </w:rPr>
        <w:t>an</w:t>
      </w:r>
      <w:r>
        <w:rPr>
          <w:rFonts w:ascii="Arial" w:eastAsia="Arial" w:hAnsi="Arial" w:cs="Arial"/>
          <w:sz w:val="20"/>
          <w:szCs w:val="20"/>
        </w:rPr>
        <w:t>d</w:t>
      </w:r>
      <w:r>
        <w:rPr>
          <w:rFonts w:ascii="Arial" w:eastAsia="Arial" w:hAnsi="Arial" w:cs="Arial"/>
          <w:spacing w:val="-7"/>
          <w:sz w:val="20"/>
          <w:szCs w:val="20"/>
        </w:rPr>
        <w:t xml:space="preserve"> </w:t>
      </w:r>
      <w:r>
        <w:rPr>
          <w:rFonts w:ascii="Arial" w:eastAsia="Arial" w:hAnsi="Arial" w:cs="Arial"/>
          <w:sz w:val="20"/>
          <w:szCs w:val="20"/>
        </w:rPr>
        <w:t>ammon</w:t>
      </w:r>
      <w:r>
        <w:rPr>
          <w:rFonts w:ascii="Arial" w:eastAsia="Arial" w:hAnsi="Arial" w:cs="Arial"/>
          <w:spacing w:val="-1"/>
          <w:sz w:val="20"/>
          <w:szCs w:val="20"/>
        </w:rPr>
        <w:t>i</w:t>
      </w:r>
      <w:r>
        <w:rPr>
          <w:rFonts w:ascii="Arial" w:eastAsia="Arial" w:hAnsi="Arial" w:cs="Arial"/>
          <w:sz w:val="20"/>
          <w:szCs w:val="20"/>
        </w:rPr>
        <w:t>um</w:t>
      </w:r>
      <w:r>
        <w:rPr>
          <w:rFonts w:ascii="Arial" w:eastAsia="Arial" w:hAnsi="Arial" w:cs="Arial"/>
          <w:spacing w:val="14"/>
          <w:sz w:val="20"/>
          <w:szCs w:val="20"/>
        </w:rPr>
        <w:t xml:space="preserve"> </w:t>
      </w:r>
      <w:r>
        <w:rPr>
          <w:rFonts w:ascii="Arial" w:eastAsia="Arial" w:hAnsi="Arial" w:cs="Arial"/>
          <w:sz w:val="20"/>
          <w:szCs w:val="20"/>
        </w:rPr>
        <w:t>salts,</w:t>
      </w:r>
      <w:r>
        <w:rPr>
          <w:rFonts w:ascii="Arial" w:eastAsia="Arial" w:hAnsi="Arial" w:cs="Arial"/>
          <w:spacing w:val="9"/>
          <w:sz w:val="20"/>
          <w:szCs w:val="20"/>
        </w:rPr>
        <w:t xml:space="preserve"> </w:t>
      </w:r>
      <w:r>
        <w:rPr>
          <w:rFonts w:ascii="Arial" w:eastAsia="Arial" w:hAnsi="Arial" w:cs="Arial"/>
          <w:spacing w:val="-1"/>
          <w:sz w:val="20"/>
          <w:szCs w:val="20"/>
        </w:rPr>
        <w:t>u</w:t>
      </w:r>
      <w:r>
        <w:rPr>
          <w:rFonts w:ascii="Arial" w:eastAsia="Arial" w:hAnsi="Arial" w:cs="Arial"/>
          <w:sz w:val="20"/>
          <w:szCs w:val="20"/>
        </w:rPr>
        <w:t>rea,</w:t>
      </w:r>
      <w:r>
        <w:rPr>
          <w:rFonts w:ascii="Arial" w:eastAsia="Arial" w:hAnsi="Arial" w:cs="Arial"/>
          <w:spacing w:val="11"/>
          <w:sz w:val="20"/>
          <w:szCs w:val="20"/>
        </w:rPr>
        <w:t xml:space="preserve"> </w:t>
      </w:r>
      <w:r>
        <w:rPr>
          <w:rFonts w:ascii="Arial" w:eastAsia="Arial" w:hAnsi="Arial" w:cs="Arial"/>
          <w:spacing w:val="-1"/>
          <w:w w:val="93"/>
          <w:sz w:val="20"/>
          <w:szCs w:val="20"/>
        </w:rPr>
        <w:t>s</w:t>
      </w:r>
      <w:r>
        <w:rPr>
          <w:rFonts w:ascii="Arial" w:eastAsia="Arial" w:hAnsi="Arial" w:cs="Arial"/>
          <w:w w:val="103"/>
          <w:sz w:val="20"/>
          <w:szCs w:val="20"/>
        </w:rPr>
        <w:t>uper</w:t>
      </w:r>
      <w:r>
        <w:rPr>
          <w:rFonts w:ascii="Arial" w:eastAsia="Arial" w:hAnsi="Arial" w:cs="Arial"/>
          <w:spacing w:val="-1"/>
          <w:w w:val="103"/>
          <w:sz w:val="20"/>
          <w:szCs w:val="20"/>
        </w:rPr>
        <w:t>p</w:t>
      </w:r>
      <w:r>
        <w:rPr>
          <w:rFonts w:ascii="Arial" w:eastAsia="Arial" w:hAnsi="Arial" w:cs="Arial"/>
          <w:spacing w:val="-1"/>
          <w:w w:val="102"/>
          <w:sz w:val="20"/>
          <w:szCs w:val="20"/>
        </w:rPr>
        <w:t>h</w:t>
      </w:r>
      <w:r>
        <w:rPr>
          <w:rFonts w:ascii="Arial" w:eastAsia="Arial" w:hAnsi="Arial" w:cs="Arial"/>
          <w:w w:val="99"/>
          <w:sz w:val="20"/>
          <w:szCs w:val="20"/>
        </w:rPr>
        <w:t>osph</w:t>
      </w:r>
      <w:r>
        <w:rPr>
          <w:rFonts w:ascii="Arial" w:eastAsia="Arial" w:hAnsi="Arial" w:cs="Arial"/>
          <w:spacing w:val="-1"/>
          <w:w w:val="99"/>
          <w:sz w:val="20"/>
          <w:szCs w:val="20"/>
        </w:rPr>
        <w:t>a</w:t>
      </w:r>
      <w:r>
        <w:rPr>
          <w:rFonts w:ascii="Arial" w:eastAsia="Arial" w:hAnsi="Arial" w:cs="Arial"/>
          <w:w w:val="110"/>
          <w:sz w:val="20"/>
          <w:szCs w:val="20"/>
        </w:rPr>
        <w:t>te, biofer</w:t>
      </w:r>
      <w:r>
        <w:rPr>
          <w:rFonts w:ascii="Arial" w:eastAsia="Arial" w:hAnsi="Arial" w:cs="Arial"/>
          <w:spacing w:val="-1"/>
          <w:w w:val="110"/>
          <w:sz w:val="20"/>
          <w:szCs w:val="20"/>
        </w:rPr>
        <w:t>t</w:t>
      </w:r>
      <w:r>
        <w:rPr>
          <w:rFonts w:ascii="Arial" w:eastAsia="Arial" w:hAnsi="Arial" w:cs="Arial"/>
          <w:w w:val="104"/>
          <w:sz w:val="20"/>
          <w:szCs w:val="20"/>
        </w:rPr>
        <w:t>ilizer</w:t>
      </w:r>
      <w:r>
        <w:rPr>
          <w:rFonts w:ascii="Arial" w:eastAsia="Arial" w:hAnsi="Arial" w:cs="Arial"/>
          <w:spacing w:val="-1"/>
          <w:w w:val="104"/>
          <w:sz w:val="20"/>
          <w:szCs w:val="20"/>
        </w:rPr>
        <w:t>s</w:t>
      </w:r>
      <w:r>
        <w:rPr>
          <w:rFonts w:ascii="Arial" w:eastAsia="Arial" w:hAnsi="Arial" w:cs="Arial"/>
          <w:w w:val="111"/>
          <w:sz w:val="20"/>
          <w:szCs w:val="20"/>
        </w:rPr>
        <w:t>.</w:t>
      </w:r>
    </w:p>
    <w:p w:rsidR="007A6C8F" w:rsidRDefault="00E052D2">
      <w:pPr>
        <w:spacing w:before="3" w:after="0" w:line="375" w:lineRule="auto"/>
        <w:ind w:left="1553" w:right="58" w:hanging="360"/>
        <w:jc w:val="both"/>
        <w:rPr>
          <w:rFonts w:ascii="Arial" w:eastAsia="Arial" w:hAnsi="Arial" w:cs="Arial"/>
          <w:sz w:val="20"/>
          <w:szCs w:val="20"/>
        </w:rPr>
      </w:pPr>
      <w:r>
        <w:rPr>
          <w:rFonts w:ascii="Arial" w:eastAsia="Arial" w:hAnsi="Arial" w:cs="Arial"/>
          <w:sz w:val="20"/>
          <w:szCs w:val="20"/>
        </w:rPr>
        <w:t xml:space="preserve">c.  </w:t>
      </w:r>
      <w:r>
        <w:rPr>
          <w:rFonts w:ascii="Arial" w:eastAsia="Arial" w:hAnsi="Arial" w:cs="Arial"/>
          <w:spacing w:val="36"/>
          <w:sz w:val="20"/>
          <w:szCs w:val="20"/>
        </w:rPr>
        <w:t xml:space="preserve"> </w:t>
      </w:r>
      <w:r>
        <w:rPr>
          <w:rFonts w:ascii="Arial" w:eastAsia="Arial" w:hAnsi="Arial" w:cs="Arial"/>
          <w:sz w:val="20"/>
          <w:szCs w:val="20"/>
        </w:rPr>
        <w:t>Glass</w:t>
      </w:r>
      <w:r>
        <w:rPr>
          <w:rFonts w:ascii="Arial" w:eastAsia="Arial" w:hAnsi="Arial" w:cs="Arial"/>
          <w:spacing w:val="11"/>
          <w:sz w:val="20"/>
          <w:szCs w:val="20"/>
        </w:rPr>
        <w:t xml:space="preserve"> </w:t>
      </w:r>
      <w:r>
        <w:rPr>
          <w:rFonts w:ascii="Arial" w:eastAsia="Arial" w:hAnsi="Arial" w:cs="Arial"/>
          <w:sz w:val="20"/>
          <w:szCs w:val="20"/>
        </w:rPr>
        <w:t>and</w:t>
      </w:r>
      <w:r>
        <w:rPr>
          <w:rFonts w:ascii="Arial" w:eastAsia="Arial" w:hAnsi="Arial" w:cs="Arial"/>
          <w:spacing w:val="46"/>
          <w:sz w:val="20"/>
          <w:szCs w:val="20"/>
        </w:rPr>
        <w:t xml:space="preserve"> </w:t>
      </w:r>
      <w:r>
        <w:rPr>
          <w:rFonts w:ascii="Arial" w:eastAsia="Arial" w:hAnsi="Arial" w:cs="Arial"/>
          <w:sz w:val="20"/>
          <w:szCs w:val="20"/>
        </w:rPr>
        <w:t>ceram</w:t>
      </w:r>
      <w:r>
        <w:rPr>
          <w:rFonts w:ascii="Arial" w:eastAsia="Arial" w:hAnsi="Arial" w:cs="Arial"/>
          <w:spacing w:val="-1"/>
          <w:sz w:val="20"/>
          <w:szCs w:val="20"/>
        </w:rPr>
        <w:t>i</w:t>
      </w:r>
      <w:r>
        <w:rPr>
          <w:rFonts w:ascii="Arial" w:eastAsia="Arial" w:hAnsi="Arial" w:cs="Arial"/>
          <w:sz w:val="20"/>
          <w:szCs w:val="20"/>
        </w:rPr>
        <w:t xml:space="preserve">cs: </w:t>
      </w:r>
      <w:r>
        <w:rPr>
          <w:rFonts w:ascii="Arial" w:eastAsia="Arial" w:hAnsi="Arial" w:cs="Arial"/>
          <w:spacing w:val="5"/>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 xml:space="preserve">finition </w:t>
      </w:r>
      <w:r>
        <w:rPr>
          <w:rFonts w:ascii="Arial" w:eastAsia="Arial" w:hAnsi="Arial" w:cs="Arial"/>
          <w:spacing w:val="47"/>
          <w:sz w:val="20"/>
          <w:szCs w:val="20"/>
        </w:rPr>
        <w:t xml:space="preserve"> </w:t>
      </w:r>
      <w:r>
        <w:rPr>
          <w:rFonts w:ascii="Arial" w:eastAsia="Arial" w:hAnsi="Arial" w:cs="Arial"/>
          <w:sz w:val="20"/>
          <w:szCs w:val="20"/>
        </w:rPr>
        <w:t>and</w:t>
      </w:r>
      <w:r>
        <w:rPr>
          <w:rFonts w:ascii="Arial" w:eastAsia="Arial" w:hAnsi="Arial" w:cs="Arial"/>
          <w:spacing w:val="46"/>
          <w:sz w:val="20"/>
          <w:szCs w:val="20"/>
        </w:rPr>
        <w:t xml:space="preserve"> </w:t>
      </w:r>
      <w:r>
        <w:rPr>
          <w:rFonts w:ascii="Arial" w:eastAsia="Arial" w:hAnsi="Arial" w:cs="Arial"/>
          <w:sz w:val="20"/>
          <w:szCs w:val="20"/>
        </w:rPr>
        <w:t>m</w:t>
      </w:r>
      <w:r>
        <w:rPr>
          <w:rFonts w:ascii="Arial" w:eastAsia="Arial" w:hAnsi="Arial" w:cs="Arial"/>
          <w:spacing w:val="-1"/>
          <w:sz w:val="20"/>
          <w:szCs w:val="20"/>
        </w:rPr>
        <w:t>a</w:t>
      </w:r>
      <w:r>
        <w:rPr>
          <w:rFonts w:ascii="Arial" w:eastAsia="Arial" w:hAnsi="Arial" w:cs="Arial"/>
          <w:sz w:val="20"/>
          <w:szCs w:val="20"/>
        </w:rPr>
        <w:t>nufac</w:t>
      </w:r>
      <w:r>
        <w:rPr>
          <w:rFonts w:ascii="Arial" w:eastAsia="Arial" w:hAnsi="Arial" w:cs="Arial"/>
          <w:spacing w:val="-1"/>
          <w:sz w:val="20"/>
          <w:szCs w:val="20"/>
        </w:rPr>
        <w:t>t</w:t>
      </w:r>
      <w:r>
        <w:rPr>
          <w:rFonts w:ascii="Arial" w:eastAsia="Arial" w:hAnsi="Arial" w:cs="Arial"/>
          <w:sz w:val="20"/>
          <w:szCs w:val="20"/>
        </w:rPr>
        <w:t xml:space="preserve">ure </w:t>
      </w:r>
      <w:r>
        <w:rPr>
          <w:rFonts w:ascii="Arial" w:eastAsia="Arial" w:hAnsi="Arial" w:cs="Arial"/>
          <w:spacing w:val="35"/>
          <w:sz w:val="20"/>
          <w:szCs w:val="20"/>
        </w:rPr>
        <w:t xml:space="preserve"> </w:t>
      </w:r>
      <w:r>
        <w:rPr>
          <w:rFonts w:ascii="Arial" w:eastAsia="Arial" w:hAnsi="Arial" w:cs="Arial"/>
          <w:sz w:val="20"/>
          <w:szCs w:val="20"/>
        </w:rPr>
        <w:t xml:space="preserve">of </w:t>
      </w:r>
      <w:r>
        <w:rPr>
          <w:rFonts w:ascii="Arial" w:eastAsia="Arial" w:hAnsi="Arial" w:cs="Arial"/>
          <w:spacing w:val="8"/>
          <w:sz w:val="20"/>
          <w:szCs w:val="20"/>
        </w:rPr>
        <w:t xml:space="preserve"> </w:t>
      </w:r>
      <w:r>
        <w:rPr>
          <w:rFonts w:ascii="Arial" w:eastAsia="Arial" w:hAnsi="Arial" w:cs="Arial"/>
          <w:sz w:val="20"/>
          <w:szCs w:val="20"/>
        </w:rPr>
        <w:t>glasses,</w:t>
      </w:r>
      <w:r>
        <w:rPr>
          <w:rFonts w:ascii="Arial" w:eastAsia="Arial" w:hAnsi="Arial" w:cs="Arial"/>
          <w:spacing w:val="31"/>
          <w:sz w:val="20"/>
          <w:szCs w:val="20"/>
        </w:rPr>
        <w:t xml:space="preserve"> </w:t>
      </w:r>
      <w:r>
        <w:rPr>
          <w:rFonts w:ascii="Arial" w:eastAsia="Arial" w:hAnsi="Arial" w:cs="Arial"/>
          <w:sz w:val="20"/>
          <w:szCs w:val="20"/>
        </w:rPr>
        <w:t xml:space="preserve">optical </w:t>
      </w:r>
      <w:r>
        <w:rPr>
          <w:rFonts w:ascii="Arial" w:eastAsia="Arial" w:hAnsi="Arial" w:cs="Arial"/>
          <w:spacing w:val="20"/>
          <w:sz w:val="20"/>
          <w:szCs w:val="20"/>
        </w:rPr>
        <w:t xml:space="preserve"> </w:t>
      </w:r>
      <w:r>
        <w:rPr>
          <w:rFonts w:ascii="Arial" w:eastAsia="Arial" w:hAnsi="Arial" w:cs="Arial"/>
          <w:sz w:val="20"/>
          <w:szCs w:val="20"/>
        </w:rPr>
        <w:t>glass</w:t>
      </w:r>
      <w:r>
        <w:rPr>
          <w:rFonts w:ascii="Arial" w:eastAsia="Arial" w:hAnsi="Arial" w:cs="Arial"/>
          <w:spacing w:val="32"/>
          <w:sz w:val="20"/>
          <w:szCs w:val="20"/>
        </w:rPr>
        <w:t xml:space="preserve"> </w:t>
      </w:r>
      <w:r>
        <w:rPr>
          <w:rFonts w:ascii="Arial" w:eastAsia="Arial" w:hAnsi="Arial" w:cs="Arial"/>
          <w:sz w:val="20"/>
          <w:szCs w:val="20"/>
        </w:rPr>
        <w:t>and c</w:t>
      </w:r>
      <w:r>
        <w:rPr>
          <w:rFonts w:ascii="Arial" w:eastAsia="Arial" w:hAnsi="Arial" w:cs="Arial"/>
          <w:spacing w:val="1"/>
          <w:sz w:val="20"/>
          <w:szCs w:val="20"/>
        </w:rPr>
        <w:t>o</w:t>
      </w:r>
      <w:r>
        <w:rPr>
          <w:rFonts w:ascii="Arial" w:eastAsia="Arial" w:hAnsi="Arial" w:cs="Arial"/>
          <w:spacing w:val="-1"/>
          <w:sz w:val="20"/>
          <w:szCs w:val="20"/>
        </w:rPr>
        <w:t>lo</w:t>
      </w:r>
      <w:r>
        <w:rPr>
          <w:rFonts w:ascii="Arial" w:eastAsia="Arial" w:hAnsi="Arial" w:cs="Arial"/>
          <w:sz w:val="20"/>
          <w:szCs w:val="20"/>
        </w:rPr>
        <w:t>ured</w:t>
      </w:r>
      <w:r>
        <w:rPr>
          <w:rFonts w:ascii="Arial" w:eastAsia="Arial" w:hAnsi="Arial" w:cs="Arial"/>
          <w:spacing w:val="25"/>
          <w:sz w:val="20"/>
          <w:szCs w:val="20"/>
        </w:rPr>
        <w:t xml:space="preserve"> </w:t>
      </w:r>
      <w:r>
        <w:rPr>
          <w:rFonts w:ascii="Arial" w:eastAsia="Arial" w:hAnsi="Arial" w:cs="Arial"/>
          <w:sz w:val="20"/>
          <w:szCs w:val="20"/>
        </w:rPr>
        <w:t>glass;</w:t>
      </w:r>
      <w:r>
        <w:rPr>
          <w:rFonts w:ascii="Arial" w:eastAsia="Arial" w:hAnsi="Arial" w:cs="Arial"/>
          <w:spacing w:val="1"/>
          <w:sz w:val="20"/>
          <w:szCs w:val="20"/>
        </w:rPr>
        <w:t xml:space="preserve"> </w:t>
      </w:r>
      <w:r>
        <w:rPr>
          <w:rFonts w:ascii="Arial" w:eastAsia="Arial" w:hAnsi="Arial" w:cs="Arial"/>
          <w:sz w:val="20"/>
          <w:szCs w:val="20"/>
        </w:rPr>
        <w:t>clay</w:t>
      </w:r>
      <w:r>
        <w:rPr>
          <w:rFonts w:ascii="Arial" w:eastAsia="Arial" w:hAnsi="Arial" w:cs="Arial"/>
          <w:spacing w:val="13"/>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f</w:t>
      </w:r>
      <w:r>
        <w:rPr>
          <w:rFonts w:ascii="Arial" w:eastAsia="Arial" w:hAnsi="Arial" w:cs="Arial"/>
          <w:spacing w:val="-1"/>
          <w:sz w:val="20"/>
          <w:szCs w:val="20"/>
        </w:rPr>
        <w:t>e</w:t>
      </w:r>
      <w:r>
        <w:rPr>
          <w:rFonts w:ascii="Arial" w:eastAsia="Arial" w:hAnsi="Arial" w:cs="Arial"/>
          <w:sz w:val="20"/>
          <w:szCs w:val="20"/>
        </w:rPr>
        <w:t>lds</w:t>
      </w:r>
      <w:r>
        <w:rPr>
          <w:rFonts w:ascii="Arial" w:eastAsia="Arial" w:hAnsi="Arial" w:cs="Arial"/>
          <w:spacing w:val="-1"/>
          <w:sz w:val="20"/>
          <w:szCs w:val="20"/>
        </w:rPr>
        <w:t>p</w:t>
      </w:r>
      <w:r>
        <w:rPr>
          <w:rFonts w:ascii="Arial" w:eastAsia="Arial" w:hAnsi="Arial" w:cs="Arial"/>
          <w:sz w:val="20"/>
          <w:szCs w:val="20"/>
        </w:rPr>
        <w:t>ar,</w:t>
      </w:r>
      <w:r>
        <w:rPr>
          <w:rFonts w:ascii="Arial" w:eastAsia="Arial" w:hAnsi="Arial" w:cs="Arial"/>
          <w:spacing w:val="34"/>
          <w:sz w:val="20"/>
          <w:szCs w:val="20"/>
        </w:rPr>
        <w:t xml:space="preserve"> </w:t>
      </w:r>
      <w:r>
        <w:rPr>
          <w:rFonts w:ascii="Arial" w:eastAsia="Arial" w:hAnsi="Arial" w:cs="Arial"/>
          <w:sz w:val="20"/>
          <w:szCs w:val="20"/>
        </w:rPr>
        <w:t>g</w:t>
      </w:r>
      <w:r>
        <w:rPr>
          <w:rFonts w:ascii="Arial" w:eastAsia="Arial" w:hAnsi="Arial" w:cs="Arial"/>
          <w:spacing w:val="1"/>
          <w:sz w:val="20"/>
          <w:szCs w:val="20"/>
        </w:rPr>
        <w:t>l</w:t>
      </w:r>
      <w:r>
        <w:rPr>
          <w:rFonts w:ascii="Arial" w:eastAsia="Arial" w:hAnsi="Arial" w:cs="Arial"/>
          <w:sz w:val="20"/>
          <w:szCs w:val="20"/>
        </w:rPr>
        <w:t>azing</w:t>
      </w:r>
      <w:r>
        <w:rPr>
          <w:rFonts w:ascii="Arial" w:eastAsia="Arial" w:hAnsi="Arial" w:cs="Arial"/>
          <w:spacing w:val="16"/>
          <w:sz w:val="20"/>
          <w:szCs w:val="20"/>
        </w:rPr>
        <w:t xml:space="preserve"> </w:t>
      </w:r>
      <w:r>
        <w:rPr>
          <w:rFonts w:ascii="Arial" w:eastAsia="Arial" w:hAnsi="Arial" w:cs="Arial"/>
          <w:sz w:val="20"/>
          <w:szCs w:val="20"/>
        </w:rPr>
        <w:t>and</w:t>
      </w:r>
      <w:r>
        <w:rPr>
          <w:rFonts w:ascii="Arial" w:eastAsia="Arial" w:hAnsi="Arial" w:cs="Arial"/>
          <w:spacing w:val="5"/>
          <w:sz w:val="20"/>
          <w:szCs w:val="20"/>
        </w:rPr>
        <w:t xml:space="preserve"> </w:t>
      </w:r>
      <w:r>
        <w:rPr>
          <w:rFonts w:ascii="Arial" w:eastAsia="Arial" w:hAnsi="Arial" w:cs="Arial"/>
          <w:w w:val="110"/>
          <w:sz w:val="20"/>
          <w:szCs w:val="20"/>
        </w:rPr>
        <w:t>v</w:t>
      </w:r>
      <w:r>
        <w:rPr>
          <w:rFonts w:ascii="Arial" w:eastAsia="Arial" w:hAnsi="Arial" w:cs="Arial"/>
          <w:spacing w:val="1"/>
          <w:w w:val="110"/>
          <w:sz w:val="20"/>
          <w:szCs w:val="20"/>
        </w:rPr>
        <w:t>i</w:t>
      </w:r>
      <w:r>
        <w:rPr>
          <w:rFonts w:ascii="Arial" w:eastAsia="Arial" w:hAnsi="Arial" w:cs="Arial"/>
          <w:w w:val="110"/>
          <w:sz w:val="20"/>
          <w:szCs w:val="20"/>
        </w:rPr>
        <w:t>trificat</w:t>
      </w:r>
      <w:r>
        <w:rPr>
          <w:rFonts w:ascii="Arial" w:eastAsia="Arial" w:hAnsi="Arial" w:cs="Arial"/>
          <w:spacing w:val="-1"/>
          <w:w w:val="110"/>
          <w:sz w:val="20"/>
          <w:szCs w:val="20"/>
        </w:rPr>
        <w:t>i</w:t>
      </w:r>
      <w:r>
        <w:rPr>
          <w:rFonts w:ascii="Arial" w:eastAsia="Arial" w:hAnsi="Arial" w:cs="Arial"/>
          <w:w w:val="110"/>
          <w:sz w:val="20"/>
          <w:szCs w:val="20"/>
        </w:rPr>
        <w:t>on,</w:t>
      </w:r>
      <w:r>
        <w:rPr>
          <w:rFonts w:ascii="Arial" w:eastAsia="Arial" w:hAnsi="Arial" w:cs="Arial"/>
          <w:spacing w:val="6"/>
          <w:w w:val="110"/>
          <w:sz w:val="20"/>
          <w:szCs w:val="20"/>
        </w:rPr>
        <w:t xml:space="preserve"> </w:t>
      </w:r>
      <w:r>
        <w:rPr>
          <w:rFonts w:ascii="Arial" w:eastAsia="Arial" w:hAnsi="Arial" w:cs="Arial"/>
          <w:sz w:val="20"/>
          <w:szCs w:val="20"/>
        </w:rPr>
        <w:t>glaz</w:t>
      </w:r>
      <w:r>
        <w:rPr>
          <w:rFonts w:ascii="Arial" w:eastAsia="Arial" w:hAnsi="Arial" w:cs="Arial"/>
          <w:spacing w:val="-1"/>
          <w:sz w:val="20"/>
          <w:szCs w:val="20"/>
        </w:rPr>
        <w:t>e</w:t>
      </w:r>
      <w:r>
        <w:rPr>
          <w:rFonts w:ascii="Arial" w:eastAsia="Arial" w:hAnsi="Arial" w:cs="Arial"/>
          <w:sz w:val="20"/>
          <w:szCs w:val="20"/>
        </w:rPr>
        <w:t xml:space="preserve">d </w:t>
      </w:r>
      <w:r>
        <w:rPr>
          <w:rFonts w:ascii="Arial" w:eastAsia="Arial" w:hAnsi="Arial" w:cs="Arial"/>
          <w:w w:val="103"/>
          <w:sz w:val="20"/>
          <w:szCs w:val="20"/>
        </w:rPr>
        <w:t xml:space="preserve">porcelein, </w:t>
      </w:r>
      <w:r>
        <w:rPr>
          <w:rFonts w:ascii="Arial" w:eastAsia="Arial" w:hAnsi="Arial" w:cs="Arial"/>
          <w:w w:val="101"/>
          <w:sz w:val="20"/>
          <w:szCs w:val="20"/>
        </w:rPr>
        <w:t>enamel.</w:t>
      </w:r>
    </w:p>
    <w:p w:rsidR="007A6C8F" w:rsidRDefault="00E052D2">
      <w:pPr>
        <w:spacing w:before="3" w:after="0" w:line="228" w:lineRule="exact"/>
        <w:ind w:left="1193" w:right="-20"/>
        <w:rPr>
          <w:rFonts w:ascii="Arial" w:eastAsia="Arial" w:hAnsi="Arial" w:cs="Arial"/>
          <w:sz w:val="20"/>
          <w:szCs w:val="20"/>
        </w:rPr>
      </w:pPr>
      <w:r>
        <w:rPr>
          <w:rFonts w:ascii="Arial" w:eastAsia="Arial" w:hAnsi="Arial" w:cs="Arial"/>
          <w:position w:val="-1"/>
          <w:sz w:val="20"/>
          <w:szCs w:val="20"/>
        </w:rPr>
        <w:t xml:space="preserve">d.  </w:t>
      </w:r>
      <w:r>
        <w:rPr>
          <w:rFonts w:ascii="Arial" w:eastAsia="Arial" w:hAnsi="Arial" w:cs="Arial"/>
          <w:spacing w:val="26"/>
          <w:position w:val="-1"/>
          <w:sz w:val="20"/>
          <w:szCs w:val="20"/>
        </w:rPr>
        <w:t xml:space="preserve"> </w:t>
      </w:r>
      <w:r>
        <w:rPr>
          <w:rFonts w:ascii="Arial" w:eastAsia="Arial" w:hAnsi="Arial" w:cs="Arial"/>
          <w:position w:val="-1"/>
          <w:sz w:val="20"/>
          <w:szCs w:val="20"/>
        </w:rPr>
        <w:t>Cemen</w:t>
      </w:r>
      <w:r>
        <w:rPr>
          <w:rFonts w:ascii="Arial" w:eastAsia="Arial" w:hAnsi="Arial" w:cs="Arial"/>
          <w:spacing w:val="-1"/>
          <w:position w:val="-1"/>
          <w:sz w:val="20"/>
          <w:szCs w:val="20"/>
        </w:rPr>
        <w:t>t</w:t>
      </w:r>
      <w:r>
        <w:rPr>
          <w:rFonts w:ascii="Arial" w:eastAsia="Arial" w:hAnsi="Arial" w:cs="Arial"/>
          <w:position w:val="-1"/>
          <w:sz w:val="20"/>
          <w:szCs w:val="20"/>
        </w:rPr>
        <w:t>:</w:t>
      </w:r>
      <w:r>
        <w:rPr>
          <w:rFonts w:ascii="Arial" w:eastAsia="Arial" w:hAnsi="Arial" w:cs="Arial"/>
          <w:spacing w:val="2"/>
          <w:position w:val="-1"/>
          <w:sz w:val="20"/>
          <w:szCs w:val="20"/>
        </w:rPr>
        <w:t xml:space="preserve"> </w:t>
      </w:r>
      <w:r>
        <w:rPr>
          <w:rFonts w:ascii="Arial" w:eastAsia="Arial" w:hAnsi="Arial" w:cs="Arial"/>
          <w:spacing w:val="-1"/>
          <w:position w:val="-1"/>
          <w:sz w:val="20"/>
          <w:szCs w:val="20"/>
        </w:rPr>
        <w:t>p</w:t>
      </w:r>
      <w:r>
        <w:rPr>
          <w:rFonts w:ascii="Arial" w:eastAsia="Arial" w:hAnsi="Arial" w:cs="Arial"/>
          <w:w w:val="109"/>
          <w:position w:val="-1"/>
          <w:sz w:val="20"/>
          <w:szCs w:val="20"/>
        </w:rPr>
        <w:t>or</w:t>
      </w:r>
      <w:r>
        <w:rPr>
          <w:rFonts w:ascii="Arial" w:eastAsia="Arial" w:hAnsi="Arial" w:cs="Arial"/>
          <w:spacing w:val="-1"/>
          <w:w w:val="134"/>
          <w:position w:val="-1"/>
          <w:sz w:val="20"/>
          <w:szCs w:val="20"/>
        </w:rPr>
        <w:t>t</w:t>
      </w:r>
      <w:r>
        <w:rPr>
          <w:rFonts w:ascii="Arial" w:eastAsia="Arial" w:hAnsi="Arial" w:cs="Arial"/>
          <w:w w:val="101"/>
          <w:position w:val="-1"/>
          <w:sz w:val="20"/>
          <w:szCs w:val="20"/>
        </w:rPr>
        <w:t>land</w:t>
      </w:r>
      <w:r>
        <w:rPr>
          <w:rFonts w:ascii="Arial" w:eastAsia="Arial" w:hAnsi="Arial" w:cs="Arial"/>
          <w:spacing w:val="-4"/>
          <w:position w:val="-1"/>
          <w:sz w:val="20"/>
          <w:szCs w:val="20"/>
        </w:rPr>
        <w:t xml:space="preserve"> </w:t>
      </w:r>
      <w:r>
        <w:rPr>
          <w:rFonts w:ascii="Arial" w:eastAsia="Arial" w:hAnsi="Arial" w:cs="Arial"/>
          <w:position w:val="-1"/>
          <w:sz w:val="20"/>
          <w:szCs w:val="20"/>
        </w:rPr>
        <w:t>cemen</w:t>
      </w:r>
      <w:r>
        <w:rPr>
          <w:rFonts w:ascii="Arial" w:eastAsia="Arial" w:hAnsi="Arial" w:cs="Arial"/>
          <w:spacing w:val="-2"/>
          <w:position w:val="-1"/>
          <w:sz w:val="20"/>
          <w:szCs w:val="20"/>
        </w:rPr>
        <w:t>t</w:t>
      </w:r>
      <w:r>
        <w:rPr>
          <w:rFonts w:ascii="Arial" w:eastAsia="Arial" w:hAnsi="Arial" w:cs="Arial"/>
          <w:position w:val="-1"/>
          <w:sz w:val="20"/>
          <w:szCs w:val="20"/>
        </w:rPr>
        <w:t>:</w:t>
      </w:r>
      <w:r>
        <w:rPr>
          <w:rFonts w:ascii="Arial" w:eastAsia="Arial" w:hAnsi="Arial" w:cs="Arial"/>
          <w:spacing w:val="15"/>
          <w:position w:val="-1"/>
          <w:sz w:val="20"/>
          <w:szCs w:val="20"/>
        </w:rPr>
        <w:t xml:space="preserve"> </w:t>
      </w:r>
      <w:r>
        <w:rPr>
          <w:rFonts w:ascii="Arial" w:eastAsia="Arial" w:hAnsi="Arial" w:cs="Arial"/>
          <w:position w:val="-1"/>
          <w:sz w:val="20"/>
          <w:szCs w:val="20"/>
        </w:rPr>
        <w:t>comp</w:t>
      </w:r>
      <w:r>
        <w:rPr>
          <w:rFonts w:ascii="Arial" w:eastAsia="Arial" w:hAnsi="Arial" w:cs="Arial"/>
          <w:spacing w:val="-1"/>
          <w:position w:val="-1"/>
          <w:sz w:val="20"/>
          <w:szCs w:val="20"/>
        </w:rPr>
        <w:t>o</w:t>
      </w:r>
      <w:r>
        <w:rPr>
          <w:rFonts w:ascii="Arial" w:eastAsia="Arial" w:hAnsi="Arial" w:cs="Arial"/>
          <w:position w:val="-1"/>
          <w:sz w:val="20"/>
          <w:szCs w:val="20"/>
        </w:rPr>
        <w:t>sit</w:t>
      </w:r>
      <w:r>
        <w:rPr>
          <w:rFonts w:ascii="Arial" w:eastAsia="Arial" w:hAnsi="Arial" w:cs="Arial"/>
          <w:spacing w:val="-1"/>
          <w:position w:val="-1"/>
          <w:sz w:val="20"/>
          <w:szCs w:val="20"/>
        </w:rPr>
        <w:t>i</w:t>
      </w:r>
      <w:r>
        <w:rPr>
          <w:rFonts w:ascii="Arial" w:eastAsia="Arial" w:hAnsi="Arial" w:cs="Arial"/>
          <w:position w:val="-1"/>
          <w:sz w:val="20"/>
          <w:szCs w:val="20"/>
        </w:rPr>
        <w:t>on</w:t>
      </w:r>
      <w:r>
        <w:rPr>
          <w:rFonts w:ascii="Arial" w:eastAsia="Arial" w:hAnsi="Arial" w:cs="Arial"/>
          <w:spacing w:val="29"/>
          <w:position w:val="-1"/>
          <w:sz w:val="20"/>
          <w:szCs w:val="20"/>
        </w:rPr>
        <w:t xml:space="preserve"> </w:t>
      </w:r>
      <w:r>
        <w:rPr>
          <w:rFonts w:ascii="Arial" w:eastAsia="Arial" w:hAnsi="Arial" w:cs="Arial"/>
          <w:position w:val="-1"/>
          <w:sz w:val="20"/>
          <w:szCs w:val="20"/>
        </w:rPr>
        <w:t>and</w:t>
      </w:r>
      <w:r>
        <w:rPr>
          <w:rFonts w:ascii="Arial" w:eastAsia="Arial" w:hAnsi="Arial" w:cs="Arial"/>
          <w:spacing w:val="-4"/>
          <w:position w:val="-1"/>
          <w:sz w:val="20"/>
          <w:szCs w:val="20"/>
        </w:rPr>
        <w:t xml:space="preserve"> </w:t>
      </w:r>
      <w:r>
        <w:rPr>
          <w:rFonts w:ascii="Arial" w:eastAsia="Arial" w:hAnsi="Arial" w:cs="Arial"/>
          <w:position w:val="-1"/>
          <w:sz w:val="20"/>
          <w:szCs w:val="20"/>
        </w:rPr>
        <w:t>setting</w:t>
      </w:r>
      <w:r>
        <w:rPr>
          <w:rFonts w:ascii="Arial" w:eastAsia="Arial" w:hAnsi="Arial" w:cs="Arial"/>
          <w:spacing w:val="31"/>
          <w:position w:val="-1"/>
          <w:sz w:val="20"/>
          <w:szCs w:val="20"/>
        </w:rPr>
        <w:t xml:space="preserve"> </w:t>
      </w:r>
      <w:r>
        <w:rPr>
          <w:rFonts w:ascii="Arial" w:eastAsia="Arial" w:hAnsi="Arial" w:cs="Arial"/>
          <w:spacing w:val="-1"/>
          <w:w w:val="110"/>
          <w:position w:val="-1"/>
          <w:sz w:val="20"/>
          <w:szCs w:val="20"/>
        </w:rPr>
        <w:t>o</w:t>
      </w:r>
      <w:r>
        <w:rPr>
          <w:rFonts w:ascii="Arial" w:eastAsia="Arial" w:hAnsi="Arial" w:cs="Arial"/>
          <w:w w:val="110"/>
          <w:position w:val="-1"/>
          <w:sz w:val="20"/>
          <w:szCs w:val="20"/>
        </w:rPr>
        <w:t>f</w:t>
      </w:r>
      <w:r>
        <w:rPr>
          <w:rFonts w:ascii="Arial" w:eastAsia="Arial" w:hAnsi="Arial" w:cs="Arial"/>
          <w:spacing w:val="-9"/>
          <w:w w:val="110"/>
          <w:position w:val="-1"/>
          <w:sz w:val="20"/>
          <w:szCs w:val="20"/>
        </w:rPr>
        <w:t xml:space="preserve"> </w:t>
      </w:r>
      <w:r>
        <w:rPr>
          <w:rFonts w:ascii="Arial" w:eastAsia="Arial" w:hAnsi="Arial" w:cs="Arial"/>
          <w:position w:val="-1"/>
          <w:sz w:val="20"/>
          <w:szCs w:val="20"/>
        </w:rPr>
        <w:t>cement,</w:t>
      </w:r>
      <w:r>
        <w:rPr>
          <w:rFonts w:ascii="Arial" w:eastAsia="Arial" w:hAnsi="Arial" w:cs="Arial"/>
          <w:spacing w:val="16"/>
          <w:position w:val="-1"/>
          <w:sz w:val="20"/>
          <w:szCs w:val="20"/>
        </w:rPr>
        <w:t xml:space="preserve"> </w:t>
      </w:r>
      <w:r>
        <w:rPr>
          <w:rFonts w:ascii="Arial" w:eastAsia="Arial" w:hAnsi="Arial" w:cs="Arial"/>
          <w:spacing w:val="-1"/>
          <w:position w:val="-1"/>
          <w:sz w:val="20"/>
          <w:szCs w:val="20"/>
        </w:rPr>
        <w:t>w</w:t>
      </w:r>
      <w:r>
        <w:rPr>
          <w:rFonts w:ascii="Arial" w:eastAsia="Arial" w:hAnsi="Arial" w:cs="Arial"/>
          <w:position w:val="-1"/>
          <w:sz w:val="20"/>
          <w:szCs w:val="20"/>
        </w:rPr>
        <w:t>h</w:t>
      </w:r>
      <w:r>
        <w:rPr>
          <w:rFonts w:ascii="Arial" w:eastAsia="Arial" w:hAnsi="Arial" w:cs="Arial"/>
          <w:spacing w:val="-1"/>
          <w:position w:val="-1"/>
          <w:sz w:val="20"/>
          <w:szCs w:val="20"/>
        </w:rPr>
        <w:t>i</w:t>
      </w:r>
      <w:r>
        <w:rPr>
          <w:rFonts w:ascii="Arial" w:eastAsia="Arial" w:hAnsi="Arial" w:cs="Arial"/>
          <w:position w:val="-1"/>
          <w:sz w:val="20"/>
          <w:szCs w:val="20"/>
        </w:rPr>
        <w:t>te</w:t>
      </w:r>
      <w:r>
        <w:rPr>
          <w:rFonts w:ascii="Arial" w:eastAsia="Arial" w:hAnsi="Arial" w:cs="Arial"/>
          <w:spacing w:val="20"/>
          <w:position w:val="-1"/>
          <w:sz w:val="20"/>
          <w:szCs w:val="20"/>
        </w:rPr>
        <w:t xml:space="preserve"> </w:t>
      </w:r>
      <w:r>
        <w:rPr>
          <w:rFonts w:ascii="Arial" w:eastAsia="Arial" w:hAnsi="Arial" w:cs="Arial"/>
          <w:w w:val="99"/>
          <w:position w:val="-1"/>
          <w:sz w:val="20"/>
          <w:szCs w:val="20"/>
        </w:rPr>
        <w:t>cem</w:t>
      </w:r>
      <w:r>
        <w:rPr>
          <w:rFonts w:ascii="Arial" w:eastAsia="Arial" w:hAnsi="Arial" w:cs="Arial"/>
          <w:w w:val="107"/>
          <w:position w:val="-1"/>
          <w:sz w:val="20"/>
          <w:szCs w:val="20"/>
        </w:rPr>
        <w:t>ent.</w:t>
      </w:r>
    </w:p>
    <w:p w:rsidR="007A6C8F" w:rsidRDefault="007A6C8F">
      <w:pPr>
        <w:spacing w:before="3" w:after="0" w:line="150" w:lineRule="exact"/>
        <w:rPr>
          <w:sz w:val="15"/>
          <w:szCs w:val="15"/>
        </w:rPr>
      </w:pPr>
    </w:p>
    <w:p w:rsidR="007A6C8F" w:rsidRDefault="007A6C8F">
      <w:pPr>
        <w:spacing w:after="0" w:line="200" w:lineRule="exact"/>
        <w:rPr>
          <w:sz w:val="20"/>
          <w:szCs w:val="20"/>
        </w:rPr>
      </w:pPr>
    </w:p>
    <w:p w:rsidR="007A6C8F" w:rsidRDefault="00E052D2">
      <w:pPr>
        <w:spacing w:before="29" w:after="0" w:line="250" w:lineRule="exact"/>
        <w:ind w:left="113" w:right="-20"/>
        <w:rPr>
          <w:rFonts w:ascii="Arial" w:eastAsia="Arial" w:hAnsi="Arial" w:cs="Arial"/>
        </w:rPr>
      </w:pPr>
      <w:r>
        <w:rPr>
          <w:rFonts w:ascii="Arial" w:eastAsia="Arial" w:hAnsi="Arial" w:cs="Arial"/>
          <w:b/>
          <w:bCs/>
          <w:position w:val="-1"/>
        </w:rPr>
        <w:t>Referen</w:t>
      </w:r>
      <w:r>
        <w:rPr>
          <w:rFonts w:ascii="Arial" w:eastAsia="Arial" w:hAnsi="Arial" w:cs="Arial"/>
          <w:b/>
          <w:bCs/>
          <w:spacing w:val="1"/>
          <w:position w:val="-1"/>
        </w:rPr>
        <w:t>c</w:t>
      </w:r>
      <w:r>
        <w:rPr>
          <w:rFonts w:ascii="Arial" w:eastAsia="Arial" w:hAnsi="Arial" w:cs="Arial"/>
          <w:b/>
          <w:bCs/>
          <w:position w:val="-1"/>
        </w:rPr>
        <w:t>e</w:t>
      </w:r>
      <w:r>
        <w:rPr>
          <w:rFonts w:ascii="Arial" w:eastAsia="Arial" w:hAnsi="Arial" w:cs="Arial"/>
          <w:b/>
          <w:bCs/>
          <w:spacing w:val="-22"/>
          <w:position w:val="-1"/>
        </w:rPr>
        <w:t xml:space="preserve"> </w:t>
      </w:r>
      <w:r>
        <w:rPr>
          <w:rFonts w:ascii="Arial" w:eastAsia="Arial" w:hAnsi="Arial" w:cs="Arial"/>
          <w:b/>
          <w:bCs/>
          <w:position w:val="-1"/>
        </w:rPr>
        <w:t>Books</w:t>
      </w:r>
    </w:p>
    <w:p w:rsidR="007A6C8F" w:rsidRDefault="007A6C8F">
      <w:pPr>
        <w:spacing w:before="3" w:after="0" w:line="160" w:lineRule="exact"/>
        <w:rPr>
          <w:sz w:val="16"/>
          <w:szCs w:val="16"/>
        </w:rPr>
      </w:pPr>
    </w:p>
    <w:p w:rsidR="007A6C8F" w:rsidRDefault="007A6C8F">
      <w:pPr>
        <w:spacing w:after="0" w:line="200" w:lineRule="exact"/>
        <w:rPr>
          <w:sz w:val="20"/>
          <w:szCs w:val="20"/>
        </w:rPr>
      </w:pPr>
    </w:p>
    <w:p w:rsidR="007A6C8F" w:rsidRDefault="00E052D2">
      <w:pPr>
        <w:tabs>
          <w:tab w:val="left" w:pos="820"/>
        </w:tabs>
        <w:spacing w:before="32"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w w:val="93"/>
          <w:sz w:val="20"/>
          <w:szCs w:val="20"/>
        </w:rPr>
        <w:t>C</w:t>
      </w:r>
      <w:r>
        <w:rPr>
          <w:rFonts w:ascii="Arial" w:eastAsia="Arial" w:hAnsi="Arial" w:cs="Arial"/>
          <w:color w:val="000000"/>
          <w:spacing w:val="1"/>
          <w:w w:val="93"/>
          <w:sz w:val="20"/>
          <w:szCs w:val="20"/>
        </w:rPr>
        <w:t>o</w:t>
      </w:r>
      <w:r>
        <w:rPr>
          <w:rFonts w:ascii="Arial" w:eastAsia="Arial" w:hAnsi="Arial" w:cs="Arial"/>
          <w:color w:val="000000"/>
          <w:w w:val="134"/>
          <w:sz w:val="20"/>
          <w:szCs w:val="20"/>
        </w:rPr>
        <w:t>t</w:t>
      </w:r>
      <w:r>
        <w:rPr>
          <w:rFonts w:ascii="Arial" w:eastAsia="Arial" w:hAnsi="Arial" w:cs="Arial"/>
          <w:color w:val="000000"/>
          <w:spacing w:val="-1"/>
          <w:w w:val="134"/>
          <w:sz w:val="20"/>
          <w:szCs w:val="20"/>
        </w:rPr>
        <w:t>t</w:t>
      </w:r>
      <w:r>
        <w:rPr>
          <w:rFonts w:ascii="Arial" w:eastAsia="Arial" w:hAnsi="Arial" w:cs="Arial"/>
          <w:color w:val="000000"/>
          <w:w w:val="104"/>
          <w:sz w:val="20"/>
          <w:szCs w:val="20"/>
        </w:rPr>
        <w:t>on,</w:t>
      </w:r>
      <w:r>
        <w:rPr>
          <w:rFonts w:ascii="Arial" w:eastAsia="Arial" w:hAnsi="Arial" w:cs="Arial"/>
          <w:color w:val="000000"/>
          <w:spacing w:val="-3"/>
          <w:sz w:val="20"/>
          <w:szCs w:val="20"/>
        </w:rPr>
        <w:t xml:space="preserve"> </w:t>
      </w:r>
      <w:r>
        <w:rPr>
          <w:rFonts w:ascii="Arial" w:eastAsia="Arial" w:hAnsi="Arial" w:cs="Arial"/>
          <w:color w:val="000000"/>
          <w:spacing w:val="-1"/>
          <w:sz w:val="20"/>
          <w:szCs w:val="20"/>
        </w:rPr>
        <w:t>F</w:t>
      </w:r>
      <w:r>
        <w:rPr>
          <w:rFonts w:ascii="Arial" w:eastAsia="Arial" w:hAnsi="Arial" w:cs="Arial"/>
          <w:color w:val="000000"/>
          <w:sz w:val="20"/>
          <w:szCs w:val="20"/>
        </w:rPr>
        <w:t>.A.</w:t>
      </w:r>
      <w:r>
        <w:rPr>
          <w:rFonts w:ascii="Arial" w:eastAsia="Arial" w:hAnsi="Arial" w:cs="Arial"/>
          <w:color w:val="000000"/>
          <w:spacing w:val="-4"/>
          <w:sz w:val="20"/>
          <w:szCs w:val="20"/>
        </w:rPr>
        <w:t xml:space="preserve"> </w:t>
      </w:r>
      <w:r>
        <w:rPr>
          <w:rFonts w:ascii="Arial" w:eastAsia="Arial" w:hAnsi="Arial" w:cs="Arial"/>
          <w:color w:val="000000"/>
          <w:sz w:val="20"/>
          <w:szCs w:val="20"/>
        </w:rPr>
        <w:t>&amp;</w:t>
      </w:r>
      <w:r>
        <w:rPr>
          <w:rFonts w:ascii="Arial" w:eastAsia="Arial" w:hAnsi="Arial" w:cs="Arial"/>
          <w:color w:val="000000"/>
          <w:spacing w:val="-9"/>
          <w:sz w:val="20"/>
          <w:szCs w:val="20"/>
        </w:rPr>
        <w:t xml:space="preserve"> </w:t>
      </w:r>
      <w:r>
        <w:rPr>
          <w:rFonts w:ascii="Arial" w:eastAsia="Arial" w:hAnsi="Arial" w:cs="Arial"/>
          <w:color w:val="000000"/>
          <w:sz w:val="20"/>
          <w:szCs w:val="20"/>
        </w:rPr>
        <w:t>Wilkin</w:t>
      </w:r>
      <w:r>
        <w:rPr>
          <w:rFonts w:ascii="Arial" w:eastAsia="Arial" w:hAnsi="Arial" w:cs="Arial"/>
          <w:color w:val="000000"/>
          <w:spacing w:val="-1"/>
          <w:sz w:val="20"/>
          <w:szCs w:val="20"/>
        </w:rPr>
        <w:t>s</w:t>
      </w:r>
      <w:r>
        <w:rPr>
          <w:rFonts w:ascii="Arial" w:eastAsia="Arial" w:hAnsi="Arial" w:cs="Arial"/>
          <w:color w:val="000000"/>
          <w:sz w:val="20"/>
          <w:szCs w:val="20"/>
        </w:rPr>
        <w:t>o</w:t>
      </w:r>
      <w:r>
        <w:rPr>
          <w:rFonts w:ascii="Arial" w:eastAsia="Arial" w:hAnsi="Arial" w:cs="Arial"/>
          <w:color w:val="000000"/>
          <w:spacing w:val="-1"/>
          <w:sz w:val="20"/>
          <w:szCs w:val="20"/>
        </w:rPr>
        <w:t>n</w:t>
      </w:r>
      <w:r>
        <w:rPr>
          <w:rFonts w:ascii="Arial" w:eastAsia="Arial" w:hAnsi="Arial" w:cs="Arial"/>
          <w:color w:val="000000"/>
          <w:sz w:val="20"/>
          <w:szCs w:val="20"/>
        </w:rPr>
        <w:t xml:space="preserve">, </w:t>
      </w:r>
      <w:r>
        <w:rPr>
          <w:rFonts w:ascii="Arial" w:eastAsia="Arial" w:hAnsi="Arial" w:cs="Arial"/>
          <w:color w:val="000000"/>
          <w:w w:val="91"/>
          <w:sz w:val="20"/>
          <w:szCs w:val="20"/>
        </w:rPr>
        <w:t>G.</w:t>
      </w:r>
      <w:r>
        <w:rPr>
          <w:rFonts w:ascii="Arial" w:eastAsia="Arial" w:hAnsi="Arial" w:cs="Arial"/>
          <w:color w:val="000000"/>
          <w:spacing w:val="1"/>
          <w:w w:val="91"/>
          <w:sz w:val="20"/>
          <w:szCs w:val="20"/>
        </w:rPr>
        <w:t xml:space="preserve"> </w:t>
      </w:r>
      <w:r>
        <w:rPr>
          <w:rFonts w:ascii="Arial" w:eastAsia="Arial" w:hAnsi="Arial" w:cs="Arial"/>
          <w:color w:val="000000"/>
          <w:sz w:val="20"/>
          <w:szCs w:val="20"/>
        </w:rPr>
        <w:t>Bas</w:t>
      </w:r>
      <w:r>
        <w:rPr>
          <w:rFonts w:ascii="Arial" w:eastAsia="Arial" w:hAnsi="Arial" w:cs="Arial"/>
          <w:color w:val="000000"/>
          <w:spacing w:val="-1"/>
          <w:sz w:val="20"/>
          <w:szCs w:val="20"/>
        </w:rPr>
        <w:t>i</w:t>
      </w:r>
      <w:r>
        <w:rPr>
          <w:rFonts w:ascii="Arial" w:eastAsia="Arial" w:hAnsi="Arial" w:cs="Arial"/>
          <w:color w:val="000000"/>
          <w:sz w:val="20"/>
          <w:szCs w:val="20"/>
        </w:rPr>
        <w:t>c</w:t>
      </w:r>
      <w:r>
        <w:rPr>
          <w:rFonts w:ascii="Arial" w:eastAsia="Arial" w:hAnsi="Arial" w:cs="Arial"/>
          <w:color w:val="000000"/>
          <w:spacing w:val="-21"/>
          <w:sz w:val="20"/>
          <w:szCs w:val="20"/>
        </w:rPr>
        <w:t xml:space="preserve"> </w:t>
      </w:r>
      <w:r>
        <w:rPr>
          <w:rFonts w:ascii="Arial" w:eastAsia="Arial" w:hAnsi="Arial" w:cs="Arial"/>
          <w:color w:val="000000"/>
          <w:spacing w:val="-1"/>
          <w:sz w:val="20"/>
          <w:szCs w:val="20"/>
        </w:rPr>
        <w:t>I</w:t>
      </w:r>
      <w:r>
        <w:rPr>
          <w:rFonts w:ascii="Arial" w:eastAsia="Arial" w:hAnsi="Arial" w:cs="Arial"/>
          <w:color w:val="000000"/>
          <w:sz w:val="20"/>
          <w:szCs w:val="20"/>
        </w:rPr>
        <w:t>no</w:t>
      </w:r>
      <w:r>
        <w:rPr>
          <w:rFonts w:ascii="Arial" w:eastAsia="Arial" w:hAnsi="Arial" w:cs="Arial"/>
          <w:color w:val="000000"/>
          <w:spacing w:val="-1"/>
          <w:sz w:val="20"/>
          <w:szCs w:val="20"/>
        </w:rPr>
        <w:t>r</w:t>
      </w:r>
      <w:r>
        <w:rPr>
          <w:rFonts w:ascii="Arial" w:eastAsia="Arial" w:hAnsi="Arial" w:cs="Arial"/>
          <w:color w:val="000000"/>
          <w:sz w:val="20"/>
          <w:szCs w:val="20"/>
        </w:rPr>
        <w:t>ganic</w:t>
      </w:r>
      <w:r>
        <w:rPr>
          <w:rFonts w:ascii="Arial" w:eastAsia="Arial" w:hAnsi="Arial" w:cs="Arial"/>
          <w:color w:val="000000"/>
          <w:spacing w:val="17"/>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w:t>
      </w:r>
      <w:r>
        <w:rPr>
          <w:rFonts w:ascii="Arial" w:eastAsia="Arial" w:hAnsi="Arial" w:cs="Arial"/>
          <w:color w:val="000000"/>
          <w:spacing w:val="-1"/>
          <w:sz w:val="20"/>
          <w:szCs w:val="20"/>
        </w:rPr>
        <w:t>s</w:t>
      </w:r>
      <w:r>
        <w:rPr>
          <w:rFonts w:ascii="Arial" w:eastAsia="Arial" w:hAnsi="Arial" w:cs="Arial"/>
          <w:color w:val="000000"/>
          <w:sz w:val="20"/>
          <w:szCs w:val="20"/>
        </w:rPr>
        <w:t>try,</w:t>
      </w:r>
      <w:r>
        <w:rPr>
          <w:rFonts w:ascii="Arial" w:eastAsia="Arial" w:hAnsi="Arial" w:cs="Arial"/>
          <w:color w:val="000000"/>
          <w:spacing w:val="18"/>
          <w:sz w:val="20"/>
          <w:szCs w:val="20"/>
        </w:rPr>
        <w:t xml:space="preserve"> </w:t>
      </w:r>
      <w:r>
        <w:rPr>
          <w:rFonts w:ascii="Arial" w:eastAsia="Arial" w:hAnsi="Arial" w:cs="Arial"/>
          <w:color w:val="000000"/>
          <w:w w:val="97"/>
          <w:sz w:val="20"/>
          <w:szCs w:val="20"/>
        </w:rPr>
        <w:t>Wil</w:t>
      </w:r>
      <w:r>
        <w:rPr>
          <w:rFonts w:ascii="Arial" w:eastAsia="Arial" w:hAnsi="Arial" w:cs="Arial"/>
          <w:color w:val="000000"/>
          <w:spacing w:val="-1"/>
          <w:w w:val="97"/>
          <w:sz w:val="20"/>
          <w:szCs w:val="20"/>
        </w:rPr>
        <w:t>e</w:t>
      </w:r>
      <w:r>
        <w:rPr>
          <w:rFonts w:ascii="Arial" w:eastAsia="Arial" w:hAnsi="Arial" w:cs="Arial"/>
          <w:color w:val="000000"/>
          <w:w w:val="108"/>
          <w:sz w:val="20"/>
          <w:szCs w:val="20"/>
        </w:rPr>
        <w:t>y.</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Shrive</w:t>
      </w:r>
      <w:r>
        <w:rPr>
          <w:rFonts w:ascii="Arial" w:eastAsia="Arial" w:hAnsi="Arial" w:cs="Arial"/>
          <w:color w:val="000000"/>
          <w:spacing w:val="-2"/>
          <w:sz w:val="20"/>
          <w:szCs w:val="20"/>
        </w:rPr>
        <w:t>r</w:t>
      </w:r>
      <w:r>
        <w:rPr>
          <w:rFonts w:ascii="Arial" w:eastAsia="Arial" w:hAnsi="Arial" w:cs="Arial"/>
          <w:color w:val="000000"/>
          <w:sz w:val="20"/>
          <w:szCs w:val="20"/>
        </w:rPr>
        <w:t>,</w:t>
      </w:r>
      <w:r>
        <w:rPr>
          <w:rFonts w:ascii="Arial" w:eastAsia="Arial" w:hAnsi="Arial" w:cs="Arial"/>
          <w:color w:val="000000"/>
          <w:spacing w:val="23"/>
          <w:sz w:val="20"/>
          <w:szCs w:val="20"/>
        </w:rPr>
        <w:t xml:space="preserve"> </w:t>
      </w:r>
      <w:r>
        <w:rPr>
          <w:rFonts w:ascii="Arial" w:eastAsia="Arial" w:hAnsi="Arial" w:cs="Arial"/>
          <w:color w:val="000000"/>
          <w:sz w:val="20"/>
          <w:szCs w:val="20"/>
        </w:rPr>
        <w:t>D.F.</w:t>
      </w:r>
      <w:r>
        <w:rPr>
          <w:rFonts w:ascii="Arial" w:eastAsia="Arial" w:hAnsi="Arial" w:cs="Arial"/>
          <w:color w:val="000000"/>
          <w:spacing w:val="-20"/>
          <w:sz w:val="20"/>
          <w:szCs w:val="20"/>
        </w:rPr>
        <w:t xml:space="preserve"> </w:t>
      </w:r>
      <w:r>
        <w:rPr>
          <w:rFonts w:ascii="Arial" w:eastAsia="Arial" w:hAnsi="Arial" w:cs="Arial"/>
          <w:color w:val="000000"/>
          <w:sz w:val="20"/>
          <w:szCs w:val="20"/>
        </w:rPr>
        <w:t>&amp;</w:t>
      </w:r>
      <w:r>
        <w:rPr>
          <w:rFonts w:ascii="Arial" w:eastAsia="Arial" w:hAnsi="Arial" w:cs="Arial"/>
          <w:color w:val="000000"/>
          <w:spacing w:val="-9"/>
          <w:sz w:val="20"/>
          <w:szCs w:val="20"/>
        </w:rPr>
        <w:t xml:space="preserve"> </w:t>
      </w:r>
      <w:r>
        <w:rPr>
          <w:rFonts w:ascii="Arial" w:eastAsia="Arial" w:hAnsi="Arial" w:cs="Arial"/>
          <w:color w:val="000000"/>
          <w:sz w:val="20"/>
          <w:szCs w:val="20"/>
        </w:rPr>
        <w:t>At</w:t>
      </w:r>
      <w:r>
        <w:rPr>
          <w:rFonts w:ascii="Arial" w:eastAsia="Arial" w:hAnsi="Arial" w:cs="Arial"/>
          <w:color w:val="000000"/>
          <w:spacing w:val="-1"/>
          <w:sz w:val="20"/>
          <w:szCs w:val="20"/>
        </w:rPr>
        <w:t>k</w:t>
      </w:r>
      <w:r>
        <w:rPr>
          <w:rFonts w:ascii="Arial" w:eastAsia="Arial" w:hAnsi="Arial" w:cs="Arial"/>
          <w:color w:val="000000"/>
          <w:sz w:val="20"/>
          <w:szCs w:val="20"/>
        </w:rPr>
        <w:t>ins,</w:t>
      </w:r>
      <w:r>
        <w:rPr>
          <w:rFonts w:ascii="Arial" w:eastAsia="Arial" w:hAnsi="Arial" w:cs="Arial"/>
          <w:color w:val="000000"/>
          <w:spacing w:val="23"/>
          <w:sz w:val="20"/>
          <w:szCs w:val="20"/>
        </w:rPr>
        <w:t xml:space="preserve"> </w:t>
      </w:r>
      <w:r>
        <w:rPr>
          <w:rFonts w:ascii="Arial" w:eastAsia="Arial" w:hAnsi="Arial" w:cs="Arial"/>
          <w:color w:val="000000"/>
          <w:sz w:val="20"/>
          <w:szCs w:val="20"/>
        </w:rPr>
        <w:t>P.</w:t>
      </w:r>
      <w:r>
        <w:rPr>
          <w:rFonts w:ascii="Arial" w:eastAsia="Arial" w:hAnsi="Arial" w:cs="Arial"/>
          <w:color w:val="000000"/>
          <w:spacing w:val="-1"/>
          <w:sz w:val="20"/>
          <w:szCs w:val="20"/>
        </w:rPr>
        <w:t>W</w:t>
      </w:r>
      <w:r>
        <w:rPr>
          <w:rFonts w:ascii="Arial" w:eastAsia="Arial" w:hAnsi="Arial" w:cs="Arial"/>
          <w:color w:val="000000"/>
          <w:sz w:val="20"/>
          <w:szCs w:val="20"/>
        </w:rPr>
        <w:t>.</w:t>
      </w:r>
      <w:r>
        <w:rPr>
          <w:rFonts w:ascii="Arial" w:eastAsia="Arial" w:hAnsi="Arial" w:cs="Arial"/>
          <w:color w:val="000000"/>
          <w:spacing w:val="-21"/>
          <w:sz w:val="20"/>
          <w:szCs w:val="20"/>
        </w:rPr>
        <w:t xml:space="preserve"> </w:t>
      </w:r>
      <w:r>
        <w:rPr>
          <w:rFonts w:ascii="Arial" w:eastAsia="Arial" w:hAnsi="Arial" w:cs="Arial"/>
          <w:color w:val="000000"/>
          <w:spacing w:val="-1"/>
          <w:sz w:val="20"/>
          <w:szCs w:val="20"/>
        </w:rPr>
        <w:t>I</w:t>
      </w:r>
      <w:r>
        <w:rPr>
          <w:rFonts w:ascii="Arial" w:eastAsia="Arial" w:hAnsi="Arial" w:cs="Arial"/>
          <w:color w:val="000000"/>
          <w:sz w:val="20"/>
          <w:szCs w:val="20"/>
        </w:rPr>
        <w:t>norgan</w:t>
      </w:r>
      <w:r>
        <w:rPr>
          <w:rFonts w:ascii="Arial" w:eastAsia="Arial" w:hAnsi="Arial" w:cs="Arial"/>
          <w:color w:val="000000"/>
          <w:spacing w:val="-1"/>
          <w:sz w:val="20"/>
          <w:szCs w:val="20"/>
        </w:rPr>
        <w:t>i</w:t>
      </w:r>
      <w:r>
        <w:rPr>
          <w:rFonts w:ascii="Arial" w:eastAsia="Arial" w:hAnsi="Arial" w:cs="Arial"/>
          <w:color w:val="000000"/>
          <w:sz w:val="20"/>
          <w:szCs w:val="20"/>
        </w:rPr>
        <w:t>c</w:t>
      </w:r>
      <w:r>
        <w:rPr>
          <w:rFonts w:ascii="Arial" w:eastAsia="Arial" w:hAnsi="Arial" w:cs="Arial"/>
          <w:color w:val="000000"/>
          <w:spacing w:val="14"/>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hem</w:t>
      </w:r>
      <w:r>
        <w:rPr>
          <w:rFonts w:ascii="Arial" w:eastAsia="Arial" w:hAnsi="Arial" w:cs="Arial"/>
          <w:color w:val="000000"/>
          <w:spacing w:val="-1"/>
          <w:sz w:val="20"/>
          <w:szCs w:val="20"/>
        </w:rPr>
        <w:t>i</w:t>
      </w:r>
      <w:r>
        <w:rPr>
          <w:rFonts w:ascii="Arial" w:eastAsia="Arial" w:hAnsi="Arial" w:cs="Arial"/>
          <w:color w:val="000000"/>
          <w:sz w:val="20"/>
          <w:szCs w:val="20"/>
        </w:rPr>
        <w:t>str</w:t>
      </w:r>
      <w:r>
        <w:rPr>
          <w:rFonts w:ascii="Arial" w:eastAsia="Arial" w:hAnsi="Arial" w:cs="Arial"/>
          <w:color w:val="000000"/>
          <w:spacing w:val="-1"/>
          <w:sz w:val="20"/>
          <w:szCs w:val="20"/>
        </w:rPr>
        <w:t>y</w:t>
      </w:r>
      <w:r>
        <w:rPr>
          <w:rFonts w:ascii="Arial" w:eastAsia="Arial" w:hAnsi="Arial" w:cs="Arial"/>
          <w:color w:val="000000"/>
          <w:sz w:val="20"/>
          <w:szCs w:val="20"/>
        </w:rPr>
        <w:t>,</w:t>
      </w:r>
      <w:r>
        <w:rPr>
          <w:rFonts w:ascii="Arial" w:eastAsia="Arial" w:hAnsi="Arial" w:cs="Arial"/>
          <w:color w:val="000000"/>
          <w:spacing w:val="21"/>
          <w:sz w:val="20"/>
          <w:szCs w:val="20"/>
        </w:rPr>
        <w:t xml:space="preserve"> </w:t>
      </w:r>
      <w:r>
        <w:rPr>
          <w:rFonts w:ascii="Arial" w:eastAsia="Arial" w:hAnsi="Arial" w:cs="Arial"/>
          <w:color w:val="000000"/>
          <w:sz w:val="20"/>
          <w:szCs w:val="20"/>
        </w:rPr>
        <w:t>Ox</w:t>
      </w:r>
      <w:r>
        <w:rPr>
          <w:rFonts w:ascii="Arial" w:eastAsia="Arial" w:hAnsi="Arial" w:cs="Arial"/>
          <w:color w:val="000000"/>
          <w:spacing w:val="-1"/>
          <w:sz w:val="20"/>
          <w:szCs w:val="20"/>
        </w:rPr>
        <w:t>f</w:t>
      </w:r>
      <w:r>
        <w:rPr>
          <w:rFonts w:ascii="Arial" w:eastAsia="Arial" w:hAnsi="Arial" w:cs="Arial"/>
          <w:color w:val="000000"/>
          <w:sz w:val="20"/>
          <w:szCs w:val="20"/>
        </w:rPr>
        <w:t>ord</w:t>
      </w:r>
      <w:r>
        <w:rPr>
          <w:rFonts w:ascii="Arial" w:eastAsia="Arial" w:hAnsi="Arial" w:cs="Arial"/>
          <w:color w:val="000000"/>
          <w:spacing w:val="11"/>
          <w:sz w:val="20"/>
          <w:szCs w:val="20"/>
        </w:rPr>
        <w:t xml:space="preserve"> </w:t>
      </w:r>
      <w:r>
        <w:rPr>
          <w:rFonts w:ascii="Arial" w:eastAsia="Arial" w:hAnsi="Arial" w:cs="Arial"/>
          <w:color w:val="000000"/>
          <w:sz w:val="20"/>
          <w:szCs w:val="20"/>
        </w:rPr>
        <w:t>Univ</w:t>
      </w:r>
      <w:r>
        <w:rPr>
          <w:rFonts w:ascii="Arial" w:eastAsia="Arial" w:hAnsi="Arial" w:cs="Arial"/>
          <w:color w:val="000000"/>
          <w:spacing w:val="-1"/>
          <w:sz w:val="20"/>
          <w:szCs w:val="20"/>
        </w:rPr>
        <w:t>e</w:t>
      </w:r>
      <w:r>
        <w:rPr>
          <w:rFonts w:ascii="Arial" w:eastAsia="Arial" w:hAnsi="Arial" w:cs="Arial"/>
          <w:color w:val="000000"/>
          <w:sz w:val="20"/>
          <w:szCs w:val="20"/>
        </w:rPr>
        <w:t>rsi</w:t>
      </w:r>
      <w:r>
        <w:rPr>
          <w:rFonts w:ascii="Arial" w:eastAsia="Arial" w:hAnsi="Arial" w:cs="Arial"/>
          <w:color w:val="000000"/>
          <w:spacing w:val="-1"/>
          <w:sz w:val="20"/>
          <w:szCs w:val="20"/>
        </w:rPr>
        <w:t>t</w:t>
      </w:r>
      <w:r>
        <w:rPr>
          <w:rFonts w:ascii="Arial" w:eastAsia="Arial" w:hAnsi="Arial" w:cs="Arial"/>
          <w:color w:val="000000"/>
          <w:sz w:val="20"/>
          <w:szCs w:val="20"/>
        </w:rPr>
        <w:t>y</w:t>
      </w:r>
      <w:r>
        <w:rPr>
          <w:rFonts w:ascii="Arial" w:eastAsia="Arial" w:hAnsi="Arial" w:cs="Arial"/>
          <w:color w:val="000000"/>
          <w:spacing w:val="35"/>
          <w:sz w:val="20"/>
          <w:szCs w:val="20"/>
        </w:rPr>
        <w:t xml:space="preserve"> </w:t>
      </w:r>
      <w:r>
        <w:rPr>
          <w:rFonts w:ascii="Arial" w:eastAsia="Arial" w:hAnsi="Arial" w:cs="Arial"/>
          <w:color w:val="000000"/>
          <w:sz w:val="20"/>
          <w:szCs w:val="20"/>
        </w:rPr>
        <w:t>Pre</w:t>
      </w:r>
      <w:r>
        <w:rPr>
          <w:rFonts w:ascii="Arial" w:eastAsia="Arial" w:hAnsi="Arial" w:cs="Arial"/>
          <w:color w:val="000000"/>
          <w:spacing w:val="1"/>
          <w:sz w:val="20"/>
          <w:szCs w:val="20"/>
        </w:rPr>
        <w:t>s</w:t>
      </w:r>
      <w:r>
        <w:rPr>
          <w:rFonts w:ascii="Arial" w:eastAsia="Arial" w:hAnsi="Arial" w:cs="Arial"/>
          <w:color w:val="000000"/>
          <w:sz w:val="20"/>
          <w:szCs w:val="20"/>
        </w:rPr>
        <w:t>s.</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Wulfsb</w:t>
      </w:r>
      <w:r>
        <w:rPr>
          <w:rFonts w:ascii="Arial" w:eastAsia="Arial" w:hAnsi="Arial" w:cs="Arial"/>
          <w:color w:val="000000"/>
          <w:spacing w:val="-1"/>
          <w:sz w:val="20"/>
          <w:szCs w:val="20"/>
        </w:rPr>
        <w:t>e</w:t>
      </w:r>
      <w:r>
        <w:rPr>
          <w:rFonts w:ascii="Arial" w:eastAsia="Arial" w:hAnsi="Arial" w:cs="Arial"/>
          <w:color w:val="000000"/>
          <w:sz w:val="20"/>
          <w:szCs w:val="20"/>
        </w:rPr>
        <w:t>rg,</w:t>
      </w:r>
      <w:r>
        <w:rPr>
          <w:rFonts w:ascii="Arial" w:eastAsia="Arial" w:hAnsi="Arial" w:cs="Arial"/>
          <w:color w:val="000000"/>
          <w:spacing w:val="10"/>
          <w:sz w:val="20"/>
          <w:szCs w:val="20"/>
        </w:rPr>
        <w:t xml:space="preserve"> </w:t>
      </w:r>
      <w:r>
        <w:rPr>
          <w:rFonts w:ascii="Arial" w:eastAsia="Arial" w:hAnsi="Arial" w:cs="Arial"/>
          <w:color w:val="000000"/>
          <w:w w:val="91"/>
          <w:sz w:val="20"/>
          <w:szCs w:val="20"/>
        </w:rPr>
        <w:t xml:space="preserve">G. </w:t>
      </w:r>
      <w:r>
        <w:rPr>
          <w:rFonts w:ascii="Arial" w:eastAsia="Arial" w:hAnsi="Arial" w:cs="Arial"/>
          <w:color w:val="000000"/>
          <w:spacing w:val="-1"/>
          <w:sz w:val="20"/>
          <w:szCs w:val="20"/>
        </w:rPr>
        <w:t>I</w:t>
      </w:r>
      <w:r>
        <w:rPr>
          <w:rFonts w:ascii="Arial" w:eastAsia="Arial" w:hAnsi="Arial" w:cs="Arial"/>
          <w:color w:val="000000"/>
          <w:sz w:val="20"/>
          <w:szCs w:val="20"/>
        </w:rPr>
        <w:t>norganic</w:t>
      </w:r>
      <w:r>
        <w:rPr>
          <w:rFonts w:ascii="Arial" w:eastAsia="Arial" w:hAnsi="Arial" w:cs="Arial"/>
          <w:color w:val="000000"/>
          <w:spacing w:val="19"/>
          <w:sz w:val="20"/>
          <w:szCs w:val="20"/>
        </w:rPr>
        <w:t xml:space="preserve"> </w:t>
      </w:r>
      <w:r>
        <w:rPr>
          <w:rFonts w:ascii="Arial" w:eastAsia="Arial" w:hAnsi="Arial" w:cs="Arial"/>
          <w:color w:val="000000"/>
          <w:spacing w:val="-2"/>
          <w:sz w:val="20"/>
          <w:szCs w:val="20"/>
        </w:rPr>
        <w:t>C</w:t>
      </w:r>
      <w:r>
        <w:rPr>
          <w:rFonts w:ascii="Arial" w:eastAsia="Arial" w:hAnsi="Arial" w:cs="Arial"/>
          <w:color w:val="000000"/>
          <w:spacing w:val="-1"/>
          <w:sz w:val="20"/>
          <w:szCs w:val="20"/>
        </w:rPr>
        <w:t>h</w:t>
      </w:r>
      <w:r>
        <w:rPr>
          <w:rFonts w:ascii="Arial" w:eastAsia="Arial" w:hAnsi="Arial" w:cs="Arial"/>
          <w:color w:val="000000"/>
          <w:sz w:val="20"/>
          <w:szCs w:val="20"/>
        </w:rPr>
        <w:t>emist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26"/>
          <w:sz w:val="20"/>
          <w:szCs w:val="20"/>
        </w:rPr>
        <w:t xml:space="preserve"> </w:t>
      </w:r>
      <w:r>
        <w:rPr>
          <w:rFonts w:ascii="Arial" w:eastAsia="Arial" w:hAnsi="Arial" w:cs="Arial"/>
          <w:color w:val="000000"/>
          <w:spacing w:val="-1"/>
          <w:sz w:val="20"/>
          <w:szCs w:val="20"/>
        </w:rPr>
        <w:t>V</w:t>
      </w:r>
      <w:r>
        <w:rPr>
          <w:rFonts w:ascii="Arial" w:eastAsia="Arial" w:hAnsi="Arial" w:cs="Arial"/>
          <w:color w:val="000000"/>
          <w:sz w:val="20"/>
          <w:szCs w:val="20"/>
        </w:rPr>
        <w:t>iva Books</w:t>
      </w:r>
      <w:r>
        <w:rPr>
          <w:rFonts w:ascii="Arial" w:eastAsia="Arial" w:hAnsi="Arial" w:cs="Arial"/>
          <w:color w:val="000000"/>
          <w:spacing w:val="-15"/>
          <w:sz w:val="20"/>
          <w:szCs w:val="20"/>
        </w:rPr>
        <w:t xml:space="preserve"> </w:t>
      </w:r>
      <w:r>
        <w:rPr>
          <w:rFonts w:ascii="Arial" w:eastAsia="Arial" w:hAnsi="Arial" w:cs="Arial"/>
          <w:color w:val="000000"/>
          <w:sz w:val="20"/>
          <w:szCs w:val="20"/>
        </w:rPr>
        <w:t>Pv</w:t>
      </w:r>
      <w:r>
        <w:rPr>
          <w:rFonts w:ascii="Arial" w:eastAsia="Arial" w:hAnsi="Arial" w:cs="Arial"/>
          <w:color w:val="000000"/>
          <w:spacing w:val="-1"/>
          <w:sz w:val="20"/>
          <w:szCs w:val="20"/>
        </w:rPr>
        <w:t>t</w:t>
      </w:r>
      <w:r>
        <w:rPr>
          <w:rFonts w:ascii="Arial" w:eastAsia="Arial" w:hAnsi="Arial" w:cs="Arial"/>
          <w:color w:val="000000"/>
          <w:sz w:val="20"/>
          <w:szCs w:val="20"/>
        </w:rPr>
        <w:t>.</w:t>
      </w:r>
      <w:r>
        <w:rPr>
          <w:rFonts w:ascii="Arial" w:eastAsia="Arial" w:hAnsi="Arial" w:cs="Arial"/>
          <w:color w:val="000000"/>
          <w:spacing w:val="14"/>
          <w:sz w:val="20"/>
          <w:szCs w:val="20"/>
        </w:rPr>
        <w:t xml:space="preserve"> </w:t>
      </w:r>
      <w:r>
        <w:rPr>
          <w:rFonts w:ascii="Arial" w:eastAsia="Arial" w:hAnsi="Arial" w:cs="Arial"/>
          <w:color w:val="000000"/>
          <w:spacing w:val="-1"/>
          <w:w w:val="103"/>
          <w:sz w:val="20"/>
          <w:szCs w:val="20"/>
        </w:rPr>
        <w:t>L</w:t>
      </w:r>
      <w:r>
        <w:rPr>
          <w:rFonts w:ascii="Arial" w:eastAsia="Arial" w:hAnsi="Arial" w:cs="Arial"/>
          <w:color w:val="000000"/>
          <w:w w:val="111"/>
          <w:sz w:val="20"/>
          <w:szCs w:val="20"/>
        </w:rPr>
        <w:t>td.</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R</w:t>
      </w:r>
      <w:r>
        <w:rPr>
          <w:rFonts w:ascii="Arial" w:eastAsia="Arial" w:hAnsi="Arial" w:cs="Arial"/>
          <w:color w:val="000000"/>
          <w:spacing w:val="1"/>
          <w:sz w:val="20"/>
          <w:szCs w:val="20"/>
        </w:rPr>
        <w:t>o</w:t>
      </w:r>
      <w:r>
        <w:rPr>
          <w:rFonts w:ascii="Arial" w:eastAsia="Arial" w:hAnsi="Arial" w:cs="Arial"/>
          <w:color w:val="000000"/>
          <w:sz w:val="20"/>
          <w:szCs w:val="20"/>
        </w:rPr>
        <w:t>d</w:t>
      </w:r>
      <w:r>
        <w:rPr>
          <w:rFonts w:ascii="Arial" w:eastAsia="Arial" w:hAnsi="Arial" w:cs="Arial"/>
          <w:color w:val="000000"/>
          <w:spacing w:val="-1"/>
          <w:sz w:val="20"/>
          <w:szCs w:val="20"/>
        </w:rPr>
        <w:t>g</w:t>
      </w:r>
      <w:r>
        <w:rPr>
          <w:rFonts w:ascii="Arial" w:eastAsia="Arial" w:hAnsi="Arial" w:cs="Arial"/>
          <w:color w:val="000000"/>
          <w:sz w:val="20"/>
          <w:szCs w:val="20"/>
        </w:rPr>
        <w:t>er</w:t>
      </w:r>
      <w:r>
        <w:rPr>
          <w:rFonts w:ascii="Arial" w:eastAsia="Arial" w:hAnsi="Arial" w:cs="Arial"/>
          <w:color w:val="000000"/>
          <w:spacing w:val="-1"/>
          <w:sz w:val="20"/>
          <w:szCs w:val="20"/>
        </w:rPr>
        <w:t>s</w:t>
      </w:r>
      <w:r>
        <w:rPr>
          <w:rFonts w:ascii="Arial" w:eastAsia="Arial" w:hAnsi="Arial" w:cs="Arial"/>
          <w:color w:val="000000"/>
          <w:sz w:val="20"/>
          <w:szCs w:val="20"/>
        </w:rPr>
        <w:t>,</w:t>
      </w:r>
      <w:r>
        <w:rPr>
          <w:rFonts w:ascii="Arial" w:eastAsia="Arial" w:hAnsi="Arial" w:cs="Arial"/>
          <w:color w:val="000000"/>
          <w:spacing w:val="-5"/>
          <w:sz w:val="20"/>
          <w:szCs w:val="20"/>
        </w:rPr>
        <w:t xml:space="preserve"> </w:t>
      </w:r>
      <w:r>
        <w:rPr>
          <w:rFonts w:ascii="Arial" w:eastAsia="Arial" w:hAnsi="Arial" w:cs="Arial"/>
          <w:color w:val="000000"/>
          <w:w w:val="92"/>
          <w:sz w:val="20"/>
          <w:szCs w:val="20"/>
        </w:rPr>
        <w:t>G.</w:t>
      </w:r>
      <w:r>
        <w:rPr>
          <w:rFonts w:ascii="Arial" w:eastAsia="Arial" w:hAnsi="Arial" w:cs="Arial"/>
          <w:color w:val="000000"/>
          <w:spacing w:val="-1"/>
          <w:w w:val="92"/>
          <w:sz w:val="20"/>
          <w:szCs w:val="20"/>
        </w:rPr>
        <w:t>E</w:t>
      </w:r>
      <w:r>
        <w:rPr>
          <w:rFonts w:ascii="Arial" w:eastAsia="Arial" w:hAnsi="Arial" w:cs="Arial"/>
          <w:color w:val="000000"/>
          <w:w w:val="92"/>
          <w:sz w:val="20"/>
          <w:szCs w:val="20"/>
        </w:rPr>
        <w:t>.</w:t>
      </w:r>
      <w:r>
        <w:rPr>
          <w:rFonts w:ascii="Arial" w:eastAsia="Arial" w:hAnsi="Arial" w:cs="Arial"/>
          <w:color w:val="000000"/>
          <w:spacing w:val="4"/>
          <w:w w:val="92"/>
          <w:sz w:val="20"/>
          <w:szCs w:val="20"/>
        </w:rPr>
        <w:t xml:space="preserve"> </w:t>
      </w:r>
      <w:r>
        <w:rPr>
          <w:rFonts w:ascii="Arial" w:eastAsia="Arial" w:hAnsi="Arial" w:cs="Arial"/>
          <w:color w:val="000000"/>
          <w:spacing w:val="-1"/>
          <w:sz w:val="20"/>
          <w:szCs w:val="20"/>
        </w:rPr>
        <w:t>I</w:t>
      </w:r>
      <w:r>
        <w:rPr>
          <w:rFonts w:ascii="Arial" w:eastAsia="Arial" w:hAnsi="Arial" w:cs="Arial"/>
          <w:color w:val="000000"/>
          <w:sz w:val="20"/>
          <w:szCs w:val="20"/>
        </w:rPr>
        <w:t>norgan</w:t>
      </w:r>
      <w:r>
        <w:rPr>
          <w:rFonts w:ascii="Arial" w:eastAsia="Arial" w:hAnsi="Arial" w:cs="Arial"/>
          <w:color w:val="000000"/>
          <w:spacing w:val="-1"/>
          <w:sz w:val="20"/>
          <w:szCs w:val="20"/>
        </w:rPr>
        <w:t>i</w:t>
      </w:r>
      <w:r>
        <w:rPr>
          <w:rFonts w:ascii="Arial" w:eastAsia="Arial" w:hAnsi="Arial" w:cs="Arial"/>
          <w:color w:val="000000"/>
          <w:sz w:val="20"/>
          <w:szCs w:val="20"/>
        </w:rPr>
        <w:t>c</w:t>
      </w:r>
      <w:r>
        <w:rPr>
          <w:rFonts w:ascii="Arial" w:eastAsia="Arial" w:hAnsi="Arial" w:cs="Arial"/>
          <w:color w:val="000000"/>
          <w:spacing w:val="14"/>
          <w:sz w:val="20"/>
          <w:szCs w:val="20"/>
        </w:rPr>
        <w:t xml:space="preserve"> </w:t>
      </w:r>
      <w:r>
        <w:rPr>
          <w:rFonts w:ascii="Arial" w:eastAsia="Arial" w:hAnsi="Arial" w:cs="Arial"/>
          <w:color w:val="000000"/>
          <w:sz w:val="20"/>
          <w:szCs w:val="20"/>
        </w:rPr>
        <w:t>&amp;</w:t>
      </w:r>
      <w:r>
        <w:rPr>
          <w:rFonts w:ascii="Arial" w:eastAsia="Arial" w:hAnsi="Arial" w:cs="Arial"/>
          <w:color w:val="000000"/>
          <w:spacing w:val="-10"/>
          <w:sz w:val="20"/>
          <w:szCs w:val="20"/>
        </w:rPr>
        <w:t xml:space="preserve"> </w:t>
      </w:r>
      <w:r>
        <w:rPr>
          <w:rFonts w:ascii="Arial" w:eastAsia="Arial" w:hAnsi="Arial" w:cs="Arial"/>
          <w:color w:val="000000"/>
          <w:sz w:val="20"/>
          <w:szCs w:val="20"/>
        </w:rPr>
        <w:t>S</w:t>
      </w:r>
      <w:r>
        <w:rPr>
          <w:rFonts w:ascii="Arial" w:eastAsia="Arial" w:hAnsi="Arial" w:cs="Arial"/>
          <w:color w:val="000000"/>
          <w:spacing w:val="1"/>
          <w:sz w:val="20"/>
          <w:szCs w:val="20"/>
        </w:rPr>
        <w:t>o</w:t>
      </w:r>
      <w:r>
        <w:rPr>
          <w:rFonts w:ascii="Arial" w:eastAsia="Arial" w:hAnsi="Arial" w:cs="Arial"/>
          <w:color w:val="000000"/>
          <w:sz w:val="20"/>
          <w:szCs w:val="20"/>
        </w:rPr>
        <w:t>lid</w:t>
      </w:r>
      <w:r>
        <w:rPr>
          <w:rFonts w:ascii="Arial" w:eastAsia="Arial" w:hAnsi="Arial" w:cs="Arial"/>
          <w:color w:val="000000"/>
          <w:spacing w:val="-7"/>
          <w:sz w:val="20"/>
          <w:szCs w:val="20"/>
        </w:rPr>
        <w:t xml:space="preserve"> </w:t>
      </w:r>
      <w:r>
        <w:rPr>
          <w:rFonts w:ascii="Arial" w:eastAsia="Arial" w:hAnsi="Arial" w:cs="Arial"/>
          <w:color w:val="000000"/>
          <w:sz w:val="20"/>
          <w:szCs w:val="20"/>
        </w:rPr>
        <w:t>State</w:t>
      </w:r>
      <w:r>
        <w:rPr>
          <w:rFonts w:ascii="Arial" w:eastAsia="Arial" w:hAnsi="Arial" w:cs="Arial"/>
          <w:color w:val="000000"/>
          <w:spacing w:val="10"/>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hem</w:t>
      </w:r>
      <w:r>
        <w:rPr>
          <w:rFonts w:ascii="Arial" w:eastAsia="Arial" w:hAnsi="Arial" w:cs="Arial"/>
          <w:color w:val="000000"/>
          <w:spacing w:val="-1"/>
          <w:sz w:val="20"/>
          <w:szCs w:val="20"/>
        </w:rPr>
        <w:t>i</w:t>
      </w:r>
      <w:r>
        <w:rPr>
          <w:rFonts w:ascii="Arial" w:eastAsia="Arial" w:hAnsi="Arial" w:cs="Arial"/>
          <w:color w:val="000000"/>
          <w:sz w:val="20"/>
          <w:szCs w:val="20"/>
        </w:rPr>
        <w:t>str</w:t>
      </w:r>
      <w:r>
        <w:rPr>
          <w:rFonts w:ascii="Arial" w:eastAsia="Arial" w:hAnsi="Arial" w:cs="Arial"/>
          <w:color w:val="000000"/>
          <w:spacing w:val="-1"/>
          <w:sz w:val="20"/>
          <w:szCs w:val="20"/>
        </w:rPr>
        <w:t>y</w:t>
      </w:r>
      <w:r>
        <w:rPr>
          <w:rFonts w:ascii="Arial" w:eastAsia="Arial" w:hAnsi="Arial" w:cs="Arial"/>
          <w:color w:val="000000"/>
          <w:sz w:val="20"/>
          <w:szCs w:val="20"/>
        </w:rPr>
        <w:t>,</w:t>
      </w:r>
      <w:r>
        <w:rPr>
          <w:rFonts w:ascii="Arial" w:eastAsia="Arial" w:hAnsi="Arial" w:cs="Arial"/>
          <w:color w:val="000000"/>
          <w:spacing w:val="21"/>
          <w:sz w:val="20"/>
          <w:szCs w:val="20"/>
        </w:rPr>
        <w:t xml:space="preserve"> </w:t>
      </w:r>
      <w:r>
        <w:rPr>
          <w:rFonts w:ascii="Arial" w:eastAsia="Arial" w:hAnsi="Arial" w:cs="Arial"/>
          <w:color w:val="000000"/>
          <w:w w:val="96"/>
          <w:sz w:val="20"/>
          <w:szCs w:val="20"/>
        </w:rPr>
        <w:t>C</w:t>
      </w:r>
      <w:r>
        <w:rPr>
          <w:rFonts w:ascii="Arial" w:eastAsia="Arial" w:hAnsi="Arial" w:cs="Arial"/>
          <w:color w:val="000000"/>
          <w:spacing w:val="-1"/>
          <w:w w:val="96"/>
          <w:sz w:val="20"/>
          <w:szCs w:val="20"/>
        </w:rPr>
        <w:t>e</w:t>
      </w:r>
      <w:r>
        <w:rPr>
          <w:rFonts w:ascii="Arial" w:eastAsia="Arial" w:hAnsi="Arial" w:cs="Arial"/>
          <w:color w:val="000000"/>
          <w:w w:val="96"/>
          <w:sz w:val="20"/>
          <w:szCs w:val="20"/>
        </w:rPr>
        <w:t>nga</w:t>
      </w:r>
      <w:r>
        <w:rPr>
          <w:rFonts w:ascii="Arial" w:eastAsia="Arial" w:hAnsi="Arial" w:cs="Arial"/>
          <w:color w:val="000000"/>
          <w:spacing w:val="-1"/>
          <w:w w:val="96"/>
          <w:sz w:val="20"/>
          <w:szCs w:val="20"/>
        </w:rPr>
        <w:t>g</w:t>
      </w:r>
      <w:r>
        <w:rPr>
          <w:rFonts w:ascii="Arial" w:eastAsia="Arial" w:hAnsi="Arial" w:cs="Arial"/>
          <w:color w:val="000000"/>
          <w:w w:val="96"/>
          <w:sz w:val="20"/>
          <w:szCs w:val="20"/>
        </w:rPr>
        <w:t>e</w:t>
      </w:r>
      <w:r>
        <w:rPr>
          <w:rFonts w:ascii="Arial" w:eastAsia="Arial" w:hAnsi="Arial" w:cs="Arial"/>
          <w:color w:val="000000"/>
          <w:spacing w:val="4"/>
          <w:w w:val="96"/>
          <w:sz w:val="20"/>
          <w:szCs w:val="20"/>
        </w:rPr>
        <w:t xml:space="preserve"> </w:t>
      </w:r>
      <w:r>
        <w:rPr>
          <w:rFonts w:ascii="Arial" w:eastAsia="Arial" w:hAnsi="Arial" w:cs="Arial"/>
          <w:color w:val="000000"/>
          <w:sz w:val="20"/>
          <w:szCs w:val="20"/>
        </w:rPr>
        <w:t>Learn</w:t>
      </w:r>
      <w:r>
        <w:rPr>
          <w:rFonts w:ascii="Arial" w:eastAsia="Arial" w:hAnsi="Arial" w:cs="Arial"/>
          <w:color w:val="000000"/>
          <w:spacing w:val="-1"/>
          <w:sz w:val="20"/>
          <w:szCs w:val="20"/>
        </w:rPr>
        <w:t>i</w:t>
      </w:r>
      <w:r>
        <w:rPr>
          <w:rFonts w:ascii="Arial" w:eastAsia="Arial" w:hAnsi="Arial" w:cs="Arial"/>
          <w:color w:val="000000"/>
          <w:sz w:val="20"/>
          <w:szCs w:val="20"/>
        </w:rPr>
        <w:t>ng</w:t>
      </w:r>
      <w:r>
        <w:rPr>
          <w:rFonts w:ascii="Arial" w:eastAsia="Arial" w:hAnsi="Arial" w:cs="Arial"/>
          <w:color w:val="000000"/>
          <w:spacing w:val="15"/>
          <w:sz w:val="20"/>
          <w:szCs w:val="20"/>
        </w:rPr>
        <w:t xml:space="preserve"> </w:t>
      </w:r>
      <w:r>
        <w:rPr>
          <w:rFonts w:ascii="Arial" w:eastAsia="Arial" w:hAnsi="Arial" w:cs="Arial"/>
          <w:color w:val="000000"/>
          <w:sz w:val="20"/>
          <w:szCs w:val="20"/>
        </w:rPr>
        <w:t>In</w:t>
      </w:r>
      <w:r>
        <w:rPr>
          <w:rFonts w:ascii="Arial" w:eastAsia="Arial" w:hAnsi="Arial" w:cs="Arial"/>
          <w:color w:val="000000"/>
          <w:spacing w:val="-1"/>
          <w:sz w:val="20"/>
          <w:szCs w:val="20"/>
        </w:rPr>
        <w:t>d</w:t>
      </w:r>
      <w:r>
        <w:rPr>
          <w:rFonts w:ascii="Arial" w:eastAsia="Arial" w:hAnsi="Arial" w:cs="Arial"/>
          <w:color w:val="000000"/>
          <w:sz w:val="20"/>
          <w:szCs w:val="20"/>
        </w:rPr>
        <w:t>ia</w:t>
      </w:r>
      <w:r>
        <w:rPr>
          <w:rFonts w:ascii="Arial" w:eastAsia="Arial" w:hAnsi="Arial" w:cs="Arial"/>
          <w:color w:val="000000"/>
          <w:spacing w:val="-2"/>
          <w:sz w:val="20"/>
          <w:szCs w:val="20"/>
        </w:rPr>
        <w:t xml:space="preserve"> </w:t>
      </w:r>
      <w:r>
        <w:rPr>
          <w:rFonts w:ascii="Arial" w:eastAsia="Arial" w:hAnsi="Arial" w:cs="Arial"/>
          <w:color w:val="000000"/>
          <w:sz w:val="20"/>
          <w:szCs w:val="20"/>
        </w:rPr>
        <w:t>Lt</w:t>
      </w:r>
      <w:r>
        <w:rPr>
          <w:rFonts w:ascii="Arial" w:eastAsia="Arial" w:hAnsi="Arial" w:cs="Arial"/>
          <w:color w:val="000000"/>
          <w:spacing w:val="-1"/>
          <w:sz w:val="20"/>
          <w:szCs w:val="20"/>
        </w:rPr>
        <w:t>d</w:t>
      </w:r>
      <w:r>
        <w:rPr>
          <w:rFonts w:ascii="Arial" w:eastAsia="Arial" w:hAnsi="Arial" w:cs="Arial"/>
          <w:color w:val="000000"/>
          <w:sz w:val="20"/>
          <w:szCs w:val="20"/>
        </w:rPr>
        <w:t>.,</w:t>
      </w:r>
      <w:r>
        <w:rPr>
          <w:rFonts w:ascii="Arial" w:eastAsia="Arial" w:hAnsi="Arial" w:cs="Arial"/>
          <w:color w:val="000000"/>
          <w:spacing w:val="30"/>
          <w:sz w:val="20"/>
          <w:szCs w:val="20"/>
        </w:rPr>
        <w:t xml:space="preserve"> </w:t>
      </w:r>
      <w:r>
        <w:rPr>
          <w:rFonts w:ascii="Arial" w:eastAsia="Arial" w:hAnsi="Arial" w:cs="Arial"/>
          <w:color w:val="000000"/>
          <w:w w:val="111"/>
          <w:sz w:val="20"/>
          <w:szCs w:val="20"/>
        </w:rPr>
        <w:t>2008.</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Gangopa</w:t>
      </w:r>
      <w:r>
        <w:rPr>
          <w:rFonts w:ascii="Arial" w:eastAsia="Arial" w:hAnsi="Arial" w:cs="Arial"/>
          <w:color w:val="000000"/>
          <w:spacing w:val="-1"/>
          <w:sz w:val="20"/>
          <w:szCs w:val="20"/>
        </w:rPr>
        <w:t>dhy</w:t>
      </w:r>
      <w:r>
        <w:rPr>
          <w:rFonts w:ascii="Arial" w:eastAsia="Arial" w:hAnsi="Arial" w:cs="Arial"/>
          <w:color w:val="000000"/>
          <w:sz w:val="20"/>
          <w:szCs w:val="20"/>
        </w:rPr>
        <w:t>ay,</w:t>
      </w:r>
      <w:r>
        <w:rPr>
          <w:rFonts w:ascii="Arial" w:eastAsia="Arial" w:hAnsi="Arial" w:cs="Arial"/>
          <w:color w:val="000000"/>
          <w:spacing w:val="-15"/>
          <w:sz w:val="20"/>
          <w:szCs w:val="20"/>
        </w:rPr>
        <w:t xml:space="preserve"> </w:t>
      </w:r>
      <w:r>
        <w:rPr>
          <w:rFonts w:ascii="Arial" w:eastAsia="Arial" w:hAnsi="Arial" w:cs="Arial"/>
          <w:color w:val="000000"/>
          <w:spacing w:val="-1"/>
          <w:sz w:val="20"/>
          <w:szCs w:val="20"/>
        </w:rPr>
        <w:t>P</w:t>
      </w:r>
      <w:r>
        <w:rPr>
          <w:rFonts w:ascii="Arial" w:eastAsia="Arial" w:hAnsi="Arial" w:cs="Arial"/>
          <w:color w:val="000000"/>
          <w:sz w:val="20"/>
          <w:szCs w:val="20"/>
        </w:rPr>
        <w:t>.</w:t>
      </w:r>
      <w:r>
        <w:rPr>
          <w:rFonts w:ascii="Arial" w:eastAsia="Arial" w:hAnsi="Arial" w:cs="Arial"/>
          <w:color w:val="000000"/>
          <w:spacing w:val="-9"/>
          <w:sz w:val="20"/>
          <w:szCs w:val="20"/>
        </w:rPr>
        <w:t xml:space="preserve"> </w:t>
      </w:r>
      <w:r>
        <w:rPr>
          <w:rFonts w:ascii="Arial" w:eastAsia="Arial" w:hAnsi="Arial" w:cs="Arial"/>
          <w:color w:val="000000"/>
          <w:sz w:val="20"/>
          <w:szCs w:val="20"/>
        </w:rPr>
        <w:t>K.</w:t>
      </w:r>
      <w:r>
        <w:rPr>
          <w:rFonts w:ascii="Arial" w:eastAsia="Arial" w:hAnsi="Arial" w:cs="Arial"/>
          <w:color w:val="000000"/>
          <w:spacing w:val="-4"/>
          <w:sz w:val="20"/>
          <w:szCs w:val="20"/>
        </w:rPr>
        <w:t xml:space="preserve"> </w:t>
      </w:r>
      <w:r>
        <w:rPr>
          <w:rFonts w:ascii="Arial" w:eastAsia="Arial" w:hAnsi="Arial" w:cs="Arial"/>
          <w:color w:val="000000"/>
          <w:sz w:val="20"/>
          <w:szCs w:val="20"/>
        </w:rPr>
        <w:t>A</w:t>
      </w:r>
      <w:r>
        <w:rPr>
          <w:rFonts w:ascii="Arial" w:eastAsia="Arial" w:hAnsi="Arial" w:cs="Arial"/>
          <w:color w:val="000000"/>
          <w:spacing w:val="-1"/>
          <w:sz w:val="20"/>
          <w:szCs w:val="20"/>
        </w:rPr>
        <w:t>p</w:t>
      </w:r>
      <w:r>
        <w:rPr>
          <w:rFonts w:ascii="Arial" w:eastAsia="Arial" w:hAnsi="Arial" w:cs="Arial"/>
          <w:color w:val="000000"/>
          <w:sz w:val="20"/>
          <w:szCs w:val="20"/>
        </w:rPr>
        <w:t>p</w:t>
      </w:r>
      <w:r>
        <w:rPr>
          <w:rFonts w:ascii="Arial" w:eastAsia="Arial" w:hAnsi="Arial" w:cs="Arial"/>
          <w:color w:val="000000"/>
          <w:spacing w:val="-2"/>
          <w:sz w:val="20"/>
          <w:szCs w:val="20"/>
        </w:rPr>
        <w:t>l</w:t>
      </w:r>
      <w:r>
        <w:rPr>
          <w:rFonts w:ascii="Arial" w:eastAsia="Arial" w:hAnsi="Arial" w:cs="Arial"/>
          <w:color w:val="000000"/>
          <w:sz w:val="20"/>
          <w:szCs w:val="20"/>
        </w:rPr>
        <w:t>icat</w:t>
      </w:r>
      <w:r>
        <w:rPr>
          <w:rFonts w:ascii="Arial" w:eastAsia="Arial" w:hAnsi="Arial" w:cs="Arial"/>
          <w:color w:val="000000"/>
          <w:spacing w:val="-1"/>
          <w:sz w:val="20"/>
          <w:szCs w:val="20"/>
        </w:rPr>
        <w:t>i</w:t>
      </w:r>
      <w:r>
        <w:rPr>
          <w:rFonts w:ascii="Arial" w:eastAsia="Arial" w:hAnsi="Arial" w:cs="Arial"/>
          <w:color w:val="000000"/>
          <w:sz w:val="20"/>
          <w:szCs w:val="20"/>
        </w:rPr>
        <w:t>on</w:t>
      </w:r>
      <w:r>
        <w:rPr>
          <w:rFonts w:ascii="Arial" w:eastAsia="Arial" w:hAnsi="Arial" w:cs="Arial"/>
          <w:color w:val="000000"/>
          <w:spacing w:val="35"/>
          <w:sz w:val="20"/>
          <w:szCs w:val="20"/>
        </w:rPr>
        <w:t xml:space="preserve"> </w:t>
      </w:r>
      <w:r>
        <w:rPr>
          <w:rFonts w:ascii="Arial" w:eastAsia="Arial" w:hAnsi="Arial" w:cs="Arial"/>
          <w:color w:val="000000"/>
          <w:sz w:val="20"/>
          <w:szCs w:val="20"/>
        </w:rPr>
        <w:t>Ori</w:t>
      </w:r>
      <w:r>
        <w:rPr>
          <w:rFonts w:ascii="Arial" w:eastAsia="Arial" w:hAnsi="Arial" w:cs="Arial"/>
          <w:color w:val="000000"/>
          <w:spacing w:val="-1"/>
          <w:sz w:val="20"/>
          <w:szCs w:val="20"/>
        </w:rPr>
        <w:t>en</w:t>
      </w:r>
      <w:r>
        <w:rPr>
          <w:rFonts w:ascii="Arial" w:eastAsia="Arial" w:hAnsi="Arial" w:cs="Arial"/>
          <w:color w:val="000000"/>
          <w:sz w:val="20"/>
          <w:szCs w:val="20"/>
        </w:rPr>
        <w:t>ted</w:t>
      </w:r>
      <w:r>
        <w:rPr>
          <w:rFonts w:ascii="Arial" w:eastAsia="Arial" w:hAnsi="Arial" w:cs="Arial"/>
          <w:color w:val="000000"/>
          <w:spacing w:val="15"/>
          <w:sz w:val="20"/>
          <w:szCs w:val="20"/>
        </w:rPr>
        <w:t xml:space="preserve"> </w:t>
      </w:r>
      <w:r>
        <w:rPr>
          <w:rFonts w:ascii="Arial" w:eastAsia="Arial" w:hAnsi="Arial" w:cs="Arial"/>
          <w:color w:val="000000"/>
          <w:sz w:val="20"/>
          <w:szCs w:val="20"/>
        </w:rPr>
        <w:t>Chemis</w:t>
      </w:r>
      <w:r>
        <w:rPr>
          <w:rFonts w:ascii="Arial" w:eastAsia="Arial" w:hAnsi="Arial" w:cs="Arial"/>
          <w:color w:val="000000"/>
          <w:spacing w:val="-1"/>
          <w:sz w:val="20"/>
          <w:szCs w:val="20"/>
        </w:rPr>
        <w:t>tr</w:t>
      </w:r>
      <w:r>
        <w:rPr>
          <w:rFonts w:ascii="Arial" w:eastAsia="Arial" w:hAnsi="Arial" w:cs="Arial"/>
          <w:color w:val="000000"/>
          <w:sz w:val="20"/>
          <w:szCs w:val="20"/>
        </w:rPr>
        <w:t>y,</w:t>
      </w:r>
      <w:r>
        <w:rPr>
          <w:rFonts w:ascii="Arial" w:eastAsia="Arial" w:hAnsi="Arial" w:cs="Arial"/>
          <w:color w:val="000000"/>
          <w:spacing w:val="24"/>
          <w:sz w:val="20"/>
          <w:szCs w:val="20"/>
        </w:rPr>
        <w:t xml:space="preserve"> </w:t>
      </w:r>
      <w:r>
        <w:rPr>
          <w:rFonts w:ascii="Arial" w:eastAsia="Arial" w:hAnsi="Arial" w:cs="Arial"/>
          <w:color w:val="000000"/>
          <w:spacing w:val="-1"/>
          <w:sz w:val="20"/>
          <w:szCs w:val="20"/>
        </w:rPr>
        <w:t>Bo</w:t>
      </w:r>
      <w:r>
        <w:rPr>
          <w:rFonts w:ascii="Arial" w:eastAsia="Arial" w:hAnsi="Arial" w:cs="Arial"/>
          <w:color w:val="000000"/>
          <w:sz w:val="20"/>
          <w:szCs w:val="20"/>
        </w:rPr>
        <w:t>ok</w:t>
      </w:r>
      <w:r>
        <w:rPr>
          <w:rFonts w:ascii="Arial" w:eastAsia="Arial" w:hAnsi="Arial" w:cs="Arial"/>
          <w:color w:val="000000"/>
          <w:spacing w:val="-8"/>
          <w:sz w:val="20"/>
          <w:szCs w:val="20"/>
        </w:rPr>
        <w:t xml:space="preserve"> </w:t>
      </w:r>
      <w:r>
        <w:rPr>
          <w:rFonts w:ascii="Arial" w:eastAsia="Arial" w:hAnsi="Arial" w:cs="Arial"/>
          <w:color w:val="000000"/>
          <w:sz w:val="20"/>
          <w:szCs w:val="20"/>
        </w:rPr>
        <w:t>Synd</w:t>
      </w:r>
      <w:r>
        <w:rPr>
          <w:rFonts w:ascii="Arial" w:eastAsia="Arial" w:hAnsi="Arial" w:cs="Arial"/>
          <w:color w:val="000000"/>
          <w:spacing w:val="-1"/>
          <w:sz w:val="20"/>
          <w:szCs w:val="20"/>
        </w:rPr>
        <w:t>i</w:t>
      </w:r>
      <w:r>
        <w:rPr>
          <w:rFonts w:ascii="Arial" w:eastAsia="Arial" w:hAnsi="Arial" w:cs="Arial"/>
          <w:color w:val="000000"/>
          <w:w w:val="104"/>
          <w:sz w:val="20"/>
          <w:szCs w:val="20"/>
        </w:rPr>
        <w:t>cate.</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Mond</w:t>
      </w:r>
      <w:r>
        <w:rPr>
          <w:rFonts w:ascii="Arial" w:eastAsia="Arial" w:hAnsi="Arial" w:cs="Arial"/>
          <w:color w:val="000000"/>
          <w:spacing w:val="-1"/>
          <w:sz w:val="20"/>
          <w:szCs w:val="20"/>
        </w:rPr>
        <w:t>a</w:t>
      </w:r>
      <w:r>
        <w:rPr>
          <w:rFonts w:ascii="Arial" w:eastAsia="Arial" w:hAnsi="Arial" w:cs="Arial"/>
          <w:color w:val="000000"/>
          <w:sz w:val="20"/>
          <w:szCs w:val="20"/>
        </w:rPr>
        <w:t>l,</w:t>
      </w:r>
      <w:r>
        <w:rPr>
          <w:rFonts w:ascii="Arial" w:eastAsia="Arial" w:hAnsi="Arial" w:cs="Arial"/>
          <w:color w:val="000000"/>
          <w:spacing w:val="2"/>
          <w:sz w:val="20"/>
          <w:szCs w:val="20"/>
        </w:rPr>
        <w:t xml:space="preserve"> </w:t>
      </w:r>
      <w:r>
        <w:rPr>
          <w:rFonts w:ascii="Arial" w:eastAsia="Arial" w:hAnsi="Arial" w:cs="Arial"/>
          <w:color w:val="000000"/>
          <w:sz w:val="20"/>
          <w:szCs w:val="20"/>
        </w:rPr>
        <w:t>A.</w:t>
      </w:r>
      <w:r>
        <w:rPr>
          <w:rFonts w:ascii="Arial" w:eastAsia="Arial" w:hAnsi="Arial" w:cs="Arial"/>
          <w:color w:val="000000"/>
          <w:spacing w:val="4"/>
          <w:sz w:val="20"/>
          <w:szCs w:val="20"/>
        </w:rPr>
        <w:t xml:space="preserve"> </w:t>
      </w:r>
      <w:r>
        <w:rPr>
          <w:rFonts w:ascii="Arial" w:eastAsia="Arial" w:hAnsi="Arial" w:cs="Arial"/>
          <w:color w:val="000000"/>
          <w:sz w:val="20"/>
          <w:szCs w:val="20"/>
        </w:rPr>
        <w:t>K</w:t>
      </w:r>
      <w:r>
        <w:rPr>
          <w:rFonts w:ascii="Arial" w:eastAsia="Arial" w:hAnsi="Arial" w:cs="Arial"/>
          <w:color w:val="000000"/>
          <w:spacing w:val="-9"/>
          <w:sz w:val="20"/>
          <w:szCs w:val="20"/>
        </w:rPr>
        <w:t xml:space="preserve"> </w:t>
      </w:r>
      <w:r>
        <w:rPr>
          <w:rFonts w:ascii="Arial" w:eastAsia="Arial" w:hAnsi="Arial" w:cs="Arial"/>
          <w:color w:val="000000"/>
          <w:sz w:val="20"/>
          <w:szCs w:val="20"/>
        </w:rPr>
        <w:t>&amp;</w:t>
      </w:r>
      <w:r>
        <w:rPr>
          <w:rFonts w:ascii="Arial" w:eastAsia="Arial" w:hAnsi="Arial" w:cs="Arial"/>
          <w:color w:val="000000"/>
          <w:spacing w:val="-9"/>
          <w:sz w:val="20"/>
          <w:szCs w:val="20"/>
        </w:rPr>
        <w:t xml:space="preserve"> </w:t>
      </w:r>
      <w:r>
        <w:rPr>
          <w:rFonts w:ascii="Arial" w:eastAsia="Arial" w:hAnsi="Arial" w:cs="Arial"/>
          <w:color w:val="000000"/>
          <w:spacing w:val="-1"/>
          <w:sz w:val="20"/>
          <w:szCs w:val="20"/>
        </w:rPr>
        <w:t>M</w:t>
      </w:r>
      <w:r>
        <w:rPr>
          <w:rFonts w:ascii="Arial" w:eastAsia="Arial" w:hAnsi="Arial" w:cs="Arial"/>
          <w:color w:val="000000"/>
          <w:sz w:val="20"/>
          <w:szCs w:val="20"/>
        </w:rPr>
        <w:t>ondal,</w:t>
      </w:r>
      <w:r>
        <w:rPr>
          <w:rFonts w:ascii="Arial" w:eastAsia="Arial" w:hAnsi="Arial" w:cs="Arial"/>
          <w:color w:val="000000"/>
          <w:spacing w:val="-2"/>
          <w:sz w:val="20"/>
          <w:szCs w:val="20"/>
        </w:rPr>
        <w:t xml:space="preserve"> </w:t>
      </w:r>
      <w:r>
        <w:rPr>
          <w:rFonts w:ascii="Arial" w:eastAsia="Arial" w:hAnsi="Arial" w:cs="Arial"/>
          <w:color w:val="000000"/>
          <w:spacing w:val="-1"/>
          <w:sz w:val="20"/>
          <w:szCs w:val="20"/>
        </w:rPr>
        <w:t>S</w:t>
      </w:r>
      <w:r>
        <w:rPr>
          <w:rFonts w:ascii="Arial" w:eastAsia="Arial" w:hAnsi="Arial" w:cs="Arial"/>
          <w:color w:val="000000"/>
          <w:sz w:val="20"/>
          <w:szCs w:val="20"/>
        </w:rPr>
        <w:t>.</w:t>
      </w:r>
      <w:r>
        <w:rPr>
          <w:rFonts w:ascii="Arial" w:eastAsia="Arial" w:hAnsi="Arial" w:cs="Arial"/>
          <w:color w:val="000000"/>
          <w:spacing w:val="-15"/>
          <w:sz w:val="20"/>
          <w:szCs w:val="20"/>
        </w:rPr>
        <w:t xml:space="preserve"> </w:t>
      </w:r>
      <w:r>
        <w:rPr>
          <w:rFonts w:ascii="Arial" w:eastAsia="Arial" w:hAnsi="Arial" w:cs="Arial"/>
          <w:color w:val="000000"/>
          <w:sz w:val="20"/>
          <w:szCs w:val="20"/>
        </w:rPr>
        <w:t>Degr</w:t>
      </w:r>
      <w:r>
        <w:rPr>
          <w:rFonts w:ascii="Arial" w:eastAsia="Arial" w:hAnsi="Arial" w:cs="Arial"/>
          <w:color w:val="000000"/>
          <w:spacing w:val="-1"/>
          <w:sz w:val="20"/>
          <w:szCs w:val="20"/>
        </w:rPr>
        <w:t>e</w:t>
      </w:r>
      <w:r>
        <w:rPr>
          <w:rFonts w:ascii="Arial" w:eastAsia="Arial" w:hAnsi="Arial" w:cs="Arial"/>
          <w:color w:val="000000"/>
          <w:sz w:val="20"/>
          <w:szCs w:val="20"/>
        </w:rPr>
        <w:t>e</w:t>
      </w:r>
      <w:r>
        <w:rPr>
          <w:rFonts w:ascii="Arial" w:eastAsia="Arial" w:hAnsi="Arial" w:cs="Arial"/>
          <w:color w:val="000000"/>
          <w:spacing w:val="-13"/>
          <w:sz w:val="20"/>
          <w:szCs w:val="20"/>
        </w:rPr>
        <w:t xml:space="preserve"> </w:t>
      </w:r>
      <w:r>
        <w:rPr>
          <w:rFonts w:ascii="Arial" w:eastAsia="Arial" w:hAnsi="Arial" w:cs="Arial"/>
          <w:color w:val="000000"/>
          <w:sz w:val="20"/>
          <w:szCs w:val="20"/>
        </w:rPr>
        <w:t>A</w:t>
      </w:r>
      <w:r>
        <w:rPr>
          <w:rFonts w:ascii="Arial" w:eastAsia="Arial" w:hAnsi="Arial" w:cs="Arial"/>
          <w:color w:val="000000"/>
          <w:spacing w:val="-1"/>
          <w:sz w:val="20"/>
          <w:szCs w:val="20"/>
        </w:rPr>
        <w:t>p</w:t>
      </w:r>
      <w:r>
        <w:rPr>
          <w:rFonts w:ascii="Arial" w:eastAsia="Arial" w:hAnsi="Arial" w:cs="Arial"/>
          <w:color w:val="000000"/>
          <w:sz w:val="20"/>
          <w:szCs w:val="20"/>
        </w:rPr>
        <w:t>plied</w:t>
      </w:r>
      <w:r>
        <w:rPr>
          <w:rFonts w:ascii="Arial" w:eastAsia="Arial" w:hAnsi="Arial" w:cs="Arial"/>
          <w:color w:val="000000"/>
          <w:spacing w:val="7"/>
          <w:sz w:val="20"/>
          <w:szCs w:val="20"/>
        </w:rPr>
        <w:t xml:space="preserve"> </w:t>
      </w:r>
      <w:r>
        <w:rPr>
          <w:rFonts w:ascii="Arial" w:eastAsia="Arial" w:hAnsi="Arial" w:cs="Arial"/>
          <w:color w:val="000000"/>
          <w:sz w:val="20"/>
          <w:szCs w:val="20"/>
        </w:rPr>
        <w:t>Chemis</w:t>
      </w:r>
      <w:r>
        <w:rPr>
          <w:rFonts w:ascii="Arial" w:eastAsia="Arial" w:hAnsi="Arial" w:cs="Arial"/>
          <w:color w:val="000000"/>
          <w:spacing w:val="-1"/>
          <w:sz w:val="20"/>
          <w:szCs w:val="20"/>
        </w:rPr>
        <w:t>t</w:t>
      </w:r>
      <w:r>
        <w:rPr>
          <w:rFonts w:ascii="Arial" w:eastAsia="Arial" w:hAnsi="Arial" w:cs="Arial"/>
          <w:color w:val="000000"/>
          <w:sz w:val="20"/>
          <w:szCs w:val="20"/>
        </w:rPr>
        <w:t>r</w:t>
      </w:r>
      <w:r>
        <w:rPr>
          <w:rFonts w:ascii="Arial" w:eastAsia="Arial" w:hAnsi="Arial" w:cs="Arial"/>
          <w:color w:val="000000"/>
          <w:spacing w:val="-1"/>
          <w:sz w:val="20"/>
          <w:szCs w:val="20"/>
        </w:rPr>
        <w:t>y</w:t>
      </w:r>
      <w:r>
        <w:rPr>
          <w:rFonts w:ascii="Arial" w:eastAsia="Arial" w:hAnsi="Arial" w:cs="Arial"/>
          <w:color w:val="000000"/>
          <w:sz w:val="20"/>
          <w:szCs w:val="20"/>
        </w:rPr>
        <w:t>,</w:t>
      </w:r>
      <w:r>
        <w:rPr>
          <w:rFonts w:ascii="Arial" w:eastAsia="Arial" w:hAnsi="Arial" w:cs="Arial"/>
          <w:color w:val="000000"/>
          <w:spacing w:val="21"/>
          <w:sz w:val="20"/>
          <w:szCs w:val="20"/>
        </w:rPr>
        <w:t xml:space="preserve"> </w:t>
      </w:r>
      <w:r>
        <w:rPr>
          <w:rFonts w:ascii="Arial" w:eastAsia="Arial" w:hAnsi="Arial" w:cs="Arial"/>
          <w:color w:val="000000"/>
          <w:sz w:val="20"/>
          <w:szCs w:val="20"/>
        </w:rPr>
        <w:t>Sree</w:t>
      </w:r>
      <w:r>
        <w:rPr>
          <w:rFonts w:ascii="Arial" w:eastAsia="Arial" w:hAnsi="Arial" w:cs="Arial"/>
          <w:color w:val="000000"/>
          <w:spacing w:val="-1"/>
          <w:sz w:val="20"/>
          <w:szCs w:val="20"/>
        </w:rPr>
        <w:t>d</w:t>
      </w:r>
      <w:r>
        <w:rPr>
          <w:rFonts w:ascii="Arial" w:eastAsia="Arial" w:hAnsi="Arial" w:cs="Arial"/>
          <w:color w:val="000000"/>
          <w:sz w:val="20"/>
          <w:szCs w:val="20"/>
        </w:rPr>
        <w:t>har</w:t>
      </w:r>
      <w:r>
        <w:rPr>
          <w:rFonts w:ascii="Arial" w:eastAsia="Arial" w:hAnsi="Arial" w:cs="Arial"/>
          <w:color w:val="000000"/>
          <w:spacing w:val="2"/>
          <w:sz w:val="20"/>
          <w:szCs w:val="20"/>
        </w:rPr>
        <w:t xml:space="preserve"> </w:t>
      </w:r>
      <w:r>
        <w:rPr>
          <w:rFonts w:ascii="Arial" w:eastAsia="Arial" w:hAnsi="Arial" w:cs="Arial"/>
          <w:color w:val="000000"/>
          <w:spacing w:val="-2"/>
          <w:w w:val="92"/>
          <w:sz w:val="20"/>
          <w:szCs w:val="20"/>
        </w:rPr>
        <w:t>P</w:t>
      </w:r>
      <w:r>
        <w:rPr>
          <w:rFonts w:ascii="Arial" w:eastAsia="Arial" w:hAnsi="Arial" w:cs="Arial"/>
          <w:color w:val="000000"/>
          <w:w w:val="105"/>
          <w:sz w:val="20"/>
          <w:szCs w:val="20"/>
        </w:rPr>
        <w:t>ublicat</w:t>
      </w:r>
      <w:r>
        <w:rPr>
          <w:rFonts w:ascii="Arial" w:eastAsia="Arial" w:hAnsi="Arial" w:cs="Arial"/>
          <w:color w:val="000000"/>
          <w:spacing w:val="-1"/>
          <w:w w:val="105"/>
          <w:sz w:val="20"/>
          <w:szCs w:val="20"/>
        </w:rPr>
        <w:t>i</w:t>
      </w:r>
      <w:r>
        <w:rPr>
          <w:rFonts w:ascii="Arial" w:eastAsia="Arial" w:hAnsi="Arial" w:cs="Arial"/>
          <w:color w:val="000000"/>
          <w:w w:val="102"/>
          <w:sz w:val="20"/>
          <w:szCs w:val="20"/>
        </w:rPr>
        <w:t>o</w:t>
      </w:r>
      <w:r>
        <w:rPr>
          <w:rFonts w:ascii="Arial" w:eastAsia="Arial" w:hAnsi="Arial" w:cs="Arial"/>
          <w:color w:val="000000"/>
          <w:spacing w:val="-1"/>
          <w:w w:val="102"/>
          <w:sz w:val="20"/>
          <w:szCs w:val="20"/>
        </w:rPr>
        <w:t>n</w:t>
      </w:r>
      <w:r>
        <w:rPr>
          <w:rFonts w:ascii="Arial" w:eastAsia="Arial" w:hAnsi="Arial" w:cs="Arial"/>
          <w:color w:val="000000"/>
          <w:sz w:val="20"/>
          <w:szCs w:val="20"/>
        </w:rPr>
        <w:t>s.</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Banerje</w:t>
      </w:r>
      <w:r>
        <w:rPr>
          <w:rFonts w:ascii="Arial" w:eastAsia="Arial" w:hAnsi="Arial" w:cs="Arial"/>
          <w:color w:val="000000"/>
          <w:spacing w:val="-1"/>
          <w:sz w:val="20"/>
          <w:szCs w:val="20"/>
        </w:rPr>
        <w:t>e</w:t>
      </w:r>
      <w:r>
        <w:rPr>
          <w:rFonts w:ascii="Arial" w:eastAsia="Arial" w:hAnsi="Arial" w:cs="Arial"/>
          <w:color w:val="000000"/>
          <w:sz w:val="20"/>
          <w:szCs w:val="20"/>
        </w:rPr>
        <w:t>,</w:t>
      </w:r>
      <w:r>
        <w:rPr>
          <w:rFonts w:ascii="Arial" w:eastAsia="Arial" w:hAnsi="Arial" w:cs="Arial"/>
          <w:color w:val="000000"/>
          <w:spacing w:val="2"/>
          <w:sz w:val="20"/>
          <w:szCs w:val="20"/>
        </w:rPr>
        <w:t xml:space="preserve"> </w:t>
      </w:r>
      <w:r>
        <w:rPr>
          <w:rFonts w:ascii="Arial" w:eastAsia="Arial" w:hAnsi="Arial" w:cs="Arial"/>
          <w:color w:val="000000"/>
          <w:sz w:val="20"/>
          <w:szCs w:val="20"/>
        </w:rPr>
        <w:t>S.</w:t>
      </w:r>
      <w:r>
        <w:rPr>
          <w:rFonts w:ascii="Arial" w:eastAsia="Arial" w:hAnsi="Arial" w:cs="Arial"/>
          <w:color w:val="000000"/>
          <w:spacing w:val="-14"/>
          <w:sz w:val="20"/>
          <w:szCs w:val="20"/>
        </w:rPr>
        <w:t xml:space="preserve"> </w:t>
      </w:r>
      <w:r>
        <w:rPr>
          <w:rFonts w:ascii="Arial" w:eastAsia="Arial" w:hAnsi="Arial" w:cs="Arial"/>
          <w:color w:val="000000"/>
          <w:sz w:val="20"/>
          <w:szCs w:val="20"/>
        </w:rPr>
        <w:t>P.</w:t>
      </w:r>
      <w:r>
        <w:rPr>
          <w:rFonts w:ascii="Arial" w:eastAsia="Arial" w:hAnsi="Arial" w:cs="Arial"/>
          <w:color w:val="000000"/>
          <w:spacing w:val="-8"/>
          <w:sz w:val="20"/>
          <w:szCs w:val="20"/>
        </w:rPr>
        <w:t xml:space="preserve"> </w:t>
      </w:r>
      <w:r>
        <w:rPr>
          <w:rFonts w:ascii="Arial" w:eastAsia="Arial" w:hAnsi="Arial" w:cs="Arial"/>
          <w:color w:val="000000"/>
          <w:sz w:val="20"/>
          <w:szCs w:val="20"/>
        </w:rPr>
        <w:t>A</w:t>
      </w:r>
      <w:r>
        <w:rPr>
          <w:rFonts w:ascii="Arial" w:eastAsia="Arial" w:hAnsi="Arial" w:cs="Arial"/>
          <w:color w:val="000000"/>
          <w:spacing w:val="-3"/>
          <w:sz w:val="20"/>
          <w:szCs w:val="20"/>
        </w:rPr>
        <w:t xml:space="preserve"> </w:t>
      </w:r>
      <w:r>
        <w:rPr>
          <w:rFonts w:ascii="Arial" w:eastAsia="Arial" w:hAnsi="Arial" w:cs="Arial"/>
          <w:color w:val="000000"/>
          <w:spacing w:val="-1"/>
          <w:sz w:val="20"/>
          <w:szCs w:val="20"/>
        </w:rPr>
        <w:t>T</w:t>
      </w:r>
      <w:r>
        <w:rPr>
          <w:rFonts w:ascii="Arial" w:eastAsia="Arial" w:hAnsi="Arial" w:cs="Arial"/>
          <w:color w:val="000000"/>
          <w:sz w:val="20"/>
          <w:szCs w:val="20"/>
        </w:rPr>
        <w:t>ext</w:t>
      </w:r>
      <w:r>
        <w:rPr>
          <w:rFonts w:ascii="Arial" w:eastAsia="Arial" w:hAnsi="Arial" w:cs="Arial"/>
          <w:color w:val="000000"/>
          <w:spacing w:val="6"/>
          <w:sz w:val="20"/>
          <w:szCs w:val="20"/>
        </w:rPr>
        <w:t xml:space="preserve"> </w:t>
      </w:r>
      <w:r>
        <w:rPr>
          <w:rFonts w:ascii="Arial" w:eastAsia="Arial" w:hAnsi="Arial" w:cs="Arial"/>
          <w:color w:val="000000"/>
          <w:sz w:val="20"/>
          <w:szCs w:val="20"/>
        </w:rPr>
        <w:t>Book</w:t>
      </w:r>
      <w:r>
        <w:rPr>
          <w:rFonts w:ascii="Arial" w:eastAsia="Arial" w:hAnsi="Arial" w:cs="Arial"/>
          <w:color w:val="000000"/>
          <w:spacing w:val="-8"/>
          <w:sz w:val="20"/>
          <w:szCs w:val="20"/>
        </w:rPr>
        <w:t xml:space="preserve"> </w:t>
      </w:r>
      <w:r>
        <w:rPr>
          <w:rFonts w:ascii="Arial" w:eastAsia="Arial" w:hAnsi="Arial" w:cs="Arial"/>
          <w:color w:val="000000"/>
          <w:sz w:val="20"/>
          <w:szCs w:val="20"/>
        </w:rPr>
        <w:t>of</w:t>
      </w:r>
      <w:r>
        <w:rPr>
          <w:rFonts w:ascii="Arial" w:eastAsia="Arial" w:hAnsi="Arial" w:cs="Arial"/>
          <w:color w:val="000000"/>
          <w:spacing w:val="13"/>
          <w:sz w:val="20"/>
          <w:szCs w:val="20"/>
        </w:rPr>
        <w:t xml:space="preserve"> </w:t>
      </w:r>
      <w:r>
        <w:rPr>
          <w:rFonts w:ascii="Arial" w:eastAsia="Arial" w:hAnsi="Arial" w:cs="Arial"/>
          <w:color w:val="000000"/>
          <w:sz w:val="20"/>
          <w:szCs w:val="20"/>
        </w:rPr>
        <w:t>Analy</w:t>
      </w:r>
      <w:r>
        <w:rPr>
          <w:rFonts w:ascii="Arial" w:eastAsia="Arial" w:hAnsi="Arial" w:cs="Arial"/>
          <w:color w:val="000000"/>
          <w:spacing w:val="-1"/>
          <w:sz w:val="20"/>
          <w:szCs w:val="20"/>
        </w:rPr>
        <w:t>ti</w:t>
      </w:r>
      <w:r>
        <w:rPr>
          <w:rFonts w:ascii="Arial" w:eastAsia="Arial" w:hAnsi="Arial" w:cs="Arial"/>
          <w:color w:val="000000"/>
          <w:sz w:val="20"/>
          <w:szCs w:val="20"/>
        </w:rPr>
        <w:t>cal</w:t>
      </w:r>
      <w:r>
        <w:rPr>
          <w:rFonts w:ascii="Arial" w:eastAsia="Arial" w:hAnsi="Arial" w:cs="Arial"/>
          <w:color w:val="000000"/>
          <w:spacing w:val="35"/>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mis</w:t>
      </w:r>
      <w:r>
        <w:rPr>
          <w:rFonts w:ascii="Arial" w:eastAsia="Arial" w:hAnsi="Arial" w:cs="Arial"/>
          <w:color w:val="000000"/>
          <w:spacing w:val="-1"/>
          <w:sz w:val="20"/>
          <w:szCs w:val="20"/>
        </w:rPr>
        <w:t>tr</w:t>
      </w:r>
      <w:r>
        <w:rPr>
          <w:rFonts w:ascii="Arial" w:eastAsia="Arial" w:hAnsi="Arial" w:cs="Arial"/>
          <w:color w:val="000000"/>
          <w:sz w:val="20"/>
          <w:szCs w:val="20"/>
        </w:rPr>
        <w:t>y,</w:t>
      </w:r>
      <w:r>
        <w:rPr>
          <w:rFonts w:ascii="Arial" w:eastAsia="Arial" w:hAnsi="Arial" w:cs="Arial"/>
          <w:color w:val="000000"/>
          <w:spacing w:val="20"/>
          <w:sz w:val="20"/>
          <w:szCs w:val="20"/>
        </w:rPr>
        <w:t xml:space="preserve"> </w:t>
      </w:r>
      <w:r>
        <w:rPr>
          <w:rFonts w:ascii="Arial" w:eastAsia="Arial" w:hAnsi="Arial" w:cs="Arial"/>
          <w:color w:val="000000"/>
          <w:spacing w:val="-1"/>
          <w:sz w:val="20"/>
          <w:szCs w:val="20"/>
        </w:rPr>
        <w:t>T</w:t>
      </w:r>
      <w:r>
        <w:rPr>
          <w:rFonts w:ascii="Arial" w:eastAsia="Arial" w:hAnsi="Arial" w:cs="Arial"/>
          <w:color w:val="000000"/>
          <w:sz w:val="20"/>
          <w:szCs w:val="20"/>
        </w:rPr>
        <w:t>he</w:t>
      </w:r>
      <w:r>
        <w:rPr>
          <w:rFonts w:ascii="Arial" w:eastAsia="Arial" w:hAnsi="Arial" w:cs="Arial"/>
          <w:color w:val="000000"/>
          <w:spacing w:val="-10"/>
          <w:sz w:val="20"/>
          <w:szCs w:val="20"/>
        </w:rPr>
        <w:t xml:space="preserve"> </w:t>
      </w:r>
      <w:r>
        <w:rPr>
          <w:rFonts w:ascii="Arial" w:eastAsia="Arial" w:hAnsi="Arial" w:cs="Arial"/>
          <w:color w:val="000000"/>
          <w:sz w:val="20"/>
          <w:szCs w:val="20"/>
        </w:rPr>
        <w:t>N</w:t>
      </w:r>
      <w:r>
        <w:rPr>
          <w:rFonts w:ascii="Arial" w:eastAsia="Arial" w:hAnsi="Arial" w:cs="Arial"/>
          <w:color w:val="000000"/>
          <w:spacing w:val="-2"/>
          <w:sz w:val="20"/>
          <w:szCs w:val="20"/>
        </w:rPr>
        <w:t>e</w:t>
      </w:r>
      <w:r>
        <w:rPr>
          <w:rFonts w:ascii="Arial" w:eastAsia="Arial" w:hAnsi="Arial" w:cs="Arial"/>
          <w:color w:val="000000"/>
          <w:sz w:val="20"/>
          <w:szCs w:val="20"/>
        </w:rPr>
        <w:t>w</w:t>
      </w:r>
      <w:r>
        <w:rPr>
          <w:rFonts w:ascii="Arial" w:eastAsia="Arial" w:hAnsi="Arial" w:cs="Arial"/>
          <w:color w:val="000000"/>
          <w:spacing w:val="-12"/>
          <w:sz w:val="20"/>
          <w:szCs w:val="20"/>
        </w:rPr>
        <w:t xml:space="preserve"> </w:t>
      </w:r>
      <w:r>
        <w:rPr>
          <w:rFonts w:ascii="Arial" w:eastAsia="Arial" w:hAnsi="Arial" w:cs="Arial"/>
          <w:color w:val="000000"/>
          <w:spacing w:val="-1"/>
          <w:sz w:val="20"/>
          <w:szCs w:val="20"/>
        </w:rPr>
        <w:t>B</w:t>
      </w:r>
      <w:r>
        <w:rPr>
          <w:rFonts w:ascii="Arial" w:eastAsia="Arial" w:hAnsi="Arial" w:cs="Arial"/>
          <w:color w:val="000000"/>
          <w:sz w:val="20"/>
          <w:szCs w:val="20"/>
        </w:rPr>
        <w:t>o</w:t>
      </w:r>
      <w:r>
        <w:rPr>
          <w:rFonts w:ascii="Arial" w:eastAsia="Arial" w:hAnsi="Arial" w:cs="Arial"/>
          <w:color w:val="000000"/>
          <w:spacing w:val="1"/>
          <w:sz w:val="20"/>
          <w:szCs w:val="20"/>
        </w:rPr>
        <w:t>o</w:t>
      </w:r>
      <w:r>
        <w:rPr>
          <w:rFonts w:ascii="Arial" w:eastAsia="Arial" w:hAnsi="Arial" w:cs="Arial"/>
          <w:color w:val="000000"/>
          <w:sz w:val="20"/>
          <w:szCs w:val="20"/>
        </w:rPr>
        <w:t>k</w:t>
      </w:r>
      <w:r>
        <w:rPr>
          <w:rFonts w:ascii="Arial" w:eastAsia="Arial" w:hAnsi="Arial" w:cs="Arial"/>
          <w:color w:val="000000"/>
          <w:spacing w:val="-9"/>
          <w:sz w:val="20"/>
          <w:szCs w:val="20"/>
        </w:rPr>
        <w:t xml:space="preserve"> </w:t>
      </w:r>
      <w:r>
        <w:rPr>
          <w:rFonts w:ascii="Arial" w:eastAsia="Arial" w:hAnsi="Arial" w:cs="Arial"/>
          <w:color w:val="000000"/>
          <w:sz w:val="20"/>
          <w:szCs w:val="20"/>
        </w:rPr>
        <w:t>St</w:t>
      </w:r>
      <w:r>
        <w:rPr>
          <w:rFonts w:ascii="Arial" w:eastAsia="Arial" w:hAnsi="Arial" w:cs="Arial"/>
          <w:color w:val="000000"/>
          <w:spacing w:val="-1"/>
          <w:sz w:val="20"/>
          <w:szCs w:val="20"/>
        </w:rPr>
        <w:t>a</w:t>
      </w:r>
      <w:r>
        <w:rPr>
          <w:rFonts w:ascii="Arial" w:eastAsia="Arial" w:hAnsi="Arial" w:cs="Arial"/>
          <w:color w:val="000000"/>
          <w:w w:val="113"/>
          <w:sz w:val="20"/>
          <w:szCs w:val="20"/>
        </w:rPr>
        <w:t>ll</w:t>
      </w:r>
    </w:p>
    <w:p w:rsidR="007A6C8F" w:rsidRDefault="007A6C8F">
      <w:pPr>
        <w:spacing w:after="0"/>
        <w:sectPr w:rsidR="007A6C8F">
          <w:pgSz w:w="11920" w:h="16840"/>
          <w:pgMar w:top="1360" w:right="1440" w:bottom="280" w:left="1440" w:header="720" w:footer="720" w:gutter="0"/>
          <w:cols w:space="720"/>
        </w:sectPr>
      </w:pPr>
    </w:p>
    <w:p w:rsidR="007A6C8F" w:rsidRDefault="00E052D2">
      <w:pPr>
        <w:spacing w:before="67" w:after="0" w:line="374" w:lineRule="auto"/>
        <w:ind w:left="458" w:right="1448" w:hanging="358"/>
        <w:rPr>
          <w:rFonts w:ascii="Arial" w:eastAsia="Arial" w:hAnsi="Arial" w:cs="Arial"/>
          <w:sz w:val="28"/>
          <w:szCs w:val="28"/>
        </w:rPr>
      </w:pPr>
      <w:r>
        <w:rPr>
          <w:rFonts w:ascii="Arial" w:eastAsia="Arial" w:hAnsi="Arial" w:cs="Arial"/>
          <w:b/>
          <w:bCs/>
          <w:color w:val="FFC000"/>
          <w:sz w:val="28"/>
          <w:szCs w:val="28"/>
        </w:rPr>
        <w:lastRenderedPageBreak/>
        <w:t xml:space="preserve">6.10 </w:t>
      </w:r>
      <w:r>
        <w:rPr>
          <w:rFonts w:ascii="Arial" w:eastAsia="Arial" w:hAnsi="Arial" w:cs="Arial"/>
          <w:b/>
          <w:bCs/>
          <w:color w:val="FFC000"/>
          <w:spacing w:val="18"/>
          <w:sz w:val="28"/>
          <w:szCs w:val="28"/>
        </w:rPr>
        <w:t xml:space="preserve"> </w:t>
      </w:r>
      <w:r>
        <w:rPr>
          <w:rFonts w:ascii="Arial" w:eastAsia="Arial" w:hAnsi="Arial" w:cs="Arial"/>
          <w:b/>
          <w:bCs/>
          <w:color w:val="FFC000"/>
          <w:sz w:val="28"/>
          <w:szCs w:val="28"/>
        </w:rPr>
        <w:t>GE</w:t>
      </w:r>
      <w:r>
        <w:rPr>
          <w:rFonts w:ascii="Arial" w:eastAsia="Arial" w:hAnsi="Arial" w:cs="Arial"/>
          <w:b/>
          <w:bCs/>
          <w:color w:val="FFC000"/>
          <w:spacing w:val="-27"/>
          <w:sz w:val="28"/>
          <w:szCs w:val="28"/>
        </w:rPr>
        <w:t xml:space="preserve"> </w:t>
      </w:r>
      <w:r>
        <w:rPr>
          <w:rFonts w:ascii="Arial" w:eastAsia="Arial" w:hAnsi="Arial" w:cs="Arial"/>
          <w:b/>
          <w:bCs/>
          <w:color w:val="FFC000"/>
          <w:spacing w:val="1"/>
          <w:sz w:val="28"/>
          <w:szCs w:val="28"/>
        </w:rPr>
        <w:t>P</w:t>
      </w:r>
      <w:r>
        <w:rPr>
          <w:rFonts w:ascii="Arial" w:eastAsia="Arial" w:hAnsi="Arial" w:cs="Arial"/>
          <w:b/>
          <w:bCs/>
          <w:color w:val="FFC000"/>
          <w:sz w:val="28"/>
          <w:szCs w:val="28"/>
        </w:rPr>
        <w:t>5</w:t>
      </w:r>
      <w:r>
        <w:rPr>
          <w:rFonts w:ascii="Arial" w:eastAsia="Arial" w:hAnsi="Arial" w:cs="Arial"/>
          <w:b/>
          <w:bCs/>
          <w:color w:val="FFC000"/>
          <w:spacing w:val="22"/>
          <w:sz w:val="28"/>
          <w:szCs w:val="28"/>
        </w:rPr>
        <w:t xml:space="preserve"> </w:t>
      </w:r>
      <w:r>
        <w:rPr>
          <w:rFonts w:ascii="Times New Roman" w:eastAsia="Times New Roman" w:hAnsi="Times New Roman" w:cs="Times New Roman"/>
          <w:b/>
          <w:bCs/>
          <w:color w:val="FFC000"/>
          <w:sz w:val="28"/>
          <w:szCs w:val="28"/>
        </w:rPr>
        <w:t>–</w:t>
      </w:r>
      <w:r>
        <w:rPr>
          <w:rFonts w:ascii="Times New Roman" w:eastAsia="Times New Roman" w:hAnsi="Times New Roman" w:cs="Times New Roman"/>
          <w:b/>
          <w:bCs/>
          <w:color w:val="FFC000"/>
          <w:spacing w:val="-2"/>
          <w:sz w:val="28"/>
          <w:szCs w:val="28"/>
        </w:rPr>
        <w:t xml:space="preserve"> </w:t>
      </w:r>
      <w:r>
        <w:rPr>
          <w:rFonts w:ascii="Arial" w:eastAsia="Arial" w:hAnsi="Arial" w:cs="Arial"/>
          <w:b/>
          <w:bCs/>
          <w:color w:val="FFC000"/>
          <w:sz w:val="28"/>
          <w:szCs w:val="28"/>
        </w:rPr>
        <w:t>Transit</w:t>
      </w:r>
      <w:r>
        <w:rPr>
          <w:rFonts w:ascii="Arial" w:eastAsia="Arial" w:hAnsi="Arial" w:cs="Arial"/>
          <w:b/>
          <w:bCs/>
          <w:color w:val="FFC000"/>
          <w:spacing w:val="1"/>
          <w:sz w:val="28"/>
          <w:szCs w:val="28"/>
        </w:rPr>
        <w:t>i</w:t>
      </w:r>
      <w:r>
        <w:rPr>
          <w:rFonts w:ascii="Arial" w:eastAsia="Arial" w:hAnsi="Arial" w:cs="Arial"/>
          <w:b/>
          <w:bCs/>
          <w:color w:val="FFC000"/>
          <w:sz w:val="28"/>
          <w:szCs w:val="28"/>
        </w:rPr>
        <w:t>on</w:t>
      </w:r>
      <w:r>
        <w:rPr>
          <w:rFonts w:ascii="Arial" w:eastAsia="Arial" w:hAnsi="Arial" w:cs="Arial"/>
          <w:b/>
          <w:bCs/>
          <w:color w:val="FFC000"/>
          <w:spacing w:val="10"/>
          <w:sz w:val="28"/>
          <w:szCs w:val="28"/>
        </w:rPr>
        <w:t xml:space="preserve"> </w:t>
      </w:r>
      <w:r>
        <w:rPr>
          <w:rFonts w:ascii="Arial" w:eastAsia="Arial" w:hAnsi="Arial" w:cs="Arial"/>
          <w:b/>
          <w:bCs/>
          <w:color w:val="FFC000"/>
          <w:sz w:val="28"/>
          <w:szCs w:val="28"/>
        </w:rPr>
        <w:t>Metal</w:t>
      </w:r>
      <w:r>
        <w:rPr>
          <w:rFonts w:ascii="Arial" w:eastAsia="Arial" w:hAnsi="Arial" w:cs="Arial"/>
          <w:b/>
          <w:bCs/>
          <w:color w:val="FFC000"/>
          <w:spacing w:val="25"/>
          <w:sz w:val="28"/>
          <w:szCs w:val="28"/>
        </w:rPr>
        <w:t xml:space="preserve"> </w:t>
      </w:r>
      <w:r>
        <w:rPr>
          <w:rFonts w:ascii="Arial" w:eastAsia="Arial" w:hAnsi="Arial" w:cs="Arial"/>
          <w:b/>
          <w:bCs/>
          <w:color w:val="FFC000"/>
          <w:sz w:val="28"/>
          <w:szCs w:val="28"/>
        </w:rPr>
        <w:t>&amp;</w:t>
      </w:r>
      <w:r>
        <w:rPr>
          <w:rFonts w:ascii="Arial" w:eastAsia="Arial" w:hAnsi="Arial" w:cs="Arial"/>
          <w:b/>
          <w:bCs/>
          <w:color w:val="FFC000"/>
          <w:spacing w:val="-9"/>
          <w:sz w:val="28"/>
          <w:szCs w:val="28"/>
        </w:rPr>
        <w:t xml:space="preserve"> </w:t>
      </w:r>
      <w:r>
        <w:rPr>
          <w:rFonts w:ascii="Arial" w:eastAsia="Arial" w:hAnsi="Arial" w:cs="Arial"/>
          <w:b/>
          <w:bCs/>
          <w:color w:val="FFC000"/>
          <w:w w:val="96"/>
          <w:sz w:val="28"/>
          <w:szCs w:val="28"/>
        </w:rPr>
        <w:t>C</w:t>
      </w:r>
      <w:r>
        <w:rPr>
          <w:rFonts w:ascii="Arial" w:eastAsia="Arial" w:hAnsi="Arial" w:cs="Arial"/>
          <w:b/>
          <w:bCs/>
          <w:color w:val="FFC000"/>
          <w:spacing w:val="1"/>
          <w:w w:val="96"/>
          <w:sz w:val="28"/>
          <w:szCs w:val="28"/>
        </w:rPr>
        <w:t>o</w:t>
      </w:r>
      <w:r>
        <w:rPr>
          <w:rFonts w:ascii="Arial" w:eastAsia="Arial" w:hAnsi="Arial" w:cs="Arial"/>
          <w:b/>
          <w:bCs/>
          <w:color w:val="FFC000"/>
          <w:w w:val="96"/>
          <w:sz w:val="28"/>
          <w:szCs w:val="28"/>
        </w:rPr>
        <w:t>ord</w:t>
      </w:r>
      <w:r>
        <w:rPr>
          <w:rFonts w:ascii="Arial" w:eastAsia="Arial" w:hAnsi="Arial" w:cs="Arial"/>
          <w:b/>
          <w:bCs/>
          <w:color w:val="FFC000"/>
          <w:spacing w:val="1"/>
          <w:w w:val="96"/>
          <w:sz w:val="28"/>
          <w:szCs w:val="28"/>
        </w:rPr>
        <w:t>i</w:t>
      </w:r>
      <w:r>
        <w:rPr>
          <w:rFonts w:ascii="Arial" w:eastAsia="Arial" w:hAnsi="Arial" w:cs="Arial"/>
          <w:b/>
          <w:bCs/>
          <w:color w:val="FFC000"/>
          <w:w w:val="96"/>
          <w:sz w:val="28"/>
          <w:szCs w:val="28"/>
        </w:rPr>
        <w:t>nation</w:t>
      </w:r>
      <w:r>
        <w:rPr>
          <w:rFonts w:ascii="Arial" w:eastAsia="Arial" w:hAnsi="Arial" w:cs="Arial"/>
          <w:b/>
          <w:bCs/>
          <w:color w:val="FFC000"/>
          <w:spacing w:val="14"/>
          <w:w w:val="96"/>
          <w:sz w:val="28"/>
          <w:szCs w:val="28"/>
        </w:rPr>
        <w:t xml:space="preserve"> </w:t>
      </w:r>
      <w:r>
        <w:rPr>
          <w:rFonts w:ascii="Arial" w:eastAsia="Arial" w:hAnsi="Arial" w:cs="Arial"/>
          <w:b/>
          <w:bCs/>
          <w:color w:val="FFC000"/>
          <w:spacing w:val="1"/>
          <w:w w:val="92"/>
          <w:sz w:val="28"/>
          <w:szCs w:val="28"/>
        </w:rPr>
        <w:t>C</w:t>
      </w:r>
      <w:r>
        <w:rPr>
          <w:rFonts w:ascii="Arial" w:eastAsia="Arial" w:hAnsi="Arial" w:cs="Arial"/>
          <w:b/>
          <w:bCs/>
          <w:color w:val="FFC000"/>
          <w:w w:val="96"/>
          <w:sz w:val="28"/>
          <w:szCs w:val="28"/>
        </w:rPr>
        <w:t>h</w:t>
      </w:r>
      <w:r>
        <w:rPr>
          <w:rFonts w:ascii="Arial" w:eastAsia="Arial" w:hAnsi="Arial" w:cs="Arial"/>
          <w:b/>
          <w:bCs/>
          <w:color w:val="FFC000"/>
          <w:spacing w:val="2"/>
          <w:w w:val="96"/>
          <w:sz w:val="28"/>
          <w:szCs w:val="28"/>
        </w:rPr>
        <w:t>e</w:t>
      </w:r>
      <w:r>
        <w:rPr>
          <w:rFonts w:ascii="Arial" w:eastAsia="Arial" w:hAnsi="Arial" w:cs="Arial"/>
          <w:b/>
          <w:bCs/>
          <w:color w:val="FFC000"/>
          <w:w w:val="99"/>
          <w:sz w:val="28"/>
          <w:szCs w:val="28"/>
        </w:rPr>
        <w:t>m</w:t>
      </w:r>
      <w:r>
        <w:rPr>
          <w:rFonts w:ascii="Arial" w:eastAsia="Arial" w:hAnsi="Arial" w:cs="Arial"/>
          <w:b/>
          <w:bCs/>
          <w:color w:val="FFC000"/>
          <w:spacing w:val="1"/>
          <w:w w:val="99"/>
          <w:sz w:val="28"/>
          <w:szCs w:val="28"/>
        </w:rPr>
        <w:t>i</w:t>
      </w:r>
      <w:r>
        <w:rPr>
          <w:rFonts w:ascii="Arial" w:eastAsia="Arial" w:hAnsi="Arial" w:cs="Arial"/>
          <w:b/>
          <w:bCs/>
          <w:color w:val="FFC000"/>
          <w:w w:val="108"/>
          <w:sz w:val="28"/>
          <w:szCs w:val="28"/>
        </w:rPr>
        <w:t>str</w:t>
      </w:r>
      <w:r>
        <w:rPr>
          <w:rFonts w:ascii="Arial" w:eastAsia="Arial" w:hAnsi="Arial" w:cs="Arial"/>
          <w:b/>
          <w:bCs/>
          <w:color w:val="FFC000"/>
          <w:spacing w:val="1"/>
          <w:w w:val="108"/>
          <w:sz w:val="28"/>
          <w:szCs w:val="28"/>
        </w:rPr>
        <w:t>y</w:t>
      </w:r>
      <w:r>
        <w:rPr>
          <w:rFonts w:ascii="Arial" w:eastAsia="Arial" w:hAnsi="Arial" w:cs="Arial"/>
          <w:b/>
          <w:bCs/>
          <w:color w:val="FFC000"/>
          <w:w w:val="111"/>
          <w:sz w:val="28"/>
          <w:szCs w:val="28"/>
        </w:rPr>
        <w:t xml:space="preserve">, </w:t>
      </w:r>
      <w:r>
        <w:rPr>
          <w:rFonts w:ascii="Arial" w:eastAsia="Arial" w:hAnsi="Arial" w:cs="Arial"/>
          <w:b/>
          <w:bCs/>
          <w:color w:val="FFC000"/>
          <w:sz w:val="28"/>
          <w:szCs w:val="28"/>
        </w:rPr>
        <w:t>Ana</w:t>
      </w:r>
      <w:r>
        <w:rPr>
          <w:rFonts w:ascii="Arial" w:eastAsia="Arial" w:hAnsi="Arial" w:cs="Arial"/>
          <w:b/>
          <w:bCs/>
          <w:color w:val="FFC000"/>
          <w:spacing w:val="1"/>
          <w:sz w:val="28"/>
          <w:szCs w:val="28"/>
        </w:rPr>
        <w:t>l</w:t>
      </w:r>
      <w:r>
        <w:rPr>
          <w:rFonts w:ascii="Arial" w:eastAsia="Arial" w:hAnsi="Arial" w:cs="Arial"/>
          <w:b/>
          <w:bCs/>
          <w:color w:val="FFC000"/>
          <w:sz w:val="28"/>
          <w:szCs w:val="28"/>
        </w:rPr>
        <w:t>yti</w:t>
      </w:r>
      <w:r>
        <w:rPr>
          <w:rFonts w:ascii="Arial" w:eastAsia="Arial" w:hAnsi="Arial" w:cs="Arial"/>
          <w:b/>
          <w:bCs/>
          <w:color w:val="FFC000"/>
          <w:spacing w:val="1"/>
          <w:sz w:val="28"/>
          <w:szCs w:val="28"/>
        </w:rPr>
        <w:t>c</w:t>
      </w:r>
      <w:r>
        <w:rPr>
          <w:rFonts w:ascii="Arial" w:eastAsia="Arial" w:hAnsi="Arial" w:cs="Arial"/>
          <w:b/>
          <w:bCs/>
          <w:color w:val="FFC000"/>
          <w:sz w:val="28"/>
          <w:szCs w:val="28"/>
        </w:rPr>
        <w:t>al</w:t>
      </w:r>
      <w:r>
        <w:rPr>
          <w:rFonts w:ascii="Arial" w:eastAsia="Arial" w:hAnsi="Arial" w:cs="Arial"/>
          <w:b/>
          <w:bCs/>
          <w:color w:val="FFC000"/>
          <w:spacing w:val="38"/>
          <w:sz w:val="28"/>
          <w:szCs w:val="28"/>
        </w:rPr>
        <w:t xml:space="preserve"> </w:t>
      </w:r>
      <w:r>
        <w:rPr>
          <w:rFonts w:ascii="Arial" w:eastAsia="Arial" w:hAnsi="Arial" w:cs="Arial"/>
          <w:b/>
          <w:bCs/>
          <w:color w:val="FFC000"/>
          <w:spacing w:val="1"/>
          <w:sz w:val="28"/>
          <w:szCs w:val="28"/>
        </w:rPr>
        <w:t>a</w:t>
      </w:r>
      <w:r>
        <w:rPr>
          <w:rFonts w:ascii="Arial" w:eastAsia="Arial" w:hAnsi="Arial" w:cs="Arial"/>
          <w:b/>
          <w:bCs/>
          <w:color w:val="FFC000"/>
          <w:sz w:val="28"/>
          <w:szCs w:val="28"/>
        </w:rPr>
        <w:t>nd</w:t>
      </w:r>
      <w:r>
        <w:rPr>
          <w:rFonts w:ascii="Arial" w:eastAsia="Arial" w:hAnsi="Arial" w:cs="Arial"/>
          <w:b/>
          <w:bCs/>
          <w:color w:val="FFC000"/>
          <w:spacing w:val="-23"/>
          <w:sz w:val="28"/>
          <w:szCs w:val="28"/>
        </w:rPr>
        <w:t xml:space="preserve"> </w:t>
      </w:r>
      <w:r>
        <w:rPr>
          <w:rFonts w:ascii="Arial" w:eastAsia="Arial" w:hAnsi="Arial" w:cs="Arial"/>
          <w:b/>
          <w:bCs/>
          <w:color w:val="FFC000"/>
          <w:sz w:val="28"/>
          <w:szCs w:val="28"/>
        </w:rPr>
        <w:t>Industri</w:t>
      </w:r>
      <w:r>
        <w:rPr>
          <w:rFonts w:ascii="Arial" w:eastAsia="Arial" w:hAnsi="Arial" w:cs="Arial"/>
          <w:b/>
          <w:bCs/>
          <w:color w:val="FFC000"/>
          <w:spacing w:val="1"/>
          <w:sz w:val="28"/>
          <w:szCs w:val="28"/>
        </w:rPr>
        <w:t>a</w:t>
      </w:r>
      <w:r>
        <w:rPr>
          <w:rFonts w:ascii="Arial" w:eastAsia="Arial" w:hAnsi="Arial" w:cs="Arial"/>
          <w:b/>
          <w:bCs/>
          <w:color w:val="FFC000"/>
          <w:sz w:val="28"/>
          <w:szCs w:val="28"/>
        </w:rPr>
        <w:t>l</w:t>
      </w:r>
      <w:r>
        <w:rPr>
          <w:rFonts w:ascii="Arial" w:eastAsia="Arial" w:hAnsi="Arial" w:cs="Arial"/>
          <w:b/>
          <w:bCs/>
          <w:color w:val="FFC000"/>
          <w:spacing w:val="30"/>
          <w:sz w:val="28"/>
          <w:szCs w:val="28"/>
        </w:rPr>
        <w:t xml:space="preserve"> </w:t>
      </w:r>
      <w:r>
        <w:rPr>
          <w:rFonts w:ascii="Arial" w:eastAsia="Arial" w:hAnsi="Arial" w:cs="Arial"/>
          <w:b/>
          <w:bCs/>
          <w:color w:val="FFC000"/>
          <w:sz w:val="28"/>
          <w:szCs w:val="28"/>
        </w:rPr>
        <w:t>Chemist</w:t>
      </w:r>
      <w:r>
        <w:rPr>
          <w:rFonts w:ascii="Arial" w:eastAsia="Arial" w:hAnsi="Arial" w:cs="Arial"/>
          <w:b/>
          <w:bCs/>
          <w:color w:val="FFC000"/>
          <w:spacing w:val="2"/>
          <w:sz w:val="28"/>
          <w:szCs w:val="28"/>
        </w:rPr>
        <w:t>r</w:t>
      </w:r>
      <w:r>
        <w:rPr>
          <w:rFonts w:ascii="Arial" w:eastAsia="Arial" w:hAnsi="Arial" w:cs="Arial"/>
          <w:b/>
          <w:bCs/>
          <w:color w:val="FFC000"/>
          <w:sz w:val="28"/>
          <w:szCs w:val="28"/>
        </w:rPr>
        <w:t>y</w:t>
      </w:r>
      <w:r>
        <w:rPr>
          <w:rFonts w:ascii="Arial" w:eastAsia="Arial" w:hAnsi="Arial" w:cs="Arial"/>
          <w:b/>
          <w:bCs/>
          <w:color w:val="FFC000"/>
          <w:spacing w:val="12"/>
          <w:sz w:val="28"/>
          <w:szCs w:val="28"/>
        </w:rPr>
        <w:t xml:space="preserve"> </w:t>
      </w:r>
      <w:r>
        <w:rPr>
          <w:rFonts w:ascii="Arial" w:eastAsia="Arial" w:hAnsi="Arial" w:cs="Arial"/>
          <w:b/>
          <w:bCs/>
          <w:color w:val="FFC000"/>
          <w:sz w:val="28"/>
          <w:szCs w:val="28"/>
        </w:rPr>
        <w:t>Lab</w:t>
      </w:r>
    </w:p>
    <w:p w:rsidR="007A6C8F" w:rsidRDefault="007A6C8F">
      <w:pPr>
        <w:spacing w:after="0" w:line="120" w:lineRule="exact"/>
        <w:rPr>
          <w:sz w:val="12"/>
          <w:szCs w:val="12"/>
        </w:rPr>
      </w:pPr>
    </w:p>
    <w:tbl>
      <w:tblPr>
        <w:tblW w:w="0" w:type="auto"/>
        <w:tblInd w:w="94" w:type="dxa"/>
        <w:tblLayout w:type="fixed"/>
        <w:tblCellMar>
          <w:left w:w="0" w:type="dxa"/>
          <w:right w:w="0" w:type="dxa"/>
        </w:tblCellMar>
        <w:tblLook w:val="01E0"/>
      </w:tblPr>
      <w:tblGrid>
        <w:gridCol w:w="6763"/>
        <w:gridCol w:w="2255"/>
      </w:tblGrid>
      <w:tr w:rsidR="007A6C8F">
        <w:trPr>
          <w:trHeight w:hRule="exact" w:val="647"/>
        </w:trPr>
        <w:tc>
          <w:tcPr>
            <w:tcW w:w="9018" w:type="dxa"/>
            <w:gridSpan w:val="2"/>
            <w:tcBorders>
              <w:top w:val="single" w:sz="4" w:space="0" w:color="FFC000"/>
              <w:left w:val="single" w:sz="4" w:space="0" w:color="FFC000"/>
              <w:bottom w:val="single" w:sz="4" w:space="0" w:color="FFC000"/>
              <w:right w:val="single" w:sz="4" w:space="0" w:color="FFC000"/>
            </w:tcBorders>
            <w:shd w:val="clear" w:color="auto" w:fill="FFC000"/>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color w:val="FFFFFF"/>
                <w:w w:val="96"/>
              </w:rPr>
              <w:t>T</w:t>
            </w:r>
            <w:r>
              <w:rPr>
                <w:rFonts w:ascii="Arial" w:eastAsia="Arial" w:hAnsi="Arial" w:cs="Arial"/>
                <w:b/>
                <w:bCs/>
                <w:color w:val="FFFFFF"/>
                <w:spacing w:val="-1"/>
                <w:w w:val="96"/>
              </w:rPr>
              <w:t>r</w:t>
            </w:r>
            <w:r>
              <w:rPr>
                <w:rFonts w:ascii="Arial" w:eastAsia="Arial" w:hAnsi="Arial" w:cs="Arial"/>
                <w:b/>
                <w:bCs/>
                <w:color w:val="FFFFFF"/>
                <w:w w:val="96"/>
              </w:rPr>
              <w:t>a</w:t>
            </w:r>
            <w:r>
              <w:rPr>
                <w:rFonts w:ascii="Arial" w:eastAsia="Arial" w:hAnsi="Arial" w:cs="Arial"/>
                <w:b/>
                <w:bCs/>
                <w:color w:val="FFFFFF"/>
                <w:spacing w:val="1"/>
                <w:w w:val="96"/>
              </w:rPr>
              <w:t>n</w:t>
            </w:r>
            <w:r>
              <w:rPr>
                <w:rFonts w:ascii="Arial" w:eastAsia="Arial" w:hAnsi="Arial" w:cs="Arial"/>
                <w:b/>
                <w:bCs/>
                <w:color w:val="FFFFFF"/>
                <w:w w:val="96"/>
              </w:rPr>
              <w:t>sit</w:t>
            </w:r>
            <w:r>
              <w:rPr>
                <w:rFonts w:ascii="Arial" w:eastAsia="Arial" w:hAnsi="Arial" w:cs="Arial"/>
                <w:b/>
                <w:bCs/>
                <w:color w:val="FFFFFF"/>
                <w:spacing w:val="1"/>
                <w:w w:val="96"/>
              </w:rPr>
              <w:t>i</w:t>
            </w:r>
            <w:r>
              <w:rPr>
                <w:rFonts w:ascii="Arial" w:eastAsia="Arial" w:hAnsi="Arial" w:cs="Arial"/>
                <w:b/>
                <w:bCs/>
                <w:color w:val="FFFFFF"/>
                <w:w w:val="96"/>
              </w:rPr>
              <w:t>on</w:t>
            </w:r>
            <w:r>
              <w:rPr>
                <w:rFonts w:ascii="Arial" w:eastAsia="Arial" w:hAnsi="Arial" w:cs="Arial"/>
                <w:b/>
                <w:bCs/>
                <w:color w:val="FFFFFF"/>
                <w:spacing w:val="9"/>
                <w:w w:val="96"/>
              </w:rPr>
              <w:t xml:space="preserve"> </w:t>
            </w:r>
            <w:r>
              <w:rPr>
                <w:rFonts w:ascii="Arial" w:eastAsia="Arial" w:hAnsi="Arial" w:cs="Arial"/>
                <w:b/>
                <w:bCs/>
                <w:color w:val="FFFFFF"/>
              </w:rPr>
              <w:t>Metal</w:t>
            </w:r>
            <w:r>
              <w:rPr>
                <w:rFonts w:ascii="Arial" w:eastAsia="Arial" w:hAnsi="Arial" w:cs="Arial"/>
                <w:b/>
                <w:bCs/>
                <w:color w:val="FFFFFF"/>
                <w:spacing w:val="-1"/>
              </w:rPr>
              <w:t xml:space="preserve"> </w:t>
            </w:r>
            <w:r>
              <w:rPr>
                <w:rFonts w:ascii="Arial" w:eastAsia="Arial" w:hAnsi="Arial" w:cs="Arial"/>
                <w:b/>
                <w:bCs/>
                <w:color w:val="FFFFFF"/>
              </w:rPr>
              <w:t>&amp;</w:t>
            </w:r>
            <w:r>
              <w:rPr>
                <w:rFonts w:ascii="Arial" w:eastAsia="Arial" w:hAnsi="Arial" w:cs="Arial"/>
                <w:b/>
                <w:bCs/>
                <w:color w:val="FFFFFF"/>
                <w:spacing w:val="-12"/>
              </w:rPr>
              <w:t xml:space="preserve"> </w:t>
            </w:r>
            <w:r>
              <w:rPr>
                <w:rFonts w:ascii="Arial" w:eastAsia="Arial" w:hAnsi="Arial" w:cs="Arial"/>
                <w:b/>
                <w:bCs/>
                <w:color w:val="FFFFFF"/>
                <w:w w:val="95"/>
              </w:rPr>
              <w:t>C</w:t>
            </w:r>
            <w:r>
              <w:rPr>
                <w:rFonts w:ascii="Arial" w:eastAsia="Arial" w:hAnsi="Arial" w:cs="Arial"/>
                <w:b/>
                <w:bCs/>
                <w:color w:val="FFFFFF"/>
                <w:spacing w:val="1"/>
                <w:w w:val="95"/>
              </w:rPr>
              <w:t>o</w:t>
            </w:r>
            <w:r>
              <w:rPr>
                <w:rFonts w:ascii="Arial" w:eastAsia="Arial" w:hAnsi="Arial" w:cs="Arial"/>
                <w:b/>
                <w:bCs/>
                <w:color w:val="FFFFFF"/>
                <w:w w:val="95"/>
              </w:rPr>
              <w:t>ordina</w:t>
            </w:r>
            <w:r>
              <w:rPr>
                <w:rFonts w:ascii="Arial" w:eastAsia="Arial" w:hAnsi="Arial" w:cs="Arial"/>
                <w:b/>
                <w:bCs/>
                <w:color w:val="FFFFFF"/>
                <w:spacing w:val="1"/>
                <w:w w:val="95"/>
              </w:rPr>
              <w:t>t</w:t>
            </w:r>
            <w:r>
              <w:rPr>
                <w:rFonts w:ascii="Arial" w:eastAsia="Arial" w:hAnsi="Arial" w:cs="Arial"/>
                <w:b/>
                <w:bCs/>
                <w:color w:val="FFFFFF"/>
                <w:w w:val="95"/>
              </w:rPr>
              <w:t>ion</w:t>
            </w:r>
            <w:r>
              <w:rPr>
                <w:rFonts w:ascii="Arial" w:eastAsia="Arial" w:hAnsi="Arial" w:cs="Arial"/>
                <w:b/>
                <w:bCs/>
                <w:color w:val="FFFFFF"/>
                <w:spacing w:val="5"/>
                <w:w w:val="95"/>
              </w:rPr>
              <w:t xml:space="preserve"> </w:t>
            </w:r>
            <w:r>
              <w:rPr>
                <w:rFonts w:ascii="Arial" w:eastAsia="Arial" w:hAnsi="Arial" w:cs="Arial"/>
                <w:b/>
                <w:bCs/>
                <w:color w:val="FFFFFF"/>
              </w:rPr>
              <w:t>Ch</w:t>
            </w:r>
            <w:r>
              <w:rPr>
                <w:rFonts w:ascii="Arial" w:eastAsia="Arial" w:hAnsi="Arial" w:cs="Arial"/>
                <w:b/>
                <w:bCs/>
                <w:color w:val="FFFFFF"/>
                <w:spacing w:val="-1"/>
              </w:rPr>
              <w:t>e</w:t>
            </w:r>
            <w:r>
              <w:rPr>
                <w:rFonts w:ascii="Arial" w:eastAsia="Arial" w:hAnsi="Arial" w:cs="Arial"/>
                <w:b/>
                <w:bCs/>
                <w:color w:val="FFFFFF"/>
              </w:rPr>
              <w:t>m</w:t>
            </w:r>
            <w:r>
              <w:rPr>
                <w:rFonts w:ascii="Arial" w:eastAsia="Arial" w:hAnsi="Arial" w:cs="Arial"/>
                <w:b/>
                <w:bCs/>
                <w:color w:val="FFFFFF"/>
                <w:spacing w:val="1"/>
              </w:rPr>
              <w:t>i</w:t>
            </w:r>
            <w:r>
              <w:rPr>
                <w:rFonts w:ascii="Arial" w:eastAsia="Arial" w:hAnsi="Arial" w:cs="Arial"/>
                <w:b/>
                <w:bCs/>
                <w:color w:val="FFFFFF"/>
              </w:rPr>
              <w:t>st</w:t>
            </w:r>
            <w:r>
              <w:rPr>
                <w:rFonts w:ascii="Arial" w:eastAsia="Arial" w:hAnsi="Arial" w:cs="Arial"/>
                <w:b/>
                <w:bCs/>
                <w:color w:val="FFFFFF"/>
                <w:spacing w:val="-1"/>
              </w:rPr>
              <w:t>r</w:t>
            </w:r>
            <w:r>
              <w:rPr>
                <w:rFonts w:ascii="Arial" w:eastAsia="Arial" w:hAnsi="Arial" w:cs="Arial"/>
                <w:b/>
                <w:bCs/>
                <w:color w:val="FFFFFF"/>
              </w:rPr>
              <w:t>y,</w:t>
            </w:r>
            <w:r>
              <w:rPr>
                <w:rFonts w:ascii="Arial" w:eastAsia="Arial" w:hAnsi="Arial" w:cs="Arial"/>
                <w:b/>
                <w:bCs/>
                <w:color w:val="FFFFFF"/>
                <w:spacing w:val="-22"/>
              </w:rPr>
              <w:t xml:space="preserve"> </w:t>
            </w:r>
            <w:r>
              <w:rPr>
                <w:rFonts w:ascii="Arial" w:eastAsia="Arial" w:hAnsi="Arial" w:cs="Arial"/>
                <w:b/>
                <w:bCs/>
                <w:color w:val="FFFFFF"/>
                <w:w w:val="97"/>
              </w:rPr>
              <w:t>A</w:t>
            </w:r>
            <w:r>
              <w:rPr>
                <w:rFonts w:ascii="Arial" w:eastAsia="Arial" w:hAnsi="Arial" w:cs="Arial"/>
                <w:b/>
                <w:bCs/>
                <w:color w:val="FFFFFF"/>
                <w:spacing w:val="-1"/>
                <w:w w:val="97"/>
              </w:rPr>
              <w:t>n</w:t>
            </w:r>
            <w:r>
              <w:rPr>
                <w:rFonts w:ascii="Arial" w:eastAsia="Arial" w:hAnsi="Arial" w:cs="Arial"/>
                <w:b/>
                <w:bCs/>
                <w:color w:val="FFFFFF"/>
                <w:w w:val="97"/>
              </w:rPr>
              <w:t>a</w:t>
            </w:r>
            <w:r>
              <w:rPr>
                <w:rFonts w:ascii="Arial" w:eastAsia="Arial" w:hAnsi="Arial" w:cs="Arial"/>
                <w:b/>
                <w:bCs/>
                <w:color w:val="FFFFFF"/>
                <w:spacing w:val="1"/>
                <w:w w:val="97"/>
              </w:rPr>
              <w:t>l</w:t>
            </w:r>
            <w:r>
              <w:rPr>
                <w:rFonts w:ascii="Arial" w:eastAsia="Arial" w:hAnsi="Arial" w:cs="Arial"/>
                <w:b/>
                <w:bCs/>
                <w:color w:val="FFFFFF"/>
                <w:w w:val="97"/>
              </w:rPr>
              <w:t>yt</w:t>
            </w:r>
            <w:r>
              <w:rPr>
                <w:rFonts w:ascii="Arial" w:eastAsia="Arial" w:hAnsi="Arial" w:cs="Arial"/>
                <w:b/>
                <w:bCs/>
                <w:color w:val="FFFFFF"/>
                <w:spacing w:val="1"/>
                <w:w w:val="97"/>
              </w:rPr>
              <w:t>i</w:t>
            </w:r>
            <w:r>
              <w:rPr>
                <w:rFonts w:ascii="Arial" w:eastAsia="Arial" w:hAnsi="Arial" w:cs="Arial"/>
                <w:b/>
                <w:bCs/>
                <w:color w:val="FFFFFF"/>
                <w:w w:val="97"/>
              </w:rPr>
              <w:t>c</w:t>
            </w:r>
            <w:r>
              <w:rPr>
                <w:rFonts w:ascii="Arial" w:eastAsia="Arial" w:hAnsi="Arial" w:cs="Arial"/>
                <w:b/>
                <w:bCs/>
                <w:color w:val="FFFFFF"/>
                <w:spacing w:val="1"/>
                <w:w w:val="97"/>
              </w:rPr>
              <w:t>a</w:t>
            </w:r>
            <w:r>
              <w:rPr>
                <w:rFonts w:ascii="Arial" w:eastAsia="Arial" w:hAnsi="Arial" w:cs="Arial"/>
                <w:b/>
                <w:bCs/>
                <w:color w:val="FFFFFF"/>
                <w:w w:val="97"/>
              </w:rPr>
              <w:t>l</w:t>
            </w:r>
            <w:r>
              <w:rPr>
                <w:rFonts w:ascii="Arial" w:eastAsia="Arial" w:hAnsi="Arial" w:cs="Arial"/>
                <w:b/>
                <w:bCs/>
                <w:color w:val="FFFFFF"/>
                <w:spacing w:val="7"/>
                <w:w w:val="97"/>
              </w:rPr>
              <w:t xml:space="preserve"> </w:t>
            </w:r>
            <w:r>
              <w:rPr>
                <w:rFonts w:ascii="Arial" w:eastAsia="Arial" w:hAnsi="Arial" w:cs="Arial"/>
                <w:b/>
                <w:bCs/>
                <w:color w:val="FFFFFF"/>
              </w:rPr>
              <w:t>A</w:t>
            </w:r>
            <w:r>
              <w:rPr>
                <w:rFonts w:ascii="Arial" w:eastAsia="Arial" w:hAnsi="Arial" w:cs="Arial"/>
                <w:b/>
                <w:bCs/>
                <w:color w:val="FFFFFF"/>
                <w:spacing w:val="-1"/>
              </w:rPr>
              <w:t>n</w:t>
            </w:r>
            <w:r>
              <w:rPr>
                <w:rFonts w:ascii="Arial" w:eastAsia="Arial" w:hAnsi="Arial" w:cs="Arial"/>
                <w:b/>
                <w:bCs/>
                <w:color w:val="FFFFFF"/>
              </w:rPr>
              <w:t>d</w:t>
            </w:r>
            <w:r>
              <w:rPr>
                <w:rFonts w:ascii="Arial" w:eastAsia="Arial" w:hAnsi="Arial" w:cs="Arial"/>
                <w:b/>
                <w:bCs/>
                <w:color w:val="FFFFFF"/>
                <w:spacing w:val="-22"/>
              </w:rPr>
              <w:t xml:space="preserve"> </w:t>
            </w:r>
            <w:r>
              <w:rPr>
                <w:rFonts w:ascii="Arial" w:eastAsia="Arial" w:hAnsi="Arial" w:cs="Arial"/>
                <w:b/>
                <w:bCs/>
                <w:color w:val="FFFFFF"/>
                <w:spacing w:val="1"/>
                <w:w w:val="97"/>
              </w:rPr>
              <w:t>I</w:t>
            </w:r>
            <w:r>
              <w:rPr>
                <w:rFonts w:ascii="Arial" w:eastAsia="Arial" w:hAnsi="Arial" w:cs="Arial"/>
                <w:b/>
                <w:bCs/>
                <w:color w:val="FFFFFF"/>
                <w:w w:val="97"/>
              </w:rPr>
              <w:t>ndus</w:t>
            </w:r>
            <w:r>
              <w:rPr>
                <w:rFonts w:ascii="Arial" w:eastAsia="Arial" w:hAnsi="Arial" w:cs="Arial"/>
                <w:b/>
                <w:bCs/>
                <w:color w:val="FFFFFF"/>
                <w:spacing w:val="1"/>
                <w:w w:val="97"/>
              </w:rPr>
              <w:t>t</w:t>
            </w:r>
            <w:r>
              <w:rPr>
                <w:rFonts w:ascii="Arial" w:eastAsia="Arial" w:hAnsi="Arial" w:cs="Arial"/>
                <w:b/>
                <w:bCs/>
                <w:color w:val="FFFFFF"/>
                <w:w w:val="97"/>
              </w:rPr>
              <w:t>r</w:t>
            </w:r>
            <w:r>
              <w:rPr>
                <w:rFonts w:ascii="Arial" w:eastAsia="Arial" w:hAnsi="Arial" w:cs="Arial"/>
                <w:b/>
                <w:bCs/>
                <w:color w:val="FFFFFF"/>
                <w:spacing w:val="1"/>
                <w:w w:val="97"/>
              </w:rPr>
              <w:t>ia</w:t>
            </w:r>
            <w:r>
              <w:rPr>
                <w:rFonts w:ascii="Arial" w:eastAsia="Arial" w:hAnsi="Arial" w:cs="Arial"/>
                <w:b/>
                <w:bCs/>
                <w:color w:val="FFFFFF"/>
                <w:w w:val="97"/>
              </w:rPr>
              <w:t>l</w:t>
            </w:r>
            <w:r>
              <w:rPr>
                <w:rFonts w:ascii="Arial" w:eastAsia="Arial" w:hAnsi="Arial" w:cs="Arial"/>
                <w:b/>
                <w:bCs/>
                <w:color w:val="FFFFFF"/>
                <w:spacing w:val="1"/>
                <w:w w:val="97"/>
              </w:rPr>
              <w:t xml:space="preserve"> </w:t>
            </w:r>
            <w:r>
              <w:rPr>
                <w:rFonts w:ascii="Arial" w:eastAsia="Arial" w:hAnsi="Arial" w:cs="Arial"/>
                <w:b/>
                <w:bCs/>
                <w:color w:val="FFFFFF"/>
              </w:rPr>
              <w:t>Ch</w:t>
            </w:r>
            <w:r>
              <w:rPr>
                <w:rFonts w:ascii="Arial" w:eastAsia="Arial" w:hAnsi="Arial" w:cs="Arial"/>
                <w:b/>
                <w:bCs/>
                <w:color w:val="FFFFFF"/>
                <w:spacing w:val="-1"/>
              </w:rPr>
              <w:t>e</w:t>
            </w:r>
            <w:r>
              <w:rPr>
                <w:rFonts w:ascii="Arial" w:eastAsia="Arial" w:hAnsi="Arial" w:cs="Arial"/>
                <w:b/>
                <w:bCs/>
                <w:color w:val="FFFFFF"/>
              </w:rPr>
              <w:t>m</w:t>
            </w:r>
            <w:r>
              <w:rPr>
                <w:rFonts w:ascii="Arial" w:eastAsia="Arial" w:hAnsi="Arial" w:cs="Arial"/>
                <w:b/>
                <w:bCs/>
                <w:color w:val="FFFFFF"/>
                <w:spacing w:val="1"/>
              </w:rPr>
              <w:t>i</w:t>
            </w:r>
            <w:r>
              <w:rPr>
                <w:rFonts w:ascii="Arial" w:eastAsia="Arial" w:hAnsi="Arial" w:cs="Arial"/>
                <w:b/>
                <w:bCs/>
                <w:color w:val="FFFFFF"/>
              </w:rPr>
              <w:t>stry</w:t>
            </w:r>
          </w:p>
        </w:tc>
      </w:tr>
      <w:tr w:rsidR="007A6C8F">
        <w:trPr>
          <w:trHeight w:hRule="exact" w:val="646"/>
        </w:trPr>
        <w:tc>
          <w:tcPr>
            <w:tcW w:w="6763"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tc>
        <w:tc>
          <w:tcPr>
            <w:tcW w:w="2255"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2</w:t>
            </w:r>
            <w:r>
              <w:rPr>
                <w:rFonts w:ascii="Arial" w:eastAsia="Arial" w:hAnsi="Arial" w:cs="Arial"/>
                <w:b/>
                <w:bCs/>
                <w:spacing w:val="10"/>
              </w:rPr>
              <w:t xml:space="preserve"> </w:t>
            </w:r>
            <w:r>
              <w:rPr>
                <w:rFonts w:ascii="Arial" w:eastAsia="Arial" w:hAnsi="Arial" w:cs="Arial"/>
                <w:b/>
                <w:bCs/>
                <w:spacing w:val="1"/>
              </w:rPr>
              <w:t>C</w:t>
            </w:r>
            <w:r>
              <w:rPr>
                <w:rFonts w:ascii="Arial" w:eastAsia="Arial" w:hAnsi="Arial" w:cs="Arial"/>
                <w:b/>
                <w:bCs/>
              </w:rPr>
              <w:t>redits</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w w:val="95"/>
              </w:rPr>
              <w:t>I</w:t>
            </w:r>
            <w:r>
              <w:rPr>
                <w:rFonts w:ascii="Arial" w:eastAsia="Arial" w:hAnsi="Arial" w:cs="Arial"/>
                <w:b/>
                <w:bCs/>
                <w:spacing w:val="-1"/>
                <w:w w:val="95"/>
              </w:rPr>
              <w:t>n</w:t>
            </w:r>
            <w:r>
              <w:rPr>
                <w:rFonts w:ascii="Arial" w:eastAsia="Arial" w:hAnsi="Arial" w:cs="Arial"/>
                <w:b/>
                <w:bCs/>
                <w:spacing w:val="1"/>
                <w:w w:val="95"/>
              </w:rPr>
              <w:t>o</w:t>
            </w:r>
            <w:r>
              <w:rPr>
                <w:rFonts w:ascii="Arial" w:eastAsia="Arial" w:hAnsi="Arial" w:cs="Arial"/>
                <w:b/>
                <w:bCs/>
                <w:w w:val="95"/>
              </w:rPr>
              <w:t>r</w:t>
            </w:r>
            <w:r>
              <w:rPr>
                <w:rFonts w:ascii="Arial" w:eastAsia="Arial" w:hAnsi="Arial" w:cs="Arial"/>
                <w:b/>
                <w:bCs/>
                <w:spacing w:val="-1"/>
                <w:w w:val="95"/>
              </w:rPr>
              <w:t>g</w:t>
            </w:r>
            <w:r>
              <w:rPr>
                <w:rFonts w:ascii="Arial" w:eastAsia="Arial" w:hAnsi="Arial" w:cs="Arial"/>
                <w:b/>
                <w:bCs/>
                <w:spacing w:val="1"/>
                <w:w w:val="95"/>
              </w:rPr>
              <w:t>a</w:t>
            </w:r>
            <w:r>
              <w:rPr>
                <w:rFonts w:ascii="Arial" w:eastAsia="Arial" w:hAnsi="Arial" w:cs="Arial"/>
                <w:b/>
                <w:bCs/>
                <w:w w:val="95"/>
              </w:rPr>
              <w:t>nic</w:t>
            </w:r>
            <w:r>
              <w:rPr>
                <w:rFonts w:ascii="Arial" w:eastAsia="Arial" w:hAnsi="Arial" w:cs="Arial"/>
                <w:b/>
                <w:bCs/>
                <w:spacing w:val="7"/>
                <w:w w:val="95"/>
              </w:rPr>
              <w:t xml:space="preserve"> </w:t>
            </w:r>
            <w:r>
              <w:rPr>
                <w:rFonts w:ascii="Arial" w:eastAsia="Arial" w:hAnsi="Arial" w:cs="Arial"/>
                <w:b/>
                <w:bCs/>
                <w:spacing w:val="1"/>
              </w:rPr>
              <w:t>C</w:t>
            </w:r>
            <w:r>
              <w:rPr>
                <w:rFonts w:ascii="Arial" w:eastAsia="Arial" w:hAnsi="Arial" w:cs="Arial"/>
                <w:b/>
                <w:bCs/>
              </w:rPr>
              <w:t>h</w:t>
            </w:r>
            <w:r>
              <w:rPr>
                <w:rFonts w:ascii="Arial" w:eastAsia="Arial" w:hAnsi="Arial" w:cs="Arial"/>
                <w:b/>
                <w:bCs/>
                <w:spacing w:val="-1"/>
              </w:rPr>
              <w:t>e</w:t>
            </w:r>
            <w:r>
              <w:rPr>
                <w:rFonts w:ascii="Arial" w:eastAsia="Arial" w:hAnsi="Arial" w:cs="Arial"/>
                <w:b/>
                <w:bCs/>
              </w:rPr>
              <w:t>m</w:t>
            </w:r>
            <w:r>
              <w:rPr>
                <w:rFonts w:ascii="Arial" w:eastAsia="Arial" w:hAnsi="Arial" w:cs="Arial"/>
                <w:b/>
                <w:bCs/>
                <w:spacing w:val="1"/>
              </w:rPr>
              <w:t>i</w:t>
            </w:r>
            <w:r>
              <w:rPr>
                <w:rFonts w:ascii="Arial" w:eastAsia="Arial" w:hAnsi="Arial" w:cs="Arial"/>
                <w:b/>
                <w:bCs/>
              </w:rPr>
              <w:t>st</w:t>
            </w:r>
            <w:r>
              <w:rPr>
                <w:rFonts w:ascii="Arial" w:eastAsia="Arial" w:hAnsi="Arial" w:cs="Arial"/>
                <w:b/>
                <w:bCs/>
                <w:spacing w:val="-1"/>
              </w:rPr>
              <w:t>r</w:t>
            </w:r>
            <w:r>
              <w:rPr>
                <w:rFonts w:ascii="Arial" w:eastAsia="Arial" w:hAnsi="Arial" w:cs="Arial"/>
                <w:b/>
                <w:bCs/>
              </w:rPr>
              <w:t>y</w:t>
            </w:r>
          </w:p>
        </w:tc>
      </w:tr>
      <w:tr w:rsidR="007A6C8F">
        <w:trPr>
          <w:trHeight w:hRule="exact" w:val="4571"/>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Gravimet</w:t>
            </w:r>
            <w:r>
              <w:rPr>
                <w:rFonts w:ascii="Arial" w:eastAsia="Arial" w:hAnsi="Arial" w:cs="Arial"/>
                <w:spacing w:val="-1"/>
                <w:sz w:val="20"/>
                <w:szCs w:val="20"/>
              </w:rPr>
              <w:t>r</w:t>
            </w:r>
            <w:r>
              <w:rPr>
                <w:rFonts w:ascii="Arial" w:eastAsia="Arial" w:hAnsi="Arial" w:cs="Arial"/>
                <w:sz w:val="20"/>
                <w:szCs w:val="20"/>
              </w:rPr>
              <w:t>ic</w:t>
            </w:r>
            <w:r>
              <w:rPr>
                <w:rFonts w:ascii="Arial" w:eastAsia="Arial" w:hAnsi="Arial" w:cs="Arial"/>
                <w:spacing w:val="27"/>
                <w:sz w:val="20"/>
                <w:szCs w:val="20"/>
              </w:rPr>
              <w:t xml:space="preserve"> </w:t>
            </w:r>
            <w:r>
              <w:rPr>
                <w:rFonts w:ascii="Arial" w:eastAsia="Arial" w:hAnsi="Arial" w:cs="Arial"/>
                <w:spacing w:val="-1"/>
                <w:sz w:val="20"/>
                <w:szCs w:val="20"/>
              </w:rPr>
              <w:t>a</w:t>
            </w:r>
            <w:r>
              <w:rPr>
                <w:rFonts w:ascii="Arial" w:eastAsia="Arial" w:hAnsi="Arial" w:cs="Arial"/>
                <w:sz w:val="20"/>
                <w:szCs w:val="20"/>
              </w:rPr>
              <w:t>nd</w:t>
            </w:r>
            <w:r>
              <w:rPr>
                <w:rFonts w:ascii="Arial" w:eastAsia="Arial" w:hAnsi="Arial" w:cs="Arial"/>
                <w:spacing w:val="-5"/>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mple</w:t>
            </w:r>
            <w:r>
              <w:rPr>
                <w:rFonts w:ascii="Arial" w:eastAsia="Arial" w:hAnsi="Arial" w:cs="Arial"/>
                <w:spacing w:val="-1"/>
                <w:sz w:val="20"/>
                <w:szCs w:val="20"/>
              </w:rPr>
              <w:t>xo</w:t>
            </w:r>
            <w:r>
              <w:rPr>
                <w:rFonts w:ascii="Arial" w:eastAsia="Arial" w:hAnsi="Arial" w:cs="Arial"/>
                <w:sz w:val="20"/>
                <w:szCs w:val="20"/>
              </w:rPr>
              <w:t>metric</w:t>
            </w:r>
            <w:r>
              <w:rPr>
                <w:rFonts w:ascii="Arial" w:eastAsia="Arial" w:hAnsi="Arial" w:cs="Arial"/>
                <w:spacing w:val="24"/>
                <w:sz w:val="20"/>
                <w:szCs w:val="20"/>
              </w:rPr>
              <w:t xml:space="preserve"> </w:t>
            </w:r>
            <w:r>
              <w:rPr>
                <w:rFonts w:ascii="Arial" w:eastAsia="Arial" w:hAnsi="Arial" w:cs="Arial"/>
                <w:spacing w:val="-1"/>
                <w:sz w:val="20"/>
                <w:szCs w:val="20"/>
              </w:rPr>
              <w:t>e</w:t>
            </w:r>
            <w:r>
              <w:rPr>
                <w:rFonts w:ascii="Arial" w:eastAsia="Arial" w:hAnsi="Arial" w:cs="Arial"/>
                <w:sz w:val="20"/>
                <w:szCs w:val="20"/>
              </w:rPr>
              <w:t>st</w:t>
            </w:r>
            <w:r>
              <w:rPr>
                <w:rFonts w:ascii="Arial" w:eastAsia="Arial" w:hAnsi="Arial" w:cs="Arial"/>
                <w:spacing w:val="-1"/>
                <w:sz w:val="20"/>
                <w:szCs w:val="20"/>
              </w:rPr>
              <w:t>im</w:t>
            </w:r>
            <w:r>
              <w:rPr>
                <w:rFonts w:ascii="Arial" w:eastAsia="Arial" w:hAnsi="Arial" w:cs="Arial"/>
                <w:sz w:val="20"/>
                <w:szCs w:val="20"/>
              </w:rPr>
              <w:t>ation</w:t>
            </w:r>
            <w:r>
              <w:rPr>
                <w:rFonts w:ascii="Arial" w:eastAsia="Arial" w:hAnsi="Arial" w:cs="Arial"/>
                <w:spacing w:val="39"/>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met</w:t>
            </w:r>
            <w:r>
              <w:rPr>
                <w:rFonts w:ascii="Arial" w:eastAsia="Arial" w:hAnsi="Arial" w:cs="Arial"/>
                <w:spacing w:val="-2"/>
                <w:sz w:val="20"/>
                <w:szCs w:val="20"/>
              </w:rPr>
              <w:t>a</w:t>
            </w:r>
            <w:r>
              <w:rPr>
                <w:rFonts w:ascii="Arial" w:eastAsia="Arial" w:hAnsi="Arial" w:cs="Arial"/>
                <w:sz w:val="20"/>
                <w:szCs w:val="20"/>
              </w:rPr>
              <w:t>ls</w:t>
            </w:r>
            <w:r>
              <w:rPr>
                <w:rFonts w:ascii="Arial" w:eastAsia="Arial" w:hAnsi="Arial" w:cs="Arial"/>
                <w:spacing w:val="9"/>
                <w:sz w:val="20"/>
                <w:szCs w:val="20"/>
              </w:rPr>
              <w:t xml:space="preserve"> </w:t>
            </w:r>
            <w:r>
              <w:rPr>
                <w:rFonts w:ascii="Arial" w:eastAsia="Arial" w:hAnsi="Arial" w:cs="Arial"/>
                <w:w w:val="101"/>
                <w:sz w:val="20"/>
                <w:szCs w:val="20"/>
              </w:rPr>
              <w:t>ion</w:t>
            </w:r>
            <w:r>
              <w:rPr>
                <w:rFonts w:ascii="Arial" w:eastAsia="Arial" w:hAnsi="Arial" w:cs="Arial"/>
                <w:spacing w:val="-1"/>
                <w:w w:val="101"/>
                <w:sz w:val="20"/>
                <w:szCs w:val="20"/>
              </w:rPr>
              <w:t>s</w:t>
            </w:r>
            <w:r>
              <w:rPr>
                <w:rFonts w:ascii="Arial" w:eastAsia="Arial" w:hAnsi="Arial" w:cs="Arial"/>
                <w:w w:val="111"/>
                <w:sz w:val="20"/>
                <w:szCs w:val="20"/>
              </w:rPr>
              <w:t>:</w:t>
            </w:r>
          </w:p>
          <w:p w:rsidR="007A6C8F" w:rsidRDefault="007A6C8F">
            <w:pPr>
              <w:spacing w:after="0" w:line="130" w:lineRule="exact"/>
              <w:rPr>
                <w:sz w:val="13"/>
                <w:szCs w:val="13"/>
              </w:rPr>
            </w:pPr>
          </w:p>
          <w:p w:rsidR="007A6C8F" w:rsidRDefault="00E052D2">
            <w:pPr>
              <w:spacing w:after="0" w:line="375" w:lineRule="auto"/>
              <w:ind w:left="1543" w:right="694" w:hanging="360"/>
              <w:rPr>
                <w:rFonts w:ascii="Arial" w:eastAsia="Arial" w:hAnsi="Arial" w:cs="Arial"/>
                <w:sz w:val="20"/>
                <w:szCs w:val="20"/>
              </w:rPr>
            </w:pPr>
            <w:r>
              <w:rPr>
                <w:rFonts w:ascii="Arial" w:eastAsia="Arial" w:hAnsi="Arial" w:cs="Arial"/>
                <w:sz w:val="20"/>
                <w:szCs w:val="20"/>
              </w:rPr>
              <w:t xml:space="preserve">a.  </w:t>
            </w:r>
            <w:r>
              <w:rPr>
                <w:rFonts w:ascii="Arial" w:eastAsia="Arial" w:hAnsi="Arial" w:cs="Arial"/>
                <w:spacing w:val="26"/>
                <w:sz w:val="20"/>
                <w:szCs w:val="20"/>
              </w:rPr>
              <w:t xml:space="preserve"> </w:t>
            </w:r>
            <w:r>
              <w:rPr>
                <w:rFonts w:ascii="Arial" w:eastAsia="Arial" w:hAnsi="Arial" w:cs="Arial"/>
                <w:sz w:val="20"/>
                <w:szCs w:val="20"/>
              </w:rPr>
              <w:t>Estimate</w:t>
            </w:r>
            <w:r>
              <w:rPr>
                <w:rFonts w:ascii="Arial" w:eastAsia="Arial" w:hAnsi="Arial" w:cs="Arial"/>
                <w:spacing w:val="12"/>
                <w:sz w:val="20"/>
                <w:szCs w:val="20"/>
              </w:rPr>
              <w:t xml:space="preserve"> </w:t>
            </w:r>
            <w:r>
              <w:rPr>
                <w:rFonts w:ascii="Arial" w:eastAsia="Arial" w:hAnsi="Arial" w:cs="Arial"/>
                <w:spacing w:val="-2"/>
                <w:w w:val="134"/>
                <w:sz w:val="20"/>
                <w:szCs w:val="20"/>
              </w:rPr>
              <w:t>t</w:t>
            </w:r>
            <w:r>
              <w:rPr>
                <w:rFonts w:ascii="Arial" w:eastAsia="Arial" w:hAnsi="Arial" w:cs="Arial"/>
                <w:w w:val="99"/>
                <w:sz w:val="20"/>
                <w:szCs w:val="20"/>
              </w:rPr>
              <w:t>he</w:t>
            </w:r>
            <w:r>
              <w:rPr>
                <w:rFonts w:ascii="Arial" w:eastAsia="Arial" w:hAnsi="Arial" w:cs="Arial"/>
                <w:spacing w:val="-3"/>
                <w:sz w:val="20"/>
                <w:szCs w:val="20"/>
              </w:rPr>
              <w:t xml:space="preserve"> </w:t>
            </w:r>
            <w:r>
              <w:rPr>
                <w:rFonts w:ascii="Arial" w:eastAsia="Arial" w:hAnsi="Arial" w:cs="Arial"/>
                <w:sz w:val="20"/>
                <w:szCs w:val="20"/>
              </w:rPr>
              <w:t>amount</w:t>
            </w:r>
            <w:r>
              <w:rPr>
                <w:rFonts w:ascii="Arial" w:eastAsia="Arial" w:hAnsi="Arial" w:cs="Arial"/>
                <w:spacing w:val="15"/>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nick</w:t>
            </w:r>
            <w:r>
              <w:rPr>
                <w:rFonts w:ascii="Arial" w:eastAsia="Arial" w:hAnsi="Arial" w:cs="Arial"/>
                <w:spacing w:val="-1"/>
                <w:sz w:val="20"/>
                <w:szCs w:val="20"/>
              </w:rPr>
              <w:t>e</w:t>
            </w:r>
            <w:r>
              <w:rPr>
                <w:rFonts w:ascii="Arial" w:eastAsia="Arial" w:hAnsi="Arial" w:cs="Arial"/>
                <w:sz w:val="20"/>
                <w:szCs w:val="20"/>
              </w:rPr>
              <w:t>l</w:t>
            </w:r>
            <w:r>
              <w:rPr>
                <w:rFonts w:ascii="Arial" w:eastAsia="Arial" w:hAnsi="Arial" w:cs="Arial"/>
                <w:spacing w:val="7"/>
                <w:sz w:val="20"/>
                <w:szCs w:val="20"/>
              </w:rPr>
              <w:t xml:space="preserve"> </w:t>
            </w:r>
            <w:r>
              <w:rPr>
                <w:rFonts w:ascii="Arial" w:eastAsia="Arial" w:hAnsi="Arial" w:cs="Arial"/>
                <w:spacing w:val="-1"/>
                <w:sz w:val="20"/>
                <w:szCs w:val="20"/>
              </w:rPr>
              <w:t>p</w:t>
            </w:r>
            <w:r>
              <w:rPr>
                <w:rFonts w:ascii="Arial" w:eastAsia="Arial" w:hAnsi="Arial" w:cs="Arial"/>
                <w:sz w:val="20"/>
                <w:szCs w:val="20"/>
              </w:rPr>
              <w:t>resent</w:t>
            </w:r>
            <w:r>
              <w:rPr>
                <w:rFonts w:ascii="Arial" w:eastAsia="Arial" w:hAnsi="Arial" w:cs="Arial"/>
                <w:spacing w:val="17"/>
                <w:sz w:val="20"/>
                <w:szCs w:val="20"/>
              </w:rPr>
              <w:t xml:space="preserve"> </w:t>
            </w:r>
            <w:r>
              <w:rPr>
                <w:rFonts w:ascii="Arial" w:eastAsia="Arial" w:hAnsi="Arial" w:cs="Arial"/>
                <w:sz w:val="20"/>
                <w:szCs w:val="20"/>
              </w:rPr>
              <w:t>in</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8"/>
                <w:sz w:val="20"/>
                <w:szCs w:val="20"/>
              </w:rPr>
              <w:t xml:space="preserve"> </w:t>
            </w:r>
            <w:r>
              <w:rPr>
                <w:rFonts w:ascii="Arial" w:eastAsia="Arial" w:hAnsi="Arial" w:cs="Arial"/>
                <w:sz w:val="20"/>
                <w:szCs w:val="20"/>
              </w:rPr>
              <w:t>giv</w:t>
            </w:r>
            <w:r>
              <w:rPr>
                <w:rFonts w:ascii="Arial" w:eastAsia="Arial" w:hAnsi="Arial" w:cs="Arial"/>
                <w:spacing w:val="-1"/>
                <w:sz w:val="20"/>
                <w:szCs w:val="20"/>
              </w:rPr>
              <w:t>e</w:t>
            </w:r>
            <w:r>
              <w:rPr>
                <w:rFonts w:ascii="Arial" w:eastAsia="Arial" w:hAnsi="Arial" w:cs="Arial"/>
                <w:sz w:val="20"/>
                <w:szCs w:val="20"/>
              </w:rPr>
              <w:t>n</w:t>
            </w:r>
            <w:r>
              <w:rPr>
                <w:rFonts w:ascii="Arial" w:eastAsia="Arial" w:hAnsi="Arial" w:cs="Arial"/>
                <w:spacing w:val="7"/>
                <w:sz w:val="20"/>
                <w:szCs w:val="20"/>
              </w:rPr>
              <w:t xml:space="preserve"> </w:t>
            </w:r>
            <w:r>
              <w:rPr>
                <w:rFonts w:ascii="Arial" w:eastAsia="Arial" w:hAnsi="Arial" w:cs="Arial"/>
                <w:sz w:val="20"/>
                <w:szCs w:val="20"/>
              </w:rPr>
              <w:t>so</w:t>
            </w:r>
            <w:r>
              <w:rPr>
                <w:rFonts w:ascii="Arial" w:eastAsia="Arial" w:hAnsi="Arial" w:cs="Arial"/>
                <w:spacing w:val="-1"/>
                <w:sz w:val="20"/>
                <w:szCs w:val="20"/>
              </w:rPr>
              <w:t>l</w:t>
            </w:r>
            <w:r>
              <w:rPr>
                <w:rFonts w:ascii="Arial" w:eastAsia="Arial" w:hAnsi="Arial" w:cs="Arial"/>
                <w:sz w:val="20"/>
                <w:szCs w:val="20"/>
              </w:rPr>
              <w:t>ution</w:t>
            </w:r>
            <w:r>
              <w:rPr>
                <w:rFonts w:ascii="Arial" w:eastAsia="Arial" w:hAnsi="Arial" w:cs="Arial"/>
                <w:spacing w:val="26"/>
                <w:sz w:val="20"/>
                <w:szCs w:val="20"/>
              </w:rPr>
              <w:t xml:space="preserve"> </w:t>
            </w:r>
            <w:r>
              <w:rPr>
                <w:rFonts w:ascii="Arial" w:eastAsia="Arial" w:hAnsi="Arial" w:cs="Arial"/>
                <w:sz w:val="20"/>
                <w:szCs w:val="20"/>
              </w:rPr>
              <w:t xml:space="preserve">as </w:t>
            </w:r>
            <w:r>
              <w:rPr>
                <w:rFonts w:ascii="Arial" w:eastAsia="Arial" w:hAnsi="Arial" w:cs="Arial"/>
                <w:w w:val="103"/>
                <w:sz w:val="20"/>
                <w:szCs w:val="20"/>
              </w:rPr>
              <w:t>bis(</w:t>
            </w:r>
            <w:r>
              <w:rPr>
                <w:rFonts w:ascii="Arial" w:eastAsia="Arial" w:hAnsi="Arial" w:cs="Arial"/>
                <w:spacing w:val="-1"/>
                <w:w w:val="103"/>
                <w:sz w:val="20"/>
                <w:szCs w:val="20"/>
              </w:rPr>
              <w:t>d</w:t>
            </w:r>
            <w:r>
              <w:rPr>
                <w:rFonts w:ascii="Arial" w:eastAsia="Arial" w:hAnsi="Arial" w:cs="Arial"/>
                <w:w w:val="103"/>
                <w:sz w:val="20"/>
                <w:szCs w:val="20"/>
              </w:rPr>
              <w:t>imet</w:t>
            </w:r>
            <w:r>
              <w:rPr>
                <w:rFonts w:ascii="Arial" w:eastAsia="Arial" w:hAnsi="Arial" w:cs="Arial"/>
                <w:spacing w:val="-1"/>
                <w:w w:val="103"/>
                <w:sz w:val="20"/>
                <w:szCs w:val="20"/>
              </w:rPr>
              <w:t>h</w:t>
            </w:r>
            <w:r>
              <w:rPr>
                <w:rFonts w:ascii="Arial" w:eastAsia="Arial" w:hAnsi="Arial" w:cs="Arial"/>
                <w:w w:val="103"/>
                <w:sz w:val="20"/>
                <w:szCs w:val="20"/>
              </w:rPr>
              <w:t>yl</w:t>
            </w:r>
            <w:r>
              <w:rPr>
                <w:rFonts w:ascii="Arial" w:eastAsia="Arial" w:hAnsi="Arial" w:cs="Arial"/>
                <w:spacing w:val="-1"/>
                <w:w w:val="103"/>
                <w:sz w:val="20"/>
                <w:szCs w:val="20"/>
              </w:rPr>
              <w:t>g</w:t>
            </w:r>
            <w:r>
              <w:rPr>
                <w:rFonts w:ascii="Arial" w:eastAsia="Arial" w:hAnsi="Arial" w:cs="Arial"/>
                <w:w w:val="103"/>
                <w:sz w:val="20"/>
                <w:szCs w:val="20"/>
              </w:rPr>
              <w:t>ly</w:t>
            </w:r>
            <w:r>
              <w:rPr>
                <w:rFonts w:ascii="Arial" w:eastAsia="Arial" w:hAnsi="Arial" w:cs="Arial"/>
                <w:spacing w:val="1"/>
                <w:w w:val="103"/>
                <w:sz w:val="20"/>
                <w:szCs w:val="20"/>
              </w:rPr>
              <w:t>o</w:t>
            </w:r>
            <w:r>
              <w:rPr>
                <w:rFonts w:ascii="Arial" w:eastAsia="Arial" w:hAnsi="Arial" w:cs="Arial"/>
                <w:spacing w:val="-1"/>
                <w:w w:val="103"/>
                <w:sz w:val="20"/>
                <w:szCs w:val="20"/>
              </w:rPr>
              <w:t>x</w:t>
            </w:r>
            <w:r>
              <w:rPr>
                <w:rFonts w:ascii="Arial" w:eastAsia="Arial" w:hAnsi="Arial" w:cs="Arial"/>
                <w:w w:val="103"/>
                <w:sz w:val="20"/>
                <w:szCs w:val="20"/>
              </w:rPr>
              <w:t>ima</w:t>
            </w:r>
            <w:r>
              <w:rPr>
                <w:rFonts w:ascii="Arial" w:eastAsia="Arial" w:hAnsi="Arial" w:cs="Arial"/>
                <w:spacing w:val="-1"/>
                <w:w w:val="103"/>
                <w:sz w:val="20"/>
                <w:szCs w:val="20"/>
              </w:rPr>
              <w:t>t</w:t>
            </w:r>
            <w:r>
              <w:rPr>
                <w:rFonts w:ascii="Arial" w:eastAsia="Arial" w:hAnsi="Arial" w:cs="Arial"/>
                <w:w w:val="103"/>
                <w:sz w:val="20"/>
                <w:szCs w:val="20"/>
              </w:rPr>
              <w:t>o)</w:t>
            </w:r>
            <w:r>
              <w:rPr>
                <w:rFonts w:ascii="Arial" w:eastAsia="Arial" w:hAnsi="Arial" w:cs="Arial"/>
                <w:spacing w:val="10"/>
                <w:w w:val="103"/>
                <w:sz w:val="20"/>
                <w:szCs w:val="20"/>
              </w:rPr>
              <w:t xml:space="preserve"> </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z w:val="20"/>
                <w:szCs w:val="20"/>
              </w:rPr>
              <w:t>ckel(</w:t>
            </w:r>
            <w:r>
              <w:rPr>
                <w:rFonts w:ascii="Arial" w:eastAsia="Arial" w:hAnsi="Arial" w:cs="Arial"/>
                <w:spacing w:val="-1"/>
                <w:sz w:val="20"/>
                <w:szCs w:val="20"/>
              </w:rPr>
              <w:t>I</w:t>
            </w:r>
            <w:r>
              <w:rPr>
                <w:rFonts w:ascii="Arial" w:eastAsia="Arial" w:hAnsi="Arial" w:cs="Arial"/>
                <w:sz w:val="20"/>
                <w:szCs w:val="20"/>
              </w:rPr>
              <w:t>I)</w:t>
            </w:r>
            <w:r>
              <w:rPr>
                <w:rFonts w:ascii="Arial" w:eastAsia="Arial" w:hAnsi="Arial" w:cs="Arial"/>
                <w:spacing w:val="10"/>
                <w:sz w:val="20"/>
                <w:szCs w:val="20"/>
              </w:rPr>
              <w:t xml:space="preserve"> </w:t>
            </w:r>
            <w:r>
              <w:rPr>
                <w:rFonts w:ascii="Arial" w:eastAsia="Arial" w:hAnsi="Arial" w:cs="Arial"/>
                <w:sz w:val="20"/>
                <w:szCs w:val="20"/>
              </w:rPr>
              <w:t>or</w:t>
            </w:r>
            <w:r>
              <w:rPr>
                <w:rFonts w:ascii="Arial" w:eastAsia="Arial" w:hAnsi="Arial" w:cs="Arial"/>
                <w:spacing w:val="12"/>
                <w:sz w:val="20"/>
                <w:szCs w:val="20"/>
              </w:rPr>
              <w:t xml:space="preserve"> </w:t>
            </w:r>
            <w:r>
              <w:rPr>
                <w:rFonts w:ascii="Arial" w:eastAsia="Arial" w:hAnsi="Arial" w:cs="Arial"/>
                <w:sz w:val="20"/>
                <w:szCs w:val="20"/>
              </w:rPr>
              <w:t>al</w:t>
            </w:r>
            <w:r>
              <w:rPr>
                <w:rFonts w:ascii="Arial" w:eastAsia="Arial" w:hAnsi="Arial" w:cs="Arial"/>
                <w:spacing w:val="-1"/>
                <w:sz w:val="20"/>
                <w:szCs w:val="20"/>
              </w:rPr>
              <w:t>u</w:t>
            </w:r>
            <w:r>
              <w:rPr>
                <w:rFonts w:ascii="Arial" w:eastAsia="Arial" w:hAnsi="Arial" w:cs="Arial"/>
                <w:sz w:val="20"/>
                <w:szCs w:val="20"/>
              </w:rPr>
              <w:t>minium</w:t>
            </w:r>
            <w:r>
              <w:rPr>
                <w:rFonts w:ascii="Arial" w:eastAsia="Arial" w:hAnsi="Arial" w:cs="Arial"/>
                <w:spacing w:val="19"/>
                <w:sz w:val="20"/>
                <w:szCs w:val="20"/>
              </w:rPr>
              <w:t xml:space="preserve"> </w:t>
            </w:r>
            <w:r>
              <w:rPr>
                <w:rFonts w:ascii="Arial" w:eastAsia="Arial" w:hAnsi="Arial" w:cs="Arial"/>
                <w:sz w:val="20"/>
                <w:szCs w:val="20"/>
              </w:rPr>
              <w:t>as</w:t>
            </w:r>
            <w:r>
              <w:rPr>
                <w:rFonts w:ascii="Arial" w:eastAsia="Arial" w:hAnsi="Arial" w:cs="Arial"/>
                <w:spacing w:val="-16"/>
                <w:sz w:val="20"/>
                <w:szCs w:val="20"/>
              </w:rPr>
              <w:t xml:space="preserve"> </w:t>
            </w:r>
            <w:r>
              <w:rPr>
                <w:rFonts w:ascii="Arial" w:eastAsia="Arial" w:hAnsi="Arial" w:cs="Arial"/>
                <w:sz w:val="20"/>
                <w:szCs w:val="20"/>
              </w:rPr>
              <w:t>o</w:t>
            </w:r>
            <w:r>
              <w:rPr>
                <w:rFonts w:ascii="Arial" w:eastAsia="Arial" w:hAnsi="Arial" w:cs="Arial"/>
                <w:spacing w:val="-1"/>
                <w:sz w:val="20"/>
                <w:szCs w:val="20"/>
              </w:rPr>
              <w:t>x</w:t>
            </w:r>
            <w:r>
              <w:rPr>
                <w:rFonts w:ascii="Arial" w:eastAsia="Arial" w:hAnsi="Arial" w:cs="Arial"/>
                <w:sz w:val="20"/>
                <w:szCs w:val="20"/>
              </w:rPr>
              <w:t>ine</w:t>
            </w:r>
            <w:r>
              <w:rPr>
                <w:rFonts w:ascii="Arial" w:eastAsia="Arial" w:hAnsi="Arial" w:cs="Arial"/>
                <w:spacing w:val="3"/>
                <w:sz w:val="20"/>
                <w:szCs w:val="20"/>
              </w:rPr>
              <w:t xml:space="preserve"> </w:t>
            </w:r>
            <w:r>
              <w:rPr>
                <w:rFonts w:ascii="Arial" w:eastAsia="Arial" w:hAnsi="Arial" w:cs="Arial"/>
                <w:sz w:val="20"/>
                <w:szCs w:val="20"/>
              </w:rPr>
              <w:t>in</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8"/>
                <w:sz w:val="20"/>
                <w:szCs w:val="20"/>
              </w:rPr>
              <w:t xml:space="preserve"> </w:t>
            </w:r>
            <w:r>
              <w:rPr>
                <w:rFonts w:ascii="Arial" w:eastAsia="Arial" w:hAnsi="Arial" w:cs="Arial"/>
                <w:sz w:val="20"/>
                <w:szCs w:val="20"/>
              </w:rPr>
              <w:t>giv</w:t>
            </w:r>
            <w:r>
              <w:rPr>
                <w:rFonts w:ascii="Arial" w:eastAsia="Arial" w:hAnsi="Arial" w:cs="Arial"/>
                <w:spacing w:val="-1"/>
                <w:sz w:val="20"/>
                <w:szCs w:val="20"/>
              </w:rPr>
              <w:t>e</w:t>
            </w:r>
            <w:r>
              <w:rPr>
                <w:rFonts w:ascii="Arial" w:eastAsia="Arial" w:hAnsi="Arial" w:cs="Arial"/>
                <w:sz w:val="20"/>
                <w:szCs w:val="20"/>
              </w:rPr>
              <w:t>n</w:t>
            </w:r>
            <w:r>
              <w:rPr>
                <w:rFonts w:ascii="Arial" w:eastAsia="Arial" w:hAnsi="Arial" w:cs="Arial"/>
                <w:spacing w:val="7"/>
                <w:sz w:val="20"/>
                <w:szCs w:val="20"/>
              </w:rPr>
              <w:t xml:space="preserve"> </w:t>
            </w:r>
            <w:r>
              <w:rPr>
                <w:rFonts w:ascii="Arial" w:eastAsia="Arial" w:hAnsi="Arial" w:cs="Arial"/>
                <w:w w:val="106"/>
                <w:sz w:val="20"/>
                <w:szCs w:val="20"/>
              </w:rPr>
              <w:t>solut</w:t>
            </w:r>
            <w:r>
              <w:rPr>
                <w:rFonts w:ascii="Arial" w:eastAsia="Arial" w:hAnsi="Arial" w:cs="Arial"/>
                <w:spacing w:val="-1"/>
                <w:w w:val="106"/>
                <w:sz w:val="20"/>
                <w:szCs w:val="20"/>
              </w:rPr>
              <w:t>i</w:t>
            </w:r>
            <w:r>
              <w:rPr>
                <w:rFonts w:ascii="Arial" w:eastAsia="Arial" w:hAnsi="Arial" w:cs="Arial"/>
                <w:w w:val="102"/>
                <w:sz w:val="20"/>
                <w:szCs w:val="20"/>
              </w:rPr>
              <w:t xml:space="preserve">on </w:t>
            </w:r>
            <w:r>
              <w:rPr>
                <w:rFonts w:ascii="Arial" w:eastAsia="Arial" w:hAnsi="Arial" w:cs="Arial"/>
                <w:w w:val="108"/>
                <w:sz w:val="20"/>
                <w:szCs w:val="20"/>
              </w:rPr>
              <w:t>gr</w:t>
            </w:r>
            <w:r>
              <w:rPr>
                <w:rFonts w:ascii="Arial" w:eastAsia="Arial" w:hAnsi="Arial" w:cs="Arial"/>
                <w:w w:val="106"/>
                <w:sz w:val="20"/>
                <w:szCs w:val="20"/>
              </w:rPr>
              <w:t>avimetr</w:t>
            </w:r>
            <w:r>
              <w:rPr>
                <w:rFonts w:ascii="Arial" w:eastAsia="Arial" w:hAnsi="Arial" w:cs="Arial"/>
                <w:spacing w:val="-1"/>
                <w:w w:val="106"/>
                <w:sz w:val="20"/>
                <w:szCs w:val="20"/>
              </w:rPr>
              <w:t>i</w:t>
            </w:r>
            <w:r>
              <w:rPr>
                <w:rFonts w:ascii="Arial" w:eastAsia="Arial" w:hAnsi="Arial" w:cs="Arial"/>
                <w:sz w:val="20"/>
                <w:szCs w:val="20"/>
              </w:rPr>
              <w:t>ca</w:t>
            </w:r>
            <w:r>
              <w:rPr>
                <w:rFonts w:ascii="Arial" w:eastAsia="Arial" w:hAnsi="Arial" w:cs="Arial"/>
                <w:spacing w:val="-1"/>
                <w:sz w:val="20"/>
                <w:szCs w:val="20"/>
              </w:rPr>
              <w:t>l</w:t>
            </w:r>
            <w:r>
              <w:rPr>
                <w:rFonts w:ascii="Arial" w:eastAsia="Arial" w:hAnsi="Arial" w:cs="Arial"/>
                <w:w w:val="109"/>
                <w:sz w:val="20"/>
                <w:szCs w:val="20"/>
              </w:rPr>
              <w:t>ly.</w:t>
            </w:r>
          </w:p>
          <w:p w:rsidR="007A6C8F" w:rsidRDefault="00E052D2">
            <w:pPr>
              <w:spacing w:after="0" w:line="234" w:lineRule="exact"/>
              <w:ind w:left="1183" w:right="-20"/>
              <w:rPr>
                <w:rFonts w:ascii="Arial" w:eastAsia="Arial" w:hAnsi="Arial" w:cs="Arial"/>
                <w:sz w:val="20"/>
                <w:szCs w:val="20"/>
              </w:rPr>
            </w:pPr>
            <w:r>
              <w:rPr>
                <w:rFonts w:ascii="Arial" w:eastAsia="Arial" w:hAnsi="Arial" w:cs="Arial"/>
                <w:sz w:val="20"/>
                <w:szCs w:val="20"/>
              </w:rPr>
              <w:t xml:space="preserve">b.  </w:t>
            </w:r>
            <w:r>
              <w:rPr>
                <w:rFonts w:ascii="Arial" w:eastAsia="Arial" w:hAnsi="Arial" w:cs="Arial"/>
                <w:spacing w:val="26"/>
                <w:sz w:val="20"/>
                <w:szCs w:val="20"/>
              </w:rPr>
              <w:t xml:space="preserve"> </w:t>
            </w:r>
            <w:r>
              <w:rPr>
                <w:rFonts w:ascii="Arial" w:eastAsia="Arial" w:hAnsi="Arial" w:cs="Arial"/>
                <w:sz w:val="20"/>
                <w:szCs w:val="20"/>
              </w:rPr>
              <w:t>Estima</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25"/>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sz w:val="20"/>
                <w:szCs w:val="20"/>
              </w:rPr>
              <w:t>(</w:t>
            </w:r>
            <w:r>
              <w:rPr>
                <w:rFonts w:ascii="Arial" w:eastAsia="Arial" w:hAnsi="Arial" w:cs="Arial"/>
                <w:sz w:val="20"/>
                <w:szCs w:val="20"/>
              </w:rPr>
              <w:t>i)</w:t>
            </w:r>
            <w:r>
              <w:rPr>
                <w:rFonts w:ascii="Arial" w:eastAsia="Arial" w:hAnsi="Arial" w:cs="Arial"/>
                <w:spacing w:val="8"/>
                <w:sz w:val="20"/>
                <w:szCs w:val="20"/>
              </w:rPr>
              <w:t xml:space="preserve"> </w:t>
            </w:r>
            <w:r>
              <w:rPr>
                <w:rFonts w:ascii="Arial" w:eastAsia="Arial" w:hAnsi="Arial" w:cs="Arial"/>
                <w:sz w:val="20"/>
                <w:szCs w:val="20"/>
              </w:rPr>
              <w:t>Mg</w:t>
            </w:r>
            <w:r>
              <w:rPr>
                <w:rFonts w:ascii="Arial" w:eastAsia="Arial" w:hAnsi="Arial" w:cs="Arial"/>
                <w:position w:val="7"/>
                <w:sz w:val="13"/>
                <w:szCs w:val="13"/>
              </w:rPr>
              <w:t>2+</w:t>
            </w:r>
            <w:r>
              <w:rPr>
                <w:rFonts w:ascii="Arial" w:eastAsia="Arial" w:hAnsi="Arial" w:cs="Arial"/>
                <w:spacing w:val="19"/>
                <w:position w:val="7"/>
                <w:sz w:val="13"/>
                <w:szCs w:val="13"/>
              </w:rPr>
              <w:t xml:space="preserve"> </w:t>
            </w:r>
            <w:r>
              <w:rPr>
                <w:rFonts w:ascii="Arial" w:eastAsia="Arial" w:hAnsi="Arial" w:cs="Arial"/>
                <w:sz w:val="20"/>
                <w:szCs w:val="20"/>
              </w:rPr>
              <w:t>or</w:t>
            </w:r>
            <w:r>
              <w:rPr>
                <w:rFonts w:ascii="Arial" w:eastAsia="Arial" w:hAnsi="Arial" w:cs="Arial"/>
                <w:spacing w:val="13"/>
                <w:sz w:val="20"/>
                <w:szCs w:val="20"/>
              </w:rPr>
              <w:t xml:space="preserve"> </w:t>
            </w:r>
            <w:r>
              <w:rPr>
                <w:rFonts w:ascii="Arial" w:eastAsia="Arial" w:hAnsi="Arial" w:cs="Arial"/>
                <w:spacing w:val="-1"/>
                <w:sz w:val="20"/>
                <w:szCs w:val="20"/>
              </w:rPr>
              <w:t>(</w:t>
            </w:r>
            <w:r>
              <w:rPr>
                <w:rFonts w:ascii="Arial" w:eastAsia="Arial" w:hAnsi="Arial" w:cs="Arial"/>
                <w:sz w:val="20"/>
                <w:szCs w:val="20"/>
              </w:rPr>
              <w:t>ii)</w:t>
            </w:r>
            <w:r>
              <w:rPr>
                <w:rFonts w:ascii="Arial" w:eastAsia="Arial" w:hAnsi="Arial" w:cs="Arial"/>
                <w:spacing w:val="13"/>
                <w:sz w:val="20"/>
                <w:szCs w:val="20"/>
              </w:rPr>
              <w:t xml:space="preserve"> </w:t>
            </w:r>
            <w:r>
              <w:rPr>
                <w:rFonts w:ascii="Arial" w:eastAsia="Arial" w:hAnsi="Arial" w:cs="Arial"/>
                <w:sz w:val="20"/>
                <w:szCs w:val="20"/>
              </w:rPr>
              <w:t>Zn</w:t>
            </w:r>
            <w:r>
              <w:rPr>
                <w:rFonts w:ascii="Arial" w:eastAsia="Arial" w:hAnsi="Arial" w:cs="Arial"/>
                <w:position w:val="7"/>
                <w:sz w:val="13"/>
                <w:szCs w:val="13"/>
              </w:rPr>
              <w:t>2+</w:t>
            </w:r>
            <w:r>
              <w:rPr>
                <w:rFonts w:ascii="Arial" w:eastAsia="Arial" w:hAnsi="Arial" w:cs="Arial"/>
                <w:spacing w:val="31"/>
                <w:position w:val="7"/>
                <w:sz w:val="13"/>
                <w:szCs w:val="13"/>
              </w:rPr>
              <w:t xml:space="preserve"> </w:t>
            </w:r>
            <w:r>
              <w:rPr>
                <w:rFonts w:ascii="Arial" w:eastAsia="Arial" w:hAnsi="Arial" w:cs="Arial"/>
                <w:sz w:val="20"/>
                <w:szCs w:val="20"/>
              </w:rPr>
              <w:t>by</w:t>
            </w:r>
            <w:r>
              <w:rPr>
                <w:rFonts w:ascii="Arial" w:eastAsia="Arial" w:hAnsi="Arial" w:cs="Arial"/>
                <w:spacing w:val="3"/>
                <w:sz w:val="20"/>
                <w:szCs w:val="20"/>
              </w:rPr>
              <w:t xml:space="preserve"> </w:t>
            </w:r>
            <w:r>
              <w:rPr>
                <w:rFonts w:ascii="Arial" w:eastAsia="Arial" w:hAnsi="Arial" w:cs="Arial"/>
                <w:sz w:val="20"/>
                <w:szCs w:val="20"/>
              </w:rPr>
              <w:t>com</w:t>
            </w:r>
            <w:r>
              <w:rPr>
                <w:rFonts w:ascii="Arial" w:eastAsia="Arial" w:hAnsi="Arial" w:cs="Arial"/>
                <w:spacing w:val="-1"/>
                <w:sz w:val="20"/>
                <w:szCs w:val="20"/>
              </w:rPr>
              <w:t>p</w:t>
            </w:r>
            <w:r>
              <w:rPr>
                <w:rFonts w:ascii="Arial" w:eastAsia="Arial" w:hAnsi="Arial" w:cs="Arial"/>
                <w:sz w:val="20"/>
                <w:szCs w:val="20"/>
              </w:rPr>
              <w:t>lexo</w:t>
            </w:r>
            <w:r>
              <w:rPr>
                <w:rFonts w:ascii="Arial" w:eastAsia="Arial" w:hAnsi="Arial" w:cs="Arial"/>
                <w:spacing w:val="1"/>
                <w:sz w:val="20"/>
                <w:szCs w:val="20"/>
              </w:rPr>
              <w:t>m</w:t>
            </w:r>
            <w:r>
              <w:rPr>
                <w:rFonts w:ascii="Arial" w:eastAsia="Arial" w:hAnsi="Arial" w:cs="Arial"/>
                <w:sz w:val="20"/>
                <w:szCs w:val="20"/>
              </w:rPr>
              <w:t>et</w:t>
            </w:r>
            <w:r>
              <w:rPr>
                <w:rFonts w:ascii="Arial" w:eastAsia="Arial" w:hAnsi="Arial" w:cs="Arial"/>
                <w:spacing w:val="-2"/>
                <w:sz w:val="20"/>
                <w:szCs w:val="20"/>
              </w:rPr>
              <w:t>r</w:t>
            </w:r>
            <w:r>
              <w:rPr>
                <w:rFonts w:ascii="Arial" w:eastAsia="Arial" w:hAnsi="Arial" w:cs="Arial"/>
                <w:sz w:val="20"/>
                <w:szCs w:val="20"/>
              </w:rPr>
              <w:t>ic</w:t>
            </w:r>
            <w:r>
              <w:rPr>
                <w:rFonts w:ascii="Arial" w:eastAsia="Arial" w:hAnsi="Arial" w:cs="Arial"/>
                <w:spacing w:val="41"/>
                <w:sz w:val="20"/>
                <w:szCs w:val="20"/>
              </w:rPr>
              <w:t xml:space="preserve"> </w:t>
            </w:r>
            <w:r>
              <w:rPr>
                <w:rFonts w:ascii="Arial" w:eastAsia="Arial" w:hAnsi="Arial" w:cs="Arial"/>
                <w:spacing w:val="-1"/>
                <w:w w:val="110"/>
                <w:sz w:val="20"/>
                <w:szCs w:val="20"/>
              </w:rPr>
              <w:t>t</w:t>
            </w:r>
            <w:r>
              <w:rPr>
                <w:rFonts w:ascii="Arial" w:eastAsia="Arial" w:hAnsi="Arial" w:cs="Arial"/>
                <w:w w:val="110"/>
                <w:sz w:val="20"/>
                <w:szCs w:val="20"/>
              </w:rPr>
              <w:t>itratio</w:t>
            </w:r>
            <w:r>
              <w:rPr>
                <w:rFonts w:ascii="Arial" w:eastAsia="Arial" w:hAnsi="Arial" w:cs="Arial"/>
                <w:spacing w:val="-1"/>
                <w:w w:val="110"/>
                <w:sz w:val="20"/>
                <w:szCs w:val="20"/>
              </w:rPr>
              <w:t>n</w:t>
            </w:r>
            <w:r>
              <w:rPr>
                <w:rFonts w:ascii="Arial" w:eastAsia="Arial" w:hAnsi="Arial" w:cs="Arial"/>
                <w:w w:val="110"/>
                <w:sz w:val="20"/>
                <w:szCs w:val="20"/>
              </w:rPr>
              <w:t>s</w:t>
            </w:r>
            <w:r>
              <w:rPr>
                <w:rFonts w:ascii="Arial" w:eastAsia="Arial" w:hAnsi="Arial" w:cs="Arial"/>
                <w:spacing w:val="-6"/>
                <w:w w:val="110"/>
                <w:sz w:val="20"/>
                <w:szCs w:val="20"/>
              </w:rPr>
              <w:t xml:space="preserve"> </w:t>
            </w:r>
            <w:r>
              <w:rPr>
                <w:rFonts w:ascii="Arial" w:eastAsia="Arial" w:hAnsi="Arial" w:cs="Arial"/>
                <w:sz w:val="20"/>
                <w:szCs w:val="20"/>
              </w:rPr>
              <w:t>us</w:t>
            </w:r>
            <w:r>
              <w:rPr>
                <w:rFonts w:ascii="Arial" w:eastAsia="Arial" w:hAnsi="Arial" w:cs="Arial"/>
                <w:spacing w:val="-1"/>
                <w:sz w:val="20"/>
                <w:szCs w:val="20"/>
              </w:rPr>
              <w:t>in</w:t>
            </w:r>
            <w:r>
              <w:rPr>
                <w:rFonts w:ascii="Arial" w:eastAsia="Arial" w:hAnsi="Arial" w:cs="Arial"/>
                <w:sz w:val="20"/>
                <w:szCs w:val="20"/>
              </w:rPr>
              <w:t>g</w:t>
            </w:r>
            <w:r>
              <w:rPr>
                <w:rFonts w:ascii="Arial" w:eastAsia="Arial" w:hAnsi="Arial" w:cs="Arial"/>
                <w:spacing w:val="-3"/>
                <w:sz w:val="20"/>
                <w:szCs w:val="20"/>
              </w:rPr>
              <w:t xml:space="preserve"> </w:t>
            </w:r>
            <w:r>
              <w:rPr>
                <w:rFonts w:ascii="Arial" w:eastAsia="Arial" w:hAnsi="Arial" w:cs="Arial"/>
                <w:sz w:val="20"/>
                <w:szCs w:val="20"/>
              </w:rPr>
              <w:t>EDTA.</w:t>
            </w:r>
          </w:p>
          <w:p w:rsidR="007A6C8F" w:rsidRDefault="007A6C8F">
            <w:pPr>
              <w:spacing w:after="0" w:line="130" w:lineRule="exact"/>
              <w:rPr>
                <w:sz w:val="13"/>
                <w:szCs w:val="13"/>
              </w:rPr>
            </w:pPr>
          </w:p>
          <w:p w:rsidR="007A6C8F" w:rsidRDefault="00E052D2">
            <w:pPr>
              <w:spacing w:after="0" w:line="375" w:lineRule="auto"/>
              <w:ind w:left="823" w:right="1192" w:hanging="360"/>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Pre</w:t>
            </w:r>
            <w:r>
              <w:rPr>
                <w:rFonts w:ascii="Arial" w:eastAsia="Arial" w:hAnsi="Arial" w:cs="Arial"/>
                <w:spacing w:val="-1"/>
                <w:sz w:val="20"/>
                <w:szCs w:val="20"/>
              </w:rPr>
              <w:t>p</w:t>
            </w:r>
            <w:r>
              <w:rPr>
                <w:rFonts w:ascii="Arial" w:eastAsia="Arial" w:hAnsi="Arial" w:cs="Arial"/>
                <w:sz w:val="20"/>
                <w:szCs w:val="20"/>
              </w:rPr>
              <w:t>aration</w:t>
            </w:r>
            <w:r>
              <w:rPr>
                <w:rFonts w:ascii="Arial" w:eastAsia="Arial" w:hAnsi="Arial" w:cs="Arial"/>
                <w:spacing w:val="32"/>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any</w:t>
            </w:r>
            <w:r>
              <w:rPr>
                <w:rFonts w:ascii="Arial" w:eastAsia="Arial" w:hAnsi="Arial" w:cs="Arial"/>
                <w:spacing w:val="-1"/>
                <w:sz w:val="20"/>
                <w:szCs w:val="20"/>
              </w:rPr>
              <w:t xml:space="preserve"> </w:t>
            </w:r>
            <w:r>
              <w:rPr>
                <w:rFonts w:ascii="Arial" w:eastAsia="Arial" w:hAnsi="Arial" w:cs="Arial"/>
                <w:sz w:val="20"/>
                <w:szCs w:val="20"/>
              </w:rPr>
              <w:t>t</w:t>
            </w:r>
            <w:r>
              <w:rPr>
                <w:rFonts w:ascii="Arial" w:eastAsia="Arial" w:hAnsi="Arial" w:cs="Arial"/>
                <w:spacing w:val="-1"/>
                <w:sz w:val="20"/>
                <w:szCs w:val="20"/>
              </w:rPr>
              <w:t>w</w:t>
            </w:r>
            <w:r>
              <w:rPr>
                <w:rFonts w:ascii="Arial" w:eastAsia="Arial" w:hAnsi="Arial" w:cs="Arial"/>
                <w:sz w:val="20"/>
                <w:szCs w:val="20"/>
              </w:rPr>
              <w:t>o</w:t>
            </w:r>
            <w:r>
              <w:rPr>
                <w:rFonts w:ascii="Arial" w:eastAsia="Arial" w:hAnsi="Arial" w:cs="Arial"/>
                <w:spacing w:val="18"/>
                <w:sz w:val="20"/>
                <w:szCs w:val="20"/>
              </w:rPr>
              <w:t xml:space="preserve"> </w:t>
            </w:r>
            <w:r>
              <w:rPr>
                <w:rFonts w:ascii="Arial" w:eastAsia="Arial" w:hAnsi="Arial" w:cs="Arial"/>
                <w:w w:val="110"/>
                <w:sz w:val="20"/>
                <w:szCs w:val="20"/>
              </w:rPr>
              <w:t>of</w:t>
            </w:r>
            <w:r>
              <w:rPr>
                <w:rFonts w:ascii="Arial" w:eastAsia="Arial" w:hAnsi="Arial" w:cs="Arial"/>
                <w:spacing w:val="-11"/>
                <w:w w:val="110"/>
                <w:sz w:val="20"/>
                <w:szCs w:val="20"/>
              </w:rPr>
              <w:t xml:space="preserve"> </w:t>
            </w:r>
            <w:r>
              <w:rPr>
                <w:rFonts w:ascii="Arial" w:eastAsia="Arial" w:hAnsi="Arial" w:cs="Arial"/>
                <w:spacing w:val="-1"/>
                <w:w w:val="134"/>
                <w:sz w:val="20"/>
                <w:szCs w:val="20"/>
              </w:rPr>
              <w:t>t</w:t>
            </w:r>
            <w:r>
              <w:rPr>
                <w:rFonts w:ascii="Arial" w:eastAsia="Arial" w:hAnsi="Arial" w:cs="Arial"/>
                <w:w w:val="99"/>
                <w:sz w:val="20"/>
                <w:szCs w:val="20"/>
              </w:rPr>
              <w:t>he</w:t>
            </w:r>
            <w:r>
              <w:rPr>
                <w:rFonts w:ascii="Arial" w:eastAsia="Arial" w:hAnsi="Arial" w:cs="Arial"/>
                <w:spacing w:val="-3"/>
                <w:sz w:val="20"/>
                <w:szCs w:val="20"/>
              </w:rPr>
              <w:t xml:space="preserve"> </w:t>
            </w:r>
            <w:r>
              <w:rPr>
                <w:rFonts w:ascii="Arial" w:eastAsia="Arial" w:hAnsi="Arial" w:cs="Arial"/>
                <w:spacing w:val="-1"/>
                <w:w w:val="105"/>
                <w:sz w:val="20"/>
                <w:szCs w:val="20"/>
              </w:rPr>
              <w:t>f</w:t>
            </w:r>
            <w:r>
              <w:rPr>
                <w:rFonts w:ascii="Arial" w:eastAsia="Arial" w:hAnsi="Arial" w:cs="Arial"/>
                <w:w w:val="105"/>
                <w:sz w:val="20"/>
                <w:szCs w:val="20"/>
              </w:rPr>
              <w:t>ollowing</w:t>
            </w:r>
            <w:r>
              <w:rPr>
                <w:rFonts w:ascii="Arial" w:eastAsia="Arial" w:hAnsi="Arial" w:cs="Arial"/>
                <w:spacing w:val="-6"/>
                <w:w w:val="105"/>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mplexes</w:t>
            </w:r>
            <w:r>
              <w:rPr>
                <w:rFonts w:ascii="Arial" w:eastAsia="Arial" w:hAnsi="Arial" w:cs="Arial"/>
                <w:spacing w:val="-11"/>
                <w:sz w:val="20"/>
                <w:szCs w:val="20"/>
              </w:rPr>
              <w:t xml:space="preserve"> </w:t>
            </w:r>
            <w:r>
              <w:rPr>
                <w:rFonts w:ascii="Arial" w:eastAsia="Arial" w:hAnsi="Arial" w:cs="Arial"/>
                <w:spacing w:val="-1"/>
                <w:sz w:val="20"/>
                <w:szCs w:val="20"/>
              </w:rPr>
              <w:t>a</w:t>
            </w:r>
            <w:r>
              <w:rPr>
                <w:rFonts w:ascii="Arial" w:eastAsia="Arial" w:hAnsi="Arial" w:cs="Arial"/>
                <w:sz w:val="20"/>
                <w:szCs w:val="20"/>
              </w:rPr>
              <w:t>nd</w:t>
            </w:r>
            <w:r>
              <w:rPr>
                <w:rFonts w:ascii="Arial" w:eastAsia="Arial" w:hAnsi="Arial" w:cs="Arial"/>
                <w:spacing w:val="-5"/>
                <w:sz w:val="20"/>
                <w:szCs w:val="20"/>
              </w:rPr>
              <w:t xml:space="preserve"> </w:t>
            </w:r>
            <w:r>
              <w:rPr>
                <w:rFonts w:ascii="Arial" w:eastAsia="Arial" w:hAnsi="Arial" w:cs="Arial"/>
                <w:sz w:val="20"/>
                <w:szCs w:val="20"/>
              </w:rPr>
              <w:t>measur</w:t>
            </w:r>
            <w:r>
              <w:rPr>
                <w:rFonts w:ascii="Arial" w:eastAsia="Arial" w:hAnsi="Arial" w:cs="Arial"/>
                <w:spacing w:val="-1"/>
                <w:sz w:val="20"/>
                <w:szCs w:val="20"/>
              </w:rPr>
              <w:t>e</w:t>
            </w:r>
            <w:r>
              <w:rPr>
                <w:rFonts w:ascii="Arial" w:eastAsia="Arial" w:hAnsi="Arial" w:cs="Arial"/>
                <w:sz w:val="20"/>
                <w:szCs w:val="20"/>
              </w:rPr>
              <w:t>ment</w:t>
            </w:r>
            <w:r>
              <w:rPr>
                <w:rFonts w:ascii="Arial" w:eastAsia="Arial" w:hAnsi="Arial" w:cs="Arial"/>
                <w:spacing w:val="12"/>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w w:val="110"/>
                <w:sz w:val="20"/>
                <w:szCs w:val="20"/>
              </w:rPr>
              <w:t xml:space="preserve">their </w:t>
            </w:r>
            <w:r>
              <w:rPr>
                <w:rFonts w:ascii="Arial" w:eastAsia="Arial" w:hAnsi="Arial" w:cs="Arial"/>
                <w:w w:val="106"/>
                <w:sz w:val="20"/>
                <w:szCs w:val="20"/>
              </w:rPr>
              <w:t>c</w:t>
            </w:r>
            <w:r>
              <w:rPr>
                <w:rFonts w:ascii="Arial" w:eastAsia="Arial" w:hAnsi="Arial" w:cs="Arial"/>
                <w:spacing w:val="1"/>
                <w:w w:val="106"/>
                <w:sz w:val="20"/>
                <w:szCs w:val="20"/>
              </w:rPr>
              <w:t>o</w:t>
            </w:r>
            <w:r>
              <w:rPr>
                <w:rFonts w:ascii="Arial" w:eastAsia="Arial" w:hAnsi="Arial" w:cs="Arial"/>
                <w:w w:val="106"/>
                <w:sz w:val="20"/>
                <w:szCs w:val="20"/>
              </w:rPr>
              <w:t>n</w:t>
            </w:r>
            <w:r>
              <w:rPr>
                <w:rFonts w:ascii="Arial" w:eastAsia="Arial" w:hAnsi="Arial" w:cs="Arial"/>
                <w:spacing w:val="-2"/>
                <w:w w:val="106"/>
                <w:sz w:val="20"/>
                <w:szCs w:val="20"/>
              </w:rPr>
              <w:t>d</w:t>
            </w:r>
            <w:r>
              <w:rPr>
                <w:rFonts w:ascii="Arial" w:eastAsia="Arial" w:hAnsi="Arial" w:cs="Arial"/>
                <w:w w:val="106"/>
                <w:sz w:val="20"/>
                <w:szCs w:val="20"/>
              </w:rPr>
              <w:t>u</w:t>
            </w:r>
            <w:r>
              <w:rPr>
                <w:rFonts w:ascii="Arial" w:eastAsia="Arial" w:hAnsi="Arial" w:cs="Arial"/>
                <w:spacing w:val="1"/>
                <w:w w:val="106"/>
                <w:sz w:val="20"/>
                <w:szCs w:val="20"/>
              </w:rPr>
              <w:t>c</w:t>
            </w:r>
            <w:r>
              <w:rPr>
                <w:rFonts w:ascii="Arial" w:eastAsia="Arial" w:hAnsi="Arial" w:cs="Arial"/>
                <w:w w:val="106"/>
                <w:sz w:val="20"/>
                <w:szCs w:val="20"/>
              </w:rPr>
              <w:t>ti</w:t>
            </w:r>
            <w:r>
              <w:rPr>
                <w:rFonts w:ascii="Arial" w:eastAsia="Arial" w:hAnsi="Arial" w:cs="Arial"/>
                <w:spacing w:val="-1"/>
                <w:w w:val="106"/>
                <w:sz w:val="20"/>
                <w:szCs w:val="20"/>
              </w:rPr>
              <w:t>v</w:t>
            </w:r>
            <w:r>
              <w:rPr>
                <w:rFonts w:ascii="Arial" w:eastAsia="Arial" w:hAnsi="Arial" w:cs="Arial"/>
                <w:w w:val="106"/>
                <w:sz w:val="20"/>
                <w:szCs w:val="20"/>
              </w:rPr>
              <w:t>ity:</w:t>
            </w:r>
          </w:p>
          <w:p w:rsidR="007A6C8F" w:rsidRDefault="00E052D2">
            <w:pPr>
              <w:spacing w:before="3" w:after="0" w:line="375" w:lineRule="auto"/>
              <w:ind w:left="1183" w:right="3748"/>
              <w:rPr>
                <w:rFonts w:ascii="Arial" w:eastAsia="Arial" w:hAnsi="Arial" w:cs="Arial"/>
                <w:sz w:val="20"/>
                <w:szCs w:val="20"/>
              </w:rPr>
            </w:pPr>
            <w:r>
              <w:rPr>
                <w:rFonts w:ascii="Arial" w:eastAsia="Arial" w:hAnsi="Arial" w:cs="Arial"/>
                <w:sz w:val="20"/>
                <w:szCs w:val="20"/>
              </w:rPr>
              <w:t xml:space="preserve">a.  </w:t>
            </w:r>
            <w:r>
              <w:rPr>
                <w:rFonts w:ascii="Arial" w:eastAsia="Arial" w:hAnsi="Arial" w:cs="Arial"/>
                <w:spacing w:val="26"/>
                <w:sz w:val="20"/>
                <w:szCs w:val="20"/>
              </w:rPr>
              <w:t xml:space="preserve"> </w:t>
            </w:r>
            <w:r>
              <w:rPr>
                <w:rFonts w:ascii="Arial" w:eastAsia="Arial" w:hAnsi="Arial" w:cs="Arial"/>
                <w:w w:val="103"/>
                <w:sz w:val="20"/>
                <w:szCs w:val="20"/>
              </w:rPr>
              <w:t>tetraa</w:t>
            </w:r>
            <w:r>
              <w:rPr>
                <w:rFonts w:ascii="Arial" w:eastAsia="Arial" w:hAnsi="Arial" w:cs="Arial"/>
                <w:spacing w:val="-1"/>
                <w:w w:val="103"/>
                <w:sz w:val="20"/>
                <w:szCs w:val="20"/>
              </w:rPr>
              <w:t>m</w:t>
            </w:r>
            <w:r>
              <w:rPr>
                <w:rFonts w:ascii="Arial" w:eastAsia="Arial" w:hAnsi="Arial" w:cs="Arial"/>
                <w:w w:val="103"/>
                <w:sz w:val="20"/>
                <w:szCs w:val="20"/>
              </w:rPr>
              <w:t>min</w:t>
            </w:r>
            <w:r>
              <w:rPr>
                <w:rFonts w:ascii="Arial" w:eastAsia="Arial" w:hAnsi="Arial" w:cs="Arial"/>
                <w:spacing w:val="-1"/>
                <w:w w:val="103"/>
                <w:sz w:val="20"/>
                <w:szCs w:val="20"/>
              </w:rPr>
              <w:t>e</w:t>
            </w:r>
            <w:r>
              <w:rPr>
                <w:rFonts w:ascii="Arial" w:eastAsia="Arial" w:hAnsi="Arial" w:cs="Arial"/>
                <w:w w:val="103"/>
                <w:sz w:val="20"/>
                <w:szCs w:val="20"/>
              </w:rPr>
              <w:t>carbo</w:t>
            </w:r>
            <w:r>
              <w:rPr>
                <w:rFonts w:ascii="Arial" w:eastAsia="Arial" w:hAnsi="Arial" w:cs="Arial"/>
                <w:spacing w:val="-1"/>
                <w:w w:val="103"/>
                <w:sz w:val="20"/>
                <w:szCs w:val="20"/>
              </w:rPr>
              <w:t>n</w:t>
            </w:r>
            <w:r>
              <w:rPr>
                <w:rFonts w:ascii="Arial" w:eastAsia="Arial" w:hAnsi="Arial" w:cs="Arial"/>
                <w:w w:val="103"/>
                <w:sz w:val="20"/>
                <w:szCs w:val="20"/>
              </w:rPr>
              <w:t>at</w:t>
            </w:r>
            <w:r>
              <w:rPr>
                <w:rFonts w:ascii="Arial" w:eastAsia="Arial" w:hAnsi="Arial" w:cs="Arial"/>
                <w:spacing w:val="-1"/>
                <w:w w:val="103"/>
                <w:sz w:val="20"/>
                <w:szCs w:val="20"/>
              </w:rPr>
              <w:t>o</w:t>
            </w:r>
            <w:r>
              <w:rPr>
                <w:rFonts w:ascii="Arial" w:eastAsia="Arial" w:hAnsi="Arial" w:cs="Arial"/>
                <w:w w:val="103"/>
                <w:sz w:val="20"/>
                <w:szCs w:val="20"/>
              </w:rPr>
              <w:t>co</w:t>
            </w:r>
            <w:r>
              <w:rPr>
                <w:rFonts w:ascii="Arial" w:eastAsia="Arial" w:hAnsi="Arial" w:cs="Arial"/>
                <w:spacing w:val="-1"/>
                <w:w w:val="103"/>
                <w:sz w:val="20"/>
                <w:szCs w:val="20"/>
              </w:rPr>
              <w:t>b</w:t>
            </w:r>
            <w:r>
              <w:rPr>
                <w:rFonts w:ascii="Arial" w:eastAsia="Arial" w:hAnsi="Arial" w:cs="Arial"/>
                <w:w w:val="103"/>
                <w:sz w:val="20"/>
                <w:szCs w:val="20"/>
              </w:rPr>
              <w:t>alt</w:t>
            </w:r>
            <w:r>
              <w:rPr>
                <w:rFonts w:ascii="Arial" w:eastAsia="Arial" w:hAnsi="Arial" w:cs="Arial"/>
                <w:spacing w:val="18"/>
                <w:w w:val="103"/>
                <w:sz w:val="20"/>
                <w:szCs w:val="20"/>
              </w:rPr>
              <w:t xml:space="preserve"> </w:t>
            </w:r>
            <w:r>
              <w:rPr>
                <w:rFonts w:ascii="Arial" w:eastAsia="Arial" w:hAnsi="Arial" w:cs="Arial"/>
                <w:spacing w:val="-1"/>
                <w:sz w:val="20"/>
                <w:szCs w:val="20"/>
              </w:rPr>
              <w:t>(</w:t>
            </w:r>
            <w:r>
              <w:rPr>
                <w:rFonts w:ascii="Arial" w:eastAsia="Arial" w:hAnsi="Arial" w:cs="Arial"/>
                <w:sz w:val="20"/>
                <w:szCs w:val="20"/>
              </w:rPr>
              <w:t>I</w:t>
            </w:r>
            <w:r>
              <w:rPr>
                <w:rFonts w:ascii="Arial" w:eastAsia="Arial" w:hAnsi="Arial" w:cs="Arial"/>
                <w:spacing w:val="-1"/>
                <w:sz w:val="20"/>
                <w:szCs w:val="20"/>
              </w:rPr>
              <w:t>I</w:t>
            </w:r>
            <w:r>
              <w:rPr>
                <w:rFonts w:ascii="Arial" w:eastAsia="Arial" w:hAnsi="Arial" w:cs="Arial"/>
                <w:sz w:val="20"/>
                <w:szCs w:val="20"/>
              </w:rPr>
              <w:t>I)</w:t>
            </w:r>
            <w:r>
              <w:rPr>
                <w:rFonts w:ascii="Arial" w:eastAsia="Arial" w:hAnsi="Arial" w:cs="Arial"/>
                <w:spacing w:val="-2"/>
                <w:sz w:val="20"/>
                <w:szCs w:val="20"/>
              </w:rPr>
              <w:t xml:space="preserve"> </w:t>
            </w:r>
            <w:r>
              <w:rPr>
                <w:rFonts w:ascii="Arial" w:eastAsia="Arial" w:hAnsi="Arial" w:cs="Arial"/>
                <w:w w:val="110"/>
                <w:sz w:val="20"/>
                <w:szCs w:val="20"/>
              </w:rPr>
              <w:t>nitra</w:t>
            </w:r>
            <w:r>
              <w:rPr>
                <w:rFonts w:ascii="Arial" w:eastAsia="Arial" w:hAnsi="Arial" w:cs="Arial"/>
                <w:w w:val="109"/>
                <w:sz w:val="20"/>
                <w:szCs w:val="20"/>
              </w:rPr>
              <w:t xml:space="preserve">te </w:t>
            </w:r>
            <w:r>
              <w:rPr>
                <w:rFonts w:ascii="Arial" w:eastAsia="Arial" w:hAnsi="Arial" w:cs="Arial"/>
                <w:sz w:val="20"/>
                <w:szCs w:val="20"/>
              </w:rPr>
              <w:t xml:space="preserve">b.  </w:t>
            </w:r>
            <w:r>
              <w:rPr>
                <w:rFonts w:ascii="Arial" w:eastAsia="Arial" w:hAnsi="Arial" w:cs="Arial"/>
                <w:spacing w:val="26"/>
                <w:sz w:val="20"/>
                <w:szCs w:val="20"/>
              </w:rPr>
              <w:t xml:space="preserve"> </w:t>
            </w:r>
            <w:r>
              <w:rPr>
                <w:rFonts w:ascii="Arial" w:eastAsia="Arial" w:hAnsi="Arial" w:cs="Arial"/>
                <w:sz w:val="20"/>
                <w:szCs w:val="20"/>
              </w:rPr>
              <w:t>tetraa</w:t>
            </w:r>
            <w:r>
              <w:rPr>
                <w:rFonts w:ascii="Arial" w:eastAsia="Arial" w:hAnsi="Arial" w:cs="Arial"/>
                <w:spacing w:val="-1"/>
                <w:sz w:val="20"/>
                <w:szCs w:val="20"/>
              </w:rPr>
              <w:t>m</w:t>
            </w:r>
            <w:r>
              <w:rPr>
                <w:rFonts w:ascii="Arial" w:eastAsia="Arial" w:hAnsi="Arial" w:cs="Arial"/>
                <w:sz w:val="20"/>
                <w:szCs w:val="20"/>
              </w:rPr>
              <w:t>min</w:t>
            </w:r>
            <w:r>
              <w:rPr>
                <w:rFonts w:ascii="Arial" w:eastAsia="Arial" w:hAnsi="Arial" w:cs="Arial"/>
                <w:spacing w:val="-1"/>
                <w:sz w:val="20"/>
                <w:szCs w:val="20"/>
              </w:rPr>
              <w:t>e</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p</w:t>
            </w:r>
            <w:r>
              <w:rPr>
                <w:rFonts w:ascii="Arial" w:eastAsia="Arial" w:hAnsi="Arial" w:cs="Arial"/>
                <w:spacing w:val="-1"/>
                <w:sz w:val="20"/>
                <w:szCs w:val="20"/>
              </w:rPr>
              <w:t>p</w:t>
            </w:r>
            <w:r>
              <w:rPr>
                <w:rFonts w:ascii="Arial" w:eastAsia="Arial" w:hAnsi="Arial" w:cs="Arial"/>
                <w:sz w:val="20"/>
                <w:szCs w:val="20"/>
              </w:rPr>
              <w:t>er  (</w:t>
            </w:r>
            <w:r>
              <w:rPr>
                <w:rFonts w:ascii="Arial" w:eastAsia="Arial" w:hAnsi="Arial" w:cs="Arial"/>
                <w:spacing w:val="-1"/>
                <w:sz w:val="20"/>
                <w:szCs w:val="20"/>
              </w:rPr>
              <w:t>I</w:t>
            </w:r>
            <w:r>
              <w:rPr>
                <w:rFonts w:ascii="Arial" w:eastAsia="Arial" w:hAnsi="Arial" w:cs="Arial"/>
                <w:sz w:val="20"/>
                <w:szCs w:val="20"/>
              </w:rPr>
              <w:t>I)</w:t>
            </w:r>
            <w:r>
              <w:rPr>
                <w:rFonts w:ascii="Arial" w:eastAsia="Arial" w:hAnsi="Arial" w:cs="Arial"/>
                <w:spacing w:val="-2"/>
                <w:sz w:val="20"/>
                <w:szCs w:val="20"/>
              </w:rPr>
              <w:t xml:space="preserve"> </w:t>
            </w:r>
            <w:r>
              <w:rPr>
                <w:rFonts w:ascii="Arial" w:eastAsia="Arial" w:hAnsi="Arial" w:cs="Arial"/>
                <w:w w:val="103"/>
                <w:sz w:val="20"/>
                <w:szCs w:val="20"/>
              </w:rPr>
              <w:t>sulphat</w:t>
            </w:r>
            <w:r>
              <w:rPr>
                <w:rFonts w:ascii="Arial" w:eastAsia="Arial" w:hAnsi="Arial" w:cs="Arial"/>
                <w:w w:val="97"/>
                <w:sz w:val="20"/>
                <w:szCs w:val="20"/>
              </w:rPr>
              <w:t>e</w:t>
            </w:r>
          </w:p>
          <w:p w:rsidR="007A6C8F" w:rsidRDefault="00E052D2">
            <w:pPr>
              <w:spacing w:before="4" w:after="0" w:line="240" w:lineRule="auto"/>
              <w:ind w:left="1183" w:right="-20"/>
              <w:rPr>
                <w:rFonts w:ascii="Arial" w:eastAsia="Arial" w:hAnsi="Arial" w:cs="Arial"/>
                <w:sz w:val="20"/>
                <w:szCs w:val="20"/>
              </w:rPr>
            </w:pPr>
            <w:r>
              <w:rPr>
                <w:rFonts w:ascii="Arial" w:eastAsia="Arial" w:hAnsi="Arial" w:cs="Arial"/>
                <w:sz w:val="20"/>
                <w:szCs w:val="20"/>
              </w:rPr>
              <w:t xml:space="preserve">c.  </w:t>
            </w:r>
            <w:r>
              <w:rPr>
                <w:rFonts w:ascii="Arial" w:eastAsia="Arial" w:hAnsi="Arial" w:cs="Arial"/>
                <w:spacing w:val="36"/>
                <w:sz w:val="20"/>
                <w:szCs w:val="20"/>
              </w:rPr>
              <w:t xml:space="preserve"> </w:t>
            </w:r>
            <w:r>
              <w:rPr>
                <w:rFonts w:ascii="Arial" w:eastAsia="Arial" w:hAnsi="Arial" w:cs="Arial"/>
                <w:sz w:val="20"/>
                <w:szCs w:val="20"/>
              </w:rPr>
              <w:t>potass</w:t>
            </w:r>
            <w:r>
              <w:rPr>
                <w:rFonts w:ascii="Arial" w:eastAsia="Arial" w:hAnsi="Arial" w:cs="Arial"/>
                <w:spacing w:val="-1"/>
                <w:sz w:val="20"/>
                <w:szCs w:val="20"/>
              </w:rPr>
              <w:t>i</w:t>
            </w:r>
            <w:r>
              <w:rPr>
                <w:rFonts w:ascii="Arial" w:eastAsia="Arial" w:hAnsi="Arial" w:cs="Arial"/>
                <w:sz w:val="20"/>
                <w:szCs w:val="20"/>
              </w:rPr>
              <w:t>um</w:t>
            </w:r>
            <w:r>
              <w:rPr>
                <w:rFonts w:ascii="Arial" w:eastAsia="Arial" w:hAnsi="Arial" w:cs="Arial"/>
                <w:spacing w:val="9"/>
                <w:sz w:val="20"/>
                <w:szCs w:val="20"/>
              </w:rPr>
              <w:t xml:space="preserve"> </w:t>
            </w:r>
            <w:r>
              <w:rPr>
                <w:rFonts w:ascii="Arial" w:eastAsia="Arial" w:hAnsi="Arial" w:cs="Arial"/>
                <w:spacing w:val="-1"/>
                <w:w w:val="108"/>
                <w:sz w:val="20"/>
                <w:szCs w:val="20"/>
              </w:rPr>
              <w:t>t</w:t>
            </w:r>
            <w:r>
              <w:rPr>
                <w:rFonts w:ascii="Arial" w:eastAsia="Arial" w:hAnsi="Arial" w:cs="Arial"/>
                <w:w w:val="108"/>
                <w:sz w:val="20"/>
                <w:szCs w:val="20"/>
              </w:rPr>
              <w:t>r</w:t>
            </w:r>
            <w:r>
              <w:rPr>
                <w:rFonts w:ascii="Arial" w:eastAsia="Arial" w:hAnsi="Arial" w:cs="Arial"/>
                <w:spacing w:val="-1"/>
                <w:w w:val="108"/>
                <w:sz w:val="20"/>
                <w:szCs w:val="20"/>
              </w:rPr>
              <w:t>i</w:t>
            </w:r>
            <w:r>
              <w:rPr>
                <w:rFonts w:ascii="Arial" w:eastAsia="Arial" w:hAnsi="Arial" w:cs="Arial"/>
                <w:w w:val="108"/>
                <w:sz w:val="20"/>
                <w:szCs w:val="20"/>
              </w:rPr>
              <w:t>oxala</w:t>
            </w:r>
            <w:r>
              <w:rPr>
                <w:rFonts w:ascii="Arial" w:eastAsia="Arial" w:hAnsi="Arial" w:cs="Arial"/>
                <w:spacing w:val="-1"/>
                <w:w w:val="108"/>
                <w:sz w:val="20"/>
                <w:szCs w:val="20"/>
              </w:rPr>
              <w:t>t</w:t>
            </w:r>
            <w:r>
              <w:rPr>
                <w:rFonts w:ascii="Arial" w:eastAsia="Arial" w:hAnsi="Arial" w:cs="Arial"/>
                <w:w w:val="108"/>
                <w:sz w:val="20"/>
                <w:szCs w:val="20"/>
              </w:rPr>
              <w:t>oferra</w:t>
            </w:r>
            <w:r>
              <w:rPr>
                <w:rFonts w:ascii="Arial" w:eastAsia="Arial" w:hAnsi="Arial" w:cs="Arial"/>
                <w:spacing w:val="-2"/>
                <w:w w:val="108"/>
                <w:sz w:val="20"/>
                <w:szCs w:val="20"/>
              </w:rPr>
              <w:t>t</w:t>
            </w:r>
            <w:r>
              <w:rPr>
                <w:rFonts w:ascii="Arial" w:eastAsia="Arial" w:hAnsi="Arial" w:cs="Arial"/>
                <w:w w:val="108"/>
                <w:sz w:val="20"/>
                <w:szCs w:val="20"/>
              </w:rPr>
              <w:t>e</w:t>
            </w:r>
            <w:r>
              <w:rPr>
                <w:rFonts w:ascii="Arial" w:eastAsia="Arial" w:hAnsi="Arial" w:cs="Arial"/>
                <w:spacing w:val="-4"/>
                <w:w w:val="108"/>
                <w:sz w:val="20"/>
                <w:szCs w:val="20"/>
              </w:rPr>
              <w:t xml:space="preserve"> </w:t>
            </w:r>
            <w:r>
              <w:rPr>
                <w:rFonts w:ascii="Arial" w:eastAsia="Arial" w:hAnsi="Arial" w:cs="Arial"/>
                <w:sz w:val="20"/>
                <w:szCs w:val="20"/>
              </w:rPr>
              <w:t>(</w:t>
            </w:r>
            <w:r>
              <w:rPr>
                <w:rFonts w:ascii="Arial" w:eastAsia="Arial" w:hAnsi="Arial" w:cs="Arial"/>
                <w:spacing w:val="-1"/>
                <w:sz w:val="20"/>
                <w:szCs w:val="20"/>
              </w:rPr>
              <w:t>I</w:t>
            </w:r>
            <w:r>
              <w:rPr>
                <w:rFonts w:ascii="Arial" w:eastAsia="Arial" w:hAnsi="Arial" w:cs="Arial"/>
                <w:sz w:val="20"/>
                <w:szCs w:val="20"/>
              </w:rPr>
              <w:t>I</w:t>
            </w:r>
            <w:r>
              <w:rPr>
                <w:rFonts w:ascii="Arial" w:eastAsia="Arial" w:hAnsi="Arial" w:cs="Arial"/>
                <w:spacing w:val="-1"/>
                <w:sz w:val="20"/>
                <w:szCs w:val="20"/>
              </w:rPr>
              <w:t>I</w:t>
            </w:r>
            <w:r>
              <w:rPr>
                <w:rFonts w:ascii="Arial" w:eastAsia="Arial" w:hAnsi="Arial" w:cs="Arial"/>
                <w:sz w:val="20"/>
                <w:szCs w:val="20"/>
              </w:rPr>
              <w:t>)</w:t>
            </w:r>
            <w:r>
              <w:rPr>
                <w:rFonts w:ascii="Arial" w:eastAsia="Arial" w:hAnsi="Arial" w:cs="Arial"/>
                <w:spacing w:val="-1"/>
                <w:sz w:val="20"/>
                <w:szCs w:val="20"/>
              </w:rPr>
              <w:t xml:space="preserve"> </w:t>
            </w:r>
            <w:r>
              <w:rPr>
                <w:rFonts w:ascii="Arial" w:eastAsia="Arial" w:hAnsi="Arial" w:cs="Arial"/>
                <w:spacing w:val="-1"/>
                <w:w w:val="134"/>
                <w:sz w:val="20"/>
                <w:szCs w:val="20"/>
              </w:rPr>
              <w:t>t</w:t>
            </w:r>
            <w:r>
              <w:rPr>
                <w:rFonts w:ascii="Arial" w:eastAsia="Arial" w:hAnsi="Arial" w:cs="Arial"/>
                <w:w w:val="109"/>
                <w:sz w:val="20"/>
                <w:szCs w:val="20"/>
              </w:rPr>
              <w:t>rih</w:t>
            </w:r>
            <w:r>
              <w:rPr>
                <w:rFonts w:ascii="Arial" w:eastAsia="Arial" w:hAnsi="Arial" w:cs="Arial"/>
                <w:spacing w:val="1"/>
                <w:w w:val="109"/>
                <w:sz w:val="20"/>
                <w:szCs w:val="20"/>
              </w:rPr>
              <w:t>y</w:t>
            </w:r>
            <w:r>
              <w:rPr>
                <w:rFonts w:ascii="Arial" w:eastAsia="Arial" w:hAnsi="Arial" w:cs="Arial"/>
                <w:w w:val="108"/>
                <w:sz w:val="20"/>
                <w:szCs w:val="20"/>
              </w:rPr>
              <w:t>d</w:t>
            </w:r>
            <w:r>
              <w:rPr>
                <w:rFonts w:ascii="Arial" w:eastAsia="Arial" w:hAnsi="Arial" w:cs="Arial"/>
                <w:spacing w:val="-2"/>
                <w:w w:val="108"/>
                <w:sz w:val="20"/>
                <w:szCs w:val="20"/>
              </w:rPr>
              <w:t>r</w:t>
            </w:r>
            <w:r>
              <w:rPr>
                <w:rFonts w:ascii="Arial" w:eastAsia="Arial" w:hAnsi="Arial" w:cs="Arial"/>
                <w:w w:val="104"/>
                <w:sz w:val="20"/>
                <w:szCs w:val="20"/>
              </w:rPr>
              <w:t>ate</w:t>
            </w:r>
          </w:p>
          <w:p w:rsidR="007A6C8F" w:rsidRDefault="007A6C8F">
            <w:pPr>
              <w:spacing w:before="1" w:after="0" w:line="130" w:lineRule="exact"/>
              <w:rPr>
                <w:sz w:val="13"/>
                <w:szCs w:val="13"/>
              </w:rPr>
            </w:pPr>
          </w:p>
          <w:p w:rsidR="007A6C8F" w:rsidRDefault="00E052D2">
            <w:pPr>
              <w:spacing w:after="0" w:line="240" w:lineRule="auto"/>
              <w:ind w:left="463" w:right="-20"/>
              <w:rPr>
                <w:rFonts w:ascii="Arial" w:eastAsia="Arial" w:hAnsi="Arial" w:cs="Arial"/>
                <w:sz w:val="13"/>
                <w:szCs w:val="13"/>
              </w:rPr>
            </w:pPr>
            <w:r>
              <w:rPr>
                <w:rFonts w:ascii="Arial" w:eastAsia="Arial" w:hAnsi="Arial" w:cs="Arial"/>
                <w:spacing w:val="1"/>
                <w:sz w:val="20"/>
                <w:szCs w:val="20"/>
              </w:rPr>
              <w:t>3</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Compare</w:t>
            </w:r>
            <w:r>
              <w:rPr>
                <w:rFonts w:ascii="Arial" w:eastAsia="Arial" w:hAnsi="Arial" w:cs="Arial"/>
                <w:spacing w:val="-12"/>
                <w:sz w:val="20"/>
                <w:szCs w:val="20"/>
              </w:rPr>
              <w:t xml:space="preserve"> </w:t>
            </w:r>
            <w:r>
              <w:rPr>
                <w:rFonts w:ascii="Arial" w:eastAsia="Arial" w:hAnsi="Arial" w:cs="Arial"/>
                <w:spacing w:val="-1"/>
                <w:w w:val="134"/>
                <w:sz w:val="20"/>
                <w:szCs w:val="20"/>
              </w:rPr>
              <w:t>t</w:t>
            </w:r>
            <w:r>
              <w:rPr>
                <w:rFonts w:ascii="Arial" w:eastAsia="Arial" w:hAnsi="Arial" w:cs="Arial"/>
                <w:w w:val="99"/>
                <w:sz w:val="20"/>
                <w:szCs w:val="20"/>
              </w:rPr>
              <w:t>he</w:t>
            </w:r>
            <w:r>
              <w:rPr>
                <w:rFonts w:ascii="Arial" w:eastAsia="Arial" w:hAnsi="Arial" w:cs="Arial"/>
                <w:spacing w:val="-5"/>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2"/>
                <w:sz w:val="20"/>
                <w:szCs w:val="20"/>
              </w:rPr>
              <w:t>d</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a</w:t>
            </w:r>
            <w:r>
              <w:rPr>
                <w:rFonts w:ascii="Arial" w:eastAsia="Arial" w:hAnsi="Arial" w:cs="Arial"/>
                <w:sz w:val="20"/>
                <w:szCs w:val="20"/>
              </w:rPr>
              <w:t>nce</w:t>
            </w:r>
            <w:r>
              <w:rPr>
                <w:rFonts w:ascii="Arial" w:eastAsia="Arial" w:hAnsi="Arial" w:cs="Arial"/>
                <w:spacing w:val="9"/>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w w:val="134"/>
                <w:sz w:val="20"/>
                <w:szCs w:val="20"/>
              </w:rPr>
              <w:t>t</w:t>
            </w:r>
            <w:r>
              <w:rPr>
                <w:rFonts w:ascii="Arial" w:eastAsia="Arial" w:hAnsi="Arial" w:cs="Arial"/>
                <w:w w:val="99"/>
                <w:sz w:val="20"/>
                <w:szCs w:val="20"/>
              </w:rPr>
              <w:t>he</w:t>
            </w:r>
            <w:r>
              <w:rPr>
                <w:rFonts w:ascii="Arial" w:eastAsia="Arial" w:hAnsi="Arial" w:cs="Arial"/>
                <w:spacing w:val="-3"/>
                <w:sz w:val="20"/>
                <w:szCs w:val="20"/>
              </w:rPr>
              <w:t xml:space="preserve"> </w:t>
            </w:r>
            <w:r>
              <w:rPr>
                <w:rFonts w:ascii="Arial" w:eastAsia="Arial" w:hAnsi="Arial" w:cs="Arial"/>
                <w:sz w:val="20"/>
                <w:szCs w:val="20"/>
              </w:rPr>
              <w:t>comp</w:t>
            </w:r>
            <w:r>
              <w:rPr>
                <w:rFonts w:ascii="Arial" w:eastAsia="Arial" w:hAnsi="Arial" w:cs="Arial"/>
                <w:spacing w:val="-2"/>
                <w:sz w:val="20"/>
                <w:szCs w:val="20"/>
              </w:rPr>
              <w:t>l</w:t>
            </w:r>
            <w:r>
              <w:rPr>
                <w:rFonts w:ascii="Arial" w:eastAsia="Arial" w:hAnsi="Arial" w:cs="Arial"/>
                <w:sz w:val="20"/>
                <w:szCs w:val="20"/>
              </w:rPr>
              <w:t>ex</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z w:val="20"/>
                <w:szCs w:val="20"/>
              </w:rPr>
              <w:t>with</w:t>
            </w:r>
            <w:r>
              <w:rPr>
                <w:rFonts w:ascii="Arial" w:eastAsia="Arial" w:hAnsi="Arial" w:cs="Arial"/>
                <w:spacing w:val="25"/>
                <w:sz w:val="20"/>
                <w:szCs w:val="20"/>
              </w:rPr>
              <w:t xml:space="preserve"> </w:t>
            </w:r>
            <w:r>
              <w:rPr>
                <w:rFonts w:ascii="Arial" w:eastAsia="Arial" w:hAnsi="Arial" w:cs="Arial"/>
                <w:spacing w:val="-1"/>
                <w:w w:val="110"/>
                <w:sz w:val="20"/>
                <w:szCs w:val="20"/>
              </w:rPr>
              <w:t>t</w:t>
            </w:r>
            <w:r>
              <w:rPr>
                <w:rFonts w:ascii="Arial" w:eastAsia="Arial" w:hAnsi="Arial" w:cs="Arial"/>
                <w:w w:val="110"/>
                <w:sz w:val="20"/>
                <w:szCs w:val="20"/>
              </w:rPr>
              <w:t>h</w:t>
            </w:r>
            <w:r>
              <w:rPr>
                <w:rFonts w:ascii="Arial" w:eastAsia="Arial" w:hAnsi="Arial" w:cs="Arial"/>
                <w:spacing w:val="-1"/>
                <w:w w:val="110"/>
                <w:sz w:val="20"/>
                <w:szCs w:val="20"/>
              </w:rPr>
              <w:t>a</w:t>
            </w:r>
            <w:r>
              <w:rPr>
                <w:rFonts w:ascii="Arial" w:eastAsia="Arial" w:hAnsi="Arial" w:cs="Arial"/>
                <w:w w:val="110"/>
                <w:sz w:val="20"/>
                <w:szCs w:val="20"/>
              </w:rPr>
              <w:t>t</w:t>
            </w:r>
            <w:r>
              <w:rPr>
                <w:rFonts w:ascii="Arial" w:eastAsia="Arial" w:hAnsi="Arial" w:cs="Arial"/>
                <w:spacing w:val="-7"/>
                <w:w w:val="110"/>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w w:val="110"/>
                <w:sz w:val="20"/>
                <w:szCs w:val="20"/>
              </w:rPr>
              <w:t>M/</w:t>
            </w:r>
            <w:r>
              <w:rPr>
                <w:rFonts w:ascii="Arial" w:eastAsia="Arial" w:hAnsi="Arial" w:cs="Arial"/>
                <w:spacing w:val="-1"/>
                <w:w w:val="110"/>
                <w:sz w:val="20"/>
                <w:szCs w:val="20"/>
              </w:rPr>
              <w:t>10</w:t>
            </w:r>
            <w:r>
              <w:rPr>
                <w:rFonts w:ascii="Arial" w:eastAsia="Arial" w:hAnsi="Arial" w:cs="Arial"/>
                <w:w w:val="110"/>
                <w:sz w:val="20"/>
                <w:szCs w:val="20"/>
              </w:rPr>
              <w:t>00</w:t>
            </w:r>
            <w:r>
              <w:rPr>
                <w:rFonts w:ascii="Arial" w:eastAsia="Arial" w:hAnsi="Arial" w:cs="Arial"/>
                <w:spacing w:val="-6"/>
                <w:w w:val="110"/>
                <w:sz w:val="20"/>
                <w:szCs w:val="20"/>
              </w:rPr>
              <w:t xml:space="preserve"> </w:t>
            </w:r>
            <w:r>
              <w:rPr>
                <w:rFonts w:ascii="Arial" w:eastAsia="Arial" w:hAnsi="Arial" w:cs="Arial"/>
                <w:sz w:val="20"/>
                <w:szCs w:val="20"/>
              </w:rPr>
              <w:t>soluti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28"/>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pacing w:val="-1"/>
                <w:sz w:val="20"/>
                <w:szCs w:val="20"/>
              </w:rPr>
              <w:t>N</w:t>
            </w:r>
            <w:r>
              <w:rPr>
                <w:rFonts w:ascii="Arial" w:eastAsia="Arial" w:hAnsi="Arial" w:cs="Arial"/>
                <w:sz w:val="20"/>
                <w:szCs w:val="20"/>
              </w:rPr>
              <w:t>aCl,</w:t>
            </w:r>
            <w:r>
              <w:rPr>
                <w:rFonts w:ascii="Arial" w:eastAsia="Arial" w:hAnsi="Arial" w:cs="Arial"/>
                <w:spacing w:val="-22"/>
                <w:sz w:val="20"/>
                <w:szCs w:val="20"/>
              </w:rPr>
              <w:t xml:space="preserve"> </w:t>
            </w:r>
            <w:r>
              <w:rPr>
                <w:rFonts w:ascii="Arial" w:eastAsia="Arial" w:hAnsi="Arial" w:cs="Arial"/>
                <w:sz w:val="20"/>
                <w:szCs w:val="20"/>
              </w:rPr>
              <w:t>M</w:t>
            </w:r>
            <w:r>
              <w:rPr>
                <w:rFonts w:ascii="Arial" w:eastAsia="Arial" w:hAnsi="Arial" w:cs="Arial"/>
                <w:spacing w:val="-1"/>
                <w:sz w:val="20"/>
                <w:szCs w:val="20"/>
              </w:rPr>
              <w:t>g</w:t>
            </w:r>
            <w:r>
              <w:rPr>
                <w:rFonts w:ascii="Arial" w:eastAsia="Arial" w:hAnsi="Arial" w:cs="Arial"/>
                <w:sz w:val="20"/>
                <w:szCs w:val="20"/>
              </w:rPr>
              <w:t>C</w:t>
            </w:r>
            <w:r>
              <w:rPr>
                <w:rFonts w:ascii="Arial" w:eastAsia="Arial" w:hAnsi="Arial" w:cs="Arial"/>
                <w:spacing w:val="1"/>
                <w:sz w:val="20"/>
                <w:szCs w:val="20"/>
              </w:rPr>
              <w:t>l</w:t>
            </w:r>
            <w:r>
              <w:rPr>
                <w:rFonts w:ascii="Arial" w:eastAsia="Arial" w:hAnsi="Arial" w:cs="Arial"/>
                <w:position w:val="-2"/>
                <w:sz w:val="13"/>
                <w:szCs w:val="13"/>
              </w:rPr>
              <w:t>2</w:t>
            </w:r>
          </w:p>
          <w:p w:rsidR="007A6C8F" w:rsidRDefault="007A6C8F">
            <w:pPr>
              <w:spacing w:before="5" w:after="0" w:line="120" w:lineRule="exact"/>
              <w:rPr>
                <w:sz w:val="12"/>
                <w:szCs w:val="12"/>
              </w:rPr>
            </w:pPr>
          </w:p>
          <w:p w:rsidR="007A6C8F" w:rsidRDefault="00E052D2">
            <w:pPr>
              <w:spacing w:after="0" w:line="240" w:lineRule="auto"/>
              <w:ind w:left="823" w:right="-20"/>
              <w:rPr>
                <w:rFonts w:ascii="Arial" w:eastAsia="Arial" w:hAnsi="Arial" w:cs="Arial"/>
                <w:sz w:val="20"/>
                <w:szCs w:val="20"/>
              </w:rPr>
            </w:pP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w w:val="99"/>
                <w:sz w:val="20"/>
                <w:szCs w:val="20"/>
              </w:rPr>
              <w:t>LiCl</w:t>
            </w:r>
            <w:r>
              <w:rPr>
                <w:rFonts w:ascii="Arial" w:eastAsia="Arial" w:hAnsi="Arial" w:cs="Arial"/>
                <w:w w:val="111"/>
                <w:position w:val="-2"/>
                <w:sz w:val="13"/>
                <w:szCs w:val="13"/>
              </w:rPr>
              <w:t>3</w:t>
            </w:r>
            <w:r>
              <w:rPr>
                <w:rFonts w:ascii="Arial" w:eastAsia="Arial" w:hAnsi="Arial" w:cs="Arial"/>
                <w:w w:val="111"/>
                <w:sz w:val="20"/>
                <w:szCs w:val="20"/>
              </w:rPr>
              <w:t>.</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w w:val="97"/>
              </w:rPr>
              <w:t>A</w:t>
            </w:r>
            <w:r>
              <w:rPr>
                <w:rFonts w:ascii="Arial" w:eastAsia="Arial" w:hAnsi="Arial" w:cs="Arial"/>
                <w:b/>
                <w:bCs/>
                <w:spacing w:val="-1"/>
                <w:w w:val="97"/>
              </w:rPr>
              <w:t>n</w:t>
            </w:r>
            <w:r>
              <w:rPr>
                <w:rFonts w:ascii="Arial" w:eastAsia="Arial" w:hAnsi="Arial" w:cs="Arial"/>
                <w:b/>
                <w:bCs/>
                <w:w w:val="97"/>
              </w:rPr>
              <w:t>a</w:t>
            </w:r>
            <w:r>
              <w:rPr>
                <w:rFonts w:ascii="Arial" w:eastAsia="Arial" w:hAnsi="Arial" w:cs="Arial"/>
                <w:b/>
                <w:bCs/>
                <w:spacing w:val="1"/>
                <w:w w:val="97"/>
              </w:rPr>
              <w:t>l</w:t>
            </w:r>
            <w:r>
              <w:rPr>
                <w:rFonts w:ascii="Arial" w:eastAsia="Arial" w:hAnsi="Arial" w:cs="Arial"/>
                <w:b/>
                <w:bCs/>
                <w:w w:val="97"/>
              </w:rPr>
              <w:t>yt</w:t>
            </w:r>
            <w:r>
              <w:rPr>
                <w:rFonts w:ascii="Arial" w:eastAsia="Arial" w:hAnsi="Arial" w:cs="Arial"/>
                <w:b/>
                <w:bCs/>
                <w:spacing w:val="1"/>
                <w:w w:val="97"/>
              </w:rPr>
              <w:t>i</w:t>
            </w:r>
            <w:r>
              <w:rPr>
                <w:rFonts w:ascii="Arial" w:eastAsia="Arial" w:hAnsi="Arial" w:cs="Arial"/>
                <w:b/>
                <w:bCs/>
                <w:w w:val="97"/>
              </w:rPr>
              <w:t>c</w:t>
            </w:r>
            <w:r>
              <w:rPr>
                <w:rFonts w:ascii="Arial" w:eastAsia="Arial" w:hAnsi="Arial" w:cs="Arial"/>
                <w:b/>
                <w:bCs/>
                <w:spacing w:val="1"/>
                <w:w w:val="97"/>
              </w:rPr>
              <w:t>a</w:t>
            </w:r>
            <w:r>
              <w:rPr>
                <w:rFonts w:ascii="Arial" w:eastAsia="Arial" w:hAnsi="Arial" w:cs="Arial"/>
                <w:b/>
                <w:bCs/>
                <w:w w:val="97"/>
              </w:rPr>
              <w:t>l</w:t>
            </w:r>
            <w:r>
              <w:rPr>
                <w:rFonts w:ascii="Arial" w:eastAsia="Arial" w:hAnsi="Arial" w:cs="Arial"/>
                <w:b/>
                <w:bCs/>
                <w:spacing w:val="8"/>
                <w:w w:val="97"/>
              </w:rPr>
              <w:t xml:space="preserve"> </w:t>
            </w:r>
            <w:r>
              <w:rPr>
                <w:rFonts w:ascii="Arial" w:eastAsia="Arial" w:hAnsi="Arial" w:cs="Arial"/>
                <w:b/>
                <w:bCs/>
                <w:spacing w:val="-1"/>
              </w:rPr>
              <w:t>a</w:t>
            </w:r>
            <w:r>
              <w:rPr>
                <w:rFonts w:ascii="Arial" w:eastAsia="Arial" w:hAnsi="Arial" w:cs="Arial"/>
                <w:b/>
                <w:bCs/>
              </w:rPr>
              <w:t>nd</w:t>
            </w:r>
            <w:r>
              <w:rPr>
                <w:rFonts w:ascii="Arial" w:eastAsia="Arial" w:hAnsi="Arial" w:cs="Arial"/>
                <w:b/>
                <w:bCs/>
                <w:spacing w:val="-23"/>
              </w:rPr>
              <w:t xml:space="preserve"> </w:t>
            </w:r>
            <w:r>
              <w:rPr>
                <w:rFonts w:ascii="Arial" w:eastAsia="Arial" w:hAnsi="Arial" w:cs="Arial"/>
                <w:b/>
                <w:bCs/>
                <w:w w:val="97"/>
              </w:rPr>
              <w:t>Ind</w:t>
            </w:r>
            <w:r>
              <w:rPr>
                <w:rFonts w:ascii="Arial" w:eastAsia="Arial" w:hAnsi="Arial" w:cs="Arial"/>
                <w:b/>
                <w:bCs/>
                <w:spacing w:val="1"/>
                <w:w w:val="97"/>
              </w:rPr>
              <w:t>u</w:t>
            </w:r>
            <w:r>
              <w:rPr>
                <w:rFonts w:ascii="Arial" w:eastAsia="Arial" w:hAnsi="Arial" w:cs="Arial"/>
                <w:b/>
                <w:bCs/>
                <w:w w:val="97"/>
              </w:rPr>
              <w:t>st</w:t>
            </w:r>
            <w:r>
              <w:rPr>
                <w:rFonts w:ascii="Arial" w:eastAsia="Arial" w:hAnsi="Arial" w:cs="Arial"/>
                <w:b/>
                <w:bCs/>
                <w:spacing w:val="-1"/>
                <w:w w:val="97"/>
              </w:rPr>
              <w:t>r</w:t>
            </w:r>
            <w:r>
              <w:rPr>
                <w:rFonts w:ascii="Arial" w:eastAsia="Arial" w:hAnsi="Arial" w:cs="Arial"/>
                <w:b/>
                <w:bCs/>
                <w:w w:val="97"/>
              </w:rPr>
              <w:t>i</w:t>
            </w:r>
            <w:r>
              <w:rPr>
                <w:rFonts w:ascii="Arial" w:eastAsia="Arial" w:hAnsi="Arial" w:cs="Arial"/>
                <w:b/>
                <w:bCs/>
                <w:spacing w:val="2"/>
                <w:w w:val="97"/>
              </w:rPr>
              <w:t>a</w:t>
            </w:r>
            <w:r>
              <w:rPr>
                <w:rFonts w:ascii="Arial" w:eastAsia="Arial" w:hAnsi="Arial" w:cs="Arial"/>
                <w:b/>
                <w:bCs/>
                <w:w w:val="97"/>
              </w:rPr>
              <w:t>l</w:t>
            </w:r>
            <w:r>
              <w:rPr>
                <w:rFonts w:ascii="Arial" w:eastAsia="Arial" w:hAnsi="Arial" w:cs="Arial"/>
                <w:b/>
                <w:bCs/>
                <w:spacing w:val="2"/>
                <w:w w:val="97"/>
              </w:rPr>
              <w:t xml:space="preserve"> </w:t>
            </w:r>
            <w:r>
              <w:rPr>
                <w:rFonts w:ascii="Arial" w:eastAsia="Arial" w:hAnsi="Arial" w:cs="Arial"/>
                <w:b/>
                <w:bCs/>
              </w:rPr>
              <w:t>Chemis</w:t>
            </w:r>
            <w:r>
              <w:rPr>
                <w:rFonts w:ascii="Arial" w:eastAsia="Arial" w:hAnsi="Arial" w:cs="Arial"/>
                <w:b/>
                <w:bCs/>
                <w:spacing w:val="2"/>
              </w:rPr>
              <w:t>t</w:t>
            </w:r>
            <w:r>
              <w:rPr>
                <w:rFonts w:ascii="Arial" w:eastAsia="Arial" w:hAnsi="Arial" w:cs="Arial"/>
                <w:b/>
                <w:bCs/>
              </w:rPr>
              <w:t>ry</w:t>
            </w:r>
          </w:p>
        </w:tc>
      </w:tr>
      <w:tr w:rsidR="007A6C8F">
        <w:trPr>
          <w:trHeight w:hRule="exact" w:val="2291"/>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367" w:lineRule="auto"/>
              <w:ind w:left="823" w:right="47" w:hanging="360"/>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Titrati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54"/>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N</w:t>
            </w:r>
            <w:r>
              <w:rPr>
                <w:rFonts w:ascii="Arial" w:eastAsia="Arial" w:hAnsi="Arial" w:cs="Arial"/>
                <w:spacing w:val="1"/>
                <w:sz w:val="20"/>
                <w:szCs w:val="20"/>
              </w:rPr>
              <w:t>a</w:t>
            </w:r>
            <w:r>
              <w:rPr>
                <w:rFonts w:ascii="Arial" w:eastAsia="Arial" w:hAnsi="Arial" w:cs="Arial"/>
                <w:position w:val="-2"/>
                <w:sz w:val="13"/>
                <w:szCs w:val="13"/>
              </w:rPr>
              <w:t>2</w:t>
            </w:r>
            <w:r>
              <w:rPr>
                <w:rFonts w:ascii="Arial" w:eastAsia="Arial" w:hAnsi="Arial" w:cs="Arial"/>
                <w:sz w:val="20"/>
                <w:szCs w:val="20"/>
              </w:rPr>
              <w:t>CO</w:t>
            </w:r>
            <w:r>
              <w:rPr>
                <w:rFonts w:ascii="Arial" w:eastAsia="Arial" w:hAnsi="Arial" w:cs="Arial"/>
                <w:position w:val="-2"/>
                <w:sz w:val="13"/>
                <w:szCs w:val="13"/>
              </w:rPr>
              <w:t>3</w:t>
            </w:r>
            <w:r>
              <w:rPr>
                <w:rFonts w:ascii="Arial" w:eastAsia="Arial" w:hAnsi="Arial" w:cs="Arial"/>
                <w:spacing w:val="-10"/>
                <w:position w:val="-2"/>
                <w:sz w:val="13"/>
                <w:szCs w:val="13"/>
              </w:rPr>
              <w:t xml:space="preserve"> </w:t>
            </w:r>
            <w:r>
              <w:rPr>
                <w:rFonts w:ascii="Arial" w:eastAsia="Arial" w:hAnsi="Arial" w:cs="Arial"/>
                <w:sz w:val="20"/>
                <w:szCs w:val="20"/>
              </w:rPr>
              <w:t>and</w:t>
            </w:r>
            <w:r>
              <w:rPr>
                <w:rFonts w:ascii="Arial" w:eastAsia="Arial" w:hAnsi="Arial" w:cs="Arial"/>
                <w:spacing w:val="-3"/>
                <w:sz w:val="20"/>
                <w:szCs w:val="20"/>
              </w:rPr>
              <w:t xml:space="preserve"> </w:t>
            </w:r>
            <w:r>
              <w:rPr>
                <w:rFonts w:ascii="Arial" w:eastAsia="Arial" w:hAnsi="Arial" w:cs="Arial"/>
                <w:w w:val="94"/>
                <w:sz w:val="20"/>
                <w:szCs w:val="20"/>
              </w:rPr>
              <w:t>NaHC</w:t>
            </w:r>
            <w:r>
              <w:rPr>
                <w:rFonts w:ascii="Arial" w:eastAsia="Arial" w:hAnsi="Arial" w:cs="Arial"/>
                <w:spacing w:val="1"/>
                <w:w w:val="94"/>
                <w:sz w:val="20"/>
                <w:szCs w:val="20"/>
              </w:rPr>
              <w:t>O</w:t>
            </w:r>
            <w:r>
              <w:rPr>
                <w:rFonts w:ascii="Arial" w:eastAsia="Arial" w:hAnsi="Arial" w:cs="Arial"/>
                <w:w w:val="94"/>
                <w:position w:val="-2"/>
                <w:sz w:val="13"/>
                <w:szCs w:val="13"/>
              </w:rPr>
              <w:t>3</w:t>
            </w:r>
            <w:r>
              <w:rPr>
                <w:rFonts w:ascii="Arial" w:eastAsia="Arial" w:hAnsi="Arial" w:cs="Arial"/>
                <w:spacing w:val="20"/>
                <w:w w:val="94"/>
                <w:position w:val="-2"/>
                <w:sz w:val="13"/>
                <w:szCs w:val="13"/>
              </w:rPr>
              <w:t xml:space="preserve"> </w:t>
            </w:r>
            <w:r>
              <w:rPr>
                <w:rFonts w:ascii="Arial" w:eastAsia="Arial" w:hAnsi="Arial" w:cs="Arial"/>
                <w:sz w:val="20"/>
                <w:szCs w:val="20"/>
              </w:rPr>
              <w:t>mix</w:t>
            </w:r>
            <w:r>
              <w:rPr>
                <w:rFonts w:ascii="Arial" w:eastAsia="Arial" w:hAnsi="Arial" w:cs="Arial"/>
                <w:spacing w:val="-1"/>
                <w:sz w:val="20"/>
                <w:szCs w:val="20"/>
              </w:rPr>
              <w:t>t</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34"/>
                <w:sz w:val="20"/>
                <w:szCs w:val="20"/>
              </w:rPr>
              <w:t xml:space="preserve"> </w:t>
            </w:r>
            <w:r>
              <w:rPr>
                <w:rFonts w:ascii="Arial" w:eastAsia="Arial" w:hAnsi="Arial" w:cs="Arial"/>
                <w:sz w:val="20"/>
                <w:szCs w:val="20"/>
              </w:rPr>
              <w:t>vs</w:t>
            </w:r>
            <w:r>
              <w:rPr>
                <w:rFonts w:ascii="Arial" w:eastAsia="Arial" w:hAnsi="Arial" w:cs="Arial"/>
                <w:spacing w:val="-5"/>
                <w:sz w:val="20"/>
                <w:szCs w:val="20"/>
              </w:rPr>
              <w:t xml:space="preserve"> </w:t>
            </w:r>
            <w:r>
              <w:rPr>
                <w:rFonts w:ascii="Arial" w:eastAsia="Arial" w:hAnsi="Arial" w:cs="Arial"/>
                <w:w w:val="94"/>
                <w:sz w:val="20"/>
                <w:szCs w:val="20"/>
              </w:rPr>
              <w:t xml:space="preserve">HCl </w:t>
            </w:r>
            <w:r>
              <w:rPr>
                <w:rFonts w:ascii="Arial" w:eastAsia="Arial" w:hAnsi="Arial" w:cs="Arial"/>
                <w:sz w:val="20"/>
                <w:szCs w:val="20"/>
              </w:rPr>
              <w:t>usi</w:t>
            </w:r>
            <w:r>
              <w:rPr>
                <w:rFonts w:ascii="Arial" w:eastAsia="Arial" w:hAnsi="Arial" w:cs="Arial"/>
                <w:spacing w:val="-1"/>
                <w:sz w:val="20"/>
                <w:szCs w:val="20"/>
              </w:rPr>
              <w:t>n</w:t>
            </w:r>
            <w:r>
              <w:rPr>
                <w:rFonts w:ascii="Arial" w:eastAsia="Arial" w:hAnsi="Arial" w:cs="Arial"/>
                <w:sz w:val="20"/>
                <w:szCs w:val="20"/>
              </w:rPr>
              <w:t>g phenolph</w:t>
            </w:r>
            <w:r>
              <w:rPr>
                <w:rFonts w:ascii="Arial" w:eastAsia="Arial" w:hAnsi="Arial" w:cs="Arial"/>
                <w:spacing w:val="-1"/>
                <w:sz w:val="20"/>
                <w:szCs w:val="20"/>
              </w:rPr>
              <w:t>th</w:t>
            </w:r>
            <w:r>
              <w:rPr>
                <w:rFonts w:ascii="Arial" w:eastAsia="Arial" w:hAnsi="Arial" w:cs="Arial"/>
                <w:sz w:val="20"/>
                <w:szCs w:val="20"/>
              </w:rPr>
              <w:t>alein</w:t>
            </w:r>
            <w:r>
              <w:rPr>
                <w:rFonts w:ascii="Arial" w:eastAsia="Arial" w:hAnsi="Arial" w:cs="Arial"/>
                <w:spacing w:val="29"/>
                <w:sz w:val="20"/>
                <w:szCs w:val="20"/>
              </w:rPr>
              <w:t xml:space="preserve"> </w:t>
            </w:r>
            <w:r>
              <w:rPr>
                <w:rFonts w:ascii="Arial" w:eastAsia="Arial" w:hAnsi="Arial" w:cs="Arial"/>
                <w:sz w:val="20"/>
                <w:szCs w:val="20"/>
              </w:rPr>
              <w:t>and</w:t>
            </w:r>
            <w:r>
              <w:rPr>
                <w:rFonts w:ascii="Arial" w:eastAsia="Arial" w:hAnsi="Arial" w:cs="Arial"/>
                <w:spacing w:val="-3"/>
                <w:sz w:val="20"/>
                <w:szCs w:val="20"/>
              </w:rPr>
              <w:t xml:space="preserve"> </w:t>
            </w:r>
            <w:r>
              <w:rPr>
                <w:rFonts w:ascii="Arial" w:eastAsia="Arial" w:hAnsi="Arial" w:cs="Arial"/>
                <w:spacing w:val="2"/>
                <w:sz w:val="20"/>
                <w:szCs w:val="20"/>
              </w:rPr>
              <w:t>m</w:t>
            </w:r>
            <w:r>
              <w:rPr>
                <w:rFonts w:ascii="Arial" w:eastAsia="Arial" w:hAnsi="Arial" w:cs="Arial"/>
                <w:sz w:val="20"/>
                <w:szCs w:val="20"/>
              </w:rPr>
              <w:t>e</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1"/>
                <w:sz w:val="20"/>
                <w:szCs w:val="20"/>
              </w:rPr>
              <w:t>y</w:t>
            </w:r>
            <w:r>
              <w:rPr>
                <w:rFonts w:ascii="Arial" w:eastAsia="Arial" w:hAnsi="Arial" w:cs="Arial"/>
                <w:sz w:val="20"/>
                <w:szCs w:val="20"/>
              </w:rPr>
              <w:t>l</w:t>
            </w:r>
            <w:r>
              <w:rPr>
                <w:rFonts w:ascii="Arial" w:eastAsia="Arial" w:hAnsi="Arial" w:cs="Arial"/>
                <w:spacing w:val="30"/>
                <w:sz w:val="20"/>
                <w:szCs w:val="20"/>
              </w:rPr>
              <w:t xml:space="preserve"> </w:t>
            </w:r>
            <w:r>
              <w:rPr>
                <w:rFonts w:ascii="Arial" w:eastAsia="Arial" w:hAnsi="Arial" w:cs="Arial"/>
                <w:spacing w:val="-1"/>
                <w:w w:val="101"/>
                <w:sz w:val="20"/>
                <w:szCs w:val="20"/>
              </w:rPr>
              <w:t>o</w:t>
            </w:r>
            <w:r>
              <w:rPr>
                <w:rFonts w:ascii="Arial" w:eastAsia="Arial" w:hAnsi="Arial" w:cs="Arial"/>
                <w:w w:val="102"/>
                <w:sz w:val="20"/>
                <w:szCs w:val="20"/>
              </w:rPr>
              <w:t xml:space="preserve">range </w:t>
            </w:r>
            <w:r>
              <w:rPr>
                <w:rFonts w:ascii="Arial" w:eastAsia="Arial" w:hAnsi="Arial" w:cs="Arial"/>
                <w:w w:val="105"/>
                <w:sz w:val="20"/>
                <w:szCs w:val="20"/>
              </w:rPr>
              <w:t>indica</w:t>
            </w:r>
            <w:r>
              <w:rPr>
                <w:rFonts w:ascii="Arial" w:eastAsia="Arial" w:hAnsi="Arial" w:cs="Arial"/>
                <w:spacing w:val="-1"/>
                <w:w w:val="105"/>
                <w:sz w:val="20"/>
                <w:szCs w:val="20"/>
              </w:rPr>
              <w:t>t</w:t>
            </w:r>
            <w:r>
              <w:rPr>
                <w:rFonts w:ascii="Arial" w:eastAsia="Arial" w:hAnsi="Arial" w:cs="Arial"/>
                <w:w w:val="109"/>
                <w:sz w:val="20"/>
                <w:szCs w:val="20"/>
              </w:rPr>
              <w:t>or</w:t>
            </w:r>
            <w:r>
              <w:rPr>
                <w:rFonts w:ascii="Arial" w:eastAsia="Arial" w:hAnsi="Arial" w:cs="Arial"/>
                <w:sz w:val="20"/>
                <w:szCs w:val="20"/>
              </w:rPr>
              <w:t>s.</w:t>
            </w:r>
          </w:p>
          <w:p w:rsidR="007A6C8F" w:rsidRDefault="00E052D2">
            <w:pPr>
              <w:spacing w:before="11" w:after="0" w:line="367" w:lineRule="auto"/>
              <w:ind w:left="823" w:right="51" w:hanging="360"/>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Titrati</w:t>
            </w:r>
            <w:r>
              <w:rPr>
                <w:rFonts w:ascii="Arial" w:eastAsia="Arial" w:hAnsi="Arial" w:cs="Arial"/>
                <w:spacing w:val="-1"/>
                <w:sz w:val="20"/>
                <w:szCs w:val="20"/>
              </w:rPr>
              <w:t>o</w:t>
            </w:r>
            <w:r>
              <w:rPr>
                <w:rFonts w:ascii="Arial" w:eastAsia="Arial" w:hAnsi="Arial" w:cs="Arial"/>
                <w:sz w:val="20"/>
                <w:szCs w:val="20"/>
              </w:rPr>
              <w:t xml:space="preserve">n </w:t>
            </w:r>
            <w:r>
              <w:rPr>
                <w:rFonts w:ascii="Arial" w:eastAsia="Arial" w:hAnsi="Arial" w:cs="Arial"/>
                <w:spacing w:val="5"/>
                <w:sz w:val="20"/>
                <w:szCs w:val="20"/>
              </w:rPr>
              <w:t xml:space="preserve"> </w:t>
            </w:r>
            <w:r>
              <w:rPr>
                <w:rFonts w:ascii="Arial" w:eastAsia="Arial" w:hAnsi="Arial" w:cs="Arial"/>
                <w:sz w:val="20"/>
                <w:szCs w:val="20"/>
              </w:rPr>
              <w:t>of</w:t>
            </w:r>
            <w:r>
              <w:rPr>
                <w:rFonts w:ascii="Arial" w:eastAsia="Arial" w:hAnsi="Arial" w:cs="Arial"/>
                <w:spacing w:val="20"/>
                <w:sz w:val="20"/>
                <w:szCs w:val="20"/>
              </w:rPr>
              <w:t xml:space="preserve"> </w:t>
            </w:r>
            <w:r>
              <w:rPr>
                <w:rFonts w:ascii="Arial" w:eastAsia="Arial" w:hAnsi="Arial" w:cs="Arial"/>
                <w:spacing w:val="-1"/>
                <w:sz w:val="20"/>
                <w:szCs w:val="20"/>
              </w:rPr>
              <w:t>H</w:t>
            </w:r>
            <w:r>
              <w:rPr>
                <w:rFonts w:ascii="Arial" w:eastAsia="Arial" w:hAnsi="Arial" w:cs="Arial"/>
                <w:sz w:val="20"/>
                <w:szCs w:val="20"/>
              </w:rPr>
              <w:t>Cl</w:t>
            </w:r>
            <w:r>
              <w:rPr>
                <w:rFonts w:ascii="Arial" w:eastAsia="Arial" w:hAnsi="Arial" w:cs="Arial"/>
                <w:spacing w:val="-17"/>
                <w:sz w:val="20"/>
                <w:szCs w:val="20"/>
              </w:rPr>
              <w:t xml:space="preserve"> </w:t>
            </w:r>
            <w:r>
              <w:rPr>
                <w:rFonts w:ascii="Arial" w:eastAsia="Arial" w:hAnsi="Arial" w:cs="Arial"/>
                <w:sz w:val="20"/>
                <w:szCs w:val="20"/>
              </w:rPr>
              <w:t>and</w:t>
            </w:r>
            <w:r>
              <w:rPr>
                <w:rFonts w:ascii="Arial" w:eastAsia="Arial" w:hAnsi="Arial" w:cs="Arial"/>
                <w:spacing w:val="3"/>
                <w:sz w:val="20"/>
                <w:szCs w:val="20"/>
              </w:rPr>
              <w:t xml:space="preserve"> </w:t>
            </w:r>
            <w:r>
              <w:rPr>
                <w:rFonts w:ascii="Arial" w:eastAsia="Arial" w:hAnsi="Arial" w:cs="Arial"/>
                <w:w w:val="92"/>
                <w:sz w:val="20"/>
                <w:szCs w:val="20"/>
              </w:rPr>
              <w:t>C</w:t>
            </w:r>
            <w:r>
              <w:rPr>
                <w:rFonts w:ascii="Arial" w:eastAsia="Arial" w:hAnsi="Arial" w:cs="Arial"/>
                <w:spacing w:val="1"/>
                <w:w w:val="92"/>
                <w:sz w:val="20"/>
                <w:szCs w:val="20"/>
              </w:rPr>
              <w:t>H</w:t>
            </w:r>
            <w:r>
              <w:rPr>
                <w:rFonts w:ascii="Arial" w:eastAsia="Arial" w:hAnsi="Arial" w:cs="Arial"/>
                <w:w w:val="92"/>
                <w:position w:val="-2"/>
                <w:sz w:val="13"/>
                <w:szCs w:val="13"/>
              </w:rPr>
              <w:t>3</w:t>
            </w:r>
            <w:r>
              <w:rPr>
                <w:rFonts w:ascii="Arial" w:eastAsia="Arial" w:hAnsi="Arial" w:cs="Arial"/>
                <w:spacing w:val="-1"/>
                <w:w w:val="92"/>
                <w:sz w:val="20"/>
                <w:szCs w:val="20"/>
              </w:rPr>
              <w:t>C</w:t>
            </w:r>
            <w:r>
              <w:rPr>
                <w:rFonts w:ascii="Arial" w:eastAsia="Arial" w:hAnsi="Arial" w:cs="Arial"/>
                <w:w w:val="92"/>
                <w:sz w:val="20"/>
                <w:szCs w:val="20"/>
              </w:rPr>
              <w:t>OOH</w:t>
            </w:r>
            <w:r>
              <w:rPr>
                <w:rFonts w:ascii="Arial" w:eastAsia="Arial" w:hAnsi="Arial" w:cs="Arial"/>
                <w:spacing w:val="8"/>
                <w:w w:val="92"/>
                <w:sz w:val="20"/>
                <w:szCs w:val="20"/>
              </w:rPr>
              <w:t xml:space="preserve"> </w:t>
            </w:r>
            <w:r>
              <w:rPr>
                <w:rFonts w:ascii="Arial" w:eastAsia="Arial" w:hAnsi="Arial" w:cs="Arial"/>
                <w:sz w:val="20"/>
                <w:szCs w:val="20"/>
              </w:rPr>
              <w:t>mix</w:t>
            </w:r>
            <w:r>
              <w:rPr>
                <w:rFonts w:ascii="Arial" w:eastAsia="Arial" w:hAnsi="Arial" w:cs="Arial"/>
                <w:spacing w:val="-1"/>
                <w:sz w:val="20"/>
                <w:szCs w:val="20"/>
              </w:rPr>
              <w:t>t</w:t>
            </w:r>
            <w:r>
              <w:rPr>
                <w:rFonts w:ascii="Arial" w:eastAsia="Arial" w:hAnsi="Arial" w:cs="Arial"/>
                <w:sz w:val="20"/>
                <w:szCs w:val="20"/>
              </w:rPr>
              <w:t>ure</w:t>
            </w:r>
            <w:r>
              <w:rPr>
                <w:rFonts w:ascii="Arial" w:eastAsia="Arial" w:hAnsi="Arial" w:cs="Arial"/>
                <w:spacing w:val="39"/>
                <w:sz w:val="20"/>
                <w:szCs w:val="20"/>
              </w:rPr>
              <w:t xml:space="preserve"> </w:t>
            </w:r>
            <w:r>
              <w:rPr>
                <w:rFonts w:ascii="Arial" w:eastAsia="Arial" w:hAnsi="Arial" w:cs="Arial"/>
                <w:sz w:val="20"/>
                <w:szCs w:val="20"/>
              </w:rPr>
              <w:t>vs</w:t>
            </w:r>
            <w:r>
              <w:rPr>
                <w:rFonts w:ascii="Arial" w:eastAsia="Arial" w:hAnsi="Arial" w:cs="Arial"/>
                <w:spacing w:val="1"/>
                <w:sz w:val="20"/>
                <w:szCs w:val="20"/>
              </w:rPr>
              <w:t xml:space="preserve"> </w:t>
            </w:r>
            <w:r>
              <w:rPr>
                <w:rFonts w:ascii="Arial" w:eastAsia="Arial" w:hAnsi="Arial" w:cs="Arial"/>
                <w:w w:val="94"/>
                <w:sz w:val="20"/>
                <w:szCs w:val="20"/>
              </w:rPr>
              <w:t>NaOH</w:t>
            </w:r>
            <w:r>
              <w:rPr>
                <w:rFonts w:ascii="Arial" w:eastAsia="Arial" w:hAnsi="Arial" w:cs="Arial"/>
                <w:spacing w:val="5"/>
                <w:w w:val="94"/>
                <w:sz w:val="20"/>
                <w:szCs w:val="20"/>
              </w:rPr>
              <w:t xml:space="preserve"> </w:t>
            </w:r>
            <w:r>
              <w:rPr>
                <w:rFonts w:ascii="Arial" w:eastAsia="Arial" w:hAnsi="Arial" w:cs="Arial"/>
                <w:sz w:val="20"/>
                <w:szCs w:val="20"/>
              </w:rPr>
              <w:t>us</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5"/>
                <w:sz w:val="20"/>
                <w:szCs w:val="20"/>
              </w:rPr>
              <w:t xml:space="preserve"> </w:t>
            </w:r>
            <w:r>
              <w:rPr>
                <w:rFonts w:ascii="Arial" w:eastAsia="Arial" w:hAnsi="Arial" w:cs="Arial"/>
                <w:sz w:val="20"/>
                <w:szCs w:val="20"/>
              </w:rPr>
              <w:t>two</w:t>
            </w:r>
            <w:r>
              <w:rPr>
                <w:rFonts w:ascii="Arial" w:eastAsia="Arial" w:hAnsi="Arial" w:cs="Arial"/>
                <w:spacing w:val="26"/>
                <w:sz w:val="20"/>
                <w:szCs w:val="20"/>
              </w:rPr>
              <w:t xml:space="preserve"> </w:t>
            </w:r>
            <w:r>
              <w:rPr>
                <w:rFonts w:ascii="Arial" w:eastAsia="Arial" w:hAnsi="Arial" w:cs="Arial"/>
                <w:sz w:val="20"/>
                <w:szCs w:val="20"/>
              </w:rPr>
              <w:t>di</w:t>
            </w:r>
            <w:r>
              <w:rPr>
                <w:rFonts w:ascii="Arial" w:eastAsia="Arial" w:hAnsi="Arial" w:cs="Arial"/>
                <w:spacing w:val="-1"/>
                <w:sz w:val="20"/>
                <w:szCs w:val="20"/>
              </w:rPr>
              <w:t>f</w:t>
            </w:r>
            <w:r>
              <w:rPr>
                <w:rFonts w:ascii="Arial" w:eastAsia="Arial" w:hAnsi="Arial" w:cs="Arial"/>
                <w:sz w:val="20"/>
                <w:szCs w:val="20"/>
              </w:rPr>
              <w:t>f</w:t>
            </w:r>
            <w:r>
              <w:rPr>
                <w:rFonts w:ascii="Arial" w:eastAsia="Arial" w:hAnsi="Arial" w:cs="Arial"/>
                <w:spacing w:val="-1"/>
                <w:sz w:val="20"/>
                <w:szCs w:val="20"/>
              </w:rPr>
              <w:t>e</w:t>
            </w:r>
            <w:r>
              <w:rPr>
                <w:rFonts w:ascii="Arial" w:eastAsia="Arial" w:hAnsi="Arial" w:cs="Arial"/>
                <w:sz w:val="20"/>
                <w:szCs w:val="20"/>
              </w:rPr>
              <w:t xml:space="preserve">rent </w:t>
            </w:r>
            <w:r>
              <w:rPr>
                <w:rFonts w:ascii="Arial" w:eastAsia="Arial" w:hAnsi="Arial" w:cs="Arial"/>
                <w:spacing w:val="11"/>
                <w:sz w:val="20"/>
                <w:szCs w:val="20"/>
              </w:rPr>
              <w:t xml:space="preserve"> </w:t>
            </w:r>
            <w:r>
              <w:rPr>
                <w:rFonts w:ascii="Arial" w:eastAsia="Arial" w:hAnsi="Arial" w:cs="Arial"/>
                <w:sz w:val="20"/>
                <w:szCs w:val="20"/>
              </w:rPr>
              <w:t>indica</w:t>
            </w:r>
            <w:r>
              <w:rPr>
                <w:rFonts w:ascii="Arial" w:eastAsia="Arial" w:hAnsi="Arial" w:cs="Arial"/>
                <w:spacing w:val="-1"/>
                <w:sz w:val="20"/>
                <w:szCs w:val="20"/>
              </w:rPr>
              <w:t>t</w:t>
            </w:r>
            <w:r>
              <w:rPr>
                <w:rFonts w:ascii="Arial" w:eastAsia="Arial" w:hAnsi="Arial" w:cs="Arial"/>
                <w:sz w:val="20"/>
                <w:szCs w:val="20"/>
              </w:rPr>
              <w:t>ors</w:t>
            </w:r>
            <w:r>
              <w:rPr>
                <w:rFonts w:ascii="Arial" w:eastAsia="Arial" w:hAnsi="Arial" w:cs="Arial"/>
                <w:spacing w:val="40"/>
                <w:sz w:val="20"/>
                <w:szCs w:val="20"/>
              </w:rPr>
              <w:t xml:space="preserve"> </w:t>
            </w:r>
            <w:r>
              <w:rPr>
                <w:rFonts w:ascii="Arial" w:eastAsia="Arial" w:hAnsi="Arial" w:cs="Arial"/>
                <w:sz w:val="20"/>
                <w:szCs w:val="20"/>
              </w:rPr>
              <w:t>to</w:t>
            </w:r>
            <w:r>
              <w:rPr>
                <w:rFonts w:ascii="Arial" w:eastAsia="Arial" w:hAnsi="Arial" w:cs="Arial"/>
                <w:spacing w:val="24"/>
                <w:sz w:val="20"/>
                <w:szCs w:val="20"/>
              </w:rPr>
              <w:t xml:space="preserve"> </w:t>
            </w:r>
            <w:r>
              <w:rPr>
                <w:rFonts w:ascii="Arial" w:eastAsia="Arial" w:hAnsi="Arial" w:cs="Arial"/>
                <w:sz w:val="20"/>
                <w:szCs w:val="20"/>
              </w:rPr>
              <w:t>find</w:t>
            </w:r>
            <w:r>
              <w:rPr>
                <w:rFonts w:ascii="Arial" w:eastAsia="Arial" w:hAnsi="Arial" w:cs="Arial"/>
                <w:spacing w:val="25"/>
                <w:sz w:val="20"/>
                <w:szCs w:val="20"/>
              </w:rPr>
              <w:t xml:space="preserve"> </w:t>
            </w:r>
            <w:r>
              <w:rPr>
                <w:rFonts w:ascii="Arial" w:eastAsia="Arial" w:hAnsi="Arial" w:cs="Arial"/>
                <w:w w:val="106"/>
                <w:sz w:val="20"/>
                <w:szCs w:val="20"/>
              </w:rPr>
              <w:t xml:space="preserve">the </w:t>
            </w:r>
            <w:r>
              <w:rPr>
                <w:rFonts w:ascii="Arial" w:eastAsia="Arial" w:hAnsi="Arial" w:cs="Arial"/>
                <w:w w:val="101"/>
                <w:sz w:val="20"/>
                <w:szCs w:val="20"/>
              </w:rPr>
              <w:t>comp</w:t>
            </w:r>
            <w:r>
              <w:rPr>
                <w:rFonts w:ascii="Arial" w:eastAsia="Arial" w:hAnsi="Arial" w:cs="Arial"/>
                <w:spacing w:val="-1"/>
                <w:w w:val="101"/>
                <w:sz w:val="20"/>
                <w:szCs w:val="20"/>
              </w:rPr>
              <w:t>o</w:t>
            </w:r>
            <w:r>
              <w:rPr>
                <w:rFonts w:ascii="Arial" w:eastAsia="Arial" w:hAnsi="Arial" w:cs="Arial"/>
                <w:w w:val="109"/>
                <w:sz w:val="20"/>
                <w:szCs w:val="20"/>
              </w:rPr>
              <w:t>sit</w:t>
            </w:r>
            <w:r>
              <w:rPr>
                <w:rFonts w:ascii="Arial" w:eastAsia="Arial" w:hAnsi="Arial" w:cs="Arial"/>
                <w:spacing w:val="-1"/>
                <w:w w:val="109"/>
                <w:sz w:val="20"/>
                <w:szCs w:val="20"/>
              </w:rPr>
              <w:t>i</w:t>
            </w:r>
            <w:r>
              <w:rPr>
                <w:rFonts w:ascii="Arial" w:eastAsia="Arial" w:hAnsi="Arial" w:cs="Arial"/>
                <w:w w:val="104"/>
                <w:sz w:val="20"/>
                <w:szCs w:val="20"/>
              </w:rPr>
              <w:t>on.</w:t>
            </w:r>
          </w:p>
          <w:p w:rsidR="007A6C8F" w:rsidRDefault="00E052D2">
            <w:pPr>
              <w:tabs>
                <w:tab w:val="left" w:pos="2020"/>
                <w:tab w:val="left" w:pos="2460"/>
                <w:tab w:val="left" w:pos="3020"/>
                <w:tab w:val="left" w:pos="3680"/>
                <w:tab w:val="left" w:pos="4760"/>
                <w:tab w:val="left" w:pos="5200"/>
                <w:tab w:val="left" w:pos="5960"/>
                <w:tab w:val="left" w:pos="6860"/>
                <w:tab w:val="left" w:pos="7340"/>
                <w:tab w:val="left" w:pos="8080"/>
              </w:tabs>
              <w:spacing w:before="12" w:after="0" w:line="240" w:lineRule="auto"/>
              <w:ind w:left="463" w:right="-20"/>
              <w:rPr>
                <w:rFonts w:ascii="Arial" w:eastAsia="Arial" w:hAnsi="Arial" w:cs="Arial"/>
                <w:sz w:val="20"/>
                <w:szCs w:val="20"/>
              </w:rPr>
            </w:pPr>
            <w:r>
              <w:rPr>
                <w:rFonts w:ascii="Arial" w:eastAsia="Arial" w:hAnsi="Arial" w:cs="Arial"/>
                <w:b/>
                <w:bCs/>
                <w:spacing w:val="1"/>
                <w:sz w:val="20"/>
                <w:szCs w:val="20"/>
              </w:rPr>
              <w:t>3</w:t>
            </w:r>
            <w:r>
              <w:rPr>
                <w:rFonts w:ascii="Arial" w:eastAsia="Arial" w:hAnsi="Arial" w:cs="Arial"/>
                <w:b/>
                <w:bCs/>
                <w:sz w:val="20"/>
                <w:szCs w:val="20"/>
              </w:rPr>
              <w:t xml:space="preserve">.  </w:t>
            </w:r>
            <w:r>
              <w:rPr>
                <w:rFonts w:ascii="Arial" w:eastAsia="Arial" w:hAnsi="Arial" w:cs="Arial"/>
                <w:b/>
                <w:bCs/>
                <w:spacing w:val="24"/>
                <w:sz w:val="20"/>
                <w:szCs w:val="20"/>
              </w:rPr>
              <w:t xml:space="preserve"> </w:t>
            </w:r>
            <w:r>
              <w:rPr>
                <w:rFonts w:ascii="Arial" w:eastAsia="Arial" w:hAnsi="Arial" w:cs="Arial"/>
                <w:sz w:val="20"/>
                <w:szCs w:val="20"/>
              </w:rPr>
              <w:t>Estima</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26"/>
                <w:sz w:val="20"/>
                <w:szCs w:val="20"/>
              </w:rPr>
              <w:t xml:space="preserve"> </w:t>
            </w:r>
            <w:r>
              <w:rPr>
                <w:rFonts w:ascii="Arial" w:eastAsia="Arial" w:hAnsi="Arial" w:cs="Arial"/>
                <w:sz w:val="20"/>
                <w:szCs w:val="20"/>
              </w:rPr>
              <w:tab/>
              <w:t>of</w:t>
            </w:r>
            <w:r>
              <w:rPr>
                <w:rFonts w:ascii="Arial" w:eastAsia="Arial" w:hAnsi="Arial" w:cs="Arial"/>
                <w:spacing w:val="-39"/>
                <w:sz w:val="20"/>
                <w:szCs w:val="20"/>
              </w:rPr>
              <w:t xml:space="preserve"> </w:t>
            </w:r>
            <w:r>
              <w:rPr>
                <w:rFonts w:ascii="Arial" w:eastAsia="Arial" w:hAnsi="Arial" w:cs="Arial"/>
                <w:sz w:val="20"/>
                <w:szCs w:val="20"/>
              </w:rPr>
              <w:tab/>
              <w:t>the</w:t>
            </w:r>
            <w:r>
              <w:rPr>
                <w:rFonts w:ascii="Arial" w:eastAsia="Arial" w:hAnsi="Arial" w:cs="Arial"/>
                <w:spacing w:val="-39"/>
                <w:sz w:val="20"/>
                <w:szCs w:val="20"/>
              </w:rPr>
              <w:t xml:space="preserve"> </w:t>
            </w:r>
            <w:r>
              <w:rPr>
                <w:rFonts w:ascii="Arial" w:eastAsia="Arial" w:hAnsi="Arial" w:cs="Arial"/>
                <w:sz w:val="20"/>
                <w:szCs w:val="20"/>
              </w:rPr>
              <w:tab/>
              <w:t>total</w:t>
            </w:r>
            <w:r>
              <w:rPr>
                <w:rFonts w:ascii="Arial" w:eastAsia="Arial" w:hAnsi="Arial" w:cs="Arial"/>
                <w:spacing w:val="-14"/>
                <w:sz w:val="20"/>
                <w:szCs w:val="20"/>
              </w:rPr>
              <w:t xml:space="preserve"> </w:t>
            </w:r>
            <w:r>
              <w:rPr>
                <w:rFonts w:ascii="Arial" w:eastAsia="Arial" w:hAnsi="Arial" w:cs="Arial"/>
                <w:sz w:val="20"/>
                <w:szCs w:val="20"/>
              </w:rPr>
              <w:tab/>
              <w:t>hardne</w:t>
            </w:r>
            <w:r>
              <w:rPr>
                <w:rFonts w:ascii="Arial" w:eastAsia="Arial" w:hAnsi="Arial" w:cs="Arial"/>
                <w:spacing w:val="-1"/>
                <w:sz w:val="20"/>
                <w:szCs w:val="20"/>
              </w:rPr>
              <w:t>s</w:t>
            </w:r>
            <w:r>
              <w:rPr>
                <w:rFonts w:ascii="Arial" w:eastAsia="Arial" w:hAnsi="Arial" w:cs="Arial"/>
                <w:sz w:val="20"/>
                <w:szCs w:val="20"/>
              </w:rPr>
              <w:t>s</w:t>
            </w:r>
            <w:r>
              <w:rPr>
                <w:rFonts w:ascii="Arial" w:eastAsia="Arial" w:hAnsi="Arial" w:cs="Arial"/>
                <w:spacing w:val="-55"/>
                <w:sz w:val="20"/>
                <w:szCs w:val="20"/>
              </w:rPr>
              <w:t xml:space="preserve"> </w:t>
            </w:r>
            <w:r>
              <w:rPr>
                <w:rFonts w:ascii="Arial" w:eastAsia="Arial" w:hAnsi="Arial" w:cs="Arial"/>
                <w:sz w:val="20"/>
                <w:szCs w:val="20"/>
              </w:rPr>
              <w:tab/>
              <w:t>of</w:t>
            </w:r>
            <w:r>
              <w:rPr>
                <w:rFonts w:ascii="Arial" w:eastAsia="Arial" w:hAnsi="Arial" w:cs="Arial"/>
                <w:spacing w:val="-39"/>
                <w:sz w:val="20"/>
                <w:szCs w:val="20"/>
              </w:rPr>
              <w:t xml:space="preserve"> </w:t>
            </w:r>
            <w:r>
              <w:rPr>
                <w:rFonts w:ascii="Arial" w:eastAsia="Arial" w:hAnsi="Arial" w:cs="Arial"/>
                <w:sz w:val="20"/>
                <w:szCs w:val="20"/>
              </w:rPr>
              <w:tab/>
              <w:t>water</w:t>
            </w:r>
            <w:r>
              <w:rPr>
                <w:rFonts w:ascii="Arial" w:eastAsia="Arial" w:hAnsi="Arial" w:cs="Arial"/>
                <w:spacing w:val="-26"/>
                <w:sz w:val="20"/>
                <w:szCs w:val="20"/>
              </w:rPr>
              <w:t xml:space="preserve"> </w:t>
            </w:r>
            <w:r>
              <w:rPr>
                <w:rFonts w:ascii="Arial" w:eastAsia="Arial" w:hAnsi="Arial" w:cs="Arial"/>
                <w:sz w:val="20"/>
                <w:szCs w:val="20"/>
              </w:rPr>
              <w:tab/>
              <w:t>sample</w:t>
            </w:r>
            <w:r>
              <w:rPr>
                <w:rFonts w:ascii="Arial" w:eastAsia="Arial" w:hAnsi="Arial" w:cs="Arial"/>
                <w:sz w:val="20"/>
                <w:szCs w:val="20"/>
              </w:rPr>
              <w:tab/>
              <w:t>by</w:t>
            </w:r>
            <w:r>
              <w:rPr>
                <w:rFonts w:ascii="Arial" w:eastAsia="Arial" w:hAnsi="Arial" w:cs="Arial"/>
                <w:spacing w:val="-49"/>
                <w:sz w:val="20"/>
                <w:szCs w:val="20"/>
              </w:rPr>
              <w:t xml:space="preserve"> </w:t>
            </w:r>
            <w:r>
              <w:rPr>
                <w:rFonts w:ascii="Arial" w:eastAsia="Arial" w:hAnsi="Arial" w:cs="Arial"/>
                <w:sz w:val="20"/>
                <w:szCs w:val="20"/>
              </w:rPr>
              <w:tab/>
              <w:t>EDTA</w:t>
            </w:r>
            <w:r>
              <w:rPr>
                <w:rFonts w:ascii="Arial" w:eastAsia="Arial" w:hAnsi="Arial" w:cs="Arial"/>
                <w:sz w:val="20"/>
                <w:szCs w:val="20"/>
              </w:rPr>
              <w:tab/>
            </w:r>
            <w:r>
              <w:rPr>
                <w:rFonts w:ascii="Arial" w:eastAsia="Arial" w:hAnsi="Arial" w:cs="Arial"/>
                <w:w w:val="113"/>
                <w:sz w:val="20"/>
                <w:szCs w:val="20"/>
              </w:rPr>
              <w:t>titratio</w:t>
            </w:r>
            <w:r>
              <w:rPr>
                <w:rFonts w:ascii="Arial" w:eastAsia="Arial" w:hAnsi="Arial" w:cs="Arial"/>
                <w:spacing w:val="-1"/>
                <w:w w:val="113"/>
                <w:sz w:val="20"/>
                <w:szCs w:val="20"/>
              </w:rPr>
              <w:t>n</w:t>
            </w:r>
            <w:r>
              <w:rPr>
                <w:rFonts w:ascii="Arial" w:eastAsia="Arial" w:hAnsi="Arial" w:cs="Arial"/>
                <w:w w:val="111"/>
                <w:sz w:val="20"/>
                <w:szCs w:val="20"/>
              </w:rPr>
              <w:t>.</w:t>
            </w:r>
          </w:p>
          <w:p w:rsidR="007A6C8F" w:rsidRDefault="007A6C8F">
            <w:pPr>
              <w:spacing w:after="0" w:line="130" w:lineRule="exact"/>
              <w:rPr>
                <w:sz w:val="13"/>
                <w:szCs w:val="13"/>
              </w:rPr>
            </w:pPr>
          </w:p>
          <w:p w:rsidR="007A6C8F" w:rsidRDefault="00E052D2">
            <w:pPr>
              <w:spacing w:after="0" w:line="240" w:lineRule="auto"/>
              <w:ind w:left="823" w:right="-20"/>
              <w:rPr>
                <w:rFonts w:ascii="Arial" w:eastAsia="Arial" w:hAnsi="Arial" w:cs="Arial"/>
                <w:sz w:val="20"/>
                <w:szCs w:val="20"/>
              </w:rPr>
            </w:pPr>
            <w:r>
              <w:rPr>
                <w:rFonts w:ascii="Arial" w:eastAsia="Arial" w:hAnsi="Arial" w:cs="Arial"/>
                <w:sz w:val="20"/>
                <w:szCs w:val="20"/>
              </w:rPr>
              <w:t>Estima</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25"/>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a</w:t>
            </w:r>
            <w:r>
              <w:rPr>
                <w:rFonts w:ascii="Arial" w:eastAsia="Arial" w:hAnsi="Arial" w:cs="Arial"/>
                <w:spacing w:val="-1"/>
                <w:sz w:val="20"/>
                <w:szCs w:val="20"/>
              </w:rPr>
              <w:t>v</w:t>
            </w:r>
            <w:r>
              <w:rPr>
                <w:rFonts w:ascii="Arial" w:eastAsia="Arial" w:hAnsi="Arial" w:cs="Arial"/>
                <w:sz w:val="20"/>
                <w:szCs w:val="20"/>
              </w:rPr>
              <w:t>ailable</w:t>
            </w:r>
            <w:r>
              <w:rPr>
                <w:rFonts w:ascii="Arial" w:eastAsia="Arial" w:hAnsi="Arial" w:cs="Arial"/>
                <w:spacing w:val="2"/>
                <w:sz w:val="20"/>
                <w:szCs w:val="20"/>
              </w:rPr>
              <w:t xml:space="preserve"> </w:t>
            </w:r>
            <w:r>
              <w:rPr>
                <w:rFonts w:ascii="Arial" w:eastAsia="Arial" w:hAnsi="Arial" w:cs="Arial"/>
                <w:sz w:val="20"/>
                <w:szCs w:val="20"/>
              </w:rPr>
              <w:t>oxy</w:t>
            </w:r>
            <w:r>
              <w:rPr>
                <w:rFonts w:ascii="Arial" w:eastAsia="Arial" w:hAnsi="Arial" w:cs="Arial"/>
                <w:spacing w:val="-1"/>
                <w:sz w:val="20"/>
                <w:szCs w:val="20"/>
              </w:rPr>
              <w:t>g</w:t>
            </w:r>
            <w:r>
              <w:rPr>
                <w:rFonts w:ascii="Arial" w:eastAsia="Arial" w:hAnsi="Arial" w:cs="Arial"/>
                <w:sz w:val="20"/>
                <w:szCs w:val="20"/>
              </w:rPr>
              <w:t>en</w:t>
            </w:r>
            <w:r>
              <w:rPr>
                <w:rFonts w:ascii="Arial" w:eastAsia="Arial" w:hAnsi="Arial" w:cs="Arial"/>
                <w:spacing w:val="2"/>
                <w:sz w:val="20"/>
                <w:szCs w:val="20"/>
              </w:rPr>
              <w:t xml:space="preserve"> </w:t>
            </w:r>
            <w:r>
              <w:rPr>
                <w:rFonts w:ascii="Arial" w:eastAsia="Arial" w:hAnsi="Arial" w:cs="Arial"/>
                <w:sz w:val="20"/>
                <w:szCs w:val="20"/>
              </w:rPr>
              <w:t>in</w:t>
            </w:r>
            <w:r>
              <w:rPr>
                <w:rFonts w:ascii="Arial" w:eastAsia="Arial" w:hAnsi="Arial" w:cs="Arial"/>
                <w:spacing w:val="5"/>
                <w:sz w:val="20"/>
                <w:szCs w:val="20"/>
              </w:rPr>
              <w:t xml:space="preserve"> </w:t>
            </w:r>
            <w:r>
              <w:rPr>
                <w:rFonts w:ascii="Arial" w:eastAsia="Arial" w:hAnsi="Arial" w:cs="Arial"/>
                <w:spacing w:val="-1"/>
                <w:w w:val="105"/>
                <w:sz w:val="20"/>
                <w:szCs w:val="20"/>
              </w:rPr>
              <w:t>p</w:t>
            </w:r>
            <w:r>
              <w:rPr>
                <w:rFonts w:ascii="Arial" w:eastAsia="Arial" w:hAnsi="Arial" w:cs="Arial"/>
                <w:w w:val="105"/>
                <w:sz w:val="20"/>
                <w:szCs w:val="20"/>
              </w:rPr>
              <w:t>yr</w:t>
            </w:r>
            <w:r>
              <w:rPr>
                <w:rFonts w:ascii="Arial" w:eastAsia="Arial" w:hAnsi="Arial" w:cs="Arial"/>
                <w:spacing w:val="1"/>
                <w:w w:val="105"/>
                <w:sz w:val="20"/>
                <w:szCs w:val="20"/>
              </w:rPr>
              <w:t>o</w:t>
            </w:r>
            <w:r>
              <w:rPr>
                <w:rFonts w:ascii="Arial" w:eastAsia="Arial" w:hAnsi="Arial" w:cs="Arial"/>
                <w:spacing w:val="-1"/>
                <w:w w:val="105"/>
                <w:sz w:val="20"/>
                <w:szCs w:val="20"/>
              </w:rPr>
              <w:t>lu</w:t>
            </w:r>
            <w:r>
              <w:rPr>
                <w:rFonts w:ascii="Arial" w:eastAsia="Arial" w:hAnsi="Arial" w:cs="Arial"/>
                <w:w w:val="105"/>
                <w:sz w:val="20"/>
                <w:szCs w:val="20"/>
              </w:rPr>
              <w:t>site</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Referen</w:t>
            </w:r>
            <w:r>
              <w:rPr>
                <w:rFonts w:ascii="Arial" w:eastAsia="Arial" w:hAnsi="Arial" w:cs="Arial"/>
                <w:b/>
                <w:bCs/>
                <w:spacing w:val="1"/>
              </w:rPr>
              <w:t>c</w:t>
            </w:r>
            <w:r>
              <w:rPr>
                <w:rFonts w:ascii="Arial" w:eastAsia="Arial" w:hAnsi="Arial" w:cs="Arial"/>
                <w:b/>
                <w:bCs/>
              </w:rPr>
              <w:t>e</w:t>
            </w:r>
            <w:r>
              <w:rPr>
                <w:rFonts w:ascii="Arial" w:eastAsia="Arial" w:hAnsi="Arial" w:cs="Arial"/>
                <w:b/>
                <w:bCs/>
                <w:spacing w:val="-22"/>
              </w:rPr>
              <w:t xml:space="preserve"> </w:t>
            </w:r>
            <w:r>
              <w:rPr>
                <w:rFonts w:ascii="Arial" w:eastAsia="Arial" w:hAnsi="Arial" w:cs="Arial"/>
                <w:b/>
                <w:bCs/>
              </w:rPr>
              <w:t>Books</w:t>
            </w:r>
          </w:p>
        </w:tc>
      </w:tr>
      <w:tr w:rsidR="007A6C8F">
        <w:trPr>
          <w:trHeight w:hRule="exact" w:val="1931"/>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Times New Roman" w:eastAsia="Times New Roman" w:hAnsi="Times New Roman" w:cs="Times New Roman"/>
                <w:color w:val="000000"/>
                <w:w w:val="111"/>
                <w:sz w:val="20"/>
                <w:szCs w:val="20"/>
              </w:rPr>
              <w:t>Svehl</w:t>
            </w:r>
            <w:r>
              <w:rPr>
                <w:rFonts w:ascii="Times New Roman" w:eastAsia="Times New Roman" w:hAnsi="Times New Roman" w:cs="Times New Roman"/>
                <w:color w:val="000000"/>
                <w:spacing w:val="-1"/>
                <w:w w:val="111"/>
                <w:sz w:val="20"/>
                <w:szCs w:val="20"/>
              </w:rPr>
              <w:t>a</w:t>
            </w:r>
            <w:r>
              <w:rPr>
                <w:rFonts w:ascii="Times New Roman" w:eastAsia="Times New Roman" w:hAnsi="Times New Roman" w:cs="Times New Roman"/>
                <w:color w:val="000000"/>
                <w:w w:val="111"/>
                <w:sz w:val="20"/>
                <w:szCs w:val="20"/>
              </w:rPr>
              <w:t>,</w:t>
            </w:r>
            <w:r>
              <w:rPr>
                <w:rFonts w:ascii="Times New Roman" w:eastAsia="Times New Roman" w:hAnsi="Times New Roman" w:cs="Times New Roman"/>
                <w:color w:val="000000"/>
                <w:spacing w:val="-2"/>
                <w:w w:val="111"/>
                <w:sz w:val="20"/>
                <w:szCs w:val="20"/>
              </w:rPr>
              <w:t xml:space="preserve"> </w:t>
            </w:r>
            <w:r>
              <w:rPr>
                <w:rFonts w:ascii="Times New Roman" w:eastAsia="Times New Roman" w:hAnsi="Times New Roman" w:cs="Times New Roman"/>
                <w:color w:val="000000"/>
                <w:sz w:val="20"/>
                <w:szCs w:val="20"/>
              </w:rPr>
              <w:t xml:space="preserve">G. </w:t>
            </w:r>
            <w:r>
              <w:rPr>
                <w:rFonts w:ascii="Times New Roman" w:eastAsia="Times New Roman" w:hAnsi="Times New Roman" w:cs="Times New Roman"/>
                <w:color w:val="000000"/>
                <w:spacing w:val="-1"/>
                <w:sz w:val="20"/>
                <w:szCs w:val="20"/>
              </w:rPr>
              <w:t>Vo</w:t>
            </w:r>
            <w:r>
              <w:rPr>
                <w:rFonts w:ascii="Times New Roman" w:eastAsia="Times New Roman" w:hAnsi="Times New Roman" w:cs="Times New Roman"/>
                <w:color w:val="000000"/>
                <w:sz w:val="20"/>
                <w:szCs w:val="20"/>
              </w:rPr>
              <w:t>g</w:t>
            </w:r>
            <w:r>
              <w:rPr>
                <w:rFonts w:ascii="Times New Roman" w:eastAsia="Times New Roman" w:hAnsi="Times New Roman" w:cs="Times New Roman"/>
                <w:color w:val="000000"/>
                <w:spacing w:val="-1"/>
                <w:sz w:val="20"/>
                <w:szCs w:val="20"/>
              </w:rPr>
              <w:t>e</w:t>
            </w:r>
            <w:r>
              <w:rPr>
                <w:rFonts w:ascii="Times New Roman" w:eastAsia="Times New Roman" w:hAnsi="Times New Roman" w:cs="Times New Roman"/>
                <w:color w:val="000000"/>
                <w:sz w:val="20"/>
                <w:szCs w:val="20"/>
              </w:rPr>
              <w:t>l’s</w:t>
            </w:r>
            <w:r>
              <w:rPr>
                <w:rFonts w:ascii="Times New Roman" w:eastAsia="Times New Roman" w:hAnsi="Times New Roman" w:cs="Times New Roman"/>
                <w:color w:val="000000"/>
                <w:spacing w:val="28"/>
                <w:sz w:val="20"/>
                <w:szCs w:val="20"/>
              </w:rPr>
              <w:t xml:space="preserve"> </w:t>
            </w:r>
            <w:r>
              <w:rPr>
                <w:rFonts w:ascii="Times New Roman" w:eastAsia="Times New Roman" w:hAnsi="Times New Roman" w:cs="Times New Roman"/>
                <w:color w:val="000000"/>
                <w:w w:val="110"/>
                <w:sz w:val="20"/>
                <w:szCs w:val="20"/>
              </w:rPr>
              <w:t>Quali</w:t>
            </w:r>
            <w:r>
              <w:rPr>
                <w:rFonts w:ascii="Times New Roman" w:eastAsia="Times New Roman" w:hAnsi="Times New Roman" w:cs="Times New Roman"/>
                <w:color w:val="000000"/>
                <w:spacing w:val="-1"/>
                <w:w w:val="110"/>
                <w:sz w:val="20"/>
                <w:szCs w:val="20"/>
              </w:rPr>
              <w:t>t</w:t>
            </w:r>
            <w:r>
              <w:rPr>
                <w:rFonts w:ascii="Times New Roman" w:eastAsia="Times New Roman" w:hAnsi="Times New Roman" w:cs="Times New Roman"/>
                <w:color w:val="000000"/>
                <w:w w:val="110"/>
                <w:sz w:val="20"/>
                <w:szCs w:val="20"/>
              </w:rPr>
              <w:t>a</w:t>
            </w:r>
            <w:r>
              <w:rPr>
                <w:rFonts w:ascii="Times New Roman" w:eastAsia="Times New Roman" w:hAnsi="Times New Roman" w:cs="Times New Roman"/>
                <w:color w:val="000000"/>
                <w:spacing w:val="-1"/>
                <w:w w:val="110"/>
                <w:sz w:val="20"/>
                <w:szCs w:val="20"/>
              </w:rPr>
              <w:t>t</w:t>
            </w:r>
            <w:r>
              <w:rPr>
                <w:rFonts w:ascii="Times New Roman" w:eastAsia="Times New Roman" w:hAnsi="Times New Roman" w:cs="Times New Roman"/>
                <w:color w:val="000000"/>
                <w:w w:val="110"/>
                <w:sz w:val="20"/>
                <w:szCs w:val="20"/>
              </w:rPr>
              <w:t>ive</w:t>
            </w:r>
            <w:r>
              <w:rPr>
                <w:rFonts w:ascii="Times New Roman" w:eastAsia="Times New Roman" w:hAnsi="Times New Roman" w:cs="Times New Roman"/>
                <w:color w:val="000000"/>
                <w:spacing w:val="-3"/>
                <w:w w:val="110"/>
                <w:sz w:val="20"/>
                <w:szCs w:val="20"/>
              </w:rPr>
              <w:t xml:space="preserve"> </w:t>
            </w:r>
            <w:r>
              <w:rPr>
                <w:rFonts w:ascii="Times New Roman" w:eastAsia="Times New Roman" w:hAnsi="Times New Roman" w:cs="Times New Roman"/>
                <w:color w:val="000000"/>
                <w:w w:val="110"/>
                <w:sz w:val="20"/>
                <w:szCs w:val="20"/>
              </w:rPr>
              <w:t>Inorganic</w:t>
            </w:r>
            <w:r>
              <w:rPr>
                <w:rFonts w:ascii="Times New Roman" w:eastAsia="Times New Roman" w:hAnsi="Times New Roman" w:cs="Times New Roman"/>
                <w:color w:val="000000"/>
                <w:spacing w:val="-4"/>
                <w:w w:val="110"/>
                <w:sz w:val="20"/>
                <w:szCs w:val="20"/>
              </w:rPr>
              <w:t xml:space="preserve"> </w:t>
            </w:r>
            <w:r>
              <w:rPr>
                <w:rFonts w:ascii="Times New Roman" w:eastAsia="Times New Roman" w:hAnsi="Times New Roman" w:cs="Times New Roman"/>
                <w:color w:val="000000"/>
                <w:sz w:val="20"/>
                <w:szCs w:val="20"/>
              </w:rPr>
              <w:t>Analys</w:t>
            </w:r>
            <w:r>
              <w:rPr>
                <w:rFonts w:ascii="Times New Roman" w:eastAsia="Times New Roman" w:hAnsi="Times New Roman" w:cs="Times New Roman"/>
                <w:color w:val="000000"/>
                <w:spacing w:val="-1"/>
                <w:sz w:val="20"/>
                <w:szCs w:val="20"/>
              </w:rPr>
              <w:t>i</w:t>
            </w:r>
            <w:r>
              <w:rPr>
                <w:rFonts w:ascii="Times New Roman" w:eastAsia="Times New Roman" w:hAnsi="Times New Roman" w:cs="Times New Roman"/>
                <w:color w:val="000000"/>
                <w:sz w:val="20"/>
                <w:szCs w:val="20"/>
              </w:rPr>
              <w:t xml:space="preserve">s, </w:t>
            </w:r>
            <w:r>
              <w:rPr>
                <w:rFonts w:ascii="Times New Roman" w:eastAsia="Times New Roman" w:hAnsi="Times New Roman" w:cs="Times New Roman"/>
                <w:color w:val="000000"/>
                <w:spacing w:val="10"/>
                <w:sz w:val="20"/>
                <w:szCs w:val="20"/>
              </w:rPr>
              <w:t xml:space="preserve"> </w:t>
            </w:r>
            <w:r>
              <w:rPr>
                <w:rFonts w:ascii="Times New Roman" w:eastAsia="Times New Roman" w:hAnsi="Times New Roman" w:cs="Times New Roman"/>
                <w:color w:val="000000"/>
                <w:w w:val="113"/>
                <w:sz w:val="20"/>
                <w:szCs w:val="20"/>
              </w:rPr>
              <w:t>P</w:t>
            </w:r>
            <w:r>
              <w:rPr>
                <w:rFonts w:ascii="Times New Roman" w:eastAsia="Times New Roman" w:hAnsi="Times New Roman" w:cs="Times New Roman"/>
                <w:color w:val="000000"/>
                <w:spacing w:val="-1"/>
                <w:w w:val="113"/>
                <w:sz w:val="20"/>
                <w:szCs w:val="20"/>
              </w:rPr>
              <w:t>ea</w:t>
            </w:r>
            <w:r>
              <w:rPr>
                <w:rFonts w:ascii="Times New Roman" w:eastAsia="Times New Roman" w:hAnsi="Times New Roman" w:cs="Times New Roman"/>
                <w:color w:val="000000"/>
                <w:w w:val="113"/>
                <w:sz w:val="20"/>
                <w:szCs w:val="20"/>
              </w:rPr>
              <w:t>rson</w:t>
            </w:r>
            <w:r>
              <w:rPr>
                <w:rFonts w:ascii="Times New Roman" w:eastAsia="Times New Roman" w:hAnsi="Times New Roman" w:cs="Times New Roman"/>
                <w:color w:val="000000"/>
                <w:spacing w:val="22"/>
                <w:w w:val="113"/>
                <w:sz w:val="20"/>
                <w:szCs w:val="20"/>
              </w:rPr>
              <w:t xml:space="preserve"> </w:t>
            </w:r>
            <w:r>
              <w:rPr>
                <w:rFonts w:ascii="Times New Roman" w:eastAsia="Times New Roman" w:hAnsi="Times New Roman" w:cs="Times New Roman"/>
                <w:color w:val="000000"/>
                <w:w w:val="113"/>
                <w:sz w:val="20"/>
                <w:szCs w:val="20"/>
              </w:rPr>
              <w:t>E</w:t>
            </w:r>
            <w:r>
              <w:rPr>
                <w:rFonts w:ascii="Times New Roman" w:eastAsia="Times New Roman" w:hAnsi="Times New Roman" w:cs="Times New Roman"/>
                <w:color w:val="000000"/>
                <w:spacing w:val="-1"/>
                <w:w w:val="113"/>
                <w:sz w:val="20"/>
                <w:szCs w:val="20"/>
              </w:rPr>
              <w:t>du</w:t>
            </w:r>
            <w:r>
              <w:rPr>
                <w:rFonts w:ascii="Times New Roman" w:eastAsia="Times New Roman" w:hAnsi="Times New Roman" w:cs="Times New Roman"/>
                <w:color w:val="000000"/>
                <w:w w:val="113"/>
                <w:sz w:val="20"/>
                <w:szCs w:val="20"/>
              </w:rPr>
              <w:t>cat</w:t>
            </w:r>
            <w:r>
              <w:rPr>
                <w:rFonts w:ascii="Times New Roman" w:eastAsia="Times New Roman" w:hAnsi="Times New Roman" w:cs="Times New Roman"/>
                <w:color w:val="000000"/>
                <w:spacing w:val="-1"/>
                <w:w w:val="113"/>
                <w:sz w:val="20"/>
                <w:szCs w:val="20"/>
              </w:rPr>
              <w:t>i</w:t>
            </w:r>
            <w:r>
              <w:rPr>
                <w:rFonts w:ascii="Times New Roman" w:eastAsia="Times New Roman" w:hAnsi="Times New Roman" w:cs="Times New Roman"/>
                <w:color w:val="000000"/>
                <w:w w:val="113"/>
                <w:sz w:val="20"/>
                <w:szCs w:val="20"/>
              </w:rPr>
              <w:t>on,</w:t>
            </w:r>
            <w:r>
              <w:rPr>
                <w:rFonts w:ascii="Times New Roman" w:eastAsia="Times New Roman" w:hAnsi="Times New Roman" w:cs="Times New Roman"/>
                <w:color w:val="000000"/>
                <w:spacing w:val="-18"/>
                <w:w w:val="113"/>
                <w:sz w:val="20"/>
                <w:szCs w:val="20"/>
              </w:rPr>
              <w:t xml:space="preserve"> </w:t>
            </w:r>
            <w:r>
              <w:rPr>
                <w:rFonts w:ascii="Arial" w:eastAsia="Arial" w:hAnsi="Arial" w:cs="Arial"/>
                <w:color w:val="000000"/>
                <w:w w:val="111"/>
                <w:sz w:val="20"/>
                <w:szCs w:val="20"/>
              </w:rPr>
              <w:t>20</w:t>
            </w:r>
            <w:r>
              <w:rPr>
                <w:rFonts w:ascii="Arial" w:eastAsia="Arial" w:hAnsi="Arial" w:cs="Arial"/>
                <w:color w:val="000000"/>
                <w:spacing w:val="-1"/>
                <w:w w:val="111"/>
                <w:sz w:val="20"/>
                <w:szCs w:val="20"/>
              </w:rPr>
              <w:t>1</w:t>
            </w:r>
            <w:r>
              <w:rPr>
                <w:rFonts w:ascii="Arial" w:eastAsia="Arial" w:hAnsi="Arial" w:cs="Arial"/>
                <w:color w:val="000000"/>
                <w:w w:val="111"/>
                <w:sz w:val="20"/>
                <w:szCs w:val="20"/>
              </w:rPr>
              <w:t>2.</w:t>
            </w:r>
          </w:p>
          <w:p w:rsidR="007A6C8F" w:rsidRDefault="007A6C8F">
            <w:pPr>
              <w:spacing w:after="0" w:line="130" w:lineRule="exact"/>
              <w:rPr>
                <w:sz w:val="13"/>
                <w:szCs w:val="13"/>
              </w:rPr>
            </w:pPr>
          </w:p>
          <w:p w:rsidR="007A6C8F" w:rsidRDefault="00E052D2">
            <w:pPr>
              <w:tabs>
                <w:tab w:val="left" w:pos="820"/>
              </w:tabs>
              <w:spacing w:after="0" w:line="240" w:lineRule="auto"/>
              <w:ind w:left="102" w:right="-20"/>
              <w:rPr>
                <w:rFonts w:ascii="Times New Roman" w:eastAsia="Times New Roman" w:hAnsi="Times New Roman" w:cs="Times New Roman"/>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Times New Roman" w:eastAsia="Times New Roman" w:hAnsi="Times New Roman" w:cs="Times New Roman"/>
                <w:color w:val="000000"/>
                <w:w w:val="108"/>
                <w:sz w:val="20"/>
                <w:szCs w:val="20"/>
              </w:rPr>
              <w:t>Mendh</w:t>
            </w:r>
            <w:r>
              <w:rPr>
                <w:rFonts w:ascii="Times New Roman" w:eastAsia="Times New Roman" w:hAnsi="Times New Roman" w:cs="Times New Roman"/>
                <w:color w:val="000000"/>
                <w:spacing w:val="-1"/>
                <w:w w:val="108"/>
                <w:sz w:val="20"/>
                <w:szCs w:val="20"/>
              </w:rPr>
              <w:t>a</w:t>
            </w:r>
            <w:r>
              <w:rPr>
                <w:rFonts w:ascii="Times New Roman" w:eastAsia="Times New Roman" w:hAnsi="Times New Roman" w:cs="Times New Roman"/>
                <w:color w:val="000000"/>
                <w:w w:val="108"/>
                <w:sz w:val="20"/>
                <w:szCs w:val="20"/>
              </w:rPr>
              <w:t>m,</w:t>
            </w:r>
            <w:r>
              <w:rPr>
                <w:rFonts w:ascii="Times New Roman" w:eastAsia="Times New Roman" w:hAnsi="Times New Roman" w:cs="Times New Roman"/>
                <w:color w:val="000000"/>
                <w:spacing w:val="5"/>
                <w:w w:val="108"/>
                <w:sz w:val="20"/>
                <w:szCs w:val="20"/>
              </w:rPr>
              <w:t xml:space="preserve"> </w:t>
            </w:r>
            <w:r>
              <w:rPr>
                <w:rFonts w:ascii="Times New Roman" w:eastAsia="Times New Roman" w:hAnsi="Times New Roman" w:cs="Times New Roman"/>
                <w:color w:val="000000"/>
                <w:w w:val="139"/>
                <w:sz w:val="20"/>
                <w:szCs w:val="20"/>
              </w:rPr>
              <w:t>J.</w:t>
            </w:r>
            <w:r>
              <w:rPr>
                <w:rFonts w:ascii="Times New Roman" w:eastAsia="Times New Roman" w:hAnsi="Times New Roman" w:cs="Times New Roman"/>
                <w:color w:val="000000"/>
                <w:spacing w:val="-18"/>
                <w:w w:val="139"/>
                <w:sz w:val="20"/>
                <w:szCs w:val="20"/>
              </w:rPr>
              <w:t xml:space="preserve"> </w:t>
            </w:r>
            <w:r>
              <w:rPr>
                <w:rFonts w:ascii="Times New Roman" w:eastAsia="Times New Roman" w:hAnsi="Times New Roman" w:cs="Times New Roman"/>
                <w:color w:val="000000"/>
                <w:w w:val="101"/>
                <w:sz w:val="20"/>
                <w:szCs w:val="20"/>
              </w:rPr>
              <w:t>V</w:t>
            </w:r>
            <w:r>
              <w:rPr>
                <w:rFonts w:ascii="Times New Roman" w:eastAsia="Times New Roman" w:hAnsi="Times New Roman" w:cs="Times New Roman"/>
                <w:color w:val="000000"/>
                <w:spacing w:val="1"/>
                <w:w w:val="101"/>
                <w:sz w:val="20"/>
                <w:szCs w:val="20"/>
              </w:rPr>
              <w:t>o</w:t>
            </w:r>
            <w:r>
              <w:rPr>
                <w:rFonts w:ascii="Times New Roman" w:eastAsia="Times New Roman" w:hAnsi="Times New Roman" w:cs="Times New Roman"/>
                <w:color w:val="000000"/>
                <w:w w:val="116"/>
                <w:sz w:val="20"/>
                <w:szCs w:val="20"/>
              </w:rPr>
              <w:t>g</w:t>
            </w:r>
            <w:r>
              <w:rPr>
                <w:rFonts w:ascii="Times New Roman" w:eastAsia="Times New Roman" w:hAnsi="Times New Roman" w:cs="Times New Roman"/>
                <w:color w:val="000000"/>
                <w:spacing w:val="-1"/>
                <w:w w:val="116"/>
                <w:sz w:val="20"/>
                <w:szCs w:val="20"/>
              </w:rPr>
              <w:t>e</w:t>
            </w:r>
            <w:r>
              <w:rPr>
                <w:rFonts w:ascii="Times New Roman" w:eastAsia="Times New Roman" w:hAnsi="Times New Roman" w:cs="Times New Roman"/>
                <w:color w:val="000000"/>
                <w:w w:val="82"/>
                <w:sz w:val="20"/>
                <w:szCs w:val="20"/>
              </w:rPr>
              <w:t>l</w:t>
            </w:r>
            <w:r>
              <w:rPr>
                <w:rFonts w:ascii="Times New Roman" w:eastAsia="Times New Roman" w:hAnsi="Times New Roman" w:cs="Times New Roman"/>
                <w:color w:val="000000"/>
                <w:spacing w:val="-1"/>
                <w:w w:val="82"/>
                <w:sz w:val="20"/>
                <w:szCs w:val="20"/>
              </w:rPr>
              <w:t>’</w:t>
            </w:r>
            <w:r>
              <w:rPr>
                <w:rFonts w:ascii="Times New Roman" w:eastAsia="Times New Roman" w:hAnsi="Times New Roman" w:cs="Times New Roman"/>
                <w:color w:val="000000"/>
                <w:w w:val="120"/>
                <w:sz w:val="20"/>
                <w:szCs w:val="20"/>
              </w:rPr>
              <w:t>s</w:t>
            </w:r>
            <w:r>
              <w:rPr>
                <w:rFonts w:ascii="Times New Roman" w:eastAsia="Times New Roman" w:hAnsi="Times New Roman" w:cs="Times New Roman"/>
                <w:color w:val="000000"/>
                <w:spacing w:val="2"/>
                <w:sz w:val="20"/>
                <w:szCs w:val="20"/>
              </w:rPr>
              <w:t xml:space="preserve"> </w:t>
            </w:r>
            <w:r>
              <w:rPr>
                <w:rFonts w:ascii="Times New Roman" w:eastAsia="Times New Roman" w:hAnsi="Times New Roman" w:cs="Times New Roman"/>
                <w:color w:val="000000"/>
                <w:w w:val="113"/>
                <w:sz w:val="20"/>
                <w:szCs w:val="20"/>
              </w:rPr>
              <w:t>Qu</w:t>
            </w:r>
            <w:r>
              <w:rPr>
                <w:rFonts w:ascii="Times New Roman" w:eastAsia="Times New Roman" w:hAnsi="Times New Roman" w:cs="Times New Roman"/>
                <w:color w:val="000000"/>
                <w:spacing w:val="-1"/>
                <w:w w:val="113"/>
                <w:sz w:val="20"/>
                <w:szCs w:val="20"/>
              </w:rPr>
              <w:t>an</w:t>
            </w:r>
            <w:r>
              <w:rPr>
                <w:rFonts w:ascii="Times New Roman" w:eastAsia="Times New Roman" w:hAnsi="Times New Roman" w:cs="Times New Roman"/>
                <w:color w:val="000000"/>
                <w:w w:val="113"/>
                <w:sz w:val="20"/>
                <w:szCs w:val="20"/>
              </w:rPr>
              <w:t>titative</w:t>
            </w:r>
            <w:r>
              <w:rPr>
                <w:rFonts w:ascii="Times New Roman" w:eastAsia="Times New Roman" w:hAnsi="Times New Roman" w:cs="Times New Roman"/>
                <w:color w:val="000000"/>
                <w:spacing w:val="-3"/>
                <w:w w:val="113"/>
                <w:sz w:val="20"/>
                <w:szCs w:val="20"/>
              </w:rPr>
              <w:t xml:space="preserve"> </w:t>
            </w:r>
            <w:r>
              <w:rPr>
                <w:rFonts w:ascii="Times New Roman" w:eastAsia="Times New Roman" w:hAnsi="Times New Roman" w:cs="Times New Roman"/>
                <w:color w:val="000000"/>
                <w:sz w:val="20"/>
                <w:szCs w:val="20"/>
              </w:rPr>
              <w:t>Ch</w:t>
            </w:r>
            <w:r>
              <w:rPr>
                <w:rFonts w:ascii="Times New Roman" w:eastAsia="Times New Roman" w:hAnsi="Times New Roman" w:cs="Times New Roman"/>
                <w:color w:val="000000"/>
                <w:spacing w:val="-1"/>
                <w:sz w:val="20"/>
                <w:szCs w:val="20"/>
              </w:rPr>
              <w:t>em</w:t>
            </w:r>
            <w:r>
              <w:rPr>
                <w:rFonts w:ascii="Times New Roman" w:eastAsia="Times New Roman" w:hAnsi="Times New Roman" w:cs="Times New Roman"/>
                <w:color w:val="000000"/>
                <w:sz w:val="20"/>
                <w:szCs w:val="20"/>
              </w:rPr>
              <w:t xml:space="preserve">ical </w:t>
            </w:r>
            <w:r>
              <w:rPr>
                <w:rFonts w:ascii="Times New Roman" w:eastAsia="Times New Roman" w:hAnsi="Times New Roman" w:cs="Times New Roman"/>
                <w:color w:val="000000"/>
                <w:spacing w:val="6"/>
                <w:sz w:val="20"/>
                <w:szCs w:val="20"/>
              </w:rPr>
              <w:t xml:space="preserve"> </w:t>
            </w:r>
            <w:r>
              <w:rPr>
                <w:rFonts w:ascii="Times New Roman" w:eastAsia="Times New Roman" w:hAnsi="Times New Roman" w:cs="Times New Roman"/>
                <w:color w:val="000000"/>
                <w:sz w:val="20"/>
                <w:szCs w:val="20"/>
              </w:rPr>
              <w:t>Ana</w:t>
            </w:r>
            <w:r>
              <w:rPr>
                <w:rFonts w:ascii="Times New Roman" w:eastAsia="Times New Roman" w:hAnsi="Times New Roman" w:cs="Times New Roman"/>
                <w:color w:val="000000"/>
                <w:spacing w:val="-1"/>
                <w:sz w:val="20"/>
                <w:szCs w:val="20"/>
              </w:rPr>
              <w:t>l</w:t>
            </w:r>
            <w:r>
              <w:rPr>
                <w:rFonts w:ascii="Times New Roman" w:eastAsia="Times New Roman" w:hAnsi="Times New Roman" w:cs="Times New Roman"/>
                <w:color w:val="000000"/>
                <w:sz w:val="20"/>
                <w:szCs w:val="20"/>
              </w:rPr>
              <w:t>ysi</w:t>
            </w:r>
            <w:r>
              <w:rPr>
                <w:rFonts w:ascii="Times New Roman" w:eastAsia="Times New Roman" w:hAnsi="Times New Roman" w:cs="Times New Roman"/>
                <w:color w:val="000000"/>
                <w:spacing w:val="-1"/>
                <w:sz w:val="20"/>
                <w:szCs w:val="20"/>
              </w:rPr>
              <w:t>s</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pacing w:val="11"/>
                <w:sz w:val="20"/>
                <w:szCs w:val="20"/>
              </w:rPr>
              <w:t xml:space="preserve"> </w:t>
            </w:r>
            <w:r>
              <w:rPr>
                <w:rFonts w:ascii="Times New Roman" w:eastAsia="Times New Roman" w:hAnsi="Times New Roman" w:cs="Times New Roman"/>
                <w:color w:val="000000"/>
                <w:w w:val="117"/>
                <w:sz w:val="20"/>
                <w:szCs w:val="20"/>
              </w:rPr>
              <w:t>P</w:t>
            </w:r>
            <w:r>
              <w:rPr>
                <w:rFonts w:ascii="Times New Roman" w:eastAsia="Times New Roman" w:hAnsi="Times New Roman" w:cs="Times New Roman"/>
                <w:color w:val="000000"/>
                <w:spacing w:val="-1"/>
                <w:w w:val="117"/>
                <w:sz w:val="20"/>
                <w:szCs w:val="20"/>
              </w:rPr>
              <w:t>e</w:t>
            </w:r>
            <w:r>
              <w:rPr>
                <w:rFonts w:ascii="Times New Roman" w:eastAsia="Times New Roman" w:hAnsi="Times New Roman" w:cs="Times New Roman"/>
                <w:color w:val="000000"/>
                <w:w w:val="117"/>
                <w:sz w:val="20"/>
                <w:szCs w:val="20"/>
              </w:rPr>
              <w:t>arso</w:t>
            </w:r>
            <w:r>
              <w:rPr>
                <w:rFonts w:ascii="Times New Roman" w:eastAsia="Times New Roman" w:hAnsi="Times New Roman" w:cs="Times New Roman"/>
                <w:color w:val="000000"/>
                <w:spacing w:val="-1"/>
                <w:w w:val="117"/>
                <w:sz w:val="20"/>
                <w:szCs w:val="20"/>
              </w:rPr>
              <w:t>n</w:t>
            </w:r>
            <w:r>
              <w:rPr>
                <w:rFonts w:ascii="Times New Roman" w:eastAsia="Times New Roman" w:hAnsi="Times New Roman" w:cs="Times New Roman"/>
                <w:color w:val="000000"/>
                <w:w w:val="117"/>
                <w:sz w:val="20"/>
                <w:szCs w:val="20"/>
              </w:rPr>
              <w:t>,</w:t>
            </w:r>
            <w:r>
              <w:rPr>
                <w:rFonts w:ascii="Times New Roman" w:eastAsia="Times New Roman" w:hAnsi="Times New Roman" w:cs="Times New Roman"/>
                <w:color w:val="000000"/>
                <w:spacing w:val="-1"/>
                <w:w w:val="117"/>
                <w:sz w:val="20"/>
                <w:szCs w:val="20"/>
              </w:rPr>
              <w:t xml:space="preserve"> </w:t>
            </w:r>
            <w:r>
              <w:rPr>
                <w:rFonts w:ascii="Times New Roman" w:eastAsia="Times New Roman" w:hAnsi="Times New Roman" w:cs="Times New Roman"/>
                <w:color w:val="000000"/>
                <w:spacing w:val="-1"/>
                <w:w w:val="124"/>
                <w:sz w:val="20"/>
                <w:szCs w:val="20"/>
              </w:rPr>
              <w:t>2</w:t>
            </w:r>
            <w:r>
              <w:rPr>
                <w:rFonts w:ascii="Times New Roman" w:eastAsia="Times New Roman" w:hAnsi="Times New Roman" w:cs="Times New Roman"/>
                <w:color w:val="000000"/>
                <w:w w:val="124"/>
                <w:sz w:val="20"/>
                <w:szCs w:val="20"/>
              </w:rPr>
              <w:t>009.</w:t>
            </w:r>
          </w:p>
          <w:p w:rsidR="007A6C8F" w:rsidRDefault="007A6C8F">
            <w:pPr>
              <w:spacing w:before="10" w:after="0" w:line="120" w:lineRule="exact"/>
              <w:rPr>
                <w:sz w:val="12"/>
                <w:szCs w:val="12"/>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Univ</w:t>
            </w:r>
            <w:r>
              <w:rPr>
                <w:rFonts w:ascii="Arial" w:eastAsia="Arial" w:hAnsi="Arial" w:cs="Arial"/>
                <w:color w:val="000000"/>
                <w:spacing w:val="-1"/>
                <w:sz w:val="20"/>
                <w:szCs w:val="20"/>
              </w:rPr>
              <w:t>e</w:t>
            </w:r>
            <w:r>
              <w:rPr>
                <w:rFonts w:ascii="Arial" w:eastAsia="Arial" w:hAnsi="Arial" w:cs="Arial"/>
                <w:color w:val="000000"/>
                <w:sz w:val="20"/>
                <w:szCs w:val="20"/>
              </w:rPr>
              <w:t>rsity</w:t>
            </w:r>
            <w:r>
              <w:rPr>
                <w:rFonts w:ascii="Arial" w:eastAsia="Arial" w:hAnsi="Arial" w:cs="Arial"/>
                <w:color w:val="000000"/>
                <w:spacing w:val="34"/>
                <w:sz w:val="20"/>
                <w:szCs w:val="20"/>
              </w:rPr>
              <w:t xml:space="preserve"> </w:t>
            </w:r>
            <w:r>
              <w:rPr>
                <w:rFonts w:ascii="Arial" w:eastAsia="Arial" w:hAnsi="Arial" w:cs="Arial"/>
                <w:color w:val="000000"/>
                <w:spacing w:val="-1"/>
                <w:sz w:val="20"/>
                <w:szCs w:val="20"/>
              </w:rPr>
              <w:t>Ha</w:t>
            </w:r>
            <w:r>
              <w:rPr>
                <w:rFonts w:ascii="Arial" w:eastAsia="Arial" w:hAnsi="Arial" w:cs="Arial"/>
                <w:color w:val="000000"/>
                <w:sz w:val="20"/>
                <w:szCs w:val="20"/>
              </w:rPr>
              <w:t>nd</w:t>
            </w:r>
            <w:r>
              <w:rPr>
                <w:rFonts w:ascii="Arial" w:eastAsia="Arial" w:hAnsi="Arial" w:cs="Arial"/>
                <w:color w:val="000000"/>
                <w:spacing w:val="-12"/>
                <w:sz w:val="20"/>
                <w:szCs w:val="20"/>
              </w:rPr>
              <w:t xml:space="preserve"> </w:t>
            </w:r>
            <w:r>
              <w:rPr>
                <w:rFonts w:ascii="Arial" w:eastAsia="Arial" w:hAnsi="Arial" w:cs="Arial"/>
                <w:color w:val="000000"/>
                <w:sz w:val="20"/>
                <w:szCs w:val="20"/>
              </w:rPr>
              <w:t>Book</w:t>
            </w:r>
            <w:r>
              <w:rPr>
                <w:rFonts w:ascii="Arial" w:eastAsia="Arial" w:hAnsi="Arial" w:cs="Arial"/>
                <w:color w:val="000000"/>
                <w:spacing w:val="-8"/>
                <w:sz w:val="20"/>
                <w:szCs w:val="20"/>
              </w:rPr>
              <w:t xml:space="preserve"> </w:t>
            </w:r>
            <w:r>
              <w:rPr>
                <w:rFonts w:ascii="Arial" w:eastAsia="Arial" w:hAnsi="Arial" w:cs="Arial"/>
                <w:color w:val="000000"/>
                <w:sz w:val="20"/>
                <w:szCs w:val="20"/>
              </w:rPr>
              <w:t>of</w:t>
            </w:r>
            <w:r>
              <w:rPr>
                <w:rFonts w:ascii="Arial" w:eastAsia="Arial" w:hAnsi="Arial" w:cs="Arial"/>
                <w:color w:val="000000"/>
                <w:spacing w:val="13"/>
                <w:sz w:val="20"/>
                <w:szCs w:val="20"/>
              </w:rPr>
              <w:t xml:space="preserve"> </w:t>
            </w:r>
            <w:r>
              <w:rPr>
                <w:rFonts w:ascii="Arial" w:eastAsia="Arial" w:hAnsi="Arial" w:cs="Arial"/>
                <w:color w:val="000000"/>
                <w:sz w:val="20"/>
                <w:szCs w:val="20"/>
              </w:rPr>
              <w:t>Un</w:t>
            </w:r>
            <w:r>
              <w:rPr>
                <w:rFonts w:ascii="Arial" w:eastAsia="Arial" w:hAnsi="Arial" w:cs="Arial"/>
                <w:color w:val="000000"/>
                <w:spacing w:val="-1"/>
                <w:sz w:val="20"/>
                <w:szCs w:val="20"/>
              </w:rPr>
              <w:t>d</w:t>
            </w:r>
            <w:r>
              <w:rPr>
                <w:rFonts w:ascii="Arial" w:eastAsia="Arial" w:hAnsi="Arial" w:cs="Arial"/>
                <w:color w:val="000000"/>
                <w:sz w:val="20"/>
                <w:szCs w:val="20"/>
              </w:rPr>
              <w:t>er</w:t>
            </w:r>
            <w:r>
              <w:rPr>
                <w:rFonts w:ascii="Arial" w:eastAsia="Arial" w:hAnsi="Arial" w:cs="Arial"/>
                <w:color w:val="000000"/>
                <w:spacing w:val="-1"/>
                <w:sz w:val="20"/>
                <w:szCs w:val="20"/>
              </w:rPr>
              <w:t>g</w:t>
            </w:r>
            <w:r>
              <w:rPr>
                <w:rFonts w:ascii="Arial" w:eastAsia="Arial" w:hAnsi="Arial" w:cs="Arial"/>
                <w:color w:val="000000"/>
                <w:sz w:val="20"/>
                <w:szCs w:val="20"/>
              </w:rPr>
              <w:t>radua</w:t>
            </w:r>
            <w:r>
              <w:rPr>
                <w:rFonts w:ascii="Arial" w:eastAsia="Arial" w:hAnsi="Arial" w:cs="Arial"/>
                <w:color w:val="000000"/>
                <w:spacing w:val="-1"/>
                <w:sz w:val="20"/>
                <w:szCs w:val="20"/>
              </w:rPr>
              <w:t>t</w:t>
            </w:r>
            <w:r>
              <w:rPr>
                <w:rFonts w:ascii="Arial" w:eastAsia="Arial" w:hAnsi="Arial" w:cs="Arial"/>
                <w:color w:val="000000"/>
                <w:sz w:val="20"/>
                <w:szCs w:val="20"/>
              </w:rPr>
              <w:t>e</w:t>
            </w:r>
            <w:r>
              <w:rPr>
                <w:rFonts w:ascii="Arial" w:eastAsia="Arial" w:hAnsi="Arial" w:cs="Arial"/>
                <w:color w:val="000000"/>
                <w:spacing w:val="25"/>
                <w:sz w:val="20"/>
                <w:szCs w:val="20"/>
              </w:rPr>
              <w:t xml:space="preserve"> </w:t>
            </w:r>
            <w:r>
              <w:rPr>
                <w:rFonts w:ascii="Arial" w:eastAsia="Arial" w:hAnsi="Arial" w:cs="Arial"/>
                <w:color w:val="000000"/>
                <w:sz w:val="20"/>
                <w:szCs w:val="20"/>
              </w:rPr>
              <w:t>Che</w:t>
            </w:r>
            <w:r>
              <w:rPr>
                <w:rFonts w:ascii="Arial" w:eastAsia="Arial" w:hAnsi="Arial" w:cs="Arial"/>
                <w:color w:val="000000"/>
                <w:spacing w:val="1"/>
                <w:sz w:val="20"/>
                <w:szCs w:val="20"/>
              </w:rPr>
              <w:t>m</w:t>
            </w:r>
            <w:r>
              <w:rPr>
                <w:rFonts w:ascii="Arial" w:eastAsia="Arial" w:hAnsi="Arial" w:cs="Arial"/>
                <w:color w:val="000000"/>
                <w:spacing w:val="-1"/>
                <w:sz w:val="20"/>
                <w:szCs w:val="20"/>
              </w:rPr>
              <w:t>i</w:t>
            </w:r>
            <w:r>
              <w:rPr>
                <w:rFonts w:ascii="Arial" w:eastAsia="Arial" w:hAnsi="Arial" w:cs="Arial"/>
                <w:color w:val="000000"/>
                <w:sz w:val="20"/>
                <w:szCs w:val="20"/>
              </w:rPr>
              <w:t>stry</w:t>
            </w:r>
            <w:r>
              <w:rPr>
                <w:rFonts w:ascii="Arial" w:eastAsia="Arial" w:hAnsi="Arial" w:cs="Arial"/>
                <w:color w:val="000000"/>
                <w:spacing w:val="17"/>
                <w:sz w:val="20"/>
                <w:szCs w:val="20"/>
              </w:rPr>
              <w:t xml:space="preserve"> </w:t>
            </w:r>
            <w:r>
              <w:rPr>
                <w:rFonts w:ascii="Arial" w:eastAsia="Arial" w:hAnsi="Arial" w:cs="Arial"/>
                <w:color w:val="000000"/>
                <w:sz w:val="20"/>
                <w:szCs w:val="20"/>
              </w:rPr>
              <w:t>Ex</w:t>
            </w:r>
            <w:r>
              <w:rPr>
                <w:rFonts w:ascii="Arial" w:eastAsia="Arial" w:hAnsi="Arial" w:cs="Arial"/>
                <w:color w:val="000000"/>
                <w:spacing w:val="-1"/>
                <w:sz w:val="20"/>
                <w:szCs w:val="20"/>
              </w:rPr>
              <w:t>p</w:t>
            </w:r>
            <w:r>
              <w:rPr>
                <w:rFonts w:ascii="Arial" w:eastAsia="Arial" w:hAnsi="Arial" w:cs="Arial"/>
                <w:color w:val="000000"/>
                <w:sz w:val="20"/>
                <w:szCs w:val="20"/>
              </w:rPr>
              <w:t>eriment</w:t>
            </w:r>
            <w:r>
              <w:rPr>
                <w:rFonts w:ascii="Arial" w:eastAsia="Arial" w:hAnsi="Arial" w:cs="Arial"/>
                <w:color w:val="000000"/>
                <w:spacing w:val="-1"/>
                <w:sz w:val="20"/>
                <w:szCs w:val="20"/>
              </w:rPr>
              <w:t>s</w:t>
            </w:r>
            <w:r>
              <w:rPr>
                <w:rFonts w:ascii="Arial" w:eastAsia="Arial" w:hAnsi="Arial" w:cs="Arial"/>
                <w:color w:val="000000"/>
                <w:sz w:val="20"/>
                <w:szCs w:val="20"/>
              </w:rPr>
              <w:t>,</w:t>
            </w:r>
            <w:r>
              <w:rPr>
                <w:rFonts w:ascii="Arial" w:eastAsia="Arial" w:hAnsi="Arial" w:cs="Arial"/>
                <w:color w:val="000000"/>
                <w:spacing w:val="15"/>
                <w:sz w:val="20"/>
                <w:szCs w:val="20"/>
              </w:rPr>
              <w:t xml:space="preserve"> </w:t>
            </w:r>
            <w:r>
              <w:rPr>
                <w:rFonts w:ascii="Arial" w:eastAsia="Arial" w:hAnsi="Arial" w:cs="Arial"/>
                <w:color w:val="000000"/>
                <w:spacing w:val="-1"/>
                <w:sz w:val="20"/>
                <w:szCs w:val="20"/>
              </w:rPr>
              <w:t>e</w:t>
            </w:r>
            <w:r>
              <w:rPr>
                <w:rFonts w:ascii="Arial" w:eastAsia="Arial" w:hAnsi="Arial" w:cs="Arial"/>
                <w:color w:val="000000"/>
                <w:sz w:val="20"/>
                <w:szCs w:val="20"/>
              </w:rPr>
              <w:t>dit</w:t>
            </w:r>
            <w:r>
              <w:rPr>
                <w:rFonts w:ascii="Arial" w:eastAsia="Arial" w:hAnsi="Arial" w:cs="Arial"/>
                <w:color w:val="000000"/>
                <w:spacing w:val="-1"/>
                <w:sz w:val="20"/>
                <w:szCs w:val="20"/>
              </w:rPr>
              <w:t>e</w:t>
            </w:r>
            <w:r>
              <w:rPr>
                <w:rFonts w:ascii="Arial" w:eastAsia="Arial" w:hAnsi="Arial" w:cs="Arial"/>
                <w:color w:val="000000"/>
                <w:sz w:val="20"/>
                <w:szCs w:val="20"/>
              </w:rPr>
              <w:t>d</w:t>
            </w:r>
            <w:r>
              <w:rPr>
                <w:rFonts w:ascii="Arial" w:eastAsia="Arial" w:hAnsi="Arial" w:cs="Arial"/>
                <w:color w:val="000000"/>
                <w:spacing w:val="14"/>
                <w:sz w:val="20"/>
                <w:szCs w:val="20"/>
              </w:rPr>
              <w:t xml:space="preserve"> </w:t>
            </w:r>
            <w:r>
              <w:rPr>
                <w:rFonts w:ascii="Arial" w:eastAsia="Arial" w:hAnsi="Arial" w:cs="Arial"/>
                <w:color w:val="000000"/>
                <w:sz w:val="20"/>
                <w:szCs w:val="20"/>
              </w:rPr>
              <w:t>by</w:t>
            </w:r>
            <w:r>
              <w:rPr>
                <w:rFonts w:ascii="Arial" w:eastAsia="Arial" w:hAnsi="Arial" w:cs="Arial"/>
                <w:color w:val="000000"/>
                <w:spacing w:val="3"/>
                <w:sz w:val="20"/>
                <w:szCs w:val="20"/>
              </w:rPr>
              <w:t xml:space="preserve"> </w:t>
            </w:r>
            <w:r>
              <w:rPr>
                <w:rFonts w:ascii="Arial" w:eastAsia="Arial" w:hAnsi="Arial" w:cs="Arial"/>
                <w:color w:val="000000"/>
                <w:sz w:val="20"/>
                <w:szCs w:val="20"/>
              </w:rPr>
              <w:t>Mukherjee,</w:t>
            </w:r>
            <w:r>
              <w:rPr>
                <w:rFonts w:ascii="Arial" w:eastAsia="Arial" w:hAnsi="Arial" w:cs="Arial"/>
                <w:color w:val="000000"/>
                <w:spacing w:val="6"/>
                <w:sz w:val="20"/>
                <w:szCs w:val="20"/>
              </w:rPr>
              <w:t xml:space="preserve"> </w:t>
            </w:r>
            <w:r>
              <w:rPr>
                <w:rFonts w:ascii="Arial" w:eastAsia="Arial" w:hAnsi="Arial" w:cs="Arial"/>
                <w:color w:val="000000"/>
                <w:sz w:val="20"/>
                <w:szCs w:val="20"/>
              </w:rPr>
              <w:t>G.</w:t>
            </w:r>
          </w:p>
          <w:p w:rsidR="007A6C8F" w:rsidRDefault="007A6C8F">
            <w:pPr>
              <w:spacing w:after="0" w:line="130" w:lineRule="exact"/>
              <w:rPr>
                <w:sz w:val="13"/>
                <w:szCs w:val="13"/>
              </w:rPr>
            </w:pPr>
          </w:p>
          <w:p w:rsidR="007A6C8F" w:rsidRDefault="00E052D2">
            <w:pPr>
              <w:spacing w:after="0" w:line="240" w:lineRule="auto"/>
              <w:ind w:left="823" w:right="-20"/>
              <w:rPr>
                <w:rFonts w:ascii="Arial" w:eastAsia="Arial" w:hAnsi="Arial" w:cs="Arial"/>
                <w:sz w:val="20"/>
                <w:szCs w:val="20"/>
              </w:rPr>
            </w:pPr>
            <w:r>
              <w:rPr>
                <w:rFonts w:ascii="Arial" w:eastAsia="Arial" w:hAnsi="Arial" w:cs="Arial"/>
                <w:sz w:val="20"/>
                <w:szCs w:val="20"/>
              </w:rPr>
              <w:t xml:space="preserve">N. </w:t>
            </w:r>
            <w:r>
              <w:rPr>
                <w:rFonts w:ascii="Arial" w:eastAsia="Arial" w:hAnsi="Arial" w:cs="Arial"/>
                <w:spacing w:val="45"/>
                <w:sz w:val="20"/>
                <w:szCs w:val="20"/>
              </w:rPr>
              <w:t xml:space="preserve"> </w:t>
            </w:r>
            <w:r>
              <w:rPr>
                <w:rFonts w:ascii="Arial" w:eastAsia="Arial" w:hAnsi="Arial" w:cs="Arial"/>
                <w:spacing w:val="-1"/>
                <w:sz w:val="20"/>
                <w:szCs w:val="20"/>
              </w:rPr>
              <w:t>U</w:t>
            </w:r>
            <w:r>
              <w:rPr>
                <w:rFonts w:ascii="Arial" w:eastAsia="Arial" w:hAnsi="Arial" w:cs="Arial"/>
                <w:sz w:val="20"/>
                <w:szCs w:val="20"/>
              </w:rPr>
              <w:t>niversi</w:t>
            </w:r>
            <w:r>
              <w:rPr>
                <w:rFonts w:ascii="Arial" w:eastAsia="Arial" w:hAnsi="Arial" w:cs="Arial"/>
                <w:spacing w:val="-2"/>
                <w:sz w:val="20"/>
                <w:szCs w:val="20"/>
              </w:rPr>
              <w:t>t</w:t>
            </w:r>
            <w:r>
              <w:rPr>
                <w:rFonts w:ascii="Arial" w:eastAsia="Arial" w:hAnsi="Arial" w:cs="Arial"/>
                <w:sz w:val="20"/>
                <w:szCs w:val="20"/>
              </w:rPr>
              <w:t>y</w:t>
            </w:r>
            <w:r>
              <w:rPr>
                <w:rFonts w:ascii="Arial" w:eastAsia="Arial" w:hAnsi="Arial" w:cs="Arial"/>
                <w:spacing w:val="32"/>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Cal</w:t>
            </w:r>
            <w:r>
              <w:rPr>
                <w:rFonts w:ascii="Arial" w:eastAsia="Arial" w:hAnsi="Arial" w:cs="Arial"/>
                <w:spacing w:val="-1"/>
                <w:sz w:val="20"/>
                <w:szCs w:val="20"/>
              </w:rPr>
              <w:t>c</w:t>
            </w:r>
            <w:r>
              <w:rPr>
                <w:rFonts w:ascii="Arial" w:eastAsia="Arial" w:hAnsi="Arial" w:cs="Arial"/>
                <w:sz w:val="20"/>
                <w:szCs w:val="20"/>
              </w:rPr>
              <w:t>utta,</w:t>
            </w:r>
            <w:r>
              <w:rPr>
                <w:rFonts w:ascii="Arial" w:eastAsia="Arial" w:hAnsi="Arial" w:cs="Arial"/>
                <w:spacing w:val="19"/>
                <w:sz w:val="20"/>
                <w:szCs w:val="20"/>
              </w:rPr>
              <w:t xml:space="preserve"> </w:t>
            </w:r>
            <w:r>
              <w:rPr>
                <w:rFonts w:ascii="Arial" w:eastAsia="Arial" w:hAnsi="Arial" w:cs="Arial"/>
                <w:w w:val="111"/>
                <w:sz w:val="20"/>
                <w:szCs w:val="20"/>
              </w:rPr>
              <w:t>200</w:t>
            </w:r>
            <w:r>
              <w:rPr>
                <w:rFonts w:ascii="Arial" w:eastAsia="Arial" w:hAnsi="Arial" w:cs="Arial"/>
                <w:spacing w:val="-1"/>
                <w:w w:val="111"/>
                <w:sz w:val="20"/>
                <w:szCs w:val="20"/>
              </w:rPr>
              <w:t>3</w:t>
            </w:r>
            <w:r>
              <w:rPr>
                <w:rFonts w:ascii="Arial" w:eastAsia="Arial" w:hAnsi="Arial" w:cs="Arial"/>
                <w:w w:val="111"/>
                <w:sz w:val="20"/>
                <w:szCs w:val="20"/>
              </w:rPr>
              <w:t>.</w:t>
            </w:r>
          </w:p>
          <w:p w:rsidR="007A6C8F" w:rsidRDefault="007A6C8F">
            <w:pPr>
              <w:spacing w:before="1" w:after="0" w:line="130" w:lineRule="exact"/>
              <w:rPr>
                <w:sz w:val="13"/>
                <w:szCs w:val="13"/>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Das,</w:t>
            </w:r>
            <w:r>
              <w:rPr>
                <w:rFonts w:ascii="Arial" w:eastAsia="Arial" w:hAnsi="Arial" w:cs="Arial"/>
                <w:color w:val="000000"/>
                <w:spacing w:val="-20"/>
                <w:sz w:val="20"/>
                <w:szCs w:val="20"/>
              </w:rPr>
              <w:t xml:space="preserve"> </w:t>
            </w:r>
            <w:r>
              <w:rPr>
                <w:rFonts w:ascii="Arial" w:eastAsia="Arial" w:hAnsi="Arial" w:cs="Arial"/>
                <w:color w:val="000000"/>
                <w:sz w:val="20"/>
                <w:szCs w:val="20"/>
              </w:rPr>
              <w:t>S.</w:t>
            </w:r>
            <w:r>
              <w:rPr>
                <w:rFonts w:ascii="Arial" w:eastAsia="Arial" w:hAnsi="Arial" w:cs="Arial"/>
                <w:color w:val="000000"/>
                <w:spacing w:val="-12"/>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w:t>
            </w:r>
            <w:r>
              <w:rPr>
                <w:rFonts w:ascii="Arial" w:eastAsia="Arial" w:hAnsi="Arial" w:cs="Arial"/>
                <w:color w:val="000000"/>
                <w:spacing w:val="-11"/>
                <w:sz w:val="20"/>
                <w:szCs w:val="20"/>
              </w:rPr>
              <w:t xml:space="preserve"> </w:t>
            </w:r>
            <w:r>
              <w:rPr>
                <w:rFonts w:ascii="Arial" w:eastAsia="Arial" w:hAnsi="Arial" w:cs="Arial"/>
                <w:color w:val="000000"/>
                <w:spacing w:val="-1"/>
                <w:sz w:val="20"/>
                <w:szCs w:val="20"/>
              </w:rPr>
              <w:t>Ch</w:t>
            </w:r>
            <w:r>
              <w:rPr>
                <w:rFonts w:ascii="Arial" w:eastAsia="Arial" w:hAnsi="Arial" w:cs="Arial"/>
                <w:color w:val="000000"/>
                <w:sz w:val="20"/>
                <w:szCs w:val="20"/>
              </w:rPr>
              <w:t>akra</w:t>
            </w:r>
            <w:r>
              <w:rPr>
                <w:rFonts w:ascii="Arial" w:eastAsia="Arial" w:hAnsi="Arial" w:cs="Arial"/>
                <w:color w:val="000000"/>
                <w:spacing w:val="-1"/>
                <w:sz w:val="20"/>
                <w:szCs w:val="20"/>
              </w:rPr>
              <w:t>b</w:t>
            </w:r>
            <w:r>
              <w:rPr>
                <w:rFonts w:ascii="Arial" w:eastAsia="Arial" w:hAnsi="Arial" w:cs="Arial"/>
                <w:color w:val="000000"/>
                <w:sz w:val="20"/>
                <w:szCs w:val="20"/>
              </w:rPr>
              <w:t>ort</w:t>
            </w:r>
            <w:r>
              <w:rPr>
                <w:rFonts w:ascii="Arial" w:eastAsia="Arial" w:hAnsi="Arial" w:cs="Arial"/>
                <w:color w:val="000000"/>
                <w:spacing w:val="-1"/>
                <w:sz w:val="20"/>
                <w:szCs w:val="20"/>
              </w:rPr>
              <w:t>y</w:t>
            </w:r>
            <w:r>
              <w:rPr>
                <w:rFonts w:ascii="Arial" w:eastAsia="Arial" w:hAnsi="Arial" w:cs="Arial"/>
                <w:color w:val="000000"/>
                <w:sz w:val="20"/>
                <w:szCs w:val="20"/>
              </w:rPr>
              <w:t>,</w:t>
            </w:r>
            <w:r>
              <w:rPr>
                <w:rFonts w:ascii="Arial" w:eastAsia="Arial" w:hAnsi="Arial" w:cs="Arial"/>
                <w:color w:val="000000"/>
                <w:spacing w:val="36"/>
                <w:sz w:val="20"/>
                <w:szCs w:val="20"/>
              </w:rPr>
              <w:t xml:space="preserve"> </w:t>
            </w:r>
            <w:r>
              <w:rPr>
                <w:rFonts w:ascii="Arial" w:eastAsia="Arial" w:hAnsi="Arial" w:cs="Arial"/>
                <w:color w:val="000000"/>
                <w:sz w:val="20"/>
                <w:szCs w:val="20"/>
              </w:rPr>
              <w:t>S.</w:t>
            </w:r>
            <w:r>
              <w:rPr>
                <w:rFonts w:ascii="Arial" w:eastAsia="Arial" w:hAnsi="Arial" w:cs="Arial"/>
                <w:color w:val="000000"/>
                <w:spacing w:val="-13"/>
                <w:sz w:val="20"/>
                <w:szCs w:val="20"/>
              </w:rPr>
              <w:t xml:space="preserve"> </w:t>
            </w:r>
            <w:r>
              <w:rPr>
                <w:rFonts w:ascii="Arial" w:eastAsia="Arial" w:hAnsi="Arial" w:cs="Arial"/>
                <w:color w:val="000000"/>
                <w:sz w:val="20"/>
                <w:szCs w:val="20"/>
              </w:rPr>
              <w:t>B.,</w:t>
            </w:r>
            <w:r>
              <w:rPr>
                <w:rFonts w:ascii="Arial" w:eastAsia="Arial" w:hAnsi="Arial" w:cs="Arial"/>
                <w:color w:val="000000"/>
                <w:spacing w:val="1"/>
                <w:sz w:val="20"/>
                <w:szCs w:val="20"/>
              </w:rPr>
              <w:t xml:space="preserve"> </w:t>
            </w:r>
            <w:r>
              <w:rPr>
                <w:rFonts w:ascii="Arial" w:eastAsia="Arial" w:hAnsi="Arial" w:cs="Arial"/>
                <w:color w:val="000000"/>
                <w:sz w:val="20"/>
                <w:szCs w:val="20"/>
              </w:rPr>
              <w:t>Prac</w:t>
            </w:r>
            <w:r>
              <w:rPr>
                <w:rFonts w:ascii="Arial" w:eastAsia="Arial" w:hAnsi="Arial" w:cs="Arial"/>
                <w:color w:val="000000"/>
                <w:spacing w:val="-1"/>
                <w:sz w:val="20"/>
                <w:szCs w:val="20"/>
              </w:rPr>
              <w:t>t</w:t>
            </w:r>
            <w:r>
              <w:rPr>
                <w:rFonts w:ascii="Arial" w:eastAsia="Arial" w:hAnsi="Arial" w:cs="Arial"/>
                <w:color w:val="000000"/>
                <w:sz w:val="20"/>
                <w:szCs w:val="20"/>
              </w:rPr>
              <w:t>ical</w:t>
            </w:r>
            <w:r>
              <w:rPr>
                <w:rFonts w:ascii="Arial" w:eastAsia="Arial" w:hAnsi="Arial" w:cs="Arial"/>
                <w:color w:val="000000"/>
                <w:spacing w:val="20"/>
                <w:sz w:val="20"/>
                <w:szCs w:val="20"/>
              </w:rPr>
              <w:t xml:space="preserve"> </w:t>
            </w:r>
            <w:r>
              <w:rPr>
                <w:rFonts w:ascii="Arial" w:eastAsia="Arial" w:hAnsi="Arial" w:cs="Arial"/>
                <w:color w:val="000000"/>
                <w:w w:val="94"/>
                <w:sz w:val="20"/>
                <w:szCs w:val="20"/>
              </w:rPr>
              <w:t>Ch</w:t>
            </w:r>
            <w:r>
              <w:rPr>
                <w:rFonts w:ascii="Arial" w:eastAsia="Arial" w:hAnsi="Arial" w:cs="Arial"/>
                <w:color w:val="000000"/>
                <w:spacing w:val="-1"/>
                <w:w w:val="94"/>
                <w:sz w:val="20"/>
                <w:szCs w:val="20"/>
              </w:rPr>
              <w:t>e</w:t>
            </w:r>
            <w:r>
              <w:rPr>
                <w:rFonts w:ascii="Arial" w:eastAsia="Arial" w:hAnsi="Arial" w:cs="Arial"/>
                <w:color w:val="000000"/>
                <w:w w:val="108"/>
                <w:sz w:val="20"/>
                <w:szCs w:val="20"/>
              </w:rPr>
              <w:t>mist</w:t>
            </w:r>
            <w:r>
              <w:rPr>
                <w:rFonts w:ascii="Arial" w:eastAsia="Arial" w:hAnsi="Arial" w:cs="Arial"/>
                <w:color w:val="000000"/>
                <w:spacing w:val="-1"/>
                <w:w w:val="108"/>
                <w:sz w:val="20"/>
                <w:szCs w:val="20"/>
              </w:rPr>
              <w:t>r</w:t>
            </w:r>
            <w:r>
              <w:rPr>
                <w:rFonts w:ascii="Arial" w:eastAsia="Arial" w:hAnsi="Arial" w:cs="Arial"/>
                <w:color w:val="000000"/>
                <w:w w:val="108"/>
                <w:sz w:val="20"/>
                <w:szCs w:val="20"/>
              </w:rPr>
              <w:t>y.</w:t>
            </w:r>
          </w:p>
        </w:tc>
      </w:tr>
    </w:tbl>
    <w:p w:rsidR="007A6C8F" w:rsidRDefault="007A6C8F">
      <w:pPr>
        <w:spacing w:after="0"/>
        <w:sectPr w:rsidR="007A6C8F">
          <w:pgSz w:w="11920" w:h="16840"/>
          <w:pgMar w:top="1360" w:right="1320" w:bottom="280" w:left="1340" w:header="720" w:footer="720" w:gutter="0"/>
          <w:cols w:space="720"/>
        </w:sectPr>
      </w:pPr>
    </w:p>
    <w:p w:rsidR="007A6C8F" w:rsidRDefault="00E148A8">
      <w:pPr>
        <w:tabs>
          <w:tab w:val="left" w:pos="820"/>
        </w:tabs>
        <w:spacing w:before="75" w:after="0" w:line="240" w:lineRule="auto"/>
        <w:ind w:left="113" w:right="-20"/>
        <w:rPr>
          <w:rFonts w:ascii="Arial" w:eastAsia="Arial" w:hAnsi="Arial" w:cs="Arial"/>
          <w:sz w:val="20"/>
          <w:szCs w:val="20"/>
        </w:rPr>
      </w:pPr>
      <w:r w:rsidRPr="00E148A8">
        <w:lastRenderedPageBreak/>
        <w:pict>
          <v:group id="_x0000_s1573" style="position:absolute;left:0;text-align:left;margin-left:71.7pt;margin-top:71.95pt;width:451.95pt;height:43.1pt;z-index:-7693;mso-position-horizontal-relative:page;mso-position-vertical-relative:page" coordorigin="1434,1439" coordsize="9039,862">
            <v:group id="_x0000_s1580" style="position:absolute;left:1440;top:1445;width:9028;height:2" coordorigin="1440,1445" coordsize="9028,2">
              <v:shape id="_x0000_s1581" style="position:absolute;left:1440;top:1445;width:9028;height:2" coordorigin="1440,1445" coordsize="9028,0" path="m1440,1445r9028,e" filled="f" strokecolor="#ffd966" strokeweight=".58pt">
                <v:path arrowok="t"/>
              </v:shape>
            </v:group>
            <v:group id="_x0000_s1578" style="position:absolute;left:1445;top:1450;width:2;height:841" coordorigin="1445,1450" coordsize="2,841">
              <v:shape id="_x0000_s1579" style="position:absolute;left:1445;top:1450;width:2;height:841" coordorigin="1445,1450" coordsize="0,841" path="m1445,1450r,841e" filled="f" strokecolor="#ffd966" strokeweight=".58pt">
                <v:path arrowok="t"/>
              </v:shape>
            </v:group>
            <v:group id="_x0000_s1576" style="position:absolute;left:1440;top:2296;width:9028;height:2" coordorigin="1440,2296" coordsize="9028,2">
              <v:shape id="_x0000_s1577" style="position:absolute;left:1440;top:2296;width:9028;height:2" coordorigin="1440,2296" coordsize="9028,0" path="m1440,2296r9028,e" filled="f" strokecolor="#ffd966" strokeweight=".58pt">
                <v:path arrowok="t"/>
              </v:shape>
            </v:group>
            <v:group id="_x0000_s1574" style="position:absolute;left:10463;top:1450;width:2;height:841" coordorigin="10463,1450" coordsize="2,841">
              <v:shape id="_x0000_s1575" style="position:absolute;left:10463;top:1450;width:2;height:841" coordorigin="10463,1450" coordsize="0,841" path="m10463,1450r,841e" filled="f" strokecolor="#ffd966" strokeweight=".20464mm">
                <v:path arrowok="t"/>
              </v:shape>
            </v:group>
            <w10:wrap anchorx="page" anchory="page"/>
          </v:group>
        </w:pict>
      </w:r>
      <w:r w:rsidR="00E052D2">
        <w:rPr>
          <w:rFonts w:ascii="Arial" w:eastAsia="Arial" w:hAnsi="Arial" w:cs="Arial"/>
          <w:color w:val="FFD200"/>
          <w:sz w:val="14"/>
          <w:szCs w:val="14"/>
        </w:rPr>
        <w:t>►</w:t>
      </w:r>
      <w:r w:rsidR="00E052D2">
        <w:rPr>
          <w:rFonts w:ascii="Arial" w:eastAsia="Arial" w:hAnsi="Arial" w:cs="Arial"/>
          <w:color w:val="FFD200"/>
          <w:sz w:val="14"/>
          <w:szCs w:val="14"/>
        </w:rPr>
        <w:tab/>
      </w:r>
      <w:r w:rsidR="00E052D2">
        <w:rPr>
          <w:rFonts w:ascii="Arial" w:eastAsia="Arial" w:hAnsi="Arial" w:cs="Arial"/>
          <w:color w:val="000000"/>
          <w:w w:val="97"/>
          <w:sz w:val="20"/>
          <w:szCs w:val="20"/>
        </w:rPr>
        <w:t>Ghosal,</w:t>
      </w:r>
      <w:r w:rsidR="00E052D2">
        <w:rPr>
          <w:rFonts w:ascii="Arial" w:eastAsia="Arial" w:hAnsi="Arial" w:cs="Arial"/>
          <w:color w:val="000000"/>
          <w:spacing w:val="-2"/>
          <w:w w:val="97"/>
          <w:sz w:val="20"/>
          <w:szCs w:val="20"/>
        </w:rPr>
        <w:t xml:space="preserve"> </w:t>
      </w:r>
      <w:r w:rsidR="00E052D2">
        <w:rPr>
          <w:rFonts w:ascii="Arial" w:eastAsia="Arial" w:hAnsi="Arial" w:cs="Arial"/>
          <w:color w:val="000000"/>
          <w:sz w:val="20"/>
          <w:szCs w:val="20"/>
        </w:rPr>
        <w:t>Ma</w:t>
      </w:r>
      <w:r w:rsidR="00E052D2">
        <w:rPr>
          <w:rFonts w:ascii="Arial" w:eastAsia="Arial" w:hAnsi="Arial" w:cs="Arial"/>
          <w:color w:val="000000"/>
          <w:spacing w:val="1"/>
          <w:sz w:val="20"/>
          <w:szCs w:val="20"/>
        </w:rPr>
        <w:t>h</w:t>
      </w:r>
      <w:r w:rsidR="00E052D2">
        <w:rPr>
          <w:rFonts w:ascii="Arial" w:eastAsia="Arial" w:hAnsi="Arial" w:cs="Arial"/>
          <w:color w:val="000000"/>
          <w:spacing w:val="-1"/>
          <w:sz w:val="20"/>
          <w:szCs w:val="20"/>
        </w:rPr>
        <w:t>a</w:t>
      </w:r>
      <w:r w:rsidR="00E052D2">
        <w:rPr>
          <w:rFonts w:ascii="Arial" w:eastAsia="Arial" w:hAnsi="Arial" w:cs="Arial"/>
          <w:color w:val="000000"/>
          <w:sz w:val="20"/>
          <w:szCs w:val="20"/>
        </w:rPr>
        <w:t>patra</w:t>
      </w:r>
      <w:r w:rsidR="00E052D2">
        <w:rPr>
          <w:rFonts w:ascii="Arial" w:eastAsia="Arial" w:hAnsi="Arial" w:cs="Arial"/>
          <w:color w:val="000000"/>
          <w:spacing w:val="7"/>
          <w:sz w:val="20"/>
          <w:szCs w:val="20"/>
        </w:rPr>
        <w:t xml:space="preserve"> </w:t>
      </w:r>
      <w:r w:rsidR="00E052D2">
        <w:rPr>
          <w:rFonts w:ascii="Arial" w:eastAsia="Arial" w:hAnsi="Arial" w:cs="Arial"/>
          <w:color w:val="000000"/>
          <w:sz w:val="20"/>
          <w:szCs w:val="20"/>
        </w:rPr>
        <w:t>&amp;</w:t>
      </w:r>
      <w:r w:rsidR="00E052D2">
        <w:rPr>
          <w:rFonts w:ascii="Arial" w:eastAsia="Arial" w:hAnsi="Arial" w:cs="Arial"/>
          <w:color w:val="000000"/>
          <w:spacing w:val="-9"/>
          <w:sz w:val="20"/>
          <w:szCs w:val="20"/>
        </w:rPr>
        <w:t xml:space="preserve"> </w:t>
      </w:r>
      <w:r w:rsidR="00E052D2">
        <w:rPr>
          <w:rFonts w:ascii="Arial" w:eastAsia="Arial" w:hAnsi="Arial" w:cs="Arial"/>
          <w:color w:val="000000"/>
          <w:sz w:val="20"/>
          <w:szCs w:val="20"/>
        </w:rPr>
        <w:t>Nad,</w:t>
      </w:r>
      <w:r w:rsidR="00E052D2">
        <w:rPr>
          <w:rFonts w:ascii="Arial" w:eastAsia="Arial" w:hAnsi="Arial" w:cs="Arial"/>
          <w:color w:val="000000"/>
          <w:spacing w:val="-9"/>
          <w:sz w:val="20"/>
          <w:szCs w:val="20"/>
        </w:rPr>
        <w:t xml:space="preserve"> </w:t>
      </w:r>
      <w:r w:rsidR="00E052D2">
        <w:rPr>
          <w:rFonts w:ascii="Arial" w:eastAsia="Arial" w:hAnsi="Arial" w:cs="Arial"/>
          <w:color w:val="000000"/>
          <w:sz w:val="20"/>
          <w:szCs w:val="20"/>
        </w:rPr>
        <w:t>An</w:t>
      </w:r>
      <w:r w:rsidR="00E052D2">
        <w:rPr>
          <w:rFonts w:ascii="Arial" w:eastAsia="Arial" w:hAnsi="Arial" w:cs="Arial"/>
          <w:color w:val="000000"/>
          <w:spacing w:val="1"/>
          <w:sz w:val="20"/>
          <w:szCs w:val="20"/>
        </w:rPr>
        <w:t xml:space="preserve"> </w:t>
      </w:r>
      <w:r w:rsidR="00E052D2">
        <w:rPr>
          <w:rFonts w:ascii="Arial" w:eastAsia="Arial" w:hAnsi="Arial" w:cs="Arial"/>
          <w:color w:val="000000"/>
          <w:sz w:val="20"/>
          <w:szCs w:val="20"/>
        </w:rPr>
        <w:t>A</w:t>
      </w:r>
      <w:r w:rsidR="00E052D2">
        <w:rPr>
          <w:rFonts w:ascii="Arial" w:eastAsia="Arial" w:hAnsi="Arial" w:cs="Arial"/>
          <w:color w:val="000000"/>
          <w:spacing w:val="-1"/>
          <w:sz w:val="20"/>
          <w:szCs w:val="20"/>
        </w:rPr>
        <w:t>d</w:t>
      </w:r>
      <w:r w:rsidR="00E052D2">
        <w:rPr>
          <w:rFonts w:ascii="Arial" w:eastAsia="Arial" w:hAnsi="Arial" w:cs="Arial"/>
          <w:color w:val="000000"/>
          <w:sz w:val="20"/>
          <w:szCs w:val="20"/>
        </w:rPr>
        <w:t>vanced</w:t>
      </w:r>
      <w:r w:rsidR="00E052D2">
        <w:rPr>
          <w:rFonts w:ascii="Arial" w:eastAsia="Arial" w:hAnsi="Arial" w:cs="Arial"/>
          <w:color w:val="000000"/>
          <w:spacing w:val="-3"/>
          <w:sz w:val="20"/>
          <w:szCs w:val="20"/>
        </w:rPr>
        <w:t xml:space="preserve"> </w:t>
      </w:r>
      <w:r w:rsidR="00E052D2">
        <w:rPr>
          <w:rFonts w:ascii="Arial" w:eastAsia="Arial" w:hAnsi="Arial" w:cs="Arial"/>
          <w:color w:val="000000"/>
          <w:sz w:val="20"/>
          <w:szCs w:val="20"/>
        </w:rPr>
        <w:t>C</w:t>
      </w:r>
      <w:r w:rsidR="00E052D2">
        <w:rPr>
          <w:rFonts w:ascii="Arial" w:eastAsia="Arial" w:hAnsi="Arial" w:cs="Arial"/>
          <w:color w:val="000000"/>
          <w:spacing w:val="1"/>
          <w:sz w:val="20"/>
          <w:szCs w:val="20"/>
        </w:rPr>
        <w:t>o</w:t>
      </w:r>
      <w:r w:rsidR="00E052D2">
        <w:rPr>
          <w:rFonts w:ascii="Arial" w:eastAsia="Arial" w:hAnsi="Arial" w:cs="Arial"/>
          <w:color w:val="000000"/>
          <w:sz w:val="20"/>
          <w:szCs w:val="20"/>
        </w:rPr>
        <w:t>u</w:t>
      </w:r>
      <w:r w:rsidR="00E052D2">
        <w:rPr>
          <w:rFonts w:ascii="Arial" w:eastAsia="Arial" w:hAnsi="Arial" w:cs="Arial"/>
          <w:color w:val="000000"/>
          <w:spacing w:val="-1"/>
          <w:sz w:val="20"/>
          <w:szCs w:val="20"/>
        </w:rPr>
        <w:t>r</w:t>
      </w:r>
      <w:r w:rsidR="00E052D2">
        <w:rPr>
          <w:rFonts w:ascii="Arial" w:eastAsia="Arial" w:hAnsi="Arial" w:cs="Arial"/>
          <w:color w:val="000000"/>
          <w:sz w:val="20"/>
          <w:szCs w:val="20"/>
        </w:rPr>
        <w:t>se</w:t>
      </w:r>
      <w:r w:rsidR="00E052D2">
        <w:rPr>
          <w:rFonts w:ascii="Arial" w:eastAsia="Arial" w:hAnsi="Arial" w:cs="Arial"/>
          <w:color w:val="000000"/>
          <w:spacing w:val="-16"/>
          <w:sz w:val="20"/>
          <w:szCs w:val="20"/>
        </w:rPr>
        <w:t xml:space="preserve"> </w:t>
      </w:r>
      <w:r w:rsidR="00E052D2">
        <w:rPr>
          <w:rFonts w:ascii="Arial" w:eastAsia="Arial" w:hAnsi="Arial" w:cs="Arial"/>
          <w:color w:val="000000"/>
          <w:sz w:val="20"/>
          <w:szCs w:val="20"/>
        </w:rPr>
        <w:t>in</w:t>
      </w:r>
      <w:r w:rsidR="00E052D2">
        <w:rPr>
          <w:rFonts w:ascii="Arial" w:eastAsia="Arial" w:hAnsi="Arial" w:cs="Arial"/>
          <w:color w:val="000000"/>
          <w:spacing w:val="5"/>
          <w:sz w:val="20"/>
          <w:szCs w:val="20"/>
        </w:rPr>
        <w:t xml:space="preserve"> </w:t>
      </w:r>
      <w:r w:rsidR="00E052D2">
        <w:rPr>
          <w:rFonts w:ascii="Arial" w:eastAsia="Arial" w:hAnsi="Arial" w:cs="Arial"/>
          <w:color w:val="000000"/>
          <w:spacing w:val="-1"/>
          <w:sz w:val="20"/>
          <w:szCs w:val="20"/>
        </w:rPr>
        <w:t>P</w:t>
      </w:r>
      <w:r w:rsidR="00E052D2">
        <w:rPr>
          <w:rFonts w:ascii="Arial" w:eastAsia="Arial" w:hAnsi="Arial" w:cs="Arial"/>
          <w:color w:val="000000"/>
          <w:sz w:val="20"/>
          <w:szCs w:val="20"/>
        </w:rPr>
        <w:t>ractic</w:t>
      </w:r>
      <w:r w:rsidR="00E052D2">
        <w:rPr>
          <w:rFonts w:ascii="Arial" w:eastAsia="Arial" w:hAnsi="Arial" w:cs="Arial"/>
          <w:color w:val="000000"/>
          <w:spacing w:val="-1"/>
          <w:sz w:val="20"/>
          <w:szCs w:val="20"/>
        </w:rPr>
        <w:t>a</w:t>
      </w:r>
      <w:r w:rsidR="00E052D2">
        <w:rPr>
          <w:rFonts w:ascii="Arial" w:eastAsia="Arial" w:hAnsi="Arial" w:cs="Arial"/>
          <w:color w:val="000000"/>
          <w:sz w:val="20"/>
          <w:szCs w:val="20"/>
        </w:rPr>
        <w:t>l</w:t>
      </w:r>
      <w:r w:rsidR="00E052D2">
        <w:rPr>
          <w:rFonts w:ascii="Arial" w:eastAsia="Arial" w:hAnsi="Arial" w:cs="Arial"/>
          <w:color w:val="000000"/>
          <w:spacing w:val="22"/>
          <w:sz w:val="20"/>
          <w:szCs w:val="20"/>
        </w:rPr>
        <w:t xml:space="preserve"> </w:t>
      </w:r>
      <w:r w:rsidR="00E052D2">
        <w:rPr>
          <w:rFonts w:ascii="Arial" w:eastAsia="Arial" w:hAnsi="Arial" w:cs="Arial"/>
          <w:color w:val="000000"/>
          <w:sz w:val="20"/>
          <w:szCs w:val="20"/>
        </w:rPr>
        <w:t>Ch</w:t>
      </w:r>
      <w:r w:rsidR="00E052D2">
        <w:rPr>
          <w:rFonts w:ascii="Arial" w:eastAsia="Arial" w:hAnsi="Arial" w:cs="Arial"/>
          <w:color w:val="000000"/>
          <w:spacing w:val="-1"/>
          <w:sz w:val="20"/>
          <w:szCs w:val="20"/>
        </w:rPr>
        <w:t>e</w:t>
      </w:r>
      <w:r w:rsidR="00E052D2">
        <w:rPr>
          <w:rFonts w:ascii="Arial" w:eastAsia="Arial" w:hAnsi="Arial" w:cs="Arial"/>
          <w:color w:val="000000"/>
          <w:sz w:val="20"/>
          <w:szCs w:val="20"/>
        </w:rPr>
        <w:t>m</w:t>
      </w:r>
      <w:r w:rsidR="00E052D2">
        <w:rPr>
          <w:rFonts w:ascii="Arial" w:eastAsia="Arial" w:hAnsi="Arial" w:cs="Arial"/>
          <w:color w:val="000000"/>
          <w:spacing w:val="-1"/>
          <w:sz w:val="20"/>
          <w:szCs w:val="20"/>
        </w:rPr>
        <w:t>i</w:t>
      </w:r>
      <w:r w:rsidR="00E052D2">
        <w:rPr>
          <w:rFonts w:ascii="Arial" w:eastAsia="Arial" w:hAnsi="Arial" w:cs="Arial"/>
          <w:color w:val="000000"/>
          <w:sz w:val="20"/>
          <w:szCs w:val="20"/>
        </w:rPr>
        <w:t>stry,</w:t>
      </w:r>
      <w:r w:rsidR="00E052D2">
        <w:rPr>
          <w:rFonts w:ascii="Arial" w:eastAsia="Arial" w:hAnsi="Arial" w:cs="Arial"/>
          <w:color w:val="000000"/>
          <w:spacing w:val="21"/>
          <w:sz w:val="20"/>
          <w:szCs w:val="20"/>
        </w:rPr>
        <w:t xml:space="preserve"> </w:t>
      </w:r>
      <w:r w:rsidR="00E052D2">
        <w:rPr>
          <w:rFonts w:ascii="Arial" w:eastAsia="Arial" w:hAnsi="Arial" w:cs="Arial"/>
          <w:color w:val="000000"/>
          <w:sz w:val="20"/>
          <w:szCs w:val="20"/>
        </w:rPr>
        <w:t>N</w:t>
      </w:r>
      <w:r w:rsidR="00E052D2">
        <w:rPr>
          <w:rFonts w:ascii="Arial" w:eastAsia="Arial" w:hAnsi="Arial" w:cs="Arial"/>
          <w:color w:val="000000"/>
          <w:spacing w:val="-1"/>
          <w:sz w:val="20"/>
          <w:szCs w:val="20"/>
        </w:rPr>
        <w:t>e</w:t>
      </w:r>
      <w:r w:rsidR="00E052D2">
        <w:rPr>
          <w:rFonts w:ascii="Arial" w:eastAsia="Arial" w:hAnsi="Arial" w:cs="Arial"/>
          <w:color w:val="000000"/>
          <w:sz w:val="20"/>
          <w:szCs w:val="20"/>
        </w:rPr>
        <w:t>w</w:t>
      </w:r>
      <w:r w:rsidR="00E052D2">
        <w:rPr>
          <w:rFonts w:ascii="Arial" w:eastAsia="Arial" w:hAnsi="Arial" w:cs="Arial"/>
          <w:color w:val="000000"/>
          <w:spacing w:val="-12"/>
          <w:sz w:val="20"/>
          <w:szCs w:val="20"/>
        </w:rPr>
        <w:t xml:space="preserve"> </w:t>
      </w:r>
      <w:r w:rsidR="00E052D2">
        <w:rPr>
          <w:rFonts w:ascii="Arial" w:eastAsia="Arial" w:hAnsi="Arial" w:cs="Arial"/>
          <w:color w:val="000000"/>
          <w:sz w:val="20"/>
          <w:szCs w:val="20"/>
        </w:rPr>
        <w:t>C</w:t>
      </w:r>
      <w:r w:rsidR="00E052D2">
        <w:rPr>
          <w:rFonts w:ascii="Arial" w:eastAsia="Arial" w:hAnsi="Arial" w:cs="Arial"/>
          <w:color w:val="000000"/>
          <w:spacing w:val="-2"/>
          <w:sz w:val="20"/>
          <w:szCs w:val="20"/>
        </w:rPr>
        <w:t>e</w:t>
      </w:r>
      <w:r w:rsidR="00E052D2">
        <w:rPr>
          <w:rFonts w:ascii="Arial" w:eastAsia="Arial" w:hAnsi="Arial" w:cs="Arial"/>
          <w:color w:val="000000"/>
          <w:sz w:val="20"/>
          <w:szCs w:val="20"/>
        </w:rPr>
        <w:t>ntral</w:t>
      </w:r>
      <w:r w:rsidR="00E052D2">
        <w:rPr>
          <w:rFonts w:ascii="Arial" w:eastAsia="Arial" w:hAnsi="Arial" w:cs="Arial"/>
          <w:color w:val="000000"/>
          <w:spacing w:val="12"/>
          <w:sz w:val="20"/>
          <w:szCs w:val="20"/>
        </w:rPr>
        <w:t xml:space="preserve"> </w:t>
      </w:r>
      <w:r w:rsidR="00E052D2">
        <w:rPr>
          <w:rFonts w:ascii="Arial" w:eastAsia="Arial" w:hAnsi="Arial" w:cs="Arial"/>
          <w:color w:val="000000"/>
          <w:spacing w:val="-1"/>
          <w:sz w:val="20"/>
          <w:szCs w:val="20"/>
        </w:rPr>
        <w:t>B</w:t>
      </w:r>
      <w:r w:rsidR="00E052D2">
        <w:rPr>
          <w:rFonts w:ascii="Arial" w:eastAsia="Arial" w:hAnsi="Arial" w:cs="Arial"/>
          <w:color w:val="000000"/>
          <w:sz w:val="20"/>
          <w:szCs w:val="20"/>
        </w:rPr>
        <w:t>o</w:t>
      </w:r>
      <w:r w:rsidR="00E052D2">
        <w:rPr>
          <w:rFonts w:ascii="Arial" w:eastAsia="Arial" w:hAnsi="Arial" w:cs="Arial"/>
          <w:color w:val="000000"/>
          <w:spacing w:val="1"/>
          <w:sz w:val="20"/>
          <w:szCs w:val="20"/>
        </w:rPr>
        <w:t>o</w:t>
      </w:r>
      <w:r w:rsidR="00E052D2">
        <w:rPr>
          <w:rFonts w:ascii="Arial" w:eastAsia="Arial" w:hAnsi="Arial" w:cs="Arial"/>
          <w:color w:val="000000"/>
          <w:sz w:val="20"/>
          <w:szCs w:val="20"/>
        </w:rPr>
        <w:t>k</w:t>
      </w:r>
    </w:p>
    <w:p w:rsidR="007A6C8F" w:rsidRDefault="007A6C8F">
      <w:pPr>
        <w:spacing w:after="0" w:line="130" w:lineRule="exact"/>
        <w:rPr>
          <w:sz w:val="13"/>
          <w:szCs w:val="13"/>
        </w:rPr>
      </w:pPr>
    </w:p>
    <w:p w:rsidR="007A6C8F" w:rsidRDefault="00E052D2">
      <w:pPr>
        <w:spacing w:after="0" w:line="240" w:lineRule="auto"/>
        <w:ind w:left="833" w:right="-20"/>
        <w:rPr>
          <w:rFonts w:ascii="Arial" w:eastAsia="Arial" w:hAnsi="Arial" w:cs="Arial"/>
          <w:sz w:val="20"/>
          <w:szCs w:val="20"/>
        </w:rPr>
      </w:pPr>
      <w:r>
        <w:rPr>
          <w:rFonts w:ascii="Arial" w:eastAsia="Arial" w:hAnsi="Arial" w:cs="Arial"/>
          <w:w w:val="101"/>
          <w:sz w:val="20"/>
          <w:szCs w:val="20"/>
        </w:rPr>
        <w:t>A</w:t>
      </w:r>
      <w:r>
        <w:rPr>
          <w:rFonts w:ascii="Arial" w:eastAsia="Arial" w:hAnsi="Arial" w:cs="Arial"/>
          <w:spacing w:val="-1"/>
          <w:w w:val="101"/>
          <w:sz w:val="20"/>
          <w:szCs w:val="20"/>
        </w:rPr>
        <w:t>g</w:t>
      </w:r>
      <w:r>
        <w:rPr>
          <w:rFonts w:ascii="Arial" w:eastAsia="Arial" w:hAnsi="Arial" w:cs="Arial"/>
          <w:w w:val="102"/>
          <w:sz w:val="20"/>
          <w:szCs w:val="20"/>
        </w:rPr>
        <w:t>ency.</w:t>
      </w:r>
    </w:p>
    <w:p w:rsidR="007A6C8F" w:rsidRDefault="007A6C8F">
      <w:pPr>
        <w:spacing w:after="0"/>
        <w:sectPr w:rsidR="007A6C8F">
          <w:pgSz w:w="11920" w:h="16840"/>
          <w:pgMar w:top="1360" w:right="1480" w:bottom="280" w:left="1440" w:header="720" w:footer="720" w:gutter="0"/>
          <w:cols w:space="720"/>
        </w:sectPr>
      </w:pPr>
    </w:p>
    <w:p w:rsidR="007A6C8F" w:rsidRDefault="00E052D2">
      <w:pPr>
        <w:spacing w:before="67" w:after="0" w:line="240" w:lineRule="auto"/>
        <w:ind w:left="100" w:right="-20"/>
        <w:rPr>
          <w:rFonts w:ascii="Arial" w:eastAsia="Arial" w:hAnsi="Arial" w:cs="Arial"/>
          <w:sz w:val="28"/>
          <w:szCs w:val="28"/>
        </w:rPr>
      </w:pPr>
      <w:r>
        <w:rPr>
          <w:rFonts w:ascii="Arial" w:eastAsia="Arial" w:hAnsi="Arial" w:cs="Arial"/>
          <w:b/>
          <w:bCs/>
          <w:color w:val="FFC000"/>
          <w:sz w:val="28"/>
          <w:szCs w:val="28"/>
        </w:rPr>
        <w:lastRenderedPageBreak/>
        <w:t xml:space="preserve">6.11 </w:t>
      </w:r>
      <w:r>
        <w:rPr>
          <w:rFonts w:ascii="Arial" w:eastAsia="Arial" w:hAnsi="Arial" w:cs="Arial"/>
          <w:b/>
          <w:bCs/>
          <w:color w:val="FFC000"/>
          <w:spacing w:val="18"/>
          <w:sz w:val="28"/>
          <w:szCs w:val="28"/>
        </w:rPr>
        <w:t xml:space="preserve"> </w:t>
      </w:r>
      <w:r>
        <w:rPr>
          <w:rFonts w:ascii="Arial" w:eastAsia="Arial" w:hAnsi="Arial" w:cs="Arial"/>
          <w:b/>
          <w:bCs/>
          <w:color w:val="FFC000"/>
          <w:sz w:val="28"/>
          <w:szCs w:val="28"/>
        </w:rPr>
        <w:t>GE</w:t>
      </w:r>
      <w:r>
        <w:rPr>
          <w:rFonts w:ascii="Arial" w:eastAsia="Arial" w:hAnsi="Arial" w:cs="Arial"/>
          <w:b/>
          <w:bCs/>
          <w:color w:val="FFC000"/>
          <w:spacing w:val="28"/>
          <w:sz w:val="28"/>
          <w:szCs w:val="28"/>
        </w:rPr>
        <w:t xml:space="preserve"> </w:t>
      </w:r>
      <w:r>
        <w:rPr>
          <w:rFonts w:ascii="Arial" w:eastAsia="Arial" w:hAnsi="Arial" w:cs="Arial"/>
          <w:b/>
          <w:bCs/>
          <w:color w:val="FFC000"/>
          <w:sz w:val="28"/>
          <w:szCs w:val="28"/>
        </w:rPr>
        <w:t xml:space="preserve">T6  </w:t>
      </w:r>
      <w:r>
        <w:rPr>
          <w:rFonts w:ascii="Times New Roman" w:eastAsia="Times New Roman" w:hAnsi="Times New Roman" w:cs="Times New Roman"/>
          <w:b/>
          <w:bCs/>
          <w:color w:val="FFC000"/>
          <w:sz w:val="28"/>
          <w:szCs w:val="28"/>
        </w:rPr>
        <w:t>–</w:t>
      </w:r>
      <w:r>
        <w:rPr>
          <w:rFonts w:ascii="Times New Roman" w:eastAsia="Times New Roman" w:hAnsi="Times New Roman" w:cs="Times New Roman"/>
          <w:b/>
          <w:bCs/>
          <w:color w:val="FFC000"/>
          <w:spacing w:val="52"/>
          <w:sz w:val="28"/>
          <w:szCs w:val="28"/>
        </w:rPr>
        <w:t xml:space="preserve"> </w:t>
      </w:r>
      <w:r>
        <w:rPr>
          <w:rFonts w:ascii="Arial" w:eastAsia="Arial" w:hAnsi="Arial" w:cs="Arial"/>
          <w:b/>
          <w:bCs/>
          <w:color w:val="FFC000"/>
          <w:sz w:val="28"/>
          <w:szCs w:val="28"/>
        </w:rPr>
        <w:t>Functi</w:t>
      </w:r>
      <w:r>
        <w:rPr>
          <w:rFonts w:ascii="Arial" w:eastAsia="Arial" w:hAnsi="Arial" w:cs="Arial"/>
          <w:b/>
          <w:bCs/>
          <w:color w:val="FFC000"/>
          <w:spacing w:val="1"/>
          <w:sz w:val="28"/>
          <w:szCs w:val="28"/>
        </w:rPr>
        <w:t>o</w:t>
      </w:r>
      <w:r>
        <w:rPr>
          <w:rFonts w:ascii="Arial" w:eastAsia="Arial" w:hAnsi="Arial" w:cs="Arial"/>
          <w:b/>
          <w:bCs/>
          <w:color w:val="FFC000"/>
          <w:sz w:val="28"/>
          <w:szCs w:val="28"/>
        </w:rPr>
        <w:t>nal</w:t>
      </w:r>
      <w:r>
        <w:rPr>
          <w:rFonts w:ascii="Arial" w:eastAsia="Arial" w:hAnsi="Arial" w:cs="Arial"/>
          <w:b/>
          <w:bCs/>
          <w:color w:val="FFC000"/>
          <w:spacing w:val="42"/>
          <w:sz w:val="28"/>
          <w:szCs w:val="28"/>
        </w:rPr>
        <w:t xml:space="preserve"> </w:t>
      </w:r>
      <w:r>
        <w:rPr>
          <w:rFonts w:ascii="Arial" w:eastAsia="Arial" w:hAnsi="Arial" w:cs="Arial"/>
          <w:b/>
          <w:bCs/>
          <w:color w:val="FFC000"/>
          <w:sz w:val="28"/>
          <w:szCs w:val="28"/>
        </w:rPr>
        <w:t>Group</w:t>
      </w:r>
      <w:r>
        <w:rPr>
          <w:rFonts w:ascii="Arial" w:eastAsia="Arial" w:hAnsi="Arial" w:cs="Arial"/>
          <w:b/>
          <w:bCs/>
          <w:color w:val="FFC000"/>
          <w:spacing w:val="6"/>
          <w:sz w:val="28"/>
          <w:szCs w:val="28"/>
        </w:rPr>
        <w:t xml:space="preserve"> </w:t>
      </w:r>
      <w:r>
        <w:rPr>
          <w:rFonts w:ascii="Arial" w:eastAsia="Arial" w:hAnsi="Arial" w:cs="Arial"/>
          <w:b/>
          <w:bCs/>
          <w:color w:val="FFC000"/>
          <w:sz w:val="28"/>
          <w:szCs w:val="28"/>
        </w:rPr>
        <w:t>Organic</w:t>
      </w:r>
      <w:r>
        <w:rPr>
          <w:rFonts w:ascii="Arial" w:eastAsia="Arial" w:hAnsi="Arial" w:cs="Arial"/>
          <w:b/>
          <w:bCs/>
          <w:color w:val="FFC000"/>
          <w:spacing w:val="20"/>
          <w:sz w:val="28"/>
          <w:szCs w:val="28"/>
        </w:rPr>
        <w:t xml:space="preserve"> </w:t>
      </w:r>
      <w:r>
        <w:rPr>
          <w:rFonts w:ascii="Arial" w:eastAsia="Arial" w:hAnsi="Arial" w:cs="Arial"/>
          <w:b/>
          <w:bCs/>
          <w:color w:val="FFC000"/>
          <w:sz w:val="28"/>
          <w:szCs w:val="28"/>
        </w:rPr>
        <w:t>Che</w:t>
      </w:r>
      <w:r>
        <w:rPr>
          <w:rFonts w:ascii="Arial" w:eastAsia="Arial" w:hAnsi="Arial" w:cs="Arial"/>
          <w:b/>
          <w:bCs/>
          <w:color w:val="FFC000"/>
          <w:spacing w:val="-1"/>
          <w:sz w:val="28"/>
          <w:szCs w:val="28"/>
        </w:rPr>
        <w:t>m</w:t>
      </w:r>
      <w:r>
        <w:rPr>
          <w:rFonts w:ascii="Arial" w:eastAsia="Arial" w:hAnsi="Arial" w:cs="Arial"/>
          <w:b/>
          <w:bCs/>
          <w:color w:val="FFC000"/>
          <w:spacing w:val="1"/>
          <w:sz w:val="28"/>
          <w:szCs w:val="28"/>
        </w:rPr>
        <w:t>i</w:t>
      </w:r>
      <w:r>
        <w:rPr>
          <w:rFonts w:ascii="Arial" w:eastAsia="Arial" w:hAnsi="Arial" w:cs="Arial"/>
          <w:b/>
          <w:bCs/>
          <w:color w:val="FFC000"/>
          <w:sz w:val="28"/>
          <w:szCs w:val="28"/>
        </w:rPr>
        <w:t>stry</w:t>
      </w:r>
      <w:r>
        <w:rPr>
          <w:rFonts w:ascii="Arial" w:eastAsia="Arial" w:hAnsi="Arial" w:cs="Arial"/>
          <w:b/>
          <w:bCs/>
          <w:color w:val="FFC000"/>
          <w:spacing w:val="67"/>
          <w:sz w:val="28"/>
          <w:szCs w:val="28"/>
        </w:rPr>
        <w:t xml:space="preserve"> </w:t>
      </w:r>
      <w:r>
        <w:rPr>
          <w:rFonts w:ascii="Arial" w:eastAsia="Arial" w:hAnsi="Arial" w:cs="Arial"/>
          <w:b/>
          <w:bCs/>
          <w:color w:val="FFC000"/>
          <w:spacing w:val="3"/>
          <w:sz w:val="28"/>
          <w:szCs w:val="28"/>
        </w:rPr>
        <w:t>a</w:t>
      </w:r>
      <w:r>
        <w:rPr>
          <w:rFonts w:ascii="Arial" w:eastAsia="Arial" w:hAnsi="Arial" w:cs="Arial"/>
          <w:b/>
          <w:bCs/>
          <w:color w:val="FFC000"/>
          <w:sz w:val="28"/>
          <w:szCs w:val="28"/>
        </w:rPr>
        <w:t>nd</w:t>
      </w:r>
      <w:r>
        <w:rPr>
          <w:rFonts w:ascii="Arial" w:eastAsia="Arial" w:hAnsi="Arial" w:cs="Arial"/>
          <w:b/>
          <w:bCs/>
          <w:color w:val="FFC000"/>
          <w:spacing w:val="31"/>
          <w:sz w:val="28"/>
          <w:szCs w:val="28"/>
        </w:rPr>
        <w:t xml:space="preserve"> </w:t>
      </w:r>
      <w:r>
        <w:rPr>
          <w:rFonts w:ascii="Arial" w:eastAsia="Arial" w:hAnsi="Arial" w:cs="Arial"/>
          <w:b/>
          <w:bCs/>
          <w:color w:val="FFC000"/>
          <w:w w:val="102"/>
          <w:sz w:val="28"/>
          <w:szCs w:val="28"/>
        </w:rPr>
        <w:t>Industr</w:t>
      </w:r>
      <w:r>
        <w:rPr>
          <w:rFonts w:ascii="Arial" w:eastAsia="Arial" w:hAnsi="Arial" w:cs="Arial"/>
          <w:b/>
          <w:bCs/>
          <w:color w:val="FFC000"/>
          <w:spacing w:val="1"/>
          <w:w w:val="102"/>
          <w:sz w:val="28"/>
          <w:szCs w:val="28"/>
        </w:rPr>
        <w:t>i</w:t>
      </w:r>
      <w:r>
        <w:rPr>
          <w:rFonts w:ascii="Arial" w:eastAsia="Arial" w:hAnsi="Arial" w:cs="Arial"/>
          <w:b/>
          <w:bCs/>
          <w:color w:val="FFC000"/>
          <w:sz w:val="28"/>
          <w:szCs w:val="28"/>
        </w:rPr>
        <w:t>al</w:t>
      </w:r>
    </w:p>
    <w:p w:rsidR="007A6C8F" w:rsidRDefault="007A6C8F">
      <w:pPr>
        <w:spacing w:before="1" w:after="0" w:line="180" w:lineRule="exact"/>
        <w:rPr>
          <w:sz w:val="18"/>
          <w:szCs w:val="18"/>
        </w:rPr>
      </w:pPr>
    </w:p>
    <w:p w:rsidR="007A6C8F" w:rsidRDefault="00E052D2">
      <w:pPr>
        <w:spacing w:after="0" w:line="240" w:lineRule="auto"/>
        <w:ind w:left="458" w:right="-20"/>
        <w:rPr>
          <w:rFonts w:ascii="Arial" w:eastAsia="Arial" w:hAnsi="Arial" w:cs="Arial"/>
          <w:sz w:val="28"/>
          <w:szCs w:val="28"/>
        </w:rPr>
      </w:pPr>
      <w:r>
        <w:rPr>
          <w:rFonts w:ascii="Arial" w:eastAsia="Arial" w:hAnsi="Arial" w:cs="Arial"/>
          <w:b/>
          <w:bCs/>
          <w:color w:val="FFC000"/>
          <w:sz w:val="28"/>
          <w:szCs w:val="28"/>
        </w:rPr>
        <w:t>Chemist</w:t>
      </w:r>
      <w:r>
        <w:rPr>
          <w:rFonts w:ascii="Arial" w:eastAsia="Arial" w:hAnsi="Arial" w:cs="Arial"/>
          <w:b/>
          <w:bCs/>
          <w:color w:val="FFC000"/>
          <w:spacing w:val="2"/>
          <w:sz w:val="28"/>
          <w:szCs w:val="28"/>
        </w:rPr>
        <w:t>r</w:t>
      </w:r>
      <w:r>
        <w:rPr>
          <w:rFonts w:ascii="Arial" w:eastAsia="Arial" w:hAnsi="Arial" w:cs="Arial"/>
          <w:b/>
          <w:bCs/>
          <w:color w:val="FFC000"/>
          <w:w w:val="105"/>
          <w:sz w:val="28"/>
          <w:szCs w:val="28"/>
        </w:rPr>
        <w:t>y</w:t>
      </w:r>
    </w:p>
    <w:p w:rsidR="007A6C8F" w:rsidRDefault="007A6C8F">
      <w:pPr>
        <w:spacing w:before="15" w:after="0" w:line="280" w:lineRule="exact"/>
        <w:rPr>
          <w:sz w:val="28"/>
          <w:szCs w:val="28"/>
        </w:rPr>
      </w:pPr>
    </w:p>
    <w:tbl>
      <w:tblPr>
        <w:tblW w:w="0" w:type="auto"/>
        <w:tblInd w:w="94" w:type="dxa"/>
        <w:tblLayout w:type="fixed"/>
        <w:tblCellMar>
          <w:left w:w="0" w:type="dxa"/>
          <w:right w:w="0" w:type="dxa"/>
        </w:tblCellMar>
        <w:tblLook w:val="01E0"/>
      </w:tblPr>
      <w:tblGrid>
        <w:gridCol w:w="6763"/>
        <w:gridCol w:w="2255"/>
      </w:tblGrid>
      <w:tr w:rsidR="007A6C8F">
        <w:trPr>
          <w:trHeight w:hRule="exact" w:val="647"/>
        </w:trPr>
        <w:tc>
          <w:tcPr>
            <w:tcW w:w="9018" w:type="dxa"/>
            <w:gridSpan w:val="2"/>
            <w:tcBorders>
              <w:top w:val="single" w:sz="4" w:space="0" w:color="FFC000"/>
              <w:left w:val="single" w:sz="4" w:space="0" w:color="FFC000"/>
              <w:bottom w:val="single" w:sz="4" w:space="0" w:color="FFC000"/>
              <w:right w:val="single" w:sz="4" w:space="0" w:color="FFC000"/>
            </w:tcBorders>
            <w:shd w:val="clear" w:color="auto" w:fill="FFC000"/>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color w:val="FFFFFF"/>
                <w:w w:val="94"/>
              </w:rPr>
              <w:t>Fun</w:t>
            </w:r>
            <w:r>
              <w:rPr>
                <w:rFonts w:ascii="Arial" w:eastAsia="Arial" w:hAnsi="Arial" w:cs="Arial"/>
                <w:b/>
                <w:bCs/>
                <w:color w:val="FFFFFF"/>
                <w:spacing w:val="1"/>
                <w:w w:val="94"/>
              </w:rPr>
              <w:t>c</w:t>
            </w:r>
            <w:r>
              <w:rPr>
                <w:rFonts w:ascii="Arial" w:eastAsia="Arial" w:hAnsi="Arial" w:cs="Arial"/>
                <w:b/>
                <w:bCs/>
                <w:color w:val="FFFFFF"/>
                <w:w w:val="94"/>
              </w:rPr>
              <w:t>t</w:t>
            </w:r>
            <w:r>
              <w:rPr>
                <w:rFonts w:ascii="Arial" w:eastAsia="Arial" w:hAnsi="Arial" w:cs="Arial"/>
                <w:b/>
                <w:bCs/>
                <w:color w:val="FFFFFF"/>
                <w:spacing w:val="1"/>
                <w:w w:val="94"/>
              </w:rPr>
              <w:t>i</w:t>
            </w:r>
            <w:r>
              <w:rPr>
                <w:rFonts w:ascii="Arial" w:eastAsia="Arial" w:hAnsi="Arial" w:cs="Arial"/>
                <w:b/>
                <w:bCs/>
                <w:color w:val="FFFFFF"/>
                <w:w w:val="94"/>
              </w:rPr>
              <w:t>o</w:t>
            </w:r>
            <w:r>
              <w:rPr>
                <w:rFonts w:ascii="Arial" w:eastAsia="Arial" w:hAnsi="Arial" w:cs="Arial"/>
                <w:b/>
                <w:bCs/>
                <w:color w:val="FFFFFF"/>
                <w:spacing w:val="-1"/>
                <w:w w:val="94"/>
              </w:rPr>
              <w:t>n</w:t>
            </w:r>
            <w:r>
              <w:rPr>
                <w:rFonts w:ascii="Arial" w:eastAsia="Arial" w:hAnsi="Arial" w:cs="Arial"/>
                <w:b/>
                <w:bCs/>
                <w:color w:val="FFFFFF"/>
                <w:w w:val="94"/>
              </w:rPr>
              <w:t>al</w:t>
            </w:r>
            <w:r>
              <w:rPr>
                <w:rFonts w:ascii="Arial" w:eastAsia="Arial" w:hAnsi="Arial" w:cs="Arial"/>
                <w:b/>
                <w:bCs/>
                <w:color w:val="FFFFFF"/>
                <w:spacing w:val="21"/>
                <w:w w:val="94"/>
              </w:rPr>
              <w:t xml:space="preserve"> </w:t>
            </w:r>
            <w:r>
              <w:rPr>
                <w:rFonts w:ascii="Arial" w:eastAsia="Arial" w:hAnsi="Arial" w:cs="Arial"/>
                <w:b/>
                <w:bCs/>
                <w:color w:val="FFFFFF"/>
                <w:w w:val="94"/>
              </w:rPr>
              <w:t>G</w:t>
            </w:r>
            <w:r>
              <w:rPr>
                <w:rFonts w:ascii="Arial" w:eastAsia="Arial" w:hAnsi="Arial" w:cs="Arial"/>
                <w:b/>
                <w:bCs/>
                <w:color w:val="FFFFFF"/>
                <w:spacing w:val="-1"/>
                <w:w w:val="94"/>
              </w:rPr>
              <w:t>r</w:t>
            </w:r>
            <w:r>
              <w:rPr>
                <w:rFonts w:ascii="Arial" w:eastAsia="Arial" w:hAnsi="Arial" w:cs="Arial"/>
                <w:b/>
                <w:bCs/>
                <w:color w:val="FFFFFF"/>
                <w:spacing w:val="1"/>
                <w:w w:val="94"/>
              </w:rPr>
              <w:t>o</w:t>
            </w:r>
            <w:r>
              <w:rPr>
                <w:rFonts w:ascii="Arial" w:eastAsia="Arial" w:hAnsi="Arial" w:cs="Arial"/>
                <w:b/>
                <w:bCs/>
                <w:color w:val="FFFFFF"/>
                <w:w w:val="94"/>
              </w:rPr>
              <w:t>up</w:t>
            </w:r>
            <w:r>
              <w:rPr>
                <w:rFonts w:ascii="Arial" w:eastAsia="Arial" w:hAnsi="Arial" w:cs="Arial"/>
                <w:b/>
                <w:bCs/>
                <w:color w:val="FFFFFF"/>
                <w:spacing w:val="-5"/>
                <w:w w:val="94"/>
              </w:rPr>
              <w:t xml:space="preserve"> </w:t>
            </w:r>
            <w:r>
              <w:rPr>
                <w:rFonts w:ascii="Arial" w:eastAsia="Arial" w:hAnsi="Arial" w:cs="Arial"/>
                <w:b/>
                <w:bCs/>
                <w:color w:val="FFFFFF"/>
                <w:spacing w:val="1"/>
                <w:w w:val="94"/>
              </w:rPr>
              <w:t>O</w:t>
            </w:r>
            <w:r>
              <w:rPr>
                <w:rFonts w:ascii="Arial" w:eastAsia="Arial" w:hAnsi="Arial" w:cs="Arial"/>
                <w:b/>
                <w:bCs/>
                <w:color w:val="FFFFFF"/>
                <w:w w:val="94"/>
              </w:rPr>
              <w:t>r</w:t>
            </w:r>
            <w:r>
              <w:rPr>
                <w:rFonts w:ascii="Arial" w:eastAsia="Arial" w:hAnsi="Arial" w:cs="Arial"/>
                <w:b/>
                <w:bCs/>
                <w:color w:val="FFFFFF"/>
                <w:spacing w:val="-1"/>
                <w:w w:val="94"/>
              </w:rPr>
              <w:t>g</w:t>
            </w:r>
            <w:r>
              <w:rPr>
                <w:rFonts w:ascii="Arial" w:eastAsia="Arial" w:hAnsi="Arial" w:cs="Arial"/>
                <w:b/>
                <w:bCs/>
                <w:color w:val="FFFFFF"/>
                <w:spacing w:val="1"/>
                <w:w w:val="94"/>
              </w:rPr>
              <w:t>a</w:t>
            </w:r>
            <w:r>
              <w:rPr>
                <w:rFonts w:ascii="Arial" w:eastAsia="Arial" w:hAnsi="Arial" w:cs="Arial"/>
                <w:b/>
                <w:bCs/>
                <w:color w:val="FFFFFF"/>
                <w:w w:val="94"/>
              </w:rPr>
              <w:t>nic</w:t>
            </w:r>
            <w:r>
              <w:rPr>
                <w:rFonts w:ascii="Arial" w:eastAsia="Arial" w:hAnsi="Arial" w:cs="Arial"/>
                <w:b/>
                <w:bCs/>
                <w:color w:val="FFFFFF"/>
                <w:spacing w:val="8"/>
                <w:w w:val="94"/>
              </w:rPr>
              <w:t xml:space="preserve"> </w:t>
            </w:r>
            <w:r>
              <w:rPr>
                <w:rFonts w:ascii="Arial" w:eastAsia="Arial" w:hAnsi="Arial" w:cs="Arial"/>
                <w:b/>
                <w:bCs/>
                <w:color w:val="FFFFFF"/>
                <w:w w:val="94"/>
              </w:rPr>
              <w:t>C</w:t>
            </w:r>
            <w:r>
              <w:rPr>
                <w:rFonts w:ascii="Arial" w:eastAsia="Arial" w:hAnsi="Arial" w:cs="Arial"/>
                <w:b/>
                <w:bCs/>
                <w:color w:val="FFFFFF"/>
                <w:spacing w:val="-1"/>
                <w:w w:val="94"/>
              </w:rPr>
              <w:t>h</w:t>
            </w:r>
            <w:r>
              <w:rPr>
                <w:rFonts w:ascii="Arial" w:eastAsia="Arial" w:hAnsi="Arial" w:cs="Arial"/>
                <w:b/>
                <w:bCs/>
                <w:color w:val="FFFFFF"/>
                <w:w w:val="94"/>
              </w:rPr>
              <w:t>emis</w:t>
            </w:r>
            <w:r>
              <w:rPr>
                <w:rFonts w:ascii="Arial" w:eastAsia="Arial" w:hAnsi="Arial" w:cs="Arial"/>
                <w:b/>
                <w:bCs/>
                <w:color w:val="FFFFFF"/>
                <w:spacing w:val="1"/>
                <w:w w:val="94"/>
              </w:rPr>
              <w:t>t</w:t>
            </w:r>
            <w:r>
              <w:rPr>
                <w:rFonts w:ascii="Arial" w:eastAsia="Arial" w:hAnsi="Arial" w:cs="Arial"/>
                <w:b/>
                <w:bCs/>
                <w:color w:val="FFFFFF"/>
                <w:w w:val="94"/>
              </w:rPr>
              <w:t>ry</w:t>
            </w:r>
            <w:r>
              <w:rPr>
                <w:rFonts w:ascii="Arial" w:eastAsia="Arial" w:hAnsi="Arial" w:cs="Arial"/>
                <w:b/>
                <w:bCs/>
                <w:color w:val="FFFFFF"/>
                <w:spacing w:val="34"/>
                <w:w w:val="94"/>
              </w:rPr>
              <w:t xml:space="preserve"> </w:t>
            </w:r>
            <w:r>
              <w:rPr>
                <w:rFonts w:ascii="Arial" w:eastAsia="Arial" w:hAnsi="Arial" w:cs="Arial"/>
                <w:b/>
                <w:bCs/>
                <w:color w:val="FFFFFF"/>
                <w:spacing w:val="3"/>
              </w:rPr>
              <w:t>a</w:t>
            </w:r>
            <w:r>
              <w:rPr>
                <w:rFonts w:ascii="Arial" w:eastAsia="Arial" w:hAnsi="Arial" w:cs="Arial"/>
                <w:b/>
                <w:bCs/>
                <w:color w:val="FFFFFF"/>
                <w:spacing w:val="1"/>
              </w:rPr>
              <w:t>n</w:t>
            </w:r>
            <w:r>
              <w:rPr>
                <w:rFonts w:ascii="Arial" w:eastAsia="Arial" w:hAnsi="Arial" w:cs="Arial"/>
                <w:b/>
                <w:bCs/>
                <w:color w:val="FFFFFF"/>
              </w:rPr>
              <w:t>d</w:t>
            </w:r>
            <w:r>
              <w:rPr>
                <w:rFonts w:ascii="Arial" w:eastAsia="Arial" w:hAnsi="Arial" w:cs="Arial"/>
                <w:b/>
                <w:bCs/>
                <w:color w:val="FFFFFF"/>
                <w:spacing w:val="-23"/>
              </w:rPr>
              <w:t xml:space="preserve"> </w:t>
            </w:r>
            <w:r>
              <w:rPr>
                <w:rFonts w:ascii="Arial" w:eastAsia="Arial" w:hAnsi="Arial" w:cs="Arial"/>
                <w:b/>
                <w:bCs/>
                <w:color w:val="FFFFFF"/>
                <w:w w:val="97"/>
              </w:rPr>
              <w:t>I</w:t>
            </w:r>
            <w:r>
              <w:rPr>
                <w:rFonts w:ascii="Arial" w:eastAsia="Arial" w:hAnsi="Arial" w:cs="Arial"/>
                <w:b/>
                <w:bCs/>
                <w:color w:val="FFFFFF"/>
                <w:spacing w:val="1"/>
                <w:w w:val="97"/>
              </w:rPr>
              <w:t>n</w:t>
            </w:r>
            <w:r>
              <w:rPr>
                <w:rFonts w:ascii="Arial" w:eastAsia="Arial" w:hAnsi="Arial" w:cs="Arial"/>
                <w:b/>
                <w:bCs/>
                <w:color w:val="FFFFFF"/>
                <w:w w:val="97"/>
              </w:rPr>
              <w:t>dustri</w:t>
            </w:r>
            <w:r>
              <w:rPr>
                <w:rFonts w:ascii="Arial" w:eastAsia="Arial" w:hAnsi="Arial" w:cs="Arial"/>
                <w:b/>
                <w:bCs/>
                <w:color w:val="FFFFFF"/>
                <w:spacing w:val="1"/>
                <w:w w:val="97"/>
              </w:rPr>
              <w:t>a</w:t>
            </w:r>
            <w:r>
              <w:rPr>
                <w:rFonts w:ascii="Arial" w:eastAsia="Arial" w:hAnsi="Arial" w:cs="Arial"/>
                <w:b/>
                <w:bCs/>
                <w:color w:val="FFFFFF"/>
                <w:w w:val="97"/>
              </w:rPr>
              <w:t>l</w:t>
            </w:r>
            <w:r>
              <w:rPr>
                <w:rFonts w:ascii="Arial" w:eastAsia="Arial" w:hAnsi="Arial" w:cs="Arial"/>
                <w:b/>
                <w:bCs/>
                <w:color w:val="FFFFFF"/>
                <w:spacing w:val="6"/>
                <w:w w:val="97"/>
              </w:rPr>
              <w:t xml:space="preserve"> </w:t>
            </w:r>
            <w:r>
              <w:rPr>
                <w:rFonts w:ascii="Arial" w:eastAsia="Arial" w:hAnsi="Arial" w:cs="Arial"/>
                <w:b/>
                <w:bCs/>
                <w:color w:val="FFFFFF"/>
              </w:rPr>
              <w:t>C</w:t>
            </w:r>
            <w:r>
              <w:rPr>
                <w:rFonts w:ascii="Arial" w:eastAsia="Arial" w:hAnsi="Arial" w:cs="Arial"/>
                <w:b/>
                <w:bCs/>
                <w:color w:val="FFFFFF"/>
                <w:spacing w:val="1"/>
              </w:rPr>
              <w:t>h</w:t>
            </w:r>
            <w:r>
              <w:rPr>
                <w:rFonts w:ascii="Arial" w:eastAsia="Arial" w:hAnsi="Arial" w:cs="Arial"/>
                <w:b/>
                <w:bCs/>
                <w:color w:val="FFFFFF"/>
              </w:rPr>
              <w:t>emist</w:t>
            </w:r>
            <w:r>
              <w:rPr>
                <w:rFonts w:ascii="Arial" w:eastAsia="Arial" w:hAnsi="Arial" w:cs="Arial"/>
                <w:b/>
                <w:bCs/>
                <w:color w:val="FFFFFF"/>
                <w:spacing w:val="-1"/>
              </w:rPr>
              <w:t>r</w:t>
            </w:r>
            <w:r>
              <w:rPr>
                <w:rFonts w:ascii="Arial" w:eastAsia="Arial" w:hAnsi="Arial" w:cs="Arial"/>
                <w:b/>
                <w:bCs/>
                <w:color w:val="FFFFFF"/>
              </w:rPr>
              <w:t>y</w:t>
            </w:r>
          </w:p>
        </w:tc>
      </w:tr>
      <w:tr w:rsidR="007A6C8F">
        <w:trPr>
          <w:trHeight w:hRule="exact" w:val="646"/>
        </w:trPr>
        <w:tc>
          <w:tcPr>
            <w:tcW w:w="6763"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tc>
        <w:tc>
          <w:tcPr>
            <w:tcW w:w="2255"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4</w:t>
            </w:r>
            <w:r>
              <w:rPr>
                <w:rFonts w:ascii="Arial" w:eastAsia="Arial" w:hAnsi="Arial" w:cs="Arial"/>
                <w:b/>
                <w:bCs/>
                <w:spacing w:val="10"/>
              </w:rPr>
              <w:t xml:space="preserve"> </w:t>
            </w:r>
            <w:r>
              <w:rPr>
                <w:rFonts w:ascii="Arial" w:eastAsia="Arial" w:hAnsi="Arial" w:cs="Arial"/>
                <w:b/>
                <w:bCs/>
                <w:spacing w:val="1"/>
              </w:rPr>
              <w:t>C</w:t>
            </w:r>
            <w:r>
              <w:rPr>
                <w:rFonts w:ascii="Arial" w:eastAsia="Arial" w:hAnsi="Arial" w:cs="Arial"/>
                <w:b/>
                <w:bCs/>
              </w:rPr>
              <w:t>redits</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w w:val="94"/>
              </w:rPr>
              <w:t>Or</w:t>
            </w:r>
            <w:r>
              <w:rPr>
                <w:rFonts w:ascii="Arial" w:eastAsia="Arial" w:hAnsi="Arial" w:cs="Arial"/>
                <w:b/>
                <w:bCs/>
                <w:spacing w:val="-1"/>
                <w:w w:val="94"/>
              </w:rPr>
              <w:t>g</w:t>
            </w:r>
            <w:r>
              <w:rPr>
                <w:rFonts w:ascii="Arial" w:eastAsia="Arial" w:hAnsi="Arial" w:cs="Arial"/>
                <w:b/>
                <w:bCs/>
                <w:spacing w:val="1"/>
                <w:w w:val="94"/>
              </w:rPr>
              <w:t>a</w:t>
            </w:r>
            <w:r>
              <w:rPr>
                <w:rFonts w:ascii="Arial" w:eastAsia="Arial" w:hAnsi="Arial" w:cs="Arial"/>
                <w:b/>
                <w:bCs/>
                <w:w w:val="94"/>
              </w:rPr>
              <w:t>nic</w:t>
            </w:r>
            <w:r>
              <w:rPr>
                <w:rFonts w:ascii="Arial" w:eastAsia="Arial" w:hAnsi="Arial" w:cs="Arial"/>
                <w:b/>
                <w:bCs/>
                <w:spacing w:val="8"/>
                <w:w w:val="94"/>
              </w:rPr>
              <w:t xml:space="preserve"> </w:t>
            </w:r>
            <w:r>
              <w:rPr>
                <w:rFonts w:ascii="Arial" w:eastAsia="Arial" w:hAnsi="Arial" w:cs="Arial"/>
                <w:b/>
                <w:bCs/>
              </w:rPr>
              <w:t>Chem</w:t>
            </w:r>
            <w:r>
              <w:rPr>
                <w:rFonts w:ascii="Arial" w:eastAsia="Arial" w:hAnsi="Arial" w:cs="Arial"/>
                <w:b/>
                <w:bCs/>
                <w:spacing w:val="1"/>
              </w:rPr>
              <w:t>i</w:t>
            </w:r>
            <w:r>
              <w:rPr>
                <w:rFonts w:ascii="Arial" w:eastAsia="Arial" w:hAnsi="Arial" w:cs="Arial"/>
                <w:b/>
                <w:bCs/>
              </w:rPr>
              <w:t>st</w:t>
            </w:r>
            <w:r>
              <w:rPr>
                <w:rFonts w:ascii="Arial" w:eastAsia="Arial" w:hAnsi="Arial" w:cs="Arial"/>
                <w:b/>
                <w:bCs/>
                <w:spacing w:val="-1"/>
              </w:rPr>
              <w:t>r</w:t>
            </w:r>
            <w:r>
              <w:rPr>
                <w:rFonts w:ascii="Arial" w:eastAsia="Arial" w:hAnsi="Arial" w:cs="Arial"/>
                <w:b/>
                <w:bCs/>
              </w:rPr>
              <w:t>y</w:t>
            </w:r>
          </w:p>
        </w:tc>
      </w:tr>
      <w:tr w:rsidR="007A6C8F">
        <w:trPr>
          <w:trHeight w:hRule="exact" w:val="9973"/>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375" w:lineRule="auto"/>
              <w:ind w:left="102" w:right="53"/>
              <w:rPr>
                <w:rFonts w:ascii="Arial" w:eastAsia="Arial" w:hAnsi="Arial" w:cs="Arial"/>
                <w:sz w:val="20"/>
                <w:szCs w:val="20"/>
              </w:rPr>
            </w:pPr>
            <w:r>
              <w:rPr>
                <w:rFonts w:ascii="Arial" w:eastAsia="Arial" w:hAnsi="Arial" w:cs="Arial"/>
                <w:spacing w:val="-1"/>
                <w:sz w:val="20"/>
                <w:szCs w:val="20"/>
              </w:rPr>
              <w:t>F</w:t>
            </w:r>
            <w:r>
              <w:rPr>
                <w:rFonts w:ascii="Arial" w:eastAsia="Arial" w:hAnsi="Arial" w:cs="Arial"/>
                <w:spacing w:val="1"/>
                <w:sz w:val="20"/>
                <w:szCs w:val="20"/>
              </w:rPr>
              <w:t>u</w:t>
            </w:r>
            <w:r>
              <w:rPr>
                <w:rFonts w:ascii="Arial" w:eastAsia="Arial" w:hAnsi="Arial" w:cs="Arial"/>
                <w:sz w:val="20"/>
                <w:szCs w:val="20"/>
              </w:rPr>
              <w:t>nct</w:t>
            </w:r>
            <w:r>
              <w:rPr>
                <w:rFonts w:ascii="Arial" w:eastAsia="Arial" w:hAnsi="Arial" w:cs="Arial"/>
                <w:spacing w:val="-1"/>
                <w:sz w:val="20"/>
                <w:szCs w:val="20"/>
              </w:rPr>
              <w:t>i</w:t>
            </w:r>
            <w:r>
              <w:rPr>
                <w:rFonts w:ascii="Arial" w:eastAsia="Arial" w:hAnsi="Arial" w:cs="Arial"/>
                <w:sz w:val="20"/>
                <w:szCs w:val="20"/>
              </w:rPr>
              <w:t>onal</w:t>
            </w:r>
            <w:r>
              <w:rPr>
                <w:rFonts w:ascii="Arial" w:eastAsia="Arial" w:hAnsi="Arial" w:cs="Arial"/>
                <w:spacing w:val="23"/>
                <w:sz w:val="20"/>
                <w:szCs w:val="20"/>
              </w:rPr>
              <w:t xml:space="preserve"> </w:t>
            </w:r>
            <w:r>
              <w:rPr>
                <w:rFonts w:ascii="Arial" w:eastAsia="Arial" w:hAnsi="Arial" w:cs="Arial"/>
                <w:sz w:val="20"/>
                <w:szCs w:val="20"/>
              </w:rPr>
              <w:t>g</w:t>
            </w:r>
            <w:r>
              <w:rPr>
                <w:rFonts w:ascii="Arial" w:eastAsia="Arial" w:hAnsi="Arial" w:cs="Arial"/>
                <w:spacing w:val="-2"/>
                <w:sz w:val="20"/>
                <w:szCs w:val="20"/>
              </w:rPr>
              <w:t>r</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z w:val="20"/>
                <w:szCs w:val="20"/>
              </w:rPr>
              <w:t>p</w:t>
            </w:r>
            <w:r>
              <w:rPr>
                <w:rFonts w:ascii="Arial" w:eastAsia="Arial" w:hAnsi="Arial" w:cs="Arial"/>
                <w:spacing w:val="20"/>
                <w:sz w:val="20"/>
                <w:szCs w:val="20"/>
              </w:rPr>
              <w:t xml:space="preserve"> </w:t>
            </w:r>
            <w:r>
              <w:rPr>
                <w:rFonts w:ascii="Arial" w:eastAsia="Arial" w:hAnsi="Arial" w:cs="Arial"/>
                <w:sz w:val="20"/>
                <w:szCs w:val="20"/>
              </w:rPr>
              <w:t>ap</w:t>
            </w:r>
            <w:r>
              <w:rPr>
                <w:rFonts w:ascii="Arial" w:eastAsia="Arial" w:hAnsi="Arial" w:cs="Arial"/>
                <w:spacing w:val="-1"/>
                <w:sz w:val="20"/>
                <w:szCs w:val="20"/>
              </w:rPr>
              <w:t>p</w:t>
            </w:r>
            <w:r>
              <w:rPr>
                <w:rFonts w:ascii="Arial" w:eastAsia="Arial" w:hAnsi="Arial" w:cs="Arial"/>
                <w:sz w:val="20"/>
                <w:szCs w:val="20"/>
              </w:rPr>
              <w:t>ro</w:t>
            </w:r>
            <w:r>
              <w:rPr>
                <w:rFonts w:ascii="Arial" w:eastAsia="Arial" w:hAnsi="Arial" w:cs="Arial"/>
                <w:spacing w:val="-1"/>
                <w:sz w:val="20"/>
                <w:szCs w:val="20"/>
              </w:rPr>
              <w:t>ac</w:t>
            </w:r>
            <w:r>
              <w:rPr>
                <w:rFonts w:ascii="Arial" w:eastAsia="Arial" w:hAnsi="Arial" w:cs="Arial"/>
                <w:sz w:val="20"/>
                <w:szCs w:val="20"/>
              </w:rPr>
              <w:t>h</w:t>
            </w:r>
            <w:r>
              <w:rPr>
                <w:rFonts w:ascii="Arial" w:eastAsia="Arial" w:hAnsi="Arial" w:cs="Arial"/>
                <w:spacing w:val="13"/>
                <w:sz w:val="20"/>
                <w:szCs w:val="20"/>
              </w:rPr>
              <w:t xml:space="preserve"> </w:t>
            </w:r>
            <w:r>
              <w:rPr>
                <w:rFonts w:ascii="Arial" w:eastAsia="Arial" w:hAnsi="Arial" w:cs="Arial"/>
                <w:sz w:val="20"/>
                <w:szCs w:val="20"/>
              </w:rPr>
              <w:t>for</w:t>
            </w:r>
            <w:r>
              <w:rPr>
                <w:rFonts w:ascii="Arial" w:eastAsia="Arial" w:hAnsi="Arial" w:cs="Arial"/>
                <w:spacing w:val="35"/>
                <w:sz w:val="20"/>
                <w:szCs w:val="20"/>
              </w:rPr>
              <w:t xml:space="preserve"> </w:t>
            </w:r>
            <w:r>
              <w:rPr>
                <w:rFonts w:ascii="Arial" w:eastAsia="Arial" w:hAnsi="Arial" w:cs="Arial"/>
                <w:sz w:val="20"/>
                <w:szCs w:val="20"/>
              </w:rPr>
              <w:t>the</w:t>
            </w:r>
            <w:r>
              <w:rPr>
                <w:rFonts w:ascii="Arial" w:eastAsia="Arial" w:hAnsi="Arial" w:cs="Arial"/>
                <w:spacing w:val="19"/>
                <w:sz w:val="20"/>
                <w:szCs w:val="20"/>
              </w:rPr>
              <w:t xml:space="preserve"> </w:t>
            </w:r>
            <w:r>
              <w:rPr>
                <w:rFonts w:ascii="Arial" w:eastAsia="Arial" w:hAnsi="Arial" w:cs="Arial"/>
                <w:sz w:val="20"/>
                <w:szCs w:val="20"/>
              </w:rPr>
              <w:t>fol</w:t>
            </w:r>
            <w:r>
              <w:rPr>
                <w:rFonts w:ascii="Arial" w:eastAsia="Arial" w:hAnsi="Arial" w:cs="Arial"/>
                <w:spacing w:val="-1"/>
                <w:sz w:val="20"/>
                <w:szCs w:val="20"/>
              </w:rPr>
              <w:t>l</w:t>
            </w:r>
            <w:r>
              <w:rPr>
                <w:rFonts w:ascii="Arial" w:eastAsia="Arial" w:hAnsi="Arial" w:cs="Arial"/>
                <w:sz w:val="20"/>
                <w:szCs w:val="20"/>
              </w:rPr>
              <w:t>owing</w:t>
            </w:r>
            <w:r>
              <w:rPr>
                <w:rFonts w:ascii="Arial" w:eastAsia="Arial" w:hAnsi="Arial" w:cs="Arial"/>
                <w:spacing w:val="41"/>
                <w:sz w:val="20"/>
                <w:szCs w:val="20"/>
              </w:rPr>
              <w:t xml:space="preserve"> </w:t>
            </w:r>
            <w:r>
              <w:rPr>
                <w:rFonts w:ascii="Arial" w:eastAsia="Arial" w:hAnsi="Arial" w:cs="Arial"/>
                <w:sz w:val="20"/>
                <w:szCs w:val="20"/>
              </w:rPr>
              <w:t>re</w:t>
            </w:r>
            <w:r>
              <w:rPr>
                <w:rFonts w:ascii="Arial" w:eastAsia="Arial" w:hAnsi="Arial" w:cs="Arial"/>
                <w:spacing w:val="-1"/>
                <w:sz w:val="20"/>
                <w:szCs w:val="20"/>
              </w:rPr>
              <w:t>a</w:t>
            </w:r>
            <w:r>
              <w:rPr>
                <w:rFonts w:ascii="Arial" w:eastAsia="Arial" w:hAnsi="Arial" w:cs="Arial"/>
                <w:sz w:val="20"/>
                <w:szCs w:val="20"/>
              </w:rPr>
              <w:t>ctions</w:t>
            </w:r>
            <w:r>
              <w:rPr>
                <w:rFonts w:ascii="Arial" w:eastAsia="Arial" w:hAnsi="Arial" w:cs="Arial"/>
                <w:spacing w:val="32"/>
                <w:sz w:val="20"/>
                <w:szCs w:val="20"/>
              </w:rPr>
              <w:t xml:space="preserve"> </w:t>
            </w:r>
            <w:r>
              <w:rPr>
                <w:rFonts w:ascii="Arial" w:eastAsia="Arial" w:hAnsi="Arial" w:cs="Arial"/>
                <w:sz w:val="20"/>
                <w:szCs w:val="20"/>
              </w:rPr>
              <w:t>(pr</w:t>
            </w:r>
            <w:r>
              <w:rPr>
                <w:rFonts w:ascii="Arial" w:eastAsia="Arial" w:hAnsi="Arial" w:cs="Arial"/>
                <w:spacing w:val="-1"/>
                <w:sz w:val="20"/>
                <w:szCs w:val="20"/>
              </w:rPr>
              <w:t>e</w:t>
            </w:r>
            <w:r>
              <w:rPr>
                <w:rFonts w:ascii="Arial" w:eastAsia="Arial" w:hAnsi="Arial" w:cs="Arial"/>
                <w:sz w:val="20"/>
                <w:szCs w:val="20"/>
              </w:rPr>
              <w:t>parations</w:t>
            </w:r>
            <w:r>
              <w:rPr>
                <w:rFonts w:ascii="Arial" w:eastAsia="Arial" w:hAnsi="Arial" w:cs="Arial"/>
                <w:spacing w:val="49"/>
                <w:sz w:val="20"/>
                <w:szCs w:val="20"/>
              </w:rPr>
              <w:t xml:space="preserve"> </w:t>
            </w:r>
            <w:r>
              <w:rPr>
                <w:rFonts w:ascii="Arial" w:eastAsia="Arial" w:hAnsi="Arial" w:cs="Arial"/>
                <w:sz w:val="20"/>
                <w:szCs w:val="20"/>
              </w:rPr>
              <w:t>&amp;</w:t>
            </w:r>
            <w:r>
              <w:rPr>
                <w:rFonts w:ascii="Arial" w:eastAsia="Arial" w:hAnsi="Arial" w:cs="Arial"/>
                <w:spacing w:val="-3"/>
                <w:sz w:val="20"/>
                <w:szCs w:val="20"/>
              </w:rPr>
              <w:t xml:space="preserve"> </w:t>
            </w:r>
            <w:r>
              <w:rPr>
                <w:rFonts w:ascii="Arial" w:eastAsia="Arial" w:hAnsi="Arial" w:cs="Arial"/>
                <w:sz w:val="20"/>
                <w:szCs w:val="20"/>
              </w:rPr>
              <w:t>re</w:t>
            </w:r>
            <w:r>
              <w:rPr>
                <w:rFonts w:ascii="Arial" w:eastAsia="Arial" w:hAnsi="Arial" w:cs="Arial"/>
                <w:spacing w:val="-1"/>
                <w:sz w:val="20"/>
                <w:szCs w:val="20"/>
              </w:rPr>
              <w:t>a</w:t>
            </w:r>
            <w:r>
              <w:rPr>
                <w:rFonts w:ascii="Arial" w:eastAsia="Arial" w:hAnsi="Arial" w:cs="Arial"/>
                <w:sz w:val="20"/>
                <w:szCs w:val="20"/>
              </w:rPr>
              <w:t>ct</w:t>
            </w:r>
            <w:r>
              <w:rPr>
                <w:rFonts w:ascii="Arial" w:eastAsia="Arial" w:hAnsi="Arial" w:cs="Arial"/>
                <w:spacing w:val="-1"/>
                <w:sz w:val="20"/>
                <w:szCs w:val="20"/>
              </w:rPr>
              <w:t>io</w:t>
            </w:r>
            <w:r>
              <w:rPr>
                <w:rFonts w:ascii="Arial" w:eastAsia="Arial" w:hAnsi="Arial" w:cs="Arial"/>
                <w:sz w:val="20"/>
                <w:szCs w:val="20"/>
              </w:rPr>
              <w:t>ns)</w:t>
            </w:r>
            <w:r>
              <w:rPr>
                <w:rFonts w:ascii="Arial" w:eastAsia="Arial" w:hAnsi="Arial" w:cs="Arial"/>
                <w:spacing w:val="33"/>
                <w:sz w:val="20"/>
                <w:szCs w:val="20"/>
              </w:rPr>
              <w:t xml:space="preserve"> </w:t>
            </w:r>
            <w:r>
              <w:rPr>
                <w:rFonts w:ascii="Arial" w:eastAsia="Arial" w:hAnsi="Arial" w:cs="Arial"/>
                <w:sz w:val="20"/>
                <w:szCs w:val="20"/>
              </w:rPr>
              <w:t>to</w:t>
            </w:r>
            <w:r>
              <w:rPr>
                <w:rFonts w:ascii="Arial" w:eastAsia="Arial" w:hAnsi="Arial" w:cs="Arial"/>
                <w:spacing w:val="22"/>
                <w:sz w:val="20"/>
                <w:szCs w:val="20"/>
              </w:rPr>
              <w:t xml:space="preserve"> </w:t>
            </w:r>
            <w:r>
              <w:rPr>
                <w:rFonts w:ascii="Arial" w:eastAsia="Arial" w:hAnsi="Arial" w:cs="Arial"/>
                <w:sz w:val="20"/>
                <w:szCs w:val="20"/>
              </w:rPr>
              <w:t>be</w:t>
            </w:r>
            <w:r>
              <w:rPr>
                <w:rFonts w:ascii="Arial" w:eastAsia="Arial" w:hAnsi="Arial" w:cs="Arial"/>
                <w:spacing w:val="-1"/>
                <w:sz w:val="20"/>
                <w:szCs w:val="20"/>
              </w:rPr>
              <w:t xml:space="preserve"> </w:t>
            </w:r>
            <w:r>
              <w:rPr>
                <w:rFonts w:ascii="Arial" w:eastAsia="Arial" w:hAnsi="Arial" w:cs="Arial"/>
                <w:sz w:val="20"/>
                <w:szCs w:val="20"/>
              </w:rPr>
              <w:t>studied</w:t>
            </w:r>
            <w:r>
              <w:rPr>
                <w:rFonts w:ascii="Arial" w:eastAsia="Arial" w:hAnsi="Arial" w:cs="Arial"/>
                <w:spacing w:val="20"/>
                <w:sz w:val="20"/>
                <w:szCs w:val="20"/>
              </w:rPr>
              <w:t xml:space="preserve"> </w:t>
            </w:r>
            <w:r>
              <w:rPr>
                <w:rFonts w:ascii="Arial" w:eastAsia="Arial" w:hAnsi="Arial" w:cs="Arial"/>
                <w:w w:val="105"/>
                <w:sz w:val="20"/>
                <w:szCs w:val="20"/>
              </w:rPr>
              <w:t xml:space="preserve">in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ntext</w:t>
            </w:r>
            <w:r>
              <w:rPr>
                <w:rFonts w:ascii="Arial" w:eastAsia="Arial" w:hAnsi="Arial" w:cs="Arial"/>
                <w:spacing w:val="31"/>
                <w:sz w:val="20"/>
                <w:szCs w:val="20"/>
              </w:rPr>
              <w:t xml:space="preserve"> </w:t>
            </w:r>
            <w:r>
              <w:rPr>
                <w:rFonts w:ascii="Arial" w:eastAsia="Arial" w:hAnsi="Arial" w:cs="Arial"/>
                <w:spacing w:val="-2"/>
                <w:w w:val="112"/>
                <w:sz w:val="20"/>
                <w:szCs w:val="20"/>
              </w:rPr>
              <w:t>t</w:t>
            </w:r>
            <w:r>
              <w:rPr>
                <w:rFonts w:ascii="Arial" w:eastAsia="Arial" w:hAnsi="Arial" w:cs="Arial"/>
                <w:w w:val="112"/>
                <w:sz w:val="20"/>
                <w:szCs w:val="20"/>
              </w:rPr>
              <w:t>o</w:t>
            </w:r>
            <w:r>
              <w:rPr>
                <w:rFonts w:ascii="Arial" w:eastAsia="Arial" w:hAnsi="Arial" w:cs="Arial"/>
                <w:spacing w:val="-9"/>
                <w:w w:val="112"/>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eir</w:t>
            </w:r>
            <w:r>
              <w:rPr>
                <w:rFonts w:ascii="Arial" w:eastAsia="Arial" w:hAnsi="Arial" w:cs="Arial"/>
                <w:spacing w:val="34"/>
                <w:sz w:val="20"/>
                <w:szCs w:val="20"/>
              </w:rPr>
              <w:t xml:space="preserve"> </w:t>
            </w:r>
            <w:r>
              <w:rPr>
                <w:rFonts w:ascii="Arial" w:eastAsia="Arial" w:hAnsi="Arial" w:cs="Arial"/>
                <w:w w:val="108"/>
                <w:sz w:val="20"/>
                <w:szCs w:val="20"/>
              </w:rPr>
              <w:t>s</w:t>
            </w:r>
            <w:r>
              <w:rPr>
                <w:rFonts w:ascii="Arial" w:eastAsia="Arial" w:hAnsi="Arial" w:cs="Arial"/>
                <w:spacing w:val="-1"/>
                <w:w w:val="108"/>
                <w:sz w:val="20"/>
                <w:szCs w:val="20"/>
              </w:rPr>
              <w:t>t</w:t>
            </w:r>
            <w:r>
              <w:rPr>
                <w:rFonts w:ascii="Arial" w:eastAsia="Arial" w:hAnsi="Arial" w:cs="Arial"/>
                <w:w w:val="105"/>
                <w:sz w:val="20"/>
                <w:szCs w:val="20"/>
              </w:rPr>
              <w:t>ru</w:t>
            </w:r>
            <w:r>
              <w:rPr>
                <w:rFonts w:ascii="Arial" w:eastAsia="Arial" w:hAnsi="Arial" w:cs="Arial"/>
                <w:spacing w:val="1"/>
                <w:w w:val="105"/>
                <w:sz w:val="20"/>
                <w:szCs w:val="20"/>
              </w:rPr>
              <w:t>c</w:t>
            </w:r>
            <w:r>
              <w:rPr>
                <w:rFonts w:ascii="Arial" w:eastAsia="Arial" w:hAnsi="Arial" w:cs="Arial"/>
                <w:spacing w:val="-1"/>
                <w:w w:val="134"/>
                <w:sz w:val="20"/>
                <w:szCs w:val="20"/>
              </w:rPr>
              <w:t>t</w:t>
            </w:r>
            <w:r>
              <w:rPr>
                <w:rFonts w:ascii="Arial" w:eastAsia="Arial" w:hAnsi="Arial" w:cs="Arial"/>
                <w:w w:val="102"/>
                <w:sz w:val="20"/>
                <w:szCs w:val="20"/>
              </w:rPr>
              <w:t>ure</w:t>
            </w:r>
            <w:r>
              <w:rPr>
                <w:rFonts w:ascii="Arial" w:eastAsia="Arial" w:hAnsi="Arial" w:cs="Arial"/>
                <w:spacing w:val="-1"/>
                <w:w w:val="102"/>
                <w:sz w:val="20"/>
                <w:szCs w:val="20"/>
              </w:rPr>
              <w:t>s</w:t>
            </w:r>
            <w:r>
              <w:rPr>
                <w:rFonts w:ascii="Arial" w:eastAsia="Arial" w:hAnsi="Arial" w:cs="Arial"/>
                <w:w w:val="111"/>
                <w:sz w:val="20"/>
                <w:szCs w:val="20"/>
              </w:rPr>
              <w:t>.</w:t>
            </w:r>
          </w:p>
          <w:p w:rsidR="007A6C8F" w:rsidRDefault="007A6C8F">
            <w:pPr>
              <w:spacing w:before="4" w:after="0" w:line="120" w:lineRule="exact"/>
              <w:rPr>
                <w:sz w:val="12"/>
                <w:szCs w:val="12"/>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Carbo</w:t>
            </w:r>
            <w:r>
              <w:rPr>
                <w:rFonts w:ascii="Arial" w:eastAsia="Arial" w:hAnsi="Arial" w:cs="Arial"/>
                <w:spacing w:val="-1"/>
                <w:sz w:val="20"/>
                <w:szCs w:val="20"/>
              </w:rPr>
              <w:t>x</w:t>
            </w:r>
            <w:r>
              <w:rPr>
                <w:rFonts w:ascii="Arial" w:eastAsia="Arial" w:hAnsi="Arial" w:cs="Arial"/>
                <w:sz w:val="20"/>
                <w:szCs w:val="20"/>
              </w:rPr>
              <w:t>yl</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6"/>
                <w:sz w:val="20"/>
                <w:szCs w:val="20"/>
              </w:rPr>
              <w:t xml:space="preserve"> </w:t>
            </w:r>
            <w:r>
              <w:rPr>
                <w:rFonts w:ascii="Arial" w:eastAsia="Arial" w:hAnsi="Arial" w:cs="Arial"/>
                <w:sz w:val="20"/>
                <w:szCs w:val="20"/>
              </w:rPr>
              <w:t>Acids</w:t>
            </w:r>
            <w:r>
              <w:rPr>
                <w:rFonts w:ascii="Arial" w:eastAsia="Arial" w:hAnsi="Arial" w:cs="Arial"/>
                <w:spacing w:val="-4"/>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The</w:t>
            </w:r>
            <w:r>
              <w:rPr>
                <w:rFonts w:ascii="Arial" w:eastAsia="Arial" w:hAnsi="Arial" w:cs="Arial"/>
                <w:spacing w:val="-1"/>
                <w:sz w:val="20"/>
                <w:szCs w:val="20"/>
              </w:rPr>
              <w:t>i</w:t>
            </w:r>
            <w:r>
              <w:rPr>
                <w:rFonts w:ascii="Arial" w:eastAsia="Arial" w:hAnsi="Arial" w:cs="Arial"/>
                <w:sz w:val="20"/>
                <w:szCs w:val="20"/>
              </w:rPr>
              <w:t>r</w:t>
            </w:r>
            <w:r>
              <w:rPr>
                <w:rFonts w:ascii="Arial" w:eastAsia="Arial" w:hAnsi="Arial" w:cs="Arial"/>
                <w:spacing w:val="11"/>
                <w:sz w:val="20"/>
                <w:szCs w:val="20"/>
              </w:rPr>
              <w:t xml:space="preserve"> </w:t>
            </w:r>
            <w:r>
              <w:rPr>
                <w:rFonts w:ascii="Arial" w:eastAsia="Arial" w:hAnsi="Arial" w:cs="Arial"/>
                <w:w w:val="102"/>
                <w:sz w:val="20"/>
                <w:szCs w:val="20"/>
              </w:rPr>
              <w:t>Deri</w:t>
            </w:r>
            <w:r>
              <w:rPr>
                <w:rFonts w:ascii="Arial" w:eastAsia="Arial" w:hAnsi="Arial" w:cs="Arial"/>
                <w:spacing w:val="-1"/>
                <w:w w:val="102"/>
                <w:sz w:val="20"/>
                <w:szCs w:val="20"/>
              </w:rPr>
              <w:t>v</w:t>
            </w:r>
            <w:r>
              <w:rPr>
                <w:rFonts w:ascii="Arial" w:eastAsia="Arial" w:hAnsi="Arial" w:cs="Arial"/>
                <w:w w:val="103"/>
                <w:sz w:val="20"/>
                <w:szCs w:val="20"/>
              </w:rPr>
              <w:t>atives</w:t>
            </w:r>
          </w:p>
          <w:p w:rsidR="007A6C8F" w:rsidRDefault="007A6C8F">
            <w:pPr>
              <w:spacing w:after="0" w:line="130" w:lineRule="exact"/>
              <w:rPr>
                <w:sz w:val="13"/>
                <w:szCs w:val="13"/>
              </w:rPr>
            </w:pPr>
          </w:p>
          <w:p w:rsidR="007A6C8F" w:rsidRDefault="00E052D2">
            <w:pPr>
              <w:spacing w:after="0" w:line="375" w:lineRule="auto"/>
              <w:ind w:left="1543" w:right="48" w:hanging="360"/>
              <w:jc w:val="both"/>
              <w:rPr>
                <w:rFonts w:ascii="Arial" w:eastAsia="Arial" w:hAnsi="Arial" w:cs="Arial"/>
                <w:sz w:val="20"/>
                <w:szCs w:val="20"/>
              </w:rPr>
            </w:pPr>
            <w:r>
              <w:rPr>
                <w:rFonts w:ascii="Arial" w:eastAsia="Arial" w:hAnsi="Arial" w:cs="Arial"/>
                <w:sz w:val="20"/>
                <w:szCs w:val="20"/>
              </w:rPr>
              <w:t xml:space="preserve">a.  </w:t>
            </w:r>
            <w:r>
              <w:rPr>
                <w:rFonts w:ascii="Arial" w:eastAsia="Arial" w:hAnsi="Arial" w:cs="Arial"/>
                <w:spacing w:val="26"/>
                <w:sz w:val="20"/>
                <w:szCs w:val="20"/>
              </w:rPr>
              <w:t xml:space="preserve"> </w:t>
            </w:r>
            <w:r>
              <w:rPr>
                <w:rFonts w:ascii="Arial" w:eastAsia="Arial" w:hAnsi="Arial" w:cs="Arial"/>
                <w:sz w:val="20"/>
                <w:szCs w:val="20"/>
              </w:rPr>
              <w:t>Carbo</w:t>
            </w:r>
            <w:r>
              <w:rPr>
                <w:rFonts w:ascii="Arial" w:eastAsia="Arial" w:hAnsi="Arial" w:cs="Arial"/>
                <w:spacing w:val="-1"/>
                <w:sz w:val="20"/>
                <w:szCs w:val="20"/>
              </w:rPr>
              <w:t>x</w:t>
            </w:r>
            <w:r>
              <w:rPr>
                <w:rFonts w:ascii="Arial" w:eastAsia="Arial" w:hAnsi="Arial" w:cs="Arial"/>
                <w:sz w:val="20"/>
                <w:szCs w:val="20"/>
              </w:rPr>
              <w:t>yl</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17"/>
                <w:sz w:val="20"/>
                <w:szCs w:val="20"/>
              </w:rPr>
              <w:t xml:space="preserve"> </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ids</w:t>
            </w:r>
            <w:r>
              <w:rPr>
                <w:rFonts w:ascii="Arial" w:eastAsia="Arial" w:hAnsi="Arial" w:cs="Arial"/>
                <w:spacing w:val="2"/>
                <w:sz w:val="20"/>
                <w:szCs w:val="20"/>
              </w:rPr>
              <w:t xml:space="preserve"> </w:t>
            </w:r>
            <w:r>
              <w:rPr>
                <w:rFonts w:ascii="Arial" w:eastAsia="Arial" w:hAnsi="Arial" w:cs="Arial"/>
                <w:sz w:val="20"/>
                <w:szCs w:val="20"/>
              </w:rPr>
              <w:t>(aliphat</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41"/>
                <w:sz w:val="20"/>
                <w:szCs w:val="20"/>
              </w:rPr>
              <w:t xml:space="preserve"> </w:t>
            </w:r>
            <w:r>
              <w:rPr>
                <w:rFonts w:ascii="Arial" w:eastAsia="Arial" w:hAnsi="Arial" w:cs="Arial"/>
                <w:sz w:val="20"/>
                <w:szCs w:val="20"/>
              </w:rPr>
              <w:t>and</w:t>
            </w:r>
            <w:r>
              <w:rPr>
                <w:rFonts w:ascii="Arial" w:eastAsia="Arial" w:hAnsi="Arial" w:cs="Arial"/>
                <w:spacing w:val="6"/>
                <w:sz w:val="20"/>
                <w:szCs w:val="20"/>
              </w:rPr>
              <w:t xml:space="preserve"> </w:t>
            </w:r>
            <w:r>
              <w:rPr>
                <w:rFonts w:ascii="Arial" w:eastAsia="Arial" w:hAnsi="Arial" w:cs="Arial"/>
                <w:sz w:val="20"/>
                <w:szCs w:val="20"/>
              </w:rPr>
              <w:t>ar</w:t>
            </w:r>
            <w:r>
              <w:rPr>
                <w:rFonts w:ascii="Arial" w:eastAsia="Arial" w:hAnsi="Arial" w:cs="Arial"/>
                <w:spacing w:val="-1"/>
                <w:sz w:val="20"/>
                <w:szCs w:val="20"/>
              </w:rPr>
              <w:t>o</w:t>
            </w:r>
            <w:r>
              <w:rPr>
                <w:rFonts w:ascii="Arial" w:eastAsia="Arial" w:hAnsi="Arial" w:cs="Arial"/>
                <w:sz w:val="20"/>
                <w:szCs w:val="20"/>
              </w:rPr>
              <w:t>matic):</w:t>
            </w:r>
            <w:r>
              <w:rPr>
                <w:rFonts w:ascii="Arial" w:eastAsia="Arial" w:hAnsi="Arial" w:cs="Arial"/>
                <w:spacing w:val="48"/>
                <w:sz w:val="20"/>
                <w:szCs w:val="20"/>
              </w:rPr>
              <w:t xml:space="preserve"> </w:t>
            </w:r>
            <w:r>
              <w:rPr>
                <w:rFonts w:ascii="Arial" w:eastAsia="Arial" w:hAnsi="Arial" w:cs="Arial"/>
                <w:sz w:val="20"/>
                <w:szCs w:val="20"/>
              </w:rPr>
              <w:t>stren</w:t>
            </w:r>
            <w:r>
              <w:rPr>
                <w:rFonts w:ascii="Arial" w:eastAsia="Arial" w:hAnsi="Arial" w:cs="Arial"/>
                <w:spacing w:val="-1"/>
                <w:sz w:val="20"/>
                <w:szCs w:val="20"/>
              </w:rPr>
              <w:t>g</w:t>
            </w:r>
            <w:r>
              <w:rPr>
                <w:rFonts w:ascii="Arial" w:eastAsia="Arial" w:hAnsi="Arial" w:cs="Arial"/>
                <w:sz w:val="20"/>
                <w:szCs w:val="20"/>
              </w:rPr>
              <w:t>th</w:t>
            </w:r>
            <w:r>
              <w:rPr>
                <w:rFonts w:ascii="Arial" w:eastAsia="Arial" w:hAnsi="Arial" w:cs="Arial"/>
                <w:spacing w:val="55"/>
                <w:sz w:val="20"/>
                <w:szCs w:val="20"/>
              </w:rPr>
              <w:t xml:space="preserve"> </w:t>
            </w:r>
            <w:r>
              <w:rPr>
                <w:rFonts w:ascii="Arial" w:eastAsia="Arial" w:hAnsi="Arial" w:cs="Arial"/>
                <w:sz w:val="20"/>
                <w:szCs w:val="20"/>
              </w:rPr>
              <w:t>of</w:t>
            </w:r>
            <w:r>
              <w:rPr>
                <w:rFonts w:ascii="Arial" w:eastAsia="Arial" w:hAnsi="Arial" w:cs="Arial"/>
                <w:spacing w:val="22"/>
                <w:sz w:val="20"/>
                <w:szCs w:val="20"/>
              </w:rPr>
              <w:t xml:space="preserve"> </w:t>
            </w:r>
            <w:r>
              <w:rPr>
                <w:rFonts w:ascii="Arial" w:eastAsia="Arial" w:hAnsi="Arial" w:cs="Arial"/>
                <w:sz w:val="20"/>
                <w:szCs w:val="20"/>
              </w:rPr>
              <w:t>organic</w:t>
            </w:r>
            <w:r>
              <w:rPr>
                <w:rFonts w:ascii="Arial" w:eastAsia="Arial" w:hAnsi="Arial" w:cs="Arial"/>
                <w:spacing w:val="28"/>
                <w:sz w:val="20"/>
                <w:szCs w:val="20"/>
              </w:rPr>
              <w:t xml:space="preserve"> </w:t>
            </w:r>
            <w:r>
              <w:rPr>
                <w:rFonts w:ascii="Arial" w:eastAsia="Arial" w:hAnsi="Arial" w:cs="Arial"/>
                <w:spacing w:val="-1"/>
                <w:sz w:val="20"/>
                <w:szCs w:val="20"/>
              </w:rPr>
              <w:t>a</w:t>
            </w:r>
            <w:r>
              <w:rPr>
                <w:rFonts w:ascii="Arial" w:eastAsia="Arial" w:hAnsi="Arial" w:cs="Arial"/>
                <w:sz w:val="20"/>
                <w:szCs w:val="20"/>
              </w:rPr>
              <w:t>ci</w:t>
            </w:r>
            <w:r>
              <w:rPr>
                <w:rFonts w:ascii="Arial" w:eastAsia="Arial" w:hAnsi="Arial" w:cs="Arial"/>
                <w:spacing w:val="-1"/>
                <w:sz w:val="20"/>
                <w:szCs w:val="20"/>
              </w:rPr>
              <w:t>d</w:t>
            </w:r>
            <w:r>
              <w:rPr>
                <w:rFonts w:ascii="Arial" w:eastAsia="Arial" w:hAnsi="Arial" w:cs="Arial"/>
                <w:sz w:val="20"/>
                <w:szCs w:val="20"/>
              </w:rPr>
              <w:t>s:</w:t>
            </w:r>
            <w:r>
              <w:rPr>
                <w:rFonts w:ascii="Arial" w:eastAsia="Arial" w:hAnsi="Arial" w:cs="Arial"/>
                <w:spacing w:val="9"/>
                <w:sz w:val="20"/>
                <w:szCs w:val="20"/>
              </w:rPr>
              <w:t xml:space="preserve"> </w:t>
            </w:r>
            <w:r>
              <w:rPr>
                <w:rFonts w:ascii="Arial" w:eastAsia="Arial" w:hAnsi="Arial" w:cs="Arial"/>
                <w:w w:val="103"/>
                <w:sz w:val="20"/>
                <w:szCs w:val="20"/>
              </w:rPr>
              <w:t>compara</w:t>
            </w:r>
            <w:r>
              <w:rPr>
                <w:rFonts w:ascii="Arial" w:eastAsia="Arial" w:hAnsi="Arial" w:cs="Arial"/>
                <w:spacing w:val="-2"/>
                <w:w w:val="103"/>
                <w:sz w:val="20"/>
                <w:szCs w:val="20"/>
              </w:rPr>
              <w:t>t</w:t>
            </w:r>
            <w:r>
              <w:rPr>
                <w:rFonts w:ascii="Arial" w:eastAsia="Arial" w:hAnsi="Arial" w:cs="Arial"/>
                <w:spacing w:val="-1"/>
                <w:w w:val="113"/>
                <w:sz w:val="20"/>
                <w:szCs w:val="20"/>
              </w:rPr>
              <w:t>i</w:t>
            </w:r>
            <w:r>
              <w:rPr>
                <w:rFonts w:ascii="Arial" w:eastAsia="Arial" w:hAnsi="Arial" w:cs="Arial"/>
                <w:sz w:val="20"/>
                <w:szCs w:val="20"/>
              </w:rPr>
              <w:t xml:space="preserve">ve study </w:t>
            </w:r>
            <w:r>
              <w:rPr>
                <w:rFonts w:ascii="Arial" w:eastAsia="Arial" w:hAnsi="Arial" w:cs="Arial"/>
                <w:spacing w:val="16"/>
                <w:sz w:val="20"/>
                <w:szCs w:val="20"/>
              </w:rPr>
              <w:t xml:space="preserve"> </w:t>
            </w:r>
            <w:r>
              <w:rPr>
                <w:rFonts w:ascii="Arial" w:eastAsia="Arial" w:hAnsi="Arial" w:cs="Arial"/>
                <w:sz w:val="20"/>
                <w:szCs w:val="20"/>
              </w:rPr>
              <w:t xml:space="preserve">with </w:t>
            </w:r>
            <w:r>
              <w:rPr>
                <w:rFonts w:ascii="Arial" w:eastAsia="Arial" w:hAnsi="Arial" w:cs="Arial"/>
                <w:spacing w:val="24"/>
                <w:sz w:val="20"/>
                <w:szCs w:val="20"/>
              </w:rPr>
              <w:t xml:space="preserve"> </w:t>
            </w:r>
            <w:r>
              <w:rPr>
                <w:rFonts w:ascii="Arial" w:eastAsia="Arial" w:hAnsi="Arial" w:cs="Arial"/>
                <w:spacing w:val="-1"/>
                <w:sz w:val="20"/>
                <w:szCs w:val="20"/>
              </w:rPr>
              <w:t>e</w:t>
            </w:r>
            <w:r>
              <w:rPr>
                <w:rFonts w:ascii="Arial" w:eastAsia="Arial" w:hAnsi="Arial" w:cs="Arial"/>
                <w:sz w:val="20"/>
                <w:szCs w:val="20"/>
              </w:rPr>
              <w:t>mpha</w:t>
            </w:r>
            <w:r>
              <w:rPr>
                <w:rFonts w:ascii="Arial" w:eastAsia="Arial" w:hAnsi="Arial" w:cs="Arial"/>
                <w:spacing w:val="-1"/>
                <w:sz w:val="20"/>
                <w:szCs w:val="20"/>
              </w:rPr>
              <w:t>s</w:t>
            </w:r>
            <w:r>
              <w:rPr>
                <w:rFonts w:ascii="Arial" w:eastAsia="Arial" w:hAnsi="Arial" w:cs="Arial"/>
                <w:sz w:val="20"/>
                <w:szCs w:val="20"/>
              </w:rPr>
              <w:t>is</w:t>
            </w:r>
            <w:r>
              <w:rPr>
                <w:rFonts w:ascii="Arial" w:eastAsia="Arial" w:hAnsi="Arial" w:cs="Arial"/>
                <w:spacing w:val="42"/>
                <w:sz w:val="20"/>
                <w:szCs w:val="20"/>
              </w:rPr>
              <w:t xml:space="preserve"> </w:t>
            </w:r>
            <w:r>
              <w:rPr>
                <w:rFonts w:ascii="Arial" w:eastAsia="Arial" w:hAnsi="Arial" w:cs="Arial"/>
                <w:sz w:val="20"/>
                <w:szCs w:val="20"/>
              </w:rPr>
              <w:t xml:space="preserve">on </w:t>
            </w:r>
            <w:r>
              <w:rPr>
                <w:rFonts w:ascii="Arial" w:eastAsia="Arial" w:hAnsi="Arial" w:cs="Arial"/>
                <w:spacing w:val="1"/>
                <w:sz w:val="20"/>
                <w:szCs w:val="20"/>
              </w:rPr>
              <w:t xml:space="preserve"> </w:t>
            </w:r>
            <w:r>
              <w:rPr>
                <w:rFonts w:ascii="Arial" w:eastAsia="Arial" w:hAnsi="Arial" w:cs="Arial"/>
                <w:sz w:val="20"/>
                <w:szCs w:val="20"/>
              </w:rPr>
              <w:t xml:space="preserve">factors </w:t>
            </w:r>
            <w:r>
              <w:rPr>
                <w:rFonts w:ascii="Arial" w:eastAsia="Arial" w:hAnsi="Arial" w:cs="Arial"/>
                <w:spacing w:val="33"/>
                <w:sz w:val="20"/>
                <w:szCs w:val="20"/>
              </w:rPr>
              <w:t xml:space="preserve"> </w:t>
            </w:r>
            <w:r>
              <w:rPr>
                <w:rFonts w:ascii="Arial" w:eastAsia="Arial" w:hAnsi="Arial" w:cs="Arial"/>
                <w:sz w:val="20"/>
                <w:szCs w:val="20"/>
              </w:rPr>
              <w:t>af</w:t>
            </w:r>
            <w:r>
              <w:rPr>
                <w:rFonts w:ascii="Arial" w:eastAsia="Arial" w:hAnsi="Arial" w:cs="Arial"/>
                <w:spacing w:val="-1"/>
                <w:sz w:val="20"/>
                <w:szCs w:val="20"/>
              </w:rPr>
              <w:t>f</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 xml:space="preserve">ting </w:t>
            </w:r>
            <w:r>
              <w:rPr>
                <w:rFonts w:ascii="Arial" w:eastAsia="Arial" w:hAnsi="Arial" w:cs="Arial"/>
                <w:spacing w:val="44"/>
                <w:sz w:val="20"/>
                <w:szCs w:val="20"/>
              </w:rPr>
              <w:t xml:space="preserve"> </w:t>
            </w:r>
            <w:r>
              <w:rPr>
                <w:rFonts w:ascii="Arial" w:eastAsia="Arial" w:hAnsi="Arial" w:cs="Arial"/>
                <w:sz w:val="20"/>
                <w:szCs w:val="20"/>
              </w:rPr>
              <w:t>pK</w:t>
            </w:r>
            <w:r>
              <w:rPr>
                <w:rFonts w:ascii="Arial" w:eastAsia="Arial" w:hAnsi="Arial" w:cs="Arial"/>
                <w:spacing w:val="47"/>
                <w:sz w:val="20"/>
                <w:szCs w:val="20"/>
              </w:rPr>
              <w:t xml:space="preserve"> </w:t>
            </w:r>
            <w:r>
              <w:rPr>
                <w:rFonts w:ascii="Arial" w:eastAsia="Arial" w:hAnsi="Arial" w:cs="Arial"/>
                <w:sz w:val="20"/>
                <w:szCs w:val="20"/>
              </w:rPr>
              <w:t xml:space="preserve">values; </w:t>
            </w:r>
            <w:r>
              <w:rPr>
                <w:rFonts w:ascii="Arial" w:eastAsia="Arial" w:hAnsi="Arial" w:cs="Arial"/>
                <w:spacing w:val="3"/>
                <w:sz w:val="20"/>
                <w:szCs w:val="20"/>
              </w:rPr>
              <w:t xml:space="preserve"> </w:t>
            </w:r>
            <w:r>
              <w:rPr>
                <w:rFonts w:ascii="Arial" w:eastAsia="Arial" w:hAnsi="Arial" w:cs="Arial"/>
                <w:sz w:val="20"/>
                <w:szCs w:val="20"/>
              </w:rPr>
              <w:t>Pre</w:t>
            </w:r>
            <w:r>
              <w:rPr>
                <w:rFonts w:ascii="Arial" w:eastAsia="Arial" w:hAnsi="Arial" w:cs="Arial"/>
                <w:spacing w:val="-1"/>
                <w:sz w:val="20"/>
                <w:szCs w:val="20"/>
              </w:rPr>
              <w:t>p</w:t>
            </w:r>
            <w:r>
              <w:rPr>
                <w:rFonts w:ascii="Arial" w:eastAsia="Arial" w:hAnsi="Arial" w:cs="Arial"/>
                <w:sz w:val="20"/>
                <w:szCs w:val="20"/>
              </w:rPr>
              <w:t xml:space="preserve">aration: </w:t>
            </w:r>
            <w:r>
              <w:rPr>
                <w:rFonts w:ascii="Arial" w:eastAsia="Arial" w:hAnsi="Arial" w:cs="Arial"/>
                <w:spacing w:val="37"/>
                <w:sz w:val="20"/>
                <w:szCs w:val="20"/>
              </w:rPr>
              <w:t xml:space="preserve"> </w:t>
            </w:r>
            <w:r>
              <w:rPr>
                <w:rFonts w:ascii="Arial" w:eastAsia="Arial" w:hAnsi="Arial" w:cs="Arial"/>
                <w:sz w:val="20"/>
                <w:szCs w:val="20"/>
              </w:rPr>
              <w:t>acid</w:t>
            </w:r>
            <w:r>
              <w:rPr>
                <w:rFonts w:ascii="Arial" w:eastAsia="Arial" w:hAnsi="Arial" w:cs="Arial"/>
                <w:spacing w:val="-1"/>
                <w:sz w:val="20"/>
                <w:szCs w:val="20"/>
              </w:rPr>
              <w:t>i</w:t>
            </w:r>
            <w:r>
              <w:rPr>
                <w:rFonts w:ascii="Arial" w:eastAsia="Arial" w:hAnsi="Arial" w:cs="Arial"/>
                <w:sz w:val="20"/>
                <w:szCs w:val="20"/>
              </w:rPr>
              <w:t xml:space="preserve">c </w:t>
            </w:r>
            <w:r>
              <w:rPr>
                <w:rFonts w:ascii="Arial" w:eastAsia="Arial" w:hAnsi="Arial" w:cs="Arial"/>
                <w:spacing w:val="4"/>
                <w:sz w:val="20"/>
                <w:szCs w:val="20"/>
              </w:rPr>
              <w:t xml:space="preserve"> </w:t>
            </w:r>
            <w:r>
              <w:rPr>
                <w:rFonts w:ascii="Arial" w:eastAsia="Arial" w:hAnsi="Arial" w:cs="Arial"/>
                <w:sz w:val="20"/>
                <w:szCs w:val="20"/>
              </w:rPr>
              <w:t>and alkaline</w:t>
            </w:r>
            <w:r>
              <w:rPr>
                <w:rFonts w:ascii="Arial" w:eastAsia="Arial" w:hAnsi="Arial" w:cs="Arial"/>
                <w:spacing w:val="-7"/>
                <w:sz w:val="20"/>
                <w:szCs w:val="20"/>
              </w:rPr>
              <w:t xml:space="preserve"> </w:t>
            </w:r>
            <w:r>
              <w:rPr>
                <w:rFonts w:ascii="Arial" w:eastAsia="Arial" w:hAnsi="Arial" w:cs="Arial"/>
                <w:sz w:val="20"/>
                <w:szCs w:val="20"/>
              </w:rPr>
              <w:t>h</w:t>
            </w:r>
            <w:r>
              <w:rPr>
                <w:rFonts w:ascii="Arial" w:eastAsia="Arial" w:hAnsi="Arial" w:cs="Arial"/>
                <w:spacing w:val="1"/>
                <w:sz w:val="20"/>
                <w:szCs w:val="20"/>
              </w:rPr>
              <w:t>y</w:t>
            </w:r>
            <w:r>
              <w:rPr>
                <w:rFonts w:ascii="Arial" w:eastAsia="Arial" w:hAnsi="Arial" w:cs="Arial"/>
                <w:sz w:val="20"/>
                <w:szCs w:val="20"/>
              </w:rPr>
              <w:t>d</w:t>
            </w:r>
            <w:r>
              <w:rPr>
                <w:rFonts w:ascii="Arial" w:eastAsia="Arial" w:hAnsi="Arial" w:cs="Arial"/>
                <w:spacing w:val="-2"/>
                <w:sz w:val="20"/>
                <w:szCs w:val="20"/>
              </w:rPr>
              <w:t>r</w:t>
            </w:r>
            <w:r>
              <w:rPr>
                <w:rFonts w:ascii="Arial" w:eastAsia="Arial" w:hAnsi="Arial" w:cs="Arial"/>
                <w:sz w:val="20"/>
                <w:szCs w:val="20"/>
              </w:rPr>
              <w:t>ol</w:t>
            </w:r>
            <w:r>
              <w:rPr>
                <w:rFonts w:ascii="Arial" w:eastAsia="Arial" w:hAnsi="Arial" w:cs="Arial"/>
                <w:spacing w:val="-1"/>
                <w:sz w:val="20"/>
                <w:szCs w:val="20"/>
              </w:rPr>
              <w:t>y</w:t>
            </w:r>
            <w:r>
              <w:rPr>
                <w:rFonts w:ascii="Arial" w:eastAsia="Arial" w:hAnsi="Arial" w:cs="Arial"/>
                <w:sz w:val="20"/>
                <w:szCs w:val="20"/>
              </w:rPr>
              <w:t>sis</w:t>
            </w:r>
            <w:r>
              <w:rPr>
                <w:rFonts w:ascii="Arial" w:eastAsia="Arial" w:hAnsi="Arial" w:cs="Arial"/>
                <w:spacing w:val="16"/>
                <w:sz w:val="20"/>
                <w:szCs w:val="20"/>
              </w:rPr>
              <w:t xml:space="preserve"> </w:t>
            </w:r>
            <w:r>
              <w:rPr>
                <w:rFonts w:ascii="Arial" w:eastAsia="Arial" w:hAnsi="Arial" w:cs="Arial"/>
                <w:sz w:val="20"/>
                <w:szCs w:val="20"/>
              </w:rPr>
              <w:t>of</w:t>
            </w:r>
            <w:r>
              <w:rPr>
                <w:rFonts w:ascii="Arial" w:eastAsia="Arial" w:hAnsi="Arial" w:cs="Arial"/>
                <w:spacing w:val="4"/>
                <w:sz w:val="20"/>
                <w:szCs w:val="20"/>
              </w:rPr>
              <w:t xml:space="preserve"> </w:t>
            </w:r>
            <w:r>
              <w:rPr>
                <w:rFonts w:ascii="Arial" w:eastAsia="Arial" w:hAnsi="Arial" w:cs="Arial"/>
                <w:sz w:val="20"/>
                <w:szCs w:val="20"/>
              </w:rPr>
              <w:t>esters</w:t>
            </w:r>
            <w:r>
              <w:rPr>
                <w:rFonts w:ascii="Arial" w:eastAsia="Arial" w:hAnsi="Arial" w:cs="Arial"/>
                <w:spacing w:val="-3"/>
                <w:sz w:val="20"/>
                <w:szCs w:val="20"/>
              </w:rPr>
              <w:t xml:space="preserve"> </w:t>
            </w:r>
            <w:r>
              <w:rPr>
                <w:rFonts w:ascii="Arial" w:eastAsia="Arial" w:hAnsi="Arial" w:cs="Arial"/>
                <w:sz w:val="20"/>
                <w:szCs w:val="20"/>
              </w:rPr>
              <w:t>(BAc2</w:t>
            </w:r>
            <w:r>
              <w:rPr>
                <w:rFonts w:ascii="Arial" w:eastAsia="Arial" w:hAnsi="Arial" w:cs="Arial"/>
                <w:spacing w:val="-8"/>
                <w:sz w:val="20"/>
                <w:szCs w:val="20"/>
              </w:rPr>
              <w:t xml:space="preserve"> </w:t>
            </w:r>
            <w:r>
              <w:rPr>
                <w:rFonts w:ascii="Arial" w:eastAsia="Arial" w:hAnsi="Arial" w:cs="Arial"/>
                <w:sz w:val="20"/>
                <w:szCs w:val="20"/>
              </w:rPr>
              <w:t>and</w:t>
            </w:r>
            <w:r>
              <w:rPr>
                <w:rFonts w:ascii="Arial" w:eastAsia="Arial" w:hAnsi="Arial" w:cs="Arial"/>
                <w:spacing w:val="-14"/>
                <w:sz w:val="20"/>
                <w:szCs w:val="20"/>
              </w:rPr>
              <w:t xml:space="preserve"> </w:t>
            </w:r>
            <w:r>
              <w:rPr>
                <w:rFonts w:ascii="Arial" w:eastAsia="Arial" w:hAnsi="Arial" w:cs="Arial"/>
                <w:sz w:val="20"/>
                <w:szCs w:val="20"/>
              </w:rPr>
              <w:t>AAC2</w:t>
            </w:r>
            <w:r>
              <w:rPr>
                <w:rFonts w:ascii="Arial" w:eastAsia="Arial" w:hAnsi="Arial" w:cs="Arial"/>
                <w:spacing w:val="-19"/>
                <w:sz w:val="20"/>
                <w:szCs w:val="20"/>
              </w:rPr>
              <w:t xml:space="preserve"> </w:t>
            </w:r>
            <w:r>
              <w:rPr>
                <w:rFonts w:ascii="Arial" w:eastAsia="Arial" w:hAnsi="Arial" w:cs="Arial"/>
                <w:w w:val="99"/>
                <w:sz w:val="20"/>
                <w:szCs w:val="20"/>
              </w:rPr>
              <w:t>mech</w:t>
            </w:r>
            <w:r>
              <w:rPr>
                <w:rFonts w:ascii="Arial" w:eastAsia="Arial" w:hAnsi="Arial" w:cs="Arial"/>
                <w:spacing w:val="-1"/>
                <w:w w:val="99"/>
                <w:sz w:val="20"/>
                <w:szCs w:val="20"/>
              </w:rPr>
              <w:t>a</w:t>
            </w:r>
            <w:r>
              <w:rPr>
                <w:rFonts w:ascii="Arial" w:eastAsia="Arial" w:hAnsi="Arial" w:cs="Arial"/>
                <w:w w:val="99"/>
                <w:sz w:val="20"/>
                <w:szCs w:val="20"/>
              </w:rPr>
              <w:t>nisms</w:t>
            </w:r>
            <w:r>
              <w:rPr>
                <w:rFonts w:ascii="Arial" w:eastAsia="Arial" w:hAnsi="Arial" w:cs="Arial"/>
                <w:spacing w:val="-12"/>
                <w:w w:val="99"/>
                <w:sz w:val="20"/>
                <w:szCs w:val="20"/>
              </w:rPr>
              <w:t xml:space="preserve"> </w:t>
            </w:r>
            <w:r>
              <w:rPr>
                <w:rFonts w:ascii="Arial" w:eastAsia="Arial" w:hAnsi="Arial" w:cs="Arial"/>
                <w:spacing w:val="-1"/>
                <w:sz w:val="20"/>
                <w:szCs w:val="20"/>
              </w:rPr>
              <w:t>o</w:t>
            </w:r>
            <w:r>
              <w:rPr>
                <w:rFonts w:ascii="Arial" w:eastAsia="Arial" w:hAnsi="Arial" w:cs="Arial"/>
                <w:sz w:val="20"/>
                <w:szCs w:val="20"/>
              </w:rPr>
              <w:t>nly)</w:t>
            </w:r>
            <w:r>
              <w:rPr>
                <w:rFonts w:ascii="Arial" w:eastAsia="Arial" w:hAnsi="Arial" w:cs="Arial"/>
                <w:spacing w:val="4"/>
                <w:sz w:val="20"/>
                <w:szCs w:val="20"/>
              </w:rPr>
              <w:t xml:space="preserve"> </w:t>
            </w:r>
            <w:r>
              <w:rPr>
                <w:rFonts w:ascii="Arial" w:eastAsia="Arial" w:hAnsi="Arial" w:cs="Arial"/>
                <w:spacing w:val="-1"/>
                <w:sz w:val="20"/>
                <w:szCs w:val="20"/>
              </w:rPr>
              <w:t>a</w:t>
            </w:r>
            <w:r>
              <w:rPr>
                <w:rFonts w:ascii="Arial" w:eastAsia="Arial" w:hAnsi="Arial" w:cs="Arial"/>
                <w:sz w:val="20"/>
                <w:szCs w:val="20"/>
              </w:rPr>
              <w:t>nd</w:t>
            </w:r>
            <w:r>
              <w:rPr>
                <w:rFonts w:ascii="Arial" w:eastAsia="Arial" w:hAnsi="Arial" w:cs="Arial"/>
                <w:spacing w:val="-15"/>
                <w:sz w:val="20"/>
                <w:szCs w:val="20"/>
              </w:rPr>
              <w:t xml:space="preserve"> </w:t>
            </w:r>
            <w:r>
              <w:rPr>
                <w:rFonts w:ascii="Arial" w:eastAsia="Arial" w:hAnsi="Arial" w:cs="Arial"/>
                <w:sz w:val="20"/>
                <w:szCs w:val="20"/>
              </w:rPr>
              <w:t>from</w:t>
            </w:r>
            <w:r>
              <w:rPr>
                <w:rFonts w:ascii="Arial" w:eastAsia="Arial" w:hAnsi="Arial" w:cs="Arial"/>
                <w:spacing w:val="23"/>
                <w:sz w:val="20"/>
                <w:szCs w:val="20"/>
              </w:rPr>
              <w:t xml:space="preserve"> </w:t>
            </w:r>
            <w:r>
              <w:rPr>
                <w:rFonts w:ascii="Arial" w:eastAsia="Arial" w:hAnsi="Arial" w:cs="Arial"/>
                <w:w w:val="101"/>
                <w:sz w:val="20"/>
                <w:szCs w:val="20"/>
              </w:rPr>
              <w:t xml:space="preserve">Grignard </w:t>
            </w:r>
            <w:r>
              <w:rPr>
                <w:rFonts w:ascii="Arial" w:eastAsia="Arial" w:hAnsi="Arial" w:cs="Arial"/>
                <w:sz w:val="20"/>
                <w:szCs w:val="20"/>
              </w:rPr>
              <w:t>rea</w:t>
            </w:r>
            <w:r>
              <w:rPr>
                <w:rFonts w:ascii="Arial" w:eastAsia="Arial" w:hAnsi="Arial" w:cs="Arial"/>
                <w:spacing w:val="-1"/>
                <w:sz w:val="20"/>
                <w:szCs w:val="20"/>
              </w:rPr>
              <w:t>g</w:t>
            </w:r>
            <w:r>
              <w:rPr>
                <w:rFonts w:ascii="Arial" w:eastAsia="Arial" w:hAnsi="Arial" w:cs="Arial"/>
                <w:sz w:val="20"/>
                <w:szCs w:val="20"/>
              </w:rPr>
              <w:t>ents;</w:t>
            </w:r>
            <w:r>
              <w:rPr>
                <w:rFonts w:ascii="Arial" w:eastAsia="Arial" w:hAnsi="Arial" w:cs="Arial"/>
                <w:spacing w:val="29"/>
                <w:sz w:val="20"/>
                <w:szCs w:val="20"/>
              </w:rPr>
              <w:t xml:space="preserve"> </w:t>
            </w:r>
            <w:r>
              <w:rPr>
                <w:rFonts w:ascii="Arial" w:eastAsia="Arial" w:hAnsi="Arial" w:cs="Arial"/>
                <w:sz w:val="20"/>
                <w:szCs w:val="20"/>
              </w:rPr>
              <w:t>R</w:t>
            </w:r>
            <w:r>
              <w:rPr>
                <w:rFonts w:ascii="Arial" w:eastAsia="Arial" w:hAnsi="Arial" w:cs="Arial"/>
                <w:spacing w:val="-1"/>
                <w:sz w:val="20"/>
                <w:szCs w:val="20"/>
              </w:rPr>
              <w:t>e</w:t>
            </w:r>
            <w:r>
              <w:rPr>
                <w:rFonts w:ascii="Arial" w:eastAsia="Arial" w:hAnsi="Arial" w:cs="Arial"/>
                <w:sz w:val="20"/>
                <w:szCs w:val="20"/>
              </w:rPr>
              <w:t>actions:</w:t>
            </w:r>
            <w:r>
              <w:rPr>
                <w:rFonts w:ascii="Arial" w:eastAsia="Arial" w:hAnsi="Arial" w:cs="Arial"/>
                <w:spacing w:val="7"/>
                <w:sz w:val="20"/>
                <w:szCs w:val="20"/>
              </w:rPr>
              <w:t xml:space="preserve"> </w:t>
            </w:r>
            <w:r>
              <w:rPr>
                <w:rFonts w:ascii="Arial" w:eastAsia="Arial" w:hAnsi="Arial" w:cs="Arial"/>
                <w:sz w:val="20"/>
                <w:szCs w:val="20"/>
              </w:rPr>
              <w:t>Hell</w:t>
            </w:r>
            <w:r>
              <w:rPr>
                <w:rFonts w:ascii="Arial" w:eastAsia="Arial" w:hAnsi="Arial" w:cs="Arial"/>
                <w:spacing w:val="5"/>
                <w:sz w:val="20"/>
                <w:szCs w:val="20"/>
              </w:rPr>
              <w:t xml:space="preserve"> </w:t>
            </w:r>
            <w:r>
              <w:rPr>
                <w:rFonts w:ascii="Arial" w:eastAsia="Arial" w:hAnsi="Arial" w:cs="Arial"/>
                <w:sz w:val="20"/>
                <w:szCs w:val="20"/>
              </w:rPr>
              <w:t>-</w:t>
            </w:r>
            <w:r>
              <w:rPr>
                <w:rFonts w:ascii="Arial" w:eastAsia="Arial" w:hAnsi="Arial" w:cs="Arial"/>
                <w:spacing w:val="2"/>
                <w:sz w:val="20"/>
                <w:szCs w:val="20"/>
              </w:rPr>
              <w:t xml:space="preserve"> </w:t>
            </w:r>
            <w:r>
              <w:rPr>
                <w:rFonts w:ascii="Arial" w:eastAsia="Arial" w:hAnsi="Arial" w:cs="Arial"/>
                <w:sz w:val="20"/>
                <w:szCs w:val="20"/>
              </w:rPr>
              <w:t>Vohlard</w:t>
            </w:r>
            <w:r>
              <w:rPr>
                <w:rFonts w:ascii="Arial" w:eastAsia="Arial" w:hAnsi="Arial" w:cs="Arial"/>
                <w:spacing w:val="25"/>
                <w:sz w:val="20"/>
                <w:szCs w:val="20"/>
              </w:rPr>
              <w:t xml:space="preserve"> </w:t>
            </w:r>
            <w:r>
              <w:rPr>
                <w:rFonts w:ascii="Arial" w:eastAsia="Arial" w:hAnsi="Arial" w:cs="Arial"/>
                <w:sz w:val="20"/>
                <w:szCs w:val="20"/>
              </w:rPr>
              <w:t>-</w:t>
            </w:r>
            <w:r>
              <w:rPr>
                <w:rFonts w:ascii="Arial" w:eastAsia="Arial" w:hAnsi="Arial" w:cs="Arial"/>
                <w:spacing w:val="2"/>
                <w:sz w:val="20"/>
                <w:szCs w:val="20"/>
              </w:rPr>
              <w:t xml:space="preserve"> </w:t>
            </w:r>
            <w:r>
              <w:rPr>
                <w:rFonts w:ascii="Arial" w:eastAsia="Arial" w:hAnsi="Arial" w:cs="Arial"/>
                <w:sz w:val="20"/>
                <w:szCs w:val="20"/>
              </w:rPr>
              <w:t>Zelinsky</w:t>
            </w:r>
            <w:r>
              <w:rPr>
                <w:rFonts w:ascii="Arial" w:eastAsia="Arial" w:hAnsi="Arial" w:cs="Arial"/>
                <w:spacing w:val="19"/>
                <w:sz w:val="20"/>
                <w:szCs w:val="20"/>
              </w:rPr>
              <w:t xml:space="preserve"> </w:t>
            </w:r>
            <w:r>
              <w:rPr>
                <w:rFonts w:ascii="Arial" w:eastAsia="Arial" w:hAnsi="Arial" w:cs="Arial"/>
                <w:sz w:val="20"/>
                <w:szCs w:val="20"/>
              </w:rPr>
              <w:t>react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39"/>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Clais</w:t>
            </w:r>
            <w:r>
              <w:rPr>
                <w:rFonts w:ascii="Arial" w:eastAsia="Arial" w:hAnsi="Arial" w:cs="Arial"/>
                <w:spacing w:val="-1"/>
                <w:sz w:val="20"/>
                <w:szCs w:val="20"/>
              </w:rPr>
              <w:t>e</w:t>
            </w:r>
            <w:r>
              <w:rPr>
                <w:rFonts w:ascii="Arial" w:eastAsia="Arial" w:hAnsi="Arial" w:cs="Arial"/>
                <w:sz w:val="20"/>
                <w:szCs w:val="20"/>
              </w:rPr>
              <w:t>n</w:t>
            </w:r>
            <w:r>
              <w:rPr>
                <w:rFonts w:ascii="Arial" w:eastAsia="Arial" w:hAnsi="Arial" w:cs="Arial"/>
                <w:spacing w:val="-16"/>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nd</w:t>
            </w:r>
            <w:r>
              <w:rPr>
                <w:rFonts w:ascii="Arial" w:eastAsia="Arial" w:hAnsi="Arial" w:cs="Arial"/>
                <w:spacing w:val="-1"/>
                <w:sz w:val="20"/>
                <w:szCs w:val="20"/>
              </w:rPr>
              <w:t>e</w:t>
            </w:r>
            <w:r>
              <w:rPr>
                <w:rFonts w:ascii="Arial" w:eastAsia="Arial" w:hAnsi="Arial" w:cs="Arial"/>
                <w:w w:val="104"/>
                <w:sz w:val="20"/>
                <w:szCs w:val="20"/>
              </w:rPr>
              <w:t>nsat</w:t>
            </w:r>
            <w:r>
              <w:rPr>
                <w:rFonts w:ascii="Arial" w:eastAsia="Arial" w:hAnsi="Arial" w:cs="Arial"/>
                <w:spacing w:val="-1"/>
                <w:w w:val="104"/>
                <w:sz w:val="20"/>
                <w:szCs w:val="20"/>
              </w:rPr>
              <w:t>i</w:t>
            </w:r>
            <w:r>
              <w:rPr>
                <w:rFonts w:ascii="Arial" w:eastAsia="Arial" w:hAnsi="Arial" w:cs="Arial"/>
                <w:w w:val="102"/>
                <w:sz w:val="20"/>
                <w:szCs w:val="20"/>
              </w:rPr>
              <w:t>o</w:t>
            </w:r>
            <w:r>
              <w:rPr>
                <w:rFonts w:ascii="Arial" w:eastAsia="Arial" w:hAnsi="Arial" w:cs="Arial"/>
                <w:spacing w:val="-1"/>
                <w:w w:val="102"/>
                <w:sz w:val="20"/>
                <w:szCs w:val="20"/>
              </w:rPr>
              <w:t>n</w:t>
            </w:r>
            <w:r>
              <w:rPr>
                <w:rFonts w:ascii="Arial" w:eastAsia="Arial" w:hAnsi="Arial" w:cs="Arial"/>
                <w:w w:val="111"/>
                <w:sz w:val="20"/>
                <w:szCs w:val="20"/>
              </w:rPr>
              <w:t xml:space="preserve">; </w:t>
            </w:r>
            <w:r>
              <w:rPr>
                <w:rFonts w:ascii="Arial" w:eastAsia="Arial" w:hAnsi="Arial" w:cs="Arial"/>
                <w:sz w:val="20"/>
                <w:szCs w:val="20"/>
              </w:rPr>
              <w:t>Per</w:t>
            </w:r>
            <w:r>
              <w:rPr>
                <w:rFonts w:ascii="Arial" w:eastAsia="Arial" w:hAnsi="Arial" w:cs="Arial"/>
                <w:spacing w:val="-1"/>
                <w:sz w:val="20"/>
                <w:szCs w:val="20"/>
              </w:rPr>
              <w:t>k</w:t>
            </w:r>
            <w:r>
              <w:rPr>
                <w:rFonts w:ascii="Arial" w:eastAsia="Arial" w:hAnsi="Arial" w:cs="Arial"/>
                <w:sz w:val="20"/>
                <w:szCs w:val="20"/>
              </w:rPr>
              <w:t>in</w:t>
            </w:r>
            <w:r>
              <w:rPr>
                <w:rFonts w:ascii="Arial" w:eastAsia="Arial" w:hAnsi="Arial" w:cs="Arial"/>
                <w:spacing w:val="5"/>
                <w:sz w:val="20"/>
                <w:szCs w:val="20"/>
              </w:rPr>
              <w:t xml:space="preserve"> </w:t>
            </w:r>
            <w:r>
              <w:rPr>
                <w:rFonts w:ascii="Arial" w:eastAsia="Arial" w:hAnsi="Arial" w:cs="Arial"/>
                <w:w w:val="106"/>
                <w:sz w:val="20"/>
                <w:szCs w:val="20"/>
              </w:rPr>
              <w:t>r</w:t>
            </w:r>
            <w:r>
              <w:rPr>
                <w:rFonts w:ascii="Arial" w:eastAsia="Arial" w:hAnsi="Arial" w:cs="Arial"/>
                <w:spacing w:val="-1"/>
                <w:w w:val="106"/>
                <w:sz w:val="20"/>
                <w:szCs w:val="20"/>
              </w:rPr>
              <w:t>e</w:t>
            </w:r>
            <w:r>
              <w:rPr>
                <w:rFonts w:ascii="Arial" w:eastAsia="Arial" w:hAnsi="Arial" w:cs="Arial"/>
                <w:w w:val="106"/>
                <w:sz w:val="20"/>
                <w:szCs w:val="20"/>
              </w:rPr>
              <w:t>act</w:t>
            </w:r>
            <w:r>
              <w:rPr>
                <w:rFonts w:ascii="Arial" w:eastAsia="Arial" w:hAnsi="Arial" w:cs="Arial"/>
                <w:spacing w:val="-1"/>
                <w:w w:val="106"/>
                <w:sz w:val="20"/>
                <w:szCs w:val="20"/>
              </w:rPr>
              <w:t>i</w:t>
            </w:r>
            <w:r>
              <w:rPr>
                <w:rFonts w:ascii="Arial" w:eastAsia="Arial" w:hAnsi="Arial" w:cs="Arial"/>
                <w:w w:val="104"/>
                <w:sz w:val="20"/>
                <w:szCs w:val="20"/>
              </w:rPr>
              <w:t>on.</w:t>
            </w:r>
          </w:p>
          <w:p w:rsidR="007A6C8F" w:rsidRDefault="00E052D2">
            <w:pPr>
              <w:spacing w:before="4" w:after="0" w:line="376" w:lineRule="auto"/>
              <w:ind w:left="1543" w:right="50" w:hanging="360"/>
              <w:jc w:val="both"/>
              <w:rPr>
                <w:rFonts w:ascii="Arial" w:eastAsia="Arial" w:hAnsi="Arial" w:cs="Arial"/>
                <w:sz w:val="20"/>
                <w:szCs w:val="20"/>
              </w:rPr>
            </w:pPr>
            <w:r>
              <w:rPr>
                <w:rFonts w:ascii="Arial" w:eastAsia="Arial" w:hAnsi="Arial" w:cs="Arial"/>
                <w:sz w:val="20"/>
                <w:szCs w:val="20"/>
              </w:rPr>
              <w:t xml:space="preserve">b.  </w:t>
            </w:r>
            <w:r>
              <w:rPr>
                <w:rFonts w:ascii="Arial" w:eastAsia="Arial" w:hAnsi="Arial" w:cs="Arial"/>
                <w:spacing w:val="26"/>
                <w:sz w:val="20"/>
                <w:szCs w:val="20"/>
              </w:rPr>
              <w:t xml:space="preserve"> </w:t>
            </w:r>
            <w:r>
              <w:rPr>
                <w:rFonts w:ascii="Arial" w:eastAsia="Arial" w:hAnsi="Arial" w:cs="Arial"/>
                <w:sz w:val="20"/>
                <w:szCs w:val="20"/>
              </w:rPr>
              <w:t>Carbo</w:t>
            </w:r>
            <w:r>
              <w:rPr>
                <w:rFonts w:ascii="Arial" w:eastAsia="Arial" w:hAnsi="Arial" w:cs="Arial"/>
                <w:spacing w:val="-1"/>
                <w:sz w:val="20"/>
                <w:szCs w:val="20"/>
              </w:rPr>
              <w:t>x</w:t>
            </w:r>
            <w:r>
              <w:rPr>
                <w:rFonts w:ascii="Arial" w:eastAsia="Arial" w:hAnsi="Arial" w:cs="Arial"/>
                <w:sz w:val="20"/>
                <w:szCs w:val="20"/>
              </w:rPr>
              <w:t>yl</w:t>
            </w:r>
            <w:r>
              <w:rPr>
                <w:rFonts w:ascii="Arial" w:eastAsia="Arial" w:hAnsi="Arial" w:cs="Arial"/>
                <w:spacing w:val="-1"/>
                <w:sz w:val="20"/>
                <w:szCs w:val="20"/>
              </w:rPr>
              <w:t>i</w:t>
            </w:r>
            <w:r>
              <w:rPr>
                <w:rFonts w:ascii="Arial" w:eastAsia="Arial" w:hAnsi="Arial" w:cs="Arial"/>
                <w:sz w:val="20"/>
                <w:szCs w:val="20"/>
              </w:rPr>
              <w:t xml:space="preserve">c </w:t>
            </w:r>
            <w:r>
              <w:rPr>
                <w:rFonts w:ascii="Arial" w:eastAsia="Arial" w:hAnsi="Arial" w:cs="Arial"/>
                <w:spacing w:val="24"/>
                <w:sz w:val="20"/>
                <w:szCs w:val="20"/>
              </w:rPr>
              <w:t xml:space="preserve"> </w:t>
            </w:r>
            <w:r>
              <w:rPr>
                <w:rFonts w:ascii="Arial" w:eastAsia="Arial" w:hAnsi="Arial" w:cs="Arial"/>
                <w:spacing w:val="-1"/>
                <w:sz w:val="20"/>
                <w:szCs w:val="20"/>
              </w:rPr>
              <w:t>a</w:t>
            </w:r>
            <w:r>
              <w:rPr>
                <w:rFonts w:ascii="Arial" w:eastAsia="Arial" w:hAnsi="Arial" w:cs="Arial"/>
                <w:sz w:val="20"/>
                <w:szCs w:val="20"/>
              </w:rPr>
              <w:t xml:space="preserve">cid </w:t>
            </w:r>
            <w:r>
              <w:rPr>
                <w:rFonts w:ascii="Arial" w:eastAsia="Arial" w:hAnsi="Arial" w:cs="Arial"/>
                <w:spacing w:val="15"/>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rivati</w:t>
            </w:r>
            <w:r>
              <w:rPr>
                <w:rFonts w:ascii="Arial" w:eastAsia="Arial" w:hAnsi="Arial" w:cs="Arial"/>
                <w:spacing w:val="-2"/>
                <w:sz w:val="20"/>
                <w:szCs w:val="20"/>
              </w:rPr>
              <w:t>v</w:t>
            </w:r>
            <w:r>
              <w:rPr>
                <w:rFonts w:ascii="Arial" w:eastAsia="Arial" w:hAnsi="Arial" w:cs="Arial"/>
                <w:sz w:val="20"/>
                <w:szCs w:val="20"/>
              </w:rPr>
              <w:t xml:space="preserve">es </w:t>
            </w:r>
            <w:r>
              <w:rPr>
                <w:rFonts w:ascii="Arial" w:eastAsia="Arial" w:hAnsi="Arial" w:cs="Arial"/>
                <w:spacing w:val="47"/>
                <w:sz w:val="20"/>
                <w:szCs w:val="20"/>
              </w:rPr>
              <w:t xml:space="preserve"> </w:t>
            </w:r>
            <w:r>
              <w:rPr>
                <w:rFonts w:ascii="Arial" w:eastAsia="Arial" w:hAnsi="Arial" w:cs="Arial"/>
                <w:sz w:val="20"/>
                <w:szCs w:val="20"/>
              </w:rPr>
              <w:t>(aliphat</w:t>
            </w:r>
            <w:r>
              <w:rPr>
                <w:rFonts w:ascii="Arial" w:eastAsia="Arial" w:hAnsi="Arial" w:cs="Arial"/>
                <w:spacing w:val="-1"/>
                <w:sz w:val="20"/>
                <w:szCs w:val="20"/>
              </w:rPr>
              <w:t>ic</w:t>
            </w:r>
            <w:r>
              <w:rPr>
                <w:rFonts w:ascii="Arial" w:eastAsia="Arial" w:hAnsi="Arial" w:cs="Arial"/>
                <w:sz w:val="20"/>
                <w:szCs w:val="20"/>
              </w:rPr>
              <w:t xml:space="preserve">): </w:t>
            </w:r>
            <w:r>
              <w:rPr>
                <w:rFonts w:ascii="Arial" w:eastAsia="Arial" w:hAnsi="Arial" w:cs="Arial"/>
                <w:spacing w:val="56"/>
                <w:sz w:val="20"/>
                <w:szCs w:val="20"/>
              </w:rPr>
              <w:t xml:space="preserve"> </w:t>
            </w:r>
            <w:r>
              <w:rPr>
                <w:rFonts w:ascii="Arial" w:eastAsia="Arial" w:hAnsi="Arial" w:cs="Arial"/>
                <w:sz w:val="20"/>
                <w:szCs w:val="20"/>
              </w:rPr>
              <w:t xml:space="preserve">(up </w:t>
            </w:r>
            <w:r>
              <w:rPr>
                <w:rFonts w:ascii="Arial" w:eastAsia="Arial" w:hAnsi="Arial" w:cs="Arial"/>
                <w:spacing w:val="19"/>
                <w:sz w:val="20"/>
                <w:szCs w:val="20"/>
              </w:rPr>
              <w:t xml:space="preserve"> </w:t>
            </w:r>
            <w:r>
              <w:rPr>
                <w:rFonts w:ascii="Arial" w:eastAsia="Arial" w:hAnsi="Arial" w:cs="Arial"/>
                <w:spacing w:val="-1"/>
                <w:w w:val="112"/>
                <w:sz w:val="20"/>
                <w:szCs w:val="20"/>
              </w:rPr>
              <w:t>t</w:t>
            </w:r>
            <w:r>
              <w:rPr>
                <w:rFonts w:ascii="Arial" w:eastAsia="Arial" w:hAnsi="Arial" w:cs="Arial"/>
                <w:w w:val="112"/>
                <w:sz w:val="20"/>
                <w:szCs w:val="20"/>
              </w:rPr>
              <w:t xml:space="preserve">o </w:t>
            </w:r>
            <w:r>
              <w:rPr>
                <w:rFonts w:ascii="Arial" w:eastAsia="Arial" w:hAnsi="Arial" w:cs="Arial"/>
                <w:spacing w:val="1"/>
                <w:w w:val="112"/>
                <w:sz w:val="20"/>
                <w:szCs w:val="20"/>
              </w:rPr>
              <w:t xml:space="preserve"> </w:t>
            </w:r>
            <w:r>
              <w:rPr>
                <w:rFonts w:ascii="Arial" w:eastAsia="Arial" w:hAnsi="Arial" w:cs="Arial"/>
                <w:sz w:val="20"/>
                <w:szCs w:val="20"/>
              </w:rPr>
              <w:t xml:space="preserve">5 </w:t>
            </w:r>
            <w:r>
              <w:rPr>
                <w:rFonts w:ascii="Arial" w:eastAsia="Arial" w:hAnsi="Arial" w:cs="Arial"/>
                <w:spacing w:val="25"/>
                <w:sz w:val="20"/>
                <w:szCs w:val="20"/>
              </w:rPr>
              <w:t xml:space="preserve"> </w:t>
            </w:r>
            <w:r>
              <w:rPr>
                <w:rFonts w:ascii="Arial" w:eastAsia="Arial" w:hAnsi="Arial" w:cs="Arial"/>
                <w:sz w:val="20"/>
                <w:szCs w:val="20"/>
              </w:rPr>
              <w:t>carb</w:t>
            </w:r>
            <w:r>
              <w:rPr>
                <w:rFonts w:ascii="Arial" w:eastAsia="Arial" w:hAnsi="Arial" w:cs="Arial"/>
                <w:spacing w:val="-1"/>
                <w:sz w:val="20"/>
                <w:szCs w:val="20"/>
              </w:rPr>
              <w:t>o</w:t>
            </w:r>
            <w:r>
              <w:rPr>
                <w:rFonts w:ascii="Arial" w:eastAsia="Arial" w:hAnsi="Arial" w:cs="Arial"/>
                <w:sz w:val="20"/>
                <w:szCs w:val="20"/>
              </w:rPr>
              <w:t xml:space="preserve">ns). </w:t>
            </w:r>
            <w:r>
              <w:rPr>
                <w:rFonts w:ascii="Arial" w:eastAsia="Arial" w:hAnsi="Arial" w:cs="Arial"/>
                <w:spacing w:val="26"/>
                <w:sz w:val="20"/>
                <w:szCs w:val="20"/>
              </w:rPr>
              <w:t xml:space="preserve"> </w:t>
            </w:r>
            <w:r>
              <w:rPr>
                <w:rFonts w:ascii="Arial" w:eastAsia="Arial" w:hAnsi="Arial" w:cs="Arial"/>
                <w:spacing w:val="-1"/>
                <w:sz w:val="20"/>
                <w:szCs w:val="20"/>
              </w:rPr>
              <w:t>P</w:t>
            </w:r>
            <w:r>
              <w:rPr>
                <w:rFonts w:ascii="Arial" w:eastAsia="Arial" w:hAnsi="Arial" w:cs="Arial"/>
                <w:sz w:val="20"/>
                <w:szCs w:val="20"/>
              </w:rPr>
              <w:t>re</w:t>
            </w:r>
            <w:r>
              <w:rPr>
                <w:rFonts w:ascii="Arial" w:eastAsia="Arial" w:hAnsi="Arial" w:cs="Arial"/>
                <w:spacing w:val="-1"/>
                <w:sz w:val="20"/>
                <w:szCs w:val="20"/>
              </w:rPr>
              <w:t>p</w:t>
            </w:r>
            <w:r>
              <w:rPr>
                <w:rFonts w:ascii="Arial" w:eastAsia="Arial" w:hAnsi="Arial" w:cs="Arial"/>
                <w:sz w:val="20"/>
                <w:szCs w:val="20"/>
              </w:rPr>
              <w:t>aratio</w:t>
            </w:r>
            <w:r>
              <w:rPr>
                <w:rFonts w:ascii="Arial" w:eastAsia="Arial" w:hAnsi="Arial" w:cs="Arial"/>
                <w:spacing w:val="-1"/>
                <w:sz w:val="20"/>
                <w:szCs w:val="20"/>
              </w:rPr>
              <w:t>n</w:t>
            </w:r>
            <w:r>
              <w:rPr>
                <w:rFonts w:ascii="Arial" w:eastAsia="Arial" w:hAnsi="Arial" w:cs="Arial"/>
                <w:sz w:val="20"/>
                <w:szCs w:val="20"/>
              </w:rPr>
              <w:t>:   acid c</w:t>
            </w:r>
            <w:r>
              <w:rPr>
                <w:rFonts w:ascii="Arial" w:eastAsia="Arial" w:hAnsi="Arial" w:cs="Arial"/>
                <w:spacing w:val="1"/>
                <w:sz w:val="20"/>
                <w:szCs w:val="20"/>
              </w:rPr>
              <w:t>h</w:t>
            </w:r>
            <w:r>
              <w:rPr>
                <w:rFonts w:ascii="Arial" w:eastAsia="Arial" w:hAnsi="Arial" w:cs="Arial"/>
                <w:spacing w:val="-1"/>
                <w:sz w:val="20"/>
                <w:szCs w:val="20"/>
              </w:rPr>
              <w:t>l</w:t>
            </w:r>
            <w:r>
              <w:rPr>
                <w:rFonts w:ascii="Arial" w:eastAsia="Arial" w:hAnsi="Arial" w:cs="Arial"/>
                <w:sz w:val="20"/>
                <w:szCs w:val="20"/>
              </w:rPr>
              <w:t>oride</w:t>
            </w:r>
            <w:r>
              <w:rPr>
                <w:rFonts w:ascii="Arial" w:eastAsia="Arial" w:hAnsi="Arial" w:cs="Arial"/>
                <w:spacing w:val="-2"/>
                <w:sz w:val="20"/>
                <w:szCs w:val="20"/>
              </w:rPr>
              <w:t>s</w:t>
            </w:r>
            <w:r>
              <w:rPr>
                <w:rFonts w:ascii="Arial" w:eastAsia="Arial" w:hAnsi="Arial" w:cs="Arial"/>
                <w:sz w:val="20"/>
                <w:szCs w:val="20"/>
              </w:rPr>
              <w:t xml:space="preserve">, </w:t>
            </w:r>
            <w:r>
              <w:rPr>
                <w:rFonts w:ascii="Arial" w:eastAsia="Arial" w:hAnsi="Arial" w:cs="Arial"/>
                <w:spacing w:val="15"/>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h</w:t>
            </w:r>
            <w:r>
              <w:rPr>
                <w:rFonts w:ascii="Arial" w:eastAsia="Arial" w:hAnsi="Arial" w:cs="Arial"/>
                <w:spacing w:val="1"/>
                <w:sz w:val="20"/>
                <w:szCs w:val="20"/>
              </w:rPr>
              <w:t>y</w:t>
            </w:r>
            <w:r>
              <w:rPr>
                <w:rFonts w:ascii="Arial" w:eastAsia="Arial" w:hAnsi="Arial" w:cs="Arial"/>
                <w:sz w:val="20"/>
                <w:szCs w:val="20"/>
              </w:rPr>
              <w:t>dri</w:t>
            </w:r>
            <w:r>
              <w:rPr>
                <w:rFonts w:ascii="Arial" w:eastAsia="Arial" w:hAnsi="Arial" w:cs="Arial"/>
                <w:spacing w:val="-1"/>
                <w:sz w:val="20"/>
                <w:szCs w:val="20"/>
              </w:rPr>
              <w:t>d</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 xml:space="preserve">, </w:t>
            </w:r>
            <w:r>
              <w:rPr>
                <w:rFonts w:ascii="Arial" w:eastAsia="Arial" w:hAnsi="Arial" w:cs="Arial"/>
                <w:spacing w:val="13"/>
                <w:sz w:val="20"/>
                <w:szCs w:val="20"/>
              </w:rPr>
              <w:t xml:space="preserve"> </w:t>
            </w:r>
            <w:r>
              <w:rPr>
                <w:rFonts w:ascii="Arial" w:eastAsia="Arial" w:hAnsi="Arial" w:cs="Arial"/>
                <w:sz w:val="20"/>
                <w:szCs w:val="20"/>
              </w:rPr>
              <w:t>as</w:t>
            </w:r>
            <w:r>
              <w:rPr>
                <w:rFonts w:ascii="Arial" w:eastAsia="Arial" w:hAnsi="Arial" w:cs="Arial"/>
                <w:spacing w:val="-1"/>
                <w:sz w:val="20"/>
                <w:szCs w:val="20"/>
              </w:rPr>
              <w:t>t</w:t>
            </w:r>
            <w:r>
              <w:rPr>
                <w:rFonts w:ascii="Arial" w:eastAsia="Arial" w:hAnsi="Arial" w:cs="Arial"/>
                <w:sz w:val="20"/>
                <w:szCs w:val="20"/>
              </w:rPr>
              <w:t xml:space="preserve">ers </w:t>
            </w:r>
            <w:r>
              <w:rPr>
                <w:rFonts w:ascii="Arial" w:eastAsia="Arial" w:hAnsi="Arial" w:cs="Arial"/>
                <w:spacing w:val="4"/>
                <w:sz w:val="20"/>
                <w:szCs w:val="20"/>
              </w:rPr>
              <w:t xml:space="preserve"> </w:t>
            </w:r>
            <w:r>
              <w:rPr>
                <w:rFonts w:ascii="Arial" w:eastAsia="Arial" w:hAnsi="Arial" w:cs="Arial"/>
                <w:sz w:val="20"/>
                <w:szCs w:val="20"/>
              </w:rPr>
              <w:t>and</w:t>
            </w:r>
            <w:r>
              <w:rPr>
                <w:rFonts w:ascii="Arial" w:eastAsia="Arial" w:hAnsi="Arial" w:cs="Arial"/>
                <w:spacing w:val="46"/>
                <w:sz w:val="20"/>
                <w:szCs w:val="20"/>
              </w:rPr>
              <w:t xml:space="preserve"> </w:t>
            </w:r>
            <w:r>
              <w:rPr>
                <w:rFonts w:ascii="Arial" w:eastAsia="Arial" w:hAnsi="Arial" w:cs="Arial"/>
                <w:sz w:val="20"/>
                <w:szCs w:val="20"/>
              </w:rPr>
              <w:t>am</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41"/>
                <w:sz w:val="20"/>
                <w:szCs w:val="20"/>
              </w:rPr>
              <w:t xml:space="preserve"> </w:t>
            </w:r>
            <w:r>
              <w:rPr>
                <w:rFonts w:ascii="Arial" w:eastAsia="Arial" w:hAnsi="Arial" w:cs="Arial"/>
                <w:sz w:val="20"/>
                <w:szCs w:val="20"/>
              </w:rPr>
              <w:t xml:space="preserve">from </w:t>
            </w:r>
            <w:r>
              <w:rPr>
                <w:rFonts w:ascii="Arial" w:eastAsia="Arial" w:hAnsi="Arial" w:cs="Arial"/>
                <w:spacing w:val="27"/>
                <w:sz w:val="20"/>
                <w:szCs w:val="20"/>
              </w:rPr>
              <w:t xml:space="preserve"> </w:t>
            </w:r>
            <w:r>
              <w:rPr>
                <w:rFonts w:ascii="Arial" w:eastAsia="Arial" w:hAnsi="Arial" w:cs="Arial"/>
                <w:sz w:val="20"/>
                <w:szCs w:val="20"/>
              </w:rPr>
              <w:t>ac</w:t>
            </w:r>
            <w:r>
              <w:rPr>
                <w:rFonts w:ascii="Arial" w:eastAsia="Arial" w:hAnsi="Arial" w:cs="Arial"/>
                <w:spacing w:val="-1"/>
                <w:sz w:val="20"/>
                <w:szCs w:val="20"/>
              </w:rPr>
              <w:t>i</w:t>
            </w:r>
            <w:r>
              <w:rPr>
                <w:rFonts w:ascii="Arial" w:eastAsia="Arial" w:hAnsi="Arial" w:cs="Arial"/>
                <w:sz w:val="20"/>
                <w:szCs w:val="20"/>
              </w:rPr>
              <w:t>ds;</w:t>
            </w:r>
            <w:r>
              <w:rPr>
                <w:rFonts w:ascii="Arial" w:eastAsia="Arial" w:hAnsi="Arial" w:cs="Arial"/>
                <w:spacing w:val="46"/>
                <w:sz w:val="20"/>
                <w:szCs w:val="20"/>
              </w:rPr>
              <w:t xml:space="preserve"> </w:t>
            </w:r>
            <w:r>
              <w:rPr>
                <w:rFonts w:ascii="Arial" w:eastAsia="Arial" w:hAnsi="Arial" w:cs="Arial"/>
                <w:w w:val="95"/>
                <w:sz w:val="20"/>
                <w:szCs w:val="20"/>
              </w:rPr>
              <w:t>Rea</w:t>
            </w:r>
            <w:r>
              <w:rPr>
                <w:rFonts w:ascii="Arial" w:eastAsia="Arial" w:hAnsi="Arial" w:cs="Arial"/>
                <w:spacing w:val="1"/>
                <w:w w:val="95"/>
                <w:sz w:val="20"/>
                <w:szCs w:val="20"/>
              </w:rPr>
              <w:t>c</w:t>
            </w:r>
            <w:r>
              <w:rPr>
                <w:rFonts w:ascii="Arial" w:eastAsia="Arial" w:hAnsi="Arial" w:cs="Arial"/>
                <w:spacing w:val="-1"/>
                <w:w w:val="134"/>
                <w:sz w:val="20"/>
                <w:szCs w:val="20"/>
              </w:rPr>
              <w:t>t</w:t>
            </w:r>
            <w:r>
              <w:rPr>
                <w:rFonts w:ascii="Arial" w:eastAsia="Arial" w:hAnsi="Arial" w:cs="Arial"/>
                <w:w w:val="105"/>
                <w:sz w:val="20"/>
                <w:szCs w:val="20"/>
              </w:rPr>
              <w:t>io</w:t>
            </w:r>
            <w:r>
              <w:rPr>
                <w:rFonts w:ascii="Arial" w:eastAsia="Arial" w:hAnsi="Arial" w:cs="Arial"/>
                <w:spacing w:val="-1"/>
                <w:w w:val="102"/>
                <w:sz w:val="20"/>
                <w:szCs w:val="20"/>
              </w:rPr>
              <w:t>n</w:t>
            </w:r>
            <w:r>
              <w:rPr>
                <w:rFonts w:ascii="Arial" w:eastAsia="Arial" w:hAnsi="Arial" w:cs="Arial"/>
                <w:sz w:val="20"/>
                <w:szCs w:val="20"/>
              </w:rPr>
              <w:t xml:space="preserve">s: </w:t>
            </w:r>
            <w:r>
              <w:rPr>
                <w:rFonts w:ascii="Arial" w:eastAsia="Arial" w:hAnsi="Arial" w:cs="Arial"/>
                <w:spacing w:val="-9"/>
                <w:sz w:val="20"/>
                <w:szCs w:val="20"/>
              </w:rPr>
              <w:t xml:space="preserve"> </w:t>
            </w:r>
            <w:r>
              <w:rPr>
                <w:rFonts w:ascii="Arial" w:eastAsia="Arial" w:hAnsi="Arial" w:cs="Arial"/>
                <w:w w:val="102"/>
                <w:sz w:val="20"/>
                <w:szCs w:val="20"/>
              </w:rPr>
              <w:t>Comparat</w:t>
            </w:r>
            <w:r>
              <w:rPr>
                <w:rFonts w:ascii="Arial" w:eastAsia="Arial" w:hAnsi="Arial" w:cs="Arial"/>
                <w:spacing w:val="-2"/>
                <w:w w:val="102"/>
                <w:sz w:val="20"/>
                <w:szCs w:val="20"/>
              </w:rPr>
              <w:t>i</w:t>
            </w:r>
            <w:r>
              <w:rPr>
                <w:rFonts w:ascii="Arial" w:eastAsia="Arial" w:hAnsi="Arial" w:cs="Arial"/>
                <w:sz w:val="20"/>
                <w:szCs w:val="20"/>
              </w:rPr>
              <w:t>ve study</w:t>
            </w:r>
            <w:r>
              <w:rPr>
                <w:rFonts w:ascii="Arial" w:eastAsia="Arial" w:hAnsi="Arial" w:cs="Arial"/>
                <w:spacing w:val="30"/>
                <w:sz w:val="20"/>
                <w:szCs w:val="20"/>
              </w:rPr>
              <w:t xml:space="preserve"> </w:t>
            </w:r>
            <w:r>
              <w:rPr>
                <w:rFonts w:ascii="Arial" w:eastAsia="Arial" w:hAnsi="Arial" w:cs="Arial"/>
                <w:sz w:val="20"/>
                <w:szCs w:val="20"/>
              </w:rPr>
              <w:t>of</w:t>
            </w:r>
            <w:r>
              <w:rPr>
                <w:rFonts w:ascii="Arial" w:eastAsia="Arial" w:hAnsi="Arial" w:cs="Arial"/>
                <w:spacing w:val="27"/>
                <w:sz w:val="20"/>
                <w:szCs w:val="20"/>
              </w:rPr>
              <w:t xml:space="preserve"> </w:t>
            </w:r>
            <w:r>
              <w:rPr>
                <w:rFonts w:ascii="Arial" w:eastAsia="Arial" w:hAnsi="Arial" w:cs="Arial"/>
                <w:sz w:val="20"/>
                <w:szCs w:val="20"/>
              </w:rPr>
              <w:t>n</w:t>
            </w:r>
            <w:r>
              <w:rPr>
                <w:rFonts w:ascii="Arial" w:eastAsia="Arial" w:hAnsi="Arial" w:cs="Arial"/>
                <w:spacing w:val="-1"/>
                <w:sz w:val="20"/>
                <w:szCs w:val="20"/>
              </w:rPr>
              <w:t>u</w:t>
            </w:r>
            <w:r>
              <w:rPr>
                <w:rFonts w:ascii="Arial" w:eastAsia="Arial" w:hAnsi="Arial" w:cs="Arial"/>
                <w:sz w:val="20"/>
                <w:szCs w:val="20"/>
              </w:rPr>
              <w:t>cle</w:t>
            </w:r>
            <w:r>
              <w:rPr>
                <w:rFonts w:ascii="Arial" w:eastAsia="Arial" w:hAnsi="Arial" w:cs="Arial"/>
                <w:spacing w:val="1"/>
                <w:sz w:val="20"/>
                <w:szCs w:val="20"/>
              </w:rPr>
              <w:t>o</w:t>
            </w:r>
            <w:r>
              <w:rPr>
                <w:rFonts w:ascii="Arial" w:eastAsia="Arial" w:hAnsi="Arial" w:cs="Arial"/>
                <w:spacing w:val="-2"/>
                <w:sz w:val="20"/>
                <w:szCs w:val="20"/>
              </w:rPr>
              <w:t>p</w:t>
            </w:r>
            <w:r>
              <w:rPr>
                <w:rFonts w:ascii="Arial" w:eastAsia="Arial" w:hAnsi="Arial" w:cs="Arial"/>
                <w:sz w:val="20"/>
                <w:szCs w:val="20"/>
              </w:rPr>
              <w:t xml:space="preserve">hilicity </w:t>
            </w:r>
            <w:r>
              <w:rPr>
                <w:rFonts w:ascii="Arial" w:eastAsia="Arial" w:hAnsi="Arial" w:cs="Arial"/>
                <w:spacing w:val="11"/>
                <w:sz w:val="20"/>
                <w:szCs w:val="20"/>
              </w:rPr>
              <w:t xml:space="preserve"> </w:t>
            </w:r>
            <w:r>
              <w:rPr>
                <w:rFonts w:ascii="Arial" w:eastAsia="Arial" w:hAnsi="Arial" w:cs="Arial"/>
                <w:sz w:val="20"/>
                <w:szCs w:val="20"/>
              </w:rPr>
              <w:t>of</w:t>
            </w:r>
            <w:r>
              <w:rPr>
                <w:rFonts w:ascii="Arial" w:eastAsia="Arial" w:hAnsi="Arial" w:cs="Arial"/>
                <w:spacing w:val="27"/>
                <w:sz w:val="20"/>
                <w:szCs w:val="20"/>
              </w:rPr>
              <w:t xml:space="preserve"> </w:t>
            </w:r>
            <w:r>
              <w:rPr>
                <w:rFonts w:ascii="Arial" w:eastAsia="Arial" w:hAnsi="Arial" w:cs="Arial"/>
                <w:sz w:val="20"/>
                <w:szCs w:val="20"/>
              </w:rPr>
              <w:t>ac</w:t>
            </w:r>
            <w:r>
              <w:rPr>
                <w:rFonts w:ascii="Arial" w:eastAsia="Arial" w:hAnsi="Arial" w:cs="Arial"/>
                <w:spacing w:val="1"/>
                <w:sz w:val="20"/>
                <w:szCs w:val="20"/>
              </w:rPr>
              <w:t>y</w:t>
            </w:r>
            <w:r>
              <w:rPr>
                <w:rFonts w:ascii="Arial" w:eastAsia="Arial" w:hAnsi="Arial" w:cs="Arial"/>
                <w:sz w:val="20"/>
                <w:szCs w:val="20"/>
              </w:rPr>
              <w:t>l</w:t>
            </w:r>
            <w:r>
              <w:rPr>
                <w:rFonts w:ascii="Arial" w:eastAsia="Arial" w:hAnsi="Arial" w:cs="Arial"/>
                <w:spacing w:val="16"/>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1"/>
                <w:sz w:val="20"/>
                <w:szCs w:val="20"/>
              </w:rPr>
              <w:t>i</w:t>
            </w:r>
            <w:r>
              <w:rPr>
                <w:rFonts w:ascii="Arial" w:eastAsia="Arial" w:hAnsi="Arial" w:cs="Arial"/>
                <w:sz w:val="20"/>
                <w:szCs w:val="20"/>
              </w:rPr>
              <w:t>vativ</w:t>
            </w:r>
            <w:r>
              <w:rPr>
                <w:rFonts w:ascii="Arial" w:eastAsia="Arial" w:hAnsi="Arial" w:cs="Arial"/>
                <w:spacing w:val="-1"/>
                <w:sz w:val="20"/>
                <w:szCs w:val="20"/>
              </w:rPr>
              <w:t>e</w:t>
            </w:r>
            <w:r>
              <w:rPr>
                <w:rFonts w:ascii="Arial" w:eastAsia="Arial" w:hAnsi="Arial" w:cs="Arial"/>
                <w:sz w:val="20"/>
                <w:szCs w:val="20"/>
              </w:rPr>
              <w:t>s;  int</w:t>
            </w:r>
            <w:r>
              <w:rPr>
                <w:rFonts w:ascii="Arial" w:eastAsia="Arial" w:hAnsi="Arial" w:cs="Arial"/>
                <w:spacing w:val="-1"/>
                <w:sz w:val="20"/>
                <w:szCs w:val="20"/>
              </w:rPr>
              <w:t>e</w:t>
            </w:r>
            <w:r>
              <w:rPr>
                <w:rFonts w:ascii="Arial" w:eastAsia="Arial" w:hAnsi="Arial" w:cs="Arial"/>
                <w:sz w:val="20"/>
                <w:szCs w:val="20"/>
              </w:rPr>
              <w:t>rc</w:t>
            </w:r>
            <w:r>
              <w:rPr>
                <w:rFonts w:ascii="Arial" w:eastAsia="Arial" w:hAnsi="Arial" w:cs="Arial"/>
                <w:spacing w:val="1"/>
                <w:sz w:val="20"/>
                <w:szCs w:val="20"/>
              </w:rPr>
              <w:t>o</w:t>
            </w:r>
            <w:r>
              <w:rPr>
                <w:rFonts w:ascii="Arial" w:eastAsia="Arial" w:hAnsi="Arial" w:cs="Arial"/>
                <w:spacing w:val="-1"/>
                <w:sz w:val="20"/>
                <w:szCs w:val="20"/>
              </w:rPr>
              <w:t>n</w:t>
            </w:r>
            <w:r>
              <w:rPr>
                <w:rFonts w:ascii="Arial" w:eastAsia="Arial" w:hAnsi="Arial" w:cs="Arial"/>
                <w:sz w:val="20"/>
                <w:szCs w:val="20"/>
              </w:rPr>
              <w:t>vers</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51"/>
                <w:sz w:val="20"/>
                <w:szCs w:val="20"/>
              </w:rPr>
              <w:t xml:space="preserve"> </w:t>
            </w:r>
            <w:r>
              <w:rPr>
                <w:rFonts w:ascii="Arial" w:eastAsia="Arial" w:hAnsi="Arial" w:cs="Arial"/>
                <w:sz w:val="20"/>
                <w:szCs w:val="20"/>
              </w:rPr>
              <w:t>am</w:t>
            </w:r>
            <w:r>
              <w:rPr>
                <w:rFonts w:ascii="Arial" w:eastAsia="Arial" w:hAnsi="Arial" w:cs="Arial"/>
                <w:spacing w:val="1"/>
                <w:sz w:val="20"/>
                <w:szCs w:val="20"/>
              </w:rPr>
              <w:t>o</w:t>
            </w:r>
            <w:r>
              <w:rPr>
                <w:rFonts w:ascii="Arial" w:eastAsia="Arial" w:hAnsi="Arial" w:cs="Arial"/>
                <w:sz w:val="20"/>
                <w:szCs w:val="20"/>
              </w:rPr>
              <w:t>ng</w:t>
            </w:r>
            <w:r>
              <w:rPr>
                <w:rFonts w:ascii="Arial" w:eastAsia="Arial" w:hAnsi="Arial" w:cs="Arial"/>
                <w:spacing w:val="13"/>
                <w:sz w:val="20"/>
                <w:szCs w:val="20"/>
              </w:rPr>
              <w:t xml:space="preserve"> </w:t>
            </w:r>
            <w:r>
              <w:rPr>
                <w:rFonts w:ascii="Arial" w:eastAsia="Arial" w:hAnsi="Arial" w:cs="Arial"/>
                <w:sz w:val="20"/>
                <w:szCs w:val="20"/>
              </w:rPr>
              <w:t>ac</w:t>
            </w:r>
            <w:r>
              <w:rPr>
                <w:rFonts w:ascii="Arial" w:eastAsia="Arial" w:hAnsi="Arial" w:cs="Arial"/>
                <w:spacing w:val="-1"/>
                <w:sz w:val="20"/>
                <w:szCs w:val="20"/>
              </w:rPr>
              <w:t>i</w:t>
            </w:r>
            <w:r>
              <w:rPr>
                <w:rFonts w:ascii="Arial" w:eastAsia="Arial" w:hAnsi="Arial" w:cs="Arial"/>
                <w:sz w:val="20"/>
                <w:szCs w:val="20"/>
              </w:rPr>
              <w:t xml:space="preserve">d </w:t>
            </w:r>
            <w:r>
              <w:rPr>
                <w:rFonts w:ascii="Arial" w:eastAsia="Arial" w:hAnsi="Arial" w:cs="Arial"/>
                <w:w w:val="99"/>
                <w:sz w:val="20"/>
                <w:szCs w:val="20"/>
              </w:rPr>
              <w:t>d</w:t>
            </w:r>
            <w:r>
              <w:rPr>
                <w:rFonts w:ascii="Arial" w:eastAsia="Arial" w:hAnsi="Arial" w:cs="Arial"/>
                <w:spacing w:val="-1"/>
                <w:w w:val="99"/>
                <w:sz w:val="20"/>
                <w:szCs w:val="20"/>
              </w:rPr>
              <w:t>e</w:t>
            </w:r>
            <w:r>
              <w:rPr>
                <w:rFonts w:ascii="Arial" w:eastAsia="Arial" w:hAnsi="Arial" w:cs="Arial"/>
                <w:w w:val="106"/>
                <w:sz w:val="20"/>
                <w:szCs w:val="20"/>
              </w:rPr>
              <w:t>rivatives.</w:t>
            </w:r>
          </w:p>
          <w:p w:rsidR="007A6C8F" w:rsidRDefault="00E052D2">
            <w:pPr>
              <w:spacing w:before="3" w:after="0" w:line="240" w:lineRule="auto"/>
              <w:ind w:left="463" w:right="-20"/>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Amines</w:t>
            </w:r>
            <w:r>
              <w:rPr>
                <w:rFonts w:ascii="Arial" w:eastAsia="Arial" w:hAnsi="Arial" w:cs="Arial"/>
                <w:spacing w:val="-4"/>
                <w:sz w:val="20"/>
                <w:szCs w:val="20"/>
              </w:rPr>
              <w:t xml:space="preserve"> </w:t>
            </w:r>
            <w:r>
              <w:rPr>
                <w:rFonts w:ascii="Arial" w:eastAsia="Arial" w:hAnsi="Arial" w:cs="Arial"/>
                <w:sz w:val="20"/>
                <w:szCs w:val="20"/>
              </w:rPr>
              <w:t>and</w:t>
            </w:r>
            <w:r>
              <w:rPr>
                <w:rFonts w:ascii="Arial" w:eastAsia="Arial" w:hAnsi="Arial" w:cs="Arial"/>
                <w:spacing w:val="-6"/>
                <w:sz w:val="20"/>
                <w:szCs w:val="20"/>
              </w:rPr>
              <w:t xml:space="preserve"> </w:t>
            </w:r>
            <w:r>
              <w:rPr>
                <w:rFonts w:ascii="Arial" w:eastAsia="Arial" w:hAnsi="Arial" w:cs="Arial"/>
                <w:sz w:val="20"/>
                <w:szCs w:val="20"/>
              </w:rPr>
              <w:t>Diazo</w:t>
            </w:r>
            <w:r>
              <w:rPr>
                <w:rFonts w:ascii="Arial" w:eastAsia="Arial" w:hAnsi="Arial" w:cs="Arial"/>
                <w:spacing w:val="-1"/>
                <w:sz w:val="20"/>
                <w:szCs w:val="20"/>
              </w:rPr>
              <w:t>n</w:t>
            </w:r>
            <w:r>
              <w:rPr>
                <w:rFonts w:ascii="Arial" w:eastAsia="Arial" w:hAnsi="Arial" w:cs="Arial"/>
                <w:sz w:val="20"/>
                <w:szCs w:val="20"/>
              </w:rPr>
              <w:t>i</w:t>
            </w:r>
            <w:r>
              <w:rPr>
                <w:rFonts w:ascii="Arial" w:eastAsia="Arial" w:hAnsi="Arial" w:cs="Arial"/>
                <w:spacing w:val="-1"/>
                <w:sz w:val="20"/>
                <w:szCs w:val="20"/>
              </w:rPr>
              <w:t>u</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z w:val="20"/>
                <w:szCs w:val="20"/>
              </w:rPr>
              <w:t>S</w:t>
            </w:r>
            <w:r>
              <w:rPr>
                <w:rFonts w:ascii="Arial" w:eastAsia="Arial" w:hAnsi="Arial" w:cs="Arial"/>
                <w:spacing w:val="-1"/>
                <w:sz w:val="20"/>
                <w:szCs w:val="20"/>
              </w:rPr>
              <w:t>a</w:t>
            </w:r>
            <w:r>
              <w:rPr>
                <w:rFonts w:ascii="Arial" w:eastAsia="Arial" w:hAnsi="Arial" w:cs="Arial"/>
                <w:sz w:val="20"/>
                <w:szCs w:val="20"/>
              </w:rPr>
              <w:t>lts</w:t>
            </w:r>
          </w:p>
          <w:p w:rsidR="007A6C8F" w:rsidRDefault="007A6C8F">
            <w:pPr>
              <w:spacing w:after="0" w:line="130" w:lineRule="exact"/>
              <w:rPr>
                <w:sz w:val="13"/>
                <w:szCs w:val="13"/>
              </w:rPr>
            </w:pPr>
          </w:p>
          <w:p w:rsidR="007A6C8F" w:rsidRDefault="00E052D2">
            <w:pPr>
              <w:spacing w:after="0" w:line="372" w:lineRule="auto"/>
              <w:ind w:left="1543" w:right="48" w:hanging="360"/>
              <w:jc w:val="both"/>
              <w:rPr>
                <w:rFonts w:ascii="Arial" w:eastAsia="Arial" w:hAnsi="Arial" w:cs="Arial"/>
                <w:sz w:val="20"/>
                <w:szCs w:val="20"/>
              </w:rPr>
            </w:pPr>
            <w:r>
              <w:rPr>
                <w:rFonts w:ascii="Arial" w:eastAsia="Arial" w:hAnsi="Arial" w:cs="Arial"/>
                <w:sz w:val="20"/>
                <w:szCs w:val="20"/>
              </w:rPr>
              <w:t xml:space="preserve">a.  </w:t>
            </w:r>
            <w:r>
              <w:rPr>
                <w:rFonts w:ascii="Arial" w:eastAsia="Arial" w:hAnsi="Arial" w:cs="Arial"/>
                <w:spacing w:val="26"/>
                <w:sz w:val="20"/>
                <w:szCs w:val="20"/>
              </w:rPr>
              <w:t xml:space="preserve"> </w:t>
            </w:r>
            <w:r>
              <w:rPr>
                <w:rFonts w:ascii="Arial" w:eastAsia="Arial" w:hAnsi="Arial" w:cs="Arial"/>
                <w:sz w:val="20"/>
                <w:szCs w:val="20"/>
              </w:rPr>
              <w:t>Amines</w:t>
            </w:r>
            <w:r>
              <w:rPr>
                <w:rFonts w:ascii="Arial" w:eastAsia="Arial" w:hAnsi="Arial" w:cs="Arial"/>
                <w:spacing w:val="-17"/>
                <w:sz w:val="20"/>
                <w:szCs w:val="20"/>
              </w:rPr>
              <w:t xml:space="preserve"> </w:t>
            </w:r>
            <w:r>
              <w:rPr>
                <w:rFonts w:ascii="Arial" w:eastAsia="Arial" w:hAnsi="Arial" w:cs="Arial"/>
                <w:sz w:val="20"/>
                <w:szCs w:val="20"/>
              </w:rPr>
              <w:t>(alip</w:t>
            </w:r>
            <w:r>
              <w:rPr>
                <w:rFonts w:ascii="Arial" w:eastAsia="Arial" w:hAnsi="Arial" w:cs="Arial"/>
                <w:spacing w:val="-1"/>
                <w:sz w:val="20"/>
                <w:szCs w:val="20"/>
              </w:rPr>
              <w:t>h</w:t>
            </w:r>
            <w:r>
              <w:rPr>
                <w:rFonts w:ascii="Arial" w:eastAsia="Arial" w:hAnsi="Arial" w:cs="Arial"/>
                <w:sz w:val="20"/>
                <w:szCs w:val="20"/>
              </w:rPr>
              <w:t>atic</w:t>
            </w:r>
            <w:r>
              <w:rPr>
                <w:rFonts w:ascii="Arial" w:eastAsia="Arial" w:hAnsi="Arial" w:cs="Arial"/>
                <w:spacing w:val="16"/>
                <w:sz w:val="20"/>
                <w:szCs w:val="20"/>
              </w:rPr>
              <w:t xml:space="preserve"> </w:t>
            </w:r>
            <w:r>
              <w:rPr>
                <w:rFonts w:ascii="Arial" w:eastAsia="Arial" w:hAnsi="Arial" w:cs="Arial"/>
                <w:sz w:val="20"/>
                <w:szCs w:val="20"/>
              </w:rPr>
              <w:t>and</w:t>
            </w:r>
            <w:r>
              <w:rPr>
                <w:rFonts w:ascii="Arial" w:eastAsia="Arial" w:hAnsi="Arial" w:cs="Arial"/>
                <w:spacing w:val="-18"/>
                <w:sz w:val="20"/>
                <w:szCs w:val="20"/>
              </w:rPr>
              <w:t xml:space="preserve"> </w:t>
            </w:r>
            <w:r>
              <w:rPr>
                <w:rFonts w:ascii="Arial" w:eastAsia="Arial" w:hAnsi="Arial" w:cs="Arial"/>
                <w:sz w:val="20"/>
                <w:szCs w:val="20"/>
              </w:rPr>
              <w:t>aromatic):</w:t>
            </w:r>
            <w:r>
              <w:rPr>
                <w:rFonts w:ascii="Arial" w:eastAsia="Arial" w:hAnsi="Arial" w:cs="Arial"/>
                <w:spacing w:val="27"/>
                <w:sz w:val="20"/>
                <w:szCs w:val="20"/>
              </w:rPr>
              <w:t xml:space="preserve"> </w:t>
            </w:r>
            <w:r>
              <w:rPr>
                <w:rFonts w:ascii="Arial" w:eastAsia="Arial" w:hAnsi="Arial" w:cs="Arial"/>
                <w:w w:val="105"/>
                <w:sz w:val="20"/>
                <w:szCs w:val="20"/>
              </w:rPr>
              <w:t>stren</w:t>
            </w:r>
            <w:r>
              <w:rPr>
                <w:rFonts w:ascii="Arial" w:eastAsia="Arial" w:hAnsi="Arial" w:cs="Arial"/>
                <w:spacing w:val="-1"/>
                <w:w w:val="105"/>
                <w:sz w:val="20"/>
                <w:szCs w:val="20"/>
              </w:rPr>
              <w:t>g</w:t>
            </w:r>
            <w:r>
              <w:rPr>
                <w:rFonts w:ascii="Arial" w:eastAsia="Arial" w:hAnsi="Arial" w:cs="Arial"/>
                <w:spacing w:val="-1"/>
                <w:w w:val="134"/>
                <w:sz w:val="20"/>
                <w:szCs w:val="20"/>
              </w:rPr>
              <w:t>t</w:t>
            </w:r>
            <w:r>
              <w:rPr>
                <w:rFonts w:ascii="Arial" w:eastAsia="Arial" w:hAnsi="Arial" w:cs="Arial"/>
                <w:w w:val="102"/>
                <w:sz w:val="20"/>
                <w:szCs w:val="20"/>
              </w:rPr>
              <w:t>h</w:t>
            </w:r>
            <w:r>
              <w:rPr>
                <w:rFonts w:ascii="Arial" w:eastAsia="Arial" w:hAnsi="Arial" w:cs="Arial"/>
                <w:spacing w:val="-17"/>
                <w:sz w:val="20"/>
                <w:szCs w:val="20"/>
              </w:rPr>
              <w:t xml:space="preserve"> </w:t>
            </w:r>
            <w:r>
              <w:rPr>
                <w:rFonts w:ascii="Arial" w:eastAsia="Arial" w:hAnsi="Arial" w:cs="Arial"/>
                <w:sz w:val="20"/>
                <w:szCs w:val="20"/>
              </w:rPr>
              <w:t>of organic</w:t>
            </w:r>
            <w:r>
              <w:rPr>
                <w:rFonts w:ascii="Arial" w:eastAsia="Arial" w:hAnsi="Arial" w:cs="Arial"/>
                <w:spacing w:val="4"/>
                <w:sz w:val="20"/>
                <w:szCs w:val="20"/>
              </w:rPr>
              <w:t xml:space="preserve"> </w:t>
            </w:r>
            <w:r>
              <w:rPr>
                <w:rFonts w:ascii="Arial" w:eastAsia="Arial" w:hAnsi="Arial" w:cs="Arial"/>
                <w:w w:val="97"/>
                <w:sz w:val="20"/>
                <w:szCs w:val="20"/>
              </w:rPr>
              <w:t>bas</w:t>
            </w:r>
            <w:r>
              <w:rPr>
                <w:rFonts w:ascii="Arial" w:eastAsia="Arial" w:hAnsi="Arial" w:cs="Arial"/>
                <w:spacing w:val="-1"/>
                <w:w w:val="97"/>
                <w:sz w:val="20"/>
                <w:szCs w:val="20"/>
              </w:rPr>
              <w:t>e</w:t>
            </w:r>
            <w:r>
              <w:rPr>
                <w:rFonts w:ascii="Arial" w:eastAsia="Arial" w:hAnsi="Arial" w:cs="Arial"/>
                <w:w w:val="97"/>
                <w:sz w:val="20"/>
                <w:szCs w:val="20"/>
              </w:rPr>
              <w:t>s;</w:t>
            </w:r>
            <w:r>
              <w:rPr>
                <w:rFonts w:ascii="Arial" w:eastAsia="Arial" w:hAnsi="Arial" w:cs="Arial"/>
                <w:spacing w:val="-11"/>
                <w:w w:val="97"/>
                <w:sz w:val="20"/>
                <w:szCs w:val="20"/>
              </w:rPr>
              <w:t xml:space="preserve"> </w:t>
            </w:r>
            <w:r>
              <w:rPr>
                <w:rFonts w:ascii="Arial" w:eastAsia="Arial" w:hAnsi="Arial" w:cs="Arial"/>
                <w:sz w:val="20"/>
                <w:szCs w:val="20"/>
              </w:rPr>
              <w:t>Pre</w:t>
            </w:r>
            <w:r>
              <w:rPr>
                <w:rFonts w:ascii="Arial" w:eastAsia="Arial" w:hAnsi="Arial" w:cs="Arial"/>
                <w:spacing w:val="-1"/>
                <w:sz w:val="20"/>
                <w:szCs w:val="20"/>
              </w:rPr>
              <w:t>p</w:t>
            </w:r>
            <w:r>
              <w:rPr>
                <w:rFonts w:ascii="Arial" w:eastAsia="Arial" w:hAnsi="Arial" w:cs="Arial"/>
                <w:sz w:val="20"/>
                <w:szCs w:val="20"/>
              </w:rPr>
              <w:t>ar</w:t>
            </w:r>
            <w:r>
              <w:rPr>
                <w:rFonts w:ascii="Arial" w:eastAsia="Arial" w:hAnsi="Arial" w:cs="Arial"/>
                <w:spacing w:val="-1"/>
                <w:sz w:val="20"/>
                <w:szCs w:val="20"/>
              </w:rPr>
              <w:t>a</w:t>
            </w:r>
            <w:r>
              <w:rPr>
                <w:rFonts w:ascii="Arial" w:eastAsia="Arial" w:hAnsi="Arial" w:cs="Arial"/>
                <w:sz w:val="20"/>
                <w:szCs w:val="20"/>
              </w:rPr>
              <w:t>tion:</w:t>
            </w:r>
            <w:r>
              <w:rPr>
                <w:rFonts w:ascii="Arial" w:eastAsia="Arial" w:hAnsi="Arial" w:cs="Arial"/>
                <w:spacing w:val="24"/>
                <w:sz w:val="20"/>
                <w:szCs w:val="20"/>
              </w:rPr>
              <w:t xml:space="preserve"> </w:t>
            </w:r>
            <w:r>
              <w:rPr>
                <w:rFonts w:ascii="Arial" w:eastAsia="Arial" w:hAnsi="Arial" w:cs="Arial"/>
                <w:sz w:val="20"/>
                <w:szCs w:val="20"/>
              </w:rPr>
              <w:t>fr</w:t>
            </w:r>
            <w:r>
              <w:rPr>
                <w:rFonts w:ascii="Arial" w:eastAsia="Arial" w:hAnsi="Arial" w:cs="Arial"/>
                <w:spacing w:val="-1"/>
                <w:sz w:val="20"/>
                <w:szCs w:val="20"/>
              </w:rPr>
              <w:t>o</w:t>
            </w:r>
            <w:r>
              <w:rPr>
                <w:rFonts w:ascii="Arial" w:eastAsia="Arial" w:hAnsi="Arial" w:cs="Arial"/>
                <w:sz w:val="20"/>
                <w:szCs w:val="20"/>
              </w:rPr>
              <w:t>m</w:t>
            </w:r>
            <w:r>
              <w:rPr>
                <w:rFonts w:ascii="Arial" w:eastAsia="Arial" w:hAnsi="Arial" w:cs="Arial"/>
                <w:spacing w:val="19"/>
                <w:sz w:val="20"/>
                <w:szCs w:val="20"/>
              </w:rPr>
              <w:t xml:space="preserve"> </w:t>
            </w:r>
            <w:r>
              <w:rPr>
                <w:rFonts w:ascii="Arial" w:eastAsia="Arial" w:hAnsi="Arial" w:cs="Arial"/>
                <w:w w:val="102"/>
                <w:sz w:val="20"/>
                <w:szCs w:val="20"/>
              </w:rPr>
              <w:t>alk</w:t>
            </w:r>
            <w:r>
              <w:rPr>
                <w:rFonts w:ascii="Arial" w:eastAsia="Arial" w:hAnsi="Arial" w:cs="Arial"/>
                <w:spacing w:val="-1"/>
                <w:w w:val="102"/>
                <w:sz w:val="20"/>
                <w:szCs w:val="20"/>
              </w:rPr>
              <w:t>y</w:t>
            </w:r>
            <w:r>
              <w:rPr>
                <w:rFonts w:ascii="Arial" w:eastAsia="Arial" w:hAnsi="Arial" w:cs="Arial"/>
                <w:w w:val="113"/>
                <w:sz w:val="20"/>
                <w:szCs w:val="20"/>
              </w:rPr>
              <w:t xml:space="preserve">l </w:t>
            </w:r>
            <w:r>
              <w:rPr>
                <w:rFonts w:ascii="Times New Roman" w:eastAsia="Times New Roman" w:hAnsi="Times New Roman" w:cs="Times New Roman"/>
                <w:w w:val="113"/>
                <w:sz w:val="20"/>
                <w:szCs w:val="20"/>
              </w:rPr>
              <w:t>halides,</w:t>
            </w:r>
            <w:r>
              <w:rPr>
                <w:rFonts w:ascii="Times New Roman" w:eastAsia="Times New Roman" w:hAnsi="Times New Roman" w:cs="Times New Roman"/>
                <w:spacing w:val="26"/>
                <w:w w:val="113"/>
                <w:sz w:val="20"/>
                <w:szCs w:val="20"/>
              </w:rPr>
              <w:t xml:space="preserve"> </w:t>
            </w:r>
            <w:r>
              <w:rPr>
                <w:rFonts w:ascii="Times New Roman" w:eastAsia="Times New Roman" w:hAnsi="Times New Roman" w:cs="Times New Roman"/>
                <w:sz w:val="20"/>
                <w:szCs w:val="20"/>
              </w:rPr>
              <w:t>Gab</w:t>
            </w:r>
            <w:r>
              <w:rPr>
                <w:rFonts w:ascii="Times New Roman" w:eastAsia="Times New Roman" w:hAnsi="Times New Roman" w:cs="Times New Roman"/>
                <w:spacing w:val="-2"/>
                <w:sz w:val="20"/>
                <w:szCs w:val="20"/>
              </w:rPr>
              <w:t>r</w:t>
            </w:r>
            <w:r>
              <w:rPr>
                <w:rFonts w:ascii="Times New Roman" w:eastAsia="Times New Roman" w:hAnsi="Times New Roman" w:cs="Times New Roman"/>
                <w:sz w:val="20"/>
                <w:szCs w:val="20"/>
              </w:rPr>
              <w:t xml:space="preserve">iel’s </w:t>
            </w:r>
            <w:r>
              <w:rPr>
                <w:rFonts w:ascii="Times New Roman" w:eastAsia="Times New Roman" w:hAnsi="Times New Roman" w:cs="Times New Roman"/>
                <w:spacing w:val="22"/>
                <w:sz w:val="20"/>
                <w:szCs w:val="20"/>
              </w:rPr>
              <w:t xml:space="preserve"> </w:t>
            </w:r>
            <w:r>
              <w:rPr>
                <w:rFonts w:ascii="Times New Roman" w:eastAsia="Times New Roman" w:hAnsi="Times New Roman" w:cs="Times New Roman"/>
                <w:w w:val="112"/>
                <w:sz w:val="20"/>
                <w:szCs w:val="20"/>
              </w:rPr>
              <w:t>ph</w:t>
            </w:r>
            <w:r>
              <w:rPr>
                <w:rFonts w:ascii="Times New Roman" w:eastAsia="Times New Roman" w:hAnsi="Times New Roman" w:cs="Times New Roman"/>
                <w:spacing w:val="-1"/>
                <w:w w:val="112"/>
                <w:sz w:val="20"/>
                <w:szCs w:val="20"/>
              </w:rPr>
              <w:t>t</w:t>
            </w:r>
            <w:r>
              <w:rPr>
                <w:rFonts w:ascii="Times New Roman" w:eastAsia="Times New Roman" w:hAnsi="Times New Roman" w:cs="Times New Roman"/>
                <w:w w:val="112"/>
                <w:sz w:val="20"/>
                <w:szCs w:val="20"/>
              </w:rPr>
              <w:t>hal</w:t>
            </w:r>
            <w:r>
              <w:rPr>
                <w:rFonts w:ascii="Times New Roman" w:eastAsia="Times New Roman" w:hAnsi="Times New Roman" w:cs="Times New Roman"/>
                <w:spacing w:val="-1"/>
                <w:w w:val="112"/>
                <w:sz w:val="20"/>
                <w:szCs w:val="20"/>
              </w:rPr>
              <w:t>im</w:t>
            </w:r>
            <w:r>
              <w:rPr>
                <w:rFonts w:ascii="Times New Roman" w:eastAsia="Times New Roman" w:hAnsi="Times New Roman" w:cs="Times New Roman"/>
                <w:w w:val="112"/>
                <w:sz w:val="20"/>
                <w:szCs w:val="20"/>
              </w:rPr>
              <w:t>ide</w:t>
            </w:r>
            <w:r>
              <w:rPr>
                <w:rFonts w:ascii="Times New Roman" w:eastAsia="Times New Roman" w:hAnsi="Times New Roman" w:cs="Times New Roman"/>
                <w:spacing w:val="15"/>
                <w:w w:val="112"/>
                <w:sz w:val="20"/>
                <w:szCs w:val="20"/>
              </w:rPr>
              <w:t xml:space="preserve"> </w:t>
            </w:r>
            <w:r>
              <w:rPr>
                <w:rFonts w:ascii="Times New Roman" w:eastAsia="Times New Roman" w:hAnsi="Times New Roman" w:cs="Times New Roman"/>
                <w:w w:val="112"/>
                <w:sz w:val="20"/>
                <w:szCs w:val="20"/>
              </w:rPr>
              <w:t>syn</w:t>
            </w:r>
            <w:r>
              <w:rPr>
                <w:rFonts w:ascii="Times New Roman" w:eastAsia="Times New Roman" w:hAnsi="Times New Roman" w:cs="Times New Roman"/>
                <w:spacing w:val="-1"/>
                <w:w w:val="112"/>
                <w:sz w:val="20"/>
                <w:szCs w:val="20"/>
              </w:rPr>
              <w:t>t</w:t>
            </w:r>
            <w:r>
              <w:rPr>
                <w:rFonts w:ascii="Times New Roman" w:eastAsia="Times New Roman" w:hAnsi="Times New Roman" w:cs="Times New Roman"/>
                <w:w w:val="112"/>
                <w:sz w:val="20"/>
                <w:szCs w:val="20"/>
              </w:rPr>
              <w:t>hesi</w:t>
            </w:r>
            <w:r>
              <w:rPr>
                <w:rFonts w:ascii="Times New Roman" w:eastAsia="Times New Roman" w:hAnsi="Times New Roman" w:cs="Times New Roman"/>
                <w:spacing w:val="-1"/>
                <w:w w:val="112"/>
                <w:sz w:val="20"/>
                <w:szCs w:val="20"/>
              </w:rPr>
              <w:t>s</w:t>
            </w:r>
            <w:r>
              <w:rPr>
                <w:rFonts w:ascii="Times New Roman" w:eastAsia="Times New Roman" w:hAnsi="Times New Roman" w:cs="Times New Roman"/>
                <w:w w:val="112"/>
                <w:sz w:val="20"/>
                <w:szCs w:val="20"/>
              </w:rPr>
              <w:t>,</w:t>
            </w:r>
            <w:r>
              <w:rPr>
                <w:rFonts w:ascii="Times New Roman" w:eastAsia="Times New Roman" w:hAnsi="Times New Roman" w:cs="Times New Roman"/>
                <w:spacing w:val="55"/>
                <w:w w:val="112"/>
                <w:sz w:val="20"/>
                <w:szCs w:val="20"/>
              </w:rPr>
              <w:t xml:space="preserve"> </w:t>
            </w:r>
            <w:r>
              <w:rPr>
                <w:rFonts w:ascii="Times New Roman" w:eastAsia="Times New Roman" w:hAnsi="Times New Roman" w:cs="Times New Roman"/>
                <w:spacing w:val="-1"/>
                <w:w w:val="112"/>
                <w:sz w:val="20"/>
                <w:szCs w:val="20"/>
              </w:rPr>
              <w:t>H</w:t>
            </w:r>
            <w:r>
              <w:rPr>
                <w:rFonts w:ascii="Times New Roman" w:eastAsia="Times New Roman" w:hAnsi="Times New Roman" w:cs="Times New Roman"/>
                <w:w w:val="112"/>
                <w:sz w:val="20"/>
                <w:szCs w:val="20"/>
              </w:rPr>
              <w:t>ofmann</w:t>
            </w:r>
            <w:r>
              <w:rPr>
                <w:rFonts w:ascii="Times New Roman" w:eastAsia="Times New Roman" w:hAnsi="Times New Roman" w:cs="Times New Roman"/>
                <w:spacing w:val="8"/>
                <w:w w:val="112"/>
                <w:sz w:val="20"/>
                <w:szCs w:val="20"/>
              </w:rPr>
              <w:t xml:space="preserve"> </w:t>
            </w:r>
            <w:r>
              <w:rPr>
                <w:rFonts w:ascii="Times New Roman" w:eastAsia="Times New Roman" w:hAnsi="Times New Roman" w:cs="Times New Roman"/>
                <w:w w:val="112"/>
                <w:sz w:val="20"/>
                <w:szCs w:val="20"/>
              </w:rPr>
              <w:t>d</w:t>
            </w:r>
            <w:r>
              <w:rPr>
                <w:rFonts w:ascii="Times New Roman" w:eastAsia="Times New Roman" w:hAnsi="Times New Roman" w:cs="Times New Roman"/>
                <w:spacing w:val="-1"/>
                <w:w w:val="112"/>
                <w:sz w:val="20"/>
                <w:szCs w:val="20"/>
              </w:rPr>
              <w:t>e</w:t>
            </w:r>
            <w:r>
              <w:rPr>
                <w:rFonts w:ascii="Times New Roman" w:eastAsia="Times New Roman" w:hAnsi="Times New Roman" w:cs="Times New Roman"/>
                <w:w w:val="112"/>
                <w:sz w:val="20"/>
                <w:szCs w:val="20"/>
              </w:rPr>
              <w:t>gra</w:t>
            </w:r>
            <w:r>
              <w:rPr>
                <w:rFonts w:ascii="Times New Roman" w:eastAsia="Times New Roman" w:hAnsi="Times New Roman" w:cs="Times New Roman"/>
                <w:spacing w:val="-1"/>
                <w:w w:val="112"/>
                <w:sz w:val="20"/>
                <w:szCs w:val="20"/>
              </w:rPr>
              <w:t>d</w:t>
            </w:r>
            <w:r>
              <w:rPr>
                <w:rFonts w:ascii="Times New Roman" w:eastAsia="Times New Roman" w:hAnsi="Times New Roman" w:cs="Times New Roman"/>
                <w:w w:val="112"/>
                <w:sz w:val="20"/>
                <w:szCs w:val="20"/>
              </w:rPr>
              <w:t xml:space="preserve">ation, </w:t>
            </w:r>
            <w:r>
              <w:rPr>
                <w:rFonts w:ascii="Times New Roman" w:eastAsia="Times New Roman" w:hAnsi="Times New Roman" w:cs="Times New Roman"/>
                <w:spacing w:val="9"/>
                <w:w w:val="112"/>
                <w:sz w:val="20"/>
                <w:szCs w:val="20"/>
              </w:rPr>
              <w:t xml:space="preserve"> </w:t>
            </w:r>
            <w:r>
              <w:rPr>
                <w:rFonts w:ascii="Times New Roman" w:eastAsia="Times New Roman" w:hAnsi="Times New Roman" w:cs="Times New Roman"/>
                <w:sz w:val="20"/>
                <w:szCs w:val="20"/>
              </w:rPr>
              <w:t xml:space="preserve">by </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w w:val="112"/>
                <w:sz w:val="20"/>
                <w:szCs w:val="20"/>
              </w:rPr>
              <w:t>re</w:t>
            </w:r>
            <w:r>
              <w:rPr>
                <w:rFonts w:ascii="Times New Roman" w:eastAsia="Times New Roman" w:hAnsi="Times New Roman" w:cs="Times New Roman"/>
                <w:spacing w:val="-1"/>
                <w:w w:val="112"/>
                <w:sz w:val="20"/>
                <w:szCs w:val="20"/>
              </w:rPr>
              <w:t>du</w:t>
            </w:r>
            <w:r>
              <w:rPr>
                <w:rFonts w:ascii="Times New Roman" w:eastAsia="Times New Roman" w:hAnsi="Times New Roman" w:cs="Times New Roman"/>
                <w:w w:val="112"/>
                <w:sz w:val="20"/>
                <w:szCs w:val="20"/>
              </w:rPr>
              <w:t>ction</w:t>
            </w:r>
            <w:r>
              <w:rPr>
                <w:rFonts w:ascii="Times New Roman" w:eastAsia="Times New Roman" w:hAnsi="Times New Roman" w:cs="Times New Roman"/>
                <w:spacing w:val="42"/>
                <w:w w:val="112"/>
                <w:sz w:val="20"/>
                <w:szCs w:val="20"/>
              </w:rPr>
              <w:t xml:space="preserve"> </w:t>
            </w:r>
            <w:r>
              <w:rPr>
                <w:rFonts w:ascii="Times New Roman" w:eastAsia="Times New Roman" w:hAnsi="Times New Roman" w:cs="Times New Roman"/>
                <w:w w:val="112"/>
                <w:sz w:val="20"/>
                <w:szCs w:val="20"/>
              </w:rPr>
              <w:t xml:space="preserve">of </w:t>
            </w:r>
            <w:r>
              <w:rPr>
                <w:rFonts w:ascii="Arial" w:eastAsia="Arial" w:hAnsi="Arial" w:cs="Arial"/>
                <w:sz w:val="20"/>
                <w:szCs w:val="20"/>
              </w:rPr>
              <w:t>nitro</w:t>
            </w:r>
            <w:r>
              <w:rPr>
                <w:rFonts w:ascii="Arial" w:eastAsia="Arial" w:hAnsi="Arial" w:cs="Arial"/>
                <w:spacing w:val="47"/>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m</w:t>
            </w:r>
            <w:r>
              <w:rPr>
                <w:rFonts w:ascii="Arial" w:eastAsia="Arial" w:hAnsi="Arial" w:cs="Arial"/>
                <w:spacing w:val="-2"/>
                <w:sz w:val="20"/>
                <w:szCs w:val="20"/>
              </w:rPr>
              <w:t>p</w:t>
            </w:r>
            <w:r>
              <w:rPr>
                <w:rFonts w:ascii="Arial" w:eastAsia="Arial" w:hAnsi="Arial" w:cs="Arial"/>
                <w:sz w:val="20"/>
                <w:szCs w:val="20"/>
              </w:rPr>
              <w:t>oun</w:t>
            </w:r>
            <w:r>
              <w:rPr>
                <w:rFonts w:ascii="Arial" w:eastAsia="Arial" w:hAnsi="Arial" w:cs="Arial"/>
                <w:spacing w:val="-1"/>
                <w:sz w:val="20"/>
                <w:szCs w:val="20"/>
              </w:rPr>
              <w:t>d</w:t>
            </w:r>
            <w:r>
              <w:rPr>
                <w:rFonts w:ascii="Arial" w:eastAsia="Arial" w:hAnsi="Arial" w:cs="Arial"/>
                <w:sz w:val="20"/>
                <w:szCs w:val="20"/>
              </w:rPr>
              <w:t xml:space="preserve">s; </w:t>
            </w:r>
            <w:r>
              <w:rPr>
                <w:rFonts w:ascii="Arial" w:eastAsia="Arial" w:hAnsi="Arial" w:cs="Arial"/>
                <w:spacing w:val="15"/>
                <w:sz w:val="20"/>
                <w:szCs w:val="20"/>
              </w:rPr>
              <w:t xml:space="preserve"> </w:t>
            </w:r>
            <w:r>
              <w:rPr>
                <w:rFonts w:ascii="Arial" w:eastAsia="Arial" w:hAnsi="Arial" w:cs="Arial"/>
                <w:sz w:val="20"/>
                <w:szCs w:val="20"/>
              </w:rPr>
              <w:t>Rea</w:t>
            </w:r>
            <w:r>
              <w:rPr>
                <w:rFonts w:ascii="Arial" w:eastAsia="Arial" w:hAnsi="Arial" w:cs="Arial"/>
                <w:spacing w:val="1"/>
                <w:sz w:val="20"/>
                <w:szCs w:val="20"/>
              </w:rPr>
              <w:t>c</w:t>
            </w:r>
            <w:r>
              <w:rPr>
                <w:rFonts w:ascii="Arial" w:eastAsia="Arial" w:hAnsi="Arial" w:cs="Arial"/>
                <w:sz w:val="20"/>
                <w:szCs w:val="20"/>
              </w:rPr>
              <w:t>ti</w:t>
            </w:r>
            <w:r>
              <w:rPr>
                <w:rFonts w:ascii="Arial" w:eastAsia="Arial" w:hAnsi="Arial" w:cs="Arial"/>
                <w:spacing w:val="-1"/>
                <w:sz w:val="20"/>
                <w:szCs w:val="20"/>
              </w:rPr>
              <w:t>o</w:t>
            </w:r>
            <w:r>
              <w:rPr>
                <w:rFonts w:ascii="Arial" w:eastAsia="Arial" w:hAnsi="Arial" w:cs="Arial"/>
                <w:sz w:val="20"/>
                <w:szCs w:val="20"/>
              </w:rPr>
              <w:t>ns:</w:t>
            </w:r>
            <w:r>
              <w:rPr>
                <w:rFonts w:ascii="Arial" w:eastAsia="Arial" w:hAnsi="Arial" w:cs="Arial"/>
                <w:spacing w:val="8"/>
                <w:sz w:val="20"/>
                <w:szCs w:val="20"/>
              </w:rPr>
              <w:t xml:space="preserve"> </w:t>
            </w:r>
            <w:r>
              <w:rPr>
                <w:rFonts w:ascii="Arial" w:eastAsia="Arial" w:hAnsi="Arial" w:cs="Arial"/>
                <w:sz w:val="20"/>
                <w:szCs w:val="20"/>
              </w:rPr>
              <w:t>with</w:t>
            </w:r>
            <w:r>
              <w:rPr>
                <w:rFonts w:ascii="Arial" w:eastAsia="Arial" w:hAnsi="Arial" w:cs="Arial"/>
                <w:spacing w:val="32"/>
                <w:sz w:val="20"/>
                <w:szCs w:val="20"/>
              </w:rPr>
              <w:t xml:space="preserve"> </w:t>
            </w:r>
            <w:r>
              <w:rPr>
                <w:rFonts w:ascii="Arial" w:eastAsia="Arial" w:hAnsi="Arial" w:cs="Arial"/>
                <w:sz w:val="20"/>
                <w:szCs w:val="20"/>
              </w:rPr>
              <w:t>H</w:t>
            </w:r>
            <w:r>
              <w:rPr>
                <w:rFonts w:ascii="Arial" w:eastAsia="Arial" w:hAnsi="Arial" w:cs="Arial"/>
                <w:spacing w:val="-1"/>
                <w:sz w:val="20"/>
                <w:szCs w:val="20"/>
              </w:rPr>
              <w:t>N</w:t>
            </w:r>
            <w:r>
              <w:rPr>
                <w:rFonts w:ascii="Arial" w:eastAsia="Arial" w:hAnsi="Arial" w:cs="Arial"/>
                <w:spacing w:val="1"/>
                <w:sz w:val="20"/>
                <w:szCs w:val="20"/>
              </w:rPr>
              <w:t>O</w:t>
            </w:r>
            <w:r>
              <w:rPr>
                <w:rFonts w:ascii="Arial" w:eastAsia="Arial" w:hAnsi="Arial" w:cs="Arial"/>
                <w:position w:val="-2"/>
                <w:sz w:val="13"/>
                <w:szCs w:val="13"/>
              </w:rPr>
              <w:t>2</w:t>
            </w:r>
            <w:r>
              <w:rPr>
                <w:rFonts w:ascii="Arial" w:eastAsia="Arial" w:hAnsi="Arial" w:cs="Arial"/>
                <w:spacing w:val="1"/>
                <w:position w:val="-2"/>
                <w:sz w:val="13"/>
                <w:szCs w:val="13"/>
              </w:rPr>
              <w:t xml:space="preserve"> </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z w:val="20"/>
                <w:szCs w:val="20"/>
              </w:rPr>
              <w:t>distincti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51"/>
                <w:sz w:val="20"/>
                <w:szCs w:val="20"/>
              </w:rPr>
              <w:t xml:space="preserve"> </w:t>
            </w:r>
            <w:r>
              <w:rPr>
                <w:rFonts w:ascii="Arial" w:eastAsia="Arial" w:hAnsi="Arial" w:cs="Arial"/>
                <w:sz w:val="20"/>
                <w:szCs w:val="20"/>
              </w:rPr>
              <w:t>of</w:t>
            </w:r>
            <w:r>
              <w:rPr>
                <w:rFonts w:ascii="Arial" w:eastAsia="Arial" w:hAnsi="Arial" w:cs="Arial"/>
                <w:spacing w:val="20"/>
                <w:sz w:val="20"/>
                <w:szCs w:val="20"/>
              </w:rPr>
              <w:t xml:space="preserve"> </w:t>
            </w:r>
            <w:r>
              <w:rPr>
                <w:rFonts w:ascii="Arial" w:eastAsia="Arial" w:hAnsi="Arial" w:cs="Arial"/>
                <w:sz w:val="20"/>
                <w:szCs w:val="20"/>
              </w:rPr>
              <w:t>1</w:t>
            </w:r>
            <w:r>
              <w:rPr>
                <w:rFonts w:ascii="Arial" w:eastAsia="Arial" w:hAnsi="Arial" w:cs="Arial"/>
                <w:spacing w:val="2"/>
                <w:sz w:val="20"/>
                <w:szCs w:val="20"/>
              </w:rPr>
              <w:t>°</w:t>
            </w:r>
            <w:r>
              <w:rPr>
                <w:rFonts w:ascii="Arial" w:eastAsia="Arial" w:hAnsi="Arial" w:cs="Arial"/>
                <w:sz w:val="20"/>
                <w:szCs w:val="20"/>
              </w:rPr>
              <w:t>-,</w:t>
            </w:r>
            <w:r>
              <w:rPr>
                <w:rFonts w:ascii="Arial" w:eastAsia="Arial" w:hAnsi="Arial" w:cs="Arial"/>
                <w:spacing w:val="33"/>
                <w:sz w:val="20"/>
                <w:szCs w:val="20"/>
              </w:rPr>
              <w:t xml:space="preserve"> </w:t>
            </w:r>
            <w:r>
              <w:rPr>
                <w:rFonts w:ascii="Arial" w:eastAsia="Arial" w:hAnsi="Arial" w:cs="Arial"/>
                <w:spacing w:val="-1"/>
                <w:sz w:val="20"/>
                <w:szCs w:val="20"/>
              </w:rPr>
              <w:t>2</w:t>
            </w:r>
            <w:r>
              <w:rPr>
                <w:rFonts w:ascii="Arial" w:eastAsia="Arial" w:hAnsi="Arial" w:cs="Arial"/>
                <w:spacing w:val="1"/>
                <w:sz w:val="20"/>
                <w:szCs w:val="20"/>
              </w:rPr>
              <w:t>°</w:t>
            </w:r>
            <w:r>
              <w:rPr>
                <w:rFonts w:ascii="Arial" w:eastAsia="Arial" w:hAnsi="Arial" w:cs="Arial"/>
                <w:sz w:val="20"/>
                <w:szCs w:val="20"/>
              </w:rPr>
              <w:t>-</w:t>
            </w:r>
            <w:r>
              <w:rPr>
                <w:rFonts w:ascii="Arial" w:eastAsia="Arial" w:hAnsi="Arial" w:cs="Arial"/>
                <w:spacing w:val="29"/>
                <w:sz w:val="20"/>
                <w:szCs w:val="20"/>
              </w:rPr>
              <w:t xml:space="preserve"> </w:t>
            </w:r>
            <w:r>
              <w:rPr>
                <w:rFonts w:ascii="Arial" w:eastAsia="Arial" w:hAnsi="Arial" w:cs="Arial"/>
                <w:spacing w:val="-1"/>
                <w:sz w:val="20"/>
                <w:szCs w:val="20"/>
              </w:rPr>
              <w:t>a</w:t>
            </w:r>
            <w:r>
              <w:rPr>
                <w:rFonts w:ascii="Arial" w:eastAsia="Arial" w:hAnsi="Arial" w:cs="Arial"/>
                <w:sz w:val="20"/>
                <w:szCs w:val="20"/>
              </w:rPr>
              <w:t>nd</w:t>
            </w:r>
            <w:r>
              <w:rPr>
                <w:rFonts w:ascii="Arial" w:eastAsia="Arial" w:hAnsi="Arial" w:cs="Arial"/>
                <w:spacing w:val="2"/>
                <w:sz w:val="20"/>
                <w:szCs w:val="20"/>
              </w:rPr>
              <w:t xml:space="preserve"> </w:t>
            </w:r>
            <w:r>
              <w:rPr>
                <w:rFonts w:ascii="Arial" w:eastAsia="Arial" w:hAnsi="Arial" w:cs="Arial"/>
                <w:sz w:val="20"/>
                <w:szCs w:val="20"/>
              </w:rPr>
              <w:t>3</w:t>
            </w:r>
            <w:r>
              <w:rPr>
                <w:rFonts w:ascii="Arial" w:eastAsia="Arial" w:hAnsi="Arial" w:cs="Arial"/>
                <w:spacing w:val="1"/>
                <w:sz w:val="20"/>
                <w:szCs w:val="20"/>
              </w:rPr>
              <w:t>°</w:t>
            </w:r>
            <w:r>
              <w:rPr>
                <w:rFonts w:ascii="Arial" w:eastAsia="Arial" w:hAnsi="Arial" w:cs="Arial"/>
                <w:sz w:val="20"/>
                <w:szCs w:val="20"/>
              </w:rPr>
              <w:t>-</w:t>
            </w:r>
            <w:r>
              <w:rPr>
                <w:rFonts w:ascii="Arial" w:eastAsia="Arial" w:hAnsi="Arial" w:cs="Arial"/>
                <w:spacing w:val="28"/>
                <w:sz w:val="20"/>
                <w:szCs w:val="20"/>
              </w:rPr>
              <w:t xml:space="preserve"> </w:t>
            </w:r>
            <w:r>
              <w:rPr>
                <w:rFonts w:ascii="Arial" w:eastAsia="Arial" w:hAnsi="Arial" w:cs="Arial"/>
                <w:w w:val="101"/>
                <w:sz w:val="20"/>
                <w:szCs w:val="20"/>
              </w:rPr>
              <w:t>am</w:t>
            </w:r>
            <w:r>
              <w:rPr>
                <w:rFonts w:ascii="Arial" w:eastAsia="Arial" w:hAnsi="Arial" w:cs="Arial"/>
                <w:spacing w:val="-1"/>
                <w:w w:val="101"/>
                <w:sz w:val="20"/>
                <w:szCs w:val="20"/>
              </w:rPr>
              <w:t>i</w:t>
            </w:r>
            <w:r>
              <w:rPr>
                <w:rFonts w:ascii="Arial" w:eastAsia="Arial" w:hAnsi="Arial" w:cs="Arial"/>
                <w:w w:val="99"/>
                <w:sz w:val="20"/>
                <w:szCs w:val="20"/>
              </w:rPr>
              <w:t>n</w:t>
            </w:r>
            <w:r>
              <w:rPr>
                <w:rFonts w:ascii="Arial" w:eastAsia="Arial" w:hAnsi="Arial" w:cs="Arial"/>
                <w:spacing w:val="-1"/>
                <w:w w:val="99"/>
                <w:sz w:val="20"/>
                <w:szCs w:val="20"/>
              </w:rPr>
              <w:t>e</w:t>
            </w:r>
            <w:r>
              <w:rPr>
                <w:rFonts w:ascii="Arial" w:eastAsia="Arial" w:hAnsi="Arial" w:cs="Arial"/>
                <w:w w:val="101"/>
                <w:sz w:val="20"/>
                <w:szCs w:val="20"/>
              </w:rPr>
              <w:t xml:space="preserve">s), </w:t>
            </w:r>
            <w:r>
              <w:rPr>
                <w:rFonts w:ascii="Arial" w:eastAsia="Arial" w:hAnsi="Arial" w:cs="Arial"/>
                <w:sz w:val="20"/>
                <w:szCs w:val="20"/>
              </w:rPr>
              <w:t>Schotten</w:t>
            </w:r>
            <w:r>
              <w:rPr>
                <w:rFonts w:ascii="Arial" w:eastAsia="Arial" w:hAnsi="Arial" w:cs="Arial"/>
                <w:spacing w:val="20"/>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15"/>
                <w:sz w:val="20"/>
                <w:szCs w:val="20"/>
              </w:rPr>
              <w:t xml:space="preserve"> </w:t>
            </w:r>
            <w:r>
              <w:rPr>
                <w:rFonts w:ascii="Arial" w:eastAsia="Arial" w:hAnsi="Arial" w:cs="Arial"/>
                <w:spacing w:val="-1"/>
                <w:sz w:val="20"/>
                <w:szCs w:val="20"/>
              </w:rPr>
              <w:t>B</w:t>
            </w:r>
            <w:r>
              <w:rPr>
                <w:rFonts w:ascii="Arial" w:eastAsia="Arial" w:hAnsi="Arial" w:cs="Arial"/>
                <w:sz w:val="20"/>
                <w:szCs w:val="20"/>
              </w:rPr>
              <w:t>au</w:t>
            </w:r>
            <w:r>
              <w:rPr>
                <w:rFonts w:ascii="Arial" w:eastAsia="Arial" w:hAnsi="Arial" w:cs="Arial"/>
                <w:spacing w:val="1"/>
                <w:sz w:val="20"/>
                <w:szCs w:val="20"/>
              </w:rPr>
              <w:t>m</w:t>
            </w:r>
            <w:r>
              <w:rPr>
                <w:rFonts w:ascii="Arial" w:eastAsia="Arial" w:hAnsi="Arial" w:cs="Arial"/>
                <w:spacing w:val="-1"/>
                <w:sz w:val="20"/>
                <w:szCs w:val="20"/>
              </w:rPr>
              <w:t>a</w:t>
            </w:r>
            <w:r>
              <w:rPr>
                <w:rFonts w:ascii="Arial" w:eastAsia="Arial" w:hAnsi="Arial" w:cs="Arial"/>
                <w:sz w:val="20"/>
                <w:szCs w:val="20"/>
              </w:rPr>
              <w:t>nn</w:t>
            </w:r>
            <w:r>
              <w:rPr>
                <w:rFonts w:ascii="Arial" w:eastAsia="Arial" w:hAnsi="Arial" w:cs="Arial"/>
                <w:spacing w:val="-10"/>
                <w:sz w:val="20"/>
                <w:szCs w:val="20"/>
              </w:rPr>
              <w:t xml:space="preserve"> </w:t>
            </w:r>
            <w:r>
              <w:rPr>
                <w:rFonts w:ascii="Arial" w:eastAsia="Arial" w:hAnsi="Arial" w:cs="Arial"/>
                <w:sz w:val="20"/>
                <w:szCs w:val="20"/>
              </w:rPr>
              <w:t>r</w:t>
            </w:r>
            <w:r>
              <w:rPr>
                <w:rFonts w:ascii="Arial" w:eastAsia="Arial" w:hAnsi="Arial" w:cs="Arial"/>
                <w:spacing w:val="-1"/>
                <w:sz w:val="20"/>
                <w:szCs w:val="20"/>
              </w:rPr>
              <w:t>e</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tion</w:t>
            </w:r>
            <w:r>
              <w:rPr>
                <w:rFonts w:ascii="Arial" w:eastAsia="Arial" w:hAnsi="Arial" w:cs="Arial"/>
                <w:spacing w:val="32"/>
                <w:sz w:val="20"/>
                <w:szCs w:val="20"/>
              </w:rPr>
              <w:t xml:space="preserve"> </w:t>
            </w:r>
            <w:r>
              <w:rPr>
                <w:rFonts w:ascii="Arial" w:eastAsia="Arial" w:hAnsi="Arial" w:cs="Arial"/>
                <w:sz w:val="20"/>
                <w:szCs w:val="20"/>
              </w:rPr>
              <w:t>,</w:t>
            </w:r>
            <w:r>
              <w:rPr>
                <w:rFonts w:ascii="Arial" w:eastAsia="Arial" w:hAnsi="Arial" w:cs="Arial"/>
                <w:spacing w:val="2"/>
                <w:sz w:val="20"/>
                <w:szCs w:val="20"/>
              </w:rPr>
              <w:t xml:space="preserve"> </w:t>
            </w:r>
            <w:r>
              <w:rPr>
                <w:rFonts w:ascii="Arial" w:eastAsia="Arial" w:hAnsi="Arial" w:cs="Arial"/>
                <w:sz w:val="20"/>
                <w:szCs w:val="20"/>
              </w:rPr>
              <w:t>Dia</w:t>
            </w:r>
            <w:r>
              <w:rPr>
                <w:rFonts w:ascii="Arial" w:eastAsia="Arial" w:hAnsi="Arial" w:cs="Arial"/>
                <w:spacing w:val="-1"/>
                <w:sz w:val="20"/>
                <w:szCs w:val="20"/>
              </w:rPr>
              <w:t>z</w:t>
            </w:r>
            <w:r>
              <w:rPr>
                <w:rFonts w:ascii="Arial" w:eastAsia="Arial" w:hAnsi="Arial" w:cs="Arial"/>
                <w:sz w:val="20"/>
                <w:szCs w:val="20"/>
              </w:rPr>
              <w:t>o</w:t>
            </w:r>
            <w:r>
              <w:rPr>
                <w:rFonts w:ascii="Arial" w:eastAsia="Arial" w:hAnsi="Arial" w:cs="Arial"/>
                <w:spacing w:val="-14"/>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z w:val="20"/>
                <w:szCs w:val="20"/>
              </w:rPr>
              <w:t>pl</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4"/>
                <w:sz w:val="20"/>
                <w:szCs w:val="20"/>
              </w:rPr>
              <w:t xml:space="preserve"> </w:t>
            </w:r>
            <w:r>
              <w:rPr>
                <w:rFonts w:ascii="Arial" w:eastAsia="Arial" w:hAnsi="Arial" w:cs="Arial"/>
                <w:sz w:val="20"/>
                <w:szCs w:val="20"/>
              </w:rPr>
              <w:t>reac</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34"/>
                <w:sz w:val="20"/>
                <w:szCs w:val="20"/>
              </w:rPr>
              <w:t xml:space="preserve"> </w:t>
            </w:r>
            <w:r>
              <w:rPr>
                <w:rFonts w:ascii="Arial" w:eastAsia="Arial" w:hAnsi="Arial" w:cs="Arial"/>
                <w:spacing w:val="-1"/>
                <w:sz w:val="20"/>
                <w:szCs w:val="20"/>
              </w:rPr>
              <w:t>(</w:t>
            </w:r>
            <w:r>
              <w:rPr>
                <w:rFonts w:ascii="Arial" w:eastAsia="Arial" w:hAnsi="Arial" w:cs="Arial"/>
                <w:sz w:val="20"/>
                <w:szCs w:val="20"/>
              </w:rPr>
              <w:t>wi</w:t>
            </w:r>
            <w:r>
              <w:rPr>
                <w:rFonts w:ascii="Arial" w:eastAsia="Arial" w:hAnsi="Arial" w:cs="Arial"/>
                <w:spacing w:val="-1"/>
                <w:sz w:val="20"/>
                <w:szCs w:val="20"/>
              </w:rPr>
              <w:t>t</w:t>
            </w:r>
            <w:r>
              <w:rPr>
                <w:rFonts w:ascii="Arial" w:eastAsia="Arial" w:hAnsi="Arial" w:cs="Arial"/>
                <w:sz w:val="20"/>
                <w:szCs w:val="20"/>
              </w:rPr>
              <w:t>h</w:t>
            </w:r>
            <w:r>
              <w:rPr>
                <w:rFonts w:ascii="Arial" w:eastAsia="Arial" w:hAnsi="Arial" w:cs="Arial"/>
                <w:spacing w:val="26"/>
                <w:sz w:val="20"/>
                <w:szCs w:val="20"/>
              </w:rPr>
              <w:t xml:space="preserve"> </w:t>
            </w:r>
            <w:r>
              <w:rPr>
                <w:rFonts w:ascii="Arial" w:eastAsia="Arial" w:hAnsi="Arial" w:cs="Arial"/>
                <w:sz w:val="20"/>
                <w:szCs w:val="20"/>
              </w:rPr>
              <w:t>m</w:t>
            </w:r>
            <w:r>
              <w:rPr>
                <w:rFonts w:ascii="Arial" w:eastAsia="Arial" w:hAnsi="Arial" w:cs="Arial"/>
                <w:spacing w:val="-1"/>
                <w:sz w:val="20"/>
                <w:szCs w:val="20"/>
              </w:rPr>
              <w:t>e</w:t>
            </w:r>
            <w:r>
              <w:rPr>
                <w:rFonts w:ascii="Arial" w:eastAsia="Arial" w:hAnsi="Arial" w:cs="Arial"/>
                <w:spacing w:val="-1"/>
                <w:w w:val="99"/>
                <w:sz w:val="20"/>
                <w:szCs w:val="20"/>
              </w:rPr>
              <w:t>c</w:t>
            </w:r>
            <w:r>
              <w:rPr>
                <w:rFonts w:ascii="Arial" w:eastAsia="Arial" w:hAnsi="Arial" w:cs="Arial"/>
                <w:sz w:val="20"/>
                <w:szCs w:val="20"/>
              </w:rPr>
              <w:t>hani</w:t>
            </w:r>
            <w:r>
              <w:rPr>
                <w:rFonts w:ascii="Arial" w:eastAsia="Arial" w:hAnsi="Arial" w:cs="Arial"/>
                <w:spacing w:val="-1"/>
                <w:sz w:val="20"/>
                <w:szCs w:val="20"/>
              </w:rPr>
              <w:t>s</w:t>
            </w:r>
            <w:r>
              <w:rPr>
                <w:rFonts w:ascii="Arial" w:eastAsia="Arial" w:hAnsi="Arial" w:cs="Arial"/>
                <w:w w:val="104"/>
                <w:sz w:val="20"/>
                <w:szCs w:val="20"/>
              </w:rPr>
              <w:t>m).</w:t>
            </w:r>
          </w:p>
          <w:p w:rsidR="007A6C8F" w:rsidRDefault="00E052D2">
            <w:pPr>
              <w:spacing w:before="5" w:after="0" w:line="375" w:lineRule="auto"/>
              <w:ind w:left="1543" w:right="51" w:hanging="360"/>
              <w:jc w:val="both"/>
              <w:rPr>
                <w:rFonts w:ascii="Arial" w:eastAsia="Arial" w:hAnsi="Arial" w:cs="Arial"/>
                <w:sz w:val="20"/>
                <w:szCs w:val="20"/>
              </w:rPr>
            </w:pPr>
            <w:r>
              <w:rPr>
                <w:rFonts w:ascii="Arial" w:eastAsia="Arial" w:hAnsi="Arial" w:cs="Arial"/>
                <w:sz w:val="20"/>
                <w:szCs w:val="20"/>
              </w:rPr>
              <w:t xml:space="preserve">b. </w:t>
            </w:r>
            <w:r>
              <w:rPr>
                <w:rFonts w:ascii="Arial" w:eastAsia="Arial" w:hAnsi="Arial" w:cs="Arial"/>
                <w:spacing w:val="46"/>
                <w:sz w:val="20"/>
                <w:szCs w:val="20"/>
              </w:rPr>
              <w:t xml:space="preserve"> </w:t>
            </w:r>
            <w:r>
              <w:rPr>
                <w:rFonts w:ascii="Arial" w:eastAsia="Arial" w:hAnsi="Arial" w:cs="Arial"/>
                <w:sz w:val="20"/>
                <w:szCs w:val="20"/>
              </w:rPr>
              <w:t>Diazo</w:t>
            </w:r>
            <w:r>
              <w:rPr>
                <w:rFonts w:ascii="Arial" w:eastAsia="Arial" w:hAnsi="Arial" w:cs="Arial"/>
                <w:spacing w:val="-1"/>
                <w:sz w:val="20"/>
                <w:szCs w:val="20"/>
              </w:rPr>
              <w:t>n</w:t>
            </w:r>
            <w:r>
              <w:rPr>
                <w:rFonts w:ascii="Arial" w:eastAsia="Arial" w:hAnsi="Arial" w:cs="Arial"/>
                <w:sz w:val="20"/>
                <w:szCs w:val="20"/>
              </w:rPr>
              <w:t>i</w:t>
            </w:r>
            <w:r>
              <w:rPr>
                <w:rFonts w:ascii="Arial" w:eastAsia="Arial" w:hAnsi="Arial" w:cs="Arial"/>
                <w:spacing w:val="-1"/>
                <w:sz w:val="20"/>
                <w:szCs w:val="20"/>
              </w:rPr>
              <w:t>u</w:t>
            </w:r>
            <w:r>
              <w:rPr>
                <w:rFonts w:ascii="Arial" w:eastAsia="Arial" w:hAnsi="Arial" w:cs="Arial"/>
                <w:sz w:val="20"/>
                <w:szCs w:val="20"/>
              </w:rPr>
              <w:t>m</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alts:</w:t>
            </w:r>
            <w:r>
              <w:rPr>
                <w:rFonts w:ascii="Arial" w:eastAsia="Arial" w:hAnsi="Arial" w:cs="Arial"/>
                <w:spacing w:val="10"/>
                <w:sz w:val="20"/>
                <w:szCs w:val="20"/>
              </w:rPr>
              <w:t xml:space="preserve"> </w:t>
            </w:r>
            <w:r>
              <w:rPr>
                <w:rFonts w:ascii="Arial" w:eastAsia="Arial" w:hAnsi="Arial" w:cs="Arial"/>
                <w:sz w:val="20"/>
                <w:szCs w:val="20"/>
              </w:rPr>
              <w:t>Pre</w:t>
            </w:r>
            <w:r>
              <w:rPr>
                <w:rFonts w:ascii="Arial" w:eastAsia="Arial" w:hAnsi="Arial" w:cs="Arial"/>
                <w:spacing w:val="-1"/>
                <w:sz w:val="20"/>
                <w:szCs w:val="20"/>
              </w:rPr>
              <w:t>p</w:t>
            </w:r>
            <w:r>
              <w:rPr>
                <w:rFonts w:ascii="Arial" w:eastAsia="Arial" w:hAnsi="Arial" w:cs="Arial"/>
                <w:sz w:val="20"/>
                <w:szCs w:val="20"/>
              </w:rPr>
              <w:t>ar</w:t>
            </w:r>
            <w:r>
              <w:rPr>
                <w:rFonts w:ascii="Arial" w:eastAsia="Arial" w:hAnsi="Arial" w:cs="Arial"/>
                <w:spacing w:val="-1"/>
                <w:sz w:val="20"/>
                <w:szCs w:val="20"/>
              </w:rPr>
              <w:t>a</w:t>
            </w:r>
            <w:r>
              <w:rPr>
                <w:rFonts w:ascii="Arial" w:eastAsia="Arial" w:hAnsi="Arial" w:cs="Arial"/>
                <w:sz w:val="20"/>
                <w:szCs w:val="20"/>
              </w:rPr>
              <w:t>tion:</w:t>
            </w:r>
            <w:r>
              <w:rPr>
                <w:rFonts w:ascii="Arial" w:eastAsia="Arial" w:hAnsi="Arial" w:cs="Arial"/>
                <w:spacing w:val="39"/>
                <w:sz w:val="20"/>
                <w:szCs w:val="20"/>
              </w:rPr>
              <w:t xml:space="preserve"> </w:t>
            </w:r>
            <w:r>
              <w:rPr>
                <w:rFonts w:ascii="Arial" w:eastAsia="Arial" w:hAnsi="Arial" w:cs="Arial"/>
                <w:sz w:val="20"/>
                <w:szCs w:val="20"/>
              </w:rPr>
              <w:t>f</w:t>
            </w:r>
            <w:r>
              <w:rPr>
                <w:rFonts w:ascii="Arial" w:eastAsia="Arial" w:hAnsi="Arial" w:cs="Arial"/>
                <w:spacing w:val="-2"/>
                <w:sz w:val="20"/>
                <w:szCs w:val="20"/>
              </w:rPr>
              <w:t>r</w:t>
            </w:r>
            <w:r>
              <w:rPr>
                <w:rFonts w:ascii="Arial" w:eastAsia="Arial" w:hAnsi="Arial" w:cs="Arial"/>
                <w:sz w:val="20"/>
                <w:szCs w:val="20"/>
              </w:rPr>
              <w:t>om</w:t>
            </w:r>
            <w:r>
              <w:rPr>
                <w:rFonts w:ascii="Arial" w:eastAsia="Arial" w:hAnsi="Arial" w:cs="Arial"/>
                <w:spacing w:val="35"/>
                <w:sz w:val="20"/>
                <w:szCs w:val="20"/>
              </w:rPr>
              <w:t xml:space="preserve"> </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m</w:t>
            </w:r>
            <w:r>
              <w:rPr>
                <w:rFonts w:ascii="Arial" w:eastAsia="Arial" w:hAnsi="Arial" w:cs="Arial"/>
                <w:sz w:val="20"/>
                <w:szCs w:val="20"/>
              </w:rPr>
              <w:t>a</w:t>
            </w:r>
            <w:r>
              <w:rPr>
                <w:rFonts w:ascii="Arial" w:eastAsia="Arial" w:hAnsi="Arial" w:cs="Arial"/>
                <w:spacing w:val="-1"/>
                <w:sz w:val="20"/>
                <w:szCs w:val="20"/>
              </w:rPr>
              <w:t>t</w:t>
            </w:r>
            <w:r>
              <w:rPr>
                <w:rFonts w:ascii="Arial" w:eastAsia="Arial" w:hAnsi="Arial" w:cs="Arial"/>
                <w:sz w:val="20"/>
                <w:szCs w:val="20"/>
              </w:rPr>
              <w:t>ic</w:t>
            </w:r>
            <w:r>
              <w:rPr>
                <w:rFonts w:ascii="Arial" w:eastAsia="Arial" w:hAnsi="Arial" w:cs="Arial"/>
                <w:spacing w:val="35"/>
                <w:sz w:val="20"/>
                <w:szCs w:val="20"/>
              </w:rPr>
              <w:t xml:space="preserve"> </w:t>
            </w:r>
            <w:r>
              <w:rPr>
                <w:rFonts w:ascii="Arial" w:eastAsia="Arial" w:hAnsi="Arial" w:cs="Arial"/>
                <w:spacing w:val="-1"/>
                <w:sz w:val="20"/>
                <w:szCs w:val="20"/>
              </w:rPr>
              <w:t>a</w:t>
            </w:r>
            <w:r>
              <w:rPr>
                <w:rFonts w:ascii="Arial" w:eastAsia="Arial" w:hAnsi="Arial" w:cs="Arial"/>
                <w:sz w:val="20"/>
                <w:szCs w:val="20"/>
              </w:rPr>
              <w:t>mi</w:t>
            </w:r>
            <w:r>
              <w:rPr>
                <w:rFonts w:ascii="Arial" w:eastAsia="Arial" w:hAnsi="Arial" w:cs="Arial"/>
                <w:spacing w:val="-1"/>
                <w:sz w:val="20"/>
                <w:szCs w:val="20"/>
              </w:rPr>
              <w:t>n</w:t>
            </w:r>
            <w:r>
              <w:rPr>
                <w:rFonts w:ascii="Arial" w:eastAsia="Arial" w:hAnsi="Arial" w:cs="Arial"/>
                <w:sz w:val="20"/>
                <w:szCs w:val="20"/>
              </w:rPr>
              <w:t>es; Re</w:t>
            </w:r>
            <w:r>
              <w:rPr>
                <w:rFonts w:ascii="Arial" w:eastAsia="Arial" w:hAnsi="Arial" w:cs="Arial"/>
                <w:spacing w:val="-1"/>
                <w:sz w:val="20"/>
                <w:szCs w:val="20"/>
              </w:rPr>
              <w:t>a</w:t>
            </w:r>
            <w:r>
              <w:rPr>
                <w:rFonts w:ascii="Arial" w:eastAsia="Arial" w:hAnsi="Arial" w:cs="Arial"/>
                <w:sz w:val="20"/>
                <w:szCs w:val="20"/>
              </w:rPr>
              <w:t>ct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z w:val="20"/>
                <w:szCs w:val="20"/>
              </w:rPr>
              <w:t>onvers</w:t>
            </w:r>
            <w:r>
              <w:rPr>
                <w:rFonts w:ascii="Arial" w:eastAsia="Arial" w:hAnsi="Arial" w:cs="Arial"/>
                <w:spacing w:val="-1"/>
                <w:sz w:val="20"/>
                <w:szCs w:val="20"/>
              </w:rPr>
              <w:t>io</w:t>
            </w:r>
            <w:r>
              <w:rPr>
                <w:rFonts w:ascii="Arial" w:eastAsia="Arial" w:hAnsi="Arial" w:cs="Arial"/>
                <w:sz w:val="20"/>
                <w:szCs w:val="20"/>
              </w:rPr>
              <w:t>n</w:t>
            </w:r>
            <w:r>
              <w:rPr>
                <w:rFonts w:ascii="Arial" w:eastAsia="Arial" w:hAnsi="Arial" w:cs="Arial"/>
                <w:spacing w:val="21"/>
                <w:sz w:val="20"/>
                <w:szCs w:val="20"/>
              </w:rPr>
              <w:t xml:space="preserve"> </w:t>
            </w:r>
            <w:r>
              <w:rPr>
                <w:rFonts w:ascii="Arial" w:eastAsia="Arial" w:hAnsi="Arial" w:cs="Arial"/>
                <w:w w:val="112"/>
                <w:sz w:val="20"/>
                <w:szCs w:val="20"/>
              </w:rPr>
              <w:t xml:space="preserve">to </w:t>
            </w:r>
            <w:r>
              <w:rPr>
                <w:rFonts w:ascii="Arial" w:eastAsia="Arial" w:hAnsi="Arial" w:cs="Arial"/>
                <w:sz w:val="20"/>
                <w:szCs w:val="20"/>
              </w:rPr>
              <w:t>b</w:t>
            </w:r>
            <w:r>
              <w:rPr>
                <w:rFonts w:ascii="Arial" w:eastAsia="Arial" w:hAnsi="Arial" w:cs="Arial"/>
                <w:spacing w:val="-1"/>
                <w:sz w:val="20"/>
                <w:szCs w:val="20"/>
              </w:rPr>
              <w:t>e</w:t>
            </w:r>
            <w:r>
              <w:rPr>
                <w:rFonts w:ascii="Arial" w:eastAsia="Arial" w:hAnsi="Arial" w:cs="Arial"/>
                <w:sz w:val="20"/>
                <w:szCs w:val="20"/>
              </w:rPr>
              <w:t>nzen</w:t>
            </w:r>
            <w:r>
              <w:rPr>
                <w:rFonts w:ascii="Arial" w:eastAsia="Arial" w:hAnsi="Arial" w:cs="Arial"/>
                <w:spacing w:val="-1"/>
                <w:sz w:val="20"/>
                <w:szCs w:val="20"/>
              </w:rPr>
              <w:t>e</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pacing w:val="-1"/>
                <w:sz w:val="20"/>
                <w:szCs w:val="20"/>
              </w:rPr>
              <w:t>p</w:t>
            </w:r>
            <w:r>
              <w:rPr>
                <w:rFonts w:ascii="Arial" w:eastAsia="Arial" w:hAnsi="Arial" w:cs="Arial"/>
                <w:sz w:val="20"/>
                <w:szCs w:val="20"/>
              </w:rPr>
              <w:t>h</w:t>
            </w:r>
            <w:r>
              <w:rPr>
                <w:rFonts w:ascii="Arial" w:eastAsia="Arial" w:hAnsi="Arial" w:cs="Arial"/>
                <w:spacing w:val="-1"/>
                <w:sz w:val="20"/>
                <w:szCs w:val="20"/>
              </w:rPr>
              <w:t>e</w:t>
            </w:r>
            <w:r>
              <w:rPr>
                <w:rFonts w:ascii="Arial" w:eastAsia="Arial" w:hAnsi="Arial" w:cs="Arial"/>
                <w:sz w:val="20"/>
                <w:szCs w:val="20"/>
              </w:rPr>
              <w:t>nol,</w:t>
            </w:r>
            <w:r>
              <w:rPr>
                <w:rFonts w:ascii="Arial" w:eastAsia="Arial" w:hAnsi="Arial" w:cs="Arial"/>
                <w:spacing w:val="11"/>
                <w:sz w:val="20"/>
                <w:szCs w:val="20"/>
              </w:rPr>
              <w:t xml:space="preserve"> </w:t>
            </w:r>
            <w:r>
              <w:rPr>
                <w:rFonts w:ascii="Arial" w:eastAsia="Arial" w:hAnsi="Arial" w:cs="Arial"/>
                <w:spacing w:val="-1"/>
                <w:sz w:val="20"/>
                <w:szCs w:val="20"/>
              </w:rPr>
              <w:t>b</w:t>
            </w:r>
            <w:r>
              <w:rPr>
                <w:rFonts w:ascii="Arial" w:eastAsia="Arial" w:hAnsi="Arial" w:cs="Arial"/>
                <w:sz w:val="20"/>
                <w:szCs w:val="20"/>
              </w:rPr>
              <w:t>en</w:t>
            </w:r>
            <w:r>
              <w:rPr>
                <w:rFonts w:ascii="Arial" w:eastAsia="Arial" w:hAnsi="Arial" w:cs="Arial"/>
                <w:spacing w:val="-2"/>
                <w:sz w:val="20"/>
                <w:szCs w:val="20"/>
              </w:rPr>
              <w:t>z</w:t>
            </w:r>
            <w:r>
              <w:rPr>
                <w:rFonts w:ascii="Arial" w:eastAsia="Arial" w:hAnsi="Arial" w:cs="Arial"/>
                <w:sz w:val="20"/>
                <w:szCs w:val="20"/>
              </w:rPr>
              <w:t>oic</w:t>
            </w:r>
            <w:r>
              <w:rPr>
                <w:rFonts w:ascii="Arial" w:eastAsia="Arial" w:hAnsi="Arial" w:cs="Arial"/>
                <w:spacing w:val="-1"/>
                <w:sz w:val="20"/>
                <w:szCs w:val="20"/>
              </w:rPr>
              <w:t xml:space="preserve"> </w:t>
            </w:r>
            <w:r>
              <w:rPr>
                <w:rFonts w:ascii="Arial" w:eastAsia="Arial" w:hAnsi="Arial" w:cs="Arial"/>
                <w:sz w:val="20"/>
                <w:szCs w:val="20"/>
              </w:rPr>
              <w:t>acid</w:t>
            </w:r>
            <w:r>
              <w:rPr>
                <w:rFonts w:ascii="Arial" w:eastAsia="Arial" w:hAnsi="Arial" w:cs="Arial"/>
                <w:spacing w:val="-4"/>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w w:val="115"/>
                <w:sz w:val="20"/>
                <w:szCs w:val="20"/>
              </w:rPr>
              <w:t>nit</w:t>
            </w:r>
            <w:r>
              <w:rPr>
                <w:rFonts w:ascii="Arial" w:eastAsia="Arial" w:hAnsi="Arial" w:cs="Arial"/>
                <w:spacing w:val="-2"/>
                <w:w w:val="115"/>
                <w:sz w:val="20"/>
                <w:szCs w:val="20"/>
              </w:rPr>
              <w:t>r</w:t>
            </w:r>
            <w:r>
              <w:rPr>
                <w:rFonts w:ascii="Arial" w:eastAsia="Arial" w:hAnsi="Arial" w:cs="Arial"/>
                <w:w w:val="99"/>
                <w:sz w:val="20"/>
                <w:szCs w:val="20"/>
              </w:rPr>
              <w:t>obenzen</w:t>
            </w:r>
            <w:r>
              <w:rPr>
                <w:rFonts w:ascii="Arial" w:eastAsia="Arial" w:hAnsi="Arial" w:cs="Arial"/>
                <w:spacing w:val="-1"/>
                <w:w w:val="99"/>
                <w:sz w:val="20"/>
                <w:szCs w:val="20"/>
              </w:rPr>
              <w:t>e</w:t>
            </w:r>
            <w:r>
              <w:rPr>
                <w:rFonts w:ascii="Arial" w:eastAsia="Arial" w:hAnsi="Arial" w:cs="Arial"/>
                <w:w w:val="111"/>
                <w:sz w:val="20"/>
                <w:szCs w:val="20"/>
              </w:rPr>
              <w:t>.</w:t>
            </w:r>
          </w:p>
          <w:p w:rsidR="007A6C8F" w:rsidRDefault="00E052D2">
            <w:pPr>
              <w:spacing w:before="3" w:after="0" w:line="375" w:lineRule="auto"/>
              <w:ind w:left="1543" w:right="48" w:hanging="360"/>
              <w:jc w:val="both"/>
              <w:rPr>
                <w:rFonts w:ascii="Arial" w:eastAsia="Arial" w:hAnsi="Arial" w:cs="Arial"/>
                <w:sz w:val="20"/>
                <w:szCs w:val="20"/>
              </w:rPr>
            </w:pPr>
            <w:r>
              <w:rPr>
                <w:rFonts w:ascii="Arial" w:eastAsia="Arial" w:hAnsi="Arial" w:cs="Arial"/>
                <w:sz w:val="20"/>
                <w:szCs w:val="20"/>
              </w:rPr>
              <w:t xml:space="preserve">c.  </w:t>
            </w:r>
            <w:r>
              <w:rPr>
                <w:rFonts w:ascii="Arial" w:eastAsia="Arial" w:hAnsi="Arial" w:cs="Arial"/>
                <w:spacing w:val="36"/>
                <w:sz w:val="20"/>
                <w:szCs w:val="20"/>
              </w:rPr>
              <w:t xml:space="preserve"> </w:t>
            </w:r>
            <w:r>
              <w:rPr>
                <w:rFonts w:ascii="Arial" w:eastAsia="Arial" w:hAnsi="Arial" w:cs="Arial"/>
                <w:sz w:val="20"/>
                <w:szCs w:val="20"/>
              </w:rPr>
              <w:t>Nitro</w:t>
            </w:r>
            <w:r>
              <w:rPr>
                <w:rFonts w:ascii="Arial" w:eastAsia="Arial" w:hAnsi="Arial" w:cs="Arial"/>
                <w:spacing w:val="32"/>
                <w:sz w:val="20"/>
                <w:szCs w:val="20"/>
              </w:rPr>
              <w:t xml:space="preserve"> </w:t>
            </w:r>
            <w:r>
              <w:rPr>
                <w:rFonts w:ascii="Arial" w:eastAsia="Arial" w:hAnsi="Arial" w:cs="Arial"/>
                <w:sz w:val="20"/>
                <w:szCs w:val="20"/>
              </w:rPr>
              <w:t>comp</w:t>
            </w:r>
            <w:r>
              <w:rPr>
                <w:rFonts w:ascii="Arial" w:eastAsia="Arial" w:hAnsi="Arial" w:cs="Arial"/>
                <w:spacing w:val="-1"/>
                <w:sz w:val="20"/>
                <w:szCs w:val="20"/>
              </w:rPr>
              <w:t>o</w:t>
            </w:r>
            <w:r>
              <w:rPr>
                <w:rFonts w:ascii="Arial" w:eastAsia="Arial" w:hAnsi="Arial" w:cs="Arial"/>
                <w:sz w:val="20"/>
                <w:szCs w:val="20"/>
              </w:rPr>
              <w:t>unds</w:t>
            </w:r>
            <w:r>
              <w:rPr>
                <w:rFonts w:ascii="Arial" w:eastAsia="Arial" w:hAnsi="Arial" w:cs="Arial"/>
                <w:spacing w:val="1"/>
                <w:sz w:val="20"/>
                <w:szCs w:val="20"/>
              </w:rPr>
              <w:t xml:space="preserve"> </w:t>
            </w:r>
            <w:r>
              <w:rPr>
                <w:rFonts w:ascii="Arial" w:eastAsia="Arial" w:hAnsi="Arial" w:cs="Arial"/>
                <w:sz w:val="20"/>
                <w:szCs w:val="20"/>
              </w:rPr>
              <w:t>(ar</w:t>
            </w:r>
            <w:r>
              <w:rPr>
                <w:rFonts w:ascii="Arial" w:eastAsia="Arial" w:hAnsi="Arial" w:cs="Arial"/>
                <w:spacing w:val="-1"/>
                <w:sz w:val="20"/>
                <w:szCs w:val="20"/>
              </w:rPr>
              <w:t>o</w:t>
            </w:r>
            <w:r>
              <w:rPr>
                <w:rFonts w:ascii="Arial" w:eastAsia="Arial" w:hAnsi="Arial" w:cs="Arial"/>
                <w:sz w:val="20"/>
                <w:szCs w:val="20"/>
              </w:rPr>
              <w:t>ma</w:t>
            </w:r>
            <w:r>
              <w:rPr>
                <w:rFonts w:ascii="Arial" w:eastAsia="Arial" w:hAnsi="Arial" w:cs="Arial"/>
                <w:spacing w:val="-1"/>
                <w:sz w:val="20"/>
                <w:szCs w:val="20"/>
              </w:rPr>
              <w:t>t</w:t>
            </w:r>
            <w:r>
              <w:rPr>
                <w:rFonts w:ascii="Arial" w:eastAsia="Arial" w:hAnsi="Arial" w:cs="Arial"/>
                <w:sz w:val="20"/>
                <w:szCs w:val="20"/>
              </w:rPr>
              <w:t>ic):</w:t>
            </w:r>
            <w:r>
              <w:rPr>
                <w:rFonts w:ascii="Arial" w:eastAsia="Arial" w:hAnsi="Arial" w:cs="Arial"/>
                <w:spacing w:val="44"/>
                <w:sz w:val="20"/>
                <w:szCs w:val="20"/>
              </w:rPr>
              <w:t xml:space="preserve"> </w:t>
            </w:r>
            <w:r>
              <w:rPr>
                <w:rFonts w:ascii="Arial" w:eastAsia="Arial" w:hAnsi="Arial" w:cs="Arial"/>
                <w:sz w:val="20"/>
                <w:szCs w:val="20"/>
              </w:rPr>
              <w:t>re</w:t>
            </w:r>
            <w:r>
              <w:rPr>
                <w:rFonts w:ascii="Arial" w:eastAsia="Arial" w:hAnsi="Arial" w:cs="Arial"/>
                <w:spacing w:val="-1"/>
                <w:sz w:val="20"/>
                <w:szCs w:val="20"/>
              </w:rPr>
              <w:t>du</w:t>
            </w:r>
            <w:r>
              <w:rPr>
                <w:rFonts w:ascii="Arial" w:eastAsia="Arial" w:hAnsi="Arial" w:cs="Arial"/>
                <w:sz w:val="20"/>
                <w:szCs w:val="20"/>
              </w:rPr>
              <w:t>ct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41"/>
                <w:sz w:val="20"/>
                <w:szCs w:val="20"/>
              </w:rPr>
              <w:t xml:space="preserve"> </w:t>
            </w:r>
            <w:r>
              <w:rPr>
                <w:rFonts w:ascii="Arial" w:eastAsia="Arial" w:hAnsi="Arial" w:cs="Arial"/>
                <w:sz w:val="20"/>
                <w:szCs w:val="20"/>
              </w:rPr>
              <w:t>under</w:t>
            </w:r>
            <w:r>
              <w:rPr>
                <w:rFonts w:ascii="Arial" w:eastAsia="Arial" w:hAnsi="Arial" w:cs="Arial"/>
                <w:spacing w:val="14"/>
                <w:sz w:val="20"/>
                <w:szCs w:val="20"/>
              </w:rPr>
              <w:t xml:space="preserve"> </w:t>
            </w:r>
            <w:r>
              <w:rPr>
                <w:rFonts w:ascii="Arial" w:eastAsia="Arial" w:hAnsi="Arial" w:cs="Arial"/>
                <w:sz w:val="20"/>
                <w:szCs w:val="20"/>
              </w:rPr>
              <w:t>di</w:t>
            </w:r>
            <w:r>
              <w:rPr>
                <w:rFonts w:ascii="Arial" w:eastAsia="Arial" w:hAnsi="Arial" w:cs="Arial"/>
                <w:spacing w:val="-1"/>
                <w:sz w:val="20"/>
                <w:szCs w:val="20"/>
              </w:rPr>
              <w:t>f</w:t>
            </w:r>
            <w:r>
              <w:rPr>
                <w:rFonts w:ascii="Arial" w:eastAsia="Arial" w:hAnsi="Arial" w:cs="Arial"/>
                <w:sz w:val="20"/>
                <w:szCs w:val="20"/>
              </w:rPr>
              <w:t>f</w:t>
            </w:r>
            <w:r>
              <w:rPr>
                <w:rFonts w:ascii="Arial" w:eastAsia="Arial" w:hAnsi="Arial" w:cs="Arial"/>
                <w:spacing w:val="-1"/>
                <w:sz w:val="20"/>
                <w:szCs w:val="20"/>
              </w:rPr>
              <w:t>e</w:t>
            </w:r>
            <w:r>
              <w:rPr>
                <w:rFonts w:ascii="Arial" w:eastAsia="Arial" w:hAnsi="Arial" w:cs="Arial"/>
                <w:sz w:val="20"/>
                <w:szCs w:val="20"/>
              </w:rPr>
              <w:t xml:space="preserve">rent </w:t>
            </w:r>
            <w:r>
              <w:rPr>
                <w:rFonts w:ascii="Arial" w:eastAsia="Arial" w:hAnsi="Arial" w:cs="Arial"/>
                <w:spacing w:val="7"/>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ndit</w:t>
            </w:r>
            <w:r>
              <w:rPr>
                <w:rFonts w:ascii="Arial" w:eastAsia="Arial" w:hAnsi="Arial" w:cs="Arial"/>
                <w:spacing w:val="-2"/>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s</w:t>
            </w:r>
            <w:r>
              <w:rPr>
                <w:rFonts w:ascii="Arial" w:eastAsia="Arial" w:hAnsi="Arial" w:cs="Arial"/>
                <w:spacing w:val="30"/>
                <w:sz w:val="20"/>
                <w:szCs w:val="20"/>
              </w:rPr>
              <w:t xml:space="preserve"> </w:t>
            </w:r>
            <w:r>
              <w:rPr>
                <w:rFonts w:ascii="Arial" w:eastAsia="Arial" w:hAnsi="Arial" w:cs="Arial"/>
                <w:sz w:val="20"/>
                <w:szCs w:val="20"/>
              </w:rPr>
              <w:t>(</w:t>
            </w:r>
            <w:r>
              <w:rPr>
                <w:rFonts w:ascii="Arial" w:eastAsia="Arial" w:hAnsi="Arial" w:cs="Arial"/>
                <w:spacing w:val="3"/>
                <w:sz w:val="20"/>
                <w:szCs w:val="20"/>
              </w:rPr>
              <w:t>a</w:t>
            </w:r>
            <w:r>
              <w:rPr>
                <w:rFonts w:ascii="Arial" w:eastAsia="Arial" w:hAnsi="Arial" w:cs="Arial"/>
                <w:sz w:val="20"/>
                <w:szCs w:val="20"/>
              </w:rPr>
              <w:t>cidi</w:t>
            </w:r>
            <w:r>
              <w:rPr>
                <w:rFonts w:ascii="Arial" w:eastAsia="Arial" w:hAnsi="Arial" w:cs="Arial"/>
                <w:spacing w:val="-1"/>
                <w:sz w:val="20"/>
                <w:szCs w:val="20"/>
              </w:rPr>
              <w:t>c</w:t>
            </w:r>
            <w:r>
              <w:rPr>
                <w:rFonts w:ascii="Arial" w:eastAsia="Arial" w:hAnsi="Arial" w:cs="Arial"/>
                <w:sz w:val="20"/>
                <w:szCs w:val="20"/>
              </w:rPr>
              <w:t>,</w:t>
            </w:r>
            <w:r>
              <w:rPr>
                <w:rFonts w:ascii="Arial" w:eastAsia="Arial" w:hAnsi="Arial" w:cs="Arial"/>
                <w:spacing w:val="12"/>
                <w:sz w:val="20"/>
                <w:szCs w:val="20"/>
              </w:rPr>
              <w:t xml:space="preserve"> </w:t>
            </w:r>
            <w:r>
              <w:rPr>
                <w:rFonts w:ascii="Arial" w:eastAsia="Arial" w:hAnsi="Arial" w:cs="Arial"/>
                <w:sz w:val="20"/>
                <w:szCs w:val="20"/>
              </w:rPr>
              <w:t>ne</w:t>
            </w:r>
            <w:r>
              <w:rPr>
                <w:rFonts w:ascii="Arial" w:eastAsia="Arial" w:hAnsi="Arial" w:cs="Arial"/>
                <w:spacing w:val="-1"/>
                <w:sz w:val="20"/>
                <w:szCs w:val="20"/>
              </w:rPr>
              <w:t>u</w:t>
            </w:r>
            <w:r>
              <w:rPr>
                <w:rFonts w:ascii="Arial" w:eastAsia="Arial" w:hAnsi="Arial" w:cs="Arial"/>
                <w:w w:val="113"/>
                <w:sz w:val="20"/>
                <w:szCs w:val="20"/>
              </w:rPr>
              <w:t xml:space="preserve">tral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w w:val="102"/>
                <w:sz w:val="20"/>
                <w:szCs w:val="20"/>
              </w:rPr>
              <w:t>alkaline).</w:t>
            </w:r>
          </w:p>
          <w:p w:rsidR="007A6C8F" w:rsidRDefault="00E052D2">
            <w:pPr>
              <w:spacing w:before="3" w:after="0" w:line="240" w:lineRule="auto"/>
              <w:ind w:left="463" w:right="-20"/>
              <w:rPr>
                <w:rFonts w:ascii="Arial" w:eastAsia="Arial" w:hAnsi="Arial" w:cs="Arial"/>
                <w:sz w:val="20"/>
                <w:szCs w:val="20"/>
              </w:rPr>
            </w:pPr>
            <w:r>
              <w:rPr>
                <w:rFonts w:ascii="Arial" w:eastAsia="Arial" w:hAnsi="Arial" w:cs="Arial"/>
                <w:spacing w:val="1"/>
                <w:sz w:val="20"/>
                <w:szCs w:val="20"/>
              </w:rPr>
              <w:t>3</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Ami</w:t>
            </w:r>
            <w:r>
              <w:rPr>
                <w:rFonts w:ascii="Arial" w:eastAsia="Arial" w:hAnsi="Arial" w:cs="Arial"/>
                <w:spacing w:val="-1"/>
                <w:sz w:val="20"/>
                <w:szCs w:val="20"/>
              </w:rPr>
              <w:t>n</w:t>
            </w:r>
            <w:r>
              <w:rPr>
                <w:rFonts w:ascii="Arial" w:eastAsia="Arial" w:hAnsi="Arial" w:cs="Arial"/>
                <w:sz w:val="20"/>
                <w:szCs w:val="20"/>
              </w:rPr>
              <w:t>o</w:t>
            </w:r>
            <w:r>
              <w:rPr>
                <w:rFonts w:ascii="Arial" w:eastAsia="Arial" w:hAnsi="Arial" w:cs="Arial"/>
                <w:spacing w:val="12"/>
                <w:sz w:val="20"/>
                <w:szCs w:val="20"/>
              </w:rPr>
              <w:t xml:space="preserve"> </w:t>
            </w:r>
            <w:r>
              <w:rPr>
                <w:rFonts w:ascii="Arial" w:eastAsia="Arial" w:hAnsi="Arial" w:cs="Arial"/>
                <w:sz w:val="20"/>
                <w:szCs w:val="20"/>
              </w:rPr>
              <w:t>Acids</w:t>
            </w:r>
            <w:r>
              <w:rPr>
                <w:rFonts w:ascii="Arial" w:eastAsia="Arial" w:hAnsi="Arial" w:cs="Arial"/>
                <w:spacing w:val="-5"/>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w w:val="99"/>
                <w:sz w:val="20"/>
                <w:szCs w:val="20"/>
              </w:rPr>
              <w:t>Carb</w:t>
            </w:r>
            <w:r>
              <w:rPr>
                <w:rFonts w:ascii="Arial" w:eastAsia="Arial" w:hAnsi="Arial" w:cs="Arial"/>
                <w:spacing w:val="-1"/>
                <w:w w:val="99"/>
                <w:sz w:val="20"/>
                <w:szCs w:val="20"/>
              </w:rPr>
              <w:t>o</w:t>
            </w:r>
            <w:r>
              <w:rPr>
                <w:rFonts w:ascii="Arial" w:eastAsia="Arial" w:hAnsi="Arial" w:cs="Arial"/>
                <w:w w:val="102"/>
                <w:sz w:val="20"/>
                <w:szCs w:val="20"/>
              </w:rPr>
              <w:t>hy</w:t>
            </w:r>
            <w:r>
              <w:rPr>
                <w:rFonts w:ascii="Arial" w:eastAsia="Arial" w:hAnsi="Arial" w:cs="Arial"/>
                <w:spacing w:val="-1"/>
                <w:w w:val="102"/>
                <w:sz w:val="20"/>
                <w:szCs w:val="20"/>
              </w:rPr>
              <w:t>d</w:t>
            </w:r>
            <w:r>
              <w:rPr>
                <w:rFonts w:ascii="Arial" w:eastAsia="Arial" w:hAnsi="Arial" w:cs="Arial"/>
                <w:w w:val="104"/>
                <w:sz w:val="20"/>
                <w:szCs w:val="20"/>
              </w:rPr>
              <w:t>rates</w:t>
            </w:r>
          </w:p>
          <w:p w:rsidR="007A6C8F" w:rsidRDefault="007A6C8F">
            <w:pPr>
              <w:spacing w:after="0" w:line="130" w:lineRule="exact"/>
              <w:rPr>
                <w:sz w:val="13"/>
                <w:szCs w:val="13"/>
              </w:rPr>
            </w:pPr>
          </w:p>
          <w:p w:rsidR="007A6C8F" w:rsidRDefault="00E052D2">
            <w:pPr>
              <w:spacing w:after="0" w:line="375" w:lineRule="auto"/>
              <w:ind w:left="1543" w:right="51" w:hanging="360"/>
              <w:jc w:val="both"/>
              <w:rPr>
                <w:rFonts w:ascii="Arial" w:eastAsia="Arial" w:hAnsi="Arial" w:cs="Arial"/>
                <w:sz w:val="20"/>
                <w:szCs w:val="20"/>
              </w:rPr>
            </w:pPr>
            <w:r>
              <w:rPr>
                <w:rFonts w:ascii="Arial" w:eastAsia="Arial" w:hAnsi="Arial" w:cs="Arial"/>
                <w:sz w:val="20"/>
                <w:szCs w:val="20"/>
              </w:rPr>
              <w:t xml:space="preserve">a.  </w:t>
            </w:r>
            <w:r>
              <w:rPr>
                <w:rFonts w:ascii="Arial" w:eastAsia="Arial" w:hAnsi="Arial" w:cs="Arial"/>
                <w:spacing w:val="26"/>
                <w:sz w:val="20"/>
                <w:szCs w:val="20"/>
              </w:rPr>
              <w:t xml:space="preserve"> </w:t>
            </w:r>
            <w:r>
              <w:rPr>
                <w:rFonts w:ascii="Arial" w:eastAsia="Arial" w:hAnsi="Arial" w:cs="Arial"/>
                <w:sz w:val="20"/>
                <w:szCs w:val="20"/>
              </w:rPr>
              <w:t>Ami</w:t>
            </w:r>
            <w:r>
              <w:rPr>
                <w:rFonts w:ascii="Arial" w:eastAsia="Arial" w:hAnsi="Arial" w:cs="Arial"/>
                <w:spacing w:val="-1"/>
                <w:sz w:val="20"/>
                <w:szCs w:val="20"/>
              </w:rPr>
              <w:t>n</w:t>
            </w:r>
            <w:r>
              <w:rPr>
                <w:rFonts w:ascii="Arial" w:eastAsia="Arial" w:hAnsi="Arial" w:cs="Arial"/>
                <w:sz w:val="20"/>
                <w:szCs w:val="20"/>
              </w:rPr>
              <w:t xml:space="preserve">o </w:t>
            </w:r>
            <w:r>
              <w:rPr>
                <w:rFonts w:ascii="Arial" w:eastAsia="Arial" w:hAnsi="Arial" w:cs="Arial"/>
                <w:spacing w:val="34"/>
                <w:sz w:val="20"/>
                <w:szCs w:val="20"/>
              </w:rPr>
              <w:t xml:space="preserve"> </w:t>
            </w:r>
            <w:r>
              <w:rPr>
                <w:rFonts w:ascii="Arial" w:eastAsia="Arial" w:hAnsi="Arial" w:cs="Arial"/>
                <w:sz w:val="20"/>
                <w:szCs w:val="20"/>
              </w:rPr>
              <w:t>Acid</w:t>
            </w:r>
            <w:r>
              <w:rPr>
                <w:rFonts w:ascii="Arial" w:eastAsia="Arial" w:hAnsi="Arial" w:cs="Arial"/>
                <w:spacing w:val="-1"/>
                <w:sz w:val="20"/>
                <w:szCs w:val="20"/>
              </w:rPr>
              <w:t>s</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Pre</w:t>
            </w:r>
            <w:r>
              <w:rPr>
                <w:rFonts w:ascii="Arial" w:eastAsia="Arial" w:hAnsi="Arial" w:cs="Arial"/>
                <w:spacing w:val="-1"/>
                <w:sz w:val="20"/>
                <w:szCs w:val="20"/>
              </w:rPr>
              <w:t>p</w:t>
            </w:r>
            <w:r>
              <w:rPr>
                <w:rFonts w:ascii="Arial" w:eastAsia="Arial" w:hAnsi="Arial" w:cs="Arial"/>
                <w:sz w:val="20"/>
                <w:szCs w:val="20"/>
              </w:rPr>
              <w:t>arati</w:t>
            </w:r>
            <w:r>
              <w:rPr>
                <w:rFonts w:ascii="Arial" w:eastAsia="Arial" w:hAnsi="Arial" w:cs="Arial"/>
                <w:spacing w:val="-1"/>
                <w:sz w:val="20"/>
                <w:szCs w:val="20"/>
              </w:rPr>
              <w:t>o</w:t>
            </w:r>
            <w:r>
              <w:rPr>
                <w:rFonts w:ascii="Arial" w:eastAsia="Arial" w:hAnsi="Arial" w:cs="Arial"/>
                <w:sz w:val="20"/>
                <w:szCs w:val="20"/>
              </w:rPr>
              <w:t xml:space="preserve">ns </w:t>
            </w:r>
            <w:r>
              <w:rPr>
                <w:rFonts w:ascii="Arial" w:eastAsia="Arial" w:hAnsi="Arial" w:cs="Arial"/>
                <w:spacing w:val="49"/>
                <w:sz w:val="20"/>
                <w:szCs w:val="20"/>
              </w:rPr>
              <w:t xml:space="preserve"> </w:t>
            </w:r>
            <w:r>
              <w:rPr>
                <w:rFonts w:ascii="Arial" w:eastAsia="Arial" w:hAnsi="Arial" w:cs="Arial"/>
                <w:sz w:val="20"/>
                <w:szCs w:val="20"/>
              </w:rPr>
              <w:t xml:space="preserve">(glycine    </w:t>
            </w:r>
            <w:r>
              <w:rPr>
                <w:rFonts w:ascii="Arial" w:eastAsia="Arial" w:hAnsi="Arial" w:cs="Arial"/>
                <w:spacing w:val="1"/>
                <w:sz w:val="20"/>
                <w:szCs w:val="20"/>
              </w:rPr>
              <w:t xml:space="preserve"> </w:t>
            </w:r>
            <w:r>
              <w:rPr>
                <w:rFonts w:ascii="Arial" w:eastAsia="Arial" w:hAnsi="Arial" w:cs="Arial"/>
                <w:sz w:val="20"/>
                <w:szCs w:val="20"/>
              </w:rPr>
              <w:t xml:space="preserve">and </w:t>
            </w:r>
            <w:r>
              <w:rPr>
                <w:rFonts w:ascii="Arial" w:eastAsia="Arial" w:hAnsi="Arial" w:cs="Arial"/>
                <w:spacing w:val="18"/>
                <w:sz w:val="20"/>
                <w:szCs w:val="20"/>
              </w:rPr>
              <w:t xml:space="preserve"> </w:t>
            </w:r>
            <w:r>
              <w:rPr>
                <w:rFonts w:ascii="Arial" w:eastAsia="Arial" w:hAnsi="Arial" w:cs="Arial"/>
                <w:sz w:val="20"/>
                <w:szCs w:val="20"/>
              </w:rPr>
              <w:t>alani</w:t>
            </w:r>
            <w:r>
              <w:rPr>
                <w:rFonts w:ascii="Arial" w:eastAsia="Arial" w:hAnsi="Arial" w:cs="Arial"/>
                <w:spacing w:val="-1"/>
                <w:sz w:val="20"/>
                <w:szCs w:val="20"/>
              </w:rPr>
              <w:t>n</w:t>
            </w:r>
            <w:r>
              <w:rPr>
                <w:rFonts w:ascii="Arial" w:eastAsia="Arial" w:hAnsi="Arial" w:cs="Arial"/>
                <w:sz w:val="20"/>
                <w:szCs w:val="20"/>
              </w:rPr>
              <w:t xml:space="preserve">e </w:t>
            </w:r>
            <w:r>
              <w:rPr>
                <w:rFonts w:ascii="Arial" w:eastAsia="Arial" w:hAnsi="Arial" w:cs="Arial"/>
                <w:spacing w:val="25"/>
                <w:sz w:val="20"/>
                <w:szCs w:val="20"/>
              </w:rPr>
              <w:t xml:space="preserve"> </w:t>
            </w:r>
            <w:r>
              <w:rPr>
                <w:rFonts w:ascii="Arial" w:eastAsia="Arial" w:hAnsi="Arial" w:cs="Arial"/>
                <w:sz w:val="20"/>
                <w:szCs w:val="20"/>
              </w:rPr>
              <w:t>only</w:t>
            </w:r>
            <w:r>
              <w:rPr>
                <w:rFonts w:ascii="Arial" w:eastAsia="Arial" w:hAnsi="Arial" w:cs="Arial"/>
                <w:spacing w:val="-1"/>
                <w:sz w:val="20"/>
                <w:szCs w:val="20"/>
              </w:rPr>
              <w:t>)</w:t>
            </w:r>
            <w:r>
              <w:rPr>
                <w:rFonts w:ascii="Arial" w:eastAsia="Arial" w:hAnsi="Arial" w:cs="Arial"/>
                <w:sz w:val="20"/>
                <w:szCs w:val="20"/>
              </w:rPr>
              <w:t xml:space="preserve">: </w:t>
            </w:r>
            <w:r>
              <w:rPr>
                <w:rFonts w:ascii="Arial" w:eastAsia="Arial" w:hAnsi="Arial" w:cs="Arial"/>
                <w:spacing w:val="43"/>
                <w:sz w:val="20"/>
                <w:szCs w:val="20"/>
              </w:rPr>
              <w:t xml:space="preserve"> </w:t>
            </w:r>
            <w:r>
              <w:rPr>
                <w:rFonts w:ascii="Arial" w:eastAsia="Arial" w:hAnsi="Arial" w:cs="Arial"/>
                <w:sz w:val="20"/>
                <w:szCs w:val="20"/>
              </w:rPr>
              <w:t>St</w:t>
            </w:r>
            <w:r>
              <w:rPr>
                <w:rFonts w:ascii="Arial" w:eastAsia="Arial" w:hAnsi="Arial" w:cs="Arial"/>
                <w:spacing w:val="-1"/>
                <w:sz w:val="20"/>
                <w:szCs w:val="20"/>
              </w:rPr>
              <w:t>r</w:t>
            </w:r>
            <w:r>
              <w:rPr>
                <w:rFonts w:ascii="Arial" w:eastAsia="Arial" w:hAnsi="Arial" w:cs="Arial"/>
                <w:sz w:val="20"/>
                <w:szCs w:val="20"/>
              </w:rPr>
              <w:t xml:space="preserve">ecker </w:t>
            </w:r>
            <w:r>
              <w:rPr>
                <w:rFonts w:ascii="Arial" w:eastAsia="Arial" w:hAnsi="Arial" w:cs="Arial"/>
                <w:spacing w:val="41"/>
                <w:sz w:val="20"/>
                <w:szCs w:val="20"/>
              </w:rPr>
              <w:t xml:space="preserve"> </w:t>
            </w:r>
            <w:r>
              <w:rPr>
                <w:rFonts w:ascii="Arial" w:eastAsia="Arial" w:hAnsi="Arial" w:cs="Arial"/>
                <w:w w:val="105"/>
                <w:sz w:val="20"/>
                <w:szCs w:val="20"/>
              </w:rPr>
              <w:t>syn</w:t>
            </w:r>
            <w:r>
              <w:rPr>
                <w:rFonts w:ascii="Arial" w:eastAsia="Arial" w:hAnsi="Arial" w:cs="Arial"/>
                <w:spacing w:val="-1"/>
                <w:w w:val="105"/>
                <w:sz w:val="20"/>
                <w:szCs w:val="20"/>
              </w:rPr>
              <w:t>t</w:t>
            </w:r>
            <w:r>
              <w:rPr>
                <w:rFonts w:ascii="Arial" w:eastAsia="Arial" w:hAnsi="Arial" w:cs="Arial"/>
                <w:spacing w:val="-1"/>
                <w:w w:val="102"/>
                <w:sz w:val="20"/>
                <w:szCs w:val="20"/>
              </w:rPr>
              <w:t>h</w:t>
            </w:r>
            <w:r>
              <w:rPr>
                <w:rFonts w:ascii="Arial" w:eastAsia="Arial" w:hAnsi="Arial" w:cs="Arial"/>
                <w:w w:val="99"/>
                <w:sz w:val="20"/>
                <w:szCs w:val="20"/>
              </w:rPr>
              <w:t xml:space="preserve">esis, </w:t>
            </w:r>
            <w:r>
              <w:rPr>
                <w:rFonts w:ascii="Times New Roman" w:eastAsia="Times New Roman" w:hAnsi="Times New Roman" w:cs="Times New Roman"/>
                <w:sz w:val="20"/>
                <w:szCs w:val="20"/>
              </w:rPr>
              <w:t xml:space="preserve">Gabriel’s </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w w:val="112"/>
                <w:sz w:val="20"/>
                <w:szCs w:val="20"/>
              </w:rPr>
              <w:t>ph</w:t>
            </w:r>
            <w:r>
              <w:rPr>
                <w:rFonts w:ascii="Times New Roman" w:eastAsia="Times New Roman" w:hAnsi="Times New Roman" w:cs="Times New Roman"/>
                <w:spacing w:val="-1"/>
                <w:w w:val="112"/>
                <w:sz w:val="20"/>
                <w:szCs w:val="20"/>
              </w:rPr>
              <w:t>t</w:t>
            </w:r>
            <w:r>
              <w:rPr>
                <w:rFonts w:ascii="Times New Roman" w:eastAsia="Times New Roman" w:hAnsi="Times New Roman" w:cs="Times New Roman"/>
                <w:w w:val="112"/>
                <w:sz w:val="20"/>
                <w:szCs w:val="20"/>
              </w:rPr>
              <w:t>hal</w:t>
            </w:r>
            <w:r>
              <w:rPr>
                <w:rFonts w:ascii="Times New Roman" w:eastAsia="Times New Roman" w:hAnsi="Times New Roman" w:cs="Times New Roman"/>
                <w:spacing w:val="-1"/>
                <w:w w:val="112"/>
                <w:sz w:val="20"/>
                <w:szCs w:val="20"/>
              </w:rPr>
              <w:t>i</w:t>
            </w:r>
            <w:r>
              <w:rPr>
                <w:rFonts w:ascii="Times New Roman" w:eastAsia="Times New Roman" w:hAnsi="Times New Roman" w:cs="Times New Roman"/>
                <w:w w:val="112"/>
                <w:sz w:val="20"/>
                <w:szCs w:val="20"/>
              </w:rPr>
              <w:t>mide</w:t>
            </w:r>
            <w:r>
              <w:rPr>
                <w:rFonts w:ascii="Times New Roman" w:eastAsia="Times New Roman" w:hAnsi="Times New Roman" w:cs="Times New Roman"/>
                <w:spacing w:val="6"/>
                <w:w w:val="112"/>
                <w:sz w:val="20"/>
                <w:szCs w:val="20"/>
              </w:rPr>
              <w:t xml:space="preserve"> </w:t>
            </w:r>
            <w:r>
              <w:rPr>
                <w:rFonts w:ascii="Times New Roman" w:eastAsia="Times New Roman" w:hAnsi="Times New Roman" w:cs="Times New Roman"/>
                <w:w w:val="112"/>
                <w:sz w:val="20"/>
                <w:szCs w:val="20"/>
              </w:rPr>
              <w:t>s</w:t>
            </w:r>
            <w:r>
              <w:rPr>
                <w:rFonts w:ascii="Times New Roman" w:eastAsia="Times New Roman" w:hAnsi="Times New Roman" w:cs="Times New Roman"/>
                <w:spacing w:val="-1"/>
                <w:w w:val="112"/>
                <w:sz w:val="20"/>
                <w:szCs w:val="20"/>
              </w:rPr>
              <w:t>y</w:t>
            </w:r>
            <w:r>
              <w:rPr>
                <w:rFonts w:ascii="Times New Roman" w:eastAsia="Times New Roman" w:hAnsi="Times New Roman" w:cs="Times New Roman"/>
                <w:w w:val="112"/>
                <w:sz w:val="20"/>
                <w:szCs w:val="20"/>
              </w:rPr>
              <w:t>n</w:t>
            </w:r>
            <w:r>
              <w:rPr>
                <w:rFonts w:ascii="Times New Roman" w:eastAsia="Times New Roman" w:hAnsi="Times New Roman" w:cs="Times New Roman"/>
                <w:spacing w:val="-1"/>
                <w:w w:val="112"/>
                <w:sz w:val="20"/>
                <w:szCs w:val="20"/>
              </w:rPr>
              <w:t>t</w:t>
            </w:r>
            <w:r>
              <w:rPr>
                <w:rFonts w:ascii="Times New Roman" w:eastAsia="Times New Roman" w:hAnsi="Times New Roman" w:cs="Times New Roman"/>
                <w:w w:val="112"/>
                <w:sz w:val="20"/>
                <w:szCs w:val="20"/>
              </w:rPr>
              <w:t>hesis;</w:t>
            </w:r>
            <w:r>
              <w:rPr>
                <w:rFonts w:ascii="Times New Roman" w:eastAsia="Times New Roman" w:hAnsi="Times New Roman" w:cs="Times New Roman"/>
                <w:spacing w:val="39"/>
                <w:w w:val="112"/>
                <w:sz w:val="20"/>
                <w:szCs w:val="20"/>
              </w:rPr>
              <w:t xml:space="preserve"> </w:t>
            </w:r>
            <w:r>
              <w:rPr>
                <w:rFonts w:ascii="Times New Roman" w:eastAsia="Times New Roman" w:hAnsi="Times New Roman" w:cs="Times New Roman"/>
                <w:w w:val="116"/>
                <w:sz w:val="20"/>
                <w:szCs w:val="20"/>
              </w:rPr>
              <w:t>g</w:t>
            </w:r>
            <w:r>
              <w:rPr>
                <w:rFonts w:ascii="Times New Roman" w:eastAsia="Times New Roman" w:hAnsi="Times New Roman" w:cs="Times New Roman"/>
                <w:spacing w:val="-1"/>
                <w:w w:val="116"/>
                <w:sz w:val="20"/>
                <w:szCs w:val="20"/>
              </w:rPr>
              <w:t>e</w:t>
            </w:r>
            <w:r>
              <w:rPr>
                <w:rFonts w:ascii="Times New Roman" w:eastAsia="Times New Roman" w:hAnsi="Times New Roman" w:cs="Times New Roman"/>
                <w:w w:val="118"/>
                <w:sz w:val="20"/>
                <w:szCs w:val="20"/>
              </w:rPr>
              <w:t>ne</w:t>
            </w:r>
            <w:r>
              <w:rPr>
                <w:rFonts w:ascii="Times New Roman" w:eastAsia="Times New Roman" w:hAnsi="Times New Roman" w:cs="Times New Roman"/>
                <w:spacing w:val="-1"/>
                <w:w w:val="118"/>
                <w:sz w:val="20"/>
                <w:szCs w:val="20"/>
              </w:rPr>
              <w:t>r</w:t>
            </w:r>
            <w:r>
              <w:rPr>
                <w:rFonts w:ascii="Times New Roman" w:eastAsia="Times New Roman" w:hAnsi="Times New Roman" w:cs="Times New Roman"/>
                <w:spacing w:val="-1"/>
                <w:w w:val="121"/>
                <w:sz w:val="20"/>
                <w:szCs w:val="20"/>
              </w:rPr>
              <w:t>a</w:t>
            </w:r>
            <w:r>
              <w:rPr>
                <w:rFonts w:ascii="Times New Roman" w:eastAsia="Times New Roman" w:hAnsi="Times New Roman" w:cs="Times New Roman"/>
                <w:w w:val="90"/>
                <w:sz w:val="20"/>
                <w:szCs w:val="20"/>
              </w:rPr>
              <w:t>l</w:t>
            </w:r>
            <w:r>
              <w:rPr>
                <w:rFonts w:ascii="Times New Roman" w:eastAsia="Times New Roman" w:hAnsi="Times New Roman" w:cs="Times New Roman"/>
                <w:spacing w:val="22"/>
                <w:sz w:val="20"/>
                <w:szCs w:val="20"/>
              </w:rPr>
              <w:t xml:space="preserve"> </w:t>
            </w:r>
            <w:r>
              <w:rPr>
                <w:rFonts w:ascii="Times New Roman" w:eastAsia="Times New Roman" w:hAnsi="Times New Roman" w:cs="Times New Roman"/>
                <w:w w:val="113"/>
                <w:sz w:val="20"/>
                <w:szCs w:val="20"/>
              </w:rPr>
              <w:t>properti</w:t>
            </w:r>
            <w:r>
              <w:rPr>
                <w:rFonts w:ascii="Times New Roman" w:eastAsia="Times New Roman" w:hAnsi="Times New Roman" w:cs="Times New Roman"/>
                <w:spacing w:val="-1"/>
                <w:w w:val="113"/>
                <w:sz w:val="20"/>
                <w:szCs w:val="20"/>
              </w:rPr>
              <w:t>e</w:t>
            </w:r>
            <w:r>
              <w:rPr>
                <w:rFonts w:ascii="Times New Roman" w:eastAsia="Times New Roman" w:hAnsi="Times New Roman" w:cs="Times New Roman"/>
                <w:w w:val="113"/>
                <w:sz w:val="20"/>
                <w:szCs w:val="20"/>
              </w:rPr>
              <w:t>s;</w:t>
            </w:r>
            <w:r>
              <w:rPr>
                <w:rFonts w:ascii="Times New Roman" w:eastAsia="Times New Roman" w:hAnsi="Times New Roman" w:cs="Times New Roman"/>
                <w:spacing w:val="40"/>
                <w:w w:val="113"/>
                <w:sz w:val="20"/>
                <w:szCs w:val="20"/>
              </w:rPr>
              <w:t xml:space="preserve"> </w:t>
            </w:r>
            <w:r>
              <w:rPr>
                <w:rFonts w:ascii="Times New Roman" w:eastAsia="Times New Roman" w:hAnsi="Times New Roman" w:cs="Times New Roman"/>
                <w:w w:val="113"/>
                <w:sz w:val="20"/>
                <w:szCs w:val="20"/>
              </w:rPr>
              <w:t>zwitteri</w:t>
            </w:r>
            <w:r>
              <w:rPr>
                <w:rFonts w:ascii="Times New Roman" w:eastAsia="Times New Roman" w:hAnsi="Times New Roman" w:cs="Times New Roman"/>
                <w:spacing w:val="-1"/>
                <w:w w:val="113"/>
                <w:sz w:val="20"/>
                <w:szCs w:val="20"/>
              </w:rPr>
              <w:t>o</w:t>
            </w:r>
            <w:r>
              <w:rPr>
                <w:rFonts w:ascii="Times New Roman" w:eastAsia="Times New Roman" w:hAnsi="Times New Roman" w:cs="Times New Roman"/>
                <w:w w:val="113"/>
                <w:sz w:val="20"/>
                <w:szCs w:val="20"/>
              </w:rPr>
              <w:t>n,</w:t>
            </w:r>
            <w:r>
              <w:rPr>
                <w:rFonts w:ascii="Times New Roman" w:eastAsia="Times New Roman" w:hAnsi="Times New Roman" w:cs="Times New Roman"/>
                <w:spacing w:val="14"/>
                <w:w w:val="113"/>
                <w:sz w:val="20"/>
                <w:szCs w:val="20"/>
              </w:rPr>
              <w:t xml:space="preserve"> </w:t>
            </w:r>
            <w:r>
              <w:rPr>
                <w:rFonts w:ascii="Times New Roman" w:eastAsia="Times New Roman" w:hAnsi="Times New Roman" w:cs="Times New Roman"/>
                <w:w w:val="113"/>
                <w:sz w:val="20"/>
                <w:szCs w:val="20"/>
              </w:rPr>
              <w:t>i</w:t>
            </w:r>
            <w:r>
              <w:rPr>
                <w:rFonts w:ascii="Times New Roman" w:eastAsia="Times New Roman" w:hAnsi="Times New Roman" w:cs="Times New Roman"/>
                <w:spacing w:val="-1"/>
                <w:w w:val="113"/>
                <w:sz w:val="20"/>
                <w:szCs w:val="20"/>
              </w:rPr>
              <w:t>s</w:t>
            </w:r>
            <w:r>
              <w:rPr>
                <w:rFonts w:ascii="Times New Roman" w:eastAsia="Times New Roman" w:hAnsi="Times New Roman" w:cs="Times New Roman"/>
                <w:w w:val="113"/>
                <w:sz w:val="20"/>
                <w:szCs w:val="20"/>
              </w:rPr>
              <w:t>oelect</w:t>
            </w:r>
            <w:r>
              <w:rPr>
                <w:rFonts w:ascii="Times New Roman" w:eastAsia="Times New Roman" w:hAnsi="Times New Roman" w:cs="Times New Roman"/>
                <w:spacing w:val="-1"/>
                <w:w w:val="113"/>
                <w:sz w:val="20"/>
                <w:szCs w:val="20"/>
              </w:rPr>
              <w:t>r</w:t>
            </w:r>
            <w:r>
              <w:rPr>
                <w:rFonts w:ascii="Times New Roman" w:eastAsia="Times New Roman" w:hAnsi="Times New Roman" w:cs="Times New Roman"/>
                <w:w w:val="113"/>
                <w:sz w:val="20"/>
                <w:szCs w:val="20"/>
              </w:rPr>
              <w:t>ic</w:t>
            </w:r>
            <w:r>
              <w:rPr>
                <w:rFonts w:ascii="Times New Roman" w:eastAsia="Times New Roman" w:hAnsi="Times New Roman" w:cs="Times New Roman"/>
                <w:spacing w:val="10"/>
                <w:w w:val="113"/>
                <w:sz w:val="20"/>
                <w:szCs w:val="20"/>
              </w:rPr>
              <w:t xml:space="preserve"> </w:t>
            </w:r>
            <w:r>
              <w:rPr>
                <w:rFonts w:ascii="Times New Roman" w:eastAsia="Times New Roman" w:hAnsi="Times New Roman" w:cs="Times New Roman"/>
                <w:spacing w:val="-2"/>
                <w:w w:val="112"/>
                <w:sz w:val="20"/>
                <w:szCs w:val="20"/>
              </w:rPr>
              <w:t>p</w:t>
            </w:r>
            <w:r>
              <w:rPr>
                <w:rFonts w:ascii="Times New Roman" w:eastAsia="Times New Roman" w:hAnsi="Times New Roman" w:cs="Times New Roman"/>
                <w:w w:val="113"/>
                <w:sz w:val="20"/>
                <w:szCs w:val="20"/>
              </w:rPr>
              <w:t>oin</w:t>
            </w:r>
            <w:r>
              <w:rPr>
                <w:rFonts w:ascii="Times New Roman" w:eastAsia="Times New Roman" w:hAnsi="Times New Roman" w:cs="Times New Roman"/>
                <w:spacing w:val="-1"/>
                <w:w w:val="113"/>
                <w:sz w:val="20"/>
                <w:szCs w:val="20"/>
              </w:rPr>
              <w:t>t</w:t>
            </w:r>
            <w:r>
              <w:rPr>
                <w:rFonts w:ascii="Times New Roman" w:eastAsia="Times New Roman" w:hAnsi="Times New Roman" w:cs="Times New Roman"/>
                <w:w w:val="111"/>
                <w:sz w:val="20"/>
                <w:szCs w:val="20"/>
              </w:rPr>
              <w:t xml:space="preserve">; </w:t>
            </w:r>
            <w:r>
              <w:rPr>
                <w:rFonts w:ascii="Arial" w:eastAsia="Arial" w:hAnsi="Arial" w:cs="Arial"/>
                <w:sz w:val="20"/>
                <w:szCs w:val="20"/>
              </w:rPr>
              <w:t>nin</w:t>
            </w:r>
            <w:r>
              <w:rPr>
                <w:rFonts w:ascii="Arial" w:eastAsia="Arial" w:hAnsi="Arial" w:cs="Arial"/>
                <w:spacing w:val="-1"/>
                <w:sz w:val="20"/>
                <w:szCs w:val="20"/>
              </w:rPr>
              <w:t>h</w:t>
            </w:r>
            <w:r>
              <w:rPr>
                <w:rFonts w:ascii="Arial" w:eastAsia="Arial" w:hAnsi="Arial" w:cs="Arial"/>
                <w:sz w:val="20"/>
                <w:szCs w:val="20"/>
              </w:rPr>
              <w:t>ydrin</w:t>
            </w:r>
            <w:r>
              <w:rPr>
                <w:rFonts w:ascii="Arial" w:eastAsia="Arial" w:hAnsi="Arial" w:cs="Arial"/>
                <w:spacing w:val="39"/>
                <w:sz w:val="20"/>
                <w:szCs w:val="20"/>
              </w:rPr>
              <w:t xml:space="preserve"> </w:t>
            </w:r>
            <w:r>
              <w:rPr>
                <w:rFonts w:ascii="Arial" w:eastAsia="Arial" w:hAnsi="Arial" w:cs="Arial"/>
                <w:w w:val="106"/>
                <w:sz w:val="20"/>
                <w:szCs w:val="20"/>
              </w:rPr>
              <w:t>r</w:t>
            </w:r>
            <w:r>
              <w:rPr>
                <w:rFonts w:ascii="Arial" w:eastAsia="Arial" w:hAnsi="Arial" w:cs="Arial"/>
                <w:spacing w:val="-1"/>
                <w:w w:val="106"/>
                <w:sz w:val="20"/>
                <w:szCs w:val="20"/>
              </w:rPr>
              <w:t>e</w:t>
            </w:r>
            <w:r>
              <w:rPr>
                <w:rFonts w:ascii="Arial" w:eastAsia="Arial" w:hAnsi="Arial" w:cs="Arial"/>
                <w:spacing w:val="-1"/>
                <w:w w:val="97"/>
                <w:sz w:val="20"/>
                <w:szCs w:val="20"/>
              </w:rPr>
              <w:t>a</w:t>
            </w:r>
            <w:r>
              <w:rPr>
                <w:rFonts w:ascii="Arial" w:eastAsia="Arial" w:hAnsi="Arial" w:cs="Arial"/>
                <w:w w:val="107"/>
                <w:sz w:val="20"/>
                <w:szCs w:val="20"/>
              </w:rPr>
              <w:t>ction.</w:t>
            </w:r>
          </w:p>
          <w:p w:rsidR="007A6C8F" w:rsidRDefault="00E052D2">
            <w:pPr>
              <w:spacing w:before="3" w:after="0" w:line="240" w:lineRule="auto"/>
              <w:ind w:left="1183" w:right="-20"/>
              <w:rPr>
                <w:rFonts w:ascii="Arial" w:eastAsia="Arial" w:hAnsi="Arial" w:cs="Arial"/>
                <w:sz w:val="20"/>
                <w:szCs w:val="20"/>
              </w:rPr>
            </w:pPr>
            <w:r>
              <w:rPr>
                <w:rFonts w:ascii="Arial" w:eastAsia="Arial" w:hAnsi="Arial" w:cs="Arial"/>
                <w:sz w:val="20"/>
                <w:szCs w:val="20"/>
              </w:rPr>
              <w:t xml:space="preserve">b.  </w:t>
            </w:r>
            <w:r>
              <w:rPr>
                <w:rFonts w:ascii="Arial" w:eastAsia="Arial" w:hAnsi="Arial" w:cs="Arial"/>
                <w:spacing w:val="26"/>
                <w:sz w:val="20"/>
                <w:szCs w:val="20"/>
              </w:rPr>
              <w:t xml:space="preserve"> </w:t>
            </w:r>
            <w:r>
              <w:rPr>
                <w:rFonts w:ascii="Arial" w:eastAsia="Arial" w:hAnsi="Arial" w:cs="Arial"/>
                <w:sz w:val="20"/>
                <w:szCs w:val="20"/>
              </w:rPr>
              <w:t>Carb</w:t>
            </w:r>
            <w:r>
              <w:rPr>
                <w:rFonts w:ascii="Arial" w:eastAsia="Arial" w:hAnsi="Arial" w:cs="Arial"/>
                <w:spacing w:val="-1"/>
                <w:sz w:val="20"/>
                <w:szCs w:val="20"/>
              </w:rPr>
              <w:t>o</w:t>
            </w:r>
            <w:r>
              <w:rPr>
                <w:rFonts w:ascii="Arial" w:eastAsia="Arial" w:hAnsi="Arial" w:cs="Arial"/>
                <w:sz w:val="20"/>
                <w:szCs w:val="20"/>
              </w:rPr>
              <w:t>h</w:t>
            </w:r>
            <w:r>
              <w:rPr>
                <w:rFonts w:ascii="Arial" w:eastAsia="Arial" w:hAnsi="Arial" w:cs="Arial"/>
                <w:spacing w:val="1"/>
                <w:sz w:val="20"/>
                <w:szCs w:val="20"/>
              </w:rPr>
              <w:t>y</w:t>
            </w:r>
            <w:r>
              <w:rPr>
                <w:rFonts w:ascii="Arial" w:eastAsia="Arial" w:hAnsi="Arial" w:cs="Arial"/>
                <w:sz w:val="20"/>
                <w:szCs w:val="20"/>
              </w:rPr>
              <w:t>dra</w:t>
            </w:r>
            <w:r>
              <w:rPr>
                <w:rFonts w:ascii="Arial" w:eastAsia="Arial" w:hAnsi="Arial" w:cs="Arial"/>
                <w:spacing w:val="-2"/>
                <w:sz w:val="20"/>
                <w:szCs w:val="20"/>
              </w:rPr>
              <w:t>t</w:t>
            </w:r>
            <w:r>
              <w:rPr>
                <w:rFonts w:ascii="Arial" w:eastAsia="Arial" w:hAnsi="Arial" w:cs="Arial"/>
                <w:sz w:val="20"/>
                <w:szCs w:val="20"/>
              </w:rPr>
              <w:t xml:space="preserve">es: </w:t>
            </w:r>
            <w:r>
              <w:rPr>
                <w:rFonts w:ascii="Arial" w:eastAsia="Arial" w:hAnsi="Arial" w:cs="Arial"/>
                <w:spacing w:val="52"/>
                <w:sz w:val="20"/>
                <w:szCs w:val="20"/>
              </w:rPr>
              <w:t xml:space="preserve"> </w:t>
            </w:r>
            <w:r>
              <w:rPr>
                <w:rFonts w:ascii="Arial" w:eastAsia="Arial" w:hAnsi="Arial" w:cs="Arial"/>
                <w:sz w:val="20"/>
                <w:szCs w:val="20"/>
              </w:rPr>
              <w:t>c</w:t>
            </w:r>
            <w:r>
              <w:rPr>
                <w:rFonts w:ascii="Arial" w:eastAsia="Arial" w:hAnsi="Arial" w:cs="Arial"/>
                <w:spacing w:val="-1"/>
                <w:sz w:val="20"/>
                <w:szCs w:val="20"/>
              </w:rPr>
              <w:t>l</w:t>
            </w:r>
            <w:r>
              <w:rPr>
                <w:rFonts w:ascii="Arial" w:eastAsia="Arial" w:hAnsi="Arial" w:cs="Arial"/>
                <w:sz w:val="20"/>
                <w:szCs w:val="20"/>
              </w:rPr>
              <w:t>assifi</w:t>
            </w:r>
            <w:r>
              <w:rPr>
                <w:rFonts w:ascii="Arial" w:eastAsia="Arial" w:hAnsi="Arial" w:cs="Arial"/>
                <w:spacing w:val="-1"/>
                <w:sz w:val="20"/>
                <w:szCs w:val="20"/>
              </w:rPr>
              <w:t>ca</w:t>
            </w:r>
            <w:r>
              <w:rPr>
                <w:rFonts w:ascii="Arial" w:eastAsia="Arial" w:hAnsi="Arial" w:cs="Arial"/>
                <w:sz w:val="20"/>
                <w:szCs w:val="20"/>
              </w:rPr>
              <w:t xml:space="preserve">tion  </w:t>
            </w:r>
            <w:r>
              <w:rPr>
                <w:rFonts w:ascii="Arial" w:eastAsia="Arial" w:hAnsi="Arial" w:cs="Arial"/>
                <w:spacing w:val="4"/>
                <w:sz w:val="20"/>
                <w:szCs w:val="20"/>
              </w:rPr>
              <w:t xml:space="preserve"> </w:t>
            </w:r>
            <w:r>
              <w:rPr>
                <w:rFonts w:ascii="Arial" w:eastAsia="Arial" w:hAnsi="Arial" w:cs="Arial"/>
                <w:spacing w:val="-1"/>
                <w:sz w:val="20"/>
                <w:szCs w:val="20"/>
              </w:rPr>
              <w:t>a</w:t>
            </w:r>
            <w:r>
              <w:rPr>
                <w:rFonts w:ascii="Arial" w:eastAsia="Arial" w:hAnsi="Arial" w:cs="Arial"/>
                <w:sz w:val="20"/>
                <w:szCs w:val="20"/>
              </w:rPr>
              <w:t xml:space="preserve">nd </w:t>
            </w:r>
            <w:r>
              <w:rPr>
                <w:rFonts w:ascii="Arial" w:eastAsia="Arial" w:hAnsi="Arial" w:cs="Arial"/>
                <w:spacing w:val="21"/>
                <w:sz w:val="20"/>
                <w:szCs w:val="20"/>
              </w:rPr>
              <w:t xml:space="preserve"> </w:t>
            </w:r>
            <w:r>
              <w:rPr>
                <w:rFonts w:ascii="Arial" w:eastAsia="Arial" w:hAnsi="Arial" w:cs="Arial"/>
                <w:sz w:val="20"/>
                <w:szCs w:val="20"/>
              </w:rPr>
              <w:t>g</w:t>
            </w:r>
            <w:r>
              <w:rPr>
                <w:rFonts w:ascii="Arial" w:eastAsia="Arial" w:hAnsi="Arial" w:cs="Arial"/>
                <w:spacing w:val="-1"/>
                <w:sz w:val="20"/>
                <w:szCs w:val="20"/>
              </w:rPr>
              <w:t>e</w:t>
            </w:r>
            <w:r>
              <w:rPr>
                <w:rFonts w:ascii="Arial" w:eastAsia="Arial" w:hAnsi="Arial" w:cs="Arial"/>
                <w:sz w:val="20"/>
                <w:szCs w:val="20"/>
              </w:rPr>
              <w:t xml:space="preserve">neral </w:t>
            </w:r>
            <w:r>
              <w:rPr>
                <w:rFonts w:ascii="Arial" w:eastAsia="Arial" w:hAnsi="Arial" w:cs="Arial"/>
                <w:spacing w:val="34"/>
                <w:sz w:val="20"/>
                <w:szCs w:val="20"/>
              </w:rPr>
              <w:t xml:space="preserve"> </w:t>
            </w:r>
            <w:r>
              <w:rPr>
                <w:rFonts w:ascii="Arial" w:eastAsia="Arial" w:hAnsi="Arial" w:cs="Arial"/>
                <w:sz w:val="20"/>
                <w:szCs w:val="20"/>
              </w:rPr>
              <w:t>prope</w:t>
            </w:r>
            <w:r>
              <w:rPr>
                <w:rFonts w:ascii="Arial" w:eastAsia="Arial" w:hAnsi="Arial" w:cs="Arial"/>
                <w:spacing w:val="-2"/>
                <w:sz w:val="20"/>
                <w:szCs w:val="20"/>
              </w:rPr>
              <w:t>r</w:t>
            </w:r>
            <w:r>
              <w:rPr>
                <w:rFonts w:ascii="Arial" w:eastAsia="Arial" w:hAnsi="Arial" w:cs="Arial"/>
                <w:sz w:val="20"/>
                <w:szCs w:val="20"/>
              </w:rPr>
              <w:t xml:space="preserve">ties;  </w:t>
            </w:r>
            <w:r>
              <w:rPr>
                <w:rFonts w:ascii="Arial" w:eastAsia="Arial" w:hAnsi="Arial" w:cs="Arial"/>
                <w:spacing w:val="15"/>
                <w:sz w:val="20"/>
                <w:szCs w:val="20"/>
              </w:rPr>
              <w:t xml:space="preserve"> </w:t>
            </w:r>
            <w:r>
              <w:rPr>
                <w:rFonts w:ascii="Arial" w:eastAsia="Arial" w:hAnsi="Arial" w:cs="Arial"/>
                <w:sz w:val="20"/>
                <w:szCs w:val="20"/>
              </w:rPr>
              <w:t>gl</w:t>
            </w:r>
            <w:r>
              <w:rPr>
                <w:rFonts w:ascii="Arial" w:eastAsia="Arial" w:hAnsi="Arial" w:cs="Arial"/>
                <w:spacing w:val="-1"/>
                <w:sz w:val="20"/>
                <w:szCs w:val="20"/>
              </w:rPr>
              <w:t>uc</w:t>
            </w:r>
            <w:r>
              <w:rPr>
                <w:rFonts w:ascii="Arial" w:eastAsia="Arial" w:hAnsi="Arial" w:cs="Arial"/>
                <w:sz w:val="20"/>
                <w:szCs w:val="20"/>
              </w:rPr>
              <w:t xml:space="preserve">ose </w:t>
            </w:r>
            <w:r>
              <w:rPr>
                <w:rFonts w:ascii="Arial" w:eastAsia="Arial" w:hAnsi="Arial" w:cs="Arial"/>
                <w:spacing w:val="19"/>
                <w:sz w:val="20"/>
                <w:szCs w:val="20"/>
              </w:rPr>
              <w:t xml:space="preserve"> </w:t>
            </w:r>
            <w:r>
              <w:rPr>
                <w:rFonts w:ascii="Arial" w:eastAsia="Arial" w:hAnsi="Arial" w:cs="Arial"/>
                <w:sz w:val="20"/>
                <w:szCs w:val="20"/>
              </w:rPr>
              <w:t xml:space="preserve">and </w:t>
            </w:r>
            <w:r>
              <w:rPr>
                <w:rFonts w:ascii="Arial" w:eastAsia="Arial" w:hAnsi="Arial" w:cs="Arial"/>
                <w:spacing w:val="22"/>
                <w:sz w:val="20"/>
                <w:szCs w:val="20"/>
              </w:rPr>
              <w:t xml:space="preserve"> </w:t>
            </w:r>
            <w:r>
              <w:rPr>
                <w:rFonts w:ascii="Arial" w:eastAsia="Arial" w:hAnsi="Arial" w:cs="Arial"/>
                <w:w w:val="113"/>
                <w:sz w:val="20"/>
                <w:szCs w:val="20"/>
              </w:rPr>
              <w:t>fruc</w:t>
            </w:r>
            <w:r>
              <w:rPr>
                <w:rFonts w:ascii="Arial" w:eastAsia="Arial" w:hAnsi="Arial" w:cs="Arial"/>
                <w:spacing w:val="-1"/>
                <w:w w:val="113"/>
                <w:sz w:val="20"/>
                <w:szCs w:val="20"/>
              </w:rPr>
              <w:t>t</w:t>
            </w:r>
            <w:r>
              <w:rPr>
                <w:rFonts w:ascii="Arial" w:eastAsia="Arial" w:hAnsi="Arial" w:cs="Arial"/>
                <w:spacing w:val="-1"/>
                <w:w w:val="101"/>
                <w:sz w:val="20"/>
                <w:szCs w:val="20"/>
              </w:rPr>
              <w:t>o</w:t>
            </w:r>
            <w:r>
              <w:rPr>
                <w:rFonts w:ascii="Arial" w:eastAsia="Arial" w:hAnsi="Arial" w:cs="Arial"/>
                <w:w w:val="98"/>
                <w:sz w:val="20"/>
                <w:szCs w:val="20"/>
              </w:rPr>
              <w:t>se:</w:t>
            </w:r>
          </w:p>
          <w:p w:rsidR="007A6C8F" w:rsidRDefault="007A6C8F">
            <w:pPr>
              <w:spacing w:after="0" w:line="130" w:lineRule="exact"/>
              <w:rPr>
                <w:sz w:val="13"/>
                <w:szCs w:val="13"/>
              </w:rPr>
            </w:pPr>
          </w:p>
          <w:p w:rsidR="007A6C8F" w:rsidRDefault="00E052D2">
            <w:pPr>
              <w:tabs>
                <w:tab w:val="left" w:pos="3020"/>
              </w:tabs>
              <w:spacing w:after="0" w:line="240" w:lineRule="auto"/>
              <w:ind w:left="1543" w:right="-20"/>
              <w:rPr>
                <w:rFonts w:ascii="Arial" w:eastAsia="Arial" w:hAnsi="Arial" w:cs="Arial"/>
                <w:sz w:val="20"/>
                <w:szCs w:val="20"/>
              </w:rPr>
            </w:pPr>
            <w:r>
              <w:rPr>
                <w:rFonts w:ascii="Arial" w:eastAsia="Arial" w:hAnsi="Arial" w:cs="Arial"/>
                <w:w w:val="106"/>
                <w:sz w:val="20"/>
                <w:szCs w:val="20"/>
              </w:rPr>
              <w:t>c</w:t>
            </w:r>
            <w:r>
              <w:rPr>
                <w:rFonts w:ascii="Arial" w:eastAsia="Arial" w:hAnsi="Arial" w:cs="Arial"/>
                <w:spacing w:val="1"/>
                <w:w w:val="106"/>
                <w:sz w:val="20"/>
                <w:szCs w:val="20"/>
              </w:rPr>
              <w:t>o</w:t>
            </w:r>
            <w:r>
              <w:rPr>
                <w:rFonts w:ascii="Arial" w:eastAsia="Arial" w:hAnsi="Arial" w:cs="Arial"/>
                <w:spacing w:val="-1"/>
                <w:w w:val="106"/>
                <w:sz w:val="20"/>
                <w:szCs w:val="20"/>
              </w:rPr>
              <w:t>n</w:t>
            </w:r>
            <w:r>
              <w:rPr>
                <w:rFonts w:ascii="Arial" w:eastAsia="Arial" w:hAnsi="Arial" w:cs="Arial"/>
                <w:w w:val="106"/>
                <w:sz w:val="20"/>
                <w:szCs w:val="20"/>
              </w:rPr>
              <w:t>stitut</w:t>
            </w:r>
            <w:r>
              <w:rPr>
                <w:rFonts w:ascii="Arial" w:eastAsia="Arial" w:hAnsi="Arial" w:cs="Arial"/>
                <w:spacing w:val="-1"/>
                <w:w w:val="106"/>
                <w:sz w:val="20"/>
                <w:szCs w:val="20"/>
              </w:rPr>
              <w:t>i</w:t>
            </w:r>
            <w:r>
              <w:rPr>
                <w:rFonts w:ascii="Arial" w:eastAsia="Arial" w:hAnsi="Arial" w:cs="Arial"/>
                <w:w w:val="106"/>
                <w:sz w:val="20"/>
                <w:szCs w:val="20"/>
              </w:rPr>
              <w:t>o</w:t>
            </w:r>
            <w:r>
              <w:rPr>
                <w:rFonts w:ascii="Arial" w:eastAsia="Arial" w:hAnsi="Arial" w:cs="Arial"/>
                <w:spacing w:val="-1"/>
                <w:w w:val="106"/>
                <w:sz w:val="20"/>
                <w:szCs w:val="20"/>
              </w:rPr>
              <w:t>n</w:t>
            </w:r>
            <w:r>
              <w:rPr>
                <w:rFonts w:ascii="Arial" w:eastAsia="Arial" w:hAnsi="Arial" w:cs="Arial"/>
                <w:w w:val="106"/>
                <w:sz w:val="20"/>
                <w:szCs w:val="20"/>
              </w:rPr>
              <w:t>;</w:t>
            </w:r>
            <w:r>
              <w:rPr>
                <w:rFonts w:ascii="Arial" w:eastAsia="Arial" w:hAnsi="Arial" w:cs="Arial"/>
                <w:spacing w:val="-49"/>
                <w:w w:val="106"/>
                <w:sz w:val="20"/>
                <w:szCs w:val="20"/>
              </w:rPr>
              <w:t xml:space="preserve"> </w:t>
            </w:r>
            <w:r>
              <w:rPr>
                <w:rFonts w:ascii="Arial" w:eastAsia="Arial" w:hAnsi="Arial" w:cs="Arial"/>
                <w:sz w:val="20"/>
                <w:szCs w:val="20"/>
              </w:rPr>
              <w:tab/>
              <w:t>osaz</w:t>
            </w:r>
            <w:r>
              <w:rPr>
                <w:rFonts w:ascii="Arial" w:eastAsia="Arial" w:hAnsi="Arial" w:cs="Arial"/>
                <w:spacing w:val="1"/>
                <w:sz w:val="20"/>
                <w:szCs w:val="20"/>
              </w:rPr>
              <w:t>o</w:t>
            </w:r>
            <w:r>
              <w:rPr>
                <w:rFonts w:ascii="Arial" w:eastAsia="Arial" w:hAnsi="Arial" w:cs="Arial"/>
                <w:sz w:val="20"/>
                <w:szCs w:val="20"/>
              </w:rPr>
              <w:t>ne</w:t>
            </w:r>
            <w:r>
              <w:rPr>
                <w:rFonts w:ascii="Arial" w:eastAsia="Arial" w:hAnsi="Arial" w:cs="Arial"/>
                <w:spacing w:val="48"/>
                <w:sz w:val="20"/>
                <w:szCs w:val="20"/>
              </w:rPr>
              <w:t xml:space="preserve"> </w:t>
            </w:r>
            <w:r>
              <w:rPr>
                <w:rFonts w:ascii="Arial" w:eastAsia="Arial" w:hAnsi="Arial" w:cs="Arial"/>
                <w:sz w:val="20"/>
                <w:szCs w:val="20"/>
              </w:rPr>
              <w:t>format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 xml:space="preserve">;  </w:t>
            </w:r>
            <w:r>
              <w:rPr>
                <w:rFonts w:ascii="Arial" w:eastAsia="Arial" w:hAnsi="Arial" w:cs="Arial"/>
                <w:spacing w:val="15"/>
                <w:sz w:val="20"/>
                <w:szCs w:val="20"/>
              </w:rPr>
              <w:t xml:space="preserve"> </w:t>
            </w:r>
            <w:r>
              <w:rPr>
                <w:rFonts w:ascii="Arial" w:eastAsia="Arial" w:hAnsi="Arial" w:cs="Arial"/>
                <w:spacing w:val="-1"/>
                <w:w w:val="104"/>
                <w:sz w:val="20"/>
                <w:szCs w:val="20"/>
              </w:rPr>
              <w:t>o</w:t>
            </w:r>
            <w:r>
              <w:rPr>
                <w:rFonts w:ascii="Arial" w:eastAsia="Arial" w:hAnsi="Arial" w:cs="Arial"/>
                <w:w w:val="104"/>
                <w:sz w:val="20"/>
                <w:szCs w:val="20"/>
              </w:rPr>
              <w:t>xida</w:t>
            </w:r>
            <w:r>
              <w:rPr>
                <w:rFonts w:ascii="Arial" w:eastAsia="Arial" w:hAnsi="Arial" w:cs="Arial"/>
                <w:spacing w:val="-1"/>
                <w:w w:val="104"/>
                <w:sz w:val="20"/>
                <w:szCs w:val="20"/>
              </w:rPr>
              <w:t>t</w:t>
            </w:r>
            <w:r>
              <w:rPr>
                <w:rFonts w:ascii="Arial" w:eastAsia="Arial" w:hAnsi="Arial" w:cs="Arial"/>
                <w:w w:val="104"/>
                <w:sz w:val="20"/>
                <w:szCs w:val="20"/>
              </w:rPr>
              <w:t>io</w:t>
            </w:r>
            <w:r>
              <w:rPr>
                <w:rFonts w:ascii="Arial" w:eastAsia="Arial" w:hAnsi="Arial" w:cs="Arial"/>
                <w:spacing w:val="1"/>
                <w:w w:val="104"/>
                <w:sz w:val="20"/>
                <w:szCs w:val="20"/>
              </w:rPr>
              <w:t>n</w:t>
            </w:r>
            <w:r>
              <w:rPr>
                <w:rFonts w:ascii="Arial" w:eastAsia="Arial" w:hAnsi="Arial" w:cs="Arial"/>
                <w:w w:val="104"/>
                <w:sz w:val="20"/>
                <w:szCs w:val="20"/>
              </w:rPr>
              <w:t>-re</w:t>
            </w:r>
            <w:r>
              <w:rPr>
                <w:rFonts w:ascii="Arial" w:eastAsia="Arial" w:hAnsi="Arial" w:cs="Arial"/>
                <w:spacing w:val="-1"/>
                <w:w w:val="104"/>
                <w:sz w:val="20"/>
                <w:szCs w:val="20"/>
              </w:rPr>
              <w:t>du</w:t>
            </w:r>
            <w:r>
              <w:rPr>
                <w:rFonts w:ascii="Arial" w:eastAsia="Arial" w:hAnsi="Arial" w:cs="Arial"/>
                <w:w w:val="104"/>
                <w:sz w:val="20"/>
                <w:szCs w:val="20"/>
              </w:rPr>
              <w:t xml:space="preserve">ction </w:t>
            </w:r>
            <w:r>
              <w:rPr>
                <w:rFonts w:ascii="Arial" w:eastAsia="Arial" w:hAnsi="Arial" w:cs="Arial"/>
                <w:spacing w:val="2"/>
                <w:w w:val="104"/>
                <w:sz w:val="20"/>
                <w:szCs w:val="20"/>
              </w:rPr>
              <w:t xml:space="preserve"> </w:t>
            </w:r>
            <w:r>
              <w:rPr>
                <w:rFonts w:ascii="Arial" w:eastAsia="Arial" w:hAnsi="Arial" w:cs="Arial"/>
                <w:sz w:val="20"/>
                <w:szCs w:val="20"/>
              </w:rPr>
              <w:t>react</w:t>
            </w:r>
            <w:r>
              <w:rPr>
                <w:rFonts w:ascii="Arial" w:eastAsia="Arial" w:hAnsi="Arial" w:cs="Arial"/>
                <w:spacing w:val="-1"/>
                <w:sz w:val="20"/>
                <w:szCs w:val="20"/>
              </w:rPr>
              <w:t>io</w:t>
            </w:r>
            <w:r>
              <w:rPr>
                <w:rFonts w:ascii="Arial" w:eastAsia="Arial" w:hAnsi="Arial" w:cs="Arial"/>
                <w:sz w:val="20"/>
                <w:szCs w:val="20"/>
              </w:rPr>
              <w:t xml:space="preserve">ns; </w:t>
            </w:r>
            <w:r>
              <w:rPr>
                <w:rFonts w:ascii="Arial" w:eastAsia="Arial" w:hAnsi="Arial" w:cs="Arial"/>
                <w:spacing w:val="38"/>
                <w:sz w:val="20"/>
                <w:szCs w:val="20"/>
              </w:rPr>
              <w:t xml:space="preserve"> </w:t>
            </w:r>
            <w:r>
              <w:rPr>
                <w:rFonts w:ascii="Arial" w:eastAsia="Arial" w:hAnsi="Arial" w:cs="Arial"/>
                <w:sz w:val="20"/>
                <w:szCs w:val="20"/>
              </w:rPr>
              <w:t>e</w:t>
            </w:r>
            <w:r>
              <w:rPr>
                <w:rFonts w:ascii="Arial" w:eastAsia="Arial" w:hAnsi="Arial" w:cs="Arial"/>
                <w:spacing w:val="-1"/>
                <w:sz w:val="20"/>
                <w:szCs w:val="20"/>
              </w:rPr>
              <w:t>p</w:t>
            </w:r>
            <w:r>
              <w:rPr>
                <w:rFonts w:ascii="Arial" w:eastAsia="Arial" w:hAnsi="Arial" w:cs="Arial"/>
                <w:sz w:val="20"/>
                <w:szCs w:val="20"/>
              </w:rPr>
              <w:t xml:space="preserve">imers </w:t>
            </w:r>
            <w:r>
              <w:rPr>
                <w:rFonts w:ascii="Arial" w:eastAsia="Arial" w:hAnsi="Arial" w:cs="Arial"/>
                <w:spacing w:val="16"/>
                <w:sz w:val="20"/>
                <w:szCs w:val="20"/>
              </w:rPr>
              <w:t xml:space="preserve"> </w:t>
            </w:r>
            <w:r>
              <w:rPr>
                <w:rFonts w:ascii="Arial" w:eastAsia="Arial" w:hAnsi="Arial" w:cs="Arial"/>
                <w:w w:val="110"/>
                <w:sz w:val="20"/>
                <w:szCs w:val="20"/>
              </w:rPr>
              <w:t>of</w:t>
            </w:r>
          </w:p>
        </w:tc>
      </w:tr>
    </w:tbl>
    <w:p w:rsidR="007A6C8F" w:rsidRDefault="007A6C8F">
      <w:pPr>
        <w:spacing w:after="0"/>
        <w:sectPr w:rsidR="007A6C8F">
          <w:pgSz w:w="11920" w:h="16840"/>
          <w:pgMar w:top="1360" w:right="1320" w:bottom="280" w:left="1340" w:header="720" w:footer="720" w:gutter="0"/>
          <w:cols w:space="720"/>
        </w:sectPr>
      </w:pPr>
    </w:p>
    <w:p w:rsidR="007A6C8F" w:rsidRDefault="007A6C8F">
      <w:pPr>
        <w:spacing w:before="1" w:after="0" w:line="100" w:lineRule="exact"/>
        <w:rPr>
          <w:sz w:val="10"/>
          <w:szCs w:val="10"/>
        </w:rPr>
      </w:pPr>
    </w:p>
    <w:tbl>
      <w:tblPr>
        <w:tblW w:w="0" w:type="auto"/>
        <w:tblInd w:w="94" w:type="dxa"/>
        <w:tblLayout w:type="fixed"/>
        <w:tblCellMar>
          <w:left w:w="0" w:type="dxa"/>
          <w:right w:w="0" w:type="dxa"/>
        </w:tblCellMar>
        <w:tblLook w:val="01E0"/>
      </w:tblPr>
      <w:tblGrid>
        <w:gridCol w:w="9018"/>
      </w:tblGrid>
      <w:tr w:rsidR="007A6C8F">
        <w:trPr>
          <w:trHeight w:hRule="exact" w:val="1210"/>
        </w:trPr>
        <w:tc>
          <w:tcPr>
            <w:tcW w:w="9018" w:type="dxa"/>
            <w:tcBorders>
              <w:top w:val="single" w:sz="4" w:space="0" w:color="FFD966"/>
              <w:left w:val="single" w:sz="4" w:space="0" w:color="FFD966"/>
              <w:bottom w:val="single" w:sz="4" w:space="0" w:color="FFD966"/>
              <w:right w:val="single" w:sz="4" w:space="0" w:color="FFD966"/>
            </w:tcBorders>
          </w:tcPr>
          <w:p w:rsidR="007A6C8F" w:rsidRDefault="00E052D2">
            <w:pPr>
              <w:spacing w:before="3" w:after="0" w:line="375" w:lineRule="auto"/>
              <w:ind w:left="1543" w:right="50"/>
              <w:jc w:val="both"/>
              <w:rPr>
                <w:rFonts w:ascii="Times New Roman" w:eastAsia="Times New Roman" w:hAnsi="Times New Roman" w:cs="Times New Roman"/>
                <w:sz w:val="20"/>
                <w:szCs w:val="20"/>
              </w:rPr>
            </w:pPr>
            <w:r>
              <w:rPr>
                <w:rFonts w:ascii="Arial" w:eastAsia="Arial" w:hAnsi="Arial" w:cs="Arial"/>
                <w:sz w:val="20"/>
                <w:szCs w:val="20"/>
              </w:rPr>
              <w:t>glu</w:t>
            </w:r>
            <w:r>
              <w:rPr>
                <w:rFonts w:ascii="Arial" w:eastAsia="Arial" w:hAnsi="Arial" w:cs="Arial"/>
                <w:spacing w:val="-1"/>
                <w:sz w:val="20"/>
                <w:szCs w:val="20"/>
              </w:rPr>
              <w:t>c</w:t>
            </w:r>
            <w:r>
              <w:rPr>
                <w:rFonts w:ascii="Arial" w:eastAsia="Arial" w:hAnsi="Arial" w:cs="Arial"/>
                <w:sz w:val="20"/>
                <w:szCs w:val="20"/>
              </w:rPr>
              <w:t>ose</w:t>
            </w:r>
            <w:r>
              <w:rPr>
                <w:rFonts w:ascii="Arial" w:eastAsia="Arial" w:hAnsi="Arial" w:cs="Arial"/>
                <w:spacing w:val="-3"/>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f</w:t>
            </w:r>
            <w:r>
              <w:rPr>
                <w:rFonts w:ascii="Arial" w:eastAsia="Arial" w:hAnsi="Arial" w:cs="Arial"/>
                <w:spacing w:val="-2"/>
                <w:sz w:val="20"/>
                <w:szCs w:val="20"/>
              </w:rPr>
              <w:t>i</w:t>
            </w:r>
            <w:r>
              <w:rPr>
                <w:rFonts w:ascii="Arial" w:eastAsia="Arial" w:hAnsi="Arial" w:cs="Arial"/>
                <w:sz w:val="20"/>
                <w:szCs w:val="20"/>
              </w:rPr>
              <w:t xml:space="preserve">nition </w:t>
            </w:r>
            <w:r>
              <w:rPr>
                <w:rFonts w:ascii="Arial" w:eastAsia="Arial" w:hAnsi="Arial" w:cs="Arial"/>
                <w:spacing w:val="2"/>
                <w:sz w:val="20"/>
                <w:szCs w:val="20"/>
              </w:rPr>
              <w:t xml:space="preserve"> </w:t>
            </w:r>
            <w:r>
              <w:rPr>
                <w:rFonts w:ascii="Arial" w:eastAsia="Arial" w:hAnsi="Arial" w:cs="Arial"/>
                <w:sz w:val="20"/>
                <w:szCs w:val="20"/>
              </w:rPr>
              <w:t>and</w:t>
            </w:r>
            <w:r>
              <w:rPr>
                <w:rFonts w:ascii="Arial" w:eastAsia="Arial" w:hAnsi="Arial" w:cs="Arial"/>
                <w:spacing w:val="-2"/>
                <w:sz w:val="20"/>
                <w:szCs w:val="20"/>
              </w:rPr>
              <w:t xml:space="preserve"> </w:t>
            </w:r>
            <w:r>
              <w:rPr>
                <w:rFonts w:ascii="Arial" w:eastAsia="Arial" w:hAnsi="Arial" w:cs="Arial"/>
                <w:sz w:val="20"/>
                <w:szCs w:val="20"/>
              </w:rPr>
              <w:t>e</w:t>
            </w:r>
            <w:r>
              <w:rPr>
                <w:rFonts w:ascii="Arial" w:eastAsia="Arial" w:hAnsi="Arial" w:cs="Arial"/>
                <w:spacing w:val="-2"/>
                <w:sz w:val="20"/>
                <w:szCs w:val="20"/>
              </w:rPr>
              <w:t>x</w:t>
            </w:r>
            <w:r>
              <w:rPr>
                <w:rFonts w:ascii="Arial" w:eastAsia="Arial" w:hAnsi="Arial" w:cs="Arial"/>
                <w:sz w:val="20"/>
                <w:szCs w:val="20"/>
              </w:rPr>
              <w:t>ample</w:t>
            </w:r>
            <w:r>
              <w:rPr>
                <w:rFonts w:ascii="Arial" w:eastAsia="Arial" w:hAnsi="Arial" w:cs="Arial"/>
                <w:spacing w:val="-6"/>
                <w:sz w:val="20"/>
                <w:szCs w:val="20"/>
              </w:rPr>
              <w:t xml:space="preserve"> </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22"/>
                <w:sz w:val="20"/>
                <w:szCs w:val="20"/>
              </w:rPr>
              <w:t xml:space="preserve"> </w:t>
            </w:r>
            <w:r>
              <w:rPr>
                <w:rFonts w:ascii="Arial" w:eastAsia="Arial" w:hAnsi="Arial" w:cs="Arial"/>
                <w:sz w:val="20"/>
                <w:szCs w:val="20"/>
              </w:rPr>
              <w:t>cyclic</w:t>
            </w:r>
            <w:r>
              <w:rPr>
                <w:rFonts w:ascii="Arial" w:eastAsia="Arial" w:hAnsi="Arial" w:cs="Arial"/>
                <w:spacing w:val="12"/>
                <w:sz w:val="20"/>
                <w:szCs w:val="20"/>
              </w:rPr>
              <w:t xml:space="preserve"> </w:t>
            </w:r>
            <w:r>
              <w:rPr>
                <w:rFonts w:ascii="Arial" w:eastAsia="Arial" w:hAnsi="Arial" w:cs="Arial"/>
                <w:sz w:val="20"/>
                <w:szCs w:val="20"/>
              </w:rPr>
              <w:t>str</w:t>
            </w:r>
            <w:r>
              <w:rPr>
                <w:rFonts w:ascii="Arial" w:eastAsia="Arial" w:hAnsi="Arial" w:cs="Arial"/>
                <w:spacing w:val="-1"/>
                <w:sz w:val="20"/>
                <w:szCs w:val="20"/>
              </w:rPr>
              <w:t>u</w:t>
            </w:r>
            <w:r>
              <w:rPr>
                <w:rFonts w:ascii="Arial" w:eastAsia="Arial" w:hAnsi="Arial" w:cs="Arial"/>
                <w:sz w:val="20"/>
                <w:szCs w:val="20"/>
              </w:rPr>
              <w:t>ctur</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49"/>
                <w:sz w:val="20"/>
                <w:szCs w:val="20"/>
              </w:rPr>
              <w:t xml:space="preserve"> </w:t>
            </w:r>
            <w:r>
              <w:rPr>
                <w:rFonts w:ascii="Arial" w:eastAsia="Arial" w:hAnsi="Arial" w:cs="Arial"/>
                <w:sz w:val="20"/>
                <w:szCs w:val="20"/>
              </w:rPr>
              <w:t>of</w:t>
            </w:r>
            <w:r>
              <w:rPr>
                <w:rFonts w:ascii="Arial" w:eastAsia="Arial" w:hAnsi="Arial" w:cs="Arial"/>
                <w:spacing w:val="15"/>
                <w:sz w:val="20"/>
                <w:szCs w:val="20"/>
              </w:rPr>
              <w:t xml:space="preserve"> </w:t>
            </w:r>
            <w:r>
              <w:rPr>
                <w:rFonts w:ascii="Arial" w:eastAsia="Arial" w:hAnsi="Arial" w:cs="Arial"/>
                <w:sz w:val="20"/>
                <w:szCs w:val="20"/>
              </w:rPr>
              <w:t>gl</w:t>
            </w:r>
            <w:r>
              <w:rPr>
                <w:rFonts w:ascii="Arial" w:eastAsia="Arial" w:hAnsi="Arial" w:cs="Arial"/>
                <w:spacing w:val="-1"/>
                <w:sz w:val="20"/>
                <w:szCs w:val="20"/>
              </w:rPr>
              <w:t>uc</w:t>
            </w:r>
            <w:r>
              <w:rPr>
                <w:rFonts w:ascii="Arial" w:eastAsia="Arial" w:hAnsi="Arial" w:cs="Arial"/>
                <w:sz w:val="20"/>
                <w:szCs w:val="20"/>
              </w:rPr>
              <w:t>o</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w w:val="105"/>
                <w:sz w:val="20"/>
                <w:szCs w:val="20"/>
              </w:rPr>
              <w:t>termin</w:t>
            </w:r>
            <w:r>
              <w:rPr>
                <w:rFonts w:ascii="Arial" w:eastAsia="Arial" w:hAnsi="Arial" w:cs="Arial"/>
                <w:spacing w:val="-1"/>
                <w:w w:val="105"/>
                <w:sz w:val="20"/>
                <w:szCs w:val="20"/>
              </w:rPr>
              <w:t>a</w:t>
            </w:r>
            <w:r>
              <w:rPr>
                <w:rFonts w:ascii="Arial" w:eastAsia="Arial" w:hAnsi="Arial" w:cs="Arial"/>
                <w:w w:val="109"/>
                <w:sz w:val="20"/>
                <w:szCs w:val="20"/>
              </w:rPr>
              <w:t xml:space="preserve">tion </w:t>
            </w:r>
            <w:r>
              <w:rPr>
                <w:rFonts w:ascii="Arial" w:eastAsia="Arial" w:hAnsi="Arial" w:cs="Arial"/>
                <w:sz w:val="20"/>
                <w:szCs w:val="20"/>
              </w:rPr>
              <w:t>of</w:t>
            </w:r>
            <w:r>
              <w:rPr>
                <w:rFonts w:ascii="Arial" w:eastAsia="Arial" w:hAnsi="Arial" w:cs="Arial"/>
                <w:spacing w:val="15"/>
                <w:sz w:val="20"/>
                <w:szCs w:val="20"/>
              </w:rPr>
              <w:t xml:space="preserve"> </w:t>
            </w:r>
            <w:r>
              <w:rPr>
                <w:rFonts w:ascii="Arial" w:eastAsia="Arial" w:hAnsi="Arial" w:cs="Arial"/>
                <w:sz w:val="20"/>
                <w:szCs w:val="20"/>
              </w:rPr>
              <w:t>ring-size</w:t>
            </w:r>
            <w:r>
              <w:rPr>
                <w:rFonts w:ascii="Arial" w:eastAsia="Arial" w:hAnsi="Arial" w:cs="Arial"/>
                <w:spacing w:val="12"/>
                <w:sz w:val="20"/>
                <w:szCs w:val="20"/>
              </w:rPr>
              <w:t xml:space="preserve"> </w:t>
            </w:r>
            <w:r>
              <w:rPr>
                <w:rFonts w:ascii="Arial" w:eastAsia="Arial" w:hAnsi="Arial" w:cs="Arial"/>
                <w:spacing w:val="-1"/>
                <w:sz w:val="20"/>
                <w:szCs w:val="20"/>
              </w:rPr>
              <w:t>e</w:t>
            </w:r>
            <w:r>
              <w:rPr>
                <w:rFonts w:ascii="Arial" w:eastAsia="Arial" w:hAnsi="Arial" w:cs="Arial"/>
                <w:sz w:val="20"/>
                <w:szCs w:val="20"/>
              </w:rPr>
              <w:t>xcluded);</w:t>
            </w:r>
            <w:r>
              <w:rPr>
                <w:rFonts w:ascii="Arial" w:eastAsia="Arial" w:hAnsi="Arial" w:cs="Arial"/>
                <w:spacing w:val="9"/>
                <w:sz w:val="20"/>
                <w:szCs w:val="20"/>
              </w:rPr>
              <w:t xml:space="preserve"> </w:t>
            </w:r>
            <w:r>
              <w:rPr>
                <w:rFonts w:ascii="Arial" w:eastAsia="Arial" w:hAnsi="Arial" w:cs="Arial"/>
                <w:spacing w:val="-1"/>
                <w:sz w:val="20"/>
                <w:szCs w:val="20"/>
              </w:rPr>
              <w:t>a</w:t>
            </w:r>
            <w:r>
              <w:rPr>
                <w:rFonts w:ascii="Arial" w:eastAsia="Arial" w:hAnsi="Arial" w:cs="Arial"/>
                <w:sz w:val="20"/>
                <w:szCs w:val="20"/>
              </w:rPr>
              <w:t>s</w:t>
            </w:r>
            <w:r>
              <w:rPr>
                <w:rFonts w:ascii="Arial" w:eastAsia="Arial" w:hAnsi="Arial" w:cs="Arial"/>
                <w:spacing w:val="-1"/>
                <w:sz w:val="20"/>
                <w:szCs w:val="20"/>
              </w:rPr>
              <w:t>c</w:t>
            </w:r>
            <w:r>
              <w:rPr>
                <w:rFonts w:ascii="Arial" w:eastAsia="Arial" w:hAnsi="Arial" w:cs="Arial"/>
                <w:sz w:val="20"/>
                <w:szCs w:val="20"/>
              </w:rPr>
              <w:t>en</w:t>
            </w:r>
            <w:r>
              <w:rPr>
                <w:rFonts w:ascii="Arial" w:eastAsia="Arial" w:hAnsi="Arial" w:cs="Arial"/>
                <w:spacing w:val="-1"/>
                <w:sz w:val="20"/>
                <w:szCs w:val="20"/>
              </w:rPr>
              <w:t>d</w:t>
            </w:r>
            <w:r>
              <w:rPr>
                <w:rFonts w:ascii="Arial" w:eastAsia="Arial" w:hAnsi="Arial" w:cs="Arial"/>
                <w:sz w:val="20"/>
                <w:szCs w:val="20"/>
              </w:rPr>
              <w:t>ing</w:t>
            </w:r>
            <w:r>
              <w:rPr>
                <w:rFonts w:ascii="Arial" w:eastAsia="Arial" w:hAnsi="Arial" w:cs="Arial"/>
                <w:spacing w:val="-5"/>
                <w:sz w:val="20"/>
                <w:szCs w:val="20"/>
              </w:rPr>
              <w:t xml:space="preserve"> </w:t>
            </w:r>
            <w:r>
              <w:rPr>
                <w:rFonts w:ascii="Arial" w:eastAsia="Arial" w:hAnsi="Arial" w:cs="Arial"/>
                <w:sz w:val="20"/>
                <w:szCs w:val="20"/>
              </w:rPr>
              <w:t>(Kili</w:t>
            </w:r>
            <w:r>
              <w:rPr>
                <w:rFonts w:ascii="Arial" w:eastAsia="Arial" w:hAnsi="Arial" w:cs="Arial"/>
                <w:spacing w:val="-1"/>
                <w:sz w:val="20"/>
                <w:szCs w:val="20"/>
              </w:rPr>
              <w:t>a</w:t>
            </w:r>
            <w:r>
              <w:rPr>
                <w:rFonts w:ascii="Arial" w:eastAsia="Arial" w:hAnsi="Arial" w:cs="Arial"/>
                <w:sz w:val="20"/>
                <w:szCs w:val="20"/>
              </w:rPr>
              <w:t>ni</w:t>
            </w:r>
            <w:r>
              <w:rPr>
                <w:rFonts w:ascii="Arial" w:eastAsia="Arial" w:hAnsi="Arial" w:cs="Arial"/>
                <w:spacing w:val="16"/>
                <w:sz w:val="20"/>
                <w:szCs w:val="20"/>
              </w:rPr>
              <w:t xml:space="preserve"> </w:t>
            </w:r>
            <w:r>
              <w:rPr>
                <w:rFonts w:ascii="Times New Roman" w:eastAsia="Times New Roman" w:hAnsi="Times New Roman" w:cs="Times New Roman"/>
                <w:spacing w:val="-1"/>
                <w:sz w:val="20"/>
                <w:szCs w:val="20"/>
              </w:rPr>
              <w:t>–F</w:t>
            </w:r>
            <w:r>
              <w:rPr>
                <w:rFonts w:ascii="Times New Roman" w:eastAsia="Times New Roman" w:hAnsi="Times New Roman" w:cs="Times New Roman"/>
                <w:sz w:val="20"/>
                <w:szCs w:val="20"/>
              </w:rPr>
              <w:t>isc</w:t>
            </w:r>
            <w:r>
              <w:rPr>
                <w:rFonts w:ascii="Times New Roman" w:eastAsia="Times New Roman" w:hAnsi="Times New Roman" w:cs="Times New Roman"/>
                <w:spacing w:val="1"/>
                <w:sz w:val="20"/>
                <w:szCs w:val="20"/>
              </w:rPr>
              <w:t>h</w:t>
            </w:r>
            <w:r>
              <w:rPr>
                <w:rFonts w:ascii="Times New Roman" w:eastAsia="Times New Roman" w:hAnsi="Times New Roman" w:cs="Times New Roman"/>
                <w:sz w:val="20"/>
                <w:szCs w:val="20"/>
              </w:rPr>
              <w:t xml:space="preserve">er  </w:t>
            </w:r>
            <w:r>
              <w:rPr>
                <w:rFonts w:ascii="Times New Roman" w:eastAsia="Times New Roman" w:hAnsi="Times New Roman" w:cs="Times New Roman"/>
                <w:w w:val="114"/>
                <w:sz w:val="20"/>
                <w:szCs w:val="20"/>
              </w:rPr>
              <w:t>method)</w:t>
            </w:r>
            <w:r>
              <w:rPr>
                <w:rFonts w:ascii="Times New Roman" w:eastAsia="Times New Roman" w:hAnsi="Times New Roman" w:cs="Times New Roman"/>
                <w:spacing w:val="-3"/>
                <w:w w:val="114"/>
                <w:sz w:val="20"/>
                <w:szCs w:val="20"/>
              </w:rPr>
              <w:t xml:space="preserve"> </w:t>
            </w:r>
            <w:r>
              <w:rPr>
                <w:rFonts w:ascii="Times New Roman" w:eastAsia="Times New Roman" w:hAnsi="Times New Roman" w:cs="Times New Roman"/>
                <w:sz w:val="20"/>
                <w:szCs w:val="20"/>
              </w:rPr>
              <w:t>and</w:t>
            </w:r>
            <w:r>
              <w:rPr>
                <w:rFonts w:ascii="Times New Roman" w:eastAsia="Times New Roman" w:hAnsi="Times New Roman" w:cs="Times New Roman"/>
                <w:spacing w:val="46"/>
                <w:sz w:val="20"/>
                <w:szCs w:val="20"/>
              </w:rPr>
              <w:t xml:space="preserve"> </w:t>
            </w:r>
            <w:r>
              <w:rPr>
                <w:rFonts w:ascii="Times New Roman" w:eastAsia="Times New Roman" w:hAnsi="Times New Roman" w:cs="Times New Roman"/>
                <w:spacing w:val="-2"/>
                <w:w w:val="112"/>
                <w:sz w:val="20"/>
                <w:szCs w:val="20"/>
              </w:rPr>
              <w:t>d</w:t>
            </w:r>
            <w:r>
              <w:rPr>
                <w:rFonts w:ascii="Times New Roman" w:eastAsia="Times New Roman" w:hAnsi="Times New Roman" w:cs="Times New Roman"/>
                <w:w w:val="112"/>
                <w:sz w:val="20"/>
                <w:szCs w:val="20"/>
              </w:rPr>
              <w:t>escending</w:t>
            </w:r>
            <w:r>
              <w:rPr>
                <w:rFonts w:ascii="Times New Roman" w:eastAsia="Times New Roman" w:hAnsi="Times New Roman" w:cs="Times New Roman"/>
                <w:spacing w:val="5"/>
                <w:w w:val="112"/>
                <w:sz w:val="20"/>
                <w:szCs w:val="20"/>
              </w:rPr>
              <w:t xml:space="preserve"> </w:t>
            </w:r>
            <w:r>
              <w:rPr>
                <w:rFonts w:ascii="Times New Roman" w:eastAsia="Times New Roman" w:hAnsi="Times New Roman" w:cs="Times New Roman"/>
                <w:spacing w:val="-1"/>
                <w:w w:val="104"/>
                <w:sz w:val="20"/>
                <w:szCs w:val="20"/>
              </w:rPr>
              <w:t>(</w:t>
            </w:r>
            <w:r>
              <w:rPr>
                <w:rFonts w:ascii="Times New Roman" w:eastAsia="Times New Roman" w:hAnsi="Times New Roman" w:cs="Times New Roman"/>
                <w:spacing w:val="-1"/>
                <w:w w:val="97"/>
                <w:sz w:val="20"/>
                <w:szCs w:val="20"/>
              </w:rPr>
              <w:t>R</w:t>
            </w:r>
            <w:r>
              <w:rPr>
                <w:rFonts w:ascii="Times New Roman" w:eastAsia="Times New Roman" w:hAnsi="Times New Roman" w:cs="Times New Roman"/>
                <w:w w:val="109"/>
                <w:sz w:val="20"/>
                <w:szCs w:val="20"/>
              </w:rPr>
              <w:t>uf</w:t>
            </w:r>
            <w:r>
              <w:rPr>
                <w:rFonts w:ascii="Times New Roman" w:eastAsia="Times New Roman" w:hAnsi="Times New Roman" w:cs="Times New Roman"/>
                <w:spacing w:val="-1"/>
                <w:w w:val="109"/>
                <w:sz w:val="20"/>
                <w:szCs w:val="20"/>
              </w:rPr>
              <w:t>f</w:t>
            </w:r>
            <w:r>
              <w:rPr>
                <w:rFonts w:ascii="Times New Roman" w:eastAsia="Times New Roman" w:hAnsi="Times New Roman" w:cs="Times New Roman"/>
                <w:w w:val="99"/>
                <w:sz w:val="20"/>
                <w:szCs w:val="20"/>
              </w:rPr>
              <w:t xml:space="preserve">’s </w:t>
            </w:r>
            <w:r>
              <w:rPr>
                <w:rFonts w:ascii="Times New Roman" w:eastAsia="Times New Roman" w:hAnsi="Times New Roman" w:cs="Times New Roman"/>
                <w:sz w:val="20"/>
                <w:szCs w:val="20"/>
              </w:rPr>
              <w:t>and</w:t>
            </w:r>
            <w:r>
              <w:rPr>
                <w:rFonts w:ascii="Times New Roman" w:eastAsia="Times New Roman" w:hAnsi="Times New Roman" w:cs="Times New Roman"/>
                <w:spacing w:val="44"/>
                <w:sz w:val="20"/>
                <w:szCs w:val="20"/>
              </w:rPr>
              <w:t xml:space="preserve"> </w:t>
            </w:r>
            <w:r>
              <w:rPr>
                <w:rFonts w:ascii="Times New Roman" w:eastAsia="Times New Roman" w:hAnsi="Times New Roman" w:cs="Times New Roman"/>
                <w:sz w:val="20"/>
                <w:szCs w:val="20"/>
              </w:rPr>
              <w:t>Wo</w:t>
            </w:r>
            <w:r>
              <w:rPr>
                <w:rFonts w:ascii="Times New Roman" w:eastAsia="Times New Roman" w:hAnsi="Times New Roman" w:cs="Times New Roman"/>
                <w:spacing w:val="-1"/>
                <w:sz w:val="20"/>
                <w:szCs w:val="20"/>
              </w:rPr>
              <w:t>h</w:t>
            </w:r>
            <w:r>
              <w:rPr>
                <w:rFonts w:ascii="Times New Roman" w:eastAsia="Times New Roman" w:hAnsi="Times New Roman" w:cs="Times New Roman"/>
                <w:sz w:val="20"/>
                <w:szCs w:val="20"/>
              </w:rPr>
              <w:t>l’s</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1"/>
                <w:w w:val="114"/>
                <w:sz w:val="20"/>
                <w:szCs w:val="20"/>
              </w:rPr>
              <w:t>m</w:t>
            </w:r>
            <w:r>
              <w:rPr>
                <w:rFonts w:ascii="Times New Roman" w:eastAsia="Times New Roman" w:hAnsi="Times New Roman" w:cs="Times New Roman"/>
                <w:w w:val="114"/>
                <w:sz w:val="20"/>
                <w:szCs w:val="20"/>
              </w:rPr>
              <w:t>ethods)</w:t>
            </w:r>
            <w:r>
              <w:rPr>
                <w:rFonts w:ascii="Times New Roman" w:eastAsia="Times New Roman" w:hAnsi="Times New Roman" w:cs="Times New Roman"/>
                <w:spacing w:val="-1"/>
                <w:w w:val="114"/>
                <w:sz w:val="20"/>
                <w:szCs w:val="20"/>
              </w:rPr>
              <w:t xml:space="preserve"> </w:t>
            </w:r>
            <w:r>
              <w:rPr>
                <w:rFonts w:ascii="Times New Roman" w:eastAsia="Times New Roman" w:hAnsi="Times New Roman" w:cs="Times New Roman"/>
                <w:sz w:val="20"/>
                <w:szCs w:val="20"/>
              </w:rPr>
              <w:t>in</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pacing w:val="-1"/>
                <w:w w:val="114"/>
                <w:sz w:val="20"/>
                <w:szCs w:val="20"/>
              </w:rPr>
              <w:t>m</w:t>
            </w:r>
            <w:r>
              <w:rPr>
                <w:rFonts w:ascii="Times New Roman" w:eastAsia="Times New Roman" w:hAnsi="Times New Roman" w:cs="Times New Roman"/>
                <w:w w:val="114"/>
                <w:sz w:val="20"/>
                <w:szCs w:val="20"/>
              </w:rPr>
              <w:t>o</w:t>
            </w:r>
            <w:r>
              <w:rPr>
                <w:rFonts w:ascii="Times New Roman" w:eastAsia="Times New Roman" w:hAnsi="Times New Roman" w:cs="Times New Roman"/>
                <w:spacing w:val="-1"/>
                <w:w w:val="114"/>
                <w:sz w:val="20"/>
                <w:szCs w:val="20"/>
              </w:rPr>
              <w:t>n</w:t>
            </w:r>
            <w:r>
              <w:rPr>
                <w:rFonts w:ascii="Times New Roman" w:eastAsia="Times New Roman" w:hAnsi="Times New Roman" w:cs="Times New Roman"/>
                <w:w w:val="114"/>
                <w:sz w:val="20"/>
                <w:szCs w:val="20"/>
              </w:rPr>
              <w:t>osacc</w:t>
            </w:r>
            <w:r>
              <w:rPr>
                <w:rFonts w:ascii="Times New Roman" w:eastAsia="Times New Roman" w:hAnsi="Times New Roman" w:cs="Times New Roman"/>
                <w:spacing w:val="-1"/>
                <w:w w:val="114"/>
                <w:sz w:val="20"/>
                <w:szCs w:val="20"/>
              </w:rPr>
              <w:t>h</w:t>
            </w:r>
            <w:r>
              <w:rPr>
                <w:rFonts w:ascii="Times New Roman" w:eastAsia="Times New Roman" w:hAnsi="Times New Roman" w:cs="Times New Roman"/>
                <w:w w:val="114"/>
                <w:sz w:val="20"/>
                <w:szCs w:val="20"/>
              </w:rPr>
              <w:t>ari</w:t>
            </w:r>
            <w:r>
              <w:rPr>
                <w:rFonts w:ascii="Times New Roman" w:eastAsia="Times New Roman" w:hAnsi="Times New Roman" w:cs="Times New Roman"/>
                <w:spacing w:val="-1"/>
                <w:w w:val="114"/>
                <w:sz w:val="20"/>
                <w:szCs w:val="20"/>
              </w:rPr>
              <w:t>d</w:t>
            </w:r>
            <w:r>
              <w:rPr>
                <w:rFonts w:ascii="Times New Roman" w:eastAsia="Times New Roman" w:hAnsi="Times New Roman" w:cs="Times New Roman"/>
                <w:w w:val="114"/>
                <w:sz w:val="20"/>
                <w:szCs w:val="20"/>
              </w:rPr>
              <w:t>es</w:t>
            </w:r>
            <w:r>
              <w:rPr>
                <w:rFonts w:ascii="Times New Roman" w:eastAsia="Times New Roman" w:hAnsi="Times New Roman" w:cs="Times New Roman"/>
                <w:spacing w:val="-1"/>
                <w:w w:val="114"/>
                <w:sz w:val="20"/>
                <w:szCs w:val="20"/>
              </w:rPr>
              <w:t xml:space="preserve"> </w:t>
            </w:r>
            <w:r>
              <w:rPr>
                <w:rFonts w:ascii="Times New Roman" w:eastAsia="Times New Roman" w:hAnsi="Times New Roman" w:cs="Times New Roman"/>
                <w:w w:val="114"/>
                <w:sz w:val="20"/>
                <w:szCs w:val="20"/>
              </w:rPr>
              <w:t>(aldoses</w:t>
            </w:r>
            <w:r>
              <w:rPr>
                <w:rFonts w:ascii="Times New Roman" w:eastAsia="Times New Roman" w:hAnsi="Times New Roman" w:cs="Times New Roman"/>
                <w:spacing w:val="-7"/>
                <w:w w:val="114"/>
                <w:sz w:val="20"/>
                <w:szCs w:val="20"/>
              </w:rPr>
              <w:t xml:space="preserve"> </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nly);</w:t>
            </w:r>
            <w:r>
              <w:rPr>
                <w:rFonts w:ascii="Times New Roman" w:eastAsia="Times New Roman" w:hAnsi="Times New Roman" w:cs="Times New Roman"/>
                <w:spacing w:val="37"/>
                <w:sz w:val="20"/>
                <w:szCs w:val="20"/>
              </w:rPr>
              <w:t xml:space="preserve"> </w:t>
            </w:r>
            <w:r>
              <w:rPr>
                <w:rFonts w:ascii="Times New Roman" w:eastAsia="Times New Roman" w:hAnsi="Times New Roman" w:cs="Times New Roman"/>
                <w:w w:val="110"/>
                <w:sz w:val="20"/>
                <w:szCs w:val="20"/>
              </w:rPr>
              <w:t>m</w:t>
            </w:r>
            <w:r>
              <w:rPr>
                <w:rFonts w:ascii="Times New Roman" w:eastAsia="Times New Roman" w:hAnsi="Times New Roman" w:cs="Times New Roman"/>
                <w:spacing w:val="1"/>
                <w:w w:val="110"/>
                <w:sz w:val="20"/>
                <w:szCs w:val="20"/>
              </w:rPr>
              <w:t>u</w:t>
            </w:r>
            <w:r>
              <w:rPr>
                <w:rFonts w:ascii="Times New Roman" w:eastAsia="Times New Roman" w:hAnsi="Times New Roman" w:cs="Times New Roman"/>
                <w:w w:val="125"/>
                <w:sz w:val="20"/>
                <w:szCs w:val="20"/>
              </w:rPr>
              <w:t>ta</w:t>
            </w:r>
            <w:r>
              <w:rPr>
                <w:rFonts w:ascii="Times New Roman" w:eastAsia="Times New Roman" w:hAnsi="Times New Roman" w:cs="Times New Roman"/>
                <w:spacing w:val="-1"/>
                <w:w w:val="125"/>
                <w:sz w:val="20"/>
                <w:szCs w:val="20"/>
              </w:rPr>
              <w:t>r</w:t>
            </w:r>
            <w:r>
              <w:rPr>
                <w:rFonts w:ascii="Times New Roman" w:eastAsia="Times New Roman" w:hAnsi="Times New Roman" w:cs="Times New Roman"/>
                <w:w w:val="120"/>
                <w:sz w:val="20"/>
                <w:szCs w:val="20"/>
              </w:rPr>
              <w:t>o</w:t>
            </w:r>
            <w:r>
              <w:rPr>
                <w:rFonts w:ascii="Times New Roman" w:eastAsia="Times New Roman" w:hAnsi="Times New Roman" w:cs="Times New Roman"/>
                <w:spacing w:val="-1"/>
                <w:w w:val="120"/>
                <w:sz w:val="20"/>
                <w:szCs w:val="20"/>
              </w:rPr>
              <w:t>t</w:t>
            </w:r>
            <w:r>
              <w:rPr>
                <w:rFonts w:ascii="Times New Roman" w:eastAsia="Times New Roman" w:hAnsi="Times New Roman" w:cs="Times New Roman"/>
                <w:w w:val="115"/>
                <w:sz w:val="20"/>
                <w:szCs w:val="20"/>
              </w:rPr>
              <w:t>atio</w:t>
            </w:r>
            <w:r>
              <w:rPr>
                <w:rFonts w:ascii="Times New Roman" w:eastAsia="Times New Roman" w:hAnsi="Times New Roman" w:cs="Times New Roman"/>
                <w:spacing w:val="-1"/>
                <w:w w:val="115"/>
                <w:sz w:val="20"/>
                <w:szCs w:val="20"/>
              </w:rPr>
              <w:t>n</w:t>
            </w:r>
            <w:r>
              <w:rPr>
                <w:rFonts w:ascii="Times New Roman" w:eastAsia="Times New Roman" w:hAnsi="Times New Roman" w:cs="Times New Roman"/>
                <w:w w:val="124"/>
                <w:sz w:val="20"/>
                <w:szCs w:val="20"/>
              </w:rPr>
              <w:t>.</w:t>
            </w:r>
          </w:p>
        </w:tc>
      </w:tr>
      <w:tr w:rsidR="007A6C8F">
        <w:trPr>
          <w:trHeight w:hRule="exact" w:val="647"/>
        </w:trPr>
        <w:tc>
          <w:tcPr>
            <w:tcW w:w="9018"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w w:val="97"/>
              </w:rPr>
              <w:t>I</w:t>
            </w:r>
            <w:r>
              <w:rPr>
                <w:rFonts w:ascii="Arial" w:eastAsia="Arial" w:hAnsi="Arial" w:cs="Arial"/>
                <w:b/>
                <w:bCs/>
                <w:spacing w:val="-1"/>
                <w:w w:val="97"/>
              </w:rPr>
              <w:t>n</w:t>
            </w:r>
            <w:r>
              <w:rPr>
                <w:rFonts w:ascii="Arial" w:eastAsia="Arial" w:hAnsi="Arial" w:cs="Arial"/>
                <w:b/>
                <w:bCs/>
                <w:spacing w:val="1"/>
                <w:w w:val="97"/>
              </w:rPr>
              <w:t>d</w:t>
            </w:r>
            <w:r>
              <w:rPr>
                <w:rFonts w:ascii="Arial" w:eastAsia="Arial" w:hAnsi="Arial" w:cs="Arial"/>
                <w:b/>
                <w:bCs/>
                <w:w w:val="97"/>
              </w:rPr>
              <w:t>u</w:t>
            </w:r>
            <w:r>
              <w:rPr>
                <w:rFonts w:ascii="Arial" w:eastAsia="Arial" w:hAnsi="Arial" w:cs="Arial"/>
                <w:b/>
                <w:bCs/>
                <w:spacing w:val="-1"/>
                <w:w w:val="97"/>
              </w:rPr>
              <w:t>s</w:t>
            </w:r>
            <w:r>
              <w:rPr>
                <w:rFonts w:ascii="Arial" w:eastAsia="Arial" w:hAnsi="Arial" w:cs="Arial"/>
                <w:b/>
                <w:bCs/>
                <w:spacing w:val="1"/>
                <w:w w:val="97"/>
              </w:rPr>
              <w:t>t</w:t>
            </w:r>
            <w:r>
              <w:rPr>
                <w:rFonts w:ascii="Arial" w:eastAsia="Arial" w:hAnsi="Arial" w:cs="Arial"/>
                <w:b/>
                <w:bCs/>
                <w:w w:val="97"/>
              </w:rPr>
              <w:t>rial</w:t>
            </w:r>
            <w:r>
              <w:rPr>
                <w:rFonts w:ascii="Arial" w:eastAsia="Arial" w:hAnsi="Arial" w:cs="Arial"/>
                <w:b/>
                <w:bCs/>
                <w:spacing w:val="3"/>
                <w:w w:val="97"/>
              </w:rPr>
              <w:t xml:space="preserve"> </w:t>
            </w:r>
            <w:r>
              <w:rPr>
                <w:rFonts w:ascii="Arial" w:eastAsia="Arial" w:hAnsi="Arial" w:cs="Arial"/>
                <w:b/>
                <w:bCs/>
              </w:rPr>
              <w:t>C</w:t>
            </w:r>
            <w:r>
              <w:rPr>
                <w:rFonts w:ascii="Arial" w:eastAsia="Arial" w:hAnsi="Arial" w:cs="Arial"/>
                <w:b/>
                <w:bCs/>
                <w:spacing w:val="-1"/>
              </w:rPr>
              <w:t>h</w:t>
            </w:r>
            <w:r>
              <w:rPr>
                <w:rFonts w:ascii="Arial" w:eastAsia="Arial" w:hAnsi="Arial" w:cs="Arial"/>
                <w:b/>
                <w:bCs/>
              </w:rPr>
              <w:t>emist</w:t>
            </w:r>
            <w:r>
              <w:rPr>
                <w:rFonts w:ascii="Arial" w:eastAsia="Arial" w:hAnsi="Arial" w:cs="Arial"/>
                <w:b/>
                <w:bCs/>
                <w:spacing w:val="-1"/>
              </w:rPr>
              <w:t>r</w:t>
            </w:r>
            <w:r>
              <w:rPr>
                <w:rFonts w:ascii="Arial" w:eastAsia="Arial" w:hAnsi="Arial" w:cs="Arial"/>
                <w:b/>
                <w:bCs/>
              </w:rPr>
              <w:t>y</w:t>
            </w:r>
          </w:p>
        </w:tc>
      </w:tr>
      <w:tr w:rsidR="007A6C8F">
        <w:trPr>
          <w:trHeight w:hRule="exact" w:val="4931"/>
        </w:trPr>
        <w:tc>
          <w:tcPr>
            <w:tcW w:w="9018" w:type="dxa"/>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375" w:lineRule="auto"/>
              <w:ind w:left="823" w:right="49" w:hanging="360"/>
              <w:jc w:val="both"/>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Polymer</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5"/>
                <w:sz w:val="20"/>
                <w:szCs w:val="20"/>
              </w:rPr>
              <w:t xml:space="preserve"> </w:t>
            </w:r>
            <w:r>
              <w:rPr>
                <w:rFonts w:ascii="Arial" w:eastAsia="Arial" w:hAnsi="Arial" w:cs="Arial"/>
                <w:sz w:val="20"/>
                <w:szCs w:val="20"/>
              </w:rPr>
              <w:t>basic</w:t>
            </w:r>
            <w:r>
              <w:rPr>
                <w:rFonts w:ascii="Arial" w:eastAsia="Arial" w:hAnsi="Arial" w:cs="Arial"/>
                <w:spacing w:val="-4"/>
                <w:sz w:val="20"/>
                <w:szCs w:val="20"/>
              </w:rPr>
              <w:t xml:space="preserve"> </w:t>
            </w:r>
            <w:r>
              <w:rPr>
                <w:rFonts w:ascii="Arial" w:eastAsia="Arial" w:hAnsi="Arial" w:cs="Arial"/>
                <w:sz w:val="20"/>
                <w:szCs w:val="20"/>
              </w:rPr>
              <w:t>concep</w:t>
            </w:r>
            <w:r>
              <w:rPr>
                <w:rFonts w:ascii="Arial" w:eastAsia="Arial" w:hAnsi="Arial" w:cs="Arial"/>
                <w:spacing w:val="-1"/>
                <w:sz w:val="20"/>
                <w:szCs w:val="20"/>
              </w:rPr>
              <w:t>t</w:t>
            </w:r>
            <w:r>
              <w:rPr>
                <w:rFonts w:ascii="Arial" w:eastAsia="Arial" w:hAnsi="Arial" w:cs="Arial"/>
                <w:sz w:val="20"/>
                <w:szCs w:val="20"/>
              </w:rPr>
              <w:t>,</w:t>
            </w:r>
            <w:r>
              <w:rPr>
                <w:rFonts w:ascii="Arial" w:eastAsia="Arial" w:hAnsi="Arial" w:cs="Arial"/>
                <w:spacing w:val="21"/>
                <w:sz w:val="20"/>
                <w:szCs w:val="20"/>
              </w:rPr>
              <w:t xml:space="preserve"> </w:t>
            </w:r>
            <w:r>
              <w:rPr>
                <w:rFonts w:ascii="Arial" w:eastAsia="Arial" w:hAnsi="Arial" w:cs="Arial"/>
                <w:w w:val="106"/>
                <w:sz w:val="20"/>
                <w:szCs w:val="20"/>
              </w:rPr>
              <w:t>struc</w:t>
            </w:r>
            <w:r>
              <w:rPr>
                <w:rFonts w:ascii="Arial" w:eastAsia="Arial" w:hAnsi="Arial" w:cs="Arial"/>
                <w:spacing w:val="-1"/>
                <w:w w:val="134"/>
                <w:sz w:val="20"/>
                <w:szCs w:val="20"/>
              </w:rPr>
              <w:t>t</w:t>
            </w:r>
            <w:r>
              <w:rPr>
                <w:rFonts w:ascii="Arial" w:eastAsia="Arial" w:hAnsi="Arial" w:cs="Arial"/>
                <w:w w:val="104"/>
                <w:sz w:val="20"/>
                <w:szCs w:val="20"/>
              </w:rPr>
              <w:t>ure</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2"/>
                <w:sz w:val="20"/>
                <w:szCs w:val="20"/>
              </w:rPr>
              <w:t xml:space="preserve"> </w:t>
            </w:r>
            <w:r>
              <w:rPr>
                <w:rFonts w:ascii="Arial" w:eastAsia="Arial" w:hAnsi="Arial" w:cs="Arial"/>
                <w:sz w:val="20"/>
                <w:szCs w:val="20"/>
              </w:rPr>
              <w:t>types</w:t>
            </w:r>
            <w:r>
              <w:rPr>
                <w:rFonts w:ascii="Arial" w:eastAsia="Arial" w:hAnsi="Arial" w:cs="Arial"/>
                <w:spacing w:val="14"/>
                <w:sz w:val="20"/>
                <w:szCs w:val="20"/>
              </w:rPr>
              <w:t xml:space="preserve"> </w:t>
            </w:r>
            <w:r>
              <w:rPr>
                <w:rFonts w:ascii="Arial" w:eastAsia="Arial" w:hAnsi="Arial" w:cs="Arial"/>
                <w:sz w:val="20"/>
                <w:szCs w:val="20"/>
              </w:rPr>
              <w:t>of</w:t>
            </w:r>
            <w:r>
              <w:rPr>
                <w:rFonts w:ascii="Arial" w:eastAsia="Arial" w:hAnsi="Arial" w:cs="Arial"/>
                <w:spacing w:val="18"/>
                <w:sz w:val="20"/>
                <w:szCs w:val="20"/>
              </w:rPr>
              <w:t xml:space="preserve"> </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astic</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8"/>
                <w:sz w:val="20"/>
                <w:szCs w:val="20"/>
              </w:rPr>
              <w:t xml:space="preserve"> </w:t>
            </w:r>
            <w:r>
              <w:rPr>
                <w:rFonts w:ascii="Arial" w:eastAsia="Arial" w:hAnsi="Arial" w:cs="Arial"/>
                <w:w w:val="104"/>
                <w:sz w:val="20"/>
                <w:szCs w:val="20"/>
              </w:rPr>
              <w:t>poly</w:t>
            </w:r>
            <w:r>
              <w:rPr>
                <w:rFonts w:ascii="Arial" w:eastAsia="Arial" w:hAnsi="Arial" w:cs="Arial"/>
                <w:spacing w:val="-1"/>
                <w:w w:val="134"/>
                <w:sz w:val="20"/>
                <w:szCs w:val="20"/>
              </w:rPr>
              <w:t>t</w:t>
            </w:r>
            <w:r>
              <w:rPr>
                <w:rFonts w:ascii="Arial" w:eastAsia="Arial" w:hAnsi="Arial" w:cs="Arial"/>
                <w:spacing w:val="-1"/>
                <w:w w:val="102"/>
                <w:sz w:val="20"/>
                <w:szCs w:val="20"/>
              </w:rPr>
              <w:t>h</w:t>
            </w:r>
            <w:r>
              <w:rPr>
                <w:rFonts w:ascii="Arial" w:eastAsia="Arial" w:hAnsi="Arial" w:cs="Arial"/>
                <w:sz w:val="20"/>
                <w:szCs w:val="20"/>
              </w:rPr>
              <w:t>ene, polys</w:t>
            </w:r>
            <w:r>
              <w:rPr>
                <w:rFonts w:ascii="Arial" w:eastAsia="Arial" w:hAnsi="Arial" w:cs="Arial"/>
                <w:spacing w:val="-1"/>
                <w:sz w:val="20"/>
                <w:szCs w:val="20"/>
              </w:rPr>
              <w:t>t</w:t>
            </w:r>
            <w:r>
              <w:rPr>
                <w:rFonts w:ascii="Arial" w:eastAsia="Arial" w:hAnsi="Arial" w:cs="Arial"/>
                <w:sz w:val="20"/>
                <w:szCs w:val="20"/>
              </w:rPr>
              <w:t>y</w:t>
            </w:r>
            <w:r>
              <w:rPr>
                <w:rFonts w:ascii="Arial" w:eastAsia="Arial" w:hAnsi="Arial" w:cs="Arial"/>
                <w:spacing w:val="-1"/>
                <w:sz w:val="20"/>
                <w:szCs w:val="20"/>
              </w:rPr>
              <w:t>r</w:t>
            </w:r>
            <w:r>
              <w:rPr>
                <w:rFonts w:ascii="Arial" w:eastAsia="Arial" w:hAnsi="Arial" w:cs="Arial"/>
                <w:sz w:val="20"/>
                <w:szCs w:val="20"/>
              </w:rPr>
              <w:t>ene,</w:t>
            </w:r>
            <w:r>
              <w:rPr>
                <w:rFonts w:ascii="Arial" w:eastAsia="Arial" w:hAnsi="Arial" w:cs="Arial"/>
                <w:spacing w:val="47"/>
                <w:sz w:val="20"/>
                <w:szCs w:val="20"/>
              </w:rPr>
              <w:t xml:space="preserve"> </w:t>
            </w:r>
            <w:r>
              <w:rPr>
                <w:rFonts w:ascii="Arial" w:eastAsia="Arial" w:hAnsi="Arial" w:cs="Arial"/>
                <w:w w:val="101"/>
                <w:sz w:val="20"/>
                <w:szCs w:val="20"/>
              </w:rPr>
              <w:t>pheno</w:t>
            </w:r>
            <w:r>
              <w:rPr>
                <w:rFonts w:ascii="Arial" w:eastAsia="Arial" w:hAnsi="Arial" w:cs="Arial"/>
                <w:spacing w:val="3"/>
                <w:w w:val="101"/>
                <w:sz w:val="20"/>
                <w:szCs w:val="20"/>
              </w:rPr>
              <w:t>l</w:t>
            </w:r>
            <w:r>
              <w:rPr>
                <w:rFonts w:ascii="Arial" w:eastAsia="Arial" w:hAnsi="Arial" w:cs="Arial"/>
                <w:w w:val="96"/>
                <w:sz w:val="20"/>
                <w:szCs w:val="20"/>
              </w:rPr>
              <w:t xml:space="preserve">- </w:t>
            </w:r>
            <w:r>
              <w:rPr>
                <w:rFonts w:ascii="Arial" w:eastAsia="Arial" w:hAnsi="Arial" w:cs="Arial"/>
                <w:sz w:val="20"/>
                <w:szCs w:val="20"/>
              </w:rPr>
              <w:t>formald</w:t>
            </w:r>
            <w:r>
              <w:rPr>
                <w:rFonts w:ascii="Arial" w:eastAsia="Arial" w:hAnsi="Arial" w:cs="Arial"/>
                <w:spacing w:val="-2"/>
                <w:sz w:val="20"/>
                <w:szCs w:val="20"/>
              </w:rPr>
              <w:t>e</w:t>
            </w:r>
            <w:r>
              <w:rPr>
                <w:rFonts w:ascii="Arial" w:eastAsia="Arial" w:hAnsi="Arial" w:cs="Arial"/>
                <w:sz w:val="20"/>
                <w:szCs w:val="20"/>
              </w:rPr>
              <w:t>h</w:t>
            </w:r>
            <w:r>
              <w:rPr>
                <w:rFonts w:ascii="Arial" w:eastAsia="Arial" w:hAnsi="Arial" w:cs="Arial"/>
                <w:spacing w:val="1"/>
                <w:sz w:val="20"/>
                <w:szCs w:val="20"/>
              </w:rPr>
              <w:t>y</w:t>
            </w:r>
            <w:r>
              <w:rPr>
                <w:rFonts w:ascii="Arial" w:eastAsia="Arial" w:hAnsi="Arial" w:cs="Arial"/>
                <w:spacing w:val="-2"/>
                <w:sz w:val="20"/>
                <w:szCs w:val="20"/>
              </w:rPr>
              <w:t>d</w:t>
            </w:r>
            <w:r>
              <w:rPr>
                <w:rFonts w:ascii="Arial" w:eastAsia="Arial" w:hAnsi="Arial" w:cs="Arial"/>
                <w:sz w:val="20"/>
                <w:szCs w:val="20"/>
              </w:rPr>
              <w:t xml:space="preserve">es, </w:t>
            </w:r>
            <w:r>
              <w:rPr>
                <w:rFonts w:ascii="Arial" w:eastAsia="Arial" w:hAnsi="Arial" w:cs="Arial"/>
                <w:spacing w:val="52"/>
                <w:sz w:val="20"/>
                <w:szCs w:val="20"/>
              </w:rPr>
              <w:t xml:space="preserve"> </w:t>
            </w:r>
            <w:r>
              <w:rPr>
                <w:rFonts w:ascii="Arial" w:eastAsia="Arial" w:hAnsi="Arial" w:cs="Arial"/>
                <w:sz w:val="20"/>
                <w:szCs w:val="20"/>
              </w:rPr>
              <w:t>PVC;</w:t>
            </w:r>
            <w:r>
              <w:rPr>
                <w:rFonts w:ascii="Arial" w:eastAsia="Arial" w:hAnsi="Arial" w:cs="Arial"/>
                <w:spacing w:val="41"/>
                <w:sz w:val="20"/>
                <w:szCs w:val="20"/>
              </w:rPr>
              <w:t xml:space="preserve"> </w:t>
            </w:r>
            <w:r>
              <w:rPr>
                <w:rFonts w:ascii="Arial" w:eastAsia="Arial" w:hAnsi="Arial" w:cs="Arial"/>
                <w:spacing w:val="-1"/>
                <w:sz w:val="20"/>
                <w:szCs w:val="20"/>
              </w:rPr>
              <w:t>m</w:t>
            </w:r>
            <w:r>
              <w:rPr>
                <w:rFonts w:ascii="Arial" w:eastAsia="Arial" w:hAnsi="Arial" w:cs="Arial"/>
                <w:sz w:val="20"/>
                <w:szCs w:val="20"/>
              </w:rPr>
              <w:t>anufac</w:t>
            </w:r>
            <w:r>
              <w:rPr>
                <w:rFonts w:ascii="Arial" w:eastAsia="Arial" w:hAnsi="Arial" w:cs="Arial"/>
                <w:spacing w:val="-1"/>
                <w:sz w:val="20"/>
                <w:szCs w:val="20"/>
              </w:rPr>
              <w:t>t</w:t>
            </w:r>
            <w:r>
              <w:rPr>
                <w:rFonts w:ascii="Arial" w:eastAsia="Arial" w:hAnsi="Arial" w:cs="Arial"/>
                <w:sz w:val="20"/>
                <w:szCs w:val="20"/>
              </w:rPr>
              <w:t xml:space="preserve">ure,  </w:t>
            </w:r>
            <w:r>
              <w:rPr>
                <w:rFonts w:ascii="Arial" w:eastAsia="Arial" w:hAnsi="Arial" w:cs="Arial"/>
                <w:spacing w:val="4"/>
                <w:sz w:val="20"/>
                <w:szCs w:val="20"/>
              </w:rPr>
              <w:t xml:space="preserve"> </w:t>
            </w:r>
            <w:r>
              <w:rPr>
                <w:rFonts w:ascii="Arial" w:eastAsia="Arial" w:hAnsi="Arial" w:cs="Arial"/>
                <w:sz w:val="20"/>
                <w:szCs w:val="20"/>
              </w:rPr>
              <w:t>phys</w:t>
            </w:r>
            <w:r>
              <w:rPr>
                <w:rFonts w:ascii="Arial" w:eastAsia="Arial" w:hAnsi="Arial" w:cs="Arial"/>
                <w:spacing w:val="-1"/>
                <w:sz w:val="20"/>
                <w:szCs w:val="20"/>
              </w:rPr>
              <w:t>i</w:t>
            </w:r>
            <w:r>
              <w:rPr>
                <w:rFonts w:ascii="Arial" w:eastAsia="Arial" w:hAnsi="Arial" w:cs="Arial"/>
                <w:sz w:val="20"/>
                <w:szCs w:val="20"/>
              </w:rPr>
              <w:t xml:space="preserve">cal </w:t>
            </w:r>
            <w:r>
              <w:rPr>
                <w:rFonts w:ascii="Arial" w:eastAsia="Arial" w:hAnsi="Arial" w:cs="Arial"/>
                <w:spacing w:val="15"/>
                <w:sz w:val="20"/>
                <w:szCs w:val="20"/>
              </w:rPr>
              <w:t xml:space="preserve"> </w:t>
            </w:r>
            <w:r>
              <w:rPr>
                <w:rFonts w:ascii="Arial" w:eastAsia="Arial" w:hAnsi="Arial" w:cs="Arial"/>
                <w:sz w:val="20"/>
                <w:szCs w:val="20"/>
              </w:rPr>
              <w:t>pr</w:t>
            </w:r>
            <w:r>
              <w:rPr>
                <w:rFonts w:ascii="Arial" w:eastAsia="Arial" w:hAnsi="Arial" w:cs="Arial"/>
                <w:spacing w:val="-1"/>
                <w:sz w:val="20"/>
                <w:szCs w:val="20"/>
              </w:rPr>
              <w:t>o</w:t>
            </w:r>
            <w:r>
              <w:rPr>
                <w:rFonts w:ascii="Arial" w:eastAsia="Arial" w:hAnsi="Arial" w:cs="Arial"/>
                <w:sz w:val="20"/>
                <w:szCs w:val="20"/>
              </w:rPr>
              <w:t>p</w:t>
            </w:r>
            <w:r>
              <w:rPr>
                <w:rFonts w:ascii="Arial" w:eastAsia="Arial" w:hAnsi="Arial" w:cs="Arial"/>
                <w:spacing w:val="-1"/>
                <w:sz w:val="20"/>
                <w:szCs w:val="20"/>
              </w:rPr>
              <w:t>e</w:t>
            </w:r>
            <w:r>
              <w:rPr>
                <w:rFonts w:ascii="Arial" w:eastAsia="Arial" w:hAnsi="Arial" w:cs="Arial"/>
                <w:sz w:val="20"/>
                <w:szCs w:val="20"/>
              </w:rPr>
              <w:t xml:space="preserve">rties </w:t>
            </w:r>
            <w:r>
              <w:rPr>
                <w:rFonts w:ascii="Arial" w:eastAsia="Arial" w:hAnsi="Arial" w:cs="Arial"/>
                <w:spacing w:val="55"/>
                <w:sz w:val="20"/>
                <w:szCs w:val="20"/>
              </w:rPr>
              <w:t xml:space="preserve"> </w:t>
            </w:r>
            <w:r>
              <w:rPr>
                <w:rFonts w:ascii="Arial" w:eastAsia="Arial" w:hAnsi="Arial" w:cs="Arial"/>
                <w:sz w:val="20"/>
                <w:szCs w:val="20"/>
              </w:rPr>
              <w:t xml:space="preserve">and </w:t>
            </w:r>
            <w:r>
              <w:rPr>
                <w:rFonts w:ascii="Arial" w:eastAsia="Arial" w:hAnsi="Arial" w:cs="Arial"/>
                <w:spacing w:val="9"/>
                <w:sz w:val="20"/>
                <w:szCs w:val="20"/>
              </w:rPr>
              <w:t xml:space="preserve"> </w:t>
            </w:r>
            <w:r>
              <w:rPr>
                <w:rFonts w:ascii="Arial" w:eastAsia="Arial" w:hAnsi="Arial" w:cs="Arial"/>
                <w:sz w:val="20"/>
                <w:szCs w:val="20"/>
              </w:rPr>
              <w:t>uses</w:t>
            </w:r>
            <w:r>
              <w:rPr>
                <w:rFonts w:ascii="Arial" w:eastAsia="Arial" w:hAnsi="Arial" w:cs="Arial"/>
                <w:spacing w:val="49"/>
                <w:sz w:val="20"/>
                <w:szCs w:val="20"/>
              </w:rPr>
              <w:t xml:space="preserve"> </w:t>
            </w:r>
            <w:r>
              <w:rPr>
                <w:rFonts w:ascii="Arial" w:eastAsia="Arial" w:hAnsi="Arial" w:cs="Arial"/>
                <w:sz w:val="20"/>
                <w:szCs w:val="20"/>
              </w:rPr>
              <w:t xml:space="preserve">of </w:t>
            </w:r>
            <w:r>
              <w:rPr>
                <w:rFonts w:ascii="Arial" w:eastAsia="Arial" w:hAnsi="Arial" w:cs="Arial"/>
                <w:spacing w:val="27"/>
                <w:sz w:val="20"/>
                <w:szCs w:val="20"/>
              </w:rPr>
              <w:t xml:space="preserve"> </w:t>
            </w:r>
            <w:r>
              <w:rPr>
                <w:rFonts w:ascii="Arial" w:eastAsia="Arial" w:hAnsi="Arial" w:cs="Arial"/>
                <w:sz w:val="20"/>
                <w:szCs w:val="20"/>
              </w:rPr>
              <w:t>na</w:t>
            </w:r>
            <w:r>
              <w:rPr>
                <w:rFonts w:ascii="Arial" w:eastAsia="Arial" w:hAnsi="Arial" w:cs="Arial"/>
                <w:spacing w:val="-1"/>
                <w:sz w:val="20"/>
                <w:szCs w:val="20"/>
              </w:rPr>
              <w:t>t</w:t>
            </w:r>
            <w:r>
              <w:rPr>
                <w:rFonts w:ascii="Arial" w:eastAsia="Arial" w:hAnsi="Arial" w:cs="Arial"/>
                <w:sz w:val="20"/>
                <w:szCs w:val="20"/>
              </w:rPr>
              <w:t xml:space="preserve">ural </w:t>
            </w:r>
            <w:r>
              <w:rPr>
                <w:rFonts w:ascii="Arial" w:eastAsia="Arial" w:hAnsi="Arial" w:cs="Arial"/>
                <w:spacing w:val="47"/>
                <w:sz w:val="20"/>
                <w:szCs w:val="20"/>
              </w:rPr>
              <w:t xml:space="preserve"> </w:t>
            </w:r>
            <w:r>
              <w:rPr>
                <w:rFonts w:ascii="Arial" w:eastAsia="Arial" w:hAnsi="Arial" w:cs="Arial"/>
                <w:w w:val="103"/>
                <w:sz w:val="20"/>
                <w:szCs w:val="20"/>
              </w:rPr>
              <w:t>rubb</w:t>
            </w:r>
            <w:r>
              <w:rPr>
                <w:rFonts w:ascii="Arial" w:eastAsia="Arial" w:hAnsi="Arial" w:cs="Arial"/>
                <w:spacing w:val="-1"/>
                <w:w w:val="103"/>
                <w:sz w:val="20"/>
                <w:szCs w:val="20"/>
              </w:rPr>
              <w:t>e</w:t>
            </w:r>
            <w:r>
              <w:rPr>
                <w:rFonts w:ascii="Arial" w:eastAsia="Arial" w:hAnsi="Arial" w:cs="Arial"/>
                <w:w w:val="117"/>
                <w:sz w:val="20"/>
                <w:szCs w:val="20"/>
              </w:rPr>
              <w:t xml:space="preserve">r, </w:t>
            </w:r>
            <w:r>
              <w:rPr>
                <w:rFonts w:ascii="Arial" w:eastAsia="Arial" w:hAnsi="Arial" w:cs="Arial"/>
                <w:sz w:val="20"/>
                <w:szCs w:val="20"/>
              </w:rPr>
              <w:t>synthe</w:t>
            </w:r>
            <w:r>
              <w:rPr>
                <w:rFonts w:ascii="Arial" w:eastAsia="Arial" w:hAnsi="Arial" w:cs="Arial"/>
                <w:spacing w:val="-1"/>
                <w:sz w:val="20"/>
                <w:szCs w:val="20"/>
              </w:rPr>
              <w:t>t</w:t>
            </w:r>
            <w:r>
              <w:rPr>
                <w:rFonts w:ascii="Arial" w:eastAsia="Arial" w:hAnsi="Arial" w:cs="Arial"/>
                <w:sz w:val="20"/>
                <w:szCs w:val="20"/>
              </w:rPr>
              <w:t xml:space="preserve">ic </w:t>
            </w:r>
            <w:r>
              <w:rPr>
                <w:rFonts w:ascii="Arial" w:eastAsia="Arial" w:hAnsi="Arial" w:cs="Arial"/>
                <w:spacing w:val="3"/>
                <w:sz w:val="20"/>
                <w:szCs w:val="20"/>
              </w:rPr>
              <w:t xml:space="preserve"> </w:t>
            </w:r>
            <w:r>
              <w:rPr>
                <w:rFonts w:ascii="Arial" w:eastAsia="Arial" w:hAnsi="Arial" w:cs="Arial"/>
                <w:sz w:val="20"/>
                <w:szCs w:val="20"/>
              </w:rPr>
              <w:t>ru</w:t>
            </w:r>
            <w:r>
              <w:rPr>
                <w:rFonts w:ascii="Arial" w:eastAsia="Arial" w:hAnsi="Arial" w:cs="Arial"/>
                <w:spacing w:val="-1"/>
                <w:sz w:val="20"/>
                <w:szCs w:val="20"/>
              </w:rPr>
              <w:t>b</w:t>
            </w:r>
            <w:r>
              <w:rPr>
                <w:rFonts w:ascii="Arial" w:eastAsia="Arial" w:hAnsi="Arial" w:cs="Arial"/>
                <w:sz w:val="20"/>
                <w:szCs w:val="20"/>
              </w:rPr>
              <w:t>b</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51"/>
                <w:sz w:val="20"/>
                <w:szCs w:val="20"/>
              </w:rPr>
              <w:t xml:space="preserve"> </w:t>
            </w:r>
            <w:r>
              <w:rPr>
                <w:rFonts w:ascii="Arial" w:eastAsia="Arial" w:hAnsi="Arial" w:cs="Arial"/>
                <w:sz w:val="20"/>
                <w:szCs w:val="20"/>
              </w:rPr>
              <w:t>silicone</w:t>
            </w:r>
            <w:r>
              <w:rPr>
                <w:rFonts w:ascii="Arial" w:eastAsia="Arial" w:hAnsi="Arial" w:cs="Arial"/>
                <w:spacing w:val="22"/>
                <w:sz w:val="20"/>
                <w:szCs w:val="20"/>
              </w:rPr>
              <w:t xml:space="preserve"> </w:t>
            </w:r>
            <w:r>
              <w:rPr>
                <w:rFonts w:ascii="Arial" w:eastAsia="Arial" w:hAnsi="Arial" w:cs="Arial"/>
                <w:sz w:val="20"/>
                <w:szCs w:val="20"/>
              </w:rPr>
              <w:t>rubb</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51"/>
                <w:sz w:val="20"/>
                <w:szCs w:val="20"/>
              </w:rPr>
              <w:t xml:space="preserve"> </w:t>
            </w:r>
            <w:r>
              <w:rPr>
                <w:rFonts w:ascii="Arial" w:eastAsia="Arial" w:hAnsi="Arial" w:cs="Arial"/>
                <w:sz w:val="20"/>
                <w:szCs w:val="20"/>
              </w:rPr>
              <w:t>syn</w:t>
            </w:r>
            <w:r>
              <w:rPr>
                <w:rFonts w:ascii="Arial" w:eastAsia="Arial" w:hAnsi="Arial" w:cs="Arial"/>
                <w:spacing w:val="-1"/>
                <w:sz w:val="20"/>
                <w:szCs w:val="20"/>
              </w:rPr>
              <w:t>t</w:t>
            </w:r>
            <w:r>
              <w:rPr>
                <w:rFonts w:ascii="Arial" w:eastAsia="Arial" w:hAnsi="Arial" w:cs="Arial"/>
                <w:sz w:val="20"/>
                <w:szCs w:val="20"/>
              </w:rPr>
              <w:t>hetic</w:t>
            </w:r>
            <w:r>
              <w:rPr>
                <w:rFonts w:ascii="Arial" w:eastAsia="Arial" w:hAnsi="Arial" w:cs="Arial"/>
                <w:spacing w:val="55"/>
                <w:sz w:val="20"/>
                <w:szCs w:val="20"/>
              </w:rPr>
              <w:t xml:space="preserve"> </w:t>
            </w:r>
            <w:r>
              <w:rPr>
                <w:rFonts w:ascii="Arial" w:eastAsia="Arial" w:hAnsi="Arial" w:cs="Arial"/>
                <w:sz w:val="20"/>
                <w:szCs w:val="20"/>
              </w:rPr>
              <w:t>fi</w:t>
            </w:r>
            <w:r>
              <w:rPr>
                <w:rFonts w:ascii="Arial" w:eastAsia="Arial" w:hAnsi="Arial" w:cs="Arial"/>
                <w:spacing w:val="-1"/>
                <w:sz w:val="20"/>
                <w:szCs w:val="20"/>
              </w:rPr>
              <w:t>b</w:t>
            </w:r>
            <w:r>
              <w:rPr>
                <w:rFonts w:ascii="Arial" w:eastAsia="Arial" w:hAnsi="Arial" w:cs="Arial"/>
                <w:sz w:val="20"/>
                <w:szCs w:val="20"/>
              </w:rPr>
              <w:t>res,</w:t>
            </w:r>
            <w:r>
              <w:rPr>
                <w:rFonts w:ascii="Arial" w:eastAsia="Arial" w:hAnsi="Arial" w:cs="Arial"/>
                <w:spacing w:val="45"/>
                <w:sz w:val="20"/>
                <w:szCs w:val="20"/>
              </w:rPr>
              <w:t xml:space="preserve"> </w:t>
            </w:r>
            <w:r>
              <w:rPr>
                <w:rFonts w:ascii="Arial" w:eastAsia="Arial" w:hAnsi="Arial" w:cs="Arial"/>
                <w:sz w:val="20"/>
                <w:szCs w:val="20"/>
              </w:rPr>
              <w:t>ny</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pacing w:val="-1"/>
                <w:sz w:val="20"/>
                <w:szCs w:val="20"/>
              </w:rPr>
              <w:t>-</w:t>
            </w:r>
            <w:r>
              <w:rPr>
                <w:rFonts w:ascii="Arial" w:eastAsia="Arial" w:hAnsi="Arial" w:cs="Arial"/>
                <w:sz w:val="20"/>
                <w:szCs w:val="20"/>
              </w:rPr>
              <w:t xml:space="preserve">66, </w:t>
            </w:r>
            <w:r>
              <w:rPr>
                <w:rFonts w:ascii="Arial" w:eastAsia="Arial" w:hAnsi="Arial" w:cs="Arial"/>
                <w:spacing w:val="5"/>
                <w:sz w:val="20"/>
                <w:szCs w:val="20"/>
              </w:rPr>
              <w:t xml:space="preserve"> </w:t>
            </w:r>
            <w:r>
              <w:rPr>
                <w:rFonts w:ascii="Arial" w:eastAsia="Arial" w:hAnsi="Arial" w:cs="Arial"/>
                <w:sz w:val="20"/>
                <w:szCs w:val="20"/>
              </w:rPr>
              <w:t>po</w:t>
            </w:r>
            <w:r>
              <w:rPr>
                <w:rFonts w:ascii="Arial" w:eastAsia="Arial" w:hAnsi="Arial" w:cs="Arial"/>
                <w:spacing w:val="-1"/>
                <w:sz w:val="20"/>
                <w:szCs w:val="20"/>
              </w:rPr>
              <w:t>l</w:t>
            </w:r>
            <w:r>
              <w:rPr>
                <w:rFonts w:ascii="Arial" w:eastAsia="Arial" w:hAnsi="Arial" w:cs="Arial"/>
                <w:sz w:val="20"/>
                <w:szCs w:val="20"/>
              </w:rPr>
              <w:t>yester,</w:t>
            </w:r>
            <w:r>
              <w:rPr>
                <w:rFonts w:ascii="Arial" w:eastAsia="Arial" w:hAnsi="Arial" w:cs="Arial"/>
                <w:spacing w:val="53"/>
                <w:sz w:val="20"/>
                <w:szCs w:val="20"/>
              </w:rPr>
              <w:t xml:space="preserve"> </w:t>
            </w:r>
            <w:r>
              <w:rPr>
                <w:rFonts w:ascii="Arial" w:eastAsia="Arial" w:hAnsi="Arial" w:cs="Arial"/>
                <w:sz w:val="20"/>
                <w:szCs w:val="20"/>
              </w:rPr>
              <w:t>ter</w:t>
            </w:r>
            <w:r>
              <w:rPr>
                <w:rFonts w:ascii="Arial" w:eastAsia="Arial" w:hAnsi="Arial" w:cs="Arial"/>
                <w:spacing w:val="-1"/>
                <w:sz w:val="20"/>
                <w:szCs w:val="20"/>
              </w:rPr>
              <w:t>yl</w:t>
            </w:r>
            <w:r>
              <w:rPr>
                <w:rFonts w:ascii="Arial" w:eastAsia="Arial" w:hAnsi="Arial" w:cs="Arial"/>
                <w:sz w:val="20"/>
                <w:szCs w:val="20"/>
              </w:rPr>
              <w:t xml:space="preserve">ene, </w:t>
            </w:r>
            <w:r>
              <w:rPr>
                <w:rFonts w:ascii="Arial" w:eastAsia="Arial" w:hAnsi="Arial" w:cs="Arial"/>
                <w:spacing w:val="2"/>
                <w:sz w:val="20"/>
                <w:szCs w:val="20"/>
              </w:rPr>
              <w:t xml:space="preserve"> </w:t>
            </w:r>
            <w:r>
              <w:rPr>
                <w:rFonts w:ascii="Arial" w:eastAsia="Arial" w:hAnsi="Arial" w:cs="Arial"/>
                <w:w w:val="105"/>
                <w:sz w:val="20"/>
                <w:szCs w:val="20"/>
              </w:rPr>
              <w:t>ra</w:t>
            </w:r>
            <w:r>
              <w:rPr>
                <w:rFonts w:ascii="Arial" w:eastAsia="Arial" w:hAnsi="Arial" w:cs="Arial"/>
                <w:spacing w:val="-1"/>
                <w:w w:val="105"/>
                <w:sz w:val="20"/>
                <w:szCs w:val="20"/>
              </w:rPr>
              <w:t>y</w:t>
            </w:r>
            <w:r>
              <w:rPr>
                <w:rFonts w:ascii="Arial" w:eastAsia="Arial" w:hAnsi="Arial" w:cs="Arial"/>
                <w:w w:val="105"/>
                <w:sz w:val="20"/>
                <w:szCs w:val="20"/>
              </w:rPr>
              <w:t xml:space="preserve">on; </w:t>
            </w:r>
            <w:r>
              <w:rPr>
                <w:rFonts w:ascii="Arial" w:eastAsia="Arial" w:hAnsi="Arial" w:cs="Arial"/>
                <w:sz w:val="20"/>
                <w:szCs w:val="20"/>
              </w:rPr>
              <w:t>foam</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8"/>
                <w:sz w:val="20"/>
                <w:szCs w:val="20"/>
              </w:rPr>
              <w:t xml:space="preserve"> </w:t>
            </w:r>
            <w:r>
              <w:rPr>
                <w:rFonts w:ascii="Arial" w:eastAsia="Arial" w:hAnsi="Arial" w:cs="Arial"/>
                <w:sz w:val="20"/>
                <w:szCs w:val="20"/>
              </w:rPr>
              <w:t>ag</w:t>
            </w:r>
            <w:r>
              <w:rPr>
                <w:rFonts w:ascii="Arial" w:eastAsia="Arial" w:hAnsi="Arial" w:cs="Arial"/>
                <w:spacing w:val="-1"/>
                <w:sz w:val="20"/>
                <w:szCs w:val="20"/>
              </w:rPr>
              <w:t>e</w:t>
            </w:r>
            <w:r>
              <w:rPr>
                <w:rFonts w:ascii="Arial" w:eastAsia="Arial" w:hAnsi="Arial" w:cs="Arial"/>
                <w:sz w:val="20"/>
                <w:szCs w:val="20"/>
              </w:rPr>
              <w:t>nts,</w:t>
            </w:r>
            <w:r>
              <w:rPr>
                <w:rFonts w:ascii="Arial" w:eastAsia="Arial" w:hAnsi="Arial" w:cs="Arial"/>
                <w:spacing w:val="10"/>
                <w:sz w:val="20"/>
                <w:szCs w:val="20"/>
              </w:rPr>
              <w:t xml:space="preserve"> </w:t>
            </w:r>
            <w:r>
              <w:rPr>
                <w:rFonts w:ascii="Arial" w:eastAsia="Arial" w:hAnsi="Arial" w:cs="Arial"/>
                <w:spacing w:val="-1"/>
                <w:sz w:val="20"/>
                <w:szCs w:val="20"/>
              </w:rPr>
              <w:t>p</w:t>
            </w:r>
            <w:r>
              <w:rPr>
                <w:rFonts w:ascii="Arial" w:eastAsia="Arial" w:hAnsi="Arial" w:cs="Arial"/>
                <w:sz w:val="20"/>
                <w:szCs w:val="20"/>
              </w:rPr>
              <w:t>lasti</w:t>
            </w:r>
            <w:r>
              <w:rPr>
                <w:rFonts w:ascii="Arial" w:eastAsia="Arial" w:hAnsi="Arial" w:cs="Arial"/>
                <w:spacing w:val="-1"/>
                <w:sz w:val="20"/>
                <w:szCs w:val="20"/>
              </w:rPr>
              <w:t>c</w:t>
            </w:r>
            <w:r>
              <w:rPr>
                <w:rFonts w:ascii="Arial" w:eastAsia="Arial" w:hAnsi="Arial" w:cs="Arial"/>
                <w:sz w:val="20"/>
                <w:szCs w:val="20"/>
              </w:rPr>
              <w:t>i</w:t>
            </w:r>
            <w:r>
              <w:rPr>
                <w:rFonts w:ascii="Arial" w:eastAsia="Arial" w:hAnsi="Arial" w:cs="Arial"/>
                <w:spacing w:val="-1"/>
                <w:sz w:val="20"/>
                <w:szCs w:val="20"/>
              </w:rPr>
              <w:t>z</w:t>
            </w:r>
            <w:r>
              <w:rPr>
                <w:rFonts w:ascii="Arial" w:eastAsia="Arial" w:hAnsi="Arial" w:cs="Arial"/>
                <w:sz w:val="20"/>
                <w:szCs w:val="20"/>
              </w:rPr>
              <w:t>ers</w:t>
            </w:r>
            <w:r>
              <w:rPr>
                <w:rFonts w:ascii="Arial" w:eastAsia="Arial" w:hAnsi="Arial" w:cs="Arial"/>
                <w:spacing w:val="24"/>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w w:val="103"/>
                <w:sz w:val="20"/>
                <w:szCs w:val="20"/>
              </w:rPr>
              <w:t>stabiliz</w:t>
            </w:r>
            <w:r>
              <w:rPr>
                <w:rFonts w:ascii="Arial" w:eastAsia="Arial" w:hAnsi="Arial" w:cs="Arial"/>
                <w:spacing w:val="-1"/>
                <w:w w:val="103"/>
                <w:sz w:val="20"/>
                <w:szCs w:val="20"/>
              </w:rPr>
              <w:t>e</w:t>
            </w:r>
            <w:r>
              <w:rPr>
                <w:rFonts w:ascii="Arial" w:eastAsia="Arial" w:hAnsi="Arial" w:cs="Arial"/>
                <w:w w:val="106"/>
                <w:sz w:val="20"/>
                <w:szCs w:val="20"/>
              </w:rPr>
              <w:t>rs.</w:t>
            </w:r>
          </w:p>
          <w:p w:rsidR="007A6C8F" w:rsidRDefault="00E052D2">
            <w:pPr>
              <w:spacing w:before="3" w:after="0" w:line="375" w:lineRule="auto"/>
              <w:ind w:left="823" w:right="51" w:hanging="360"/>
              <w:jc w:val="both"/>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Paints:</w:t>
            </w:r>
            <w:r>
              <w:rPr>
                <w:rFonts w:ascii="Arial" w:eastAsia="Arial" w:hAnsi="Arial" w:cs="Arial"/>
                <w:spacing w:val="34"/>
                <w:sz w:val="20"/>
                <w:szCs w:val="20"/>
              </w:rPr>
              <w:t xml:space="preserve"> </w:t>
            </w:r>
            <w:r>
              <w:rPr>
                <w:rFonts w:ascii="Arial" w:eastAsia="Arial" w:hAnsi="Arial" w:cs="Arial"/>
                <w:sz w:val="20"/>
                <w:szCs w:val="20"/>
              </w:rPr>
              <w:t>pr</w:t>
            </w:r>
            <w:r>
              <w:rPr>
                <w:rFonts w:ascii="Arial" w:eastAsia="Arial" w:hAnsi="Arial" w:cs="Arial"/>
                <w:spacing w:val="-1"/>
                <w:sz w:val="20"/>
                <w:szCs w:val="20"/>
              </w:rPr>
              <w:t>i</w:t>
            </w:r>
            <w:r>
              <w:rPr>
                <w:rFonts w:ascii="Arial" w:eastAsia="Arial" w:hAnsi="Arial" w:cs="Arial"/>
                <w:sz w:val="20"/>
                <w:szCs w:val="20"/>
              </w:rPr>
              <w:t>m</w:t>
            </w:r>
            <w:r>
              <w:rPr>
                <w:rFonts w:ascii="Arial" w:eastAsia="Arial" w:hAnsi="Arial" w:cs="Arial"/>
                <w:spacing w:val="-1"/>
                <w:sz w:val="20"/>
                <w:szCs w:val="20"/>
              </w:rPr>
              <w:t>a</w:t>
            </w:r>
            <w:r>
              <w:rPr>
                <w:rFonts w:ascii="Arial" w:eastAsia="Arial" w:hAnsi="Arial" w:cs="Arial"/>
                <w:sz w:val="20"/>
                <w:szCs w:val="20"/>
              </w:rPr>
              <w:t xml:space="preserve">ry </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z w:val="20"/>
                <w:szCs w:val="20"/>
              </w:rPr>
              <w:t>onsti</w:t>
            </w:r>
            <w:r>
              <w:rPr>
                <w:rFonts w:ascii="Arial" w:eastAsia="Arial" w:hAnsi="Arial" w:cs="Arial"/>
                <w:spacing w:val="-1"/>
                <w:sz w:val="20"/>
                <w:szCs w:val="20"/>
              </w:rPr>
              <w:t>t</w:t>
            </w:r>
            <w:r>
              <w:rPr>
                <w:rFonts w:ascii="Arial" w:eastAsia="Arial" w:hAnsi="Arial" w:cs="Arial"/>
                <w:sz w:val="20"/>
                <w:szCs w:val="20"/>
              </w:rPr>
              <w:t>ue</w:t>
            </w:r>
            <w:r>
              <w:rPr>
                <w:rFonts w:ascii="Arial" w:eastAsia="Arial" w:hAnsi="Arial" w:cs="Arial"/>
                <w:spacing w:val="-1"/>
                <w:sz w:val="20"/>
                <w:szCs w:val="20"/>
              </w:rPr>
              <w:t>n</w:t>
            </w:r>
            <w:r>
              <w:rPr>
                <w:rFonts w:ascii="Arial" w:eastAsia="Arial" w:hAnsi="Arial" w:cs="Arial"/>
                <w:sz w:val="20"/>
                <w:szCs w:val="20"/>
              </w:rPr>
              <w:t xml:space="preserve">ts; </w:t>
            </w:r>
            <w:r>
              <w:rPr>
                <w:rFonts w:ascii="Arial" w:eastAsia="Arial" w:hAnsi="Arial" w:cs="Arial"/>
                <w:spacing w:val="23"/>
                <w:sz w:val="20"/>
                <w:szCs w:val="20"/>
              </w:rPr>
              <w:t xml:space="preserve"> </w:t>
            </w:r>
            <w:r>
              <w:rPr>
                <w:rFonts w:ascii="Arial" w:eastAsia="Arial" w:hAnsi="Arial" w:cs="Arial"/>
                <w:w w:val="107"/>
                <w:sz w:val="20"/>
                <w:szCs w:val="20"/>
              </w:rPr>
              <w:t>fo</w:t>
            </w:r>
            <w:r>
              <w:rPr>
                <w:rFonts w:ascii="Arial" w:eastAsia="Arial" w:hAnsi="Arial" w:cs="Arial"/>
                <w:spacing w:val="-1"/>
                <w:w w:val="107"/>
                <w:sz w:val="20"/>
                <w:szCs w:val="20"/>
              </w:rPr>
              <w:t>r</w:t>
            </w:r>
            <w:r>
              <w:rPr>
                <w:rFonts w:ascii="Arial" w:eastAsia="Arial" w:hAnsi="Arial" w:cs="Arial"/>
                <w:w w:val="107"/>
                <w:sz w:val="20"/>
                <w:szCs w:val="20"/>
              </w:rPr>
              <w:t>m</w:t>
            </w:r>
            <w:r>
              <w:rPr>
                <w:rFonts w:ascii="Arial" w:eastAsia="Arial" w:hAnsi="Arial" w:cs="Arial"/>
                <w:spacing w:val="1"/>
                <w:w w:val="107"/>
                <w:sz w:val="20"/>
                <w:szCs w:val="20"/>
              </w:rPr>
              <w:t>u</w:t>
            </w:r>
            <w:r>
              <w:rPr>
                <w:rFonts w:ascii="Arial" w:eastAsia="Arial" w:hAnsi="Arial" w:cs="Arial"/>
                <w:w w:val="107"/>
                <w:sz w:val="20"/>
                <w:szCs w:val="20"/>
              </w:rPr>
              <w:t>la</w:t>
            </w:r>
            <w:r>
              <w:rPr>
                <w:rFonts w:ascii="Arial" w:eastAsia="Arial" w:hAnsi="Arial" w:cs="Arial"/>
                <w:spacing w:val="-1"/>
                <w:w w:val="107"/>
                <w:sz w:val="20"/>
                <w:szCs w:val="20"/>
              </w:rPr>
              <w:t>ti</w:t>
            </w:r>
            <w:r>
              <w:rPr>
                <w:rFonts w:ascii="Arial" w:eastAsia="Arial" w:hAnsi="Arial" w:cs="Arial"/>
                <w:w w:val="107"/>
                <w:sz w:val="20"/>
                <w:szCs w:val="20"/>
              </w:rPr>
              <w:t>on</w:t>
            </w:r>
            <w:r>
              <w:rPr>
                <w:rFonts w:ascii="Arial" w:eastAsia="Arial" w:hAnsi="Arial" w:cs="Arial"/>
                <w:spacing w:val="20"/>
                <w:w w:val="107"/>
                <w:sz w:val="20"/>
                <w:szCs w:val="20"/>
              </w:rPr>
              <w:t xml:space="preserve"> </w:t>
            </w:r>
            <w:r>
              <w:rPr>
                <w:rFonts w:ascii="Arial" w:eastAsia="Arial" w:hAnsi="Arial" w:cs="Arial"/>
                <w:sz w:val="20"/>
                <w:szCs w:val="20"/>
              </w:rPr>
              <w:t>of</w:t>
            </w:r>
            <w:r>
              <w:rPr>
                <w:rFonts w:ascii="Arial" w:eastAsia="Arial" w:hAnsi="Arial" w:cs="Arial"/>
                <w:spacing w:val="39"/>
                <w:sz w:val="20"/>
                <w:szCs w:val="20"/>
              </w:rPr>
              <w:t xml:space="preserve"> </w:t>
            </w:r>
            <w:r>
              <w:rPr>
                <w:rFonts w:ascii="Arial" w:eastAsia="Arial" w:hAnsi="Arial" w:cs="Arial"/>
                <w:w w:val="101"/>
                <w:sz w:val="20"/>
                <w:szCs w:val="20"/>
              </w:rPr>
              <w:t>pai</w:t>
            </w:r>
            <w:r>
              <w:rPr>
                <w:rFonts w:ascii="Arial" w:eastAsia="Arial" w:hAnsi="Arial" w:cs="Arial"/>
                <w:spacing w:val="1"/>
                <w:w w:val="101"/>
                <w:sz w:val="20"/>
                <w:szCs w:val="20"/>
              </w:rPr>
              <w:t>n</w:t>
            </w:r>
            <w:r>
              <w:rPr>
                <w:rFonts w:ascii="Arial" w:eastAsia="Arial" w:hAnsi="Arial" w:cs="Arial"/>
                <w:spacing w:val="-1"/>
                <w:w w:val="134"/>
                <w:sz w:val="20"/>
                <w:szCs w:val="20"/>
              </w:rPr>
              <w:t>t</w:t>
            </w:r>
            <w:r>
              <w:rPr>
                <w:rFonts w:ascii="Arial" w:eastAsia="Arial" w:hAnsi="Arial" w:cs="Arial"/>
                <w:sz w:val="20"/>
                <w:szCs w:val="20"/>
              </w:rPr>
              <w:t>s;</w:t>
            </w:r>
            <w:r>
              <w:rPr>
                <w:rFonts w:ascii="Arial" w:eastAsia="Arial" w:hAnsi="Arial" w:cs="Arial"/>
                <w:spacing w:val="21"/>
                <w:sz w:val="20"/>
                <w:szCs w:val="20"/>
              </w:rPr>
              <w:t xml:space="preserve"> </w:t>
            </w:r>
            <w:r>
              <w:rPr>
                <w:rFonts w:ascii="Arial" w:eastAsia="Arial" w:hAnsi="Arial" w:cs="Arial"/>
                <w:sz w:val="20"/>
                <w:szCs w:val="20"/>
              </w:rPr>
              <w:t>bin</w:t>
            </w:r>
            <w:r>
              <w:rPr>
                <w:rFonts w:ascii="Arial" w:eastAsia="Arial" w:hAnsi="Arial" w:cs="Arial"/>
                <w:spacing w:val="-1"/>
                <w:sz w:val="20"/>
                <w:szCs w:val="20"/>
              </w:rPr>
              <w:t>d</w:t>
            </w:r>
            <w:r>
              <w:rPr>
                <w:rFonts w:ascii="Arial" w:eastAsia="Arial" w:hAnsi="Arial" w:cs="Arial"/>
                <w:sz w:val="20"/>
                <w:szCs w:val="20"/>
              </w:rPr>
              <w:t>ers</w:t>
            </w:r>
            <w:r>
              <w:rPr>
                <w:rFonts w:ascii="Arial" w:eastAsia="Arial" w:hAnsi="Arial" w:cs="Arial"/>
                <w:spacing w:val="35"/>
                <w:sz w:val="20"/>
                <w:szCs w:val="20"/>
              </w:rPr>
              <w:t xml:space="preserve"> </w:t>
            </w:r>
            <w:r>
              <w:rPr>
                <w:rFonts w:ascii="Arial" w:eastAsia="Arial" w:hAnsi="Arial" w:cs="Arial"/>
                <w:sz w:val="20"/>
                <w:szCs w:val="20"/>
              </w:rPr>
              <w:t>and</w:t>
            </w:r>
            <w:r>
              <w:rPr>
                <w:rFonts w:ascii="Arial" w:eastAsia="Arial" w:hAnsi="Arial" w:cs="Arial"/>
                <w:spacing w:val="22"/>
                <w:sz w:val="20"/>
                <w:szCs w:val="20"/>
              </w:rPr>
              <w:t xml:space="preserve"> </w:t>
            </w:r>
            <w:r>
              <w:rPr>
                <w:rFonts w:ascii="Arial" w:eastAsia="Arial" w:hAnsi="Arial" w:cs="Arial"/>
                <w:sz w:val="20"/>
                <w:szCs w:val="20"/>
              </w:rPr>
              <w:t>solven</w:t>
            </w:r>
            <w:r>
              <w:rPr>
                <w:rFonts w:ascii="Arial" w:eastAsia="Arial" w:hAnsi="Arial" w:cs="Arial"/>
                <w:spacing w:val="-1"/>
                <w:sz w:val="20"/>
                <w:szCs w:val="20"/>
              </w:rPr>
              <w:t>t</w:t>
            </w:r>
            <w:r>
              <w:rPr>
                <w:rFonts w:ascii="Arial" w:eastAsia="Arial" w:hAnsi="Arial" w:cs="Arial"/>
                <w:sz w:val="20"/>
                <w:szCs w:val="20"/>
              </w:rPr>
              <w:t>s</w:t>
            </w:r>
            <w:r>
              <w:rPr>
                <w:rFonts w:ascii="Arial" w:eastAsia="Arial" w:hAnsi="Arial" w:cs="Arial"/>
                <w:spacing w:val="38"/>
                <w:sz w:val="20"/>
                <w:szCs w:val="20"/>
              </w:rPr>
              <w:t xml:space="preserve"> </w:t>
            </w:r>
            <w:r>
              <w:rPr>
                <w:rFonts w:ascii="Arial" w:eastAsia="Arial" w:hAnsi="Arial" w:cs="Arial"/>
                <w:spacing w:val="-2"/>
                <w:w w:val="113"/>
                <w:sz w:val="20"/>
                <w:szCs w:val="20"/>
              </w:rPr>
              <w:t>f</w:t>
            </w:r>
            <w:r>
              <w:rPr>
                <w:rFonts w:ascii="Arial" w:eastAsia="Arial" w:hAnsi="Arial" w:cs="Arial"/>
                <w:w w:val="113"/>
                <w:sz w:val="20"/>
                <w:szCs w:val="20"/>
              </w:rPr>
              <w:t>or</w:t>
            </w:r>
            <w:r>
              <w:rPr>
                <w:rFonts w:ascii="Arial" w:eastAsia="Arial" w:hAnsi="Arial" w:cs="Arial"/>
                <w:spacing w:val="16"/>
                <w:w w:val="113"/>
                <w:sz w:val="20"/>
                <w:szCs w:val="20"/>
              </w:rPr>
              <w:t xml:space="preserve"> </w:t>
            </w:r>
            <w:r>
              <w:rPr>
                <w:rFonts w:ascii="Arial" w:eastAsia="Arial" w:hAnsi="Arial" w:cs="Arial"/>
                <w:sz w:val="20"/>
                <w:szCs w:val="20"/>
              </w:rPr>
              <w:t>paints;</w:t>
            </w:r>
            <w:r>
              <w:rPr>
                <w:rFonts w:ascii="Arial" w:eastAsia="Arial" w:hAnsi="Arial" w:cs="Arial"/>
                <w:spacing w:val="46"/>
                <w:sz w:val="20"/>
                <w:szCs w:val="20"/>
              </w:rPr>
              <w:t xml:space="preserve"> </w:t>
            </w:r>
            <w:r>
              <w:rPr>
                <w:rFonts w:ascii="Arial" w:eastAsia="Arial" w:hAnsi="Arial" w:cs="Arial"/>
                <w:w w:val="107"/>
                <w:sz w:val="20"/>
                <w:szCs w:val="20"/>
              </w:rPr>
              <w:t xml:space="preserve">oil </w:t>
            </w:r>
            <w:r>
              <w:rPr>
                <w:rFonts w:ascii="Arial" w:eastAsia="Arial" w:hAnsi="Arial" w:cs="Arial"/>
                <w:sz w:val="20"/>
                <w:szCs w:val="20"/>
              </w:rPr>
              <w:t>bas</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18"/>
                <w:sz w:val="20"/>
                <w:szCs w:val="20"/>
              </w:rPr>
              <w:t xml:space="preserve"> </w:t>
            </w:r>
            <w:r>
              <w:rPr>
                <w:rFonts w:ascii="Arial" w:eastAsia="Arial" w:hAnsi="Arial" w:cs="Arial"/>
                <w:sz w:val="20"/>
                <w:szCs w:val="20"/>
              </w:rPr>
              <w:t>paints,</w:t>
            </w:r>
            <w:r>
              <w:rPr>
                <w:rFonts w:ascii="Arial" w:eastAsia="Arial" w:hAnsi="Arial" w:cs="Arial"/>
                <w:spacing w:val="19"/>
                <w:sz w:val="20"/>
                <w:szCs w:val="20"/>
              </w:rPr>
              <w:t xml:space="preserve"> </w:t>
            </w:r>
            <w:r>
              <w:rPr>
                <w:rFonts w:ascii="Arial" w:eastAsia="Arial" w:hAnsi="Arial" w:cs="Arial"/>
                <w:sz w:val="20"/>
                <w:szCs w:val="20"/>
              </w:rPr>
              <w:t>lat</w:t>
            </w:r>
            <w:r>
              <w:rPr>
                <w:rFonts w:ascii="Arial" w:eastAsia="Arial" w:hAnsi="Arial" w:cs="Arial"/>
                <w:spacing w:val="-1"/>
                <w:sz w:val="20"/>
                <w:szCs w:val="20"/>
              </w:rPr>
              <w:t>e</w:t>
            </w:r>
            <w:r>
              <w:rPr>
                <w:rFonts w:ascii="Arial" w:eastAsia="Arial" w:hAnsi="Arial" w:cs="Arial"/>
                <w:sz w:val="20"/>
                <w:szCs w:val="20"/>
              </w:rPr>
              <w:t>x</w:t>
            </w:r>
            <w:r>
              <w:rPr>
                <w:rFonts w:ascii="Arial" w:eastAsia="Arial" w:hAnsi="Arial" w:cs="Arial"/>
                <w:spacing w:val="12"/>
                <w:sz w:val="20"/>
                <w:szCs w:val="20"/>
              </w:rPr>
              <w:t xml:space="preserve"> </w:t>
            </w:r>
            <w:r>
              <w:rPr>
                <w:rFonts w:ascii="Arial" w:eastAsia="Arial" w:hAnsi="Arial" w:cs="Arial"/>
                <w:sz w:val="20"/>
                <w:szCs w:val="20"/>
              </w:rPr>
              <w:t>paints,</w:t>
            </w:r>
            <w:r>
              <w:rPr>
                <w:rFonts w:ascii="Arial" w:eastAsia="Arial" w:hAnsi="Arial" w:cs="Arial"/>
                <w:spacing w:val="20"/>
                <w:sz w:val="20"/>
                <w:szCs w:val="20"/>
              </w:rPr>
              <w:t xml:space="preserve"> </w:t>
            </w:r>
            <w:r>
              <w:rPr>
                <w:rFonts w:ascii="Arial" w:eastAsia="Arial" w:hAnsi="Arial" w:cs="Arial"/>
                <w:sz w:val="20"/>
                <w:szCs w:val="20"/>
              </w:rPr>
              <w:t>alkyd</w:t>
            </w:r>
            <w:r>
              <w:rPr>
                <w:rFonts w:ascii="Arial" w:eastAsia="Arial" w:hAnsi="Arial" w:cs="Arial"/>
                <w:spacing w:val="5"/>
                <w:sz w:val="20"/>
                <w:szCs w:val="20"/>
              </w:rPr>
              <w:t xml:space="preserve"> </w:t>
            </w:r>
            <w:r>
              <w:rPr>
                <w:rFonts w:ascii="Arial" w:eastAsia="Arial" w:hAnsi="Arial" w:cs="Arial"/>
                <w:sz w:val="20"/>
                <w:szCs w:val="20"/>
              </w:rPr>
              <w:t>resin</w:t>
            </w:r>
            <w:r>
              <w:rPr>
                <w:rFonts w:ascii="Arial" w:eastAsia="Arial" w:hAnsi="Arial" w:cs="Arial"/>
                <w:spacing w:val="10"/>
                <w:sz w:val="20"/>
                <w:szCs w:val="20"/>
              </w:rPr>
              <w:t xml:space="preserve"> </w:t>
            </w:r>
            <w:r>
              <w:rPr>
                <w:rFonts w:ascii="Arial" w:eastAsia="Arial" w:hAnsi="Arial" w:cs="Arial"/>
                <w:spacing w:val="-1"/>
                <w:sz w:val="20"/>
                <w:szCs w:val="20"/>
              </w:rPr>
              <w:t>p</w:t>
            </w:r>
            <w:r>
              <w:rPr>
                <w:rFonts w:ascii="Arial" w:eastAsia="Arial" w:hAnsi="Arial" w:cs="Arial"/>
                <w:w w:val="108"/>
                <w:sz w:val="20"/>
                <w:szCs w:val="20"/>
              </w:rPr>
              <w:t>aint.</w:t>
            </w:r>
          </w:p>
          <w:p w:rsidR="007A6C8F" w:rsidRDefault="00E052D2">
            <w:pPr>
              <w:spacing w:before="3" w:after="0" w:line="240" w:lineRule="auto"/>
              <w:ind w:left="463" w:right="-20"/>
              <w:rPr>
                <w:rFonts w:ascii="Arial" w:eastAsia="Arial" w:hAnsi="Arial" w:cs="Arial"/>
                <w:sz w:val="20"/>
                <w:szCs w:val="20"/>
              </w:rPr>
            </w:pPr>
            <w:r>
              <w:rPr>
                <w:rFonts w:ascii="Arial" w:eastAsia="Arial" w:hAnsi="Arial" w:cs="Arial"/>
                <w:spacing w:val="1"/>
                <w:sz w:val="20"/>
                <w:szCs w:val="20"/>
              </w:rPr>
              <w:t>3</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Varnishe</w:t>
            </w:r>
            <w:r>
              <w:rPr>
                <w:rFonts w:ascii="Arial" w:eastAsia="Arial" w:hAnsi="Arial" w:cs="Arial"/>
                <w:spacing w:val="-2"/>
                <w:sz w:val="20"/>
                <w:szCs w:val="20"/>
              </w:rPr>
              <w:t>s</w:t>
            </w:r>
            <w:r>
              <w:rPr>
                <w:rFonts w:ascii="Arial" w:eastAsia="Arial" w:hAnsi="Arial" w:cs="Arial"/>
                <w:sz w:val="20"/>
                <w:szCs w:val="20"/>
              </w:rPr>
              <w:t>:</w:t>
            </w:r>
            <w:r>
              <w:rPr>
                <w:rFonts w:ascii="Arial" w:eastAsia="Arial" w:hAnsi="Arial" w:cs="Arial"/>
                <w:spacing w:val="2"/>
                <w:sz w:val="20"/>
                <w:szCs w:val="20"/>
              </w:rPr>
              <w:t xml:space="preserve"> </w:t>
            </w:r>
            <w:r>
              <w:rPr>
                <w:rFonts w:ascii="Arial" w:eastAsia="Arial" w:hAnsi="Arial" w:cs="Arial"/>
                <w:sz w:val="20"/>
                <w:szCs w:val="20"/>
              </w:rPr>
              <w:t>cons</w:t>
            </w:r>
            <w:r>
              <w:rPr>
                <w:rFonts w:ascii="Arial" w:eastAsia="Arial" w:hAnsi="Arial" w:cs="Arial"/>
                <w:spacing w:val="-1"/>
                <w:sz w:val="20"/>
                <w:szCs w:val="20"/>
              </w:rPr>
              <w:t>t</w:t>
            </w:r>
            <w:r>
              <w:rPr>
                <w:rFonts w:ascii="Arial" w:eastAsia="Arial" w:hAnsi="Arial" w:cs="Arial"/>
                <w:sz w:val="20"/>
                <w:szCs w:val="20"/>
              </w:rPr>
              <w:t>ituents</w:t>
            </w:r>
            <w:r>
              <w:rPr>
                <w:rFonts w:ascii="Arial" w:eastAsia="Arial" w:hAnsi="Arial" w:cs="Arial"/>
                <w:spacing w:val="45"/>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sz w:val="20"/>
                <w:szCs w:val="20"/>
              </w:rPr>
              <w:t>v</w:t>
            </w:r>
            <w:r>
              <w:rPr>
                <w:rFonts w:ascii="Arial" w:eastAsia="Arial" w:hAnsi="Arial" w:cs="Arial"/>
                <w:sz w:val="20"/>
                <w:szCs w:val="20"/>
              </w:rPr>
              <w:t>arnish</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14"/>
                <w:sz w:val="20"/>
                <w:szCs w:val="20"/>
              </w:rPr>
              <w:t xml:space="preserve"> </w:t>
            </w:r>
            <w:r>
              <w:rPr>
                <w:rFonts w:ascii="Arial" w:eastAsia="Arial" w:hAnsi="Arial" w:cs="Arial"/>
                <w:spacing w:val="-1"/>
                <w:w w:val="106"/>
                <w:sz w:val="20"/>
                <w:szCs w:val="20"/>
              </w:rPr>
              <w:t>fo</w:t>
            </w:r>
            <w:r>
              <w:rPr>
                <w:rFonts w:ascii="Arial" w:eastAsia="Arial" w:hAnsi="Arial" w:cs="Arial"/>
                <w:w w:val="106"/>
                <w:sz w:val="20"/>
                <w:szCs w:val="20"/>
              </w:rPr>
              <w:t>rm</w:t>
            </w:r>
            <w:r>
              <w:rPr>
                <w:rFonts w:ascii="Arial" w:eastAsia="Arial" w:hAnsi="Arial" w:cs="Arial"/>
                <w:spacing w:val="1"/>
                <w:w w:val="106"/>
                <w:sz w:val="20"/>
                <w:szCs w:val="20"/>
              </w:rPr>
              <w:t>u</w:t>
            </w:r>
            <w:r>
              <w:rPr>
                <w:rFonts w:ascii="Arial" w:eastAsia="Arial" w:hAnsi="Arial" w:cs="Arial"/>
                <w:spacing w:val="-1"/>
                <w:w w:val="106"/>
                <w:sz w:val="20"/>
                <w:szCs w:val="20"/>
              </w:rPr>
              <w:t>l</w:t>
            </w:r>
            <w:r>
              <w:rPr>
                <w:rFonts w:ascii="Arial" w:eastAsia="Arial" w:hAnsi="Arial" w:cs="Arial"/>
                <w:w w:val="106"/>
                <w:sz w:val="20"/>
                <w:szCs w:val="20"/>
              </w:rPr>
              <w:t>ati</w:t>
            </w:r>
            <w:r>
              <w:rPr>
                <w:rFonts w:ascii="Arial" w:eastAsia="Arial" w:hAnsi="Arial" w:cs="Arial"/>
                <w:spacing w:val="-1"/>
                <w:w w:val="106"/>
                <w:sz w:val="20"/>
                <w:szCs w:val="20"/>
              </w:rPr>
              <w:t>o</w:t>
            </w:r>
            <w:r>
              <w:rPr>
                <w:rFonts w:ascii="Arial" w:eastAsia="Arial" w:hAnsi="Arial" w:cs="Arial"/>
                <w:w w:val="106"/>
                <w:sz w:val="20"/>
                <w:szCs w:val="20"/>
              </w:rPr>
              <w:t>n</w:t>
            </w:r>
            <w:r>
              <w:rPr>
                <w:rFonts w:ascii="Arial" w:eastAsia="Arial" w:hAnsi="Arial" w:cs="Arial"/>
                <w:spacing w:val="2"/>
                <w:w w:val="106"/>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w w:val="102"/>
                <w:sz w:val="20"/>
                <w:szCs w:val="20"/>
              </w:rPr>
              <w:t>varnish</w:t>
            </w:r>
            <w:r>
              <w:rPr>
                <w:rFonts w:ascii="Arial" w:eastAsia="Arial" w:hAnsi="Arial" w:cs="Arial"/>
                <w:spacing w:val="-1"/>
                <w:w w:val="102"/>
                <w:sz w:val="20"/>
                <w:szCs w:val="20"/>
              </w:rPr>
              <w:t>e</w:t>
            </w:r>
            <w:r>
              <w:rPr>
                <w:rFonts w:ascii="Arial" w:eastAsia="Arial" w:hAnsi="Arial" w:cs="Arial"/>
                <w:sz w:val="20"/>
                <w:szCs w:val="20"/>
              </w:rPr>
              <w:t>s.</w:t>
            </w:r>
          </w:p>
          <w:p w:rsidR="007A6C8F" w:rsidRDefault="007A6C8F">
            <w:pPr>
              <w:spacing w:before="1"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4</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Syn</w:t>
            </w:r>
            <w:r>
              <w:rPr>
                <w:rFonts w:ascii="Arial" w:eastAsia="Arial" w:hAnsi="Arial" w:cs="Arial"/>
                <w:spacing w:val="-1"/>
                <w:sz w:val="20"/>
                <w:szCs w:val="20"/>
              </w:rPr>
              <w:t>t</w:t>
            </w:r>
            <w:r>
              <w:rPr>
                <w:rFonts w:ascii="Arial" w:eastAsia="Arial" w:hAnsi="Arial" w:cs="Arial"/>
                <w:sz w:val="20"/>
                <w:szCs w:val="20"/>
              </w:rPr>
              <w:t>hetic</w:t>
            </w:r>
            <w:r>
              <w:rPr>
                <w:rFonts w:ascii="Arial" w:eastAsia="Arial" w:hAnsi="Arial" w:cs="Arial"/>
                <w:spacing w:val="29"/>
                <w:sz w:val="20"/>
                <w:szCs w:val="20"/>
              </w:rPr>
              <w:t xml:space="preserve"> </w:t>
            </w:r>
            <w:r>
              <w:rPr>
                <w:rFonts w:ascii="Arial" w:eastAsia="Arial" w:hAnsi="Arial" w:cs="Arial"/>
                <w:sz w:val="20"/>
                <w:szCs w:val="20"/>
              </w:rPr>
              <w:t>d</w:t>
            </w:r>
            <w:r>
              <w:rPr>
                <w:rFonts w:ascii="Arial" w:eastAsia="Arial" w:hAnsi="Arial" w:cs="Arial"/>
                <w:spacing w:val="-1"/>
                <w:sz w:val="20"/>
                <w:szCs w:val="20"/>
              </w:rPr>
              <w:t>y</w:t>
            </w:r>
            <w:r>
              <w:rPr>
                <w:rFonts w:ascii="Arial" w:eastAsia="Arial" w:hAnsi="Arial" w:cs="Arial"/>
                <w:sz w:val="20"/>
                <w:szCs w:val="20"/>
              </w:rPr>
              <w:t>es:</w:t>
            </w:r>
            <w:r>
              <w:rPr>
                <w:rFonts w:ascii="Arial" w:eastAsia="Arial" w:hAnsi="Arial" w:cs="Arial"/>
                <w:spacing w:val="-2"/>
                <w:sz w:val="20"/>
                <w:szCs w:val="20"/>
              </w:rPr>
              <w:t xml:space="preserve"> </w:t>
            </w:r>
            <w:r>
              <w:rPr>
                <w:rFonts w:ascii="Arial" w:eastAsia="Arial" w:hAnsi="Arial" w:cs="Arial"/>
                <w:sz w:val="20"/>
                <w:szCs w:val="20"/>
              </w:rPr>
              <w:t>syn</w:t>
            </w:r>
            <w:r>
              <w:rPr>
                <w:rFonts w:ascii="Arial" w:eastAsia="Arial" w:hAnsi="Arial" w:cs="Arial"/>
                <w:spacing w:val="-1"/>
                <w:sz w:val="20"/>
                <w:szCs w:val="20"/>
              </w:rPr>
              <w:t>t</w:t>
            </w:r>
            <w:r>
              <w:rPr>
                <w:rFonts w:ascii="Arial" w:eastAsia="Arial" w:hAnsi="Arial" w:cs="Arial"/>
                <w:sz w:val="20"/>
                <w:szCs w:val="20"/>
              </w:rPr>
              <w:t>hesis</w:t>
            </w:r>
            <w:r>
              <w:rPr>
                <w:rFonts w:ascii="Arial" w:eastAsia="Arial" w:hAnsi="Arial" w:cs="Arial"/>
                <w:spacing w:val="4"/>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met</w:t>
            </w:r>
            <w:r>
              <w:rPr>
                <w:rFonts w:ascii="Arial" w:eastAsia="Arial" w:hAnsi="Arial" w:cs="Arial"/>
                <w:spacing w:val="-1"/>
                <w:sz w:val="20"/>
                <w:szCs w:val="20"/>
              </w:rPr>
              <w:t>h</w:t>
            </w:r>
            <w:r>
              <w:rPr>
                <w:rFonts w:ascii="Arial" w:eastAsia="Arial" w:hAnsi="Arial" w:cs="Arial"/>
                <w:sz w:val="20"/>
                <w:szCs w:val="20"/>
              </w:rPr>
              <w:t>yl</w:t>
            </w:r>
            <w:r>
              <w:rPr>
                <w:rFonts w:ascii="Arial" w:eastAsia="Arial" w:hAnsi="Arial" w:cs="Arial"/>
                <w:spacing w:val="26"/>
                <w:sz w:val="20"/>
                <w:szCs w:val="20"/>
              </w:rPr>
              <w:t xml:space="preserve"> </w:t>
            </w:r>
            <w:r>
              <w:rPr>
                <w:rFonts w:ascii="Arial" w:eastAsia="Arial" w:hAnsi="Arial" w:cs="Arial"/>
                <w:sz w:val="20"/>
                <w:szCs w:val="20"/>
              </w:rPr>
              <w:t>o</w:t>
            </w:r>
            <w:r>
              <w:rPr>
                <w:rFonts w:ascii="Arial" w:eastAsia="Arial" w:hAnsi="Arial" w:cs="Arial"/>
                <w:spacing w:val="-1"/>
                <w:sz w:val="20"/>
                <w:szCs w:val="20"/>
              </w:rPr>
              <w:t>ra</w:t>
            </w:r>
            <w:r>
              <w:rPr>
                <w:rFonts w:ascii="Arial" w:eastAsia="Arial" w:hAnsi="Arial" w:cs="Arial"/>
                <w:sz w:val="20"/>
                <w:szCs w:val="20"/>
              </w:rPr>
              <w:t>ng</w:t>
            </w:r>
            <w:r>
              <w:rPr>
                <w:rFonts w:ascii="Arial" w:eastAsia="Arial" w:hAnsi="Arial" w:cs="Arial"/>
                <w:spacing w:val="-1"/>
                <w:sz w:val="20"/>
                <w:szCs w:val="20"/>
              </w:rPr>
              <w:t>e</w:t>
            </w:r>
            <w:r>
              <w:rPr>
                <w:rFonts w:ascii="Arial" w:eastAsia="Arial" w:hAnsi="Arial" w:cs="Arial"/>
                <w:sz w:val="20"/>
                <w:szCs w:val="20"/>
              </w:rPr>
              <w:t>,</w:t>
            </w:r>
            <w:r>
              <w:rPr>
                <w:rFonts w:ascii="Arial" w:eastAsia="Arial" w:hAnsi="Arial" w:cs="Arial"/>
                <w:spacing w:val="15"/>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2"/>
                <w:sz w:val="20"/>
                <w:szCs w:val="20"/>
              </w:rPr>
              <w:t>g</w:t>
            </w:r>
            <w:r>
              <w:rPr>
                <w:rFonts w:ascii="Arial" w:eastAsia="Arial" w:hAnsi="Arial" w:cs="Arial"/>
                <w:sz w:val="20"/>
                <w:szCs w:val="20"/>
              </w:rPr>
              <w:t xml:space="preserve">o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d</w:t>
            </w:r>
            <w:r>
              <w:rPr>
                <w:rFonts w:ascii="Arial" w:eastAsia="Arial" w:hAnsi="Arial" w:cs="Arial"/>
                <w:sz w:val="20"/>
                <w:szCs w:val="20"/>
              </w:rPr>
              <w:t>,</w:t>
            </w:r>
            <w:r>
              <w:rPr>
                <w:rFonts w:ascii="Arial" w:eastAsia="Arial" w:hAnsi="Arial" w:cs="Arial"/>
                <w:spacing w:val="15"/>
                <w:sz w:val="20"/>
                <w:szCs w:val="20"/>
              </w:rPr>
              <w:t xml:space="preserve"> </w:t>
            </w:r>
            <w:r>
              <w:rPr>
                <w:rFonts w:ascii="Arial" w:eastAsia="Arial" w:hAnsi="Arial" w:cs="Arial"/>
                <w:sz w:val="20"/>
                <w:szCs w:val="20"/>
              </w:rPr>
              <w:t>malachite</w:t>
            </w:r>
            <w:r>
              <w:rPr>
                <w:rFonts w:ascii="Arial" w:eastAsia="Arial" w:hAnsi="Arial" w:cs="Arial"/>
                <w:spacing w:val="21"/>
                <w:sz w:val="20"/>
                <w:szCs w:val="20"/>
              </w:rPr>
              <w:t xml:space="preserve"> </w:t>
            </w:r>
            <w:r>
              <w:rPr>
                <w:rFonts w:ascii="Arial" w:eastAsia="Arial" w:hAnsi="Arial" w:cs="Arial"/>
                <w:spacing w:val="-1"/>
                <w:sz w:val="20"/>
                <w:szCs w:val="20"/>
              </w:rPr>
              <w:t>g</w:t>
            </w:r>
            <w:r>
              <w:rPr>
                <w:rFonts w:ascii="Arial" w:eastAsia="Arial" w:hAnsi="Arial" w:cs="Arial"/>
                <w:sz w:val="20"/>
                <w:szCs w:val="20"/>
              </w:rPr>
              <w:t>reen,</w:t>
            </w:r>
            <w:r>
              <w:rPr>
                <w:rFonts w:ascii="Arial" w:eastAsia="Arial" w:hAnsi="Arial" w:cs="Arial"/>
                <w:spacing w:val="14"/>
                <w:sz w:val="20"/>
                <w:szCs w:val="20"/>
              </w:rPr>
              <w:t xml:space="preserve"> </w:t>
            </w:r>
            <w:r>
              <w:rPr>
                <w:rFonts w:ascii="Arial" w:eastAsia="Arial" w:hAnsi="Arial" w:cs="Arial"/>
                <w:sz w:val="20"/>
                <w:szCs w:val="20"/>
              </w:rPr>
              <w:t>cr</w:t>
            </w:r>
            <w:r>
              <w:rPr>
                <w:rFonts w:ascii="Arial" w:eastAsia="Arial" w:hAnsi="Arial" w:cs="Arial"/>
                <w:spacing w:val="1"/>
                <w:sz w:val="20"/>
                <w:szCs w:val="20"/>
              </w:rPr>
              <w:t>y</w:t>
            </w:r>
            <w:r>
              <w:rPr>
                <w:rFonts w:ascii="Arial" w:eastAsia="Arial" w:hAnsi="Arial" w:cs="Arial"/>
                <w:sz w:val="20"/>
                <w:szCs w:val="20"/>
              </w:rPr>
              <w:t>s</w:t>
            </w:r>
            <w:r>
              <w:rPr>
                <w:rFonts w:ascii="Arial" w:eastAsia="Arial" w:hAnsi="Arial" w:cs="Arial"/>
                <w:spacing w:val="-1"/>
                <w:sz w:val="20"/>
                <w:szCs w:val="20"/>
              </w:rPr>
              <w:t>t</w:t>
            </w:r>
            <w:r>
              <w:rPr>
                <w:rFonts w:ascii="Arial" w:eastAsia="Arial" w:hAnsi="Arial" w:cs="Arial"/>
                <w:sz w:val="20"/>
                <w:szCs w:val="20"/>
              </w:rPr>
              <w:t>al</w:t>
            </w:r>
            <w:r>
              <w:rPr>
                <w:rFonts w:ascii="Arial" w:eastAsia="Arial" w:hAnsi="Arial" w:cs="Arial"/>
                <w:spacing w:val="29"/>
                <w:sz w:val="20"/>
                <w:szCs w:val="20"/>
              </w:rPr>
              <w:t xml:space="preserve"> </w:t>
            </w:r>
            <w:r>
              <w:rPr>
                <w:rFonts w:ascii="Arial" w:eastAsia="Arial" w:hAnsi="Arial" w:cs="Arial"/>
                <w:spacing w:val="-1"/>
                <w:w w:val="104"/>
                <w:sz w:val="20"/>
                <w:szCs w:val="20"/>
              </w:rPr>
              <w:t>v</w:t>
            </w:r>
            <w:r>
              <w:rPr>
                <w:rFonts w:ascii="Arial" w:eastAsia="Arial" w:hAnsi="Arial" w:cs="Arial"/>
                <w:w w:val="105"/>
                <w:sz w:val="20"/>
                <w:szCs w:val="20"/>
              </w:rPr>
              <w:t>io</w:t>
            </w:r>
            <w:r>
              <w:rPr>
                <w:rFonts w:ascii="Arial" w:eastAsia="Arial" w:hAnsi="Arial" w:cs="Arial"/>
                <w:w w:val="110"/>
                <w:sz w:val="20"/>
                <w:szCs w:val="20"/>
              </w:rPr>
              <w:t>let.</w:t>
            </w:r>
          </w:p>
          <w:p w:rsidR="007A6C8F" w:rsidRDefault="007A6C8F">
            <w:pPr>
              <w:spacing w:after="0" w:line="130" w:lineRule="exact"/>
              <w:rPr>
                <w:sz w:val="13"/>
                <w:szCs w:val="13"/>
              </w:rPr>
            </w:pPr>
          </w:p>
          <w:p w:rsidR="007A6C8F" w:rsidRDefault="00E052D2">
            <w:pPr>
              <w:spacing w:after="0" w:line="375" w:lineRule="auto"/>
              <w:ind w:left="823" w:right="50" w:hanging="360"/>
              <w:jc w:val="both"/>
              <w:rPr>
                <w:rFonts w:ascii="Arial" w:eastAsia="Arial" w:hAnsi="Arial" w:cs="Arial"/>
                <w:sz w:val="20"/>
                <w:szCs w:val="20"/>
              </w:rPr>
            </w:pPr>
            <w:r>
              <w:rPr>
                <w:rFonts w:ascii="Arial" w:eastAsia="Arial" w:hAnsi="Arial" w:cs="Arial"/>
                <w:spacing w:val="1"/>
                <w:sz w:val="20"/>
                <w:szCs w:val="20"/>
              </w:rPr>
              <w:t>5</w:t>
            </w:r>
            <w:r>
              <w:rPr>
                <w:rFonts w:ascii="Arial" w:eastAsia="Arial" w:hAnsi="Arial" w:cs="Arial"/>
                <w:sz w:val="20"/>
                <w:szCs w:val="20"/>
              </w:rPr>
              <w:t xml:space="preserve">. </w:t>
            </w:r>
            <w:r>
              <w:rPr>
                <w:rFonts w:ascii="Arial" w:eastAsia="Arial" w:hAnsi="Arial" w:cs="Arial"/>
                <w:spacing w:val="9"/>
                <w:sz w:val="20"/>
                <w:szCs w:val="20"/>
              </w:rPr>
              <w:t xml:space="preserve"> </w:t>
            </w:r>
            <w:r>
              <w:rPr>
                <w:rFonts w:ascii="Arial" w:eastAsia="Arial" w:hAnsi="Arial" w:cs="Arial"/>
                <w:sz w:val="20"/>
                <w:szCs w:val="20"/>
              </w:rPr>
              <w:t>Drugs and</w:t>
            </w:r>
            <w:r>
              <w:rPr>
                <w:rFonts w:ascii="Arial" w:eastAsia="Arial" w:hAnsi="Arial" w:cs="Arial"/>
                <w:spacing w:val="3"/>
                <w:sz w:val="20"/>
                <w:szCs w:val="20"/>
              </w:rPr>
              <w:t xml:space="preserve"> </w:t>
            </w:r>
            <w:r>
              <w:rPr>
                <w:rFonts w:ascii="Arial" w:eastAsia="Arial" w:hAnsi="Arial" w:cs="Arial"/>
                <w:sz w:val="20"/>
                <w:szCs w:val="20"/>
              </w:rPr>
              <w:t>pharm</w:t>
            </w:r>
            <w:r>
              <w:rPr>
                <w:rFonts w:ascii="Arial" w:eastAsia="Arial" w:hAnsi="Arial" w:cs="Arial"/>
                <w:spacing w:val="-1"/>
                <w:sz w:val="20"/>
                <w:szCs w:val="20"/>
              </w:rPr>
              <w:t>a</w:t>
            </w:r>
            <w:r>
              <w:rPr>
                <w:rFonts w:ascii="Arial" w:eastAsia="Arial" w:hAnsi="Arial" w:cs="Arial"/>
                <w:sz w:val="20"/>
                <w:szCs w:val="20"/>
              </w:rPr>
              <w:t>ceu</w:t>
            </w:r>
            <w:r>
              <w:rPr>
                <w:rFonts w:ascii="Arial" w:eastAsia="Arial" w:hAnsi="Arial" w:cs="Arial"/>
                <w:spacing w:val="-1"/>
                <w:sz w:val="20"/>
                <w:szCs w:val="20"/>
              </w:rPr>
              <w:t>ti</w:t>
            </w:r>
            <w:r>
              <w:rPr>
                <w:rFonts w:ascii="Arial" w:eastAsia="Arial" w:hAnsi="Arial" w:cs="Arial"/>
                <w:sz w:val="20"/>
                <w:szCs w:val="20"/>
              </w:rPr>
              <w:t>cals:</w:t>
            </w:r>
            <w:r>
              <w:rPr>
                <w:rFonts w:ascii="Arial" w:eastAsia="Arial" w:hAnsi="Arial" w:cs="Arial"/>
                <w:spacing w:val="39"/>
                <w:sz w:val="20"/>
                <w:szCs w:val="20"/>
              </w:rPr>
              <w:t xml:space="preserve"> </w:t>
            </w:r>
            <w:r>
              <w:rPr>
                <w:rFonts w:ascii="Arial" w:eastAsia="Arial" w:hAnsi="Arial" w:cs="Arial"/>
                <w:spacing w:val="-1"/>
                <w:w w:val="99"/>
                <w:sz w:val="20"/>
                <w:szCs w:val="20"/>
              </w:rPr>
              <w:t>c</w:t>
            </w:r>
            <w:r>
              <w:rPr>
                <w:rFonts w:ascii="Arial" w:eastAsia="Arial" w:hAnsi="Arial" w:cs="Arial"/>
                <w:w w:val="101"/>
                <w:sz w:val="20"/>
                <w:szCs w:val="20"/>
              </w:rPr>
              <w:t>on</w:t>
            </w:r>
            <w:r>
              <w:rPr>
                <w:rFonts w:ascii="Arial" w:eastAsia="Arial" w:hAnsi="Arial" w:cs="Arial"/>
                <w:spacing w:val="1"/>
                <w:w w:val="101"/>
                <w:sz w:val="20"/>
                <w:szCs w:val="20"/>
              </w:rPr>
              <w:t>c</w:t>
            </w:r>
            <w:r>
              <w:rPr>
                <w:rFonts w:ascii="Arial" w:eastAsia="Arial" w:hAnsi="Arial" w:cs="Arial"/>
                <w:w w:val="99"/>
                <w:sz w:val="20"/>
                <w:szCs w:val="20"/>
              </w:rPr>
              <w:t>e</w:t>
            </w:r>
            <w:r>
              <w:rPr>
                <w:rFonts w:ascii="Arial" w:eastAsia="Arial" w:hAnsi="Arial" w:cs="Arial"/>
                <w:spacing w:val="-2"/>
                <w:w w:val="99"/>
                <w:sz w:val="20"/>
                <w:szCs w:val="20"/>
              </w:rPr>
              <w:t>p</w:t>
            </w:r>
            <w:r>
              <w:rPr>
                <w:rFonts w:ascii="Arial" w:eastAsia="Arial" w:hAnsi="Arial" w:cs="Arial"/>
                <w:w w:val="134"/>
                <w:sz w:val="20"/>
                <w:szCs w:val="20"/>
              </w:rPr>
              <w:t>t</w:t>
            </w:r>
            <w:r>
              <w:rPr>
                <w:rFonts w:ascii="Arial" w:eastAsia="Arial" w:hAnsi="Arial" w:cs="Arial"/>
                <w:spacing w:val="4"/>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nece</w:t>
            </w:r>
            <w:r>
              <w:rPr>
                <w:rFonts w:ascii="Arial" w:eastAsia="Arial" w:hAnsi="Arial" w:cs="Arial"/>
                <w:spacing w:val="-1"/>
                <w:sz w:val="20"/>
                <w:szCs w:val="20"/>
              </w:rPr>
              <w:t>s</w:t>
            </w:r>
            <w:r>
              <w:rPr>
                <w:rFonts w:ascii="Arial" w:eastAsia="Arial" w:hAnsi="Arial" w:cs="Arial"/>
                <w:sz w:val="20"/>
                <w:szCs w:val="20"/>
              </w:rPr>
              <w:t>sity</w:t>
            </w:r>
            <w:r>
              <w:rPr>
                <w:rFonts w:ascii="Arial" w:eastAsia="Arial" w:hAnsi="Arial" w:cs="Arial"/>
                <w:spacing w:val="18"/>
                <w:sz w:val="20"/>
                <w:szCs w:val="20"/>
              </w:rPr>
              <w:t xml:space="preserve"> </w:t>
            </w:r>
            <w:r>
              <w:rPr>
                <w:rFonts w:ascii="Arial" w:eastAsia="Arial" w:hAnsi="Arial" w:cs="Arial"/>
                <w:sz w:val="20"/>
                <w:szCs w:val="20"/>
              </w:rPr>
              <w:t>of</w:t>
            </w:r>
            <w:r>
              <w:rPr>
                <w:rFonts w:ascii="Arial" w:eastAsia="Arial" w:hAnsi="Arial" w:cs="Arial"/>
                <w:spacing w:val="22"/>
                <w:sz w:val="20"/>
                <w:szCs w:val="20"/>
              </w:rPr>
              <w:t xml:space="preserve"> </w:t>
            </w:r>
            <w:r>
              <w:rPr>
                <w:rFonts w:ascii="Arial" w:eastAsia="Arial" w:hAnsi="Arial" w:cs="Arial"/>
                <w:sz w:val="20"/>
                <w:szCs w:val="20"/>
              </w:rPr>
              <w:t>dru</w:t>
            </w:r>
            <w:r>
              <w:rPr>
                <w:rFonts w:ascii="Arial" w:eastAsia="Arial" w:hAnsi="Arial" w:cs="Arial"/>
                <w:spacing w:val="-2"/>
                <w:sz w:val="20"/>
                <w:szCs w:val="20"/>
              </w:rPr>
              <w:t>g</w:t>
            </w:r>
            <w:r>
              <w:rPr>
                <w:rFonts w:ascii="Arial" w:eastAsia="Arial" w:hAnsi="Arial" w:cs="Arial"/>
                <w:sz w:val="20"/>
                <w:szCs w:val="20"/>
              </w:rPr>
              <w:t>s</w:t>
            </w:r>
            <w:r>
              <w:rPr>
                <w:rFonts w:ascii="Arial" w:eastAsia="Arial" w:hAnsi="Arial" w:cs="Arial"/>
                <w:spacing w:val="14"/>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w w:val="103"/>
                <w:sz w:val="20"/>
                <w:szCs w:val="20"/>
              </w:rPr>
              <w:t>pha</w:t>
            </w:r>
            <w:r>
              <w:rPr>
                <w:rFonts w:ascii="Arial" w:eastAsia="Arial" w:hAnsi="Arial" w:cs="Arial"/>
                <w:spacing w:val="-1"/>
                <w:w w:val="103"/>
                <w:sz w:val="20"/>
                <w:szCs w:val="20"/>
              </w:rPr>
              <w:t>r</w:t>
            </w:r>
            <w:r>
              <w:rPr>
                <w:rFonts w:ascii="Arial" w:eastAsia="Arial" w:hAnsi="Arial" w:cs="Arial"/>
                <w:w w:val="99"/>
                <w:sz w:val="20"/>
                <w:szCs w:val="20"/>
              </w:rPr>
              <w:t>ma</w:t>
            </w:r>
            <w:r>
              <w:rPr>
                <w:rFonts w:ascii="Arial" w:eastAsia="Arial" w:hAnsi="Arial" w:cs="Arial"/>
                <w:spacing w:val="1"/>
                <w:w w:val="99"/>
                <w:sz w:val="20"/>
                <w:szCs w:val="20"/>
              </w:rPr>
              <w:t>c</w:t>
            </w:r>
            <w:r>
              <w:rPr>
                <w:rFonts w:ascii="Arial" w:eastAsia="Arial" w:hAnsi="Arial" w:cs="Arial"/>
                <w:spacing w:val="-1"/>
                <w:w w:val="97"/>
                <w:sz w:val="20"/>
                <w:szCs w:val="20"/>
              </w:rPr>
              <w:t>e</w:t>
            </w:r>
            <w:r>
              <w:rPr>
                <w:rFonts w:ascii="Arial" w:eastAsia="Arial" w:hAnsi="Arial" w:cs="Arial"/>
                <w:w w:val="104"/>
                <w:sz w:val="20"/>
                <w:szCs w:val="20"/>
              </w:rPr>
              <w:t xml:space="preserve">uticals; </w:t>
            </w:r>
            <w:r>
              <w:rPr>
                <w:rFonts w:ascii="Arial" w:eastAsia="Arial" w:hAnsi="Arial" w:cs="Arial"/>
                <w:sz w:val="20"/>
                <w:szCs w:val="20"/>
              </w:rPr>
              <w:t>pr</w:t>
            </w:r>
            <w:r>
              <w:rPr>
                <w:rFonts w:ascii="Arial" w:eastAsia="Arial" w:hAnsi="Arial" w:cs="Arial"/>
                <w:spacing w:val="-1"/>
                <w:sz w:val="20"/>
                <w:szCs w:val="20"/>
              </w:rPr>
              <w:t>e</w:t>
            </w:r>
            <w:r>
              <w:rPr>
                <w:rFonts w:ascii="Arial" w:eastAsia="Arial" w:hAnsi="Arial" w:cs="Arial"/>
                <w:sz w:val="20"/>
                <w:szCs w:val="20"/>
              </w:rPr>
              <w:t>paration</w:t>
            </w:r>
            <w:r>
              <w:rPr>
                <w:rFonts w:ascii="Arial" w:eastAsia="Arial" w:hAnsi="Arial" w:cs="Arial"/>
                <w:spacing w:val="55"/>
                <w:sz w:val="20"/>
                <w:szCs w:val="20"/>
              </w:rPr>
              <w:t xml:space="preserve"> </w:t>
            </w:r>
            <w:r>
              <w:rPr>
                <w:rFonts w:ascii="Arial" w:eastAsia="Arial" w:hAnsi="Arial" w:cs="Arial"/>
                <w:sz w:val="20"/>
                <w:szCs w:val="20"/>
              </w:rPr>
              <w:t>and</w:t>
            </w:r>
            <w:r>
              <w:rPr>
                <w:rFonts w:ascii="Arial" w:eastAsia="Arial" w:hAnsi="Arial" w:cs="Arial"/>
                <w:spacing w:val="9"/>
                <w:sz w:val="20"/>
                <w:szCs w:val="20"/>
              </w:rPr>
              <w:t xml:space="preserve"> </w:t>
            </w:r>
            <w:r>
              <w:rPr>
                <w:rFonts w:ascii="Arial" w:eastAsia="Arial" w:hAnsi="Arial" w:cs="Arial"/>
                <w:sz w:val="20"/>
                <w:szCs w:val="20"/>
              </w:rPr>
              <w:t>uses: aspirin,</w:t>
            </w:r>
            <w:r>
              <w:rPr>
                <w:rFonts w:ascii="Arial" w:eastAsia="Arial" w:hAnsi="Arial" w:cs="Arial"/>
                <w:spacing w:val="35"/>
                <w:sz w:val="20"/>
                <w:szCs w:val="20"/>
              </w:rPr>
              <w:t xml:space="preserve"> </w:t>
            </w:r>
            <w:r>
              <w:rPr>
                <w:rFonts w:ascii="Arial" w:eastAsia="Arial" w:hAnsi="Arial" w:cs="Arial"/>
                <w:sz w:val="20"/>
                <w:szCs w:val="20"/>
              </w:rPr>
              <w:t>paracet</w:t>
            </w:r>
            <w:r>
              <w:rPr>
                <w:rFonts w:ascii="Arial" w:eastAsia="Arial" w:hAnsi="Arial" w:cs="Arial"/>
                <w:spacing w:val="-2"/>
                <w:sz w:val="20"/>
                <w:szCs w:val="20"/>
              </w:rPr>
              <w:t>a</w:t>
            </w:r>
            <w:r>
              <w:rPr>
                <w:rFonts w:ascii="Arial" w:eastAsia="Arial" w:hAnsi="Arial" w:cs="Arial"/>
                <w:sz w:val="20"/>
                <w:szCs w:val="20"/>
              </w:rPr>
              <w:t>mol,</w:t>
            </w:r>
            <w:r>
              <w:rPr>
                <w:rFonts w:ascii="Arial" w:eastAsia="Arial" w:hAnsi="Arial" w:cs="Arial"/>
                <w:spacing w:val="39"/>
                <w:sz w:val="20"/>
                <w:szCs w:val="20"/>
              </w:rPr>
              <w:t xml:space="preserve"> </w:t>
            </w:r>
            <w:r>
              <w:rPr>
                <w:rFonts w:ascii="Arial" w:eastAsia="Arial" w:hAnsi="Arial" w:cs="Arial"/>
                <w:sz w:val="20"/>
                <w:szCs w:val="20"/>
              </w:rPr>
              <w:t>sulphadiaz</w:t>
            </w:r>
            <w:r>
              <w:rPr>
                <w:rFonts w:ascii="Arial" w:eastAsia="Arial" w:hAnsi="Arial" w:cs="Arial"/>
                <w:spacing w:val="-1"/>
                <w:sz w:val="20"/>
                <w:szCs w:val="20"/>
              </w:rPr>
              <w:t>i</w:t>
            </w:r>
            <w:r>
              <w:rPr>
                <w:rFonts w:ascii="Arial" w:eastAsia="Arial" w:hAnsi="Arial" w:cs="Arial"/>
                <w:sz w:val="20"/>
                <w:szCs w:val="20"/>
              </w:rPr>
              <w:t>ne,</w:t>
            </w:r>
            <w:r>
              <w:rPr>
                <w:rFonts w:ascii="Arial" w:eastAsia="Arial" w:hAnsi="Arial" w:cs="Arial"/>
                <w:spacing w:val="25"/>
                <w:sz w:val="20"/>
                <w:szCs w:val="20"/>
              </w:rPr>
              <w:t xml:space="preserve"> </w:t>
            </w:r>
            <w:r>
              <w:rPr>
                <w:rFonts w:ascii="Arial" w:eastAsia="Arial" w:hAnsi="Arial" w:cs="Arial"/>
                <w:sz w:val="20"/>
                <w:szCs w:val="20"/>
              </w:rPr>
              <w:t>quinine,</w:t>
            </w:r>
            <w:r>
              <w:rPr>
                <w:rFonts w:ascii="Arial" w:eastAsia="Arial" w:hAnsi="Arial" w:cs="Arial"/>
                <w:spacing w:val="30"/>
                <w:sz w:val="20"/>
                <w:szCs w:val="20"/>
              </w:rPr>
              <w:t xml:space="preserve"> </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w w:val="105"/>
                <w:sz w:val="20"/>
                <w:szCs w:val="20"/>
              </w:rPr>
              <w:t>lo</w:t>
            </w:r>
            <w:r>
              <w:rPr>
                <w:rFonts w:ascii="Arial" w:eastAsia="Arial" w:hAnsi="Arial" w:cs="Arial"/>
                <w:spacing w:val="-1"/>
                <w:w w:val="122"/>
                <w:sz w:val="20"/>
                <w:szCs w:val="20"/>
              </w:rPr>
              <w:t>r</w:t>
            </w:r>
            <w:r>
              <w:rPr>
                <w:rFonts w:ascii="Arial" w:eastAsia="Arial" w:hAnsi="Arial" w:cs="Arial"/>
                <w:w w:val="101"/>
                <w:sz w:val="20"/>
                <w:szCs w:val="20"/>
              </w:rPr>
              <w:t>oq</w:t>
            </w:r>
            <w:r>
              <w:rPr>
                <w:rFonts w:ascii="Arial" w:eastAsia="Arial" w:hAnsi="Arial" w:cs="Arial"/>
                <w:spacing w:val="-1"/>
                <w:w w:val="101"/>
                <w:sz w:val="20"/>
                <w:szCs w:val="20"/>
              </w:rPr>
              <w:t>u</w:t>
            </w:r>
            <w:r>
              <w:rPr>
                <w:rFonts w:ascii="Arial" w:eastAsia="Arial" w:hAnsi="Arial" w:cs="Arial"/>
                <w:w w:val="105"/>
                <w:sz w:val="20"/>
                <w:szCs w:val="20"/>
              </w:rPr>
              <w:t>i</w:t>
            </w:r>
            <w:r>
              <w:rPr>
                <w:rFonts w:ascii="Arial" w:eastAsia="Arial" w:hAnsi="Arial" w:cs="Arial"/>
                <w:spacing w:val="-1"/>
                <w:w w:val="105"/>
                <w:sz w:val="20"/>
                <w:szCs w:val="20"/>
              </w:rPr>
              <w:t>n</w:t>
            </w:r>
            <w:r>
              <w:rPr>
                <w:rFonts w:ascii="Arial" w:eastAsia="Arial" w:hAnsi="Arial" w:cs="Arial"/>
                <w:w w:val="102"/>
                <w:sz w:val="20"/>
                <w:szCs w:val="20"/>
              </w:rPr>
              <w:t xml:space="preserve">e, </w:t>
            </w:r>
            <w:r>
              <w:rPr>
                <w:rFonts w:ascii="Arial" w:eastAsia="Arial" w:hAnsi="Arial" w:cs="Arial"/>
                <w:sz w:val="20"/>
                <w:szCs w:val="20"/>
              </w:rPr>
              <w:t>phenobarbit</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43"/>
                <w:sz w:val="20"/>
                <w:szCs w:val="20"/>
              </w:rPr>
              <w:t xml:space="preserve"> </w:t>
            </w:r>
            <w:r>
              <w:rPr>
                <w:rFonts w:ascii="Arial" w:eastAsia="Arial" w:hAnsi="Arial" w:cs="Arial"/>
                <w:w w:val="108"/>
                <w:sz w:val="20"/>
                <w:szCs w:val="20"/>
              </w:rPr>
              <w:t>met</w:t>
            </w:r>
            <w:r>
              <w:rPr>
                <w:rFonts w:ascii="Arial" w:eastAsia="Arial" w:hAnsi="Arial" w:cs="Arial"/>
                <w:spacing w:val="-1"/>
                <w:w w:val="108"/>
                <w:sz w:val="20"/>
                <w:szCs w:val="20"/>
              </w:rPr>
              <w:t>r</w:t>
            </w:r>
            <w:r>
              <w:rPr>
                <w:rFonts w:ascii="Arial" w:eastAsia="Arial" w:hAnsi="Arial" w:cs="Arial"/>
                <w:w w:val="104"/>
                <w:sz w:val="20"/>
                <w:szCs w:val="20"/>
              </w:rPr>
              <w:t>oni</w:t>
            </w:r>
            <w:r>
              <w:rPr>
                <w:rFonts w:ascii="Arial" w:eastAsia="Arial" w:hAnsi="Arial" w:cs="Arial"/>
                <w:w w:val="98"/>
                <w:sz w:val="20"/>
                <w:szCs w:val="20"/>
              </w:rPr>
              <w:t>da</w:t>
            </w:r>
            <w:r>
              <w:rPr>
                <w:rFonts w:ascii="Arial" w:eastAsia="Arial" w:hAnsi="Arial" w:cs="Arial"/>
                <w:spacing w:val="-2"/>
                <w:w w:val="98"/>
                <w:sz w:val="20"/>
                <w:szCs w:val="20"/>
              </w:rPr>
              <w:t>z</w:t>
            </w:r>
            <w:r>
              <w:rPr>
                <w:rFonts w:ascii="Arial" w:eastAsia="Arial" w:hAnsi="Arial" w:cs="Arial"/>
                <w:w w:val="105"/>
                <w:sz w:val="20"/>
                <w:szCs w:val="20"/>
              </w:rPr>
              <w:t>ol</w:t>
            </w:r>
            <w:r>
              <w:rPr>
                <w:rFonts w:ascii="Arial" w:eastAsia="Arial" w:hAnsi="Arial" w:cs="Arial"/>
                <w:w w:val="102"/>
                <w:sz w:val="20"/>
                <w:szCs w:val="20"/>
              </w:rPr>
              <w:t>e.</w:t>
            </w:r>
          </w:p>
          <w:p w:rsidR="007A6C8F" w:rsidRDefault="00E052D2">
            <w:pPr>
              <w:spacing w:before="3" w:after="0" w:line="375" w:lineRule="auto"/>
              <w:ind w:left="823" w:right="49" w:hanging="360"/>
              <w:jc w:val="both"/>
              <w:rPr>
                <w:rFonts w:ascii="Arial" w:eastAsia="Arial" w:hAnsi="Arial" w:cs="Arial"/>
                <w:sz w:val="20"/>
                <w:szCs w:val="20"/>
              </w:rPr>
            </w:pPr>
            <w:r>
              <w:rPr>
                <w:rFonts w:ascii="Arial" w:eastAsia="Arial" w:hAnsi="Arial" w:cs="Arial"/>
                <w:spacing w:val="1"/>
                <w:sz w:val="20"/>
                <w:szCs w:val="20"/>
              </w:rPr>
              <w:t>6</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pacing w:val="-1"/>
                <w:sz w:val="20"/>
                <w:szCs w:val="20"/>
              </w:rPr>
              <w:t>F</w:t>
            </w:r>
            <w:r>
              <w:rPr>
                <w:rFonts w:ascii="Arial" w:eastAsia="Arial" w:hAnsi="Arial" w:cs="Arial"/>
                <w:sz w:val="20"/>
                <w:szCs w:val="20"/>
              </w:rPr>
              <w:t>ermentat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13"/>
                <w:sz w:val="20"/>
                <w:szCs w:val="20"/>
              </w:rPr>
              <w:t xml:space="preserve"> </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pacing w:val="-1"/>
                <w:sz w:val="20"/>
                <w:szCs w:val="20"/>
              </w:rPr>
              <w:t>e</w:t>
            </w:r>
            <w:r>
              <w:rPr>
                <w:rFonts w:ascii="Arial" w:eastAsia="Arial" w:hAnsi="Arial" w:cs="Arial"/>
                <w:sz w:val="20"/>
                <w:szCs w:val="20"/>
              </w:rPr>
              <w:t>micals:</w:t>
            </w:r>
            <w:r>
              <w:rPr>
                <w:rFonts w:ascii="Arial" w:eastAsia="Arial" w:hAnsi="Arial" w:cs="Arial"/>
                <w:spacing w:val="30"/>
                <w:sz w:val="20"/>
                <w:szCs w:val="20"/>
              </w:rPr>
              <w:t xml:space="preserve"> </w:t>
            </w:r>
            <w:r>
              <w:rPr>
                <w:rFonts w:ascii="Arial" w:eastAsia="Arial" w:hAnsi="Arial" w:cs="Arial"/>
                <w:sz w:val="20"/>
                <w:szCs w:val="20"/>
              </w:rPr>
              <w:t>produc</w:t>
            </w:r>
            <w:r>
              <w:rPr>
                <w:rFonts w:ascii="Arial" w:eastAsia="Arial" w:hAnsi="Arial" w:cs="Arial"/>
                <w:spacing w:val="-1"/>
                <w:sz w:val="20"/>
                <w:szCs w:val="20"/>
              </w:rPr>
              <w:t>t</w:t>
            </w:r>
            <w:r>
              <w:rPr>
                <w:rFonts w:ascii="Arial" w:eastAsia="Arial" w:hAnsi="Arial" w:cs="Arial"/>
                <w:sz w:val="20"/>
                <w:szCs w:val="20"/>
              </w:rPr>
              <w:t xml:space="preserve">ion </w:t>
            </w:r>
            <w:r>
              <w:rPr>
                <w:rFonts w:ascii="Arial" w:eastAsia="Arial" w:hAnsi="Arial" w:cs="Arial"/>
                <w:spacing w:val="16"/>
                <w:sz w:val="20"/>
                <w:szCs w:val="20"/>
              </w:rPr>
              <w:t xml:space="preserve"> </w:t>
            </w:r>
            <w:r>
              <w:rPr>
                <w:rFonts w:ascii="Arial" w:eastAsia="Arial" w:hAnsi="Arial" w:cs="Arial"/>
                <w:spacing w:val="-1"/>
                <w:sz w:val="20"/>
                <w:szCs w:val="20"/>
              </w:rPr>
              <w:t>a</w:t>
            </w:r>
            <w:r>
              <w:rPr>
                <w:rFonts w:ascii="Arial" w:eastAsia="Arial" w:hAnsi="Arial" w:cs="Arial"/>
                <w:sz w:val="20"/>
                <w:szCs w:val="20"/>
              </w:rPr>
              <w:t>nd</w:t>
            </w:r>
            <w:r>
              <w:rPr>
                <w:rFonts w:ascii="Arial" w:eastAsia="Arial" w:hAnsi="Arial" w:cs="Arial"/>
                <w:spacing w:val="27"/>
                <w:sz w:val="20"/>
                <w:szCs w:val="20"/>
              </w:rPr>
              <w:t xml:space="preserve"> </w:t>
            </w:r>
            <w:r>
              <w:rPr>
                <w:rFonts w:ascii="Arial" w:eastAsia="Arial" w:hAnsi="Arial" w:cs="Arial"/>
                <w:sz w:val="20"/>
                <w:szCs w:val="20"/>
              </w:rPr>
              <w:t>purificat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36"/>
                <w:sz w:val="20"/>
                <w:szCs w:val="20"/>
              </w:rPr>
              <w:t xml:space="preserve"> </w:t>
            </w:r>
            <w:r>
              <w:rPr>
                <w:rFonts w:ascii="Arial" w:eastAsia="Arial" w:hAnsi="Arial" w:cs="Arial"/>
                <w:sz w:val="20"/>
                <w:szCs w:val="20"/>
              </w:rPr>
              <w:t>of</w:t>
            </w:r>
            <w:r>
              <w:rPr>
                <w:rFonts w:ascii="Arial" w:eastAsia="Arial" w:hAnsi="Arial" w:cs="Arial"/>
                <w:spacing w:val="45"/>
                <w:sz w:val="20"/>
                <w:szCs w:val="20"/>
              </w:rPr>
              <w:t xml:space="preserve"> </w:t>
            </w:r>
            <w:r>
              <w:rPr>
                <w:rFonts w:ascii="Arial" w:eastAsia="Arial" w:hAnsi="Arial" w:cs="Arial"/>
                <w:sz w:val="20"/>
                <w:szCs w:val="20"/>
              </w:rPr>
              <w:t>eth</w:t>
            </w:r>
            <w:r>
              <w:rPr>
                <w:rFonts w:ascii="Arial" w:eastAsia="Arial" w:hAnsi="Arial" w:cs="Arial"/>
                <w:spacing w:val="-1"/>
                <w:sz w:val="20"/>
                <w:szCs w:val="20"/>
              </w:rPr>
              <w:t>y</w:t>
            </w:r>
            <w:r>
              <w:rPr>
                <w:rFonts w:ascii="Arial" w:eastAsia="Arial" w:hAnsi="Arial" w:cs="Arial"/>
                <w:sz w:val="20"/>
                <w:szCs w:val="20"/>
              </w:rPr>
              <w:t xml:space="preserve">l </w:t>
            </w:r>
            <w:r>
              <w:rPr>
                <w:rFonts w:ascii="Arial" w:eastAsia="Arial" w:hAnsi="Arial" w:cs="Arial"/>
                <w:spacing w:val="1"/>
                <w:sz w:val="20"/>
                <w:szCs w:val="20"/>
              </w:rPr>
              <w:t xml:space="preserve"> </w:t>
            </w:r>
            <w:r>
              <w:rPr>
                <w:rFonts w:ascii="Arial" w:eastAsia="Arial" w:hAnsi="Arial" w:cs="Arial"/>
                <w:spacing w:val="-1"/>
                <w:sz w:val="20"/>
                <w:szCs w:val="20"/>
              </w:rPr>
              <w:t>a</w:t>
            </w:r>
            <w:r>
              <w:rPr>
                <w:rFonts w:ascii="Arial" w:eastAsia="Arial" w:hAnsi="Arial" w:cs="Arial"/>
                <w:sz w:val="20"/>
                <w:szCs w:val="20"/>
              </w:rPr>
              <w:t>lco</w:t>
            </w:r>
            <w:r>
              <w:rPr>
                <w:rFonts w:ascii="Arial" w:eastAsia="Arial" w:hAnsi="Arial" w:cs="Arial"/>
                <w:spacing w:val="-1"/>
                <w:sz w:val="20"/>
                <w:szCs w:val="20"/>
              </w:rPr>
              <w:t>h</w:t>
            </w:r>
            <w:r>
              <w:rPr>
                <w:rFonts w:ascii="Arial" w:eastAsia="Arial" w:hAnsi="Arial" w:cs="Arial"/>
                <w:sz w:val="20"/>
                <w:szCs w:val="20"/>
              </w:rPr>
              <w:t>ol,</w:t>
            </w:r>
            <w:r>
              <w:rPr>
                <w:rFonts w:ascii="Arial" w:eastAsia="Arial" w:hAnsi="Arial" w:cs="Arial"/>
                <w:spacing w:val="45"/>
                <w:sz w:val="20"/>
                <w:szCs w:val="20"/>
              </w:rPr>
              <w:t xml:space="preserve"> </w:t>
            </w:r>
            <w:r>
              <w:rPr>
                <w:rFonts w:ascii="Arial" w:eastAsia="Arial" w:hAnsi="Arial" w:cs="Arial"/>
                <w:sz w:val="20"/>
                <w:szCs w:val="20"/>
              </w:rPr>
              <w:t>citr</w:t>
            </w:r>
            <w:r>
              <w:rPr>
                <w:rFonts w:ascii="Arial" w:eastAsia="Arial" w:hAnsi="Arial" w:cs="Arial"/>
                <w:spacing w:val="-1"/>
                <w:sz w:val="20"/>
                <w:szCs w:val="20"/>
              </w:rPr>
              <w:t>i</w:t>
            </w:r>
            <w:r>
              <w:rPr>
                <w:rFonts w:ascii="Arial" w:eastAsia="Arial" w:hAnsi="Arial" w:cs="Arial"/>
                <w:sz w:val="20"/>
                <w:szCs w:val="20"/>
              </w:rPr>
              <w:t xml:space="preserve">c </w:t>
            </w:r>
            <w:r>
              <w:rPr>
                <w:rFonts w:ascii="Arial" w:eastAsia="Arial" w:hAnsi="Arial" w:cs="Arial"/>
                <w:spacing w:val="14"/>
                <w:sz w:val="20"/>
                <w:szCs w:val="20"/>
              </w:rPr>
              <w:t xml:space="preserve"> </w:t>
            </w:r>
            <w:r>
              <w:rPr>
                <w:rFonts w:ascii="Arial" w:eastAsia="Arial" w:hAnsi="Arial" w:cs="Arial"/>
                <w:spacing w:val="3"/>
                <w:sz w:val="20"/>
                <w:szCs w:val="20"/>
              </w:rPr>
              <w:t>a</w:t>
            </w:r>
            <w:r>
              <w:rPr>
                <w:rFonts w:ascii="Arial" w:eastAsia="Arial" w:hAnsi="Arial" w:cs="Arial"/>
                <w:sz w:val="20"/>
                <w:szCs w:val="20"/>
              </w:rPr>
              <w:t>cid,</w:t>
            </w:r>
            <w:r>
              <w:rPr>
                <w:rFonts w:ascii="Arial" w:eastAsia="Arial" w:hAnsi="Arial" w:cs="Arial"/>
                <w:spacing w:val="38"/>
                <w:sz w:val="20"/>
                <w:szCs w:val="20"/>
              </w:rPr>
              <w:t xml:space="preserve"> </w:t>
            </w:r>
            <w:r>
              <w:rPr>
                <w:rFonts w:ascii="Arial" w:eastAsia="Arial" w:hAnsi="Arial" w:cs="Arial"/>
                <w:w w:val="101"/>
                <w:sz w:val="20"/>
                <w:szCs w:val="20"/>
              </w:rPr>
              <w:t>l</w:t>
            </w:r>
            <w:r>
              <w:rPr>
                <w:rFonts w:ascii="Arial" w:eastAsia="Arial" w:hAnsi="Arial" w:cs="Arial"/>
                <w:spacing w:val="-1"/>
                <w:w w:val="101"/>
                <w:sz w:val="20"/>
                <w:szCs w:val="20"/>
              </w:rPr>
              <w:t>a</w:t>
            </w:r>
            <w:r>
              <w:rPr>
                <w:rFonts w:ascii="Arial" w:eastAsia="Arial" w:hAnsi="Arial" w:cs="Arial"/>
                <w:w w:val="107"/>
                <w:sz w:val="20"/>
                <w:szCs w:val="20"/>
              </w:rPr>
              <w:t xml:space="preserve">ctic </w:t>
            </w:r>
            <w:r>
              <w:rPr>
                <w:rFonts w:ascii="Arial" w:eastAsia="Arial" w:hAnsi="Arial" w:cs="Arial"/>
                <w:sz w:val="20"/>
                <w:szCs w:val="20"/>
              </w:rPr>
              <w:t>acid,</w:t>
            </w:r>
            <w:r>
              <w:rPr>
                <w:rFonts w:ascii="Arial" w:eastAsia="Arial" w:hAnsi="Arial" w:cs="Arial"/>
                <w:spacing w:val="4"/>
                <w:sz w:val="20"/>
                <w:szCs w:val="20"/>
              </w:rPr>
              <w:t xml:space="preserve"> </w:t>
            </w:r>
            <w:r>
              <w:rPr>
                <w:rFonts w:ascii="Arial" w:eastAsia="Arial" w:hAnsi="Arial" w:cs="Arial"/>
                <w:sz w:val="20"/>
                <w:szCs w:val="20"/>
              </w:rPr>
              <w:t>vit</w:t>
            </w:r>
            <w:r>
              <w:rPr>
                <w:rFonts w:ascii="Arial" w:eastAsia="Arial" w:hAnsi="Arial" w:cs="Arial"/>
                <w:spacing w:val="-2"/>
                <w:sz w:val="20"/>
                <w:szCs w:val="20"/>
              </w:rPr>
              <w:t>a</w:t>
            </w:r>
            <w:r>
              <w:rPr>
                <w:rFonts w:ascii="Arial" w:eastAsia="Arial" w:hAnsi="Arial" w:cs="Arial"/>
                <w:sz w:val="20"/>
                <w:szCs w:val="20"/>
              </w:rPr>
              <w:t>min</w:t>
            </w:r>
            <w:r>
              <w:rPr>
                <w:rFonts w:ascii="Arial" w:eastAsia="Arial" w:hAnsi="Arial" w:cs="Arial"/>
                <w:spacing w:val="30"/>
                <w:sz w:val="20"/>
                <w:szCs w:val="20"/>
              </w:rPr>
              <w:t xml:space="preserve"> </w:t>
            </w:r>
            <w:r>
              <w:rPr>
                <w:rFonts w:ascii="Arial" w:eastAsia="Arial" w:hAnsi="Arial" w:cs="Arial"/>
                <w:sz w:val="20"/>
                <w:szCs w:val="20"/>
              </w:rPr>
              <w:t>B12,</w:t>
            </w:r>
            <w:r>
              <w:rPr>
                <w:rFonts w:ascii="Arial" w:eastAsia="Arial" w:hAnsi="Arial" w:cs="Arial"/>
                <w:spacing w:val="22"/>
                <w:sz w:val="20"/>
                <w:szCs w:val="20"/>
              </w:rPr>
              <w:t xml:space="preserve"> </w:t>
            </w:r>
            <w:r>
              <w:rPr>
                <w:rFonts w:ascii="Arial" w:eastAsia="Arial" w:hAnsi="Arial" w:cs="Arial"/>
                <w:spacing w:val="-1"/>
                <w:sz w:val="20"/>
                <w:szCs w:val="20"/>
              </w:rPr>
              <w:t>p</w:t>
            </w:r>
            <w:r>
              <w:rPr>
                <w:rFonts w:ascii="Arial" w:eastAsia="Arial" w:hAnsi="Arial" w:cs="Arial"/>
                <w:w w:val="102"/>
                <w:sz w:val="20"/>
                <w:szCs w:val="20"/>
              </w:rPr>
              <w:t>en</w:t>
            </w:r>
            <w:r>
              <w:rPr>
                <w:rFonts w:ascii="Arial" w:eastAsia="Arial" w:hAnsi="Arial" w:cs="Arial"/>
                <w:spacing w:val="-1"/>
                <w:w w:val="102"/>
                <w:sz w:val="20"/>
                <w:szCs w:val="20"/>
              </w:rPr>
              <w:t>i</w:t>
            </w:r>
            <w:r>
              <w:rPr>
                <w:rFonts w:ascii="Arial" w:eastAsia="Arial" w:hAnsi="Arial" w:cs="Arial"/>
                <w:w w:val="105"/>
                <w:sz w:val="20"/>
                <w:szCs w:val="20"/>
              </w:rPr>
              <w:t>cil</w:t>
            </w:r>
            <w:r>
              <w:rPr>
                <w:rFonts w:ascii="Arial" w:eastAsia="Arial" w:hAnsi="Arial" w:cs="Arial"/>
                <w:w w:val="113"/>
                <w:sz w:val="20"/>
                <w:szCs w:val="20"/>
              </w:rPr>
              <w:t>l</w:t>
            </w:r>
            <w:r>
              <w:rPr>
                <w:rFonts w:ascii="Arial" w:eastAsia="Arial" w:hAnsi="Arial" w:cs="Arial"/>
                <w:spacing w:val="-1"/>
                <w:w w:val="113"/>
                <w:sz w:val="20"/>
                <w:szCs w:val="20"/>
              </w:rPr>
              <w:t>i</w:t>
            </w:r>
            <w:r>
              <w:rPr>
                <w:rFonts w:ascii="Arial" w:eastAsia="Arial" w:hAnsi="Arial" w:cs="Arial"/>
                <w:w w:val="105"/>
                <w:sz w:val="20"/>
                <w:szCs w:val="20"/>
              </w:rPr>
              <w:t>n.</w:t>
            </w:r>
          </w:p>
        </w:tc>
      </w:tr>
      <w:tr w:rsidR="007A6C8F">
        <w:trPr>
          <w:trHeight w:hRule="exact" w:val="646"/>
        </w:trPr>
        <w:tc>
          <w:tcPr>
            <w:tcW w:w="9018"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w w:val="97"/>
              </w:rPr>
              <w:t>I</w:t>
            </w:r>
            <w:r>
              <w:rPr>
                <w:rFonts w:ascii="Arial" w:eastAsia="Arial" w:hAnsi="Arial" w:cs="Arial"/>
                <w:b/>
                <w:bCs/>
                <w:spacing w:val="-1"/>
                <w:w w:val="97"/>
              </w:rPr>
              <w:t>n</w:t>
            </w:r>
            <w:r>
              <w:rPr>
                <w:rFonts w:ascii="Arial" w:eastAsia="Arial" w:hAnsi="Arial" w:cs="Arial"/>
                <w:b/>
                <w:bCs/>
                <w:spacing w:val="1"/>
                <w:w w:val="97"/>
              </w:rPr>
              <w:t>d</w:t>
            </w:r>
            <w:r>
              <w:rPr>
                <w:rFonts w:ascii="Arial" w:eastAsia="Arial" w:hAnsi="Arial" w:cs="Arial"/>
                <w:b/>
                <w:bCs/>
                <w:w w:val="97"/>
              </w:rPr>
              <w:t>u</w:t>
            </w:r>
            <w:r>
              <w:rPr>
                <w:rFonts w:ascii="Arial" w:eastAsia="Arial" w:hAnsi="Arial" w:cs="Arial"/>
                <w:b/>
                <w:bCs/>
                <w:spacing w:val="-1"/>
                <w:w w:val="97"/>
              </w:rPr>
              <w:t>s</w:t>
            </w:r>
            <w:r>
              <w:rPr>
                <w:rFonts w:ascii="Arial" w:eastAsia="Arial" w:hAnsi="Arial" w:cs="Arial"/>
                <w:b/>
                <w:bCs/>
                <w:spacing w:val="1"/>
                <w:w w:val="97"/>
              </w:rPr>
              <w:t>t</w:t>
            </w:r>
            <w:r>
              <w:rPr>
                <w:rFonts w:ascii="Arial" w:eastAsia="Arial" w:hAnsi="Arial" w:cs="Arial"/>
                <w:b/>
                <w:bCs/>
                <w:w w:val="97"/>
              </w:rPr>
              <w:t>rial</w:t>
            </w:r>
            <w:r>
              <w:rPr>
                <w:rFonts w:ascii="Arial" w:eastAsia="Arial" w:hAnsi="Arial" w:cs="Arial"/>
                <w:b/>
                <w:bCs/>
                <w:spacing w:val="3"/>
                <w:w w:val="97"/>
              </w:rPr>
              <w:t xml:space="preserve"> </w:t>
            </w:r>
            <w:r>
              <w:rPr>
                <w:rFonts w:ascii="Arial" w:eastAsia="Arial" w:hAnsi="Arial" w:cs="Arial"/>
                <w:b/>
                <w:bCs/>
              </w:rPr>
              <w:t>C</w:t>
            </w:r>
            <w:r>
              <w:rPr>
                <w:rFonts w:ascii="Arial" w:eastAsia="Arial" w:hAnsi="Arial" w:cs="Arial"/>
                <w:b/>
                <w:bCs/>
                <w:spacing w:val="-1"/>
              </w:rPr>
              <w:t>h</w:t>
            </w:r>
            <w:r>
              <w:rPr>
                <w:rFonts w:ascii="Arial" w:eastAsia="Arial" w:hAnsi="Arial" w:cs="Arial"/>
                <w:b/>
                <w:bCs/>
              </w:rPr>
              <w:t>emist</w:t>
            </w:r>
            <w:r>
              <w:rPr>
                <w:rFonts w:ascii="Arial" w:eastAsia="Arial" w:hAnsi="Arial" w:cs="Arial"/>
                <w:b/>
                <w:bCs/>
                <w:spacing w:val="-1"/>
              </w:rPr>
              <w:t>r</w:t>
            </w:r>
            <w:r>
              <w:rPr>
                <w:rFonts w:ascii="Arial" w:eastAsia="Arial" w:hAnsi="Arial" w:cs="Arial"/>
                <w:b/>
                <w:bCs/>
              </w:rPr>
              <w:t>y</w:t>
            </w:r>
          </w:p>
        </w:tc>
      </w:tr>
      <w:tr w:rsidR="007A6C8F">
        <w:trPr>
          <w:trHeight w:hRule="exact" w:val="3491"/>
        </w:trPr>
        <w:tc>
          <w:tcPr>
            <w:tcW w:w="9018" w:type="dxa"/>
            <w:tcBorders>
              <w:top w:val="single" w:sz="4" w:space="0" w:color="FFD966"/>
              <w:left w:val="single" w:sz="4" w:space="0" w:color="FFD966"/>
              <w:bottom w:val="single" w:sz="4" w:space="0" w:color="FFD966"/>
              <w:right w:val="single" w:sz="4" w:space="0" w:color="FFD966"/>
            </w:tcBorders>
          </w:tcPr>
          <w:p w:rsidR="007A6C8F" w:rsidRDefault="007A6C8F">
            <w:pPr>
              <w:spacing w:before="5" w:after="0" w:line="120" w:lineRule="exact"/>
              <w:rPr>
                <w:sz w:val="12"/>
                <w:szCs w:val="12"/>
              </w:rPr>
            </w:pPr>
          </w:p>
          <w:p w:rsidR="007A6C8F" w:rsidRDefault="00E052D2">
            <w:pPr>
              <w:spacing w:after="0" w:line="240" w:lineRule="auto"/>
              <w:ind w:left="425" w:right="50"/>
              <w:jc w:val="center"/>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pacing w:val="-1"/>
                <w:sz w:val="20"/>
                <w:szCs w:val="20"/>
              </w:rPr>
              <w:t>F</w:t>
            </w:r>
            <w:r>
              <w:rPr>
                <w:rFonts w:ascii="Arial" w:eastAsia="Arial" w:hAnsi="Arial" w:cs="Arial"/>
                <w:sz w:val="20"/>
                <w:szCs w:val="20"/>
              </w:rPr>
              <w:t>ats</w:t>
            </w:r>
            <w:r>
              <w:rPr>
                <w:rFonts w:ascii="Arial" w:eastAsia="Arial" w:hAnsi="Arial" w:cs="Arial"/>
                <w:spacing w:val="-1"/>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oils:</w:t>
            </w:r>
            <w:r>
              <w:rPr>
                <w:rFonts w:ascii="Arial" w:eastAsia="Arial" w:hAnsi="Arial" w:cs="Arial"/>
                <w:spacing w:val="15"/>
                <w:sz w:val="20"/>
                <w:szCs w:val="20"/>
              </w:rPr>
              <w:t xml:space="preserve"> </w:t>
            </w:r>
            <w:r>
              <w:rPr>
                <w:rFonts w:ascii="Arial" w:eastAsia="Arial" w:hAnsi="Arial" w:cs="Arial"/>
                <w:sz w:val="20"/>
                <w:szCs w:val="20"/>
              </w:rPr>
              <w:t>natural</w:t>
            </w:r>
            <w:r>
              <w:rPr>
                <w:rFonts w:ascii="Arial" w:eastAsia="Arial" w:hAnsi="Arial" w:cs="Arial"/>
                <w:spacing w:val="41"/>
                <w:sz w:val="20"/>
                <w:szCs w:val="20"/>
              </w:rPr>
              <w:t xml:space="preserve"> </w:t>
            </w:r>
            <w:r>
              <w:rPr>
                <w:rFonts w:ascii="Arial" w:eastAsia="Arial" w:hAnsi="Arial" w:cs="Arial"/>
                <w:sz w:val="20"/>
                <w:szCs w:val="20"/>
              </w:rPr>
              <w:t>fa</w:t>
            </w:r>
            <w:r>
              <w:rPr>
                <w:rFonts w:ascii="Arial" w:eastAsia="Arial" w:hAnsi="Arial" w:cs="Arial"/>
                <w:spacing w:val="-1"/>
                <w:sz w:val="20"/>
                <w:szCs w:val="20"/>
              </w:rPr>
              <w:t>t</w:t>
            </w:r>
            <w:r>
              <w:rPr>
                <w:rFonts w:ascii="Arial" w:eastAsia="Arial" w:hAnsi="Arial" w:cs="Arial"/>
                <w:sz w:val="20"/>
                <w:szCs w:val="20"/>
              </w:rPr>
              <w:t>,</w:t>
            </w:r>
            <w:r>
              <w:rPr>
                <w:rFonts w:ascii="Arial" w:eastAsia="Arial" w:hAnsi="Arial" w:cs="Arial"/>
                <w:spacing w:val="42"/>
                <w:sz w:val="20"/>
                <w:szCs w:val="20"/>
              </w:rPr>
              <w:t xml:space="preserve"> </w:t>
            </w:r>
            <w:r>
              <w:rPr>
                <w:rFonts w:ascii="Arial" w:eastAsia="Arial" w:hAnsi="Arial" w:cs="Arial"/>
                <w:sz w:val="20"/>
                <w:szCs w:val="20"/>
              </w:rPr>
              <w:t>e</w:t>
            </w:r>
            <w:r>
              <w:rPr>
                <w:rFonts w:ascii="Arial" w:eastAsia="Arial" w:hAnsi="Arial" w:cs="Arial"/>
                <w:spacing w:val="-1"/>
                <w:sz w:val="20"/>
                <w:szCs w:val="20"/>
              </w:rPr>
              <w:t>d</w:t>
            </w:r>
            <w:r>
              <w:rPr>
                <w:rFonts w:ascii="Arial" w:eastAsia="Arial" w:hAnsi="Arial" w:cs="Arial"/>
                <w:sz w:val="20"/>
                <w:szCs w:val="20"/>
              </w:rPr>
              <w:t>ible</w:t>
            </w:r>
            <w:r>
              <w:rPr>
                <w:rFonts w:ascii="Arial" w:eastAsia="Arial" w:hAnsi="Arial" w:cs="Arial"/>
                <w:spacing w:val="11"/>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i</w:t>
            </w:r>
            <w:r>
              <w:rPr>
                <w:rFonts w:ascii="Arial" w:eastAsia="Arial" w:hAnsi="Arial" w:cs="Arial"/>
                <w:spacing w:val="1"/>
                <w:sz w:val="20"/>
                <w:szCs w:val="20"/>
              </w:rPr>
              <w:t>n</w:t>
            </w:r>
            <w:r>
              <w:rPr>
                <w:rFonts w:ascii="Arial" w:eastAsia="Arial" w:hAnsi="Arial" w:cs="Arial"/>
                <w:sz w:val="20"/>
                <w:szCs w:val="20"/>
              </w:rPr>
              <w:t>e</w:t>
            </w:r>
            <w:r>
              <w:rPr>
                <w:rFonts w:ascii="Arial" w:eastAsia="Arial" w:hAnsi="Arial" w:cs="Arial"/>
                <w:spacing w:val="-1"/>
                <w:sz w:val="20"/>
                <w:szCs w:val="20"/>
              </w:rPr>
              <w:t>d</w:t>
            </w:r>
            <w:r>
              <w:rPr>
                <w:rFonts w:ascii="Arial" w:eastAsia="Arial" w:hAnsi="Arial" w:cs="Arial"/>
                <w:sz w:val="20"/>
                <w:szCs w:val="20"/>
              </w:rPr>
              <w:t>ible</w:t>
            </w:r>
            <w:r>
              <w:rPr>
                <w:rFonts w:ascii="Arial" w:eastAsia="Arial" w:hAnsi="Arial" w:cs="Arial"/>
                <w:spacing w:val="19"/>
                <w:sz w:val="20"/>
                <w:szCs w:val="20"/>
              </w:rPr>
              <w:t xml:space="preserve"> </w:t>
            </w:r>
            <w:r>
              <w:rPr>
                <w:rFonts w:ascii="Arial" w:eastAsia="Arial" w:hAnsi="Arial" w:cs="Arial"/>
                <w:sz w:val="20"/>
                <w:szCs w:val="20"/>
              </w:rPr>
              <w:t>oil</w:t>
            </w:r>
            <w:r>
              <w:rPr>
                <w:rFonts w:ascii="Arial" w:eastAsia="Arial" w:hAnsi="Arial" w:cs="Arial"/>
                <w:spacing w:val="18"/>
                <w:sz w:val="20"/>
                <w:szCs w:val="20"/>
              </w:rPr>
              <w:t xml:space="preserve"> </w:t>
            </w:r>
            <w:r>
              <w:rPr>
                <w:rFonts w:ascii="Arial" w:eastAsia="Arial" w:hAnsi="Arial" w:cs="Arial"/>
                <w:sz w:val="20"/>
                <w:szCs w:val="20"/>
              </w:rPr>
              <w:t>of</w:t>
            </w:r>
            <w:r>
              <w:rPr>
                <w:rFonts w:ascii="Arial" w:eastAsia="Arial" w:hAnsi="Arial" w:cs="Arial"/>
                <w:spacing w:val="21"/>
                <w:sz w:val="20"/>
                <w:szCs w:val="20"/>
              </w:rPr>
              <w:t xml:space="preserve"> </w:t>
            </w:r>
            <w:r>
              <w:rPr>
                <w:rFonts w:ascii="Arial" w:eastAsia="Arial" w:hAnsi="Arial" w:cs="Arial"/>
                <w:sz w:val="20"/>
                <w:szCs w:val="20"/>
              </w:rPr>
              <w:t>ve</w:t>
            </w:r>
            <w:r>
              <w:rPr>
                <w:rFonts w:ascii="Arial" w:eastAsia="Arial" w:hAnsi="Arial" w:cs="Arial"/>
                <w:spacing w:val="-1"/>
                <w:sz w:val="20"/>
                <w:szCs w:val="20"/>
              </w:rPr>
              <w:t>g</w:t>
            </w:r>
            <w:r>
              <w:rPr>
                <w:rFonts w:ascii="Arial" w:eastAsia="Arial" w:hAnsi="Arial" w:cs="Arial"/>
                <w:sz w:val="20"/>
                <w:szCs w:val="20"/>
              </w:rPr>
              <w:t>eta</w:t>
            </w:r>
            <w:r>
              <w:rPr>
                <w:rFonts w:ascii="Arial" w:eastAsia="Arial" w:hAnsi="Arial" w:cs="Arial"/>
                <w:spacing w:val="-1"/>
                <w:sz w:val="20"/>
                <w:szCs w:val="20"/>
              </w:rPr>
              <w:t>b</w:t>
            </w:r>
            <w:r>
              <w:rPr>
                <w:rFonts w:ascii="Arial" w:eastAsia="Arial" w:hAnsi="Arial" w:cs="Arial"/>
                <w:sz w:val="20"/>
                <w:szCs w:val="20"/>
              </w:rPr>
              <w:t>le</w:t>
            </w:r>
            <w:r>
              <w:rPr>
                <w:rFonts w:ascii="Arial" w:eastAsia="Arial" w:hAnsi="Arial" w:cs="Arial"/>
                <w:spacing w:val="17"/>
                <w:sz w:val="20"/>
                <w:szCs w:val="20"/>
              </w:rPr>
              <w:t xml:space="preserve"> </w:t>
            </w:r>
            <w:r>
              <w:rPr>
                <w:rFonts w:ascii="Arial" w:eastAsia="Arial" w:hAnsi="Arial" w:cs="Arial"/>
                <w:sz w:val="20"/>
                <w:szCs w:val="20"/>
              </w:rPr>
              <w:t>origin;</w:t>
            </w:r>
            <w:r>
              <w:rPr>
                <w:rFonts w:ascii="Arial" w:eastAsia="Arial" w:hAnsi="Arial" w:cs="Arial"/>
                <w:spacing w:val="38"/>
                <w:sz w:val="20"/>
                <w:szCs w:val="20"/>
              </w:rPr>
              <w:t xml:space="preserve"> </w:t>
            </w:r>
            <w:r>
              <w:rPr>
                <w:rFonts w:ascii="Arial" w:eastAsia="Arial" w:hAnsi="Arial" w:cs="Arial"/>
                <w:sz w:val="20"/>
                <w:szCs w:val="20"/>
              </w:rPr>
              <w:t>co</w:t>
            </w:r>
            <w:r>
              <w:rPr>
                <w:rFonts w:ascii="Arial" w:eastAsia="Arial" w:hAnsi="Arial" w:cs="Arial"/>
                <w:spacing w:val="-1"/>
                <w:sz w:val="20"/>
                <w:szCs w:val="20"/>
              </w:rPr>
              <w:t>m</w:t>
            </w:r>
            <w:r>
              <w:rPr>
                <w:rFonts w:ascii="Arial" w:eastAsia="Arial" w:hAnsi="Arial" w:cs="Arial"/>
                <w:sz w:val="20"/>
                <w:szCs w:val="20"/>
              </w:rPr>
              <w:t>m</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16"/>
                <w:sz w:val="20"/>
                <w:szCs w:val="20"/>
              </w:rPr>
              <w:t xml:space="preserve"> </w:t>
            </w:r>
            <w:r>
              <w:rPr>
                <w:rFonts w:ascii="Arial" w:eastAsia="Arial" w:hAnsi="Arial" w:cs="Arial"/>
                <w:spacing w:val="-2"/>
                <w:w w:val="114"/>
                <w:sz w:val="20"/>
                <w:szCs w:val="20"/>
              </w:rPr>
              <w:t>f</w:t>
            </w:r>
            <w:r>
              <w:rPr>
                <w:rFonts w:ascii="Arial" w:eastAsia="Arial" w:hAnsi="Arial" w:cs="Arial"/>
                <w:w w:val="114"/>
                <w:sz w:val="20"/>
                <w:szCs w:val="20"/>
              </w:rPr>
              <w:t>atty</w:t>
            </w:r>
            <w:r>
              <w:rPr>
                <w:rFonts w:ascii="Arial" w:eastAsia="Arial" w:hAnsi="Arial" w:cs="Arial"/>
                <w:spacing w:val="-2"/>
                <w:w w:val="114"/>
                <w:sz w:val="20"/>
                <w:szCs w:val="20"/>
              </w:rPr>
              <w:t xml:space="preserve"> </w:t>
            </w:r>
            <w:r>
              <w:rPr>
                <w:rFonts w:ascii="Arial" w:eastAsia="Arial" w:hAnsi="Arial" w:cs="Arial"/>
                <w:sz w:val="20"/>
                <w:szCs w:val="20"/>
              </w:rPr>
              <w:t>acids;</w:t>
            </w:r>
          </w:p>
          <w:p w:rsidR="007A6C8F" w:rsidRDefault="007A6C8F">
            <w:pPr>
              <w:spacing w:after="0" w:line="130" w:lineRule="exact"/>
              <w:rPr>
                <w:sz w:val="13"/>
                <w:szCs w:val="13"/>
              </w:rPr>
            </w:pPr>
          </w:p>
          <w:p w:rsidR="007A6C8F" w:rsidRDefault="00E052D2">
            <w:pPr>
              <w:spacing w:after="0" w:line="240" w:lineRule="auto"/>
              <w:ind w:left="788" w:right="435"/>
              <w:jc w:val="center"/>
              <w:rPr>
                <w:rFonts w:ascii="Arial" w:eastAsia="Arial" w:hAnsi="Arial" w:cs="Arial"/>
                <w:sz w:val="20"/>
                <w:szCs w:val="20"/>
              </w:rPr>
            </w:pPr>
            <w:r>
              <w:rPr>
                <w:rFonts w:ascii="Arial" w:eastAsia="Arial" w:hAnsi="Arial" w:cs="Arial"/>
                <w:sz w:val="20"/>
                <w:szCs w:val="20"/>
              </w:rPr>
              <w:t>glyceride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20"/>
                <w:sz w:val="20"/>
                <w:szCs w:val="20"/>
              </w:rPr>
              <w:t xml:space="preserve"> </w:t>
            </w:r>
            <w:r>
              <w:rPr>
                <w:rFonts w:ascii="Arial" w:eastAsia="Arial" w:hAnsi="Arial" w:cs="Arial"/>
                <w:spacing w:val="-1"/>
                <w:sz w:val="20"/>
                <w:szCs w:val="20"/>
              </w:rPr>
              <w:t>h</w:t>
            </w:r>
            <w:r>
              <w:rPr>
                <w:rFonts w:ascii="Arial" w:eastAsia="Arial" w:hAnsi="Arial" w:cs="Arial"/>
                <w:sz w:val="20"/>
                <w:szCs w:val="20"/>
              </w:rPr>
              <w:t>ydrogena</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43"/>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w w:val="103"/>
                <w:sz w:val="20"/>
                <w:szCs w:val="20"/>
              </w:rPr>
              <w:t>unsatur</w:t>
            </w:r>
            <w:r>
              <w:rPr>
                <w:rFonts w:ascii="Arial" w:eastAsia="Arial" w:hAnsi="Arial" w:cs="Arial"/>
                <w:spacing w:val="-1"/>
                <w:w w:val="103"/>
                <w:sz w:val="20"/>
                <w:szCs w:val="20"/>
              </w:rPr>
              <w:t>a</w:t>
            </w:r>
            <w:r>
              <w:rPr>
                <w:rFonts w:ascii="Arial" w:eastAsia="Arial" w:hAnsi="Arial" w:cs="Arial"/>
                <w:spacing w:val="-1"/>
                <w:w w:val="134"/>
                <w:sz w:val="20"/>
                <w:szCs w:val="20"/>
              </w:rPr>
              <w:t>t</w:t>
            </w:r>
            <w:r>
              <w:rPr>
                <w:rFonts w:ascii="Arial" w:eastAsia="Arial" w:hAnsi="Arial" w:cs="Arial"/>
                <w:w w:val="99"/>
                <w:sz w:val="20"/>
                <w:szCs w:val="20"/>
              </w:rPr>
              <w:t>ed</w:t>
            </w:r>
            <w:r>
              <w:rPr>
                <w:rFonts w:ascii="Arial" w:eastAsia="Arial" w:hAnsi="Arial" w:cs="Arial"/>
                <w:spacing w:val="-4"/>
                <w:sz w:val="20"/>
                <w:szCs w:val="20"/>
              </w:rPr>
              <w:t xml:space="preserve"> </w:t>
            </w:r>
            <w:r>
              <w:rPr>
                <w:rFonts w:ascii="Arial" w:eastAsia="Arial" w:hAnsi="Arial" w:cs="Arial"/>
                <w:sz w:val="20"/>
                <w:szCs w:val="20"/>
              </w:rPr>
              <w:t>oil,</w:t>
            </w:r>
            <w:r>
              <w:rPr>
                <w:rFonts w:ascii="Arial" w:eastAsia="Arial" w:hAnsi="Arial" w:cs="Arial"/>
                <w:spacing w:val="17"/>
                <w:sz w:val="20"/>
                <w:szCs w:val="20"/>
              </w:rPr>
              <w:t xml:space="preserve"> </w:t>
            </w:r>
            <w:r>
              <w:rPr>
                <w:rFonts w:ascii="Arial" w:eastAsia="Arial" w:hAnsi="Arial" w:cs="Arial"/>
                <w:sz w:val="20"/>
                <w:szCs w:val="20"/>
              </w:rPr>
              <w:t>pro</w:t>
            </w:r>
            <w:r>
              <w:rPr>
                <w:rFonts w:ascii="Arial" w:eastAsia="Arial" w:hAnsi="Arial" w:cs="Arial"/>
                <w:spacing w:val="-1"/>
                <w:sz w:val="20"/>
                <w:szCs w:val="20"/>
              </w:rPr>
              <w:t>du</w:t>
            </w:r>
            <w:r>
              <w:rPr>
                <w:rFonts w:ascii="Arial" w:eastAsia="Arial" w:hAnsi="Arial" w:cs="Arial"/>
                <w:sz w:val="20"/>
                <w:szCs w:val="20"/>
              </w:rPr>
              <w:t>ction</w:t>
            </w:r>
            <w:r>
              <w:rPr>
                <w:rFonts w:ascii="Arial" w:eastAsia="Arial" w:hAnsi="Arial" w:cs="Arial"/>
                <w:spacing w:val="40"/>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sz w:val="20"/>
                <w:szCs w:val="20"/>
              </w:rPr>
              <w:t>v</w:t>
            </w:r>
            <w:r>
              <w:rPr>
                <w:rFonts w:ascii="Arial" w:eastAsia="Arial" w:hAnsi="Arial" w:cs="Arial"/>
                <w:sz w:val="20"/>
                <w:szCs w:val="20"/>
              </w:rPr>
              <w:t>an</w:t>
            </w:r>
            <w:r>
              <w:rPr>
                <w:rFonts w:ascii="Arial" w:eastAsia="Arial" w:hAnsi="Arial" w:cs="Arial"/>
                <w:spacing w:val="-1"/>
                <w:sz w:val="20"/>
                <w:szCs w:val="20"/>
              </w:rPr>
              <w:t>a</w:t>
            </w:r>
            <w:r>
              <w:rPr>
                <w:rFonts w:ascii="Arial" w:eastAsia="Arial" w:hAnsi="Arial" w:cs="Arial"/>
                <w:sz w:val="20"/>
                <w:szCs w:val="20"/>
              </w:rPr>
              <w:t>spati</w:t>
            </w:r>
            <w:r>
              <w:rPr>
                <w:rFonts w:ascii="Arial" w:eastAsia="Arial" w:hAnsi="Arial" w:cs="Arial"/>
                <w:spacing w:val="6"/>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m</w:t>
            </w:r>
            <w:r>
              <w:rPr>
                <w:rFonts w:ascii="Arial" w:eastAsia="Arial" w:hAnsi="Arial" w:cs="Arial"/>
                <w:spacing w:val="-1"/>
                <w:sz w:val="20"/>
                <w:szCs w:val="20"/>
              </w:rPr>
              <w:t>a</w:t>
            </w:r>
            <w:r>
              <w:rPr>
                <w:rFonts w:ascii="Arial" w:eastAsia="Arial" w:hAnsi="Arial" w:cs="Arial"/>
                <w:w w:val="105"/>
                <w:sz w:val="20"/>
                <w:szCs w:val="20"/>
              </w:rPr>
              <w:t>rgarine.</w:t>
            </w:r>
          </w:p>
          <w:p w:rsidR="007A6C8F" w:rsidRDefault="007A6C8F">
            <w:pPr>
              <w:spacing w:after="0" w:line="130" w:lineRule="exact"/>
              <w:rPr>
                <w:sz w:val="13"/>
                <w:szCs w:val="13"/>
              </w:rPr>
            </w:pPr>
          </w:p>
          <w:p w:rsidR="007A6C8F" w:rsidRDefault="00E052D2">
            <w:pPr>
              <w:spacing w:after="0" w:line="375" w:lineRule="auto"/>
              <w:ind w:left="823" w:right="48" w:hanging="360"/>
              <w:jc w:val="both"/>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w w:val="95"/>
                <w:sz w:val="20"/>
                <w:szCs w:val="20"/>
              </w:rPr>
              <w:t>S</w:t>
            </w:r>
            <w:r>
              <w:rPr>
                <w:rFonts w:ascii="Arial" w:eastAsia="Arial" w:hAnsi="Arial" w:cs="Arial"/>
                <w:spacing w:val="1"/>
                <w:w w:val="95"/>
                <w:sz w:val="20"/>
                <w:szCs w:val="20"/>
              </w:rPr>
              <w:t>o</w:t>
            </w:r>
            <w:r>
              <w:rPr>
                <w:rFonts w:ascii="Arial" w:eastAsia="Arial" w:hAnsi="Arial" w:cs="Arial"/>
                <w:w w:val="95"/>
                <w:sz w:val="20"/>
                <w:szCs w:val="20"/>
              </w:rPr>
              <w:t>aps</w:t>
            </w:r>
            <w:r>
              <w:rPr>
                <w:rFonts w:ascii="Arial" w:eastAsia="Arial" w:hAnsi="Arial" w:cs="Arial"/>
                <w:spacing w:val="3"/>
                <w:w w:val="95"/>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ter</w:t>
            </w:r>
            <w:r>
              <w:rPr>
                <w:rFonts w:ascii="Arial" w:eastAsia="Arial" w:hAnsi="Arial" w:cs="Arial"/>
                <w:spacing w:val="-1"/>
                <w:sz w:val="20"/>
                <w:szCs w:val="20"/>
              </w:rPr>
              <w:t>g</w:t>
            </w:r>
            <w:r>
              <w:rPr>
                <w:rFonts w:ascii="Arial" w:eastAsia="Arial" w:hAnsi="Arial" w:cs="Arial"/>
                <w:sz w:val="20"/>
                <w:szCs w:val="20"/>
              </w:rPr>
              <w:t>ents:</w:t>
            </w:r>
            <w:r>
              <w:rPr>
                <w:rFonts w:ascii="Arial" w:eastAsia="Arial" w:hAnsi="Arial" w:cs="Arial"/>
                <w:spacing w:val="41"/>
                <w:sz w:val="20"/>
                <w:szCs w:val="20"/>
              </w:rPr>
              <w:t xml:space="preserve"> </w:t>
            </w:r>
            <w:r>
              <w:rPr>
                <w:rFonts w:ascii="Arial" w:eastAsia="Arial" w:hAnsi="Arial" w:cs="Arial"/>
                <w:sz w:val="20"/>
                <w:szCs w:val="20"/>
              </w:rPr>
              <w:t>pr</w:t>
            </w:r>
            <w:r>
              <w:rPr>
                <w:rFonts w:ascii="Arial" w:eastAsia="Arial" w:hAnsi="Arial" w:cs="Arial"/>
                <w:spacing w:val="-1"/>
                <w:sz w:val="20"/>
                <w:szCs w:val="20"/>
              </w:rPr>
              <w:t>o</w:t>
            </w:r>
            <w:r>
              <w:rPr>
                <w:rFonts w:ascii="Arial" w:eastAsia="Arial" w:hAnsi="Arial" w:cs="Arial"/>
                <w:sz w:val="20"/>
                <w:szCs w:val="20"/>
              </w:rPr>
              <w:t>duct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44"/>
                <w:sz w:val="20"/>
                <w:szCs w:val="20"/>
              </w:rPr>
              <w:t xml:space="preserve"> </w:t>
            </w:r>
            <w:r>
              <w:rPr>
                <w:rFonts w:ascii="Arial" w:eastAsia="Arial" w:hAnsi="Arial" w:cs="Arial"/>
                <w:w w:val="110"/>
                <w:sz w:val="20"/>
                <w:szCs w:val="20"/>
              </w:rPr>
              <w:t>of</w:t>
            </w:r>
            <w:r>
              <w:rPr>
                <w:rFonts w:ascii="Arial" w:eastAsia="Arial" w:hAnsi="Arial" w:cs="Arial"/>
                <w:spacing w:val="-10"/>
                <w:w w:val="110"/>
                <w:sz w:val="20"/>
                <w:szCs w:val="20"/>
              </w:rPr>
              <w:t xml:space="preserve"> </w:t>
            </w:r>
            <w:r>
              <w:rPr>
                <w:rFonts w:ascii="Arial" w:eastAsia="Arial" w:hAnsi="Arial" w:cs="Arial"/>
                <w:sz w:val="20"/>
                <w:szCs w:val="20"/>
              </w:rPr>
              <w:t>t</w:t>
            </w:r>
            <w:r>
              <w:rPr>
                <w:rFonts w:ascii="Arial" w:eastAsia="Arial" w:hAnsi="Arial" w:cs="Arial"/>
                <w:spacing w:val="-1"/>
                <w:sz w:val="20"/>
                <w:szCs w:val="20"/>
              </w:rPr>
              <w:t>oi</w:t>
            </w:r>
            <w:r>
              <w:rPr>
                <w:rFonts w:ascii="Arial" w:eastAsia="Arial" w:hAnsi="Arial" w:cs="Arial"/>
                <w:sz w:val="20"/>
                <w:szCs w:val="20"/>
              </w:rPr>
              <w:t>let</w:t>
            </w:r>
            <w:r>
              <w:rPr>
                <w:rFonts w:ascii="Arial" w:eastAsia="Arial" w:hAnsi="Arial" w:cs="Arial"/>
                <w:spacing w:val="43"/>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wash</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2"/>
                <w:sz w:val="20"/>
                <w:szCs w:val="20"/>
              </w:rPr>
              <w:t xml:space="preserve"> </w:t>
            </w:r>
            <w:r>
              <w:rPr>
                <w:rFonts w:ascii="Arial" w:eastAsia="Arial" w:hAnsi="Arial" w:cs="Arial"/>
                <w:sz w:val="20"/>
                <w:szCs w:val="20"/>
              </w:rPr>
              <w:t>soaps;</w:t>
            </w:r>
            <w:r>
              <w:rPr>
                <w:rFonts w:ascii="Arial" w:eastAsia="Arial" w:hAnsi="Arial" w:cs="Arial"/>
                <w:spacing w:val="-15"/>
                <w:sz w:val="20"/>
                <w:szCs w:val="20"/>
              </w:rPr>
              <w:t xml:space="preserve"> </w:t>
            </w:r>
            <w:r>
              <w:rPr>
                <w:rFonts w:ascii="Arial" w:eastAsia="Arial" w:hAnsi="Arial" w:cs="Arial"/>
                <w:sz w:val="20"/>
                <w:szCs w:val="20"/>
              </w:rPr>
              <w:t>e</w:t>
            </w:r>
            <w:r>
              <w:rPr>
                <w:rFonts w:ascii="Arial" w:eastAsia="Arial" w:hAnsi="Arial" w:cs="Arial"/>
                <w:spacing w:val="-2"/>
                <w:sz w:val="20"/>
                <w:szCs w:val="20"/>
              </w:rPr>
              <w:t>n</w:t>
            </w:r>
            <w:r>
              <w:rPr>
                <w:rFonts w:ascii="Arial" w:eastAsia="Arial" w:hAnsi="Arial" w:cs="Arial"/>
                <w:sz w:val="20"/>
                <w:szCs w:val="20"/>
              </w:rPr>
              <w:t>zyme-bas</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19"/>
                <w:sz w:val="20"/>
                <w:szCs w:val="20"/>
              </w:rPr>
              <w:t xml:space="preserve"> </w:t>
            </w:r>
            <w:r>
              <w:rPr>
                <w:rFonts w:ascii="Arial" w:eastAsia="Arial" w:hAnsi="Arial" w:cs="Arial"/>
                <w:w w:val="99"/>
                <w:sz w:val="20"/>
                <w:szCs w:val="20"/>
              </w:rPr>
              <w:t>d</w:t>
            </w:r>
            <w:r>
              <w:rPr>
                <w:rFonts w:ascii="Arial" w:eastAsia="Arial" w:hAnsi="Arial" w:cs="Arial"/>
                <w:spacing w:val="-1"/>
                <w:w w:val="99"/>
                <w:sz w:val="20"/>
                <w:szCs w:val="20"/>
              </w:rPr>
              <w:t>e</w:t>
            </w:r>
            <w:r>
              <w:rPr>
                <w:rFonts w:ascii="Arial" w:eastAsia="Arial" w:hAnsi="Arial" w:cs="Arial"/>
                <w:w w:val="109"/>
                <w:sz w:val="20"/>
                <w:szCs w:val="20"/>
              </w:rPr>
              <w:t>ter</w:t>
            </w:r>
            <w:r>
              <w:rPr>
                <w:rFonts w:ascii="Arial" w:eastAsia="Arial" w:hAnsi="Arial" w:cs="Arial"/>
                <w:spacing w:val="-1"/>
                <w:w w:val="109"/>
                <w:sz w:val="20"/>
                <w:szCs w:val="20"/>
              </w:rPr>
              <w:t>g</w:t>
            </w:r>
            <w:r>
              <w:rPr>
                <w:rFonts w:ascii="Arial" w:eastAsia="Arial" w:hAnsi="Arial" w:cs="Arial"/>
                <w:w w:val="104"/>
                <w:sz w:val="20"/>
                <w:szCs w:val="20"/>
              </w:rPr>
              <w:t xml:space="preserve">ents,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ter</w:t>
            </w:r>
            <w:r>
              <w:rPr>
                <w:rFonts w:ascii="Arial" w:eastAsia="Arial" w:hAnsi="Arial" w:cs="Arial"/>
                <w:spacing w:val="-1"/>
                <w:sz w:val="20"/>
                <w:szCs w:val="20"/>
              </w:rPr>
              <w:t>g</w:t>
            </w:r>
            <w:r>
              <w:rPr>
                <w:rFonts w:ascii="Arial" w:eastAsia="Arial" w:hAnsi="Arial" w:cs="Arial"/>
                <w:sz w:val="20"/>
                <w:szCs w:val="20"/>
              </w:rPr>
              <w:t>ent</w:t>
            </w:r>
            <w:r>
              <w:rPr>
                <w:rFonts w:ascii="Arial" w:eastAsia="Arial" w:hAnsi="Arial" w:cs="Arial"/>
                <w:spacing w:val="41"/>
                <w:sz w:val="20"/>
                <w:szCs w:val="20"/>
              </w:rPr>
              <w:t xml:space="preserve"> </w:t>
            </w:r>
            <w:r>
              <w:rPr>
                <w:rFonts w:ascii="Arial" w:eastAsia="Arial" w:hAnsi="Arial" w:cs="Arial"/>
                <w:sz w:val="20"/>
                <w:szCs w:val="20"/>
              </w:rPr>
              <w:t>powder;</w:t>
            </w:r>
            <w:r>
              <w:rPr>
                <w:rFonts w:ascii="Arial" w:eastAsia="Arial" w:hAnsi="Arial" w:cs="Arial"/>
                <w:spacing w:val="17"/>
                <w:sz w:val="20"/>
                <w:szCs w:val="20"/>
              </w:rPr>
              <w:t xml:space="preserve"> </w:t>
            </w:r>
            <w:r>
              <w:rPr>
                <w:rFonts w:ascii="Arial" w:eastAsia="Arial" w:hAnsi="Arial" w:cs="Arial"/>
                <w:sz w:val="20"/>
                <w:szCs w:val="20"/>
              </w:rPr>
              <w:t>li</w:t>
            </w:r>
            <w:r>
              <w:rPr>
                <w:rFonts w:ascii="Arial" w:eastAsia="Arial" w:hAnsi="Arial" w:cs="Arial"/>
                <w:spacing w:val="-1"/>
                <w:sz w:val="20"/>
                <w:szCs w:val="20"/>
              </w:rPr>
              <w:t>q</w:t>
            </w:r>
            <w:r>
              <w:rPr>
                <w:rFonts w:ascii="Arial" w:eastAsia="Arial" w:hAnsi="Arial" w:cs="Arial"/>
                <w:sz w:val="20"/>
                <w:szCs w:val="20"/>
              </w:rPr>
              <w:t>uid</w:t>
            </w:r>
            <w:r>
              <w:rPr>
                <w:rFonts w:ascii="Arial" w:eastAsia="Arial" w:hAnsi="Arial" w:cs="Arial"/>
                <w:spacing w:val="17"/>
                <w:sz w:val="20"/>
                <w:szCs w:val="20"/>
              </w:rPr>
              <w:t xml:space="preserve"> </w:t>
            </w:r>
            <w:r>
              <w:rPr>
                <w:rFonts w:ascii="Arial" w:eastAsia="Arial" w:hAnsi="Arial" w:cs="Arial"/>
                <w:spacing w:val="-2"/>
                <w:sz w:val="20"/>
                <w:szCs w:val="20"/>
              </w:rPr>
              <w:t>s</w:t>
            </w:r>
            <w:r>
              <w:rPr>
                <w:rFonts w:ascii="Arial" w:eastAsia="Arial" w:hAnsi="Arial" w:cs="Arial"/>
                <w:sz w:val="20"/>
                <w:szCs w:val="20"/>
              </w:rPr>
              <w:t>oaps.</w:t>
            </w:r>
          </w:p>
          <w:p w:rsidR="007A6C8F" w:rsidRDefault="00E052D2">
            <w:pPr>
              <w:spacing w:before="3" w:after="0" w:line="375" w:lineRule="auto"/>
              <w:ind w:left="823" w:right="50" w:hanging="360"/>
              <w:jc w:val="both"/>
              <w:rPr>
                <w:rFonts w:ascii="Arial" w:eastAsia="Arial" w:hAnsi="Arial" w:cs="Arial"/>
                <w:sz w:val="20"/>
                <w:szCs w:val="20"/>
              </w:rPr>
            </w:pPr>
            <w:r>
              <w:rPr>
                <w:rFonts w:ascii="Arial" w:eastAsia="Arial" w:hAnsi="Arial" w:cs="Arial"/>
                <w:spacing w:val="1"/>
                <w:sz w:val="20"/>
                <w:szCs w:val="20"/>
              </w:rPr>
              <w:t>3</w:t>
            </w:r>
            <w:r>
              <w:rPr>
                <w:rFonts w:ascii="Arial" w:eastAsia="Arial" w:hAnsi="Arial" w:cs="Arial"/>
                <w:sz w:val="20"/>
                <w:szCs w:val="20"/>
              </w:rPr>
              <w:t>.</w:t>
            </w:r>
            <w:r>
              <w:rPr>
                <w:rFonts w:ascii="Arial" w:eastAsia="Arial" w:hAnsi="Arial" w:cs="Arial"/>
                <w:spacing w:val="28"/>
                <w:sz w:val="20"/>
                <w:szCs w:val="20"/>
              </w:rPr>
              <w:t xml:space="preserve"> </w:t>
            </w:r>
            <w:r>
              <w:rPr>
                <w:rFonts w:ascii="Arial" w:eastAsia="Arial" w:hAnsi="Arial" w:cs="Arial"/>
                <w:sz w:val="20"/>
                <w:szCs w:val="20"/>
              </w:rPr>
              <w:t>Pesticid</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11"/>
                <w:sz w:val="20"/>
                <w:szCs w:val="20"/>
              </w:rPr>
              <w:t xml:space="preserve"> </w:t>
            </w:r>
            <w:r>
              <w:rPr>
                <w:rFonts w:ascii="Arial" w:eastAsia="Arial" w:hAnsi="Arial" w:cs="Arial"/>
                <w:sz w:val="20"/>
                <w:szCs w:val="20"/>
              </w:rPr>
              <w:t>common</w:t>
            </w:r>
            <w:r>
              <w:rPr>
                <w:rFonts w:ascii="Arial" w:eastAsia="Arial" w:hAnsi="Arial" w:cs="Arial"/>
                <w:spacing w:val="11"/>
                <w:sz w:val="20"/>
                <w:szCs w:val="20"/>
              </w:rPr>
              <w:t xml:space="preserve"> </w:t>
            </w:r>
            <w:r>
              <w:rPr>
                <w:rFonts w:ascii="Arial" w:eastAsia="Arial" w:hAnsi="Arial" w:cs="Arial"/>
                <w:sz w:val="20"/>
                <w:szCs w:val="20"/>
              </w:rPr>
              <w:t>p</w:t>
            </w:r>
            <w:r>
              <w:rPr>
                <w:rFonts w:ascii="Arial" w:eastAsia="Arial" w:hAnsi="Arial" w:cs="Arial"/>
                <w:spacing w:val="-2"/>
                <w:sz w:val="20"/>
                <w:szCs w:val="20"/>
              </w:rPr>
              <w:t>e</w:t>
            </w:r>
            <w:r>
              <w:rPr>
                <w:rFonts w:ascii="Arial" w:eastAsia="Arial" w:hAnsi="Arial" w:cs="Arial"/>
                <w:sz w:val="20"/>
                <w:szCs w:val="20"/>
              </w:rPr>
              <w:t>sticides:</w:t>
            </w:r>
            <w:r>
              <w:rPr>
                <w:rFonts w:ascii="Arial" w:eastAsia="Arial" w:hAnsi="Arial" w:cs="Arial"/>
                <w:spacing w:val="16"/>
                <w:sz w:val="20"/>
                <w:szCs w:val="20"/>
              </w:rPr>
              <w:t xml:space="preserve"> </w:t>
            </w:r>
            <w:r>
              <w:rPr>
                <w:rFonts w:ascii="Arial" w:eastAsia="Arial" w:hAnsi="Arial" w:cs="Arial"/>
                <w:sz w:val="20"/>
                <w:szCs w:val="20"/>
              </w:rPr>
              <w:t>p</w:t>
            </w:r>
            <w:r>
              <w:rPr>
                <w:rFonts w:ascii="Arial" w:eastAsia="Arial" w:hAnsi="Arial" w:cs="Arial"/>
                <w:spacing w:val="-2"/>
                <w:sz w:val="20"/>
                <w:szCs w:val="20"/>
              </w:rPr>
              <w:t>r</w:t>
            </w:r>
            <w:r>
              <w:rPr>
                <w:rFonts w:ascii="Arial" w:eastAsia="Arial" w:hAnsi="Arial" w:cs="Arial"/>
                <w:spacing w:val="-1"/>
                <w:sz w:val="20"/>
                <w:szCs w:val="20"/>
              </w:rPr>
              <w:t>o</w:t>
            </w:r>
            <w:r>
              <w:rPr>
                <w:rFonts w:ascii="Arial" w:eastAsia="Arial" w:hAnsi="Arial" w:cs="Arial"/>
                <w:sz w:val="20"/>
                <w:szCs w:val="20"/>
              </w:rPr>
              <w:t>duct</w:t>
            </w:r>
            <w:r>
              <w:rPr>
                <w:rFonts w:ascii="Arial" w:eastAsia="Arial" w:hAnsi="Arial" w:cs="Arial"/>
                <w:spacing w:val="-1"/>
                <w:sz w:val="20"/>
                <w:szCs w:val="20"/>
              </w:rPr>
              <w:t>i</w:t>
            </w:r>
            <w:r>
              <w:rPr>
                <w:rFonts w:ascii="Arial" w:eastAsia="Arial" w:hAnsi="Arial" w:cs="Arial"/>
                <w:sz w:val="20"/>
                <w:szCs w:val="20"/>
              </w:rPr>
              <w:t>on,  a</w:t>
            </w:r>
            <w:r>
              <w:rPr>
                <w:rFonts w:ascii="Arial" w:eastAsia="Arial" w:hAnsi="Arial" w:cs="Arial"/>
                <w:spacing w:val="-2"/>
                <w:sz w:val="20"/>
                <w:szCs w:val="20"/>
              </w:rPr>
              <w:t>p</w:t>
            </w:r>
            <w:r>
              <w:rPr>
                <w:rFonts w:ascii="Arial" w:eastAsia="Arial" w:hAnsi="Arial" w:cs="Arial"/>
                <w:sz w:val="20"/>
                <w:szCs w:val="20"/>
              </w:rPr>
              <w:t>plicat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27"/>
                <w:sz w:val="20"/>
                <w:szCs w:val="20"/>
              </w:rPr>
              <w:t xml:space="preserve"> </w:t>
            </w:r>
            <w:r>
              <w:rPr>
                <w:rFonts w:ascii="Arial" w:eastAsia="Arial" w:hAnsi="Arial" w:cs="Arial"/>
                <w:spacing w:val="-1"/>
                <w:sz w:val="20"/>
                <w:szCs w:val="20"/>
              </w:rPr>
              <w:t>a</w:t>
            </w:r>
            <w:r>
              <w:rPr>
                <w:rFonts w:ascii="Arial" w:eastAsia="Arial" w:hAnsi="Arial" w:cs="Arial"/>
                <w:sz w:val="20"/>
                <w:szCs w:val="20"/>
              </w:rPr>
              <w:t>nd</w:t>
            </w:r>
            <w:r>
              <w:rPr>
                <w:rFonts w:ascii="Arial" w:eastAsia="Arial" w:hAnsi="Arial" w:cs="Arial"/>
                <w:spacing w:val="2"/>
                <w:sz w:val="20"/>
                <w:szCs w:val="20"/>
              </w:rPr>
              <w:t xml:space="preserve"> </w:t>
            </w:r>
            <w:r>
              <w:rPr>
                <w:rFonts w:ascii="Arial" w:eastAsia="Arial" w:hAnsi="Arial" w:cs="Arial"/>
                <w:sz w:val="20"/>
                <w:szCs w:val="20"/>
              </w:rPr>
              <w:t>residual</w:t>
            </w:r>
            <w:r>
              <w:rPr>
                <w:rFonts w:ascii="Arial" w:eastAsia="Arial" w:hAnsi="Arial" w:cs="Arial"/>
                <w:spacing w:val="17"/>
                <w:sz w:val="20"/>
                <w:szCs w:val="20"/>
              </w:rPr>
              <w:t xml:space="preserve"> </w:t>
            </w:r>
            <w:r>
              <w:rPr>
                <w:rFonts w:ascii="Arial" w:eastAsia="Arial" w:hAnsi="Arial" w:cs="Arial"/>
                <w:sz w:val="20"/>
                <w:szCs w:val="20"/>
              </w:rPr>
              <w:t>toxi</w:t>
            </w:r>
            <w:r>
              <w:rPr>
                <w:rFonts w:ascii="Arial" w:eastAsia="Arial" w:hAnsi="Arial" w:cs="Arial"/>
                <w:spacing w:val="1"/>
                <w:sz w:val="20"/>
                <w:szCs w:val="20"/>
              </w:rPr>
              <w:t>c</w:t>
            </w:r>
            <w:r>
              <w:rPr>
                <w:rFonts w:ascii="Arial" w:eastAsia="Arial" w:hAnsi="Arial" w:cs="Arial"/>
                <w:sz w:val="20"/>
                <w:szCs w:val="20"/>
              </w:rPr>
              <w:t>i</w:t>
            </w:r>
            <w:r>
              <w:rPr>
                <w:rFonts w:ascii="Arial" w:eastAsia="Arial" w:hAnsi="Arial" w:cs="Arial"/>
                <w:spacing w:val="-1"/>
                <w:sz w:val="20"/>
                <w:szCs w:val="20"/>
              </w:rPr>
              <w:t>t</w:t>
            </w:r>
            <w:r>
              <w:rPr>
                <w:rFonts w:ascii="Arial" w:eastAsia="Arial" w:hAnsi="Arial" w:cs="Arial"/>
                <w:sz w:val="20"/>
                <w:szCs w:val="20"/>
              </w:rPr>
              <w:t xml:space="preserve">y </w:t>
            </w:r>
            <w:r>
              <w:rPr>
                <w:rFonts w:ascii="Arial" w:eastAsia="Arial" w:hAnsi="Arial" w:cs="Arial"/>
                <w:spacing w:val="2"/>
                <w:sz w:val="20"/>
                <w:szCs w:val="20"/>
              </w:rPr>
              <w:t xml:space="preserve"> </w:t>
            </w:r>
            <w:r>
              <w:rPr>
                <w:rFonts w:ascii="Arial" w:eastAsia="Arial" w:hAnsi="Arial" w:cs="Arial"/>
                <w:w w:val="110"/>
                <w:sz w:val="20"/>
                <w:szCs w:val="20"/>
              </w:rPr>
              <w:t xml:space="preserve">of </w:t>
            </w:r>
            <w:r>
              <w:rPr>
                <w:rFonts w:ascii="Arial" w:eastAsia="Arial" w:hAnsi="Arial" w:cs="Arial"/>
                <w:sz w:val="20"/>
                <w:szCs w:val="20"/>
              </w:rPr>
              <w:t>gamma</w:t>
            </w:r>
            <w:r>
              <w:rPr>
                <w:rFonts w:ascii="Arial" w:eastAsia="Arial" w:hAnsi="Arial" w:cs="Arial"/>
                <w:spacing w:val="-1"/>
                <w:sz w:val="20"/>
                <w:szCs w:val="20"/>
              </w:rPr>
              <w:t>x</w:t>
            </w:r>
            <w:r>
              <w:rPr>
                <w:rFonts w:ascii="Arial" w:eastAsia="Arial" w:hAnsi="Arial" w:cs="Arial"/>
                <w:sz w:val="20"/>
                <w:szCs w:val="20"/>
              </w:rPr>
              <w:t>ane,</w:t>
            </w:r>
            <w:r>
              <w:rPr>
                <w:rFonts w:ascii="Arial" w:eastAsia="Arial" w:hAnsi="Arial" w:cs="Arial"/>
                <w:spacing w:val="-5"/>
                <w:sz w:val="20"/>
                <w:szCs w:val="20"/>
              </w:rPr>
              <w:t xml:space="preserve"> </w:t>
            </w:r>
            <w:r>
              <w:rPr>
                <w:rFonts w:ascii="Arial" w:eastAsia="Arial" w:hAnsi="Arial" w:cs="Arial"/>
                <w:sz w:val="20"/>
                <w:szCs w:val="20"/>
              </w:rPr>
              <w:t>aldrin,</w:t>
            </w:r>
            <w:r>
              <w:rPr>
                <w:rFonts w:ascii="Arial" w:eastAsia="Arial" w:hAnsi="Arial" w:cs="Arial"/>
                <w:spacing w:val="29"/>
                <w:sz w:val="20"/>
                <w:szCs w:val="20"/>
              </w:rPr>
              <w:t xml:space="preserve"> </w:t>
            </w:r>
            <w:r>
              <w:rPr>
                <w:rFonts w:ascii="Arial" w:eastAsia="Arial" w:hAnsi="Arial" w:cs="Arial"/>
                <w:spacing w:val="-1"/>
                <w:sz w:val="20"/>
                <w:szCs w:val="20"/>
              </w:rPr>
              <w:t>p</w:t>
            </w:r>
            <w:r>
              <w:rPr>
                <w:rFonts w:ascii="Arial" w:eastAsia="Arial" w:hAnsi="Arial" w:cs="Arial"/>
                <w:sz w:val="20"/>
                <w:szCs w:val="20"/>
              </w:rPr>
              <w:t>arat</w:t>
            </w:r>
            <w:r>
              <w:rPr>
                <w:rFonts w:ascii="Arial" w:eastAsia="Arial" w:hAnsi="Arial" w:cs="Arial"/>
                <w:spacing w:val="-1"/>
                <w:sz w:val="20"/>
                <w:szCs w:val="20"/>
              </w:rPr>
              <w:t>h</w:t>
            </w:r>
            <w:r>
              <w:rPr>
                <w:rFonts w:ascii="Arial" w:eastAsia="Arial" w:hAnsi="Arial" w:cs="Arial"/>
                <w:sz w:val="20"/>
                <w:szCs w:val="20"/>
              </w:rPr>
              <w:t>ion,</w:t>
            </w:r>
            <w:r>
              <w:rPr>
                <w:rFonts w:ascii="Arial" w:eastAsia="Arial" w:hAnsi="Arial" w:cs="Arial"/>
                <w:spacing w:val="38"/>
                <w:sz w:val="20"/>
                <w:szCs w:val="20"/>
              </w:rPr>
              <w:t xml:space="preserve"> </w:t>
            </w:r>
            <w:r>
              <w:rPr>
                <w:rFonts w:ascii="Arial" w:eastAsia="Arial" w:hAnsi="Arial" w:cs="Arial"/>
                <w:sz w:val="20"/>
                <w:szCs w:val="20"/>
              </w:rPr>
              <w:t>mala</w:t>
            </w:r>
            <w:r>
              <w:rPr>
                <w:rFonts w:ascii="Arial" w:eastAsia="Arial" w:hAnsi="Arial" w:cs="Arial"/>
                <w:spacing w:val="-1"/>
                <w:sz w:val="20"/>
                <w:szCs w:val="20"/>
              </w:rPr>
              <w:t>t</w:t>
            </w:r>
            <w:r>
              <w:rPr>
                <w:rFonts w:ascii="Arial" w:eastAsia="Arial" w:hAnsi="Arial" w:cs="Arial"/>
                <w:sz w:val="20"/>
                <w:szCs w:val="20"/>
              </w:rPr>
              <w:t>h</w:t>
            </w:r>
            <w:r>
              <w:rPr>
                <w:rFonts w:ascii="Arial" w:eastAsia="Arial" w:hAnsi="Arial" w:cs="Arial"/>
                <w:spacing w:val="-1"/>
                <w:sz w:val="20"/>
                <w:szCs w:val="20"/>
              </w:rPr>
              <w:t>io</w:t>
            </w:r>
            <w:r>
              <w:rPr>
                <w:rFonts w:ascii="Arial" w:eastAsia="Arial" w:hAnsi="Arial" w:cs="Arial"/>
                <w:sz w:val="20"/>
                <w:szCs w:val="20"/>
              </w:rPr>
              <w:t>n,</w:t>
            </w:r>
            <w:r>
              <w:rPr>
                <w:rFonts w:ascii="Arial" w:eastAsia="Arial" w:hAnsi="Arial" w:cs="Arial"/>
                <w:spacing w:val="34"/>
                <w:sz w:val="20"/>
                <w:szCs w:val="20"/>
              </w:rPr>
              <w:t xml:space="preserve"> </w:t>
            </w:r>
            <w:r>
              <w:rPr>
                <w:rFonts w:ascii="Arial" w:eastAsia="Arial" w:hAnsi="Arial" w:cs="Arial"/>
                <w:w w:val="95"/>
                <w:sz w:val="20"/>
                <w:szCs w:val="20"/>
              </w:rPr>
              <w:t>DDT,</w:t>
            </w:r>
            <w:r>
              <w:rPr>
                <w:rFonts w:ascii="Arial" w:eastAsia="Arial" w:hAnsi="Arial" w:cs="Arial"/>
                <w:spacing w:val="-1"/>
                <w:w w:val="95"/>
                <w:sz w:val="20"/>
                <w:szCs w:val="20"/>
              </w:rPr>
              <w:t xml:space="preserve"> </w:t>
            </w:r>
            <w:r>
              <w:rPr>
                <w:rFonts w:ascii="Arial" w:eastAsia="Arial" w:hAnsi="Arial" w:cs="Arial"/>
                <w:spacing w:val="-1"/>
                <w:sz w:val="20"/>
                <w:szCs w:val="20"/>
              </w:rPr>
              <w:t>p</w:t>
            </w:r>
            <w:r>
              <w:rPr>
                <w:rFonts w:ascii="Arial" w:eastAsia="Arial" w:hAnsi="Arial" w:cs="Arial"/>
                <w:sz w:val="20"/>
                <w:szCs w:val="20"/>
              </w:rPr>
              <w:t>ar</w:t>
            </w:r>
            <w:r>
              <w:rPr>
                <w:rFonts w:ascii="Arial" w:eastAsia="Arial" w:hAnsi="Arial" w:cs="Arial"/>
                <w:spacing w:val="-1"/>
                <w:sz w:val="20"/>
                <w:szCs w:val="20"/>
              </w:rPr>
              <w:t>a</w:t>
            </w:r>
            <w:r>
              <w:rPr>
                <w:rFonts w:ascii="Arial" w:eastAsia="Arial" w:hAnsi="Arial" w:cs="Arial"/>
                <w:sz w:val="20"/>
                <w:szCs w:val="20"/>
              </w:rPr>
              <w:t>quat,</w:t>
            </w:r>
            <w:r>
              <w:rPr>
                <w:rFonts w:ascii="Arial" w:eastAsia="Arial" w:hAnsi="Arial" w:cs="Arial"/>
                <w:spacing w:val="24"/>
                <w:sz w:val="20"/>
                <w:szCs w:val="20"/>
              </w:rPr>
              <w:t xml:space="preserve"> </w:t>
            </w:r>
            <w:r>
              <w:rPr>
                <w:rFonts w:ascii="Arial" w:eastAsia="Arial" w:hAnsi="Arial" w:cs="Arial"/>
                <w:spacing w:val="-1"/>
                <w:sz w:val="20"/>
                <w:szCs w:val="20"/>
              </w:rPr>
              <w:t>d</w:t>
            </w:r>
            <w:r>
              <w:rPr>
                <w:rFonts w:ascii="Arial" w:eastAsia="Arial" w:hAnsi="Arial" w:cs="Arial"/>
                <w:w w:val="97"/>
                <w:sz w:val="20"/>
                <w:szCs w:val="20"/>
              </w:rPr>
              <w:t>ec</w:t>
            </w:r>
            <w:r>
              <w:rPr>
                <w:rFonts w:ascii="Arial" w:eastAsia="Arial" w:hAnsi="Arial" w:cs="Arial"/>
                <w:spacing w:val="-1"/>
                <w:w w:val="97"/>
                <w:sz w:val="20"/>
                <w:szCs w:val="20"/>
              </w:rPr>
              <w:t>a</w:t>
            </w:r>
            <w:r>
              <w:rPr>
                <w:rFonts w:ascii="Arial" w:eastAsia="Arial" w:hAnsi="Arial" w:cs="Arial"/>
                <w:sz w:val="20"/>
                <w:szCs w:val="20"/>
              </w:rPr>
              <w:t>m</w:t>
            </w:r>
            <w:r>
              <w:rPr>
                <w:rFonts w:ascii="Arial" w:eastAsia="Arial" w:hAnsi="Arial" w:cs="Arial"/>
                <w:spacing w:val="-1"/>
                <w:sz w:val="20"/>
                <w:szCs w:val="20"/>
              </w:rPr>
              <w:t>e</w:t>
            </w:r>
            <w:r>
              <w:rPr>
                <w:rFonts w:ascii="Arial" w:eastAsia="Arial" w:hAnsi="Arial" w:cs="Arial"/>
                <w:w w:val="115"/>
                <w:sz w:val="20"/>
                <w:szCs w:val="20"/>
              </w:rPr>
              <w:t>thr</w:t>
            </w:r>
            <w:r>
              <w:rPr>
                <w:rFonts w:ascii="Arial" w:eastAsia="Arial" w:hAnsi="Arial" w:cs="Arial"/>
                <w:spacing w:val="1"/>
                <w:w w:val="115"/>
                <w:sz w:val="20"/>
                <w:szCs w:val="20"/>
              </w:rPr>
              <w:t>i</w:t>
            </w:r>
            <w:r>
              <w:rPr>
                <w:rFonts w:ascii="Arial" w:eastAsia="Arial" w:hAnsi="Arial" w:cs="Arial"/>
                <w:w w:val="105"/>
                <w:sz w:val="20"/>
                <w:szCs w:val="20"/>
              </w:rPr>
              <w:t>n.</w:t>
            </w:r>
          </w:p>
          <w:p w:rsidR="007A6C8F" w:rsidRDefault="00E052D2">
            <w:pPr>
              <w:spacing w:before="3" w:after="0" w:line="374" w:lineRule="auto"/>
              <w:ind w:left="823" w:right="48" w:hanging="360"/>
              <w:jc w:val="both"/>
              <w:rPr>
                <w:rFonts w:ascii="Arial" w:eastAsia="Arial" w:hAnsi="Arial" w:cs="Arial"/>
                <w:sz w:val="20"/>
                <w:szCs w:val="20"/>
              </w:rPr>
            </w:pPr>
            <w:r>
              <w:rPr>
                <w:rFonts w:ascii="Arial" w:eastAsia="Arial" w:hAnsi="Arial" w:cs="Arial"/>
                <w:spacing w:val="1"/>
                <w:sz w:val="20"/>
                <w:szCs w:val="20"/>
              </w:rPr>
              <w:t>4</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pacing w:val="-1"/>
                <w:sz w:val="20"/>
                <w:szCs w:val="20"/>
              </w:rPr>
              <w:t>F</w:t>
            </w:r>
            <w:r>
              <w:rPr>
                <w:rFonts w:ascii="Arial" w:eastAsia="Arial" w:hAnsi="Arial" w:cs="Arial"/>
                <w:sz w:val="20"/>
                <w:szCs w:val="20"/>
              </w:rPr>
              <w:t>o</w:t>
            </w:r>
            <w:r>
              <w:rPr>
                <w:rFonts w:ascii="Arial" w:eastAsia="Arial" w:hAnsi="Arial" w:cs="Arial"/>
                <w:spacing w:val="1"/>
                <w:sz w:val="20"/>
                <w:szCs w:val="20"/>
              </w:rPr>
              <w:t>o</w:t>
            </w:r>
            <w:r>
              <w:rPr>
                <w:rFonts w:ascii="Arial" w:eastAsia="Arial" w:hAnsi="Arial" w:cs="Arial"/>
                <w:sz w:val="20"/>
                <w:szCs w:val="20"/>
              </w:rPr>
              <w:t>d</w:t>
            </w:r>
            <w:r>
              <w:rPr>
                <w:rFonts w:ascii="Arial" w:eastAsia="Arial" w:hAnsi="Arial" w:cs="Arial"/>
                <w:spacing w:val="50"/>
                <w:sz w:val="20"/>
                <w:szCs w:val="20"/>
              </w:rPr>
              <w:t xml:space="preserve"> </w:t>
            </w:r>
            <w:r>
              <w:rPr>
                <w:rFonts w:ascii="Arial" w:eastAsia="Arial" w:hAnsi="Arial" w:cs="Arial"/>
                <w:sz w:val="20"/>
                <w:szCs w:val="20"/>
              </w:rPr>
              <w:t>ad</w:t>
            </w:r>
            <w:r>
              <w:rPr>
                <w:rFonts w:ascii="Arial" w:eastAsia="Arial" w:hAnsi="Arial" w:cs="Arial"/>
                <w:spacing w:val="-1"/>
                <w:sz w:val="20"/>
                <w:szCs w:val="20"/>
              </w:rPr>
              <w:t>d</w:t>
            </w:r>
            <w:r>
              <w:rPr>
                <w:rFonts w:ascii="Arial" w:eastAsia="Arial" w:hAnsi="Arial" w:cs="Arial"/>
                <w:sz w:val="20"/>
                <w:szCs w:val="20"/>
              </w:rPr>
              <w:t xml:space="preserve">itives: </w:t>
            </w:r>
            <w:r>
              <w:rPr>
                <w:rFonts w:ascii="Arial" w:eastAsia="Arial" w:hAnsi="Arial" w:cs="Arial"/>
                <w:spacing w:val="33"/>
                <w:sz w:val="20"/>
                <w:szCs w:val="20"/>
              </w:rPr>
              <w:t xml:space="preserve"> </w:t>
            </w:r>
            <w:r>
              <w:rPr>
                <w:rFonts w:ascii="Arial" w:eastAsia="Arial" w:hAnsi="Arial" w:cs="Arial"/>
                <w:sz w:val="20"/>
                <w:szCs w:val="20"/>
              </w:rPr>
              <w:t xml:space="preserve">food </w:t>
            </w:r>
            <w:r>
              <w:rPr>
                <w:rFonts w:ascii="Arial" w:eastAsia="Arial" w:hAnsi="Arial" w:cs="Arial"/>
                <w:spacing w:val="25"/>
                <w:sz w:val="20"/>
                <w:szCs w:val="20"/>
              </w:rPr>
              <w:t xml:space="preserve"> </w:t>
            </w:r>
            <w:r>
              <w:rPr>
                <w:rFonts w:ascii="Arial" w:eastAsia="Arial" w:hAnsi="Arial" w:cs="Arial"/>
                <w:sz w:val="20"/>
                <w:szCs w:val="20"/>
              </w:rPr>
              <w:t>fla</w:t>
            </w:r>
            <w:r>
              <w:rPr>
                <w:rFonts w:ascii="Arial" w:eastAsia="Arial" w:hAnsi="Arial" w:cs="Arial"/>
                <w:spacing w:val="-1"/>
                <w:sz w:val="20"/>
                <w:szCs w:val="20"/>
              </w:rPr>
              <w:t>v</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pacing w:val="-1"/>
                <w:sz w:val="20"/>
                <w:szCs w:val="20"/>
              </w:rPr>
              <w:t>r</w:t>
            </w:r>
            <w:r>
              <w:rPr>
                <w:rFonts w:ascii="Arial" w:eastAsia="Arial" w:hAnsi="Arial" w:cs="Arial"/>
                <w:sz w:val="20"/>
                <w:szCs w:val="20"/>
              </w:rPr>
              <w:t xml:space="preserve">, </w:t>
            </w:r>
            <w:r>
              <w:rPr>
                <w:rFonts w:ascii="Arial" w:eastAsia="Arial" w:hAnsi="Arial" w:cs="Arial"/>
                <w:spacing w:val="53"/>
                <w:sz w:val="20"/>
                <w:szCs w:val="20"/>
              </w:rPr>
              <w:t xml:space="preserve"> </w:t>
            </w:r>
            <w:r>
              <w:rPr>
                <w:rFonts w:ascii="Arial" w:eastAsia="Arial" w:hAnsi="Arial" w:cs="Arial"/>
                <w:sz w:val="20"/>
                <w:szCs w:val="20"/>
              </w:rPr>
              <w:t xml:space="preserve">food </w:t>
            </w:r>
            <w:r>
              <w:rPr>
                <w:rFonts w:ascii="Arial" w:eastAsia="Arial" w:hAnsi="Arial" w:cs="Arial"/>
                <w:spacing w:val="25"/>
                <w:sz w:val="20"/>
                <w:szCs w:val="20"/>
              </w:rPr>
              <w:t xml:space="preserve"> </w:t>
            </w:r>
            <w:r>
              <w:rPr>
                <w:rFonts w:ascii="Arial" w:eastAsia="Arial" w:hAnsi="Arial" w:cs="Arial"/>
                <w:spacing w:val="-1"/>
                <w:sz w:val="20"/>
                <w:szCs w:val="20"/>
              </w:rPr>
              <w:t>c</w:t>
            </w:r>
            <w:r>
              <w:rPr>
                <w:rFonts w:ascii="Arial" w:eastAsia="Arial" w:hAnsi="Arial" w:cs="Arial"/>
                <w:sz w:val="20"/>
                <w:szCs w:val="20"/>
              </w:rPr>
              <w:t>olou</w:t>
            </w:r>
            <w:r>
              <w:rPr>
                <w:rFonts w:ascii="Arial" w:eastAsia="Arial" w:hAnsi="Arial" w:cs="Arial"/>
                <w:spacing w:val="-1"/>
                <w:sz w:val="20"/>
                <w:szCs w:val="20"/>
              </w:rPr>
              <w:t>r</w:t>
            </w:r>
            <w:r>
              <w:rPr>
                <w:rFonts w:ascii="Arial" w:eastAsia="Arial" w:hAnsi="Arial" w:cs="Arial"/>
                <w:sz w:val="20"/>
                <w:szCs w:val="20"/>
              </w:rPr>
              <w:t xml:space="preserve">, </w:t>
            </w:r>
            <w:r>
              <w:rPr>
                <w:rFonts w:ascii="Arial" w:eastAsia="Arial" w:hAnsi="Arial" w:cs="Arial"/>
                <w:spacing w:val="38"/>
                <w:sz w:val="20"/>
                <w:szCs w:val="20"/>
              </w:rPr>
              <w:t xml:space="preserve"> </w:t>
            </w:r>
            <w:r>
              <w:rPr>
                <w:rFonts w:ascii="Arial" w:eastAsia="Arial" w:hAnsi="Arial" w:cs="Arial"/>
                <w:sz w:val="20"/>
                <w:szCs w:val="20"/>
              </w:rPr>
              <w:t xml:space="preserve">food </w:t>
            </w:r>
            <w:r>
              <w:rPr>
                <w:rFonts w:ascii="Arial" w:eastAsia="Arial" w:hAnsi="Arial" w:cs="Arial"/>
                <w:spacing w:val="25"/>
                <w:sz w:val="20"/>
                <w:szCs w:val="20"/>
              </w:rPr>
              <w:t xml:space="preserve"> </w:t>
            </w:r>
            <w:r>
              <w:rPr>
                <w:rFonts w:ascii="Arial" w:eastAsia="Arial" w:hAnsi="Arial" w:cs="Arial"/>
                <w:sz w:val="20"/>
                <w:szCs w:val="20"/>
              </w:rPr>
              <w:t>pr</w:t>
            </w:r>
            <w:r>
              <w:rPr>
                <w:rFonts w:ascii="Arial" w:eastAsia="Arial" w:hAnsi="Arial" w:cs="Arial"/>
                <w:spacing w:val="-1"/>
                <w:sz w:val="20"/>
                <w:szCs w:val="20"/>
              </w:rPr>
              <w:t>e</w:t>
            </w:r>
            <w:r>
              <w:rPr>
                <w:rFonts w:ascii="Arial" w:eastAsia="Arial" w:hAnsi="Arial" w:cs="Arial"/>
                <w:sz w:val="20"/>
                <w:szCs w:val="20"/>
              </w:rPr>
              <w:t>servati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 xml:space="preserve">, </w:t>
            </w:r>
            <w:r>
              <w:rPr>
                <w:rFonts w:ascii="Arial" w:eastAsia="Arial" w:hAnsi="Arial" w:cs="Arial"/>
                <w:spacing w:val="48"/>
                <w:sz w:val="20"/>
                <w:szCs w:val="20"/>
              </w:rPr>
              <w:t xml:space="preserve"> </w:t>
            </w:r>
            <w:r>
              <w:rPr>
                <w:rFonts w:ascii="Arial" w:eastAsia="Arial" w:hAnsi="Arial" w:cs="Arial"/>
                <w:sz w:val="20"/>
                <w:szCs w:val="20"/>
              </w:rPr>
              <w:t xml:space="preserve">artificial  </w:t>
            </w:r>
            <w:r>
              <w:rPr>
                <w:rFonts w:ascii="Arial" w:eastAsia="Arial" w:hAnsi="Arial" w:cs="Arial"/>
                <w:spacing w:val="11"/>
                <w:sz w:val="20"/>
                <w:szCs w:val="20"/>
              </w:rPr>
              <w:t xml:space="preserve"> </w:t>
            </w:r>
            <w:r>
              <w:rPr>
                <w:rFonts w:ascii="Arial" w:eastAsia="Arial" w:hAnsi="Arial" w:cs="Arial"/>
                <w:sz w:val="20"/>
                <w:szCs w:val="20"/>
              </w:rPr>
              <w:t>sweet</w:t>
            </w:r>
            <w:r>
              <w:rPr>
                <w:rFonts w:ascii="Arial" w:eastAsia="Arial" w:hAnsi="Arial" w:cs="Arial"/>
                <w:spacing w:val="-1"/>
                <w:sz w:val="20"/>
                <w:szCs w:val="20"/>
              </w:rPr>
              <w:t>e</w:t>
            </w:r>
            <w:r>
              <w:rPr>
                <w:rFonts w:ascii="Arial" w:eastAsia="Arial" w:hAnsi="Arial" w:cs="Arial"/>
                <w:w w:val="103"/>
                <w:sz w:val="20"/>
                <w:szCs w:val="20"/>
              </w:rPr>
              <w:t xml:space="preserve">ners, </w:t>
            </w:r>
            <w:r>
              <w:rPr>
                <w:rFonts w:ascii="Arial" w:eastAsia="Arial" w:hAnsi="Arial" w:cs="Arial"/>
                <w:sz w:val="20"/>
                <w:szCs w:val="20"/>
              </w:rPr>
              <w:t>acidul</w:t>
            </w:r>
            <w:r>
              <w:rPr>
                <w:rFonts w:ascii="Arial" w:eastAsia="Arial" w:hAnsi="Arial" w:cs="Arial"/>
                <w:spacing w:val="-1"/>
                <w:sz w:val="20"/>
                <w:szCs w:val="20"/>
              </w:rPr>
              <w:t>a</w:t>
            </w:r>
            <w:r>
              <w:rPr>
                <w:rFonts w:ascii="Arial" w:eastAsia="Arial" w:hAnsi="Arial" w:cs="Arial"/>
                <w:sz w:val="20"/>
                <w:szCs w:val="20"/>
              </w:rPr>
              <w:t>nts,</w:t>
            </w:r>
            <w:r>
              <w:rPr>
                <w:rFonts w:ascii="Arial" w:eastAsia="Arial" w:hAnsi="Arial" w:cs="Arial"/>
                <w:spacing w:val="11"/>
                <w:sz w:val="20"/>
                <w:szCs w:val="20"/>
              </w:rPr>
              <w:t xml:space="preserve"> </w:t>
            </w:r>
            <w:r>
              <w:rPr>
                <w:rFonts w:ascii="Arial" w:eastAsia="Arial" w:hAnsi="Arial" w:cs="Arial"/>
                <w:spacing w:val="-1"/>
                <w:sz w:val="20"/>
                <w:szCs w:val="20"/>
              </w:rPr>
              <w:t>al</w:t>
            </w:r>
            <w:r>
              <w:rPr>
                <w:rFonts w:ascii="Arial" w:eastAsia="Arial" w:hAnsi="Arial" w:cs="Arial"/>
                <w:sz w:val="20"/>
                <w:szCs w:val="20"/>
              </w:rPr>
              <w:t>kalies,</w:t>
            </w:r>
            <w:r>
              <w:rPr>
                <w:rFonts w:ascii="Arial" w:eastAsia="Arial" w:hAnsi="Arial" w:cs="Arial"/>
                <w:spacing w:val="-7"/>
                <w:sz w:val="20"/>
                <w:szCs w:val="20"/>
              </w:rPr>
              <w:t xml:space="preserve"> </w:t>
            </w:r>
            <w:r>
              <w:rPr>
                <w:rFonts w:ascii="Arial" w:eastAsia="Arial" w:hAnsi="Arial" w:cs="Arial"/>
                <w:sz w:val="20"/>
                <w:szCs w:val="20"/>
              </w:rPr>
              <w:t>e</w:t>
            </w:r>
            <w:r>
              <w:rPr>
                <w:rFonts w:ascii="Arial" w:eastAsia="Arial" w:hAnsi="Arial" w:cs="Arial"/>
                <w:spacing w:val="-1"/>
                <w:sz w:val="20"/>
                <w:szCs w:val="20"/>
              </w:rPr>
              <w:t>d</w:t>
            </w:r>
            <w:r>
              <w:rPr>
                <w:rFonts w:ascii="Arial" w:eastAsia="Arial" w:hAnsi="Arial" w:cs="Arial"/>
                <w:sz w:val="20"/>
                <w:szCs w:val="20"/>
              </w:rPr>
              <w:t>ible</w:t>
            </w:r>
            <w:r>
              <w:rPr>
                <w:rFonts w:ascii="Arial" w:eastAsia="Arial" w:hAnsi="Arial" w:cs="Arial"/>
                <w:spacing w:val="-10"/>
                <w:sz w:val="20"/>
                <w:szCs w:val="20"/>
              </w:rPr>
              <w:t xml:space="preserve"> </w:t>
            </w:r>
            <w:r>
              <w:rPr>
                <w:rFonts w:ascii="Arial" w:eastAsia="Arial" w:hAnsi="Arial" w:cs="Arial"/>
                <w:sz w:val="20"/>
                <w:szCs w:val="20"/>
              </w:rPr>
              <w:t>emu</w:t>
            </w:r>
            <w:r>
              <w:rPr>
                <w:rFonts w:ascii="Arial" w:eastAsia="Arial" w:hAnsi="Arial" w:cs="Arial"/>
                <w:spacing w:val="-1"/>
                <w:sz w:val="20"/>
                <w:szCs w:val="20"/>
              </w:rPr>
              <w:t>l</w:t>
            </w:r>
            <w:r>
              <w:rPr>
                <w:rFonts w:ascii="Arial" w:eastAsia="Arial" w:hAnsi="Arial" w:cs="Arial"/>
                <w:sz w:val="20"/>
                <w:szCs w:val="20"/>
              </w:rPr>
              <w:t>sifiers</w:t>
            </w:r>
            <w:r>
              <w:rPr>
                <w:rFonts w:ascii="Arial" w:eastAsia="Arial" w:hAnsi="Arial" w:cs="Arial"/>
                <w:spacing w:val="17"/>
                <w:sz w:val="20"/>
                <w:szCs w:val="20"/>
              </w:rPr>
              <w:t xml:space="preserve"> </w:t>
            </w:r>
            <w:r>
              <w:rPr>
                <w:rFonts w:ascii="Arial" w:eastAsia="Arial" w:hAnsi="Arial" w:cs="Arial"/>
                <w:spacing w:val="-1"/>
                <w:sz w:val="20"/>
                <w:szCs w:val="20"/>
              </w:rPr>
              <w:t>a</w:t>
            </w:r>
            <w:r>
              <w:rPr>
                <w:rFonts w:ascii="Arial" w:eastAsia="Arial" w:hAnsi="Arial" w:cs="Arial"/>
                <w:sz w:val="20"/>
                <w:szCs w:val="20"/>
              </w:rPr>
              <w:t>nd</w:t>
            </w:r>
            <w:r>
              <w:rPr>
                <w:rFonts w:ascii="Arial" w:eastAsia="Arial" w:hAnsi="Arial" w:cs="Arial"/>
                <w:spacing w:val="-16"/>
                <w:sz w:val="20"/>
                <w:szCs w:val="20"/>
              </w:rPr>
              <w:t xml:space="preserve"> </w:t>
            </w:r>
            <w:r>
              <w:rPr>
                <w:rFonts w:ascii="Arial" w:eastAsia="Arial" w:hAnsi="Arial" w:cs="Arial"/>
                <w:sz w:val="20"/>
                <w:szCs w:val="20"/>
              </w:rPr>
              <w:t>e</w:t>
            </w:r>
            <w:r>
              <w:rPr>
                <w:rFonts w:ascii="Arial" w:eastAsia="Arial" w:hAnsi="Arial" w:cs="Arial"/>
                <w:spacing w:val="-1"/>
                <w:sz w:val="20"/>
                <w:szCs w:val="20"/>
              </w:rPr>
              <w:t>d</w:t>
            </w:r>
            <w:r>
              <w:rPr>
                <w:rFonts w:ascii="Arial" w:eastAsia="Arial" w:hAnsi="Arial" w:cs="Arial"/>
                <w:sz w:val="20"/>
                <w:szCs w:val="20"/>
              </w:rPr>
              <w:t>ible</w:t>
            </w:r>
            <w:r>
              <w:rPr>
                <w:rFonts w:ascii="Arial" w:eastAsia="Arial" w:hAnsi="Arial" w:cs="Arial"/>
                <w:spacing w:val="-8"/>
                <w:sz w:val="20"/>
                <w:szCs w:val="20"/>
              </w:rPr>
              <w:t xml:space="preserve"> </w:t>
            </w:r>
            <w:r>
              <w:rPr>
                <w:rFonts w:ascii="Arial" w:eastAsia="Arial" w:hAnsi="Arial" w:cs="Arial"/>
                <w:sz w:val="20"/>
                <w:szCs w:val="20"/>
              </w:rPr>
              <w:t>fo</w:t>
            </w:r>
            <w:r>
              <w:rPr>
                <w:rFonts w:ascii="Arial" w:eastAsia="Arial" w:hAnsi="Arial" w:cs="Arial"/>
                <w:spacing w:val="-1"/>
                <w:sz w:val="20"/>
                <w:szCs w:val="20"/>
              </w:rPr>
              <w:t>a</w:t>
            </w:r>
            <w:r>
              <w:rPr>
                <w:rFonts w:ascii="Arial" w:eastAsia="Arial" w:hAnsi="Arial" w:cs="Arial"/>
                <w:sz w:val="20"/>
                <w:szCs w:val="20"/>
              </w:rPr>
              <w:t>ming</w:t>
            </w:r>
            <w:r>
              <w:rPr>
                <w:rFonts w:ascii="Arial" w:eastAsia="Arial" w:hAnsi="Arial" w:cs="Arial"/>
                <w:spacing w:val="8"/>
                <w:sz w:val="20"/>
                <w:szCs w:val="20"/>
              </w:rPr>
              <w:t xml:space="preserve"> </w:t>
            </w:r>
            <w:r>
              <w:rPr>
                <w:rFonts w:ascii="Arial" w:eastAsia="Arial" w:hAnsi="Arial" w:cs="Arial"/>
                <w:sz w:val="20"/>
                <w:szCs w:val="20"/>
              </w:rPr>
              <w:t>ag</w:t>
            </w:r>
            <w:r>
              <w:rPr>
                <w:rFonts w:ascii="Arial" w:eastAsia="Arial" w:hAnsi="Arial" w:cs="Arial"/>
                <w:spacing w:val="-1"/>
                <w:sz w:val="20"/>
                <w:szCs w:val="20"/>
              </w:rPr>
              <w:t>e</w:t>
            </w:r>
            <w:r>
              <w:rPr>
                <w:rFonts w:ascii="Arial" w:eastAsia="Arial" w:hAnsi="Arial" w:cs="Arial"/>
                <w:sz w:val="20"/>
                <w:szCs w:val="20"/>
              </w:rPr>
              <w:t>nt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3"/>
                <w:sz w:val="20"/>
                <w:szCs w:val="20"/>
              </w:rPr>
              <w:t xml:space="preserve"> </w:t>
            </w:r>
            <w:r>
              <w:rPr>
                <w:rFonts w:ascii="Arial" w:eastAsia="Arial" w:hAnsi="Arial" w:cs="Arial"/>
                <w:sz w:val="20"/>
                <w:szCs w:val="20"/>
              </w:rPr>
              <w:t>se</w:t>
            </w:r>
            <w:r>
              <w:rPr>
                <w:rFonts w:ascii="Arial" w:eastAsia="Arial" w:hAnsi="Arial" w:cs="Arial"/>
                <w:spacing w:val="-1"/>
                <w:sz w:val="20"/>
                <w:szCs w:val="20"/>
              </w:rPr>
              <w:t>q</w:t>
            </w:r>
            <w:r>
              <w:rPr>
                <w:rFonts w:ascii="Arial" w:eastAsia="Arial" w:hAnsi="Arial" w:cs="Arial"/>
                <w:sz w:val="20"/>
                <w:szCs w:val="20"/>
              </w:rPr>
              <w:t>uesteran</w:t>
            </w:r>
            <w:r>
              <w:rPr>
                <w:rFonts w:ascii="Arial" w:eastAsia="Arial" w:hAnsi="Arial" w:cs="Arial"/>
                <w:spacing w:val="-2"/>
                <w:sz w:val="20"/>
                <w:szCs w:val="20"/>
              </w:rPr>
              <w:t>t</w:t>
            </w:r>
            <w:r>
              <w:rPr>
                <w:rFonts w:ascii="Arial" w:eastAsia="Arial" w:hAnsi="Arial" w:cs="Arial"/>
                <w:sz w:val="20"/>
                <w:szCs w:val="20"/>
              </w:rPr>
              <w:t>s</w:t>
            </w:r>
            <w:r>
              <w:rPr>
                <w:rFonts w:ascii="Arial" w:eastAsia="Arial" w:hAnsi="Arial" w:cs="Arial"/>
                <w:spacing w:val="11"/>
                <w:sz w:val="20"/>
                <w:szCs w:val="20"/>
              </w:rPr>
              <w:t xml:space="preserve"> </w:t>
            </w:r>
            <w:r>
              <w:rPr>
                <w:rFonts w:ascii="Times New Roman" w:eastAsia="Times New Roman" w:hAnsi="Times New Roman" w:cs="Times New Roman"/>
                <w:w w:val="90"/>
                <w:sz w:val="20"/>
                <w:szCs w:val="20"/>
              </w:rPr>
              <w:t>–</w:t>
            </w:r>
            <w:r>
              <w:rPr>
                <w:rFonts w:ascii="Times New Roman" w:eastAsia="Times New Roman" w:hAnsi="Times New Roman" w:cs="Times New Roman"/>
                <w:spacing w:val="-11"/>
                <w:w w:val="90"/>
                <w:sz w:val="20"/>
                <w:szCs w:val="20"/>
              </w:rPr>
              <w:t xml:space="preserve"> </w:t>
            </w:r>
            <w:r>
              <w:rPr>
                <w:rFonts w:ascii="Arial" w:eastAsia="Arial" w:hAnsi="Arial" w:cs="Arial"/>
                <w:w w:val="90"/>
                <w:sz w:val="20"/>
                <w:szCs w:val="20"/>
              </w:rPr>
              <w:t>uses</w:t>
            </w:r>
            <w:r>
              <w:rPr>
                <w:rFonts w:ascii="Arial" w:eastAsia="Arial" w:hAnsi="Arial" w:cs="Arial"/>
                <w:spacing w:val="17"/>
                <w:w w:val="90"/>
                <w:sz w:val="20"/>
                <w:szCs w:val="20"/>
              </w:rPr>
              <w:t xml:space="preserve"> </w:t>
            </w:r>
            <w:r>
              <w:rPr>
                <w:rFonts w:ascii="Arial" w:eastAsia="Arial" w:hAnsi="Arial" w:cs="Arial"/>
                <w:spacing w:val="-1"/>
                <w:sz w:val="20"/>
                <w:szCs w:val="20"/>
              </w:rPr>
              <w:t>a</w:t>
            </w:r>
            <w:r>
              <w:rPr>
                <w:rFonts w:ascii="Arial" w:eastAsia="Arial" w:hAnsi="Arial" w:cs="Arial"/>
                <w:sz w:val="20"/>
                <w:szCs w:val="20"/>
              </w:rPr>
              <w:t xml:space="preserve">nd </w:t>
            </w:r>
            <w:r>
              <w:rPr>
                <w:rFonts w:ascii="Arial" w:eastAsia="Arial" w:hAnsi="Arial" w:cs="Arial"/>
                <w:w w:val="97"/>
                <w:sz w:val="20"/>
                <w:szCs w:val="20"/>
              </w:rPr>
              <w:t>abuses</w:t>
            </w:r>
            <w:r>
              <w:rPr>
                <w:rFonts w:ascii="Arial" w:eastAsia="Arial" w:hAnsi="Arial" w:cs="Arial"/>
                <w:spacing w:val="-2"/>
                <w:w w:val="97"/>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w w:val="134"/>
                <w:sz w:val="20"/>
                <w:szCs w:val="20"/>
              </w:rPr>
              <w:t>t</w:t>
            </w:r>
            <w:r>
              <w:rPr>
                <w:rFonts w:ascii="Arial" w:eastAsia="Arial" w:hAnsi="Arial" w:cs="Arial"/>
                <w:w w:val="99"/>
                <w:sz w:val="20"/>
                <w:szCs w:val="20"/>
              </w:rPr>
              <w:t>h</w:t>
            </w:r>
            <w:r>
              <w:rPr>
                <w:rFonts w:ascii="Arial" w:eastAsia="Arial" w:hAnsi="Arial" w:cs="Arial"/>
                <w:spacing w:val="-1"/>
                <w:w w:val="99"/>
                <w:sz w:val="20"/>
                <w:szCs w:val="20"/>
              </w:rPr>
              <w:t>e</w:t>
            </w:r>
            <w:r>
              <w:rPr>
                <w:rFonts w:ascii="Arial" w:eastAsia="Arial" w:hAnsi="Arial" w:cs="Arial"/>
                <w:w w:val="95"/>
                <w:sz w:val="20"/>
                <w:szCs w:val="20"/>
              </w:rPr>
              <w:t>se</w:t>
            </w:r>
            <w:r>
              <w:rPr>
                <w:rFonts w:ascii="Arial" w:eastAsia="Arial" w:hAnsi="Arial" w:cs="Arial"/>
                <w:spacing w:val="-4"/>
                <w:sz w:val="20"/>
                <w:szCs w:val="20"/>
              </w:rPr>
              <w:t xml:space="preserve"> </w:t>
            </w:r>
            <w:r>
              <w:rPr>
                <w:rFonts w:ascii="Arial" w:eastAsia="Arial" w:hAnsi="Arial" w:cs="Arial"/>
                <w:sz w:val="20"/>
                <w:szCs w:val="20"/>
              </w:rPr>
              <w:t>substanc</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10"/>
                <w:sz w:val="20"/>
                <w:szCs w:val="20"/>
              </w:rPr>
              <w:t xml:space="preserve"> </w:t>
            </w:r>
            <w:r>
              <w:rPr>
                <w:rFonts w:ascii="Arial" w:eastAsia="Arial" w:hAnsi="Arial" w:cs="Arial"/>
                <w:sz w:val="20"/>
                <w:szCs w:val="20"/>
              </w:rPr>
              <w:t>in</w:t>
            </w:r>
            <w:r>
              <w:rPr>
                <w:rFonts w:ascii="Arial" w:eastAsia="Arial" w:hAnsi="Arial" w:cs="Arial"/>
                <w:spacing w:val="4"/>
                <w:sz w:val="20"/>
                <w:szCs w:val="20"/>
              </w:rPr>
              <w:t xml:space="preserve"> </w:t>
            </w:r>
            <w:r>
              <w:rPr>
                <w:rFonts w:ascii="Arial" w:eastAsia="Arial" w:hAnsi="Arial" w:cs="Arial"/>
                <w:sz w:val="20"/>
                <w:szCs w:val="20"/>
              </w:rPr>
              <w:t>food</w:t>
            </w:r>
            <w:r>
              <w:rPr>
                <w:rFonts w:ascii="Arial" w:eastAsia="Arial" w:hAnsi="Arial" w:cs="Arial"/>
                <w:spacing w:val="14"/>
                <w:sz w:val="20"/>
                <w:szCs w:val="20"/>
              </w:rPr>
              <w:t xml:space="preserve"> </w:t>
            </w:r>
            <w:r>
              <w:rPr>
                <w:rFonts w:ascii="Arial" w:eastAsia="Arial" w:hAnsi="Arial" w:cs="Arial"/>
                <w:w w:val="99"/>
                <w:sz w:val="20"/>
                <w:szCs w:val="20"/>
              </w:rPr>
              <w:t>b</w:t>
            </w:r>
            <w:r>
              <w:rPr>
                <w:rFonts w:ascii="Arial" w:eastAsia="Arial" w:hAnsi="Arial" w:cs="Arial"/>
                <w:spacing w:val="-1"/>
                <w:w w:val="99"/>
                <w:sz w:val="20"/>
                <w:szCs w:val="20"/>
              </w:rPr>
              <w:t>e</w:t>
            </w:r>
            <w:r>
              <w:rPr>
                <w:rFonts w:ascii="Arial" w:eastAsia="Arial" w:hAnsi="Arial" w:cs="Arial"/>
                <w:w w:val="102"/>
                <w:sz w:val="20"/>
                <w:szCs w:val="20"/>
              </w:rPr>
              <w:t>vera</w:t>
            </w:r>
            <w:r>
              <w:rPr>
                <w:rFonts w:ascii="Arial" w:eastAsia="Arial" w:hAnsi="Arial" w:cs="Arial"/>
                <w:spacing w:val="-1"/>
                <w:w w:val="102"/>
                <w:sz w:val="20"/>
                <w:szCs w:val="20"/>
              </w:rPr>
              <w:t>g</w:t>
            </w:r>
            <w:r>
              <w:rPr>
                <w:rFonts w:ascii="Arial" w:eastAsia="Arial" w:hAnsi="Arial" w:cs="Arial"/>
                <w:w w:val="98"/>
                <w:sz w:val="20"/>
                <w:szCs w:val="20"/>
              </w:rPr>
              <w:t>es.</w:t>
            </w:r>
          </w:p>
        </w:tc>
      </w:tr>
      <w:tr w:rsidR="007A6C8F">
        <w:trPr>
          <w:trHeight w:hRule="exact" w:val="646"/>
        </w:trPr>
        <w:tc>
          <w:tcPr>
            <w:tcW w:w="9018" w:type="dxa"/>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Referen</w:t>
            </w:r>
            <w:r>
              <w:rPr>
                <w:rFonts w:ascii="Arial" w:eastAsia="Arial" w:hAnsi="Arial" w:cs="Arial"/>
                <w:b/>
                <w:bCs/>
                <w:spacing w:val="1"/>
              </w:rPr>
              <w:t>c</w:t>
            </w:r>
            <w:r>
              <w:rPr>
                <w:rFonts w:ascii="Arial" w:eastAsia="Arial" w:hAnsi="Arial" w:cs="Arial"/>
                <w:b/>
                <w:bCs/>
              </w:rPr>
              <w:t>e</w:t>
            </w:r>
            <w:r>
              <w:rPr>
                <w:rFonts w:ascii="Arial" w:eastAsia="Arial" w:hAnsi="Arial" w:cs="Arial"/>
                <w:b/>
                <w:bCs/>
                <w:spacing w:val="-22"/>
              </w:rPr>
              <w:t xml:space="preserve"> </w:t>
            </w:r>
            <w:r>
              <w:rPr>
                <w:rFonts w:ascii="Arial" w:eastAsia="Arial" w:hAnsi="Arial" w:cs="Arial"/>
                <w:b/>
                <w:bCs/>
              </w:rPr>
              <w:t>Books</w:t>
            </w:r>
          </w:p>
        </w:tc>
      </w:tr>
      <w:tr w:rsidR="007A6C8F">
        <w:trPr>
          <w:trHeight w:hRule="exact" w:val="1931"/>
        </w:trPr>
        <w:tc>
          <w:tcPr>
            <w:tcW w:w="9018" w:type="dxa"/>
            <w:tcBorders>
              <w:top w:val="single" w:sz="4" w:space="0" w:color="FFD966"/>
              <w:left w:val="single" w:sz="4" w:space="0" w:color="FFD966"/>
              <w:bottom w:val="single" w:sz="4" w:space="0" w:color="FFD966"/>
              <w:right w:val="single" w:sz="4" w:space="0" w:color="FFD966"/>
            </w:tcBorders>
          </w:tcPr>
          <w:p w:rsidR="007A6C8F" w:rsidRDefault="007A6C8F">
            <w:pPr>
              <w:spacing w:before="5" w:after="0" w:line="120" w:lineRule="exact"/>
              <w:rPr>
                <w:sz w:val="12"/>
                <w:szCs w:val="12"/>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Sethi,</w:t>
            </w:r>
            <w:r>
              <w:rPr>
                <w:rFonts w:ascii="Arial" w:eastAsia="Arial" w:hAnsi="Arial" w:cs="Arial"/>
                <w:color w:val="000000"/>
                <w:spacing w:val="12"/>
                <w:sz w:val="20"/>
                <w:szCs w:val="20"/>
              </w:rPr>
              <w:t xml:space="preserve"> </w:t>
            </w:r>
            <w:r>
              <w:rPr>
                <w:rFonts w:ascii="Arial" w:eastAsia="Arial" w:hAnsi="Arial" w:cs="Arial"/>
                <w:color w:val="000000"/>
                <w:sz w:val="20"/>
                <w:szCs w:val="20"/>
              </w:rPr>
              <w:t>A.</w:t>
            </w:r>
            <w:r>
              <w:rPr>
                <w:rFonts w:ascii="Arial" w:eastAsia="Arial" w:hAnsi="Arial" w:cs="Arial"/>
                <w:color w:val="000000"/>
                <w:spacing w:val="3"/>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o</w:t>
            </w:r>
            <w:r>
              <w:rPr>
                <w:rFonts w:ascii="Arial" w:eastAsia="Arial" w:hAnsi="Arial" w:cs="Arial"/>
                <w:color w:val="000000"/>
                <w:spacing w:val="-1"/>
                <w:sz w:val="20"/>
                <w:szCs w:val="20"/>
              </w:rPr>
              <w:t>n</w:t>
            </w:r>
            <w:r>
              <w:rPr>
                <w:rFonts w:ascii="Arial" w:eastAsia="Arial" w:hAnsi="Arial" w:cs="Arial"/>
                <w:color w:val="000000"/>
                <w:sz w:val="20"/>
                <w:szCs w:val="20"/>
              </w:rPr>
              <w:t>ceptual</w:t>
            </w:r>
            <w:r>
              <w:rPr>
                <w:rFonts w:ascii="Arial" w:eastAsia="Arial" w:hAnsi="Arial" w:cs="Arial"/>
                <w:color w:val="000000"/>
                <w:spacing w:val="1"/>
                <w:sz w:val="20"/>
                <w:szCs w:val="20"/>
              </w:rPr>
              <w:t xml:space="preserve"> </w:t>
            </w:r>
            <w:r>
              <w:rPr>
                <w:rFonts w:ascii="Arial" w:eastAsia="Arial" w:hAnsi="Arial" w:cs="Arial"/>
                <w:color w:val="000000"/>
                <w:sz w:val="20"/>
                <w:szCs w:val="20"/>
              </w:rPr>
              <w:t>Org</w:t>
            </w:r>
            <w:r>
              <w:rPr>
                <w:rFonts w:ascii="Arial" w:eastAsia="Arial" w:hAnsi="Arial" w:cs="Arial"/>
                <w:color w:val="000000"/>
                <w:spacing w:val="-2"/>
                <w:sz w:val="20"/>
                <w:szCs w:val="20"/>
              </w:rPr>
              <w:t>a</w:t>
            </w:r>
            <w:r>
              <w:rPr>
                <w:rFonts w:ascii="Arial" w:eastAsia="Arial" w:hAnsi="Arial" w:cs="Arial"/>
                <w:color w:val="000000"/>
                <w:sz w:val="20"/>
                <w:szCs w:val="20"/>
              </w:rPr>
              <w:t>nic Ch</w:t>
            </w:r>
            <w:r>
              <w:rPr>
                <w:rFonts w:ascii="Arial" w:eastAsia="Arial" w:hAnsi="Arial" w:cs="Arial"/>
                <w:color w:val="000000"/>
                <w:spacing w:val="-1"/>
                <w:sz w:val="20"/>
                <w:szCs w:val="20"/>
              </w:rPr>
              <w:t>e</w:t>
            </w:r>
            <w:r>
              <w:rPr>
                <w:rFonts w:ascii="Arial" w:eastAsia="Arial" w:hAnsi="Arial" w:cs="Arial"/>
                <w:color w:val="000000"/>
                <w:sz w:val="20"/>
                <w:szCs w:val="20"/>
              </w:rPr>
              <w:t>mis</w:t>
            </w:r>
            <w:r>
              <w:rPr>
                <w:rFonts w:ascii="Arial" w:eastAsia="Arial" w:hAnsi="Arial" w:cs="Arial"/>
                <w:color w:val="000000"/>
                <w:spacing w:val="-1"/>
                <w:sz w:val="20"/>
                <w:szCs w:val="20"/>
              </w:rPr>
              <w:t>tr</w:t>
            </w:r>
            <w:r>
              <w:rPr>
                <w:rFonts w:ascii="Arial" w:eastAsia="Arial" w:hAnsi="Arial" w:cs="Arial"/>
                <w:color w:val="000000"/>
                <w:sz w:val="20"/>
                <w:szCs w:val="20"/>
              </w:rPr>
              <w:t>y;</w:t>
            </w:r>
            <w:r>
              <w:rPr>
                <w:rFonts w:ascii="Arial" w:eastAsia="Arial" w:hAnsi="Arial" w:cs="Arial"/>
                <w:color w:val="000000"/>
                <w:spacing w:val="20"/>
                <w:sz w:val="20"/>
                <w:szCs w:val="20"/>
              </w:rPr>
              <w:t xml:space="preserve"> </w:t>
            </w:r>
            <w:r>
              <w:rPr>
                <w:rFonts w:ascii="Arial" w:eastAsia="Arial" w:hAnsi="Arial" w:cs="Arial"/>
                <w:color w:val="000000"/>
                <w:sz w:val="20"/>
                <w:szCs w:val="20"/>
              </w:rPr>
              <w:t>New</w:t>
            </w:r>
            <w:r>
              <w:rPr>
                <w:rFonts w:ascii="Arial" w:eastAsia="Arial" w:hAnsi="Arial" w:cs="Arial"/>
                <w:color w:val="000000"/>
                <w:spacing w:val="-12"/>
                <w:sz w:val="20"/>
                <w:szCs w:val="20"/>
              </w:rPr>
              <w:t xml:space="preserve"> </w:t>
            </w:r>
            <w:r>
              <w:rPr>
                <w:rFonts w:ascii="Arial" w:eastAsia="Arial" w:hAnsi="Arial" w:cs="Arial"/>
                <w:color w:val="000000"/>
                <w:sz w:val="20"/>
                <w:szCs w:val="20"/>
              </w:rPr>
              <w:t>A</w:t>
            </w:r>
            <w:r>
              <w:rPr>
                <w:rFonts w:ascii="Arial" w:eastAsia="Arial" w:hAnsi="Arial" w:cs="Arial"/>
                <w:color w:val="000000"/>
                <w:spacing w:val="-1"/>
                <w:sz w:val="20"/>
                <w:szCs w:val="20"/>
              </w:rPr>
              <w:t>g</w:t>
            </w:r>
            <w:r>
              <w:rPr>
                <w:rFonts w:ascii="Arial" w:eastAsia="Arial" w:hAnsi="Arial" w:cs="Arial"/>
                <w:color w:val="000000"/>
                <w:sz w:val="20"/>
                <w:szCs w:val="20"/>
              </w:rPr>
              <w:t>e</w:t>
            </w:r>
            <w:r>
              <w:rPr>
                <w:rFonts w:ascii="Arial" w:eastAsia="Arial" w:hAnsi="Arial" w:cs="Arial"/>
                <w:color w:val="000000"/>
                <w:spacing w:val="-5"/>
                <w:sz w:val="20"/>
                <w:szCs w:val="20"/>
              </w:rPr>
              <w:t xml:space="preserve"> </w:t>
            </w:r>
            <w:r>
              <w:rPr>
                <w:rFonts w:ascii="Arial" w:eastAsia="Arial" w:hAnsi="Arial" w:cs="Arial"/>
                <w:color w:val="000000"/>
                <w:sz w:val="20"/>
                <w:szCs w:val="20"/>
              </w:rPr>
              <w:t>In</w:t>
            </w:r>
            <w:r>
              <w:rPr>
                <w:rFonts w:ascii="Arial" w:eastAsia="Arial" w:hAnsi="Arial" w:cs="Arial"/>
                <w:color w:val="000000"/>
                <w:spacing w:val="-1"/>
                <w:sz w:val="20"/>
                <w:szCs w:val="20"/>
              </w:rPr>
              <w:t>t</w:t>
            </w:r>
            <w:r>
              <w:rPr>
                <w:rFonts w:ascii="Arial" w:eastAsia="Arial" w:hAnsi="Arial" w:cs="Arial"/>
                <w:color w:val="000000"/>
                <w:sz w:val="20"/>
                <w:szCs w:val="20"/>
              </w:rPr>
              <w:t>ernat</w:t>
            </w:r>
            <w:r>
              <w:rPr>
                <w:rFonts w:ascii="Arial" w:eastAsia="Arial" w:hAnsi="Arial" w:cs="Arial"/>
                <w:color w:val="000000"/>
                <w:spacing w:val="-1"/>
                <w:sz w:val="20"/>
                <w:szCs w:val="20"/>
              </w:rPr>
              <w:t>i</w:t>
            </w:r>
            <w:r>
              <w:rPr>
                <w:rFonts w:ascii="Arial" w:eastAsia="Arial" w:hAnsi="Arial" w:cs="Arial"/>
                <w:color w:val="000000"/>
                <w:sz w:val="20"/>
                <w:szCs w:val="20"/>
              </w:rPr>
              <w:t xml:space="preserve">onal </w:t>
            </w:r>
            <w:r>
              <w:rPr>
                <w:rFonts w:ascii="Arial" w:eastAsia="Arial" w:hAnsi="Arial" w:cs="Arial"/>
                <w:color w:val="000000"/>
                <w:spacing w:val="2"/>
                <w:sz w:val="20"/>
                <w:szCs w:val="20"/>
              </w:rPr>
              <w:t xml:space="preserve"> </w:t>
            </w:r>
            <w:r>
              <w:rPr>
                <w:rFonts w:ascii="Arial" w:eastAsia="Arial" w:hAnsi="Arial" w:cs="Arial"/>
                <w:color w:val="000000"/>
                <w:w w:val="99"/>
                <w:sz w:val="20"/>
                <w:szCs w:val="20"/>
              </w:rPr>
              <w:t>Publish</w:t>
            </w:r>
            <w:r>
              <w:rPr>
                <w:rFonts w:ascii="Arial" w:eastAsia="Arial" w:hAnsi="Arial" w:cs="Arial"/>
                <w:color w:val="000000"/>
                <w:spacing w:val="-1"/>
                <w:w w:val="99"/>
                <w:sz w:val="20"/>
                <w:szCs w:val="20"/>
              </w:rPr>
              <w:t>e</w:t>
            </w:r>
            <w:r>
              <w:rPr>
                <w:rFonts w:ascii="Arial" w:eastAsia="Arial" w:hAnsi="Arial" w:cs="Arial"/>
                <w:color w:val="000000"/>
                <w:w w:val="117"/>
                <w:sz w:val="20"/>
                <w:szCs w:val="20"/>
              </w:rPr>
              <w:t>r.</w:t>
            </w:r>
          </w:p>
          <w:p w:rsidR="007A6C8F" w:rsidRDefault="007A6C8F">
            <w:pPr>
              <w:spacing w:after="0" w:line="130" w:lineRule="exact"/>
              <w:rPr>
                <w:sz w:val="13"/>
                <w:szCs w:val="13"/>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Parma</w:t>
            </w:r>
            <w:r>
              <w:rPr>
                <w:rFonts w:ascii="Arial" w:eastAsia="Arial" w:hAnsi="Arial" w:cs="Arial"/>
                <w:color w:val="000000"/>
                <w:spacing w:val="-1"/>
                <w:sz w:val="20"/>
                <w:szCs w:val="20"/>
              </w:rPr>
              <w:t>r</w:t>
            </w:r>
            <w:r>
              <w:rPr>
                <w:rFonts w:ascii="Arial" w:eastAsia="Arial" w:hAnsi="Arial" w:cs="Arial"/>
                <w:color w:val="000000"/>
                <w:sz w:val="20"/>
                <w:szCs w:val="20"/>
              </w:rPr>
              <w:t>,</w:t>
            </w:r>
            <w:r>
              <w:rPr>
                <w:rFonts w:ascii="Arial" w:eastAsia="Arial" w:hAnsi="Arial" w:cs="Arial"/>
                <w:color w:val="000000"/>
                <w:spacing w:val="15"/>
                <w:sz w:val="20"/>
                <w:szCs w:val="20"/>
              </w:rPr>
              <w:t xml:space="preserve"> </w:t>
            </w:r>
            <w:r>
              <w:rPr>
                <w:rFonts w:ascii="Arial" w:eastAsia="Arial" w:hAnsi="Arial" w:cs="Arial"/>
                <w:color w:val="000000"/>
                <w:sz w:val="20"/>
                <w:szCs w:val="20"/>
              </w:rPr>
              <w:t>V.</w:t>
            </w:r>
            <w:r>
              <w:rPr>
                <w:rFonts w:ascii="Arial" w:eastAsia="Arial" w:hAnsi="Arial" w:cs="Arial"/>
                <w:color w:val="000000"/>
                <w:spacing w:val="2"/>
                <w:sz w:val="20"/>
                <w:szCs w:val="20"/>
              </w:rPr>
              <w:t xml:space="preserve"> </w:t>
            </w:r>
            <w:r>
              <w:rPr>
                <w:rFonts w:ascii="Arial" w:eastAsia="Arial" w:hAnsi="Arial" w:cs="Arial"/>
                <w:color w:val="000000"/>
                <w:spacing w:val="-1"/>
                <w:sz w:val="20"/>
                <w:szCs w:val="20"/>
              </w:rPr>
              <w:t>S</w:t>
            </w:r>
            <w:r>
              <w:rPr>
                <w:rFonts w:ascii="Arial" w:eastAsia="Arial" w:hAnsi="Arial" w:cs="Arial"/>
                <w:color w:val="000000"/>
                <w:sz w:val="20"/>
                <w:szCs w:val="20"/>
              </w:rPr>
              <w:t>.</w:t>
            </w:r>
            <w:r>
              <w:rPr>
                <w:rFonts w:ascii="Arial" w:eastAsia="Arial" w:hAnsi="Arial" w:cs="Arial"/>
                <w:color w:val="000000"/>
                <w:spacing w:val="-15"/>
                <w:sz w:val="20"/>
                <w:szCs w:val="20"/>
              </w:rPr>
              <w:t xml:space="preserve"> </w:t>
            </w:r>
            <w:r>
              <w:rPr>
                <w:rFonts w:ascii="Arial" w:eastAsia="Arial" w:hAnsi="Arial" w:cs="Arial"/>
                <w:color w:val="000000"/>
                <w:sz w:val="20"/>
                <w:szCs w:val="20"/>
              </w:rPr>
              <w:t>A</w:t>
            </w:r>
            <w:r>
              <w:rPr>
                <w:rFonts w:ascii="Arial" w:eastAsia="Arial" w:hAnsi="Arial" w:cs="Arial"/>
                <w:color w:val="000000"/>
                <w:spacing w:val="-3"/>
                <w:sz w:val="20"/>
                <w:szCs w:val="20"/>
              </w:rPr>
              <w:t xml:space="preserve"> </w:t>
            </w:r>
            <w:r>
              <w:rPr>
                <w:rFonts w:ascii="Arial" w:eastAsia="Arial" w:hAnsi="Arial" w:cs="Arial"/>
                <w:color w:val="000000"/>
                <w:spacing w:val="-1"/>
                <w:sz w:val="20"/>
                <w:szCs w:val="20"/>
              </w:rPr>
              <w:t>T</w:t>
            </w:r>
            <w:r>
              <w:rPr>
                <w:rFonts w:ascii="Arial" w:eastAsia="Arial" w:hAnsi="Arial" w:cs="Arial"/>
                <w:color w:val="000000"/>
                <w:sz w:val="20"/>
                <w:szCs w:val="20"/>
              </w:rPr>
              <w:t>ext</w:t>
            </w:r>
            <w:r>
              <w:rPr>
                <w:rFonts w:ascii="Arial" w:eastAsia="Arial" w:hAnsi="Arial" w:cs="Arial"/>
                <w:color w:val="000000"/>
                <w:spacing w:val="6"/>
                <w:sz w:val="20"/>
                <w:szCs w:val="20"/>
              </w:rPr>
              <w:t xml:space="preserve"> </w:t>
            </w:r>
            <w:r>
              <w:rPr>
                <w:rFonts w:ascii="Arial" w:eastAsia="Arial" w:hAnsi="Arial" w:cs="Arial"/>
                <w:color w:val="000000"/>
                <w:sz w:val="20"/>
                <w:szCs w:val="20"/>
              </w:rPr>
              <w:t>B</w:t>
            </w:r>
            <w:r>
              <w:rPr>
                <w:rFonts w:ascii="Arial" w:eastAsia="Arial" w:hAnsi="Arial" w:cs="Arial"/>
                <w:color w:val="000000"/>
                <w:spacing w:val="1"/>
                <w:sz w:val="20"/>
                <w:szCs w:val="20"/>
              </w:rPr>
              <w:t>o</w:t>
            </w:r>
            <w:r>
              <w:rPr>
                <w:rFonts w:ascii="Arial" w:eastAsia="Arial" w:hAnsi="Arial" w:cs="Arial"/>
                <w:color w:val="000000"/>
                <w:sz w:val="20"/>
                <w:szCs w:val="20"/>
              </w:rPr>
              <w:t>ok</w:t>
            </w:r>
            <w:r>
              <w:rPr>
                <w:rFonts w:ascii="Arial" w:eastAsia="Arial" w:hAnsi="Arial" w:cs="Arial"/>
                <w:color w:val="000000"/>
                <w:spacing w:val="-10"/>
                <w:sz w:val="20"/>
                <w:szCs w:val="20"/>
              </w:rPr>
              <w:t xml:space="preserve"> </w:t>
            </w:r>
            <w:r>
              <w:rPr>
                <w:rFonts w:ascii="Arial" w:eastAsia="Arial" w:hAnsi="Arial" w:cs="Arial"/>
                <w:color w:val="000000"/>
                <w:sz w:val="20"/>
                <w:szCs w:val="20"/>
              </w:rPr>
              <w:t>of</w:t>
            </w:r>
            <w:r>
              <w:rPr>
                <w:rFonts w:ascii="Arial" w:eastAsia="Arial" w:hAnsi="Arial" w:cs="Arial"/>
                <w:color w:val="000000"/>
                <w:spacing w:val="14"/>
                <w:sz w:val="20"/>
                <w:szCs w:val="20"/>
              </w:rPr>
              <w:t xml:space="preserve"> </w:t>
            </w:r>
            <w:r>
              <w:rPr>
                <w:rFonts w:ascii="Arial" w:eastAsia="Arial" w:hAnsi="Arial" w:cs="Arial"/>
                <w:color w:val="000000"/>
                <w:sz w:val="20"/>
                <w:szCs w:val="20"/>
              </w:rPr>
              <w:t>Organ</w:t>
            </w:r>
            <w:r>
              <w:rPr>
                <w:rFonts w:ascii="Arial" w:eastAsia="Arial" w:hAnsi="Arial" w:cs="Arial"/>
                <w:color w:val="000000"/>
                <w:spacing w:val="-2"/>
                <w:sz w:val="20"/>
                <w:szCs w:val="20"/>
              </w:rPr>
              <w:t>i</w:t>
            </w:r>
            <w:r>
              <w:rPr>
                <w:rFonts w:ascii="Arial" w:eastAsia="Arial" w:hAnsi="Arial" w:cs="Arial"/>
                <w:color w:val="000000"/>
                <w:sz w:val="20"/>
                <w:szCs w:val="20"/>
              </w:rPr>
              <w:t>c</w:t>
            </w:r>
            <w:r>
              <w:rPr>
                <w:rFonts w:ascii="Arial" w:eastAsia="Arial" w:hAnsi="Arial" w:cs="Arial"/>
                <w:color w:val="000000"/>
                <w:spacing w:val="1"/>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hem</w:t>
            </w:r>
            <w:r>
              <w:rPr>
                <w:rFonts w:ascii="Arial" w:eastAsia="Arial" w:hAnsi="Arial" w:cs="Arial"/>
                <w:color w:val="000000"/>
                <w:spacing w:val="-1"/>
                <w:sz w:val="20"/>
                <w:szCs w:val="20"/>
              </w:rPr>
              <w:t>i</w:t>
            </w:r>
            <w:r>
              <w:rPr>
                <w:rFonts w:ascii="Arial" w:eastAsia="Arial" w:hAnsi="Arial" w:cs="Arial"/>
                <w:color w:val="000000"/>
                <w:sz w:val="20"/>
                <w:szCs w:val="20"/>
              </w:rPr>
              <w:t>str</w:t>
            </w:r>
            <w:r>
              <w:rPr>
                <w:rFonts w:ascii="Arial" w:eastAsia="Arial" w:hAnsi="Arial" w:cs="Arial"/>
                <w:color w:val="000000"/>
                <w:spacing w:val="-1"/>
                <w:sz w:val="20"/>
                <w:szCs w:val="20"/>
              </w:rPr>
              <w:t>y</w:t>
            </w:r>
            <w:r>
              <w:rPr>
                <w:rFonts w:ascii="Arial" w:eastAsia="Arial" w:hAnsi="Arial" w:cs="Arial"/>
                <w:color w:val="000000"/>
                <w:sz w:val="20"/>
                <w:szCs w:val="20"/>
              </w:rPr>
              <w:t>,</w:t>
            </w:r>
            <w:r>
              <w:rPr>
                <w:rFonts w:ascii="Arial" w:eastAsia="Arial" w:hAnsi="Arial" w:cs="Arial"/>
                <w:color w:val="000000"/>
                <w:spacing w:val="21"/>
                <w:sz w:val="20"/>
                <w:szCs w:val="20"/>
              </w:rPr>
              <w:t xml:space="preserve"> </w:t>
            </w:r>
            <w:r>
              <w:rPr>
                <w:rFonts w:ascii="Arial" w:eastAsia="Arial" w:hAnsi="Arial" w:cs="Arial"/>
                <w:color w:val="000000"/>
                <w:sz w:val="20"/>
                <w:szCs w:val="20"/>
              </w:rPr>
              <w:t>S.</w:t>
            </w:r>
            <w:r>
              <w:rPr>
                <w:rFonts w:ascii="Arial" w:eastAsia="Arial" w:hAnsi="Arial" w:cs="Arial"/>
                <w:color w:val="000000"/>
                <w:spacing w:val="-14"/>
                <w:sz w:val="20"/>
                <w:szCs w:val="20"/>
              </w:rPr>
              <w:t xml:space="preserve"> </w:t>
            </w:r>
            <w:r>
              <w:rPr>
                <w:rFonts w:ascii="Arial" w:eastAsia="Arial" w:hAnsi="Arial" w:cs="Arial"/>
                <w:color w:val="000000"/>
                <w:sz w:val="20"/>
                <w:szCs w:val="20"/>
              </w:rPr>
              <w:t>Chand</w:t>
            </w:r>
            <w:r>
              <w:rPr>
                <w:rFonts w:ascii="Arial" w:eastAsia="Arial" w:hAnsi="Arial" w:cs="Arial"/>
                <w:color w:val="000000"/>
                <w:spacing w:val="-21"/>
                <w:sz w:val="20"/>
                <w:szCs w:val="20"/>
              </w:rPr>
              <w:t xml:space="preserve"> </w:t>
            </w:r>
            <w:r>
              <w:rPr>
                <w:rFonts w:ascii="Arial" w:eastAsia="Arial" w:hAnsi="Arial" w:cs="Arial"/>
                <w:color w:val="000000"/>
                <w:sz w:val="20"/>
                <w:szCs w:val="20"/>
              </w:rPr>
              <w:t>&amp;</w:t>
            </w:r>
            <w:r>
              <w:rPr>
                <w:rFonts w:ascii="Arial" w:eastAsia="Arial" w:hAnsi="Arial" w:cs="Arial"/>
                <w:color w:val="000000"/>
                <w:spacing w:val="-9"/>
                <w:sz w:val="20"/>
                <w:szCs w:val="20"/>
              </w:rPr>
              <w:t xml:space="preserve"> </w:t>
            </w:r>
            <w:r>
              <w:rPr>
                <w:rFonts w:ascii="Arial" w:eastAsia="Arial" w:hAnsi="Arial" w:cs="Arial"/>
                <w:color w:val="000000"/>
                <w:spacing w:val="-1"/>
                <w:sz w:val="20"/>
                <w:szCs w:val="20"/>
              </w:rPr>
              <w:t>S</w:t>
            </w:r>
            <w:r>
              <w:rPr>
                <w:rFonts w:ascii="Arial" w:eastAsia="Arial" w:hAnsi="Arial" w:cs="Arial"/>
                <w:color w:val="000000"/>
                <w:sz w:val="20"/>
                <w:szCs w:val="20"/>
              </w:rPr>
              <w:t>o</w:t>
            </w:r>
            <w:r>
              <w:rPr>
                <w:rFonts w:ascii="Arial" w:eastAsia="Arial" w:hAnsi="Arial" w:cs="Arial"/>
                <w:color w:val="000000"/>
                <w:spacing w:val="-1"/>
                <w:sz w:val="20"/>
                <w:szCs w:val="20"/>
              </w:rPr>
              <w:t>n</w:t>
            </w:r>
            <w:r>
              <w:rPr>
                <w:rFonts w:ascii="Arial" w:eastAsia="Arial" w:hAnsi="Arial" w:cs="Arial"/>
                <w:color w:val="000000"/>
                <w:sz w:val="20"/>
                <w:szCs w:val="20"/>
              </w:rPr>
              <w:t>s.</w:t>
            </w:r>
          </w:p>
          <w:p w:rsidR="007A6C8F" w:rsidRDefault="007A6C8F">
            <w:pPr>
              <w:spacing w:after="0" w:line="130" w:lineRule="exact"/>
              <w:rPr>
                <w:sz w:val="13"/>
                <w:szCs w:val="13"/>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Madan,</w:t>
            </w:r>
            <w:r>
              <w:rPr>
                <w:rFonts w:ascii="Arial" w:eastAsia="Arial" w:hAnsi="Arial" w:cs="Arial"/>
                <w:color w:val="000000"/>
                <w:spacing w:val="-12"/>
                <w:sz w:val="20"/>
                <w:szCs w:val="20"/>
              </w:rPr>
              <w:t xml:space="preserve"> </w:t>
            </w:r>
            <w:r>
              <w:rPr>
                <w:rFonts w:ascii="Arial" w:eastAsia="Arial" w:hAnsi="Arial" w:cs="Arial"/>
                <w:color w:val="000000"/>
                <w:sz w:val="20"/>
                <w:szCs w:val="20"/>
              </w:rPr>
              <w:t>R.</w:t>
            </w:r>
            <w:r>
              <w:rPr>
                <w:rFonts w:ascii="Arial" w:eastAsia="Arial" w:hAnsi="Arial" w:cs="Arial"/>
                <w:color w:val="000000"/>
                <w:spacing w:val="-11"/>
                <w:sz w:val="20"/>
                <w:szCs w:val="20"/>
              </w:rPr>
              <w:t xml:space="preserve"> </w:t>
            </w:r>
            <w:r>
              <w:rPr>
                <w:rFonts w:ascii="Arial" w:eastAsia="Arial" w:hAnsi="Arial" w:cs="Arial"/>
                <w:color w:val="000000"/>
                <w:sz w:val="20"/>
                <w:szCs w:val="20"/>
              </w:rPr>
              <w:t>L.</w:t>
            </w:r>
            <w:r>
              <w:rPr>
                <w:rFonts w:ascii="Arial" w:eastAsia="Arial" w:hAnsi="Arial" w:cs="Arial"/>
                <w:color w:val="000000"/>
                <w:spacing w:val="4"/>
                <w:sz w:val="20"/>
                <w:szCs w:val="20"/>
              </w:rPr>
              <w:t xml:space="preserve"> </w:t>
            </w:r>
            <w:r>
              <w:rPr>
                <w:rFonts w:ascii="Arial" w:eastAsia="Arial" w:hAnsi="Arial" w:cs="Arial"/>
                <w:color w:val="000000"/>
                <w:sz w:val="20"/>
                <w:szCs w:val="20"/>
              </w:rPr>
              <w:t>Organic</w:t>
            </w:r>
            <w:r>
              <w:rPr>
                <w:rFonts w:ascii="Arial" w:eastAsia="Arial" w:hAnsi="Arial" w:cs="Arial"/>
                <w:color w:val="000000"/>
                <w:spacing w:val="-5"/>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22"/>
                <w:sz w:val="20"/>
                <w:szCs w:val="20"/>
              </w:rPr>
              <w:t xml:space="preserve"> </w:t>
            </w:r>
            <w:r>
              <w:rPr>
                <w:rFonts w:ascii="Arial" w:eastAsia="Arial" w:hAnsi="Arial" w:cs="Arial"/>
                <w:color w:val="000000"/>
                <w:sz w:val="20"/>
                <w:szCs w:val="20"/>
              </w:rPr>
              <w:t>S.</w:t>
            </w:r>
            <w:r>
              <w:rPr>
                <w:rFonts w:ascii="Arial" w:eastAsia="Arial" w:hAnsi="Arial" w:cs="Arial"/>
                <w:color w:val="000000"/>
                <w:spacing w:val="-12"/>
                <w:sz w:val="20"/>
                <w:szCs w:val="20"/>
              </w:rPr>
              <w:t xml:space="preserve"> </w:t>
            </w:r>
            <w:r>
              <w:rPr>
                <w:rFonts w:ascii="Arial" w:eastAsia="Arial" w:hAnsi="Arial" w:cs="Arial"/>
                <w:color w:val="000000"/>
                <w:spacing w:val="-2"/>
                <w:sz w:val="20"/>
                <w:szCs w:val="20"/>
              </w:rPr>
              <w:t>C</w:t>
            </w:r>
            <w:r>
              <w:rPr>
                <w:rFonts w:ascii="Arial" w:eastAsia="Arial" w:hAnsi="Arial" w:cs="Arial"/>
                <w:color w:val="000000"/>
                <w:spacing w:val="-1"/>
                <w:sz w:val="20"/>
                <w:szCs w:val="20"/>
              </w:rPr>
              <w:t>h</w:t>
            </w:r>
            <w:r>
              <w:rPr>
                <w:rFonts w:ascii="Arial" w:eastAsia="Arial" w:hAnsi="Arial" w:cs="Arial"/>
                <w:color w:val="000000"/>
                <w:sz w:val="20"/>
                <w:szCs w:val="20"/>
              </w:rPr>
              <w:t>and</w:t>
            </w:r>
            <w:r>
              <w:rPr>
                <w:rFonts w:ascii="Arial" w:eastAsia="Arial" w:hAnsi="Arial" w:cs="Arial"/>
                <w:color w:val="000000"/>
                <w:spacing w:val="-21"/>
                <w:sz w:val="20"/>
                <w:szCs w:val="20"/>
              </w:rPr>
              <w:t xml:space="preserve"> </w:t>
            </w:r>
            <w:r>
              <w:rPr>
                <w:rFonts w:ascii="Arial" w:eastAsia="Arial" w:hAnsi="Arial" w:cs="Arial"/>
                <w:color w:val="000000"/>
                <w:sz w:val="20"/>
                <w:szCs w:val="20"/>
              </w:rPr>
              <w:t>&amp;</w:t>
            </w:r>
            <w:r>
              <w:rPr>
                <w:rFonts w:ascii="Arial" w:eastAsia="Arial" w:hAnsi="Arial" w:cs="Arial"/>
                <w:color w:val="000000"/>
                <w:spacing w:val="-9"/>
                <w:sz w:val="20"/>
                <w:szCs w:val="20"/>
              </w:rPr>
              <w:t xml:space="preserve"> </w:t>
            </w:r>
            <w:r>
              <w:rPr>
                <w:rFonts w:ascii="Arial" w:eastAsia="Arial" w:hAnsi="Arial" w:cs="Arial"/>
                <w:color w:val="000000"/>
                <w:sz w:val="20"/>
                <w:szCs w:val="20"/>
              </w:rPr>
              <w:t>Sons.</w:t>
            </w:r>
          </w:p>
          <w:p w:rsidR="007A6C8F" w:rsidRDefault="007A6C8F">
            <w:pPr>
              <w:spacing w:after="0" w:line="130" w:lineRule="exact"/>
              <w:rPr>
                <w:sz w:val="13"/>
                <w:szCs w:val="13"/>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Ekambar</w:t>
            </w:r>
            <w:r>
              <w:rPr>
                <w:rFonts w:ascii="Arial" w:eastAsia="Arial" w:hAnsi="Arial" w:cs="Arial"/>
                <w:color w:val="000000"/>
                <w:spacing w:val="-2"/>
                <w:sz w:val="20"/>
                <w:szCs w:val="20"/>
              </w:rPr>
              <w:t>a</w:t>
            </w:r>
            <w:r>
              <w:rPr>
                <w:rFonts w:ascii="Arial" w:eastAsia="Arial" w:hAnsi="Arial" w:cs="Arial"/>
                <w:color w:val="000000"/>
                <w:sz w:val="20"/>
                <w:szCs w:val="20"/>
              </w:rPr>
              <w:t>m,</w:t>
            </w:r>
            <w:r>
              <w:rPr>
                <w:rFonts w:ascii="Arial" w:eastAsia="Arial" w:hAnsi="Arial" w:cs="Arial"/>
                <w:color w:val="000000"/>
                <w:spacing w:val="-5"/>
                <w:sz w:val="20"/>
                <w:szCs w:val="20"/>
              </w:rPr>
              <w:t xml:space="preserve"> </w:t>
            </w:r>
            <w:r>
              <w:rPr>
                <w:rFonts w:ascii="Arial" w:eastAsia="Arial" w:hAnsi="Arial" w:cs="Arial"/>
                <w:color w:val="000000"/>
                <w:sz w:val="20"/>
                <w:szCs w:val="20"/>
              </w:rPr>
              <w:t>S.</w:t>
            </w:r>
            <w:r>
              <w:rPr>
                <w:rFonts w:ascii="Arial" w:eastAsia="Arial" w:hAnsi="Arial" w:cs="Arial"/>
                <w:color w:val="000000"/>
                <w:spacing w:val="-12"/>
                <w:sz w:val="20"/>
                <w:szCs w:val="20"/>
              </w:rPr>
              <w:t xml:space="preserve"> </w:t>
            </w:r>
            <w:r>
              <w:rPr>
                <w:rFonts w:ascii="Arial" w:eastAsia="Arial" w:hAnsi="Arial" w:cs="Arial"/>
                <w:color w:val="000000"/>
                <w:sz w:val="20"/>
                <w:szCs w:val="20"/>
              </w:rPr>
              <w:t>General</w:t>
            </w:r>
            <w:r>
              <w:rPr>
                <w:rFonts w:ascii="Arial" w:eastAsia="Arial" w:hAnsi="Arial" w:cs="Arial"/>
                <w:color w:val="000000"/>
                <w:spacing w:val="-19"/>
                <w:sz w:val="20"/>
                <w:szCs w:val="20"/>
              </w:rPr>
              <w:t xml:space="preserve"> </w:t>
            </w:r>
            <w:r>
              <w:rPr>
                <w:rFonts w:ascii="Arial" w:eastAsia="Arial" w:hAnsi="Arial" w:cs="Arial"/>
                <w:color w:val="000000"/>
                <w:spacing w:val="-1"/>
                <w:sz w:val="20"/>
                <w:szCs w:val="20"/>
              </w:rPr>
              <w:t>Ch</w:t>
            </w:r>
            <w:r>
              <w:rPr>
                <w:rFonts w:ascii="Arial" w:eastAsia="Arial" w:hAnsi="Arial" w:cs="Arial"/>
                <w:color w:val="000000"/>
                <w:sz w:val="20"/>
                <w:szCs w:val="20"/>
              </w:rPr>
              <w:t>emist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26"/>
                <w:sz w:val="20"/>
                <w:szCs w:val="20"/>
              </w:rPr>
              <w:t xml:space="preserve"> </w:t>
            </w:r>
            <w:r>
              <w:rPr>
                <w:rFonts w:ascii="Arial" w:eastAsia="Arial" w:hAnsi="Arial" w:cs="Arial"/>
                <w:color w:val="000000"/>
                <w:spacing w:val="-1"/>
                <w:w w:val="92"/>
                <w:sz w:val="20"/>
                <w:szCs w:val="20"/>
              </w:rPr>
              <w:t>P</w:t>
            </w:r>
            <w:r>
              <w:rPr>
                <w:rFonts w:ascii="Arial" w:eastAsia="Arial" w:hAnsi="Arial" w:cs="Arial"/>
                <w:color w:val="000000"/>
                <w:w w:val="103"/>
                <w:sz w:val="20"/>
                <w:szCs w:val="20"/>
              </w:rPr>
              <w:t>ea</w:t>
            </w:r>
            <w:r>
              <w:rPr>
                <w:rFonts w:ascii="Arial" w:eastAsia="Arial" w:hAnsi="Arial" w:cs="Arial"/>
                <w:color w:val="000000"/>
                <w:spacing w:val="-1"/>
                <w:w w:val="103"/>
                <w:sz w:val="20"/>
                <w:szCs w:val="20"/>
              </w:rPr>
              <w:t>r</w:t>
            </w:r>
            <w:r>
              <w:rPr>
                <w:rFonts w:ascii="Arial" w:eastAsia="Arial" w:hAnsi="Arial" w:cs="Arial"/>
                <w:color w:val="000000"/>
                <w:w w:val="101"/>
                <w:sz w:val="20"/>
                <w:szCs w:val="20"/>
              </w:rPr>
              <w:t>son.</w:t>
            </w:r>
          </w:p>
          <w:p w:rsidR="007A6C8F" w:rsidRDefault="007A6C8F">
            <w:pPr>
              <w:spacing w:after="0" w:line="130" w:lineRule="exact"/>
              <w:rPr>
                <w:sz w:val="13"/>
                <w:szCs w:val="13"/>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Wade,</w:t>
            </w:r>
            <w:r>
              <w:rPr>
                <w:rFonts w:ascii="Arial" w:eastAsia="Arial" w:hAnsi="Arial" w:cs="Arial"/>
                <w:color w:val="000000"/>
                <w:spacing w:val="-21"/>
                <w:sz w:val="20"/>
                <w:szCs w:val="20"/>
              </w:rPr>
              <w:t xml:space="preserve"> </w:t>
            </w:r>
            <w:r>
              <w:rPr>
                <w:rFonts w:ascii="Arial" w:eastAsia="Arial" w:hAnsi="Arial" w:cs="Arial"/>
                <w:color w:val="000000"/>
                <w:sz w:val="20"/>
                <w:szCs w:val="20"/>
              </w:rPr>
              <w:t>L.</w:t>
            </w:r>
            <w:r>
              <w:rPr>
                <w:rFonts w:ascii="Arial" w:eastAsia="Arial" w:hAnsi="Arial" w:cs="Arial"/>
                <w:color w:val="000000"/>
                <w:spacing w:val="6"/>
                <w:sz w:val="20"/>
                <w:szCs w:val="20"/>
              </w:rPr>
              <w:t xml:space="preserve"> </w:t>
            </w:r>
            <w:r>
              <w:rPr>
                <w:rFonts w:ascii="Arial" w:eastAsia="Arial" w:hAnsi="Arial" w:cs="Arial"/>
                <w:color w:val="000000"/>
                <w:sz w:val="20"/>
                <w:szCs w:val="20"/>
              </w:rPr>
              <w:t>G.,</w:t>
            </w:r>
            <w:r>
              <w:rPr>
                <w:rFonts w:ascii="Arial" w:eastAsia="Arial" w:hAnsi="Arial" w:cs="Arial"/>
                <w:color w:val="000000"/>
                <w:spacing w:val="-16"/>
                <w:sz w:val="20"/>
                <w:szCs w:val="20"/>
              </w:rPr>
              <w:t xml:space="preserve"> </w:t>
            </w:r>
            <w:r>
              <w:rPr>
                <w:rFonts w:ascii="Arial" w:eastAsia="Arial" w:hAnsi="Arial" w:cs="Arial"/>
                <w:color w:val="000000"/>
                <w:sz w:val="20"/>
                <w:szCs w:val="20"/>
              </w:rPr>
              <w:t>Singh,</w:t>
            </w:r>
            <w:r>
              <w:rPr>
                <w:rFonts w:ascii="Arial" w:eastAsia="Arial" w:hAnsi="Arial" w:cs="Arial"/>
                <w:color w:val="000000"/>
                <w:spacing w:val="-5"/>
                <w:sz w:val="20"/>
                <w:szCs w:val="20"/>
              </w:rPr>
              <w:t xml:space="preserve"> </w:t>
            </w:r>
            <w:r>
              <w:rPr>
                <w:rFonts w:ascii="Arial" w:eastAsia="Arial" w:hAnsi="Arial" w:cs="Arial"/>
                <w:color w:val="000000"/>
                <w:sz w:val="20"/>
                <w:szCs w:val="20"/>
              </w:rPr>
              <w:t>M.</w:t>
            </w:r>
            <w:r>
              <w:rPr>
                <w:rFonts w:ascii="Arial" w:eastAsia="Arial" w:hAnsi="Arial" w:cs="Arial"/>
                <w:color w:val="000000"/>
                <w:spacing w:val="-5"/>
                <w:sz w:val="20"/>
                <w:szCs w:val="20"/>
              </w:rPr>
              <w:t xml:space="preserve"> </w:t>
            </w:r>
            <w:r>
              <w:rPr>
                <w:rFonts w:ascii="Arial" w:eastAsia="Arial" w:hAnsi="Arial" w:cs="Arial"/>
                <w:color w:val="000000"/>
                <w:spacing w:val="-2"/>
                <w:sz w:val="20"/>
                <w:szCs w:val="20"/>
              </w:rPr>
              <w:t>S</w:t>
            </w:r>
            <w:r>
              <w:rPr>
                <w:rFonts w:ascii="Arial" w:eastAsia="Arial" w:hAnsi="Arial" w:cs="Arial"/>
                <w:color w:val="000000"/>
                <w:sz w:val="20"/>
                <w:szCs w:val="20"/>
              </w:rPr>
              <w:t>.,</w:t>
            </w:r>
            <w:r>
              <w:rPr>
                <w:rFonts w:ascii="Arial" w:eastAsia="Arial" w:hAnsi="Arial" w:cs="Arial"/>
                <w:color w:val="000000"/>
                <w:spacing w:val="-9"/>
                <w:sz w:val="20"/>
                <w:szCs w:val="20"/>
              </w:rPr>
              <w:t xml:space="preserve"> </w:t>
            </w:r>
            <w:r>
              <w:rPr>
                <w:rFonts w:ascii="Arial" w:eastAsia="Arial" w:hAnsi="Arial" w:cs="Arial"/>
                <w:color w:val="000000"/>
                <w:sz w:val="20"/>
                <w:szCs w:val="20"/>
              </w:rPr>
              <w:t>Organic</w:t>
            </w:r>
            <w:r>
              <w:rPr>
                <w:rFonts w:ascii="Arial" w:eastAsia="Arial" w:hAnsi="Arial" w:cs="Arial"/>
                <w:color w:val="000000"/>
                <w:spacing w:val="-4"/>
                <w:sz w:val="20"/>
                <w:szCs w:val="20"/>
              </w:rPr>
              <w:t xml:space="preserve"> </w:t>
            </w:r>
            <w:r>
              <w:rPr>
                <w:rFonts w:ascii="Arial" w:eastAsia="Arial" w:hAnsi="Arial" w:cs="Arial"/>
                <w:color w:val="000000"/>
                <w:w w:val="94"/>
                <w:sz w:val="20"/>
                <w:szCs w:val="20"/>
              </w:rPr>
              <w:t>Ch</w:t>
            </w:r>
            <w:r>
              <w:rPr>
                <w:rFonts w:ascii="Arial" w:eastAsia="Arial" w:hAnsi="Arial" w:cs="Arial"/>
                <w:color w:val="000000"/>
                <w:spacing w:val="-1"/>
                <w:w w:val="94"/>
                <w:sz w:val="20"/>
                <w:szCs w:val="20"/>
              </w:rPr>
              <w:t>e</w:t>
            </w:r>
            <w:r>
              <w:rPr>
                <w:rFonts w:ascii="Arial" w:eastAsia="Arial" w:hAnsi="Arial" w:cs="Arial"/>
                <w:color w:val="000000"/>
                <w:w w:val="108"/>
                <w:sz w:val="20"/>
                <w:szCs w:val="20"/>
              </w:rPr>
              <w:t>mist</w:t>
            </w:r>
            <w:r>
              <w:rPr>
                <w:rFonts w:ascii="Arial" w:eastAsia="Arial" w:hAnsi="Arial" w:cs="Arial"/>
                <w:color w:val="000000"/>
                <w:spacing w:val="-1"/>
                <w:w w:val="108"/>
                <w:sz w:val="20"/>
                <w:szCs w:val="20"/>
              </w:rPr>
              <w:t>r</w:t>
            </w:r>
            <w:r>
              <w:rPr>
                <w:rFonts w:ascii="Arial" w:eastAsia="Arial" w:hAnsi="Arial" w:cs="Arial"/>
                <w:color w:val="000000"/>
                <w:w w:val="108"/>
                <w:sz w:val="20"/>
                <w:szCs w:val="20"/>
              </w:rPr>
              <w:t>y.</w:t>
            </w:r>
          </w:p>
        </w:tc>
      </w:tr>
    </w:tbl>
    <w:p w:rsidR="007A6C8F" w:rsidRDefault="007A6C8F">
      <w:pPr>
        <w:spacing w:after="0"/>
        <w:sectPr w:rsidR="007A6C8F">
          <w:pgSz w:w="11920" w:h="16840"/>
          <w:pgMar w:top="1320" w:right="1320" w:bottom="280" w:left="1340" w:header="720" w:footer="720" w:gutter="0"/>
          <w:cols w:space="720"/>
        </w:sectPr>
      </w:pPr>
    </w:p>
    <w:p w:rsidR="007A6C8F" w:rsidRDefault="00E148A8">
      <w:pPr>
        <w:tabs>
          <w:tab w:val="left" w:pos="820"/>
        </w:tabs>
        <w:spacing w:before="75" w:after="0" w:line="240" w:lineRule="auto"/>
        <w:ind w:left="113" w:right="-20"/>
        <w:rPr>
          <w:rFonts w:ascii="Arial" w:eastAsia="Arial" w:hAnsi="Arial" w:cs="Arial"/>
          <w:sz w:val="20"/>
          <w:szCs w:val="20"/>
        </w:rPr>
      </w:pPr>
      <w:r w:rsidRPr="00E148A8">
        <w:lastRenderedPageBreak/>
        <w:pict>
          <v:group id="_x0000_s1564" style="position:absolute;left:0;text-align:left;margin-left:71.7pt;margin-top:71.95pt;width:451.95pt;height:151.15pt;z-index:-7692;mso-position-horizontal-relative:page;mso-position-vertical-relative:page" coordorigin="1434,1439" coordsize="9039,3023">
            <v:group id="_x0000_s1571" style="position:absolute;left:1440;top:1445;width:9028;height:2" coordorigin="1440,1445" coordsize="9028,2">
              <v:shape id="_x0000_s1572" style="position:absolute;left:1440;top:1445;width:9028;height:2" coordorigin="1440,1445" coordsize="9028,0" path="m1440,1445r9028,e" filled="f" strokecolor="#ffd966" strokeweight=".58pt">
                <v:path arrowok="t"/>
              </v:shape>
            </v:group>
            <v:group id="_x0000_s1569" style="position:absolute;left:1445;top:1450;width:2;height:3002" coordorigin="1445,1450" coordsize="2,3002">
              <v:shape id="_x0000_s1570" style="position:absolute;left:1445;top:1450;width:2;height:3002" coordorigin="1445,1450" coordsize="0,3002" path="m1445,1450r,3001e" filled="f" strokecolor="#ffd966" strokeweight=".58pt">
                <v:path arrowok="t"/>
              </v:shape>
            </v:group>
            <v:group id="_x0000_s1567" style="position:absolute;left:1440;top:4456;width:9028;height:2" coordorigin="1440,4456" coordsize="9028,2">
              <v:shape id="_x0000_s1568" style="position:absolute;left:1440;top:4456;width:9028;height:2" coordorigin="1440,4456" coordsize="9028,0" path="m1440,4456r9028,e" filled="f" strokecolor="#ffd966" strokeweight=".58pt">
                <v:path arrowok="t"/>
              </v:shape>
            </v:group>
            <v:group id="_x0000_s1565" style="position:absolute;left:10463;top:1450;width:2;height:3002" coordorigin="10463,1450" coordsize="2,3002">
              <v:shape id="_x0000_s1566" style="position:absolute;left:10463;top:1450;width:2;height:3002" coordorigin="10463,1450" coordsize="0,3002" path="m10463,1450r,3001e" filled="f" strokecolor="#ffd966" strokeweight=".20464mm">
                <v:path arrowok="t"/>
              </v:shape>
            </v:group>
            <w10:wrap anchorx="page" anchory="page"/>
          </v:group>
        </w:pict>
      </w:r>
      <w:r w:rsidR="00E052D2">
        <w:rPr>
          <w:rFonts w:ascii="Arial" w:eastAsia="Arial" w:hAnsi="Arial" w:cs="Arial"/>
          <w:color w:val="FFD200"/>
          <w:sz w:val="14"/>
          <w:szCs w:val="14"/>
        </w:rPr>
        <w:t>►</w:t>
      </w:r>
      <w:r w:rsidR="00E052D2">
        <w:rPr>
          <w:rFonts w:ascii="Arial" w:eastAsia="Arial" w:hAnsi="Arial" w:cs="Arial"/>
          <w:color w:val="FFD200"/>
          <w:sz w:val="14"/>
          <w:szCs w:val="14"/>
        </w:rPr>
        <w:tab/>
      </w:r>
      <w:r w:rsidR="00E052D2">
        <w:rPr>
          <w:rFonts w:ascii="Arial" w:eastAsia="Arial" w:hAnsi="Arial" w:cs="Arial"/>
          <w:color w:val="000000"/>
          <w:spacing w:val="-1"/>
          <w:sz w:val="20"/>
          <w:szCs w:val="20"/>
        </w:rPr>
        <w:t>F</w:t>
      </w:r>
      <w:r w:rsidR="00E052D2">
        <w:rPr>
          <w:rFonts w:ascii="Arial" w:eastAsia="Arial" w:hAnsi="Arial" w:cs="Arial"/>
          <w:color w:val="000000"/>
          <w:sz w:val="20"/>
          <w:szCs w:val="20"/>
        </w:rPr>
        <w:t>inar,</w:t>
      </w:r>
      <w:r w:rsidR="00E052D2">
        <w:rPr>
          <w:rFonts w:ascii="Arial" w:eastAsia="Arial" w:hAnsi="Arial" w:cs="Arial"/>
          <w:color w:val="000000"/>
          <w:spacing w:val="6"/>
          <w:sz w:val="20"/>
          <w:szCs w:val="20"/>
        </w:rPr>
        <w:t xml:space="preserve"> </w:t>
      </w:r>
      <w:r w:rsidR="00E052D2">
        <w:rPr>
          <w:rFonts w:ascii="Arial" w:eastAsia="Arial" w:hAnsi="Arial" w:cs="Arial"/>
          <w:color w:val="000000"/>
          <w:spacing w:val="-1"/>
          <w:sz w:val="20"/>
          <w:szCs w:val="20"/>
        </w:rPr>
        <w:t>I</w:t>
      </w:r>
      <w:r w:rsidR="00E052D2">
        <w:rPr>
          <w:rFonts w:ascii="Arial" w:eastAsia="Arial" w:hAnsi="Arial" w:cs="Arial"/>
          <w:color w:val="000000"/>
          <w:sz w:val="20"/>
          <w:szCs w:val="20"/>
        </w:rPr>
        <w:t>.</w:t>
      </w:r>
      <w:r w:rsidR="00E052D2">
        <w:rPr>
          <w:rFonts w:ascii="Arial" w:eastAsia="Arial" w:hAnsi="Arial" w:cs="Arial"/>
          <w:color w:val="000000"/>
          <w:spacing w:val="1"/>
          <w:sz w:val="20"/>
          <w:szCs w:val="20"/>
        </w:rPr>
        <w:t xml:space="preserve"> </w:t>
      </w:r>
      <w:r w:rsidR="00E052D2">
        <w:rPr>
          <w:rFonts w:ascii="Arial" w:eastAsia="Arial" w:hAnsi="Arial" w:cs="Arial"/>
          <w:color w:val="000000"/>
          <w:sz w:val="20"/>
          <w:szCs w:val="20"/>
        </w:rPr>
        <w:t>L.</w:t>
      </w:r>
      <w:r w:rsidR="00E052D2">
        <w:rPr>
          <w:rFonts w:ascii="Arial" w:eastAsia="Arial" w:hAnsi="Arial" w:cs="Arial"/>
          <w:color w:val="000000"/>
          <w:spacing w:val="6"/>
          <w:sz w:val="20"/>
          <w:szCs w:val="20"/>
        </w:rPr>
        <w:t xml:space="preserve"> </w:t>
      </w:r>
      <w:r w:rsidR="00E052D2">
        <w:rPr>
          <w:rFonts w:ascii="Arial" w:eastAsia="Arial" w:hAnsi="Arial" w:cs="Arial"/>
          <w:color w:val="000000"/>
          <w:sz w:val="20"/>
          <w:szCs w:val="20"/>
        </w:rPr>
        <w:t>O</w:t>
      </w:r>
      <w:r w:rsidR="00E052D2">
        <w:rPr>
          <w:rFonts w:ascii="Arial" w:eastAsia="Arial" w:hAnsi="Arial" w:cs="Arial"/>
          <w:color w:val="000000"/>
          <w:spacing w:val="-1"/>
          <w:sz w:val="20"/>
          <w:szCs w:val="20"/>
        </w:rPr>
        <w:t>r</w:t>
      </w:r>
      <w:r w:rsidR="00E052D2">
        <w:rPr>
          <w:rFonts w:ascii="Arial" w:eastAsia="Arial" w:hAnsi="Arial" w:cs="Arial"/>
          <w:color w:val="000000"/>
          <w:sz w:val="20"/>
          <w:szCs w:val="20"/>
        </w:rPr>
        <w:t>ganic</w:t>
      </w:r>
      <w:r w:rsidR="00E052D2">
        <w:rPr>
          <w:rFonts w:ascii="Arial" w:eastAsia="Arial" w:hAnsi="Arial" w:cs="Arial"/>
          <w:color w:val="000000"/>
          <w:spacing w:val="1"/>
          <w:sz w:val="20"/>
          <w:szCs w:val="20"/>
        </w:rPr>
        <w:t xml:space="preserve"> </w:t>
      </w:r>
      <w:r w:rsidR="00E052D2">
        <w:rPr>
          <w:rFonts w:ascii="Arial" w:eastAsia="Arial" w:hAnsi="Arial" w:cs="Arial"/>
          <w:color w:val="000000"/>
          <w:sz w:val="20"/>
          <w:szCs w:val="20"/>
        </w:rPr>
        <w:t>Ch</w:t>
      </w:r>
      <w:r w:rsidR="00E052D2">
        <w:rPr>
          <w:rFonts w:ascii="Arial" w:eastAsia="Arial" w:hAnsi="Arial" w:cs="Arial"/>
          <w:color w:val="000000"/>
          <w:spacing w:val="-1"/>
          <w:sz w:val="20"/>
          <w:szCs w:val="20"/>
        </w:rPr>
        <w:t>e</w:t>
      </w:r>
      <w:r w:rsidR="00E052D2">
        <w:rPr>
          <w:rFonts w:ascii="Arial" w:eastAsia="Arial" w:hAnsi="Arial" w:cs="Arial"/>
          <w:color w:val="000000"/>
          <w:sz w:val="20"/>
          <w:szCs w:val="20"/>
        </w:rPr>
        <w:t>mi</w:t>
      </w:r>
      <w:r w:rsidR="00E052D2">
        <w:rPr>
          <w:rFonts w:ascii="Arial" w:eastAsia="Arial" w:hAnsi="Arial" w:cs="Arial"/>
          <w:color w:val="000000"/>
          <w:spacing w:val="-1"/>
          <w:sz w:val="20"/>
          <w:szCs w:val="20"/>
        </w:rPr>
        <w:t>s</w:t>
      </w:r>
      <w:r w:rsidR="00E052D2">
        <w:rPr>
          <w:rFonts w:ascii="Arial" w:eastAsia="Arial" w:hAnsi="Arial" w:cs="Arial"/>
          <w:color w:val="000000"/>
          <w:sz w:val="20"/>
          <w:szCs w:val="20"/>
        </w:rPr>
        <w:t>try</w:t>
      </w:r>
      <w:r w:rsidR="00E052D2">
        <w:rPr>
          <w:rFonts w:ascii="Arial" w:eastAsia="Arial" w:hAnsi="Arial" w:cs="Arial"/>
          <w:color w:val="000000"/>
          <w:spacing w:val="14"/>
          <w:sz w:val="20"/>
          <w:szCs w:val="20"/>
        </w:rPr>
        <w:t xml:space="preserve"> </w:t>
      </w:r>
      <w:r w:rsidR="00E052D2">
        <w:rPr>
          <w:rFonts w:ascii="Arial" w:eastAsia="Arial" w:hAnsi="Arial" w:cs="Arial"/>
          <w:color w:val="000000"/>
          <w:sz w:val="20"/>
          <w:szCs w:val="20"/>
        </w:rPr>
        <w:t>(</w:t>
      </w:r>
      <w:r w:rsidR="00E052D2">
        <w:rPr>
          <w:rFonts w:ascii="Arial" w:eastAsia="Arial" w:hAnsi="Arial" w:cs="Arial"/>
          <w:color w:val="000000"/>
          <w:spacing w:val="-1"/>
          <w:sz w:val="20"/>
          <w:szCs w:val="20"/>
        </w:rPr>
        <w:t>V</w:t>
      </w:r>
      <w:r w:rsidR="00E052D2">
        <w:rPr>
          <w:rFonts w:ascii="Arial" w:eastAsia="Arial" w:hAnsi="Arial" w:cs="Arial"/>
          <w:color w:val="000000"/>
          <w:sz w:val="20"/>
          <w:szCs w:val="20"/>
        </w:rPr>
        <w:t>ol</w:t>
      </w:r>
      <w:r w:rsidR="00E052D2">
        <w:rPr>
          <w:rFonts w:ascii="Arial" w:eastAsia="Arial" w:hAnsi="Arial" w:cs="Arial"/>
          <w:color w:val="000000"/>
          <w:spacing w:val="-1"/>
          <w:sz w:val="20"/>
          <w:szCs w:val="20"/>
        </w:rPr>
        <w:t>u</w:t>
      </w:r>
      <w:r w:rsidR="00E052D2">
        <w:rPr>
          <w:rFonts w:ascii="Arial" w:eastAsia="Arial" w:hAnsi="Arial" w:cs="Arial"/>
          <w:color w:val="000000"/>
          <w:sz w:val="20"/>
          <w:szCs w:val="20"/>
        </w:rPr>
        <w:t>me</w:t>
      </w:r>
      <w:r w:rsidR="00E052D2">
        <w:rPr>
          <w:rFonts w:ascii="Arial" w:eastAsia="Arial" w:hAnsi="Arial" w:cs="Arial"/>
          <w:color w:val="000000"/>
          <w:spacing w:val="7"/>
          <w:sz w:val="20"/>
          <w:szCs w:val="20"/>
        </w:rPr>
        <w:t xml:space="preserve"> </w:t>
      </w:r>
      <w:r w:rsidR="00E052D2">
        <w:rPr>
          <w:rFonts w:ascii="Arial" w:eastAsia="Arial" w:hAnsi="Arial" w:cs="Arial"/>
          <w:color w:val="000000"/>
          <w:sz w:val="20"/>
          <w:szCs w:val="20"/>
        </w:rPr>
        <w:t>1),</w:t>
      </w:r>
      <w:r w:rsidR="00E052D2">
        <w:rPr>
          <w:rFonts w:ascii="Arial" w:eastAsia="Arial" w:hAnsi="Arial" w:cs="Arial"/>
          <w:color w:val="000000"/>
          <w:spacing w:val="18"/>
          <w:sz w:val="20"/>
          <w:szCs w:val="20"/>
        </w:rPr>
        <w:t xml:space="preserve"> </w:t>
      </w:r>
      <w:r w:rsidR="00E052D2">
        <w:rPr>
          <w:rFonts w:ascii="Arial" w:eastAsia="Arial" w:hAnsi="Arial" w:cs="Arial"/>
          <w:color w:val="000000"/>
          <w:spacing w:val="-2"/>
          <w:sz w:val="20"/>
          <w:szCs w:val="20"/>
        </w:rPr>
        <w:t>D</w:t>
      </w:r>
      <w:r w:rsidR="00E052D2">
        <w:rPr>
          <w:rFonts w:ascii="Arial" w:eastAsia="Arial" w:hAnsi="Arial" w:cs="Arial"/>
          <w:color w:val="000000"/>
          <w:sz w:val="20"/>
          <w:szCs w:val="20"/>
        </w:rPr>
        <w:t>orling</w:t>
      </w:r>
      <w:r w:rsidR="00E052D2">
        <w:rPr>
          <w:rFonts w:ascii="Arial" w:eastAsia="Arial" w:hAnsi="Arial" w:cs="Arial"/>
          <w:color w:val="000000"/>
          <w:spacing w:val="11"/>
          <w:sz w:val="20"/>
          <w:szCs w:val="20"/>
        </w:rPr>
        <w:t xml:space="preserve"> </w:t>
      </w:r>
      <w:r w:rsidR="00E052D2">
        <w:rPr>
          <w:rFonts w:ascii="Arial" w:eastAsia="Arial" w:hAnsi="Arial" w:cs="Arial"/>
          <w:color w:val="000000"/>
          <w:sz w:val="20"/>
          <w:szCs w:val="20"/>
        </w:rPr>
        <w:t>K</w:t>
      </w:r>
      <w:r w:rsidR="00E052D2">
        <w:rPr>
          <w:rFonts w:ascii="Arial" w:eastAsia="Arial" w:hAnsi="Arial" w:cs="Arial"/>
          <w:color w:val="000000"/>
          <w:spacing w:val="-1"/>
          <w:sz w:val="20"/>
          <w:szCs w:val="20"/>
        </w:rPr>
        <w:t>i</w:t>
      </w:r>
      <w:r w:rsidR="00E052D2">
        <w:rPr>
          <w:rFonts w:ascii="Arial" w:eastAsia="Arial" w:hAnsi="Arial" w:cs="Arial"/>
          <w:color w:val="000000"/>
          <w:sz w:val="20"/>
          <w:szCs w:val="20"/>
        </w:rPr>
        <w:t>nd</w:t>
      </w:r>
      <w:r w:rsidR="00E052D2">
        <w:rPr>
          <w:rFonts w:ascii="Arial" w:eastAsia="Arial" w:hAnsi="Arial" w:cs="Arial"/>
          <w:color w:val="000000"/>
          <w:spacing w:val="-1"/>
          <w:sz w:val="20"/>
          <w:szCs w:val="20"/>
        </w:rPr>
        <w:t>e</w:t>
      </w:r>
      <w:r w:rsidR="00E052D2">
        <w:rPr>
          <w:rFonts w:ascii="Arial" w:eastAsia="Arial" w:hAnsi="Arial" w:cs="Arial"/>
          <w:color w:val="000000"/>
          <w:sz w:val="20"/>
          <w:szCs w:val="20"/>
        </w:rPr>
        <w:t>rsley</w:t>
      </w:r>
      <w:r w:rsidR="00E052D2">
        <w:rPr>
          <w:rFonts w:ascii="Arial" w:eastAsia="Arial" w:hAnsi="Arial" w:cs="Arial"/>
          <w:color w:val="000000"/>
          <w:spacing w:val="14"/>
          <w:sz w:val="20"/>
          <w:szCs w:val="20"/>
        </w:rPr>
        <w:t xml:space="preserve"> </w:t>
      </w:r>
      <w:r w:rsidR="00E052D2">
        <w:rPr>
          <w:rFonts w:ascii="Arial" w:eastAsia="Arial" w:hAnsi="Arial" w:cs="Arial"/>
          <w:color w:val="000000"/>
          <w:sz w:val="20"/>
          <w:szCs w:val="20"/>
        </w:rPr>
        <w:t>(</w:t>
      </w:r>
      <w:r w:rsidR="00E052D2">
        <w:rPr>
          <w:rFonts w:ascii="Arial" w:eastAsia="Arial" w:hAnsi="Arial" w:cs="Arial"/>
          <w:color w:val="000000"/>
          <w:spacing w:val="-1"/>
          <w:sz w:val="20"/>
          <w:szCs w:val="20"/>
        </w:rPr>
        <w:t>I</w:t>
      </w:r>
      <w:r w:rsidR="00E052D2">
        <w:rPr>
          <w:rFonts w:ascii="Arial" w:eastAsia="Arial" w:hAnsi="Arial" w:cs="Arial"/>
          <w:color w:val="000000"/>
          <w:sz w:val="20"/>
          <w:szCs w:val="20"/>
        </w:rPr>
        <w:t>nd</w:t>
      </w:r>
      <w:r w:rsidR="00E052D2">
        <w:rPr>
          <w:rFonts w:ascii="Arial" w:eastAsia="Arial" w:hAnsi="Arial" w:cs="Arial"/>
          <w:color w:val="000000"/>
          <w:spacing w:val="-2"/>
          <w:sz w:val="20"/>
          <w:szCs w:val="20"/>
        </w:rPr>
        <w:t>i</w:t>
      </w:r>
      <w:r w:rsidR="00E052D2">
        <w:rPr>
          <w:rFonts w:ascii="Arial" w:eastAsia="Arial" w:hAnsi="Arial" w:cs="Arial"/>
          <w:color w:val="000000"/>
          <w:sz w:val="20"/>
          <w:szCs w:val="20"/>
        </w:rPr>
        <w:t>a)</w:t>
      </w:r>
      <w:r w:rsidR="00E052D2">
        <w:rPr>
          <w:rFonts w:ascii="Arial" w:eastAsia="Arial" w:hAnsi="Arial" w:cs="Arial"/>
          <w:color w:val="000000"/>
          <w:spacing w:val="3"/>
          <w:sz w:val="20"/>
          <w:szCs w:val="20"/>
        </w:rPr>
        <w:t xml:space="preserve"> </w:t>
      </w:r>
      <w:r w:rsidR="00E052D2">
        <w:rPr>
          <w:rFonts w:ascii="Arial" w:eastAsia="Arial" w:hAnsi="Arial" w:cs="Arial"/>
          <w:color w:val="000000"/>
          <w:sz w:val="20"/>
          <w:szCs w:val="20"/>
        </w:rPr>
        <w:t>Pv</w:t>
      </w:r>
      <w:r w:rsidR="00E052D2">
        <w:rPr>
          <w:rFonts w:ascii="Arial" w:eastAsia="Arial" w:hAnsi="Arial" w:cs="Arial"/>
          <w:color w:val="000000"/>
          <w:spacing w:val="-1"/>
          <w:sz w:val="20"/>
          <w:szCs w:val="20"/>
        </w:rPr>
        <w:t>t</w:t>
      </w:r>
      <w:r w:rsidR="00E052D2">
        <w:rPr>
          <w:rFonts w:ascii="Arial" w:eastAsia="Arial" w:hAnsi="Arial" w:cs="Arial"/>
          <w:color w:val="000000"/>
          <w:sz w:val="20"/>
          <w:szCs w:val="20"/>
        </w:rPr>
        <w:t>.</w:t>
      </w:r>
      <w:r w:rsidR="00E052D2">
        <w:rPr>
          <w:rFonts w:ascii="Arial" w:eastAsia="Arial" w:hAnsi="Arial" w:cs="Arial"/>
          <w:color w:val="000000"/>
          <w:spacing w:val="14"/>
          <w:sz w:val="20"/>
          <w:szCs w:val="20"/>
        </w:rPr>
        <w:t xml:space="preserve"> </w:t>
      </w:r>
      <w:r w:rsidR="00E052D2">
        <w:rPr>
          <w:rFonts w:ascii="Arial" w:eastAsia="Arial" w:hAnsi="Arial" w:cs="Arial"/>
          <w:color w:val="000000"/>
          <w:w w:val="108"/>
          <w:sz w:val="20"/>
          <w:szCs w:val="20"/>
        </w:rPr>
        <w:t>Lt</w:t>
      </w:r>
      <w:r w:rsidR="00E052D2">
        <w:rPr>
          <w:rFonts w:ascii="Arial" w:eastAsia="Arial" w:hAnsi="Arial" w:cs="Arial"/>
          <w:color w:val="000000"/>
          <w:spacing w:val="-1"/>
          <w:w w:val="108"/>
          <w:sz w:val="20"/>
          <w:szCs w:val="20"/>
        </w:rPr>
        <w:t>d</w:t>
      </w:r>
      <w:r w:rsidR="00E052D2">
        <w:rPr>
          <w:rFonts w:ascii="Arial" w:eastAsia="Arial" w:hAnsi="Arial" w:cs="Arial"/>
          <w:color w:val="000000"/>
          <w:sz w:val="20"/>
          <w:szCs w:val="20"/>
        </w:rPr>
        <w:t>.(Pearson</w:t>
      </w:r>
    </w:p>
    <w:p w:rsidR="007A6C8F" w:rsidRDefault="007A6C8F">
      <w:pPr>
        <w:spacing w:after="0" w:line="130" w:lineRule="exact"/>
        <w:rPr>
          <w:sz w:val="13"/>
          <w:szCs w:val="13"/>
        </w:rPr>
      </w:pPr>
    </w:p>
    <w:p w:rsidR="007A6C8F" w:rsidRDefault="00E052D2">
      <w:pPr>
        <w:spacing w:after="0" w:line="240" w:lineRule="auto"/>
        <w:ind w:left="833" w:right="-20"/>
        <w:rPr>
          <w:rFonts w:ascii="Arial" w:eastAsia="Arial" w:hAnsi="Arial" w:cs="Arial"/>
          <w:sz w:val="20"/>
          <w:szCs w:val="20"/>
        </w:rPr>
      </w:pPr>
      <w:r>
        <w:rPr>
          <w:rFonts w:ascii="Arial" w:eastAsia="Arial" w:hAnsi="Arial" w:cs="Arial"/>
          <w:w w:val="101"/>
          <w:sz w:val="20"/>
          <w:szCs w:val="20"/>
        </w:rPr>
        <w:t>Educat</w:t>
      </w:r>
      <w:r>
        <w:rPr>
          <w:rFonts w:ascii="Arial" w:eastAsia="Arial" w:hAnsi="Arial" w:cs="Arial"/>
          <w:spacing w:val="-1"/>
          <w:w w:val="101"/>
          <w:sz w:val="20"/>
          <w:szCs w:val="20"/>
        </w:rPr>
        <w:t>i</w:t>
      </w:r>
      <w:r>
        <w:rPr>
          <w:rFonts w:ascii="Arial" w:eastAsia="Arial" w:hAnsi="Arial" w:cs="Arial"/>
          <w:w w:val="102"/>
          <w:sz w:val="20"/>
          <w:szCs w:val="20"/>
        </w:rPr>
        <w:t>on</w:t>
      </w:r>
      <w:r>
        <w:rPr>
          <w:rFonts w:ascii="Arial" w:eastAsia="Arial" w:hAnsi="Arial" w:cs="Arial"/>
          <w:spacing w:val="-1"/>
          <w:w w:val="102"/>
          <w:sz w:val="20"/>
          <w:szCs w:val="20"/>
        </w:rPr>
        <w:t>)</w:t>
      </w:r>
      <w:r>
        <w:rPr>
          <w:rFonts w:ascii="Arial" w:eastAsia="Arial" w:hAnsi="Arial" w:cs="Arial"/>
          <w:w w:val="111"/>
          <w:sz w:val="20"/>
          <w:szCs w:val="20"/>
        </w:rPr>
        <w:t>.</w:t>
      </w:r>
    </w:p>
    <w:p w:rsidR="007A6C8F" w:rsidRDefault="007A6C8F">
      <w:pPr>
        <w:spacing w:after="0" w:line="130" w:lineRule="exact"/>
        <w:rPr>
          <w:sz w:val="13"/>
          <w:szCs w:val="13"/>
        </w:rPr>
      </w:pPr>
    </w:p>
    <w:p w:rsidR="007A6C8F" w:rsidRDefault="00E052D2">
      <w:pPr>
        <w:tabs>
          <w:tab w:val="left" w:pos="820"/>
        </w:tabs>
        <w:spacing w:after="0" w:line="375" w:lineRule="auto"/>
        <w:ind w:left="833" w:right="403" w:hanging="7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M</w:t>
      </w:r>
      <w:r>
        <w:rPr>
          <w:rFonts w:ascii="Arial" w:eastAsia="Arial" w:hAnsi="Arial" w:cs="Arial"/>
          <w:color w:val="000000"/>
          <w:spacing w:val="1"/>
          <w:sz w:val="20"/>
          <w:szCs w:val="20"/>
        </w:rPr>
        <w:t>o</w:t>
      </w:r>
      <w:r>
        <w:rPr>
          <w:rFonts w:ascii="Arial" w:eastAsia="Arial" w:hAnsi="Arial" w:cs="Arial"/>
          <w:color w:val="000000"/>
          <w:spacing w:val="-1"/>
          <w:sz w:val="20"/>
          <w:szCs w:val="20"/>
        </w:rPr>
        <w:t>r</w:t>
      </w:r>
      <w:r>
        <w:rPr>
          <w:rFonts w:ascii="Arial" w:eastAsia="Arial" w:hAnsi="Arial" w:cs="Arial"/>
          <w:color w:val="000000"/>
          <w:sz w:val="20"/>
          <w:szCs w:val="20"/>
        </w:rPr>
        <w:t>ri</w:t>
      </w:r>
      <w:r>
        <w:rPr>
          <w:rFonts w:ascii="Arial" w:eastAsia="Arial" w:hAnsi="Arial" w:cs="Arial"/>
          <w:color w:val="000000"/>
          <w:spacing w:val="-1"/>
          <w:sz w:val="20"/>
          <w:szCs w:val="20"/>
        </w:rPr>
        <w:t>s</w:t>
      </w:r>
      <w:r>
        <w:rPr>
          <w:rFonts w:ascii="Arial" w:eastAsia="Arial" w:hAnsi="Arial" w:cs="Arial"/>
          <w:color w:val="000000"/>
          <w:sz w:val="20"/>
          <w:szCs w:val="20"/>
        </w:rPr>
        <w:t>on,</w:t>
      </w:r>
      <w:r>
        <w:rPr>
          <w:rFonts w:ascii="Arial" w:eastAsia="Arial" w:hAnsi="Arial" w:cs="Arial"/>
          <w:color w:val="000000"/>
          <w:spacing w:val="25"/>
          <w:sz w:val="20"/>
          <w:szCs w:val="20"/>
        </w:rPr>
        <w:t xml:space="preserve"> </w:t>
      </w:r>
      <w:r>
        <w:rPr>
          <w:rFonts w:ascii="Arial" w:eastAsia="Arial" w:hAnsi="Arial" w:cs="Arial"/>
          <w:color w:val="000000"/>
          <w:sz w:val="20"/>
          <w:szCs w:val="20"/>
        </w:rPr>
        <w:t>R.</w:t>
      </w:r>
      <w:r>
        <w:rPr>
          <w:rFonts w:ascii="Arial" w:eastAsia="Arial" w:hAnsi="Arial" w:cs="Arial"/>
          <w:color w:val="000000"/>
          <w:spacing w:val="-13"/>
          <w:sz w:val="20"/>
          <w:szCs w:val="20"/>
        </w:rPr>
        <w:t xml:space="preserve"> </w:t>
      </w:r>
      <w:r>
        <w:rPr>
          <w:rFonts w:ascii="Arial" w:eastAsia="Arial" w:hAnsi="Arial" w:cs="Arial"/>
          <w:color w:val="000000"/>
          <w:sz w:val="20"/>
          <w:szCs w:val="20"/>
        </w:rPr>
        <w:t>T.</w:t>
      </w:r>
      <w:r>
        <w:rPr>
          <w:rFonts w:ascii="Arial" w:eastAsia="Arial" w:hAnsi="Arial" w:cs="Arial"/>
          <w:color w:val="000000"/>
          <w:spacing w:val="-1"/>
          <w:sz w:val="20"/>
          <w:szCs w:val="20"/>
        </w:rPr>
        <w:t xml:space="preserve"> </w:t>
      </w:r>
      <w:r>
        <w:rPr>
          <w:rFonts w:ascii="Arial" w:eastAsia="Arial" w:hAnsi="Arial" w:cs="Arial"/>
          <w:color w:val="000000"/>
          <w:sz w:val="20"/>
          <w:szCs w:val="20"/>
        </w:rPr>
        <w:t>&amp;</w:t>
      </w:r>
      <w:r>
        <w:rPr>
          <w:rFonts w:ascii="Arial" w:eastAsia="Arial" w:hAnsi="Arial" w:cs="Arial"/>
          <w:color w:val="000000"/>
          <w:spacing w:val="-9"/>
          <w:sz w:val="20"/>
          <w:szCs w:val="20"/>
        </w:rPr>
        <w:t xml:space="preserve"> </w:t>
      </w:r>
      <w:r>
        <w:rPr>
          <w:rFonts w:ascii="Arial" w:eastAsia="Arial" w:hAnsi="Arial" w:cs="Arial"/>
          <w:color w:val="000000"/>
          <w:spacing w:val="-1"/>
          <w:sz w:val="20"/>
          <w:szCs w:val="20"/>
        </w:rPr>
        <w:t>B</w:t>
      </w:r>
      <w:r>
        <w:rPr>
          <w:rFonts w:ascii="Arial" w:eastAsia="Arial" w:hAnsi="Arial" w:cs="Arial"/>
          <w:color w:val="000000"/>
          <w:sz w:val="20"/>
          <w:szCs w:val="20"/>
        </w:rPr>
        <w:t>o</w:t>
      </w:r>
      <w:r>
        <w:rPr>
          <w:rFonts w:ascii="Arial" w:eastAsia="Arial" w:hAnsi="Arial" w:cs="Arial"/>
          <w:color w:val="000000"/>
          <w:spacing w:val="1"/>
          <w:sz w:val="20"/>
          <w:szCs w:val="20"/>
        </w:rPr>
        <w:t>y</w:t>
      </w:r>
      <w:r>
        <w:rPr>
          <w:rFonts w:ascii="Arial" w:eastAsia="Arial" w:hAnsi="Arial" w:cs="Arial"/>
          <w:color w:val="000000"/>
          <w:sz w:val="20"/>
          <w:szCs w:val="20"/>
        </w:rPr>
        <w:t>d,</w:t>
      </w:r>
      <w:r>
        <w:rPr>
          <w:rFonts w:ascii="Arial" w:eastAsia="Arial" w:hAnsi="Arial" w:cs="Arial"/>
          <w:color w:val="000000"/>
          <w:spacing w:val="2"/>
          <w:sz w:val="20"/>
          <w:szCs w:val="20"/>
        </w:rPr>
        <w:t xml:space="preserve"> </w:t>
      </w:r>
      <w:r>
        <w:rPr>
          <w:rFonts w:ascii="Arial" w:eastAsia="Arial" w:hAnsi="Arial" w:cs="Arial"/>
          <w:color w:val="000000"/>
          <w:sz w:val="20"/>
          <w:szCs w:val="20"/>
        </w:rPr>
        <w:t>R.</w:t>
      </w:r>
      <w:r>
        <w:rPr>
          <w:rFonts w:ascii="Arial" w:eastAsia="Arial" w:hAnsi="Arial" w:cs="Arial"/>
          <w:color w:val="000000"/>
          <w:spacing w:val="-13"/>
          <w:sz w:val="20"/>
          <w:szCs w:val="20"/>
        </w:rPr>
        <w:t xml:space="preserve"> </w:t>
      </w:r>
      <w:r>
        <w:rPr>
          <w:rFonts w:ascii="Arial" w:eastAsia="Arial" w:hAnsi="Arial" w:cs="Arial"/>
          <w:color w:val="000000"/>
          <w:sz w:val="20"/>
          <w:szCs w:val="20"/>
        </w:rPr>
        <w:t>N.</w:t>
      </w:r>
      <w:r>
        <w:rPr>
          <w:rFonts w:ascii="Arial" w:eastAsia="Arial" w:hAnsi="Arial" w:cs="Arial"/>
          <w:color w:val="000000"/>
          <w:spacing w:val="-4"/>
          <w:sz w:val="20"/>
          <w:szCs w:val="20"/>
        </w:rPr>
        <w:t xml:space="preserve"> </w:t>
      </w:r>
      <w:r>
        <w:rPr>
          <w:rFonts w:ascii="Arial" w:eastAsia="Arial" w:hAnsi="Arial" w:cs="Arial"/>
          <w:color w:val="000000"/>
          <w:sz w:val="20"/>
          <w:szCs w:val="20"/>
        </w:rPr>
        <w:t>Organ</w:t>
      </w:r>
      <w:r>
        <w:rPr>
          <w:rFonts w:ascii="Arial" w:eastAsia="Arial" w:hAnsi="Arial" w:cs="Arial"/>
          <w:color w:val="000000"/>
          <w:spacing w:val="-1"/>
          <w:sz w:val="20"/>
          <w:szCs w:val="20"/>
        </w:rPr>
        <w:t>i</w:t>
      </w:r>
      <w:r>
        <w:rPr>
          <w:rFonts w:ascii="Arial" w:eastAsia="Arial" w:hAnsi="Arial" w:cs="Arial"/>
          <w:color w:val="000000"/>
          <w:sz w:val="20"/>
          <w:szCs w:val="20"/>
        </w:rPr>
        <w:t>c</w:t>
      </w:r>
      <w:r>
        <w:rPr>
          <w:rFonts w:ascii="Arial" w:eastAsia="Arial" w:hAnsi="Arial" w:cs="Arial"/>
          <w:color w:val="000000"/>
          <w:spacing w:val="1"/>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hem</w:t>
      </w:r>
      <w:r>
        <w:rPr>
          <w:rFonts w:ascii="Arial" w:eastAsia="Arial" w:hAnsi="Arial" w:cs="Arial"/>
          <w:color w:val="000000"/>
          <w:spacing w:val="-1"/>
          <w:sz w:val="20"/>
          <w:szCs w:val="20"/>
        </w:rPr>
        <w:t>i</w:t>
      </w:r>
      <w:r>
        <w:rPr>
          <w:rFonts w:ascii="Arial" w:eastAsia="Arial" w:hAnsi="Arial" w:cs="Arial"/>
          <w:color w:val="000000"/>
          <w:sz w:val="20"/>
          <w:szCs w:val="20"/>
        </w:rPr>
        <w:t>str</w:t>
      </w:r>
      <w:r>
        <w:rPr>
          <w:rFonts w:ascii="Arial" w:eastAsia="Arial" w:hAnsi="Arial" w:cs="Arial"/>
          <w:color w:val="000000"/>
          <w:spacing w:val="-1"/>
          <w:sz w:val="20"/>
          <w:szCs w:val="20"/>
        </w:rPr>
        <w:t>y</w:t>
      </w:r>
      <w:r>
        <w:rPr>
          <w:rFonts w:ascii="Arial" w:eastAsia="Arial" w:hAnsi="Arial" w:cs="Arial"/>
          <w:color w:val="000000"/>
          <w:sz w:val="20"/>
          <w:szCs w:val="20"/>
        </w:rPr>
        <w:t>,</w:t>
      </w:r>
      <w:r>
        <w:rPr>
          <w:rFonts w:ascii="Arial" w:eastAsia="Arial" w:hAnsi="Arial" w:cs="Arial"/>
          <w:color w:val="000000"/>
          <w:spacing w:val="21"/>
          <w:sz w:val="20"/>
          <w:szCs w:val="20"/>
        </w:rPr>
        <w:t xml:space="preserve"> </w:t>
      </w:r>
      <w:r>
        <w:rPr>
          <w:rFonts w:ascii="Arial" w:eastAsia="Arial" w:hAnsi="Arial" w:cs="Arial"/>
          <w:color w:val="000000"/>
          <w:sz w:val="20"/>
          <w:szCs w:val="20"/>
        </w:rPr>
        <w:t>D</w:t>
      </w:r>
      <w:r>
        <w:rPr>
          <w:rFonts w:ascii="Arial" w:eastAsia="Arial" w:hAnsi="Arial" w:cs="Arial"/>
          <w:color w:val="000000"/>
          <w:spacing w:val="-1"/>
          <w:sz w:val="20"/>
          <w:szCs w:val="20"/>
        </w:rPr>
        <w:t>o</w:t>
      </w:r>
      <w:r>
        <w:rPr>
          <w:rFonts w:ascii="Arial" w:eastAsia="Arial" w:hAnsi="Arial" w:cs="Arial"/>
          <w:color w:val="000000"/>
          <w:sz w:val="20"/>
          <w:szCs w:val="20"/>
        </w:rPr>
        <w:t>rling</w:t>
      </w:r>
      <w:r>
        <w:rPr>
          <w:rFonts w:ascii="Arial" w:eastAsia="Arial" w:hAnsi="Arial" w:cs="Arial"/>
          <w:color w:val="000000"/>
          <w:spacing w:val="13"/>
          <w:sz w:val="20"/>
          <w:szCs w:val="20"/>
        </w:rPr>
        <w:t xml:space="preserve"> </w:t>
      </w:r>
      <w:r>
        <w:rPr>
          <w:rFonts w:ascii="Arial" w:eastAsia="Arial" w:hAnsi="Arial" w:cs="Arial"/>
          <w:color w:val="000000"/>
          <w:sz w:val="20"/>
          <w:szCs w:val="20"/>
        </w:rPr>
        <w:t>Kin</w:t>
      </w:r>
      <w:r>
        <w:rPr>
          <w:rFonts w:ascii="Arial" w:eastAsia="Arial" w:hAnsi="Arial" w:cs="Arial"/>
          <w:color w:val="000000"/>
          <w:spacing w:val="-1"/>
          <w:sz w:val="20"/>
          <w:szCs w:val="20"/>
        </w:rPr>
        <w:t>d</w:t>
      </w:r>
      <w:r>
        <w:rPr>
          <w:rFonts w:ascii="Arial" w:eastAsia="Arial" w:hAnsi="Arial" w:cs="Arial"/>
          <w:color w:val="000000"/>
          <w:sz w:val="20"/>
          <w:szCs w:val="20"/>
        </w:rPr>
        <w:t>ers</w:t>
      </w:r>
      <w:r>
        <w:rPr>
          <w:rFonts w:ascii="Arial" w:eastAsia="Arial" w:hAnsi="Arial" w:cs="Arial"/>
          <w:color w:val="000000"/>
          <w:spacing w:val="-1"/>
          <w:sz w:val="20"/>
          <w:szCs w:val="20"/>
        </w:rPr>
        <w:t>l</w:t>
      </w:r>
      <w:r>
        <w:rPr>
          <w:rFonts w:ascii="Arial" w:eastAsia="Arial" w:hAnsi="Arial" w:cs="Arial"/>
          <w:color w:val="000000"/>
          <w:sz w:val="20"/>
          <w:szCs w:val="20"/>
        </w:rPr>
        <w:t>ey</w:t>
      </w:r>
      <w:r>
        <w:rPr>
          <w:rFonts w:ascii="Arial" w:eastAsia="Arial" w:hAnsi="Arial" w:cs="Arial"/>
          <w:color w:val="000000"/>
          <w:spacing w:val="13"/>
          <w:sz w:val="20"/>
          <w:szCs w:val="20"/>
        </w:rPr>
        <w:t xml:space="preserve"> </w:t>
      </w:r>
      <w:r>
        <w:rPr>
          <w:rFonts w:ascii="Arial" w:eastAsia="Arial" w:hAnsi="Arial" w:cs="Arial"/>
          <w:color w:val="000000"/>
          <w:sz w:val="20"/>
          <w:szCs w:val="20"/>
        </w:rPr>
        <w:t>(</w:t>
      </w:r>
      <w:r>
        <w:rPr>
          <w:rFonts w:ascii="Arial" w:eastAsia="Arial" w:hAnsi="Arial" w:cs="Arial"/>
          <w:color w:val="000000"/>
          <w:spacing w:val="-1"/>
          <w:sz w:val="20"/>
          <w:szCs w:val="20"/>
        </w:rPr>
        <w:t>I</w:t>
      </w:r>
      <w:r>
        <w:rPr>
          <w:rFonts w:ascii="Arial" w:eastAsia="Arial" w:hAnsi="Arial" w:cs="Arial"/>
          <w:color w:val="000000"/>
          <w:sz w:val="20"/>
          <w:szCs w:val="20"/>
        </w:rPr>
        <w:t>ndia)</w:t>
      </w:r>
      <w:r>
        <w:rPr>
          <w:rFonts w:ascii="Arial" w:eastAsia="Arial" w:hAnsi="Arial" w:cs="Arial"/>
          <w:color w:val="000000"/>
          <w:spacing w:val="5"/>
          <w:sz w:val="20"/>
          <w:szCs w:val="20"/>
        </w:rPr>
        <w:t xml:space="preserve"> </w:t>
      </w:r>
      <w:r>
        <w:rPr>
          <w:rFonts w:ascii="Arial" w:eastAsia="Arial" w:hAnsi="Arial" w:cs="Arial"/>
          <w:color w:val="000000"/>
          <w:w w:val="104"/>
          <w:sz w:val="20"/>
          <w:szCs w:val="20"/>
        </w:rPr>
        <w:t>Pv</w:t>
      </w:r>
      <w:r>
        <w:rPr>
          <w:rFonts w:ascii="Arial" w:eastAsia="Arial" w:hAnsi="Arial" w:cs="Arial"/>
          <w:color w:val="000000"/>
          <w:spacing w:val="-1"/>
          <w:w w:val="104"/>
          <w:sz w:val="20"/>
          <w:szCs w:val="20"/>
        </w:rPr>
        <w:t>t</w:t>
      </w:r>
      <w:r>
        <w:rPr>
          <w:rFonts w:ascii="Arial" w:eastAsia="Arial" w:hAnsi="Arial" w:cs="Arial"/>
          <w:color w:val="000000"/>
          <w:w w:val="109"/>
          <w:sz w:val="20"/>
          <w:szCs w:val="20"/>
        </w:rPr>
        <w:t xml:space="preserve">.Ltd. </w:t>
      </w:r>
      <w:r>
        <w:rPr>
          <w:rFonts w:ascii="Arial" w:eastAsia="Arial" w:hAnsi="Arial" w:cs="Arial"/>
          <w:color w:val="000000"/>
          <w:sz w:val="20"/>
          <w:szCs w:val="20"/>
        </w:rPr>
        <w:t>(P</w:t>
      </w:r>
      <w:r>
        <w:rPr>
          <w:rFonts w:ascii="Arial" w:eastAsia="Arial" w:hAnsi="Arial" w:cs="Arial"/>
          <w:color w:val="000000"/>
          <w:spacing w:val="-1"/>
          <w:sz w:val="20"/>
          <w:szCs w:val="20"/>
        </w:rPr>
        <w:t>e</w:t>
      </w:r>
      <w:r>
        <w:rPr>
          <w:rFonts w:ascii="Arial" w:eastAsia="Arial" w:hAnsi="Arial" w:cs="Arial"/>
          <w:color w:val="000000"/>
          <w:sz w:val="20"/>
          <w:szCs w:val="20"/>
        </w:rPr>
        <w:t>arson</w:t>
      </w:r>
      <w:r>
        <w:rPr>
          <w:rFonts w:ascii="Arial" w:eastAsia="Arial" w:hAnsi="Arial" w:cs="Arial"/>
          <w:color w:val="000000"/>
          <w:spacing w:val="-6"/>
          <w:sz w:val="20"/>
          <w:szCs w:val="20"/>
        </w:rPr>
        <w:t xml:space="preserve"> </w:t>
      </w:r>
      <w:r>
        <w:rPr>
          <w:rFonts w:ascii="Arial" w:eastAsia="Arial" w:hAnsi="Arial" w:cs="Arial"/>
          <w:color w:val="000000"/>
          <w:w w:val="93"/>
          <w:sz w:val="20"/>
          <w:szCs w:val="20"/>
        </w:rPr>
        <w:t>E</w:t>
      </w:r>
      <w:r>
        <w:rPr>
          <w:rFonts w:ascii="Arial" w:eastAsia="Arial" w:hAnsi="Arial" w:cs="Arial"/>
          <w:color w:val="000000"/>
          <w:spacing w:val="-2"/>
          <w:w w:val="93"/>
          <w:sz w:val="20"/>
          <w:szCs w:val="20"/>
        </w:rPr>
        <w:t>d</w:t>
      </w:r>
      <w:r>
        <w:rPr>
          <w:rFonts w:ascii="Arial" w:eastAsia="Arial" w:hAnsi="Arial" w:cs="Arial"/>
          <w:color w:val="000000"/>
          <w:spacing w:val="-1"/>
          <w:w w:val="102"/>
          <w:sz w:val="20"/>
          <w:szCs w:val="20"/>
        </w:rPr>
        <w:t>u</w:t>
      </w:r>
      <w:r>
        <w:rPr>
          <w:rFonts w:ascii="Arial" w:eastAsia="Arial" w:hAnsi="Arial" w:cs="Arial"/>
          <w:color w:val="000000"/>
          <w:w w:val="105"/>
          <w:sz w:val="20"/>
          <w:szCs w:val="20"/>
        </w:rPr>
        <w:t>cation).</w:t>
      </w:r>
    </w:p>
    <w:p w:rsidR="007A6C8F" w:rsidRDefault="00E052D2">
      <w:pPr>
        <w:tabs>
          <w:tab w:val="left" w:pos="820"/>
        </w:tabs>
        <w:spacing w:before="5"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Bahl,</w:t>
      </w:r>
      <w:r>
        <w:rPr>
          <w:rFonts w:ascii="Arial" w:eastAsia="Arial" w:hAnsi="Arial" w:cs="Arial"/>
          <w:color w:val="000000"/>
          <w:spacing w:val="-3"/>
          <w:sz w:val="20"/>
          <w:szCs w:val="20"/>
        </w:rPr>
        <w:t xml:space="preserve"> </w:t>
      </w:r>
      <w:r>
        <w:rPr>
          <w:rFonts w:ascii="Arial" w:eastAsia="Arial" w:hAnsi="Arial" w:cs="Arial"/>
          <w:color w:val="000000"/>
          <w:spacing w:val="-1"/>
          <w:sz w:val="20"/>
          <w:szCs w:val="20"/>
        </w:rPr>
        <w:t>A</w:t>
      </w:r>
      <w:r>
        <w:rPr>
          <w:rFonts w:ascii="Arial" w:eastAsia="Arial" w:hAnsi="Arial" w:cs="Arial"/>
          <w:color w:val="000000"/>
          <w:sz w:val="20"/>
          <w:szCs w:val="20"/>
        </w:rPr>
        <w:t>.</w:t>
      </w:r>
      <w:r>
        <w:rPr>
          <w:rFonts w:ascii="Arial" w:eastAsia="Arial" w:hAnsi="Arial" w:cs="Arial"/>
          <w:color w:val="000000"/>
          <w:spacing w:val="3"/>
          <w:sz w:val="20"/>
          <w:szCs w:val="20"/>
        </w:rPr>
        <w:t xml:space="preserve"> </w:t>
      </w:r>
      <w:r>
        <w:rPr>
          <w:rFonts w:ascii="Arial" w:eastAsia="Arial" w:hAnsi="Arial" w:cs="Arial"/>
          <w:color w:val="000000"/>
          <w:sz w:val="20"/>
          <w:szCs w:val="20"/>
        </w:rPr>
        <w:t>&amp;</w:t>
      </w:r>
      <w:r>
        <w:rPr>
          <w:rFonts w:ascii="Arial" w:eastAsia="Arial" w:hAnsi="Arial" w:cs="Arial"/>
          <w:color w:val="000000"/>
          <w:spacing w:val="-10"/>
          <w:sz w:val="20"/>
          <w:szCs w:val="20"/>
        </w:rPr>
        <w:t xml:space="preserve"> </w:t>
      </w:r>
      <w:r>
        <w:rPr>
          <w:rFonts w:ascii="Arial" w:eastAsia="Arial" w:hAnsi="Arial" w:cs="Arial"/>
          <w:color w:val="000000"/>
          <w:sz w:val="20"/>
          <w:szCs w:val="20"/>
        </w:rPr>
        <w:t>B</w:t>
      </w:r>
      <w:r>
        <w:rPr>
          <w:rFonts w:ascii="Arial" w:eastAsia="Arial" w:hAnsi="Arial" w:cs="Arial"/>
          <w:color w:val="000000"/>
          <w:spacing w:val="-1"/>
          <w:sz w:val="20"/>
          <w:szCs w:val="20"/>
        </w:rPr>
        <w:t>a</w:t>
      </w:r>
      <w:r>
        <w:rPr>
          <w:rFonts w:ascii="Arial" w:eastAsia="Arial" w:hAnsi="Arial" w:cs="Arial"/>
          <w:color w:val="000000"/>
          <w:sz w:val="20"/>
          <w:szCs w:val="20"/>
        </w:rPr>
        <w:t xml:space="preserve">hl, </w:t>
      </w:r>
      <w:r>
        <w:rPr>
          <w:rFonts w:ascii="Arial" w:eastAsia="Arial" w:hAnsi="Arial" w:cs="Arial"/>
          <w:color w:val="000000"/>
          <w:spacing w:val="-1"/>
          <w:sz w:val="20"/>
          <w:szCs w:val="20"/>
        </w:rPr>
        <w:t>B</w:t>
      </w:r>
      <w:r>
        <w:rPr>
          <w:rFonts w:ascii="Arial" w:eastAsia="Arial" w:hAnsi="Arial" w:cs="Arial"/>
          <w:color w:val="000000"/>
          <w:sz w:val="20"/>
          <w:szCs w:val="20"/>
        </w:rPr>
        <w:t>.S.</w:t>
      </w:r>
      <w:r>
        <w:rPr>
          <w:rFonts w:ascii="Arial" w:eastAsia="Arial" w:hAnsi="Arial" w:cs="Arial"/>
          <w:color w:val="000000"/>
          <w:spacing w:val="-13"/>
          <w:sz w:val="20"/>
          <w:szCs w:val="20"/>
        </w:rPr>
        <w:t xml:space="preserve"> </w:t>
      </w:r>
      <w:r>
        <w:rPr>
          <w:rFonts w:ascii="Arial" w:eastAsia="Arial" w:hAnsi="Arial" w:cs="Arial"/>
          <w:color w:val="000000"/>
          <w:spacing w:val="-1"/>
          <w:sz w:val="20"/>
          <w:szCs w:val="20"/>
        </w:rPr>
        <w:t>A</w:t>
      </w:r>
      <w:r>
        <w:rPr>
          <w:rFonts w:ascii="Arial" w:eastAsia="Arial" w:hAnsi="Arial" w:cs="Arial"/>
          <w:color w:val="000000"/>
          <w:sz w:val="20"/>
          <w:szCs w:val="20"/>
        </w:rPr>
        <w:t>d</w:t>
      </w:r>
      <w:r>
        <w:rPr>
          <w:rFonts w:ascii="Arial" w:eastAsia="Arial" w:hAnsi="Arial" w:cs="Arial"/>
          <w:color w:val="000000"/>
          <w:spacing w:val="-1"/>
          <w:sz w:val="20"/>
          <w:szCs w:val="20"/>
        </w:rPr>
        <w:t>va</w:t>
      </w:r>
      <w:r>
        <w:rPr>
          <w:rFonts w:ascii="Arial" w:eastAsia="Arial" w:hAnsi="Arial" w:cs="Arial"/>
          <w:color w:val="000000"/>
          <w:sz w:val="20"/>
          <w:szCs w:val="20"/>
        </w:rPr>
        <w:t>nced</w:t>
      </w:r>
      <w:r>
        <w:rPr>
          <w:rFonts w:ascii="Arial" w:eastAsia="Arial" w:hAnsi="Arial" w:cs="Arial"/>
          <w:color w:val="000000"/>
          <w:spacing w:val="-6"/>
          <w:sz w:val="20"/>
          <w:szCs w:val="20"/>
        </w:rPr>
        <w:t xml:space="preserve"> </w:t>
      </w:r>
      <w:r>
        <w:rPr>
          <w:rFonts w:ascii="Arial" w:eastAsia="Arial" w:hAnsi="Arial" w:cs="Arial"/>
          <w:color w:val="000000"/>
          <w:sz w:val="20"/>
          <w:szCs w:val="20"/>
        </w:rPr>
        <w:t>Organ</w:t>
      </w:r>
      <w:r>
        <w:rPr>
          <w:rFonts w:ascii="Arial" w:eastAsia="Arial" w:hAnsi="Arial" w:cs="Arial"/>
          <w:color w:val="000000"/>
          <w:spacing w:val="-1"/>
          <w:sz w:val="20"/>
          <w:szCs w:val="20"/>
        </w:rPr>
        <w:t>i</w:t>
      </w:r>
      <w:r>
        <w:rPr>
          <w:rFonts w:ascii="Arial" w:eastAsia="Arial" w:hAnsi="Arial" w:cs="Arial"/>
          <w:color w:val="000000"/>
          <w:sz w:val="20"/>
          <w:szCs w:val="20"/>
        </w:rPr>
        <w:t>c</w:t>
      </w:r>
      <w:r>
        <w:rPr>
          <w:rFonts w:ascii="Arial" w:eastAsia="Arial" w:hAnsi="Arial" w:cs="Arial"/>
          <w:color w:val="000000"/>
          <w:spacing w:val="1"/>
          <w:sz w:val="20"/>
          <w:szCs w:val="20"/>
        </w:rPr>
        <w:t xml:space="preserve"> </w:t>
      </w:r>
      <w:r>
        <w:rPr>
          <w:rFonts w:ascii="Arial" w:eastAsia="Arial" w:hAnsi="Arial" w:cs="Arial"/>
          <w:color w:val="000000"/>
          <w:sz w:val="20"/>
          <w:szCs w:val="20"/>
        </w:rPr>
        <w:t>Che</w:t>
      </w:r>
      <w:r>
        <w:rPr>
          <w:rFonts w:ascii="Arial" w:eastAsia="Arial" w:hAnsi="Arial" w:cs="Arial"/>
          <w:color w:val="000000"/>
          <w:spacing w:val="1"/>
          <w:sz w:val="20"/>
          <w:szCs w:val="20"/>
        </w:rPr>
        <w:t>m</w:t>
      </w:r>
      <w:r>
        <w:rPr>
          <w:rFonts w:ascii="Arial" w:eastAsia="Arial" w:hAnsi="Arial" w:cs="Arial"/>
          <w:color w:val="000000"/>
          <w:spacing w:val="-1"/>
          <w:sz w:val="20"/>
          <w:szCs w:val="20"/>
        </w:rPr>
        <w:t>i</w:t>
      </w:r>
      <w:r>
        <w:rPr>
          <w:rFonts w:ascii="Arial" w:eastAsia="Arial" w:hAnsi="Arial" w:cs="Arial"/>
          <w:color w:val="000000"/>
          <w:sz w:val="20"/>
          <w:szCs w:val="20"/>
        </w:rPr>
        <w:t>str</w:t>
      </w:r>
      <w:r>
        <w:rPr>
          <w:rFonts w:ascii="Arial" w:eastAsia="Arial" w:hAnsi="Arial" w:cs="Arial"/>
          <w:color w:val="000000"/>
          <w:spacing w:val="-1"/>
          <w:sz w:val="20"/>
          <w:szCs w:val="20"/>
        </w:rPr>
        <w:t>y</w:t>
      </w:r>
      <w:r>
        <w:rPr>
          <w:rFonts w:ascii="Arial" w:eastAsia="Arial" w:hAnsi="Arial" w:cs="Arial"/>
          <w:color w:val="000000"/>
          <w:sz w:val="20"/>
          <w:szCs w:val="20"/>
        </w:rPr>
        <w:t>,</w:t>
      </w:r>
      <w:r>
        <w:rPr>
          <w:rFonts w:ascii="Arial" w:eastAsia="Arial" w:hAnsi="Arial" w:cs="Arial"/>
          <w:color w:val="000000"/>
          <w:spacing w:val="24"/>
          <w:sz w:val="20"/>
          <w:szCs w:val="20"/>
        </w:rPr>
        <w:t xml:space="preserve"> </w:t>
      </w:r>
      <w:r>
        <w:rPr>
          <w:rFonts w:ascii="Arial" w:eastAsia="Arial" w:hAnsi="Arial" w:cs="Arial"/>
          <w:color w:val="000000"/>
          <w:spacing w:val="-1"/>
          <w:sz w:val="20"/>
          <w:szCs w:val="20"/>
        </w:rPr>
        <w:t>S</w:t>
      </w:r>
      <w:r>
        <w:rPr>
          <w:rFonts w:ascii="Arial" w:eastAsia="Arial" w:hAnsi="Arial" w:cs="Arial"/>
          <w:color w:val="000000"/>
          <w:sz w:val="20"/>
          <w:szCs w:val="20"/>
        </w:rPr>
        <w:t>.</w:t>
      </w:r>
      <w:r>
        <w:rPr>
          <w:rFonts w:ascii="Arial" w:eastAsia="Arial" w:hAnsi="Arial" w:cs="Arial"/>
          <w:color w:val="000000"/>
          <w:spacing w:val="-14"/>
          <w:sz w:val="20"/>
          <w:szCs w:val="20"/>
        </w:rPr>
        <w:t xml:space="preserve"> </w:t>
      </w:r>
      <w:r>
        <w:rPr>
          <w:rFonts w:ascii="Arial" w:eastAsia="Arial" w:hAnsi="Arial" w:cs="Arial"/>
          <w:color w:val="000000"/>
          <w:sz w:val="20"/>
          <w:szCs w:val="20"/>
        </w:rPr>
        <w:t>Chand,</w:t>
      </w:r>
      <w:r>
        <w:rPr>
          <w:rFonts w:ascii="Arial" w:eastAsia="Arial" w:hAnsi="Arial" w:cs="Arial"/>
          <w:color w:val="000000"/>
          <w:spacing w:val="-18"/>
          <w:sz w:val="20"/>
          <w:szCs w:val="20"/>
        </w:rPr>
        <w:t xml:space="preserve"> </w:t>
      </w:r>
      <w:r>
        <w:rPr>
          <w:rFonts w:ascii="Arial" w:eastAsia="Arial" w:hAnsi="Arial" w:cs="Arial"/>
          <w:color w:val="000000"/>
          <w:w w:val="111"/>
          <w:sz w:val="20"/>
          <w:szCs w:val="20"/>
        </w:rPr>
        <w:t>20</w:t>
      </w:r>
      <w:r>
        <w:rPr>
          <w:rFonts w:ascii="Arial" w:eastAsia="Arial" w:hAnsi="Arial" w:cs="Arial"/>
          <w:color w:val="000000"/>
          <w:spacing w:val="-1"/>
          <w:w w:val="111"/>
          <w:sz w:val="20"/>
          <w:szCs w:val="20"/>
        </w:rPr>
        <w:t>1</w:t>
      </w:r>
      <w:r>
        <w:rPr>
          <w:rFonts w:ascii="Arial" w:eastAsia="Arial" w:hAnsi="Arial" w:cs="Arial"/>
          <w:color w:val="000000"/>
          <w:w w:val="111"/>
          <w:sz w:val="20"/>
          <w:szCs w:val="20"/>
        </w:rPr>
        <w:t>0.</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Gangopa</w:t>
      </w:r>
      <w:r>
        <w:rPr>
          <w:rFonts w:ascii="Arial" w:eastAsia="Arial" w:hAnsi="Arial" w:cs="Arial"/>
          <w:color w:val="000000"/>
          <w:spacing w:val="-1"/>
          <w:sz w:val="20"/>
          <w:szCs w:val="20"/>
        </w:rPr>
        <w:t>dhy</w:t>
      </w:r>
      <w:r>
        <w:rPr>
          <w:rFonts w:ascii="Arial" w:eastAsia="Arial" w:hAnsi="Arial" w:cs="Arial"/>
          <w:color w:val="000000"/>
          <w:sz w:val="20"/>
          <w:szCs w:val="20"/>
        </w:rPr>
        <w:t>ay,</w:t>
      </w:r>
      <w:r>
        <w:rPr>
          <w:rFonts w:ascii="Arial" w:eastAsia="Arial" w:hAnsi="Arial" w:cs="Arial"/>
          <w:color w:val="000000"/>
          <w:spacing w:val="-15"/>
          <w:sz w:val="20"/>
          <w:szCs w:val="20"/>
        </w:rPr>
        <w:t xml:space="preserve"> </w:t>
      </w:r>
      <w:r>
        <w:rPr>
          <w:rFonts w:ascii="Arial" w:eastAsia="Arial" w:hAnsi="Arial" w:cs="Arial"/>
          <w:color w:val="000000"/>
          <w:spacing w:val="-1"/>
          <w:sz w:val="20"/>
          <w:szCs w:val="20"/>
        </w:rPr>
        <w:t>P</w:t>
      </w:r>
      <w:r>
        <w:rPr>
          <w:rFonts w:ascii="Arial" w:eastAsia="Arial" w:hAnsi="Arial" w:cs="Arial"/>
          <w:color w:val="000000"/>
          <w:sz w:val="20"/>
          <w:szCs w:val="20"/>
        </w:rPr>
        <w:t>.</w:t>
      </w:r>
      <w:r>
        <w:rPr>
          <w:rFonts w:ascii="Arial" w:eastAsia="Arial" w:hAnsi="Arial" w:cs="Arial"/>
          <w:color w:val="000000"/>
          <w:spacing w:val="-9"/>
          <w:sz w:val="20"/>
          <w:szCs w:val="20"/>
        </w:rPr>
        <w:t xml:space="preserve"> </w:t>
      </w:r>
      <w:r>
        <w:rPr>
          <w:rFonts w:ascii="Arial" w:eastAsia="Arial" w:hAnsi="Arial" w:cs="Arial"/>
          <w:color w:val="000000"/>
          <w:sz w:val="20"/>
          <w:szCs w:val="20"/>
        </w:rPr>
        <w:t>K.</w:t>
      </w:r>
      <w:r>
        <w:rPr>
          <w:rFonts w:ascii="Arial" w:eastAsia="Arial" w:hAnsi="Arial" w:cs="Arial"/>
          <w:color w:val="000000"/>
          <w:spacing w:val="-4"/>
          <w:sz w:val="20"/>
          <w:szCs w:val="20"/>
        </w:rPr>
        <w:t xml:space="preserve"> </w:t>
      </w:r>
      <w:r>
        <w:rPr>
          <w:rFonts w:ascii="Arial" w:eastAsia="Arial" w:hAnsi="Arial" w:cs="Arial"/>
          <w:color w:val="000000"/>
          <w:sz w:val="20"/>
          <w:szCs w:val="20"/>
        </w:rPr>
        <w:t>A</w:t>
      </w:r>
      <w:r>
        <w:rPr>
          <w:rFonts w:ascii="Arial" w:eastAsia="Arial" w:hAnsi="Arial" w:cs="Arial"/>
          <w:color w:val="000000"/>
          <w:spacing w:val="-1"/>
          <w:sz w:val="20"/>
          <w:szCs w:val="20"/>
        </w:rPr>
        <w:t>p</w:t>
      </w:r>
      <w:r>
        <w:rPr>
          <w:rFonts w:ascii="Arial" w:eastAsia="Arial" w:hAnsi="Arial" w:cs="Arial"/>
          <w:color w:val="000000"/>
          <w:sz w:val="20"/>
          <w:szCs w:val="20"/>
        </w:rPr>
        <w:t>p</w:t>
      </w:r>
      <w:r>
        <w:rPr>
          <w:rFonts w:ascii="Arial" w:eastAsia="Arial" w:hAnsi="Arial" w:cs="Arial"/>
          <w:color w:val="000000"/>
          <w:spacing w:val="-2"/>
          <w:sz w:val="20"/>
          <w:szCs w:val="20"/>
        </w:rPr>
        <w:t>l</w:t>
      </w:r>
      <w:r>
        <w:rPr>
          <w:rFonts w:ascii="Arial" w:eastAsia="Arial" w:hAnsi="Arial" w:cs="Arial"/>
          <w:color w:val="000000"/>
          <w:sz w:val="20"/>
          <w:szCs w:val="20"/>
        </w:rPr>
        <w:t>icat</w:t>
      </w:r>
      <w:r>
        <w:rPr>
          <w:rFonts w:ascii="Arial" w:eastAsia="Arial" w:hAnsi="Arial" w:cs="Arial"/>
          <w:color w:val="000000"/>
          <w:spacing w:val="-1"/>
          <w:sz w:val="20"/>
          <w:szCs w:val="20"/>
        </w:rPr>
        <w:t>i</w:t>
      </w:r>
      <w:r>
        <w:rPr>
          <w:rFonts w:ascii="Arial" w:eastAsia="Arial" w:hAnsi="Arial" w:cs="Arial"/>
          <w:color w:val="000000"/>
          <w:sz w:val="20"/>
          <w:szCs w:val="20"/>
        </w:rPr>
        <w:t>on</w:t>
      </w:r>
      <w:r>
        <w:rPr>
          <w:rFonts w:ascii="Arial" w:eastAsia="Arial" w:hAnsi="Arial" w:cs="Arial"/>
          <w:color w:val="000000"/>
          <w:spacing w:val="35"/>
          <w:sz w:val="20"/>
          <w:szCs w:val="20"/>
        </w:rPr>
        <w:t xml:space="preserve"> </w:t>
      </w:r>
      <w:r>
        <w:rPr>
          <w:rFonts w:ascii="Arial" w:eastAsia="Arial" w:hAnsi="Arial" w:cs="Arial"/>
          <w:color w:val="000000"/>
          <w:sz w:val="20"/>
          <w:szCs w:val="20"/>
        </w:rPr>
        <w:t>Ori</w:t>
      </w:r>
      <w:r>
        <w:rPr>
          <w:rFonts w:ascii="Arial" w:eastAsia="Arial" w:hAnsi="Arial" w:cs="Arial"/>
          <w:color w:val="000000"/>
          <w:spacing w:val="-1"/>
          <w:sz w:val="20"/>
          <w:szCs w:val="20"/>
        </w:rPr>
        <w:t>en</w:t>
      </w:r>
      <w:r>
        <w:rPr>
          <w:rFonts w:ascii="Arial" w:eastAsia="Arial" w:hAnsi="Arial" w:cs="Arial"/>
          <w:color w:val="000000"/>
          <w:sz w:val="20"/>
          <w:szCs w:val="20"/>
        </w:rPr>
        <w:t>ted</w:t>
      </w:r>
      <w:r>
        <w:rPr>
          <w:rFonts w:ascii="Arial" w:eastAsia="Arial" w:hAnsi="Arial" w:cs="Arial"/>
          <w:color w:val="000000"/>
          <w:spacing w:val="15"/>
          <w:sz w:val="20"/>
          <w:szCs w:val="20"/>
        </w:rPr>
        <w:t xml:space="preserve"> </w:t>
      </w:r>
      <w:r>
        <w:rPr>
          <w:rFonts w:ascii="Arial" w:eastAsia="Arial" w:hAnsi="Arial" w:cs="Arial"/>
          <w:color w:val="000000"/>
          <w:sz w:val="20"/>
          <w:szCs w:val="20"/>
        </w:rPr>
        <w:t>Chemis</w:t>
      </w:r>
      <w:r>
        <w:rPr>
          <w:rFonts w:ascii="Arial" w:eastAsia="Arial" w:hAnsi="Arial" w:cs="Arial"/>
          <w:color w:val="000000"/>
          <w:spacing w:val="-1"/>
          <w:sz w:val="20"/>
          <w:szCs w:val="20"/>
        </w:rPr>
        <w:t>tr</w:t>
      </w:r>
      <w:r>
        <w:rPr>
          <w:rFonts w:ascii="Arial" w:eastAsia="Arial" w:hAnsi="Arial" w:cs="Arial"/>
          <w:color w:val="000000"/>
          <w:sz w:val="20"/>
          <w:szCs w:val="20"/>
        </w:rPr>
        <w:t>y,</w:t>
      </w:r>
      <w:r>
        <w:rPr>
          <w:rFonts w:ascii="Arial" w:eastAsia="Arial" w:hAnsi="Arial" w:cs="Arial"/>
          <w:color w:val="000000"/>
          <w:spacing w:val="24"/>
          <w:sz w:val="20"/>
          <w:szCs w:val="20"/>
        </w:rPr>
        <w:t xml:space="preserve"> </w:t>
      </w:r>
      <w:r>
        <w:rPr>
          <w:rFonts w:ascii="Arial" w:eastAsia="Arial" w:hAnsi="Arial" w:cs="Arial"/>
          <w:color w:val="000000"/>
          <w:spacing w:val="-1"/>
          <w:sz w:val="20"/>
          <w:szCs w:val="20"/>
        </w:rPr>
        <w:t>Bo</w:t>
      </w:r>
      <w:r>
        <w:rPr>
          <w:rFonts w:ascii="Arial" w:eastAsia="Arial" w:hAnsi="Arial" w:cs="Arial"/>
          <w:color w:val="000000"/>
          <w:sz w:val="20"/>
          <w:szCs w:val="20"/>
        </w:rPr>
        <w:t>ok</w:t>
      </w:r>
      <w:r>
        <w:rPr>
          <w:rFonts w:ascii="Arial" w:eastAsia="Arial" w:hAnsi="Arial" w:cs="Arial"/>
          <w:color w:val="000000"/>
          <w:spacing w:val="-8"/>
          <w:sz w:val="20"/>
          <w:szCs w:val="20"/>
        </w:rPr>
        <w:t xml:space="preserve"> </w:t>
      </w:r>
      <w:r>
        <w:rPr>
          <w:rFonts w:ascii="Arial" w:eastAsia="Arial" w:hAnsi="Arial" w:cs="Arial"/>
          <w:color w:val="000000"/>
          <w:sz w:val="20"/>
          <w:szCs w:val="20"/>
        </w:rPr>
        <w:t>Synd</w:t>
      </w:r>
      <w:r>
        <w:rPr>
          <w:rFonts w:ascii="Arial" w:eastAsia="Arial" w:hAnsi="Arial" w:cs="Arial"/>
          <w:color w:val="000000"/>
          <w:spacing w:val="-1"/>
          <w:sz w:val="20"/>
          <w:szCs w:val="20"/>
        </w:rPr>
        <w:t>i</w:t>
      </w:r>
      <w:r>
        <w:rPr>
          <w:rFonts w:ascii="Arial" w:eastAsia="Arial" w:hAnsi="Arial" w:cs="Arial"/>
          <w:color w:val="000000"/>
          <w:w w:val="104"/>
          <w:sz w:val="20"/>
          <w:szCs w:val="20"/>
        </w:rPr>
        <w:t>cate.</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Mond</w:t>
      </w:r>
      <w:r>
        <w:rPr>
          <w:rFonts w:ascii="Arial" w:eastAsia="Arial" w:hAnsi="Arial" w:cs="Arial"/>
          <w:color w:val="000000"/>
          <w:spacing w:val="-1"/>
          <w:sz w:val="20"/>
          <w:szCs w:val="20"/>
        </w:rPr>
        <w:t>a</w:t>
      </w:r>
      <w:r>
        <w:rPr>
          <w:rFonts w:ascii="Arial" w:eastAsia="Arial" w:hAnsi="Arial" w:cs="Arial"/>
          <w:color w:val="000000"/>
          <w:sz w:val="20"/>
          <w:szCs w:val="20"/>
        </w:rPr>
        <w:t>l,</w:t>
      </w:r>
      <w:r>
        <w:rPr>
          <w:rFonts w:ascii="Arial" w:eastAsia="Arial" w:hAnsi="Arial" w:cs="Arial"/>
          <w:color w:val="000000"/>
          <w:spacing w:val="2"/>
          <w:sz w:val="20"/>
          <w:szCs w:val="20"/>
        </w:rPr>
        <w:t xml:space="preserve"> </w:t>
      </w:r>
      <w:r>
        <w:rPr>
          <w:rFonts w:ascii="Arial" w:eastAsia="Arial" w:hAnsi="Arial" w:cs="Arial"/>
          <w:color w:val="000000"/>
          <w:sz w:val="20"/>
          <w:szCs w:val="20"/>
        </w:rPr>
        <w:t>A.</w:t>
      </w:r>
      <w:r>
        <w:rPr>
          <w:rFonts w:ascii="Arial" w:eastAsia="Arial" w:hAnsi="Arial" w:cs="Arial"/>
          <w:color w:val="000000"/>
          <w:spacing w:val="4"/>
          <w:sz w:val="20"/>
          <w:szCs w:val="20"/>
        </w:rPr>
        <w:t xml:space="preserve"> </w:t>
      </w:r>
      <w:r>
        <w:rPr>
          <w:rFonts w:ascii="Arial" w:eastAsia="Arial" w:hAnsi="Arial" w:cs="Arial"/>
          <w:color w:val="000000"/>
          <w:sz w:val="20"/>
          <w:szCs w:val="20"/>
        </w:rPr>
        <w:t>K</w:t>
      </w:r>
      <w:r>
        <w:rPr>
          <w:rFonts w:ascii="Arial" w:eastAsia="Arial" w:hAnsi="Arial" w:cs="Arial"/>
          <w:color w:val="000000"/>
          <w:spacing w:val="-9"/>
          <w:sz w:val="20"/>
          <w:szCs w:val="20"/>
        </w:rPr>
        <w:t xml:space="preserve"> </w:t>
      </w:r>
      <w:r>
        <w:rPr>
          <w:rFonts w:ascii="Arial" w:eastAsia="Arial" w:hAnsi="Arial" w:cs="Arial"/>
          <w:color w:val="000000"/>
          <w:sz w:val="20"/>
          <w:szCs w:val="20"/>
        </w:rPr>
        <w:t>&amp;</w:t>
      </w:r>
      <w:r>
        <w:rPr>
          <w:rFonts w:ascii="Arial" w:eastAsia="Arial" w:hAnsi="Arial" w:cs="Arial"/>
          <w:color w:val="000000"/>
          <w:spacing w:val="-9"/>
          <w:sz w:val="20"/>
          <w:szCs w:val="20"/>
        </w:rPr>
        <w:t xml:space="preserve"> </w:t>
      </w:r>
      <w:r>
        <w:rPr>
          <w:rFonts w:ascii="Arial" w:eastAsia="Arial" w:hAnsi="Arial" w:cs="Arial"/>
          <w:color w:val="000000"/>
          <w:spacing w:val="-1"/>
          <w:sz w:val="20"/>
          <w:szCs w:val="20"/>
        </w:rPr>
        <w:t>M</w:t>
      </w:r>
      <w:r>
        <w:rPr>
          <w:rFonts w:ascii="Arial" w:eastAsia="Arial" w:hAnsi="Arial" w:cs="Arial"/>
          <w:color w:val="000000"/>
          <w:sz w:val="20"/>
          <w:szCs w:val="20"/>
        </w:rPr>
        <w:t>ondal,</w:t>
      </w:r>
      <w:r>
        <w:rPr>
          <w:rFonts w:ascii="Arial" w:eastAsia="Arial" w:hAnsi="Arial" w:cs="Arial"/>
          <w:color w:val="000000"/>
          <w:spacing w:val="-2"/>
          <w:sz w:val="20"/>
          <w:szCs w:val="20"/>
        </w:rPr>
        <w:t xml:space="preserve"> </w:t>
      </w:r>
      <w:r>
        <w:rPr>
          <w:rFonts w:ascii="Arial" w:eastAsia="Arial" w:hAnsi="Arial" w:cs="Arial"/>
          <w:color w:val="000000"/>
          <w:spacing w:val="-1"/>
          <w:sz w:val="20"/>
          <w:szCs w:val="20"/>
        </w:rPr>
        <w:t>S</w:t>
      </w:r>
      <w:r>
        <w:rPr>
          <w:rFonts w:ascii="Arial" w:eastAsia="Arial" w:hAnsi="Arial" w:cs="Arial"/>
          <w:color w:val="000000"/>
          <w:sz w:val="20"/>
          <w:szCs w:val="20"/>
        </w:rPr>
        <w:t>.</w:t>
      </w:r>
      <w:r>
        <w:rPr>
          <w:rFonts w:ascii="Arial" w:eastAsia="Arial" w:hAnsi="Arial" w:cs="Arial"/>
          <w:color w:val="000000"/>
          <w:spacing w:val="-15"/>
          <w:sz w:val="20"/>
          <w:szCs w:val="20"/>
        </w:rPr>
        <w:t xml:space="preserve"> </w:t>
      </w:r>
      <w:r>
        <w:rPr>
          <w:rFonts w:ascii="Arial" w:eastAsia="Arial" w:hAnsi="Arial" w:cs="Arial"/>
          <w:color w:val="000000"/>
          <w:sz w:val="20"/>
          <w:szCs w:val="20"/>
        </w:rPr>
        <w:t>Degr</w:t>
      </w:r>
      <w:r>
        <w:rPr>
          <w:rFonts w:ascii="Arial" w:eastAsia="Arial" w:hAnsi="Arial" w:cs="Arial"/>
          <w:color w:val="000000"/>
          <w:spacing w:val="-1"/>
          <w:sz w:val="20"/>
          <w:szCs w:val="20"/>
        </w:rPr>
        <w:t>e</w:t>
      </w:r>
      <w:r>
        <w:rPr>
          <w:rFonts w:ascii="Arial" w:eastAsia="Arial" w:hAnsi="Arial" w:cs="Arial"/>
          <w:color w:val="000000"/>
          <w:sz w:val="20"/>
          <w:szCs w:val="20"/>
        </w:rPr>
        <w:t>e</w:t>
      </w:r>
      <w:r>
        <w:rPr>
          <w:rFonts w:ascii="Arial" w:eastAsia="Arial" w:hAnsi="Arial" w:cs="Arial"/>
          <w:color w:val="000000"/>
          <w:spacing w:val="-13"/>
          <w:sz w:val="20"/>
          <w:szCs w:val="20"/>
        </w:rPr>
        <w:t xml:space="preserve"> </w:t>
      </w:r>
      <w:r>
        <w:rPr>
          <w:rFonts w:ascii="Arial" w:eastAsia="Arial" w:hAnsi="Arial" w:cs="Arial"/>
          <w:color w:val="000000"/>
          <w:sz w:val="20"/>
          <w:szCs w:val="20"/>
        </w:rPr>
        <w:t>A</w:t>
      </w:r>
      <w:r>
        <w:rPr>
          <w:rFonts w:ascii="Arial" w:eastAsia="Arial" w:hAnsi="Arial" w:cs="Arial"/>
          <w:color w:val="000000"/>
          <w:spacing w:val="-1"/>
          <w:sz w:val="20"/>
          <w:szCs w:val="20"/>
        </w:rPr>
        <w:t>p</w:t>
      </w:r>
      <w:r>
        <w:rPr>
          <w:rFonts w:ascii="Arial" w:eastAsia="Arial" w:hAnsi="Arial" w:cs="Arial"/>
          <w:color w:val="000000"/>
          <w:sz w:val="20"/>
          <w:szCs w:val="20"/>
        </w:rPr>
        <w:t>plied</w:t>
      </w:r>
      <w:r>
        <w:rPr>
          <w:rFonts w:ascii="Arial" w:eastAsia="Arial" w:hAnsi="Arial" w:cs="Arial"/>
          <w:color w:val="000000"/>
          <w:spacing w:val="7"/>
          <w:sz w:val="20"/>
          <w:szCs w:val="20"/>
        </w:rPr>
        <w:t xml:space="preserve"> </w:t>
      </w:r>
      <w:r>
        <w:rPr>
          <w:rFonts w:ascii="Arial" w:eastAsia="Arial" w:hAnsi="Arial" w:cs="Arial"/>
          <w:color w:val="000000"/>
          <w:sz w:val="20"/>
          <w:szCs w:val="20"/>
        </w:rPr>
        <w:t>Chemis</w:t>
      </w:r>
      <w:r>
        <w:rPr>
          <w:rFonts w:ascii="Arial" w:eastAsia="Arial" w:hAnsi="Arial" w:cs="Arial"/>
          <w:color w:val="000000"/>
          <w:spacing w:val="-1"/>
          <w:sz w:val="20"/>
          <w:szCs w:val="20"/>
        </w:rPr>
        <w:t>t</w:t>
      </w:r>
      <w:r>
        <w:rPr>
          <w:rFonts w:ascii="Arial" w:eastAsia="Arial" w:hAnsi="Arial" w:cs="Arial"/>
          <w:color w:val="000000"/>
          <w:sz w:val="20"/>
          <w:szCs w:val="20"/>
        </w:rPr>
        <w:t>r</w:t>
      </w:r>
      <w:r>
        <w:rPr>
          <w:rFonts w:ascii="Arial" w:eastAsia="Arial" w:hAnsi="Arial" w:cs="Arial"/>
          <w:color w:val="000000"/>
          <w:spacing w:val="-1"/>
          <w:sz w:val="20"/>
          <w:szCs w:val="20"/>
        </w:rPr>
        <w:t>y</w:t>
      </w:r>
      <w:r>
        <w:rPr>
          <w:rFonts w:ascii="Arial" w:eastAsia="Arial" w:hAnsi="Arial" w:cs="Arial"/>
          <w:color w:val="000000"/>
          <w:sz w:val="20"/>
          <w:szCs w:val="20"/>
        </w:rPr>
        <w:t>,</w:t>
      </w:r>
      <w:r>
        <w:rPr>
          <w:rFonts w:ascii="Arial" w:eastAsia="Arial" w:hAnsi="Arial" w:cs="Arial"/>
          <w:color w:val="000000"/>
          <w:spacing w:val="22"/>
          <w:sz w:val="20"/>
          <w:szCs w:val="20"/>
        </w:rPr>
        <w:t xml:space="preserve"> </w:t>
      </w:r>
      <w:r>
        <w:rPr>
          <w:rFonts w:ascii="Arial" w:eastAsia="Arial" w:hAnsi="Arial" w:cs="Arial"/>
          <w:color w:val="000000"/>
          <w:sz w:val="20"/>
          <w:szCs w:val="20"/>
        </w:rPr>
        <w:t>Sree</w:t>
      </w:r>
      <w:r>
        <w:rPr>
          <w:rFonts w:ascii="Arial" w:eastAsia="Arial" w:hAnsi="Arial" w:cs="Arial"/>
          <w:color w:val="000000"/>
          <w:spacing w:val="-1"/>
          <w:sz w:val="20"/>
          <w:szCs w:val="20"/>
        </w:rPr>
        <w:t>d</w:t>
      </w:r>
      <w:r>
        <w:rPr>
          <w:rFonts w:ascii="Arial" w:eastAsia="Arial" w:hAnsi="Arial" w:cs="Arial"/>
          <w:color w:val="000000"/>
          <w:sz w:val="20"/>
          <w:szCs w:val="20"/>
        </w:rPr>
        <w:t>har</w:t>
      </w:r>
      <w:r>
        <w:rPr>
          <w:rFonts w:ascii="Arial" w:eastAsia="Arial" w:hAnsi="Arial" w:cs="Arial"/>
          <w:color w:val="000000"/>
          <w:spacing w:val="2"/>
          <w:sz w:val="20"/>
          <w:szCs w:val="20"/>
        </w:rPr>
        <w:t xml:space="preserve"> </w:t>
      </w:r>
      <w:r>
        <w:rPr>
          <w:rFonts w:ascii="Arial" w:eastAsia="Arial" w:hAnsi="Arial" w:cs="Arial"/>
          <w:color w:val="000000"/>
          <w:spacing w:val="-2"/>
          <w:w w:val="92"/>
          <w:sz w:val="20"/>
          <w:szCs w:val="20"/>
        </w:rPr>
        <w:t>P</w:t>
      </w:r>
      <w:r>
        <w:rPr>
          <w:rFonts w:ascii="Arial" w:eastAsia="Arial" w:hAnsi="Arial" w:cs="Arial"/>
          <w:color w:val="000000"/>
          <w:w w:val="105"/>
          <w:sz w:val="20"/>
          <w:szCs w:val="20"/>
        </w:rPr>
        <w:t>ublicat</w:t>
      </w:r>
      <w:r>
        <w:rPr>
          <w:rFonts w:ascii="Arial" w:eastAsia="Arial" w:hAnsi="Arial" w:cs="Arial"/>
          <w:color w:val="000000"/>
          <w:spacing w:val="-1"/>
          <w:w w:val="105"/>
          <w:sz w:val="20"/>
          <w:szCs w:val="20"/>
        </w:rPr>
        <w:t>i</w:t>
      </w:r>
      <w:r>
        <w:rPr>
          <w:rFonts w:ascii="Arial" w:eastAsia="Arial" w:hAnsi="Arial" w:cs="Arial"/>
          <w:color w:val="000000"/>
          <w:w w:val="102"/>
          <w:sz w:val="20"/>
          <w:szCs w:val="20"/>
        </w:rPr>
        <w:t>o</w:t>
      </w:r>
      <w:r>
        <w:rPr>
          <w:rFonts w:ascii="Arial" w:eastAsia="Arial" w:hAnsi="Arial" w:cs="Arial"/>
          <w:color w:val="000000"/>
          <w:spacing w:val="-1"/>
          <w:w w:val="102"/>
          <w:sz w:val="20"/>
          <w:szCs w:val="20"/>
        </w:rPr>
        <w:t>n</w:t>
      </w:r>
      <w:r>
        <w:rPr>
          <w:rFonts w:ascii="Arial" w:eastAsia="Arial" w:hAnsi="Arial" w:cs="Arial"/>
          <w:color w:val="000000"/>
          <w:sz w:val="20"/>
          <w:szCs w:val="20"/>
        </w:rPr>
        <w:t>s.</w:t>
      </w:r>
    </w:p>
    <w:p w:rsidR="007A6C8F" w:rsidRDefault="007A6C8F">
      <w:pPr>
        <w:spacing w:after="0" w:line="130" w:lineRule="exact"/>
        <w:rPr>
          <w:sz w:val="13"/>
          <w:szCs w:val="13"/>
        </w:rPr>
      </w:pPr>
    </w:p>
    <w:p w:rsidR="007A6C8F" w:rsidRDefault="00E052D2">
      <w:pPr>
        <w:tabs>
          <w:tab w:val="left" w:pos="820"/>
        </w:tabs>
        <w:spacing w:after="0" w:line="240" w:lineRule="auto"/>
        <w:ind w:left="113"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Banerje</w:t>
      </w:r>
      <w:r>
        <w:rPr>
          <w:rFonts w:ascii="Arial" w:eastAsia="Arial" w:hAnsi="Arial" w:cs="Arial"/>
          <w:color w:val="000000"/>
          <w:spacing w:val="-1"/>
          <w:sz w:val="20"/>
          <w:szCs w:val="20"/>
        </w:rPr>
        <w:t>e</w:t>
      </w:r>
      <w:r>
        <w:rPr>
          <w:rFonts w:ascii="Arial" w:eastAsia="Arial" w:hAnsi="Arial" w:cs="Arial"/>
          <w:color w:val="000000"/>
          <w:sz w:val="20"/>
          <w:szCs w:val="20"/>
        </w:rPr>
        <w:t>,</w:t>
      </w:r>
      <w:r>
        <w:rPr>
          <w:rFonts w:ascii="Arial" w:eastAsia="Arial" w:hAnsi="Arial" w:cs="Arial"/>
          <w:color w:val="000000"/>
          <w:spacing w:val="2"/>
          <w:sz w:val="20"/>
          <w:szCs w:val="20"/>
        </w:rPr>
        <w:t xml:space="preserve"> </w:t>
      </w:r>
      <w:r>
        <w:rPr>
          <w:rFonts w:ascii="Arial" w:eastAsia="Arial" w:hAnsi="Arial" w:cs="Arial"/>
          <w:color w:val="000000"/>
          <w:sz w:val="20"/>
          <w:szCs w:val="20"/>
        </w:rPr>
        <w:t>S.</w:t>
      </w:r>
      <w:r>
        <w:rPr>
          <w:rFonts w:ascii="Arial" w:eastAsia="Arial" w:hAnsi="Arial" w:cs="Arial"/>
          <w:color w:val="000000"/>
          <w:spacing w:val="-14"/>
          <w:sz w:val="20"/>
          <w:szCs w:val="20"/>
        </w:rPr>
        <w:t xml:space="preserve"> </w:t>
      </w:r>
      <w:r>
        <w:rPr>
          <w:rFonts w:ascii="Arial" w:eastAsia="Arial" w:hAnsi="Arial" w:cs="Arial"/>
          <w:color w:val="000000"/>
          <w:sz w:val="20"/>
          <w:szCs w:val="20"/>
        </w:rPr>
        <w:t>P.</w:t>
      </w:r>
      <w:r>
        <w:rPr>
          <w:rFonts w:ascii="Arial" w:eastAsia="Arial" w:hAnsi="Arial" w:cs="Arial"/>
          <w:color w:val="000000"/>
          <w:spacing w:val="-8"/>
          <w:sz w:val="20"/>
          <w:szCs w:val="20"/>
        </w:rPr>
        <w:t xml:space="preserve"> </w:t>
      </w:r>
      <w:r>
        <w:rPr>
          <w:rFonts w:ascii="Arial" w:eastAsia="Arial" w:hAnsi="Arial" w:cs="Arial"/>
          <w:color w:val="000000"/>
          <w:sz w:val="20"/>
          <w:szCs w:val="20"/>
        </w:rPr>
        <w:t>A</w:t>
      </w:r>
      <w:r>
        <w:rPr>
          <w:rFonts w:ascii="Arial" w:eastAsia="Arial" w:hAnsi="Arial" w:cs="Arial"/>
          <w:color w:val="000000"/>
          <w:spacing w:val="-3"/>
          <w:sz w:val="20"/>
          <w:szCs w:val="20"/>
        </w:rPr>
        <w:t xml:space="preserve"> </w:t>
      </w:r>
      <w:r>
        <w:rPr>
          <w:rFonts w:ascii="Arial" w:eastAsia="Arial" w:hAnsi="Arial" w:cs="Arial"/>
          <w:color w:val="000000"/>
          <w:spacing w:val="-1"/>
          <w:sz w:val="20"/>
          <w:szCs w:val="20"/>
        </w:rPr>
        <w:t>T</w:t>
      </w:r>
      <w:r>
        <w:rPr>
          <w:rFonts w:ascii="Arial" w:eastAsia="Arial" w:hAnsi="Arial" w:cs="Arial"/>
          <w:color w:val="000000"/>
          <w:sz w:val="20"/>
          <w:szCs w:val="20"/>
        </w:rPr>
        <w:t>ext</w:t>
      </w:r>
      <w:r>
        <w:rPr>
          <w:rFonts w:ascii="Arial" w:eastAsia="Arial" w:hAnsi="Arial" w:cs="Arial"/>
          <w:color w:val="000000"/>
          <w:spacing w:val="6"/>
          <w:sz w:val="20"/>
          <w:szCs w:val="20"/>
        </w:rPr>
        <w:t xml:space="preserve"> </w:t>
      </w:r>
      <w:r>
        <w:rPr>
          <w:rFonts w:ascii="Arial" w:eastAsia="Arial" w:hAnsi="Arial" w:cs="Arial"/>
          <w:color w:val="000000"/>
          <w:sz w:val="20"/>
          <w:szCs w:val="20"/>
        </w:rPr>
        <w:t>Book</w:t>
      </w:r>
      <w:r>
        <w:rPr>
          <w:rFonts w:ascii="Arial" w:eastAsia="Arial" w:hAnsi="Arial" w:cs="Arial"/>
          <w:color w:val="000000"/>
          <w:spacing w:val="-8"/>
          <w:sz w:val="20"/>
          <w:szCs w:val="20"/>
        </w:rPr>
        <w:t xml:space="preserve"> </w:t>
      </w:r>
      <w:r>
        <w:rPr>
          <w:rFonts w:ascii="Arial" w:eastAsia="Arial" w:hAnsi="Arial" w:cs="Arial"/>
          <w:color w:val="000000"/>
          <w:sz w:val="20"/>
          <w:szCs w:val="20"/>
        </w:rPr>
        <w:t>of</w:t>
      </w:r>
      <w:r>
        <w:rPr>
          <w:rFonts w:ascii="Arial" w:eastAsia="Arial" w:hAnsi="Arial" w:cs="Arial"/>
          <w:color w:val="000000"/>
          <w:spacing w:val="13"/>
          <w:sz w:val="20"/>
          <w:szCs w:val="20"/>
        </w:rPr>
        <w:t xml:space="preserve"> </w:t>
      </w:r>
      <w:r>
        <w:rPr>
          <w:rFonts w:ascii="Arial" w:eastAsia="Arial" w:hAnsi="Arial" w:cs="Arial"/>
          <w:color w:val="000000"/>
          <w:sz w:val="20"/>
          <w:szCs w:val="20"/>
        </w:rPr>
        <w:t>Analy</w:t>
      </w:r>
      <w:r>
        <w:rPr>
          <w:rFonts w:ascii="Arial" w:eastAsia="Arial" w:hAnsi="Arial" w:cs="Arial"/>
          <w:color w:val="000000"/>
          <w:spacing w:val="-1"/>
          <w:sz w:val="20"/>
          <w:szCs w:val="20"/>
        </w:rPr>
        <w:t>ti</w:t>
      </w:r>
      <w:r>
        <w:rPr>
          <w:rFonts w:ascii="Arial" w:eastAsia="Arial" w:hAnsi="Arial" w:cs="Arial"/>
          <w:color w:val="000000"/>
          <w:sz w:val="20"/>
          <w:szCs w:val="20"/>
        </w:rPr>
        <w:t>cal</w:t>
      </w:r>
      <w:r>
        <w:rPr>
          <w:rFonts w:ascii="Arial" w:eastAsia="Arial" w:hAnsi="Arial" w:cs="Arial"/>
          <w:color w:val="000000"/>
          <w:spacing w:val="35"/>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mis</w:t>
      </w:r>
      <w:r>
        <w:rPr>
          <w:rFonts w:ascii="Arial" w:eastAsia="Arial" w:hAnsi="Arial" w:cs="Arial"/>
          <w:color w:val="000000"/>
          <w:spacing w:val="-1"/>
          <w:sz w:val="20"/>
          <w:szCs w:val="20"/>
        </w:rPr>
        <w:t>tr</w:t>
      </w:r>
      <w:r>
        <w:rPr>
          <w:rFonts w:ascii="Arial" w:eastAsia="Arial" w:hAnsi="Arial" w:cs="Arial"/>
          <w:color w:val="000000"/>
          <w:sz w:val="20"/>
          <w:szCs w:val="20"/>
        </w:rPr>
        <w:t>y,The</w:t>
      </w:r>
      <w:r>
        <w:rPr>
          <w:rFonts w:ascii="Arial" w:eastAsia="Arial" w:hAnsi="Arial" w:cs="Arial"/>
          <w:color w:val="000000"/>
          <w:spacing w:val="14"/>
          <w:sz w:val="20"/>
          <w:szCs w:val="20"/>
        </w:rPr>
        <w:t xml:space="preserve"> </w:t>
      </w:r>
      <w:r>
        <w:rPr>
          <w:rFonts w:ascii="Arial" w:eastAsia="Arial" w:hAnsi="Arial" w:cs="Arial"/>
          <w:color w:val="000000"/>
          <w:sz w:val="20"/>
          <w:szCs w:val="20"/>
        </w:rPr>
        <w:t>N</w:t>
      </w:r>
      <w:r>
        <w:rPr>
          <w:rFonts w:ascii="Arial" w:eastAsia="Arial" w:hAnsi="Arial" w:cs="Arial"/>
          <w:color w:val="000000"/>
          <w:spacing w:val="-2"/>
          <w:sz w:val="20"/>
          <w:szCs w:val="20"/>
        </w:rPr>
        <w:t>e</w:t>
      </w:r>
      <w:r>
        <w:rPr>
          <w:rFonts w:ascii="Arial" w:eastAsia="Arial" w:hAnsi="Arial" w:cs="Arial"/>
          <w:color w:val="000000"/>
          <w:sz w:val="20"/>
          <w:szCs w:val="20"/>
        </w:rPr>
        <w:t>w</w:t>
      </w:r>
      <w:r>
        <w:rPr>
          <w:rFonts w:ascii="Arial" w:eastAsia="Arial" w:hAnsi="Arial" w:cs="Arial"/>
          <w:color w:val="000000"/>
          <w:spacing w:val="-12"/>
          <w:sz w:val="20"/>
          <w:szCs w:val="20"/>
        </w:rPr>
        <w:t xml:space="preserve"> </w:t>
      </w:r>
      <w:r>
        <w:rPr>
          <w:rFonts w:ascii="Arial" w:eastAsia="Arial" w:hAnsi="Arial" w:cs="Arial"/>
          <w:color w:val="000000"/>
          <w:spacing w:val="-1"/>
          <w:sz w:val="20"/>
          <w:szCs w:val="20"/>
        </w:rPr>
        <w:t>B</w:t>
      </w:r>
      <w:r>
        <w:rPr>
          <w:rFonts w:ascii="Arial" w:eastAsia="Arial" w:hAnsi="Arial" w:cs="Arial"/>
          <w:color w:val="000000"/>
          <w:sz w:val="20"/>
          <w:szCs w:val="20"/>
        </w:rPr>
        <w:t>o</w:t>
      </w:r>
      <w:r>
        <w:rPr>
          <w:rFonts w:ascii="Arial" w:eastAsia="Arial" w:hAnsi="Arial" w:cs="Arial"/>
          <w:color w:val="000000"/>
          <w:spacing w:val="1"/>
          <w:sz w:val="20"/>
          <w:szCs w:val="20"/>
        </w:rPr>
        <w:t>o</w:t>
      </w:r>
      <w:r>
        <w:rPr>
          <w:rFonts w:ascii="Arial" w:eastAsia="Arial" w:hAnsi="Arial" w:cs="Arial"/>
          <w:color w:val="000000"/>
          <w:sz w:val="20"/>
          <w:szCs w:val="20"/>
        </w:rPr>
        <w:t>k</w:t>
      </w:r>
      <w:r>
        <w:rPr>
          <w:rFonts w:ascii="Arial" w:eastAsia="Arial" w:hAnsi="Arial" w:cs="Arial"/>
          <w:color w:val="000000"/>
          <w:spacing w:val="-9"/>
          <w:sz w:val="20"/>
          <w:szCs w:val="20"/>
        </w:rPr>
        <w:t xml:space="preserve"> </w:t>
      </w:r>
      <w:r>
        <w:rPr>
          <w:rFonts w:ascii="Arial" w:eastAsia="Arial" w:hAnsi="Arial" w:cs="Arial"/>
          <w:color w:val="000000"/>
          <w:sz w:val="20"/>
          <w:szCs w:val="20"/>
        </w:rPr>
        <w:t>St</w:t>
      </w:r>
      <w:r>
        <w:rPr>
          <w:rFonts w:ascii="Arial" w:eastAsia="Arial" w:hAnsi="Arial" w:cs="Arial"/>
          <w:color w:val="000000"/>
          <w:spacing w:val="-1"/>
          <w:sz w:val="20"/>
          <w:szCs w:val="20"/>
        </w:rPr>
        <w:t>a</w:t>
      </w:r>
      <w:r>
        <w:rPr>
          <w:rFonts w:ascii="Arial" w:eastAsia="Arial" w:hAnsi="Arial" w:cs="Arial"/>
          <w:color w:val="000000"/>
          <w:w w:val="112"/>
          <w:sz w:val="20"/>
          <w:szCs w:val="20"/>
        </w:rPr>
        <w:t>ll.</w:t>
      </w:r>
    </w:p>
    <w:p w:rsidR="007A6C8F" w:rsidRDefault="007A6C8F">
      <w:pPr>
        <w:spacing w:after="0"/>
        <w:sectPr w:rsidR="007A6C8F">
          <w:pgSz w:w="11920" w:h="16840"/>
          <w:pgMar w:top="1360" w:right="1680" w:bottom="280" w:left="1440" w:header="720" w:footer="720" w:gutter="0"/>
          <w:cols w:space="720"/>
        </w:sectPr>
      </w:pPr>
    </w:p>
    <w:p w:rsidR="007A6C8F" w:rsidRDefault="00E052D2">
      <w:pPr>
        <w:spacing w:before="67" w:after="0" w:line="240" w:lineRule="auto"/>
        <w:ind w:left="100" w:right="-20"/>
        <w:rPr>
          <w:rFonts w:ascii="Arial" w:eastAsia="Arial" w:hAnsi="Arial" w:cs="Arial"/>
          <w:sz w:val="28"/>
          <w:szCs w:val="28"/>
        </w:rPr>
      </w:pPr>
      <w:r>
        <w:rPr>
          <w:rFonts w:ascii="Arial" w:eastAsia="Arial" w:hAnsi="Arial" w:cs="Arial"/>
          <w:b/>
          <w:bCs/>
          <w:color w:val="FFC000"/>
          <w:sz w:val="28"/>
          <w:szCs w:val="28"/>
        </w:rPr>
        <w:lastRenderedPageBreak/>
        <w:t xml:space="preserve">6.12 </w:t>
      </w:r>
      <w:r>
        <w:rPr>
          <w:rFonts w:ascii="Arial" w:eastAsia="Arial" w:hAnsi="Arial" w:cs="Arial"/>
          <w:b/>
          <w:bCs/>
          <w:color w:val="FFC000"/>
          <w:spacing w:val="18"/>
          <w:sz w:val="28"/>
          <w:szCs w:val="28"/>
        </w:rPr>
        <w:t xml:space="preserve"> </w:t>
      </w:r>
      <w:r>
        <w:rPr>
          <w:rFonts w:ascii="Arial" w:eastAsia="Arial" w:hAnsi="Arial" w:cs="Arial"/>
          <w:b/>
          <w:bCs/>
          <w:color w:val="FFC000"/>
          <w:sz w:val="28"/>
          <w:szCs w:val="28"/>
        </w:rPr>
        <w:t>GE</w:t>
      </w:r>
      <w:r>
        <w:rPr>
          <w:rFonts w:ascii="Arial" w:eastAsia="Arial" w:hAnsi="Arial" w:cs="Arial"/>
          <w:b/>
          <w:bCs/>
          <w:color w:val="FFC000"/>
          <w:spacing w:val="-27"/>
          <w:sz w:val="28"/>
          <w:szCs w:val="28"/>
        </w:rPr>
        <w:t xml:space="preserve"> </w:t>
      </w:r>
      <w:r>
        <w:rPr>
          <w:rFonts w:ascii="Arial" w:eastAsia="Arial" w:hAnsi="Arial" w:cs="Arial"/>
          <w:b/>
          <w:bCs/>
          <w:color w:val="FFC000"/>
          <w:spacing w:val="1"/>
          <w:sz w:val="28"/>
          <w:szCs w:val="28"/>
        </w:rPr>
        <w:t>P</w:t>
      </w:r>
      <w:r>
        <w:rPr>
          <w:rFonts w:ascii="Arial" w:eastAsia="Arial" w:hAnsi="Arial" w:cs="Arial"/>
          <w:b/>
          <w:bCs/>
          <w:color w:val="FFC000"/>
          <w:sz w:val="28"/>
          <w:szCs w:val="28"/>
        </w:rPr>
        <w:t>6</w:t>
      </w:r>
      <w:r>
        <w:rPr>
          <w:rFonts w:ascii="Arial" w:eastAsia="Arial" w:hAnsi="Arial" w:cs="Arial"/>
          <w:b/>
          <w:bCs/>
          <w:color w:val="FFC000"/>
          <w:spacing w:val="22"/>
          <w:sz w:val="28"/>
          <w:szCs w:val="28"/>
        </w:rPr>
        <w:t xml:space="preserve"> </w:t>
      </w:r>
      <w:r>
        <w:rPr>
          <w:rFonts w:ascii="Times New Roman" w:eastAsia="Times New Roman" w:hAnsi="Times New Roman" w:cs="Times New Roman"/>
          <w:b/>
          <w:bCs/>
          <w:color w:val="FFC000"/>
          <w:sz w:val="28"/>
          <w:szCs w:val="28"/>
        </w:rPr>
        <w:t>–</w:t>
      </w:r>
      <w:r>
        <w:rPr>
          <w:rFonts w:ascii="Times New Roman" w:eastAsia="Times New Roman" w:hAnsi="Times New Roman" w:cs="Times New Roman"/>
          <w:b/>
          <w:bCs/>
          <w:color w:val="FFC000"/>
          <w:spacing w:val="-2"/>
          <w:sz w:val="28"/>
          <w:szCs w:val="28"/>
        </w:rPr>
        <w:t xml:space="preserve"> </w:t>
      </w:r>
      <w:r>
        <w:rPr>
          <w:rFonts w:ascii="Arial" w:eastAsia="Arial" w:hAnsi="Arial" w:cs="Arial"/>
          <w:b/>
          <w:bCs/>
          <w:color w:val="FFC000"/>
          <w:sz w:val="28"/>
          <w:szCs w:val="28"/>
        </w:rPr>
        <w:t>Functio</w:t>
      </w:r>
      <w:r>
        <w:rPr>
          <w:rFonts w:ascii="Arial" w:eastAsia="Arial" w:hAnsi="Arial" w:cs="Arial"/>
          <w:b/>
          <w:bCs/>
          <w:color w:val="FFC000"/>
          <w:spacing w:val="1"/>
          <w:sz w:val="28"/>
          <w:szCs w:val="28"/>
        </w:rPr>
        <w:t>n</w:t>
      </w:r>
      <w:r>
        <w:rPr>
          <w:rFonts w:ascii="Arial" w:eastAsia="Arial" w:hAnsi="Arial" w:cs="Arial"/>
          <w:b/>
          <w:bCs/>
          <w:color w:val="FFC000"/>
          <w:sz w:val="28"/>
          <w:szCs w:val="28"/>
        </w:rPr>
        <w:t>al</w:t>
      </w:r>
      <w:r>
        <w:rPr>
          <w:rFonts w:ascii="Arial" w:eastAsia="Arial" w:hAnsi="Arial" w:cs="Arial"/>
          <w:b/>
          <w:bCs/>
          <w:color w:val="FFC000"/>
          <w:spacing w:val="-12"/>
          <w:sz w:val="28"/>
          <w:szCs w:val="28"/>
        </w:rPr>
        <w:t xml:space="preserve"> </w:t>
      </w:r>
      <w:r>
        <w:rPr>
          <w:rFonts w:ascii="Arial" w:eastAsia="Arial" w:hAnsi="Arial" w:cs="Arial"/>
          <w:b/>
          <w:bCs/>
          <w:color w:val="FFC000"/>
          <w:w w:val="94"/>
          <w:sz w:val="28"/>
          <w:szCs w:val="28"/>
        </w:rPr>
        <w:t>Group</w:t>
      </w:r>
      <w:r>
        <w:rPr>
          <w:rFonts w:ascii="Arial" w:eastAsia="Arial" w:hAnsi="Arial" w:cs="Arial"/>
          <w:b/>
          <w:bCs/>
          <w:color w:val="FFC000"/>
          <w:spacing w:val="3"/>
          <w:w w:val="94"/>
          <w:sz w:val="28"/>
          <w:szCs w:val="28"/>
        </w:rPr>
        <w:t xml:space="preserve"> </w:t>
      </w:r>
      <w:r>
        <w:rPr>
          <w:rFonts w:ascii="Arial" w:eastAsia="Arial" w:hAnsi="Arial" w:cs="Arial"/>
          <w:b/>
          <w:bCs/>
          <w:color w:val="FFC000"/>
          <w:spacing w:val="1"/>
          <w:w w:val="94"/>
          <w:sz w:val="28"/>
          <w:szCs w:val="28"/>
        </w:rPr>
        <w:t>O</w:t>
      </w:r>
      <w:r>
        <w:rPr>
          <w:rFonts w:ascii="Arial" w:eastAsia="Arial" w:hAnsi="Arial" w:cs="Arial"/>
          <w:b/>
          <w:bCs/>
          <w:color w:val="FFC000"/>
          <w:w w:val="94"/>
          <w:sz w:val="28"/>
          <w:szCs w:val="28"/>
        </w:rPr>
        <w:t>rganic</w:t>
      </w:r>
      <w:r>
        <w:rPr>
          <w:rFonts w:ascii="Arial" w:eastAsia="Arial" w:hAnsi="Arial" w:cs="Arial"/>
          <w:b/>
          <w:bCs/>
          <w:color w:val="FFC000"/>
          <w:spacing w:val="33"/>
          <w:w w:val="94"/>
          <w:sz w:val="28"/>
          <w:szCs w:val="28"/>
        </w:rPr>
        <w:t xml:space="preserve"> </w:t>
      </w:r>
      <w:r>
        <w:rPr>
          <w:rFonts w:ascii="Arial" w:eastAsia="Arial" w:hAnsi="Arial" w:cs="Arial"/>
          <w:b/>
          <w:bCs/>
          <w:color w:val="FFC000"/>
          <w:sz w:val="28"/>
          <w:szCs w:val="28"/>
        </w:rPr>
        <w:t>Ch</w:t>
      </w:r>
      <w:r>
        <w:rPr>
          <w:rFonts w:ascii="Arial" w:eastAsia="Arial" w:hAnsi="Arial" w:cs="Arial"/>
          <w:b/>
          <w:bCs/>
          <w:color w:val="FFC000"/>
          <w:spacing w:val="1"/>
          <w:sz w:val="28"/>
          <w:szCs w:val="28"/>
        </w:rPr>
        <w:t>e</w:t>
      </w:r>
      <w:r>
        <w:rPr>
          <w:rFonts w:ascii="Arial" w:eastAsia="Arial" w:hAnsi="Arial" w:cs="Arial"/>
          <w:b/>
          <w:bCs/>
          <w:color w:val="FFC000"/>
          <w:sz w:val="28"/>
          <w:szCs w:val="28"/>
        </w:rPr>
        <w:t>mist</w:t>
      </w:r>
      <w:r>
        <w:rPr>
          <w:rFonts w:ascii="Arial" w:eastAsia="Arial" w:hAnsi="Arial" w:cs="Arial"/>
          <w:b/>
          <w:bCs/>
          <w:color w:val="FFC000"/>
          <w:spacing w:val="1"/>
          <w:sz w:val="28"/>
          <w:szCs w:val="28"/>
        </w:rPr>
        <w:t>r</w:t>
      </w:r>
      <w:r>
        <w:rPr>
          <w:rFonts w:ascii="Arial" w:eastAsia="Arial" w:hAnsi="Arial" w:cs="Arial"/>
          <w:b/>
          <w:bCs/>
          <w:color w:val="FFC000"/>
          <w:sz w:val="28"/>
          <w:szCs w:val="28"/>
        </w:rPr>
        <w:t>y</w:t>
      </w:r>
      <w:r>
        <w:rPr>
          <w:rFonts w:ascii="Arial" w:eastAsia="Arial" w:hAnsi="Arial" w:cs="Arial"/>
          <w:b/>
          <w:bCs/>
          <w:color w:val="FFC000"/>
          <w:spacing w:val="6"/>
          <w:sz w:val="28"/>
          <w:szCs w:val="28"/>
        </w:rPr>
        <w:t xml:space="preserve"> </w:t>
      </w:r>
      <w:r>
        <w:rPr>
          <w:rFonts w:ascii="Arial" w:eastAsia="Arial" w:hAnsi="Arial" w:cs="Arial"/>
          <w:b/>
          <w:bCs/>
          <w:color w:val="FFC000"/>
          <w:spacing w:val="3"/>
          <w:sz w:val="28"/>
          <w:szCs w:val="28"/>
        </w:rPr>
        <w:t>a</w:t>
      </w:r>
      <w:r>
        <w:rPr>
          <w:rFonts w:ascii="Arial" w:eastAsia="Arial" w:hAnsi="Arial" w:cs="Arial"/>
          <w:b/>
          <w:bCs/>
          <w:color w:val="FFC000"/>
          <w:sz w:val="28"/>
          <w:szCs w:val="28"/>
        </w:rPr>
        <w:t>nd</w:t>
      </w:r>
      <w:r>
        <w:rPr>
          <w:rFonts w:ascii="Arial" w:eastAsia="Arial" w:hAnsi="Arial" w:cs="Arial"/>
          <w:b/>
          <w:bCs/>
          <w:color w:val="FFC000"/>
          <w:spacing w:val="-23"/>
          <w:sz w:val="28"/>
          <w:szCs w:val="28"/>
        </w:rPr>
        <w:t xml:space="preserve"> </w:t>
      </w:r>
      <w:r>
        <w:rPr>
          <w:rFonts w:ascii="Arial" w:eastAsia="Arial" w:hAnsi="Arial" w:cs="Arial"/>
          <w:b/>
          <w:bCs/>
          <w:color w:val="FFC000"/>
          <w:w w:val="98"/>
          <w:sz w:val="28"/>
          <w:szCs w:val="28"/>
        </w:rPr>
        <w:t>In</w:t>
      </w:r>
      <w:r>
        <w:rPr>
          <w:rFonts w:ascii="Arial" w:eastAsia="Arial" w:hAnsi="Arial" w:cs="Arial"/>
          <w:b/>
          <w:bCs/>
          <w:color w:val="FFC000"/>
          <w:spacing w:val="1"/>
          <w:w w:val="98"/>
          <w:sz w:val="28"/>
          <w:szCs w:val="28"/>
        </w:rPr>
        <w:t>d</w:t>
      </w:r>
      <w:r>
        <w:rPr>
          <w:rFonts w:ascii="Arial" w:eastAsia="Arial" w:hAnsi="Arial" w:cs="Arial"/>
          <w:b/>
          <w:bCs/>
          <w:color w:val="FFC000"/>
          <w:w w:val="103"/>
          <w:sz w:val="28"/>
          <w:szCs w:val="28"/>
        </w:rPr>
        <w:t>ustri</w:t>
      </w:r>
      <w:r>
        <w:rPr>
          <w:rFonts w:ascii="Arial" w:eastAsia="Arial" w:hAnsi="Arial" w:cs="Arial"/>
          <w:b/>
          <w:bCs/>
          <w:color w:val="FFC000"/>
          <w:spacing w:val="1"/>
          <w:w w:val="103"/>
          <w:sz w:val="28"/>
          <w:szCs w:val="28"/>
        </w:rPr>
        <w:t>a</w:t>
      </w:r>
      <w:r>
        <w:rPr>
          <w:rFonts w:ascii="Arial" w:eastAsia="Arial" w:hAnsi="Arial" w:cs="Arial"/>
          <w:b/>
          <w:bCs/>
          <w:color w:val="FFC000"/>
          <w:w w:val="101"/>
          <w:sz w:val="28"/>
          <w:szCs w:val="28"/>
        </w:rPr>
        <w:t>l</w:t>
      </w:r>
    </w:p>
    <w:p w:rsidR="007A6C8F" w:rsidRDefault="007A6C8F">
      <w:pPr>
        <w:spacing w:before="1" w:after="0" w:line="180" w:lineRule="exact"/>
        <w:rPr>
          <w:sz w:val="18"/>
          <w:szCs w:val="18"/>
        </w:rPr>
      </w:pPr>
    </w:p>
    <w:p w:rsidR="007A6C8F" w:rsidRDefault="00E052D2">
      <w:pPr>
        <w:spacing w:after="0" w:line="240" w:lineRule="auto"/>
        <w:ind w:left="458" w:right="-20"/>
        <w:rPr>
          <w:rFonts w:ascii="Arial" w:eastAsia="Arial" w:hAnsi="Arial" w:cs="Arial"/>
          <w:sz w:val="28"/>
          <w:szCs w:val="28"/>
        </w:rPr>
      </w:pPr>
      <w:r>
        <w:rPr>
          <w:rFonts w:ascii="Arial" w:eastAsia="Arial" w:hAnsi="Arial" w:cs="Arial"/>
          <w:b/>
          <w:bCs/>
          <w:color w:val="FFC000"/>
          <w:sz w:val="28"/>
          <w:szCs w:val="28"/>
        </w:rPr>
        <w:t>Chemist</w:t>
      </w:r>
      <w:r>
        <w:rPr>
          <w:rFonts w:ascii="Arial" w:eastAsia="Arial" w:hAnsi="Arial" w:cs="Arial"/>
          <w:b/>
          <w:bCs/>
          <w:color w:val="FFC000"/>
          <w:spacing w:val="2"/>
          <w:sz w:val="28"/>
          <w:szCs w:val="28"/>
        </w:rPr>
        <w:t>r</w:t>
      </w:r>
      <w:r>
        <w:rPr>
          <w:rFonts w:ascii="Arial" w:eastAsia="Arial" w:hAnsi="Arial" w:cs="Arial"/>
          <w:b/>
          <w:bCs/>
          <w:color w:val="FFC000"/>
          <w:sz w:val="28"/>
          <w:szCs w:val="28"/>
        </w:rPr>
        <w:t>y</w:t>
      </w:r>
      <w:r>
        <w:rPr>
          <w:rFonts w:ascii="Arial" w:eastAsia="Arial" w:hAnsi="Arial" w:cs="Arial"/>
          <w:b/>
          <w:bCs/>
          <w:color w:val="FFC000"/>
          <w:spacing w:val="12"/>
          <w:sz w:val="28"/>
          <w:szCs w:val="28"/>
        </w:rPr>
        <w:t xml:space="preserve"> </w:t>
      </w:r>
      <w:r>
        <w:rPr>
          <w:rFonts w:ascii="Arial" w:eastAsia="Arial" w:hAnsi="Arial" w:cs="Arial"/>
          <w:b/>
          <w:bCs/>
          <w:color w:val="FFC000"/>
          <w:sz w:val="28"/>
          <w:szCs w:val="28"/>
        </w:rPr>
        <w:t>Lab</w:t>
      </w:r>
    </w:p>
    <w:p w:rsidR="007A6C8F" w:rsidRDefault="007A6C8F">
      <w:pPr>
        <w:spacing w:before="15" w:after="0" w:line="280" w:lineRule="exact"/>
        <w:rPr>
          <w:sz w:val="28"/>
          <w:szCs w:val="28"/>
        </w:rPr>
      </w:pPr>
    </w:p>
    <w:tbl>
      <w:tblPr>
        <w:tblW w:w="0" w:type="auto"/>
        <w:tblInd w:w="94" w:type="dxa"/>
        <w:tblLayout w:type="fixed"/>
        <w:tblCellMar>
          <w:left w:w="0" w:type="dxa"/>
          <w:right w:w="0" w:type="dxa"/>
        </w:tblCellMar>
        <w:tblLook w:val="01E0"/>
      </w:tblPr>
      <w:tblGrid>
        <w:gridCol w:w="6763"/>
        <w:gridCol w:w="2255"/>
      </w:tblGrid>
      <w:tr w:rsidR="007A6C8F">
        <w:trPr>
          <w:trHeight w:hRule="exact" w:val="647"/>
        </w:trPr>
        <w:tc>
          <w:tcPr>
            <w:tcW w:w="9018" w:type="dxa"/>
            <w:gridSpan w:val="2"/>
            <w:tcBorders>
              <w:top w:val="single" w:sz="4" w:space="0" w:color="FFC000"/>
              <w:left w:val="single" w:sz="4" w:space="0" w:color="FFC000"/>
              <w:bottom w:val="single" w:sz="4" w:space="0" w:color="FFC000"/>
              <w:right w:val="single" w:sz="4" w:space="0" w:color="FFC000"/>
            </w:tcBorders>
            <w:shd w:val="clear" w:color="auto" w:fill="FFC000"/>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color w:val="FFFFFF"/>
                <w:w w:val="95"/>
              </w:rPr>
              <w:t>Func</w:t>
            </w:r>
            <w:r>
              <w:rPr>
                <w:rFonts w:ascii="Arial" w:eastAsia="Arial" w:hAnsi="Arial" w:cs="Arial"/>
                <w:b/>
                <w:bCs/>
                <w:color w:val="FFFFFF"/>
                <w:spacing w:val="1"/>
                <w:w w:val="95"/>
              </w:rPr>
              <w:t>t</w:t>
            </w:r>
            <w:r>
              <w:rPr>
                <w:rFonts w:ascii="Arial" w:eastAsia="Arial" w:hAnsi="Arial" w:cs="Arial"/>
                <w:b/>
                <w:bCs/>
                <w:color w:val="FFFFFF"/>
                <w:w w:val="95"/>
              </w:rPr>
              <w:t>ional</w:t>
            </w:r>
            <w:r>
              <w:rPr>
                <w:rFonts w:ascii="Arial" w:eastAsia="Arial" w:hAnsi="Arial" w:cs="Arial"/>
                <w:b/>
                <w:bCs/>
                <w:color w:val="FFFFFF"/>
                <w:spacing w:val="9"/>
                <w:w w:val="95"/>
              </w:rPr>
              <w:t xml:space="preserve"> </w:t>
            </w:r>
            <w:r>
              <w:rPr>
                <w:rFonts w:ascii="Arial" w:eastAsia="Arial" w:hAnsi="Arial" w:cs="Arial"/>
                <w:b/>
                <w:bCs/>
                <w:color w:val="FFFFFF"/>
                <w:w w:val="95"/>
              </w:rPr>
              <w:t>G</w:t>
            </w:r>
            <w:r>
              <w:rPr>
                <w:rFonts w:ascii="Arial" w:eastAsia="Arial" w:hAnsi="Arial" w:cs="Arial"/>
                <w:b/>
                <w:bCs/>
                <w:color w:val="FFFFFF"/>
                <w:spacing w:val="-1"/>
                <w:w w:val="95"/>
              </w:rPr>
              <w:t>r</w:t>
            </w:r>
            <w:r>
              <w:rPr>
                <w:rFonts w:ascii="Arial" w:eastAsia="Arial" w:hAnsi="Arial" w:cs="Arial"/>
                <w:b/>
                <w:bCs/>
                <w:color w:val="FFFFFF"/>
                <w:spacing w:val="1"/>
                <w:w w:val="95"/>
              </w:rPr>
              <w:t>o</w:t>
            </w:r>
            <w:r>
              <w:rPr>
                <w:rFonts w:ascii="Arial" w:eastAsia="Arial" w:hAnsi="Arial" w:cs="Arial"/>
                <w:b/>
                <w:bCs/>
                <w:color w:val="FFFFFF"/>
                <w:w w:val="95"/>
              </w:rPr>
              <w:t>up</w:t>
            </w:r>
            <w:r>
              <w:rPr>
                <w:rFonts w:ascii="Arial" w:eastAsia="Arial" w:hAnsi="Arial" w:cs="Arial"/>
                <w:b/>
                <w:bCs/>
                <w:color w:val="FFFFFF"/>
                <w:spacing w:val="-12"/>
                <w:w w:val="95"/>
              </w:rPr>
              <w:t xml:space="preserve"> </w:t>
            </w:r>
            <w:r>
              <w:rPr>
                <w:rFonts w:ascii="Arial" w:eastAsia="Arial" w:hAnsi="Arial" w:cs="Arial"/>
                <w:b/>
                <w:bCs/>
                <w:color w:val="FFFFFF"/>
                <w:spacing w:val="1"/>
                <w:w w:val="95"/>
              </w:rPr>
              <w:t>O</w:t>
            </w:r>
            <w:r>
              <w:rPr>
                <w:rFonts w:ascii="Arial" w:eastAsia="Arial" w:hAnsi="Arial" w:cs="Arial"/>
                <w:b/>
                <w:bCs/>
                <w:color w:val="FFFFFF"/>
                <w:w w:val="95"/>
              </w:rPr>
              <w:t>r</w:t>
            </w:r>
            <w:r>
              <w:rPr>
                <w:rFonts w:ascii="Arial" w:eastAsia="Arial" w:hAnsi="Arial" w:cs="Arial"/>
                <w:b/>
                <w:bCs/>
                <w:color w:val="FFFFFF"/>
                <w:spacing w:val="-1"/>
                <w:w w:val="95"/>
              </w:rPr>
              <w:t>g</w:t>
            </w:r>
            <w:r>
              <w:rPr>
                <w:rFonts w:ascii="Arial" w:eastAsia="Arial" w:hAnsi="Arial" w:cs="Arial"/>
                <w:b/>
                <w:bCs/>
                <w:color w:val="FFFFFF"/>
                <w:spacing w:val="1"/>
                <w:w w:val="95"/>
              </w:rPr>
              <w:t>a</w:t>
            </w:r>
            <w:r>
              <w:rPr>
                <w:rFonts w:ascii="Arial" w:eastAsia="Arial" w:hAnsi="Arial" w:cs="Arial"/>
                <w:b/>
                <w:bCs/>
                <w:color w:val="FFFFFF"/>
                <w:w w:val="95"/>
              </w:rPr>
              <w:t>nic</w:t>
            </w:r>
            <w:r>
              <w:rPr>
                <w:rFonts w:ascii="Arial" w:eastAsia="Arial" w:hAnsi="Arial" w:cs="Arial"/>
                <w:b/>
                <w:bCs/>
                <w:color w:val="FFFFFF"/>
                <w:spacing w:val="-1"/>
                <w:w w:val="95"/>
              </w:rPr>
              <w:t xml:space="preserve"> </w:t>
            </w:r>
            <w:r>
              <w:rPr>
                <w:rFonts w:ascii="Arial" w:eastAsia="Arial" w:hAnsi="Arial" w:cs="Arial"/>
                <w:b/>
                <w:bCs/>
                <w:color w:val="FFFFFF"/>
                <w:w w:val="95"/>
              </w:rPr>
              <w:t>C</w:t>
            </w:r>
            <w:r>
              <w:rPr>
                <w:rFonts w:ascii="Arial" w:eastAsia="Arial" w:hAnsi="Arial" w:cs="Arial"/>
                <w:b/>
                <w:bCs/>
                <w:color w:val="FFFFFF"/>
                <w:spacing w:val="-1"/>
                <w:w w:val="95"/>
              </w:rPr>
              <w:t>h</w:t>
            </w:r>
            <w:r>
              <w:rPr>
                <w:rFonts w:ascii="Arial" w:eastAsia="Arial" w:hAnsi="Arial" w:cs="Arial"/>
                <w:b/>
                <w:bCs/>
                <w:color w:val="FFFFFF"/>
                <w:w w:val="95"/>
              </w:rPr>
              <w:t>emis</w:t>
            </w:r>
            <w:r>
              <w:rPr>
                <w:rFonts w:ascii="Arial" w:eastAsia="Arial" w:hAnsi="Arial" w:cs="Arial"/>
                <w:b/>
                <w:bCs/>
                <w:color w:val="FFFFFF"/>
                <w:spacing w:val="1"/>
                <w:w w:val="95"/>
              </w:rPr>
              <w:t>t</w:t>
            </w:r>
            <w:r>
              <w:rPr>
                <w:rFonts w:ascii="Arial" w:eastAsia="Arial" w:hAnsi="Arial" w:cs="Arial"/>
                <w:b/>
                <w:bCs/>
                <w:color w:val="FFFFFF"/>
                <w:w w:val="95"/>
              </w:rPr>
              <w:t>ry</w:t>
            </w:r>
            <w:r>
              <w:rPr>
                <w:rFonts w:ascii="Arial" w:eastAsia="Arial" w:hAnsi="Arial" w:cs="Arial"/>
                <w:b/>
                <w:bCs/>
                <w:color w:val="FFFFFF"/>
                <w:spacing w:val="23"/>
                <w:w w:val="95"/>
              </w:rPr>
              <w:t xml:space="preserve"> </w:t>
            </w:r>
            <w:r>
              <w:rPr>
                <w:rFonts w:ascii="Arial" w:eastAsia="Arial" w:hAnsi="Arial" w:cs="Arial"/>
                <w:b/>
                <w:bCs/>
                <w:color w:val="FFFFFF"/>
                <w:w w:val="95"/>
              </w:rPr>
              <w:t>A</w:t>
            </w:r>
            <w:r>
              <w:rPr>
                <w:rFonts w:ascii="Arial" w:eastAsia="Arial" w:hAnsi="Arial" w:cs="Arial"/>
                <w:b/>
                <w:bCs/>
                <w:color w:val="FFFFFF"/>
                <w:spacing w:val="1"/>
                <w:w w:val="95"/>
              </w:rPr>
              <w:t>n</w:t>
            </w:r>
            <w:r>
              <w:rPr>
                <w:rFonts w:ascii="Arial" w:eastAsia="Arial" w:hAnsi="Arial" w:cs="Arial"/>
                <w:b/>
                <w:bCs/>
                <w:color w:val="FFFFFF"/>
                <w:w w:val="95"/>
              </w:rPr>
              <w:t>d</w:t>
            </w:r>
            <w:r>
              <w:rPr>
                <w:rFonts w:ascii="Arial" w:eastAsia="Arial" w:hAnsi="Arial" w:cs="Arial"/>
                <w:b/>
                <w:bCs/>
                <w:color w:val="FFFFFF"/>
                <w:spacing w:val="-3"/>
                <w:w w:val="95"/>
              </w:rPr>
              <w:t xml:space="preserve"> </w:t>
            </w:r>
            <w:r>
              <w:rPr>
                <w:rFonts w:ascii="Arial" w:eastAsia="Arial" w:hAnsi="Arial" w:cs="Arial"/>
                <w:b/>
                <w:bCs/>
                <w:color w:val="FFFFFF"/>
                <w:spacing w:val="1"/>
                <w:w w:val="95"/>
              </w:rPr>
              <w:t>I</w:t>
            </w:r>
            <w:r>
              <w:rPr>
                <w:rFonts w:ascii="Arial" w:eastAsia="Arial" w:hAnsi="Arial" w:cs="Arial"/>
                <w:b/>
                <w:bCs/>
                <w:color w:val="FFFFFF"/>
                <w:w w:val="95"/>
              </w:rPr>
              <w:t>nd</w:t>
            </w:r>
            <w:r>
              <w:rPr>
                <w:rFonts w:ascii="Arial" w:eastAsia="Arial" w:hAnsi="Arial" w:cs="Arial"/>
                <w:b/>
                <w:bCs/>
                <w:color w:val="FFFFFF"/>
                <w:spacing w:val="1"/>
                <w:w w:val="95"/>
              </w:rPr>
              <w:t>u</w:t>
            </w:r>
            <w:r>
              <w:rPr>
                <w:rFonts w:ascii="Arial" w:eastAsia="Arial" w:hAnsi="Arial" w:cs="Arial"/>
                <w:b/>
                <w:bCs/>
                <w:color w:val="FFFFFF"/>
                <w:w w:val="95"/>
              </w:rPr>
              <w:t>st</w:t>
            </w:r>
            <w:r>
              <w:rPr>
                <w:rFonts w:ascii="Arial" w:eastAsia="Arial" w:hAnsi="Arial" w:cs="Arial"/>
                <w:b/>
                <w:bCs/>
                <w:color w:val="FFFFFF"/>
                <w:spacing w:val="-1"/>
                <w:w w:val="95"/>
              </w:rPr>
              <w:t>r</w:t>
            </w:r>
            <w:r>
              <w:rPr>
                <w:rFonts w:ascii="Arial" w:eastAsia="Arial" w:hAnsi="Arial" w:cs="Arial"/>
                <w:b/>
                <w:bCs/>
                <w:color w:val="FFFFFF"/>
                <w:w w:val="95"/>
              </w:rPr>
              <w:t>i</w:t>
            </w:r>
            <w:r>
              <w:rPr>
                <w:rFonts w:ascii="Arial" w:eastAsia="Arial" w:hAnsi="Arial" w:cs="Arial"/>
                <w:b/>
                <w:bCs/>
                <w:color w:val="FFFFFF"/>
                <w:spacing w:val="1"/>
                <w:w w:val="95"/>
              </w:rPr>
              <w:t>a</w:t>
            </w:r>
            <w:r>
              <w:rPr>
                <w:rFonts w:ascii="Arial" w:eastAsia="Arial" w:hAnsi="Arial" w:cs="Arial"/>
                <w:b/>
                <w:bCs/>
                <w:color w:val="FFFFFF"/>
                <w:w w:val="95"/>
              </w:rPr>
              <w:t>l</w:t>
            </w:r>
            <w:r>
              <w:rPr>
                <w:rFonts w:ascii="Arial" w:eastAsia="Arial" w:hAnsi="Arial" w:cs="Arial"/>
                <w:b/>
                <w:bCs/>
                <w:color w:val="FFFFFF"/>
                <w:spacing w:val="26"/>
                <w:w w:val="95"/>
              </w:rPr>
              <w:t xml:space="preserve"> </w:t>
            </w:r>
            <w:r>
              <w:rPr>
                <w:rFonts w:ascii="Arial" w:eastAsia="Arial" w:hAnsi="Arial" w:cs="Arial"/>
                <w:b/>
                <w:bCs/>
                <w:color w:val="FFFFFF"/>
              </w:rPr>
              <w:t>C</w:t>
            </w:r>
            <w:r>
              <w:rPr>
                <w:rFonts w:ascii="Arial" w:eastAsia="Arial" w:hAnsi="Arial" w:cs="Arial"/>
                <w:b/>
                <w:bCs/>
                <w:color w:val="FFFFFF"/>
                <w:spacing w:val="1"/>
              </w:rPr>
              <w:t>h</w:t>
            </w:r>
            <w:r>
              <w:rPr>
                <w:rFonts w:ascii="Arial" w:eastAsia="Arial" w:hAnsi="Arial" w:cs="Arial"/>
                <w:b/>
                <w:bCs/>
                <w:color w:val="FFFFFF"/>
              </w:rPr>
              <w:t>emist</w:t>
            </w:r>
            <w:r>
              <w:rPr>
                <w:rFonts w:ascii="Arial" w:eastAsia="Arial" w:hAnsi="Arial" w:cs="Arial"/>
                <w:b/>
                <w:bCs/>
                <w:color w:val="FFFFFF"/>
                <w:spacing w:val="-1"/>
              </w:rPr>
              <w:t>r</w:t>
            </w:r>
            <w:r>
              <w:rPr>
                <w:rFonts w:ascii="Arial" w:eastAsia="Arial" w:hAnsi="Arial" w:cs="Arial"/>
                <w:b/>
                <w:bCs/>
                <w:color w:val="FFFFFF"/>
              </w:rPr>
              <w:t>y</w:t>
            </w:r>
          </w:p>
        </w:tc>
      </w:tr>
      <w:tr w:rsidR="007A6C8F">
        <w:trPr>
          <w:trHeight w:hRule="exact" w:val="646"/>
        </w:trPr>
        <w:tc>
          <w:tcPr>
            <w:tcW w:w="6763"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tc>
        <w:tc>
          <w:tcPr>
            <w:tcW w:w="2255" w:type="dxa"/>
            <w:tcBorders>
              <w:top w:val="single" w:sz="4" w:space="0" w:color="FFC000"/>
              <w:left w:val="single" w:sz="4" w:space="0" w:color="FFD966"/>
              <w:bottom w:val="single" w:sz="4" w:space="0" w:color="FFD966"/>
              <w:right w:val="single" w:sz="4" w:space="0" w:color="FFD966"/>
            </w:tcBorders>
            <w:shd w:val="clear" w:color="auto" w:fill="E1EED9"/>
          </w:tcPr>
          <w:p w:rsidR="007A6C8F" w:rsidRDefault="007A6C8F">
            <w:pPr>
              <w:spacing w:before="4"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2</w:t>
            </w:r>
            <w:r>
              <w:rPr>
                <w:rFonts w:ascii="Arial" w:eastAsia="Arial" w:hAnsi="Arial" w:cs="Arial"/>
                <w:b/>
                <w:bCs/>
                <w:spacing w:val="10"/>
              </w:rPr>
              <w:t xml:space="preserve"> </w:t>
            </w:r>
            <w:r>
              <w:rPr>
                <w:rFonts w:ascii="Arial" w:eastAsia="Arial" w:hAnsi="Arial" w:cs="Arial"/>
                <w:b/>
                <w:bCs/>
                <w:spacing w:val="1"/>
              </w:rPr>
              <w:t>C</w:t>
            </w:r>
            <w:r>
              <w:rPr>
                <w:rFonts w:ascii="Arial" w:eastAsia="Arial" w:hAnsi="Arial" w:cs="Arial"/>
                <w:b/>
                <w:bCs/>
              </w:rPr>
              <w:t>redits</w:t>
            </w:r>
          </w:p>
        </w:tc>
      </w:tr>
      <w:tr w:rsidR="007A6C8F">
        <w:trPr>
          <w:trHeight w:hRule="exact" w:val="646"/>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w w:val="94"/>
              </w:rPr>
              <w:t>O</w:t>
            </w:r>
            <w:r>
              <w:rPr>
                <w:rFonts w:ascii="Arial" w:eastAsia="Arial" w:hAnsi="Arial" w:cs="Arial"/>
                <w:b/>
                <w:bCs/>
                <w:spacing w:val="-1"/>
                <w:w w:val="94"/>
              </w:rPr>
              <w:t>r</w:t>
            </w:r>
            <w:r>
              <w:rPr>
                <w:rFonts w:ascii="Arial" w:eastAsia="Arial" w:hAnsi="Arial" w:cs="Arial"/>
                <w:b/>
                <w:bCs/>
                <w:w w:val="94"/>
              </w:rPr>
              <w:t>g</w:t>
            </w:r>
            <w:r>
              <w:rPr>
                <w:rFonts w:ascii="Arial" w:eastAsia="Arial" w:hAnsi="Arial" w:cs="Arial"/>
                <w:b/>
                <w:bCs/>
                <w:spacing w:val="1"/>
                <w:w w:val="94"/>
              </w:rPr>
              <w:t>a</w:t>
            </w:r>
            <w:r>
              <w:rPr>
                <w:rFonts w:ascii="Arial" w:eastAsia="Arial" w:hAnsi="Arial" w:cs="Arial"/>
                <w:b/>
                <w:bCs/>
                <w:w w:val="94"/>
              </w:rPr>
              <w:t>nic</w:t>
            </w:r>
            <w:r>
              <w:rPr>
                <w:rFonts w:ascii="Arial" w:eastAsia="Arial" w:hAnsi="Arial" w:cs="Arial"/>
                <w:b/>
                <w:bCs/>
                <w:spacing w:val="7"/>
                <w:w w:val="94"/>
              </w:rPr>
              <w:t xml:space="preserve"> </w:t>
            </w:r>
            <w:r>
              <w:rPr>
                <w:rFonts w:ascii="Arial" w:eastAsia="Arial" w:hAnsi="Arial" w:cs="Arial"/>
                <w:b/>
                <w:bCs/>
              </w:rPr>
              <w:t>Chem</w:t>
            </w:r>
            <w:r>
              <w:rPr>
                <w:rFonts w:ascii="Arial" w:eastAsia="Arial" w:hAnsi="Arial" w:cs="Arial"/>
                <w:b/>
                <w:bCs/>
                <w:spacing w:val="1"/>
              </w:rPr>
              <w:t>i</w:t>
            </w:r>
            <w:r>
              <w:rPr>
                <w:rFonts w:ascii="Arial" w:eastAsia="Arial" w:hAnsi="Arial" w:cs="Arial"/>
                <w:b/>
                <w:bCs/>
              </w:rPr>
              <w:t>st</w:t>
            </w:r>
            <w:r>
              <w:rPr>
                <w:rFonts w:ascii="Arial" w:eastAsia="Arial" w:hAnsi="Arial" w:cs="Arial"/>
                <w:b/>
                <w:bCs/>
                <w:spacing w:val="-1"/>
              </w:rPr>
              <w:t>r</w:t>
            </w:r>
            <w:r>
              <w:rPr>
                <w:rFonts w:ascii="Arial" w:eastAsia="Arial" w:hAnsi="Arial" w:cs="Arial"/>
                <w:b/>
                <w:bCs/>
              </w:rPr>
              <w:t>y</w:t>
            </w:r>
          </w:p>
        </w:tc>
      </w:tr>
      <w:tr w:rsidR="007A6C8F">
        <w:trPr>
          <w:trHeight w:hRule="exact" w:val="2770"/>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The</w:t>
            </w:r>
            <w:r>
              <w:rPr>
                <w:rFonts w:ascii="Arial" w:eastAsia="Arial" w:hAnsi="Arial" w:cs="Arial"/>
                <w:spacing w:val="-10"/>
                <w:sz w:val="20"/>
                <w:szCs w:val="20"/>
              </w:rPr>
              <w:t xml:space="preserve"> </w:t>
            </w:r>
            <w:r>
              <w:rPr>
                <w:rFonts w:ascii="Arial" w:eastAsia="Arial" w:hAnsi="Arial" w:cs="Arial"/>
                <w:spacing w:val="-1"/>
                <w:w w:val="105"/>
                <w:sz w:val="20"/>
                <w:szCs w:val="20"/>
              </w:rPr>
              <w:t>f</w:t>
            </w:r>
            <w:r>
              <w:rPr>
                <w:rFonts w:ascii="Arial" w:eastAsia="Arial" w:hAnsi="Arial" w:cs="Arial"/>
                <w:w w:val="105"/>
                <w:sz w:val="20"/>
                <w:szCs w:val="20"/>
              </w:rPr>
              <w:t>ol</w:t>
            </w:r>
            <w:r>
              <w:rPr>
                <w:rFonts w:ascii="Arial" w:eastAsia="Arial" w:hAnsi="Arial" w:cs="Arial"/>
                <w:spacing w:val="-1"/>
                <w:w w:val="105"/>
                <w:sz w:val="20"/>
                <w:szCs w:val="20"/>
              </w:rPr>
              <w:t>l</w:t>
            </w:r>
            <w:r>
              <w:rPr>
                <w:rFonts w:ascii="Arial" w:eastAsia="Arial" w:hAnsi="Arial" w:cs="Arial"/>
                <w:w w:val="105"/>
                <w:sz w:val="20"/>
                <w:szCs w:val="20"/>
              </w:rPr>
              <w:t>owing</w:t>
            </w:r>
            <w:r>
              <w:rPr>
                <w:rFonts w:ascii="Arial" w:eastAsia="Arial" w:hAnsi="Arial" w:cs="Arial"/>
                <w:spacing w:val="-7"/>
                <w:w w:val="105"/>
                <w:sz w:val="20"/>
                <w:szCs w:val="20"/>
              </w:rPr>
              <w:t xml:space="preserve"> </w:t>
            </w:r>
            <w:r>
              <w:rPr>
                <w:rFonts w:ascii="Arial" w:eastAsia="Arial" w:hAnsi="Arial" w:cs="Arial"/>
                <w:sz w:val="20"/>
                <w:szCs w:val="20"/>
              </w:rPr>
              <w:t>r</w:t>
            </w:r>
            <w:r>
              <w:rPr>
                <w:rFonts w:ascii="Arial" w:eastAsia="Arial" w:hAnsi="Arial" w:cs="Arial"/>
                <w:spacing w:val="-1"/>
                <w:sz w:val="20"/>
                <w:szCs w:val="20"/>
              </w:rPr>
              <w:t>e</w:t>
            </w:r>
            <w:r>
              <w:rPr>
                <w:rFonts w:ascii="Arial" w:eastAsia="Arial" w:hAnsi="Arial" w:cs="Arial"/>
                <w:sz w:val="20"/>
                <w:szCs w:val="20"/>
              </w:rPr>
              <w:t>actions</w:t>
            </w:r>
            <w:r>
              <w:rPr>
                <w:rFonts w:ascii="Arial" w:eastAsia="Arial" w:hAnsi="Arial" w:cs="Arial"/>
                <w:spacing w:val="26"/>
                <w:sz w:val="20"/>
                <w:szCs w:val="20"/>
              </w:rPr>
              <w:t xml:space="preserve"> </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to</w:t>
            </w:r>
            <w:r>
              <w:rPr>
                <w:rFonts w:ascii="Arial" w:eastAsia="Arial" w:hAnsi="Arial" w:cs="Arial"/>
                <w:spacing w:val="17"/>
                <w:sz w:val="20"/>
                <w:szCs w:val="20"/>
              </w:rPr>
              <w:t xml:space="preserve"> </w:t>
            </w:r>
            <w:r>
              <w:rPr>
                <w:rFonts w:ascii="Arial" w:eastAsia="Arial" w:hAnsi="Arial" w:cs="Arial"/>
                <w:sz w:val="20"/>
                <w:szCs w:val="20"/>
              </w:rPr>
              <w:t>be</w:t>
            </w:r>
            <w:r>
              <w:rPr>
                <w:rFonts w:ascii="Arial" w:eastAsia="Arial" w:hAnsi="Arial" w:cs="Arial"/>
                <w:spacing w:val="-6"/>
                <w:sz w:val="20"/>
                <w:szCs w:val="20"/>
              </w:rPr>
              <w:t xml:space="preserve"> </w:t>
            </w:r>
            <w:r>
              <w:rPr>
                <w:rFonts w:ascii="Arial" w:eastAsia="Arial" w:hAnsi="Arial" w:cs="Arial"/>
                <w:spacing w:val="-1"/>
                <w:sz w:val="20"/>
                <w:szCs w:val="20"/>
              </w:rPr>
              <w:t>p</w:t>
            </w:r>
            <w:r>
              <w:rPr>
                <w:rFonts w:ascii="Arial" w:eastAsia="Arial" w:hAnsi="Arial" w:cs="Arial"/>
                <w:sz w:val="20"/>
                <w:szCs w:val="20"/>
              </w:rPr>
              <w:t>er</w:t>
            </w:r>
            <w:r>
              <w:rPr>
                <w:rFonts w:ascii="Arial" w:eastAsia="Arial" w:hAnsi="Arial" w:cs="Arial"/>
                <w:spacing w:val="-1"/>
                <w:sz w:val="20"/>
                <w:szCs w:val="20"/>
              </w:rPr>
              <w:t>f</w:t>
            </w:r>
            <w:r>
              <w:rPr>
                <w:rFonts w:ascii="Arial" w:eastAsia="Arial" w:hAnsi="Arial" w:cs="Arial"/>
                <w:sz w:val="20"/>
                <w:szCs w:val="20"/>
              </w:rPr>
              <w:t>ormed,</w:t>
            </w:r>
            <w:r>
              <w:rPr>
                <w:rFonts w:ascii="Arial" w:eastAsia="Arial" w:hAnsi="Arial" w:cs="Arial"/>
                <w:spacing w:val="42"/>
                <w:sz w:val="20"/>
                <w:szCs w:val="20"/>
              </w:rPr>
              <w:t xml:space="preserve"> </w:t>
            </w:r>
            <w:r>
              <w:rPr>
                <w:rFonts w:ascii="Arial" w:eastAsia="Arial" w:hAnsi="Arial" w:cs="Arial"/>
                <w:spacing w:val="-2"/>
                <w:sz w:val="20"/>
                <w:szCs w:val="20"/>
              </w:rPr>
              <w:t>n</w:t>
            </w:r>
            <w:r>
              <w:rPr>
                <w:rFonts w:ascii="Arial" w:eastAsia="Arial" w:hAnsi="Arial" w:cs="Arial"/>
                <w:sz w:val="20"/>
                <w:szCs w:val="20"/>
              </w:rPr>
              <w:t>oting</w:t>
            </w:r>
            <w:r>
              <w:rPr>
                <w:rFonts w:ascii="Arial" w:eastAsia="Arial" w:hAnsi="Arial" w:cs="Arial"/>
                <w:spacing w:val="30"/>
                <w:sz w:val="20"/>
                <w:szCs w:val="20"/>
              </w:rPr>
              <w:t xml:space="preserve"> </w:t>
            </w:r>
            <w:r>
              <w:rPr>
                <w:rFonts w:ascii="Arial" w:eastAsia="Arial" w:hAnsi="Arial" w:cs="Arial"/>
                <w:sz w:val="20"/>
                <w:szCs w:val="20"/>
              </w:rPr>
              <w:t>the</w:t>
            </w:r>
            <w:r>
              <w:rPr>
                <w:rFonts w:ascii="Arial" w:eastAsia="Arial" w:hAnsi="Arial" w:cs="Arial"/>
                <w:spacing w:val="13"/>
                <w:sz w:val="20"/>
                <w:szCs w:val="20"/>
              </w:rPr>
              <w:t xml:space="preserve"> </w:t>
            </w:r>
            <w:r>
              <w:rPr>
                <w:rFonts w:ascii="Arial" w:eastAsia="Arial" w:hAnsi="Arial" w:cs="Arial"/>
                <w:sz w:val="20"/>
                <w:szCs w:val="20"/>
              </w:rPr>
              <w:t>yield</w:t>
            </w:r>
            <w:r>
              <w:rPr>
                <w:rFonts w:ascii="Arial" w:eastAsia="Arial" w:hAnsi="Arial" w:cs="Arial"/>
                <w:spacing w:val="9"/>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pacing w:val="-1"/>
                <w:w w:val="134"/>
                <w:sz w:val="20"/>
                <w:szCs w:val="20"/>
              </w:rPr>
              <w:t>t</w:t>
            </w:r>
            <w:r>
              <w:rPr>
                <w:rFonts w:ascii="Arial" w:eastAsia="Arial" w:hAnsi="Arial" w:cs="Arial"/>
                <w:w w:val="99"/>
                <w:sz w:val="20"/>
                <w:szCs w:val="20"/>
              </w:rPr>
              <w:t>he</w:t>
            </w:r>
            <w:r>
              <w:rPr>
                <w:rFonts w:ascii="Arial" w:eastAsia="Arial" w:hAnsi="Arial" w:cs="Arial"/>
                <w:spacing w:val="-3"/>
                <w:sz w:val="20"/>
                <w:szCs w:val="20"/>
              </w:rPr>
              <w:t xml:space="preserve"> </w:t>
            </w:r>
            <w:r>
              <w:rPr>
                <w:rFonts w:ascii="Arial" w:eastAsia="Arial" w:hAnsi="Arial" w:cs="Arial"/>
                <w:sz w:val="20"/>
                <w:szCs w:val="20"/>
              </w:rPr>
              <w:t>crude</w:t>
            </w:r>
            <w:r>
              <w:rPr>
                <w:rFonts w:ascii="Arial" w:eastAsia="Arial" w:hAnsi="Arial" w:cs="Arial"/>
                <w:spacing w:val="6"/>
                <w:sz w:val="20"/>
                <w:szCs w:val="20"/>
              </w:rPr>
              <w:t xml:space="preserve"> </w:t>
            </w:r>
            <w:r>
              <w:rPr>
                <w:rFonts w:ascii="Arial" w:eastAsia="Arial" w:hAnsi="Arial" w:cs="Arial"/>
                <w:w w:val="108"/>
                <w:sz w:val="20"/>
                <w:szCs w:val="20"/>
              </w:rPr>
              <w:t>p</w:t>
            </w:r>
            <w:r>
              <w:rPr>
                <w:rFonts w:ascii="Arial" w:eastAsia="Arial" w:hAnsi="Arial" w:cs="Arial"/>
                <w:spacing w:val="-2"/>
                <w:w w:val="108"/>
                <w:sz w:val="20"/>
                <w:szCs w:val="20"/>
              </w:rPr>
              <w:t>r</w:t>
            </w:r>
            <w:r>
              <w:rPr>
                <w:rFonts w:ascii="Arial" w:eastAsia="Arial" w:hAnsi="Arial" w:cs="Arial"/>
                <w:spacing w:val="-1"/>
                <w:w w:val="101"/>
                <w:sz w:val="20"/>
                <w:szCs w:val="20"/>
              </w:rPr>
              <w:t>o</w:t>
            </w:r>
            <w:r>
              <w:rPr>
                <w:rFonts w:ascii="Arial" w:eastAsia="Arial" w:hAnsi="Arial" w:cs="Arial"/>
                <w:w w:val="106"/>
                <w:sz w:val="20"/>
                <w:szCs w:val="20"/>
              </w:rPr>
              <w:t>duct:</w:t>
            </w:r>
          </w:p>
          <w:p w:rsidR="007A6C8F" w:rsidRDefault="007A6C8F">
            <w:pPr>
              <w:spacing w:after="0" w:line="130" w:lineRule="exact"/>
              <w:rPr>
                <w:sz w:val="13"/>
                <w:szCs w:val="13"/>
              </w:rPr>
            </w:pPr>
          </w:p>
          <w:p w:rsidR="007A6C8F" w:rsidRDefault="00E052D2">
            <w:pPr>
              <w:spacing w:after="0" w:line="375" w:lineRule="auto"/>
              <w:ind w:left="1183" w:right="4423"/>
              <w:rPr>
                <w:rFonts w:ascii="Arial" w:eastAsia="Arial" w:hAnsi="Arial" w:cs="Arial"/>
                <w:sz w:val="20"/>
                <w:szCs w:val="20"/>
              </w:rPr>
            </w:pPr>
            <w:r>
              <w:rPr>
                <w:rFonts w:ascii="Arial" w:eastAsia="Arial" w:hAnsi="Arial" w:cs="Arial"/>
                <w:sz w:val="20"/>
                <w:szCs w:val="20"/>
              </w:rPr>
              <w:t xml:space="preserve">a.  </w:t>
            </w:r>
            <w:r>
              <w:rPr>
                <w:rFonts w:ascii="Arial" w:eastAsia="Arial" w:hAnsi="Arial" w:cs="Arial"/>
                <w:spacing w:val="26"/>
                <w:sz w:val="20"/>
                <w:szCs w:val="20"/>
              </w:rPr>
              <w:t xml:space="preserve"> </w:t>
            </w:r>
            <w:r>
              <w:rPr>
                <w:rFonts w:ascii="Arial" w:eastAsia="Arial" w:hAnsi="Arial" w:cs="Arial"/>
                <w:sz w:val="20"/>
                <w:szCs w:val="20"/>
              </w:rPr>
              <w:t>Nitrat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54"/>
                <w:sz w:val="20"/>
                <w:szCs w:val="20"/>
              </w:rPr>
              <w:t xml:space="preserve"> </w:t>
            </w:r>
            <w:r>
              <w:rPr>
                <w:rFonts w:ascii="Arial" w:eastAsia="Arial" w:hAnsi="Arial" w:cs="Arial"/>
                <w:w w:val="110"/>
                <w:sz w:val="20"/>
                <w:szCs w:val="20"/>
              </w:rPr>
              <w:t>of</w:t>
            </w:r>
            <w:r>
              <w:rPr>
                <w:rFonts w:ascii="Arial" w:eastAsia="Arial" w:hAnsi="Arial" w:cs="Arial"/>
                <w:spacing w:val="-10"/>
                <w:w w:val="110"/>
                <w:sz w:val="20"/>
                <w:szCs w:val="20"/>
              </w:rPr>
              <w:t xml:space="preserve"> </w:t>
            </w:r>
            <w:r>
              <w:rPr>
                <w:rFonts w:ascii="Arial" w:eastAsia="Arial" w:hAnsi="Arial" w:cs="Arial"/>
                <w:spacing w:val="-1"/>
                <w:sz w:val="20"/>
                <w:szCs w:val="20"/>
              </w:rPr>
              <w:t>a</w:t>
            </w:r>
            <w:r>
              <w:rPr>
                <w:rFonts w:ascii="Arial" w:eastAsia="Arial" w:hAnsi="Arial" w:cs="Arial"/>
                <w:sz w:val="20"/>
                <w:szCs w:val="20"/>
              </w:rPr>
              <w:t>ro</w:t>
            </w:r>
            <w:r>
              <w:rPr>
                <w:rFonts w:ascii="Arial" w:eastAsia="Arial" w:hAnsi="Arial" w:cs="Arial"/>
                <w:spacing w:val="-1"/>
                <w:sz w:val="20"/>
                <w:szCs w:val="20"/>
              </w:rPr>
              <w:t>m</w:t>
            </w:r>
            <w:r>
              <w:rPr>
                <w:rFonts w:ascii="Arial" w:eastAsia="Arial" w:hAnsi="Arial" w:cs="Arial"/>
                <w:sz w:val="20"/>
                <w:szCs w:val="20"/>
              </w:rPr>
              <w:t>atic</w:t>
            </w:r>
            <w:r>
              <w:rPr>
                <w:rFonts w:ascii="Arial" w:eastAsia="Arial" w:hAnsi="Arial" w:cs="Arial"/>
                <w:spacing w:val="31"/>
                <w:sz w:val="20"/>
                <w:szCs w:val="20"/>
              </w:rPr>
              <w:t xml:space="preserve"> </w:t>
            </w:r>
            <w:r>
              <w:rPr>
                <w:rFonts w:ascii="Arial" w:eastAsia="Arial" w:hAnsi="Arial" w:cs="Arial"/>
                <w:spacing w:val="-1"/>
                <w:w w:val="99"/>
                <w:sz w:val="20"/>
                <w:szCs w:val="20"/>
              </w:rPr>
              <w:t>c</w:t>
            </w:r>
            <w:r>
              <w:rPr>
                <w:rFonts w:ascii="Arial" w:eastAsia="Arial" w:hAnsi="Arial" w:cs="Arial"/>
                <w:spacing w:val="-1"/>
                <w:w w:val="101"/>
                <w:sz w:val="20"/>
                <w:szCs w:val="20"/>
              </w:rPr>
              <w:t>o</w:t>
            </w:r>
            <w:r>
              <w:rPr>
                <w:rFonts w:ascii="Arial" w:eastAsia="Arial" w:hAnsi="Arial" w:cs="Arial"/>
                <w:spacing w:val="-1"/>
                <w:w w:val="102"/>
                <w:sz w:val="20"/>
                <w:szCs w:val="20"/>
              </w:rPr>
              <w:t>m</w:t>
            </w:r>
            <w:r>
              <w:rPr>
                <w:rFonts w:ascii="Arial" w:eastAsia="Arial" w:hAnsi="Arial" w:cs="Arial"/>
                <w:sz w:val="20"/>
                <w:szCs w:val="20"/>
              </w:rPr>
              <w:t xml:space="preserve">pounds b.  </w:t>
            </w:r>
            <w:r>
              <w:rPr>
                <w:rFonts w:ascii="Arial" w:eastAsia="Arial" w:hAnsi="Arial" w:cs="Arial"/>
                <w:spacing w:val="26"/>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nd</w:t>
            </w:r>
            <w:r>
              <w:rPr>
                <w:rFonts w:ascii="Arial" w:eastAsia="Arial" w:hAnsi="Arial" w:cs="Arial"/>
                <w:spacing w:val="-1"/>
                <w:sz w:val="20"/>
                <w:szCs w:val="20"/>
              </w:rPr>
              <w:t>e</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ati</w:t>
            </w:r>
            <w:r>
              <w:rPr>
                <w:rFonts w:ascii="Arial" w:eastAsia="Arial" w:hAnsi="Arial" w:cs="Arial"/>
                <w:spacing w:val="-1"/>
                <w:sz w:val="20"/>
                <w:szCs w:val="20"/>
              </w:rPr>
              <w:t>o</w:t>
            </w:r>
            <w:r>
              <w:rPr>
                <w:rFonts w:ascii="Arial" w:eastAsia="Arial" w:hAnsi="Arial" w:cs="Arial"/>
                <w:sz w:val="20"/>
                <w:szCs w:val="20"/>
              </w:rPr>
              <w:t xml:space="preserve">n </w:t>
            </w:r>
            <w:r>
              <w:rPr>
                <w:rFonts w:ascii="Arial" w:eastAsia="Arial" w:hAnsi="Arial" w:cs="Arial"/>
                <w:w w:val="106"/>
                <w:sz w:val="20"/>
                <w:szCs w:val="20"/>
              </w:rPr>
              <w:t>r</w:t>
            </w:r>
            <w:r>
              <w:rPr>
                <w:rFonts w:ascii="Arial" w:eastAsia="Arial" w:hAnsi="Arial" w:cs="Arial"/>
                <w:spacing w:val="-1"/>
                <w:w w:val="106"/>
                <w:sz w:val="20"/>
                <w:szCs w:val="20"/>
              </w:rPr>
              <w:t>e</w:t>
            </w:r>
            <w:r>
              <w:rPr>
                <w:rFonts w:ascii="Arial" w:eastAsia="Arial" w:hAnsi="Arial" w:cs="Arial"/>
                <w:w w:val="106"/>
                <w:sz w:val="20"/>
                <w:szCs w:val="20"/>
              </w:rPr>
              <w:t>act</w:t>
            </w:r>
            <w:r>
              <w:rPr>
                <w:rFonts w:ascii="Arial" w:eastAsia="Arial" w:hAnsi="Arial" w:cs="Arial"/>
                <w:spacing w:val="-1"/>
                <w:w w:val="106"/>
                <w:sz w:val="20"/>
                <w:szCs w:val="20"/>
              </w:rPr>
              <w:t>i</w:t>
            </w:r>
            <w:r>
              <w:rPr>
                <w:rFonts w:ascii="Arial" w:eastAsia="Arial" w:hAnsi="Arial" w:cs="Arial"/>
                <w:w w:val="99"/>
                <w:sz w:val="20"/>
                <w:szCs w:val="20"/>
              </w:rPr>
              <w:t>ons</w:t>
            </w:r>
          </w:p>
          <w:p w:rsidR="007A6C8F" w:rsidRDefault="00E052D2">
            <w:pPr>
              <w:spacing w:before="3" w:after="0" w:line="240" w:lineRule="auto"/>
              <w:ind w:left="1183" w:right="-20"/>
              <w:rPr>
                <w:rFonts w:ascii="Arial" w:eastAsia="Arial" w:hAnsi="Arial" w:cs="Arial"/>
                <w:sz w:val="20"/>
                <w:szCs w:val="20"/>
              </w:rPr>
            </w:pPr>
            <w:r>
              <w:rPr>
                <w:rFonts w:ascii="Arial" w:eastAsia="Arial" w:hAnsi="Arial" w:cs="Arial"/>
                <w:sz w:val="20"/>
                <w:szCs w:val="20"/>
              </w:rPr>
              <w:t xml:space="preserve">c.  </w:t>
            </w:r>
            <w:r>
              <w:rPr>
                <w:rFonts w:ascii="Arial" w:eastAsia="Arial" w:hAnsi="Arial" w:cs="Arial"/>
                <w:spacing w:val="36"/>
                <w:sz w:val="20"/>
                <w:szCs w:val="20"/>
              </w:rPr>
              <w:t xml:space="preserve"> </w:t>
            </w:r>
            <w:r>
              <w:rPr>
                <w:rFonts w:ascii="Arial" w:eastAsia="Arial" w:hAnsi="Arial" w:cs="Arial"/>
                <w:sz w:val="20"/>
                <w:szCs w:val="20"/>
              </w:rPr>
              <w:t>Hyd</w:t>
            </w:r>
            <w:r>
              <w:rPr>
                <w:rFonts w:ascii="Arial" w:eastAsia="Arial" w:hAnsi="Arial" w:cs="Arial"/>
                <w:spacing w:val="-1"/>
                <w:sz w:val="20"/>
                <w:szCs w:val="20"/>
              </w:rPr>
              <w:t>r</w:t>
            </w:r>
            <w:r>
              <w:rPr>
                <w:rFonts w:ascii="Arial" w:eastAsia="Arial" w:hAnsi="Arial" w:cs="Arial"/>
                <w:sz w:val="20"/>
                <w:szCs w:val="20"/>
              </w:rPr>
              <w:t>oly</w:t>
            </w:r>
            <w:r>
              <w:rPr>
                <w:rFonts w:ascii="Arial" w:eastAsia="Arial" w:hAnsi="Arial" w:cs="Arial"/>
                <w:spacing w:val="-1"/>
                <w:sz w:val="20"/>
                <w:szCs w:val="20"/>
              </w:rPr>
              <w:t>s</w:t>
            </w:r>
            <w:r>
              <w:rPr>
                <w:rFonts w:ascii="Arial" w:eastAsia="Arial" w:hAnsi="Arial" w:cs="Arial"/>
                <w:sz w:val="20"/>
                <w:szCs w:val="20"/>
              </w:rPr>
              <w:t>is</w:t>
            </w:r>
            <w:r>
              <w:rPr>
                <w:rFonts w:ascii="Arial" w:eastAsia="Arial" w:hAnsi="Arial" w:cs="Arial"/>
                <w:spacing w:val="14"/>
                <w:sz w:val="20"/>
                <w:szCs w:val="20"/>
              </w:rPr>
              <w:t xml:space="preserve"> </w:t>
            </w:r>
            <w:r>
              <w:rPr>
                <w:rFonts w:ascii="Arial" w:eastAsia="Arial" w:hAnsi="Arial" w:cs="Arial"/>
                <w:sz w:val="20"/>
                <w:szCs w:val="20"/>
              </w:rPr>
              <w:t>of</w:t>
            </w:r>
            <w:r>
              <w:rPr>
                <w:rFonts w:ascii="Arial" w:eastAsia="Arial" w:hAnsi="Arial" w:cs="Arial"/>
                <w:spacing w:val="12"/>
                <w:sz w:val="20"/>
                <w:szCs w:val="20"/>
              </w:rPr>
              <w:t xml:space="preserve"> </w:t>
            </w:r>
            <w:r>
              <w:rPr>
                <w:rFonts w:ascii="Arial" w:eastAsia="Arial" w:hAnsi="Arial" w:cs="Arial"/>
                <w:w w:val="104"/>
                <w:sz w:val="20"/>
                <w:szCs w:val="20"/>
              </w:rPr>
              <w:t>amides/</w:t>
            </w:r>
            <w:r>
              <w:rPr>
                <w:rFonts w:ascii="Arial" w:eastAsia="Arial" w:hAnsi="Arial" w:cs="Arial"/>
                <w:spacing w:val="-2"/>
                <w:w w:val="104"/>
                <w:sz w:val="20"/>
                <w:szCs w:val="20"/>
              </w:rPr>
              <w:t>i</w:t>
            </w:r>
            <w:r>
              <w:rPr>
                <w:rFonts w:ascii="Arial" w:eastAsia="Arial" w:hAnsi="Arial" w:cs="Arial"/>
                <w:w w:val="103"/>
                <w:sz w:val="20"/>
                <w:szCs w:val="20"/>
              </w:rPr>
              <w:t>mi</w:t>
            </w:r>
            <w:r>
              <w:rPr>
                <w:rFonts w:ascii="Arial" w:eastAsia="Arial" w:hAnsi="Arial" w:cs="Arial"/>
                <w:spacing w:val="-1"/>
                <w:w w:val="103"/>
                <w:sz w:val="20"/>
                <w:szCs w:val="20"/>
              </w:rPr>
              <w:t>d</w:t>
            </w:r>
            <w:r>
              <w:rPr>
                <w:rFonts w:ascii="Arial" w:eastAsia="Arial" w:hAnsi="Arial" w:cs="Arial"/>
                <w:w w:val="95"/>
                <w:sz w:val="20"/>
                <w:szCs w:val="20"/>
              </w:rPr>
              <w:t>es</w:t>
            </w:r>
          </w:p>
          <w:p w:rsidR="007A6C8F" w:rsidRDefault="007A6C8F">
            <w:pPr>
              <w:spacing w:after="0" w:line="130" w:lineRule="exact"/>
              <w:rPr>
                <w:sz w:val="13"/>
                <w:szCs w:val="13"/>
              </w:rPr>
            </w:pPr>
          </w:p>
          <w:p w:rsidR="007A6C8F" w:rsidRDefault="00E052D2">
            <w:pPr>
              <w:spacing w:after="0" w:line="240" w:lineRule="auto"/>
              <w:ind w:left="1183" w:right="-20"/>
              <w:rPr>
                <w:rFonts w:ascii="Arial" w:eastAsia="Arial" w:hAnsi="Arial" w:cs="Arial"/>
                <w:sz w:val="20"/>
                <w:szCs w:val="20"/>
              </w:rPr>
            </w:pPr>
            <w:r>
              <w:rPr>
                <w:rFonts w:ascii="Arial" w:eastAsia="Arial" w:hAnsi="Arial" w:cs="Arial"/>
                <w:sz w:val="20"/>
                <w:szCs w:val="20"/>
              </w:rPr>
              <w:t xml:space="preserve">d.  </w:t>
            </w:r>
            <w:r>
              <w:rPr>
                <w:rFonts w:ascii="Arial" w:eastAsia="Arial" w:hAnsi="Arial" w:cs="Arial"/>
                <w:spacing w:val="26"/>
                <w:sz w:val="20"/>
                <w:szCs w:val="20"/>
              </w:rPr>
              <w:t xml:space="preserve"> </w:t>
            </w:r>
            <w:r>
              <w:rPr>
                <w:rFonts w:ascii="Arial" w:eastAsia="Arial" w:hAnsi="Arial" w:cs="Arial"/>
                <w:sz w:val="20"/>
                <w:szCs w:val="20"/>
              </w:rPr>
              <w:t>Acetylat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45"/>
                <w:sz w:val="20"/>
                <w:szCs w:val="20"/>
              </w:rPr>
              <w:t xml:space="preserve"> </w:t>
            </w:r>
            <w:r>
              <w:rPr>
                <w:rFonts w:ascii="Arial" w:eastAsia="Arial" w:hAnsi="Arial" w:cs="Arial"/>
                <w:spacing w:val="-1"/>
                <w:w w:val="110"/>
                <w:sz w:val="20"/>
                <w:szCs w:val="20"/>
              </w:rPr>
              <w:t>o</w:t>
            </w:r>
            <w:r>
              <w:rPr>
                <w:rFonts w:ascii="Arial" w:eastAsia="Arial" w:hAnsi="Arial" w:cs="Arial"/>
                <w:w w:val="110"/>
                <w:sz w:val="20"/>
                <w:szCs w:val="20"/>
              </w:rPr>
              <w:t>f</w:t>
            </w:r>
            <w:r>
              <w:rPr>
                <w:rFonts w:ascii="Arial" w:eastAsia="Arial" w:hAnsi="Arial" w:cs="Arial"/>
                <w:spacing w:val="-9"/>
                <w:w w:val="110"/>
                <w:sz w:val="20"/>
                <w:szCs w:val="20"/>
              </w:rPr>
              <w:t xml:space="preserve"> </w:t>
            </w:r>
            <w:r>
              <w:rPr>
                <w:rFonts w:ascii="Arial" w:eastAsia="Arial" w:hAnsi="Arial" w:cs="Arial"/>
                <w:sz w:val="20"/>
                <w:szCs w:val="20"/>
              </w:rPr>
              <w:t>aro</w:t>
            </w:r>
            <w:r>
              <w:rPr>
                <w:rFonts w:ascii="Arial" w:eastAsia="Arial" w:hAnsi="Arial" w:cs="Arial"/>
                <w:spacing w:val="1"/>
                <w:sz w:val="20"/>
                <w:szCs w:val="20"/>
              </w:rPr>
              <w:t>m</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30"/>
                <w:sz w:val="20"/>
                <w:szCs w:val="20"/>
              </w:rPr>
              <w:t xml:space="preserve"> </w:t>
            </w:r>
            <w:r>
              <w:rPr>
                <w:rFonts w:ascii="Arial" w:eastAsia="Arial" w:hAnsi="Arial" w:cs="Arial"/>
                <w:spacing w:val="-1"/>
                <w:sz w:val="20"/>
                <w:szCs w:val="20"/>
              </w:rPr>
              <w:t>a</w:t>
            </w:r>
            <w:r>
              <w:rPr>
                <w:rFonts w:ascii="Arial" w:eastAsia="Arial" w:hAnsi="Arial" w:cs="Arial"/>
                <w:sz w:val="20"/>
                <w:szCs w:val="20"/>
              </w:rPr>
              <w:t>mines</w:t>
            </w:r>
          </w:p>
          <w:p w:rsidR="007A6C8F" w:rsidRDefault="007A6C8F">
            <w:pPr>
              <w:spacing w:after="0" w:line="130" w:lineRule="exact"/>
              <w:rPr>
                <w:sz w:val="13"/>
                <w:szCs w:val="13"/>
              </w:rPr>
            </w:pPr>
          </w:p>
          <w:p w:rsidR="007A6C8F" w:rsidRDefault="00E052D2">
            <w:pPr>
              <w:spacing w:after="0" w:line="240" w:lineRule="auto"/>
              <w:ind w:left="1183" w:right="-20"/>
              <w:rPr>
                <w:rFonts w:ascii="Arial" w:eastAsia="Arial" w:hAnsi="Arial" w:cs="Arial"/>
                <w:sz w:val="20"/>
                <w:szCs w:val="20"/>
              </w:rPr>
            </w:pPr>
            <w:r>
              <w:rPr>
                <w:rFonts w:ascii="Arial" w:eastAsia="Arial" w:hAnsi="Arial" w:cs="Arial"/>
                <w:sz w:val="20"/>
                <w:szCs w:val="20"/>
              </w:rPr>
              <w:t xml:space="preserve">e.  </w:t>
            </w:r>
            <w:r>
              <w:rPr>
                <w:rFonts w:ascii="Arial" w:eastAsia="Arial" w:hAnsi="Arial" w:cs="Arial"/>
                <w:spacing w:val="26"/>
                <w:sz w:val="20"/>
                <w:szCs w:val="20"/>
              </w:rPr>
              <w:t xml:space="preserve"> </w:t>
            </w:r>
            <w:r>
              <w:rPr>
                <w:rFonts w:ascii="Arial" w:eastAsia="Arial" w:hAnsi="Arial" w:cs="Arial"/>
                <w:sz w:val="20"/>
                <w:szCs w:val="20"/>
              </w:rPr>
              <w:t>Ben</w:t>
            </w:r>
            <w:r>
              <w:rPr>
                <w:rFonts w:ascii="Arial" w:eastAsia="Arial" w:hAnsi="Arial" w:cs="Arial"/>
                <w:spacing w:val="-1"/>
                <w:sz w:val="20"/>
                <w:szCs w:val="20"/>
              </w:rPr>
              <w:t>z</w:t>
            </w:r>
            <w:r>
              <w:rPr>
                <w:rFonts w:ascii="Arial" w:eastAsia="Arial" w:hAnsi="Arial" w:cs="Arial"/>
                <w:sz w:val="20"/>
                <w:szCs w:val="20"/>
              </w:rPr>
              <w:t>o</w:t>
            </w:r>
            <w:r>
              <w:rPr>
                <w:rFonts w:ascii="Arial" w:eastAsia="Arial" w:hAnsi="Arial" w:cs="Arial"/>
                <w:spacing w:val="1"/>
                <w:sz w:val="20"/>
                <w:szCs w:val="20"/>
              </w:rPr>
              <w:t>y</w:t>
            </w:r>
            <w:r>
              <w:rPr>
                <w:rFonts w:ascii="Arial" w:eastAsia="Arial" w:hAnsi="Arial" w:cs="Arial"/>
                <w:sz w:val="20"/>
                <w:szCs w:val="20"/>
              </w:rPr>
              <w:t>la</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21"/>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ar</w:t>
            </w:r>
            <w:r>
              <w:rPr>
                <w:rFonts w:ascii="Arial" w:eastAsia="Arial" w:hAnsi="Arial" w:cs="Arial"/>
                <w:spacing w:val="-1"/>
                <w:sz w:val="20"/>
                <w:szCs w:val="20"/>
              </w:rPr>
              <w:t>o</w:t>
            </w:r>
            <w:r>
              <w:rPr>
                <w:rFonts w:ascii="Arial" w:eastAsia="Arial" w:hAnsi="Arial" w:cs="Arial"/>
                <w:sz w:val="20"/>
                <w:szCs w:val="20"/>
              </w:rPr>
              <w:t>matic</w:t>
            </w:r>
            <w:r>
              <w:rPr>
                <w:rFonts w:ascii="Arial" w:eastAsia="Arial" w:hAnsi="Arial" w:cs="Arial"/>
                <w:spacing w:val="32"/>
                <w:sz w:val="20"/>
                <w:szCs w:val="20"/>
              </w:rPr>
              <w:t xml:space="preserve"> </w:t>
            </w:r>
            <w:r>
              <w:rPr>
                <w:rFonts w:ascii="Arial" w:eastAsia="Arial" w:hAnsi="Arial" w:cs="Arial"/>
                <w:spacing w:val="-2"/>
                <w:sz w:val="20"/>
                <w:szCs w:val="20"/>
              </w:rPr>
              <w:t>a</w:t>
            </w:r>
            <w:r>
              <w:rPr>
                <w:rFonts w:ascii="Arial" w:eastAsia="Arial" w:hAnsi="Arial" w:cs="Arial"/>
                <w:sz w:val="20"/>
                <w:szCs w:val="20"/>
              </w:rPr>
              <w:t>mines</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Purificat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53"/>
                <w:sz w:val="20"/>
                <w:szCs w:val="20"/>
              </w:rPr>
              <w:t xml:space="preserve"> </w:t>
            </w:r>
            <w:r>
              <w:rPr>
                <w:rFonts w:ascii="Arial" w:eastAsia="Arial" w:hAnsi="Arial" w:cs="Arial"/>
                <w:spacing w:val="-1"/>
                <w:w w:val="110"/>
                <w:sz w:val="20"/>
                <w:szCs w:val="20"/>
              </w:rPr>
              <w:t>o</w:t>
            </w:r>
            <w:r>
              <w:rPr>
                <w:rFonts w:ascii="Arial" w:eastAsia="Arial" w:hAnsi="Arial" w:cs="Arial"/>
                <w:w w:val="110"/>
                <w:sz w:val="20"/>
                <w:szCs w:val="20"/>
              </w:rPr>
              <w:t>f</w:t>
            </w:r>
            <w:r>
              <w:rPr>
                <w:rFonts w:ascii="Arial" w:eastAsia="Arial" w:hAnsi="Arial" w:cs="Arial"/>
                <w:spacing w:val="-9"/>
                <w:w w:val="110"/>
                <w:sz w:val="20"/>
                <w:szCs w:val="20"/>
              </w:rPr>
              <w:t xml:space="preserve"> </w:t>
            </w:r>
            <w:r>
              <w:rPr>
                <w:rFonts w:ascii="Arial" w:eastAsia="Arial" w:hAnsi="Arial" w:cs="Arial"/>
                <w:sz w:val="20"/>
                <w:szCs w:val="20"/>
              </w:rPr>
              <w:t>the</w:t>
            </w:r>
            <w:r>
              <w:rPr>
                <w:rFonts w:ascii="Arial" w:eastAsia="Arial" w:hAnsi="Arial" w:cs="Arial"/>
                <w:spacing w:val="14"/>
                <w:sz w:val="20"/>
                <w:szCs w:val="20"/>
              </w:rPr>
              <w:t xml:space="preserve"> </w:t>
            </w:r>
            <w:r>
              <w:rPr>
                <w:rFonts w:ascii="Arial" w:eastAsia="Arial" w:hAnsi="Arial" w:cs="Arial"/>
                <w:sz w:val="20"/>
                <w:szCs w:val="20"/>
              </w:rPr>
              <w:t>crude</w:t>
            </w:r>
            <w:r>
              <w:rPr>
                <w:rFonts w:ascii="Arial" w:eastAsia="Arial" w:hAnsi="Arial" w:cs="Arial"/>
                <w:spacing w:val="6"/>
                <w:sz w:val="20"/>
                <w:szCs w:val="20"/>
              </w:rPr>
              <w:t xml:space="preserve"> </w:t>
            </w:r>
            <w:r>
              <w:rPr>
                <w:rFonts w:ascii="Arial" w:eastAsia="Arial" w:hAnsi="Arial" w:cs="Arial"/>
                <w:sz w:val="20"/>
                <w:szCs w:val="20"/>
              </w:rPr>
              <w:t>prod</w:t>
            </w:r>
            <w:r>
              <w:rPr>
                <w:rFonts w:ascii="Arial" w:eastAsia="Arial" w:hAnsi="Arial" w:cs="Arial"/>
                <w:spacing w:val="-1"/>
                <w:sz w:val="20"/>
                <w:szCs w:val="20"/>
              </w:rPr>
              <w:t>u</w:t>
            </w:r>
            <w:r>
              <w:rPr>
                <w:rFonts w:ascii="Arial" w:eastAsia="Arial" w:hAnsi="Arial" w:cs="Arial"/>
                <w:sz w:val="20"/>
                <w:szCs w:val="20"/>
              </w:rPr>
              <w:t>ct</w:t>
            </w:r>
            <w:r>
              <w:rPr>
                <w:rFonts w:ascii="Arial" w:eastAsia="Arial" w:hAnsi="Arial" w:cs="Arial"/>
                <w:spacing w:val="34"/>
                <w:sz w:val="20"/>
                <w:szCs w:val="20"/>
              </w:rPr>
              <w:t xml:space="preserve"> </w:t>
            </w:r>
            <w:r>
              <w:rPr>
                <w:rFonts w:ascii="Arial" w:eastAsia="Arial" w:hAnsi="Arial" w:cs="Arial"/>
                <w:sz w:val="20"/>
                <w:szCs w:val="20"/>
              </w:rPr>
              <w:t>is</w:t>
            </w:r>
            <w:r>
              <w:rPr>
                <w:rFonts w:ascii="Arial" w:eastAsia="Arial" w:hAnsi="Arial" w:cs="Arial"/>
                <w:spacing w:val="-5"/>
                <w:sz w:val="20"/>
                <w:szCs w:val="20"/>
              </w:rPr>
              <w:t xml:space="preserve"> </w:t>
            </w:r>
            <w:r>
              <w:rPr>
                <w:rFonts w:ascii="Arial" w:eastAsia="Arial" w:hAnsi="Arial" w:cs="Arial"/>
                <w:sz w:val="20"/>
                <w:szCs w:val="20"/>
              </w:rPr>
              <w:t>to</w:t>
            </w:r>
            <w:r>
              <w:rPr>
                <w:rFonts w:ascii="Arial" w:eastAsia="Arial" w:hAnsi="Arial" w:cs="Arial"/>
                <w:spacing w:val="17"/>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made</w:t>
            </w:r>
            <w:r>
              <w:rPr>
                <w:rFonts w:ascii="Arial" w:eastAsia="Arial" w:hAnsi="Arial" w:cs="Arial"/>
                <w:spacing w:val="-9"/>
                <w:sz w:val="20"/>
                <w:szCs w:val="20"/>
              </w:rPr>
              <w:t xml:space="preserve"> </w:t>
            </w:r>
            <w:r>
              <w:rPr>
                <w:rFonts w:ascii="Arial" w:eastAsia="Arial" w:hAnsi="Arial" w:cs="Arial"/>
                <w:sz w:val="20"/>
                <w:szCs w:val="20"/>
              </w:rPr>
              <w:t>by</w:t>
            </w:r>
            <w:r>
              <w:rPr>
                <w:rFonts w:ascii="Arial" w:eastAsia="Arial" w:hAnsi="Arial" w:cs="Arial"/>
                <w:spacing w:val="3"/>
                <w:sz w:val="20"/>
                <w:szCs w:val="20"/>
              </w:rPr>
              <w:t xml:space="preserve"> </w:t>
            </w:r>
            <w:r>
              <w:rPr>
                <w:rFonts w:ascii="Arial" w:eastAsia="Arial" w:hAnsi="Arial" w:cs="Arial"/>
                <w:sz w:val="20"/>
                <w:szCs w:val="20"/>
              </w:rPr>
              <w:t>c</w:t>
            </w:r>
            <w:r>
              <w:rPr>
                <w:rFonts w:ascii="Arial" w:eastAsia="Arial" w:hAnsi="Arial" w:cs="Arial"/>
                <w:spacing w:val="-1"/>
                <w:sz w:val="20"/>
                <w:szCs w:val="20"/>
              </w:rPr>
              <w:t>r</w:t>
            </w:r>
            <w:r>
              <w:rPr>
                <w:rFonts w:ascii="Arial" w:eastAsia="Arial" w:hAnsi="Arial" w:cs="Arial"/>
                <w:sz w:val="20"/>
                <w:szCs w:val="20"/>
              </w:rPr>
              <w:t>ystall</w:t>
            </w:r>
            <w:r>
              <w:rPr>
                <w:rFonts w:ascii="Arial" w:eastAsia="Arial" w:hAnsi="Arial" w:cs="Arial"/>
                <w:spacing w:val="-1"/>
                <w:sz w:val="20"/>
                <w:szCs w:val="20"/>
              </w:rPr>
              <w:t>i</w:t>
            </w:r>
            <w:r>
              <w:rPr>
                <w:rFonts w:ascii="Arial" w:eastAsia="Arial" w:hAnsi="Arial" w:cs="Arial"/>
                <w:sz w:val="20"/>
                <w:szCs w:val="20"/>
              </w:rPr>
              <w:t>sat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4"/>
                <w:sz w:val="20"/>
                <w:szCs w:val="20"/>
              </w:rPr>
              <w:t xml:space="preserve"> </w:t>
            </w:r>
            <w:r>
              <w:rPr>
                <w:rFonts w:ascii="Arial" w:eastAsia="Arial" w:hAnsi="Arial" w:cs="Arial"/>
                <w:sz w:val="20"/>
                <w:szCs w:val="20"/>
              </w:rPr>
              <w:t>from</w:t>
            </w:r>
            <w:r>
              <w:rPr>
                <w:rFonts w:ascii="Arial" w:eastAsia="Arial" w:hAnsi="Arial" w:cs="Arial"/>
                <w:spacing w:val="31"/>
                <w:sz w:val="20"/>
                <w:szCs w:val="20"/>
              </w:rPr>
              <w:t xml:space="preserve"> </w:t>
            </w:r>
            <w:r>
              <w:rPr>
                <w:rFonts w:ascii="Arial" w:eastAsia="Arial" w:hAnsi="Arial" w:cs="Arial"/>
                <w:w w:val="108"/>
                <w:sz w:val="20"/>
                <w:szCs w:val="20"/>
              </w:rPr>
              <w:t>water/a</w:t>
            </w:r>
            <w:r>
              <w:rPr>
                <w:rFonts w:ascii="Arial" w:eastAsia="Arial" w:hAnsi="Arial" w:cs="Arial"/>
                <w:spacing w:val="-1"/>
                <w:w w:val="108"/>
                <w:sz w:val="20"/>
                <w:szCs w:val="20"/>
              </w:rPr>
              <w:t>l</w:t>
            </w:r>
            <w:r>
              <w:rPr>
                <w:rFonts w:ascii="Arial" w:eastAsia="Arial" w:hAnsi="Arial" w:cs="Arial"/>
                <w:w w:val="103"/>
                <w:sz w:val="20"/>
                <w:szCs w:val="20"/>
              </w:rPr>
              <w:t>cohol.</w:t>
            </w:r>
          </w:p>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w w:val="97"/>
              </w:rPr>
              <w:t>I</w:t>
            </w:r>
            <w:r>
              <w:rPr>
                <w:rFonts w:ascii="Arial" w:eastAsia="Arial" w:hAnsi="Arial" w:cs="Arial"/>
                <w:b/>
                <w:bCs/>
                <w:spacing w:val="-1"/>
                <w:w w:val="97"/>
              </w:rPr>
              <w:t>n</w:t>
            </w:r>
            <w:r>
              <w:rPr>
                <w:rFonts w:ascii="Arial" w:eastAsia="Arial" w:hAnsi="Arial" w:cs="Arial"/>
                <w:b/>
                <w:bCs/>
                <w:spacing w:val="1"/>
                <w:w w:val="97"/>
              </w:rPr>
              <w:t>d</w:t>
            </w:r>
            <w:r>
              <w:rPr>
                <w:rFonts w:ascii="Arial" w:eastAsia="Arial" w:hAnsi="Arial" w:cs="Arial"/>
                <w:b/>
                <w:bCs/>
                <w:w w:val="97"/>
              </w:rPr>
              <w:t>u</w:t>
            </w:r>
            <w:r>
              <w:rPr>
                <w:rFonts w:ascii="Arial" w:eastAsia="Arial" w:hAnsi="Arial" w:cs="Arial"/>
                <w:b/>
                <w:bCs/>
                <w:spacing w:val="-1"/>
                <w:w w:val="97"/>
              </w:rPr>
              <w:t>s</w:t>
            </w:r>
            <w:r>
              <w:rPr>
                <w:rFonts w:ascii="Arial" w:eastAsia="Arial" w:hAnsi="Arial" w:cs="Arial"/>
                <w:b/>
                <w:bCs/>
                <w:spacing w:val="1"/>
                <w:w w:val="97"/>
              </w:rPr>
              <w:t>t</w:t>
            </w:r>
            <w:r>
              <w:rPr>
                <w:rFonts w:ascii="Arial" w:eastAsia="Arial" w:hAnsi="Arial" w:cs="Arial"/>
                <w:b/>
                <w:bCs/>
                <w:w w:val="97"/>
              </w:rPr>
              <w:t>rial</w:t>
            </w:r>
            <w:r>
              <w:rPr>
                <w:rFonts w:ascii="Arial" w:eastAsia="Arial" w:hAnsi="Arial" w:cs="Arial"/>
                <w:b/>
                <w:bCs/>
                <w:spacing w:val="3"/>
                <w:w w:val="97"/>
              </w:rPr>
              <w:t xml:space="preserve"> </w:t>
            </w:r>
            <w:r>
              <w:rPr>
                <w:rFonts w:ascii="Arial" w:eastAsia="Arial" w:hAnsi="Arial" w:cs="Arial"/>
                <w:b/>
                <w:bCs/>
              </w:rPr>
              <w:t>C</w:t>
            </w:r>
            <w:r>
              <w:rPr>
                <w:rFonts w:ascii="Arial" w:eastAsia="Arial" w:hAnsi="Arial" w:cs="Arial"/>
                <w:b/>
                <w:bCs/>
                <w:spacing w:val="-1"/>
              </w:rPr>
              <w:t>h</w:t>
            </w:r>
            <w:r>
              <w:rPr>
                <w:rFonts w:ascii="Arial" w:eastAsia="Arial" w:hAnsi="Arial" w:cs="Arial"/>
                <w:b/>
                <w:bCs/>
              </w:rPr>
              <w:t>emist</w:t>
            </w:r>
            <w:r>
              <w:rPr>
                <w:rFonts w:ascii="Arial" w:eastAsia="Arial" w:hAnsi="Arial" w:cs="Arial"/>
                <w:b/>
                <w:bCs/>
                <w:spacing w:val="-1"/>
              </w:rPr>
              <w:t>r</w:t>
            </w:r>
            <w:r>
              <w:rPr>
                <w:rFonts w:ascii="Arial" w:eastAsia="Arial" w:hAnsi="Arial" w:cs="Arial"/>
                <w:b/>
                <w:bCs/>
              </w:rPr>
              <w:t>y</w:t>
            </w:r>
          </w:p>
        </w:tc>
      </w:tr>
      <w:tr w:rsidR="007A6C8F">
        <w:trPr>
          <w:trHeight w:hRule="exact" w:val="1690"/>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1</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Estima</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25"/>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sa</w:t>
            </w:r>
            <w:r>
              <w:rPr>
                <w:rFonts w:ascii="Arial" w:eastAsia="Arial" w:hAnsi="Arial" w:cs="Arial"/>
                <w:spacing w:val="-1"/>
                <w:sz w:val="20"/>
                <w:szCs w:val="20"/>
              </w:rPr>
              <w:t>p</w:t>
            </w:r>
            <w:r>
              <w:rPr>
                <w:rFonts w:ascii="Arial" w:eastAsia="Arial" w:hAnsi="Arial" w:cs="Arial"/>
                <w:sz w:val="20"/>
                <w:szCs w:val="20"/>
              </w:rPr>
              <w:t>onifica</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41"/>
                <w:sz w:val="20"/>
                <w:szCs w:val="20"/>
              </w:rPr>
              <w:t xml:space="preserve"> </w:t>
            </w:r>
            <w:r>
              <w:rPr>
                <w:rFonts w:ascii="Arial" w:eastAsia="Arial" w:hAnsi="Arial" w:cs="Arial"/>
                <w:sz w:val="20"/>
                <w:szCs w:val="20"/>
              </w:rPr>
              <w:t>value</w:t>
            </w:r>
            <w:r>
              <w:rPr>
                <w:rFonts w:ascii="Arial" w:eastAsia="Arial" w:hAnsi="Arial" w:cs="Arial"/>
                <w:spacing w:val="2"/>
                <w:sz w:val="20"/>
                <w:szCs w:val="20"/>
              </w:rPr>
              <w:t xml:space="preserve"> </w:t>
            </w:r>
            <w:r>
              <w:rPr>
                <w:rFonts w:ascii="Arial" w:eastAsia="Arial" w:hAnsi="Arial" w:cs="Arial"/>
                <w:sz w:val="20"/>
                <w:szCs w:val="20"/>
              </w:rPr>
              <w:t>of</w:t>
            </w:r>
            <w:r>
              <w:rPr>
                <w:rFonts w:ascii="Arial" w:eastAsia="Arial" w:hAnsi="Arial" w:cs="Arial"/>
                <w:spacing w:val="13"/>
                <w:sz w:val="20"/>
                <w:szCs w:val="20"/>
              </w:rPr>
              <w:t xml:space="preserve"> </w:t>
            </w:r>
            <w:r>
              <w:rPr>
                <w:rFonts w:ascii="Arial" w:eastAsia="Arial" w:hAnsi="Arial" w:cs="Arial"/>
                <w:sz w:val="20"/>
                <w:szCs w:val="20"/>
              </w:rPr>
              <w:t>oil</w:t>
            </w:r>
            <w:r>
              <w:rPr>
                <w:rFonts w:ascii="Arial" w:eastAsia="Arial" w:hAnsi="Arial" w:cs="Arial"/>
                <w:spacing w:val="10"/>
                <w:sz w:val="20"/>
                <w:szCs w:val="20"/>
              </w:rPr>
              <w:t xml:space="preserve"> </w:t>
            </w:r>
            <w:r>
              <w:rPr>
                <w:rFonts w:ascii="Arial" w:eastAsia="Arial" w:hAnsi="Arial" w:cs="Arial"/>
                <w:w w:val="153"/>
                <w:sz w:val="20"/>
                <w:szCs w:val="20"/>
              </w:rPr>
              <w:t>/</w:t>
            </w:r>
            <w:r>
              <w:rPr>
                <w:rFonts w:ascii="Arial" w:eastAsia="Arial" w:hAnsi="Arial" w:cs="Arial"/>
                <w:spacing w:val="-32"/>
                <w:w w:val="153"/>
                <w:sz w:val="20"/>
                <w:szCs w:val="20"/>
              </w:rPr>
              <w:t xml:space="preserve"> </w:t>
            </w:r>
            <w:r>
              <w:rPr>
                <w:rFonts w:ascii="Arial" w:eastAsia="Arial" w:hAnsi="Arial" w:cs="Arial"/>
                <w:spacing w:val="-1"/>
                <w:sz w:val="20"/>
                <w:szCs w:val="20"/>
              </w:rPr>
              <w:t>e</w:t>
            </w:r>
            <w:r>
              <w:rPr>
                <w:rFonts w:ascii="Arial" w:eastAsia="Arial" w:hAnsi="Arial" w:cs="Arial"/>
                <w:sz w:val="20"/>
                <w:szCs w:val="20"/>
              </w:rPr>
              <w:t>ster</w:t>
            </w:r>
            <w:r>
              <w:rPr>
                <w:rFonts w:ascii="Arial" w:eastAsia="Arial" w:hAnsi="Arial" w:cs="Arial"/>
                <w:spacing w:val="16"/>
                <w:sz w:val="20"/>
                <w:szCs w:val="20"/>
              </w:rPr>
              <w:t xml:space="preserve"> </w:t>
            </w:r>
            <w:r>
              <w:rPr>
                <w:rFonts w:ascii="Arial" w:eastAsia="Arial" w:hAnsi="Arial" w:cs="Arial"/>
                <w:w w:val="153"/>
                <w:sz w:val="20"/>
                <w:szCs w:val="20"/>
              </w:rPr>
              <w:t>/</w:t>
            </w:r>
            <w:r>
              <w:rPr>
                <w:rFonts w:ascii="Arial" w:eastAsia="Arial" w:hAnsi="Arial" w:cs="Arial"/>
                <w:spacing w:val="-32"/>
                <w:w w:val="153"/>
                <w:sz w:val="20"/>
                <w:szCs w:val="20"/>
              </w:rPr>
              <w:t xml:space="preserve"> </w:t>
            </w:r>
            <w:r>
              <w:rPr>
                <w:rFonts w:ascii="Arial" w:eastAsia="Arial" w:hAnsi="Arial" w:cs="Arial"/>
                <w:spacing w:val="-1"/>
                <w:w w:val="128"/>
                <w:sz w:val="20"/>
                <w:szCs w:val="20"/>
              </w:rPr>
              <w:t>f</w:t>
            </w:r>
            <w:r>
              <w:rPr>
                <w:rFonts w:ascii="Arial" w:eastAsia="Arial" w:hAnsi="Arial" w:cs="Arial"/>
                <w:w w:val="110"/>
                <w:sz w:val="20"/>
                <w:szCs w:val="20"/>
              </w:rPr>
              <w:t>at.</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2</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Estima</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25"/>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a</w:t>
            </w:r>
            <w:r>
              <w:rPr>
                <w:rFonts w:ascii="Arial" w:eastAsia="Arial" w:hAnsi="Arial" w:cs="Arial"/>
                <w:spacing w:val="-1"/>
                <w:sz w:val="20"/>
                <w:szCs w:val="20"/>
              </w:rPr>
              <w:t>v</w:t>
            </w:r>
            <w:r>
              <w:rPr>
                <w:rFonts w:ascii="Arial" w:eastAsia="Arial" w:hAnsi="Arial" w:cs="Arial"/>
                <w:sz w:val="20"/>
                <w:szCs w:val="20"/>
              </w:rPr>
              <w:t>ailable</w:t>
            </w:r>
            <w:r>
              <w:rPr>
                <w:rFonts w:ascii="Arial" w:eastAsia="Arial" w:hAnsi="Arial" w:cs="Arial"/>
                <w:spacing w:val="2"/>
                <w:sz w:val="20"/>
                <w:szCs w:val="20"/>
              </w:rPr>
              <w:t xml:space="preserve"> </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spacing w:val="-1"/>
                <w:sz w:val="20"/>
                <w:szCs w:val="20"/>
              </w:rPr>
              <w:t>l</w:t>
            </w:r>
            <w:r>
              <w:rPr>
                <w:rFonts w:ascii="Arial" w:eastAsia="Arial" w:hAnsi="Arial" w:cs="Arial"/>
                <w:sz w:val="20"/>
                <w:szCs w:val="20"/>
              </w:rPr>
              <w:t>orine</w:t>
            </w:r>
            <w:r>
              <w:rPr>
                <w:rFonts w:ascii="Arial" w:eastAsia="Arial" w:hAnsi="Arial" w:cs="Arial"/>
                <w:spacing w:val="23"/>
                <w:sz w:val="20"/>
                <w:szCs w:val="20"/>
              </w:rPr>
              <w:t xml:space="preserve"> </w:t>
            </w:r>
            <w:r>
              <w:rPr>
                <w:rFonts w:ascii="Arial" w:eastAsia="Arial" w:hAnsi="Arial" w:cs="Arial"/>
                <w:sz w:val="20"/>
                <w:szCs w:val="20"/>
              </w:rPr>
              <w:t>in</w:t>
            </w:r>
            <w:r>
              <w:rPr>
                <w:rFonts w:ascii="Arial" w:eastAsia="Arial" w:hAnsi="Arial" w:cs="Arial"/>
                <w:spacing w:val="5"/>
                <w:sz w:val="20"/>
                <w:szCs w:val="20"/>
              </w:rPr>
              <w:t xml:space="preserve"> </w:t>
            </w:r>
            <w:r>
              <w:rPr>
                <w:rFonts w:ascii="Arial" w:eastAsia="Arial" w:hAnsi="Arial" w:cs="Arial"/>
                <w:spacing w:val="-1"/>
                <w:sz w:val="20"/>
                <w:szCs w:val="20"/>
              </w:rPr>
              <w:t>b</w:t>
            </w:r>
            <w:r>
              <w:rPr>
                <w:rFonts w:ascii="Arial" w:eastAsia="Arial" w:hAnsi="Arial" w:cs="Arial"/>
                <w:sz w:val="20"/>
                <w:szCs w:val="20"/>
              </w:rPr>
              <w:t>le</w:t>
            </w:r>
            <w:r>
              <w:rPr>
                <w:rFonts w:ascii="Arial" w:eastAsia="Arial" w:hAnsi="Arial" w:cs="Arial"/>
                <w:spacing w:val="-1"/>
                <w:sz w:val="20"/>
                <w:szCs w:val="20"/>
              </w:rPr>
              <w:t>ac</w:t>
            </w:r>
            <w:r>
              <w:rPr>
                <w:rFonts w:ascii="Arial" w:eastAsia="Arial" w:hAnsi="Arial" w:cs="Arial"/>
                <w:sz w:val="20"/>
                <w:szCs w:val="20"/>
              </w:rPr>
              <w:t>hing</w:t>
            </w:r>
            <w:r>
              <w:rPr>
                <w:rFonts w:ascii="Arial" w:eastAsia="Arial" w:hAnsi="Arial" w:cs="Arial"/>
                <w:spacing w:val="5"/>
                <w:sz w:val="20"/>
                <w:szCs w:val="20"/>
              </w:rPr>
              <w:t xml:space="preserve"> </w:t>
            </w:r>
            <w:r>
              <w:rPr>
                <w:rFonts w:ascii="Arial" w:eastAsia="Arial" w:hAnsi="Arial" w:cs="Arial"/>
                <w:spacing w:val="-1"/>
                <w:sz w:val="20"/>
                <w:szCs w:val="20"/>
              </w:rPr>
              <w:t>p</w:t>
            </w:r>
            <w:r>
              <w:rPr>
                <w:rFonts w:ascii="Arial" w:eastAsia="Arial" w:hAnsi="Arial" w:cs="Arial"/>
                <w:w w:val="101"/>
                <w:sz w:val="20"/>
                <w:szCs w:val="20"/>
              </w:rPr>
              <w:t>ow</w:t>
            </w:r>
            <w:r>
              <w:rPr>
                <w:rFonts w:ascii="Arial" w:eastAsia="Arial" w:hAnsi="Arial" w:cs="Arial"/>
                <w:w w:val="99"/>
                <w:sz w:val="20"/>
                <w:szCs w:val="20"/>
              </w:rPr>
              <w:t>d</w:t>
            </w:r>
            <w:r>
              <w:rPr>
                <w:rFonts w:ascii="Arial" w:eastAsia="Arial" w:hAnsi="Arial" w:cs="Arial"/>
                <w:spacing w:val="-1"/>
                <w:w w:val="99"/>
                <w:sz w:val="20"/>
                <w:szCs w:val="20"/>
              </w:rPr>
              <w:t>e</w:t>
            </w:r>
            <w:r>
              <w:rPr>
                <w:rFonts w:ascii="Arial" w:eastAsia="Arial" w:hAnsi="Arial" w:cs="Arial"/>
                <w:spacing w:val="-1"/>
                <w:w w:val="122"/>
                <w:sz w:val="20"/>
                <w:szCs w:val="20"/>
              </w:rPr>
              <w:t>r</w:t>
            </w:r>
            <w:r>
              <w:rPr>
                <w:rFonts w:ascii="Arial" w:eastAsia="Arial" w:hAnsi="Arial" w:cs="Arial"/>
                <w:w w:val="111"/>
                <w:sz w:val="20"/>
                <w:szCs w:val="20"/>
              </w:rPr>
              <w:t>.</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3</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Estima</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25"/>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acetic</w:t>
            </w:r>
            <w:r>
              <w:rPr>
                <w:rFonts w:ascii="Arial" w:eastAsia="Arial" w:hAnsi="Arial" w:cs="Arial"/>
                <w:spacing w:val="12"/>
                <w:sz w:val="20"/>
                <w:szCs w:val="20"/>
              </w:rPr>
              <w:t xml:space="preserve"> </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id</w:t>
            </w:r>
            <w:r>
              <w:rPr>
                <w:rFonts w:ascii="Arial" w:eastAsia="Arial" w:hAnsi="Arial" w:cs="Arial"/>
                <w:spacing w:val="-2"/>
                <w:sz w:val="20"/>
                <w:szCs w:val="20"/>
              </w:rPr>
              <w:t xml:space="preserve"> </w:t>
            </w:r>
            <w:r>
              <w:rPr>
                <w:rFonts w:ascii="Arial" w:eastAsia="Arial" w:hAnsi="Arial" w:cs="Arial"/>
                <w:sz w:val="20"/>
                <w:szCs w:val="20"/>
              </w:rPr>
              <w:t>in</w:t>
            </w:r>
            <w:r>
              <w:rPr>
                <w:rFonts w:ascii="Arial" w:eastAsia="Arial" w:hAnsi="Arial" w:cs="Arial"/>
                <w:spacing w:val="5"/>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m</w:t>
            </w:r>
            <w:r>
              <w:rPr>
                <w:rFonts w:ascii="Arial" w:eastAsia="Arial" w:hAnsi="Arial" w:cs="Arial"/>
                <w:spacing w:val="1"/>
                <w:sz w:val="20"/>
                <w:szCs w:val="20"/>
              </w:rPr>
              <w:t>m</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cial</w:t>
            </w:r>
            <w:r>
              <w:rPr>
                <w:rFonts w:ascii="Arial" w:eastAsia="Arial" w:hAnsi="Arial" w:cs="Arial"/>
                <w:spacing w:val="18"/>
                <w:sz w:val="20"/>
                <w:szCs w:val="20"/>
              </w:rPr>
              <w:t xml:space="preserve"> </w:t>
            </w:r>
            <w:r>
              <w:rPr>
                <w:rFonts w:ascii="Arial" w:eastAsia="Arial" w:hAnsi="Arial" w:cs="Arial"/>
                <w:w w:val="102"/>
                <w:sz w:val="20"/>
                <w:szCs w:val="20"/>
              </w:rPr>
              <w:t>vine</w:t>
            </w:r>
            <w:r>
              <w:rPr>
                <w:rFonts w:ascii="Arial" w:eastAsia="Arial" w:hAnsi="Arial" w:cs="Arial"/>
                <w:spacing w:val="-1"/>
                <w:w w:val="102"/>
                <w:sz w:val="20"/>
                <w:szCs w:val="20"/>
              </w:rPr>
              <w:t>g</w:t>
            </w:r>
            <w:r>
              <w:rPr>
                <w:rFonts w:ascii="Arial" w:eastAsia="Arial" w:hAnsi="Arial" w:cs="Arial"/>
                <w:w w:val="107"/>
                <w:sz w:val="20"/>
                <w:szCs w:val="20"/>
              </w:rPr>
              <w:t>ar.</w:t>
            </w:r>
          </w:p>
          <w:p w:rsidR="007A6C8F" w:rsidRDefault="007A6C8F">
            <w:pPr>
              <w:spacing w:after="0" w:line="130" w:lineRule="exact"/>
              <w:rPr>
                <w:sz w:val="13"/>
                <w:szCs w:val="13"/>
              </w:rPr>
            </w:pPr>
          </w:p>
          <w:p w:rsidR="007A6C8F" w:rsidRDefault="00E052D2">
            <w:pPr>
              <w:spacing w:after="0" w:line="240" w:lineRule="auto"/>
              <w:ind w:left="463" w:right="-20"/>
              <w:rPr>
                <w:rFonts w:ascii="Arial" w:eastAsia="Arial" w:hAnsi="Arial" w:cs="Arial"/>
                <w:sz w:val="20"/>
                <w:szCs w:val="20"/>
              </w:rPr>
            </w:pPr>
            <w:r>
              <w:rPr>
                <w:rFonts w:ascii="Arial" w:eastAsia="Arial" w:hAnsi="Arial" w:cs="Arial"/>
                <w:spacing w:val="1"/>
                <w:sz w:val="20"/>
                <w:szCs w:val="20"/>
              </w:rPr>
              <w:t>4</w:t>
            </w:r>
            <w:r>
              <w:rPr>
                <w:rFonts w:ascii="Arial" w:eastAsia="Arial" w:hAnsi="Arial" w:cs="Arial"/>
                <w:sz w:val="20"/>
                <w:szCs w:val="20"/>
              </w:rPr>
              <w:t xml:space="preserve">.  </w:t>
            </w:r>
            <w:r>
              <w:rPr>
                <w:rFonts w:ascii="Arial" w:eastAsia="Arial" w:hAnsi="Arial" w:cs="Arial"/>
                <w:spacing w:val="24"/>
                <w:sz w:val="20"/>
                <w:szCs w:val="20"/>
              </w:rPr>
              <w:t xml:space="preserve"> </w:t>
            </w:r>
            <w:r>
              <w:rPr>
                <w:rFonts w:ascii="Arial" w:eastAsia="Arial" w:hAnsi="Arial" w:cs="Arial"/>
                <w:sz w:val="20"/>
                <w:szCs w:val="20"/>
              </w:rPr>
              <w:t>Estima</w:t>
            </w:r>
            <w:r>
              <w:rPr>
                <w:rFonts w:ascii="Arial" w:eastAsia="Arial" w:hAnsi="Arial" w:cs="Arial"/>
                <w:spacing w:val="-1"/>
                <w:sz w:val="20"/>
                <w:szCs w:val="20"/>
              </w:rPr>
              <w:t>t</w:t>
            </w:r>
            <w:r>
              <w:rPr>
                <w:rFonts w:ascii="Arial" w:eastAsia="Arial" w:hAnsi="Arial" w:cs="Arial"/>
                <w:sz w:val="20"/>
                <w:szCs w:val="20"/>
              </w:rPr>
              <w:t>ion</w:t>
            </w:r>
            <w:r>
              <w:rPr>
                <w:rFonts w:ascii="Arial" w:eastAsia="Arial" w:hAnsi="Arial" w:cs="Arial"/>
                <w:spacing w:val="25"/>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ami</w:t>
            </w:r>
            <w:r>
              <w:rPr>
                <w:rFonts w:ascii="Arial" w:eastAsia="Arial" w:hAnsi="Arial" w:cs="Arial"/>
                <w:spacing w:val="-1"/>
                <w:sz w:val="20"/>
                <w:szCs w:val="20"/>
              </w:rPr>
              <w:t>n</w:t>
            </w:r>
            <w:r>
              <w:rPr>
                <w:rFonts w:ascii="Arial" w:eastAsia="Arial" w:hAnsi="Arial" w:cs="Arial"/>
                <w:sz w:val="20"/>
                <w:szCs w:val="20"/>
              </w:rPr>
              <w:t>o</w:t>
            </w:r>
            <w:r>
              <w:rPr>
                <w:rFonts w:ascii="Arial" w:eastAsia="Arial" w:hAnsi="Arial" w:cs="Arial"/>
                <w:spacing w:val="7"/>
                <w:sz w:val="20"/>
                <w:szCs w:val="20"/>
              </w:rPr>
              <w:t xml:space="preserve"> </w:t>
            </w:r>
            <w:r>
              <w:rPr>
                <w:rFonts w:ascii="Arial" w:eastAsia="Arial" w:hAnsi="Arial" w:cs="Arial"/>
                <w:sz w:val="20"/>
                <w:szCs w:val="20"/>
              </w:rPr>
              <w:t>acid</w:t>
            </w:r>
            <w:r>
              <w:rPr>
                <w:rFonts w:ascii="Arial" w:eastAsia="Arial" w:hAnsi="Arial" w:cs="Arial"/>
                <w:spacing w:val="-4"/>
                <w:sz w:val="20"/>
                <w:szCs w:val="20"/>
              </w:rPr>
              <w:t xml:space="preserve"> </w:t>
            </w:r>
            <w:r>
              <w:rPr>
                <w:rFonts w:ascii="Arial" w:eastAsia="Arial" w:hAnsi="Arial" w:cs="Arial"/>
                <w:spacing w:val="-1"/>
                <w:sz w:val="20"/>
                <w:szCs w:val="20"/>
              </w:rPr>
              <w:t>b</w:t>
            </w:r>
            <w:r>
              <w:rPr>
                <w:rFonts w:ascii="Arial" w:eastAsia="Arial" w:hAnsi="Arial" w:cs="Arial"/>
                <w:sz w:val="20"/>
                <w:szCs w:val="20"/>
              </w:rPr>
              <w:t>y</w:t>
            </w:r>
            <w:r>
              <w:rPr>
                <w:rFonts w:ascii="Arial" w:eastAsia="Arial" w:hAnsi="Arial" w:cs="Arial"/>
                <w:spacing w:val="3"/>
                <w:sz w:val="20"/>
                <w:szCs w:val="20"/>
              </w:rPr>
              <w:t xml:space="preserve"> </w:t>
            </w:r>
            <w:r>
              <w:rPr>
                <w:rFonts w:ascii="Arial" w:eastAsia="Arial" w:hAnsi="Arial" w:cs="Arial"/>
                <w:spacing w:val="-1"/>
                <w:w w:val="107"/>
                <w:sz w:val="20"/>
                <w:szCs w:val="20"/>
              </w:rPr>
              <w:t>f</w:t>
            </w:r>
            <w:r>
              <w:rPr>
                <w:rFonts w:ascii="Arial" w:eastAsia="Arial" w:hAnsi="Arial" w:cs="Arial"/>
                <w:w w:val="107"/>
                <w:sz w:val="20"/>
                <w:szCs w:val="20"/>
              </w:rPr>
              <w:t>or</w:t>
            </w:r>
            <w:r>
              <w:rPr>
                <w:rFonts w:ascii="Arial" w:eastAsia="Arial" w:hAnsi="Arial" w:cs="Arial"/>
                <w:spacing w:val="-1"/>
                <w:w w:val="107"/>
                <w:sz w:val="20"/>
                <w:szCs w:val="20"/>
              </w:rPr>
              <w:t>m</w:t>
            </w:r>
            <w:r>
              <w:rPr>
                <w:rFonts w:ascii="Arial" w:eastAsia="Arial" w:hAnsi="Arial" w:cs="Arial"/>
                <w:w w:val="107"/>
                <w:sz w:val="20"/>
                <w:szCs w:val="20"/>
              </w:rPr>
              <w:t>ol</w:t>
            </w:r>
            <w:r>
              <w:rPr>
                <w:rFonts w:ascii="Arial" w:eastAsia="Arial" w:hAnsi="Arial" w:cs="Arial"/>
                <w:spacing w:val="-3"/>
                <w:w w:val="107"/>
                <w:sz w:val="20"/>
                <w:szCs w:val="20"/>
              </w:rPr>
              <w:t xml:space="preserve"> </w:t>
            </w:r>
            <w:r>
              <w:rPr>
                <w:rFonts w:ascii="Arial" w:eastAsia="Arial" w:hAnsi="Arial" w:cs="Arial"/>
                <w:spacing w:val="-1"/>
                <w:w w:val="134"/>
                <w:sz w:val="20"/>
                <w:szCs w:val="20"/>
              </w:rPr>
              <w:t>t</w:t>
            </w:r>
            <w:r>
              <w:rPr>
                <w:rFonts w:ascii="Arial" w:eastAsia="Arial" w:hAnsi="Arial" w:cs="Arial"/>
                <w:w w:val="113"/>
                <w:sz w:val="20"/>
                <w:szCs w:val="20"/>
              </w:rPr>
              <w:t>itr</w:t>
            </w:r>
            <w:r>
              <w:rPr>
                <w:rFonts w:ascii="Arial" w:eastAsia="Arial" w:hAnsi="Arial" w:cs="Arial"/>
                <w:spacing w:val="-1"/>
                <w:w w:val="113"/>
                <w:sz w:val="20"/>
                <w:szCs w:val="20"/>
              </w:rPr>
              <w:t>a</w:t>
            </w:r>
            <w:r>
              <w:rPr>
                <w:rFonts w:ascii="Arial" w:eastAsia="Arial" w:hAnsi="Arial" w:cs="Arial"/>
                <w:w w:val="109"/>
                <w:sz w:val="20"/>
                <w:szCs w:val="20"/>
              </w:rPr>
              <w:t>tion.</w:t>
            </w:r>
          </w:p>
        </w:tc>
      </w:tr>
      <w:tr w:rsidR="007A6C8F">
        <w:trPr>
          <w:trHeight w:hRule="exact" w:val="647"/>
        </w:trPr>
        <w:tc>
          <w:tcPr>
            <w:tcW w:w="9018" w:type="dxa"/>
            <w:gridSpan w:val="2"/>
            <w:tcBorders>
              <w:top w:val="single" w:sz="4" w:space="0" w:color="FFD966"/>
              <w:left w:val="single" w:sz="4" w:space="0" w:color="FFD966"/>
              <w:bottom w:val="single" w:sz="4" w:space="0" w:color="FFD966"/>
              <w:right w:val="single" w:sz="4" w:space="0" w:color="FFD966"/>
            </w:tcBorders>
            <w:shd w:val="clear" w:color="auto" w:fill="FFF1CC"/>
          </w:tcPr>
          <w:p w:rsidR="007A6C8F" w:rsidRDefault="007A6C8F">
            <w:pPr>
              <w:spacing w:before="5" w:after="0" w:line="120" w:lineRule="exact"/>
              <w:rPr>
                <w:sz w:val="12"/>
                <w:szCs w:val="12"/>
              </w:rPr>
            </w:pPr>
          </w:p>
          <w:p w:rsidR="007A6C8F" w:rsidRDefault="00E052D2">
            <w:pPr>
              <w:spacing w:after="0" w:line="240" w:lineRule="auto"/>
              <w:ind w:left="102" w:right="-20"/>
              <w:rPr>
                <w:rFonts w:ascii="Arial" w:eastAsia="Arial" w:hAnsi="Arial" w:cs="Arial"/>
              </w:rPr>
            </w:pPr>
            <w:r>
              <w:rPr>
                <w:rFonts w:ascii="Arial" w:eastAsia="Arial" w:hAnsi="Arial" w:cs="Arial"/>
                <w:b/>
                <w:bCs/>
              </w:rPr>
              <w:t>Referen</w:t>
            </w:r>
            <w:r>
              <w:rPr>
                <w:rFonts w:ascii="Arial" w:eastAsia="Arial" w:hAnsi="Arial" w:cs="Arial"/>
                <w:b/>
                <w:bCs/>
                <w:spacing w:val="1"/>
              </w:rPr>
              <w:t>c</w:t>
            </w:r>
            <w:r>
              <w:rPr>
                <w:rFonts w:ascii="Arial" w:eastAsia="Arial" w:hAnsi="Arial" w:cs="Arial"/>
                <w:b/>
                <w:bCs/>
              </w:rPr>
              <w:t>e</w:t>
            </w:r>
            <w:r>
              <w:rPr>
                <w:rFonts w:ascii="Arial" w:eastAsia="Arial" w:hAnsi="Arial" w:cs="Arial"/>
                <w:b/>
                <w:bCs/>
                <w:spacing w:val="-22"/>
              </w:rPr>
              <w:t xml:space="preserve"> </w:t>
            </w:r>
            <w:r>
              <w:rPr>
                <w:rFonts w:ascii="Arial" w:eastAsia="Arial" w:hAnsi="Arial" w:cs="Arial"/>
                <w:b/>
                <w:bCs/>
              </w:rPr>
              <w:t>Books</w:t>
            </w:r>
          </w:p>
        </w:tc>
      </w:tr>
      <w:tr w:rsidR="007A6C8F">
        <w:trPr>
          <w:trHeight w:hRule="exact" w:val="4451"/>
        </w:trPr>
        <w:tc>
          <w:tcPr>
            <w:tcW w:w="9018" w:type="dxa"/>
            <w:gridSpan w:val="2"/>
            <w:tcBorders>
              <w:top w:val="single" w:sz="4" w:space="0" w:color="FFD966"/>
              <w:left w:val="single" w:sz="4" w:space="0" w:color="FFD966"/>
              <w:bottom w:val="single" w:sz="4" w:space="0" w:color="FFD966"/>
              <w:right w:val="single" w:sz="4" w:space="0" w:color="FFD966"/>
            </w:tcBorders>
          </w:tcPr>
          <w:p w:rsidR="007A6C8F" w:rsidRDefault="007A6C8F">
            <w:pPr>
              <w:spacing w:before="3" w:after="0" w:line="120" w:lineRule="exact"/>
              <w:rPr>
                <w:sz w:val="12"/>
                <w:szCs w:val="12"/>
              </w:rPr>
            </w:pPr>
          </w:p>
          <w:p w:rsidR="007A6C8F" w:rsidRDefault="00E052D2">
            <w:pPr>
              <w:tabs>
                <w:tab w:val="left" w:pos="820"/>
              </w:tabs>
              <w:spacing w:after="0" w:line="375" w:lineRule="auto"/>
              <w:ind w:left="823" w:right="387" w:hanging="7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V</w:t>
            </w:r>
            <w:r>
              <w:rPr>
                <w:rFonts w:ascii="Arial" w:eastAsia="Arial" w:hAnsi="Arial" w:cs="Arial"/>
                <w:color w:val="000000"/>
                <w:spacing w:val="1"/>
                <w:sz w:val="20"/>
                <w:szCs w:val="20"/>
              </w:rPr>
              <w:t>o</w:t>
            </w:r>
            <w:r>
              <w:rPr>
                <w:rFonts w:ascii="Arial" w:eastAsia="Arial" w:hAnsi="Arial" w:cs="Arial"/>
                <w:color w:val="000000"/>
                <w:sz w:val="20"/>
                <w:szCs w:val="20"/>
              </w:rPr>
              <w:t>g</w:t>
            </w:r>
            <w:r>
              <w:rPr>
                <w:rFonts w:ascii="Arial" w:eastAsia="Arial" w:hAnsi="Arial" w:cs="Arial"/>
                <w:color w:val="000000"/>
                <w:spacing w:val="-1"/>
                <w:sz w:val="20"/>
                <w:szCs w:val="20"/>
              </w:rPr>
              <w:t>el</w:t>
            </w:r>
            <w:r>
              <w:rPr>
                <w:rFonts w:ascii="Arial" w:eastAsia="Arial" w:hAnsi="Arial" w:cs="Arial"/>
                <w:color w:val="000000"/>
                <w:sz w:val="20"/>
                <w:szCs w:val="20"/>
              </w:rPr>
              <w:t>,</w:t>
            </w:r>
            <w:r>
              <w:rPr>
                <w:rFonts w:ascii="Arial" w:eastAsia="Arial" w:hAnsi="Arial" w:cs="Arial"/>
                <w:color w:val="000000"/>
                <w:spacing w:val="8"/>
                <w:sz w:val="20"/>
                <w:szCs w:val="20"/>
              </w:rPr>
              <w:t xml:space="preserve"> </w:t>
            </w:r>
            <w:r>
              <w:rPr>
                <w:rFonts w:ascii="Arial" w:eastAsia="Arial" w:hAnsi="Arial" w:cs="Arial"/>
                <w:color w:val="000000"/>
                <w:sz w:val="20"/>
                <w:szCs w:val="20"/>
              </w:rPr>
              <w:t>A.</w:t>
            </w:r>
            <w:r>
              <w:rPr>
                <w:rFonts w:ascii="Arial" w:eastAsia="Arial" w:hAnsi="Arial" w:cs="Arial"/>
                <w:color w:val="000000"/>
                <w:spacing w:val="4"/>
                <w:sz w:val="20"/>
                <w:szCs w:val="20"/>
              </w:rPr>
              <w:t xml:space="preserve"> </w:t>
            </w:r>
            <w:r>
              <w:rPr>
                <w:rFonts w:ascii="Arial" w:eastAsia="Arial" w:hAnsi="Arial" w:cs="Arial"/>
                <w:color w:val="000000"/>
                <w:sz w:val="20"/>
                <w:szCs w:val="20"/>
              </w:rPr>
              <w:t>I. Elementa</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21"/>
                <w:sz w:val="20"/>
                <w:szCs w:val="20"/>
              </w:rPr>
              <w:t xml:space="preserve"> </w:t>
            </w:r>
            <w:r>
              <w:rPr>
                <w:rFonts w:ascii="Arial" w:eastAsia="Arial" w:hAnsi="Arial" w:cs="Arial"/>
                <w:color w:val="000000"/>
                <w:sz w:val="20"/>
                <w:szCs w:val="20"/>
              </w:rPr>
              <w:t>Practic</w:t>
            </w:r>
            <w:r>
              <w:rPr>
                <w:rFonts w:ascii="Arial" w:eastAsia="Arial" w:hAnsi="Arial" w:cs="Arial"/>
                <w:color w:val="000000"/>
                <w:spacing w:val="-1"/>
                <w:sz w:val="20"/>
                <w:szCs w:val="20"/>
              </w:rPr>
              <w:t>a</w:t>
            </w:r>
            <w:r>
              <w:rPr>
                <w:rFonts w:ascii="Arial" w:eastAsia="Arial" w:hAnsi="Arial" w:cs="Arial"/>
                <w:color w:val="000000"/>
                <w:sz w:val="20"/>
                <w:szCs w:val="20"/>
              </w:rPr>
              <w:t>l</w:t>
            </w:r>
            <w:r>
              <w:rPr>
                <w:rFonts w:ascii="Arial" w:eastAsia="Arial" w:hAnsi="Arial" w:cs="Arial"/>
                <w:color w:val="000000"/>
                <w:spacing w:val="24"/>
                <w:sz w:val="20"/>
                <w:szCs w:val="20"/>
              </w:rPr>
              <w:t xml:space="preserve"> </w:t>
            </w:r>
            <w:r>
              <w:rPr>
                <w:rFonts w:ascii="Arial" w:eastAsia="Arial" w:hAnsi="Arial" w:cs="Arial"/>
                <w:color w:val="000000"/>
                <w:sz w:val="20"/>
                <w:szCs w:val="20"/>
              </w:rPr>
              <w:t>Orga</w:t>
            </w:r>
            <w:r>
              <w:rPr>
                <w:rFonts w:ascii="Arial" w:eastAsia="Arial" w:hAnsi="Arial" w:cs="Arial"/>
                <w:color w:val="000000"/>
                <w:spacing w:val="-1"/>
                <w:sz w:val="20"/>
                <w:szCs w:val="20"/>
              </w:rPr>
              <w:t>n</w:t>
            </w:r>
            <w:r>
              <w:rPr>
                <w:rFonts w:ascii="Arial" w:eastAsia="Arial" w:hAnsi="Arial" w:cs="Arial"/>
                <w:color w:val="000000"/>
                <w:sz w:val="20"/>
                <w:szCs w:val="20"/>
              </w:rPr>
              <w:t>ic Ch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21"/>
                <w:sz w:val="20"/>
                <w:szCs w:val="20"/>
              </w:rPr>
              <w:t xml:space="preserve"> </w:t>
            </w:r>
            <w:r>
              <w:rPr>
                <w:rFonts w:ascii="Arial" w:eastAsia="Arial" w:hAnsi="Arial" w:cs="Arial"/>
                <w:color w:val="000000"/>
                <w:sz w:val="20"/>
                <w:szCs w:val="20"/>
              </w:rPr>
              <w:t>Part</w:t>
            </w:r>
            <w:r>
              <w:rPr>
                <w:rFonts w:ascii="Arial" w:eastAsia="Arial" w:hAnsi="Arial" w:cs="Arial"/>
                <w:color w:val="000000"/>
                <w:spacing w:val="14"/>
                <w:sz w:val="20"/>
                <w:szCs w:val="20"/>
              </w:rPr>
              <w:t xml:space="preserve"> </w:t>
            </w:r>
            <w:r>
              <w:rPr>
                <w:rFonts w:ascii="Arial" w:eastAsia="Arial" w:hAnsi="Arial" w:cs="Arial"/>
                <w:color w:val="000000"/>
                <w:sz w:val="20"/>
                <w:szCs w:val="20"/>
              </w:rPr>
              <w:t>1:</w:t>
            </w:r>
            <w:r>
              <w:rPr>
                <w:rFonts w:ascii="Arial" w:eastAsia="Arial" w:hAnsi="Arial" w:cs="Arial"/>
                <w:color w:val="000000"/>
                <w:spacing w:val="15"/>
                <w:sz w:val="20"/>
                <w:szCs w:val="20"/>
              </w:rPr>
              <w:t xml:space="preserve"> </w:t>
            </w:r>
            <w:r>
              <w:rPr>
                <w:rFonts w:ascii="Arial" w:eastAsia="Arial" w:hAnsi="Arial" w:cs="Arial"/>
                <w:color w:val="000000"/>
                <w:sz w:val="20"/>
                <w:szCs w:val="20"/>
              </w:rPr>
              <w:t>S</w:t>
            </w:r>
            <w:r>
              <w:rPr>
                <w:rFonts w:ascii="Arial" w:eastAsia="Arial" w:hAnsi="Arial" w:cs="Arial"/>
                <w:color w:val="000000"/>
                <w:spacing w:val="-1"/>
                <w:sz w:val="20"/>
                <w:szCs w:val="20"/>
              </w:rPr>
              <w:t>m</w:t>
            </w:r>
            <w:r>
              <w:rPr>
                <w:rFonts w:ascii="Arial" w:eastAsia="Arial" w:hAnsi="Arial" w:cs="Arial"/>
                <w:color w:val="000000"/>
                <w:sz w:val="20"/>
                <w:szCs w:val="20"/>
              </w:rPr>
              <w:t>all</w:t>
            </w:r>
            <w:r>
              <w:rPr>
                <w:rFonts w:ascii="Arial" w:eastAsia="Arial" w:hAnsi="Arial" w:cs="Arial"/>
                <w:color w:val="000000"/>
                <w:spacing w:val="-9"/>
                <w:sz w:val="20"/>
                <w:szCs w:val="20"/>
              </w:rPr>
              <w:t xml:space="preserve"> </w:t>
            </w:r>
            <w:r>
              <w:rPr>
                <w:rFonts w:ascii="Arial" w:eastAsia="Arial" w:hAnsi="Arial" w:cs="Arial"/>
                <w:color w:val="000000"/>
                <w:sz w:val="20"/>
                <w:szCs w:val="20"/>
              </w:rPr>
              <w:t>scale</w:t>
            </w:r>
            <w:r>
              <w:rPr>
                <w:rFonts w:ascii="Arial" w:eastAsia="Arial" w:hAnsi="Arial" w:cs="Arial"/>
                <w:color w:val="000000"/>
                <w:spacing w:val="-13"/>
                <w:sz w:val="20"/>
                <w:szCs w:val="20"/>
              </w:rPr>
              <w:t xml:space="preserve"> </w:t>
            </w:r>
            <w:r>
              <w:rPr>
                <w:rFonts w:ascii="Arial" w:eastAsia="Arial" w:hAnsi="Arial" w:cs="Arial"/>
                <w:color w:val="000000"/>
                <w:sz w:val="20"/>
                <w:szCs w:val="20"/>
              </w:rPr>
              <w:t>Pre</w:t>
            </w:r>
            <w:r>
              <w:rPr>
                <w:rFonts w:ascii="Arial" w:eastAsia="Arial" w:hAnsi="Arial" w:cs="Arial"/>
                <w:color w:val="000000"/>
                <w:spacing w:val="-1"/>
                <w:sz w:val="20"/>
                <w:szCs w:val="20"/>
              </w:rPr>
              <w:t>p</w:t>
            </w:r>
            <w:r>
              <w:rPr>
                <w:rFonts w:ascii="Arial" w:eastAsia="Arial" w:hAnsi="Arial" w:cs="Arial"/>
                <w:color w:val="000000"/>
                <w:w w:val="106"/>
                <w:sz w:val="20"/>
                <w:szCs w:val="20"/>
              </w:rPr>
              <w:t>a</w:t>
            </w:r>
            <w:r>
              <w:rPr>
                <w:rFonts w:ascii="Arial" w:eastAsia="Arial" w:hAnsi="Arial" w:cs="Arial"/>
                <w:color w:val="000000"/>
                <w:spacing w:val="-1"/>
                <w:w w:val="106"/>
                <w:sz w:val="20"/>
                <w:szCs w:val="20"/>
              </w:rPr>
              <w:t>r</w:t>
            </w:r>
            <w:r>
              <w:rPr>
                <w:rFonts w:ascii="Arial" w:eastAsia="Arial" w:hAnsi="Arial" w:cs="Arial"/>
                <w:color w:val="000000"/>
                <w:w w:val="103"/>
                <w:sz w:val="20"/>
                <w:szCs w:val="20"/>
              </w:rPr>
              <w:t>ation</w:t>
            </w:r>
            <w:r>
              <w:rPr>
                <w:rFonts w:ascii="Arial" w:eastAsia="Arial" w:hAnsi="Arial" w:cs="Arial"/>
                <w:color w:val="000000"/>
                <w:spacing w:val="-1"/>
                <w:w w:val="103"/>
                <w:sz w:val="20"/>
                <w:szCs w:val="20"/>
              </w:rPr>
              <w:t>s</w:t>
            </w:r>
            <w:r>
              <w:rPr>
                <w:rFonts w:ascii="Arial" w:eastAsia="Arial" w:hAnsi="Arial" w:cs="Arial"/>
                <w:color w:val="000000"/>
                <w:w w:val="111"/>
                <w:sz w:val="20"/>
                <w:szCs w:val="20"/>
              </w:rPr>
              <w:t xml:space="preserve">, </w:t>
            </w:r>
            <w:r>
              <w:rPr>
                <w:rFonts w:ascii="Arial" w:eastAsia="Arial" w:hAnsi="Arial" w:cs="Arial"/>
                <w:color w:val="000000"/>
                <w:w w:val="89"/>
                <w:sz w:val="20"/>
                <w:szCs w:val="20"/>
              </w:rPr>
              <w:t>CBS</w:t>
            </w:r>
            <w:r>
              <w:rPr>
                <w:rFonts w:ascii="Arial" w:eastAsia="Arial" w:hAnsi="Arial" w:cs="Arial"/>
                <w:color w:val="000000"/>
                <w:spacing w:val="5"/>
                <w:w w:val="89"/>
                <w:sz w:val="20"/>
                <w:szCs w:val="20"/>
              </w:rPr>
              <w:t xml:space="preserve"> </w:t>
            </w:r>
            <w:r>
              <w:rPr>
                <w:rFonts w:ascii="Arial" w:eastAsia="Arial" w:hAnsi="Arial" w:cs="Arial"/>
                <w:color w:val="000000"/>
                <w:spacing w:val="-2"/>
                <w:sz w:val="20"/>
                <w:szCs w:val="20"/>
              </w:rPr>
              <w:t>P</w:t>
            </w:r>
            <w:r>
              <w:rPr>
                <w:rFonts w:ascii="Arial" w:eastAsia="Arial" w:hAnsi="Arial" w:cs="Arial"/>
                <w:color w:val="000000"/>
                <w:sz w:val="20"/>
                <w:szCs w:val="20"/>
              </w:rPr>
              <w:t>ublish</w:t>
            </w:r>
            <w:r>
              <w:rPr>
                <w:rFonts w:ascii="Arial" w:eastAsia="Arial" w:hAnsi="Arial" w:cs="Arial"/>
                <w:color w:val="000000"/>
                <w:spacing w:val="-1"/>
                <w:sz w:val="20"/>
                <w:szCs w:val="20"/>
              </w:rPr>
              <w:t>e</w:t>
            </w:r>
            <w:r>
              <w:rPr>
                <w:rFonts w:ascii="Arial" w:eastAsia="Arial" w:hAnsi="Arial" w:cs="Arial"/>
                <w:color w:val="000000"/>
                <w:sz w:val="20"/>
                <w:szCs w:val="20"/>
              </w:rPr>
              <w:t>rs and</w:t>
            </w:r>
            <w:r>
              <w:rPr>
                <w:rFonts w:ascii="Arial" w:eastAsia="Arial" w:hAnsi="Arial" w:cs="Arial"/>
                <w:color w:val="000000"/>
                <w:spacing w:val="-4"/>
                <w:sz w:val="20"/>
                <w:szCs w:val="20"/>
              </w:rPr>
              <w:t xml:space="preserve"> </w:t>
            </w:r>
            <w:r>
              <w:rPr>
                <w:rFonts w:ascii="Arial" w:eastAsia="Arial" w:hAnsi="Arial" w:cs="Arial"/>
                <w:color w:val="000000"/>
                <w:w w:val="104"/>
                <w:sz w:val="20"/>
                <w:szCs w:val="20"/>
              </w:rPr>
              <w:t>Distri</w:t>
            </w:r>
            <w:r>
              <w:rPr>
                <w:rFonts w:ascii="Arial" w:eastAsia="Arial" w:hAnsi="Arial" w:cs="Arial"/>
                <w:color w:val="000000"/>
                <w:spacing w:val="-2"/>
                <w:w w:val="104"/>
                <w:sz w:val="20"/>
                <w:szCs w:val="20"/>
              </w:rPr>
              <w:t>b</w:t>
            </w:r>
            <w:r>
              <w:rPr>
                <w:rFonts w:ascii="Arial" w:eastAsia="Arial" w:hAnsi="Arial" w:cs="Arial"/>
                <w:color w:val="000000"/>
                <w:w w:val="108"/>
                <w:sz w:val="20"/>
                <w:szCs w:val="20"/>
              </w:rPr>
              <w:t>ut</w:t>
            </w:r>
            <w:r>
              <w:rPr>
                <w:rFonts w:ascii="Arial" w:eastAsia="Arial" w:hAnsi="Arial" w:cs="Arial"/>
                <w:color w:val="000000"/>
                <w:spacing w:val="1"/>
                <w:w w:val="108"/>
                <w:sz w:val="20"/>
                <w:szCs w:val="20"/>
              </w:rPr>
              <w:t>o</w:t>
            </w:r>
            <w:r>
              <w:rPr>
                <w:rFonts w:ascii="Arial" w:eastAsia="Arial" w:hAnsi="Arial" w:cs="Arial"/>
                <w:color w:val="000000"/>
                <w:spacing w:val="-1"/>
                <w:w w:val="122"/>
                <w:sz w:val="20"/>
                <w:szCs w:val="20"/>
              </w:rPr>
              <w:t>r</w:t>
            </w:r>
            <w:r>
              <w:rPr>
                <w:rFonts w:ascii="Arial" w:eastAsia="Arial" w:hAnsi="Arial" w:cs="Arial"/>
                <w:color w:val="000000"/>
                <w:sz w:val="20"/>
                <w:szCs w:val="20"/>
              </w:rPr>
              <w:t>s.</w:t>
            </w:r>
          </w:p>
          <w:p w:rsidR="007A6C8F" w:rsidRDefault="00E052D2">
            <w:pPr>
              <w:tabs>
                <w:tab w:val="left" w:pos="820"/>
              </w:tabs>
              <w:spacing w:before="3"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Univ</w:t>
            </w:r>
            <w:r>
              <w:rPr>
                <w:rFonts w:ascii="Arial" w:eastAsia="Arial" w:hAnsi="Arial" w:cs="Arial"/>
                <w:color w:val="000000"/>
                <w:spacing w:val="-1"/>
                <w:sz w:val="20"/>
                <w:szCs w:val="20"/>
              </w:rPr>
              <w:t>e</w:t>
            </w:r>
            <w:r>
              <w:rPr>
                <w:rFonts w:ascii="Arial" w:eastAsia="Arial" w:hAnsi="Arial" w:cs="Arial"/>
                <w:color w:val="000000"/>
                <w:sz w:val="20"/>
                <w:szCs w:val="20"/>
              </w:rPr>
              <w:t>rsity</w:t>
            </w:r>
            <w:r>
              <w:rPr>
                <w:rFonts w:ascii="Arial" w:eastAsia="Arial" w:hAnsi="Arial" w:cs="Arial"/>
                <w:color w:val="000000"/>
                <w:spacing w:val="34"/>
                <w:sz w:val="20"/>
                <w:szCs w:val="20"/>
              </w:rPr>
              <w:t xml:space="preserve"> </w:t>
            </w:r>
            <w:r>
              <w:rPr>
                <w:rFonts w:ascii="Arial" w:eastAsia="Arial" w:hAnsi="Arial" w:cs="Arial"/>
                <w:color w:val="000000"/>
                <w:spacing w:val="-1"/>
                <w:sz w:val="20"/>
                <w:szCs w:val="20"/>
              </w:rPr>
              <w:t>Ha</w:t>
            </w:r>
            <w:r>
              <w:rPr>
                <w:rFonts w:ascii="Arial" w:eastAsia="Arial" w:hAnsi="Arial" w:cs="Arial"/>
                <w:color w:val="000000"/>
                <w:sz w:val="20"/>
                <w:szCs w:val="20"/>
              </w:rPr>
              <w:t>nd</w:t>
            </w:r>
            <w:r>
              <w:rPr>
                <w:rFonts w:ascii="Arial" w:eastAsia="Arial" w:hAnsi="Arial" w:cs="Arial"/>
                <w:color w:val="000000"/>
                <w:spacing w:val="-12"/>
                <w:sz w:val="20"/>
                <w:szCs w:val="20"/>
              </w:rPr>
              <w:t xml:space="preserve"> </w:t>
            </w:r>
            <w:r>
              <w:rPr>
                <w:rFonts w:ascii="Arial" w:eastAsia="Arial" w:hAnsi="Arial" w:cs="Arial"/>
                <w:color w:val="000000"/>
                <w:sz w:val="20"/>
                <w:szCs w:val="20"/>
              </w:rPr>
              <w:t>Book</w:t>
            </w:r>
            <w:r>
              <w:rPr>
                <w:rFonts w:ascii="Arial" w:eastAsia="Arial" w:hAnsi="Arial" w:cs="Arial"/>
                <w:color w:val="000000"/>
                <w:spacing w:val="-8"/>
                <w:sz w:val="20"/>
                <w:szCs w:val="20"/>
              </w:rPr>
              <w:t xml:space="preserve"> </w:t>
            </w:r>
            <w:r>
              <w:rPr>
                <w:rFonts w:ascii="Arial" w:eastAsia="Arial" w:hAnsi="Arial" w:cs="Arial"/>
                <w:color w:val="000000"/>
                <w:sz w:val="20"/>
                <w:szCs w:val="20"/>
              </w:rPr>
              <w:t>of</w:t>
            </w:r>
            <w:r>
              <w:rPr>
                <w:rFonts w:ascii="Arial" w:eastAsia="Arial" w:hAnsi="Arial" w:cs="Arial"/>
                <w:color w:val="000000"/>
                <w:spacing w:val="13"/>
                <w:sz w:val="20"/>
                <w:szCs w:val="20"/>
              </w:rPr>
              <w:t xml:space="preserve"> </w:t>
            </w:r>
            <w:r>
              <w:rPr>
                <w:rFonts w:ascii="Arial" w:eastAsia="Arial" w:hAnsi="Arial" w:cs="Arial"/>
                <w:color w:val="000000"/>
                <w:sz w:val="20"/>
                <w:szCs w:val="20"/>
              </w:rPr>
              <w:t>Un</w:t>
            </w:r>
            <w:r>
              <w:rPr>
                <w:rFonts w:ascii="Arial" w:eastAsia="Arial" w:hAnsi="Arial" w:cs="Arial"/>
                <w:color w:val="000000"/>
                <w:spacing w:val="-1"/>
                <w:sz w:val="20"/>
                <w:szCs w:val="20"/>
              </w:rPr>
              <w:t>d</w:t>
            </w:r>
            <w:r>
              <w:rPr>
                <w:rFonts w:ascii="Arial" w:eastAsia="Arial" w:hAnsi="Arial" w:cs="Arial"/>
                <w:color w:val="000000"/>
                <w:sz w:val="20"/>
                <w:szCs w:val="20"/>
              </w:rPr>
              <w:t>er</w:t>
            </w:r>
            <w:r>
              <w:rPr>
                <w:rFonts w:ascii="Arial" w:eastAsia="Arial" w:hAnsi="Arial" w:cs="Arial"/>
                <w:color w:val="000000"/>
                <w:spacing w:val="-1"/>
                <w:sz w:val="20"/>
                <w:szCs w:val="20"/>
              </w:rPr>
              <w:t>g</w:t>
            </w:r>
            <w:r>
              <w:rPr>
                <w:rFonts w:ascii="Arial" w:eastAsia="Arial" w:hAnsi="Arial" w:cs="Arial"/>
                <w:color w:val="000000"/>
                <w:sz w:val="20"/>
                <w:szCs w:val="20"/>
              </w:rPr>
              <w:t>radua</w:t>
            </w:r>
            <w:r>
              <w:rPr>
                <w:rFonts w:ascii="Arial" w:eastAsia="Arial" w:hAnsi="Arial" w:cs="Arial"/>
                <w:color w:val="000000"/>
                <w:spacing w:val="-1"/>
                <w:sz w:val="20"/>
                <w:szCs w:val="20"/>
              </w:rPr>
              <w:t>t</w:t>
            </w:r>
            <w:r>
              <w:rPr>
                <w:rFonts w:ascii="Arial" w:eastAsia="Arial" w:hAnsi="Arial" w:cs="Arial"/>
                <w:color w:val="000000"/>
                <w:sz w:val="20"/>
                <w:szCs w:val="20"/>
              </w:rPr>
              <w:t>e</w:t>
            </w:r>
            <w:r>
              <w:rPr>
                <w:rFonts w:ascii="Arial" w:eastAsia="Arial" w:hAnsi="Arial" w:cs="Arial"/>
                <w:color w:val="000000"/>
                <w:spacing w:val="25"/>
                <w:sz w:val="20"/>
                <w:szCs w:val="20"/>
              </w:rPr>
              <w:t xml:space="preserve"> </w:t>
            </w:r>
            <w:r>
              <w:rPr>
                <w:rFonts w:ascii="Arial" w:eastAsia="Arial" w:hAnsi="Arial" w:cs="Arial"/>
                <w:color w:val="000000"/>
                <w:sz w:val="20"/>
                <w:szCs w:val="20"/>
              </w:rPr>
              <w:t>Che</w:t>
            </w:r>
            <w:r>
              <w:rPr>
                <w:rFonts w:ascii="Arial" w:eastAsia="Arial" w:hAnsi="Arial" w:cs="Arial"/>
                <w:color w:val="000000"/>
                <w:spacing w:val="1"/>
                <w:sz w:val="20"/>
                <w:szCs w:val="20"/>
              </w:rPr>
              <w:t>m</w:t>
            </w:r>
            <w:r>
              <w:rPr>
                <w:rFonts w:ascii="Arial" w:eastAsia="Arial" w:hAnsi="Arial" w:cs="Arial"/>
                <w:color w:val="000000"/>
                <w:spacing w:val="-1"/>
                <w:sz w:val="20"/>
                <w:szCs w:val="20"/>
              </w:rPr>
              <w:t>i</w:t>
            </w:r>
            <w:r>
              <w:rPr>
                <w:rFonts w:ascii="Arial" w:eastAsia="Arial" w:hAnsi="Arial" w:cs="Arial"/>
                <w:color w:val="000000"/>
                <w:sz w:val="20"/>
                <w:szCs w:val="20"/>
              </w:rPr>
              <w:t>stry</w:t>
            </w:r>
            <w:r>
              <w:rPr>
                <w:rFonts w:ascii="Arial" w:eastAsia="Arial" w:hAnsi="Arial" w:cs="Arial"/>
                <w:color w:val="000000"/>
                <w:spacing w:val="17"/>
                <w:sz w:val="20"/>
                <w:szCs w:val="20"/>
              </w:rPr>
              <w:t xml:space="preserve"> </w:t>
            </w:r>
            <w:r>
              <w:rPr>
                <w:rFonts w:ascii="Arial" w:eastAsia="Arial" w:hAnsi="Arial" w:cs="Arial"/>
                <w:color w:val="000000"/>
                <w:sz w:val="20"/>
                <w:szCs w:val="20"/>
              </w:rPr>
              <w:t>Ex</w:t>
            </w:r>
            <w:r>
              <w:rPr>
                <w:rFonts w:ascii="Arial" w:eastAsia="Arial" w:hAnsi="Arial" w:cs="Arial"/>
                <w:color w:val="000000"/>
                <w:spacing w:val="-1"/>
                <w:sz w:val="20"/>
                <w:szCs w:val="20"/>
              </w:rPr>
              <w:t>p</w:t>
            </w:r>
            <w:r>
              <w:rPr>
                <w:rFonts w:ascii="Arial" w:eastAsia="Arial" w:hAnsi="Arial" w:cs="Arial"/>
                <w:color w:val="000000"/>
                <w:sz w:val="20"/>
                <w:szCs w:val="20"/>
              </w:rPr>
              <w:t>eriment</w:t>
            </w:r>
            <w:r>
              <w:rPr>
                <w:rFonts w:ascii="Arial" w:eastAsia="Arial" w:hAnsi="Arial" w:cs="Arial"/>
                <w:color w:val="000000"/>
                <w:spacing w:val="-1"/>
                <w:sz w:val="20"/>
                <w:szCs w:val="20"/>
              </w:rPr>
              <w:t>s</w:t>
            </w:r>
            <w:r>
              <w:rPr>
                <w:rFonts w:ascii="Arial" w:eastAsia="Arial" w:hAnsi="Arial" w:cs="Arial"/>
                <w:color w:val="000000"/>
                <w:sz w:val="20"/>
                <w:szCs w:val="20"/>
              </w:rPr>
              <w:t>,</w:t>
            </w:r>
            <w:r>
              <w:rPr>
                <w:rFonts w:ascii="Arial" w:eastAsia="Arial" w:hAnsi="Arial" w:cs="Arial"/>
                <w:color w:val="000000"/>
                <w:spacing w:val="15"/>
                <w:sz w:val="20"/>
                <w:szCs w:val="20"/>
              </w:rPr>
              <w:t xml:space="preserve"> </w:t>
            </w:r>
            <w:r>
              <w:rPr>
                <w:rFonts w:ascii="Arial" w:eastAsia="Arial" w:hAnsi="Arial" w:cs="Arial"/>
                <w:color w:val="000000"/>
                <w:spacing w:val="-1"/>
                <w:sz w:val="20"/>
                <w:szCs w:val="20"/>
              </w:rPr>
              <w:t>e</w:t>
            </w:r>
            <w:r>
              <w:rPr>
                <w:rFonts w:ascii="Arial" w:eastAsia="Arial" w:hAnsi="Arial" w:cs="Arial"/>
                <w:color w:val="000000"/>
                <w:sz w:val="20"/>
                <w:szCs w:val="20"/>
              </w:rPr>
              <w:t>dit</w:t>
            </w:r>
            <w:r>
              <w:rPr>
                <w:rFonts w:ascii="Arial" w:eastAsia="Arial" w:hAnsi="Arial" w:cs="Arial"/>
                <w:color w:val="000000"/>
                <w:spacing w:val="-1"/>
                <w:sz w:val="20"/>
                <w:szCs w:val="20"/>
              </w:rPr>
              <w:t>e</w:t>
            </w:r>
            <w:r>
              <w:rPr>
                <w:rFonts w:ascii="Arial" w:eastAsia="Arial" w:hAnsi="Arial" w:cs="Arial"/>
                <w:color w:val="000000"/>
                <w:sz w:val="20"/>
                <w:szCs w:val="20"/>
              </w:rPr>
              <w:t>d</w:t>
            </w:r>
            <w:r>
              <w:rPr>
                <w:rFonts w:ascii="Arial" w:eastAsia="Arial" w:hAnsi="Arial" w:cs="Arial"/>
                <w:color w:val="000000"/>
                <w:spacing w:val="14"/>
                <w:sz w:val="20"/>
                <w:szCs w:val="20"/>
              </w:rPr>
              <w:t xml:space="preserve"> </w:t>
            </w:r>
            <w:r>
              <w:rPr>
                <w:rFonts w:ascii="Arial" w:eastAsia="Arial" w:hAnsi="Arial" w:cs="Arial"/>
                <w:color w:val="000000"/>
                <w:sz w:val="20"/>
                <w:szCs w:val="20"/>
              </w:rPr>
              <w:t>by</w:t>
            </w:r>
            <w:r>
              <w:rPr>
                <w:rFonts w:ascii="Arial" w:eastAsia="Arial" w:hAnsi="Arial" w:cs="Arial"/>
                <w:color w:val="000000"/>
                <w:spacing w:val="3"/>
                <w:sz w:val="20"/>
                <w:szCs w:val="20"/>
              </w:rPr>
              <w:t xml:space="preserve"> </w:t>
            </w:r>
            <w:r>
              <w:rPr>
                <w:rFonts w:ascii="Arial" w:eastAsia="Arial" w:hAnsi="Arial" w:cs="Arial"/>
                <w:color w:val="000000"/>
                <w:sz w:val="20"/>
                <w:szCs w:val="20"/>
              </w:rPr>
              <w:t>Mukherjee,</w:t>
            </w:r>
            <w:r>
              <w:rPr>
                <w:rFonts w:ascii="Arial" w:eastAsia="Arial" w:hAnsi="Arial" w:cs="Arial"/>
                <w:color w:val="000000"/>
                <w:spacing w:val="6"/>
                <w:sz w:val="20"/>
                <w:szCs w:val="20"/>
              </w:rPr>
              <w:t xml:space="preserve"> </w:t>
            </w:r>
            <w:r>
              <w:rPr>
                <w:rFonts w:ascii="Arial" w:eastAsia="Arial" w:hAnsi="Arial" w:cs="Arial"/>
                <w:color w:val="000000"/>
                <w:sz w:val="20"/>
                <w:szCs w:val="20"/>
              </w:rPr>
              <w:t>G.</w:t>
            </w:r>
          </w:p>
          <w:p w:rsidR="007A6C8F" w:rsidRDefault="007A6C8F">
            <w:pPr>
              <w:spacing w:after="0" w:line="130" w:lineRule="exact"/>
              <w:rPr>
                <w:sz w:val="13"/>
                <w:szCs w:val="13"/>
              </w:rPr>
            </w:pPr>
          </w:p>
          <w:p w:rsidR="007A6C8F" w:rsidRDefault="00E052D2">
            <w:pPr>
              <w:spacing w:after="0" w:line="240" w:lineRule="auto"/>
              <w:ind w:left="823" w:right="-20"/>
              <w:rPr>
                <w:rFonts w:ascii="Arial" w:eastAsia="Arial" w:hAnsi="Arial" w:cs="Arial"/>
                <w:sz w:val="20"/>
                <w:szCs w:val="20"/>
              </w:rPr>
            </w:pPr>
            <w:r>
              <w:rPr>
                <w:rFonts w:ascii="Arial" w:eastAsia="Arial" w:hAnsi="Arial" w:cs="Arial"/>
                <w:sz w:val="20"/>
                <w:szCs w:val="20"/>
              </w:rPr>
              <w:t>N.,</w:t>
            </w:r>
            <w:r>
              <w:rPr>
                <w:rFonts w:ascii="Arial" w:eastAsia="Arial" w:hAnsi="Arial" w:cs="Arial"/>
                <w:spacing w:val="2"/>
                <w:sz w:val="20"/>
                <w:szCs w:val="20"/>
              </w:rPr>
              <w:t xml:space="preserve"> </w:t>
            </w:r>
            <w:r>
              <w:rPr>
                <w:rFonts w:ascii="Arial" w:eastAsia="Arial" w:hAnsi="Arial" w:cs="Arial"/>
                <w:spacing w:val="-1"/>
                <w:sz w:val="20"/>
                <w:szCs w:val="20"/>
              </w:rPr>
              <w:t>U</w:t>
            </w:r>
            <w:r>
              <w:rPr>
                <w:rFonts w:ascii="Arial" w:eastAsia="Arial" w:hAnsi="Arial" w:cs="Arial"/>
                <w:sz w:val="20"/>
                <w:szCs w:val="20"/>
              </w:rPr>
              <w:t>niver</w:t>
            </w:r>
            <w:r>
              <w:rPr>
                <w:rFonts w:ascii="Arial" w:eastAsia="Arial" w:hAnsi="Arial" w:cs="Arial"/>
                <w:spacing w:val="-1"/>
                <w:sz w:val="20"/>
                <w:szCs w:val="20"/>
              </w:rPr>
              <w:t>s</w:t>
            </w:r>
            <w:r>
              <w:rPr>
                <w:rFonts w:ascii="Arial" w:eastAsia="Arial" w:hAnsi="Arial" w:cs="Arial"/>
                <w:sz w:val="20"/>
                <w:szCs w:val="20"/>
              </w:rPr>
              <w:t>i</w:t>
            </w:r>
            <w:r>
              <w:rPr>
                <w:rFonts w:ascii="Arial" w:eastAsia="Arial" w:hAnsi="Arial" w:cs="Arial"/>
                <w:spacing w:val="-1"/>
                <w:sz w:val="20"/>
                <w:szCs w:val="20"/>
              </w:rPr>
              <w:t>t</w:t>
            </w:r>
            <w:r>
              <w:rPr>
                <w:rFonts w:ascii="Arial" w:eastAsia="Arial" w:hAnsi="Arial" w:cs="Arial"/>
                <w:sz w:val="20"/>
                <w:szCs w:val="20"/>
              </w:rPr>
              <w:t>y</w:t>
            </w:r>
            <w:r>
              <w:rPr>
                <w:rFonts w:ascii="Arial" w:eastAsia="Arial" w:hAnsi="Arial" w:cs="Arial"/>
                <w:spacing w:val="34"/>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Cal</w:t>
            </w:r>
            <w:r>
              <w:rPr>
                <w:rFonts w:ascii="Arial" w:eastAsia="Arial" w:hAnsi="Arial" w:cs="Arial"/>
                <w:spacing w:val="-1"/>
                <w:sz w:val="20"/>
                <w:szCs w:val="20"/>
              </w:rPr>
              <w:t>c</w:t>
            </w:r>
            <w:r>
              <w:rPr>
                <w:rFonts w:ascii="Arial" w:eastAsia="Arial" w:hAnsi="Arial" w:cs="Arial"/>
                <w:sz w:val="20"/>
                <w:szCs w:val="20"/>
              </w:rPr>
              <w:t>utta,</w:t>
            </w:r>
            <w:r>
              <w:rPr>
                <w:rFonts w:ascii="Arial" w:eastAsia="Arial" w:hAnsi="Arial" w:cs="Arial"/>
                <w:spacing w:val="19"/>
                <w:sz w:val="20"/>
                <w:szCs w:val="20"/>
              </w:rPr>
              <w:t xml:space="preserve"> </w:t>
            </w:r>
            <w:r>
              <w:rPr>
                <w:rFonts w:ascii="Arial" w:eastAsia="Arial" w:hAnsi="Arial" w:cs="Arial"/>
                <w:w w:val="111"/>
                <w:sz w:val="20"/>
                <w:szCs w:val="20"/>
              </w:rPr>
              <w:t>200</w:t>
            </w:r>
            <w:r>
              <w:rPr>
                <w:rFonts w:ascii="Arial" w:eastAsia="Arial" w:hAnsi="Arial" w:cs="Arial"/>
                <w:spacing w:val="-1"/>
                <w:w w:val="111"/>
                <w:sz w:val="20"/>
                <w:szCs w:val="20"/>
              </w:rPr>
              <w:t>3</w:t>
            </w:r>
            <w:r>
              <w:rPr>
                <w:rFonts w:ascii="Arial" w:eastAsia="Arial" w:hAnsi="Arial" w:cs="Arial"/>
                <w:w w:val="111"/>
                <w:sz w:val="20"/>
                <w:szCs w:val="20"/>
              </w:rPr>
              <w:t>.</w:t>
            </w:r>
          </w:p>
          <w:p w:rsidR="007A6C8F" w:rsidRDefault="007A6C8F">
            <w:pPr>
              <w:spacing w:after="0" w:line="130" w:lineRule="exact"/>
              <w:rPr>
                <w:sz w:val="13"/>
                <w:szCs w:val="13"/>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Man</w:t>
            </w:r>
            <w:r>
              <w:rPr>
                <w:rFonts w:ascii="Arial" w:eastAsia="Arial" w:hAnsi="Arial" w:cs="Arial"/>
                <w:color w:val="000000"/>
                <w:spacing w:val="-1"/>
                <w:sz w:val="20"/>
                <w:szCs w:val="20"/>
              </w:rPr>
              <w:t>n</w:t>
            </w:r>
            <w:r>
              <w:rPr>
                <w:rFonts w:ascii="Arial" w:eastAsia="Arial" w:hAnsi="Arial" w:cs="Arial"/>
                <w:color w:val="000000"/>
                <w:sz w:val="20"/>
                <w:szCs w:val="20"/>
              </w:rPr>
              <w:t>,</w:t>
            </w:r>
            <w:r>
              <w:rPr>
                <w:rFonts w:ascii="Arial" w:eastAsia="Arial" w:hAnsi="Arial" w:cs="Arial"/>
                <w:color w:val="000000"/>
                <w:spacing w:val="-8"/>
                <w:sz w:val="20"/>
                <w:szCs w:val="20"/>
              </w:rPr>
              <w:t xml:space="preserve"> </w:t>
            </w:r>
            <w:r>
              <w:rPr>
                <w:rFonts w:ascii="Arial" w:eastAsia="Arial" w:hAnsi="Arial" w:cs="Arial"/>
                <w:color w:val="000000"/>
                <w:spacing w:val="-1"/>
                <w:w w:val="93"/>
                <w:sz w:val="20"/>
                <w:szCs w:val="20"/>
              </w:rPr>
              <w:t>F</w:t>
            </w:r>
            <w:r>
              <w:rPr>
                <w:rFonts w:ascii="Arial" w:eastAsia="Arial" w:hAnsi="Arial" w:cs="Arial"/>
                <w:color w:val="000000"/>
                <w:w w:val="93"/>
                <w:sz w:val="20"/>
                <w:szCs w:val="20"/>
              </w:rPr>
              <w:t>.G.</w:t>
            </w:r>
            <w:r>
              <w:rPr>
                <w:rFonts w:ascii="Arial" w:eastAsia="Arial" w:hAnsi="Arial" w:cs="Arial"/>
                <w:color w:val="000000"/>
                <w:spacing w:val="3"/>
                <w:w w:val="93"/>
                <w:sz w:val="20"/>
                <w:szCs w:val="20"/>
              </w:rPr>
              <w:t xml:space="preserve"> </w:t>
            </w:r>
            <w:r>
              <w:rPr>
                <w:rFonts w:ascii="Arial" w:eastAsia="Arial" w:hAnsi="Arial" w:cs="Arial"/>
                <w:color w:val="000000"/>
                <w:sz w:val="20"/>
                <w:szCs w:val="20"/>
              </w:rPr>
              <w:t>&amp;</w:t>
            </w:r>
            <w:r>
              <w:rPr>
                <w:rFonts w:ascii="Arial" w:eastAsia="Arial" w:hAnsi="Arial" w:cs="Arial"/>
                <w:color w:val="000000"/>
                <w:spacing w:val="-10"/>
                <w:sz w:val="20"/>
                <w:szCs w:val="20"/>
              </w:rPr>
              <w:t xml:space="preserve"> </w:t>
            </w:r>
            <w:r>
              <w:rPr>
                <w:rFonts w:ascii="Arial" w:eastAsia="Arial" w:hAnsi="Arial" w:cs="Arial"/>
                <w:color w:val="000000"/>
                <w:sz w:val="20"/>
                <w:szCs w:val="20"/>
              </w:rPr>
              <w:t>Saunder</w:t>
            </w:r>
            <w:r>
              <w:rPr>
                <w:rFonts w:ascii="Arial" w:eastAsia="Arial" w:hAnsi="Arial" w:cs="Arial"/>
                <w:color w:val="000000"/>
                <w:spacing w:val="-1"/>
                <w:sz w:val="20"/>
                <w:szCs w:val="20"/>
              </w:rPr>
              <w:t>s</w:t>
            </w:r>
            <w:r>
              <w:rPr>
                <w:rFonts w:ascii="Arial" w:eastAsia="Arial" w:hAnsi="Arial" w:cs="Arial"/>
                <w:color w:val="000000"/>
                <w:sz w:val="20"/>
                <w:szCs w:val="20"/>
              </w:rPr>
              <w:t>,</w:t>
            </w:r>
            <w:r>
              <w:rPr>
                <w:rFonts w:ascii="Arial" w:eastAsia="Arial" w:hAnsi="Arial" w:cs="Arial"/>
                <w:color w:val="000000"/>
                <w:spacing w:val="-6"/>
                <w:sz w:val="20"/>
                <w:szCs w:val="20"/>
              </w:rPr>
              <w:t xml:space="preserve"> </w:t>
            </w:r>
            <w:r>
              <w:rPr>
                <w:rFonts w:ascii="Arial" w:eastAsia="Arial" w:hAnsi="Arial" w:cs="Arial"/>
                <w:color w:val="000000"/>
                <w:sz w:val="20"/>
                <w:szCs w:val="20"/>
              </w:rPr>
              <w:t>B</w:t>
            </w:r>
            <w:r>
              <w:rPr>
                <w:rFonts w:ascii="Arial" w:eastAsia="Arial" w:hAnsi="Arial" w:cs="Arial"/>
                <w:color w:val="000000"/>
                <w:spacing w:val="-1"/>
                <w:sz w:val="20"/>
                <w:szCs w:val="20"/>
              </w:rPr>
              <w:t>.</w:t>
            </w:r>
            <w:r>
              <w:rPr>
                <w:rFonts w:ascii="Arial" w:eastAsia="Arial" w:hAnsi="Arial" w:cs="Arial"/>
                <w:color w:val="000000"/>
                <w:sz w:val="20"/>
                <w:szCs w:val="20"/>
              </w:rPr>
              <w:t>C.</w:t>
            </w:r>
            <w:r>
              <w:rPr>
                <w:rFonts w:ascii="Arial" w:eastAsia="Arial" w:hAnsi="Arial" w:cs="Arial"/>
                <w:color w:val="000000"/>
                <w:spacing w:val="-19"/>
                <w:sz w:val="20"/>
                <w:szCs w:val="20"/>
              </w:rPr>
              <w:t xml:space="preserve"> </w:t>
            </w:r>
            <w:r>
              <w:rPr>
                <w:rFonts w:ascii="Arial" w:eastAsia="Arial" w:hAnsi="Arial" w:cs="Arial"/>
                <w:color w:val="000000"/>
                <w:sz w:val="20"/>
                <w:szCs w:val="20"/>
              </w:rPr>
              <w:t>Pract</w:t>
            </w:r>
            <w:r>
              <w:rPr>
                <w:rFonts w:ascii="Arial" w:eastAsia="Arial" w:hAnsi="Arial" w:cs="Arial"/>
                <w:color w:val="000000"/>
                <w:spacing w:val="-1"/>
                <w:sz w:val="20"/>
                <w:szCs w:val="20"/>
              </w:rPr>
              <w:t>i</w:t>
            </w:r>
            <w:r>
              <w:rPr>
                <w:rFonts w:ascii="Arial" w:eastAsia="Arial" w:hAnsi="Arial" w:cs="Arial"/>
                <w:color w:val="000000"/>
                <w:sz w:val="20"/>
                <w:szCs w:val="20"/>
              </w:rPr>
              <w:t>cal</w:t>
            </w:r>
            <w:r>
              <w:rPr>
                <w:rFonts w:ascii="Arial" w:eastAsia="Arial" w:hAnsi="Arial" w:cs="Arial"/>
                <w:color w:val="000000"/>
                <w:spacing w:val="22"/>
                <w:sz w:val="20"/>
                <w:szCs w:val="20"/>
              </w:rPr>
              <w:t xml:space="preserve"> </w:t>
            </w:r>
            <w:r>
              <w:rPr>
                <w:rFonts w:ascii="Arial" w:eastAsia="Arial" w:hAnsi="Arial" w:cs="Arial"/>
                <w:color w:val="000000"/>
                <w:spacing w:val="-1"/>
                <w:sz w:val="20"/>
                <w:szCs w:val="20"/>
              </w:rPr>
              <w:t>O</w:t>
            </w:r>
            <w:r>
              <w:rPr>
                <w:rFonts w:ascii="Arial" w:eastAsia="Arial" w:hAnsi="Arial" w:cs="Arial"/>
                <w:color w:val="000000"/>
                <w:sz w:val="20"/>
                <w:szCs w:val="20"/>
              </w:rPr>
              <w:t>rganic</w:t>
            </w:r>
            <w:r>
              <w:rPr>
                <w:rFonts w:ascii="Arial" w:eastAsia="Arial" w:hAnsi="Arial" w:cs="Arial"/>
                <w:color w:val="000000"/>
                <w:spacing w:val="-3"/>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hem</w:t>
            </w:r>
            <w:r>
              <w:rPr>
                <w:rFonts w:ascii="Arial" w:eastAsia="Arial" w:hAnsi="Arial" w:cs="Arial"/>
                <w:color w:val="000000"/>
                <w:spacing w:val="-1"/>
                <w:sz w:val="20"/>
                <w:szCs w:val="20"/>
              </w:rPr>
              <w:t>i</w:t>
            </w:r>
            <w:r>
              <w:rPr>
                <w:rFonts w:ascii="Arial" w:eastAsia="Arial" w:hAnsi="Arial" w:cs="Arial"/>
                <w:color w:val="000000"/>
                <w:sz w:val="20"/>
                <w:szCs w:val="20"/>
              </w:rPr>
              <w:t>str</w:t>
            </w:r>
            <w:r>
              <w:rPr>
                <w:rFonts w:ascii="Arial" w:eastAsia="Arial" w:hAnsi="Arial" w:cs="Arial"/>
                <w:color w:val="000000"/>
                <w:spacing w:val="1"/>
                <w:sz w:val="20"/>
                <w:szCs w:val="20"/>
              </w:rPr>
              <w:t>y</w:t>
            </w:r>
            <w:r>
              <w:rPr>
                <w:rFonts w:ascii="Arial" w:eastAsia="Arial" w:hAnsi="Arial" w:cs="Arial"/>
                <w:color w:val="000000"/>
                <w:sz w:val="20"/>
                <w:szCs w:val="20"/>
              </w:rPr>
              <w:t>,</w:t>
            </w:r>
            <w:r>
              <w:rPr>
                <w:rFonts w:ascii="Arial" w:eastAsia="Arial" w:hAnsi="Arial" w:cs="Arial"/>
                <w:color w:val="000000"/>
                <w:spacing w:val="21"/>
                <w:sz w:val="20"/>
                <w:szCs w:val="20"/>
              </w:rPr>
              <w:t xml:space="preserve"> </w:t>
            </w:r>
            <w:r>
              <w:rPr>
                <w:rFonts w:ascii="Arial" w:eastAsia="Arial" w:hAnsi="Arial" w:cs="Arial"/>
                <w:color w:val="000000"/>
                <w:sz w:val="20"/>
                <w:szCs w:val="20"/>
              </w:rPr>
              <w:t>P</w:t>
            </w:r>
            <w:r>
              <w:rPr>
                <w:rFonts w:ascii="Arial" w:eastAsia="Arial" w:hAnsi="Arial" w:cs="Arial"/>
                <w:color w:val="000000"/>
                <w:spacing w:val="-1"/>
                <w:sz w:val="20"/>
                <w:szCs w:val="20"/>
              </w:rPr>
              <w:t>e</w:t>
            </w:r>
            <w:r>
              <w:rPr>
                <w:rFonts w:ascii="Arial" w:eastAsia="Arial" w:hAnsi="Arial" w:cs="Arial"/>
                <w:color w:val="000000"/>
                <w:sz w:val="20"/>
                <w:szCs w:val="20"/>
              </w:rPr>
              <w:t>ar</w:t>
            </w:r>
            <w:r>
              <w:rPr>
                <w:rFonts w:ascii="Arial" w:eastAsia="Arial" w:hAnsi="Arial" w:cs="Arial"/>
                <w:color w:val="000000"/>
                <w:spacing w:val="-1"/>
                <w:sz w:val="20"/>
                <w:szCs w:val="20"/>
              </w:rPr>
              <w:t>s</w:t>
            </w:r>
            <w:r>
              <w:rPr>
                <w:rFonts w:ascii="Arial" w:eastAsia="Arial" w:hAnsi="Arial" w:cs="Arial"/>
                <w:color w:val="000000"/>
                <w:sz w:val="20"/>
                <w:szCs w:val="20"/>
              </w:rPr>
              <w:t>on</w:t>
            </w:r>
            <w:r>
              <w:rPr>
                <w:rFonts w:ascii="Arial" w:eastAsia="Arial" w:hAnsi="Arial" w:cs="Arial"/>
                <w:color w:val="000000"/>
                <w:spacing w:val="-11"/>
                <w:sz w:val="20"/>
                <w:szCs w:val="20"/>
              </w:rPr>
              <w:t xml:space="preserve"> </w:t>
            </w:r>
            <w:r>
              <w:rPr>
                <w:rFonts w:ascii="Arial" w:eastAsia="Arial" w:hAnsi="Arial" w:cs="Arial"/>
                <w:color w:val="000000"/>
                <w:spacing w:val="-1"/>
                <w:w w:val="97"/>
                <w:sz w:val="20"/>
                <w:szCs w:val="20"/>
              </w:rPr>
              <w:t>e</w:t>
            </w:r>
            <w:r>
              <w:rPr>
                <w:rFonts w:ascii="Arial" w:eastAsia="Arial" w:hAnsi="Arial" w:cs="Arial"/>
                <w:color w:val="000000"/>
                <w:w w:val="104"/>
                <w:sz w:val="20"/>
                <w:szCs w:val="20"/>
              </w:rPr>
              <w:t>ducat</w:t>
            </w:r>
            <w:r>
              <w:rPr>
                <w:rFonts w:ascii="Arial" w:eastAsia="Arial" w:hAnsi="Arial" w:cs="Arial"/>
                <w:color w:val="000000"/>
                <w:spacing w:val="-1"/>
                <w:w w:val="104"/>
                <w:sz w:val="20"/>
                <w:szCs w:val="20"/>
              </w:rPr>
              <w:t>i</w:t>
            </w:r>
            <w:r>
              <w:rPr>
                <w:rFonts w:ascii="Arial" w:eastAsia="Arial" w:hAnsi="Arial" w:cs="Arial"/>
                <w:color w:val="000000"/>
                <w:w w:val="104"/>
                <w:sz w:val="20"/>
                <w:szCs w:val="20"/>
              </w:rPr>
              <w:t>on.</w:t>
            </w:r>
          </w:p>
          <w:p w:rsidR="007A6C8F" w:rsidRDefault="007A6C8F">
            <w:pPr>
              <w:spacing w:after="0" w:line="130" w:lineRule="exact"/>
              <w:rPr>
                <w:sz w:val="13"/>
                <w:szCs w:val="13"/>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pacing w:val="-1"/>
                <w:sz w:val="20"/>
                <w:szCs w:val="20"/>
              </w:rPr>
              <w:t>F</w:t>
            </w:r>
            <w:r>
              <w:rPr>
                <w:rFonts w:ascii="Arial" w:eastAsia="Arial" w:hAnsi="Arial" w:cs="Arial"/>
                <w:color w:val="000000"/>
                <w:sz w:val="20"/>
                <w:szCs w:val="20"/>
              </w:rPr>
              <w:t>urniss,</w:t>
            </w:r>
            <w:r>
              <w:rPr>
                <w:rFonts w:ascii="Arial" w:eastAsia="Arial" w:hAnsi="Arial" w:cs="Arial"/>
                <w:color w:val="000000"/>
                <w:spacing w:val="-1"/>
                <w:sz w:val="20"/>
                <w:szCs w:val="20"/>
              </w:rPr>
              <w:t xml:space="preserve"> </w:t>
            </w:r>
            <w:r>
              <w:rPr>
                <w:rFonts w:ascii="Arial" w:eastAsia="Arial" w:hAnsi="Arial" w:cs="Arial"/>
                <w:color w:val="000000"/>
                <w:sz w:val="20"/>
                <w:szCs w:val="20"/>
              </w:rPr>
              <w:t>B.S.,</w:t>
            </w:r>
            <w:r>
              <w:rPr>
                <w:rFonts w:ascii="Arial" w:eastAsia="Arial" w:hAnsi="Arial" w:cs="Arial"/>
                <w:color w:val="000000"/>
                <w:spacing w:val="-8"/>
                <w:sz w:val="20"/>
                <w:szCs w:val="20"/>
              </w:rPr>
              <w:t xml:space="preserve"> </w:t>
            </w:r>
            <w:r>
              <w:rPr>
                <w:rFonts w:ascii="Arial" w:eastAsia="Arial" w:hAnsi="Arial" w:cs="Arial"/>
                <w:color w:val="000000"/>
                <w:sz w:val="20"/>
                <w:szCs w:val="20"/>
              </w:rPr>
              <w:t>Hanna</w:t>
            </w:r>
            <w:r>
              <w:rPr>
                <w:rFonts w:ascii="Arial" w:eastAsia="Arial" w:hAnsi="Arial" w:cs="Arial"/>
                <w:color w:val="000000"/>
                <w:spacing w:val="-1"/>
                <w:sz w:val="20"/>
                <w:szCs w:val="20"/>
              </w:rPr>
              <w:t>f</w:t>
            </w:r>
            <w:r>
              <w:rPr>
                <w:rFonts w:ascii="Arial" w:eastAsia="Arial" w:hAnsi="Arial" w:cs="Arial"/>
                <w:color w:val="000000"/>
                <w:sz w:val="20"/>
                <w:szCs w:val="20"/>
              </w:rPr>
              <w:t>ord,</w:t>
            </w:r>
            <w:r>
              <w:rPr>
                <w:rFonts w:ascii="Arial" w:eastAsia="Arial" w:hAnsi="Arial" w:cs="Arial"/>
                <w:color w:val="000000"/>
                <w:spacing w:val="24"/>
                <w:sz w:val="20"/>
                <w:szCs w:val="20"/>
              </w:rPr>
              <w:t xml:space="preserve"> </w:t>
            </w:r>
            <w:r>
              <w:rPr>
                <w:rFonts w:ascii="Arial" w:eastAsia="Arial" w:hAnsi="Arial" w:cs="Arial"/>
                <w:color w:val="000000"/>
                <w:sz w:val="20"/>
                <w:szCs w:val="20"/>
              </w:rPr>
              <w:t>A.J.,</w:t>
            </w:r>
            <w:r>
              <w:rPr>
                <w:rFonts w:ascii="Arial" w:eastAsia="Arial" w:hAnsi="Arial" w:cs="Arial"/>
                <w:color w:val="000000"/>
                <w:spacing w:val="32"/>
                <w:sz w:val="20"/>
                <w:szCs w:val="20"/>
              </w:rPr>
              <w:t xml:space="preserve"> </w:t>
            </w:r>
            <w:r>
              <w:rPr>
                <w:rFonts w:ascii="Arial" w:eastAsia="Arial" w:hAnsi="Arial" w:cs="Arial"/>
                <w:color w:val="000000"/>
                <w:sz w:val="20"/>
                <w:szCs w:val="20"/>
              </w:rPr>
              <w:t>Smi</w:t>
            </w:r>
            <w:r>
              <w:rPr>
                <w:rFonts w:ascii="Arial" w:eastAsia="Arial" w:hAnsi="Arial" w:cs="Arial"/>
                <w:color w:val="000000"/>
                <w:spacing w:val="-1"/>
                <w:sz w:val="20"/>
                <w:szCs w:val="20"/>
              </w:rPr>
              <w:t>t</w:t>
            </w:r>
            <w:r>
              <w:rPr>
                <w:rFonts w:ascii="Arial" w:eastAsia="Arial" w:hAnsi="Arial" w:cs="Arial"/>
                <w:color w:val="000000"/>
                <w:sz w:val="20"/>
                <w:szCs w:val="20"/>
              </w:rPr>
              <w:t>h,</w:t>
            </w:r>
            <w:r>
              <w:rPr>
                <w:rFonts w:ascii="Arial" w:eastAsia="Arial" w:hAnsi="Arial" w:cs="Arial"/>
                <w:color w:val="000000"/>
                <w:spacing w:val="15"/>
                <w:sz w:val="20"/>
                <w:szCs w:val="20"/>
              </w:rPr>
              <w:t xml:space="preserve"> </w:t>
            </w:r>
            <w:r>
              <w:rPr>
                <w:rFonts w:ascii="Arial" w:eastAsia="Arial" w:hAnsi="Arial" w:cs="Arial"/>
                <w:color w:val="000000"/>
                <w:w w:val="95"/>
                <w:sz w:val="20"/>
                <w:szCs w:val="20"/>
              </w:rPr>
              <w:t>P.W.G.</w:t>
            </w:r>
            <w:r>
              <w:rPr>
                <w:rFonts w:ascii="Arial" w:eastAsia="Arial" w:hAnsi="Arial" w:cs="Arial"/>
                <w:color w:val="000000"/>
                <w:spacing w:val="-2"/>
                <w:w w:val="95"/>
                <w:sz w:val="20"/>
                <w:szCs w:val="20"/>
              </w:rPr>
              <w:t xml:space="preserve"> </w:t>
            </w:r>
            <w:r>
              <w:rPr>
                <w:rFonts w:ascii="Arial" w:eastAsia="Arial" w:hAnsi="Arial" w:cs="Arial"/>
                <w:color w:val="000000"/>
                <w:sz w:val="20"/>
                <w:szCs w:val="20"/>
              </w:rPr>
              <w:t>&amp;</w:t>
            </w:r>
            <w:r>
              <w:rPr>
                <w:rFonts w:ascii="Arial" w:eastAsia="Arial" w:hAnsi="Arial" w:cs="Arial"/>
                <w:color w:val="000000"/>
                <w:spacing w:val="-9"/>
                <w:sz w:val="20"/>
                <w:szCs w:val="20"/>
              </w:rPr>
              <w:t xml:space="preserve"> </w:t>
            </w:r>
            <w:r>
              <w:rPr>
                <w:rFonts w:ascii="Arial" w:eastAsia="Arial" w:hAnsi="Arial" w:cs="Arial"/>
                <w:color w:val="000000"/>
                <w:sz w:val="20"/>
                <w:szCs w:val="20"/>
              </w:rPr>
              <w:t>Ta</w:t>
            </w:r>
            <w:r>
              <w:rPr>
                <w:rFonts w:ascii="Arial" w:eastAsia="Arial" w:hAnsi="Arial" w:cs="Arial"/>
                <w:color w:val="000000"/>
                <w:spacing w:val="-2"/>
                <w:sz w:val="20"/>
                <w:szCs w:val="20"/>
              </w:rPr>
              <w:t>t</w:t>
            </w:r>
            <w:r>
              <w:rPr>
                <w:rFonts w:ascii="Arial" w:eastAsia="Arial" w:hAnsi="Arial" w:cs="Arial"/>
                <w:color w:val="000000"/>
                <w:sz w:val="20"/>
                <w:szCs w:val="20"/>
              </w:rPr>
              <w:t>c</w:t>
            </w:r>
            <w:r>
              <w:rPr>
                <w:rFonts w:ascii="Arial" w:eastAsia="Arial" w:hAnsi="Arial" w:cs="Arial"/>
                <w:color w:val="000000"/>
                <w:spacing w:val="1"/>
                <w:sz w:val="20"/>
                <w:szCs w:val="20"/>
              </w:rPr>
              <w:t>h</w:t>
            </w:r>
            <w:r>
              <w:rPr>
                <w:rFonts w:ascii="Arial" w:eastAsia="Arial" w:hAnsi="Arial" w:cs="Arial"/>
                <w:color w:val="000000"/>
                <w:sz w:val="20"/>
                <w:szCs w:val="20"/>
              </w:rPr>
              <w:t>el</w:t>
            </w:r>
            <w:r>
              <w:rPr>
                <w:rFonts w:ascii="Arial" w:eastAsia="Arial" w:hAnsi="Arial" w:cs="Arial"/>
                <w:color w:val="000000"/>
                <w:spacing w:val="-1"/>
                <w:sz w:val="20"/>
                <w:szCs w:val="20"/>
              </w:rPr>
              <w:t>l</w:t>
            </w:r>
            <w:r>
              <w:rPr>
                <w:rFonts w:ascii="Arial" w:eastAsia="Arial" w:hAnsi="Arial" w:cs="Arial"/>
                <w:color w:val="000000"/>
                <w:sz w:val="20"/>
                <w:szCs w:val="20"/>
              </w:rPr>
              <w:t>,</w:t>
            </w:r>
            <w:r>
              <w:rPr>
                <w:rFonts w:ascii="Arial" w:eastAsia="Arial" w:hAnsi="Arial" w:cs="Arial"/>
                <w:color w:val="000000"/>
                <w:spacing w:val="19"/>
                <w:sz w:val="20"/>
                <w:szCs w:val="20"/>
              </w:rPr>
              <w:t xml:space="preserve"> </w:t>
            </w:r>
            <w:r>
              <w:rPr>
                <w:rFonts w:ascii="Arial" w:eastAsia="Arial" w:hAnsi="Arial" w:cs="Arial"/>
                <w:color w:val="000000"/>
                <w:sz w:val="20"/>
                <w:szCs w:val="20"/>
              </w:rPr>
              <w:t>A.</w:t>
            </w:r>
            <w:r>
              <w:rPr>
                <w:rFonts w:ascii="Arial" w:eastAsia="Arial" w:hAnsi="Arial" w:cs="Arial"/>
                <w:color w:val="000000"/>
                <w:spacing w:val="-1"/>
                <w:sz w:val="20"/>
                <w:szCs w:val="20"/>
              </w:rPr>
              <w:t>R</w:t>
            </w:r>
            <w:r>
              <w:rPr>
                <w:rFonts w:ascii="Arial" w:eastAsia="Arial" w:hAnsi="Arial" w:cs="Arial"/>
                <w:color w:val="000000"/>
                <w:sz w:val="20"/>
                <w:szCs w:val="20"/>
              </w:rPr>
              <w:t>.</w:t>
            </w:r>
            <w:r>
              <w:rPr>
                <w:rFonts w:ascii="Arial" w:eastAsia="Arial" w:hAnsi="Arial" w:cs="Arial"/>
                <w:color w:val="000000"/>
                <w:spacing w:val="-5"/>
                <w:sz w:val="20"/>
                <w:szCs w:val="20"/>
              </w:rPr>
              <w:t xml:space="preserve"> </w:t>
            </w:r>
            <w:r>
              <w:rPr>
                <w:rFonts w:ascii="Arial" w:eastAsia="Arial" w:hAnsi="Arial" w:cs="Arial"/>
                <w:color w:val="000000"/>
                <w:sz w:val="20"/>
                <w:szCs w:val="20"/>
              </w:rPr>
              <w:t>P</w:t>
            </w:r>
            <w:r>
              <w:rPr>
                <w:rFonts w:ascii="Arial" w:eastAsia="Arial" w:hAnsi="Arial" w:cs="Arial"/>
                <w:color w:val="000000"/>
                <w:spacing w:val="-2"/>
                <w:sz w:val="20"/>
                <w:szCs w:val="20"/>
              </w:rPr>
              <w:t>r</w:t>
            </w:r>
            <w:r>
              <w:rPr>
                <w:rFonts w:ascii="Arial" w:eastAsia="Arial" w:hAnsi="Arial" w:cs="Arial"/>
                <w:color w:val="000000"/>
                <w:sz w:val="20"/>
                <w:szCs w:val="20"/>
              </w:rPr>
              <w:t>acti</w:t>
            </w:r>
            <w:r>
              <w:rPr>
                <w:rFonts w:ascii="Arial" w:eastAsia="Arial" w:hAnsi="Arial" w:cs="Arial"/>
                <w:color w:val="000000"/>
                <w:spacing w:val="1"/>
                <w:sz w:val="20"/>
                <w:szCs w:val="20"/>
              </w:rPr>
              <w:t>c</w:t>
            </w:r>
            <w:r>
              <w:rPr>
                <w:rFonts w:ascii="Arial" w:eastAsia="Arial" w:hAnsi="Arial" w:cs="Arial"/>
                <w:color w:val="000000"/>
                <w:spacing w:val="-1"/>
                <w:sz w:val="20"/>
                <w:szCs w:val="20"/>
              </w:rPr>
              <w:t>a</w:t>
            </w:r>
            <w:r>
              <w:rPr>
                <w:rFonts w:ascii="Arial" w:eastAsia="Arial" w:hAnsi="Arial" w:cs="Arial"/>
                <w:color w:val="000000"/>
                <w:sz w:val="20"/>
                <w:szCs w:val="20"/>
              </w:rPr>
              <w:t>l</w:t>
            </w:r>
            <w:r>
              <w:rPr>
                <w:rFonts w:ascii="Arial" w:eastAsia="Arial" w:hAnsi="Arial" w:cs="Arial"/>
                <w:color w:val="000000"/>
                <w:spacing w:val="20"/>
                <w:sz w:val="20"/>
                <w:szCs w:val="20"/>
              </w:rPr>
              <w:t xml:space="preserve"> </w:t>
            </w:r>
            <w:r>
              <w:rPr>
                <w:rFonts w:ascii="Arial" w:eastAsia="Arial" w:hAnsi="Arial" w:cs="Arial"/>
                <w:color w:val="000000"/>
                <w:sz w:val="20"/>
                <w:szCs w:val="20"/>
              </w:rPr>
              <w:t>Orga</w:t>
            </w:r>
            <w:r>
              <w:rPr>
                <w:rFonts w:ascii="Arial" w:eastAsia="Arial" w:hAnsi="Arial" w:cs="Arial"/>
                <w:color w:val="000000"/>
                <w:spacing w:val="-2"/>
                <w:sz w:val="20"/>
                <w:szCs w:val="20"/>
              </w:rPr>
              <w:t>n</w:t>
            </w:r>
            <w:r>
              <w:rPr>
                <w:rFonts w:ascii="Arial" w:eastAsia="Arial" w:hAnsi="Arial" w:cs="Arial"/>
                <w:color w:val="000000"/>
                <w:w w:val="103"/>
                <w:sz w:val="20"/>
                <w:szCs w:val="20"/>
              </w:rPr>
              <w:t>ic</w:t>
            </w:r>
          </w:p>
          <w:p w:rsidR="007A6C8F" w:rsidRDefault="007A6C8F">
            <w:pPr>
              <w:spacing w:after="0" w:line="130" w:lineRule="exact"/>
              <w:rPr>
                <w:sz w:val="13"/>
                <w:szCs w:val="13"/>
              </w:rPr>
            </w:pPr>
          </w:p>
          <w:p w:rsidR="007A6C8F" w:rsidRDefault="00E052D2">
            <w:pPr>
              <w:spacing w:after="0" w:line="240" w:lineRule="auto"/>
              <w:ind w:left="823" w:right="-20"/>
              <w:rPr>
                <w:rFonts w:ascii="Arial" w:eastAsia="Arial" w:hAnsi="Arial" w:cs="Arial"/>
                <w:sz w:val="20"/>
                <w:szCs w:val="20"/>
              </w:rPr>
            </w:pPr>
            <w:r>
              <w:rPr>
                <w:rFonts w:ascii="Arial" w:eastAsia="Arial" w:hAnsi="Arial" w:cs="Arial"/>
                <w:sz w:val="20"/>
                <w:szCs w:val="20"/>
              </w:rPr>
              <w:t>Ch</w:t>
            </w:r>
            <w:r>
              <w:rPr>
                <w:rFonts w:ascii="Arial" w:eastAsia="Arial" w:hAnsi="Arial" w:cs="Arial"/>
                <w:spacing w:val="-1"/>
                <w:sz w:val="20"/>
                <w:szCs w:val="20"/>
              </w:rPr>
              <w:t>e</w:t>
            </w:r>
            <w:r>
              <w:rPr>
                <w:rFonts w:ascii="Arial" w:eastAsia="Arial" w:hAnsi="Arial" w:cs="Arial"/>
                <w:sz w:val="20"/>
                <w:szCs w:val="20"/>
              </w:rPr>
              <w:t>mist</w:t>
            </w:r>
            <w:r>
              <w:rPr>
                <w:rFonts w:ascii="Arial" w:eastAsia="Arial" w:hAnsi="Arial" w:cs="Arial"/>
                <w:spacing w:val="-1"/>
                <w:sz w:val="20"/>
                <w:szCs w:val="20"/>
              </w:rPr>
              <w:t>r</w:t>
            </w:r>
            <w:r>
              <w:rPr>
                <w:rFonts w:ascii="Arial" w:eastAsia="Arial" w:hAnsi="Arial" w:cs="Arial"/>
                <w:sz w:val="20"/>
                <w:szCs w:val="20"/>
              </w:rPr>
              <w:t>y,</w:t>
            </w:r>
            <w:r>
              <w:rPr>
                <w:rFonts w:ascii="Arial" w:eastAsia="Arial" w:hAnsi="Arial" w:cs="Arial"/>
                <w:spacing w:val="22"/>
                <w:sz w:val="20"/>
                <w:szCs w:val="20"/>
              </w:rPr>
              <w:t xml:space="preserve"> </w:t>
            </w:r>
            <w:r>
              <w:rPr>
                <w:rFonts w:ascii="Arial" w:eastAsia="Arial" w:hAnsi="Arial" w:cs="Arial"/>
                <w:spacing w:val="-1"/>
                <w:sz w:val="20"/>
                <w:szCs w:val="20"/>
              </w:rPr>
              <w:t>5</w:t>
            </w:r>
            <w:r>
              <w:rPr>
                <w:rFonts w:ascii="Arial" w:eastAsia="Arial" w:hAnsi="Arial" w:cs="Arial"/>
                <w:sz w:val="20"/>
                <w:szCs w:val="20"/>
              </w:rPr>
              <w:t>th</w:t>
            </w:r>
            <w:r>
              <w:rPr>
                <w:rFonts w:ascii="Arial" w:eastAsia="Arial" w:hAnsi="Arial" w:cs="Arial"/>
                <w:spacing w:val="29"/>
                <w:sz w:val="20"/>
                <w:szCs w:val="20"/>
              </w:rPr>
              <w:t xml:space="preserve"> </w:t>
            </w:r>
            <w:r>
              <w:rPr>
                <w:rFonts w:ascii="Arial" w:eastAsia="Arial" w:hAnsi="Arial" w:cs="Arial"/>
                <w:sz w:val="20"/>
                <w:szCs w:val="20"/>
              </w:rPr>
              <w:t>E</w:t>
            </w:r>
            <w:r>
              <w:rPr>
                <w:rFonts w:ascii="Arial" w:eastAsia="Arial" w:hAnsi="Arial" w:cs="Arial"/>
                <w:spacing w:val="-1"/>
                <w:sz w:val="20"/>
                <w:szCs w:val="20"/>
              </w:rPr>
              <w:t>d</w:t>
            </w:r>
            <w:r>
              <w:rPr>
                <w:rFonts w:ascii="Arial" w:eastAsia="Arial" w:hAnsi="Arial" w:cs="Arial"/>
                <w:sz w:val="20"/>
                <w:szCs w:val="20"/>
              </w:rPr>
              <w:t>.</w:t>
            </w:r>
            <w:r>
              <w:rPr>
                <w:rFonts w:ascii="Arial" w:eastAsia="Arial" w:hAnsi="Arial" w:cs="Arial"/>
                <w:spacing w:val="-15"/>
                <w:sz w:val="20"/>
                <w:szCs w:val="20"/>
              </w:rPr>
              <w:t xml:space="preserve"> </w:t>
            </w:r>
            <w:r>
              <w:rPr>
                <w:rFonts w:ascii="Arial" w:eastAsia="Arial" w:hAnsi="Arial" w:cs="Arial"/>
                <w:sz w:val="20"/>
                <w:szCs w:val="20"/>
              </w:rPr>
              <w:t>P</w:t>
            </w:r>
            <w:r>
              <w:rPr>
                <w:rFonts w:ascii="Arial" w:eastAsia="Arial" w:hAnsi="Arial" w:cs="Arial"/>
                <w:spacing w:val="-1"/>
                <w:sz w:val="20"/>
                <w:szCs w:val="20"/>
              </w:rPr>
              <w:t>e</w:t>
            </w:r>
            <w:r>
              <w:rPr>
                <w:rFonts w:ascii="Arial" w:eastAsia="Arial" w:hAnsi="Arial" w:cs="Arial"/>
                <w:sz w:val="20"/>
                <w:szCs w:val="20"/>
              </w:rPr>
              <w:t>arson</w:t>
            </w:r>
            <w:r>
              <w:rPr>
                <w:rFonts w:ascii="Arial" w:eastAsia="Arial" w:hAnsi="Arial" w:cs="Arial"/>
                <w:spacing w:val="-9"/>
                <w:sz w:val="20"/>
                <w:szCs w:val="20"/>
              </w:rPr>
              <w:t xml:space="preserve"> </w:t>
            </w:r>
            <w:r>
              <w:rPr>
                <w:rFonts w:ascii="Arial" w:eastAsia="Arial" w:hAnsi="Arial" w:cs="Arial"/>
                <w:spacing w:val="-1"/>
                <w:w w:val="104"/>
                <w:sz w:val="20"/>
                <w:szCs w:val="20"/>
              </w:rPr>
              <w:t>(</w:t>
            </w:r>
            <w:r>
              <w:rPr>
                <w:rFonts w:ascii="Arial" w:eastAsia="Arial" w:hAnsi="Arial" w:cs="Arial"/>
                <w:w w:val="111"/>
                <w:sz w:val="20"/>
                <w:szCs w:val="20"/>
              </w:rPr>
              <w:t>201</w:t>
            </w:r>
            <w:r>
              <w:rPr>
                <w:rFonts w:ascii="Arial" w:eastAsia="Arial" w:hAnsi="Arial" w:cs="Arial"/>
                <w:spacing w:val="1"/>
                <w:w w:val="111"/>
                <w:sz w:val="20"/>
                <w:szCs w:val="20"/>
              </w:rPr>
              <w:t>2</w:t>
            </w:r>
            <w:r>
              <w:rPr>
                <w:rFonts w:ascii="Arial" w:eastAsia="Arial" w:hAnsi="Arial" w:cs="Arial"/>
                <w:spacing w:val="-1"/>
                <w:w w:val="104"/>
                <w:sz w:val="20"/>
                <w:szCs w:val="20"/>
              </w:rPr>
              <w:t>)</w:t>
            </w:r>
            <w:r>
              <w:rPr>
                <w:rFonts w:ascii="Arial" w:eastAsia="Arial" w:hAnsi="Arial" w:cs="Arial"/>
                <w:w w:val="111"/>
                <w:sz w:val="20"/>
                <w:szCs w:val="20"/>
              </w:rPr>
              <w:t>.</w:t>
            </w:r>
          </w:p>
          <w:p w:rsidR="007A6C8F" w:rsidRDefault="007A6C8F">
            <w:pPr>
              <w:spacing w:after="0" w:line="130" w:lineRule="exact"/>
              <w:rPr>
                <w:sz w:val="13"/>
                <w:szCs w:val="13"/>
              </w:rPr>
            </w:pPr>
          </w:p>
          <w:p w:rsidR="007A6C8F" w:rsidRDefault="00E052D2">
            <w:pPr>
              <w:tabs>
                <w:tab w:val="left" w:pos="820"/>
              </w:tabs>
              <w:spacing w:after="0" w:line="376" w:lineRule="auto"/>
              <w:ind w:left="823" w:right="148" w:hanging="7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Ahl</w:t>
            </w:r>
            <w:r>
              <w:rPr>
                <w:rFonts w:ascii="Arial" w:eastAsia="Arial" w:hAnsi="Arial" w:cs="Arial"/>
                <w:color w:val="000000"/>
                <w:spacing w:val="-1"/>
                <w:sz w:val="20"/>
                <w:szCs w:val="20"/>
              </w:rPr>
              <w:t>u</w:t>
            </w:r>
            <w:r>
              <w:rPr>
                <w:rFonts w:ascii="Arial" w:eastAsia="Arial" w:hAnsi="Arial" w:cs="Arial"/>
                <w:color w:val="000000"/>
                <w:sz w:val="20"/>
                <w:szCs w:val="20"/>
              </w:rPr>
              <w:t>wali</w:t>
            </w:r>
            <w:r>
              <w:rPr>
                <w:rFonts w:ascii="Arial" w:eastAsia="Arial" w:hAnsi="Arial" w:cs="Arial"/>
                <w:color w:val="000000"/>
                <w:spacing w:val="-1"/>
                <w:sz w:val="20"/>
                <w:szCs w:val="20"/>
              </w:rPr>
              <w:t>a</w:t>
            </w:r>
            <w:r>
              <w:rPr>
                <w:rFonts w:ascii="Arial" w:eastAsia="Arial" w:hAnsi="Arial" w:cs="Arial"/>
                <w:color w:val="000000"/>
                <w:sz w:val="20"/>
                <w:szCs w:val="20"/>
              </w:rPr>
              <w:t>,</w:t>
            </w:r>
            <w:r>
              <w:rPr>
                <w:rFonts w:ascii="Arial" w:eastAsia="Arial" w:hAnsi="Arial" w:cs="Arial"/>
                <w:color w:val="000000"/>
                <w:spacing w:val="19"/>
                <w:sz w:val="20"/>
                <w:szCs w:val="20"/>
              </w:rPr>
              <w:t xml:space="preserve"> </w:t>
            </w:r>
            <w:r>
              <w:rPr>
                <w:rFonts w:ascii="Arial" w:eastAsia="Arial" w:hAnsi="Arial" w:cs="Arial"/>
                <w:color w:val="000000"/>
                <w:sz w:val="20"/>
                <w:szCs w:val="20"/>
              </w:rPr>
              <w:t>V</w:t>
            </w:r>
            <w:r>
              <w:rPr>
                <w:rFonts w:ascii="Arial" w:eastAsia="Arial" w:hAnsi="Arial" w:cs="Arial"/>
                <w:color w:val="000000"/>
                <w:spacing w:val="-1"/>
                <w:sz w:val="20"/>
                <w:szCs w:val="20"/>
              </w:rPr>
              <w:t>.</w:t>
            </w:r>
            <w:r>
              <w:rPr>
                <w:rFonts w:ascii="Arial" w:eastAsia="Arial" w:hAnsi="Arial" w:cs="Arial"/>
                <w:color w:val="000000"/>
                <w:sz w:val="20"/>
                <w:szCs w:val="20"/>
              </w:rPr>
              <w:t>K.</w:t>
            </w:r>
            <w:r>
              <w:rPr>
                <w:rFonts w:ascii="Arial" w:eastAsia="Arial" w:hAnsi="Arial" w:cs="Arial"/>
                <w:color w:val="000000"/>
                <w:spacing w:val="2"/>
                <w:sz w:val="20"/>
                <w:szCs w:val="20"/>
              </w:rPr>
              <w:t xml:space="preserve"> </w:t>
            </w:r>
            <w:r>
              <w:rPr>
                <w:rFonts w:ascii="Arial" w:eastAsia="Arial" w:hAnsi="Arial" w:cs="Arial"/>
                <w:color w:val="000000"/>
                <w:sz w:val="20"/>
                <w:szCs w:val="20"/>
              </w:rPr>
              <w:t>&amp;</w:t>
            </w:r>
            <w:r>
              <w:rPr>
                <w:rFonts w:ascii="Arial" w:eastAsia="Arial" w:hAnsi="Arial" w:cs="Arial"/>
                <w:color w:val="000000"/>
                <w:spacing w:val="-9"/>
                <w:sz w:val="20"/>
                <w:szCs w:val="20"/>
              </w:rPr>
              <w:t xml:space="preserve"> </w:t>
            </w:r>
            <w:r>
              <w:rPr>
                <w:rFonts w:ascii="Arial" w:eastAsia="Arial" w:hAnsi="Arial" w:cs="Arial"/>
                <w:color w:val="000000"/>
                <w:spacing w:val="-1"/>
                <w:sz w:val="20"/>
                <w:szCs w:val="20"/>
              </w:rPr>
              <w:t>A</w:t>
            </w:r>
            <w:r>
              <w:rPr>
                <w:rFonts w:ascii="Arial" w:eastAsia="Arial" w:hAnsi="Arial" w:cs="Arial"/>
                <w:color w:val="000000"/>
                <w:sz w:val="20"/>
                <w:szCs w:val="20"/>
              </w:rPr>
              <w:t>g</w:t>
            </w:r>
            <w:r>
              <w:rPr>
                <w:rFonts w:ascii="Arial" w:eastAsia="Arial" w:hAnsi="Arial" w:cs="Arial"/>
                <w:color w:val="000000"/>
                <w:spacing w:val="-1"/>
                <w:sz w:val="20"/>
                <w:szCs w:val="20"/>
              </w:rPr>
              <w:t>g</w:t>
            </w:r>
            <w:r>
              <w:rPr>
                <w:rFonts w:ascii="Arial" w:eastAsia="Arial" w:hAnsi="Arial" w:cs="Arial"/>
                <w:color w:val="000000"/>
                <w:sz w:val="20"/>
                <w:szCs w:val="20"/>
              </w:rPr>
              <w:t>arw</w:t>
            </w:r>
            <w:r>
              <w:rPr>
                <w:rFonts w:ascii="Arial" w:eastAsia="Arial" w:hAnsi="Arial" w:cs="Arial"/>
                <w:color w:val="000000"/>
                <w:spacing w:val="-1"/>
                <w:sz w:val="20"/>
                <w:szCs w:val="20"/>
              </w:rPr>
              <w:t>a</w:t>
            </w:r>
            <w:r>
              <w:rPr>
                <w:rFonts w:ascii="Arial" w:eastAsia="Arial" w:hAnsi="Arial" w:cs="Arial"/>
                <w:color w:val="000000"/>
                <w:sz w:val="20"/>
                <w:szCs w:val="20"/>
              </w:rPr>
              <w:t>l,</w:t>
            </w:r>
            <w:r>
              <w:rPr>
                <w:rFonts w:ascii="Arial" w:eastAsia="Arial" w:hAnsi="Arial" w:cs="Arial"/>
                <w:color w:val="000000"/>
                <w:spacing w:val="18"/>
                <w:sz w:val="20"/>
                <w:szCs w:val="20"/>
              </w:rPr>
              <w:t xml:space="preserve"> </w:t>
            </w:r>
            <w:r>
              <w:rPr>
                <w:rFonts w:ascii="Arial" w:eastAsia="Arial" w:hAnsi="Arial" w:cs="Arial"/>
                <w:color w:val="000000"/>
                <w:sz w:val="20"/>
                <w:szCs w:val="20"/>
              </w:rPr>
              <w:t>R.</w:t>
            </w:r>
            <w:r>
              <w:rPr>
                <w:rFonts w:ascii="Arial" w:eastAsia="Arial" w:hAnsi="Arial" w:cs="Arial"/>
                <w:color w:val="000000"/>
                <w:spacing w:val="-11"/>
                <w:sz w:val="20"/>
                <w:szCs w:val="20"/>
              </w:rPr>
              <w:t xml:space="preserve"> </w:t>
            </w:r>
            <w:r>
              <w:rPr>
                <w:rFonts w:ascii="Arial" w:eastAsia="Arial" w:hAnsi="Arial" w:cs="Arial"/>
                <w:color w:val="000000"/>
                <w:spacing w:val="-2"/>
                <w:sz w:val="20"/>
                <w:szCs w:val="20"/>
              </w:rPr>
              <w:t>C</w:t>
            </w:r>
            <w:r>
              <w:rPr>
                <w:rFonts w:ascii="Arial" w:eastAsia="Arial" w:hAnsi="Arial" w:cs="Arial"/>
                <w:color w:val="000000"/>
                <w:spacing w:val="-1"/>
                <w:sz w:val="20"/>
                <w:szCs w:val="20"/>
              </w:rPr>
              <w:t>o</w:t>
            </w:r>
            <w:r>
              <w:rPr>
                <w:rFonts w:ascii="Arial" w:eastAsia="Arial" w:hAnsi="Arial" w:cs="Arial"/>
                <w:color w:val="000000"/>
                <w:sz w:val="20"/>
                <w:szCs w:val="20"/>
              </w:rPr>
              <w:t>mpr</w:t>
            </w:r>
            <w:r>
              <w:rPr>
                <w:rFonts w:ascii="Arial" w:eastAsia="Arial" w:hAnsi="Arial" w:cs="Arial"/>
                <w:color w:val="000000"/>
                <w:spacing w:val="-2"/>
                <w:sz w:val="20"/>
                <w:szCs w:val="20"/>
              </w:rPr>
              <w:t>e</w:t>
            </w:r>
            <w:r>
              <w:rPr>
                <w:rFonts w:ascii="Arial" w:eastAsia="Arial" w:hAnsi="Arial" w:cs="Arial"/>
                <w:color w:val="000000"/>
                <w:sz w:val="20"/>
                <w:szCs w:val="20"/>
              </w:rPr>
              <w:t>hensive</w:t>
            </w:r>
            <w:r>
              <w:rPr>
                <w:rFonts w:ascii="Arial" w:eastAsia="Arial" w:hAnsi="Arial" w:cs="Arial"/>
                <w:color w:val="000000"/>
                <w:spacing w:val="-8"/>
                <w:sz w:val="20"/>
                <w:szCs w:val="20"/>
              </w:rPr>
              <w:t xml:space="preserve"> </w:t>
            </w:r>
            <w:r>
              <w:rPr>
                <w:rFonts w:ascii="Arial" w:eastAsia="Arial" w:hAnsi="Arial" w:cs="Arial"/>
                <w:color w:val="000000"/>
                <w:sz w:val="20"/>
                <w:szCs w:val="20"/>
              </w:rPr>
              <w:t>Pr</w:t>
            </w:r>
            <w:r>
              <w:rPr>
                <w:rFonts w:ascii="Arial" w:eastAsia="Arial" w:hAnsi="Arial" w:cs="Arial"/>
                <w:color w:val="000000"/>
                <w:spacing w:val="-1"/>
                <w:sz w:val="20"/>
                <w:szCs w:val="20"/>
              </w:rPr>
              <w:t>ac</w:t>
            </w:r>
            <w:r>
              <w:rPr>
                <w:rFonts w:ascii="Arial" w:eastAsia="Arial" w:hAnsi="Arial" w:cs="Arial"/>
                <w:color w:val="000000"/>
                <w:sz w:val="20"/>
                <w:szCs w:val="20"/>
              </w:rPr>
              <w:t>tical</w:t>
            </w:r>
            <w:r>
              <w:rPr>
                <w:rFonts w:ascii="Arial" w:eastAsia="Arial" w:hAnsi="Arial" w:cs="Arial"/>
                <w:color w:val="000000"/>
                <w:spacing w:val="20"/>
                <w:sz w:val="20"/>
                <w:szCs w:val="20"/>
              </w:rPr>
              <w:t xml:space="preserve"> </w:t>
            </w:r>
            <w:r>
              <w:rPr>
                <w:rFonts w:ascii="Arial" w:eastAsia="Arial" w:hAnsi="Arial" w:cs="Arial"/>
                <w:color w:val="000000"/>
                <w:sz w:val="20"/>
                <w:szCs w:val="20"/>
              </w:rPr>
              <w:t>Orga</w:t>
            </w:r>
            <w:r>
              <w:rPr>
                <w:rFonts w:ascii="Arial" w:eastAsia="Arial" w:hAnsi="Arial" w:cs="Arial"/>
                <w:color w:val="000000"/>
                <w:spacing w:val="-1"/>
                <w:sz w:val="20"/>
                <w:szCs w:val="20"/>
              </w:rPr>
              <w:t>n</w:t>
            </w:r>
            <w:r>
              <w:rPr>
                <w:rFonts w:ascii="Arial" w:eastAsia="Arial" w:hAnsi="Arial" w:cs="Arial"/>
                <w:color w:val="000000"/>
                <w:sz w:val="20"/>
                <w:szCs w:val="20"/>
              </w:rPr>
              <w:t>ic</w:t>
            </w:r>
            <w:r>
              <w:rPr>
                <w:rFonts w:ascii="Arial" w:eastAsia="Arial" w:hAnsi="Arial" w:cs="Arial"/>
                <w:color w:val="000000"/>
                <w:spacing w:val="-1"/>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22"/>
                <w:sz w:val="20"/>
                <w:szCs w:val="20"/>
              </w:rPr>
              <w:t xml:space="preserve"> </w:t>
            </w:r>
            <w:r>
              <w:rPr>
                <w:rFonts w:ascii="Arial" w:eastAsia="Arial" w:hAnsi="Arial" w:cs="Arial"/>
                <w:color w:val="000000"/>
                <w:spacing w:val="-2"/>
                <w:w w:val="92"/>
                <w:sz w:val="20"/>
                <w:szCs w:val="20"/>
              </w:rPr>
              <w:t>P</w:t>
            </w:r>
            <w:r>
              <w:rPr>
                <w:rFonts w:ascii="Arial" w:eastAsia="Arial" w:hAnsi="Arial" w:cs="Arial"/>
                <w:color w:val="000000"/>
                <w:w w:val="104"/>
                <w:sz w:val="20"/>
                <w:szCs w:val="20"/>
              </w:rPr>
              <w:t>re</w:t>
            </w:r>
            <w:r>
              <w:rPr>
                <w:rFonts w:ascii="Arial" w:eastAsia="Arial" w:hAnsi="Arial" w:cs="Arial"/>
                <w:color w:val="000000"/>
                <w:spacing w:val="-1"/>
                <w:w w:val="104"/>
                <w:sz w:val="20"/>
                <w:szCs w:val="20"/>
              </w:rPr>
              <w:t>p</w:t>
            </w:r>
            <w:r>
              <w:rPr>
                <w:rFonts w:ascii="Arial" w:eastAsia="Arial" w:hAnsi="Arial" w:cs="Arial"/>
                <w:color w:val="000000"/>
                <w:w w:val="106"/>
                <w:sz w:val="20"/>
                <w:szCs w:val="20"/>
              </w:rPr>
              <w:t xml:space="preserve">aration </w:t>
            </w:r>
            <w:r>
              <w:rPr>
                <w:rFonts w:ascii="Arial" w:eastAsia="Arial" w:hAnsi="Arial" w:cs="Arial"/>
                <w:color w:val="000000"/>
                <w:sz w:val="20"/>
                <w:szCs w:val="20"/>
              </w:rPr>
              <w:t>and</w:t>
            </w:r>
            <w:r>
              <w:rPr>
                <w:rFonts w:ascii="Arial" w:eastAsia="Arial" w:hAnsi="Arial" w:cs="Arial"/>
                <w:color w:val="000000"/>
                <w:spacing w:val="-4"/>
                <w:sz w:val="20"/>
                <w:szCs w:val="20"/>
              </w:rPr>
              <w:t xml:space="preserve"> </w:t>
            </w:r>
            <w:r>
              <w:rPr>
                <w:rFonts w:ascii="Arial" w:eastAsia="Arial" w:hAnsi="Arial" w:cs="Arial"/>
                <w:color w:val="000000"/>
                <w:sz w:val="20"/>
                <w:szCs w:val="20"/>
              </w:rPr>
              <w:t>Quanti</w:t>
            </w:r>
            <w:r>
              <w:rPr>
                <w:rFonts w:ascii="Arial" w:eastAsia="Arial" w:hAnsi="Arial" w:cs="Arial"/>
                <w:color w:val="000000"/>
                <w:spacing w:val="-1"/>
                <w:sz w:val="20"/>
                <w:szCs w:val="20"/>
              </w:rPr>
              <w:t>ta</w:t>
            </w:r>
            <w:r>
              <w:rPr>
                <w:rFonts w:ascii="Arial" w:eastAsia="Arial" w:hAnsi="Arial" w:cs="Arial"/>
                <w:color w:val="000000"/>
                <w:sz w:val="20"/>
                <w:szCs w:val="20"/>
              </w:rPr>
              <w:t>tive</w:t>
            </w:r>
            <w:r>
              <w:rPr>
                <w:rFonts w:ascii="Arial" w:eastAsia="Arial" w:hAnsi="Arial" w:cs="Arial"/>
                <w:color w:val="000000"/>
                <w:spacing w:val="45"/>
                <w:sz w:val="20"/>
                <w:szCs w:val="20"/>
              </w:rPr>
              <w:t xml:space="preserve"> </w:t>
            </w:r>
            <w:r>
              <w:rPr>
                <w:rFonts w:ascii="Arial" w:eastAsia="Arial" w:hAnsi="Arial" w:cs="Arial"/>
                <w:color w:val="000000"/>
                <w:sz w:val="20"/>
                <w:szCs w:val="20"/>
              </w:rPr>
              <w:t>Analysi</w:t>
            </w:r>
            <w:r>
              <w:rPr>
                <w:rFonts w:ascii="Arial" w:eastAsia="Arial" w:hAnsi="Arial" w:cs="Arial"/>
                <w:color w:val="000000"/>
                <w:spacing w:val="-1"/>
                <w:sz w:val="20"/>
                <w:szCs w:val="20"/>
              </w:rPr>
              <w:t>s</w:t>
            </w:r>
            <w:r>
              <w:rPr>
                <w:rFonts w:ascii="Arial" w:eastAsia="Arial" w:hAnsi="Arial" w:cs="Arial"/>
                <w:color w:val="000000"/>
                <w:sz w:val="20"/>
                <w:szCs w:val="20"/>
              </w:rPr>
              <w:t>,</w:t>
            </w:r>
            <w:r>
              <w:rPr>
                <w:rFonts w:ascii="Arial" w:eastAsia="Arial" w:hAnsi="Arial" w:cs="Arial"/>
                <w:color w:val="000000"/>
                <w:spacing w:val="1"/>
                <w:sz w:val="20"/>
                <w:szCs w:val="20"/>
              </w:rPr>
              <w:t xml:space="preserve"> </w:t>
            </w:r>
            <w:r>
              <w:rPr>
                <w:rFonts w:ascii="Arial" w:eastAsia="Arial" w:hAnsi="Arial" w:cs="Arial"/>
                <w:color w:val="000000"/>
                <w:spacing w:val="-1"/>
                <w:sz w:val="20"/>
                <w:szCs w:val="20"/>
              </w:rPr>
              <w:t>U</w:t>
            </w:r>
            <w:r>
              <w:rPr>
                <w:rFonts w:ascii="Arial" w:eastAsia="Arial" w:hAnsi="Arial" w:cs="Arial"/>
                <w:color w:val="000000"/>
                <w:sz w:val="20"/>
                <w:szCs w:val="20"/>
              </w:rPr>
              <w:t>niversity</w:t>
            </w:r>
            <w:r>
              <w:rPr>
                <w:rFonts w:ascii="Arial" w:eastAsia="Arial" w:hAnsi="Arial" w:cs="Arial"/>
                <w:color w:val="000000"/>
                <w:spacing w:val="32"/>
                <w:sz w:val="20"/>
                <w:szCs w:val="20"/>
              </w:rPr>
              <w:t xml:space="preserve"> </w:t>
            </w:r>
            <w:r>
              <w:rPr>
                <w:rFonts w:ascii="Arial" w:eastAsia="Arial" w:hAnsi="Arial" w:cs="Arial"/>
                <w:color w:val="000000"/>
                <w:sz w:val="20"/>
                <w:szCs w:val="20"/>
              </w:rPr>
              <w:t>P</w:t>
            </w:r>
            <w:r>
              <w:rPr>
                <w:rFonts w:ascii="Arial" w:eastAsia="Arial" w:hAnsi="Arial" w:cs="Arial"/>
                <w:color w:val="000000"/>
                <w:spacing w:val="-2"/>
                <w:sz w:val="20"/>
                <w:szCs w:val="20"/>
              </w:rPr>
              <w:t>r</w:t>
            </w:r>
            <w:r>
              <w:rPr>
                <w:rFonts w:ascii="Arial" w:eastAsia="Arial" w:hAnsi="Arial" w:cs="Arial"/>
                <w:color w:val="000000"/>
                <w:sz w:val="20"/>
                <w:szCs w:val="20"/>
              </w:rPr>
              <w:t>ess</w:t>
            </w:r>
            <w:r>
              <w:rPr>
                <w:rFonts w:ascii="Arial" w:eastAsia="Arial" w:hAnsi="Arial" w:cs="Arial"/>
                <w:color w:val="000000"/>
                <w:spacing w:val="-19"/>
                <w:sz w:val="20"/>
                <w:szCs w:val="20"/>
              </w:rPr>
              <w:t xml:space="preserve"> </w:t>
            </w:r>
            <w:r>
              <w:rPr>
                <w:rFonts w:ascii="Arial" w:eastAsia="Arial" w:hAnsi="Arial" w:cs="Arial"/>
                <w:color w:val="000000"/>
                <w:w w:val="110"/>
                <w:sz w:val="20"/>
                <w:szCs w:val="20"/>
              </w:rPr>
              <w:t>(20</w:t>
            </w:r>
            <w:r>
              <w:rPr>
                <w:rFonts w:ascii="Arial" w:eastAsia="Arial" w:hAnsi="Arial" w:cs="Arial"/>
                <w:color w:val="000000"/>
                <w:spacing w:val="-1"/>
                <w:w w:val="110"/>
                <w:sz w:val="20"/>
                <w:szCs w:val="20"/>
              </w:rPr>
              <w:t>0</w:t>
            </w:r>
            <w:r>
              <w:rPr>
                <w:rFonts w:ascii="Arial" w:eastAsia="Arial" w:hAnsi="Arial" w:cs="Arial"/>
                <w:color w:val="000000"/>
                <w:w w:val="109"/>
                <w:sz w:val="20"/>
                <w:szCs w:val="20"/>
              </w:rPr>
              <w:t>0).</w:t>
            </w:r>
          </w:p>
          <w:p w:rsidR="007A6C8F" w:rsidRDefault="00E052D2">
            <w:pPr>
              <w:tabs>
                <w:tab w:val="left" w:pos="820"/>
              </w:tabs>
              <w:spacing w:before="3"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Practi</w:t>
            </w:r>
            <w:r>
              <w:rPr>
                <w:rFonts w:ascii="Arial" w:eastAsia="Arial" w:hAnsi="Arial" w:cs="Arial"/>
                <w:color w:val="000000"/>
                <w:spacing w:val="-1"/>
                <w:sz w:val="20"/>
                <w:szCs w:val="20"/>
              </w:rPr>
              <w:t>c</w:t>
            </w:r>
            <w:r>
              <w:rPr>
                <w:rFonts w:ascii="Arial" w:eastAsia="Arial" w:hAnsi="Arial" w:cs="Arial"/>
                <w:color w:val="000000"/>
                <w:sz w:val="20"/>
                <w:szCs w:val="20"/>
              </w:rPr>
              <w:t>al</w:t>
            </w:r>
            <w:r>
              <w:rPr>
                <w:rFonts w:ascii="Arial" w:eastAsia="Arial" w:hAnsi="Arial" w:cs="Arial"/>
                <w:color w:val="000000"/>
                <w:spacing w:val="22"/>
                <w:sz w:val="20"/>
                <w:szCs w:val="20"/>
              </w:rPr>
              <w:t xml:space="preserve"> </w:t>
            </w:r>
            <w:r>
              <w:rPr>
                <w:rFonts w:ascii="Arial" w:eastAsia="Arial" w:hAnsi="Arial" w:cs="Arial"/>
                <w:color w:val="000000"/>
                <w:sz w:val="20"/>
                <w:szCs w:val="20"/>
              </w:rPr>
              <w:t>W</w:t>
            </w:r>
            <w:r>
              <w:rPr>
                <w:rFonts w:ascii="Arial" w:eastAsia="Arial" w:hAnsi="Arial" w:cs="Arial"/>
                <w:color w:val="000000"/>
                <w:spacing w:val="-1"/>
                <w:sz w:val="20"/>
                <w:szCs w:val="20"/>
              </w:rPr>
              <w:t>or</w:t>
            </w:r>
            <w:r>
              <w:rPr>
                <w:rFonts w:ascii="Arial" w:eastAsia="Arial" w:hAnsi="Arial" w:cs="Arial"/>
                <w:color w:val="000000"/>
                <w:sz w:val="20"/>
                <w:szCs w:val="20"/>
              </w:rPr>
              <w:t>k</w:t>
            </w:r>
            <w:r>
              <w:rPr>
                <w:rFonts w:ascii="Arial" w:eastAsia="Arial" w:hAnsi="Arial" w:cs="Arial"/>
                <w:color w:val="000000"/>
                <w:spacing w:val="-1"/>
                <w:sz w:val="20"/>
                <w:szCs w:val="20"/>
              </w:rPr>
              <w:t>b</w:t>
            </w:r>
            <w:r>
              <w:rPr>
                <w:rFonts w:ascii="Arial" w:eastAsia="Arial" w:hAnsi="Arial" w:cs="Arial"/>
                <w:color w:val="000000"/>
                <w:sz w:val="20"/>
                <w:szCs w:val="20"/>
              </w:rPr>
              <w:t>o</w:t>
            </w:r>
            <w:r>
              <w:rPr>
                <w:rFonts w:ascii="Arial" w:eastAsia="Arial" w:hAnsi="Arial" w:cs="Arial"/>
                <w:color w:val="000000"/>
                <w:spacing w:val="1"/>
                <w:sz w:val="20"/>
                <w:szCs w:val="20"/>
              </w:rPr>
              <w:t>o</w:t>
            </w:r>
            <w:r>
              <w:rPr>
                <w:rFonts w:ascii="Arial" w:eastAsia="Arial" w:hAnsi="Arial" w:cs="Arial"/>
                <w:color w:val="000000"/>
                <w:sz w:val="20"/>
                <w:szCs w:val="20"/>
              </w:rPr>
              <w:t>k</w:t>
            </w:r>
            <w:r>
              <w:rPr>
                <w:rFonts w:ascii="Arial" w:eastAsia="Arial" w:hAnsi="Arial" w:cs="Arial"/>
                <w:color w:val="000000"/>
                <w:spacing w:val="-4"/>
                <w:sz w:val="20"/>
                <w:szCs w:val="20"/>
              </w:rPr>
              <w:t xml:space="preserve"> </w:t>
            </w:r>
            <w:r>
              <w:rPr>
                <w:rFonts w:ascii="Arial" w:eastAsia="Arial" w:hAnsi="Arial" w:cs="Arial"/>
                <w:color w:val="000000"/>
                <w:sz w:val="20"/>
                <w:szCs w:val="20"/>
              </w:rPr>
              <w:t>Ch</w:t>
            </w:r>
            <w:r>
              <w:rPr>
                <w:rFonts w:ascii="Arial" w:eastAsia="Arial" w:hAnsi="Arial" w:cs="Arial"/>
                <w:color w:val="000000"/>
                <w:spacing w:val="-1"/>
                <w:sz w:val="20"/>
                <w:szCs w:val="20"/>
              </w:rPr>
              <w:t>e</w:t>
            </w:r>
            <w:r>
              <w:rPr>
                <w:rFonts w:ascii="Arial" w:eastAsia="Arial" w:hAnsi="Arial" w:cs="Arial"/>
                <w:color w:val="000000"/>
                <w:sz w:val="20"/>
                <w:szCs w:val="20"/>
              </w:rPr>
              <w:t>m</w:t>
            </w:r>
            <w:r>
              <w:rPr>
                <w:rFonts w:ascii="Arial" w:eastAsia="Arial" w:hAnsi="Arial" w:cs="Arial"/>
                <w:color w:val="000000"/>
                <w:spacing w:val="-1"/>
                <w:sz w:val="20"/>
                <w:szCs w:val="20"/>
              </w:rPr>
              <w:t>i</w:t>
            </w:r>
            <w:r>
              <w:rPr>
                <w:rFonts w:ascii="Arial" w:eastAsia="Arial" w:hAnsi="Arial" w:cs="Arial"/>
                <w:color w:val="000000"/>
                <w:sz w:val="20"/>
                <w:szCs w:val="20"/>
              </w:rPr>
              <w:t>stry</w:t>
            </w:r>
            <w:r>
              <w:rPr>
                <w:rFonts w:ascii="Arial" w:eastAsia="Arial" w:hAnsi="Arial" w:cs="Arial"/>
                <w:color w:val="000000"/>
                <w:spacing w:val="16"/>
                <w:sz w:val="20"/>
                <w:szCs w:val="20"/>
              </w:rPr>
              <w:t xml:space="preserve"> </w:t>
            </w:r>
            <w:r>
              <w:rPr>
                <w:rFonts w:ascii="Arial" w:eastAsia="Arial" w:hAnsi="Arial" w:cs="Arial"/>
                <w:color w:val="000000"/>
                <w:sz w:val="20"/>
                <w:szCs w:val="20"/>
              </w:rPr>
              <w:t>(</w:t>
            </w:r>
            <w:r>
              <w:rPr>
                <w:rFonts w:ascii="Arial" w:eastAsia="Arial" w:hAnsi="Arial" w:cs="Arial"/>
                <w:color w:val="000000"/>
                <w:spacing w:val="-1"/>
                <w:sz w:val="20"/>
                <w:szCs w:val="20"/>
              </w:rPr>
              <w:t>H</w:t>
            </w:r>
            <w:r>
              <w:rPr>
                <w:rFonts w:ascii="Arial" w:eastAsia="Arial" w:hAnsi="Arial" w:cs="Arial"/>
                <w:color w:val="000000"/>
                <w:sz w:val="20"/>
                <w:szCs w:val="20"/>
              </w:rPr>
              <w:t>onou</w:t>
            </w:r>
            <w:r>
              <w:rPr>
                <w:rFonts w:ascii="Arial" w:eastAsia="Arial" w:hAnsi="Arial" w:cs="Arial"/>
                <w:color w:val="000000"/>
                <w:spacing w:val="-1"/>
                <w:sz w:val="20"/>
                <w:szCs w:val="20"/>
              </w:rPr>
              <w:t>r</w:t>
            </w:r>
            <w:r>
              <w:rPr>
                <w:rFonts w:ascii="Arial" w:eastAsia="Arial" w:hAnsi="Arial" w:cs="Arial"/>
                <w:color w:val="000000"/>
                <w:sz w:val="20"/>
                <w:szCs w:val="20"/>
              </w:rPr>
              <w:t>s),</w:t>
            </w:r>
            <w:r>
              <w:rPr>
                <w:rFonts w:ascii="Arial" w:eastAsia="Arial" w:hAnsi="Arial" w:cs="Arial"/>
                <w:color w:val="000000"/>
                <w:spacing w:val="15"/>
                <w:sz w:val="20"/>
                <w:szCs w:val="20"/>
              </w:rPr>
              <w:t xml:space="preserve"> </w:t>
            </w:r>
            <w:r>
              <w:rPr>
                <w:rFonts w:ascii="Arial" w:eastAsia="Arial" w:hAnsi="Arial" w:cs="Arial"/>
                <w:color w:val="000000"/>
                <w:spacing w:val="-1"/>
                <w:w w:val="91"/>
                <w:sz w:val="20"/>
                <w:szCs w:val="20"/>
              </w:rPr>
              <w:t>U</w:t>
            </w:r>
            <w:r>
              <w:rPr>
                <w:rFonts w:ascii="Arial" w:eastAsia="Arial" w:hAnsi="Arial" w:cs="Arial"/>
                <w:color w:val="000000"/>
                <w:w w:val="91"/>
                <w:sz w:val="20"/>
                <w:szCs w:val="20"/>
              </w:rPr>
              <w:t>GBS,</w:t>
            </w:r>
            <w:r>
              <w:rPr>
                <w:rFonts w:ascii="Arial" w:eastAsia="Arial" w:hAnsi="Arial" w:cs="Arial"/>
                <w:color w:val="000000"/>
                <w:spacing w:val="5"/>
                <w:w w:val="91"/>
                <w:sz w:val="20"/>
                <w:szCs w:val="20"/>
              </w:rPr>
              <w:t xml:space="preserve"> </w:t>
            </w:r>
            <w:r>
              <w:rPr>
                <w:rFonts w:ascii="Arial" w:eastAsia="Arial" w:hAnsi="Arial" w:cs="Arial"/>
                <w:color w:val="000000"/>
                <w:sz w:val="20"/>
                <w:szCs w:val="20"/>
              </w:rPr>
              <w:t>C</w:t>
            </w:r>
            <w:r>
              <w:rPr>
                <w:rFonts w:ascii="Arial" w:eastAsia="Arial" w:hAnsi="Arial" w:cs="Arial"/>
                <w:color w:val="000000"/>
                <w:spacing w:val="-1"/>
                <w:sz w:val="20"/>
                <w:szCs w:val="20"/>
              </w:rPr>
              <w:t>h</w:t>
            </w:r>
            <w:r>
              <w:rPr>
                <w:rFonts w:ascii="Arial" w:eastAsia="Arial" w:hAnsi="Arial" w:cs="Arial"/>
                <w:color w:val="000000"/>
                <w:sz w:val="20"/>
                <w:szCs w:val="20"/>
              </w:rPr>
              <w:t>emist</w:t>
            </w:r>
            <w:r>
              <w:rPr>
                <w:rFonts w:ascii="Arial" w:eastAsia="Arial" w:hAnsi="Arial" w:cs="Arial"/>
                <w:color w:val="000000"/>
                <w:spacing w:val="-1"/>
                <w:sz w:val="20"/>
                <w:szCs w:val="20"/>
              </w:rPr>
              <w:t>r</w:t>
            </w:r>
            <w:r>
              <w:rPr>
                <w:rFonts w:ascii="Arial" w:eastAsia="Arial" w:hAnsi="Arial" w:cs="Arial"/>
                <w:color w:val="000000"/>
                <w:sz w:val="20"/>
                <w:szCs w:val="20"/>
              </w:rPr>
              <w:t>y,</w:t>
            </w:r>
            <w:r>
              <w:rPr>
                <w:rFonts w:ascii="Arial" w:eastAsia="Arial" w:hAnsi="Arial" w:cs="Arial"/>
                <w:color w:val="000000"/>
                <w:spacing w:val="24"/>
                <w:sz w:val="20"/>
                <w:szCs w:val="20"/>
              </w:rPr>
              <w:t xml:space="preserve"> </w:t>
            </w:r>
            <w:r>
              <w:rPr>
                <w:rFonts w:ascii="Arial" w:eastAsia="Arial" w:hAnsi="Arial" w:cs="Arial"/>
                <w:color w:val="000000"/>
                <w:spacing w:val="-1"/>
                <w:sz w:val="20"/>
                <w:szCs w:val="20"/>
              </w:rPr>
              <w:t>U</w:t>
            </w:r>
            <w:r>
              <w:rPr>
                <w:rFonts w:ascii="Arial" w:eastAsia="Arial" w:hAnsi="Arial" w:cs="Arial"/>
                <w:color w:val="000000"/>
                <w:sz w:val="20"/>
                <w:szCs w:val="20"/>
              </w:rPr>
              <w:t>ni</w:t>
            </w:r>
            <w:r>
              <w:rPr>
                <w:rFonts w:ascii="Arial" w:eastAsia="Arial" w:hAnsi="Arial" w:cs="Arial"/>
                <w:color w:val="000000"/>
                <w:spacing w:val="-1"/>
                <w:sz w:val="20"/>
                <w:szCs w:val="20"/>
              </w:rPr>
              <w:t>v</w:t>
            </w:r>
            <w:r>
              <w:rPr>
                <w:rFonts w:ascii="Arial" w:eastAsia="Arial" w:hAnsi="Arial" w:cs="Arial"/>
                <w:color w:val="000000"/>
                <w:sz w:val="20"/>
                <w:szCs w:val="20"/>
              </w:rPr>
              <w:t>ersity</w:t>
            </w:r>
            <w:r>
              <w:rPr>
                <w:rFonts w:ascii="Arial" w:eastAsia="Arial" w:hAnsi="Arial" w:cs="Arial"/>
                <w:color w:val="000000"/>
                <w:spacing w:val="35"/>
                <w:sz w:val="20"/>
                <w:szCs w:val="20"/>
              </w:rPr>
              <w:t xml:space="preserve"> </w:t>
            </w:r>
            <w:r>
              <w:rPr>
                <w:rFonts w:ascii="Arial" w:eastAsia="Arial" w:hAnsi="Arial" w:cs="Arial"/>
                <w:color w:val="000000"/>
                <w:sz w:val="20"/>
                <w:szCs w:val="20"/>
              </w:rPr>
              <w:t>of</w:t>
            </w:r>
            <w:r>
              <w:rPr>
                <w:rFonts w:ascii="Arial" w:eastAsia="Arial" w:hAnsi="Arial" w:cs="Arial"/>
                <w:color w:val="000000"/>
                <w:spacing w:val="13"/>
                <w:sz w:val="20"/>
                <w:szCs w:val="20"/>
              </w:rPr>
              <w:t xml:space="preserve"> </w:t>
            </w:r>
            <w:r>
              <w:rPr>
                <w:rFonts w:ascii="Arial" w:eastAsia="Arial" w:hAnsi="Arial" w:cs="Arial"/>
                <w:color w:val="000000"/>
                <w:w w:val="94"/>
                <w:sz w:val="20"/>
                <w:szCs w:val="20"/>
              </w:rPr>
              <w:t>Ca</w:t>
            </w:r>
            <w:r>
              <w:rPr>
                <w:rFonts w:ascii="Arial" w:eastAsia="Arial" w:hAnsi="Arial" w:cs="Arial"/>
                <w:color w:val="000000"/>
                <w:spacing w:val="-1"/>
                <w:w w:val="94"/>
                <w:sz w:val="20"/>
                <w:szCs w:val="20"/>
              </w:rPr>
              <w:t>l</w:t>
            </w:r>
            <w:r>
              <w:rPr>
                <w:rFonts w:ascii="Arial" w:eastAsia="Arial" w:hAnsi="Arial" w:cs="Arial"/>
                <w:color w:val="000000"/>
                <w:spacing w:val="-1"/>
                <w:w w:val="99"/>
                <w:sz w:val="20"/>
                <w:szCs w:val="20"/>
              </w:rPr>
              <w:t>c</w:t>
            </w:r>
            <w:r>
              <w:rPr>
                <w:rFonts w:ascii="Arial" w:eastAsia="Arial" w:hAnsi="Arial" w:cs="Arial"/>
                <w:color w:val="000000"/>
                <w:w w:val="111"/>
                <w:sz w:val="20"/>
                <w:szCs w:val="20"/>
              </w:rPr>
              <w:t>utta,</w:t>
            </w:r>
          </w:p>
          <w:p w:rsidR="007A6C8F" w:rsidRDefault="007A6C8F">
            <w:pPr>
              <w:spacing w:after="0" w:line="130" w:lineRule="exact"/>
              <w:rPr>
                <w:sz w:val="13"/>
                <w:szCs w:val="13"/>
              </w:rPr>
            </w:pPr>
          </w:p>
          <w:p w:rsidR="007A6C8F" w:rsidRDefault="00E052D2">
            <w:pPr>
              <w:spacing w:after="0" w:line="240" w:lineRule="auto"/>
              <w:ind w:left="823" w:right="-20"/>
              <w:rPr>
                <w:rFonts w:ascii="Arial" w:eastAsia="Arial" w:hAnsi="Arial" w:cs="Arial"/>
                <w:sz w:val="20"/>
                <w:szCs w:val="20"/>
              </w:rPr>
            </w:pPr>
            <w:r>
              <w:rPr>
                <w:rFonts w:ascii="Arial" w:eastAsia="Arial" w:hAnsi="Arial" w:cs="Arial"/>
                <w:w w:val="111"/>
                <w:sz w:val="20"/>
                <w:szCs w:val="20"/>
              </w:rPr>
              <w:t>20</w:t>
            </w:r>
            <w:r>
              <w:rPr>
                <w:rFonts w:ascii="Arial" w:eastAsia="Arial" w:hAnsi="Arial" w:cs="Arial"/>
                <w:spacing w:val="-1"/>
                <w:w w:val="111"/>
                <w:sz w:val="20"/>
                <w:szCs w:val="20"/>
              </w:rPr>
              <w:t>1</w:t>
            </w:r>
            <w:r>
              <w:rPr>
                <w:rFonts w:ascii="Arial" w:eastAsia="Arial" w:hAnsi="Arial" w:cs="Arial"/>
                <w:w w:val="111"/>
                <w:sz w:val="20"/>
                <w:szCs w:val="20"/>
              </w:rPr>
              <w:t>5.</w:t>
            </w:r>
          </w:p>
          <w:p w:rsidR="007A6C8F" w:rsidRDefault="007A6C8F">
            <w:pPr>
              <w:spacing w:before="1" w:after="0" w:line="130" w:lineRule="exact"/>
              <w:rPr>
                <w:sz w:val="13"/>
                <w:szCs w:val="13"/>
              </w:rPr>
            </w:pPr>
          </w:p>
          <w:p w:rsidR="007A6C8F" w:rsidRDefault="00E052D2">
            <w:pPr>
              <w:tabs>
                <w:tab w:val="left" w:pos="820"/>
              </w:tabs>
              <w:spacing w:after="0" w:line="240" w:lineRule="auto"/>
              <w:ind w:left="102" w:right="-20"/>
              <w:rPr>
                <w:rFonts w:ascii="Arial" w:eastAsia="Arial" w:hAnsi="Arial" w:cs="Arial"/>
                <w:sz w:val="20"/>
                <w:szCs w:val="20"/>
              </w:rPr>
            </w:pPr>
            <w:r>
              <w:rPr>
                <w:rFonts w:ascii="Arial" w:eastAsia="Arial" w:hAnsi="Arial" w:cs="Arial"/>
                <w:color w:val="FFD200"/>
                <w:sz w:val="14"/>
                <w:szCs w:val="14"/>
              </w:rPr>
              <w:t>►</w:t>
            </w:r>
            <w:r>
              <w:rPr>
                <w:rFonts w:ascii="Arial" w:eastAsia="Arial" w:hAnsi="Arial" w:cs="Arial"/>
                <w:color w:val="FFD200"/>
                <w:sz w:val="14"/>
                <w:szCs w:val="14"/>
              </w:rPr>
              <w:tab/>
            </w:r>
            <w:r>
              <w:rPr>
                <w:rFonts w:ascii="Arial" w:eastAsia="Arial" w:hAnsi="Arial" w:cs="Arial"/>
                <w:color w:val="000000"/>
                <w:sz w:val="20"/>
                <w:szCs w:val="20"/>
              </w:rPr>
              <w:t>Arthu</w:t>
            </w:r>
            <w:r>
              <w:rPr>
                <w:rFonts w:ascii="Arial" w:eastAsia="Arial" w:hAnsi="Arial" w:cs="Arial"/>
                <w:color w:val="000000"/>
                <w:spacing w:val="-1"/>
                <w:sz w:val="20"/>
                <w:szCs w:val="20"/>
              </w:rPr>
              <w:t>r</w:t>
            </w:r>
            <w:r>
              <w:rPr>
                <w:rFonts w:ascii="Arial" w:eastAsia="Arial" w:hAnsi="Arial" w:cs="Arial"/>
                <w:color w:val="000000"/>
                <w:sz w:val="20"/>
                <w:szCs w:val="20"/>
              </w:rPr>
              <w:t xml:space="preserve">, </w:t>
            </w:r>
            <w:r>
              <w:rPr>
                <w:rFonts w:ascii="Arial" w:eastAsia="Arial" w:hAnsi="Arial" w:cs="Arial"/>
                <w:color w:val="000000"/>
                <w:spacing w:val="1"/>
                <w:sz w:val="20"/>
                <w:szCs w:val="20"/>
              </w:rPr>
              <w:t xml:space="preserve"> </w:t>
            </w:r>
            <w:r>
              <w:rPr>
                <w:rFonts w:ascii="Arial" w:eastAsia="Arial" w:hAnsi="Arial" w:cs="Arial"/>
                <w:color w:val="000000"/>
                <w:spacing w:val="-1"/>
                <w:sz w:val="20"/>
                <w:szCs w:val="20"/>
              </w:rPr>
              <w:t>I</w:t>
            </w:r>
            <w:r>
              <w:rPr>
                <w:rFonts w:ascii="Arial" w:eastAsia="Arial" w:hAnsi="Arial" w:cs="Arial"/>
                <w:color w:val="000000"/>
                <w:sz w:val="20"/>
                <w:szCs w:val="20"/>
              </w:rPr>
              <w:t>.</w:t>
            </w:r>
            <w:r>
              <w:rPr>
                <w:rFonts w:ascii="Arial" w:eastAsia="Arial" w:hAnsi="Arial" w:cs="Arial"/>
                <w:color w:val="000000"/>
                <w:spacing w:val="1"/>
                <w:sz w:val="20"/>
                <w:szCs w:val="20"/>
              </w:rPr>
              <w:t xml:space="preserve"> </w:t>
            </w:r>
            <w:r>
              <w:rPr>
                <w:rFonts w:ascii="Arial" w:eastAsia="Arial" w:hAnsi="Arial" w:cs="Arial"/>
                <w:color w:val="000000"/>
                <w:sz w:val="20"/>
                <w:szCs w:val="20"/>
              </w:rPr>
              <w:t>V.</w:t>
            </w:r>
            <w:r>
              <w:rPr>
                <w:rFonts w:ascii="Arial" w:eastAsia="Arial" w:hAnsi="Arial" w:cs="Arial"/>
                <w:color w:val="000000"/>
                <w:spacing w:val="1"/>
                <w:sz w:val="20"/>
                <w:szCs w:val="20"/>
              </w:rPr>
              <w:t xml:space="preserve"> </w:t>
            </w:r>
            <w:r>
              <w:rPr>
                <w:rFonts w:ascii="Arial" w:eastAsia="Arial" w:hAnsi="Arial" w:cs="Arial"/>
                <w:color w:val="000000"/>
                <w:sz w:val="20"/>
                <w:szCs w:val="20"/>
              </w:rPr>
              <w:t>Quan</w:t>
            </w:r>
            <w:r>
              <w:rPr>
                <w:rFonts w:ascii="Arial" w:eastAsia="Arial" w:hAnsi="Arial" w:cs="Arial"/>
                <w:color w:val="000000"/>
                <w:spacing w:val="-1"/>
                <w:sz w:val="20"/>
                <w:szCs w:val="20"/>
              </w:rPr>
              <w:t>t</w:t>
            </w:r>
            <w:r>
              <w:rPr>
                <w:rFonts w:ascii="Arial" w:eastAsia="Arial" w:hAnsi="Arial" w:cs="Arial"/>
                <w:color w:val="000000"/>
                <w:sz w:val="20"/>
                <w:szCs w:val="20"/>
              </w:rPr>
              <w:t>itative</w:t>
            </w:r>
            <w:r>
              <w:rPr>
                <w:rFonts w:ascii="Arial" w:eastAsia="Arial" w:hAnsi="Arial" w:cs="Arial"/>
                <w:color w:val="000000"/>
                <w:spacing w:val="44"/>
                <w:sz w:val="20"/>
                <w:szCs w:val="20"/>
              </w:rPr>
              <w:t xml:space="preserve"> </w:t>
            </w:r>
            <w:r>
              <w:rPr>
                <w:rFonts w:ascii="Arial" w:eastAsia="Arial" w:hAnsi="Arial" w:cs="Arial"/>
                <w:color w:val="000000"/>
                <w:sz w:val="20"/>
                <w:szCs w:val="20"/>
              </w:rPr>
              <w:t>Organic</w:t>
            </w:r>
            <w:r>
              <w:rPr>
                <w:rFonts w:ascii="Arial" w:eastAsia="Arial" w:hAnsi="Arial" w:cs="Arial"/>
                <w:color w:val="000000"/>
                <w:spacing w:val="-4"/>
                <w:sz w:val="20"/>
                <w:szCs w:val="20"/>
              </w:rPr>
              <w:t xml:space="preserve"> </w:t>
            </w:r>
            <w:r>
              <w:rPr>
                <w:rFonts w:ascii="Arial" w:eastAsia="Arial" w:hAnsi="Arial" w:cs="Arial"/>
                <w:color w:val="000000"/>
                <w:sz w:val="20"/>
                <w:szCs w:val="20"/>
              </w:rPr>
              <w:t>An</w:t>
            </w:r>
            <w:r>
              <w:rPr>
                <w:rFonts w:ascii="Arial" w:eastAsia="Arial" w:hAnsi="Arial" w:cs="Arial"/>
                <w:color w:val="000000"/>
                <w:spacing w:val="-2"/>
                <w:sz w:val="20"/>
                <w:szCs w:val="20"/>
              </w:rPr>
              <w:t>a</w:t>
            </w:r>
            <w:r>
              <w:rPr>
                <w:rFonts w:ascii="Arial" w:eastAsia="Arial" w:hAnsi="Arial" w:cs="Arial"/>
                <w:color w:val="000000"/>
                <w:spacing w:val="-1"/>
                <w:sz w:val="20"/>
                <w:szCs w:val="20"/>
              </w:rPr>
              <w:t>l</w:t>
            </w:r>
            <w:r>
              <w:rPr>
                <w:rFonts w:ascii="Arial" w:eastAsia="Arial" w:hAnsi="Arial" w:cs="Arial"/>
                <w:color w:val="000000"/>
                <w:sz w:val="20"/>
                <w:szCs w:val="20"/>
              </w:rPr>
              <w:t>ysis,</w:t>
            </w:r>
            <w:r>
              <w:rPr>
                <w:rFonts w:ascii="Arial" w:eastAsia="Arial" w:hAnsi="Arial" w:cs="Arial"/>
                <w:color w:val="000000"/>
                <w:spacing w:val="7"/>
                <w:sz w:val="20"/>
                <w:szCs w:val="20"/>
              </w:rPr>
              <w:t xml:space="preserve"> </w:t>
            </w:r>
            <w:r>
              <w:rPr>
                <w:rFonts w:ascii="Arial" w:eastAsia="Arial" w:hAnsi="Arial" w:cs="Arial"/>
                <w:color w:val="000000"/>
                <w:spacing w:val="-1"/>
                <w:sz w:val="20"/>
                <w:szCs w:val="20"/>
              </w:rPr>
              <w:t>P</w:t>
            </w:r>
            <w:r>
              <w:rPr>
                <w:rFonts w:ascii="Arial" w:eastAsia="Arial" w:hAnsi="Arial" w:cs="Arial"/>
                <w:color w:val="000000"/>
                <w:sz w:val="20"/>
                <w:szCs w:val="20"/>
              </w:rPr>
              <w:t>ea</w:t>
            </w:r>
            <w:r>
              <w:rPr>
                <w:rFonts w:ascii="Arial" w:eastAsia="Arial" w:hAnsi="Arial" w:cs="Arial"/>
                <w:color w:val="000000"/>
                <w:spacing w:val="-1"/>
                <w:sz w:val="20"/>
                <w:szCs w:val="20"/>
              </w:rPr>
              <w:t>r</w:t>
            </w:r>
            <w:r>
              <w:rPr>
                <w:rFonts w:ascii="Arial" w:eastAsia="Arial" w:hAnsi="Arial" w:cs="Arial"/>
                <w:color w:val="000000"/>
                <w:sz w:val="20"/>
                <w:szCs w:val="20"/>
              </w:rPr>
              <w:t>s</w:t>
            </w:r>
            <w:r>
              <w:rPr>
                <w:rFonts w:ascii="Arial" w:eastAsia="Arial" w:hAnsi="Arial" w:cs="Arial"/>
                <w:color w:val="000000"/>
                <w:spacing w:val="-1"/>
                <w:sz w:val="20"/>
                <w:szCs w:val="20"/>
              </w:rPr>
              <w:t>on</w:t>
            </w:r>
            <w:r>
              <w:rPr>
                <w:rFonts w:ascii="Arial" w:eastAsia="Arial" w:hAnsi="Arial" w:cs="Arial"/>
                <w:color w:val="000000"/>
                <w:sz w:val="20"/>
                <w:szCs w:val="20"/>
              </w:rPr>
              <w:t>.</w:t>
            </w:r>
          </w:p>
        </w:tc>
      </w:tr>
    </w:tbl>
    <w:p w:rsidR="007A6C8F" w:rsidRDefault="007A6C8F">
      <w:pPr>
        <w:spacing w:after="0"/>
        <w:sectPr w:rsidR="007A6C8F">
          <w:pgSz w:w="11920" w:h="16840"/>
          <w:pgMar w:top="1360" w:right="1320" w:bottom="280" w:left="1340" w:header="720" w:footer="720" w:gutter="0"/>
          <w:cols w:space="720"/>
        </w:sectPr>
      </w:pPr>
    </w:p>
    <w:p w:rsidR="007A6C8F" w:rsidRDefault="00E148A8">
      <w:pPr>
        <w:spacing w:before="18" w:after="0" w:line="240" w:lineRule="exact"/>
        <w:rPr>
          <w:sz w:val="24"/>
          <w:szCs w:val="24"/>
        </w:rPr>
      </w:pPr>
      <w:r w:rsidRPr="00E148A8">
        <w:lastRenderedPageBreak/>
        <w:pict>
          <v:group id="_x0000_s1557" style="position:absolute;margin-left:214.15pt;margin-top:71.45pt;width:309.9pt;height:62.25pt;z-index:-7691;mso-position-horizontal-relative:page;mso-position-vertical-relative:page" coordorigin="4283,1429" coordsize="6198,1245">
            <v:group id="_x0000_s1562" style="position:absolute;left:7055;top:1447;width:3419;height:2" coordorigin="7055,1447" coordsize="3419,2">
              <v:shape id="_x0000_s1563" style="position:absolute;left:7055;top:1447;width:3419;height:2" coordorigin="7055,1447" coordsize="3419,0" path="m7055,1447r3419,e" filled="f" strokecolor="#fbd864" strokeweight=".25394mm">
                <v:path arrowok="t"/>
              </v:shape>
            </v:group>
            <v:group id="_x0000_s1560" style="position:absolute;left:10463;top:1440;width:2;height:1224" coordorigin="10463,1440" coordsize="2,1224">
              <v:shape id="_x0000_s1561" style="position:absolute;left:10463;top:1440;width:2;height:1224" coordorigin="10463,1440" coordsize="0,1224" path="m10463,2664r,-1224e" filled="f" strokecolor="#fbd864" strokeweight=".38092mm">
                <v:path arrowok="t"/>
              </v:shape>
            </v:group>
            <v:group id="_x0000_s1558" style="position:absolute;left:4290;top:2656;width:6184;height:2" coordorigin="4290,2656" coordsize="6184,2">
              <v:shape id="_x0000_s1559" style="position:absolute;left:4290;top:2656;width:6184;height:2" coordorigin="4290,2656" coordsize="6184,0" path="m4290,2656r6184,e" filled="f" strokecolor="#fbd864" strokeweight=".25394mm">
                <v:path arrowok="t"/>
              </v:shape>
            </v:group>
            <w10:wrap anchorx="page" anchory="page"/>
          </v:group>
        </w:pict>
      </w:r>
    </w:p>
    <w:p w:rsidR="007A6C8F" w:rsidRDefault="00E148A8">
      <w:pPr>
        <w:spacing w:after="0" w:line="240" w:lineRule="auto"/>
        <w:ind w:left="969" w:right="-20"/>
        <w:rPr>
          <w:rFonts w:ascii="Arial" w:eastAsia="Arial" w:hAnsi="Arial" w:cs="Arial"/>
          <w:sz w:val="19"/>
          <w:szCs w:val="19"/>
        </w:rPr>
      </w:pPr>
      <w:r w:rsidRPr="00E148A8">
        <w:pict>
          <v:shape id="_x0000_s1556" type="#_x0000_t202" style="position:absolute;left:0;text-align:left;margin-left:1in;margin-top:-8.35pt;width:40.4pt;height:68pt;z-index:-7690;mso-position-horizontal-relative:page" filled="f" stroked="f">
            <v:textbox inset="0,0,0,0">
              <w:txbxContent>
                <w:p w:rsidR="009B2A13" w:rsidRDefault="009B2A13">
                  <w:pPr>
                    <w:spacing w:after="0" w:line="1360" w:lineRule="exact"/>
                    <w:ind w:right="-244"/>
                    <w:rPr>
                      <w:rFonts w:ascii="Times New Roman" w:eastAsia="Times New Roman" w:hAnsi="Times New Roman" w:cs="Times New Roman"/>
                      <w:sz w:val="136"/>
                      <w:szCs w:val="136"/>
                    </w:rPr>
                  </w:pPr>
                  <w:r>
                    <w:rPr>
                      <w:rFonts w:ascii="Times New Roman" w:eastAsia="Times New Roman" w:hAnsi="Times New Roman" w:cs="Times New Roman"/>
                      <w:color w:val="FFD860"/>
                      <w:spacing w:val="-43"/>
                      <w:w w:val="197"/>
                      <w:position w:val="-1"/>
                      <w:sz w:val="136"/>
                      <w:szCs w:val="136"/>
                    </w:rPr>
                    <w:t>[</w:t>
                  </w:r>
                </w:p>
              </w:txbxContent>
            </v:textbox>
            <w10:wrap anchorx="page"/>
          </v:shape>
        </w:pict>
      </w:r>
      <w:r w:rsidR="00E052D2">
        <w:rPr>
          <w:rFonts w:ascii="Arial" w:eastAsia="Arial" w:hAnsi="Arial" w:cs="Arial"/>
          <w:color w:val="010101"/>
          <w:sz w:val="19"/>
          <w:szCs w:val="19"/>
        </w:rPr>
        <w:t>Das,</w:t>
      </w:r>
      <w:r w:rsidR="00E052D2">
        <w:rPr>
          <w:rFonts w:ascii="Arial" w:eastAsia="Arial" w:hAnsi="Arial" w:cs="Arial"/>
          <w:color w:val="010101"/>
          <w:spacing w:val="-7"/>
          <w:sz w:val="19"/>
          <w:szCs w:val="19"/>
        </w:rPr>
        <w:t xml:space="preserve"> </w:t>
      </w:r>
      <w:r w:rsidR="00E052D2">
        <w:rPr>
          <w:rFonts w:ascii="Arial" w:eastAsia="Arial" w:hAnsi="Arial" w:cs="Arial"/>
          <w:color w:val="010101"/>
          <w:sz w:val="19"/>
          <w:szCs w:val="19"/>
        </w:rPr>
        <w:t>S.C.,</w:t>
      </w:r>
      <w:r w:rsidR="00E052D2">
        <w:rPr>
          <w:rFonts w:ascii="Arial" w:eastAsia="Arial" w:hAnsi="Arial" w:cs="Arial"/>
          <w:color w:val="010101"/>
          <w:spacing w:val="44"/>
          <w:sz w:val="19"/>
          <w:szCs w:val="19"/>
        </w:rPr>
        <w:t xml:space="preserve"> </w:t>
      </w:r>
      <w:r w:rsidR="00E052D2">
        <w:rPr>
          <w:rFonts w:ascii="Arial" w:eastAsia="Arial" w:hAnsi="Arial" w:cs="Arial"/>
          <w:color w:val="010101"/>
          <w:w w:val="108"/>
          <w:sz w:val="19"/>
          <w:szCs w:val="19"/>
        </w:rPr>
        <w:t>Chakraborty,</w:t>
      </w:r>
      <w:r w:rsidR="00E052D2">
        <w:rPr>
          <w:rFonts w:ascii="Arial" w:eastAsia="Arial" w:hAnsi="Arial" w:cs="Arial"/>
          <w:color w:val="010101"/>
          <w:spacing w:val="-10"/>
          <w:w w:val="108"/>
          <w:sz w:val="19"/>
          <w:szCs w:val="19"/>
        </w:rPr>
        <w:t xml:space="preserve"> </w:t>
      </w:r>
      <w:r w:rsidR="00E052D2">
        <w:rPr>
          <w:rFonts w:ascii="Arial" w:eastAsia="Arial" w:hAnsi="Arial" w:cs="Arial"/>
          <w:color w:val="010101"/>
          <w:w w:val="92"/>
          <w:sz w:val="19"/>
          <w:szCs w:val="19"/>
        </w:rPr>
        <w:t>S.</w:t>
      </w:r>
      <w:r w:rsidR="00E052D2">
        <w:rPr>
          <w:rFonts w:ascii="Arial" w:eastAsia="Arial" w:hAnsi="Arial" w:cs="Arial"/>
          <w:color w:val="010101"/>
          <w:spacing w:val="-10"/>
          <w:w w:val="92"/>
          <w:sz w:val="19"/>
          <w:szCs w:val="19"/>
        </w:rPr>
        <w:t xml:space="preserve"> </w:t>
      </w:r>
      <w:r w:rsidR="00E052D2">
        <w:rPr>
          <w:rFonts w:ascii="Arial" w:eastAsia="Arial" w:hAnsi="Arial" w:cs="Arial"/>
          <w:color w:val="010101"/>
          <w:sz w:val="19"/>
          <w:szCs w:val="19"/>
        </w:rPr>
        <w:t>B.,</w:t>
      </w:r>
      <w:r w:rsidR="00E052D2">
        <w:rPr>
          <w:rFonts w:ascii="Arial" w:eastAsia="Arial" w:hAnsi="Arial" w:cs="Arial"/>
          <w:color w:val="010101"/>
          <w:spacing w:val="2"/>
          <w:sz w:val="19"/>
          <w:szCs w:val="19"/>
        </w:rPr>
        <w:t xml:space="preserve"> </w:t>
      </w:r>
      <w:r w:rsidR="00E052D2">
        <w:rPr>
          <w:rFonts w:ascii="Arial" w:eastAsia="Arial" w:hAnsi="Arial" w:cs="Arial"/>
          <w:color w:val="010101"/>
          <w:sz w:val="19"/>
          <w:szCs w:val="19"/>
        </w:rPr>
        <w:t>Practical</w:t>
      </w:r>
      <w:r w:rsidR="00E052D2">
        <w:rPr>
          <w:rFonts w:ascii="Arial" w:eastAsia="Arial" w:hAnsi="Arial" w:cs="Arial"/>
          <w:color w:val="010101"/>
          <w:spacing w:val="51"/>
          <w:sz w:val="19"/>
          <w:szCs w:val="19"/>
        </w:rPr>
        <w:t xml:space="preserve"> </w:t>
      </w:r>
      <w:r w:rsidR="00E052D2">
        <w:rPr>
          <w:rFonts w:ascii="Arial" w:eastAsia="Arial" w:hAnsi="Arial" w:cs="Arial"/>
          <w:color w:val="010101"/>
          <w:w w:val="107"/>
          <w:sz w:val="19"/>
          <w:szCs w:val="19"/>
        </w:rPr>
        <w:t>Chemistry.</w:t>
      </w:r>
    </w:p>
    <w:p w:rsidR="007A6C8F" w:rsidRDefault="007A6C8F">
      <w:pPr>
        <w:spacing w:before="9" w:after="0" w:line="140" w:lineRule="exact"/>
        <w:rPr>
          <w:sz w:val="14"/>
          <w:szCs w:val="14"/>
        </w:rPr>
      </w:pPr>
    </w:p>
    <w:p w:rsidR="007A6C8F" w:rsidRDefault="00E052D2">
      <w:pPr>
        <w:spacing w:after="0" w:line="240" w:lineRule="auto"/>
        <w:ind w:left="969" w:right="-20"/>
        <w:rPr>
          <w:rFonts w:ascii="Arial" w:eastAsia="Arial" w:hAnsi="Arial" w:cs="Arial"/>
          <w:sz w:val="19"/>
          <w:szCs w:val="19"/>
        </w:rPr>
      </w:pPr>
      <w:r>
        <w:rPr>
          <w:rFonts w:ascii="Arial" w:eastAsia="Arial" w:hAnsi="Arial" w:cs="Arial"/>
          <w:color w:val="010101"/>
          <w:sz w:val="19"/>
          <w:szCs w:val="19"/>
        </w:rPr>
        <w:t>Ghosal.</w:t>
      </w:r>
      <w:r>
        <w:rPr>
          <w:rFonts w:ascii="Arial" w:eastAsia="Arial" w:hAnsi="Arial" w:cs="Arial"/>
          <w:color w:val="010101"/>
          <w:spacing w:val="-2"/>
          <w:sz w:val="19"/>
          <w:szCs w:val="19"/>
        </w:rPr>
        <w:t xml:space="preserve"> </w:t>
      </w:r>
      <w:r>
        <w:rPr>
          <w:rFonts w:ascii="Arial" w:eastAsia="Arial" w:hAnsi="Arial" w:cs="Arial"/>
          <w:color w:val="010101"/>
          <w:sz w:val="19"/>
          <w:szCs w:val="19"/>
        </w:rPr>
        <w:t xml:space="preserve">Mahapatra </w:t>
      </w:r>
      <w:r>
        <w:rPr>
          <w:rFonts w:ascii="Arial" w:eastAsia="Arial" w:hAnsi="Arial" w:cs="Arial"/>
          <w:color w:val="010101"/>
          <w:spacing w:val="4"/>
          <w:sz w:val="19"/>
          <w:szCs w:val="19"/>
        </w:rPr>
        <w:t xml:space="preserve"> </w:t>
      </w:r>
      <w:r>
        <w:rPr>
          <w:rFonts w:ascii="Arial" w:eastAsia="Arial" w:hAnsi="Arial" w:cs="Arial"/>
          <w:color w:val="010101"/>
          <w:sz w:val="19"/>
          <w:szCs w:val="19"/>
        </w:rPr>
        <w:t>&amp; Nad,</w:t>
      </w:r>
      <w:r>
        <w:rPr>
          <w:rFonts w:ascii="Arial" w:eastAsia="Arial" w:hAnsi="Arial" w:cs="Arial"/>
          <w:color w:val="010101"/>
          <w:spacing w:val="19"/>
          <w:sz w:val="19"/>
          <w:szCs w:val="19"/>
        </w:rPr>
        <w:t xml:space="preserve"> </w:t>
      </w:r>
      <w:r>
        <w:rPr>
          <w:rFonts w:ascii="Arial" w:eastAsia="Arial" w:hAnsi="Arial" w:cs="Arial"/>
          <w:color w:val="010101"/>
          <w:sz w:val="19"/>
          <w:szCs w:val="19"/>
        </w:rPr>
        <w:t>An</w:t>
      </w:r>
      <w:r>
        <w:rPr>
          <w:rFonts w:ascii="Arial" w:eastAsia="Arial" w:hAnsi="Arial" w:cs="Arial"/>
          <w:color w:val="010101"/>
          <w:spacing w:val="14"/>
          <w:sz w:val="19"/>
          <w:szCs w:val="19"/>
        </w:rPr>
        <w:t xml:space="preserve"> </w:t>
      </w:r>
      <w:r>
        <w:rPr>
          <w:rFonts w:ascii="Arial" w:eastAsia="Arial" w:hAnsi="Arial" w:cs="Arial"/>
          <w:color w:val="010101"/>
          <w:sz w:val="19"/>
          <w:szCs w:val="19"/>
        </w:rPr>
        <w:t>Advanced</w:t>
      </w:r>
      <w:r>
        <w:rPr>
          <w:rFonts w:ascii="Arial" w:eastAsia="Arial" w:hAnsi="Arial" w:cs="Arial"/>
          <w:color w:val="010101"/>
          <w:spacing w:val="36"/>
          <w:sz w:val="19"/>
          <w:szCs w:val="19"/>
        </w:rPr>
        <w:t xml:space="preserve"> </w:t>
      </w:r>
      <w:r>
        <w:rPr>
          <w:rFonts w:ascii="Arial" w:eastAsia="Arial" w:hAnsi="Arial" w:cs="Arial"/>
          <w:color w:val="010101"/>
          <w:sz w:val="19"/>
          <w:szCs w:val="19"/>
        </w:rPr>
        <w:t>Course</w:t>
      </w:r>
      <w:r>
        <w:rPr>
          <w:rFonts w:ascii="Arial" w:eastAsia="Arial" w:hAnsi="Arial" w:cs="Arial"/>
          <w:color w:val="010101"/>
          <w:spacing w:val="9"/>
          <w:sz w:val="19"/>
          <w:szCs w:val="19"/>
        </w:rPr>
        <w:t xml:space="preserve"> </w:t>
      </w:r>
      <w:r>
        <w:rPr>
          <w:rFonts w:ascii="Arial" w:eastAsia="Arial" w:hAnsi="Arial" w:cs="Arial"/>
          <w:color w:val="010101"/>
          <w:sz w:val="19"/>
          <w:szCs w:val="19"/>
        </w:rPr>
        <w:t>in</w:t>
      </w:r>
      <w:r>
        <w:rPr>
          <w:rFonts w:ascii="Arial" w:eastAsia="Arial" w:hAnsi="Arial" w:cs="Arial"/>
          <w:color w:val="010101"/>
          <w:spacing w:val="31"/>
          <w:sz w:val="19"/>
          <w:szCs w:val="19"/>
        </w:rPr>
        <w:t xml:space="preserve"> </w:t>
      </w:r>
      <w:r>
        <w:rPr>
          <w:rFonts w:ascii="Arial" w:eastAsia="Arial" w:hAnsi="Arial" w:cs="Arial"/>
          <w:color w:val="010101"/>
          <w:sz w:val="19"/>
          <w:szCs w:val="19"/>
        </w:rPr>
        <w:t>Practical</w:t>
      </w:r>
      <w:r>
        <w:rPr>
          <w:rFonts w:ascii="Arial" w:eastAsia="Arial" w:hAnsi="Arial" w:cs="Arial"/>
          <w:color w:val="010101"/>
          <w:spacing w:val="37"/>
          <w:sz w:val="19"/>
          <w:szCs w:val="19"/>
        </w:rPr>
        <w:t xml:space="preserve"> </w:t>
      </w:r>
      <w:r>
        <w:rPr>
          <w:rFonts w:ascii="Arial" w:eastAsia="Arial" w:hAnsi="Arial" w:cs="Arial"/>
          <w:color w:val="010101"/>
          <w:w w:val="108"/>
          <w:sz w:val="19"/>
          <w:szCs w:val="19"/>
        </w:rPr>
        <w:t>Chemistry,</w:t>
      </w:r>
      <w:r>
        <w:rPr>
          <w:rFonts w:ascii="Arial" w:eastAsia="Arial" w:hAnsi="Arial" w:cs="Arial"/>
          <w:color w:val="010101"/>
          <w:spacing w:val="3"/>
          <w:w w:val="108"/>
          <w:sz w:val="19"/>
          <w:szCs w:val="19"/>
        </w:rPr>
        <w:t xml:space="preserve"> </w:t>
      </w:r>
      <w:r>
        <w:rPr>
          <w:rFonts w:ascii="Arial" w:eastAsia="Arial" w:hAnsi="Arial" w:cs="Arial"/>
          <w:color w:val="010101"/>
          <w:sz w:val="19"/>
          <w:szCs w:val="19"/>
        </w:rPr>
        <w:t>New</w:t>
      </w:r>
    </w:p>
    <w:p w:rsidR="007A6C8F" w:rsidRDefault="007A6C8F">
      <w:pPr>
        <w:spacing w:before="4" w:after="0" w:line="130" w:lineRule="exact"/>
        <w:rPr>
          <w:sz w:val="13"/>
          <w:szCs w:val="13"/>
        </w:rPr>
      </w:pPr>
    </w:p>
    <w:p w:rsidR="007A6C8F" w:rsidRDefault="00E052D2">
      <w:pPr>
        <w:spacing w:after="0" w:line="240" w:lineRule="auto"/>
        <w:ind w:left="969" w:right="-20"/>
        <w:rPr>
          <w:rFonts w:ascii="Arial" w:eastAsia="Arial" w:hAnsi="Arial" w:cs="Arial"/>
          <w:sz w:val="19"/>
          <w:szCs w:val="19"/>
        </w:rPr>
      </w:pPr>
      <w:r>
        <w:rPr>
          <w:rFonts w:ascii="Arial" w:eastAsia="Arial" w:hAnsi="Arial" w:cs="Arial"/>
          <w:color w:val="010101"/>
          <w:sz w:val="19"/>
          <w:szCs w:val="19"/>
        </w:rPr>
        <w:t>Central</w:t>
      </w:r>
      <w:r>
        <w:rPr>
          <w:rFonts w:ascii="Arial" w:eastAsia="Arial" w:hAnsi="Arial" w:cs="Arial"/>
          <w:color w:val="010101"/>
          <w:spacing w:val="25"/>
          <w:sz w:val="19"/>
          <w:szCs w:val="19"/>
        </w:rPr>
        <w:t xml:space="preserve"> </w:t>
      </w:r>
      <w:r>
        <w:rPr>
          <w:rFonts w:ascii="Arial" w:eastAsia="Arial" w:hAnsi="Arial" w:cs="Arial"/>
          <w:color w:val="010101"/>
          <w:sz w:val="19"/>
          <w:szCs w:val="19"/>
        </w:rPr>
        <w:t>Book</w:t>
      </w:r>
      <w:r>
        <w:rPr>
          <w:rFonts w:ascii="Arial" w:eastAsia="Arial" w:hAnsi="Arial" w:cs="Arial"/>
          <w:color w:val="010101"/>
          <w:spacing w:val="17"/>
          <w:sz w:val="19"/>
          <w:szCs w:val="19"/>
        </w:rPr>
        <w:t xml:space="preserve"> </w:t>
      </w:r>
      <w:r>
        <w:rPr>
          <w:rFonts w:ascii="Arial" w:eastAsia="Arial" w:hAnsi="Arial" w:cs="Arial"/>
          <w:color w:val="010101"/>
          <w:w w:val="104"/>
          <w:sz w:val="19"/>
          <w:szCs w:val="19"/>
        </w:rPr>
        <w:t>Agency</w:t>
      </w:r>
    </w:p>
    <w:p w:rsidR="007A6C8F" w:rsidRDefault="007A6C8F">
      <w:pPr>
        <w:spacing w:after="0"/>
        <w:sectPr w:rsidR="007A6C8F">
          <w:pgSz w:w="11920" w:h="16840"/>
          <w:pgMar w:top="1180" w:right="1680" w:bottom="280" w:left="1320" w:header="720" w:footer="720" w:gutter="0"/>
          <w:cols w:space="720"/>
        </w:sectPr>
      </w:pPr>
    </w:p>
    <w:p w:rsidR="007A6C8F" w:rsidRDefault="00E052D2">
      <w:pPr>
        <w:spacing w:before="66" w:after="0" w:line="228" w:lineRule="exact"/>
        <w:ind w:right="179"/>
        <w:jc w:val="right"/>
        <w:rPr>
          <w:rFonts w:ascii="Arial" w:eastAsia="Arial" w:hAnsi="Arial" w:cs="Arial"/>
          <w:sz w:val="20"/>
          <w:szCs w:val="20"/>
        </w:rPr>
      </w:pPr>
      <w:r>
        <w:rPr>
          <w:rFonts w:ascii="Arial" w:eastAsia="Arial" w:hAnsi="Arial" w:cs="Arial"/>
          <w:position w:val="-1"/>
          <w:sz w:val="20"/>
          <w:szCs w:val="20"/>
        </w:rPr>
        <w:lastRenderedPageBreak/>
        <w:t>Pa</w:t>
      </w:r>
      <w:r>
        <w:rPr>
          <w:rFonts w:ascii="Arial" w:eastAsia="Arial" w:hAnsi="Arial" w:cs="Arial"/>
          <w:spacing w:val="-1"/>
          <w:position w:val="-1"/>
          <w:sz w:val="20"/>
          <w:szCs w:val="20"/>
        </w:rPr>
        <w:t>g</w:t>
      </w:r>
      <w:r>
        <w:rPr>
          <w:rFonts w:ascii="Arial" w:eastAsia="Arial" w:hAnsi="Arial" w:cs="Arial"/>
          <w:position w:val="-1"/>
          <w:sz w:val="20"/>
          <w:szCs w:val="20"/>
        </w:rPr>
        <w:t>e</w:t>
      </w:r>
      <w:r>
        <w:rPr>
          <w:rFonts w:ascii="Arial" w:eastAsia="Arial" w:hAnsi="Arial" w:cs="Arial"/>
          <w:spacing w:val="-16"/>
          <w:position w:val="-1"/>
          <w:sz w:val="20"/>
          <w:szCs w:val="20"/>
        </w:rPr>
        <w:t xml:space="preserve"> </w:t>
      </w:r>
      <w:r>
        <w:rPr>
          <w:rFonts w:ascii="Arial" w:eastAsia="Arial" w:hAnsi="Arial" w:cs="Arial"/>
          <w:spacing w:val="-1"/>
          <w:w w:val="111"/>
          <w:position w:val="-1"/>
          <w:sz w:val="20"/>
          <w:szCs w:val="20"/>
        </w:rPr>
        <w:t>1</w:t>
      </w:r>
      <w:r>
        <w:rPr>
          <w:rFonts w:ascii="Arial" w:eastAsia="Arial" w:hAnsi="Arial" w:cs="Arial"/>
          <w:w w:val="111"/>
          <w:position w:val="-1"/>
          <w:sz w:val="20"/>
          <w:szCs w:val="20"/>
        </w:rPr>
        <w:t>18</w:t>
      </w:r>
    </w:p>
    <w:p w:rsidR="007A6C8F" w:rsidRDefault="007A6C8F">
      <w:pPr>
        <w:spacing w:before="8" w:after="0" w:line="130" w:lineRule="exact"/>
        <w:rPr>
          <w:sz w:val="13"/>
          <w:szCs w:val="13"/>
        </w:rPr>
      </w:pPr>
    </w:p>
    <w:p w:rsidR="007A6C8F" w:rsidRDefault="007A6C8F">
      <w:pPr>
        <w:spacing w:after="0" w:line="200" w:lineRule="exact"/>
        <w:rPr>
          <w:sz w:val="20"/>
          <w:szCs w:val="20"/>
        </w:rPr>
      </w:pPr>
    </w:p>
    <w:p w:rsidR="007A6C8F" w:rsidRDefault="007A6C8F">
      <w:pPr>
        <w:spacing w:after="0" w:line="200" w:lineRule="exact"/>
        <w:rPr>
          <w:sz w:val="20"/>
          <w:szCs w:val="20"/>
        </w:rPr>
      </w:pPr>
    </w:p>
    <w:p w:rsidR="007A6C8F" w:rsidRDefault="007A6C8F">
      <w:pPr>
        <w:spacing w:after="0" w:line="200" w:lineRule="exact"/>
        <w:rPr>
          <w:sz w:val="20"/>
          <w:szCs w:val="20"/>
        </w:rPr>
      </w:pPr>
    </w:p>
    <w:p w:rsidR="007A6C8F" w:rsidRDefault="00E052D2">
      <w:pPr>
        <w:spacing w:before="10" w:after="0" w:line="240" w:lineRule="auto"/>
        <w:ind w:left="100" w:right="-20"/>
        <w:rPr>
          <w:rFonts w:ascii="Arial" w:eastAsia="Arial" w:hAnsi="Arial" w:cs="Arial"/>
          <w:sz w:val="36"/>
          <w:szCs w:val="36"/>
        </w:rPr>
      </w:pPr>
      <w:r>
        <w:rPr>
          <w:rFonts w:ascii="Arial" w:eastAsia="Arial" w:hAnsi="Arial" w:cs="Arial"/>
          <w:b/>
          <w:bCs/>
          <w:color w:val="FFC000"/>
          <w:sz w:val="36"/>
          <w:szCs w:val="36"/>
        </w:rPr>
        <w:t>7</w:t>
      </w:r>
      <w:r>
        <w:rPr>
          <w:rFonts w:ascii="Arial" w:eastAsia="Arial" w:hAnsi="Arial" w:cs="Arial"/>
          <w:b/>
          <w:bCs/>
          <w:color w:val="FFC000"/>
          <w:spacing w:val="23"/>
          <w:sz w:val="36"/>
          <w:szCs w:val="36"/>
        </w:rPr>
        <w:t>.</w:t>
      </w:r>
      <w:r>
        <w:rPr>
          <w:rFonts w:ascii="Arial" w:eastAsia="Arial" w:hAnsi="Arial" w:cs="Arial"/>
          <w:b/>
          <w:bCs/>
          <w:color w:val="FFC000"/>
          <w:sz w:val="36"/>
          <w:szCs w:val="36"/>
        </w:rPr>
        <w:t>Append</w:t>
      </w:r>
      <w:r>
        <w:rPr>
          <w:rFonts w:ascii="Arial" w:eastAsia="Arial" w:hAnsi="Arial" w:cs="Arial"/>
          <w:b/>
          <w:bCs/>
          <w:color w:val="FFC000"/>
          <w:spacing w:val="1"/>
          <w:sz w:val="36"/>
          <w:szCs w:val="36"/>
        </w:rPr>
        <w:t>i</w:t>
      </w:r>
      <w:r>
        <w:rPr>
          <w:rFonts w:ascii="Arial" w:eastAsia="Arial" w:hAnsi="Arial" w:cs="Arial"/>
          <w:b/>
          <w:bCs/>
          <w:color w:val="FFC000"/>
          <w:sz w:val="36"/>
          <w:szCs w:val="36"/>
        </w:rPr>
        <w:t>x</w:t>
      </w:r>
      <w:r>
        <w:rPr>
          <w:rFonts w:ascii="Arial" w:eastAsia="Arial" w:hAnsi="Arial" w:cs="Arial"/>
          <w:b/>
          <w:bCs/>
          <w:color w:val="FFC000"/>
          <w:spacing w:val="-15"/>
          <w:sz w:val="36"/>
          <w:szCs w:val="36"/>
        </w:rPr>
        <w:t xml:space="preserve"> </w:t>
      </w:r>
      <w:r>
        <w:rPr>
          <w:rFonts w:ascii="Arial" w:eastAsia="Arial" w:hAnsi="Arial" w:cs="Arial"/>
          <w:b/>
          <w:bCs/>
          <w:color w:val="FFC000"/>
          <w:sz w:val="36"/>
          <w:szCs w:val="36"/>
        </w:rPr>
        <w:t>I</w:t>
      </w:r>
      <w:r>
        <w:rPr>
          <w:rFonts w:ascii="Arial" w:eastAsia="Arial" w:hAnsi="Arial" w:cs="Arial"/>
          <w:b/>
          <w:bCs/>
          <w:color w:val="FFC000"/>
          <w:spacing w:val="27"/>
          <w:sz w:val="36"/>
          <w:szCs w:val="36"/>
        </w:rPr>
        <w:t xml:space="preserve"> </w:t>
      </w:r>
      <w:r>
        <w:rPr>
          <w:rFonts w:ascii="Arial" w:eastAsia="Arial" w:hAnsi="Arial" w:cs="Arial"/>
          <w:b/>
          <w:bCs/>
          <w:color w:val="FFC000"/>
          <w:sz w:val="36"/>
          <w:szCs w:val="36"/>
        </w:rPr>
        <w:t>-</w:t>
      </w:r>
      <w:r>
        <w:rPr>
          <w:rFonts w:ascii="Arial" w:eastAsia="Arial" w:hAnsi="Arial" w:cs="Arial"/>
          <w:b/>
          <w:bCs/>
          <w:color w:val="FFC000"/>
          <w:spacing w:val="30"/>
          <w:sz w:val="36"/>
          <w:szCs w:val="36"/>
        </w:rPr>
        <w:t xml:space="preserve"> </w:t>
      </w:r>
      <w:r>
        <w:rPr>
          <w:rFonts w:ascii="Arial" w:eastAsia="Arial" w:hAnsi="Arial" w:cs="Arial"/>
          <w:b/>
          <w:bCs/>
          <w:color w:val="FFC000"/>
          <w:sz w:val="36"/>
          <w:szCs w:val="36"/>
        </w:rPr>
        <w:t>Sch</w:t>
      </w:r>
      <w:r>
        <w:rPr>
          <w:rFonts w:ascii="Arial" w:eastAsia="Arial" w:hAnsi="Arial" w:cs="Arial"/>
          <w:b/>
          <w:bCs/>
          <w:color w:val="FFC000"/>
          <w:spacing w:val="-1"/>
          <w:sz w:val="36"/>
          <w:szCs w:val="36"/>
        </w:rPr>
        <w:t>e</w:t>
      </w:r>
      <w:r>
        <w:rPr>
          <w:rFonts w:ascii="Arial" w:eastAsia="Arial" w:hAnsi="Arial" w:cs="Arial"/>
          <w:b/>
          <w:bCs/>
          <w:color w:val="FFC000"/>
          <w:sz w:val="36"/>
          <w:szCs w:val="36"/>
        </w:rPr>
        <w:t>me</w:t>
      </w:r>
      <w:r>
        <w:rPr>
          <w:rFonts w:ascii="Arial" w:eastAsia="Arial" w:hAnsi="Arial" w:cs="Arial"/>
          <w:b/>
          <w:bCs/>
          <w:color w:val="FFC000"/>
          <w:spacing w:val="-32"/>
          <w:sz w:val="36"/>
          <w:szCs w:val="36"/>
        </w:rPr>
        <w:t xml:space="preserve"> </w:t>
      </w:r>
      <w:r>
        <w:rPr>
          <w:rFonts w:ascii="Arial" w:eastAsia="Arial" w:hAnsi="Arial" w:cs="Arial"/>
          <w:b/>
          <w:bCs/>
          <w:color w:val="FFC000"/>
          <w:sz w:val="36"/>
          <w:szCs w:val="36"/>
        </w:rPr>
        <w:t>for</w:t>
      </w:r>
      <w:r>
        <w:rPr>
          <w:rFonts w:ascii="Arial" w:eastAsia="Arial" w:hAnsi="Arial" w:cs="Arial"/>
          <w:b/>
          <w:bCs/>
          <w:color w:val="FFC000"/>
          <w:spacing w:val="9"/>
          <w:sz w:val="36"/>
          <w:szCs w:val="36"/>
        </w:rPr>
        <w:t xml:space="preserve"> </w:t>
      </w:r>
      <w:r>
        <w:rPr>
          <w:rFonts w:ascii="Arial" w:eastAsia="Arial" w:hAnsi="Arial" w:cs="Arial"/>
          <w:b/>
          <w:bCs/>
          <w:color w:val="FFC000"/>
          <w:w w:val="95"/>
          <w:sz w:val="36"/>
          <w:szCs w:val="36"/>
        </w:rPr>
        <w:t>CBCS</w:t>
      </w:r>
      <w:r>
        <w:rPr>
          <w:rFonts w:ascii="Arial" w:eastAsia="Arial" w:hAnsi="Arial" w:cs="Arial"/>
          <w:b/>
          <w:bCs/>
          <w:color w:val="FFC000"/>
          <w:spacing w:val="9"/>
          <w:w w:val="95"/>
          <w:sz w:val="36"/>
          <w:szCs w:val="36"/>
        </w:rPr>
        <w:t xml:space="preserve"> </w:t>
      </w:r>
      <w:r>
        <w:rPr>
          <w:rFonts w:ascii="Arial" w:eastAsia="Arial" w:hAnsi="Arial" w:cs="Arial"/>
          <w:b/>
          <w:bCs/>
          <w:color w:val="FFC000"/>
          <w:sz w:val="36"/>
          <w:szCs w:val="36"/>
        </w:rPr>
        <w:t>Cur</w:t>
      </w:r>
      <w:r>
        <w:rPr>
          <w:rFonts w:ascii="Arial" w:eastAsia="Arial" w:hAnsi="Arial" w:cs="Arial"/>
          <w:b/>
          <w:bCs/>
          <w:color w:val="FFC000"/>
          <w:spacing w:val="-1"/>
          <w:sz w:val="36"/>
          <w:szCs w:val="36"/>
        </w:rPr>
        <w:t>r</w:t>
      </w:r>
      <w:r>
        <w:rPr>
          <w:rFonts w:ascii="Arial" w:eastAsia="Arial" w:hAnsi="Arial" w:cs="Arial"/>
          <w:b/>
          <w:bCs/>
          <w:color w:val="FFC000"/>
          <w:sz w:val="36"/>
          <w:szCs w:val="36"/>
        </w:rPr>
        <w:t>icu</w:t>
      </w:r>
      <w:r>
        <w:rPr>
          <w:rFonts w:ascii="Arial" w:eastAsia="Arial" w:hAnsi="Arial" w:cs="Arial"/>
          <w:b/>
          <w:bCs/>
          <w:color w:val="FFC000"/>
          <w:spacing w:val="1"/>
          <w:sz w:val="36"/>
          <w:szCs w:val="36"/>
        </w:rPr>
        <w:t>l</w:t>
      </w:r>
      <w:r>
        <w:rPr>
          <w:rFonts w:ascii="Arial" w:eastAsia="Arial" w:hAnsi="Arial" w:cs="Arial"/>
          <w:b/>
          <w:bCs/>
          <w:color w:val="FFC000"/>
          <w:sz w:val="36"/>
          <w:szCs w:val="36"/>
        </w:rPr>
        <w:t>um</w:t>
      </w:r>
      <w:r>
        <w:rPr>
          <w:rFonts w:ascii="Arial" w:eastAsia="Arial" w:hAnsi="Arial" w:cs="Arial"/>
          <w:b/>
          <w:bCs/>
          <w:color w:val="FFC000"/>
          <w:spacing w:val="-38"/>
          <w:sz w:val="36"/>
          <w:szCs w:val="36"/>
        </w:rPr>
        <w:t xml:space="preserve"> </w:t>
      </w:r>
      <w:r>
        <w:rPr>
          <w:rFonts w:ascii="Arial" w:eastAsia="Arial" w:hAnsi="Arial" w:cs="Arial"/>
          <w:b/>
          <w:bCs/>
          <w:color w:val="FFC000"/>
          <w:sz w:val="36"/>
          <w:szCs w:val="36"/>
        </w:rPr>
        <w:t>for</w:t>
      </w:r>
      <w:r>
        <w:rPr>
          <w:rFonts w:ascii="Arial" w:eastAsia="Arial" w:hAnsi="Arial" w:cs="Arial"/>
          <w:b/>
          <w:bCs/>
          <w:color w:val="FFC000"/>
          <w:spacing w:val="9"/>
          <w:sz w:val="36"/>
          <w:szCs w:val="36"/>
        </w:rPr>
        <w:t xml:space="preserve"> </w:t>
      </w:r>
      <w:r>
        <w:rPr>
          <w:rFonts w:ascii="Arial" w:eastAsia="Arial" w:hAnsi="Arial" w:cs="Arial"/>
          <w:b/>
          <w:bCs/>
          <w:color w:val="FFC000"/>
          <w:sz w:val="36"/>
          <w:szCs w:val="36"/>
        </w:rPr>
        <w:t>Pass</w:t>
      </w:r>
      <w:r>
        <w:rPr>
          <w:rFonts w:ascii="Arial" w:eastAsia="Arial" w:hAnsi="Arial" w:cs="Arial"/>
          <w:b/>
          <w:bCs/>
          <w:color w:val="FFC000"/>
          <w:spacing w:val="-13"/>
          <w:sz w:val="36"/>
          <w:szCs w:val="36"/>
        </w:rPr>
        <w:t xml:space="preserve"> </w:t>
      </w:r>
      <w:r>
        <w:rPr>
          <w:rFonts w:ascii="Arial" w:eastAsia="Arial" w:hAnsi="Arial" w:cs="Arial"/>
          <w:b/>
          <w:bCs/>
          <w:color w:val="FFC000"/>
          <w:sz w:val="36"/>
          <w:szCs w:val="36"/>
        </w:rPr>
        <w:t>Course</w:t>
      </w:r>
    </w:p>
    <w:p w:rsidR="007A6C8F" w:rsidRDefault="007A6C8F">
      <w:pPr>
        <w:spacing w:before="2" w:after="0" w:line="190" w:lineRule="exact"/>
        <w:rPr>
          <w:sz w:val="19"/>
          <w:szCs w:val="19"/>
        </w:rPr>
      </w:pPr>
    </w:p>
    <w:p w:rsidR="007A6C8F" w:rsidRDefault="007A6C8F">
      <w:pPr>
        <w:spacing w:after="0" w:line="200" w:lineRule="exact"/>
        <w:rPr>
          <w:sz w:val="20"/>
          <w:szCs w:val="20"/>
        </w:rPr>
      </w:pPr>
    </w:p>
    <w:p w:rsidR="007A6C8F" w:rsidRDefault="00E052D2">
      <w:pPr>
        <w:tabs>
          <w:tab w:val="left" w:pos="820"/>
        </w:tabs>
        <w:spacing w:after="0" w:line="319" w:lineRule="exact"/>
        <w:ind w:left="100" w:right="-20"/>
        <w:rPr>
          <w:rFonts w:ascii="Arial" w:eastAsia="Arial" w:hAnsi="Arial" w:cs="Arial"/>
          <w:sz w:val="28"/>
          <w:szCs w:val="28"/>
        </w:rPr>
      </w:pPr>
      <w:r>
        <w:rPr>
          <w:rFonts w:ascii="Arial" w:eastAsia="Arial" w:hAnsi="Arial" w:cs="Arial"/>
          <w:b/>
          <w:bCs/>
          <w:color w:val="FFC000"/>
          <w:position w:val="-1"/>
          <w:sz w:val="28"/>
          <w:szCs w:val="28"/>
        </w:rPr>
        <w:t>7.1</w:t>
      </w:r>
      <w:r>
        <w:rPr>
          <w:rFonts w:ascii="Arial" w:eastAsia="Arial" w:hAnsi="Arial" w:cs="Arial"/>
          <w:b/>
          <w:bCs/>
          <w:color w:val="FFC000"/>
          <w:spacing w:val="-35"/>
          <w:position w:val="-1"/>
          <w:sz w:val="28"/>
          <w:szCs w:val="28"/>
        </w:rPr>
        <w:t xml:space="preserve"> </w:t>
      </w:r>
      <w:r>
        <w:rPr>
          <w:rFonts w:ascii="Arial" w:eastAsia="Arial" w:hAnsi="Arial" w:cs="Arial"/>
          <w:b/>
          <w:bCs/>
          <w:color w:val="FFC000"/>
          <w:position w:val="-1"/>
          <w:sz w:val="28"/>
          <w:szCs w:val="28"/>
        </w:rPr>
        <w:tab/>
        <w:t>Credit</w:t>
      </w:r>
      <w:r>
        <w:rPr>
          <w:rFonts w:ascii="Arial" w:eastAsia="Arial" w:hAnsi="Arial" w:cs="Arial"/>
          <w:b/>
          <w:bCs/>
          <w:color w:val="FFC000"/>
          <w:spacing w:val="11"/>
          <w:position w:val="-1"/>
          <w:sz w:val="28"/>
          <w:szCs w:val="28"/>
        </w:rPr>
        <w:t xml:space="preserve"> </w:t>
      </w:r>
      <w:r>
        <w:rPr>
          <w:rFonts w:ascii="Arial" w:eastAsia="Arial" w:hAnsi="Arial" w:cs="Arial"/>
          <w:b/>
          <w:bCs/>
          <w:color w:val="FFC000"/>
          <w:spacing w:val="1"/>
          <w:position w:val="-1"/>
          <w:sz w:val="28"/>
          <w:szCs w:val="28"/>
        </w:rPr>
        <w:t>D</w:t>
      </w:r>
      <w:r>
        <w:rPr>
          <w:rFonts w:ascii="Arial" w:eastAsia="Arial" w:hAnsi="Arial" w:cs="Arial"/>
          <w:b/>
          <w:bCs/>
          <w:color w:val="FFC000"/>
          <w:position w:val="-1"/>
          <w:sz w:val="28"/>
          <w:szCs w:val="28"/>
        </w:rPr>
        <w:t>istributi</w:t>
      </w:r>
      <w:r>
        <w:rPr>
          <w:rFonts w:ascii="Arial" w:eastAsia="Arial" w:hAnsi="Arial" w:cs="Arial"/>
          <w:b/>
          <w:bCs/>
          <w:color w:val="FFC000"/>
          <w:spacing w:val="1"/>
          <w:position w:val="-1"/>
          <w:sz w:val="28"/>
          <w:szCs w:val="28"/>
        </w:rPr>
        <w:t>o</w:t>
      </w:r>
      <w:r>
        <w:rPr>
          <w:rFonts w:ascii="Arial" w:eastAsia="Arial" w:hAnsi="Arial" w:cs="Arial"/>
          <w:b/>
          <w:bCs/>
          <w:color w:val="FFC000"/>
          <w:position w:val="-1"/>
          <w:sz w:val="28"/>
          <w:szCs w:val="28"/>
        </w:rPr>
        <w:t>n</w:t>
      </w:r>
      <w:r>
        <w:rPr>
          <w:rFonts w:ascii="Arial" w:eastAsia="Arial" w:hAnsi="Arial" w:cs="Arial"/>
          <w:b/>
          <w:bCs/>
          <w:color w:val="FFC000"/>
          <w:spacing w:val="17"/>
          <w:position w:val="-1"/>
          <w:sz w:val="28"/>
          <w:szCs w:val="28"/>
        </w:rPr>
        <w:t xml:space="preserve"> </w:t>
      </w:r>
      <w:r>
        <w:rPr>
          <w:rFonts w:ascii="Arial" w:eastAsia="Arial" w:hAnsi="Arial" w:cs="Arial"/>
          <w:b/>
          <w:bCs/>
          <w:color w:val="FFC000"/>
          <w:spacing w:val="1"/>
          <w:position w:val="-1"/>
          <w:sz w:val="28"/>
          <w:szCs w:val="28"/>
        </w:rPr>
        <w:t>a</w:t>
      </w:r>
      <w:r>
        <w:rPr>
          <w:rFonts w:ascii="Arial" w:eastAsia="Arial" w:hAnsi="Arial" w:cs="Arial"/>
          <w:b/>
          <w:bCs/>
          <w:color w:val="FFC000"/>
          <w:position w:val="-1"/>
          <w:sz w:val="28"/>
          <w:szCs w:val="28"/>
        </w:rPr>
        <w:t>cross</w:t>
      </w:r>
      <w:r>
        <w:rPr>
          <w:rFonts w:ascii="Arial" w:eastAsia="Arial" w:hAnsi="Arial" w:cs="Arial"/>
          <w:b/>
          <w:bCs/>
          <w:color w:val="FFC000"/>
          <w:spacing w:val="-20"/>
          <w:position w:val="-1"/>
          <w:sz w:val="28"/>
          <w:szCs w:val="28"/>
        </w:rPr>
        <w:t xml:space="preserve"> </w:t>
      </w:r>
      <w:r>
        <w:rPr>
          <w:rFonts w:ascii="Arial" w:eastAsia="Arial" w:hAnsi="Arial" w:cs="Arial"/>
          <w:b/>
          <w:bCs/>
          <w:color w:val="FFC000"/>
          <w:position w:val="-1"/>
          <w:sz w:val="28"/>
          <w:szCs w:val="28"/>
        </w:rPr>
        <w:t>Courses</w:t>
      </w:r>
    </w:p>
    <w:p w:rsidR="007A6C8F" w:rsidRDefault="007A6C8F">
      <w:pPr>
        <w:spacing w:after="0" w:line="110" w:lineRule="exact"/>
        <w:rPr>
          <w:sz w:val="11"/>
          <w:szCs w:val="11"/>
        </w:rPr>
      </w:pPr>
    </w:p>
    <w:p w:rsidR="007A6C8F" w:rsidRDefault="007A6C8F">
      <w:pPr>
        <w:spacing w:after="0" w:line="200" w:lineRule="exact"/>
        <w:rPr>
          <w:sz w:val="20"/>
          <w:szCs w:val="20"/>
        </w:rPr>
      </w:pPr>
    </w:p>
    <w:tbl>
      <w:tblPr>
        <w:tblW w:w="0" w:type="auto"/>
        <w:tblInd w:w="103" w:type="dxa"/>
        <w:tblLayout w:type="fixed"/>
        <w:tblCellMar>
          <w:left w:w="0" w:type="dxa"/>
          <w:right w:w="0" w:type="dxa"/>
        </w:tblCellMar>
        <w:tblLook w:val="01E0"/>
      </w:tblPr>
      <w:tblGrid>
        <w:gridCol w:w="4244"/>
        <w:gridCol w:w="4112"/>
        <w:gridCol w:w="1890"/>
        <w:gridCol w:w="1890"/>
        <w:gridCol w:w="1890"/>
      </w:tblGrid>
      <w:tr w:rsidR="007A6C8F">
        <w:trPr>
          <w:trHeight w:hRule="exact" w:val="605"/>
        </w:trPr>
        <w:tc>
          <w:tcPr>
            <w:tcW w:w="14026" w:type="dxa"/>
            <w:gridSpan w:val="5"/>
            <w:tcBorders>
              <w:top w:val="nil"/>
              <w:left w:val="nil"/>
              <w:bottom w:val="nil"/>
              <w:right w:val="nil"/>
            </w:tcBorders>
            <w:shd w:val="clear" w:color="auto" w:fill="FFC000"/>
          </w:tcPr>
          <w:p w:rsidR="007A6C8F" w:rsidRDefault="007A6C8F">
            <w:pPr>
              <w:spacing w:before="4" w:after="0" w:line="120" w:lineRule="exact"/>
              <w:rPr>
                <w:sz w:val="12"/>
                <w:szCs w:val="12"/>
              </w:rPr>
            </w:pPr>
          </w:p>
          <w:p w:rsidR="007A6C8F" w:rsidRDefault="00E052D2">
            <w:pPr>
              <w:spacing w:after="0" w:line="240" w:lineRule="auto"/>
              <w:ind w:left="9140" w:right="-20"/>
              <w:rPr>
                <w:rFonts w:ascii="Arial" w:eastAsia="Arial" w:hAnsi="Arial" w:cs="Arial"/>
                <w:sz w:val="20"/>
                <w:szCs w:val="20"/>
              </w:rPr>
            </w:pPr>
            <w:r>
              <w:rPr>
                <w:rFonts w:ascii="Arial" w:eastAsia="Arial" w:hAnsi="Arial" w:cs="Arial"/>
                <w:b/>
                <w:bCs/>
                <w:color w:val="FFFFFF"/>
                <w:sz w:val="20"/>
                <w:szCs w:val="20"/>
              </w:rPr>
              <w:t>Credits</w:t>
            </w:r>
          </w:p>
        </w:tc>
      </w:tr>
      <w:tr w:rsidR="007A6C8F">
        <w:trPr>
          <w:trHeight w:hRule="exact" w:val="610"/>
        </w:trPr>
        <w:tc>
          <w:tcPr>
            <w:tcW w:w="14026" w:type="dxa"/>
            <w:gridSpan w:val="5"/>
            <w:tcBorders>
              <w:top w:val="nil"/>
              <w:left w:val="nil"/>
              <w:bottom w:val="nil"/>
              <w:right w:val="nil"/>
            </w:tcBorders>
            <w:shd w:val="clear" w:color="auto" w:fill="FFC000"/>
          </w:tcPr>
          <w:p w:rsidR="007A6C8F" w:rsidRDefault="007A6C8F">
            <w:pPr>
              <w:spacing w:before="9" w:after="0" w:line="120" w:lineRule="exact"/>
              <w:rPr>
                <w:sz w:val="12"/>
                <w:szCs w:val="12"/>
              </w:rPr>
            </w:pPr>
          </w:p>
          <w:p w:rsidR="007A6C8F" w:rsidRDefault="00E052D2">
            <w:pPr>
              <w:tabs>
                <w:tab w:val="left" w:pos="8720"/>
                <w:tab w:val="left" w:pos="10340"/>
                <w:tab w:val="left" w:pos="12240"/>
              </w:tabs>
              <w:spacing w:after="0" w:line="240" w:lineRule="auto"/>
              <w:ind w:left="3593" w:right="-20"/>
              <w:rPr>
                <w:rFonts w:ascii="Arial" w:eastAsia="Arial" w:hAnsi="Arial" w:cs="Arial"/>
                <w:sz w:val="20"/>
                <w:szCs w:val="20"/>
              </w:rPr>
            </w:pPr>
            <w:r>
              <w:rPr>
                <w:rFonts w:ascii="Arial" w:eastAsia="Arial" w:hAnsi="Arial" w:cs="Arial"/>
                <w:b/>
                <w:bCs/>
                <w:color w:val="FFFFFF"/>
                <w:w w:val="94"/>
                <w:sz w:val="20"/>
                <w:szCs w:val="20"/>
              </w:rPr>
              <w:t>C</w:t>
            </w:r>
            <w:r>
              <w:rPr>
                <w:rFonts w:ascii="Arial" w:eastAsia="Arial" w:hAnsi="Arial" w:cs="Arial"/>
                <w:b/>
                <w:bCs/>
                <w:color w:val="FFFFFF"/>
                <w:spacing w:val="-1"/>
                <w:w w:val="94"/>
                <w:sz w:val="20"/>
                <w:szCs w:val="20"/>
              </w:rPr>
              <w:t>o</w:t>
            </w:r>
            <w:r>
              <w:rPr>
                <w:rFonts w:ascii="Arial" w:eastAsia="Arial" w:hAnsi="Arial" w:cs="Arial"/>
                <w:b/>
                <w:bCs/>
                <w:color w:val="FFFFFF"/>
                <w:w w:val="94"/>
                <w:sz w:val="20"/>
                <w:szCs w:val="20"/>
              </w:rPr>
              <w:t>urse</w:t>
            </w:r>
            <w:r>
              <w:rPr>
                <w:rFonts w:ascii="Arial" w:eastAsia="Arial" w:hAnsi="Arial" w:cs="Arial"/>
                <w:b/>
                <w:bCs/>
                <w:color w:val="FFFFFF"/>
                <w:spacing w:val="5"/>
                <w:w w:val="94"/>
                <w:sz w:val="20"/>
                <w:szCs w:val="20"/>
              </w:rPr>
              <w:t xml:space="preserve"> </w:t>
            </w:r>
            <w:r>
              <w:rPr>
                <w:rFonts w:ascii="Arial" w:eastAsia="Arial" w:hAnsi="Arial" w:cs="Arial"/>
                <w:b/>
                <w:bCs/>
                <w:color w:val="FFFFFF"/>
                <w:sz w:val="20"/>
                <w:szCs w:val="20"/>
              </w:rPr>
              <w:t>Ty</w:t>
            </w:r>
            <w:r>
              <w:rPr>
                <w:rFonts w:ascii="Arial" w:eastAsia="Arial" w:hAnsi="Arial" w:cs="Arial"/>
                <w:b/>
                <w:bCs/>
                <w:color w:val="FFFFFF"/>
                <w:spacing w:val="-2"/>
                <w:sz w:val="20"/>
                <w:szCs w:val="20"/>
              </w:rPr>
              <w:t>p</w:t>
            </w:r>
            <w:r>
              <w:rPr>
                <w:rFonts w:ascii="Arial" w:eastAsia="Arial" w:hAnsi="Arial" w:cs="Arial"/>
                <w:b/>
                <w:bCs/>
                <w:color w:val="FFFFFF"/>
                <w:sz w:val="20"/>
                <w:szCs w:val="20"/>
              </w:rPr>
              <w:t>e</w:t>
            </w:r>
            <w:r>
              <w:rPr>
                <w:rFonts w:ascii="Arial" w:eastAsia="Arial" w:hAnsi="Arial" w:cs="Arial"/>
                <w:b/>
                <w:bCs/>
                <w:color w:val="FFFFFF"/>
                <w:sz w:val="20"/>
                <w:szCs w:val="20"/>
              </w:rPr>
              <w:tab/>
            </w:r>
            <w:r>
              <w:rPr>
                <w:rFonts w:ascii="Arial" w:eastAsia="Arial" w:hAnsi="Arial" w:cs="Arial"/>
                <w:color w:val="FFFFFF"/>
                <w:sz w:val="20"/>
                <w:szCs w:val="20"/>
              </w:rPr>
              <w:t>Total</w:t>
            </w:r>
            <w:r>
              <w:rPr>
                <w:rFonts w:ascii="Arial" w:eastAsia="Arial" w:hAnsi="Arial" w:cs="Arial"/>
                <w:color w:val="FFFFFF"/>
                <w:spacing w:val="15"/>
                <w:sz w:val="20"/>
                <w:szCs w:val="20"/>
              </w:rPr>
              <w:t xml:space="preserve"> </w:t>
            </w:r>
            <w:r>
              <w:rPr>
                <w:rFonts w:ascii="Arial" w:eastAsia="Arial" w:hAnsi="Arial" w:cs="Arial"/>
                <w:color w:val="FFFFFF"/>
                <w:sz w:val="20"/>
                <w:szCs w:val="20"/>
              </w:rPr>
              <w:t>Pa</w:t>
            </w:r>
            <w:r>
              <w:rPr>
                <w:rFonts w:ascii="Arial" w:eastAsia="Arial" w:hAnsi="Arial" w:cs="Arial"/>
                <w:color w:val="FFFFFF"/>
                <w:spacing w:val="-1"/>
                <w:sz w:val="20"/>
                <w:szCs w:val="20"/>
              </w:rPr>
              <w:t>p</w:t>
            </w:r>
            <w:r>
              <w:rPr>
                <w:rFonts w:ascii="Arial" w:eastAsia="Arial" w:hAnsi="Arial" w:cs="Arial"/>
                <w:color w:val="FFFFFF"/>
                <w:sz w:val="20"/>
                <w:szCs w:val="20"/>
              </w:rPr>
              <w:t>ers</w:t>
            </w:r>
            <w:r>
              <w:rPr>
                <w:rFonts w:ascii="Arial" w:eastAsia="Arial" w:hAnsi="Arial" w:cs="Arial"/>
                <w:color w:val="FFFFFF"/>
                <w:sz w:val="20"/>
                <w:szCs w:val="20"/>
              </w:rPr>
              <w:tab/>
              <w:t>Theo</w:t>
            </w:r>
            <w:r>
              <w:rPr>
                <w:rFonts w:ascii="Arial" w:eastAsia="Arial" w:hAnsi="Arial" w:cs="Arial"/>
                <w:color w:val="FFFFFF"/>
                <w:spacing w:val="-1"/>
                <w:sz w:val="20"/>
                <w:szCs w:val="20"/>
              </w:rPr>
              <w:t>r</w:t>
            </w:r>
            <w:r>
              <w:rPr>
                <w:rFonts w:ascii="Arial" w:eastAsia="Arial" w:hAnsi="Arial" w:cs="Arial"/>
                <w:color w:val="FFFFFF"/>
                <w:sz w:val="20"/>
                <w:szCs w:val="20"/>
              </w:rPr>
              <w:t>y</w:t>
            </w:r>
            <w:r>
              <w:rPr>
                <w:rFonts w:ascii="Arial" w:eastAsia="Arial" w:hAnsi="Arial" w:cs="Arial"/>
                <w:color w:val="FFFFFF"/>
                <w:spacing w:val="13"/>
                <w:sz w:val="20"/>
                <w:szCs w:val="20"/>
              </w:rPr>
              <w:t xml:space="preserve"> </w:t>
            </w:r>
            <w:r>
              <w:rPr>
                <w:rFonts w:ascii="Arial" w:eastAsia="Arial" w:hAnsi="Arial" w:cs="Arial"/>
                <w:color w:val="FFFFFF"/>
                <w:sz w:val="20"/>
                <w:szCs w:val="20"/>
              </w:rPr>
              <w:t>+</w:t>
            </w:r>
            <w:r>
              <w:rPr>
                <w:rFonts w:ascii="Arial" w:eastAsia="Arial" w:hAnsi="Arial" w:cs="Arial"/>
                <w:color w:val="FFFFFF"/>
                <w:spacing w:val="3"/>
                <w:sz w:val="20"/>
                <w:szCs w:val="20"/>
              </w:rPr>
              <w:t xml:space="preserve"> </w:t>
            </w:r>
            <w:r>
              <w:rPr>
                <w:rFonts w:ascii="Arial" w:eastAsia="Arial" w:hAnsi="Arial" w:cs="Arial"/>
                <w:color w:val="FFFFFF"/>
                <w:sz w:val="20"/>
                <w:szCs w:val="20"/>
              </w:rPr>
              <w:t>Pr</w:t>
            </w:r>
            <w:r>
              <w:rPr>
                <w:rFonts w:ascii="Arial" w:eastAsia="Arial" w:hAnsi="Arial" w:cs="Arial"/>
                <w:color w:val="FFFFFF"/>
                <w:spacing w:val="-1"/>
                <w:sz w:val="20"/>
                <w:szCs w:val="20"/>
              </w:rPr>
              <w:t>a</w:t>
            </w:r>
            <w:r>
              <w:rPr>
                <w:rFonts w:ascii="Arial" w:eastAsia="Arial" w:hAnsi="Arial" w:cs="Arial"/>
                <w:color w:val="FFFFFF"/>
                <w:sz w:val="20"/>
                <w:szCs w:val="20"/>
              </w:rPr>
              <w:t>cti</w:t>
            </w:r>
            <w:r>
              <w:rPr>
                <w:rFonts w:ascii="Arial" w:eastAsia="Arial" w:hAnsi="Arial" w:cs="Arial"/>
                <w:color w:val="FFFFFF"/>
                <w:spacing w:val="1"/>
                <w:sz w:val="20"/>
                <w:szCs w:val="20"/>
              </w:rPr>
              <w:t>c</w:t>
            </w:r>
            <w:r>
              <w:rPr>
                <w:rFonts w:ascii="Arial" w:eastAsia="Arial" w:hAnsi="Arial" w:cs="Arial"/>
                <w:color w:val="FFFFFF"/>
                <w:sz w:val="20"/>
                <w:szCs w:val="20"/>
              </w:rPr>
              <w:t>al</w:t>
            </w:r>
            <w:r>
              <w:rPr>
                <w:rFonts w:ascii="Arial" w:eastAsia="Arial" w:hAnsi="Arial" w:cs="Arial"/>
                <w:color w:val="FFFFFF"/>
                <w:spacing w:val="-33"/>
                <w:sz w:val="20"/>
                <w:szCs w:val="20"/>
              </w:rPr>
              <w:t xml:space="preserve"> </w:t>
            </w:r>
            <w:r>
              <w:rPr>
                <w:rFonts w:ascii="Arial" w:eastAsia="Arial" w:hAnsi="Arial" w:cs="Arial"/>
                <w:color w:val="FFFFFF"/>
                <w:sz w:val="20"/>
                <w:szCs w:val="20"/>
              </w:rPr>
              <w:tab/>
            </w:r>
            <w:r>
              <w:rPr>
                <w:rFonts w:ascii="Arial" w:eastAsia="Arial" w:hAnsi="Arial" w:cs="Arial"/>
                <w:color w:val="FFFFFF"/>
                <w:w w:val="102"/>
                <w:sz w:val="20"/>
                <w:szCs w:val="20"/>
              </w:rPr>
              <w:t>Theo</w:t>
            </w:r>
            <w:r>
              <w:rPr>
                <w:rFonts w:ascii="Arial" w:eastAsia="Arial" w:hAnsi="Arial" w:cs="Arial"/>
                <w:color w:val="FFFFFF"/>
                <w:spacing w:val="-1"/>
                <w:w w:val="102"/>
                <w:sz w:val="20"/>
                <w:szCs w:val="20"/>
              </w:rPr>
              <w:t>r</w:t>
            </w:r>
            <w:r>
              <w:rPr>
                <w:rFonts w:ascii="Arial" w:eastAsia="Arial" w:hAnsi="Arial" w:cs="Arial"/>
                <w:color w:val="FFFFFF"/>
                <w:spacing w:val="-1"/>
                <w:w w:val="106"/>
                <w:sz w:val="20"/>
                <w:szCs w:val="20"/>
              </w:rPr>
              <w:t>y</w:t>
            </w:r>
            <w:r>
              <w:rPr>
                <w:rFonts w:ascii="Arial" w:eastAsia="Arial" w:hAnsi="Arial" w:cs="Arial"/>
                <w:color w:val="FFFFFF"/>
                <w:w w:val="115"/>
                <w:sz w:val="20"/>
                <w:szCs w:val="20"/>
              </w:rPr>
              <w:t>*</w:t>
            </w:r>
            <w:r>
              <w:rPr>
                <w:rFonts w:ascii="Arial" w:eastAsia="Arial" w:hAnsi="Arial" w:cs="Arial"/>
                <w:color w:val="FFFFFF"/>
                <w:spacing w:val="1"/>
                <w:w w:val="115"/>
                <w:sz w:val="20"/>
                <w:szCs w:val="20"/>
              </w:rPr>
              <w:t>+</w:t>
            </w:r>
            <w:r>
              <w:rPr>
                <w:rFonts w:ascii="Arial" w:eastAsia="Arial" w:hAnsi="Arial" w:cs="Arial"/>
                <w:color w:val="FFFFFF"/>
                <w:spacing w:val="-1"/>
                <w:w w:val="96"/>
                <w:sz w:val="20"/>
                <w:szCs w:val="20"/>
              </w:rPr>
              <w:t>T</w:t>
            </w:r>
            <w:r>
              <w:rPr>
                <w:rFonts w:ascii="Arial" w:eastAsia="Arial" w:hAnsi="Arial" w:cs="Arial"/>
                <w:color w:val="FFFFFF"/>
                <w:w w:val="112"/>
                <w:sz w:val="20"/>
                <w:szCs w:val="20"/>
              </w:rPr>
              <w:t>u</w:t>
            </w:r>
            <w:r>
              <w:rPr>
                <w:rFonts w:ascii="Arial" w:eastAsia="Arial" w:hAnsi="Arial" w:cs="Arial"/>
                <w:color w:val="FFFFFF"/>
                <w:spacing w:val="-1"/>
                <w:w w:val="112"/>
                <w:sz w:val="20"/>
                <w:szCs w:val="20"/>
              </w:rPr>
              <w:t>t</w:t>
            </w:r>
            <w:r>
              <w:rPr>
                <w:rFonts w:ascii="Arial" w:eastAsia="Arial" w:hAnsi="Arial" w:cs="Arial"/>
                <w:color w:val="FFFFFF"/>
                <w:w w:val="109"/>
                <w:sz w:val="20"/>
                <w:szCs w:val="20"/>
              </w:rPr>
              <w:t>or</w:t>
            </w:r>
            <w:r>
              <w:rPr>
                <w:rFonts w:ascii="Arial" w:eastAsia="Arial" w:hAnsi="Arial" w:cs="Arial"/>
                <w:color w:val="FFFFFF"/>
                <w:w w:val="104"/>
                <w:sz w:val="20"/>
                <w:szCs w:val="20"/>
              </w:rPr>
              <w:t>ia</w:t>
            </w:r>
            <w:r>
              <w:rPr>
                <w:rFonts w:ascii="Arial" w:eastAsia="Arial" w:hAnsi="Arial" w:cs="Arial"/>
                <w:color w:val="FFFFFF"/>
                <w:spacing w:val="-1"/>
                <w:w w:val="104"/>
                <w:sz w:val="20"/>
                <w:szCs w:val="20"/>
              </w:rPr>
              <w:t>l</w:t>
            </w:r>
            <w:r>
              <w:rPr>
                <w:rFonts w:ascii="Arial" w:eastAsia="Arial" w:hAnsi="Arial" w:cs="Arial"/>
                <w:color w:val="FFFFFF"/>
                <w:w w:val="93"/>
                <w:sz w:val="20"/>
                <w:szCs w:val="20"/>
              </w:rPr>
              <w:t>s</w:t>
            </w:r>
          </w:p>
        </w:tc>
      </w:tr>
      <w:tr w:rsidR="007A6C8F">
        <w:trPr>
          <w:trHeight w:hRule="exact" w:val="731"/>
        </w:trPr>
        <w:tc>
          <w:tcPr>
            <w:tcW w:w="4244" w:type="dxa"/>
            <w:tcBorders>
              <w:top w:val="nil"/>
              <w:left w:val="nil"/>
              <w:bottom w:val="nil"/>
              <w:right w:val="single" w:sz="4" w:space="0" w:color="FFC000"/>
            </w:tcBorders>
            <w:shd w:val="clear" w:color="auto" w:fill="FFC000"/>
          </w:tcPr>
          <w:p w:rsidR="007A6C8F" w:rsidRDefault="00E052D2">
            <w:pPr>
              <w:spacing w:before="10" w:after="0" w:line="240" w:lineRule="auto"/>
              <w:ind w:left="1462" w:right="1440"/>
              <w:jc w:val="center"/>
              <w:rPr>
                <w:rFonts w:ascii="Arial" w:eastAsia="Arial" w:hAnsi="Arial" w:cs="Arial"/>
                <w:sz w:val="20"/>
                <w:szCs w:val="20"/>
              </w:rPr>
            </w:pPr>
            <w:r>
              <w:rPr>
                <w:rFonts w:ascii="Arial" w:eastAsia="Arial" w:hAnsi="Arial" w:cs="Arial"/>
                <w:b/>
                <w:bCs/>
                <w:color w:val="FFFFFF"/>
                <w:sz w:val="20"/>
                <w:szCs w:val="20"/>
              </w:rPr>
              <w:t>C</w:t>
            </w:r>
            <w:r>
              <w:rPr>
                <w:rFonts w:ascii="Arial" w:eastAsia="Arial" w:hAnsi="Arial" w:cs="Arial"/>
                <w:b/>
                <w:bCs/>
                <w:color w:val="FFFFFF"/>
                <w:spacing w:val="-1"/>
                <w:sz w:val="20"/>
                <w:szCs w:val="20"/>
              </w:rPr>
              <w:t>o</w:t>
            </w:r>
            <w:r>
              <w:rPr>
                <w:rFonts w:ascii="Arial" w:eastAsia="Arial" w:hAnsi="Arial" w:cs="Arial"/>
                <w:b/>
                <w:bCs/>
                <w:color w:val="FFFFFF"/>
                <w:sz w:val="20"/>
                <w:szCs w:val="20"/>
              </w:rPr>
              <w:t>re</w:t>
            </w:r>
            <w:r>
              <w:rPr>
                <w:rFonts w:ascii="Arial" w:eastAsia="Arial" w:hAnsi="Arial" w:cs="Arial"/>
                <w:b/>
                <w:bCs/>
                <w:color w:val="FFFFFF"/>
                <w:spacing w:val="-17"/>
                <w:sz w:val="20"/>
                <w:szCs w:val="20"/>
              </w:rPr>
              <w:t xml:space="preserve"> </w:t>
            </w:r>
            <w:r>
              <w:rPr>
                <w:rFonts w:ascii="Arial" w:eastAsia="Arial" w:hAnsi="Arial" w:cs="Arial"/>
                <w:b/>
                <w:bCs/>
                <w:color w:val="FFFFFF"/>
                <w:w w:val="92"/>
                <w:sz w:val="20"/>
                <w:szCs w:val="20"/>
              </w:rPr>
              <w:t>C</w:t>
            </w:r>
            <w:r>
              <w:rPr>
                <w:rFonts w:ascii="Arial" w:eastAsia="Arial" w:hAnsi="Arial" w:cs="Arial"/>
                <w:b/>
                <w:bCs/>
                <w:color w:val="FFFFFF"/>
                <w:spacing w:val="-1"/>
                <w:w w:val="92"/>
                <w:sz w:val="20"/>
                <w:szCs w:val="20"/>
              </w:rPr>
              <w:t>o</w:t>
            </w:r>
            <w:r>
              <w:rPr>
                <w:rFonts w:ascii="Arial" w:eastAsia="Arial" w:hAnsi="Arial" w:cs="Arial"/>
                <w:b/>
                <w:bCs/>
                <w:color w:val="FFFFFF"/>
                <w:w w:val="95"/>
                <w:sz w:val="20"/>
                <w:szCs w:val="20"/>
              </w:rPr>
              <w:t>ur</w:t>
            </w:r>
            <w:r>
              <w:rPr>
                <w:rFonts w:ascii="Arial" w:eastAsia="Arial" w:hAnsi="Arial" w:cs="Arial"/>
                <w:b/>
                <w:bCs/>
                <w:color w:val="FFFFFF"/>
                <w:spacing w:val="-2"/>
                <w:w w:val="95"/>
                <w:sz w:val="20"/>
                <w:szCs w:val="20"/>
              </w:rPr>
              <w:t>s</w:t>
            </w:r>
            <w:r>
              <w:rPr>
                <w:rFonts w:ascii="Arial" w:eastAsia="Arial" w:hAnsi="Arial" w:cs="Arial"/>
                <w:b/>
                <w:bCs/>
                <w:color w:val="FFFFFF"/>
                <w:spacing w:val="-1"/>
                <w:w w:val="99"/>
                <w:sz w:val="20"/>
                <w:szCs w:val="20"/>
              </w:rPr>
              <w:t>e</w:t>
            </w:r>
            <w:r>
              <w:rPr>
                <w:rFonts w:ascii="Arial" w:eastAsia="Arial" w:hAnsi="Arial" w:cs="Arial"/>
                <w:b/>
                <w:bCs/>
                <w:color w:val="FFFFFF"/>
                <w:w w:val="89"/>
                <w:sz w:val="20"/>
                <w:szCs w:val="20"/>
              </w:rPr>
              <w:t>s</w:t>
            </w:r>
          </w:p>
        </w:tc>
        <w:tc>
          <w:tcPr>
            <w:tcW w:w="4112" w:type="dxa"/>
            <w:tcBorders>
              <w:top w:val="single" w:sz="4" w:space="0" w:color="FFC000"/>
              <w:left w:val="single" w:sz="4" w:space="0" w:color="FFC000"/>
              <w:bottom w:val="single" w:sz="4" w:space="0" w:color="FFC000"/>
              <w:right w:val="single" w:sz="4" w:space="0" w:color="FFC000"/>
            </w:tcBorders>
          </w:tcPr>
          <w:p w:rsidR="007A6C8F" w:rsidRDefault="007A6C8F">
            <w:pPr>
              <w:spacing w:before="5" w:after="0" w:line="180" w:lineRule="exact"/>
              <w:rPr>
                <w:sz w:val="18"/>
                <w:szCs w:val="18"/>
              </w:rPr>
            </w:pPr>
          </w:p>
          <w:p w:rsidR="007A6C8F" w:rsidRDefault="00E052D2">
            <w:pPr>
              <w:spacing w:after="0" w:line="240" w:lineRule="auto"/>
              <w:ind w:left="155" w:right="-20"/>
              <w:rPr>
                <w:rFonts w:ascii="Arial" w:eastAsia="Arial" w:hAnsi="Arial" w:cs="Arial"/>
                <w:sz w:val="20"/>
                <w:szCs w:val="20"/>
              </w:rPr>
            </w:pPr>
            <w:r>
              <w:rPr>
                <w:rFonts w:ascii="Arial" w:eastAsia="Arial" w:hAnsi="Arial" w:cs="Arial"/>
                <w:sz w:val="20"/>
                <w:szCs w:val="20"/>
              </w:rPr>
              <w:t>4</w:t>
            </w:r>
            <w:r>
              <w:rPr>
                <w:rFonts w:ascii="Arial" w:eastAsia="Arial" w:hAnsi="Arial" w:cs="Arial"/>
                <w:spacing w:val="8"/>
                <w:sz w:val="20"/>
                <w:szCs w:val="20"/>
              </w:rPr>
              <w:t xml:space="preserve"> </w:t>
            </w:r>
            <w:r>
              <w:rPr>
                <w:rFonts w:ascii="Arial" w:eastAsia="Arial" w:hAnsi="Arial" w:cs="Arial"/>
                <w:sz w:val="20"/>
                <w:szCs w:val="20"/>
              </w:rPr>
              <w:t>pa</w:t>
            </w:r>
            <w:r>
              <w:rPr>
                <w:rFonts w:ascii="Arial" w:eastAsia="Arial" w:hAnsi="Arial" w:cs="Arial"/>
                <w:spacing w:val="-1"/>
                <w:sz w:val="20"/>
                <w:szCs w:val="20"/>
              </w:rPr>
              <w:t>p</w:t>
            </w:r>
            <w:r>
              <w:rPr>
                <w:rFonts w:ascii="Arial" w:eastAsia="Arial" w:hAnsi="Arial" w:cs="Arial"/>
                <w:sz w:val="20"/>
                <w:szCs w:val="20"/>
              </w:rPr>
              <w:t>ers</w:t>
            </w:r>
            <w:r>
              <w:rPr>
                <w:rFonts w:ascii="Arial" w:eastAsia="Arial" w:hAnsi="Arial" w:cs="Arial"/>
                <w:spacing w:val="-2"/>
                <w:sz w:val="20"/>
                <w:szCs w:val="20"/>
              </w:rPr>
              <w:t xml:space="preserve"> </w:t>
            </w:r>
            <w:r>
              <w:rPr>
                <w:rFonts w:ascii="Arial" w:eastAsia="Arial" w:hAnsi="Arial" w:cs="Arial"/>
                <w:sz w:val="20"/>
                <w:szCs w:val="20"/>
              </w:rPr>
              <w:t>ea</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10"/>
                <w:sz w:val="20"/>
                <w:szCs w:val="20"/>
              </w:rPr>
              <w:t xml:space="preserve"> </w:t>
            </w:r>
            <w:r>
              <w:rPr>
                <w:rFonts w:ascii="Arial" w:eastAsia="Arial" w:hAnsi="Arial" w:cs="Arial"/>
                <w:spacing w:val="-1"/>
                <w:w w:val="108"/>
                <w:sz w:val="20"/>
                <w:szCs w:val="20"/>
              </w:rPr>
              <w:t>f</w:t>
            </w:r>
            <w:r>
              <w:rPr>
                <w:rFonts w:ascii="Arial" w:eastAsia="Arial" w:hAnsi="Arial" w:cs="Arial"/>
                <w:w w:val="108"/>
                <w:sz w:val="20"/>
                <w:szCs w:val="20"/>
              </w:rPr>
              <w:t>rom</w:t>
            </w:r>
            <w:r>
              <w:rPr>
                <w:rFonts w:ascii="Arial" w:eastAsia="Arial" w:hAnsi="Arial" w:cs="Arial"/>
                <w:spacing w:val="-6"/>
                <w:w w:val="108"/>
                <w:sz w:val="20"/>
                <w:szCs w:val="20"/>
              </w:rPr>
              <w:t xml:space="preserve"> </w:t>
            </w:r>
            <w:r>
              <w:rPr>
                <w:rFonts w:ascii="Arial" w:eastAsia="Arial" w:hAnsi="Arial" w:cs="Arial"/>
                <w:sz w:val="20"/>
                <w:szCs w:val="20"/>
              </w:rPr>
              <w:t>3</w:t>
            </w:r>
            <w:r>
              <w:rPr>
                <w:rFonts w:ascii="Arial" w:eastAsia="Arial" w:hAnsi="Arial" w:cs="Arial"/>
                <w:spacing w:val="9"/>
                <w:sz w:val="20"/>
                <w:szCs w:val="20"/>
              </w:rPr>
              <w:t xml:space="preserve"> </w:t>
            </w:r>
            <w:r>
              <w:rPr>
                <w:rFonts w:ascii="Arial" w:eastAsia="Arial" w:hAnsi="Arial" w:cs="Arial"/>
                <w:sz w:val="20"/>
                <w:szCs w:val="20"/>
              </w:rPr>
              <w:t>dis</w:t>
            </w:r>
            <w:r>
              <w:rPr>
                <w:rFonts w:ascii="Arial" w:eastAsia="Arial" w:hAnsi="Arial" w:cs="Arial"/>
                <w:spacing w:val="-1"/>
                <w:sz w:val="20"/>
                <w:szCs w:val="20"/>
              </w:rPr>
              <w:t>c</w:t>
            </w:r>
            <w:r>
              <w:rPr>
                <w:rFonts w:ascii="Arial" w:eastAsia="Arial" w:hAnsi="Arial" w:cs="Arial"/>
                <w:sz w:val="20"/>
                <w:szCs w:val="20"/>
              </w:rPr>
              <w:t>iplines</w:t>
            </w:r>
            <w:r>
              <w:rPr>
                <w:rFonts w:ascii="Arial" w:eastAsia="Arial" w:hAnsi="Arial" w:cs="Arial"/>
                <w:spacing w:val="4"/>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pacing w:val="-1"/>
                <w:w w:val="99"/>
                <w:sz w:val="20"/>
                <w:szCs w:val="20"/>
              </w:rPr>
              <w:t>c</w:t>
            </w:r>
            <w:r>
              <w:rPr>
                <w:rFonts w:ascii="Arial" w:eastAsia="Arial" w:hAnsi="Arial" w:cs="Arial"/>
                <w:w w:val="101"/>
                <w:sz w:val="20"/>
                <w:szCs w:val="20"/>
              </w:rPr>
              <w:t>hoice</w:t>
            </w:r>
          </w:p>
        </w:tc>
        <w:tc>
          <w:tcPr>
            <w:tcW w:w="1890" w:type="dxa"/>
            <w:tcBorders>
              <w:top w:val="single" w:sz="4" w:space="0" w:color="FFC000"/>
              <w:left w:val="single" w:sz="4" w:space="0" w:color="FFC000"/>
              <w:bottom w:val="single" w:sz="4" w:space="0" w:color="FFC000"/>
              <w:right w:val="single" w:sz="4" w:space="0" w:color="FFC000"/>
            </w:tcBorders>
          </w:tcPr>
          <w:p w:rsidR="007A6C8F" w:rsidRDefault="007A6C8F">
            <w:pPr>
              <w:spacing w:before="5" w:after="0" w:line="180" w:lineRule="exact"/>
              <w:rPr>
                <w:sz w:val="18"/>
                <w:szCs w:val="18"/>
              </w:rPr>
            </w:pPr>
          </w:p>
          <w:p w:rsidR="007A6C8F" w:rsidRDefault="00E052D2">
            <w:pPr>
              <w:spacing w:after="0" w:line="240" w:lineRule="auto"/>
              <w:ind w:left="780" w:right="759"/>
              <w:jc w:val="center"/>
              <w:rPr>
                <w:rFonts w:ascii="Arial" w:eastAsia="Arial" w:hAnsi="Arial" w:cs="Arial"/>
                <w:sz w:val="20"/>
                <w:szCs w:val="20"/>
              </w:rPr>
            </w:pPr>
            <w:r>
              <w:rPr>
                <w:rFonts w:ascii="Arial" w:eastAsia="Arial" w:hAnsi="Arial" w:cs="Arial"/>
                <w:spacing w:val="1"/>
                <w:w w:val="111"/>
                <w:sz w:val="20"/>
                <w:szCs w:val="20"/>
              </w:rPr>
              <w:t>12</w:t>
            </w:r>
          </w:p>
        </w:tc>
        <w:tc>
          <w:tcPr>
            <w:tcW w:w="1890" w:type="dxa"/>
            <w:tcBorders>
              <w:top w:val="single" w:sz="4" w:space="0" w:color="FFC000"/>
              <w:left w:val="single" w:sz="4" w:space="0" w:color="FFC000"/>
              <w:bottom w:val="single" w:sz="4" w:space="0" w:color="FFC000"/>
              <w:right w:val="single" w:sz="4" w:space="0" w:color="FFC000"/>
            </w:tcBorders>
          </w:tcPr>
          <w:p w:rsidR="007A6C8F" w:rsidRDefault="00E052D2">
            <w:pPr>
              <w:spacing w:before="4" w:after="0" w:line="240" w:lineRule="auto"/>
              <w:ind w:left="491" w:right="-20"/>
              <w:rPr>
                <w:rFonts w:ascii="Arial" w:eastAsia="Arial" w:hAnsi="Arial" w:cs="Arial"/>
                <w:sz w:val="20"/>
                <w:szCs w:val="20"/>
              </w:rPr>
            </w:pPr>
            <w:r>
              <w:rPr>
                <w:rFonts w:ascii="Arial" w:eastAsia="Arial" w:hAnsi="Arial" w:cs="Arial"/>
                <w:sz w:val="20"/>
                <w:szCs w:val="20"/>
              </w:rPr>
              <w:t>12</w:t>
            </w:r>
            <w:r>
              <w:rPr>
                <w:rFonts w:ascii="Arial" w:eastAsia="Arial" w:hAnsi="Arial" w:cs="Arial"/>
                <w:spacing w:val="-1"/>
                <w:sz w:val="20"/>
                <w:szCs w:val="20"/>
              </w:rPr>
              <w:t>*</w:t>
            </w:r>
            <w:r>
              <w:rPr>
                <w:rFonts w:ascii="Arial" w:eastAsia="Arial" w:hAnsi="Arial" w:cs="Arial"/>
                <w:sz w:val="20"/>
                <w:szCs w:val="20"/>
              </w:rPr>
              <w:t xml:space="preserve">4 </w:t>
            </w:r>
            <w:r>
              <w:rPr>
                <w:rFonts w:ascii="Arial" w:eastAsia="Arial" w:hAnsi="Arial" w:cs="Arial"/>
                <w:spacing w:val="1"/>
                <w:sz w:val="20"/>
                <w:szCs w:val="20"/>
              </w:rPr>
              <w:t xml:space="preserve"> </w:t>
            </w:r>
            <w:r>
              <w:rPr>
                <w:rFonts w:ascii="Arial" w:eastAsia="Arial" w:hAnsi="Arial" w:cs="Arial"/>
                <w:w w:val="109"/>
                <w:sz w:val="20"/>
                <w:szCs w:val="20"/>
              </w:rPr>
              <w:t>=48</w:t>
            </w:r>
          </w:p>
          <w:p w:rsidR="007A6C8F" w:rsidRDefault="007A6C8F">
            <w:pPr>
              <w:spacing w:after="0" w:line="130" w:lineRule="exact"/>
              <w:rPr>
                <w:sz w:val="13"/>
                <w:szCs w:val="13"/>
              </w:rPr>
            </w:pPr>
          </w:p>
          <w:p w:rsidR="007A6C8F" w:rsidRDefault="00E052D2">
            <w:pPr>
              <w:spacing w:after="0" w:line="240" w:lineRule="auto"/>
              <w:ind w:left="491" w:right="-20"/>
              <w:rPr>
                <w:rFonts w:ascii="Arial" w:eastAsia="Arial" w:hAnsi="Arial" w:cs="Arial"/>
                <w:sz w:val="20"/>
                <w:szCs w:val="20"/>
              </w:rPr>
            </w:pPr>
            <w:r>
              <w:rPr>
                <w:rFonts w:ascii="Arial" w:eastAsia="Arial" w:hAnsi="Arial" w:cs="Arial"/>
                <w:sz w:val="20"/>
                <w:szCs w:val="20"/>
              </w:rPr>
              <w:t>12</w:t>
            </w:r>
            <w:r>
              <w:rPr>
                <w:rFonts w:ascii="Arial" w:eastAsia="Arial" w:hAnsi="Arial" w:cs="Arial"/>
                <w:spacing w:val="-1"/>
                <w:sz w:val="20"/>
                <w:szCs w:val="20"/>
              </w:rPr>
              <w:t>*</w:t>
            </w:r>
            <w:r>
              <w:rPr>
                <w:rFonts w:ascii="Arial" w:eastAsia="Arial" w:hAnsi="Arial" w:cs="Arial"/>
                <w:sz w:val="20"/>
                <w:szCs w:val="20"/>
              </w:rPr>
              <w:t xml:space="preserve">2 </w:t>
            </w:r>
            <w:r>
              <w:rPr>
                <w:rFonts w:ascii="Arial" w:eastAsia="Arial" w:hAnsi="Arial" w:cs="Arial"/>
                <w:spacing w:val="1"/>
                <w:sz w:val="20"/>
                <w:szCs w:val="20"/>
              </w:rPr>
              <w:t xml:space="preserve"> </w:t>
            </w:r>
            <w:r>
              <w:rPr>
                <w:rFonts w:ascii="Arial" w:eastAsia="Arial" w:hAnsi="Arial" w:cs="Arial"/>
                <w:w w:val="109"/>
                <w:sz w:val="20"/>
                <w:szCs w:val="20"/>
              </w:rPr>
              <w:t>=24</w:t>
            </w:r>
          </w:p>
        </w:tc>
        <w:tc>
          <w:tcPr>
            <w:tcW w:w="1890" w:type="dxa"/>
            <w:tcBorders>
              <w:top w:val="single" w:sz="4" w:space="0" w:color="FFC000"/>
              <w:left w:val="single" w:sz="4" w:space="0" w:color="FFC000"/>
              <w:bottom w:val="single" w:sz="4" w:space="0" w:color="FFC000"/>
              <w:right w:val="single" w:sz="4" w:space="0" w:color="FFC000"/>
            </w:tcBorders>
          </w:tcPr>
          <w:p w:rsidR="007A6C8F" w:rsidRDefault="00E052D2">
            <w:pPr>
              <w:spacing w:before="4" w:after="0" w:line="240" w:lineRule="auto"/>
              <w:ind w:left="491" w:right="-20"/>
              <w:rPr>
                <w:rFonts w:ascii="Arial" w:eastAsia="Arial" w:hAnsi="Arial" w:cs="Arial"/>
                <w:sz w:val="20"/>
                <w:szCs w:val="20"/>
              </w:rPr>
            </w:pPr>
            <w:r>
              <w:rPr>
                <w:rFonts w:ascii="Arial" w:eastAsia="Arial" w:hAnsi="Arial" w:cs="Arial"/>
                <w:sz w:val="20"/>
                <w:szCs w:val="20"/>
              </w:rPr>
              <w:t>12</w:t>
            </w:r>
            <w:r>
              <w:rPr>
                <w:rFonts w:ascii="Arial" w:eastAsia="Arial" w:hAnsi="Arial" w:cs="Arial"/>
                <w:spacing w:val="-1"/>
                <w:sz w:val="20"/>
                <w:szCs w:val="20"/>
              </w:rPr>
              <w:t>*</w:t>
            </w:r>
            <w:r>
              <w:rPr>
                <w:rFonts w:ascii="Arial" w:eastAsia="Arial" w:hAnsi="Arial" w:cs="Arial"/>
                <w:sz w:val="20"/>
                <w:szCs w:val="20"/>
              </w:rPr>
              <w:t xml:space="preserve">5 </w:t>
            </w:r>
            <w:r>
              <w:rPr>
                <w:rFonts w:ascii="Arial" w:eastAsia="Arial" w:hAnsi="Arial" w:cs="Arial"/>
                <w:spacing w:val="1"/>
                <w:sz w:val="20"/>
                <w:szCs w:val="20"/>
              </w:rPr>
              <w:t xml:space="preserve"> </w:t>
            </w:r>
            <w:r>
              <w:rPr>
                <w:rFonts w:ascii="Arial" w:eastAsia="Arial" w:hAnsi="Arial" w:cs="Arial"/>
                <w:w w:val="109"/>
                <w:sz w:val="20"/>
                <w:szCs w:val="20"/>
              </w:rPr>
              <w:t>=60</w:t>
            </w:r>
          </w:p>
          <w:p w:rsidR="007A6C8F" w:rsidRDefault="007A6C8F">
            <w:pPr>
              <w:spacing w:after="0" w:line="130" w:lineRule="exact"/>
              <w:rPr>
                <w:sz w:val="13"/>
                <w:szCs w:val="13"/>
              </w:rPr>
            </w:pPr>
          </w:p>
          <w:p w:rsidR="007A6C8F" w:rsidRDefault="00E052D2">
            <w:pPr>
              <w:spacing w:after="0" w:line="240" w:lineRule="auto"/>
              <w:ind w:left="518" w:right="-20"/>
              <w:rPr>
                <w:rFonts w:ascii="Arial" w:eastAsia="Arial" w:hAnsi="Arial" w:cs="Arial"/>
                <w:sz w:val="20"/>
                <w:szCs w:val="20"/>
              </w:rPr>
            </w:pPr>
            <w:r>
              <w:rPr>
                <w:rFonts w:ascii="Arial" w:eastAsia="Arial" w:hAnsi="Arial" w:cs="Arial"/>
                <w:w w:val="116"/>
                <w:sz w:val="20"/>
                <w:szCs w:val="20"/>
              </w:rPr>
              <w:t>12</w:t>
            </w:r>
            <w:r>
              <w:rPr>
                <w:rFonts w:ascii="Arial" w:eastAsia="Arial" w:hAnsi="Arial" w:cs="Arial"/>
                <w:spacing w:val="-1"/>
                <w:w w:val="116"/>
                <w:sz w:val="20"/>
                <w:szCs w:val="20"/>
              </w:rPr>
              <w:t>*</w:t>
            </w:r>
            <w:r>
              <w:rPr>
                <w:rFonts w:ascii="Arial" w:eastAsia="Arial" w:hAnsi="Arial" w:cs="Arial"/>
                <w:w w:val="109"/>
                <w:sz w:val="20"/>
                <w:szCs w:val="20"/>
              </w:rPr>
              <w:t>1=</w:t>
            </w:r>
            <w:r>
              <w:rPr>
                <w:rFonts w:ascii="Arial" w:eastAsia="Arial" w:hAnsi="Arial" w:cs="Arial"/>
                <w:spacing w:val="-1"/>
                <w:w w:val="109"/>
                <w:sz w:val="20"/>
                <w:szCs w:val="20"/>
              </w:rPr>
              <w:t>1</w:t>
            </w:r>
            <w:r>
              <w:rPr>
                <w:rFonts w:ascii="Arial" w:eastAsia="Arial" w:hAnsi="Arial" w:cs="Arial"/>
                <w:w w:val="111"/>
                <w:sz w:val="20"/>
                <w:szCs w:val="20"/>
              </w:rPr>
              <w:t>2</w:t>
            </w:r>
          </w:p>
        </w:tc>
      </w:tr>
      <w:tr w:rsidR="007A6C8F">
        <w:trPr>
          <w:trHeight w:hRule="exact" w:val="730"/>
        </w:trPr>
        <w:tc>
          <w:tcPr>
            <w:tcW w:w="4244" w:type="dxa"/>
            <w:tcBorders>
              <w:top w:val="nil"/>
              <w:left w:val="nil"/>
              <w:bottom w:val="nil"/>
              <w:right w:val="single" w:sz="4" w:space="0" w:color="FFC000"/>
            </w:tcBorders>
            <w:shd w:val="clear" w:color="auto" w:fill="FFC000"/>
          </w:tcPr>
          <w:p w:rsidR="007A6C8F" w:rsidRDefault="007A6C8F">
            <w:pPr>
              <w:spacing w:before="9" w:after="0" w:line="180" w:lineRule="exact"/>
              <w:rPr>
                <w:sz w:val="18"/>
                <w:szCs w:val="18"/>
              </w:rPr>
            </w:pPr>
          </w:p>
          <w:p w:rsidR="007A6C8F" w:rsidRDefault="00E052D2">
            <w:pPr>
              <w:spacing w:after="0" w:line="240" w:lineRule="auto"/>
              <w:ind w:left="1344" w:right="-20"/>
              <w:rPr>
                <w:rFonts w:ascii="Arial" w:eastAsia="Arial" w:hAnsi="Arial" w:cs="Arial"/>
                <w:sz w:val="20"/>
                <w:szCs w:val="20"/>
              </w:rPr>
            </w:pPr>
            <w:r>
              <w:rPr>
                <w:rFonts w:ascii="Arial" w:eastAsia="Arial" w:hAnsi="Arial" w:cs="Arial"/>
                <w:b/>
                <w:bCs/>
                <w:color w:val="FFFFFF"/>
                <w:sz w:val="20"/>
                <w:szCs w:val="20"/>
              </w:rPr>
              <w:t>Elect</w:t>
            </w:r>
            <w:r>
              <w:rPr>
                <w:rFonts w:ascii="Arial" w:eastAsia="Arial" w:hAnsi="Arial" w:cs="Arial"/>
                <w:b/>
                <w:bCs/>
                <w:color w:val="FFFFFF"/>
                <w:spacing w:val="-1"/>
                <w:sz w:val="20"/>
                <w:szCs w:val="20"/>
              </w:rPr>
              <w:t>iv</w:t>
            </w:r>
            <w:r>
              <w:rPr>
                <w:rFonts w:ascii="Arial" w:eastAsia="Arial" w:hAnsi="Arial" w:cs="Arial"/>
                <w:b/>
                <w:bCs/>
                <w:color w:val="FFFFFF"/>
                <w:sz w:val="20"/>
                <w:szCs w:val="20"/>
              </w:rPr>
              <w:t>e</w:t>
            </w:r>
            <w:r>
              <w:rPr>
                <w:rFonts w:ascii="Arial" w:eastAsia="Arial" w:hAnsi="Arial" w:cs="Arial"/>
                <w:b/>
                <w:bCs/>
                <w:color w:val="FFFFFF"/>
                <w:spacing w:val="-17"/>
                <w:sz w:val="20"/>
                <w:szCs w:val="20"/>
              </w:rPr>
              <w:t xml:space="preserve"> </w:t>
            </w:r>
            <w:r>
              <w:rPr>
                <w:rFonts w:ascii="Arial" w:eastAsia="Arial" w:hAnsi="Arial" w:cs="Arial"/>
                <w:b/>
                <w:bCs/>
                <w:color w:val="FFFFFF"/>
                <w:sz w:val="20"/>
                <w:szCs w:val="20"/>
              </w:rPr>
              <w:t>Co</w:t>
            </w:r>
            <w:r>
              <w:rPr>
                <w:rFonts w:ascii="Arial" w:eastAsia="Arial" w:hAnsi="Arial" w:cs="Arial"/>
                <w:b/>
                <w:bCs/>
                <w:color w:val="FFFFFF"/>
                <w:spacing w:val="-1"/>
                <w:sz w:val="20"/>
                <w:szCs w:val="20"/>
              </w:rPr>
              <w:t>u</w:t>
            </w:r>
            <w:r>
              <w:rPr>
                <w:rFonts w:ascii="Arial" w:eastAsia="Arial" w:hAnsi="Arial" w:cs="Arial"/>
                <w:b/>
                <w:bCs/>
                <w:color w:val="FFFFFF"/>
                <w:sz w:val="20"/>
                <w:szCs w:val="20"/>
              </w:rPr>
              <w:t>rses</w:t>
            </w:r>
          </w:p>
        </w:tc>
        <w:tc>
          <w:tcPr>
            <w:tcW w:w="4112" w:type="dxa"/>
            <w:tcBorders>
              <w:top w:val="single" w:sz="4" w:space="0" w:color="FFC000"/>
              <w:left w:val="single" w:sz="4" w:space="0" w:color="FFC000"/>
              <w:bottom w:val="single" w:sz="4" w:space="0" w:color="FFC000"/>
              <w:right w:val="single" w:sz="4" w:space="0" w:color="FFC000"/>
            </w:tcBorders>
          </w:tcPr>
          <w:p w:rsidR="007A6C8F" w:rsidRDefault="00E052D2">
            <w:pPr>
              <w:spacing w:before="3" w:after="0" w:line="375" w:lineRule="auto"/>
              <w:ind w:left="557" w:right="147" w:hanging="355"/>
              <w:rPr>
                <w:rFonts w:ascii="Arial" w:eastAsia="Arial" w:hAnsi="Arial" w:cs="Arial"/>
                <w:sz w:val="20"/>
                <w:szCs w:val="20"/>
              </w:rPr>
            </w:pPr>
            <w:r>
              <w:rPr>
                <w:rFonts w:ascii="Arial" w:eastAsia="Arial" w:hAnsi="Arial" w:cs="Arial"/>
                <w:sz w:val="20"/>
                <w:szCs w:val="20"/>
              </w:rPr>
              <w:t>2</w:t>
            </w:r>
            <w:r>
              <w:rPr>
                <w:rFonts w:ascii="Arial" w:eastAsia="Arial" w:hAnsi="Arial" w:cs="Arial"/>
                <w:spacing w:val="9"/>
                <w:sz w:val="20"/>
                <w:szCs w:val="20"/>
              </w:rPr>
              <w:t xml:space="preserve"> </w:t>
            </w:r>
            <w:r>
              <w:rPr>
                <w:rFonts w:ascii="Arial" w:eastAsia="Arial" w:hAnsi="Arial" w:cs="Arial"/>
                <w:sz w:val="20"/>
                <w:szCs w:val="20"/>
              </w:rPr>
              <w:t>pa</w:t>
            </w:r>
            <w:r>
              <w:rPr>
                <w:rFonts w:ascii="Arial" w:eastAsia="Arial" w:hAnsi="Arial" w:cs="Arial"/>
                <w:spacing w:val="-1"/>
                <w:sz w:val="20"/>
                <w:szCs w:val="20"/>
              </w:rPr>
              <w:t>p</w:t>
            </w:r>
            <w:r>
              <w:rPr>
                <w:rFonts w:ascii="Arial" w:eastAsia="Arial" w:hAnsi="Arial" w:cs="Arial"/>
                <w:sz w:val="20"/>
                <w:szCs w:val="20"/>
              </w:rPr>
              <w:t>ers</w:t>
            </w:r>
            <w:r>
              <w:rPr>
                <w:rFonts w:ascii="Arial" w:eastAsia="Arial" w:hAnsi="Arial" w:cs="Arial"/>
                <w:spacing w:val="-2"/>
                <w:sz w:val="20"/>
                <w:szCs w:val="20"/>
              </w:rPr>
              <w:t xml:space="preserve"> </w:t>
            </w:r>
            <w:r>
              <w:rPr>
                <w:rFonts w:ascii="Arial" w:eastAsia="Arial" w:hAnsi="Arial" w:cs="Arial"/>
                <w:sz w:val="20"/>
                <w:szCs w:val="20"/>
              </w:rPr>
              <w:t>ea</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11"/>
                <w:sz w:val="20"/>
                <w:szCs w:val="20"/>
              </w:rPr>
              <w:t xml:space="preserve"> </w:t>
            </w:r>
            <w:r>
              <w:rPr>
                <w:rFonts w:ascii="Arial" w:eastAsia="Arial" w:hAnsi="Arial" w:cs="Arial"/>
                <w:sz w:val="20"/>
                <w:szCs w:val="20"/>
              </w:rPr>
              <w:t>from</w:t>
            </w:r>
            <w:r>
              <w:rPr>
                <w:rFonts w:ascii="Arial" w:eastAsia="Arial" w:hAnsi="Arial" w:cs="Arial"/>
                <w:spacing w:val="31"/>
                <w:sz w:val="20"/>
                <w:szCs w:val="20"/>
              </w:rPr>
              <w:t xml:space="preserve"> </w:t>
            </w:r>
            <w:r>
              <w:rPr>
                <w:rFonts w:ascii="Arial" w:eastAsia="Arial" w:hAnsi="Arial" w:cs="Arial"/>
                <w:sz w:val="20"/>
                <w:szCs w:val="20"/>
              </w:rPr>
              <w:t>3</w:t>
            </w:r>
            <w:r>
              <w:rPr>
                <w:rFonts w:ascii="Arial" w:eastAsia="Arial" w:hAnsi="Arial" w:cs="Arial"/>
                <w:spacing w:val="9"/>
                <w:sz w:val="20"/>
                <w:szCs w:val="20"/>
              </w:rPr>
              <w:t xml:space="preserve"> </w:t>
            </w:r>
            <w:r>
              <w:rPr>
                <w:rFonts w:ascii="Arial" w:eastAsia="Arial" w:hAnsi="Arial" w:cs="Arial"/>
                <w:sz w:val="20"/>
                <w:szCs w:val="20"/>
              </w:rPr>
              <w:t>dis</w:t>
            </w:r>
            <w:r>
              <w:rPr>
                <w:rFonts w:ascii="Arial" w:eastAsia="Arial" w:hAnsi="Arial" w:cs="Arial"/>
                <w:spacing w:val="-1"/>
                <w:sz w:val="20"/>
                <w:szCs w:val="20"/>
              </w:rPr>
              <w:t>c</w:t>
            </w:r>
            <w:r>
              <w:rPr>
                <w:rFonts w:ascii="Arial" w:eastAsia="Arial" w:hAnsi="Arial" w:cs="Arial"/>
                <w:sz w:val="20"/>
                <w:szCs w:val="20"/>
              </w:rPr>
              <w:t>ipline</w:t>
            </w:r>
            <w:r>
              <w:rPr>
                <w:rFonts w:ascii="Arial" w:eastAsia="Arial" w:hAnsi="Arial" w:cs="Arial"/>
                <w:spacing w:val="6"/>
                <w:sz w:val="20"/>
                <w:szCs w:val="20"/>
              </w:rPr>
              <w:t xml:space="preserve"> </w:t>
            </w:r>
            <w:r>
              <w:rPr>
                <w:rFonts w:ascii="Arial" w:eastAsia="Arial" w:hAnsi="Arial" w:cs="Arial"/>
                <w:sz w:val="20"/>
                <w:szCs w:val="20"/>
              </w:rPr>
              <w:t>of</w:t>
            </w:r>
            <w:r>
              <w:rPr>
                <w:rFonts w:ascii="Arial" w:eastAsia="Arial" w:hAnsi="Arial" w:cs="Arial"/>
                <w:spacing w:val="14"/>
                <w:sz w:val="20"/>
                <w:szCs w:val="20"/>
              </w:rPr>
              <w:t xml:space="preserve"> </w:t>
            </w:r>
            <w:r>
              <w:rPr>
                <w:rFonts w:ascii="Arial" w:eastAsia="Arial" w:hAnsi="Arial" w:cs="Arial"/>
                <w:sz w:val="20"/>
                <w:szCs w:val="20"/>
              </w:rPr>
              <w:t>c</w:t>
            </w:r>
            <w:r>
              <w:rPr>
                <w:rFonts w:ascii="Arial" w:eastAsia="Arial" w:hAnsi="Arial" w:cs="Arial"/>
                <w:spacing w:val="-1"/>
                <w:sz w:val="20"/>
                <w:szCs w:val="20"/>
              </w:rPr>
              <w:t>h</w:t>
            </w:r>
            <w:r>
              <w:rPr>
                <w:rFonts w:ascii="Arial" w:eastAsia="Arial" w:hAnsi="Arial" w:cs="Arial"/>
                <w:w w:val="101"/>
                <w:sz w:val="20"/>
                <w:szCs w:val="20"/>
              </w:rPr>
              <w:t xml:space="preserve">oice </w:t>
            </w:r>
            <w:r>
              <w:rPr>
                <w:rFonts w:ascii="Arial" w:eastAsia="Arial" w:hAnsi="Arial" w:cs="Arial"/>
                <w:sz w:val="20"/>
                <w:szCs w:val="20"/>
              </w:rPr>
              <w:t>inc</w:t>
            </w:r>
            <w:r>
              <w:rPr>
                <w:rFonts w:ascii="Arial" w:eastAsia="Arial" w:hAnsi="Arial" w:cs="Arial"/>
                <w:spacing w:val="-1"/>
                <w:sz w:val="20"/>
                <w:szCs w:val="20"/>
              </w:rPr>
              <w:t>l</w:t>
            </w:r>
            <w:r>
              <w:rPr>
                <w:rFonts w:ascii="Arial" w:eastAsia="Arial" w:hAnsi="Arial" w:cs="Arial"/>
                <w:sz w:val="20"/>
                <w:szCs w:val="20"/>
              </w:rPr>
              <w:t>uding</w:t>
            </w:r>
            <w:r>
              <w:rPr>
                <w:rFonts w:ascii="Arial" w:eastAsia="Arial" w:hAnsi="Arial" w:cs="Arial"/>
                <w:spacing w:val="18"/>
                <w:sz w:val="20"/>
                <w:szCs w:val="20"/>
              </w:rPr>
              <w:t xml:space="preserve"> </w:t>
            </w:r>
            <w:r>
              <w:rPr>
                <w:rFonts w:ascii="Arial" w:eastAsia="Arial" w:hAnsi="Arial" w:cs="Arial"/>
                <w:w w:val="105"/>
                <w:sz w:val="20"/>
                <w:szCs w:val="20"/>
              </w:rPr>
              <w:t>int</w:t>
            </w:r>
            <w:r>
              <w:rPr>
                <w:rFonts w:ascii="Arial" w:eastAsia="Arial" w:hAnsi="Arial" w:cs="Arial"/>
                <w:spacing w:val="-1"/>
                <w:w w:val="105"/>
                <w:sz w:val="20"/>
                <w:szCs w:val="20"/>
              </w:rPr>
              <w:t>e</w:t>
            </w:r>
            <w:r>
              <w:rPr>
                <w:rFonts w:ascii="Arial" w:eastAsia="Arial" w:hAnsi="Arial" w:cs="Arial"/>
                <w:w w:val="105"/>
                <w:sz w:val="20"/>
                <w:szCs w:val="20"/>
              </w:rPr>
              <w:t>rdiscipli</w:t>
            </w:r>
            <w:r>
              <w:rPr>
                <w:rFonts w:ascii="Arial" w:eastAsia="Arial" w:hAnsi="Arial" w:cs="Arial"/>
                <w:spacing w:val="-1"/>
                <w:w w:val="105"/>
                <w:sz w:val="20"/>
                <w:szCs w:val="20"/>
              </w:rPr>
              <w:t>n</w:t>
            </w:r>
            <w:r>
              <w:rPr>
                <w:rFonts w:ascii="Arial" w:eastAsia="Arial" w:hAnsi="Arial" w:cs="Arial"/>
                <w:w w:val="105"/>
                <w:sz w:val="20"/>
                <w:szCs w:val="20"/>
              </w:rPr>
              <w:t>ary</w:t>
            </w:r>
            <w:r>
              <w:rPr>
                <w:rFonts w:ascii="Arial" w:eastAsia="Arial" w:hAnsi="Arial" w:cs="Arial"/>
                <w:spacing w:val="-6"/>
                <w:w w:val="105"/>
                <w:sz w:val="20"/>
                <w:szCs w:val="20"/>
              </w:rPr>
              <w:t xml:space="preserve"> </w:t>
            </w:r>
            <w:r>
              <w:rPr>
                <w:rFonts w:ascii="Arial" w:eastAsia="Arial" w:hAnsi="Arial" w:cs="Arial"/>
                <w:w w:val="99"/>
                <w:sz w:val="20"/>
                <w:szCs w:val="20"/>
              </w:rPr>
              <w:t>pa</w:t>
            </w:r>
            <w:r>
              <w:rPr>
                <w:rFonts w:ascii="Arial" w:eastAsia="Arial" w:hAnsi="Arial" w:cs="Arial"/>
                <w:spacing w:val="-1"/>
                <w:w w:val="99"/>
                <w:sz w:val="20"/>
                <w:szCs w:val="20"/>
              </w:rPr>
              <w:t>p</w:t>
            </w:r>
            <w:r>
              <w:rPr>
                <w:rFonts w:ascii="Arial" w:eastAsia="Arial" w:hAnsi="Arial" w:cs="Arial"/>
                <w:w w:val="102"/>
                <w:sz w:val="20"/>
                <w:szCs w:val="20"/>
              </w:rPr>
              <w:t>ers</w:t>
            </w:r>
          </w:p>
        </w:tc>
        <w:tc>
          <w:tcPr>
            <w:tcW w:w="1890" w:type="dxa"/>
            <w:tcBorders>
              <w:top w:val="single" w:sz="4" w:space="0" w:color="FFC000"/>
              <w:left w:val="single" w:sz="4" w:space="0" w:color="FFC000"/>
              <w:bottom w:val="single" w:sz="4" w:space="0" w:color="FFC000"/>
              <w:right w:val="single" w:sz="4" w:space="0" w:color="FFC000"/>
            </w:tcBorders>
          </w:tcPr>
          <w:p w:rsidR="007A6C8F" w:rsidRDefault="007A6C8F">
            <w:pPr>
              <w:spacing w:before="3" w:after="0" w:line="180" w:lineRule="exact"/>
              <w:rPr>
                <w:sz w:val="18"/>
                <w:szCs w:val="18"/>
              </w:rPr>
            </w:pPr>
          </w:p>
          <w:p w:rsidR="007A6C8F" w:rsidRDefault="00E052D2">
            <w:pPr>
              <w:spacing w:after="0" w:line="240" w:lineRule="auto"/>
              <w:ind w:left="842" w:right="822"/>
              <w:jc w:val="center"/>
              <w:rPr>
                <w:rFonts w:ascii="Arial" w:eastAsia="Arial" w:hAnsi="Arial" w:cs="Arial"/>
                <w:sz w:val="20"/>
                <w:szCs w:val="20"/>
              </w:rPr>
            </w:pPr>
            <w:r>
              <w:rPr>
                <w:rFonts w:ascii="Arial" w:eastAsia="Arial" w:hAnsi="Arial" w:cs="Arial"/>
                <w:w w:val="111"/>
                <w:sz w:val="20"/>
                <w:szCs w:val="20"/>
              </w:rPr>
              <w:t>6</w:t>
            </w:r>
          </w:p>
        </w:tc>
        <w:tc>
          <w:tcPr>
            <w:tcW w:w="1890" w:type="dxa"/>
            <w:tcBorders>
              <w:top w:val="single" w:sz="4" w:space="0" w:color="FFC000"/>
              <w:left w:val="single" w:sz="4" w:space="0" w:color="FFC000"/>
              <w:bottom w:val="single" w:sz="4" w:space="0" w:color="FFC000"/>
              <w:right w:val="single" w:sz="4" w:space="0" w:color="FFC000"/>
            </w:tcBorders>
          </w:tcPr>
          <w:p w:rsidR="007A6C8F" w:rsidRDefault="00E052D2">
            <w:pPr>
              <w:spacing w:before="3" w:after="0" w:line="240" w:lineRule="auto"/>
              <w:ind w:left="579" w:right="-20"/>
              <w:rPr>
                <w:rFonts w:ascii="Arial" w:eastAsia="Arial" w:hAnsi="Arial" w:cs="Arial"/>
                <w:sz w:val="20"/>
                <w:szCs w:val="20"/>
              </w:rPr>
            </w:pPr>
            <w:r>
              <w:rPr>
                <w:rFonts w:ascii="Arial" w:eastAsia="Arial" w:hAnsi="Arial" w:cs="Arial"/>
                <w:w w:val="116"/>
                <w:sz w:val="20"/>
                <w:szCs w:val="20"/>
              </w:rPr>
              <w:t>6*</w:t>
            </w:r>
            <w:r>
              <w:rPr>
                <w:rFonts w:ascii="Arial" w:eastAsia="Arial" w:hAnsi="Arial" w:cs="Arial"/>
                <w:spacing w:val="-1"/>
                <w:w w:val="116"/>
                <w:sz w:val="20"/>
                <w:szCs w:val="20"/>
              </w:rPr>
              <w:t>4</w:t>
            </w:r>
            <w:r>
              <w:rPr>
                <w:rFonts w:ascii="Arial" w:eastAsia="Arial" w:hAnsi="Arial" w:cs="Arial"/>
                <w:w w:val="109"/>
                <w:sz w:val="20"/>
                <w:szCs w:val="20"/>
              </w:rPr>
              <w:t>=24</w:t>
            </w:r>
          </w:p>
          <w:p w:rsidR="007A6C8F" w:rsidRDefault="007A6C8F">
            <w:pPr>
              <w:spacing w:after="0" w:line="130" w:lineRule="exact"/>
              <w:rPr>
                <w:sz w:val="13"/>
                <w:szCs w:val="13"/>
              </w:rPr>
            </w:pPr>
          </w:p>
          <w:p w:rsidR="007A6C8F" w:rsidRDefault="00E052D2">
            <w:pPr>
              <w:spacing w:after="0" w:line="240" w:lineRule="auto"/>
              <w:ind w:left="579" w:right="-20"/>
              <w:rPr>
                <w:rFonts w:ascii="Arial" w:eastAsia="Arial" w:hAnsi="Arial" w:cs="Arial"/>
                <w:sz w:val="20"/>
                <w:szCs w:val="20"/>
              </w:rPr>
            </w:pPr>
            <w:r>
              <w:rPr>
                <w:rFonts w:ascii="Arial" w:eastAsia="Arial" w:hAnsi="Arial" w:cs="Arial"/>
                <w:w w:val="116"/>
                <w:sz w:val="20"/>
                <w:szCs w:val="20"/>
              </w:rPr>
              <w:t>6*</w:t>
            </w:r>
            <w:r>
              <w:rPr>
                <w:rFonts w:ascii="Arial" w:eastAsia="Arial" w:hAnsi="Arial" w:cs="Arial"/>
                <w:spacing w:val="-1"/>
                <w:w w:val="116"/>
                <w:sz w:val="20"/>
                <w:szCs w:val="20"/>
              </w:rPr>
              <w:t>2</w:t>
            </w:r>
            <w:r>
              <w:rPr>
                <w:rFonts w:ascii="Arial" w:eastAsia="Arial" w:hAnsi="Arial" w:cs="Arial"/>
                <w:w w:val="109"/>
                <w:sz w:val="20"/>
                <w:szCs w:val="20"/>
              </w:rPr>
              <w:t>=12</w:t>
            </w:r>
          </w:p>
        </w:tc>
        <w:tc>
          <w:tcPr>
            <w:tcW w:w="1890" w:type="dxa"/>
            <w:tcBorders>
              <w:top w:val="single" w:sz="4" w:space="0" w:color="FFC000"/>
              <w:left w:val="single" w:sz="4" w:space="0" w:color="FFC000"/>
              <w:bottom w:val="single" w:sz="4" w:space="0" w:color="FFC000"/>
              <w:right w:val="single" w:sz="4" w:space="0" w:color="FFC000"/>
            </w:tcBorders>
          </w:tcPr>
          <w:p w:rsidR="007A6C8F" w:rsidRDefault="00E052D2">
            <w:pPr>
              <w:spacing w:before="3" w:after="0" w:line="240" w:lineRule="auto"/>
              <w:ind w:left="544" w:right="524"/>
              <w:jc w:val="center"/>
              <w:rPr>
                <w:rFonts w:ascii="Arial" w:eastAsia="Arial" w:hAnsi="Arial" w:cs="Arial"/>
                <w:sz w:val="20"/>
                <w:szCs w:val="20"/>
              </w:rPr>
            </w:pPr>
            <w:r>
              <w:rPr>
                <w:rFonts w:ascii="Arial" w:eastAsia="Arial" w:hAnsi="Arial" w:cs="Arial"/>
                <w:w w:val="116"/>
                <w:sz w:val="20"/>
                <w:szCs w:val="20"/>
              </w:rPr>
              <w:t>6*</w:t>
            </w:r>
            <w:r>
              <w:rPr>
                <w:rFonts w:ascii="Arial" w:eastAsia="Arial" w:hAnsi="Arial" w:cs="Arial"/>
                <w:spacing w:val="-1"/>
                <w:w w:val="116"/>
                <w:sz w:val="20"/>
                <w:szCs w:val="20"/>
              </w:rPr>
              <w:t>5</w:t>
            </w:r>
            <w:r>
              <w:rPr>
                <w:rFonts w:ascii="Arial" w:eastAsia="Arial" w:hAnsi="Arial" w:cs="Arial"/>
                <w:w w:val="109"/>
                <w:sz w:val="20"/>
                <w:szCs w:val="20"/>
              </w:rPr>
              <w:t>=30</w:t>
            </w:r>
          </w:p>
          <w:p w:rsidR="007A6C8F" w:rsidRDefault="007A6C8F">
            <w:pPr>
              <w:spacing w:after="0" w:line="130" w:lineRule="exact"/>
              <w:rPr>
                <w:sz w:val="13"/>
                <w:szCs w:val="13"/>
              </w:rPr>
            </w:pPr>
          </w:p>
          <w:p w:rsidR="007A6C8F" w:rsidRDefault="00E052D2">
            <w:pPr>
              <w:spacing w:after="0" w:line="240" w:lineRule="auto"/>
              <w:ind w:left="606" w:right="586"/>
              <w:jc w:val="center"/>
              <w:rPr>
                <w:rFonts w:ascii="Arial" w:eastAsia="Arial" w:hAnsi="Arial" w:cs="Arial"/>
                <w:sz w:val="20"/>
                <w:szCs w:val="20"/>
              </w:rPr>
            </w:pPr>
            <w:r>
              <w:rPr>
                <w:rFonts w:ascii="Arial" w:eastAsia="Arial" w:hAnsi="Arial" w:cs="Arial"/>
                <w:w w:val="113"/>
                <w:sz w:val="20"/>
                <w:szCs w:val="20"/>
              </w:rPr>
              <w:t>6*</w:t>
            </w:r>
            <w:r>
              <w:rPr>
                <w:rFonts w:ascii="Arial" w:eastAsia="Arial" w:hAnsi="Arial" w:cs="Arial"/>
                <w:spacing w:val="-1"/>
                <w:w w:val="113"/>
                <w:sz w:val="20"/>
                <w:szCs w:val="20"/>
              </w:rPr>
              <w:t>1</w:t>
            </w:r>
            <w:r>
              <w:rPr>
                <w:rFonts w:ascii="Arial" w:eastAsia="Arial" w:hAnsi="Arial" w:cs="Arial"/>
                <w:w w:val="113"/>
                <w:sz w:val="20"/>
                <w:szCs w:val="20"/>
              </w:rPr>
              <w:t>=6</w:t>
            </w:r>
          </w:p>
        </w:tc>
      </w:tr>
      <w:tr w:rsidR="007A6C8F">
        <w:trPr>
          <w:trHeight w:hRule="exact" w:val="370"/>
        </w:trPr>
        <w:tc>
          <w:tcPr>
            <w:tcW w:w="4244" w:type="dxa"/>
            <w:tcBorders>
              <w:top w:val="nil"/>
              <w:left w:val="nil"/>
              <w:bottom w:val="nil"/>
              <w:right w:val="single" w:sz="4" w:space="0" w:color="FFC000"/>
            </w:tcBorders>
            <w:shd w:val="clear" w:color="auto" w:fill="FFC000"/>
          </w:tcPr>
          <w:p w:rsidR="007A6C8F" w:rsidRDefault="00E052D2">
            <w:pPr>
              <w:spacing w:before="9" w:after="0" w:line="240" w:lineRule="auto"/>
              <w:ind w:left="271" w:right="-20"/>
              <w:rPr>
                <w:rFonts w:ascii="Arial" w:eastAsia="Arial" w:hAnsi="Arial" w:cs="Arial"/>
                <w:sz w:val="20"/>
                <w:szCs w:val="20"/>
              </w:rPr>
            </w:pPr>
            <w:r>
              <w:rPr>
                <w:rFonts w:ascii="Arial" w:eastAsia="Arial" w:hAnsi="Arial" w:cs="Arial"/>
                <w:b/>
                <w:bCs/>
                <w:color w:val="FFFFFF"/>
                <w:sz w:val="20"/>
                <w:szCs w:val="20"/>
              </w:rPr>
              <w:t>Abi</w:t>
            </w:r>
            <w:r>
              <w:rPr>
                <w:rFonts w:ascii="Arial" w:eastAsia="Arial" w:hAnsi="Arial" w:cs="Arial"/>
                <w:b/>
                <w:bCs/>
                <w:color w:val="FFFFFF"/>
                <w:spacing w:val="-1"/>
                <w:sz w:val="20"/>
                <w:szCs w:val="20"/>
              </w:rPr>
              <w:t>l</w:t>
            </w:r>
            <w:r>
              <w:rPr>
                <w:rFonts w:ascii="Arial" w:eastAsia="Arial" w:hAnsi="Arial" w:cs="Arial"/>
                <w:b/>
                <w:bCs/>
                <w:color w:val="FFFFFF"/>
                <w:sz w:val="20"/>
                <w:szCs w:val="20"/>
              </w:rPr>
              <w:t>i</w:t>
            </w:r>
            <w:r>
              <w:rPr>
                <w:rFonts w:ascii="Arial" w:eastAsia="Arial" w:hAnsi="Arial" w:cs="Arial"/>
                <w:b/>
                <w:bCs/>
                <w:color w:val="FFFFFF"/>
                <w:spacing w:val="-1"/>
                <w:sz w:val="20"/>
                <w:szCs w:val="20"/>
              </w:rPr>
              <w:t>t</w:t>
            </w:r>
            <w:r>
              <w:rPr>
                <w:rFonts w:ascii="Arial" w:eastAsia="Arial" w:hAnsi="Arial" w:cs="Arial"/>
                <w:b/>
                <w:bCs/>
                <w:color w:val="FFFFFF"/>
                <w:sz w:val="20"/>
                <w:szCs w:val="20"/>
              </w:rPr>
              <w:t>y</w:t>
            </w:r>
            <w:r>
              <w:rPr>
                <w:rFonts w:ascii="Arial" w:eastAsia="Arial" w:hAnsi="Arial" w:cs="Arial"/>
                <w:b/>
                <w:bCs/>
                <w:color w:val="FFFFFF"/>
                <w:spacing w:val="-6"/>
                <w:sz w:val="20"/>
                <w:szCs w:val="20"/>
              </w:rPr>
              <w:t xml:space="preserve"> </w:t>
            </w:r>
            <w:r>
              <w:rPr>
                <w:rFonts w:ascii="Arial" w:eastAsia="Arial" w:hAnsi="Arial" w:cs="Arial"/>
                <w:b/>
                <w:bCs/>
                <w:color w:val="FFFFFF"/>
                <w:w w:val="95"/>
                <w:sz w:val="20"/>
                <w:szCs w:val="20"/>
              </w:rPr>
              <w:t>Enh</w:t>
            </w:r>
            <w:r>
              <w:rPr>
                <w:rFonts w:ascii="Arial" w:eastAsia="Arial" w:hAnsi="Arial" w:cs="Arial"/>
                <w:b/>
                <w:bCs/>
                <w:color w:val="FFFFFF"/>
                <w:spacing w:val="-1"/>
                <w:w w:val="95"/>
                <w:sz w:val="20"/>
                <w:szCs w:val="20"/>
              </w:rPr>
              <w:t>a</w:t>
            </w:r>
            <w:r>
              <w:rPr>
                <w:rFonts w:ascii="Arial" w:eastAsia="Arial" w:hAnsi="Arial" w:cs="Arial"/>
                <w:b/>
                <w:bCs/>
                <w:color w:val="FFFFFF"/>
                <w:w w:val="95"/>
                <w:sz w:val="20"/>
                <w:szCs w:val="20"/>
              </w:rPr>
              <w:t>nce</w:t>
            </w:r>
            <w:r>
              <w:rPr>
                <w:rFonts w:ascii="Arial" w:eastAsia="Arial" w:hAnsi="Arial" w:cs="Arial"/>
                <w:b/>
                <w:bCs/>
                <w:color w:val="FFFFFF"/>
                <w:spacing w:val="-1"/>
                <w:w w:val="95"/>
                <w:sz w:val="20"/>
                <w:szCs w:val="20"/>
              </w:rPr>
              <w:t>m</w:t>
            </w:r>
            <w:r>
              <w:rPr>
                <w:rFonts w:ascii="Arial" w:eastAsia="Arial" w:hAnsi="Arial" w:cs="Arial"/>
                <w:b/>
                <w:bCs/>
                <w:color w:val="FFFFFF"/>
                <w:w w:val="95"/>
                <w:sz w:val="20"/>
                <w:szCs w:val="20"/>
              </w:rPr>
              <w:t>ent</w:t>
            </w:r>
            <w:r>
              <w:rPr>
                <w:rFonts w:ascii="Arial" w:eastAsia="Arial" w:hAnsi="Arial" w:cs="Arial"/>
                <w:b/>
                <w:bCs/>
                <w:color w:val="FFFFFF"/>
                <w:spacing w:val="20"/>
                <w:w w:val="95"/>
                <w:sz w:val="20"/>
                <w:szCs w:val="20"/>
              </w:rPr>
              <w:t xml:space="preserve"> </w:t>
            </w:r>
            <w:r>
              <w:rPr>
                <w:rFonts w:ascii="Arial" w:eastAsia="Arial" w:hAnsi="Arial" w:cs="Arial"/>
                <w:b/>
                <w:bCs/>
                <w:color w:val="FFFFFF"/>
                <w:w w:val="95"/>
                <w:sz w:val="20"/>
                <w:szCs w:val="20"/>
              </w:rPr>
              <w:t>La</w:t>
            </w:r>
            <w:r>
              <w:rPr>
                <w:rFonts w:ascii="Arial" w:eastAsia="Arial" w:hAnsi="Arial" w:cs="Arial"/>
                <w:b/>
                <w:bCs/>
                <w:color w:val="FFFFFF"/>
                <w:spacing w:val="-2"/>
                <w:w w:val="95"/>
                <w:sz w:val="20"/>
                <w:szCs w:val="20"/>
              </w:rPr>
              <w:t>n</w:t>
            </w:r>
            <w:r>
              <w:rPr>
                <w:rFonts w:ascii="Arial" w:eastAsia="Arial" w:hAnsi="Arial" w:cs="Arial"/>
                <w:b/>
                <w:bCs/>
                <w:color w:val="FFFFFF"/>
                <w:w w:val="95"/>
                <w:sz w:val="20"/>
                <w:szCs w:val="20"/>
              </w:rPr>
              <w:t>guage</w:t>
            </w:r>
            <w:r>
              <w:rPr>
                <w:rFonts w:ascii="Arial" w:eastAsia="Arial" w:hAnsi="Arial" w:cs="Arial"/>
                <w:b/>
                <w:bCs/>
                <w:color w:val="FFFFFF"/>
                <w:spacing w:val="5"/>
                <w:w w:val="95"/>
                <w:sz w:val="20"/>
                <w:szCs w:val="20"/>
              </w:rPr>
              <w:t xml:space="preserve"> </w:t>
            </w:r>
            <w:r>
              <w:rPr>
                <w:rFonts w:ascii="Arial" w:eastAsia="Arial" w:hAnsi="Arial" w:cs="Arial"/>
                <w:b/>
                <w:bCs/>
                <w:color w:val="FFFFFF"/>
                <w:sz w:val="20"/>
                <w:szCs w:val="20"/>
              </w:rPr>
              <w:t>C</w:t>
            </w:r>
            <w:r>
              <w:rPr>
                <w:rFonts w:ascii="Arial" w:eastAsia="Arial" w:hAnsi="Arial" w:cs="Arial"/>
                <w:b/>
                <w:bCs/>
                <w:color w:val="FFFFFF"/>
                <w:spacing w:val="-1"/>
                <w:sz w:val="20"/>
                <w:szCs w:val="20"/>
              </w:rPr>
              <w:t>o</w:t>
            </w:r>
            <w:r>
              <w:rPr>
                <w:rFonts w:ascii="Arial" w:eastAsia="Arial" w:hAnsi="Arial" w:cs="Arial"/>
                <w:b/>
                <w:bCs/>
                <w:color w:val="FFFFFF"/>
                <w:sz w:val="20"/>
                <w:szCs w:val="20"/>
              </w:rPr>
              <w:t>ur</w:t>
            </w:r>
            <w:r>
              <w:rPr>
                <w:rFonts w:ascii="Arial" w:eastAsia="Arial" w:hAnsi="Arial" w:cs="Arial"/>
                <w:b/>
                <w:bCs/>
                <w:color w:val="FFFFFF"/>
                <w:spacing w:val="-2"/>
                <w:sz w:val="20"/>
                <w:szCs w:val="20"/>
              </w:rPr>
              <w:t>s</w:t>
            </w:r>
            <w:r>
              <w:rPr>
                <w:rFonts w:ascii="Arial" w:eastAsia="Arial" w:hAnsi="Arial" w:cs="Arial"/>
                <w:b/>
                <w:bCs/>
                <w:color w:val="FFFFFF"/>
                <w:sz w:val="20"/>
                <w:szCs w:val="20"/>
              </w:rPr>
              <w:t>es</w:t>
            </w:r>
          </w:p>
        </w:tc>
        <w:tc>
          <w:tcPr>
            <w:tcW w:w="4112" w:type="dxa"/>
            <w:tcBorders>
              <w:top w:val="single" w:sz="4" w:space="0" w:color="FFC000"/>
              <w:left w:val="single" w:sz="4" w:space="0" w:color="FFC000"/>
              <w:bottom w:val="single" w:sz="4" w:space="0" w:color="FFC000"/>
              <w:right w:val="single" w:sz="4" w:space="0" w:color="FFC000"/>
            </w:tcBorders>
          </w:tcPr>
          <w:p w:rsidR="007A6C8F" w:rsidRDefault="007A6C8F"/>
        </w:tc>
        <w:tc>
          <w:tcPr>
            <w:tcW w:w="1890" w:type="dxa"/>
            <w:tcBorders>
              <w:top w:val="single" w:sz="4" w:space="0" w:color="FFC000"/>
              <w:left w:val="single" w:sz="4" w:space="0" w:color="FFC000"/>
              <w:bottom w:val="single" w:sz="4" w:space="0" w:color="FFC000"/>
              <w:right w:val="single" w:sz="4" w:space="0" w:color="FFC000"/>
            </w:tcBorders>
          </w:tcPr>
          <w:p w:rsidR="007A6C8F" w:rsidRDefault="00E052D2">
            <w:pPr>
              <w:spacing w:before="3" w:after="0" w:line="240" w:lineRule="auto"/>
              <w:ind w:left="842" w:right="822"/>
              <w:jc w:val="center"/>
              <w:rPr>
                <w:rFonts w:ascii="Arial" w:eastAsia="Arial" w:hAnsi="Arial" w:cs="Arial"/>
                <w:sz w:val="20"/>
                <w:szCs w:val="20"/>
              </w:rPr>
            </w:pPr>
            <w:r>
              <w:rPr>
                <w:rFonts w:ascii="Arial" w:eastAsia="Arial" w:hAnsi="Arial" w:cs="Arial"/>
                <w:w w:val="111"/>
                <w:sz w:val="20"/>
                <w:szCs w:val="20"/>
              </w:rPr>
              <w:t>2</w:t>
            </w:r>
          </w:p>
        </w:tc>
        <w:tc>
          <w:tcPr>
            <w:tcW w:w="1890" w:type="dxa"/>
            <w:tcBorders>
              <w:top w:val="single" w:sz="4" w:space="0" w:color="FFC000"/>
              <w:left w:val="single" w:sz="4" w:space="0" w:color="FFC000"/>
              <w:bottom w:val="single" w:sz="4" w:space="0" w:color="FFC000"/>
              <w:right w:val="single" w:sz="4" w:space="0" w:color="FFC000"/>
            </w:tcBorders>
          </w:tcPr>
          <w:p w:rsidR="007A6C8F" w:rsidRDefault="00E052D2">
            <w:pPr>
              <w:spacing w:before="3" w:after="0" w:line="240" w:lineRule="auto"/>
              <w:ind w:left="606" w:right="586"/>
              <w:jc w:val="center"/>
              <w:rPr>
                <w:rFonts w:ascii="Arial" w:eastAsia="Arial" w:hAnsi="Arial" w:cs="Arial"/>
                <w:sz w:val="20"/>
                <w:szCs w:val="20"/>
              </w:rPr>
            </w:pPr>
            <w:r>
              <w:rPr>
                <w:rFonts w:ascii="Arial" w:eastAsia="Arial" w:hAnsi="Arial" w:cs="Arial"/>
                <w:w w:val="113"/>
                <w:sz w:val="20"/>
                <w:szCs w:val="20"/>
              </w:rPr>
              <w:t>2*</w:t>
            </w:r>
            <w:r>
              <w:rPr>
                <w:rFonts w:ascii="Arial" w:eastAsia="Arial" w:hAnsi="Arial" w:cs="Arial"/>
                <w:spacing w:val="-1"/>
                <w:w w:val="113"/>
                <w:sz w:val="20"/>
                <w:szCs w:val="20"/>
              </w:rPr>
              <w:t>2</w:t>
            </w:r>
            <w:r>
              <w:rPr>
                <w:rFonts w:ascii="Arial" w:eastAsia="Arial" w:hAnsi="Arial" w:cs="Arial"/>
                <w:w w:val="113"/>
                <w:sz w:val="20"/>
                <w:szCs w:val="20"/>
              </w:rPr>
              <w:t>=4</w:t>
            </w:r>
          </w:p>
        </w:tc>
        <w:tc>
          <w:tcPr>
            <w:tcW w:w="1890" w:type="dxa"/>
            <w:tcBorders>
              <w:top w:val="single" w:sz="4" w:space="0" w:color="FFC000"/>
              <w:left w:val="single" w:sz="4" w:space="0" w:color="FFC000"/>
              <w:bottom w:val="single" w:sz="4" w:space="0" w:color="FFC000"/>
              <w:right w:val="single" w:sz="4" w:space="0" w:color="FFC000"/>
            </w:tcBorders>
          </w:tcPr>
          <w:p w:rsidR="007A6C8F" w:rsidRDefault="00E052D2">
            <w:pPr>
              <w:spacing w:before="3" w:after="0" w:line="240" w:lineRule="auto"/>
              <w:ind w:left="606" w:right="586"/>
              <w:jc w:val="center"/>
              <w:rPr>
                <w:rFonts w:ascii="Arial" w:eastAsia="Arial" w:hAnsi="Arial" w:cs="Arial"/>
                <w:sz w:val="20"/>
                <w:szCs w:val="20"/>
              </w:rPr>
            </w:pPr>
            <w:r>
              <w:rPr>
                <w:rFonts w:ascii="Arial" w:eastAsia="Arial" w:hAnsi="Arial" w:cs="Arial"/>
                <w:w w:val="113"/>
                <w:sz w:val="20"/>
                <w:szCs w:val="20"/>
              </w:rPr>
              <w:t>2*</w:t>
            </w:r>
            <w:r>
              <w:rPr>
                <w:rFonts w:ascii="Arial" w:eastAsia="Arial" w:hAnsi="Arial" w:cs="Arial"/>
                <w:spacing w:val="-1"/>
                <w:w w:val="113"/>
                <w:sz w:val="20"/>
                <w:szCs w:val="20"/>
              </w:rPr>
              <w:t>2</w:t>
            </w:r>
            <w:r>
              <w:rPr>
                <w:rFonts w:ascii="Arial" w:eastAsia="Arial" w:hAnsi="Arial" w:cs="Arial"/>
                <w:w w:val="113"/>
                <w:sz w:val="20"/>
                <w:szCs w:val="20"/>
              </w:rPr>
              <w:t>=4</w:t>
            </w:r>
          </w:p>
        </w:tc>
      </w:tr>
      <w:tr w:rsidR="007A6C8F">
        <w:trPr>
          <w:trHeight w:hRule="exact" w:val="371"/>
        </w:trPr>
        <w:tc>
          <w:tcPr>
            <w:tcW w:w="4244" w:type="dxa"/>
            <w:tcBorders>
              <w:top w:val="nil"/>
              <w:left w:val="nil"/>
              <w:bottom w:val="nil"/>
              <w:right w:val="nil"/>
            </w:tcBorders>
            <w:shd w:val="clear" w:color="auto" w:fill="FFC000"/>
          </w:tcPr>
          <w:p w:rsidR="007A6C8F" w:rsidRDefault="00E052D2">
            <w:pPr>
              <w:spacing w:before="10" w:after="0" w:line="240" w:lineRule="auto"/>
              <w:ind w:left="859" w:right="-20"/>
              <w:rPr>
                <w:rFonts w:ascii="Arial" w:eastAsia="Arial" w:hAnsi="Arial" w:cs="Arial"/>
                <w:sz w:val="20"/>
                <w:szCs w:val="20"/>
              </w:rPr>
            </w:pPr>
            <w:r>
              <w:rPr>
                <w:rFonts w:ascii="Arial" w:eastAsia="Arial" w:hAnsi="Arial" w:cs="Arial"/>
                <w:b/>
                <w:bCs/>
                <w:color w:val="FFFFFF"/>
                <w:w w:val="95"/>
                <w:sz w:val="20"/>
                <w:szCs w:val="20"/>
              </w:rPr>
              <w:t>Skill</w:t>
            </w:r>
            <w:r>
              <w:rPr>
                <w:rFonts w:ascii="Arial" w:eastAsia="Arial" w:hAnsi="Arial" w:cs="Arial"/>
                <w:b/>
                <w:bCs/>
                <w:color w:val="FFFFFF"/>
                <w:spacing w:val="-3"/>
                <w:w w:val="95"/>
                <w:sz w:val="20"/>
                <w:szCs w:val="20"/>
              </w:rPr>
              <w:t xml:space="preserve"> </w:t>
            </w:r>
            <w:r>
              <w:rPr>
                <w:rFonts w:ascii="Arial" w:eastAsia="Arial" w:hAnsi="Arial" w:cs="Arial"/>
                <w:b/>
                <w:bCs/>
                <w:color w:val="FFFFFF"/>
                <w:w w:val="95"/>
                <w:sz w:val="20"/>
                <w:szCs w:val="20"/>
              </w:rPr>
              <w:t>Enhan</w:t>
            </w:r>
            <w:r>
              <w:rPr>
                <w:rFonts w:ascii="Arial" w:eastAsia="Arial" w:hAnsi="Arial" w:cs="Arial"/>
                <w:b/>
                <w:bCs/>
                <w:color w:val="FFFFFF"/>
                <w:spacing w:val="-1"/>
                <w:w w:val="95"/>
                <w:sz w:val="20"/>
                <w:szCs w:val="20"/>
              </w:rPr>
              <w:t>c</w:t>
            </w:r>
            <w:r>
              <w:rPr>
                <w:rFonts w:ascii="Arial" w:eastAsia="Arial" w:hAnsi="Arial" w:cs="Arial"/>
                <w:b/>
                <w:bCs/>
                <w:color w:val="FFFFFF"/>
                <w:w w:val="95"/>
                <w:sz w:val="20"/>
                <w:szCs w:val="20"/>
              </w:rPr>
              <w:t>ement</w:t>
            </w:r>
            <w:r>
              <w:rPr>
                <w:rFonts w:ascii="Arial" w:eastAsia="Arial" w:hAnsi="Arial" w:cs="Arial"/>
                <w:b/>
                <w:bCs/>
                <w:color w:val="FFFFFF"/>
                <w:spacing w:val="23"/>
                <w:w w:val="95"/>
                <w:sz w:val="20"/>
                <w:szCs w:val="20"/>
              </w:rPr>
              <w:t xml:space="preserve"> </w:t>
            </w:r>
            <w:r>
              <w:rPr>
                <w:rFonts w:ascii="Arial" w:eastAsia="Arial" w:hAnsi="Arial" w:cs="Arial"/>
                <w:b/>
                <w:bCs/>
                <w:color w:val="FFFFFF"/>
                <w:sz w:val="20"/>
                <w:szCs w:val="20"/>
              </w:rPr>
              <w:t>C</w:t>
            </w:r>
            <w:r>
              <w:rPr>
                <w:rFonts w:ascii="Arial" w:eastAsia="Arial" w:hAnsi="Arial" w:cs="Arial"/>
                <w:b/>
                <w:bCs/>
                <w:color w:val="FFFFFF"/>
                <w:spacing w:val="-1"/>
                <w:sz w:val="20"/>
                <w:szCs w:val="20"/>
              </w:rPr>
              <w:t>o</w:t>
            </w:r>
            <w:r>
              <w:rPr>
                <w:rFonts w:ascii="Arial" w:eastAsia="Arial" w:hAnsi="Arial" w:cs="Arial"/>
                <w:b/>
                <w:bCs/>
                <w:color w:val="FFFFFF"/>
                <w:sz w:val="20"/>
                <w:szCs w:val="20"/>
              </w:rPr>
              <w:t>ur</w:t>
            </w:r>
            <w:r>
              <w:rPr>
                <w:rFonts w:ascii="Arial" w:eastAsia="Arial" w:hAnsi="Arial" w:cs="Arial"/>
                <w:b/>
                <w:bCs/>
                <w:color w:val="FFFFFF"/>
                <w:spacing w:val="-2"/>
                <w:sz w:val="20"/>
                <w:szCs w:val="20"/>
              </w:rPr>
              <w:t>s</w:t>
            </w:r>
            <w:r>
              <w:rPr>
                <w:rFonts w:ascii="Arial" w:eastAsia="Arial" w:hAnsi="Arial" w:cs="Arial"/>
                <w:b/>
                <w:bCs/>
                <w:color w:val="FFFFFF"/>
                <w:sz w:val="20"/>
                <w:szCs w:val="20"/>
              </w:rPr>
              <w:t>es</w:t>
            </w:r>
          </w:p>
        </w:tc>
        <w:tc>
          <w:tcPr>
            <w:tcW w:w="4112" w:type="dxa"/>
            <w:tcBorders>
              <w:top w:val="single" w:sz="4" w:space="0" w:color="FFC000"/>
              <w:left w:val="nil"/>
              <w:bottom w:val="single" w:sz="4" w:space="0" w:color="FFC000"/>
              <w:right w:val="single" w:sz="4" w:space="0" w:color="FFC000"/>
            </w:tcBorders>
          </w:tcPr>
          <w:p w:rsidR="007A6C8F" w:rsidRDefault="007A6C8F"/>
        </w:tc>
        <w:tc>
          <w:tcPr>
            <w:tcW w:w="1890" w:type="dxa"/>
            <w:tcBorders>
              <w:top w:val="single" w:sz="4" w:space="0" w:color="FFC000"/>
              <w:left w:val="single" w:sz="4" w:space="0" w:color="FFC000"/>
              <w:bottom w:val="single" w:sz="4" w:space="0" w:color="FFC000"/>
              <w:right w:val="single" w:sz="4" w:space="0" w:color="FFC000"/>
            </w:tcBorders>
          </w:tcPr>
          <w:p w:rsidR="007A6C8F" w:rsidRDefault="00E052D2">
            <w:pPr>
              <w:spacing w:before="4" w:after="0" w:line="240" w:lineRule="auto"/>
              <w:ind w:left="842" w:right="822"/>
              <w:jc w:val="center"/>
              <w:rPr>
                <w:rFonts w:ascii="Arial" w:eastAsia="Arial" w:hAnsi="Arial" w:cs="Arial"/>
                <w:sz w:val="20"/>
                <w:szCs w:val="20"/>
              </w:rPr>
            </w:pPr>
            <w:r>
              <w:rPr>
                <w:rFonts w:ascii="Arial" w:eastAsia="Arial" w:hAnsi="Arial" w:cs="Arial"/>
                <w:w w:val="111"/>
                <w:sz w:val="20"/>
                <w:szCs w:val="20"/>
              </w:rPr>
              <w:t>4</w:t>
            </w:r>
          </w:p>
        </w:tc>
        <w:tc>
          <w:tcPr>
            <w:tcW w:w="1890" w:type="dxa"/>
            <w:tcBorders>
              <w:top w:val="single" w:sz="4" w:space="0" w:color="FFC000"/>
              <w:left w:val="single" w:sz="4" w:space="0" w:color="FFC000"/>
              <w:bottom w:val="single" w:sz="4" w:space="0" w:color="FFC000"/>
              <w:right w:val="single" w:sz="4" w:space="0" w:color="FFC000"/>
            </w:tcBorders>
          </w:tcPr>
          <w:p w:rsidR="007A6C8F" w:rsidRDefault="00E052D2">
            <w:pPr>
              <w:spacing w:before="4" w:after="0" w:line="240" w:lineRule="auto"/>
              <w:ind w:left="606" w:right="586"/>
              <w:jc w:val="center"/>
              <w:rPr>
                <w:rFonts w:ascii="Arial" w:eastAsia="Arial" w:hAnsi="Arial" w:cs="Arial"/>
                <w:sz w:val="20"/>
                <w:szCs w:val="20"/>
              </w:rPr>
            </w:pPr>
            <w:r>
              <w:rPr>
                <w:rFonts w:ascii="Arial" w:eastAsia="Arial" w:hAnsi="Arial" w:cs="Arial"/>
                <w:w w:val="113"/>
                <w:sz w:val="20"/>
                <w:szCs w:val="20"/>
              </w:rPr>
              <w:t>4*</w:t>
            </w:r>
            <w:r>
              <w:rPr>
                <w:rFonts w:ascii="Arial" w:eastAsia="Arial" w:hAnsi="Arial" w:cs="Arial"/>
                <w:spacing w:val="-1"/>
                <w:w w:val="113"/>
                <w:sz w:val="20"/>
                <w:szCs w:val="20"/>
              </w:rPr>
              <w:t>2</w:t>
            </w:r>
            <w:r>
              <w:rPr>
                <w:rFonts w:ascii="Arial" w:eastAsia="Arial" w:hAnsi="Arial" w:cs="Arial"/>
                <w:w w:val="113"/>
                <w:sz w:val="20"/>
                <w:szCs w:val="20"/>
              </w:rPr>
              <w:t>=8</w:t>
            </w:r>
          </w:p>
        </w:tc>
        <w:tc>
          <w:tcPr>
            <w:tcW w:w="1890" w:type="dxa"/>
            <w:tcBorders>
              <w:top w:val="single" w:sz="4" w:space="0" w:color="FFC000"/>
              <w:left w:val="single" w:sz="4" w:space="0" w:color="FFC000"/>
              <w:bottom w:val="single" w:sz="4" w:space="0" w:color="FFC000"/>
              <w:right w:val="single" w:sz="4" w:space="0" w:color="FFC000"/>
            </w:tcBorders>
          </w:tcPr>
          <w:p w:rsidR="007A6C8F" w:rsidRDefault="00E052D2">
            <w:pPr>
              <w:spacing w:before="4" w:after="0" w:line="240" w:lineRule="auto"/>
              <w:ind w:left="606" w:right="586"/>
              <w:jc w:val="center"/>
              <w:rPr>
                <w:rFonts w:ascii="Arial" w:eastAsia="Arial" w:hAnsi="Arial" w:cs="Arial"/>
                <w:sz w:val="20"/>
                <w:szCs w:val="20"/>
              </w:rPr>
            </w:pPr>
            <w:r>
              <w:rPr>
                <w:rFonts w:ascii="Arial" w:eastAsia="Arial" w:hAnsi="Arial" w:cs="Arial"/>
                <w:w w:val="113"/>
                <w:sz w:val="20"/>
                <w:szCs w:val="20"/>
              </w:rPr>
              <w:t>4*</w:t>
            </w:r>
            <w:r>
              <w:rPr>
                <w:rFonts w:ascii="Arial" w:eastAsia="Arial" w:hAnsi="Arial" w:cs="Arial"/>
                <w:spacing w:val="-1"/>
                <w:w w:val="113"/>
                <w:sz w:val="20"/>
                <w:szCs w:val="20"/>
              </w:rPr>
              <w:t>2</w:t>
            </w:r>
            <w:r>
              <w:rPr>
                <w:rFonts w:ascii="Arial" w:eastAsia="Arial" w:hAnsi="Arial" w:cs="Arial"/>
                <w:w w:val="113"/>
                <w:sz w:val="20"/>
                <w:szCs w:val="20"/>
              </w:rPr>
              <w:t>=8</w:t>
            </w:r>
          </w:p>
        </w:tc>
      </w:tr>
      <w:tr w:rsidR="007A6C8F">
        <w:trPr>
          <w:trHeight w:hRule="exact" w:val="365"/>
        </w:trPr>
        <w:tc>
          <w:tcPr>
            <w:tcW w:w="14026" w:type="dxa"/>
            <w:gridSpan w:val="5"/>
            <w:tcBorders>
              <w:top w:val="nil"/>
              <w:left w:val="nil"/>
              <w:bottom w:val="nil"/>
              <w:right w:val="nil"/>
            </w:tcBorders>
            <w:shd w:val="clear" w:color="auto" w:fill="FFC000"/>
          </w:tcPr>
          <w:p w:rsidR="007A6C8F" w:rsidRDefault="00E052D2">
            <w:pPr>
              <w:tabs>
                <w:tab w:val="left" w:pos="9160"/>
                <w:tab w:val="left" w:pos="11000"/>
                <w:tab w:val="left" w:pos="12880"/>
              </w:tabs>
              <w:spacing w:before="9" w:after="0" w:line="240" w:lineRule="auto"/>
              <w:ind w:left="1830" w:right="-20"/>
              <w:rPr>
                <w:rFonts w:ascii="Arial" w:eastAsia="Arial" w:hAnsi="Arial" w:cs="Arial"/>
                <w:sz w:val="20"/>
                <w:szCs w:val="20"/>
              </w:rPr>
            </w:pPr>
            <w:r>
              <w:rPr>
                <w:rFonts w:ascii="Arial" w:eastAsia="Arial" w:hAnsi="Arial" w:cs="Arial"/>
                <w:b/>
                <w:bCs/>
                <w:color w:val="FFFFFF"/>
                <w:sz w:val="20"/>
                <w:szCs w:val="20"/>
              </w:rPr>
              <w:t>T</w:t>
            </w:r>
            <w:r>
              <w:rPr>
                <w:rFonts w:ascii="Arial" w:eastAsia="Arial" w:hAnsi="Arial" w:cs="Arial"/>
                <w:b/>
                <w:bCs/>
                <w:color w:val="FFFFFF"/>
                <w:spacing w:val="-1"/>
                <w:sz w:val="20"/>
                <w:szCs w:val="20"/>
              </w:rPr>
              <w:t>o</w:t>
            </w:r>
            <w:r>
              <w:rPr>
                <w:rFonts w:ascii="Arial" w:eastAsia="Arial" w:hAnsi="Arial" w:cs="Arial"/>
                <w:b/>
                <w:bCs/>
                <w:color w:val="FFFFFF"/>
                <w:sz w:val="20"/>
                <w:szCs w:val="20"/>
              </w:rPr>
              <w:t>tals</w:t>
            </w:r>
            <w:r>
              <w:rPr>
                <w:rFonts w:ascii="Arial" w:eastAsia="Arial" w:hAnsi="Arial" w:cs="Arial"/>
                <w:b/>
                <w:bCs/>
                <w:color w:val="FFFFFF"/>
                <w:sz w:val="20"/>
                <w:szCs w:val="20"/>
              </w:rPr>
              <w:tab/>
            </w:r>
            <w:r>
              <w:rPr>
                <w:rFonts w:ascii="Arial" w:eastAsia="Arial" w:hAnsi="Arial" w:cs="Arial"/>
                <w:color w:val="FFFFFF"/>
                <w:spacing w:val="1"/>
                <w:sz w:val="20"/>
                <w:szCs w:val="20"/>
              </w:rPr>
              <w:t>2</w:t>
            </w:r>
            <w:r>
              <w:rPr>
                <w:rFonts w:ascii="Arial" w:eastAsia="Arial" w:hAnsi="Arial" w:cs="Arial"/>
                <w:color w:val="FFFFFF"/>
                <w:sz w:val="20"/>
                <w:szCs w:val="20"/>
              </w:rPr>
              <w:t>4</w:t>
            </w:r>
            <w:r>
              <w:rPr>
                <w:rFonts w:ascii="Arial" w:eastAsia="Arial" w:hAnsi="Arial" w:cs="Arial"/>
                <w:color w:val="FFFFFF"/>
                <w:spacing w:val="-31"/>
                <w:sz w:val="20"/>
                <w:szCs w:val="20"/>
              </w:rPr>
              <w:t xml:space="preserve"> </w:t>
            </w:r>
            <w:r>
              <w:rPr>
                <w:rFonts w:ascii="Arial" w:eastAsia="Arial" w:hAnsi="Arial" w:cs="Arial"/>
                <w:color w:val="FFFFFF"/>
                <w:sz w:val="20"/>
                <w:szCs w:val="20"/>
              </w:rPr>
              <w:tab/>
              <w:t>120</w:t>
            </w:r>
            <w:r>
              <w:rPr>
                <w:rFonts w:ascii="Arial" w:eastAsia="Arial" w:hAnsi="Arial" w:cs="Arial"/>
                <w:color w:val="FFFFFF"/>
                <w:spacing w:val="-19"/>
                <w:sz w:val="20"/>
                <w:szCs w:val="20"/>
              </w:rPr>
              <w:t xml:space="preserve"> </w:t>
            </w:r>
            <w:r>
              <w:rPr>
                <w:rFonts w:ascii="Arial" w:eastAsia="Arial" w:hAnsi="Arial" w:cs="Arial"/>
                <w:color w:val="FFFFFF"/>
                <w:sz w:val="20"/>
                <w:szCs w:val="20"/>
              </w:rPr>
              <w:tab/>
            </w:r>
            <w:r>
              <w:rPr>
                <w:rFonts w:ascii="Arial" w:eastAsia="Arial" w:hAnsi="Arial" w:cs="Arial"/>
                <w:color w:val="FFFFFF"/>
                <w:w w:val="111"/>
                <w:sz w:val="20"/>
                <w:szCs w:val="20"/>
              </w:rPr>
              <w:t>120</w:t>
            </w:r>
          </w:p>
        </w:tc>
      </w:tr>
    </w:tbl>
    <w:p w:rsidR="007A6C8F" w:rsidRDefault="007A6C8F">
      <w:pPr>
        <w:spacing w:before="9" w:after="0" w:line="120" w:lineRule="exact"/>
        <w:rPr>
          <w:sz w:val="12"/>
          <w:szCs w:val="12"/>
        </w:rPr>
      </w:pPr>
    </w:p>
    <w:p w:rsidR="007A6C8F" w:rsidRDefault="00E052D2">
      <w:pPr>
        <w:spacing w:after="0" w:line="240" w:lineRule="auto"/>
        <w:ind w:left="100" w:right="-20"/>
        <w:rPr>
          <w:rFonts w:ascii="Arial" w:eastAsia="Arial" w:hAnsi="Arial" w:cs="Arial"/>
          <w:sz w:val="18"/>
          <w:szCs w:val="18"/>
        </w:rPr>
      </w:pPr>
      <w:r>
        <w:rPr>
          <w:rFonts w:ascii="Arial" w:eastAsia="Arial" w:hAnsi="Arial" w:cs="Arial"/>
          <w:sz w:val="18"/>
          <w:szCs w:val="18"/>
        </w:rPr>
        <w:t>*Tutorials</w:t>
      </w:r>
      <w:r>
        <w:rPr>
          <w:rFonts w:ascii="Arial" w:eastAsia="Arial" w:hAnsi="Arial" w:cs="Arial"/>
          <w:spacing w:val="46"/>
          <w:sz w:val="18"/>
          <w:szCs w:val="18"/>
        </w:rPr>
        <w:t xml:space="preserve"> </w:t>
      </w:r>
      <w:r>
        <w:rPr>
          <w:rFonts w:ascii="Arial" w:eastAsia="Arial" w:hAnsi="Arial" w:cs="Arial"/>
          <w:sz w:val="18"/>
          <w:szCs w:val="18"/>
        </w:rPr>
        <w:t>of</w:t>
      </w:r>
      <w:r>
        <w:rPr>
          <w:rFonts w:ascii="Arial" w:eastAsia="Arial" w:hAnsi="Arial" w:cs="Arial"/>
          <w:spacing w:val="12"/>
          <w:sz w:val="18"/>
          <w:szCs w:val="18"/>
        </w:rPr>
        <w:t xml:space="preserve"> </w:t>
      </w:r>
      <w:r>
        <w:rPr>
          <w:rFonts w:ascii="Arial" w:eastAsia="Arial" w:hAnsi="Arial" w:cs="Arial"/>
          <w:sz w:val="18"/>
          <w:szCs w:val="18"/>
        </w:rPr>
        <w:t>1</w:t>
      </w:r>
      <w:r>
        <w:rPr>
          <w:rFonts w:ascii="Arial" w:eastAsia="Arial" w:hAnsi="Arial" w:cs="Arial"/>
          <w:spacing w:val="6"/>
          <w:sz w:val="18"/>
          <w:szCs w:val="18"/>
        </w:rPr>
        <w:t xml:space="preserve"> </w:t>
      </w:r>
      <w:r>
        <w:rPr>
          <w:rFonts w:ascii="Arial" w:eastAsia="Arial" w:hAnsi="Arial" w:cs="Arial"/>
          <w:sz w:val="18"/>
          <w:szCs w:val="18"/>
        </w:rPr>
        <w:t>Credit</w:t>
      </w:r>
      <w:r>
        <w:rPr>
          <w:rFonts w:ascii="Arial" w:eastAsia="Arial" w:hAnsi="Arial" w:cs="Arial"/>
          <w:spacing w:val="11"/>
          <w:sz w:val="18"/>
          <w:szCs w:val="18"/>
        </w:rPr>
        <w:t xml:space="preserve"> </w:t>
      </w:r>
      <w:r>
        <w:rPr>
          <w:rFonts w:ascii="Arial" w:eastAsia="Arial" w:hAnsi="Arial" w:cs="Arial"/>
          <w:spacing w:val="-1"/>
          <w:sz w:val="18"/>
          <w:szCs w:val="18"/>
        </w:rPr>
        <w:t>w</w:t>
      </w:r>
      <w:r>
        <w:rPr>
          <w:rFonts w:ascii="Arial" w:eastAsia="Arial" w:hAnsi="Arial" w:cs="Arial"/>
          <w:sz w:val="18"/>
          <w:szCs w:val="18"/>
        </w:rPr>
        <w:t>i</w:t>
      </w:r>
      <w:r>
        <w:rPr>
          <w:rFonts w:ascii="Arial" w:eastAsia="Arial" w:hAnsi="Arial" w:cs="Arial"/>
          <w:spacing w:val="1"/>
          <w:sz w:val="18"/>
          <w:szCs w:val="18"/>
        </w:rPr>
        <w:t>l</w:t>
      </w:r>
      <w:r>
        <w:rPr>
          <w:rFonts w:ascii="Arial" w:eastAsia="Arial" w:hAnsi="Arial" w:cs="Arial"/>
          <w:sz w:val="18"/>
          <w:szCs w:val="18"/>
        </w:rPr>
        <w:t>l</w:t>
      </w:r>
      <w:r>
        <w:rPr>
          <w:rFonts w:ascii="Arial" w:eastAsia="Arial" w:hAnsi="Arial" w:cs="Arial"/>
          <w:spacing w:val="14"/>
          <w:sz w:val="18"/>
          <w:szCs w:val="18"/>
        </w:rPr>
        <w:t xml:space="preserve"> </w:t>
      </w:r>
      <w:r>
        <w:rPr>
          <w:rFonts w:ascii="Arial" w:eastAsia="Arial" w:hAnsi="Arial" w:cs="Arial"/>
          <w:sz w:val="18"/>
          <w:szCs w:val="18"/>
        </w:rPr>
        <w:t>be</w:t>
      </w:r>
      <w:r>
        <w:rPr>
          <w:rFonts w:ascii="Arial" w:eastAsia="Arial" w:hAnsi="Arial" w:cs="Arial"/>
          <w:spacing w:val="-8"/>
          <w:sz w:val="18"/>
          <w:szCs w:val="18"/>
        </w:rPr>
        <w:t xml:space="preserve"> </w:t>
      </w:r>
      <w:r>
        <w:rPr>
          <w:rFonts w:ascii="Arial" w:eastAsia="Arial" w:hAnsi="Arial" w:cs="Arial"/>
          <w:sz w:val="18"/>
          <w:szCs w:val="18"/>
        </w:rPr>
        <w:t>co</w:t>
      </w:r>
      <w:r>
        <w:rPr>
          <w:rFonts w:ascii="Arial" w:eastAsia="Arial" w:hAnsi="Arial" w:cs="Arial"/>
          <w:spacing w:val="-1"/>
          <w:sz w:val="18"/>
          <w:szCs w:val="18"/>
        </w:rPr>
        <w:t>n</w:t>
      </w:r>
      <w:r>
        <w:rPr>
          <w:rFonts w:ascii="Arial" w:eastAsia="Arial" w:hAnsi="Arial" w:cs="Arial"/>
          <w:sz w:val="18"/>
          <w:szCs w:val="18"/>
        </w:rPr>
        <w:t>ducted</w:t>
      </w:r>
      <w:r>
        <w:rPr>
          <w:rFonts w:ascii="Arial" w:eastAsia="Arial" w:hAnsi="Arial" w:cs="Arial"/>
          <w:spacing w:val="16"/>
          <w:sz w:val="18"/>
          <w:szCs w:val="18"/>
        </w:rPr>
        <w:t xml:space="preserve"> </w:t>
      </w:r>
      <w:r>
        <w:rPr>
          <w:rFonts w:ascii="Arial" w:eastAsia="Arial" w:hAnsi="Arial" w:cs="Arial"/>
          <w:spacing w:val="1"/>
          <w:sz w:val="18"/>
          <w:szCs w:val="18"/>
        </w:rPr>
        <w:t>i</w:t>
      </w:r>
      <w:r>
        <w:rPr>
          <w:rFonts w:ascii="Arial" w:eastAsia="Arial" w:hAnsi="Arial" w:cs="Arial"/>
          <w:sz w:val="18"/>
          <w:szCs w:val="18"/>
        </w:rPr>
        <w:t>n</w:t>
      </w:r>
      <w:r>
        <w:rPr>
          <w:rFonts w:ascii="Arial" w:eastAsia="Arial" w:hAnsi="Arial" w:cs="Arial"/>
          <w:spacing w:val="4"/>
          <w:sz w:val="18"/>
          <w:szCs w:val="18"/>
        </w:rPr>
        <w:t xml:space="preserve"> </w:t>
      </w:r>
      <w:r>
        <w:rPr>
          <w:rFonts w:ascii="Arial" w:eastAsia="Arial" w:hAnsi="Arial" w:cs="Arial"/>
          <w:spacing w:val="-1"/>
          <w:sz w:val="18"/>
          <w:szCs w:val="18"/>
        </w:rPr>
        <w:t>c</w:t>
      </w:r>
      <w:r>
        <w:rPr>
          <w:rFonts w:ascii="Arial" w:eastAsia="Arial" w:hAnsi="Arial" w:cs="Arial"/>
          <w:sz w:val="18"/>
          <w:szCs w:val="18"/>
        </w:rPr>
        <w:t>ase</w:t>
      </w:r>
      <w:r>
        <w:rPr>
          <w:rFonts w:ascii="Arial" w:eastAsia="Arial" w:hAnsi="Arial" w:cs="Arial"/>
          <w:spacing w:val="-18"/>
          <w:sz w:val="18"/>
          <w:szCs w:val="18"/>
        </w:rPr>
        <w:t xml:space="preserve"> </w:t>
      </w:r>
      <w:r>
        <w:rPr>
          <w:rFonts w:ascii="Arial" w:eastAsia="Arial" w:hAnsi="Arial" w:cs="Arial"/>
          <w:sz w:val="18"/>
          <w:szCs w:val="18"/>
        </w:rPr>
        <w:t>there</w:t>
      </w:r>
      <w:r>
        <w:rPr>
          <w:rFonts w:ascii="Arial" w:eastAsia="Arial" w:hAnsi="Arial" w:cs="Arial"/>
          <w:spacing w:val="22"/>
          <w:sz w:val="18"/>
          <w:szCs w:val="18"/>
        </w:rPr>
        <w:t xml:space="preserve"> </w:t>
      </w:r>
      <w:r>
        <w:rPr>
          <w:rFonts w:ascii="Arial" w:eastAsia="Arial" w:hAnsi="Arial" w:cs="Arial"/>
          <w:spacing w:val="1"/>
          <w:sz w:val="18"/>
          <w:szCs w:val="18"/>
        </w:rPr>
        <w:t>i</w:t>
      </w:r>
      <w:r>
        <w:rPr>
          <w:rFonts w:ascii="Arial" w:eastAsia="Arial" w:hAnsi="Arial" w:cs="Arial"/>
          <w:sz w:val="18"/>
          <w:szCs w:val="18"/>
        </w:rPr>
        <w:t>s</w:t>
      </w:r>
      <w:r>
        <w:rPr>
          <w:rFonts w:ascii="Arial" w:eastAsia="Arial" w:hAnsi="Arial" w:cs="Arial"/>
          <w:spacing w:val="-4"/>
          <w:sz w:val="18"/>
          <w:szCs w:val="18"/>
        </w:rPr>
        <w:t xml:space="preserve"> </w:t>
      </w:r>
      <w:r>
        <w:rPr>
          <w:rFonts w:ascii="Arial" w:eastAsia="Arial" w:hAnsi="Arial" w:cs="Arial"/>
          <w:sz w:val="18"/>
          <w:szCs w:val="18"/>
        </w:rPr>
        <w:t>no</w:t>
      </w:r>
      <w:r>
        <w:rPr>
          <w:rFonts w:ascii="Arial" w:eastAsia="Arial" w:hAnsi="Arial" w:cs="Arial"/>
          <w:spacing w:val="1"/>
          <w:sz w:val="18"/>
          <w:szCs w:val="18"/>
        </w:rPr>
        <w:t xml:space="preserve"> </w:t>
      </w:r>
      <w:r>
        <w:rPr>
          <w:rFonts w:ascii="Arial" w:eastAsia="Arial" w:hAnsi="Arial" w:cs="Arial"/>
          <w:sz w:val="18"/>
          <w:szCs w:val="18"/>
        </w:rPr>
        <w:t>practical</w:t>
      </w:r>
      <w:r>
        <w:rPr>
          <w:rFonts w:ascii="Arial" w:eastAsia="Arial" w:hAnsi="Arial" w:cs="Arial"/>
          <w:spacing w:val="24"/>
          <w:sz w:val="18"/>
          <w:szCs w:val="18"/>
        </w:rPr>
        <w:t xml:space="preserve"> </w:t>
      </w:r>
      <w:r>
        <w:rPr>
          <w:rFonts w:ascii="Arial" w:eastAsia="Arial" w:hAnsi="Arial" w:cs="Arial"/>
          <w:w w:val="101"/>
          <w:sz w:val="18"/>
          <w:szCs w:val="18"/>
        </w:rPr>
        <w:t>compo</w:t>
      </w:r>
      <w:r>
        <w:rPr>
          <w:rFonts w:ascii="Arial" w:eastAsia="Arial" w:hAnsi="Arial" w:cs="Arial"/>
          <w:spacing w:val="-1"/>
          <w:w w:val="101"/>
          <w:sz w:val="18"/>
          <w:szCs w:val="18"/>
        </w:rPr>
        <w:t>n</w:t>
      </w:r>
      <w:r>
        <w:rPr>
          <w:rFonts w:ascii="Arial" w:eastAsia="Arial" w:hAnsi="Arial" w:cs="Arial"/>
          <w:w w:val="106"/>
          <w:sz w:val="18"/>
          <w:szCs w:val="18"/>
        </w:rPr>
        <w:t>ent</w:t>
      </w:r>
    </w:p>
    <w:p w:rsidR="007A6C8F" w:rsidRDefault="007A6C8F">
      <w:pPr>
        <w:spacing w:before="12" w:after="0" w:line="220" w:lineRule="exact"/>
      </w:pPr>
    </w:p>
    <w:p w:rsidR="007A6C8F" w:rsidRDefault="00E052D2">
      <w:pPr>
        <w:tabs>
          <w:tab w:val="left" w:pos="820"/>
        </w:tabs>
        <w:spacing w:after="0" w:line="365" w:lineRule="auto"/>
        <w:ind w:left="820" w:right="150" w:hanging="360"/>
        <w:rPr>
          <w:rFonts w:ascii="Arial" w:eastAsia="Arial" w:hAnsi="Arial" w:cs="Arial"/>
          <w:sz w:val="18"/>
          <w:szCs w:val="18"/>
        </w:rPr>
      </w:pPr>
      <w:r>
        <w:rPr>
          <w:rFonts w:ascii="Symbol" w:eastAsia="Symbol" w:hAnsi="Symbol" w:cs="Symbol"/>
          <w:sz w:val="18"/>
          <w:szCs w:val="18"/>
        </w:rPr>
        <w:t></w:t>
      </w:r>
      <w:r>
        <w:rPr>
          <w:rFonts w:ascii="Times New Roman" w:eastAsia="Times New Roman" w:hAnsi="Times New Roman" w:cs="Times New Roman"/>
          <w:sz w:val="18"/>
          <w:szCs w:val="18"/>
        </w:rPr>
        <w:tab/>
      </w:r>
      <w:r>
        <w:rPr>
          <w:rFonts w:ascii="Arial" w:eastAsia="Arial" w:hAnsi="Arial" w:cs="Arial"/>
          <w:sz w:val="18"/>
          <w:szCs w:val="18"/>
        </w:rPr>
        <w:t>A</w:t>
      </w:r>
      <w:r>
        <w:rPr>
          <w:rFonts w:ascii="Arial" w:eastAsia="Arial" w:hAnsi="Arial" w:cs="Arial"/>
          <w:spacing w:val="1"/>
          <w:sz w:val="18"/>
          <w:szCs w:val="18"/>
        </w:rPr>
        <w:t>l</w:t>
      </w:r>
      <w:r>
        <w:rPr>
          <w:rFonts w:ascii="Arial" w:eastAsia="Arial" w:hAnsi="Arial" w:cs="Arial"/>
          <w:sz w:val="18"/>
          <w:szCs w:val="18"/>
        </w:rPr>
        <w:t>l</w:t>
      </w:r>
      <w:r>
        <w:rPr>
          <w:rFonts w:ascii="Arial" w:eastAsia="Arial" w:hAnsi="Arial" w:cs="Arial"/>
          <w:spacing w:val="27"/>
          <w:sz w:val="18"/>
          <w:szCs w:val="18"/>
        </w:rPr>
        <w:t xml:space="preserve"> </w:t>
      </w:r>
      <w:r>
        <w:rPr>
          <w:rFonts w:ascii="Arial" w:eastAsia="Arial" w:hAnsi="Arial" w:cs="Arial"/>
          <w:spacing w:val="-1"/>
          <w:sz w:val="18"/>
          <w:szCs w:val="18"/>
        </w:rPr>
        <w:t>P</w:t>
      </w:r>
      <w:r>
        <w:rPr>
          <w:rFonts w:ascii="Arial" w:eastAsia="Arial" w:hAnsi="Arial" w:cs="Arial"/>
          <w:sz w:val="18"/>
          <w:szCs w:val="18"/>
        </w:rPr>
        <w:t>ass</w:t>
      </w:r>
      <w:r>
        <w:rPr>
          <w:rFonts w:ascii="Arial" w:eastAsia="Arial" w:hAnsi="Arial" w:cs="Arial"/>
          <w:spacing w:val="-11"/>
          <w:sz w:val="18"/>
          <w:szCs w:val="18"/>
        </w:rPr>
        <w:t xml:space="preserve"> </w:t>
      </w:r>
      <w:r>
        <w:rPr>
          <w:rFonts w:ascii="Arial" w:eastAsia="Arial" w:hAnsi="Arial" w:cs="Arial"/>
          <w:sz w:val="18"/>
          <w:szCs w:val="18"/>
        </w:rPr>
        <w:t>courses</w:t>
      </w:r>
      <w:r>
        <w:rPr>
          <w:rFonts w:ascii="Arial" w:eastAsia="Arial" w:hAnsi="Arial" w:cs="Arial"/>
          <w:spacing w:val="14"/>
          <w:sz w:val="18"/>
          <w:szCs w:val="18"/>
        </w:rPr>
        <w:t xml:space="preserve"> </w:t>
      </w:r>
      <w:r>
        <w:rPr>
          <w:rFonts w:ascii="Arial" w:eastAsia="Arial" w:hAnsi="Arial" w:cs="Arial"/>
          <w:spacing w:val="-1"/>
          <w:sz w:val="18"/>
          <w:szCs w:val="18"/>
        </w:rPr>
        <w:t>w</w:t>
      </w:r>
      <w:r>
        <w:rPr>
          <w:rFonts w:ascii="Arial" w:eastAsia="Arial" w:hAnsi="Arial" w:cs="Arial"/>
          <w:sz w:val="18"/>
          <w:szCs w:val="18"/>
        </w:rPr>
        <w:t>i</w:t>
      </w:r>
      <w:r>
        <w:rPr>
          <w:rFonts w:ascii="Arial" w:eastAsia="Arial" w:hAnsi="Arial" w:cs="Arial"/>
          <w:spacing w:val="1"/>
          <w:sz w:val="18"/>
          <w:szCs w:val="18"/>
        </w:rPr>
        <w:t>l</w:t>
      </w:r>
      <w:r>
        <w:rPr>
          <w:rFonts w:ascii="Arial" w:eastAsia="Arial" w:hAnsi="Arial" w:cs="Arial"/>
          <w:sz w:val="18"/>
          <w:szCs w:val="18"/>
        </w:rPr>
        <w:t>l</w:t>
      </w:r>
      <w:r>
        <w:rPr>
          <w:rFonts w:ascii="Arial" w:eastAsia="Arial" w:hAnsi="Arial" w:cs="Arial"/>
          <w:spacing w:val="32"/>
          <w:sz w:val="18"/>
          <w:szCs w:val="18"/>
        </w:rPr>
        <w:t xml:space="preserve"> </w:t>
      </w:r>
      <w:r>
        <w:rPr>
          <w:rFonts w:ascii="Arial" w:eastAsia="Arial" w:hAnsi="Arial" w:cs="Arial"/>
          <w:sz w:val="18"/>
          <w:szCs w:val="18"/>
        </w:rPr>
        <w:t>have</w:t>
      </w:r>
      <w:r>
        <w:rPr>
          <w:rFonts w:ascii="Arial" w:eastAsia="Arial" w:hAnsi="Arial" w:cs="Arial"/>
          <w:spacing w:val="10"/>
          <w:sz w:val="18"/>
          <w:szCs w:val="18"/>
        </w:rPr>
        <w:t xml:space="preserve"> </w:t>
      </w:r>
      <w:r>
        <w:rPr>
          <w:rFonts w:ascii="Arial" w:eastAsia="Arial" w:hAnsi="Arial" w:cs="Arial"/>
          <w:sz w:val="18"/>
          <w:szCs w:val="18"/>
        </w:rPr>
        <w:t>3</w:t>
      </w:r>
      <w:r>
        <w:rPr>
          <w:rFonts w:ascii="Arial" w:eastAsia="Arial" w:hAnsi="Arial" w:cs="Arial"/>
          <w:spacing w:val="24"/>
          <w:sz w:val="18"/>
          <w:szCs w:val="18"/>
        </w:rPr>
        <w:t xml:space="preserve"> </w:t>
      </w:r>
      <w:r>
        <w:rPr>
          <w:rFonts w:ascii="Arial" w:eastAsia="Arial" w:hAnsi="Arial" w:cs="Arial"/>
          <w:sz w:val="18"/>
          <w:szCs w:val="18"/>
        </w:rPr>
        <w:t>subjects</w:t>
      </w:r>
      <w:r>
        <w:rPr>
          <w:rFonts w:ascii="Arial" w:eastAsia="Arial" w:hAnsi="Arial" w:cs="Arial"/>
          <w:spacing w:val="1"/>
          <w:sz w:val="18"/>
          <w:szCs w:val="18"/>
        </w:rPr>
        <w:t>/</w:t>
      </w:r>
      <w:r>
        <w:rPr>
          <w:rFonts w:ascii="Arial" w:eastAsia="Arial" w:hAnsi="Arial" w:cs="Arial"/>
          <w:sz w:val="18"/>
          <w:szCs w:val="18"/>
        </w:rPr>
        <w:t>disci</w:t>
      </w:r>
      <w:r>
        <w:rPr>
          <w:rFonts w:ascii="Arial" w:eastAsia="Arial" w:hAnsi="Arial" w:cs="Arial"/>
          <w:spacing w:val="-1"/>
          <w:sz w:val="18"/>
          <w:szCs w:val="18"/>
        </w:rPr>
        <w:t>p</w:t>
      </w:r>
      <w:r>
        <w:rPr>
          <w:rFonts w:ascii="Arial" w:eastAsia="Arial" w:hAnsi="Arial" w:cs="Arial"/>
          <w:sz w:val="18"/>
          <w:szCs w:val="18"/>
        </w:rPr>
        <w:t>l</w:t>
      </w:r>
      <w:r>
        <w:rPr>
          <w:rFonts w:ascii="Arial" w:eastAsia="Arial" w:hAnsi="Arial" w:cs="Arial"/>
          <w:spacing w:val="1"/>
          <w:sz w:val="18"/>
          <w:szCs w:val="18"/>
        </w:rPr>
        <w:t>i</w:t>
      </w:r>
      <w:r>
        <w:rPr>
          <w:rFonts w:ascii="Arial" w:eastAsia="Arial" w:hAnsi="Arial" w:cs="Arial"/>
          <w:sz w:val="18"/>
          <w:szCs w:val="18"/>
        </w:rPr>
        <w:t>nes</w:t>
      </w:r>
      <w:r>
        <w:rPr>
          <w:rFonts w:ascii="Arial" w:eastAsia="Arial" w:hAnsi="Arial" w:cs="Arial"/>
          <w:spacing w:val="46"/>
          <w:sz w:val="18"/>
          <w:szCs w:val="18"/>
        </w:rPr>
        <w:t xml:space="preserve"> </w:t>
      </w:r>
      <w:r>
        <w:rPr>
          <w:rFonts w:ascii="Arial" w:eastAsia="Arial" w:hAnsi="Arial" w:cs="Arial"/>
          <w:sz w:val="18"/>
          <w:szCs w:val="18"/>
        </w:rPr>
        <w:t>of</w:t>
      </w:r>
      <w:r>
        <w:rPr>
          <w:rFonts w:ascii="Arial" w:eastAsia="Arial" w:hAnsi="Arial" w:cs="Arial"/>
          <w:spacing w:val="29"/>
          <w:sz w:val="18"/>
          <w:szCs w:val="18"/>
        </w:rPr>
        <w:t xml:space="preserve"> </w:t>
      </w:r>
      <w:r>
        <w:rPr>
          <w:rFonts w:ascii="Arial" w:eastAsia="Arial" w:hAnsi="Arial" w:cs="Arial"/>
          <w:sz w:val="18"/>
          <w:szCs w:val="18"/>
        </w:rPr>
        <w:t>inter</w:t>
      </w:r>
      <w:r>
        <w:rPr>
          <w:rFonts w:ascii="Arial" w:eastAsia="Arial" w:hAnsi="Arial" w:cs="Arial"/>
          <w:spacing w:val="-1"/>
          <w:sz w:val="18"/>
          <w:szCs w:val="18"/>
        </w:rPr>
        <w:t>e</w:t>
      </w:r>
      <w:r>
        <w:rPr>
          <w:rFonts w:ascii="Arial" w:eastAsia="Arial" w:hAnsi="Arial" w:cs="Arial"/>
          <w:sz w:val="18"/>
          <w:szCs w:val="18"/>
        </w:rPr>
        <w:t xml:space="preserve">st. </w:t>
      </w:r>
      <w:r>
        <w:rPr>
          <w:rFonts w:ascii="Arial" w:eastAsia="Arial" w:hAnsi="Arial" w:cs="Arial"/>
          <w:spacing w:val="12"/>
          <w:sz w:val="18"/>
          <w:szCs w:val="18"/>
        </w:rPr>
        <w:t xml:space="preserve"> </w:t>
      </w:r>
      <w:r>
        <w:rPr>
          <w:rFonts w:ascii="Arial" w:eastAsia="Arial" w:hAnsi="Arial" w:cs="Arial"/>
          <w:sz w:val="18"/>
          <w:szCs w:val="18"/>
        </w:rPr>
        <w:t>Student</w:t>
      </w:r>
      <w:r>
        <w:rPr>
          <w:rFonts w:ascii="Arial" w:eastAsia="Arial" w:hAnsi="Arial" w:cs="Arial"/>
          <w:spacing w:val="33"/>
          <w:sz w:val="18"/>
          <w:szCs w:val="18"/>
        </w:rPr>
        <w:t xml:space="preserve"> </w:t>
      </w:r>
      <w:r>
        <w:rPr>
          <w:rFonts w:ascii="Arial" w:eastAsia="Arial" w:hAnsi="Arial" w:cs="Arial"/>
          <w:spacing w:val="-1"/>
          <w:sz w:val="18"/>
          <w:szCs w:val="18"/>
        </w:rPr>
        <w:t>wil</w:t>
      </w:r>
      <w:r>
        <w:rPr>
          <w:rFonts w:ascii="Arial" w:eastAsia="Arial" w:hAnsi="Arial" w:cs="Arial"/>
          <w:sz w:val="18"/>
          <w:szCs w:val="18"/>
        </w:rPr>
        <w:t>l</w:t>
      </w:r>
      <w:r>
        <w:rPr>
          <w:rFonts w:ascii="Arial" w:eastAsia="Arial" w:hAnsi="Arial" w:cs="Arial"/>
          <w:spacing w:val="32"/>
          <w:sz w:val="18"/>
          <w:szCs w:val="18"/>
        </w:rPr>
        <w:t xml:space="preserve"> </w:t>
      </w:r>
      <w:r>
        <w:rPr>
          <w:rFonts w:ascii="Arial" w:eastAsia="Arial" w:hAnsi="Arial" w:cs="Arial"/>
          <w:sz w:val="18"/>
          <w:szCs w:val="18"/>
        </w:rPr>
        <w:t>select</w:t>
      </w:r>
      <w:r>
        <w:rPr>
          <w:rFonts w:ascii="Arial" w:eastAsia="Arial" w:hAnsi="Arial" w:cs="Arial"/>
          <w:spacing w:val="24"/>
          <w:sz w:val="18"/>
          <w:szCs w:val="18"/>
        </w:rPr>
        <w:t xml:space="preserve"> </w:t>
      </w:r>
      <w:r>
        <w:rPr>
          <w:rFonts w:ascii="Arial" w:eastAsia="Arial" w:hAnsi="Arial" w:cs="Arial"/>
          <w:sz w:val="18"/>
          <w:szCs w:val="18"/>
        </w:rPr>
        <w:t>4</w:t>
      </w:r>
      <w:r>
        <w:rPr>
          <w:rFonts w:ascii="Arial" w:eastAsia="Arial" w:hAnsi="Arial" w:cs="Arial"/>
          <w:spacing w:val="26"/>
          <w:sz w:val="18"/>
          <w:szCs w:val="18"/>
        </w:rPr>
        <w:t xml:space="preserve"> </w:t>
      </w:r>
      <w:r>
        <w:rPr>
          <w:rFonts w:ascii="Arial" w:eastAsia="Arial" w:hAnsi="Arial" w:cs="Arial"/>
          <w:sz w:val="18"/>
          <w:szCs w:val="18"/>
        </w:rPr>
        <w:t>core</w:t>
      </w:r>
      <w:r>
        <w:rPr>
          <w:rFonts w:ascii="Arial" w:eastAsia="Arial" w:hAnsi="Arial" w:cs="Arial"/>
          <w:spacing w:val="23"/>
          <w:sz w:val="18"/>
          <w:szCs w:val="18"/>
        </w:rPr>
        <w:t xml:space="preserve"> </w:t>
      </w:r>
      <w:r>
        <w:rPr>
          <w:rFonts w:ascii="Arial" w:eastAsia="Arial" w:hAnsi="Arial" w:cs="Arial"/>
          <w:sz w:val="18"/>
          <w:szCs w:val="18"/>
        </w:rPr>
        <w:t>courses</w:t>
      </w:r>
      <w:r>
        <w:rPr>
          <w:rFonts w:ascii="Arial" w:eastAsia="Arial" w:hAnsi="Arial" w:cs="Arial"/>
          <w:spacing w:val="14"/>
          <w:sz w:val="18"/>
          <w:szCs w:val="18"/>
        </w:rPr>
        <w:t xml:space="preserve"> </w:t>
      </w:r>
      <w:r>
        <w:rPr>
          <w:rFonts w:ascii="Arial" w:eastAsia="Arial" w:hAnsi="Arial" w:cs="Arial"/>
          <w:sz w:val="18"/>
          <w:szCs w:val="18"/>
        </w:rPr>
        <w:t>each</w:t>
      </w:r>
      <w:r>
        <w:rPr>
          <w:rFonts w:ascii="Arial" w:eastAsia="Arial" w:hAnsi="Arial" w:cs="Arial"/>
          <w:spacing w:val="6"/>
          <w:sz w:val="18"/>
          <w:szCs w:val="18"/>
        </w:rPr>
        <w:t xml:space="preserve"> </w:t>
      </w:r>
      <w:r>
        <w:rPr>
          <w:rFonts w:ascii="Arial" w:eastAsia="Arial" w:hAnsi="Arial" w:cs="Arial"/>
          <w:sz w:val="18"/>
          <w:szCs w:val="18"/>
        </w:rPr>
        <w:t>f</w:t>
      </w:r>
      <w:r>
        <w:rPr>
          <w:rFonts w:ascii="Arial" w:eastAsia="Arial" w:hAnsi="Arial" w:cs="Arial"/>
          <w:spacing w:val="-1"/>
          <w:sz w:val="18"/>
          <w:szCs w:val="18"/>
        </w:rPr>
        <w:t>r</w:t>
      </w:r>
      <w:r>
        <w:rPr>
          <w:rFonts w:ascii="Arial" w:eastAsia="Arial" w:hAnsi="Arial" w:cs="Arial"/>
          <w:sz w:val="18"/>
          <w:szCs w:val="18"/>
        </w:rPr>
        <w:t>om</w:t>
      </w:r>
      <w:r>
        <w:rPr>
          <w:rFonts w:ascii="Arial" w:eastAsia="Arial" w:hAnsi="Arial" w:cs="Arial"/>
          <w:spacing w:val="43"/>
          <w:sz w:val="18"/>
          <w:szCs w:val="18"/>
        </w:rPr>
        <w:t xml:space="preserve"> </w:t>
      </w:r>
      <w:r>
        <w:rPr>
          <w:rFonts w:ascii="Arial" w:eastAsia="Arial" w:hAnsi="Arial" w:cs="Arial"/>
          <w:sz w:val="18"/>
          <w:szCs w:val="18"/>
        </w:rPr>
        <w:t>discip</w:t>
      </w:r>
      <w:r>
        <w:rPr>
          <w:rFonts w:ascii="Arial" w:eastAsia="Arial" w:hAnsi="Arial" w:cs="Arial"/>
          <w:spacing w:val="1"/>
          <w:sz w:val="18"/>
          <w:szCs w:val="18"/>
        </w:rPr>
        <w:t>l</w:t>
      </w:r>
      <w:r>
        <w:rPr>
          <w:rFonts w:ascii="Arial" w:eastAsia="Arial" w:hAnsi="Arial" w:cs="Arial"/>
          <w:sz w:val="18"/>
          <w:szCs w:val="18"/>
        </w:rPr>
        <w:t>ine</w:t>
      </w:r>
      <w:r>
        <w:rPr>
          <w:rFonts w:ascii="Arial" w:eastAsia="Arial" w:hAnsi="Arial" w:cs="Arial"/>
          <w:spacing w:val="25"/>
          <w:sz w:val="18"/>
          <w:szCs w:val="18"/>
        </w:rPr>
        <w:t xml:space="preserve"> </w:t>
      </w:r>
      <w:r>
        <w:rPr>
          <w:rFonts w:ascii="Arial" w:eastAsia="Arial" w:hAnsi="Arial" w:cs="Arial"/>
          <w:sz w:val="18"/>
          <w:szCs w:val="18"/>
        </w:rPr>
        <w:t>of</w:t>
      </w:r>
      <w:r>
        <w:rPr>
          <w:rFonts w:ascii="Arial" w:eastAsia="Arial" w:hAnsi="Arial" w:cs="Arial"/>
          <w:spacing w:val="29"/>
          <w:sz w:val="18"/>
          <w:szCs w:val="18"/>
        </w:rPr>
        <w:t xml:space="preserve"> </w:t>
      </w:r>
      <w:r>
        <w:rPr>
          <w:rFonts w:ascii="Arial" w:eastAsia="Arial" w:hAnsi="Arial" w:cs="Arial"/>
          <w:sz w:val="18"/>
          <w:szCs w:val="18"/>
        </w:rPr>
        <w:t>ch</w:t>
      </w:r>
      <w:r>
        <w:rPr>
          <w:rFonts w:ascii="Arial" w:eastAsia="Arial" w:hAnsi="Arial" w:cs="Arial"/>
          <w:spacing w:val="6"/>
          <w:sz w:val="18"/>
          <w:szCs w:val="18"/>
        </w:rPr>
        <w:t>o</w:t>
      </w:r>
      <w:r>
        <w:rPr>
          <w:rFonts w:ascii="Arial" w:eastAsia="Arial" w:hAnsi="Arial" w:cs="Arial"/>
          <w:sz w:val="18"/>
          <w:szCs w:val="18"/>
        </w:rPr>
        <w:t>ice</w:t>
      </w:r>
      <w:r>
        <w:rPr>
          <w:rFonts w:ascii="Arial" w:eastAsia="Arial" w:hAnsi="Arial" w:cs="Arial"/>
          <w:spacing w:val="15"/>
          <w:sz w:val="18"/>
          <w:szCs w:val="18"/>
        </w:rPr>
        <w:t xml:space="preserve"> </w:t>
      </w:r>
      <w:r>
        <w:rPr>
          <w:rFonts w:ascii="Arial" w:eastAsia="Arial" w:hAnsi="Arial" w:cs="Arial"/>
          <w:sz w:val="18"/>
          <w:szCs w:val="18"/>
        </w:rPr>
        <w:t>includ</w:t>
      </w:r>
      <w:r>
        <w:rPr>
          <w:rFonts w:ascii="Arial" w:eastAsia="Arial" w:hAnsi="Arial" w:cs="Arial"/>
          <w:spacing w:val="1"/>
          <w:sz w:val="18"/>
          <w:szCs w:val="18"/>
        </w:rPr>
        <w:t>i</w:t>
      </w:r>
      <w:r>
        <w:rPr>
          <w:rFonts w:ascii="Arial" w:eastAsia="Arial" w:hAnsi="Arial" w:cs="Arial"/>
          <w:sz w:val="18"/>
          <w:szCs w:val="18"/>
        </w:rPr>
        <w:t>ng</w:t>
      </w:r>
      <w:r>
        <w:rPr>
          <w:rFonts w:ascii="Arial" w:eastAsia="Arial" w:hAnsi="Arial" w:cs="Arial"/>
          <w:spacing w:val="35"/>
          <w:sz w:val="18"/>
          <w:szCs w:val="18"/>
        </w:rPr>
        <w:t xml:space="preserve"> </w:t>
      </w:r>
      <w:r>
        <w:rPr>
          <w:rFonts w:ascii="Arial" w:eastAsia="Arial" w:hAnsi="Arial" w:cs="Arial"/>
          <w:sz w:val="18"/>
          <w:szCs w:val="18"/>
        </w:rPr>
        <w:t>Che</w:t>
      </w:r>
      <w:r>
        <w:rPr>
          <w:rFonts w:ascii="Arial" w:eastAsia="Arial" w:hAnsi="Arial" w:cs="Arial"/>
          <w:spacing w:val="-1"/>
          <w:sz w:val="18"/>
          <w:szCs w:val="18"/>
        </w:rPr>
        <w:t>m</w:t>
      </w:r>
      <w:r>
        <w:rPr>
          <w:rFonts w:ascii="Arial" w:eastAsia="Arial" w:hAnsi="Arial" w:cs="Arial"/>
          <w:sz w:val="18"/>
          <w:szCs w:val="18"/>
        </w:rPr>
        <w:t>is</w:t>
      </w:r>
      <w:r>
        <w:rPr>
          <w:rFonts w:ascii="Arial" w:eastAsia="Arial" w:hAnsi="Arial" w:cs="Arial"/>
          <w:spacing w:val="-1"/>
          <w:sz w:val="18"/>
          <w:szCs w:val="18"/>
        </w:rPr>
        <w:t>t</w:t>
      </w:r>
      <w:r>
        <w:rPr>
          <w:rFonts w:ascii="Arial" w:eastAsia="Arial" w:hAnsi="Arial" w:cs="Arial"/>
          <w:sz w:val="18"/>
          <w:szCs w:val="18"/>
        </w:rPr>
        <w:t>ry</w:t>
      </w:r>
      <w:r>
        <w:rPr>
          <w:rFonts w:ascii="Arial" w:eastAsia="Arial" w:hAnsi="Arial" w:cs="Arial"/>
          <w:spacing w:val="28"/>
          <w:sz w:val="18"/>
          <w:szCs w:val="18"/>
        </w:rPr>
        <w:t xml:space="preserve"> </w:t>
      </w:r>
      <w:r>
        <w:rPr>
          <w:rFonts w:ascii="Arial" w:eastAsia="Arial" w:hAnsi="Arial" w:cs="Arial"/>
          <w:sz w:val="18"/>
          <w:szCs w:val="18"/>
        </w:rPr>
        <w:t>as</w:t>
      </w:r>
      <w:r>
        <w:rPr>
          <w:rFonts w:ascii="Arial" w:eastAsia="Arial" w:hAnsi="Arial" w:cs="Arial"/>
          <w:spacing w:val="5"/>
          <w:sz w:val="18"/>
          <w:szCs w:val="18"/>
        </w:rPr>
        <w:t xml:space="preserve"> </w:t>
      </w:r>
      <w:r>
        <w:rPr>
          <w:rFonts w:ascii="Arial" w:eastAsia="Arial" w:hAnsi="Arial" w:cs="Arial"/>
          <w:sz w:val="18"/>
          <w:szCs w:val="18"/>
        </w:rPr>
        <w:t>one</w:t>
      </w:r>
      <w:r>
        <w:rPr>
          <w:rFonts w:ascii="Arial" w:eastAsia="Arial" w:hAnsi="Arial" w:cs="Arial"/>
          <w:spacing w:val="14"/>
          <w:sz w:val="18"/>
          <w:szCs w:val="18"/>
        </w:rPr>
        <w:t xml:space="preserve"> </w:t>
      </w:r>
      <w:r>
        <w:rPr>
          <w:rFonts w:ascii="Arial" w:eastAsia="Arial" w:hAnsi="Arial" w:cs="Arial"/>
          <w:sz w:val="18"/>
          <w:szCs w:val="18"/>
        </w:rPr>
        <w:t>of</w:t>
      </w:r>
      <w:r>
        <w:rPr>
          <w:rFonts w:ascii="Arial" w:eastAsia="Arial" w:hAnsi="Arial" w:cs="Arial"/>
          <w:spacing w:val="29"/>
          <w:sz w:val="18"/>
          <w:szCs w:val="18"/>
        </w:rPr>
        <w:t xml:space="preserve"> </w:t>
      </w:r>
      <w:r>
        <w:rPr>
          <w:rFonts w:ascii="Arial" w:eastAsia="Arial" w:hAnsi="Arial" w:cs="Arial"/>
          <w:spacing w:val="-1"/>
          <w:w w:val="133"/>
          <w:sz w:val="18"/>
          <w:szCs w:val="18"/>
        </w:rPr>
        <w:t>t</w:t>
      </w:r>
      <w:r>
        <w:rPr>
          <w:rFonts w:ascii="Arial" w:eastAsia="Arial" w:hAnsi="Arial" w:cs="Arial"/>
          <w:spacing w:val="1"/>
          <w:w w:val="101"/>
          <w:sz w:val="18"/>
          <w:szCs w:val="18"/>
        </w:rPr>
        <w:t>h</w:t>
      </w:r>
      <w:r>
        <w:rPr>
          <w:rFonts w:ascii="Arial" w:eastAsia="Arial" w:hAnsi="Arial" w:cs="Arial"/>
          <w:w w:val="97"/>
          <w:sz w:val="18"/>
          <w:szCs w:val="18"/>
        </w:rPr>
        <w:t xml:space="preserve">e </w:t>
      </w:r>
      <w:r>
        <w:rPr>
          <w:rFonts w:ascii="Arial" w:eastAsia="Arial" w:hAnsi="Arial" w:cs="Arial"/>
          <w:sz w:val="18"/>
          <w:szCs w:val="18"/>
        </w:rPr>
        <w:t>discip</w:t>
      </w:r>
      <w:r>
        <w:rPr>
          <w:rFonts w:ascii="Arial" w:eastAsia="Arial" w:hAnsi="Arial" w:cs="Arial"/>
          <w:spacing w:val="1"/>
          <w:sz w:val="18"/>
          <w:szCs w:val="18"/>
        </w:rPr>
        <w:t>l</w:t>
      </w:r>
      <w:r>
        <w:rPr>
          <w:rFonts w:ascii="Arial" w:eastAsia="Arial" w:hAnsi="Arial" w:cs="Arial"/>
          <w:sz w:val="18"/>
          <w:szCs w:val="18"/>
        </w:rPr>
        <w:t>ine</w:t>
      </w:r>
      <w:r>
        <w:rPr>
          <w:rFonts w:ascii="Arial" w:eastAsia="Arial" w:hAnsi="Arial" w:cs="Arial"/>
          <w:spacing w:val="-1"/>
          <w:sz w:val="18"/>
          <w:szCs w:val="18"/>
        </w:rPr>
        <w:t>s</w:t>
      </w:r>
      <w:r>
        <w:rPr>
          <w:rFonts w:ascii="Arial" w:eastAsia="Arial" w:hAnsi="Arial" w:cs="Arial"/>
          <w:sz w:val="18"/>
          <w:szCs w:val="18"/>
        </w:rPr>
        <w:t>.</w:t>
      </w:r>
      <w:r>
        <w:rPr>
          <w:rFonts w:ascii="Arial" w:eastAsia="Arial" w:hAnsi="Arial" w:cs="Arial"/>
          <w:spacing w:val="8"/>
          <w:sz w:val="18"/>
          <w:szCs w:val="18"/>
        </w:rPr>
        <w:t xml:space="preserve"> </w:t>
      </w:r>
      <w:r>
        <w:rPr>
          <w:rFonts w:ascii="Arial" w:eastAsia="Arial" w:hAnsi="Arial" w:cs="Arial"/>
          <w:sz w:val="18"/>
          <w:szCs w:val="18"/>
        </w:rPr>
        <w:t>The</w:t>
      </w:r>
      <w:r>
        <w:rPr>
          <w:rFonts w:ascii="Arial" w:eastAsia="Arial" w:hAnsi="Arial" w:cs="Arial"/>
          <w:spacing w:val="-9"/>
          <w:sz w:val="18"/>
          <w:szCs w:val="18"/>
        </w:rPr>
        <w:t xml:space="preserve"> </w:t>
      </w:r>
      <w:r>
        <w:rPr>
          <w:rFonts w:ascii="Arial" w:eastAsia="Arial" w:hAnsi="Arial" w:cs="Arial"/>
          <w:sz w:val="18"/>
          <w:szCs w:val="18"/>
        </w:rPr>
        <w:t>details</w:t>
      </w:r>
      <w:r>
        <w:rPr>
          <w:rFonts w:ascii="Arial" w:eastAsia="Arial" w:hAnsi="Arial" w:cs="Arial"/>
          <w:spacing w:val="11"/>
          <w:sz w:val="18"/>
          <w:szCs w:val="18"/>
        </w:rPr>
        <w:t xml:space="preserve"> </w:t>
      </w:r>
      <w:r>
        <w:rPr>
          <w:rFonts w:ascii="Arial" w:eastAsia="Arial" w:hAnsi="Arial" w:cs="Arial"/>
          <w:sz w:val="18"/>
          <w:szCs w:val="18"/>
        </w:rPr>
        <w:t>for</w:t>
      </w:r>
      <w:r>
        <w:rPr>
          <w:rFonts w:ascii="Arial" w:eastAsia="Arial" w:hAnsi="Arial" w:cs="Arial"/>
          <w:spacing w:val="24"/>
          <w:sz w:val="18"/>
          <w:szCs w:val="18"/>
        </w:rPr>
        <w:t xml:space="preserve"> </w:t>
      </w:r>
      <w:r>
        <w:rPr>
          <w:rFonts w:ascii="Arial" w:eastAsia="Arial" w:hAnsi="Arial" w:cs="Arial"/>
          <w:sz w:val="18"/>
          <w:szCs w:val="18"/>
        </w:rPr>
        <w:t>c</w:t>
      </w:r>
      <w:r>
        <w:rPr>
          <w:rFonts w:ascii="Arial" w:eastAsia="Arial" w:hAnsi="Arial" w:cs="Arial"/>
          <w:spacing w:val="-1"/>
          <w:sz w:val="18"/>
          <w:szCs w:val="18"/>
        </w:rPr>
        <w:t>o</w:t>
      </w:r>
      <w:r>
        <w:rPr>
          <w:rFonts w:ascii="Arial" w:eastAsia="Arial" w:hAnsi="Arial" w:cs="Arial"/>
          <w:sz w:val="18"/>
          <w:szCs w:val="18"/>
        </w:rPr>
        <w:t>re</w:t>
      </w:r>
      <w:r>
        <w:rPr>
          <w:rFonts w:ascii="Arial" w:eastAsia="Arial" w:hAnsi="Arial" w:cs="Arial"/>
          <w:spacing w:val="7"/>
          <w:sz w:val="18"/>
          <w:szCs w:val="18"/>
        </w:rPr>
        <w:t xml:space="preserve"> </w:t>
      </w:r>
      <w:r>
        <w:rPr>
          <w:rFonts w:ascii="Arial" w:eastAsia="Arial" w:hAnsi="Arial" w:cs="Arial"/>
          <w:sz w:val="18"/>
          <w:szCs w:val="18"/>
        </w:rPr>
        <w:t>courses</w:t>
      </w:r>
      <w:r>
        <w:rPr>
          <w:rFonts w:ascii="Arial" w:eastAsia="Arial" w:hAnsi="Arial" w:cs="Arial"/>
          <w:spacing w:val="-3"/>
          <w:sz w:val="18"/>
          <w:szCs w:val="18"/>
        </w:rPr>
        <w:t xml:space="preserve"> </w:t>
      </w:r>
      <w:r>
        <w:rPr>
          <w:rFonts w:ascii="Arial" w:eastAsia="Arial" w:hAnsi="Arial" w:cs="Arial"/>
          <w:sz w:val="18"/>
          <w:szCs w:val="18"/>
        </w:rPr>
        <w:t>a</w:t>
      </w:r>
      <w:r>
        <w:rPr>
          <w:rFonts w:ascii="Arial" w:eastAsia="Arial" w:hAnsi="Arial" w:cs="Arial"/>
          <w:spacing w:val="-1"/>
          <w:sz w:val="18"/>
          <w:szCs w:val="18"/>
        </w:rPr>
        <w:t>v</w:t>
      </w:r>
      <w:r>
        <w:rPr>
          <w:rFonts w:ascii="Arial" w:eastAsia="Arial" w:hAnsi="Arial" w:cs="Arial"/>
          <w:sz w:val="18"/>
          <w:szCs w:val="18"/>
        </w:rPr>
        <w:t>ailable in</w:t>
      </w:r>
      <w:r>
        <w:rPr>
          <w:rFonts w:ascii="Arial" w:eastAsia="Arial" w:hAnsi="Arial" w:cs="Arial"/>
          <w:spacing w:val="6"/>
          <w:sz w:val="18"/>
          <w:szCs w:val="18"/>
        </w:rPr>
        <w:t xml:space="preserve"> </w:t>
      </w:r>
      <w:r>
        <w:rPr>
          <w:rFonts w:ascii="Arial" w:eastAsia="Arial" w:hAnsi="Arial" w:cs="Arial"/>
          <w:sz w:val="18"/>
          <w:szCs w:val="18"/>
        </w:rPr>
        <w:t>Che</w:t>
      </w:r>
      <w:r>
        <w:rPr>
          <w:rFonts w:ascii="Arial" w:eastAsia="Arial" w:hAnsi="Arial" w:cs="Arial"/>
          <w:spacing w:val="-1"/>
          <w:sz w:val="18"/>
          <w:szCs w:val="18"/>
        </w:rPr>
        <w:t>m</w:t>
      </w:r>
      <w:r>
        <w:rPr>
          <w:rFonts w:ascii="Arial" w:eastAsia="Arial" w:hAnsi="Arial" w:cs="Arial"/>
          <w:sz w:val="18"/>
          <w:szCs w:val="18"/>
        </w:rPr>
        <w:t>istry</w:t>
      </w:r>
      <w:r>
        <w:rPr>
          <w:rFonts w:ascii="Arial" w:eastAsia="Arial" w:hAnsi="Arial" w:cs="Arial"/>
          <w:spacing w:val="10"/>
          <w:sz w:val="18"/>
          <w:szCs w:val="18"/>
        </w:rPr>
        <w:t xml:space="preserve"> </w:t>
      </w:r>
      <w:r>
        <w:rPr>
          <w:rFonts w:ascii="Arial" w:eastAsia="Arial" w:hAnsi="Arial" w:cs="Arial"/>
          <w:sz w:val="18"/>
          <w:szCs w:val="18"/>
        </w:rPr>
        <w:t>have</w:t>
      </w:r>
      <w:r>
        <w:rPr>
          <w:rFonts w:ascii="Arial" w:eastAsia="Arial" w:hAnsi="Arial" w:cs="Arial"/>
          <w:spacing w:val="-7"/>
          <w:sz w:val="18"/>
          <w:szCs w:val="18"/>
        </w:rPr>
        <w:t xml:space="preserve"> </w:t>
      </w:r>
      <w:r>
        <w:rPr>
          <w:rFonts w:ascii="Arial" w:eastAsia="Arial" w:hAnsi="Arial" w:cs="Arial"/>
          <w:sz w:val="18"/>
          <w:szCs w:val="18"/>
        </w:rPr>
        <w:t>been</w:t>
      </w:r>
      <w:r>
        <w:rPr>
          <w:rFonts w:ascii="Arial" w:eastAsia="Arial" w:hAnsi="Arial" w:cs="Arial"/>
          <w:spacing w:val="-7"/>
          <w:sz w:val="18"/>
          <w:szCs w:val="18"/>
        </w:rPr>
        <w:t xml:space="preserve"> </w:t>
      </w:r>
      <w:r>
        <w:rPr>
          <w:rFonts w:ascii="Arial" w:eastAsia="Arial" w:hAnsi="Arial" w:cs="Arial"/>
          <w:sz w:val="18"/>
          <w:szCs w:val="18"/>
        </w:rPr>
        <w:t>detai</w:t>
      </w:r>
      <w:r>
        <w:rPr>
          <w:rFonts w:ascii="Arial" w:eastAsia="Arial" w:hAnsi="Arial" w:cs="Arial"/>
          <w:spacing w:val="1"/>
          <w:sz w:val="18"/>
          <w:szCs w:val="18"/>
        </w:rPr>
        <w:t>l</w:t>
      </w:r>
      <w:r>
        <w:rPr>
          <w:rFonts w:ascii="Arial" w:eastAsia="Arial" w:hAnsi="Arial" w:cs="Arial"/>
          <w:sz w:val="18"/>
          <w:szCs w:val="18"/>
        </w:rPr>
        <w:t>ed</w:t>
      </w:r>
      <w:r>
        <w:rPr>
          <w:rFonts w:ascii="Arial" w:eastAsia="Arial" w:hAnsi="Arial" w:cs="Arial"/>
          <w:spacing w:val="14"/>
          <w:sz w:val="18"/>
          <w:szCs w:val="18"/>
        </w:rPr>
        <w:t xml:space="preserve"> </w:t>
      </w:r>
      <w:r>
        <w:rPr>
          <w:rFonts w:ascii="Arial" w:eastAsia="Arial" w:hAnsi="Arial" w:cs="Arial"/>
          <w:sz w:val="18"/>
          <w:szCs w:val="18"/>
        </w:rPr>
        <w:t>in</w:t>
      </w:r>
      <w:r>
        <w:rPr>
          <w:rFonts w:ascii="Arial" w:eastAsia="Arial" w:hAnsi="Arial" w:cs="Arial"/>
          <w:spacing w:val="4"/>
          <w:sz w:val="18"/>
          <w:szCs w:val="18"/>
        </w:rPr>
        <w:t xml:space="preserve"> </w:t>
      </w:r>
      <w:r>
        <w:rPr>
          <w:rFonts w:ascii="Arial" w:eastAsia="Arial" w:hAnsi="Arial" w:cs="Arial"/>
          <w:sz w:val="18"/>
          <w:szCs w:val="18"/>
        </w:rPr>
        <w:t>S</w:t>
      </w:r>
      <w:r>
        <w:rPr>
          <w:rFonts w:ascii="Arial" w:eastAsia="Arial" w:hAnsi="Arial" w:cs="Arial"/>
          <w:spacing w:val="-1"/>
          <w:sz w:val="18"/>
          <w:szCs w:val="18"/>
        </w:rPr>
        <w:t>e</w:t>
      </w:r>
      <w:r>
        <w:rPr>
          <w:rFonts w:ascii="Arial" w:eastAsia="Arial" w:hAnsi="Arial" w:cs="Arial"/>
          <w:sz w:val="18"/>
          <w:szCs w:val="18"/>
        </w:rPr>
        <w:t>ction</w:t>
      </w:r>
      <w:r>
        <w:rPr>
          <w:rFonts w:ascii="Arial" w:eastAsia="Arial" w:hAnsi="Arial" w:cs="Arial"/>
          <w:spacing w:val="2"/>
          <w:sz w:val="18"/>
          <w:szCs w:val="18"/>
        </w:rPr>
        <w:t xml:space="preserve"> </w:t>
      </w:r>
      <w:r>
        <w:rPr>
          <w:rFonts w:ascii="Arial" w:eastAsia="Arial" w:hAnsi="Arial" w:cs="Arial"/>
          <w:sz w:val="18"/>
          <w:szCs w:val="18"/>
        </w:rPr>
        <w:t>3</w:t>
      </w:r>
      <w:r>
        <w:rPr>
          <w:rFonts w:ascii="Arial" w:eastAsia="Arial" w:hAnsi="Arial" w:cs="Arial"/>
          <w:spacing w:val="8"/>
          <w:sz w:val="18"/>
          <w:szCs w:val="18"/>
        </w:rPr>
        <w:t xml:space="preserve"> </w:t>
      </w:r>
      <w:r>
        <w:rPr>
          <w:rFonts w:ascii="Arial" w:eastAsia="Arial" w:hAnsi="Arial" w:cs="Arial"/>
          <w:sz w:val="18"/>
          <w:szCs w:val="18"/>
        </w:rPr>
        <w:t>of</w:t>
      </w:r>
      <w:r>
        <w:rPr>
          <w:rFonts w:ascii="Arial" w:eastAsia="Arial" w:hAnsi="Arial" w:cs="Arial"/>
          <w:spacing w:val="12"/>
          <w:sz w:val="18"/>
          <w:szCs w:val="18"/>
        </w:rPr>
        <w:t xml:space="preserve"> </w:t>
      </w:r>
      <w:r>
        <w:rPr>
          <w:rFonts w:ascii="Arial" w:eastAsia="Arial" w:hAnsi="Arial" w:cs="Arial"/>
          <w:sz w:val="18"/>
          <w:szCs w:val="18"/>
        </w:rPr>
        <w:t>this</w:t>
      </w:r>
      <w:r>
        <w:rPr>
          <w:rFonts w:ascii="Arial" w:eastAsia="Arial" w:hAnsi="Arial" w:cs="Arial"/>
          <w:spacing w:val="14"/>
          <w:sz w:val="18"/>
          <w:szCs w:val="18"/>
        </w:rPr>
        <w:t xml:space="preserve"> </w:t>
      </w:r>
      <w:r>
        <w:rPr>
          <w:rFonts w:ascii="Arial" w:eastAsia="Arial" w:hAnsi="Arial" w:cs="Arial"/>
          <w:w w:val="102"/>
          <w:sz w:val="18"/>
          <w:szCs w:val="18"/>
        </w:rPr>
        <w:t>document</w:t>
      </w:r>
    </w:p>
    <w:p w:rsidR="007A6C8F" w:rsidRDefault="00E052D2">
      <w:pPr>
        <w:tabs>
          <w:tab w:val="left" w:pos="820"/>
        </w:tabs>
        <w:spacing w:before="8" w:after="0" w:line="365" w:lineRule="auto"/>
        <w:ind w:left="820" w:right="148" w:hanging="360"/>
        <w:rPr>
          <w:rFonts w:ascii="Arial" w:eastAsia="Arial" w:hAnsi="Arial" w:cs="Arial"/>
          <w:sz w:val="18"/>
          <w:szCs w:val="18"/>
        </w:rPr>
      </w:pPr>
      <w:r>
        <w:rPr>
          <w:rFonts w:ascii="Symbol" w:eastAsia="Symbol" w:hAnsi="Symbol" w:cs="Symbol"/>
          <w:sz w:val="18"/>
          <w:szCs w:val="18"/>
        </w:rPr>
        <w:t></w:t>
      </w:r>
      <w:r>
        <w:rPr>
          <w:rFonts w:ascii="Times New Roman" w:eastAsia="Times New Roman" w:hAnsi="Times New Roman" w:cs="Times New Roman"/>
          <w:sz w:val="18"/>
          <w:szCs w:val="18"/>
        </w:rPr>
        <w:tab/>
      </w:r>
      <w:r>
        <w:rPr>
          <w:rFonts w:ascii="Arial" w:eastAsia="Arial" w:hAnsi="Arial" w:cs="Arial"/>
          <w:sz w:val="18"/>
          <w:szCs w:val="18"/>
        </w:rPr>
        <w:t>Student</w:t>
      </w:r>
      <w:r>
        <w:rPr>
          <w:rFonts w:ascii="Arial" w:eastAsia="Arial" w:hAnsi="Arial" w:cs="Arial"/>
          <w:spacing w:val="13"/>
          <w:sz w:val="18"/>
          <w:szCs w:val="18"/>
        </w:rPr>
        <w:t xml:space="preserve"> </w:t>
      </w:r>
      <w:r>
        <w:rPr>
          <w:rFonts w:ascii="Arial" w:eastAsia="Arial" w:hAnsi="Arial" w:cs="Arial"/>
          <w:spacing w:val="-1"/>
          <w:sz w:val="18"/>
          <w:szCs w:val="18"/>
        </w:rPr>
        <w:t>w</w:t>
      </w:r>
      <w:r>
        <w:rPr>
          <w:rFonts w:ascii="Arial" w:eastAsia="Arial" w:hAnsi="Arial" w:cs="Arial"/>
          <w:sz w:val="18"/>
          <w:szCs w:val="18"/>
        </w:rPr>
        <w:t>i</w:t>
      </w:r>
      <w:r>
        <w:rPr>
          <w:rFonts w:ascii="Arial" w:eastAsia="Arial" w:hAnsi="Arial" w:cs="Arial"/>
          <w:spacing w:val="1"/>
          <w:sz w:val="18"/>
          <w:szCs w:val="18"/>
        </w:rPr>
        <w:t>l</w:t>
      </w:r>
      <w:r>
        <w:rPr>
          <w:rFonts w:ascii="Arial" w:eastAsia="Arial" w:hAnsi="Arial" w:cs="Arial"/>
          <w:sz w:val="18"/>
          <w:szCs w:val="18"/>
        </w:rPr>
        <w:t>l</w:t>
      </w:r>
      <w:r>
        <w:rPr>
          <w:rFonts w:ascii="Arial" w:eastAsia="Arial" w:hAnsi="Arial" w:cs="Arial"/>
          <w:spacing w:val="12"/>
          <w:sz w:val="18"/>
          <w:szCs w:val="18"/>
        </w:rPr>
        <w:t xml:space="preserve"> </w:t>
      </w:r>
      <w:r>
        <w:rPr>
          <w:rFonts w:ascii="Arial" w:eastAsia="Arial" w:hAnsi="Arial" w:cs="Arial"/>
          <w:sz w:val="18"/>
          <w:szCs w:val="18"/>
        </w:rPr>
        <w:t>se</w:t>
      </w:r>
      <w:r>
        <w:rPr>
          <w:rFonts w:ascii="Arial" w:eastAsia="Arial" w:hAnsi="Arial" w:cs="Arial"/>
          <w:spacing w:val="-1"/>
          <w:sz w:val="18"/>
          <w:szCs w:val="18"/>
        </w:rPr>
        <w:t>l</w:t>
      </w:r>
      <w:r>
        <w:rPr>
          <w:rFonts w:ascii="Arial" w:eastAsia="Arial" w:hAnsi="Arial" w:cs="Arial"/>
          <w:sz w:val="18"/>
          <w:szCs w:val="18"/>
        </w:rPr>
        <w:t>ect</w:t>
      </w:r>
      <w:r>
        <w:rPr>
          <w:rFonts w:ascii="Arial" w:eastAsia="Arial" w:hAnsi="Arial" w:cs="Arial"/>
          <w:spacing w:val="1"/>
          <w:sz w:val="18"/>
          <w:szCs w:val="18"/>
        </w:rPr>
        <w:t xml:space="preserve"> </w:t>
      </w:r>
      <w:r>
        <w:rPr>
          <w:rFonts w:ascii="Arial" w:eastAsia="Arial" w:hAnsi="Arial" w:cs="Arial"/>
          <w:sz w:val="18"/>
          <w:szCs w:val="18"/>
        </w:rPr>
        <w:t>2</w:t>
      </w:r>
      <w:r>
        <w:rPr>
          <w:rFonts w:ascii="Arial" w:eastAsia="Arial" w:hAnsi="Arial" w:cs="Arial"/>
          <w:spacing w:val="5"/>
          <w:sz w:val="18"/>
          <w:szCs w:val="18"/>
        </w:rPr>
        <w:t xml:space="preserve"> </w:t>
      </w:r>
      <w:r>
        <w:rPr>
          <w:rFonts w:ascii="Arial" w:eastAsia="Arial" w:hAnsi="Arial" w:cs="Arial"/>
          <w:sz w:val="18"/>
          <w:szCs w:val="18"/>
        </w:rPr>
        <w:t>core</w:t>
      </w:r>
      <w:r>
        <w:rPr>
          <w:rFonts w:ascii="Arial" w:eastAsia="Arial" w:hAnsi="Arial" w:cs="Arial"/>
          <w:spacing w:val="4"/>
          <w:sz w:val="18"/>
          <w:szCs w:val="18"/>
        </w:rPr>
        <w:t xml:space="preserve"> </w:t>
      </w:r>
      <w:r>
        <w:rPr>
          <w:rFonts w:ascii="Arial" w:eastAsia="Arial" w:hAnsi="Arial" w:cs="Arial"/>
          <w:sz w:val="18"/>
          <w:szCs w:val="18"/>
        </w:rPr>
        <w:t>cou</w:t>
      </w:r>
      <w:r>
        <w:rPr>
          <w:rFonts w:ascii="Arial" w:eastAsia="Arial" w:hAnsi="Arial" w:cs="Arial"/>
          <w:spacing w:val="1"/>
          <w:sz w:val="18"/>
          <w:szCs w:val="18"/>
        </w:rPr>
        <w:t>r</w:t>
      </w:r>
      <w:r>
        <w:rPr>
          <w:rFonts w:ascii="Arial" w:eastAsia="Arial" w:hAnsi="Arial" w:cs="Arial"/>
          <w:sz w:val="18"/>
          <w:szCs w:val="18"/>
        </w:rPr>
        <w:t>ses</w:t>
      </w:r>
      <w:r>
        <w:rPr>
          <w:rFonts w:ascii="Arial" w:eastAsia="Arial" w:hAnsi="Arial" w:cs="Arial"/>
          <w:spacing w:val="-9"/>
          <w:sz w:val="18"/>
          <w:szCs w:val="18"/>
        </w:rPr>
        <w:t xml:space="preserve"> </w:t>
      </w:r>
      <w:r>
        <w:rPr>
          <w:rFonts w:ascii="Arial" w:eastAsia="Arial" w:hAnsi="Arial" w:cs="Arial"/>
          <w:sz w:val="18"/>
          <w:szCs w:val="18"/>
        </w:rPr>
        <w:t>each</w:t>
      </w:r>
      <w:r>
        <w:rPr>
          <w:rFonts w:ascii="Arial" w:eastAsia="Arial" w:hAnsi="Arial" w:cs="Arial"/>
          <w:spacing w:val="-14"/>
          <w:sz w:val="18"/>
          <w:szCs w:val="18"/>
        </w:rPr>
        <w:t xml:space="preserve"> </w:t>
      </w:r>
      <w:r>
        <w:rPr>
          <w:rFonts w:ascii="Arial" w:eastAsia="Arial" w:hAnsi="Arial" w:cs="Arial"/>
          <w:sz w:val="18"/>
          <w:szCs w:val="18"/>
        </w:rPr>
        <w:t>f</w:t>
      </w:r>
      <w:r>
        <w:rPr>
          <w:rFonts w:ascii="Arial" w:eastAsia="Arial" w:hAnsi="Arial" w:cs="Arial"/>
          <w:spacing w:val="-1"/>
          <w:sz w:val="18"/>
          <w:szCs w:val="18"/>
        </w:rPr>
        <w:t>r</w:t>
      </w:r>
      <w:r>
        <w:rPr>
          <w:rFonts w:ascii="Arial" w:eastAsia="Arial" w:hAnsi="Arial" w:cs="Arial"/>
          <w:sz w:val="18"/>
          <w:szCs w:val="18"/>
        </w:rPr>
        <w:t>om</w:t>
      </w:r>
      <w:r>
        <w:rPr>
          <w:rFonts w:ascii="Arial" w:eastAsia="Arial" w:hAnsi="Arial" w:cs="Arial"/>
          <w:spacing w:val="24"/>
          <w:sz w:val="18"/>
          <w:szCs w:val="18"/>
        </w:rPr>
        <w:t xml:space="preserve"> </w:t>
      </w:r>
      <w:r>
        <w:rPr>
          <w:rFonts w:ascii="Arial" w:eastAsia="Arial" w:hAnsi="Arial" w:cs="Arial"/>
          <w:sz w:val="18"/>
          <w:szCs w:val="18"/>
        </w:rPr>
        <w:t>discip</w:t>
      </w:r>
      <w:r>
        <w:rPr>
          <w:rFonts w:ascii="Arial" w:eastAsia="Arial" w:hAnsi="Arial" w:cs="Arial"/>
          <w:spacing w:val="1"/>
          <w:sz w:val="18"/>
          <w:szCs w:val="18"/>
        </w:rPr>
        <w:t>l</w:t>
      </w:r>
      <w:r>
        <w:rPr>
          <w:rFonts w:ascii="Arial" w:eastAsia="Arial" w:hAnsi="Arial" w:cs="Arial"/>
          <w:sz w:val="18"/>
          <w:szCs w:val="18"/>
        </w:rPr>
        <w:t>ine</w:t>
      </w:r>
      <w:r>
        <w:rPr>
          <w:rFonts w:ascii="Arial" w:eastAsia="Arial" w:hAnsi="Arial" w:cs="Arial"/>
          <w:spacing w:val="6"/>
          <w:sz w:val="18"/>
          <w:szCs w:val="18"/>
        </w:rPr>
        <w:t xml:space="preserve"> </w:t>
      </w:r>
      <w:r>
        <w:rPr>
          <w:rFonts w:ascii="Arial" w:eastAsia="Arial" w:hAnsi="Arial" w:cs="Arial"/>
          <w:sz w:val="18"/>
          <w:szCs w:val="18"/>
        </w:rPr>
        <w:t>of</w:t>
      </w:r>
      <w:r>
        <w:rPr>
          <w:rFonts w:ascii="Arial" w:eastAsia="Arial" w:hAnsi="Arial" w:cs="Arial"/>
          <w:spacing w:val="9"/>
          <w:sz w:val="18"/>
          <w:szCs w:val="18"/>
        </w:rPr>
        <w:t xml:space="preserve"> </w:t>
      </w:r>
      <w:r>
        <w:rPr>
          <w:rFonts w:ascii="Arial" w:eastAsia="Arial" w:hAnsi="Arial" w:cs="Arial"/>
          <w:sz w:val="18"/>
          <w:szCs w:val="18"/>
        </w:rPr>
        <w:t>c</w:t>
      </w:r>
      <w:r>
        <w:rPr>
          <w:rFonts w:ascii="Arial" w:eastAsia="Arial" w:hAnsi="Arial" w:cs="Arial"/>
          <w:spacing w:val="-2"/>
          <w:sz w:val="18"/>
          <w:szCs w:val="18"/>
        </w:rPr>
        <w:t>h</w:t>
      </w:r>
      <w:r>
        <w:rPr>
          <w:rFonts w:ascii="Arial" w:eastAsia="Arial" w:hAnsi="Arial" w:cs="Arial"/>
          <w:sz w:val="18"/>
          <w:szCs w:val="18"/>
        </w:rPr>
        <w:t>oice</w:t>
      </w:r>
      <w:r>
        <w:rPr>
          <w:rFonts w:ascii="Arial" w:eastAsia="Arial" w:hAnsi="Arial" w:cs="Arial"/>
          <w:spacing w:val="-4"/>
          <w:sz w:val="18"/>
          <w:szCs w:val="18"/>
        </w:rPr>
        <w:t xml:space="preserve"> </w:t>
      </w:r>
      <w:r>
        <w:rPr>
          <w:rFonts w:ascii="Arial" w:eastAsia="Arial" w:hAnsi="Arial" w:cs="Arial"/>
          <w:sz w:val="18"/>
          <w:szCs w:val="18"/>
        </w:rPr>
        <w:t>includ</w:t>
      </w:r>
      <w:r>
        <w:rPr>
          <w:rFonts w:ascii="Arial" w:eastAsia="Arial" w:hAnsi="Arial" w:cs="Arial"/>
          <w:spacing w:val="1"/>
          <w:sz w:val="18"/>
          <w:szCs w:val="18"/>
        </w:rPr>
        <w:t>i</w:t>
      </w:r>
      <w:r>
        <w:rPr>
          <w:rFonts w:ascii="Arial" w:eastAsia="Arial" w:hAnsi="Arial" w:cs="Arial"/>
          <w:sz w:val="18"/>
          <w:szCs w:val="18"/>
        </w:rPr>
        <w:t>ng</w:t>
      </w:r>
      <w:r>
        <w:rPr>
          <w:rFonts w:ascii="Arial" w:eastAsia="Arial" w:hAnsi="Arial" w:cs="Arial"/>
          <w:spacing w:val="11"/>
          <w:sz w:val="18"/>
          <w:szCs w:val="18"/>
        </w:rPr>
        <w:t xml:space="preserve"> </w:t>
      </w:r>
      <w:r>
        <w:rPr>
          <w:rFonts w:ascii="Arial" w:eastAsia="Arial" w:hAnsi="Arial" w:cs="Arial"/>
          <w:sz w:val="18"/>
          <w:szCs w:val="18"/>
        </w:rPr>
        <w:t>Che</w:t>
      </w:r>
      <w:r>
        <w:rPr>
          <w:rFonts w:ascii="Arial" w:eastAsia="Arial" w:hAnsi="Arial" w:cs="Arial"/>
          <w:spacing w:val="-1"/>
          <w:sz w:val="18"/>
          <w:szCs w:val="18"/>
        </w:rPr>
        <w:t>m</w:t>
      </w:r>
      <w:r>
        <w:rPr>
          <w:rFonts w:ascii="Arial" w:eastAsia="Arial" w:hAnsi="Arial" w:cs="Arial"/>
          <w:sz w:val="18"/>
          <w:szCs w:val="18"/>
        </w:rPr>
        <w:t>istry</w:t>
      </w:r>
      <w:r>
        <w:rPr>
          <w:rFonts w:ascii="Arial" w:eastAsia="Arial" w:hAnsi="Arial" w:cs="Arial"/>
          <w:spacing w:val="8"/>
          <w:sz w:val="18"/>
          <w:szCs w:val="18"/>
        </w:rPr>
        <w:t xml:space="preserve"> </w:t>
      </w:r>
      <w:r>
        <w:rPr>
          <w:rFonts w:ascii="Arial" w:eastAsia="Arial" w:hAnsi="Arial" w:cs="Arial"/>
          <w:sz w:val="18"/>
          <w:szCs w:val="18"/>
        </w:rPr>
        <w:t>as</w:t>
      </w:r>
      <w:r>
        <w:rPr>
          <w:rFonts w:ascii="Arial" w:eastAsia="Arial" w:hAnsi="Arial" w:cs="Arial"/>
          <w:spacing w:val="-15"/>
          <w:sz w:val="18"/>
          <w:szCs w:val="18"/>
        </w:rPr>
        <w:t xml:space="preserve"> </w:t>
      </w:r>
      <w:r>
        <w:rPr>
          <w:rFonts w:ascii="Arial" w:eastAsia="Arial" w:hAnsi="Arial" w:cs="Arial"/>
          <w:spacing w:val="-1"/>
          <w:sz w:val="18"/>
          <w:szCs w:val="18"/>
        </w:rPr>
        <w:t>o</w:t>
      </w:r>
      <w:r>
        <w:rPr>
          <w:rFonts w:ascii="Arial" w:eastAsia="Arial" w:hAnsi="Arial" w:cs="Arial"/>
          <w:sz w:val="18"/>
          <w:szCs w:val="18"/>
        </w:rPr>
        <w:t>ne</w:t>
      </w:r>
      <w:r>
        <w:rPr>
          <w:rFonts w:ascii="Arial" w:eastAsia="Arial" w:hAnsi="Arial" w:cs="Arial"/>
          <w:spacing w:val="-7"/>
          <w:sz w:val="18"/>
          <w:szCs w:val="18"/>
        </w:rPr>
        <w:t xml:space="preserve"> </w:t>
      </w:r>
      <w:r>
        <w:rPr>
          <w:rFonts w:ascii="Arial" w:eastAsia="Arial" w:hAnsi="Arial" w:cs="Arial"/>
          <w:sz w:val="18"/>
          <w:szCs w:val="18"/>
        </w:rPr>
        <w:t>of</w:t>
      </w:r>
      <w:r>
        <w:rPr>
          <w:rFonts w:ascii="Arial" w:eastAsia="Arial" w:hAnsi="Arial" w:cs="Arial"/>
          <w:spacing w:val="9"/>
          <w:sz w:val="18"/>
          <w:szCs w:val="18"/>
        </w:rPr>
        <w:t xml:space="preserve"> </w:t>
      </w:r>
      <w:r>
        <w:rPr>
          <w:rFonts w:ascii="Arial" w:eastAsia="Arial" w:hAnsi="Arial" w:cs="Arial"/>
          <w:sz w:val="18"/>
          <w:szCs w:val="18"/>
        </w:rPr>
        <w:t>the</w:t>
      </w:r>
      <w:r>
        <w:rPr>
          <w:rFonts w:ascii="Arial" w:eastAsia="Arial" w:hAnsi="Arial" w:cs="Arial"/>
          <w:spacing w:val="10"/>
          <w:sz w:val="18"/>
          <w:szCs w:val="18"/>
        </w:rPr>
        <w:t xml:space="preserve"> </w:t>
      </w:r>
      <w:r>
        <w:rPr>
          <w:rFonts w:ascii="Arial" w:eastAsia="Arial" w:hAnsi="Arial" w:cs="Arial"/>
          <w:sz w:val="18"/>
          <w:szCs w:val="18"/>
        </w:rPr>
        <w:t>discip</w:t>
      </w:r>
      <w:r>
        <w:rPr>
          <w:rFonts w:ascii="Arial" w:eastAsia="Arial" w:hAnsi="Arial" w:cs="Arial"/>
          <w:spacing w:val="1"/>
          <w:sz w:val="18"/>
          <w:szCs w:val="18"/>
        </w:rPr>
        <w:t>l</w:t>
      </w:r>
      <w:r>
        <w:rPr>
          <w:rFonts w:ascii="Arial" w:eastAsia="Arial" w:hAnsi="Arial" w:cs="Arial"/>
          <w:sz w:val="18"/>
          <w:szCs w:val="18"/>
        </w:rPr>
        <w:t>ines.</w:t>
      </w:r>
      <w:r>
        <w:rPr>
          <w:rFonts w:ascii="Arial" w:eastAsia="Arial" w:hAnsi="Arial" w:cs="Arial"/>
          <w:spacing w:val="5"/>
          <w:sz w:val="18"/>
          <w:szCs w:val="18"/>
        </w:rPr>
        <w:t xml:space="preserve"> </w:t>
      </w:r>
      <w:r>
        <w:rPr>
          <w:rFonts w:ascii="Arial" w:eastAsia="Arial" w:hAnsi="Arial" w:cs="Arial"/>
          <w:sz w:val="18"/>
          <w:szCs w:val="18"/>
        </w:rPr>
        <w:t>The</w:t>
      </w:r>
      <w:r>
        <w:rPr>
          <w:rFonts w:ascii="Arial" w:eastAsia="Arial" w:hAnsi="Arial" w:cs="Arial"/>
          <w:spacing w:val="-12"/>
          <w:sz w:val="18"/>
          <w:szCs w:val="18"/>
        </w:rPr>
        <w:t xml:space="preserve"> </w:t>
      </w:r>
      <w:r>
        <w:rPr>
          <w:rFonts w:ascii="Arial" w:eastAsia="Arial" w:hAnsi="Arial" w:cs="Arial"/>
          <w:sz w:val="18"/>
          <w:szCs w:val="18"/>
        </w:rPr>
        <w:t>de</w:t>
      </w:r>
      <w:r>
        <w:rPr>
          <w:rFonts w:ascii="Arial" w:eastAsia="Arial" w:hAnsi="Arial" w:cs="Arial"/>
          <w:spacing w:val="-1"/>
          <w:sz w:val="18"/>
          <w:szCs w:val="18"/>
        </w:rPr>
        <w:t>t</w:t>
      </w:r>
      <w:r>
        <w:rPr>
          <w:rFonts w:ascii="Arial" w:eastAsia="Arial" w:hAnsi="Arial" w:cs="Arial"/>
          <w:sz w:val="18"/>
          <w:szCs w:val="18"/>
        </w:rPr>
        <w:t>ails</w:t>
      </w:r>
      <w:r>
        <w:rPr>
          <w:rFonts w:ascii="Arial" w:eastAsia="Arial" w:hAnsi="Arial" w:cs="Arial"/>
          <w:spacing w:val="8"/>
          <w:sz w:val="18"/>
          <w:szCs w:val="18"/>
        </w:rPr>
        <w:t xml:space="preserve"> </w:t>
      </w:r>
      <w:r>
        <w:rPr>
          <w:rFonts w:ascii="Arial" w:eastAsia="Arial" w:hAnsi="Arial" w:cs="Arial"/>
          <w:sz w:val="18"/>
          <w:szCs w:val="18"/>
        </w:rPr>
        <w:t>for</w:t>
      </w:r>
      <w:r>
        <w:rPr>
          <w:rFonts w:ascii="Arial" w:eastAsia="Arial" w:hAnsi="Arial" w:cs="Arial"/>
          <w:spacing w:val="21"/>
          <w:sz w:val="18"/>
          <w:szCs w:val="18"/>
        </w:rPr>
        <w:t xml:space="preserve"> </w:t>
      </w:r>
      <w:r>
        <w:rPr>
          <w:rFonts w:ascii="Arial" w:eastAsia="Arial" w:hAnsi="Arial" w:cs="Arial"/>
          <w:sz w:val="18"/>
          <w:szCs w:val="18"/>
        </w:rPr>
        <w:t>elect</w:t>
      </w:r>
      <w:r>
        <w:rPr>
          <w:rFonts w:ascii="Arial" w:eastAsia="Arial" w:hAnsi="Arial" w:cs="Arial"/>
          <w:spacing w:val="1"/>
          <w:sz w:val="18"/>
          <w:szCs w:val="18"/>
        </w:rPr>
        <w:t>i</w:t>
      </w:r>
      <w:r>
        <w:rPr>
          <w:rFonts w:ascii="Arial" w:eastAsia="Arial" w:hAnsi="Arial" w:cs="Arial"/>
          <w:spacing w:val="-2"/>
          <w:sz w:val="18"/>
          <w:szCs w:val="18"/>
        </w:rPr>
        <w:t>v</w:t>
      </w:r>
      <w:r>
        <w:rPr>
          <w:rFonts w:ascii="Arial" w:eastAsia="Arial" w:hAnsi="Arial" w:cs="Arial"/>
          <w:sz w:val="18"/>
          <w:szCs w:val="18"/>
        </w:rPr>
        <w:t>e</w:t>
      </w:r>
      <w:r>
        <w:rPr>
          <w:rFonts w:ascii="Arial" w:eastAsia="Arial" w:hAnsi="Arial" w:cs="Arial"/>
          <w:spacing w:val="11"/>
          <w:sz w:val="18"/>
          <w:szCs w:val="18"/>
        </w:rPr>
        <w:t xml:space="preserve"> </w:t>
      </w:r>
      <w:r>
        <w:rPr>
          <w:rFonts w:ascii="Arial" w:eastAsia="Arial" w:hAnsi="Arial" w:cs="Arial"/>
          <w:sz w:val="18"/>
          <w:szCs w:val="18"/>
        </w:rPr>
        <w:t>courses</w:t>
      </w:r>
      <w:r>
        <w:rPr>
          <w:rFonts w:ascii="Arial" w:eastAsia="Arial" w:hAnsi="Arial" w:cs="Arial"/>
          <w:spacing w:val="-6"/>
          <w:sz w:val="18"/>
          <w:szCs w:val="18"/>
        </w:rPr>
        <w:t xml:space="preserve"> </w:t>
      </w:r>
      <w:r>
        <w:rPr>
          <w:rFonts w:ascii="Arial" w:eastAsia="Arial" w:hAnsi="Arial" w:cs="Arial"/>
          <w:sz w:val="18"/>
          <w:szCs w:val="18"/>
        </w:rPr>
        <w:t>avai</w:t>
      </w:r>
      <w:r>
        <w:rPr>
          <w:rFonts w:ascii="Arial" w:eastAsia="Arial" w:hAnsi="Arial" w:cs="Arial"/>
          <w:spacing w:val="1"/>
          <w:sz w:val="18"/>
          <w:szCs w:val="18"/>
        </w:rPr>
        <w:t>l</w:t>
      </w:r>
      <w:r>
        <w:rPr>
          <w:rFonts w:ascii="Arial" w:eastAsia="Arial" w:hAnsi="Arial" w:cs="Arial"/>
          <w:sz w:val="18"/>
          <w:szCs w:val="18"/>
        </w:rPr>
        <w:t>ab</w:t>
      </w:r>
      <w:r>
        <w:rPr>
          <w:rFonts w:ascii="Arial" w:eastAsia="Arial" w:hAnsi="Arial" w:cs="Arial"/>
          <w:spacing w:val="1"/>
          <w:sz w:val="18"/>
          <w:szCs w:val="18"/>
        </w:rPr>
        <w:t>l</w:t>
      </w:r>
      <w:r>
        <w:rPr>
          <w:rFonts w:ascii="Arial" w:eastAsia="Arial" w:hAnsi="Arial" w:cs="Arial"/>
          <w:sz w:val="18"/>
          <w:szCs w:val="18"/>
        </w:rPr>
        <w:t>e</w:t>
      </w:r>
      <w:r>
        <w:rPr>
          <w:rFonts w:ascii="Arial" w:eastAsia="Arial" w:hAnsi="Arial" w:cs="Arial"/>
          <w:spacing w:val="1"/>
          <w:sz w:val="18"/>
          <w:szCs w:val="18"/>
        </w:rPr>
        <w:t xml:space="preserve"> </w:t>
      </w:r>
      <w:r>
        <w:rPr>
          <w:rFonts w:ascii="Arial" w:eastAsia="Arial" w:hAnsi="Arial" w:cs="Arial"/>
          <w:sz w:val="18"/>
          <w:szCs w:val="18"/>
        </w:rPr>
        <w:t>in</w:t>
      </w:r>
      <w:r>
        <w:rPr>
          <w:rFonts w:ascii="Arial" w:eastAsia="Arial" w:hAnsi="Arial" w:cs="Arial"/>
          <w:spacing w:val="3"/>
          <w:sz w:val="18"/>
          <w:szCs w:val="18"/>
        </w:rPr>
        <w:t xml:space="preserve"> </w:t>
      </w:r>
      <w:r>
        <w:rPr>
          <w:rFonts w:ascii="Arial" w:eastAsia="Arial" w:hAnsi="Arial" w:cs="Arial"/>
          <w:w w:val="96"/>
          <w:sz w:val="18"/>
          <w:szCs w:val="18"/>
        </w:rPr>
        <w:t>Che</w:t>
      </w:r>
      <w:r>
        <w:rPr>
          <w:rFonts w:ascii="Arial" w:eastAsia="Arial" w:hAnsi="Arial" w:cs="Arial"/>
          <w:spacing w:val="-1"/>
          <w:w w:val="96"/>
          <w:sz w:val="18"/>
          <w:szCs w:val="18"/>
        </w:rPr>
        <w:t>m</w:t>
      </w:r>
      <w:r>
        <w:rPr>
          <w:rFonts w:ascii="Arial" w:eastAsia="Arial" w:hAnsi="Arial" w:cs="Arial"/>
          <w:w w:val="99"/>
          <w:sz w:val="18"/>
          <w:szCs w:val="18"/>
        </w:rPr>
        <w:t>i</w:t>
      </w:r>
      <w:r>
        <w:rPr>
          <w:rFonts w:ascii="Arial" w:eastAsia="Arial" w:hAnsi="Arial" w:cs="Arial"/>
          <w:spacing w:val="-1"/>
          <w:w w:val="99"/>
          <w:sz w:val="18"/>
          <w:szCs w:val="18"/>
        </w:rPr>
        <w:t>s</w:t>
      </w:r>
      <w:r>
        <w:rPr>
          <w:rFonts w:ascii="Arial" w:eastAsia="Arial" w:hAnsi="Arial" w:cs="Arial"/>
          <w:w w:val="117"/>
          <w:sz w:val="18"/>
          <w:szCs w:val="18"/>
        </w:rPr>
        <w:t xml:space="preserve">try </w:t>
      </w:r>
      <w:r>
        <w:rPr>
          <w:rFonts w:ascii="Arial" w:eastAsia="Arial" w:hAnsi="Arial" w:cs="Arial"/>
          <w:sz w:val="18"/>
          <w:szCs w:val="18"/>
        </w:rPr>
        <w:t>have</w:t>
      </w:r>
      <w:r>
        <w:rPr>
          <w:rFonts w:ascii="Arial" w:eastAsia="Arial" w:hAnsi="Arial" w:cs="Arial"/>
          <w:spacing w:val="-7"/>
          <w:sz w:val="18"/>
          <w:szCs w:val="18"/>
        </w:rPr>
        <w:t xml:space="preserve"> </w:t>
      </w:r>
      <w:r>
        <w:rPr>
          <w:rFonts w:ascii="Arial" w:eastAsia="Arial" w:hAnsi="Arial" w:cs="Arial"/>
          <w:sz w:val="18"/>
          <w:szCs w:val="18"/>
        </w:rPr>
        <w:t>been</w:t>
      </w:r>
      <w:r>
        <w:rPr>
          <w:rFonts w:ascii="Arial" w:eastAsia="Arial" w:hAnsi="Arial" w:cs="Arial"/>
          <w:spacing w:val="-7"/>
          <w:sz w:val="18"/>
          <w:szCs w:val="18"/>
        </w:rPr>
        <w:t xml:space="preserve"> </w:t>
      </w:r>
      <w:r>
        <w:rPr>
          <w:rFonts w:ascii="Arial" w:eastAsia="Arial" w:hAnsi="Arial" w:cs="Arial"/>
          <w:sz w:val="18"/>
          <w:szCs w:val="18"/>
        </w:rPr>
        <w:t>detai</w:t>
      </w:r>
      <w:r>
        <w:rPr>
          <w:rFonts w:ascii="Arial" w:eastAsia="Arial" w:hAnsi="Arial" w:cs="Arial"/>
          <w:spacing w:val="1"/>
          <w:sz w:val="18"/>
          <w:szCs w:val="18"/>
        </w:rPr>
        <w:t>l</w:t>
      </w:r>
      <w:r>
        <w:rPr>
          <w:rFonts w:ascii="Arial" w:eastAsia="Arial" w:hAnsi="Arial" w:cs="Arial"/>
          <w:sz w:val="18"/>
          <w:szCs w:val="18"/>
        </w:rPr>
        <w:t>ed</w:t>
      </w:r>
      <w:r>
        <w:rPr>
          <w:rFonts w:ascii="Arial" w:eastAsia="Arial" w:hAnsi="Arial" w:cs="Arial"/>
          <w:spacing w:val="15"/>
          <w:sz w:val="18"/>
          <w:szCs w:val="18"/>
        </w:rPr>
        <w:t xml:space="preserve"> </w:t>
      </w:r>
      <w:r>
        <w:rPr>
          <w:rFonts w:ascii="Arial" w:eastAsia="Arial" w:hAnsi="Arial" w:cs="Arial"/>
          <w:sz w:val="18"/>
          <w:szCs w:val="18"/>
        </w:rPr>
        <w:t>in</w:t>
      </w:r>
      <w:r>
        <w:rPr>
          <w:rFonts w:ascii="Arial" w:eastAsia="Arial" w:hAnsi="Arial" w:cs="Arial"/>
          <w:spacing w:val="4"/>
          <w:sz w:val="18"/>
          <w:szCs w:val="18"/>
        </w:rPr>
        <w:t xml:space="preserve"> </w:t>
      </w:r>
      <w:r>
        <w:rPr>
          <w:rFonts w:ascii="Arial" w:eastAsia="Arial" w:hAnsi="Arial" w:cs="Arial"/>
          <w:sz w:val="18"/>
          <w:szCs w:val="18"/>
        </w:rPr>
        <w:t>Sec</w:t>
      </w:r>
      <w:r>
        <w:rPr>
          <w:rFonts w:ascii="Arial" w:eastAsia="Arial" w:hAnsi="Arial" w:cs="Arial"/>
          <w:spacing w:val="-1"/>
          <w:sz w:val="18"/>
          <w:szCs w:val="18"/>
        </w:rPr>
        <w:t>t</w:t>
      </w:r>
      <w:r>
        <w:rPr>
          <w:rFonts w:ascii="Arial" w:eastAsia="Arial" w:hAnsi="Arial" w:cs="Arial"/>
          <w:sz w:val="18"/>
          <w:szCs w:val="18"/>
        </w:rPr>
        <w:t>i</w:t>
      </w:r>
      <w:r>
        <w:rPr>
          <w:rFonts w:ascii="Arial" w:eastAsia="Arial" w:hAnsi="Arial" w:cs="Arial"/>
          <w:spacing w:val="-1"/>
          <w:sz w:val="18"/>
          <w:szCs w:val="18"/>
        </w:rPr>
        <w:t>o</w:t>
      </w:r>
      <w:r>
        <w:rPr>
          <w:rFonts w:ascii="Arial" w:eastAsia="Arial" w:hAnsi="Arial" w:cs="Arial"/>
          <w:sz w:val="18"/>
          <w:szCs w:val="18"/>
        </w:rPr>
        <w:t>n</w:t>
      </w:r>
      <w:r>
        <w:rPr>
          <w:rFonts w:ascii="Arial" w:eastAsia="Arial" w:hAnsi="Arial" w:cs="Arial"/>
          <w:spacing w:val="1"/>
          <w:sz w:val="18"/>
          <w:szCs w:val="18"/>
        </w:rPr>
        <w:t xml:space="preserve"> </w:t>
      </w:r>
      <w:r>
        <w:rPr>
          <w:rFonts w:ascii="Arial" w:eastAsia="Arial" w:hAnsi="Arial" w:cs="Arial"/>
          <w:sz w:val="18"/>
          <w:szCs w:val="18"/>
        </w:rPr>
        <w:t>4</w:t>
      </w:r>
      <w:r>
        <w:rPr>
          <w:rFonts w:ascii="Arial" w:eastAsia="Arial" w:hAnsi="Arial" w:cs="Arial"/>
          <w:spacing w:val="8"/>
          <w:sz w:val="18"/>
          <w:szCs w:val="18"/>
        </w:rPr>
        <w:t xml:space="preserve"> </w:t>
      </w:r>
      <w:r>
        <w:rPr>
          <w:rFonts w:ascii="Arial" w:eastAsia="Arial" w:hAnsi="Arial" w:cs="Arial"/>
          <w:sz w:val="18"/>
          <w:szCs w:val="18"/>
        </w:rPr>
        <w:t>a</w:t>
      </w:r>
      <w:r>
        <w:rPr>
          <w:rFonts w:ascii="Arial" w:eastAsia="Arial" w:hAnsi="Arial" w:cs="Arial"/>
          <w:spacing w:val="-1"/>
          <w:sz w:val="18"/>
          <w:szCs w:val="18"/>
        </w:rPr>
        <w:t>n</w:t>
      </w:r>
      <w:r>
        <w:rPr>
          <w:rFonts w:ascii="Arial" w:eastAsia="Arial" w:hAnsi="Arial" w:cs="Arial"/>
          <w:sz w:val="18"/>
          <w:szCs w:val="18"/>
        </w:rPr>
        <w:t>d</w:t>
      </w:r>
      <w:r>
        <w:rPr>
          <w:rFonts w:ascii="Arial" w:eastAsia="Arial" w:hAnsi="Arial" w:cs="Arial"/>
          <w:spacing w:val="-5"/>
          <w:sz w:val="18"/>
          <w:szCs w:val="18"/>
        </w:rPr>
        <w:t xml:space="preserve"> </w:t>
      </w:r>
      <w:r>
        <w:rPr>
          <w:rFonts w:ascii="Arial" w:eastAsia="Arial" w:hAnsi="Arial" w:cs="Arial"/>
          <w:sz w:val="18"/>
          <w:szCs w:val="18"/>
        </w:rPr>
        <w:t>6</w:t>
      </w:r>
      <w:r>
        <w:rPr>
          <w:rFonts w:ascii="Arial" w:eastAsia="Arial" w:hAnsi="Arial" w:cs="Arial"/>
          <w:spacing w:val="8"/>
          <w:sz w:val="18"/>
          <w:szCs w:val="18"/>
        </w:rPr>
        <w:t xml:space="preserve"> </w:t>
      </w:r>
      <w:r>
        <w:rPr>
          <w:rFonts w:ascii="Arial" w:eastAsia="Arial" w:hAnsi="Arial" w:cs="Arial"/>
          <w:sz w:val="18"/>
          <w:szCs w:val="18"/>
        </w:rPr>
        <w:t>of</w:t>
      </w:r>
      <w:r>
        <w:rPr>
          <w:rFonts w:ascii="Arial" w:eastAsia="Arial" w:hAnsi="Arial" w:cs="Arial"/>
          <w:spacing w:val="12"/>
          <w:sz w:val="18"/>
          <w:szCs w:val="18"/>
        </w:rPr>
        <w:t xml:space="preserve"> </w:t>
      </w:r>
      <w:r>
        <w:rPr>
          <w:rFonts w:ascii="Arial" w:eastAsia="Arial" w:hAnsi="Arial" w:cs="Arial"/>
          <w:sz w:val="18"/>
          <w:szCs w:val="18"/>
        </w:rPr>
        <w:t>this</w:t>
      </w:r>
      <w:r>
        <w:rPr>
          <w:rFonts w:ascii="Arial" w:eastAsia="Arial" w:hAnsi="Arial" w:cs="Arial"/>
          <w:spacing w:val="14"/>
          <w:sz w:val="18"/>
          <w:szCs w:val="18"/>
        </w:rPr>
        <w:t xml:space="preserve"> </w:t>
      </w:r>
      <w:r>
        <w:rPr>
          <w:rFonts w:ascii="Arial" w:eastAsia="Arial" w:hAnsi="Arial" w:cs="Arial"/>
          <w:w w:val="101"/>
          <w:sz w:val="18"/>
          <w:szCs w:val="18"/>
        </w:rPr>
        <w:t>d</w:t>
      </w:r>
      <w:r>
        <w:rPr>
          <w:rFonts w:ascii="Arial" w:eastAsia="Arial" w:hAnsi="Arial" w:cs="Arial"/>
          <w:spacing w:val="1"/>
          <w:w w:val="101"/>
          <w:sz w:val="18"/>
          <w:szCs w:val="18"/>
        </w:rPr>
        <w:t>o</w:t>
      </w:r>
      <w:r>
        <w:rPr>
          <w:rFonts w:ascii="Arial" w:eastAsia="Arial" w:hAnsi="Arial" w:cs="Arial"/>
          <w:w w:val="101"/>
          <w:sz w:val="18"/>
          <w:szCs w:val="18"/>
        </w:rPr>
        <w:t>cu</w:t>
      </w:r>
      <w:r>
        <w:rPr>
          <w:rFonts w:ascii="Arial" w:eastAsia="Arial" w:hAnsi="Arial" w:cs="Arial"/>
          <w:spacing w:val="-1"/>
          <w:w w:val="101"/>
          <w:sz w:val="18"/>
          <w:szCs w:val="18"/>
        </w:rPr>
        <w:t>m</w:t>
      </w:r>
      <w:r>
        <w:rPr>
          <w:rFonts w:ascii="Arial" w:eastAsia="Arial" w:hAnsi="Arial" w:cs="Arial"/>
          <w:w w:val="106"/>
          <w:sz w:val="18"/>
          <w:szCs w:val="18"/>
        </w:rPr>
        <w:t>ent</w:t>
      </w:r>
    </w:p>
    <w:p w:rsidR="007A6C8F" w:rsidRDefault="00E052D2">
      <w:pPr>
        <w:tabs>
          <w:tab w:val="left" w:pos="820"/>
        </w:tabs>
        <w:spacing w:before="6" w:after="0" w:line="367" w:lineRule="auto"/>
        <w:ind w:left="820" w:right="149" w:hanging="360"/>
        <w:rPr>
          <w:rFonts w:ascii="Arial" w:eastAsia="Arial" w:hAnsi="Arial" w:cs="Arial"/>
          <w:sz w:val="18"/>
          <w:szCs w:val="18"/>
        </w:rPr>
      </w:pPr>
      <w:r>
        <w:rPr>
          <w:rFonts w:ascii="Symbol" w:eastAsia="Symbol" w:hAnsi="Symbol" w:cs="Symbol"/>
          <w:sz w:val="18"/>
          <w:szCs w:val="18"/>
        </w:rPr>
        <w:t></w:t>
      </w:r>
      <w:r>
        <w:rPr>
          <w:rFonts w:ascii="Times New Roman" w:eastAsia="Times New Roman" w:hAnsi="Times New Roman" w:cs="Times New Roman"/>
          <w:sz w:val="18"/>
          <w:szCs w:val="18"/>
        </w:rPr>
        <w:tab/>
      </w:r>
      <w:r>
        <w:rPr>
          <w:rFonts w:ascii="Arial" w:eastAsia="Arial" w:hAnsi="Arial" w:cs="Arial"/>
          <w:sz w:val="18"/>
          <w:szCs w:val="18"/>
        </w:rPr>
        <w:t>Student</w:t>
      </w:r>
      <w:r>
        <w:rPr>
          <w:rFonts w:ascii="Arial" w:eastAsia="Arial" w:hAnsi="Arial" w:cs="Arial"/>
          <w:spacing w:val="21"/>
          <w:sz w:val="18"/>
          <w:szCs w:val="18"/>
        </w:rPr>
        <w:t xml:space="preserve"> </w:t>
      </w:r>
      <w:r>
        <w:rPr>
          <w:rFonts w:ascii="Arial" w:eastAsia="Arial" w:hAnsi="Arial" w:cs="Arial"/>
          <w:sz w:val="18"/>
          <w:szCs w:val="18"/>
        </w:rPr>
        <w:t>may</w:t>
      </w:r>
      <w:r>
        <w:rPr>
          <w:rFonts w:ascii="Arial" w:eastAsia="Arial" w:hAnsi="Arial" w:cs="Arial"/>
          <w:spacing w:val="5"/>
          <w:sz w:val="18"/>
          <w:szCs w:val="18"/>
        </w:rPr>
        <w:t xml:space="preserve"> </w:t>
      </w:r>
      <w:r>
        <w:rPr>
          <w:rFonts w:ascii="Arial" w:eastAsia="Arial" w:hAnsi="Arial" w:cs="Arial"/>
          <w:spacing w:val="-1"/>
          <w:sz w:val="18"/>
          <w:szCs w:val="18"/>
        </w:rPr>
        <w:t>a</w:t>
      </w:r>
      <w:r>
        <w:rPr>
          <w:rFonts w:ascii="Arial" w:eastAsia="Arial" w:hAnsi="Arial" w:cs="Arial"/>
          <w:sz w:val="18"/>
          <w:szCs w:val="18"/>
        </w:rPr>
        <w:t>lso</w:t>
      </w:r>
      <w:r>
        <w:rPr>
          <w:rFonts w:ascii="Arial" w:eastAsia="Arial" w:hAnsi="Arial" w:cs="Arial"/>
          <w:spacing w:val="-1"/>
          <w:sz w:val="18"/>
          <w:szCs w:val="18"/>
        </w:rPr>
        <w:t xml:space="preserve"> </w:t>
      </w:r>
      <w:r>
        <w:rPr>
          <w:rFonts w:ascii="Arial" w:eastAsia="Arial" w:hAnsi="Arial" w:cs="Arial"/>
          <w:sz w:val="18"/>
          <w:szCs w:val="18"/>
        </w:rPr>
        <w:t>chose</w:t>
      </w:r>
      <w:r>
        <w:rPr>
          <w:rFonts w:ascii="Arial" w:eastAsia="Arial" w:hAnsi="Arial" w:cs="Arial"/>
          <w:spacing w:val="-8"/>
          <w:sz w:val="18"/>
          <w:szCs w:val="18"/>
        </w:rPr>
        <w:t xml:space="preserve"> </w:t>
      </w:r>
      <w:r>
        <w:rPr>
          <w:rFonts w:ascii="Arial" w:eastAsia="Arial" w:hAnsi="Arial" w:cs="Arial"/>
          <w:spacing w:val="-1"/>
          <w:sz w:val="18"/>
          <w:szCs w:val="18"/>
        </w:rPr>
        <w:t>S</w:t>
      </w:r>
      <w:r>
        <w:rPr>
          <w:rFonts w:ascii="Arial" w:eastAsia="Arial" w:hAnsi="Arial" w:cs="Arial"/>
          <w:sz w:val="18"/>
          <w:szCs w:val="18"/>
        </w:rPr>
        <w:t>k</w:t>
      </w:r>
      <w:r>
        <w:rPr>
          <w:rFonts w:ascii="Arial" w:eastAsia="Arial" w:hAnsi="Arial" w:cs="Arial"/>
          <w:spacing w:val="1"/>
          <w:sz w:val="18"/>
          <w:szCs w:val="18"/>
        </w:rPr>
        <w:t>i</w:t>
      </w:r>
      <w:r>
        <w:rPr>
          <w:rFonts w:ascii="Arial" w:eastAsia="Arial" w:hAnsi="Arial" w:cs="Arial"/>
          <w:spacing w:val="-1"/>
          <w:sz w:val="18"/>
          <w:szCs w:val="18"/>
        </w:rPr>
        <w:t>l</w:t>
      </w:r>
      <w:r>
        <w:rPr>
          <w:rFonts w:ascii="Arial" w:eastAsia="Arial" w:hAnsi="Arial" w:cs="Arial"/>
          <w:sz w:val="18"/>
          <w:szCs w:val="18"/>
        </w:rPr>
        <w:t>l</w:t>
      </w:r>
      <w:r>
        <w:rPr>
          <w:rFonts w:ascii="Arial" w:eastAsia="Arial" w:hAnsi="Arial" w:cs="Arial"/>
          <w:spacing w:val="3"/>
          <w:sz w:val="18"/>
          <w:szCs w:val="18"/>
        </w:rPr>
        <w:t xml:space="preserve"> </w:t>
      </w:r>
      <w:r>
        <w:rPr>
          <w:rFonts w:ascii="Arial" w:eastAsia="Arial" w:hAnsi="Arial" w:cs="Arial"/>
          <w:w w:val="96"/>
          <w:sz w:val="18"/>
          <w:szCs w:val="18"/>
        </w:rPr>
        <w:t>Enh</w:t>
      </w:r>
      <w:r>
        <w:rPr>
          <w:rFonts w:ascii="Arial" w:eastAsia="Arial" w:hAnsi="Arial" w:cs="Arial"/>
          <w:w w:val="99"/>
          <w:sz w:val="18"/>
          <w:szCs w:val="18"/>
        </w:rPr>
        <w:t>an</w:t>
      </w:r>
      <w:r>
        <w:rPr>
          <w:rFonts w:ascii="Arial" w:eastAsia="Arial" w:hAnsi="Arial" w:cs="Arial"/>
          <w:spacing w:val="-1"/>
          <w:w w:val="99"/>
          <w:sz w:val="18"/>
          <w:szCs w:val="18"/>
        </w:rPr>
        <w:t>c</w:t>
      </w:r>
      <w:r>
        <w:rPr>
          <w:rFonts w:ascii="Arial" w:eastAsia="Arial" w:hAnsi="Arial" w:cs="Arial"/>
          <w:w w:val="99"/>
          <w:sz w:val="18"/>
          <w:szCs w:val="18"/>
        </w:rPr>
        <w:t>eme</w:t>
      </w:r>
      <w:r>
        <w:rPr>
          <w:rFonts w:ascii="Arial" w:eastAsia="Arial" w:hAnsi="Arial" w:cs="Arial"/>
          <w:spacing w:val="-1"/>
          <w:w w:val="99"/>
          <w:sz w:val="18"/>
          <w:szCs w:val="18"/>
        </w:rPr>
        <w:t>n</w:t>
      </w:r>
      <w:r>
        <w:rPr>
          <w:rFonts w:ascii="Arial" w:eastAsia="Arial" w:hAnsi="Arial" w:cs="Arial"/>
          <w:w w:val="133"/>
          <w:sz w:val="18"/>
          <w:szCs w:val="18"/>
        </w:rPr>
        <w:t>t</w:t>
      </w:r>
      <w:r>
        <w:rPr>
          <w:rFonts w:ascii="Arial" w:eastAsia="Arial" w:hAnsi="Arial" w:cs="Arial"/>
          <w:spacing w:val="4"/>
          <w:sz w:val="18"/>
          <w:szCs w:val="18"/>
        </w:rPr>
        <w:t xml:space="preserve"> </w:t>
      </w:r>
      <w:r>
        <w:rPr>
          <w:rFonts w:ascii="Arial" w:eastAsia="Arial" w:hAnsi="Arial" w:cs="Arial"/>
          <w:sz w:val="18"/>
          <w:szCs w:val="18"/>
        </w:rPr>
        <w:t>courses</w:t>
      </w:r>
      <w:r>
        <w:rPr>
          <w:rFonts w:ascii="Arial" w:eastAsia="Arial" w:hAnsi="Arial" w:cs="Arial"/>
          <w:spacing w:val="2"/>
          <w:sz w:val="18"/>
          <w:szCs w:val="18"/>
        </w:rPr>
        <w:t xml:space="preserve"> </w:t>
      </w:r>
      <w:r>
        <w:rPr>
          <w:rFonts w:ascii="Arial" w:eastAsia="Arial" w:hAnsi="Arial" w:cs="Arial"/>
          <w:sz w:val="18"/>
          <w:szCs w:val="18"/>
        </w:rPr>
        <w:t>in</w:t>
      </w:r>
      <w:r>
        <w:rPr>
          <w:rFonts w:ascii="Arial" w:eastAsia="Arial" w:hAnsi="Arial" w:cs="Arial"/>
          <w:spacing w:val="12"/>
          <w:sz w:val="18"/>
          <w:szCs w:val="18"/>
        </w:rPr>
        <w:t xml:space="preserve"> </w:t>
      </w:r>
      <w:r>
        <w:rPr>
          <w:rFonts w:ascii="Arial" w:eastAsia="Arial" w:hAnsi="Arial" w:cs="Arial"/>
          <w:sz w:val="18"/>
          <w:szCs w:val="18"/>
        </w:rPr>
        <w:t>Che</w:t>
      </w:r>
      <w:r>
        <w:rPr>
          <w:rFonts w:ascii="Arial" w:eastAsia="Arial" w:hAnsi="Arial" w:cs="Arial"/>
          <w:spacing w:val="-1"/>
          <w:sz w:val="18"/>
          <w:szCs w:val="18"/>
        </w:rPr>
        <w:t>m</w:t>
      </w:r>
      <w:r>
        <w:rPr>
          <w:rFonts w:ascii="Arial" w:eastAsia="Arial" w:hAnsi="Arial" w:cs="Arial"/>
          <w:sz w:val="18"/>
          <w:szCs w:val="18"/>
        </w:rPr>
        <w:t>istr</w:t>
      </w:r>
      <w:r>
        <w:rPr>
          <w:rFonts w:ascii="Arial" w:eastAsia="Arial" w:hAnsi="Arial" w:cs="Arial"/>
          <w:spacing w:val="1"/>
          <w:sz w:val="18"/>
          <w:szCs w:val="18"/>
        </w:rPr>
        <w:t>y</w:t>
      </w:r>
      <w:r>
        <w:rPr>
          <w:rFonts w:ascii="Arial" w:eastAsia="Arial" w:hAnsi="Arial" w:cs="Arial"/>
          <w:sz w:val="18"/>
          <w:szCs w:val="18"/>
        </w:rPr>
        <w:t>.</w:t>
      </w:r>
      <w:r>
        <w:rPr>
          <w:rFonts w:ascii="Arial" w:eastAsia="Arial" w:hAnsi="Arial" w:cs="Arial"/>
          <w:spacing w:val="21"/>
          <w:sz w:val="18"/>
          <w:szCs w:val="18"/>
        </w:rPr>
        <w:t xml:space="preserve"> </w:t>
      </w:r>
      <w:r>
        <w:rPr>
          <w:rFonts w:ascii="Arial" w:eastAsia="Arial" w:hAnsi="Arial" w:cs="Arial"/>
          <w:sz w:val="18"/>
          <w:szCs w:val="18"/>
        </w:rPr>
        <w:t>The</w:t>
      </w:r>
      <w:r>
        <w:rPr>
          <w:rFonts w:ascii="Arial" w:eastAsia="Arial" w:hAnsi="Arial" w:cs="Arial"/>
          <w:spacing w:val="-4"/>
          <w:sz w:val="18"/>
          <w:szCs w:val="18"/>
        </w:rPr>
        <w:t xml:space="preserve"> </w:t>
      </w:r>
      <w:r>
        <w:rPr>
          <w:rFonts w:ascii="Arial" w:eastAsia="Arial" w:hAnsi="Arial" w:cs="Arial"/>
          <w:sz w:val="18"/>
          <w:szCs w:val="18"/>
        </w:rPr>
        <w:t>d</w:t>
      </w:r>
      <w:r>
        <w:rPr>
          <w:rFonts w:ascii="Arial" w:eastAsia="Arial" w:hAnsi="Arial" w:cs="Arial"/>
          <w:spacing w:val="-1"/>
          <w:sz w:val="18"/>
          <w:szCs w:val="18"/>
        </w:rPr>
        <w:t>e</w:t>
      </w:r>
      <w:r>
        <w:rPr>
          <w:rFonts w:ascii="Arial" w:eastAsia="Arial" w:hAnsi="Arial" w:cs="Arial"/>
          <w:sz w:val="18"/>
          <w:szCs w:val="18"/>
        </w:rPr>
        <w:t>ta</w:t>
      </w:r>
      <w:r>
        <w:rPr>
          <w:rFonts w:ascii="Arial" w:eastAsia="Arial" w:hAnsi="Arial" w:cs="Arial"/>
          <w:spacing w:val="1"/>
          <w:sz w:val="18"/>
          <w:szCs w:val="18"/>
        </w:rPr>
        <w:t>i</w:t>
      </w:r>
      <w:r>
        <w:rPr>
          <w:rFonts w:ascii="Arial" w:eastAsia="Arial" w:hAnsi="Arial" w:cs="Arial"/>
          <w:sz w:val="18"/>
          <w:szCs w:val="18"/>
        </w:rPr>
        <w:t>ls</w:t>
      </w:r>
      <w:r>
        <w:rPr>
          <w:rFonts w:ascii="Arial" w:eastAsia="Arial" w:hAnsi="Arial" w:cs="Arial"/>
          <w:spacing w:val="17"/>
          <w:sz w:val="18"/>
          <w:szCs w:val="18"/>
        </w:rPr>
        <w:t xml:space="preserve"> </w:t>
      </w:r>
      <w:r>
        <w:rPr>
          <w:rFonts w:ascii="Arial" w:eastAsia="Arial" w:hAnsi="Arial" w:cs="Arial"/>
          <w:sz w:val="18"/>
          <w:szCs w:val="18"/>
        </w:rPr>
        <w:t>for</w:t>
      </w:r>
      <w:r>
        <w:rPr>
          <w:rFonts w:ascii="Arial" w:eastAsia="Arial" w:hAnsi="Arial" w:cs="Arial"/>
          <w:spacing w:val="29"/>
          <w:sz w:val="18"/>
          <w:szCs w:val="18"/>
        </w:rPr>
        <w:t xml:space="preserve"> </w:t>
      </w:r>
      <w:r>
        <w:rPr>
          <w:rFonts w:ascii="Arial" w:eastAsia="Arial" w:hAnsi="Arial" w:cs="Arial"/>
          <w:spacing w:val="-1"/>
          <w:sz w:val="18"/>
          <w:szCs w:val="18"/>
        </w:rPr>
        <w:t>s</w:t>
      </w:r>
      <w:r>
        <w:rPr>
          <w:rFonts w:ascii="Arial" w:eastAsia="Arial" w:hAnsi="Arial" w:cs="Arial"/>
          <w:sz w:val="18"/>
          <w:szCs w:val="18"/>
        </w:rPr>
        <w:t>k</w:t>
      </w:r>
      <w:r>
        <w:rPr>
          <w:rFonts w:ascii="Arial" w:eastAsia="Arial" w:hAnsi="Arial" w:cs="Arial"/>
          <w:spacing w:val="1"/>
          <w:sz w:val="18"/>
          <w:szCs w:val="18"/>
        </w:rPr>
        <w:t>i</w:t>
      </w:r>
      <w:r>
        <w:rPr>
          <w:rFonts w:ascii="Arial" w:eastAsia="Arial" w:hAnsi="Arial" w:cs="Arial"/>
          <w:spacing w:val="-1"/>
          <w:sz w:val="18"/>
          <w:szCs w:val="18"/>
        </w:rPr>
        <w:t>l</w:t>
      </w:r>
      <w:r>
        <w:rPr>
          <w:rFonts w:ascii="Arial" w:eastAsia="Arial" w:hAnsi="Arial" w:cs="Arial"/>
          <w:sz w:val="18"/>
          <w:szCs w:val="18"/>
        </w:rPr>
        <w:t>l</w:t>
      </w:r>
      <w:r>
        <w:rPr>
          <w:rFonts w:ascii="Arial" w:eastAsia="Arial" w:hAnsi="Arial" w:cs="Arial"/>
          <w:spacing w:val="12"/>
          <w:sz w:val="18"/>
          <w:szCs w:val="18"/>
        </w:rPr>
        <w:t xml:space="preserve"> </w:t>
      </w:r>
      <w:r>
        <w:rPr>
          <w:rFonts w:ascii="Arial" w:eastAsia="Arial" w:hAnsi="Arial" w:cs="Arial"/>
          <w:spacing w:val="-1"/>
          <w:sz w:val="18"/>
          <w:szCs w:val="18"/>
        </w:rPr>
        <w:t>e</w:t>
      </w:r>
      <w:r>
        <w:rPr>
          <w:rFonts w:ascii="Arial" w:eastAsia="Arial" w:hAnsi="Arial" w:cs="Arial"/>
          <w:sz w:val="18"/>
          <w:szCs w:val="18"/>
        </w:rPr>
        <w:t>nha</w:t>
      </w:r>
      <w:r>
        <w:rPr>
          <w:rFonts w:ascii="Arial" w:eastAsia="Arial" w:hAnsi="Arial" w:cs="Arial"/>
          <w:spacing w:val="-1"/>
          <w:sz w:val="18"/>
          <w:szCs w:val="18"/>
        </w:rPr>
        <w:t>n</w:t>
      </w:r>
      <w:r>
        <w:rPr>
          <w:rFonts w:ascii="Arial" w:eastAsia="Arial" w:hAnsi="Arial" w:cs="Arial"/>
          <w:sz w:val="18"/>
          <w:szCs w:val="18"/>
        </w:rPr>
        <w:t>ce</w:t>
      </w:r>
      <w:r>
        <w:rPr>
          <w:rFonts w:ascii="Arial" w:eastAsia="Arial" w:hAnsi="Arial" w:cs="Arial"/>
          <w:spacing w:val="-1"/>
          <w:sz w:val="18"/>
          <w:szCs w:val="18"/>
        </w:rPr>
        <w:t>m</w:t>
      </w:r>
      <w:r>
        <w:rPr>
          <w:rFonts w:ascii="Arial" w:eastAsia="Arial" w:hAnsi="Arial" w:cs="Arial"/>
          <w:sz w:val="18"/>
          <w:szCs w:val="18"/>
        </w:rPr>
        <w:t>ent</w:t>
      </w:r>
      <w:r>
        <w:rPr>
          <w:rFonts w:ascii="Arial" w:eastAsia="Arial" w:hAnsi="Arial" w:cs="Arial"/>
          <w:spacing w:val="11"/>
          <w:sz w:val="18"/>
          <w:szCs w:val="18"/>
        </w:rPr>
        <w:t xml:space="preserve"> </w:t>
      </w:r>
      <w:r>
        <w:rPr>
          <w:rFonts w:ascii="Arial" w:eastAsia="Arial" w:hAnsi="Arial" w:cs="Arial"/>
          <w:spacing w:val="1"/>
          <w:sz w:val="18"/>
          <w:szCs w:val="18"/>
        </w:rPr>
        <w:t>c</w:t>
      </w:r>
      <w:r>
        <w:rPr>
          <w:rFonts w:ascii="Arial" w:eastAsia="Arial" w:hAnsi="Arial" w:cs="Arial"/>
          <w:sz w:val="18"/>
          <w:szCs w:val="18"/>
        </w:rPr>
        <w:t>ourses</w:t>
      </w:r>
      <w:r>
        <w:rPr>
          <w:rFonts w:ascii="Arial" w:eastAsia="Arial" w:hAnsi="Arial" w:cs="Arial"/>
          <w:spacing w:val="2"/>
          <w:sz w:val="18"/>
          <w:szCs w:val="18"/>
        </w:rPr>
        <w:t xml:space="preserve"> </w:t>
      </w:r>
      <w:r>
        <w:rPr>
          <w:rFonts w:ascii="Arial" w:eastAsia="Arial" w:hAnsi="Arial" w:cs="Arial"/>
          <w:sz w:val="18"/>
          <w:szCs w:val="18"/>
        </w:rPr>
        <w:t>avai</w:t>
      </w:r>
      <w:r>
        <w:rPr>
          <w:rFonts w:ascii="Arial" w:eastAsia="Arial" w:hAnsi="Arial" w:cs="Arial"/>
          <w:spacing w:val="1"/>
          <w:sz w:val="18"/>
          <w:szCs w:val="18"/>
        </w:rPr>
        <w:t>l</w:t>
      </w:r>
      <w:r>
        <w:rPr>
          <w:rFonts w:ascii="Arial" w:eastAsia="Arial" w:hAnsi="Arial" w:cs="Arial"/>
          <w:sz w:val="18"/>
          <w:szCs w:val="18"/>
        </w:rPr>
        <w:t>a</w:t>
      </w:r>
      <w:r>
        <w:rPr>
          <w:rFonts w:ascii="Arial" w:eastAsia="Arial" w:hAnsi="Arial" w:cs="Arial"/>
          <w:spacing w:val="-1"/>
          <w:sz w:val="18"/>
          <w:szCs w:val="18"/>
        </w:rPr>
        <w:t>bl</w:t>
      </w:r>
      <w:r>
        <w:rPr>
          <w:rFonts w:ascii="Arial" w:eastAsia="Arial" w:hAnsi="Arial" w:cs="Arial"/>
          <w:sz w:val="18"/>
          <w:szCs w:val="18"/>
        </w:rPr>
        <w:t>e</w:t>
      </w:r>
      <w:r>
        <w:rPr>
          <w:rFonts w:ascii="Arial" w:eastAsia="Arial" w:hAnsi="Arial" w:cs="Arial"/>
          <w:spacing w:val="9"/>
          <w:sz w:val="18"/>
          <w:szCs w:val="18"/>
        </w:rPr>
        <w:t xml:space="preserve"> </w:t>
      </w:r>
      <w:r>
        <w:rPr>
          <w:rFonts w:ascii="Arial" w:eastAsia="Arial" w:hAnsi="Arial" w:cs="Arial"/>
          <w:sz w:val="18"/>
          <w:szCs w:val="18"/>
        </w:rPr>
        <w:t>in</w:t>
      </w:r>
      <w:r>
        <w:rPr>
          <w:rFonts w:ascii="Arial" w:eastAsia="Arial" w:hAnsi="Arial" w:cs="Arial"/>
          <w:spacing w:val="12"/>
          <w:sz w:val="18"/>
          <w:szCs w:val="18"/>
        </w:rPr>
        <w:t xml:space="preserve"> </w:t>
      </w:r>
      <w:r>
        <w:rPr>
          <w:rFonts w:ascii="Arial" w:eastAsia="Arial" w:hAnsi="Arial" w:cs="Arial"/>
          <w:sz w:val="18"/>
          <w:szCs w:val="18"/>
        </w:rPr>
        <w:t>Che</w:t>
      </w:r>
      <w:r>
        <w:rPr>
          <w:rFonts w:ascii="Arial" w:eastAsia="Arial" w:hAnsi="Arial" w:cs="Arial"/>
          <w:spacing w:val="-1"/>
          <w:sz w:val="18"/>
          <w:szCs w:val="18"/>
        </w:rPr>
        <w:t>m</w:t>
      </w:r>
      <w:r>
        <w:rPr>
          <w:rFonts w:ascii="Arial" w:eastAsia="Arial" w:hAnsi="Arial" w:cs="Arial"/>
          <w:sz w:val="18"/>
          <w:szCs w:val="18"/>
        </w:rPr>
        <w:t>istry</w:t>
      </w:r>
      <w:r>
        <w:rPr>
          <w:rFonts w:ascii="Arial" w:eastAsia="Arial" w:hAnsi="Arial" w:cs="Arial"/>
          <w:spacing w:val="15"/>
          <w:sz w:val="18"/>
          <w:szCs w:val="18"/>
        </w:rPr>
        <w:t xml:space="preserve"> </w:t>
      </w:r>
      <w:r>
        <w:rPr>
          <w:rFonts w:ascii="Arial" w:eastAsia="Arial" w:hAnsi="Arial" w:cs="Arial"/>
          <w:sz w:val="18"/>
          <w:szCs w:val="18"/>
        </w:rPr>
        <w:t>have</w:t>
      </w:r>
      <w:r>
        <w:rPr>
          <w:rFonts w:ascii="Arial" w:eastAsia="Arial" w:hAnsi="Arial" w:cs="Arial"/>
          <w:spacing w:val="-2"/>
          <w:sz w:val="18"/>
          <w:szCs w:val="18"/>
        </w:rPr>
        <w:t xml:space="preserve"> </w:t>
      </w:r>
      <w:r>
        <w:rPr>
          <w:rFonts w:ascii="Arial" w:eastAsia="Arial" w:hAnsi="Arial" w:cs="Arial"/>
          <w:sz w:val="18"/>
          <w:szCs w:val="18"/>
        </w:rPr>
        <w:t>been</w:t>
      </w:r>
      <w:r>
        <w:rPr>
          <w:rFonts w:ascii="Arial" w:eastAsia="Arial" w:hAnsi="Arial" w:cs="Arial"/>
          <w:spacing w:val="-2"/>
          <w:sz w:val="18"/>
          <w:szCs w:val="18"/>
        </w:rPr>
        <w:t xml:space="preserve"> </w:t>
      </w:r>
      <w:r>
        <w:rPr>
          <w:rFonts w:ascii="Arial" w:eastAsia="Arial" w:hAnsi="Arial" w:cs="Arial"/>
          <w:sz w:val="18"/>
          <w:szCs w:val="18"/>
        </w:rPr>
        <w:t>detailed</w:t>
      </w:r>
      <w:r>
        <w:rPr>
          <w:rFonts w:ascii="Arial" w:eastAsia="Arial" w:hAnsi="Arial" w:cs="Arial"/>
          <w:spacing w:val="18"/>
          <w:sz w:val="18"/>
          <w:szCs w:val="18"/>
        </w:rPr>
        <w:t xml:space="preserve"> </w:t>
      </w:r>
      <w:r>
        <w:rPr>
          <w:rFonts w:ascii="Arial" w:eastAsia="Arial" w:hAnsi="Arial" w:cs="Arial"/>
          <w:sz w:val="18"/>
          <w:szCs w:val="18"/>
        </w:rPr>
        <w:t>in</w:t>
      </w:r>
      <w:r>
        <w:rPr>
          <w:rFonts w:ascii="Arial" w:eastAsia="Arial" w:hAnsi="Arial" w:cs="Arial"/>
          <w:spacing w:val="10"/>
          <w:sz w:val="18"/>
          <w:szCs w:val="18"/>
        </w:rPr>
        <w:t xml:space="preserve"> </w:t>
      </w:r>
      <w:r>
        <w:rPr>
          <w:rFonts w:ascii="Arial" w:eastAsia="Arial" w:hAnsi="Arial" w:cs="Arial"/>
          <w:sz w:val="18"/>
          <w:szCs w:val="18"/>
        </w:rPr>
        <w:t>Secti</w:t>
      </w:r>
      <w:r>
        <w:rPr>
          <w:rFonts w:ascii="Arial" w:eastAsia="Arial" w:hAnsi="Arial" w:cs="Arial"/>
          <w:spacing w:val="-1"/>
          <w:sz w:val="18"/>
          <w:szCs w:val="18"/>
        </w:rPr>
        <w:t>o</w:t>
      </w:r>
      <w:r>
        <w:rPr>
          <w:rFonts w:ascii="Arial" w:eastAsia="Arial" w:hAnsi="Arial" w:cs="Arial"/>
          <w:sz w:val="18"/>
          <w:szCs w:val="18"/>
        </w:rPr>
        <w:t>n</w:t>
      </w:r>
      <w:r>
        <w:rPr>
          <w:rFonts w:ascii="Arial" w:eastAsia="Arial" w:hAnsi="Arial" w:cs="Arial"/>
          <w:spacing w:val="9"/>
          <w:sz w:val="18"/>
          <w:szCs w:val="18"/>
        </w:rPr>
        <w:t xml:space="preserve"> </w:t>
      </w:r>
      <w:r>
        <w:rPr>
          <w:rFonts w:ascii="Arial" w:eastAsia="Arial" w:hAnsi="Arial" w:cs="Arial"/>
          <w:w w:val="111"/>
          <w:sz w:val="18"/>
          <w:szCs w:val="18"/>
        </w:rPr>
        <w:t xml:space="preserve">5 </w:t>
      </w:r>
      <w:r>
        <w:rPr>
          <w:rFonts w:ascii="Arial" w:eastAsia="Arial" w:hAnsi="Arial" w:cs="Arial"/>
          <w:sz w:val="18"/>
          <w:szCs w:val="18"/>
        </w:rPr>
        <w:t>of</w:t>
      </w:r>
      <w:r>
        <w:rPr>
          <w:rFonts w:ascii="Arial" w:eastAsia="Arial" w:hAnsi="Arial" w:cs="Arial"/>
          <w:spacing w:val="12"/>
          <w:sz w:val="18"/>
          <w:szCs w:val="18"/>
        </w:rPr>
        <w:t xml:space="preserve"> </w:t>
      </w:r>
      <w:r>
        <w:rPr>
          <w:rFonts w:ascii="Arial" w:eastAsia="Arial" w:hAnsi="Arial" w:cs="Arial"/>
          <w:sz w:val="18"/>
          <w:szCs w:val="18"/>
        </w:rPr>
        <w:t>this</w:t>
      </w:r>
      <w:r>
        <w:rPr>
          <w:rFonts w:ascii="Arial" w:eastAsia="Arial" w:hAnsi="Arial" w:cs="Arial"/>
          <w:spacing w:val="14"/>
          <w:sz w:val="18"/>
          <w:szCs w:val="18"/>
        </w:rPr>
        <w:t xml:space="preserve"> </w:t>
      </w:r>
      <w:r>
        <w:rPr>
          <w:rFonts w:ascii="Arial" w:eastAsia="Arial" w:hAnsi="Arial" w:cs="Arial"/>
          <w:sz w:val="18"/>
          <w:szCs w:val="18"/>
        </w:rPr>
        <w:t>docume</w:t>
      </w:r>
      <w:r>
        <w:rPr>
          <w:rFonts w:ascii="Arial" w:eastAsia="Arial" w:hAnsi="Arial" w:cs="Arial"/>
          <w:spacing w:val="-1"/>
          <w:sz w:val="18"/>
          <w:szCs w:val="18"/>
        </w:rPr>
        <w:t>n</w:t>
      </w:r>
      <w:r>
        <w:rPr>
          <w:rFonts w:ascii="Arial" w:eastAsia="Arial" w:hAnsi="Arial" w:cs="Arial"/>
          <w:w w:val="133"/>
          <w:sz w:val="18"/>
          <w:szCs w:val="18"/>
        </w:rPr>
        <w:t>t</w:t>
      </w:r>
    </w:p>
    <w:p w:rsidR="007A6C8F" w:rsidRDefault="007A6C8F">
      <w:pPr>
        <w:spacing w:after="0"/>
        <w:sectPr w:rsidR="007A6C8F">
          <w:pgSz w:w="16840" w:h="11920" w:orient="landscape"/>
          <w:pgMar w:top="640" w:right="1240" w:bottom="280" w:left="1340" w:header="720" w:footer="720" w:gutter="0"/>
          <w:cols w:space="720"/>
        </w:sectPr>
      </w:pPr>
    </w:p>
    <w:p w:rsidR="007A6C8F" w:rsidRDefault="00E148A8">
      <w:pPr>
        <w:spacing w:before="9" w:after="0" w:line="130" w:lineRule="exact"/>
        <w:rPr>
          <w:sz w:val="13"/>
          <w:szCs w:val="13"/>
        </w:rPr>
      </w:pPr>
      <w:r w:rsidRPr="00E148A8">
        <w:lastRenderedPageBreak/>
        <w:pict>
          <v:group id="_x0000_s1265" style="position:absolute;margin-left:71.7pt;margin-top:103.15pt;width:695.5pt;height:405.15pt;z-index:-7689;mso-position-horizontal-relative:page;mso-position-vertical-relative:page" coordorigin="1434,2063" coordsize="13910,8103">
            <v:group id="_x0000_s1554" style="position:absolute;left:2448;top:2074;width:108;height:359" coordorigin="2448,2074" coordsize="108,359">
              <v:shape id="_x0000_s1555" style="position:absolute;left:2448;top:2074;width:108;height:359" coordorigin="2448,2074" coordsize="108,359" path="m2448,2433r108,l2556,2074r-108,l2448,2433xe" fillcolor="#ffc000" stroked="f">
                <v:path arrowok="t"/>
              </v:shape>
            </v:group>
            <v:group id="_x0000_s1552" style="position:absolute;left:1450;top:2074;width:103;height:359" coordorigin="1450,2074" coordsize="103,359">
              <v:shape id="_x0000_s1553" style="position:absolute;left:1450;top:2074;width:103;height:359" coordorigin="1450,2074" coordsize="103,359" path="m1450,2433r103,l1553,2074r-103,l1450,2433xe" fillcolor="#ffc000" stroked="f">
                <v:path arrowok="t"/>
              </v:shape>
            </v:group>
            <v:group id="_x0000_s1550" style="position:absolute;left:1553;top:2074;width:895;height:359" coordorigin="1553,2074" coordsize="895,359">
              <v:shape id="_x0000_s1551" style="position:absolute;left:1553;top:2074;width:895;height:359" coordorigin="1553,2074" coordsize="895,359" path="m1553,2433r895,l2448,2074r-895,l1553,2433e" fillcolor="#ffc000" stroked="f">
                <v:path arrowok="t"/>
              </v:shape>
            </v:group>
            <v:group id="_x0000_s1548" style="position:absolute;left:2556;top:2074;width:108;height:359" coordorigin="2556,2074" coordsize="108,359">
              <v:shape id="_x0000_s1549" style="position:absolute;left:2556;top:2074;width:108;height:359" coordorigin="2556,2074" coordsize="108,359" path="m2556,2433r108,l2664,2074r-108,l2556,2433xe" fillcolor="#ffc000" stroked="f">
                <v:path arrowok="t"/>
              </v:shape>
            </v:group>
            <v:group id="_x0000_s1546" style="position:absolute;left:8056;top:2074;width:108;height:359" coordorigin="8056,2074" coordsize="108,359">
              <v:shape id="_x0000_s1547" style="position:absolute;left:8056;top:2074;width:108;height:359" coordorigin="8056,2074" coordsize="108,359" path="m8056,2433r108,l8164,2074r-108,l8056,2433xe" fillcolor="#ffc000" stroked="f">
                <v:path arrowok="t"/>
              </v:shape>
            </v:group>
            <v:group id="_x0000_s1544" style="position:absolute;left:2664;top:2074;width:5392;height:359" coordorigin="2664,2074" coordsize="5392,359">
              <v:shape id="_x0000_s1545" style="position:absolute;left:2664;top:2074;width:5392;height:359" coordorigin="2664,2074" coordsize="5392,359" path="m2664,2433r5392,l8056,2074r-5392,l2664,2433e" fillcolor="#ffc000" stroked="f">
                <v:path arrowok="t"/>
              </v:shape>
            </v:group>
            <v:group id="_x0000_s1542" style="position:absolute;left:8164;top:2074;width:108;height:359" coordorigin="8164,2074" coordsize="108,359">
              <v:shape id="_x0000_s1543" style="position:absolute;left:8164;top:2074;width:108;height:359" coordorigin="8164,2074" coordsize="108,359" path="m8164,2433r108,l8272,2074r-108,l8164,2433xe" fillcolor="#ffc000" stroked="f">
                <v:path arrowok="t"/>
              </v:shape>
            </v:group>
            <v:group id="_x0000_s1540" style="position:absolute;left:13665;top:2074;width:108;height:359" coordorigin="13665,2074" coordsize="108,359">
              <v:shape id="_x0000_s1541" style="position:absolute;left:13665;top:2074;width:108;height:359" coordorigin="13665,2074" coordsize="108,359" path="m13665,2433r108,l13773,2074r-108,l13665,2433xe" fillcolor="#ffc000" stroked="f">
                <v:path arrowok="t"/>
              </v:shape>
            </v:group>
            <v:group id="_x0000_s1538" style="position:absolute;left:8272;top:2074;width:5393;height:359" coordorigin="8272,2074" coordsize="5393,359">
              <v:shape id="_x0000_s1539" style="position:absolute;left:8272;top:2074;width:5393;height:359" coordorigin="8272,2074" coordsize="5393,359" path="m8272,2433r5393,l13665,2074r-5393,l8272,2433e" fillcolor="#ffc000" stroked="f">
                <v:path arrowok="t"/>
              </v:shape>
            </v:group>
            <v:group id="_x0000_s1536" style="position:absolute;left:13773;top:2074;width:108;height:359" coordorigin="13773,2074" coordsize="108,359">
              <v:shape id="_x0000_s1537" style="position:absolute;left:13773;top:2074;width:108;height:359" coordorigin="13773,2074" coordsize="108,359" path="m13773,2433r108,l13881,2074r-108,l13773,2433xe" fillcolor="#ffc000" stroked="f">
                <v:path arrowok="t"/>
              </v:shape>
            </v:group>
            <v:group id="_x0000_s1534" style="position:absolute;left:15226;top:2074;width:102;height:359" coordorigin="15226,2074" coordsize="102,359">
              <v:shape id="_x0000_s1535" style="position:absolute;left:15226;top:2074;width:102;height:359" coordorigin="15226,2074" coordsize="102,359" path="m15226,2433r102,l15328,2074r-102,l15226,2433xe" fillcolor="#ffc000" stroked="f">
                <v:path arrowok="t"/>
              </v:shape>
            </v:group>
            <v:group id="_x0000_s1532" style="position:absolute;left:13881;top:2074;width:1344;height:359" coordorigin="13881,2074" coordsize="1344,359">
              <v:shape id="_x0000_s1533" style="position:absolute;left:13881;top:2074;width:1344;height:359" coordorigin="13881,2074" coordsize="1344,359" path="m13881,2433r1345,l15226,2074r-1345,l13881,2433e" fillcolor="#ffc000" stroked="f">
                <v:path arrowok="t"/>
              </v:shape>
            </v:group>
            <v:group id="_x0000_s1530" style="position:absolute;left:1440;top:2069;width:13898;height:2" coordorigin="1440,2069" coordsize="13898,2">
              <v:shape id="_x0000_s1531" style="position:absolute;left:1440;top:2069;width:13898;height:2" coordorigin="1440,2069" coordsize="13898,0" path="m1440,2069r13898,e" filled="f" strokecolor="#ffc000" strokeweight=".58pt">
                <v:path arrowok="t"/>
              </v:shape>
            </v:group>
            <v:group id="_x0000_s1528" style="position:absolute;left:1445;top:2074;width:2;height:359" coordorigin="1445,2074" coordsize="2,359">
              <v:shape id="_x0000_s1529" style="position:absolute;left:1445;top:2074;width:2;height:359" coordorigin="1445,2074" coordsize="0,359" path="m1445,2074r,359e" filled="f" strokecolor="#ffc000" strokeweight=".58pt">
                <v:path arrowok="t"/>
              </v:shape>
            </v:group>
            <v:group id="_x0000_s1526" style="position:absolute;left:15334;top:2074;width:2;height:359" coordorigin="15334,2074" coordsize="2,359">
              <v:shape id="_x0000_s1527" style="position:absolute;left:15334;top:2074;width:2;height:359" coordorigin="15334,2074" coordsize="0,359" path="m15334,2074r,359e" filled="f" strokecolor="#ffc000" strokeweight=".58pt">
                <v:path arrowok="t"/>
              </v:shape>
            </v:group>
            <v:group id="_x0000_s1524" style="position:absolute;left:1450;top:2442;width:1102;height:2566" coordorigin="1450,2442" coordsize="1102,2566">
              <v:shape id="_x0000_s1525" style="position:absolute;left:1450;top:2442;width:1102;height:2566" coordorigin="1450,2442" coordsize="1102,2566" path="m1450,5008r1101,l2551,2442r-1101,l1450,5008e" fillcolor="#fff1cc" stroked="f">
                <v:path arrowok="t"/>
              </v:shape>
            </v:group>
            <v:group id="_x0000_s1522" style="position:absolute;left:1553;top:2442;width:895;height:600" coordorigin="1553,2442" coordsize="895,600">
              <v:shape id="_x0000_s1523" style="position:absolute;left:1553;top:2442;width:895;height:600" coordorigin="1553,2442" coordsize="895,600" path="m1553,3042r895,l2448,2442r-895,l1553,3042e" fillcolor="#fff1cc" stroked="f">
                <v:path arrowok="t"/>
              </v:shape>
            </v:group>
            <v:group id="_x0000_s1520" style="position:absolute;left:8056;top:2442;width:103;height:361" coordorigin="8056,2442" coordsize="103,361">
              <v:shape id="_x0000_s1521" style="position:absolute;left:8056;top:2442;width:103;height:361" coordorigin="8056,2442" coordsize="103,361" path="m8056,2804r103,l8159,2442r-103,l8056,2804xe" fillcolor="#fff1cc" stroked="f">
                <v:path arrowok="t"/>
              </v:shape>
            </v:group>
            <v:group id="_x0000_s1518" style="position:absolute;left:2561;top:2442;width:103;height:361" coordorigin="2561,2442" coordsize="103,361">
              <v:shape id="_x0000_s1519" style="position:absolute;left:2561;top:2442;width:103;height:361" coordorigin="2561,2442" coordsize="103,361" path="m2561,2804r103,l2664,2442r-103,l2561,2804xe" fillcolor="#fff1cc" stroked="f">
                <v:path arrowok="t"/>
              </v:shape>
            </v:group>
            <v:group id="_x0000_s1516" style="position:absolute;left:2664;top:2442;width:5392;height:361" coordorigin="2664,2442" coordsize="5392,361">
              <v:shape id="_x0000_s1517" style="position:absolute;left:2664;top:2442;width:5392;height:361" coordorigin="2664,2442" coordsize="5392,361" path="m2664,2804r5392,l8056,2442r-5392,l2664,2804e" fillcolor="#fff1cc" stroked="f">
                <v:path arrowok="t"/>
              </v:shape>
            </v:group>
            <v:group id="_x0000_s1514" style="position:absolute;left:13665;top:2442;width:103;height:361" coordorigin="13665,2442" coordsize="103,361">
              <v:shape id="_x0000_s1515" style="position:absolute;left:13665;top:2442;width:103;height:361" coordorigin="13665,2442" coordsize="103,361" path="m13665,2804r103,l13768,2442r-103,l13665,2804xe" fillcolor="#fff1cc" stroked="f">
                <v:path arrowok="t"/>
              </v:shape>
            </v:group>
            <v:group id="_x0000_s1512" style="position:absolute;left:8169;top:2442;width:103;height:361" coordorigin="8169,2442" coordsize="103,361">
              <v:shape id="_x0000_s1513" style="position:absolute;left:8169;top:2442;width:103;height:361" coordorigin="8169,2442" coordsize="103,361" path="m8169,2804r103,l8272,2442r-103,l8169,2804xe" fillcolor="#fff1cc" stroked="f">
                <v:path arrowok="t"/>
              </v:shape>
            </v:group>
            <v:group id="_x0000_s1510" style="position:absolute;left:8272;top:2442;width:5393;height:358" coordorigin="8272,2442" coordsize="5393,358">
              <v:shape id="_x0000_s1511" style="position:absolute;left:8272;top:2442;width:5393;height:358" coordorigin="8272,2442" coordsize="5393,358" path="m8272,2800r5393,l13665,2442r-5393,l8272,2800e" fillcolor="#fff1cc" stroked="f">
                <v:path arrowok="t"/>
              </v:shape>
            </v:group>
            <v:group id="_x0000_s1508" style="position:absolute;left:15226;top:2442;width:102;height:361" coordorigin="15226,2442" coordsize="102,361">
              <v:shape id="_x0000_s1509" style="position:absolute;left:15226;top:2442;width:102;height:361" coordorigin="15226,2442" coordsize="102,361" path="m15226,2804r102,l15328,2442r-102,l15226,2804xe" fillcolor="#fff1cc" stroked="f">
                <v:path arrowok="t"/>
              </v:shape>
            </v:group>
            <v:group id="_x0000_s1506" style="position:absolute;left:13779;top:2442;width:102;height:361" coordorigin="13779,2442" coordsize="102,361">
              <v:shape id="_x0000_s1507" style="position:absolute;left:13779;top:2442;width:102;height:361" coordorigin="13779,2442" coordsize="102,361" path="m13779,2804r102,l13881,2442r-102,l13779,2804xe" fillcolor="#fff1cc" stroked="f">
                <v:path arrowok="t"/>
              </v:shape>
            </v:group>
            <v:group id="_x0000_s1504" style="position:absolute;left:13881;top:2442;width:1344;height:358" coordorigin="13881,2442" coordsize="1344,358">
              <v:shape id="_x0000_s1505" style="position:absolute;left:13881;top:2442;width:1344;height:358" coordorigin="13881,2442" coordsize="1344,358" path="m13881,2800r1345,l15226,2442r-1345,l13881,2800e" fillcolor="#fff1cc" stroked="f">
                <v:path arrowok="t"/>
              </v:shape>
            </v:group>
            <v:group id="_x0000_s1502" style="position:absolute;left:1440;top:2438;width:13898;height:2" coordorigin="1440,2438" coordsize="13898,2">
              <v:shape id="_x0000_s1503" style="position:absolute;left:1440;top:2438;width:13898;height:2" coordorigin="1440,2438" coordsize="13898,0" path="m1440,2438r13898,e" filled="f" strokecolor="#ffc000" strokeweight=".58pt">
                <v:path arrowok="t"/>
              </v:shape>
            </v:group>
            <v:group id="_x0000_s1500" style="position:absolute;left:1445;top:2442;width:2;height:7713" coordorigin="1445,2442" coordsize="2,7713">
              <v:shape id="_x0000_s1501" style="position:absolute;left:1445;top:2442;width:2;height:7713" coordorigin="1445,2442" coordsize="0,7713" path="m1445,2442r,7714e" filled="f" strokecolor="#ffd966" strokeweight=".58pt">
                <v:path arrowok="t"/>
              </v:shape>
            </v:group>
            <v:group id="_x0000_s1498" style="position:absolute;left:2556;top:2442;width:2;height:7713" coordorigin="2556,2442" coordsize="2,7713">
              <v:shape id="_x0000_s1499" style="position:absolute;left:2556;top:2442;width:2;height:7713" coordorigin="2556,2442" coordsize="0,7713" path="m2556,2442r,7714e" filled="f" strokecolor="#ffd966" strokeweight=".58pt">
                <v:path arrowok="t"/>
              </v:shape>
            </v:group>
            <v:group id="_x0000_s1496" style="position:absolute;left:8164;top:2442;width:2;height:7713" coordorigin="8164,2442" coordsize="2,7713">
              <v:shape id="_x0000_s1497" style="position:absolute;left:8164;top:2442;width:2;height:7713" coordorigin="8164,2442" coordsize="0,7713" path="m8164,2442r,7714e" filled="f" strokecolor="#ffd966" strokeweight=".58pt">
                <v:path arrowok="t"/>
              </v:shape>
            </v:group>
            <v:group id="_x0000_s1494" style="position:absolute;left:13774;top:2442;width:2;height:7713" coordorigin="13774,2442" coordsize="2,7713">
              <v:shape id="_x0000_s1495" style="position:absolute;left:13774;top:2442;width:2;height:7713" coordorigin="13774,2442" coordsize="0,7713" path="m13774,2442r,7714e" filled="f" strokecolor="#ffd966" strokeweight=".58pt">
                <v:path arrowok="t"/>
              </v:shape>
            </v:group>
            <v:group id="_x0000_s1492" style="position:absolute;left:15334;top:2442;width:2;height:7713" coordorigin="15334,2442" coordsize="2,7713">
              <v:shape id="_x0000_s1493" style="position:absolute;left:15334;top:2442;width:2;height:7713" coordorigin="15334,2442" coordsize="0,7713" path="m15334,2442r,7714e" filled="f" strokecolor="#ffd966" strokeweight=".58pt">
                <v:path arrowok="t"/>
              </v:shape>
            </v:group>
            <v:group id="_x0000_s1490" style="position:absolute;left:2551;top:2808;width:12787;height:2" coordorigin="2551,2808" coordsize="12787,2">
              <v:shape id="_x0000_s1491" style="position:absolute;left:2551;top:2808;width:12787;height:2" coordorigin="2551,2808" coordsize="12787,0" path="m2551,2808r12787,e" filled="f" strokecolor="#ffd966" strokeweight=".58pt">
                <v:path arrowok="t"/>
              </v:shape>
            </v:group>
            <v:group id="_x0000_s1488" style="position:absolute;left:8056;top:3180;width:103;height:358" coordorigin="8056,3180" coordsize="103,358">
              <v:shape id="_x0000_s1489" style="position:absolute;left:8056;top:3180;width:103;height:358" coordorigin="8056,3180" coordsize="103,358" path="m8056,3538r103,l8159,3180r-103,l8056,3538xe" fillcolor="#fff1cc" stroked="f">
                <v:path arrowok="t"/>
              </v:shape>
            </v:group>
            <v:group id="_x0000_s1486" style="position:absolute;left:2561;top:3180;width:103;height:358" coordorigin="2561,3180" coordsize="103,358">
              <v:shape id="_x0000_s1487" style="position:absolute;left:2561;top:3180;width:103;height:358" coordorigin="2561,3180" coordsize="103,358" path="m2561,3538r103,l2664,3180r-103,l2561,3538xe" fillcolor="#fff1cc" stroked="f">
                <v:path arrowok="t"/>
              </v:shape>
            </v:group>
            <v:group id="_x0000_s1484" style="position:absolute;left:2664;top:3180;width:5392;height:358" coordorigin="2664,3180" coordsize="5392,358">
              <v:shape id="_x0000_s1485" style="position:absolute;left:2664;top:3180;width:5392;height:358" coordorigin="2664,3180" coordsize="5392,358" path="m2664,3538r5392,l8056,3180r-5392,l2664,3538e" fillcolor="#fff1cc" stroked="f">
                <v:path arrowok="t"/>
              </v:shape>
            </v:group>
            <v:group id="_x0000_s1482" style="position:absolute;left:13665;top:3180;width:103;height:358" coordorigin="13665,3180" coordsize="103,358">
              <v:shape id="_x0000_s1483" style="position:absolute;left:13665;top:3180;width:103;height:358" coordorigin="13665,3180" coordsize="103,358" path="m13665,3538r103,l13768,3180r-103,l13665,3538xe" fillcolor="#fff1cc" stroked="f">
                <v:path arrowok="t"/>
              </v:shape>
            </v:group>
            <v:group id="_x0000_s1480" style="position:absolute;left:8169;top:3180;width:103;height:358" coordorigin="8169,3180" coordsize="103,358">
              <v:shape id="_x0000_s1481" style="position:absolute;left:8169;top:3180;width:103;height:358" coordorigin="8169,3180" coordsize="103,358" path="m8169,3538r103,l8272,3180r-103,l8169,3538xe" fillcolor="#fff1cc" stroked="f">
                <v:path arrowok="t"/>
              </v:shape>
            </v:group>
            <v:group id="_x0000_s1478" style="position:absolute;left:8272;top:3180;width:5393;height:358" coordorigin="8272,3180" coordsize="5393,358">
              <v:shape id="_x0000_s1479" style="position:absolute;left:8272;top:3180;width:5393;height:358" coordorigin="8272,3180" coordsize="5393,358" path="m8272,3538r5393,l13665,3180r-5393,l8272,3538e" fillcolor="#fff1cc" stroked="f">
                <v:path arrowok="t"/>
              </v:shape>
            </v:group>
            <v:group id="_x0000_s1476" style="position:absolute;left:15226;top:3180;width:102;height:358" coordorigin="15226,3180" coordsize="102,358">
              <v:shape id="_x0000_s1477" style="position:absolute;left:15226;top:3180;width:102;height:358" coordorigin="15226,3180" coordsize="102,358" path="m15226,3538r102,l15328,3180r-102,l15226,3538xe" fillcolor="#fff1cc" stroked="f">
                <v:path arrowok="t"/>
              </v:shape>
            </v:group>
            <v:group id="_x0000_s1474" style="position:absolute;left:13779;top:3180;width:102;height:358" coordorigin="13779,3180" coordsize="102,358">
              <v:shape id="_x0000_s1475" style="position:absolute;left:13779;top:3180;width:102;height:358" coordorigin="13779,3180" coordsize="102,358" path="m13779,3538r102,l13881,3180r-102,l13779,3538xe" fillcolor="#fff1cc" stroked="f">
                <v:path arrowok="t"/>
              </v:shape>
            </v:group>
            <v:group id="_x0000_s1472" style="position:absolute;left:13881;top:3180;width:1344;height:358" coordorigin="13881,3180" coordsize="1344,358">
              <v:shape id="_x0000_s1473" style="position:absolute;left:13881;top:3180;width:1344;height:358" coordorigin="13881,3180" coordsize="1344,358" path="m13881,3538r1345,l15226,3180r-1345,l13881,3538e" fillcolor="#fff1cc" stroked="f">
                <v:path arrowok="t"/>
              </v:shape>
            </v:group>
            <v:group id="_x0000_s1470" style="position:absolute;left:2551;top:3176;width:12787;height:2" coordorigin="2551,3176" coordsize="12787,2">
              <v:shape id="_x0000_s1471" style="position:absolute;left:2551;top:3176;width:12787;height:2" coordorigin="2551,3176" coordsize="12787,0" path="m2551,3176r12787,e" filled="f" strokecolor="#ffd966" strokeweight=".58pt">
                <v:path arrowok="t"/>
              </v:shape>
            </v:group>
            <v:group id="_x0000_s1468" style="position:absolute;left:2551;top:3543;width:12787;height:2" coordorigin="2551,3543" coordsize="12787,2">
              <v:shape id="_x0000_s1469" style="position:absolute;left:2551;top:3543;width:12787;height:2" coordorigin="2551,3543" coordsize="12787,0" path="m2551,3543r12787,e" filled="f" strokecolor="#ffd966" strokeweight=".58pt">
                <v:path arrowok="t"/>
              </v:shape>
            </v:group>
            <v:group id="_x0000_s1466" style="position:absolute;left:8056;top:3916;width:103;height:356" coordorigin="8056,3916" coordsize="103,356">
              <v:shape id="_x0000_s1467" style="position:absolute;left:8056;top:3916;width:103;height:356" coordorigin="8056,3916" coordsize="103,356" path="m8056,4272r103,l8159,3916r-103,l8056,4272xe" fillcolor="#fff1cc" stroked="f">
                <v:path arrowok="t"/>
              </v:shape>
            </v:group>
            <v:group id="_x0000_s1464" style="position:absolute;left:2561;top:3916;width:103;height:356" coordorigin="2561,3916" coordsize="103,356">
              <v:shape id="_x0000_s1465" style="position:absolute;left:2561;top:3916;width:103;height:356" coordorigin="2561,3916" coordsize="103,356" path="m2561,4272r103,l2664,3916r-103,l2561,4272xe" fillcolor="#fff1cc" stroked="f">
                <v:path arrowok="t"/>
              </v:shape>
            </v:group>
            <v:group id="_x0000_s1462" style="position:absolute;left:2664;top:3916;width:5392;height:356" coordorigin="2664,3916" coordsize="5392,356">
              <v:shape id="_x0000_s1463" style="position:absolute;left:2664;top:3916;width:5392;height:356" coordorigin="2664,3916" coordsize="5392,356" path="m2664,4272r5392,l8056,3916r-5392,l2664,4272e" fillcolor="#fff1cc" stroked="f">
                <v:path arrowok="t"/>
              </v:shape>
            </v:group>
            <v:group id="_x0000_s1460" style="position:absolute;left:13665;top:3916;width:103;height:356" coordorigin="13665,3916" coordsize="103,356">
              <v:shape id="_x0000_s1461" style="position:absolute;left:13665;top:3916;width:103;height:356" coordorigin="13665,3916" coordsize="103,356" path="m13665,4272r103,l13768,3916r-103,l13665,4272xe" fillcolor="#fff1cc" stroked="f">
                <v:path arrowok="t"/>
              </v:shape>
            </v:group>
            <v:group id="_x0000_s1458" style="position:absolute;left:8169;top:3916;width:103;height:356" coordorigin="8169,3916" coordsize="103,356">
              <v:shape id="_x0000_s1459" style="position:absolute;left:8169;top:3916;width:103;height:356" coordorigin="8169,3916" coordsize="103,356" path="m8169,4272r103,l8272,3916r-103,l8169,4272xe" fillcolor="#fff1cc" stroked="f">
                <v:path arrowok="t"/>
              </v:shape>
            </v:group>
            <v:group id="_x0000_s1456" style="position:absolute;left:8272;top:3916;width:5393;height:356" coordorigin="8272,3916" coordsize="5393,356">
              <v:shape id="_x0000_s1457" style="position:absolute;left:8272;top:3916;width:5393;height:356" coordorigin="8272,3916" coordsize="5393,356" path="m8272,4272r5393,l13665,3916r-5393,l8272,4272e" fillcolor="#fff1cc" stroked="f">
                <v:path arrowok="t"/>
              </v:shape>
            </v:group>
            <v:group id="_x0000_s1454" style="position:absolute;left:15226;top:3916;width:102;height:356" coordorigin="15226,3916" coordsize="102,356">
              <v:shape id="_x0000_s1455" style="position:absolute;left:15226;top:3916;width:102;height:356" coordorigin="15226,3916" coordsize="102,356" path="m15226,4272r102,l15328,3916r-102,l15226,4272xe" fillcolor="#fff1cc" stroked="f">
                <v:path arrowok="t"/>
              </v:shape>
            </v:group>
            <v:group id="_x0000_s1452" style="position:absolute;left:13779;top:3916;width:102;height:356" coordorigin="13779,3916" coordsize="102,356">
              <v:shape id="_x0000_s1453" style="position:absolute;left:13779;top:3916;width:102;height:356" coordorigin="13779,3916" coordsize="102,356" path="m13779,4272r102,l13881,3916r-102,l13779,4272xe" fillcolor="#fff1cc" stroked="f">
                <v:path arrowok="t"/>
              </v:shape>
            </v:group>
            <v:group id="_x0000_s1450" style="position:absolute;left:13881;top:3916;width:1344;height:356" coordorigin="13881,3916" coordsize="1344,356">
              <v:shape id="_x0000_s1451" style="position:absolute;left:13881;top:3916;width:1344;height:356" coordorigin="13881,3916" coordsize="1344,356" path="m13881,4272r1345,l15226,3916r-1345,l13881,4272e" fillcolor="#fff1cc" stroked="f">
                <v:path arrowok="t"/>
              </v:shape>
            </v:group>
            <v:group id="_x0000_s1448" style="position:absolute;left:2551;top:3910;width:12787;height:2" coordorigin="2551,3910" coordsize="12787,2">
              <v:shape id="_x0000_s1449" style="position:absolute;left:2551;top:3910;width:12787;height:2" coordorigin="2551,3910" coordsize="12787,0" path="m2551,3910r12787,e" filled="f" strokecolor="#ffd966" strokeweight=".58pt">
                <v:path arrowok="t"/>
              </v:shape>
            </v:group>
            <v:group id="_x0000_s1446" style="position:absolute;left:2551;top:4277;width:12787;height:2" coordorigin="2551,4277" coordsize="12787,2">
              <v:shape id="_x0000_s1447" style="position:absolute;left:2551;top:4277;width:12787;height:2" coordorigin="2551,4277" coordsize="12787,0" path="m2551,4277r12787,e" filled="f" strokecolor="#ffd966" strokeweight=".58pt">
                <v:path arrowok="t"/>
              </v:shape>
            </v:group>
            <v:group id="_x0000_s1444" style="position:absolute;left:8056;top:4650;width:103;height:358" coordorigin="8056,4650" coordsize="103,358">
              <v:shape id="_x0000_s1445" style="position:absolute;left:8056;top:4650;width:103;height:358" coordorigin="8056,4650" coordsize="103,358" path="m8056,5008r103,l8159,4650r-103,l8056,5008xe" fillcolor="#fff1cc" stroked="f">
                <v:path arrowok="t"/>
              </v:shape>
            </v:group>
            <v:group id="_x0000_s1442" style="position:absolute;left:2561;top:4650;width:103;height:358" coordorigin="2561,4650" coordsize="103,358">
              <v:shape id="_x0000_s1443" style="position:absolute;left:2561;top:4650;width:103;height:358" coordorigin="2561,4650" coordsize="103,358" path="m2561,5008r103,l2664,4650r-103,l2561,5008xe" fillcolor="#fff1cc" stroked="f">
                <v:path arrowok="t"/>
              </v:shape>
            </v:group>
            <v:group id="_x0000_s1440" style="position:absolute;left:2664;top:4651;width:5392;height:358" coordorigin="2664,4651" coordsize="5392,358">
              <v:shape id="_x0000_s1441" style="position:absolute;left:2664;top:4651;width:5392;height:358" coordorigin="2664,4651" coordsize="5392,358" path="m2664,5009r5392,l8056,4651r-5392,l2664,5009e" fillcolor="#fff1cc" stroked="f">
                <v:path arrowok="t"/>
              </v:shape>
            </v:group>
            <v:group id="_x0000_s1438" style="position:absolute;left:13665;top:4650;width:103;height:358" coordorigin="13665,4650" coordsize="103,358">
              <v:shape id="_x0000_s1439" style="position:absolute;left:13665;top:4650;width:103;height:358" coordorigin="13665,4650" coordsize="103,358" path="m13665,5008r103,l13768,4650r-103,l13665,5008xe" fillcolor="#fff1cc" stroked="f">
                <v:path arrowok="t"/>
              </v:shape>
            </v:group>
            <v:group id="_x0000_s1436" style="position:absolute;left:8169;top:4650;width:103;height:358" coordorigin="8169,4650" coordsize="103,358">
              <v:shape id="_x0000_s1437" style="position:absolute;left:8169;top:4650;width:103;height:358" coordorigin="8169,4650" coordsize="103,358" path="m8169,5008r103,l8272,4650r-103,l8169,5008xe" fillcolor="#fff1cc" stroked="f">
                <v:path arrowok="t"/>
              </v:shape>
            </v:group>
            <v:group id="_x0000_s1434" style="position:absolute;left:8272;top:4651;width:5393;height:358" coordorigin="8272,4651" coordsize="5393,358">
              <v:shape id="_x0000_s1435" style="position:absolute;left:8272;top:4651;width:5393;height:358" coordorigin="8272,4651" coordsize="5393,358" path="m8272,5009r5393,l13665,4651r-5393,l8272,5009e" fillcolor="#fff1cc" stroked="f">
                <v:path arrowok="t"/>
              </v:shape>
            </v:group>
            <v:group id="_x0000_s1432" style="position:absolute;left:15226;top:4650;width:102;height:358" coordorigin="15226,4650" coordsize="102,358">
              <v:shape id="_x0000_s1433" style="position:absolute;left:15226;top:4650;width:102;height:358" coordorigin="15226,4650" coordsize="102,358" path="m15226,5008r102,l15328,4650r-102,l15226,5008xe" fillcolor="#fff1cc" stroked="f">
                <v:path arrowok="t"/>
              </v:shape>
            </v:group>
            <v:group id="_x0000_s1430" style="position:absolute;left:13779;top:4650;width:102;height:358" coordorigin="13779,4650" coordsize="102,358">
              <v:shape id="_x0000_s1431" style="position:absolute;left:13779;top:4650;width:102;height:358" coordorigin="13779,4650" coordsize="102,358" path="m13779,5008r102,l13881,4650r-102,l13779,5008xe" fillcolor="#fff1cc" stroked="f">
                <v:path arrowok="t"/>
              </v:shape>
            </v:group>
            <v:group id="_x0000_s1428" style="position:absolute;left:13881;top:4651;width:1344;height:358" coordorigin="13881,4651" coordsize="1344,358">
              <v:shape id="_x0000_s1429" style="position:absolute;left:13881;top:4651;width:1344;height:358" coordorigin="13881,4651" coordsize="1344,358" path="m13881,5009r1345,l15226,4651r-1345,l13881,5009e" fillcolor="#fff1cc" stroked="f">
                <v:path arrowok="t"/>
              </v:shape>
            </v:group>
            <v:group id="_x0000_s1426" style="position:absolute;left:2551;top:4646;width:12787;height:2" coordorigin="2551,4646" coordsize="12787,2">
              <v:shape id="_x0000_s1427" style="position:absolute;left:2551;top:4646;width:12787;height:2" coordorigin="2551,4646" coordsize="12787,0" path="m2551,4646r12787,e" filled="f" strokecolor="#ffd966" strokeweight=".58pt">
                <v:path arrowok="t"/>
              </v:shape>
            </v:group>
            <v:group id="_x0000_s1424" style="position:absolute;left:1440;top:5013;width:13898;height:2" coordorigin="1440,5013" coordsize="13898,2">
              <v:shape id="_x0000_s1425" style="position:absolute;left:1440;top:5013;width:13898;height:2" coordorigin="1440,5013" coordsize="13898,0" path="m1440,5013r13898,e" filled="f" strokecolor="#ffd966" strokeweight=".58pt">
                <v:path arrowok="t"/>
              </v:shape>
            </v:group>
            <v:group id="_x0000_s1422" style="position:absolute;left:8056;top:5389;width:103;height:359" coordorigin="8056,5389" coordsize="103,359">
              <v:shape id="_x0000_s1423" style="position:absolute;left:8056;top:5389;width:103;height:359" coordorigin="8056,5389" coordsize="103,359" path="m8056,5748r103,l8159,5389r-103,l8056,5748xe" fillcolor="#fff1cc" stroked="f">
                <v:path arrowok="t"/>
              </v:shape>
            </v:group>
            <v:group id="_x0000_s1420" style="position:absolute;left:2561;top:5389;width:103;height:359" coordorigin="2561,5389" coordsize="103,359">
              <v:shape id="_x0000_s1421" style="position:absolute;left:2561;top:5389;width:103;height:359" coordorigin="2561,5389" coordsize="103,359" path="m2561,5748r103,l2664,5389r-103,l2561,5748xe" fillcolor="#fff1cc" stroked="f">
                <v:path arrowok="t"/>
              </v:shape>
            </v:group>
            <v:group id="_x0000_s1418" style="position:absolute;left:2664;top:5389;width:5392;height:359" coordorigin="2664,5389" coordsize="5392,359">
              <v:shape id="_x0000_s1419" style="position:absolute;left:2664;top:5389;width:5392;height:359" coordorigin="2664,5389" coordsize="5392,359" path="m2664,5748r5392,l8056,5389r-5392,l2664,5748e" fillcolor="#fff1cc" stroked="f">
                <v:path arrowok="t"/>
              </v:shape>
            </v:group>
            <v:group id="_x0000_s1416" style="position:absolute;left:13665;top:5389;width:103;height:359" coordorigin="13665,5389" coordsize="103,359">
              <v:shape id="_x0000_s1417" style="position:absolute;left:13665;top:5389;width:103;height:359" coordorigin="13665,5389" coordsize="103,359" path="m13665,5748r103,l13768,5389r-103,l13665,5748xe" fillcolor="#fff1cc" stroked="f">
                <v:path arrowok="t"/>
              </v:shape>
            </v:group>
            <v:group id="_x0000_s1414" style="position:absolute;left:8169;top:5389;width:103;height:359" coordorigin="8169,5389" coordsize="103,359">
              <v:shape id="_x0000_s1415" style="position:absolute;left:8169;top:5389;width:103;height:359" coordorigin="8169,5389" coordsize="103,359" path="m8169,5748r103,l8272,5389r-103,l8169,5748xe" fillcolor="#fff1cc" stroked="f">
                <v:path arrowok="t"/>
              </v:shape>
            </v:group>
            <v:group id="_x0000_s1412" style="position:absolute;left:8272;top:5389;width:5393;height:358" coordorigin="8272,5389" coordsize="5393,358">
              <v:shape id="_x0000_s1413" style="position:absolute;left:8272;top:5389;width:5393;height:358" coordorigin="8272,5389" coordsize="5393,358" path="m8272,5746r5393,l13665,5389r-5393,l8272,5746e" fillcolor="#fff1cc" stroked="f">
                <v:path arrowok="t"/>
              </v:shape>
            </v:group>
            <v:group id="_x0000_s1410" style="position:absolute;left:15226;top:5389;width:102;height:359" coordorigin="15226,5389" coordsize="102,359">
              <v:shape id="_x0000_s1411" style="position:absolute;left:15226;top:5389;width:102;height:359" coordorigin="15226,5389" coordsize="102,359" path="m15226,5748r102,l15328,5389r-102,l15226,5748xe" fillcolor="#fff1cc" stroked="f">
                <v:path arrowok="t"/>
              </v:shape>
            </v:group>
            <v:group id="_x0000_s1408" style="position:absolute;left:13779;top:5389;width:102;height:359" coordorigin="13779,5389" coordsize="102,359">
              <v:shape id="_x0000_s1409" style="position:absolute;left:13779;top:5389;width:102;height:359" coordorigin="13779,5389" coordsize="102,359" path="m13779,5748r102,l13881,5389r-102,l13779,5748xe" fillcolor="#fff1cc" stroked="f">
                <v:path arrowok="t"/>
              </v:shape>
            </v:group>
            <v:group id="_x0000_s1406" style="position:absolute;left:13881;top:5389;width:1344;height:358" coordorigin="13881,5389" coordsize="1344,358">
              <v:shape id="_x0000_s1407" style="position:absolute;left:13881;top:5389;width:1344;height:358" coordorigin="13881,5389" coordsize="1344,358" path="m13881,5746r1345,l15226,5389r-1345,l13881,5746e" fillcolor="#fff1cc" stroked="f">
                <v:path arrowok="t"/>
              </v:shape>
            </v:group>
            <v:group id="_x0000_s1404" style="position:absolute;left:2551;top:5384;width:12787;height:2" coordorigin="2551,5384" coordsize="12787,2">
              <v:shape id="_x0000_s1405" style="position:absolute;left:2551;top:5384;width:12787;height:2" coordorigin="2551,5384" coordsize="12787,0" path="m2551,5384r12787,e" filled="f" strokecolor="#ffd966" strokeweight=".58pt">
                <v:path arrowok="t"/>
              </v:shape>
            </v:group>
            <v:group id="_x0000_s1402" style="position:absolute;left:2551;top:5752;width:12787;height:2" coordorigin="2551,5752" coordsize="12787,2">
              <v:shape id="_x0000_s1403" style="position:absolute;left:2551;top:5752;width:12787;height:2" coordorigin="2551,5752" coordsize="12787,0" path="m2551,5752r12787,e" filled="f" strokecolor="#ffd966" strokeweight=".58pt">
                <v:path arrowok="t"/>
              </v:shape>
            </v:group>
            <v:group id="_x0000_s1400" style="position:absolute;left:8056;top:6124;width:103;height:358" coordorigin="8056,6124" coordsize="103,358">
              <v:shape id="_x0000_s1401" style="position:absolute;left:8056;top:6124;width:103;height:358" coordorigin="8056,6124" coordsize="103,358" path="m8056,6482r103,l8159,6124r-103,l8056,6482xe" fillcolor="#fff1cc" stroked="f">
                <v:path arrowok="t"/>
              </v:shape>
            </v:group>
            <v:group id="_x0000_s1398" style="position:absolute;left:2561;top:6124;width:103;height:358" coordorigin="2561,6124" coordsize="103,358">
              <v:shape id="_x0000_s1399" style="position:absolute;left:2561;top:6124;width:103;height:358" coordorigin="2561,6124" coordsize="103,358" path="m2561,6482r103,l2664,6124r-103,l2561,6482xe" fillcolor="#fff1cc" stroked="f">
                <v:path arrowok="t"/>
              </v:shape>
            </v:group>
            <v:group id="_x0000_s1396" style="position:absolute;left:2664;top:6124;width:5392;height:358" coordorigin="2664,6124" coordsize="5392,358">
              <v:shape id="_x0000_s1397" style="position:absolute;left:2664;top:6124;width:5392;height:358" coordorigin="2664,6124" coordsize="5392,358" path="m2664,6482r5392,l8056,6124r-5392,l2664,6482e" fillcolor="#fff1cc" stroked="f">
                <v:path arrowok="t"/>
              </v:shape>
            </v:group>
            <v:group id="_x0000_s1394" style="position:absolute;left:13665;top:6124;width:103;height:358" coordorigin="13665,6124" coordsize="103,358">
              <v:shape id="_x0000_s1395" style="position:absolute;left:13665;top:6124;width:103;height:358" coordorigin="13665,6124" coordsize="103,358" path="m13665,6482r103,l13768,6124r-103,l13665,6482xe" fillcolor="#fff1cc" stroked="f">
                <v:path arrowok="t"/>
              </v:shape>
            </v:group>
            <v:group id="_x0000_s1392" style="position:absolute;left:8169;top:6124;width:103;height:358" coordorigin="8169,6124" coordsize="103,358">
              <v:shape id="_x0000_s1393" style="position:absolute;left:8169;top:6124;width:103;height:358" coordorigin="8169,6124" coordsize="103,358" path="m8169,6482r103,l8272,6124r-103,l8169,6482xe" fillcolor="#fff1cc" stroked="f">
                <v:path arrowok="t"/>
              </v:shape>
            </v:group>
            <v:group id="_x0000_s1390" style="position:absolute;left:8272;top:6124;width:5393;height:356" coordorigin="8272,6124" coordsize="5393,356">
              <v:shape id="_x0000_s1391" style="position:absolute;left:8272;top:6124;width:5393;height:356" coordorigin="8272,6124" coordsize="5393,356" path="m8272,6481r5393,l13665,6124r-5393,l8272,6481e" fillcolor="#fff1cc" stroked="f">
                <v:path arrowok="t"/>
              </v:shape>
            </v:group>
            <v:group id="_x0000_s1388" style="position:absolute;left:15226;top:6124;width:102;height:358" coordorigin="15226,6124" coordsize="102,358">
              <v:shape id="_x0000_s1389" style="position:absolute;left:15226;top:6124;width:102;height:358" coordorigin="15226,6124" coordsize="102,358" path="m15226,6482r102,l15328,6124r-102,l15226,6482xe" fillcolor="#fff1cc" stroked="f">
                <v:path arrowok="t"/>
              </v:shape>
            </v:group>
            <v:group id="_x0000_s1386" style="position:absolute;left:13779;top:6124;width:102;height:358" coordorigin="13779,6124" coordsize="102,358">
              <v:shape id="_x0000_s1387" style="position:absolute;left:13779;top:6124;width:102;height:358" coordorigin="13779,6124" coordsize="102,358" path="m13779,6482r102,l13881,6124r-102,l13779,6482xe" fillcolor="#fff1cc" stroked="f">
                <v:path arrowok="t"/>
              </v:shape>
            </v:group>
            <v:group id="_x0000_s1384" style="position:absolute;left:13881;top:6124;width:1344;height:356" coordorigin="13881,6124" coordsize="1344,356">
              <v:shape id="_x0000_s1385" style="position:absolute;left:13881;top:6124;width:1344;height:356" coordorigin="13881,6124" coordsize="1344,356" path="m13881,6481r1345,l15226,6124r-1345,l13881,6481e" fillcolor="#fff1cc" stroked="f">
                <v:path arrowok="t"/>
              </v:shape>
            </v:group>
            <v:group id="_x0000_s1382" style="position:absolute;left:2551;top:6120;width:12787;height:2" coordorigin="2551,6120" coordsize="12787,2">
              <v:shape id="_x0000_s1383" style="position:absolute;left:2551;top:6120;width:12787;height:2" coordorigin="2551,6120" coordsize="12787,0" path="m2551,6120r12787,e" filled="f" strokecolor="#ffd966" strokeweight=".58pt">
                <v:path arrowok="t"/>
              </v:shape>
            </v:group>
            <v:group id="_x0000_s1380" style="position:absolute;left:2551;top:6487;width:12787;height:2" coordorigin="2551,6487" coordsize="12787,2">
              <v:shape id="_x0000_s1381" style="position:absolute;left:2551;top:6487;width:12787;height:2" coordorigin="2551,6487" coordsize="12787,0" path="m2551,6487r12787,e" filled="f" strokecolor="#ffd966" strokeweight=".58pt">
                <v:path arrowok="t"/>
              </v:shape>
            </v:group>
            <v:group id="_x0000_s1378" style="position:absolute;left:8056;top:6859;width:103;height:358" coordorigin="8056,6859" coordsize="103,358">
              <v:shape id="_x0000_s1379" style="position:absolute;left:8056;top:6859;width:103;height:358" coordorigin="8056,6859" coordsize="103,358" path="m8056,7216r103,l8159,6859r-103,l8056,7216xe" fillcolor="#fff1cc" stroked="f">
                <v:path arrowok="t"/>
              </v:shape>
            </v:group>
            <v:group id="_x0000_s1376" style="position:absolute;left:2561;top:6859;width:103;height:358" coordorigin="2561,6859" coordsize="103,358">
              <v:shape id="_x0000_s1377" style="position:absolute;left:2561;top:6859;width:103;height:358" coordorigin="2561,6859" coordsize="103,358" path="m2561,7216r103,l2664,6859r-103,l2561,7216xe" fillcolor="#fff1cc" stroked="f">
                <v:path arrowok="t"/>
              </v:shape>
            </v:group>
            <v:group id="_x0000_s1374" style="position:absolute;left:2664;top:6859;width:5392;height:358" coordorigin="2664,6859" coordsize="5392,358">
              <v:shape id="_x0000_s1375" style="position:absolute;left:2664;top:6859;width:5392;height:358" coordorigin="2664,6859" coordsize="5392,358" path="m2664,7216r5392,l8056,6859r-5392,l2664,7216e" fillcolor="#fff1cc" stroked="f">
                <v:path arrowok="t"/>
              </v:shape>
            </v:group>
            <v:group id="_x0000_s1372" style="position:absolute;left:13665;top:6859;width:103;height:358" coordorigin="13665,6859" coordsize="103,358">
              <v:shape id="_x0000_s1373" style="position:absolute;left:13665;top:6859;width:103;height:358" coordorigin="13665,6859" coordsize="103,358" path="m13665,7216r103,l13768,6859r-103,l13665,7216xe" fillcolor="#fff1cc" stroked="f">
                <v:path arrowok="t"/>
              </v:shape>
            </v:group>
            <v:group id="_x0000_s1370" style="position:absolute;left:8169;top:6859;width:103;height:358" coordorigin="8169,6859" coordsize="103,358">
              <v:shape id="_x0000_s1371" style="position:absolute;left:8169;top:6859;width:103;height:358" coordorigin="8169,6859" coordsize="103,358" path="m8169,7216r103,l8272,6859r-103,l8169,7216xe" fillcolor="#fff1cc" stroked="f">
                <v:path arrowok="t"/>
              </v:shape>
            </v:group>
            <v:group id="_x0000_s1368" style="position:absolute;left:8272;top:6859;width:5393;height:358" coordorigin="8272,6859" coordsize="5393,358">
              <v:shape id="_x0000_s1369" style="position:absolute;left:8272;top:6859;width:5393;height:358" coordorigin="8272,6859" coordsize="5393,358" path="m8272,7216r5393,l13665,6859r-5393,l8272,7216e" fillcolor="#fff1cc" stroked="f">
                <v:path arrowok="t"/>
              </v:shape>
            </v:group>
            <v:group id="_x0000_s1366" style="position:absolute;left:15226;top:6859;width:102;height:358" coordorigin="15226,6859" coordsize="102,358">
              <v:shape id="_x0000_s1367" style="position:absolute;left:15226;top:6859;width:102;height:358" coordorigin="15226,6859" coordsize="102,358" path="m15226,7216r102,l15328,6859r-102,l15226,7216xe" fillcolor="#fff1cc" stroked="f">
                <v:path arrowok="t"/>
              </v:shape>
            </v:group>
            <v:group id="_x0000_s1364" style="position:absolute;left:13779;top:6859;width:102;height:358" coordorigin="13779,6859" coordsize="102,358">
              <v:shape id="_x0000_s1365" style="position:absolute;left:13779;top:6859;width:102;height:358" coordorigin="13779,6859" coordsize="102,358" path="m13779,7216r102,l13881,6859r-102,l13779,7216xe" fillcolor="#fff1cc" stroked="f">
                <v:path arrowok="t"/>
              </v:shape>
            </v:group>
            <v:group id="_x0000_s1362" style="position:absolute;left:13881;top:6859;width:1344;height:358" coordorigin="13881,6859" coordsize="1344,358">
              <v:shape id="_x0000_s1363" style="position:absolute;left:13881;top:6859;width:1344;height:358" coordorigin="13881,6859" coordsize="1344,358" path="m13881,7216r1345,l15226,6859r-1345,l13881,7216e" fillcolor="#fff1cc" stroked="f">
                <v:path arrowok="t"/>
              </v:shape>
            </v:group>
            <v:group id="_x0000_s1360" style="position:absolute;left:2551;top:6854;width:12787;height:2" coordorigin="2551,6854" coordsize="12787,2">
              <v:shape id="_x0000_s1361" style="position:absolute;left:2551;top:6854;width:12787;height:2" coordorigin="2551,6854" coordsize="12787,0" path="m2551,6854r12787,e" filled="f" strokecolor="#ffd966" strokeweight=".58pt">
                <v:path arrowok="t"/>
              </v:shape>
            </v:group>
            <v:group id="_x0000_s1358" style="position:absolute;left:2551;top:7221;width:12787;height:2" coordorigin="2551,7221" coordsize="12787,2">
              <v:shape id="_x0000_s1359" style="position:absolute;left:2551;top:7221;width:12787;height:2" coordorigin="2551,7221" coordsize="12787,0" path="m2551,7221r12787,e" filled="f" strokecolor="#ffd966" strokeweight=".58pt">
                <v:path arrowok="t"/>
              </v:shape>
            </v:group>
            <v:group id="_x0000_s1356" style="position:absolute;left:1450;top:7593;width:1102;height:2562" coordorigin="1450,7593" coordsize="1102,2562">
              <v:shape id="_x0000_s1357" style="position:absolute;left:1450;top:7593;width:1102;height:2562" coordorigin="1450,7593" coordsize="1102,2562" path="m1450,10156r1101,l2551,7593r-1101,l1450,10156e" fillcolor="#fff1cc" stroked="f">
                <v:path arrowok="t"/>
              </v:shape>
            </v:group>
            <v:group id="_x0000_s1354" style="position:absolute;left:1553;top:7593;width:895;height:600" coordorigin="1553,7593" coordsize="895,600">
              <v:shape id="_x0000_s1355" style="position:absolute;left:1553;top:7593;width:895;height:600" coordorigin="1553,7593" coordsize="895,600" path="m1553,8194r895,l2448,7593r-895,l1553,8194e" fillcolor="#fff1cc" stroked="f">
                <v:path arrowok="t"/>
              </v:shape>
            </v:group>
            <v:group id="_x0000_s1352" style="position:absolute;left:8056;top:7593;width:103;height:358" coordorigin="8056,7593" coordsize="103,358">
              <v:shape id="_x0000_s1353" style="position:absolute;left:8056;top:7593;width:103;height:358" coordorigin="8056,7593" coordsize="103,358" path="m8056,7951r103,l8159,7593r-103,l8056,7951xe" fillcolor="#fff1cc" stroked="f">
                <v:path arrowok="t"/>
              </v:shape>
            </v:group>
            <v:group id="_x0000_s1350" style="position:absolute;left:2561;top:7593;width:103;height:358" coordorigin="2561,7593" coordsize="103,358">
              <v:shape id="_x0000_s1351" style="position:absolute;left:2561;top:7593;width:103;height:358" coordorigin="2561,7593" coordsize="103,358" path="m2561,7951r103,l2664,7593r-103,l2561,7951xe" fillcolor="#fff1cc" stroked="f">
                <v:path arrowok="t"/>
              </v:shape>
            </v:group>
            <v:group id="_x0000_s1348" style="position:absolute;left:2664;top:7593;width:5392;height:358" coordorigin="2664,7593" coordsize="5392,358">
              <v:shape id="_x0000_s1349" style="position:absolute;left:2664;top:7593;width:5392;height:358" coordorigin="2664,7593" coordsize="5392,358" path="m2664,7951r5392,l8056,7593r-5392,l2664,7951e" fillcolor="#fff1cc" stroked="f">
                <v:path arrowok="t"/>
              </v:shape>
            </v:group>
            <v:group id="_x0000_s1346" style="position:absolute;left:13665;top:7593;width:103;height:358" coordorigin="13665,7593" coordsize="103,358">
              <v:shape id="_x0000_s1347" style="position:absolute;left:13665;top:7593;width:103;height:358" coordorigin="13665,7593" coordsize="103,358" path="m13665,7951r103,l13768,7593r-103,l13665,7951xe" fillcolor="#fff1cc" stroked="f">
                <v:path arrowok="t"/>
              </v:shape>
            </v:group>
            <v:group id="_x0000_s1344" style="position:absolute;left:8169;top:7593;width:103;height:358" coordorigin="8169,7593" coordsize="103,358">
              <v:shape id="_x0000_s1345" style="position:absolute;left:8169;top:7593;width:103;height:358" coordorigin="8169,7593" coordsize="103,358" path="m8169,7951r103,l8272,7593r-103,l8169,7951xe" fillcolor="#fff1cc" stroked="f">
                <v:path arrowok="t"/>
              </v:shape>
            </v:group>
            <v:group id="_x0000_s1342" style="position:absolute;left:8272;top:7593;width:5393;height:358" coordorigin="8272,7593" coordsize="5393,358">
              <v:shape id="_x0000_s1343" style="position:absolute;left:8272;top:7593;width:5393;height:358" coordorigin="8272,7593" coordsize="5393,358" path="m8272,7951r5393,l13665,7593r-5393,l8272,7951e" fillcolor="#fff1cc" stroked="f">
                <v:path arrowok="t"/>
              </v:shape>
            </v:group>
            <v:group id="_x0000_s1340" style="position:absolute;left:15226;top:7593;width:102;height:358" coordorigin="15226,7593" coordsize="102,358">
              <v:shape id="_x0000_s1341" style="position:absolute;left:15226;top:7593;width:102;height:358" coordorigin="15226,7593" coordsize="102,358" path="m15226,7951r102,l15328,7593r-102,l15226,7951xe" fillcolor="#fff1cc" stroked="f">
                <v:path arrowok="t"/>
              </v:shape>
            </v:group>
            <v:group id="_x0000_s1338" style="position:absolute;left:13779;top:7593;width:102;height:358" coordorigin="13779,7593" coordsize="102,358">
              <v:shape id="_x0000_s1339" style="position:absolute;left:13779;top:7593;width:102;height:358" coordorigin="13779,7593" coordsize="102,358" path="m13779,7951r102,l13881,7593r-102,l13779,7951xe" fillcolor="#fff1cc" stroked="f">
                <v:path arrowok="t"/>
              </v:shape>
            </v:group>
            <v:group id="_x0000_s1336" style="position:absolute;left:13881;top:7593;width:1344;height:358" coordorigin="13881,7593" coordsize="1344,358">
              <v:shape id="_x0000_s1337" style="position:absolute;left:13881;top:7593;width:1344;height:358" coordorigin="13881,7593" coordsize="1344,358" path="m13881,7951r1345,l15226,7593r-1345,l13881,7951e" fillcolor="#fff1cc" stroked="f">
                <v:path arrowok="t"/>
              </v:shape>
            </v:group>
            <v:group id="_x0000_s1334" style="position:absolute;left:1440;top:7588;width:13898;height:2" coordorigin="1440,7588" coordsize="13898,2">
              <v:shape id="_x0000_s1335" style="position:absolute;left:1440;top:7588;width:13898;height:2" coordorigin="1440,7588" coordsize="13898,0" path="m1440,7588r13898,e" filled="f" strokecolor="#ffd966" strokeweight=".58pt">
                <v:path arrowok="t"/>
              </v:shape>
            </v:group>
            <v:group id="_x0000_s1332" style="position:absolute;left:2551;top:7956;width:12787;height:2" coordorigin="2551,7956" coordsize="12787,2">
              <v:shape id="_x0000_s1333" style="position:absolute;left:2551;top:7956;width:12787;height:2" coordorigin="2551,7956" coordsize="12787,0" path="m2551,7956r12787,e" filled="f" strokecolor="#ffd966" strokeweight=".58pt">
                <v:path arrowok="t"/>
              </v:shape>
            </v:group>
            <v:group id="_x0000_s1330" style="position:absolute;left:8056;top:8328;width:103;height:356" coordorigin="8056,8328" coordsize="103,356">
              <v:shape id="_x0000_s1331" style="position:absolute;left:8056;top:8328;width:103;height:356" coordorigin="8056,8328" coordsize="103,356" path="m8056,8684r103,l8159,8328r-103,l8056,8684xe" fillcolor="#fff1cc" stroked="f">
                <v:path arrowok="t"/>
              </v:shape>
            </v:group>
            <v:group id="_x0000_s1328" style="position:absolute;left:2561;top:8328;width:103;height:356" coordorigin="2561,8328" coordsize="103,356">
              <v:shape id="_x0000_s1329" style="position:absolute;left:2561;top:8328;width:103;height:356" coordorigin="2561,8328" coordsize="103,356" path="m2561,8684r103,l2664,8328r-103,l2561,8684xe" fillcolor="#fff1cc" stroked="f">
                <v:path arrowok="t"/>
              </v:shape>
            </v:group>
            <v:group id="_x0000_s1326" style="position:absolute;left:2664;top:8328;width:5392;height:356" coordorigin="2664,8328" coordsize="5392,356">
              <v:shape id="_x0000_s1327" style="position:absolute;left:2664;top:8328;width:5392;height:356" coordorigin="2664,8328" coordsize="5392,356" path="m2664,8684r5392,l8056,8328r-5392,l2664,8684e" fillcolor="#fff1cc" stroked="f">
                <v:path arrowok="t"/>
              </v:shape>
            </v:group>
            <v:group id="_x0000_s1324" style="position:absolute;left:13665;top:8328;width:103;height:356" coordorigin="13665,8328" coordsize="103,356">
              <v:shape id="_x0000_s1325" style="position:absolute;left:13665;top:8328;width:103;height:356" coordorigin="13665,8328" coordsize="103,356" path="m13665,8684r103,l13768,8328r-103,l13665,8684xe" fillcolor="#fff1cc" stroked="f">
                <v:path arrowok="t"/>
              </v:shape>
            </v:group>
            <v:group id="_x0000_s1322" style="position:absolute;left:8169;top:8328;width:103;height:356" coordorigin="8169,8328" coordsize="103,356">
              <v:shape id="_x0000_s1323" style="position:absolute;left:8169;top:8328;width:103;height:356" coordorigin="8169,8328" coordsize="103,356" path="m8169,8684r103,l8272,8328r-103,l8169,8684xe" fillcolor="#fff1cc" stroked="f">
                <v:path arrowok="t"/>
              </v:shape>
            </v:group>
            <v:group id="_x0000_s1320" style="position:absolute;left:8272;top:8328;width:5393;height:356" coordorigin="8272,8328" coordsize="5393,356">
              <v:shape id="_x0000_s1321" style="position:absolute;left:8272;top:8328;width:5393;height:356" coordorigin="8272,8328" coordsize="5393,356" path="m8272,8684r5393,l13665,8328r-5393,l8272,8684e" fillcolor="#fff1cc" stroked="f">
                <v:path arrowok="t"/>
              </v:shape>
            </v:group>
            <v:group id="_x0000_s1318" style="position:absolute;left:15226;top:8328;width:102;height:356" coordorigin="15226,8328" coordsize="102,356">
              <v:shape id="_x0000_s1319" style="position:absolute;left:15226;top:8328;width:102;height:356" coordorigin="15226,8328" coordsize="102,356" path="m15226,8684r102,l15328,8328r-102,l15226,8684xe" fillcolor="#fff1cc" stroked="f">
                <v:path arrowok="t"/>
              </v:shape>
            </v:group>
            <v:group id="_x0000_s1316" style="position:absolute;left:13779;top:8328;width:102;height:356" coordorigin="13779,8328" coordsize="102,356">
              <v:shape id="_x0000_s1317" style="position:absolute;left:13779;top:8328;width:102;height:356" coordorigin="13779,8328" coordsize="102,356" path="m13779,8684r102,l13881,8328r-102,l13779,8684xe" fillcolor="#fff1cc" stroked="f">
                <v:path arrowok="t"/>
              </v:shape>
            </v:group>
            <v:group id="_x0000_s1314" style="position:absolute;left:13881;top:8328;width:1344;height:356" coordorigin="13881,8328" coordsize="1344,356">
              <v:shape id="_x0000_s1315" style="position:absolute;left:13881;top:8328;width:1344;height:356" coordorigin="13881,8328" coordsize="1344,356" path="m13881,8684r1345,l15226,8328r-1345,l13881,8684e" fillcolor="#fff1cc" stroked="f">
                <v:path arrowok="t"/>
              </v:shape>
            </v:group>
            <v:group id="_x0000_s1312" style="position:absolute;left:2551;top:8323;width:12787;height:2" coordorigin="2551,8323" coordsize="12787,2">
              <v:shape id="_x0000_s1313" style="position:absolute;left:2551;top:8323;width:12787;height:2" coordorigin="2551,8323" coordsize="12787,0" path="m2551,8323r12787,e" filled="f" strokecolor="#ffd966" strokeweight=".58pt">
                <v:path arrowok="t"/>
              </v:shape>
            </v:group>
            <v:group id="_x0000_s1310" style="position:absolute;left:2551;top:8689;width:12787;height:2" coordorigin="2551,8689" coordsize="12787,2">
              <v:shape id="_x0000_s1311" style="position:absolute;left:2551;top:8689;width:12787;height:2" coordorigin="2551,8689" coordsize="12787,0" path="m2551,8689r12787,e" filled="f" strokecolor="#ffd966" strokeweight=".58pt">
                <v:path arrowok="t"/>
              </v:shape>
            </v:group>
            <v:group id="_x0000_s1308" style="position:absolute;left:8056;top:9062;width:103;height:358" coordorigin="8056,9062" coordsize="103,358">
              <v:shape id="_x0000_s1309" style="position:absolute;left:8056;top:9062;width:103;height:358" coordorigin="8056,9062" coordsize="103,358" path="m8056,9420r103,l8159,9062r-103,l8056,9420xe" fillcolor="#fff1cc" stroked="f">
                <v:path arrowok="t"/>
              </v:shape>
            </v:group>
            <v:group id="_x0000_s1306" style="position:absolute;left:2561;top:9062;width:103;height:358" coordorigin="2561,9062" coordsize="103,358">
              <v:shape id="_x0000_s1307" style="position:absolute;left:2561;top:9062;width:103;height:358" coordorigin="2561,9062" coordsize="103,358" path="m2561,9420r103,l2664,9062r-103,l2561,9420xe" fillcolor="#fff1cc" stroked="f">
                <v:path arrowok="t"/>
              </v:shape>
            </v:group>
            <v:group id="_x0000_s1304" style="position:absolute;left:2664;top:9062;width:5392;height:358" coordorigin="2664,9062" coordsize="5392,358">
              <v:shape id="_x0000_s1305" style="position:absolute;left:2664;top:9062;width:5392;height:358" coordorigin="2664,9062" coordsize="5392,358" path="m2664,9420r5392,l8056,9062r-5392,l2664,9420e" fillcolor="#fff1cc" stroked="f">
                <v:path arrowok="t"/>
              </v:shape>
            </v:group>
            <v:group id="_x0000_s1302" style="position:absolute;left:13665;top:9062;width:103;height:358" coordorigin="13665,9062" coordsize="103,358">
              <v:shape id="_x0000_s1303" style="position:absolute;left:13665;top:9062;width:103;height:358" coordorigin="13665,9062" coordsize="103,358" path="m13665,9420r103,l13768,9062r-103,l13665,9420xe" fillcolor="#fff1cc" stroked="f">
                <v:path arrowok="t"/>
              </v:shape>
            </v:group>
            <v:group id="_x0000_s1300" style="position:absolute;left:8169;top:9062;width:103;height:358" coordorigin="8169,9062" coordsize="103,358">
              <v:shape id="_x0000_s1301" style="position:absolute;left:8169;top:9062;width:103;height:358" coordorigin="8169,9062" coordsize="103,358" path="m8169,9420r103,l8272,9062r-103,l8169,9420xe" fillcolor="#fff1cc" stroked="f">
                <v:path arrowok="t"/>
              </v:shape>
            </v:group>
            <v:group id="_x0000_s1298" style="position:absolute;left:8272;top:9062;width:5393;height:356" coordorigin="8272,9062" coordsize="5393,356">
              <v:shape id="_x0000_s1299" style="position:absolute;left:8272;top:9062;width:5393;height:356" coordorigin="8272,9062" coordsize="5393,356" path="m8272,9419r5393,l13665,9062r-5393,l8272,9419e" fillcolor="#fff1cc" stroked="f">
                <v:path arrowok="t"/>
              </v:shape>
            </v:group>
            <v:group id="_x0000_s1296" style="position:absolute;left:15226;top:9062;width:102;height:358" coordorigin="15226,9062" coordsize="102,358">
              <v:shape id="_x0000_s1297" style="position:absolute;left:15226;top:9062;width:102;height:358" coordorigin="15226,9062" coordsize="102,358" path="m15226,9420r102,l15328,9062r-102,l15226,9420xe" fillcolor="#fff1cc" stroked="f">
                <v:path arrowok="t"/>
              </v:shape>
            </v:group>
            <v:group id="_x0000_s1294" style="position:absolute;left:13779;top:9062;width:102;height:358" coordorigin="13779,9062" coordsize="102,358">
              <v:shape id="_x0000_s1295" style="position:absolute;left:13779;top:9062;width:102;height:358" coordorigin="13779,9062" coordsize="102,358" path="m13779,9420r102,l13881,9062r-102,l13779,9420xe" fillcolor="#fff1cc" stroked="f">
                <v:path arrowok="t"/>
              </v:shape>
            </v:group>
            <v:group id="_x0000_s1292" style="position:absolute;left:13881;top:9062;width:1344;height:356" coordorigin="13881,9062" coordsize="1344,356">
              <v:shape id="_x0000_s1293" style="position:absolute;left:13881;top:9062;width:1344;height:356" coordorigin="13881,9062" coordsize="1344,356" path="m13881,9419r1345,l15226,9062r-1345,l13881,9419e" fillcolor="#fff1cc" stroked="f">
                <v:path arrowok="t"/>
              </v:shape>
            </v:group>
            <v:group id="_x0000_s1290" style="position:absolute;left:2551;top:9056;width:12787;height:2" coordorigin="2551,9056" coordsize="12787,2">
              <v:shape id="_x0000_s1291" style="position:absolute;left:2551;top:9056;width:12787;height:2" coordorigin="2551,9056" coordsize="12787,0" path="m2551,9056r12787,e" filled="f" strokecolor="#ffd966" strokeweight=".58pt">
                <v:path arrowok="t"/>
              </v:shape>
            </v:group>
            <v:group id="_x0000_s1288" style="position:absolute;left:2551;top:9425;width:12787;height:2" coordorigin="2551,9425" coordsize="12787,2">
              <v:shape id="_x0000_s1289" style="position:absolute;left:2551;top:9425;width:12787;height:2" coordorigin="2551,9425" coordsize="12787,0" path="m2551,9425r12787,e" filled="f" strokecolor="#ffd966" strokeweight=".58pt">
                <v:path arrowok="t"/>
              </v:shape>
            </v:group>
            <v:group id="_x0000_s1286" style="position:absolute;left:8056;top:9798;width:103;height:358" coordorigin="8056,9798" coordsize="103,358">
              <v:shape id="_x0000_s1287" style="position:absolute;left:8056;top:9798;width:103;height:358" coordorigin="8056,9798" coordsize="103,358" path="m8056,10156r103,l8159,9798r-103,l8056,10156xe" fillcolor="#fff1cc" stroked="f">
                <v:path arrowok="t"/>
              </v:shape>
            </v:group>
            <v:group id="_x0000_s1284" style="position:absolute;left:2561;top:9798;width:103;height:358" coordorigin="2561,9798" coordsize="103,358">
              <v:shape id="_x0000_s1285" style="position:absolute;left:2561;top:9798;width:103;height:358" coordorigin="2561,9798" coordsize="103,358" path="m2561,10156r103,l2664,9798r-103,l2561,10156xe" fillcolor="#fff1cc" stroked="f">
                <v:path arrowok="t"/>
              </v:shape>
            </v:group>
            <v:group id="_x0000_s1282" style="position:absolute;left:2664;top:9798;width:5392;height:358" coordorigin="2664,9798" coordsize="5392,358">
              <v:shape id="_x0000_s1283" style="position:absolute;left:2664;top:9798;width:5392;height:358" coordorigin="2664,9798" coordsize="5392,358" path="m2664,10156r5392,l8056,9798r-5392,l2664,10156e" fillcolor="#fff1cc" stroked="f">
                <v:path arrowok="t"/>
              </v:shape>
            </v:group>
            <v:group id="_x0000_s1280" style="position:absolute;left:13665;top:9798;width:103;height:358" coordorigin="13665,9798" coordsize="103,358">
              <v:shape id="_x0000_s1281" style="position:absolute;left:13665;top:9798;width:103;height:358" coordorigin="13665,9798" coordsize="103,358" path="m13665,10156r103,l13768,9798r-103,l13665,10156xe" fillcolor="#fff1cc" stroked="f">
                <v:path arrowok="t"/>
              </v:shape>
            </v:group>
            <v:group id="_x0000_s1278" style="position:absolute;left:8169;top:9798;width:103;height:358" coordorigin="8169,9798" coordsize="103,358">
              <v:shape id="_x0000_s1279" style="position:absolute;left:8169;top:9798;width:103;height:358" coordorigin="8169,9798" coordsize="103,358" path="m8169,10156r103,l8272,9798r-103,l8169,10156xe" fillcolor="#fff1cc" stroked="f">
                <v:path arrowok="t"/>
              </v:shape>
            </v:group>
            <v:group id="_x0000_s1276" style="position:absolute;left:8272;top:9798;width:5393;height:358" coordorigin="8272,9798" coordsize="5393,358">
              <v:shape id="_x0000_s1277" style="position:absolute;left:8272;top:9798;width:5393;height:358" coordorigin="8272,9798" coordsize="5393,358" path="m8272,10156r5393,l13665,9798r-5393,l8272,10156e" fillcolor="#fff1cc" stroked="f">
                <v:path arrowok="t"/>
              </v:shape>
            </v:group>
            <v:group id="_x0000_s1274" style="position:absolute;left:15226;top:9798;width:102;height:358" coordorigin="15226,9798" coordsize="102,358">
              <v:shape id="_x0000_s1275" style="position:absolute;left:15226;top:9798;width:102;height:358" coordorigin="15226,9798" coordsize="102,358" path="m15226,10156r102,l15328,9798r-102,l15226,10156xe" fillcolor="#fff1cc" stroked="f">
                <v:path arrowok="t"/>
              </v:shape>
            </v:group>
            <v:group id="_x0000_s1272" style="position:absolute;left:13779;top:9798;width:102;height:358" coordorigin="13779,9798" coordsize="102,358">
              <v:shape id="_x0000_s1273" style="position:absolute;left:13779;top:9798;width:102;height:358" coordorigin="13779,9798" coordsize="102,358" path="m13779,10156r102,l13881,9798r-102,l13779,10156xe" fillcolor="#fff1cc" stroked="f">
                <v:path arrowok="t"/>
              </v:shape>
            </v:group>
            <v:group id="_x0000_s1270" style="position:absolute;left:13881;top:9798;width:1344;height:358" coordorigin="13881,9798" coordsize="1344,358">
              <v:shape id="_x0000_s1271" style="position:absolute;left:13881;top:9798;width:1344;height:358" coordorigin="13881,9798" coordsize="1344,358" path="m13881,10156r1345,l15226,9798r-1345,l13881,10156e" fillcolor="#fff1cc" stroked="f">
                <v:path arrowok="t"/>
              </v:shape>
            </v:group>
            <v:group id="_x0000_s1268" style="position:absolute;left:2551;top:9793;width:12787;height:2" coordorigin="2551,9793" coordsize="12787,2">
              <v:shape id="_x0000_s1269" style="position:absolute;left:2551;top:9793;width:12787;height:2" coordorigin="2551,9793" coordsize="12787,0" path="m2551,9793r12787,e" filled="f" strokecolor="#ffd966" strokeweight=".58pt">
                <v:path arrowok="t"/>
              </v:shape>
            </v:group>
            <v:group id="_x0000_s1266" style="position:absolute;left:1440;top:10160;width:13898;height:2" coordorigin="1440,10160" coordsize="13898,2">
              <v:shape id="_x0000_s1267" style="position:absolute;left:1440;top:10160;width:13898;height:2" coordorigin="1440,10160" coordsize="13898,0" path="m1440,10160r13898,e" filled="f" strokecolor="#ffd966" strokeweight=".58pt">
                <v:path arrowok="t"/>
              </v:shape>
            </v:group>
            <w10:wrap anchorx="page" anchory="page"/>
          </v:group>
        </w:pict>
      </w:r>
    </w:p>
    <w:p w:rsidR="007A6C8F" w:rsidRDefault="007A6C8F">
      <w:pPr>
        <w:spacing w:after="0" w:line="200" w:lineRule="exact"/>
        <w:rPr>
          <w:sz w:val="20"/>
          <w:szCs w:val="20"/>
        </w:rPr>
      </w:pPr>
    </w:p>
    <w:p w:rsidR="007A6C8F" w:rsidRDefault="00E052D2">
      <w:pPr>
        <w:tabs>
          <w:tab w:val="left" w:pos="820"/>
        </w:tabs>
        <w:spacing w:before="21" w:after="0" w:line="319" w:lineRule="exact"/>
        <w:ind w:left="100" w:right="-20"/>
        <w:rPr>
          <w:rFonts w:ascii="Arial" w:eastAsia="Arial" w:hAnsi="Arial" w:cs="Arial"/>
          <w:sz w:val="28"/>
          <w:szCs w:val="28"/>
        </w:rPr>
      </w:pPr>
      <w:r>
        <w:rPr>
          <w:rFonts w:ascii="Arial" w:eastAsia="Arial" w:hAnsi="Arial" w:cs="Arial"/>
          <w:b/>
          <w:bCs/>
          <w:color w:val="FFC000"/>
          <w:position w:val="-1"/>
          <w:sz w:val="28"/>
          <w:szCs w:val="28"/>
        </w:rPr>
        <w:t>7.2</w:t>
      </w:r>
      <w:r>
        <w:rPr>
          <w:rFonts w:ascii="Arial" w:eastAsia="Arial" w:hAnsi="Arial" w:cs="Arial"/>
          <w:b/>
          <w:bCs/>
          <w:color w:val="FFC000"/>
          <w:spacing w:val="-35"/>
          <w:position w:val="-1"/>
          <w:sz w:val="28"/>
          <w:szCs w:val="28"/>
        </w:rPr>
        <w:t xml:space="preserve"> </w:t>
      </w:r>
      <w:r>
        <w:rPr>
          <w:rFonts w:ascii="Arial" w:eastAsia="Arial" w:hAnsi="Arial" w:cs="Arial"/>
          <w:b/>
          <w:bCs/>
          <w:color w:val="FFC000"/>
          <w:position w:val="-1"/>
          <w:sz w:val="28"/>
          <w:szCs w:val="28"/>
        </w:rPr>
        <w:tab/>
        <w:t>Scheme</w:t>
      </w:r>
      <w:r>
        <w:rPr>
          <w:rFonts w:ascii="Arial" w:eastAsia="Arial" w:hAnsi="Arial" w:cs="Arial"/>
          <w:b/>
          <w:bCs/>
          <w:color w:val="FFC000"/>
          <w:spacing w:val="-28"/>
          <w:position w:val="-1"/>
          <w:sz w:val="28"/>
          <w:szCs w:val="28"/>
        </w:rPr>
        <w:t xml:space="preserve"> </w:t>
      </w:r>
      <w:r>
        <w:rPr>
          <w:rFonts w:ascii="Arial" w:eastAsia="Arial" w:hAnsi="Arial" w:cs="Arial"/>
          <w:b/>
          <w:bCs/>
          <w:color w:val="FFC000"/>
          <w:position w:val="-1"/>
          <w:sz w:val="28"/>
          <w:szCs w:val="28"/>
        </w:rPr>
        <w:t>for</w:t>
      </w:r>
      <w:r>
        <w:rPr>
          <w:rFonts w:ascii="Arial" w:eastAsia="Arial" w:hAnsi="Arial" w:cs="Arial"/>
          <w:b/>
          <w:bCs/>
          <w:color w:val="FFC000"/>
          <w:spacing w:val="7"/>
          <w:position w:val="-1"/>
          <w:sz w:val="28"/>
          <w:szCs w:val="28"/>
        </w:rPr>
        <w:t xml:space="preserve"> </w:t>
      </w:r>
      <w:r>
        <w:rPr>
          <w:rFonts w:ascii="Arial" w:eastAsia="Arial" w:hAnsi="Arial" w:cs="Arial"/>
          <w:b/>
          <w:bCs/>
          <w:color w:val="FFC000"/>
          <w:w w:val="95"/>
          <w:position w:val="-1"/>
          <w:sz w:val="28"/>
          <w:szCs w:val="28"/>
        </w:rPr>
        <w:t>CBCS</w:t>
      </w:r>
      <w:r>
        <w:rPr>
          <w:rFonts w:ascii="Arial" w:eastAsia="Arial" w:hAnsi="Arial" w:cs="Arial"/>
          <w:b/>
          <w:bCs/>
          <w:color w:val="FFC000"/>
          <w:spacing w:val="9"/>
          <w:w w:val="95"/>
          <w:position w:val="-1"/>
          <w:sz w:val="28"/>
          <w:szCs w:val="28"/>
        </w:rPr>
        <w:t xml:space="preserve"> </w:t>
      </w:r>
      <w:r>
        <w:rPr>
          <w:rFonts w:ascii="Arial" w:eastAsia="Arial" w:hAnsi="Arial" w:cs="Arial"/>
          <w:b/>
          <w:bCs/>
          <w:color w:val="FFC000"/>
          <w:position w:val="-1"/>
          <w:sz w:val="28"/>
          <w:szCs w:val="28"/>
        </w:rPr>
        <w:t>Curriculum</w:t>
      </w:r>
    </w:p>
    <w:p w:rsidR="007A6C8F" w:rsidRDefault="007A6C8F">
      <w:pPr>
        <w:spacing w:before="8" w:after="0" w:line="190" w:lineRule="exact"/>
        <w:rPr>
          <w:sz w:val="19"/>
          <w:szCs w:val="19"/>
        </w:rPr>
      </w:pPr>
    </w:p>
    <w:p w:rsidR="007A6C8F" w:rsidRDefault="007A6C8F">
      <w:pPr>
        <w:spacing w:after="0" w:line="200" w:lineRule="exact"/>
        <w:rPr>
          <w:sz w:val="20"/>
          <w:szCs w:val="20"/>
        </w:rPr>
      </w:pPr>
    </w:p>
    <w:p w:rsidR="007A6C8F" w:rsidRDefault="00E052D2">
      <w:pPr>
        <w:tabs>
          <w:tab w:val="left" w:pos="1320"/>
          <w:tab w:val="left" w:pos="6980"/>
          <w:tab w:val="left" w:pos="12540"/>
        </w:tabs>
        <w:spacing w:before="32" w:after="0" w:line="240" w:lineRule="auto"/>
        <w:ind w:left="213" w:right="-20"/>
        <w:rPr>
          <w:rFonts w:ascii="Arial" w:eastAsia="Arial" w:hAnsi="Arial" w:cs="Arial"/>
          <w:sz w:val="20"/>
          <w:szCs w:val="20"/>
        </w:rPr>
      </w:pPr>
      <w:r>
        <w:rPr>
          <w:rFonts w:ascii="Arial" w:eastAsia="Arial" w:hAnsi="Arial" w:cs="Arial"/>
          <w:b/>
          <w:bCs/>
          <w:color w:val="FFFFFF"/>
          <w:sz w:val="20"/>
          <w:szCs w:val="20"/>
        </w:rPr>
        <w:t>Sem</w:t>
      </w:r>
      <w:r>
        <w:rPr>
          <w:rFonts w:ascii="Arial" w:eastAsia="Arial" w:hAnsi="Arial" w:cs="Arial"/>
          <w:b/>
          <w:bCs/>
          <w:color w:val="FFFFFF"/>
          <w:spacing w:val="1"/>
          <w:sz w:val="20"/>
          <w:szCs w:val="20"/>
        </w:rPr>
        <w:t>e</w:t>
      </w:r>
      <w:r>
        <w:rPr>
          <w:rFonts w:ascii="Arial" w:eastAsia="Arial" w:hAnsi="Arial" w:cs="Arial"/>
          <w:b/>
          <w:bCs/>
          <w:color w:val="FFFFFF"/>
          <w:sz w:val="20"/>
          <w:szCs w:val="20"/>
        </w:rPr>
        <w:t>s</w:t>
      </w:r>
      <w:r>
        <w:rPr>
          <w:rFonts w:ascii="Arial" w:eastAsia="Arial" w:hAnsi="Arial" w:cs="Arial"/>
          <w:b/>
          <w:bCs/>
          <w:color w:val="FFFFFF"/>
          <w:spacing w:val="-2"/>
          <w:sz w:val="20"/>
          <w:szCs w:val="20"/>
        </w:rPr>
        <w:t>t</w:t>
      </w:r>
      <w:r>
        <w:rPr>
          <w:rFonts w:ascii="Arial" w:eastAsia="Arial" w:hAnsi="Arial" w:cs="Arial"/>
          <w:b/>
          <w:bCs/>
          <w:color w:val="FFFFFF"/>
          <w:sz w:val="20"/>
          <w:szCs w:val="20"/>
        </w:rPr>
        <w:t>er</w:t>
      </w:r>
      <w:r>
        <w:rPr>
          <w:rFonts w:ascii="Arial" w:eastAsia="Arial" w:hAnsi="Arial" w:cs="Arial"/>
          <w:b/>
          <w:bCs/>
          <w:color w:val="FFFFFF"/>
          <w:sz w:val="20"/>
          <w:szCs w:val="20"/>
        </w:rPr>
        <w:tab/>
      </w:r>
      <w:r>
        <w:rPr>
          <w:rFonts w:ascii="Arial" w:eastAsia="Arial" w:hAnsi="Arial" w:cs="Arial"/>
          <w:b/>
          <w:bCs/>
          <w:color w:val="FFFFFF"/>
          <w:w w:val="94"/>
          <w:sz w:val="20"/>
          <w:szCs w:val="20"/>
        </w:rPr>
        <w:t>C</w:t>
      </w:r>
      <w:r>
        <w:rPr>
          <w:rFonts w:ascii="Arial" w:eastAsia="Arial" w:hAnsi="Arial" w:cs="Arial"/>
          <w:b/>
          <w:bCs/>
          <w:color w:val="FFFFFF"/>
          <w:spacing w:val="-1"/>
          <w:w w:val="94"/>
          <w:sz w:val="20"/>
          <w:szCs w:val="20"/>
        </w:rPr>
        <w:t>o</w:t>
      </w:r>
      <w:r>
        <w:rPr>
          <w:rFonts w:ascii="Arial" w:eastAsia="Arial" w:hAnsi="Arial" w:cs="Arial"/>
          <w:b/>
          <w:bCs/>
          <w:color w:val="FFFFFF"/>
          <w:w w:val="94"/>
          <w:sz w:val="20"/>
          <w:szCs w:val="20"/>
        </w:rPr>
        <w:t>urse</w:t>
      </w:r>
      <w:r>
        <w:rPr>
          <w:rFonts w:ascii="Arial" w:eastAsia="Arial" w:hAnsi="Arial" w:cs="Arial"/>
          <w:b/>
          <w:bCs/>
          <w:color w:val="FFFFFF"/>
          <w:spacing w:val="5"/>
          <w:w w:val="94"/>
          <w:sz w:val="20"/>
          <w:szCs w:val="20"/>
        </w:rPr>
        <w:t xml:space="preserve"> </w:t>
      </w:r>
      <w:r>
        <w:rPr>
          <w:rFonts w:ascii="Arial" w:eastAsia="Arial" w:hAnsi="Arial" w:cs="Arial"/>
          <w:b/>
          <w:bCs/>
          <w:color w:val="FFFFFF"/>
          <w:sz w:val="20"/>
          <w:szCs w:val="20"/>
        </w:rPr>
        <w:t>N</w:t>
      </w:r>
      <w:r>
        <w:rPr>
          <w:rFonts w:ascii="Arial" w:eastAsia="Arial" w:hAnsi="Arial" w:cs="Arial"/>
          <w:b/>
          <w:bCs/>
          <w:color w:val="FFFFFF"/>
          <w:spacing w:val="-1"/>
          <w:sz w:val="20"/>
          <w:szCs w:val="20"/>
        </w:rPr>
        <w:t>am</w:t>
      </w:r>
      <w:r>
        <w:rPr>
          <w:rFonts w:ascii="Arial" w:eastAsia="Arial" w:hAnsi="Arial" w:cs="Arial"/>
          <w:b/>
          <w:bCs/>
          <w:color w:val="FFFFFF"/>
          <w:sz w:val="20"/>
          <w:szCs w:val="20"/>
        </w:rPr>
        <w:t>e</w:t>
      </w:r>
      <w:r>
        <w:rPr>
          <w:rFonts w:ascii="Arial" w:eastAsia="Arial" w:hAnsi="Arial" w:cs="Arial"/>
          <w:b/>
          <w:bCs/>
          <w:color w:val="FFFFFF"/>
          <w:sz w:val="20"/>
          <w:szCs w:val="20"/>
        </w:rPr>
        <w:tab/>
      </w:r>
      <w:r>
        <w:rPr>
          <w:rFonts w:ascii="Arial" w:eastAsia="Arial" w:hAnsi="Arial" w:cs="Arial"/>
          <w:b/>
          <w:bCs/>
          <w:color w:val="FFFFFF"/>
          <w:w w:val="94"/>
          <w:sz w:val="20"/>
          <w:szCs w:val="20"/>
        </w:rPr>
        <w:t>C</w:t>
      </w:r>
      <w:r>
        <w:rPr>
          <w:rFonts w:ascii="Arial" w:eastAsia="Arial" w:hAnsi="Arial" w:cs="Arial"/>
          <w:b/>
          <w:bCs/>
          <w:color w:val="FFFFFF"/>
          <w:spacing w:val="-1"/>
          <w:w w:val="94"/>
          <w:sz w:val="20"/>
          <w:szCs w:val="20"/>
        </w:rPr>
        <w:t>o</w:t>
      </w:r>
      <w:r>
        <w:rPr>
          <w:rFonts w:ascii="Arial" w:eastAsia="Arial" w:hAnsi="Arial" w:cs="Arial"/>
          <w:b/>
          <w:bCs/>
          <w:color w:val="FFFFFF"/>
          <w:w w:val="94"/>
          <w:sz w:val="20"/>
          <w:szCs w:val="20"/>
        </w:rPr>
        <w:t>urse</w:t>
      </w:r>
      <w:r>
        <w:rPr>
          <w:rFonts w:ascii="Arial" w:eastAsia="Arial" w:hAnsi="Arial" w:cs="Arial"/>
          <w:b/>
          <w:bCs/>
          <w:color w:val="FFFFFF"/>
          <w:spacing w:val="5"/>
          <w:w w:val="94"/>
          <w:sz w:val="20"/>
          <w:szCs w:val="20"/>
        </w:rPr>
        <w:t xml:space="preserve"> </w:t>
      </w:r>
      <w:r>
        <w:rPr>
          <w:rFonts w:ascii="Arial" w:eastAsia="Arial" w:hAnsi="Arial" w:cs="Arial"/>
          <w:b/>
          <w:bCs/>
          <w:color w:val="FFFFFF"/>
          <w:sz w:val="20"/>
          <w:szCs w:val="20"/>
        </w:rPr>
        <w:t>Det</w:t>
      </w:r>
      <w:r>
        <w:rPr>
          <w:rFonts w:ascii="Arial" w:eastAsia="Arial" w:hAnsi="Arial" w:cs="Arial"/>
          <w:b/>
          <w:bCs/>
          <w:color w:val="FFFFFF"/>
          <w:spacing w:val="-1"/>
          <w:sz w:val="20"/>
          <w:szCs w:val="20"/>
        </w:rPr>
        <w:t>a</w:t>
      </w:r>
      <w:r>
        <w:rPr>
          <w:rFonts w:ascii="Arial" w:eastAsia="Arial" w:hAnsi="Arial" w:cs="Arial"/>
          <w:b/>
          <w:bCs/>
          <w:color w:val="FFFFFF"/>
          <w:sz w:val="20"/>
          <w:szCs w:val="20"/>
        </w:rPr>
        <w:t>il</w:t>
      </w:r>
      <w:r>
        <w:rPr>
          <w:rFonts w:ascii="Arial" w:eastAsia="Arial" w:hAnsi="Arial" w:cs="Arial"/>
          <w:b/>
          <w:bCs/>
          <w:color w:val="FFFFFF"/>
          <w:sz w:val="20"/>
          <w:szCs w:val="20"/>
        </w:rPr>
        <w:tab/>
        <w:t>Credits</w:t>
      </w:r>
    </w:p>
    <w:p w:rsidR="007A6C8F" w:rsidRDefault="007A6C8F">
      <w:pPr>
        <w:spacing w:before="1" w:after="0" w:line="140" w:lineRule="exact"/>
        <w:rPr>
          <w:sz w:val="14"/>
          <w:szCs w:val="14"/>
        </w:rPr>
      </w:pPr>
    </w:p>
    <w:p w:rsidR="007A6C8F" w:rsidRDefault="00E052D2">
      <w:pPr>
        <w:tabs>
          <w:tab w:val="left" w:pos="1420"/>
          <w:tab w:val="left" w:pos="6980"/>
          <w:tab w:val="left" w:pos="12620"/>
        </w:tabs>
        <w:spacing w:after="0" w:line="240" w:lineRule="auto"/>
        <w:ind w:left="213" w:right="-20"/>
        <w:rPr>
          <w:rFonts w:ascii="Arial" w:eastAsia="Arial" w:hAnsi="Arial" w:cs="Arial"/>
          <w:sz w:val="20"/>
          <w:szCs w:val="20"/>
        </w:rPr>
      </w:pPr>
      <w:r>
        <w:rPr>
          <w:rFonts w:ascii="Arial" w:eastAsia="Arial" w:hAnsi="Arial" w:cs="Arial"/>
          <w:b/>
          <w:bCs/>
          <w:sz w:val="20"/>
          <w:szCs w:val="20"/>
        </w:rPr>
        <w:t>I</w:t>
      </w:r>
      <w:r>
        <w:rPr>
          <w:rFonts w:ascii="Arial" w:eastAsia="Arial" w:hAnsi="Arial" w:cs="Arial"/>
          <w:b/>
          <w:bCs/>
          <w:spacing w:val="-52"/>
          <w:sz w:val="20"/>
          <w:szCs w:val="20"/>
        </w:rPr>
        <w:t xml:space="preserve"> </w:t>
      </w:r>
      <w:r>
        <w:rPr>
          <w:rFonts w:ascii="Arial" w:eastAsia="Arial" w:hAnsi="Arial" w:cs="Arial"/>
          <w:b/>
          <w:bCs/>
          <w:sz w:val="20"/>
          <w:szCs w:val="20"/>
        </w:rPr>
        <w:tab/>
      </w:r>
      <w:r>
        <w:rPr>
          <w:rFonts w:ascii="Arial" w:eastAsia="Arial" w:hAnsi="Arial" w:cs="Arial"/>
          <w:sz w:val="20"/>
          <w:szCs w:val="20"/>
        </w:rPr>
        <w:t>A</w:t>
      </w:r>
      <w:r>
        <w:rPr>
          <w:rFonts w:ascii="Arial" w:eastAsia="Arial" w:hAnsi="Arial" w:cs="Arial"/>
          <w:spacing w:val="-1"/>
          <w:sz w:val="20"/>
          <w:szCs w:val="20"/>
        </w:rPr>
        <w:t>b</w:t>
      </w:r>
      <w:r>
        <w:rPr>
          <w:rFonts w:ascii="Arial" w:eastAsia="Arial" w:hAnsi="Arial" w:cs="Arial"/>
          <w:sz w:val="20"/>
          <w:szCs w:val="20"/>
        </w:rPr>
        <w:t>ility</w:t>
      </w:r>
      <w:r>
        <w:rPr>
          <w:rFonts w:ascii="Arial" w:eastAsia="Arial" w:hAnsi="Arial" w:cs="Arial"/>
          <w:spacing w:val="40"/>
          <w:sz w:val="20"/>
          <w:szCs w:val="20"/>
        </w:rPr>
        <w:t xml:space="preserve"> </w:t>
      </w:r>
      <w:r>
        <w:rPr>
          <w:rFonts w:ascii="Arial" w:eastAsia="Arial" w:hAnsi="Arial" w:cs="Arial"/>
          <w:spacing w:val="-1"/>
          <w:w w:val="88"/>
          <w:sz w:val="20"/>
          <w:szCs w:val="20"/>
        </w:rPr>
        <w:t>E</w:t>
      </w:r>
      <w:r>
        <w:rPr>
          <w:rFonts w:ascii="Arial" w:eastAsia="Arial" w:hAnsi="Arial" w:cs="Arial"/>
          <w:spacing w:val="-1"/>
          <w:w w:val="102"/>
          <w:sz w:val="20"/>
          <w:szCs w:val="20"/>
        </w:rPr>
        <w:t>nh</w:t>
      </w:r>
      <w:r>
        <w:rPr>
          <w:rFonts w:ascii="Arial" w:eastAsia="Arial" w:hAnsi="Arial" w:cs="Arial"/>
          <w:spacing w:val="-1"/>
          <w:w w:val="97"/>
          <w:sz w:val="20"/>
          <w:szCs w:val="20"/>
        </w:rPr>
        <w:t>a</w:t>
      </w:r>
      <w:r>
        <w:rPr>
          <w:rFonts w:ascii="Arial" w:eastAsia="Arial" w:hAnsi="Arial" w:cs="Arial"/>
          <w:spacing w:val="-2"/>
          <w:w w:val="102"/>
          <w:sz w:val="20"/>
          <w:szCs w:val="20"/>
        </w:rPr>
        <w:t>n</w:t>
      </w:r>
      <w:r>
        <w:rPr>
          <w:rFonts w:ascii="Arial" w:eastAsia="Arial" w:hAnsi="Arial" w:cs="Arial"/>
          <w:spacing w:val="-1"/>
          <w:w w:val="99"/>
          <w:sz w:val="20"/>
          <w:szCs w:val="20"/>
        </w:rPr>
        <w:t>c</w:t>
      </w:r>
      <w:r>
        <w:rPr>
          <w:rFonts w:ascii="Arial" w:eastAsia="Arial" w:hAnsi="Arial" w:cs="Arial"/>
          <w:spacing w:val="-1"/>
          <w:w w:val="97"/>
          <w:sz w:val="20"/>
          <w:szCs w:val="20"/>
        </w:rPr>
        <w:t>e</w:t>
      </w:r>
      <w:r>
        <w:rPr>
          <w:rFonts w:ascii="Arial" w:eastAsia="Arial" w:hAnsi="Arial" w:cs="Arial"/>
          <w:spacing w:val="-1"/>
          <w:w w:val="102"/>
          <w:sz w:val="20"/>
          <w:szCs w:val="20"/>
        </w:rPr>
        <w:t>m</w:t>
      </w:r>
      <w:r>
        <w:rPr>
          <w:rFonts w:ascii="Arial" w:eastAsia="Arial" w:hAnsi="Arial" w:cs="Arial"/>
          <w:spacing w:val="-1"/>
          <w:w w:val="97"/>
          <w:sz w:val="20"/>
          <w:szCs w:val="20"/>
        </w:rPr>
        <w:t>e</w:t>
      </w:r>
      <w:r>
        <w:rPr>
          <w:rFonts w:ascii="Arial" w:eastAsia="Arial" w:hAnsi="Arial" w:cs="Arial"/>
          <w:spacing w:val="-1"/>
          <w:w w:val="102"/>
          <w:sz w:val="20"/>
          <w:szCs w:val="20"/>
        </w:rPr>
        <w:t>n</w:t>
      </w:r>
      <w:r>
        <w:rPr>
          <w:rFonts w:ascii="Arial" w:eastAsia="Arial" w:hAnsi="Arial" w:cs="Arial"/>
          <w:w w:val="134"/>
          <w:sz w:val="20"/>
          <w:szCs w:val="20"/>
        </w:rPr>
        <w:t>t</w:t>
      </w:r>
      <w:r>
        <w:rPr>
          <w:rFonts w:ascii="Arial" w:eastAsia="Arial" w:hAnsi="Arial" w:cs="Arial"/>
          <w:spacing w:val="-7"/>
          <w:sz w:val="20"/>
          <w:szCs w:val="20"/>
        </w:rPr>
        <w:t xml:space="preserve"> </w:t>
      </w:r>
      <w:r>
        <w:rPr>
          <w:rFonts w:ascii="Arial" w:eastAsia="Arial" w:hAnsi="Arial" w:cs="Arial"/>
          <w:spacing w:val="-1"/>
          <w:sz w:val="20"/>
          <w:szCs w:val="20"/>
        </w:rPr>
        <w:t>Co</w:t>
      </w:r>
      <w:r>
        <w:rPr>
          <w:rFonts w:ascii="Arial" w:eastAsia="Arial" w:hAnsi="Arial" w:cs="Arial"/>
          <w:spacing w:val="-2"/>
          <w:sz w:val="20"/>
          <w:szCs w:val="20"/>
        </w:rPr>
        <w:t>mp</w:t>
      </w:r>
      <w:r>
        <w:rPr>
          <w:rFonts w:ascii="Arial" w:eastAsia="Arial" w:hAnsi="Arial" w:cs="Arial"/>
          <w:spacing w:val="-1"/>
          <w:sz w:val="20"/>
          <w:szCs w:val="20"/>
        </w:rPr>
        <w:t>ulsor</w:t>
      </w:r>
      <w:r>
        <w:rPr>
          <w:rFonts w:ascii="Arial" w:eastAsia="Arial" w:hAnsi="Arial" w:cs="Arial"/>
          <w:sz w:val="20"/>
          <w:szCs w:val="20"/>
        </w:rPr>
        <w:t>y</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pacing w:val="-1"/>
          <w:sz w:val="20"/>
          <w:szCs w:val="20"/>
        </w:rPr>
        <w:t>urse</w:t>
      </w:r>
      <w:r>
        <w:rPr>
          <w:rFonts w:ascii="Times New Roman" w:eastAsia="Times New Roman" w:hAnsi="Times New Roman" w:cs="Times New Roman"/>
          <w:spacing w:val="-1"/>
          <w:sz w:val="20"/>
          <w:szCs w:val="20"/>
        </w:rPr>
        <w:t>–</w:t>
      </w:r>
      <w:r>
        <w:rPr>
          <w:rFonts w:ascii="Arial" w:eastAsia="Arial" w:hAnsi="Arial" w:cs="Arial"/>
          <w:sz w:val="20"/>
          <w:szCs w:val="20"/>
        </w:rPr>
        <w:t>I</w:t>
      </w:r>
      <w:r>
        <w:rPr>
          <w:rFonts w:ascii="Arial" w:eastAsia="Arial" w:hAnsi="Arial" w:cs="Arial"/>
          <w:sz w:val="20"/>
          <w:szCs w:val="20"/>
        </w:rPr>
        <w:tab/>
      </w:r>
      <w:r>
        <w:rPr>
          <w:rFonts w:ascii="Arial" w:eastAsia="Arial" w:hAnsi="Arial" w:cs="Arial"/>
          <w:spacing w:val="-1"/>
          <w:sz w:val="20"/>
          <w:szCs w:val="20"/>
        </w:rPr>
        <w:t>En</w:t>
      </w:r>
      <w:r>
        <w:rPr>
          <w:rFonts w:ascii="Arial" w:eastAsia="Arial" w:hAnsi="Arial" w:cs="Arial"/>
          <w:spacing w:val="-2"/>
          <w:sz w:val="20"/>
          <w:szCs w:val="20"/>
        </w:rPr>
        <w:t>g</w:t>
      </w:r>
      <w:r>
        <w:rPr>
          <w:rFonts w:ascii="Arial" w:eastAsia="Arial" w:hAnsi="Arial" w:cs="Arial"/>
          <w:spacing w:val="-1"/>
          <w:sz w:val="20"/>
          <w:szCs w:val="20"/>
        </w:rPr>
        <w:t>lis</w:t>
      </w:r>
      <w:r>
        <w:rPr>
          <w:rFonts w:ascii="Arial" w:eastAsia="Arial" w:hAnsi="Arial" w:cs="Arial"/>
          <w:sz w:val="20"/>
          <w:szCs w:val="20"/>
        </w:rPr>
        <w:t>h</w:t>
      </w:r>
      <w:r>
        <w:rPr>
          <w:rFonts w:ascii="Arial" w:eastAsia="Arial" w:hAnsi="Arial" w:cs="Arial"/>
          <w:spacing w:val="-13"/>
          <w:sz w:val="20"/>
          <w:szCs w:val="20"/>
        </w:rPr>
        <w:t xml:space="preserve"> </w:t>
      </w:r>
      <w:r>
        <w:rPr>
          <w:rFonts w:ascii="Arial" w:eastAsia="Arial" w:hAnsi="Arial" w:cs="Arial"/>
          <w:spacing w:val="-1"/>
          <w:w w:val="99"/>
          <w:sz w:val="20"/>
          <w:szCs w:val="20"/>
        </w:rPr>
        <w:t>c</w:t>
      </w:r>
      <w:r>
        <w:rPr>
          <w:rFonts w:ascii="Arial" w:eastAsia="Arial" w:hAnsi="Arial" w:cs="Arial"/>
          <w:spacing w:val="-1"/>
          <w:w w:val="101"/>
          <w:sz w:val="20"/>
          <w:szCs w:val="20"/>
        </w:rPr>
        <w:t>o</w:t>
      </w:r>
      <w:r>
        <w:rPr>
          <w:rFonts w:ascii="Arial" w:eastAsia="Arial" w:hAnsi="Arial" w:cs="Arial"/>
          <w:spacing w:val="-2"/>
          <w:w w:val="102"/>
          <w:sz w:val="20"/>
          <w:szCs w:val="20"/>
        </w:rPr>
        <w:t>m</w:t>
      </w:r>
      <w:r>
        <w:rPr>
          <w:rFonts w:ascii="Arial" w:eastAsia="Arial" w:hAnsi="Arial" w:cs="Arial"/>
          <w:spacing w:val="-1"/>
          <w:w w:val="102"/>
          <w:sz w:val="20"/>
          <w:szCs w:val="20"/>
        </w:rPr>
        <w:t>mun</w:t>
      </w:r>
      <w:r>
        <w:rPr>
          <w:rFonts w:ascii="Arial" w:eastAsia="Arial" w:hAnsi="Arial" w:cs="Arial"/>
          <w:spacing w:val="-1"/>
          <w:w w:val="113"/>
          <w:sz w:val="20"/>
          <w:szCs w:val="20"/>
        </w:rPr>
        <w:t>i</w:t>
      </w:r>
      <w:r>
        <w:rPr>
          <w:rFonts w:ascii="Arial" w:eastAsia="Arial" w:hAnsi="Arial" w:cs="Arial"/>
          <w:spacing w:val="-1"/>
          <w:w w:val="99"/>
          <w:sz w:val="20"/>
          <w:szCs w:val="20"/>
        </w:rPr>
        <w:t>c</w:t>
      </w:r>
      <w:r>
        <w:rPr>
          <w:rFonts w:ascii="Arial" w:eastAsia="Arial" w:hAnsi="Arial" w:cs="Arial"/>
          <w:spacing w:val="-1"/>
          <w:w w:val="97"/>
          <w:sz w:val="20"/>
          <w:szCs w:val="20"/>
        </w:rPr>
        <w:t>a</w:t>
      </w:r>
      <w:r>
        <w:rPr>
          <w:rFonts w:ascii="Arial" w:eastAsia="Arial" w:hAnsi="Arial" w:cs="Arial"/>
          <w:spacing w:val="-1"/>
          <w:w w:val="134"/>
          <w:sz w:val="20"/>
          <w:szCs w:val="20"/>
        </w:rPr>
        <w:t>t</w:t>
      </w:r>
      <w:r>
        <w:rPr>
          <w:rFonts w:ascii="Arial" w:eastAsia="Arial" w:hAnsi="Arial" w:cs="Arial"/>
          <w:spacing w:val="-2"/>
          <w:w w:val="113"/>
          <w:sz w:val="20"/>
          <w:szCs w:val="20"/>
        </w:rPr>
        <w:t>i</w:t>
      </w:r>
      <w:r>
        <w:rPr>
          <w:rFonts w:ascii="Arial" w:eastAsia="Arial" w:hAnsi="Arial" w:cs="Arial"/>
          <w:spacing w:val="-1"/>
          <w:w w:val="101"/>
          <w:sz w:val="20"/>
          <w:szCs w:val="20"/>
        </w:rPr>
        <w:t>o</w:t>
      </w:r>
      <w:r>
        <w:rPr>
          <w:rFonts w:ascii="Arial" w:eastAsia="Arial" w:hAnsi="Arial" w:cs="Arial"/>
          <w:w w:val="102"/>
          <w:sz w:val="20"/>
          <w:szCs w:val="20"/>
        </w:rPr>
        <w:t>n</w:t>
      </w:r>
      <w:r>
        <w:rPr>
          <w:rFonts w:ascii="Arial" w:eastAsia="Arial" w:hAnsi="Arial" w:cs="Arial"/>
          <w:spacing w:val="-6"/>
          <w:sz w:val="20"/>
          <w:szCs w:val="20"/>
        </w:rPr>
        <w:t xml:space="preserve"> </w:t>
      </w:r>
      <w:r>
        <w:rPr>
          <w:rFonts w:ascii="Arial" w:eastAsia="Arial" w:hAnsi="Arial" w:cs="Arial"/>
          <w:w w:val="153"/>
          <w:sz w:val="20"/>
          <w:szCs w:val="20"/>
        </w:rPr>
        <w:t>/</w:t>
      </w:r>
      <w:r>
        <w:rPr>
          <w:rFonts w:ascii="Arial" w:eastAsia="Arial" w:hAnsi="Arial" w:cs="Arial"/>
          <w:spacing w:val="-35"/>
          <w:w w:val="153"/>
          <w:sz w:val="20"/>
          <w:szCs w:val="20"/>
        </w:rPr>
        <w:t xml:space="preserve"> </w:t>
      </w:r>
      <w:r>
        <w:rPr>
          <w:rFonts w:ascii="Arial" w:eastAsia="Arial" w:hAnsi="Arial" w:cs="Arial"/>
          <w:spacing w:val="-1"/>
          <w:w w:val="88"/>
          <w:sz w:val="20"/>
          <w:szCs w:val="20"/>
        </w:rPr>
        <w:t>E</w:t>
      </w:r>
      <w:r>
        <w:rPr>
          <w:rFonts w:ascii="Arial" w:eastAsia="Arial" w:hAnsi="Arial" w:cs="Arial"/>
          <w:spacing w:val="-1"/>
          <w:w w:val="102"/>
          <w:sz w:val="20"/>
          <w:szCs w:val="20"/>
        </w:rPr>
        <w:t>n</w:t>
      </w:r>
      <w:r>
        <w:rPr>
          <w:rFonts w:ascii="Arial" w:eastAsia="Arial" w:hAnsi="Arial" w:cs="Arial"/>
          <w:spacing w:val="-1"/>
          <w:w w:val="104"/>
          <w:sz w:val="20"/>
          <w:szCs w:val="20"/>
        </w:rPr>
        <w:t>v</w:t>
      </w:r>
      <w:r>
        <w:rPr>
          <w:rFonts w:ascii="Arial" w:eastAsia="Arial" w:hAnsi="Arial" w:cs="Arial"/>
          <w:spacing w:val="-1"/>
          <w:w w:val="113"/>
          <w:sz w:val="20"/>
          <w:szCs w:val="20"/>
        </w:rPr>
        <w:t>i</w:t>
      </w:r>
      <w:r>
        <w:rPr>
          <w:rFonts w:ascii="Arial" w:eastAsia="Arial" w:hAnsi="Arial" w:cs="Arial"/>
          <w:spacing w:val="-1"/>
          <w:w w:val="122"/>
          <w:sz w:val="20"/>
          <w:szCs w:val="20"/>
        </w:rPr>
        <w:t>r</w:t>
      </w:r>
      <w:r>
        <w:rPr>
          <w:rFonts w:ascii="Arial" w:eastAsia="Arial" w:hAnsi="Arial" w:cs="Arial"/>
          <w:spacing w:val="-1"/>
          <w:w w:val="101"/>
          <w:sz w:val="20"/>
          <w:szCs w:val="20"/>
        </w:rPr>
        <w:t>o</w:t>
      </w:r>
      <w:r>
        <w:rPr>
          <w:rFonts w:ascii="Arial" w:eastAsia="Arial" w:hAnsi="Arial" w:cs="Arial"/>
          <w:spacing w:val="-1"/>
          <w:w w:val="102"/>
          <w:sz w:val="20"/>
          <w:szCs w:val="20"/>
        </w:rPr>
        <w:t>nm</w:t>
      </w:r>
      <w:r>
        <w:rPr>
          <w:rFonts w:ascii="Arial" w:eastAsia="Arial" w:hAnsi="Arial" w:cs="Arial"/>
          <w:spacing w:val="-1"/>
          <w:w w:val="97"/>
          <w:sz w:val="20"/>
          <w:szCs w:val="20"/>
        </w:rPr>
        <w:t>e</w:t>
      </w:r>
      <w:r>
        <w:rPr>
          <w:rFonts w:ascii="Arial" w:eastAsia="Arial" w:hAnsi="Arial" w:cs="Arial"/>
          <w:spacing w:val="-1"/>
          <w:w w:val="102"/>
          <w:sz w:val="20"/>
          <w:szCs w:val="20"/>
        </w:rPr>
        <w:t>n</w:t>
      </w:r>
      <w:r>
        <w:rPr>
          <w:rFonts w:ascii="Arial" w:eastAsia="Arial" w:hAnsi="Arial" w:cs="Arial"/>
          <w:spacing w:val="-3"/>
          <w:w w:val="134"/>
          <w:sz w:val="20"/>
          <w:szCs w:val="20"/>
        </w:rPr>
        <w:t>t</w:t>
      </w:r>
      <w:r>
        <w:rPr>
          <w:rFonts w:ascii="Arial" w:eastAsia="Arial" w:hAnsi="Arial" w:cs="Arial"/>
          <w:spacing w:val="-1"/>
          <w:w w:val="97"/>
          <w:sz w:val="20"/>
          <w:szCs w:val="20"/>
        </w:rPr>
        <w:t>a</w:t>
      </w:r>
      <w:r>
        <w:rPr>
          <w:rFonts w:ascii="Arial" w:eastAsia="Arial" w:hAnsi="Arial" w:cs="Arial"/>
          <w:w w:val="113"/>
          <w:sz w:val="20"/>
          <w:szCs w:val="20"/>
        </w:rPr>
        <w:t>l</w:t>
      </w:r>
      <w:r>
        <w:rPr>
          <w:rFonts w:ascii="Arial" w:eastAsia="Arial" w:hAnsi="Arial" w:cs="Arial"/>
          <w:spacing w:val="-6"/>
          <w:sz w:val="20"/>
          <w:szCs w:val="20"/>
        </w:rPr>
        <w:t xml:space="preserve"> </w:t>
      </w:r>
      <w:r>
        <w:rPr>
          <w:rFonts w:ascii="Arial" w:eastAsia="Arial" w:hAnsi="Arial" w:cs="Arial"/>
          <w:spacing w:val="-1"/>
          <w:sz w:val="20"/>
          <w:szCs w:val="20"/>
        </w:rPr>
        <w:t>Scienc</w:t>
      </w:r>
      <w:r>
        <w:rPr>
          <w:rFonts w:ascii="Arial" w:eastAsia="Arial" w:hAnsi="Arial" w:cs="Arial"/>
          <w:sz w:val="20"/>
          <w:szCs w:val="20"/>
        </w:rPr>
        <w:t>e</w:t>
      </w:r>
      <w:r>
        <w:rPr>
          <w:rFonts w:ascii="Arial" w:eastAsia="Arial" w:hAnsi="Arial" w:cs="Arial"/>
          <w:sz w:val="20"/>
          <w:szCs w:val="20"/>
        </w:rPr>
        <w:tab/>
      </w:r>
      <w:r>
        <w:rPr>
          <w:rFonts w:ascii="Arial" w:eastAsia="Arial" w:hAnsi="Arial" w:cs="Arial"/>
          <w:w w:val="111"/>
          <w:sz w:val="20"/>
          <w:szCs w:val="20"/>
        </w:rPr>
        <w:t>2</w:t>
      </w:r>
    </w:p>
    <w:p w:rsidR="007A6C8F" w:rsidRDefault="007A6C8F">
      <w:pPr>
        <w:spacing w:before="6" w:after="0" w:line="130" w:lineRule="exact"/>
        <w:rPr>
          <w:sz w:val="13"/>
          <w:szCs w:val="13"/>
        </w:rPr>
      </w:pPr>
    </w:p>
    <w:p w:rsidR="007A6C8F" w:rsidRDefault="00E052D2">
      <w:pPr>
        <w:tabs>
          <w:tab w:val="left" w:pos="6920"/>
          <w:tab w:val="left" w:pos="12620"/>
        </w:tabs>
        <w:spacing w:after="0" w:line="240" w:lineRule="auto"/>
        <w:ind w:left="1420" w:right="-20"/>
        <w:rPr>
          <w:rFonts w:ascii="Arial" w:eastAsia="Arial" w:hAnsi="Arial" w:cs="Arial"/>
          <w:sz w:val="20"/>
          <w:szCs w:val="20"/>
        </w:rPr>
      </w:pPr>
      <w:r>
        <w:rPr>
          <w:rFonts w:ascii="Arial" w:eastAsia="Arial" w:hAnsi="Arial" w:cs="Arial"/>
          <w:spacing w:val="-1"/>
          <w:sz w:val="20"/>
          <w:szCs w:val="20"/>
        </w:rPr>
        <w:t>Cor</w:t>
      </w:r>
      <w:r>
        <w:rPr>
          <w:rFonts w:ascii="Arial" w:eastAsia="Arial" w:hAnsi="Arial" w:cs="Arial"/>
          <w:sz w:val="20"/>
          <w:szCs w:val="20"/>
        </w:rPr>
        <w:t>e</w:t>
      </w:r>
      <w:r>
        <w:rPr>
          <w:rFonts w:ascii="Arial" w:eastAsia="Arial" w:hAnsi="Arial" w:cs="Arial"/>
          <w:spacing w:val="-13"/>
          <w:sz w:val="20"/>
          <w:szCs w:val="20"/>
        </w:rPr>
        <w:t xml:space="preserve"> </w:t>
      </w:r>
      <w:r>
        <w:rPr>
          <w:rFonts w:ascii="Arial" w:eastAsia="Arial" w:hAnsi="Arial" w:cs="Arial"/>
          <w:spacing w:val="-1"/>
          <w:sz w:val="20"/>
          <w:szCs w:val="20"/>
        </w:rPr>
        <w:t>course</w:t>
      </w:r>
      <w:r>
        <w:rPr>
          <w:rFonts w:ascii="Times New Roman" w:eastAsia="Times New Roman" w:hAnsi="Times New Roman" w:cs="Times New Roman"/>
          <w:spacing w:val="-1"/>
          <w:sz w:val="20"/>
          <w:szCs w:val="20"/>
        </w:rPr>
        <w:t>–</w:t>
      </w:r>
      <w:r>
        <w:rPr>
          <w:rFonts w:ascii="Arial" w:eastAsia="Arial" w:hAnsi="Arial" w:cs="Arial"/>
          <w:sz w:val="20"/>
          <w:szCs w:val="20"/>
        </w:rPr>
        <w:t>I</w:t>
      </w:r>
      <w:r>
        <w:rPr>
          <w:rFonts w:ascii="Arial" w:eastAsia="Arial" w:hAnsi="Arial" w:cs="Arial"/>
          <w:sz w:val="20"/>
          <w:szCs w:val="20"/>
        </w:rPr>
        <w:tab/>
      </w:r>
      <w:r>
        <w:rPr>
          <w:rFonts w:ascii="Arial" w:eastAsia="Arial" w:hAnsi="Arial" w:cs="Arial"/>
          <w:spacing w:val="-1"/>
          <w:sz w:val="20"/>
          <w:szCs w:val="20"/>
        </w:rPr>
        <w:t>Cor</w:t>
      </w:r>
      <w:r>
        <w:rPr>
          <w:rFonts w:ascii="Arial" w:eastAsia="Arial" w:hAnsi="Arial" w:cs="Arial"/>
          <w:sz w:val="20"/>
          <w:szCs w:val="20"/>
        </w:rPr>
        <w:t>e</w:t>
      </w:r>
      <w:r>
        <w:rPr>
          <w:rFonts w:ascii="Arial" w:eastAsia="Arial" w:hAnsi="Arial" w:cs="Arial"/>
          <w:spacing w:val="-13"/>
          <w:sz w:val="20"/>
          <w:szCs w:val="20"/>
        </w:rPr>
        <w:t xml:space="preserve"> </w:t>
      </w:r>
      <w:r>
        <w:rPr>
          <w:rFonts w:ascii="Arial" w:eastAsia="Arial" w:hAnsi="Arial" w:cs="Arial"/>
          <w:spacing w:val="-1"/>
          <w:sz w:val="20"/>
          <w:szCs w:val="20"/>
        </w:rPr>
        <w:t>Cours</w:t>
      </w:r>
      <w:r>
        <w:rPr>
          <w:rFonts w:ascii="Arial" w:eastAsia="Arial" w:hAnsi="Arial" w:cs="Arial"/>
          <w:sz w:val="20"/>
          <w:szCs w:val="20"/>
        </w:rPr>
        <w:t>e</w:t>
      </w:r>
      <w:r>
        <w:rPr>
          <w:rFonts w:ascii="Arial" w:eastAsia="Arial" w:hAnsi="Arial" w:cs="Arial"/>
          <w:spacing w:val="-18"/>
          <w:sz w:val="20"/>
          <w:szCs w:val="20"/>
        </w:rPr>
        <w:t xml:space="preserve"> </w:t>
      </w:r>
      <w:r>
        <w:rPr>
          <w:rFonts w:ascii="Arial" w:eastAsia="Arial" w:hAnsi="Arial" w:cs="Arial"/>
          <w:spacing w:val="-1"/>
          <w:sz w:val="20"/>
          <w:szCs w:val="20"/>
        </w:rPr>
        <w:t>1</w:t>
      </w:r>
      <w:r>
        <w:rPr>
          <w:rFonts w:ascii="Arial" w:eastAsia="Arial" w:hAnsi="Arial" w:cs="Arial"/>
          <w:sz w:val="20"/>
          <w:szCs w:val="20"/>
        </w:rPr>
        <w:t>A</w:t>
      </w:r>
      <w:r>
        <w:rPr>
          <w:rFonts w:ascii="Arial" w:eastAsia="Arial" w:hAnsi="Arial" w:cs="Arial"/>
          <w:spacing w:val="7"/>
          <w:sz w:val="20"/>
          <w:szCs w:val="20"/>
        </w:rPr>
        <w:t xml:space="preserve"> </w:t>
      </w:r>
      <w:r>
        <w:rPr>
          <w:rFonts w:ascii="Arial" w:eastAsia="Arial" w:hAnsi="Arial" w:cs="Arial"/>
          <w:spacing w:val="-2"/>
          <w:w w:val="108"/>
          <w:sz w:val="20"/>
          <w:szCs w:val="20"/>
        </w:rPr>
        <w:t>f</w:t>
      </w:r>
      <w:r>
        <w:rPr>
          <w:rFonts w:ascii="Arial" w:eastAsia="Arial" w:hAnsi="Arial" w:cs="Arial"/>
          <w:spacing w:val="-1"/>
          <w:w w:val="108"/>
          <w:sz w:val="20"/>
          <w:szCs w:val="20"/>
        </w:rPr>
        <w:t>ro</w:t>
      </w:r>
      <w:r>
        <w:rPr>
          <w:rFonts w:ascii="Arial" w:eastAsia="Arial" w:hAnsi="Arial" w:cs="Arial"/>
          <w:w w:val="108"/>
          <w:sz w:val="20"/>
          <w:szCs w:val="20"/>
        </w:rPr>
        <w:t>m</w:t>
      </w:r>
      <w:r>
        <w:rPr>
          <w:rFonts w:ascii="Arial" w:eastAsia="Arial" w:hAnsi="Arial" w:cs="Arial"/>
          <w:spacing w:val="-7"/>
          <w:w w:val="108"/>
          <w:sz w:val="20"/>
          <w:szCs w:val="20"/>
        </w:rPr>
        <w:t xml:space="preserve"> </w:t>
      </w:r>
      <w:r>
        <w:rPr>
          <w:rFonts w:ascii="Arial" w:eastAsia="Arial" w:hAnsi="Arial" w:cs="Arial"/>
          <w:spacing w:val="-1"/>
          <w:w w:val="87"/>
          <w:sz w:val="20"/>
          <w:szCs w:val="20"/>
        </w:rPr>
        <w:t>C</w:t>
      </w:r>
      <w:r>
        <w:rPr>
          <w:rFonts w:ascii="Arial" w:eastAsia="Arial" w:hAnsi="Arial" w:cs="Arial"/>
          <w:spacing w:val="-1"/>
          <w:w w:val="102"/>
          <w:sz w:val="20"/>
          <w:szCs w:val="20"/>
        </w:rPr>
        <w:t>h</w:t>
      </w:r>
      <w:r>
        <w:rPr>
          <w:rFonts w:ascii="Arial" w:eastAsia="Arial" w:hAnsi="Arial" w:cs="Arial"/>
          <w:spacing w:val="-1"/>
          <w:w w:val="97"/>
          <w:sz w:val="20"/>
          <w:szCs w:val="20"/>
        </w:rPr>
        <w:t>e</w:t>
      </w:r>
      <w:r>
        <w:rPr>
          <w:rFonts w:ascii="Arial" w:eastAsia="Arial" w:hAnsi="Arial" w:cs="Arial"/>
          <w:spacing w:val="-1"/>
          <w:w w:val="102"/>
          <w:sz w:val="20"/>
          <w:szCs w:val="20"/>
        </w:rPr>
        <w:t>m</w:t>
      </w:r>
      <w:r>
        <w:rPr>
          <w:rFonts w:ascii="Arial" w:eastAsia="Arial" w:hAnsi="Arial" w:cs="Arial"/>
          <w:spacing w:val="-1"/>
          <w:w w:val="113"/>
          <w:sz w:val="20"/>
          <w:szCs w:val="20"/>
        </w:rPr>
        <w:t>i</w:t>
      </w:r>
      <w:r>
        <w:rPr>
          <w:rFonts w:ascii="Arial" w:eastAsia="Arial" w:hAnsi="Arial" w:cs="Arial"/>
          <w:spacing w:val="-1"/>
          <w:w w:val="93"/>
          <w:sz w:val="20"/>
          <w:szCs w:val="20"/>
        </w:rPr>
        <w:t>s</w:t>
      </w:r>
      <w:r>
        <w:rPr>
          <w:rFonts w:ascii="Arial" w:eastAsia="Arial" w:hAnsi="Arial" w:cs="Arial"/>
          <w:spacing w:val="-1"/>
          <w:w w:val="134"/>
          <w:sz w:val="20"/>
          <w:szCs w:val="20"/>
        </w:rPr>
        <w:t>t</w:t>
      </w:r>
      <w:r>
        <w:rPr>
          <w:rFonts w:ascii="Arial" w:eastAsia="Arial" w:hAnsi="Arial" w:cs="Arial"/>
          <w:spacing w:val="-1"/>
          <w:w w:val="122"/>
          <w:sz w:val="20"/>
          <w:szCs w:val="20"/>
        </w:rPr>
        <w:t>r</w:t>
      </w:r>
      <w:r>
        <w:rPr>
          <w:rFonts w:ascii="Arial" w:eastAsia="Arial" w:hAnsi="Arial" w:cs="Arial"/>
          <w:w w:val="106"/>
          <w:sz w:val="20"/>
          <w:szCs w:val="20"/>
        </w:rPr>
        <w:t>y</w:t>
      </w:r>
      <w:r>
        <w:rPr>
          <w:rFonts w:ascii="Arial" w:eastAsia="Arial" w:hAnsi="Arial" w:cs="Arial"/>
          <w:sz w:val="20"/>
          <w:szCs w:val="20"/>
        </w:rPr>
        <w:tab/>
      </w:r>
      <w:r>
        <w:rPr>
          <w:rFonts w:ascii="Arial" w:eastAsia="Arial" w:hAnsi="Arial" w:cs="Arial"/>
          <w:w w:val="111"/>
          <w:sz w:val="20"/>
          <w:szCs w:val="20"/>
        </w:rPr>
        <w:t>4</w:t>
      </w:r>
    </w:p>
    <w:p w:rsidR="007A6C8F" w:rsidRDefault="007A6C8F">
      <w:pPr>
        <w:spacing w:before="6" w:after="0" w:line="130" w:lineRule="exact"/>
        <w:rPr>
          <w:sz w:val="13"/>
          <w:szCs w:val="13"/>
        </w:rPr>
      </w:pPr>
    </w:p>
    <w:p w:rsidR="007A6C8F" w:rsidRDefault="00E052D2">
      <w:pPr>
        <w:tabs>
          <w:tab w:val="left" w:pos="6920"/>
          <w:tab w:val="left" w:pos="12620"/>
        </w:tabs>
        <w:spacing w:after="0" w:line="240" w:lineRule="auto"/>
        <w:ind w:left="1420" w:right="-20"/>
        <w:rPr>
          <w:rFonts w:ascii="Arial" w:eastAsia="Arial" w:hAnsi="Arial" w:cs="Arial"/>
          <w:sz w:val="20"/>
          <w:szCs w:val="20"/>
        </w:rPr>
      </w:pPr>
      <w:r>
        <w:rPr>
          <w:rFonts w:ascii="Arial" w:eastAsia="Arial" w:hAnsi="Arial" w:cs="Arial"/>
          <w:spacing w:val="-1"/>
          <w:sz w:val="20"/>
          <w:szCs w:val="20"/>
        </w:rPr>
        <w:t>Cor</w:t>
      </w:r>
      <w:r>
        <w:rPr>
          <w:rFonts w:ascii="Arial" w:eastAsia="Arial" w:hAnsi="Arial" w:cs="Arial"/>
          <w:sz w:val="20"/>
          <w:szCs w:val="20"/>
        </w:rPr>
        <w:t>e</w:t>
      </w:r>
      <w:r>
        <w:rPr>
          <w:rFonts w:ascii="Arial" w:eastAsia="Arial" w:hAnsi="Arial" w:cs="Arial"/>
          <w:spacing w:val="-12"/>
          <w:sz w:val="20"/>
          <w:szCs w:val="20"/>
        </w:rPr>
        <w:t xml:space="preserve"> </w:t>
      </w:r>
      <w:r>
        <w:rPr>
          <w:rFonts w:ascii="Arial" w:eastAsia="Arial" w:hAnsi="Arial" w:cs="Arial"/>
          <w:spacing w:val="-1"/>
          <w:sz w:val="20"/>
          <w:szCs w:val="20"/>
        </w:rPr>
        <w:t>course</w:t>
      </w:r>
      <w:r>
        <w:rPr>
          <w:rFonts w:ascii="Times New Roman" w:eastAsia="Times New Roman" w:hAnsi="Times New Roman" w:cs="Times New Roman"/>
          <w:spacing w:val="-1"/>
          <w:sz w:val="20"/>
          <w:szCs w:val="20"/>
        </w:rPr>
        <w:t>–</w:t>
      </w:r>
      <w:r>
        <w:rPr>
          <w:rFonts w:ascii="Arial" w:eastAsia="Arial" w:hAnsi="Arial" w:cs="Arial"/>
          <w:sz w:val="20"/>
          <w:szCs w:val="20"/>
        </w:rPr>
        <w:t>I</w:t>
      </w:r>
      <w:r>
        <w:rPr>
          <w:rFonts w:ascii="Arial" w:eastAsia="Arial" w:hAnsi="Arial" w:cs="Arial"/>
          <w:spacing w:val="-15"/>
          <w:sz w:val="20"/>
          <w:szCs w:val="20"/>
        </w:rPr>
        <w:t xml:space="preserve"> </w:t>
      </w:r>
      <w:r>
        <w:rPr>
          <w:rFonts w:ascii="Arial" w:eastAsia="Arial" w:hAnsi="Arial" w:cs="Arial"/>
          <w:spacing w:val="-1"/>
          <w:w w:val="92"/>
          <w:sz w:val="20"/>
          <w:szCs w:val="20"/>
        </w:rPr>
        <w:t>P</w:t>
      </w:r>
      <w:r>
        <w:rPr>
          <w:rFonts w:ascii="Arial" w:eastAsia="Arial" w:hAnsi="Arial" w:cs="Arial"/>
          <w:spacing w:val="-1"/>
          <w:w w:val="122"/>
          <w:sz w:val="20"/>
          <w:szCs w:val="20"/>
        </w:rPr>
        <w:t>r</w:t>
      </w:r>
      <w:r>
        <w:rPr>
          <w:rFonts w:ascii="Arial" w:eastAsia="Arial" w:hAnsi="Arial" w:cs="Arial"/>
          <w:spacing w:val="-1"/>
          <w:w w:val="97"/>
          <w:sz w:val="20"/>
          <w:szCs w:val="20"/>
        </w:rPr>
        <w:t>a</w:t>
      </w:r>
      <w:r>
        <w:rPr>
          <w:rFonts w:ascii="Arial" w:eastAsia="Arial" w:hAnsi="Arial" w:cs="Arial"/>
          <w:spacing w:val="-1"/>
          <w:w w:val="99"/>
          <w:sz w:val="20"/>
          <w:szCs w:val="20"/>
        </w:rPr>
        <w:t>c</w:t>
      </w:r>
      <w:r>
        <w:rPr>
          <w:rFonts w:ascii="Arial" w:eastAsia="Arial" w:hAnsi="Arial" w:cs="Arial"/>
          <w:spacing w:val="-1"/>
          <w:w w:val="134"/>
          <w:sz w:val="20"/>
          <w:szCs w:val="20"/>
        </w:rPr>
        <w:t>t</w:t>
      </w:r>
      <w:r>
        <w:rPr>
          <w:rFonts w:ascii="Arial" w:eastAsia="Arial" w:hAnsi="Arial" w:cs="Arial"/>
          <w:spacing w:val="-1"/>
          <w:w w:val="113"/>
          <w:sz w:val="20"/>
          <w:szCs w:val="20"/>
        </w:rPr>
        <w:t>i</w:t>
      </w:r>
      <w:r>
        <w:rPr>
          <w:rFonts w:ascii="Arial" w:eastAsia="Arial" w:hAnsi="Arial" w:cs="Arial"/>
          <w:spacing w:val="-1"/>
          <w:w w:val="99"/>
          <w:sz w:val="20"/>
          <w:szCs w:val="20"/>
        </w:rPr>
        <w:t>c</w:t>
      </w:r>
      <w:r>
        <w:rPr>
          <w:rFonts w:ascii="Arial" w:eastAsia="Arial" w:hAnsi="Arial" w:cs="Arial"/>
          <w:spacing w:val="-1"/>
          <w:w w:val="97"/>
          <w:sz w:val="20"/>
          <w:szCs w:val="20"/>
        </w:rPr>
        <w:t>a</w:t>
      </w:r>
      <w:r>
        <w:rPr>
          <w:rFonts w:ascii="Arial" w:eastAsia="Arial" w:hAnsi="Arial" w:cs="Arial"/>
          <w:w w:val="113"/>
          <w:sz w:val="20"/>
          <w:szCs w:val="20"/>
        </w:rPr>
        <w:t>l</w:t>
      </w:r>
      <w:r>
        <w:rPr>
          <w:rFonts w:ascii="Arial" w:eastAsia="Arial" w:hAnsi="Arial" w:cs="Arial"/>
          <w:sz w:val="20"/>
          <w:szCs w:val="20"/>
        </w:rPr>
        <w:tab/>
      </w:r>
      <w:r>
        <w:rPr>
          <w:rFonts w:ascii="Arial" w:eastAsia="Arial" w:hAnsi="Arial" w:cs="Arial"/>
          <w:spacing w:val="-1"/>
          <w:sz w:val="20"/>
          <w:szCs w:val="20"/>
        </w:rPr>
        <w:t>Cor</w:t>
      </w:r>
      <w:r>
        <w:rPr>
          <w:rFonts w:ascii="Arial" w:eastAsia="Arial" w:hAnsi="Arial" w:cs="Arial"/>
          <w:sz w:val="20"/>
          <w:szCs w:val="20"/>
        </w:rPr>
        <w:t>e</w:t>
      </w:r>
      <w:r>
        <w:rPr>
          <w:rFonts w:ascii="Arial" w:eastAsia="Arial" w:hAnsi="Arial" w:cs="Arial"/>
          <w:spacing w:val="-13"/>
          <w:sz w:val="20"/>
          <w:szCs w:val="20"/>
        </w:rPr>
        <w:t xml:space="preserve"> </w:t>
      </w:r>
      <w:r>
        <w:rPr>
          <w:rFonts w:ascii="Arial" w:eastAsia="Arial" w:hAnsi="Arial" w:cs="Arial"/>
          <w:spacing w:val="-1"/>
          <w:sz w:val="20"/>
          <w:szCs w:val="20"/>
        </w:rPr>
        <w:t>Cours</w:t>
      </w:r>
      <w:r>
        <w:rPr>
          <w:rFonts w:ascii="Arial" w:eastAsia="Arial" w:hAnsi="Arial" w:cs="Arial"/>
          <w:sz w:val="20"/>
          <w:szCs w:val="20"/>
        </w:rPr>
        <w:t>e</w:t>
      </w:r>
      <w:r>
        <w:rPr>
          <w:rFonts w:ascii="Arial" w:eastAsia="Arial" w:hAnsi="Arial" w:cs="Arial"/>
          <w:spacing w:val="-18"/>
          <w:sz w:val="20"/>
          <w:szCs w:val="20"/>
        </w:rPr>
        <w:t xml:space="preserve"> </w:t>
      </w:r>
      <w:r>
        <w:rPr>
          <w:rFonts w:ascii="Arial" w:eastAsia="Arial" w:hAnsi="Arial" w:cs="Arial"/>
          <w:spacing w:val="-1"/>
          <w:sz w:val="20"/>
          <w:szCs w:val="20"/>
        </w:rPr>
        <w:t>1</w:t>
      </w:r>
      <w:r>
        <w:rPr>
          <w:rFonts w:ascii="Arial" w:eastAsia="Arial" w:hAnsi="Arial" w:cs="Arial"/>
          <w:sz w:val="20"/>
          <w:szCs w:val="20"/>
        </w:rPr>
        <w:t>A</w:t>
      </w:r>
      <w:r>
        <w:rPr>
          <w:rFonts w:ascii="Arial" w:eastAsia="Arial" w:hAnsi="Arial" w:cs="Arial"/>
          <w:spacing w:val="7"/>
          <w:sz w:val="20"/>
          <w:szCs w:val="20"/>
        </w:rPr>
        <w:t xml:space="preserve"> </w:t>
      </w:r>
      <w:r>
        <w:rPr>
          <w:rFonts w:ascii="Arial" w:eastAsia="Arial" w:hAnsi="Arial" w:cs="Arial"/>
          <w:spacing w:val="-1"/>
          <w:w w:val="92"/>
          <w:sz w:val="20"/>
          <w:szCs w:val="20"/>
        </w:rPr>
        <w:t>P</w:t>
      </w:r>
      <w:r>
        <w:rPr>
          <w:rFonts w:ascii="Arial" w:eastAsia="Arial" w:hAnsi="Arial" w:cs="Arial"/>
          <w:spacing w:val="-1"/>
          <w:w w:val="122"/>
          <w:sz w:val="20"/>
          <w:szCs w:val="20"/>
        </w:rPr>
        <w:t>r</w:t>
      </w:r>
      <w:r>
        <w:rPr>
          <w:rFonts w:ascii="Arial" w:eastAsia="Arial" w:hAnsi="Arial" w:cs="Arial"/>
          <w:spacing w:val="-1"/>
          <w:w w:val="97"/>
          <w:sz w:val="20"/>
          <w:szCs w:val="20"/>
        </w:rPr>
        <w:t>a</w:t>
      </w:r>
      <w:r>
        <w:rPr>
          <w:rFonts w:ascii="Arial" w:eastAsia="Arial" w:hAnsi="Arial" w:cs="Arial"/>
          <w:spacing w:val="-1"/>
          <w:w w:val="99"/>
          <w:sz w:val="20"/>
          <w:szCs w:val="20"/>
        </w:rPr>
        <w:t>c</w:t>
      </w:r>
      <w:r>
        <w:rPr>
          <w:rFonts w:ascii="Arial" w:eastAsia="Arial" w:hAnsi="Arial" w:cs="Arial"/>
          <w:spacing w:val="-1"/>
          <w:w w:val="134"/>
          <w:sz w:val="20"/>
          <w:szCs w:val="20"/>
        </w:rPr>
        <w:t>t</w:t>
      </w:r>
      <w:r>
        <w:rPr>
          <w:rFonts w:ascii="Arial" w:eastAsia="Arial" w:hAnsi="Arial" w:cs="Arial"/>
          <w:spacing w:val="-1"/>
          <w:w w:val="113"/>
          <w:sz w:val="20"/>
          <w:szCs w:val="20"/>
        </w:rPr>
        <w:t>i</w:t>
      </w:r>
      <w:r>
        <w:rPr>
          <w:rFonts w:ascii="Arial" w:eastAsia="Arial" w:hAnsi="Arial" w:cs="Arial"/>
          <w:spacing w:val="-1"/>
          <w:w w:val="99"/>
          <w:sz w:val="20"/>
          <w:szCs w:val="20"/>
        </w:rPr>
        <w:t>c</w:t>
      </w:r>
      <w:r>
        <w:rPr>
          <w:rFonts w:ascii="Arial" w:eastAsia="Arial" w:hAnsi="Arial" w:cs="Arial"/>
          <w:spacing w:val="-1"/>
          <w:w w:val="97"/>
          <w:sz w:val="20"/>
          <w:szCs w:val="20"/>
        </w:rPr>
        <w:t>a</w:t>
      </w:r>
      <w:r>
        <w:rPr>
          <w:rFonts w:ascii="Arial" w:eastAsia="Arial" w:hAnsi="Arial" w:cs="Arial"/>
          <w:w w:val="113"/>
          <w:sz w:val="20"/>
          <w:szCs w:val="20"/>
        </w:rPr>
        <w:t>l</w:t>
      </w:r>
      <w:r>
        <w:rPr>
          <w:rFonts w:ascii="Arial" w:eastAsia="Arial" w:hAnsi="Arial" w:cs="Arial"/>
          <w:spacing w:val="-6"/>
          <w:sz w:val="20"/>
          <w:szCs w:val="20"/>
        </w:rPr>
        <w:t xml:space="preserve"> </w:t>
      </w:r>
      <w:r>
        <w:rPr>
          <w:rFonts w:ascii="Arial" w:eastAsia="Arial" w:hAnsi="Arial" w:cs="Arial"/>
          <w:sz w:val="20"/>
          <w:szCs w:val="20"/>
        </w:rPr>
        <w:t>f</w:t>
      </w:r>
      <w:r>
        <w:rPr>
          <w:rFonts w:ascii="Arial" w:eastAsia="Arial" w:hAnsi="Arial" w:cs="Arial"/>
          <w:spacing w:val="-2"/>
          <w:sz w:val="20"/>
          <w:szCs w:val="20"/>
        </w:rPr>
        <w:t>r</w:t>
      </w:r>
      <w:r>
        <w:rPr>
          <w:rFonts w:ascii="Arial" w:eastAsia="Arial" w:hAnsi="Arial" w:cs="Arial"/>
          <w:spacing w:val="-1"/>
          <w:sz w:val="20"/>
          <w:szCs w:val="20"/>
        </w:rPr>
        <w:t>o</w:t>
      </w:r>
      <w:r>
        <w:rPr>
          <w:rFonts w:ascii="Arial" w:eastAsia="Arial" w:hAnsi="Arial" w:cs="Arial"/>
          <w:sz w:val="20"/>
          <w:szCs w:val="20"/>
        </w:rPr>
        <w:t>m</w:t>
      </w:r>
      <w:r>
        <w:rPr>
          <w:rFonts w:ascii="Arial" w:eastAsia="Arial" w:hAnsi="Arial" w:cs="Arial"/>
          <w:spacing w:val="29"/>
          <w:sz w:val="20"/>
          <w:szCs w:val="20"/>
        </w:rPr>
        <w:t xml:space="preserve"> </w:t>
      </w:r>
      <w:r>
        <w:rPr>
          <w:rFonts w:ascii="Arial" w:eastAsia="Arial" w:hAnsi="Arial" w:cs="Arial"/>
          <w:spacing w:val="-1"/>
          <w:w w:val="87"/>
          <w:sz w:val="20"/>
          <w:szCs w:val="20"/>
        </w:rPr>
        <w:t>C</w:t>
      </w:r>
      <w:r>
        <w:rPr>
          <w:rFonts w:ascii="Arial" w:eastAsia="Arial" w:hAnsi="Arial" w:cs="Arial"/>
          <w:spacing w:val="-1"/>
          <w:w w:val="102"/>
          <w:sz w:val="20"/>
          <w:szCs w:val="20"/>
        </w:rPr>
        <w:t>h</w:t>
      </w:r>
      <w:r>
        <w:rPr>
          <w:rFonts w:ascii="Arial" w:eastAsia="Arial" w:hAnsi="Arial" w:cs="Arial"/>
          <w:spacing w:val="-1"/>
          <w:w w:val="97"/>
          <w:sz w:val="20"/>
          <w:szCs w:val="20"/>
        </w:rPr>
        <w:t>e</w:t>
      </w:r>
      <w:r>
        <w:rPr>
          <w:rFonts w:ascii="Arial" w:eastAsia="Arial" w:hAnsi="Arial" w:cs="Arial"/>
          <w:spacing w:val="-1"/>
          <w:w w:val="102"/>
          <w:sz w:val="20"/>
          <w:szCs w:val="20"/>
        </w:rPr>
        <w:t>m</w:t>
      </w:r>
      <w:r>
        <w:rPr>
          <w:rFonts w:ascii="Arial" w:eastAsia="Arial" w:hAnsi="Arial" w:cs="Arial"/>
          <w:spacing w:val="-1"/>
          <w:w w:val="113"/>
          <w:sz w:val="20"/>
          <w:szCs w:val="20"/>
        </w:rPr>
        <w:t>i</w:t>
      </w:r>
      <w:r>
        <w:rPr>
          <w:rFonts w:ascii="Arial" w:eastAsia="Arial" w:hAnsi="Arial" w:cs="Arial"/>
          <w:spacing w:val="-1"/>
          <w:w w:val="93"/>
          <w:sz w:val="20"/>
          <w:szCs w:val="20"/>
        </w:rPr>
        <w:t>s</w:t>
      </w:r>
      <w:r>
        <w:rPr>
          <w:rFonts w:ascii="Arial" w:eastAsia="Arial" w:hAnsi="Arial" w:cs="Arial"/>
          <w:spacing w:val="-1"/>
          <w:w w:val="134"/>
          <w:sz w:val="20"/>
          <w:szCs w:val="20"/>
        </w:rPr>
        <w:t>t</w:t>
      </w:r>
      <w:r>
        <w:rPr>
          <w:rFonts w:ascii="Arial" w:eastAsia="Arial" w:hAnsi="Arial" w:cs="Arial"/>
          <w:spacing w:val="-2"/>
          <w:w w:val="122"/>
          <w:sz w:val="20"/>
          <w:szCs w:val="20"/>
        </w:rPr>
        <w:t>r</w:t>
      </w:r>
      <w:r>
        <w:rPr>
          <w:rFonts w:ascii="Arial" w:eastAsia="Arial" w:hAnsi="Arial" w:cs="Arial"/>
          <w:w w:val="106"/>
          <w:sz w:val="20"/>
          <w:szCs w:val="20"/>
        </w:rPr>
        <w:t>y</w:t>
      </w:r>
      <w:r>
        <w:rPr>
          <w:rFonts w:ascii="Arial" w:eastAsia="Arial" w:hAnsi="Arial" w:cs="Arial"/>
          <w:sz w:val="20"/>
          <w:szCs w:val="20"/>
        </w:rPr>
        <w:tab/>
      </w:r>
      <w:r>
        <w:rPr>
          <w:rFonts w:ascii="Arial" w:eastAsia="Arial" w:hAnsi="Arial" w:cs="Arial"/>
          <w:w w:val="111"/>
          <w:sz w:val="20"/>
          <w:szCs w:val="20"/>
        </w:rPr>
        <w:t>2</w:t>
      </w:r>
    </w:p>
    <w:p w:rsidR="007A6C8F" w:rsidRDefault="007A6C8F">
      <w:pPr>
        <w:spacing w:before="8" w:after="0" w:line="130" w:lineRule="exact"/>
        <w:rPr>
          <w:sz w:val="13"/>
          <w:szCs w:val="13"/>
        </w:rPr>
      </w:pPr>
    </w:p>
    <w:p w:rsidR="007A6C8F" w:rsidRDefault="00E052D2">
      <w:pPr>
        <w:tabs>
          <w:tab w:val="left" w:pos="6920"/>
          <w:tab w:val="left" w:pos="12620"/>
        </w:tabs>
        <w:spacing w:after="0" w:line="240" w:lineRule="auto"/>
        <w:ind w:left="1420" w:right="-20"/>
        <w:rPr>
          <w:rFonts w:ascii="Arial" w:eastAsia="Arial" w:hAnsi="Arial" w:cs="Arial"/>
          <w:sz w:val="20"/>
          <w:szCs w:val="20"/>
        </w:rPr>
      </w:pPr>
      <w:r>
        <w:rPr>
          <w:rFonts w:ascii="Arial" w:eastAsia="Arial" w:hAnsi="Arial" w:cs="Arial"/>
          <w:spacing w:val="-1"/>
          <w:sz w:val="20"/>
          <w:szCs w:val="20"/>
        </w:rPr>
        <w:t>Cor</w:t>
      </w:r>
      <w:r>
        <w:rPr>
          <w:rFonts w:ascii="Arial" w:eastAsia="Arial" w:hAnsi="Arial" w:cs="Arial"/>
          <w:sz w:val="20"/>
          <w:szCs w:val="20"/>
        </w:rPr>
        <w:t>e</w:t>
      </w:r>
      <w:r>
        <w:rPr>
          <w:rFonts w:ascii="Arial" w:eastAsia="Arial" w:hAnsi="Arial" w:cs="Arial"/>
          <w:spacing w:val="-13"/>
          <w:sz w:val="20"/>
          <w:szCs w:val="20"/>
        </w:rPr>
        <w:t xml:space="preserve"> </w:t>
      </w:r>
      <w:r>
        <w:rPr>
          <w:rFonts w:ascii="Arial" w:eastAsia="Arial" w:hAnsi="Arial" w:cs="Arial"/>
          <w:spacing w:val="-1"/>
          <w:sz w:val="20"/>
          <w:szCs w:val="20"/>
        </w:rPr>
        <w:t>course</w:t>
      </w:r>
      <w:r>
        <w:rPr>
          <w:rFonts w:ascii="Times New Roman" w:eastAsia="Times New Roman" w:hAnsi="Times New Roman" w:cs="Times New Roman"/>
          <w:spacing w:val="-1"/>
          <w:sz w:val="20"/>
          <w:szCs w:val="20"/>
        </w:rPr>
        <w:t>–</w:t>
      </w:r>
      <w:r>
        <w:rPr>
          <w:rFonts w:ascii="Arial" w:eastAsia="Arial" w:hAnsi="Arial" w:cs="Arial"/>
          <w:spacing w:val="-2"/>
          <w:sz w:val="20"/>
          <w:szCs w:val="20"/>
        </w:rPr>
        <w:t>I</w:t>
      </w:r>
      <w:r>
        <w:rPr>
          <w:rFonts w:ascii="Arial" w:eastAsia="Arial" w:hAnsi="Arial" w:cs="Arial"/>
          <w:sz w:val="20"/>
          <w:szCs w:val="20"/>
        </w:rPr>
        <w:t>I</w:t>
      </w:r>
      <w:r>
        <w:rPr>
          <w:rFonts w:ascii="Arial" w:eastAsia="Arial" w:hAnsi="Arial" w:cs="Arial"/>
          <w:sz w:val="20"/>
          <w:szCs w:val="20"/>
        </w:rPr>
        <w:tab/>
      </w:r>
      <w:r>
        <w:rPr>
          <w:rFonts w:ascii="Arial" w:eastAsia="Arial" w:hAnsi="Arial" w:cs="Arial"/>
          <w:spacing w:val="-1"/>
          <w:sz w:val="20"/>
          <w:szCs w:val="20"/>
        </w:rPr>
        <w:t>Cor</w:t>
      </w:r>
      <w:r>
        <w:rPr>
          <w:rFonts w:ascii="Arial" w:eastAsia="Arial" w:hAnsi="Arial" w:cs="Arial"/>
          <w:sz w:val="20"/>
          <w:szCs w:val="20"/>
        </w:rPr>
        <w:t>e</w:t>
      </w:r>
      <w:r>
        <w:rPr>
          <w:rFonts w:ascii="Arial" w:eastAsia="Arial" w:hAnsi="Arial" w:cs="Arial"/>
          <w:spacing w:val="-13"/>
          <w:sz w:val="20"/>
          <w:szCs w:val="20"/>
        </w:rPr>
        <w:t xml:space="preserve"> </w:t>
      </w:r>
      <w:r>
        <w:rPr>
          <w:rFonts w:ascii="Arial" w:eastAsia="Arial" w:hAnsi="Arial" w:cs="Arial"/>
          <w:spacing w:val="-1"/>
          <w:sz w:val="20"/>
          <w:szCs w:val="20"/>
        </w:rPr>
        <w:t>Cours</w:t>
      </w:r>
      <w:r>
        <w:rPr>
          <w:rFonts w:ascii="Arial" w:eastAsia="Arial" w:hAnsi="Arial" w:cs="Arial"/>
          <w:sz w:val="20"/>
          <w:szCs w:val="20"/>
        </w:rPr>
        <w:t>e</w:t>
      </w:r>
      <w:r>
        <w:rPr>
          <w:rFonts w:ascii="Arial" w:eastAsia="Arial" w:hAnsi="Arial" w:cs="Arial"/>
          <w:spacing w:val="-18"/>
          <w:sz w:val="20"/>
          <w:szCs w:val="20"/>
        </w:rPr>
        <w:t xml:space="preserve"> </w:t>
      </w:r>
      <w:r>
        <w:rPr>
          <w:rFonts w:ascii="Arial" w:eastAsia="Arial" w:hAnsi="Arial" w:cs="Arial"/>
          <w:spacing w:val="-1"/>
          <w:sz w:val="20"/>
          <w:szCs w:val="20"/>
        </w:rPr>
        <w:t>2</w:t>
      </w:r>
      <w:r>
        <w:rPr>
          <w:rFonts w:ascii="Arial" w:eastAsia="Arial" w:hAnsi="Arial" w:cs="Arial"/>
          <w:sz w:val="20"/>
          <w:szCs w:val="20"/>
        </w:rPr>
        <w:t>A</w:t>
      </w:r>
      <w:r>
        <w:rPr>
          <w:rFonts w:ascii="Arial" w:eastAsia="Arial" w:hAnsi="Arial" w:cs="Arial"/>
          <w:spacing w:val="7"/>
          <w:sz w:val="20"/>
          <w:szCs w:val="20"/>
        </w:rPr>
        <w:t xml:space="preserve"> </w:t>
      </w:r>
      <w:r>
        <w:rPr>
          <w:rFonts w:ascii="Arial" w:eastAsia="Arial" w:hAnsi="Arial" w:cs="Arial"/>
          <w:spacing w:val="-2"/>
          <w:w w:val="108"/>
          <w:sz w:val="20"/>
          <w:szCs w:val="20"/>
        </w:rPr>
        <w:t>f</w:t>
      </w:r>
      <w:r>
        <w:rPr>
          <w:rFonts w:ascii="Arial" w:eastAsia="Arial" w:hAnsi="Arial" w:cs="Arial"/>
          <w:spacing w:val="-1"/>
          <w:w w:val="108"/>
          <w:sz w:val="20"/>
          <w:szCs w:val="20"/>
        </w:rPr>
        <w:t>ro</w:t>
      </w:r>
      <w:r>
        <w:rPr>
          <w:rFonts w:ascii="Arial" w:eastAsia="Arial" w:hAnsi="Arial" w:cs="Arial"/>
          <w:w w:val="108"/>
          <w:sz w:val="20"/>
          <w:szCs w:val="20"/>
        </w:rPr>
        <w:t>m</w:t>
      </w:r>
      <w:r>
        <w:rPr>
          <w:rFonts w:ascii="Arial" w:eastAsia="Arial" w:hAnsi="Arial" w:cs="Arial"/>
          <w:spacing w:val="-7"/>
          <w:w w:val="108"/>
          <w:sz w:val="20"/>
          <w:szCs w:val="20"/>
        </w:rPr>
        <w:t xml:space="preserve"> </w:t>
      </w:r>
      <w:r>
        <w:rPr>
          <w:rFonts w:ascii="Arial" w:eastAsia="Arial" w:hAnsi="Arial" w:cs="Arial"/>
          <w:spacing w:val="-1"/>
          <w:w w:val="101"/>
          <w:sz w:val="20"/>
          <w:szCs w:val="20"/>
        </w:rPr>
        <w:t>o</w:t>
      </w:r>
      <w:r>
        <w:rPr>
          <w:rFonts w:ascii="Arial" w:eastAsia="Arial" w:hAnsi="Arial" w:cs="Arial"/>
          <w:spacing w:val="-1"/>
          <w:w w:val="134"/>
          <w:sz w:val="20"/>
          <w:szCs w:val="20"/>
        </w:rPr>
        <w:t>t</w:t>
      </w:r>
      <w:r>
        <w:rPr>
          <w:rFonts w:ascii="Arial" w:eastAsia="Arial" w:hAnsi="Arial" w:cs="Arial"/>
          <w:spacing w:val="-1"/>
          <w:w w:val="102"/>
          <w:sz w:val="20"/>
          <w:szCs w:val="20"/>
        </w:rPr>
        <w:t>h</w:t>
      </w:r>
      <w:r>
        <w:rPr>
          <w:rFonts w:ascii="Arial" w:eastAsia="Arial" w:hAnsi="Arial" w:cs="Arial"/>
          <w:spacing w:val="-1"/>
          <w:w w:val="97"/>
          <w:sz w:val="20"/>
          <w:szCs w:val="20"/>
        </w:rPr>
        <w:t>e</w:t>
      </w:r>
      <w:r>
        <w:rPr>
          <w:rFonts w:ascii="Arial" w:eastAsia="Arial" w:hAnsi="Arial" w:cs="Arial"/>
          <w:w w:val="122"/>
          <w:sz w:val="20"/>
          <w:szCs w:val="20"/>
        </w:rPr>
        <w:t>r</w:t>
      </w:r>
      <w:r>
        <w:rPr>
          <w:rFonts w:ascii="Arial" w:eastAsia="Arial" w:hAnsi="Arial" w:cs="Arial"/>
          <w:spacing w:val="-7"/>
          <w:sz w:val="20"/>
          <w:szCs w:val="20"/>
        </w:rPr>
        <w:t xml:space="preserve"> </w:t>
      </w:r>
      <w:r>
        <w:rPr>
          <w:rFonts w:ascii="Arial" w:eastAsia="Arial" w:hAnsi="Arial" w:cs="Arial"/>
          <w:spacing w:val="-1"/>
          <w:sz w:val="20"/>
          <w:szCs w:val="20"/>
        </w:rPr>
        <w:t>chose</w:t>
      </w:r>
      <w:r>
        <w:rPr>
          <w:rFonts w:ascii="Arial" w:eastAsia="Arial" w:hAnsi="Arial" w:cs="Arial"/>
          <w:sz w:val="20"/>
          <w:szCs w:val="20"/>
        </w:rPr>
        <w:t>n</w:t>
      </w:r>
      <w:r>
        <w:rPr>
          <w:rFonts w:ascii="Arial" w:eastAsia="Arial" w:hAnsi="Arial" w:cs="Arial"/>
          <w:spacing w:val="-12"/>
          <w:sz w:val="20"/>
          <w:szCs w:val="20"/>
        </w:rPr>
        <w:t xml:space="preserve"> </w:t>
      </w:r>
      <w:r>
        <w:rPr>
          <w:rFonts w:ascii="Arial" w:eastAsia="Arial" w:hAnsi="Arial" w:cs="Arial"/>
          <w:spacing w:val="-2"/>
          <w:sz w:val="20"/>
          <w:szCs w:val="20"/>
        </w:rPr>
        <w:t>d</w:t>
      </w:r>
      <w:r>
        <w:rPr>
          <w:rFonts w:ascii="Arial" w:eastAsia="Arial" w:hAnsi="Arial" w:cs="Arial"/>
          <w:spacing w:val="-1"/>
          <w:sz w:val="20"/>
          <w:szCs w:val="20"/>
        </w:rPr>
        <w:t>isci</w:t>
      </w:r>
      <w:r>
        <w:rPr>
          <w:rFonts w:ascii="Arial" w:eastAsia="Arial" w:hAnsi="Arial" w:cs="Arial"/>
          <w:spacing w:val="-2"/>
          <w:sz w:val="20"/>
          <w:szCs w:val="20"/>
        </w:rPr>
        <w:t>p</w:t>
      </w:r>
      <w:r>
        <w:rPr>
          <w:rFonts w:ascii="Arial" w:eastAsia="Arial" w:hAnsi="Arial" w:cs="Arial"/>
          <w:spacing w:val="-1"/>
          <w:sz w:val="20"/>
          <w:szCs w:val="20"/>
        </w:rPr>
        <w:t>lin</w:t>
      </w:r>
      <w:r>
        <w:rPr>
          <w:rFonts w:ascii="Arial" w:eastAsia="Arial" w:hAnsi="Arial" w:cs="Arial"/>
          <w:sz w:val="20"/>
          <w:szCs w:val="20"/>
        </w:rPr>
        <w:t>e</w:t>
      </w:r>
      <w:r>
        <w:rPr>
          <w:rFonts w:ascii="Arial" w:eastAsia="Arial" w:hAnsi="Arial" w:cs="Arial"/>
          <w:spacing w:val="-42"/>
          <w:sz w:val="20"/>
          <w:szCs w:val="20"/>
        </w:rPr>
        <w:t xml:space="preserve"> </w:t>
      </w:r>
      <w:r>
        <w:rPr>
          <w:rFonts w:ascii="Arial" w:eastAsia="Arial" w:hAnsi="Arial" w:cs="Arial"/>
          <w:sz w:val="20"/>
          <w:szCs w:val="20"/>
        </w:rPr>
        <w:tab/>
      </w:r>
      <w:r>
        <w:rPr>
          <w:rFonts w:ascii="Arial" w:eastAsia="Arial" w:hAnsi="Arial" w:cs="Arial"/>
          <w:w w:val="111"/>
          <w:sz w:val="20"/>
          <w:szCs w:val="20"/>
        </w:rPr>
        <w:t>4</w:t>
      </w:r>
    </w:p>
    <w:p w:rsidR="007A6C8F" w:rsidRDefault="007A6C8F">
      <w:pPr>
        <w:spacing w:before="6" w:after="0" w:line="130" w:lineRule="exact"/>
        <w:rPr>
          <w:sz w:val="13"/>
          <w:szCs w:val="13"/>
        </w:rPr>
      </w:pPr>
    </w:p>
    <w:p w:rsidR="007A6C8F" w:rsidRDefault="00E052D2">
      <w:pPr>
        <w:tabs>
          <w:tab w:val="left" w:pos="6920"/>
          <w:tab w:val="left" w:pos="12620"/>
        </w:tabs>
        <w:spacing w:after="0" w:line="240" w:lineRule="auto"/>
        <w:ind w:left="1420" w:right="-20"/>
        <w:rPr>
          <w:rFonts w:ascii="Arial" w:eastAsia="Arial" w:hAnsi="Arial" w:cs="Arial"/>
          <w:sz w:val="20"/>
          <w:szCs w:val="20"/>
        </w:rPr>
      </w:pPr>
      <w:r>
        <w:rPr>
          <w:rFonts w:ascii="Arial" w:eastAsia="Arial" w:hAnsi="Arial" w:cs="Arial"/>
          <w:spacing w:val="-1"/>
          <w:sz w:val="20"/>
          <w:szCs w:val="20"/>
        </w:rPr>
        <w:t>Cor</w:t>
      </w:r>
      <w:r>
        <w:rPr>
          <w:rFonts w:ascii="Arial" w:eastAsia="Arial" w:hAnsi="Arial" w:cs="Arial"/>
          <w:sz w:val="20"/>
          <w:szCs w:val="20"/>
        </w:rPr>
        <w:t>e</w:t>
      </w:r>
      <w:r>
        <w:rPr>
          <w:rFonts w:ascii="Arial" w:eastAsia="Arial" w:hAnsi="Arial" w:cs="Arial"/>
          <w:spacing w:val="-13"/>
          <w:sz w:val="20"/>
          <w:szCs w:val="20"/>
        </w:rPr>
        <w:t xml:space="preserve"> </w:t>
      </w:r>
      <w:r>
        <w:rPr>
          <w:rFonts w:ascii="Arial" w:eastAsia="Arial" w:hAnsi="Arial" w:cs="Arial"/>
          <w:spacing w:val="-1"/>
          <w:sz w:val="20"/>
          <w:szCs w:val="20"/>
        </w:rPr>
        <w:t>course</w:t>
      </w:r>
      <w:r>
        <w:rPr>
          <w:rFonts w:ascii="Times New Roman" w:eastAsia="Times New Roman" w:hAnsi="Times New Roman" w:cs="Times New Roman"/>
          <w:spacing w:val="-1"/>
          <w:sz w:val="20"/>
          <w:szCs w:val="20"/>
        </w:rPr>
        <w:t>–</w:t>
      </w:r>
      <w:r>
        <w:rPr>
          <w:rFonts w:ascii="Arial" w:eastAsia="Arial" w:hAnsi="Arial" w:cs="Arial"/>
          <w:spacing w:val="-2"/>
          <w:sz w:val="20"/>
          <w:szCs w:val="20"/>
        </w:rPr>
        <w:t>I</w:t>
      </w:r>
      <w:r>
        <w:rPr>
          <w:rFonts w:ascii="Arial" w:eastAsia="Arial" w:hAnsi="Arial" w:cs="Arial"/>
          <w:sz w:val="20"/>
          <w:szCs w:val="20"/>
        </w:rPr>
        <w:t>I</w:t>
      </w:r>
      <w:r>
        <w:rPr>
          <w:rFonts w:ascii="Arial" w:eastAsia="Arial" w:hAnsi="Arial" w:cs="Arial"/>
          <w:spacing w:val="-19"/>
          <w:sz w:val="20"/>
          <w:szCs w:val="20"/>
        </w:rPr>
        <w:t xml:space="preserve"> </w:t>
      </w:r>
      <w:r>
        <w:rPr>
          <w:rFonts w:ascii="Arial" w:eastAsia="Arial" w:hAnsi="Arial" w:cs="Arial"/>
          <w:spacing w:val="-1"/>
          <w:w w:val="92"/>
          <w:sz w:val="20"/>
          <w:szCs w:val="20"/>
        </w:rPr>
        <w:t>P</w:t>
      </w:r>
      <w:r>
        <w:rPr>
          <w:rFonts w:ascii="Arial" w:eastAsia="Arial" w:hAnsi="Arial" w:cs="Arial"/>
          <w:spacing w:val="-1"/>
          <w:w w:val="122"/>
          <w:sz w:val="20"/>
          <w:szCs w:val="20"/>
        </w:rPr>
        <w:t>r</w:t>
      </w:r>
      <w:r>
        <w:rPr>
          <w:rFonts w:ascii="Arial" w:eastAsia="Arial" w:hAnsi="Arial" w:cs="Arial"/>
          <w:spacing w:val="-1"/>
          <w:w w:val="97"/>
          <w:sz w:val="20"/>
          <w:szCs w:val="20"/>
        </w:rPr>
        <w:t>a</w:t>
      </w:r>
      <w:r>
        <w:rPr>
          <w:rFonts w:ascii="Arial" w:eastAsia="Arial" w:hAnsi="Arial" w:cs="Arial"/>
          <w:spacing w:val="-1"/>
          <w:w w:val="99"/>
          <w:sz w:val="20"/>
          <w:szCs w:val="20"/>
        </w:rPr>
        <w:t>c</w:t>
      </w:r>
      <w:r>
        <w:rPr>
          <w:rFonts w:ascii="Arial" w:eastAsia="Arial" w:hAnsi="Arial" w:cs="Arial"/>
          <w:spacing w:val="-1"/>
          <w:w w:val="134"/>
          <w:sz w:val="20"/>
          <w:szCs w:val="20"/>
        </w:rPr>
        <w:t>t</w:t>
      </w:r>
      <w:r>
        <w:rPr>
          <w:rFonts w:ascii="Arial" w:eastAsia="Arial" w:hAnsi="Arial" w:cs="Arial"/>
          <w:spacing w:val="-1"/>
          <w:w w:val="113"/>
          <w:sz w:val="20"/>
          <w:szCs w:val="20"/>
        </w:rPr>
        <w:t>i</w:t>
      </w:r>
      <w:r>
        <w:rPr>
          <w:rFonts w:ascii="Arial" w:eastAsia="Arial" w:hAnsi="Arial" w:cs="Arial"/>
          <w:spacing w:val="-1"/>
          <w:w w:val="99"/>
          <w:sz w:val="20"/>
          <w:szCs w:val="20"/>
        </w:rPr>
        <w:t>c</w:t>
      </w:r>
      <w:r>
        <w:rPr>
          <w:rFonts w:ascii="Arial" w:eastAsia="Arial" w:hAnsi="Arial" w:cs="Arial"/>
          <w:spacing w:val="-1"/>
          <w:w w:val="97"/>
          <w:sz w:val="20"/>
          <w:szCs w:val="20"/>
        </w:rPr>
        <w:t>a</w:t>
      </w:r>
      <w:r>
        <w:rPr>
          <w:rFonts w:ascii="Arial" w:eastAsia="Arial" w:hAnsi="Arial" w:cs="Arial"/>
          <w:w w:val="113"/>
          <w:sz w:val="20"/>
          <w:szCs w:val="20"/>
        </w:rPr>
        <w:t>l</w:t>
      </w:r>
      <w:r>
        <w:rPr>
          <w:rFonts w:ascii="Arial" w:eastAsia="Arial" w:hAnsi="Arial" w:cs="Arial"/>
          <w:sz w:val="20"/>
          <w:szCs w:val="20"/>
        </w:rPr>
        <w:tab/>
      </w:r>
      <w:r>
        <w:rPr>
          <w:rFonts w:ascii="Arial" w:eastAsia="Arial" w:hAnsi="Arial" w:cs="Arial"/>
          <w:spacing w:val="-1"/>
          <w:sz w:val="20"/>
          <w:szCs w:val="20"/>
        </w:rPr>
        <w:t>Cor</w:t>
      </w:r>
      <w:r>
        <w:rPr>
          <w:rFonts w:ascii="Arial" w:eastAsia="Arial" w:hAnsi="Arial" w:cs="Arial"/>
          <w:sz w:val="20"/>
          <w:szCs w:val="20"/>
        </w:rPr>
        <w:t>e</w:t>
      </w:r>
      <w:r>
        <w:rPr>
          <w:rFonts w:ascii="Arial" w:eastAsia="Arial" w:hAnsi="Arial" w:cs="Arial"/>
          <w:spacing w:val="-13"/>
          <w:sz w:val="20"/>
          <w:szCs w:val="20"/>
        </w:rPr>
        <w:t xml:space="preserve"> </w:t>
      </w:r>
      <w:r>
        <w:rPr>
          <w:rFonts w:ascii="Arial" w:eastAsia="Arial" w:hAnsi="Arial" w:cs="Arial"/>
          <w:spacing w:val="-1"/>
          <w:sz w:val="20"/>
          <w:szCs w:val="20"/>
        </w:rPr>
        <w:t>Cours</w:t>
      </w:r>
      <w:r>
        <w:rPr>
          <w:rFonts w:ascii="Arial" w:eastAsia="Arial" w:hAnsi="Arial" w:cs="Arial"/>
          <w:sz w:val="20"/>
          <w:szCs w:val="20"/>
        </w:rPr>
        <w:t>e</w:t>
      </w:r>
      <w:r>
        <w:rPr>
          <w:rFonts w:ascii="Arial" w:eastAsia="Arial" w:hAnsi="Arial" w:cs="Arial"/>
          <w:spacing w:val="-18"/>
          <w:sz w:val="20"/>
          <w:szCs w:val="20"/>
        </w:rPr>
        <w:t xml:space="preserve"> </w:t>
      </w:r>
      <w:r>
        <w:rPr>
          <w:rFonts w:ascii="Arial" w:eastAsia="Arial" w:hAnsi="Arial" w:cs="Arial"/>
          <w:spacing w:val="-1"/>
          <w:sz w:val="20"/>
          <w:szCs w:val="20"/>
        </w:rPr>
        <w:t>2</w:t>
      </w:r>
      <w:r>
        <w:rPr>
          <w:rFonts w:ascii="Arial" w:eastAsia="Arial" w:hAnsi="Arial" w:cs="Arial"/>
          <w:sz w:val="20"/>
          <w:szCs w:val="20"/>
        </w:rPr>
        <w:t>A</w:t>
      </w:r>
      <w:r>
        <w:rPr>
          <w:rFonts w:ascii="Arial" w:eastAsia="Arial" w:hAnsi="Arial" w:cs="Arial"/>
          <w:spacing w:val="7"/>
          <w:sz w:val="20"/>
          <w:szCs w:val="20"/>
        </w:rPr>
        <w:t xml:space="preserve"> </w:t>
      </w:r>
      <w:r>
        <w:rPr>
          <w:rFonts w:ascii="Arial" w:eastAsia="Arial" w:hAnsi="Arial" w:cs="Arial"/>
          <w:spacing w:val="-1"/>
          <w:w w:val="92"/>
          <w:sz w:val="20"/>
          <w:szCs w:val="20"/>
        </w:rPr>
        <w:t>P</w:t>
      </w:r>
      <w:r>
        <w:rPr>
          <w:rFonts w:ascii="Arial" w:eastAsia="Arial" w:hAnsi="Arial" w:cs="Arial"/>
          <w:spacing w:val="-1"/>
          <w:w w:val="122"/>
          <w:sz w:val="20"/>
          <w:szCs w:val="20"/>
        </w:rPr>
        <w:t>r</w:t>
      </w:r>
      <w:r>
        <w:rPr>
          <w:rFonts w:ascii="Arial" w:eastAsia="Arial" w:hAnsi="Arial" w:cs="Arial"/>
          <w:spacing w:val="-1"/>
          <w:w w:val="97"/>
          <w:sz w:val="20"/>
          <w:szCs w:val="20"/>
        </w:rPr>
        <w:t>a</w:t>
      </w:r>
      <w:r>
        <w:rPr>
          <w:rFonts w:ascii="Arial" w:eastAsia="Arial" w:hAnsi="Arial" w:cs="Arial"/>
          <w:spacing w:val="-1"/>
          <w:w w:val="99"/>
          <w:sz w:val="20"/>
          <w:szCs w:val="20"/>
        </w:rPr>
        <w:t>c</w:t>
      </w:r>
      <w:r>
        <w:rPr>
          <w:rFonts w:ascii="Arial" w:eastAsia="Arial" w:hAnsi="Arial" w:cs="Arial"/>
          <w:spacing w:val="-1"/>
          <w:w w:val="134"/>
          <w:sz w:val="20"/>
          <w:szCs w:val="20"/>
        </w:rPr>
        <w:t>t</w:t>
      </w:r>
      <w:r>
        <w:rPr>
          <w:rFonts w:ascii="Arial" w:eastAsia="Arial" w:hAnsi="Arial" w:cs="Arial"/>
          <w:spacing w:val="-1"/>
          <w:w w:val="113"/>
          <w:sz w:val="20"/>
          <w:szCs w:val="20"/>
        </w:rPr>
        <w:t>i</w:t>
      </w:r>
      <w:r>
        <w:rPr>
          <w:rFonts w:ascii="Arial" w:eastAsia="Arial" w:hAnsi="Arial" w:cs="Arial"/>
          <w:spacing w:val="-1"/>
          <w:w w:val="99"/>
          <w:sz w:val="20"/>
          <w:szCs w:val="20"/>
        </w:rPr>
        <w:t>c</w:t>
      </w:r>
      <w:r>
        <w:rPr>
          <w:rFonts w:ascii="Arial" w:eastAsia="Arial" w:hAnsi="Arial" w:cs="Arial"/>
          <w:spacing w:val="-1"/>
          <w:w w:val="97"/>
          <w:sz w:val="20"/>
          <w:szCs w:val="20"/>
        </w:rPr>
        <w:t>a</w:t>
      </w:r>
      <w:r>
        <w:rPr>
          <w:rFonts w:ascii="Arial" w:eastAsia="Arial" w:hAnsi="Arial" w:cs="Arial"/>
          <w:w w:val="113"/>
          <w:sz w:val="20"/>
          <w:szCs w:val="20"/>
        </w:rPr>
        <w:t>l</w:t>
      </w:r>
      <w:r>
        <w:rPr>
          <w:rFonts w:ascii="Arial" w:eastAsia="Arial" w:hAnsi="Arial" w:cs="Arial"/>
          <w:spacing w:val="-6"/>
          <w:sz w:val="20"/>
          <w:szCs w:val="20"/>
        </w:rPr>
        <w:t xml:space="preserve"> </w:t>
      </w:r>
      <w:r>
        <w:rPr>
          <w:rFonts w:ascii="Arial" w:eastAsia="Arial" w:hAnsi="Arial" w:cs="Arial"/>
          <w:sz w:val="20"/>
          <w:szCs w:val="20"/>
        </w:rPr>
        <w:t>f</w:t>
      </w:r>
      <w:r>
        <w:rPr>
          <w:rFonts w:ascii="Arial" w:eastAsia="Arial" w:hAnsi="Arial" w:cs="Arial"/>
          <w:spacing w:val="-2"/>
          <w:sz w:val="20"/>
          <w:szCs w:val="20"/>
        </w:rPr>
        <w:t>r</w:t>
      </w:r>
      <w:r>
        <w:rPr>
          <w:rFonts w:ascii="Arial" w:eastAsia="Arial" w:hAnsi="Arial" w:cs="Arial"/>
          <w:spacing w:val="-1"/>
          <w:sz w:val="20"/>
          <w:szCs w:val="20"/>
        </w:rPr>
        <w:t>o</w:t>
      </w:r>
      <w:r>
        <w:rPr>
          <w:rFonts w:ascii="Arial" w:eastAsia="Arial" w:hAnsi="Arial" w:cs="Arial"/>
          <w:sz w:val="20"/>
          <w:szCs w:val="20"/>
        </w:rPr>
        <w:t>m</w:t>
      </w:r>
      <w:r>
        <w:rPr>
          <w:rFonts w:ascii="Arial" w:eastAsia="Arial" w:hAnsi="Arial" w:cs="Arial"/>
          <w:spacing w:val="29"/>
          <w:sz w:val="20"/>
          <w:szCs w:val="20"/>
        </w:rPr>
        <w:t xml:space="preserve"> </w:t>
      </w:r>
      <w:r>
        <w:rPr>
          <w:rFonts w:ascii="Arial" w:eastAsia="Arial" w:hAnsi="Arial" w:cs="Arial"/>
          <w:spacing w:val="-1"/>
          <w:w w:val="101"/>
          <w:sz w:val="20"/>
          <w:szCs w:val="20"/>
        </w:rPr>
        <w:t>o</w:t>
      </w:r>
      <w:r>
        <w:rPr>
          <w:rFonts w:ascii="Arial" w:eastAsia="Arial" w:hAnsi="Arial" w:cs="Arial"/>
          <w:spacing w:val="-1"/>
          <w:w w:val="134"/>
          <w:sz w:val="20"/>
          <w:szCs w:val="20"/>
        </w:rPr>
        <w:t>t</w:t>
      </w:r>
      <w:r>
        <w:rPr>
          <w:rFonts w:ascii="Arial" w:eastAsia="Arial" w:hAnsi="Arial" w:cs="Arial"/>
          <w:spacing w:val="-1"/>
          <w:w w:val="102"/>
          <w:sz w:val="20"/>
          <w:szCs w:val="20"/>
        </w:rPr>
        <w:t>h</w:t>
      </w:r>
      <w:r>
        <w:rPr>
          <w:rFonts w:ascii="Arial" w:eastAsia="Arial" w:hAnsi="Arial" w:cs="Arial"/>
          <w:spacing w:val="-1"/>
          <w:w w:val="97"/>
          <w:sz w:val="20"/>
          <w:szCs w:val="20"/>
        </w:rPr>
        <w:t>e</w:t>
      </w:r>
      <w:r>
        <w:rPr>
          <w:rFonts w:ascii="Arial" w:eastAsia="Arial" w:hAnsi="Arial" w:cs="Arial"/>
          <w:w w:val="122"/>
          <w:sz w:val="20"/>
          <w:szCs w:val="20"/>
        </w:rPr>
        <w:t>r</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h</w:t>
      </w:r>
      <w:r>
        <w:rPr>
          <w:rFonts w:ascii="Arial" w:eastAsia="Arial" w:hAnsi="Arial" w:cs="Arial"/>
          <w:spacing w:val="-1"/>
          <w:sz w:val="20"/>
          <w:szCs w:val="20"/>
        </w:rPr>
        <w:t>ose</w:t>
      </w:r>
      <w:r>
        <w:rPr>
          <w:rFonts w:ascii="Arial" w:eastAsia="Arial" w:hAnsi="Arial" w:cs="Arial"/>
          <w:sz w:val="20"/>
          <w:szCs w:val="20"/>
        </w:rPr>
        <w:t>n</w:t>
      </w:r>
      <w:r>
        <w:rPr>
          <w:rFonts w:ascii="Arial" w:eastAsia="Arial" w:hAnsi="Arial" w:cs="Arial"/>
          <w:spacing w:val="-12"/>
          <w:sz w:val="20"/>
          <w:szCs w:val="20"/>
        </w:rPr>
        <w:t xml:space="preserve"> </w:t>
      </w:r>
      <w:r>
        <w:rPr>
          <w:rFonts w:ascii="Arial" w:eastAsia="Arial" w:hAnsi="Arial" w:cs="Arial"/>
          <w:spacing w:val="-2"/>
          <w:sz w:val="20"/>
          <w:szCs w:val="20"/>
        </w:rPr>
        <w:t>d</w:t>
      </w:r>
      <w:r>
        <w:rPr>
          <w:rFonts w:ascii="Arial" w:eastAsia="Arial" w:hAnsi="Arial" w:cs="Arial"/>
          <w:spacing w:val="-1"/>
          <w:sz w:val="20"/>
          <w:szCs w:val="20"/>
        </w:rPr>
        <w:t>isci</w:t>
      </w:r>
      <w:r>
        <w:rPr>
          <w:rFonts w:ascii="Arial" w:eastAsia="Arial" w:hAnsi="Arial" w:cs="Arial"/>
          <w:spacing w:val="-2"/>
          <w:sz w:val="20"/>
          <w:szCs w:val="20"/>
        </w:rPr>
        <w:t>p</w:t>
      </w:r>
      <w:r>
        <w:rPr>
          <w:rFonts w:ascii="Arial" w:eastAsia="Arial" w:hAnsi="Arial" w:cs="Arial"/>
          <w:spacing w:val="-1"/>
          <w:sz w:val="20"/>
          <w:szCs w:val="20"/>
        </w:rPr>
        <w:t>lin</w:t>
      </w:r>
      <w:r>
        <w:rPr>
          <w:rFonts w:ascii="Arial" w:eastAsia="Arial" w:hAnsi="Arial" w:cs="Arial"/>
          <w:sz w:val="20"/>
          <w:szCs w:val="20"/>
        </w:rPr>
        <w:t>e</w:t>
      </w:r>
      <w:r>
        <w:rPr>
          <w:rFonts w:ascii="Arial" w:eastAsia="Arial" w:hAnsi="Arial" w:cs="Arial"/>
          <w:spacing w:val="-42"/>
          <w:sz w:val="20"/>
          <w:szCs w:val="20"/>
        </w:rPr>
        <w:t xml:space="preserve"> </w:t>
      </w:r>
      <w:r>
        <w:rPr>
          <w:rFonts w:ascii="Arial" w:eastAsia="Arial" w:hAnsi="Arial" w:cs="Arial"/>
          <w:sz w:val="20"/>
          <w:szCs w:val="20"/>
        </w:rPr>
        <w:tab/>
      </w:r>
      <w:r>
        <w:rPr>
          <w:rFonts w:ascii="Arial" w:eastAsia="Arial" w:hAnsi="Arial" w:cs="Arial"/>
          <w:w w:val="111"/>
          <w:sz w:val="20"/>
          <w:szCs w:val="20"/>
        </w:rPr>
        <w:t>2</w:t>
      </w:r>
    </w:p>
    <w:p w:rsidR="007A6C8F" w:rsidRDefault="007A6C8F">
      <w:pPr>
        <w:spacing w:before="8" w:after="0" w:line="130" w:lineRule="exact"/>
        <w:rPr>
          <w:sz w:val="13"/>
          <w:szCs w:val="13"/>
        </w:rPr>
      </w:pPr>
    </w:p>
    <w:p w:rsidR="007A6C8F" w:rsidRDefault="00E052D2">
      <w:pPr>
        <w:tabs>
          <w:tab w:val="left" w:pos="6920"/>
          <w:tab w:val="left" w:pos="12620"/>
        </w:tabs>
        <w:spacing w:after="0" w:line="240" w:lineRule="auto"/>
        <w:ind w:left="1420" w:right="-20"/>
        <w:rPr>
          <w:rFonts w:ascii="Arial" w:eastAsia="Arial" w:hAnsi="Arial" w:cs="Arial"/>
          <w:sz w:val="20"/>
          <w:szCs w:val="20"/>
        </w:rPr>
      </w:pPr>
      <w:r>
        <w:rPr>
          <w:rFonts w:ascii="Arial" w:eastAsia="Arial" w:hAnsi="Arial" w:cs="Arial"/>
          <w:spacing w:val="-1"/>
          <w:sz w:val="20"/>
          <w:szCs w:val="20"/>
        </w:rPr>
        <w:t>Cor</w:t>
      </w:r>
      <w:r>
        <w:rPr>
          <w:rFonts w:ascii="Arial" w:eastAsia="Arial" w:hAnsi="Arial" w:cs="Arial"/>
          <w:sz w:val="20"/>
          <w:szCs w:val="20"/>
        </w:rPr>
        <w:t>e</w:t>
      </w:r>
      <w:r>
        <w:rPr>
          <w:rFonts w:ascii="Arial" w:eastAsia="Arial" w:hAnsi="Arial" w:cs="Arial"/>
          <w:spacing w:val="-13"/>
          <w:sz w:val="20"/>
          <w:szCs w:val="20"/>
        </w:rPr>
        <w:t xml:space="preserve"> </w:t>
      </w:r>
      <w:r>
        <w:rPr>
          <w:rFonts w:ascii="Arial" w:eastAsia="Arial" w:hAnsi="Arial" w:cs="Arial"/>
          <w:spacing w:val="-1"/>
          <w:sz w:val="20"/>
          <w:szCs w:val="20"/>
        </w:rPr>
        <w:t>cours</w:t>
      </w:r>
      <w:r>
        <w:rPr>
          <w:rFonts w:ascii="Arial" w:eastAsia="Arial" w:hAnsi="Arial" w:cs="Arial"/>
          <w:sz w:val="20"/>
          <w:szCs w:val="20"/>
        </w:rPr>
        <w:t>e</w:t>
      </w:r>
      <w:r>
        <w:rPr>
          <w:rFonts w:ascii="Arial" w:eastAsia="Arial" w:hAnsi="Arial" w:cs="Arial"/>
          <w:spacing w:val="1"/>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17"/>
          <w:sz w:val="20"/>
          <w:szCs w:val="20"/>
        </w:rPr>
        <w:t xml:space="preserve"> </w:t>
      </w:r>
      <w:r>
        <w:rPr>
          <w:rFonts w:ascii="Arial" w:eastAsia="Arial" w:hAnsi="Arial" w:cs="Arial"/>
          <w:spacing w:val="-2"/>
          <w:sz w:val="20"/>
          <w:szCs w:val="20"/>
        </w:rPr>
        <w:t>I</w:t>
      </w:r>
      <w:r>
        <w:rPr>
          <w:rFonts w:ascii="Arial" w:eastAsia="Arial" w:hAnsi="Arial" w:cs="Arial"/>
          <w:sz w:val="20"/>
          <w:szCs w:val="20"/>
        </w:rPr>
        <w:t>II</w:t>
      </w:r>
      <w:r>
        <w:rPr>
          <w:rFonts w:ascii="Arial" w:eastAsia="Arial" w:hAnsi="Arial" w:cs="Arial"/>
          <w:sz w:val="20"/>
          <w:szCs w:val="20"/>
        </w:rPr>
        <w:tab/>
      </w:r>
      <w:r>
        <w:rPr>
          <w:rFonts w:ascii="Arial" w:eastAsia="Arial" w:hAnsi="Arial" w:cs="Arial"/>
          <w:spacing w:val="-1"/>
          <w:sz w:val="20"/>
          <w:szCs w:val="20"/>
        </w:rPr>
        <w:t>Cor</w:t>
      </w:r>
      <w:r>
        <w:rPr>
          <w:rFonts w:ascii="Arial" w:eastAsia="Arial" w:hAnsi="Arial" w:cs="Arial"/>
          <w:sz w:val="20"/>
          <w:szCs w:val="20"/>
        </w:rPr>
        <w:t>e</w:t>
      </w:r>
      <w:r>
        <w:rPr>
          <w:rFonts w:ascii="Arial" w:eastAsia="Arial" w:hAnsi="Arial" w:cs="Arial"/>
          <w:spacing w:val="-13"/>
          <w:sz w:val="20"/>
          <w:szCs w:val="20"/>
        </w:rPr>
        <w:t xml:space="preserve"> </w:t>
      </w:r>
      <w:r>
        <w:rPr>
          <w:rFonts w:ascii="Arial" w:eastAsia="Arial" w:hAnsi="Arial" w:cs="Arial"/>
          <w:spacing w:val="-1"/>
          <w:sz w:val="20"/>
          <w:szCs w:val="20"/>
        </w:rPr>
        <w:t>Cours</w:t>
      </w:r>
      <w:r>
        <w:rPr>
          <w:rFonts w:ascii="Arial" w:eastAsia="Arial" w:hAnsi="Arial" w:cs="Arial"/>
          <w:sz w:val="20"/>
          <w:szCs w:val="20"/>
        </w:rPr>
        <w:t>e</w:t>
      </w:r>
      <w:r>
        <w:rPr>
          <w:rFonts w:ascii="Arial" w:eastAsia="Arial" w:hAnsi="Arial" w:cs="Arial"/>
          <w:spacing w:val="-18"/>
          <w:sz w:val="20"/>
          <w:szCs w:val="20"/>
        </w:rPr>
        <w:t xml:space="preserve"> </w:t>
      </w:r>
      <w:r>
        <w:rPr>
          <w:rFonts w:ascii="Arial" w:eastAsia="Arial" w:hAnsi="Arial" w:cs="Arial"/>
          <w:spacing w:val="-1"/>
          <w:sz w:val="20"/>
          <w:szCs w:val="20"/>
        </w:rPr>
        <w:t>3</w:t>
      </w:r>
      <w:r>
        <w:rPr>
          <w:rFonts w:ascii="Arial" w:eastAsia="Arial" w:hAnsi="Arial" w:cs="Arial"/>
          <w:sz w:val="20"/>
          <w:szCs w:val="20"/>
        </w:rPr>
        <w:t>A</w:t>
      </w:r>
      <w:r>
        <w:rPr>
          <w:rFonts w:ascii="Arial" w:eastAsia="Arial" w:hAnsi="Arial" w:cs="Arial"/>
          <w:spacing w:val="7"/>
          <w:sz w:val="20"/>
          <w:szCs w:val="20"/>
        </w:rPr>
        <w:t xml:space="preserve"> </w:t>
      </w:r>
      <w:r>
        <w:rPr>
          <w:rFonts w:ascii="Arial" w:eastAsia="Arial" w:hAnsi="Arial" w:cs="Arial"/>
          <w:spacing w:val="-2"/>
          <w:w w:val="108"/>
          <w:sz w:val="20"/>
          <w:szCs w:val="20"/>
        </w:rPr>
        <w:t>f</w:t>
      </w:r>
      <w:r>
        <w:rPr>
          <w:rFonts w:ascii="Arial" w:eastAsia="Arial" w:hAnsi="Arial" w:cs="Arial"/>
          <w:spacing w:val="-1"/>
          <w:w w:val="108"/>
          <w:sz w:val="20"/>
          <w:szCs w:val="20"/>
        </w:rPr>
        <w:t>ro</w:t>
      </w:r>
      <w:r>
        <w:rPr>
          <w:rFonts w:ascii="Arial" w:eastAsia="Arial" w:hAnsi="Arial" w:cs="Arial"/>
          <w:w w:val="108"/>
          <w:sz w:val="20"/>
          <w:szCs w:val="20"/>
        </w:rPr>
        <w:t>m</w:t>
      </w:r>
      <w:r>
        <w:rPr>
          <w:rFonts w:ascii="Arial" w:eastAsia="Arial" w:hAnsi="Arial" w:cs="Arial"/>
          <w:spacing w:val="-7"/>
          <w:w w:val="108"/>
          <w:sz w:val="20"/>
          <w:szCs w:val="20"/>
        </w:rPr>
        <w:t xml:space="preserve"> </w:t>
      </w:r>
      <w:r>
        <w:rPr>
          <w:rFonts w:ascii="Arial" w:eastAsia="Arial" w:hAnsi="Arial" w:cs="Arial"/>
          <w:spacing w:val="-1"/>
          <w:w w:val="101"/>
          <w:sz w:val="20"/>
          <w:szCs w:val="20"/>
        </w:rPr>
        <w:t>o</w:t>
      </w:r>
      <w:r>
        <w:rPr>
          <w:rFonts w:ascii="Arial" w:eastAsia="Arial" w:hAnsi="Arial" w:cs="Arial"/>
          <w:spacing w:val="-1"/>
          <w:w w:val="134"/>
          <w:sz w:val="20"/>
          <w:szCs w:val="20"/>
        </w:rPr>
        <w:t>t</w:t>
      </w:r>
      <w:r>
        <w:rPr>
          <w:rFonts w:ascii="Arial" w:eastAsia="Arial" w:hAnsi="Arial" w:cs="Arial"/>
          <w:spacing w:val="-1"/>
          <w:w w:val="102"/>
          <w:sz w:val="20"/>
          <w:szCs w:val="20"/>
        </w:rPr>
        <w:t>h</w:t>
      </w:r>
      <w:r>
        <w:rPr>
          <w:rFonts w:ascii="Arial" w:eastAsia="Arial" w:hAnsi="Arial" w:cs="Arial"/>
          <w:spacing w:val="-1"/>
          <w:w w:val="97"/>
          <w:sz w:val="20"/>
          <w:szCs w:val="20"/>
        </w:rPr>
        <w:t>e</w:t>
      </w:r>
      <w:r>
        <w:rPr>
          <w:rFonts w:ascii="Arial" w:eastAsia="Arial" w:hAnsi="Arial" w:cs="Arial"/>
          <w:w w:val="122"/>
          <w:sz w:val="20"/>
          <w:szCs w:val="20"/>
        </w:rPr>
        <w:t>r</w:t>
      </w:r>
      <w:r>
        <w:rPr>
          <w:rFonts w:ascii="Arial" w:eastAsia="Arial" w:hAnsi="Arial" w:cs="Arial"/>
          <w:spacing w:val="-7"/>
          <w:sz w:val="20"/>
          <w:szCs w:val="20"/>
        </w:rPr>
        <w:t xml:space="preserve"> </w:t>
      </w:r>
      <w:r>
        <w:rPr>
          <w:rFonts w:ascii="Arial" w:eastAsia="Arial" w:hAnsi="Arial" w:cs="Arial"/>
          <w:spacing w:val="-1"/>
          <w:sz w:val="20"/>
          <w:szCs w:val="20"/>
        </w:rPr>
        <w:t>cho</w:t>
      </w:r>
      <w:r>
        <w:rPr>
          <w:rFonts w:ascii="Arial" w:eastAsia="Arial" w:hAnsi="Arial" w:cs="Arial"/>
          <w:sz w:val="20"/>
          <w:szCs w:val="20"/>
        </w:rPr>
        <w:t>s</w:t>
      </w:r>
      <w:r>
        <w:rPr>
          <w:rFonts w:ascii="Arial" w:eastAsia="Arial" w:hAnsi="Arial" w:cs="Arial"/>
          <w:spacing w:val="-1"/>
          <w:sz w:val="20"/>
          <w:szCs w:val="20"/>
        </w:rPr>
        <w:t>e</w:t>
      </w:r>
      <w:r>
        <w:rPr>
          <w:rFonts w:ascii="Arial" w:eastAsia="Arial" w:hAnsi="Arial" w:cs="Arial"/>
          <w:sz w:val="20"/>
          <w:szCs w:val="20"/>
        </w:rPr>
        <w:t>n</w:t>
      </w:r>
      <w:r>
        <w:rPr>
          <w:rFonts w:ascii="Arial" w:eastAsia="Arial" w:hAnsi="Arial" w:cs="Arial"/>
          <w:spacing w:val="-12"/>
          <w:sz w:val="20"/>
          <w:szCs w:val="20"/>
        </w:rPr>
        <w:t xml:space="preserve"> </w:t>
      </w:r>
      <w:r>
        <w:rPr>
          <w:rFonts w:ascii="Arial" w:eastAsia="Arial" w:hAnsi="Arial" w:cs="Arial"/>
          <w:spacing w:val="-2"/>
          <w:sz w:val="20"/>
          <w:szCs w:val="20"/>
        </w:rPr>
        <w:t>d</w:t>
      </w:r>
      <w:r>
        <w:rPr>
          <w:rFonts w:ascii="Arial" w:eastAsia="Arial" w:hAnsi="Arial" w:cs="Arial"/>
          <w:spacing w:val="-1"/>
          <w:sz w:val="20"/>
          <w:szCs w:val="20"/>
        </w:rPr>
        <w:t>isci</w:t>
      </w:r>
      <w:r>
        <w:rPr>
          <w:rFonts w:ascii="Arial" w:eastAsia="Arial" w:hAnsi="Arial" w:cs="Arial"/>
          <w:spacing w:val="-2"/>
          <w:sz w:val="20"/>
          <w:szCs w:val="20"/>
        </w:rPr>
        <w:t>p</w:t>
      </w:r>
      <w:r>
        <w:rPr>
          <w:rFonts w:ascii="Arial" w:eastAsia="Arial" w:hAnsi="Arial" w:cs="Arial"/>
          <w:spacing w:val="-1"/>
          <w:sz w:val="20"/>
          <w:szCs w:val="20"/>
        </w:rPr>
        <w:t>lin</w:t>
      </w:r>
      <w:r>
        <w:rPr>
          <w:rFonts w:ascii="Arial" w:eastAsia="Arial" w:hAnsi="Arial" w:cs="Arial"/>
          <w:sz w:val="20"/>
          <w:szCs w:val="20"/>
        </w:rPr>
        <w:t>e</w:t>
      </w:r>
      <w:r>
        <w:rPr>
          <w:rFonts w:ascii="Arial" w:eastAsia="Arial" w:hAnsi="Arial" w:cs="Arial"/>
          <w:spacing w:val="-42"/>
          <w:sz w:val="20"/>
          <w:szCs w:val="20"/>
        </w:rPr>
        <w:t xml:space="preserve"> </w:t>
      </w:r>
      <w:r>
        <w:rPr>
          <w:rFonts w:ascii="Arial" w:eastAsia="Arial" w:hAnsi="Arial" w:cs="Arial"/>
          <w:sz w:val="20"/>
          <w:szCs w:val="20"/>
        </w:rPr>
        <w:tab/>
      </w:r>
      <w:r>
        <w:rPr>
          <w:rFonts w:ascii="Arial" w:eastAsia="Arial" w:hAnsi="Arial" w:cs="Arial"/>
          <w:w w:val="111"/>
          <w:sz w:val="20"/>
          <w:szCs w:val="20"/>
        </w:rPr>
        <w:t>4</w:t>
      </w:r>
    </w:p>
    <w:p w:rsidR="007A6C8F" w:rsidRDefault="007A6C8F">
      <w:pPr>
        <w:spacing w:before="6" w:after="0" w:line="130" w:lineRule="exact"/>
        <w:rPr>
          <w:sz w:val="13"/>
          <w:szCs w:val="13"/>
        </w:rPr>
      </w:pPr>
    </w:p>
    <w:p w:rsidR="007A6C8F" w:rsidRDefault="00E052D2">
      <w:pPr>
        <w:tabs>
          <w:tab w:val="left" w:pos="6920"/>
          <w:tab w:val="left" w:pos="12620"/>
        </w:tabs>
        <w:spacing w:after="0" w:line="240" w:lineRule="auto"/>
        <w:ind w:left="1420" w:right="-20"/>
        <w:rPr>
          <w:rFonts w:ascii="Arial" w:eastAsia="Arial" w:hAnsi="Arial" w:cs="Arial"/>
          <w:sz w:val="20"/>
          <w:szCs w:val="20"/>
        </w:rPr>
      </w:pPr>
      <w:r>
        <w:rPr>
          <w:rFonts w:ascii="Arial" w:eastAsia="Arial" w:hAnsi="Arial" w:cs="Arial"/>
          <w:spacing w:val="-1"/>
          <w:sz w:val="20"/>
          <w:szCs w:val="20"/>
        </w:rPr>
        <w:t>Cor</w:t>
      </w:r>
      <w:r>
        <w:rPr>
          <w:rFonts w:ascii="Arial" w:eastAsia="Arial" w:hAnsi="Arial" w:cs="Arial"/>
          <w:sz w:val="20"/>
          <w:szCs w:val="20"/>
        </w:rPr>
        <w:t>e</w:t>
      </w:r>
      <w:r>
        <w:rPr>
          <w:rFonts w:ascii="Arial" w:eastAsia="Arial" w:hAnsi="Arial" w:cs="Arial"/>
          <w:spacing w:val="-13"/>
          <w:sz w:val="20"/>
          <w:szCs w:val="20"/>
        </w:rPr>
        <w:t xml:space="preserve"> </w:t>
      </w:r>
      <w:r>
        <w:rPr>
          <w:rFonts w:ascii="Arial" w:eastAsia="Arial" w:hAnsi="Arial" w:cs="Arial"/>
          <w:spacing w:val="-1"/>
          <w:sz w:val="20"/>
          <w:szCs w:val="20"/>
        </w:rPr>
        <w:t>cours</w:t>
      </w:r>
      <w:r>
        <w:rPr>
          <w:rFonts w:ascii="Arial" w:eastAsia="Arial" w:hAnsi="Arial" w:cs="Arial"/>
          <w:sz w:val="20"/>
          <w:szCs w:val="20"/>
        </w:rPr>
        <w:t>e</w:t>
      </w:r>
      <w:r>
        <w:rPr>
          <w:rFonts w:ascii="Arial" w:eastAsia="Arial" w:hAnsi="Arial" w:cs="Arial"/>
          <w:spacing w:val="1"/>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17"/>
          <w:sz w:val="20"/>
          <w:szCs w:val="20"/>
        </w:rPr>
        <w:t xml:space="preserve"> </w:t>
      </w:r>
      <w:r>
        <w:rPr>
          <w:rFonts w:ascii="Arial" w:eastAsia="Arial" w:hAnsi="Arial" w:cs="Arial"/>
          <w:spacing w:val="-2"/>
          <w:sz w:val="20"/>
          <w:szCs w:val="20"/>
        </w:rPr>
        <w:t>I</w:t>
      </w:r>
      <w:r>
        <w:rPr>
          <w:rFonts w:ascii="Arial" w:eastAsia="Arial" w:hAnsi="Arial" w:cs="Arial"/>
          <w:sz w:val="20"/>
          <w:szCs w:val="20"/>
        </w:rPr>
        <w:t>II</w:t>
      </w:r>
      <w:r>
        <w:rPr>
          <w:rFonts w:ascii="Arial" w:eastAsia="Arial" w:hAnsi="Arial" w:cs="Arial"/>
          <w:spacing w:val="-9"/>
          <w:sz w:val="20"/>
          <w:szCs w:val="20"/>
        </w:rPr>
        <w:t xml:space="preserve"> </w:t>
      </w:r>
      <w:r>
        <w:rPr>
          <w:rFonts w:ascii="Arial" w:eastAsia="Arial" w:hAnsi="Arial" w:cs="Arial"/>
          <w:spacing w:val="-2"/>
          <w:w w:val="92"/>
          <w:sz w:val="20"/>
          <w:szCs w:val="20"/>
        </w:rPr>
        <w:t>P</w:t>
      </w:r>
      <w:r>
        <w:rPr>
          <w:rFonts w:ascii="Arial" w:eastAsia="Arial" w:hAnsi="Arial" w:cs="Arial"/>
          <w:spacing w:val="-1"/>
          <w:w w:val="122"/>
          <w:sz w:val="20"/>
          <w:szCs w:val="20"/>
        </w:rPr>
        <w:t>r</w:t>
      </w:r>
      <w:r>
        <w:rPr>
          <w:rFonts w:ascii="Arial" w:eastAsia="Arial" w:hAnsi="Arial" w:cs="Arial"/>
          <w:spacing w:val="-1"/>
          <w:w w:val="97"/>
          <w:sz w:val="20"/>
          <w:szCs w:val="20"/>
        </w:rPr>
        <w:t>a</w:t>
      </w:r>
      <w:r>
        <w:rPr>
          <w:rFonts w:ascii="Arial" w:eastAsia="Arial" w:hAnsi="Arial" w:cs="Arial"/>
          <w:spacing w:val="-1"/>
          <w:w w:val="99"/>
          <w:sz w:val="20"/>
          <w:szCs w:val="20"/>
        </w:rPr>
        <w:t>c</w:t>
      </w:r>
      <w:r>
        <w:rPr>
          <w:rFonts w:ascii="Arial" w:eastAsia="Arial" w:hAnsi="Arial" w:cs="Arial"/>
          <w:spacing w:val="-1"/>
          <w:w w:val="134"/>
          <w:sz w:val="20"/>
          <w:szCs w:val="20"/>
        </w:rPr>
        <w:t>t</w:t>
      </w:r>
      <w:r>
        <w:rPr>
          <w:rFonts w:ascii="Arial" w:eastAsia="Arial" w:hAnsi="Arial" w:cs="Arial"/>
          <w:spacing w:val="-1"/>
          <w:w w:val="113"/>
          <w:sz w:val="20"/>
          <w:szCs w:val="20"/>
        </w:rPr>
        <w:t>i</w:t>
      </w:r>
      <w:r>
        <w:rPr>
          <w:rFonts w:ascii="Arial" w:eastAsia="Arial" w:hAnsi="Arial" w:cs="Arial"/>
          <w:spacing w:val="-1"/>
          <w:w w:val="99"/>
          <w:sz w:val="20"/>
          <w:szCs w:val="20"/>
        </w:rPr>
        <w:t>c</w:t>
      </w:r>
      <w:r>
        <w:rPr>
          <w:rFonts w:ascii="Arial" w:eastAsia="Arial" w:hAnsi="Arial" w:cs="Arial"/>
          <w:spacing w:val="-1"/>
          <w:w w:val="97"/>
          <w:sz w:val="20"/>
          <w:szCs w:val="20"/>
        </w:rPr>
        <w:t>a</w:t>
      </w:r>
      <w:r>
        <w:rPr>
          <w:rFonts w:ascii="Arial" w:eastAsia="Arial" w:hAnsi="Arial" w:cs="Arial"/>
          <w:w w:val="113"/>
          <w:sz w:val="20"/>
          <w:szCs w:val="20"/>
        </w:rPr>
        <w:t>l</w:t>
      </w:r>
      <w:r>
        <w:rPr>
          <w:rFonts w:ascii="Arial" w:eastAsia="Arial" w:hAnsi="Arial" w:cs="Arial"/>
          <w:sz w:val="20"/>
          <w:szCs w:val="20"/>
        </w:rPr>
        <w:tab/>
      </w:r>
      <w:r>
        <w:rPr>
          <w:rFonts w:ascii="Arial" w:eastAsia="Arial" w:hAnsi="Arial" w:cs="Arial"/>
          <w:spacing w:val="-1"/>
          <w:sz w:val="20"/>
          <w:szCs w:val="20"/>
        </w:rPr>
        <w:t>Cor</w:t>
      </w:r>
      <w:r>
        <w:rPr>
          <w:rFonts w:ascii="Arial" w:eastAsia="Arial" w:hAnsi="Arial" w:cs="Arial"/>
          <w:sz w:val="20"/>
          <w:szCs w:val="20"/>
        </w:rPr>
        <w:t>e</w:t>
      </w:r>
      <w:r>
        <w:rPr>
          <w:rFonts w:ascii="Arial" w:eastAsia="Arial" w:hAnsi="Arial" w:cs="Arial"/>
          <w:spacing w:val="-13"/>
          <w:sz w:val="20"/>
          <w:szCs w:val="20"/>
        </w:rPr>
        <w:t xml:space="preserve"> </w:t>
      </w:r>
      <w:r>
        <w:rPr>
          <w:rFonts w:ascii="Arial" w:eastAsia="Arial" w:hAnsi="Arial" w:cs="Arial"/>
          <w:spacing w:val="-1"/>
          <w:sz w:val="20"/>
          <w:szCs w:val="20"/>
        </w:rPr>
        <w:t>Cours</w:t>
      </w:r>
      <w:r>
        <w:rPr>
          <w:rFonts w:ascii="Arial" w:eastAsia="Arial" w:hAnsi="Arial" w:cs="Arial"/>
          <w:sz w:val="20"/>
          <w:szCs w:val="20"/>
        </w:rPr>
        <w:t>e</w:t>
      </w:r>
      <w:r>
        <w:rPr>
          <w:rFonts w:ascii="Arial" w:eastAsia="Arial" w:hAnsi="Arial" w:cs="Arial"/>
          <w:spacing w:val="-18"/>
          <w:sz w:val="20"/>
          <w:szCs w:val="20"/>
        </w:rPr>
        <w:t xml:space="preserve"> </w:t>
      </w:r>
      <w:r>
        <w:rPr>
          <w:rFonts w:ascii="Arial" w:eastAsia="Arial" w:hAnsi="Arial" w:cs="Arial"/>
          <w:spacing w:val="-1"/>
          <w:sz w:val="20"/>
          <w:szCs w:val="20"/>
        </w:rPr>
        <w:t>3</w:t>
      </w:r>
      <w:r>
        <w:rPr>
          <w:rFonts w:ascii="Arial" w:eastAsia="Arial" w:hAnsi="Arial" w:cs="Arial"/>
          <w:sz w:val="20"/>
          <w:szCs w:val="20"/>
        </w:rPr>
        <w:t>A</w:t>
      </w:r>
      <w:r>
        <w:rPr>
          <w:rFonts w:ascii="Arial" w:eastAsia="Arial" w:hAnsi="Arial" w:cs="Arial"/>
          <w:spacing w:val="7"/>
          <w:sz w:val="20"/>
          <w:szCs w:val="20"/>
        </w:rPr>
        <w:t xml:space="preserve"> </w:t>
      </w:r>
      <w:r>
        <w:rPr>
          <w:rFonts w:ascii="Arial" w:eastAsia="Arial" w:hAnsi="Arial" w:cs="Arial"/>
          <w:spacing w:val="-1"/>
          <w:w w:val="92"/>
          <w:sz w:val="20"/>
          <w:szCs w:val="20"/>
        </w:rPr>
        <w:t>P</w:t>
      </w:r>
      <w:r>
        <w:rPr>
          <w:rFonts w:ascii="Arial" w:eastAsia="Arial" w:hAnsi="Arial" w:cs="Arial"/>
          <w:spacing w:val="-1"/>
          <w:w w:val="122"/>
          <w:sz w:val="20"/>
          <w:szCs w:val="20"/>
        </w:rPr>
        <w:t>r</w:t>
      </w:r>
      <w:r>
        <w:rPr>
          <w:rFonts w:ascii="Arial" w:eastAsia="Arial" w:hAnsi="Arial" w:cs="Arial"/>
          <w:spacing w:val="-1"/>
          <w:w w:val="97"/>
          <w:sz w:val="20"/>
          <w:szCs w:val="20"/>
        </w:rPr>
        <w:t>a</w:t>
      </w:r>
      <w:r>
        <w:rPr>
          <w:rFonts w:ascii="Arial" w:eastAsia="Arial" w:hAnsi="Arial" w:cs="Arial"/>
          <w:spacing w:val="-1"/>
          <w:w w:val="99"/>
          <w:sz w:val="20"/>
          <w:szCs w:val="20"/>
        </w:rPr>
        <w:t>c</w:t>
      </w:r>
      <w:r>
        <w:rPr>
          <w:rFonts w:ascii="Arial" w:eastAsia="Arial" w:hAnsi="Arial" w:cs="Arial"/>
          <w:spacing w:val="-1"/>
          <w:w w:val="134"/>
          <w:sz w:val="20"/>
          <w:szCs w:val="20"/>
        </w:rPr>
        <w:t>t</w:t>
      </w:r>
      <w:r>
        <w:rPr>
          <w:rFonts w:ascii="Arial" w:eastAsia="Arial" w:hAnsi="Arial" w:cs="Arial"/>
          <w:spacing w:val="-1"/>
          <w:w w:val="113"/>
          <w:sz w:val="20"/>
          <w:szCs w:val="20"/>
        </w:rPr>
        <w:t>i</w:t>
      </w:r>
      <w:r>
        <w:rPr>
          <w:rFonts w:ascii="Arial" w:eastAsia="Arial" w:hAnsi="Arial" w:cs="Arial"/>
          <w:spacing w:val="-1"/>
          <w:w w:val="99"/>
          <w:sz w:val="20"/>
          <w:szCs w:val="20"/>
        </w:rPr>
        <w:t>c</w:t>
      </w:r>
      <w:r>
        <w:rPr>
          <w:rFonts w:ascii="Arial" w:eastAsia="Arial" w:hAnsi="Arial" w:cs="Arial"/>
          <w:spacing w:val="-1"/>
          <w:w w:val="97"/>
          <w:sz w:val="20"/>
          <w:szCs w:val="20"/>
        </w:rPr>
        <w:t>a</w:t>
      </w:r>
      <w:r>
        <w:rPr>
          <w:rFonts w:ascii="Arial" w:eastAsia="Arial" w:hAnsi="Arial" w:cs="Arial"/>
          <w:w w:val="113"/>
          <w:sz w:val="20"/>
          <w:szCs w:val="20"/>
        </w:rPr>
        <w:t>l</w:t>
      </w:r>
      <w:r>
        <w:rPr>
          <w:rFonts w:ascii="Arial" w:eastAsia="Arial" w:hAnsi="Arial" w:cs="Arial"/>
          <w:spacing w:val="-6"/>
          <w:sz w:val="20"/>
          <w:szCs w:val="20"/>
        </w:rPr>
        <w:t xml:space="preserve"> </w:t>
      </w:r>
      <w:r>
        <w:rPr>
          <w:rFonts w:ascii="Arial" w:eastAsia="Arial" w:hAnsi="Arial" w:cs="Arial"/>
          <w:sz w:val="20"/>
          <w:szCs w:val="20"/>
        </w:rPr>
        <w:t>f</w:t>
      </w:r>
      <w:r>
        <w:rPr>
          <w:rFonts w:ascii="Arial" w:eastAsia="Arial" w:hAnsi="Arial" w:cs="Arial"/>
          <w:spacing w:val="-2"/>
          <w:sz w:val="20"/>
          <w:szCs w:val="20"/>
        </w:rPr>
        <w:t>r</w:t>
      </w:r>
      <w:r>
        <w:rPr>
          <w:rFonts w:ascii="Arial" w:eastAsia="Arial" w:hAnsi="Arial" w:cs="Arial"/>
          <w:spacing w:val="-1"/>
          <w:sz w:val="20"/>
          <w:szCs w:val="20"/>
        </w:rPr>
        <w:t>o</w:t>
      </w:r>
      <w:r>
        <w:rPr>
          <w:rFonts w:ascii="Arial" w:eastAsia="Arial" w:hAnsi="Arial" w:cs="Arial"/>
          <w:sz w:val="20"/>
          <w:szCs w:val="20"/>
        </w:rPr>
        <w:t>m</w:t>
      </w:r>
      <w:r>
        <w:rPr>
          <w:rFonts w:ascii="Arial" w:eastAsia="Arial" w:hAnsi="Arial" w:cs="Arial"/>
          <w:spacing w:val="29"/>
          <w:sz w:val="20"/>
          <w:szCs w:val="20"/>
        </w:rPr>
        <w:t xml:space="preserve"> </w:t>
      </w:r>
      <w:r>
        <w:rPr>
          <w:rFonts w:ascii="Arial" w:eastAsia="Arial" w:hAnsi="Arial" w:cs="Arial"/>
          <w:spacing w:val="-1"/>
          <w:w w:val="101"/>
          <w:sz w:val="20"/>
          <w:szCs w:val="20"/>
        </w:rPr>
        <w:t>o</w:t>
      </w:r>
      <w:r>
        <w:rPr>
          <w:rFonts w:ascii="Arial" w:eastAsia="Arial" w:hAnsi="Arial" w:cs="Arial"/>
          <w:spacing w:val="-1"/>
          <w:w w:val="134"/>
          <w:sz w:val="20"/>
          <w:szCs w:val="20"/>
        </w:rPr>
        <w:t>t</w:t>
      </w:r>
      <w:r>
        <w:rPr>
          <w:rFonts w:ascii="Arial" w:eastAsia="Arial" w:hAnsi="Arial" w:cs="Arial"/>
          <w:spacing w:val="-1"/>
          <w:w w:val="102"/>
          <w:sz w:val="20"/>
          <w:szCs w:val="20"/>
        </w:rPr>
        <w:t>h</w:t>
      </w:r>
      <w:r>
        <w:rPr>
          <w:rFonts w:ascii="Arial" w:eastAsia="Arial" w:hAnsi="Arial" w:cs="Arial"/>
          <w:spacing w:val="-1"/>
          <w:w w:val="97"/>
          <w:sz w:val="20"/>
          <w:szCs w:val="20"/>
        </w:rPr>
        <w:t>e</w:t>
      </w:r>
      <w:r>
        <w:rPr>
          <w:rFonts w:ascii="Arial" w:eastAsia="Arial" w:hAnsi="Arial" w:cs="Arial"/>
          <w:w w:val="122"/>
          <w:sz w:val="20"/>
          <w:szCs w:val="20"/>
        </w:rPr>
        <w:t>r</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h</w:t>
      </w:r>
      <w:r>
        <w:rPr>
          <w:rFonts w:ascii="Arial" w:eastAsia="Arial" w:hAnsi="Arial" w:cs="Arial"/>
          <w:spacing w:val="-1"/>
          <w:sz w:val="20"/>
          <w:szCs w:val="20"/>
        </w:rPr>
        <w:t>ose</w:t>
      </w:r>
      <w:r>
        <w:rPr>
          <w:rFonts w:ascii="Arial" w:eastAsia="Arial" w:hAnsi="Arial" w:cs="Arial"/>
          <w:sz w:val="20"/>
          <w:szCs w:val="20"/>
        </w:rPr>
        <w:t>n</w:t>
      </w:r>
      <w:r>
        <w:rPr>
          <w:rFonts w:ascii="Arial" w:eastAsia="Arial" w:hAnsi="Arial" w:cs="Arial"/>
          <w:spacing w:val="-12"/>
          <w:sz w:val="20"/>
          <w:szCs w:val="20"/>
        </w:rPr>
        <w:t xml:space="preserve"> </w:t>
      </w:r>
      <w:r>
        <w:rPr>
          <w:rFonts w:ascii="Arial" w:eastAsia="Arial" w:hAnsi="Arial" w:cs="Arial"/>
          <w:spacing w:val="-2"/>
          <w:sz w:val="20"/>
          <w:szCs w:val="20"/>
        </w:rPr>
        <w:t>d</w:t>
      </w:r>
      <w:r>
        <w:rPr>
          <w:rFonts w:ascii="Arial" w:eastAsia="Arial" w:hAnsi="Arial" w:cs="Arial"/>
          <w:spacing w:val="-1"/>
          <w:sz w:val="20"/>
          <w:szCs w:val="20"/>
        </w:rPr>
        <w:t>isci</w:t>
      </w:r>
      <w:r>
        <w:rPr>
          <w:rFonts w:ascii="Arial" w:eastAsia="Arial" w:hAnsi="Arial" w:cs="Arial"/>
          <w:spacing w:val="-2"/>
          <w:sz w:val="20"/>
          <w:szCs w:val="20"/>
        </w:rPr>
        <w:t>p</w:t>
      </w:r>
      <w:r>
        <w:rPr>
          <w:rFonts w:ascii="Arial" w:eastAsia="Arial" w:hAnsi="Arial" w:cs="Arial"/>
          <w:spacing w:val="-1"/>
          <w:sz w:val="20"/>
          <w:szCs w:val="20"/>
        </w:rPr>
        <w:t>lin</w:t>
      </w:r>
      <w:r>
        <w:rPr>
          <w:rFonts w:ascii="Arial" w:eastAsia="Arial" w:hAnsi="Arial" w:cs="Arial"/>
          <w:sz w:val="20"/>
          <w:szCs w:val="20"/>
        </w:rPr>
        <w:t>e</w:t>
      </w:r>
      <w:r>
        <w:rPr>
          <w:rFonts w:ascii="Arial" w:eastAsia="Arial" w:hAnsi="Arial" w:cs="Arial"/>
          <w:spacing w:val="-42"/>
          <w:sz w:val="20"/>
          <w:szCs w:val="20"/>
        </w:rPr>
        <w:t xml:space="preserve"> </w:t>
      </w:r>
      <w:r>
        <w:rPr>
          <w:rFonts w:ascii="Arial" w:eastAsia="Arial" w:hAnsi="Arial" w:cs="Arial"/>
          <w:sz w:val="20"/>
          <w:szCs w:val="20"/>
        </w:rPr>
        <w:tab/>
      </w:r>
      <w:r>
        <w:rPr>
          <w:rFonts w:ascii="Arial" w:eastAsia="Arial" w:hAnsi="Arial" w:cs="Arial"/>
          <w:w w:val="111"/>
          <w:sz w:val="20"/>
          <w:szCs w:val="20"/>
        </w:rPr>
        <w:t>2</w:t>
      </w:r>
    </w:p>
    <w:p w:rsidR="007A6C8F" w:rsidRDefault="007A6C8F">
      <w:pPr>
        <w:spacing w:before="10" w:after="0" w:line="130" w:lineRule="exact"/>
        <w:rPr>
          <w:sz w:val="13"/>
          <w:szCs w:val="13"/>
        </w:rPr>
      </w:pPr>
    </w:p>
    <w:p w:rsidR="007A6C8F" w:rsidRDefault="00E052D2">
      <w:pPr>
        <w:tabs>
          <w:tab w:val="left" w:pos="1420"/>
          <w:tab w:val="left" w:pos="6980"/>
          <w:tab w:val="left" w:pos="12620"/>
        </w:tabs>
        <w:spacing w:after="0" w:line="240" w:lineRule="auto"/>
        <w:ind w:left="213" w:right="-20"/>
        <w:rPr>
          <w:rFonts w:ascii="Arial" w:eastAsia="Arial" w:hAnsi="Arial" w:cs="Arial"/>
          <w:sz w:val="20"/>
          <w:szCs w:val="20"/>
        </w:rPr>
      </w:pPr>
      <w:r>
        <w:rPr>
          <w:rFonts w:ascii="Arial" w:eastAsia="Arial" w:hAnsi="Arial" w:cs="Arial"/>
          <w:b/>
          <w:bCs/>
          <w:sz w:val="20"/>
          <w:szCs w:val="20"/>
        </w:rPr>
        <w:t>II</w:t>
      </w:r>
      <w:r>
        <w:rPr>
          <w:rFonts w:ascii="Arial" w:eastAsia="Arial" w:hAnsi="Arial" w:cs="Arial"/>
          <w:b/>
          <w:bCs/>
          <w:spacing w:val="-48"/>
          <w:sz w:val="20"/>
          <w:szCs w:val="20"/>
        </w:rPr>
        <w:t xml:space="preserve"> </w:t>
      </w:r>
      <w:r>
        <w:rPr>
          <w:rFonts w:ascii="Arial" w:eastAsia="Arial" w:hAnsi="Arial" w:cs="Arial"/>
          <w:b/>
          <w:bCs/>
          <w:sz w:val="20"/>
          <w:szCs w:val="20"/>
        </w:rPr>
        <w:tab/>
      </w:r>
      <w:r>
        <w:rPr>
          <w:rFonts w:ascii="Arial" w:eastAsia="Arial" w:hAnsi="Arial" w:cs="Arial"/>
          <w:sz w:val="20"/>
          <w:szCs w:val="20"/>
        </w:rPr>
        <w:t>A</w:t>
      </w:r>
      <w:r>
        <w:rPr>
          <w:rFonts w:ascii="Arial" w:eastAsia="Arial" w:hAnsi="Arial" w:cs="Arial"/>
          <w:spacing w:val="-1"/>
          <w:sz w:val="20"/>
          <w:szCs w:val="20"/>
        </w:rPr>
        <w:t>b</w:t>
      </w:r>
      <w:r>
        <w:rPr>
          <w:rFonts w:ascii="Arial" w:eastAsia="Arial" w:hAnsi="Arial" w:cs="Arial"/>
          <w:sz w:val="20"/>
          <w:szCs w:val="20"/>
        </w:rPr>
        <w:t>ility</w:t>
      </w:r>
      <w:r>
        <w:rPr>
          <w:rFonts w:ascii="Arial" w:eastAsia="Arial" w:hAnsi="Arial" w:cs="Arial"/>
          <w:spacing w:val="40"/>
          <w:sz w:val="20"/>
          <w:szCs w:val="20"/>
        </w:rPr>
        <w:t xml:space="preserve"> </w:t>
      </w:r>
      <w:r>
        <w:rPr>
          <w:rFonts w:ascii="Arial" w:eastAsia="Arial" w:hAnsi="Arial" w:cs="Arial"/>
          <w:spacing w:val="-1"/>
          <w:w w:val="88"/>
          <w:sz w:val="20"/>
          <w:szCs w:val="20"/>
        </w:rPr>
        <w:t>E</w:t>
      </w:r>
      <w:r>
        <w:rPr>
          <w:rFonts w:ascii="Arial" w:eastAsia="Arial" w:hAnsi="Arial" w:cs="Arial"/>
          <w:spacing w:val="-1"/>
          <w:w w:val="102"/>
          <w:sz w:val="20"/>
          <w:szCs w:val="20"/>
        </w:rPr>
        <w:t>nh</w:t>
      </w:r>
      <w:r>
        <w:rPr>
          <w:rFonts w:ascii="Arial" w:eastAsia="Arial" w:hAnsi="Arial" w:cs="Arial"/>
          <w:spacing w:val="-1"/>
          <w:w w:val="97"/>
          <w:sz w:val="20"/>
          <w:szCs w:val="20"/>
        </w:rPr>
        <w:t>a</w:t>
      </w:r>
      <w:r>
        <w:rPr>
          <w:rFonts w:ascii="Arial" w:eastAsia="Arial" w:hAnsi="Arial" w:cs="Arial"/>
          <w:spacing w:val="-2"/>
          <w:w w:val="102"/>
          <w:sz w:val="20"/>
          <w:szCs w:val="20"/>
        </w:rPr>
        <w:t>n</w:t>
      </w:r>
      <w:r>
        <w:rPr>
          <w:rFonts w:ascii="Arial" w:eastAsia="Arial" w:hAnsi="Arial" w:cs="Arial"/>
          <w:spacing w:val="-1"/>
          <w:w w:val="99"/>
          <w:sz w:val="20"/>
          <w:szCs w:val="20"/>
        </w:rPr>
        <w:t>c</w:t>
      </w:r>
      <w:r>
        <w:rPr>
          <w:rFonts w:ascii="Arial" w:eastAsia="Arial" w:hAnsi="Arial" w:cs="Arial"/>
          <w:spacing w:val="-1"/>
          <w:w w:val="97"/>
          <w:sz w:val="20"/>
          <w:szCs w:val="20"/>
        </w:rPr>
        <w:t>e</w:t>
      </w:r>
      <w:r>
        <w:rPr>
          <w:rFonts w:ascii="Arial" w:eastAsia="Arial" w:hAnsi="Arial" w:cs="Arial"/>
          <w:spacing w:val="-1"/>
          <w:w w:val="102"/>
          <w:sz w:val="20"/>
          <w:szCs w:val="20"/>
        </w:rPr>
        <w:t>m</w:t>
      </w:r>
      <w:r>
        <w:rPr>
          <w:rFonts w:ascii="Arial" w:eastAsia="Arial" w:hAnsi="Arial" w:cs="Arial"/>
          <w:spacing w:val="-1"/>
          <w:w w:val="97"/>
          <w:sz w:val="20"/>
          <w:szCs w:val="20"/>
        </w:rPr>
        <w:t>e</w:t>
      </w:r>
      <w:r>
        <w:rPr>
          <w:rFonts w:ascii="Arial" w:eastAsia="Arial" w:hAnsi="Arial" w:cs="Arial"/>
          <w:spacing w:val="-1"/>
          <w:w w:val="102"/>
          <w:sz w:val="20"/>
          <w:szCs w:val="20"/>
        </w:rPr>
        <w:t>n</w:t>
      </w:r>
      <w:r>
        <w:rPr>
          <w:rFonts w:ascii="Arial" w:eastAsia="Arial" w:hAnsi="Arial" w:cs="Arial"/>
          <w:w w:val="134"/>
          <w:sz w:val="20"/>
          <w:szCs w:val="20"/>
        </w:rPr>
        <w:t>t</w:t>
      </w:r>
      <w:r>
        <w:rPr>
          <w:rFonts w:ascii="Arial" w:eastAsia="Arial" w:hAnsi="Arial" w:cs="Arial"/>
          <w:spacing w:val="-7"/>
          <w:sz w:val="20"/>
          <w:szCs w:val="20"/>
        </w:rPr>
        <w:t xml:space="preserve"> </w:t>
      </w:r>
      <w:r>
        <w:rPr>
          <w:rFonts w:ascii="Arial" w:eastAsia="Arial" w:hAnsi="Arial" w:cs="Arial"/>
          <w:spacing w:val="-1"/>
          <w:sz w:val="20"/>
          <w:szCs w:val="20"/>
        </w:rPr>
        <w:t>Co</w:t>
      </w:r>
      <w:r>
        <w:rPr>
          <w:rFonts w:ascii="Arial" w:eastAsia="Arial" w:hAnsi="Arial" w:cs="Arial"/>
          <w:spacing w:val="-2"/>
          <w:sz w:val="20"/>
          <w:szCs w:val="20"/>
        </w:rPr>
        <w:t>mp</w:t>
      </w:r>
      <w:r>
        <w:rPr>
          <w:rFonts w:ascii="Arial" w:eastAsia="Arial" w:hAnsi="Arial" w:cs="Arial"/>
          <w:spacing w:val="-1"/>
          <w:sz w:val="20"/>
          <w:szCs w:val="20"/>
        </w:rPr>
        <w:t>ulsor</w:t>
      </w:r>
      <w:r>
        <w:rPr>
          <w:rFonts w:ascii="Arial" w:eastAsia="Arial" w:hAnsi="Arial" w:cs="Arial"/>
          <w:sz w:val="20"/>
          <w:szCs w:val="20"/>
        </w:rPr>
        <w:t>y</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pacing w:val="-1"/>
          <w:sz w:val="20"/>
          <w:szCs w:val="20"/>
        </w:rPr>
        <w:t>urse</w:t>
      </w:r>
      <w:r>
        <w:rPr>
          <w:rFonts w:ascii="Times New Roman" w:eastAsia="Times New Roman" w:hAnsi="Times New Roman" w:cs="Times New Roman"/>
          <w:spacing w:val="-1"/>
          <w:sz w:val="20"/>
          <w:szCs w:val="20"/>
        </w:rPr>
        <w:t>–</w:t>
      </w:r>
      <w:r>
        <w:rPr>
          <w:rFonts w:ascii="Arial" w:eastAsia="Arial" w:hAnsi="Arial" w:cs="Arial"/>
          <w:spacing w:val="-2"/>
          <w:sz w:val="20"/>
          <w:szCs w:val="20"/>
        </w:rPr>
        <w:t>I</w:t>
      </w:r>
      <w:r>
        <w:rPr>
          <w:rFonts w:ascii="Arial" w:eastAsia="Arial" w:hAnsi="Arial" w:cs="Arial"/>
          <w:sz w:val="20"/>
          <w:szCs w:val="20"/>
        </w:rPr>
        <w:t>I</w:t>
      </w:r>
      <w:r>
        <w:rPr>
          <w:rFonts w:ascii="Arial" w:eastAsia="Arial" w:hAnsi="Arial" w:cs="Arial"/>
          <w:sz w:val="20"/>
          <w:szCs w:val="20"/>
        </w:rPr>
        <w:tab/>
      </w:r>
      <w:r>
        <w:rPr>
          <w:rFonts w:ascii="Arial" w:eastAsia="Arial" w:hAnsi="Arial" w:cs="Arial"/>
          <w:spacing w:val="-1"/>
          <w:sz w:val="20"/>
          <w:szCs w:val="20"/>
        </w:rPr>
        <w:t>En</w:t>
      </w:r>
      <w:r>
        <w:rPr>
          <w:rFonts w:ascii="Arial" w:eastAsia="Arial" w:hAnsi="Arial" w:cs="Arial"/>
          <w:spacing w:val="-2"/>
          <w:sz w:val="20"/>
          <w:szCs w:val="20"/>
        </w:rPr>
        <w:t>g</w:t>
      </w:r>
      <w:r>
        <w:rPr>
          <w:rFonts w:ascii="Arial" w:eastAsia="Arial" w:hAnsi="Arial" w:cs="Arial"/>
          <w:spacing w:val="-1"/>
          <w:sz w:val="20"/>
          <w:szCs w:val="20"/>
        </w:rPr>
        <w:t>lis</w:t>
      </w:r>
      <w:r>
        <w:rPr>
          <w:rFonts w:ascii="Arial" w:eastAsia="Arial" w:hAnsi="Arial" w:cs="Arial"/>
          <w:sz w:val="20"/>
          <w:szCs w:val="20"/>
        </w:rPr>
        <w:t>h</w:t>
      </w:r>
      <w:r>
        <w:rPr>
          <w:rFonts w:ascii="Arial" w:eastAsia="Arial" w:hAnsi="Arial" w:cs="Arial"/>
          <w:spacing w:val="-13"/>
          <w:sz w:val="20"/>
          <w:szCs w:val="20"/>
        </w:rPr>
        <w:t xml:space="preserve"> </w:t>
      </w:r>
      <w:r>
        <w:rPr>
          <w:rFonts w:ascii="Arial" w:eastAsia="Arial" w:hAnsi="Arial" w:cs="Arial"/>
          <w:spacing w:val="-1"/>
          <w:w w:val="99"/>
          <w:sz w:val="20"/>
          <w:szCs w:val="20"/>
        </w:rPr>
        <w:t>c</w:t>
      </w:r>
      <w:r>
        <w:rPr>
          <w:rFonts w:ascii="Arial" w:eastAsia="Arial" w:hAnsi="Arial" w:cs="Arial"/>
          <w:spacing w:val="-1"/>
          <w:w w:val="101"/>
          <w:sz w:val="20"/>
          <w:szCs w:val="20"/>
        </w:rPr>
        <w:t>o</w:t>
      </w:r>
      <w:r>
        <w:rPr>
          <w:rFonts w:ascii="Arial" w:eastAsia="Arial" w:hAnsi="Arial" w:cs="Arial"/>
          <w:spacing w:val="-2"/>
          <w:w w:val="102"/>
          <w:sz w:val="20"/>
          <w:szCs w:val="20"/>
        </w:rPr>
        <w:t>m</w:t>
      </w:r>
      <w:r>
        <w:rPr>
          <w:rFonts w:ascii="Arial" w:eastAsia="Arial" w:hAnsi="Arial" w:cs="Arial"/>
          <w:spacing w:val="-1"/>
          <w:w w:val="102"/>
          <w:sz w:val="20"/>
          <w:szCs w:val="20"/>
        </w:rPr>
        <w:t>mun</w:t>
      </w:r>
      <w:r>
        <w:rPr>
          <w:rFonts w:ascii="Arial" w:eastAsia="Arial" w:hAnsi="Arial" w:cs="Arial"/>
          <w:spacing w:val="-1"/>
          <w:w w:val="113"/>
          <w:sz w:val="20"/>
          <w:szCs w:val="20"/>
        </w:rPr>
        <w:t>i</w:t>
      </w:r>
      <w:r>
        <w:rPr>
          <w:rFonts w:ascii="Arial" w:eastAsia="Arial" w:hAnsi="Arial" w:cs="Arial"/>
          <w:spacing w:val="-1"/>
          <w:w w:val="99"/>
          <w:sz w:val="20"/>
          <w:szCs w:val="20"/>
        </w:rPr>
        <w:t>c</w:t>
      </w:r>
      <w:r>
        <w:rPr>
          <w:rFonts w:ascii="Arial" w:eastAsia="Arial" w:hAnsi="Arial" w:cs="Arial"/>
          <w:spacing w:val="-1"/>
          <w:w w:val="97"/>
          <w:sz w:val="20"/>
          <w:szCs w:val="20"/>
        </w:rPr>
        <w:t>a</w:t>
      </w:r>
      <w:r>
        <w:rPr>
          <w:rFonts w:ascii="Arial" w:eastAsia="Arial" w:hAnsi="Arial" w:cs="Arial"/>
          <w:spacing w:val="-1"/>
          <w:w w:val="134"/>
          <w:sz w:val="20"/>
          <w:szCs w:val="20"/>
        </w:rPr>
        <w:t>t</w:t>
      </w:r>
      <w:r>
        <w:rPr>
          <w:rFonts w:ascii="Arial" w:eastAsia="Arial" w:hAnsi="Arial" w:cs="Arial"/>
          <w:spacing w:val="-2"/>
          <w:w w:val="113"/>
          <w:sz w:val="20"/>
          <w:szCs w:val="20"/>
        </w:rPr>
        <w:t>i</w:t>
      </w:r>
      <w:r>
        <w:rPr>
          <w:rFonts w:ascii="Arial" w:eastAsia="Arial" w:hAnsi="Arial" w:cs="Arial"/>
          <w:spacing w:val="-1"/>
          <w:w w:val="101"/>
          <w:sz w:val="20"/>
          <w:szCs w:val="20"/>
        </w:rPr>
        <w:t>o</w:t>
      </w:r>
      <w:r>
        <w:rPr>
          <w:rFonts w:ascii="Arial" w:eastAsia="Arial" w:hAnsi="Arial" w:cs="Arial"/>
          <w:w w:val="102"/>
          <w:sz w:val="20"/>
          <w:szCs w:val="20"/>
        </w:rPr>
        <w:t>n</w:t>
      </w:r>
      <w:r>
        <w:rPr>
          <w:rFonts w:ascii="Arial" w:eastAsia="Arial" w:hAnsi="Arial" w:cs="Arial"/>
          <w:spacing w:val="-6"/>
          <w:sz w:val="20"/>
          <w:szCs w:val="20"/>
        </w:rPr>
        <w:t xml:space="preserve"> </w:t>
      </w:r>
      <w:r>
        <w:rPr>
          <w:rFonts w:ascii="Arial" w:eastAsia="Arial" w:hAnsi="Arial" w:cs="Arial"/>
          <w:w w:val="153"/>
          <w:sz w:val="20"/>
          <w:szCs w:val="20"/>
        </w:rPr>
        <w:t>/</w:t>
      </w:r>
      <w:r>
        <w:rPr>
          <w:rFonts w:ascii="Arial" w:eastAsia="Arial" w:hAnsi="Arial" w:cs="Arial"/>
          <w:spacing w:val="-35"/>
          <w:w w:val="153"/>
          <w:sz w:val="20"/>
          <w:szCs w:val="20"/>
        </w:rPr>
        <w:t xml:space="preserve"> </w:t>
      </w:r>
      <w:r>
        <w:rPr>
          <w:rFonts w:ascii="Arial" w:eastAsia="Arial" w:hAnsi="Arial" w:cs="Arial"/>
          <w:spacing w:val="-1"/>
          <w:w w:val="88"/>
          <w:sz w:val="20"/>
          <w:szCs w:val="20"/>
        </w:rPr>
        <w:t>E</w:t>
      </w:r>
      <w:r>
        <w:rPr>
          <w:rFonts w:ascii="Arial" w:eastAsia="Arial" w:hAnsi="Arial" w:cs="Arial"/>
          <w:spacing w:val="-1"/>
          <w:w w:val="102"/>
          <w:sz w:val="20"/>
          <w:szCs w:val="20"/>
        </w:rPr>
        <w:t>n</w:t>
      </w:r>
      <w:r>
        <w:rPr>
          <w:rFonts w:ascii="Arial" w:eastAsia="Arial" w:hAnsi="Arial" w:cs="Arial"/>
          <w:spacing w:val="-1"/>
          <w:w w:val="104"/>
          <w:sz w:val="20"/>
          <w:szCs w:val="20"/>
        </w:rPr>
        <w:t>v</w:t>
      </w:r>
      <w:r>
        <w:rPr>
          <w:rFonts w:ascii="Arial" w:eastAsia="Arial" w:hAnsi="Arial" w:cs="Arial"/>
          <w:spacing w:val="-1"/>
          <w:w w:val="113"/>
          <w:sz w:val="20"/>
          <w:szCs w:val="20"/>
        </w:rPr>
        <w:t>i</w:t>
      </w:r>
      <w:r>
        <w:rPr>
          <w:rFonts w:ascii="Arial" w:eastAsia="Arial" w:hAnsi="Arial" w:cs="Arial"/>
          <w:spacing w:val="-1"/>
          <w:w w:val="122"/>
          <w:sz w:val="20"/>
          <w:szCs w:val="20"/>
        </w:rPr>
        <w:t>r</w:t>
      </w:r>
      <w:r>
        <w:rPr>
          <w:rFonts w:ascii="Arial" w:eastAsia="Arial" w:hAnsi="Arial" w:cs="Arial"/>
          <w:spacing w:val="-1"/>
          <w:w w:val="101"/>
          <w:sz w:val="20"/>
          <w:szCs w:val="20"/>
        </w:rPr>
        <w:t>o</w:t>
      </w:r>
      <w:r>
        <w:rPr>
          <w:rFonts w:ascii="Arial" w:eastAsia="Arial" w:hAnsi="Arial" w:cs="Arial"/>
          <w:spacing w:val="-1"/>
          <w:w w:val="102"/>
          <w:sz w:val="20"/>
          <w:szCs w:val="20"/>
        </w:rPr>
        <w:t>nm</w:t>
      </w:r>
      <w:r>
        <w:rPr>
          <w:rFonts w:ascii="Arial" w:eastAsia="Arial" w:hAnsi="Arial" w:cs="Arial"/>
          <w:spacing w:val="-1"/>
          <w:w w:val="97"/>
          <w:sz w:val="20"/>
          <w:szCs w:val="20"/>
        </w:rPr>
        <w:t>e</w:t>
      </w:r>
      <w:r>
        <w:rPr>
          <w:rFonts w:ascii="Arial" w:eastAsia="Arial" w:hAnsi="Arial" w:cs="Arial"/>
          <w:spacing w:val="-1"/>
          <w:w w:val="102"/>
          <w:sz w:val="20"/>
          <w:szCs w:val="20"/>
        </w:rPr>
        <w:t>n</w:t>
      </w:r>
      <w:r>
        <w:rPr>
          <w:rFonts w:ascii="Arial" w:eastAsia="Arial" w:hAnsi="Arial" w:cs="Arial"/>
          <w:spacing w:val="-3"/>
          <w:w w:val="134"/>
          <w:sz w:val="20"/>
          <w:szCs w:val="20"/>
        </w:rPr>
        <w:t>t</w:t>
      </w:r>
      <w:r>
        <w:rPr>
          <w:rFonts w:ascii="Arial" w:eastAsia="Arial" w:hAnsi="Arial" w:cs="Arial"/>
          <w:spacing w:val="-1"/>
          <w:w w:val="97"/>
          <w:sz w:val="20"/>
          <w:szCs w:val="20"/>
        </w:rPr>
        <w:t>a</w:t>
      </w:r>
      <w:r>
        <w:rPr>
          <w:rFonts w:ascii="Arial" w:eastAsia="Arial" w:hAnsi="Arial" w:cs="Arial"/>
          <w:w w:val="113"/>
          <w:sz w:val="20"/>
          <w:szCs w:val="20"/>
        </w:rPr>
        <w:t>l</w:t>
      </w:r>
      <w:r>
        <w:rPr>
          <w:rFonts w:ascii="Arial" w:eastAsia="Arial" w:hAnsi="Arial" w:cs="Arial"/>
          <w:spacing w:val="-6"/>
          <w:sz w:val="20"/>
          <w:szCs w:val="20"/>
        </w:rPr>
        <w:t xml:space="preserve"> </w:t>
      </w:r>
      <w:r>
        <w:rPr>
          <w:rFonts w:ascii="Arial" w:eastAsia="Arial" w:hAnsi="Arial" w:cs="Arial"/>
          <w:spacing w:val="-1"/>
          <w:sz w:val="20"/>
          <w:szCs w:val="20"/>
        </w:rPr>
        <w:t>Scienc</w:t>
      </w:r>
      <w:r>
        <w:rPr>
          <w:rFonts w:ascii="Arial" w:eastAsia="Arial" w:hAnsi="Arial" w:cs="Arial"/>
          <w:sz w:val="20"/>
          <w:szCs w:val="20"/>
        </w:rPr>
        <w:t>e</w:t>
      </w:r>
      <w:r>
        <w:rPr>
          <w:rFonts w:ascii="Arial" w:eastAsia="Arial" w:hAnsi="Arial" w:cs="Arial"/>
          <w:sz w:val="20"/>
          <w:szCs w:val="20"/>
        </w:rPr>
        <w:tab/>
      </w:r>
      <w:r>
        <w:rPr>
          <w:rFonts w:ascii="Arial" w:eastAsia="Arial" w:hAnsi="Arial" w:cs="Arial"/>
          <w:w w:val="111"/>
          <w:sz w:val="20"/>
          <w:szCs w:val="20"/>
        </w:rPr>
        <w:t>2</w:t>
      </w:r>
    </w:p>
    <w:p w:rsidR="007A6C8F" w:rsidRDefault="007A6C8F">
      <w:pPr>
        <w:spacing w:before="8" w:after="0" w:line="130" w:lineRule="exact"/>
        <w:rPr>
          <w:sz w:val="13"/>
          <w:szCs w:val="13"/>
        </w:rPr>
      </w:pPr>
    </w:p>
    <w:p w:rsidR="007A6C8F" w:rsidRDefault="00E052D2">
      <w:pPr>
        <w:tabs>
          <w:tab w:val="left" w:pos="6920"/>
          <w:tab w:val="left" w:pos="12620"/>
        </w:tabs>
        <w:spacing w:after="0" w:line="240" w:lineRule="auto"/>
        <w:ind w:left="1420" w:right="-20"/>
        <w:rPr>
          <w:rFonts w:ascii="Arial" w:eastAsia="Arial" w:hAnsi="Arial" w:cs="Arial"/>
          <w:sz w:val="20"/>
          <w:szCs w:val="20"/>
        </w:rPr>
      </w:pPr>
      <w:r>
        <w:rPr>
          <w:rFonts w:ascii="Arial" w:eastAsia="Arial" w:hAnsi="Arial" w:cs="Arial"/>
          <w:spacing w:val="-1"/>
          <w:sz w:val="20"/>
          <w:szCs w:val="20"/>
        </w:rPr>
        <w:t>Cor</w:t>
      </w:r>
      <w:r>
        <w:rPr>
          <w:rFonts w:ascii="Arial" w:eastAsia="Arial" w:hAnsi="Arial" w:cs="Arial"/>
          <w:sz w:val="20"/>
          <w:szCs w:val="20"/>
        </w:rPr>
        <w:t>e</w:t>
      </w:r>
      <w:r>
        <w:rPr>
          <w:rFonts w:ascii="Arial" w:eastAsia="Arial" w:hAnsi="Arial" w:cs="Arial"/>
          <w:spacing w:val="-13"/>
          <w:sz w:val="20"/>
          <w:szCs w:val="20"/>
        </w:rPr>
        <w:t xml:space="preserve"> </w:t>
      </w:r>
      <w:r>
        <w:rPr>
          <w:rFonts w:ascii="Arial" w:eastAsia="Arial" w:hAnsi="Arial" w:cs="Arial"/>
          <w:spacing w:val="-1"/>
          <w:sz w:val="20"/>
          <w:szCs w:val="20"/>
        </w:rPr>
        <w:t>course</w:t>
      </w:r>
      <w:r>
        <w:rPr>
          <w:rFonts w:ascii="Times New Roman" w:eastAsia="Times New Roman" w:hAnsi="Times New Roman" w:cs="Times New Roman"/>
          <w:spacing w:val="-1"/>
          <w:sz w:val="20"/>
          <w:szCs w:val="20"/>
        </w:rPr>
        <w:t>–</w:t>
      </w:r>
      <w:r>
        <w:rPr>
          <w:rFonts w:ascii="Arial" w:eastAsia="Arial" w:hAnsi="Arial" w:cs="Arial"/>
          <w:spacing w:val="-2"/>
          <w:sz w:val="20"/>
          <w:szCs w:val="20"/>
        </w:rPr>
        <w:t>I</w:t>
      </w:r>
      <w:r>
        <w:rPr>
          <w:rFonts w:ascii="Arial" w:eastAsia="Arial" w:hAnsi="Arial" w:cs="Arial"/>
          <w:sz w:val="20"/>
          <w:szCs w:val="20"/>
        </w:rPr>
        <w:t>V</w:t>
      </w:r>
      <w:r>
        <w:rPr>
          <w:rFonts w:ascii="Arial" w:eastAsia="Arial" w:hAnsi="Arial" w:cs="Arial"/>
          <w:sz w:val="20"/>
          <w:szCs w:val="20"/>
        </w:rPr>
        <w:tab/>
      </w:r>
      <w:r>
        <w:rPr>
          <w:rFonts w:ascii="Arial" w:eastAsia="Arial" w:hAnsi="Arial" w:cs="Arial"/>
          <w:spacing w:val="-1"/>
          <w:sz w:val="20"/>
          <w:szCs w:val="20"/>
        </w:rPr>
        <w:t>Cor</w:t>
      </w:r>
      <w:r>
        <w:rPr>
          <w:rFonts w:ascii="Arial" w:eastAsia="Arial" w:hAnsi="Arial" w:cs="Arial"/>
          <w:sz w:val="20"/>
          <w:szCs w:val="20"/>
        </w:rPr>
        <w:t>e</w:t>
      </w:r>
      <w:r>
        <w:rPr>
          <w:rFonts w:ascii="Arial" w:eastAsia="Arial" w:hAnsi="Arial" w:cs="Arial"/>
          <w:spacing w:val="-13"/>
          <w:sz w:val="20"/>
          <w:szCs w:val="20"/>
        </w:rPr>
        <w:t xml:space="preserve"> </w:t>
      </w:r>
      <w:r>
        <w:rPr>
          <w:rFonts w:ascii="Arial" w:eastAsia="Arial" w:hAnsi="Arial" w:cs="Arial"/>
          <w:spacing w:val="-1"/>
          <w:sz w:val="20"/>
          <w:szCs w:val="20"/>
        </w:rPr>
        <w:t>Cours</w:t>
      </w:r>
      <w:r>
        <w:rPr>
          <w:rFonts w:ascii="Arial" w:eastAsia="Arial" w:hAnsi="Arial" w:cs="Arial"/>
          <w:sz w:val="20"/>
          <w:szCs w:val="20"/>
        </w:rPr>
        <w:t>e</w:t>
      </w:r>
      <w:r>
        <w:rPr>
          <w:rFonts w:ascii="Arial" w:eastAsia="Arial" w:hAnsi="Arial" w:cs="Arial"/>
          <w:spacing w:val="-18"/>
          <w:sz w:val="20"/>
          <w:szCs w:val="20"/>
        </w:rPr>
        <w:t xml:space="preserve"> </w:t>
      </w:r>
      <w:r>
        <w:rPr>
          <w:rFonts w:ascii="Arial" w:eastAsia="Arial" w:hAnsi="Arial" w:cs="Arial"/>
          <w:spacing w:val="-1"/>
          <w:sz w:val="20"/>
          <w:szCs w:val="20"/>
        </w:rPr>
        <w:t>1</w:t>
      </w:r>
      <w:r>
        <w:rPr>
          <w:rFonts w:ascii="Arial" w:eastAsia="Arial" w:hAnsi="Arial" w:cs="Arial"/>
          <w:sz w:val="20"/>
          <w:szCs w:val="20"/>
        </w:rPr>
        <w:t>B</w:t>
      </w:r>
      <w:r>
        <w:rPr>
          <w:rFonts w:ascii="Arial" w:eastAsia="Arial" w:hAnsi="Arial" w:cs="Arial"/>
          <w:spacing w:val="-2"/>
          <w:sz w:val="20"/>
          <w:szCs w:val="20"/>
        </w:rPr>
        <w:t xml:space="preserve"> </w:t>
      </w:r>
      <w:r>
        <w:rPr>
          <w:rFonts w:ascii="Arial" w:eastAsia="Arial" w:hAnsi="Arial" w:cs="Arial"/>
          <w:spacing w:val="-2"/>
          <w:w w:val="108"/>
          <w:sz w:val="20"/>
          <w:szCs w:val="20"/>
        </w:rPr>
        <w:t>f</w:t>
      </w:r>
      <w:r>
        <w:rPr>
          <w:rFonts w:ascii="Arial" w:eastAsia="Arial" w:hAnsi="Arial" w:cs="Arial"/>
          <w:spacing w:val="-1"/>
          <w:w w:val="108"/>
          <w:sz w:val="20"/>
          <w:szCs w:val="20"/>
        </w:rPr>
        <w:t>ro</w:t>
      </w:r>
      <w:r>
        <w:rPr>
          <w:rFonts w:ascii="Arial" w:eastAsia="Arial" w:hAnsi="Arial" w:cs="Arial"/>
          <w:w w:val="108"/>
          <w:sz w:val="20"/>
          <w:szCs w:val="20"/>
        </w:rPr>
        <w:t>m</w:t>
      </w:r>
      <w:r>
        <w:rPr>
          <w:rFonts w:ascii="Arial" w:eastAsia="Arial" w:hAnsi="Arial" w:cs="Arial"/>
          <w:spacing w:val="-7"/>
          <w:w w:val="108"/>
          <w:sz w:val="20"/>
          <w:szCs w:val="20"/>
        </w:rPr>
        <w:t xml:space="preserve"> </w:t>
      </w:r>
      <w:r>
        <w:rPr>
          <w:rFonts w:ascii="Arial" w:eastAsia="Arial" w:hAnsi="Arial" w:cs="Arial"/>
          <w:spacing w:val="-1"/>
          <w:w w:val="87"/>
          <w:sz w:val="20"/>
          <w:szCs w:val="20"/>
        </w:rPr>
        <w:t>C</w:t>
      </w:r>
      <w:r>
        <w:rPr>
          <w:rFonts w:ascii="Arial" w:eastAsia="Arial" w:hAnsi="Arial" w:cs="Arial"/>
          <w:spacing w:val="-1"/>
          <w:w w:val="102"/>
          <w:sz w:val="20"/>
          <w:szCs w:val="20"/>
        </w:rPr>
        <w:t>h</w:t>
      </w:r>
      <w:r>
        <w:rPr>
          <w:rFonts w:ascii="Arial" w:eastAsia="Arial" w:hAnsi="Arial" w:cs="Arial"/>
          <w:spacing w:val="-3"/>
          <w:w w:val="97"/>
          <w:sz w:val="20"/>
          <w:szCs w:val="20"/>
        </w:rPr>
        <w:t>e</w:t>
      </w:r>
      <w:r>
        <w:rPr>
          <w:rFonts w:ascii="Arial" w:eastAsia="Arial" w:hAnsi="Arial" w:cs="Arial"/>
          <w:spacing w:val="-1"/>
          <w:w w:val="102"/>
          <w:sz w:val="20"/>
          <w:szCs w:val="20"/>
        </w:rPr>
        <w:t>m</w:t>
      </w:r>
      <w:r>
        <w:rPr>
          <w:rFonts w:ascii="Arial" w:eastAsia="Arial" w:hAnsi="Arial" w:cs="Arial"/>
          <w:spacing w:val="-1"/>
          <w:w w:val="113"/>
          <w:sz w:val="20"/>
          <w:szCs w:val="20"/>
        </w:rPr>
        <w:t>i</w:t>
      </w:r>
      <w:r>
        <w:rPr>
          <w:rFonts w:ascii="Arial" w:eastAsia="Arial" w:hAnsi="Arial" w:cs="Arial"/>
          <w:spacing w:val="-1"/>
          <w:w w:val="93"/>
          <w:sz w:val="20"/>
          <w:szCs w:val="20"/>
        </w:rPr>
        <w:t>s</w:t>
      </w:r>
      <w:r>
        <w:rPr>
          <w:rFonts w:ascii="Arial" w:eastAsia="Arial" w:hAnsi="Arial" w:cs="Arial"/>
          <w:spacing w:val="-1"/>
          <w:w w:val="134"/>
          <w:sz w:val="20"/>
          <w:szCs w:val="20"/>
        </w:rPr>
        <w:t>t</w:t>
      </w:r>
      <w:r>
        <w:rPr>
          <w:rFonts w:ascii="Arial" w:eastAsia="Arial" w:hAnsi="Arial" w:cs="Arial"/>
          <w:spacing w:val="-1"/>
          <w:w w:val="122"/>
          <w:sz w:val="20"/>
          <w:szCs w:val="20"/>
        </w:rPr>
        <w:t>r</w:t>
      </w:r>
      <w:r>
        <w:rPr>
          <w:rFonts w:ascii="Arial" w:eastAsia="Arial" w:hAnsi="Arial" w:cs="Arial"/>
          <w:w w:val="106"/>
          <w:sz w:val="20"/>
          <w:szCs w:val="20"/>
        </w:rPr>
        <w:t>y</w:t>
      </w:r>
      <w:r>
        <w:rPr>
          <w:rFonts w:ascii="Arial" w:eastAsia="Arial" w:hAnsi="Arial" w:cs="Arial"/>
          <w:sz w:val="20"/>
          <w:szCs w:val="20"/>
        </w:rPr>
        <w:tab/>
      </w:r>
      <w:r>
        <w:rPr>
          <w:rFonts w:ascii="Arial" w:eastAsia="Arial" w:hAnsi="Arial" w:cs="Arial"/>
          <w:w w:val="111"/>
          <w:sz w:val="20"/>
          <w:szCs w:val="20"/>
        </w:rPr>
        <w:t>4</w:t>
      </w:r>
    </w:p>
    <w:p w:rsidR="007A6C8F" w:rsidRDefault="007A6C8F">
      <w:pPr>
        <w:spacing w:before="6" w:after="0" w:line="130" w:lineRule="exact"/>
        <w:rPr>
          <w:sz w:val="13"/>
          <w:szCs w:val="13"/>
        </w:rPr>
      </w:pPr>
    </w:p>
    <w:p w:rsidR="007A6C8F" w:rsidRDefault="00E052D2">
      <w:pPr>
        <w:tabs>
          <w:tab w:val="left" w:pos="6920"/>
          <w:tab w:val="left" w:pos="12620"/>
        </w:tabs>
        <w:spacing w:after="0" w:line="240" w:lineRule="auto"/>
        <w:ind w:left="1420" w:right="-20"/>
        <w:rPr>
          <w:rFonts w:ascii="Arial" w:eastAsia="Arial" w:hAnsi="Arial" w:cs="Arial"/>
          <w:sz w:val="20"/>
          <w:szCs w:val="20"/>
        </w:rPr>
      </w:pPr>
      <w:r>
        <w:rPr>
          <w:rFonts w:ascii="Arial" w:eastAsia="Arial" w:hAnsi="Arial" w:cs="Arial"/>
          <w:spacing w:val="-1"/>
          <w:sz w:val="20"/>
          <w:szCs w:val="20"/>
        </w:rPr>
        <w:t>Cor</w:t>
      </w:r>
      <w:r>
        <w:rPr>
          <w:rFonts w:ascii="Arial" w:eastAsia="Arial" w:hAnsi="Arial" w:cs="Arial"/>
          <w:sz w:val="20"/>
          <w:szCs w:val="20"/>
        </w:rPr>
        <w:t>e</w:t>
      </w:r>
      <w:r>
        <w:rPr>
          <w:rFonts w:ascii="Arial" w:eastAsia="Arial" w:hAnsi="Arial" w:cs="Arial"/>
          <w:spacing w:val="-13"/>
          <w:sz w:val="20"/>
          <w:szCs w:val="20"/>
        </w:rPr>
        <w:t xml:space="preserve"> </w:t>
      </w:r>
      <w:r>
        <w:rPr>
          <w:rFonts w:ascii="Arial" w:eastAsia="Arial" w:hAnsi="Arial" w:cs="Arial"/>
          <w:spacing w:val="-1"/>
          <w:sz w:val="20"/>
          <w:szCs w:val="20"/>
        </w:rPr>
        <w:t>course</w:t>
      </w:r>
      <w:r>
        <w:rPr>
          <w:rFonts w:ascii="Times New Roman" w:eastAsia="Times New Roman" w:hAnsi="Times New Roman" w:cs="Times New Roman"/>
          <w:spacing w:val="-1"/>
          <w:sz w:val="20"/>
          <w:szCs w:val="20"/>
        </w:rPr>
        <w:t>–</w:t>
      </w:r>
      <w:r>
        <w:rPr>
          <w:rFonts w:ascii="Arial" w:eastAsia="Arial" w:hAnsi="Arial" w:cs="Arial"/>
          <w:sz w:val="20"/>
          <w:szCs w:val="20"/>
        </w:rPr>
        <w:t>IV</w:t>
      </w:r>
      <w:r>
        <w:rPr>
          <w:rFonts w:ascii="Arial" w:eastAsia="Arial" w:hAnsi="Arial" w:cs="Arial"/>
          <w:spacing w:val="-15"/>
          <w:sz w:val="20"/>
          <w:szCs w:val="20"/>
        </w:rPr>
        <w:t xml:space="preserve"> </w:t>
      </w:r>
      <w:r>
        <w:rPr>
          <w:rFonts w:ascii="Arial" w:eastAsia="Arial" w:hAnsi="Arial" w:cs="Arial"/>
          <w:spacing w:val="-1"/>
          <w:w w:val="92"/>
          <w:sz w:val="20"/>
          <w:szCs w:val="20"/>
        </w:rPr>
        <w:t>P</w:t>
      </w:r>
      <w:r>
        <w:rPr>
          <w:rFonts w:ascii="Arial" w:eastAsia="Arial" w:hAnsi="Arial" w:cs="Arial"/>
          <w:spacing w:val="-1"/>
          <w:w w:val="122"/>
          <w:sz w:val="20"/>
          <w:szCs w:val="20"/>
        </w:rPr>
        <w:t>r</w:t>
      </w:r>
      <w:r>
        <w:rPr>
          <w:rFonts w:ascii="Arial" w:eastAsia="Arial" w:hAnsi="Arial" w:cs="Arial"/>
          <w:spacing w:val="-1"/>
          <w:w w:val="97"/>
          <w:sz w:val="20"/>
          <w:szCs w:val="20"/>
        </w:rPr>
        <w:t>a</w:t>
      </w:r>
      <w:r>
        <w:rPr>
          <w:rFonts w:ascii="Arial" w:eastAsia="Arial" w:hAnsi="Arial" w:cs="Arial"/>
          <w:spacing w:val="-1"/>
          <w:w w:val="99"/>
          <w:sz w:val="20"/>
          <w:szCs w:val="20"/>
        </w:rPr>
        <w:t>c</w:t>
      </w:r>
      <w:r>
        <w:rPr>
          <w:rFonts w:ascii="Arial" w:eastAsia="Arial" w:hAnsi="Arial" w:cs="Arial"/>
          <w:spacing w:val="-1"/>
          <w:w w:val="134"/>
          <w:sz w:val="20"/>
          <w:szCs w:val="20"/>
        </w:rPr>
        <w:t>t</w:t>
      </w:r>
      <w:r>
        <w:rPr>
          <w:rFonts w:ascii="Arial" w:eastAsia="Arial" w:hAnsi="Arial" w:cs="Arial"/>
          <w:spacing w:val="-1"/>
          <w:w w:val="113"/>
          <w:sz w:val="20"/>
          <w:szCs w:val="20"/>
        </w:rPr>
        <w:t>i</w:t>
      </w:r>
      <w:r>
        <w:rPr>
          <w:rFonts w:ascii="Arial" w:eastAsia="Arial" w:hAnsi="Arial" w:cs="Arial"/>
          <w:spacing w:val="-1"/>
          <w:w w:val="99"/>
          <w:sz w:val="20"/>
          <w:szCs w:val="20"/>
        </w:rPr>
        <w:t>c</w:t>
      </w:r>
      <w:r>
        <w:rPr>
          <w:rFonts w:ascii="Arial" w:eastAsia="Arial" w:hAnsi="Arial" w:cs="Arial"/>
          <w:spacing w:val="-1"/>
          <w:w w:val="97"/>
          <w:sz w:val="20"/>
          <w:szCs w:val="20"/>
        </w:rPr>
        <w:t>a</w:t>
      </w:r>
      <w:r>
        <w:rPr>
          <w:rFonts w:ascii="Arial" w:eastAsia="Arial" w:hAnsi="Arial" w:cs="Arial"/>
          <w:w w:val="113"/>
          <w:sz w:val="20"/>
          <w:szCs w:val="20"/>
        </w:rPr>
        <w:t>l</w:t>
      </w:r>
      <w:r>
        <w:rPr>
          <w:rFonts w:ascii="Arial" w:eastAsia="Arial" w:hAnsi="Arial" w:cs="Arial"/>
          <w:sz w:val="20"/>
          <w:szCs w:val="20"/>
        </w:rPr>
        <w:tab/>
      </w:r>
      <w:r>
        <w:rPr>
          <w:rFonts w:ascii="Arial" w:eastAsia="Arial" w:hAnsi="Arial" w:cs="Arial"/>
          <w:spacing w:val="-1"/>
          <w:sz w:val="20"/>
          <w:szCs w:val="20"/>
        </w:rPr>
        <w:t>Cor</w:t>
      </w:r>
      <w:r>
        <w:rPr>
          <w:rFonts w:ascii="Arial" w:eastAsia="Arial" w:hAnsi="Arial" w:cs="Arial"/>
          <w:sz w:val="20"/>
          <w:szCs w:val="20"/>
        </w:rPr>
        <w:t>e</w:t>
      </w:r>
      <w:r>
        <w:rPr>
          <w:rFonts w:ascii="Arial" w:eastAsia="Arial" w:hAnsi="Arial" w:cs="Arial"/>
          <w:spacing w:val="-13"/>
          <w:sz w:val="20"/>
          <w:szCs w:val="20"/>
        </w:rPr>
        <w:t xml:space="preserve"> </w:t>
      </w:r>
      <w:r>
        <w:rPr>
          <w:rFonts w:ascii="Arial" w:eastAsia="Arial" w:hAnsi="Arial" w:cs="Arial"/>
          <w:spacing w:val="-1"/>
          <w:sz w:val="20"/>
          <w:szCs w:val="20"/>
        </w:rPr>
        <w:t>Cours</w:t>
      </w:r>
      <w:r>
        <w:rPr>
          <w:rFonts w:ascii="Arial" w:eastAsia="Arial" w:hAnsi="Arial" w:cs="Arial"/>
          <w:sz w:val="20"/>
          <w:szCs w:val="20"/>
        </w:rPr>
        <w:t>e</w:t>
      </w:r>
      <w:r>
        <w:rPr>
          <w:rFonts w:ascii="Arial" w:eastAsia="Arial" w:hAnsi="Arial" w:cs="Arial"/>
          <w:spacing w:val="-18"/>
          <w:sz w:val="20"/>
          <w:szCs w:val="20"/>
        </w:rPr>
        <w:t xml:space="preserve"> </w:t>
      </w:r>
      <w:r>
        <w:rPr>
          <w:rFonts w:ascii="Arial" w:eastAsia="Arial" w:hAnsi="Arial" w:cs="Arial"/>
          <w:spacing w:val="-1"/>
          <w:sz w:val="20"/>
          <w:szCs w:val="20"/>
        </w:rPr>
        <w:t>1</w:t>
      </w:r>
      <w:r>
        <w:rPr>
          <w:rFonts w:ascii="Arial" w:eastAsia="Arial" w:hAnsi="Arial" w:cs="Arial"/>
          <w:sz w:val="20"/>
          <w:szCs w:val="20"/>
        </w:rPr>
        <w:t>B</w:t>
      </w:r>
      <w:r>
        <w:rPr>
          <w:rFonts w:ascii="Arial" w:eastAsia="Arial" w:hAnsi="Arial" w:cs="Arial"/>
          <w:spacing w:val="-2"/>
          <w:sz w:val="20"/>
          <w:szCs w:val="20"/>
        </w:rPr>
        <w:t xml:space="preserve"> </w:t>
      </w:r>
      <w:r>
        <w:rPr>
          <w:rFonts w:ascii="Arial" w:eastAsia="Arial" w:hAnsi="Arial" w:cs="Arial"/>
          <w:spacing w:val="-1"/>
          <w:w w:val="92"/>
          <w:sz w:val="20"/>
          <w:szCs w:val="20"/>
        </w:rPr>
        <w:t>P</w:t>
      </w:r>
      <w:r>
        <w:rPr>
          <w:rFonts w:ascii="Arial" w:eastAsia="Arial" w:hAnsi="Arial" w:cs="Arial"/>
          <w:spacing w:val="-1"/>
          <w:w w:val="122"/>
          <w:sz w:val="20"/>
          <w:szCs w:val="20"/>
        </w:rPr>
        <w:t>r</w:t>
      </w:r>
      <w:r>
        <w:rPr>
          <w:rFonts w:ascii="Arial" w:eastAsia="Arial" w:hAnsi="Arial" w:cs="Arial"/>
          <w:spacing w:val="-1"/>
          <w:w w:val="97"/>
          <w:sz w:val="20"/>
          <w:szCs w:val="20"/>
        </w:rPr>
        <w:t>a</w:t>
      </w:r>
      <w:r>
        <w:rPr>
          <w:rFonts w:ascii="Arial" w:eastAsia="Arial" w:hAnsi="Arial" w:cs="Arial"/>
          <w:spacing w:val="-1"/>
          <w:w w:val="99"/>
          <w:sz w:val="20"/>
          <w:szCs w:val="20"/>
        </w:rPr>
        <w:t>c</w:t>
      </w:r>
      <w:r>
        <w:rPr>
          <w:rFonts w:ascii="Arial" w:eastAsia="Arial" w:hAnsi="Arial" w:cs="Arial"/>
          <w:spacing w:val="-1"/>
          <w:w w:val="134"/>
          <w:sz w:val="20"/>
          <w:szCs w:val="20"/>
        </w:rPr>
        <w:t>t</w:t>
      </w:r>
      <w:r>
        <w:rPr>
          <w:rFonts w:ascii="Arial" w:eastAsia="Arial" w:hAnsi="Arial" w:cs="Arial"/>
          <w:spacing w:val="-1"/>
          <w:w w:val="113"/>
          <w:sz w:val="20"/>
          <w:szCs w:val="20"/>
        </w:rPr>
        <w:t>i</w:t>
      </w:r>
      <w:r>
        <w:rPr>
          <w:rFonts w:ascii="Arial" w:eastAsia="Arial" w:hAnsi="Arial" w:cs="Arial"/>
          <w:spacing w:val="-1"/>
          <w:w w:val="99"/>
          <w:sz w:val="20"/>
          <w:szCs w:val="20"/>
        </w:rPr>
        <w:t>c</w:t>
      </w:r>
      <w:r>
        <w:rPr>
          <w:rFonts w:ascii="Arial" w:eastAsia="Arial" w:hAnsi="Arial" w:cs="Arial"/>
          <w:spacing w:val="-1"/>
          <w:w w:val="97"/>
          <w:sz w:val="20"/>
          <w:szCs w:val="20"/>
        </w:rPr>
        <w:t>a</w:t>
      </w:r>
      <w:r>
        <w:rPr>
          <w:rFonts w:ascii="Arial" w:eastAsia="Arial" w:hAnsi="Arial" w:cs="Arial"/>
          <w:w w:val="113"/>
          <w:sz w:val="20"/>
          <w:szCs w:val="20"/>
        </w:rPr>
        <w:t>l</w:t>
      </w:r>
      <w:r>
        <w:rPr>
          <w:rFonts w:ascii="Arial" w:eastAsia="Arial" w:hAnsi="Arial" w:cs="Arial"/>
          <w:spacing w:val="-6"/>
          <w:sz w:val="20"/>
          <w:szCs w:val="20"/>
        </w:rPr>
        <w:t xml:space="preserve"> </w:t>
      </w:r>
      <w:r>
        <w:rPr>
          <w:rFonts w:ascii="Arial" w:eastAsia="Arial" w:hAnsi="Arial" w:cs="Arial"/>
          <w:spacing w:val="-2"/>
          <w:w w:val="108"/>
          <w:sz w:val="20"/>
          <w:szCs w:val="20"/>
        </w:rPr>
        <w:t>f</w:t>
      </w:r>
      <w:r>
        <w:rPr>
          <w:rFonts w:ascii="Arial" w:eastAsia="Arial" w:hAnsi="Arial" w:cs="Arial"/>
          <w:spacing w:val="-1"/>
          <w:w w:val="108"/>
          <w:sz w:val="20"/>
          <w:szCs w:val="20"/>
        </w:rPr>
        <w:t>ro</w:t>
      </w:r>
      <w:r>
        <w:rPr>
          <w:rFonts w:ascii="Arial" w:eastAsia="Arial" w:hAnsi="Arial" w:cs="Arial"/>
          <w:w w:val="108"/>
          <w:sz w:val="20"/>
          <w:szCs w:val="20"/>
        </w:rPr>
        <w:t>m</w:t>
      </w:r>
      <w:r>
        <w:rPr>
          <w:rFonts w:ascii="Arial" w:eastAsia="Arial" w:hAnsi="Arial" w:cs="Arial"/>
          <w:spacing w:val="-7"/>
          <w:w w:val="108"/>
          <w:sz w:val="20"/>
          <w:szCs w:val="20"/>
        </w:rPr>
        <w:t xml:space="preserve"> </w:t>
      </w:r>
      <w:r>
        <w:rPr>
          <w:rFonts w:ascii="Arial" w:eastAsia="Arial" w:hAnsi="Arial" w:cs="Arial"/>
          <w:spacing w:val="-1"/>
          <w:w w:val="87"/>
          <w:sz w:val="20"/>
          <w:szCs w:val="20"/>
        </w:rPr>
        <w:t>C</w:t>
      </w:r>
      <w:r>
        <w:rPr>
          <w:rFonts w:ascii="Arial" w:eastAsia="Arial" w:hAnsi="Arial" w:cs="Arial"/>
          <w:spacing w:val="-1"/>
          <w:w w:val="102"/>
          <w:sz w:val="20"/>
          <w:szCs w:val="20"/>
        </w:rPr>
        <w:t>h</w:t>
      </w:r>
      <w:r>
        <w:rPr>
          <w:rFonts w:ascii="Arial" w:eastAsia="Arial" w:hAnsi="Arial" w:cs="Arial"/>
          <w:spacing w:val="-1"/>
          <w:w w:val="97"/>
          <w:sz w:val="20"/>
          <w:szCs w:val="20"/>
        </w:rPr>
        <w:t>e</w:t>
      </w:r>
      <w:r>
        <w:rPr>
          <w:rFonts w:ascii="Arial" w:eastAsia="Arial" w:hAnsi="Arial" w:cs="Arial"/>
          <w:spacing w:val="-1"/>
          <w:w w:val="102"/>
          <w:sz w:val="20"/>
          <w:szCs w:val="20"/>
        </w:rPr>
        <w:t>m</w:t>
      </w:r>
      <w:r>
        <w:rPr>
          <w:rFonts w:ascii="Arial" w:eastAsia="Arial" w:hAnsi="Arial" w:cs="Arial"/>
          <w:spacing w:val="-1"/>
          <w:w w:val="113"/>
          <w:sz w:val="20"/>
          <w:szCs w:val="20"/>
        </w:rPr>
        <w:t>i</w:t>
      </w:r>
      <w:r>
        <w:rPr>
          <w:rFonts w:ascii="Arial" w:eastAsia="Arial" w:hAnsi="Arial" w:cs="Arial"/>
          <w:spacing w:val="-1"/>
          <w:w w:val="93"/>
          <w:sz w:val="20"/>
          <w:szCs w:val="20"/>
        </w:rPr>
        <w:t>s</w:t>
      </w:r>
      <w:r>
        <w:rPr>
          <w:rFonts w:ascii="Arial" w:eastAsia="Arial" w:hAnsi="Arial" w:cs="Arial"/>
          <w:spacing w:val="-1"/>
          <w:w w:val="134"/>
          <w:sz w:val="20"/>
          <w:szCs w:val="20"/>
        </w:rPr>
        <w:t>t</w:t>
      </w:r>
      <w:r>
        <w:rPr>
          <w:rFonts w:ascii="Arial" w:eastAsia="Arial" w:hAnsi="Arial" w:cs="Arial"/>
          <w:spacing w:val="-2"/>
          <w:w w:val="122"/>
          <w:sz w:val="20"/>
          <w:szCs w:val="20"/>
        </w:rPr>
        <w:t>r</w:t>
      </w:r>
      <w:r>
        <w:rPr>
          <w:rFonts w:ascii="Arial" w:eastAsia="Arial" w:hAnsi="Arial" w:cs="Arial"/>
          <w:w w:val="106"/>
          <w:sz w:val="20"/>
          <w:szCs w:val="20"/>
        </w:rPr>
        <w:t>y</w:t>
      </w:r>
      <w:r>
        <w:rPr>
          <w:rFonts w:ascii="Arial" w:eastAsia="Arial" w:hAnsi="Arial" w:cs="Arial"/>
          <w:sz w:val="20"/>
          <w:szCs w:val="20"/>
        </w:rPr>
        <w:tab/>
      </w:r>
      <w:r>
        <w:rPr>
          <w:rFonts w:ascii="Arial" w:eastAsia="Arial" w:hAnsi="Arial" w:cs="Arial"/>
          <w:w w:val="111"/>
          <w:sz w:val="20"/>
          <w:szCs w:val="20"/>
        </w:rPr>
        <w:t>2</w:t>
      </w:r>
    </w:p>
    <w:p w:rsidR="007A6C8F" w:rsidRDefault="007A6C8F">
      <w:pPr>
        <w:spacing w:before="8" w:after="0" w:line="130" w:lineRule="exact"/>
        <w:rPr>
          <w:sz w:val="13"/>
          <w:szCs w:val="13"/>
        </w:rPr>
      </w:pPr>
    </w:p>
    <w:p w:rsidR="007A6C8F" w:rsidRDefault="00E052D2">
      <w:pPr>
        <w:tabs>
          <w:tab w:val="left" w:pos="6920"/>
          <w:tab w:val="left" w:pos="12620"/>
        </w:tabs>
        <w:spacing w:after="0" w:line="240" w:lineRule="auto"/>
        <w:ind w:left="1420" w:right="-20"/>
        <w:rPr>
          <w:rFonts w:ascii="Arial" w:eastAsia="Arial" w:hAnsi="Arial" w:cs="Arial"/>
          <w:sz w:val="20"/>
          <w:szCs w:val="20"/>
        </w:rPr>
      </w:pPr>
      <w:r>
        <w:rPr>
          <w:rFonts w:ascii="Arial" w:eastAsia="Arial" w:hAnsi="Arial" w:cs="Arial"/>
          <w:spacing w:val="-1"/>
          <w:sz w:val="20"/>
          <w:szCs w:val="20"/>
        </w:rPr>
        <w:t>Cor</w:t>
      </w:r>
      <w:r>
        <w:rPr>
          <w:rFonts w:ascii="Arial" w:eastAsia="Arial" w:hAnsi="Arial" w:cs="Arial"/>
          <w:sz w:val="20"/>
          <w:szCs w:val="20"/>
        </w:rPr>
        <w:t>e</w:t>
      </w:r>
      <w:r>
        <w:rPr>
          <w:rFonts w:ascii="Arial" w:eastAsia="Arial" w:hAnsi="Arial" w:cs="Arial"/>
          <w:spacing w:val="-13"/>
          <w:sz w:val="20"/>
          <w:szCs w:val="20"/>
        </w:rPr>
        <w:t xml:space="preserve"> </w:t>
      </w:r>
      <w:r>
        <w:rPr>
          <w:rFonts w:ascii="Arial" w:eastAsia="Arial" w:hAnsi="Arial" w:cs="Arial"/>
          <w:spacing w:val="-1"/>
          <w:sz w:val="20"/>
          <w:szCs w:val="20"/>
        </w:rPr>
        <w:t>course</w:t>
      </w:r>
      <w:r>
        <w:rPr>
          <w:rFonts w:ascii="Times New Roman" w:eastAsia="Times New Roman" w:hAnsi="Times New Roman" w:cs="Times New Roman"/>
          <w:spacing w:val="-2"/>
          <w:sz w:val="20"/>
          <w:szCs w:val="20"/>
        </w:rPr>
        <w:t>–</w:t>
      </w:r>
      <w:r>
        <w:rPr>
          <w:rFonts w:ascii="Arial" w:eastAsia="Arial" w:hAnsi="Arial" w:cs="Arial"/>
          <w:sz w:val="20"/>
          <w:szCs w:val="20"/>
        </w:rPr>
        <w:t>V</w:t>
      </w:r>
      <w:r>
        <w:rPr>
          <w:rFonts w:ascii="Arial" w:eastAsia="Arial" w:hAnsi="Arial" w:cs="Arial"/>
          <w:sz w:val="20"/>
          <w:szCs w:val="20"/>
        </w:rPr>
        <w:tab/>
      </w:r>
      <w:r>
        <w:rPr>
          <w:rFonts w:ascii="Arial" w:eastAsia="Arial" w:hAnsi="Arial" w:cs="Arial"/>
          <w:spacing w:val="-1"/>
          <w:sz w:val="20"/>
          <w:szCs w:val="20"/>
        </w:rPr>
        <w:t>Cor</w:t>
      </w:r>
      <w:r>
        <w:rPr>
          <w:rFonts w:ascii="Arial" w:eastAsia="Arial" w:hAnsi="Arial" w:cs="Arial"/>
          <w:sz w:val="20"/>
          <w:szCs w:val="20"/>
        </w:rPr>
        <w:t>e</w:t>
      </w:r>
      <w:r>
        <w:rPr>
          <w:rFonts w:ascii="Arial" w:eastAsia="Arial" w:hAnsi="Arial" w:cs="Arial"/>
          <w:spacing w:val="-13"/>
          <w:sz w:val="20"/>
          <w:szCs w:val="20"/>
        </w:rPr>
        <w:t xml:space="preserve"> </w:t>
      </w:r>
      <w:r>
        <w:rPr>
          <w:rFonts w:ascii="Arial" w:eastAsia="Arial" w:hAnsi="Arial" w:cs="Arial"/>
          <w:spacing w:val="-1"/>
          <w:sz w:val="20"/>
          <w:szCs w:val="20"/>
        </w:rPr>
        <w:t>Cours</w:t>
      </w:r>
      <w:r>
        <w:rPr>
          <w:rFonts w:ascii="Arial" w:eastAsia="Arial" w:hAnsi="Arial" w:cs="Arial"/>
          <w:sz w:val="20"/>
          <w:szCs w:val="20"/>
        </w:rPr>
        <w:t>e</w:t>
      </w:r>
      <w:r>
        <w:rPr>
          <w:rFonts w:ascii="Arial" w:eastAsia="Arial" w:hAnsi="Arial" w:cs="Arial"/>
          <w:spacing w:val="-18"/>
          <w:sz w:val="20"/>
          <w:szCs w:val="20"/>
        </w:rPr>
        <w:t xml:space="preserve"> </w:t>
      </w:r>
      <w:r>
        <w:rPr>
          <w:rFonts w:ascii="Arial" w:eastAsia="Arial" w:hAnsi="Arial" w:cs="Arial"/>
          <w:spacing w:val="-1"/>
          <w:sz w:val="20"/>
          <w:szCs w:val="20"/>
        </w:rPr>
        <w:t>2</w:t>
      </w:r>
      <w:r>
        <w:rPr>
          <w:rFonts w:ascii="Arial" w:eastAsia="Arial" w:hAnsi="Arial" w:cs="Arial"/>
          <w:sz w:val="20"/>
          <w:szCs w:val="20"/>
        </w:rPr>
        <w:t>B</w:t>
      </w:r>
      <w:r>
        <w:rPr>
          <w:rFonts w:ascii="Arial" w:eastAsia="Arial" w:hAnsi="Arial" w:cs="Arial"/>
          <w:spacing w:val="-2"/>
          <w:sz w:val="20"/>
          <w:szCs w:val="20"/>
        </w:rPr>
        <w:t xml:space="preserve"> </w:t>
      </w:r>
      <w:r>
        <w:rPr>
          <w:rFonts w:ascii="Arial" w:eastAsia="Arial" w:hAnsi="Arial" w:cs="Arial"/>
          <w:spacing w:val="-2"/>
          <w:w w:val="108"/>
          <w:sz w:val="20"/>
          <w:szCs w:val="20"/>
        </w:rPr>
        <w:t>f</w:t>
      </w:r>
      <w:r>
        <w:rPr>
          <w:rFonts w:ascii="Arial" w:eastAsia="Arial" w:hAnsi="Arial" w:cs="Arial"/>
          <w:spacing w:val="-1"/>
          <w:w w:val="108"/>
          <w:sz w:val="20"/>
          <w:szCs w:val="20"/>
        </w:rPr>
        <w:t>ro</w:t>
      </w:r>
      <w:r>
        <w:rPr>
          <w:rFonts w:ascii="Arial" w:eastAsia="Arial" w:hAnsi="Arial" w:cs="Arial"/>
          <w:w w:val="108"/>
          <w:sz w:val="20"/>
          <w:szCs w:val="20"/>
        </w:rPr>
        <w:t>m</w:t>
      </w:r>
      <w:r>
        <w:rPr>
          <w:rFonts w:ascii="Arial" w:eastAsia="Arial" w:hAnsi="Arial" w:cs="Arial"/>
          <w:spacing w:val="-7"/>
          <w:w w:val="108"/>
          <w:sz w:val="20"/>
          <w:szCs w:val="20"/>
        </w:rPr>
        <w:t xml:space="preserve"> </w:t>
      </w:r>
      <w:r>
        <w:rPr>
          <w:rFonts w:ascii="Arial" w:eastAsia="Arial" w:hAnsi="Arial" w:cs="Arial"/>
          <w:spacing w:val="-1"/>
          <w:w w:val="101"/>
          <w:sz w:val="20"/>
          <w:szCs w:val="20"/>
        </w:rPr>
        <w:t>o</w:t>
      </w:r>
      <w:r>
        <w:rPr>
          <w:rFonts w:ascii="Arial" w:eastAsia="Arial" w:hAnsi="Arial" w:cs="Arial"/>
          <w:spacing w:val="-1"/>
          <w:w w:val="134"/>
          <w:sz w:val="20"/>
          <w:szCs w:val="20"/>
        </w:rPr>
        <w:t>t</w:t>
      </w:r>
      <w:r>
        <w:rPr>
          <w:rFonts w:ascii="Arial" w:eastAsia="Arial" w:hAnsi="Arial" w:cs="Arial"/>
          <w:spacing w:val="-1"/>
          <w:w w:val="102"/>
          <w:sz w:val="20"/>
          <w:szCs w:val="20"/>
        </w:rPr>
        <w:t>h</w:t>
      </w:r>
      <w:r>
        <w:rPr>
          <w:rFonts w:ascii="Arial" w:eastAsia="Arial" w:hAnsi="Arial" w:cs="Arial"/>
          <w:spacing w:val="-3"/>
          <w:w w:val="97"/>
          <w:sz w:val="20"/>
          <w:szCs w:val="20"/>
        </w:rPr>
        <w:t>e</w:t>
      </w:r>
      <w:r>
        <w:rPr>
          <w:rFonts w:ascii="Arial" w:eastAsia="Arial" w:hAnsi="Arial" w:cs="Arial"/>
          <w:w w:val="122"/>
          <w:sz w:val="20"/>
          <w:szCs w:val="20"/>
        </w:rPr>
        <w:t>r</w:t>
      </w:r>
      <w:r>
        <w:rPr>
          <w:rFonts w:ascii="Arial" w:eastAsia="Arial" w:hAnsi="Arial" w:cs="Arial"/>
          <w:spacing w:val="-7"/>
          <w:sz w:val="20"/>
          <w:szCs w:val="20"/>
        </w:rPr>
        <w:t xml:space="preserve"> </w:t>
      </w:r>
      <w:r>
        <w:rPr>
          <w:rFonts w:ascii="Arial" w:eastAsia="Arial" w:hAnsi="Arial" w:cs="Arial"/>
          <w:spacing w:val="-1"/>
          <w:sz w:val="20"/>
          <w:szCs w:val="20"/>
        </w:rPr>
        <w:t>chose</w:t>
      </w:r>
      <w:r>
        <w:rPr>
          <w:rFonts w:ascii="Arial" w:eastAsia="Arial" w:hAnsi="Arial" w:cs="Arial"/>
          <w:sz w:val="20"/>
          <w:szCs w:val="20"/>
        </w:rPr>
        <w:t>n</w:t>
      </w:r>
      <w:r>
        <w:rPr>
          <w:rFonts w:ascii="Arial" w:eastAsia="Arial" w:hAnsi="Arial" w:cs="Arial"/>
          <w:spacing w:val="-12"/>
          <w:sz w:val="20"/>
          <w:szCs w:val="20"/>
        </w:rPr>
        <w:t xml:space="preserve"> </w:t>
      </w:r>
      <w:r>
        <w:rPr>
          <w:rFonts w:ascii="Arial" w:eastAsia="Arial" w:hAnsi="Arial" w:cs="Arial"/>
          <w:spacing w:val="-2"/>
          <w:sz w:val="20"/>
          <w:szCs w:val="20"/>
        </w:rPr>
        <w:t>d</w:t>
      </w:r>
      <w:r>
        <w:rPr>
          <w:rFonts w:ascii="Arial" w:eastAsia="Arial" w:hAnsi="Arial" w:cs="Arial"/>
          <w:spacing w:val="-1"/>
          <w:sz w:val="20"/>
          <w:szCs w:val="20"/>
        </w:rPr>
        <w:t>isci</w:t>
      </w:r>
      <w:r>
        <w:rPr>
          <w:rFonts w:ascii="Arial" w:eastAsia="Arial" w:hAnsi="Arial" w:cs="Arial"/>
          <w:spacing w:val="-2"/>
          <w:sz w:val="20"/>
          <w:szCs w:val="20"/>
        </w:rPr>
        <w:t>p</w:t>
      </w:r>
      <w:r>
        <w:rPr>
          <w:rFonts w:ascii="Arial" w:eastAsia="Arial" w:hAnsi="Arial" w:cs="Arial"/>
          <w:spacing w:val="-1"/>
          <w:sz w:val="20"/>
          <w:szCs w:val="20"/>
        </w:rPr>
        <w:t>lin</w:t>
      </w:r>
      <w:r>
        <w:rPr>
          <w:rFonts w:ascii="Arial" w:eastAsia="Arial" w:hAnsi="Arial" w:cs="Arial"/>
          <w:sz w:val="20"/>
          <w:szCs w:val="20"/>
        </w:rPr>
        <w:t>e</w:t>
      </w:r>
      <w:r>
        <w:rPr>
          <w:rFonts w:ascii="Arial" w:eastAsia="Arial" w:hAnsi="Arial" w:cs="Arial"/>
          <w:spacing w:val="-42"/>
          <w:sz w:val="20"/>
          <w:szCs w:val="20"/>
        </w:rPr>
        <w:t xml:space="preserve"> </w:t>
      </w:r>
      <w:r>
        <w:rPr>
          <w:rFonts w:ascii="Arial" w:eastAsia="Arial" w:hAnsi="Arial" w:cs="Arial"/>
          <w:sz w:val="20"/>
          <w:szCs w:val="20"/>
        </w:rPr>
        <w:tab/>
      </w:r>
      <w:r>
        <w:rPr>
          <w:rFonts w:ascii="Arial" w:eastAsia="Arial" w:hAnsi="Arial" w:cs="Arial"/>
          <w:w w:val="111"/>
          <w:sz w:val="20"/>
          <w:szCs w:val="20"/>
        </w:rPr>
        <w:t>4</w:t>
      </w:r>
    </w:p>
    <w:p w:rsidR="007A6C8F" w:rsidRDefault="007A6C8F">
      <w:pPr>
        <w:spacing w:before="6" w:after="0" w:line="130" w:lineRule="exact"/>
        <w:rPr>
          <w:sz w:val="13"/>
          <w:szCs w:val="13"/>
        </w:rPr>
      </w:pPr>
    </w:p>
    <w:p w:rsidR="007A6C8F" w:rsidRDefault="00E052D2">
      <w:pPr>
        <w:tabs>
          <w:tab w:val="left" w:pos="6920"/>
          <w:tab w:val="left" w:pos="12620"/>
        </w:tabs>
        <w:spacing w:after="0" w:line="240" w:lineRule="auto"/>
        <w:ind w:left="1420" w:right="-20"/>
        <w:rPr>
          <w:rFonts w:ascii="Arial" w:eastAsia="Arial" w:hAnsi="Arial" w:cs="Arial"/>
          <w:sz w:val="20"/>
          <w:szCs w:val="20"/>
        </w:rPr>
      </w:pPr>
      <w:r>
        <w:rPr>
          <w:rFonts w:ascii="Arial" w:eastAsia="Arial" w:hAnsi="Arial" w:cs="Arial"/>
          <w:spacing w:val="-1"/>
          <w:sz w:val="20"/>
          <w:szCs w:val="20"/>
        </w:rPr>
        <w:t>Cor</w:t>
      </w:r>
      <w:r>
        <w:rPr>
          <w:rFonts w:ascii="Arial" w:eastAsia="Arial" w:hAnsi="Arial" w:cs="Arial"/>
          <w:sz w:val="20"/>
          <w:szCs w:val="20"/>
        </w:rPr>
        <w:t>e</w:t>
      </w:r>
      <w:r>
        <w:rPr>
          <w:rFonts w:ascii="Arial" w:eastAsia="Arial" w:hAnsi="Arial" w:cs="Arial"/>
          <w:spacing w:val="-13"/>
          <w:sz w:val="20"/>
          <w:szCs w:val="20"/>
        </w:rPr>
        <w:t xml:space="preserve"> </w:t>
      </w:r>
      <w:r>
        <w:rPr>
          <w:rFonts w:ascii="Arial" w:eastAsia="Arial" w:hAnsi="Arial" w:cs="Arial"/>
          <w:spacing w:val="-1"/>
          <w:sz w:val="20"/>
          <w:szCs w:val="20"/>
        </w:rPr>
        <w:t>course</w:t>
      </w:r>
      <w:r>
        <w:rPr>
          <w:rFonts w:ascii="Times New Roman" w:eastAsia="Times New Roman" w:hAnsi="Times New Roman" w:cs="Times New Roman"/>
          <w:sz w:val="20"/>
          <w:szCs w:val="20"/>
        </w:rPr>
        <w:t>–</w:t>
      </w:r>
      <w:r>
        <w:rPr>
          <w:rFonts w:ascii="Times New Roman" w:eastAsia="Times New Roman" w:hAnsi="Times New Roman" w:cs="Times New Roman"/>
          <w:spacing w:val="-8"/>
          <w:sz w:val="20"/>
          <w:szCs w:val="20"/>
        </w:rPr>
        <w:t xml:space="preserve"> </w:t>
      </w:r>
      <w:r>
        <w:rPr>
          <w:rFonts w:ascii="Arial" w:eastAsia="Arial" w:hAnsi="Arial" w:cs="Arial"/>
          <w:sz w:val="20"/>
          <w:szCs w:val="20"/>
        </w:rPr>
        <w:t>V</w:t>
      </w:r>
      <w:r>
        <w:rPr>
          <w:rFonts w:ascii="Arial" w:eastAsia="Arial" w:hAnsi="Arial" w:cs="Arial"/>
          <w:spacing w:val="-3"/>
          <w:sz w:val="20"/>
          <w:szCs w:val="20"/>
        </w:rPr>
        <w:t xml:space="preserve"> </w:t>
      </w:r>
      <w:r>
        <w:rPr>
          <w:rFonts w:ascii="Arial" w:eastAsia="Arial" w:hAnsi="Arial" w:cs="Arial"/>
          <w:spacing w:val="-1"/>
          <w:w w:val="92"/>
          <w:sz w:val="20"/>
          <w:szCs w:val="20"/>
        </w:rPr>
        <w:t>P</w:t>
      </w:r>
      <w:r>
        <w:rPr>
          <w:rFonts w:ascii="Arial" w:eastAsia="Arial" w:hAnsi="Arial" w:cs="Arial"/>
          <w:spacing w:val="-1"/>
          <w:w w:val="122"/>
          <w:sz w:val="20"/>
          <w:szCs w:val="20"/>
        </w:rPr>
        <w:t>r</w:t>
      </w:r>
      <w:r>
        <w:rPr>
          <w:rFonts w:ascii="Arial" w:eastAsia="Arial" w:hAnsi="Arial" w:cs="Arial"/>
          <w:spacing w:val="-1"/>
          <w:w w:val="97"/>
          <w:sz w:val="20"/>
          <w:szCs w:val="20"/>
        </w:rPr>
        <w:t>a</w:t>
      </w:r>
      <w:r>
        <w:rPr>
          <w:rFonts w:ascii="Arial" w:eastAsia="Arial" w:hAnsi="Arial" w:cs="Arial"/>
          <w:spacing w:val="-1"/>
          <w:w w:val="99"/>
          <w:sz w:val="20"/>
          <w:szCs w:val="20"/>
        </w:rPr>
        <w:t>c</w:t>
      </w:r>
      <w:r>
        <w:rPr>
          <w:rFonts w:ascii="Arial" w:eastAsia="Arial" w:hAnsi="Arial" w:cs="Arial"/>
          <w:spacing w:val="-1"/>
          <w:w w:val="134"/>
          <w:sz w:val="20"/>
          <w:szCs w:val="20"/>
        </w:rPr>
        <w:t>t</w:t>
      </w:r>
      <w:r>
        <w:rPr>
          <w:rFonts w:ascii="Arial" w:eastAsia="Arial" w:hAnsi="Arial" w:cs="Arial"/>
          <w:spacing w:val="-1"/>
          <w:w w:val="113"/>
          <w:sz w:val="20"/>
          <w:szCs w:val="20"/>
        </w:rPr>
        <w:t>i</w:t>
      </w:r>
      <w:r>
        <w:rPr>
          <w:rFonts w:ascii="Arial" w:eastAsia="Arial" w:hAnsi="Arial" w:cs="Arial"/>
          <w:spacing w:val="-1"/>
          <w:w w:val="99"/>
          <w:sz w:val="20"/>
          <w:szCs w:val="20"/>
        </w:rPr>
        <w:t>c</w:t>
      </w:r>
      <w:r>
        <w:rPr>
          <w:rFonts w:ascii="Arial" w:eastAsia="Arial" w:hAnsi="Arial" w:cs="Arial"/>
          <w:spacing w:val="-1"/>
          <w:w w:val="97"/>
          <w:sz w:val="20"/>
          <w:szCs w:val="20"/>
        </w:rPr>
        <w:t>a</w:t>
      </w:r>
      <w:r>
        <w:rPr>
          <w:rFonts w:ascii="Arial" w:eastAsia="Arial" w:hAnsi="Arial" w:cs="Arial"/>
          <w:w w:val="113"/>
          <w:sz w:val="20"/>
          <w:szCs w:val="20"/>
        </w:rPr>
        <w:t>l</w:t>
      </w:r>
      <w:r>
        <w:rPr>
          <w:rFonts w:ascii="Arial" w:eastAsia="Arial" w:hAnsi="Arial" w:cs="Arial"/>
          <w:sz w:val="20"/>
          <w:szCs w:val="20"/>
        </w:rPr>
        <w:tab/>
      </w:r>
      <w:r>
        <w:rPr>
          <w:rFonts w:ascii="Arial" w:eastAsia="Arial" w:hAnsi="Arial" w:cs="Arial"/>
          <w:spacing w:val="-1"/>
          <w:sz w:val="20"/>
          <w:szCs w:val="20"/>
        </w:rPr>
        <w:t>Cor</w:t>
      </w:r>
      <w:r>
        <w:rPr>
          <w:rFonts w:ascii="Arial" w:eastAsia="Arial" w:hAnsi="Arial" w:cs="Arial"/>
          <w:sz w:val="20"/>
          <w:szCs w:val="20"/>
        </w:rPr>
        <w:t>e</w:t>
      </w:r>
      <w:r>
        <w:rPr>
          <w:rFonts w:ascii="Arial" w:eastAsia="Arial" w:hAnsi="Arial" w:cs="Arial"/>
          <w:spacing w:val="-13"/>
          <w:sz w:val="20"/>
          <w:szCs w:val="20"/>
        </w:rPr>
        <w:t xml:space="preserve"> </w:t>
      </w:r>
      <w:r>
        <w:rPr>
          <w:rFonts w:ascii="Arial" w:eastAsia="Arial" w:hAnsi="Arial" w:cs="Arial"/>
          <w:spacing w:val="-1"/>
          <w:sz w:val="20"/>
          <w:szCs w:val="20"/>
        </w:rPr>
        <w:t>Cours</w:t>
      </w:r>
      <w:r>
        <w:rPr>
          <w:rFonts w:ascii="Arial" w:eastAsia="Arial" w:hAnsi="Arial" w:cs="Arial"/>
          <w:sz w:val="20"/>
          <w:szCs w:val="20"/>
        </w:rPr>
        <w:t>e</w:t>
      </w:r>
      <w:r>
        <w:rPr>
          <w:rFonts w:ascii="Arial" w:eastAsia="Arial" w:hAnsi="Arial" w:cs="Arial"/>
          <w:spacing w:val="-18"/>
          <w:sz w:val="20"/>
          <w:szCs w:val="20"/>
        </w:rPr>
        <w:t xml:space="preserve"> </w:t>
      </w:r>
      <w:r>
        <w:rPr>
          <w:rFonts w:ascii="Arial" w:eastAsia="Arial" w:hAnsi="Arial" w:cs="Arial"/>
          <w:spacing w:val="-1"/>
          <w:sz w:val="20"/>
          <w:szCs w:val="20"/>
        </w:rPr>
        <w:t>2</w:t>
      </w:r>
      <w:r>
        <w:rPr>
          <w:rFonts w:ascii="Arial" w:eastAsia="Arial" w:hAnsi="Arial" w:cs="Arial"/>
          <w:sz w:val="20"/>
          <w:szCs w:val="20"/>
        </w:rPr>
        <w:t>B</w:t>
      </w:r>
      <w:r>
        <w:rPr>
          <w:rFonts w:ascii="Arial" w:eastAsia="Arial" w:hAnsi="Arial" w:cs="Arial"/>
          <w:spacing w:val="-2"/>
          <w:sz w:val="20"/>
          <w:szCs w:val="20"/>
        </w:rPr>
        <w:t xml:space="preserve"> </w:t>
      </w:r>
      <w:r>
        <w:rPr>
          <w:rFonts w:ascii="Arial" w:eastAsia="Arial" w:hAnsi="Arial" w:cs="Arial"/>
          <w:spacing w:val="-1"/>
          <w:w w:val="92"/>
          <w:sz w:val="20"/>
          <w:szCs w:val="20"/>
        </w:rPr>
        <w:t>P</w:t>
      </w:r>
      <w:r>
        <w:rPr>
          <w:rFonts w:ascii="Arial" w:eastAsia="Arial" w:hAnsi="Arial" w:cs="Arial"/>
          <w:spacing w:val="-1"/>
          <w:w w:val="122"/>
          <w:sz w:val="20"/>
          <w:szCs w:val="20"/>
        </w:rPr>
        <w:t>r</w:t>
      </w:r>
      <w:r>
        <w:rPr>
          <w:rFonts w:ascii="Arial" w:eastAsia="Arial" w:hAnsi="Arial" w:cs="Arial"/>
          <w:spacing w:val="-1"/>
          <w:w w:val="97"/>
          <w:sz w:val="20"/>
          <w:szCs w:val="20"/>
        </w:rPr>
        <w:t>a</w:t>
      </w:r>
      <w:r>
        <w:rPr>
          <w:rFonts w:ascii="Arial" w:eastAsia="Arial" w:hAnsi="Arial" w:cs="Arial"/>
          <w:spacing w:val="-1"/>
          <w:w w:val="99"/>
          <w:sz w:val="20"/>
          <w:szCs w:val="20"/>
        </w:rPr>
        <w:t>c</w:t>
      </w:r>
      <w:r>
        <w:rPr>
          <w:rFonts w:ascii="Arial" w:eastAsia="Arial" w:hAnsi="Arial" w:cs="Arial"/>
          <w:spacing w:val="-1"/>
          <w:w w:val="134"/>
          <w:sz w:val="20"/>
          <w:szCs w:val="20"/>
        </w:rPr>
        <w:t>t</w:t>
      </w:r>
      <w:r>
        <w:rPr>
          <w:rFonts w:ascii="Arial" w:eastAsia="Arial" w:hAnsi="Arial" w:cs="Arial"/>
          <w:spacing w:val="-1"/>
          <w:w w:val="113"/>
          <w:sz w:val="20"/>
          <w:szCs w:val="20"/>
        </w:rPr>
        <w:t>i</w:t>
      </w:r>
      <w:r>
        <w:rPr>
          <w:rFonts w:ascii="Arial" w:eastAsia="Arial" w:hAnsi="Arial" w:cs="Arial"/>
          <w:spacing w:val="-1"/>
          <w:w w:val="99"/>
          <w:sz w:val="20"/>
          <w:szCs w:val="20"/>
        </w:rPr>
        <w:t>c</w:t>
      </w:r>
      <w:r>
        <w:rPr>
          <w:rFonts w:ascii="Arial" w:eastAsia="Arial" w:hAnsi="Arial" w:cs="Arial"/>
          <w:spacing w:val="-1"/>
          <w:w w:val="97"/>
          <w:sz w:val="20"/>
          <w:szCs w:val="20"/>
        </w:rPr>
        <w:t>a</w:t>
      </w:r>
      <w:r>
        <w:rPr>
          <w:rFonts w:ascii="Arial" w:eastAsia="Arial" w:hAnsi="Arial" w:cs="Arial"/>
          <w:w w:val="113"/>
          <w:sz w:val="20"/>
          <w:szCs w:val="20"/>
        </w:rPr>
        <w:t>l</w:t>
      </w:r>
      <w:r>
        <w:rPr>
          <w:rFonts w:ascii="Arial" w:eastAsia="Arial" w:hAnsi="Arial" w:cs="Arial"/>
          <w:spacing w:val="-6"/>
          <w:sz w:val="20"/>
          <w:szCs w:val="20"/>
        </w:rPr>
        <w:t xml:space="preserve"> </w:t>
      </w:r>
      <w:r>
        <w:rPr>
          <w:rFonts w:ascii="Arial" w:eastAsia="Arial" w:hAnsi="Arial" w:cs="Arial"/>
          <w:spacing w:val="-2"/>
          <w:w w:val="108"/>
          <w:sz w:val="20"/>
          <w:szCs w:val="20"/>
        </w:rPr>
        <w:t>f</w:t>
      </w:r>
      <w:r>
        <w:rPr>
          <w:rFonts w:ascii="Arial" w:eastAsia="Arial" w:hAnsi="Arial" w:cs="Arial"/>
          <w:spacing w:val="-1"/>
          <w:w w:val="108"/>
          <w:sz w:val="20"/>
          <w:szCs w:val="20"/>
        </w:rPr>
        <w:t>ro</w:t>
      </w:r>
      <w:r>
        <w:rPr>
          <w:rFonts w:ascii="Arial" w:eastAsia="Arial" w:hAnsi="Arial" w:cs="Arial"/>
          <w:w w:val="108"/>
          <w:sz w:val="20"/>
          <w:szCs w:val="20"/>
        </w:rPr>
        <w:t>m</w:t>
      </w:r>
      <w:r>
        <w:rPr>
          <w:rFonts w:ascii="Arial" w:eastAsia="Arial" w:hAnsi="Arial" w:cs="Arial"/>
          <w:spacing w:val="-7"/>
          <w:w w:val="108"/>
          <w:sz w:val="20"/>
          <w:szCs w:val="20"/>
        </w:rPr>
        <w:t xml:space="preserve"> </w:t>
      </w:r>
      <w:r>
        <w:rPr>
          <w:rFonts w:ascii="Arial" w:eastAsia="Arial" w:hAnsi="Arial" w:cs="Arial"/>
          <w:spacing w:val="-1"/>
          <w:w w:val="101"/>
          <w:sz w:val="20"/>
          <w:szCs w:val="20"/>
        </w:rPr>
        <w:t>o</w:t>
      </w:r>
      <w:r>
        <w:rPr>
          <w:rFonts w:ascii="Arial" w:eastAsia="Arial" w:hAnsi="Arial" w:cs="Arial"/>
          <w:spacing w:val="-1"/>
          <w:w w:val="134"/>
          <w:sz w:val="20"/>
          <w:szCs w:val="20"/>
        </w:rPr>
        <w:t>t</w:t>
      </w:r>
      <w:r>
        <w:rPr>
          <w:rFonts w:ascii="Arial" w:eastAsia="Arial" w:hAnsi="Arial" w:cs="Arial"/>
          <w:spacing w:val="-1"/>
          <w:w w:val="102"/>
          <w:sz w:val="20"/>
          <w:szCs w:val="20"/>
        </w:rPr>
        <w:t>h</w:t>
      </w:r>
      <w:r>
        <w:rPr>
          <w:rFonts w:ascii="Arial" w:eastAsia="Arial" w:hAnsi="Arial" w:cs="Arial"/>
          <w:spacing w:val="-1"/>
          <w:w w:val="97"/>
          <w:sz w:val="20"/>
          <w:szCs w:val="20"/>
        </w:rPr>
        <w:t>e</w:t>
      </w:r>
      <w:r>
        <w:rPr>
          <w:rFonts w:ascii="Arial" w:eastAsia="Arial" w:hAnsi="Arial" w:cs="Arial"/>
          <w:w w:val="122"/>
          <w:sz w:val="20"/>
          <w:szCs w:val="20"/>
        </w:rPr>
        <w:t>r</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h</w:t>
      </w:r>
      <w:r>
        <w:rPr>
          <w:rFonts w:ascii="Arial" w:eastAsia="Arial" w:hAnsi="Arial" w:cs="Arial"/>
          <w:spacing w:val="-1"/>
          <w:sz w:val="20"/>
          <w:szCs w:val="20"/>
        </w:rPr>
        <w:t>ose</w:t>
      </w:r>
      <w:r>
        <w:rPr>
          <w:rFonts w:ascii="Arial" w:eastAsia="Arial" w:hAnsi="Arial" w:cs="Arial"/>
          <w:sz w:val="20"/>
          <w:szCs w:val="20"/>
        </w:rPr>
        <w:t>n</w:t>
      </w:r>
      <w:r>
        <w:rPr>
          <w:rFonts w:ascii="Arial" w:eastAsia="Arial" w:hAnsi="Arial" w:cs="Arial"/>
          <w:spacing w:val="-12"/>
          <w:sz w:val="20"/>
          <w:szCs w:val="20"/>
        </w:rPr>
        <w:t xml:space="preserve"> </w:t>
      </w:r>
      <w:r>
        <w:rPr>
          <w:rFonts w:ascii="Arial" w:eastAsia="Arial" w:hAnsi="Arial" w:cs="Arial"/>
          <w:spacing w:val="-2"/>
          <w:sz w:val="20"/>
          <w:szCs w:val="20"/>
        </w:rPr>
        <w:t>d</w:t>
      </w:r>
      <w:r>
        <w:rPr>
          <w:rFonts w:ascii="Arial" w:eastAsia="Arial" w:hAnsi="Arial" w:cs="Arial"/>
          <w:spacing w:val="-1"/>
          <w:sz w:val="20"/>
          <w:szCs w:val="20"/>
        </w:rPr>
        <w:t>isci</w:t>
      </w:r>
      <w:r>
        <w:rPr>
          <w:rFonts w:ascii="Arial" w:eastAsia="Arial" w:hAnsi="Arial" w:cs="Arial"/>
          <w:spacing w:val="-2"/>
          <w:sz w:val="20"/>
          <w:szCs w:val="20"/>
        </w:rPr>
        <w:t>p</w:t>
      </w:r>
      <w:r>
        <w:rPr>
          <w:rFonts w:ascii="Arial" w:eastAsia="Arial" w:hAnsi="Arial" w:cs="Arial"/>
          <w:spacing w:val="-1"/>
          <w:sz w:val="20"/>
          <w:szCs w:val="20"/>
        </w:rPr>
        <w:t>lin</w:t>
      </w:r>
      <w:r>
        <w:rPr>
          <w:rFonts w:ascii="Arial" w:eastAsia="Arial" w:hAnsi="Arial" w:cs="Arial"/>
          <w:sz w:val="20"/>
          <w:szCs w:val="20"/>
        </w:rPr>
        <w:t>e</w:t>
      </w:r>
      <w:r>
        <w:rPr>
          <w:rFonts w:ascii="Arial" w:eastAsia="Arial" w:hAnsi="Arial" w:cs="Arial"/>
          <w:spacing w:val="-42"/>
          <w:sz w:val="20"/>
          <w:szCs w:val="20"/>
        </w:rPr>
        <w:t xml:space="preserve"> </w:t>
      </w:r>
      <w:r>
        <w:rPr>
          <w:rFonts w:ascii="Arial" w:eastAsia="Arial" w:hAnsi="Arial" w:cs="Arial"/>
          <w:sz w:val="20"/>
          <w:szCs w:val="20"/>
        </w:rPr>
        <w:tab/>
      </w:r>
      <w:r>
        <w:rPr>
          <w:rFonts w:ascii="Arial" w:eastAsia="Arial" w:hAnsi="Arial" w:cs="Arial"/>
          <w:w w:val="111"/>
          <w:sz w:val="20"/>
          <w:szCs w:val="20"/>
        </w:rPr>
        <w:t>2</w:t>
      </w:r>
    </w:p>
    <w:p w:rsidR="007A6C8F" w:rsidRDefault="007A6C8F">
      <w:pPr>
        <w:spacing w:before="5" w:after="0" w:line="130" w:lineRule="exact"/>
        <w:rPr>
          <w:sz w:val="13"/>
          <w:szCs w:val="13"/>
        </w:rPr>
      </w:pPr>
    </w:p>
    <w:p w:rsidR="007A6C8F" w:rsidRDefault="00E052D2">
      <w:pPr>
        <w:tabs>
          <w:tab w:val="left" w:pos="6920"/>
          <w:tab w:val="left" w:pos="12620"/>
        </w:tabs>
        <w:spacing w:after="0" w:line="240" w:lineRule="auto"/>
        <w:ind w:left="1420" w:right="-20"/>
        <w:rPr>
          <w:rFonts w:ascii="Arial" w:eastAsia="Arial" w:hAnsi="Arial" w:cs="Arial"/>
          <w:sz w:val="20"/>
          <w:szCs w:val="20"/>
        </w:rPr>
      </w:pP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re</w:t>
      </w:r>
      <w:r>
        <w:rPr>
          <w:rFonts w:ascii="Arial" w:eastAsia="Arial" w:hAnsi="Arial" w:cs="Arial"/>
          <w:spacing w:val="-11"/>
          <w:sz w:val="20"/>
          <w:szCs w:val="20"/>
        </w:rPr>
        <w:t xml:space="preserve"> </w:t>
      </w:r>
      <w:r>
        <w:rPr>
          <w:rFonts w:ascii="Arial" w:eastAsia="Arial" w:hAnsi="Arial" w:cs="Arial"/>
          <w:spacing w:val="-1"/>
          <w:sz w:val="20"/>
          <w:szCs w:val="20"/>
        </w:rPr>
        <w:t>co</w:t>
      </w:r>
      <w:r>
        <w:rPr>
          <w:rFonts w:ascii="Arial" w:eastAsia="Arial" w:hAnsi="Arial" w:cs="Arial"/>
          <w:sz w:val="20"/>
          <w:szCs w:val="20"/>
        </w:rPr>
        <w:t>urse</w:t>
      </w:r>
      <w:r>
        <w:rPr>
          <w:rFonts w:ascii="Arial" w:eastAsia="Arial" w:hAnsi="Arial" w:cs="Arial"/>
          <w:spacing w:val="5"/>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15"/>
          <w:sz w:val="20"/>
          <w:szCs w:val="20"/>
        </w:rPr>
        <w:t xml:space="preserve"> </w:t>
      </w:r>
      <w:r>
        <w:rPr>
          <w:rFonts w:ascii="Arial" w:eastAsia="Arial" w:hAnsi="Arial" w:cs="Arial"/>
          <w:sz w:val="20"/>
          <w:szCs w:val="20"/>
        </w:rPr>
        <w:t>VI</w:t>
      </w:r>
      <w:r>
        <w:rPr>
          <w:rFonts w:ascii="Arial" w:eastAsia="Arial" w:hAnsi="Arial" w:cs="Arial"/>
          <w:sz w:val="20"/>
          <w:szCs w:val="20"/>
        </w:rPr>
        <w:tab/>
      </w:r>
      <w:r>
        <w:rPr>
          <w:rFonts w:ascii="Arial" w:eastAsia="Arial" w:hAnsi="Arial" w:cs="Arial"/>
          <w:spacing w:val="-1"/>
          <w:sz w:val="20"/>
          <w:szCs w:val="20"/>
        </w:rPr>
        <w:t>Cor</w:t>
      </w:r>
      <w:r>
        <w:rPr>
          <w:rFonts w:ascii="Arial" w:eastAsia="Arial" w:hAnsi="Arial" w:cs="Arial"/>
          <w:sz w:val="20"/>
          <w:szCs w:val="20"/>
        </w:rPr>
        <w:t>e</w:t>
      </w:r>
      <w:r>
        <w:rPr>
          <w:rFonts w:ascii="Arial" w:eastAsia="Arial" w:hAnsi="Arial" w:cs="Arial"/>
          <w:spacing w:val="-13"/>
          <w:sz w:val="20"/>
          <w:szCs w:val="20"/>
        </w:rPr>
        <w:t xml:space="preserve"> </w:t>
      </w:r>
      <w:r>
        <w:rPr>
          <w:rFonts w:ascii="Arial" w:eastAsia="Arial" w:hAnsi="Arial" w:cs="Arial"/>
          <w:spacing w:val="-1"/>
          <w:sz w:val="20"/>
          <w:szCs w:val="20"/>
        </w:rPr>
        <w:t>Cours</w:t>
      </w:r>
      <w:r>
        <w:rPr>
          <w:rFonts w:ascii="Arial" w:eastAsia="Arial" w:hAnsi="Arial" w:cs="Arial"/>
          <w:sz w:val="20"/>
          <w:szCs w:val="20"/>
        </w:rPr>
        <w:t>e</w:t>
      </w:r>
      <w:r>
        <w:rPr>
          <w:rFonts w:ascii="Arial" w:eastAsia="Arial" w:hAnsi="Arial" w:cs="Arial"/>
          <w:spacing w:val="-18"/>
          <w:sz w:val="20"/>
          <w:szCs w:val="20"/>
        </w:rPr>
        <w:t xml:space="preserve"> </w:t>
      </w:r>
      <w:r>
        <w:rPr>
          <w:rFonts w:ascii="Arial" w:eastAsia="Arial" w:hAnsi="Arial" w:cs="Arial"/>
          <w:spacing w:val="-1"/>
          <w:sz w:val="20"/>
          <w:szCs w:val="20"/>
        </w:rPr>
        <w:t>3</w:t>
      </w:r>
      <w:r>
        <w:rPr>
          <w:rFonts w:ascii="Arial" w:eastAsia="Arial" w:hAnsi="Arial" w:cs="Arial"/>
          <w:sz w:val="20"/>
          <w:szCs w:val="20"/>
        </w:rPr>
        <w:t>B</w:t>
      </w:r>
      <w:r>
        <w:rPr>
          <w:rFonts w:ascii="Arial" w:eastAsia="Arial" w:hAnsi="Arial" w:cs="Arial"/>
          <w:spacing w:val="-2"/>
          <w:sz w:val="20"/>
          <w:szCs w:val="20"/>
        </w:rPr>
        <w:t xml:space="preserve"> </w:t>
      </w:r>
      <w:r>
        <w:rPr>
          <w:rFonts w:ascii="Arial" w:eastAsia="Arial" w:hAnsi="Arial" w:cs="Arial"/>
          <w:spacing w:val="-2"/>
          <w:w w:val="108"/>
          <w:sz w:val="20"/>
          <w:szCs w:val="20"/>
        </w:rPr>
        <w:t>f</w:t>
      </w:r>
      <w:r>
        <w:rPr>
          <w:rFonts w:ascii="Arial" w:eastAsia="Arial" w:hAnsi="Arial" w:cs="Arial"/>
          <w:spacing w:val="-1"/>
          <w:w w:val="108"/>
          <w:sz w:val="20"/>
          <w:szCs w:val="20"/>
        </w:rPr>
        <w:t>ro</w:t>
      </w:r>
      <w:r>
        <w:rPr>
          <w:rFonts w:ascii="Arial" w:eastAsia="Arial" w:hAnsi="Arial" w:cs="Arial"/>
          <w:w w:val="108"/>
          <w:sz w:val="20"/>
          <w:szCs w:val="20"/>
        </w:rPr>
        <w:t>m</w:t>
      </w:r>
      <w:r>
        <w:rPr>
          <w:rFonts w:ascii="Arial" w:eastAsia="Arial" w:hAnsi="Arial" w:cs="Arial"/>
          <w:spacing w:val="-7"/>
          <w:w w:val="108"/>
          <w:sz w:val="20"/>
          <w:szCs w:val="20"/>
        </w:rPr>
        <w:t xml:space="preserve"> </w:t>
      </w:r>
      <w:r>
        <w:rPr>
          <w:rFonts w:ascii="Arial" w:eastAsia="Arial" w:hAnsi="Arial" w:cs="Arial"/>
          <w:spacing w:val="-1"/>
          <w:w w:val="101"/>
          <w:sz w:val="20"/>
          <w:szCs w:val="20"/>
        </w:rPr>
        <w:t>o</w:t>
      </w:r>
      <w:r>
        <w:rPr>
          <w:rFonts w:ascii="Arial" w:eastAsia="Arial" w:hAnsi="Arial" w:cs="Arial"/>
          <w:spacing w:val="-1"/>
          <w:w w:val="134"/>
          <w:sz w:val="20"/>
          <w:szCs w:val="20"/>
        </w:rPr>
        <w:t>t</w:t>
      </w:r>
      <w:r>
        <w:rPr>
          <w:rFonts w:ascii="Arial" w:eastAsia="Arial" w:hAnsi="Arial" w:cs="Arial"/>
          <w:spacing w:val="-1"/>
          <w:w w:val="102"/>
          <w:sz w:val="20"/>
          <w:szCs w:val="20"/>
        </w:rPr>
        <w:t>h</w:t>
      </w:r>
      <w:r>
        <w:rPr>
          <w:rFonts w:ascii="Arial" w:eastAsia="Arial" w:hAnsi="Arial" w:cs="Arial"/>
          <w:spacing w:val="-3"/>
          <w:w w:val="97"/>
          <w:sz w:val="20"/>
          <w:szCs w:val="20"/>
        </w:rPr>
        <w:t>e</w:t>
      </w:r>
      <w:r>
        <w:rPr>
          <w:rFonts w:ascii="Arial" w:eastAsia="Arial" w:hAnsi="Arial" w:cs="Arial"/>
          <w:w w:val="122"/>
          <w:sz w:val="20"/>
          <w:szCs w:val="20"/>
        </w:rPr>
        <w:t>r</w:t>
      </w:r>
      <w:r>
        <w:rPr>
          <w:rFonts w:ascii="Arial" w:eastAsia="Arial" w:hAnsi="Arial" w:cs="Arial"/>
          <w:spacing w:val="-7"/>
          <w:sz w:val="20"/>
          <w:szCs w:val="20"/>
        </w:rPr>
        <w:t xml:space="preserve"> </w:t>
      </w:r>
      <w:r>
        <w:rPr>
          <w:rFonts w:ascii="Arial" w:eastAsia="Arial" w:hAnsi="Arial" w:cs="Arial"/>
          <w:spacing w:val="-1"/>
          <w:sz w:val="20"/>
          <w:szCs w:val="20"/>
        </w:rPr>
        <w:t>chose</w:t>
      </w:r>
      <w:r>
        <w:rPr>
          <w:rFonts w:ascii="Arial" w:eastAsia="Arial" w:hAnsi="Arial" w:cs="Arial"/>
          <w:sz w:val="20"/>
          <w:szCs w:val="20"/>
        </w:rPr>
        <w:t>n</w:t>
      </w:r>
      <w:r>
        <w:rPr>
          <w:rFonts w:ascii="Arial" w:eastAsia="Arial" w:hAnsi="Arial" w:cs="Arial"/>
          <w:spacing w:val="-12"/>
          <w:sz w:val="20"/>
          <w:szCs w:val="20"/>
        </w:rPr>
        <w:t xml:space="preserve"> </w:t>
      </w:r>
      <w:r>
        <w:rPr>
          <w:rFonts w:ascii="Arial" w:eastAsia="Arial" w:hAnsi="Arial" w:cs="Arial"/>
          <w:spacing w:val="-2"/>
          <w:sz w:val="20"/>
          <w:szCs w:val="20"/>
        </w:rPr>
        <w:t>d</w:t>
      </w:r>
      <w:r>
        <w:rPr>
          <w:rFonts w:ascii="Arial" w:eastAsia="Arial" w:hAnsi="Arial" w:cs="Arial"/>
          <w:spacing w:val="-1"/>
          <w:sz w:val="20"/>
          <w:szCs w:val="20"/>
        </w:rPr>
        <w:t>isci</w:t>
      </w:r>
      <w:r>
        <w:rPr>
          <w:rFonts w:ascii="Arial" w:eastAsia="Arial" w:hAnsi="Arial" w:cs="Arial"/>
          <w:spacing w:val="-2"/>
          <w:sz w:val="20"/>
          <w:szCs w:val="20"/>
        </w:rPr>
        <w:t>p</w:t>
      </w:r>
      <w:r>
        <w:rPr>
          <w:rFonts w:ascii="Arial" w:eastAsia="Arial" w:hAnsi="Arial" w:cs="Arial"/>
          <w:spacing w:val="-1"/>
          <w:sz w:val="20"/>
          <w:szCs w:val="20"/>
        </w:rPr>
        <w:t>lin</w:t>
      </w:r>
      <w:r>
        <w:rPr>
          <w:rFonts w:ascii="Arial" w:eastAsia="Arial" w:hAnsi="Arial" w:cs="Arial"/>
          <w:sz w:val="20"/>
          <w:szCs w:val="20"/>
        </w:rPr>
        <w:t>e</w:t>
      </w:r>
      <w:r>
        <w:rPr>
          <w:rFonts w:ascii="Arial" w:eastAsia="Arial" w:hAnsi="Arial" w:cs="Arial"/>
          <w:spacing w:val="-42"/>
          <w:sz w:val="20"/>
          <w:szCs w:val="20"/>
        </w:rPr>
        <w:t xml:space="preserve"> </w:t>
      </w:r>
      <w:r>
        <w:rPr>
          <w:rFonts w:ascii="Arial" w:eastAsia="Arial" w:hAnsi="Arial" w:cs="Arial"/>
          <w:sz w:val="20"/>
          <w:szCs w:val="20"/>
        </w:rPr>
        <w:tab/>
      </w:r>
      <w:r>
        <w:rPr>
          <w:rFonts w:ascii="Arial" w:eastAsia="Arial" w:hAnsi="Arial" w:cs="Arial"/>
          <w:w w:val="111"/>
          <w:sz w:val="20"/>
          <w:szCs w:val="20"/>
        </w:rPr>
        <w:t>4</w:t>
      </w:r>
    </w:p>
    <w:p w:rsidR="007A6C8F" w:rsidRDefault="007A6C8F">
      <w:pPr>
        <w:spacing w:before="6" w:after="0" w:line="130" w:lineRule="exact"/>
        <w:rPr>
          <w:sz w:val="13"/>
          <w:szCs w:val="13"/>
        </w:rPr>
      </w:pPr>
    </w:p>
    <w:p w:rsidR="007A6C8F" w:rsidRDefault="00E052D2">
      <w:pPr>
        <w:tabs>
          <w:tab w:val="left" w:pos="6920"/>
          <w:tab w:val="left" w:pos="12620"/>
        </w:tabs>
        <w:spacing w:after="0" w:line="240" w:lineRule="auto"/>
        <w:ind w:left="1420" w:right="-20"/>
        <w:rPr>
          <w:rFonts w:ascii="Arial" w:eastAsia="Arial" w:hAnsi="Arial" w:cs="Arial"/>
          <w:sz w:val="20"/>
          <w:szCs w:val="20"/>
        </w:rPr>
      </w:pP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re</w:t>
      </w:r>
      <w:r>
        <w:rPr>
          <w:rFonts w:ascii="Arial" w:eastAsia="Arial" w:hAnsi="Arial" w:cs="Arial"/>
          <w:spacing w:val="-11"/>
          <w:sz w:val="20"/>
          <w:szCs w:val="20"/>
        </w:rPr>
        <w:t xml:space="preserve"> </w:t>
      </w:r>
      <w:r>
        <w:rPr>
          <w:rFonts w:ascii="Arial" w:eastAsia="Arial" w:hAnsi="Arial" w:cs="Arial"/>
          <w:spacing w:val="-1"/>
          <w:sz w:val="20"/>
          <w:szCs w:val="20"/>
        </w:rPr>
        <w:t>co</w:t>
      </w:r>
      <w:r>
        <w:rPr>
          <w:rFonts w:ascii="Arial" w:eastAsia="Arial" w:hAnsi="Arial" w:cs="Arial"/>
          <w:sz w:val="20"/>
          <w:szCs w:val="20"/>
        </w:rPr>
        <w:t>urse</w:t>
      </w:r>
      <w:r>
        <w:rPr>
          <w:rFonts w:ascii="Arial" w:eastAsia="Arial" w:hAnsi="Arial" w:cs="Arial"/>
          <w:spacing w:val="5"/>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15"/>
          <w:sz w:val="20"/>
          <w:szCs w:val="20"/>
        </w:rPr>
        <w:t xml:space="preserve"> </w:t>
      </w:r>
      <w:r>
        <w:rPr>
          <w:rFonts w:ascii="Arial" w:eastAsia="Arial" w:hAnsi="Arial" w:cs="Arial"/>
          <w:sz w:val="20"/>
          <w:szCs w:val="20"/>
        </w:rPr>
        <w:t>VI</w:t>
      </w:r>
      <w:r>
        <w:rPr>
          <w:rFonts w:ascii="Arial" w:eastAsia="Arial" w:hAnsi="Arial" w:cs="Arial"/>
          <w:spacing w:val="-5"/>
          <w:sz w:val="20"/>
          <w:szCs w:val="20"/>
        </w:rPr>
        <w:t xml:space="preserve"> </w:t>
      </w:r>
      <w:r>
        <w:rPr>
          <w:rFonts w:ascii="Arial" w:eastAsia="Arial" w:hAnsi="Arial" w:cs="Arial"/>
          <w:spacing w:val="-1"/>
          <w:sz w:val="20"/>
          <w:szCs w:val="20"/>
        </w:rPr>
        <w:t>P</w:t>
      </w:r>
      <w:r>
        <w:rPr>
          <w:rFonts w:ascii="Arial" w:eastAsia="Arial" w:hAnsi="Arial" w:cs="Arial"/>
          <w:sz w:val="20"/>
          <w:szCs w:val="20"/>
        </w:rPr>
        <w:t>ractical</w:t>
      </w:r>
      <w:r>
        <w:rPr>
          <w:rFonts w:ascii="Arial" w:eastAsia="Arial" w:hAnsi="Arial" w:cs="Arial"/>
          <w:spacing w:val="-31"/>
          <w:sz w:val="20"/>
          <w:szCs w:val="20"/>
        </w:rPr>
        <w:t xml:space="preserve"> </w:t>
      </w:r>
      <w:r>
        <w:rPr>
          <w:rFonts w:ascii="Arial" w:eastAsia="Arial" w:hAnsi="Arial" w:cs="Arial"/>
          <w:sz w:val="20"/>
          <w:szCs w:val="20"/>
        </w:rPr>
        <w:tab/>
      </w:r>
      <w:r>
        <w:rPr>
          <w:rFonts w:ascii="Arial" w:eastAsia="Arial" w:hAnsi="Arial" w:cs="Arial"/>
          <w:spacing w:val="-1"/>
          <w:sz w:val="20"/>
          <w:szCs w:val="20"/>
        </w:rPr>
        <w:t>Cor</w:t>
      </w:r>
      <w:r>
        <w:rPr>
          <w:rFonts w:ascii="Arial" w:eastAsia="Arial" w:hAnsi="Arial" w:cs="Arial"/>
          <w:sz w:val="20"/>
          <w:szCs w:val="20"/>
        </w:rPr>
        <w:t>e</w:t>
      </w:r>
      <w:r>
        <w:rPr>
          <w:rFonts w:ascii="Arial" w:eastAsia="Arial" w:hAnsi="Arial" w:cs="Arial"/>
          <w:spacing w:val="-13"/>
          <w:sz w:val="20"/>
          <w:szCs w:val="20"/>
        </w:rPr>
        <w:t xml:space="preserve"> </w:t>
      </w:r>
      <w:r>
        <w:rPr>
          <w:rFonts w:ascii="Arial" w:eastAsia="Arial" w:hAnsi="Arial" w:cs="Arial"/>
          <w:spacing w:val="-1"/>
          <w:sz w:val="20"/>
          <w:szCs w:val="20"/>
        </w:rPr>
        <w:t>Cours</w:t>
      </w:r>
      <w:r>
        <w:rPr>
          <w:rFonts w:ascii="Arial" w:eastAsia="Arial" w:hAnsi="Arial" w:cs="Arial"/>
          <w:sz w:val="20"/>
          <w:szCs w:val="20"/>
        </w:rPr>
        <w:t>e</w:t>
      </w:r>
      <w:r>
        <w:rPr>
          <w:rFonts w:ascii="Arial" w:eastAsia="Arial" w:hAnsi="Arial" w:cs="Arial"/>
          <w:spacing w:val="-18"/>
          <w:sz w:val="20"/>
          <w:szCs w:val="20"/>
        </w:rPr>
        <w:t xml:space="preserve"> </w:t>
      </w:r>
      <w:r>
        <w:rPr>
          <w:rFonts w:ascii="Arial" w:eastAsia="Arial" w:hAnsi="Arial" w:cs="Arial"/>
          <w:spacing w:val="-1"/>
          <w:sz w:val="20"/>
          <w:szCs w:val="20"/>
        </w:rPr>
        <w:t>3</w:t>
      </w:r>
      <w:r>
        <w:rPr>
          <w:rFonts w:ascii="Arial" w:eastAsia="Arial" w:hAnsi="Arial" w:cs="Arial"/>
          <w:sz w:val="20"/>
          <w:szCs w:val="20"/>
        </w:rPr>
        <w:t>B</w:t>
      </w:r>
      <w:r>
        <w:rPr>
          <w:rFonts w:ascii="Arial" w:eastAsia="Arial" w:hAnsi="Arial" w:cs="Arial"/>
          <w:spacing w:val="-2"/>
          <w:sz w:val="20"/>
          <w:szCs w:val="20"/>
        </w:rPr>
        <w:t xml:space="preserve"> </w:t>
      </w:r>
      <w:r>
        <w:rPr>
          <w:rFonts w:ascii="Arial" w:eastAsia="Arial" w:hAnsi="Arial" w:cs="Arial"/>
          <w:spacing w:val="-1"/>
          <w:w w:val="92"/>
          <w:sz w:val="20"/>
          <w:szCs w:val="20"/>
        </w:rPr>
        <w:t>P</w:t>
      </w:r>
      <w:r>
        <w:rPr>
          <w:rFonts w:ascii="Arial" w:eastAsia="Arial" w:hAnsi="Arial" w:cs="Arial"/>
          <w:spacing w:val="-1"/>
          <w:w w:val="122"/>
          <w:sz w:val="20"/>
          <w:szCs w:val="20"/>
        </w:rPr>
        <w:t>r</w:t>
      </w:r>
      <w:r>
        <w:rPr>
          <w:rFonts w:ascii="Arial" w:eastAsia="Arial" w:hAnsi="Arial" w:cs="Arial"/>
          <w:spacing w:val="-1"/>
          <w:w w:val="97"/>
          <w:sz w:val="20"/>
          <w:szCs w:val="20"/>
        </w:rPr>
        <w:t>a</w:t>
      </w:r>
      <w:r>
        <w:rPr>
          <w:rFonts w:ascii="Arial" w:eastAsia="Arial" w:hAnsi="Arial" w:cs="Arial"/>
          <w:spacing w:val="-1"/>
          <w:w w:val="99"/>
          <w:sz w:val="20"/>
          <w:szCs w:val="20"/>
        </w:rPr>
        <w:t>c</w:t>
      </w:r>
      <w:r>
        <w:rPr>
          <w:rFonts w:ascii="Arial" w:eastAsia="Arial" w:hAnsi="Arial" w:cs="Arial"/>
          <w:spacing w:val="-1"/>
          <w:w w:val="134"/>
          <w:sz w:val="20"/>
          <w:szCs w:val="20"/>
        </w:rPr>
        <w:t>t</w:t>
      </w:r>
      <w:r>
        <w:rPr>
          <w:rFonts w:ascii="Arial" w:eastAsia="Arial" w:hAnsi="Arial" w:cs="Arial"/>
          <w:spacing w:val="-1"/>
          <w:w w:val="113"/>
          <w:sz w:val="20"/>
          <w:szCs w:val="20"/>
        </w:rPr>
        <w:t>i</w:t>
      </w:r>
      <w:r>
        <w:rPr>
          <w:rFonts w:ascii="Arial" w:eastAsia="Arial" w:hAnsi="Arial" w:cs="Arial"/>
          <w:spacing w:val="-1"/>
          <w:w w:val="99"/>
          <w:sz w:val="20"/>
          <w:szCs w:val="20"/>
        </w:rPr>
        <w:t>c</w:t>
      </w:r>
      <w:r>
        <w:rPr>
          <w:rFonts w:ascii="Arial" w:eastAsia="Arial" w:hAnsi="Arial" w:cs="Arial"/>
          <w:spacing w:val="-1"/>
          <w:w w:val="97"/>
          <w:sz w:val="20"/>
          <w:szCs w:val="20"/>
        </w:rPr>
        <w:t>a</w:t>
      </w:r>
      <w:r>
        <w:rPr>
          <w:rFonts w:ascii="Arial" w:eastAsia="Arial" w:hAnsi="Arial" w:cs="Arial"/>
          <w:w w:val="113"/>
          <w:sz w:val="20"/>
          <w:szCs w:val="20"/>
        </w:rPr>
        <w:t>l</w:t>
      </w:r>
      <w:r>
        <w:rPr>
          <w:rFonts w:ascii="Arial" w:eastAsia="Arial" w:hAnsi="Arial" w:cs="Arial"/>
          <w:spacing w:val="-6"/>
          <w:sz w:val="20"/>
          <w:szCs w:val="20"/>
        </w:rPr>
        <w:t xml:space="preserve"> </w:t>
      </w:r>
      <w:r>
        <w:rPr>
          <w:rFonts w:ascii="Arial" w:eastAsia="Arial" w:hAnsi="Arial" w:cs="Arial"/>
          <w:spacing w:val="-2"/>
          <w:w w:val="108"/>
          <w:sz w:val="20"/>
          <w:szCs w:val="20"/>
        </w:rPr>
        <w:t>f</w:t>
      </w:r>
      <w:r>
        <w:rPr>
          <w:rFonts w:ascii="Arial" w:eastAsia="Arial" w:hAnsi="Arial" w:cs="Arial"/>
          <w:spacing w:val="-1"/>
          <w:w w:val="108"/>
          <w:sz w:val="20"/>
          <w:szCs w:val="20"/>
        </w:rPr>
        <w:t>ro</w:t>
      </w:r>
      <w:r>
        <w:rPr>
          <w:rFonts w:ascii="Arial" w:eastAsia="Arial" w:hAnsi="Arial" w:cs="Arial"/>
          <w:w w:val="108"/>
          <w:sz w:val="20"/>
          <w:szCs w:val="20"/>
        </w:rPr>
        <w:t>m</w:t>
      </w:r>
      <w:r>
        <w:rPr>
          <w:rFonts w:ascii="Arial" w:eastAsia="Arial" w:hAnsi="Arial" w:cs="Arial"/>
          <w:spacing w:val="-7"/>
          <w:w w:val="108"/>
          <w:sz w:val="20"/>
          <w:szCs w:val="20"/>
        </w:rPr>
        <w:t xml:space="preserve"> </w:t>
      </w:r>
      <w:r>
        <w:rPr>
          <w:rFonts w:ascii="Arial" w:eastAsia="Arial" w:hAnsi="Arial" w:cs="Arial"/>
          <w:spacing w:val="-1"/>
          <w:w w:val="101"/>
          <w:sz w:val="20"/>
          <w:szCs w:val="20"/>
        </w:rPr>
        <w:t>o</w:t>
      </w:r>
      <w:r>
        <w:rPr>
          <w:rFonts w:ascii="Arial" w:eastAsia="Arial" w:hAnsi="Arial" w:cs="Arial"/>
          <w:spacing w:val="-1"/>
          <w:w w:val="134"/>
          <w:sz w:val="20"/>
          <w:szCs w:val="20"/>
        </w:rPr>
        <w:t>t</w:t>
      </w:r>
      <w:r>
        <w:rPr>
          <w:rFonts w:ascii="Arial" w:eastAsia="Arial" w:hAnsi="Arial" w:cs="Arial"/>
          <w:spacing w:val="-1"/>
          <w:w w:val="102"/>
          <w:sz w:val="20"/>
          <w:szCs w:val="20"/>
        </w:rPr>
        <w:t>h</w:t>
      </w:r>
      <w:r>
        <w:rPr>
          <w:rFonts w:ascii="Arial" w:eastAsia="Arial" w:hAnsi="Arial" w:cs="Arial"/>
          <w:spacing w:val="-1"/>
          <w:w w:val="97"/>
          <w:sz w:val="20"/>
          <w:szCs w:val="20"/>
        </w:rPr>
        <w:t>e</w:t>
      </w:r>
      <w:r>
        <w:rPr>
          <w:rFonts w:ascii="Arial" w:eastAsia="Arial" w:hAnsi="Arial" w:cs="Arial"/>
          <w:w w:val="122"/>
          <w:sz w:val="20"/>
          <w:szCs w:val="20"/>
        </w:rPr>
        <w:t>r</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h</w:t>
      </w:r>
      <w:r>
        <w:rPr>
          <w:rFonts w:ascii="Arial" w:eastAsia="Arial" w:hAnsi="Arial" w:cs="Arial"/>
          <w:spacing w:val="-1"/>
          <w:sz w:val="20"/>
          <w:szCs w:val="20"/>
        </w:rPr>
        <w:t>ose</w:t>
      </w:r>
      <w:r>
        <w:rPr>
          <w:rFonts w:ascii="Arial" w:eastAsia="Arial" w:hAnsi="Arial" w:cs="Arial"/>
          <w:sz w:val="20"/>
          <w:szCs w:val="20"/>
        </w:rPr>
        <w:t>n</w:t>
      </w:r>
      <w:r>
        <w:rPr>
          <w:rFonts w:ascii="Arial" w:eastAsia="Arial" w:hAnsi="Arial" w:cs="Arial"/>
          <w:spacing w:val="-12"/>
          <w:sz w:val="20"/>
          <w:szCs w:val="20"/>
        </w:rPr>
        <w:t xml:space="preserve"> </w:t>
      </w:r>
      <w:r>
        <w:rPr>
          <w:rFonts w:ascii="Arial" w:eastAsia="Arial" w:hAnsi="Arial" w:cs="Arial"/>
          <w:spacing w:val="-2"/>
          <w:sz w:val="20"/>
          <w:szCs w:val="20"/>
        </w:rPr>
        <w:t>d</w:t>
      </w:r>
      <w:r>
        <w:rPr>
          <w:rFonts w:ascii="Arial" w:eastAsia="Arial" w:hAnsi="Arial" w:cs="Arial"/>
          <w:spacing w:val="-1"/>
          <w:sz w:val="20"/>
          <w:szCs w:val="20"/>
        </w:rPr>
        <w:t>isci</w:t>
      </w:r>
      <w:r>
        <w:rPr>
          <w:rFonts w:ascii="Arial" w:eastAsia="Arial" w:hAnsi="Arial" w:cs="Arial"/>
          <w:spacing w:val="-2"/>
          <w:sz w:val="20"/>
          <w:szCs w:val="20"/>
        </w:rPr>
        <w:t>p</w:t>
      </w:r>
      <w:r>
        <w:rPr>
          <w:rFonts w:ascii="Arial" w:eastAsia="Arial" w:hAnsi="Arial" w:cs="Arial"/>
          <w:spacing w:val="-1"/>
          <w:sz w:val="20"/>
          <w:szCs w:val="20"/>
        </w:rPr>
        <w:t>lin</w:t>
      </w:r>
      <w:r>
        <w:rPr>
          <w:rFonts w:ascii="Arial" w:eastAsia="Arial" w:hAnsi="Arial" w:cs="Arial"/>
          <w:sz w:val="20"/>
          <w:szCs w:val="20"/>
        </w:rPr>
        <w:t>e</w:t>
      </w:r>
      <w:r>
        <w:rPr>
          <w:rFonts w:ascii="Arial" w:eastAsia="Arial" w:hAnsi="Arial" w:cs="Arial"/>
          <w:spacing w:val="-42"/>
          <w:sz w:val="20"/>
          <w:szCs w:val="20"/>
        </w:rPr>
        <w:t xml:space="preserve"> </w:t>
      </w:r>
      <w:r>
        <w:rPr>
          <w:rFonts w:ascii="Arial" w:eastAsia="Arial" w:hAnsi="Arial" w:cs="Arial"/>
          <w:sz w:val="20"/>
          <w:szCs w:val="20"/>
        </w:rPr>
        <w:tab/>
      </w:r>
      <w:r>
        <w:rPr>
          <w:rFonts w:ascii="Arial" w:eastAsia="Arial" w:hAnsi="Arial" w:cs="Arial"/>
          <w:w w:val="111"/>
          <w:sz w:val="20"/>
          <w:szCs w:val="20"/>
        </w:rPr>
        <w:t>2</w:t>
      </w:r>
    </w:p>
    <w:p w:rsidR="007A6C8F" w:rsidRDefault="007A6C8F">
      <w:pPr>
        <w:spacing w:before="10" w:after="0" w:line="130" w:lineRule="exact"/>
        <w:rPr>
          <w:sz w:val="13"/>
          <w:szCs w:val="13"/>
        </w:rPr>
      </w:pPr>
    </w:p>
    <w:p w:rsidR="007A6C8F" w:rsidRDefault="00E052D2">
      <w:pPr>
        <w:tabs>
          <w:tab w:val="left" w:pos="1420"/>
          <w:tab w:val="left" w:pos="6920"/>
          <w:tab w:val="left" w:pos="12620"/>
        </w:tabs>
        <w:spacing w:after="0" w:line="240" w:lineRule="auto"/>
        <w:ind w:left="213" w:right="-20"/>
        <w:rPr>
          <w:rFonts w:ascii="Arial" w:eastAsia="Arial" w:hAnsi="Arial" w:cs="Arial"/>
          <w:sz w:val="20"/>
          <w:szCs w:val="20"/>
        </w:rPr>
      </w:pPr>
      <w:r>
        <w:rPr>
          <w:rFonts w:ascii="Arial" w:eastAsia="Arial" w:hAnsi="Arial" w:cs="Arial"/>
          <w:b/>
          <w:bCs/>
          <w:sz w:val="20"/>
          <w:szCs w:val="20"/>
        </w:rPr>
        <w:t>III</w:t>
      </w:r>
      <w:r>
        <w:rPr>
          <w:rFonts w:ascii="Arial" w:eastAsia="Arial" w:hAnsi="Arial" w:cs="Arial"/>
          <w:b/>
          <w:bCs/>
          <w:spacing w:val="-44"/>
          <w:sz w:val="20"/>
          <w:szCs w:val="20"/>
        </w:rPr>
        <w:t xml:space="preserve"> </w:t>
      </w:r>
      <w:r>
        <w:rPr>
          <w:rFonts w:ascii="Arial" w:eastAsia="Arial" w:hAnsi="Arial" w:cs="Arial"/>
          <w:b/>
          <w:bCs/>
          <w:sz w:val="20"/>
          <w:szCs w:val="20"/>
        </w:rPr>
        <w:tab/>
      </w:r>
      <w:r>
        <w:rPr>
          <w:rFonts w:ascii="Arial" w:eastAsia="Arial" w:hAnsi="Arial" w:cs="Arial"/>
          <w:spacing w:val="-1"/>
          <w:sz w:val="20"/>
          <w:szCs w:val="20"/>
        </w:rPr>
        <w:t>Cor</w:t>
      </w:r>
      <w:r>
        <w:rPr>
          <w:rFonts w:ascii="Arial" w:eastAsia="Arial" w:hAnsi="Arial" w:cs="Arial"/>
          <w:sz w:val="20"/>
          <w:szCs w:val="20"/>
        </w:rPr>
        <w:t>e</w:t>
      </w:r>
      <w:r>
        <w:rPr>
          <w:rFonts w:ascii="Arial" w:eastAsia="Arial" w:hAnsi="Arial" w:cs="Arial"/>
          <w:spacing w:val="-13"/>
          <w:sz w:val="20"/>
          <w:szCs w:val="20"/>
        </w:rPr>
        <w:t xml:space="preserve"> </w:t>
      </w:r>
      <w:r>
        <w:rPr>
          <w:rFonts w:ascii="Arial" w:eastAsia="Arial" w:hAnsi="Arial" w:cs="Arial"/>
          <w:spacing w:val="-1"/>
          <w:sz w:val="20"/>
          <w:szCs w:val="20"/>
        </w:rPr>
        <w:t>cours</w:t>
      </w:r>
      <w:r>
        <w:rPr>
          <w:rFonts w:ascii="Arial" w:eastAsia="Arial" w:hAnsi="Arial" w:cs="Arial"/>
          <w:sz w:val="20"/>
          <w:szCs w:val="20"/>
        </w:rPr>
        <w:t>e</w:t>
      </w:r>
      <w:r>
        <w:rPr>
          <w:rFonts w:ascii="Arial" w:eastAsia="Arial" w:hAnsi="Arial" w:cs="Arial"/>
          <w:spacing w:val="-1"/>
          <w:sz w:val="20"/>
          <w:szCs w:val="20"/>
        </w:rPr>
        <w:t xml:space="preserve"> V</w:t>
      </w:r>
      <w:r>
        <w:rPr>
          <w:rFonts w:ascii="Arial" w:eastAsia="Arial" w:hAnsi="Arial" w:cs="Arial"/>
          <w:spacing w:val="-2"/>
          <w:sz w:val="20"/>
          <w:szCs w:val="20"/>
        </w:rPr>
        <w:t>I</w:t>
      </w:r>
      <w:r>
        <w:rPr>
          <w:rFonts w:ascii="Arial" w:eastAsia="Arial" w:hAnsi="Arial" w:cs="Arial"/>
          <w:sz w:val="20"/>
          <w:szCs w:val="20"/>
        </w:rPr>
        <w:t>I</w:t>
      </w:r>
      <w:r>
        <w:rPr>
          <w:rFonts w:ascii="Arial" w:eastAsia="Arial" w:hAnsi="Arial" w:cs="Arial"/>
          <w:sz w:val="20"/>
          <w:szCs w:val="20"/>
        </w:rPr>
        <w:tab/>
      </w:r>
      <w:r>
        <w:rPr>
          <w:rFonts w:ascii="Arial" w:eastAsia="Arial" w:hAnsi="Arial" w:cs="Arial"/>
          <w:spacing w:val="-1"/>
          <w:sz w:val="20"/>
          <w:szCs w:val="20"/>
        </w:rPr>
        <w:t>Cor</w:t>
      </w:r>
      <w:r>
        <w:rPr>
          <w:rFonts w:ascii="Arial" w:eastAsia="Arial" w:hAnsi="Arial" w:cs="Arial"/>
          <w:sz w:val="20"/>
          <w:szCs w:val="20"/>
        </w:rPr>
        <w:t>e</w:t>
      </w:r>
      <w:r>
        <w:rPr>
          <w:rFonts w:ascii="Arial" w:eastAsia="Arial" w:hAnsi="Arial" w:cs="Arial"/>
          <w:spacing w:val="-13"/>
          <w:sz w:val="20"/>
          <w:szCs w:val="20"/>
        </w:rPr>
        <w:t xml:space="preserve"> </w:t>
      </w:r>
      <w:r>
        <w:rPr>
          <w:rFonts w:ascii="Arial" w:eastAsia="Arial" w:hAnsi="Arial" w:cs="Arial"/>
          <w:spacing w:val="-1"/>
          <w:sz w:val="20"/>
          <w:szCs w:val="20"/>
        </w:rPr>
        <w:t>Cours</w:t>
      </w:r>
      <w:r>
        <w:rPr>
          <w:rFonts w:ascii="Arial" w:eastAsia="Arial" w:hAnsi="Arial" w:cs="Arial"/>
          <w:sz w:val="20"/>
          <w:szCs w:val="20"/>
        </w:rPr>
        <w:t>e</w:t>
      </w:r>
      <w:r>
        <w:rPr>
          <w:rFonts w:ascii="Arial" w:eastAsia="Arial" w:hAnsi="Arial" w:cs="Arial"/>
          <w:spacing w:val="-18"/>
          <w:sz w:val="20"/>
          <w:szCs w:val="20"/>
        </w:rPr>
        <w:t xml:space="preserve"> </w:t>
      </w:r>
      <w:r>
        <w:rPr>
          <w:rFonts w:ascii="Arial" w:eastAsia="Arial" w:hAnsi="Arial" w:cs="Arial"/>
          <w:spacing w:val="-1"/>
          <w:sz w:val="20"/>
          <w:szCs w:val="20"/>
        </w:rPr>
        <w:t>1</w:t>
      </w:r>
      <w:r>
        <w:rPr>
          <w:rFonts w:ascii="Arial" w:eastAsia="Arial" w:hAnsi="Arial" w:cs="Arial"/>
          <w:sz w:val="20"/>
          <w:szCs w:val="20"/>
        </w:rPr>
        <w:t>C</w:t>
      </w:r>
      <w:r>
        <w:rPr>
          <w:rFonts w:ascii="Arial" w:eastAsia="Arial" w:hAnsi="Arial" w:cs="Arial"/>
          <w:spacing w:val="-13"/>
          <w:sz w:val="20"/>
          <w:szCs w:val="20"/>
        </w:rPr>
        <w:t xml:space="preserve"> </w:t>
      </w:r>
      <w:r>
        <w:rPr>
          <w:rFonts w:ascii="Arial" w:eastAsia="Arial" w:hAnsi="Arial" w:cs="Arial"/>
          <w:spacing w:val="-2"/>
          <w:w w:val="108"/>
          <w:sz w:val="20"/>
          <w:szCs w:val="20"/>
        </w:rPr>
        <w:t>f</w:t>
      </w:r>
      <w:r>
        <w:rPr>
          <w:rFonts w:ascii="Arial" w:eastAsia="Arial" w:hAnsi="Arial" w:cs="Arial"/>
          <w:spacing w:val="-1"/>
          <w:w w:val="108"/>
          <w:sz w:val="20"/>
          <w:szCs w:val="20"/>
        </w:rPr>
        <w:t>ro</w:t>
      </w:r>
      <w:r>
        <w:rPr>
          <w:rFonts w:ascii="Arial" w:eastAsia="Arial" w:hAnsi="Arial" w:cs="Arial"/>
          <w:w w:val="108"/>
          <w:sz w:val="20"/>
          <w:szCs w:val="20"/>
        </w:rPr>
        <w:t>m</w:t>
      </w:r>
      <w:r>
        <w:rPr>
          <w:rFonts w:ascii="Arial" w:eastAsia="Arial" w:hAnsi="Arial" w:cs="Arial"/>
          <w:spacing w:val="-7"/>
          <w:w w:val="108"/>
          <w:sz w:val="20"/>
          <w:szCs w:val="20"/>
        </w:rPr>
        <w:t xml:space="preserve"> </w:t>
      </w:r>
      <w:r>
        <w:rPr>
          <w:rFonts w:ascii="Arial" w:eastAsia="Arial" w:hAnsi="Arial" w:cs="Arial"/>
          <w:spacing w:val="-1"/>
          <w:w w:val="87"/>
          <w:sz w:val="20"/>
          <w:szCs w:val="20"/>
        </w:rPr>
        <w:t>C</w:t>
      </w:r>
      <w:r>
        <w:rPr>
          <w:rFonts w:ascii="Arial" w:eastAsia="Arial" w:hAnsi="Arial" w:cs="Arial"/>
          <w:spacing w:val="-1"/>
          <w:w w:val="102"/>
          <w:sz w:val="20"/>
          <w:szCs w:val="20"/>
        </w:rPr>
        <w:t>h</w:t>
      </w:r>
      <w:r>
        <w:rPr>
          <w:rFonts w:ascii="Arial" w:eastAsia="Arial" w:hAnsi="Arial" w:cs="Arial"/>
          <w:spacing w:val="-3"/>
          <w:w w:val="97"/>
          <w:sz w:val="20"/>
          <w:szCs w:val="20"/>
        </w:rPr>
        <w:t>e</w:t>
      </w:r>
      <w:r>
        <w:rPr>
          <w:rFonts w:ascii="Arial" w:eastAsia="Arial" w:hAnsi="Arial" w:cs="Arial"/>
          <w:spacing w:val="-1"/>
          <w:w w:val="102"/>
          <w:sz w:val="20"/>
          <w:szCs w:val="20"/>
        </w:rPr>
        <w:t>m</w:t>
      </w:r>
      <w:r>
        <w:rPr>
          <w:rFonts w:ascii="Arial" w:eastAsia="Arial" w:hAnsi="Arial" w:cs="Arial"/>
          <w:spacing w:val="-1"/>
          <w:w w:val="113"/>
          <w:sz w:val="20"/>
          <w:szCs w:val="20"/>
        </w:rPr>
        <w:t>i</w:t>
      </w:r>
      <w:r>
        <w:rPr>
          <w:rFonts w:ascii="Arial" w:eastAsia="Arial" w:hAnsi="Arial" w:cs="Arial"/>
          <w:spacing w:val="-1"/>
          <w:w w:val="93"/>
          <w:sz w:val="20"/>
          <w:szCs w:val="20"/>
        </w:rPr>
        <w:t>s</w:t>
      </w:r>
      <w:r>
        <w:rPr>
          <w:rFonts w:ascii="Arial" w:eastAsia="Arial" w:hAnsi="Arial" w:cs="Arial"/>
          <w:spacing w:val="-1"/>
          <w:w w:val="134"/>
          <w:sz w:val="20"/>
          <w:szCs w:val="20"/>
        </w:rPr>
        <w:t>t</w:t>
      </w:r>
      <w:r>
        <w:rPr>
          <w:rFonts w:ascii="Arial" w:eastAsia="Arial" w:hAnsi="Arial" w:cs="Arial"/>
          <w:spacing w:val="-1"/>
          <w:w w:val="122"/>
          <w:sz w:val="20"/>
          <w:szCs w:val="20"/>
        </w:rPr>
        <w:t>r</w:t>
      </w:r>
      <w:r>
        <w:rPr>
          <w:rFonts w:ascii="Arial" w:eastAsia="Arial" w:hAnsi="Arial" w:cs="Arial"/>
          <w:w w:val="106"/>
          <w:sz w:val="20"/>
          <w:szCs w:val="20"/>
        </w:rPr>
        <w:t>y</w:t>
      </w:r>
      <w:r>
        <w:rPr>
          <w:rFonts w:ascii="Arial" w:eastAsia="Arial" w:hAnsi="Arial" w:cs="Arial"/>
          <w:sz w:val="20"/>
          <w:szCs w:val="20"/>
        </w:rPr>
        <w:tab/>
      </w:r>
      <w:r>
        <w:rPr>
          <w:rFonts w:ascii="Arial" w:eastAsia="Arial" w:hAnsi="Arial" w:cs="Arial"/>
          <w:w w:val="111"/>
          <w:sz w:val="20"/>
          <w:szCs w:val="20"/>
        </w:rPr>
        <w:t>4</w:t>
      </w:r>
    </w:p>
    <w:p w:rsidR="007A6C8F" w:rsidRDefault="007A6C8F">
      <w:pPr>
        <w:spacing w:before="4" w:after="0" w:line="130" w:lineRule="exact"/>
        <w:rPr>
          <w:sz w:val="13"/>
          <w:szCs w:val="13"/>
        </w:rPr>
      </w:pPr>
    </w:p>
    <w:p w:rsidR="007A6C8F" w:rsidRDefault="00E052D2">
      <w:pPr>
        <w:tabs>
          <w:tab w:val="left" w:pos="6920"/>
          <w:tab w:val="left" w:pos="12620"/>
        </w:tabs>
        <w:spacing w:after="0" w:line="240" w:lineRule="auto"/>
        <w:ind w:left="1420" w:right="-20"/>
        <w:rPr>
          <w:rFonts w:ascii="Arial" w:eastAsia="Arial" w:hAnsi="Arial" w:cs="Arial"/>
          <w:sz w:val="20"/>
          <w:szCs w:val="20"/>
        </w:rPr>
      </w:pPr>
      <w:r>
        <w:rPr>
          <w:rFonts w:ascii="Arial" w:eastAsia="Arial" w:hAnsi="Arial" w:cs="Arial"/>
          <w:spacing w:val="-1"/>
          <w:sz w:val="20"/>
          <w:szCs w:val="20"/>
        </w:rPr>
        <w:t>Cor</w:t>
      </w:r>
      <w:r>
        <w:rPr>
          <w:rFonts w:ascii="Arial" w:eastAsia="Arial" w:hAnsi="Arial" w:cs="Arial"/>
          <w:sz w:val="20"/>
          <w:szCs w:val="20"/>
        </w:rPr>
        <w:t>e</w:t>
      </w:r>
      <w:r>
        <w:rPr>
          <w:rFonts w:ascii="Arial" w:eastAsia="Arial" w:hAnsi="Arial" w:cs="Arial"/>
          <w:spacing w:val="-13"/>
          <w:sz w:val="20"/>
          <w:szCs w:val="20"/>
        </w:rPr>
        <w:t xml:space="preserve"> </w:t>
      </w:r>
      <w:r>
        <w:rPr>
          <w:rFonts w:ascii="Arial" w:eastAsia="Arial" w:hAnsi="Arial" w:cs="Arial"/>
          <w:spacing w:val="-1"/>
          <w:sz w:val="20"/>
          <w:szCs w:val="20"/>
        </w:rPr>
        <w:t>course</w:t>
      </w:r>
      <w:r>
        <w:rPr>
          <w:rFonts w:ascii="Times New Roman" w:eastAsia="Times New Roman" w:hAnsi="Times New Roman" w:cs="Times New Roman"/>
          <w:spacing w:val="-2"/>
          <w:sz w:val="20"/>
          <w:szCs w:val="20"/>
        </w:rPr>
        <w:t>–</w:t>
      </w:r>
      <w:r>
        <w:rPr>
          <w:rFonts w:ascii="Arial" w:eastAsia="Arial" w:hAnsi="Arial" w:cs="Arial"/>
          <w:sz w:val="20"/>
          <w:szCs w:val="20"/>
        </w:rPr>
        <w:t>VII</w:t>
      </w:r>
      <w:r>
        <w:rPr>
          <w:rFonts w:ascii="Arial" w:eastAsia="Arial" w:hAnsi="Arial" w:cs="Arial"/>
          <w:spacing w:val="-16"/>
          <w:sz w:val="20"/>
          <w:szCs w:val="20"/>
        </w:rPr>
        <w:t xml:space="preserve"> </w:t>
      </w:r>
      <w:r>
        <w:rPr>
          <w:rFonts w:ascii="Arial" w:eastAsia="Arial" w:hAnsi="Arial" w:cs="Arial"/>
          <w:spacing w:val="-1"/>
          <w:w w:val="92"/>
          <w:sz w:val="20"/>
          <w:szCs w:val="20"/>
        </w:rPr>
        <w:t>P</w:t>
      </w:r>
      <w:r>
        <w:rPr>
          <w:rFonts w:ascii="Arial" w:eastAsia="Arial" w:hAnsi="Arial" w:cs="Arial"/>
          <w:spacing w:val="-1"/>
          <w:w w:val="122"/>
          <w:sz w:val="20"/>
          <w:szCs w:val="20"/>
        </w:rPr>
        <w:t>r</w:t>
      </w:r>
      <w:r>
        <w:rPr>
          <w:rFonts w:ascii="Arial" w:eastAsia="Arial" w:hAnsi="Arial" w:cs="Arial"/>
          <w:spacing w:val="-1"/>
          <w:w w:val="97"/>
          <w:sz w:val="20"/>
          <w:szCs w:val="20"/>
        </w:rPr>
        <w:t>a</w:t>
      </w:r>
      <w:r>
        <w:rPr>
          <w:rFonts w:ascii="Arial" w:eastAsia="Arial" w:hAnsi="Arial" w:cs="Arial"/>
          <w:spacing w:val="-1"/>
          <w:w w:val="99"/>
          <w:sz w:val="20"/>
          <w:szCs w:val="20"/>
        </w:rPr>
        <w:t>c</w:t>
      </w:r>
      <w:r>
        <w:rPr>
          <w:rFonts w:ascii="Arial" w:eastAsia="Arial" w:hAnsi="Arial" w:cs="Arial"/>
          <w:spacing w:val="-1"/>
          <w:w w:val="134"/>
          <w:sz w:val="20"/>
          <w:szCs w:val="20"/>
        </w:rPr>
        <w:t>t</w:t>
      </w:r>
      <w:r>
        <w:rPr>
          <w:rFonts w:ascii="Arial" w:eastAsia="Arial" w:hAnsi="Arial" w:cs="Arial"/>
          <w:spacing w:val="-1"/>
          <w:w w:val="113"/>
          <w:sz w:val="20"/>
          <w:szCs w:val="20"/>
        </w:rPr>
        <w:t>i</w:t>
      </w:r>
      <w:r>
        <w:rPr>
          <w:rFonts w:ascii="Arial" w:eastAsia="Arial" w:hAnsi="Arial" w:cs="Arial"/>
          <w:spacing w:val="-1"/>
          <w:w w:val="99"/>
          <w:sz w:val="20"/>
          <w:szCs w:val="20"/>
        </w:rPr>
        <w:t>c</w:t>
      </w:r>
      <w:r>
        <w:rPr>
          <w:rFonts w:ascii="Arial" w:eastAsia="Arial" w:hAnsi="Arial" w:cs="Arial"/>
          <w:spacing w:val="-1"/>
          <w:w w:val="97"/>
          <w:sz w:val="20"/>
          <w:szCs w:val="20"/>
        </w:rPr>
        <w:t>a</w:t>
      </w:r>
      <w:r>
        <w:rPr>
          <w:rFonts w:ascii="Arial" w:eastAsia="Arial" w:hAnsi="Arial" w:cs="Arial"/>
          <w:w w:val="113"/>
          <w:sz w:val="20"/>
          <w:szCs w:val="20"/>
        </w:rPr>
        <w:t>l</w:t>
      </w:r>
      <w:r>
        <w:rPr>
          <w:rFonts w:ascii="Arial" w:eastAsia="Arial" w:hAnsi="Arial" w:cs="Arial"/>
          <w:sz w:val="20"/>
          <w:szCs w:val="20"/>
        </w:rPr>
        <w:tab/>
      </w:r>
      <w:r>
        <w:rPr>
          <w:rFonts w:ascii="Arial" w:eastAsia="Arial" w:hAnsi="Arial" w:cs="Arial"/>
          <w:spacing w:val="-1"/>
          <w:sz w:val="20"/>
          <w:szCs w:val="20"/>
        </w:rPr>
        <w:t>Cor</w:t>
      </w:r>
      <w:r>
        <w:rPr>
          <w:rFonts w:ascii="Arial" w:eastAsia="Arial" w:hAnsi="Arial" w:cs="Arial"/>
          <w:sz w:val="20"/>
          <w:szCs w:val="20"/>
        </w:rPr>
        <w:t>e</w:t>
      </w:r>
      <w:r>
        <w:rPr>
          <w:rFonts w:ascii="Arial" w:eastAsia="Arial" w:hAnsi="Arial" w:cs="Arial"/>
          <w:spacing w:val="-13"/>
          <w:sz w:val="20"/>
          <w:szCs w:val="20"/>
        </w:rPr>
        <w:t xml:space="preserve"> </w:t>
      </w:r>
      <w:r>
        <w:rPr>
          <w:rFonts w:ascii="Arial" w:eastAsia="Arial" w:hAnsi="Arial" w:cs="Arial"/>
          <w:spacing w:val="-1"/>
          <w:sz w:val="20"/>
          <w:szCs w:val="20"/>
        </w:rPr>
        <w:t>Cours</w:t>
      </w:r>
      <w:r>
        <w:rPr>
          <w:rFonts w:ascii="Arial" w:eastAsia="Arial" w:hAnsi="Arial" w:cs="Arial"/>
          <w:sz w:val="20"/>
          <w:szCs w:val="20"/>
        </w:rPr>
        <w:t>e</w:t>
      </w:r>
      <w:r>
        <w:rPr>
          <w:rFonts w:ascii="Arial" w:eastAsia="Arial" w:hAnsi="Arial" w:cs="Arial"/>
          <w:spacing w:val="-18"/>
          <w:sz w:val="20"/>
          <w:szCs w:val="20"/>
        </w:rPr>
        <w:t xml:space="preserve"> </w:t>
      </w:r>
      <w:r>
        <w:rPr>
          <w:rFonts w:ascii="Arial" w:eastAsia="Arial" w:hAnsi="Arial" w:cs="Arial"/>
          <w:spacing w:val="-1"/>
          <w:sz w:val="20"/>
          <w:szCs w:val="20"/>
        </w:rPr>
        <w:t>1</w:t>
      </w:r>
      <w:r>
        <w:rPr>
          <w:rFonts w:ascii="Arial" w:eastAsia="Arial" w:hAnsi="Arial" w:cs="Arial"/>
          <w:sz w:val="20"/>
          <w:szCs w:val="20"/>
        </w:rPr>
        <w:t>C</w:t>
      </w:r>
      <w:r>
        <w:rPr>
          <w:rFonts w:ascii="Arial" w:eastAsia="Arial" w:hAnsi="Arial" w:cs="Arial"/>
          <w:spacing w:val="-13"/>
          <w:sz w:val="20"/>
          <w:szCs w:val="20"/>
        </w:rPr>
        <w:t xml:space="preserve"> </w:t>
      </w:r>
      <w:r>
        <w:rPr>
          <w:rFonts w:ascii="Arial" w:eastAsia="Arial" w:hAnsi="Arial" w:cs="Arial"/>
          <w:spacing w:val="-1"/>
          <w:w w:val="92"/>
          <w:sz w:val="20"/>
          <w:szCs w:val="20"/>
        </w:rPr>
        <w:t>P</w:t>
      </w:r>
      <w:r>
        <w:rPr>
          <w:rFonts w:ascii="Arial" w:eastAsia="Arial" w:hAnsi="Arial" w:cs="Arial"/>
          <w:spacing w:val="-1"/>
          <w:w w:val="122"/>
          <w:sz w:val="20"/>
          <w:szCs w:val="20"/>
        </w:rPr>
        <w:t>r</w:t>
      </w:r>
      <w:r>
        <w:rPr>
          <w:rFonts w:ascii="Arial" w:eastAsia="Arial" w:hAnsi="Arial" w:cs="Arial"/>
          <w:spacing w:val="-1"/>
          <w:w w:val="97"/>
          <w:sz w:val="20"/>
          <w:szCs w:val="20"/>
        </w:rPr>
        <w:t>a</w:t>
      </w:r>
      <w:r>
        <w:rPr>
          <w:rFonts w:ascii="Arial" w:eastAsia="Arial" w:hAnsi="Arial" w:cs="Arial"/>
          <w:spacing w:val="-1"/>
          <w:w w:val="99"/>
          <w:sz w:val="20"/>
          <w:szCs w:val="20"/>
        </w:rPr>
        <w:t>c</w:t>
      </w:r>
      <w:r>
        <w:rPr>
          <w:rFonts w:ascii="Arial" w:eastAsia="Arial" w:hAnsi="Arial" w:cs="Arial"/>
          <w:spacing w:val="-1"/>
          <w:w w:val="134"/>
          <w:sz w:val="20"/>
          <w:szCs w:val="20"/>
        </w:rPr>
        <w:t>t</w:t>
      </w:r>
      <w:r>
        <w:rPr>
          <w:rFonts w:ascii="Arial" w:eastAsia="Arial" w:hAnsi="Arial" w:cs="Arial"/>
          <w:spacing w:val="-1"/>
          <w:w w:val="113"/>
          <w:sz w:val="20"/>
          <w:szCs w:val="20"/>
        </w:rPr>
        <w:t>i</w:t>
      </w:r>
      <w:r>
        <w:rPr>
          <w:rFonts w:ascii="Arial" w:eastAsia="Arial" w:hAnsi="Arial" w:cs="Arial"/>
          <w:spacing w:val="-1"/>
          <w:w w:val="99"/>
          <w:sz w:val="20"/>
          <w:szCs w:val="20"/>
        </w:rPr>
        <w:t>c</w:t>
      </w:r>
      <w:r>
        <w:rPr>
          <w:rFonts w:ascii="Arial" w:eastAsia="Arial" w:hAnsi="Arial" w:cs="Arial"/>
          <w:spacing w:val="-1"/>
          <w:w w:val="97"/>
          <w:sz w:val="20"/>
          <w:szCs w:val="20"/>
        </w:rPr>
        <w:t>a</w:t>
      </w:r>
      <w:r>
        <w:rPr>
          <w:rFonts w:ascii="Arial" w:eastAsia="Arial" w:hAnsi="Arial" w:cs="Arial"/>
          <w:w w:val="113"/>
          <w:sz w:val="20"/>
          <w:szCs w:val="20"/>
        </w:rPr>
        <w:t>l</w:t>
      </w:r>
      <w:r>
        <w:rPr>
          <w:rFonts w:ascii="Arial" w:eastAsia="Arial" w:hAnsi="Arial" w:cs="Arial"/>
          <w:spacing w:val="-6"/>
          <w:sz w:val="20"/>
          <w:szCs w:val="20"/>
        </w:rPr>
        <w:t xml:space="preserve"> </w:t>
      </w:r>
      <w:r>
        <w:rPr>
          <w:rFonts w:ascii="Arial" w:eastAsia="Arial" w:hAnsi="Arial" w:cs="Arial"/>
          <w:sz w:val="20"/>
          <w:szCs w:val="20"/>
        </w:rPr>
        <w:t>f</w:t>
      </w:r>
      <w:r>
        <w:rPr>
          <w:rFonts w:ascii="Arial" w:eastAsia="Arial" w:hAnsi="Arial" w:cs="Arial"/>
          <w:spacing w:val="-2"/>
          <w:sz w:val="20"/>
          <w:szCs w:val="20"/>
        </w:rPr>
        <w:t>r</w:t>
      </w:r>
      <w:r>
        <w:rPr>
          <w:rFonts w:ascii="Arial" w:eastAsia="Arial" w:hAnsi="Arial" w:cs="Arial"/>
          <w:spacing w:val="-1"/>
          <w:sz w:val="20"/>
          <w:szCs w:val="20"/>
        </w:rPr>
        <w:t>o</w:t>
      </w:r>
      <w:r>
        <w:rPr>
          <w:rFonts w:ascii="Arial" w:eastAsia="Arial" w:hAnsi="Arial" w:cs="Arial"/>
          <w:sz w:val="20"/>
          <w:szCs w:val="20"/>
        </w:rPr>
        <w:t>m</w:t>
      </w:r>
      <w:r>
        <w:rPr>
          <w:rFonts w:ascii="Arial" w:eastAsia="Arial" w:hAnsi="Arial" w:cs="Arial"/>
          <w:spacing w:val="29"/>
          <w:sz w:val="20"/>
          <w:szCs w:val="20"/>
        </w:rPr>
        <w:t xml:space="preserve"> </w:t>
      </w:r>
      <w:r>
        <w:rPr>
          <w:rFonts w:ascii="Arial" w:eastAsia="Arial" w:hAnsi="Arial" w:cs="Arial"/>
          <w:spacing w:val="-1"/>
          <w:w w:val="87"/>
          <w:sz w:val="20"/>
          <w:szCs w:val="20"/>
        </w:rPr>
        <w:t>C</w:t>
      </w:r>
      <w:r>
        <w:rPr>
          <w:rFonts w:ascii="Arial" w:eastAsia="Arial" w:hAnsi="Arial" w:cs="Arial"/>
          <w:spacing w:val="-1"/>
          <w:w w:val="102"/>
          <w:sz w:val="20"/>
          <w:szCs w:val="20"/>
        </w:rPr>
        <w:t>h</w:t>
      </w:r>
      <w:r>
        <w:rPr>
          <w:rFonts w:ascii="Arial" w:eastAsia="Arial" w:hAnsi="Arial" w:cs="Arial"/>
          <w:spacing w:val="-1"/>
          <w:w w:val="97"/>
          <w:sz w:val="20"/>
          <w:szCs w:val="20"/>
        </w:rPr>
        <w:t>e</w:t>
      </w:r>
      <w:r>
        <w:rPr>
          <w:rFonts w:ascii="Arial" w:eastAsia="Arial" w:hAnsi="Arial" w:cs="Arial"/>
          <w:spacing w:val="-1"/>
          <w:w w:val="102"/>
          <w:sz w:val="20"/>
          <w:szCs w:val="20"/>
        </w:rPr>
        <w:t>m</w:t>
      </w:r>
      <w:r>
        <w:rPr>
          <w:rFonts w:ascii="Arial" w:eastAsia="Arial" w:hAnsi="Arial" w:cs="Arial"/>
          <w:spacing w:val="-1"/>
          <w:w w:val="113"/>
          <w:sz w:val="20"/>
          <w:szCs w:val="20"/>
        </w:rPr>
        <w:t>i</w:t>
      </w:r>
      <w:r>
        <w:rPr>
          <w:rFonts w:ascii="Arial" w:eastAsia="Arial" w:hAnsi="Arial" w:cs="Arial"/>
          <w:spacing w:val="-1"/>
          <w:w w:val="93"/>
          <w:sz w:val="20"/>
          <w:szCs w:val="20"/>
        </w:rPr>
        <w:t>s</w:t>
      </w:r>
      <w:r>
        <w:rPr>
          <w:rFonts w:ascii="Arial" w:eastAsia="Arial" w:hAnsi="Arial" w:cs="Arial"/>
          <w:spacing w:val="-1"/>
          <w:w w:val="134"/>
          <w:sz w:val="20"/>
          <w:szCs w:val="20"/>
        </w:rPr>
        <w:t>t</w:t>
      </w:r>
      <w:r>
        <w:rPr>
          <w:rFonts w:ascii="Arial" w:eastAsia="Arial" w:hAnsi="Arial" w:cs="Arial"/>
          <w:spacing w:val="-2"/>
          <w:w w:val="122"/>
          <w:sz w:val="20"/>
          <w:szCs w:val="20"/>
        </w:rPr>
        <w:t>r</w:t>
      </w:r>
      <w:r>
        <w:rPr>
          <w:rFonts w:ascii="Arial" w:eastAsia="Arial" w:hAnsi="Arial" w:cs="Arial"/>
          <w:w w:val="106"/>
          <w:sz w:val="20"/>
          <w:szCs w:val="20"/>
        </w:rPr>
        <w:t>y</w:t>
      </w:r>
      <w:r>
        <w:rPr>
          <w:rFonts w:ascii="Arial" w:eastAsia="Arial" w:hAnsi="Arial" w:cs="Arial"/>
          <w:sz w:val="20"/>
          <w:szCs w:val="20"/>
        </w:rPr>
        <w:tab/>
      </w:r>
      <w:r>
        <w:rPr>
          <w:rFonts w:ascii="Arial" w:eastAsia="Arial" w:hAnsi="Arial" w:cs="Arial"/>
          <w:w w:val="111"/>
          <w:sz w:val="20"/>
          <w:szCs w:val="20"/>
        </w:rPr>
        <w:t>2</w:t>
      </w:r>
    </w:p>
    <w:p w:rsidR="007A6C8F" w:rsidRDefault="007A6C8F">
      <w:pPr>
        <w:spacing w:before="6" w:after="0" w:line="130" w:lineRule="exact"/>
        <w:rPr>
          <w:sz w:val="13"/>
          <w:szCs w:val="13"/>
        </w:rPr>
      </w:pPr>
    </w:p>
    <w:p w:rsidR="007A6C8F" w:rsidRDefault="00E052D2">
      <w:pPr>
        <w:tabs>
          <w:tab w:val="left" w:pos="6920"/>
          <w:tab w:val="left" w:pos="12620"/>
        </w:tabs>
        <w:spacing w:after="0" w:line="240" w:lineRule="auto"/>
        <w:ind w:left="1420" w:right="-20"/>
        <w:rPr>
          <w:rFonts w:ascii="Arial" w:eastAsia="Arial" w:hAnsi="Arial" w:cs="Arial"/>
          <w:sz w:val="20"/>
          <w:szCs w:val="20"/>
        </w:rPr>
      </w:pPr>
      <w:r>
        <w:rPr>
          <w:rFonts w:ascii="Arial" w:eastAsia="Arial" w:hAnsi="Arial" w:cs="Arial"/>
          <w:spacing w:val="-1"/>
          <w:sz w:val="20"/>
          <w:szCs w:val="20"/>
        </w:rPr>
        <w:t>Cor</w:t>
      </w:r>
      <w:r>
        <w:rPr>
          <w:rFonts w:ascii="Arial" w:eastAsia="Arial" w:hAnsi="Arial" w:cs="Arial"/>
          <w:sz w:val="20"/>
          <w:szCs w:val="20"/>
        </w:rPr>
        <w:t>e</w:t>
      </w:r>
      <w:r>
        <w:rPr>
          <w:rFonts w:ascii="Arial" w:eastAsia="Arial" w:hAnsi="Arial" w:cs="Arial"/>
          <w:spacing w:val="-13"/>
          <w:sz w:val="20"/>
          <w:szCs w:val="20"/>
        </w:rPr>
        <w:t xml:space="preserve"> </w:t>
      </w:r>
      <w:r>
        <w:rPr>
          <w:rFonts w:ascii="Arial" w:eastAsia="Arial" w:hAnsi="Arial" w:cs="Arial"/>
          <w:spacing w:val="-1"/>
          <w:sz w:val="20"/>
          <w:szCs w:val="20"/>
        </w:rPr>
        <w:t>cours</w:t>
      </w:r>
      <w:r>
        <w:rPr>
          <w:rFonts w:ascii="Arial" w:eastAsia="Arial" w:hAnsi="Arial" w:cs="Arial"/>
          <w:sz w:val="20"/>
          <w:szCs w:val="20"/>
        </w:rPr>
        <w:t>e</w:t>
      </w:r>
      <w:r>
        <w:rPr>
          <w:rFonts w:ascii="Arial" w:eastAsia="Arial" w:hAnsi="Arial" w:cs="Arial"/>
          <w:spacing w:val="1"/>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15"/>
          <w:sz w:val="20"/>
          <w:szCs w:val="20"/>
        </w:rPr>
        <w:t xml:space="preserve"> </w:t>
      </w:r>
      <w:r>
        <w:rPr>
          <w:rFonts w:ascii="Arial" w:eastAsia="Arial" w:hAnsi="Arial" w:cs="Arial"/>
          <w:sz w:val="20"/>
          <w:szCs w:val="20"/>
        </w:rPr>
        <w:t>VIII</w:t>
      </w:r>
      <w:r>
        <w:rPr>
          <w:rFonts w:ascii="Arial" w:eastAsia="Arial" w:hAnsi="Arial" w:cs="Arial"/>
          <w:sz w:val="20"/>
          <w:szCs w:val="20"/>
        </w:rPr>
        <w:tab/>
      </w:r>
      <w:r>
        <w:rPr>
          <w:rFonts w:ascii="Arial" w:eastAsia="Arial" w:hAnsi="Arial" w:cs="Arial"/>
          <w:spacing w:val="-1"/>
          <w:sz w:val="20"/>
          <w:szCs w:val="20"/>
        </w:rPr>
        <w:t>Cor</w:t>
      </w:r>
      <w:r>
        <w:rPr>
          <w:rFonts w:ascii="Arial" w:eastAsia="Arial" w:hAnsi="Arial" w:cs="Arial"/>
          <w:sz w:val="20"/>
          <w:szCs w:val="20"/>
        </w:rPr>
        <w:t>e</w:t>
      </w:r>
      <w:r>
        <w:rPr>
          <w:rFonts w:ascii="Arial" w:eastAsia="Arial" w:hAnsi="Arial" w:cs="Arial"/>
          <w:spacing w:val="-13"/>
          <w:sz w:val="20"/>
          <w:szCs w:val="20"/>
        </w:rPr>
        <w:t xml:space="preserve"> </w:t>
      </w:r>
      <w:r>
        <w:rPr>
          <w:rFonts w:ascii="Arial" w:eastAsia="Arial" w:hAnsi="Arial" w:cs="Arial"/>
          <w:spacing w:val="-1"/>
          <w:sz w:val="20"/>
          <w:szCs w:val="20"/>
        </w:rPr>
        <w:t>Cours</w:t>
      </w:r>
      <w:r>
        <w:rPr>
          <w:rFonts w:ascii="Arial" w:eastAsia="Arial" w:hAnsi="Arial" w:cs="Arial"/>
          <w:sz w:val="20"/>
          <w:szCs w:val="20"/>
        </w:rPr>
        <w:t>e</w:t>
      </w:r>
      <w:r>
        <w:rPr>
          <w:rFonts w:ascii="Arial" w:eastAsia="Arial" w:hAnsi="Arial" w:cs="Arial"/>
          <w:spacing w:val="-18"/>
          <w:sz w:val="20"/>
          <w:szCs w:val="20"/>
        </w:rPr>
        <w:t xml:space="preserve"> </w:t>
      </w:r>
      <w:r>
        <w:rPr>
          <w:rFonts w:ascii="Arial" w:eastAsia="Arial" w:hAnsi="Arial" w:cs="Arial"/>
          <w:spacing w:val="-1"/>
          <w:sz w:val="20"/>
          <w:szCs w:val="20"/>
        </w:rPr>
        <w:t>2</w:t>
      </w:r>
      <w:r>
        <w:rPr>
          <w:rFonts w:ascii="Arial" w:eastAsia="Arial" w:hAnsi="Arial" w:cs="Arial"/>
          <w:sz w:val="20"/>
          <w:szCs w:val="20"/>
        </w:rPr>
        <w:t>C</w:t>
      </w:r>
      <w:r>
        <w:rPr>
          <w:rFonts w:ascii="Arial" w:eastAsia="Arial" w:hAnsi="Arial" w:cs="Arial"/>
          <w:spacing w:val="-13"/>
          <w:sz w:val="20"/>
          <w:szCs w:val="20"/>
        </w:rPr>
        <w:t xml:space="preserve"> </w:t>
      </w:r>
      <w:r>
        <w:rPr>
          <w:rFonts w:ascii="Arial" w:eastAsia="Arial" w:hAnsi="Arial" w:cs="Arial"/>
          <w:spacing w:val="-2"/>
          <w:w w:val="108"/>
          <w:sz w:val="20"/>
          <w:szCs w:val="20"/>
        </w:rPr>
        <w:t>f</w:t>
      </w:r>
      <w:r>
        <w:rPr>
          <w:rFonts w:ascii="Arial" w:eastAsia="Arial" w:hAnsi="Arial" w:cs="Arial"/>
          <w:spacing w:val="-1"/>
          <w:w w:val="108"/>
          <w:sz w:val="20"/>
          <w:szCs w:val="20"/>
        </w:rPr>
        <w:t>ro</w:t>
      </w:r>
      <w:r>
        <w:rPr>
          <w:rFonts w:ascii="Arial" w:eastAsia="Arial" w:hAnsi="Arial" w:cs="Arial"/>
          <w:w w:val="108"/>
          <w:sz w:val="20"/>
          <w:szCs w:val="20"/>
        </w:rPr>
        <w:t>m</w:t>
      </w:r>
      <w:r>
        <w:rPr>
          <w:rFonts w:ascii="Arial" w:eastAsia="Arial" w:hAnsi="Arial" w:cs="Arial"/>
          <w:spacing w:val="-7"/>
          <w:w w:val="108"/>
          <w:sz w:val="20"/>
          <w:szCs w:val="20"/>
        </w:rPr>
        <w:t xml:space="preserve"> </w:t>
      </w:r>
      <w:r>
        <w:rPr>
          <w:rFonts w:ascii="Arial" w:eastAsia="Arial" w:hAnsi="Arial" w:cs="Arial"/>
          <w:spacing w:val="-1"/>
          <w:w w:val="101"/>
          <w:sz w:val="20"/>
          <w:szCs w:val="20"/>
        </w:rPr>
        <w:t>o</w:t>
      </w:r>
      <w:r>
        <w:rPr>
          <w:rFonts w:ascii="Arial" w:eastAsia="Arial" w:hAnsi="Arial" w:cs="Arial"/>
          <w:spacing w:val="-1"/>
          <w:w w:val="134"/>
          <w:sz w:val="20"/>
          <w:szCs w:val="20"/>
        </w:rPr>
        <w:t>t</w:t>
      </w:r>
      <w:r>
        <w:rPr>
          <w:rFonts w:ascii="Arial" w:eastAsia="Arial" w:hAnsi="Arial" w:cs="Arial"/>
          <w:spacing w:val="-1"/>
          <w:w w:val="102"/>
          <w:sz w:val="20"/>
          <w:szCs w:val="20"/>
        </w:rPr>
        <w:t>h</w:t>
      </w:r>
      <w:r>
        <w:rPr>
          <w:rFonts w:ascii="Arial" w:eastAsia="Arial" w:hAnsi="Arial" w:cs="Arial"/>
          <w:spacing w:val="-3"/>
          <w:w w:val="97"/>
          <w:sz w:val="20"/>
          <w:szCs w:val="20"/>
        </w:rPr>
        <w:t>e</w:t>
      </w:r>
      <w:r>
        <w:rPr>
          <w:rFonts w:ascii="Arial" w:eastAsia="Arial" w:hAnsi="Arial" w:cs="Arial"/>
          <w:w w:val="122"/>
          <w:sz w:val="20"/>
          <w:szCs w:val="20"/>
        </w:rPr>
        <w:t>r</w:t>
      </w:r>
      <w:r>
        <w:rPr>
          <w:rFonts w:ascii="Arial" w:eastAsia="Arial" w:hAnsi="Arial" w:cs="Arial"/>
          <w:spacing w:val="-7"/>
          <w:sz w:val="20"/>
          <w:szCs w:val="20"/>
        </w:rPr>
        <w:t xml:space="preserve"> </w:t>
      </w:r>
      <w:r>
        <w:rPr>
          <w:rFonts w:ascii="Arial" w:eastAsia="Arial" w:hAnsi="Arial" w:cs="Arial"/>
          <w:spacing w:val="-1"/>
          <w:sz w:val="20"/>
          <w:szCs w:val="20"/>
        </w:rPr>
        <w:t>chose</w:t>
      </w:r>
      <w:r>
        <w:rPr>
          <w:rFonts w:ascii="Arial" w:eastAsia="Arial" w:hAnsi="Arial" w:cs="Arial"/>
          <w:sz w:val="20"/>
          <w:szCs w:val="20"/>
        </w:rPr>
        <w:t>n</w:t>
      </w:r>
      <w:r>
        <w:rPr>
          <w:rFonts w:ascii="Arial" w:eastAsia="Arial" w:hAnsi="Arial" w:cs="Arial"/>
          <w:spacing w:val="-12"/>
          <w:sz w:val="20"/>
          <w:szCs w:val="20"/>
        </w:rPr>
        <w:t xml:space="preserve"> </w:t>
      </w:r>
      <w:r>
        <w:rPr>
          <w:rFonts w:ascii="Arial" w:eastAsia="Arial" w:hAnsi="Arial" w:cs="Arial"/>
          <w:spacing w:val="-2"/>
          <w:sz w:val="20"/>
          <w:szCs w:val="20"/>
        </w:rPr>
        <w:t>d</w:t>
      </w:r>
      <w:r>
        <w:rPr>
          <w:rFonts w:ascii="Arial" w:eastAsia="Arial" w:hAnsi="Arial" w:cs="Arial"/>
          <w:spacing w:val="-1"/>
          <w:sz w:val="20"/>
          <w:szCs w:val="20"/>
        </w:rPr>
        <w:t>isci</w:t>
      </w:r>
      <w:r>
        <w:rPr>
          <w:rFonts w:ascii="Arial" w:eastAsia="Arial" w:hAnsi="Arial" w:cs="Arial"/>
          <w:spacing w:val="-2"/>
          <w:sz w:val="20"/>
          <w:szCs w:val="20"/>
        </w:rPr>
        <w:t>p</w:t>
      </w:r>
      <w:r>
        <w:rPr>
          <w:rFonts w:ascii="Arial" w:eastAsia="Arial" w:hAnsi="Arial" w:cs="Arial"/>
          <w:spacing w:val="-1"/>
          <w:sz w:val="20"/>
          <w:szCs w:val="20"/>
        </w:rPr>
        <w:t>lin</w:t>
      </w:r>
      <w:r>
        <w:rPr>
          <w:rFonts w:ascii="Arial" w:eastAsia="Arial" w:hAnsi="Arial" w:cs="Arial"/>
          <w:sz w:val="20"/>
          <w:szCs w:val="20"/>
        </w:rPr>
        <w:t>e</w:t>
      </w:r>
      <w:r>
        <w:rPr>
          <w:rFonts w:ascii="Arial" w:eastAsia="Arial" w:hAnsi="Arial" w:cs="Arial"/>
          <w:spacing w:val="-42"/>
          <w:sz w:val="20"/>
          <w:szCs w:val="20"/>
        </w:rPr>
        <w:t xml:space="preserve"> </w:t>
      </w:r>
      <w:r>
        <w:rPr>
          <w:rFonts w:ascii="Arial" w:eastAsia="Arial" w:hAnsi="Arial" w:cs="Arial"/>
          <w:sz w:val="20"/>
          <w:szCs w:val="20"/>
        </w:rPr>
        <w:tab/>
      </w:r>
      <w:r>
        <w:rPr>
          <w:rFonts w:ascii="Arial" w:eastAsia="Arial" w:hAnsi="Arial" w:cs="Arial"/>
          <w:w w:val="111"/>
          <w:sz w:val="20"/>
          <w:szCs w:val="20"/>
        </w:rPr>
        <w:t>4</w:t>
      </w:r>
    </w:p>
    <w:p w:rsidR="007A6C8F" w:rsidRDefault="007A6C8F">
      <w:pPr>
        <w:spacing w:before="6" w:after="0" w:line="130" w:lineRule="exact"/>
        <w:rPr>
          <w:sz w:val="13"/>
          <w:szCs w:val="13"/>
        </w:rPr>
      </w:pPr>
    </w:p>
    <w:p w:rsidR="007A6C8F" w:rsidRDefault="00E052D2">
      <w:pPr>
        <w:tabs>
          <w:tab w:val="left" w:pos="6920"/>
          <w:tab w:val="left" w:pos="12620"/>
        </w:tabs>
        <w:spacing w:after="0" w:line="240" w:lineRule="auto"/>
        <w:ind w:left="1420" w:right="-20"/>
        <w:rPr>
          <w:rFonts w:ascii="Arial" w:eastAsia="Arial" w:hAnsi="Arial" w:cs="Arial"/>
          <w:sz w:val="20"/>
          <w:szCs w:val="20"/>
        </w:rPr>
      </w:pPr>
      <w:r>
        <w:rPr>
          <w:rFonts w:ascii="Arial" w:eastAsia="Arial" w:hAnsi="Arial" w:cs="Arial"/>
          <w:spacing w:val="-1"/>
          <w:sz w:val="20"/>
          <w:szCs w:val="20"/>
        </w:rPr>
        <w:t>Cor</w:t>
      </w:r>
      <w:r>
        <w:rPr>
          <w:rFonts w:ascii="Arial" w:eastAsia="Arial" w:hAnsi="Arial" w:cs="Arial"/>
          <w:sz w:val="20"/>
          <w:szCs w:val="20"/>
        </w:rPr>
        <w:t>e</w:t>
      </w:r>
      <w:r>
        <w:rPr>
          <w:rFonts w:ascii="Arial" w:eastAsia="Arial" w:hAnsi="Arial" w:cs="Arial"/>
          <w:spacing w:val="-13"/>
          <w:sz w:val="20"/>
          <w:szCs w:val="20"/>
        </w:rPr>
        <w:t xml:space="preserve"> </w:t>
      </w:r>
      <w:r>
        <w:rPr>
          <w:rFonts w:ascii="Arial" w:eastAsia="Arial" w:hAnsi="Arial" w:cs="Arial"/>
          <w:spacing w:val="-1"/>
          <w:sz w:val="20"/>
          <w:szCs w:val="20"/>
        </w:rPr>
        <w:t>cours</w:t>
      </w:r>
      <w:r>
        <w:rPr>
          <w:rFonts w:ascii="Arial" w:eastAsia="Arial" w:hAnsi="Arial" w:cs="Arial"/>
          <w:sz w:val="20"/>
          <w:szCs w:val="20"/>
        </w:rPr>
        <w:t>e</w:t>
      </w:r>
      <w:r>
        <w:rPr>
          <w:rFonts w:ascii="Arial" w:eastAsia="Arial" w:hAnsi="Arial" w:cs="Arial"/>
          <w:spacing w:val="1"/>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17"/>
          <w:sz w:val="20"/>
          <w:szCs w:val="20"/>
        </w:rPr>
        <w:t xml:space="preserve"> </w:t>
      </w:r>
      <w:r>
        <w:rPr>
          <w:rFonts w:ascii="Arial" w:eastAsia="Arial" w:hAnsi="Arial" w:cs="Arial"/>
          <w:spacing w:val="-1"/>
          <w:sz w:val="20"/>
          <w:szCs w:val="20"/>
        </w:rPr>
        <w:t>V</w:t>
      </w:r>
      <w:r>
        <w:rPr>
          <w:rFonts w:ascii="Arial" w:eastAsia="Arial" w:hAnsi="Arial" w:cs="Arial"/>
          <w:spacing w:val="-2"/>
          <w:sz w:val="20"/>
          <w:szCs w:val="20"/>
        </w:rPr>
        <w:t>II</w:t>
      </w:r>
      <w:r>
        <w:rPr>
          <w:rFonts w:ascii="Arial" w:eastAsia="Arial" w:hAnsi="Arial" w:cs="Arial"/>
          <w:sz w:val="20"/>
          <w:szCs w:val="20"/>
        </w:rPr>
        <w:t>I</w:t>
      </w:r>
      <w:r>
        <w:rPr>
          <w:rFonts w:ascii="Arial" w:eastAsia="Arial" w:hAnsi="Arial" w:cs="Arial"/>
          <w:spacing w:val="-9"/>
          <w:sz w:val="20"/>
          <w:szCs w:val="20"/>
        </w:rPr>
        <w:t xml:space="preserve"> </w:t>
      </w:r>
      <w:r>
        <w:rPr>
          <w:rFonts w:ascii="Arial" w:eastAsia="Arial" w:hAnsi="Arial" w:cs="Arial"/>
          <w:spacing w:val="-1"/>
          <w:w w:val="92"/>
          <w:sz w:val="20"/>
          <w:szCs w:val="20"/>
        </w:rPr>
        <w:t>P</w:t>
      </w:r>
      <w:r>
        <w:rPr>
          <w:rFonts w:ascii="Arial" w:eastAsia="Arial" w:hAnsi="Arial" w:cs="Arial"/>
          <w:spacing w:val="-1"/>
          <w:w w:val="122"/>
          <w:sz w:val="20"/>
          <w:szCs w:val="20"/>
        </w:rPr>
        <w:t>r</w:t>
      </w:r>
      <w:r>
        <w:rPr>
          <w:rFonts w:ascii="Arial" w:eastAsia="Arial" w:hAnsi="Arial" w:cs="Arial"/>
          <w:spacing w:val="-1"/>
          <w:w w:val="97"/>
          <w:sz w:val="20"/>
          <w:szCs w:val="20"/>
        </w:rPr>
        <w:t>a</w:t>
      </w:r>
      <w:r>
        <w:rPr>
          <w:rFonts w:ascii="Arial" w:eastAsia="Arial" w:hAnsi="Arial" w:cs="Arial"/>
          <w:spacing w:val="-1"/>
          <w:w w:val="99"/>
          <w:sz w:val="20"/>
          <w:szCs w:val="20"/>
        </w:rPr>
        <w:t>c</w:t>
      </w:r>
      <w:r>
        <w:rPr>
          <w:rFonts w:ascii="Arial" w:eastAsia="Arial" w:hAnsi="Arial" w:cs="Arial"/>
          <w:spacing w:val="-1"/>
          <w:w w:val="134"/>
          <w:sz w:val="20"/>
          <w:szCs w:val="20"/>
        </w:rPr>
        <w:t>t</w:t>
      </w:r>
      <w:r>
        <w:rPr>
          <w:rFonts w:ascii="Arial" w:eastAsia="Arial" w:hAnsi="Arial" w:cs="Arial"/>
          <w:spacing w:val="-1"/>
          <w:w w:val="113"/>
          <w:sz w:val="20"/>
          <w:szCs w:val="20"/>
        </w:rPr>
        <w:t>i</w:t>
      </w:r>
      <w:r>
        <w:rPr>
          <w:rFonts w:ascii="Arial" w:eastAsia="Arial" w:hAnsi="Arial" w:cs="Arial"/>
          <w:spacing w:val="-1"/>
          <w:w w:val="99"/>
          <w:sz w:val="20"/>
          <w:szCs w:val="20"/>
        </w:rPr>
        <w:t>c</w:t>
      </w:r>
      <w:r>
        <w:rPr>
          <w:rFonts w:ascii="Arial" w:eastAsia="Arial" w:hAnsi="Arial" w:cs="Arial"/>
          <w:spacing w:val="-1"/>
          <w:w w:val="97"/>
          <w:sz w:val="20"/>
          <w:szCs w:val="20"/>
        </w:rPr>
        <w:t>a</w:t>
      </w:r>
      <w:r>
        <w:rPr>
          <w:rFonts w:ascii="Arial" w:eastAsia="Arial" w:hAnsi="Arial" w:cs="Arial"/>
          <w:w w:val="113"/>
          <w:sz w:val="20"/>
          <w:szCs w:val="20"/>
        </w:rPr>
        <w:t>l</w:t>
      </w:r>
      <w:r>
        <w:rPr>
          <w:rFonts w:ascii="Arial" w:eastAsia="Arial" w:hAnsi="Arial" w:cs="Arial"/>
          <w:sz w:val="20"/>
          <w:szCs w:val="20"/>
        </w:rPr>
        <w:tab/>
      </w:r>
      <w:r>
        <w:rPr>
          <w:rFonts w:ascii="Arial" w:eastAsia="Arial" w:hAnsi="Arial" w:cs="Arial"/>
          <w:spacing w:val="-1"/>
          <w:sz w:val="20"/>
          <w:szCs w:val="20"/>
        </w:rPr>
        <w:t>Cor</w:t>
      </w:r>
      <w:r>
        <w:rPr>
          <w:rFonts w:ascii="Arial" w:eastAsia="Arial" w:hAnsi="Arial" w:cs="Arial"/>
          <w:sz w:val="20"/>
          <w:szCs w:val="20"/>
        </w:rPr>
        <w:t>e</w:t>
      </w:r>
      <w:r>
        <w:rPr>
          <w:rFonts w:ascii="Arial" w:eastAsia="Arial" w:hAnsi="Arial" w:cs="Arial"/>
          <w:spacing w:val="-13"/>
          <w:sz w:val="20"/>
          <w:szCs w:val="20"/>
        </w:rPr>
        <w:t xml:space="preserve"> </w:t>
      </w:r>
      <w:r>
        <w:rPr>
          <w:rFonts w:ascii="Arial" w:eastAsia="Arial" w:hAnsi="Arial" w:cs="Arial"/>
          <w:spacing w:val="-1"/>
          <w:sz w:val="20"/>
          <w:szCs w:val="20"/>
        </w:rPr>
        <w:t>Cours</w:t>
      </w:r>
      <w:r>
        <w:rPr>
          <w:rFonts w:ascii="Arial" w:eastAsia="Arial" w:hAnsi="Arial" w:cs="Arial"/>
          <w:sz w:val="20"/>
          <w:szCs w:val="20"/>
        </w:rPr>
        <w:t>e</w:t>
      </w:r>
      <w:r>
        <w:rPr>
          <w:rFonts w:ascii="Arial" w:eastAsia="Arial" w:hAnsi="Arial" w:cs="Arial"/>
          <w:spacing w:val="-18"/>
          <w:sz w:val="20"/>
          <w:szCs w:val="20"/>
        </w:rPr>
        <w:t xml:space="preserve"> </w:t>
      </w:r>
      <w:r>
        <w:rPr>
          <w:rFonts w:ascii="Arial" w:eastAsia="Arial" w:hAnsi="Arial" w:cs="Arial"/>
          <w:spacing w:val="-1"/>
          <w:sz w:val="20"/>
          <w:szCs w:val="20"/>
        </w:rPr>
        <w:t>2</w:t>
      </w:r>
      <w:r>
        <w:rPr>
          <w:rFonts w:ascii="Arial" w:eastAsia="Arial" w:hAnsi="Arial" w:cs="Arial"/>
          <w:sz w:val="20"/>
          <w:szCs w:val="20"/>
        </w:rPr>
        <w:t>C</w:t>
      </w:r>
      <w:r>
        <w:rPr>
          <w:rFonts w:ascii="Arial" w:eastAsia="Arial" w:hAnsi="Arial" w:cs="Arial"/>
          <w:spacing w:val="-13"/>
          <w:sz w:val="20"/>
          <w:szCs w:val="20"/>
        </w:rPr>
        <w:t xml:space="preserve"> </w:t>
      </w:r>
      <w:r>
        <w:rPr>
          <w:rFonts w:ascii="Arial" w:eastAsia="Arial" w:hAnsi="Arial" w:cs="Arial"/>
          <w:spacing w:val="-1"/>
          <w:w w:val="92"/>
          <w:sz w:val="20"/>
          <w:szCs w:val="20"/>
        </w:rPr>
        <w:t>P</w:t>
      </w:r>
      <w:r>
        <w:rPr>
          <w:rFonts w:ascii="Arial" w:eastAsia="Arial" w:hAnsi="Arial" w:cs="Arial"/>
          <w:spacing w:val="-1"/>
          <w:w w:val="122"/>
          <w:sz w:val="20"/>
          <w:szCs w:val="20"/>
        </w:rPr>
        <w:t>r</w:t>
      </w:r>
      <w:r>
        <w:rPr>
          <w:rFonts w:ascii="Arial" w:eastAsia="Arial" w:hAnsi="Arial" w:cs="Arial"/>
          <w:spacing w:val="-1"/>
          <w:w w:val="97"/>
          <w:sz w:val="20"/>
          <w:szCs w:val="20"/>
        </w:rPr>
        <w:t>a</w:t>
      </w:r>
      <w:r>
        <w:rPr>
          <w:rFonts w:ascii="Arial" w:eastAsia="Arial" w:hAnsi="Arial" w:cs="Arial"/>
          <w:spacing w:val="-1"/>
          <w:w w:val="99"/>
          <w:sz w:val="20"/>
          <w:szCs w:val="20"/>
        </w:rPr>
        <w:t>c</w:t>
      </w:r>
      <w:r>
        <w:rPr>
          <w:rFonts w:ascii="Arial" w:eastAsia="Arial" w:hAnsi="Arial" w:cs="Arial"/>
          <w:spacing w:val="-1"/>
          <w:w w:val="134"/>
          <w:sz w:val="20"/>
          <w:szCs w:val="20"/>
        </w:rPr>
        <w:t>t</w:t>
      </w:r>
      <w:r>
        <w:rPr>
          <w:rFonts w:ascii="Arial" w:eastAsia="Arial" w:hAnsi="Arial" w:cs="Arial"/>
          <w:spacing w:val="-1"/>
          <w:w w:val="113"/>
          <w:sz w:val="20"/>
          <w:szCs w:val="20"/>
        </w:rPr>
        <w:t>i</w:t>
      </w:r>
      <w:r>
        <w:rPr>
          <w:rFonts w:ascii="Arial" w:eastAsia="Arial" w:hAnsi="Arial" w:cs="Arial"/>
          <w:spacing w:val="-1"/>
          <w:w w:val="99"/>
          <w:sz w:val="20"/>
          <w:szCs w:val="20"/>
        </w:rPr>
        <w:t>c</w:t>
      </w:r>
      <w:r>
        <w:rPr>
          <w:rFonts w:ascii="Arial" w:eastAsia="Arial" w:hAnsi="Arial" w:cs="Arial"/>
          <w:spacing w:val="-1"/>
          <w:w w:val="97"/>
          <w:sz w:val="20"/>
          <w:szCs w:val="20"/>
        </w:rPr>
        <w:t>a</w:t>
      </w:r>
      <w:r>
        <w:rPr>
          <w:rFonts w:ascii="Arial" w:eastAsia="Arial" w:hAnsi="Arial" w:cs="Arial"/>
          <w:w w:val="113"/>
          <w:sz w:val="20"/>
          <w:szCs w:val="20"/>
        </w:rPr>
        <w:t>l</w:t>
      </w:r>
      <w:r>
        <w:rPr>
          <w:rFonts w:ascii="Arial" w:eastAsia="Arial" w:hAnsi="Arial" w:cs="Arial"/>
          <w:spacing w:val="-6"/>
          <w:sz w:val="20"/>
          <w:szCs w:val="20"/>
        </w:rPr>
        <w:t xml:space="preserve"> </w:t>
      </w:r>
      <w:r>
        <w:rPr>
          <w:rFonts w:ascii="Arial" w:eastAsia="Arial" w:hAnsi="Arial" w:cs="Arial"/>
          <w:sz w:val="20"/>
          <w:szCs w:val="20"/>
        </w:rPr>
        <w:t>f</w:t>
      </w:r>
      <w:r>
        <w:rPr>
          <w:rFonts w:ascii="Arial" w:eastAsia="Arial" w:hAnsi="Arial" w:cs="Arial"/>
          <w:spacing w:val="-2"/>
          <w:sz w:val="20"/>
          <w:szCs w:val="20"/>
        </w:rPr>
        <w:t>r</w:t>
      </w:r>
      <w:r>
        <w:rPr>
          <w:rFonts w:ascii="Arial" w:eastAsia="Arial" w:hAnsi="Arial" w:cs="Arial"/>
          <w:spacing w:val="-1"/>
          <w:sz w:val="20"/>
          <w:szCs w:val="20"/>
        </w:rPr>
        <w:t>o</w:t>
      </w:r>
      <w:r>
        <w:rPr>
          <w:rFonts w:ascii="Arial" w:eastAsia="Arial" w:hAnsi="Arial" w:cs="Arial"/>
          <w:sz w:val="20"/>
          <w:szCs w:val="20"/>
        </w:rPr>
        <w:t>m</w:t>
      </w:r>
      <w:r>
        <w:rPr>
          <w:rFonts w:ascii="Arial" w:eastAsia="Arial" w:hAnsi="Arial" w:cs="Arial"/>
          <w:spacing w:val="29"/>
          <w:sz w:val="20"/>
          <w:szCs w:val="20"/>
        </w:rPr>
        <w:t xml:space="preserve"> </w:t>
      </w:r>
      <w:r>
        <w:rPr>
          <w:rFonts w:ascii="Arial" w:eastAsia="Arial" w:hAnsi="Arial" w:cs="Arial"/>
          <w:spacing w:val="-1"/>
          <w:w w:val="101"/>
          <w:sz w:val="20"/>
          <w:szCs w:val="20"/>
        </w:rPr>
        <w:t>o</w:t>
      </w:r>
      <w:r>
        <w:rPr>
          <w:rFonts w:ascii="Arial" w:eastAsia="Arial" w:hAnsi="Arial" w:cs="Arial"/>
          <w:spacing w:val="-1"/>
          <w:w w:val="134"/>
          <w:sz w:val="20"/>
          <w:szCs w:val="20"/>
        </w:rPr>
        <w:t>t</w:t>
      </w:r>
      <w:r>
        <w:rPr>
          <w:rFonts w:ascii="Arial" w:eastAsia="Arial" w:hAnsi="Arial" w:cs="Arial"/>
          <w:spacing w:val="-1"/>
          <w:w w:val="102"/>
          <w:sz w:val="20"/>
          <w:szCs w:val="20"/>
        </w:rPr>
        <w:t>h</w:t>
      </w:r>
      <w:r>
        <w:rPr>
          <w:rFonts w:ascii="Arial" w:eastAsia="Arial" w:hAnsi="Arial" w:cs="Arial"/>
          <w:spacing w:val="-1"/>
          <w:w w:val="97"/>
          <w:sz w:val="20"/>
          <w:szCs w:val="20"/>
        </w:rPr>
        <w:t>e</w:t>
      </w:r>
      <w:r>
        <w:rPr>
          <w:rFonts w:ascii="Arial" w:eastAsia="Arial" w:hAnsi="Arial" w:cs="Arial"/>
          <w:w w:val="122"/>
          <w:sz w:val="20"/>
          <w:szCs w:val="20"/>
        </w:rPr>
        <w:t>r</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h</w:t>
      </w:r>
      <w:r>
        <w:rPr>
          <w:rFonts w:ascii="Arial" w:eastAsia="Arial" w:hAnsi="Arial" w:cs="Arial"/>
          <w:spacing w:val="-1"/>
          <w:sz w:val="20"/>
          <w:szCs w:val="20"/>
        </w:rPr>
        <w:t>ose</w:t>
      </w:r>
      <w:r>
        <w:rPr>
          <w:rFonts w:ascii="Arial" w:eastAsia="Arial" w:hAnsi="Arial" w:cs="Arial"/>
          <w:sz w:val="20"/>
          <w:szCs w:val="20"/>
        </w:rPr>
        <w:t>n</w:t>
      </w:r>
      <w:r>
        <w:rPr>
          <w:rFonts w:ascii="Arial" w:eastAsia="Arial" w:hAnsi="Arial" w:cs="Arial"/>
          <w:spacing w:val="-12"/>
          <w:sz w:val="20"/>
          <w:szCs w:val="20"/>
        </w:rPr>
        <w:t xml:space="preserve"> </w:t>
      </w:r>
      <w:r>
        <w:rPr>
          <w:rFonts w:ascii="Arial" w:eastAsia="Arial" w:hAnsi="Arial" w:cs="Arial"/>
          <w:spacing w:val="-2"/>
          <w:sz w:val="20"/>
          <w:szCs w:val="20"/>
        </w:rPr>
        <w:t>d</w:t>
      </w:r>
      <w:r>
        <w:rPr>
          <w:rFonts w:ascii="Arial" w:eastAsia="Arial" w:hAnsi="Arial" w:cs="Arial"/>
          <w:spacing w:val="-1"/>
          <w:sz w:val="20"/>
          <w:szCs w:val="20"/>
        </w:rPr>
        <w:t>isci</w:t>
      </w:r>
      <w:r>
        <w:rPr>
          <w:rFonts w:ascii="Arial" w:eastAsia="Arial" w:hAnsi="Arial" w:cs="Arial"/>
          <w:spacing w:val="-2"/>
          <w:sz w:val="20"/>
          <w:szCs w:val="20"/>
        </w:rPr>
        <w:t>p</w:t>
      </w:r>
      <w:r>
        <w:rPr>
          <w:rFonts w:ascii="Arial" w:eastAsia="Arial" w:hAnsi="Arial" w:cs="Arial"/>
          <w:spacing w:val="-1"/>
          <w:sz w:val="20"/>
          <w:szCs w:val="20"/>
        </w:rPr>
        <w:t>lin</w:t>
      </w:r>
      <w:r>
        <w:rPr>
          <w:rFonts w:ascii="Arial" w:eastAsia="Arial" w:hAnsi="Arial" w:cs="Arial"/>
          <w:sz w:val="20"/>
          <w:szCs w:val="20"/>
        </w:rPr>
        <w:t>e</w:t>
      </w:r>
      <w:r>
        <w:rPr>
          <w:rFonts w:ascii="Arial" w:eastAsia="Arial" w:hAnsi="Arial" w:cs="Arial"/>
          <w:spacing w:val="-42"/>
          <w:sz w:val="20"/>
          <w:szCs w:val="20"/>
        </w:rPr>
        <w:t xml:space="preserve"> </w:t>
      </w:r>
      <w:r>
        <w:rPr>
          <w:rFonts w:ascii="Arial" w:eastAsia="Arial" w:hAnsi="Arial" w:cs="Arial"/>
          <w:sz w:val="20"/>
          <w:szCs w:val="20"/>
        </w:rPr>
        <w:tab/>
      </w:r>
      <w:r>
        <w:rPr>
          <w:rFonts w:ascii="Arial" w:eastAsia="Arial" w:hAnsi="Arial" w:cs="Arial"/>
          <w:w w:val="111"/>
          <w:sz w:val="20"/>
          <w:szCs w:val="20"/>
        </w:rPr>
        <w:t>2</w:t>
      </w:r>
    </w:p>
    <w:p w:rsidR="007A6C8F" w:rsidRDefault="007A6C8F">
      <w:pPr>
        <w:spacing w:before="8" w:after="0" w:line="130" w:lineRule="exact"/>
        <w:rPr>
          <w:sz w:val="13"/>
          <w:szCs w:val="13"/>
        </w:rPr>
      </w:pPr>
    </w:p>
    <w:p w:rsidR="007A6C8F" w:rsidRDefault="00E052D2">
      <w:pPr>
        <w:tabs>
          <w:tab w:val="left" w:pos="6920"/>
          <w:tab w:val="left" w:pos="12620"/>
        </w:tabs>
        <w:spacing w:after="0" w:line="240" w:lineRule="auto"/>
        <w:ind w:left="1420" w:right="-20"/>
        <w:rPr>
          <w:rFonts w:ascii="Arial" w:eastAsia="Arial" w:hAnsi="Arial" w:cs="Arial"/>
          <w:sz w:val="20"/>
          <w:szCs w:val="20"/>
        </w:rPr>
      </w:pPr>
      <w:r>
        <w:rPr>
          <w:rFonts w:ascii="Arial" w:eastAsia="Arial" w:hAnsi="Arial" w:cs="Arial"/>
          <w:spacing w:val="-1"/>
          <w:sz w:val="20"/>
          <w:szCs w:val="20"/>
        </w:rPr>
        <w:t>Cor</w:t>
      </w:r>
      <w:r>
        <w:rPr>
          <w:rFonts w:ascii="Arial" w:eastAsia="Arial" w:hAnsi="Arial" w:cs="Arial"/>
          <w:sz w:val="20"/>
          <w:szCs w:val="20"/>
        </w:rPr>
        <w:t>e</w:t>
      </w:r>
      <w:r>
        <w:rPr>
          <w:rFonts w:ascii="Arial" w:eastAsia="Arial" w:hAnsi="Arial" w:cs="Arial"/>
          <w:spacing w:val="-13"/>
          <w:sz w:val="20"/>
          <w:szCs w:val="20"/>
        </w:rPr>
        <w:t xml:space="preserve"> </w:t>
      </w:r>
      <w:r>
        <w:rPr>
          <w:rFonts w:ascii="Arial" w:eastAsia="Arial" w:hAnsi="Arial" w:cs="Arial"/>
          <w:spacing w:val="-1"/>
          <w:sz w:val="20"/>
          <w:szCs w:val="20"/>
        </w:rPr>
        <w:t>course</w:t>
      </w:r>
      <w:r>
        <w:rPr>
          <w:rFonts w:ascii="Times New Roman" w:eastAsia="Times New Roman" w:hAnsi="Times New Roman" w:cs="Times New Roman"/>
          <w:spacing w:val="-1"/>
          <w:sz w:val="20"/>
          <w:szCs w:val="20"/>
        </w:rPr>
        <w:t>–</w:t>
      </w:r>
      <w:r>
        <w:rPr>
          <w:rFonts w:ascii="Arial" w:eastAsia="Arial" w:hAnsi="Arial" w:cs="Arial"/>
          <w:spacing w:val="-1"/>
          <w:sz w:val="20"/>
          <w:szCs w:val="20"/>
        </w:rPr>
        <w:t>I</w:t>
      </w:r>
      <w:r>
        <w:rPr>
          <w:rFonts w:ascii="Arial" w:eastAsia="Arial" w:hAnsi="Arial" w:cs="Arial"/>
          <w:sz w:val="20"/>
          <w:szCs w:val="20"/>
        </w:rPr>
        <w:t>X</w:t>
      </w:r>
      <w:r>
        <w:rPr>
          <w:rFonts w:ascii="Arial" w:eastAsia="Arial" w:hAnsi="Arial" w:cs="Arial"/>
          <w:sz w:val="20"/>
          <w:szCs w:val="20"/>
        </w:rPr>
        <w:tab/>
      </w:r>
      <w:r>
        <w:rPr>
          <w:rFonts w:ascii="Arial" w:eastAsia="Arial" w:hAnsi="Arial" w:cs="Arial"/>
          <w:spacing w:val="-1"/>
          <w:sz w:val="20"/>
          <w:szCs w:val="20"/>
        </w:rPr>
        <w:t>Cor</w:t>
      </w:r>
      <w:r>
        <w:rPr>
          <w:rFonts w:ascii="Arial" w:eastAsia="Arial" w:hAnsi="Arial" w:cs="Arial"/>
          <w:sz w:val="20"/>
          <w:szCs w:val="20"/>
        </w:rPr>
        <w:t>e</w:t>
      </w:r>
      <w:r>
        <w:rPr>
          <w:rFonts w:ascii="Arial" w:eastAsia="Arial" w:hAnsi="Arial" w:cs="Arial"/>
          <w:spacing w:val="-13"/>
          <w:sz w:val="20"/>
          <w:szCs w:val="20"/>
        </w:rPr>
        <w:t xml:space="preserve"> </w:t>
      </w:r>
      <w:r>
        <w:rPr>
          <w:rFonts w:ascii="Arial" w:eastAsia="Arial" w:hAnsi="Arial" w:cs="Arial"/>
          <w:spacing w:val="-1"/>
          <w:sz w:val="20"/>
          <w:szCs w:val="20"/>
        </w:rPr>
        <w:t>Cours</w:t>
      </w:r>
      <w:r>
        <w:rPr>
          <w:rFonts w:ascii="Arial" w:eastAsia="Arial" w:hAnsi="Arial" w:cs="Arial"/>
          <w:sz w:val="20"/>
          <w:szCs w:val="20"/>
        </w:rPr>
        <w:t>e</w:t>
      </w:r>
      <w:r>
        <w:rPr>
          <w:rFonts w:ascii="Arial" w:eastAsia="Arial" w:hAnsi="Arial" w:cs="Arial"/>
          <w:spacing w:val="-18"/>
          <w:sz w:val="20"/>
          <w:szCs w:val="20"/>
        </w:rPr>
        <w:t xml:space="preserve"> </w:t>
      </w:r>
      <w:r>
        <w:rPr>
          <w:rFonts w:ascii="Arial" w:eastAsia="Arial" w:hAnsi="Arial" w:cs="Arial"/>
          <w:spacing w:val="-1"/>
          <w:sz w:val="20"/>
          <w:szCs w:val="20"/>
        </w:rPr>
        <w:t>3</w:t>
      </w:r>
      <w:r>
        <w:rPr>
          <w:rFonts w:ascii="Arial" w:eastAsia="Arial" w:hAnsi="Arial" w:cs="Arial"/>
          <w:sz w:val="20"/>
          <w:szCs w:val="20"/>
        </w:rPr>
        <w:t>C</w:t>
      </w:r>
      <w:r>
        <w:rPr>
          <w:rFonts w:ascii="Arial" w:eastAsia="Arial" w:hAnsi="Arial" w:cs="Arial"/>
          <w:spacing w:val="-13"/>
          <w:sz w:val="20"/>
          <w:szCs w:val="20"/>
        </w:rPr>
        <w:t xml:space="preserve"> </w:t>
      </w:r>
      <w:r>
        <w:rPr>
          <w:rFonts w:ascii="Arial" w:eastAsia="Arial" w:hAnsi="Arial" w:cs="Arial"/>
          <w:spacing w:val="-2"/>
          <w:w w:val="108"/>
          <w:sz w:val="20"/>
          <w:szCs w:val="20"/>
        </w:rPr>
        <w:t>f</w:t>
      </w:r>
      <w:r>
        <w:rPr>
          <w:rFonts w:ascii="Arial" w:eastAsia="Arial" w:hAnsi="Arial" w:cs="Arial"/>
          <w:spacing w:val="-1"/>
          <w:w w:val="108"/>
          <w:sz w:val="20"/>
          <w:szCs w:val="20"/>
        </w:rPr>
        <w:t>ro</w:t>
      </w:r>
      <w:r>
        <w:rPr>
          <w:rFonts w:ascii="Arial" w:eastAsia="Arial" w:hAnsi="Arial" w:cs="Arial"/>
          <w:w w:val="108"/>
          <w:sz w:val="20"/>
          <w:szCs w:val="20"/>
        </w:rPr>
        <w:t>m</w:t>
      </w:r>
      <w:r>
        <w:rPr>
          <w:rFonts w:ascii="Arial" w:eastAsia="Arial" w:hAnsi="Arial" w:cs="Arial"/>
          <w:spacing w:val="-7"/>
          <w:w w:val="108"/>
          <w:sz w:val="20"/>
          <w:szCs w:val="20"/>
        </w:rPr>
        <w:t xml:space="preserve"> </w:t>
      </w:r>
      <w:r>
        <w:rPr>
          <w:rFonts w:ascii="Arial" w:eastAsia="Arial" w:hAnsi="Arial" w:cs="Arial"/>
          <w:spacing w:val="-1"/>
          <w:w w:val="101"/>
          <w:sz w:val="20"/>
          <w:szCs w:val="20"/>
        </w:rPr>
        <w:t>o</w:t>
      </w:r>
      <w:r>
        <w:rPr>
          <w:rFonts w:ascii="Arial" w:eastAsia="Arial" w:hAnsi="Arial" w:cs="Arial"/>
          <w:spacing w:val="-1"/>
          <w:w w:val="134"/>
          <w:sz w:val="20"/>
          <w:szCs w:val="20"/>
        </w:rPr>
        <w:t>t</w:t>
      </w:r>
      <w:r>
        <w:rPr>
          <w:rFonts w:ascii="Arial" w:eastAsia="Arial" w:hAnsi="Arial" w:cs="Arial"/>
          <w:spacing w:val="-1"/>
          <w:w w:val="102"/>
          <w:sz w:val="20"/>
          <w:szCs w:val="20"/>
        </w:rPr>
        <w:t>h</w:t>
      </w:r>
      <w:r>
        <w:rPr>
          <w:rFonts w:ascii="Arial" w:eastAsia="Arial" w:hAnsi="Arial" w:cs="Arial"/>
          <w:spacing w:val="-3"/>
          <w:w w:val="97"/>
          <w:sz w:val="20"/>
          <w:szCs w:val="20"/>
        </w:rPr>
        <w:t>e</w:t>
      </w:r>
      <w:r>
        <w:rPr>
          <w:rFonts w:ascii="Arial" w:eastAsia="Arial" w:hAnsi="Arial" w:cs="Arial"/>
          <w:w w:val="122"/>
          <w:sz w:val="20"/>
          <w:szCs w:val="20"/>
        </w:rPr>
        <w:t>r</w:t>
      </w:r>
      <w:r>
        <w:rPr>
          <w:rFonts w:ascii="Arial" w:eastAsia="Arial" w:hAnsi="Arial" w:cs="Arial"/>
          <w:spacing w:val="-7"/>
          <w:sz w:val="20"/>
          <w:szCs w:val="20"/>
        </w:rPr>
        <w:t xml:space="preserve"> </w:t>
      </w:r>
      <w:r>
        <w:rPr>
          <w:rFonts w:ascii="Arial" w:eastAsia="Arial" w:hAnsi="Arial" w:cs="Arial"/>
          <w:spacing w:val="-1"/>
          <w:sz w:val="20"/>
          <w:szCs w:val="20"/>
        </w:rPr>
        <w:t>chose</w:t>
      </w:r>
      <w:r>
        <w:rPr>
          <w:rFonts w:ascii="Arial" w:eastAsia="Arial" w:hAnsi="Arial" w:cs="Arial"/>
          <w:sz w:val="20"/>
          <w:szCs w:val="20"/>
        </w:rPr>
        <w:t>n</w:t>
      </w:r>
      <w:r>
        <w:rPr>
          <w:rFonts w:ascii="Arial" w:eastAsia="Arial" w:hAnsi="Arial" w:cs="Arial"/>
          <w:spacing w:val="-12"/>
          <w:sz w:val="20"/>
          <w:szCs w:val="20"/>
        </w:rPr>
        <w:t xml:space="preserve"> </w:t>
      </w:r>
      <w:r>
        <w:rPr>
          <w:rFonts w:ascii="Arial" w:eastAsia="Arial" w:hAnsi="Arial" w:cs="Arial"/>
          <w:spacing w:val="-2"/>
          <w:sz w:val="20"/>
          <w:szCs w:val="20"/>
        </w:rPr>
        <w:t>d</w:t>
      </w:r>
      <w:r>
        <w:rPr>
          <w:rFonts w:ascii="Arial" w:eastAsia="Arial" w:hAnsi="Arial" w:cs="Arial"/>
          <w:spacing w:val="-1"/>
          <w:sz w:val="20"/>
          <w:szCs w:val="20"/>
        </w:rPr>
        <w:t>isci</w:t>
      </w:r>
      <w:r>
        <w:rPr>
          <w:rFonts w:ascii="Arial" w:eastAsia="Arial" w:hAnsi="Arial" w:cs="Arial"/>
          <w:spacing w:val="-2"/>
          <w:sz w:val="20"/>
          <w:szCs w:val="20"/>
        </w:rPr>
        <w:t>p</w:t>
      </w:r>
      <w:r>
        <w:rPr>
          <w:rFonts w:ascii="Arial" w:eastAsia="Arial" w:hAnsi="Arial" w:cs="Arial"/>
          <w:spacing w:val="-1"/>
          <w:sz w:val="20"/>
          <w:szCs w:val="20"/>
        </w:rPr>
        <w:t>lin</w:t>
      </w:r>
      <w:r>
        <w:rPr>
          <w:rFonts w:ascii="Arial" w:eastAsia="Arial" w:hAnsi="Arial" w:cs="Arial"/>
          <w:sz w:val="20"/>
          <w:szCs w:val="20"/>
        </w:rPr>
        <w:t>e</w:t>
      </w:r>
      <w:r>
        <w:rPr>
          <w:rFonts w:ascii="Arial" w:eastAsia="Arial" w:hAnsi="Arial" w:cs="Arial"/>
          <w:spacing w:val="-42"/>
          <w:sz w:val="20"/>
          <w:szCs w:val="20"/>
        </w:rPr>
        <w:t xml:space="preserve"> </w:t>
      </w:r>
      <w:r>
        <w:rPr>
          <w:rFonts w:ascii="Arial" w:eastAsia="Arial" w:hAnsi="Arial" w:cs="Arial"/>
          <w:sz w:val="20"/>
          <w:szCs w:val="20"/>
        </w:rPr>
        <w:tab/>
      </w:r>
      <w:r>
        <w:rPr>
          <w:rFonts w:ascii="Arial" w:eastAsia="Arial" w:hAnsi="Arial" w:cs="Arial"/>
          <w:w w:val="111"/>
          <w:sz w:val="20"/>
          <w:szCs w:val="20"/>
        </w:rPr>
        <w:t>4</w:t>
      </w:r>
    </w:p>
    <w:p w:rsidR="007A6C8F" w:rsidRDefault="007A6C8F">
      <w:pPr>
        <w:spacing w:before="6" w:after="0" w:line="130" w:lineRule="exact"/>
        <w:rPr>
          <w:sz w:val="13"/>
          <w:szCs w:val="13"/>
        </w:rPr>
      </w:pPr>
    </w:p>
    <w:p w:rsidR="007A6C8F" w:rsidRDefault="00E052D2">
      <w:pPr>
        <w:tabs>
          <w:tab w:val="left" w:pos="6920"/>
          <w:tab w:val="left" w:pos="12620"/>
        </w:tabs>
        <w:spacing w:after="0" w:line="240" w:lineRule="auto"/>
        <w:ind w:left="1420" w:right="-20"/>
        <w:rPr>
          <w:rFonts w:ascii="Arial" w:eastAsia="Arial" w:hAnsi="Arial" w:cs="Arial"/>
          <w:sz w:val="20"/>
          <w:szCs w:val="20"/>
        </w:rPr>
      </w:pPr>
      <w:r>
        <w:rPr>
          <w:rFonts w:ascii="Arial" w:eastAsia="Arial" w:hAnsi="Arial" w:cs="Arial"/>
          <w:spacing w:val="-1"/>
          <w:sz w:val="20"/>
          <w:szCs w:val="20"/>
        </w:rPr>
        <w:t>Cor</w:t>
      </w:r>
      <w:r>
        <w:rPr>
          <w:rFonts w:ascii="Arial" w:eastAsia="Arial" w:hAnsi="Arial" w:cs="Arial"/>
          <w:sz w:val="20"/>
          <w:szCs w:val="20"/>
        </w:rPr>
        <w:t>e</w:t>
      </w:r>
      <w:r>
        <w:rPr>
          <w:rFonts w:ascii="Arial" w:eastAsia="Arial" w:hAnsi="Arial" w:cs="Arial"/>
          <w:spacing w:val="-13"/>
          <w:sz w:val="20"/>
          <w:szCs w:val="20"/>
        </w:rPr>
        <w:t xml:space="preserve"> </w:t>
      </w:r>
      <w:r>
        <w:rPr>
          <w:rFonts w:ascii="Arial" w:eastAsia="Arial" w:hAnsi="Arial" w:cs="Arial"/>
          <w:spacing w:val="-1"/>
          <w:sz w:val="20"/>
          <w:szCs w:val="20"/>
        </w:rPr>
        <w:t>course</w:t>
      </w:r>
      <w:r>
        <w:rPr>
          <w:rFonts w:ascii="Times New Roman" w:eastAsia="Times New Roman" w:hAnsi="Times New Roman" w:cs="Times New Roman"/>
          <w:spacing w:val="-1"/>
          <w:sz w:val="20"/>
          <w:szCs w:val="20"/>
        </w:rPr>
        <w:t>–</w:t>
      </w:r>
      <w:r>
        <w:rPr>
          <w:rFonts w:ascii="Arial" w:eastAsia="Arial" w:hAnsi="Arial" w:cs="Arial"/>
          <w:sz w:val="20"/>
          <w:szCs w:val="20"/>
        </w:rPr>
        <w:t>IX</w:t>
      </w:r>
      <w:r>
        <w:rPr>
          <w:rFonts w:ascii="Arial" w:eastAsia="Arial" w:hAnsi="Arial" w:cs="Arial"/>
          <w:spacing w:val="-22"/>
          <w:sz w:val="20"/>
          <w:szCs w:val="20"/>
        </w:rPr>
        <w:t xml:space="preserve"> </w:t>
      </w:r>
      <w:r>
        <w:rPr>
          <w:rFonts w:ascii="Arial" w:eastAsia="Arial" w:hAnsi="Arial" w:cs="Arial"/>
          <w:spacing w:val="-1"/>
          <w:sz w:val="20"/>
          <w:szCs w:val="20"/>
        </w:rPr>
        <w:t>P</w:t>
      </w:r>
      <w:r>
        <w:rPr>
          <w:rFonts w:ascii="Arial" w:eastAsia="Arial" w:hAnsi="Arial" w:cs="Arial"/>
          <w:sz w:val="20"/>
          <w:szCs w:val="20"/>
        </w:rPr>
        <w:t>ract</w:t>
      </w:r>
      <w:r>
        <w:rPr>
          <w:rFonts w:ascii="Arial" w:eastAsia="Arial" w:hAnsi="Arial" w:cs="Arial"/>
          <w:spacing w:val="-1"/>
          <w:sz w:val="20"/>
          <w:szCs w:val="20"/>
        </w:rPr>
        <w:t>i</w:t>
      </w:r>
      <w:r>
        <w:rPr>
          <w:rFonts w:ascii="Arial" w:eastAsia="Arial" w:hAnsi="Arial" w:cs="Arial"/>
          <w:sz w:val="20"/>
          <w:szCs w:val="20"/>
        </w:rPr>
        <w:t>cal</w:t>
      </w:r>
      <w:r>
        <w:rPr>
          <w:rFonts w:ascii="Arial" w:eastAsia="Arial" w:hAnsi="Arial" w:cs="Arial"/>
          <w:sz w:val="20"/>
          <w:szCs w:val="20"/>
        </w:rPr>
        <w:tab/>
      </w:r>
      <w:r>
        <w:rPr>
          <w:rFonts w:ascii="Arial" w:eastAsia="Arial" w:hAnsi="Arial" w:cs="Arial"/>
          <w:spacing w:val="-32"/>
          <w:sz w:val="20"/>
          <w:szCs w:val="20"/>
        </w:rPr>
        <w:t xml:space="preserve"> </w:t>
      </w:r>
      <w:r>
        <w:rPr>
          <w:rFonts w:ascii="Arial" w:eastAsia="Arial" w:hAnsi="Arial" w:cs="Arial"/>
          <w:spacing w:val="-1"/>
          <w:sz w:val="20"/>
          <w:szCs w:val="20"/>
        </w:rPr>
        <w:t>Cor</w:t>
      </w:r>
      <w:r>
        <w:rPr>
          <w:rFonts w:ascii="Arial" w:eastAsia="Arial" w:hAnsi="Arial" w:cs="Arial"/>
          <w:sz w:val="20"/>
          <w:szCs w:val="20"/>
        </w:rPr>
        <w:t>e</w:t>
      </w:r>
      <w:r>
        <w:rPr>
          <w:rFonts w:ascii="Arial" w:eastAsia="Arial" w:hAnsi="Arial" w:cs="Arial"/>
          <w:spacing w:val="-13"/>
          <w:sz w:val="20"/>
          <w:szCs w:val="20"/>
        </w:rPr>
        <w:t xml:space="preserve"> </w:t>
      </w:r>
      <w:r>
        <w:rPr>
          <w:rFonts w:ascii="Arial" w:eastAsia="Arial" w:hAnsi="Arial" w:cs="Arial"/>
          <w:spacing w:val="-1"/>
          <w:sz w:val="20"/>
          <w:szCs w:val="20"/>
        </w:rPr>
        <w:t>Cours</w:t>
      </w:r>
      <w:r>
        <w:rPr>
          <w:rFonts w:ascii="Arial" w:eastAsia="Arial" w:hAnsi="Arial" w:cs="Arial"/>
          <w:sz w:val="20"/>
          <w:szCs w:val="20"/>
        </w:rPr>
        <w:t>e</w:t>
      </w:r>
      <w:r>
        <w:rPr>
          <w:rFonts w:ascii="Arial" w:eastAsia="Arial" w:hAnsi="Arial" w:cs="Arial"/>
          <w:spacing w:val="-18"/>
          <w:sz w:val="20"/>
          <w:szCs w:val="20"/>
        </w:rPr>
        <w:t xml:space="preserve"> </w:t>
      </w:r>
      <w:r>
        <w:rPr>
          <w:rFonts w:ascii="Arial" w:eastAsia="Arial" w:hAnsi="Arial" w:cs="Arial"/>
          <w:spacing w:val="-1"/>
          <w:sz w:val="20"/>
          <w:szCs w:val="20"/>
        </w:rPr>
        <w:t>3</w:t>
      </w:r>
      <w:r>
        <w:rPr>
          <w:rFonts w:ascii="Arial" w:eastAsia="Arial" w:hAnsi="Arial" w:cs="Arial"/>
          <w:sz w:val="20"/>
          <w:szCs w:val="20"/>
        </w:rPr>
        <w:t>C</w:t>
      </w:r>
      <w:r>
        <w:rPr>
          <w:rFonts w:ascii="Arial" w:eastAsia="Arial" w:hAnsi="Arial" w:cs="Arial"/>
          <w:spacing w:val="-13"/>
          <w:sz w:val="20"/>
          <w:szCs w:val="20"/>
        </w:rPr>
        <w:t xml:space="preserve"> </w:t>
      </w:r>
      <w:r>
        <w:rPr>
          <w:rFonts w:ascii="Arial" w:eastAsia="Arial" w:hAnsi="Arial" w:cs="Arial"/>
          <w:spacing w:val="-1"/>
          <w:w w:val="92"/>
          <w:sz w:val="20"/>
          <w:szCs w:val="20"/>
        </w:rPr>
        <w:t>P</w:t>
      </w:r>
      <w:r>
        <w:rPr>
          <w:rFonts w:ascii="Arial" w:eastAsia="Arial" w:hAnsi="Arial" w:cs="Arial"/>
          <w:spacing w:val="-1"/>
          <w:w w:val="122"/>
          <w:sz w:val="20"/>
          <w:szCs w:val="20"/>
        </w:rPr>
        <w:t>r</w:t>
      </w:r>
      <w:r>
        <w:rPr>
          <w:rFonts w:ascii="Arial" w:eastAsia="Arial" w:hAnsi="Arial" w:cs="Arial"/>
          <w:spacing w:val="-1"/>
          <w:w w:val="97"/>
          <w:sz w:val="20"/>
          <w:szCs w:val="20"/>
        </w:rPr>
        <w:t>a</w:t>
      </w:r>
      <w:r>
        <w:rPr>
          <w:rFonts w:ascii="Arial" w:eastAsia="Arial" w:hAnsi="Arial" w:cs="Arial"/>
          <w:spacing w:val="-1"/>
          <w:w w:val="99"/>
          <w:sz w:val="20"/>
          <w:szCs w:val="20"/>
        </w:rPr>
        <w:t>c</w:t>
      </w:r>
      <w:r>
        <w:rPr>
          <w:rFonts w:ascii="Arial" w:eastAsia="Arial" w:hAnsi="Arial" w:cs="Arial"/>
          <w:spacing w:val="-1"/>
          <w:w w:val="134"/>
          <w:sz w:val="20"/>
          <w:szCs w:val="20"/>
        </w:rPr>
        <w:t>t</w:t>
      </w:r>
      <w:r>
        <w:rPr>
          <w:rFonts w:ascii="Arial" w:eastAsia="Arial" w:hAnsi="Arial" w:cs="Arial"/>
          <w:spacing w:val="-1"/>
          <w:w w:val="113"/>
          <w:sz w:val="20"/>
          <w:szCs w:val="20"/>
        </w:rPr>
        <w:t>i</w:t>
      </w:r>
      <w:r>
        <w:rPr>
          <w:rFonts w:ascii="Arial" w:eastAsia="Arial" w:hAnsi="Arial" w:cs="Arial"/>
          <w:spacing w:val="-1"/>
          <w:w w:val="99"/>
          <w:sz w:val="20"/>
          <w:szCs w:val="20"/>
        </w:rPr>
        <w:t>c</w:t>
      </w:r>
      <w:r>
        <w:rPr>
          <w:rFonts w:ascii="Arial" w:eastAsia="Arial" w:hAnsi="Arial" w:cs="Arial"/>
          <w:spacing w:val="-1"/>
          <w:w w:val="97"/>
          <w:sz w:val="20"/>
          <w:szCs w:val="20"/>
        </w:rPr>
        <w:t>a</w:t>
      </w:r>
      <w:r>
        <w:rPr>
          <w:rFonts w:ascii="Arial" w:eastAsia="Arial" w:hAnsi="Arial" w:cs="Arial"/>
          <w:w w:val="113"/>
          <w:sz w:val="20"/>
          <w:szCs w:val="20"/>
        </w:rPr>
        <w:t>l</w:t>
      </w:r>
      <w:r>
        <w:rPr>
          <w:rFonts w:ascii="Arial" w:eastAsia="Arial" w:hAnsi="Arial" w:cs="Arial"/>
          <w:spacing w:val="-6"/>
          <w:sz w:val="20"/>
          <w:szCs w:val="20"/>
        </w:rPr>
        <w:t xml:space="preserve"> </w:t>
      </w:r>
      <w:r>
        <w:rPr>
          <w:rFonts w:ascii="Arial" w:eastAsia="Arial" w:hAnsi="Arial" w:cs="Arial"/>
          <w:sz w:val="20"/>
          <w:szCs w:val="20"/>
        </w:rPr>
        <w:t>f</w:t>
      </w:r>
      <w:r>
        <w:rPr>
          <w:rFonts w:ascii="Arial" w:eastAsia="Arial" w:hAnsi="Arial" w:cs="Arial"/>
          <w:spacing w:val="-2"/>
          <w:sz w:val="20"/>
          <w:szCs w:val="20"/>
        </w:rPr>
        <w:t>r</w:t>
      </w:r>
      <w:r>
        <w:rPr>
          <w:rFonts w:ascii="Arial" w:eastAsia="Arial" w:hAnsi="Arial" w:cs="Arial"/>
          <w:spacing w:val="-1"/>
          <w:sz w:val="20"/>
          <w:szCs w:val="20"/>
        </w:rPr>
        <w:t>o</w:t>
      </w:r>
      <w:r>
        <w:rPr>
          <w:rFonts w:ascii="Arial" w:eastAsia="Arial" w:hAnsi="Arial" w:cs="Arial"/>
          <w:sz w:val="20"/>
          <w:szCs w:val="20"/>
        </w:rPr>
        <w:t>m</w:t>
      </w:r>
      <w:r>
        <w:rPr>
          <w:rFonts w:ascii="Arial" w:eastAsia="Arial" w:hAnsi="Arial" w:cs="Arial"/>
          <w:spacing w:val="29"/>
          <w:sz w:val="20"/>
          <w:szCs w:val="20"/>
        </w:rPr>
        <w:t xml:space="preserve"> </w:t>
      </w:r>
      <w:r>
        <w:rPr>
          <w:rFonts w:ascii="Arial" w:eastAsia="Arial" w:hAnsi="Arial" w:cs="Arial"/>
          <w:spacing w:val="-1"/>
          <w:w w:val="101"/>
          <w:sz w:val="20"/>
          <w:szCs w:val="20"/>
        </w:rPr>
        <w:t>o</w:t>
      </w:r>
      <w:r>
        <w:rPr>
          <w:rFonts w:ascii="Arial" w:eastAsia="Arial" w:hAnsi="Arial" w:cs="Arial"/>
          <w:spacing w:val="-1"/>
          <w:w w:val="134"/>
          <w:sz w:val="20"/>
          <w:szCs w:val="20"/>
        </w:rPr>
        <w:t>t</w:t>
      </w:r>
      <w:r>
        <w:rPr>
          <w:rFonts w:ascii="Arial" w:eastAsia="Arial" w:hAnsi="Arial" w:cs="Arial"/>
          <w:spacing w:val="-1"/>
          <w:w w:val="102"/>
          <w:sz w:val="20"/>
          <w:szCs w:val="20"/>
        </w:rPr>
        <w:t>h</w:t>
      </w:r>
      <w:r>
        <w:rPr>
          <w:rFonts w:ascii="Arial" w:eastAsia="Arial" w:hAnsi="Arial" w:cs="Arial"/>
          <w:spacing w:val="-1"/>
          <w:w w:val="97"/>
          <w:sz w:val="20"/>
          <w:szCs w:val="20"/>
        </w:rPr>
        <w:t>e</w:t>
      </w:r>
      <w:r>
        <w:rPr>
          <w:rFonts w:ascii="Arial" w:eastAsia="Arial" w:hAnsi="Arial" w:cs="Arial"/>
          <w:w w:val="122"/>
          <w:sz w:val="20"/>
          <w:szCs w:val="20"/>
        </w:rPr>
        <w:t>r</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h</w:t>
      </w:r>
      <w:r>
        <w:rPr>
          <w:rFonts w:ascii="Arial" w:eastAsia="Arial" w:hAnsi="Arial" w:cs="Arial"/>
          <w:spacing w:val="-1"/>
          <w:sz w:val="20"/>
          <w:szCs w:val="20"/>
        </w:rPr>
        <w:t>ose</w:t>
      </w:r>
      <w:r>
        <w:rPr>
          <w:rFonts w:ascii="Arial" w:eastAsia="Arial" w:hAnsi="Arial" w:cs="Arial"/>
          <w:sz w:val="20"/>
          <w:szCs w:val="20"/>
        </w:rPr>
        <w:t>n</w:t>
      </w:r>
      <w:r>
        <w:rPr>
          <w:rFonts w:ascii="Arial" w:eastAsia="Arial" w:hAnsi="Arial" w:cs="Arial"/>
          <w:spacing w:val="-12"/>
          <w:sz w:val="20"/>
          <w:szCs w:val="20"/>
        </w:rPr>
        <w:t xml:space="preserve"> </w:t>
      </w:r>
      <w:r>
        <w:rPr>
          <w:rFonts w:ascii="Arial" w:eastAsia="Arial" w:hAnsi="Arial" w:cs="Arial"/>
          <w:spacing w:val="-2"/>
          <w:sz w:val="20"/>
          <w:szCs w:val="20"/>
        </w:rPr>
        <w:t>d</w:t>
      </w:r>
      <w:r>
        <w:rPr>
          <w:rFonts w:ascii="Arial" w:eastAsia="Arial" w:hAnsi="Arial" w:cs="Arial"/>
          <w:spacing w:val="-1"/>
          <w:sz w:val="20"/>
          <w:szCs w:val="20"/>
        </w:rPr>
        <w:t>is</w:t>
      </w:r>
      <w:r>
        <w:rPr>
          <w:rFonts w:ascii="Arial" w:eastAsia="Arial" w:hAnsi="Arial" w:cs="Arial"/>
          <w:sz w:val="20"/>
          <w:szCs w:val="20"/>
        </w:rPr>
        <w:t>c</w:t>
      </w:r>
      <w:r>
        <w:rPr>
          <w:rFonts w:ascii="Arial" w:eastAsia="Arial" w:hAnsi="Arial" w:cs="Arial"/>
          <w:spacing w:val="-1"/>
          <w:sz w:val="20"/>
          <w:szCs w:val="20"/>
        </w:rPr>
        <w:t>i</w:t>
      </w:r>
      <w:r>
        <w:rPr>
          <w:rFonts w:ascii="Arial" w:eastAsia="Arial" w:hAnsi="Arial" w:cs="Arial"/>
          <w:spacing w:val="-2"/>
          <w:sz w:val="20"/>
          <w:szCs w:val="20"/>
        </w:rPr>
        <w:t>p</w:t>
      </w:r>
      <w:r>
        <w:rPr>
          <w:rFonts w:ascii="Arial" w:eastAsia="Arial" w:hAnsi="Arial" w:cs="Arial"/>
          <w:spacing w:val="-1"/>
          <w:sz w:val="20"/>
          <w:szCs w:val="20"/>
        </w:rPr>
        <w:t>lin</w:t>
      </w:r>
      <w:r>
        <w:rPr>
          <w:rFonts w:ascii="Arial" w:eastAsia="Arial" w:hAnsi="Arial" w:cs="Arial"/>
          <w:sz w:val="20"/>
          <w:szCs w:val="20"/>
        </w:rPr>
        <w:t>e</w:t>
      </w:r>
      <w:r>
        <w:rPr>
          <w:rFonts w:ascii="Arial" w:eastAsia="Arial" w:hAnsi="Arial" w:cs="Arial"/>
          <w:spacing w:val="-42"/>
          <w:sz w:val="20"/>
          <w:szCs w:val="20"/>
        </w:rPr>
        <w:t xml:space="preserve"> </w:t>
      </w:r>
      <w:r>
        <w:rPr>
          <w:rFonts w:ascii="Arial" w:eastAsia="Arial" w:hAnsi="Arial" w:cs="Arial"/>
          <w:sz w:val="20"/>
          <w:szCs w:val="20"/>
        </w:rPr>
        <w:tab/>
      </w:r>
      <w:r>
        <w:rPr>
          <w:rFonts w:ascii="Arial" w:eastAsia="Arial" w:hAnsi="Arial" w:cs="Arial"/>
          <w:w w:val="111"/>
          <w:sz w:val="20"/>
          <w:szCs w:val="20"/>
        </w:rPr>
        <w:t>2</w:t>
      </w:r>
    </w:p>
    <w:p w:rsidR="007A6C8F" w:rsidRDefault="007A6C8F">
      <w:pPr>
        <w:spacing w:before="6" w:after="0" w:line="130" w:lineRule="exact"/>
        <w:rPr>
          <w:sz w:val="13"/>
          <w:szCs w:val="13"/>
        </w:rPr>
      </w:pPr>
    </w:p>
    <w:p w:rsidR="007A6C8F" w:rsidRDefault="00E052D2">
      <w:pPr>
        <w:tabs>
          <w:tab w:val="left" w:pos="6980"/>
          <w:tab w:val="left" w:pos="12620"/>
        </w:tabs>
        <w:spacing w:after="0" w:line="240" w:lineRule="auto"/>
        <w:ind w:left="1420" w:right="-20"/>
        <w:rPr>
          <w:rFonts w:ascii="Arial" w:eastAsia="Arial" w:hAnsi="Arial" w:cs="Arial"/>
          <w:sz w:val="20"/>
          <w:szCs w:val="20"/>
        </w:rPr>
      </w:pPr>
      <w:r>
        <w:rPr>
          <w:rFonts w:ascii="Arial" w:eastAsia="Arial" w:hAnsi="Arial" w:cs="Arial"/>
          <w:spacing w:val="-1"/>
          <w:sz w:val="20"/>
          <w:szCs w:val="20"/>
        </w:rPr>
        <w:t>S</w:t>
      </w:r>
      <w:r>
        <w:rPr>
          <w:rFonts w:ascii="Arial" w:eastAsia="Arial" w:hAnsi="Arial" w:cs="Arial"/>
          <w:spacing w:val="-2"/>
          <w:sz w:val="20"/>
          <w:szCs w:val="20"/>
        </w:rPr>
        <w:t>k</w:t>
      </w:r>
      <w:r>
        <w:rPr>
          <w:rFonts w:ascii="Arial" w:eastAsia="Arial" w:hAnsi="Arial" w:cs="Arial"/>
          <w:spacing w:val="-1"/>
          <w:sz w:val="20"/>
          <w:szCs w:val="20"/>
        </w:rPr>
        <w:t>il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pacing w:val="-1"/>
          <w:w w:val="88"/>
          <w:sz w:val="20"/>
          <w:szCs w:val="20"/>
        </w:rPr>
        <w:t>E</w:t>
      </w:r>
      <w:r>
        <w:rPr>
          <w:rFonts w:ascii="Arial" w:eastAsia="Arial" w:hAnsi="Arial" w:cs="Arial"/>
          <w:spacing w:val="-1"/>
          <w:w w:val="102"/>
          <w:sz w:val="20"/>
          <w:szCs w:val="20"/>
        </w:rPr>
        <w:t>nh</w:t>
      </w:r>
      <w:r>
        <w:rPr>
          <w:rFonts w:ascii="Arial" w:eastAsia="Arial" w:hAnsi="Arial" w:cs="Arial"/>
          <w:spacing w:val="-1"/>
          <w:w w:val="97"/>
          <w:sz w:val="20"/>
          <w:szCs w:val="20"/>
        </w:rPr>
        <w:t>a</w:t>
      </w:r>
      <w:r>
        <w:rPr>
          <w:rFonts w:ascii="Arial" w:eastAsia="Arial" w:hAnsi="Arial" w:cs="Arial"/>
          <w:spacing w:val="-1"/>
          <w:w w:val="102"/>
          <w:sz w:val="20"/>
          <w:szCs w:val="20"/>
        </w:rPr>
        <w:t>n</w:t>
      </w:r>
      <w:r>
        <w:rPr>
          <w:rFonts w:ascii="Arial" w:eastAsia="Arial" w:hAnsi="Arial" w:cs="Arial"/>
          <w:spacing w:val="-1"/>
          <w:w w:val="99"/>
          <w:sz w:val="20"/>
          <w:szCs w:val="20"/>
        </w:rPr>
        <w:t>c</w:t>
      </w:r>
      <w:r>
        <w:rPr>
          <w:rFonts w:ascii="Arial" w:eastAsia="Arial" w:hAnsi="Arial" w:cs="Arial"/>
          <w:spacing w:val="-1"/>
          <w:w w:val="97"/>
          <w:sz w:val="20"/>
          <w:szCs w:val="20"/>
        </w:rPr>
        <w:t>e</w:t>
      </w:r>
      <w:r>
        <w:rPr>
          <w:rFonts w:ascii="Arial" w:eastAsia="Arial" w:hAnsi="Arial" w:cs="Arial"/>
          <w:spacing w:val="-1"/>
          <w:w w:val="102"/>
          <w:sz w:val="20"/>
          <w:szCs w:val="20"/>
        </w:rPr>
        <w:t>m</w:t>
      </w:r>
      <w:r>
        <w:rPr>
          <w:rFonts w:ascii="Arial" w:eastAsia="Arial" w:hAnsi="Arial" w:cs="Arial"/>
          <w:spacing w:val="-1"/>
          <w:w w:val="97"/>
          <w:sz w:val="20"/>
          <w:szCs w:val="20"/>
        </w:rPr>
        <w:t>e</w:t>
      </w:r>
      <w:r>
        <w:rPr>
          <w:rFonts w:ascii="Arial" w:eastAsia="Arial" w:hAnsi="Arial" w:cs="Arial"/>
          <w:spacing w:val="-1"/>
          <w:w w:val="102"/>
          <w:sz w:val="20"/>
          <w:szCs w:val="20"/>
        </w:rPr>
        <w:t>n</w:t>
      </w:r>
      <w:r>
        <w:rPr>
          <w:rFonts w:ascii="Arial" w:eastAsia="Arial" w:hAnsi="Arial" w:cs="Arial"/>
          <w:w w:val="134"/>
          <w:sz w:val="20"/>
          <w:szCs w:val="20"/>
        </w:rPr>
        <w:t>t</w:t>
      </w:r>
      <w:r>
        <w:rPr>
          <w:rFonts w:ascii="Arial" w:eastAsia="Arial" w:hAnsi="Arial" w:cs="Arial"/>
          <w:spacing w:val="-7"/>
          <w:sz w:val="20"/>
          <w:szCs w:val="20"/>
        </w:rPr>
        <w:t xml:space="preserve"> </w:t>
      </w:r>
      <w:r>
        <w:rPr>
          <w:rFonts w:ascii="Arial" w:eastAsia="Arial" w:hAnsi="Arial" w:cs="Arial"/>
          <w:spacing w:val="-1"/>
          <w:sz w:val="20"/>
          <w:szCs w:val="20"/>
        </w:rPr>
        <w:t>Course</w:t>
      </w:r>
      <w:r>
        <w:rPr>
          <w:rFonts w:ascii="Times New Roman" w:eastAsia="Times New Roman" w:hAnsi="Times New Roman" w:cs="Times New Roman"/>
          <w:spacing w:val="-1"/>
          <w:sz w:val="20"/>
          <w:szCs w:val="20"/>
        </w:rPr>
        <w:t>–</w:t>
      </w:r>
      <w:r>
        <w:rPr>
          <w:rFonts w:ascii="Arial" w:eastAsia="Arial" w:hAnsi="Arial" w:cs="Arial"/>
          <w:sz w:val="20"/>
          <w:szCs w:val="20"/>
        </w:rPr>
        <w:t>1</w:t>
      </w:r>
      <w:r>
        <w:rPr>
          <w:rFonts w:ascii="Arial" w:eastAsia="Arial" w:hAnsi="Arial" w:cs="Arial"/>
          <w:sz w:val="20"/>
          <w:szCs w:val="20"/>
        </w:rPr>
        <w:tab/>
      </w:r>
      <w:r>
        <w:rPr>
          <w:rFonts w:ascii="Arial" w:eastAsia="Arial" w:hAnsi="Arial" w:cs="Arial"/>
          <w:spacing w:val="-1"/>
          <w:sz w:val="20"/>
          <w:szCs w:val="20"/>
        </w:rPr>
        <w:t>TB</w:t>
      </w:r>
      <w:r>
        <w:rPr>
          <w:rFonts w:ascii="Arial" w:eastAsia="Arial" w:hAnsi="Arial" w:cs="Arial"/>
          <w:sz w:val="20"/>
          <w:szCs w:val="20"/>
        </w:rPr>
        <w:t>D</w:t>
      </w:r>
      <w:r>
        <w:rPr>
          <w:rFonts w:ascii="Arial" w:eastAsia="Arial" w:hAnsi="Arial" w:cs="Arial"/>
          <w:sz w:val="20"/>
          <w:szCs w:val="20"/>
        </w:rPr>
        <w:tab/>
      </w:r>
      <w:r>
        <w:rPr>
          <w:rFonts w:ascii="Arial" w:eastAsia="Arial" w:hAnsi="Arial" w:cs="Arial"/>
          <w:w w:val="111"/>
          <w:sz w:val="20"/>
          <w:szCs w:val="20"/>
        </w:rPr>
        <w:t>2</w:t>
      </w:r>
    </w:p>
    <w:p w:rsidR="007A6C8F" w:rsidRDefault="007A6C8F">
      <w:pPr>
        <w:spacing w:after="0"/>
        <w:sectPr w:rsidR="007A6C8F">
          <w:pgSz w:w="16840" w:h="11920" w:orient="landscape"/>
          <w:pgMar w:top="1080" w:right="2180" w:bottom="280" w:left="1340" w:header="720" w:footer="720" w:gutter="0"/>
          <w:cols w:space="720"/>
        </w:sectPr>
      </w:pPr>
    </w:p>
    <w:p w:rsidR="007A6C8F" w:rsidRDefault="00E148A8">
      <w:pPr>
        <w:spacing w:after="0" w:line="200" w:lineRule="exact"/>
        <w:rPr>
          <w:sz w:val="20"/>
          <w:szCs w:val="20"/>
        </w:rPr>
      </w:pPr>
      <w:r w:rsidRPr="00E148A8">
        <w:lastRenderedPageBreak/>
        <w:pict>
          <v:group id="_x0000_s1026" style="position:absolute;margin-left:65.75pt;margin-top:65.1pt;width:695.5pt;height:386.45pt;z-index:-7688;mso-position-horizontal-relative:page;mso-position-vertical-relative:page" coordorigin="1434,1439" coordsize="13910,7729">
            <v:group id="_x0000_s1263" style="position:absolute;left:1440;top:1445;width:13898;height:2" coordorigin="1440,1445" coordsize="13898,2">
              <v:shape id="_x0000_s1264" style="position:absolute;left:1440;top:1445;width:13898;height:2" coordorigin="1440,1445" coordsize="13898,0" path="m1440,1445r13898,e" filled="f" strokecolor="#ffd966" strokeweight=".58pt">
                <v:path arrowok="t"/>
              </v:shape>
            </v:group>
            <v:group id="_x0000_s1261" style="position:absolute;left:1445;top:1450;width:2;height:7708" coordorigin="1445,1450" coordsize="2,7708">
              <v:shape id="_x0000_s1262" style="position:absolute;left:1445;top:1450;width:2;height:7708" coordorigin="1445,1450" coordsize="0,7708" path="m1445,1450r,7707e" filled="f" strokecolor="#ffd966" strokeweight=".58pt">
                <v:path arrowok="t"/>
              </v:shape>
            </v:group>
            <v:group id="_x0000_s1259" style="position:absolute;left:2556;top:1450;width:2;height:7708" coordorigin="2556,1450" coordsize="2,7708">
              <v:shape id="_x0000_s1260" style="position:absolute;left:2556;top:1450;width:2;height:7708" coordorigin="2556,1450" coordsize="0,7708" path="m2556,1450r,7707e" filled="f" strokecolor="#ffd966" strokeweight=".58pt">
                <v:path arrowok="t"/>
              </v:shape>
            </v:group>
            <v:group id="_x0000_s1257" style="position:absolute;left:8164;top:1450;width:2;height:7708" coordorigin="8164,1450" coordsize="2,7708">
              <v:shape id="_x0000_s1258" style="position:absolute;left:8164;top:1450;width:2;height:7708" coordorigin="8164,1450" coordsize="0,7708" path="m8164,1450r,7707e" filled="f" strokecolor="#ffd966" strokeweight=".58pt">
                <v:path arrowok="t"/>
              </v:shape>
            </v:group>
            <v:group id="_x0000_s1255" style="position:absolute;left:13774;top:1450;width:2;height:7708" coordorigin="13774,1450" coordsize="2,7708">
              <v:shape id="_x0000_s1256" style="position:absolute;left:13774;top:1450;width:2;height:7708" coordorigin="13774,1450" coordsize="0,7708" path="m13774,1450r,7707e" filled="f" strokecolor="#ffd966" strokeweight=".58pt">
                <v:path arrowok="t"/>
              </v:shape>
            </v:group>
            <v:group id="_x0000_s1253" style="position:absolute;left:15334;top:1450;width:2;height:7708" coordorigin="15334,1450" coordsize="2,7708">
              <v:shape id="_x0000_s1254" style="position:absolute;left:15334;top:1450;width:2;height:7708" coordorigin="15334,1450" coordsize="0,7708" path="m15334,1450r,7707e" filled="f" strokecolor="#ffd966" strokeweight=".58pt">
                <v:path arrowok="t"/>
              </v:shape>
            </v:group>
            <v:group id="_x0000_s1251" style="position:absolute;left:8056;top:1818;width:103;height:358" coordorigin="8056,1818" coordsize="103,358">
              <v:shape id="_x0000_s1252" style="position:absolute;left:8056;top:1818;width:103;height:358" coordorigin="8056,1818" coordsize="103,358" path="m8056,2176r103,l8159,1818r-103,l8056,2176xe" fillcolor="#fff1cc" stroked="f">
                <v:path arrowok="t"/>
              </v:shape>
            </v:group>
            <v:group id="_x0000_s1249" style="position:absolute;left:2561;top:1818;width:103;height:358" coordorigin="2561,1818" coordsize="103,358">
              <v:shape id="_x0000_s1250" style="position:absolute;left:2561;top:1818;width:103;height:358" coordorigin="2561,1818" coordsize="103,358" path="m2561,2176r103,l2664,1818r-103,l2561,2176xe" fillcolor="#fff1cc" stroked="f">
                <v:path arrowok="t"/>
              </v:shape>
            </v:group>
            <v:group id="_x0000_s1247" style="position:absolute;left:2664;top:1818;width:5392;height:358" coordorigin="2664,1818" coordsize="5392,358">
              <v:shape id="_x0000_s1248" style="position:absolute;left:2664;top:1818;width:5392;height:358" coordorigin="2664,1818" coordsize="5392,358" path="m2664,2176r5392,l8056,1818r-5392,l2664,2176e" fillcolor="#fff1cc" stroked="f">
                <v:path arrowok="t"/>
              </v:shape>
            </v:group>
            <v:group id="_x0000_s1245" style="position:absolute;left:13665;top:1818;width:103;height:358" coordorigin="13665,1818" coordsize="103,358">
              <v:shape id="_x0000_s1246" style="position:absolute;left:13665;top:1818;width:103;height:358" coordorigin="13665,1818" coordsize="103,358" path="m13665,2176r103,l13768,1818r-103,l13665,2176xe" fillcolor="#fff1cc" stroked="f">
                <v:path arrowok="t"/>
              </v:shape>
            </v:group>
            <v:group id="_x0000_s1243" style="position:absolute;left:8169;top:1818;width:103;height:358" coordorigin="8169,1818" coordsize="103,358">
              <v:shape id="_x0000_s1244" style="position:absolute;left:8169;top:1818;width:103;height:358" coordorigin="8169,1818" coordsize="103,358" path="m8169,2176r103,l8272,1818r-103,l8169,2176xe" fillcolor="#fff1cc" stroked="f">
                <v:path arrowok="t"/>
              </v:shape>
            </v:group>
            <v:group id="_x0000_s1241" style="position:absolute;left:8272;top:1818;width:5393;height:358" coordorigin="8272,1818" coordsize="5393,358">
              <v:shape id="_x0000_s1242" style="position:absolute;left:8272;top:1818;width:5393;height:358" coordorigin="8272,1818" coordsize="5393,358" path="m8272,2176r5393,l13665,1818r-5393,l8272,2176e" fillcolor="#fff1cc" stroked="f">
                <v:path arrowok="t"/>
              </v:shape>
            </v:group>
            <v:group id="_x0000_s1239" style="position:absolute;left:15226;top:1818;width:102;height:358" coordorigin="15226,1818" coordsize="102,358">
              <v:shape id="_x0000_s1240" style="position:absolute;left:15226;top:1818;width:102;height:358" coordorigin="15226,1818" coordsize="102,358" path="m15226,2176r102,l15328,1818r-102,l15226,2176xe" fillcolor="#fff1cc" stroked="f">
                <v:path arrowok="t"/>
              </v:shape>
            </v:group>
            <v:group id="_x0000_s1237" style="position:absolute;left:13779;top:1818;width:102;height:358" coordorigin="13779,1818" coordsize="102,358">
              <v:shape id="_x0000_s1238" style="position:absolute;left:13779;top:1818;width:102;height:358" coordorigin="13779,1818" coordsize="102,358" path="m13779,2176r102,l13881,1818r-102,l13779,2176xe" fillcolor="#fff1cc" stroked="f">
                <v:path arrowok="t"/>
              </v:shape>
            </v:group>
            <v:group id="_x0000_s1235" style="position:absolute;left:13881;top:1818;width:1344;height:358" coordorigin="13881,1818" coordsize="1344,358">
              <v:shape id="_x0000_s1236" style="position:absolute;left:13881;top:1818;width:1344;height:358" coordorigin="13881,1818" coordsize="1344,358" path="m13881,2176r1345,l15226,1818r-1345,l13881,2176e" fillcolor="#fff1cc" stroked="f">
                <v:path arrowok="t"/>
              </v:shape>
            </v:group>
            <v:group id="_x0000_s1233" style="position:absolute;left:2551;top:1814;width:12787;height:2" coordorigin="2551,1814" coordsize="12787,2">
              <v:shape id="_x0000_s1234" style="position:absolute;left:2551;top:1814;width:12787;height:2" coordorigin="2551,1814" coordsize="12787,0" path="m2551,1814r12787,e" filled="f" strokecolor="#ffd966" strokeweight=".58pt">
                <v:path arrowok="t"/>
              </v:shape>
            </v:group>
            <v:group id="_x0000_s1231" style="position:absolute;left:2551;top:2181;width:12787;height:2" coordorigin="2551,2181" coordsize="12787,2">
              <v:shape id="_x0000_s1232" style="position:absolute;left:2551;top:2181;width:12787;height:2" coordorigin="2551,2181" coordsize="12787,0" path="m2551,2181r12787,e" filled="f" strokecolor="#ffd966" strokeweight=".58pt">
                <v:path arrowok="t"/>
              </v:shape>
            </v:group>
            <v:group id="_x0000_s1229" style="position:absolute;left:8056;top:2553;width:103;height:356" coordorigin="8056,2553" coordsize="103,356">
              <v:shape id="_x0000_s1230" style="position:absolute;left:8056;top:2553;width:103;height:356" coordorigin="8056,2553" coordsize="103,356" path="m8056,2909r103,l8159,2553r-103,l8056,2909xe" fillcolor="#fff1cc" stroked="f">
                <v:path arrowok="t"/>
              </v:shape>
            </v:group>
            <v:group id="_x0000_s1227" style="position:absolute;left:2561;top:2553;width:103;height:356" coordorigin="2561,2553" coordsize="103,356">
              <v:shape id="_x0000_s1228" style="position:absolute;left:2561;top:2553;width:103;height:356" coordorigin="2561,2553" coordsize="103,356" path="m2561,2909r103,l2664,2553r-103,l2561,2909xe" fillcolor="#fff1cc" stroked="f">
                <v:path arrowok="t"/>
              </v:shape>
            </v:group>
            <v:group id="_x0000_s1225" style="position:absolute;left:2664;top:2553;width:5392;height:356" coordorigin="2664,2553" coordsize="5392,356">
              <v:shape id="_x0000_s1226" style="position:absolute;left:2664;top:2553;width:5392;height:356" coordorigin="2664,2553" coordsize="5392,356" path="m2664,2909r5392,l8056,2553r-5392,l2664,2909e" fillcolor="#fff1cc" stroked="f">
                <v:path arrowok="t"/>
              </v:shape>
            </v:group>
            <v:group id="_x0000_s1223" style="position:absolute;left:13665;top:2553;width:103;height:356" coordorigin="13665,2553" coordsize="103,356">
              <v:shape id="_x0000_s1224" style="position:absolute;left:13665;top:2553;width:103;height:356" coordorigin="13665,2553" coordsize="103,356" path="m13665,2909r103,l13768,2553r-103,l13665,2909xe" fillcolor="#fff1cc" stroked="f">
                <v:path arrowok="t"/>
              </v:shape>
            </v:group>
            <v:group id="_x0000_s1221" style="position:absolute;left:8169;top:2553;width:103;height:356" coordorigin="8169,2553" coordsize="103,356">
              <v:shape id="_x0000_s1222" style="position:absolute;left:8169;top:2553;width:103;height:356" coordorigin="8169,2553" coordsize="103,356" path="m8169,2909r103,l8272,2553r-103,l8169,2909xe" fillcolor="#fff1cc" stroked="f">
                <v:path arrowok="t"/>
              </v:shape>
            </v:group>
            <v:group id="_x0000_s1219" style="position:absolute;left:8272;top:2553;width:5393;height:356" coordorigin="8272,2553" coordsize="5393,356">
              <v:shape id="_x0000_s1220" style="position:absolute;left:8272;top:2553;width:5393;height:356" coordorigin="8272,2553" coordsize="5393,356" path="m8272,2909r5393,l13665,2553r-5393,l8272,2909e" fillcolor="#fff1cc" stroked="f">
                <v:path arrowok="t"/>
              </v:shape>
            </v:group>
            <v:group id="_x0000_s1217" style="position:absolute;left:15226;top:2553;width:102;height:356" coordorigin="15226,2553" coordsize="102,356">
              <v:shape id="_x0000_s1218" style="position:absolute;left:15226;top:2553;width:102;height:356" coordorigin="15226,2553" coordsize="102,356" path="m15226,2909r102,l15328,2553r-102,l15226,2909xe" fillcolor="#fff1cc" stroked="f">
                <v:path arrowok="t"/>
              </v:shape>
            </v:group>
            <v:group id="_x0000_s1215" style="position:absolute;left:13779;top:2553;width:102;height:356" coordorigin="13779,2553" coordsize="102,356">
              <v:shape id="_x0000_s1216" style="position:absolute;left:13779;top:2553;width:102;height:356" coordorigin="13779,2553" coordsize="102,356" path="m13779,2909r102,l13881,2553r-102,l13779,2909xe" fillcolor="#fff1cc" stroked="f">
                <v:path arrowok="t"/>
              </v:shape>
            </v:group>
            <v:group id="_x0000_s1213" style="position:absolute;left:13881;top:2553;width:1344;height:356" coordorigin="13881,2553" coordsize="1344,356">
              <v:shape id="_x0000_s1214" style="position:absolute;left:13881;top:2553;width:1344;height:356" coordorigin="13881,2553" coordsize="1344,356" path="m13881,2909r1345,l15226,2553r-1345,l13881,2909e" fillcolor="#fff1cc" stroked="f">
                <v:path arrowok="t"/>
              </v:shape>
            </v:group>
            <v:group id="_x0000_s1211" style="position:absolute;left:2551;top:2547;width:12787;height:2" coordorigin="2551,2547" coordsize="12787,2">
              <v:shape id="_x0000_s1212" style="position:absolute;left:2551;top:2547;width:12787;height:2" coordorigin="2551,2547" coordsize="12787,0" path="m2551,2547r12787,e" filled="f" strokecolor="#ffd966" strokeweight=".58pt">
                <v:path arrowok="t"/>
              </v:shape>
            </v:group>
            <v:group id="_x0000_s1209" style="position:absolute;left:2551;top:2914;width:12787;height:2" coordorigin="2551,2914" coordsize="12787,2">
              <v:shape id="_x0000_s1210" style="position:absolute;left:2551;top:2914;width:12787;height:2" coordorigin="2551,2914" coordsize="12787,0" path="m2551,2914r12787,e" filled="f" strokecolor="#ffd966" strokeweight=".58pt">
                <v:path arrowok="t"/>
              </v:shape>
            </v:group>
            <v:group id="_x0000_s1207" style="position:absolute;left:8056;top:3287;width:103;height:356" coordorigin="8056,3287" coordsize="103,356">
              <v:shape id="_x0000_s1208" style="position:absolute;left:8056;top:3287;width:103;height:356" coordorigin="8056,3287" coordsize="103,356" path="m8056,3644r103,l8159,3287r-103,l8056,3644xe" fillcolor="#fff1cc" stroked="f">
                <v:path arrowok="t"/>
              </v:shape>
            </v:group>
            <v:group id="_x0000_s1205" style="position:absolute;left:2561;top:3287;width:103;height:356" coordorigin="2561,3287" coordsize="103,356">
              <v:shape id="_x0000_s1206" style="position:absolute;left:2561;top:3287;width:103;height:356" coordorigin="2561,3287" coordsize="103,356" path="m2561,3644r103,l2664,3287r-103,l2561,3644xe" fillcolor="#fff1cc" stroked="f">
                <v:path arrowok="t"/>
              </v:shape>
            </v:group>
            <v:group id="_x0000_s1203" style="position:absolute;left:2664;top:3287;width:5392;height:356" coordorigin="2664,3287" coordsize="5392,356">
              <v:shape id="_x0000_s1204" style="position:absolute;left:2664;top:3287;width:5392;height:356" coordorigin="2664,3287" coordsize="5392,356" path="m2664,3644r5392,l8056,3287r-5392,l2664,3644e" fillcolor="#fff1cc" stroked="f">
                <v:path arrowok="t"/>
              </v:shape>
            </v:group>
            <v:group id="_x0000_s1201" style="position:absolute;left:13665;top:3287;width:103;height:356" coordorigin="13665,3287" coordsize="103,356">
              <v:shape id="_x0000_s1202" style="position:absolute;left:13665;top:3287;width:103;height:356" coordorigin="13665,3287" coordsize="103,356" path="m13665,3644r103,l13768,3287r-103,l13665,3644xe" fillcolor="#fff1cc" stroked="f">
                <v:path arrowok="t"/>
              </v:shape>
            </v:group>
            <v:group id="_x0000_s1199" style="position:absolute;left:8169;top:3287;width:103;height:356" coordorigin="8169,3287" coordsize="103,356">
              <v:shape id="_x0000_s1200" style="position:absolute;left:8169;top:3287;width:103;height:356" coordorigin="8169,3287" coordsize="103,356" path="m8169,3644r103,l8272,3287r-103,l8169,3644xe" fillcolor="#fff1cc" stroked="f">
                <v:path arrowok="t"/>
              </v:shape>
            </v:group>
            <v:group id="_x0000_s1197" style="position:absolute;left:8272;top:3287;width:5393;height:356" coordorigin="8272,3287" coordsize="5393,356">
              <v:shape id="_x0000_s1198" style="position:absolute;left:8272;top:3287;width:5393;height:356" coordorigin="8272,3287" coordsize="5393,356" path="m8272,3644r5393,l13665,3287r-5393,l8272,3644e" fillcolor="#fff1cc" stroked="f">
                <v:path arrowok="t"/>
              </v:shape>
            </v:group>
            <v:group id="_x0000_s1195" style="position:absolute;left:15226;top:3287;width:102;height:356" coordorigin="15226,3287" coordsize="102,356">
              <v:shape id="_x0000_s1196" style="position:absolute;left:15226;top:3287;width:102;height:356" coordorigin="15226,3287" coordsize="102,356" path="m15226,3644r102,l15328,3287r-102,l15226,3644xe" fillcolor="#fff1cc" stroked="f">
                <v:path arrowok="t"/>
              </v:shape>
            </v:group>
            <v:group id="_x0000_s1193" style="position:absolute;left:13779;top:3287;width:102;height:356" coordorigin="13779,3287" coordsize="102,356">
              <v:shape id="_x0000_s1194" style="position:absolute;left:13779;top:3287;width:102;height:356" coordorigin="13779,3287" coordsize="102,356" path="m13779,3644r102,l13881,3287r-102,l13779,3644xe" fillcolor="#fff1cc" stroked="f">
                <v:path arrowok="t"/>
              </v:shape>
            </v:group>
            <v:group id="_x0000_s1191" style="position:absolute;left:13881;top:3287;width:1344;height:356" coordorigin="13881,3287" coordsize="1344,356">
              <v:shape id="_x0000_s1192" style="position:absolute;left:13881;top:3287;width:1344;height:356" coordorigin="13881,3287" coordsize="1344,356" path="m13881,3644r1345,l15226,3287r-1345,l13881,3644e" fillcolor="#fff1cc" stroked="f">
                <v:path arrowok="t"/>
              </v:shape>
            </v:group>
            <v:group id="_x0000_s1189" style="position:absolute;left:2551;top:3281;width:12787;height:2" coordorigin="2551,3281" coordsize="12787,2">
              <v:shape id="_x0000_s1190" style="position:absolute;left:2551;top:3281;width:12787;height:2" coordorigin="2551,3281" coordsize="12787,0" path="m2551,3281r12787,e" filled="f" strokecolor="#ffd966" strokeweight=".58pt">
                <v:path arrowok="t"/>
              </v:shape>
            </v:group>
            <v:group id="_x0000_s1187" style="position:absolute;left:2551;top:3648;width:12787;height:2" coordorigin="2551,3648" coordsize="12787,2">
              <v:shape id="_x0000_s1188" style="position:absolute;left:2551;top:3648;width:12787;height:2" coordorigin="2551,3648" coordsize="12787,0" path="m2551,3648r12787,e" filled="f" strokecolor="#ffd966" strokeweight=".58pt">
                <v:path arrowok="t"/>
              </v:shape>
            </v:group>
            <v:group id="_x0000_s1185" style="position:absolute;left:1450;top:4022;width:1102;height:2562" coordorigin="1450,4022" coordsize="1102,2562">
              <v:shape id="_x0000_s1186" style="position:absolute;left:1450;top:4022;width:1102;height:2562" coordorigin="1450,4022" coordsize="1102,2562" path="m1450,6584r1101,l2551,4022r-1101,l1450,6584e" fillcolor="#fff1cc" stroked="f">
                <v:path arrowok="t"/>
              </v:shape>
            </v:group>
            <v:group id="_x0000_s1183" style="position:absolute;left:1553;top:4022;width:895;height:600" coordorigin="1553,4022" coordsize="895,600">
              <v:shape id="_x0000_s1184" style="position:absolute;left:1553;top:4022;width:895;height:600" coordorigin="1553,4022" coordsize="895,600" path="m1553,4622r895,l2448,4022r-895,l1553,4622e" fillcolor="#fff1cc" stroked="f">
                <v:path arrowok="t"/>
              </v:shape>
            </v:group>
            <v:group id="_x0000_s1181" style="position:absolute;left:8056;top:4022;width:103;height:358" coordorigin="8056,4022" coordsize="103,358">
              <v:shape id="_x0000_s1182" style="position:absolute;left:8056;top:4022;width:103;height:358" coordorigin="8056,4022" coordsize="103,358" path="m8056,4379r103,l8159,4022r-103,l8056,4379xe" fillcolor="#fff1cc" stroked="f">
                <v:path arrowok="t"/>
              </v:shape>
            </v:group>
            <v:group id="_x0000_s1179" style="position:absolute;left:2561;top:4022;width:103;height:358" coordorigin="2561,4022" coordsize="103,358">
              <v:shape id="_x0000_s1180" style="position:absolute;left:2561;top:4022;width:103;height:358" coordorigin="2561,4022" coordsize="103,358" path="m2561,4379r103,l2664,4022r-103,l2561,4379xe" fillcolor="#fff1cc" stroked="f">
                <v:path arrowok="t"/>
              </v:shape>
            </v:group>
            <v:group id="_x0000_s1177" style="position:absolute;left:2664;top:4022;width:5392;height:356" coordorigin="2664,4022" coordsize="5392,356">
              <v:shape id="_x0000_s1178" style="position:absolute;left:2664;top:4022;width:5392;height:356" coordorigin="2664,4022" coordsize="5392,356" path="m2664,4378r5392,l8056,4022r-5392,l2664,4378e" fillcolor="#fff1cc" stroked="f">
                <v:path arrowok="t"/>
              </v:shape>
            </v:group>
            <v:group id="_x0000_s1175" style="position:absolute;left:13665;top:4022;width:103;height:358" coordorigin="13665,4022" coordsize="103,358">
              <v:shape id="_x0000_s1176" style="position:absolute;left:13665;top:4022;width:103;height:358" coordorigin="13665,4022" coordsize="103,358" path="m13665,4379r103,l13768,4022r-103,l13665,4379xe" fillcolor="#fff1cc" stroked="f">
                <v:path arrowok="t"/>
              </v:shape>
            </v:group>
            <v:group id="_x0000_s1173" style="position:absolute;left:8169;top:4022;width:103;height:358" coordorigin="8169,4022" coordsize="103,358">
              <v:shape id="_x0000_s1174" style="position:absolute;left:8169;top:4022;width:103;height:358" coordorigin="8169,4022" coordsize="103,358" path="m8169,4379r103,l8272,4022r-103,l8169,4379xe" fillcolor="#fff1cc" stroked="f">
                <v:path arrowok="t"/>
              </v:shape>
            </v:group>
            <v:group id="_x0000_s1171" style="position:absolute;left:8272;top:4022;width:5393;height:358" coordorigin="8272,4022" coordsize="5393,358">
              <v:shape id="_x0000_s1172" style="position:absolute;left:8272;top:4022;width:5393;height:358" coordorigin="8272,4022" coordsize="5393,358" path="m8272,4379r5393,l13665,4022r-5393,l8272,4379e" fillcolor="#fff1cc" stroked="f">
                <v:path arrowok="t"/>
              </v:shape>
            </v:group>
            <v:group id="_x0000_s1169" style="position:absolute;left:15226;top:4022;width:102;height:358" coordorigin="15226,4022" coordsize="102,358">
              <v:shape id="_x0000_s1170" style="position:absolute;left:15226;top:4022;width:102;height:358" coordorigin="15226,4022" coordsize="102,358" path="m15226,4379r102,l15328,4022r-102,l15226,4379xe" fillcolor="#fff1cc" stroked="f">
                <v:path arrowok="t"/>
              </v:shape>
            </v:group>
            <v:group id="_x0000_s1167" style="position:absolute;left:13779;top:4022;width:102;height:358" coordorigin="13779,4022" coordsize="102,358">
              <v:shape id="_x0000_s1168" style="position:absolute;left:13779;top:4022;width:102;height:358" coordorigin="13779,4022" coordsize="102,358" path="m13779,4379r102,l13881,4022r-102,l13779,4379xe" fillcolor="#fff1cc" stroked="f">
                <v:path arrowok="t"/>
              </v:shape>
            </v:group>
            <v:group id="_x0000_s1165" style="position:absolute;left:13881;top:4022;width:1344;height:358" coordorigin="13881,4022" coordsize="1344,358">
              <v:shape id="_x0000_s1166" style="position:absolute;left:13881;top:4022;width:1344;height:358" coordorigin="13881,4022" coordsize="1344,358" path="m13881,4379r1345,l15226,4022r-1345,l13881,4379e" fillcolor="#fff1cc" stroked="f">
                <v:path arrowok="t"/>
              </v:shape>
            </v:group>
            <v:group id="_x0000_s1163" style="position:absolute;left:1440;top:4017;width:13898;height:2" coordorigin="1440,4017" coordsize="13898,2">
              <v:shape id="_x0000_s1164" style="position:absolute;left:1440;top:4017;width:13898;height:2" coordorigin="1440,4017" coordsize="13898,0" path="m1440,4017r13898,e" filled="f" strokecolor="#ffd966" strokeweight=".58pt">
                <v:path arrowok="t"/>
              </v:shape>
            </v:group>
            <v:group id="_x0000_s1161" style="position:absolute;left:2551;top:4384;width:12787;height:2" coordorigin="2551,4384" coordsize="12787,2">
              <v:shape id="_x0000_s1162" style="position:absolute;left:2551;top:4384;width:12787;height:2" coordorigin="2551,4384" coordsize="12787,0" path="m2551,4384r12787,e" filled="f" strokecolor="#ffd966" strokeweight=".58pt">
                <v:path arrowok="t"/>
              </v:shape>
            </v:group>
            <v:group id="_x0000_s1159" style="position:absolute;left:8056;top:4757;width:103;height:357" coordorigin="8056,4757" coordsize="103,357">
              <v:shape id="_x0000_s1160" style="position:absolute;left:8056;top:4757;width:103;height:357" coordorigin="8056,4757" coordsize="103,357" path="m8056,5114r103,l8159,4757r-103,l8056,5114xe" fillcolor="#fff1cc" stroked="f">
                <v:path arrowok="t"/>
              </v:shape>
            </v:group>
            <v:group id="_x0000_s1157" style="position:absolute;left:2561;top:4757;width:103;height:357" coordorigin="2561,4757" coordsize="103,357">
              <v:shape id="_x0000_s1158" style="position:absolute;left:2561;top:4757;width:103;height:357" coordorigin="2561,4757" coordsize="103,357" path="m2561,5114r103,l2664,4757r-103,l2561,5114xe" fillcolor="#fff1cc" stroked="f">
                <v:path arrowok="t"/>
              </v:shape>
            </v:group>
            <v:group id="_x0000_s1155" style="position:absolute;left:2664;top:4757;width:5392;height:355" coordorigin="2664,4757" coordsize="5392,355">
              <v:shape id="_x0000_s1156" style="position:absolute;left:2664;top:4757;width:5392;height:355" coordorigin="2664,4757" coordsize="5392,355" path="m2664,5113r5392,l8056,4757r-5392,l2664,5113e" fillcolor="#fff1cc" stroked="f">
                <v:path arrowok="t"/>
              </v:shape>
            </v:group>
            <v:group id="_x0000_s1153" style="position:absolute;left:13665;top:4757;width:103;height:357" coordorigin="13665,4757" coordsize="103,357">
              <v:shape id="_x0000_s1154" style="position:absolute;left:13665;top:4757;width:103;height:357" coordorigin="13665,4757" coordsize="103,357" path="m13665,5114r103,l13768,4757r-103,l13665,5114xe" fillcolor="#fff1cc" stroked="f">
                <v:path arrowok="t"/>
              </v:shape>
            </v:group>
            <v:group id="_x0000_s1151" style="position:absolute;left:8169;top:4757;width:103;height:357" coordorigin="8169,4757" coordsize="103,357">
              <v:shape id="_x0000_s1152" style="position:absolute;left:8169;top:4757;width:103;height:357" coordorigin="8169,4757" coordsize="103,357" path="m8169,5114r103,l8272,4757r-103,l8169,5114xe" fillcolor="#fff1cc" stroked="f">
                <v:path arrowok="t"/>
              </v:shape>
            </v:group>
            <v:group id="_x0000_s1149" style="position:absolute;left:8272;top:4757;width:5393;height:357" coordorigin="8272,4757" coordsize="5393,357">
              <v:shape id="_x0000_s1150" style="position:absolute;left:8272;top:4757;width:5393;height:357" coordorigin="8272,4757" coordsize="5393,357" path="m8272,5114r5393,l13665,4757r-5393,l8272,5114e" fillcolor="#fff1cc" stroked="f">
                <v:path arrowok="t"/>
              </v:shape>
            </v:group>
            <v:group id="_x0000_s1147" style="position:absolute;left:15226;top:4757;width:102;height:357" coordorigin="15226,4757" coordsize="102,357">
              <v:shape id="_x0000_s1148" style="position:absolute;left:15226;top:4757;width:102;height:357" coordorigin="15226,4757" coordsize="102,357" path="m15226,5114r102,l15328,4757r-102,l15226,5114xe" fillcolor="#fff1cc" stroked="f">
                <v:path arrowok="t"/>
              </v:shape>
            </v:group>
            <v:group id="_x0000_s1145" style="position:absolute;left:13779;top:4757;width:102;height:357" coordorigin="13779,4757" coordsize="102,357">
              <v:shape id="_x0000_s1146" style="position:absolute;left:13779;top:4757;width:102;height:357" coordorigin="13779,4757" coordsize="102,357" path="m13779,5114r102,l13881,4757r-102,l13779,5114xe" fillcolor="#fff1cc" stroked="f">
                <v:path arrowok="t"/>
              </v:shape>
            </v:group>
            <v:group id="_x0000_s1143" style="position:absolute;left:13881;top:4757;width:1344;height:357" coordorigin="13881,4757" coordsize="1344,357">
              <v:shape id="_x0000_s1144" style="position:absolute;left:13881;top:4757;width:1344;height:357" coordorigin="13881,4757" coordsize="1344,357" path="m13881,5114r1345,l15226,4757r-1345,l13881,5114e" fillcolor="#fff1cc" stroked="f">
                <v:path arrowok="t"/>
              </v:shape>
            </v:group>
            <v:group id="_x0000_s1141" style="position:absolute;left:2551;top:4751;width:12787;height:2" coordorigin="2551,4751" coordsize="12787,2">
              <v:shape id="_x0000_s1142" style="position:absolute;left:2551;top:4751;width:12787;height:2" coordorigin="2551,4751" coordsize="12787,0" path="m2551,4751r12787,e" filled="f" strokecolor="#ffd966" strokeweight=".58pt">
                <v:path arrowok="t"/>
              </v:shape>
            </v:group>
            <v:group id="_x0000_s1139" style="position:absolute;left:2551;top:5119;width:12787;height:2" coordorigin="2551,5119" coordsize="12787,2">
              <v:shape id="_x0000_s1140" style="position:absolute;left:2551;top:5119;width:12787;height:2" coordorigin="2551,5119" coordsize="12787,0" path="m2551,5119r12787,e" filled="f" strokecolor="#ffd966" strokeweight=".58pt">
                <v:path arrowok="t"/>
              </v:shape>
            </v:group>
            <v:group id="_x0000_s1137" style="position:absolute;left:8056;top:5492;width:103;height:358" coordorigin="8056,5492" coordsize="103,358">
              <v:shape id="_x0000_s1138" style="position:absolute;left:8056;top:5492;width:103;height:358" coordorigin="8056,5492" coordsize="103,358" path="m8056,5850r103,l8159,5492r-103,l8056,5850xe" fillcolor="#fff1cc" stroked="f">
                <v:path arrowok="t"/>
              </v:shape>
            </v:group>
            <v:group id="_x0000_s1135" style="position:absolute;left:2561;top:5492;width:103;height:358" coordorigin="2561,5492" coordsize="103,358">
              <v:shape id="_x0000_s1136" style="position:absolute;left:2561;top:5492;width:103;height:358" coordorigin="2561,5492" coordsize="103,358" path="m2561,5850r103,l2664,5492r-103,l2561,5850xe" fillcolor="#fff1cc" stroked="f">
                <v:path arrowok="t"/>
              </v:shape>
            </v:group>
            <v:group id="_x0000_s1133" style="position:absolute;left:2664;top:5492;width:5392;height:356" coordorigin="2664,5492" coordsize="5392,356">
              <v:shape id="_x0000_s1134" style="position:absolute;left:2664;top:5492;width:5392;height:356" coordorigin="2664,5492" coordsize="5392,356" path="m2664,5848r5392,l8056,5492r-5392,l2664,5848e" fillcolor="#fff1cc" stroked="f">
                <v:path arrowok="t"/>
              </v:shape>
            </v:group>
            <v:group id="_x0000_s1131" style="position:absolute;left:13665;top:5492;width:103;height:358" coordorigin="13665,5492" coordsize="103,358">
              <v:shape id="_x0000_s1132" style="position:absolute;left:13665;top:5492;width:103;height:358" coordorigin="13665,5492" coordsize="103,358" path="m13665,5850r103,l13768,5492r-103,l13665,5850xe" fillcolor="#fff1cc" stroked="f">
                <v:path arrowok="t"/>
              </v:shape>
            </v:group>
            <v:group id="_x0000_s1129" style="position:absolute;left:8169;top:5492;width:103;height:358" coordorigin="8169,5492" coordsize="103,358">
              <v:shape id="_x0000_s1130" style="position:absolute;left:8169;top:5492;width:103;height:358" coordorigin="8169,5492" coordsize="103,358" path="m8169,5850r103,l8272,5492r-103,l8169,5850xe" fillcolor="#fff1cc" stroked="f">
                <v:path arrowok="t"/>
              </v:shape>
            </v:group>
            <v:group id="_x0000_s1127" style="position:absolute;left:8272;top:5492;width:5393;height:358" coordorigin="8272,5492" coordsize="5393,358">
              <v:shape id="_x0000_s1128" style="position:absolute;left:8272;top:5492;width:5393;height:358" coordorigin="8272,5492" coordsize="5393,358" path="m8272,5850r5393,l13665,5492r-5393,l8272,5850e" fillcolor="#fff1cc" stroked="f">
                <v:path arrowok="t"/>
              </v:shape>
            </v:group>
            <v:group id="_x0000_s1125" style="position:absolute;left:15226;top:5492;width:102;height:358" coordorigin="15226,5492" coordsize="102,358">
              <v:shape id="_x0000_s1126" style="position:absolute;left:15226;top:5492;width:102;height:358" coordorigin="15226,5492" coordsize="102,358" path="m15226,5850r102,l15328,5492r-102,l15226,5850xe" fillcolor="#fff1cc" stroked="f">
                <v:path arrowok="t"/>
              </v:shape>
            </v:group>
            <v:group id="_x0000_s1123" style="position:absolute;left:13779;top:5492;width:102;height:358" coordorigin="13779,5492" coordsize="102,358">
              <v:shape id="_x0000_s1124" style="position:absolute;left:13779;top:5492;width:102;height:358" coordorigin="13779,5492" coordsize="102,358" path="m13779,5850r102,l13881,5492r-102,l13779,5850xe" fillcolor="#fff1cc" stroked="f">
                <v:path arrowok="t"/>
              </v:shape>
            </v:group>
            <v:group id="_x0000_s1121" style="position:absolute;left:13881;top:5492;width:1344;height:358" coordorigin="13881,5492" coordsize="1344,358">
              <v:shape id="_x0000_s1122" style="position:absolute;left:13881;top:5492;width:1344;height:358" coordorigin="13881,5492" coordsize="1344,358" path="m13881,5850r1345,l15226,5492r-1345,l13881,5850e" fillcolor="#fff1cc" stroked="f">
                <v:path arrowok="t"/>
              </v:shape>
            </v:group>
            <v:group id="_x0000_s1119" style="position:absolute;left:2551;top:5487;width:12787;height:2" coordorigin="2551,5487" coordsize="12787,2">
              <v:shape id="_x0000_s1120" style="position:absolute;left:2551;top:5487;width:12787;height:2" coordorigin="2551,5487" coordsize="12787,0" path="m2551,5487r12787,e" filled="f" strokecolor="#ffd966" strokeweight=".58pt">
                <v:path arrowok="t"/>
              </v:shape>
            </v:group>
            <v:group id="_x0000_s1117" style="position:absolute;left:2551;top:5854;width:12787;height:2" coordorigin="2551,5854" coordsize="12787,2">
              <v:shape id="_x0000_s1118" style="position:absolute;left:2551;top:5854;width:12787;height:2" coordorigin="2551,5854" coordsize="12787,0" path="m2551,5854r12787,e" filled="f" strokecolor="#ffd966" strokeweight=".58pt">
                <v:path arrowok="t"/>
              </v:shape>
            </v:group>
            <v:group id="_x0000_s1115" style="position:absolute;left:8056;top:6228;width:103;height:356" coordorigin="8056,6228" coordsize="103,356">
              <v:shape id="_x0000_s1116" style="position:absolute;left:8056;top:6228;width:103;height:356" coordorigin="8056,6228" coordsize="103,356" path="m8056,6584r103,l8159,6228r-103,l8056,6584xe" fillcolor="#fff1cc" stroked="f">
                <v:path arrowok="t"/>
              </v:shape>
            </v:group>
            <v:group id="_x0000_s1113" style="position:absolute;left:2561;top:6228;width:103;height:356" coordorigin="2561,6228" coordsize="103,356">
              <v:shape id="_x0000_s1114" style="position:absolute;left:2561;top:6228;width:103;height:356" coordorigin="2561,6228" coordsize="103,356" path="m2561,6584r103,l2664,6228r-103,l2561,6584xe" fillcolor="#fff1cc" stroked="f">
                <v:path arrowok="t"/>
              </v:shape>
            </v:group>
            <v:group id="_x0000_s1111" style="position:absolute;left:2664;top:6228;width:5392;height:355" coordorigin="2664,6228" coordsize="5392,355">
              <v:shape id="_x0000_s1112" style="position:absolute;left:2664;top:6228;width:5392;height:355" coordorigin="2664,6228" coordsize="5392,355" path="m2664,6583r5392,l8056,6228r-5392,l2664,6583e" fillcolor="#fff1cc" stroked="f">
                <v:path arrowok="t"/>
              </v:shape>
            </v:group>
            <v:group id="_x0000_s1109" style="position:absolute;left:13665;top:6228;width:103;height:356" coordorigin="13665,6228" coordsize="103,356">
              <v:shape id="_x0000_s1110" style="position:absolute;left:13665;top:6228;width:103;height:356" coordorigin="13665,6228" coordsize="103,356" path="m13665,6584r103,l13768,6228r-103,l13665,6584xe" fillcolor="#fff1cc" stroked="f">
                <v:path arrowok="t"/>
              </v:shape>
            </v:group>
            <v:group id="_x0000_s1107" style="position:absolute;left:8169;top:6228;width:103;height:356" coordorigin="8169,6228" coordsize="103,356">
              <v:shape id="_x0000_s1108" style="position:absolute;left:8169;top:6228;width:103;height:356" coordorigin="8169,6228" coordsize="103,356" path="m8169,6584r103,l8272,6228r-103,l8169,6584xe" fillcolor="#fff1cc" stroked="f">
                <v:path arrowok="t"/>
              </v:shape>
            </v:group>
            <v:group id="_x0000_s1105" style="position:absolute;left:8272;top:6228;width:5393;height:356" coordorigin="8272,6228" coordsize="5393,356">
              <v:shape id="_x0000_s1106" style="position:absolute;left:8272;top:6228;width:5393;height:356" coordorigin="8272,6228" coordsize="5393,356" path="m8272,6584r5393,l13665,6228r-5393,l8272,6584e" fillcolor="#fff1cc" stroked="f">
                <v:path arrowok="t"/>
              </v:shape>
            </v:group>
            <v:group id="_x0000_s1103" style="position:absolute;left:15226;top:6228;width:102;height:356" coordorigin="15226,6228" coordsize="102,356">
              <v:shape id="_x0000_s1104" style="position:absolute;left:15226;top:6228;width:102;height:356" coordorigin="15226,6228" coordsize="102,356" path="m15226,6584r102,l15328,6228r-102,l15226,6584xe" fillcolor="#fff1cc" stroked="f">
                <v:path arrowok="t"/>
              </v:shape>
            </v:group>
            <v:group id="_x0000_s1101" style="position:absolute;left:13779;top:6228;width:102;height:356" coordorigin="13779,6228" coordsize="102,356">
              <v:shape id="_x0000_s1102" style="position:absolute;left:13779;top:6228;width:102;height:356" coordorigin="13779,6228" coordsize="102,356" path="m13779,6584r102,l13881,6228r-102,l13779,6584xe" fillcolor="#fff1cc" stroked="f">
                <v:path arrowok="t"/>
              </v:shape>
            </v:group>
            <v:group id="_x0000_s1099" style="position:absolute;left:13881;top:6228;width:1344;height:356" coordorigin="13881,6228" coordsize="1344,356">
              <v:shape id="_x0000_s1100" style="position:absolute;left:13881;top:6228;width:1344;height:356" coordorigin="13881,6228" coordsize="1344,356" path="m13881,6584r1345,l15226,6228r-1345,l13881,6584e" fillcolor="#fff1cc" stroked="f">
                <v:path arrowok="t"/>
              </v:shape>
            </v:group>
            <v:group id="_x0000_s1097" style="position:absolute;left:2551;top:6222;width:12787;height:2" coordorigin="2551,6222" coordsize="12787,2">
              <v:shape id="_x0000_s1098" style="position:absolute;left:2551;top:6222;width:12787;height:2" coordorigin="2551,6222" coordsize="12787,0" path="m2551,6222r12787,e" filled="f" strokecolor="#ffd966" strokeweight=".58pt">
                <v:path arrowok="t"/>
              </v:shape>
            </v:group>
            <v:group id="_x0000_s1095" style="position:absolute;left:1440;top:6589;width:13898;height:2" coordorigin="1440,6589" coordsize="13898,2">
              <v:shape id="_x0000_s1096" style="position:absolute;left:1440;top:6589;width:13898;height:2" coordorigin="1440,6589" coordsize="13898,0" path="m1440,6589r13898,e" filled="f" strokecolor="#ffd966" strokeweight=".58pt">
                <v:path arrowok="t"/>
              </v:shape>
            </v:group>
            <v:group id="_x0000_s1093" style="position:absolute;left:8056;top:6961;width:103;height:359" coordorigin="8056,6961" coordsize="103,359">
              <v:shape id="_x0000_s1094" style="position:absolute;left:8056;top:6961;width:103;height:359" coordorigin="8056,6961" coordsize="103,359" path="m8056,7320r103,l8159,6961r-103,l8056,7320xe" fillcolor="#fff1cc" stroked="f">
                <v:path arrowok="t"/>
              </v:shape>
            </v:group>
            <v:group id="_x0000_s1091" style="position:absolute;left:2561;top:6961;width:103;height:359" coordorigin="2561,6961" coordsize="103,359">
              <v:shape id="_x0000_s1092" style="position:absolute;left:2561;top:6961;width:103;height:359" coordorigin="2561,6961" coordsize="103,359" path="m2561,7320r103,l2664,6961r-103,l2561,7320xe" fillcolor="#fff1cc" stroked="f">
                <v:path arrowok="t"/>
              </v:shape>
            </v:group>
            <v:group id="_x0000_s1089" style="position:absolute;left:2664;top:6961;width:5392;height:359" coordorigin="2664,6961" coordsize="5392,359">
              <v:shape id="_x0000_s1090" style="position:absolute;left:2664;top:6961;width:5392;height:359" coordorigin="2664,6961" coordsize="5392,359" path="m2664,7320r5392,l8056,6961r-5392,l2664,7320e" fillcolor="#fff1cc" stroked="f">
                <v:path arrowok="t"/>
              </v:shape>
            </v:group>
            <v:group id="_x0000_s1087" style="position:absolute;left:13665;top:6961;width:103;height:359" coordorigin="13665,6961" coordsize="103,359">
              <v:shape id="_x0000_s1088" style="position:absolute;left:13665;top:6961;width:103;height:359" coordorigin="13665,6961" coordsize="103,359" path="m13665,7320r103,l13768,6961r-103,l13665,7320xe" fillcolor="#fff1cc" stroked="f">
                <v:path arrowok="t"/>
              </v:shape>
            </v:group>
            <v:group id="_x0000_s1085" style="position:absolute;left:8169;top:6961;width:103;height:359" coordorigin="8169,6961" coordsize="103,359">
              <v:shape id="_x0000_s1086" style="position:absolute;left:8169;top:6961;width:103;height:359" coordorigin="8169,6961" coordsize="103,359" path="m8169,7320r103,l8272,6961r-103,l8169,7320xe" fillcolor="#fff1cc" stroked="f">
                <v:path arrowok="t"/>
              </v:shape>
            </v:group>
            <v:group id="_x0000_s1083" style="position:absolute;left:8272;top:6961;width:5393;height:358" coordorigin="8272,6961" coordsize="5393,358">
              <v:shape id="_x0000_s1084" style="position:absolute;left:8272;top:6961;width:5393;height:358" coordorigin="8272,6961" coordsize="5393,358" path="m8272,7318r5393,l13665,6961r-5393,l8272,7318e" fillcolor="#fff1cc" stroked="f">
                <v:path arrowok="t"/>
              </v:shape>
            </v:group>
            <v:group id="_x0000_s1081" style="position:absolute;left:15226;top:6961;width:102;height:359" coordorigin="15226,6961" coordsize="102,359">
              <v:shape id="_x0000_s1082" style="position:absolute;left:15226;top:6961;width:102;height:359" coordorigin="15226,6961" coordsize="102,359" path="m15226,7320r102,l15328,6961r-102,l15226,7320xe" fillcolor="#fff1cc" stroked="f">
                <v:path arrowok="t"/>
              </v:shape>
            </v:group>
            <v:group id="_x0000_s1079" style="position:absolute;left:13779;top:6961;width:102;height:359" coordorigin="13779,6961" coordsize="102,359">
              <v:shape id="_x0000_s1080" style="position:absolute;left:13779;top:6961;width:102;height:359" coordorigin="13779,6961" coordsize="102,359" path="m13779,7320r102,l13881,6961r-102,l13779,7320xe" fillcolor="#fff1cc" stroked="f">
                <v:path arrowok="t"/>
              </v:shape>
            </v:group>
            <v:group id="_x0000_s1077" style="position:absolute;left:13881;top:6961;width:1344;height:358" coordorigin="13881,6961" coordsize="1344,358">
              <v:shape id="_x0000_s1078" style="position:absolute;left:13881;top:6961;width:1344;height:358" coordorigin="13881,6961" coordsize="1344,358" path="m13881,7318r1345,l15226,6961r-1345,l13881,7318e" fillcolor="#fff1cc" stroked="f">
                <v:path arrowok="t"/>
              </v:shape>
            </v:group>
            <v:group id="_x0000_s1075" style="position:absolute;left:2551;top:6956;width:12787;height:2" coordorigin="2551,6956" coordsize="12787,2">
              <v:shape id="_x0000_s1076" style="position:absolute;left:2551;top:6956;width:12787;height:2" coordorigin="2551,6956" coordsize="12787,0" path="m2551,6956r12787,e" filled="f" strokecolor="#ffd966" strokeweight=".58pt">
                <v:path arrowok="t"/>
              </v:shape>
            </v:group>
            <v:group id="_x0000_s1073" style="position:absolute;left:2551;top:7324;width:12787;height:2" coordorigin="2551,7324" coordsize="12787,2">
              <v:shape id="_x0000_s1074" style="position:absolute;left:2551;top:7324;width:12787;height:2" coordorigin="2551,7324" coordsize="12787,0" path="m2551,7324r12787,e" filled="f" strokecolor="#ffd966" strokeweight=".58pt">
                <v:path arrowok="t"/>
              </v:shape>
            </v:group>
            <v:group id="_x0000_s1071" style="position:absolute;left:8056;top:7696;width:103;height:358" coordorigin="8056,7696" coordsize="103,358">
              <v:shape id="_x0000_s1072" style="position:absolute;left:8056;top:7696;width:103;height:358" coordorigin="8056,7696" coordsize="103,358" path="m8056,8054r103,l8159,7696r-103,l8056,8054xe" fillcolor="#fff1cc" stroked="f">
                <v:path arrowok="t"/>
              </v:shape>
            </v:group>
            <v:group id="_x0000_s1069" style="position:absolute;left:2561;top:7696;width:103;height:358" coordorigin="2561,7696" coordsize="103,358">
              <v:shape id="_x0000_s1070" style="position:absolute;left:2561;top:7696;width:103;height:358" coordorigin="2561,7696" coordsize="103,358" path="m2561,8054r103,l2664,7696r-103,l2561,8054xe" fillcolor="#fff1cc" stroked="f">
                <v:path arrowok="t"/>
              </v:shape>
            </v:group>
            <v:group id="_x0000_s1067" style="position:absolute;left:2664;top:7696;width:5392;height:358" coordorigin="2664,7696" coordsize="5392,358">
              <v:shape id="_x0000_s1068" style="position:absolute;left:2664;top:7696;width:5392;height:358" coordorigin="2664,7696" coordsize="5392,358" path="m2664,8054r5392,l8056,7696r-5392,l2664,8054e" fillcolor="#fff1cc" stroked="f">
                <v:path arrowok="t"/>
              </v:shape>
            </v:group>
            <v:group id="_x0000_s1065" style="position:absolute;left:13665;top:7696;width:103;height:358" coordorigin="13665,7696" coordsize="103,358">
              <v:shape id="_x0000_s1066" style="position:absolute;left:13665;top:7696;width:103;height:358" coordorigin="13665,7696" coordsize="103,358" path="m13665,8054r103,l13768,7696r-103,l13665,8054xe" fillcolor="#fff1cc" stroked="f">
                <v:path arrowok="t"/>
              </v:shape>
            </v:group>
            <v:group id="_x0000_s1063" style="position:absolute;left:8169;top:7696;width:103;height:358" coordorigin="8169,7696" coordsize="103,358">
              <v:shape id="_x0000_s1064" style="position:absolute;left:8169;top:7696;width:103;height:358" coordorigin="8169,7696" coordsize="103,358" path="m8169,8054r103,l8272,7696r-103,l8169,8054xe" fillcolor="#fff1cc" stroked="f">
                <v:path arrowok="t"/>
              </v:shape>
            </v:group>
            <v:group id="_x0000_s1061" style="position:absolute;left:8272;top:7696;width:5393;height:358" coordorigin="8272,7696" coordsize="5393,358">
              <v:shape id="_x0000_s1062" style="position:absolute;left:8272;top:7696;width:5393;height:358" coordorigin="8272,7696" coordsize="5393,358" path="m8272,8054r5393,l13665,7696r-5393,l8272,8054e" fillcolor="#fff1cc" stroked="f">
                <v:path arrowok="t"/>
              </v:shape>
            </v:group>
            <v:group id="_x0000_s1059" style="position:absolute;left:15226;top:7696;width:102;height:358" coordorigin="15226,7696" coordsize="102,358">
              <v:shape id="_x0000_s1060" style="position:absolute;left:15226;top:7696;width:102;height:358" coordorigin="15226,7696" coordsize="102,358" path="m15226,8054r102,l15328,7696r-102,l15226,8054xe" fillcolor="#fff1cc" stroked="f">
                <v:path arrowok="t"/>
              </v:shape>
            </v:group>
            <v:group id="_x0000_s1057" style="position:absolute;left:13779;top:7696;width:102;height:358" coordorigin="13779,7696" coordsize="102,358">
              <v:shape id="_x0000_s1058" style="position:absolute;left:13779;top:7696;width:102;height:358" coordorigin="13779,7696" coordsize="102,358" path="m13779,8054r102,l13881,7696r-102,l13779,8054xe" fillcolor="#fff1cc" stroked="f">
                <v:path arrowok="t"/>
              </v:shape>
            </v:group>
            <v:group id="_x0000_s1055" style="position:absolute;left:13881;top:7696;width:1344;height:358" coordorigin="13881,7696" coordsize="1344,358">
              <v:shape id="_x0000_s1056" style="position:absolute;left:13881;top:7696;width:1344;height:358" coordorigin="13881,7696" coordsize="1344,358" path="m13881,8054r1345,l15226,7696r-1345,l13881,8054e" fillcolor="#fff1cc" stroked="f">
                <v:path arrowok="t"/>
              </v:shape>
            </v:group>
            <v:group id="_x0000_s1053" style="position:absolute;left:2551;top:7692;width:12787;height:2" coordorigin="2551,7692" coordsize="12787,2">
              <v:shape id="_x0000_s1054" style="position:absolute;left:2551;top:7692;width:12787;height:2" coordorigin="2551,7692" coordsize="12787,0" path="m2551,7692r12787,e" filled="f" strokecolor="#ffd966" strokeweight=".58pt">
                <v:path arrowok="t"/>
              </v:shape>
            </v:group>
            <v:group id="_x0000_s1051" style="position:absolute;left:2551;top:8059;width:12787;height:2" coordorigin="2551,8059" coordsize="12787,2">
              <v:shape id="_x0000_s1052" style="position:absolute;left:2551;top:8059;width:12787;height:2" coordorigin="2551,8059" coordsize="12787,0" path="m2551,8059r12787,e" filled="f" strokecolor="#ffd966" strokeweight=".58pt">
                <v:path arrowok="t"/>
              </v:shape>
            </v:group>
            <v:group id="_x0000_s1049" style="position:absolute;left:8056;top:8432;width:103;height:358" coordorigin="8056,8432" coordsize="103,358">
              <v:shape id="_x0000_s1050" style="position:absolute;left:8056;top:8432;width:103;height:358" coordorigin="8056,8432" coordsize="103,358" path="m8056,8790r103,l8159,8432r-103,l8056,8790xe" fillcolor="#fff1cc" stroked="f">
                <v:path arrowok="t"/>
              </v:shape>
            </v:group>
            <v:group id="_x0000_s1047" style="position:absolute;left:2561;top:8432;width:103;height:358" coordorigin="2561,8432" coordsize="103,358">
              <v:shape id="_x0000_s1048" style="position:absolute;left:2561;top:8432;width:103;height:358" coordorigin="2561,8432" coordsize="103,358" path="m2561,8790r103,l2664,8432r-103,l2561,8790xe" fillcolor="#fff1cc" stroked="f">
                <v:path arrowok="t"/>
              </v:shape>
            </v:group>
            <v:group id="_x0000_s1045" style="position:absolute;left:2664;top:8432;width:5392;height:358" coordorigin="2664,8432" coordsize="5392,358">
              <v:shape id="_x0000_s1046" style="position:absolute;left:2664;top:8432;width:5392;height:358" coordorigin="2664,8432" coordsize="5392,358" path="m2664,8790r5392,l8056,8432r-5392,l2664,8790e" fillcolor="#fff1cc" stroked="f">
                <v:path arrowok="t"/>
              </v:shape>
            </v:group>
            <v:group id="_x0000_s1043" style="position:absolute;left:13665;top:8432;width:103;height:358" coordorigin="13665,8432" coordsize="103,358">
              <v:shape id="_x0000_s1044" style="position:absolute;left:13665;top:8432;width:103;height:358" coordorigin="13665,8432" coordsize="103,358" path="m13665,8790r103,l13768,8432r-103,l13665,8790xe" fillcolor="#fff1cc" stroked="f">
                <v:path arrowok="t"/>
              </v:shape>
            </v:group>
            <v:group id="_x0000_s1041" style="position:absolute;left:8169;top:8432;width:103;height:358" coordorigin="8169,8432" coordsize="103,358">
              <v:shape id="_x0000_s1042" style="position:absolute;left:8169;top:8432;width:103;height:358" coordorigin="8169,8432" coordsize="103,358" path="m8169,8790r103,l8272,8432r-103,l8169,8790xe" fillcolor="#fff1cc" stroked="f">
                <v:path arrowok="t"/>
              </v:shape>
            </v:group>
            <v:group id="_x0000_s1039" style="position:absolute;left:8272;top:8432;width:5393;height:356" coordorigin="8272,8432" coordsize="5393,356">
              <v:shape id="_x0000_s1040" style="position:absolute;left:8272;top:8432;width:5393;height:356" coordorigin="8272,8432" coordsize="5393,356" path="m8272,8789r5393,l13665,8432r-5393,l8272,8789e" fillcolor="#fff1cc" stroked="f">
                <v:path arrowok="t"/>
              </v:shape>
            </v:group>
            <v:group id="_x0000_s1037" style="position:absolute;left:15226;top:8432;width:102;height:358" coordorigin="15226,8432" coordsize="102,358">
              <v:shape id="_x0000_s1038" style="position:absolute;left:15226;top:8432;width:102;height:358" coordorigin="15226,8432" coordsize="102,358" path="m15226,8790r102,l15328,8432r-102,l15226,8790xe" fillcolor="#fff1cc" stroked="f">
                <v:path arrowok="t"/>
              </v:shape>
            </v:group>
            <v:group id="_x0000_s1035" style="position:absolute;left:13779;top:8432;width:102;height:358" coordorigin="13779,8432" coordsize="102,358">
              <v:shape id="_x0000_s1036" style="position:absolute;left:13779;top:8432;width:102;height:358" coordorigin="13779,8432" coordsize="102,358" path="m13779,8790r102,l13881,8432r-102,l13779,8790xe" fillcolor="#fff1cc" stroked="f">
                <v:path arrowok="t"/>
              </v:shape>
            </v:group>
            <v:group id="_x0000_s1033" style="position:absolute;left:13881;top:8432;width:1344;height:356" coordorigin="13881,8432" coordsize="1344,356">
              <v:shape id="_x0000_s1034" style="position:absolute;left:13881;top:8432;width:1344;height:356" coordorigin="13881,8432" coordsize="1344,356" path="m13881,8789r1345,l15226,8432r-1345,l13881,8789e" fillcolor="#fff1cc" stroked="f">
                <v:path arrowok="t"/>
              </v:shape>
            </v:group>
            <v:group id="_x0000_s1031" style="position:absolute;left:2551;top:8426;width:12787;height:2" coordorigin="2551,8426" coordsize="12787,2">
              <v:shape id="_x0000_s1032" style="position:absolute;left:2551;top:8426;width:12787;height:2" coordorigin="2551,8426" coordsize="12787,0" path="m2551,8426r12787,e" filled="f" strokecolor="#ffd966" strokeweight=".58pt">
                <v:path arrowok="t"/>
              </v:shape>
            </v:group>
            <v:group id="_x0000_s1029" style="position:absolute;left:2551;top:8795;width:12787;height:2" coordorigin="2551,8795" coordsize="12787,2">
              <v:shape id="_x0000_s1030" style="position:absolute;left:2551;top:8795;width:12787;height:2" coordorigin="2551,8795" coordsize="12787,0" path="m2551,8795r12787,e" filled="f" strokecolor="#ffd966" strokeweight=".58pt">
                <v:path arrowok="t"/>
              </v:shape>
            </v:group>
            <v:group id="_x0000_s1027" style="position:absolute;left:1440;top:9162;width:13898;height:2" coordorigin="1440,9162" coordsize="13898,2">
              <v:shape id="_x0000_s1028" style="position:absolute;left:1440;top:9162;width:13898;height:2" coordorigin="1440,9162" coordsize="13898,0" path="m1440,9162r13898,e" filled="f" strokecolor="#ffd966" strokeweight=".58pt">
                <v:path arrowok="t"/>
              </v:shape>
            </v:group>
            <w10:wrap anchorx="page" anchory="page"/>
          </v:group>
        </w:pict>
      </w:r>
    </w:p>
    <w:p w:rsidR="007A6C8F" w:rsidRDefault="00E052D2">
      <w:pPr>
        <w:tabs>
          <w:tab w:val="left" w:pos="1300"/>
          <w:tab w:val="left" w:pos="6820"/>
          <w:tab w:val="left" w:pos="12520"/>
        </w:tabs>
        <w:spacing w:before="36" w:after="0" w:line="240" w:lineRule="auto"/>
        <w:ind w:left="113" w:right="-20"/>
        <w:rPr>
          <w:rFonts w:ascii="Arial" w:eastAsia="Arial" w:hAnsi="Arial" w:cs="Arial"/>
          <w:sz w:val="20"/>
          <w:szCs w:val="20"/>
        </w:rPr>
      </w:pPr>
      <w:r>
        <w:rPr>
          <w:rFonts w:ascii="Arial" w:eastAsia="Arial" w:hAnsi="Arial" w:cs="Arial"/>
          <w:b/>
          <w:bCs/>
          <w:sz w:val="20"/>
          <w:szCs w:val="20"/>
        </w:rPr>
        <w:t>IV</w:t>
      </w:r>
      <w:r>
        <w:rPr>
          <w:rFonts w:ascii="Arial" w:eastAsia="Arial" w:hAnsi="Arial" w:cs="Arial"/>
          <w:b/>
          <w:bCs/>
          <w:spacing w:val="-48"/>
          <w:sz w:val="20"/>
          <w:szCs w:val="20"/>
        </w:rPr>
        <w:t xml:space="preserve"> </w:t>
      </w:r>
      <w:r>
        <w:rPr>
          <w:rFonts w:ascii="Arial" w:eastAsia="Arial" w:hAnsi="Arial" w:cs="Arial"/>
          <w:b/>
          <w:bCs/>
          <w:sz w:val="20"/>
          <w:szCs w:val="20"/>
        </w:rPr>
        <w:tab/>
      </w:r>
      <w:r>
        <w:rPr>
          <w:rFonts w:ascii="Arial" w:eastAsia="Arial" w:hAnsi="Arial" w:cs="Arial"/>
          <w:spacing w:val="-1"/>
          <w:sz w:val="20"/>
          <w:szCs w:val="20"/>
        </w:rPr>
        <w:t>Cor</w:t>
      </w:r>
      <w:r>
        <w:rPr>
          <w:rFonts w:ascii="Arial" w:eastAsia="Arial" w:hAnsi="Arial" w:cs="Arial"/>
          <w:sz w:val="20"/>
          <w:szCs w:val="20"/>
        </w:rPr>
        <w:t>e</w:t>
      </w:r>
      <w:r>
        <w:rPr>
          <w:rFonts w:ascii="Arial" w:eastAsia="Arial" w:hAnsi="Arial" w:cs="Arial"/>
          <w:spacing w:val="-13"/>
          <w:sz w:val="20"/>
          <w:szCs w:val="20"/>
        </w:rPr>
        <w:t xml:space="preserve"> </w:t>
      </w:r>
      <w:r>
        <w:rPr>
          <w:rFonts w:ascii="Arial" w:eastAsia="Arial" w:hAnsi="Arial" w:cs="Arial"/>
          <w:spacing w:val="-1"/>
          <w:sz w:val="20"/>
          <w:szCs w:val="20"/>
        </w:rPr>
        <w:t>course</w:t>
      </w:r>
      <w:r>
        <w:rPr>
          <w:rFonts w:ascii="Times New Roman" w:eastAsia="Times New Roman" w:hAnsi="Times New Roman" w:cs="Times New Roman"/>
          <w:spacing w:val="-2"/>
          <w:sz w:val="20"/>
          <w:szCs w:val="20"/>
        </w:rPr>
        <w:t>–</w:t>
      </w:r>
      <w:r>
        <w:rPr>
          <w:rFonts w:ascii="Arial" w:eastAsia="Arial" w:hAnsi="Arial" w:cs="Arial"/>
          <w:sz w:val="20"/>
          <w:szCs w:val="20"/>
        </w:rPr>
        <w:t>X</w:t>
      </w:r>
      <w:r>
        <w:rPr>
          <w:rFonts w:ascii="Arial" w:eastAsia="Arial" w:hAnsi="Arial" w:cs="Arial"/>
          <w:sz w:val="20"/>
          <w:szCs w:val="20"/>
        </w:rPr>
        <w:tab/>
      </w:r>
      <w:r>
        <w:rPr>
          <w:rFonts w:ascii="Arial" w:eastAsia="Arial" w:hAnsi="Arial" w:cs="Arial"/>
          <w:spacing w:val="-1"/>
          <w:sz w:val="20"/>
          <w:szCs w:val="20"/>
        </w:rPr>
        <w:t>Cor</w:t>
      </w:r>
      <w:r>
        <w:rPr>
          <w:rFonts w:ascii="Arial" w:eastAsia="Arial" w:hAnsi="Arial" w:cs="Arial"/>
          <w:sz w:val="20"/>
          <w:szCs w:val="20"/>
        </w:rPr>
        <w:t>e</w:t>
      </w:r>
      <w:r>
        <w:rPr>
          <w:rFonts w:ascii="Arial" w:eastAsia="Arial" w:hAnsi="Arial" w:cs="Arial"/>
          <w:spacing w:val="-13"/>
          <w:sz w:val="20"/>
          <w:szCs w:val="20"/>
        </w:rPr>
        <w:t xml:space="preserve"> </w:t>
      </w:r>
      <w:r>
        <w:rPr>
          <w:rFonts w:ascii="Arial" w:eastAsia="Arial" w:hAnsi="Arial" w:cs="Arial"/>
          <w:spacing w:val="-1"/>
          <w:sz w:val="20"/>
          <w:szCs w:val="20"/>
        </w:rPr>
        <w:t>Cours</w:t>
      </w:r>
      <w:r>
        <w:rPr>
          <w:rFonts w:ascii="Arial" w:eastAsia="Arial" w:hAnsi="Arial" w:cs="Arial"/>
          <w:sz w:val="20"/>
          <w:szCs w:val="20"/>
        </w:rPr>
        <w:t>e</w:t>
      </w:r>
      <w:r>
        <w:rPr>
          <w:rFonts w:ascii="Arial" w:eastAsia="Arial" w:hAnsi="Arial" w:cs="Arial"/>
          <w:spacing w:val="-18"/>
          <w:sz w:val="20"/>
          <w:szCs w:val="20"/>
        </w:rPr>
        <w:t xml:space="preserve"> </w:t>
      </w:r>
      <w:r>
        <w:rPr>
          <w:rFonts w:ascii="Arial" w:eastAsia="Arial" w:hAnsi="Arial" w:cs="Arial"/>
          <w:spacing w:val="-1"/>
          <w:sz w:val="20"/>
          <w:szCs w:val="20"/>
        </w:rPr>
        <w:t>1</w:t>
      </w:r>
      <w:r>
        <w:rPr>
          <w:rFonts w:ascii="Arial" w:eastAsia="Arial" w:hAnsi="Arial" w:cs="Arial"/>
          <w:sz w:val="20"/>
          <w:szCs w:val="20"/>
        </w:rPr>
        <w:t>D</w:t>
      </w:r>
      <w:r>
        <w:rPr>
          <w:rFonts w:ascii="Arial" w:eastAsia="Arial" w:hAnsi="Arial" w:cs="Arial"/>
          <w:spacing w:val="-7"/>
          <w:sz w:val="20"/>
          <w:szCs w:val="20"/>
        </w:rPr>
        <w:t xml:space="preserve"> </w:t>
      </w:r>
      <w:r>
        <w:rPr>
          <w:rFonts w:ascii="Arial" w:eastAsia="Arial" w:hAnsi="Arial" w:cs="Arial"/>
          <w:spacing w:val="-2"/>
          <w:w w:val="108"/>
          <w:sz w:val="20"/>
          <w:szCs w:val="20"/>
        </w:rPr>
        <w:t>f</w:t>
      </w:r>
      <w:r>
        <w:rPr>
          <w:rFonts w:ascii="Arial" w:eastAsia="Arial" w:hAnsi="Arial" w:cs="Arial"/>
          <w:spacing w:val="-1"/>
          <w:w w:val="108"/>
          <w:sz w:val="20"/>
          <w:szCs w:val="20"/>
        </w:rPr>
        <w:t>ro</w:t>
      </w:r>
      <w:r>
        <w:rPr>
          <w:rFonts w:ascii="Arial" w:eastAsia="Arial" w:hAnsi="Arial" w:cs="Arial"/>
          <w:w w:val="108"/>
          <w:sz w:val="20"/>
          <w:szCs w:val="20"/>
        </w:rPr>
        <w:t>m</w:t>
      </w:r>
      <w:r>
        <w:rPr>
          <w:rFonts w:ascii="Arial" w:eastAsia="Arial" w:hAnsi="Arial" w:cs="Arial"/>
          <w:spacing w:val="-7"/>
          <w:w w:val="108"/>
          <w:sz w:val="20"/>
          <w:szCs w:val="20"/>
        </w:rPr>
        <w:t xml:space="preserve"> </w:t>
      </w:r>
      <w:r>
        <w:rPr>
          <w:rFonts w:ascii="Arial" w:eastAsia="Arial" w:hAnsi="Arial" w:cs="Arial"/>
          <w:spacing w:val="-1"/>
          <w:w w:val="87"/>
          <w:sz w:val="20"/>
          <w:szCs w:val="20"/>
        </w:rPr>
        <w:t>C</w:t>
      </w:r>
      <w:r>
        <w:rPr>
          <w:rFonts w:ascii="Arial" w:eastAsia="Arial" w:hAnsi="Arial" w:cs="Arial"/>
          <w:spacing w:val="-1"/>
          <w:w w:val="102"/>
          <w:sz w:val="20"/>
          <w:szCs w:val="20"/>
        </w:rPr>
        <w:t>h</w:t>
      </w:r>
      <w:r>
        <w:rPr>
          <w:rFonts w:ascii="Arial" w:eastAsia="Arial" w:hAnsi="Arial" w:cs="Arial"/>
          <w:spacing w:val="-3"/>
          <w:w w:val="97"/>
          <w:sz w:val="20"/>
          <w:szCs w:val="20"/>
        </w:rPr>
        <w:t>e</w:t>
      </w:r>
      <w:r>
        <w:rPr>
          <w:rFonts w:ascii="Arial" w:eastAsia="Arial" w:hAnsi="Arial" w:cs="Arial"/>
          <w:spacing w:val="-1"/>
          <w:w w:val="102"/>
          <w:sz w:val="20"/>
          <w:szCs w:val="20"/>
        </w:rPr>
        <w:t>m</w:t>
      </w:r>
      <w:r>
        <w:rPr>
          <w:rFonts w:ascii="Arial" w:eastAsia="Arial" w:hAnsi="Arial" w:cs="Arial"/>
          <w:spacing w:val="-1"/>
          <w:w w:val="113"/>
          <w:sz w:val="20"/>
          <w:szCs w:val="20"/>
        </w:rPr>
        <w:t>i</w:t>
      </w:r>
      <w:r>
        <w:rPr>
          <w:rFonts w:ascii="Arial" w:eastAsia="Arial" w:hAnsi="Arial" w:cs="Arial"/>
          <w:spacing w:val="-1"/>
          <w:w w:val="93"/>
          <w:sz w:val="20"/>
          <w:szCs w:val="20"/>
        </w:rPr>
        <w:t>s</w:t>
      </w:r>
      <w:r>
        <w:rPr>
          <w:rFonts w:ascii="Arial" w:eastAsia="Arial" w:hAnsi="Arial" w:cs="Arial"/>
          <w:spacing w:val="-1"/>
          <w:w w:val="134"/>
          <w:sz w:val="20"/>
          <w:szCs w:val="20"/>
        </w:rPr>
        <w:t>t</w:t>
      </w:r>
      <w:r>
        <w:rPr>
          <w:rFonts w:ascii="Arial" w:eastAsia="Arial" w:hAnsi="Arial" w:cs="Arial"/>
          <w:spacing w:val="-1"/>
          <w:w w:val="122"/>
          <w:sz w:val="20"/>
          <w:szCs w:val="20"/>
        </w:rPr>
        <w:t>r</w:t>
      </w:r>
      <w:r>
        <w:rPr>
          <w:rFonts w:ascii="Arial" w:eastAsia="Arial" w:hAnsi="Arial" w:cs="Arial"/>
          <w:w w:val="106"/>
          <w:sz w:val="20"/>
          <w:szCs w:val="20"/>
        </w:rPr>
        <w:t>y</w:t>
      </w:r>
      <w:r>
        <w:rPr>
          <w:rFonts w:ascii="Arial" w:eastAsia="Arial" w:hAnsi="Arial" w:cs="Arial"/>
          <w:sz w:val="20"/>
          <w:szCs w:val="20"/>
        </w:rPr>
        <w:tab/>
      </w:r>
      <w:r>
        <w:rPr>
          <w:rFonts w:ascii="Arial" w:eastAsia="Arial" w:hAnsi="Arial" w:cs="Arial"/>
          <w:w w:val="111"/>
          <w:sz w:val="20"/>
          <w:szCs w:val="20"/>
        </w:rPr>
        <w:t>4</w:t>
      </w:r>
    </w:p>
    <w:p w:rsidR="007A6C8F" w:rsidRDefault="007A6C8F">
      <w:pPr>
        <w:spacing w:before="4" w:after="0" w:line="130" w:lineRule="exact"/>
        <w:rPr>
          <w:sz w:val="13"/>
          <w:szCs w:val="13"/>
        </w:rPr>
      </w:pPr>
    </w:p>
    <w:p w:rsidR="007A6C8F" w:rsidRDefault="00E052D2">
      <w:pPr>
        <w:tabs>
          <w:tab w:val="left" w:pos="6820"/>
          <w:tab w:val="left" w:pos="12520"/>
        </w:tabs>
        <w:spacing w:after="0" w:line="240" w:lineRule="auto"/>
        <w:ind w:left="1320" w:right="-20"/>
        <w:rPr>
          <w:rFonts w:ascii="Arial" w:eastAsia="Arial" w:hAnsi="Arial" w:cs="Arial"/>
          <w:sz w:val="20"/>
          <w:szCs w:val="20"/>
        </w:rPr>
      </w:pPr>
      <w:r>
        <w:rPr>
          <w:rFonts w:ascii="Arial" w:eastAsia="Arial" w:hAnsi="Arial" w:cs="Arial"/>
          <w:spacing w:val="-1"/>
          <w:sz w:val="20"/>
          <w:szCs w:val="20"/>
        </w:rPr>
        <w:t>Cor</w:t>
      </w:r>
      <w:r>
        <w:rPr>
          <w:rFonts w:ascii="Arial" w:eastAsia="Arial" w:hAnsi="Arial" w:cs="Arial"/>
          <w:sz w:val="20"/>
          <w:szCs w:val="20"/>
        </w:rPr>
        <w:t>e</w:t>
      </w:r>
      <w:r>
        <w:rPr>
          <w:rFonts w:ascii="Arial" w:eastAsia="Arial" w:hAnsi="Arial" w:cs="Arial"/>
          <w:spacing w:val="-13"/>
          <w:sz w:val="20"/>
          <w:szCs w:val="20"/>
        </w:rPr>
        <w:t xml:space="preserve"> </w:t>
      </w:r>
      <w:r>
        <w:rPr>
          <w:rFonts w:ascii="Arial" w:eastAsia="Arial" w:hAnsi="Arial" w:cs="Arial"/>
          <w:spacing w:val="-1"/>
          <w:sz w:val="20"/>
          <w:szCs w:val="20"/>
        </w:rPr>
        <w:t>cours</w:t>
      </w:r>
      <w:r>
        <w:rPr>
          <w:rFonts w:ascii="Arial" w:eastAsia="Arial" w:hAnsi="Arial" w:cs="Arial"/>
          <w:sz w:val="20"/>
          <w:szCs w:val="20"/>
        </w:rPr>
        <w:t>e</w:t>
      </w:r>
      <w:r>
        <w:rPr>
          <w:rFonts w:ascii="Arial" w:eastAsia="Arial" w:hAnsi="Arial" w:cs="Arial"/>
          <w:spacing w:val="1"/>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15"/>
          <w:sz w:val="20"/>
          <w:szCs w:val="20"/>
        </w:rPr>
        <w:t xml:space="preserve"> </w:t>
      </w:r>
      <w:r>
        <w:rPr>
          <w:rFonts w:ascii="Arial" w:eastAsia="Arial" w:hAnsi="Arial" w:cs="Arial"/>
          <w:sz w:val="20"/>
          <w:szCs w:val="20"/>
        </w:rPr>
        <w:t>X</w:t>
      </w:r>
      <w:r>
        <w:rPr>
          <w:rFonts w:ascii="Arial" w:eastAsia="Arial" w:hAnsi="Arial" w:cs="Arial"/>
          <w:spacing w:val="-11"/>
          <w:sz w:val="20"/>
          <w:szCs w:val="20"/>
        </w:rPr>
        <w:t xml:space="preserve"> </w:t>
      </w:r>
      <w:r>
        <w:rPr>
          <w:rFonts w:ascii="Arial" w:eastAsia="Arial" w:hAnsi="Arial" w:cs="Arial"/>
          <w:sz w:val="20"/>
          <w:szCs w:val="20"/>
        </w:rPr>
        <w:t>Pract</w:t>
      </w:r>
      <w:r>
        <w:rPr>
          <w:rFonts w:ascii="Arial" w:eastAsia="Arial" w:hAnsi="Arial" w:cs="Arial"/>
          <w:spacing w:val="-1"/>
          <w:sz w:val="20"/>
          <w:szCs w:val="20"/>
        </w:rPr>
        <w:t>i</w:t>
      </w:r>
      <w:r>
        <w:rPr>
          <w:rFonts w:ascii="Arial" w:eastAsia="Arial" w:hAnsi="Arial" w:cs="Arial"/>
          <w:sz w:val="20"/>
          <w:szCs w:val="20"/>
        </w:rPr>
        <w:t>cal</w:t>
      </w:r>
      <w:r>
        <w:rPr>
          <w:rFonts w:ascii="Arial" w:eastAsia="Arial" w:hAnsi="Arial" w:cs="Arial"/>
          <w:sz w:val="20"/>
          <w:szCs w:val="20"/>
        </w:rPr>
        <w:tab/>
      </w:r>
      <w:r>
        <w:rPr>
          <w:rFonts w:ascii="Arial" w:eastAsia="Arial" w:hAnsi="Arial" w:cs="Arial"/>
          <w:spacing w:val="-30"/>
          <w:sz w:val="20"/>
          <w:szCs w:val="20"/>
        </w:rPr>
        <w:t xml:space="preserve"> </w:t>
      </w:r>
      <w:r>
        <w:rPr>
          <w:rFonts w:ascii="Arial" w:eastAsia="Arial" w:hAnsi="Arial" w:cs="Arial"/>
          <w:spacing w:val="-1"/>
          <w:sz w:val="20"/>
          <w:szCs w:val="20"/>
        </w:rPr>
        <w:t>Cor</w:t>
      </w:r>
      <w:r>
        <w:rPr>
          <w:rFonts w:ascii="Arial" w:eastAsia="Arial" w:hAnsi="Arial" w:cs="Arial"/>
          <w:sz w:val="20"/>
          <w:szCs w:val="20"/>
        </w:rPr>
        <w:t>e</w:t>
      </w:r>
      <w:r>
        <w:rPr>
          <w:rFonts w:ascii="Arial" w:eastAsia="Arial" w:hAnsi="Arial" w:cs="Arial"/>
          <w:spacing w:val="-13"/>
          <w:sz w:val="20"/>
          <w:szCs w:val="20"/>
        </w:rPr>
        <w:t xml:space="preserve"> </w:t>
      </w:r>
      <w:r>
        <w:rPr>
          <w:rFonts w:ascii="Arial" w:eastAsia="Arial" w:hAnsi="Arial" w:cs="Arial"/>
          <w:spacing w:val="-1"/>
          <w:sz w:val="20"/>
          <w:szCs w:val="20"/>
        </w:rPr>
        <w:t>Cours</w:t>
      </w:r>
      <w:r>
        <w:rPr>
          <w:rFonts w:ascii="Arial" w:eastAsia="Arial" w:hAnsi="Arial" w:cs="Arial"/>
          <w:sz w:val="20"/>
          <w:szCs w:val="20"/>
        </w:rPr>
        <w:t>e</w:t>
      </w:r>
      <w:r>
        <w:rPr>
          <w:rFonts w:ascii="Arial" w:eastAsia="Arial" w:hAnsi="Arial" w:cs="Arial"/>
          <w:spacing w:val="-18"/>
          <w:sz w:val="20"/>
          <w:szCs w:val="20"/>
        </w:rPr>
        <w:t xml:space="preserve"> </w:t>
      </w:r>
      <w:r>
        <w:rPr>
          <w:rFonts w:ascii="Arial" w:eastAsia="Arial" w:hAnsi="Arial" w:cs="Arial"/>
          <w:spacing w:val="-1"/>
          <w:sz w:val="20"/>
          <w:szCs w:val="20"/>
        </w:rPr>
        <w:t>1</w:t>
      </w:r>
      <w:r>
        <w:rPr>
          <w:rFonts w:ascii="Arial" w:eastAsia="Arial" w:hAnsi="Arial" w:cs="Arial"/>
          <w:sz w:val="20"/>
          <w:szCs w:val="20"/>
        </w:rPr>
        <w:t>D</w:t>
      </w:r>
      <w:r>
        <w:rPr>
          <w:rFonts w:ascii="Arial" w:eastAsia="Arial" w:hAnsi="Arial" w:cs="Arial"/>
          <w:spacing w:val="-7"/>
          <w:sz w:val="20"/>
          <w:szCs w:val="20"/>
        </w:rPr>
        <w:t xml:space="preserve"> </w:t>
      </w:r>
      <w:r>
        <w:rPr>
          <w:rFonts w:ascii="Arial" w:eastAsia="Arial" w:hAnsi="Arial" w:cs="Arial"/>
          <w:spacing w:val="-1"/>
          <w:w w:val="92"/>
          <w:sz w:val="20"/>
          <w:szCs w:val="20"/>
        </w:rPr>
        <w:t>P</w:t>
      </w:r>
      <w:r>
        <w:rPr>
          <w:rFonts w:ascii="Arial" w:eastAsia="Arial" w:hAnsi="Arial" w:cs="Arial"/>
          <w:spacing w:val="-1"/>
          <w:w w:val="122"/>
          <w:sz w:val="20"/>
          <w:szCs w:val="20"/>
        </w:rPr>
        <w:t>r</w:t>
      </w:r>
      <w:r>
        <w:rPr>
          <w:rFonts w:ascii="Arial" w:eastAsia="Arial" w:hAnsi="Arial" w:cs="Arial"/>
          <w:spacing w:val="-1"/>
          <w:w w:val="97"/>
          <w:sz w:val="20"/>
          <w:szCs w:val="20"/>
        </w:rPr>
        <w:t>a</w:t>
      </w:r>
      <w:r>
        <w:rPr>
          <w:rFonts w:ascii="Arial" w:eastAsia="Arial" w:hAnsi="Arial" w:cs="Arial"/>
          <w:spacing w:val="-1"/>
          <w:w w:val="99"/>
          <w:sz w:val="20"/>
          <w:szCs w:val="20"/>
        </w:rPr>
        <w:t>c</w:t>
      </w:r>
      <w:r>
        <w:rPr>
          <w:rFonts w:ascii="Arial" w:eastAsia="Arial" w:hAnsi="Arial" w:cs="Arial"/>
          <w:spacing w:val="-1"/>
          <w:w w:val="134"/>
          <w:sz w:val="20"/>
          <w:szCs w:val="20"/>
        </w:rPr>
        <w:t>t</w:t>
      </w:r>
      <w:r>
        <w:rPr>
          <w:rFonts w:ascii="Arial" w:eastAsia="Arial" w:hAnsi="Arial" w:cs="Arial"/>
          <w:spacing w:val="-1"/>
          <w:w w:val="113"/>
          <w:sz w:val="20"/>
          <w:szCs w:val="20"/>
        </w:rPr>
        <w:t>i</w:t>
      </w:r>
      <w:r>
        <w:rPr>
          <w:rFonts w:ascii="Arial" w:eastAsia="Arial" w:hAnsi="Arial" w:cs="Arial"/>
          <w:spacing w:val="-1"/>
          <w:w w:val="99"/>
          <w:sz w:val="20"/>
          <w:szCs w:val="20"/>
        </w:rPr>
        <w:t>c</w:t>
      </w:r>
      <w:r>
        <w:rPr>
          <w:rFonts w:ascii="Arial" w:eastAsia="Arial" w:hAnsi="Arial" w:cs="Arial"/>
          <w:spacing w:val="-1"/>
          <w:w w:val="97"/>
          <w:sz w:val="20"/>
          <w:szCs w:val="20"/>
        </w:rPr>
        <w:t>a</w:t>
      </w:r>
      <w:r>
        <w:rPr>
          <w:rFonts w:ascii="Arial" w:eastAsia="Arial" w:hAnsi="Arial" w:cs="Arial"/>
          <w:w w:val="113"/>
          <w:sz w:val="20"/>
          <w:szCs w:val="20"/>
        </w:rPr>
        <w:t>l</w:t>
      </w:r>
      <w:r>
        <w:rPr>
          <w:rFonts w:ascii="Arial" w:eastAsia="Arial" w:hAnsi="Arial" w:cs="Arial"/>
          <w:spacing w:val="-6"/>
          <w:sz w:val="20"/>
          <w:szCs w:val="20"/>
        </w:rPr>
        <w:t xml:space="preserve"> </w:t>
      </w:r>
      <w:r>
        <w:rPr>
          <w:rFonts w:ascii="Arial" w:eastAsia="Arial" w:hAnsi="Arial" w:cs="Arial"/>
          <w:sz w:val="20"/>
          <w:szCs w:val="20"/>
        </w:rPr>
        <w:t>f</w:t>
      </w:r>
      <w:r>
        <w:rPr>
          <w:rFonts w:ascii="Arial" w:eastAsia="Arial" w:hAnsi="Arial" w:cs="Arial"/>
          <w:spacing w:val="-2"/>
          <w:sz w:val="20"/>
          <w:szCs w:val="20"/>
        </w:rPr>
        <w:t>r</w:t>
      </w:r>
      <w:r>
        <w:rPr>
          <w:rFonts w:ascii="Arial" w:eastAsia="Arial" w:hAnsi="Arial" w:cs="Arial"/>
          <w:spacing w:val="-1"/>
          <w:sz w:val="20"/>
          <w:szCs w:val="20"/>
        </w:rPr>
        <w:t>o</w:t>
      </w:r>
      <w:r>
        <w:rPr>
          <w:rFonts w:ascii="Arial" w:eastAsia="Arial" w:hAnsi="Arial" w:cs="Arial"/>
          <w:sz w:val="20"/>
          <w:szCs w:val="20"/>
        </w:rPr>
        <w:t>m</w:t>
      </w:r>
      <w:r>
        <w:rPr>
          <w:rFonts w:ascii="Arial" w:eastAsia="Arial" w:hAnsi="Arial" w:cs="Arial"/>
          <w:spacing w:val="29"/>
          <w:sz w:val="20"/>
          <w:szCs w:val="20"/>
        </w:rPr>
        <w:t xml:space="preserve"> </w:t>
      </w:r>
      <w:r>
        <w:rPr>
          <w:rFonts w:ascii="Arial" w:eastAsia="Arial" w:hAnsi="Arial" w:cs="Arial"/>
          <w:spacing w:val="-1"/>
          <w:w w:val="87"/>
          <w:sz w:val="20"/>
          <w:szCs w:val="20"/>
        </w:rPr>
        <w:t>C</w:t>
      </w:r>
      <w:r>
        <w:rPr>
          <w:rFonts w:ascii="Arial" w:eastAsia="Arial" w:hAnsi="Arial" w:cs="Arial"/>
          <w:spacing w:val="-1"/>
          <w:w w:val="102"/>
          <w:sz w:val="20"/>
          <w:szCs w:val="20"/>
        </w:rPr>
        <w:t>h</w:t>
      </w:r>
      <w:r>
        <w:rPr>
          <w:rFonts w:ascii="Arial" w:eastAsia="Arial" w:hAnsi="Arial" w:cs="Arial"/>
          <w:spacing w:val="-1"/>
          <w:w w:val="97"/>
          <w:sz w:val="20"/>
          <w:szCs w:val="20"/>
        </w:rPr>
        <w:t>e</w:t>
      </w:r>
      <w:r>
        <w:rPr>
          <w:rFonts w:ascii="Arial" w:eastAsia="Arial" w:hAnsi="Arial" w:cs="Arial"/>
          <w:spacing w:val="-1"/>
          <w:w w:val="102"/>
          <w:sz w:val="20"/>
          <w:szCs w:val="20"/>
        </w:rPr>
        <w:t>m</w:t>
      </w:r>
      <w:r>
        <w:rPr>
          <w:rFonts w:ascii="Arial" w:eastAsia="Arial" w:hAnsi="Arial" w:cs="Arial"/>
          <w:spacing w:val="-1"/>
          <w:w w:val="113"/>
          <w:sz w:val="20"/>
          <w:szCs w:val="20"/>
        </w:rPr>
        <w:t>i</w:t>
      </w:r>
      <w:r>
        <w:rPr>
          <w:rFonts w:ascii="Arial" w:eastAsia="Arial" w:hAnsi="Arial" w:cs="Arial"/>
          <w:spacing w:val="-1"/>
          <w:w w:val="93"/>
          <w:sz w:val="20"/>
          <w:szCs w:val="20"/>
        </w:rPr>
        <w:t>s</w:t>
      </w:r>
      <w:r>
        <w:rPr>
          <w:rFonts w:ascii="Arial" w:eastAsia="Arial" w:hAnsi="Arial" w:cs="Arial"/>
          <w:spacing w:val="-1"/>
          <w:w w:val="134"/>
          <w:sz w:val="20"/>
          <w:szCs w:val="20"/>
        </w:rPr>
        <w:t>t</w:t>
      </w:r>
      <w:r>
        <w:rPr>
          <w:rFonts w:ascii="Arial" w:eastAsia="Arial" w:hAnsi="Arial" w:cs="Arial"/>
          <w:spacing w:val="-2"/>
          <w:w w:val="122"/>
          <w:sz w:val="20"/>
          <w:szCs w:val="20"/>
        </w:rPr>
        <w:t>r</w:t>
      </w:r>
      <w:r>
        <w:rPr>
          <w:rFonts w:ascii="Arial" w:eastAsia="Arial" w:hAnsi="Arial" w:cs="Arial"/>
          <w:w w:val="106"/>
          <w:sz w:val="20"/>
          <w:szCs w:val="20"/>
        </w:rPr>
        <w:t>y</w:t>
      </w:r>
      <w:r>
        <w:rPr>
          <w:rFonts w:ascii="Arial" w:eastAsia="Arial" w:hAnsi="Arial" w:cs="Arial"/>
          <w:sz w:val="20"/>
          <w:szCs w:val="20"/>
        </w:rPr>
        <w:tab/>
      </w:r>
      <w:r>
        <w:rPr>
          <w:rFonts w:ascii="Arial" w:eastAsia="Arial" w:hAnsi="Arial" w:cs="Arial"/>
          <w:w w:val="111"/>
          <w:sz w:val="20"/>
          <w:szCs w:val="20"/>
        </w:rPr>
        <w:t>2</w:t>
      </w:r>
    </w:p>
    <w:p w:rsidR="007A6C8F" w:rsidRDefault="007A6C8F">
      <w:pPr>
        <w:spacing w:before="6" w:after="0" w:line="130" w:lineRule="exact"/>
        <w:rPr>
          <w:sz w:val="13"/>
          <w:szCs w:val="13"/>
        </w:rPr>
      </w:pPr>
    </w:p>
    <w:p w:rsidR="007A6C8F" w:rsidRDefault="00E052D2">
      <w:pPr>
        <w:tabs>
          <w:tab w:val="left" w:pos="6820"/>
          <w:tab w:val="left" w:pos="12520"/>
        </w:tabs>
        <w:spacing w:after="0" w:line="240" w:lineRule="auto"/>
        <w:ind w:left="1320" w:right="-20"/>
        <w:rPr>
          <w:rFonts w:ascii="Arial" w:eastAsia="Arial" w:hAnsi="Arial" w:cs="Arial"/>
          <w:sz w:val="20"/>
          <w:szCs w:val="20"/>
        </w:rPr>
      </w:pPr>
      <w:r>
        <w:rPr>
          <w:rFonts w:ascii="Arial" w:eastAsia="Arial" w:hAnsi="Arial" w:cs="Arial"/>
          <w:spacing w:val="-1"/>
          <w:sz w:val="20"/>
          <w:szCs w:val="20"/>
        </w:rPr>
        <w:t>Cor</w:t>
      </w:r>
      <w:r>
        <w:rPr>
          <w:rFonts w:ascii="Arial" w:eastAsia="Arial" w:hAnsi="Arial" w:cs="Arial"/>
          <w:sz w:val="20"/>
          <w:szCs w:val="20"/>
        </w:rPr>
        <w:t>e</w:t>
      </w:r>
      <w:r>
        <w:rPr>
          <w:rFonts w:ascii="Arial" w:eastAsia="Arial" w:hAnsi="Arial" w:cs="Arial"/>
          <w:spacing w:val="-13"/>
          <w:sz w:val="20"/>
          <w:szCs w:val="20"/>
        </w:rPr>
        <w:t xml:space="preserve"> </w:t>
      </w:r>
      <w:r>
        <w:rPr>
          <w:rFonts w:ascii="Arial" w:eastAsia="Arial" w:hAnsi="Arial" w:cs="Arial"/>
          <w:spacing w:val="-1"/>
          <w:sz w:val="20"/>
          <w:szCs w:val="20"/>
        </w:rPr>
        <w:t>course</w:t>
      </w:r>
      <w:r>
        <w:rPr>
          <w:rFonts w:ascii="Times New Roman" w:eastAsia="Times New Roman" w:hAnsi="Times New Roman" w:cs="Times New Roman"/>
          <w:spacing w:val="-2"/>
          <w:sz w:val="20"/>
          <w:szCs w:val="20"/>
        </w:rPr>
        <w:t>–</w:t>
      </w:r>
      <w:r>
        <w:rPr>
          <w:rFonts w:ascii="Arial" w:eastAsia="Arial" w:hAnsi="Arial" w:cs="Arial"/>
          <w:spacing w:val="-1"/>
          <w:sz w:val="20"/>
          <w:szCs w:val="20"/>
        </w:rPr>
        <w:t>X</w:t>
      </w:r>
      <w:r>
        <w:rPr>
          <w:rFonts w:ascii="Arial" w:eastAsia="Arial" w:hAnsi="Arial" w:cs="Arial"/>
          <w:sz w:val="20"/>
          <w:szCs w:val="20"/>
        </w:rPr>
        <w:t>I</w:t>
      </w:r>
      <w:r>
        <w:rPr>
          <w:rFonts w:ascii="Arial" w:eastAsia="Arial" w:hAnsi="Arial" w:cs="Arial"/>
          <w:sz w:val="20"/>
          <w:szCs w:val="20"/>
        </w:rPr>
        <w:tab/>
      </w:r>
      <w:r>
        <w:rPr>
          <w:rFonts w:ascii="Arial" w:eastAsia="Arial" w:hAnsi="Arial" w:cs="Arial"/>
          <w:spacing w:val="-1"/>
          <w:sz w:val="20"/>
          <w:szCs w:val="20"/>
        </w:rPr>
        <w:t>Cor</w:t>
      </w:r>
      <w:r>
        <w:rPr>
          <w:rFonts w:ascii="Arial" w:eastAsia="Arial" w:hAnsi="Arial" w:cs="Arial"/>
          <w:sz w:val="20"/>
          <w:szCs w:val="20"/>
        </w:rPr>
        <w:t>e</w:t>
      </w:r>
      <w:r>
        <w:rPr>
          <w:rFonts w:ascii="Arial" w:eastAsia="Arial" w:hAnsi="Arial" w:cs="Arial"/>
          <w:spacing w:val="-13"/>
          <w:sz w:val="20"/>
          <w:szCs w:val="20"/>
        </w:rPr>
        <w:t xml:space="preserve"> </w:t>
      </w:r>
      <w:r>
        <w:rPr>
          <w:rFonts w:ascii="Arial" w:eastAsia="Arial" w:hAnsi="Arial" w:cs="Arial"/>
          <w:spacing w:val="-1"/>
          <w:sz w:val="20"/>
          <w:szCs w:val="20"/>
        </w:rPr>
        <w:t>Cours</w:t>
      </w:r>
      <w:r>
        <w:rPr>
          <w:rFonts w:ascii="Arial" w:eastAsia="Arial" w:hAnsi="Arial" w:cs="Arial"/>
          <w:sz w:val="20"/>
          <w:szCs w:val="20"/>
        </w:rPr>
        <w:t>e</w:t>
      </w:r>
      <w:r>
        <w:rPr>
          <w:rFonts w:ascii="Arial" w:eastAsia="Arial" w:hAnsi="Arial" w:cs="Arial"/>
          <w:spacing w:val="-18"/>
          <w:sz w:val="20"/>
          <w:szCs w:val="20"/>
        </w:rPr>
        <w:t xml:space="preserve"> </w:t>
      </w:r>
      <w:r>
        <w:rPr>
          <w:rFonts w:ascii="Arial" w:eastAsia="Arial" w:hAnsi="Arial" w:cs="Arial"/>
          <w:spacing w:val="-1"/>
          <w:sz w:val="20"/>
          <w:szCs w:val="20"/>
        </w:rPr>
        <w:t>2</w:t>
      </w:r>
      <w:r>
        <w:rPr>
          <w:rFonts w:ascii="Arial" w:eastAsia="Arial" w:hAnsi="Arial" w:cs="Arial"/>
          <w:sz w:val="20"/>
          <w:szCs w:val="20"/>
        </w:rPr>
        <w:t>D</w:t>
      </w:r>
      <w:r>
        <w:rPr>
          <w:rFonts w:ascii="Arial" w:eastAsia="Arial" w:hAnsi="Arial" w:cs="Arial"/>
          <w:spacing w:val="-7"/>
          <w:sz w:val="20"/>
          <w:szCs w:val="20"/>
        </w:rPr>
        <w:t xml:space="preserve"> </w:t>
      </w:r>
      <w:r>
        <w:rPr>
          <w:rFonts w:ascii="Arial" w:eastAsia="Arial" w:hAnsi="Arial" w:cs="Arial"/>
          <w:spacing w:val="-2"/>
          <w:w w:val="108"/>
          <w:sz w:val="20"/>
          <w:szCs w:val="20"/>
        </w:rPr>
        <w:t>f</w:t>
      </w:r>
      <w:r>
        <w:rPr>
          <w:rFonts w:ascii="Arial" w:eastAsia="Arial" w:hAnsi="Arial" w:cs="Arial"/>
          <w:spacing w:val="-1"/>
          <w:w w:val="108"/>
          <w:sz w:val="20"/>
          <w:szCs w:val="20"/>
        </w:rPr>
        <w:t>ro</w:t>
      </w:r>
      <w:r>
        <w:rPr>
          <w:rFonts w:ascii="Arial" w:eastAsia="Arial" w:hAnsi="Arial" w:cs="Arial"/>
          <w:w w:val="108"/>
          <w:sz w:val="20"/>
          <w:szCs w:val="20"/>
        </w:rPr>
        <w:t>m</w:t>
      </w:r>
      <w:r>
        <w:rPr>
          <w:rFonts w:ascii="Arial" w:eastAsia="Arial" w:hAnsi="Arial" w:cs="Arial"/>
          <w:spacing w:val="-7"/>
          <w:w w:val="108"/>
          <w:sz w:val="20"/>
          <w:szCs w:val="20"/>
        </w:rPr>
        <w:t xml:space="preserve"> </w:t>
      </w:r>
      <w:r>
        <w:rPr>
          <w:rFonts w:ascii="Arial" w:eastAsia="Arial" w:hAnsi="Arial" w:cs="Arial"/>
          <w:spacing w:val="-1"/>
          <w:w w:val="101"/>
          <w:sz w:val="20"/>
          <w:szCs w:val="20"/>
        </w:rPr>
        <w:t>o</w:t>
      </w:r>
      <w:r>
        <w:rPr>
          <w:rFonts w:ascii="Arial" w:eastAsia="Arial" w:hAnsi="Arial" w:cs="Arial"/>
          <w:spacing w:val="-1"/>
          <w:w w:val="134"/>
          <w:sz w:val="20"/>
          <w:szCs w:val="20"/>
        </w:rPr>
        <w:t>t</w:t>
      </w:r>
      <w:r>
        <w:rPr>
          <w:rFonts w:ascii="Arial" w:eastAsia="Arial" w:hAnsi="Arial" w:cs="Arial"/>
          <w:spacing w:val="-1"/>
          <w:w w:val="102"/>
          <w:sz w:val="20"/>
          <w:szCs w:val="20"/>
        </w:rPr>
        <w:t>h</w:t>
      </w:r>
      <w:r>
        <w:rPr>
          <w:rFonts w:ascii="Arial" w:eastAsia="Arial" w:hAnsi="Arial" w:cs="Arial"/>
          <w:spacing w:val="-3"/>
          <w:w w:val="97"/>
          <w:sz w:val="20"/>
          <w:szCs w:val="20"/>
        </w:rPr>
        <w:t>e</w:t>
      </w:r>
      <w:r>
        <w:rPr>
          <w:rFonts w:ascii="Arial" w:eastAsia="Arial" w:hAnsi="Arial" w:cs="Arial"/>
          <w:w w:val="122"/>
          <w:sz w:val="20"/>
          <w:szCs w:val="20"/>
        </w:rPr>
        <w:t>r</w:t>
      </w:r>
      <w:r>
        <w:rPr>
          <w:rFonts w:ascii="Arial" w:eastAsia="Arial" w:hAnsi="Arial" w:cs="Arial"/>
          <w:spacing w:val="-7"/>
          <w:sz w:val="20"/>
          <w:szCs w:val="20"/>
        </w:rPr>
        <w:t xml:space="preserve"> </w:t>
      </w:r>
      <w:r>
        <w:rPr>
          <w:rFonts w:ascii="Arial" w:eastAsia="Arial" w:hAnsi="Arial" w:cs="Arial"/>
          <w:spacing w:val="-1"/>
          <w:sz w:val="20"/>
          <w:szCs w:val="20"/>
        </w:rPr>
        <w:t>chose</w:t>
      </w:r>
      <w:r>
        <w:rPr>
          <w:rFonts w:ascii="Arial" w:eastAsia="Arial" w:hAnsi="Arial" w:cs="Arial"/>
          <w:sz w:val="20"/>
          <w:szCs w:val="20"/>
        </w:rPr>
        <w:t>n</w:t>
      </w:r>
      <w:r>
        <w:rPr>
          <w:rFonts w:ascii="Arial" w:eastAsia="Arial" w:hAnsi="Arial" w:cs="Arial"/>
          <w:spacing w:val="-12"/>
          <w:sz w:val="20"/>
          <w:szCs w:val="20"/>
        </w:rPr>
        <w:t xml:space="preserve"> </w:t>
      </w:r>
      <w:r>
        <w:rPr>
          <w:rFonts w:ascii="Arial" w:eastAsia="Arial" w:hAnsi="Arial" w:cs="Arial"/>
          <w:spacing w:val="-2"/>
          <w:sz w:val="20"/>
          <w:szCs w:val="20"/>
        </w:rPr>
        <w:t>d</w:t>
      </w:r>
      <w:r>
        <w:rPr>
          <w:rFonts w:ascii="Arial" w:eastAsia="Arial" w:hAnsi="Arial" w:cs="Arial"/>
          <w:spacing w:val="-1"/>
          <w:sz w:val="20"/>
          <w:szCs w:val="20"/>
        </w:rPr>
        <w:t>isci</w:t>
      </w:r>
      <w:r>
        <w:rPr>
          <w:rFonts w:ascii="Arial" w:eastAsia="Arial" w:hAnsi="Arial" w:cs="Arial"/>
          <w:spacing w:val="-2"/>
          <w:sz w:val="20"/>
          <w:szCs w:val="20"/>
        </w:rPr>
        <w:t>p</w:t>
      </w:r>
      <w:r>
        <w:rPr>
          <w:rFonts w:ascii="Arial" w:eastAsia="Arial" w:hAnsi="Arial" w:cs="Arial"/>
          <w:spacing w:val="-1"/>
          <w:sz w:val="20"/>
          <w:szCs w:val="20"/>
        </w:rPr>
        <w:t>lin</w:t>
      </w:r>
      <w:r>
        <w:rPr>
          <w:rFonts w:ascii="Arial" w:eastAsia="Arial" w:hAnsi="Arial" w:cs="Arial"/>
          <w:sz w:val="20"/>
          <w:szCs w:val="20"/>
        </w:rPr>
        <w:t>e</w:t>
      </w:r>
      <w:r>
        <w:rPr>
          <w:rFonts w:ascii="Arial" w:eastAsia="Arial" w:hAnsi="Arial" w:cs="Arial"/>
          <w:spacing w:val="-42"/>
          <w:sz w:val="20"/>
          <w:szCs w:val="20"/>
        </w:rPr>
        <w:t xml:space="preserve"> </w:t>
      </w:r>
      <w:r>
        <w:rPr>
          <w:rFonts w:ascii="Arial" w:eastAsia="Arial" w:hAnsi="Arial" w:cs="Arial"/>
          <w:sz w:val="20"/>
          <w:szCs w:val="20"/>
        </w:rPr>
        <w:tab/>
      </w:r>
      <w:r>
        <w:rPr>
          <w:rFonts w:ascii="Arial" w:eastAsia="Arial" w:hAnsi="Arial" w:cs="Arial"/>
          <w:w w:val="111"/>
          <w:sz w:val="20"/>
          <w:szCs w:val="20"/>
        </w:rPr>
        <w:t>4</w:t>
      </w:r>
    </w:p>
    <w:p w:rsidR="007A6C8F" w:rsidRDefault="007A6C8F">
      <w:pPr>
        <w:spacing w:before="6" w:after="0" w:line="130" w:lineRule="exact"/>
        <w:rPr>
          <w:sz w:val="13"/>
          <w:szCs w:val="13"/>
        </w:rPr>
      </w:pPr>
    </w:p>
    <w:p w:rsidR="007A6C8F" w:rsidRDefault="00E052D2">
      <w:pPr>
        <w:tabs>
          <w:tab w:val="left" w:pos="6820"/>
          <w:tab w:val="left" w:pos="12520"/>
        </w:tabs>
        <w:spacing w:after="0" w:line="240" w:lineRule="auto"/>
        <w:ind w:left="1320" w:right="-20"/>
        <w:rPr>
          <w:rFonts w:ascii="Arial" w:eastAsia="Arial" w:hAnsi="Arial" w:cs="Arial"/>
          <w:sz w:val="20"/>
          <w:szCs w:val="20"/>
        </w:rPr>
      </w:pPr>
      <w:r>
        <w:rPr>
          <w:rFonts w:ascii="Arial" w:eastAsia="Arial" w:hAnsi="Arial" w:cs="Arial"/>
          <w:spacing w:val="-1"/>
          <w:sz w:val="20"/>
          <w:szCs w:val="20"/>
        </w:rPr>
        <w:t>Cor</w:t>
      </w:r>
      <w:r>
        <w:rPr>
          <w:rFonts w:ascii="Arial" w:eastAsia="Arial" w:hAnsi="Arial" w:cs="Arial"/>
          <w:sz w:val="20"/>
          <w:szCs w:val="20"/>
        </w:rPr>
        <w:t>e</w:t>
      </w:r>
      <w:r>
        <w:rPr>
          <w:rFonts w:ascii="Arial" w:eastAsia="Arial" w:hAnsi="Arial" w:cs="Arial"/>
          <w:spacing w:val="-13"/>
          <w:sz w:val="20"/>
          <w:szCs w:val="20"/>
        </w:rPr>
        <w:t xml:space="preserve"> </w:t>
      </w:r>
      <w:r>
        <w:rPr>
          <w:rFonts w:ascii="Arial" w:eastAsia="Arial" w:hAnsi="Arial" w:cs="Arial"/>
          <w:spacing w:val="-1"/>
          <w:w w:val="99"/>
          <w:sz w:val="20"/>
          <w:szCs w:val="20"/>
        </w:rPr>
        <w:t>c</w:t>
      </w:r>
      <w:r>
        <w:rPr>
          <w:rFonts w:ascii="Arial" w:eastAsia="Arial" w:hAnsi="Arial" w:cs="Arial"/>
          <w:spacing w:val="-1"/>
          <w:w w:val="101"/>
          <w:sz w:val="20"/>
          <w:szCs w:val="20"/>
        </w:rPr>
        <w:t>o</w:t>
      </w:r>
      <w:r>
        <w:rPr>
          <w:rFonts w:ascii="Arial" w:eastAsia="Arial" w:hAnsi="Arial" w:cs="Arial"/>
          <w:spacing w:val="-1"/>
          <w:w w:val="102"/>
          <w:sz w:val="20"/>
          <w:szCs w:val="20"/>
        </w:rPr>
        <w:t>u</w:t>
      </w:r>
      <w:r>
        <w:rPr>
          <w:rFonts w:ascii="Arial" w:eastAsia="Arial" w:hAnsi="Arial" w:cs="Arial"/>
          <w:spacing w:val="-1"/>
          <w:w w:val="122"/>
          <w:sz w:val="20"/>
          <w:szCs w:val="20"/>
        </w:rPr>
        <w:t>r</w:t>
      </w:r>
      <w:r>
        <w:rPr>
          <w:rFonts w:ascii="Arial" w:eastAsia="Arial" w:hAnsi="Arial" w:cs="Arial"/>
          <w:spacing w:val="-1"/>
          <w:w w:val="93"/>
          <w:sz w:val="20"/>
          <w:szCs w:val="20"/>
        </w:rPr>
        <w:t>s</w:t>
      </w:r>
      <w:r>
        <w:rPr>
          <w:rFonts w:ascii="Arial" w:eastAsia="Arial" w:hAnsi="Arial" w:cs="Arial"/>
          <w:spacing w:val="-1"/>
          <w:w w:val="97"/>
          <w:sz w:val="20"/>
          <w:szCs w:val="20"/>
        </w:rPr>
        <w:t>e</w:t>
      </w:r>
      <w:r>
        <w:rPr>
          <w:rFonts w:ascii="Times New Roman" w:eastAsia="Times New Roman" w:hAnsi="Times New Roman" w:cs="Times New Roman"/>
          <w:spacing w:val="-2"/>
          <w:w w:val="84"/>
          <w:sz w:val="20"/>
          <w:szCs w:val="20"/>
        </w:rPr>
        <w:t>–</w:t>
      </w:r>
      <w:r>
        <w:rPr>
          <w:rFonts w:ascii="Arial" w:eastAsia="Arial" w:hAnsi="Arial" w:cs="Arial"/>
          <w:w w:val="95"/>
          <w:sz w:val="20"/>
          <w:szCs w:val="20"/>
        </w:rPr>
        <w:t>XI</w:t>
      </w:r>
      <w:r>
        <w:rPr>
          <w:rFonts w:ascii="Arial" w:eastAsia="Arial" w:hAnsi="Arial" w:cs="Arial"/>
          <w:spacing w:val="-4"/>
          <w:sz w:val="20"/>
          <w:szCs w:val="20"/>
        </w:rPr>
        <w:t xml:space="preserve"> </w:t>
      </w:r>
      <w:r>
        <w:rPr>
          <w:rFonts w:ascii="Arial" w:eastAsia="Arial" w:hAnsi="Arial" w:cs="Arial"/>
          <w:spacing w:val="-1"/>
          <w:w w:val="92"/>
          <w:sz w:val="20"/>
          <w:szCs w:val="20"/>
        </w:rPr>
        <w:t>P</w:t>
      </w:r>
      <w:r>
        <w:rPr>
          <w:rFonts w:ascii="Arial" w:eastAsia="Arial" w:hAnsi="Arial" w:cs="Arial"/>
          <w:spacing w:val="-1"/>
          <w:w w:val="122"/>
          <w:sz w:val="20"/>
          <w:szCs w:val="20"/>
        </w:rPr>
        <w:t>r</w:t>
      </w:r>
      <w:r>
        <w:rPr>
          <w:rFonts w:ascii="Arial" w:eastAsia="Arial" w:hAnsi="Arial" w:cs="Arial"/>
          <w:spacing w:val="-1"/>
          <w:w w:val="97"/>
          <w:sz w:val="20"/>
          <w:szCs w:val="20"/>
        </w:rPr>
        <w:t>a</w:t>
      </w:r>
      <w:r>
        <w:rPr>
          <w:rFonts w:ascii="Arial" w:eastAsia="Arial" w:hAnsi="Arial" w:cs="Arial"/>
          <w:spacing w:val="-1"/>
          <w:w w:val="99"/>
          <w:sz w:val="20"/>
          <w:szCs w:val="20"/>
        </w:rPr>
        <w:t>c</w:t>
      </w:r>
      <w:r>
        <w:rPr>
          <w:rFonts w:ascii="Arial" w:eastAsia="Arial" w:hAnsi="Arial" w:cs="Arial"/>
          <w:spacing w:val="-1"/>
          <w:w w:val="134"/>
          <w:sz w:val="20"/>
          <w:szCs w:val="20"/>
        </w:rPr>
        <w:t>t</w:t>
      </w:r>
      <w:r>
        <w:rPr>
          <w:rFonts w:ascii="Arial" w:eastAsia="Arial" w:hAnsi="Arial" w:cs="Arial"/>
          <w:spacing w:val="-1"/>
          <w:w w:val="113"/>
          <w:sz w:val="20"/>
          <w:szCs w:val="20"/>
        </w:rPr>
        <w:t>i</w:t>
      </w:r>
      <w:r>
        <w:rPr>
          <w:rFonts w:ascii="Arial" w:eastAsia="Arial" w:hAnsi="Arial" w:cs="Arial"/>
          <w:spacing w:val="-1"/>
          <w:w w:val="99"/>
          <w:sz w:val="20"/>
          <w:szCs w:val="20"/>
        </w:rPr>
        <w:t>c</w:t>
      </w:r>
      <w:r>
        <w:rPr>
          <w:rFonts w:ascii="Arial" w:eastAsia="Arial" w:hAnsi="Arial" w:cs="Arial"/>
          <w:spacing w:val="-1"/>
          <w:w w:val="97"/>
          <w:sz w:val="20"/>
          <w:szCs w:val="20"/>
        </w:rPr>
        <w:t>a</w:t>
      </w:r>
      <w:r>
        <w:rPr>
          <w:rFonts w:ascii="Arial" w:eastAsia="Arial" w:hAnsi="Arial" w:cs="Arial"/>
          <w:w w:val="113"/>
          <w:sz w:val="20"/>
          <w:szCs w:val="20"/>
        </w:rPr>
        <w:t>l</w:t>
      </w:r>
      <w:r>
        <w:rPr>
          <w:rFonts w:ascii="Arial" w:eastAsia="Arial" w:hAnsi="Arial" w:cs="Arial"/>
          <w:sz w:val="20"/>
          <w:szCs w:val="20"/>
        </w:rPr>
        <w:tab/>
      </w:r>
      <w:r>
        <w:rPr>
          <w:rFonts w:ascii="Arial" w:eastAsia="Arial" w:hAnsi="Arial" w:cs="Arial"/>
          <w:spacing w:val="-1"/>
          <w:sz w:val="20"/>
          <w:szCs w:val="20"/>
        </w:rPr>
        <w:t>Cor</w:t>
      </w:r>
      <w:r>
        <w:rPr>
          <w:rFonts w:ascii="Arial" w:eastAsia="Arial" w:hAnsi="Arial" w:cs="Arial"/>
          <w:sz w:val="20"/>
          <w:szCs w:val="20"/>
        </w:rPr>
        <w:t>e</w:t>
      </w:r>
      <w:r>
        <w:rPr>
          <w:rFonts w:ascii="Arial" w:eastAsia="Arial" w:hAnsi="Arial" w:cs="Arial"/>
          <w:spacing w:val="-13"/>
          <w:sz w:val="20"/>
          <w:szCs w:val="20"/>
        </w:rPr>
        <w:t xml:space="preserve"> </w:t>
      </w:r>
      <w:r>
        <w:rPr>
          <w:rFonts w:ascii="Arial" w:eastAsia="Arial" w:hAnsi="Arial" w:cs="Arial"/>
          <w:spacing w:val="-1"/>
          <w:sz w:val="20"/>
          <w:szCs w:val="20"/>
        </w:rPr>
        <w:t>Cours</w:t>
      </w:r>
      <w:r>
        <w:rPr>
          <w:rFonts w:ascii="Arial" w:eastAsia="Arial" w:hAnsi="Arial" w:cs="Arial"/>
          <w:sz w:val="20"/>
          <w:szCs w:val="20"/>
        </w:rPr>
        <w:t>e</w:t>
      </w:r>
      <w:r>
        <w:rPr>
          <w:rFonts w:ascii="Arial" w:eastAsia="Arial" w:hAnsi="Arial" w:cs="Arial"/>
          <w:spacing w:val="-18"/>
          <w:sz w:val="20"/>
          <w:szCs w:val="20"/>
        </w:rPr>
        <w:t xml:space="preserve"> </w:t>
      </w:r>
      <w:r>
        <w:rPr>
          <w:rFonts w:ascii="Arial" w:eastAsia="Arial" w:hAnsi="Arial" w:cs="Arial"/>
          <w:spacing w:val="-1"/>
          <w:sz w:val="20"/>
          <w:szCs w:val="20"/>
        </w:rPr>
        <w:t>2</w:t>
      </w:r>
      <w:r>
        <w:rPr>
          <w:rFonts w:ascii="Arial" w:eastAsia="Arial" w:hAnsi="Arial" w:cs="Arial"/>
          <w:sz w:val="20"/>
          <w:szCs w:val="20"/>
        </w:rPr>
        <w:t>D</w:t>
      </w:r>
      <w:r>
        <w:rPr>
          <w:rFonts w:ascii="Arial" w:eastAsia="Arial" w:hAnsi="Arial" w:cs="Arial"/>
          <w:spacing w:val="-7"/>
          <w:sz w:val="20"/>
          <w:szCs w:val="20"/>
        </w:rPr>
        <w:t xml:space="preserve"> </w:t>
      </w:r>
      <w:r>
        <w:rPr>
          <w:rFonts w:ascii="Arial" w:eastAsia="Arial" w:hAnsi="Arial" w:cs="Arial"/>
          <w:spacing w:val="-1"/>
          <w:w w:val="92"/>
          <w:sz w:val="20"/>
          <w:szCs w:val="20"/>
        </w:rPr>
        <w:t>P</w:t>
      </w:r>
      <w:r>
        <w:rPr>
          <w:rFonts w:ascii="Arial" w:eastAsia="Arial" w:hAnsi="Arial" w:cs="Arial"/>
          <w:spacing w:val="-1"/>
          <w:w w:val="122"/>
          <w:sz w:val="20"/>
          <w:szCs w:val="20"/>
        </w:rPr>
        <w:t>r</w:t>
      </w:r>
      <w:r>
        <w:rPr>
          <w:rFonts w:ascii="Arial" w:eastAsia="Arial" w:hAnsi="Arial" w:cs="Arial"/>
          <w:spacing w:val="-1"/>
          <w:w w:val="97"/>
          <w:sz w:val="20"/>
          <w:szCs w:val="20"/>
        </w:rPr>
        <w:t>a</w:t>
      </w:r>
      <w:r>
        <w:rPr>
          <w:rFonts w:ascii="Arial" w:eastAsia="Arial" w:hAnsi="Arial" w:cs="Arial"/>
          <w:spacing w:val="-1"/>
          <w:w w:val="99"/>
          <w:sz w:val="20"/>
          <w:szCs w:val="20"/>
        </w:rPr>
        <w:t>c</w:t>
      </w:r>
      <w:r>
        <w:rPr>
          <w:rFonts w:ascii="Arial" w:eastAsia="Arial" w:hAnsi="Arial" w:cs="Arial"/>
          <w:spacing w:val="-1"/>
          <w:w w:val="134"/>
          <w:sz w:val="20"/>
          <w:szCs w:val="20"/>
        </w:rPr>
        <w:t>t</w:t>
      </w:r>
      <w:r>
        <w:rPr>
          <w:rFonts w:ascii="Arial" w:eastAsia="Arial" w:hAnsi="Arial" w:cs="Arial"/>
          <w:spacing w:val="-1"/>
          <w:w w:val="113"/>
          <w:sz w:val="20"/>
          <w:szCs w:val="20"/>
        </w:rPr>
        <w:t>i</w:t>
      </w:r>
      <w:r>
        <w:rPr>
          <w:rFonts w:ascii="Arial" w:eastAsia="Arial" w:hAnsi="Arial" w:cs="Arial"/>
          <w:spacing w:val="-1"/>
          <w:w w:val="99"/>
          <w:sz w:val="20"/>
          <w:szCs w:val="20"/>
        </w:rPr>
        <w:t>c</w:t>
      </w:r>
      <w:r>
        <w:rPr>
          <w:rFonts w:ascii="Arial" w:eastAsia="Arial" w:hAnsi="Arial" w:cs="Arial"/>
          <w:spacing w:val="-1"/>
          <w:w w:val="97"/>
          <w:sz w:val="20"/>
          <w:szCs w:val="20"/>
        </w:rPr>
        <w:t>a</w:t>
      </w:r>
      <w:r>
        <w:rPr>
          <w:rFonts w:ascii="Arial" w:eastAsia="Arial" w:hAnsi="Arial" w:cs="Arial"/>
          <w:w w:val="113"/>
          <w:sz w:val="20"/>
          <w:szCs w:val="20"/>
        </w:rPr>
        <w:t>l</w:t>
      </w:r>
      <w:r>
        <w:rPr>
          <w:rFonts w:ascii="Arial" w:eastAsia="Arial" w:hAnsi="Arial" w:cs="Arial"/>
          <w:spacing w:val="-6"/>
          <w:sz w:val="20"/>
          <w:szCs w:val="20"/>
        </w:rPr>
        <w:t xml:space="preserve"> </w:t>
      </w:r>
      <w:r>
        <w:rPr>
          <w:rFonts w:ascii="Arial" w:eastAsia="Arial" w:hAnsi="Arial" w:cs="Arial"/>
          <w:sz w:val="20"/>
          <w:szCs w:val="20"/>
        </w:rPr>
        <w:t>f</w:t>
      </w:r>
      <w:r>
        <w:rPr>
          <w:rFonts w:ascii="Arial" w:eastAsia="Arial" w:hAnsi="Arial" w:cs="Arial"/>
          <w:spacing w:val="-2"/>
          <w:sz w:val="20"/>
          <w:szCs w:val="20"/>
        </w:rPr>
        <w:t>r</w:t>
      </w:r>
      <w:r>
        <w:rPr>
          <w:rFonts w:ascii="Arial" w:eastAsia="Arial" w:hAnsi="Arial" w:cs="Arial"/>
          <w:spacing w:val="-1"/>
          <w:sz w:val="20"/>
          <w:szCs w:val="20"/>
        </w:rPr>
        <w:t>o</w:t>
      </w:r>
      <w:r>
        <w:rPr>
          <w:rFonts w:ascii="Arial" w:eastAsia="Arial" w:hAnsi="Arial" w:cs="Arial"/>
          <w:sz w:val="20"/>
          <w:szCs w:val="20"/>
        </w:rPr>
        <w:t>m</w:t>
      </w:r>
      <w:r>
        <w:rPr>
          <w:rFonts w:ascii="Arial" w:eastAsia="Arial" w:hAnsi="Arial" w:cs="Arial"/>
          <w:spacing w:val="29"/>
          <w:sz w:val="20"/>
          <w:szCs w:val="20"/>
        </w:rPr>
        <w:t xml:space="preserve"> </w:t>
      </w:r>
      <w:r>
        <w:rPr>
          <w:rFonts w:ascii="Arial" w:eastAsia="Arial" w:hAnsi="Arial" w:cs="Arial"/>
          <w:spacing w:val="-1"/>
          <w:w w:val="101"/>
          <w:sz w:val="20"/>
          <w:szCs w:val="20"/>
        </w:rPr>
        <w:t>o</w:t>
      </w:r>
      <w:r>
        <w:rPr>
          <w:rFonts w:ascii="Arial" w:eastAsia="Arial" w:hAnsi="Arial" w:cs="Arial"/>
          <w:spacing w:val="-1"/>
          <w:w w:val="134"/>
          <w:sz w:val="20"/>
          <w:szCs w:val="20"/>
        </w:rPr>
        <w:t>t</w:t>
      </w:r>
      <w:r>
        <w:rPr>
          <w:rFonts w:ascii="Arial" w:eastAsia="Arial" w:hAnsi="Arial" w:cs="Arial"/>
          <w:spacing w:val="-1"/>
          <w:w w:val="102"/>
          <w:sz w:val="20"/>
          <w:szCs w:val="20"/>
        </w:rPr>
        <w:t>h</w:t>
      </w:r>
      <w:r>
        <w:rPr>
          <w:rFonts w:ascii="Arial" w:eastAsia="Arial" w:hAnsi="Arial" w:cs="Arial"/>
          <w:spacing w:val="-1"/>
          <w:w w:val="97"/>
          <w:sz w:val="20"/>
          <w:szCs w:val="20"/>
        </w:rPr>
        <w:t>e</w:t>
      </w:r>
      <w:r>
        <w:rPr>
          <w:rFonts w:ascii="Arial" w:eastAsia="Arial" w:hAnsi="Arial" w:cs="Arial"/>
          <w:w w:val="122"/>
          <w:sz w:val="20"/>
          <w:szCs w:val="20"/>
        </w:rPr>
        <w:t>r</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h</w:t>
      </w:r>
      <w:r>
        <w:rPr>
          <w:rFonts w:ascii="Arial" w:eastAsia="Arial" w:hAnsi="Arial" w:cs="Arial"/>
          <w:spacing w:val="-1"/>
          <w:sz w:val="20"/>
          <w:szCs w:val="20"/>
        </w:rPr>
        <w:t>ose</w:t>
      </w:r>
      <w:r>
        <w:rPr>
          <w:rFonts w:ascii="Arial" w:eastAsia="Arial" w:hAnsi="Arial" w:cs="Arial"/>
          <w:sz w:val="20"/>
          <w:szCs w:val="20"/>
        </w:rPr>
        <w:t>n</w:t>
      </w:r>
      <w:r>
        <w:rPr>
          <w:rFonts w:ascii="Arial" w:eastAsia="Arial" w:hAnsi="Arial" w:cs="Arial"/>
          <w:spacing w:val="-12"/>
          <w:sz w:val="20"/>
          <w:szCs w:val="20"/>
        </w:rPr>
        <w:t xml:space="preserve"> </w:t>
      </w:r>
      <w:r>
        <w:rPr>
          <w:rFonts w:ascii="Arial" w:eastAsia="Arial" w:hAnsi="Arial" w:cs="Arial"/>
          <w:spacing w:val="-2"/>
          <w:sz w:val="20"/>
          <w:szCs w:val="20"/>
        </w:rPr>
        <w:t>d</w:t>
      </w:r>
      <w:r>
        <w:rPr>
          <w:rFonts w:ascii="Arial" w:eastAsia="Arial" w:hAnsi="Arial" w:cs="Arial"/>
          <w:spacing w:val="-1"/>
          <w:sz w:val="20"/>
          <w:szCs w:val="20"/>
        </w:rPr>
        <w:t>isci</w:t>
      </w:r>
      <w:r>
        <w:rPr>
          <w:rFonts w:ascii="Arial" w:eastAsia="Arial" w:hAnsi="Arial" w:cs="Arial"/>
          <w:spacing w:val="-2"/>
          <w:sz w:val="20"/>
          <w:szCs w:val="20"/>
        </w:rPr>
        <w:t>p</w:t>
      </w:r>
      <w:r>
        <w:rPr>
          <w:rFonts w:ascii="Arial" w:eastAsia="Arial" w:hAnsi="Arial" w:cs="Arial"/>
          <w:spacing w:val="-1"/>
          <w:sz w:val="20"/>
          <w:szCs w:val="20"/>
        </w:rPr>
        <w:t>lin</w:t>
      </w:r>
      <w:r>
        <w:rPr>
          <w:rFonts w:ascii="Arial" w:eastAsia="Arial" w:hAnsi="Arial" w:cs="Arial"/>
          <w:sz w:val="20"/>
          <w:szCs w:val="20"/>
        </w:rPr>
        <w:t>e</w:t>
      </w:r>
      <w:r>
        <w:rPr>
          <w:rFonts w:ascii="Arial" w:eastAsia="Arial" w:hAnsi="Arial" w:cs="Arial"/>
          <w:spacing w:val="-42"/>
          <w:sz w:val="20"/>
          <w:szCs w:val="20"/>
        </w:rPr>
        <w:t xml:space="preserve"> </w:t>
      </w:r>
      <w:r>
        <w:rPr>
          <w:rFonts w:ascii="Arial" w:eastAsia="Arial" w:hAnsi="Arial" w:cs="Arial"/>
          <w:sz w:val="20"/>
          <w:szCs w:val="20"/>
        </w:rPr>
        <w:tab/>
      </w:r>
      <w:r>
        <w:rPr>
          <w:rFonts w:ascii="Arial" w:eastAsia="Arial" w:hAnsi="Arial" w:cs="Arial"/>
          <w:w w:val="111"/>
          <w:sz w:val="20"/>
          <w:szCs w:val="20"/>
        </w:rPr>
        <w:t>2</w:t>
      </w:r>
    </w:p>
    <w:p w:rsidR="007A6C8F" w:rsidRDefault="007A6C8F">
      <w:pPr>
        <w:spacing w:before="6" w:after="0" w:line="130" w:lineRule="exact"/>
        <w:rPr>
          <w:sz w:val="13"/>
          <w:szCs w:val="13"/>
        </w:rPr>
      </w:pPr>
    </w:p>
    <w:p w:rsidR="007A6C8F" w:rsidRDefault="00E052D2">
      <w:pPr>
        <w:tabs>
          <w:tab w:val="left" w:pos="6820"/>
          <w:tab w:val="left" w:pos="12520"/>
        </w:tabs>
        <w:spacing w:after="0" w:line="240" w:lineRule="auto"/>
        <w:ind w:left="1320" w:right="-20"/>
        <w:rPr>
          <w:rFonts w:ascii="Arial" w:eastAsia="Arial" w:hAnsi="Arial" w:cs="Arial"/>
          <w:sz w:val="20"/>
          <w:szCs w:val="20"/>
        </w:rPr>
      </w:pPr>
      <w:r>
        <w:rPr>
          <w:rFonts w:ascii="Arial" w:eastAsia="Arial" w:hAnsi="Arial" w:cs="Arial"/>
          <w:spacing w:val="-1"/>
          <w:sz w:val="20"/>
          <w:szCs w:val="20"/>
        </w:rPr>
        <w:t>Cor</w:t>
      </w:r>
      <w:r>
        <w:rPr>
          <w:rFonts w:ascii="Arial" w:eastAsia="Arial" w:hAnsi="Arial" w:cs="Arial"/>
          <w:sz w:val="20"/>
          <w:szCs w:val="20"/>
        </w:rPr>
        <w:t>e</w:t>
      </w:r>
      <w:r>
        <w:rPr>
          <w:rFonts w:ascii="Arial" w:eastAsia="Arial" w:hAnsi="Arial" w:cs="Arial"/>
          <w:spacing w:val="-13"/>
          <w:sz w:val="20"/>
          <w:szCs w:val="20"/>
        </w:rPr>
        <w:t xml:space="preserve"> </w:t>
      </w:r>
      <w:r>
        <w:rPr>
          <w:rFonts w:ascii="Arial" w:eastAsia="Arial" w:hAnsi="Arial" w:cs="Arial"/>
          <w:spacing w:val="-1"/>
          <w:sz w:val="20"/>
          <w:szCs w:val="20"/>
        </w:rPr>
        <w:t>course</w:t>
      </w:r>
      <w:r>
        <w:rPr>
          <w:rFonts w:ascii="Times New Roman" w:eastAsia="Times New Roman" w:hAnsi="Times New Roman" w:cs="Times New Roman"/>
          <w:spacing w:val="-2"/>
          <w:sz w:val="20"/>
          <w:szCs w:val="20"/>
        </w:rPr>
        <w:t>–</w:t>
      </w:r>
      <w:r>
        <w:rPr>
          <w:rFonts w:ascii="Arial" w:eastAsia="Arial" w:hAnsi="Arial" w:cs="Arial"/>
          <w:sz w:val="20"/>
          <w:szCs w:val="20"/>
        </w:rPr>
        <w:t>XII</w:t>
      </w:r>
      <w:r>
        <w:rPr>
          <w:rFonts w:ascii="Arial" w:eastAsia="Arial" w:hAnsi="Arial" w:cs="Arial"/>
          <w:sz w:val="20"/>
          <w:szCs w:val="20"/>
        </w:rPr>
        <w:tab/>
      </w:r>
      <w:r>
        <w:rPr>
          <w:rFonts w:ascii="Arial" w:eastAsia="Arial" w:hAnsi="Arial" w:cs="Arial"/>
          <w:spacing w:val="-1"/>
          <w:sz w:val="20"/>
          <w:szCs w:val="20"/>
        </w:rPr>
        <w:t>Cor</w:t>
      </w:r>
      <w:r>
        <w:rPr>
          <w:rFonts w:ascii="Arial" w:eastAsia="Arial" w:hAnsi="Arial" w:cs="Arial"/>
          <w:sz w:val="20"/>
          <w:szCs w:val="20"/>
        </w:rPr>
        <w:t>e</w:t>
      </w:r>
      <w:r>
        <w:rPr>
          <w:rFonts w:ascii="Arial" w:eastAsia="Arial" w:hAnsi="Arial" w:cs="Arial"/>
          <w:spacing w:val="-13"/>
          <w:sz w:val="20"/>
          <w:szCs w:val="20"/>
        </w:rPr>
        <w:t xml:space="preserve"> </w:t>
      </w:r>
      <w:r>
        <w:rPr>
          <w:rFonts w:ascii="Arial" w:eastAsia="Arial" w:hAnsi="Arial" w:cs="Arial"/>
          <w:spacing w:val="-1"/>
          <w:sz w:val="20"/>
          <w:szCs w:val="20"/>
        </w:rPr>
        <w:t>Cours</w:t>
      </w:r>
      <w:r>
        <w:rPr>
          <w:rFonts w:ascii="Arial" w:eastAsia="Arial" w:hAnsi="Arial" w:cs="Arial"/>
          <w:sz w:val="20"/>
          <w:szCs w:val="20"/>
        </w:rPr>
        <w:t>e</w:t>
      </w:r>
      <w:r>
        <w:rPr>
          <w:rFonts w:ascii="Arial" w:eastAsia="Arial" w:hAnsi="Arial" w:cs="Arial"/>
          <w:spacing w:val="-18"/>
          <w:sz w:val="20"/>
          <w:szCs w:val="20"/>
        </w:rPr>
        <w:t xml:space="preserve"> </w:t>
      </w:r>
      <w:r>
        <w:rPr>
          <w:rFonts w:ascii="Arial" w:eastAsia="Arial" w:hAnsi="Arial" w:cs="Arial"/>
          <w:spacing w:val="-1"/>
          <w:sz w:val="20"/>
          <w:szCs w:val="20"/>
        </w:rPr>
        <w:t>3</w:t>
      </w:r>
      <w:r>
        <w:rPr>
          <w:rFonts w:ascii="Arial" w:eastAsia="Arial" w:hAnsi="Arial" w:cs="Arial"/>
          <w:sz w:val="20"/>
          <w:szCs w:val="20"/>
        </w:rPr>
        <w:t>D</w:t>
      </w:r>
      <w:r>
        <w:rPr>
          <w:rFonts w:ascii="Arial" w:eastAsia="Arial" w:hAnsi="Arial" w:cs="Arial"/>
          <w:spacing w:val="-7"/>
          <w:sz w:val="20"/>
          <w:szCs w:val="20"/>
        </w:rPr>
        <w:t xml:space="preserve"> </w:t>
      </w:r>
      <w:r>
        <w:rPr>
          <w:rFonts w:ascii="Arial" w:eastAsia="Arial" w:hAnsi="Arial" w:cs="Arial"/>
          <w:spacing w:val="-2"/>
          <w:w w:val="108"/>
          <w:sz w:val="20"/>
          <w:szCs w:val="20"/>
        </w:rPr>
        <w:t>f</w:t>
      </w:r>
      <w:r>
        <w:rPr>
          <w:rFonts w:ascii="Arial" w:eastAsia="Arial" w:hAnsi="Arial" w:cs="Arial"/>
          <w:spacing w:val="-1"/>
          <w:w w:val="108"/>
          <w:sz w:val="20"/>
          <w:szCs w:val="20"/>
        </w:rPr>
        <w:t>ro</w:t>
      </w:r>
      <w:r>
        <w:rPr>
          <w:rFonts w:ascii="Arial" w:eastAsia="Arial" w:hAnsi="Arial" w:cs="Arial"/>
          <w:w w:val="108"/>
          <w:sz w:val="20"/>
          <w:szCs w:val="20"/>
        </w:rPr>
        <w:t>m</w:t>
      </w:r>
      <w:r>
        <w:rPr>
          <w:rFonts w:ascii="Arial" w:eastAsia="Arial" w:hAnsi="Arial" w:cs="Arial"/>
          <w:spacing w:val="-7"/>
          <w:w w:val="108"/>
          <w:sz w:val="20"/>
          <w:szCs w:val="20"/>
        </w:rPr>
        <w:t xml:space="preserve"> </w:t>
      </w:r>
      <w:r>
        <w:rPr>
          <w:rFonts w:ascii="Arial" w:eastAsia="Arial" w:hAnsi="Arial" w:cs="Arial"/>
          <w:spacing w:val="-1"/>
          <w:w w:val="101"/>
          <w:sz w:val="20"/>
          <w:szCs w:val="20"/>
        </w:rPr>
        <w:t>o</w:t>
      </w:r>
      <w:r>
        <w:rPr>
          <w:rFonts w:ascii="Arial" w:eastAsia="Arial" w:hAnsi="Arial" w:cs="Arial"/>
          <w:spacing w:val="-1"/>
          <w:w w:val="134"/>
          <w:sz w:val="20"/>
          <w:szCs w:val="20"/>
        </w:rPr>
        <w:t>t</w:t>
      </w:r>
      <w:r>
        <w:rPr>
          <w:rFonts w:ascii="Arial" w:eastAsia="Arial" w:hAnsi="Arial" w:cs="Arial"/>
          <w:spacing w:val="-1"/>
          <w:w w:val="102"/>
          <w:sz w:val="20"/>
          <w:szCs w:val="20"/>
        </w:rPr>
        <w:t>h</w:t>
      </w:r>
      <w:r>
        <w:rPr>
          <w:rFonts w:ascii="Arial" w:eastAsia="Arial" w:hAnsi="Arial" w:cs="Arial"/>
          <w:spacing w:val="-3"/>
          <w:w w:val="97"/>
          <w:sz w:val="20"/>
          <w:szCs w:val="20"/>
        </w:rPr>
        <w:t>e</w:t>
      </w:r>
      <w:r>
        <w:rPr>
          <w:rFonts w:ascii="Arial" w:eastAsia="Arial" w:hAnsi="Arial" w:cs="Arial"/>
          <w:w w:val="122"/>
          <w:sz w:val="20"/>
          <w:szCs w:val="20"/>
        </w:rPr>
        <w:t>r</w:t>
      </w:r>
      <w:r>
        <w:rPr>
          <w:rFonts w:ascii="Arial" w:eastAsia="Arial" w:hAnsi="Arial" w:cs="Arial"/>
          <w:spacing w:val="-7"/>
          <w:sz w:val="20"/>
          <w:szCs w:val="20"/>
        </w:rPr>
        <w:t xml:space="preserve"> </w:t>
      </w:r>
      <w:r>
        <w:rPr>
          <w:rFonts w:ascii="Arial" w:eastAsia="Arial" w:hAnsi="Arial" w:cs="Arial"/>
          <w:spacing w:val="-1"/>
          <w:sz w:val="20"/>
          <w:szCs w:val="20"/>
        </w:rPr>
        <w:t>chose</w:t>
      </w:r>
      <w:r>
        <w:rPr>
          <w:rFonts w:ascii="Arial" w:eastAsia="Arial" w:hAnsi="Arial" w:cs="Arial"/>
          <w:sz w:val="20"/>
          <w:szCs w:val="20"/>
        </w:rPr>
        <w:t>n</w:t>
      </w:r>
      <w:r>
        <w:rPr>
          <w:rFonts w:ascii="Arial" w:eastAsia="Arial" w:hAnsi="Arial" w:cs="Arial"/>
          <w:spacing w:val="-12"/>
          <w:sz w:val="20"/>
          <w:szCs w:val="20"/>
        </w:rPr>
        <w:t xml:space="preserve"> </w:t>
      </w:r>
      <w:r>
        <w:rPr>
          <w:rFonts w:ascii="Arial" w:eastAsia="Arial" w:hAnsi="Arial" w:cs="Arial"/>
          <w:spacing w:val="-2"/>
          <w:sz w:val="20"/>
          <w:szCs w:val="20"/>
        </w:rPr>
        <w:t>d</w:t>
      </w:r>
      <w:r>
        <w:rPr>
          <w:rFonts w:ascii="Arial" w:eastAsia="Arial" w:hAnsi="Arial" w:cs="Arial"/>
          <w:spacing w:val="-1"/>
          <w:sz w:val="20"/>
          <w:szCs w:val="20"/>
        </w:rPr>
        <w:t>isci</w:t>
      </w:r>
      <w:r>
        <w:rPr>
          <w:rFonts w:ascii="Arial" w:eastAsia="Arial" w:hAnsi="Arial" w:cs="Arial"/>
          <w:spacing w:val="-2"/>
          <w:sz w:val="20"/>
          <w:szCs w:val="20"/>
        </w:rPr>
        <w:t>p</w:t>
      </w:r>
      <w:r>
        <w:rPr>
          <w:rFonts w:ascii="Arial" w:eastAsia="Arial" w:hAnsi="Arial" w:cs="Arial"/>
          <w:spacing w:val="-1"/>
          <w:sz w:val="20"/>
          <w:szCs w:val="20"/>
        </w:rPr>
        <w:t>lin</w:t>
      </w:r>
      <w:r>
        <w:rPr>
          <w:rFonts w:ascii="Arial" w:eastAsia="Arial" w:hAnsi="Arial" w:cs="Arial"/>
          <w:sz w:val="20"/>
          <w:szCs w:val="20"/>
        </w:rPr>
        <w:t>e</w:t>
      </w:r>
      <w:r>
        <w:rPr>
          <w:rFonts w:ascii="Arial" w:eastAsia="Arial" w:hAnsi="Arial" w:cs="Arial"/>
          <w:spacing w:val="-42"/>
          <w:sz w:val="20"/>
          <w:szCs w:val="20"/>
        </w:rPr>
        <w:t xml:space="preserve"> </w:t>
      </w:r>
      <w:r>
        <w:rPr>
          <w:rFonts w:ascii="Arial" w:eastAsia="Arial" w:hAnsi="Arial" w:cs="Arial"/>
          <w:sz w:val="20"/>
          <w:szCs w:val="20"/>
        </w:rPr>
        <w:tab/>
      </w:r>
      <w:r>
        <w:rPr>
          <w:rFonts w:ascii="Arial" w:eastAsia="Arial" w:hAnsi="Arial" w:cs="Arial"/>
          <w:w w:val="111"/>
          <w:sz w:val="20"/>
          <w:szCs w:val="20"/>
        </w:rPr>
        <w:t>4</w:t>
      </w:r>
    </w:p>
    <w:p w:rsidR="007A6C8F" w:rsidRDefault="007A6C8F">
      <w:pPr>
        <w:spacing w:before="6" w:after="0" w:line="130" w:lineRule="exact"/>
        <w:rPr>
          <w:sz w:val="13"/>
          <w:szCs w:val="13"/>
        </w:rPr>
      </w:pPr>
    </w:p>
    <w:p w:rsidR="007A6C8F" w:rsidRDefault="00E052D2">
      <w:pPr>
        <w:tabs>
          <w:tab w:val="left" w:pos="6820"/>
          <w:tab w:val="left" w:pos="12520"/>
        </w:tabs>
        <w:spacing w:after="0" w:line="240" w:lineRule="auto"/>
        <w:ind w:left="1320" w:right="-20"/>
        <w:rPr>
          <w:rFonts w:ascii="Arial" w:eastAsia="Arial" w:hAnsi="Arial" w:cs="Arial"/>
          <w:sz w:val="20"/>
          <w:szCs w:val="20"/>
        </w:rPr>
      </w:pPr>
      <w:r>
        <w:rPr>
          <w:rFonts w:ascii="Arial" w:eastAsia="Arial" w:hAnsi="Arial" w:cs="Arial"/>
          <w:spacing w:val="-1"/>
          <w:sz w:val="20"/>
          <w:szCs w:val="20"/>
        </w:rPr>
        <w:t>Cor</w:t>
      </w:r>
      <w:r>
        <w:rPr>
          <w:rFonts w:ascii="Arial" w:eastAsia="Arial" w:hAnsi="Arial" w:cs="Arial"/>
          <w:sz w:val="20"/>
          <w:szCs w:val="20"/>
        </w:rPr>
        <w:t>e</w:t>
      </w:r>
      <w:r>
        <w:rPr>
          <w:rFonts w:ascii="Arial" w:eastAsia="Arial" w:hAnsi="Arial" w:cs="Arial"/>
          <w:spacing w:val="-13"/>
          <w:sz w:val="20"/>
          <w:szCs w:val="20"/>
        </w:rPr>
        <w:t xml:space="preserve"> </w:t>
      </w:r>
      <w:r>
        <w:rPr>
          <w:rFonts w:ascii="Arial" w:eastAsia="Arial" w:hAnsi="Arial" w:cs="Arial"/>
          <w:spacing w:val="-1"/>
          <w:w w:val="99"/>
          <w:sz w:val="20"/>
          <w:szCs w:val="20"/>
        </w:rPr>
        <w:t>c</w:t>
      </w:r>
      <w:r>
        <w:rPr>
          <w:rFonts w:ascii="Arial" w:eastAsia="Arial" w:hAnsi="Arial" w:cs="Arial"/>
          <w:spacing w:val="-1"/>
          <w:w w:val="101"/>
          <w:sz w:val="20"/>
          <w:szCs w:val="20"/>
        </w:rPr>
        <w:t>o</w:t>
      </w:r>
      <w:r>
        <w:rPr>
          <w:rFonts w:ascii="Arial" w:eastAsia="Arial" w:hAnsi="Arial" w:cs="Arial"/>
          <w:spacing w:val="-1"/>
          <w:w w:val="102"/>
          <w:sz w:val="20"/>
          <w:szCs w:val="20"/>
        </w:rPr>
        <w:t>u</w:t>
      </w:r>
      <w:r>
        <w:rPr>
          <w:rFonts w:ascii="Arial" w:eastAsia="Arial" w:hAnsi="Arial" w:cs="Arial"/>
          <w:spacing w:val="-1"/>
          <w:w w:val="122"/>
          <w:sz w:val="20"/>
          <w:szCs w:val="20"/>
        </w:rPr>
        <w:t>r</w:t>
      </w:r>
      <w:r>
        <w:rPr>
          <w:rFonts w:ascii="Arial" w:eastAsia="Arial" w:hAnsi="Arial" w:cs="Arial"/>
          <w:spacing w:val="-1"/>
          <w:w w:val="93"/>
          <w:sz w:val="20"/>
          <w:szCs w:val="20"/>
        </w:rPr>
        <w:t>s</w:t>
      </w:r>
      <w:r>
        <w:rPr>
          <w:rFonts w:ascii="Arial" w:eastAsia="Arial" w:hAnsi="Arial" w:cs="Arial"/>
          <w:spacing w:val="-1"/>
          <w:w w:val="97"/>
          <w:sz w:val="20"/>
          <w:szCs w:val="20"/>
        </w:rPr>
        <w:t>e</w:t>
      </w:r>
      <w:r>
        <w:rPr>
          <w:rFonts w:ascii="Times New Roman" w:eastAsia="Times New Roman" w:hAnsi="Times New Roman" w:cs="Times New Roman"/>
          <w:spacing w:val="-2"/>
          <w:w w:val="84"/>
          <w:sz w:val="20"/>
          <w:szCs w:val="20"/>
        </w:rPr>
        <w:t>–</w:t>
      </w:r>
      <w:r>
        <w:rPr>
          <w:rFonts w:ascii="Arial" w:eastAsia="Arial" w:hAnsi="Arial" w:cs="Arial"/>
          <w:w w:val="96"/>
          <w:sz w:val="20"/>
          <w:szCs w:val="20"/>
        </w:rPr>
        <w:t>XII</w:t>
      </w:r>
      <w:r>
        <w:rPr>
          <w:rFonts w:ascii="Arial" w:eastAsia="Arial" w:hAnsi="Arial" w:cs="Arial"/>
          <w:spacing w:val="-4"/>
          <w:sz w:val="20"/>
          <w:szCs w:val="20"/>
        </w:rPr>
        <w:t xml:space="preserve"> </w:t>
      </w:r>
      <w:r>
        <w:rPr>
          <w:rFonts w:ascii="Arial" w:eastAsia="Arial" w:hAnsi="Arial" w:cs="Arial"/>
          <w:spacing w:val="-1"/>
          <w:w w:val="92"/>
          <w:sz w:val="20"/>
          <w:szCs w:val="20"/>
        </w:rPr>
        <w:t>P</w:t>
      </w:r>
      <w:r>
        <w:rPr>
          <w:rFonts w:ascii="Arial" w:eastAsia="Arial" w:hAnsi="Arial" w:cs="Arial"/>
          <w:spacing w:val="-1"/>
          <w:w w:val="122"/>
          <w:sz w:val="20"/>
          <w:szCs w:val="20"/>
        </w:rPr>
        <w:t>r</w:t>
      </w:r>
      <w:r>
        <w:rPr>
          <w:rFonts w:ascii="Arial" w:eastAsia="Arial" w:hAnsi="Arial" w:cs="Arial"/>
          <w:spacing w:val="-1"/>
          <w:w w:val="97"/>
          <w:sz w:val="20"/>
          <w:szCs w:val="20"/>
        </w:rPr>
        <w:t>a</w:t>
      </w:r>
      <w:r>
        <w:rPr>
          <w:rFonts w:ascii="Arial" w:eastAsia="Arial" w:hAnsi="Arial" w:cs="Arial"/>
          <w:spacing w:val="-1"/>
          <w:w w:val="99"/>
          <w:sz w:val="20"/>
          <w:szCs w:val="20"/>
        </w:rPr>
        <w:t>c</w:t>
      </w:r>
      <w:r>
        <w:rPr>
          <w:rFonts w:ascii="Arial" w:eastAsia="Arial" w:hAnsi="Arial" w:cs="Arial"/>
          <w:spacing w:val="-1"/>
          <w:w w:val="134"/>
          <w:sz w:val="20"/>
          <w:szCs w:val="20"/>
        </w:rPr>
        <w:t>t</w:t>
      </w:r>
      <w:r>
        <w:rPr>
          <w:rFonts w:ascii="Arial" w:eastAsia="Arial" w:hAnsi="Arial" w:cs="Arial"/>
          <w:spacing w:val="-1"/>
          <w:w w:val="113"/>
          <w:sz w:val="20"/>
          <w:szCs w:val="20"/>
        </w:rPr>
        <w:t>i</w:t>
      </w:r>
      <w:r>
        <w:rPr>
          <w:rFonts w:ascii="Arial" w:eastAsia="Arial" w:hAnsi="Arial" w:cs="Arial"/>
          <w:spacing w:val="-1"/>
          <w:w w:val="99"/>
          <w:sz w:val="20"/>
          <w:szCs w:val="20"/>
        </w:rPr>
        <w:t>c</w:t>
      </w:r>
      <w:r>
        <w:rPr>
          <w:rFonts w:ascii="Arial" w:eastAsia="Arial" w:hAnsi="Arial" w:cs="Arial"/>
          <w:spacing w:val="-1"/>
          <w:w w:val="97"/>
          <w:sz w:val="20"/>
          <w:szCs w:val="20"/>
        </w:rPr>
        <w:t>a</w:t>
      </w:r>
      <w:r>
        <w:rPr>
          <w:rFonts w:ascii="Arial" w:eastAsia="Arial" w:hAnsi="Arial" w:cs="Arial"/>
          <w:w w:val="113"/>
          <w:sz w:val="20"/>
          <w:szCs w:val="20"/>
        </w:rPr>
        <w:t>l</w:t>
      </w:r>
      <w:r>
        <w:rPr>
          <w:rFonts w:ascii="Arial" w:eastAsia="Arial" w:hAnsi="Arial" w:cs="Arial"/>
          <w:sz w:val="20"/>
          <w:szCs w:val="20"/>
        </w:rPr>
        <w:tab/>
      </w:r>
      <w:r>
        <w:rPr>
          <w:rFonts w:ascii="Arial" w:eastAsia="Arial" w:hAnsi="Arial" w:cs="Arial"/>
          <w:spacing w:val="-1"/>
          <w:sz w:val="20"/>
          <w:szCs w:val="20"/>
        </w:rPr>
        <w:t>Cor</w:t>
      </w:r>
      <w:r>
        <w:rPr>
          <w:rFonts w:ascii="Arial" w:eastAsia="Arial" w:hAnsi="Arial" w:cs="Arial"/>
          <w:sz w:val="20"/>
          <w:szCs w:val="20"/>
        </w:rPr>
        <w:t>e</w:t>
      </w:r>
      <w:r>
        <w:rPr>
          <w:rFonts w:ascii="Arial" w:eastAsia="Arial" w:hAnsi="Arial" w:cs="Arial"/>
          <w:spacing w:val="-13"/>
          <w:sz w:val="20"/>
          <w:szCs w:val="20"/>
        </w:rPr>
        <w:t xml:space="preserve"> </w:t>
      </w:r>
      <w:r>
        <w:rPr>
          <w:rFonts w:ascii="Arial" w:eastAsia="Arial" w:hAnsi="Arial" w:cs="Arial"/>
          <w:spacing w:val="-1"/>
          <w:sz w:val="20"/>
          <w:szCs w:val="20"/>
        </w:rPr>
        <w:t>Cours</w:t>
      </w:r>
      <w:r>
        <w:rPr>
          <w:rFonts w:ascii="Arial" w:eastAsia="Arial" w:hAnsi="Arial" w:cs="Arial"/>
          <w:sz w:val="20"/>
          <w:szCs w:val="20"/>
        </w:rPr>
        <w:t>e</w:t>
      </w:r>
      <w:r>
        <w:rPr>
          <w:rFonts w:ascii="Arial" w:eastAsia="Arial" w:hAnsi="Arial" w:cs="Arial"/>
          <w:spacing w:val="-18"/>
          <w:sz w:val="20"/>
          <w:szCs w:val="20"/>
        </w:rPr>
        <w:t xml:space="preserve"> </w:t>
      </w:r>
      <w:r>
        <w:rPr>
          <w:rFonts w:ascii="Arial" w:eastAsia="Arial" w:hAnsi="Arial" w:cs="Arial"/>
          <w:spacing w:val="-1"/>
          <w:sz w:val="20"/>
          <w:szCs w:val="20"/>
        </w:rPr>
        <w:t>3</w:t>
      </w:r>
      <w:r>
        <w:rPr>
          <w:rFonts w:ascii="Arial" w:eastAsia="Arial" w:hAnsi="Arial" w:cs="Arial"/>
          <w:sz w:val="20"/>
          <w:szCs w:val="20"/>
        </w:rPr>
        <w:t>D</w:t>
      </w:r>
      <w:r>
        <w:rPr>
          <w:rFonts w:ascii="Arial" w:eastAsia="Arial" w:hAnsi="Arial" w:cs="Arial"/>
          <w:spacing w:val="-7"/>
          <w:sz w:val="20"/>
          <w:szCs w:val="20"/>
        </w:rPr>
        <w:t xml:space="preserve"> </w:t>
      </w:r>
      <w:r>
        <w:rPr>
          <w:rFonts w:ascii="Arial" w:eastAsia="Arial" w:hAnsi="Arial" w:cs="Arial"/>
          <w:spacing w:val="-1"/>
          <w:w w:val="92"/>
          <w:sz w:val="20"/>
          <w:szCs w:val="20"/>
        </w:rPr>
        <w:t>P</w:t>
      </w:r>
      <w:r>
        <w:rPr>
          <w:rFonts w:ascii="Arial" w:eastAsia="Arial" w:hAnsi="Arial" w:cs="Arial"/>
          <w:spacing w:val="-1"/>
          <w:w w:val="122"/>
          <w:sz w:val="20"/>
          <w:szCs w:val="20"/>
        </w:rPr>
        <w:t>r</w:t>
      </w:r>
      <w:r>
        <w:rPr>
          <w:rFonts w:ascii="Arial" w:eastAsia="Arial" w:hAnsi="Arial" w:cs="Arial"/>
          <w:spacing w:val="-1"/>
          <w:w w:val="97"/>
          <w:sz w:val="20"/>
          <w:szCs w:val="20"/>
        </w:rPr>
        <w:t>a</w:t>
      </w:r>
      <w:r>
        <w:rPr>
          <w:rFonts w:ascii="Arial" w:eastAsia="Arial" w:hAnsi="Arial" w:cs="Arial"/>
          <w:spacing w:val="-1"/>
          <w:w w:val="99"/>
          <w:sz w:val="20"/>
          <w:szCs w:val="20"/>
        </w:rPr>
        <w:t>c</w:t>
      </w:r>
      <w:r>
        <w:rPr>
          <w:rFonts w:ascii="Arial" w:eastAsia="Arial" w:hAnsi="Arial" w:cs="Arial"/>
          <w:spacing w:val="-1"/>
          <w:w w:val="134"/>
          <w:sz w:val="20"/>
          <w:szCs w:val="20"/>
        </w:rPr>
        <w:t>t</w:t>
      </w:r>
      <w:r>
        <w:rPr>
          <w:rFonts w:ascii="Arial" w:eastAsia="Arial" w:hAnsi="Arial" w:cs="Arial"/>
          <w:spacing w:val="-1"/>
          <w:w w:val="113"/>
          <w:sz w:val="20"/>
          <w:szCs w:val="20"/>
        </w:rPr>
        <w:t>i</w:t>
      </w:r>
      <w:r>
        <w:rPr>
          <w:rFonts w:ascii="Arial" w:eastAsia="Arial" w:hAnsi="Arial" w:cs="Arial"/>
          <w:spacing w:val="-1"/>
          <w:w w:val="99"/>
          <w:sz w:val="20"/>
          <w:szCs w:val="20"/>
        </w:rPr>
        <w:t>c</w:t>
      </w:r>
      <w:r>
        <w:rPr>
          <w:rFonts w:ascii="Arial" w:eastAsia="Arial" w:hAnsi="Arial" w:cs="Arial"/>
          <w:spacing w:val="-1"/>
          <w:w w:val="97"/>
          <w:sz w:val="20"/>
          <w:szCs w:val="20"/>
        </w:rPr>
        <w:t>a</w:t>
      </w:r>
      <w:r>
        <w:rPr>
          <w:rFonts w:ascii="Arial" w:eastAsia="Arial" w:hAnsi="Arial" w:cs="Arial"/>
          <w:w w:val="113"/>
          <w:sz w:val="20"/>
          <w:szCs w:val="20"/>
        </w:rPr>
        <w:t>l</w:t>
      </w:r>
      <w:r>
        <w:rPr>
          <w:rFonts w:ascii="Arial" w:eastAsia="Arial" w:hAnsi="Arial" w:cs="Arial"/>
          <w:spacing w:val="-6"/>
          <w:sz w:val="20"/>
          <w:szCs w:val="20"/>
        </w:rPr>
        <w:t xml:space="preserve"> </w:t>
      </w:r>
      <w:r>
        <w:rPr>
          <w:rFonts w:ascii="Arial" w:eastAsia="Arial" w:hAnsi="Arial" w:cs="Arial"/>
          <w:sz w:val="20"/>
          <w:szCs w:val="20"/>
        </w:rPr>
        <w:t>f</w:t>
      </w:r>
      <w:r>
        <w:rPr>
          <w:rFonts w:ascii="Arial" w:eastAsia="Arial" w:hAnsi="Arial" w:cs="Arial"/>
          <w:spacing w:val="-2"/>
          <w:sz w:val="20"/>
          <w:szCs w:val="20"/>
        </w:rPr>
        <w:t>r</w:t>
      </w:r>
      <w:r>
        <w:rPr>
          <w:rFonts w:ascii="Arial" w:eastAsia="Arial" w:hAnsi="Arial" w:cs="Arial"/>
          <w:spacing w:val="-1"/>
          <w:sz w:val="20"/>
          <w:szCs w:val="20"/>
        </w:rPr>
        <w:t>o</w:t>
      </w:r>
      <w:r>
        <w:rPr>
          <w:rFonts w:ascii="Arial" w:eastAsia="Arial" w:hAnsi="Arial" w:cs="Arial"/>
          <w:sz w:val="20"/>
          <w:szCs w:val="20"/>
        </w:rPr>
        <w:t>m</w:t>
      </w:r>
      <w:r>
        <w:rPr>
          <w:rFonts w:ascii="Arial" w:eastAsia="Arial" w:hAnsi="Arial" w:cs="Arial"/>
          <w:spacing w:val="29"/>
          <w:sz w:val="20"/>
          <w:szCs w:val="20"/>
        </w:rPr>
        <w:t xml:space="preserve"> </w:t>
      </w:r>
      <w:r>
        <w:rPr>
          <w:rFonts w:ascii="Arial" w:eastAsia="Arial" w:hAnsi="Arial" w:cs="Arial"/>
          <w:spacing w:val="-1"/>
          <w:w w:val="101"/>
          <w:sz w:val="20"/>
          <w:szCs w:val="20"/>
        </w:rPr>
        <w:t>o</w:t>
      </w:r>
      <w:r>
        <w:rPr>
          <w:rFonts w:ascii="Arial" w:eastAsia="Arial" w:hAnsi="Arial" w:cs="Arial"/>
          <w:spacing w:val="-1"/>
          <w:w w:val="134"/>
          <w:sz w:val="20"/>
          <w:szCs w:val="20"/>
        </w:rPr>
        <w:t>t</w:t>
      </w:r>
      <w:r>
        <w:rPr>
          <w:rFonts w:ascii="Arial" w:eastAsia="Arial" w:hAnsi="Arial" w:cs="Arial"/>
          <w:spacing w:val="-1"/>
          <w:w w:val="102"/>
          <w:sz w:val="20"/>
          <w:szCs w:val="20"/>
        </w:rPr>
        <w:t>h</w:t>
      </w:r>
      <w:r>
        <w:rPr>
          <w:rFonts w:ascii="Arial" w:eastAsia="Arial" w:hAnsi="Arial" w:cs="Arial"/>
          <w:spacing w:val="-1"/>
          <w:w w:val="97"/>
          <w:sz w:val="20"/>
          <w:szCs w:val="20"/>
        </w:rPr>
        <w:t>e</w:t>
      </w:r>
      <w:r>
        <w:rPr>
          <w:rFonts w:ascii="Arial" w:eastAsia="Arial" w:hAnsi="Arial" w:cs="Arial"/>
          <w:w w:val="122"/>
          <w:sz w:val="20"/>
          <w:szCs w:val="20"/>
        </w:rPr>
        <w:t>r</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h</w:t>
      </w:r>
      <w:r>
        <w:rPr>
          <w:rFonts w:ascii="Arial" w:eastAsia="Arial" w:hAnsi="Arial" w:cs="Arial"/>
          <w:spacing w:val="-1"/>
          <w:sz w:val="20"/>
          <w:szCs w:val="20"/>
        </w:rPr>
        <w:t>ose</w:t>
      </w:r>
      <w:r>
        <w:rPr>
          <w:rFonts w:ascii="Arial" w:eastAsia="Arial" w:hAnsi="Arial" w:cs="Arial"/>
          <w:sz w:val="20"/>
          <w:szCs w:val="20"/>
        </w:rPr>
        <w:t>n</w:t>
      </w:r>
      <w:r>
        <w:rPr>
          <w:rFonts w:ascii="Arial" w:eastAsia="Arial" w:hAnsi="Arial" w:cs="Arial"/>
          <w:spacing w:val="-12"/>
          <w:sz w:val="20"/>
          <w:szCs w:val="20"/>
        </w:rPr>
        <w:t xml:space="preserve"> </w:t>
      </w:r>
      <w:r>
        <w:rPr>
          <w:rFonts w:ascii="Arial" w:eastAsia="Arial" w:hAnsi="Arial" w:cs="Arial"/>
          <w:spacing w:val="-2"/>
          <w:sz w:val="20"/>
          <w:szCs w:val="20"/>
        </w:rPr>
        <w:t>d</w:t>
      </w:r>
      <w:r>
        <w:rPr>
          <w:rFonts w:ascii="Arial" w:eastAsia="Arial" w:hAnsi="Arial" w:cs="Arial"/>
          <w:spacing w:val="-1"/>
          <w:sz w:val="20"/>
          <w:szCs w:val="20"/>
        </w:rPr>
        <w:t>isci</w:t>
      </w:r>
      <w:r>
        <w:rPr>
          <w:rFonts w:ascii="Arial" w:eastAsia="Arial" w:hAnsi="Arial" w:cs="Arial"/>
          <w:spacing w:val="-2"/>
          <w:sz w:val="20"/>
          <w:szCs w:val="20"/>
        </w:rPr>
        <w:t>p</w:t>
      </w:r>
      <w:r>
        <w:rPr>
          <w:rFonts w:ascii="Arial" w:eastAsia="Arial" w:hAnsi="Arial" w:cs="Arial"/>
          <w:spacing w:val="-1"/>
          <w:sz w:val="20"/>
          <w:szCs w:val="20"/>
        </w:rPr>
        <w:t>lin</w:t>
      </w:r>
      <w:r>
        <w:rPr>
          <w:rFonts w:ascii="Arial" w:eastAsia="Arial" w:hAnsi="Arial" w:cs="Arial"/>
          <w:sz w:val="20"/>
          <w:szCs w:val="20"/>
        </w:rPr>
        <w:t>e</w:t>
      </w:r>
      <w:r>
        <w:rPr>
          <w:rFonts w:ascii="Arial" w:eastAsia="Arial" w:hAnsi="Arial" w:cs="Arial"/>
          <w:spacing w:val="-42"/>
          <w:sz w:val="20"/>
          <w:szCs w:val="20"/>
        </w:rPr>
        <w:t xml:space="preserve"> </w:t>
      </w:r>
      <w:r>
        <w:rPr>
          <w:rFonts w:ascii="Arial" w:eastAsia="Arial" w:hAnsi="Arial" w:cs="Arial"/>
          <w:sz w:val="20"/>
          <w:szCs w:val="20"/>
        </w:rPr>
        <w:tab/>
      </w:r>
      <w:r>
        <w:rPr>
          <w:rFonts w:ascii="Arial" w:eastAsia="Arial" w:hAnsi="Arial" w:cs="Arial"/>
          <w:w w:val="111"/>
          <w:sz w:val="20"/>
          <w:szCs w:val="20"/>
        </w:rPr>
        <w:t>2</w:t>
      </w:r>
    </w:p>
    <w:p w:rsidR="007A6C8F" w:rsidRDefault="007A6C8F">
      <w:pPr>
        <w:spacing w:before="6" w:after="0" w:line="130" w:lineRule="exact"/>
        <w:rPr>
          <w:sz w:val="13"/>
          <w:szCs w:val="13"/>
        </w:rPr>
      </w:pPr>
    </w:p>
    <w:p w:rsidR="007A6C8F" w:rsidRDefault="00E052D2">
      <w:pPr>
        <w:tabs>
          <w:tab w:val="left" w:pos="6880"/>
          <w:tab w:val="left" w:pos="12520"/>
        </w:tabs>
        <w:spacing w:after="0" w:line="240" w:lineRule="auto"/>
        <w:ind w:left="1320" w:right="-20"/>
        <w:rPr>
          <w:rFonts w:ascii="Arial" w:eastAsia="Arial" w:hAnsi="Arial" w:cs="Arial"/>
          <w:sz w:val="20"/>
          <w:szCs w:val="20"/>
        </w:rPr>
      </w:pPr>
      <w:r>
        <w:rPr>
          <w:rFonts w:ascii="Arial" w:eastAsia="Arial" w:hAnsi="Arial" w:cs="Arial"/>
          <w:spacing w:val="-1"/>
          <w:sz w:val="20"/>
          <w:szCs w:val="20"/>
        </w:rPr>
        <w:t>S</w:t>
      </w:r>
      <w:r>
        <w:rPr>
          <w:rFonts w:ascii="Arial" w:eastAsia="Arial" w:hAnsi="Arial" w:cs="Arial"/>
          <w:spacing w:val="-2"/>
          <w:sz w:val="20"/>
          <w:szCs w:val="20"/>
        </w:rPr>
        <w:t>k</w:t>
      </w:r>
      <w:r>
        <w:rPr>
          <w:rFonts w:ascii="Arial" w:eastAsia="Arial" w:hAnsi="Arial" w:cs="Arial"/>
          <w:spacing w:val="-1"/>
          <w:sz w:val="20"/>
          <w:szCs w:val="20"/>
        </w:rPr>
        <w:t>il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pacing w:val="-1"/>
          <w:w w:val="88"/>
          <w:sz w:val="20"/>
          <w:szCs w:val="20"/>
        </w:rPr>
        <w:t>E</w:t>
      </w:r>
      <w:r>
        <w:rPr>
          <w:rFonts w:ascii="Arial" w:eastAsia="Arial" w:hAnsi="Arial" w:cs="Arial"/>
          <w:spacing w:val="-1"/>
          <w:w w:val="102"/>
          <w:sz w:val="20"/>
          <w:szCs w:val="20"/>
        </w:rPr>
        <w:t>nh</w:t>
      </w:r>
      <w:r>
        <w:rPr>
          <w:rFonts w:ascii="Arial" w:eastAsia="Arial" w:hAnsi="Arial" w:cs="Arial"/>
          <w:spacing w:val="-1"/>
          <w:w w:val="97"/>
          <w:sz w:val="20"/>
          <w:szCs w:val="20"/>
        </w:rPr>
        <w:t>a</w:t>
      </w:r>
      <w:r>
        <w:rPr>
          <w:rFonts w:ascii="Arial" w:eastAsia="Arial" w:hAnsi="Arial" w:cs="Arial"/>
          <w:spacing w:val="-1"/>
          <w:w w:val="102"/>
          <w:sz w:val="20"/>
          <w:szCs w:val="20"/>
        </w:rPr>
        <w:t>n</w:t>
      </w:r>
      <w:r>
        <w:rPr>
          <w:rFonts w:ascii="Arial" w:eastAsia="Arial" w:hAnsi="Arial" w:cs="Arial"/>
          <w:spacing w:val="-1"/>
          <w:w w:val="99"/>
          <w:sz w:val="20"/>
          <w:szCs w:val="20"/>
        </w:rPr>
        <w:t>c</w:t>
      </w:r>
      <w:r>
        <w:rPr>
          <w:rFonts w:ascii="Arial" w:eastAsia="Arial" w:hAnsi="Arial" w:cs="Arial"/>
          <w:spacing w:val="-1"/>
          <w:w w:val="97"/>
          <w:sz w:val="20"/>
          <w:szCs w:val="20"/>
        </w:rPr>
        <w:t>e</w:t>
      </w:r>
      <w:r>
        <w:rPr>
          <w:rFonts w:ascii="Arial" w:eastAsia="Arial" w:hAnsi="Arial" w:cs="Arial"/>
          <w:spacing w:val="-1"/>
          <w:w w:val="102"/>
          <w:sz w:val="20"/>
          <w:szCs w:val="20"/>
        </w:rPr>
        <w:t>m</w:t>
      </w:r>
      <w:r>
        <w:rPr>
          <w:rFonts w:ascii="Arial" w:eastAsia="Arial" w:hAnsi="Arial" w:cs="Arial"/>
          <w:spacing w:val="-1"/>
          <w:w w:val="97"/>
          <w:sz w:val="20"/>
          <w:szCs w:val="20"/>
        </w:rPr>
        <w:t>e</w:t>
      </w:r>
      <w:r>
        <w:rPr>
          <w:rFonts w:ascii="Arial" w:eastAsia="Arial" w:hAnsi="Arial" w:cs="Arial"/>
          <w:spacing w:val="-1"/>
          <w:w w:val="102"/>
          <w:sz w:val="20"/>
          <w:szCs w:val="20"/>
        </w:rPr>
        <w:t>n</w:t>
      </w:r>
      <w:r>
        <w:rPr>
          <w:rFonts w:ascii="Arial" w:eastAsia="Arial" w:hAnsi="Arial" w:cs="Arial"/>
          <w:w w:val="134"/>
          <w:sz w:val="20"/>
          <w:szCs w:val="20"/>
        </w:rPr>
        <w:t>t</w:t>
      </w:r>
      <w:r>
        <w:rPr>
          <w:rFonts w:ascii="Arial" w:eastAsia="Arial" w:hAnsi="Arial" w:cs="Arial"/>
          <w:spacing w:val="-7"/>
          <w:sz w:val="20"/>
          <w:szCs w:val="20"/>
        </w:rPr>
        <w:t xml:space="preserve"> </w:t>
      </w:r>
      <w:r>
        <w:rPr>
          <w:rFonts w:ascii="Arial" w:eastAsia="Arial" w:hAnsi="Arial" w:cs="Arial"/>
          <w:spacing w:val="-1"/>
          <w:sz w:val="20"/>
          <w:szCs w:val="20"/>
        </w:rPr>
        <w:t>Course</w:t>
      </w:r>
      <w:r>
        <w:rPr>
          <w:rFonts w:ascii="Arial" w:eastAsia="Arial" w:hAnsi="Arial" w:cs="Arial"/>
          <w:spacing w:val="-2"/>
          <w:sz w:val="20"/>
          <w:szCs w:val="20"/>
        </w:rPr>
        <w:t>-</w:t>
      </w:r>
      <w:r>
        <w:rPr>
          <w:rFonts w:ascii="Arial" w:eastAsia="Arial" w:hAnsi="Arial" w:cs="Arial"/>
          <w:sz w:val="20"/>
          <w:szCs w:val="20"/>
        </w:rPr>
        <w:t>2</w:t>
      </w:r>
      <w:r>
        <w:rPr>
          <w:rFonts w:ascii="Arial" w:eastAsia="Arial" w:hAnsi="Arial" w:cs="Arial"/>
          <w:sz w:val="20"/>
          <w:szCs w:val="20"/>
        </w:rPr>
        <w:tab/>
      </w:r>
      <w:r>
        <w:rPr>
          <w:rFonts w:ascii="Arial" w:eastAsia="Arial" w:hAnsi="Arial" w:cs="Arial"/>
          <w:spacing w:val="-1"/>
          <w:sz w:val="20"/>
          <w:szCs w:val="20"/>
        </w:rPr>
        <w:t>TB</w:t>
      </w:r>
      <w:r>
        <w:rPr>
          <w:rFonts w:ascii="Arial" w:eastAsia="Arial" w:hAnsi="Arial" w:cs="Arial"/>
          <w:sz w:val="20"/>
          <w:szCs w:val="20"/>
        </w:rPr>
        <w:t>D</w:t>
      </w:r>
      <w:r>
        <w:rPr>
          <w:rFonts w:ascii="Arial" w:eastAsia="Arial" w:hAnsi="Arial" w:cs="Arial"/>
          <w:sz w:val="20"/>
          <w:szCs w:val="20"/>
        </w:rPr>
        <w:tab/>
      </w:r>
      <w:r>
        <w:rPr>
          <w:rFonts w:ascii="Arial" w:eastAsia="Arial" w:hAnsi="Arial" w:cs="Arial"/>
          <w:w w:val="111"/>
          <w:sz w:val="20"/>
          <w:szCs w:val="20"/>
        </w:rPr>
        <w:t>2</w:t>
      </w:r>
    </w:p>
    <w:p w:rsidR="007A6C8F" w:rsidRDefault="007A6C8F">
      <w:pPr>
        <w:spacing w:before="1" w:after="0" w:line="140" w:lineRule="exact"/>
        <w:rPr>
          <w:sz w:val="14"/>
          <w:szCs w:val="14"/>
        </w:rPr>
      </w:pPr>
    </w:p>
    <w:p w:rsidR="007A6C8F" w:rsidRDefault="00E052D2">
      <w:pPr>
        <w:tabs>
          <w:tab w:val="left" w:pos="1300"/>
          <w:tab w:val="left" w:pos="6820"/>
          <w:tab w:val="left" w:pos="12520"/>
        </w:tabs>
        <w:spacing w:after="0" w:line="240" w:lineRule="auto"/>
        <w:ind w:left="113" w:right="-20"/>
        <w:rPr>
          <w:rFonts w:ascii="Arial" w:eastAsia="Arial" w:hAnsi="Arial" w:cs="Arial"/>
          <w:sz w:val="20"/>
          <w:szCs w:val="20"/>
        </w:rPr>
      </w:pPr>
      <w:r>
        <w:rPr>
          <w:rFonts w:ascii="Arial" w:eastAsia="Arial" w:hAnsi="Arial" w:cs="Arial"/>
          <w:b/>
          <w:bCs/>
          <w:sz w:val="20"/>
          <w:szCs w:val="20"/>
        </w:rPr>
        <w:t>V</w:t>
      </w:r>
      <w:r>
        <w:rPr>
          <w:rFonts w:ascii="Arial" w:eastAsia="Arial" w:hAnsi="Arial" w:cs="Arial"/>
          <w:b/>
          <w:bCs/>
          <w:spacing w:val="-52"/>
          <w:sz w:val="20"/>
          <w:szCs w:val="20"/>
        </w:rPr>
        <w:t xml:space="preserve"> </w:t>
      </w:r>
      <w:r>
        <w:rPr>
          <w:rFonts w:ascii="Arial" w:eastAsia="Arial" w:hAnsi="Arial" w:cs="Arial"/>
          <w:b/>
          <w:bCs/>
          <w:sz w:val="20"/>
          <w:szCs w:val="20"/>
        </w:rPr>
        <w:tab/>
      </w:r>
      <w:r>
        <w:rPr>
          <w:rFonts w:ascii="Arial" w:eastAsia="Arial" w:hAnsi="Arial" w:cs="Arial"/>
          <w:spacing w:val="-1"/>
          <w:sz w:val="20"/>
          <w:szCs w:val="20"/>
        </w:rPr>
        <w:t>S</w:t>
      </w:r>
      <w:r>
        <w:rPr>
          <w:rFonts w:ascii="Arial" w:eastAsia="Arial" w:hAnsi="Arial" w:cs="Arial"/>
          <w:spacing w:val="-2"/>
          <w:sz w:val="20"/>
          <w:szCs w:val="20"/>
        </w:rPr>
        <w:t>k</w:t>
      </w:r>
      <w:r>
        <w:rPr>
          <w:rFonts w:ascii="Arial" w:eastAsia="Arial" w:hAnsi="Arial" w:cs="Arial"/>
          <w:spacing w:val="-1"/>
          <w:sz w:val="20"/>
          <w:szCs w:val="20"/>
        </w:rPr>
        <w:t>il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pacing w:val="-1"/>
          <w:w w:val="88"/>
          <w:sz w:val="20"/>
          <w:szCs w:val="20"/>
        </w:rPr>
        <w:t>E</w:t>
      </w:r>
      <w:r>
        <w:rPr>
          <w:rFonts w:ascii="Arial" w:eastAsia="Arial" w:hAnsi="Arial" w:cs="Arial"/>
          <w:spacing w:val="-1"/>
          <w:w w:val="102"/>
          <w:sz w:val="20"/>
          <w:szCs w:val="20"/>
        </w:rPr>
        <w:t>nh</w:t>
      </w:r>
      <w:r>
        <w:rPr>
          <w:rFonts w:ascii="Arial" w:eastAsia="Arial" w:hAnsi="Arial" w:cs="Arial"/>
          <w:spacing w:val="-1"/>
          <w:w w:val="97"/>
          <w:sz w:val="20"/>
          <w:szCs w:val="20"/>
        </w:rPr>
        <w:t>a</w:t>
      </w:r>
      <w:r>
        <w:rPr>
          <w:rFonts w:ascii="Arial" w:eastAsia="Arial" w:hAnsi="Arial" w:cs="Arial"/>
          <w:spacing w:val="-1"/>
          <w:w w:val="102"/>
          <w:sz w:val="20"/>
          <w:szCs w:val="20"/>
        </w:rPr>
        <w:t>n</w:t>
      </w:r>
      <w:r>
        <w:rPr>
          <w:rFonts w:ascii="Arial" w:eastAsia="Arial" w:hAnsi="Arial" w:cs="Arial"/>
          <w:spacing w:val="-1"/>
          <w:w w:val="99"/>
          <w:sz w:val="20"/>
          <w:szCs w:val="20"/>
        </w:rPr>
        <w:t>c</w:t>
      </w:r>
      <w:r>
        <w:rPr>
          <w:rFonts w:ascii="Arial" w:eastAsia="Arial" w:hAnsi="Arial" w:cs="Arial"/>
          <w:spacing w:val="-1"/>
          <w:w w:val="97"/>
          <w:sz w:val="20"/>
          <w:szCs w:val="20"/>
        </w:rPr>
        <w:t>e</w:t>
      </w:r>
      <w:r>
        <w:rPr>
          <w:rFonts w:ascii="Arial" w:eastAsia="Arial" w:hAnsi="Arial" w:cs="Arial"/>
          <w:spacing w:val="-1"/>
          <w:w w:val="102"/>
          <w:sz w:val="20"/>
          <w:szCs w:val="20"/>
        </w:rPr>
        <w:t>m</w:t>
      </w:r>
      <w:r>
        <w:rPr>
          <w:rFonts w:ascii="Arial" w:eastAsia="Arial" w:hAnsi="Arial" w:cs="Arial"/>
          <w:spacing w:val="-1"/>
          <w:w w:val="97"/>
          <w:sz w:val="20"/>
          <w:szCs w:val="20"/>
        </w:rPr>
        <w:t>e</w:t>
      </w:r>
      <w:r>
        <w:rPr>
          <w:rFonts w:ascii="Arial" w:eastAsia="Arial" w:hAnsi="Arial" w:cs="Arial"/>
          <w:spacing w:val="-1"/>
          <w:w w:val="102"/>
          <w:sz w:val="20"/>
          <w:szCs w:val="20"/>
        </w:rPr>
        <w:t>n</w:t>
      </w:r>
      <w:r>
        <w:rPr>
          <w:rFonts w:ascii="Arial" w:eastAsia="Arial" w:hAnsi="Arial" w:cs="Arial"/>
          <w:w w:val="134"/>
          <w:sz w:val="20"/>
          <w:szCs w:val="20"/>
        </w:rPr>
        <w:t>t</w:t>
      </w:r>
      <w:r>
        <w:rPr>
          <w:rFonts w:ascii="Arial" w:eastAsia="Arial" w:hAnsi="Arial" w:cs="Arial"/>
          <w:spacing w:val="-7"/>
          <w:sz w:val="20"/>
          <w:szCs w:val="20"/>
        </w:rPr>
        <w:t xml:space="preserve"> </w:t>
      </w:r>
      <w:r>
        <w:rPr>
          <w:rFonts w:ascii="Arial" w:eastAsia="Arial" w:hAnsi="Arial" w:cs="Arial"/>
          <w:spacing w:val="-1"/>
          <w:sz w:val="20"/>
          <w:szCs w:val="20"/>
        </w:rPr>
        <w:t>Cours</w:t>
      </w:r>
      <w:r>
        <w:rPr>
          <w:rFonts w:ascii="Arial" w:eastAsia="Arial" w:hAnsi="Arial" w:cs="Arial"/>
          <w:sz w:val="20"/>
          <w:szCs w:val="20"/>
        </w:rPr>
        <w:t>e</w:t>
      </w:r>
      <w:r>
        <w:rPr>
          <w:rFonts w:ascii="Arial" w:eastAsia="Arial" w:hAnsi="Arial" w:cs="Arial"/>
          <w:spacing w:val="-18"/>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17"/>
          <w:sz w:val="20"/>
          <w:szCs w:val="20"/>
        </w:rPr>
        <w:t xml:space="preserve"> </w:t>
      </w:r>
      <w:r>
        <w:rPr>
          <w:rFonts w:ascii="Arial" w:eastAsia="Arial" w:hAnsi="Arial" w:cs="Arial"/>
          <w:sz w:val="20"/>
          <w:szCs w:val="20"/>
        </w:rPr>
        <w:t>3</w:t>
      </w:r>
      <w:r>
        <w:rPr>
          <w:rFonts w:ascii="Arial" w:eastAsia="Arial" w:hAnsi="Arial" w:cs="Arial"/>
          <w:spacing w:val="-43"/>
          <w:sz w:val="20"/>
          <w:szCs w:val="20"/>
        </w:rPr>
        <w:t xml:space="preserve"> </w:t>
      </w:r>
      <w:r>
        <w:rPr>
          <w:rFonts w:ascii="Arial" w:eastAsia="Arial" w:hAnsi="Arial" w:cs="Arial"/>
          <w:sz w:val="20"/>
          <w:szCs w:val="20"/>
        </w:rPr>
        <w:tab/>
      </w:r>
      <w:r>
        <w:rPr>
          <w:rFonts w:ascii="Arial" w:eastAsia="Arial" w:hAnsi="Arial" w:cs="Arial"/>
          <w:spacing w:val="-1"/>
          <w:sz w:val="20"/>
          <w:szCs w:val="20"/>
        </w:rPr>
        <w:t>TB</w:t>
      </w:r>
      <w:r>
        <w:rPr>
          <w:rFonts w:ascii="Arial" w:eastAsia="Arial" w:hAnsi="Arial" w:cs="Arial"/>
          <w:sz w:val="20"/>
          <w:szCs w:val="20"/>
        </w:rPr>
        <w:t>D</w:t>
      </w:r>
      <w:r>
        <w:rPr>
          <w:rFonts w:ascii="Arial" w:eastAsia="Arial" w:hAnsi="Arial" w:cs="Arial"/>
          <w:sz w:val="20"/>
          <w:szCs w:val="20"/>
        </w:rPr>
        <w:tab/>
      </w:r>
      <w:r>
        <w:rPr>
          <w:rFonts w:ascii="Arial" w:eastAsia="Arial" w:hAnsi="Arial" w:cs="Arial"/>
          <w:w w:val="111"/>
          <w:sz w:val="20"/>
          <w:szCs w:val="20"/>
        </w:rPr>
        <w:t>2</w:t>
      </w:r>
    </w:p>
    <w:p w:rsidR="007A6C8F" w:rsidRDefault="007A6C8F">
      <w:pPr>
        <w:spacing w:before="4" w:after="0" w:line="130" w:lineRule="exact"/>
        <w:rPr>
          <w:sz w:val="13"/>
          <w:szCs w:val="13"/>
        </w:rPr>
      </w:pPr>
    </w:p>
    <w:p w:rsidR="007A6C8F" w:rsidRDefault="00E052D2">
      <w:pPr>
        <w:tabs>
          <w:tab w:val="left" w:pos="6820"/>
          <w:tab w:val="left" w:pos="12520"/>
        </w:tabs>
        <w:spacing w:after="0" w:line="240" w:lineRule="auto"/>
        <w:ind w:left="1320" w:right="-20"/>
        <w:rPr>
          <w:rFonts w:ascii="Arial" w:eastAsia="Arial" w:hAnsi="Arial" w:cs="Arial"/>
          <w:sz w:val="20"/>
          <w:szCs w:val="20"/>
        </w:rPr>
      </w:pPr>
      <w:r>
        <w:rPr>
          <w:rFonts w:ascii="Arial" w:eastAsia="Arial" w:hAnsi="Arial" w:cs="Arial"/>
          <w:spacing w:val="-1"/>
          <w:sz w:val="20"/>
          <w:szCs w:val="20"/>
        </w:rPr>
        <w:t>Disci</w:t>
      </w:r>
      <w:r>
        <w:rPr>
          <w:rFonts w:ascii="Arial" w:eastAsia="Arial" w:hAnsi="Arial" w:cs="Arial"/>
          <w:spacing w:val="-2"/>
          <w:sz w:val="20"/>
          <w:szCs w:val="20"/>
        </w:rPr>
        <w:t>p</w:t>
      </w:r>
      <w:r>
        <w:rPr>
          <w:rFonts w:ascii="Arial" w:eastAsia="Arial" w:hAnsi="Arial" w:cs="Arial"/>
          <w:spacing w:val="-1"/>
          <w:sz w:val="20"/>
          <w:szCs w:val="20"/>
        </w:rPr>
        <w:t>lin</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w w:val="88"/>
          <w:sz w:val="20"/>
          <w:szCs w:val="20"/>
        </w:rPr>
        <w:t>S</w:t>
      </w:r>
      <w:r>
        <w:rPr>
          <w:rFonts w:ascii="Arial" w:eastAsia="Arial" w:hAnsi="Arial" w:cs="Arial"/>
          <w:w w:val="99"/>
          <w:sz w:val="20"/>
          <w:szCs w:val="20"/>
        </w:rPr>
        <w:t>p</w:t>
      </w:r>
      <w:r>
        <w:rPr>
          <w:rFonts w:ascii="Arial" w:eastAsia="Arial" w:hAnsi="Arial" w:cs="Arial"/>
          <w:spacing w:val="-2"/>
          <w:w w:val="99"/>
          <w:sz w:val="20"/>
          <w:szCs w:val="20"/>
        </w:rPr>
        <w:t>e</w:t>
      </w:r>
      <w:r>
        <w:rPr>
          <w:rFonts w:ascii="Arial" w:eastAsia="Arial" w:hAnsi="Arial" w:cs="Arial"/>
          <w:spacing w:val="-1"/>
          <w:w w:val="99"/>
          <w:sz w:val="20"/>
          <w:szCs w:val="20"/>
        </w:rPr>
        <w:t>c</w:t>
      </w:r>
      <w:r>
        <w:rPr>
          <w:rFonts w:ascii="Arial" w:eastAsia="Arial" w:hAnsi="Arial" w:cs="Arial"/>
          <w:spacing w:val="-1"/>
          <w:w w:val="113"/>
          <w:sz w:val="20"/>
          <w:szCs w:val="20"/>
        </w:rPr>
        <w:t>i</w:t>
      </w:r>
      <w:r>
        <w:rPr>
          <w:rFonts w:ascii="Arial" w:eastAsia="Arial" w:hAnsi="Arial" w:cs="Arial"/>
          <w:spacing w:val="-2"/>
          <w:w w:val="128"/>
          <w:sz w:val="20"/>
          <w:szCs w:val="20"/>
        </w:rPr>
        <w:t>f</w:t>
      </w:r>
      <w:r>
        <w:rPr>
          <w:rFonts w:ascii="Arial" w:eastAsia="Arial" w:hAnsi="Arial" w:cs="Arial"/>
          <w:spacing w:val="-1"/>
          <w:w w:val="113"/>
          <w:sz w:val="20"/>
          <w:szCs w:val="20"/>
        </w:rPr>
        <w:t>i</w:t>
      </w:r>
      <w:r>
        <w:rPr>
          <w:rFonts w:ascii="Arial" w:eastAsia="Arial" w:hAnsi="Arial" w:cs="Arial"/>
          <w:w w:val="99"/>
          <w:sz w:val="20"/>
          <w:szCs w:val="20"/>
        </w:rPr>
        <w:t>c</w:t>
      </w:r>
      <w:r>
        <w:rPr>
          <w:rFonts w:ascii="Arial" w:eastAsia="Arial" w:hAnsi="Arial" w:cs="Arial"/>
          <w:spacing w:val="-6"/>
          <w:sz w:val="20"/>
          <w:szCs w:val="20"/>
        </w:rPr>
        <w:t xml:space="preserve"> </w:t>
      </w:r>
      <w:r>
        <w:rPr>
          <w:rFonts w:ascii="Arial" w:eastAsia="Arial" w:hAnsi="Arial" w:cs="Arial"/>
          <w:spacing w:val="-1"/>
          <w:w w:val="88"/>
          <w:sz w:val="20"/>
          <w:szCs w:val="20"/>
        </w:rPr>
        <w:t>E</w:t>
      </w:r>
      <w:r>
        <w:rPr>
          <w:rFonts w:ascii="Arial" w:eastAsia="Arial" w:hAnsi="Arial" w:cs="Arial"/>
          <w:spacing w:val="-1"/>
          <w:w w:val="113"/>
          <w:sz w:val="20"/>
          <w:szCs w:val="20"/>
        </w:rPr>
        <w:t>l</w:t>
      </w:r>
      <w:r>
        <w:rPr>
          <w:rFonts w:ascii="Arial" w:eastAsia="Arial" w:hAnsi="Arial" w:cs="Arial"/>
          <w:spacing w:val="-1"/>
          <w:w w:val="97"/>
          <w:sz w:val="20"/>
          <w:szCs w:val="20"/>
        </w:rPr>
        <w:t>e</w:t>
      </w:r>
      <w:r>
        <w:rPr>
          <w:rFonts w:ascii="Arial" w:eastAsia="Arial" w:hAnsi="Arial" w:cs="Arial"/>
          <w:spacing w:val="-1"/>
          <w:w w:val="99"/>
          <w:sz w:val="20"/>
          <w:szCs w:val="20"/>
        </w:rPr>
        <w:t>c</w:t>
      </w:r>
      <w:r>
        <w:rPr>
          <w:rFonts w:ascii="Arial" w:eastAsia="Arial" w:hAnsi="Arial" w:cs="Arial"/>
          <w:spacing w:val="-1"/>
          <w:w w:val="134"/>
          <w:sz w:val="20"/>
          <w:szCs w:val="20"/>
        </w:rPr>
        <w:t>t</w:t>
      </w:r>
      <w:r>
        <w:rPr>
          <w:rFonts w:ascii="Arial" w:eastAsia="Arial" w:hAnsi="Arial" w:cs="Arial"/>
          <w:spacing w:val="-1"/>
          <w:w w:val="113"/>
          <w:sz w:val="20"/>
          <w:szCs w:val="20"/>
        </w:rPr>
        <w:t>i</w:t>
      </w:r>
      <w:r>
        <w:rPr>
          <w:rFonts w:ascii="Arial" w:eastAsia="Arial" w:hAnsi="Arial" w:cs="Arial"/>
          <w:spacing w:val="-1"/>
          <w:w w:val="104"/>
          <w:sz w:val="20"/>
          <w:szCs w:val="20"/>
        </w:rPr>
        <w:t>v</w:t>
      </w:r>
      <w:r>
        <w:rPr>
          <w:rFonts w:ascii="Arial" w:eastAsia="Arial" w:hAnsi="Arial" w:cs="Arial"/>
          <w:w w:val="97"/>
          <w:sz w:val="20"/>
          <w:szCs w:val="20"/>
        </w:rPr>
        <w:t>e</w:t>
      </w:r>
      <w:r>
        <w:rPr>
          <w:rFonts w:ascii="Arial" w:eastAsia="Arial" w:hAnsi="Arial" w:cs="Arial"/>
          <w:spacing w:val="-6"/>
          <w:sz w:val="20"/>
          <w:szCs w:val="20"/>
        </w:rPr>
        <w:t xml:space="preserve"> </w:t>
      </w:r>
      <w:r>
        <w:rPr>
          <w:rFonts w:ascii="Arial" w:eastAsia="Arial" w:hAnsi="Arial" w:cs="Arial"/>
          <w:sz w:val="20"/>
          <w:szCs w:val="20"/>
        </w:rPr>
        <w:t>1</w:t>
      </w:r>
      <w:r>
        <w:rPr>
          <w:rFonts w:ascii="Arial" w:eastAsia="Arial" w:hAnsi="Arial" w:cs="Arial"/>
          <w:spacing w:val="-43"/>
          <w:sz w:val="20"/>
          <w:szCs w:val="20"/>
        </w:rPr>
        <w:t xml:space="preserve"> </w:t>
      </w:r>
      <w:r>
        <w:rPr>
          <w:rFonts w:ascii="Arial" w:eastAsia="Arial" w:hAnsi="Arial" w:cs="Arial"/>
          <w:sz w:val="20"/>
          <w:szCs w:val="20"/>
        </w:rPr>
        <w:tab/>
      </w:r>
      <w:r>
        <w:rPr>
          <w:rFonts w:ascii="Arial" w:eastAsia="Arial" w:hAnsi="Arial" w:cs="Arial"/>
          <w:spacing w:val="-1"/>
          <w:w w:val="89"/>
          <w:sz w:val="20"/>
          <w:szCs w:val="20"/>
        </w:rPr>
        <w:t>DS</w:t>
      </w:r>
      <w:r>
        <w:rPr>
          <w:rFonts w:ascii="Arial" w:eastAsia="Arial" w:hAnsi="Arial" w:cs="Arial"/>
          <w:w w:val="89"/>
          <w:sz w:val="20"/>
          <w:szCs w:val="20"/>
        </w:rPr>
        <w:t xml:space="preserve">E </w:t>
      </w:r>
      <w:r>
        <w:rPr>
          <w:rFonts w:ascii="Arial" w:eastAsia="Arial" w:hAnsi="Arial" w:cs="Arial"/>
          <w:spacing w:val="-1"/>
          <w:sz w:val="20"/>
          <w:szCs w:val="20"/>
        </w:rPr>
        <w:t>1</w:t>
      </w:r>
      <w:r>
        <w:rPr>
          <w:rFonts w:ascii="Arial" w:eastAsia="Arial" w:hAnsi="Arial" w:cs="Arial"/>
          <w:sz w:val="20"/>
          <w:szCs w:val="20"/>
        </w:rPr>
        <w:t>A</w:t>
      </w:r>
      <w:r>
        <w:rPr>
          <w:rFonts w:ascii="Arial" w:eastAsia="Arial" w:hAnsi="Arial" w:cs="Arial"/>
          <w:spacing w:val="7"/>
          <w:sz w:val="20"/>
          <w:szCs w:val="20"/>
        </w:rPr>
        <w:t xml:space="preserve"> </w:t>
      </w:r>
      <w:r>
        <w:rPr>
          <w:rFonts w:ascii="Arial" w:eastAsia="Arial" w:hAnsi="Arial" w:cs="Arial"/>
          <w:spacing w:val="-2"/>
          <w:w w:val="108"/>
          <w:sz w:val="20"/>
          <w:szCs w:val="20"/>
        </w:rPr>
        <w:t>f</w:t>
      </w:r>
      <w:r>
        <w:rPr>
          <w:rFonts w:ascii="Arial" w:eastAsia="Arial" w:hAnsi="Arial" w:cs="Arial"/>
          <w:spacing w:val="-1"/>
          <w:w w:val="108"/>
          <w:sz w:val="20"/>
          <w:szCs w:val="20"/>
        </w:rPr>
        <w:t>ro</w:t>
      </w:r>
      <w:r>
        <w:rPr>
          <w:rFonts w:ascii="Arial" w:eastAsia="Arial" w:hAnsi="Arial" w:cs="Arial"/>
          <w:w w:val="108"/>
          <w:sz w:val="20"/>
          <w:szCs w:val="20"/>
        </w:rPr>
        <w:t>m</w:t>
      </w:r>
      <w:r>
        <w:rPr>
          <w:rFonts w:ascii="Arial" w:eastAsia="Arial" w:hAnsi="Arial" w:cs="Arial"/>
          <w:spacing w:val="-7"/>
          <w:w w:val="108"/>
          <w:sz w:val="20"/>
          <w:szCs w:val="20"/>
        </w:rPr>
        <w:t xml:space="preserve"> </w:t>
      </w:r>
      <w:r>
        <w:rPr>
          <w:rFonts w:ascii="Arial" w:eastAsia="Arial" w:hAnsi="Arial" w:cs="Arial"/>
          <w:spacing w:val="-1"/>
          <w:w w:val="87"/>
          <w:sz w:val="20"/>
          <w:szCs w:val="20"/>
        </w:rPr>
        <w:t>C</w:t>
      </w:r>
      <w:r>
        <w:rPr>
          <w:rFonts w:ascii="Arial" w:eastAsia="Arial" w:hAnsi="Arial" w:cs="Arial"/>
          <w:spacing w:val="-1"/>
          <w:w w:val="102"/>
          <w:sz w:val="20"/>
          <w:szCs w:val="20"/>
        </w:rPr>
        <w:t>h</w:t>
      </w:r>
      <w:r>
        <w:rPr>
          <w:rFonts w:ascii="Arial" w:eastAsia="Arial" w:hAnsi="Arial" w:cs="Arial"/>
          <w:spacing w:val="-1"/>
          <w:w w:val="97"/>
          <w:sz w:val="20"/>
          <w:szCs w:val="20"/>
        </w:rPr>
        <w:t>e</w:t>
      </w:r>
      <w:r>
        <w:rPr>
          <w:rFonts w:ascii="Arial" w:eastAsia="Arial" w:hAnsi="Arial" w:cs="Arial"/>
          <w:spacing w:val="-1"/>
          <w:w w:val="102"/>
          <w:sz w:val="20"/>
          <w:szCs w:val="20"/>
        </w:rPr>
        <w:t>m</w:t>
      </w:r>
      <w:r>
        <w:rPr>
          <w:rFonts w:ascii="Arial" w:eastAsia="Arial" w:hAnsi="Arial" w:cs="Arial"/>
          <w:spacing w:val="-1"/>
          <w:w w:val="113"/>
          <w:sz w:val="20"/>
          <w:szCs w:val="20"/>
        </w:rPr>
        <w:t>i</w:t>
      </w:r>
      <w:r>
        <w:rPr>
          <w:rFonts w:ascii="Arial" w:eastAsia="Arial" w:hAnsi="Arial" w:cs="Arial"/>
          <w:spacing w:val="-1"/>
          <w:w w:val="93"/>
          <w:sz w:val="20"/>
          <w:szCs w:val="20"/>
        </w:rPr>
        <w:t>s</w:t>
      </w:r>
      <w:r>
        <w:rPr>
          <w:rFonts w:ascii="Arial" w:eastAsia="Arial" w:hAnsi="Arial" w:cs="Arial"/>
          <w:spacing w:val="-1"/>
          <w:w w:val="134"/>
          <w:sz w:val="20"/>
          <w:szCs w:val="20"/>
        </w:rPr>
        <w:t>t</w:t>
      </w:r>
      <w:r>
        <w:rPr>
          <w:rFonts w:ascii="Arial" w:eastAsia="Arial" w:hAnsi="Arial" w:cs="Arial"/>
          <w:spacing w:val="-1"/>
          <w:w w:val="122"/>
          <w:sz w:val="20"/>
          <w:szCs w:val="20"/>
        </w:rPr>
        <w:t>r</w:t>
      </w:r>
      <w:r>
        <w:rPr>
          <w:rFonts w:ascii="Arial" w:eastAsia="Arial" w:hAnsi="Arial" w:cs="Arial"/>
          <w:w w:val="106"/>
          <w:sz w:val="20"/>
          <w:szCs w:val="20"/>
        </w:rPr>
        <w:t>y</w:t>
      </w:r>
      <w:r>
        <w:rPr>
          <w:rFonts w:ascii="Arial" w:eastAsia="Arial" w:hAnsi="Arial" w:cs="Arial"/>
          <w:sz w:val="20"/>
          <w:szCs w:val="20"/>
        </w:rPr>
        <w:tab/>
      </w:r>
      <w:r>
        <w:rPr>
          <w:rFonts w:ascii="Arial" w:eastAsia="Arial" w:hAnsi="Arial" w:cs="Arial"/>
          <w:w w:val="111"/>
          <w:sz w:val="20"/>
          <w:szCs w:val="20"/>
        </w:rPr>
        <w:t>4</w:t>
      </w:r>
    </w:p>
    <w:p w:rsidR="007A6C8F" w:rsidRDefault="007A6C8F">
      <w:pPr>
        <w:spacing w:before="8" w:after="0" w:line="130" w:lineRule="exact"/>
        <w:rPr>
          <w:sz w:val="13"/>
          <w:szCs w:val="13"/>
        </w:rPr>
      </w:pPr>
    </w:p>
    <w:p w:rsidR="007A6C8F" w:rsidRDefault="00E052D2">
      <w:pPr>
        <w:tabs>
          <w:tab w:val="left" w:pos="6820"/>
          <w:tab w:val="left" w:pos="12520"/>
        </w:tabs>
        <w:spacing w:after="0" w:line="240" w:lineRule="auto"/>
        <w:ind w:left="1319" w:right="-20"/>
        <w:rPr>
          <w:rFonts w:ascii="Arial" w:eastAsia="Arial" w:hAnsi="Arial" w:cs="Arial"/>
          <w:sz w:val="20"/>
          <w:szCs w:val="20"/>
        </w:rPr>
      </w:pPr>
      <w:r>
        <w:rPr>
          <w:rFonts w:ascii="Arial" w:eastAsia="Arial" w:hAnsi="Arial" w:cs="Arial"/>
          <w:spacing w:val="-1"/>
          <w:sz w:val="20"/>
          <w:szCs w:val="20"/>
        </w:rPr>
        <w:t>Disci</w:t>
      </w:r>
      <w:r>
        <w:rPr>
          <w:rFonts w:ascii="Arial" w:eastAsia="Arial" w:hAnsi="Arial" w:cs="Arial"/>
          <w:spacing w:val="-2"/>
          <w:sz w:val="20"/>
          <w:szCs w:val="20"/>
        </w:rPr>
        <w:t>p</w:t>
      </w:r>
      <w:r>
        <w:rPr>
          <w:rFonts w:ascii="Arial" w:eastAsia="Arial" w:hAnsi="Arial" w:cs="Arial"/>
          <w:spacing w:val="-1"/>
          <w:sz w:val="20"/>
          <w:szCs w:val="20"/>
        </w:rPr>
        <w:t>lin</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w w:val="88"/>
          <w:sz w:val="20"/>
          <w:szCs w:val="20"/>
        </w:rPr>
        <w:t>S</w:t>
      </w:r>
      <w:r>
        <w:rPr>
          <w:rFonts w:ascii="Arial" w:eastAsia="Arial" w:hAnsi="Arial" w:cs="Arial"/>
          <w:w w:val="99"/>
          <w:sz w:val="20"/>
          <w:szCs w:val="20"/>
        </w:rPr>
        <w:t>p</w:t>
      </w:r>
      <w:r>
        <w:rPr>
          <w:rFonts w:ascii="Arial" w:eastAsia="Arial" w:hAnsi="Arial" w:cs="Arial"/>
          <w:spacing w:val="-2"/>
          <w:w w:val="99"/>
          <w:sz w:val="20"/>
          <w:szCs w:val="20"/>
        </w:rPr>
        <w:t>e</w:t>
      </w:r>
      <w:r>
        <w:rPr>
          <w:rFonts w:ascii="Arial" w:eastAsia="Arial" w:hAnsi="Arial" w:cs="Arial"/>
          <w:spacing w:val="-1"/>
          <w:w w:val="99"/>
          <w:sz w:val="20"/>
          <w:szCs w:val="20"/>
        </w:rPr>
        <w:t>c</w:t>
      </w:r>
      <w:r>
        <w:rPr>
          <w:rFonts w:ascii="Arial" w:eastAsia="Arial" w:hAnsi="Arial" w:cs="Arial"/>
          <w:spacing w:val="-1"/>
          <w:w w:val="113"/>
          <w:sz w:val="20"/>
          <w:szCs w:val="20"/>
        </w:rPr>
        <w:t>i</w:t>
      </w:r>
      <w:r>
        <w:rPr>
          <w:rFonts w:ascii="Arial" w:eastAsia="Arial" w:hAnsi="Arial" w:cs="Arial"/>
          <w:spacing w:val="-2"/>
          <w:w w:val="128"/>
          <w:sz w:val="20"/>
          <w:szCs w:val="20"/>
        </w:rPr>
        <w:t>f</w:t>
      </w:r>
      <w:r>
        <w:rPr>
          <w:rFonts w:ascii="Arial" w:eastAsia="Arial" w:hAnsi="Arial" w:cs="Arial"/>
          <w:spacing w:val="-1"/>
          <w:w w:val="113"/>
          <w:sz w:val="20"/>
          <w:szCs w:val="20"/>
        </w:rPr>
        <w:t>i</w:t>
      </w:r>
      <w:r>
        <w:rPr>
          <w:rFonts w:ascii="Arial" w:eastAsia="Arial" w:hAnsi="Arial" w:cs="Arial"/>
          <w:w w:val="99"/>
          <w:sz w:val="20"/>
          <w:szCs w:val="20"/>
        </w:rPr>
        <w:t>c</w:t>
      </w:r>
      <w:r>
        <w:rPr>
          <w:rFonts w:ascii="Arial" w:eastAsia="Arial" w:hAnsi="Arial" w:cs="Arial"/>
          <w:spacing w:val="-6"/>
          <w:sz w:val="20"/>
          <w:szCs w:val="20"/>
        </w:rPr>
        <w:t xml:space="preserve"> </w:t>
      </w:r>
      <w:r>
        <w:rPr>
          <w:rFonts w:ascii="Arial" w:eastAsia="Arial" w:hAnsi="Arial" w:cs="Arial"/>
          <w:spacing w:val="-1"/>
          <w:w w:val="88"/>
          <w:sz w:val="20"/>
          <w:szCs w:val="20"/>
        </w:rPr>
        <w:t>E</w:t>
      </w:r>
      <w:r>
        <w:rPr>
          <w:rFonts w:ascii="Arial" w:eastAsia="Arial" w:hAnsi="Arial" w:cs="Arial"/>
          <w:spacing w:val="-1"/>
          <w:w w:val="113"/>
          <w:sz w:val="20"/>
          <w:szCs w:val="20"/>
        </w:rPr>
        <w:t>l</w:t>
      </w:r>
      <w:r>
        <w:rPr>
          <w:rFonts w:ascii="Arial" w:eastAsia="Arial" w:hAnsi="Arial" w:cs="Arial"/>
          <w:spacing w:val="-1"/>
          <w:w w:val="97"/>
          <w:sz w:val="20"/>
          <w:szCs w:val="20"/>
        </w:rPr>
        <w:t>e</w:t>
      </w:r>
      <w:r>
        <w:rPr>
          <w:rFonts w:ascii="Arial" w:eastAsia="Arial" w:hAnsi="Arial" w:cs="Arial"/>
          <w:spacing w:val="-1"/>
          <w:w w:val="99"/>
          <w:sz w:val="20"/>
          <w:szCs w:val="20"/>
        </w:rPr>
        <w:t>c</w:t>
      </w:r>
      <w:r>
        <w:rPr>
          <w:rFonts w:ascii="Arial" w:eastAsia="Arial" w:hAnsi="Arial" w:cs="Arial"/>
          <w:spacing w:val="-1"/>
          <w:w w:val="134"/>
          <w:sz w:val="20"/>
          <w:szCs w:val="20"/>
        </w:rPr>
        <w:t>t</w:t>
      </w:r>
      <w:r>
        <w:rPr>
          <w:rFonts w:ascii="Arial" w:eastAsia="Arial" w:hAnsi="Arial" w:cs="Arial"/>
          <w:spacing w:val="-1"/>
          <w:w w:val="113"/>
          <w:sz w:val="20"/>
          <w:szCs w:val="20"/>
        </w:rPr>
        <w:t>i</w:t>
      </w:r>
      <w:r>
        <w:rPr>
          <w:rFonts w:ascii="Arial" w:eastAsia="Arial" w:hAnsi="Arial" w:cs="Arial"/>
          <w:spacing w:val="-1"/>
          <w:w w:val="104"/>
          <w:sz w:val="20"/>
          <w:szCs w:val="20"/>
        </w:rPr>
        <w:t>v</w:t>
      </w:r>
      <w:r>
        <w:rPr>
          <w:rFonts w:ascii="Arial" w:eastAsia="Arial" w:hAnsi="Arial" w:cs="Arial"/>
          <w:w w:val="97"/>
          <w:sz w:val="20"/>
          <w:szCs w:val="20"/>
        </w:rPr>
        <w:t>e</w:t>
      </w:r>
      <w:r>
        <w:rPr>
          <w:rFonts w:ascii="Arial" w:eastAsia="Arial" w:hAnsi="Arial" w:cs="Arial"/>
          <w:spacing w:val="-6"/>
          <w:sz w:val="20"/>
          <w:szCs w:val="20"/>
        </w:rPr>
        <w:t xml:space="preserve"> </w:t>
      </w:r>
      <w:r>
        <w:rPr>
          <w:rFonts w:ascii="Arial" w:eastAsia="Arial" w:hAnsi="Arial" w:cs="Arial"/>
          <w:sz w:val="20"/>
          <w:szCs w:val="20"/>
        </w:rPr>
        <w:t>1</w:t>
      </w:r>
      <w:r>
        <w:rPr>
          <w:rFonts w:ascii="Arial" w:eastAsia="Arial" w:hAnsi="Arial" w:cs="Arial"/>
          <w:spacing w:val="6"/>
          <w:sz w:val="20"/>
          <w:szCs w:val="20"/>
        </w:rPr>
        <w:t xml:space="preserve"> </w:t>
      </w:r>
      <w:r>
        <w:rPr>
          <w:rFonts w:ascii="Arial" w:eastAsia="Arial" w:hAnsi="Arial" w:cs="Arial"/>
          <w:spacing w:val="-1"/>
          <w:w w:val="92"/>
          <w:sz w:val="20"/>
          <w:szCs w:val="20"/>
        </w:rPr>
        <w:t>P</w:t>
      </w:r>
      <w:r>
        <w:rPr>
          <w:rFonts w:ascii="Arial" w:eastAsia="Arial" w:hAnsi="Arial" w:cs="Arial"/>
          <w:spacing w:val="-1"/>
          <w:w w:val="122"/>
          <w:sz w:val="20"/>
          <w:szCs w:val="20"/>
        </w:rPr>
        <w:t>r</w:t>
      </w:r>
      <w:r>
        <w:rPr>
          <w:rFonts w:ascii="Arial" w:eastAsia="Arial" w:hAnsi="Arial" w:cs="Arial"/>
          <w:spacing w:val="-1"/>
          <w:w w:val="97"/>
          <w:sz w:val="20"/>
          <w:szCs w:val="20"/>
        </w:rPr>
        <w:t>a</w:t>
      </w:r>
      <w:r>
        <w:rPr>
          <w:rFonts w:ascii="Arial" w:eastAsia="Arial" w:hAnsi="Arial" w:cs="Arial"/>
          <w:spacing w:val="-1"/>
          <w:w w:val="99"/>
          <w:sz w:val="20"/>
          <w:szCs w:val="20"/>
        </w:rPr>
        <w:t>c</w:t>
      </w:r>
      <w:r>
        <w:rPr>
          <w:rFonts w:ascii="Arial" w:eastAsia="Arial" w:hAnsi="Arial" w:cs="Arial"/>
          <w:spacing w:val="-1"/>
          <w:w w:val="134"/>
          <w:sz w:val="20"/>
          <w:szCs w:val="20"/>
        </w:rPr>
        <w:t>t</w:t>
      </w:r>
      <w:r>
        <w:rPr>
          <w:rFonts w:ascii="Arial" w:eastAsia="Arial" w:hAnsi="Arial" w:cs="Arial"/>
          <w:spacing w:val="-1"/>
          <w:w w:val="113"/>
          <w:sz w:val="20"/>
          <w:szCs w:val="20"/>
        </w:rPr>
        <w:t>i</w:t>
      </w:r>
      <w:r>
        <w:rPr>
          <w:rFonts w:ascii="Arial" w:eastAsia="Arial" w:hAnsi="Arial" w:cs="Arial"/>
          <w:spacing w:val="-1"/>
          <w:w w:val="99"/>
          <w:sz w:val="20"/>
          <w:szCs w:val="20"/>
        </w:rPr>
        <w:t>c</w:t>
      </w:r>
      <w:r>
        <w:rPr>
          <w:rFonts w:ascii="Arial" w:eastAsia="Arial" w:hAnsi="Arial" w:cs="Arial"/>
          <w:spacing w:val="-1"/>
          <w:w w:val="97"/>
          <w:sz w:val="20"/>
          <w:szCs w:val="20"/>
        </w:rPr>
        <w:t>a</w:t>
      </w:r>
      <w:r>
        <w:rPr>
          <w:rFonts w:ascii="Arial" w:eastAsia="Arial" w:hAnsi="Arial" w:cs="Arial"/>
          <w:w w:val="113"/>
          <w:sz w:val="20"/>
          <w:szCs w:val="20"/>
        </w:rPr>
        <w:t>l</w:t>
      </w:r>
      <w:r>
        <w:rPr>
          <w:rFonts w:ascii="Arial" w:eastAsia="Arial" w:hAnsi="Arial" w:cs="Arial"/>
          <w:sz w:val="20"/>
          <w:szCs w:val="20"/>
        </w:rPr>
        <w:tab/>
      </w:r>
      <w:r>
        <w:rPr>
          <w:rFonts w:ascii="Arial" w:eastAsia="Arial" w:hAnsi="Arial" w:cs="Arial"/>
          <w:spacing w:val="-1"/>
          <w:w w:val="89"/>
          <w:sz w:val="20"/>
          <w:szCs w:val="20"/>
        </w:rPr>
        <w:t>DS</w:t>
      </w:r>
      <w:r>
        <w:rPr>
          <w:rFonts w:ascii="Arial" w:eastAsia="Arial" w:hAnsi="Arial" w:cs="Arial"/>
          <w:w w:val="89"/>
          <w:sz w:val="20"/>
          <w:szCs w:val="20"/>
        </w:rPr>
        <w:t xml:space="preserve">E </w:t>
      </w:r>
      <w:r>
        <w:rPr>
          <w:rFonts w:ascii="Arial" w:eastAsia="Arial" w:hAnsi="Arial" w:cs="Arial"/>
          <w:spacing w:val="-1"/>
          <w:sz w:val="20"/>
          <w:szCs w:val="20"/>
        </w:rPr>
        <w:t>1</w:t>
      </w:r>
      <w:r>
        <w:rPr>
          <w:rFonts w:ascii="Arial" w:eastAsia="Arial" w:hAnsi="Arial" w:cs="Arial"/>
          <w:sz w:val="20"/>
          <w:szCs w:val="20"/>
        </w:rPr>
        <w:t>A</w:t>
      </w:r>
      <w:r>
        <w:rPr>
          <w:rFonts w:ascii="Arial" w:eastAsia="Arial" w:hAnsi="Arial" w:cs="Arial"/>
          <w:spacing w:val="7"/>
          <w:sz w:val="20"/>
          <w:szCs w:val="20"/>
        </w:rPr>
        <w:t xml:space="preserve"> </w:t>
      </w:r>
      <w:r>
        <w:rPr>
          <w:rFonts w:ascii="Arial" w:eastAsia="Arial" w:hAnsi="Arial" w:cs="Arial"/>
          <w:spacing w:val="-1"/>
          <w:w w:val="92"/>
          <w:sz w:val="20"/>
          <w:szCs w:val="20"/>
        </w:rPr>
        <w:t>P</w:t>
      </w:r>
      <w:r>
        <w:rPr>
          <w:rFonts w:ascii="Arial" w:eastAsia="Arial" w:hAnsi="Arial" w:cs="Arial"/>
          <w:spacing w:val="-1"/>
          <w:w w:val="122"/>
          <w:sz w:val="20"/>
          <w:szCs w:val="20"/>
        </w:rPr>
        <w:t>r</w:t>
      </w:r>
      <w:r>
        <w:rPr>
          <w:rFonts w:ascii="Arial" w:eastAsia="Arial" w:hAnsi="Arial" w:cs="Arial"/>
          <w:spacing w:val="-1"/>
          <w:w w:val="97"/>
          <w:sz w:val="20"/>
          <w:szCs w:val="20"/>
        </w:rPr>
        <w:t>a</w:t>
      </w:r>
      <w:r>
        <w:rPr>
          <w:rFonts w:ascii="Arial" w:eastAsia="Arial" w:hAnsi="Arial" w:cs="Arial"/>
          <w:spacing w:val="-1"/>
          <w:w w:val="99"/>
          <w:sz w:val="20"/>
          <w:szCs w:val="20"/>
        </w:rPr>
        <w:t>c</w:t>
      </w:r>
      <w:r>
        <w:rPr>
          <w:rFonts w:ascii="Arial" w:eastAsia="Arial" w:hAnsi="Arial" w:cs="Arial"/>
          <w:spacing w:val="-1"/>
          <w:w w:val="134"/>
          <w:sz w:val="20"/>
          <w:szCs w:val="20"/>
        </w:rPr>
        <w:t>t</w:t>
      </w:r>
      <w:r>
        <w:rPr>
          <w:rFonts w:ascii="Arial" w:eastAsia="Arial" w:hAnsi="Arial" w:cs="Arial"/>
          <w:spacing w:val="-1"/>
          <w:w w:val="113"/>
          <w:sz w:val="20"/>
          <w:szCs w:val="20"/>
        </w:rPr>
        <w:t>i</w:t>
      </w:r>
      <w:r>
        <w:rPr>
          <w:rFonts w:ascii="Arial" w:eastAsia="Arial" w:hAnsi="Arial" w:cs="Arial"/>
          <w:spacing w:val="-1"/>
          <w:w w:val="99"/>
          <w:sz w:val="20"/>
          <w:szCs w:val="20"/>
        </w:rPr>
        <w:t>c</w:t>
      </w:r>
      <w:r>
        <w:rPr>
          <w:rFonts w:ascii="Arial" w:eastAsia="Arial" w:hAnsi="Arial" w:cs="Arial"/>
          <w:spacing w:val="-1"/>
          <w:w w:val="97"/>
          <w:sz w:val="20"/>
          <w:szCs w:val="20"/>
        </w:rPr>
        <w:t>a</w:t>
      </w:r>
      <w:r>
        <w:rPr>
          <w:rFonts w:ascii="Arial" w:eastAsia="Arial" w:hAnsi="Arial" w:cs="Arial"/>
          <w:w w:val="113"/>
          <w:sz w:val="20"/>
          <w:szCs w:val="20"/>
        </w:rPr>
        <w:t>l</w:t>
      </w:r>
      <w:r>
        <w:rPr>
          <w:rFonts w:ascii="Arial" w:eastAsia="Arial" w:hAnsi="Arial" w:cs="Arial"/>
          <w:spacing w:val="-6"/>
          <w:sz w:val="20"/>
          <w:szCs w:val="20"/>
        </w:rPr>
        <w:t xml:space="preserve"> </w:t>
      </w:r>
      <w:r>
        <w:rPr>
          <w:rFonts w:ascii="Arial" w:eastAsia="Arial" w:hAnsi="Arial" w:cs="Arial"/>
          <w:spacing w:val="-2"/>
          <w:w w:val="108"/>
          <w:sz w:val="20"/>
          <w:szCs w:val="20"/>
        </w:rPr>
        <w:t>f</w:t>
      </w:r>
      <w:r>
        <w:rPr>
          <w:rFonts w:ascii="Arial" w:eastAsia="Arial" w:hAnsi="Arial" w:cs="Arial"/>
          <w:spacing w:val="-1"/>
          <w:w w:val="108"/>
          <w:sz w:val="20"/>
          <w:szCs w:val="20"/>
        </w:rPr>
        <w:t>ro</w:t>
      </w:r>
      <w:r>
        <w:rPr>
          <w:rFonts w:ascii="Arial" w:eastAsia="Arial" w:hAnsi="Arial" w:cs="Arial"/>
          <w:w w:val="108"/>
          <w:sz w:val="20"/>
          <w:szCs w:val="20"/>
        </w:rPr>
        <w:t>m</w:t>
      </w:r>
      <w:r>
        <w:rPr>
          <w:rFonts w:ascii="Arial" w:eastAsia="Arial" w:hAnsi="Arial" w:cs="Arial"/>
          <w:spacing w:val="-7"/>
          <w:w w:val="108"/>
          <w:sz w:val="20"/>
          <w:szCs w:val="20"/>
        </w:rPr>
        <w:t xml:space="preserve"> </w:t>
      </w:r>
      <w:r>
        <w:rPr>
          <w:rFonts w:ascii="Arial" w:eastAsia="Arial" w:hAnsi="Arial" w:cs="Arial"/>
          <w:spacing w:val="-1"/>
          <w:w w:val="87"/>
          <w:sz w:val="20"/>
          <w:szCs w:val="20"/>
        </w:rPr>
        <w:t>C</w:t>
      </w:r>
      <w:r>
        <w:rPr>
          <w:rFonts w:ascii="Arial" w:eastAsia="Arial" w:hAnsi="Arial" w:cs="Arial"/>
          <w:spacing w:val="-1"/>
          <w:w w:val="102"/>
          <w:sz w:val="20"/>
          <w:szCs w:val="20"/>
        </w:rPr>
        <w:t>h</w:t>
      </w:r>
      <w:r>
        <w:rPr>
          <w:rFonts w:ascii="Arial" w:eastAsia="Arial" w:hAnsi="Arial" w:cs="Arial"/>
          <w:spacing w:val="-1"/>
          <w:w w:val="97"/>
          <w:sz w:val="20"/>
          <w:szCs w:val="20"/>
        </w:rPr>
        <w:t>e</w:t>
      </w:r>
      <w:r>
        <w:rPr>
          <w:rFonts w:ascii="Arial" w:eastAsia="Arial" w:hAnsi="Arial" w:cs="Arial"/>
          <w:spacing w:val="-1"/>
          <w:w w:val="102"/>
          <w:sz w:val="20"/>
          <w:szCs w:val="20"/>
        </w:rPr>
        <w:t>m</w:t>
      </w:r>
      <w:r>
        <w:rPr>
          <w:rFonts w:ascii="Arial" w:eastAsia="Arial" w:hAnsi="Arial" w:cs="Arial"/>
          <w:spacing w:val="-1"/>
          <w:w w:val="113"/>
          <w:sz w:val="20"/>
          <w:szCs w:val="20"/>
        </w:rPr>
        <w:t>i</w:t>
      </w:r>
      <w:r>
        <w:rPr>
          <w:rFonts w:ascii="Arial" w:eastAsia="Arial" w:hAnsi="Arial" w:cs="Arial"/>
          <w:spacing w:val="-1"/>
          <w:w w:val="93"/>
          <w:sz w:val="20"/>
          <w:szCs w:val="20"/>
        </w:rPr>
        <w:t>s</w:t>
      </w:r>
      <w:r>
        <w:rPr>
          <w:rFonts w:ascii="Arial" w:eastAsia="Arial" w:hAnsi="Arial" w:cs="Arial"/>
          <w:spacing w:val="-1"/>
          <w:w w:val="134"/>
          <w:sz w:val="20"/>
          <w:szCs w:val="20"/>
        </w:rPr>
        <w:t>t</w:t>
      </w:r>
      <w:r>
        <w:rPr>
          <w:rFonts w:ascii="Arial" w:eastAsia="Arial" w:hAnsi="Arial" w:cs="Arial"/>
          <w:spacing w:val="-1"/>
          <w:w w:val="122"/>
          <w:sz w:val="20"/>
          <w:szCs w:val="20"/>
        </w:rPr>
        <w:t>r</w:t>
      </w:r>
      <w:r>
        <w:rPr>
          <w:rFonts w:ascii="Arial" w:eastAsia="Arial" w:hAnsi="Arial" w:cs="Arial"/>
          <w:w w:val="106"/>
          <w:sz w:val="20"/>
          <w:szCs w:val="20"/>
        </w:rPr>
        <w:t>y</w:t>
      </w:r>
      <w:r>
        <w:rPr>
          <w:rFonts w:ascii="Arial" w:eastAsia="Arial" w:hAnsi="Arial" w:cs="Arial"/>
          <w:sz w:val="20"/>
          <w:szCs w:val="20"/>
        </w:rPr>
        <w:tab/>
      </w:r>
      <w:r>
        <w:rPr>
          <w:rFonts w:ascii="Arial" w:eastAsia="Arial" w:hAnsi="Arial" w:cs="Arial"/>
          <w:w w:val="111"/>
          <w:sz w:val="20"/>
          <w:szCs w:val="20"/>
        </w:rPr>
        <w:t>2</w:t>
      </w:r>
    </w:p>
    <w:p w:rsidR="007A6C8F" w:rsidRDefault="007A6C8F">
      <w:pPr>
        <w:spacing w:before="7" w:after="0" w:line="130" w:lineRule="exact"/>
        <w:rPr>
          <w:sz w:val="13"/>
          <w:szCs w:val="13"/>
        </w:rPr>
      </w:pPr>
    </w:p>
    <w:p w:rsidR="007A6C8F" w:rsidRDefault="00E052D2">
      <w:pPr>
        <w:tabs>
          <w:tab w:val="left" w:pos="6820"/>
          <w:tab w:val="left" w:pos="12520"/>
        </w:tabs>
        <w:spacing w:after="0" w:line="240" w:lineRule="auto"/>
        <w:ind w:left="1320" w:right="-20"/>
        <w:rPr>
          <w:rFonts w:ascii="Arial" w:eastAsia="Arial" w:hAnsi="Arial" w:cs="Arial"/>
          <w:sz w:val="20"/>
          <w:szCs w:val="20"/>
        </w:rPr>
      </w:pPr>
      <w:r>
        <w:rPr>
          <w:rFonts w:ascii="Arial" w:eastAsia="Arial" w:hAnsi="Arial" w:cs="Arial"/>
          <w:spacing w:val="-1"/>
          <w:sz w:val="20"/>
          <w:szCs w:val="20"/>
        </w:rPr>
        <w:t>Disci</w:t>
      </w:r>
      <w:r>
        <w:rPr>
          <w:rFonts w:ascii="Arial" w:eastAsia="Arial" w:hAnsi="Arial" w:cs="Arial"/>
          <w:spacing w:val="-2"/>
          <w:sz w:val="20"/>
          <w:szCs w:val="20"/>
        </w:rPr>
        <w:t>p</w:t>
      </w:r>
      <w:r>
        <w:rPr>
          <w:rFonts w:ascii="Arial" w:eastAsia="Arial" w:hAnsi="Arial" w:cs="Arial"/>
          <w:spacing w:val="-1"/>
          <w:sz w:val="20"/>
          <w:szCs w:val="20"/>
        </w:rPr>
        <w:t>lin</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w w:val="88"/>
          <w:sz w:val="20"/>
          <w:szCs w:val="20"/>
        </w:rPr>
        <w:t>S</w:t>
      </w:r>
      <w:r>
        <w:rPr>
          <w:rFonts w:ascii="Arial" w:eastAsia="Arial" w:hAnsi="Arial" w:cs="Arial"/>
          <w:w w:val="99"/>
          <w:sz w:val="20"/>
          <w:szCs w:val="20"/>
        </w:rPr>
        <w:t>p</w:t>
      </w:r>
      <w:r>
        <w:rPr>
          <w:rFonts w:ascii="Arial" w:eastAsia="Arial" w:hAnsi="Arial" w:cs="Arial"/>
          <w:spacing w:val="-2"/>
          <w:w w:val="99"/>
          <w:sz w:val="20"/>
          <w:szCs w:val="20"/>
        </w:rPr>
        <w:t>e</w:t>
      </w:r>
      <w:r>
        <w:rPr>
          <w:rFonts w:ascii="Arial" w:eastAsia="Arial" w:hAnsi="Arial" w:cs="Arial"/>
          <w:spacing w:val="-1"/>
          <w:w w:val="99"/>
          <w:sz w:val="20"/>
          <w:szCs w:val="20"/>
        </w:rPr>
        <w:t>c</w:t>
      </w:r>
      <w:r>
        <w:rPr>
          <w:rFonts w:ascii="Arial" w:eastAsia="Arial" w:hAnsi="Arial" w:cs="Arial"/>
          <w:spacing w:val="-1"/>
          <w:w w:val="113"/>
          <w:sz w:val="20"/>
          <w:szCs w:val="20"/>
        </w:rPr>
        <w:t>i</w:t>
      </w:r>
      <w:r>
        <w:rPr>
          <w:rFonts w:ascii="Arial" w:eastAsia="Arial" w:hAnsi="Arial" w:cs="Arial"/>
          <w:spacing w:val="-2"/>
          <w:w w:val="128"/>
          <w:sz w:val="20"/>
          <w:szCs w:val="20"/>
        </w:rPr>
        <w:t>f</w:t>
      </w:r>
      <w:r>
        <w:rPr>
          <w:rFonts w:ascii="Arial" w:eastAsia="Arial" w:hAnsi="Arial" w:cs="Arial"/>
          <w:spacing w:val="-1"/>
          <w:w w:val="113"/>
          <w:sz w:val="20"/>
          <w:szCs w:val="20"/>
        </w:rPr>
        <w:t>i</w:t>
      </w:r>
      <w:r>
        <w:rPr>
          <w:rFonts w:ascii="Arial" w:eastAsia="Arial" w:hAnsi="Arial" w:cs="Arial"/>
          <w:w w:val="99"/>
          <w:sz w:val="20"/>
          <w:szCs w:val="20"/>
        </w:rPr>
        <w:t>c</w:t>
      </w:r>
      <w:r>
        <w:rPr>
          <w:rFonts w:ascii="Arial" w:eastAsia="Arial" w:hAnsi="Arial" w:cs="Arial"/>
          <w:spacing w:val="-6"/>
          <w:sz w:val="20"/>
          <w:szCs w:val="20"/>
        </w:rPr>
        <w:t xml:space="preserve"> </w:t>
      </w:r>
      <w:r>
        <w:rPr>
          <w:rFonts w:ascii="Arial" w:eastAsia="Arial" w:hAnsi="Arial" w:cs="Arial"/>
          <w:spacing w:val="-1"/>
          <w:w w:val="88"/>
          <w:sz w:val="20"/>
          <w:szCs w:val="20"/>
        </w:rPr>
        <w:t>E</w:t>
      </w:r>
      <w:r>
        <w:rPr>
          <w:rFonts w:ascii="Arial" w:eastAsia="Arial" w:hAnsi="Arial" w:cs="Arial"/>
          <w:spacing w:val="-1"/>
          <w:w w:val="113"/>
          <w:sz w:val="20"/>
          <w:szCs w:val="20"/>
        </w:rPr>
        <w:t>l</w:t>
      </w:r>
      <w:r>
        <w:rPr>
          <w:rFonts w:ascii="Arial" w:eastAsia="Arial" w:hAnsi="Arial" w:cs="Arial"/>
          <w:spacing w:val="-1"/>
          <w:w w:val="97"/>
          <w:sz w:val="20"/>
          <w:szCs w:val="20"/>
        </w:rPr>
        <w:t>e</w:t>
      </w:r>
      <w:r>
        <w:rPr>
          <w:rFonts w:ascii="Arial" w:eastAsia="Arial" w:hAnsi="Arial" w:cs="Arial"/>
          <w:spacing w:val="-1"/>
          <w:w w:val="99"/>
          <w:sz w:val="20"/>
          <w:szCs w:val="20"/>
        </w:rPr>
        <w:t>c</w:t>
      </w:r>
      <w:r>
        <w:rPr>
          <w:rFonts w:ascii="Arial" w:eastAsia="Arial" w:hAnsi="Arial" w:cs="Arial"/>
          <w:spacing w:val="-1"/>
          <w:w w:val="134"/>
          <w:sz w:val="20"/>
          <w:szCs w:val="20"/>
        </w:rPr>
        <w:t>t</w:t>
      </w:r>
      <w:r>
        <w:rPr>
          <w:rFonts w:ascii="Arial" w:eastAsia="Arial" w:hAnsi="Arial" w:cs="Arial"/>
          <w:spacing w:val="-1"/>
          <w:w w:val="113"/>
          <w:sz w:val="20"/>
          <w:szCs w:val="20"/>
        </w:rPr>
        <w:t>i</w:t>
      </w:r>
      <w:r>
        <w:rPr>
          <w:rFonts w:ascii="Arial" w:eastAsia="Arial" w:hAnsi="Arial" w:cs="Arial"/>
          <w:spacing w:val="-1"/>
          <w:w w:val="104"/>
          <w:sz w:val="20"/>
          <w:szCs w:val="20"/>
        </w:rPr>
        <w:t>v</w:t>
      </w:r>
      <w:r>
        <w:rPr>
          <w:rFonts w:ascii="Arial" w:eastAsia="Arial" w:hAnsi="Arial" w:cs="Arial"/>
          <w:w w:val="97"/>
          <w:sz w:val="20"/>
          <w:szCs w:val="20"/>
        </w:rPr>
        <w:t>e</w:t>
      </w:r>
      <w:r>
        <w:rPr>
          <w:rFonts w:ascii="Arial" w:eastAsia="Arial" w:hAnsi="Arial" w:cs="Arial"/>
          <w:spacing w:val="-6"/>
          <w:sz w:val="20"/>
          <w:szCs w:val="20"/>
        </w:rPr>
        <w:t xml:space="preserve"> </w:t>
      </w:r>
      <w:r>
        <w:rPr>
          <w:rFonts w:ascii="Arial" w:eastAsia="Arial" w:hAnsi="Arial" w:cs="Arial"/>
          <w:sz w:val="20"/>
          <w:szCs w:val="20"/>
        </w:rPr>
        <w:t>2</w:t>
      </w:r>
      <w:r>
        <w:rPr>
          <w:rFonts w:ascii="Arial" w:eastAsia="Arial" w:hAnsi="Arial" w:cs="Arial"/>
          <w:spacing w:val="-43"/>
          <w:sz w:val="20"/>
          <w:szCs w:val="20"/>
        </w:rPr>
        <w:t xml:space="preserve"> </w:t>
      </w:r>
      <w:r>
        <w:rPr>
          <w:rFonts w:ascii="Arial" w:eastAsia="Arial" w:hAnsi="Arial" w:cs="Arial"/>
          <w:sz w:val="20"/>
          <w:szCs w:val="20"/>
        </w:rPr>
        <w:tab/>
      </w:r>
      <w:r>
        <w:rPr>
          <w:rFonts w:ascii="Arial" w:eastAsia="Arial" w:hAnsi="Arial" w:cs="Arial"/>
          <w:spacing w:val="-1"/>
          <w:w w:val="89"/>
          <w:sz w:val="20"/>
          <w:szCs w:val="20"/>
        </w:rPr>
        <w:t>DS</w:t>
      </w:r>
      <w:r>
        <w:rPr>
          <w:rFonts w:ascii="Arial" w:eastAsia="Arial" w:hAnsi="Arial" w:cs="Arial"/>
          <w:w w:val="89"/>
          <w:sz w:val="20"/>
          <w:szCs w:val="20"/>
        </w:rPr>
        <w:t xml:space="preserve">E </w:t>
      </w:r>
      <w:r>
        <w:rPr>
          <w:rFonts w:ascii="Arial" w:eastAsia="Arial" w:hAnsi="Arial" w:cs="Arial"/>
          <w:spacing w:val="-1"/>
          <w:sz w:val="20"/>
          <w:szCs w:val="20"/>
        </w:rPr>
        <w:t>2</w:t>
      </w:r>
      <w:r>
        <w:rPr>
          <w:rFonts w:ascii="Arial" w:eastAsia="Arial" w:hAnsi="Arial" w:cs="Arial"/>
          <w:sz w:val="20"/>
          <w:szCs w:val="20"/>
        </w:rPr>
        <w:t>A</w:t>
      </w:r>
      <w:r>
        <w:rPr>
          <w:rFonts w:ascii="Arial" w:eastAsia="Arial" w:hAnsi="Arial" w:cs="Arial"/>
          <w:spacing w:val="7"/>
          <w:sz w:val="20"/>
          <w:szCs w:val="20"/>
        </w:rPr>
        <w:t xml:space="preserve"> </w:t>
      </w:r>
      <w:r>
        <w:rPr>
          <w:rFonts w:ascii="Arial" w:eastAsia="Arial" w:hAnsi="Arial" w:cs="Arial"/>
          <w:spacing w:val="-2"/>
          <w:w w:val="108"/>
          <w:sz w:val="20"/>
          <w:szCs w:val="20"/>
        </w:rPr>
        <w:t>f</w:t>
      </w:r>
      <w:r>
        <w:rPr>
          <w:rFonts w:ascii="Arial" w:eastAsia="Arial" w:hAnsi="Arial" w:cs="Arial"/>
          <w:spacing w:val="-1"/>
          <w:w w:val="108"/>
          <w:sz w:val="20"/>
          <w:szCs w:val="20"/>
        </w:rPr>
        <w:t>ro</w:t>
      </w:r>
      <w:r>
        <w:rPr>
          <w:rFonts w:ascii="Arial" w:eastAsia="Arial" w:hAnsi="Arial" w:cs="Arial"/>
          <w:w w:val="108"/>
          <w:sz w:val="20"/>
          <w:szCs w:val="20"/>
        </w:rPr>
        <w:t>m</w:t>
      </w:r>
      <w:r>
        <w:rPr>
          <w:rFonts w:ascii="Arial" w:eastAsia="Arial" w:hAnsi="Arial" w:cs="Arial"/>
          <w:spacing w:val="-7"/>
          <w:w w:val="108"/>
          <w:sz w:val="20"/>
          <w:szCs w:val="20"/>
        </w:rPr>
        <w:t xml:space="preserve"> </w:t>
      </w:r>
      <w:r>
        <w:rPr>
          <w:rFonts w:ascii="Arial" w:eastAsia="Arial" w:hAnsi="Arial" w:cs="Arial"/>
          <w:spacing w:val="-1"/>
          <w:w w:val="101"/>
          <w:sz w:val="20"/>
          <w:szCs w:val="20"/>
        </w:rPr>
        <w:t>o</w:t>
      </w:r>
      <w:r>
        <w:rPr>
          <w:rFonts w:ascii="Arial" w:eastAsia="Arial" w:hAnsi="Arial" w:cs="Arial"/>
          <w:spacing w:val="-1"/>
          <w:w w:val="134"/>
          <w:sz w:val="20"/>
          <w:szCs w:val="20"/>
        </w:rPr>
        <w:t>t</w:t>
      </w:r>
      <w:r>
        <w:rPr>
          <w:rFonts w:ascii="Arial" w:eastAsia="Arial" w:hAnsi="Arial" w:cs="Arial"/>
          <w:spacing w:val="-1"/>
          <w:w w:val="102"/>
          <w:sz w:val="20"/>
          <w:szCs w:val="20"/>
        </w:rPr>
        <w:t>h</w:t>
      </w:r>
      <w:r>
        <w:rPr>
          <w:rFonts w:ascii="Arial" w:eastAsia="Arial" w:hAnsi="Arial" w:cs="Arial"/>
          <w:spacing w:val="-1"/>
          <w:w w:val="97"/>
          <w:sz w:val="20"/>
          <w:szCs w:val="20"/>
        </w:rPr>
        <w:t>e</w:t>
      </w:r>
      <w:r>
        <w:rPr>
          <w:rFonts w:ascii="Arial" w:eastAsia="Arial" w:hAnsi="Arial" w:cs="Arial"/>
          <w:w w:val="122"/>
          <w:sz w:val="20"/>
          <w:szCs w:val="20"/>
        </w:rPr>
        <w:t>r</w:t>
      </w:r>
      <w:r>
        <w:rPr>
          <w:rFonts w:ascii="Arial" w:eastAsia="Arial" w:hAnsi="Arial" w:cs="Arial"/>
          <w:spacing w:val="-7"/>
          <w:sz w:val="20"/>
          <w:szCs w:val="20"/>
        </w:rPr>
        <w:t xml:space="preserve"> </w:t>
      </w:r>
      <w:r>
        <w:rPr>
          <w:rFonts w:ascii="Arial" w:eastAsia="Arial" w:hAnsi="Arial" w:cs="Arial"/>
          <w:spacing w:val="-1"/>
          <w:sz w:val="20"/>
          <w:szCs w:val="20"/>
        </w:rPr>
        <w:t>chose</w:t>
      </w:r>
      <w:r>
        <w:rPr>
          <w:rFonts w:ascii="Arial" w:eastAsia="Arial" w:hAnsi="Arial" w:cs="Arial"/>
          <w:sz w:val="20"/>
          <w:szCs w:val="20"/>
        </w:rPr>
        <w:t>n</w:t>
      </w:r>
      <w:r>
        <w:rPr>
          <w:rFonts w:ascii="Arial" w:eastAsia="Arial" w:hAnsi="Arial" w:cs="Arial"/>
          <w:spacing w:val="-13"/>
          <w:sz w:val="20"/>
          <w:szCs w:val="20"/>
        </w:rPr>
        <w:t xml:space="preserve"> </w:t>
      </w:r>
      <w:r>
        <w:rPr>
          <w:rFonts w:ascii="Arial" w:eastAsia="Arial" w:hAnsi="Arial" w:cs="Arial"/>
          <w:spacing w:val="-2"/>
          <w:sz w:val="20"/>
          <w:szCs w:val="20"/>
        </w:rPr>
        <w:t>d</w:t>
      </w:r>
      <w:r>
        <w:rPr>
          <w:rFonts w:ascii="Arial" w:eastAsia="Arial" w:hAnsi="Arial" w:cs="Arial"/>
          <w:spacing w:val="-1"/>
          <w:sz w:val="20"/>
          <w:szCs w:val="20"/>
        </w:rPr>
        <w:t>isci</w:t>
      </w:r>
      <w:r>
        <w:rPr>
          <w:rFonts w:ascii="Arial" w:eastAsia="Arial" w:hAnsi="Arial" w:cs="Arial"/>
          <w:spacing w:val="-2"/>
          <w:sz w:val="20"/>
          <w:szCs w:val="20"/>
        </w:rPr>
        <w:t>p</w:t>
      </w:r>
      <w:r>
        <w:rPr>
          <w:rFonts w:ascii="Arial" w:eastAsia="Arial" w:hAnsi="Arial" w:cs="Arial"/>
          <w:spacing w:val="-1"/>
          <w:sz w:val="20"/>
          <w:szCs w:val="20"/>
        </w:rPr>
        <w:t>lin</w:t>
      </w:r>
      <w:r>
        <w:rPr>
          <w:rFonts w:ascii="Arial" w:eastAsia="Arial" w:hAnsi="Arial" w:cs="Arial"/>
          <w:sz w:val="20"/>
          <w:szCs w:val="20"/>
        </w:rPr>
        <w:t>e</w:t>
      </w:r>
      <w:r>
        <w:rPr>
          <w:rFonts w:ascii="Arial" w:eastAsia="Arial" w:hAnsi="Arial" w:cs="Arial"/>
          <w:spacing w:val="-42"/>
          <w:sz w:val="20"/>
          <w:szCs w:val="20"/>
        </w:rPr>
        <w:t xml:space="preserve"> </w:t>
      </w:r>
      <w:r>
        <w:rPr>
          <w:rFonts w:ascii="Arial" w:eastAsia="Arial" w:hAnsi="Arial" w:cs="Arial"/>
          <w:sz w:val="20"/>
          <w:szCs w:val="20"/>
        </w:rPr>
        <w:tab/>
      </w:r>
      <w:r>
        <w:rPr>
          <w:rFonts w:ascii="Arial" w:eastAsia="Arial" w:hAnsi="Arial" w:cs="Arial"/>
          <w:w w:val="111"/>
          <w:sz w:val="20"/>
          <w:szCs w:val="20"/>
        </w:rPr>
        <w:t>4</w:t>
      </w:r>
    </w:p>
    <w:p w:rsidR="007A6C8F" w:rsidRDefault="007A6C8F">
      <w:pPr>
        <w:spacing w:before="7" w:after="0" w:line="130" w:lineRule="exact"/>
        <w:rPr>
          <w:sz w:val="13"/>
          <w:szCs w:val="13"/>
        </w:rPr>
      </w:pPr>
    </w:p>
    <w:p w:rsidR="007A6C8F" w:rsidRDefault="00E052D2">
      <w:pPr>
        <w:tabs>
          <w:tab w:val="left" w:pos="6820"/>
          <w:tab w:val="left" w:pos="12520"/>
        </w:tabs>
        <w:spacing w:after="0" w:line="240" w:lineRule="auto"/>
        <w:ind w:left="1319" w:right="-20"/>
        <w:rPr>
          <w:rFonts w:ascii="Arial" w:eastAsia="Arial" w:hAnsi="Arial" w:cs="Arial"/>
          <w:sz w:val="20"/>
          <w:szCs w:val="20"/>
        </w:rPr>
      </w:pPr>
      <w:r>
        <w:rPr>
          <w:rFonts w:ascii="Arial" w:eastAsia="Arial" w:hAnsi="Arial" w:cs="Arial"/>
          <w:spacing w:val="-1"/>
          <w:sz w:val="20"/>
          <w:szCs w:val="20"/>
        </w:rPr>
        <w:t>Disci</w:t>
      </w:r>
      <w:r>
        <w:rPr>
          <w:rFonts w:ascii="Arial" w:eastAsia="Arial" w:hAnsi="Arial" w:cs="Arial"/>
          <w:spacing w:val="-2"/>
          <w:sz w:val="20"/>
          <w:szCs w:val="20"/>
        </w:rPr>
        <w:t>p</w:t>
      </w:r>
      <w:r>
        <w:rPr>
          <w:rFonts w:ascii="Arial" w:eastAsia="Arial" w:hAnsi="Arial" w:cs="Arial"/>
          <w:spacing w:val="-1"/>
          <w:sz w:val="20"/>
          <w:szCs w:val="20"/>
        </w:rPr>
        <w:t>lin</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w w:val="88"/>
          <w:sz w:val="20"/>
          <w:szCs w:val="20"/>
        </w:rPr>
        <w:t>S</w:t>
      </w:r>
      <w:r>
        <w:rPr>
          <w:rFonts w:ascii="Arial" w:eastAsia="Arial" w:hAnsi="Arial" w:cs="Arial"/>
          <w:w w:val="99"/>
          <w:sz w:val="20"/>
          <w:szCs w:val="20"/>
        </w:rPr>
        <w:t>p</w:t>
      </w:r>
      <w:r>
        <w:rPr>
          <w:rFonts w:ascii="Arial" w:eastAsia="Arial" w:hAnsi="Arial" w:cs="Arial"/>
          <w:spacing w:val="-2"/>
          <w:w w:val="99"/>
          <w:sz w:val="20"/>
          <w:szCs w:val="20"/>
        </w:rPr>
        <w:t>e</w:t>
      </w:r>
      <w:r>
        <w:rPr>
          <w:rFonts w:ascii="Arial" w:eastAsia="Arial" w:hAnsi="Arial" w:cs="Arial"/>
          <w:spacing w:val="-1"/>
          <w:w w:val="99"/>
          <w:sz w:val="20"/>
          <w:szCs w:val="20"/>
        </w:rPr>
        <w:t>c</w:t>
      </w:r>
      <w:r>
        <w:rPr>
          <w:rFonts w:ascii="Arial" w:eastAsia="Arial" w:hAnsi="Arial" w:cs="Arial"/>
          <w:spacing w:val="-1"/>
          <w:w w:val="113"/>
          <w:sz w:val="20"/>
          <w:szCs w:val="20"/>
        </w:rPr>
        <w:t>i</w:t>
      </w:r>
      <w:r>
        <w:rPr>
          <w:rFonts w:ascii="Arial" w:eastAsia="Arial" w:hAnsi="Arial" w:cs="Arial"/>
          <w:spacing w:val="-2"/>
          <w:w w:val="128"/>
          <w:sz w:val="20"/>
          <w:szCs w:val="20"/>
        </w:rPr>
        <w:t>f</w:t>
      </w:r>
      <w:r>
        <w:rPr>
          <w:rFonts w:ascii="Arial" w:eastAsia="Arial" w:hAnsi="Arial" w:cs="Arial"/>
          <w:spacing w:val="-1"/>
          <w:w w:val="113"/>
          <w:sz w:val="20"/>
          <w:szCs w:val="20"/>
        </w:rPr>
        <w:t>i</w:t>
      </w:r>
      <w:r>
        <w:rPr>
          <w:rFonts w:ascii="Arial" w:eastAsia="Arial" w:hAnsi="Arial" w:cs="Arial"/>
          <w:w w:val="99"/>
          <w:sz w:val="20"/>
          <w:szCs w:val="20"/>
        </w:rPr>
        <w:t>c</w:t>
      </w:r>
      <w:r>
        <w:rPr>
          <w:rFonts w:ascii="Arial" w:eastAsia="Arial" w:hAnsi="Arial" w:cs="Arial"/>
          <w:spacing w:val="-6"/>
          <w:sz w:val="20"/>
          <w:szCs w:val="20"/>
        </w:rPr>
        <w:t xml:space="preserve"> </w:t>
      </w:r>
      <w:r>
        <w:rPr>
          <w:rFonts w:ascii="Arial" w:eastAsia="Arial" w:hAnsi="Arial" w:cs="Arial"/>
          <w:spacing w:val="-1"/>
          <w:w w:val="88"/>
          <w:sz w:val="20"/>
          <w:szCs w:val="20"/>
        </w:rPr>
        <w:t>E</w:t>
      </w:r>
      <w:r>
        <w:rPr>
          <w:rFonts w:ascii="Arial" w:eastAsia="Arial" w:hAnsi="Arial" w:cs="Arial"/>
          <w:spacing w:val="-1"/>
          <w:w w:val="113"/>
          <w:sz w:val="20"/>
          <w:szCs w:val="20"/>
        </w:rPr>
        <w:t>l</w:t>
      </w:r>
      <w:r>
        <w:rPr>
          <w:rFonts w:ascii="Arial" w:eastAsia="Arial" w:hAnsi="Arial" w:cs="Arial"/>
          <w:spacing w:val="-1"/>
          <w:w w:val="97"/>
          <w:sz w:val="20"/>
          <w:szCs w:val="20"/>
        </w:rPr>
        <w:t>e</w:t>
      </w:r>
      <w:r>
        <w:rPr>
          <w:rFonts w:ascii="Arial" w:eastAsia="Arial" w:hAnsi="Arial" w:cs="Arial"/>
          <w:spacing w:val="-1"/>
          <w:w w:val="99"/>
          <w:sz w:val="20"/>
          <w:szCs w:val="20"/>
        </w:rPr>
        <w:t>c</w:t>
      </w:r>
      <w:r>
        <w:rPr>
          <w:rFonts w:ascii="Arial" w:eastAsia="Arial" w:hAnsi="Arial" w:cs="Arial"/>
          <w:spacing w:val="-1"/>
          <w:w w:val="134"/>
          <w:sz w:val="20"/>
          <w:szCs w:val="20"/>
        </w:rPr>
        <w:t>t</w:t>
      </w:r>
      <w:r>
        <w:rPr>
          <w:rFonts w:ascii="Arial" w:eastAsia="Arial" w:hAnsi="Arial" w:cs="Arial"/>
          <w:spacing w:val="-1"/>
          <w:w w:val="113"/>
          <w:sz w:val="20"/>
          <w:szCs w:val="20"/>
        </w:rPr>
        <w:t>i</w:t>
      </w:r>
      <w:r>
        <w:rPr>
          <w:rFonts w:ascii="Arial" w:eastAsia="Arial" w:hAnsi="Arial" w:cs="Arial"/>
          <w:spacing w:val="-1"/>
          <w:w w:val="104"/>
          <w:sz w:val="20"/>
          <w:szCs w:val="20"/>
        </w:rPr>
        <w:t>v</w:t>
      </w:r>
      <w:r>
        <w:rPr>
          <w:rFonts w:ascii="Arial" w:eastAsia="Arial" w:hAnsi="Arial" w:cs="Arial"/>
          <w:w w:val="97"/>
          <w:sz w:val="20"/>
          <w:szCs w:val="20"/>
        </w:rPr>
        <w:t>e</w:t>
      </w:r>
      <w:r>
        <w:rPr>
          <w:rFonts w:ascii="Arial" w:eastAsia="Arial" w:hAnsi="Arial" w:cs="Arial"/>
          <w:spacing w:val="-6"/>
          <w:sz w:val="20"/>
          <w:szCs w:val="20"/>
        </w:rPr>
        <w:t xml:space="preserve"> </w:t>
      </w:r>
      <w:r>
        <w:rPr>
          <w:rFonts w:ascii="Arial" w:eastAsia="Arial" w:hAnsi="Arial" w:cs="Arial"/>
          <w:sz w:val="20"/>
          <w:szCs w:val="20"/>
        </w:rPr>
        <w:t>2</w:t>
      </w:r>
      <w:r>
        <w:rPr>
          <w:rFonts w:ascii="Arial" w:eastAsia="Arial" w:hAnsi="Arial" w:cs="Arial"/>
          <w:spacing w:val="6"/>
          <w:sz w:val="20"/>
          <w:szCs w:val="20"/>
        </w:rPr>
        <w:t xml:space="preserve"> </w:t>
      </w:r>
      <w:r>
        <w:rPr>
          <w:rFonts w:ascii="Arial" w:eastAsia="Arial" w:hAnsi="Arial" w:cs="Arial"/>
          <w:spacing w:val="-1"/>
          <w:w w:val="92"/>
          <w:sz w:val="20"/>
          <w:szCs w:val="20"/>
        </w:rPr>
        <w:t>P</w:t>
      </w:r>
      <w:r>
        <w:rPr>
          <w:rFonts w:ascii="Arial" w:eastAsia="Arial" w:hAnsi="Arial" w:cs="Arial"/>
          <w:spacing w:val="-1"/>
          <w:w w:val="122"/>
          <w:sz w:val="20"/>
          <w:szCs w:val="20"/>
        </w:rPr>
        <w:t>r</w:t>
      </w:r>
      <w:r>
        <w:rPr>
          <w:rFonts w:ascii="Arial" w:eastAsia="Arial" w:hAnsi="Arial" w:cs="Arial"/>
          <w:spacing w:val="-1"/>
          <w:w w:val="97"/>
          <w:sz w:val="20"/>
          <w:szCs w:val="20"/>
        </w:rPr>
        <w:t>a</w:t>
      </w:r>
      <w:r>
        <w:rPr>
          <w:rFonts w:ascii="Arial" w:eastAsia="Arial" w:hAnsi="Arial" w:cs="Arial"/>
          <w:spacing w:val="-1"/>
          <w:w w:val="99"/>
          <w:sz w:val="20"/>
          <w:szCs w:val="20"/>
        </w:rPr>
        <w:t>c</w:t>
      </w:r>
      <w:r>
        <w:rPr>
          <w:rFonts w:ascii="Arial" w:eastAsia="Arial" w:hAnsi="Arial" w:cs="Arial"/>
          <w:spacing w:val="-1"/>
          <w:w w:val="134"/>
          <w:sz w:val="20"/>
          <w:szCs w:val="20"/>
        </w:rPr>
        <w:t>t</w:t>
      </w:r>
      <w:r>
        <w:rPr>
          <w:rFonts w:ascii="Arial" w:eastAsia="Arial" w:hAnsi="Arial" w:cs="Arial"/>
          <w:spacing w:val="-1"/>
          <w:w w:val="113"/>
          <w:sz w:val="20"/>
          <w:szCs w:val="20"/>
        </w:rPr>
        <w:t>i</w:t>
      </w:r>
      <w:r>
        <w:rPr>
          <w:rFonts w:ascii="Arial" w:eastAsia="Arial" w:hAnsi="Arial" w:cs="Arial"/>
          <w:spacing w:val="-1"/>
          <w:w w:val="99"/>
          <w:sz w:val="20"/>
          <w:szCs w:val="20"/>
        </w:rPr>
        <w:t>c</w:t>
      </w:r>
      <w:r>
        <w:rPr>
          <w:rFonts w:ascii="Arial" w:eastAsia="Arial" w:hAnsi="Arial" w:cs="Arial"/>
          <w:spacing w:val="-1"/>
          <w:w w:val="97"/>
          <w:sz w:val="20"/>
          <w:szCs w:val="20"/>
        </w:rPr>
        <w:t>a</w:t>
      </w:r>
      <w:r>
        <w:rPr>
          <w:rFonts w:ascii="Arial" w:eastAsia="Arial" w:hAnsi="Arial" w:cs="Arial"/>
          <w:w w:val="113"/>
          <w:sz w:val="20"/>
          <w:szCs w:val="20"/>
        </w:rPr>
        <w:t>l</w:t>
      </w:r>
      <w:r>
        <w:rPr>
          <w:rFonts w:ascii="Arial" w:eastAsia="Arial" w:hAnsi="Arial" w:cs="Arial"/>
          <w:sz w:val="20"/>
          <w:szCs w:val="20"/>
        </w:rPr>
        <w:tab/>
      </w:r>
      <w:r>
        <w:rPr>
          <w:rFonts w:ascii="Arial" w:eastAsia="Arial" w:hAnsi="Arial" w:cs="Arial"/>
          <w:spacing w:val="-1"/>
          <w:w w:val="89"/>
          <w:sz w:val="20"/>
          <w:szCs w:val="20"/>
        </w:rPr>
        <w:t>DS</w:t>
      </w:r>
      <w:r>
        <w:rPr>
          <w:rFonts w:ascii="Arial" w:eastAsia="Arial" w:hAnsi="Arial" w:cs="Arial"/>
          <w:w w:val="89"/>
          <w:sz w:val="20"/>
          <w:szCs w:val="20"/>
        </w:rPr>
        <w:t xml:space="preserve">E </w:t>
      </w:r>
      <w:r>
        <w:rPr>
          <w:rFonts w:ascii="Arial" w:eastAsia="Arial" w:hAnsi="Arial" w:cs="Arial"/>
          <w:spacing w:val="-1"/>
          <w:sz w:val="20"/>
          <w:szCs w:val="20"/>
        </w:rPr>
        <w:t>2</w:t>
      </w:r>
      <w:r>
        <w:rPr>
          <w:rFonts w:ascii="Arial" w:eastAsia="Arial" w:hAnsi="Arial" w:cs="Arial"/>
          <w:sz w:val="20"/>
          <w:szCs w:val="20"/>
        </w:rPr>
        <w:t>A</w:t>
      </w:r>
      <w:r>
        <w:rPr>
          <w:rFonts w:ascii="Arial" w:eastAsia="Arial" w:hAnsi="Arial" w:cs="Arial"/>
          <w:spacing w:val="7"/>
          <w:sz w:val="20"/>
          <w:szCs w:val="20"/>
        </w:rPr>
        <w:t xml:space="preserve"> </w:t>
      </w:r>
      <w:r>
        <w:rPr>
          <w:rFonts w:ascii="Arial" w:eastAsia="Arial" w:hAnsi="Arial" w:cs="Arial"/>
          <w:spacing w:val="-1"/>
          <w:w w:val="92"/>
          <w:sz w:val="20"/>
          <w:szCs w:val="20"/>
        </w:rPr>
        <w:t>P</w:t>
      </w:r>
      <w:r>
        <w:rPr>
          <w:rFonts w:ascii="Arial" w:eastAsia="Arial" w:hAnsi="Arial" w:cs="Arial"/>
          <w:spacing w:val="-1"/>
          <w:w w:val="122"/>
          <w:sz w:val="20"/>
          <w:szCs w:val="20"/>
        </w:rPr>
        <w:t>r</w:t>
      </w:r>
      <w:r>
        <w:rPr>
          <w:rFonts w:ascii="Arial" w:eastAsia="Arial" w:hAnsi="Arial" w:cs="Arial"/>
          <w:spacing w:val="-1"/>
          <w:w w:val="97"/>
          <w:sz w:val="20"/>
          <w:szCs w:val="20"/>
        </w:rPr>
        <w:t>a</w:t>
      </w:r>
      <w:r>
        <w:rPr>
          <w:rFonts w:ascii="Arial" w:eastAsia="Arial" w:hAnsi="Arial" w:cs="Arial"/>
          <w:spacing w:val="-1"/>
          <w:w w:val="99"/>
          <w:sz w:val="20"/>
          <w:szCs w:val="20"/>
        </w:rPr>
        <w:t>c</w:t>
      </w:r>
      <w:r>
        <w:rPr>
          <w:rFonts w:ascii="Arial" w:eastAsia="Arial" w:hAnsi="Arial" w:cs="Arial"/>
          <w:spacing w:val="-1"/>
          <w:w w:val="134"/>
          <w:sz w:val="20"/>
          <w:szCs w:val="20"/>
        </w:rPr>
        <w:t>t</w:t>
      </w:r>
      <w:r>
        <w:rPr>
          <w:rFonts w:ascii="Arial" w:eastAsia="Arial" w:hAnsi="Arial" w:cs="Arial"/>
          <w:spacing w:val="-1"/>
          <w:w w:val="113"/>
          <w:sz w:val="20"/>
          <w:szCs w:val="20"/>
        </w:rPr>
        <w:t>i</w:t>
      </w:r>
      <w:r>
        <w:rPr>
          <w:rFonts w:ascii="Arial" w:eastAsia="Arial" w:hAnsi="Arial" w:cs="Arial"/>
          <w:spacing w:val="-1"/>
          <w:w w:val="99"/>
          <w:sz w:val="20"/>
          <w:szCs w:val="20"/>
        </w:rPr>
        <w:t>c</w:t>
      </w:r>
      <w:r>
        <w:rPr>
          <w:rFonts w:ascii="Arial" w:eastAsia="Arial" w:hAnsi="Arial" w:cs="Arial"/>
          <w:spacing w:val="-1"/>
          <w:w w:val="97"/>
          <w:sz w:val="20"/>
          <w:szCs w:val="20"/>
        </w:rPr>
        <w:t>a</w:t>
      </w:r>
      <w:r>
        <w:rPr>
          <w:rFonts w:ascii="Arial" w:eastAsia="Arial" w:hAnsi="Arial" w:cs="Arial"/>
          <w:w w:val="113"/>
          <w:sz w:val="20"/>
          <w:szCs w:val="20"/>
        </w:rPr>
        <w:t>l</w:t>
      </w:r>
      <w:r>
        <w:rPr>
          <w:rFonts w:ascii="Arial" w:eastAsia="Arial" w:hAnsi="Arial" w:cs="Arial"/>
          <w:spacing w:val="-6"/>
          <w:sz w:val="20"/>
          <w:szCs w:val="20"/>
        </w:rPr>
        <w:t xml:space="preserve"> </w:t>
      </w:r>
      <w:r>
        <w:rPr>
          <w:rFonts w:ascii="Arial" w:eastAsia="Arial" w:hAnsi="Arial" w:cs="Arial"/>
          <w:spacing w:val="-2"/>
          <w:w w:val="108"/>
          <w:sz w:val="20"/>
          <w:szCs w:val="20"/>
        </w:rPr>
        <w:t>f</w:t>
      </w:r>
      <w:r>
        <w:rPr>
          <w:rFonts w:ascii="Arial" w:eastAsia="Arial" w:hAnsi="Arial" w:cs="Arial"/>
          <w:spacing w:val="-1"/>
          <w:w w:val="108"/>
          <w:sz w:val="20"/>
          <w:szCs w:val="20"/>
        </w:rPr>
        <w:t>ro</w:t>
      </w:r>
      <w:r>
        <w:rPr>
          <w:rFonts w:ascii="Arial" w:eastAsia="Arial" w:hAnsi="Arial" w:cs="Arial"/>
          <w:w w:val="108"/>
          <w:sz w:val="20"/>
          <w:szCs w:val="20"/>
        </w:rPr>
        <w:t>m</w:t>
      </w:r>
      <w:r>
        <w:rPr>
          <w:rFonts w:ascii="Arial" w:eastAsia="Arial" w:hAnsi="Arial" w:cs="Arial"/>
          <w:spacing w:val="-7"/>
          <w:w w:val="108"/>
          <w:sz w:val="20"/>
          <w:szCs w:val="20"/>
        </w:rPr>
        <w:t xml:space="preserve"> </w:t>
      </w:r>
      <w:r>
        <w:rPr>
          <w:rFonts w:ascii="Arial" w:eastAsia="Arial" w:hAnsi="Arial" w:cs="Arial"/>
          <w:spacing w:val="-1"/>
          <w:w w:val="101"/>
          <w:sz w:val="20"/>
          <w:szCs w:val="20"/>
        </w:rPr>
        <w:t>o</w:t>
      </w:r>
      <w:r>
        <w:rPr>
          <w:rFonts w:ascii="Arial" w:eastAsia="Arial" w:hAnsi="Arial" w:cs="Arial"/>
          <w:spacing w:val="-1"/>
          <w:w w:val="134"/>
          <w:sz w:val="20"/>
          <w:szCs w:val="20"/>
        </w:rPr>
        <w:t>t</w:t>
      </w:r>
      <w:r>
        <w:rPr>
          <w:rFonts w:ascii="Arial" w:eastAsia="Arial" w:hAnsi="Arial" w:cs="Arial"/>
          <w:spacing w:val="-2"/>
          <w:w w:val="102"/>
          <w:sz w:val="20"/>
          <w:szCs w:val="20"/>
        </w:rPr>
        <w:t>h</w:t>
      </w:r>
      <w:r>
        <w:rPr>
          <w:rFonts w:ascii="Arial" w:eastAsia="Arial" w:hAnsi="Arial" w:cs="Arial"/>
          <w:spacing w:val="-1"/>
          <w:w w:val="97"/>
          <w:sz w:val="20"/>
          <w:szCs w:val="20"/>
        </w:rPr>
        <w:t>e</w:t>
      </w:r>
      <w:r>
        <w:rPr>
          <w:rFonts w:ascii="Arial" w:eastAsia="Arial" w:hAnsi="Arial" w:cs="Arial"/>
          <w:w w:val="122"/>
          <w:sz w:val="20"/>
          <w:szCs w:val="20"/>
        </w:rPr>
        <w:t>r</w:t>
      </w:r>
      <w:r>
        <w:rPr>
          <w:rFonts w:ascii="Arial" w:eastAsia="Arial" w:hAnsi="Arial" w:cs="Arial"/>
          <w:spacing w:val="-7"/>
          <w:sz w:val="20"/>
          <w:szCs w:val="20"/>
        </w:rPr>
        <w:t xml:space="preserve"> </w:t>
      </w:r>
      <w:r>
        <w:rPr>
          <w:rFonts w:ascii="Arial" w:eastAsia="Arial" w:hAnsi="Arial" w:cs="Arial"/>
          <w:spacing w:val="-1"/>
          <w:sz w:val="20"/>
          <w:szCs w:val="20"/>
        </w:rPr>
        <w:t>chose</w:t>
      </w:r>
      <w:r>
        <w:rPr>
          <w:rFonts w:ascii="Arial" w:eastAsia="Arial" w:hAnsi="Arial" w:cs="Arial"/>
          <w:sz w:val="20"/>
          <w:szCs w:val="20"/>
        </w:rPr>
        <w:t>n</w:t>
      </w:r>
      <w:r>
        <w:rPr>
          <w:rFonts w:ascii="Arial" w:eastAsia="Arial" w:hAnsi="Arial" w:cs="Arial"/>
          <w:spacing w:val="-12"/>
          <w:sz w:val="20"/>
          <w:szCs w:val="20"/>
        </w:rPr>
        <w:t xml:space="preserve"> </w:t>
      </w:r>
      <w:r>
        <w:rPr>
          <w:rFonts w:ascii="Arial" w:eastAsia="Arial" w:hAnsi="Arial" w:cs="Arial"/>
          <w:spacing w:val="-2"/>
          <w:sz w:val="20"/>
          <w:szCs w:val="20"/>
        </w:rPr>
        <w:t>d</w:t>
      </w:r>
      <w:r>
        <w:rPr>
          <w:rFonts w:ascii="Arial" w:eastAsia="Arial" w:hAnsi="Arial" w:cs="Arial"/>
          <w:spacing w:val="-1"/>
          <w:sz w:val="20"/>
          <w:szCs w:val="20"/>
        </w:rPr>
        <w:t>isci</w:t>
      </w:r>
      <w:r>
        <w:rPr>
          <w:rFonts w:ascii="Arial" w:eastAsia="Arial" w:hAnsi="Arial" w:cs="Arial"/>
          <w:spacing w:val="-2"/>
          <w:sz w:val="20"/>
          <w:szCs w:val="20"/>
        </w:rPr>
        <w:t>p</w:t>
      </w:r>
      <w:r>
        <w:rPr>
          <w:rFonts w:ascii="Arial" w:eastAsia="Arial" w:hAnsi="Arial" w:cs="Arial"/>
          <w:spacing w:val="-1"/>
          <w:sz w:val="20"/>
          <w:szCs w:val="20"/>
        </w:rPr>
        <w:t>lin</w:t>
      </w:r>
      <w:r>
        <w:rPr>
          <w:rFonts w:ascii="Arial" w:eastAsia="Arial" w:hAnsi="Arial" w:cs="Arial"/>
          <w:sz w:val="20"/>
          <w:szCs w:val="20"/>
        </w:rPr>
        <w:t>e</w:t>
      </w:r>
      <w:r>
        <w:rPr>
          <w:rFonts w:ascii="Arial" w:eastAsia="Arial" w:hAnsi="Arial" w:cs="Arial"/>
          <w:spacing w:val="-42"/>
          <w:sz w:val="20"/>
          <w:szCs w:val="20"/>
        </w:rPr>
        <w:t xml:space="preserve"> </w:t>
      </w:r>
      <w:r>
        <w:rPr>
          <w:rFonts w:ascii="Arial" w:eastAsia="Arial" w:hAnsi="Arial" w:cs="Arial"/>
          <w:sz w:val="20"/>
          <w:szCs w:val="20"/>
        </w:rPr>
        <w:tab/>
      </w:r>
      <w:r>
        <w:rPr>
          <w:rFonts w:ascii="Arial" w:eastAsia="Arial" w:hAnsi="Arial" w:cs="Arial"/>
          <w:w w:val="111"/>
          <w:sz w:val="20"/>
          <w:szCs w:val="20"/>
        </w:rPr>
        <w:t>2</w:t>
      </w:r>
    </w:p>
    <w:p w:rsidR="007A6C8F" w:rsidRDefault="007A6C8F">
      <w:pPr>
        <w:spacing w:before="8" w:after="0" w:line="130" w:lineRule="exact"/>
        <w:rPr>
          <w:sz w:val="13"/>
          <w:szCs w:val="13"/>
        </w:rPr>
      </w:pPr>
    </w:p>
    <w:p w:rsidR="007A6C8F" w:rsidRDefault="00E052D2">
      <w:pPr>
        <w:tabs>
          <w:tab w:val="left" w:pos="6820"/>
          <w:tab w:val="left" w:pos="12520"/>
        </w:tabs>
        <w:spacing w:after="0" w:line="240" w:lineRule="auto"/>
        <w:ind w:left="1320" w:right="-20"/>
        <w:rPr>
          <w:rFonts w:ascii="Arial" w:eastAsia="Arial" w:hAnsi="Arial" w:cs="Arial"/>
          <w:sz w:val="20"/>
          <w:szCs w:val="20"/>
        </w:rPr>
      </w:pPr>
      <w:r>
        <w:rPr>
          <w:rFonts w:ascii="Arial" w:eastAsia="Arial" w:hAnsi="Arial" w:cs="Arial"/>
          <w:spacing w:val="-1"/>
          <w:sz w:val="20"/>
          <w:szCs w:val="20"/>
        </w:rPr>
        <w:t>Disci</w:t>
      </w:r>
      <w:r>
        <w:rPr>
          <w:rFonts w:ascii="Arial" w:eastAsia="Arial" w:hAnsi="Arial" w:cs="Arial"/>
          <w:spacing w:val="-2"/>
          <w:sz w:val="20"/>
          <w:szCs w:val="20"/>
        </w:rPr>
        <w:t>p</w:t>
      </w:r>
      <w:r>
        <w:rPr>
          <w:rFonts w:ascii="Arial" w:eastAsia="Arial" w:hAnsi="Arial" w:cs="Arial"/>
          <w:spacing w:val="-1"/>
          <w:sz w:val="20"/>
          <w:szCs w:val="20"/>
        </w:rPr>
        <w:t>lin</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w w:val="88"/>
          <w:sz w:val="20"/>
          <w:szCs w:val="20"/>
        </w:rPr>
        <w:t>S</w:t>
      </w:r>
      <w:r>
        <w:rPr>
          <w:rFonts w:ascii="Arial" w:eastAsia="Arial" w:hAnsi="Arial" w:cs="Arial"/>
          <w:w w:val="99"/>
          <w:sz w:val="20"/>
          <w:szCs w:val="20"/>
        </w:rPr>
        <w:t>p</w:t>
      </w:r>
      <w:r>
        <w:rPr>
          <w:rFonts w:ascii="Arial" w:eastAsia="Arial" w:hAnsi="Arial" w:cs="Arial"/>
          <w:spacing w:val="-2"/>
          <w:w w:val="99"/>
          <w:sz w:val="20"/>
          <w:szCs w:val="20"/>
        </w:rPr>
        <w:t>e</w:t>
      </w:r>
      <w:r>
        <w:rPr>
          <w:rFonts w:ascii="Arial" w:eastAsia="Arial" w:hAnsi="Arial" w:cs="Arial"/>
          <w:spacing w:val="-1"/>
          <w:w w:val="99"/>
          <w:sz w:val="20"/>
          <w:szCs w:val="20"/>
        </w:rPr>
        <w:t>c</w:t>
      </w:r>
      <w:r>
        <w:rPr>
          <w:rFonts w:ascii="Arial" w:eastAsia="Arial" w:hAnsi="Arial" w:cs="Arial"/>
          <w:spacing w:val="-1"/>
          <w:w w:val="113"/>
          <w:sz w:val="20"/>
          <w:szCs w:val="20"/>
        </w:rPr>
        <w:t>i</w:t>
      </w:r>
      <w:r>
        <w:rPr>
          <w:rFonts w:ascii="Arial" w:eastAsia="Arial" w:hAnsi="Arial" w:cs="Arial"/>
          <w:spacing w:val="-2"/>
          <w:w w:val="128"/>
          <w:sz w:val="20"/>
          <w:szCs w:val="20"/>
        </w:rPr>
        <w:t>f</w:t>
      </w:r>
      <w:r>
        <w:rPr>
          <w:rFonts w:ascii="Arial" w:eastAsia="Arial" w:hAnsi="Arial" w:cs="Arial"/>
          <w:spacing w:val="-1"/>
          <w:w w:val="113"/>
          <w:sz w:val="20"/>
          <w:szCs w:val="20"/>
        </w:rPr>
        <w:t>i</w:t>
      </w:r>
      <w:r>
        <w:rPr>
          <w:rFonts w:ascii="Arial" w:eastAsia="Arial" w:hAnsi="Arial" w:cs="Arial"/>
          <w:w w:val="99"/>
          <w:sz w:val="20"/>
          <w:szCs w:val="20"/>
        </w:rPr>
        <w:t>c</w:t>
      </w:r>
      <w:r>
        <w:rPr>
          <w:rFonts w:ascii="Arial" w:eastAsia="Arial" w:hAnsi="Arial" w:cs="Arial"/>
          <w:spacing w:val="-6"/>
          <w:sz w:val="20"/>
          <w:szCs w:val="20"/>
        </w:rPr>
        <w:t xml:space="preserve"> </w:t>
      </w:r>
      <w:r>
        <w:rPr>
          <w:rFonts w:ascii="Arial" w:eastAsia="Arial" w:hAnsi="Arial" w:cs="Arial"/>
          <w:spacing w:val="-1"/>
          <w:w w:val="88"/>
          <w:sz w:val="20"/>
          <w:szCs w:val="20"/>
        </w:rPr>
        <w:t>E</w:t>
      </w:r>
      <w:r>
        <w:rPr>
          <w:rFonts w:ascii="Arial" w:eastAsia="Arial" w:hAnsi="Arial" w:cs="Arial"/>
          <w:spacing w:val="-1"/>
          <w:w w:val="113"/>
          <w:sz w:val="20"/>
          <w:szCs w:val="20"/>
        </w:rPr>
        <w:t>l</w:t>
      </w:r>
      <w:r>
        <w:rPr>
          <w:rFonts w:ascii="Arial" w:eastAsia="Arial" w:hAnsi="Arial" w:cs="Arial"/>
          <w:spacing w:val="-1"/>
          <w:w w:val="97"/>
          <w:sz w:val="20"/>
          <w:szCs w:val="20"/>
        </w:rPr>
        <w:t>e</w:t>
      </w:r>
      <w:r>
        <w:rPr>
          <w:rFonts w:ascii="Arial" w:eastAsia="Arial" w:hAnsi="Arial" w:cs="Arial"/>
          <w:spacing w:val="-1"/>
          <w:w w:val="99"/>
          <w:sz w:val="20"/>
          <w:szCs w:val="20"/>
        </w:rPr>
        <w:t>c</w:t>
      </w:r>
      <w:r>
        <w:rPr>
          <w:rFonts w:ascii="Arial" w:eastAsia="Arial" w:hAnsi="Arial" w:cs="Arial"/>
          <w:spacing w:val="-1"/>
          <w:w w:val="134"/>
          <w:sz w:val="20"/>
          <w:szCs w:val="20"/>
        </w:rPr>
        <w:t>t</w:t>
      </w:r>
      <w:r>
        <w:rPr>
          <w:rFonts w:ascii="Arial" w:eastAsia="Arial" w:hAnsi="Arial" w:cs="Arial"/>
          <w:spacing w:val="-1"/>
          <w:w w:val="113"/>
          <w:sz w:val="20"/>
          <w:szCs w:val="20"/>
        </w:rPr>
        <w:t>i</w:t>
      </w:r>
      <w:r>
        <w:rPr>
          <w:rFonts w:ascii="Arial" w:eastAsia="Arial" w:hAnsi="Arial" w:cs="Arial"/>
          <w:spacing w:val="-1"/>
          <w:w w:val="104"/>
          <w:sz w:val="20"/>
          <w:szCs w:val="20"/>
        </w:rPr>
        <w:t>v</w:t>
      </w:r>
      <w:r>
        <w:rPr>
          <w:rFonts w:ascii="Arial" w:eastAsia="Arial" w:hAnsi="Arial" w:cs="Arial"/>
          <w:w w:val="97"/>
          <w:sz w:val="20"/>
          <w:szCs w:val="20"/>
        </w:rPr>
        <w:t>e</w:t>
      </w:r>
      <w:r>
        <w:rPr>
          <w:rFonts w:ascii="Arial" w:eastAsia="Arial" w:hAnsi="Arial" w:cs="Arial"/>
          <w:spacing w:val="-6"/>
          <w:sz w:val="20"/>
          <w:szCs w:val="20"/>
        </w:rPr>
        <w:t xml:space="preserve"> </w:t>
      </w:r>
      <w:r>
        <w:rPr>
          <w:rFonts w:ascii="Arial" w:eastAsia="Arial" w:hAnsi="Arial" w:cs="Arial"/>
          <w:sz w:val="20"/>
          <w:szCs w:val="20"/>
        </w:rPr>
        <w:t>3</w:t>
      </w:r>
      <w:r>
        <w:rPr>
          <w:rFonts w:ascii="Arial" w:eastAsia="Arial" w:hAnsi="Arial" w:cs="Arial"/>
          <w:spacing w:val="-43"/>
          <w:sz w:val="20"/>
          <w:szCs w:val="20"/>
        </w:rPr>
        <w:t xml:space="preserve"> </w:t>
      </w:r>
      <w:r>
        <w:rPr>
          <w:rFonts w:ascii="Arial" w:eastAsia="Arial" w:hAnsi="Arial" w:cs="Arial"/>
          <w:sz w:val="20"/>
          <w:szCs w:val="20"/>
        </w:rPr>
        <w:tab/>
      </w:r>
      <w:r>
        <w:rPr>
          <w:rFonts w:ascii="Arial" w:eastAsia="Arial" w:hAnsi="Arial" w:cs="Arial"/>
          <w:spacing w:val="-1"/>
          <w:w w:val="89"/>
          <w:sz w:val="20"/>
          <w:szCs w:val="20"/>
        </w:rPr>
        <w:t>DS</w:t>
      </w:r>
      <w:r>
        <w:rPr>
          <w:rFonts w:ascii="Arial" w:eastAsia="Arial" w:hAnsi="Arial" w:cs="Arial"/>
          <w:w w:val="89"/>
          <w:sz w:val="20"/>
          <w:szCs w:val="20"/>
        </w:rPr>
        <w:t xml:space="preserve">E </w:t>
      </w:r>
      <w:r>
        <w:rPr>
          <w:rFonts w:ascii="Arial" w:eastAsia="Arial" w:hAnsi="Arial" w:cs="Arial"/>
          <w:spacing w:val="-1"/>
          <w:sz w:val="20"/>
          <w:szCs w:val="20"/>
        </w:rPr>
        <w:t>3</w:t>
      </w:r>
      <w:r>
        <w:rPr>
          <w:rFonts w:ascii="Arial" w:eastAsia="Arial" w:hAnsi="Arial" w:cs="Arial"/>
          <w:sz w:val="20"/>
          <w:szCs w:val="20"/>
        </w:rPr>
        <w:t>A</w:t>
      </w:r>
      <w:r>
        <w:rPr>
          <w:rFonts w:ascii="Arial" w:eastAsia="Arial" w:hAnsi="Arial" w:cs="Arial"/>
          <w:spacing w:val="7"/>
          <w:sz w:val="20"/>
          <w:szCs w:val="20"/>
        </w:rPr>
        <w:t xml:space="preserve"> </w:t>
      </w:r>
      <w:r>
        <w:rPr>
          <w:rFonts w:ascii="Arial" w:eastAsia="Arial" w:hAnsi="Arial" w:cs="Arial"/>
          <w:spacing w:val="-2"/>
          <w:w w:val="108"/>
          <w:sz w:val="20"/>
          <w:szCs w:val="20"/>
        </w:rPr>
        <w:t>f</w:t>
      </w:r>
      <w:r>
        <w:rPr>
          <w:rFonts w:ascii="Arial" w:eastAsia="Arial" w:hAnsi="Arial" w:cs="Arial"/>
          <w:spacing w:val="-1"/>
          <w:w w:val="108"/>
          <w:sz w:val="20"/>
          <w:szCs w:val="20"/>
        </w:rPr>
        <w:t>ro</w:t>
      </w:r>
      <w:r>
        <w:rPr>
          <w:rFonts w:ascii="Arial" w:eastAsia="Arial" w:hAnsi="Arial" w:cs="Arial"/>
          <w:w w:val="108"/>
          <w:sz w:val="20"/>
          <w:szCs w:val="20"/>
        </w:rPr>
        <w:t>m</w:t>
      </w:r>
      <w:r>
        <w:rPr>
          <w:rFonts w:ascii="Arial" w:eastAsia="Arial" w:hAnsi="Arial" w:cs="Arial"/>
          <w:spacing w:val="-7"/>
          <w:w w:val="108"/>
          <w:sz w:val="20"/>
          <w:szCs w:val="20"/>
        </w:rPr>
        <w:t xml:space="preserve"> </w:t>
      </w:r>
      <w:r>
        <w:rPr>
          <w:rFonts w:ascii="Arial" w:eastAsia="Arial" w:hAnsi="Arial" w:cs="Arial"/>
          <w:spacing w:val="-1"/>
          <w:w w:val="101"/>
          <w:sz w:val="20"/>
          <w:szCs w:val="20"/>
        </w:rPr>
        <w:t>o</w:t>
      </w:r>
      <w:r>
        <w:rPr>
          <w:rFonts w:ascii="Arial" w:eastAsia="Arial" w:hAnsi="Arial" w:cs="Arial"/>
          <w:spacing w:val="-1"/>
          <w:w w:val="134"/>
          <w:sz w:val="20"/>
          <w:szCs w:val="20"/>
        </w:rPr>
        <w:t>t</w:t>
      </w:r>
      <w:r>
        <w:rPr>
          <w:rFonts w:ascii="Arial" w:eastAsia="Arial" w:hAnsi="Arial" w:cs="Arial"/>
          <w:spacing w:val="-1"/>
          <w:w w:val="102"/>
          <w:sz w:val="20"/>
          <w:szCs w:val="20"/>
        </w:rPr>
        <w:t>h</w:t>
      </w:r>
      <w:r>
        <w:rPr>
          <w:rFonts w:ascii="Arial" w:eastAsia="Arial" w:hAnsi="Arial" w:cs="Arial"/>
          <w:spacing w:val="-1"/>
          <w:w w:val="97"/>
          <w:sz w:val="20"/>
          <w:szCs w:val="20"/>
        </w:rPr>
        <w:t>e</w:t>
      </w:r>
      <w:r>
        <w:rPr>
          <w:rFonts w:ascii="Arial" w:eastAsia="Arial" w:hAnsi="Arial" w:cs="Arial"/>
          <w:w w:val="122"/>
          <w:sz w:val="20"/>
          <w:szCs w:val="20"/>
        </w:rPr>
        <w:t>r</w:t>
      </w:r>
      <w:r>
        <w:rPr>
          <w:rFonts w:ascii="Arial" w:eastAsia="Arial" w:hAnsi="Arial" w:cs="Arial"/>
          <w:spacing w:val="-7"/>
          <w:sz w:val="20"/>
          <w:szCs w:val="20"/>
        </w:rPr>
        <w:t xml:space="preserve"> </w:t>
      </w:r>
      <w:r>
        <w:rPr>
          <w:rFonts w:ascii="Arial" w:eastAsia="Arial" w:hAnsi="Arial" w:cs="Arial"/>
          <w:spacing w:val="-1"/>
          <w:sz w:val="20"/>
          <w:szCs w:val="20"/>
        </w:rPr>
        <w:t>chose</w:t>
      </w:r>
      <w:r>
        <w:rPr>
          <w:rFonts w:ascii="Arial" w:eastAsia="Arial" w:hAnsi="Arial" w:cs="Arial"/>
          <w:sz w:val="20"/>
          <w:szCs w:val="20"/>
        </w:rPr>
        <w:t>n</w:t>
      </w:r>
      <w:r>
        <w:rPr>
          <w:rFonts w:ascii="Arial" w:eastAsia="Arial" w:hAnsi="Arial" w:cs="Arial"/>
          <w:spacing w:val="-13"/>
          <w:sz w:val="20"/>
          <w:szCs w:val="20"/>
        </w:rPr>
        <w:t xml:space="preserve"> </w:t>
      </w:r>
      <w:r>
        <w:rPr>
          <w:rFonts w:ascii="Arial" w:eastAsia="Arial" w:hAnsi="Arial" w:cs="Arial"/>
          <w:spacing w:val="-2"/>
          <w:sz w:val="20"/>
          <w:szCs w:val="20"/>
        </w:rPr>
        <w:t>d</w:t>
      </w:r>
      <w:r>
        <w:rPr>
          <w:rFonts w:ascii="Arial" w:eastAsia="Arial" w:hAnsi="Arial" w:cs="Arial"/>
          <w:spacing w:val="-1"/>
          <w:sz w:val="20"/>
          <w:szCs w:val="20"/>
        </w:rPr>
        <w:t>isci</w:t>
      </w:r>
      <w:r>
        <w:rPr>
          <w:rFonts w:ascii="Arial" w:eastAsia="Arial" w:hAnsi="Arial" w:cs="Arial"/>
          <w:spacing w:val="-2"/>
          <w:sz w:val="20"/>
          <w:szCs w:val="20"/>
        </w:rPr>
        <w:t>p</w:t>
      </w:r>
      <w:r>
        <w:rPr>
          <w:rFonts w:ascii="Arial" w:eastAsia="Arial" w:hAnsi="Arial" w:cs="Arial"/>
          <w:spacing w:val="-1"/>
          <w:sz w:val="20"/>
          <w:szCs w:val="20"/>
        </w:rPr>
        <w:t>lin</w:t>
      </w:r>
      <w:r>
        <w:rPr>
          <w:rFonts w:ascii="Arial" w:eastAsia="Arial" w:hAnsi="Arial" w:cs="Arial"/>
          <w:sz w:val="20"/>
          <w:szCs w:val="20"/>
        </w:rPr>
        <w:t>e</w:t>
      </w:r>
      <w:r>
        <w:rPr>
          <w:rFonts w:ascii="Arial" w:eastAsia="Arial" w:hAnsi="Arial" w:cs="Arial"/>
          <w:spacing w:val="-42"/>
          <w:sz w:val="20"/>
          <w:szCs w:val="20"/>
        </w:rPr>
        <w:t xml:space="preserve"> </w:t>
      </w:r>
      <w:r>
        <w:rPr>
          <w:rFonts w:ascii="Arial" w:eastAsia="Arial" w:hAnsi="Arial" w:cs="Arial"/>
          <w:sz w:val="20"/>
          <w:szCs w:val="20"/>
        </w:rPr>
        <w:tab/>
      </w:r>
      <w:r>
        <w:rPr>
          <w:rFonts w:ascii="Arial" w:eastAsia="Arial" w:hAnsi="Arial" w:cs="Arial"/>
          <w:w w:val="111"/>
          <w:sz w:val="20"/>
          <w:szCs w:val="20"/>
        </w:rPr>
        <w:t>4</w:t>
      </w:r>
    </w:p>
    <w:p w:rsidR="007A6C8F" w:rsidRDefault="007A6C8F">
      <w:pPr>
        <w:spacing w:before="7" w:after="0" w:line="130" w:lineRule="exact"/>
        <w:rPr>
          <w:sz w:val="13"/>
          <w:szCs w:val="13"/>
        </w:rPr>
      </w:pPr>
    </w:p>
    <w:p w:rsidR="007A6C8F" w:rsidRDefault="00E052D2">
      <w:pPr>
        <w:tabs>
          <w:tab w:val="left" w:pos="6820"/>
          <w:tab w:val="left" w:pos="12520"/>
        </w:tabs>
        <w:spacing w:after="0" w:line="240" w:lineRule="auto"/>
        <w:ind w:left="1319" w:right="-20"/>
        <w:rPr>
          <w:rFonts w:ascii="Arial" w:eastAsia="Arial" w:hAnsi="Arial" w:cs="Arial"/>
          <w:sz w:val="20"/>
          <w:szCs w:val="20"/>
        </w:rPr>
      </w:pPr>
      <w:r>
        <w:rPr>
          <w:rFonts w:ascii="Arial" w:eastAsia="Arial" w:hAnsi="Arial" w:cs="Arial"/>
          <w:spacing w:val="-1"/>
          <w:sz w:val="20"/>
          <w:szCs w:val="20"/>
        </w:rPr>
        <w:t>Disci</w:t>
      </w:r>
      <w:r>
        <w:rPr>
          <w:rFonts w:ascii="Arial" w:eastAsia="Arial" w:hAnsi="Arial" w:cs="Arial"/>
          <w:spacing w:val="-2"/>
          <w:sz w:val="20"/>
          <w:szCs w:val="20"/>
        </w:rPr>
        <w:t>p</w:t>
      </w:r>
      <w:r>
        <w:rPr>
          <w:rFonts w:ascii="Arial" w:eastAsia="Arial" w:hAnsi="Arial" w:cs="Arial"/>
          <w:spacing w:val="-1"/>
          <w:sz w:val="20"/>
          <w:szCs w:val="20"/>
        </w:rPr>
        <w:t>lin</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w w:val="88"/>
          <w:sz w:val="20"/>
          <w:szCs w:val="20"/>
        </w:rPr>
        <w:t>S</w:t>
      </w:r>
      <w:r>
        <w:rPr>
          <w:rFonts w:ascii="Arial" w:eastAsia="Arial" w:hAnsi="Arial" w:cs="Arial"/>
          <w:w w:val="99"/>
          <w:sz w:val="20"/>
          <w:szCs w:val="20"/>
        </w:rPr>
        <w:t>p</w:t>
      </w:r>
      <w:r>
        <w:rPr>
          <w:rFonts w:ascii="Arial" w:eastAsia="Arial" w:hAnsi="Arial" w:cs="Arial"/>
          <w:spacing w:val="-2"/>
          <w:w w:val="99"/>
          <w:sz w:val="20"/>
          <w:szCs w:val="20"/>
        </w:rPr>
        <w:t>e</w:t>
      </w:r>
      <w:r>
        <w:rPr>
          <w:rFonts w:ascii="Arial" w:eastAsia="Arial" w:hAnsi="Arial" w:cs="Arial"/>
          <w:spacing w:val="-1"/>
          <w:w w:val="99"/>
          <w:sz w:val="20"/>
          <w:szCs w:val="20"/>
        </w:rPr>
        <w:t>c</w:t>
      </w:r>
      <w:r>
        <w:rPr>
          <w:rFonts w:ascii="Arial" w:eastAsia="Arial" w:hAnsi="Arial" w:cs="Arial"/>
          <w:spacing w:val="-1"/>
          <w:w w:val="113"/>
          <w:sz w:val="20"/>
          <w:szCs w:val="20"/>
        </w:rPr>
        <w:t>i</w:t>
      </w:r>
      <w:r>
        <w:rPr>
          <w:rFonts w:ascii="Arial" w:eastAsia="Arial" w:hAnsi="Arial" w:cs="Arial"/>
          <w:spacing w:val="-2"/>
          <w:w w:val="128"/>
          <w:sz w:val="20"/>
          <w:szCs w:val="20"/>
        </w:rPr>
        <w:t>f</w:t>
      </w:r>
      <w:r>
        <w:rPr>
          <w:rFonts w:ascii="Arial" w:eastAsia="Arial" w:hAnsi="Arial" w:cs="Arial"/>
          <w:spacing w:val="-1"/>
          <w:w w:val="113"/>
          <w:sz w:val="20"/>
          <w:szCs w:val="20"/>
        </w:rPr>
        <w:t>i</w:t>
      </w:r>
      <w:r>
        <w:rPr>
          <w:rFonts w:ascii="Arial" w:eastAsia="Arial" w:hAnsi="Arial" w:cs="Arial"/>
          <w:w w:val="99"/>
          <w:sz w:val="20"/>
          <w:szCs w:val="20"/>
        </w:rPr>
        <w:t>c</w:t>
      </w:r>
      <w:r>
        <w:rPr>
          <w:rFonts w:ascii="Arial" w:eastAsia="Arial" w:hAnsi="Arial" w:cs="Arial"/>
          <w:spacing w:val="-6"/>
          <w:sz w:val="20"/>
          <w:szCs w:val="20"/>
        </w:rPr>
        <w:t xml:space="preserve"> </w:t>
      </w:r>
      <w:r>
        <w:rPr>
          <w:rFonts w:ascii="Arial" w:eastAsia="Arial" w:hAnsi="Arial" w:cs="Arial"/>
          <w:spacing w:val="-1"/>
          <w:w w:val="88"/>
          <w:sz w:val="20"/>
          <w:szCs w:val="20"/>
        </w:rPr>
        <w:t>E</w:t>
      </w:r>
      <w:r>
        <w:rPr>
          <w:rFonts w:ascii="Arial" w:eastAsia="Arial" w:hAnsi="Arial" w:cs="Arial"/>
          <w:spacing w:val="-1"/>
          <w:w w:val="113"/>
          <w:sz w:val="20"/>
          <w:szCs w:val="20"/>
        </w:rPr>
        <w:t>l</w:t>
      </w:r>
      <w:r>
        <w:rPr>
          <w:rFonts w:ascii="Arial" w:eastAsia="Arial" w:hAnsi="Arial" w:cs="Arial"/>
          <w:spacing w:val="-1"/>
          <w:w w:val="97"/>
          <w:sz w:val="20"/>
          <w:szCs w:val="20"/>
        </w:rPr>
        <w:t>e</w:t>
      </w:r>
      <w:r>
        <w:rPr>
          <w:rFonts w:ascii="Arial" w:eastAsia="Arial" w:hAnsi="Arial" w:cs="Arial"/>
          <w:spacing w:val="-1"/>
          <w:w w:val="99"/>
          <w:sz w:val="20"/>
          <w:szCs w:val="20"/>
        </w:rPr>
        <w:t>c</w:t>
      </w:r>
      <w:r>
        <w:rPr>
          <w:rFonts w:ascii="Arial" w:eastAsia="Arial" w:hAnsi="Arial" w:cs="Arial"/>
          <w:spacing w:val="-1"/>
          <w:w w:val="134"/>
          <w:sz w:val="20"/>
          <w:szCs w:val="20"/>
        </w:rPr>
        <w:t>t</w:t>
      </w:r>
      <w:r>
        <w:rPr>
          <w:rFonts w:ascii="Arial" w:eastAsia="Arial" w:hAnsi="Arial" w:cs="Arial"/>
          <w:spacing w:val="-1"/>
          <w:w w:val="113"/>
          <w:sz w:val="20"/>
          <w:szCs w:val="20"/>
        </w:rPr>
        <w:t>i</w:t>
      </w:r>
      <w:r>
        <w:rPr>
          <w:rFonts w:ascii="Arial" w:eastAsia="Arial" w:hAnsi="Arial" w:cs="Arial"/>
          <w:spacing w:val="-1"/>
          <w:w w:val="104"/>
          <w:sz w:val="20"/>
          <w:szCs w:val="20"/>
        </w:rPr>
        <w:t>v</w:t>
      </w:r>
      <w:r>
        <w:rPr>
          <w:rFonts w:ascii="Arial" w:eastAsia="Arial" w:hAnsi="Arial" w:cs="Arial"/>
          <w:w w:val="97"/>
          <w:sz w:val="20"/>
          <w:szCs w:val="20"/>
        </w:rPr>
        <w:t>e</w:t>
      </w:r>
      <w:r>
        <w:rPr>
          <w:rFonts w:ascii="Arial" w:eastAsia="Arial" w:hAnsi="Arial" w:cs="Arial"/>
          <w:spacing w:val="-6"/>
          <w:sz w:val="20"/>
          <w:szCs w:val="20"/>
        </w:rPr>
        <w:t xml:space="preserve"> </w:t>
      </w:r>
      <w:r>
        <w:rPr>
          <w:rFonts w:ascii="Arial" w:eastAsia="Arial" w:hAnsi="Arial" w:cs="Arial"/>
          <w:sz w:val="20"/>
          <w:szCs w:val="20"/>
        </w:rPr>
        <w:t>3</w:t>
      </w:r>
      <w:r>
        <w:rPr>
          <w:rFonts w:ascii="Arial" w:eastAsia="Arial" w:hAnsi="Arial" w:cs="Arial"/>
          <w:spacing w:val="6"/>
          <w:sz w:val="20"/>
          <w:szCs w:val="20"/>
        </w:rPr>
        <w:t xml:space="preserve"> </w:t>
      </w:r>
      <w:r>
        <w:rPr>
          <w:rFonts w:ascii="Arial" w:eastAsia="Arial" w:hAnsi="Arial" w:cs="Arial"/>
          <w:spacing w:val="-1"/>
          <w:w w:val="92"/>
          <w:sz w:val="20"/>
          <w:szCs w:val="20"/>
        </w:rPr>
        <w:t>P</w:t>
      </w:r>
      <w:r>
        <w:rPr>
          <w:rFonts w:ascii="Arial" w:eastAsia="Arial" w:hAnsi="Arial" w:cs="Arial"/>
          <w:spacing w:val="-1"/>
          <w:w w:val="122"/>
          <w:sz w:val="20"/>
          <w:szCs w:val="20"/>
        </w:rPr>
        <w:t>r</w:t>
      </w:r>
      <w:r>
        <w:rPr>
          <w:rFonts w:ascii="Arial" w:eastAsia="Arial" w:hAnsi="Arial" w:cs="Arial"/>
          <w:spacing w:val="-1"/>
          <w:w w:val="97"/>
          <w:sz w:val="20"/>
          <w:szCs w:val="20"/>
        </w:rPr>
        <w:t>a</w:t>
      </w:r>
      <w:r>
        <w:rPr>
          <w:rFonts w:ascii="Arial" w:eastAsia="Arial" w:hAnsi="Arial" w:cs="Arial"/>
          <w:spacing w:val="-1"/>
          <w:w w:val="99"/>
          <w:sz w:val="20"/>
          <w:szCs w:val="20"/>
        </w:rPr>
        <w:t>c</w:t>
      </w:r>
      <w:r>
        <w:rPr>
          <w:rFonts w:ascii="Arial" w:eastAsia="Arial" w:hAnsi="Arial" w:cs="Arial"/>
          <w:spacing w:val="-1"/>
          <w:w w:val="134"/>
          <w:sz w:val="20"/>
          <w:szCs w:val="20"/>
        </w:rPr>
        <w:t>t</w:t>
      </w:r>
      <w:r>
        <w:rPr>
          <w:rFonts w:ascii="Arial" w:eastAsia="Arial" w:hAnsi="Arial" w:cs="Arial"/>
          <w:spacing w:val="-1"/>
          <w:w w:val="113"/>
          <w:sz w:val="20"/>
          <w:szCs w:val="20"/>
        </w:rPr>
        <w:t>i</w:t>
      </w:r>
      <w:r>
        <w:rPr>
          <w:rFonts w:ascii="Arial" w:eastAsia="Arial" w:hAnsi="Arial" w:cs="Arial"/>
          <w:spacing w:val="-1"/>
          <w:w w:val="99"/>
          <w:sz w:val="20"/>
          <w:szCs w:val="20"/>
        </w:rPr>
        <w:t>c</w:t>
      </w:r>
      <w:r>
        <w:rPr>
          <w:rFonts w:ascii="Arial" w:eastAsia="Arial" w:hAnsi="Arial" w:cs="Arial"/>
          <w:spacing w:val="-1"/>
          <w:w w:val="97"/>
          <w:sz w:val="20"/>
          <w:szCs w:val="20"/>
        </w:rPr>
        <w:t>a</w:t>
      </w:r>
      <w:r>
        <w:rPr>
          <w:rFonts w:ascii="Arial" w:eastAsia="Arial" w:hAnsi="Arial" w:cs="Arial"/>
          <w:w w:val="113"/>
          <w:sz w:val="20"/>
          <w:szCs w:val="20"/>
        </w:rPr>
        <w:t>l</w:t>
      </w:r>
      <w:r>
        <w:rPr>
          <w:rFonts w:ascii="Arial" w:eastAsia="Arial" w:hAnsi="Arial" w:cs="Arial"/>
          <w:sz w:val="20"/>
          <w:szCs w:val="20"/>
        </w:rPr>
        <w:tab/>
      </w:r>
      <w:r>
        <w:rPr>
          <w:rFonts w:ascii="Arial" w:eastAsia="Arial" w:hAnsi="Arial" w:cs="Arial"/>
          <w:spacing w:val="-1"/>
          <w:w w:val="89"/>
          <w:sz w:val="20"/>
          <w:szCs w:val="20"/>
        </w:rPr>
        <w:t>DS</w:t>
      </w:r>
      <w:r>
        <w:rPr>
          <w:rFonts w:ascii="Arial" w:eastAsia="Arial" w:hAnsi="Arial" w:cs="Arial"/>
          <w:w w:val="89"/>
          <w:sz w:val="20"/>
          <w:szCs w:val="20"/>
        </w:rPr>
        <w:t xml:space="preserve">E </w:t>
      </w:r>
      <w:r>
        <w:rPr>
          <w:rFonts w:ascii="Arial" w:eastAsia="Arial" w:hAnsi="Arial" w:cs="Arial"/>
          <w:spacing w:val="-1"/>
          <w:sz w:val="20"/>
          <w:szCs w:val="20"/>
        </w:rPr>
        <w:t>3</w:t>
      </w:r>
      <w:r>
        <w:rPr>
          <w:rFonts w:ascii="Arial" w:eastAsia="Arial" w:hAnsi="Arial" w:cs="Arial"/>
          <w:sz w:val="20"/>
          <w:szCs w:val="20"/>
        </w:rPr>
        <w:t>A</w:t>
      </w:r>
      <w:r>
        <w:rPr>
          <w:rFonts w:ascii="Arial" w:eastAsia="Arial" w:hAnsi="Arial" w:cs="Arial"/>
          <w:spacing w:val="7"/>
          <w:sz w:val="20"/>
          <w:szCs w:val="20"/>
        </w:rPr>
        <w:t xml:space="preserve"> </w:t>
      </w:r>
      <w:r>
        <w:rPr>
          <w:rFonts w:ascii="Arial" w:eastAsia="Arial" w:hAnsi="Arial" w:cs="Arial"/>
          <w:spacing w:val="-1"/>
          <w:w w:val="92"/>
          <w:sz w:val="20"/>
          <w:szCs w:val="20"/>
        </w:rPr>
        <w:t>P</w:t>
      </w:r>
      <w:r>
        <w:rPr>
          <w:rFonts w:ascii="Arial" w:eastAsia="Arial" w:hAnsi="Arial" w:cs="Arial"/>
          <w:spacing w:val="-1"/>
          <w:w w:val="122"/>
          <w:sz w:val="20"/>
          <w:szCs w:val="20"/>
        </w:rPr>
        <w:t>r</w:t>
      </w:r>
      <w:r>
        <w:rPr>
          <w:rFonts w:ascii="Arial" w:eastAsia="Arial" w:hAnsi="Arial" w:cs="Arial"/>
          <w:spacing w:val="-1"/>
          <w:w w:val="97"/>
          <w:sz w:val="20"/>
          <w:szCs w:val="20"/>
        </w:rPr>
        <w:t>a</w:t>
      </w:r>
      <w:r>
        <w:rPr>
          <w:rFonts w:ascii="Arial" w:eastAsia="Arial" w:hAnsi="Arial" w:cs="Arial"/>
          <w:spacing w:val="-1"/>
          <w:w w:val="99"/>
          <w:sz w:val="20"/>
          <w:szCs w:val="20"/>
        </w:rPr>
        <w:t>c</w:t>
      </w:r>
      <w:r>
        <w:rPr>
          <w:rFonts w:ascii="Arial" w:eastAsia="Arial" w:hAnsi="Arial" w:cs="Arial"/>
          <w:spacing w:val="-1"/>
          <w:w w:val="134"/>
          <w:sz w:val="20"/>
          <w:szCs w:val="20"/>
        </w:rPr>
        <w:t>t</w:t>
      </w:r>
      <w:r>
        <w:rPr>
          <w:rFonts w:ascii="Arial" w:eastAsia="Arial" w:hAnsi="Arial" w:cs="Arial"/>
          <w:spacing w:val="-1"/>
          <w:w w:val="113"/>
          <w:sz w:val="20"/>
          <w:szCs w:val="20"/>
        </w:rPr>
        <w:t>i</w:t>
      </w:r>
      <w:r>
        <w:rPr>
          <w:rFonts w:ascii="Arial" w:eastAsia="Arial" w:hAnsi="Arial" w:cs="Arial"/>
          <w:spacing w:val="-1"/>
          <w:w w:val="99"/>
          <w:sz w:val="20"/>
          <w:szCs w:val="20"/>
        </w:rPr>
        <w:t>c</w:t>
      </w:r>
      <w:r>
        <w:rPr>
          <w:rFonts w:ascii="Arial" w:eastAsia="Arial" w:hAnsi="Arial" w:cs="Arial"/>
          <w:spacing w:val="-1"/>
          <w:w w:val="97"/>
          <w:sz w:val="20"/>
          <w:szCs w:val="20"/>
        </w:rPr>
        <w:t>a</w:t>
      </w:r>
      <w:r>
        <w:rPr>
          <w:rFonts w:ascii="Arial" w:eastAsia="Arial" w:hAnsi="Arial" w:cs="Arial"/>
          <w:w w:val="113"/>
          <w:sz w:val="20"/>
          <w:szCs w:val="20"/>
        </w:rPr>
        <w:t>l</w:t>
      </w:r>
      <w:r>
        <w:rPr>
          <w:rFonts w:ascii="Arial" w:eastAsia="Arial" w:hAnsi="Arial" w:cs="Arial"/>
          <w:spacing w:val="-6"/>
          <w:sz w:val="20"/>
          <w:szCs w:val="20"/>
        </w:rPr>
        <w:t xml:space="preserve"> </w:t>
      </w:r>
      <w:r>
        <w:rPr>
          <w:rFonts w:ascii="Arial" w:eastAsia="Arial" w:hAnsi="Arial" w:cs="Arial"/>
          <w:spacing w:val="-2"/>
          <w:w w:val="108"/>
          <w:sz w:val="20"/>
          <w:szCs w:val="20"/>
        </w:rPr>
        <w:t>f</w:t>
      </w:r>
      <w:r>
        <w:rPr>
          <w:rFonts w:ascii="Arial" w:eastAsia="Arial" w:hAnsi="Arial" w:cs="Arial"/>
          <w:spacing w:val="-1"/>
          <w:w w:val="108"/>
          <w:sz w:val="20"/>
          <w:szCs w:val="20"/>
        </w:rPr>
        <w:t>ro</w:t>
      </w:r>
      <w:r>
        <w:rPr>
          <w:rFonts w:ascii="Arial" w:eastAsia="Arial" w:hAnsi="Arial" w:cs="Arial"/>
          <w:w w:val="108"/>
          <w:sz w:val="20"/>
          <w:szCs w:val="20"/>
        </w:rPr>
        <w:t>m</w:t>
      </w:r>
      <w:r>
        <w:rPr>
          <w:rFonts w:ascii="Arial" w:eastAsia="Arial" w:hAnsi="Arial" w:cs="Arial"/>
          <w:spacing w:val="-7"/>
          <w:w w:val="108"/>
          <w:sz w:val="20"/>
          <w:szCs w:val="20"/>
        </w:rPr>
        <w:t xml:space="preserve"> </w:t>
      </w:r>
      <w:r>
        <w:rPr>
          <w:rFonts w:ascii="Arial" w:eastAsia="Arial" w:hAnsi="Arial" w:cs="Arial"/>
          <w:spacing w:val="-1"/>
          <w:w w:val="101"/>
          <w:sz w:val="20"/>
          <w:szCs w:val="20"/>
        </w:rPr>
        <w:t>o</w:t>
      </w:r>
      <w:r>
        <w:rPr>
          <w:rFonts w:ascii="Arial" w:eastAsia="Arial" w:hAnsi="Arial" w:cs="Arial"/>
          <w:spacing w:val="-1"/>
          <w:w w:val="134"/>
          <w:sz w:val="20"/>
          <w:szCs w:val="20"/>
        </w:rPr>
        <w:t>t</w:t>
      </w:r>
      <w:r>
        <w:rPr>
          <w:rFonts w:ascii="Arial" w:eastAsia="Arial" w:hAnsi="Arial" w:cs="Arial"/>
          <w:spacing w:val="-2"/>
          <w:w w:val="102"/>
          <w:sz w:val="20"/>
          <w:szCs w:val="20"/>
        </w:rPr>
        <w:t>h</w:t>
      </w:r>
      <w:r>
        <w:rPr>
          <w:rFonts w:ascii="Arial" w:eastAsia="Arial" w:hAnsi="Arial" w:cs="Arial"/>
          <w:spacing w:val="-1"/>
          <w:w w:val="97"/>
          <w:sz w:val="20"/>
          <w:szCs w:val="20"/>
        </w:rPr>
        <w:t>e</w:t>
      </w:r>
      <w:r>
        <w:rPr>
          <w:rFonts w:ascii="Arial" w:eastAsia="Arial" w:hAnsi="Arial" w:cs="Arial"/>
          <w:w w:val="122"/>
          <w:sz w:val="20"/>
          <w:szCs w:val="20"/>
        </w:rPr>
        <w:t>r</w:t>
      </w:r>
      <w:r>
        <w:rPr>
          <w:rFonts w:ascii="Arial" w:eastAsia="Arial" w:hAnsi="Arial" w:cs="Arial"/>
          <w:spacing w:val="-7"/>
          <w:sz w:val="20"/>
          <w:szCs w:val="20"/>
        </w:rPr>
        <w:t xml:space="preserve"> </w:t>
      </w:r>
      <w:r>
        <w:rPr>
          <w:rFonts w:ascii="Arial" w:eastAsia="Arial" w:hAnsi="Arial" w:cs="Arial"/>
          <w:spacing w:val="-1"/>
          <w:sz w:val="20"/>
          <w:szCs w:val="20"/>
        </w:rPr>
        <w:t>chose</w:t>
      </w:r>
      <w:r>
        <w:rPr>
          <w:rFonts w:ascii="Arial" w:eastAsia="Arial" w:hAnsi="Arial" w:cs="Arial"/>
          <w:sz w:val="20"/>
          <w:szCs w:val="20"/>
        </w:rPr>
        <w:t>n</w:t>
      </w:r>
      <w:r>
        <w:rPr>
          <w:rFonts w:ascii="Arial" w:eastAsia="Arial" w:hAnsi="Arial" w:cs="Arial"/>
          <w:spacing w:val="-12"/>
          <w:sz w:val="20"/>
          <w:szCs w:val="20"/>
        </w:rPr>
        <w:t xml:space="preserve"> </w:t>
      </w:r>
      <w:r>
        <w:rPr>
          <w:rFonts w:ascii="Arial" w:eastAsia="Arial" w:hAnsi="Arial" w:cs="Arial"/>
          <w:spacing w:val="-2"/>
          <w:sz w:val="20"/>
          <w:szCs w:val="20"/>
        </w:rPr>
        <w:t>d</w:t>
      </w:r>
      <w:r>
        <w:rPr>
          <w:rFonts w:ascii="Arial" w:eastAsia="Arial" w:hAnsi="Arial" w:cs="Arial"/>
          <w:spacing w:val="-1"/>
          <w:sz w:val="20"/>
          <w:szCs w:val="20"/>
        </w:rPr>
        <w:t>isci</w:t>
      </w:r>
      <w:r>
        <w:rPr>
          <w:rFonts w:ascii="Arial" w:eastAsia="Arial" w:hAnsi="Arial" w:cs="Arial"/>
          <w:spacing w:val="-2"/>
          <w:sz w:val="20"/>
          <w:szCs w:val="20"/>
        </w:rPr>
        <w:t>p</w:t>
      </w:r>
      <w:r>
        <w:rPr>
          <w:rFonts w:ascii="Arial" w:eastAsia="Arial" w:hAnsi="Arial" w:cs="Arial"/>
          <w:spacing w:val="-1"/>
          <w:sz w:val="20"/>
          <w:szCs w:val="20"/>
        </w:rPr>
        <w:t>lin</w:t>
      </w:r>
      <w:r>
        <w:rPr>
          <w:rFonts w:ascii="Arial" w:eastAsia="Arial" w:hAnsi="Arial" w:cs="Arial"/>
          <w:sz w:val="20"/>
          <w:szCs w:val="20"/>
        </w:rPr>
        <w:t>e</w:t>
      </w:r>
      <w:r>
        <w:rPr>
          <w:rFonts w:ascii="Arial" w:eastAsia="Arial" w:hAnsi="Arial" w:cs="Arial"/>
          <w:spacing w:val="-42"/>
          <w:sz w:val="20"/>
          <w:szCs w:val="20"/>
        </w:rPr>
        <w:t xml:space="preserve"> </w:t>
      </w:r>
      <w:r>
        <w:rPr>
          <w:rFonts w:ascii="Arial" w:eastAsia="Arial" w:hAnsi="Arial" w:cs="Arial"/>
          <w:sz w:val="20"/>
          <w:szCs w:val="20"/>
        </w:rPr>
        <w:tab/>
      </w:r>
      <w:r>
        <w:rPr>
          <w:rFonts w:ascii="Arial" w:eastAsia="Arial" w:hAnsi="Arial" w:cs="Arial"/>
          <w:w w:val="111"/>
          <w:sz w:val="20"/>
          <w:szCs w:val="20"/>
        </w:rPr>
        <w:t>2</w:t>
      </w:r>
    </w:p>
    <w:p w:rsidR="007A6C8F" w:rsidRDefault="007A6C8F">
      <w:pPr>
        <w:spacing w:before="1" w:after="0" w:line="140" w:lineRule="exact"/>
        <w:rPr>
          <w:sz w:val="14"/>
          <w:szCs w:val="14"/>
        </w:rPr>
      </w:pPr>
    </w:p>
    <w:p w:rsidR="007A6C8F" w:rsidRDefault="00E052D2">
      <w:pPr>
        <w:tabs>
          <w:tab w:val="left" w:pos="1300"/>
          <w:tab w:val="left" w:pos="6820"/>
          <w:tab w:val="left" w:pos="12520"/>
        </w:tabs>
        <w:spacing w:after="0" w:line="240" w:lineRule="auto"/>
        <w:ind w:left="113" w:right="-20"/>
        <w:rPr>
          <w:rFonts w:ascii="Arial" w:eastAsia="Arial" w:hAnsi="Arial" w:cs="Arial"/>
          <w:sz w:val="20"/>
          <w:szCs w:val="20"/>
        </w:rPr>
      </w:pPr>
      <w:r>
        <w:rPr>
          <w:rFonts w:ascii="Arial" w:eastAsia="Arial" w:hAnsi="Arial" w:cs="Arial"/>
          <w:b/>
          <w:bCs/>
          <w:sz w:val="20"/>
          <w:szCs w:val="20"/>
        </w:rPr>
        <w:t>VI</w:t>
      </w:r>
      <w:r>
        <w:rPr>
          <w:rFonts w:ascii="Arial" w:eastAsia="Arial" w:hAnsi="Arial" w:cs="Arial"/>
          <w:b/>
          <w:bCs/>
          <w:spacing w:val="-48"/>
          <w:sz w:val="20"/>
          <w:szCs w:val="20"/>
        </w:rPr>
        <w:t xml:space="preserve"> </w:t>
      </w:r>
      <w:r>
        <w:rPr>
          <w:rFonts w:ascii="Arial" w:eastAsia="Arial" w:hAnsi="Arial" w:cs="Arial"/>
          <w:b/>
          <w:bCs/>
          <w:sz w:val="20"/>
          <w:szCs w:val="20"/>
        </w:rPr>
        <w:tab/>
      </w:r>
      <w:r>
        <w:rPr>
          <w:rFonts w:ascii="Arial" w:eastAsia="Arial" w:hAnsi="Arial" w:cs="Arial"/>
          <w:spacing w:val="-1"/>
          <w:sz w:val="20"/>
          <w:szCs w:val="20"/>
        </w:rPr>
        <w:t>S</w:t>
      </w:r>
      <w:r>
        <w:rPr>
          <w:rFonts w:ascii="Arial" w:eastAsia="Arial" w:hAnsi="Arial" w:cs="Arial"/>
          <w:spacing w:val="-2"/>
          <w:sz w:val="20"/>
          <w:szCs w:val="20"/>
        </w:rPr>
        <w:t>k</w:t>
      </w:r>
      <w:r>
        <w:rPr>
          <w:rFonts w:ascii="Arial" w:eastAsia="Arial" w:hAnsi="Arial" w:cs="Arial"/>
          <w:spacing w:val="-1"/>
          <w:sz w:val="20"/>
          <w:szCs w:val="20"/>
        </w:rPr>
        <w:t>il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pacing w:val="-1"/>
          <w:w w:val="88"/>
          <w:sz w:val="20"/>
          <w:szCs w:val="20"/>
        </w:rPr>
        <w:t>E</w:t>
      </w:r>
      <w:r>
        <w:rPr>
          <w:rFonts w:ascii="Arial" w:eastAsia="Arial" w:hAnsi="Arial" w:cs="Arial"/>
          <w:spacing w:val="-1"/>
          <w:w w:val="102"/>
          <w:sz w:val="20"/>
          <w:szCs w:val="20"/>
        </w:rPr>
        <w:t>nh</w:t>
      </w:r>
      <w:r>
        <w:rPr>
          <w:rFonts w:ascii="Arial" w:eastAsia="Arial" w:hAnsi="Arial" w:cs="Arial"/>
          <w:spacing w:val="-1"/>
          <w:w w:val="97"/>
          <w:sz w:val="20"/>
          <w:szCs w:val="20"/>
        </w:rPr>
        <w:t>a</w:t>
      </w:r>
      <w:r>
        <w:rPr>
          <w:rFonts w:ascii="Arial" w:eastAsia="Arial" w:hAnsi="Arial" w:cs="Arial"/>
          <w:spacing w:val="-1"/>
          <w:w w:val="102"/>
          <w:sz w:val="20"/>
          <w:szCs w:val="20"/>
        </w:rPr>
        <w:t>n</w:t>
      </w:r>
      <w:r>
        <w:rPr>
          <w:rFonts w:ascii="Arial" w:eastAsia="Arial" w:hAnsi="Arial" w:cs="Arial"/>
          <w:spacing w:val="-1"/>
          <w:w w:val="99"/>
          <w:sz w:val="20"/>
          <w:szCs w:val="20"/>
        </w:rPr>
        <w:t>c</w:t>
      </w:r>
      <w:r>
        <w:rPr>
          <w:rFonts w:ascii="Arial" w:eastAsia="Arial" w:hAnsi="Arial" w:cs="Arial"/>
          <w:spacing w:val="-1"/>
          <w:w w:val="97"/>
          <w:sz w:val="20"/>
          <w:szCs w:val="20"/>
        </w:rPr>
        <w:t>e</w:t>
      </w:r>
      <w:r>
        <w:rPr>
          <w:rFonts w:ascii="Arial" w:eastAsia="Arial" w:hAnsi="Arial" w:cs="Arial"/>
          <w:spacing w:val="-1"/>
          <w:w w:val="102"/>
          <w:sz w:val="20"/>
          <w:szCs w:val="20"/>
        </w:rPr>
        <w:t>m</w:t>
      </w:r>
      <w:r>
        <w:rPr>
          <w:rFonts w:ascii="Arial" w:eastAsia="Arial" w:hAnsi="Arial" w:cs="Arial"/>
          <w:spacing w:val="-1"/>
          <w:w w:val="97"/>
          <w:sz w:val="20"/>
          <w:szCs w:val="20"/>
        </w:rPr>
        <w:t>e</w:t>
      </w:r>
      <w:r>
        <w:rPr>
          <w:rFonts w:ascii="Arial" w:eastAsia="Arial" w:hAnsi="Arial" w:cs="Arial"/>
          <w:spacing w:val="-1"/>
          <w:w w:val="102"/>
          <w:sz w:val="20"/>
          <w:szCs w:val="20"/>
        </w:rPr>
        <w:t>n</w:t>
      </w:r>
      <w:r>
        <w:rPr>
          <w:rFonts w:ascii="Arial" w:eastAsia="Arial" w:hAnsi="Arial" w:cs="Arial"/>
          <w:w w:val="134"/>
          <w:sz w:val="20"/>
          <w:szCs w:val="20"/>
        </w:rPr>
        <w:t>t</w:t>
      </w:r>
      <w:r>
        <w:rPr>
          <w:rFonts w:ascii="Arial" w:eastAsia="Arial" w:hAnsi="Arial" w:cs="Arial"/>
          <w:spacing w:val="-7"/>
          <w:sz w:val="20"/>
          <w:szCs w:val="20"/>
        </w:rPr>
        <w:t xml:space="preserve"> </w:t>
      </w:r>
      <w:r>
        <w:rPr>
          <w:rFonts w:ascii="Arial" w:eastAsia="Arial" w:hAnsi="Arial" w:cs="Arial"/>
          <w:spacing w:val="-1"/>
          <w:sz w:val="20"/>
          <w:szCs w:val="20"/>
        </w:rPr>
        <w:t>Cours</w:t>
      </w:r>
      <w:r>
        <w:rPr>
          <w:rFonts w:ascii="Arial" w:eastAsia="Arial" w:hAnsi="Arial" w:cs="Arial"/>
          <w:sz w:val="20"/>
          <w:szCs w:val="20"/>
        </w:rPr>
        <w:t>e</w:t>
      </w:r>
      <w:r>
        <w:rPr>
          <w:rFonts w:ascii="Arial" w:eastAsia="Arial" w:hAnsi="Arial" w:cs="Arial"/>
          <w:spacing w:val="-17"/>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17"/>
          <w:sz w:val="20"/>
          <w:szCs w:val="20"/>
        </w:rPr>
        <w:t xml:space="preserve"> </w:t>
      </w:r>
      <w:r>
        <w:rPr>
          <w:rFonts w:ascii="Arial" w:eastAsia="Arial" w:hAnsi="Arial" w:cs="Arial"/>
          <w:sz w:val="20"/>
          <w:szCs w:val="20"/>
        </w:rPr>
        <w:t>4</w:t>
      </w:r>
      <w:r>
        <w:rPr>
          <w:rFonts w:ascii="Arial" w:eastAsia="Arial" w:hAnsi="Arial" w:cs="Arial"/>
          <w:spacing w:val="-43"/>
          <w:sz w:val="20"/>
          <w:szCs w:val="20"/>
        </w:rPr>
        <w:t xml:space="preserve"> </w:t>
      </w:r>
      <w:r>
        <w:rPr>
          <w:rFonts w:ascii="Arial" w:eastAsia="Arial" w:hAnsi="Arial" w:cs="Arial"/>
          <w:sz w:val="20"/>
          <w:szCs w:val="20"/>
        </w:rPr>
        <w:tab/>
      </w:r>
      <w:r>
        <w:rPr>
          <w:rFonts w:ascii="Arial" w:eastAsia="Arial" w:hAnsi="Arial" w:cs="Arial"/>
          <w:spacing w:val="-1"/>
          <w:sz w:val="20"/>
          <w:szCs w:val="20"/>
        </w:rPr>
        <w:t>TB</w:t>
      </w:r>
      <w:r>
        <w:rPr>
          <w:rFonts w:ascii="Arial" w:eastAsia="Arial" w:hAnsi="Arial" w:cs="Arial"/>
          <w:sz w:val="20"/>
          <w:szCs w:val="20"/>
        </w:rPr>
        <w:t>D</w:t>
      </w:r>
      <w:r>
        <w:rPr>
          <w:rFonts w:ascii="Arial" w:eastAsia="Arial" w:hAnsi="Arial" w:cs="Arial"/>
          <w:sz w:val="20"/>
          <w:szCs w:val="20"/>
        </w:rPr>
        <w:tab/>
      </w:r>
      <w:r>
        <w:rPr>
          <w:rFonts w:ascii="Arial" w:eastAsia="Arial" w:hAnsi="Arial" w:cs="Arial"/>
          <w:w w:val="111"/>
          <w:sz w:val="20"/>
          <w:szCs w:val="20"/>
        </w:rPr>
        <w:t>2</w:t>
      </w:r>
    </w:p>
    <w:p w:rsidR="007A6C8F" w:rsidRDefault="007A6C8F">
      <w:pPr>
        <w:spacing w:before="3" w:after="0" w:line="130" w:lineRule="exact"/>
        <w:rPr>
          <w:sz w:val="13"/>
          <w:szCs w:val="13"/>
        </w:rPr>
      </w:pPr>
    </w:p>
    <w:p w:rsidR="007A6C8F" w:rsidRDefault="00E052D2">
      <w:pPr>
        <w:tabs>
          <w:tab w:val="left" w:pos="6820"/>
          <w:tab w:val="left" w:pos="12520"/>
        </w:tabs>
        <w:spacing w:after="0" w:line="240" w:lineRule="auto"/>
        <w:ind w:left="1320" w:right="-20"/>
        <w:rPr>
          <w:rFonts w:ascii="Arial" w:eastAsia="Arial" w:hAnsi="Arial" w:cs="Arial"/>
          <w:sz w:val="20"/>
          <w:szCs w:val="20"/>
        </w:rPr>
      </w:pPr>
      <w:r>
        <w:rPr>
          <w:rFonts w:ascii="Arial" w:eastAsia="Arial" w:hAnsi="Arial" w:cs="Arial"/>
          <w:spacing w:val="-1"/>
          <w:sz w:val="20"/>
          <w:szCs w:val="20"/>
        </w:rPr>
        <w:t>Disci</w:t>
      </w:r>
      <w:r>
        <w:rPr>
          <w:rFonts w:ascii="Arial" w:eastAsia="Arial" w:hAnsi="Arial" w:cs="Arial"/>
          <w:spacing w:val="-2"/>
          <w:sz w:val="20"/>
          <w:szCs w:val="20"/>
        </w:rPr>
        <w:t>p</w:t>
      </w:r>
      <w:r>
        <w:rPr>
          <w:rFonts w:ascii="Arial" w:eastAsia="Arial" w:hAnsi="Arial" w:cs="Arial"/>
          <w:spacing w:val="-1"/>
          <w:sz w:val="20"/>
          <w:szCs w:val="20"/>
        </w:rPr>
        <w:t>lin</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w w:val="88"/>
          <w:sz w:val="20"/>
          <w:szCs w:val="20"/>
        </w:rPr>
        <w:t>S</w:t>
      </w:r>
      <w:r>
        <w:rPr>
          <w:rFonts w:ascii="Arial" w:eastAsia="Arial" w:hAnsi="Arial" w:cs="Arial"/>
          <w:w w:val="99"/>
          <w:sz w:val="20"/>
          <w:szCs w:val="20"/>
        </w:rPr>
        <w:t>p</w:t>
      </w:r>
      <w:r>
        <w:rPr>
          <w:rFonts w:ascii="Arial" w:eastAsia="Arial" w:hAnsi="Arial" w:cs="Arial"/>
          <w:spacing w:val="-2"/>
          <w:w w:val="99"/>
          <w:sz w:val="20"/>
          <w:szCs w:val="20"/>
        </w:rPr>
        <w:t>e</w:t>
      </w:r>
      <w:r>
        <w:rPr>
          <w:rFonts w:ascii="Arial" w:eastAsia="Arial" w:hAnsi="Arial" w:cs="Arial"/>
          <w:spacing w:val="-1"/>
          <w:w w:val="99"/>
          <w:sz w:val="20"/>
          <w:szCs w:val="20"/>
        </w:rPr>
        <w:t>c</w:t>
      </w:r>
      <w:r>
        <w:rPr>
          <w:rFonts w:ascii="Arial" w:eastAsia="Arial" w:hAnsi="Arial" w:cs="Arial"/>
          <w:spacing w:val="-1"/>
          <w:w w:val="113"/>
          <w:sz w:val="20"/>
          <w:szCs w:val="20"/>
        </w:rPr>
        <w:t>i</w:t>
      </w:r>
      <w:r>
        <w:rPr>
          <w:rFonts w:ascii="Arial" w:eastAsia="Arial" w:hAnsi="Arial" w:cs="Arial"/>
          <w:spacing w:val="-2"/>
          <w:w w:val="128"/>
          <w:sz w:val="20"/>
          <w:szCs w:val="20"/>
        </w:rPr>
        <w:t>f</w:t>
      </w:r>
      <w:r>
        <w:rPr>
          <w:rFonts w:ascii="Arial" w:eastAsia="Arial" w:hAnsi="Arial" w:cs="Arial"/>
          <w:spacing w:val="-1"/>
          <w:w w:val="113"/>
          <w:sz w:val="20"/>
          <w:szCs w:val="20"/>
        </w:rPr>
        <w:t>i</w:t>
      </w:r>
      <w:r>
        <w:rPr>
          <w:rFonts w:ascii="Arial" w:eastAsia="Arial" w:hAnsi="Arial" w:cs="Arial"/>
          <w:w w:val="99"/>
          <w:sz w:val="20"/>
          <w:szCs w:val="20"/>
        </w:rPr>
        <w:t>c</w:t>
      </w:r>
      <w:r>
        <w:rPr>
          <w:rFonts w:ascii="Arial" w:eastAsia="Arial" w:hAnsi="Arial" w:cs="Arial"/>
          <w:spacing w:val="-6"/>
          <w:sz w:val="20"/>
          <w:szCs w:val="20"/>
        </w:rPr>
        <w:t xml:space="preserve"> </w:t>
      </w:r>
      <w:r>
        <w:rPr>
          <w:rFonts w:ascii="Arial" w:eastAsia="Arial" w:hAnsi="Arial" w:cs="Arial"/>
          <w:spacing w:val="-1"/>
          <w:w w:val="88"/>
          <w:sz w:val="20"/>
          <w:szCs w:val="20"/>
        </w:rPr>
        <w:t>E</w:t>
      </w:r>
      <w:r>
        <w:rPr>
          <w:rFonts w:ascii="Arial" w:eastAsia="Arial" w:hAnsi="Arial" w:cs="Arial"/>
          <w:spacing w:val="-1"/>
          <w:w w:val="113"/>
          <w:sz w:val="20"/>
          <w:szCs w:val="20"/>
        </w:rPr>
        <w:t>l</w:t>
      </w:r>
      <w:r>
        <w:rPr>
          <w:rFonts w:ascii="Arial" w:eastAsia="Arial" w:hAnsi="Arial" w:cs="Arial"/>
          <w:spacing w:val="-1"/>
          <w:w w:val="97"/>
          <w:sz w:val="20"/>
          <w:szCs w:val="20"/>
        </w:rPr>
        <w:t>e</w:t>
      </w:r>
      <w:r>
        <w:rPr>
          <w:rFonts w:ascii="Arial" w:eastAsia="Arial" w:hAnsi="Arial" w:cs="Arial"/>
          <w:spacing w:val="-1"/>
          <w:w w:val="99"/>
          <w:sz w:val="20"/>
          <w:szCs w:val="20"/>
        </w:rPr>
        <w:t>c</w:t>
      </w:r>
      <w:r>
        <w:rPr>
          <w:rFonts w:ascii="Arial" w:eastAsia="Arial" w:hAnsi="Arial" w:cs="Arial"/>
          <w:spacing w:val="-1"/>
          <w:w w:val="134"/>
          <w:sz w:val="20"/>
          <w:szCs w:val="20"/>
        </w:rPr>
        <w:t>t</w:t>
      </w:r>
      <w:r>
        <w:rPr>
          <w:rFonts w:ascii="Arial" w:eastAsia="Arial" w:hAnsi="Arial" w:cs="Arial"/>
          <w:spacing w:val="-1"/>
          <w:w w:val="113"/>
          <w:sz w:val="20"/>
          <w:szCs w:val="20"/>
        </w:rPr>
        <w:t>i</w:t>
      </w:r>
      <w:r>
        <w:rPr>
          <w:rFonts w:ascii="Arial" w:eastAsia="Arial" w:hAnsi="Arial" w:cs="Arial"/>
          <w:spacing w:val="-1"/>
          <w:w w:val="104"/>
          <w:sz w:val="20"/>
          <w:szCs w:val="20"/>
        </w:rPr>
        <w:t>v</w:t>
      </w:r>
      <w:r>
        <w:rPr>
          <w:rFonts w:ascii="Arial" w:eastAsia="Arial" w:hAnsi="Arial" w:cs="Arial"/>
          <w:w w:val="97"/>
          <w:sz w:val="20"/>
          <w:szCs w:val="20"/>
        </w:rPr>
        <w:t>e</w:t>
      </w:r>
      <w:r>
        <w:rPr>
          <w:rFonts w:ascii="Arial" w:eastAsia="Arial" w:hAnsi="Arial" w:cs="Arial"/>
          <w:spacing w:val="-6"/>
          <w:sz w:val="20"/>
          <w:szCs w:val="20"/>
        </w:rPr>
        <w:t xml:space="preserve"> </w:t>
      </w:r>
      <w:r>
        <w:rPr>
          <w:rFonts w:ascii="Arial" w:eastAsia="Arial" w:hAnsi="Arial" w:cs="Arial"/>
          <w:sz w:val="20"/>
          <w:szCs w:val="20"/>
        </w:rPr>
        <w:t>4</w:t>
      </w:r>
      <w:r>
        <w:rPr>
          <w:rFonts w:ascii="Arial" w:eastAsia="Arial" w:hAnsi="Arial" w:cs="Arial"/>
          <w:spacing w:val="-43"/>
          <w:sz w:val="20"/>
          <w:szCs w:val="20"/>
        </w:rPr>
        <w:t xml:space="preserve"> </w:t>
      </w:r>
      <w:r>
        <w:rPr>
          <w:rFonts w:ascii="Arial" w:eastAsia="Arial" w:hAnsi="Arial" w:cs="Arial"/>
          <w:sz w:val="20"/>
          <w:szCs w:val="20"/>
        </w:rPr>
        <w:tab/>
      </w:r>
      <w:r>
        <w:rPr>
          <w:rFonts w:ascii="Arial" w:eastAsia="Arial" w:hAnsi="Arial" w:cs="Arial"/>
          <w:spacing w:val="-1"/>
          <w:w w:val="89"/>
          <w:sz w:val="20"/>
          <w:szCs w:val="20"/>
        </w:rPr>
        <w:t>DS</w:t>
      </w:r>
      <w:r>
        <w:rPr>
          <w:rFonts w:ascii="Arial" w:eastAsia="Arial" w:hAnsi="Arial" w:cs="Arial"/>
          <w:w w:val="89"/>
          <w:sz w:val="20"/>
          <w:szCs w:val="20"/>
        </w:rPr>
        <w:t xml:space="preserve">E </w:t>
      </w:r>
      <w:r>
        <w:rPr>
          <w:rFonts w:ascii="Arial" w:eastAsia="Arial" w:hAnsi="Arial" w:cs="Arial"/>
          <w:spacing w:val="-1"/>
          <w:sz w:val="20"/>
          <w:szCs w:val="20"/>
        </w:rPr>
        <w:t>1</w:t>
      </w:r>
      <w:r>
        <w:rPr>
          <w:rFonts w:ascii="Arial" w:eastAsia="Arial" w:hAnsi="Arial" w:cs="Arial"/>
          <w:sz w:val="20"/>
          <w:szCs w:val="20"/>
        </w:rPr>
        <w:t>B</w:t>
      </w:r>
      <w:r>
        <w:rPr>
          <w:rFonts w:ascii="Arial" w:eastAsia="Arial" w:hAnsi="Arial" w:cs="Arial"/>
          <w:spacing w:val="-2"/>
          <w:sz w:val="20"/>
          <w:szCs w:val="20"/>
        </w:rPr>
        <w:t xml:space="preserve"> </w:t>
      </w:r>
      <w:r>
        <w:rPr>
          <w:rFonts w:ascii="Arial" w:eastAsia="Arial" w:hAnsi="Arial" w:cs="Arial"/>
          <w:spacing w:val="-2"/>
          <w:w w:val="108"/>
          <w:sz w:val="20"/>
          <w:szCs w:val="20"/>
        </w:rPr>
        <w:t>f</w:t>
      </w:r>
      <w:r>
        <w:rPr>
          <w:rFonts w:ascii="Arial" w:eastAsia="Arial" w:hAnsi="Arial" w:cs="Arial"/>
          <w:spacing w:val="-1"/>
          <w:w w:val="108"/>
          <w:sz w:val="20"/>
          <w:szCs w:val="20"/>
        </w:rPr>
        <w:t>ro</w:t>
      </w:r>
      <w:r>
        <w:rPr>
          <w:rFonts w:ascii="Arial" w:eastAsia="Arial" w:hAnsi="Arial" w:cs="Arial"/>
          <w:w w:val="108"/>
          <w:sz w:val="20"/>
          <w:szCs w:val="20"/>
        </w:rPr>
        <w:t>m</w:t>
      </w:r>
      <w:r>
        <w:rPr>
          <w:rFonts w:ascii="Arial" w:eastAsia="Arial" w:hAnsi="Arial" w:cs="Arial"/>
          <w:spacing w:val="-7"/>
          <w:w w:val="108"/>
          <w:sz w:val="20"/>
          <w:szCs w:val="20"/>
        </w:rPr>
        <w:t xml:space="preserve"> </w:t>
      </w:r>
      <w:r>
        <w:rPr>
          <w:rFonts w:ascii="Arial" w:eastAsia="Arial" w:hAnsi="Arial" w:cs="Arial"/>
          <w:spacing w:val="-1"/>
          <w:w w:val="87"/>
          <w:sz w:val="20"/>
          <w:szCs w:val="20"/>
        </w:rPr>
        <w:t>C</w:t>
      </w:r>
      <w:r>
        <w:rPr>
          <w:rFonts w:ascii="Arial" w:eastAsia="Arial" w:hAnsi="Arial" w:cs="Arial"/>
          <w:spacing w:val="-1"/>
          <w:w w:val="102"/>
          <w:sz w:val="20"/>
          <w:szCs w:val="20"/>
        </w:rPr>
        <w:t>h</w:t>
      </w:r>
      <w:r>
        <w:rPr>
          <w:rFonts w:ascii="Arial" w:eastAsia="Arial" w:hAnsi="Arial" w:cs="Arial"/>
          <w:spacing w:val="-1"/>
          <w:w w:val="97"/>
          <w:sz w:val="20"/>
          <w:szCs w:val="20"/>
        </w:rPr>
        <w:t>e</w:t>
      </w:r>
      <w:r>
        <w:rPr>
          <w:rFonts w:ascii="Arial" w:eastAsia="Arial" w:hAnsi="Arial" w:cs="Arial"/>
          <w:spacing w:val="-1"/>
          <w:w w:val="102"/>
          <w:sz w:val="20"/>
          <w:szCs w:val="20"/>
        </w:rPr>
        <w:t>m</w:t>
      </w:r>
      <w:r>
        <w:rPr>
          <w:rFonts w:ascii="Arial" w:eastAsia="Arial" w:hAnsi="Arial" w:cs="Arial"/>
          <w:spacing w:val="-1"/>
          <w:w w:val="113"/>
          <w:sz w:val="20"/>
          <w:szCs w:val="20"/>
        </w:rPr>
        <w:t>i</w:t>
      </w:r>
      <w:r>
        <w:rPr>
          <w:rFonts w:ascii="Arial" w:eastAsia="Arial" w:hAnsi="Arial" w:cs="Arial"/>
          <w:spacing w:val="-1"/>
          <w:w w:val="93"/>
          <w:sz w:val="20"/>
          <w:szCs w:val="20"/>
        </w:rPr>
        <w:t>s</w:t>
      </w:r>
      <w:r>
        <w:rPr>
          <w:rFonts w:ascii="Arial" w:eastAsia="Arial" w:hAnsi="Arial" w:cs="Arial"/>
          <w:spacing w:val="-1"/>
          <w:w w:val="134"/>
          <w:sz w:val="20"/>
          <w:szCs w:val="20"/>
        </w:rPr>
        <w:t>t</w:t>
      </w:r>
      <w:r>
        <w:rPr>
          <w:rFonts w:ascii="Arial" w:eastAsia="Arial" w:hAnsi="Arial" w:cs="Arial"/>
          <w:spacing w:val="-1"/>
          <w:w w:val="122"/>
          <w:sz w:val="20"/>
          <w:szCs w:val="20"/>
        </w:rPr>
        <w:t>r</w:t>
      </w:r>
      <w:r>
        <w:rPr>
          <w:rFonts w:ascii="Arial" w:eastAsia="Arial" w:hAnsi="Arial" w:cs="Arial"/>
          <w:w w:val="106"/>
          <w:sz w:val="20"/>
          <w:szCs w:val="20"/>
        </w:rPr>
        <w:t>y</w:t>
      </w:r>
      <w:r>
        <w:rPr>
          <w:rFonts w:ascii="Arial" w:eastAsia="Arial" w:hAnsi="Arial" w:cs="Arial"/>
          <w:sz w:val="20"/>
          <w:szCs w:val="20"/>
        </w:rPr>
        <w:tab/>
      </w:r>
      <w:r>
        <w:rPr>
          <w:rFonts w:ascii="Arial" w:eastAsia="Arial" w:hAnsi="Arial" w:cs="Arial"/>
          <w:w w:val="111"/>
          <w:sz w:val="20"/>
          <w:szCs w:val="20"/>
        </w:rPr>
        <w:t>4</w:t>
      </w:r>
    </w:p>
    <w:p w:rsidR="007A6C8F" w:rsidRDefault="007A6C8F">
      <w:pPr>
        <w:spacing w:before="7" w:after="0" w:line="130" w:lineRule="exact"/>
        <w:rPr>
          <w:sz w:val="13"/>
          <w:szCs w:val="13"/>
        </w:rPr>
      </w:pPr>
    </w:p>
    <w:p w:rsidR="007A6C8F" w:rsidRDefault="00E052D2">
      <w:pPr>
        <w:tabs>
          <w:tab w:val="left" w:pos="6820"/>
          <w:tab w:val="left" w:pos="12520"/>
        </w:tabs>
        <w:spacing w:after="0" w:line="240" w:lineRule="auto"/>
        <w:ind w:left="1319" w:right="-20"/>
        <w:rPr>
          <w:rFonts w:ascii="Arial" w:eastAsia="Arial" w:hAnsi="Arial" w:cs="Arial"/>
          <w:sz w:val="20"/>
          <w:szCs w:val="20"/>
        </w:rPr>
      </w:pPr>
      <w:r>
        <w:rPr>
          <w:rFonts w:ascii="Arial" w:eastAsia="Arial" w:hAnsi="Arial" w:cs="Arial"/>
          <w:spacing w:val="-1"/>
          <w:sz w:val="20"/>
          <w:szCs w:val="20"/>
        </w:rPr>
        <w:t>Disci</w:t>
      </w:r>
      <w:r>
        <w:rPr>
          <w:rFonts w:ascii="Arial" w:eastAsia="Arial" w:hAnsi="Arial" w:cs="Arial"/>
          <w:spacing w:val="-2"/>
          <w:sz w:val="20"/>
          <w:szCs w:val="20"/>
        </w:rPr>
        <w:t>p</w:t>
      </w:r>
      <w:r>
        <w:rPr>
          <w:rFonts w:ascii="Arial" w:eastAsia="Arial" w:hAnsi="Arial" w:cs="Arial"/>
          <w:spacing w:val="-1"/>
          <w:sz w:val="20"/>
          <w:szCs w:val="20"/>
        </w:rPr>
        <w:t>lin</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w w:val="88"/>
          <w:sz w:val="20"/>
          <w:szCs w:val="20"/>
        </w:rPr>
        <w:t>S</w:t>
      </w:r>
      <w:r>
        <w:rPr>
          <w:rFonts w:ascii="Arial" w:eastAsia="Arial" w:hAnsi="Arial" w:cs="Arial"/>
          <w:w w:val="99"/>
          <w:sz w:val="20"/>
          <w:szCs w:val="20"/>
        </w:rPr>
        <w:t>p</w:t>
      </w:r>
      <w:r>
        <w:rPr>
          <w:rFonts w:ascii="Arial" w:eastAsia="Arial" w:hAnsi="Arial" w:cs="Arial"/>
          <w:spacing w:val="-2"/>
          <w:w w:val="99"/>
          <w:sz w:val="20"/>
          <w:szCs w:val="20"/>
        </w:rPr>
        <w:t>e</w:t>
      </w:r>
      <w:r>
        <w:rPr>
          <w:rFonts w:ascii="Arial" w:eastAsia="Arial" w:hAnsi="Arial" w:cs="Arial"/>
          <w:spacing w:val="-1"/>
          <w:w w:val="99"/>
          <w:sz w:val="20"/>
          <w:szCs w:val="20"/>
        </w:rPr>
        <w:t>c</w:t>
      </w:r>
      <w:r>
        <w:rPr>
          <w:rFonts w:ascii="Arial" w:eastAsia="Arial" w:hAnsi="Arial" w:cs="Arial"/>
          <w:spacing w:val="-1"/>
          <w:w w:val="113"/>
          <w:sz w:val="20"/>
          <w:szCs w:val="20"/>
        </w:rPr>
        <w:t>i</w:t>
      </w:r>
      <w:r>
        <w:rPr>
          <w:rFonts w:ascii="Arial" w:eastAsia="Arial" w:hAnsi="Arial" w:cs="Arial"/>
          <w:spacing w:val="-2"/>
          <w:w w:val="128"/>
          <w:sz w:val="20"/>
          <w:szCs w:val="20"/>
        </w:rPr>
        <w:t>f</w:t>
      </w:r>
      <w:r>
        <w:rPr>
          <w:rFonts w:ascii="Arial" w:eastAsia="Arial" w:hAnsi="Arial" w:cs="Arial"/>
          <w:spacing w:val="-1"/>
          <w:w w:val="113"/>
          <w:sz w:val="20"/>
          <w:szCs w:val="20"/>
        </w:rPr>
        <w:t>i</w:t>
      </w:r>
      <w:r>
        <w:rPr>
          <w:rFonts w:ascii="Arial" w:eastAsia="Arial" w:hAnsi="Arial" w:cs="Arial"/>
          <w:w w:val="99"/>
          <w:sz w:val="20"/>
          <w:szCs w:val="20"/>
        </w:rPr>
        <w:t>c</w:t>
      </w:r>
      <w:r>
        <w:rPr>
          <w:rFonts w:ascii="Arial" w:eastAsia="Arial" w:hAnsi="Arial" w:cs="Arial"/>
          <w:spacing w:val="-6"/>
          <w:sz w:val="20"/>
          <w:szCs w:val="20"/>
        </w:rPr>
        <w:t xml:space="preserve"> </w:t>
      </w:r>
      <w:r>
        <w:rPr>
          <w:rFonts w:ascii="Arial" w:eastAsia="Arial" w:hAnsi="Arial" w:cs="Arial"/>
          <w:spacing w:val="-1"/>
          <w:w w:val="88"/>
          <w:sz w:val="20"/>
          <w:szCs w:val="20"/>
        </w:rPr>
        <w:t>E</w:t>
      </w:r>
      <w:r>
        <w:rPr>
          <w:rFonts w:ascii="Arial" w:eastAsia="Arial" w:hAnsi="Arial" w:cs="Arial"/>
          <w:spacing w:val="-1"/>
          <w:w w:val="113"/>
          <w:sz w:val="20"/>
          <w:szCs w:val="20"/>
        </w:rPr>
        <w:t>l</w:t>
      </w:r>
      <w:r>
        <w:rPr>
          <w:rFonts w:ascii="Arial" w:eastAsia="Arial" w:hAnsi="Arial" w:cs="Arial"/>
          <w:spacing w:val="-1"/>
          <w:w w:val="97"/>
          <w:sz w:val="20"/>
          <w:szCs w:val="20"/>
        </w:rPr>
        <w:t>e</w:t>
      </w:r>
      <w:r>
        <w:rPr>
          <w:rFonts w:ascii="Arial" w:eastAsia="Arial" w:hAnsi="Arial" w:cs="Arial"/>
          <w:spacing w:val="-1"/>
          <w:w w:val="99"/>
          <w:sz w:val="20"/>
          <w:szCs w:val="20"/>
        </w:rPr>
        <w:t>c</w:t>
      </w:r>
      <w:r>
        <w:rPr>
          <w:rFonts w:ascii="Arial" w:eastAsia="Arial" w:hAnsi="Arial" w:cs="Arial"/>
          <w:spacing w:val="-1"/>
          <w:w w:val="134"/>
          <w:sz w:val="20"/>
          <w:szCs w:val="20"/>
        </w:rPr>
        <w:t>t</w:t>
      </w:r>
      <w:r>
        <w:rPr>
          <w:rFonts w:ascii="Arial" w:eastAsia="Arial" w:hAnsi="Arial" w:cs="Arial"/>
          <w:spacing w:val="-1"/>
          <w:w w:val="113"/>
          <w:sz w:val="20"/>
          <w:szCs w:val="20"/>
        </w:rPr>
        <w:t>i</w:t>
      </w:r>
      <w:r>
        <w:rPr>
          <w:rFonts w:ascii="Arial" w:eastAsia="Arial" w:hAnsi="Arial" w:cs="Arial"/>
          <w:spacing w:val="-1"/>
          <w:w w:val="104"/>
          <w:sz w:val="20"/>
          <w:szCs w:val="20"/>
        </w:rPr>
        <w:t>v</w:t>
      </w:r>
      <w:r>
        <w:rPr>
          <w:rFonts w:ascii="Arial" w:eastAsia="Arial" w:hAnsi="Arial" w:cs="Arial"/>
          <w:w w:val="97"/>
          <w:sz w:val="20"/>
          <w:szCs w:val="20"/>
        </w:rPr>
        <w:t>e</w:t>
      </w:r>
      <w:r>
        <w:rPr>
          <w:rFonts w:ascii="Arial" w:eastAsia="Arial" w:hAnsi="Arial" w:cs="Arial"/>
          <w:spacing w:val="-6"/>
          <w:sz w:val="20"/>
          <w:szCs w:val="20"/>
        </w:rPr>
        <w:t xml:space="preserve"> </w:t>
      </w:r>
      <w:r>
        <w:rPr>
          <w:rFonts w:ascii="Arial" w:eastAsia="Arial" w:hAnsi="Arial" w:cs="Arial"/>
          <w:sz w:val="20"/>
          <w:szCs w:val="20"/>
        </w:rPr>
        <w:t>4</w:t>
      </w:r>
      <w:r>
        <w:rPr>
          <w:rFonts w:ascii="Arial" w:eastAsia="Arial" w:hAnsi="Arial" w:cs="Arial"/>
          <w:spacing w:val="6"/>
          <w:sz w:val="20"/>
          <w:szCs w:val="20"/>
        </w:rPr>
        <w:t xml:space="preserve"> </w:t>
      </w:r>
      <w:r>
        <w:rPr>
          <w:rFonts w:ascii="Arial" w:eastAsia="Arial" w:hAnsi="Arial" w:cs="Arial"/>
          <w:spacing w:val="-1"/>
          <w:w w:val="92"/>
          <w:sz w:val="20"/>
          <w:szCs w:val="20"/>
        </w:rPr>
        <w:t>P</w:t>
      </w:r>
      <w:r>
        <w:rPr>
          <w:rFonts w:ascii="Arial" w:eastAsia="Arial" w:hAnsi="Arial" w:cs="Arial"/>
          <w:spacing w:val="-1"/>
          <w:w w:val="122"/>
          <w:sz w:val="20"/>
          <w:szCs w:val="20"/>
        </w:rPr>
        <w:t>r</w:t>
      </w:r>
      <w:r>
        <w:rPr>
          <w:rFonts w:ascii="Arial" w:eastAsia="Arial" w:hAnsi="Arial" w:cs="Arial"/>
          <w:spacing w:val="-1"/>
          <w:w w:val="97"/>
          <w:sz w:val="20"/>
          <w:szCs w:val="20"/>
        </w:rPr>
        <w:t>a</w:t>
      </w:r>
      <w:r>
        <w:rPr>
          <w:rFonts w:ascii="Arial" w:eastAsia="Arial" w:hAnsi="Arial" w:cs="Arial"/>
          <w:spacing w:val="-1"/>
          <w:w w:val="99"/>
          <w:sz w:val="20"/>
          <w:szCs w:val="20"/>
        </w:rPr>
        <w:t>c</w:t>
      </w:r>
      <w:r>
        <w:rPr>
          <w:rFonts w:ascii="Arial" w:eastAsia="Arial" w:hAnsi="Arial" w:cs="Arial"/>
          <w:spacing w:val="-1"/>
          <w:w w:val="134"/>
          <w:sz w:val="20"/>
          <w:szCs w:val="20"/>
        </w:rPr>
        <w:t>t</w:t>
      </w:r>
      <w:r>
        <w:rPr>
          <w:rFonts w:ascii="Arial" w:eastAsia="Arial" w:hAnsi="Arial" w:cs="Arial"/>
          <w:spacing w:val="-1"/>
          <w:w w:val="113"/>
          <w:sz w:val="20"/>
          <w:szCs w:val="20"/>
        </w:rPr>
        <w:t>i</w:t>
      </w:r>
      <w:r>
        <w:rPr>
          <w:rFonts w:ascii="Arial" w:eastAsia="Arial" w:hAnsi="Arial" w:cs="Arial"/>
          <w:spacing w:val="-1"/>
          <w:w w:val="99"/>
          <w:sz w:val="20"/>
          <w:szCs w:val="20"/>
        </w:rPr>
        <w:t>c</w:t>
      </w:r>
      <w:r>
        <w:rPr>
          <w:rFonts w:ascii="Arial" w:eastAsia="Arial" w:hAnsi="Arial" w:cs="Arial"/>
          <w:spacing w:val="-1"/>
          <w:w w:val="97"/>
          <w:sz w:val="20"/>
          <w:szCs w:val="20"/>
        </w:rPr>
        <w:t>a</w:t>
      </w:r>
      <w:r>
        <w:rPr>
          <w:rFonts w:ascii="Arial" w:eastAsia="Arial" w:hAnsi="Arial" w:cs="Arial"/>
          <w:w w:val="113"/>
          <w:sz w:val="20"/>
          <w:szCs w:val="20"/>
        </w:rPr>
        <w:t>l</w:t>
      </w:r>
      <w:r>
        <w:rPr>
          <w:rFonts w:ascii="Arial" w:eastAsia="Arial" w:hAnsi="Arial" w:cs="Arial"/>
          <w:sz w:val="20"/>
          <w:szCs w:val="20"/>
        </w:rPr>
        <w:tab/>
      </w:r>
      <w:r>
        <w:rPr>
          <w:rFonts w:ascii="Arial" w:eastAsia="Arial" w:hAnsi="Arial" w:cs="Arial"/>
          <w:spacing w:val="-1"/>
          <w:w w:val="89"/>
          <w:sz w:val="20"/>
          <w:szCs w:val="20"/>
        </w:rPr>
        <w:t>DS</w:t>
      </w:r>
      <w:r>
        <w:rPr>
          <w:rFonts w:ascii="Arial" w:eastAsia="Arial" w:hAnsi="Arial" w:cs="Arial"/>
          <w:w w:val="89"/>
          <w:sz w:val="20"/>
          <w:szCs w:val="20"/>
        </w:rPr>
        <w:t xml:space="preserve">E </w:t>
      </w:r>
      <w:r>
        <w:rPr>
          <w:rFonts w:ascii="Arial" w:eastAsia="Arial" w:hAnsi="Arial" w:cs="Arial"/>
          <w:spacing w:val="-1"/>
          <w:sz w:val="20"/>
          <w:szCs w:val="20"/>
        </w:rPr>
        <w:t>1</w:t>
      </w:r>
      <w:r>
        <w:rPr>
          <w:rFonts w:ascii="Arial" w:eastAsia="Arial" w:hAnsi="Arial" w:cs="Arial"/>
          <w:sz w:val="20"/>
          <w:szCs w:val="20"/>
        </w:rPr>
        <w:t>B</w:t>
      </w:r>
      <w:r>
        <w:rPr>
          <w:rFonts w:ascii="Arial" w:eastAsia="Arial" w:hAnsi="Arial" w:cs="Arial"/>
          <w:spacing w:val="-2"/>
          <w:sz w:val="20"/>
          <w:szCs w:val="20"/>
        </w:rPr>
        <w:t xml:space="preserve"> </w:t>
      </w:r>
      <w:r>
        <w:rPr>
          <w:rFonts w:ascii="Arial" w:eastAsia="Arial" w:hAnsi="Arial" w:cs="Arial"/>
          <w:spacing w:val="-1"/>
          <w:w w:val="92"/>
          <w:sz w:val="20"/>
          <w:szCs w:val="20"/>
        </w:rPr>
        <w:t>P</w:t>
      </w:r>
      <w:r>
        <w:rPr>
          <w:rFonts w:ascii="Arial" w:eastAsia="Arial" w:hAnsi="Arial" w:cs="Arial"/>
          <w:spacing w:val="-1"/>
          <w:w w:val="122"/>
          <w:sz w:val="20"/>
          <w:szCs w:val="20"/>
        </w:rPr>
        <w:t>r</w:t>
      </w:r>
      <w:r>
        <w:rPr>
          <w:rFonts w:ascii="Arial" w:eastAsia="Arial" w:hAnsi="Arial" w:cs="Arial"/>
          <w:spacing w:val="-1"/>
          <w:w w:val="97"/>
          <w:sz w:val="20"/>
          <w:szCs w:val="20"/>
        </w:rPr>
        <w:t>a</w:t>
      </w:r>
      <w:r>
        <w:rPr>
          <w:rFonts w:ascii="Arial" w:eastAsia="Arial" w:hAnsi="Arial" w:cs="Arial"/>
          <w:spacing w:val="-1"/>
          <w:w w:val="99"/>
          <w:sz w:val="20"/>
          <w:szCs w:val="20"/>
        </w:rPr>
        <w:t>c</w:t>
      </w:r>
      <w:r>
        <w:rPr>
          <w:rFonts w:ascii="Arial" w:eastAsia="Arial" w:hAnsi="Arial" w:cs="Arial"/>
          <w:spacing w:val="-1"/>
          <w:w w:val="134"/>
          <w:sz w:val="20"/>
          <w:szCs w:val="20"/>
        </w:rPr>
        <w:t>t</w:t>
      </w:r>
      <w:r>
        <w:rPr>
          <w:rFonts w:ascii="Arial" w:eastAsia="Arial" w:hAnsi="Arial" w:cs="Arial"/>
          <w:spacing w:val="-1"/>
          <w:w w:val="113"/>
          <w:sz w:val="20"/>
          <w:szCs w:val="20"/>
        </w:rPr>
        <w:t>i</w:t>
      </w:r>
      <w:r>
        <w:rPr>
          <w:rFonts w:ascii="Arial" w:eastAsia="Arial" w:hAnsi="Arial" w:cs="Arial"/>
          <w:spacing w:val="-1"/>
          <w:w w:val="99"/>
          <w:sz w:val="20"/>
          <w:szCs w:val="20"/>
        </w:rPr>
        <w:t>c</w:t>
      </w:r>
      <w:r>
        <w:rPr>
          <w:rFonts w:ascii="Arial" w:eastAsia="Arial" w:hAnsi="Arial" w:cs="Arial"/>
          <w:spacing w:val="-1"/>
          <w:w w:val="97"/>
          <w:sz w:val="20"/>
          <w:szCs w:val="20"/>
        </w:rPr>
        <w:t>a</w:t>
      </w:r>
      <w:r>
        <w:rPr>
          <w:rFonts w:ascii="Arial" w:eastAsia="Arial" w:hAnsi="Arial" w:cs="Arial"/>
          <w:w w:val="113"/>
          <w:sz w:val="20"/>
          <w:szCs w:val="20"/>
        </w:rPr>
        <w:t>l</w:t>
      </w:r>
      <w:r>
        <w:rPr>
          <w:rFonts w:ascii="Arial" w:eastAsia="Arial" w:hAnsi="Arial" w:cs="Arial"/>
          <w:spacing w:val="-6"/>
          <w:sz w:val="20"/>
          <w:szCs w:val="20"/>
        </w:rPr>
        <w:t xml:space="preserve"> </w:t>
      </w:r>
      <w:r>
        <w:rPr>
          <w:rFonts w:ascii="Arial" w:eastAsia="Arial" w:hAnsi="Arial" w:cs="Arial"/>
          <w:spacing w:val="-2"/>
          <w:w w:val="108"/>
          <w:sz w:val="20"/>
          <w:szCs w:val="20"/>
        </w:rPr>
        <w:t>f</w:t>
      </w:r>
      <w:r>
        <w:rPr>
          <w:rFonts w:ascii="Arial" w:eastAsia="Arial" w:hAnsi="Arial" w:cs="Arial"/>
          <w:spacing w:val="-1"/>
          <w:w w:val="108"/>
          <w:sz w:val="20"/>
          <w:szCs w:val="20"/>
        </w:rPr>
        <w:t>ro</w:t>
      </w:r>
      <w:r>
        <w:rPr>
          <w:rFonts w:ascii="Arial" w:eastAsia="Arial" w:hAnsi="Arial" w:cs="Arial"/>
          <w:w w:val="108"/>
          <w:sz w:val="20"/>
          <w:szCs w:val="20"/>
        </w:rPr>
        <w:t>m</w:t>
      </w:r>
      <w:r>
        <w:rPr>
          <w:rFonts w:ascii="Arial" w:eastAsia="Arial" w:hAnsi="Arial" w:cs="Arial"/>
          <w:spacing w:val="-7"/>
          <w:w w:val="108"/>
          <w:sz w:val="20"/>
          <w:szCs w:val="20"/>
        </w:rPr>
        <w:t xml:space="preserve"> </w:t>
      </w:r>
      <w:r>
        <w:rPr>
          <w:rFonts w:ascii="Arial" w:eastAsia="Arial" w:hAnsi="Arial" w:cs="Arial"/>
          <w:spacing w:val="-1"/>
          <w:w w:val="87"/>
          <w:sz w:val="20"/>
          <w:szCs w:val="20"/>
        </w:rPr>
        <w:t>C</w:t>
      </w:r>
      <w:r>
        <w:rPr>
          <w:rFonts w:ascii="Arial" w:eastAsia="Arial" w:hAnsi="Arial" w:cs="Arial"/>
          <w:spacing w:val="-1"/>
          <w:w w:val="102"/>
          <w:sz w:val="20"/>
          <w:szCs w:val="20"/>
        </w:rPr>
        <w:t>h</w:t>
      </w:r>
      <w:r>
        <w:rPr>
          <w:rFonts w:ascii="Arial" w:eastAsia="Arial" w:hAnsi="Arial" w:cs="Arial"/>
          <w:spacing w:val="-1"/>
          <w:w w:val="97"/>
          <w:sz w:val="20"/>
          <w:szCs w:val="20"/>
        </w:rPr>
        <w:t>e</w:t>
      </w:r>
      <w:r>
        <w:rPr>
          <w:rFonts w:ascii="Arial" w:eastAsia="Arial" w:hAnsi="Arial" w:cs="Arial"/>
          <w:spacing w:val="-1"/>
          <w:w w:val="102"/>
          <w:sz w:val="20"/>
          <w:szCs w:val="20"/>
        </w:rPr>
        <w:t>m</w:t>
      </w:r>
      <w:r>
        <w:rPr>
          <w:rFonts w:ascii="Arial" w:eastAsia="Arial" w:hAnsi="Arial" w:cs="Arial"/>
          <w:spacing w:val="-1"/>
          <w:w w:val="113"/>
          <w:sz w:val="20"/>
          <w:szCs w:val="20"/>
        </w:rPr>
        <w:t>i</w:t>
      </w:r>
      <w:r>
        <w:rPr>
          <w:rFonts w:ascii="Arial" w:eastAsia="Arial" w:hAnsi="Arial" w:cs="Arial"/>
          <w:spacing w:val="-1"/>
          <w:w w:val="93"/>
          <w:sz w:val="20"/>
          <w:szCs w:val="20"/>
        </w:rPr>
        <w:t>s</w:t>
      </w:r>
      <w:r>
        <w:rPr>
          <w:rFonts w:ascii="Arial" w:eastAsia="Arial" w:hAnsi="Arial" w:cs="Arial"/>
          <w:spacing w:val="-1"/>
          <w:w w:val="134"/>
          <w:sz w:val="20"/>
          <w:szCs w:val="20"/>
        </w:rPr>
        <w:t>t</w:t>
      </w:r>
      <w:r>
        <w:rPr>
          <w:rFonts w:ascii="Arial" w:eastAsia="Arial" w:hAnsi="Arial" w:cs="Arial"/>
          <w:spacing w:val="-1"/>
          <w:w w:val="122"/>
          <w:sz w:val="20"/>
          <w:szCs w:val="20"/>
        </w:rPr>
        <w:t>r</w:t>
      </w:r>
      <w:r>
        <w:rPr>
          <w:rFonts w:ascii="Arial" w:eastAsia="Arial" w:hAnsi="Arial" w:cs="Arial"/>
          <w:w w:val="106"/>
          <w:sz w:val="20"/>
          <w:szCs w:val="20"/>
        </w:rPr>
        <w:t>y</w:t>
      </w:r>
      <w:r>
        <w:rPr>
          <w:rFonts w:ascii="Arial" w:eastAsia="Arial" w:hAnsi="Arial" w:cs="Arial"/>
          <w:sz w:val="20"/>
          <w:szCs w:val="20"/>
        </w:rPr>
        <w:tab/>
      </w:r>
      <w:r>
        <w:rPr>
          <w:rFonts w:ascii="Arial" w:eastAsia="Arial" w:hAnsi="Arial" w:cs="Arial"/>
          <w:w w:val="111"/>
          <w:sz w:val="20"/>
          <w:szCs w:val="20"/>
        </w:rPr>
        <w:t>2</w:t>
      </w:r>
    </w:p>
    <w:p w:rsidR="007A6C8F" w:rsidRDefault="007A6C8F">
      <w:pPr>
        <w:spacing w:before="8" w:after="0" w:line="130" w:lineRule="exact"/>
        <w:rPr>
          <w:sz w:val="13"/>
          <w:szCs w:val="13"/>
        </w:rPr>
      </w:pPr>
    </w:p>
    <w:p w:rsidR="007A6C8F" w:rsidRDefault="00E052D2">
      <w:pPr>
        <w:tabs>
          <w:tab w:val="left" w:pos="6820"/>
          <w:tab w:val="left" w:pos="12520"/>
        </w:tabs>
        <w:spacing w:after="0" w:line="240" w:lineRule="auto"/>
        <w:ind w:left="1320" w:right="-20"/>
        <w:rPr>
          <w:rFonts w:ascii="Arial" w:eastAsia="Arial" w:hAnsi="Arial" w:cs="Arial"/>
          <w:sz w:val="20"/>
          <w:szCs w:val="20"/>
        </w:rPr>
      </w:pPr>
      <w:r>
        <w:rPr>
          <w:rFonts w:ascii="Arial" w:eastAsia="Arial" w:hAnsi="Arial" w:cs="Arial"/>
          <w:spacing w:val="-1"/>
          <w:sz w:val="20"/>
          <w:szCs w:val="20"/>
        </w:rPr>
        <w:t>Disci</w:t>
      </w:r>
      <w:r>
        <w:rPr>
          <w:rFonts w:ascii="Arial" w:eastAsia="Arial" w:hAnsi="Arial" w:cs="Arial"/>
          <w:spacing w:val="-2"/>
          <w:sz w:val="20"/>
          <w:szCs w:val="20"/>
        </w:rPr>
        <w:t>p</w:t>
      </w:r>
      <w:r>
        <w:rPr>
          <w:rFonts w:ascii="Arial" w:eastAsia="Arial" w:hAnsi="Arial" w:cs="Arial"/>
          <w:spacing w:val="-1"/>
          <w:sz w:val="20"/>
          <w:szCs w:val="20"/>
        </w:rPr>
        <w:t>lin</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w w:val="88"/>
          <w:sz w:val="20"/>
          <w:szCs w:val="20"/>
        </w:rPr>
        <w:t>S</w:t>
      </w:r>
      <w:r>
        <w:rPr>
          <w:rFonts w:ascii="Arial" w:eastAsia="Arial" w:hAnsi="Arial" w:cs="Arial"/>
          <w:w w:val="99"/>
          <w:sz w:val="20"/>
          <w:szCs w:val="20"/>
        </w:rPr>
        <w:t>p</w:t>
      </w:r>
      <w:r>
        <w:rPr>
          <w:rFonts w:ascii="Arial" w:eastAsia="Arial" w:hAnsi="Arial" w:cs="Arial"/>
          <w:spacing w:val="-2"/>
          <w:w w:val="99"/>
          <w:sz w:val="20"/>
          <w:szCs w:val="20"/>
        </w:rPr>
        <w:t>e</w:t>
      </w:r>
      <w:r>
        <w:rPr>
          <w:rFonts w:ascii="Arial" w:eastAsia="Arial" w:hAnsi="Arial" w:cs="Arial"/>
          <w:spacing w:val="-1"/>
          <w:w w:val="99"/>
          <w:sz w:val="20"/>
          <w:szCs w:val="20"/>
        </w:rPr>
        <w:t>c</w:t>
      </w:r>
      <w:r>
        <w:rPr>
          <w:rFonts w:ascii="Arial" w:eastAsia="Arial" w:hAnsi="Arial" w:cs="Arial"/>
          <w:spacing w:val="-1"/>
          <w:w w:val="113"/>
          <w:sz w:val="20"/>
          <w:szCs w:val="20"/>
        </w:rPr>
        <w:t>i</w:t>
      </w:r>
      <w:r>
        <w:rPr>
          <w:rFonts w:ascii="Arial" w:eastAsia="Arial" w:hAnsi="Arial" w:cs="Arial"/>
          <w:spacing w:val="-2"/>
          <w:w w:val="128"/>
          <w:sz w:val="20"/>
          <w:szCs w:val="20"/>
        </w:rPr>
        <w:t>f</w:t>
      </w:r>
      <w:r>
        <w:rPr>
          <w:rFonts w:ascii="Arial" w:eastAsia="Arial" w:hAnsi="Arial" w:cs="Arial"/>
          <w:spacing w:val="-1"/>
          <w:w w:val="113"/>
          <w:sz w:val="20"/>
          <w:szCs w:val="20"/>
        </w:rPr>
        <w:t>i</w:t>
      </w:r>
      <w:r>
        <w:rPr>
          <w:rFonts w:ascii="Arial" w:eastAsia="Arial" w:hAnsi="Arial" w:cs="Arial"/>
          <w:w w:val="99"/>
          <w:sz w:val="20"/>
          <w:szCs w:val="20"/>
        </w:rPr>
        <w:t>c</w:t>
      </w:r>
      <w:r>
        <w:rPr>
          <w:rFonts w:ascii="Arial" w:eastAsia="Arial" w:hAnsi="Arial" w:cs="Arial"/>
          <w:spacing w:val="-6"/>
          <w:sz w:val="20"/>
          <w:szCs w:val="20"/>
        </w:rPr>
        <w:t xml:space="preserve"> </w:t>
      </w:r>
      <w:r>
        <w:rPr>
          <w:rFonts w:ascii="Arial" w:eastAsia="Arial" w:hAnsi="Arial" w:cs="Arial"/>
          <w:spacing w:val="-1"/>
          <w:w w:val="88"/>
          <w:sz w:val="20"/>
          <w:szCs w:val="20"/>
        </w:rPr>
        <w:t>E</w:t>
      </w:r>
      <w:r>
        <w:rPr>
          <w:rFonts w:ascii="Arial" w:eastAsia="Arial" w:hAnsi="Arial" w:cs="Arial"/>
          <w:spacing w:val="-1"/>
          <w:w w:val="113"/>
          <w:sz w:val="20"/>
          <w:szCs w:val="20"/>
        </w:rPr>
        <w:t>l</w:t>
      </w:r>
      <w:r>
        <w:rPr>
          <w:rFonts w:ascii="Arial" w:eastAsia="Arial" w:hAnsi="Arial" w:cs="Arial"/>
          <w:spacing w:val="-1"/>
          <w:w w:val="97"/>
          <w:sz w:val="20"/>
          <w:szCs w:val="20"/>
        </w:rPr>
        <w:t>e</w:t>
      </w:r>
      <w:r>
        <w:rPr>
          <w:rFonts w:ascii="Arial" w:eastAsia="Arial" w:hAnsi="Arial" w:cs="Arial"/>
          <w:spacing w:val="-1"/>
          <w:w w:val="99"/>
          <w:sz w:val="20"/>
          <w:szCs w:val="20"/>
        </w:rPr>
        <w:t>c</w:t>
      </w:r>
      <w:r>
        <w:rPr>
          <w:rFonts w:ascii="Arial" w:eastAsia="Arial" w:hAnsi="Arial" w:cs="Arial"/>
          <w:spacing w:val="-1"/>
          <w:w w:val="134"/>
          <w:sz w:val="20"/>
          <w:szCs w:val="20"/>
        </w:rPr>
        <w:t>t</w:t>
      </w:r>
      <w:r>
        <w:rPr>
          <w:rFonts w:ascii="Arial" w:eastAsia="Arial" w:hAnsi="Arial" w:cs="Arial"/>
          <w:spacing w:val="-1"/>
          <w:w w:val="113"/>
          <w:sz w:val="20"/>
          <w:szCs w:val="20"/>
        </w:rPr>
        <w:t>i</w:t>
      </w:r>
      <w:r>
        <w:rPr>
          <w:rFonts w:ascii="Arial" w:eastAsia="Arial" w:hAnsi="Arial" w:cs="Arial"/>
          <w:spacing w:val="-1"/>
          <w:w w:val="104"/>
          <w:sz w:val="20"/>
          <w:szCs w:val="20"/>
        </w:rPr>
        <w:t>v</w:t>
      </w:r>
      <w:r>
        <w:rPr>
          <w:rFonts w:ascii="Arial" w:eastAsia="Arial" w:hAnsi="Arial" w:cs="Arial"/>
          <w:w w:val="97"/>
          <w:sz w:val="20"/>
          <w:szCs w:val="20"/>
        </w:rPr>
        <w:t>e</w:t>
      </w:r>
      <w:r>
        <w:rPr>
          <w:rFonts w:ascii="Arial" w:eastAsia="Arial" w:hAnsi="Arial" w:cs="Arial"/>
          <w:spacing w:val="-6"/>
          <w:sz w:val="20"/>
          <w:szCs w:val="20"/>
        </w:rPr>
        <w:t xml:space="preserve"> </w:t>
      </w:r>
      <w:r>
        <w:rPr>
          <w:rFonts w:ascii="Arial" w:eastAsia="Arial" w:hAnsi="Arial" w:cs="Arial"/>
          <w:sz w:val="20"/>
          <w:szCs w:val="20"/>
        </w:rPr>
        <w:t>5</w:t>
      </w:r>
      <w:r>
        <w:rPr>
          <w:rFonts w:ascii="Arial" w:eastAsia="Arial" w:hAnsi="Arial" w:cs="Arial"/>
          <w:spacing w:val="-43"/>
          <w:sz w:val="20"/>
          <w:szCs w:val="20"/>
        </w:rPr>
        <w:t xml:space="preserve"> </w:t>
      </w:r>
      <w:r>
        <w:rPr>
          <w:rFonts w:ascii="Arial" w:eastAsia="Arial" w:hAnsi="Arial" w:cs="Arial"/>
          <w:sz w:val="20"/>
          <w:szCs w:val="20"/>
        </w:rPr>
        <w:tab/>
      </w:r>
      <w:r>
        <w:rPr>
          <w:rFonts w:ascii="Arial" w:eastAsia="Arial" w:hAnsi="Arial" w:cs="Arial"/>
          <w:spacing w:val="-1"/>
          <w:w w:val="89"/>
          <w:sz w:val="20"/>
          <w:szCs w:val="20"/>
        </w:rPr>
        <w:t>DS</w:t>
      </w:r>
      <w:r>
        <w:rPr>
          <w:rFonts w:ascii="Arial" w:eastAsia="Arial" w:hAnsi="Arial" w:cs="Arial"/>
          <w:w w:val="89"/>
          <w:sz w:val="20"/>
          <w:szCs w:val="20"/>
        </w:rPr>
        <w:t xml:space="preserve">E </w:t>
      </w:r>
      <w:r>
        <w:rPr>
          <w:rFonts w:ascii="Arial" w:eastAsia="Arial" w:hAnsi="Arial" w:cs="Arial"/>
          <w:spacing w:val="-1"/>
          <w:sz w:val="20"/>
          <w:szCs w:val="20"/>
        </w:rPr>
        <w:t>2</w:t>
      </w:r>
      <w:r>
        <w:rPr>
          <w:rFonts w:ascii="Arial" w:eastAsia="Arial" w:hAnsi="Arial" w:cs="Arial"/>
          <w:sz w:val="20"/>
          <w:szCs w:val="20"/>
        </w:rPr>
        <w:t>B</w:t>
      </w:r>
      <w:r>
        <w:rPr>
          <w:rFonts w:ascii="Arial" w:eastAsia="Arial" w:hAnsi="Arial" w:cs="Arial"/>
          <w:spacing w:val="-2"/>
          <w:sz w:val="20"/>
          <w:szCs w:val="20"/>
        </w:rPr>
        <w:t xml:space="preserve"> </w:t>
      </w:r>
      <w:r>
        <w:rPr>
          <w:rFonts w:ascii="Arial" w:eastAsia="Arial" w:hAnsi="Arial" w:cs="Arial"/>
          <w:spacing w:val="-2"/>
          <w:w w:val="108"/>
          <w:sz w:val="20"/>
          <w:szCs w:val="20"/>
        </w:rPr>
        <w:t>f</w:t>
      </w:r>
      <w:r>
        <w:rPr>
          <w:rFonts w:ascii="Arial" w:eastAsia="Arial" w:hAnsi="Arial" w:cs="Arial"/>
          <w:spacing w:val="-1"/>
          <w:w w:val="108"/>
          <w:sz w:val="20"/>
          <w:szCs w:val="20"/>
        </w:rPr>
        <w:t>ro</w:t>
      </w:r>
      <w:r>
        <w:rPr>
          <w:rFonts w:ascii="Arial" w:eastAsia="Arial" w:hAnsi="Arial" w:cs="Arial"/>
          <w:w w:val="108"/>
          <w:sz w:val="20"/>
          <w:szCs w:val="20"/>
        </w:rPr>
        <w:t>m</w:t>
      </w:r>
      <w:r>
        <w:rPr>
          <w:rFonts w:ascii="Arial" w:eastAsia="Arial" w:hAnsi="Arial" w:cs="Arial"/>
          <w:spacing w:val="-7"/>
          <w:w w:val="108"/>
          <w:sz w:val="20"/>
          <w:szCs w:val="20"/>
        </w:rPr>
        <w:t xml:space="preserve"> </w:t>
      </w:r>
      <w:r>
        <w:rPr>
          <w:rFonts w:ascii="Arial" w:eastAsia="Arial" w:hAnsi="Arial" w:cs="Arial"/>
          <w:spacing w:val="-1"/>
          <w:w w:val="101"/>
          <w:sz w:val="20"/>
          <w:szCs w:val="20"/>
        </w:rPr>
        <w:t>o</w:t>
      </w:r>
      <w:r>
        <w:rPr>
          <w:rFonts w:ascii="Arial" w:eastAsia="Arial" w:hAnsi="Arial" w:cs="Arial"/>
          <w:spacing w:val="-1"/>
          <w:w w:val="134"/>
          <w:sz w:val="20"/>
          <w:szCs w:val="20"/>
        </w:rPr>
        <w:t>t</w:t>
      </w:r>
      <w:r>
        <w:rPr>
          <w:rFonts w:ascii="Arial" w:eastAsia="Arial" w:hAnsi="Arial" w:cs="Arial"/>
          <w:spacing w:val="-1"/>
          <w:w w:val="102"/>
          <w:sz w:val="20"/>
          <w:szCs w:val="20"/>
        </w:rPr>
        <w:t>h</w:t>
      </w:r>
      <w:r>
        <w:rPr>
          <w:rFonts w:ascii="Arial" w:eastAsia="Arial" w:hAnsi="Arial" w:cs="Arial"/>
          <w:spacing w:val="-1"/>
          <w:w w:val="97"/>
          <w:sz w:val="20"/>
          <w:szCs w:val="20"/>
        </w:rPr>
        <w:t>e</w:t>
      </w:r>
      <w:r>
        <w:rPr>
          <w:rFonts w:ascii="Arial" w:eastAsia="Arial" w:hAnsi="Arial" w:cs="Arial"/>
          <w:w w:val="122"/>
          <w:sz w:val="20"/>
          <w:szCs w:val="20"/>
        </w:rPr>
        <w:t>r</w:t>
      </w:r>
      <w:r>
        <w:rPr>
          <w:rFonts w:ascii="Arial" w:eastAsia="Arial" w:hAnsi="Arial" w:cs="Arial"/>
          <w:spacing w:val="-7"/>
          <w:sz w:val="20"/>
          <w:szCs w:val="20"/>
        </w:rPr>
        <w:t xml:space="preserve"> </w:t>
      </w:r>
      <w:r>
        <w:rPr>
          <w:rFonts w:ascii="Arial" w:eastAsia="Arial" w:hAnsi="Arial" w:cs="Arial"/>
          <w:spacing w:val="-1"/>
          <w:sz w:val="20"/>
          <w:szCs w:val="20"/>
        </w:rPr>
        <w:t>chose</w:t>
      </w:r>
      <w:r>
        <w:rPr>
          <w:rFonts w:ascii="Arial" w:eastAsia="Arial" w:hAnsi="Arial" w:cs="Arial"/>
          <w:sz w:val="20"/>
          <w:szCs w:val="20"/>
        </w:rPr>
        <w:t>n</w:t>
      </w:r>
      <w:r>
        <w:rPr>
          <w:rFonts w:ascii="Arial" w:eastAsia="Arial" w:hAnsi="Arial" w:cs="Arial"/>
          <w:spacing w:val="-13"/>
          <w:sz w:val="20"/>
          <w:szCs w:val="20"/>
        </w:rPr>
        <w:t xml:space="preserve"> </w:t>
      </w:r>
      <w:r>
        <w:rPr>
          <w:rFonts w:ascii="Arial" w:eastAsia="Arial" w:hAnsi="Arial" w:cs="Arial"/>
          <w:spacing w:val="-2"/>
          <w:sz w:val="20"/>
          <w:szCs w:val="20"/>
        </w:rPr>
        <w:t>d</w:t>
      </w:r>
      <w:r>
        <w:rPr>
          <w:rFonts w:ascii="Arial" w:eastAsia="Arial" w:hAnsi="Arial" w:cs="Arial"/>
          <w:spacing w:val="-1"/>
          <w:sz w:val="20"/>
          <w:szCs w:val="20"/>
        </w:rPr>
        <w:t>isci</w:t>
      </w:r>
      <w:r>
        <w:rPr>
          <w:rFonts w:ascii="Arial" w:eastAsia="Arial" w:hAnsi="Arial" w:cs="Arial"/>
          <w:spacing w:val="-2"/>
          <w:sz w:val="20"/>
          <w:szCs w:val="20"/>
        </w:rPr>
        <w:t>p</w:t>
      </w:r>
      <w:r>
        <w:rPr>
          <w:rFonts w:ascii="Arial" w:eastAsia="Arial" w:hAnsi="Arial" w:cs="Arial"/>
          <w:spacing w:val="-1"/>
          <w:sz w:val="20"/>
          <w:szCs w:val="20"/>
        </w:rPr>
        <w:t>lin</w:t>
      </w:r>
      <w:r>
        <w:rPr>
          <w:rFonts w:ascii="Arial" w:eastAsia="Arial" w:hAnsi="Arial" w:cs="Arial"/>
          <w:sz w:val="20"/>
          <w:szCs w:val="20"/>
        </w:rPr>
        <w:t>e</w:t>
      </w:r>
      <w:r>
        <w:rPr>
          <w:rFonts w:ascii="Arial" w:eastAsia="Arial" w:hAnsi="Arial" w:cs="Arial"/>
          <w:spacing w:val="-42"/>
          <w:sz w:val="20"/>
          <w:szCs w:val="20"/>
        </w:rPr>
        <w:t xml:space="preserve"> </w:t>
      </w:r>
      <w:r>
        <w:rPr>
          <w:rFonts w:ascii="Arial" w:eastAsia="Arial" w:hAnsi="Arial" w:cs="Arial"/>
          <w:sz w:val="20"/>
          <w:szCs w:val="20"/>
        </w:rPr>
        <w:tab/>
      </w:r>
      <w:r>
        <w:rPr>
          <w:rFonts w:ascii="Arial" w:eastAsia="Arial" w:hAnsi="Arial" w:cs="Arial"/>
          <w:w w:val="111"/>
          <w:sz w:val="20"/>
          <w:szCs w:val="20"/>
        </w:rPr>
        <w:t>4</w:t>
      </w:r>
    </w:p>
    <w:p w:rsidR="007A6C8F" w:rsidRDefault="007A6C8F">
      <w:pPr>
        <w:spacing w:before="8" w:after="0" w:line="130" w:lineRule="exact"/>
        <w:rPr>
          <w:sz w:val="13"/>
          <w:szCs w:val="13"/>
        </w:rPr>
      </w:pPr>
    </w:p>
    <w:p w:rsidR="007A6C8F" w:rsidRDefault="00E052D2">
      <w:pPr>
        <w:tabs>
          <w:tab w:val="left" w:pos="6820"/>
          <w:tab w:val="left" w:pos="12520"/>
        </w:tabs>
        <w:spacing w:after="0" w:line="240" w:lineRule="auto"/>
        <w:ind w:left="1319" w:right="-20"/>
        <w:rPr>
          <w:rFonts w:ascii="Arial" w:eastAsia="Arial" w:hAnsi="Arial" w:cs="Arial"/>
          <w:sz w:val="20"/>
          <w:szCs w:val="20"/>
        </w:rPr>
      </w:pPr>
      <w:r>
        <w:rPr>
          <w:rFonts w:ascii="Arial" w:eastAsia="Arial" w:hAnsi="Arial" w:cs="Arial"/>
          <w:spacing w:val="-1"/>
          <w:sz w:val="20"/>
          <w:szCs w:val="20"/>
        </w:rPr>
        <w:t>Disci</w:t>
      </w:r>
      <w:r>
        <w:rPr>
          <w:rFonts w:ascii="Arial" w:eastAsia="Arial" w:hAnsi="Arial" w:cs="Arial"/>
          <w:spacing w:val="-2"/>
          <w:sz w:val="20"/>
          <w:szCs w:val="20"/>
        </w:rPr>
        <w:t>p</w:t>
      </w:r>
      <w:r>
        <w:rPr>
          <w:rFonts w:ascii="Arial" w:eastAsia="Arial" w:hAnsi="Arial" w:cs="Arial"/>
          <w:spacing w:val="-1"/>
          <w:sz w:val="20"/>
          <w:szCs w:val="20"/>
        </w:rPr>
        <w:t>lin</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w w:val="88"/>
          <w:sz w:val="20"/>
          <w:szCs w:val="20"/>
        </w:rPr>
        <w:t>S</w:t>
      </w:r>
      <w:r>
        <w:rPr>
          <w:rFonts w:ascii="Arial" w:eastAsia="Arial" w:hAnsi="Arial" w:cs="Arial"/>
          <w:w w:val="99"/>
          <w:sz w:val="20"/>
          <w:szCs w:val="20"/>
        </w:rPr>
        <w:t>p</w:t>
      </w:r>
      <w:r>
        <w:rPr>
          <w:rFonts w:ascii="Arial" w:eastAsia="Arial" w:hAnsi="Arial" w:cs="Arial"/>
          <w:spacing w:val="-2"/>
          <w:w w:val="99"/>
          <w:sz w:val="20"/>
          <w:szCs w:val="20"/>
        </w:rPr>
        <w:t>e</w:t>
      </w:r>
      <w:r>
        <w:rPr>
          <w:rFonts w:ascii="Arial" w:eastAsia="Arial" w:hAnsi="Arial" w:cs="Arial"/>
          <w:spacing w:val="-1"/>
          <w:w w:val="99"/>
          <w:sz w:val="20"/>
          <w:szCs w:val="20"/>
        </w:rPr>
        <w:t>c</w:t>
      </w:r>
      <w:r>
        <w:rPr>
          <w:rFonts w:ascii="Arial" w:eastAsia="Arial" w:hAnsi="Arial" w:cs="Arial"/>
          <w:spacing w:val="-1"/>
          <w:w w:val="113"/>
          <w:sz w:val="20"/>
          <w:szCs w:val="20"/>
        </w:rPr>
        <w:t>i</w:t>
      </w:r>
      <w:r>
        <w:rPr>
          <w:rFonts w:ascii="Arial" w:eastAsia="Arial" w:hAnsi="Arial" w:cs="Arial"/>
          <w:spacing w:val="-2"/>
          <w:w w:val="128"/>
          <w:sz w:val="20"/>
          <w:szCs w:val="20"/>
        </w:rPr>
        <w:t>f</w:t>
      </w:r>
      <w:r>
        <w:rPr>
          <w:rFonts w:ascii="Arial" w:eastAsia="Arial" w:hAnsi="Arial" w:cs="Arial"/>
          <w:spacing w:val="-1"/>
          <w:w w:val="113"/>
          <w:sz w:val="20"/>
          <w:szCs w:val="20"/>
        </w:rPr>
        <w:t>i</w:t>
      </w:r>
      <w:r>
        <w:rPr>
          <w:rFonts w:ascii="Arial" w:eastAsia="Arial" w:hAnsi="Arial" w:cs="Arial"/>
          <w:w w:val="99"/>
          <w:sz w:val="20"/>
          <w:szCs w:val="20"/>
        </w:rPr>
        <w:t>c</w:t>
      </w:r>
      <w:r>
        <w:rPr>
          <w:rFonts w:ascii="Arial" w:eastAsia="Arial" w:hAnsi="Arial" w:cs="Arial"/>
          <w:spacing w:val="-6"/>
          <w:sz w:val="20"/>
          <w:szCs w:val="20"/>
        </w:rPr>
        <w:t xml:space="preserve"> </w:t>
      </w:r>
      <w:r>
        <w:rPr>
          <w:rFonts w:ascii="Arial" w:eastAsia="Arial" w:hAnsi="Arial" w:cs="Arial"/>
          <w:spacing w:val="-1"/>
          <w:w w:val="88"/>
          <w:sz w:val="20"/>
          <w:szCs w:val="20"/>
        </w:rPr>
        <w:t>E</w:t>
      </w:r>
      <w:r>
        <w:rPr>
          <w:rFonts w:ascii="Arial" w:eastAsia="Arial" w:hAnsi="Arial" w:cs="Arial"/>
          <w:spacing w:val="-1"/>
          <w:w w:val="113"/>
          <w:sz w:val="20"/>
          <w:szCs w:val="20"/>
        </w:rPr>
        <w:t>l</w:t>
      </w:r>
      <w:r>
        <w:rPr>
          <w:rFonts w:ascii="Arial" w:eastAsia="Arial" w:hAnsi="Arial" w:cs="Arial"/>
          <w:spacing w:val="-1"/>
          <w:w w:val="97"/>
          <w:sz w:val="20"/>
          <w:szCs w:val="20"/>
        </w:rPr>
        <w:t>e</w:t>
      </w:r>
      <w:r>
        <w:rPr>
          <w:rFonts w:ascii="Arial" w:eastAsia="Arial" w:hAnsi="Arial" w:cs="Arial"/>
          <w:spacing w:val="-1"/>
          <w:w w:val="99"/>
          <w:sz w:val="20"/>
          <w:szCs w:val="20"/>
        </w:rPr>
        <w:t>c</w:t>
      </w:r>
      <w:r>
        <w:rPr>
          <w:rFonts w:ascii="Arial" w:eastAsia="Arial" w:hAnsi="Arial" w:cs="Arial"/>
          <w:spacing w:val="-1"/>
          <w:w w:val="134"/>
          <w:sz w:val="20"/>
          <w:szCs w:val="20"/>
        </w:rPr>
        <w:t>t</w:t>
      </w:r>
      <w:r>
        <w:rPr>
          <w:rFonts w:ascii="Arial" w:eastAsia="Arial" w:hAnsi="Arial" w:cs="Arial"/>
          <w:spacing w:val="-1"/>
          <w:w w:val="113"/>
          <w:sz w:val="20"/>
          <w:szCs w:val="20"/>
        </w:rPr>
        <w:t>i</w:t>
      </w:r>
      <w:r>
        <w:rPr>
          <w:rFonts w:ascii="Arial" w:eastAsia="Arial" w:hAnsi="Arial" w:cs="Arial"/>
          <w:spacing w:val="-1"/>
          <w:w w:val="104"/>
          <w:sz w:val="20"/>
          <w:szCs w:val="20"/>
        </w:rPr>
        <w:t>v</w:t>
      </w:r>
      <w:r>
        <w:rPr>
          <w:rFonts w:ascii="Arial" w:eastAsia="Arial" w:hAnsi="Arial" w:cs="Arial"/>
          <w:w w:val="97"/>
          <w:sz w:val="20"/>
          <w:szCs w:val="20"/>
        </w:rPr>
        <w:t>e</w:t>
      </w:r>
      <w:r>
        <w:rPr>
          <w:rFonts w:ascii="Arial" w:eastAsia="Arial" w:hAnsi="Arial" w:cs="Arial"/>
          <w:spacing w:val="-6"/>
          <w:sz w:val="20"/>
          <w:szCs w:val="20"/>
        </w:rPr>
        <w:t xml:space="preserve"> </w:t>
      </w:r>
      <w:r>
        <w:rPr>
          <w:rFonts w:ascii="Arial" w:eastAsia="Arial" w:hAnsi="Arial" w:cs="Arial"/>
          <w:sz w:val="20"/>
          <w:szCs w:val="20"/>
        </w:rPr>
        <w:t>5</w:t>
      </w:r>
      <w:r>
        <w:rPr>
          <w:rFonts w:ascii="Arial" w:eastAsia="Arial" w:hAnsi="Arial" w:cs="Arial"/>
          <w:spacing w:val="6"/>
          <w:sz w:val="20"/>
          <w:szCs w:val="20"/>
        </w:rPr>
        <w:t xml:space="preserve"> </w:t>
      </w:r>
      <w:r>
        <w:rPr>
          <w:rFonts w:ascii="Arial" w:eastAsia="Arial" w:hAnsi="Arial" w:cs="Arial"/>
          <w:spacing w:val="-1"/>
          <w:w w:val="92"/>
          <w:sz w:val="20"/>
          <w:szCs w:val="20"/>
        </w:rPr>
        <w:t>P</w:t>
      </w:r>
      <w:r>
        <w:rPr>
          <w:rFonts w:ascii="Arial" w:eastAsia="Arial" w:hAnsi="Arial" w:cs="Arial"/>
          <w:spacing w:val="-1"/>
          <w:w w:val="122"/>
          <w:sz w:val="20"/>
          <w:szCs w:val="20"/>
        </w:rPr>
        <w:t>r</w:t>
      </w:r>
      <w:r>
        <w:rPr>
          <w:rFonts w:ascii="Arial" w:eastAsia="Arial" w:hAnsi="Arial" w:cs="Arial"/>
          <w:spacing w:val="-1"/>
          <w:w w:val="97"/>
          <w:sz w:val="20"/>
          <w:szCs w:val="20"/>
        </w:rPr>
        <w:t>a</w:t>
      </w:r>
      <w:r>
        <w:rPr>
          <w:rFonts w:ascii="Arial" w:eastAsia="Arial" w:hAnsi="Arial" w:cs="Arial"/>
          <w:spacing w:val="-1"/>
          <w:w w:val="99"/>
          <w:sz w:val="20"/>
          <w:szCs w:val="20"/>
        </w:rPr>
        <w:t>c</w:t>
      </w:r>
      <w:r>
        <w:rPr>
          <w:rFonts w:ascii="Arial" w:eastAsia="Arial" w:hAnsi="Arial" w:cs="Arial"/>
          <w:spacing w:val="-1"/>
          <w:w w:val="134"/>
          <w:sz w:val="20"/>
          <w:szCs w:val="20"/>
        </w:rPr>
        <w:t>t</w:t>
      </w:r>
      <w:r>
        <w:rPr>
          <w:rFonts w:ascii="Arial" w:eastAsia="Arial" w:hAnsi="Arial" w:cs="Arial"/>
          <w:spacing w:val="-1"/>
          <w:w w:val="113"/>
          <w:sz w:val="20"/>
          <w:szCs w:val="20"/>
        </w:rPr>
        <w:t>i</w:t>
      </w:r>
      <w:r>
        <w:rPr>
          <w:rFonts w:ascii="Arial" w:eastAsia="Arial" w:hAnsi="Arial" w:cs="Arial"/>
          <w:spacing w:val="-1"/>
          <w:w w:val="99"/>
          <w:sz w:val="20"/>
          <w:szCs w:val="20"/>
        </w:rPr>
        <w:t>c</w:t>
      </w:r>
      <w:r>
        <w:rPr>
          <w:rFonts w:ascii="Arial" w:eastAsia="Arial" w:hAnsi="Arial" w:cs="Arial"/>
          <w:spacing w:val="-1"/>
          <w:w w:val="97"/>
          <w:sz w:val="20"/>
          <w:szCs w:val="20"/>
        </w:rPr>
        <w:t>a</w:t>
      </w:r>
      <w:r>
        <w:rPr>
          <w:rFonts w:ascii="Arial" w:eastAsia="Arial" w:hAnsi="Arial" w:cs="Arial"/>
          <w:w w:val="113"/>
          <w:sz w:val="20"/>
          <w:szCs w:val="20"/>
        </w:rPr>
        <w:t>l</w:t>
      </w:r>
      <w:r>
        <w:rPr>
          <w:rFonts w:ascii="Arial" w:eastAsia="Arial" w:hAnsi="Arial" w:cs="Arial"/>
          <w:sz w:val="20"/>
          <w:szCs w:val="20"/>
        </w:rPr>
        <w:tab/>
      </w:r>
      <w:r>
        <w:rPr>
          <w:rFonts w:ascii="Arial" w:eastAsia="Arial" w:hAnsi="Arial" w:cs="Arial"/>
          <w:spacing w:val="-1"/>
          <w:w w:val="89"/>
          <w:sz w:val="20"/>
          <w:szCs w:val="20"/>
        </w:rPr>
        <w:t>DS</w:t>
      </w:r>
      <w:r>
        <w:rPr>
          <w:rFonts w:ascii="Arial" w:eastAsia="Arial" w:hAnsi="Arial" w:cs="Arial"/>
          <w:w w:val="89"/>
          <w:sz w:val="20"/>
          <w:szCs w:val="20"/>
        </w:rPr>
        <w:t>E</w:t>
      </w:r>
      <w:r>
        <w:rPr>
          <w:rFonts w:ascii="Arial" w:eastAsia="Arial" w:hAnsi="Arial" w:cs="Arial"/>
          <w:spacing w:val="1"/>
          <w:w w:val="89"/>
          <w:sz w:val="20"/>
          <w:szCs w:val="20"/>
        </w:rPr>
        <w:t xml:space="preserve"> </w:t>
      </w:r>
      <w:r>
        <w:rPr>
          <w:rFonts w:ascii="Arial" w:eastAsia="Arial" w:hAnsi="Arial" w:cs="Arial"/>
          <w:spacing w:val="-1"/>
          <w:sz w:val="20"/>
          <w:szCs w:val="20"/>
        </w:rPr>
        <w:t>2</w:t>
      </w:r>
      <w:r>
        <w:rPr>
          <w:rFonts w:ascii="Arial" w:eastAsia="Arial" w:hAnsi="Arial" w:cs="Arial"/>
          <w:sz w:val="20"/>
          <w:szCs w:val="20"/>
        </w:rPr>
        <w:t>B</w:t>
      </w:r>
      <w:r>
        <w:rPr>
          <w:rFonts w:ascii="Arial" w:eastAsia="Arial" w:hAnsi="Arial" w:cs="Arial"/>
          <w:spacing w:val="-2"/>
          <w:sz w:val="20"/>
          <w:szCs w:val="20"/>
        </w:rPr>
        <w:t xml:space="preserve"> </w:t>
      </w:r>
      <w:r>
        <w:rPr>
          <w:rFonts w:ascii="Arial" w:eastAsia="Arial" w:hAnsi="Arial" w:cs="Arial"/>
          <w:spacing w:val="-1"/>
          <w:w w:val="92"/>
          <w:sz w:val="20"/>
          <w:szCs w:val="20"/>
        </w:rPr>
        <w:t>P</w:t>
      </w:r>
      <w:r>
        <w:rPr>
          <w:rFonts w:ascii="Arial" w:eastAsia="Arial" w:hAnsi="Arial" w:cs="Arial"/>
          <w:spacing w:val="-1"/>
          <w:w w:val="122"/>
          <w:sz w:val="20"/>
          <w:szCs w:val="20"/>
        </w:rPr>
        <w:t>r</w:t>
      </w:r>
      <w:r>
        <w:rPr>
          <w:rFonts w:ascii="Arial" w:eastAsia="Arial" w:hAnsi="Arial" w:cs="Arial"/>
          <w:spacing w:val="-1"/>
          <w:w w:val="97"/>
          <w:sz w:val="20"/>
          <w:szCs w:val="20"/>
        </w:rPr>
        <w:t>a</w:t>
      </w:r>
      <w:r>
        <w:rPr>
          <w:rFonts w:ascii="Arial" w:eastAsia="Arial" w:hAnsi="Arial" w:cs="Arial"/>
          <w:spacing w:val="-1"/>
          <w:w w:val="99"/>
          <w:sz w:val="20"/>
          <w:szCs w:val="20"/>
        </w:rPr>
        <w:t>c</w:t>
      </w:r>
      <w:r>
        <w:rPr>
          <w:rFonts w:ascii="Arial" w:eastAsia="Arial" w:hAnsi="Arial" w:cs="Arial"/>
          <w:spacing w:val="-1"/>
          <w:w w:val="134"/>
          <w:sz w:val="20"/>
          <w:szCs w:val="20"/>
        </w:rPr>
        <w:t>t</w:t>
      </w:r>
      <w:r>
        <w:rPr>
          <w:rFonts w:ascii="Arial" w:eastAsia="Arial" w:hAnsi="Arial" w:cs="Arial"/>
          <w:spacing w:val="-1"/>
          <w:w w:val="113"/>
          <w:sz w:val="20"/>
          <w:szCs w:val="20"/>
        </w:rPr>
        <w:t>i</w:t>
      </w:r>
      <w:r>
        <w:rPr>
          <w:rFonts w:ascii="Arial" w:eastAsia="Arial" w:hAnsi="Arial" w:cs="Arial"/>
          <w:spacing w:val="-1"/>
          <w:w w:val="99"/>
          <w:sz w:val="20"/>
          <w:szCs w:val="20"/>
        </w:rPr>
        <w:t>c</w:t>
      </w:r>
      <w:r>
        <w:rPr>
          <w:rFonts w:ascii="Arial" w:eastAsia="Arial" w:hAnsi="Arial" w:cs="Arial"/>
          <w:spacing w:val="-1"/>
          <w:w w:val="97"/>
          <w:sz w:val="20"/>
          <w:szCs w:val="20"/>
        </w:rPr>
        <w:t>a</w:t>
      </w:r>
      <w:r>
        <w:rPr>
          <w:rFonts w:ascii="Arial" w:eastAsia="Arial" w:hAnsi="Arial" w:cs="Arial"/>
          <w:w w:val="113"/>
          <w:sz w:val="20"/>
          <w:szCs w:val="20"/>
        </w:rPr>
        <w:t>l</w:t>
      </w:r>
      <w:r>
        <w:rPr>
          <w:rFonts w:ascii="Arial" w:eastAsia="Arial" w:hAnsi="Arial" w:cs="Arial"/>
          <w:spacing w:val="-6"/>
          <w:sz w:val="20"/>
          <w:szCs w:val="20"/>
        </w:rPr>
        <w:t xml:space="preserve"> </w:t>
      </w:r>
      <w:r>
        <w:rPr>
          <w:rFonts w:ascii="Arial" w:eastAsia="Arial" w:hAnsi="Arial" w:cs="Arial"/>
          <w:spacing w:val="-2"/>
          <w:w w:val="108"/>
          <w:sz w:val="20"/>
          <w:szCs w:val="20"/>
        </w:rPr>
        <w:t>f</w:t>
      </w:r>
      <w:r>
        <w:rPr>
          <w:rFonts w:ascii="Arial" w:eastAsia="Arial" w:hAnsi="Arial" w:cs="Arial"/>
          <w:spacing w:val="-1"/>
          <w:w w:val="108"/>
          <w:sz w:val="20"/>
          <w:szCs w:val="20"/>
        </w:rPr>
        <w:t>ro</w:t>
      </w:r>
      <w:r>
        <w:rPr>
          <w:rFonts w:ascii="Arial" w:eastAsia="Arial" w:hAnsi="Arial" w:cs="Arial"/>
          <w:w w:val="108"/>
          <w:sz w:val="20"/>
          <w:szCs w:val="20"/>
        </w:rPr>
        <w:t>m</w:t>
      </w:r>
      <w:r>
        <w:rPr>
          <w:rFonts w:ascii="Arial" w:eastAsia="Arial" w:hAnsi="Arial" w:cs="Arial"/>
          <w:spacing w:val="-7"/>
          <w:w w:val="108"/>
          <w:sz w:val="20"/>
          <w:szCs w:val="20"/>
        </w:rPr>
        <w:t xml:space="preserve"> </w:t>
      </w:r>
      <w:r>
        <w:rPr>
          <w:rFonts w:ascii="Arial" w:eastAsia="Arial" w:hAnsi="Arial" w:cs="Arial"/>
          <w:spacing w:val="-1"/>
          <w:w w:val="101"/>
          <w:sz w:val="20"/>
          <w:szCs w:val="20"/>
        </w:rPr>
        <w:t>o</w:t>
      </w:r>
      <w:r>
        <w:rPr>
          <w:rFonts w:ascii="Arial" w:eastAsia="Arial" w:hAnsi="Arial" w:cs="Arial"/>
          <w:spacing w:val="-1"/>
          <w:w w:val="134"/>
          <w:sz w:val="20"/>
          <w:szCs w:val="20"/>
        </w:rPr>
        <w:t>t</w:t>
      </w:r>
      <w:r>
        <w:rPr>
          <w:rFonts w:ascii="Arial" w:eastAsia="Arial" w:hAnsi="Arial" w:cs="Arial"/>
          <w:spacing w:val="-2"/>
          <w:w w:val="102"/>
          <w:sz w:val="20"/>
          <w:szCs w:val="20"/>
        </w:rPr>
        <w:t>h</w:t>
      </w:r>
      <w:r>
        <w:rPr>
          <w:rFonts w:ascii="Arial" w:eastAsia="Arial" w:hAnsi="Arial" w:cs="Arial"/>
          <w:spacing w:val="-1"/>
          <w:w w:val="97"/>
          <w:sz w:val="20"/>
          <w:szCs w:val="20"/>
        </w:rPr>
        <w:t>e</w:t>
      </w:r>
      <w:r>
        <w:rPr>
          <w:rFonts w:ascii="Arial" w:eastAsia="Arial" w:hAnsi="Arial" w:cs="Arial"/>
          <w:w w:val="122"/>
          <w:sz w:val="20"/>
          <w:szCs w:val="20"/>
        </w:rPr>
        <w:t>r</w:t>
      </w:r>
      <w:r>
        <w:rPr>
          <w:rFonts w:ascii="Arial" w:eastAsia="Arial" w:hAnsi="Arial" w:cs="Arial"/>
          <w:spacing w:val="-7"/>
          <w:sz w:val="20"/>
          <w:szCs w:val="20"/>
        </w:rPr>
        <w:t xml:space="preserve"> </w:t>
      </w:r>
      <w:r>
        <w:rPr>
          <w:rFonts w:ascii="Arial" w:eastAsia="Arial" w:hAnsi="Arial" w:cs="Arial"/>
          <w:spacing w:val="-1"/>
          <w:sz w:val="20"/>
          <w:szCs w:val="20"/>
        </w:rPr>
        <w:t>chose</w:t>
      </w:r>
      <w:r>
        <w:rPr>
          <w:rFonts w:ascii="Arial" w:eastAsia="Arial" w:hAnsi="Arial" w:cs="Arial"/>
          <w:sz w:val="20"/>
          <w:szCs w:val="20"/>
        </w:rPr>
        <w:t>n</w:t>
      </w:r>
      <w:r>
        <w:rPr>
          <w:rFonts w:ascii="Arial" w:eastAsia="Arial" w:hAnsi="Arial" w:cs="Arial"/>
          <w:spacing w:val="-12"/>
          <w:sz w:val="20"/>
          <w:szCs w:val="20"/>
        </w:rPr>
        <w:t xml:space="preserve"> </w:t>
      </w:r>
      <w:r>
        <w:rPr>
          <w:rFonts w:ascii="Arial" w:eastAsia="Arial" w:hAnsi="Arial" w:cs="Arial"/>
          <w:spacing w:val="-2"/>
          <w:sz w:val="20"/>
          <w:szCs w:val="20"/>
        </w:rPr>
        <w:t>d</w:t>
      </w:r>
      <w:r>
        <w:rPr>
          <w:rFonts w:ascii="Arial" w:eastAsia="Arial" w:hAnsi="Arial" w:cs="Arial"/>
          <w:spacing w:val="-1"/>
          <w:sz w:val="20"/>
          <w:szCs w:val="20"/>
        </w:rPr>
        <w:t>isci</w:t>
      </w:r>
      <w:r>
        <w:rPr>
          <w:rFonts w:ascii="Arial" w:eastAsia="Arial" w:hAnsi="Arial" w:cs="Arial"/>
          <w:spacing w:val="-2"/>
          <w:sz w:val="20"/>
          <w:szCs w:val="20"/>
        </w:rPr>
        <w:t>p</w:t>
      </w:r>
      <w:r>
        <w:rPr>
          <w:rFonts w:ascii="Arial" w:eastAsia="Arial" w:hAnsi="Arial" w:cs="Arial"/>
          <w:spacing w:val="-1"/>
          <w:sz w:val="20"/>
          <w:szCs w:val="20"/>
        </w:rPr>
        <w:t>lin</w:t>
      </w:r>
      <w:r>
        <w:rPr>
          <w:rFonts w:ascii="Arial" w:eastAsia="Arial" w:hAnsi="Arial" w:cs="Arial"/>
          <w:sz w:val="20"/>
          <w:szCs w:val="20"/>
        </w:rPr>
        <w:t>e</w:t>
      </w:r>
      <w:r>
        <w:rPr>
          <w:rFonts w:ascii="Arial" w:eastAsia="Arial" w:hAnsi="Arial" w:cs="Arial"/>
          <w:spacing w:val="-42"/>
          <w:sz w:val="20"/>
          <w:szCs w:val="20"/>
        </w:rPr>
        <w:t xml:space="preserve"> </w:t>
      </w:r>
      <w:r>
        <w:rPr>
          <w:rFonts w:ascii="Arial" w:eastAsia="Arial" w:hAnsi="Arial" w:cs="Arial"/>
          <w:sz w:val="20"/>
          <w:szCs w:val="20"/>
        </w:rPr>
        <w:tab/>
      </w:r>
      <w:r>
        <w:rPr>
          <w:rFonts w:ascii="Arial" w:eastAsia="Arial" w:hAnsi="Arial" w:cs="Arial"/>
          <w:w w:val="111"/>
          <w:sz w:val="20"/>
          <w:szCs w:val="20"/>
        </w:rPr>
        <w:t>2</w:t>
      </w:r>
    </w:p>
    <w:p w:rsidR="007A6C8F" w:rsidRDefault="007A6C8F">
      <w:pPr>
        <w:spacing w:before="8" w:after="0" w:line="130" w:lineRule="exact"/>
        <w:rPr>
          <w:sz w:val="13"/>
          <w:szCs w:val="13"/>
        </w:rPr>
      </w:pPr>
    </w:p>
    <w:p w:rsidR="007A6C8F" w:rsidRDefault="00E052D2">
      <w:pPr>
        <w:tabs>
          <w:tab w:val="left" w:pos="6820"/>
          <w:tab w:val="left" w:pos="12520"/>
        </w:tabs>
        <w:spacing w:after="0" w:line="240" w:lineRule="auto"/>
        <w:ind w:left="1320" w:right="-20"/>
        <w:rPr>
          <w:rFonts w:ascii="Arial" w:eastAsia="Arial" w:hAnsi="Arial" w:cs="Arial"/>
          <w:sz w:val="20"/>
          <w:szCs w:val="20"/>
        </w:rPr>
      </w:pPr>
      <w:r>
        <w:rPr>
          <w:rFonts w:ascii="Arial" w:eastAsia="Arial" w:hAnsi="Arial" w:cs="Arial"/>
          <w:spacing w:val="-1"/>
          <w:sz w:val="20"/>
          <w:szCs w:val="20"/>
        </w:rPr>
        <w:t>Disci</w:t>
      </w:r>
      <w:r>
        <w:rPr>
          <w:rFonts w:ascii="Arial" w:eastAsia="Arial" w:hAnsi="Arial" w:cs="Arial"/>
          <w:spacing w:val="-2"/>
          <w:sz w:val="20"/>
          <w:szCs w:val="20"/>
        </w:rPr>
        <w:t>p</w:t>
      </w:r>
      <w:r>
        <w:rPr>
          <w:rFonts w:ascii="Arial" w:eastAsia="Arial" w:hAnsi="Arial" w:cs="Arial"/>
          <w:spacing w:val="-1"/>
          <w:sz w:val="20"/>
          <w:szCs w:val="20"/>
        </w:rPr>
        <w:t>lin</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w w:val="88"/>
          <w:sz w:val="20"/>
          <w:szCs w:val="20"/>
        </w:rPr>
        <w:t>S</w:t>
      </w:r>
      <w:r>
        <w:rPr>
          <w:rFonts w:ascii="Arial" w:eastAsia="Arial" w:hAnsi="Arial" w:cs="Arial"/>
          <w:w w:val="99"/>
          <w:sz w:val="20"/>
          <w:szCs w:val="20"/>
        </w:rPr>
        <w:t>p</w:t>
      </w:r>
      <w:r>
        <w:rPr>
          <w:rFonts w:ascii="Arial" w:eastAsia="Arial" w:hAnsi="Arial" w:cs="Arial"/>
          <w:spacing w:val="-2"/>
          <w:w w:val="99"/>
          <w:sz w:val="20"/>
          <w:szCs w:val="20"/>
        </w:rPr>
        <w:t>e</w:t>
      </w:r>
      <w:r>
        <w:rPr>
          <w:rFonts w:ascii="Arial" w:eastAsia="Arial" w:hAnsi="Arial" w:cs="Arial"/>
          <w:spacing w:val="-1"/>
          <w:w w:val="99"/>
          <w:sz w:val="20"/>
          <w:szCs w:val="20"/>
        </w:rPr>
        <w:t>c</w:t>
      </w:r>
      <w:r>
        <w:rPr>
          <w:rFonts w:ascii="Arial" w:eastAsia="Arial" w:hAnsi="Arial" w:cs="Arial"/>
          <w:spacing w:val="-1"/>
          <w:w w:val="113"/>
          <w:sz w:val="20"/>
          <w:szCs w:val="20"/>
        </w:rPr>
        <w:t>i</w:t>
      </w:r>
      <w:r>
        <w:rPr>
          <w:rFonts w:ascii="Arial" w:eastAsia="Arial" w:hAnsi="Arial" w:cs="Arial"/>
          <w:spacing w:val="-2"/>
          <w:w w:val="128"/>
          <w:sz w:val="20"/>
          <w:szCs w:val="20"/>
        </w:rPr>
        <w:t>f</w:t>
      </w:r>
      <w:r>
        <w:rPr>
          <w:rFonts w:ascii="Arial" w:eastAsia="Arial" w:hAnsi="Arial" w:cs="Arial"/>
          <w:spacing w:val="-1"/>
          <w:w w:val="113"/>
          <w:sz w:val="20"/>
          <w:szCs w:val="20"/>
        </w:rPr>
        <w:t>i</w:t>
      </w:r>
      <w:r>
        <w:rPr>
          <w:rFonts w:ascii="Arial" w:eastAsia="Arial" w:hAnsi="Arial" w:cs="Arial"/>
          <w:w w:val="99"/>
          <w:sz w:val="20"/>
          <w:szCs w:val="20"/>
        </w:rPr>
        <w:t>c</w:t>
      </w:r>
      <w:r>
        <w:rPr>
          <w:rFonts w:ascii="Arial" w:eastAsia="Arial" w:hAnsi="Arial" w:cs="Arial"/>
          <w:spacing w:val="-6"/>
          <w:sz w:val="20"/>
          <w:szCs w:val="20"/>
        </w:rPr>
        <w:t xml:space="preserve"> </w:t>
      </w:r>
      <w:r>
        <w:rPr>
          <w:rFonts w:ascii="Arial" w:eastAsia="Arial" w:hAnsi="Arial" w:cs="Arial"/>
          <w:spacing w:val="-1"/>
          <w:w w:val="88"/>
          <w:sz w:val="20"/>
          <w:szCs w:val="20"/>
        </w:rPr>
        <w:t>E</w:t>
      </w:r>
      <w:r>
        <w:rPr>
          <w:rFonts w:ascii="Arial" w:eastAsia="Arial" w:hAnsi="Arial" w:cs="Arial"/>
          <w:spacing w:val="-1"/>
          <w:w w:val="113"/>
          <w:sz w:val="20"/>
          <w:szCs w:val="20"/>
        </w:rPr>
        <w:t>l</w:t>
      </w:r>
      <w:r>
        <w:rPr>
          <w:rFonts w:ascii="Arial" w:eastAsia="Arial" w:hAnsi="Arial" w:cs="Arial"/>
          <w:spacing w:val="-1"/>
          <w:w w:val="97"/>
          <w:sz w:val="20"/>
          <w:szCs w:val="20"/>
        </w:rPr>
        <w:t>e</w:t>
      </w:r>
      <w:r>
        <w:rPr>
          <w:rFonts w:ascii="Arial" w:eastAsia="Arial" w:hAnsi="Arial" w:cs="Arial"/>
          <w:spacing w:val="-1"/>
          <w:w w:val="99"/>
          <w:sz w:val="20"/>
          <w:szCs w:val="20"/>
        </w:rPr>
        <w:t>c</w:t>
      </w:r>
      <w:r>
        <w:rPr>
          <w:rFonts w:ascii="Arial" w:eastAsia="Arial" w:hAnsi="Arial" w:cs="Arial"/>
          <w:spacing w:val="-1"/>
          <w:w w:val="134"/>
          <w:sz w:val="20"/>
          <w:szCs w:val="20"/>
        </w:rPr>
        <w:t>t</w:t>
      </w:r>
      <w:r>
        <w:rPr>
          <w:rFonts w:ascii="Arial" w:eastAsia="Arial" w:hAnsi="Arial" w:cs="Arial"/>
          <w:spacing w:val="-1"/>
          <w:w w:val="113"/>
          <w:sz w:val="20"/>
          <w:szCs w:val="20"/>
        </w:rPr>
        <w:t>i</w:t>
      </w:r>
      <w:r>
        <w:rPr>
          <w:rFonts w:ascii="Arial" w:eastAsia="Arial" w:hAnsi="Arial" w:cs="Arial"/>
          <w:spacing w:val="-1"/>
          <w:w w:val="104"/>
          <w:sz w:val="20"/>
          <w:szCs w:val="20"/>
        </w:rPr>
        <w:t>v</w:t>
      </w:r>
      <w:r>
        <w:rPr>
          <w:rFonts w:ascii="Arial" w:eastAsia="Arial" w:hAnsi="Arial" w:cs="Arial"/>
          <w:w w:val="97"/>
          <w:sz w:val="20"/>
          <w:szCs w:val="20"/>
        </w:rPr>
        <w:t>e</w:t>
      </w:r>
      <w:r>
        <w:rPr>
          <w:rFonts w:ascii="Arial" w:eastAsia="Arial" w:hAnsi="Arial" w:cs="Arial"/>
          <w:spacing w:val="-6"/>
          <w:sz w:val="20"/>
          <w:szCs w:val="20"/>
        </w:rPr>
        <w:t xml:space="preserve"> </w:t>
      </w:r>
      <w:r>
        <w:rPr>
          <w:rFonts w:ascii="Arial" w:eastAsia="Arial" w:hAnsi="Arial" w:cs="Arial"/>
          <w:sz w:val="20"/>
          <w:szCs w:val="20"/>
        </w:rPr>
        <w:t>6</w:t>
      </w:r>
      <w:r>
        <w:rPr>
          <w:rFonts w:ascii="Arial" w:eastAsia="Arial" w:hAnsi="Arial" w:cs="Arial"/>
          <w:spacing w:val="-43"/>
          <w:sz w:val="20"/>
          <w:szCs w:val="20"/>
        </w:rPr>
        <w:t xml:space="preserve"> </w:t>
      </w:r>
      <w:r>
        <w:rPr>
          <w:rFonts w:ascii="Arial" w:eastAsia="Arial" w:hAnsi="Arial" w:cs="Arial"/>
          <w:sz w:val="20"/>
          <w:szCs w:val="20"/>
        </w:rPr>
        <w:tab/>
      </w:r>
      <w:r>
        <w:rPr>
          <w:rFonts w:ascii="Arial" w:eastAsia="Arial" w:hAnsi="Arial" w:cs="Arial"/>
          <w:spacing w:val="-1"/>
          <w:w w:val="89"/>
          <w:sz w:val="20"/>
          <w:szCs w:val="20"/>
        </w:rPr>
        <w:t>DS</w:t>
      </w:r>
      <w:r>
        <w:rPr>
          <w:rFonts w:ascii="Arial" w:eastAsia="Arial" w:hAnsi="Arial" w:cs="Arial"/>
          <w:w w:val="89"/>
          <w:sz w:val="20"/>
          <w:szCs w:val="20"/>
        </w:rPr>
        <w:t xml:space="preserve">E </w:t>
      </w:r>
      <w:r>
        <w:rPr>
          <w:rFonts w:ascii="Arial" w:eastAsia="Arial" w:hAnsi="Arial" w:cs="Arial"/>
          <w:spacing w:val="-1"/>
          <w:sz w:val="20"/>
          <w:szCs w:val="20"/>
        </w:rPr>
        <w:t>3</w:t>
      </w:r>
      <w:r>
        <w:rPr>
          <w:rFonts w:ascii="Arial" w:eastAsia="Arial" w:hAnsi="Arial" w:cs="Arial"/>
          <w:sz w:val="20"/>
          <w:szCs w:val="20"/>
        </w:rPr>
        <w:t>B</w:t>
      </w:r>
      <w:r>
        <w:rPr>
          <w:rFonts w:ascii="Arial" w:eastAsia="Arial" w:hAnsi="Arial" w:cs="Arial"/>
          <w:spacing w:val="-2"/>
          <w:sz w:val="20"/>
          <w:szCs w:val="20"/>
        </w:rPr>
        <w:t xml:space="preserve"> </w:t>
      </w:r>
      <w:r>
        <w:rPr>
          <w:rFonts w:ascii="Arial" w:eastAsia="Arial" w:hAnsi="Arial" w:cs="Arial"/>
          <w:spacing w:val="-2"/>
          <w:w w:val="108"/>
          <w:sz w:val="20"/>
          <w:szCs w:val="20"/>
        </w:rPr>
        <w:t>f</w:t>
      </w:r>
      <w:r>
        <w:rPr>
          <w:rFonts w:ascii="Arial" w:eastAsia="Arial" w:hAnsi="Arial" w:cs="Arial"/>
          <w:spacing w:val="-1"/>
          <w:w w:val="108"/>
          <w:sz w:val="20"/>
          <w:szCs w:val="20"/>
        </w:rPr>
        <w:t>ro</w:t>
      </w:r>
      <w:r>
        <w:rPr>
          <w:rFonts w:ascii="Arial" w:eastAsia="Arial" w:hAnsi="Arial" w:cs="Arial"/>
          <w:w w:val="108"/>
          <w:sz w:val="20"/>
          <w:szCs w:val="20"/>
        </w:rPr>
        <w:t>m</w:t>
      </w:r>
      <w:r>
        <w:rPr>
          <w:rFonts w:ascii="Arial" w:eastAsia="Arial" w:hAnsi="Arial" w:cs="Arial"/>
          <w:spacing w:val="-7"/>
          <w:w w:val="108"/>
          <w:sz w:val="20"/>
          <w:szCs w:val="20"/>
        </w:rPr>
        <w:t xml:space="preserve"> </w:t>
      </w:r>
      <w:r>
        <w:rPr>
          <w:rFonts w:ascii="Arial" w:eastAsia="Arial" w:hAnsi="Arial" w:cs="Arial"/>
          <w:spacing w:val="-1"/>
          <w:w w:val="101"/>
          <w:sz w:val="20"/>
          <w:szCs w:val="20"/>
        </w:rPr>
        <w:t>o</w:t>
      </w:r>
      <w:r>
        <w:rPr>
          <w:rFonts w:ascii="Arial" w:eastAsia="Arial" w:hAnsi="Arial" w:cs="Arial"/>
          <w:spacing w:val="-1"/>
          <w:w w:val="134"/>
          <w:sz w:val="20"/>
          <w:szCs w:val="20"/>
        </w:rPr>
        <w:t>t</w:t>
      </w:r>
      <w:r>
        <w:rPr>
          <w:rFonts w:ascii="Arial" w:eastAsia="Arial" w:hAnsi="Arial" w:cs="Arial"/>
          <w:spacing w:val="-1"/>
          <w:w w:val="102"/>
          <w:sz w:val="20"/>
          <w:szCs w:val="20"/>
        </w:rPr>
        <w:t>h</w:t>
      </w:r>
      <w:r>
        <w:rPr>
          <w:rFonts w:ascii="Arial" w:eastAsia="Arial" w:hAnsi="Arial" w:cs="Arial"/>
          <w:spacing w:val="-1"/>
          <w:w w:val="97"/>
          <w:sz w:val="20"/>
          <w:szCs w:val="20"/>
        </w:rPr>
        <w:t>e</w:t>
      </w:r>
      <w:r>
        <w:rPr>
          <w:rFonts w:ascii="Arial" w:eastAsia="Arial" w:hAnsi="Arial" w:cs="Arial"/>
          <w:w w:val="122"/>
          <w:sz w:val="20"/>
          <w:szCs w:val="20"/>
        </w:rPr>
        <w:t>r</w:t>
      </w:r>
      <w:r>
        <w:rPr>
          <w:rFonts w:ascii="Arial" w:eastAsia="Arial" w:hAnsi="Arial" w:cs="Arial"/>
          <w:spacing w:val="-7"/>
          <w:sz w:val="20"/>
          <w:szCs w:val="20"/>
        </w:rPr>
        <w:t xml:space="preserve"> </w:t>
      </w:r>
      <w:r>
        <w:rPr>
          <w:rFonts w:ascii="Arial" w:eastAsia="Arial" w:hAnsi="Arial" w:cs="Arial"/>
          <w:spacing w:val="-1"/>
          <w:sz w:val="20"/>
          <w:szCs w:val="20"/>
        </w:rPr>
        <w:t>chose</w:t>
      </w:r>
      <w:r>
        <w:rPr>
          <w:rFonts w:ascii="Arial" w:eastAsia="Arial" w:hAnsi="Arial" w:cs="Arial"/>
          <w:sz w:val="20"/>
          <w:szCs w:val="20"/>
        </w:rPr>
        <w:t>n</w:t>
      </w:r>
      <w:r>
        <w:rPr>
          <w:rFonts w:ascii="Arial" w:eastAsia="Arial" w:hAnsi="Arial" w:cs="Arial"/>
          <w:spacing w:val="-13"/>
          <w:sz w:val="20"/>
          <w:szCs w:val="20"/>
        </w:rPr>
        <w:t xml:space="preserve"> </w:t>
      </w:r>
      <w:r>
        <w:rPr>
          <w:rFonts w:ascii="Arial" w:eastAsia="Arial" w:hAnsi="Arial" w:cs="Arial"/>
          <w:spacing w:val="-2"/>
          <w:sz w:val="20"/>
          <w:szCs w:val="20"/>
        </w:rPr>
        <w:t>d</w:t>
      </w:r>
      <w:r>
        <w:rPr>
          <w:rFonts w:ascii="Arial" w:eastAsia="Arial" w:hAnsi="Arial" w:cs="Arial"/>
          <w:spacing w:val="-1"/>
          <w:sz w:val="20"/>
          <w:szCs w:val="20"/>
        </w:rPr>
        <w:t>isci</w:t>
      </w:r>
      <w:r>
        <w:rPr>
          <w:rFonts w:ascii="Arial" w:eastAsia="Arial" w:hAnsi="Arial" w:cs="Arial"/>
          <w:spacing w:val="-2"/>
          <w:sz w:val="20"/>
          <w:szCs w:val="20"/>
        </w:rPr>
        <w:t>p</w:t>
      </w:r>
      <w:r>
        <w:rPr>
          <w:rFonts w:ascii="Arial" w:eastAsia="Arial" w:hAnsi="Arial" w:cs="Arial"/>
          <w:spacing w:val="-1"/>
          <w:sz w:val="20"/>
          <w:szCs w:val="20"/>
        </w:rPr>
        <w:t>lin</w:t>
      </w:r>
      <w:r>
        <w:rPr>
          <w:rFonts w:ascii="Arial" w:eastAsia="Arial" w:hAnsi="Arial" w:cs="Arial"/>
          <w:sz w:val="20"/>
          <w:szCs w:val="20"/>
        </w:rPr>
        <w:t>e</w:t>
      </w:r>
      <w:r>
        <w:rPr>
          <w:rFonts w:ascii="Arial" w:eastAsia="Arial" w:hAnsi="Arial" w:cs="Arial"/>
          <w:spacing w:val="-42"/>
          <w:sz w:val="20"/>
          <w:szCs w:val="20"/>
        </w:rPr>
        <w:t xml:space="preserve"> </w:t>
      </w:r>
      <w:r>
        <w:rPr>
          <w:rFonts w:ascii="Arial" w:eastAsia="Arial" w:hAnsi="Arial" w:cs="Arial"/>
          <w:sz w:val="20"/>
          <w:szCs w:val="20"/>
        </w:rPr>
        <w:tab/>
      </w:r>
      <w:r>
        <w:rPr>
          <w:rFonts w:ascii="Arial" w:eastAsia="Arial" w:hAnsi="Arial" w:cs="Arial"/>
          <w:w w:val="111"/>
          <w:sz w:val="20"/>
          <w:szCs w:val="20"/>
        </w:rPr>
        <w:t>4</w:t>
      </w:r>
    </w:p>
    <w:p w:rsidR="007A6C8F" w:rsidRDefault="007A6C8F">
      <w:pPr>
        <w:spacing w:before="6" w:after="0" w:line="130" w:lineRule="exact"/>
        <w:rPr>
          <w:sz w:val="13"/>
          <w:szCs w:val="13"/>
        </w:rPr>
      </w:pPr>
    </w:p>
    <w:p w:rsidR="007A6C8F" w:rsidRDefault="00E052D2">
      <w:pPr>
        <w:tabs>
          <w:tab w:val="left" w:pos="6820"/>
          <w:tab w:val="left" w:pos="12520"/>
        </w:tabs>
        <w:spacing w:after="0" w:line="240" w:lineRule="auto"/>
        <w:ind w:left="1319" w:right="-20"/>
        <w:rPr>
          <w:rFonts w:ascii="Arial" w:eastAsia="Arial" w:hAnsi="Arial" w:cs="Arial"/>
          <w:sz w:val="20"/>
          <w:szCs w:val="20"/>
        </w:rPr>
      </w:pPr>
      <w:r>
        <w:rPr>
          <w:rFonts w:ascii="Arial" w:eastAsia="Arial" w:hAnsi="Arial" w:cs="Arial"/>
          <w:spacing w:val="-1"/>
          <w:sz w:val="20"/>
          <w:szCs w:val="20"/>
        </w:rPr>
        <w:t>Disci</w:t>
      </w:r>
      <w:r>
        <w:rPr>
          <w:rFonts w:ascii="Arial" w:eastAsia="Arial" w:hAnsi="Arial" w:cs="Arial"/>
          <w:spacing w:val="-2"/>
          <w:sz w:val="20"/>
          <w:szCs w:val="20"/>
        </w:rPr>
        <w:t>p</w:t>
      </w:r>
      <w:r>
        <w:rPr>
          <w:rFonts w:ascii="Arial" w:eastAsia="Arial" w:hAnsi="Arial" w:cs="Arial"/>
          <w:spacing w:val="-1"/>
          <w:sz w:val="20"/>
          <w:szCs w:val="20"/>
        </w:rPr>
        <w:t>lin</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w w:val="88"/>
          <w:sz w:val="20"/>
          <w:szCs w:val="20"/>
        </w:rPr>
        <w:t>S</w:t>
      </w:r>
      <w:r>
        <w:rPr>
          <w:rFonts w:ascii="Arial" w:eastAsia="Arial" w:hAnsi="Arial" w:cs="Arial"/>
          <w:w w:val="99"/>
          <w:sz w:val="20"/>
          <w:szCs w:val="20"/>
        </w:rPr>
        <w:t>p</w:t>
      </w:r>
      <w:r>
        <w:rPr>
          <w:rFonts w:ascii="Arial" w:eastAsia="Arial" w:hAnsi="Arial" w:cs="Arial"/>
          <w:spacing w:val="-2"/>
          <w:w w:val="99"/>
          <w:sz w:val="20"/>
          <w:szCs w:val="20"/>
        </w:rPr>
        <w:t>e</w:t>
      </w:r>
      <w:r>
        <w:rPr>
          <w:rFonts w:ascii="Arial" w:eastAsia="Arial" w:hAnsi="Arial" w:cs="Arial"/>
          <w:spacing w:val="-1"/>
          <w:w w:val="99"/>
          <w:sz w:val="20"/>
          <w:szCs w:val="20"/>
        </w:rPr>
        <w:t>c</w:t>
      </w:r>
      <w:r>
        <w:rPr>
          <w:rFonts w:ascii="Arial" w:eastAsia="Arial" w:hAnsi="Arial" w:cs="Arial"/>
          <w:spacing w:val="-1"/>
          <w:w w:val="113"/>
          <w:sz w:val="20"/>
          <w:szCs w:val="20"/>
        </w:rPr>
        <w:t>i</w:t>
      </w:r>
      <w:r>
        <w:rPr>
          <w:rFonts w:ascii="Arial" w:eastAsia="Arial" w:hAnsi="Arial" w:cs="Arial"/>
          <w:spacing w:val="-2"/>
          <w:w w:val="128"/>
          <w:sz w:val="20"/>
          <w:szCs w:val="20"/>
        </w:rPr>
        <w:t>f</w:t>
      </w:r>
      <w:r>
        <w:rPr>
          <w:rFonts w:ascii="Arial" w:eastAsia="Arial" w:hAnsi="Arial" w:cs="Arial"/>
          <w:spacing w:val="-1"/>
          <w:w w:val="113"/>
          <w:sz w:val="20"/>
          <w:szCs w:val="20"/>
        </w:rPr>
        <w:t>i</w:t>
      </w:r>
      <w:r>
        <w:rPr>
          <w:rFonts w:ascii="Arial" w:eastAsia="Arial" w:hAnsi="Arial" w:cs="Arial"/>
          <w:w w:val="99"/>
          <w:sz w:val="20"/>
          <w:szCs w:val="20"/>
        </w:rPr>
        <w:t>c</w:t>
      </w:r>
      <w:r>
        <w:rPr>
          <w:rFonts w:ascii="Arial" w:eastAsia="Arial" w:hAnsi="Arial" w:cs="Arial"/>
          <w:spacing w:val="-6"/>
          <w:sz w:val="20"/>
          <w:szCs w:val="20"/>
        </w:rPr>
        <w:t xml:space="preserve"> </w:t>
      </w:r>
      <w:r>
        <w:rPr>
          <w:rFonts w:ascii="Arial" w:eastAsia="Arial" w:hAnsi="Arial" w:cs="Arial"/>
          <w:spacing w:val="-1"/>
          <w:w w:val="88"/>
          <w:sz w:val="20"/>
          <w:szCs w:val="20"/>
        </w:rPr>
        <w:t>E</w:t>
      </w:r>
      <w:r>
        <w:rPr>
          <w:rFonts w:ascii="Arial" w:eastAsia="Arial" w:hAnsi="Arial" w:cs="Arial"/>
          <w:spacing w:val="-1"/>
          <w:w w:val="113"/>
          <w:sz w:val="20"/>
          <w:szCs w:val="20"/>
        </w:rPr>
        <w:t>l</w:t>
      </w:r>
      <w:r>
        <w:rPr>
          <w:rFonts w:ascii="Arial" w:eastAsia="Arial" w:hAnsi="Arial" w:cs="Arial"/>
          <w:spacing w:val="-1"/>
          <w:w w:val="97"/>
          <w:sz w:val="20"/>
          <w:szCs w:val="20"/>
        </w:rPr>
        <w:t>e</w:t>
      </w:r>
      <w:r>
        <w:rPr>
          <w:rFonts w:ascii="Arial" w:eastAsia="Arial" w:hAnsi="Arial" w:cs="Arial"/>
          <w:spacing w:val="-1"/>
          <w:w w:val="99"/>
          <w:sz w:val="20"/>
          <w:szCs w:val="20"/>
        </w:rPr>
        <w:t>c</w:t>
      </w:r>
      <w:r>
        <w:rPr>
          <w:rFonts w:ascii="Arial" w:eastAsia="Arial" w:hAnsi="Arial" w:cs="Arial"/>
          <w:spacing w:val="-1"/>
          <w:w w:val="134"/>
          <w:sz w:val="20"/>
          <w:szCs w:val="20"/>
        </w:rPr>
        <w:t>t</w:t>
      </w:r>
      <w:r>
        <w:rPr>
          <w:rFonts w:ascii="Arial" w:eastAsia="Arial" w:hAnsi="Arial" w:cs="Arial"/>
          <w:spacing w:val="-1"/>
          <w:w w:val="113"/>
          <w:sz w:val="20"/>
          <w:szCs w:val="20"/>
        </w:rPr>
        <w:t>i</w:t>
      </w:r>
      <w:r>
        <w:rPr>
          <w:rFonts w:ascii="Arial" w:eastAsia="Arial" w:hAnsi="Arial" w:cs="Arial"/>
          <w:spacing w:val="-1"/>
          <w:w w:val="104"/>
          <w:sz w:val="20"/>
          <w:szCs w:val="20"/>
        </w:rPr>
        <w:t>v</w:t>
      </w:r>
      <w:r>
        <w:rPr>
          <w:rFonts w:ascii="Arial" w:eastAsia="Arial" w:hAnsi="Arial" w:cs="Arial"/>
          <w:w w:val="97"/>
          <w:sz w:val="20"/>
          <w:szCs w:val="20"/>
        </w:rPr>
        <w:t>e</w:t>
      </w:r>
      <w:r>
        <w:rPr>
          <w:rFonts w:ascii="Arial" w:eastAsia="Arial" w:hAnsi="Arial" w:cs="Arial"/>
          <w:spacing w:val="-6"/>
          <w:sz w:val="20"/>
          <w:szCs w:val="20"/>
        </w:rPr>
        <w:t xml:space="preserve"> </w:t>
      </w:r>
      <w:r>
        <w:rPr>
          <w:rFonts w:ascii="Arial" w:eastAsia="Arial" w:hAnsi="Arial" w:cs="Arial"/>
          <w:sz w:val="20"/>
          <w:szCs w:val="20"/>
        </w:rPr>
        <w:t>6</w:t>
      </w:r>
      <w:r>
        <w:rPr>
          <w:rFonts w:ascii="Arial" w:eastAsia="Arial" w:hAnsi="Arial" w:cs="Arial"/>
          <w:spacing w:val="6"/>
          <w:sz w:val="20"/>
          <w:szCs w:val="20"/>
        </w:rPr>
        <w:t xml:space="preserve"> </w:t>
      </w:r>
      <w:r>
        <w:rPr>
          <w:rFonts w:ascii="Arial" w:eastAsia="Arial" w:hAnsi="Arial" w:cs="Arial"/>
          <w:spacing w:val="-1"/>
          <w:w w:val="92"/>
          <w:sz w:val="20"/>
          <w:szCs w:val="20"/>
        </w:rPr>
        <w:t>P</w:t>
      </w:r>
      <w:r>
        <w:rPr>
          <w:rFonts w:ascii="Arial" w:eastAsia="Arial" w:hAnsi="Arial" w:cs="Arial"/>
          <w:spacing w:val="-1"/>
          <w:w w:val="122"/>
          <w:sz w:val="20"/>
          <w:szCs w:val="20"/>
        </w:rPr>
        <w:t>r</w:t>
      </w:r>
      <w:r>
        <w:rPr>
          <w:rFonts w:ascii="Arial" w:eastAsia="Arial" w:hAnsi="Arial" w:cs="Arial"/>
          <w:spacing w:val="-1"/>
          <w:w w:val="97"/>
          <w:sz w:val="20"/>
          <w:szCs w:val="20"/>
        </w:rPr>
        <w:t>a</w:t>
      </w:r>
      <w:r>
        <w:rPr>
          <w:rFonts w:ascii="Arial" w:eastAsia="Arial" w:hAnsi="Arial" w:cs="Arial"/>
          <w:spacing w:val="-1"/>
          <w:w w:val="99"/>
          <w:sz w:val="20"/>
          <w:szCs w:val="20"/>
        </w:rPr>
        <w:t>c</w:t>
      </w:r>
      <w:r>
        <w:rPr>
          <w:rFonts w:ascii="Arial" w:eastAsia="Arial" w:hAnsi="Arial" w:cs="Arial"/>
          <w:spacing w:val="-1"/>
          <w:w w:val="134"/>
          <w:sz w:val="20"/>
          <w:szCs w:val="20"/>
        </w:rPr>
        <w:t>t</w:t>
      </w:r>
      <w:r>
        <w:rPr>
          <w:rFonts w:ascii="Arial" w:eastAsia="Arial" w:hAnsi="Arial" w:cs="Arial"/>
          <w:spacing w:val="-1"/>
          <w:w w:val="113"/>
          <w:sz w:val="20"/>
          <w:szCs w:val="20"/>
        </w:rPr>
        <w:t>i</w:t>
      </w:r>
      <w:r>
        <w:rPr>
          <w:rFonts w:ascii="Arial" w:eastAsia="Arial" w:hAnsi="Arial" w:cs="Arial"/>
          <w:spacing w:val="-1"/>
          <w:w w:val="99"/>
          <w:sz w:val="20"/>
          <w:szCs w:val="20"/>
        </w:rPr>
        <w:t>c</w:t>
      </w:r>
      <w:r>
        <w:rPr>
          <w:rFonts w:ascii="Arial" w:eastAsia="Arial" w:hAnsi="Arial" w:cs="Arial"/>
          <w:spacing w:val="-1"/>
          <w:w w:val="97"/>
          <w:sz w:val="20"/>
          <w:szCs w:val="20"/>
        </w:rPr>
        <w:t>a</w:t>
      </w:r>
      <w:r>
        <w:rPr>
          <w:rFonts w:ascii="Arial" w:eastAsia="Arial" w:hAnsi="Arial" w:cs="Arial"/>
          <w:w w:val="113"/>
          <w:sz w:val="20"/>
          <w:szCs w:val="20"/>
        </w:rPr>
        <w:t>l</w:t>
      </w:r>
      <w:r>
        <w:rPr>
          <w:rFonts w:ascii="Arial" w:eastAsia="Arial" w:hAnsi="Arial" w:cs="Arial"/>
          <w:sz w:val="20"/>
          <w:szCs w:val="20"/>
        </w:rPr>
        <w:tab/>
      </w:r>
      <w:r>
        <w:rPr>
          <w:rFonts w:ascii="Arial" w:eastAsia="Arial" w:hAnsi="Arial" w:cs="Arial"/>
          <w:spacing w:val="-1"/>
          <w:w w:val="89"/>
          <w:sz w:val="20"/>
          <w:szCs w:val="20"/>
        </w:rPr>
        <w:t>DS</w:t>
      </w:r>
      <w:r>
        <w:rPr>
          <w:rFonts w:ascii="Arial" w:eastAsia="Arial" w:hAnsi="Arial" w:cs="Arial"/>
          <w:w w:val="89"/>
          <w:sz w:val="20"/>
          <w:szCs w:val="20"/>
        </w:rPr>
        <w:t xml:space="preserve">E </w:t>
      </w:r>
      <w:r>
        <w:rPr>
          <w:rFonts w:ascii="Arial" w:eastAsia="Arial" w:hAnsi="Arial" w:cs="Arial"/>
          <w:spacing w:val="-1"/>
          <w:sz w:val="20"/>
          <w:szCs w:val="20"/>
        </w:rPr>
        <w:t>3</w:t>
      </w:r>
      <w:r>
        <w:rPr>
          <w:rFonts w:ascii="Arial" w:eastAsia="Arial" w:hAnsi="Arial" w:cs="Arial"/>
          <w:sz w:val="20"/>
          <w:szCs w:val="20"/>
        </w:rPr>
        <w:t>B</w:t>
      </w:r>
      <w:r>
        <w:rPr>
          <w:rFonts w:ascii="Arial" w:eastAsia="Arial" w:hAnsi="Arial" w:cs="Arial"/>
          <w:spacing w:val="-2"/>
          <w:sz w:val="20"/>
          <w:szCs w:val="20"/>
        </w:rPr>
        <w:t xml:space="preserve"> </w:t>
      </w:r>
      <w:r>
        <w:rPr>
          <w:rFonts w:ascii="Arial" w:eastAsia="Arial" w:hAnsi="Arial" w:cs="Arial"/>
          <w:spacing w:val="-1"/>
          <w:w w:val="92"/>
          <w:sz w:val="20"/>
          <w:szCs w:val="20"/>
        </w:rPr>
        <w:t>P</w:t>
      </w:r>
      <w:r>
        <w:rPr>
          <w:rFonts w:ascii="Arial" w:eastAsia="Arial" w:hAnsi="Arial" w:cs="Arial"/>
          <w:spacing w:val="-1"/>
          <w:w w:val="122"/>
          <w:sz w:val="20"/>
          <w:szCs w:val="20"/>
        </w:rPr>
        <w:t>r</w:t>
      </w:r>
      <w:r>
        <w:rPr>
          <w:rFonts w:ascii="Arial" w:eastAsia="Arial" w:hAnsi="Arial" w:cs="Arial"/>
          <w:spacing w:val="-1"/>
          <w:w w:val="97"/>
          <w:sz w:val="20"/>
          <w:szCs w:val="20"/>
        </w:rPr>
        <w:t>a</w:t>
      </w:r>
      <w:r>
        <w:rPr>
          <w:rFonts w:ascii="Arial" w:eastAsia="Arial" w:hAnsi="Arial" w:cs="Arial"/>
          <w:spacing w:val="-1"/>
          <w:w w:val="99"/>
          <w:sz w:val="20"/>
          <w:szCs w:val="20"/>
        </w:rPr>
        <w:t>c</w:t>
      </w:r>
      <w:r>
        <w:rPr>
          <w:rFonts w:ascii="Arial" w:eastAsia="Arial" w:hAnsi="Arial" w:cs="Arial"/>
          <w:spacing w:val="-1"/>
          <w:w w:val="134"/>
          <w:sz w:val="20"/>
          <w:szCs w:val="20"/>
        </w:rPr>
        <w:t>t</w:t>
      </w:r>
      <w:r>
        <w:rPr>
          <w:rFonts w:ascii="Arial" w:eastAsia="Arial" w:hAnsi="Arial" w:cs="Arial"/>
          <w:spacing w:val="-1"/>
          <w:w w:val="113"/>
          <w:sz w:val="20"/>
          <w:szCs w:val="20"/>
        </w:rPr>
        <w:t>i</w:t>
      </w:r>
      <w:r>
        <w:rPr>
          <w:rFonts w:ascii="Arial" w:eastAsia="Arial" w:hAnsi="Arial" w:cs="Arial"/>
          <w:spacing w:val="-1"/>
          <w:w w:val="99"/>
          <w:sz w:val="20"/>
          <w:szCs w:val="20"/>
        </w:rPr>
        <w:t>c</w:t>
      </w:r>
      <w:r>
        <w:rPr>
          <w:rFonts w:ascii="Arial" w:eastAsia="Arial" w:hAnsi="Arial" w:cs="Arial"/>
          <w:spacing w:val="-1"/>
          <w:w w:val="97"/>
          <w:sz w:val="20"/>
          <w:szCs w:val="20"/>
        </w:rPr>
        <w:t>a</w:t>
      </w:r>
      <w:r>
        <w:rPr>
          <w:rFonts w:ascii="Arial" w:eastAsia="Arial" w:hAnsi="Arial" w:cs="Arial"/>
          <w:w w:val="113"/>
          <w:sz w:val="20"/>
          <w:szCs w:val="20"/>
        </w:rPr>
        <w:t>l</w:t>
      </w:r>
      <w:r>
        <w:rPr>
          <w:rFonts w:ascii="Arial" w:eastAsia="Arial" w:hAnsi="Arial" w:cs="Arial"/>
          <w:spacing w:val="-6"/>
          <w:sz w:val="20"/>
          <w:szCs w:val="20"/>
        </w:rPr>
        <w:t xml:space="preserve"> </w:t>
      </w:r>
      <w:r>
        <w:rPr>
          <w:rFonts w:ascii="Arial" w:eastAsia="Arial" w:hAnsi="Arial" w:cs="Arial"/>
          <w:spacing w:val="-2"/>
          <w:w w:val="108"/>
          <w:sz w:val="20"/>
          <w:szCs w:val="20"/>
        </w:rPr>
        <w:t>f</w:t>
      </w:r>
      <w:r>
        <w:rPr>
          <w:rFonts w:ascii="Arial" w:eastAsia="Arial" w:hAnsi="Arial" w:cs="Arial"/>
          <w:spacing w:val="-1"/>
          <w:w w:val="108"/>
          <w:sz w:val="20"/>
          <w:szCs w:val="20"/>
        </w:rPr>
        <w:t>ro</w:t>
      </w:r>
      <w:r>
        <w:rPr>
          <w:rFonts w:ascii="Arial" w:eastAsia="Arial" w:hAnsi="Arial" w:cs="Arial"/>
          <w:w w:val="108"/>
          <w:sz w:val="20"/>
          <w:szCs w:val="20"/>
        </w:rPr>
        <w:t>m</w:t>
      </w:r>
      <w:r>
        <w:rPr>
          <w:rFonts w:ascii="Arial" w:eastAsia="Arial" w:hAnsi="Arial" w:cs="Arial"/>
          <w:spacing w:val="-7"/>
          <w:w w:val="108"/>
          <w:sz w:val="20"/>
          <w:szCs w:val="20"/>
        </w:rPr>
        <w:t xml:space="preserve"> </w:t>
      </w:r>
      <w:r>
        <w:rPr>
          <w:rFonts w:ascii="Arial" w:eastAsia="Arial" w:hAnsi="Arial" w:cs="Arial"/>
          <w:spacing w:val="-1"/>
          <w:w w:val="101"/>
          <w:sz w:val="20"/>
          <w:szCs w:val="20"/>
        </w:rPr>
        <w:t>o</w:t>
      </w:r>
      <w:r>
        <w:rPr>
          <w:rFonts w:ascii="Arial" w:eastAsia="Arial" w:hAnsi="Arial" w:cs="Arial"/>
          <w:spacing w:val="-1"/>
          <w:w w:val="134"/>
          <w:sz w:val="20"/>
          <w:szCs w:val="20"/>
        </w:rPr>
        <w:t>t</w:t>
      </w:r>
      <w:r>
        <w:rPr>
          <w:rFonts w:ascii="Arial" w:eastAsia="Arial" w:hAnsi="Arial" w:cs="Arial"/>
          <w:spacing w:val="-2"/>
          <w:w w:val="102"/>
          <w:sz w:val="20"/>
          <w:szCs w:val="20"/>
        </w:rPr>
        <w:t>h</w:t>
      </w:r>
      <w:r>
        <w:rPr>
          <w:rFonts w:ascii="Arial" w:eastAsia="Arial" w:hAnsi="Arial" w:cs="Arial"/>
          <w:spacing w:val="-1"/>
          <w:w w:val="97"/>
          <w:sz w:val="20"/>
          <w:szCs w:val="20"/>
        </w:rPr>
        <w:t>e</w:t>
      </w:r>
      <w:r>
        <w:rPr>
          <w:rFonts w:ascii="Arial" w:eastAsia="Arial" w:hAnsi="Arial" w:cs="Arial"/>
          <w:w w:val="122"/>
          <w:sz w:val="20"/>
          <w:szCs w:val="20"/>
        </w:rPr>
        <w:t>r</w:t>
      </w:r>
      <w:r>
        <w:rPr>
          <w:rFonts w:ascii="Arial" w:eastAsia="Arial" w:hAnsi="Arial" w:cs="Arial"/>
          <w:spacing w:val="-7"/>
          <w:sz w:val="20"/>
          <w:szCs w:val="20"/>
        </w:rPr>
        <w:t xml:space="preserve"> </w:t>
      </w:r>
      <w:r>
        <w:rPr>
          <w:rFonts w:ascii="Arial" w:eastAsia="Arial" w:hAnsi="Arial" w:cs="Arial"/>
          <w:spacing w:val="-1"/>
          <w:sz w:val="20"/>
          <w:szCs w:val="20"/>
        </w:rPr>
        <w:t>chose</w:t>
      </w:r>
      <w:r>
        <w:rPr>
          <w:rFonts w:ascii="Arial" w:eastAsia="Arial" w:hAnsi="Arial" w:cs="Arial"/>
          <w:sz w:val="20"/>
          <w:szCs w:val="20"/>
        </w:rPr>
        <w:t>n</w:t>
      </w:r>
      <w:r>
        <w:rPr>
          <w:rFonts w:ascii="Arial" w:eastAsia="Arial" w:hAnsi="Arial" w:cs="Arial"/>
          <w:spacing w:val="-12"/>
          <w:sz w:val="20"/>
          <w:szCs w:val="20"/>
        </w:rPr>
        <w:t xml:space="preserve"> </w:t>
      </w:r>
      <w:r>
        <w:rPr>
          <w:rFonts w:ascii="Arial" w:eastAsia="Arial" w:hAnsi="Arial" w:cs="Arial"/>
          <w:spacing w:val="-2"/>
          <w:sz w:val="20"/>
          <w:szCs w:val="20"/>
        </w:rPr>
        <w:t>d</w:t>
      </w:r>
      <w:r>
        <w:rPr>
          <w:rFonts w:ascii="Arial" w:eastAsia="Arial" w:hAnsi="Arial" w:cs="Arial"/>
          <w:spacing w:val="-1"/>
          <w:sz w:val="20"/>
          <w:szCs w:val="20"/>
        </w:rPr>
        <w:t>isci</w:t>
      </w:r>
      <w:r>
        <w:rPr>
          <w:rFonts w:ascii="Arial" w:eastAsia="Arial" w:hAnsi="Arial" w:cs="Arial"/>
          <w:spacing w:val="-2"/>
          <w:sz w:val="20"/>
          <w:szCs w:val="20"/>
        </w:rPr>
        <w:t>p</w:t>
      </w:r>
      <w:r>
        <w:rPr>
          <w:rFonts w:ascii="Arial" w:eastAsia="Arial" w:hAnsi="Arial" w:cs="Arial"/>
          <w:spacing w:val="-1"/>
          <w:sz w:val="20"/>
          <w:szCs w:val="20"/>
        </w:rPr>
        <w:t>lin</w:t>
      </w:r>
      <w:r>
        <w:rPr>
          <w:rFonts w:ascii="Arial" w:eastAsia="Arial" w:hAnsi="Arial" w:cs="Arial"/>
          <w:sz w:val="20"/>
          <w:szCs w:val="20"/>
        </w:rPr>
        <w:t>e</w:t>
      </w:r>
      <w:r>
        <w:rPr>
          <w:rFonts w:ascii="Arial" w:eastAsia="Arial" w:hAnsi="Arial" w:cs="Arial"/>
          <w:spacing w:val="-42"/>
          <w:sz w:val="20"/>
          <w:szCs w:val="20"/>
        </w:rPr>
        <w:t xml:space="preserve"> </w:t>
      </w:r>
      <w:r>
        <w:rPr>
          <w:rFonts w:ascii="Arial" w:eastAsia="Arial" w:hAnsi="Arial" w:cs="Arial"/>
          <w:sz w:val="20"/>
          <w:szCs w:val="20"/>
        </w:rPr>
        <w:tab/>
      </w:r>
      <w:r>
        <w:rPr>
          <w:rFonts w:ascii="Arial" w:eastAsia="Arial" w:hAnsi="Arial" w:cs="Arial"/>
          <w:w w:val="111"/>
          <w:sz w:val="20"/>
          <w:szCs w:val="20"/>
        </w:rPr>
        <w:t>2</w:t>
      </w:r>
    </w:p>
    <w:p w:rsidR="007A6C8F" w:rsidRDefault="007A6C8F">
      <w:pPr>
        <w:spacing w:after="0"/>
        <w:sectPr w:rsidR="007A6C8F">
          <w:pgSz w:w="16840" w:h="11920" w:orient="landscape"/>
          <w:pgMar w:top="1080" w:right="2420" w:bottom="280" w:left="1440" w:header="720" w:footer="720" w:gutter="0"/>
          <w:cols w:space="720"/>
        </w:sectPr>
      </w:pPr>
    </w:p>
    <w:p w:rsidR="007A6C8F" w:rsidRDefault="007A6C8F">
      <w:pPr>
        <w:spacing w:after="0" w:line="200" w:lineRule="exact"/>
        <w:rPr>
          <w:sz w:val="20"/>
          <w:szCs w:val="20"/>
        </w:rPr>
      </w:pPr>
    </w:p>
    <w:sectPr w:rsidR="007A6C8F" w:rsidSect="007A6C8F">
      <w:pgSz w:w="16840" w:h="11920" w:orient="landscape"/>
      <w:pgMar w:top="0" w:right="0" w:bottom="0" w:left="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4E0E" w:rsidRDefault="007E4E0E" w:rsidP="00F43D04">
      <w:pPr>
        <w:spacing w:after="0" w:line="240" w:lineRule="auto"/>
      </w:pPr>
      <w:r>
        <w:separator/>
      </w:r>
    </w:p>
  </w:endnote>
  <w:endnote w:type="continuationSeparator" w:id="1">
    <w:p w:rsidR="007E4E0E" w:rsidRDefault="007E4E0E" w:rsidP="00F43D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EYInterstate">
    <w:altName w:val="EY Interstate Light"/>
    <w:panose1 w:val="00000000000000000000"/>
    <w:charset w:val="00"/>
    <w:family w:val="swiss"/>
    <w:notTrueType/>
    <w:pitch w:val="default"/>
    <w:sig w:usb0="00000003" w:usb1="00000000" w:usb2="00000000" w:usb3="00000000" w:csb0="00000001" w:csb1="00000000"/>
  </w:font>
  <w:font w:name="Calibri Light">
    <w:altName w:val="Calibri"/>
    <w:charset w:val="00"/>
    <w:family w:val="swiss"/>
    <w:pitch w:val="variable"/>
    <w:sig w:usb0="00000001"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4E0E" w:rsidRDefault="007E4E0E" w:rsidP="00F43D04">
      <w:pPr>
        <w:spacing w:after="0" w:line="240" w:lineRule="auto"/>
      </w:pPr>
      <w:r>
        <w:separator/>
      </w:r>
    </w:p>
  </w:footnote>
  <w:footnote w:type="continuationSeparator" w:id="1">
    <w:p w:rsidR="007E4E0E" w:rsidRDefault="007E4E0E" w:rsidP="00F43D0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7888498"/>
      <w:docPartObj>
        <w:docPartGallery w:val="Page Numbers (Top of Page)"/>
        <w:docPartUnique/>
      </w:docPartObj>
    </w:sdtPr>
    <w:sdtContent>
      <w:p w:rsidR="009B2A13" w:rsidRDefault="009B2A13">
        <w:pPr>
          <w:pStyle w:val="Header"/>
          <w:jc w:val="right"/>
        </w:pPr>
        <w:fldSimple w:instr=" PAGE   \* MERGEFORMAT ">
          <w:r w:rsidR="00F96115">
            <w:rPr>
              <w:noProof/>
            </w:rPr>
            <w:t>106</w:t>
          </w:r>
        </w:fldSimple>
      </w:p>
    </w:sdtContent>
  </w:sdt>
  <w:p w:rsidR="009B2A13" w:rsidRDefault="009B2A1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8B6797"/>
    <w:multiLevelType w:val="hybridMultilevel"/>
    <w:tmpl w:val="A55898BC"/>
    <w:lvl w:ilvl="0" w:tplc="4009000F">
      <w:start w:val="1"/>
      <w:numFmt w:val="decimal"/>
      <w:lvlText w:val="%1."/>
      <w:lvlJc w:val="left"/>
      <w:pPr>
        <w:ind w:left="1329" w:hanging="360"/>
      </w:pPr>
    </w:lvl>
    <w:lvl w:ilvl="1" w:tplc="40090019" w:tentative="1">
      <w:start w:val="1"/>
      <w:numFmt w:val="lowerLetter"/>
      <w:lvlText w:val="%2."/>
      <w:lvlJc w:val="left"/>
      <w:pPr>
        <w:ind w:left="2049" w:hanging="360"/>
      </w:pPr>
    </w:lvl>
    <w:lvl w:ilvl="2" w:tplc="4009001B" w:tentative="1">
      <w:start w:val="1"/>
      <w:numFmt w:val="lowerRoman"/>
      <w:lvlText w:val="%3."/>
      <w:lvlJc w:val="right"/>
      <w:pPr>
        <w:ind w:left="2769" w:hanging="180"/>
      </w:pPr>
    </w:lvl>
    <w:lvl w:ilvl="3" w:tplc="4009000F" w:tentative="1">
      <w:start w:val="1"/>
      <w:numFmt w:val="decimal"/>
      <w:lvlText w:val="%4."/>
      <w:lvlJc w:val="left"/>
      <w:pPr>
        <w:ind w:left="3489" w:hanging="360"/>
      </w:pPr>
    </w:lvl>
    <w:lvl w:ilvl="4" w:tplc="40090019" w:tentative="1">
      <w:start w:val="1"/>
      <w:numFmt w:val="lowerLetter"/>
      <w:lvlText w:val="%5."/>
      <w:lvlJc w:val="left"/>
      <w:pPr>
        <w:ind w:left="4209" w:hanging="360"/>
      </w:pPr>
    </w:lvl>
    <w:lvl w:ilvl="5" w:tplc="4009001B" w:tentative="1">
      <w:start w:val="1"/>
      <w:numFmt w:val="lowerRoman"/>
      <w:lvlText w:val="%6."/>
      <w:lvlJc w:val="right"/>
      <w:pPr>
        <w:ind w:left="4929" w:hanging="180"/>
      </w:pPr>
    </w:lvl>
    <w:lvl w:ilvl="6" w:tplc="4009000F" w:tentative="1">
      <w:start w:val="1"/>
      <w:numFmt w:val="decimal"/>
      <w:lvlText w:val="%7."/>
      <w:lvlJc w:val="left"/>
      <w:pPr>
        <w:ind w:left="5649" w:hanging="360"/>
      </w:pPr>
    </w:lvl>
    <w:lvl w:ilvl="7" w:tplc="40090019" w:tentative="1">
      <w:start w:val="1"/>
      <w:numFmt w:val="lowerLetter"/>
      <w:lvlText w:val="%8."/>
      <w:lvlJc w:val="left"/>
      <w:pPr>
        <w:ind w:left="6369" w:hanging="360"/>
      </w:pPr>
    </w:lvl>
    <w:lvl w:ilvl="8" w:tplc="4009001B" w:tentative="1">
      <w:start w:val="1"/>
      <w:numFmt w:val="lowerRoman"/>
      <w:lvlText w:val="%9."/>
      <w:lvlJc w:val="right"/>
      <w:pPr>
        <w:ind w:left="7089" w:hanging="180"/>
      </w:pPr>
    </w:lvl>
  </w:abstractNum>
  <w:abstractNum w:abstractNumId="1">
    <w:nsid w:val="0BA202F3"/>
    <w:multiLevelType w:val="hybridMultilevel"/>
    <w:tmpl w:val="CAD279D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0C9A1783"/>
    <w:multiLevelType w:val="hybridMultilevel"/>
    <w:tmpl w:val="4144467C"/>
    <w:lvl w:ilvl="0" w:tplc="633EA26E">
      <w:start w:val="1"/>
      <w:numFmt w:val="bullet"/>
      <w:lvlText w:val=""/>
      <w:lvlJc w:val="left"/>
      <w:pPr>
        <w:ind w:left="720" w:hanging="360"/>
      </w:pPr>
      <w:rPr>
        <w:rFonts w:ascii="Wingdings" w:hAnsi="Wingdings" w:hint="default"/>
        <w:color w:val="FFC000"/>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nsid w:val="0DC43BF3"/>
    <w:multiLevelType w:val="hybridMultilevel"/>
    <w:tmpl w:val="0DCEDE2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13DC1B0F"/>
    <w:multiLevelType w:val="hybridMultilevel"/>
    <w:tmpl w:val="995845E0"/>
    <w:lvl w:ilvl="0" w:tplc="4009000F">
      <w:start w:val="1"/>
      <w:numFmt w:val="decimal"/>
      <w:lvlText w:val="%1."/>
      <w:lvlJc w:val="left"/>
      <w:pPr>
        <w:ind w:left="1183" w:hanging="360"/>
      </w:pPr>
    </w:lvl>
    <w:lvl w:ilvl="1" w:tplc="40090019" w:tentative="1">
      <w:start w:val="1"/>
      <w:numFmt w:val="lowerLetter"/>
      <w:lvlText w:val="%2."/>
      <w:lvlJc w:val="left"/>
      <w:pPr>
        <w:ind w:left="1903" w:hanging="360"/>
      </w:pPr>
    </w:lvl>
    <w:lvl w:ilvl="2" w:tplc="4009001B" w:tentative="1">
      <w:start w:val="1"/>
      <w:numFmt w:val="lowerRoman"/>
      <w:lvlText w:val="%3."/>
      <w:lvlJc w:val="right"/>
      <w:pPr>
        <w:ind w:left="2623" w:hanging="180"/>
      </w:pPr>
    </w:lvl>
    <w:lvl w:ilvl="3" w:tplc="4009000F" w:tentative="1">
      <w:start w:val="1"/>
      <w:numFmt w:val="decimal"/>
      <w:lvlText w:val="%4."/>
      <w:lvlJc w:val="left"/>
      <w:pPr>
        <w:ind w:left="3343" w:hanging="360"/>
      </w:pPr>
    </w:lvl>
    <w:lvl w:ilvl="4" w:tplc="40090019" w:tentative="1">
      <w:start w:val="1"/>
      <w:numFmt w:val="lowerLetter"/>
      <w:lvlText w:val="%5."/>
      <w:lvlJc w:val="left"/>
      <w:pPr>
        <w:ind w:left="4063" w:hanging="360"/>
      </w:pPr>
    </w:lvl>
    <w:lvl w:ilvl="5" w:tplc="4009001B" w:tentative="1">
      <w:start w:val="1"/>
      <w:numFmt w:val="lowerRoman"/>
      <w:lvlText w:val="%6."/>
      <w:lvlJc w:val="right"/>
      <w:pPr>
        <w:ind w:left="4783" w:hanging="180"/>
      </w:pPr>
    </w:lvl>
    <w:lvl w:ilvl="6" w:tplc="4009000F" w:tentative="1">
      <w:start w:val="1"/>
      <w:numFmt w:val="decimal"/>
      <w:lvlText w:val="%7."/>
      <w:lvlJc w:val="left"/>
      <w:pPr>
        <w:ind w:left="5503" w:hanging="360"/>
      </w:pPr>
    </w:lvl>
    <w:lvl w:ilvl="7" w:tplc="40090019" w:tentative="1">
      <w:start w:val="1"/>
      <w:numFmt w:val="lowerLetter"/>
      <w:lvlText w:val="%8."/>
      <w:lvlJc w:val="left"/>
      <w:pPr>
        <w:ind w:left="6223" w:hanging="360"/>
      </w:pPr>
    </w:lvl>
    <w:lvl w:ilvl="8" w:tplc="4009001B" w:tentative="1">
      <w:start w:val="1"/>
      <w:numFmt w:val="lowerRoman"/>
      <w:lvlText w:val="%9."/>
      <w:lvlJc w:val="right"/>
      <w:pPr>
        <w:ind w:left="6943" w:hanging="180"/>
      </w:pPr>
    </w:lvl>
  </w:abstractNum>
  <w:abstractNum w:abstractNumId="5">
    <w:nsid w:val="182B6126"/>
    <w:multiLevelType w:val="hybridMultilevel"/>
    <w:tmpl w:val="892843A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nsid w:val="2B132E5A"/>
    <w:multiLevelType w:val="hybridMultilevel"/>
    <w:tmpl w:val="D5BC0A1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nsid w:val="2ED73775"/>
    <w:multiLevelType w:val="hybridMultilevel"/>
    <w:tmpl w:val="85BE608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nsid w:val="2F371503"/>
    <w:multiLevelType w:val="hybridMultilevel"/>
    <w:tmpl w:val="A72E03A6"/>
    <w:lvl w:ilvl="0" w:tplc="4009000F">
      <w:start w:val="1"/>
      <w:numFmt w:val="decimal"/>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9">
    <w:nsid w:val="2FF470B4"/>
    <w:multiLevelType w:val="hybridMultilevel"/>
    <w:tmpl w:val="E5DA8D4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nsid w:val="30706B2C"/>
    <w:multiLevelType w:val="hybridMultilevel"/>
    <w:tmpl w:val="A650F8FE"/>
    <w:lvl w:ilvl="0" w:tplc="4009000F">
      <w:start w:val="1"/>
      <w:numFmt w:val="decimal"/>
      <w:lvlText w:val="%1."/>
      <w:lvlJc w:val="left"/>
      <w:pPr>
        <w:ind w:left="765" w:hanging="360"/>
      </w:pPr>
    </w:lvl>
    <w:lvl w:ilvl="1" w:tplc="40090019" w:tentative="1">
      <w:start w:val="1"/>
      <w:numFmt w:val="lowerLetter"/>
      <w:lvlText w:val="%2."/>
      <w:lvlJc w:val="left"/>
      <w:pPr>
        <w:ind w:left="1485" w:hanging="360"/>
      </w:pPr>
    </w:lvl>
    <w:lvl w:ilvl="2" w:tplc="4009001B" w:tentative="1">
      <w:start w:val="1"/>
      <w:numFmt w:val="lowerRoman"/>
      <w:lvlText w:val="%3."/>
      <w:lvlJc w:val="right"/>
      <w:pPr>
        <w:ind w:left="2205" w:hanging="180"/>
      </w:pPr>
    </w:lvl>
    <w:lvl w:ilvl="3" w:tplc="4009000F" w:tentative="1">
      <w:start w:val="1"/>
      <w:numFmt w:val="decimal"/>
      <w:lvlText w:val="%4."/>
      <w:lvlJc w:val="left"/>
      <w:pPr>
        <w:ind w:left="2925" w:hanging="360"/>
      </w:pPr>
    </w:lvl>
    <w:lvl w:ilvl="4" w:tplc="40090019" w:tentative="1">
      <w:start w:val="1"/>
      <w:numFmt w:val="lowerLetter"/>
      <w:lvlText w:val="%5."/>
      <w:lvlJc w:val="left"/>
      <w:pPr>
        <w:ind w:left="3645" w:hanging="360"/>
      </w:pPr>
    </w:lvl>
    <w:lvl w:ilvl="5" w:tplc="4009001B" w:tentative="1">
      <w:start w:val="1"/>
      <w:numFmt w:val="lowerRoman"/>
      <w:lvlText w:val="%6."/>
      <w:lvlJc w:val="right"/>
      <w:pPr>
        <w:ind w:left="4365" w:hanging="180"/>
      </w:pPr>
    </w:lvl>
    <w:lvl w:ilvl="6" w:tplc="4009000F" w:tentative="1">
      <w:start w:val="1"/>
      <w:numFmt w:val="decimal"/>
      <w:lvlText w:val="%7."/>
      <w:lvlJc w:val="left"/>
      <w:pPr>
        <w:ind w:left="5085" w:hanging="360"/>
      </w:pPr>
    </w:lvl>
    <w:lvl w:ilvl="7" w:tplc="40090019" w:tentative="1">
      <w:start w:val="1"/>
      <w:numFmt w:val="lowerLetter"/>
      <w:lvlText w:val="%8."/>
      <w:lvlJc w:val="left"/>
      <w:pPr>
        <w:ind w:left="5805" w:hanging="360"/>
      </w:pPr>
    </w:lvl>
    <w:lvl w:ilvl="8" w:tplc="4009001B" w:tentative="1">
      <w:start w:val="1"/>
      <w:numFmt w:val="lowerRoman"/>
      <w:lvlText w:val="%9."/>
      <w:lvlJc w:val="right"/>
      <w:pPr>
        <w:ind w:left="6525" w:hanging="180"/>
      </w:pPr>
    </w:lvl>
  </w:abstractNum>
  <w:abstractNum w:abstractNumId="11">
    <w:nsid w:val="328F650A"/>
    <w:multiLevelType w:val="hybridMultilevel"/>
    <w:tmpl w:val="D5BC0A1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32C60F40"/>
    <w:multiLevelType w:val="hybridMultilevel"/>
    <w:tmpl w:val="610A524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nsid w:val="3C1C3EEA"/>
    <w:multiLevelType w:val="hybridMultilevel"/>
    <w:tmpl w:val="D4E2873A"/>
    <w:lvl w:ilvl="0" w:tplc="633EA26E">
      <w:start w:val="1"/>
      <w:numFmt w:val="bullet"/>
      <w:lvlText w:val=""/>
      <w:lvlJc w:val="left"/>
      <w:pPr>
        <w:ind w:left="720" w:hanging="360"/>
      </w:pPr>
      <w:rPr>
        <w:rFonts w:ascii="Wingdings" w:hAnsi="Wingdings" w:hint="default"/>
        <w:color w:val="FFC000"/>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nsid w:val="412C6AAB"/>
    <w:multiLevelType w:val="hybridMultilevel"/>
    <w:tmpl w:val="06C63F6C"/>
    <w:lvl w:ilvl="0" w:tplc="4009000F">
      <w:start w:val="1"/>
      <w:numFmt w:val="decimal"/>
      <w:lvlText w:val="%1."/>
      <w:lvlJc w:val="left"/>
      <w:pPr>
        <w:ind w:left="1275" w:hanging="360"/>
      </w:pPr>
    </w:lvl>
    <w:lvl w:ilvl="1" w:tplc="40090019" w:tentative="1">
      <w:start w:val="1"/>
      <w:numFmt w:val="lowerLetter"/>
      <w:lvlText w:val="%2."/>
      <w:lvlJc w:val="left"/>
      <w:pPr>
        <w:ind w:left="1995" w:hanging="360"/>
      </w:pPr>
    </w:lvl>
    <w:lvl w:ilvl="2" w:tplc="4009001B" w:tentative="1">
      <w:start w:val="1"/>
      <w:numFmt w:val="lowerRoman"/>
      <w:lvlText w:val="%3."/>
      <w:lvlJc w:val="right"/>
      <w:pPr>
        <w:ind w:left="2715" w:hanging="180"/>
      </w:pPr>
    </w:lvl>
    <w:lvl w:ilvl="3" w:tplc="4009000F" w:tentative="1">
      <w:start w:val="1"/>
      <w:numFmt w:val="decimal"/>
      <w:lvlText w:val="%4."/>
      <w:lvlJc w:val="left"/>
      <w:pPr>
        <w:ind w:left="3435" w:hanging="360"/>
      </w:pPr>
    </w:lvl>
    <w:lvl w:ilvl="4" w:tplc="40090019" w:tentative="1">
      <w:start w:val="1"/>
      <w:numFmt w:val="lowerLetter"/>
      <w:lvlText w:val="%5."/>
      <w:lvlJc w:val="left"/>
      <w:pPr>
        <w:ind w:left="4155" w:hanging="360"/>
      </w:pPr>
    </w:lvl>
    <w:lvl w:ilvl="5" w:tplc="4009001B" w:tentative="1">
      <w:start w:val="1"/>
      <w:numFmt w:val="lowerRoman"/>
      <w:lvlText w:val="%6."/>
      <w:lvlJc w:val="right"/>
      <w:pPr>
        <w:ind w:left="4875" w:hanging="180"/>
      </w:pPr>
    </w:lvl>
    <w:lvl w:ilvl="6" w:tplc="4009000F" w:tentative="1">
      <w:start w:val="1"/>
      <w:numFmt w:val="decimal"/>
      <w:lvlText w:val="%7."/>
      <w:lvlJc w:val="left"/>
      <w:pPr>
        <w:ind w:left="5595" w:hanging="360"/>
      </w:pPr>
    </w:lvl>
    <w:lvl w:ilvl="7" w:tplc="40090019" w:tentative="1">
      <w:start w:val="1"/>
      <w:numFmt w:val="lowerLetter"/>
      <w:lvlText w:val="%8."/>
      <w:lvlJc w:val="left"/>
      <w:pPr>
        <w:ind w:left="6315" w:hanging="360"/>
      </w:pPr>
    </w:lvl>
    <w:lvl w:ilvl="8" w:tplc="4009001B" w:tentative="1">
      <w:start w:val="1"/>
      <w:numFmt w:val="lowerRoman"/>
      <w:lvlText w:val="%9."/>
      <w:lvlJc w:val="right"/>
      <w:pPr>
        <w:ind w:left="7035" w:hanging="180"/>
      </w:pPr>
    </w:lvl>
  </w:abstractNum>
  <w:abstractNum w:abstractNumId="15">
    <w:nsid w:val="48244183"/>
    <w:multiLevelType w:val="hybridMultilevel"/>
    <w:tmpl w:val="1506E548"/>
    <w:lvl w:ilvl="0" w:tplc="4009000F">
      <w:start w:val="1"/>
      <w:numFmt w:val="decimal"/>
      <w:lvlText w:val="%1."/>
      <w:lvlJc w:val="left"/>
      <w:pPr>
        <w:ind w:left="1183" w:hanging="360"/>
      </w:pPr>
    </w:lvl>
    <w:lvl w:ilvl="1" w:tplc="40090019" w:tentative="1">
      <w:start w:val="1"/>
      <w:numFmt w:val="lowerLetter"/>
      <w:lvlText w:val="%2."/>
      <w:lvlJc w:val="left"/>
      <w:pPr>
        <w:ind w:left="1903" w:hanging="360"/>
      </w:pPr>
    </w:lvl>
    <w:lvl w:ilvl="2" w:tplc="4009001B" w:tentative="1">
      <w:start w:val="1"/>
      <w:numFmt w:val="lowerRoman"/>
      <w:lvlText w:val="%3."/>
      <w:lvlJc w:val="right"/>
      <w:pPr>
        <w:ind w:left="2623" w:hanging="180"/>
      </w:pPr>
    </w:lvl>
    <w:lvl w:ilvl="3" w:tplc="4009000F" w:tentative="1">
      <w:start w:val="1"/>
      <w:numFmt w:val="decimal"/>
      <w:lvlText w:val="%4."/>
      <w:lvlJc w:val="left"/>
      <w:pPr>
        <w:ind w:left="3343" w:hanging="360"/>
      </w:pPr>
    </w:lvl>
    <w:lvl w:ilvl="4" w:tplc="40090019" w:tentative="1">
      <w:start w:val="1"/>
      <w:numFmt w:val="lowerLetter"/>
      <w:lvlText w:val="%5."/>
      <w:lvlJc w:val="left"/>
      <w:pPr>
        <w:ind w:left="4063" w:hanging="360"/>
      </w:pPr>
    </w:lvl>
    <w:lvl w:ilvl="5" w:tplc="4009001B" w:tentative="1">
      <w:start w:val="1"/>
      <w:numFmt w:val="lowerRoman"/>
      <w:lvlText w:val="%6."/>
      <w:lvlJc w:val="right"/>
      <w:pPr>
        <w:ind w:left="4783" w:hanging="180"/>
      </w:pPr>
    </w:lvl>
    <w:lvl w:ilvl="6" w:tplc="4009000F" w:tentative="1">
      <w:start w:val="1"/>
      <w:numFmt w:val="decimal"/>
      <w:lvlText w:val="%7."/>
      <w:lvlJc w:val="left"/>
      <w:pPr>
        <w:ind w:left="5503" w:hanging="360"/>
      </w:pPr>
    </w:lvl>
    <w:lvl w:ilvl="7" w:tplc="40090019" w:tentative="1">
      <w:start w:val="1"/>
      <w:numFmt w:val="lowerLetter"/>
      <w:lvlText w:val="%8."/>
      <w:lvlJc w:val="left"/>
      <w:pPr>
        <w:ind w:left="6223" w:hanging="360"/>
      </w:pPr>
    </w:lvl>
    <w:lvl w:ilvl="8" w:tplc="4009001B" w:tentative="1">
      <w:start w:val="1"/>
      <w:numFmt w:val="lowerRoman"/>
      <w:lvlText w:val="%9."/>
      <w:lvlJc w:val="right"/>
      <w:pPr>
        <w:ind w:left="6943" w:hanging="180"/>
      </w:pPr>
    </w:lvl>
  </w:abstractNum>
  <w:abstractNum w:abstractNumId="16">
    <w:nsid w:val="4ACC45FE"/>
    <w:multiLevelType w:val="hybridMultilevel"/>
    <w:tmpl w:val="CACCA476"/>
    <w:lvl w:ilvl="0" w:tplc="633EA26E">
      <w:start w:val="1"/>
      <w:numFmt w:val="bullet"/>
      <w:lvlText w:val=""/>
      <w:lvlJc w:val="left"/>
      <w:pPr>
        <w:ind w:left="1545" w:hanging="360"/>
      </w:pPr>
      <w:rPr>
        <w:rFonts w:ascii="Wingdings" w:hAnsi="Wingdings" w:hint="default"/>
        <w:color w:val="FFC000"/>
      </w:rPr>
    </w:lvl>
    <w:lvl w:ilvl="1" w:tplc="40090003" w:tentative="1">
      <w:start w:val="1"/>
      <w:numFmt w:val="bullet"/>
      <w:lvlText w:val="o"/>
      <w:lvlJc w:val="left"/>
      <w:pPr>
        <w:ind w:left="2265" w:hanging="360"/>
      </w:pPr>
      <w:rPr>
        <w:rFonts w:ascii="Courier New" w:hAnsi="Courier New" w:cs="Courier New" w:hint="default"/>
      </w:rPr>
    </w:lvl>
    <w:lvl w:ilvl="2" w:tplc="40090005" w:tentative="1">
      <w:start w:val="1"/>
      <w:numFmt w:val="bullet"/>
      <w:lvlText w:val=""/>
      <w:lvlJc w:val="left"/>
      <w:pPr>
        <w:ind w:left="2985" w:hanging="360"/>
      </w:pPr>
      <w:rPr>
        <w:rFonts w:ascii="Wingdings" w:hAnsi="Wingdings" w:hint="default"/>
      </w:rPr>
    </w:lvl>
    <w:lvl w:ilvl="3" w:tplc="40090001" w:tentative="1">
      <w:start w:val="1"/>
      <w:numFmt w:val="bullet"/>
      <w:lvlText w:val=""/>
      <w:lvlJc w:val="left"/>
      <w:pPr>
        <w:ind w:left="3705" w:hanging="360"/>
      </w:pPr>
      <w:rPr>
        <w:rFonts w:ascii="Symbol" w:hAnsi="Symbol" w:hint="default"/>
      </w:rPr>
    </w:lvl>
    <w:lvl w:ilvl="4" w:tplc="40090003" w:tentative="1">
      <w:start w:val="1"/>
      <w:numFmt w:val="bullet"/>
      <w:lvlText w:val="o"/>
      <w:lvlJc w:val="left"/>
      <w:pPr>
        <w:ind w:left="4425" w:hanging="360"/>
      </w:pPr>
      <w:rPr>
        <w:rFonts w:ascii="Courier New" w:hAnsi="Courier New" w:cs="Courier New" w:hint="default"/>
      </w:rPr>
    </w:lvl>
    <w:lvl w:ilvl="5" w:tplc="40090005" w:tentative="1">
      <w:start w:val="1"/>
      <w:numFmt w:val="bullet"/>
      <w:lvlText w:val=""/>
      <w:lvlJc w:val="left"/>
      <w:pPr>
        <w:ind w:left="5145" w:hanging="360"/>
      </w:pPr>
      <w:rPr>
        <w:rFonts w:ascii="Wingdings" w:hAnsi="Wingdings" w:hint="default"/>
      </w:rPr>
    </w:lvl>
    <w:lvl w:ilvl="6" w:tplc="40090001" w:tentative="1">
      <w:start w:val="1"/>
      <w:numFmt w:val="bullet"/>
      <w:lvlText w:val=""/>
      <w:lvlJc w:val="left"/>
      <w:pPr>
        <w:ind w:left="5865" w:hanging="360"/>
      </w:pPr>
      <w:rPr>
        <w:rFonts w:ascii="Symbol" w:hAnsi="Symbol" w:hint="default"/>
      </w:rPr>
    </w:lvl>
    <w:lvl w:ilvl="7" w:tplc="40090003" w:tentative="1">
      <w:start w:val="1"/>
      <w:numFmt w:val="bullet"/>
      <w:lvlText w:val="o"/>
      <w:lvlJc w:val="left"/>
      <w:pPr>
        <w:ind w:left="6585" w:hanging="360"/>
      </w:pPr>
      <w:rPr>
        <w:rFonts w:ascii="Courier New" w:hAnsi="Courier New" w:cs="Courier New" w:hint="default"/>
      </w:rPr>
    </w:lvl>
    <w:lvl w:ilvl="8" w:tplc="40090005" w:tentative="1">
      <w:start w:val="1"/>
      <w:numFmt w:val="bullet"/>
      <w:lvlText w:val=""/>
      <w:lvlJc w:val="left"/>
      <w:pPr>
        <w:ind w:left="7305" w:hanging="360"/>
      </w:pPr>
      <w:rPr>
        <w:rFonts w:ascii="Wingdings" w:hAnsi="Wingdings" w:hint="default"/>
      </w:rPr>
    </w:lvl>
  </w:abstractNum>
  <w:abstractNum w:abstractNumId="17">
    <w:nsid w:val="4C731D23"/>
    <w:multiLevelType w:val="hybridMultilevel"/>
    <w:tmpl w:val="E0EC796C"/>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nsid w:val="4C8D0FAC"/>
    <w:multiLevelType w:val="hybridMultilevel"/>
    <w:tmpl w:val="D1ECE0F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nsid w:val="518D4671"/>
    <w:multiLevelType w:val="hybridMultilevel"/>
    <w:tmpl w:val="4F46C3E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nsid w:val="51B55904"/>
    <w:multiLevelType w:val="hybridMultilevel"/>
    <w:tmpl w:val="8F38EBC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nsid w:val="524C030C"/>
    <w:multiLevelType w:val="hybridMultilevel"/>
    <w:tmpl w:val="2A4C0CA4"/>
    <w:lvl w:ilvl="0" w:tplc="4009000F">
      <w:start w:val="1"/>
      <w:numFmt w:val="decimal"/>
      <w:lvlText w:val="%1."/>
      <w:lvlJc w:val="left"/>
      <w:pPr>
        <w:ind w:left="1187" w:hanging="360"/>
      </w:pPr>
    </w:lvl>
    <w:lvl w:ilvl="1" w:tplc="40090019" w:tentative="1">
      <w:start w:val="1"/>
      <w:numFmt w:val="lowerLetter"/>
      <w:lvlText w:val="%2."/>
      <w:lvlJc w:val="left"/>
      <w:pPr>
        <w:ind w:left="1907" w:hanging="360"/>
      </w:pPr>
    </w:lvl>
    <w:lvl w:ilvl="2" w:tplc="4009001B" w:tentative="1">
      <w:start w:val="1"/>
      <w:numFmt w:val="lowerRoman"/>
      <w:lvlText w:val="%3."/>
      <w:lvlJc w:val="right"/>
      <w:pPr>
        <w:ind w:left="2627" w:hanging="180"/>
      </w:pPr>
    </w:lvl>
    <w:lvl w:ilvl="3" w:tplc="4009000F" w:tentative="1">
      <w:start w:val="1"/>
      <w:numFmt w:val="decimal"/>
      <w:lvlText w:val="%4."/>
      <w:lvlJc w:val="left"/>
      <w:pPr>
        <w:ind w:left="3347" w:hanging="360"/>
      </w:pPr>
    </w:lvl>
    <w:lvl w:ilvl="4" w:tplc="40090019" w:tentative="1">
      <w:start w:val="1"/>
      <w:numFmt w:val="lowerLetter"/>
      <w:lvlText w:val="%5."/>
      <w:lvlJc w:val="left"/>
      <w:pPr>
        <w:ind w:left="4067" w:hanging="360"/>
      </w:pPr>
    </w:lvl>
    <w:lvl w:ilvl="5" w:tplc="4009001B" w:tentative="1">
      <w:start w:val="1"/>
      <w:numFmt w:val="lowerRoman"/>
      <w:lvlText w:val="%6."/>
      <w:lvlJc w:val="right"/>
      <w:pPr>
        <w:ind w:left="4787" w:hanging="180"/>
      </w:pPr>
    </w:lvl>
    <w:lvl w:ilvl="6" w:tplc="4009000F" w:tentative="1">
      <w:start w:val="1"/>
      <w:numFmt w:val="decimal"/>
      <w:lvlText w:val="%7."/>
      <w:lvlJc w:val="left"/>
      <w:pPr>
        <w:ind w:left="5507" w:hanging="360"/>
      </w:pPr>
    </w:lvl>
    <w:lvl w:ilvl="7" w:tplc="40090019" w:tentative="1">
      <w:start w:val="1"/>
      <w:numFmt w:val="lowerLetter"/>
      <w:lvlText w:val="%8."/>
      <w:lvlJc w:val="left"/>
      <w:pPr>
        <w:ind w:left="6227" w:hanging="360"/>
      </w:pPr>
    </w:lvl>
    <w:lvl w:ilvl="8" w:tplc="4009001B" w:tentative="1">
      <w:start w:val="1"/>
      <w:numFmt w:val="lowerRoman"/>
      <w:lvlText w:val="%9."/>
      <w:lvlJc w:val="right"/>
      <w:pPr>
        <w:ind w:left="6947" w:hanging="180"/>
      </w:pPr>
    </w:lvl>
  </w:abstractNum>
  <w:abstractNum w:abstractNumId="22">
    <w:nsid w:val="555A1EEB"/>
    <w:multiLevelType w:val="hybridMultilevel"/>
    <w:tmpl w:val="8C0042D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nsid w:val="5C783F47"/>
    <w:multiLevelType w:val="hybridMultilevel"/>
    <w:tmpl w:val="9458956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nsid w:val="5E0B1658"/>
    <w:multiLevelType w:val="hybridMultilevel"/>
    <w:tmpl w:val="0E820490"/>
    <w:lvl w:ilvl="0" w:tplc="633EA26E">
      <w:start w:val="1"/>
      <w:numFmt w:val="bullet"/>
      <w:lvlText w:val=""/>
      <w:lvlJc w:val="left"/>
      <w:pPr>
        <w:ind w:left="822" w:hanging="360"/>
      </w:pPr>
      <w:rPr>
        <w:rFonts w:ascii="Wingdings" w:hAnsi="Wingdings" w:hint="default"/>
        <w:color w:val="FFC000"/>
      </w:rPr>
    </w:lvl>
    <w:lvl w:ilvl="1" w:tplc="40090003" w:tentative="1">
      <w:start w:val="1"/>
      <w:numFmt w:val="bullet"/>
      <w:lvlText w:val="o"/>
      <w:lvlJc w:val="left"/>
      <w:pPr>
        <w:ind w:left="1542" w:hanging="360"/>
      </w:pPr>
      <w:rPr>
        <w:rFonts w:ascii="Courier New" w:hAnsi="Courier New" w:cs="Courier New" w:hint="default"/>
      </w:rPr>
    </w:lvl>
    <w:lvl w:ilvl="2" w:tplc="40090005" w:tentative="1">
      <w:start w:val="1"/>
      <w:numFmt w:val="bullet"/>
      <w:lvlText w:val=""/>
      <w:lvlJc w:val="left"/>
      <w:pPr>
        <w:ind w:left="2262" w:hanging="360"/>
      </w:pPr>
      <w:rPr>
        <w:rFonts w:ascii="Wingdings" w:hAnsi="Wingdings" w:hint="default"/>
      </w:rPr>
    </w:lvl>
    <w:lvl w:ilvl="3" w:tplc="40090001" w:tentative="1">
      <w:start w:val="1"/>
      <w:numFmt w:val="bullet"/>
      <w:lvlText w:val=""/>
      <w:lvlJc w:val="left"/>
      <w:pPr>
        <w:ind w:left="2982" w:hanging="360"/>
      </w:pPr>
      <w:rPr>
        <w:rFonts w:ascii="Symbol" w:hAnsi="Symbol" w:hint="default"/>
      </w:rPr>
    </w:lvl>
    <w:lvl w:ilvl="4" w:tplc="40090003" w:tentative="1">
      <w:start w:val="1"/>
      <w:numFmt w:val="bullet"/>
      <w:lvlText w:val="o"/>
      <w:lvlJc w:val="left"/>
      <w:pPr>
        <w:ind w:left="3702" w:hanging="360"/>
      </w:pPr>
      <w:rPr>
        <w:rFonts w:ascii="Courier New" w:hAnsi="Courier New" w:cs="Courier New" w:hint="default"/>
      </w:rPr>
    </w:lvl>
    <w:lvl w:ilvl="5" w:tplc="40090005" w:tentative="1">
      <w:start w:val="1"/>
      <w:numFmt w:val="bullet"/>
      <w:lvlText w:val=""/>
      <w:lvlJc w:val="left"/>
      <w:pPr>
        <w:ind w:left="4422" w:hanging="360"/>
      </w:pPr>
      <w:rPr>
        <w:rFonts w:ascii="Wingdings" w:hAnsi="Wingdings" w:hint="default"/>
      </w:rPr>
    </w:lvl>
    <w:lvl w:ilvl="6" w:tplc="40090001" w:tentative="1">
      <w:start w:val="1"/>
      <w:numFmt w:val="bullet"/>
      <w:lvlText w:val=""/>
      <w:lvlJc w:val="left"/>
      <w:pPr>
        <w:ind w:left="5142" w:hanging="360"/>
      </w:pPr>
      <w:rPr>
        <w:rFonts w:ascii="Symbol" w:hAnsi="Symbol" w:hint="default"/>
      </w:rPr>
    </w:lvl>
    <w:lvl w:ilvl="7" w:tplc="40090003" w:tentative="1">
      <w:start w:val="1"/>
      <w:numFmt w:val="bullet"/>
      <w:lvlText w:val="o"/>
      <w:lvlJc w:val="left"/>
      <w:pPr>
        <w:ind w:left="5862" w:hanging="360"/>
      </w:pPr>
      <w:rPr>
        <w:rFonts w:ascii="Courier New" w:hAnsi="Courier New" w:cs="Courier New" w:hint="default"/>
      </w:rPr>
    </w:lvl>
    <w:lvl w:ilvl="8" w:tplc="40090005" w:tentative="1">
      <w:start w:val="1"/>
      <w:numFmt w:val="bullet"/>
      <w:lvlText w:val=""/>
      <w:lvlJc w:val="left"/>
      <w:pPr>
        <w:ind w:left="6582" w:hanging="360"/>
      </w:pPr>
      <w:rPr>
        <w:rFonts w:ascii="Wingdings" w:hAnsi="Wingdings" w:hint="default"/>
      </w:rPr>
    </w:lvl>
  </w:abstractNum>
  <w:abstractNum w:abstractNumId="25">
    <w:nsid w:val="65AF2C7E"/>
    <w:multiLevelType w:val="hybridMultilevel"/>
    <w:tmpl w:val="14DCAEC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nsid w:val="67DF2FCE"/>
    <w:multiLevelType w:val="hybridMultilevel"/>
    <w:tmpl w:val="375E5B3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nsid w:val="6AE10122"/>
    <w:multiLevelType w:val="hybridMultilevel"/>
    <w:tmpl w:val="6A9A1EDC"/>
    <w:lvl w:ilvl="0" w:tplc="4009000F">
      <w:start w:val="1"/>
      <w:numFmt w:val="decimal"/>
      <w:lvlText w:val="%1."/>
      <w:lvlJc w:val="left"/>
      <w:pPr>
        <w:ind w:left="1046" w:hanging="360"/>
      </w:pPr>
    </w:lvl>
    <w:lvl w:ilvl="1" w:tplc="40090019" w:tentative="1">
      <w:start w:val="1"/>
      <w:numFmt w:val="lowerLetter"/>
      <w:lvlText w:val="%2."/>
      <w:lvlJc w:val="left"/>
      <w:pPr>
        <w:ind w:left="1766" w:hanging="360"/>
      </w:pPr>
    </w:lvl>
    <w:lvl w:ilvl="2" w:tplc="4009001B" w:tentative="1">
      <w:start w:val="1"/>
      <w:numFmt w:val="lowerRoman"/>
      <w:lvlText w:val="%3."/>
      <w:lvlJc w:val="right"/>
      <w:pPr>
        <w:ind w:left="2486" w:hanging="180"/>
      </w:pPr>
    </w:lvl>
    <w:lvl w:ilvl="3" w:tplc="4009000F" w:tentative="1">
      <w:start w:val="1"/>
      <w:numFmt w:val="decimal"/>
      <w:lvlText w:val="%4."/>
      <w:lvlJc w:val="left"/>
      <w:pPr>
        <w:ind w:left="3206" w:hanging="360"/>
      </w:pPr>
    </w:lvl>
    <w:lvl w:ilvl="4" w:tplc="40090019" w:tentative="1">
      <w:start w:val="1"/>
      <w:numFmt w:val="lowerLetter"/>
      <w:lvlText w:val="%5."/>
      <w:lvlJc w:val="left"/>
      <w:pPr>
        <w:ind w:left="3926" w:hanging="360"/>
      </w:pPr>
    </w:lvl>
    <w:lvl w:ilvl="5" w:tplc="4009001B" w:tentative="1">
      <w:start w:val="1"/>
      <w:numFmt w:val="lowerRoman"/>
      <w:lvlText w:val="%6."/>
      <w:lvlJc w:val="right"/>
      <w:pPr>
        <w:ind w:left="4646" w:hanging="180"/>
      </w:pPr>
    </w:lvl>
    <w:lvl w:ilvl="6" w:tplc="4009000F" w:tentative="1">
      <w:start w:val="1"/>
      <w:numFmt w:val="decimal"/>
      <w:lvlText w:val="%7."/>
      <w:lvlJc w:val="left"/>
      <w:pPr>
        <w:ind w:left="5366" w:hanging="360"/>
      </w:pPr>
    </w:lvl>
    <w:lvl w:ilvl="7" w:tplc="40090019" w:tentative="1">
      <w:start w:val="1"/>
      <w:numFmt w:val="lowerLetter"/>
      <w:lvlText w:val="%8."/>
      <w:lvlJc w:val="left"/>
      <w:pPr>
        <w:ind w:left="6086" w:hanging="360"/>
      </w:pPr>
    </w:lvl>
    <w:lvl w:ilvl="8" w:tplc="4009001B" w:tentative="1">
      <w:start w:val="1"/>
      <w:numFmt w:val="lowerRoman"/>
      <w:lvlText w:val="%9."/>
      <w:lvlJc w:val="right"/>
      <w:pPr>
        <w:ind w:left="6806" w:hanging="180"/>
      </w:pPr>
    </w:lvl>
  </w:abstractNum>
  <w:abstractNum w:abstractNumId="28">
    <w:nsid w:val="6BB711C7"/>
    <w:multiLevelType w:val="hybridMultilevel"/>
    <w:tmpl w:val="8C0042D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9">
    <w:nsid w:val="766E31C9"/>
    <w:multiLevelType w:val="hybridMultilevel"/>
    <w:tmpl w:val="314A5FFE"/>
    <w:lvl w:ilvl="0" w:tplc="40090019">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0">
    <w:nsid w:val="77856D82"/>
    <w:multiLevelType w:val="hybridMultilevel"/>
    <w:tmpl w:val="C92AFBE6"/>
    <w:lvl w:ilvl="0" w:tplc="4009000F">
      <w:start w:val="1"/>
      <w:numFmt w:val="decimal"/>
      <w:lvlText w:val="%1."/>
      <w:lvlJc w:val="left"/>
      <w:pPr>
        <w:ind w:left="1183" w:hanging="360"/>
      </w:pPr>
    </w:lvl>
    <w:lvl w:ilvl="1" w:tplc="40090019" w:tentative="1">
      <w:start w:val="1"/>
      <w:numFmt w:val="lowerLetter"/>
      <w:lvlText w:val="%2."/>
      <w:lvlJc w:val="left"/>
      <w:pPr>
        <w:ind w:left="1903" w:hanging="360"/>
      </w:pPr>
    </w:lvl>
    <w:lvl w:ilvl="2" w:tplc="4009001B" w:tentative="1">
      <w:start w:val="1"/>
      <w:numFmt w:val="lowerRoman"/>
      <w:lvlText w:val="%3."/>
      <w:lvlJc w:val="right"/>
      <w:pPr>
        <w:ind w:left="2623" w:hanging="180"/>
      </w:pPr>
    </w:lvl>
    <w:lvl w:ilvl="3" w:tplc="4009000F" w:tentative="1">
      <w:start w:val="1"/>
      <w:numFmt w:val="decimal"/>
      <w:lvlText w:val="%4."/>
      <w:lvlJc w:val="left"/>
      <w:pPr>
        <w:ind w:left="3343" w:hanging="360"/>
      </w:pPr>
    </w:lvl>
    <w:lvl w:ilvl="4" w:tplc="40090019" w:tentative="1">
      <w:start w:val="1"/>
      <w:numFmt w:val="lowerLetter"/>
      <w:lvlText w:val="%5."/>
      <w:lvlJc w:val="left"/>
      <w:pPr>
        <w:ind w:left="4063" w:hanging="360"/>
      </w:pPr>
    </w:lvl>
    <w:lvl w:ilvl="5" w:tplc="4009001B" w:tentative="1">
      <w:start w:val="1"/>
      <w:numFmt w:val="lowerRoman"/>
      <w:lvlText w:val="%6."/>
      <w:lvlJc w:val="right"/>
      <w:pPr>
        <w:ind w:left="4783" w:hanging="180"/>
      </w:pPr>
    </w:lvl>
    <w:lvl w:ilvl="6" w:tplc="4009000F" w:tentative="1">
      <w:start w:val="1"/>
      <w:numFmt w:val="decimal"/>
      <w:lvlText w:val="%7."/>
      <w:lvlJc w:val="left"/>
      <w:pPr>
        <w:ind w:left="5503" w:hanging="360"/>
      </w:pPr>
    </w:lvl>
    <w:lvl w:ilvl="7" w:tplc="40090019" w:tentative="1">
      <w:start w:val="1"/>
      <w:numFmt w:val="lowerLetter"/>
      <w:lvlText w:val="%8."/>
      <w:lvlJc w:val="left"/>
      <w:pPr>
        <w:ind w:left="6223" w:hanging="360"/>
      </w:pPr>
    </w:lvl>
    <w:lvl w:ilvl="8" w:tplc="4009001B" w:tentative="1">
      <w:start w:val="1"/>
      <w:numFmt w:val="lowerRoman"/>
      <w:lvlText w:val="%9."/>
      <w:lvlJc w:val="right"/>
      <w:pPr>
        <w:ind w:left="6943" w:hanging="180"/>
      </w:pPr>
    </w:lvl>
  </w:abstractNum>
  <w:abstractNum w:abstractNumId="31">
    <w:nsid w:val="77F711E8"/>
    <w:multiLevelType w:val="hybridMultilevel"/>
    <w:tmpl w:val="336C3BCC"/>
    <w:lvl w:ilvl="0" w:tplc="633EA26E">
      <w:start w:val="1"/>
      <w:numFmt w:val="bullet"/>
      <w:lvlText w:val=""/>
      <w:lvlJc w:val="left"/>
      <w:pPr>
        <w:ind w:left="720" w:hanging="360"/>
      </w:pPr>
      <w:rPr>
        <w:rFonts w:ascii="Wingdings" w:hAnsi="Wingdings" w:hint="default"/>
        <w:color w:val="FFC000"/>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2">
    <w:nsid w:val="7B705A45"/>
    <w:multiLevelType w:val="hybridMultilevel"/>
    <w:tmpl w:val="06C63F6C"/>
    <w:lvl w:ilvl="0" w:tplc="4009000F">
      <w:start w:val="1"/>
      <w:numFmt w:val="decimal"/>
      <w:lvlText w:val="%1."/>
      <w:lvlJc w:val="left"/>
      <w:pPr>
        <w:ind w:left="1275" w:hanging="360"/>
      </w:pPr>
    </w:lvl>
    <w:lvl w:ilvl="1" w:tplc="40090019" w:tentative="1">
      <w:start w:val="1"/>
      <w:numFmt w:val="lowerLetter"/>
      <w:lvlText w:val="%2."/>
      <w:lvlJc w:val="left"/>
      <w:pPr>
        <w:ind w:left="1995" w:hanging="360"/>
      </w:pPr>
    </w:lvl>
    <w:lvl w:ilvl="2" w:tplc="4009001B" w:tentative="1">
      <w:start w:val="1"/>
      <w:numFmt w:val="lowerRoman"/>
      <w:lvlText w:val="%3."/>
      <w:lvlJc w:val="right"/>
      <w:pPr>
        <w:ind w:left="2715" w:hanging="180"/>
      </w:pPr>
    </w:lvl>
    <w:lvl w:ilvl="3" w:tplc="4009000F" w:tentative="1">
      <w:start w:val="1"/>
      <w:numFmt w:val="decimal"/>
      <w:lvlText w:val="%4."/>
      <w:lvlJc w:val="left"/>
      <w:pPr>
        <w:ind w:left="3435" w:hanging="360"/>
      </w:pPr>
    </w:lvl>
    <w:lvl w:ilvl="4" w:tplc="40090019" w:tentative="1">
      <w:start w:val="1"/>
      <w:numFmt w:val="lowerLetter"/>
      <w:lvlText w:val="%5."/>
      <w:lvlJc w:val="left"/>
      <w:pPr>
        <w:ind w:left="4155" w:hanging="360"/>
      </w:pPr>
    </w:lvl>
    <w:lvl w:ilvl="5" w:tplc="4009001B" w:tentative="1">
      <w:start w:val="1"/>
      <w:numFmt w:val="lowerRoman"/>
      <w:lvlText w:val="%6."/>
      <w:lvlJc w:val="right"/>
      <w:pPr>
        <w:ind w:left="4875" w:hanging="180"/>
      </w:pPr>
    </w:lvl>
    <w:lvl w:ilvl="6" w:tplc="4009000F" w:tentative="1">
      <w:start w:val="1"/>
      <w:numFmt w:val="decimal"/>
      <w:lvlText w:val="%7."/>
      <w:lvlJc w:val="left"/>
      <w:pPr>
        <w:ind w:left="5595" w:hanging="360"/>
      </w:pPr>
    </w:lvl>
    <w:lvl w:ilvl="7" w:tplc="40090019" w:tentative="1">
      <w:start w:val="1"/>
      <w:numFmt w:val="lowerLetter"/>
      <w:lvlText w:val="%8."/>
      <w:lvlJc w:val="left"/>
      <w:pPr>
        <w:ind w:left="6315" w:hanging="360"/>
      </w:pPr>
    </w:lvl>
    <w:lvl w:ilvl="8" w:tplc="4009001B" w:tentative="1">
      <w:start w:val="1"/>
      <w:numFmt w:val="lowerRoman"/>
      <w:lvlText w:val="%9."/>
      <w:lvlJc w:val="right"/>
      <w:pPr>
        <w:ind w:left="7035" w:hanging="180"/>
      </w:pPr>
    </w:lvl>
  </w:abstractNum>
  <w:abstractNum w:abstractNumId="33">
    <w:nsid w:val="7EBA09E1"/>
    <w:multiLevelType w:val="hybridMultilevel"/>
    <w:tmpl w:val="3B9A07CC"/>
    <w:lvl w:ilvl="0" w:tplc="633EA26E">
      <w:start w:val="1"/>
      <w:numFmt w:val="bullet"/>
      <w:lvlText w:val=""/>
      <w:lvlJc w:val="left"/>
      <w:pPr>
        <w:ind w:left="720" w:hanging="360"/>
      </w:pPr>
      <w:rPr>
        <w:rFonts w:ascii="Wingdings" w:hAnsi="Wingdings" w:hint="default"/>
        <w:color w:val="FFC000"/>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5"/>
  </w:num>
  <w:num w:numId="2">
    <w:abstractNumId w:val="21"/>
  </w:num>
  <w:num w:numId="3">
    <w:abstractNumId w:val="0"/>
  </w:num>
  <w:num w:numId="4">
    <w:abstractNumId w:val="14"/>
  </w:num>
  <w:num w:numId="5">
    <w:abstractNumId w:val="24"/>
  </w:num>
  <w:num w:numId="6">
    <w:abstractNumId w:val="16"/>
  </w:num>
  <w:num w:numId="7">
    <w:abstractNumId w:val="18"/>
  </w:num>
  <w:num w:numId="8">
    <w:abstractNumId w:val="26"/>
  </w:num>
  <w:num w:numId="9">
    <w:abstractNumId w:val="29"/>
  </w:num>
  <w:num w:numId="10">
    <w:abstractNumId w:val="17"/>
  </w:num>
  <w:num w:numId="11">
    <w:abstractNumId w:val="8"/>
  </w:num>
  <w:num w:numId="12">
    <w:abstractNumId w:val="33"/>
  </w:num>
  <w:num w:numId="13">
    <w:abstractNumId w:val="30"/>
  </w:num>
  <w:num w:numId="14">
    <w:abstractNumId w:val="1"/>
  </w:num>
  <w:num w:numId="15">
    <w:abstractNumId w:val="20"/>
  </w:num>
  <w:num w:numId="16">
    <w:abstractNumId w:val="6"/>
  </w:num>
  <w:num w:numId="17">
    <w:abstractNumId w:val="31"/>
  </w:num>
  <w:num w:numId="18">
    <w:abstractNumId w:val="3"/>
  </w:num>
  <w:num w:numId="19">
    <w:abstractNumId w:val="23"/>
  </w:num>
  <w:num w:numId="20">
    <w:abstractNumId w:val="12"/>
  </w:num>
  <w:num w:numId="21">
    <w:abstractNumId w:val="28"/>
  </w:num>
  <w:num w:numId="22">
    <w:abstractNumId w:val="25"/>
  </w:num>
  <w:num w:numId="23">
    <w:abstractNumId w:val="10"/>
  </w:num>
  <w:num w:numId="24">
    <w:abstractNumId w:val="19"/>
  </w:num>
  <w:num w:numId="25">
    <w:abstractNumId w:val="9"/>
  </w:num>
  <w:num w:numId="26">
    <w:abstractNumId w:val="7"/>
  </w:num>
  <w:num w:numId="27">
    <w:abstractNumId w:val="2"/>
  </w:num>
  <w:num w:numId="28">
    <w:abstractNumId w:val="5"/>
  </w:num>
  <w:num w:numId="29">
    <w:abstractNumId w:val="13"/>
  </w:num>
  <w:num w:numId="30">
    <w:abstractNumId w:val="27"/>
  </w:num>
  <w:num w:numId="31">
    <w:abstractNumId w:val="11"/>
  </w:num>
  <w:num w:numId="32">
    <w:abstractNumId w:val="22"/>
  </w:num>
  <w:num w:numId="33">
    <w:abstractNumId w:val="32"/>
  </w:num>
  <w:num w:numId="34">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evenAndOddHeaders/>
  <w:drawingGridHorizontalSpacing w:val="110"/>
  <w:displayHorizontalDrawingGridEvery w:val="2"/>
  <w:characterSpacingControl w:val="doNotCompress"/>
  <w:footnotePr>
    <w:footnote w:id="0"/>
    <w:footnote w:id="1"/>
  </w:footnotePr>
  <w:endnotePr>
    <w:endnote w:id="0"/>
    <w:endnote w:id="1"/>
  </w:endnotePr>
  <w:compat>
    <w:ulTrailSpace/>
  </w:compat>
  <w:rsids>
    <w:rsidRoot w:val="007A6C8F"/>
    <w:rsid w:val="00011609"/>
    <w:rsid w:val="00195BFE"/>
    <w:rsid w:val="00561CF4"/>
    <w:rsid w:val="007A6C8F"/>
    <w:rsid w:val="007E4E0E"/>
    <w:rsid w:val="009B2A13"/>
    <w:rsid w:val="00C42D6B"/>
    <w:rsid w:val="00E052D2"/>
    <w:rsid w:val="00E148A8"/>
    <w:rsid w:val="00F43D04"/>
    <w:rsid w:val="00F96115"/>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3D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3D04"/>
  </w:style>
  <w:style w:type="paragraph" w:styleId="Footer">
    <w:name w:val="footer"/>
    <w:basedOn w:val="Normal"/>
    <w:link w:val="FooterChar"/>
    <w:uiPriority w:val="99"/>
    <w:semiHidden/>
    <w:unhideWhenUsed/>
    <w:rsid w:val="00F43D04"/>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F43D04"/>
  </w:style>
  <w:style w:type="paragraph" w:styleId="ListParagraph">
    <w:name w:val="List Paragraph"/>
    <w:basedOn w:val="Normal"/>
    <w:uiPriority w:val="34"/>
    <w:qFormat/>
    <w:rsid w:val="009B2A13"/>
    <w:pPr>
      <w:ind w:left="720"/>
      <w:contextualSpacing/>
    </w:pPr>
    <w:rPr>
      <w:rFonts w:ascii="Calibri" w:eastAsia="Calibri" w:hAnsi="Calibri" w:cs="Times New Roman"/>
    </w:rPr>
  </w:style>
  <w:style w:type="paragraph" w:customStyle="1" w:styleId="Default">
    <w:name w:val="Default"/>
    <w:rsid w:val="009B2A13"/>
    <w:pPr>
      <w:widowControl/>
      <w:autoSpaceDE w:val="0"/>
      <w:autoSpaceDN w:val="0"/>
      <w:adjustRightInd w:val="0"/>
      <w:spacing w:after="0" w:line="240" w:lineRule="auto"/>
    </w:pPr>
    <w:rPr>
      <w:rFonts w:ascii="EYInterstate" w:eastAsia="Calibri" w:hAnsi="EYInterstate" w:cs="EYInterstate"/>
      <w:color w:val="000000"/>
      <w:sz w:val="24"/>
      <w:szCs w:val="24"/>
      <w:lang w:val="en-I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winter.group.shef.ac.uk/orbitro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120</Pages>
  <Words>27792</Words>
  <Characters>158420</Characters>
  <Application>Microsoft Office Word</Application>
  <DocSecurity>0</DocSecurity>
  <Lines>1320</Lines>
  <Paragraphs>371</Paragraphs>
  <ScaleCrop>false</ScaleCrop>
  <HeadingPairs>
    <vt:vector size="2" baseType="variant">
      <vt:variant>
        <vt:lpstr>Title</vt:lpstr>
      </vt:variant>
      <vt:variant>
        <vt:i4>1</vt:i4>
      </vt:variant>
    </vt:vector>
  </HeadingPairs>
  <TitlesOfParts>
    <vt:vector size="1" baseType="lpstr">
      <vt:lpstr>Draft Syllabus Chemistry (Hons)</vt:lpstr>
    </vt:vector>
  </TitlesOfParts>
  <Company>Hewlett-Packard Company</Company>
  <LinksUpToDate>false</LinksUpToDate>
  <CharactersWithSpaces>185841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Syllabus Chemistry (Hons)</dc:title>
  <dc:creator>Vasudha Verma</dc:creator>
  <cp:lastModifiedBy>LENOVO</cp:lastModifiedBy>
  <cp:revision>6</cp:revision>
  <dcterms:created xsi:type="dcterms:W3CDTF">2017-02-17T07:25:00Z</dcterms:created>
  <dcterms:modified xsi:type="dcterms:W3CDTF">2017-03-26T09:36:00Z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2017-01-19T00:00:00Z</vt:filetime>
  </property>
  <property fmtid="{D5CDD505-2E9C-101B-9397-08002B2CF9AE}" pid="3" name="LastSaved">
    <vt:filetime>2017-02-17T00:00:00Z</vt:filetime>
  </property>
</Properties>
</file>